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95E42" w14:textId="77777777" w:rsidR="00A10DC9" w:rsidRDefault="00BF0A53" w:rsidP="00A10DC9">
      <w:pPr>
        <w:tabs>
          <w:tab w:val="right" w:pos="9270"/>
        </w:tabs>
        <w:jc w:val="center"/>
        <w:rPr>
          <w:b/>
        </w:rPr>
      </w:pPr>
      <w:r>
        <w:rPr>
          <w:b/>
        </w:rPr>
        <w:t>Galois Fields</w:t>
      </w:r>
      <w:r w:rsidR="00A37122">
        <w:rPr>
          <w:b/>
        </w:rPr>
        <w:t xml:space="preserve"> and Cyclic Codes</w:t>
      </w:r>
    </w:p>
    <w:p w14:paraId="6A71BEF3" w14:textId="77777777" w:rsidR="00A10DC9" w:rsidRPr="00ED35BD" w:rsidRDefault="00A10DC9" w:rsidP="00A10DC9">
      <w:pPr>
        <w:tabs>
          <w:tab w:val="right" w:pos="9270"/>
        </w:tabs>
        <w:jc w:val="center"/>
        <w:rPr>
          <w:b/>
        </w:rPr>
      </w:pPr>
      <w:r w:rsidRPr="004B1B12">
        <w:t>Phil Lucht</w:t>
      </w:r>
    </w:p>
    <w:p w14:paraId="28B75A3A" w14:textId="77777777" w:rsidR="00A10DC9" w:rsidRDefault="00A10DC9" w:rsidP="00A10DC9">
      <w:pPr>
        <w:tabs>
          <w:tab w:val="right" w:pos="9270"/>
        </w:tabs>
        <w:jc w:val="center"/>
      </w:pPr>
      <w:r>
        <w:t xml:space="preserve">Rimrock Digital Technology, </w:t>
      </w:r>
      <w:r w:rsidRPr="004B1B12">
        <w:t>Salt Lake City, Utah 8410</w:t>
      </w:r>
      <w:r>
        <w:t>3</w:t>
      </w:r>
    </w:p>
    <w:p w14:paraId="1D0D36C5" w14:textId="77777777" w:rsidR="00A10DC9" w:rsidRDefault="00A10DC9" w:rsidP="00A10DC9">
      <w:pPr>
        <w:tabs>
          <w:tab w:val="right" w:pos="9270"/>
        </w:tabs>
        <w:jc w:val="center"/>
      </w:pPr>
      <w:r>
        <w:t xml:space="preserve">last update:  </w:t>
      </w:r>
      <w:r w:rsidR="00061801">
        <w:t>Ju</w:t>
      </w:r>
      <w:r w:rsidR="00C70284">
        <w:t>ly</w:t>
      </w:r>
      <w:r w:rsidR="004465DD">
        <w:t xml:space="preserve"> </w:t>
      </w:r>
      <w:r w:rsidR="004C6B0C">
        <w:t>1</w:t>
      </w:r>
      <w:r w:rsidR="00DF13C6">
        <w:t>1</w:t>
      </w:r>
      <w:r>
        <w:t>, 201</w:t>
      </w:r>
      <w:r w:rsidR="004465DD">
        <w:t>3</w:t>
      </w:r>
    </w:p>
    <w:p w14:paraId="1EFAD2EC" w14:textId="77777777" w:rsidR="00A10DC9" w:rsidRDefault="00A10DC9" w:rsidP="00A10DC9">
      <w:pPr>
        <w:tabs>
          <w:tab w:val="left" w:pos="5580"/>
        </w:tabs>
        <w:jc w:val="center"/>
        <w:rPr>
          <w:webHidden/>
        </w:rPr>
      </w:pPr>
      <w:r>
        <w:pict w14:anchorId="42A10C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177A79C9" w14:textId="77777777" w:rsidR="00A10DC9" w:rsidRDefault="00A10DC9" w:rsidP="00A10DC9">
      <w:pPr>
        <w:rPr>
          <w:webHidden/>
        </w:rPr>
      </w:pPr>
    </w:p>
    <w:p w14:paraId="509EC386" w14:textId="77777777" w:rsidR="00A10DC9" w:rsidRDefault="00A10DC9" w:rsidP="00A10DC9">
      <w:pPr>
        <w:rPr>
          <w:webHidden/>
        </w:rPr>
      </w:pPr>
      <w:r>
        <w:rPr>
          <w:webHidden/>
        </w:rPr>
        <w:t xml:space="preserve">Maple code is available upon request. Comments and errata are welcome. </w:t>
      </w:r>
    </w:p>
    <w:p w14:paraId="75BFCBA9" w14:textId="77777777" w:rsidR="00A10DC9" w:rsidRDefault="00A10DC9" w:rsidP="00A10DC9">
      <w:pPr>
        <w:rPr>
          <w:webHidden/>
        </w:rPr>
      </w:pPr>
      <w:r>
        <w:rPr>
          <w:webHidden/>
        </w:rPr>
        <w:t xml:space="preserve">The material in this document is copyrighted by the author. </w:t>
      </w:r>
    </w:p>
    <w:p w14:paraId="59F50662" w14:textId="77777777" w:rsidR="00A10DC9" w:rsidRDefault="00A10DC9" w:rsidP="00A10DC9">
      <w:pPr>
        <w:rPr>
          <w:webHidden/>
        </w:rPr>
      </w:pPr>
    </w:p>
    <w:p w14:paraId="2802BE56" w14:textId="77777777" w:rsidR="00A10DC9" w:rsidRDefault="00A10DC9" w:rsidP="00A10DC9">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0C4CAFD4" w14:textId="77777777" w:rsidR="002C2E3B" w:rsidRDefault="002C2E3B" w:rsidP="00A10DC9">
      <w:pPr>
        <w:rPr>
          <w:szCs w:val="22"/>
        </w:rPr>
      </w:pPr>
    </w:p>
    <w:p w14:paraId="75020F89" w14:textId="77777777" w:rsidR="003264A5" w:rsidRDefault="00A10DC9">
      <w:r>
        <w:t>The t</w:t>
      </w:r>
      <w:r w:rsidR="006811AC">
        <w:t xml:space="preserve">able of contents has live links. </w:t>
      </w:r>
    </w:p>
    <w:p w14:paraId="6B1AEB76" w14:textId="77777777" w:rsidR="004C6B0C" w:rsidRPr="004C6B0C" w:rsidRDefault="004C6B0C"/>
    <w:p w14:paraId="02C7EEE7" w14:textId="77777777" w:rsidR="004641A3" w:rsidRDefault="004641A3">
      <w:pPr>
        <w:rPr>
          <w:b/>
        </w:rPr>
      </w:pPr>
    </w:p>
    <w:p w14:paraId="4B24D016" w14:textId="77777777" w:rsidR="00212F85" w:rsidRDefault="00212F85" w:rsidP="00212F85">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61301762" w:history="1">
        <w:r w:rsidRPr="00545B9C">
          <w:rPr>
            <w:rStyle w:val="Hyperlink"/>
            <w:noProof/>
          </w:rPr>
          <w:t>Preface</w:t>
        </w:r>
        <w:r>
          <w:rPr>
            <w:noProof/>
            <w:webHidden/>
          </w:rPr>
          <w:tab/>
        </w:r>
        <w:r>
          <w:rPr>
            <w:noProof/>
            <w:webHidden/>
          </w:rPr>
          <w:fldChar w:fldCharType="begin"/>
        </w:r>
        <w:r>
          <w:rPr>
            <w:noProof/>
            <w:webHidden/>
          </w:rPr>
          <w:instrText xml:space="preserve"> PAGEREF _Toc361301762 \h </w:instrText>
        </w:r>
        <w:r>
          <w:rPr>
            <w:noProof/>
          </w:rPr>
        </w:r>
        <w:r>
          <w:rPr>
            <w:noProof/>
            <w:webHidden/>
          </w:rPr>
          <w:fldChar w:fldCharType="separate"/>
        </w:r>
        <w:r>
          <w:rPr>
            <w:noProof/>
            <w:webHidden/>
          </w:rPr>
          <w:t>5</w:t>
        </w:r>
        <w:r>
          <w:rPr>
            <w:noProof/>
            <w:webHidden/>
          </w:rPr>
          <w:fldChar w:fldCharType="end"/>
        </w:r>
      </w:hyperlink>
    </w:p>
    <w:p w14:paraId="5E4FB05D" w14:textId="77777777" w:rsidR="00212F85" w:rsidRDefault="00212F85" w:rsidP="00212F85">
      <w:pPr>
        <w:pStyle w:val="TOC2"/>
        <w:tabs>
          <w:tab w:val="right" w:leader="dot" w:pos="9350"/>
        </w:tabs>
        <w:rPr>
          <w:b w:val="0"/>
          <w:noProof/>
          <w:sz w:val="24"/>
          <w:szCs w:val="24"/>
        </w:rPr>
      </w:pPr>
      <w:hyperlink w:anchor="_Toc361301763" w:history="1">
        <w:r w:rsidRPr="00545B9C">
          <w:rPr>
            <w:rStyle w:val="Hyperlink"/>
            <w:noProof/>
          </w:rPr>
          <w:t>Summary</w:t>
        </w:r>
        <w:r>
          <w:rPr>
            <w:noProof/>
            <w:webHidden/>
          </w:rPr>
          <w:tab/>
        </w:r>
        <w:r>
          <w:rPr>
            <w:noProof/>
            <w:webHidden/>
          </w:rPr>
          <w:fldChar w:fldCharType="begin"/>
        </w:r>
        <w:r>
          <w:rPr>
            <w:noProof/>
            <w:webHidden/>
          </w:rPr>
          <w:instrText xml:space="preserve"> PAGEREF _Toc361301763 \h </w:instrText>
        </w:r>
        <w:r>
          <w:rPr>
            <w:noProof/>
          </w:rPr>
        </w:r>
        <w:r>
          <w:rPr>
            <w:noProof/>
            <w:webHidden/>
          </w:rPr>
          <w:fldChar w:fldCharType="separate"/>
        </w:r>
        <w:r>
          <w:rPr>
            <w:noProof/>
            <w:webHidden/>
          </w:rPr>
          <w:t>6</w:t>
        </w:r>
        <w:r>
          <w:rPr>
            <w:noProof/>
            <w:webHidden/>
          </w:rPr>
          <w:fldChar w:fldCharType="end"/>
        </w:r>
      </w:hyperlink>
    </w:p>
    <w:p w14:paraId="322DBE7F" w14:textId="77777777" w:rsidR="00212F85" w:rsidRDefault="00212F85" w:rsidP="00212F85">
      <w:pPr>
        <w:pStyle w:val="TOC2"/>
        <w:tabs>
          <w:tab w:val="right" w:leader="dot" w:pos="9350"/>
        </w:tabs>
        <w:rPr>
          <w:b w:val="0"/>
          <w:noProof/>
          <w:sz w:val="24"/>
          <w:szCs w:val="24"/>
        </w:rPr>
      </w:pPr>
      <w:hyperlink w:anchor="_Toc361301764" w:history="1">
        <w:r w:rsidRPr="00545B9C">
          <w:rPr>
            <w:rStyle w:val="Hyperlink"/>
            <w:noProof/>
          </w:rPr>
          <w:t>Chapter 1:  Modern Algebra</w:t>
        </w:r>
        <w:r>
          <w:rPr>
            <w:noProof/>
            <w:webHidden/>
          </w:rPr>
          <w:tab/>
        </w:r>
        <w:r>
          <w:rPr>
            <w:noProof/>
            <w:webHidden/>
          </w:rPr>
          <w:fldChar w:fldCharType="begin"/>
        </w:r>
        <w:r>
          <w:rPr>
            <w:noProof/>
            <w:webHidden/>
          </w:rPr>
          <w:instrText xml:space="preserve"> PAGEREF _Toc361301764 \h </w:instrText>
        </w:r>
        <w:r>
          <w:rPr>
            <w:noProof/>
          </w:rPr>
        </w:r>
        <w:r>
          <w:rPr>
            <w:noProof/>
            <w:webHidden/>
          </w:rPr>
          <w:fldChar w:fldCharType="separate"/>
        </w:r>
        <w:r>
          <w:rPr>
            <w:noProof/>
            <w:webHidden/>
          </w:rPr>
          <w:t>11</w:t>
        </w:r>
        <w:r>
          <w:rPr>
            <w:noProof/>
            <w:webHidden/>
          </w:rPr>
          <w:fldChar w:fldCharType="end"/>
        </w:r>
      </w:hyperlink>
    </w:p>
    <w:p w14:paraId="1FF1D865" w14:textId="77777777" w:rsidR="00212F85" w:rsidRDefault="00212F85" w:rsidP="00212F85">
      <w:pPr>
        <w:pStyle w:val="TOC3"/>
        <w:tabs>
          <w:tab w:val="right" w:leader="dot" w:pos="9350"/>
        </w:tabs>
        <w:rPr>
          <w:noProof/>
          <w:sz w:val="24"/>
          <w:szCs w:val="24"/>
        </w:rPr>
      </w:pPr>
      <w:hyperlink w:anchor="_Toc361301765" w:history="1">
        <w:r w:rsidRPr="00545B9C">
          <w:rPr>
            <w:rStyle w:val="Hyperlink"/>
            <w:noProof/>
          </w:rPr>
          <w:t>(a) Groups, Fields and Rings</w:t>
        </w:r>
        <w:r>
          <w:rPr>
            <w:noProof/>
            <w:webHidden/>
          </w:rPr>
          <w:tab/>
        </w:r>
        <w:r>
          <w:rPr>
            <w:noProof/>
            <w:webHidden/>
          </w:rPr>
          <w:fldChar w:fldCharType="begin"/>
        </w:r>
        <w:r>
          <w:rPr>
            <w:noProof/>
            <w:webHidden/>
          </w:rPr>
          <w:instrText xml:space="preserve"> PAGEREF _Toc361301765 \h </w:instrText>
        </w:r>
        <w:r>
          <w:rPr>
            <w:noProof/>
          </w:rPr>
        </w:r>
        <w:r>
          <w:rPr>
            <w:noProof/>
            <w:webHidden/>
          </w:rPr>
          <w:fldChar w:fldCharType="separate"/>
        </w:r>
        <w:r>
          <w:rPr>
            <w:noProof/>
            <w:webHidden/>
          </w:rPr>
          <w:t>11</w:t>
        </w:r>
        <w:r>
          <w:rPr>
            <w:noProof/>
            <w:webHidden/>
          </w:rPr>
          <w:fldChar w:fldCharType="end"/>
        </w:r>
      </w:hyperlink>
    </w:p>
    <w:p w14:paraId="1C074E65" w14:textId="77777777" w:rsidR="00212F85" w:rsidRDefault="00212F85" w:rsidP="00212F85">
      <w:pPr>
        <w:pStyle w:val="TOC3"/>
        <w:tabs>
          <w:tab w:val="right" w:leader="dot" w:pos="9350"/>
        </w:tabs>
        <w:rPr>
          <w:noProof/>
          <w:sz w:val="24"/>
          <w:szCs w:val="24"/>
        </w:rPr>
      </w:pPr>
      <w:hyperlink w:anchor="_Toc361301766" w:history="1">
        <w:r w:rsidRPr="00545B9C">
          <w:rPr>
            <w:rStyle w:val="Hyperlink"/>
            <w:noProof/>
          </w:rPr>
          <w:t>(b) Groups and Subgroups</w:t>
        </w:r>
        <w:r>
          <w:rPr>
            <w:noProof/>
            <w:webHidden/>
          </w:rPr>
          <w:tab/>
        </w:r>
        <w:r>
          <w:rPr>
            <w:noProof/>
            <w:webHidden/>
          </w:rPr>
          <w:fldChar w:fldCharType="begin"/>
        </w:r>
        <w:r>
          <w:rPr>
            <w:noProof/>
            <w:webHidden/>
          </w:rPr>
          <w:instrText xml:space="preserve"> PAGEREF _Toc361301766 \h </w:instrText>
        </w:r>
        <w:r>
          <w:rPr>
            <w:noProof/>
          </w:rPr>
        </w:r>
        <w:r>
          <w:rPr>
            <w:noProof/>
            <w:webHidden/>
          </w:rPr>
          <w:fldChar w:fldCharType="separate"/>
        </w:r>
        <w:r>
          <w:rPr>
            <w:noProof/>
            <w:webHidden/>
          </w:rPr>
          <w:t>15</w:t>
        </w:r>
        <w:r>
          <w:rPr>
            <w:noProof/>
            <w:webHidden/>
          </w:rPr>
          <w:fldChar w:fldCharType="end"/>
        </w:r>
      </w:hyperlink>
    </w:p>
    <w:p w14:paraId="5F5738E7" w14:textId="77777777" w:rsidR="00212F85" w:rsidRDefault="00212F85" w:rsidP="00212F85">
      <w:pPr>
        <w:pStyle w:val="TOC4"/>
        <w:tabs>
          <w:tab w:val="right" w:leader="dot" w:pos="9350"/>
        </w:tabs>
        <w:rPr>
          <w:noProof/>
          <w:sz w:val="24"/>
          <w:szCs w:val="24"/>
        </w:rPr>
      </w:pPr>
      <w:hyperlink w:anchor="_Toc361301767" w:history="1">
        <w:r w:rsidRPr="00545B9C">
          <w:rPr>
            <w:rStyle w:val="Hyperlink"/>
            <w:noProof/>
          </w:rPr>
          <w:t>1. Subgroups, cosets, coset leaders, coset decomposition, N/k = m, normal subgroups</w:t>
        </w:r>
        <w:r>
          <w:rPr>
            <w:noProof/>
            <w:webHidden/>
          </w:rPr>
          <w:tab/>
        </w:r>
        <w:r>
          <w:rPr>
            <w:noProof/>
            <w:webHidden/>
          </w:rPr>
          <w:fldChar w:fldCharType="begin"/>
        </w:r>
        <w:r>
          <w:rPr>
            <w:noProof/>
            <w:webHidden/>
          </w:rPr>
          <w:instrText xml:space="preserve"> PAGEREF _Toc361301767 \h </w:instrText>
        </w:r>
        <w:r>
          <w:rPr>
            <w:noProof/>
          </w:rPr>
        </w:r>
        <w:r>
          <w:rPr>
            <w:noProof/>
            <w:webHidden/>
          </w:rPr>
          <w:fldChar w:fldCharType="separate"/>
        </w:r>
        <w:r>
          <w:rPr>
            <w:noProof/>
            <w:webHidden/>
          </w:rPr>
          <w:t>15</w:t>
        </w:r>
        <w:r>
          <w:rPr>
            <w:noProof/>
            <w:webHidden/>
          </w:rPr>
          <w:fldChar w:fldCharType="end"/>
        </w:r>
      </w:hyperlink>
    </w:p>
    <w:p w14:paraId="302EE94F" w14:textId="77777777" w:rsidR="00212F85" w:rsidRDefault="00212F85" w:rsidP="00212F85">
      <w:pPr>
        <w:pStyle w:val="TOC4"/>
        <w:tabs>
          <w:tab w:val="right" w:leader="dot" w:pos="9350"/>
        </w:tabs>
        <w:rPr>
          <w:noProof/>
          <w:sz w:val="24"/>
          <w:szCs w:val="24"/>
        </w:rPr>
      </w:pPr>
      <w:hyperlink w:anchor="_Toc361301768" w:history="1">
        <w:r w:rsidRPr="00545B9C">
          <w:rPr>
            <w:rStyle w:val="Hyperlink"/>
            <w:noProof/>
          </w:rPr>
          <w:t>2. The Factor Group G/H formed from a group G and a normal subgroup H</w:t>
        </w:r>
        <w:r>
          <w:rPr>
            <w:noProof/>
            <w:webHidden/>
          </w:rPr>
          <w:tab/>
        </w:r>
        <w:r>
          <w:rPr>
            <w:noProof/>
            <w:webHidden/>
          </w:rPr>
          <w:fldChar w:fldCharType="begin"/>
        </w:r>
        <w:r>
          <w:rPr>
            <w:noProof/>
            <w:webHidden/>
          </w:rPr>
          <w:instrText xml:space="preserve"> PAGEREF _Toc361301768 \h </w:instrText>
        </w:r>
        <w:r>
          <w:rPr>
            <w:noProof/>
          </w:rPr>
        </w:r>
        <w:r>
          <w:rPr>
            <w:noProof/>
            <w:webHidden/>
          </w:rPr>
          <w:fldChar w:fldCharType="separate"/>
        </w:r>
        <w:r>
          <w:rPr>
            <w:noProof/>
            <w:webHidden/>
          </w:rPr>
          <w:t>15</w:t>
        </w:r>
        <w:r>
          <w:rPr>
            <w:noProof/>
            <w:webHidden/>
          </w:rPr>
          <w:fldChar w:fldCharType="end"/>
        </w:r>
      </w:hyperlink>
    </w:p>
    <w:p w14:paraId="12B94B0D" w14:textId="77777777" w:rsidR="00212F85" w:rsidRDefault="00212F85" w:rsidP="00212F85">
      <w:pPr>
        <w:pStyle w:val="TOC4"/>
        <w:tabs>
          <w:tab w:val="right" w:leader="dot" w:pos="9350"/>
        </w:tabs>
        <w:rPr>
          <w:noProof/>
          <w:sz w:val="24"/>
          <w:szCs w:val="24"/>
        </w:rPr>
      </w:pPr>
      <w:hyperlink w:anchor="_Toc361301769" w:history="1">
        <w:r w:rsidRPr="00545B9C">
          <w:rPr>
            <w:rStyle w:val="Hyperlink"/>
            <w:noProof/>
          </w:rPr>
          <w:t>3. Cyclic Groups and Cyclic Subgroups</w:t>
        </w:r>
        <w:r>
          <w:rPr>
            <w:noProof/>
            <w:webHidden/>
          </w:rPr>
          <w:tab/>
        </w:r>
        <w:r>
          <w:rPr>
            <w:noProof/>
            <w:webHidden/>
          </w:rPr>
          <w:fldChar w:fldCharType="begin"/>
        </w:r>
        <w:r>
          <w:rPr>
            <w:noProof/>
            <w:webHidden/>
          </w:rPr>
          <w:instrText xml:space="preserve"> PAGEREF _Toc361301769 \h </w:instrText>
        </w:r>
        <w:r>
          <w:rPr>
            <w:noProof/>
          </w:rPr>
        </w:r>
        <w:r>
          <w:rPr>
            <w:noProof/>
            <w:webHidden/>
          </w:rPr>
          <w:fldChar w:fldCharType="separate"/>
        </w:r>
        <w:r>
          <w:rPr>
            <w:noProof/>
            <w:webHidden/>
          </w:rPr>
          <w:t>16</w:t>
        </w:r>
        <w:r>
          <w:rPr>
            <w:noProof/>
            <w:webHidden/>
          </w:rPr>
          <w:fldChar w:fldCharType="end"/>
        </w:r>
      </w:hyperlink>
    </w:p>
    <w:p w14:paraId="6980F2E8" w14:textId="77777777" w:rsidR="00212F85" w:rsidRDefault="00212F85" w:rsidP="00212F85">
      <w:pPr>
        <w:pStyle w:val="TOC4"/>
        <w:tabs>
          <w:tab w:val="right" w:leader="dot" w:pos="9350"/>
        </w:tabs>
        <w:rPr>
          <w:noProof/>
          <w:sz w:val="24"/>
          <w:szCs w:val="24"/>
        </w:rPr>
      </w:pPr>
      <w:hyperlink w:anchor="_Toc361301770" w:history="1">
        <w:r w:rsidRPr="00545B9C">
          <w:rPr>
            <w:rStyle w:val="Hyperlink"/>
            <w:noProof/>
          </w:rPr>
          <w:t>4. Additive Groups and Additive Cyclic Groups :  the Vector Space of group elements</w:t>
        </w:r>
        <w:r>
          <w:rPr>
            <w:noProof/>
            <w:webHidden/>
          </w:rPr>
          <w:tab/>
        </w:r>
        <w:r>
          <w:rPr>
            <w:noProof/>
            <w:webHidden/>
          </w:rPr>
          <w:fldChar w:fldCharType="begin"/>
        </w:r>
        <w:r>
          <w:rPr>
            <w:noProof/>
            <w:webHidden/>
          </w:rPr>
          <w:instrText xml:space="preserve"> PAGEREF _Toc361301770 \h </w:instrText>
        </w:r>
        <w:r>
          <w:rPr>
            <w:noProof/>
          </w:rPr>
        </w:r>
        <w:r>
          <w:rPr>
            <w:noProof/>
            <w:webHidden/>
          </w:rPr>
          <w:fldChar w:fldCharType="separate"/>
        </w:r>
        <w:r>
          <w:rPr>
            <w:noProof/>
            <w:webHidden/>
          </w:rPr>
          <w:t>18</w:t>
        </w:r>
        <w:r>
          <w:rPr>
            <w:noProof/>
            <w:webHidden/>
          </w:rPr>
          <w:fldChar w:fldCharType="end"/>
        </w:r>
      </w:hyperlink>
    </w:p>
    <w:p w14:paraId="12F3AF89" w14:textId="77777777" w:rsidR="00212F85" w:rsidRDefault="00212F85" w:rsidP="00212F85">
      <w:pPr>
        <w:pStyle w:val="TOC4"/>
        <w:tabs>
          <w:tab w:val="right" w:leader="dot" w:pos="9350"/>
        </w:tabs>
        <w:rPr>
          <w:noProof/>
          <w:sz w:val="24"/>
          <w:szCs w:val="24"/>
        </w:rPr>
      </w:pPr>
      <w:hyperlink w:anchor="_Toc361301771" w:history="1">
        <w:r w:rsidRPr="00545B9C">
          <w:rPr>
            <w:rStyle w:val="Hyperlink"/>
            <w:noProof/>
          </w:rPr>
          <w:t>5. Example of an additive cyclic group: {Mod-n,+}</w:t>
        </w:r>
        <w:r>
          <w:rPr>
            <w:noProof/>
            <w:webHidden/>
          </w:rPr>
          <w:tab/>
        </w:r>
        <w:r>
          <w:rPr>
            <w:noProof/>
            <w:webHidden/>
          </w:rPr>
          <w:fldChar w:fldCharType="begin"/>
        </w:r>
        <w:r>
          <w:rPr>
            <w:noProof/>
            <w:webHidden/>
          </w:rPr>
          <w:instrText xml:space="preserve"> PAGEREF _Toc361301771 \h </w:instrText>
        </w:r>
        <w:r>
          <w:rPr>
            <w:noProof/>
          </w:rPr>
        </w:r>
        <w:r>
          <w:rPr>
            <w:noProof/>
            <w:webHidden/>
          </w:rPr>
          <w:fldChar w:fldCharType="separate"/>
        </w:r>
        <w:r>
          <w:rPr>
            <w:noProof/>
            <w:webHidden/>
          </w:rPr>
          <w:t>21</w:t>
        </w:r>
        <w:r>
          <w:rPr>
            <w:noProof/>
            <w:webHidden/>
          </w:rPr>
          <w:fldChar w:fldCharType="end"/>
        </w:r>
      </w:hyperlink>
    </w:p>
    <w:p w14:paraId="29A1DAE9" w14:textId="77777777" w:rsidR="00212F85" w:rsidRDefault="00212F85" w:rsidP="00212F85">
      <w:pPr>
        <w:pStyle w:val="TOC3"/>
        <w:tabs>
          <w:tab w:val="right" w:leader="dot" w:pos="9350"/>
        </w:tabs>
        <w:rPr>
          <w:noProof/>
          <w:sz w:val="24"/>
          <w:szCs w:val="24"/>
        </w:rPr>
      </w:pPr>
      <w:hyperlink w:anchor="_Toc361301772" w:history="1">
        <w:r w:rsidRPr="00545B9C">
          <w:rPr>
            <w:rStyle w:val="Hyperlink"/>
            <w:noProof/>
          </w:rPr>
          <w:t>(c) Rings and Ideals</w:t>
        </w:r>
        <w:r>
          <w:rPr>
            <w:noProof/>
            <w:webHidden/>
          </w:rPr>
          <w:tab/>
        </w:r>
        <w:r>
          <w:rPr>
            <w:noProof/>
            <w:webHidden/>
          </w:rPr>
          <w:fldChar w:fldCharType="begin"/>
        </w:r>
        <w:r>
          <w:rPr>
            <w:noProof/>
            <w:webHidden/>
          </w:rPr>
          <w:instrText xml:space="preserve"> PAGEREF _Toc361301772 \h </w:instrText>
        </w:r>
        <w:r>
          <w:rPr>
            <w:noProof/>
          </w:rPr>
        </w:r>
        <w:r>
          <w:rPr>
            <w:noProof/>
            <w:webHidden/>
          </w:rPr>
          <w:fldChar w:fldCharType="separate"/>
        </w:r>
        <w:r>
          <w:rPr>
            <w:noProof/>
            <w:webHidden/>
          </w:rPr>
          <w:t>22</w:t>
        </w:r>
        <w:r>
          <w:rPr>
            <w:noProof/>
            <w:webHidden/>
          </w:rPr>
          <w:fldChar w:fldCharType="end"/>
        </w:r>
      </w:hyperlink>
    </w:p>
    <w:p w14:paraId="4157E2B4" w14:textId="77777777" w:rsidR="00212F85" w:rsidRDefault="00212F85" w:rsidP="00212F85">
      <w:pPr>
        <w:pStyle w:val="TOC4"/>
        <w:tabs>
          <w:tab w:val="right" w:leader="dot" w:pos="9350"/>
        </w:tabs>
        <w:rPr>
          <w:noProof/>
          <w:sz w:val="24"/>
          <w:szCs w:val="24"/>
        </w:rPr>
      </w:pPr>
      <w:hyperlink w:anchor="_Toc361301773" w:history="1">
        <w:r w:rsidRPr="00545B9C">
          <w:rPr>
            <w:rStyle w:val="Hyperlink"/>
            <w:noProof/>
          </w:rPr>
          <w:t>1. Ideals, residue classes, residue class leaders, residue class decomposition, N/n = m</w:t>
        </w:r>
        <w:r>
          <w:rPr>
            <w:noProof/>
            <w:webHidden/>
          </w:rPr>
          <w:tab/>
        </w:r>
        <w:r>
          <w:rPr>
            <w:noProof/>
            <w:webHidden/>
          </w:rPr>
          <w:fldChar w:fldCharType="begin"/>
        </w:r>
        <w:r>
          <w:rPr>
            <w:noProof/>
            <w:webHidden/>
          </w:rPr>
          <w:instrText xml:space="preserve"> PAGEREF _Toc361301773 \h </w:instrText>
        </w:r>
        <w:r>
          <w:rPr>
            <w:noProof/>
          </w:rPr>
        </w:r>
        <w:r>
          <w:rPr>
            <w:noProof/>
            <w:webHidden/>
          </w:rPr>
          <w:fldChar w:fldCharType="separate"/>
        </w:r>
        <w:r>
          <w:rPr>
            <w:noProof/>
            <w:webHidden/>
          </w:rPr>
          <w:t>22</w:t>
        </w:r>
        <w:r>
          <w:rPr>
            <w:noProof/>
            <w:webHidden/>
          </w:rPr>
          <w:fldChar w:fldCharType="end"/>
        </w:r>
      </w:hyperlink>
    </w:p>
    <w:p w14:paraId="63A0E6DC" w14:textId="77777777" w:rsidR="00212F85" w:rsidRDefault="00212F85" w:rsidP="00212F85">
      <w:pPr>
        <w:pStyle w:val="TOC4"/>
        <w:tabs>
          <w:tab w:val="right" w:leader="dot" w:pos="9350"/>
        </w:tabs>
        <w:rPr>
          <w:noProof/>
          <w:sz w:val="24"/>
          <w:szCs w:val="24"/>
        </w:rPr>
      </w:pPr>
      <w:hyperlink w:anchor="_Toc361301774" w:history="1">
        <w:r w:rsidRPr="00545B9C">
          <w:rPr>
            <w:rStyle w:val="Hyperlink"/>
            <w:noProof/>
          </w:rPr>
          <w:t>2. The Residue Class Ring R/I formed from a ring R and an ideal I</w:t>
        </w:r>
        <w:r>
          <w:rPr>
            <w:noProof/>
            <w:webHidden/>
          </w:rPr>
          <w:tab/>
        </w:r>
        <w:r>
          <w:rPr>
            <w:noProof/>
            <w:webHidden/>
          </w:rPr>
          <w:fldChar w:fldCharType="begin"/>
        </w:r>
        <w:r>
          <w:rPr>
            <w:noProof/>
            <w:webHidden/>
          </w:rPr>
          <w:instrText xml:space="preserve"> PAGEREF _Toc361301774 \h </w:instrText>
        </w:r>
        <w:r>
          <w:rPr>
            <w:noProof/>
          </w:rPr>
        </w:r>
        <w:r>
          <w:rPr>
            <w:noProof/>
            <w:webHidden/>
          </w:rPr>
          <w:fldChar w:fldCharType="separate"/>
        </w:r>
        <w:r>
          <w:rPr>
            <w:noProof/>
            <w:webHidden/>
          </w:rPr>
          <w:t>23</w:t>
        </w:r>
        <w:r>
          <w:rPr>
            <w:noProof/>
            <w:webHidden/>
          </w:rPr>
          <w:fldChar w:fldCharType="end"/>
        </w:r>
      </w:hyperlink>
    </w:p>
    <w:p w14:paraId="2EC56D19" w14:textId="77777777" w:rsidR="00212F85" w:rsidRDefault="00212F85" w:rsidP="00212F85">
      <w:pPr>
        <w:pStyle w:val="TOC4"/>
        <w:tabs>
          <w:tab w:val="right" w:leader="dot" w:pos="9350"/>
        </w:tabs>
        <w:rPr>
          <w:noProof/>
          <w:sz w:val="24"/>
          <w:szCs w:val="24"/>
        </w:rPr>
      </w:pPr>
      <w:hyperlink w:anchor="_Toc361301775" w:history="1">
        <w:r w:rsidRPr="00545B9C">
          <w:rPr>
            <w:rStyle w:val="Hyperlink"/>
            <w:noProof/>
          </w:rPr>
          <w:t>3. Principle Ideals and Principle Ideal Rings</w:t>
        </w:r>
        <w:r>
          <w:rPr>
            <w:noProof/>
            <w:webHidden/>
          </w:rPr>
          <w:tab/>
        </w:r>
        <w:r>
          <w:rPr>
            <w:noProof/>
            <w:webHidden/>
          </w:rPr>
          <w:fldChar w:fldCharType="begin"/>
        </w:r>
        <w:r>
          <w:rPr>
            <w:noProof/>
            <w:webHidden/>
          </w:rPr>
          <w:instrText xml:space="preserve"> PAGEREF _Toc361301775 \h </w:instrText>
        </w:r>
        <w:r>
          <w:rPr>
            <w:noProof/>
          </w:rPr>
        </w:r>
        <w:r>
          <w:rPr>
            <w:noProof/>
            <w:webHidden/>
          </w:rPr>
          <w:fldChar w:fldCharType="separate"/>
        </w:r>
        <w:r>
          <w:rPr>
            <w:noProof/>
            <w:webHidden/>
          </w:rPr>
          <w:t>24</w:t>
        </w:r>
        <w:r>
          <w:rPr>
            <w:noProof/>
            <w:webHidden/>
          </w:rPr>
          <w:fldChar w:fldCharType="end"/>
        </w:r>
      </w:hyperlink>
    </w:p>
    <w:p w14:paraId="66F7367D" w14:textId="77777777" w:rsidR="00212F85" w:rsidRDefault="00212F85" w:rsidP="00212F85">
      <w:pPr>
        <w:pStyle w:val="TOC4"/>
        <w:tabs>
          <w:tab w:val="right" w:leader="dot" w:pos="9350"/>
        </w:tabs>
        <w:rPr>
          <w:noProof/>
          <w:sz w:val="24"/>
          <w:szCs w:val="24"/>
        </w:rPr>
      </w:pPr>
      <w:hyperlink w:anchor="_Toc361301776" w:history="1">
        <w:r w:rsidRPr="00545B9C">
          <w:rPr>
            <w:rStyle w:val="Hyperlink"/>
            <w:noProof/>
          </w:rPr>
          <w:t>4. Example of a ring: Z</w:t>
        </w:r>
        <w:r w:rsidRPr="00545B9C">
          <w:rPr>
            <w:rStyle w:val="Hyperlink"/>
            <w:rFonts w:ascii="Courier New" w:hAnsi="Courier New"/>
            <w:noProof/>
            <w:vertAlign w:val="subscript"/>
          </w:rPr>
          <w:t>n</w:t>
        </w:r>
        <w:r w:rsidRPr="00545B9C">
          <w:rPr>
            <w:rStyle w:val="Hyperlink"/>
            <w:noProof/>
          </w:rPr>
          <w:t xml:space="preserve"> ≡ {Mod-n,+,</w:t>
        </w:r>
        <w:r w:rsidRPr="00545B9C">
          <w:rPr>
            <w:rStyle w:val="Hyperlink"/>
            <w:b/>
            <w:noProof/>
          </w:rPr>
          <w:sym w:font="Symbol" w:char="F0B7"/>
        </w:r>
        <w:r w:rsidRPr="00545B9C">
          <w:rPr>
            <w:rStyle w:val="Hyperlink"/>
            <w:noProof/>
          </w:rPr>
          <w:t>} ; Modulo Arithmetic</w:t>
        </w:r>
        <w:r>
          <w:rPr>
            <w:noProof/>
            <w:webHidden/>
          </w:rPr>
          <w:tab/>
        </w:r>
        <w:r>
          <w:rPr>
            <w:noProof/>
            <w:webHidden/>
          </w:rPr>
          <w:fldChar w:fldCharType="begin"/>
        </w:r>
        <w:r>
          <w:rPr>
            <w:noProof/>
            <w:webHidden/>
          </w:rPr>
          <w:instrText xml:space="preserve"> PAGEREF _Toc361301776 \h </w:instrText>
        </w:r>
        <w:r>
          <w:rPr>
            <w:noProof/>
          </w:rPr>
        </w:r>
        <w:r>
          <w:rPr>
            <w:noProof/>
            <w:webHidden/>
          </w:rPr>
          <w:fldChar w:fldCharType="separate"/>
        </w:r>
        <w:r>
          <w:rPr>
            <w:noProof/>
            <w:webHidden/>
          </w:rPr>
          <w:t>24</w:t>
        </w:r>
        <w:r>
          <w:rPr>
            <w:noProof/>
            <w:webHidden/>
          </w:rPr>
          <w:fldChar w:fldCharType="end"/>
        </w:r>
      </w:hyperlink>
    </w:p>
    <w:p w14:paraId="34F25485" w14:textId="77777777" w:rsidR="00212F85" w:rsidRDefault="00212F85" w:rsidP="00212F85">
      <w:pPr>
        <w:pStyle w:val="TOC4"/>
        <w:tabs>
          <w:tab w:val="right" w:leader="dot" w:pos="9350"/>
        </w:tabs>
        <w:rPr>
          <w:noProof/>
          <w:sz w:val="24"/>
          <w:szCs w:val="24"/>
        </w:rPr>
      </w:pPr>
      <w:hyperlink w:anchor="_Toc361301777" w:history="1">
        <w:r w:rsidRPr="00545B9C">
          <w:rPr>
            <w:rStyle w:val="Hyperlink"/>
            <w:noProof/>
          </w:rPr>
          <w:t>5. Example of a Residue Class Ring:  Z/(n)</w:t>
        </w:r>
        <w:r>
          <w:rPr>
            <w:noProof/>
            <w:webHidden/>
          </w:rPr>
          <w:tab/>
        </w:r>
        <w:r>
          <w:rPr>
            <w:noProof/>
            <w:webHidden/>
          </w:rPr>
          <w:fldChar w:fldCharType="begin"/>
        </w:r>
        <w:r>
          <w:rPr>
            <w:noProof/>
            <w:webHidden/>
          </w:rPr>
          <w:instrText xml:space="preserve"> PAGEREF _Toc361301777 \h </w:instrText>
        </w:r>
        <w:r>
          <w:rPr>
            <w:noProof/>
          </w:rPr>
        </w:r>
        <w:r>
          <w:rPr>
            <w:noProof/>
            <w:webHidden/>
          </w:rPr>
          <w:fldChar w:fldCharType="separate"/>
        </w:r>
        <w:r>
          <w:rPr>
            <w:noProof/>
            <w:webHidden/>
          </w:rPr>
          <w:t>27</w:t>
        </w:r>
        <w:r>
          <w:rPr>
            <w:noProof/>
            <w:webHidden/>
          </w:rPr>
          <w:fldChar w:fldCharType="end"/>
        </w:r>
      </w:hyperlink>
    </w:p>
    <w:p w14:paraId="4FA13680" w14:textId="77777777" w:rsidR="00212F85" w:rsidRDefault="00212F85" w:rsidP="00212F85">
      <w:pPr>
        <w:pStyle w:val="TOC4"/>
        <w:tabs>
          <w:tab w:val="right" w:leader="dot" w:pos="9350"/>
        </w:tabs>
        <w:rPr>
          <w:noProof/>
          <w:sz w:val="24"/>
          <w:szCs w:val="24"/>
        </w:rPr>
      </w:pPr>
      <w:hyperlink w:anchor="_Toc361301778" w:history="1">
        <w:r w:rsidRPr="00545B9C">
          <w:rPr>
            <w:rStyle w:val="Hyperlink"/>
            <w:noProof/>
          </w:rPr>
          <w:t>6. Some basic facts about the integer ring Z</w:t>
        </w:r>
        <w:r>
          <w:rPr>
            <w:noProof/>
            <w:webHidden/>
          </w:rPr>
          <w:tab/>
        </w:r>
        <w:r>
          <w:rPr>
            <w:noProof/>
            <w:webHidden/>
          </w:rPr>
          <w:fldChar w:fldCharType="begin"/>
        </w:r>
        <w:r>
          <w:rPr>
            <w:noProof/>
            <w:webHidden/>
          </w:rPr>
          <w:instrText xml:space="preserve"> PAGEREF _Toc361301778 \h </w:instrText>
        </w:r>
        <w:r>
          <w:rPr>
            <w:noProof/>
          </w:rPr>
        </w:r>
        <w:r>
          <w:rPr>
            <w:noProof/>
            <w:webHidden/>
          </w:rPr>
          <w:fldChar w:fldCharType="separate"/>
        </w:r>
        <w:r>
          <w:rPr>
            <w:noProof/>
            <w:webHidden/>
          </w:rPr>
          <w:t>29</w:t>
        </w:r>
        <w:r>
          <w:rPr>
            <w:noProof/>
            <w:webHidden/>
          </w:rPr>
          <w:fldChar w:fldCharType="end"/>
        </w:r>
      </w:hyperlink>
    </w:p>
    <w:p w14:paraId="76B4B193" w14:textId="77777777" w:rsidR="00212F85" w:rsidRDefault="00212F85" w:rsidP="00212F85">
      <w:pPr>
        <w:pStyle w:val="TOC4"/>
        <w:tabs>
          <w:tab w:val="right" w:leader="dot" w:pos="9350"/>
        </w:tabs>
        <w:rPr>
          <w:noProof/>
          <w:sz w:val="24"/>
          <w:szCs w:val="24"/>
        </w:rPr>
      </w:pPr>
      <w:hyperlink w:anchor="_Toc361301779" w:history="1">
        <w:r w:rsidRPr="00545B9C">
          <w:rPr>
            <w:rStyle w:val="Hyperlink"/>
            <w:noProof/>
          </w:rPr>
          <w:t>7. The Residue Class Ring Z/(n) is a</w:t>
        </w:r>
        <w:r w:rsidRPr="00545B9C">
          <w:rPr>
            <w:rStyle w:val="Hyperlink"/>
            <w:i/>
            <w:noProof/>
          </w:rPr>
          <w:t xml:space="preserve"> field</w:t>
        </w:r>
        <w:r w:rsidRPr="00545B9C">
          <w:rPr>
            <w:rStyle w:val="Hyperlink"/>
            <w:noProof/>
          </w:rPr>
          <w:t xml:space="preserve"> if n is prime</w:t>
        </w:r>
        <w:r>
          <w:rPr>
            <w:noProof/>
            <w:webHidden/>
          </w:rPr>
          <w:tab/>
        </w:r>
        <w:r>
          <w:rPr>
            <w:noProof/>
            <w:webHidden/>
          </w:rPr>
          <w:fldChar w:fldCharType="begin"/>
        </w:r>
        <w:r>
          <w:rPr>
            <w:noProof/>
            <w:webHidden/>
          </w:rPr>
          <w:instrText xml:space="preserve"> PAGEREF _Toc361301779 \h </w:instrText>
        </w:r>
        <w:r>
          <w:rPr>
            <w:noProof/>
          </w:rPr>
        </w:r>
        <w:r>
          <w:rPr>
            <w:noProof/>
            <w:webHidden/>
          </w:rPr>
          <w:fldChar w:fldCharType="separate"/>
        </w:r>
        <w:r>
          <w:rPr>
            <w:noProof/>
            <w:webHidden/>
          </w:rPr>
          <w:t>30</w:t>
        </w:r>
        <w:r>
          <w:rPr>
            <w:noProof/>
            <w:webHidden/>
          </w:rPr>
          <w:fldChar w:fldCharType="end"/>
        </w:r>
      </w:hyperlink>
    </w:p>
    <w:p w14:paraId="0D0D55E2" w14:textId="77777777" w:rsidR="00212F85" w:rsidRDefault="00212F85" w:rsidP="00212F85">
      <w:pPr>
        <w:pStyle w:val="TOC2"/>
        <w:tabs>
          <w:tab w:val="right" w:leader="dot" w:pos="9350"/>
        </w:tabs>
        <w:rPr>
          <w:b w:val="0"/>
          <w:noProof/>
          <w:sz w:val="24"/>
          <w:szCs w:val="24"/>
        </w:rPr>
      </w:pPr>
      <w:hyperlink w:anchor="_Toc361301780" w:history="1">
        <w:r w:rsidRPr="00545B9C">
          <w:rPr>
            <w:rStyle w:val="Hyperlink"/>
            <w:noProof/>
          </w:rPr>
          <w:t>Chapter 2:  The Galois Fields GF(p)</w:t>
        </w:r>
        <w:r>
          <w:rPr>
            <w:noProof/>
            <w:webHidden/>
          </w:rPr>
          <w:tab/>
        </w:r>
        <w:r>
          <w:rPr>
            <w:noProof/>
            <w:webHidden/>
          </w:rPr>
          <w:fldChar w:fldCharType="begin"/>
        </w:r>
        <w:r>
          <w:rPr>
            <w:noProof/>
            <w:webHidden/>
          </w:rPr>
          <w:instrText xml:space="preserve"> PAGEREF _Toc361301780 \h </w:instrText>
        </w:r>
        <w:r>
          <w:rPr>
            <w:noProof/>
          </w:rPr>
        </w:r>
        <w:r>
          <w:rPr>
            <w:noProof/>
            <w:webHidden/>
          </w:rPr>
          <w:fldChar w:fldCharType="separate"/>
        </w:r>
        <w:r>
          <w:rPr>
            <w:noProof/>
            <w:webHidden/>
          </w:rPr>
          <w:t>32</w:t>
        </w:r>
        <w:r>
          <w:rPr>
            <w:noProof/>
            <w:webHidden/>
          </w:rPr>
          <w:fldChar w:fldCharType="end"/>
        </w:r>
      </w:hyperlink>
    </w:p>
    <w:p w14:paraId="53A46DC8" w14:textId="77777777" w:rsidR="00212F85" w:rsidRDefault="00212F85" w:rsidP="00212F85">
      <w:pPr>
        <w:pStyle w:val="TOC3"/>
        <w:tabs>
          <w:tab w:val="right" w:leader="dot" w:pos="9350"/>
        </w:tabs>
        <w:rPr>
          <w:noProof/>
          <w:sz w:val="24"/>
          <w:szCs w:val="24"/>
        </w:rPr>
      </w:pPr>
      <w:hyperlink w:anchor="_Toc361301781" w:history="1">
        <w:r w:rsidRPr="00545B9C">
          <w:rPr>
            <w:rStyle w:val="Hyperlink"/>
            <w:noProof/>
          </w:rPr>
          <w:t>(a) More Discussion of Z</w:t>
        </w:r>
        <w:r w:rsidRPr="00545B9C">
          <w:rPr>
            <w:rStyle w:val="Hyperlink"/>
            <w:rFonts w:ascii="Courier New" w:hAnsi="Courier New"/>
            <w:noProof/>
            <w:vertAlign w:val="subscript"/>
          </w:rPr>
          <w:t>n</w:t>
        </w:r>
        <w:r w:rsidRPr="00545B9C">
          <w:rPr>
            <w:rStyle w:val="Hyperlink"/>
            <w:noProof/>
          </w:rPr>
          <w:t xml:space="preserve"> = { mod-n,+,</w:t>
        </w:r>
        <w:r w:rsidRPr="00545B9C">
          <w:rPr>
            <w:rStyle w:val="Hyperlink"/>
            <w:b/>
            <w:noProof/>
          </w:rPr>
          <w:sym w:font="Symbol" w:char="F0B7"/>
        </w:r>
        <w:r w:rsidRPr="00545B9C">
          <w:rPr>
            <w:rStyle w:val="Hyperlink"/>
            <w:noProof/>
          </w:rPr>
          <w:t>}</w:t>
        </w:r>
        <w:r>
          <w:rPr>
            <w:noProof/>
            <w:webHidden/>
          </w:rPr>
          <w:tab/>
        </w:r>
        <w:r>
          <w:rPr>
            <w:noProof/>
            <w:webHidden/>
          </w:rPr>
          <w:fldChar w:fldCharType="begin"/>
        </w:r>
        <w:r>
          <w:rPr>
            <w:noProof/>
            <w:webHidden/>
          </w:rPr>
          <w:instrText xml:space="preserve"> PAGEREF _Toc361301781 \h </w:instrText>
        </w:r>
        <w:r>
          <w:rPr>
            <w:noProof/>
          </w:rPr>
        </w:r>
        <w:r>
          <w:rPr>
            <w:noProof/>
            <w:webHidden/>
          </w:rPr>
          <w:fldChar w:fldCharType="separate"/>
        </w:r>
        <w:r>
          <w:rPr>
            <w:noProof/>
            <w:webHidden/>
          </w:rPr>
          <w:t>32</w:t>
        </w:r>
        <w:r>
          <w:rPr>
            <w:noProof/>
            <w:webHidden/>
          </w:rPr>
          <w:fldChar w:fldCharType="end"/>
        </w:r>
      </w:hyperlink>
    </w:p>
    <w:p w14:paraId="661471B6" w14:textId="77777777" w:rsidR="00212F85" w:rsidRDefault="00212F85" w:rsidP="00212F85">
      <w:pPr>
        <w:pStyle w:val="TOC3"/>
        <w:tabs>
          <w:tab w:val="right" w:leader="dot" w:pos="9350"/>
        </w:tabs>
        <w:rPr>
          <w:noProof/>
          <w:sz w:val="24"/>
          <w:szCs w:val="24"/>
        </w:rPr>
      </w:pPr>
      <w:hyperlink w:anchor="_Toc361301782" w:history="1">
        <w:r w:rsidRPr="00545B9C">
          <w:rPr>
            <w:rStyle w:val="Hyperlink"/>
            <w:noProof/>
          </w:rPr>
          <w:t>(b) The relation between GF(p) and Z</w:t>
        </w:r>
        <w:r w:rsidRPr="00545B9C">
          <w:rPr>
            <w:rStyle w:val="Hyperlink"/>
            <w:rFonts w:ascii="Courier New" w:hAnsi="Courier New"/>
            <w:noProof/>
            <w:vertAlign w:val="subscript"/>
          </w:rPr>
          <w:t>p</w:t>
        </w:r>
        <w:r>
          <w:rPr>
            <w:noProof/>
            <w:webHidden/>
          </w:rPr>
          <w:tab/>
        </w:r>
        <w:r>
          <w:rPr>
            <w:noProof/>
            <w:webHidden/>
          </w:rPr>
          <w:fldChar w:fldCharType="begin"/>
        </w:r>
        <w:r>
          <w:rPr>
            <w:noProof/>
            <w:webHidden/>
          </w:rPr>
          <w:instrText xml:space="preserve"> PAGEREF _Toc361301782 \h </w:instrText>
        </w:r>
        <w:r>
          <w:rPr>
            <w:noProof/>
          </w:rPr>
        </w:r>
        <w:r>
          <w:rPr>
            <w:noProof/>
            <w:webHidden/>
          </w:rPr>
          <w:fldChar w:fldCharType="separate"/>
        </w:r>
        <w:r>
          <w:rPr>
            <w:noProof/>
            <w:webHidden/>
          </w:rPr>
          <w:t>33</w:t>
        </w:r>
        <w:r>
          <w:rPr>
            <w:noProof/>
            <w:webHidden/>
          </w:rPr>
          <w:fldChar w:fldCharType="end"/>
        </w:r>
      </w:hyperlink>
    </w:p>
    <w:p w14:paraId="395B4E13" w14:textId="77777777" w:rsidR="00212F85" w:rsidRDefault="00212F85" w:rsidP="00212F85">
      <w:pPr>
        <w:pStyle w:val="TOC3"/>
        <w:tabs>
          <w:tab w:val="right" w:leader="dot" w:pos="9350"/>
        </w:tabs>
        <w:rPr>
          <w:noProof/>
          <w:sz w:val="24"/>
          <w:szCs w:val="24"/>
        </w:rPr>
      </w:pPr>
      <w:hyperlink w:anchor="_Toc361301783" w:history="1">
        <w:r w:rsidRPr="00545B9C">
          <w:rPr>
            <w:rStyle w:val="Hyperlink"/>
            <w:noProof/>
          </w:rPr>
          <w:t>(c) Selected facts about GF(p) = Z</w:t>
        </w:r>
        <w:r w:rsidRPr="00545B9C">
          <w:rPr>
            <w:rStyle w:val="Hyperlink"/>
            <w:rFonts w:ascii="Courier New" w:hAnsi="Courier New"/>
            <w:noProof/>
            <w:vertAlign w:val="subscript"/>
          </w:rPr>
          <w:t>p</w:t>
        </w:r>
        <w:r w:rsidRPr="00545B9C">
          <w:rPr>
            <w:rStyle w:val="Hyperlink"/>
            <w:noProof/>
          </w:rPr>
          <w:t xml:space="preserve"> (p = prime)</w:t>
        </w:r>
        <w:r>
          <w:rPr>
            <w:noProof/>
            <w:webHidden/>
          </w:rPr>
          <w:tab/>
        </w:r>
        <w:r>
          <w:rPr>
            <w:noProof/>
            <w:webHidden/>
          </w:rPr>
          <w:fldChar w:fldCharType="begin"/>
        </w:r>
        <w:r>
          <w:rPr>
            <w:noProof/>
            <w:webHidden/>
          </w:rPr>
          <w:instrText xml:space="preserve"> PAGEREF _Toc361301783 \h </w:instrText>
        </w:r>
        <w:r>
          <w:rPr>
            <w:noProof/>
          </w:rPr>
        </w:r>
        <w:r>
          <w:rPr>
            <w:noProof/>
            <w:webHidden/>
          </w:rPr>
          <w:fldChar w:fldCharType="separate"/>
        </w:r>
        <w:r>
          <w:rPr>
            <w:noProof/>
            <w:webHidden/>
          </w:rPr>
          <w:t>35</w:t>
        </w:r>
        <w:r>
          <w:rPr>
            <w:noProof/>
            <w:webHidden/>
          </w:rPr>
          <w:fldChar w:fldCharType="end"/>
        </w:r>
      </w:hyperlink>
    </w:p>
    <w:p w14:paraId="7ECF0B83" w14:textId="77777777" w:rsidR="00212F85" w:rsidRDefault="00212F85" w:rsidP="00212F85">
      <w:pPr>
        <w:pStyle w:val="TOC2"/>
        <w:tabs>
          <w:tab w:val="right" w:leader="dot" w:pos="9350"/>
        </w:tabs>
        <w:rPr>
          <w:b w:val="0"/>
          <w:noProof/>
          <w:sz w:val="24"/>
          <w:szCs w:val="24"/>
        </w:rPr>
      </w:pPr>
      <w:hyperlink w:anchor="_Toc361301784" w:history="1">
        <w:r w:rsidRPr="00545B9C">
          <w:rPr>
            <w:rStyle w:val="Hyperlink"/>
            <w:noProof/>
          </w:rPr>
          <w:t>Chapter 3:  Polynomials</w:t>
        </w:r>
        <w:r>
          <w:rPr>
            <w:noProof/>
            <w:webHidden/>
          </w:rPr>
          <w:tab/>
        </w:r>
        <w:r>
          <w:rPr>
            <w:noProof/>
            <w:webHidden/>
          </w:rPr>
          <w:fldChar w:fldCharType="begin"/>
        </w:r>
        <w:r>
          <w:rPr>
            <w:noProof/>
            <w:webHidden/>
          </w:rPr>
          <w:instrText xml:space="preserve"> PAGEREF _Toc361301784 \h </w:instrText>
        </w:r>
        <w:r>
          <w:rPr>
            <w:noProof/>
          </w:rPr>
        </w:r>
        <w:r>
          <w:rPr>
            <w:noProof/>
            <w:webHidden/>
          </w:rPr>
          <w:fldChar w:fldCharType="separate"/>
        </w:r>
        <w:r>
          <w:rPr>
            <w:noProof/>
            <w:webHidden/>
          </w:rPr>
          <w:t>37</w:t>
        </w:r>
        <w:r>
          <w:rPr>
            <w:noProof/>
            <w:webHidden/>
          </w:rPr>
          <w:fldChar w:fldCharType="end"/>
        </w:r>
      </w:hyperlink>
    </w:p>
    <w:p w14:paraId="67F98DE8" w14:textId="77777777" w:rsidR="00212F85" w:rsidRDefault="00212F85" w:rsidP="00212F85">
      <w:pPr>
        <w:pStyle w:val="TOC3"/>
        <w:tabs>
          <w:tab w:val="right" w:leader="dot" w:pos="9350"/>
        </w:tabs>
        <w:rPr>
          <w:noProof/>
          <w:sz w:val="24"/>
          <w:szCs w:val="24"/>
        </w:rPr>
      </w:pPr>
      <w:hyperlink w:anchor="_Toc361301785" w:history="1">
        <w:r w:rsidRPr="00545B9C">
          <w:rPr>
            <w:rStyle w:val="Hyperlink"/>
            <w:noProof/>
          </w:rPr>
          <w:t>(a) Specification of the ring R of polynomials with coefficients in Z</w:t>
        </w:r>
        <w:r w:rsidRPr="00545B9C">
          <w:rPr>
            <w:rStyle w:val="Hyperlink"/>
            <w:rFonts w:ascii="Courier New" w:hAnsi="Courier New"/>
            <w:noProof/>
            <w:vertAlign w:val="subscript"/>
          </w:rPr>
          <w:t>p</w:t>
        </w:r>
        <w:r>
          <w:rPr>
            <w:noProof/>
            <w:webHidden/>
          </w:rPr>
          <w:tab/>
        </w:r>
        <w:r>
          <w:rPr>
            <w:noProof/>
            <w:webHidden/>
          </w:rPr>
          <w:fldChar w:fldCharType="begin"/>
        </w:r>
        <w:r>
          <w:rPr>
            <w:noProof/>
            <w:webHidden/>
          </w:rPr>
          <w:instrText xml:space="preserve"> PAGEREF _Toc361301785 \h </w:instrText>
        </w:r>
        <w:r>
          <w:rPr>
            <w:noProof/>
          </w:rPr>
        </w:r>
        <w:r>
          <w:rPr>
            <w:noProof/>
            <w:webHidden/>
          </w:rPr>
          <w:fldChar w:fldCharType="separate"/>
        </w:r>
        <w:r>
          <w:rPr>
            <w:noProof/>
            <w:webHidden/>
          </w:rPr>
          <w:t>37</w:t>
        </w:r>
        <w:r>
          <w:rPr>
            <w:noProof/>
            <w:webHidden/>
          </w:rPr>
          <w:fldChar w:fldCharType="end"/>
        </w:r>
      </w:hyperlink>
    </w:p>
    <w:p w14:paraId="6BC5FE15" w14:textId="77777777" w:rsidR="00212F85" w:rsidRDefault="00212F85" w:rsidP="00212F85">
      <w:pPr>
        <w:pStyle w:val="TOC3"/>
        <w:tabs>
          <w:tab w:val="right" w:leader="dot" w:pos="9350"/>
        </w:tabs>
        <w:rPr>
          <w:noProof/>
          <w:sz w:val="24"/>
          <w:szCs w:val="24"/>
        </w:rPr>
      </w:pPr>
      <w:hyperlink w:anchor="_Toc361301786" w:history="1">
        <w:r w:rsidRPr="00545B9C">
          <w:rPr>
            <w:rStyle w:val="Hyperlink"/>
            <w:noProof/>
          </w:rPr>
          <w:t xml:space="preserve">(b) Basic facts about polynomials with coefficients in a ring </w:t>
        </w:r>
        <w:r w:rsidRPr="00545B9C">
          <w:rPr>
            <w:rStyle w:val="Hyperlink"/>
            <w:rFonts w:ascii="Script MT Bold" w:hAnsi="Script MT Bold"/>
            <w:noProof/>
          </w:rPr>
          <w:t>R</w:t>
        </w:r>
        <w:r>
          <w:rPr>
            <w:noProof/>
            <w:webHidden/>
          </w:rPr>
          <w:tab/>
        </w:r>
        <w:r>
          <w:rPr>
            <w:noProof/>
            <w:webHidden/>
          </w:rPr>
          <w:fldChar w:fldCharType="begin"/>
        </w:r>
        <w:r>
          <w:rPr>
            <w:noProof/>
            <w:webHidden/>
          </w:rPr>
          <w:instrText xml:space="preserve"> PAGEREF _Toc361301786 \h </w:instrText>
        </w:r>
        <w:r>
          <w:rPr>
            <w:noProof/>
          </w:rPr>
        </w:r>
        <w:r>
          <w:rPr>
            <w:noProof/>
            <w:webHidden/>
          </w:rPr>
          <w:fldChar w:fldCharType="separate"/>
        </w:r>
        <w:r>
          <w:rPr>
            <w:noProof/>
            <w:webHidden/>
          </w:rPr>
          <w:t>39</w:t>
        </w:r>
        <w:r>
          <w:rPr>
            <w:noProof/>
            <w:webHidden/>
          </w:rPr>
          <w:fldChar w:fldCharType="end"/>
        </w:r>
      </w:hyperlink>
    </w:p>
    <w:p w14:paraId="25B14EB0" w14:textId="77777777" w:rsidR="00212F85" w:rsidRDefault="00212F85" w:rsidP="00212F85">
      <w:pPr>
        <w:pStyle w:val="TOC3"/>
        <w:tabs>
          <w:tab w:val="right" w:leader="dot" w:pos="9350"/>
        </w:tabs>
        <w:rPr>
          <w:noProof/>
          <w:sz w:val="24"/>
          <w:szCs w:val="24"/>
        </w:rPr>
      </w:pPr>
      <w:hyperlink w:anchor="_Toc361301787" w:history="1">
        <w:r w:rsidRPr="00545B9C">
          <w:rPr>
            <w:rStyle w:val="Hyperlink"/>
            <w:noProof/>
          </w:rPr>
          <w:t>(c) The meaning of a polynomial in R being irreducible in R</w:t>
        </w:r>
        <w:r>
          <w:rPr>
            <w:noProof/>
            <w:webHidden/>
          </w:rPr>
          <w:tab/>
        </w:r>
        <w:r>
          <w:rPr>
            <w:noProof/>
            <w:webHidden/>
          </w:rPr>
          <w:fldChar w:fldCharType="begin"/>
        </w:r>
        <w:r>
          <w:rPr>
            <w:noProof/>
            <w:webHidden/>
          </w:rPr>
          <w:instrText xml:space="preserve"> PAGEREF _Toc361301787 \h </w:instrText>
        </w:r>
        <w:r>
          <w:rPr>
            <w:noProof/>
          </w:rPr>
        </w:r>
        <w:r>
          <w:rPr>
            <w:noProof/>
            <w:webHidden/>
          </w:rPr>
          <w:fldChar w:fldCharType="separate"/>
        </w:r>
        <w:r>
          <w:rPr>
            <w:noProof/>
            <w:webHidden/>
          </w:rPr>
          <w:t>41</w:t>
        </w:r>
        <w:r>
          <w:rPr>
            <w:noProof/>
            <w:webHidden/>
          </w:rPr>
          <w:fldChar w:fldCharType="end"/>
        </w:r>
      </w:hyperlink>
    </w:p>
    <w:p w14:paraId="1E246E83" w14:textId="77777777" w:rsidR="00212F85" w:rsidRDefault="00212F85" w:rsidP="00212F85">
      <w:pPr>
        <w:pStyle w:val="TOC3"/>
        <w:tabs>
          <w:tab w:val="right" w:leader="dot" w:pos="9350"/>
        </w:tabs>
        <w:rPr>
          <w:noProof/>
          <w:sz w:val="24"/>
          <w:szCs w:val="24"/>
        </w:rPr>
      </w:pPr>
      <w:hyperlink w:anchor="_Toc361301788" w:history="1">
        <w:r w:rsidRPr="00545B9C">
          <w:rPr>
            <w:rStyle w:val="Hyperlink"/>
            <w:noProof/>
          </w:rPr>
          <w:t>(d) The Residue Class Decomposition of R</w:t>
        </w:r>
        <w:r>
          <w:rPr>
            <w:noProof/>
            <w:webHidden/>
          </w:rPr>
          <w:tab/>
        </w:r>
        <w:r>
          <w:rPr>
            <w:noProof/>
            <w:webHidden/>
          </w:rPr>
          <w:fldChar w:fldCharType="begin"/>
        </w:r>
        <w:r>
          <w:rPr>
            <w:noProof/>
            <w:webHidden/>
          </w:rPr>
          <w:instrText xml:space="preserve"> PAGEREF _Toc361301788 \h </w:instrText>
        </w:r>
        <w:r>
          <w:rPr>
            <w:noProof/>
          </w:rPr>
        </w:r>
        <w:r>
          <w:rPr>
            <w:noProof/>
            <w:webHidden/>
          </w:rPr>
          <w:fldChar w:fldCharType="separate"/>
        </w:r>
        <w:r>
          <w:rPr>
            <w:noProof/>
            <w:webHidden/>
          </w:rPr>
          <w:t>43</w:t>
        </w:r>
        <w:r>
          <w:rPr>
            <w:noProof/>
            <w:webHidden/>
          </w:rPr>
          <w:fldChar w:fldCharType="end"/>
        </w:r>
      </w:hyperlink>
    </w:p>
    <w:p w14:paraId="76B05062" w14:textId="77777777" w:rsidR="00212F85" w:rsidRDefault="00212F85" w:rsidP="00212F85">
      <w:pPr>
        <w:pStyle w:val="TOC3"/>
        <w:tabs>
          <w:tab w:val="right" w:leader="dot" w:pos="9350"/>
        </w:tabs>
        <w:rPr>
          <w:noProof/>
          <w:sz w:val="24"/>
          <w:szCs w:val="24"/>
        </w:rPr>
      </w:pPr>
      <w:hyperlink w:anchor="_Toc361301789" w:history="1">
        <w:r w:rsidRPr="00545B9C">
          <w:rPr>
            <w:rStyle w:val="Hyperlink"/>
            <w:noProof/>
          </w:rPr>
          <w:t>(e) Comparison Between Chapter 3 and Chapter 1</w:t>
        </w:r>
        <w:r>
          <w:rPr>
            <w:noProof/>
            <w:webHidden/>
          </w:rPr>
          <w:tab/>
        </w:r>
        <w:r>
          <w:rPr>
            <w:noProof/>
            <w:webHidden/>
          </w:rPr>
          <w:fldChar w:fldCharType="begin"/>
        </w:r>
        <w:r>
          <w:rPr>
            <w:noProof/>
            <w:webHidden/>
          </w:rPr>
          <w:instrText xml:space="preserve"> PAGEREF _Toc361301789 \h </w:instrText>
        </w:r>
        <w:r>
          <w:rPr>
            <w:noProof/>
          </w:rPr>
        </w:r>
        <w:r>
          <w:rPr>
            <w:noProof/>
            <w:webHidden/>
          </w:rPr>
          <w:fldChar w:fldCharType="separate"/>
        </w:r>
        <w:r>
          <w:rPr>
            <w:noProof/>
            <w:webHidden/>
          </w:rPr>
          <w:t>46</w:t>
        </w:r>
        <w:r>
          <w:rPr>
            <w:noProof/>
            <w:webHidden/>
          </w:rPr>
          <w:fldChar w:fldCharType="end"/>
        </w:r>
      </w:hyperlink>
    </w:p>
    <w:p w14:paraId="6508B3AA" w14:textId="77777777" w:rsidR="00212F85" w:rsidRDefault="00212F85" w:rsidP="00212F85">
      <w:pPr>
        <w:pStyle w:val="TOC2"/>
        <w:tabs>
          <w:tab w:val="right" w:leader="dot" w:pos="9350"/>
        </w:tabs>
        <w:rPr>
          <w:b w:val="0"/>
          <w:noProof/>
          <w:sz w:val="24"/>
          <w:szCs w:val="24"/>
        </w:rPr>
      </w:pPr>
      <w:hyperlink w:anchor="_Toc361301790" w:history="1">
        <w:r w:rsidRPr="00545B9C">
          <w:rPr>
            <w:rStyle w:val="Hyperlink"/>
            <w:noProof/>
          </w:rPr>
          <w:t>Chapter 4:  The Galois Fields GF(q=p</w:t>
        </w:r>
        <w:r w:rsidRPr="00545B9C">
          <w:rPr>
            <w:rStyle w:val="Hyperlink"/>
            <w:rFonts w:ascii="Courier New" w:hAnsi="Courier New"/>
            <w:noProof/>
            <w:vertAlign w:val="superscript"/>
          </w:rPr>
          <w:t xml:space="preserve">m </w:t>
        </w:r>
        <w:r w:rsidRPr="00545B9C">
          <w:rPr>
            <w:rStyle w:val="Hyperlink"/>
            <w:noProof/>
          </w:rPr>
          <w:t>).</w:t>
        </w:r>
        <w:r>
          <w:rPr>
            <w:noProof/>
            <w:webHidden/>
          </w:rPr>
          <w:tab/>
        </w:r>
        <w:r>
          <w:rPr>
            <w:noProof/>
            <w:webHidden/>
          </w:rPr>
          <w:fldChar w:fldCharType="begin"/>
        </w:r>
        <w:r>
          <w:rPr>
            <w:noProof/>
            <w:webHidden/>
          </w:rPr>
          <w:instrText xml:space="preserve"> PAGEREF _Toc361301790 \h </w:instrText>
        </w:r>
        <w:r>
          <w:rPr>
            <w:noProof/>
          </w:rPr>
        </w:r>
        <w:r>
          <w:rPr>
            <w:noProof/>
            <w:webHidden/>
          </w:rPr>
          <w:fldChar w:fldCharType="separate"/>
        </w:r>
        <w:r>
          <w:rPr>
            <w:noProof/>
            <w:webHidden/>
          </w:rPr>
          <w:t>48</w:t>
        </w:r>
        <w:r>
          <w:rPr>
            <w:noProof/>
            <w:webHidden/>
          </w:rPr>
          <w:fldChar w:fldCharType="end"/>
        </w:r>
      </w:hyperlink>
    </w:p>
    <w:p w14:paraId="19E16889" w14:textId="77777777" w:rsidR="00212F85" w:rsidRDefault="00212F85" w:rsidP="00212F85">
      <w:pPr>
        <w:pStyle w:val="TOC3"/>
        <w:tabs>
          <w:tab w:val="right" w:leader="dot" w:pos="9350"/>
        </w:tabs>
        <w:rPr>
          <w:noProof/>
          <w:sz w:val="24"/>
          <w:szCs w:val="24"/>
        </w:rPr>
      </w:pPr>
      <w:hyperlink w:anchor="_Toc361301791" w:history="1">
        <w:r w:rsidRPr="00545B9C">
          <w:rPr>
            <w:rStyle w:val="Hyperlink"/>
            <w:noProof/>
          </w:rPr>
          <w:t>(a) GF(p) is a subfield of GF(q)</w:t>
        </w:r>
        <w:r>
          <w:rPr>
            <w:noProof/>
            <w:webHidden/>
          </w:rPr>
          <w:tab/>
        </w:r>
        <w:r>
          <w:rPr>
            <w:noProof/>
            <w:webHidden/>
          </w:rPr>
          <w:fldChar w:fldCharType="begin"/>
        </w:r>
        <w:r>
          <w:rPr>
            <w:noProof/>
            <w:webHidden/>
          </w:rPr>
          <w:instrText xml:space="preserve"> PAGEREF _Toc361301791 \h </w:instrText>
        </w:r>
        <w:r>
          <w:rPr>
            <w:noProof/>
          </w:rPr>
        </w:r>
        <w:r>
          <w:rPr>
            <w:noProof/>
            <w:webHidden/>
          </w:rPr>
          <w:fldChar w:fldCharType="separate"/>
        </w:r>
        <w:r>
          <w:rPr>
            <w:noProof/>
            <w:webHidden/>
          </w:rPr>
          <w:t>48</w:t>
        </w:r>
        <w:r>
          <w:rPr>
            <w:noProof/>
            <w:webHidden/>
          </w:rPr>
          <w:fldChar w:fldCharType="end"/>
        </w:r>
      </w:hyperlink>
    </w:p>
    <w:p w14:paraId="77741932" w14:textId="77777777" w:rsidR="00212F85" w:rsidRDefault="00212F85" w:rsidP="00212F85">
      <w:pPr>
        <w:pStyle w:val="TOC3"/>
        <w:tabs>
          <w:tab w:val="right" w:leader="dot" w:pos="9350"/>
        </w:tabs>
        <w:rPr>
          <w:noProof/>
          <w:sz w:val="24"/>
          <w:szCs w:val="24"/>
        </w:rPr>
      </w:pPr>
      <w:hyperlink w:anchor="_Toc361301792" w:history="1">
        <w:r w:rsidRPr="00545B9C">
          <w:rPr>
            <w:rStyle w:val="Hyperlink"/>
            <w:noProof/>
          </w:rPr>
          <w:t>(b) Representing GF(q) Field Elements as Polynomials and as m-tuples</w:t>
        </w:r>
        <w:r>
          <w:rPr>
            <w:noProof/>
            <w:webHidden/>
          </w:rPr>
          <w:tab/>
        </w:r>
        <w:r>
          <w:rPr>
            <w:noProof/>
            <w:webHidden/>
          </w:rPr>
          <w:fldChar w:fldCharType="begin"/>
        </w:r>
        <w:r>
          <w:rPr>
            <w:noProof/>
            <w:webHidden/>
          </w:rPr>
          <w:instrText xml:space="preserve"> PAGEREF _Toc361301792 \h </w:instrText>
        </w:r>
        <w:r>
          <w:rPr>
            <w:noProof/>
          </w:rPr>
        </w:r>
        <w:r>
          <w:rPr>
            <w:noProof/>
            <w:webHidden/>
          </w:rPr>
          <w:fldChar w:fldCharType="separate"/>
        </w:r>
        <w:r>
          <w:rPr>
            <w:noProof/>
            <w:webHidden/>
          </w:rPr>
          <w:t>49</w:t>
        </w:r>
        <w:r>
          <w:rPr>
            <w:noProof/>
            <w:webHidden/>
          </w:rPr>
          <w:fldChar w:fldCharType="end"/>
        </w:r>
      </w:hyperlink>
    </w:p>
    <w:p w14:paraId="3BF793AB" w14:textId="77777777" w:rsidR="00212F85" w:rsidRDefault="00212F85" w:rsidP="00212F85">
      <w:pPr>
        <w:pStyle w:val="TOC3"/>
        <w:tabs>
          <w:tab w:val="right" w:leader="dot" w:pos="9350"/>
        </w:tabs>
        <w:rPr>
          <w:noProof/>
          <w:sz w:val="24"/>
          <w:szCs w:val="24"/>
        </w:rPr>
      </w:pPr>
      <w:hyperlink w:anchor="_Toc361301793" w:history="1">
        <w:r w:rsidRPr="00545B9C">
          <w:rPr>
            <w:rStyle w:val="Hyperlink"/>
            <w:noProof/>
          </w:rPr>
          <w:t>(c) Extending polynomials from ground field GF(p) to extension field GF(q)</w:t>
        </w:r>
        <w:r>
          <w:rPr>
            <w:noProof/>
            <w:webHidden/>
          </w:rPr>
          <w:tab/>
        </w:r>
        <w:r>
          <w:rPr>
            <w:noProof/>
            <w:webHidden/>
          </w:rPr>
          <w:fldChar w:fldCharType="begin"/>
        </w:r>
        <w:r>
          <w:rPr>
            <w:noProof/>
            <w:webHidden/>
          </w:rPr>
          <w:instrText xml:space="preserve"> PAGEREF _Toc361301793 \h </w:instrText>
        </w:r>
        <w:r>
          <w:rPr>
            <w:noProof/>
          </w:rPr>
        </w:r>
        <w:r>
          <w:rPr>
            <w:noProof/>
            <w:webHidden/>
          </w:rPr>
          <w:fldChar w:fldCharType="separate"/>
        </w:r>
        <w:r>
          <w:rPr>
            <w:noProof/>
            <w:webHidden/>
          </w:rPr>
          <w:t>52</w:t>
        </w:r>
        <w:r>
          <w:rPr>
            <w:noProof/>
            <w:webHidden/>
          </w:rPr>
          <w:fldChar w:fldCharType="end"/>
        </w:r>
      </w:hyperlink>
    </w:p>
    <w:p w14:paraId="23E8CE61" w14:textId="77777777" w:rsidR="00212F85" w:rsidRDefault="00212F85" w:rsidP="00212F85">
      <w:pPr>
        <w:pStyle w:val="TOC3"/>
        <w:tabs>
          <w:tab w:val="right" w:leader="dot" w:pos="9350"/>
        </w:tabs>
        <w:rPr>
          <w:noProof/>
          <w:sz w:val="24"/>
          <w:szCs w:val="24"/>
        </w:rPr>
      </w:pPr>
      <w:hyperlink w:anchor="_Toc361301794" w:history="1">
        <w:r w:rsidRPr="00545B9C">
          <w:rPr>
            <w:rStyle w:val="Hyperlink"/>
            <w:noProof/>
          </w:rPr>
          <w:t>(d) Cyclic Subgroups and GF(q)</w:t>
        </w:r>
        <w:r>
          <w:rPr>
            <w:noProof/>
            <w:webHidden/>
          </w:rPr>
          <w:tab/>
        </w:r>
        <w:r>
          <w:rPr>
            <w:noProof/>
            <w:webHidden/>
          </w:rPr>
          <w:fldChar w:fldCharType="begin"/>
        </w:r>
        <w:r>
          <w:rPr>
            <w:noProof/>
            <w:webHidden/>
          </w:rPr>
          <w:instrText xml:space="preserve"> PAGEREF _Toc361301794 \h </w:instrText>
        </w:r>
        <w:r>
          <w:rPr>
            <w:noProof/>
          </w:rPr>
        </w:r>
        <w:r>
          <w:rPr>
            <w:noProof/>
            <w:webHidden/>
          </w:rPr>
          <w:fldChar w:fldCharType="separate"/>
        </w:r>
        <w:r>
          <w:rPr>
            <w:noProof/>
            <w:webHidden/>
          </w:rPr>
          <w:t>53</w:t>
        </w:r>
        <w:r>
          <w:rPr>
            <w:noProof/>
            <w:webHidden/>
          </w:rPr>
          <w:fldChar w:fldCharType="end"/>
        </w:r>
      </w:hyperlink>
    </w:p>
    <w:p w14:paraId="35422F1D" w14:textId="77777777" w:rsidR="00212F85" w:rsidRDefault="00212F85" w:rsidP="00212F85">
      <w:pPr>
        <w:pStyle w:val="TOC3"/>
        <w:tabs>
          <w:tab w:val="right" w:leader="dot" w:pos="9350"/>
        </w:tabs>
        <w:rPr>
          <w:noProof/>
          <w:sz w:val="24"/>
          <w:szCs w:val="24"/>
        </w:rPr>
      </w:pPr>
      <w:hyperlink w:anchor="_Toc361301795" w:history="1">
        <w:r w:rsidRPr="00545B9C">
          <w:rPr>
            <w:rStyle w:val="Hyperlink"/>
            <w:noProof/>
          </w:rPr>
          <w:t>(e) An example of root factorization in GF(2</w:t>
        </w:r>
        <w:r w:rsidRPr="00545B9C">
          <w:rPr>
            <w:rStyle w:val="Hyperlink"/>
            <w:rFonts w:ascii="Courier New" w:hAnsi="Courier New"/>
            <w:noProof/>
            <w:vertAlign w:val="superscript"/>
          </w:rPr>
          <w:t>2</w:t>
        </w:r>
        <w:r w:rsidRPr="00545B9C">
          <w:rPr>
            <w:rStyle w:val="Hyperlink"/>
            <w:noProof/>
          </w:rPr>
          <w:t>)</w:t>
        </w:r>
        <w:r>
          <w:rPr>
            <w:noProof/>
            <w:webHidden/>
          </w:rPr>
          <w:tab/>
        </w:r>
        <w:r>
          <w:rPr>
            <w:noProof/>
            <w:webHidden/>
          </w:rPr>
          <w:fldChar w:fldCharType="begin"/>
        </w:r>
        <w:r>
          <w:rPr>
            <w:noProof/>
            <w:webHidden/>
          </w:rPr>
          <w:instrText xml:space="preserve"> PAGEREF _Toc361301795 \h </w:instrText>
        </w:r>
        <w:r>
          <w:rPr>
            <w:noProof/>
          </w:rPr>
        </w:r>
        <w:r>
          <w:rPr>
            <w:noProof/>
            <w:webHidden/>
          </w:rPr>
          <w:fldChar w:fldCharType="separate"/>
        </w:r>
        <w:r>
          <w:rPr>
            <w:noProof/>
            <w:webHidden/>
          </w:rPr>
          <w:t>60</w:t>
        </w:r>
        <w:r>
          <w:rPr>
            <w:noProof/>
            <w:webHidden/>
          </w:rPr>
          <w:fldChar w:fldCharType="end"/>
        </w:r>
      </w:hyperlink>
    </w:p>
    <w:p w14:paraId="47163723" w14:textId="77777777" w:rsidR="00212F85" w:rsidRDefault="00212F85" w:rsidP="00212F85">
      <w:pPr>
        <w:pStyle w:val="TOC3"/>
        <w:tabs>
          <w:tab w:val="right" w:leader="dot" w:pos="9350"/>
        </w:tabs>
        <w:rPr>
          <w:noProof/>
          <w:sz w:val="24"/>
          <w:szCs w:val="24"/>
        </w:rPr>
      </w:pPr>
      <w:hyperlink w:anchor="_Toc361301796" w:history="1">
        <w:r w:rsidRPr="00545B9C">
          <w:rPr>
            <w:rStyle w:val="Hyperlink"/>
            <w:noProof/>
          </w:rPr>
          <w:t xml:space="preserve">(f) Two ways to label elements of GF(q) in the + and </w:t>
        </w:r>
        <w:r w:rsidRPr="00545B9C">
          <w:rPr>
            <w:rStyle w:val="Hyperlink"/>
            <w:noProof/>
          </w:rPr>
          <w:sym w:font="Symbol" w:char="F0B7"/>
        </w:r>
        <w:r w:rsidRPr="00545B9C">
          <w:rPr>
            <w:rStyle w:val="Hyperlink"/>
            <w:noProof/>
          </w:rPr>
          <w:t xml:space="preserve"> tables</w:t>
        </w:r>
        <w:r>
          <w:rPr>
            <w:noProof/>
            <w:webHidden/>
          </w:rPr>
          <w:tab/>
        </w:r>
        <w:r>
          <w:rPr>
            <w:noProof/>
            <w:webHidden/>
          </w:rPr>
          <w:fldChar w:fldCharType="begin"/>
        </w:r>
        <w:r>
          <w:rPr>
            <w:noProof/>
            <w:webHidden/>
          </w:rPr>
          <w:instrText xml:space="preserve"> PAGEREF _Toc361301796 \h </w:instrText>
        </w:r>
        <w:r>
          <w:rPr>
            <w:noProof/>
          </w:rPr>
        </w:r>
        <w:r>
          <w:rPr>
            <w:noProof/>
            <w:webHidden/>
          </w:rPr>
          <w:fldChar w:fldCharType="separate"/>
        </w:r>
        <w:r>
          <w:rPr>
            <w:noProof/>
            <w:webHidden/>
          </w:rPr>
          <w:t>61</w:t>
        </w:r>
        <w:r>
          <w:rPr>
            <w:noProof/>
            <w:webHidden/>
          </w:rPr>
          <w:fldChar w:fldCharType="end"/>
        </w:r>
      </w:hyperlink>
    </w:p>
    <w:p w14:paraId="3A4E1E1F" w14:textId="77777777" w:rsidR="00212F85" w:rsidRDefault="00212F85" w:rsidP="00212F85">
      <w:pPr>
        <w:pStyle w:val="TOC3"/>
        <w:tabs>
          <w:tab w:val="right" w:leader="dot" w:pos="9350"/>
        </w:tabs>
        <w:rPr>
          <w:noProof/>
          <w:sz w:val="24"/>
          <w:szCs w:val="24"/>
        </w:rPr>
      </w:pPr>
      <w:hyperlink w:anchor="_Toc361301797" w:history="1">
        <w:r w:rsidRPr="00545B9C">
          <w:rPr>
            <w:rStyle w:val="Hyperlink"/>
            <w:noProof/>
          </w:rPr>
          <w:t>(g) Selected Facts About GF(q)</w:t>
        </w:r>
        <w:r>
          <w:rPr>
            <w:noProof/>
            <w:webHidden/>
          </w:rPr>
          <w:tab/>
        </w:r>
        <w:r>
          <w:rPr>
            <w:noProof/>
            <w:webHidden/>
          </w:rPr>
          <w:fldChar w:fldCharType="begin"/>
        </w:r>
        <w:r>
          <w:rPr>
            <w:noProof/>
            <w:webHidden/>
          </w:rPr>
          <w:instrText xml:space="preserve"> PAGEREF _Toc361301797 \h </w:instrText>
        </w:r>
        <w:r>
          <w:rPr>
            <w:noProof/>
          </w:rPr>
        </w:r>
        <w:r>
          <w:rPr>
            <w:noProof/>
            <w:webHidden/>
          </w:rPr>
          <w:fldChar w:fldCharType="separate"/>
        </w:r>
        <w:r>
          <w:rPr>
            <w:noProof/>
            <w:webHidden/>
          </w:rPr>
          <w:t>62</w:t>
        </w:r>
        <w:r>
          <w:rPr>
            <w:noProof/>
            <w:webHidden/>
          </w:rPr>
          <w:fldChar w:fldCharType="end"/>
        </w:r>
      </w:hyperlink>
    </w:p>
    <w:p w14:paraId="61E64E05" w14:textId="77777777" w:rsidR="00212F85" w:rsidRDefault="00212F85" w:rsidP="00212F85">
      <w:pPr>
        <w:pStyle w:val="TOC2"/>
        <w:tabs>
          <w:tab w:val="right" w:leader="dot" w:pos="9350"/>
        </w:tabs>
        <w:rPr>
          <w:b w:val="0"/>
          <w:noProof/>
          <w:sz w:val="24"/>
          <w:szCs w:val="24"/>
        </w:rPr>
      </w:pPr>
      <w:hyperlink w:anchor="_Toc361301798" w:history="1">
        <w:r w:rsidRPr="00545B9C">
          <w:rPr>
            <w:rStyle w:val="Hyperlink"/>
            <w:noProof/>
          </w:rPr>
          <w:t>Chapter 5:  The Minimum Polynomial of an element of GF(q)</w:t>
        </w:r>
        <w:r>
          <w:rPr>
            <w:noProof/>
            <w:webHidden/>
          </w:rPr>
          <w:tab/>
        </w:r>
        <w:r>
          <w:rPr>
            <w:noProof/>
            <w:webHidden/>
          </w:rPr>
          <w:fldChar w:fldCharType="begin"/>
        </w:r>
        <w:r>
          <w:rPr>
            <w:noProof/>
            <w:webHidden/>
          </w:rPr>
          <w:instrText xml:space="preserve"> PAGEREF _Toc361301798 \h </w:instrText>
        </w:r>
        <w:r>
          <w:rPr>
            <w:noProof/>
          </w:rPr>
        </w:r>
        <w:r>
          <w:rPr>
            <w:noProof/>
            <w:webHidden/>
          </w:rPr>
          <w:fldChar w:fldCharType="separate"/>
        </w:r>
        <w:r>
          <w:rPr>
            <w:noProof/>
            <w:webHidden/>
          </w:rPr>
          <w:t>63</w:t>
        </w:r>
        <w:r>
          <w:rPr>
            <w:noProof/>
            <w:webHidden/>
          </w:rPr>
          <w:fldChar w:fldCharType="end"/>
        </w:r>
      </w:hyperlink>
    </w:p>
    <w:p w14:paraId="5B4C0FF3" w14:textId="77777777" w:rsidR="00212F85" w:rsidRDefault="00212F85" w:rsidP="00212F85">
      <w:pPr>
        <w:pStyle w:val="TOC3"/>
        <w:tabs>
          <w:tab w:val="right" w:leader="dot" w:pos="9350"/>
        </w:tabs>
        <w:rPr>
          <w:noProof/>
          <w:sz w:val="24"/>
          <w:szCs w:val="24"/>
        </w:rPr>
      </w:pPr>
      <w:hyperlink w:anchor="_Toc361301799" w:history="1">
        <w:r w:rsidRPr="00545B9C">
          <w:rPr>
            <w:rStyle w:val="Hyperlink"/>
            <w:noProof/>
          </w:rPr>
          <w:t>(a) The Minimum Polynomial m(x) of an element α in GF(q).</w:t>
        </w:r>
        <w:r>
          <w:rPr>
            <w:noProof/>
            <w:webHidden/>
          </w:rPr>
          <w:tab/>
        </w:r>
        <w:r>
          <w:rPr>
            <w:noProof/>
            <w:webHidden/>
          </w:rPr>
          <w:fldChar w:fldCharType="begin"/>
        </w:r>
        <w:r>
          <w:rPr>
            <w:noProof/>
            <w:webHidden/>
          </w:rPr>
          <w:instrText xml:space="preserve"> PAGEREF _Toc361301799 \h </w:instrText>
        </w:r>
        <w:r>
          <w:rPr>
            <w:noProof/>
          </w:rPr>
        </w:r>
        <w:r>
          <w:rPr>
            <w:noProof/>
            <w:webHidden/>
          </w:rPr>
          <w:fldChar w:fldCharType="separate"/>
        </w:r>
        <w:r>
          <w:rPr>
            <w:noProof/>
            <w:webHidden/>
          </w:rPr>
          <w:t>63</w:t>
        </w:r>
        <w:r>
          <w:rPr>
            <w:noProof/>
            <w:webHidden/>
          </w:rPr>
          <w:fldChar w:fldCharType="end"/>
        </w:r>
      </w:hyperlink>
    </w:p>
    <w:p w14:paraId="100CB9F8" w14:textId="77777777" w:rsidR="00212F85" w:rsidRDefault="00212F85" w:rsidP="00212F85">
      <w:pPr>
        <w:pStyle w:val="TOC3"/>
        <w:tabs>
          <w:tab w:val="right" w:leader="dot" w:pos="9350"/>
        </w:tabs>
        <w:rPr>
          <w:noProof/>
          <w:sz w:val="24"/>
          <w:szCs w:val="24"/>
        </w:rPr>
      </w:pPr>
      <w:hyperlink w:anchor="_Toc361301800" w:history="1">
        <w:r w:rsidRPr="00545B9C">
          <w:rPr>
            <w:rStyle w:val="Hyperlink"/>
            <w:noProof/>
          </w:rPr>
          <w:t>(b) Primitive Polynomials and the Period of m(x)</w:t>
        </w:r>
        <w:r>
          <w:rPr>
            <w:noProof/>
            <w:webHidden/>
          </w:rPr>
          <w:tab/>
        </w:r>
        <w:r>
          <w:rPr>
            <w:noProof/>
            <w:webHidden/>
          </w:rPr>
          <w:fldChar w:fldCharType="begin"/>
        </w:r>
        <w:r>
          <w:rPr>
            <w:noProof/>
            <w:webHidden/>
          </w:rPr>
          <w:instrText xml:space="preserve"> PAGEREF _Toc361301800 \h </w:instrText>
        </w:r>
        <w:r>
          <w:rPr>
            <w:noProof/>
          </w:rPr>
        </w:r>
        <w:r>
          <w:rPr>
            <w:noProof/>
            <w:webHidden/>
          </w:rPr>
          <w:fldChar w:fldCharType="separate"/>
        </w:r>
        <w:r>
          <w:rPr>
            <w:noProof/>
            <w:webHidden/>
          </w:rPr>
          <w:t>65</w:t>
        </w:r>
        <w:r>
          <w:rPr>
            <w:noProof/>
            <w:webHidden/>
          </w:rPr>
          <w:fldChar w:fldCharType="end"/>
        </w:r>
      </w:hyperlink>
    </w:p>
    <w:p w14:paraId="534706A8" w14:textId="77777777" w:rsidR="00212F85" w:rsidRDefault="00212F85" w:rsidP="00212F85">
      <w:pPr>
        <w:pStyle w:val="TOC3"/>
        <w:tabs>
          <w:tab w:val="right" w:leader="dot" w:pos="9350"/>
        </w:tabs>
        <w:rPr>
          <w:noProof/>
          <w:sz w:val="24"/>
          <w:szCs w:val="24"/>
        </w:rPr>
      </w:pPr>
      <w:hyperlink w:anchor="_Toc361301801" w:history="1">
        <w:r w:rsidRPr="00545B9C">
          <w:rPr>
            <w:rStyle w:val="Hyperlink"/>
            <w:noProof/>
          </w:rPr>
          <w:t>(c) Formula for the Minimum Polynomial m(x) of α :  Conjugate Sets</w:t>
        </w:r>
        <w:r>
          <w:rPr>
            <w:noProof/>
            <w:webHidden/>
          </w:rPr>
          <w:tab/>
        </w:r>
        <w:r>
          <w:rPr>
            <w:noProof/>
            <w:webHidden/>
          </w:rPr>
          <w:fldChar w:fldCharType="begin"/>
        </w:r>
        <w:r>
          <w:rPr>
            <w:noProof/>
            <w:webHidden/>
          </w:rPr>
          <w:instrText xml:space="preserve"> PAGEREF _Toc361301801 \h </w:instrText>
        </w:r>
        <w:r>
          <w:rPr>
            <w:noProof/>
          </w:rPr>
        </w:r>
        <w:r>
          <w:rPr>
            <w:noProof/>
            <w:webHidden/>
          </w:rPr>
          <w:fldChar w:fldCharType="separate"/>
        </w:r>
        <w:r>
          <w:rPr>
            <w:noProof/>
            <w:webHidden/>
          </w:rPr>
          <w:t>66</w:t>
        </w:r>
        <w:r>
          <w:rPr>
            <w:noProof/>
            <w:webHidden/>
          </w:rPr>
          <w:fldChar w:fldCharType="end"/>
        </w:r>
      </w:hyperlink>
    </w:p>
    <w:p w14:paraId="66D73146" w14:textId="77777777" w:rsidR="00212F85" w:rsidRDefault="00212F85" w:rsidP="00212F85">
      <w:pPr>
        <w:pStyle w:val="TOC4"/>
        <w:tabs>
          <w:tab w:val="right" w:leader="dot" w:pos="9350"/>
        </w:tabs>
        <w:rPr>
          <w:noProof/>
          <w:sz w:val="24"/>
          <w:szCs w:val="24"/>
        </w:rPr>
      </w:pPr>
      <w:hyperlink w:anchor="_Toc361301802" w:history="1">
        <w:r w:rsidRPr="00545B9C">
          <w:rPr>
            <w:rStyle w:val="Hyperlink"/>
            <w:noProof/>
          </w:rPr>
          <w:t>1. Minimum and primitive polynomials of GF(2</w:t>
        </w:r>
        <w:r w:rsidRPr="00545B9C">
          <w:rPr>
            <w:rStyle w:val="Hyperlink"/>
            <w:rFonts w:ascii="Courier New" w:hAnsi="Courier New"/>
            <w:noProof/>
            <w:vertAlign w:val="superscript"/>
          </w:rPr>
          <w:t>3</w:t>
        </w:r>
        <w:r w:rsidRPr="00545B9C">
          <w:rPr>
            <w:rStyle w:val="Hyperlink"/>
            <w:noProof/>
          </w:rPr>
          <w:t>)</w:t>
        </w:r>
        <w:r>
          <w:rPr>
            <w:noProof/>
            <w:webHidden/>
          </w:rPr>
          <w:tab/>
        </w:r>
        <w:r>
          <w:rPr>
            <w:noProof/>
            <w:webHidden/>
          </w:rPr>
          <w:fldChar w:fldCharType="begin"/>
        </w:r>
        <w:r>
          <w:rPr>
            <w:noProof/>
            <w:webHidden/>
          </w:rPr>
          <w:instrText xml:space="preserve"> PAGEREF _Toc361301802 \h </w:instrText>
        </w:r>
        <w:r>
          <w:rPr>
            <w:noProof/>
          </w:rPr>
        </w:r>
        <w:r>
          <w:rPr>
            <w:noProof/>
            <w:webHidden/>
          </w:rPr>
          <w:fldChar w:fldCharType="separate"/>
        </w:r>
        <w:r>
          <w:rPr>
            <w:noProof/>
            <w:webHidden/>
          </w:rPr>
          <w:t>70</w:t>
        </w:r>
        <w:r>
          <w:rPr>
            <w:noProof/>
            <w:webHidden/>
          </w:rPr>
          <w:fldChar w:fldCharType="end"/>
        </w:r>
      </w:hyperlink>
    </w:p>
    <w:p w14:paraId="688A26E4" w14:textId="77777777" w:rsidR="00212F85" w:rsidRDefault="00212F85" w:rsidP="00212F85">
      <w:pPr>
        <w:pStyle w:val="TOC4"/>
        <w:tabs>
          <w:tab w:val="right" w:leader="dot" w:pos="9350"/>
        </w:tabs>
        <w:rPr>
          <w:noProof/>
          <w:sz w:val="24"/>
          <w:szCs w:val="24"/>
        </w:rPr>
      </w:pPr>
      <w:hyperlink w:anchor="_Toc361301803" w:history="1">
        <w:r w:rsidRPr="00545B9C">
          <w:rPr>
            <w:rStyle w:val="Hyperlink"/>
            <w:noProof/>
          </w:rPr>
          <w:t>2. Minimum and primitive polynomials of GF(2</w:t>
        </w:r>
        <w:r w:rsidRPr="00545B9C">
          <w:rPr>
            <w:rStyle w:val="Hyperlink"/>
            <w:rFonts w:ascii="Courier New" w:hAnsi="Courier New"/>
            <w:noProof/>
            <w:vertAlign w:val="superscript"/>
          </w:rPr>
          <w:t>4</w:t>
        </w:r>
        <w:r w:rsidRPr="00545B9C">
          <w:rPr>
            <w:rStyle w:val="Hyperlink"/>
            <w:noProof/>
          </w:rPr>
          <w:t>)</w:t>
        </w:r>
        <w:r>
          <w:rPr>
            <w:noProof/>
            <w:webHidden/>
          </w:rPr>
          <w:tab/>
        </w:r>
        <w:r>
          <w:rPr>
            <w:noProof/>
            <w:webHidden/>
          </w:rPr>
          <w:fldChar w:fldCharType="begin"/>
        </w:r>
        <w:r>
          <w:rPr>
            <w:noProof/>
            <w:webHidden/>
          </w:rPr>
          <w:instrText xml:space="preserve"> PAGEREF _Toc361301803 \h </w:instrText>
        </w:r>
        <w:r>
          <w:rPr>
            <w:noProof/>
          </w:rPr>
        </w:r>
        <w:r>
          <w:rPr>
            <w:noProof/>
            <w:webHidden/>
          </w:rPr>
          <w:fldChar w:fldCharType="separate"/>
        </w:r>
        <w:r>
          <w:rPr>
            <w:noProof/>
            <w:webHidden/>
          </w:rPr>
          <w:t>71</w:t>
        </w:r>
        <w:r>
          <w:rPr>
            <w:noProof/>
            <w:webHidden/>
          </w:rPr>
          <w:fldChar w:fldCharType="end"/>
        </w:r>
      </w:hyperlink>
    </w:p>
    <w:p w14:paraId="1702D837" w14:textId="77777777" w:rsidR="00212F85" w:rsidRDefault="00212F85" w:rsidP="00212F85">
      <w:pPr>
        <w:pStyle w:val="TOC4"/>
        <w:tabs>
          <w:tab w:val="right" w:leader="dot" w:pos="9350"/>
        </w:tabs>
        <w:rPr>
          <w:noProof/>
          <w:sz w:val="24"/>
          <w:szCs w:val="24"/>
        </w:rPr>
      </w:pPr>
      <w:hyperlink w:anchor="_Toc361301804" w:history="1">
        <w:r w:rsidRPr="00545B9C">
          <w:rPr>
            <w:rStyle w:val="Hyperlink"/>
            <w:noProof/>
          </w:rPr>
          <w:t>3. Minimum and primitive polynomials of GF(2</w:t>
        </w:r>
        <w:r w:rsidRPr="00545B9C">
          <w:rPr>
            <w:rStyle w:val="Hyperlink"/>
            <w:rFonts w:ascii="Courier New" w:hAnsi="Courier New"/>
            <w:noProof/>
            <w:vertAlign w:val="superscript"/>
          </w:rPr>
          <w:t>5</w:t>
        </w:r>
        <w:r w:rsidRPr="00545B9C">
          <w:rPr>
            <w:rStyle w:val="Hyperlink"/>
            <w:noProof/>
          </w:rPr>
          <w:t>)</w:t>
        </w:r>
        <w:r>
          <w:rPr>
            <w:noProof/>
            <w:webHidden/>
          </w:rPr>
          <w:tab/>
        </w:r>
        <w:r>
          <w:rPr>
            <w:noProof/>
            <w:webHidden/>
          </w:rPr>
          <w:fldChar w:fldCharType="begin"/>
        </w:r>
        <w:r>
          <w:rPr>
            <w:noProof/>
            <w:webHidden/>
          </w:rPr>
          <w:instrText xml:space="preserve"> PAGEREF _Toc361301804 \h </w:instrText>
        </w:r>
        <w:r>
          <w:rPr>
            <w:noProof/>
          </w:rPr>
        </w:r>
        <w:r>
          <w:rPr>
            <w:noProof/>
            <w:webHidden/>
          </w:rPr>
          <w:fldChar w:fldCharType="separate"/>
        </w:r>
        <w:r>
          <w:rPr>
            <w:noProof/>
            <w:webHidden/>
          </w:rPr>
          <w:t>73</w:t>
        </w:r>
        <w:r>
          <w:rPr>
            <w:noProof/>
            <w:webHidden/>
          </w:rPr>
          <w:fldChar w:fldCharType="end"/>
        </w:r>
      </w:hyperlink>
    </w:p>
    <w:p w14:paraId="632D7239" w14:textId="77777777" w:rsidR="00212F85" w:rsidRDefault="00212F85" w:rsidP="00212F85">
      <w:pPr>
        <w:pStyle w:val="TOC4"/>
        <w:tabs>
          <w:tab w:val="right" w:leader="dot" w:pos="9350"/>
        </w:tabs>
        <w:rPr>
          <w:noProof/>
          <w:sz w:val="24"/>
          <w:szCs w:val="24"/>
        </w:rPr>
      </w:pPr>
      <w:hyperlink w:anchor="_Toc361301805" w:history="1">
        <w:r w:rsidRPr="00545B9C">
          <w:rPr>
            <w:rStyle w:val="Hyperlink"/>
            <w:noProof/>
          </w:rPr>
          <w:t>4. Minimum and primitive polynomials of GF(p) for p = 2,3,5,7.</w:t>
        </w:r>
        <w:r>
          <w:rPr>
            <w:noProof/>
            <w:webHidden/>
          </w:rPr>
          <w:tab/>
        </w:r>
        <w:r>
          <w:rPr>
            <w:noProof/>
            <w:webHidden/>
          </w:rPr>
          <w:fldChar w:fldCharType="begin"/>
        </w:r>
        <w:r>
          <w:rPr>
            <w:noProof/>
            <w:webHidden/>
          </w:rPr>
          <w:instrText xml:space="preserve"> PAGEREF _Toc361301805 \h </w:instrText>
        </w:r>
        <w:r>
          <w:rPr>
            <w:noProof/>
          </w:rPr>
        </w:r>
        <w:r>
          <w:rPr>
            <w:noProof/>
            <w:webHidden/>
          </w:rPr>
          <w:fldChar w:fldCharType="separate"/>
        </w:r>
        <w:r>
          <w:rPr>
            <w:noProof/>
            <w:webHidden/>
          </w:rPr>
          <w:t>74</w:t>
        </w:r>
        <w:r>
          <w:rPr>
            <w:noProof/>
            <w:webHidden/>
          </w:rPr>
          <w:fldChar w:fldCharType="end"/>
        </w:r>
      </w:hyperlink>
    </w:p>
    <w:p w14:paraId="6183D00B" w14:textId="77777777" w:rsidR="00212F85" w:rsidRDefault="00212F85" w:rsidP="00212F85">
      <w:pPr>
        <w:pStyle w:val="TOC3"/>
        <w:tabs>
          <w:tab w:val="right" w:leader="dot" w:pos="9350"/>
        </w:tabs>
        <w:rPr>
          <w:noProof/>
          <w:sz w:val="24"/>
          <w:szCs w:val="24"/>
        </w:rPr>
      </w:pPr>
      <w:hyperlink w:anchor="_Toc361301806" w:history="1">
        <w:r w:rsidRPr="00545B9C">
          <w:rPr>
            <w:rStyle w:val="Hyperlink"/>
            <w:noProof/>
          </w:rPr>
          <w:t>(d) How many primitive elements and primitive polynomials are there for GF(p</w:t>
        </w:r>
        <w:r w:rsidRPr="00545B9C">
          <w:rPr>
            <w:rStyle w:val="Hyperlink"/>
            <w:rFonts w:ascii="Courier New" w:hAnsi="Courier New"/>
            <w:noProof/>
            <w:vertAlign w:val="superscript"/>
          </w:rPr>
          <w:t>m</w:t>
        </w:r>
        <w:r w:rsidRPr="00545B9C">
          <w:rPr>
            <w:rStyle w:val="Hyperlink"/>
            <w:noProof/>
          </w:rPr>
          <w:t>)?</w:t>
        </w:r>
        <w:r>
          <w:rPr>
            <w:noProof/>
            <w:webHidden/>
          </w:rPr>
          <w:tab/>
        </w:r>
        <w:r>
          <w:rPr>
            <w:noProof/>
            <w:webHidden/>
          </w:rPr>
          <w:fldChar w:fldCharType="begin"/>
        </w:r>
        <w:r>
          <w:rPr>
            <w:noProof/>
            <w:webHidden/>
          </w:rPr>
          <w:instrText xml:space="preserve"> PAGEREF _Toc361301806 \h </w:instrText>
        </w:r>
        <w:r>
          <w:rPr>
            <w:noProof/>
          </w:rPr>
        </w:r>
        <w:r>
          <w:rPr>
            <w:noProof/>
            <w:webHidden/>
          </w:rPr>
          <w:fldChar w:fldCharType="separate"/>
        </w:r>
        <w:r>
          <w:rPr>
            <w:noProof/>
            <w:webHidden/>
          </w:rPr>
          <w:t>76</w:t>
        </w:r>
        <w:r>
          <w:rPr>
            <w:noProof/>
            <w:webHidden/>
          </w:rPr>
          <w:fldChar w:fldCharType="end"/>
        </w:r>
      </w:hyperlink>
    </w:p>
    <w:p w14:paraId="18D11FF3" w14:textId="77777777" w:rsidR="00212F85" w:rsidRDefault="00212F85" w:rsidP="00212F85">
      <w:pPr>
        <w:pStyle w:val="TOC3"/>
        <w:tabs>
          <w:tab w:val="right" w:leader="dot" w:pos="9350"/>
        </w:tabs>
        <w:rPr>
          <w:noProof/>
          <w:sz w:val="24"/>
          <w:szCs w:val="24"/>
        </w:rPr>
      </w:pPr>
      <w:hyperlink w:anchor="_Toc361301807" w:history="1">
        <w:r w:rsidRPr="00545B9C">
          <w:rPr>
            <w:rStyle w:val="Hyperlink"/>
            <w:noProof/>
          </w:rPr>
          <w:t>(e) On finding the minimum and primitive polynomials of GF(p</w:t>
        </w:r>
        <w:r w:rsidRPr="00545B9C">
          <w:rPr>
            <w:rStyle w:val="Hyperlink"/>
            <w:rFonts w:ascii="Courier New" w:hAnsi="Courier New"/>
            <w:noProof/>
            <w:vertAlign w:val="superscript"/>
          </w:rPr>
          <w:t>m</w:t>
        </w:r>
        <w:r w:rsidRPr="00545B9C">
          <w:rPr>
            <w:rStyle w:val="Hyperlink"/>
            <w:noProof/>
          </w:rPr>
          <w:t>) expressed over GF(p)</w:t>
        </w:r>
        <w:r>
          <w:rPr>
            <w:noProof/>
            <w:webHidden/>
          </w:rPr>
          <w:tab/>
        </w:r>
        <w:r>
          <w:rPr>
            <w:noProof/>
            <w:webHidden/>
          </w:rPr>
          <w:fldChar w:fldCharType="begin"/>
        </w:r>
        <w:r>
          <w:rPr>
            <w:noProof/>
            <w:webHidden/>
          </w:rPr>
          <w:instrText xml:space="preserve"> PAGEREF _Toc361301807 \h </w:instrText>
        </w:r>
        <w:r>
          <w:rPr>
            <w:noProof/>
          </w:rPr>
        </w:r>
        <w:r>
          <w:rPr>
            <w:noProof/>
            <w:webHidden/>
          </w:rPr>
          <w:fldChar w:fldCharType="separate"/>
        </w:r>
        <w:r>
          <w:rPr>
            <w:noProof/>
            <w:webHidden/>
          </w:rPr>
          <w:t>77</w:t>
        </w:r>
        <w:r>
          <w:rPr>
            <w:noProof/>
            <w:webHidden/>
          </w:rPr>
          <w:fldChar w:fldCharType="end"/>
        </w:r>
      </w:hyperlink>
    </w:p>
    <w:p w14:paraId="29C35A9C" w14:textId="77777777" w:rsidR="00212F85" w:rsidRDefault="00212F85" w:rsidP="00212F85">
      <w:pPr>
        <w:pStyle w:val="TOC3"/>
        <w:tabs>
          <w:tab w:val="right" w:leader="dot" w:pos="9350"/>
        </w:tabs>
        <w:rPr>
          <w:noProof/>
          <w:sz w:val="24"/>
          <w:szCs w:val="24"/>
        </w:rPr>
      </w:pPr>
      <w:hyperlink w:anchor="_Toc361301808" w:history="1">
        <w:r w:rsidRPr="00545B9C">
          <w:rPr>
            <w:rStyle w:val="Hyperlink"/>
            <w:noProof/>
          </w:rPr>
          <w:t>(f) Selecting f(x) for GF(q) = R/( f(x) ) ; Classifying Irreducible Polynomials</w:t>
        </w:r>
        <w:r>
          <w:rPr>
            <w:noProof/>
            <w:webHidden/>
          </w:rPr>
          <w:tab/>
        </w:r>
        <w:r>
          <w:rPr>
            <w:noProof/>
            <w:webHidden/>
          </w:rPr>
          <w:fldChar w:fldCharType="begin"/>
        </w:r>
        <w:r>
          <w:rPr>
            <w:noProof/>
            <w:webHidden/>
          </w:rPr>
          <w:instrText xml:space="preserve"> PAGEREF _Toc361301808 \h </w:instrText>
        </w:r>
        <w:r>
          <w:rPr>
            <w:noProof/>
          </w:rPr>
        </w:r>
        <w:r>
          <w:rPr>
            <w:noProof/>
            <w:webHidden/>
          </w:rPr>
          <w:fldChar w:fldCharType="separate"/>
        </w:r>
        <w:r>
          <w:rPr>
            <w:noProof/>
            <w:webHidden/>
          </w:rPr>
          <w:t>81</w:t>
        </w:r>
        <w:r>
          <w:rPr>
            <w:noProof/>
            <w:webHidden/>
          </w:rPr>
          <w:fldChar w:fldCharType="end"/>
        </w:r>
      </w:hyperlink>
    </w:p>
    <w:p w14:paraId="4677E864" w14:textId="77777777" w:rsidR="00212F85" w:rsidRDefault="00212F85" w:rsidP="00212F85">
      <w:pPr>
        <w:pStyle w:val="TOC3"/>
        <w:tabs>
          <w:tab w:val="right" w:leader="dot" w:pos="9350"/>
        </w:tabs>
        <w:rPr>
          <w:noProof/>
          <w:sz w:val="24"/>
          <w:szCs w:val="24"/>
        </w:rPr>
      </w:pPr>
      <w:hyperlink w:anchor="_Toc361301809" w:history="1">
        <w:r w:rsidRPr="00545B9C">
          <w:rPr>
            <w:rStyle w:val="Hyperlink"/>
            <w:noProof/>
          </w:rPr>
          <w:t>(g) More facts about conjugate sets and minimum polynomials</w:t>
        </w:r>
        <w:r>
          <w:rPr>
            <w:noProof/>
            <w:webHidden/>
          </w:rPr>
          <w:tab/>
        </w:r>
        <w:r>
          <w:rPr>
            <w:noProof/>
            <w:webHidden/>
          </w:rPr>
          <w:fldChar w:fldCharType="begin"/>
        </w:r>
        <w:r>
          <w:rPr>
            <w:noProof/>
            <w:webHidden/>
          </w:rPr>
          <w:instrText xml:space="preserve"> PAGEREF _Toc361301809 \h </w:instrText>
        </w:r>
        <w:r>
          <w:rPr>
            <w:noProof/>
          </w:rPr>
        </w:r>
        <w:r>
          <w:rPr>
            <w:noProof/>
            <w:webHidden/>
          </w:rPr>
          <w:fldChar w:fldCharType="separate"/>
        </w:r>
        <w:r>
          <w:rPr>
            <w:noProof/>
            <w:webHidden/>
          </w:rPr>
          <w:t>82</w:t>
        </w:r>
        <w:r>
          <w:rPr>
            <w:noProof/>
            <w:webHidden/>
          </w:rPr>
          <w:fldChar w:fldCharType="end"/>
        </w:r>
      </w:hyperlink>
    </w:p>
    <w:p w14:paraId="011B1661" w14:textId="77777777" w:rsidR="00212F85" w:rsidRDefault="00212F85" w:rsidP="00212F85">
      <w:pPr>
        <w:pStyle w:val="TOC3"/>
        <w:tabs>
          <w:tab w:val="right" w:leader="dot" w:pos="9350"/>
        </w:tabs>
        <w:rPr>
          <w:noProof/>
          <w:sz w:val="24"/>
          <w:szCs w:val="24"/>
        </w:rPr>
      </w:pPr>
      <w:hyperlink w:anchor="_Toc361301810" w:history="1">
        <w:r w:rsidRPr="00545B9C">
          <w:rPr>
            <w:rStyle w:val="Hyperlink"/>
            <w:noProof/>
          </w:rPr>
          <w:t>(h) Cyclotomic Cosets</w:t>
        </w:r>
        <w:r>
          <w:rPr>
            <w:noProof/>
            <w:webHidden/>
          </w:rPr>
          <w:tab/>
        </w:r>
        <w:r>
          <w:rPr>
            <w:noProof/>
            <w:webHidden/>
          </w:rPr>
          <w:fldChar w:fldCharType="begin"/>
        </w:r>
        <w:r>
          <w:rPr>
            <w:noProof/>
            <w:webHidden/>
          </w:rPr>
          <w:instrText xml:space="preserve"> PAGEREF _Toc361301810 \h </w:instrText>
        </w:r>
        <w:r>
          <w:rPr>
            <w:noProof/>
          </w:rPr>
        </w:r>
        <w:r>
          <w:rPr>
            <w:noProof/>
            <w:webHidden/>
          </w:rPr>
          <w:fldChar w:fldCharType="separate"/>
        </w:r>
        <w:r>
          <w:rPr>
            <w:noProof/>
            <w:webHidden/>
          </w:rPr>
          <w:t>85</w:t>
        </w:r>
        <w:r>
          <w:rPr>
            <w:noProof/>
            <w:webHidden/>
          </w:rPr>
          <w:fldChar w:fldCharType="end"/>
        </w:r>
      </w:hyperlink>
    </w:p>
    <w:p w14:paraId="073636BF" w14:textId="77777777" w:rsidR="00212F85" w:rsidRDefault="00212F85" w:rsidP="00212F85">
      <w:pPr>
        <w:pStyle w:val="TOC3"/>
        <w:tabs>
          <w:tab w:val="right" w:leader="dot" w:pos="9350"/>
        </w:tabs>
        <w:rPr>
          <w:noProof/>
          <w:sz w:val="24"/>
          <w:szCs w:val="24"/>
        </w:rPr>
      </w:pPr>
      <w:hyperlink w:anchor="_Toc361301811" w:history="1">
        <w:r w:rsidRPr="00545B9C">
          <w:rPr>
            <w:rStyle w:val="Hyperlink"/>
            <w:noProof/>
          </w:rPr>
          <w:t>(i) Least Common Multiples of minimum polynomials</w:t>
        </w:r>
        <w:r>
          <w:rPr>
            <w:noProof/>
            <w:webHidden/>
          </w:rPr>
          <w:tab/>
        </w:r>
        <w:r>
          <w:rPr>
            <w:noProof/>
            <w:webHidden/>
          </w:rPr>
          <w:fldChar w:fldCharType="begin"/>
        </w:r>
        <w:r>
          <w:rPr>
            <w:noProof/>
            <w:webHidden/>
          </w:rPr>
          <w:instrText xml:space="preserve"> PAGEREF _Toc361301811 \h </w:instrText>
        </w:r>
        <w:r>
          <w:rPr>
            <w:noProof/>
          </w:rPr>
        </w:r>
        <w:r>
          <w:rPr>
            <w:noProof/>
            <w:webHidden/>
          </w:rPr>
          <w:fldChar w:fldCharType="separate"/>
        </w:r>
        <w:r>
          <w:rPr>
            <w:noProof/>
            <w:webHidden/>
          </w:rPr>
          <w:t>86</w:t>
        </w:r>
        <w:r>
          <w:rPr>
            <w:noProof/>
            <w:webHidden/>
          </w:rPr>
          <w:fldChar w:fldCharType="end"/>
        </w:r>
      </w:hyperlink>
    </w:p>
    <w:p w14:paraId="45DEF702" w14:textId="77777777" w:rsidR="00212F85" w:rsidRDefault="00212F85" w:rsidP="00212F85">
      <w:pPr>
        <w:pStyle w:val="TOC3"/>
        <w:tabs>
          <w:tab w:val="right" w:leader="dot" w:pos="9350"/>
        </w:tabs>
        <w:rPr>
          <w:noProof/>
          <w:sz w:val="24"/>
          <w:szCs w:val="24"/>
        </w:rPr>
      </w:pPr>
      <w:hyperlink w:anchor="_Toc361301812" w:history="1">
        <w:r w:rsidRPr="00545B9C">
          <w:rPr>
            <w:rStyle w:val="Hyperlink"/>
            <w:noProof/>
          </w:rPr>
          <w:t>(j) Order = Period Theorem for a minimum polynomial</w:t>
        </w:r>
        <w:r>
          <w:rPr>
            <w:noProof/>
            <w:webHidden/>
          </w:rPr>
          <w:tab/>
        </w:r>
        <w:r>
          <w:rPr>
            <w:noProof/>
            <w:webHidden/>
          </w:rPr>
          <w:fldChar w:fldCharType="begin"/>
        </w:r>
        <w:r>
          <w:rPr>
            <w:noProof/>
            <w:webHidden/>
          </w:rPr>
          <w:instrText xml:space="preserve"> PAGEREF _Toc361301812 \h </w:instrText>
        </w:r>
        <w:r>
          <w:rPr>
            <w:noProof/>
          </w:rPr>
        </w:r>
        <w:r>
          <w:rPr>
            <w:noProof/>
            <w:webHidden/>
          </w:rPr>
          <w:fldChar w:fldCharType="separate"/>
        </w:r>
        <w:r>
          <w:rPr>
            <w:noProof/>
            <w:webHidden/>
          </w:rPr>
          <w:t>87</w:t>
        </w:r>
        <w:r>
          <w:rPr>
            <w:noProof/>
            <w:webHidden/>
          </w:rPr>
          <w:fldChar w:fldCharType="end"/>
        </w:r>
      </w:hyperlink>
    </w:p>
    <w:p w14:paraId="15B6E0DB" w14:textId="77777777" w:rsidR="00212F85" w:rsidRDefault="00212F85" w:rsidP="00212F85">
      <w:pPr>
        <w:pStyle w:val="TOC3"/>
        <w:tabs>
          <w:tab w:val="right" w:leader="dot" w:pos="9350"/>
        </w:tabs>
        <w:rPr>
          <w:noProof/>
          <w:sz w:val="24"/>
          <w:szCs w:val="24"/>
        </w:rPr>
      </w:pPr>
      <w:hyperlink w:anchor="_Toc361301813" w:history="1">
        <w:r w:rsidRPr="00545B9C">
          <w:rPr>
            <w:rStyle w:val="Hyperlink"/>
            <w:noProof/>
          </w:rPr>
          <w:t>(k) Maple code to compute all minimum and primitive polynomials for any GF(p</w:t>
        </w:r>
        <w:r w:rsidRPr="00545B9C">
          <w:rPr>
            <w:rStyle w:val="Hyperlink"/>
            <w:rFonts w:ascii="Courier New" w:hAnsi="Courier New"/>
            <w:noProof/>
            <w:vertAlign w:val="superscript"/>
          </w:rPr>
          <w:t>m</w:t>
        </w:r>
        <w:r w:rsidRPr="00545B9C">
          <w:rPr>
            <w:rStyle w:val="Hyperlink"/>
            <w:noProof/>
          </w:rPr>
          <w:t>)</w:t>
        </w:r>
        <w:r>
          <w:rPr>
            <w:noProof/>
            <w:webHidden/>
          </w:rPr>
          <w:tab/>
        </w:r>
        <w:r>
          <w:rPr>
            <w:noProof/>
            <w:webHidden/>
          </w:rPr>
          <w:fldChar w:fldCharType="begin"/>
        </w:r>
        <w:r>
          <w:rPr>
            <w:noProof/>
            <w:webHidden/>
          </w:rPr>
          <w:instrText xml:space="preserve"> PAGEREF _Toc361301813 \h </w:instrText>
        </w:r>
        <w:r>
          <w:rPr>
            <w:noProof/>
          </w:rPr>
        </w:r>
        <w:r>
          <w:rPr>
            <w:noProof/>
            <w:webHidden/>
          </w:rPr>
          <w:fldChar w:fldCharType="separate"/>
        </w:r>
        <w:r>
          <w:rPr>
            <w:noProof/>
            <w:webHidden/>
          </w:rPr>
          <w:t>89</w:t>
        </w:r>
        <w:r>
          <w:rPr>
            <w:noProof/>
            <w:webHidden/>
          </w:rPr>
          <w:fldChar w:fldCharType="end"/>
        </w:r>
      </w:hyperlink>
    </w:p>
    <w:p w14:paraId="23DCFA8A" w14:textId="77777777" w:rsidR="00212F85" w:rsidRDefault="00212F85" w:rsidP="00212F85">
      <w:pPr>
        <w:pStyle w:val="TOC2"/>
        <w:tabs>
          <w:tab w:val="right" w:leader="dot" w:pos="9350"/>
        </w:tabs>
        <w:rPr>
          <w:b w:val="0"/>
          <w:noProof/>
          <w:sz w:val="24"/>
          <w:szCs w:val="24"/>
        </w:rPr>
      </w:pPr>
      <w:hyperlink w:anchor="_Toc361301814" w:history="1">
        <w:r w:rsidRPr="00545B9C">
          <w:rPr>
            <w:rStyle w:val="Hyperlink"/>
            <w:noProof/>
          </w:rPr>
          <w:t>Chapter 6:  The GF(q) Enumeration Table</w:t>
        </w:r>
        <w:r>
          <w:rPr>
            <w:noProof/>
            <w:webHidden/>
          </w:rPr>
          <w:tab/>
        </w:r>
        <w:r>
          <w:rPr>
            <w:noProof/>
            <w:webHidden/>
          </w:rPr>
          <w:fldChar w:fldCharType="begin"/>
        </w:r>
        <w:r>
          <w:rPr>
            <w:noProof/>
            <w:webHidden/>
          </w:rPr>
          <w:instrText xml:space="preserve"> PAGEREF _Toc361301814 \h </w:instrText>
        </w:r>
        <w:r>
          <w:rPr>
            <w:noProof/>
          </w:rPr>
        </w:r>
        <w:r>
          <w:rPr>
            <w:noProof/>
            <w:webHidden/>
          </w:rPr>
          <w:fldChar w:fldCharType="separate"/>
        </w:r>
        <w:r>
          <w:rPr>
            <w:noProof/>
            <w:webHidden/>
          </w:rPr>
          <w:t>93</w:t>
        </w:r>
        <w:r>
          <w:rPr>
            <w:noProof/>
            <w:webHidden/>
          </w:rPr>
          <w:fldChar w:fldCharType="end"/>
        </w:r>
      </w:hyperlink>
    </w:p>
    <w:p w14:paraId="6F8456D3" w14:textId="77777777" w:rsidR="00212F85" w:rsidRDefault="00212F85" w:rsidP="00212F85">
      <w:pPr>
        <w:pStyle w:val="TOC3"/>
        <w:tabs>
          <w:tab w:val="right" w:leader="dot" w:pos="9350"/>
        </w:tabs>
        <w:rPr>
          <w:noProof/>
          <w:sz w:val="24"/>
          <w:szCs w:val="24"/>
        </w:rPr>
      </w:pPr>
      <w:hyperlink w:anchor="_Toc361301815" w:history="1">
        <w:r w:rsidRPr="00545B9C">
          <w:rPr>
            <w:rStyle w:val="Hyperlink"/>
            <w:noProof/>
          </w:rPr>
          <w:t>(a) Development History of the Primitive Polynomial</w:t>
        </w:r>
        <w:r>
          <w:rPr>
            <w:noProof/>
            <w:webHidden/>
          </w:rPr>
          <w:tab/>
        </w:r>
        <w:r>
          <w:rPr>
            <w:noProof/>
            <w:webHidden/>
          </w:rPr>
          <w:fldChar w:fldCharType="begin"/>
        </w:r>
        <w:r>
          <w:rPr>
            <w:noProof/>
            <w:webHidden/>
          </w:rPr>
          <w:instrText xml:space="preserve"> PAGEREF _Toc361301815 \h </w:instrText>
        </w:r>
        <w:r>
          <w:rPr>
            <w:noProof/>
          </w:rPr>
        </w:r>
        <w:r>
          <w:rPr>
            <w:noProof/>
            <w:webHidden/>
          </w:rPr>
          <w:fldChar w:fldCharType="separate"/>
        </w:r>
        <w:r>
          <w:rPr>
            <w:noProof/>
            <w:webHidden/>
          </w:rPr>
          <w:t>93</w:t>
        </w:r>
        <w:r>
          <w:rPr>
            <w:noProof/>
            <w:webHidden/>
          </w:rPr>
          <w:fldChar w:fldCharType="end"/>
        </w:r>
      </w:hyperlink>
    </w:p>
    <w:p w14:paraId="4303BC90" w14:textId="77777777" w:rsidR="00212F85" w:rsidRDefault="00212F85" w:rsidP="00212F85">
      <w:pPr>
        <w:pStyle w:val="TOC3"/>
        <w:tabs>
          <w:tab w:val="right" w:leader="dot" w:pos="9350"/>
        </w:tabs>
        <w:rPr>
          <w:noProof/>
          <w:sz w:val="24"/>
          <w:szCs w:val="24"/>
        </w:rPr>
      </w:pPr>
      <w:hyperlink w:anchor="_Toc361301816" w:history="1">
        <w:r w:rsidRPr="00545B9C">
          <w:rPr>
            <w:rStyle w:val="Hyperlink"/>
            <w:noProof/>
          </w:rPr>
          <w:t>(b) Using a Primitive Polynomial as the f(x) in GF(q) = R/( f(x) )</w:t>
        </w:r>
        <w:r>
          <w:rPr>
            <w:noProof/>
            <w:webHidden/>
          </w:rPr>
          <w:tab/>
        </w:r>
        <w:r>
          <w:rPr>
            <w:noProof/>
            <w:webHidden/>
          </w:rPr>
          <w:fldChar w:fldCharType="begin"/>
        </w:r>
        <w:r>
          <w:rPr>
            <w:noProof/>
            <w:webHidden/>
          </w:rPr>
          <w:instrText xml:space="preserve"> PAGEREF _Toc361301816 \h </w:instrText>
        </w:r>
        <w:r>
          <w:rPr>
            <w:noProof/>
          </w:rPr>
        </w:r>
        <w:r>
          <w:rPr>
            <w:noProof/>
            <w:webHidden/>
          </w:rPr>
          <w:fldChar w:fldCharType="separate"/>
        </w:r>
        <w:r>
          <w:rPr>
            <w:noProof/>
            <w:webHidden/>
          </w:rPr>
          <w:t>95</w:t>
        </w:r>
        <w:r>
          <w:rPr>
            <w:noProof/>
            <w:webHidden/>
          </w:rPr>
          <w:fldChar w:fldCharType="end"/>
        </w:r>
      </w:hyperlink>
    </w:p>
    <w:p w14:paraId="0165A6F9" w14:textId="77777777" w:rsidR="00212F85" w:rsidRDefault="00212F85" w:rsidP="00212F85">
      <w:pPr>
        <w:pStyle w:val="TOC4"/>
        <w:tabs>
          <w:tab w:val="right" w:leader="dot" w:pos="9350"/>
        </w:tabs>
        <w:rPr>
          <w:noProof/>
          <w:sz w:val="24"/>
          <w:szCs w:val="24"/>
        </w:rPr>
      </w:pPr>
      <w:hyperlink w:anchor="_Toc361301817" w:history="1">
        <w:r w:rsidRPr="00545B9C">
          <w:rPr>
            <w:rStyle w:val="Hyperlink"/>
            <w:noProof/>
          </w:rPr>
          <w:t>Constructing the Enumeration Table for GF(q)</w:t>
        </w:r>
        <w:r>
          <w:rPr>
            <w:noProof/>
            <w:webHidden/>
          </w:rPr>
          <w:tab/>
        </w:r>
        <w:r>
          <w:rPr>
            <w:noProof/>
            <w:webHidden/>
          </w:rPr>
          <w:fldChar w:fldCharType="begin"/>
        </w:r>
        <w:r>
          <w:rPr>
            <w:noProof/>
            <w:webHidden/>
          </w:rPr>
          <w:instrText xml:space="preserve"> PAGEREF _Toc361301817 \h </w:instrText>
        </w:r>
        <w:r>
          <w:rPr>
            <w:noProof/>
          </w:rPr>
        </w:r>
        <w:r>
          <w:rPr>
            <w:noProof/>
            <w:webHidden/>
          </w:rPr>
          <w:fldChar w:fldCharType="separate"/>
        </w:r>
        <w:r>
          <w:rPr>
            <w:noProof/>
            <w:webHidden/>
          </w:rPr>
          <w:t>97</w:t>
        </w:r>
        <w:r>
          <w:rPr>
            <w:noProof/>
            <w:webHidden/>
          </w:rPr>
          <w:fldChar w:fldCharType="end"/>
        </w:r>
      </w:hyperlink>
    </w:p>
    <w:p w14:paraId="33C35CF3" w14:textId="77777777" w:rsidR="00212F85" w:rsidRDefault="00212F85" w:rsidP="00212F85">
      <w:pPr>
        <w:pStyle w:val="TOC4"/>
        <w:tabs>
          <w:tab w:val="right" w:leader="dot" w:pos="9350"/>
        </w:tabs>
        <w:rPr>
          <w:noProof/>
          <w:sz w:val="24"/>
          <w:szCs w:val="24"/>
        </w:rPr>
      </w:pPr>
      <w:hyperlink w:anchor="_Toc361301818" w:history="1">
        <w:r w:rsidRPr="00545B9C">
          <w:rPr>
            <w:rStyle w:val="Hyperlink"/>
            <w:noProof/>
          </w:rPr>
          <w:t>Example GF(2</w:t>
        </w:r>
        <w:r w:rsidRPr="00545B9C">
          <w:rPr>
            <w:rStyle w:val="Hyperlink"/>
            <w:rFonts w:ascii="Courier New" w:hAnsi="Courier New"/>
            <w:noProof/>
            <w:vertAlign w:val="superscript"/>
          </w:rPr>
          <w:t>3</w:t>
        </w:r>
        <w:r w:rsidRPr="00545B9C">
          <w:rPr>
            <w:rStyle w:val="Hyperlink"/>
            <w:noProof/>
          </w:rPr>
          <w:t>)</w:t>
        </w:r>
        <w:r>
          <w:rPr>
            <w:noProof/>
            <w:webHidden/>
          </w:rPr>
          <w:tab/>
        </w:r>
        <w:r>
          <w:rPr>
            <w:noProof/>
            <w:webHidden/>
          </w:rPr>
          <w:fldChar w:fldCharType="begin"/>
        </w:r>
        <w:r>
          <w:rPr>
            <w:noProof/>
            <w:webHidden/>
          </w:rPr>
          <w:instrText xml:space="preserve"> PAGEREF _Toc361301818 \h </w:instrText>
        </w:r>
        <w:r>
          <w:rPr>
            <w:noProof/>
          </w:rPr>
        </w:r>
        <w:r>
          <w:rPr>
            <w:noProof/>
            <w:webHidden/>
          </w:rPr>
          <w:fldChar w:fldCharType="separate"/>
        </w:r>
        <w:r>
          <w:rPr>
            <w:noProof/>
            <w:webHidden/>
          </w:rPr>
          <w:t>98</w:t>
        </w:r>
        <w:r>
          <w:rPr>
            <w:noProof/>
            <w:webHidden/>
          </w:rPr>
          <w:fldChar w:fldCharType="end"/>
        </w:r>
      </w:hyperlink>
    </w:p>
    <w:p w14:paraId="68D19C7C" w14:textId="77777777" w:rsidR="00212F85" w:rsidRDefault="00212F85" w:rsidP="00212F85">
      <w:pPr>
        <w:pStyle w:val="TOC4"/>
        <w:tabs>
          <w:tab w:val="right" w:leader="dot" w:pos="9350"/>
        </w:tabs>
        <w:rPr>
          <w:noProof/>
          <w:sz w:val="24"/>
          <w:szCs w:val="24"/>
        </w:rPr>
      </w:pPr>
      <w:hyperlink w:anchor="_Toc361301819" w:history="1">
        <w:r w:rsidRPr="00545B9C">
          <w:rPr>
            <w:rStyle w:val="Hyperlink"/>
            <w:noProof/>
          </w:rPr>
          <w:t>Example GF(2</w:t>
        </w:r>
        <w:r w:rsidRPr="00545B9C">
          <w:rPr>
            <w:rStyle w:val="Hyperlink"/>
            <w:rFonts w:ascii="Courier New" w:hAnsi="Courier New"/>
            <w:noProof/>
            <w:vertAlign w:val="superscript"/>
          </w:rPr>
          <w:t>4</w:t>
        </w:r>
        <w:r w:rsidRPr="00545B9C">
          <w:rPr>
            <w:rStyle w:val="Hyperlink"/>
            <w:noProof/>
          </w:rPr>
          <w:t>)</w:t>
        </w:r>
        <w:r>
          <w:rPr>
            <w:noProof/>
            <w:webHidden/>
          </w:rPr>
          <w:tab/>
        </w:r>
        <w:r>
          <w:rPr>
            <w:noProof/>
            <w:webHidden/>
          </w:rPr>
          <w:fldChar w:fldCharType="begin"/>
        </w:r>
        <w:r>
          <w:rPr>
            <w:noProof/>
            <w:webHidden/>
          </w:rPr>
          <w:instrText xml:space="preserve"> PAGEREF _Toc361301819 \h </w:instrText>
        </w:r>
        <w:r>
          <w:rPr>
            <w:noProof/>
          </w:rPr>
        </w:r>
        <w:r>
          <w:rPr>
            <w:noProof/>
            <w:webHidden/>
          </w:rPr>
          <w:fldChar w:fldCharType="separate"/>
        </w:r>
        <w:r>
          <w:rPr>
            <w:noProof/>
            <w:webHidden/>
          </w:rPr>
          <w:t>101</w:t>
        </w:r>
        <w:r>
          <w:rPr>
            <w:noProof/>
            <w:webHidden/>
          </w:rPr>
          <w:fldChar w:fldCharType="end"/>
        </w:r>
      </w:hyperlink>
    </w:p>
    <w:p w14:paraId="4C6D2DF4" w14:textId="77777777" w:rsidR="00212F85" w:rsidRDefault="00212F85" w:rsidP="00212F85">
      <w:pPr>
        <w:pStyle w:val="TOC4"/>
        <w:tabs>
          <w:tab w:val="right" w:leader="dot" w:pos="9350"/>
        </w:tabs>
        <w:rPr>
          <w:noProof/>
          <w:sz w:val="24"/>
          <w:szCs w:val="24"/>
        </w:rPr>
      </w:pPr>
      <w:hyperlink w:anchor="_Toc361301820" w:history="1">
        <w:r w:rsidRPr="00545B9C">
          <w:rPr>
            <w:rStyle w:val="Hyperlink"/>
            <w:noProof/>
          </w:rPr>
          <w:t>Example GF(2</w:t>
        </w:r>
        <w:r w:rsidRPr="00545B9C">
          <w:rPr>
            <w:rStyle w:val="Hyperlink"/>
            <w:rFonts w:ascii="Courier New" w:hAnsi="Courier New"/>
            <w:noProof/>
            <w:vertAlign w:val="superscript"/>
          </w:rPr>
          <w:t>5</w:t>
        </w:r>
        <w:r w:rsidRPr="00545B9C">
          <w:rPr>
            <w:rStyle w:val="Hyperlink"/>
            <w:noProof/>
          </w:rPr>
          <w:t>)</w:t>
        </w:r>
        <w:r>
          <w:rPr>
            <w:noProof/>
            <w:webHidden/>
          </w:rPr>
          <w:tab/>
        </w:r>
        <w:r>
          <w:rPr>
            <w:noProof/>
            <w:webHidden/>
          </w:rPr>
          <w:fldChar w:fldCharType="begin"/>
        </w:r>
        <w:r>
          <w:rPr>
            <w:noProof/>
            <w:webHidden/>
          </w:rPr>
          <w:instrText xml:space="preserve"> PAGEREF _Toc361301820 \h </w:instrText>
        </w:r>
        <w:r>
          <w:rPr>
            <w:noProof/>
          </w:rPr>
        </w:r>
        <w:r>
          <w:rPr>
            <w:noProof/>
            <w:webHidden/>
          </w:rPr>
          <w:fldChar w:fldCharType="separate"/>
        </w:r>
        <w:r>
          <w:rPr>
            <w:noProof/>
            <w:webHidden/>
          </w:rPr>
          <w:t>101</w:t>
        </w:r>
        <w:r>
          <w:rPr>
            <w:noProof/>
            <w:webHidden/>
          </w:rPr>
          <w:fldChar w:fldCharType="end"/>
        </w:r>
      </w:hyperlink>
    </w:p>
    <w:p w14:paraId="1388D730" w14:textId="77777777" w:rsidR="00212F85" w:rsidRDefault="00212F85" w:rsidP="00212F85">
      <w:pPr>
        <w:pStyle w:val="TOC4"/>
        <w:tabs>
          <w:tab w:val="right" w:leader="dot" w:pos="9350"/>
        </w:tabs>
        <w:rPr>
          <w:noProof/>
          <w:sz w:val="24"/>
          <w:szCs w:val="24"/>
        </w:rPr>
      </w:pPr>
      <w:hyperlink w:anchor="_Toc361301821" w:history="1">
        <w:r w:rsidRPr="00545B9C">
          <w:rPr>
            <w:rStyle w:val="Hyperlink"/>
            <w:noProof/>
          </w:rPr>
          <w:t>Example GF(3</w:t>
        </w:r>
        <w:r w:rsidRPr="00545B9C">
          <w:rPr>
            <w:rStyle w:val="Hyperlink"/>
            <w:rFonts w:ascii="Courier New" w:hAnsi="Courier New"/>
            <w:noProof/>
            <w:vertAlign w:val="superscript"/>
          </w:rPr>
          <w:t>2</w:t>
        </w:r>
        <w:r w:rsidRPr="00545B9C">
          <w:rPr>
            <w:rStyle w:val="Hyperlink"/>
            <w:noProof/>
          </w:rPr>
          <w:t>)</w:t>
        </w:r>
        <w:r>
          <w:rPr>
            <w:noProof/>
            <w:webHidden/>
          </w:rPr>
          <w:tab/>
        </w:r>
        <w:r>
          <w:rPr>
            <w:noProof/>
            <w:webHidden/>
          </w:rPr>
          <w:fldChar w:fldCharType="begin"/>
        </w:r>
        <w:r>
          <w:rPr>
            <w:noProof/>
            <w:webHidden/>
          </w:rPr>
          <w:instrText xml:space="preserve"> PAGEREF _Toc361301821 \h </w:instrText>
        </w:r>
        <w:r>
          <w:rPr>
            <w:noProof/>
          </w:rPr>
        </w:r>
        <w:r>
          <w:rPr>
            <w:noProof/>
            <w:webHidden/>
          </w:rPr>
          <w:fldChar w:fldCharType="separate"/>
        </w:r>
        <w:r>
          <w:rPr>
            <w:noProof/>
            <w:webHidden/>
          </w:rPr>
          <w:t>102</w:t>
        </w:r>
        <w:r>
          <w:rPr>
            <w:noProof/>
            <w:webHidden/>
          </w:rPr>
          <w:fldChar w:fldCharType="end"/>
        </w:r>
      </w:hyperlink>
    </w:p>
    <w:p w14:paraId="03B41559" w14:textId="77777777" w:rsidR="00212F85" w:rsidRDefault="00212F85" w:rsidP="00212F85">
      <w:pPr>
        <w:pStyle w:val="TOC3"/>
        <w:tabs>
          <w:tab w:val="right" w:leader="dot" w:pos="9350"/>
        </w:tabs>
        <w:rPr>
          <w:noProof/>
          <w:sz w:val="24"/>
          <w:szCs w:val="24"/>
        </w:rPr>
      </w:pPr>
      <w:hyperlink w:anchor="_Toc361301822" w:history="1">
        <w:r w:rsidRPr="00545B9C">
          <w:rPr>
            <w:rStyle w:val="Hyperlink"/>
            <w:noProof/>
          </w:rPr>
          <w:t>(c) Using Maple to build any GF(q) Enumeration Table</w:t>
        </w:r>
        <w:r>
          <w:rPr>
            <w:noProof/>
            <w:webHidden/>
          </w:rPr>
          <w:tab/>
        </w:r>
        <w:r>
          <w:rPr>
            <w:noProof/>
            <w:webHidden/>
          </w:rPr>
          <w:fldChar w:fldCharType="begin"/>
        </w:r>
        <w:r>
          <w:rPr>
            <w:noProof/>
            <w:webHidden/>
          </w:rPr>
          <w:instrText xml:space="preserve"> PAGEREF _Toc361301822 \h </w:instrText>
        </w:r>
        <w:r>
          <w:rPr>
            <w:noProof/>
          </w:rPr>
        </w:r>
        <w:r>
          <w:rPr>
            <w:noProof/>
            <w:webHidden/>
          </w:rPr>
          <w:fldChar w:fldCharType="separate"/>
        </w:r>
        <w:r>
          <w:rPr>
            <w:noProof/>
            <w:webHidden/>
          </w:rPr>
          <w:t>103</w:t>
        </w:r>
        <w:r>
          <w:rPr>
            <w:noProof/>
            <w:webHidden/>
          </w:rPr>
          <w:fldChar w:fldCharType="end"/>
        </w:r>
      </w:hyperlink>
    </w:p>
    <w:p w14:paraId="2EA3A0B2" w14:textId="77777777" w:rsidR="00212F85" w:rsidRDefault="00212F85" w:rsidP="00212F85">
      <w:pPr>
        <w:pStyle w:val="TOC3"/>
        <w:tabs>
          <w:tab w:val="right" w:leader="dot" w:pos="9350"/>
        </w:tabs>
        <w:rPr>
          <w:noProof/>
          <w:sz w:val="24"/>
          <w:szCs w:val="24"/>
        </w:rPr>
      </w:pPr>
      <w:hyperlink w:anchor="_Toc361301823" w:history="1">
        <w:r w:rsidRPr="00545B9C">
          <w:rPr>
            <w:rStyle w:val="Hyperlink"/>
            <w:noProof/>
          </w:rPr>
          <w:t>(d) Using the GF(q) Table to multiply out polynomials factored in GF(q)</w:t>
        </w:r>
        <w:r>
          <w:rPr>
            <w:noProof/>
            <w:webHidden/>
          </w:rPr>
          <w:tab/>
        </w:r>
        <w:r>
          <w:rPr>
            <w:noProof/>
            <w:webHidden/>
          </w:rPr>
          <w:fldChar w:fldCharType="begin"/>
        </w:r>
        <w:r>
          <w:rPr>
            <w:noProof/>
            <w:webHidden/>
          </w:rPr>
          <w:instrText xml:space="preserve"> PAGEREF _Toc361301823 \h </w:instrText>
        </w:r>
        <w:r>
          <w:rPr>
            <w:noProof/>
          </w:rPr>
        </w:r>
        <w:r>
          <w:rPr>
            <w:noProof/>
            <w:webHidden/>
          </w:rPr>
          <w:fldChar w:fldCharType="separate"/>
        </w:r>
        <w:r>
          <w:rPr>
            <w:noProof/>
            <w:webHidden/>
          </w:rPr>
          <w:t>106</w:t>
        </w:r>
        <w:r>
          <w:rPr>
            <w:noProof/>
            <w:webHidden/>
          </w:rPr>
          <w:fldChar w:fldCharType="end"/>
        </w:r>
      </w:hyperlink>
    </w:p>
    <w:p w14:paraId="56588A54" w14:textId="77777777" w:rsidR="00212F85" w:rsidRDefault="00212F85" w:rsidP="00212F85">
      <w:pPr>
        <w:pStyle w:val="TOC4"/>
        <w:tabs>
          <w:tab w:val="right" w:leader="dot" w:pos="9350"/>
        </w:tabs>
        <w:rPr>
          <w:noProof/>
          <w:sz w:val="24"/>
          <w:szCs w:val="24"/>
        </w:rPr>
      </w:pPr>
      <w:hyperlink w:anchor="_Toc361301824" w:history="1">
        <w:r w:rsidRPr="00545B9C">
          <w:rPr>
            <w:rStyle w:val="Hyperlink"/>
            <w:noProof/>
          </w:rPr>
          <w:t>1. Expansion of a factored minimum polynomial: an example</w:t>
        </w:r>
        <w:r>
          <w:rPr>
            <w:noProof/>
            <w:webHidden/>
          </w:rPr>
          <w:tab/>
        </w:r>
        <w:r>
          <w:rPr>
            <w:noProof/>
            <w:webHidden/>
          </w:rPr>
          <w:fldChar w:fldCharType="begin"/>
        </w:r>
        <w:r>
          <w:rPr>
            <w:noProof/>
            <w:webHidden/>
          </w:rPr>
          <w:instrText xml:space="preserve"> PAGEREF _Toc361301824 \h </w:instrText>
        </w:r>
        <w:r>
          <w:rPr>
            <w:noProof/>
          </w:rPr>
        </w:r>
        <w:r>
          <w:rPr>
            <w:noProof/>
            <w:webHidden/>
          </w:rPr>
          <w:fldChar w:fldCharType="separate"/>
        </w:r>
        <w:r>
          <w:rPr>
            <w:noProof/>
            <w:webHidden/>
          </w:rPr>
          <w:t>106</w:t>
        </w:r>
        <w:r>
          <w:rPr>
            <w:noProof/>
            <w:webHidden/>
          </w:rPr>
          <w:fldChar w:fldCharType="end"/>
        </w:r>
      </w:hyperlink>
    </w:p>
    <w:p w14:paraId="1DBFA52A" w14:textId="77777777" w:rsidR="00212F85" w:rsidRDefault="00212F85" w:rsidP="00212F85">
      <w:pPr>
        <w:pStyle w:val="TOC4"/>
        <w:tabs>
          <w:tab w:val="right" w:leader="dot" w:pos="9350"/>
        </w:tabs>
        <w:rPr>
          <w:noProof/>
          <w:sz w:val="24"/>
          <w:szCs w:val="24"/>
        </w:rPr>
      </w:pPr>
      <w:hyperlink w:anchor="_Toc361301825" w:history="1">
        <w:r w:rsidRPr="00545B9C">
          <w:rPr>
            <w:rStyle w:val="Hyperlink"/>
            <w:noProof/>
          </w:rPr>
          <w:t>2. Maple expansion of factored minimum polynomials for GF(2</w:t>
        </w:r>
        <w:r w:rsidRPr="00545B9C">
          <w:rPr>
            <w:rStyle w:val="Hyperlink"/>
            <w:rFonts w:ascii="Courier New" w:hAnsi="Courier New"/>
            <w:noProof/>
            <w:vertAlign w:val="superscript"/>
          </w:rPr>
          <w:t>3</w:t>
        </w:r>
        <w:r w:rsidRPr="00545B9C">
          <w:rPr>
            <w:rStyle w:val="Hyperlink"/>
            <w:noProof/>
          </w:rPr>
          <w:t>), GF(2</w:t>
        </w:r>
        <w:r w:rsidRPr="00545B9C">
          <w:rPr>
            <w:rStyle w:val="Hyperlink"/>
            <w:rFonts w:ascii="Courier New" w:hAnsi="Courier New"/>
            <w:noProof/>
            <w:vertAlign w:val="superscript"/>
          </w:rPr>
          <w:t>4</w:t>
        </w:r>
        <w:r w:rsidRPr="00545B9C">
          <w:rPr>
            <w:rStyle w:val="Hyperlink"/>
            <w:noProof/>
          </w:rPr>
          <w:t>), GF(2</w:t>
        </w:r>
        <w:r w:rsidRPr="00545B9C">
          <w:rPr>
            <w:rStyle w:val="Hyperlink"/>
            <w:rFonts w:ascii="Courier New" w:hAnsi="Courier New"/>
            <w:noProof/>
            <w:vertAlign w:val="superscript"/>
          </w:rPr>
          <w:t>5</w:t>
        </w:r>
        <w:r w:rsidRPr="00545B9C">
          <w:rPr>
            <w:rStyle w:val="Hyperlink"/>
            <w:noProof/>
          </w:rPr>
          <w:t>)</w:t>
        </w:r>
        <w:r>
          <w:rPr>
            <w:noProof/>
            <w:webHidden/>
          </w:rPr>
          <w:tab/>
        </w:r>
        <w:r>
          <w:rPr>
            <w:noProof/>
            <w:webHidden/>
          </w:rPr>
          <w:fldChar w:fldCharType="begin"/>
        </w:r>
        <w:r>
          <w:rPr>
            <w:noProof/>
            <w:webHidden/>
          </w:rPr>
          <w:instrText xml:space="preserve"> PAGEREF _Toc361301825 \h </w:instrText>
        </w:r>
        <w:r>
          <w:rPr>
            <w:noProof/>
          </w:rPr>
        </w:r>
        <w:r>
          <w:rPr>
            <w:noProof/>
            <w:webHidden/>
          </w:rPr>
          <w:fldChar w:fldCharType="separate"/>
        </w:r>
        <w:r>
          <w:rPr>
            <w:noProof/>
            <w:webHidden/>
          </w:rPr>
          <w:t>107</w:t>
        </w:r>
        <w:r>
          <w:rPr>
            <w:noProof/>
            <w:webHidden/>
          </w:rPr>
          <w:fldChar w:fldCharType="end"/>
        </w:r>
      </w:hyperlink>
    </w:p>
    <w:p w14:paraId="5C2FFE45" w14:textId="77777777" w:rsidR="00212F85" w:rsidRDefault="00212F85" w:rsidP="00212F85">
      <w:pPr>
        <w:pStyle w:val="TOC4"/>
        <w:tabs>
          <w:tab w:val="right" w:leader="dot" w:pos="9350"/>
        </w:tabs>
        <w:rPr>
          <w:noProof/>
          <w:sz w:val="24"/>
          <w:szCs w:val="24"/>
        </w:rPr>
      </w:pPr>
      <w:hyperlink w:anchor="_Toc361301826" w:history="1">
        <w:r w:rsidRPr="00545B9C">
          <w:rPr>
            <w:rStyle w:val="Hyperlink"/>
            <w:noProof/>
          </w:rPr>
          <w:t>3. Factoring polynomials in Maple</w:t>
        </w:r>
        <w:r>
          <w:rPr>
            <w:noProof/>
            <w:webHidden/>
          </w:rPr>
          <w:tab/>
        </w:r>
        <w:r>
          <w:rPr>
            <w:noProof/>
            <w:webHidden/>
          </w:rPr>
          <w:fldChar w:fldCharType="begin"/>
        </w:r>
        <w:r>
          <w:rPr>
            <w:noProof/>
            <w:webHidden/>
          </w:rPr>
          <w:instrText xml:space="preserve"> PAGEREF _Toc361301826 \h </w:instrText>
        </w:r>
        <w:r>
          <w:rPr>
            <w:noProof/>
          </w:rPr>
        </w:r>
        <w:r>
          <w:rPr>
            <w:noProof/>
            <w:webHidden/>
          </w:rPr>
          <w:fldChar w:fldCharType="separate"/>
        </w:r>
        <w:r>
          <w:rPr>
            <w:noProof/>
            <w:webHidden/>
          </w:rPr>
          <w:t>109</w:t>
        </w:r>
        <w:r>
          <w:rPr>
            <w:noProof/>
            <w:webHidden/>
          </w:rPr>
          <w:fldChar w:fldCharType="end"/>
        </w:r>
      </w:hyperlink>
    </w:p>
    <w:p w14:paraId="383A77E1" w14:textId="77777777" w:rsidR="00212F85" w:rsidRDefault="00212F85" w:rsidP="00212F85">
      <w:pPr>
        <w:pStyle w:val="TOC4"/>
        <w:tabs>
          <w:tab w:val="right" w:leader="dot" w:pos="9350"/>
        </w:tabs>
        <w:rPr>
          <w:noProof/>
          <w:sz w:val="24"/>
          <w:szCs w:val="24"/>
        </w:rPr>
      </w:pPr>
      <w:hyperlink w:anchor="_Toc361301827" w:history="1">
        <w:r w:rsidRPr="00545B9C">
          <w:rPr>
            <w:rStyle w:val="Hyperlink"/>
            <w:noProof/>
          </w:rPr>
          <w:t>4. Multiplying GF(2) polynomials in Maple</w:t>
        </w:r>
        <w:r>
          <w:rPr>
            <w:noProof/>
            <w:webHidden/>
          </w:rPr>
          <w:tab/>
        </w:r>
        <w:r>
          <w:rPr>
            <w:noProof/>
            <w:webHidden/>
          </w:rPr>
          <w:fldChar w:fldCharType="begin"/>
        </w:r>
        <w:r>
          <w:rPr>
            <w:noProof/>
            <w:webHidden/>
          </w:rPr>
          <w:instrText xml:space="preserve"> PAGEREF _Toc361301827 \h </w:instrText>
        </w:r>
        <w:r>
          <w:rPr>
            <w:noProof/>
          </w:rPr>
        </w:r>
        <w:r>
          <w:rPr>
            <w:noProof/>
            <w:webHidden/>
          </w:rPr>
          <w:fldChar w:fldCharType="separate"/>
        </w:r>
        <w:r>
          <w:rPr>
            <w:noProof/>
            <w:webHidden/>
          </w:rPr>
          <w:t>111</w:t>
        </w:r>
        <w:r>
          <w:rPr>
            <w:noProof/>
            <w:webHidden/>
          </w:rPr>
          <w:fldChar w:fldCharType="end"/>
        </w:r>
      </w:hyperlink>
    </w:p>
    <w:p w14:paraId="3615D246" w14:textId="77777777" w:rsidR="00212F85" w:rsidRDefault="00212F85" w:rsidP="00212F85">
      <w:pPr>
        <w:pStyle w:val="TOC4"/>
        <w:tabs>
          <w:tab w:val="right" w:leader="dot" w:pos="9350"/>
        </w:tabs>
        <w:rPr>
          <w:noProof/>
          <w:sz w:val="24"/>
          <w:szCs w:val="24"/>
        </w:rPr>
      </w:pPr>
      <w:hyperlink w:anchor="_Toc361301828" w:history="1">
        <w:r w:rsidRPr="00545B9C">
          <w:rPr>
            <w:rStyle w:val="Hyperlink"/>
            <w:noProof/>
          </w:rPr>
          <w:t>5. Finding GF(2) quotients and remainders in Maple</w:t>
        </w:r>
        <w:r>
          <w:rPr>
            <w:noProof/>
            <w:webHidden/>
          </w:rPr>
          <w:tab/>
        </w:r>
        <w:r>
          <w:rPr>
            <w:noProof/>
            <w:webHidden/>
          </w:rPr>
          <w:fldChar w:fldCharType="begin"/>
        </w:r>
        <w:r>
          <w:rPr>
            <w:noProof/>
            <w:webHidden/>
          </w:rPr>
          <w:instrText xml:space="preserve"> PAGEREF _Toc361301828 \h </w:instrText>
        </w:r>
        <w:r>
          <w:rPr>
            <w:noProof/>
          </w:rPr>
        </w:r>
        <w:r>
          <w:rPr>
            <w:noProof/>
            <w:webHidden/>
          </w:rPr>
          <w:fldChar w:fldCharType="separate"/>
        </w:r>
        <w:r>
          <w:rPr>
            <w:noProof/>
            <w:webHidden/>
          </w:rPr>
          <w:t>111</w:t>
        </w:r>
        <w:r>
          <w:rPr>
            <w:noProof/>
            <w:webHidden/>
          </w:rPr>
          <w:fldChar w:fldCharType="end"/>
        </w:r>
      </w:hyperlink>
    </w:p>
    <w:p w14:paraId="7E30919B" w14:textId="77777777" w:rsidR="00212F85" w:rsidRDefault="00212F85" w:rsidP="00212F85">
      <w:pPr>
        <w:pStyle w:val="TOC4"/>
        <w:tabs>
          <w:tab w:val="right" w:leader="dot" w:pos="9350"/>
        </w:tabs>
        <w:rPr>
          <w:noProof/>
          <w:sz w:val="24"/>
          <w:szCs w:val="24"/>
        </w:rPr>
      </w:pPr>
      <w:hyperlink w:anchor="_Toc361301829" w:history="1">
        <w:r w:rsidRPr="00545B9C">
          <w:rPr>
            <w:rStyle w:val="Hyperlink"/>
            <w:noProof/>
          </w:rPr>
          <w:t>6. Finding all Irreducible and Minimum Polynomials of GF(2</w:t>
        </w:r>
        <w:r w:rsidRPr="00545B9C">
          <w:rPr>
            <w:rStyle w:val="Hyperlink"/>
            <w:rFonts w:ascii="Courier New" w:hAnsi="Courier New"/>
            <w:noProof/>
            <w:vertAlign w:val="superscript"/>
          </w:rPr>
          <w:t>m</w:t>
        </w:r>
        <w:r w:rsidRPr="00545B9C">
          <w:rPr>
            <w:rStyle w:val="Hyperlink"/>
            <w:noProof/>
          </w:rPr>
          <w:t>)</w:t>
        </w:r>
        <w:r>
          <w:rPr>
            <w:noProof/>
            <w:webHidden/>
          </w:rPr>
          <w:tab/>
        </w:r>
        <w:r>
          <w:rPr>
            <w:noProof/>
            <w:webHidden/>
          </w:rPr>
          <w:fldChar w:fldCharType="begin"/>
        </w:r>
        <w:r>
          <w:rPr>
            <w:noProof/>
            <w:webHidden/>
          </w:rPr>
          <w:instrText xml:space="preserve"> PAGEREF _Toc361301829 \h </w:instrText>
        </w:r>
        <w:r>
          <w:rPr>
            <w:noProof/>
          </w:rPr>
        </w:r>
        <w:r>
          <w:rPr>
            <w:noProof/>
            <w:webHidden/>
          </w:rPr>
          <w:fldChar w:fldCharType="separate"/>
        </w:r>
        <w:r>
          <w:rPr>
            <w:noProof/>
            <w:webHidden/>
          </w:rPr>
          <w:t>111</w:t>
        </w:r>
        <w:r>
          <w:rPr>
            <w:noProof/>
            <w:webHidden/>
          </w:rPr>
          <w:fldChar w:fldCharType="end"/>
        </w:r>
      </w:hyperlink>
    </w:p>
    <w:p w14:paraId="284EE0C5" w14:textId="77777777" w:rsidR="00212F85" w:rsidRDefault="00212F85" w:rsidP="00212F85">
      <w:pPr>
        <w:pStyle w:val="TOC4"/>
        <w:tabs>
          <w:tab w:val="right" w:leader="dot" w:pos="9350"/>
        </w:tabs>
        <w:rPr>
          <w:noProof/>
          <w:sz w:val="24"/>
          <w:szCs w:val="24"/>
        </w:rPr>
      </w:pPr>
      <w:hyperlink w:anchor="_Toc361301830" w:history="1">
        <w:r w:rsidRPr="00545B9C">
          <w:rPr>
            <w:rStyle w:val="Hyperlink"/>
            <w:noProof/>
          </w:rPr>
          <w:t>7. Connection with Peterson and Weldon Appendix C</w:t>
        </w:r>
        <w:r>
          <w:rPr>
            <w:noProof/>
            <w:webHidden/>
          </w:rPr>
          <w:tab/>
        </w:r>
        <w:r>
          <w:rPr>
            <w:noProof/>
            <w:webHidden/>
          </w:rPr>
          <w:fldChar w:fldCharType="begin"/>
        </w:r>
        <w:r>
          <w:rPr>
            <w:noProof/>
            <w:webHidden/>
          </w:rPr>
          <w:instrText xml:space="preserve"> PAGEREF _Toc361301830 \h </w:instrText>
        </w:r>
        <w:r>
          <w:rPr>
            <w:noProof/>
          </w:rPr>
        </w:r>
        <w:r>
          <w:rPr>
            <w:noProof/>
            <w:webHidden/>
          </w:rPr>
          <w:fldChar w:fldCharType="separate"/>
        </w:r>
        <w:r>
          <w:rPr>
            <w:noProof/>
            <w:webHidden/>
          </w:rPr>
          <w:t>113</w:t>
        </w:r>
        <w:r>
          <w:rPr>
            <w:noProof/>
            <w:webHidden/>
          </w:rPr>
          <w:fldChar w:fldCharType="end"/>
        </w:r>
      </w:hyperlink>
    </w:p>
    <w:p w14:paraId="7511A9F9" w14:textId="77777777" w:rsidR="00212F85" w:rsidRDefault="00212F85" w:rsidP="00212F85">
      <w:pPr>
        <w:pStyle w:val="TOC3"/>
        <w:tabs>
          <w:tab w:val="right" w:leader="dot" w:pos="9350"/>
        </w:tabs>
        <w:rPr>
          <w:noProof/>
          <w:sz w:val="24"/>
          <w:szCs w:val="24"/>
        </w:rPr>
      </w:pPr>
      <w:hyperlink w:anchor="_Toc361301831" w:history="1">
        <w:r w:rsidRPr="00545B9C">
          <w:rPr>
            <w:rStyle w:val="Hyperlink"/>
            <w:noProof/>
          </w:rPr>
          <w:t xml:space="preserve">(e) Construction of the + and </w:t>
        </w:r>
        <w:r w:rsidRPr="00545B9C">
          <w:rPr>
            <w:rStyle w:val="Hyperlink"/>
            <w:noProof/>
          </w:rPr>
          <w:sym w:font="Symbol" w:char="F0B7"/>
        </w:r>
        <w:r w:rsidRPr="00545B9C">
          <w:rPr>
            <w:rStyle w:val="Hyperlink"/>
            <w:noProof/>
          </w:rPr>
          <w:t xml:space="preserve"> tables for GF(2</w:t>
        </w:r>
        <w:r w:rsidRPr="00545B9C">
          <w:rPr>
            <w:rStyle w:val="Hyperlink"/>
            <w:rFonts w:ascii="Courier New" w:hAnsi="Courier New"/>
            <w:noProof/>
            <w:vertAlign w:val="superscript"/>
          </w:rPr>
          <w:t>2</w:t>
        </w:r>
        <w:r w:rsidRPr="00545B9C">
          <w:rPr>
            <w:rStyle w:val="Hyperlink"/>
            <w:noProof/>
          </w:rPr>
          <w:t>)</w:t>
        </w:r>
        <w:r>
          <w:rPr>
            <w:noProof/>
            <w:webHidden/>
          </w:rPr>
          <w:tab/>
        </w:r>
        <w:r>
          <w:rPr>
            <w:noProof/>
            <w:webHidden/>
          </w:rPr>
          <w:fldChar w:fldCharType="begin"/>
        </w:r>
        <w:r>
          <w:rPr>
            <w:noProof/>
            <w:webHidden/>
          </w:rPr>
          <w:instrText xml:space="preserve"> PAGEREF _Toc361301831 \h </w:instrText>
        </w:r>
        <w:r>
          <w:rPr>
            <w:noProof/>
          </w:rPr>
        </w:r>
        <w:r>
          <w:rPr>
            <w:noProof/>
            <w:webHidden/>
          </w:rPr>
          <w:fldChar w:fldCharType="separate"/>
        </w:r>
        <w:r>
          <w:rPr>
            <w:noProof/>
            <w:webHidden/>
          </w:rPr>
          <w:t>114</w:t>
        </w:r>
        <w:r>
          <w:rPr>
            <w:noProof/>
            <w:webHidden/>
          </w:rPr>
          <w:fldChar w:fldCharType="end"/>
        </w:r>
      </w:hyperlink>
    </w:p>
    <w:p w14:paraId="41B2AF71" w14:textId="77777777" w:rsidR="00212F85" w:rsidRDefault="00212F85" w:rsidP="00212F85">
      <w:pPr>
        <w:pStyle w:val="TOC2"/>
        <w:tabs>
          <w:tab w:val="right" w:leader="dot" w:pos="9350"/>
        </w:tabs>
        <w:rPr>
          <w:b w:val="0"/>
          <w:noProof/>
          <w:sz w:val="24"/>
          <w:szCs w:val="24"/>
        </w:rPr>
      </w:pPr>
      <w:r>
        <w:rPr>
          <w:rStyle w:val="Hyperlink"/>
          <w:noProof/>
        </w:rPr>
        <w:br w:type="page"/>
      </w:r>
      <w:hyperlink w:anchor="_Toc361301832" w:history="1">
        <w:r w:rsidRPr="00545B9C">
          <w:rPr>
            <w:rStyle w:val="Hyperlink"/>
            <w:noProof/>
          </w:rPr>
          <w:t>Chapter 7:  Linear Block Codes</w:t>
        </w:r>
        <w:r>
          <w:rPr>
            <w:noProof/>
            <w:webHidden/>
          </w:rPr>
          <w:tab/>
        </w:r>
        <w:r>
          <w:rPr>
            <w:noProof/>
            <w:webHidden/>
          </w:rPr>
          <w:fldChar w:fldCharType="begin"/>
        </w:r>
        <w:r>
          <w:rPr>
            <w:noProof/>
            <w:webHidden/>
          </w:rPr>
          <w:instrText xml:space="preserve"> PAGEREF _Toc361301832 \h </w:instrText>
        </w:r>
        <w:r>
          <w:rPr>
            <w:noProof/>
          </w:rPr>
        </w:r>
        <w:r>
          <w:rPr>
            <w:noProof/>
            <w:webHidden/>
          </w:rPr>
          <w:fldChar w:fldCharType="separate"/>
        </w:r>
        <w:r>
          <w:rPr>
            <w:noProof/>
            <w:webHidden/>
          </w:rPr>
          <w:t>116</w:t>
        </w:r>
        <w:r>
          <w:rPr>
            <w:noProof/>
            <w:webHidden/>
          </w:rPr>
          <w:fldChar w:fldCharType="end"/>
        </w:r>
      </w:hyperlink>
    </w:p>
    <w:p w14:paraId="7F0150CC" w14:textId="77777777" w:rsidR="00212F85" w:rsidRDefault="00212F85" w:rsidP="00212F85">
      <w:pPr>
        <w:pStyle w:val="TOC3"/>
        <w:tabs>
          <w:tab w:val="right" w:leader="dot" w:pos="9350"/>
        </w:tabs>
        <w:rPr>
          <w:noProof/>
          <w:sz w:val="24"/>
          <w:szCs w:val="24"/>
        </w:rPr>
      </w:pPr>
      <w:hyperlink w:anchor="_Toc361301833" w:history="1">
        <w:r w:rsidRPr="00545B9C">
          <w:rPr>
            <w:rStyle w:val="Hyperlink"/>
            <w:noProof/>
          </w:rPr>
          <w:t>(a) The Basics</w:t>
        </w:r>
        <w:r>
          <w:rPr>
            <w:noProof/>
            <w:webHidden/>
          </w:rPr>
          <w:tab/>
        </w:r>
        <w:r>
          <w:rPr>
            <w:noProof/>
            <w:webHidden/>
          </w:rPr>
          <w:fldChar w:fldCharType="begin"/>
        </w:r>
        <w:r>
          <w:rPr>
            <w:noProof/>
            <w:webHidden/>
          </w:rPr>
          <w:instrText xml:space="preserve"> PAGEREF _Toc361301833 \h </w:instrText>
        </w:r>
        <w:r>
          <w:rPr>
            <w:noProof/>
          </w:rPr>
        </w:r>
        <w:r>
          <w:rPr>
            <w:noProof/>
            <w:webHidden/>
          </w:rPr>
          <w:fldChar w:fldCharType="separate"/>
        </w:r>
        <w:r>
          <w:rPr>
            <w:noProof/>
            <w:webHidden/>
          </w:rPr>
          <w:t>116</w:t>
        </w:r>
        <w:r>
          <w:rPr>
            <w:noProof/>
            <w:webHidden/>
          </w:rPr>
          <w:fldChar w:fldCharType="end"/>
        </w:r>
      </w:hyperlink>
    </w:p>
    <w:p w14:paraId="70859EA3" w14:textId="77777777" w:rsidR="00212F85" w:rsidRDefault="00212F85" w:rsidP="00212F85">
      <w:pPr>
        <w:pStyle w:val="TOC3"/>
        <w:tabs>
          <w:tab w:val="right" w:leader="dot" w:pos="9350"/>
        </w:tabs>
        <w:rPr>
          <w:noProof/>
          <w:sz w:val="24"/>
          <w:szCs w:val="24"/>
        </w:rPr>
      </w:pPr>
      <w:hyperlink w:anchor="_Toc361301834" w:history="1">
        <w:r w:rsidRPr="00545B9C">
          <w:rPr>
            <w:rStyle w:val="Hyperlink"/>
            <w:noProof/>
          </w:rPr>
          <w:t>(b) Notational Remarks</w:t>
        </w:r>
        <w:r>
          <w:rPr>
            <w:noProof/>
            <w:webHidden/>
          </w:rPr>
          <w:tab/>
        </w:r>
        <w:r>
          <w:rPr>
            <w:noProof/>
            <w:webHidden/>
          </w:rPr>
          <w:fldChar w:fldCharType="begin"/>
        </w:r>
        <w:r>
          <w:rPr>
            <w:noProof/>
            <w:webHidden/>
          </w:rPr>
          <w:instrText xml:space="preserve"> PAGEREF _Toc361301834 \h </w:instrText>
        </w:r>
        <w:r>
          <w:rPr>
            <w:noProof/>
          </w:rPr>
        </w:r>
        <w:r>
          <w:rPr>
            <w:noProof/>
            <w:webHidden/>
          </w:rPr>
          <w:fldChar w:fldCharType="separate"/>
        </w:r>
        <w:r>
          <w:rPr>
            <w:noProof/>
            <w:webHidden/>
          </w:rPr>
          <w:t>119</w:t>
        </w:r>
        <w:r>
          <w:rPr>
            <w:noProof/>
            <w:webHidden/>
          </w:rPr>
          <w:fldChar w:fldCharType="end"/>
        </w:r>
      </w:hyperlink>
    </w:p>
    <w:p w14:paraId="5123CF38" w14:textId="77777777" w:rsidR="00212F85" w:rsidRDefault="00212F85" w:rsidP="00212F85">
      <w:pPr>
        <w:pStyle w:val="TOC3"/>
        <w:tabs>
          <w:tab w:val="right" w:leader="dot" w:pos="9350"/>
        </w:tabs>
        <w:rPr>
          <w:noProof/>
          <w:sz w:val="24"/>
          <w:szCs w:val="24"/>
        </w:rPr>
      </w:pPr>
      <w:hyperlink w:anchor="_Toc361301835" w:history="1">
        <w:r w:rsidRPr="00545B9C">
          <w:rPr>
            <w:rStyle w:val="Hyperlink"/>
            <w:noProof/>
          </w:rPr>
          <w:t>(c) The Perp Space and the Parity Check Matrix H</w:t>
        </w:r>
        <w:r>
          <w:rPr>
            <w:noProof/>
            <w:webHidden/>
          </w:rPr>
          <w:tab/>
        </w:r>
        <w:r>
          <w:rPr>
            <w:noProof/>
            <w:webHidden/>
          </w:rPr>
          <w:fldChar w:fldCharType="begin"/>
        </w:r>
        <w:r>
          <w:rPr>
            <w:noProof/>
            <w:webHidden/>
          </w:rPr>
          <w:instrText xml:space="preserve"> PAGEREF _Toc361301835 \h </w:instrText>
        </w:r>
        <w:r>
          <w:rPr>
            <w:noProof/>
          </w:rPr>
        </w:r>
        <w:r>
          <w:rPr>
            <w:noProof/>
            <w:webHidden/>
          </w:rPr>
          <w:fldChar w:fldCharType="separate"/>
        </w:r>
        <w:r>
          <w:rPr>
            <w:noProof/>
            <w:webHidden/>
          </w:rPr>
          <w:t>121</w:t>
        </w:r>
        <w:r>
          <w:rPr>
            <w:noProof/>
            <w:webHidden/>
          </w:rPr>
          <w:fldChar w:fldCharType="end"/>
        </w:r>
      </w:hyperlink>
    </w:p>
    <w:p w14:paraId="65D188DC" w14:textId="77777777" w:rsidR="00212F85" w:rsidRDefault="00212F85" w:rsidP="00212F85">
      <w:pPr>
        <w:pStyle w:val="TOC3"/>
        <w:tabs>
          <w:tab w:val="right" w:leader="dot" w:pos="9350"/>
        </w:tabs>
        <w:rPr>
          <w:noProof/>
          <w:sz w:val="24"/>
          <w:szCs w:val="24"/>
        </w:rPr>
      </w:pPr>
      <w:hyperlink w:anchor="_Toc361301836" w:history="1">
        <w:r w:rsidRPr="00545B9C">
          <w:rPr>
            <w:rStyle w:val="Hyperlink"/>
            <w:noProof/>
          </w:rPr>
          <w:t>(d) The Dual Code generated by H</w:t>
        </w:r>
        <w:r>
          <w:rPr>
            <w:noProof/>
            <w:webHidden/>
          </w:rPr>
          <w:tab/>
        </w:r>
        <w:r>
          <w:rPr>
            <w:noProof/>
            <w:webHidden/>
          </w:rPr>
          <w:fldChar w:fldCharType="begin"/>
        </w:r>
        <w:r>
          <w:rPr>
            <w:noProof/>
            <w:webHidden/>
          </w:rPr>
          <w:instrText xml:space="preserve"> PAGEREF _Toc361301836 \h </w:instrText>
        </w:r>
        <w:r>
          <w:rPr>
            <w:noProof/>
          </w:rPr>
        </w:r>
        <w:r>
          <w:rPr>
            <w:noProof/>
            <w:webHidden/>
          </w:rPr>
          <w:fldChar w:fldCharType="separate"/>
        </w:r>
        <w:r>
          <w:rPr>
            <w:noProof/>
            <w:webHidden/>
          </w:rPr>
          <w:t>122</w:t>
        </w:r>
        <w:r>
          <w:rPr>
            <w:noProof/>
            <w:webHidden/>
          </w:rPr>
          <w:fldChar w:fldCharType="end"/>
        </w:r>
      </w:hyperlink>
    </w:p>
    <w:p w14:paraId="327C40E1" w14:textId="77777777" w:rsidR="00212F85" w:rsidRDefault="00212F85" w:rsidP="00212F85">
      <w:pPr>
        <w:pStyle w:val="TOC3"/>
        <w:tabs>
          <w:tab w:val="right" w:leader="dot" w:pos="9350"/>
        </w:tabs>
        <w:rPr>
          <w:noProof/>
          <w:sz w:val="24"/>
          <w:szCs w:val="24"/>
        </w:rPr>
      </w:pPr>
      <w:hyperlink w:anchor="_Toc361301837" w:history="1">
        <w:r w:rsidRPr="00545B9C">
          <w:rPr>
            <w:rStyle w:val="Hyperlink"/>
            <w:noProof/>
          </w:rPr>
          <w:t>(e) The Systematic Basis</w:t>
        </w:r>
        <w:r>
          <w:rPr>
            <w:noProof/>
            <w:webHidden/>
          </w:rPr>
          <w:tab/>
        </w:r>
        <w:r>
          <w:rPr>
            <w:noProof/>
            <w:webHidden/>
          </w:rPr>
          <w:fldChar w:fldCharType="begin"/>
        </w:r>
        <w:r>
          <w:rPr>
            <w:noProof/>
            <w:webHidden/>
          </w:rPr>
          <w:instrText xml:space="preserve"> PAGEREF _Toc361301837 \h </w:instrText>
        </w:r>
        <w:r>
          <w:rPr>
            <w:noProof/>
          </w:rPr>
        </w:r>
        <w:r>
          <w:rPr>
            <w:noProof/>
            <w:webHidden/>
          </w:rPr>
          <w:fldChar w:fldCharType="separate"/>
        </w:r>
        <w:r>
          <w:rPr>
            <w:noProof/>
            <w:webHidden/>
          </w:rPr>
          <w:t>123</w:t>
        </w:r>
        <w:r>
          <w:rPr>
            <w:noProof/>
            <w:webHidden/>
          </w:rPr>
          <w:fldChar w:fldCharType="end"/>
        </w:r>
      </w:hyperlink>
    </w:p>
    <w:p w14:paraId="63D1D339" w14:textId="77777777" w:rsidR="00212F85" w:rsidRDefault="00212F85" w:rsidP="00212F85">
      <w:pPr>
        <w:pStyle w:val="TOC3"/>
        <w:tabs>
          <w:tab w:val="right" w:leader="dot" w:pos="9350"/>
        </w:tabs>
        <w:rPr>
          <w:noProof/>
          <w:sz w:val="24"/>
          <w:szCs w:val="24"/>
        </w:rPr>
      </w:pPr>
      <w:hyperlink w:anchor="_Toc361301838" w:history="1">
        <w:r w:rsidRPr="00545B9C">
          <w:rPr>
            <w:rStyle w:val="Hyperlink"/>
            <w:noProof/>
          </w:rPr>
          <w:t>(f) The notion of Distance between code words: Error Correction</w:t>
        </w:r>
        <w:r>
          <w:rPr>
            <w:noProof/>
            <w:webHidden/>
          </w:rPr>
          <w:tab/>
        </w:r>
        <w:r>
          <w:rPr>
            <w:noProof/>
            <w:webHidden/>
          </w:rPr>
          <w:fldChar w:fldCharType="begin"/>
        </w:r>
        <w:r>
          <w:rPr>
            <w:noProof/>
            <w:webHidden/>
          </w:rPr>
          <w:instrText xml:space="preserve"> PAGEREF _Toc361301838 \h </w:instrText>
        </w:r>
        <w:r>
          <w:rPr>
            <w:noProof/>
          </w:rPr>
        </w:r>
        <w:r>
          <w:rPr>
            <w:noProof/>
            <w:webHidden/>
          </w:rPr>
          <w:fldChar w:fldCharType="separate"/>
        </w:r>
        <w:r>
          <w:rPr>
            <w:noProof/>
            <w:webHidden/>
          </w:rPr>
          <w:t>125</w:t>
        </w:r>
        <w:r>
          <w:rPr>
            <w:noProof/>
            <w:webHidden/>
          </w:rPr>
          <w:fldChar w:fldCharType="end"/>
        </w:r>
      </w:hyperlink>
    </w:p>
    <w:p w14:paraId="03A12999" w14:textId="77777777" w:rsidR="00212F85" w:rsidRDefault="00212F85" w:rsidP="00212F85">
      <w:pPr>
        <w:pStyle w:val="TOC3"/>
        <w:tabs>
          <w:tab w:val="right" w:leader="dot" w:pos="9350"/>
        </w:tabs>
        <w:rPr>
          <w:noProof/>
          <w:sz w:val="24"/>
          <w:szCs w:val="24"/>
        </w:rPr>
      </w:pPr>
      <w:hyperlink w:anchor="_Toc361301839" w:history="1">
        <w:r w:rsidRPr="00545B9C">
          <w:rPr>
            <w:rStyle w:val="Hyperlink"/>
            <w:noProof/>
          </w:rPr>
          <w:t>(g) What does the real code space picture look like?</w:t>
        </w:r>
        <w:r>
          <w:rPr>
            <w:noProof/>
            <w:webHidden/>
          </w:rPr>
          <w:tab/>
        </w:r>
        <w:r>
          <w:rPr>
            <w:noProof/>
            <w:webHidden/>
          </w:rPr>
          <w:fldChar w:fldCharType="begin"/>
        </w:r>
        <w:r>
          <w:rPr>
            <w:noProof/>
            <w:webHidden/>
          </w:rPr>
          <w:instrText xml:space="preserve"> PAGEREF _Toc361301839 \h </w:instrText>
        </w:r>
        <w:r>
          <w:rPr>
            <w:noProof/>
          </w:rPr>
        </w:r>
        <w:r>
          <w:rPr>
            <w:noProof/>
            <w:webHidden/>
          </w:rPr>
          <w:fldChar w:fldCharType="separate"/>
        </w:r>
        <w:r>
          <w:rPr>
            <w:noProof/>
            <w:webHidden/>
          </w:rPr>
          <w:t>130</w:t>
        </w:r>
        <w:r>
          <w:rPr>
            <w:noProof/>
            <w:webHidden/>
          </w:rPr>
          <w:fldChar w:fldCharType="end"/>
        </w:r>
      </w:hyperlink>
    </w:p>
    <w:p w14:paraId="58C577AC" w14:textId="77777777" w:rsidR="00212F85" w:rsidRDefault="00212F85" w:rsidP="00212F85">
      <w:pPr>
        <w:pStyle w:val="TOC3"/>
        <w:tabs>
          <w:tab w:val="right" w:leader="dot" w:pos="9350"/>
        </w:tabs>
        <w:rPr>
          <w:noProof/>
          <w:sz w:val="24"/>
          <w:szCs w:val="24"/>
        </w:rPr>
      </w:pPr>
      <w:hyperlink w:anchor="_Toc361301840" w:history="1">
        <w:r w:rsidRPr="00545B9C">
          <w:rPr>
            <w:rStyle w:val="Hyperlink"/>
            <w:noProof/>
          </w:rPr>
          <w:t>(h) Encoders and Decoders: The Syndrome</w:t>
        </w:r>
        <w:r>
          <w:rPr>
            <w:noProof/>
            <w:webHidden/>
          </w:rPr>
          <w:tab/>
        </w:r>
        <w:r>
          <w:rPr>
            <w:noProof/>
            <w:webHidden/>
          </w:rPr>
          <w:fldChar w:fldCharType="begin"/>
        </w:r>
        <w:r>
          <w:rPr>
            <w:noProof/>
            <w:webHidden/>
          </w:rPr>
          <w:instrText xml:space="preserve"> PAGEREF _Toc361301840 \h </w:instrText>
        </w:r>
        <w:r>
          <w:rPr>
            <w:noProof/>
          </w:rPr>
        </w:r>
        <w:r>
          <w:rPr>
            <w:noProof/>
            <w:webHidden/>
          </w:rPr>
          <w:fldChar w:fldCharType="separate"/>
        </w:r>
        <w:r>
          <w:rPr>
            <w:noProof/>
            <w:webHidden/>
          </w:rPr>
          <w:t>133</w:t>
        </w:r>
        <w:r>
          <w:rPr>
            <w:noProof/>
            <w:webHidden/>
          </w:rPr>
          <w:fldChar w:fldCharType="end"/>
        </w:r>
      </w:hyperlink>
    </w:p>
    <w:p w14:paraId="2A8CD7F4" w14:textId="77777777" w:rsidR="00212F85" w:rsidRDefault="00212F85" w:rsidP="00212F85">
      <w:pPr>
        <w:pStyle w:val="TOC3"/>
        <w:tabs>
          <w:tab w:val="right" w:leader="dot" w:pos="9350"/>
        </w:tabs>
        <w:rPr>
          <w:noProof/>
          <w:sz w:val="24"/>
          <w:szCs w:val="24"/>
        </w:rPr>
      </w:pPr>
      <w:hyperlink w:anchor="_Toc361301841" w:history="1">
        <w:r w:rsidRPr="00545B9C">
          <w:rPr>
            <w:rStyle w:val="Hyperlink"/>
            <w:noProof/>
          </w:rPr>
          <w:t>(i) Important codes, code history, and other kinds of codes</w:t>
        </w:r>
        <w:r>
          <w:rPr>
            <w:noProof/>
            <w:webHidden/>
          </w:rPr>
          <w:tab/>
        </w:r>
        <w:r>
          <w:rPr>
            <w:noProof/>
            <w:webHidden/>
          </w:rPr>
          <w:fldChar w:fldCharType="begin"/>
        </w:r>
        <w:r>
          <w:rPr>
            <w:noProof/>
            <w:webHidden/>
          </w:rPr>
          <w:instrText xml:space="preserve"> PAGEREF _Toc361301841 \h </w:instrText>
        </w:r>
        <w:r>
          <w:rPr>
            <w:noProof/>
          </w:rPr>
        </w:r>
        <w:r>
          <w:rPr>
            <w:noProof/>
            <w:webHidden/>
          </w:rPr>
          <w:fldChar w:fldCharType="separate"/>
        </w:r>
        <w:r>
          <w:rPr>
            <w:noProof/>
            <w:webHidden/>
          </w:rPr>
          <w:t>133</w:t>
        </w:r>
        <w:r>
          <w:rPr>
            <w:noProof/>
            <w:webHidden/>
          </w:rPr>
          <w:fldChar w:fldCharType="end"/>
        </w:r>
      </w:hyperlink>
    </w:p>
    <w:p w14:paraId="784576A4" w14:textId="77777777" w:rsidR="00212F85" w:rsidRDefault="00212F85" w:rsidP="00212F85">
      <w:pPr>
        <w:pStyle w:val="TOC2"/>
        <w:tabs>
          <w:tab w:val="right" w:leader="dot" w:pos="9350"/>
        </w:tabs>
        <w:rPr>
          <w:b w:val="0"/>
          <w:noProof/>
          <w:sz w:val="24"/>
          <w:szCs w:val="24"/>
        </w:rPr>
      </w:pPr>
      <w:hyperlink w:anchor="_Toc361301842" w:history="1">
        <w:r w:rsidRPr="00545B9C">
          <w:rPr>
            <w:rStyle w:val="Hyperlink"/>
            <w:noProof/>
          </w:rPr>
          <w:t>Chapter 8:  Cyclic Codes</w:t>
        </w:r>
        <w:r>
          <w:rPr>
            <w:noProof/>
            <w:webHidden/>
          </w:rPr>
          <w:tab/>
        </w:r>
        <w:r>
          <w:rPr>
            <w:noProof/>
            <w:webHidden/>
          </w:rPr>
          <w:fldChar w:fldCharType="begin"/>
        </w:r>
        <w:r>
          <w:rPr>
            <w:noProof/>
            <w:webHidden/>
          </w:rPr>
          <w:instrText xml:space="preserve"> PAGEREF _Toc361301842 \h </w:instrText>
        </w:r>
        <w:r>
          <w:rPr>
            <w:noProof/>
          </w:rPr>
        </w:r>
        <w:r>
          <w:rPr>
            <w:noProof/>
            <w:webHidden/>
          </w:rPr>
          <w:fldChar w:fldCharType="separate"/>
        </w:r>
        <w:r>
          <w:rPr>
            <w:noProof/>
            <w:webHidden/>
          </w:rPr>
          <w:t>135</w:t>
        </w:r>
        <w:r>
          <w:rPr>
            <w:noProof/>
            <w:webHidden/>
          </w:rPr>
          <w:fldChar w:fldCharType="end"/>
        </w:r>
      </w:hyperlink>
    </w:p>
    <w:p w14:paraId="1BE56AF7" w14:textId="77777777" w:rsidR="00212F85" w:rsidRDefault="00212F85" w:rsidP="00212F85">
      <w:pPr>
        <w:pStyle w:val="TOC3"/>
        <w:tabs>
          <w:tab w:val="right" w:leader="dot" w:pos="9350"/>
        </w:tabs>
        <w:rPr>
          <w:noProof/>
          <w:sz w:val="24"/>
          <w:szCs w:val="24"/>
        </w:rPr>
      </w:pPr>
      <w:hyperlink w:anchor="_Toc361301843" w:history="1">
        <w:r w:rsidRPr="00545B9C">
          <w:rPr>
            <w:rStyle w:val="Hyperlink"/>
            <w:noProof/>
          </w:rPr>
          <w:t>(a) Definition of a Cyclic Code: The Cyclic Basis</w:t>
        </w:r>
        <w:r>
          <w:rPr>
            <w:noProof/>
            <w:webHidden/>
          </w:rPr>
          <w:tab/>
        </w:r>
        <w:r>
          <w:rPr>
            <w:noProof/>
            <w:webHidden/>
          </w:rPr>
          <w:fldChar w:fldCharType="begin"/>
        </w:r>
        <w:r>
          <w:rPr>
            <w:noProof/>
            <w:webHidden/>
          </w:rPr>
          <w:instrText xml:space="preserve"> PAGEREF _Toc361301843 \h </w:instrText>
        </w:r>
        <w:r>
          <w:rPr>
            <w:noProof/>
          </w:rPr>
        </w:r>
        <w:r>
          <w:rPr>
            <w:noProof/>
            <w:webHidden/>
          </w:rPr>
          <w:fldChar w:fldCharType="separate"/>
        </w:r>
        <w:r>
          <w:rPr>
            <w:noProof/>
            <w:webHidden/>
          </w:rPr>
          <w:t>135</w:t>
        </w:r>
        <w:r>
          <w:rPr>
            <w:noProof/>
            <w:webHidden/>
          </w:rPr>
          <w:fldChar w:fldCharType="end"/>
        </w:r>
      </w:hyperlink>
    </w:p>
    <w:p w14:paraId="4B454319" w14:textId="77777777" w:rsidR="00212F85" w:rsidRDefault="00212F85" w:rsidP="00212F85">
      <w:pPr>
        <w:pStyle w:val="TOC3"/>
        <w:tabs>
          <w:tab w:val="right" w:leader="dot" w:pos="9350"/>
        </w:tabs>
        <w:rPr>
          <w:noProof/>
          <w:sz w:val="24"/>
          <w:szCs w:val="24"/>
        </w:rPr>
      </w:pPr>
      <w:hyperlink w:anchor="_Toc361301844" w:history="1">
        <w:r w:rsidRPr="00545B9C">
          <w:rPr>
            <w:rStyle w:val="Hyperlink"/>
            <w:noProof/>
          </w:rPr>
          <w:t>(b) The Systematic Basis versus the Cyclic Basis</w:t>
        </w:r>
        <w:r>
          <w:rPr>
            <w:noProof/>
            <w:webHidden/>
          </w:rPr>
          <w:tab/>
        </w:r>
        <w:r>
          <w:rPr>
            <w:noProof/>
            <w:webHidden/>
          </w:rPr>
          <w:fldChar w:fldCharType="begin"/>
        </w:r>
        <w:r>
          <w:rPr>
            <w:noProof/>
            <w:webHidden/>
          </w:rPr>
          <w:instrText xml:space="preserve"> PAGEREF _Toc361301844 \h </w:instrText>
        </w:r>
        <w:r>
          <w:rPr>
            <w:noProof/>
          </w:rPr>
        </w:r>
        <w:r>
          <w:rPr>
            <w:noProof/>
            <w:webHidden/>
          </w:rPr>
          <w:fldChar w:fldCharType="separate"/>
        </w:r>
        <w:r>
          <w:rPr>
            <w:noProof/>
            <w:webHidden/>
          </w:rPr>
          <w:t>137</w:t>
        </w:r>
        <w:r>
          <w:rPr>
            <w:noProof/>
            <w:webHidden/>
          </w:rPr>
          <w:fldChar w:fldCharType="end"/>
        </w:r>
      </w:hyperlink>
    </w:p>
    <w:p w14:paraId="3B2BE6DB" w14:textId="77777777" w:rsidR="00212F85" w:rsidRDefault="00212F85" w:rsidP="00212F85">
      <w:pPr>
        <w:pStyle w:val="TOC3"/>
        <w:tabs>
          <w:tab w:val="right" w:leader="dot" w:pos="9350"/>
        </w:tabs>
        <w:rPr>
          <w:noProof/>
          <w:sz w:val="24"/>
          <w:szCs w:val="24"/>
        </w:rPr>
      </w:pPr>
      <w:hyperlink w:anchor="_Toc361301845" w:history="1">
        <w:r w:rsidRPr="00545B9C">
          <w:rPr>
            <w:rStyle w:val="Hyperlink"/>
            <w:noProof/>
          </w:rPr>
          <w:t>(c) Implementation of Encoders and Decoders</w:t>
        </w:r>
        <w:r>
          <w:rPr>
            <w:noProof/>
            <w:webHidden/>
          </w:rPr>
          <w:tab/>
        </w:r>
        <w:r>
          <w:rPr>
            <w:noProof/>
            <w:webHidden/>
          </w:rPr>
          <w:fldChar w:fldCharType="begin"/>
        </w:r>
        <w:r>
          <w:rPr>
            <w:noProof/>
            <w:webHidden/>
          </w:rPr>
          <w:instrText xml:space="preserve"> PAGEREF _Toc361301845 \h </w:instrText>
        </w:r>
        <w:r>
          <w:rPr>
            <w:noProof/>
          </w:rPr>
        </w:r>
        <w:r>
          <w:rPr>
            <w:noProof/>
            <w:webHidden/>
          </w:rPr>
          <w:fldChar w:fldCharType="separate"/>
        </w:r>
        <w:r>
          <w:rPr>
            <w:noProof/>
            <w:webHidden/>
          </w:rPr>
          <w:t>138</w:t>
        </w:r>
        <w:r>
          <w:rPr>
            <w:noProof/>
            <w:webHidden/>
          </w:rPr>
          <w:fldChar w:fldCharType="end"/>
        </w:r>
      </w:hyperlink>
    </w:p>
    <w:p w14:paraId="1E44320F" w14:textId="77777777" w:rsidR="00212F85" w:rsidRDefault="00212F85" w:rsidP="00212F85">
      <w:pPr>
        <w:pStyle w:val="TOC3"/>
        <w:tabs>
          <w:tab w:val="right" w:leader="dot" w:pos="9350"/>
        </w:tabs>
        <w:rPr>
          <w:noProof/>
          <w:sz w:val="24"/>
          <w:szCs w:val="24"/>
        </w:rPr>
      </w:pPr>
      <w:hyperlink w:anchor="_Toc361301846" w:history="1">
        <w:r w:rsidRPr="00545B9C">
          <w:rPr>
            <w:rStyle w:val="Hyperlink"/>
            <w:noProof/>
          </w:rPr>
          <w:t>(d) Cyclic Redundancy Check (CRC)</w:t>
        </w:r>
        <w:r>
          <w:rPr>
            <w:noProof/>
            <w:webHidden/>
          </w:rPr>
          <w:tab/>
        </w:r>
        <w:r>
          <w:rPr>
            <w:noProof/>
            <w:webHidden/>
          </w:rPr>
          <w:fldChar w:fldCharType="begin"/>
        </w:r>
        <w:r>
          <w:rPr>
            <w:noProof/>
            <w:webHidden/>
          </w:rPr>
          <w:instrText xml:space="preserve"> PAGEREF _Toc361301846 \h </w:instrText>
        </w:r>
        <w:r>
          <w:rPr>
            <w:noProof/>
          </w:rPr>
        </w:r>
        <w:r>
          <w:rPr>
            <w:noProof/>
            <w:webHidden/>
          </w:rPr>
          <w:fldChar w:fldCharType="separate"/>
        </w:r>
        <w:r>
          <w:rPr>
            <w:noProof/>
            <w:webHidden/>
          </w:rPr>
          <w:t>140</w:t>
        </w:r>
        <w:r>
          <w:rPr>
            <w:noProof/>
            <w:webHidden/>
          </w:rPr>
          <w:fldChar w:fldCharType="end"/>
        </w:r>
      </w:hyperlink>
    </w:p>
    <w:p w14:paraId="39411C67" w14:textId="77777777" w:rsidR="00212F85" w:rsidRDefault="00212F85" w:rsidP="00212F85">
      <w:pPr>
        <w:pStyle w:val="TOC4"/>
        <w:tabs>
          <w:tab w:val="right" w:leader="dot" w:pos="9350"/>
        </w:tabs>
        <w:rPr>
          <w:noProof/>
          <w:sz w:val="24"/>
          <w:szCs w:val="24"/>
        </w:rPr>
      </w:pPr>
      <w:hyperlink w:anchor="_Toc361301847" w:history="1">
        <w:r w:rsidRPr="00545B9C">
          <w:rPr>
            <w:rStyle w:val="Hyperlink"/>
            <w:noProof/>
          </w:rPr>
          <w:t>Example: Ethernet CRC-32</w:t>
        </w:r>
        <w:r>
          <w:rPr>
            <w:noProof/>
            <w:webHidden/>
          </w:rPr>
          <w:tab/>
        </w:r>
        <w:r>
          <w:rPr>
            <w:noProof/>
            <w:webHidden/>
          </w:rPr>
          <w:fldChar w:fldCharType="begin"/>
        </w:r>
        <w:r>
          <w:rPr>
            <w:noProof/>
            <w:webHidden/>
          </w:rPr>
          <w:instrText xml:space="preserve"> PAGEREF _Toc361301847 \h </w:instrText>
        </w:r>
        <w:r>
          <w:rPr>
            <w:noProof/>
          </w:rPr>
        </w:r>
        <w:r>
          <w:rPr>
            <w:noProof/>
            <w:webHidden/>
          </w:rPr>
          <w:fldChar w:fldCharType="separate"/>
        </w:r>
        <w:r>
          <w:rPr>
            <w:noProof/>
            <w:webHidden/>
          </w:rPr>
          <w:t>141</w:t>
        </w:r>
        <w:r>
          <w:rPr>
            <w:noProof/>
            <w:webHidden/>
          </w:rPr>
          <w:fldChar w:fldCharType="end"/>
        </w:r>
      </w:hyperlink>
    </w:p>
    <w:p w14:paraId="11EB62AE" w14:textId="77777777" w:rsidR="00212F85" w:rsidRDefault="00212F85" w:rsidP="00212F85">
      <w:pPr>
        <w:pStyle w:val="TOC3"/>
        <w:tabs>
          <w:tab w:val="right" w:leader="dot" w:pos="9350"/>
        </w:tabs>
        <w:rPr>
          <w:noProof/>
          <w:sz w:val="24"/>
          <w:szCs w:val="24"/>
        </w:rPr>
      </w:pPr>
      <w:hyperlink w:anchor="_Toc361301848" w:history="1">
        <w:r w:rsidRPr="00545B9C">
          <w:rPr>
            <w:rStyle w:val="Hyperlink"/>
            <w:noProof/>
          </w:rPr>
          <w:t>(e) The 1-to-1 relationship between the Cyclic Basis and the Systematic Basis</w:t>
        </w:r>
        <w:r>
          <w:rPr>
            <w:noProof/>
            <w:webHidden/>
          </w:rPr>
          <w:tab/>
        </w:r>
        <w:r>
          <w:rPr>
            <w:noProof/>
            <w:webHidden/>
          </w:rPr>
          <w:fldChar w:fldCharType="begin"/>
        </w:r>
        <w:r>
          <w:rPr>
            <w:noProof/>
            <w:webHidden/>
          </w:rPr>
          <w:instrText xml:space="preserve"> PAGEREF _Toc361301848 \h </w:instrText>
        </w:r>
        <w:r>
          <w:rPr>
            <w:noProof/>
          </w:rPr>
        </w:r>
        <w:r>
          <w:rPr>
            <w:noProof/>
            <w:webHidden/>
          </w:rPr>
          <w:fldChar w:fldCharType="separate"/>
        </w:r>
        <w:r>
          <w:rPr>
            <w:noProof/>
            <w:webHidden/>
          </w:rPr>
          <w:t>142</w:t>
        </w:r>
        <w:r>
          <w:rPr>
            <w:noProof/>
            <w:webHidden/>
          </w:rPr>
          <w:fldChar w:fldCharType="end"/>
        </w:r>
      </w:hyperlink>
    </w:p>
    <w:p w14:paraId="0E3556B9" w14:textId="77777777" w:rsidR="00212F85" w:rsidRDefault="00212F85" w:rsidP="00212F85">
      <w:pPr>
        <w:pStyle w:val="TOC3"/>
        <w:tabs>
          <w:tab w:val="right" w:leader="dot" w:pos="9350"/>
        </w:tabs>
        <w:rPr>
          <w:noProof/>
          <w:sz w:val="24"/>
          <w:szCs w:val="24"/>
        </w:rPr>
      </w:pPr>
      <w:hyperlink w:anchor="_Toc361301849" w:history="1">
        <w:r w:rsidRPr="00545B9C">
          <w:rPr>
            <w:rStyle w:val="Hyperlink"/>
            <w:noProof/>
          </w:rPr>
          <w:t>(f) Why Cyclic Codes are Cyclic</w:t>
        </w:r>
        <w:r>
          <w:rPr>
            <w:noProof/>
            <w:webHidden/>
          </w:rPr>
          <w:tab/>
        </w:r>
        <w:r>
          <w:rPr>
            <w:noProof/>
            <w:webHidden/>
          </w:rPr>
          <w:fldChar w:fldCharType="begin"/>
        </w:r>
        <w:r>
          <w:rPr>
            <w:noProof/>
            <w:webHidden/>
          </w:rPr>
          <w:instrText xml:space="preserve"> PAGEREF _Toc361301849 \h </w:instrText>
        </w:r>
        <w:r>
          <w:rPr>
            <w:noProof/>
          </w:rPr>
        </w:r>
        <w:r>
          <w:rPr>
            <w:noProof/>
            <w:webHidden/>
          </w:rPr>
          <w:fldChar w:fldCharType="separate"/>
        </w:r>
        <w:r>
          <w:rPr>
            <w:noProof/>
            <w:webHidden/>
          </w:rPr>
          <w:t>144</w:t>
        </w:r>
        <w:r>
          <w:rPr>
            <w:noProof/>
            <w:webHidden/>
          </w:rPr>
          <w:fldChar w:fldCharType="end"/>
        </w:r>
      </w:hyperlink>
    </w:p>
    <w:p w14:paraId="2F4CC2D0" w14:textId="77777777" w:rsidR="00212F85" w:rsidRDefault="00212F85" w:rsidP="00212F85">
      <w:pPr>
        <w:pStyle w:val="TOC3"/>
        <w:tabs>
          <w:tab w:val="right" w:leader="dot" w:pos="9350"/>
        </w:tabs>
        <w:rPr>
          <w:noProof/>
          <w:sz w:val="24"/>
          <w:szCs w:val="24"/>
        </w:rPr>
      </w:pPr>
      <w:hyperlink w:anchor="_Toc361301850" w:history="1">
        <w:r w:rsidRPr="00545B9C">
          <w:rPr>
            <w:rStyle w:val="Hyperlink"/>
            <w:noProof/>
          </w:rPr>
          <w:t>(g) A Cyclic Code as an Ideal of the Ring A</w:t>
        </w:r>
        <w:r w:rsidRPr="00545B9C">
          <w:rPr>
            <w:rStyle w:val="Hyperlink"/>
            <w:rFonts w:ascii="Courier New" w:hAnsi="Courier New"/>
            <w:noProof/>
            <w:vertAlign w:val="subscript"/>
          </w:rPr>
          <w:t>n</w:t>
        </w:r>
        <w:r w:rsidRPr="00545B9C">
          <w:rPr>
            <w:rStyle w:val="Hyperlink"/>
            <w:noProof/>
          </w:rPr>
          <w:t xml:space="preserve"> = R</w:t>
        </w:r>
        <w:r w:rsidRPr="00545B9C">
          <w:rPr>
            <w:rStyle w:val="Hyperlink"/>
            <w:rFonts w:ascii="Courier New" w:hAnsi="Courier New"/>
            <w:noProof/>
            <w:vertAlign w:val="subscript"/>
          </w:rPr>
          <w:t>q</w:t>
        </w:r>
        <w:r w:rsidRPr="00545B9C">
          <w:rPr>
            <w:rStyle w:val="Hyperlink"/>
            <w:noProof/>
          </w:rPr>
          <w:t xml:space="preserve"> / ( x</w:t>
        </w:r>
        <w:r w:rsidRPr="00545B9C">
          <w:rPr>
            <w:rStyle w:val="Hyperlink"/>
            <w:rFonts w:ascii="Courier New" w:hAnsi="Courier New"/>
            <w:noProof/>
            <w:vertAlign w:val="superscript"/>
          </w:rPr>
          <w:t>n</w:t>
        </w:r>
        <w:r w:rsidRPr="00545B9C">
          <w:rPr>
            <w:rStyle w:val="Hyperlink"/>
            <w:noProof/>
          </w:rPr>
          <w:t xml:space="preserve"> - 1 )</w:t>
        </w:r>
        <w:r>
          <w:rPr>
            <w:noProof/>
            <w:webHidden/>
          </w:rPr>
          <w:tab/>
        </w:r>
        <w:r>
          <w:rPr>
            <w:noProof/>
            <w:webHidden/>
          </w:rPr>
          <w:fldChar w:fldCharType="begin"/>
        </w:r>
        <w:r>
          <w:rPr>
            <w:noProof/>
            <w:webHidden/>
          </w:rPr>
          <w:instrText xml:space="preserve"> PAGEREF _Toc361301850 \h </w:instrText>
        </w:r>
        <w:r>
          <w:rPr>
            <w:noProof/>
          </w:rPr>
        </w:r>
        <w:r>
          <w:rPr>
            <w:noProof/>
            <w:webHidden/>
          </w:rPr>
          <w:fldChar w:fldCharType="separate"/>
        </w:r>
        <w:r>
          <w:rPr>
            <w:noProof/>
            <w:webHidden/>
          </w:rPr>
          <w:t>146</w:t>
        </w:r>
        <w:r>
          <w:rPr>
            <w:noProof/>
            <w:webHidden/>
          </w:rPr>
          <w:fldChar w:fldCharType="end"/>
        </w:r>
      </w:hyperlink>
    </w:p>
    <w:p w14:paraId="2EDA639B" w14:textId="77777777" w:rsidR="00212F85" w:rsidRDefault="00212F85" w:rsidP="00212F85">
      <w:pPr>
        <w:pStyle w:val="TOC3"/>
        <w:tabs>
          <w:tab w:val="right" w:leader="dot" w:pos="9350"/>
        </w:tabs>
        <w:rPr>
          <w:noProof/>
          <w:sz w:val="24"/>
          <w:szCs w:val="24"/>
        </w:rPr>
      </w:pPr>
      <w:hyperlink w:anchor="_Toc361301851" w:history="1">
        <w:r w:rsidRPr="00545B9C">
          <w:rPr>
            <w:rStyle w:val="Hyperlink"/>
            <w:noProof/>
          </w:rPr>
          <w:t>(h) The Standard Array and Cyclic Code Error Correction</w:t>
        </w:r>
        <w:r>
          <w:rPr>
            <w:noProof/>
            <w:webHidden/>
          </w:rPr>
          <w:tab/>
        </w:r>
        <w:r>
          <w:rPr>
            <w:noProof/>
            <w:webHidden/>
          </w:rPr>
          <w:fldChar w:fldCharType="begin"/>
        </w:r>
        <w:r>
          <w:rPr>
            <w:noProof/>
            <w:webHidden/>
          </w:rPr>
          <w:instrText xml:space="preserve"> PAGEREF _Toc361301851 \h </w:instrText>
        </w:r>
        <w:r>
          <w:rPr>
            <w:noProof/>
          </w:rPr>
        </w:r>
        <w:r>
          <w:rPr>
            <w:noProof/>
            <w:webHidden/>
          </w:rPr>
          <w:fldChar w:fldCharType="separate"/>
        </w:r>
        <w:r>
          <w:rPr>
            <w:noProof/>
            <w:webHidden/>
          </w:rPr>
          <w:t>149</w:t>
        </w:r>
        <w:r>
          <w:rPr>
            <w:noProof/>
            <w:webHidden/>
          </w:rPr>
          <w:fldChar w:fldCharType="end"/>
        </w:r>
      </w:hyperlink>
    </w:p>
    <w:p w14:paraId="0B2BF413" w14:textId="77777777" w:rsidR="00212F85" w:rsidRDefault="00212F85" w:rsidP="00212F85">
      <w:pPr>
        <w:pStyle w:val="TOC3"/>
        <w:tabs>
          <w:tab w:val="right" w:leader="dot" w:pos="9350"/>
        </w:tabs>
        <w:rPr>
          <w:noProof/>
          <w:sz w:val="24"/>
          <w:szCs w:val="24"/>
        </w:rPr>
      </w:pPr>
      <w:hyperlink w:anchor="_Toc361301852" w:history="1">
        <w:r w:rsidRPr="00545B9C">
          <w:rPr>
            <w:rStyle w:val="Hyperlink"/>
            <w:noProof/>
          </w:rPr>
          <w:t>(i) Galois-Induced Cyclic Codes and the Parity Check Matrix H</w:t>
        </w:r>
        <w:r>
          <w:rPr>
            <w:noProof/>
            <w:webHidden/>
          </w:rPr>
          <w:tab/>
        </w:r>
        <w:r>
          <w:rPr>
            <w:noProof/>
            <w:webHidden/>
          </w:rPr>
          <w:fldChar w:fldCharType="begin"/>
        </w:r>
        <w:r>
          <w:rPr>
            <w:noProof/>
            <w:webHidden/>
          </w:rPr>
          <w:instrText xml:space="preserve"> PAGEREF _Toc361301852 \h </w:instrText>
        </w:r>
        <w:r>
          <w:rPr>
            <w:noProof/>
          </w:rPr>
        </w:r>
        <w:r>
          <w:rPr>
            <w:noProof/>
            <w:webHidden/>
          </w:rPr>
          <w:fldChar w:fldCharType="separate"/>
        </w:r>
        <w:r>
          <w:rPr>
            <w:noProof/>
            <w:webHidden/>
          </w:rPr>
          <w:t>152</w:t>
        </w:r>
        <w:r>
          <w:rPr>
            <w:noProof/>
            <w:webHidden/>
          </w:rPr>
          <w:fldChar w:fldCharType="end"/>
        </w:r>
      </w:hyperlink>
    </w:p>
    <w:p w14:paraId="303F2A4F" w14:textId="77777777" w:rsidR="00212F85" w:rsidRDefault="00212F85" w:rsidP="00212F85">
      <w:pPr>
        <w:pStyle w:val="TOC3"/>
        <w:tabs>
          <w:tab w:val="right" w:leader="dot" w:pos="9350"/>
        </w:tabs>
        <w:rPr>
          <w:noProof/>
          <w:sz w:val="24"/>
          <w:szCs w:val="24"/>
        </w:rPr>
      </w:pPr>
      <w:hyperlink w:anchor="_Toc361301853" w:history="1">
        <w:r w:rsidRPr="00545B9C">
          <w:rPr>
            <w:rStyle w:val="Hyperlink"/>
            <w:noProof/>
          </w:rPr>
          <w:t>(j) Motivation for g(x) to have coefficients in GF(p)</w:t>
        </w:r>
        <w:r>
          <w:rPr>
            <w:noProof/>
            <w:webHidden/>
          </w:rPr>
          <w:tab/>
        </w:r>
        <w:r>
          <w:rPr>
            <w:noProof/>
            <w:webHidden/>
          </w:rPr>
          <w:fldChar w:fldCharType="begin"/>
        </w:r>
        <w:r>
          <w:rPr>
            <w:noProof/>
            <w:webHidden/>
          </w:rPr>
          <w:instrText xml:space="preserve"> PAGEREF _Toc361301853 \h </w:instrText>
        </w:r>
        <w:r>
          <w:rPr>
            <w:noProof/>
          </w:rPr>
        </w:r>
        <w:r>
          <w:rPr>
            <w:noProof/>
            <w:webHidden/>
          </w:rPr>
          <w:fldChar w:fldCharType="separate"/>
        </w:r>
        <w:r>
          <w:rPr>
            <w:noProof/>
            <w:webHidden/>
          </w:rPr>
          <w:t>154</w:t>
        </w:r>
        <w:r>
          <w:rPr>
            <w:noProof/>
            <w:webHidden/>
          </w:rPr>
          <w:fldChar w:fldCharType="end"/>
        </w:r>
      </w:hyperlink>
    </w:p>
    <w:p w14:paraId="0246F564" w14:textId="77777777" w:rsidR="00212F85" w:rsidRDefault="00212F85" w:rsidP="00212F85">
      <w:pPr>
        <w:pStyle w:val="TOC3"/>
        <w:tabs>
          <w:tab w:val="right" w:leader="dot" w:pos="9350"/>
        </w:tabs>
        <w:rPr>
          <w:noProof/>
          <w:sz w:val="24"/>
          <w:szCs w:val="24"/>
        </w:rPr>
      </w:pPr>
      <w:hyperlink w:anchor="_Toc361301854" w:history="1">
        <w:r w:rsidRPr="00545B9C">
          <w:rPr>
            <w:rStyle w:val="Hyperlink"/>
            <w:noProof/>
          </w:rPr>
          <w:t>(k) The Code Word Exhaustion by Rotation Theorem</w:t>
        </w:r>
        <w:r>
          <w:rPr>
            <w:noProof/>
            <w:webHidden/>
          </w:rPr>
          <w:tab/>
        </w:r>
        <w:r>
          <w:rPr>
            <w:noProof/>
            <w:webHidden/>
          </w:rPr>
          <w:fldChar w:fldCharType="begin"/>
        </w:r>
        <w:r>
          <w:rPr>
            <w:noProof/>
            <w:webHidden/>
          </w:rPr>
          <w:instrText xml:space="preserve"> PAGEREF _Toc361301854 \h </w:instrText>
        </w:r>
        <w:r>
          <w:rPr>
            <w:noProof/>
          </w:rPr>
        </w:r>
        <w:r>
          <w:rPr>
            <w:noProof/>
            <w:webHidden/>
          </w:rPr>
          <w:fldChar w:fldCharType="separate"/>
        </w:r>
        <w:r>
          <w:rPr>
            <w:noProof/>
            <w:webHidden/>
          </w:rPr>
          <w:t>157</w:t>
        </w:r>
        <w:r>
          <w:rPr>
            <w:noProof/>
            <w:webHidden/>
          </w:rPr>
          <w:fldChar w:fldCharType="end"/>
        </w:r>
      </w:hyperlink>
    </w:p>
    <w:p w14:paraId="7740A4E3" w14:textId="77777777" w:rsidR="00212F85" w:rsidRDefault="00212F85" w:rsidP="00212F85">
      <w:pPr>
        <w:pStyle w:val="TOC2"/>
        <w:tabs>
          <w:tab w:val="right" w:leader="dot" w:pos="9350"/>
        </w:tabs>
        <w:rPr>
          <w:b w:val="0"/>
          <w:noProof/>
          <w:sz w:val="24"/>
          <w:szCs w:val="24"/>
        </w:rPr>
      </w:pPr>
      <w:hyperlink w:anchor="_Toc361301855" w:history="1">
        <w:r w:rsidRPr="00545B9C">
          <w:rPr>
            <w:rStyle w:val="Hyperlink"/>
            <w:noProof/>
          </w:rPr>
          <w:t>Chapter 9:  A Small Survey of a few Standard Code Families</w:t>
        </w:r>
        <w:r>
          <w:rPr>
            <w:noProof/>
            <w:webHidden/>
          </w:rPr>
          <w:tab/>
        </w:r>
        <w:r>
          <w:rPr>
            <w:noProof/>
            <w:webHidden/>
          </w:rPr>
          <w:fldChar w:fldCharType="begin"/>
        </w:r>
        <w:r>
          <w:rPr>
            <w:noProof/>
            <w:webHidden/>
          </w:rPr>
          <w:instrText xml:space="preserve"> PAGEREF _Toc361301855 \h </w:instrText>
        </w:r>
        <w:r>
          <w:rPr>
            <w:noProof/>
          </w:rPr>
        </w:r>
        <w:r>
          <w:rPr>
            <w:noProof/>
            <w:webHidden/>
          </w:rPr>
          <w:fldChar w:fldCharType="separate"/>
        </w:r>
        <w:r>
          <w:rPr>
            <w:noProof/>
            <w:webHidden/>
          </w:rPr>
          <w:t>160</w:t>
        </w:r>
        <w:r>
          <w:rPr>
            <w:noProof/>
            <w:webHidden/>
          </w:rPr>
          <w:fldChar w:fldCharType="end"/>
        </w:r>
      </w:hyperlink>
    </w:p>
    <w:p w14:paraId="06029514" w14:textId="77777777" w:rsidR="00212F85" w:rsidRDefault="00212F85" w:rsidP="00212F85">
      <w:pPr>
        <w:pStyle w:val="TOC3"/>
        <w:tabs>
          <w:tab w:val="right" w:leader="dot" w:pos="9350"/>
        </w:tabs>
        <w:rPr>
          <w:noProof/>
          <w:sz w:val="24"/>
          <w:szCs w:val="24"/>
        </w:rPr>
      </w:pPr>
      <w:hyperlink w:anchor="_Toc361301856" w:history="1">
        <w:r w:rsidRPr="00545B9C">
          <w:rPr>
            <w:rStyle w:val="Hyperlink"/>
            <w:noProof/>
          </w:rPr>
          <w:t>(a) The BCH Codes</w:t>
        </w:r>
        <w:r>
          <w:rPr>
            <w:noProof/>
            <w:webHidden/>
          </w:rPr>
          <w:tab/>
        </w:r>
        <w:r>
          <w:rPr>
            <w:noProof/>
            <w:webHidden/>
          </w:rPr>
          <w:fldChar w:fldCharType="begin"/>
        </w:r>
        <w:r>
          <w:rPr>
            <w:noProof/>
            <w:webHidden/>
          </w:rPr>
          <w:instrText xml:space="preserve"> PAGEREF _Toc361301856 \h </w:instrText>
        </w:r>
        <w:r>
          <w:rPr>
            <w:noProof/>
          </w:rPr>
        </w:r>
        <w:r>
          <w:rPr>
            <w:noProof/>
            <w:webHidden/>
          </w:rPr>
          <w:fldChar w:fldCharType="separate"/>
        </w:r>
        <w:r>
          <w:rPr>
            <w:noProof/>
            <w:webHidden/>
          </w:rPr>
          <w:t>160</w:t>
        </w:r>
        <w:r>
          <w:rPr>
            <w:noProof/>
            <w:webHidden/>
          </w:rPr>
          <w:fldChar w:fldCharType="end"/>
        </w:r>
      </w:hyperlink>
    </w:p>
    <w:p w14:paraId="2C1DC701" w14:textId="77777777" w:rsidR="00212F85" w:rsidRDefault="00212F85" w:rsidP="00212F85">
      <w:pPr>
        <w:pStyle w:val="TOC3"/>
        <w:tabs>
          <w:tab w:val="right" w:leader="dot" w:pos="9350"/>
        </w:tabs>
        <w:rPr>
          <w:noProof/>
          <w:sz w:val="24"/>
          <w:szCs w:val="24"/>
        </w:rPr>
      </w:pPr>
      <w:hyperlink w:anchor="_Toc361301857" w:history="1">
        <w:r w:rsidRPr="00545B9C">
          <w:rPr>
            <w:rStyle w:val="Hyperlink"/>
            <w:noProof/>
          </w:rPr>
          <w:t>(b) The Narrow-Sense BCH Codes</w:t>
        </w:r>
        <w:r>
          <w:rPr>
            <w:noProof/>
            <w:webHidden/>
          </w:rPr>
          <w:tab/>
        </w:r>
        <w:r>
          <w:rPr>
            <w:noProof/>
            <w:webHidden/>
          </w:rPr>
          <w:fldChar w:fldCharType="begin"/>
        </w:r>
        <w:r>
          <w:rPr>
            <w:noProof/>
            <w:webHidden/>
          </w:rPr>
          <w:instrText xml:space="preserve"> PAGEREF _Toc361301857 \h </w:instrText>
        </w:r>
        <w:r>
          <w:rPr>
            <w:noProof/>
          </w:rPr>
        </w:r>
        <w:r>
          <w:rPr>
            <w:noProof/>
            <w:webHidden/>
          </w:rPr>
          <w:fldChar w:fldCharType="separate"/>
        </w:r>
        <w:r>
          <w:rPr>
            <w:noProof/>
            <w:webHidden/>
          </w:rPr>
          <w:t>162</w:t>
        </w:r>
        <w:r>
          <w:rPr>
            <w:noProof/>
            <w:webHidden/>
          </w:rPr>
          <w:fldChar w:fldCharType="end"/>
        </w:r>
      </w:hyperlink>
    </w:p>
    <w:p w14:paraId="0D6847AF" w14:textId="77777777" w:rsidR="00212F85" w:rsidRDefault="00212F85" w:rsidP="00212F85">
      <w:pPr>
        <w:pStyle w:val="TOC3"/>
        <w:tabs>
          <w:tab w:val="right" w:leader="dot" w:pos="9350"/>
        </w:tabs>
        <w:rPr>
          <w:noProof/>
          <w:sz w:val="24"/>
          <w:szCs w:val="24"/>
        </w:rPr>
      </w:pPr>
      <w:hyperlink w:anchor="_Toc361301858" w:history="1">
        <w:r w:rsidRPr="00545B9C">
          <w:rPr>
            <w:rStyle w:val="Hyperlink"/>
            <w:noProof/>
          </w:rPr>
          <w:t>(c) Narrow-Sense BCH Codes with N = 1 and Hamming Codes</w:t>
        </w:r>
        <w:r>
          <w:rPr>
            <w:noProof/>
            <w:webHidden/>
          </w:rPr>
          <w:tab/>
        </w:r>
        <w:r>
          <w:rPr>
            <w:noProof/>
            <w:webHidden/>
          </w:rPr>
          <w:fldChar w:fldCharType="begin"/>
        </w:r>
        <w:r>
          <w:rPr>
            <w:noProof/>
            <w:webHidden/>
          </w:rPr>
          <w:instrText xml:space="preserve"> PAGEREF _Toc361301858 \h </w:instrText>
        </w:r>
        <w:r>
          <w:rPr>
            <w:noProof/>
          </w:rPr>
        </w:r>
        <w:r>
          <w:rPr>
            <w:noProof/>
            <w:webHidden/>
          </w:rPr>
          <w:fldChar w:fldCharType="separate"/>
        </w:r>
        <w:r>
          <w:rPr>
            <w:noProof/>
            <w:webHidden/>
          </w:rPr>
          <w:t>167</w:t>
        </w:r>
        <w:r>
          <w:rPr>
            <w:noProof/>
            <w:webHidden/>
          </w:rPr>
          <w:fldChar w:fldCharType="end"/>
        </w:r>
      </w:hyperlink>
    </w:p>
    <w:p w14:paraId="7492C1A3" w14:textId="77777777" w:rsidR="00212F85" w:rsidRDefault="00212F85" w:rsidP="00212F85">
      <w:pPr>
        <w:pStyle w:val="TOC4"/>
        <w:tabs>
          <w:tab w:val="right" w:leader="dot" w:pos="9350"/>
        </w:tabs>
        <w:rPr>
          <w:noProof/>
          <w:sz w:val="24"/>
          <w:szCs w:val="24"/>
        </w:rPr>
      </w:pPr>
      <w:hyperlink w:anchor="_Toc361301859" w:history="1">
        <w:r w:rsidRPr="00545B9C">
          <w:rPr>
            <w:rStyle w:val="Hyperlink"/>
            <w:noProof/>
          </w:rPr>
          <w:t>1. The H matrix for the Narrow-Sense BCH Codes with N = 1</w:t>
        </w:r>
        <w:r>
          <w:rPr>
            <w:noProof/>
            <w:webHidden/>
          </w:rPr>
          <w:tab/>
        </w:r>
        <w:r>
          <w:rPr>
            <w:noProof/>
            <w:webHidden/>
          </w:rPr>
          <w:fldChar w:fldCharType="begin"/>
        </w:r>
        <w:r>
          <w:rPr>
            <w:noProof/>
            <w:webHidden/>
          </w:rPr>
          <w:instrText xml:space="preserve"> PAGEREF _Toc361301859 \h </w:instrText>
        </w:r>
        <w:r>
          <w:rPr>
            <w:noProof/>
          </w:rPr>
        </w:r>
        <w:r>
          <w:rPr>
            <w:noProof/>
            <w:webHidden/>
          </w:rPr>
          <w:fldChar w:fldCharType="separate"/>
        </w:r>
        <w:r>
          <w:rPr>
            <w:noProof/>
            <w:webHidden/>
          </w:rPr>
          <w:t>167</w:t>
        </w:r>
        <w:r>
          <w:rPr>
            <w:noProof/>
            <w:webHidden/>
          </w:rPr>
          <w:fldChar w:fldCharType="end"/>
        </w:r>
      </w:hyperlink>
    </w:p>
    <w:p w14:paraId="3D1B8BD7" w14:textId="77777777" w:rsidR="00212F85" w:rsidRDefault="00212F85" w:rsidP="00212F85">
      <w:pPr>
        <w:pStyle w:val="TOC4"/>
        <w:tabs>
          <w:tab w:val="right" w:leader="dot" w:pos="9350"/>
        </w:tabs>
        <w:rPr>
          <w:noProof/>
          <w:sz w:val="24"/>
          <w:szCs w:val="24"/>
        </w:rPr>
      </w:pPr>
      <w:hyperlink w:anchor="_Toc361301860" w:history="1">
        <w:r w:rsidRPr="00545B9C">
          <w:rPr>
            <w:rStyle w:val="Hyperlink"/>
            <w:noProof/>
          </w:rPr>
          <w:t>2. The H</w:t>
        </w:r>
        <w:r w:rsidRPr="00545B9C">
          <w:rPr>
            <w:rStyle w:val="Hyperlink"/>
            <w:rFonts w:ascii="Courier New" w:hAnsi="Courier New"/>
            <w:noProof/>
            <w:vertAlign w:val="subscript"/>
          </w:rPr>
          <w:t>1</w:t>
        </w:r>
        <w:r w:rsidRPr="00545B9C">
          <w:rPr>
            <w:rStyle w:val="Hyperlink"/>
            <w:noProof/>
          </w:rPr>
          <w:t xml:space="preserve"> Matrix and Hamming Codes</w:t>
        </w:r>
        <w:r>
          <w:rPr>
            <w:noProof/>
            <w:webHidden/>
          </w:rPr>
          <w:tab/>
        </w:r>
        <w:r>
          <w:rPr>
            <w:noProof/>
            <w:webHidden/>
          </w:rPr>
          <w:fldChar w:fldCharType="begin"/>
        </w:r>
        <w:r>
          <w:rPr>
            <w:noProof/>
            <w:webHidden/>
          </w:rPr>
          <w:instrText xml:space="preserve"> PAGEREF _Toc361301860 \h </w:instrText>
        </w:r>
        <w:r>
          <w:rPr>
            <w:noProof/>
          </w:rPr>
        </w:r>
        <w:r>
          <w:rPr>
            <w:noProof/>
            <w:webHidden/>
          </w:rPr>
          <w:fldChar w:fldCharType="separate"/>
        </w:r>
        <w:r>
          <w:rPr>
            <w:noProof/>
            <w:webHidden/>
          </w:rPr>
          <w:t>169</w:t>
        </w:r>
        <w:r>
          <w:rPr>
            <w:noProof/>
            <w:webHidden/>
          </w:rPr>
          <w:fldChar w:fldCharType="end"/>
        </w:r>
      </w:hyperlink>
    </w:p>
    <w:p w14:paraId="64D09A3C" w14:textId="77777777" w:rsidR="00212F85" w:rsidRDefault="00212F85" w:rsidP="00212F85">
      <w:pPr>
        <w:pStyle w:val="TOC4"/>
        <w:tabs>
          <w:tab w:val="right" w:leader="dot" w:pos="9350"/>
        </w:tabs>
        <w:rPr>
          <w:noProof/>
          <w:sz w:val="24"/>
          <w:szCs w:val="24"/>
        </w:rPr>
      </w:pPr>
      <w:hyperlink w:anchor="_Toc361301861" w:history="1">
        <w:r w:rsidRPr="00545B9C">
          <w:rPr>
            <w:rStyle w:val="Hyperlink"/>
            <w:noProof/>
          </w:rPr>
          <w:t>3. Error Correction capabilities of Hamming Codes</w:t>
        </w:r>
        <w:r>
          <w:rPr>
            <w:noProof/>
            <w:webHidden/>
          </w:rPr>
          <w:tab/>
        </w:r>
        <w:r>
          <w:rPr>
            <w:noProof/>
            <w:webHidden/>
          </w:rPr>
          <w:fldChar w:fldCharType="begin"/>
        </w:r>
        <w:r>
          <w:rPr>
            <w:noProof/>
            <w:webHidden/>
          </w:rPr>
          <w:instrText xml:space="preserve"> PAGEREF _Toc361301861 \h </w:instrText>
        </w:r>
        <w:r>
          <w:rPr>
            <w:noProof/>
          </w:rPr>
        </w:r>
        <w:r>
          <w:rPr>
            <w:noProof/>
            <w:webHidden/>
          </w:rPr>
          <w:fldChar w:fldCharType="separate"/>
        </w:r>
        <w:r>
          <w:rPr>
            <w:noProof/>
            <w:webHidden/>
          </w:rPr>
          <w:t>170</w:t>
        </w:r>
        <w:r>
          <w:rPr>
            <w:noProof/>
            <w:webHidden/>
          </w:rPr>
          <w:fldChar w:fldCharType="end"/>
        </w:r>
      </w:hyperlink>
    </w:p>
    <w:p w14:paraId="31B9D58D" w14:textId="77777777" w:rsidR="00212F85" w:rsidRDefault="00212F85" w:rsidP="00212F85">
      <w:pPr>
        <w:pStyle w:val="TOC4"/>
        <w:tabs>
          <w:tab w:val="right" w:leader="dot" w:pos="9350"/>
        </w:tabs>
        <w:rPr>
          <w:noProof/>
          <w:sz w:val="24"/>
          <w:szCs w:val="24"/>
        </w:rPr>
      </w:pPr>
      <w:hyperlink w:anchor="_Toc361301862" w:history="1">
        <w:r w:rsidRPr="00545B9C">
          <w:rPr>
            <w:rStyle w:val="Hyperlink"/>
            <w:noProof/>
          </w:rPr>
          <w:t>4. A Modified Hamming Code</w:t>
        </w:r>
        <w:r>
          <w:rPr>
            <w:noProof/>
            <w:webHidden/>
          </w:rPr>
          <w:tab/>
        </w:r>
        <w:r>
          <w:rPr>
            <w:noProof/>
            <w:webHidden/>
          </w:rPr>
          <w:fldChar w:fldCharType="begin"/>
        </w:r>
        <w:r>
          <w:rPr>
            <w:noProof/>
            <w:webHidden/>
          </w:rPr>
          <w:instrText xml:space="preserve"> PAGEREF _Toc361301862 \h </w:instrText>
        </w:r>
        <w:r>
          <w:rPr>
            <w:noProof/>
          </w:rPr>
        </w:r>
        <w:r>
          <w:rPr>
            <w:noProof/>
            <w:webHidden/>
          </w:rPr>
          <w:fldChar w:fldCharType="separate"/>
        </w:r>
        <w:r>
          <w:rPr>
            <w:noProof/>
            <w:webHidden/>
          </w:rPr>
          <w:t>170</w:t>
        </w:r>
        <w:r>
          <w:rPr>
            <w:noProof/>
            <w:webHidden/>
          </w:rPr>
          <w:fldChar w:fldCharType="end"/>
        </w:r>
      </w:hyperlink>
    </w:p>
    <w:p w14:paraId="41424F53" w14:textId="77777777" w:rsidR="00212F85" w:rsidRDefault="00212F85" w:rsidP="00212F85">
      <w:pPr>
        <w:pStyle w:val="TOC3"/>
        <w:tabs>
          <w:tab w:val="right" w:leader="dot" w:pos="9350"/>
        </w:tabs>
        <w:rPr>
          <w:noProof/>
          <w:sz w:val="24"/>
          <w:szCs w:val="24"/>
        </w:rPr>
      </w:pPr>
      <w:hyperlink w:anchor="_Toc361301863" w:history="1">
        <w:r w:rsidRPr="00545B9C">
          <w:rPr>
            <w:rStyle w:val="Hyperlink"/>
            <w:noProof/>
          </w:rPr>
          <w:t>(d) The Reed-Solomon Codes</w:t>
        </w:r>
        <w:r>
          <w:rPr>
            <w:noProof/>
            <w:webHidden/>
          </w:rPr>
          <w:tab/>
        </w:r>
        <w:r>
          <w:rPr>
            <w:noProof/>
            <w:webHidden/>
          </w:rPr>
          <w:fldChar w:fldCharType="begin"/>
        </w:r>
        <w:r>
          <w:rPr>
            <w:noProof/>
            <w:webHidden/>
          </w:rPr>
          <w:instrText xml:space="preserve"> PAGEREF _Toc361301863 \h </w:instrText>
        </w:r>
        <w:r>
          <w:rPr>
            <w:noProof/>
          </w:rPr>
        </w:r>
        <w:r>
          <w:rPr>
            <w:noProof/>
            <w:webHidden/>
          </w:rPr>
          <w:fldChar w:fldCharType="separate"/>
        </w:r>
        <w:r>
          <w:rPr>
            <w:noProof/>
            <w:webHidden/>
          </w:rPr>
          <w:t>173</w:t>
        </w:r>
        <w:r>
          <w:rPr>
            <w:noProof/>
            <w:webHidden/>
          </w:rPr>
          <w:fldChar w:fldCharType="end"/>
        </w:r>
      </w:hyperlink>
    </w:p>
    <w:p w14:paraId="27E9F979" w14:textId="77777777" w:rsidR="00212F85" w:rsidRDefault="00212F85" w:rsidP="00212F85">
      <w:pPr>
        <w:pStyle w:val="TOC3"/>
        <w:tabs>
          <w:tab w:val="right" w:leader="dot" w:pos="9350"/>
        </w:tabs>
        <w:rPr>
          <w:noProof/>
          <w:sz w:val="24"/>
          <w:szCs w:val="24"/>
        </w:rPr>
      </w:pPr>
      <w:hyperlink w:anchor="_Toc361301864" w:history="1">
        <w:r w:rsidRPr="00545B9C">
          <w:rPr>
            <w:rStyle w:val="Hyperlink"/>
            <w:noProof/>
          </w:rPr>
          <w:t>(e) Galois Field GF(2</w:t>
        </w:r>
        <w:r w:rsidRPr="00545B9C">
          <w:rPr>
            <w:rStyle w:val="Hyperlink"/>
            <w:rFonts w:ascii="Courier New" w:hAnsi="Courier New"/>
            <w:noProof/>
            <w:vertAlign w:val="superscript"/>
          </w:rPr>
          <w:t>m</w:t>
        </w:r>
        <w:r w:rsidRPr="00545B9C">
          <w:rPr>
            <w:rStyle w:val="Hyperlink"/>
            <w:noProof/>
          </w:rPr>
          <w:t>) Math compared to Digital Filter Math</w:t>
        </w:r>
        <w:r>
          <w:rPr>
            <w:noProof/>
            <w:webHidden/>
          </w:rPr>
          <w:tab/>
        </w:r>
        <w:r>
          <w:rPr>
            <w:noProof/>
            <w:webHidden/>
          </w:rPr>
          <w:fldChar w:fldCharType="begin"/>
        </w:r>
        <w:r>
          <w:rPr>
            <w:noProof/>
            <w:webHidden/>
          </w:rPr>
          <w:instrText xml:space="preserve"> PAGEREF _Toc361301864 \h </w:instrText>
        </w:r>
        <w:r>
          <w:rPr>
            <w:noProof/>
          </w:rPr>
        </w:r>
        <w:r>
          <w:rPr>
            <w:noProof/>
            <w:webHidden/>
          </w:rPr>
          <w:fldChar w:fldCharType="separate"/>
        </w:r>
        <w:r>
          <w:rPr>
            <w:noProof/>
            <w:webHidden/>
          </w:rPr>
          <w:t>175</w:t>
        </w:r>
        <w:r>
          <w:rPr>
            <w:noProof/>
            <w:webHidden/>
          </w:rPr>
          <w:fldChar w:fldCharType="end"/>
        </w:r>
      </w:hyperlink>
    </w:p>
    <w:p w14:paraId="56145406" w14:textId="77777777" w:rsidR="00212F85" w:rsidRDefault="00212F85" w:rsidP="00212F85">
      <w:pPr>
        <w:pStyle w:val="TOC2"/>
        <w:tabs>
          <w:tab w:val="right" w:leader="dot" w:pos="9350"/>
        </w:tabs>
        <w:rPr>
          <w:b w:val="0"/>
          <w:noProof/>
          <w:sz w:val="24"/>
          <w:szCs w:val="24"/>
        </w:rPr>
      </w:pPr>
      <w:hyperlink w:anchor="_Toc361301865" w:history="1">
        <w:r w:rsidRPr="00545B9C">
          <w:rPr>
            <w:rStyle w:val="Hyperlink"/>
            <w:noProof/>
          </w:rPr>
          <w:t>Chapter 10:  Matrix Representation of a Galois Field</w:t>
        </w:r>
        <w:r>
          <w:rPr>
            <w:noProof/>
            <w:webHidden/>
          </w:rPr>
          <w:tab/>
        </w:r>
        <w:r>
          <w:rPr>
            <w:noProof/>
            <w:webHidden/>
          </w:rPr>
          <w:fldChar w:fldCharType="begin"/>
        </w:r>
        <w:r>
          <w:rPr>
            <w:noProof/>
            <w:webHidden/>
          </w:rPr>
          <w:instrText xml:space="preserve"> PAGEREF _Toc361301865 \h </w:instrText>
        </w:r>
        <w:r>
          <w:rPr>
            <w:noProof/>
          </w:rPr>
        </w:r>
        <w:r>
          <w:rPr>
            <w:noProof/>
            <w:webHidden/>
          </w:rPr>
          <w:fldChar w:fldCharType="separate"/>
        </w:r>
        <w:r>
          <w:rPr>
            <w:noProof/>
            <w:webHidden/>
          </w:rPr>
          <w:t>176</w:t>
        </w:r>
        <w:r>
          <w:rPr>
            <w:noProof/>
            <w:webHidden/>
          </w:rPr>
          <w:fldChar w:fldCharType="end"/>
        </w:r>
      </w:hyperlink>
    </w:p>
    <w:p w14:paraId="64E84571" w14:textId="77777777" w:rsidR="00212F85" w:rsidRDefault="00212F85" w:rsidP="00212F85">
      <w:pPr>
        <w:pStyle w:val="TOC3"/>
        <w:tabs>
          <w:tab w:val="right" w:leader="dot" w:pos="9350"/>
        </w:tabs>
        <w:rPr>
          <w:noProof/>
          <w:sz w:val="24"/>
          <w:szCs w:val="24"/>
        </w:rPr>
      </w:pPr>
      <w:hyperlink w:anchor="_Toc361301866" w:history="1">
        <w:r w:rsidRPr="00545B9C">
          <w:rPr>
            <w:rStyle w:val="Hyperlink"/>
            <w:noProof/>
          </w:rPr>
          <w:t>(a) How to construct a matrix representation for GF(q)</w:t>
        </w:r>
        <w:r>
          <w:rPr>
            <w:noProof/>
            <w:webHidden/>
          </w:rPr>
          <w:tab/>
        </w:r>
        <w:r>
          <w:rPr>
            <w:noProof/>
            <w:webHidden/>
          </w:rPr>
          <w:fldChar w:fldCharType="begin"/>
        </w:r>
        <w:r>
          <w:rPr>
            <w:noProof/>
            <w:webHidden/>
          </w:rPr>
          <w:instrText xml:space="preserve"> PAGEREF _Toc361301866 \h </w:instrText>
        </w:r>
        <w:r>
          <w:rPr>
            <w:noProof/>
          </w:rPr>
        </w:r>
        <w:r>
          <w:rPr>
            <w:noProof/>
            <w:webHidden/>
          </w:rPr>
          <w:fldChar w:fldCharType="separate"/>
        </w:r>
        <w:r>
          <w:rPr>
            <w:noProof/>
            <w:webHidden/>
          </w:rPr>
          <w:t>176</w:t>
        </w:r>
        <w:r>
          <w:rPr>
            <w:noProof/>
            <w:webHidden/>
          </w:rPr>
          <w:fldChar w:fldCharType="end"/>
        </w:r>
      </w:hyperlink>
    </w:p>
    <w:p w14:paraId="3DBCE308" w14:textId="77777777" w:rsidR="00212F85" w:rsidRDefault="00212F85" w:rsidP="00212F85">
      <w:pPr>
        <w:pStyle w:val="TOC3"/>
        <w:tabs>
          <w:tab w:val="right" w:leader="dot" w:pos="9350"/>
        </w:tabs>
        <w:rPr>
          <w:noProof/>
          <w:sz w:val="24"/>
          <w:szCs w:val="24"/>
        </w:rPr>
      </w:pPr>
      <w:hyperlink w:anchor="_Toc361301867" w:history="1">
        <w:r w:rsidRPr="00545B9C">
          <w:rPr>
            <w:rStyle w:val="Hyperlink"/>
            <w:noProof/>
          </w:rPr>
          <w:t>(b) Specification of the ring R</w:t>
        </w:r>
        <w:r w:rsidRPr="00545B9C">
          <w:rPr>
            <w:rStyle w:val="Hyperlink"/>
            <w:rFonts w:ascii="Courier New" w:hAnsi="Courier New"/>
            <w:noProof/>
            <w:vertAlign w:val="subscript"/>
          </w:rPr>
          <w:t>p</w:t>
        </w:r>
        <w:r w:rsidRPr="00545B9C">
          <w:rPr>
            <w:rStyle w:val="Hyperlink"/>
            <w:rFonts w:ascii="Courier New" w:hAnsi="Courier New"/>
            <w:noProof/>
            <w:vertAlign w:val="superscript"/>
          </w:rPr>
          <w:t>m</w:t>
        </w:r>
        <w:r w:rsidRPr="00545B9C">
          <w:rPr>
            <w:rStyle w:val="Hyperlink"/>
            <w:noProof/>
          </w:rPr>
          <w:t xml:space="preserve"> of matrix polynomials with coefficients in Z</w:t>
        </w:r>
        <w:r w:rsidRPr="00545B9C">
          <w:rPr>
            <w:rStyle w:val="Hyperlink"/>
            <w:rFonts w:ascii="Courier New" w:hAnsi="Courier New"/>
            <w:noProof/>
            <w:vertAlign w:val="subscript"/>
          </w:rPr>
          <w:t>p</w:t>
        </w:r>
        <w:r>
          <w:rPr>
            <w:noProof/>
            <w:webHidden/>
          </w:rPr>
          <w:tab/>
        </w:r>
        <w:r>
          <w:rPr>
            <w:noProof/>
            <w:webHidden/>
          </w:rPr>
          <w:fldChar w:fldCharType="begin"/>
        </w:r>
        <w:r>
          <w:rPr>
            <w:noProof/>
            <w:webHidden/>
          </w:rPr>
          <w:instrText xml:space="preserve"> PAGEREF _Toc361301867 \h </w:instrText>
        </w:r>
        <w:r>
          <w:rPr>
            <w:noProof/>
          </w:rPr>
        </w:r>
        <w:r>
          <w:rPr>
            <w:noProof/>
            <w:webHidden/>
          </w:rPr>
          <w:fldChar w:fldCharType="separate"/>
        </w:r>
        <w:r>
          <w:rPr>
            <w:noProof/>
            <w:webHidden/>
          </w:rPr>
          <w:t>180</w:t>
        </w:r>
        <w:r>
          <w:rPr>
            <w:noProof/>
            <w:webHidden/>
          </w:rPr>
          <w:fldChar w:fldCharType="end"/>
        </w:r>
      </w:hyperlink>
    </w:p>
    <w:p w14:paraId="125E81BA" w14:textId="77777777" w:rsidR="00212F85" w:rsidRDefault="00212F85" w:rsidP="00212F85">
      <w:pPr>
        <w:pStyle w:val="TOC3"/>
        <w:tabs>
          <w:tab w:val="right" w:leader="dot" w:pos="9350"/>
        </w:tabs>
        <w:rPr>
          <w:noProof/>
          <w:sz w:val="24"/>
          <w:szCs w:val="24"/>
        </w:rPr>
      </w:pPr>
      <w:hyperlink w:anchor="_Toc361301868" w:history="1">
        <w:r w:rsidRPr="00545B9C">
          <w:rPr>
            <w:rStyle w:val="Hyperlink"/>
            <w:noProof/>
          </w:rPr>
          <w:t>(c) The Companion Matrix</w:t>
        </w:r>
        <w:r>
          <w:rPr>
            <w:noProof/>
            <w:webHidden/>
          </w:rPr>
          <w:tab/>
        </w:r>
        <w:r>
          <w:rPr>
            <w:noProof/>
            <w:webHidden/>
          </w:rPr>
          <w:fldChar w:fldCharType="begin"/>
        </w:r>
        <w:r>
          <w:rPr>
            <w:noProof/>
            <w:webHidden/>
          </w:rPr>
          <w:instrText xml:space="preserve"> PAGEREF _Toc361301868 \h </w:instrText>
        </w:r>
        <w:r>
          <w:rPr>
            <w:noProof/>
          </w:rPr>
        </w:r>
        <w:r>
          <w:rPr>
            <w:noProof/>
            <w:webHidden/>
          </w:rPr>
          <w:fldChar w:fldCharType="separate"/>
        </w:r>
        <w:r>
          <w:rPr>
            <w:noProof/>
            <w:webHidden/>
          </w:rPr>
          <w:t>181</w:t>
        </w:r>
        <w:r>
          <w:rPr>
            <w:noProof/>
            <w:webHidden/>
          </w:rPr>
          <w:fldChar w:fldCharType="end"/>
        </w:r>
      </w:hyperlink>
    </w:p>
    <w:p w14:paraId="4EA36B8D" w14:textId="77777777" w:rsidR="00212F85" w:rsidRDefault="00212F85" w:rsidP="00212F85">
      <w:pPr>
        <w:pStyle w:val="TOC3"/>
        <w:tabs>
          <w:tab w:val="right" w:leader="dot" w:pos="9350"/>
        </w:tabs>
        <w:rPr>
          <w:noProof/>
          <w:sz w:val="24"/>
          <w:szCs w:val="24"/>
        </w:rPr>
      </w:pPr>
      <w:hyperlink w:anchor="_Toc361301869" w:history="1">
        <w:r w:rsidRPr="00545B9C">
          <w:rPr>
            <w:rStyle w:val="Hyperlink"/>
            <w:noProof/>
          </w:rPr>
          <w:t>(d) Maple program to construct the matrix representation of GF(p</w:t>
        </w:r>
        <w:r w:rsidRPr="00545B9C">
          <w:rPr>
            <w:rStyle w:val="Hyperlink"/>
            <w:rFonts w:ascii="Courier New" w:hAnsi="Courier New"/>
            <w:noProof/>
            <w:vertAlign w:val="superscript"/>
          </w:rPr>
          <w:t>m</w:t>
        </w:r>
        <w:r w:rsidRPr="00545B9C">
          <w:rPr>
            <w:rStyle w:val="Hyperlink"/>
            <w:noProof/>
          </w:rPr>
          <w:t>)</w:t>
        </w:r>
        <w:r>
          <w:rPr>
            <w:noProof/>
            <w:webHidden/>
          </w:rPr>
          <w:tab/>
        </w:r>
        <w:r>
          <w:rPr>
            <w:noProof/>
            <w:webHidden/>
          </w:rPr>
          <w:fldChar w:fldCharType="begin"/>
        </w:r>
        <w:r>
          <w:rPr>
            <w:noProof/>
            <w:webHidden/>
          </w:rPr>
          <w:instrText xml:space="preserve"> PAGEREF _Toc361301869 \h </w:instrText>
        </w:r>
        <w:r>
          <w:rPr>
            <w:noProof/>
          </w:rPr>
        </w:r>
        <w:r>
          <w:rPr>
            <w:noProof/>
            <w:webHidden/>
          </w:rPr>
          <w:fldChar w:fldCharType="separate"/>
        </w:r>
        <w:r>
          <w:rPr>
            <w:noProof/>
            <w:webHidden/>
          </w:rPr>
          <w:t>186</w:t>
        </w:r>
        <w:r>
          <w:rPr>
            <w:noProof/>
            <w:webHidden/>
          </w:rPr>
          <w:fldChar w:fldCharType="end"/>
        </w:r>
      </w:hyperlink>
    </w:p>
    <w:p w14:paraId="6E61D5CA" w14:textId="77777777" w:rsidR="00212F85" w:rsidRDefault="00212F85" w:rsidP="00212F85">
      <w:pPr>
        <w:pStyle w:val="TOC2"/>
        <w:tabs>
          <w:tab w:val="right" w:leader="dot" w:pos="9350"/>
        </w:tabs>
        <w:rPr>
          <w:b w:val="0"/>
          <w:noProof/>
          <w:sz w:val="24"/>
          <w:szCs w:val="24"/>
        </w:rPr>
      </w:pPr>
      <w:hyperlink w:anchor="_Toc361301870" w:history="1">
        <w:r w:rsidRPr="00545B9C">
          <w:rPr>
            <w:rStyle w:val="Hyperlink"/>
            <w:noProof/>
          </w:rPr>
          <w:t>Appendix A:  Proof of Fact 10 (4.29)</w:t>
        </w:r>
        <w:r>
          <w:rPr>
            <w:noProof/>
            <w:webHidden/>
          </w:rPr>
          <w:tab/>
        </w:r>
        <w:r>
          <w:rPr>
            <w:noProof/>
            <w:webHidden/>
          </w:rPr>
          <w:fldChar w:fldCharType="begin"/>
        </w:r>
        <w:r>
          <w:rPr>
            <w:noProof/>
            <w:webHidden/>
          </w:rPr>
          <w:instrText xml:space="preserve"> PAGEREF _Toc361301870 \h </w:instrText>
        </w:r>
        <w:r>
          <w:rPr>
            <w:noProof/>
          </w:rPr>
        </w:r>
        <w:r>
          <w:rPr>
            <w:noProof/>
            <w:webHidden/>
          </w:rPr>
          <w:fldChar w:fldCharType="separate"/>
        </w:r>
        <w:r>
          <w:rPr>
            <w:noProof/>
            <w:webHidden/>
          </w:rPr>
          <w:t>189</w:t>
        </w:r>
        <w:r>
          <w:rPr>
            <w:noProof/>
            <w:webHidden/>
          </w:rPr>
          <w:fldChar w:fldCharType="end"/>
        </w:r>
      </w:hyperlink>
    </w:p>
    <w:p w14:paraId="3A5390DB" w14:textId="77777777" w:rsidR="00212F85" w:rsidRDefault="00212F85" w:rsidP="00212F85">
      <w:pPr>
        <w:pStyle w:val="TOC2"/>
        <w:tabs>
          <w:tab w:val="right" w:leader="dot" w:pos="9350"/>
        </w:tabs>
        <w:rPr>
          <w:b w:val="0"/>
          <w:noProof/>
          <w:sz w:val="24"/>
          <w:szCs w:val="24"/>
        </w:rPr>
      </w:pPr>
      <w:hyperlink w:anchor="_Toc361301871" w:history="1">
        <w:r w:rsidRPr="00545B9C">
          <w:rPr>
            <w:rStyle w:val="Hyperlink"/>
            <w:noProof/>
          </w:rPr>
          <w:t>Appendix B:  The Nature of the Conjugate Set of α</w:t>
        </w:r>
        <w:r>
          <w:rPr>
            <w:noProof/>
            <w:webHidden/>
          </w:rPr>
          <w:tab/>
        </w:r>
        <w:r>
          <w:rPr>
            <w:noProof/>
            <w:webHidden/>
          </w:rPr>
          <w:fldChar w:fldCharType="begin"/>
        </w:r>
        <w:r>
          <w:rPr>
            <w:noProof/>
            <w:webHidden/>
          </w:rPr>
          <w:instrText xml:space="preserve"> PAGEREF _Toc361301871 \h </w:instrText>
        </w:r>
        <w:r>
          <w:rPr>
            <w:noProof/>
          </w:rPr>
        </w:r>
        <w:r>
          <w:rPr>
            <w:noProof/>
            <w:webHidden/>
          </w:rPr>
          <w:fldChar w:fldCharType="separate"/>
        </w:r>
        <w:r>
          <w:rPr>
            <w:noProof/>
            <w:webHidden/>
          </w:rPr>
          <w:t>193</w:t>
        </w:r>
        <w:r>
          <w:rPr>
            <w:noProof/>
            <w:webHidden/>
          </w:rPr>
          <w:fldChar w:fldCharType="end"/>
        </w:r>
      </w:hyperlink>
    </w:p>
    <w:p w14:paraId="32E8FFBF" w14:textId="77777777" w:rsidR="00212F85" w:rsidRDefault="00212F85" w:rsidP="00212F85">
      <w:pPr>
        <w:pStyle w:val="TOC2"/>
        <w:tabs>
          <w:tab w:val="right" w:leader="dot" w:pos="9350"/>
        </w:tabs>
        <w:rPr>
          <w:b w:val="0"/>
          <w:noProof/>
          <w:sz w:val="24"/>
          <w:szCs w:val="24"/>
        </w:rPr>
      </w:pPr>
      <w:hyperlink w:anchor="_Toc361301872" w:history="1">
        <w:r w:rsidRPr="00545B9C">
          <w:rPr>
            <w:rStyle w:val="Hyperlink"/>
            <w:noProof/>
          </w:rPr>
          <w:t>Appendix C:  Evaluation of a(x)b(x)</w:t>
        </w:r>
        <w:r>
          <w:rPr>
            <w:noProof/>
            <w:webHidden/>
          </w:rPr>
          <w:tab/>
        </w:r>
        <w:r>
          <w:rPr>
            <w:noProof/>
            <w:webHidden/>
          </w:rPr>
          <w:fldChar w:fldCharType="begin"/>
        </w:r>
        <w:r>
          <w:rPr>
            <w:noProof/>
            <w:webHidden/>
          </w:rPr>
          <w:instrText xml:space="preserve"> PAGEREF _Toc361301872 \h </w:instrText>
        </w:r>
        <w:r>
          <w:rPr>
            <w:noProof/>
          </w:rPr>
        </w:r>
        <w:r>
          <w:rPr>
            <w:noProof/>
            <w:webHidden/>
          </w:rPr>
          <w:fldChar w:fldCharType="separate"/>
        </w:r>
        <w:r>
          <w:rPr>
            <w:noProof/>
            <w:webHidden/>
          </w:rPr>
          <w:t>196</w:t>
        </w:r>
        <w:r>
          <w:rPr>
            <w:noProof/>
            <w:webHidden/>
          </w:rPr>
          <w:fldChar w:fldCharType="end"/>
        </w:r>
      </w:hyperlink>
    </w:p>
    <w:p w14:paraId="2FA8023A" w14:textId="77777777" w:rsidR="00212F85" w:rsidRDefault="00212F85" w:rsidP="00212F85">
      <w:pPr>
        <w:pStyle w:val="TOC2"/>
        <w:tabs>
          <w:tab w:val="right" w:leader="dot" w:pos="9350"/>
        </w:tabs>
        <w:rPr>
          <w:b w:val="0"/>
          <w:noProof/>
          <w:sz w:val="24"/>
          <w:szCs w:val="24"/>
        </w:rPr>
      </w:pPr>
      <w:hyperlink w:anchor="_Toc361301873" w:history="1">
        <w:r w:rsidRPr="00545B9C">
          <w:rPr>
            <w:rStyle w:val="Hyperlink"/>
            <w:noProof/>
          </w:rPr>
          <w:t>Appendix D:  A Small Collection of Matrix Facts</w:t>
        </w:r>
        <w:r>
          <w:rPr>
            <w:noProof/>
            <w:webHidden/>
          </w:rPr>
          <w:tab/>
        </w:r>
        <w:r>
          <w:rPr>
            <w:noProof/>
            <w:webHidden/>
          </w:rPr>
          <w:fldChar w:fldCharType="begin"/>
        </w:r>
        <w:r>
          <w:rPr>
            <w:noProof/>
            <w:webHidden/>
          </w:rPr>
          <w:instrText xml:space="preserve"> PAGEREF _Toc361301873 \h </w:instrText>
        </w:r>
        <w:r>
          <w:rPr>
            <w:noProof/>
          </w:rPr>
        </w:r>
        <w:r>
          <w:rPr>
            <w:noProof/>
            <w:webHidden/>
          </w:rPr>
          <w:fldChar w:fldCharType="separate"/>
        </w:r>
        <w:r>
          <w:rPr>
            <w:noProof/>
            <w:webHidden/>
          </w:rPr>
          <w:t>198</w:t>
        </w:r>
        <w:r>
          <w:rPr>
            <w:noProof/>
            <w:webHidden/>
          </w:rPr>
          <w:fldChar w:fldCharType="end"/>
        </w:r>
      </w:hyperlink>
    </w:p>
    <w:p w14:paraId="5B6A3B9E" w14:textId="77777777" w:rsidR="00212F85" w:rsidRDefault="00212F85" w:rsidP="00212F85">
      <w:pPr>
        <w:pStyle w:val="TOC2"/>
        <w:tabs>
          <w:tab w:val="right" w:leader="dot" w:pos="9350"/>
        </w:tabs>
        <w:rPr>
          <w:b w:val="0"/>
          <w:noProof/>
          <w:sz w:val="24"/>
          <w:szCs w:val="24"/>
        </w:rPr>
      </w:pPr>
      <w:hyperlink w:anchor="_Toc361301874" w:history="1">
        <w:r w:rsidRPr="00545B9C">
          <w:rPr>
            <w:rStyle w:val="Hyperlink"/>
            <w:noProof/>
          </w:rPr>
          <w:t>Appendix E:  Existence of g(x) which divides x</w:t>
        </w:r>
        <w:r w:rsidRPr="00545B9C">
          <w:rPr>
            <w:rStyle w:val="Hyperlink"/>
            <w:rFonts w:ascii="Courier New" w:hAnsi="Courier New"/>
            <w:noProof/>
            <w:vertAlign w:val="superscript"/>
          </w:rPr>
          <w:t>n</w:t>
        </w:r>
        <w:r w:rsidRPr="00545B9C">
          <w:rPr>
            <w:rStyle w:val="Hyperlink"/>
            <w:noProof/>
          </w:rPr>
          <w:t>- 1 .</w:t>
        </w:r>
        <w:r>
          <w:rPr>
            <w:noProof/>
            <w:webHidden/>
          </w:rPr>
          <w:tab/>
        </w:r>
        <w:r>
          <w:rPr>
            <w:noProof/>
            <w:webHidden/>
          </w:rPr>
          <w:fldChar w:fldCharType="begin"/>
        </w:r>
        <w:r>
          <w:rPr>
            <w:noProof/>
            <w:webHidden/>
          </w:rPr>
          <w:instrText xml:space="preserve"> PAGEREF _Toc361301874 \h </w:instrText>
        </w:r>
        <w:r>
          <w:rPr>
            <w:noProof/>
          </w:rPr>
        </w:r>
        <w:r>
          <w:rPr>
            <w:noProof/>
            <w:webHidden/>
          </w:rPr>
          <w:fldChar w:fldCharType="separate"/>
        </w:r>
        <w:r>
          <w:rPr>
            <w:noProof/>
            <w:webHidden/>
          </w:rPr>
          <w:t>203</w:t>
        </w:r>
        <w:r>
          <w:rPr>
            <w:noProof/>
            <w:webHidden/>
          </w:rPr>
          <w:fldChar w:fldCharType="end"/>
        </w:r>
      </w:hyperlink>
    </w:p>
    <w:p w14:paraId="157E005B" w14:textId="77777777" w:rsidR="00212F85" w:rsidRDefault="00212F85" w:rsidP="00212F85">
      <w:pPr>
        <w:pStyle w:val="TOC2"/>
        <w:tabs>
          <w:tab w:val="right" w:leader="dot" w:pos="9350"/>
        </w:tabs>
        <w:rPr>
          <w:b w:val="0"/>
          <w:noProof/>
          <w:sz w:val="24"/>
          <w:szCs w:val="24"/>
        </w:rPr>
      </w:pPr>
      <w:hyperlink w:anchor="_Toc361301875" w:history="1">
        <w:r w:rsidRPr="00545B9C">
          <w:rPr>
            <w:rStyle w:val="Hyperlink"/>
            <w:noProof/>
          </w:rPr>
          <w:t>Appendix F:  Cyclic Code Error Detection Theorems (CRC)</w:t>
        </w:r>
        <w:r>
          <w:rPr>
            <w:noProof/>
            <w:webHidden/>
          </w:rPr>
          <w:tab/>
        </w:r>
        <w:r>
          <w:rPr>
            <w:noProof/>
            <w:webHidden/>
          </w:rPr>
          <w:fldChar w:fldCharType="begin"/>
        </w:r>
        <w:r>
          <w:rPr>
            <w:noProof/>
            <w:webHidden/>
          </w:rPr>
          <w:instrText xml:space="preserve"> PAGEREF _Toc361301875 \h </w:instrText>
        </w:r>
        <w:r>
          <w:rPr>
            <w:noProof/>
          </w:rPr>
        </w:r>
        <w:r>
          <w:rPr>
            <w:noProof/>
            <w:webHidden/>
          </w:rPr>
          <w:fldChar w:fldCharType="separate"/>
        </w:r>
        <w:r>
          <w:rPr>
            <w:noProof/>
            <w:webHidden/>
          </w:rPr>
          <w:t>208</w:t>
        </w:r>
        <w:r>
          <w:rPr>
            <w:noProof/>
            <w:webHidden/>
          </w:rPr>
          <w:fldChar w:fldCharType="end"/>
        </w:r>
      </w:hyperlink>
    </w:p>
    <w:p w14:paraId="1DE06260" w14:textId="77777777" w:rsidR="00212F85" w:rsidRDefault="00212F85" w:rsidP="00212F85">
      <w:pPr>
        <w:pStyle w:val="TOC2"/>
        <w:tabs>
          <w:tab w:val="right" w:leader="dot" w:pos="9350"/>
        </w:tabs>
        <w:rPr>
          <w:b w:val="0"/>
          <w:noProof/>
          <w:sz w:val="24"/>
          <w:szCs w:val="24"/>
        </w:rPr>
      </w:pPr>
      <w:hyperlink w:anchor="_Toc361301876" w:history="1">
        <w:r w:rsidRPr="00545B9C">
          <w:rPr>
            <w:rStyle w:val="Hyperlink"/>
            <w:noProof/>
          </w:rPr>
          <w:t>Appendix G:  GCD, mod n, totient φ(n), Euler Theorem, Fermat's Little Theorem</w:t>
        </w:r>
        <w:r>
          <w:rPr>
            <w:noProof/>
            <w:webHidden/>
          </w:rPr>
          <w:tab/>
        </w:r>
        <w:r>
          <w:rPr>
            <w:noProof/>
            <w:webHidden/>
          </w:rPr>
          <w:fldChar w:fldCharType="begin"/>
        </w:r>
        <w:r>
          <w:rPr>
            <w:noProof/>
            <w:webHidden/>
          </w:rPr>
          <w:instrText xml:space="preserve"> PAGEREF _Toc361301876 \h </w:instrText>
        </w:r>
        <w:r>
          <w:rPr>
            <w:noProof/>
          </w:rPr>
        </w:r>
        <w:r>
          <w:rPr>
            <w:noProof/>
            <w:webHidden/>
          </w:rPr>
          <w:fldChar w:fldCharType="separate"/>
        </w:r>
        <w:r>
          <w:rPr>
            <w:noProof/>
            <w:webHidden/>
          </w:rPr>
          <w:t>211</w:t>
        </w:r>
        <w:r>
          <w:rPr>
            <w:noProof/>
            <w:webHidden/>
          </w:rPr>
          <w:fldChar w:fldCharType="end"/>
        </w:r>
      </w:hyperlink>
    </w:p>
    <w:p w14:paraId="442AC302" w14:textId="77777777" w:rsidR="00212F85" w:rsidRDefault="00212F85" w:rsidP="00212F85">
      <w:pPr>
        <w:pStyle w:val="TOC2"/>
        <w:tabs>
          <w:tab w:val="right" w:leader="dot" w:pos="9350"/>
        </w:tabs>
        <w:rPr>
          <w:b w:val="0"/>
          <w:noProof/>
          <w:sz w:val="24"/>
          <w:szCs w:val="24"/>
        </w:rPr>
      </w:pPr>
      <w:hyperlink w:anchor="_Toc361301877" w:history="1">
        <w:r w:rsidRPr="00545B9C">
          <w:rPr>
            <w:rStyle w:val="Hyperlink"/>
            <w:noProof/>
          </w:rPr>
          <w:t>Appendix H:  Order Reversal Theorems for Irreducible Polynomials</w:t>
        </w:r>
        <w:r>
          <w:rPr>
            <w:noProof/>
            <w:webHidden/>
          </w:rPr>
          <w:tab/>
        </w:r>
        <w:r>
          <w:rPr>
            <w:noProof/>
            <w:webHidden/>
          </w:rPr>
          <w:fldChar w:fldCharType="begin"/>
        </w:r>
        <w:r>
          <w:rPr>
            <w:noProof/>
            <w:webHidden/>
          </w:rPr>
          <w:instrText xml:space="preserve"> PAGEREF _Toc361301877 \h </w:instrText>
        </w:r>
        <w:r>
          <w:rPr>
            <w:noProof/>
          </w:rPr>
        </w:r>
        <w:r>
          <w:rPr>
            <w:noProof/>
            <w:webHidden/>
          </w:rPr>
          <w:fldChar w:fldCharType="separate"/>
        </w:r>
        <w:r>
          <w:rPr>
            <w:noProof/>
            <w:webHidden/>
          </w:rPr>
          <w:t>218</w:t>
        </w:r>
        <w:r>
          <w:rPr>
            <w:noProof/>
            <w:webHidden/>
          </w:rPr>
          <w:fldChar w:fldCharType="end"/>
        </w:r>
      </w:hyperlink>
    </w:p>
    <w:p w14:paraId="3787FE2A" w14:textId="77777777" w:rsidR="00212F85" w:rsidRDefault="00212F85" w:rsidP="00212F85">
      <w:pPr>
        <w:pStyle w:val="TOC2"/>
        <w:tabs>
          <w:tab w:val="right" w:leader="dot" w:pos="9350"/>
        </w:tabs>
        <w:rPr>
          <w:b w:val="0"/>
          <w:noProof/>
          <w:sz w:val="24"/>
          <w:szCs w:val="24"/>
        </w:rPr>
      </w:pPr>
      <w:hyperlink w:anchor="_Toc361301878" w:history="1">
        <w:r w:rsidRPr="00545B9C">
          <w:rPr>
            <w:rStyle w:val="Hyperlink"/>
            <w:noProof/>
          </w:rPr>
          <w:t>References</w:t>
        </w:r>
        <w:r>
          <w:rPr>
            <w:noProof/>
            <w:webHidden/>
          </w:rPr>
          <w:tab/>
        </w:r>
        <w:r>
          <w:rPr>
            <w:noProof/>
            <w:webHidden/>
          </w:rPr>
          <w:fldChar w:fldCharType="begin"/>
        </w:r>
        <w:r>
          <w:rPr>
            <w:noProof/>
            <w:webHidden/>
          </w:rPr>
          <w:instrText xml:space="preserve"> PAGEREF _Toc361301878 \h </w:instrText>
        </w:r>
        <w:r>
          <w:rPr>
            <w:noProof/>
          </w:rPr>
        </w:r>
        <w:r>
          <w:rPr>
            <w:noProof/>
            <w:webHidden/>
          </w:rPr>
          <w:fldChar w:fldCharType="separate"/>
        </w:r>
        <w:r>
          <w:rPr>
            <w:noProof/>
            <w:webHidden/>
          </w:rPr>
          <w:t>224</w:t>
        </w:r>
        <w:r>
          <w:rPr>
            <w:noProof/>
            <w:webHidden/>
          </w:rPr>
          <w:fldChar w:fldCharType="end"/>
        </w:r>
      </w:hyperlink>
    </w:p>
    <w:p w14:paraId="772E744F" w14:textId="77777777" w:rsidR="000651BF" w:rsidRDefault="00212F85">
      <w:pPr>
        <w:rPr>
          <w:rStyle w:val="Hyperlink"/>
          <w:noProof/>
        </w:rPr>
        <w:sectPr w:rsidR="000651BF">
          <w:headerReference w:type="default" r:id="rId8"/>
          <w:footerReference w:type="default" r:id="rId9"/>
          <w:pgSz w:w="12240" w:h="15840"/>
          <w:pgMar w:top="1440" w:right="1440" w:bottom="1440" w:left="1440" w:header="720" w:footer="720" w:gutter="0"/>
          <w:cols w:space="720"/>
        </w:sectPr>
      </w:pPr>
      <w:r>
        <w:rPr>
          <w:rStyle w:val="Hyperlink"/>
          <w:noProof/>
        </w:rPr>
        <w:fldChar w:fldCharType="end"/>
      </w:r>
    </w:p>
    <w:p w14:paraId="4C30FFD9" w14:textId="77777777" w:rsidR="003264A5" w:rsidRDefault="003264A5"/>
    <w:p w14:paraId="0ED3F922" w14:textId="77777777" w:rsidR="00647063" w:rsidRDefault="00647063"/>
    <w:p w14:paraId="750943E5" w14:textId="77777777" w:rsidR="00647063" w:rsidRDefault="00BE6A16" w:rsidP="00647063">
      <w:r>
        <w:rPr>
          <w:i/>
        </w:rPr>
        <w:t>"</w:t>
      </w:r>
      <w:r w:rsidR="00647063" w:rsidRPr="00647063">
        <w:rPr>
          <w:i/>
        </w:rPr>
        <w:t>Now, what I want is, Facts. Teach these boys and girls nothing but Facts. Facts alone are wanted in life. Plant nothing else, and root out everything else.</w:t>
      </w:r>
      <w:r>
        <w:rPr>
          <w:i/>
        </w:rPr>
        <w:t>"</w:t>
      </w:r>
      <w:r w:rsidR="00647063">
        <w:t xml:space="preserve">  </w:t>
      </w:r>
      <w:r w:rsidR="00647063">
        <w:tab/>
      </w:r>
    </w:p>
    <w:p w14:paraId="7F7EB162" w14:textId="77777777" w:rsidR="00647063" w:rsidRPr="00647063" w:rsidRDefault="00647063" w:rsidP="00647063">
      <w:pPr>
        <w:rPr>
          <w:i/>
        </w:rPr>
      </w:pPr>
      <w:r>
        <w:tab/>
      </w:r>
      <w:r>
        <w:tab/>
      </w:r>
      <w:r>
        <w:tab/>
      </w:r>
      <w:r>
        <w:tab/>
      </w:r>
      <w:r>
        <w:tab/>
      </w:r>
      <w:r>
        <w:tab/>
      </w:r>
      <w:r>
        <w:tab/>
      </w:r>
      <w:r>
        <w:tab/>
      </w:r>
      <w:r>
        <w:tab/>
        <w:t xml:space="preserve">Charles Dickens, </w:t>
      </w:r>
      <w:r w:rsidRPr="00647063">
        <w:rPr>
          <w:i/>
        </w:rPr>
        <w:t xml:space="preserve">Hard Times </w:t>
      </w:r>
    </w:p>
    <w:p w14:paraId="3A67ECEB" w14:textId="77777777" w:rsidR="00647063" w:rsidRPr="00B02D9D" w:rsidRDefault="00647063"/>
    <w:p w14:paraId="3FF8D800" w14:textId="77777777" w:rsidR="000651BF" w:rsidRPr="00BA7DEF" w:rsidRDefault="000651BF" w:rsidP="000651BF">
      <w:pPr>
        <w:pStyle w:val="Heading2"/>
      </w:pPr>
      <w:bookmarkStart w:id="0" w:name="_Toc361301762"/>
      <w:r>
        <w:t>Preface</w:t>
      </w:r>
      <w:bookmarkEnd w:id="0"/>
    </w:p>
    <w:p w14:paraId="48834FAA" w14:textId="77777777" w:rsidR="000651BF" w:rsidRDefault="000651BF" w:rsidP="000651BF">
      <w:pPr>
        <w:tabs>
          <w:tab w:val="left" w:pos="7200"/>
          <w:tab w:val="left" w:pos="7920"/>
          <w:tab w:val="right" w:pos="9270"/>
        </w:tabs>
      </w:pPr>
    </w:p>
    <w:p w14:paraId="70941A86" w14:textId="77777777" w:rsidR="000651BF" w:rsidRPr="00BA7DEF" w:rsidRDefault="000651BF" w:rsidP="000651BF">
      <w:pPr>
        <w:tabs>
          <w:tab w:val="left" w:pos="7200"/>
          <w:tab w:val="left" w:pos="7920"/>
          <w:tab w:val="right" w:pos="9270"/>
        </w:tabs>
        <w:rPr>
          <w:color w:val="000000"/>
        </w:rPr>
      </w:pPr>
      <w:r w:rsidRPr="00BA7DEF">
        <w:rPr>
          <w:color w:val="000000"/>
        </w:rPr>
        <w:t>This document is written for reader</w:t>
      </w:r>
      <w:r>
        <w:rPr>
          <w:color w:val="000000"/>
        </w:rPr>
        <w:t>s</w:t>
      </w:r>
      <w:r w:rsidRPr="00BA7DEF">
        <w:rPr>
          <w:color w:val="000000"/>
        </w:rPr>
        <w:t xml:space="preserve"> who </w:t>
      </w:r>
      <w:r>
        <w:rPr>
          <w:color w:val="000000"/>
        </w:rPr>
        <w:t xml:space="preserve">are </w:t>
      </w:r>
      <w:r w:rsidRPr="00BA7DEF">
        <w:rPr>
          <w:color w:val="000000"/>
        </w:rPr>
        <w:t>non-expert</w:t>
      </w:r>
      <w:r>
        <w:rPr>
          <w:color w:val="000000"/>
        </w:rPr>
        <w:t>s</w:t>
      </w:r>
      <w:r w:rsidRPr="00BA7DEF">
        <w:rPr>
          <w:color w:val="000000"/>
        </w:rPr>
        <w:t xml:space="preserve"> in modern algebra and coding theory. It is mainly a "theory" document, but still contains many down-to-earth examples. There are no discussions of detailed error-correction implementations as are found in books</w:t>
      </w:r>
      <w:r>
        <w:rPr>
          <w:color w:val="000000"/>
        </w:rPr>
        <w:t xml:space="preserve"> on </w:t>
      </w:r>
      <w:r w:rsidR="00647063">
        <w:rPr>
          <w:color w:val="000000"/>
        </w:rPr>
        <w:t>e</w:t>
      </w:r>
      <w:r>
        <w:rPr>
          <w:color w:val="000000"/>
        </w:rPr>
        <w:t xml:space="preserve">rror </w:t>
      </w:r>
      <w:r w:rsidR="00647063">
        <w:rPr>
          <w:color w:val="000000"/>
        </w:rPr>
        <w:t>co</w:t>
      </w:r>
      <w:r>
        <w:rPr>
          <w:color w:val="000000"/>
        </w:rPr>
        <w:t>rrection</w:t>
      </w:r>
      <w:r w:rsidR="00647063">
        <w:rPr>
          <w:color w:val="000000"/>
        </w:rPr>
        <w:t xml:space="preserve"> (e.g., Rhee)</w:t>
      </w:r>
      <w:r>
        <w:rPr>
          <w:color w:val="000000"/>
        </w:rPr>
        <w:t xml:space="preserve">, but the tight connection between Galois fields and cyclic codes is hopefully made very clear. </w:t>
      </w:r>
    </w:p>
    <w:p w14:paraId="7CCA8ADA" w14:textId="77777777" w:rsidR="000651BF" w:rsidRDefault="000651BF" w:rsidP="000651BF">
      <w:pPr>
        <w:rPr>
          <w:color w:val="000000"/>
        </w:rPr>
      </w:pPr>
      <w:r w:rsidRPr="00BA7DEF">
        <w:rPr>
          <w:color w:val="000000"/>
        </w:rPr>
        <w:tab/>
        <w:t xml:space="preserve">In </w:t>
      </w:r>
      <w:r>
        <w:rPr>
          <w:color w:val="000000"/>
        </w:rPr>
        <w:t>some</w:t>
      </w:r>
      <w:r w:rsidRPr="00BA7DEF">
        <w:rPr>
          <w:color w:val="000000"/>
        </w:rPr>
        <w:t xml:space="preserve"> coding texts, the review of modern algebra is so brief and dense that comprehension is </w:t>
      </w:r>
      <w:r>
        <w:rPr>
          <w:color w:val="000000"/>
        </w:rPr>
        <w:t>quite</w:t>
      </w:r>
      <w:r w:rsidRPr="00BA7DEF">
        <w:rPr>
          <w:color w:val="000000"/>
        </w:rPr>
        <w:t xml:space="preserve"> difficult, especially for someone totally unfamiliar with the subject. Conversely, in </w:t>
      </w:r>
      <w:r>
        <w:rPr>
          <w:color w:val="000000"/>
        </w:rPr>
        <w:t xml:space="preserve">some </w:t>
      </w:r>
      <w:r w:rsidRPr="00BA7DEF">
        <w:rPr>
          <w:color w:val="000000"/>
        </w:rPr>
        <w:t xml:space="preserve">math books the discussion of modern algebra is so comprehensive that one is forced to invest in many concepts </w:t>
      </w:r>
      <w:r>
        <w:rPr>
          <w:color w:val="000000"/>
        </w:rPr>
        <w:t>un</w:t>
      </w:r>
      <w:r w:rsidRPr="00BA7DEF">
        <w:rPr>
          <w:color w:val="000000"/>
        </w:rPr>
        <w:t xml:space="preserve">necessary for Galois field applications We have attempted </w:t>
      </w:r>
      <w:r>
        <w:rPr>
          <w:color w:val="000000"/>
        </w:rPr>
        <w:t xml:space="preserve">to bridge this gap. </w:t>
      </w:r>
    </w:p>
    <w:p w14:paraId="013DB6EC" w14:textId="77777777" w:rsidR="00BE6A16" w:rsidRDefault="00BE6A16" w:rsidP="00BE6A16">
      <w:pPr>
        <w:rPr>
          <w:color w:val="000000"/>
        </w:rPr>
      </w:pPr>
      <w:r>
        <w:rPr>
          <w:color w:val="000000"/>
        </w:rPr>
        <w:tab/>
        <w:t xml:space="preserve">The wonderfully efficient and dense mathematical notations like </w:t>
      </w:r>
      <w:r>
        <w:rPr>
          <w:color w:val="000000"/>
        </w:rPr>
        <w:sym w:font="Symbol" w:char="F0CE"/>
      </w:r>
      <w:r>
        <w:rPr>
          <w:color w:val="000000"/>
        </w:rPr>
        <w:t xml:space="preserve"> </w:t>
      </w:r>
      <w:r>
        <w:rPr>
          <w:color w:val="000000"/>
        </w:rPr>
        <w:sym w:font="Symbol" w:char="F022"/>
      </w:r>
      <w:r>
        <w:rPr>
          <w:color w:val="000000"/>
        </w:rPr>
        <w:t xml:space="preserve"> | </w:t>
      </w:r>
      <w:r>
        <w:rPr>
          <w:color w:val="000000"/>
        </w:rPr>
        <w:sym w:font="Symbol" w:char="F024"/>
      </w:r>
      <w:r>
        <w:rPr>
          <w:color w:val="000000"/>
        </w:rPr>
        <w:t xml:space="preserve"> </w:t>
      </w:r>
      <w:r>
        <w:rPr>
          <w:color w:val="000000"/>
        </w:rPr>
        <w:sym w:font="Symbol" w:char="F0DB"/>
      </w:r>
      <w:r>
        <w:rPr>
          <w:color w:val="000000"/>
        </w:rPr>
        <w:t xml:space="preserve"> iff are generally replaced by words. Some well-known theorems are not proved, but those that are proved are treated with a (hopefully) reasonable amount of rigor. L</w:t>
      </w:r>
      <w:r w:rsidRPr="00BA7DEF">
        <w:rPr>
          <w:color w:val="000000"/>
        </w:rPr>
        <w:t xml:space="preserve">ots of "words" </w:t>
      </w:r>
      <w:r>
        <w:rPr>
          <w:color w:val="000000"/>
        </w:rPr>
        <w:t>are used to</w:t>
      </w:r>
      <w:r w:rsidRPr="00BA7DEF">
        <w:rPr>
          <w:color w:val="000000"/>
        </w:rPr>
        <w:t xml:space="preserve"> reinforce the various concepts, </w:t>
      </w:r>
      <w:r>
        <w:rPr>
          <w:color w:val="000000"/>
        </w:rPr>
        <w:t xml:space="preserve">many </w:t>
      </w:r>
      <w:r w:rsidRPr="00BA7DEF">
        <w:rPr>
          <w:color w:val="000000"/>
        </w:rPr>
        <w:t xml:space="preserve">examples are provided, and there is constant </w:t>
      </w:r>
      <w:r>
        <w:rPr>
          <w:color w:val="000000"/>
        </w:rPr>
        <w:t xml:space="preserve">(perhaps excessive) </w:t>
      </w:r>
      <w:r w:rsidRPr="00BA7DEF">
        <w:rPr>
          <w:color w:val="000000"/>
        </w:rPr>
        <w:t>repetition to g</w:t>
      </w:r>
      <w:r>
        <w:rPr>
          <w:color w:val="000000"/>
        </w:rPr>
        <w:t xml:space="preserve">rind in definitions and "facts" (Mr. Thomas Gradgrind, schoolmaster, is the character quoted above). </w:t>
      </w:r>
    </w:p>
    <w:p w14:paraId="379F3A9A" w14:textId="77777777" w:rsidR="000651BF" w:rsidRPr="00BA7DEF" w:rsidRDefault="000651BF" w:rsidP="000651BF">
      <w:pPr>
        <w:rPr>
          <w:color w:val="000000"/>
        </w:rPr>
      </w:pPr>
      <w:r>
        <w:rPr>
          <w:color w:val="000000"/>
        </w:rPr>
        <w:tab/>
        <w:t xml:space="preserve">After doing manual examples, it is often shown how algorithms can be automated using very simple Maple programs, Maple being a commercial symbolic computer algebra system. Freeware systems exist (see wiki) and our short Maple programs can easily be translated into other languages which support the constructs used. </w:t>
      </w:r>
    </w:p>
    <w:p w14:paraId="7297E8A1" w14:textId="77777777" w:rsidR="000651BF" w:rsidRDefault="000651BF" w:rsidP="000651BF">
      <w:r>
        <w:tab/>
        <w:t xml:space="preserve">The structure of a document like this one involves certain design issues. </w:t>
      </w:r>
    </w:p>
    <w:p w14:paraId="48C4671E" w14:textId="77777777" w:rsidR="000651BF" w:rsidRDefault="000651BF" w:rsidP="000651BF">
      <w:r>
        <w:tab/>
        <w:t xml:space="preserve">On the one hand, if a simple Fact applies to a larger class of objects than we are really interested in, but if proving the </w:t>
      </w:r>
      <w:r w:rsidR="000D5A3F">
        <w:t>F</w:t>
      </w:r>
      <w:r>
        <w:t xml:space="preserve">act for that larger class of objects is no harder than for the smaller class, one might as well prove the Fact in its more general application. The reader is then forced to learn somewhat more than </w:t>
      </w:r>
      <w:r w:rsidR="00404196">
        <w:t>necessary</w:t>
      </w:r>
      <w:r>
        <w:t>, but this seems fairly harmless.</w:t>
      </w:r>
      <w:r w:rsidRPr="00F8080F">
        <w:t xml:space="preserve"> </w:t>
      </w:r>
      <w:r>
        <w:t xml:space="preserve">Some Facts are so simple to prove, and perhaps so interesting, that they are included in the forest of Facts, even though they are not directly needed on this particular voyage through the forest. </w:t>
      </w:r>
    </w:p>
    <w:p w14:paraId="31B4C2D7" w14:textId="77777777" w:rsidR="000651BF" w:rsidRDefault="000651BF" w:rsidP="000651BF">
      <w:r>
        <w:tab/>
        <w:t xml:space="preserve">On the other hand, one might argue that the forest then becomes so cluttered with trees that a voyager loses track of where he or she is going, and which trees are important and which are not. The relative importance of various trees only becomes clear later in the trip when certain applications of the Facts are considered. It is useful to pause from time to time and review the trip up to the current point of rest, and that is done in several places in the document. </w:t>
      </w:r>
    </w:p>
    <w:p w14:paraId="7EA37CE1" w14:textId="77777777" w:rsidR="000651BF" w:rsidRPr="001664C5" w:rsidRDefault="000651BF" w:rsidP="000651BF">
      <w:pPr>
        <w:rPr>
          <w:color w:val="000000"/>
        </w:rPr>
      </w:pPr>
      <w:r>
        <w:tab/>
      </w:r>
      <w:r w:rsidRPr="001664C5">
        <w:rPr>
          <w:color w:val="000000"/>
        </w:rPr>
        <w:t xml:space="preserve">In an earlier version of this </w:t>
      </w:r>
      <w:r>
        <w:rPr>
          <w:color w:val="000000"/>
        </w:rPr>
        <w:t>document</w:t>
      </w:r>
      <w:r w:rsidRPr="001664C5">
        <w:rPr>
          <w:color w:val="000000"/>
        </w:rPr>
        <w:t xml:space="preserve">, there were no equation numbers but the Facts in each chapter had Fact numbers starting with Fact 1. Although now redundant, </w:t>
      </w:r>
      <w:r w:rsidR="00404196">
        <w:rPr>
          <w:color w:val="000000"/>
        </w:rPr>
        <w:t>most</w:t>
      </w:r>
      <w:r w:rsidRPr="001664C5">
        <w:rPr>
          <w:color w:val="000000"/>
        </w:rPr>
        <w:t xml:space="preserve"> of these Fact numbers have been retained. One might then see Fact 4 (7.35) as a cross-reference. Equation numbers of the form (3.14) are applied to equations, Facts and certain definitions. When a numbered item is quoted later in the document, the equation number is put in italics. </w:t>
      </w:r>
      <w:r w:rsidR="00404196">
        <w:rPr>
          <w:color w:val="000000"/>
        </w:rPr>
        <w:t>Some p</w:t>
      </w:r>
      <w:r>
        <w:rPr>
          <w:color w:val="000000"/>
        </w:rPr>
        <w:t xml:space="preserve">roofs end with the letters </w:t>
      </w:r>
      <w:r w:rsidRPr="009214D2">
        <w:rPr>
          <w:b/>
          <w:color w:val="000000"/>
        </w:rPr>
        <w:t>QED</w:t>
      </w:r>
      <w:r>
        <w:rPr>
          <w:color w:val="000000"/>
        </w:rPr>
        <w:t xml:space="preserve"> so the reader knows where the text flow continues. </w:t>
      </w:r>
    </w:p>
    <w:p w14:paraId="60FACE94" w14:textId="77777777" w:rsidR="000651BF" w:rsidRDefault="000651BF" w:rsidP="000651BF"/>
    <w:p w14:paraId="10D3F3F0" w14:textId="77777777" w:rsidR="000651BF" w:rsidRDefault="000651BF" w:rsidP="000651BF">
      <w:pPr>
        <w:pStyle w:val="Heading2"/>
        <w:sectPr w:rsidR="000651BF">
          <w:headerReference w:type="default" r:id="rId10"/>
          <w:footerReference w:type="default" r:id="rId11"/>
          <w:pgSz w:w="12240" w:h="15840"/>
          <w:pgMar w:top="1440" w:right="1440" w:bottom="1440" w:left="1440" w:header="720" w:footer="720" w:gutter="0"/>
          <w:cols w:space="720"/>
        </w:sectPr>
      </w:pPr>
    </w:p>
    <w:p w14:paraId="2E41EE71" w14:textId="77777777" w:rsidR="000651BF" w:rsidRPr="00C96317" w:rsidRDefault="000651BF" w:rsidP="000651BF">
      <w:pPr>
        <w:pStyle w:val="Heading2"/>
      </w:pPr>
      <w:bookmarkStart w:id="1" w:name="_Toc361301763"/>
      <w:r w:rsidRPr="00CB7ADF">
        <w:t>Summary</w:t>
      </w:r>
      <w:bookmarkEnd w:id="1"/>
    </w:p>
    <w:p w14:paraId="32653DFE" w14:textId="77777777" w:rsidR="000651BF" w:rsidRDefault="000651BF" w:rsidP="000651BF"/>
    <w:p w14:paraId="7108040D" w14:textId="77777777" w:rsidR="00914A37" w:rsidRDefault="000651BF" w:rsidP="000651BF">
      <w:r>
        <w:t xml:space="preserve">This is a detailed summary. The reader is directed to the Table of Contents for a more concise overview. </w:t>
      </w:r>
    </w:p>
    <w:p w14:paraId="5B904B33" w14:textId="77777777" w:rsidR="000651BF" w:rsidRDefault="000651BF" w:rsidP="000651BF"/>
    <w:p w14:paraId="49A1D3B2" w14:textId="77777777" w:rsidR="000651BF" w:rsidRDefault="000651BF" w:rsidP="000651BF">
      <w:r w:rsidRPr="00CB7ADF">
        <w:rPr>
          <w:b/>
        </w:rPr>
        <w:t>Chapter 1</w:t>
      </w:r>
      <w:r>
        <w:t xml:space="preserve"> [</w:t>
      </w:r>
      <w:r w:rsidRPr="000758CE">
        <w:rPr>
          <w:b/>
        </w:rPr>
        <w:t>Algebra</w:t>
      </w:r>
      <w:r>
        <w:t>] is a partial review of Modern Algebra which includes only concepts that will be needed in later sections. The basic subjects here are groups, fields, rings and ideals. The so-called residue class ring is formed as R/I where R is a ring and I is an ideal. In particular, Z/(n) is such a residue class ring where Z are the integers and (n) is the ideal which consists of integers which are multiplies of n. It is shown that this residue class ring is isomorphic to the ring of integers mod n, called Z</w:t>
      </w:r>
      <w:r>
        <w:rPr>
          <w:rStyle w:val="subscript"/>
        </w:rPr>
        <w:t>n</w:t>
      </w:r>
      <w:r>
        <w:t>. It is then shown that if n is a prime number p, the rings Z/(n) and Z</w:t>
      </w:r>
      <w:r>
        <w:rPr>
          <w:rStyle w:val="subscript"/>
        </w:rPr>
        <w:t>n</w:t>
      </w:r>
      <w:r>
        <w:t xml:space="preserve"> are fields. Many "facts" are accumulated in this chapter, and most of them have analogs in the polynomial world introduced in Chapter 3. </w:t>
      </w:r>
    </w:p>
    <w:p w14:paraId="60432A48" w14:textId="77777777" w:rsidR="000651BF" w:rsidRDefault="000651BF" w:rsidP="000651BF"/>
    <w:p w14:paraId="0BB9E51A" w14:textId="77777777" w:rsidR="000651BF" w:rsidRDefault="000651BF" w:rsidP="000651BF">
      <w:r w:rsidRPr="00CB7ADF">
        <w:rPr>
          <w:b/>
        </w:rPr>
        <w:t xml:space="preserve">Chapter 2 </w:t>
      </w:r>
      <w:r>
        <w:rPr>
          <w:b/>
        </w:rPr>
        <w:t xml:space="preserve">[GF(p)] </w:t>
      </w:r>
      <w:r>
        <w:t>provides more information about Z</w:t>
      </w:r>
      <w:r>
        <w:rPr>
          <w:rStyle w:val="subscript"/>
        </w:rPr>
        <w:t>n</w:t>
      </w:r>
      <w:r>
        <w:t xml:space="preserve"> with a few examples. It then shows that the fields Z/(p) and Z</w:t>
      </w:r>
      <w:r>
        <w:rPr>
          <w:rStyle w:val="subscript"/>
        </w:rPr>
        <w:t>p</w:t>
      </w:r>
      <w:r>
        <w:t xml:space="preserve"> are isomorphic to the Galois Field GF(p). The field operations of GF(p) = Z</w:t>
      </w:r>
      <w:r>
        <w:rPr>
          <w:rStyle w:val="subscript"/>
        </w:rPr>
        <w:t>p</w:t>
      </w:r>
      <w:r>
        <w:t xml:space="preserve"> </w:t>
      </w:r>
      <w:r>
        <w:rPr>
          <w:b/>
        </w:rPr>
        <w:t xml:space="preserve">= </w:t>
      </w:r>
      <w:r>
        <w:t xml:space="preserve">Z/(p) are here called </w:t>
      </w:r>
      <w:r>
        <w:sym w:font="Symbol" w:char="F0B7"/>
      </w:r>
      <w:r>
        <w:t xml:space="preserve"> and + and we learn how to construct the addition and multiplication tables for GF(p). Various facts about GF(p) are then developed. Some authors refer to Galois Fields simply as finite fields, since that is what they in fact are. The argument of GF(*) denotes the number of elements in the finite field. Two of these elements are always 0 and 1. </w:t>
      </w:r>
    </w:p>
    <w:p w14:paraId="7596BADC" w14:textId="77777777" w:rsidR="000651BF" w:rsidRDefault="000651BF" w:rsidP="000651BF"/>
    <w:p w14:paraId="328B6E67" w14:textId="77777777" w:rsidR="000651BF" w:rsidRDefault="000651BF" w:rsidP="000651BF">
      <w:r w:rsidRPr="00CB7ADF">
        <w:rPr>
          <w:b/>
        </w:rPr>
        <w:t>Chapter 3</w:t>
      </w:r>
      <w:r>
        <w:t xml:space="preserve"> [</w:t>
      </w:r>
      <w:r w:rsidRPr="000758CE">
        <w:rPr>
          <w:b/>
        </w:rPr>
        <w:t>Polynomials</w:t>
      </w:r>
      <w:r>
        <w:t>] discusses another ring, the ring of polynomials R whose coefficients lie in Z</w:t>
      </w:r>
      <w:r>
        <w:rPr>
          <w:rStyle w:val="subscript"/>
        </w:rPr>
        <w:t>p</w:t>
      </w:r>
      <w:r>
        <w:t xml:space="preserve">= GF(p). In this chapter, the operations of GF(p) are called </w:t>
      </w:r>
      <w:r>
        <w:sym w:font="Symbol" w:char="F0C5"/>
      </w:r>
      <w:r>
        <w:t xml:space="preserve"> and </w:t>
      </w:r>
      <w:r>
        <w:sym w:font="Symbol" w:char="F0C4"/>
      </w:r>
      <w:r>
        <w:t xml:space="preserve">. Basic facts concerning such polynomials are developed in analogy with similar properties of integers presented back in Chapter 1. Within the polynomial world, the notion of an irreducible polynomial is introduced and is seen to be analogous to the notion of a prime number in the integer world. An ideal within the polynomial ring R, called ( f(x) ), consists of all polynomials which are multiples of </w:t>
      </w:r>
      <w:r w:rsidR="00E0248B">
        <w:t xml:space="preserve">a polynomial </w:t>
      </w:r>
      <w:r>
        <w:t xml:space="preserve">f(x). Then, just as in Chapter 1 for integers, here the residue class ring R/( f(x) ) is shown to be a field when f(x) is an irreducible polynomial in R. </w:t>
      </w:r>
    </w:p>
    <w:p w14:paraId="2A172F39" w14:textId="77777777" w:rsidR="000651BF" w:rsidRDefault="000651BF" w:rsidP="000651BF"/>
    <w:p w14:paraId="567B7453" w14:textId="77777777" w:rsidR="000651BF" w:rsidRPr="00F415D0" w:rsidRDefault="000651BF" w:rsidP="000651BF">
      <w:r>
        <w:t xml:space="preserve">In </w:t>
      </w:r>
      <w:r w:rsidRPr="00CB7ADF">
        <w:rPr>
          <w:b/>
        </w:rPr>
        <w:t>Chapter 4</w:t>
      </w:r>
      <w:r>
        <w:t xml:space="preserve"> [</w:t>
      </w:r>
      <w:r w:rsidRPr="000758CE">
        <w:rPr>
          <w:b/>
        </w:rPr>
        <w:t>GF(q)</w:t>
      </w:r>
      <w:r>
        <w:t xml:space="preserve">] it is shown that, if irreducible polynomial f(x) is of degree m, then the field </w:t>
      </w:r>
      <w:r w:rsidR="0005557C">
        <w:t>R/(f(x)</w:t>
      </w:r>
      <w:r>
        <w:t>) is in fact isomorphic to Galois Field GF(p</w:t>
      </w:r>
      <w:r>
        <w:rPr>
          <w:rStyle w:val="superscript"/>
        </w:rPr>
        <w:t>m</w:t>
      </w:r>
      <w:r>
        <w:t>). Each element of GF(p</w:t>
      </w:r>
      <w:r>
        <w:rPr>
          <w:rStyle w:val="superscript"/>
        </w:rPr>
        <w:t>m</w:t>
      </w:r>
      <w:r>
        <w:t>) can be associated with a possible remainder polynomial which is obtainable when a polynomial</w:t>
      </w:r>
      <w:r w:rsidR="0005557C">
        <w:t xml:space="preserve"> in R</w:t>
      </w:r>
      <w:r>
        <w:t xml:space="preserve"> is divided by f(x)</w:t>
      </w:r>
      <w:r w:rsidR="0005557C">
        <w:t>. Since these remainder polynomials are of degree &lt; m and have coefficients in GF(p) = Z</w:t>
      </w:r>
      <w:r w:rsidR="0005557C">
        <w:rPr>
          <w:rStyle w:val="subscript"/>
        </w:rPr>
        <w:t>p</w:t>
      </w:r>
      <w:r w:rsidR="0005557C">
        <w:t>, there are p</w:t>
      </w:r>
      <w:r w:rsidR="0005557C">
        <w:rPr>
          <w:rStyle w:val="superscript"/>
        </w:rPr>
        <w:t>m</w:t>
      </w:r>
      <w:r w:rsidR="0005557C">
        <w:t xml:space="preserve"> of them. </w:t>
      </w:r>
      <w:r>
        <w:t>Each remainder polynomial, and thus each element of GF(q), can be represented as an m-tuple of Z</w:t>
      </w:r>
      <w:r>
        <w:rPr>
          <w:rStyle w:val="subscript"/>
        </w:rPr>
        <w:t>p</w:t>
      </w:r>
      <w:r>
        <w:t xml:space="preserve"> elements which are the remainder polynomial coefficients. </w:t>
      </w:r>
    </w:p>
    <w:p w14:paraId="592A6D17" w14:textId="77777777" w:rsidR="000651BF" w:rsidRDefault="000651BF" w:rsidP="000651BF">
      <w:r>
        <w:tab/>
        <w:t>Since the only finite fields that exist are these GF(p</w:t>
      </w:r>
      <w:r>
        <w:rPr>
          <w:rStyle w:val="superscript"/>
        </w:rPr>
        <w:t>m</w:t>
      </w:r>
      <w:r>
        <w:t xml:space="preserve">) where p is a prime number and m a positive integer, we have at this point a "model" (realization, representation) for </w:t>
      </w:r>
      <w:r w:rsidRPr="0096159B">
        <w:rPr>
          <w:i/>
        </w:rPr>
        <w:t>all</w:t>
      </w:r>
      <w:r>
        <w:t xml:space="preserve"> the Galois Fields. A method for determining the + and </w:t>
      </w:r>
      <w:r>
        <w:sym w:font="Symbol" w:char="F0B7"/>
      </w:r>
      <w:r>
        <w:t xml:space="preserve"> tables for any GF(q = p</w:t>
      </w:r>
      <w:r>
        <w:rPr>
          <w:rStyle w:val="superscript"/>
        </w:rPr>
        <w:t>m</w:t>
      </w:r>
      <w:r>
        <w:t>) is then developed based on this model.</w:t>
      </w:r>
    </w:p>
    <w:p w14:paraId="4BA7FC7F" w14:textId="77777777" w:rsidR="000651BF" w:rsidRDefault="000651BF" w:rsidP="000651BF">
      <w:r>
        <w:tab/>
        <w:t xml:space="preserve">There follows a lengthy discussion of the notion of cyclic groups with respect to the GF(q) fields, and after much work it is shown that the non-zero elements of every Galois Field GF(q) form a cyclic group with respect to the </w:t>
      </w:r>
      <w:r>
        <w:sym w:font="Symbol" w:char="F0B7"/>
      </w:r>
      <w:r>
        <w:t xml:space="preserve"> operator. This means that it is possible to find some element in GF(q) (a generator) whose powers enumerate all non-zero elements of the field, an extremely useful fact. This is the "power basis" and serves as a second method of labeling elements of GF(q), the first being the m-tuple basis mentioned above. Each basis leads to </w:t>
      </w:r>
      <w:r w:rsidR="0005557C">
        <w:t xml:space="preserve">a </w:t>
      </w:r>
      <w:r>
        <w:t xml:space="preserve">different </w:t>
      </w:r>
      <w:r w:rsidR="0005557C">
        <w:t>labeling of the headings</w:t>
      </w:r>
      <w:r>
        <w:t xml:space="preserve"> of the + and </w:t>
      </w:r>
      <w:r>
        <w:sym w:font="Symbol" w:char="F0B7"/>
      </w:r>
      <w:r>
        <w:t xml:space="preserve"> tables for GF(q). </w:t>
      </w:r>
    </w:p>
    <w:p w14:paraId="068E789F" w14:textId="77777777" w:rsidR="000A46CA" w:rsidRDefault="000651BF" w:rsidP="000651BF">
      <w:r>
        <w:tab/>
      </w:r>
    </w:p>
    <w:p w14:paraId="22B60F21" w14:textId="77777777" w:rsidR="000651BF" w:rsidRDefault="000A46CA" w:rsidP="000651BF">
      <w:r>
        <w:br w:type="page"/>
      </w:r>
      <w:r w:rsidR="000651BF">
        <w:t>It is then shown that the polynomial x</w:t>
      </w:r>
      <w:r w:rsidR="000651BF">
        <w:rPr>
          <w:rStyle w:val="superscript"/>
        </w:rPr>
        <w:t>q</w:t>
      </w:r>
      <w:r w:rsidR="000651BF">
        <w:t xml:space="preserve"> - x can be written as a product of q factors of the form (x-a</w:t>
      </w:r>
      <w:r w:rsidR="000651BF">
        <w:rPr>
          <w:rStyle w:val="subscript"/>
        </w:rPr>
        <w:t>i</w:t>
      </w:r>
      <w:r w:rsidR="000651BF">
        <w:t>) where the a</w:t>
      </w:r>
      <w:r w:rsidR="000651BF">
        <w:rPr>
          <w:rStyle w:val="subscript"/>
        </w:rPr>
        <w:t>i</w:t>
      </w:r>
      <w:r w:rsidR="000651BF">
        <w:t xml:space="preserve"> are the q elements of GF(q): </w:t>
      </w:r>
    </w:p>
    <w:p w14:paraId="3D6F34A3" w14:textId="77777777" w:rsidR="000651BF" w:rsidRDefault="000651BF" w:rsidP="000651BF">
      <w:pPr>
        <w:ind w:left="720"/>
      </w:pPr>
    </w:p>
    <w:p w14:paraId="6E432E46" w14:textId="77777777" w:rsidR="000651BF" w:rsidRDefault="000651BF" w:rsidP="000651BF">
      <w:r>
        <w:tab/>
        <w:t>(x</w:t>
      </w:r>
      <w:r w:rsidRPr="00283C18">
        <w:rPr>
          <w:rStyle w:val="superscript"/>
        </w:rPr>
        <w:t>q</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t>)  .</w:t>
      </w:r>
    </w:p>
    <w:p w14:paraId="22532433" w14:textId="77777777" w:rsidR="000651BF" w:rsidRDefault="000651BF" w:rsidP="000651BF"/>
    <w:p w14:paraId="6AA07A3D" w14:textId="77777777" w:rsidR="000651BF" w:rsidRPr="00630D73" w:rsidRDefault="000651BF" w:rsidP="000651BF">
      <w:r>
        <w:t>In other words, x</w:t>
      </w:r>
      <w:r>
        <w:rPr>
          <w:rStyle w:val="superscript"/>
        </w:rPr>
        <w:t>q</w:t>
      </w:r>
      <w:r>
        <w:t xml:space="preserve"> - x can be fully factored in GF(q). Another way to say this is that the q elements of GF(q) are all roots of the polynomial x</w:t>
      </w:r>
      <w:r>
        <w:rPr>
          <w:rStyle w:val="superscript"/>
        </w:rPr>
        <w:t>q</w:t>
      </w:r>
      <w:r>
        <w:t xml:space="preserve"> - x. This implies that α</w:t>
      </w:r>
      <w:r>
        <w:rPr>
          <w:rStyle w:val="superscript"/>
        </w:rPr>
        <w:t>q</w:t>
      </w:r>
      <w:r>
        <w:t xml:space="preserve"> = α for any α in GF(q).</w:t>
      </w:r>
    </w:p>
    <w:p w14:paraId="297E5B77" w14:textId="77777777" w:rsidR="000651BF" w:rsidRPr="000E5875" w:rsidRDefault="000651BF" w:rsidP="000651BF">
      <w:r>
        <w:tab/>
        <w:t>The chapter then closes with a few facts about GF(q) similar to those presented at the end of Chapter 2 for GF(p). It is shown that GF(p) is a subfield of GF(p</w:t>
      </w:r>
      <w:r>
        <w:rPr>
          <w:rStyle w:val="superscript"/>
        </w:rPr>
        <w:t>m</w:t>
      </w:r>
      <w:r>
        <w:t xml:space="preserve">) and both these fields have the same 0 and 1 elements. In some ways, this is similar to the real numbers being a subfield of the complex numbers, those two fields of course being infinite fields and thus not Galois fields. </w:t>
      </w:r>
    </w:p>
    <w:p w14:paraId="6F87ADE2" w14:textId="77777777" w:rsidR="000651BF" w:rsidRPr="005C379A" w:rsidRDefault="000651BF" w:rsidP="000651BF"/>
    <w:p w14:paraId="4326A625" w14:textId="77777777" w:rsidR="000651BF" w:rsidRPr="00465829" w:rsidRDefault="000651BF" w:rsidP="000651BF">
      <w:r w:rsidRPr="00CB7ADF">
        <w:rPr>
          <w:b/>
        </w:rPr>
        <w:t xml:space="preserve">Chapter 5 </w:t>
      </w:r>
      <w:r>
        <w:rPr>
          <w:b/>
        </w:rPr>
        <w:t xml:space="preserve">[Minimum and Primitive Polynomials] </w:t>
      </w:r>
      <w:r>
        <w:t>broaches the topic of the minimum polynomial m(x) of an element α of GF(q). Such a polynomial is simply a portion of the above displayed product of factors (x-a</w:t>
      </w:r>
      <w:r>
        <w:rPr>
          <w:rStyle w:val="subscript"/>
        </w:rPr>
        <w:t>i</w:t>
      </w:r>
      <w:r>
        <w:t>) which includes (x-α) and includes the smallest set of other (x-a</w:t>
      </w:r>
      <w:r>
        <w:rPr>
          <w:rStyle w:val="subscript"/>
        </w:rPr>
        <w:t>i</w:t>
      </w:r>
      <w:r>
        <w:t>) factors which, when multiplied out, results in m(x) having coefficients all lying in Z</w:t>
      </w:r>
      <w:r>
        <w:rPr>
          <w:rStyle w:val="subscript"/>
        </w:rPr>
        <w:t>p</w:t>
      </w:r>
      <w:r>
        <w:t xml:space="preserve"> = GF(p). In general, some </w:t>
      </w:r>
      <w:r w:rsidRPr="000E5875">
        <w:rPr>
          <w:i/>
        </w:rPr>
        <w:t>arbitrary</w:t>
      </w:r>
      <w:r>
        <w:t xml:space="preserve"> product of the (x-a</w:t>
      </w:r>
      <w:r>
        <w:rPr>
          <w:rStyle w:val="subscript"/>
        </w:rPr>
        <w:t>i</w:t>
      </w:r>
      <w:r>
        <w:t>) factors will form a polynomial with coefficients in GF(q) which contains GF(p). Since the factor (x-α) is included, m(α) = 0. It is shown that any minimum polynomial is irreducible in GF(p). It turns out that a given minimum polynomial m(x) is the minimum polynomial of all the GF(q) elements a</w:t>
      </w:r>
      <w:r>
        <w:rPr>
          <w:rStyle w:val="subscript"/>
        </w:rPr>
        <w:t>i</w:t>
      </w:r>
      <w:r>
        <w:t xml:space="preserve"> that appear in those other (x-a</w:t>
      </w:r>
      <w:r>
        <w:rPr>
          <w:rStyle w:val="subscript"/>
        </w:rPr>
        <w:t>i</w:t>
      </w:r>
      <w:r>
        <w:t>) factors which make up its portion of the fully factored x</w:t>
      </w:r>
      <w:r>
        <w:rPr>
          <w:rStyle w:val="superscript"/>
        </w:rPr>
        <w:t>q</w:t>
      </w:r>
      <w:r>
        <w:t xml:space="preserve"> - x. The set of GF(q) elements for which some m(x) is the minimum polynomial is called a conjugate set. If element α of GF(q) is a primitive element of GF(q), meaning its powers can enumerate all the non-zero elements of GF(q) as noted above, then the minimum polynomial of α is called a primitive polynomial of GF(q). We determine exactly how many primitive polynomials GF(q) has. The question of how minimum and primitive polynomials are determined is then discussed with various examples. A primitive polynomial f(x) of GF(q=p</w:t>
      </w:r>
      <w:r>
        <w:rPr>
          <w:rStyle w:val="superscript"/>
        </w:rPr>
        <w:t>m</w:t>
      </w:r>
      <w:r>
        <w:t>) is always of degree m, and can therefore serve as the f</w:t>
      </w:r>
      <w:r w:rsidR="0005557C">
        <w:t>(x) in the residue class ring R/</w:t>
      </w:r>
      <w:r>
        <w:t xml:space="preserve">(f(x)) which represents GF(q). It is shown that the conjugate sets partition the elements of GF(q), and this is then related to the subject of cyclotomic cosets. </w:t>
      </w:r>
      <w:r w:rsidR="00465829">
        <w:t>Section (i)</w:t>
      </w:r>
      <w:r>
        <w:t xml:space="preserve"> discusses certain products of minimum polynomials which will appear later in the </w:t>
      </w:r>
      <w:r w:rsidR="00465829">
        <w:t xml:space="preserve">theory of BCH codes. Section (j) shows that the order of an element of GF(q) is equal to the period of the corresponding minimum polynomial. Finally, section (k) provides a short Maple program which generates all the minimum polynomials (in factored form) of any Galois Field. </w:t>
      </w:r>
    </w:p>
    <w:p w14:paraId="3CC0BAC6" w14:textId="77777777" w:rsidR="000651BF" w:rsidRDefault="000651BF" w:rsidP="000651BF"/>
    <w:p w14:paraId="48CA15E5" w14:textId="77777777" w:rsidR="000651BF" w:rsidRDefault="000651BF" w:rsidP="000651BF">
      <w:r w:rsidRPr="00CB7ADF">
        <w:rPr>
          <w:b/>
        </w:rPr>
        <w:t>Chapter 6</w:t>
      </w:r>
      <w:r>
        <w:t xml:space="preserve"> </w:t>
      </w:r>
      <w:r>
        <w:rPr>
          <w:b/>
        </w:rPr>
        <w:t>[GF(q) Enumeration Table</w:t>
      </w:r>
      <w:r w:rsidRPr="000758CE">
        <w:rPr>
          <w:b/>
        </w:rPr>
        <w:t>]</w:t>
      </w:r>
      <w:r>
        <w:t xml:space="preserve"> shows how one determines the "enumeration table" of any Galois Field GF(q=p</w:t>
      </w:r>
      <w:r>
        <w:rPr>
          <w:rStyle w:val="superscript"/>
        </w:rPr>
        <w:t>m</w:t>
      </w:r>
      <w:r>
        <w:t>). This table is based on a selected primitive element α and its corresponding primitive polynomial m(x). Since m(α) = 0, this equation gives a way to express α</w:t>
      </w:r>
      <w:r>
        <w:rPr>
          <w:rStyle w:val="superscript"/>
        </w:rPr>
        <w:t>m</w:t>
      </w:r>
      <w:r>
        <w:t xml:space="preserve"> as a sum of lower powers of α times coefficients. One first enumerates all the non-zero elements of GF(q) as powers of primitive element α up to power α</w:t>
      </w:r>
      <w:r>
        <w:rPr>
          <w:rStyle w:val="superscript"/>
        </w:rPr>
        <w:t>q-2</w:t>
      </w:r>
      <w:r>
        <w:t>, and then one uses this α</w:t>
      </w:r>
      <w:r>
        <w:rPr>
          <w:rStyle w:val="superscript"/>
        </w:rPr>
        <w:t>m</w:t>
      </w:r>
      <w:r>
        <w:t xml:space="preserve"> reduction equation to express the higher powers in terms of lesser powers, and the result is the "table" for GF(q). The table is useful because, once </w:t>
      </w:r>
      <w:r w:rsidR="00EF1665">
        <w:t>it is known</w:t>
      </w:r>
      <w:r>
        <w:t xml:space="preserve">, one can immediately obtain the addition table for the field GF(q). The multiplication table in this "powers basis" is completely trivial. </w:t>
      </w:r>
    </w:p>
    <w:p w14:paraId="0BB6D57A" w14:textId="77777777" w:rsidR="000651BF" w:rsidRPr="00B434F7" w:rsidRDefault="000651BF" w:rsidP="000651BF">
      <w:r>
        <w:tab/>
        <w:t>In section (c) a very simple Maple program is used to directly construct enumeration tables for several GF(q) fields. Given the enumeration table for a field, section (d) shows how one can then expand the factored minimum polynomials of Chapter 5 to verify that they do indeed have coefficients in GF(p). Along the way we show how Maple can be used to accomplish various tasks like factoring a polynomial in GF(q), finding roots, and multiplying and dividing polynomials in the ring of polynomials R whose coefficients lie in Z</w:t>
      </w:r>
      <w:r>
        <w:rPr>
          <w:rStyle w:val="subscript"/>
        </w:rPr>
        <w:t>p</w:t>
      </w:r>
      <w:r>
        <w:t xml:space="preserve">= GF(p). The final section (e) provides an example of how the + and </w:t>
      </w:r>
      <w:r>
        <w:sym w:font="Symbol" w:char="F0B7"/>
      </w:r>
      <w:r>
        <w:t xml:space="preserve"> tables for GF(2</w:t>
      </w:r>
      <w:r>
        <w:rPr>
          <w:rStyle w:val="superscript"/>
        </w:rPr>
        <w:t>2</w:t>
      </w:r>
      <w:r>
        <w:t>) are computed using the GF(2</w:t>
      </w:r>
      <w:r>
        <w:rPr>
          <w:rStyle w:val="superscript"/>
        </w:rPr>
        <w:t>2</w:t>
      </w:r>
      <w:r>
        <w:t xml:space="preserve">) enumeration table.  </w:t>
      </w:r>
    </w:p>
    <w:p w14:paraId="0028504A" w14:textId="77777777" w:rsidR="000651BF" w:rsidRDefault="000651BF" w:rsidP="000651BF"/>
    <w:p w14:paraId="259CC561" w14:textId="77777777" w:rsidR="00A37AAA" w:rsidRDefault="000651BF" w:rsidP="000651BF">
      <w:r>
        <w:t xml:space="preserve">With </w:t>
      </w:r>
      <w:r w:rsidRPr="00CB7ADF">
        <w:rPr>
          <w:b/>
        </w:rPr>
        <w:t>Chapter 7</w:t>
      </w:r>
      <w:r>
        <w:rPr>
          <w:b/>
        </w:rPr>
        <w:t xml:space="preserve"> [Block Codes]</w:t>
      </w:r>
      <w:r>
        <w:t xml:space="preserve">, there is a rather sudden shift in topic. This chapter provides the basic facts of the linear block codes (n,k) which are used in forward-error-correction systems. </w:t>
      </w:r>
      <w:r w:rsidR="00254933">
        <w:t xml:space="preserve">In each block of such a code, k data symbols are combined with n-k parity check symbols to form a code word of n symbols The immediate Galois connection is that the all these symbols are assumed to be elements of </w:t>
      </w:r>
      <w:r w:rsidR="00A37AAA">
        <w:t xml:space="preserve">some </w:t>
      </w:r>
      <w:r w:rsidR="00254933">
        <w:t>GF(q). For example, for GF(2) the coding symbols are bits, and for GF(2</w:t>
      </w:r>
      <w:r w:rsidR="00254933">
        <w:rPr>
          <w:rStyle w:val="superscript"/>
        </w:rPr>
        <w:t>8</w:t>
      </w:r>
      <w:r w:rsidR="00254933">
        <w:t xml:space="preserve">) they are bytes. </w:t>
      </w:r>
      <w:r>
        <w:t xml:space="preserve">The codes are </w:t>
      </w:r>
      <w:r w:rsidRPr="00254933">
        <w:rPr>
          <w:i/>
        </w:rPr>
        <w:t>linear</w:t>
      </w:r>
      <w:r>
        <w:t xml:space="preserve"> because the n code word symbols in a block, treated as a vector </w:t>
      </w:r>
      <w:r w:rsidRPr="00CA1695">
        <w:rPr>
          <w:b/>
        </w:rPr>
        <w:t>c</w:t>
      </w:r>
      <w:r>
        <w:t xml:space="preserve">, are generated by the application of a generator </w:t>
      </w:r>
      <w:r w:rsidRPr="00254933">
        <w:rPr>
          <w:i/>
        </w:rPr>
        <w:t>matrix</w:t>
      </w:r>
      <w:r>
        <w:t xml:space="preserve"> G to the vector </w:t>
      </w:r>
      <w:r w:rsidRPr="00CA1695">
        <w:rPr>
          <w:b/>
        </w:rPr>
        <w:t>d</w:t>
      </w:r>
      <w:r>
        <w:t xml:space="preserve"> of data symbols, </w:t>
      </w:r>
      <w:r w:rsidRPr="00CA1695">
        <w:rPr>
          <w:b/>
        </w:rPr>
        <w:t>c</w:t>
      </w:r>
      <w:r>
        <w:t xml:space="preserve"> = G</w:t>
      </w:r>
      <w:r w:rsidRPr="00CA1695">
        <w:rPr>
          <w:b/>
        </w:rPr>
        <w:t>d</w:t>
      </w:r>
      <w:r>
        <w:t xml:space="preserve">. </w:t>
      </w:r>
    </w:p>
    <w:p w14:paraId="0A4CF14F" w14:textId="77777777" w:rsidR="00A37AAA" w:rsidRDefault="00A37AAA" w:rsidP="000651BF">
      <w:r>
        <w:tab/>
      </w:r>
      <w:r w:rsidR="000651BF">
        <w:t xml:space="preserve">When a transmitted code word </w:t>
      </w:r>
      <w:r w:rsidR="000651BF" w:rsidRPr="00CA1695">
        <w:rPr>
          <w:b/>
        </w:rPr>
        <w:t>c</w:t>
      </w:r>
      <w:r w:rsidR="000651BF">
        <w:t xml:space="preserve"> is received at the end of a "transmission", one or more of the symbols might have been damaged by the effect of "noise". The damaged code word </w:t>
      </w:r>
      <w:r w:rsidR="000651BF" w:rsidRPr="00CA1695">
        <w:rPr>
          <w:b/>
        </w:rPr>
        <w:t>c</w:t>
      </w:r>
      <w:r w:rsidR="000651BF">
        <w:t xml:space="preserve">' will normally not be in the allowed "code book" of legal code vectors </w:t>
      </w:r>
      <w:r w:rsidR="000651BF" w:rsidRPr="00CA1695">
        <w:rPr>
          <w:b/>
        </w:rPr>
        <w:t>c</w:t>
      </w:r>
      <w:r w:rsidR="000651BF">
        <w:t xml:space="preserve">, and then the parity check symbols can possibly be used to correct </w:t>
      </w:r>
      <w:r w:rsidR="000651BF" w:rsidRPr="00CA1695">
        <w:rPr>
          <w:b/>
        </w:rPr>
        <w:t>c</w:t>
      </w:r>
      <w:r w:rsidR="000651BF">
        <w:t xml:space="preserve">' back to </w:t>
      </w:r>
      <w:r w:rsidR="000651BF" w:rsidRPr="00CA1695">
        <w:rPr>
          <w:b/>
        </w:rPr>
        <w:t>c</w:t>
      </w:r>
      <w:r w:rsidR="000651BF">
        <w:t>. A certain parity check matrix H which is related to the generator matrix G is used to check incoming code words for errors. If H</w:t>
      </w:r>
      <w:r w:rsidR="000651BF" w:rsidRPr="00CA1695">
        <w:rPr>
          <w:b/>
        </w:rPr>
        <w:t>c</w:t>
      </w:r>
      <w:r w:rsidR="000651BF">
        <w:t xml:space="preserve">' = </w:t>
      </w:r>
      <w:r w:rsidR="000651BF" w:rsidRPr="00CA1695">
        <w:rPr>
          <w:b/>
        </w:rPr>
        <w:t>0</w:t>
      </w:r>
      <w:r w:rsidR="000651BF">
        <w:t xml:space="preserve">, then </w:t>
      </w:r>
      <w:r w:rsidR="000651BF" w:rsidRPr="00E516E0">
        <w:rPr>
          <w:b/>
        </w:rPr>
        <w:t>c</w:t>
      </w:r>
      <w:r w:rsidR="000651BF">
        <w:t xml:space="preserve">' is a </w:t>
      </w:r>
      <w:r>
        <w:t>valid</w:t>
      </w:r>
      <w:r w:rsidR="000651BF">
        <w:t xml:space="preserve"> code word. If H</w:t>
      </w:r>
      <w:r w:rsidR="000651BF" w:rsidRPr="00CA1695">
        <w:rPr>
          <w:b/>
        </w:rPr>
        <w:t>c</w:t>
      </w:r>
      <w:r w:rsidR="000651BF">
        <w:t xml:space="preserve">' = </w:t>
      </w:r>
      <w:r w:rsidR="000651BF" w:rsidRPr="00CA1695">
        <w:rPr>
          <w:b/>
        </w:rPr>
        <w:t>s</w:t>
      </w:r>
      <w:r w:rsidR="000651BF">
        <w:t xml:space="preserve"> ≠ 0, there has been some kind of error. The vector </w:t>
      </w:r>
      <w:r w:rsidR="000651BF" w:rsidRPr="00CA1695">
        <w:rPr>
          <w:b/>
        </w:rPr>
        <w:t>s</w:t>
      </w:r>
      <w:r w:rsidR="000651BF">
        <w:t xml:space="preserve"> is called the syndrome, and it can be used in various schemes to correct the error. </w:t>
      </w:r>
    </w:p>
    <w:p w14:paraId="44D2281C" w14:textId="77777777" w:rsidR="00410477" w:rsidRDefault="00A37AAA" w:rsidP="000651BF">
      <w:r>
        <w:tab/>
      </w:r>
      <w:r w:rsidR="000651BF">
        <w:t>Various drawings are used to illustrate how code words appear as points in an embedding vector space V</w:t>
      </w:r>
      <w:r w:rsidR="000651BF">
        <w:rPr>
          <w:rStyle w:val="superscript"/>
        </w:rPr>
        <w:t>n</w:t>
      </w:r>
      <w:r w:rsidR="00EF1665">
        <w:t xml:space="preserve"> which contains many non-code-</w:t>
      </w:r>
      <w:r w:rsidR="000651BF">
        <w:t>word</w:t>
      </w:r>
      <w:r w:rsidR="00410477">
        <w:t xml:space="preserve"> points</w:t>
      </w:r>
      <w:r w:rsidR="000651BF">
        <w:t xml:space="preserve">. </w:t>
      </w:r>
      <w:r>
        <w:t>The closest pair of code words in V</w:t>
      </w:r>
      <w:r>
        <w:rPr>
          <w:rStyle w:val="superscript"/>
        </w:rPr>
        <w:t>n</w:t>
      </w:r>
      <w:r>
        <w:t xml:space="preserve"> are separated by a certain distance d known as the Hamming distance of the code. This allows there to exist a private sphere of protection around each </w:t>
      </w:r>
      <w:r w:rsidR="00410477">
        <w:t xml:space="preserve">legal </w:t>
      </w:r>
      <w:r>
        <w:t xml:space="preserve">code point of radius t </w:t>
      </w:r>
      <w:r w:rsidR="00410477">
        <w:t xml:space="preserve">≈ d/2 ( t = Int[(d-1)/2] ). The integer t is the number of bad symbols per code word that the code can correct. Within the sphere of radius t, </w:t>
      </w:r>
      <w:r>
        <w:t xml:space="preserve">any non-code word gets corrected to the legal code word at the center of the sphere. </w:t>
      </w:r>
    </w:p>
    <w:p w14:paraId="4D598DCB" w14:textId="77777777" w:rsidR="000651BF" w:rsidRDefault="00410477" w:rsidP="000651BF">
      <w:r>
        <w:tab/>
      </w:r>
      <w:r w:rsidR="000651BF">
        <w:t xml:space="preserve">The chapter concludes with a brief history of coding theory including mention of non-block codes. </w:t>
      </w:r>
    </w:p>
    <w:p w14:paraId="7FA1737E" w14:textId="77777777" w:rsidR="000651BF" w:rsidRDefault="000651BF" w:rsidP="000651BF"/>
    <w:p w14:paraId="6FD8A54D" w14:textId="77777777" w:rsidR="000651BF" w:rsidRDefault="000651BF" w:rsidP="000651BF">
      <w:r>
        <w:t xml:space="preserve">In </w:t>
      </w:r>
      <w:r w:rsidRPr="00CB7ADF">
        <w:rPr>
          <w:b/>
        </w:rPr>
        <w:t xml:space="preserve">Chapter 8 </w:t>
      </w:r>
      <w:r>
        <w:rPr>
          <w:b/>
        </w:rPr>
        <w:t xml:space="preserve">[Cyclic Codes] </w:t>
      </w:r>
      <w:r>
        <w:t>we have a mighty confluence of the flowing river of Chapters 1-6 with the tributary of Chapter 7. The signpost overlooking this confluence reads "Galois Cyclic Codes". It is shown how the data and code words of the block codes of Section 7 appear as coefficients of polynomials of the type described in Chapter 3, but now the coefficients are in general elements of GF(q=p</w:t>
      </w:r>
      <w:r>
        <w:rPr>
          <w:rStyle w:val="superscript"/>
        </w:rPr>
        <w:t>m</w:t>
      </w:r>
      <w:r>
        <w:t>) instead of GF(p). The ring of such polynomials is called R</w:t>
      </w:r>
      <w:r>
        <w:rPr>
          <w:rStyle w:val="subscript"/>
        </w:rPr>
        <w:t>q</w:t>
      </w:r>
      <w:r>
        <w:t xml:space="preserve">. The full power of the theory of Galois Fields is brought to bear in the theory of cyclic codes; almost every concept of all earlier chapters makes an appearance. The codes are cyclic because a rotation of any code word's symbols by any number of places generates a new code word, but this fact lays hidden in the background until section (f). </w:t>
      </w:r>
    </w:p>
    <w:p w14:paraId="654A76FA" w14:textId="77777777" w:rsidR="000651BF" w:rsidRDefault="000651BF" w:rsidP="000651BF">
      <w:r>
        <w:tab/>
        <w:t xml:space="preserve">In the </w:t>
      </w:r>
      <w:r w:rsidR="00030EC3">
        <w:t xml:space="preserve">(n,k) </w:t>
      </w:r>
      <w:r>
        <w:t xml:space="preserve">cyclic code world, the block-code </w:t>
      </w:r>
      <w:r w:rsidR="004F5A9F">
        <w:t xml:space="preserve">generator </w:t>
      </w:r>
      <w:r>
        <w:t>matrix G is replaced by a generator polynomial g(x) of degree n-k, and the formal encoding process is c(x) = g(x)d(x)</w:t>
      </w:r>
      <w:r w:rsidR="00030EC3">
        <w:t>. Here the k data symbols are the coefficients of d(x), and the n code word symbols are the coefficients of c(x).</w:t>
      </w:r>
      <w:r>
        <w:t xml:space="preserve"> In this so-called cyclic basis, the parity check symbols are convoluted into the</w:t>
      </w:r>
      <w:r w:rsidR="00030EC3">
        <w:t xml:space="preserve"> n</w:t>
      </w:r>
      <w:r>
        <w:t xml:space="preserve"> c(x) coefficients. An equivalent basis called the systematic basis encodes a little differently and has implementation benefits since the data symbols are exposed in the code words. Section (c) discusse</w:t>
      </w:r>
      <w:r w:rsidR="00EF1665">
        <w:t>s</w:t>
      </w:r>
      <w:r>
        <w:t xml:space="preserve"> how encoders and decoders are implemented, but only at a very high level. Section (d) shows how CRC works </w:t>
      </w:r>
      <w:r w:rsidR="00530200">
        <w:t xml:space="preserve">and discusses the types of errors that can be detected. </w:t>
      </w:r>
      <w:r>
        <w:t xml:space="preserve">Section (e) ferrets out the fact that the two bases just mentioned are rearrangements of each other. Then section (f) shows that the cyclic codes as defined in this chapter are in fact cyclic. </w:t>
      </w:r>
    </w:p>
    <w:p w14:paraId="74C34655" w14:textId="77777777" w:rsidR="000651BF" w:rsidRDefault="000651BF" w:rsidP="000651BF">
      <w:r>
        <w:tab/>
      </w:r>
      <w:r w:rsidR="00030EC3">
        <w:t>In section (g)</w:t>
      </w:r>
      <w:r>
        <w:t xml:space="preserve"> the dormant residue-class-ring machinery introduced in Chapter 1 and used in Chapter 3 is powered up again, this time in double overdrive. First, a nameless ring A</w:t>
      </w:r>
      <w:r>
        <w:rPr>
          <w:rStyle w:val="subscript"/>
        </w:rPr>
        <w:t>n</w:t>
      </w:r>
      <w:r>
        <w:t xml:space="preserve"> </w:t>
      </w:r>
      <w:r w:rsidR="00FD0AA4">
        <w:t>with q</w:t>
      </w:r>
      <w:r w:rsidR="00FD0AA4">
        <w:rPr>
          <w:rStyle w:val="superscript"/>
        </w:rPr>
        <w:t>n</w:t>
      </w:r>
      <w:r w:rsidR="00FD0AA4">
        <w:t xml:space="preserve"> elements </w:t>
      </w:r>
      <w:r>
        <w:t>is defined as R</w:t>
      </w:r>
      <w:r>
        <w:rPr>
          <w:rStyle w:val="subscript"/>
        </w:rPr>
        <w:t>q</w:t>
      </w:r>
      <w:r>
        <w:t>/(x</w:t>
      </w:r>
      <w:r w:rsidRPr="00B45D7B">
        <w:rPr>
          <w:rStyle w:val="superscript"/>
        </w:rPr>
        <w:t>n</w:t>
      </w:r>
      <w:r w:rsidR="00FD0AA4">
        <w:t xml:space="preserve">-1); </w:t>
      </w:r>
      <w:r>
        <w:t xml:space="preserve">its elements are associated with remainder polynomials of degree </w:t>
      </w:r>
      <w:r w:rsidR="00FD0AA4">
        <w:t xml:space="preserve">&lt; </w:t>
      </w:r>
      <w:r>
        <w:t>n</w:t>
      </w:r>
      <w:r w:rsidR="00FD0AA4">
        <w:t xml:space="preserve"> and can be regarded as the points of the code-embedding vector space V</w:t>
      </w:r>
      <w:r w:rsidR="00FD0AA4">
        <w:rPr>
          <w:rStyle w:val="superscript"/>
        </w:rPr>
        <w:t>n</w:t>
      </w:r>
      <w:r>
        <w:t>. This ring A</w:t>
      </w:r>
      <w:r>
        <w:rPr>
          <w:rStyle w:val="subscript"/>
        </w:rPr>
        <w:t>n</w:t>
      </w:r>
      <w:r>
        <w:t xml:space="preserve"> contains the q</w:t>
      </w:r>
      <w:r>
        <w:rPr>
          <w:rStyle w:val="superscript"/>
        </w:rPr>
        <w:t>k</w:t>
      </w:r>
      <w:r>
        <w:t xml:space="preserve"> code word polynomials c(x) along with the q</w:t>
      </w:r>
      <w:r>
        <w:rPr>
          <w:rStyle w:val="superscript"/>
        </w:rPr>
        <w:t>n</w:t>
      </w:r>
      <w:r>
        <w:t>-q</w:t>
      </w:r>
      <w:r>
        <w:rPr>
          <w:rStyle w:val="superscript"/>
        </w:rPr>
        <w:t>k</w:t>
      </w:r>
      <w:r>
        <w:t xml:space="preserve"> "illegal" code word polynomials, all mixed together. In a second residue-class-ring application, the elements of A</w:t>
      </w:r>
      <w:r>
        <w:rPr>
          <w:rStyle w:val="subscript"/>
        </w:rPr>
        <w:t>n</w:t>
      </w:r>
      <w:r>
        <w:t xml:space="preserve"> are used in A</w:t>
      </w:r>
      <w:r>
        <w:rPr>
          <w:rStyle w:val="subscript"/>
        </w:rPr>
        <w:t>n</w:t>
      </w:r>
      <w:r>
        <w:t>/(g(x)) to form what is called the standard array. In this array, all the legal code words are rounded up into one bin which is the ideal ( g(x) )</w:t>
      </w:r>
      <w:r w:rsidR="00FD0AA4">
        <w:t>, the first row of the standard array.</w:t>
      </w:r>
      <w:r>
        <w:t xml:space="preserve"> Then in section (h) it is shown how this standard array "does" error correction. It is a rather amazing logical thread. </w:t>
      </w:r>
    </w:p>
    <w:p w14:paraId="026E3234" w14:textId="77777777" w:rsidR="000651BF" w:rsidRPr="00844461" w:rsidRDefault="000651BF" w:rsidP="000651BF">
      <w:r>
        <w:tab/>
        <w:t xml:space="preserve">Section (i) then shows the form of the parity check matrix H for a cyclic code, and gives a top level picture of the code families associated with the names BCH, Hamming and Reed-Solomon. The first and last code families can be designed to correct an arbitrary number </w:t>
      </w:r>
      <w:r w:rsidR="00FD0AA4">
        <w:t xml:space="preserve">t </w:t>
      </w:r>
      <w:r>
        <w:t xml:space="preserve">of symbol errors in a code word and are very efficient at doing it. </w:t>
      </w:r>
      <w:r w:rsidR="00530200">
        <w:t>S</w:t>
      </w:r>
      <w:r>
        <w:t>ection (j) explains why one might want the coefficients of the generator polynomial g(x) to lie in G(p) rather than G(q). The reason is that this makes the design of hardware polynomial multipliers and dividers extremely simple. This desire to have g(x) have coefficients in GF(p) is a major driver for all the work of Chapter 5 on minimal polyn</w:t>
      </w:r>
      <w:r w:rsidR="00530200">
        <w:t>omials, as is seen in Chapter 9. The final section (k) shows that</w:t>
      </w:r>
      <w:r w:rsidR="00212F85">
        <w:t>,</w:t>
      </w:r>
      <w:r w:rsidR="00530200">
        <w:t xml:space="preserve"> for our Galois-induced cyclic codes, one can generate all the code words of the co</w:t>
      </w:r>
      <w:r w:rsidR="00212F85">
        <w:t xml:space="preserve">de by rotating any one of them, as long as the generator polynomial is a primitive polynomial. </w:t>
      </w:r>
    </w:p>
    <w:p w14:paraId="5888AA2A" w14:textId="77777777" w:rsidR="000651BF" w:rsidRDefault="000651BF" w:rsidP="000651BF"/>
    <w:p w14:paraId="0DF4ECB9" w14:textId="77777777" w:rsidR="000651BF" w:rsidRDefault="000651BF" w:rsidP="000651BF">
      <w:r w:rsidRPr="00CB7ADF">
        <w:rPr>
          <w:b/>
        </w:rPr>
        <w:t>Chapter 9</w:t>
      </w:r>
      <w:r w:rsidRPr="000758CE">
        <w:rPr>
          <w:b/>
        </w:rPr>
        <w:t xml:space="preserve"> [</w:t>
      </w:r>
      <w:r>
        <w:rPr>
          <w:b/>
        </w:rPr>
        <w:t xml:space="preserve">Small </w:t>
      </w:r>
      <w:r w:rsidRPr="000758CE">
        <w:rPr>
          <w:b/>
        </w:rPr>
        <w:t>Code Survey]</w:t>
      </w:r>
      <w:r>
        <w:rPr>
          <w:b/>
        </w:rPr>
        <w:t xml:space="preserve"> </w:t>
      </w:r>
      <w:r>
        <w:t xml:space="preserve">states the BCH Bound Theorem and defines the BCH cyclic codes as those which optimize this theorem. The theorem provides a </w:t>
      </w:r>
      <w:r w:rsidRPr="00083291">
        <w:rPr>
          <w:i/>
        </w:rPr>
        <w:t>floor</w:t>
      </w:r>
      <w:r>
        <w:t xml:space="preserve"> for distance d and therefore error-correcting ability t. The order of a BCH code with respect to GF(q) is always n = q-1 = p</w:t>
      </w:r>
      <w:r>
        <w:rPr>
          <w:rStyle w:val="superscript"/>
        </w:rPr>
        <w:t>m</w:t>
      </w:r>
      <w:r>
        <w:t>-1, whereas the k value of the (n,k) code designation is an integer forced by the code. The so-called narrow-sense BCH codes are a special case which have the coefficients of g(x) in GF(p). The generators g</w:t>
      </w:r>
      <w:r>
        <w:rPr>
          <w:rStyle w:val="subscript"/>
        </w:rPr>
        <w:t>N</w:t>
      </w:r>
      <w:r>
        <w:t>(x) of such codes are the "least common multiples" of N of the minimum polynomials described in Chapter 5. An example with GF(2</w:t>
      </w:r>
      <w:r>
        <w:rPr>
          <w:rStyle w:val="superscript"/>
        </w:rPr>
        <w:t>5</w:t>
      </w:r>
      <w:r>
        <w:t xml:space="preserve">) is worked out in some detail, providing several BCH codes with code length n = 31. A simple subset of the narrow-sense BCH codes have g(x) = a single minimum polynomial, and from this subset various Hamming codes are derived, though historically the Hamming codes were known before the BCH codes revealed </w:t>
      </w:r>
      <w:r w:rsidR="0030561C">
        <w:t>the</w:t>
      </w:r>
      <w:r w:rsidR="000E5E94">
        <w:t>ir</w:t>
      </w:r>
      <w:r>
        <w:t xml:space="preserve"> </w:t>
      </w:r>
      <w:r w:rsidR="00D46E45">
        <w:t xml:space="preserve">Galois </w:t>
      </w:r>
      <w:r w:rsidR="00212F85">
        <w:t xml:space="preserve">Field </w:t>
      </w:r>
      <w:r w:rsidR="00D46E45">
        <w:t>underpinnings</w:t>
      </w:r>
      <w:r>
        <w:t>. Finally it is shown how the Reed-Solomon codes have g(x) coefficients in GF(q) rather than GF(p) and, despite increased implementation costs, are able to correct the most possible errors that an</w:t>
      </w:r>
      <w:r w:rsidR="000E5E94">
        <w:t>y</w:t>
      </w:r>
      <w:r>
        <w:t xml:space="preserve"> (n,k) code can correct ; they are maximum-distance separable. The final section (e) comments on how Galois logic uses the algebra of GF(q), whereas digital filters use that of Z</w:t>
      </w:r>
      <w:r>
        <w:rPr>
          <w:rStyle w:val="subscript"/>
        </w:rPr>
        <w:t>q</w:t>
      </w:r>
      <w:r>
        <w:t xml:space="preserve">. </w:t>
      </w:r>
    </w:p>
    <w:p w14:paraId="082A2910" w14:textId="77777777" w:rsidR="000651BF" w:rsidRDefault="000651BF" w:rsidP="000651BF"/>
    <w:p w14:paraId="5475F299" w14:textId="77777777" w:rsidR="000651BF" w:rsidRDefault="000651BF" w:rsidP="000651BF">
      <w:r w:rsidRPr="00566532">
        <w:rPr>
          <w:b/>
        </w:rPr>
        <w:t xml:space="preserve">Chapter 10 </w:t>
      </w:r>
      <w:r>
        <w:rPr>
          <w:b/>
        </w:rPr>
        <w:t xml:space="preserve">[Matrix Representation of GF(q)] </w:t>
      </w:r>
      <w:r>
        <w:t>is another change of topic. It is shown how one can easily construct a representation of any GF(q=p</w:t>
      </w:r>
      <w:r>
        <w:rPr>
          <w:rStyle w:val="superscript"/>
        </w:rPr>
        <w:t>m</w:t>
      </w:r>
      <w:r>
        <w:t xml:space="preserve">) field as a set of q mxm matrices whose elements lie in GF(p). Two critical ingredients are the Cayley-Hamilton Theorem and the notion of a Companion Matrix. A very simple Maple program is then presented which generates a set of q matrices which represent any GF(q) Galois field. </w:t>
      </w:r>
    </w:p>
    <w:p w14:paraId="4BE8C2BB" w14:textId="77777777" w:rsidR="00212F85" w:rsidRDefault="00212F85" w:rsidP="000651BF"/>
    <w:p w14:paraId="3B835008" w14:textId="77777777" w:rsidR="00212F85" w:rsidRPr="00566532" w:rsidRDefault="00212F85" w:rsidP="000651BF">
      <w:r>
        <w:t>(continued on next page)</w:t>
      </w:r>
    </w:p>
    <w:p w14:paraId="37A2236A" w14:textId="77777777" w:rsidR="000651BF" w:rsidRDefault="000651BF" w:rsidP="000651BF"/>
    <w:p w14:paraId="6235718C" w14:textId="77777777" w:rsidR="000651BF" w:rsidRDefault="00212F85" w:rsidP="000651BF">
      <w:r>
        <w:rPr>
          <w:b/>
        </w:rPr>
        <w:br w:type="page"/>
      </w:r>
      <w:r w:rsidR="000651BF" w:rsidRPr="00566532">
        <w:rPr>
          <w:b/>
        </w:rPr>
        <w:t>Appendix A</w:t>
      </w:r>
      <w:r w:rsidR="000651BF">
        <w:t xml:space="preserve"> gives a proof of a certain claim (4.29) made in Chapter 4 upon which is based the derivation of the important fact that all Galois fields are cyclic. </w:t>
      </w:r>
    </w:p>
    <w:p w14:paraId="3751F21C" w14:textId="77777777" w:rsidR="000651BF" w:rsidRDefault="000651BF" w:rsidP="000651BF"/>
    <w:p w14:paraId="5DC1E560" w14:textId="77777777" w:rsidR="000651BF" w:rsidRDefault="000651BF" w:rsidP="000651BF">
      <w:r w:rsidRPr="00566532">
        <w:rPr>
          <w:b/>
        </w:rPr>
        <w:t>Appendix B</w:t>
      </w:r>
      <w:r>
        <w:t xml:space="preserve"> explains the basic nature of the conjugate set of α as encountered in Chapter 5. </w:t>
      </w:r>
    </w:p>
    <w:p w14:paraId="72897F78" w14:textId="77777777" w:rsidR="000651BF" w:rsidRDefault="000651BF" w:rsidP="000651BF"/>
    <w:p w14:paraId="1FEC1881" w14:textId="77777777" w:rsidR="000651BF" w:rsidRDefault="000651BF" w:rsidP="000651BF">
      <w:r w:rsidRPr="00690500">
        <w:rPr>
          <w:b/>
        </w:rPr>
        <w:t xml:space="preserve">Appendix C </w:t>
      </w:r>
      <w:r>
        <w:t>evaluates the polynomial product a(x)b(x).</w:t>
      </w:r>
    </w:p>
    <w:p w14:paraId="3F74D4B8" w14:textId="77777777" w:rsidR="000651BF" w:rsidRDefault="000651BF" w:rsidP="000651BF"/>
    <w:p w14:paraId="0011781B" w14:textId="77777777" w:rsidR="000651BF" w:rsidRDefault="000651BF" w:rsidP="000651BF">
      <w:r w:rsidRPr="00566532">
        <w:rPr>
          <w:b/>
        </w:rPr>
        <w:t xml:space="preserve">Appendix </w:t>
      </w:r>
      <w:r>
        <w:rPr>
          <w:b/>
        </w:rPr>
        <w:t>D</w:t>
      </w:r>
      <w:r w:rsidRPr="00566532">
        <w:rPr>
          <w:b/>
        </w:rPr>
        <w:t xml:space="preserve"> </w:t>
      </w:r>
      <w:r>
        <w:t xml:space="preserve">is a brief matrix review in support of Chapter 10. </w:t>
      </w:r>
    </w:p>
    <w:p w14:paraId="39394E72" w14:textId="77777777" w:rsidR="000120CB" w:rsidRDefault="000120CB" w:rsidP="000651BF"/>
    <w:p w14:paraId="66832C74" w14:textId="77777777" w:rsidR="000120CB" w:rsidRDefault="000120CB" w:rsidP="000651BF">
      <w:r w:rsidRPr="000120CB">
        <w:rPr>
          <w:b/>
        </w:rPr>
        <w:t xml:space="preserve">Appendix E </w:t>
      </w:r>
      <w:r>
        <w:t>discusses how cyclic code generators g(x) can be found. Then through a guided thread of Facts, it shows that, for a code using symbols in GF(p) and for code length n ≠ Np, an irreducible g(x) exists and is in fact a minimum polynomial of GF(p</w:t>
      </w:r>
      <w:r>
        <w:rPr>
          <w:rStyle w:val="superscript"/>
        </w:rPr>
        <w:t>φ(n)</w:t>
      </w:r>
      <w:r>
        <w:t xml:space="preserve">) where φ(m) is Euler's totient function. </w:t>
      </w:r>
    </w:p>
    <w:p w14:paraId="514D38BA" w14:textId="77777777" w:rsidR="000120CB" w:rsidRDefault="000120CB" w:rsidP="000651BF"/>
    <w:p w14:paraId="1A862891" w14:textId="77777777" w:rsidR="000120CB" w:rsidRDefault="000120CB" w:rsidP="000651BF">
      <w:r w:rsidRPr="00811631">
        <w:rPr>
          <w:b/>
        </w:rPr>
        <w:t xml:space="preserve">Appendix F </w:t>
      </w:r>
      <w:r w:rsidR="00811631">
        <w:t xml:space="preserve">discusses in detail the nature of the errors that a CRC error detection system system can detect. CRC means Cyclic Redundancy Check and is used for example to protect Ethernet packets. </w:t>
      </w:r>
    </w:p>
    <w:p w14:paraId="27CEF2DB" w14:textId="77777777" w:rsidR="000120CB" w:rsidRDefault="000120CB" w:rsidP="000651BF"/>
    <w:p w14:paraId="49478D88" w14:textId="77777777" w:rsidR="000651BF" w:rsidRDefault="00811631" w:rsidP="000651BF">
      <w:r w:rsidRPr="00811631">
        <w:rPr>
          <w:b/>
        </w:rPr>
        <w:t>Appendix G</w:t>
      </w:r>
      <w:r>
        <w:t xml:space="preserve"> is a brief excursion into </w:t>
      </w:r>
      <w:r w:rsidR="00AB3BF1">
        <w:t>the dense terrain</w:t>
      </w:r>
      <w:r>
        <w:t xml:space="preserve"> of </w:t>
      </w:r>
      <w:r w:rsidR="00AB3BF1">
        <w:t>N</w:t>
      </w:r>
      <w:r>
        <w:t xml:space="preserve">umber </w:t>
      </w:r>
      <w:r w:rsidR="00AB3BF1">
        <w:t>T</w:t>
      </w:r>
      <w:r>
        <w:t xml:space="preserve">heory resulting in the derivation of two classic results:  Euler's Theorem and Fermat's Little Theorem. Euler's totient function φ(n) is defined and it is shown how φ(n) determines the number of primitive elements of a Galois Field and also the number of primitive polynomials. </w:t>
      </w:r>
    </w:p>
    <w:p w14:paraId="590D694E" w14:textId="77777777" w:rsidR="00811631" w:rsidRDefault="00811631" w:rsidP="000651BF"/>
    <w:p w14:paraId="728DB970" w14:textId="77777777" w:rsidR="000651BF" w:rsidRPr="00A1254D" w:rsidRDefault="000651BF" w:rsidP="000651BF">
      <w:r>
        <w:t xml:space="preserve">A few </w:t>
      </w:r>
      <w:r w:rsidRPr="00CB7ADF">
        <w:rPr>
          <w:b/>
        </w:rPr>
        <w:t>References</w:t>
      </w:r>
      <w:r>
        <w:t xml:space="preserve"> are then provided. </w:t>
      </w:r>
    </w:p>
    <w:p w14:paraId="420FF14D" w14:textId="77777777" w:rsidR="00914A37" w:rsidRPr="00914A37" w:rsidRDefault="00914A37" w:rsidP="00914A37">
      <w:pPr>
        <w:sectPr w:rsidR="00914A37" w:rsidRPr="00914A37">
          <w:headerReference w:type="default" r:id="rId12"/>
          <w:pgSz w:w="12240" w:h="15840"/>
          <w:pgMar w:top="1440" w:right="1440" w:bottom="1440" w:left="1440" w:header="720" w:footer="720" w:gutter="0"/>
          <w:cols w:space="720"/>
        </w:sectPr>
      </w:pPr>
    </w:p>
    <w:p w14:paraId="78A8FB4C" w14:textId="77777777" w:rsidR="005E691C" w:rsidRDefault="005E691C" w:rsidP="002A78FF">
      <w:pPr>
        <w:pStyle w:val="Heading2"/>
      </w:pPr>
      <w:bookmarkStart w:id="2" w:name="_Toc361301764"/>
      <w:r>
        <w:t>Chapter 1:</w:t>
      </w:r>
      <w:r w:rsidR="00153F85">
        <w:t xml:space="preserve"> </w:t>
      </w:r>
      <w:r>
        <w:t xml:space="preserve"> Modern Algebra</w:t>
      </w:r>
      <w:bookmarkEnd w:id="2"/>
      <w:r>
        <w:t xml:space="preserve"> </w:t>
      </w:r>
    </w:p>
    <w:p w14:paraId="05BD9B22" w14:textId="77777777" w:rsidR="005E691C" w:rsidRDefault="005E691C" w:rsidP="005E691C">
      <w:pPr>
        <w:rPr>
          <w:b/>
        </w:rPr>
      </w:pPr>
    </w:p>
    <w:p w14:paraId="55F51907" w14:textId="77777777" w:rsidR="005E691C" w:rsidRDefault="005E691C" w:rsidP="005E691C">
      <w:r>
        <w:t>The purpose of this chapter is to point out and give recognizable names to some of the animals which inhabit the landscape of modern algebra.</w:t>
      </w:r>
      <w:r w:rsidR="00153F85">
        <w:t xml:space="preserve"> </w:t>
      </w:r>
      <w:r>
        <w:t>We do so in a non-rigorous manner, because we want to get done as fast as possible.</w:t>
      </w:r>
      <w:r w:rsidR="00153F85">
        <w:t xml:space="preserve"> </w:t>
      </w:r>
      <w:r>
        <w:t>We try to include only those ideas that are necessary for our development to come in later chapters.</w:t>
      </w:r>
      <w:r w:rsidR="00153F85">
        <w:t xml:space="preserve"> </w:t>
      </w:r>
      <w:r>
        <w:t>Not everything is proved, because the proofs all exist in standard texts.</w:t>
      </w:r>
      <w:r w:rsidR="00153F85">
        <w:t xml:space="preserve"> </w:t>
      </w:r>
      <w:r>
        <w:t xml:space="preserve">We are more interested in showing how things are </w:t>
      </w:r>
      <w:r w:rsidRPr="00222CFE">
        <w:t>defined</w:t>
      </w:r>
      <w:r w:rsidR="00153F85">
        <w:t xml:space="preserve"> </w:t>
      </w:r>
      <w:r w:rsidR="0046623A">
        <w:t>and how they fit together.</w:t>
      </w:r>
      <w:r w:rsidR="00A275B3">
        <w:t xml:space="preserve"> The reader looking for more on this subject would do well to consult </w:t>
      </w:r>
      <w:r w:rsidR="009F1E20">
        <w:t xml:space="preserve">Birkhoff and MacLane (see References). </w:t>
      </w:r>
    </w:p>
    <w:p w14:paraId="36CE0BCB" w14:textId="77777777" w:rsidR="0046623A" w:rsidRDefault="0046623A" w:rsidP="005E691C">
      <w:r>
        <w:tab/>
        <w:t>When a word of phrase is being defined, that word or phrase is put in bold font t</w:t>
      </w:r>
      <w:r w:rsidR="003C3FBA">
        <w:t>o make the definition easier to</w:t>
      </w:r>
      <w:r>
        <w:t xml:space="preserve"> locate later on. </w:t>
      </w:r>
      <w:r w:rsidR="003C3FBA">
        <w:t xml:space="preserve">( "Now let's see, what exactly </w:t>
      </w:r>
      <w:r w:rsidR="003C3FBA" w:rsidRPr="003C3FBA">
        <w:rPr>
          <w:i/>
        </w:rPr>
        <w:t>was</w:t>
      </w:r>
      <w:r w:rsidR="003C3FBA">
        <w:t xml:space="preserve"> a primitive polynomial?") </w:t>
      </w:r>
    </w:p>
    <w:p w14:paraId="19A733F4" w14:textId="77777777" w:rsidR="005E691C" w:rsidRDefault="005E691C" w:rsidP="005E691C"/>
    <w:p w14:paraId="3E80DCE0" w14:textId="77777777" w:rsidR="005E691C" w:rsidRDefault="00172C4B" w:rsidP="002A78FF">
      <w:pPr>
        <w:pStyle w:val="Heading3"/>
      </w:pPr>
      <w:bookmarkStart w:id="3" w:name="_Toc361301765"/>
      <w:r>
        <w:t xml:space="preserve">(a) </w:t>
      </w:r>
      <w:r w:rsidR="005E691C">
        <w:t xml:space="preserve">Groups, </w:t>
      </w:r>
      <w:r w:rsidR="007B48E9">
        <w:t>Fields</w:t>
      </w:r>
      <w:r w:rsidR="005E691C">
        <w:t xml:space="preserve"> and </w:t>
      </w:r>
      <w:r w:rsidR="007B48E9">
        <w:t>Rings</w:t>
      </w:r>
      <w:bookmarkEnd w:id="3"/>
      <w:r w:rsidR="005E691C">
        <w:t xml:space="preserve"> </w:t>
      </w:r>
    </w:p>
    <w:p w14:paraId="70A650EB" w14:textId="77777777" w:rsidR="005E691C" w:rsidRDefault="005E691C" w:rsidP="005E691C"/>
    <w:p w14:paraId="377B3584" w14:textId="77777777" w:rsidR="00827C8E" w:rsidRDefault="00827C8E" w:rsidP="005E691C">
      <w:r>
        <w:t xml:space="preserve">A </w:t>
      </w:r>
      <w:r w:rsidRPr="0009461C">
        <w:rPr>
          <w:b/>
        </w:rPr>
        <w:t>group</w:t>
      </w:r>
      <w:r>
        <w:t xml:space="preserve"> </w:t>
      </w:r>
      <w:r w:rsidR="00983951">
        <w:t xml:space="preserve">G </w:t>
      </w:r>
      <w:r>
        <w:t xml:space="preserve">is a set of elements </w:t>
      </w:r>
      <w:r w:rsidR="00983951">
        <w:t xml:space="preserve">g (a,b,c,...) </w:t>
      </w:r>
      <w:r>
        <w:t xml:space="preserve">and an operation * such that the following </w:t>
      </w:r>
      <w:r w:rsidR="00C75739">
        <w:t>are</w:t>
      </w:r>
      <w:r>
        <w:t xml:space="preserve"> true:</w:t>
      </w:r>
    </w:p>
    <w:p w14:paraId="0CC0E365" w14:textId="77777777" w:rsidR="00827C8E" w:rsidRDefault="00827C8E" w:rsidP="005E691C"/>
    <w:p w14:paraId="5EE05662" w14:textId="77777777" w:rsidR="00827C8E" w:rsidRPr="0046623A" w:rsidRDefault="0046623A" w:rsidP="0046623A">
      <w:r w:rsidRPr="0046623A">
        <w:t>Closed under</w:t>
      </w:r>
      <w:r>
        <w:t xml:space="preserve">  </w:t>
      </w:r>
      <w:r w:rsidRPr="0046623A">
        <w:t>Associative</w:t>
      </w:r>
      <w:r w:rsidRPr="0046623A">
        <w:tab/>
      </w:r>
      <w:r>
        <w:t xml:space="preserve">   </w:t>
      </w:r>
      <w:r w:rsidR="00827C8E" w:rsidRPr="0046623A">
        <w:t>Identity e</w:t>
      </w:r>
      <w:r w:rsidRPr="0046623A">
        <w:t>xists</w:t>
      </w:r>
      <w:r w:rsidRPr="0046623A">
        <w:tab/>
      </w:r>
      <w:r>
        <w:tab/>
      </w:r>
      <w:r w:rsidR="00827C8E" w:rsidRPr="0046623A">
        <w:t>Inverse exists</w:t>
      </w:r>
      <w:r w:rsidR="00827C8E" w:rsidRPr="0046623A">
        <w:tab/>
      </w:r>
      <w:r w:rsidR="00827C8E" w:rsidRPr="0046623A">
        <w:tab/>
      </w:r>
      <w:r>
        <w:t xml:space="preserve">         </w:t>
      </w:r>
      <w:r w:rsidR="00827C8E" w:rsidRPr="0046623A">
        <w:t xml:space="preserve">Commutative </w:t>
      </w:r>
    </w:p>
    <w:p w14:paraId="5F5ECC62" w14:textId="77777777" w:rsidR="0046623A" w:rsidRDefault="0046623A" w:rsidP="0046623A">
      <w:r>
        <w:tab/>
        <w:t>*</w:t>
      </w:r>
      <w:r>
        <w:tab/>
      </w:r>
      <w:r w:rsidR="00D20A02">
        <w:t xml:space="preserve"> </w:t>
      </w:r>
      <w:r>
        <w:t xml:space="preserve">        </w:t>
      </w:r>
      <w:r w:rsidR="00D20A02">
        <w:t>(a*b)*c=a*(b*c)</w:t>
      </w:r>
      <w:r>
        <w:t xml:space="preserve">     </w:t>
      </w:r>
      <w:r w:rsidR="00827C8E">
        <w:t>"1"</w:t>
      </w:r>
      <w:r w:rsidR="00D20A02">
        <w:t>:  1*g = g*1 = g</w:t>
      </w:r>
      <w:r w:rsidR="00D20A02">
        <w:tab/>
      </w:r>
      <w:r>
        <w:t>"g</w:t>
      </w:r>
      <w:r>
        <w:rPr>
          <w:rStyle w:val="superscript"/>
        </w:rPr>
        <w:t>-1</w:t>
      </w:r>
      <w:r w:rsidRPr="00AE5E8B">
        <w:t>"</w:t>
      </w:r>
      <w:r>
        <w:t xml:space="preserve">:  </w:t>
      </w:r>
      <w:r w:rsidR="00C75739">
        <w:t>g*g</w:t>
      </w:r>
      <w:r w:rsidR="00C75739" w:rsidRPr="0046623A">
        <w:rPr>
          <w:rStyle w:val="superscript"/>
        </w:rPr>
        <w:t>-1</w:t>
      </w:r>
      <w:r w:rsidR="00C75739">
        <w:t xml:space="preserve"> = g</w:t>
      </w:r>
      <w:r w:rsidR="00C75739" w:rsidRPr="0046623A">
        <w:rPr>
          <w:rStyle w:val="superscript"/>
        </w:rPr>
        <w:t>-1</w:t>
      </w:r>
      <w:r w:rsidR="00C75739">
        <w:t>*g = 1</w:t>
      </w:r>
      <w:r w:rsidR="00827C8E">
        <w:tab/>
        <w:t>a*b = b*a</w:t>
      </w:r>
      <w:r w:rsidR="007B48E9">
        <w:t xml:space="preserve"> ?</w:t>
      </w:r>
    </w:p>
    <w:p w14:paraId="52D3C330" w14:textId="77777777" w:rsidR="0046623A" w:rsidRDefault="0046623A" w:rsidP="0046623A"/>
    <w:p w14:paraId="20F3DE62" w14:textId="77777777" w:rsidR="00AA0502" w:rsidRDefault="00AA0502" w:rsidP="00AA0502">
      <w:pPr>
        <w:tabs>
          <w:tab w:val="left" w:pos="7200"/>
          <w:tab w:val="left" w:pos="7920"/>
          <w:tab w:val="right" w:pos="9270"/>
        </w:tabs>
      </w:pPr>
      <w:r>
        <w:tab/>
      </w:r>
      <w:r>
        <w:tab/>
      </w:r>
      <w:r>
        <w:tab/>
      </w:r>
      <w:r>
        <w:tab/>
      </w:r>
      <w:r>
        <w:tab/>
      </w:r>
      <w:r>
        <w:tab/>
      </w:r>
      <w:r>
        <w:tab/>
      </w:r>
      <w:r>
        <w:tab/>
      </w:r>
      <w:r>
        <w:tab/>
      </w:r>
      <w:r>
        <w:tab/>
      </w:r>
      <w:r>
        <w:tab/>
      </w:r>
      <w:r>
        <w:tab/>
        <w:t>GROUP</w:t>
      </w:r>
      <w:r>
        <w:tab/>
        <w:t>(1.1)</w:t>
      </w:r>
    </w:p>
    <w:p w14:paraId="46A71631" w14:textId="77777777" w:rsidR="0046623A" w:rsidRDefault="0046623A" w:rsidP="00AA0502">
      <w:pPr>
        <w:tabs>
          <w:tab w:val="left" w:pos="7200"/>
          <w:tab w:val="left" w:pos="7920"/>
          <w:tab w:val="right" w:pos="9270"/>
        </w:tabs>
      </w:pPr>
    </w:p>
    <w:p w14:paraId="130B1F4F" w14:textId="77777777" w:rsidR="00D20A02" w:rsidRDefault="00D0060B" w:rsidP="00AA0502">
      <w:pPr>
        <w:tabs>
          <w:tab w:val="left" w:pos="7200"/>
          <w:tab w:val="left" w:pos="7920"/>
          <w:tab w:val="right" w:pos="9270"/>
        </w:tabs>
      </w:pPr>
      <w:r w:rsidRPr="0009461C">
        <w:rPr>
          <w:b/>
        </w:rPr>
        <w:t>Closed</w:t>
      </w:r>
      <w:r>
        <w:t xml:space="preserve"> under some operation means that if </w:t>
      </w:r>
      <w:r w:rsidR="00FD23FC">
        <w:t>one applies</w:t>
      </w:r>
      <w:r>
        <w:t xml:space="preserve"> the operation to two elements in some set, the result is also in that set. </w:t>
      </w:r>
      <w:r>
        <w:rPr>
          <w:b/>
        </w:rPr>
        <w:t xml:space="preserve">Associative </w:t>
      </w:r>
      <w:r>
        <w:t xml:space="preserve">says (a*b)*c=a*(b*c) regardless of the order in which the pairwise operations are carried out. Notice that the order a,b,c must be the same on both sides. The </w:t>
      </w:r>
      <w:r w:rsidRPr="00D0060B">
        <w:rPr>
          <w:b/>
        </w:rPr>
        <w:t>identity</w:t>
      </w:r>
      <w:r>
        <w:t xml:space="preserve"> must exist as a "two sided" identity, so that  1*g = g*1 = g . Similarly, the </w:t>
      </w:r>
      <w:r w:rsidRPr="00D0060B">
        <w:rPr>
          <w:b/>
        </w:rPr>
        <w:t>inverse</w:t>
      </w:r>
      <w:r>
        <w:t xml:space="preserve"> must exist as a two-sided inverse g*g</w:t>
      </w:r>
      <w:r>
        <w:rPr>
          <w:rStyle w:val="superscript"/>
        </w:rPr>
        <w:t>-1</w:t>
      </w:r>
      <w:r>
        <w:t xml:space="preserve"> = g</w:t>
      </w:r>
      <w:r>
        <w:rPr>
          <w:rStyle w:val="superscript"/>
        </w:rPr>
        <w:t>-1</w:t>
      </w:r>
      <w:r>
        <w:t xml:space="preserve">*g = 1. </w:t>
      </w:r>
      <w:r w:rsidR="00D20A02">
        <w:t>The notation g</w:t>
      </w:r>
      <w:r w:rsidR="00D20A02">
        <w:rPr>
          <w:rStyle w:val="superscript"/>
        </w:rPr>
        <w:t>-1</w:t>
      </w:r>
      <w:r w:rsidR="00D20A02">
        <w:t xml:space="preserve"> for an inverse is written as (-g) if the operation * is "addition", but we can regard g</w:t>
      </w:r>
      <w:r w:rsidR="00D20A02">
        <w:rPr>
          <w:rStyle w:val="superscript"/>
        </w:rPr>
        <w:t>-1</w:t>
      </w:r>
      <w:r w:rsidR="00D20A02">
        <w:t xml:space="preserve"> as a generic notation </w:t>
      </w:r>
      <w:r>
        <w:t xml:space="preserve">valid </w:t>
      </w:r>
      <w:r w:rsidR="00D20A02">
        <w:t xml:space="preserve">for all </w:t>
      </w:r>
      <w:r>
        <w:t xml:space="preserve">* </w:t>
      </w:r>
      <w:r w:rsidR="00D20A02">
        <w:t xml:space="preserve">cases. </w:t>
      </w:r>
      <w:r w:rsidR="00016465">
        <w:t xml:space="preserve">Similarly. "1" is written 0 for addition, but again we regard "1" as a valid generic notation for all cases. </w:t>
      </w:r>
    </w:p>
    <w:p w14:paraId="2CBCD472" w14:textId="77777777" w:rsidR="00D0060B" w:rsidRDefault="00D0060B" w:rsidP="00AA0502">
      <w:pPr>
        <w:tabs>
          <w:tab w:val="left" w:pos="7200"/>
          <w:tab w:val="left" w:pos="7920"/>
          <w:tab w:val="right" w:pos="9270"/>
        </w:tabs>
      </w:pPr>
    </w:p>
    <w:p w14:paraId="632EDC79" w14:textId="77777777" w:rsidR="00D0060B" w:rsidRDefault="00D0060B" w:rsidP="00AA0502">
      <w:pPr>
        <w:tabs>
          <w:tab w:val="left" w:pos="7200"/>
          <w:tab w:val="left" w:pos="7920"/>
          <w:tab w:val="right" w:pos="9270"/>
        </w:tabs>
      </w:pPr>
      <w:r>
        <w:t xml:space="preserve">The </w:t>
      </w:r>
      <w:r w:rsidRPr="00D0060B">
        <w:rPr>
          <w:b/>
        </w:rPr>
        <w:t>power notation</w:t>
      </w:r>
      <w:r>
        <w:t xml:space="preserve"> g</w:t>
      </w:r>
      <w:r>
        <w:rPr>
          <w:rStyle w:val="superscript"/>
        </w:rPr>
        <w:t>2</w:t>
      </w:r>
      <w:r>
        <w:t xml:space="preserve"> means g*g, g</w:t>
      </w:r>
      <w:r>
        <w:rPr>
          <w:rStyle w:val="superscript"/>
        </w:rPr>
        <w:t>3</w:t>
      </w:r>
      <w:r>
        <w:t xml:space="preserve"> = g*g*g and so on. According </w:t>
      </w:r>
      <w:r w:rsidR="00016465">
        <w:t>t</w:t>
      </w:r>
      <w:r>
        <w:t>o the associative rule, g</w:t>
      </w:r>
      <w:r>
        <w:rPr>
          <w:rStyle w:val="superscript"/>
        </w:rPr>
        <w:t>2</w:t>
      </w:r>
      <w:r>
        <w:t>g = gg</w:t>
      </w:r>
      <w:r>
        <w:rPr>
          <w:rStyle w:val="superscript"/>
        </w:rPr>
        <w:t>2</w:t>
      </w:r>
      <w:r>
        <w:t xml:space="preserve"> and in general g</w:t>
      </w:r>
      <w:r>
        <w:rPr>
          <w:rStyle w:val="superscript"/>
        </w:rPr>
        <w:t>n</w:t>
      </w:r>
      <w:r>
        <w:t>g</w:t>
      </w:r>
      <w:r>
        <w:rPr>
          <w:rStyle w:val="superscript"/>
        </w:rPr>
        <w:t>m</w:t>
      </w:r>
      <w:r>
        <w:t xml:space="preserve"> = g</w:t>
      </w:r>
      <w:r>
        <w:rPr>
          <w:rStyle w:val="superscript"/>
        </w:rPr>
        <w:t>m</w:t>
      </w:r>
      <w:r>
        <w:t>g</w:t>
      </w:r>
      <w:r>
        <w:rPr>
          <w:rStyle w:val="superscript"/>
        </w:rPr>
        <w:t>n</w:t>
      </w:r>
      <w:r>
        <w:t xml:space="preserve"> </w:t>
      </w:r>
      <w:r w:rsidR="00016465">
        <w:t xml:space="preserve"> = g</w:t>
      </w:r>
      <w:r w:rsidR="00016465">
        <w:rPr>
          <w:rStyle w:val="superscript"/>
        </w:rPr>
        <w:t>n</w:t>
      </w:r>
      <w:r w:rsidR="00016465">
        <w:rPr>
          <w:rStyle w:val="superscript"/>
          <w:rFonts w:ascii="Times New Roman" w:hAnsi="Times New Roman"/>
        </w:rPr>
        <w:t>+m</w:t>
      </w:r>
      <w:r w:rsidR="00FD23FC">
        <w:t xml:space="preserve">. </w:t>
      </w:r>
      <w:r w:rsidR="00016465">
        <w:t>A group element g always "commutes with itself". In the case of addition, g</w:t>
      </w:r>
      <w:r w:rsidR="00016465">
        <w:rPr>
          <w:rStyle w:val="superscript"/>
        </w:rPr>
        <w:t>3</w:t>
      </w:r>
      <w:r w:rsidR="00016465">
        <w:t xml:space="preserve">  = g+g+g = 3g, and so we might use the specific notation 3g instead of the generic notation g</w:t>
      </w:r>
      <w:r w:rsidR="00016465">
        <w:rPr>
          <w:rStyle w:val="superscript"/>
        </w:rPr>
        <w:t>3</w:t>
      </w:r>
      <w:r w:rsidR="00016465">
        <w:t xml:space="preserve">. To emphasize that g is the group element and 3 is just an integer, we might sometimes write </w:t>
      </w:r>
      <w:r w:rsidR="00016465" w:rsidRPr="00222CFE">
        <w:rPr>
          <w:b/>
        </w:rPr>
        <w:t>g</w:t>
      </w:r>
      <w:r w:rsidR="00016465">
        <w:rPr>
          <w:rStyle w:val="superscript"/>
        </w:rPr>
        <w:t>3</w:t>
      </w:r>
      <w:r w:rsidR="00016465">
        <w:t xml:space="preserve"> = 3</w:t>
      </w:r>
      <w:r w:rsidR="00016465" w:rsidRPr="00016465">
        <w:rPr>
          <w:b/>
        </w:rPr>
        <w:t>g</w:t>
      </w:r>
      <w:r w:rsidR="00016465">
        <w:t xml:space="preserve"> in the additive case (g bolded). </w:t>
      </w:r>
    </w:p>
    <w:p w14:paraId="17CCFD9A" w14:textId="77777777" w:rsidR="001B4766" w:rsidRDefault="001B4766" w:rsidP="00AA0502">
      <w:pPr>
        <w:tabs>
          <w:tab w:val="left" w:pos="7200"/>
          <w:tab w:val="left" w:pos="7920"/>
          <w:tab w:val="right" w:pos="9270"/>
        </w:tabs>
      </w:pPr>
    </w:p>
    <w:p w14:paraId="2E29C926" w14:textId="77777777" w:rsidR="001B4766" w:rsidRPr="00016465" w:rsidRDefault="001B4766" w:rsidP="00AA0502">
      <w:pPr>
        <w:tabs>
          <w:tab w:val="left" w:pos="7200"/>
          <w:tab w:val="left" w:pos="7920"/>
          <w:tab w:val="right" w:pos="9270"/>
        </w:tabs>
      </w:pPr>
      <w:r>
        <w:t>Sometimes we might informally write g</w:t>
      </w:r>
      <w:r>
        <w:rPr>
          <w:rStyle w:val="subscript"/>
        </w:rPr>
        <w:t>1</w:t>
      </w:r>
      <w:r>
        <w:t>g</w:t>
      </w:r>
      <w:r>
        <w:rPr>
          <w:rStyle w:val="subscript"/>
        </w:rPr>
        <w:t>2</w:t>
      </w:r>
      <w:r>
        <w:t>, but this really means g</w:t>
      </w:r>
      <w:r>
        <w:rPr>
          <w:rStyle w:val="subscript"/>
        </w:rPr>
        <w:t>1</w:t>
      </w:r>
      <w:r>
        <w:t>* g</w:t>
      </w:r>
      <w:r>
        <w:rPr>
          <w:rStyle w:val="subscript"/>
        </w:rPr>
        <w:t>2</w:t>
      </w:r>
      <w:r>
        <w:t>.</w:t>
      </w:r>
    </w:p>
    <w:p w14:paraId="1416863B" w14:textId="77777777" w:rsidR="00D20A02" w:rsidRDefault="00D20A02" w:rsidP="005E691C"/>
    <w:p w14:paraId="3F284D97" w14:textId="77777777" w:rsidR="00983951" w:rsidRDefault="00D20A02" w:rsidP="00514280">
      <w:pPr>
        <w:tabs>
          <w:tab w:val="left" w:pos="7200"/>
          <w:tab w:val="left" w:pos="7920"/>
          <w:tab w:val="right" w:pos="9270"/>
        </w:tabs>
      </w:pPr>
      <w:r w:rsidRPr="00514280">
        <w:rPr>
          <w:b/>
        </w:rPr>
        <w:t>Fact:</w:t>
      </w:r>
      <w:r>
        <w:t xml:space="preserve"> For any group, the identity not only exists, but is unique. </w:t>
      </w:r>
      <w:r w:rsidR="00514280">
        <w:tab/>
      </w:r>
      <w:r w:rsidR="00514280">
        <w:tab/>
      </w:r>
      <w:r w:rsidR="00514280">
        <w:tab/>
      </w:r>
      <w:r w:rsidR="00514280">
        <w:tab/>
      </w:r>
      <w:r w:rsidR="00514280">
        <w:tab/>
        <w:t>(1.2)</w:t>
      </w:r>
      <w:r w:rsidR="00514280">
        <w:tab/>
      </w:r>
      <w:r w:rsidR="00514280">
        <w:tab/>
      </w:r>
      <w:r w:rsidR="00514280">
        <w:tab/>
      </w:r>
      <w:r w:rsidR="00514280">
        <w:tab/>
      </w:r>
      <w:r w:rsidR="00514280">
        <w:tab/>
      </w:r>
    </w:p>
    <w:p w14:paraId="083570A0" w14:textId="77777777" w:rsidR="00D0060B" w:rsidRPr="00222CFE" w:rsidRDefault="00983951" w:rsidP="005E691C">
      <w:r w:rsidRPr="00983951">
        <w:rPr>
          <w:u w:val="single"/>
        </w:rPr>
        <w:t>Proof:</w:t>
      </w:r>
      <w:r w:rsidR="007B48E9">
        <w:t xml:space="preserve">  </w:t>
      </w:r>
      <w:r w:rsidR="00D0060B">
        <w:t>Suppose</w:t>
      </w:r>
      <w:r>
        <w:t xml:space="preserve"> we had two identities 1</w:t>
      </w:r>
      <w:r>
        <w:rPr>
          <w:rStyle w:val="subscript"/>
        </w:rPr>
        <w:t>a</w:t>
      </w:r>
      <w:r>
        <w:t xml:space="preserve"> and 1</w:t>
      </w:r>
      <w:r>
        <w:rPr>
          <w:rStyle w:val="subscript"/>
        </w:rPr>
        <w:t>b</w:t>
      </w:r>
      <w:r w:rsidR="00D0060B">
        <w:t>, Since 1</w:t>
      </w:r>
      <w:r w:rsidR="00D0060B">
        <w:rPr>
          <w:rStyle w:val="subscript"/>
        </w:rPr>
        <w:t>a</w:t>
      </w:r>
      <w:r w:rsidR="00D0060B">
        <w:t xml:space="preserve"> is an identity, we have 1</w:t>
      </w:r>
      <w:r w:rsidR="00D0060B">
        <w:rPr>
          <w:rStyle w:val="subscript"/>
        </w:rPr>
        <w:t>a</w:t>
      </w:r>
      <w:r w:rsidR="00D0060B">
        <w:t>* 1</w:t>
      </w:r>
      <w:r w:rsidR="00D0060B">
        <w:rPr>
          <w:rStyle w:val="subscript"/>
        </w:rPr>
        <w:t>b </w:t>
      </w:r>
      <w:r w:rsidR="00D0060B">
        <w:t>= 1</w:t>
      </w:r>
      <w:r w:rsidR="00D0060B">
        <w:rPr>
          <w:rStyle w:val="subscript"/>
        </w:rPr>
        <w:t>b</w:t>
      </w:r>
      <w:r w:rsidR="00D0060B">
        <w:t>. Since 1</w:t>
      </w:r>
      <w:r w:rsidR="00D0060B">
        <w:rPr>
          <w:rStyle w:val="subscript"/>
        </w:rPr>
        <w:t>b</w:t>
      </w:r>
      <w:r w:rsidR="00D0060B">
        <w:t xml:space="preserve"> is an identity, we have 1</w:t>
      </w:r>
      <w:r w:rsidR="00D0060B">
        <w:rPr>
          <w:rStyle w:val="subscript"/>
        </w:rPr>
        <w:t>b</w:t>
      </w:r>
      <w:r w:rsidR="00D0060B">
        <w:t>* 1</w:t>
      </w:r>
      <w:r w:rsidR="00D0060B">
        <w:rPr>
          <w:rStyle w:val="subscript"/>
        </w:rPr>
        <w:t>a </w:t>
      </w:r>
      <w:r w:rsidR="00D0060B">
        <w:t>= 1</w:t>
      </w:r>
      <w:r w:rsidR="00D0060B">
        <w:rPr>
          <w:rStyle w:val="subscript"/>
        </w:rPr>
        <w:t>a</w:t>
      </w:r>
      <w:r w:rsidR="00D0060B">
        <w:t>. But since an identity must be two-sided, 1</w:t>
      </w:r>
      <w:r w:rsidR="00D0060B">
        <w:rPr>
          <w:rStyle w:val="subscript"/>
        </w:rPr>
        <w:t>a</w:t>
      </w:r>
      <w:r w:rsidR="00D0060B">
        <w:t>* 1</w:t>
      </w:r>
      <w:r w:rsidR="00D0060B">
        <w:rPr>
          <w:rStyle w:val="subscript"/>
        </w:rPr>
        <w:t>b</w:t>
      </w:r>
      <w:r w:rsidR="00D0060B">
        <w:t xml:space="preserve"> = 1</w:t>
      </w:r>
      <w:r w:rsidR="00D0060B">
        <w:rPr>
          <w:rStyle w:val="subscript"/>
        </w:rPr>
        <w:t>b</w:t>
      </w:r>
      <w:r w:rsidR="00D0060B">
        <w:t>* 1</w:t>
      </w:r>
      <w:r w:rsidR="00D0060B">
        <w:rPr>
          <w:rStyle w:val="subscript"/>
        </w:rPr>
        <w:t>a</w:t>
      </w:r>
      <w:r w:rsidR="00D0060B">
        <w:t xml:space="preserve"> so 1</w:t>
      </w:r>
      <w:r w:rsidR="00D0060B">
        <w:rPr>
          <w:rStyle w:val="subscript"/>
        </w:rPr>
        <w:t>a</w:t>
      </w:r>
      <w:r w:rsidR="00D0060B">
        <w:t>= 1</w:t>
      </w:r>
      <w:r w:rsidR="00D0060B">
        <w:rPr>
          <w:rStyle w:val="subscript"/>
        </w:rPr>
        <w:t>b</w:t>
      </w:r>
      <w:r w:rsidR="00222CFE">
        <w:t xml:space="preserve"> .</w:t>
      </w:r>
    </w:p>
    <w:p w14:paraId="052E6AA4" w14:textId="77777777" w:rsidR="00983951" w:rsidRDefault="00983951" w:rsidP="005E691C"/>
    <w:p w14:paraId="60BDD81D" w14:textId="77777777" w:rsidR="00222CFE" w:rsidRDefault="00D20A02" w:rsidP="005E691C">
      <w:r>
        <w:rPr>
          <w:u w:val="single"/>
        </w:rPr>
        <w:t>Example</w:t>
      </w:r>
      <w:r w:rsidR="00D0060B">
        <w:rPr>
          <w:u w:val="single"/>
        </w:rPr>
        <w:t>s</w:t>
      </w:r>
      <w:r w:rsidR="00983951" w:rsidRPr="00983951">
        <w:rPr>
          <w:u w:val="single"/>
        </w:rPr>
        <w:t>:</w:t>
      </w:r>
      <w:r w:rsidR="00983951">
        <w:t xml:space="preserve">  Suppose g</w:t>
      </w:r>
      <w:r w:rsidR="00983951">
        <w:rPr>
          <w:rStyle w:val="subscript"/>
        </w:rPr>
        <w:t>1</w:t>
      </w:r>
      <w:r w:rsidR="00983951">
        <w:t>*g</w:t>
      </w:r>
      <w:r w:rsidR="00983951">
        <w:rPr>
          <w:rStyle w:val="subscript"/>
        </w:rPr>
        <w:t>2</w:t>
      </w:r>
      <w:r w:rsidR="00983951">
        <w:t xml:space="preserve"> = g</w:t>
      </w:r>
      <w:r w:rsidR="00983951">
        <w:rPr>
          <w:rStyle w:val="subscript"/>
        </w:rPr>
        <w:t>2 </w:t>
      </w:r>
      <w:r w:rsidR="00983951">
        <w:t>for some particular g</w:t>
      </w:r>
      <w:r w:rsidR="00983951">
        <w:rPr>
          <w:rStyle w:val="subscript"/>
        </w:rPr>
        <w:t>1</w:t>
      </w:r>
      <w:r w:rsidR="00941BEF">
        <w:rPr>
          <w:rStyle w:val="subscript"/>
        </w:rPr>
        <w:t xml:space="preserve"> </w:t>
      </w:r>
      <w:r w:rsidR="00983951">
        <w:t>and g</w:t>
      </w:r>
      <w:r w:rsidR="00983951">
        <w:rPr>
          <w:rStyle w:val="subscript"/>
        </w:rPr>
        <w:t>2</w:t>
      </w:r>
      <w:r w:rsidR="00983951">
        <w:t>. Then it must be that g</w:t>
      </w:r>
      <w:r w:rsidR="00983951">
        <w:rPr>
          <w:rStyle w:val="subscript"/>
        </w:rPr>
        <w:t>1</w:t>
      </w:r>
      <w:r w:rsidR="00983951">
        <w:t xml:space="preserve"> = 1. </w:t>
      </w:r>
    </w:p>
    <w:p w14:paraId="6E18B5C3" w14:textId="77777777" w:rsidR="00983951" w:rsidRPr="00CA3964" w:rsidRDefault="00983951" w:rsidP="005E691C">
      <w:r>
        <w:t>Suppose g * g</w:t>
      </w:r>
      <w:r w:rsidR="00C91EB5">
        <w:rPr>
          <w:rStyle w:val="superscript"/>
        </w:rPr>
        <w:t>m</w:t>
      </w:r>
      <w:r>
        <w:t xml:space="preserve"> = g</w:t>
      </w:r>
      <w:r w:rsidR="00C91EB5">
        <w:rPr>
          <w:rStyle w:val="superscript"/>
        </w:rPr>
        <w:t>m</w:t>
      </w:r>
      <w:r>
        <w:t>.  Then it must be that g = 1. So if g ≠ 1, then g</w:t>
      </w:r>
      <w:r w:rsidR="00C91EB5">
        <w:rPr>
          <w:rStyle w:val="superscript"/>
        </w:rPr>
        <w:t>m+1</w:t>
      </w:r>
      <w:r>
        <w:t xml:space="preserve"> and g</w:t>
      </w:r>
      <w:r w:rsidR="00C91EB5">
        <w:rPr>
          <w:rStyle w:val="superscript"/>
        </w:rPr>
        <w:t>m</w:t>
      </w:r>
      <w:r>
        <w:t xml:space="preserve"> must be different elements. </w:t>
      </w:r>
      <w:r w:rsidR="00CA3964">
        <w:t>So for example we know that g</w:t>
      </w:r>
      <w:r w:rsidR="00CA3964">
        <w:rPr>
          <w:rStyle w:val="superscript"/>
        </w:rPr>
        <w:t>3</w:t>
      </w:r>
      <w:r w:rsidR="00CA3964">
        <w:t xml:space="preserve"> ≠ g</w:t>
      </w:r>
      <w:r w:rsidR="00CA3964">
        <w:rPr>
          <w:rStyle w:val="superscript"/>
        </w:rPr>
        <w:t>2</w:t>
      </w:r>
      <w:r w:rsidR="00CA3964">
        <w:t xml:space="preserve"> and g</w:t>
      </w:r>
      <w:r w:rsidR="00CA3964">
        <w:rPr>
          <w:rStyle w:val="superscript"/>
        </w:rPr>
        <w:t>4</w:t>
      </w:r>
      <w:r w:rsidR="00CA3964">
        <w:t xml:space="preserve"> ≠ g</w:t>
      </w:r>
      <w:r w:rsidR="00CA3964">
        <w:rPr>
          <w:rStyle w:val="superscript"/>
        </w:rPr>
        <w:t>3</w:t>
      </w:r>
      <w:r w:rsidR="00CA3964">
        <w:t>.  It might be, however, that g</w:t>
      </w:r>
      <w:r w:rsidR="00CA3964">
        <w:rPr>
          <w:rStyle w:val="superscript"/>
        </w:rPr>
        <w:t>2</w:t>
      </w:r>
      <w:r w:rsidR="00CA3964">
        <w:t xml:space="preserve"> = g</w:t>
      </w:r>
      <w:r w:rsidR="00CA3964">
        <w:rPr>
          <w:rStyle w:val="superscript"/>
        </w:rPr>
        <w:t>4</w:t>
      </w:r>
      <w:r w:rsidR="00CA3964">
        <w:t xml:space="preserve">. </w:t>
      </w:r>
    </w:p>
    <w:p w14:paraId="4501E2E4" w14:textId="77777777" w:rsidR="00983951" w:rsidRDefault="00983951" w:rsidP="005E691C"/>
    <w:p w14:paraId="746A11C7" w14:textId="77777777" w:rsidR="00777BD7" w:rsidRPr="00514280" w:rsidRDefault="00D20A02" w:rsidP="00514280">
      <w:pPr>
        <w:tabs>
          <w:tab w:val="left" w:pos="7200"/>
          <w:tab w:val="left" w:pos="7920"/>
          <w:tab w:val="right" w:pos="9270"/>
        </w:tabs>
      </w:pPr>
      <w:r w:rsidRPr="00D20A02">
        <w:rPr>
          <w:b/>
        </w:rPr>
        <w:t xml:space="preserve">Fact </w:t>
      </w:r>
      <w:r>
        <w:t xml:space="preserve">: For any group, the inverse of </w:t>
      </w:r>
      <w:r w:rsidR="001B4766">
        <w:t xml:space="preserve">any </w:t>
      </w:r>
      <w:r>
        <w:t>element g, called g</w:t>
      </w:r>
      <w:r>
        <w:rPr>
          <w:rStyle w:val="superscript"/>
        </w:rPr>
        <w:t>-1</w:t>
      </w:r>
      <w:r>
        <w:t xml:space="preserve">, </w:t>
      </w:r>
      <w:r w:rsidR="001B4766">
        <w:t>not only exists, but</w:t>
      </w:r>
      <w:r>
        <w:t xml:space="preserve"> is unique. </w:t>
      </w:r>
      <w:r w:rsidR="00514280">
        <w:tab/>
        <w:t>(1.3)</w:t>
      </w:r>
    </w:p>
    <w:p w14:paraId="2438EE0A" w14:textId="77777777" w:rsidR="00D0060B" w:rsidRDefault="00D0060B" w:rsidP="005E691C"/>
    <w:p w14:paraId="3710BB18" w14:textId="77777777" w:rsidR="00777BD7" w:rsidRDefault="00D0060B" w:rsidP="005E691C">
      <w:r w:rsidRPr="00016465">
        <w:rPr>
          <w:u w:val="single"/>
        </w:rPr>
        <w:t>Proof:</w:t>
      </w:r>
      <w:r w:rsidR="00FD23FC">
        <w:t xml:space="preserve">  </w:t>
      </w:r>
      <w:r w:rsidR="00016465">
        <w:t>Suppose g had two inverses g</w:t>
      </w:r>
      <w:r w:rsidR="00016465">
        <w:rPr>
          <w:rStyle w:val="superscript"/>
        </w:rPr>
        <w:t>-1</w:t>
      </w:r>
      <w:r w:rsidR="00016465">
        <w:rPr>
          <w:rStyle w:val="subscript"/>
        </w:rPr>
        <w:t>a</w:t>
      </w:r>
      <w:r w:rsidR="00016465">
        <w:t xml:space="preserve"> and g</w:t>
      </w:r>
      <w:r w:rsidR="00016465">
        <w:rPr>
          <w:rStyle w:val="superscript"/>
        </w:rPr>
        <w:t>-1</w:t>
      </w:r>
      <w:r w:rsidR="00016465">
        <w:rPr>
          <w:rStyle w:val="subscript"/>
        </w:rPr>
        <w:t>b</w:t>
      </w:r>
      <w:r w:rsidR="00016465">
        <w:t>. Then g</w:t>
      </w:r>
      <w:r w:rsidR="00016465">
        <w:rPr>
          <w:rStyle w:val="superscript"/>
        </w:rPr>
        <w:t>-1</w:t>
      </w:r>
      <w:r w:rsidR="00016465">
        <w:rPr>
          <w:rStyle w:val="subscript"/>
        </w:rPr>
        <w:t>a</w:t>
      </w:r>
      <w:r w:rsidR="00016465">
        <w:t xml:space="preserve"> g = 1.  Right multiply by g</w:t>
      </w:r>
      <w:r w:rsidR="00016465">
        <w:rPr>
          <w:rStyle w:val="superscript"/>
        </w:rPr>
        <w:t>-1</w:t>
      </w:r>
      <w:r w:rsidR="00016465">
        <w:rPr>
          <w:rStyle w:val="subscript"/>
        </w:rPr>
        <w:t>b</w:t>
      </w:r>
      <w:r w:rsidR="00016465">
        <w:t xml:space="preserve">  to get </w:t>
      </w:r>
    </w:p>
    <w:p w14:paraId="17E649CF" w14:textId="77777777" w:rsidR="00016465" w:rsidRPr="001B4766" w:rsidRDefault="00016465" w:rsidP="005E691C">
      <w:r>
        <w:t>(g</w:t>
      </w:r>
      <w:r>
        <w:rPr>
          <w:rStyle w:val="superscript"/>
        </w:rPr>
        <w:t>-1</w:t>
      </w:r>
      <w:r>
        <w:rPr>
          <w:rStyle w:val="subscript"/>
        </w:rPr>
        <w:t>a</w:t>
      </w:r>
      <w:r>
        <w:t xml:space="preserve"> </w:t>
      </w:r>
      <w:r w:rsidR="001B4766">
        <w:t xml:space="preserve">* </w:t>
      </w:r>
      <w:r>
        <w:t>g)</w:t>
      </w:r>
      <w:r w:rsidR="001B4766">
        <w:t>* g</w:t>
      </w:r>
      <w:r w:rsidR="001B4766">
        <w:rPr>
          <w:rStyle w:val="superscript"/>
        </w:rPr>
        <w:t>-1</w:t>
      </w:r>
      <w:r w:rsidR="001B4766">
        <w:rPr>
          <w:rStyle w:val="subscript"/>
        </w:rPr>
        <w:t>b</w:t>
      </w:r>
      <w:r w:rsidR="001B4766">
        <w:t xml:space="preserve"> </w:t>
      </w:r>
      <w:r>
        <w:t>= 1</w:t>
      </w:r>
      <w:r w:rsidR="001B4766">
        <w:t>*</w:t>
      </w:r>
      <w:r w:rsidR="001B4766" w:rsidRPr="001B4766">
        <w:t xml:space="preserve"> </w:t>
      </w:r>
      <w:r w:rsidR="001B4766">
        <w:t>g</w:t>
      </w:r>
      <w:r w:rsidR="001B4766">
        <w:rPr>
          <w:rStyle w:val="superscript"/>
        </w:rPr>
        <w:t>-1</w:t>
      </w:r>
      <w:r w:rsidR="001B4766">
        <w:rPr>
          <w:rStyle w:val="subscript"/>
        </w:rPr>
        <w:t>b</w:t>
      </w:r>
      <w:r w:rsidR="001B4766">
        <w:t xml:space="preserve"> . From associative and identity rules this says g</w:t>
      </w:r>
      <w:r w:rsidR="001B4766">
        <w:rPr>
          <w:rStyle w:val="superscript"/>
        </w:rPr>
        <w:t>-1</w:t>
      </w:r>
      <w:r w:rsidR="001B4766">
        <w:rPr>
          <w:rStyle w:val="subscript"/>
        </w:rPr>
        <w:t>a</w:t>
      </w:r>
      <w:r w:rsidR="001B4766">
        <w:t xml:space="preserve"> * (g* g</w:t>
      </w:r>
      <w:r w:rsidR="001B4766">
        <w:rPr>
          <w:rStyle w:val="superscript"/>
        </w:rPr>
        <w:t>-1</w:t>
      </w:r>
      <w:r w:rsidR="001B4766">
        <w:rPr>
          <w:rStyle w:val="subscript"/>
        </w:rPr>
        <w:t>b</w:t>
      </w:r>
      <w:r w:rsidR="001B4766">
        <w:t>)  = g</w:t>
      </w:r>
      <w:r w:rsidR="001B4766">
        <w:rPr>
          <w:rStyle w:val="superscript"/>
        </w:rPr>
        <w:t>-1</w:t>
      </w:r>
      <w:r w:rsidR="001B4766">
        <w:rPr>
          <w:rStyle w:val="subscript"/>
        </w:rPr>
        <w:t>b</w:t>
      </w:r>
      <w:r w:rsidR="001B4766">
        <w:t>. But we know that g* g</w:t>
      </w:r>
      <w:r w:rsidR="001B4766">
        <w:rPr>
          <w:rStyle w:val="superscript"/>
        </w:rPr>
        <w:t>-1</w:t>
      </w:r>
      <w:r w:rsidR="001B4766">
        <w:rPr>
          <w:rStyle w:val="subscript"/>
        </w:rPr>
        <w:t>b</w:t>
      </w:r>
      <w:r w:rsidR="001B4766">
        <w:t xml:space="preserve"> = 1 so we get g</w:t>
      </w:r>
      <w:r w:rsidR="001B4766">
        <w:rPr>
          <w:rStyle w:val="superscript"/>
        </w:rPr>
        <w:t>-1</w:t>
      </w:r>
      <w:r w:rsidR="001B4766">
        <w:rPr>
          <w:rStyle w:val="subscript"/>
        </w:rPr>
        <w:t>a</w:t>
      </w:r>
      <w:r w:rsidR="001B4766">
        <w:t xml:space="preserve"> * 1  = g</w:t>
      </w:r>
      <w:r w:rsidR="001B4766">
        <w:rPr>
          <w:rStyle w:val="superscript"/>
        </w:rPr>
        <w:t>-1</w:t>
      </w:r>
      <w:r w:rsidR="001B4766">
        <w:rPr>
          <w:rStyle w:val="subscript"/>
        </w:rPr>
        <w:t>b</w:t>
      </w:r>
      <w:r w:rsidR="001B4766">
        <w:t xml:space="preserve">  and the identity rule then gives g</w:t>
      </w:r>
      <w:r w:rsidR="001B4766">
        <w:rPr>
          <w:rStyle w:val="superscript"/>
        </w:rPr>
        <w:t>-1</w:t>
      </w:r>
      <w:r w:rsidR="001B4766">
        <w:rPr>
          <w:rStyle w:val="subscript"/>
        </w:rPr>
        <w:t>a</w:t>
      </w:r>
      <w:r w:rsidR="001B4766">
        <w:t xml:space="preserve"> =  g</w:t>
      </w:r>
      <w:r w:rsidR="001B4766">
        <w:rPr>
          <w:rStyle w:val="superscript"/>
        </w:rPr>
        <w:t>-1</w:t>
      </w:r>
      <w:r w:rsidR="001B4766">
        <w:rPr>
          <w:rStyle w:val="subscript"/>
        </w:rPr>
        <w:t>b</w:t>
      </w:r>
      <w:r w:rsidR="001B4766">
        <w:t xml:space="preserve"> . </w:t>
      </w:r>
    </w:p>
    <w:p w14:paraId="78AA459D" w14:textId="77777777" w:rsidR="00016465" w:rsidRDefault="00016465" w:rsidP="005E691C"/>
    <w:p w14:paraId="373D99D0" w14:textId="77777777" w:rsidR="00337C4F" w:rsidRDefault="001B4766" w:rsidP="005E691C">
      <w:r>
        <w:t xml:space="preserve">Finally, if the operation * is </w:t>
      </w:r>
      <w:r w:rsidRPr="001B4766">
        <w:rPr>
          <w:b/>
        </w:rPr>
        <w:t>commutative</w:t>
      </w:r>
      <w:r>
        <w:t xml:space="preserve">, then a*b  = b*a  for </w:t>
      </w:r>
      <w:r w:rsidRPr="001B4766">
        <w:rPr>
          <w:i/>
        </w:rPr>
        <w:t>any</w:t>
      </w:r>
      <w:r>
        <w:t xml:space="preserve"> elements a,b of the group. This property is an optional one. If it is valid, then we have a </w:t>
      </w:r>
      <w:r w:rsidRPr="001B4766">
        <w:rPr>
          <w:b/>
        </w:rPr>
        <w:t>commutative</w:t>
      </w:r>
      <w:r>
        <w:t xml:space="preserve"> </w:t>
      </w:r>
      <w:r w:rsidRPr="001B4766">
        <w:rPr>
          <w:b/>
        </w:rPr>
        <w:t>group</w:t>
      </w:r>
      <w:r>
        <w:t xml:space="preserve">, otherwise the group is a </w:t>
      </w:r>
      <w:r w:rsidRPr="001B4766">
        <w:rPr>
          <w:b/>
        </w:rPr>
        <w:t>non-commutative</w:t>
      </w:r>
      <w:r>
        <w:t xml:space="preserve"> </w:t>
      </w:r>
      <w:r w:rsidRPr="001B4766">
        <w:rPr>
          <w:b/>
        </w:rPr>
        <w:t>group</w:t>
      </w:r>
      <w:r w:rsidR="00337C4F">
        <w:t xml:space="preserve">. In honor of </w:t>
      </w:r>
      <w:r>
        <w:t xml:space="preserve">Norwegian mathematician Niels Henrik Abel (1802-1829), a commutative group is </w:t>
      </w:r>
      <w:r w:rsidR="00337C4F">
        <w:t>also</w:t>
      </w:r>
      <w:r>
        <w:t xml:space="preserve"> called an </w:t>
      </w:r>
      <w:r w:rsidRPr="001B4766">
        <w:rPr>
          <w:b/>
        </w:rPr>
        <w:t>abelian group</w:t>
      </w:r>
      <w:r>
        <w:t xml:space="preserve">, and the other a </w:t>
      </w:r>
      <w:r w:rsidRPr="001B4766">
        <w:rPr>
          <w:b/>
        </w:rPr>
        <w:t>non-abelian group</w:t>
      </w:r>
      <w:r>
        <w:t xml:space="preserve">.  </w:t>
      </w:r>
    </w:p>
    <w:p w14:paraId="51428B1E" w14:textId="77777777" w:rsidR="00016465" w:rsidRDefault="00016465" w:rsidP="005E691C"/>
    <w:p w14:paraId="00DFCD7A" w14:textId="77777777" w:rsidR="001410C9" w:rsidRDefault="001410C9" w:rsidP="001410C9">
      <w:r>
        <w:t xml:space="preserve">The number of elements </w:t>
      </w:r>
      <w:r w:rsidR="002B2101">
        <w:t>n</w:t>
      </w:r>
      <w:r>
        <w:t xml:space="preserve"> in a group is called its </w:t>
      </w:r>
      <w:r w:rsidRPr="001B4766">
        <w:rPr>
          <w:b/>
        </w:rPr>
        <w:t>order</w:t>
      </w:r>
      <w:r>
        <w:t>. We might denote the above group as</w:t>
      </w:r>
    </w:p>
    <w:p w14:paraId="24DA710D" w14:textId="77777777" w:rsidR="001410C9" w:rsidRDefault="001410C9" w:rsidP="001410C9"/>
    <w:p w14:paraId="6B2FCE3F" w14:textId="77777777" w:rsidR="001410C9" w:rsidRDefault="00941BEF" w:rsidP="001410C9">
      <w:r>
        <w:tab/>
        <w:t>{</w:t>
      </w:r>
      <w:r w:rsidR="001410C9">
        <w:t>G, *}</w:t>
      </w:r>
      <w:r w:rsidR="001410C9">
        <w:tab/>
        <w:t xml:space="preserve">order </w:t>
      </w:r>
      <w:r w:rsidR="002B2101">
        <w:t>n</w:t>
      </w:r>
      <w:r w:rsidR="001410C9">
        <w:tab/>
      </w:r>
    </w:p>
    <w:p w14:paraId="24083A04" w14:textId="77777777" w:rsidR="00514280" w:rsidRDefault="00514280" w:rsidP="001410C9"/>
    <w:p w14:paraId="6AA675B4" w14:textId="77777777" w:rsidR="00514280" w:rsidRDefault="00514280" w:rsidP="001410C9">
      <w:r>
        <w:t>The notation here is</w:t>
      </w:r>
      <w:r w:rsidRPr="00A61B51">
        <w:rPr>
          <w:b/>
        </w:rPr>
        <w:t xml:space="preserve"> { set,  list of operations }</w:t>
      </w:r>
      <w:r>
        <w:t>.</w:t>
      </w:r>
      <w:r w:rsidR="00BE269D">
        <w:t xml:space="preserve"> Some</w:t>
      </w:r>
      <w:r w:rsidR="00DC57B8">
        <w:t xml:space="preserve">times we will use </w:t>
      </w:r>
      <w:r w:rsidR="00DC57B8" w:rsidRPr="00DC57B8">
        <w:rPr>
          <w:b/>
        </w:rPr>
        <w:t>{</w:t>
      </w:r>
      <w:r w:rsidR="00183086">
        <w:rPr>
          <w:b/>
        </w:rPr>
        <w:t>a,b,c...</w:t>
      </w:r>
      <w:r w:rsidR="00DC57B8" w:rsidRPr="00DC57B8">
        <w:rPr>
          <w:b/>
        </w:rPr>
        <w:t>}</w:t>
      </w:r>
      <w:r w:rsidR="00DC57B8">
        <w:t xml:space="preserve"> to represent a set of </w:t>
      </w:r>
      <w:r w:rsidR="00183086">
        <w:t>the elements listed</w:t>
      </w:r>
      <w:r w:rsidR="00DC57B8">
        <w:t xml:space="preserve">, a very traditional notation. </w:t>
      </w:r>
    </w:p>
    <w:p w14:paraId="0EFE7AD2" w14:textId="77777777" w:rsidR="00AE5E8B" w:rsidRDefault="00AE5E8B" w:rsidP="001410C9"/>
    <w:p w14:paraId="53BA8A80" w14:textId="77777777" w:rsidR="00983951" w:rsidRDefault="00AE5E8B" w:rsidP="005E691C">
      <w:r>
        <w:t xml:space="preserve">In defining fields and rings below, we shall make use of operations called </w:t>
      </w:r>
      <w:r w:rsidRPr="00AE5E8B">
        <w:rPr>
          <w:b/>
        </w:rPr>
        <w:t>multiplication</w:t>
      </w:r>
      <w:r>
        <w:t xml:space="preserve"> and </w:t>
      </w:r>
      <w:r w:rsidRPr="00AE5E8B">
        <w:rPr>
          <w:b/>
        </w:rPr>
        <w:t>addition</w:t>
      </w:r>
      <w:r>
        <w:t xml:space="preserve">, with symbols </w:t>
      </w:r>
      <w:r>
        <w:sym w:font="Symbol" w:char="F0B7"/>
      </w:r>
      <w:r>
        <w:t xml:space="preserve"> and +. The reader is warned that these operations are in general </w:t>
      </w:r>
      <w:r w:rsidR="00FD23FC" w:rsidRPr="00FD23FC">
        <w:rPr>
          <w:i/>
        </w:rPr>
        <w:t>not</w:t>
      </w:r>
      <w:r>
        <w:t xml:space="preserve"> what one is used to for say the integers or real numbers. </w:t>
      </w:r>
      <w:r w:rsidR="00777BD7">
        <w:t xml:space="preserve">For addition, the identity element is called "0",  </w:t>
      </w:r>
      <w:r>
        <w:t>with</w:t>
      </w:r>
      <w:r w:rsidR="00777BD7">
        <w:t xml:space="preserve"> g + 0 = 0 + g = g, and the inverse is called -g, </w:t>
      </w:r>
      <w:r>
        <w:t>with</w:t>
      </w:r>
      <w:r w:rsidR="00777BD7">
        <w:t xml:space="preserve"> g + (-g) = </w:t>
      </w:r>
      <w:r w:rsidR="00C91EB5">
        <w:t xml:space="preserve">(-g) + </w:t>
      </w:r>
      <w:r w:rsidR="00777BD7">
        <w:t xml:space="preserve">g </w:t>
      </w:r>
      <w:r w:rsidR="00C91EB5">
        <w:t xml:space="preserve"> = 0</w:t>
      </w:r>
      <w:r w:rsidR="00777BD7">
        <w:t>.  The above little table then becomes</w:t>
      </w:r>
      <w:r w:rsidR="00C91EB5">
        <w:t xml:space="preserve"> these two separate tables: </w:t>
      </w:r>
    </w:p>
    <w:p w14:paraId="366043E4" w14:textId="77777777" w:rsidR="000A3BA4" w:rsidRDefault="000A3BA4" w:rsidP="005E691C"/>
    <w:p w14:paraId="2619512E" w14:textId="77777777" w:rsidR="000A3BA4" w:rsidRPr="000939F4" w:rsidRDefault="000A3BA4" w:rsidP="00CF0D3E">
      <w:pPr>
        <w:tabs>
          <w:tab w:val="left" w:pos="7200"/>
          <w:tab w:val="left" w:pos="7920"/>
          <w:tab w:val="right" w:pos="9270"/>
        </w:tabs>
      </w:pPr>
      <w:r w:rsidRPr="000A3BA4">
        <w:rPr>
          <w:u w:val="single"/>
        </w:rPr>
        <w:t>Additive Group</w:t>
      </w:r>
      <w:r w:rsidR="000939F4">
        <w:tab/>
      </w:r>
      <w:r w:rsidR="000939F4">
        <w:tab/>
      </w:r>
      <w:r w:rsidR="000939F4">
        <w:tab/>
      </w:r>
      <w:r w:rsidR="000939F4">
        <w:tab/>
      </w:r>
      <w:r w:rsidR="000939F4">
        <w:tab/>
      </w:r>
      <w:r w:rsidR="000939F4">
        <w:tab/>
      </w:r>
      <w:r w:rsidR="000939F4">
        <w:tab/>
      </w:r>
      <w:r w:rsidR="000939F4">
        <w:tab/>
      </w:r>
      <w:r w:rsidR="000939F4">
        <w:tab/>
      </w:r>
      <w:r w:rsidR="000939F4">
        <w:tab/>
      </w:r>
      <w:r w:rsidR="000939F4">
        <w:tab/>
        <w:t>(1.1a)</w:t>
      </w:r>
    </w:p>
    <w:p w14:paraId="344C12E6" w14:textId="77777777" w:rsidR="0046623A" w:rsidRDefault="0046623A" w:rsidP="005E691C"/>
    <w:p w14:paraId="657DDC71" w14:textId="77777777" w:rsidR="0046623A" w:rsidRPr="0046623A" w:rsidRDefault="0046623A" w:rsidP="0046623A">
      <w:r w:rsidRPr="0046623A">
        <w:t>Closed under</w:t>
      </w:r>
      <w:r>
        <w:t xml:space="preserve">  </w:t>
      </w:r>
      <w:r w:rsidRPr="0046623A">
        <w:t>Associative</w:t>
      </w:r>
      <w:r w:rsidRPr="0046623A">
        <w:tab/>
      </w:r>
      <w:r>
        <w:t xml:space="preserve">   </w:t>
      </w:r>
      <w:r w:rsidRPr="0046623A">
        <w:t>Identity exists</w:t>
      </w:r>
      <w:r w:rsidRPr="0046623A">
        <w:tab/>
      </w:r>
      <w:r>
        <w:tab/>
      </w:r>
      <w:r w:rsidRPr="0046623A">
        <w:t>Inverse exists</w:t>
      </w:r>
      <w:r w:rsidRPr="0046623A">
        <w:tab/>
      </w:r>
      <w:r w:rsidRPr="0046623A">
        <w:tab/>
      </w:r>
      <w:r>
        <w:t xml:space="preserve">         </w:t>
      </w:r>
      <w:r w:rsidRPr="0046623A">
        <w:t xml:space="preserve">Commutative </w:t>
      </w:r>
    </w:p>
    <w:p w14:paraId="287EC18E" w14:textId="77777777" w:rsidR="0046623A" w:rsidRDefault="0046623A" w:rsidP="0046623A">
      <w:r>
        <w:tab/>
        <w:t>+</w:t>
      </w:r>
      <w:r>
        <w:tab/>
        <w:t xml:space="preserve">         (a+b)+c=a+(b+c)     "0":  0+g = g+0 = g</w:t>
      </w:r>
      <w:r>
        <w:tab/>
        <w:t>"-g</w:t>
      </w:r>
      <w:r w:rsidRPr="00AE5E8B">
        <w:t>"</w:t>
      </w:r>
      <w:r>
        <w:t xml:space="preserve">: </w:t>
      </w:r>
      <w:r w:rsidR="000A3BA4">
        <w:t xml:space="preserve"> g+(-g) = (-g)+g = 1</w:t>
      </w:r>
      <w:r w:rsidR="000A3BA4">
        <w:tab/>
        <w:t>a+b = b+a</w:t>
      </w:r>
    </w:p>
    <w:p w14:paraId="21D42AA5" w14:textId="77777777" w:rsidR="000A3BA4" w:rsidRDefault="000A3BA4" w:rsidP="0046623A"/>
    <w:p w14:paraId="6374CF69" w14:textId="77777777" w:rsidR="000A3BA4" w:rsidRPr="000939F4" w:rsidRDefault="000A3BA4" w:rsidP="00CF0D3E">
      <w:pPr>
        <w:tabs>
          <w:tab w:val="left" w:pos="7200"/>
          <w:tab w:val="left" w:pos="7920"/>
          <w:tab w:val="right" w:pos="9270"/>
        </w:tabs>
      </w:pPr>
      <w:r w:rsidRPr="000A3BA4">
        <w:rPr>
          <w:u w:val="single"/>
        </w:rPr>
        <w:t>Multiplicative Group</w:t>
      </w:r>
      <w:r w:rsidR="000939F4">
        <w:tab/>
      </w:r>
      <w:r w:rsidR="000939F4">
        <w:tab/>
      </w:r>
      <w:r w:rsidR="000939F4">
        <w:tab/>
      </w:r>
      <w:r w:rsidR="000939F4">
        <w:tab/>
      </w:r>
      <w:r w:rsidR="000939F4">
        <w:tab/>
      </w:r>
      <w:r w:rsidR="000939F4">
        <w:tab/>
      </w:r>
      <w:r w:rsidR="000939F4">
        <w:tab/>
      </w:r>
      <w:r w:rsidR="000939F4">
        <w:tab/>
      </w:r>
      <w:r w:rsidR="000939F4">
        <w:tab/>
      </w:r>
      <w:r w:rsidR="000939F4">
        <w:tab/>
        <w:t>(1.1b)</w:t>
      </w:r>
    </w:p>
    <w:p w14:paraId="1345D653" w14:textId="77777777" w:rsidR="0046623A" w:rsidRDefault="0046623A" w:rsidP="0046623A"/>
    <w:p w14:paraId="793BE632" w14:textId="77777777" w:rsidR="0046623A" w:rsidRPr="0046623A" w:rsidRDefault="0046623A" w:rsidP="0046623A">
      <w:r w:rsidRPr="0046623A">
        <w:t>Closed under</w:t>
      </w:r>
      <w:r>
        <w:t xml:space="preserve">  </w:t>
      </w:r>
      <w:r w:rsidRPr="0046623A">
        <w:t>Associative</w:t>
      </w:r>
      <w:r w:rsidRPr="0046623A">
        <w:tab/>
      </w:r>
      <w:r>
        <w:t xml:space="preserve">   </w:t>
      </w:r>
      <w:r w:rsidRPr="0046623A">
        <w:t>Identity exists</w:t>
      </w:r>
      <w:r w:rsidRPr="0046623A">
        <w:tab/>
      </w:r>
      <w:r>
        <w:tab/>
      </w:r>
      <w:r w:rsidRPr="0046623A">
        <w:t>Inverse exists</w:t>
      </w:r>
      <w:r w:rsidRPr="0046623A">
        <w:tab/>
      </w:r>
      <w:r w:rsidRPr="0046623A">
        <w:tab/>
      </w:r>
      <w:r>
        <w:t xml:space="preserve">         </w:t>
      </w:r>
      <w:r w:rsidRPr="0046623A">
        <w:t xml:space="preserve">Commutative </w:t>
      </w:r>
    </w:p>
    <w:p w14:paraId="09FB0746" w14:textId="77777777" w:rsidR="0046623A" w:rsidRDefault="0046623A" w:rsidP="0046623A">
      <w:r>
        <w:tab/>
      </w:r>
      <w:r>
        <w:sym w:font="Symbol" w:char="F0B7"/>
      </w:r>
      <w:r>
        <w:tab/>
        <w:t xml:space="preserve">         (a</w:t>
      </w:r>
      <w:r>
        <w:sym w:font="Symbol" w:char="F0B7"/>
      </w:r>
      <w:r>
        <w:t>b)</w:t>
      </w:r>
      <w:r>
        <w:sym w:font="Symbol" w:char="F0B7"/>
      </w:r>
      <w:r>
        <w:t>c=a</w:t>
      </w:r>
      <w:r>
        <w:sym w:font="Symbol" w:char="F0B7"/>
      </w:r>
      <w:r>
        <w:t>(b</w:t>
      </w:r>
      <w:r>
        <w:sym w:font="Symbol" w:char="F0B7"/>
      </w:r>
      <w:r>
        <w:t>c)     "1":  1</w:t>
      </w:r>
      <w:r>
        <w:sym w:font="Symbol" w:char="F0B7"/>
      </w:r>
      <w:r>
        <w:t>g = g</w:t>
      </w:r>
      <w:r>
        <w:sym w:font="Symbol" w:char="F0B7"/>
      </w:r>
      <w:r>
        <w:t>1 = g</w:t>
      </w:r>
      <w:r>
        <w:tab/>
        <w:t>"g</w:t>
      </w:r>
      <w:r>
        <w:rPr>
          <w:rStyle w:val="superscript"/>
        </w:rPr>
        <w:t>-1</w:t>
      </w:r>
      <w:r w:rsidRPr="00AE5E8B">
        <w:t>"</w:t>
      </w:r>
      <w:r>
        <w:t>:  g</w:t>
      </w:r>
      <w:r>
        <w:sym w:font="Symbol" w:char="F0B7"/>
      </w:r>
      <w:r>
        <w:t>g</w:t>
      </w:r>
      <w:r w:rsidRPr="0046623A">
        <w:rPr>
          <w:rStyle w:val="superscript"/>
        </w:rPr>
        <w:t>-1</w:t>
      </w:r>
      <w:r>
        <w:t xml:space="preserve"> = g</w:t>
      </w:r>
      <w:r w:rsidRPr="0046623A">
        <w:rPr>
          <w:rStyle w:val="superscript"/>
        </w:rPr>
        <w:t>-1</w:t>
      </w:r>
      <w:r>
        <w:sym w:font="Symbol" w:char="F0B7"/>
      </w:r>
      <w:r>
        <w:t>g = 1</w:t>
      </w:r>
      <w:r>
        <w:tab/>
        <w:t>a</w:t>
      </w:r>
      <w:r>
        <w:sym w:font="Symbol" w:char="F0B7"/>
      </w:r>
      <w:r>
        <w:t>b = b</w:t>
      </w:r>
      <w:r>
        <w:sym w:font="Symbol" w:char="F0B7"/>
      </w:r>
      <w:r>
        <w:t>a ?</w:t>
      </w:r>
    </w:p>
    <w:p w14:paraId="7E52CCB0" w14:textId="77777777" w:rsidR="000A3BA4" w:rsidRDefault="000A3BA4" w:rsidP="0046623A"/>
    <w:p w14:paraId="498367FC" w14:textId="77777777" w:rsidR="000A3BA4" w:rsidRDefault="000A3BA4" w:rsidP="0046623A">
      <w:r>
        <w:t xml:space="preserve">The idea is that the additive group is some generalization of the additive group of real numbers or of integers or of matrices in linear algebra. In these three cases "addition" is commutative, so by definition the general additive group is specified as commutative, no question mark on the right. Thus, any additive group is abelian. </w:t>
      </w:r>
    </w:p>
    <w:p w14:paraId="513905B0" w14:textId="77777777" w:rsidR="000A3BA4" w:rsidRDefault="000A3BA4" w:rsidP="0046623A"/>
    <w:p w14:paraId="139C144C" w14:textId="77777777" w:rsidR="000A3BA4" w:rsidRDefault="000A3BA4" w:rsidP="0046623A">
      <w:r>
        <w:t>Similarly, the multiplicative group is a generalization of the multiplicative group of real numbers or matrices. Although multiplication of real numbers is commutative, the multiplication of matrices is well known not to be so</w:t>
      </w:r>
      <w:r w:rsidR="00BE269D">
        <w:t xml:space="preserve">. </w:t>
      </w:r>
      <w:r>
        <w:t xml:space="preserve"> </w:t>
      </w:r>
      <w:r w:rsidR="00BE269D">
        <w:t>F</w:t>
      </w:r>
      <w:r>
        <w:t>or this kind of group the question mark remains.</w:t>
      </w:r>
      <w:r w:rsidR="00BE269D">
        <w:t xml:space="preserve"> As we shall see later, the set of square matrices forms a group only if </w:t>
      </w:r>
      <w:r w:rsidR="00C76CCB">
        <w:t>the matrices</w:t>
      </w:r>
      <w:r w:rsidR="00BE269D">
        <w:t xml:space="preserve"> have non-zero determinant</w:t>
      </w:r>
      <w:r w:rsidR="00C76CCB">
        <w:t>, which assures that every matrix has an inverse</w:t>
      </w:r>
      <w:r w:rsidR="00BE269D">
        <w:t xml:space="preserve">. Similarly, the integers do not form a group because inverses are not included in the set. </w:t>
      </w:r>
    </w:p>
    <w:p w14:paraId="65C3558A" w14:textId="77777777" w:rsidR="007B48E9" w:rsidRDefault="007B48E9" w:rsidP="00777BD7"/>
    <w:p w14:paraId="11B5763D" w14:textId="77777777" w:rsidR="00AE5E8B" w:rsidRDefault="007B48E9" w:rsidP="00777BD7">
      <w:r w:rsidRPr="007B48E9">
        <w:rPr>
          <w:u w:val="single"/>
        </w:rPr>
        <w:t>Example</w:t>
      </w:r>
      <w:r>
        <w:rPr>
          <w:u w:val="single"/>
        </w:rPr>
        <w:t xml:space="preserve"> for </w:t>
      </w:r>
      <w:r>
        <w:rPr>
          <w:u w:val="single"/>
        </w:rPr>
        <w:sym w:font="Symbol" w:char="F0B7"/>
      </w:r>
      <w:r>
        <w:rPr>
          <w:u w:val="single"/>
        </w:rPr>
        <w:t xml:space="preserve"> </w:t>
      </w:r>
      <w:r w:rsidR="00FD23FC">
        <w:t xml:space="preserve">: </w:t>
      </w:r>
      <w:r w:rsidR="00AE5E8B">
        <w:t>Consider</w:t>
      </w:r>
      <w:r>
        <w:t xml:space="preserve"> g</w:t>
      </w:r>
      <w:r>
        <w:rPr>
          <w:rStyle w:val="subscript"/>
        </w:rPr>
        <w:t>θ</w:t>
      </w:r>
      <w:r>
        <w:t xml:space="preserve"> = R</w:t>
      </w:r>
      <w:r>
        <w:rPr>
          <w:rStyle w:val="subscript"/>
        </w:rPr>
        <w:t>z</w:t>
      </w:r>
      <w:r>
        <w:t>(θ), the 3x3 matrix for rotations about the z axis</w:t>
      </w:r>
      <w:r w:rsidR="00AE5E8B">
        <w:t xml:space="preserve">. The set of all such rotations forms </w:t>
      </w:r>
      <w:r>
        <w:t>an abelian group with an infinite order:  θ can be any real number from 0 to 2π, and R</w:t>
      </w:r>
      <w:r>
        <w:rPr>
          <w:rStyle w:val="subscript"/>
        </w:rPr>
        <w:t>z</w:t>
      </w:r>
      <w:r>
        <w:t>(θ</w:t>
      </w:r>
      <w:r>
        <w:rPr>
          <w:rStyle w:val="subscript"/>
        </w:rPr>
        <w:t>1</w:t>
      </w:r>
      <w:r>
        <w:t>)R</w:t>
      </w:r>
      <w:r>
        <w:rPr>
          <w:rStyle w:val="subscript"/>
        </w:rPr>
        <w:t>z</w:t>
      </w:r>
      <w:r>
        <w:t>(θ</w:t>
      </w:r>
      <w:r>
        <w:rPr>
          <w:rStyle w:val="subscript"/>
        </w:rPr>
        <w:t>2</w:t>
      </w:r>
      <w:r>
        <w:t>)  = R</w:t>
      </w:r>
      <w:r>
        <w:rPr>
          <w:rStyle w:val="subscript"/>
        </w:rPr>
        <w:t>z</w:t>
      </w:r>
      <w:r>
        <w:t>(θ</w:t>
      </w:r>
      <w:r>
        <w:rPr>
          <w:rStyle w:val="subscript"/>
        </w:rPr>
        <w:t>2</w:t>
      </w:r>
      <w:r>
        <w:t>)</w:t>
      </w:r>
      <w:r w:rsidRPr="007B48E9">
        <w:t xml:space="preserve"> </w:t>
      </w:r>
      <w:r>
        <w:t>R</w:t>
      </w:r>
      <w:r>
        <w:rPr>
          <w:rStyle w:val="subscript"/>
        </w:rPr>
        <w:t>z</w:t>
      </w:r>
      <w:r>
        <w:t>(θ</w:t>
      </w:r>
      <w:r>
        <w:rPr>
          <w:rStyle w:val="subscript"/>
        </w:rPr>
        <w:t>1</w:t>
      </w:r>
      <w:r>
        <w:t xml:space="preserve">) so that </w:t>
      </w:r>
      <w:r w:rsidR="00AE5E8B">
        <w:t xml:space="preserve"> </w:t>
      </w:r>
      <w:r>
        <w:t>g</w:t>
      </w:r>
      <w:r>
        <w:rPr>
          <w:rStyle w:val="subscript"/>
        </w:rPr>
        <w:t>θ1</w:t>
      </w:r>
      <w:r>
        <w:sym w:font="Symbol" w:char="F0B7"/>
      </w:r>
      <w:r>
        <w:t xml:space="preserve"> g</w:t>
      </w:r>
      <w:r>
        <w:rPr>
          <w:rStyle w:val="subscript"/>
        </w:rPr>
        <w:t>θ2</w:t>
      </w:r>
      <w:r>
        <w:t>= g</w:t>
      </w:r>
      <w:r>
        <w:rPr>
          <w:rStyle w:val="subscript"/>
        </w:rPr>
        <w:t>θ2</w:t>
      </w:r>
      <w:r>
        <w:sym w:font="Symbol" w:char="F0B7"/>
      </w:r>
      <w:r>
        <w:t xml:space="preserve"> g</w:t>
      </w:r>
      <w:r>
        <w:rPr>
          <w:rStyle w:val="subscript"/>
        </w:rPr>
        <w:t>θ1</w:t>
      </w:r>
      <w:r>
        <w:t>. Associative is pretty obvious</w:t>
      </w:r>
      <w:r w:rsidR="00C76CCB">
        <w:t>,</w:t>
      </w:r>
      <w:r>
        <w:t xml:space="preserve"> the inverse is</w:t>
      </w:r>
    </w:p>
    <w:p w14:paraId="7985B33C" w14:textId="77777777" w:rsidR="007C6833" w:rsidRDefault="007B48E9" w:rsidP="00777BD7">
      <w:r>
        <w:t xml:space="preserve"> g</w:t>
      </w:r>
      <w:r>
        <w:rPr>
          <w:rStyle w:val="superscript"/>
        </w:rPr>
        <w:t>-1</w:t>
      </w:r>
      <w:r>
        <w:t xml:space="preserve"> = R</w:t>
      </w:r>
      <w:r>
        <w:rPr>
          <w:rStyle w:val="subscript"/>
        </w:rPr>
        <w:t>z</w:t>
      </w:r>
      <w:r>
        <w:t>(-θ) and identity is 1 = R</w:t>
      </w:r>
      <w:r>
        <w:rPr>
          <w:rStyle w:val="subscript"/>
        </w:rPr>
        <w:t>z</w:t>
      </w:r>
      <w:r>
        <w:t xml:space="preserve">(0)  = 3x3 identity matrix. </w:t>
      </w:r>
      <w:r w:rsidR="00543C3F">
        <w:t xml:space="preserve">In contrast, the set of </w:t>
      </w:r>
      <w:r w:rsidR="00543C3F" w:rsidRPr="00FD23FC">
        <w:rPr>
          <w:i/>
        </w:rPr>
        <w:t>arbitrary</w:t>
      </w:r>
      <w:r w:rsidR="00543C3F">
        <w:t xml:space="preserve"> 3x3 rotation</w:t>
      </w:r>
      <w:r w:rsidR="00C76CCB">
        <w:t xml:space="preserve"> matrices</w:t>
      </w:r>
      <w:r w:rsidR="00543C3F">
        <w:t xml:space="preserve"> </w:t>
      </w:r>
      <w:r w:rsidR="00AE5E8B">
        <w:t>form</w:t>
      </w:r>
      <w:r w:rsidR="00C76CCB">
        <w:t>s</w:t>
      </w:r>
      <w:r w:rsidR="00543C3F">
        <w:t xml:space="preserve"> a non-abelian group. </w:t>
      </w:r>
      <w:r w:rsidR="00FD23FC">
        <w:t>For example, R</w:t>
      </w:r>
      <w:r w:rsidR="00FD23FC">
        <w:rPr>
          <w:rStyle w:val="subscript"/>
        </w:rPr>
        <w:t>x</w:t>
      </w:r>
      <w:r w:rsidR="00FD23FC">
        <w:t>(θ</w:t>
      </w:r>
      <w:r w:rsidR="00FD23FC">
        <w:rPr>
          <w:rStyle w:val="subscript"/>
        </w:rPr>
        <w:t>1</w:t>
      </w:r>
      <w:r w:rsidR="00FD23FC">
        <w:t>)R</w:t>
      </w:r>
      <w:r w:rsidR="00FD23FC">
        <w:rPr>
          <w:rStyle w:val="subscript"/>
        </w:rPr>
        <w:t>z</w:t>
      </w:r>
      <w:r w:rsidR="00FD23FC">
        <w:t>(θ</w:t>
      </w:r>
      <w:r w:rsidR="00FD23FC">
        <w:rPr>
          <w:rStyle w:val="subscript"/>
        </w:rPr>
        <w:t>2</w:t>
      </w:r>
      <w:r w:rsidR="00FD23FC">
        <w:t>)  ≠ R</w:t>
      </w:r>
      <w:r w:rsidR="00FD23FC">
        <w:rPr>
          <w:rStyle w:val="subscript"/>
        </w:rPr>
        <w:t>z</w:t>
      </w:r>
      <w:r w:rsidR="00FD23FC">
        <w:t>(θ</w:t>
      </w:r>
      <w:r w:rsidR="00FD23FC">
        <w:rPr>
          <w:rStyle w:val="subscript"/>
        </w:rPr>
        <w:t>2</w:t>
      </w:r>
      <w:r w:rsidR="00FD23FC">
        <w:t>)</w:t>
      </w:r>
      <w:r w:rsidR="00FD23FC" w:rsidRPr="007B48E9">
        <w:t xml:space="preserve"> </w:t>
      </w:r>
      <w:r w:rsidR="00FD23FC">
        <w:t>R</w:t>
      </w:r>
      <w:r w:rsidR="00FD23FC">
        <w:rPr>
          <w:rStyle w:val="subscript"/>
        </w:rPr>
        <w:t>x</w:t>
      </w:r>
      <w:r w:rsidR="00FD23FC">
        <w:t>(θ</w:t>
      </w:r>
      <w:r w:rsidR="00FD23FC">
        <w:rPr>
          <w:rStyle w:val="subscript"/>
        </w:rPr>
        <w:t>1</w:t>
      </w:r>
      <w:r w:rsidR="00FD23FC">
        <w:t xml:space="preserve">). </w:t>
      </w:r>
      <w:r w:rsidR="00941BEF">
        <w:t xml:space="preserve">In </w:t>
      </w:r>
      <w:r w:rsidR="00C76CCB">
        <w:t>these examples</w:t>
      </w:r>
      <w:r w:rsidR="00941BEF">
        <w:t xml:space="preserve">, the abstract group elements </w:t>
      </w:r>
      <w:r w:rsidR="00C76CCB">
        <w:t xml:space="preserve">like </w:t>
      </w:r>
      <w:r w:rsidR="00941BEF">
        <w:t>g</w:t>
      </w:r>
      <w:r w:rsidR="00941BEF">
        <w:rPr>
          <w:rStyle w:val="subscript"/>
        </w:rPr>
        <w:t>θ</w:t>
      </w:r>
      <w:r w:rsidR="00941BEF">
        <w:t xml:space="preserve"> are</w:t>
      </w:r>
      <w:r w:rsidR="00AE5E8B">
        <w:t xml:space="preserve"> "represented" by 3x3 matrices, and the operation </w:t>
      </w:r>
      <w:r w:rsidR="00AE5E8B">
        <w:sym w:font="Symbol" w:char="F0B7"/>
      </w:r>
      <w:r w:rsidR="00AE5E8B">
        <w:t xml:space="preserve"> is represented by the usual multiplication of 3x3 matrices. </w:t>
      </w:r>
      <w:r w:rsidR="00C76CCB">
        <w:t>All rotation matrices have determinant +1.</w:t>
      </w:r>
      <w:r w:rsidR="00FD23FC">
        <w:t xml:space="preserve"> </w:t>
      </w:r>
    </w:p>
    <w:p w14:paraId="193A0407" w14:textId="77777777" w:rsidR="00D02BBA" w:rsidRDefault="00D02BBA" w:rsidP="00777BD7"/>
    <w:p w14:paraId="61B94480" w14:textId="77777777" w:rsidR="00D02BBA" w:rsidRPr="00AE5E8B" w:rsidRDefault="00D02BBA" w:rsidP="00777BD7">
      <w:r>
        <w:rPr>
          <w:u w:val="single"/>
        </w:rPr>
        <w:t xml:space="preserve">Another </w:t>
      </w:r>
      <w:r w:rsidRPr="00444DF6">
        <w:rPr>
          <w:u w:val="single"/>
        </w:rPr>
        <w:t>Example</w:t>
      </w:r>
      <w:r>
        <w:rPr>
          <w:u w:val="single"/>
        </w:rPr>
        <w:t>:</w:t>
      </w:r>
      <w:r>
        <w:t xml:space="preserve"> In hadron physics, which is the study of strongly interacting particles, the Lagrangian density from which the equations of motion are derived has an internal symmetry group which contains pieces reminiscent of rotations in physical space. Like the group of rotations, this internal symmetry group is not commutative. The symmetry is an extension of a symmetry that arises in electromagnetic theory known as gauge invariance. The resulting class of hadron theories are known as non-abelian gauge theories.</w:t>
      </w:r>
    </w:p>
    <w:p w14:paraId="1B85D90A" w14:textId="77777777" w:rsidR="00983951" w:rsidRDefault="00983951" w:rsidP="005E691C"/>
    <w:p w14:paraId="78E415BE" w14:textId="77777777" w:rsidR="00983951" w:rsidRDefault="00C91EB5" w:rsidP="005E691C">
      <w:r>
        <w:t xml:space="preserve">A </w:t>
      </w:r>
      <w:r w:rsidRPr="00D20A02">
        <w:rPr>
          <w:b/>
        </w:rPr>
        <w:t>field</w:t>
      </w:r>
      <w:r>
        <w:t xml:space="preserve"> is a heavier duty algebraic entity since it involves </w:t>
      </w:r>
      <w:r w:rsidRPr="00C91EB5">
        <w:rPr>
          <w:i/>
        </w:rPr>
        <w:t>both</w:t>
      </w:r>
      <w:r>
        <w:t xml:space="preserve"> operations </w:t>
      </w:r>
      <w:r>
        <w:sym w:font="Symbol" w:char="F0B7"/>
      </w:r>
      <w:r>
        <w:t xml:space="preserve"> and + at the same time. A field is </w:t>
      </w:r>
      <w:r w:rsidR="00777BD7">
        <w:t xml:space="preserve">a set of elements with the </w:t>
      </w:r>
      <w:r w:rsidR="00777BD7" w:rsidRPr="00777BD7">
        <w:rPr>
          <w:i/>
        </w:rPr>
        <w:t>two</w:t>
      </w:r>
      <w:r w:rsidR="00777BD7">
        <w:t xml:space="preserve"> operations + and </w:t>
      </w:r>
      <w:r w:rsidR="00777BD7">
        <w:sym w:font="Symbol" w:char="F0B7"/>
      </w:r>
      <w:r w:rsidR="00777BD7">
        <w:t xml:space="preserve"> such that the following conditions are valid fo</w:t>
      </w:r>
      <w:r w:rsidR="00343A2D">
        <w:t xml:space="preserve">r all a,b,c,g... in the field: </w:t>
      </w:r>
    </w:p>
    <w:p w14:paraId="6123144E" w14:textId="77777777" w:rsidR="00777BD7" w:rsidRDefault="00777BD7" w:rsidP="005E691C"/>
    <w:p w14:paraId="19CEDEF6" w14:textId="77777777" w:rsidR="00A03DFF" w:rsidRPr="00A03DFF" w:rsidRDefault="00A03DFF" w:rsidP="00A03DFF">
      <w:pPr>
        <w:jc w:val="left"/>
      </w:pPr>
      <w:r w:rsidRPr="00A03DFF">
        <w:rPr>
          <w:u w:val="single"/>
        </w:rPr>
        <w:t>Closed under</w:t>
      </w:r>
      <w:r w:rsidRPr="00A03DFF">
        <w:tab/>
      </w:r>
      <w:r w:rsidRPr="00A03DFF">
        <w:rPr>
          <w:u w:val="single"/>
        </w:rPr>
        <w:t>Associative</w:t>
      </w:r>
      <w:r w:rsidR="00AE5E8B">
        <w:tab/>
        <w:t xml:space="preserve">    </w:t>
      </w:r>
      <w:r w:rsidRPr="00A03DFF">
        <w:rPr>
          <w:u w:val="single"/>
        </w:rPr>
        <w:t>Identity exists</w:t>
      </w:r>
      <w:r w:rsidRPr="00A03DFF">
        <w:tab/>
      </w:r>
      <w:r w:rsidRPr="00A03DFF">
        <w:rPr>
          <w:u w:val="single"/>
        </w:rPr>
        <w:t xml:space="preserve">Inverse exists such that: </w:t>
      </w:r>
      <w:r w:rsidRPr="00A03DFF">
        <w:tab/>
      </w:r>
      <w:r w:rsidRPr="00A03DFF">
        <w:rPr>
          <w:u w:val="single"/>
        </w:rPr>
        <w:t xml:space="preserve">Commutative </w:t>
      </w:r>
    </w:p>
    <w:p w14:paraId="304C490D" w14:textId="77777777" w:rsidR="00AE5E8B" w:rsidRDefault="00AE5E8B" w:rsidP="00AE5E8B">
      <w:r>
        <w:tab/>
        <w:t>+</w:t>
      </w:r>
      <w:r>
        <w:tab/>
        <w:t xml:space="preserve">         (a+b)+c=a+(b+c)     "0":  0+g = g+0 = g</w:t>
      </w:r>
      <w:r>
        <w:tab/>
        <w:t>"-g</w:t>
      </w:r>
      <w:r w:rsidRPr="00AE5E8B">
        <w:t>"</w:t>
      </w:r>
      <w:r>
        <w:t>:  g+(-g) = (-g)+g = 1</w:t>
      </w:r>
      <w:r>
        <w:tab/>
        <w:t xml:space="preserve">a+b = b+a </w:t>
      </w:r>
    </w:p>
    <w:p w14:paraId="799B4EB6" w14:textId="77777777" w:rsidR="00AE5E8B" w:rsidRDefault="00AE5E8B" w:rsidP="00AE5E8B">
      <w:r>
        <w:tab/>
      </w:r>
      <w:r>
        <w:sym w:font="Symbol" w:char="F0B7"/>
      </w:r>
      <w:r>
        <w:tab/>
        <w:t xml:space="preserve">         (a</w:t>
      </w:r>
      <w:r>
        <w:sym w:font="Symbol" w:char="F0B7"/>
      </w:r>
      <w:r>
        <w:t>b)</w:t>
      </w:r>
      <w:r w:rsidRPr="0046623A">
        <w:t xml:space="preserve"> </w:t>
      </w:r>
      <w:r>
        <w:sym w:font="Symbol" w:char="F0B7"/>
      </w:r>
      <w:r>
        <w:t>c=a</w:t>
      </w:r>
      <w:r>
        <w:sym w:font="Symbol" w:char="F0B7"/>
      </w:r>
      <w:r>
        <w:t xml:space="preserve"> (b</w:t>
      </w:r>
      <w:r>
        <w:sym w:font="Symbol" w:char="F0B7"/>
      </w:r>
      <w:r>
        <w:t>c)     "1":  1</w:t>
      </w:r>
      <w:r>
        <w:sym w:font="Symbol" w:char="F0B7"/>
      </w:r>
      <w:r>
        <w:t>g = g</w:t>
      </w:r>
      <w:r>
        <w:sym w:font="Symbol" w:char="F0B7"/>
      </w:r>
      <w:r>
        <w:t>1 = g</w:t>
      </w:r>
      <w:r>
        <w:tab/>
        <w:t>"g</w:t>
      </w:r>
      <w:r>
        <w:rPr>
          <w:rStyle w:val="superscript"/>
        </w:rPr>
        <w:t>-1</w:t>
      </w:r>
      <w:r w:rsidRPr="00AE5E8B">
        <w:t>"</w:t>
      </w:r>
      <w:r>
        <w:t>:  g</w:t>
      </w:r>
      <w:r>
        <w:sym w:font="Symbol" w:char="F0B7"/>
      </w:r>
      <w:r>
        <w:t>g</w:t>
      </w:r>
      <w:r w:rsidRPr="0046623A">
        <w:rPr>
          <w:rStyle w:val="superscript"/>
        </w:rPr>
        <w:t>-1</w:t>
      </w:r>
      <w:r>
        <w:t xml:space="preserve"> = g</w:t>
      </w:r>
      <w:r w:rsidRPr="0046623A">
        <w:rPr>
          <w:rStyle w:val="superscript"/>
        </w:rPr>
        <w:t>-1</w:t>
      </w:r>
      <w:r>
        <w:sym w:font="Symbol" w:char="F0B7"/>
      </w:r>
      <w:r>
        <w:t>g = 1</w:t>
      </w:r>
      <w:r>
        <w:tab/>
        <w:t>a</w:t>
      </w:r>
      <w:r>
        <w:sym w:font="Symbol" w:char="F0B7"/>
      </w:r>
      <w:r>
        <w:t>b = b</w:t>
      </w:r>
      <w:r>
        <w:sym w:font="Symbol" w:char="F0B7"/>
      </w:r>
      <w:r>
        <w:t xml:space="preserve">a </w:t>
      </w:r>
    </w:p>
    <w:p w14:paraId="562797E6" w14:textId="77777777" w:rsidR="003C3FBA" w:rsidRDefault="00777BD7" w:rsidP="00AA0502">
      <w:pPr>
        <w:tabs>
          <w:tab w:val="left" w:pos="7200"/>
          <w:tab w:val="left" w:pos="7920"/>
          <w:tab w:val="right" w:pos="9270"/>
        </w:tabs>
      </w:pPr>
      <w:r>
        <w:tab/>
        <w:t>and:</w:t>
      </w:r>
      <w:r>
        <w:tab/>
        <w:t>a</w:t>
      </w:r>
      <w:r w:rsidR="00C75739">
        <w:sym w:font="Symbol" w:char="F0B7"/>
      </w:r>
      <w:r w:rsidR="00C75739">
        <w:t xml:space="preserve"> </w:t>
      </w:r>
      <w:r>
        <w:t>(b+c) = a</w:t>
      </w:r>
      <w:r w:rsidR="00C75739">
        <w:sym w:font="Symbol" w:char="F0B7"/>
      </w:r>
      <w:r>
        <w:t>b + a</w:t>
      </w:r>
      <w:r w:rsidR="00C75739">
        <w:sym w:font="Symbol" w:char="F0B7"/>
      </w:r>
      <w:r>
        <w:t>c (distributive property)</w:t>
      </w:r>
      <w:r w:rsidR="00AA0502">
        <w:tab/>
      </w:r>
      <w:r w:rsidR="00AA0502">
        <w:tab/>
      </w:r>
      <w:r w:rsidR="00AA0502">
        <w:tab/>
        <w:t xml:space="preserve"> </w:t>
      </w:r>
      <w:r w:rsidR="00AA0502">
        <w:tab/>
      </w:r>
    </w:p>
    <w:p w14:paraId="47FB2F17" w14:textId="77777777" w:rsidR="00777BD7" w:rsidRDefault="003C3FBA" w:rsidP="00AA0502">
      <w:pPr>
        <w:tabs>
          <w:tab w:val="left" w:pos="7200"/>
          <w:tab w:val="left" w:pos="7920"/>
          <w:tab w:val="right" w:pos="9270"/>
        </w:tabs>
      </w:pPr>
      <w:r>
        <w:tab/>
      </w:r>
      <w:r>
        <w:tab/>
      </w:r>
      <w:r>
        <w:tab/>
      </w:r>
      <w:r>
        <w:tab/>
      </w:r>
      <w:r>
        <w:tab/>
      </w:r>
      <w:r>
        <w:tab/>
      </w:r>
      <w:r>
        <w:tab/>
      </w:r>
      <w:r>
        <w:tab/>
      </w:r>
      <w:r>
        <w:tab/>
      </w:r>
      <w:r>
        <w:tab/>
      </w:r>
      <w:r>
        <w:tab/>
      </w:r>
      <w:r>
        <w:tab/>
      </w:r>
      <w:r w:rsidR="00C91EB5">
        <w:t>FIELD</w:t>
      </w:r>
      <w:r w:rsidR="00AA0502">
        <w:tab/>
        <w:t>(1.</w:t>
      </w:r>
      <w:r w:rsidR="00514280">
        <w:t>4</w:t>
      </w:r>
      <w:r w:rsidR="00AA0502">
        <w:t>)</w:t>
      </w:r>
    </w:p>
    <w:p w14:paraId="0A4A6BB6" w14:textId="77777777" w:rsidR="00AE5E8B" w:rsidRDefault="00AE5E8B" w:rsidP="00AA0502">
      <w:pPr>
        <w:tabs>
          <w:tab w:val="left" w:pos="7200"/>
          <w:tab w:val="left" w:pos="7920"/>
          <w:tab w:val="right" w:pos="9270"/>
        </w:tabs>
      </w:pPr>
    </w:p>
    <w:p w14:paraId="6412DD3D" w14:textId="77777777" w:rsidR="00C75739" w:rsidRPr="00A61B51" w:rsidRDefault="00AE5E8B" w:rsidP="00A61B51">
      <w:pPr>
        <w:tabs>
          <w:tab w:val="left" w:pos="7200"/>
          <w:tab w:val="left" w:pos="7920"/>
          <w:tab w:val="right" w:pos="9270"/>
        </w:tabs>
      </w:pPr>
      <w:r>
        <w:t xml:space="preserve">A field must be commutative under both the + and </w:t>
      </w:r>
      <w:r>
        <w:sym w:font="Symbol" w:char="F0B7"/>
      </w:r>
      <w:r>
        <w:t xml:space="preserve"> operations, </w:t>
      </w:r>
      <w:r w:rsidR="00A61B51">
        <w:t xml:space="preserve">so </w:t>
      </w:r>
      <w:r w:rsidR="000A3BA4">
        <w:t>the</w:t>
      </w:r>
      <w:r w:rsidR="00A61B51">
        <w:t xml:space="preserve"> </w:t>
      </w:r>
      <w:r w:rsidR="000A3BA4">
        <w:sym w:font="Symbol" w:char="F0B7"/>
      </w:r>
      <w:r w:rsidR="000A3BA4">
        <w:t xml:space="preserve"> </w:t>
      </w:r>
      <w:r w:rsidR="00A61B51">
        <w:t>question mark</w:t>
      </w:r>
      <w:r w:rsidR="000A3BA4">
        <w:t xml:space="preserve"> is now</w:t>
      </w:r>
      <w:r w:rsidR="00A61B51">
        <w:t xml:space="preserve"> gone in the right column. </w:t>
      </w:r>
      <w:r>
        <w:t xml:space="preserve">Notice the newly appearing </w:t>
      </w:r>
      <w:r w:rsidRPr="00AE5E8B">
        <w:rPr>
          <w:b/>
        </w:rPr>
        <w:t>distributive property</w:t>
      </w:r>
      <w:r w:rsidR="00C75739">
        <w:t xml:space="preserve"> which involves both operations </w:t>
      </w:r>
      <w:r w:rsidR="00C75739">
        <w:sym w:font="Symbol" w:char="F0B7"/>
      </w:r>
      <w:r w:rsidR="00C75739">
        <w:t xml:space="preserve"> and +. </w:t>
      </w:r>
      <w:r w:rsidR="00A03DFF">
        <w:t xml:space="preserve">The </w:t>
      </w:r>
      <w:r w:rsidR="000D6970">
        <w:sym w:font="Symbol" w:char="F0B7"/>
      </w:r>
      <w:r w:rsidR="000D6970">
        <w:t xml:space="preserve"> </w:t>
      </w:r>
      <w:r w:rsidR="00A03DFF">
        <w:t xml:space="preserve">inverse of the element "0" does not need to exist. </w:t>
      </w:r>
      <w:r w:rsidR="00343A2D">
        <w:t xml:space="preserve">Somehow we would have to have some element ∞ such that 0 </w:t>
      </w:r>
      <w:r w:rsidR="00343A2D">
        <w:sym w:font="Symbol" w:char="F0B7"/>
      </w:r>
      <w:r w:rsidR="00343A2D">
        <w:t xml:space="preserve"> ∞  = 1. For a finite field of order </w:t>
      </w:r>
      <w:r>
        <w:t>n</w:t>
      </w:r>
      <w:r w:rsidR="00343A2D">
        <w:t xml:space="preserve">, we might knock out the 0 element when thinking about </w:t>
      </w:r>
      <w:r w:rsidR="00343A2D">
        <w:sym w:font="Symbol" w:char="F0B7"/>
      </w:r>
      <w:r>
        <w:t>, and write these two groups</w:t>
      </w:r>
      <w:r w:rsidR="00A61B51">
        <w:t xml:space="preserve"> within the field. </w:t>
      </w:r>
    </w:p>
    <w:p w14:paraId="42BE48DF" w14:textId="77777777" w:rsidR="00343A2D" w:rsidRDefault="00343A2D" w:rsidP="00777BD7"/>
    <w:p w14:paraId="18FE7971" w14:textId="77777777" w:rsidR="00343A2D" w:rsidRDefault="00343A2D" w:rsidP="00343A2D">
      <w:r>
        <w:tab/>
        <w:t>{ F, +}</w:t>
      </w:r>
      <w:r>
        <w:tab/>
        <w:t xml:space="preserve">order </w:t>
      </w:r>
      <w:r w:rsidR="002B2101">
        <w:t>n</w:t>
      </w:r>
      <w:r>
        <w:tab/>
      </w:r>
      <w:r>
        <w:tab/>
      </w:r>
      <w:r>
        <w:tab/>
      </w:r>
      <w:r>
        <w:tab/>
        <w:t xml:space="preserve">{F - 0, </w:t>
      </w:r>
      <w:r>
        <w:sym w:font="Symbol" w:char="F0B7"/>
      </w:r>
      <w:r>
        <w:t xml:space="preserve">}  order </w:t>
      </w:r>
      <w:r w:rsidR="002B2101">
        <w:t>n</w:t>
      </w:r>
      <w:r>
        <w:t>-1</w:t>
      </w:r>
    </w:p>
    <w:p w14:paraId="7585A323" w14:textId="77777777" w:rsidR="00343A2D" w:rsidRDefault="00343A2D" w:rsidP="00343A2D"/>
    <w:p w14:paraId="22D073AC" w14:textId="77777777" w:rsidR="00AE5E8B" w:rsidRDefault="00343A2D" w:rsidP="00343A2D">
      <w:r>
        <w:t xml:space="preserve">where F - 0 means the that 0 has been deleted from the set F. </w:t>
      </w:r>
    </w:p>
    <w:p w14:paraId="31F24E00" w14:textId="77777777" w:rsidR="00A61B51" w:rsidRDefault="00A61B51" w:rsidP="00343A2D"/>
    <w:p w14:paraId="37A7188A" w14:textId="77777777" w:rsidR="00983951" w:rsidRDefault="00D20A02" w:rsidP="005E691C">
      <w:r>
        <w:t>A</w:t>
      </w:r>
      <w:r w:rsidR="00C91EB5">
        <w:t xml:space="preserve"> </w:t>
      </w:r>
      <w:r w:rsidR="00C91EB5" w:rsidRPr="00D20A02">
        <w:rPr>
          <w:b/>
        </w:rPr>
        <w:t>ring</w:t>
      </w:r>
      <w:r w:rsidR="00C91EB5">
        <w:t xml:space="preserve"> is a field which has two </w:t>
      </w:r>
      <w:r w:rsidR="00A61B51">
        <w:t xml:space="preserve">of the </w:t>
      </w:r>
      <w:r w:rsidR="00A61B51">
        <w:sym w:font="Symbol" w:char="F0B7"/>
      </w:r>
      <w:r w:rsidR="00A61B51">
        <w:t xml:space="preserve"> properties missing, and the </w:t>
      </w:r>
      <w:r w:rsidR="00A61B51">
        <w:sym w:font="Symbol" w:char="F0B7"/>
      </w:r>
      <w:r w:rsidR="00A61B51">
        <w:t xml:space="preserve"> commutative property is optional : </w:t>
      </w:r>
    </w:p>
    <w:p w14:paraId="20652500" w14:textId="77777777" w:rsidR="00A61B51" w:rsidRDefault="00A61B51" w:rsidP="005E691C"/>
    <w:p w14:paraId="634933AF" w14:textId="77777777" w:rsidR="00A61B51" w:rsidRPr="00A03DFF" w:rsidRDefault="00A61B51" w:rsidP="00A61B51">
      <w:pPr>
        <w:jc w:val="left"/>
      </w:pPr>
      <w:r w:rsidRPr="00A03DFF">
        <w:rPr>
          <w:u w:val="single"/>
        </w:rPr>
        <w:t>Closed under</w:t>
      </w:r>
      <w:r w:rsidRPr="00A03DFF">
        <w:tab/>
      </w:r>
      <w:r w:rsidRPr="00A03DFF">
        <w:rPr>
          <w:u w:val="single"/>
        </w:rPr>
        <w:t>Associative</w:t>
      </w:r>
      <w:r>
        <w:tab/>
        <w:t xml:space="preserve">    </w:t>
      </w:r>
      <w:r w:rsidRPr="00A03DFF">
        <w:rPr>
          <w:u w:val="single"/>
        </w:rPr>
        <w:t>Identity exists</w:t>
      </w:r>
      <w:r w:rsidRPr="00A03DFF">
        <w:tab/>
      </w:r>
      <w:r w:rsidRPr="00A03DFF">
        <w:rPr>
          <w:u w:val="single"/>
        </w:rPr>
        <w:t xml:space="preserve">Inverse exists such that: </w:t>
      </w:r>
      <w:r w:rsidRPr="00A03DFF">
        <w:tab/>
      </w:r>
      <w:r w:rsidRPr="00A03DFF">
        <w:rPr>
          <w:u w:val="single"/>
        </w:rPr>
        <w:t xml:space="preserve">Commutative </w:t>
      </w:r>
    </w:p>
    <w:p w14:paraId="0A50B3BE" w14:textId="77777777" w:rsidR="00A61B51" w:rsidRDefault="00A61B51" w:rsidP="00A61B51">
      <w:r>
        <w:tab/>
        <w:t>+</w:t>
      </w:r>
      <w:r>
        <w:tab/>
        <w:t xml:space="preserve">         (a+b)+c=a+(b+c)     "0":  0+g = g+0 = g</w:t>
      </w:r>
      <w:r>
        <w:tab/>
        <w:t>"-g</w:t>
      </w:r>
      <w:r w:rsidRPr="00AE5E8B">
        <w:t>"</w:t>
      </w:r>
      <w:r>
        <w:t>:  g+(-g) = (-g)+g = 1</w:t>
      </w:r>
      <w:r>
        <w:tab/>
        <w:t xml:space="preserve">a+b = b+a </w:t>
      </w:r>
    </w:p>
    <w:p w14:paraId="550C3A77" w14:textId="77777777" w:rsidR="00A61B51" w:rsidRDefault="00A61B51" w:rsidP="00A61B51">
      <w:r>
        <w:tab/>
      </w:r>
      <w:r>
        <w:sym w:font="Symbol" w:char="F0B7"/>
      </w:r>
      <w:r>
        <w:tab/>
        <w:t xml:space="preserve">         (a</w:t>
      </w:r>
      <w:r>
        <w:sym w:font="Symbol" w:char="F0B7"/>
      </w:r>
      <w:r>
        <w:t>b)</w:t>
      </w:r>
      <w:r w:rsidRPr="0046623A">
        <w:t xml:space="preserve"> </w:t>
      </w:r>
      <w:r>
        <w:sym w:font="Symbol" w:char="F0B7"/>
      </w:r>
      <w:r>
        <w:t>c=a</w:t>
      </w:r>
      <w:r>
        <w:sym w:font="Symbol" w:char="F0B7"/>
      </w:r>
      <w:r>
        <w:t xml:space="preserve"> (b</w:t>
      </w:r>
      <w:r>
        <w:sym w:font="Symbol" w:char="F0B7"/>
      </w:r>
      <w:r>
        <w:t xml:space="preserve">c)     </w:t>
      </w:r>
      <w:r w:rsidRPr="00A61B51">
        <w:rPr>
          <w:color w:val="FF0000"/>
        </w:rPr>
        <w:t>[ "1" may exist]</w:t>
      </w:r>
      <w:r>
        <w:tab/>
      </w:r>
      <w:r w:rsidRPr="00A61B51">
        <w:rPr>
          <w:color w:val="FF0000"/>
        </w:rPr>
        <w:t>[g</w:t>
      </w:r>
      <w:r w:rsidRPr="00A61B51">
        <w:rPr>
          <w:rStyle w:val="superscript"/>
          <w:color w:val="FF0000"/>
        </w:rPr>
        <w:t>-1</w:t>
      </w:r>
      <w:r w:rsidRPr="00A61B51">
        <w:rPr>
          <w:color w:val="FF0000"/>
        </w:rPr>
        <w:t xml:space="preserve"> may exist]</w:t>
      </w:r>
      <w:r>
        <w:tab/>
      </w:r>
      <w:r>
        <w:tab/>
      </w:r>
      <w:r>
        <w:tab/>
        <w:t>a</w:t>
      </w:r>
      <w:r>
        <w:sym w:font="Symbol" w:char="F0B7"/>
      </w:r>
      <w:r>
        <w:t>b = b</w:t>
      </w:r>
      <w:r>
        <w:sym w:font="Symbol" w:char="F0B7"/>
      </w:r>
      <w:r>
        <w:t xml:space="preserve">a </w:t>
      </w:r>
      <w:r w:rsidRPr="00A61B51">
        <w:rPr>
          <w:color w:val="FF0000"/>
        </w:rPr>
        <w:t>?</w:t>
      </w:r>
    </w:p>
    <w:p w14:paraId="512BDB25" w14:textId="77777777" w:rsidR="003C3FBA" w:rsidRDefault="00A61B51" w:rsidP="00A61B51">
      <w:pPr>
        <w:tabs>
          <w:tab w:val="left" w:pos="7200"/>
          <w:tab w:val="left" w:pos="7920"/>
          <w:tab w:val="right" w:pos="9270"/>
        </w:tabs>
      </w:pPr>
      <w:r>
        <w:tab/>
        <w:t>and:</w:t>
      </w:r>
      <w:r>
        <w:tab/>
        <w:t>a</w:t>
      </w:r>
      <w:r>
        <w:sym w:font="Symbol" w:char="F0B7"/>
      </w:r>
      <w:r>
        <w:t xml:space="preserve"> (b+c) = a</w:t>
      </w:r>
      <w:r>
        <w:sym w:font="Symbol" w:char="F0B7"/>
      </w:r>
      <w:r>
        <w:t>b + a</w:t>
      </w:r>
      <w:r>
        <w:sym w:font="Symbol" w:char="F0B7"/>
      </w:r>
      <w:r>
        <w:t>c (distributive property)</w:t>
      </w:r>
      <w:r>
        <w:tab/>
      </w:r>
      <w:r>
        <w:tab/>
      </w:r>
      <w:r>
        <w:tab/>
        <w:t xml:space="preserve"> </w:t>
      </w:r>
      <w:r>
        <w:tab/>
      </w:r>
    </w:p>
    <w:p w14:paraId="1A82F435" w14:textId="77777777" w:rsidR="00A61B51" w:rsidRDefault="003C3FBA" w:rsidP="00A61B51">
      <w:pPr>
        <w:tabs>
          <w:tab w:val="left" w:pos="7200"/>
          <w:tab w:val="left" w:pos="7920"/>
          <w:tab w:val="right" w:pos="9270"/>
        </w:tabs>
      </w:pPr>
      <w:r>
        <w:tab/>
      </w:r>
      <w:r>
        <w:tab/>
      </w:r>
      <w:r>
        <w:tab/>
      </w:r>
      <w:r>
        <w:tab/>
      </w:r>
      <w:r>
        <w:tab/>
      </w:r>
      <w:r>
        <w:tab/>
      </w:r>
      <w:r>
        <w:tab/>
      </w:r>
      <w:r>
        <w:tab/>
      </w:r>
      <w:r>
        <w:tab/>
      </w:r>
      <w:r>
        <w:tab/>
      </w:r>
      <w:r>
        <w:tab/>
      </w:r>
      <w:r>
        <w:tab/>
      </w:r>
      <w:r w:rsidR="00A61B51">
        <w:t>RING</w:t>
      </w:r>
      <w:r w:rsidR="00A61B51">
        <w:tab/>
        <w:t>(1.</w:t>
      </w:r>
      <w:r w:rsidR="00514280">
        <w:t>5</w:t>
      </w:r>
      <w:r w:rsidR="00A61B51">
        <w:t>)</w:t>
      </w:r>
    </w:p>
    <w:p w14:paraId="2CDF5FF5" w14:textId="77777777" w:rsidR="00697365" w:rsidRDefault="00697365" w:rsidP="00A61B51">
      <w:pPr>
        <w:tabs>
          <w:tab w:val="left" w:pos="7200"/>
          <w:tab w:val="left" w:pos="7920"/>
          <w:tab w:val="right" w:pos="9270"/>
        </w:tabs>
      </w:pPr>
    </w:p>
    <w:p w14:paraId="10711785" w14:textId="77777777" w:rsidR="00A61B51" w:rsidRDefault="00697365" w:rsidP="00A61B51">
      <w:pPr>
        <w:tabs>
          <w:tab w:val="left" w:pos="7200"/>
          <w:tab w:val="left" w:pos="7920"/>
          <w:tab w:val="right" w:pos="9270"/>
        </w:tabs>
      </w:pPr>
      <w:r>
        <w:br w:type="page"/>
      </w:r>
      <w:r w:rsidR="00A61B51">
        <w:t xml:space="preserve">The elements of either a field or a ring form an abelian group under operation +. </w:t>
      </w:r>
    </w:p>
    <w:p w14:paraId="5D9FF0CD" w14:textId="77777777" w:rsidR="00A61B51" w:rsidRDefault="00A61B51" w:rsidP="00A61B51">
      <w:pPr>
        <w:tabs>
          <w:tab w:val="left" w:pos="7200"/>
          <w:tab w:val="left" w:pos="7920"/>
          <w:tab w:val="right" w:pos="9270"/>
        </w:tabs>
      </w:pPr>
      <w:r>
        <w:t xml:space="preserve">The elements of a field (less the 0 element) form an abelian group under </w:t>
      </w:r>
      <w:r>
        <w:sym w:font="Symbol" w:char="F0B7"/>
      </w:r>
      <w:r>
        <w:t>.</w:t>
      </w:r>
    </w:p>
    <w:p w14:paraId="5BE5DE1C" w14:textId="77777777" w:rsidR="00A61B51" w:rsidRDefault="00A61B51" w:rsidP="00A61B51">
      <w:pPr>
        <w:tabs>
          <w:tab w:val="left" w:pos="7200"/>
          <w:tab w:val="left" w:pos="7920"/>
          <w:tab w:val="right" w:pos="9270"/>
        </w:tabs>
      </w:pPr>
      <w:r>
        <w:t xml:space="preserve">The elements of a ring in general don't even form a group under </w:t>
      </w:r>
      <w:r>
        <w:sym w:font="Symbol" w:char="F0B7"/>
      </w:r>
      <w:r>
        <w:t xml:space="preserve"> . </w:t>
      </w:r>
    </w:p>
    <w:p w14:paraId="1C86B8C2" w14:textId="77777777" w:rsidR="00A61B51" w:rsidRPr="00A61B51" w:rsidRDefault="00A61B51" w:rsidP="00A61B51">
      <w:pPr>
        <w:tabs>
          <w:tab w:val="left" w:pos="7200"/>
          <w:tab w:val="left" w:pos="7920"/>
          <w:tab w:val="right" w:pos="9270"/>
        </w:tabs>
      </w:pPr>
      <w:r>
        <w:t xml:space="preserve">The elements of a ring can form an </w:t>
      </w:r>
      <w:r w:rsidRPr="00A61B51">
        <w:rPr>
          <w:b/>
        </w:rPr>
        <w:t>abelian ring</w:t>
      </w:r>
      <w:r>
        <w:t xml:space="preserve">, or a </w:t>
      </w:r>
      <w:r w:rsidRPr="00A61B51">
        <w:rPr>
          <w:b/>
        </w:rPr>
        <w:t>non-abelian ring</w:t>
      </w:r>
      <w:r>
        <w:t xml:space="preserve"> (the question mark). </w:t>
      </w:r>
    </w:p>
    <w:p w14:paraId="776AA31F" w14:textId="77777777" w:rsidR="00A61B51" w:rsidRPr="00A61B51" w:rsidRDefault="00A61B51" w:rsidP="00A61B51">
      <w:pPr>
        <w:tabs>
          <w:tab w:val="left" w:pos="7200"/>
          <w:tab w:val="left" w:pos="7920"/>
          <w:tab w:val="right" w:pos="9270"/>
        </w:tabs>
      </w:pPr>
      <w:r>
        <w:t xml:space="preserve">Every field is also a ring.  A ring is therefore a less strict entity than a field. </w:t>
      </w:r>
    </w:p>
    <w:p w14:paraId="5100C263" w14:textId="77777777" w:rsidR="00036FD7" w:rsidRDefault="005E691C" w:rsidP="005E691C">
      <w:r>
        <w:tab/>
      </w:r>
      <w:r w:rsidR="00343A2D">
        <w:t>Reminder</w:t>
      </w:r>
      <w:r w:rsidR="00036FD7">
        <w:t xml:space="preserve">s: </w:t>
      </w:r>
    </w:p>
    <w:p w14:paraId="252E3FFC" w14:textId="77777777" w:rsidR="005E691C" w:rsidRDefault="00036FD7" w:rsidP="005E691C">
      <w:r>
        <w:tab/>
        <w:t>R</w:t>
      </w:r>
      <w:r w:rsidR="005E691C">
        <w:t xml:space="preserve">ings and fields have two operations + and </w:t>
      </w:r>
      <w:r w:rsidR="002D6B20" w:rsidRPr="006E5BCC">
        <w:sym w:font="Symbol" w:char="F0B7"/>
      </w:r>
      <w:r w:rsidR="005E691C">
        <w:t>.</w:t>
      </w:r>
      <w:r w:rsidR="00153F85">
        <w:t xml:space="preserve"> </w:t>
      </w:r>
      <w:r w:rsidR="005E691C">
        <w:t xml:space="preserve">A group has only one operation. </w:t>
      </w:r>
    </w:p>
    <w:p w14:paraId="7A596F39" w14:textId="77777777" w:rsidR="005E691C" w:rsidRDefault="005E691C" w:rsidP="005E691C">
      <w:r>
        <w:tab/>
        <w:t>In general, a group may or may not be commutative with respect to its operation.</w:t>
      </w:r>
      <w:r w:rsidR="00153F85">
        <w:t xml:space="preserve"> </w:t>
      </w:r>
      <w:r>
        <w:t xml:space="preserve">Similarly, a ring may or may not be commutative with respect to </w:t>
      </w:r>
      <w:r w:rsidR="002D6B20" w:rsidRPr="006E5BCC">
        <w:sym w:font="Symbol" w:char="F0B7"/>
      </w:r>
      <w:r>
        <w:t>, but it is always commutative with respect to</w:t>
      </w:r>
      <w:r w:rsidR="00153F85">
        <w:t xml:space="preserve"> </w:t>
      </w:r>
      <w:r>
        <w:t>+.</w:t>
      </w:r>
      <w:r w:rsidR="00153F85">
        <w:t xml:space="preserve"> </w:t>
      </w:r>
      <w:r>
        <w:t>A field requires that both operations be commutative.</w:t>
      </w:r>
    </w:p>
    <w:p w14:paraId="540CE540" w14:textId="77777777" w:rsidR="005E691C" w:rsidRDefault="005E691C" w:rsidP="005E691C">
      <w:r>
        <w:tab/>
        <w:t xml:space="preserve">Another word for commutative is </w:t>
      </w:r>
      <w:r>
        <w:rPr>
          <w:i/>
        </w:rPr>
        <w:t>abelian</w:t>
      </w:r>
      <w:r>
        <w:t xml:space="preserve">. </w:t>
      </w:r>
    </w:p>
    <w:p w14:paraId="0DC3B8B9" w14:textId="77777777" w:rsidR="005E691C" w:rsidRDefault="005E691C" w:rsidP="005E691C"/>
    <w:p w14:paraId="289236F9" w14:textId="77777777" w:rsidR="005E691C" w:rsidRDefault="005E691C" w:rsidP="005E691C">
      <w:r>
        <w:rPr>
          <w:b/>
        </w:rPr>
        <w:t>Infinite Fields:</w:t>
      </w:r>
      <w:r w:rsidR="00153F85">
        <w:t xml:space="preserve"> </w:t>
      </w:r>
      <w:r>
        <w:t xml:space="preserve">The are </w:t>
      </w:r>
      <w:r w:rsidR="00172C4B">
        <w:t>two</w:t>
      </w:r>
      <w:r>
        <w:t xml:space="preserve"> </w:t>
      </w:r>
      <w:r>
        <w:rPr>
          <w:i/>
        </w:rPr>
        <w:t>infinite</w:t>
      </w:r>
      <w:r>
        <w:t xml:space="preserve"> fields we are extremely familiar with:</w:t>
      </w:r>
      <w:r w:rsidR="00153F85">
        <w:t xml:space="preserve"> </w:t>
      </w:r>
      <w:r>
        <w:t xml:space="preserve">the </w:t>
      </w:r>
      <w:r w:rsidR="00337C4F">
        <w:t>real</w:t>
      </w:r>
      <w:r>
        <w:t xml:space="preserve"> numbers</w:t>
      </w:r>
      <w:r w:rsidR="00172C4B">
        <w:t xml:space="preserve"> and</w:t>
      </w:r>
      <w:r>
        <w:t xml:space="preserve"> the </w:t>
      </w:r>
      <w:r w:rsidR="00337C4F">
        <w:t>complex</w:t>
      </w:r>
      <w:r>
        <w:t xml:space="preserve"> numbers.</w:t>
      </w:r>
      <w:r w:rsidR="00153F85">
        <w:t xml:space="preserve"> </w:t>
      </w:r>
      <w:r>
        <w:t>The integers are only a ring</w:t>
      </w:r>
      <w:r w:rsidR="00153F85">
        <w:t xml:space="preserve"> </w:t>
      </w:r>
      <w:r>
        <w:t>because, for example, the inverse of 5 is 1/5 which is not an integer.</w:t>
      </w:r>
      <w:r w:rsidR="00153F85">
        <w:t xml:space="preserve"> </w:t>
      </w:r>
      <w:r>
        <w:t xml:space="preserve">For these fields, + and </w:t>
      </w:r>
      <w:r w:rsidR="002D6B20" w:rsidRPr="006E5BCC">
        <w:sym w:font="Symbol" w:char="F0B7"/>
      </w:r>
      <w:r>
        <w:t xml:space="preserve"> are what we are used to. </w:t>
      </w:r>
    </w:p>
    <w:p w14:paraId="0C53B6EB" w14:textId="77777777" w:rsidR="005E691C" w:rsidRDefault="005E691C" w:rsidP="005E691C"/>
    <w:p w14:paraId="029CFB4A" w14:textId="77777777" w:rsidR="005E691C" w:rsidRDefault="005E691C" w:rsidP="005E691C">
      <w:r>
        <w:rPr>
          <w:b/>
        </w:rPr>
        <w:t>Galois Fields:</w:t>
      </w:r>
      <w:r w:rsidR="00153F85">
        <w:rPr>
          <w:b/>
        </w:rPr>
        <w:t xml:space="preserve"> </w:t>
      </w:r>
      <w:r>
        <w:t xml:space="preserve">There are many </w:t>
      </w:r>
      <w:r>
        <w:rPr>
          <w:i/>
        </w:rPr>
        <w:t>finite</w:t>
      </w:r>
      <w:r>
        <w:t xml:space="preserve"> fields as well.</w:t>
      </w:r>
      <w:r w:rsidR="00153F85">
        <w:t xml:space="preserve"> </w:t>
      </w:r>
      <w:r>
        <w:t>For any prime number p</w:t>
      </w:r>
      <w:r w:rsidR="00153F85">
        <w:t xml:space="preserve"> </w:t>
      </w:r>
      <w:r>
        <w:t>( p = 2,3,5,7,11,...), and for any integer m</w:t>
      </w:r>
      <w:r w:rsidR="00153F85">
        <w:t xml:space="preserve"> </w:t>
      </w:r>
      <w:r>
        <w:t>(m = 1,2,3....) ,</w:t>
      </w:r>
      <w:r w:rsidR="00153F85">
        <w:t xml:space="preserve"> </w:t>
      </w:r>
      <w:r>
        <w:t>there exists a finite field which contains p</w:t>
      </w:r>
      <w:r w:rsidRPr="00283C18">
        <w:rPr>
          <w:rStyle w:val="superscript"/>
        </w:rPr>
        <w:t>m</w:t>
      </w:r>
      <w:r>
        <w:t xml:space="preserve"> elements.</w:t>
      </w:r>
      <w:r w:rsidR="00153F85">
        <w:t xml:space="preserve"> </w:t>
      </w:r>
      <w:r>
        <w:t>These finite fields are given the name GF(p</w:t>
      </w:r>
      <w:r w:rsidRPr="00283C18">
        <w:rPr>
          <w:rStyle w:val="superscript"/>
        </w:rPr>
        <w:t>m</w:t>
      </w:r>
      <w:r>
        <w:t>), where GF = Galois Field in honor of the frustrated Frenchman Mr</w:t>
      </w:r>
      <w:r w:rsidR="00172B2A">
        <w:t>. Evariste Galois</w:t>
      </w:r>
      <w:r w:rsidR="00153F85">
        <w:t xml:space="preserve"> </w:t>
      </w:r>
      <w:r>
        <w:t>who</w:t>
      </w:r>
      <w:r w:rsidR="003C3FBA">
        <w:t xml:space="preserve">, after a fiery life, </w:t>
      </w:r>
      <w:r>
        <w:t>di</w:t>
      </w:r>
      <w:r w:rsidR="00172B2A">
        <w:t xml:space="preserve">ed in a duel in 1832 at age 20. </w:t>
      </w:r>
      <w:r w:rsidR="003C3FBA">
        <w:t>Legend claims</w:t>
      </w:r>
      <w:r w:rsidR="00172B2A">
        <w:t xml:space="preserve"> he wrote</w:t>
      </w:r>
      <w:r>
        <w:t xml:space="preserve"> down much of what he knew about math the night before.</w:t>
      </w:r>
      <w:r w:rsidR="00153F85">
        <w:t xml:space="preserve"> </w:t>
      </w:r>
      <w:r w:rsidR="00FE5E96">
        <w:t>Apparently</w:t>
      </w:r>
      <w:r>
        <w:t xml:space="preserve">, his math was better than his shooting. </w:t>
      </w:r>
      <w:r w:rsidR="003C3FBA">
        <w:t xml:space="preserve">Galois also invented the term "group" as we define it above,  but only in a specific case. See wiki. </w:t>
      </w:r>
    </w:p>
    <w:p w14:paraId="5B60F5E9" w14:textId="77777777" w:rsidR="005E691C" w:rsidRDefault="005E691C" w:rsidP="005E691C">
      <w:r>
        <w:tab/>
        <w:t xml:space="preserve">These </w:t>
      </w:r>
      <w:r w:rsidR="003C3FBA">
        <w:t>GF(p</w:t>
      </w:r>
      <w:r w:rsidR="003C3FBA" w:rsidRPr="00283C18">
        <w:rPr>
          <w:rStyle w:val="superscript"/>
        </w:rPr>
        <w:t>m</w:t>
      </w:r>
      <w:r w:rsidR="003C3FBA">
        <w:t xml:space="preserve">) </w:t>
      </w:r>
      <w:r>
        <w:t xml:space="preserve">are the </w:t>
      </w:r>
      <w:r w:rsidRPr="009E20EC">
        <w:rPr>
          <w:i/>
        </w:rPr>
        <w:t>only</w:t>
      </w:r>
      <w:r>
        <w:t xml:space="preserve"> finite fields there are.</w:t>
      </w:r>
      <w:r w:rsidR="00153F85">
        <w:t xml:space="preserve"> </w:t>
      </w:r>
      <w:r>
        <w:t xml:space="preserve">Any finite field you come up with is </w:t>
      </w:r>
      <w:r w:rsidR="00172B2A">
        <w:t>equivalent</w:t>
      </w:r>
      <w:r>
        <w:t xml:space="preserve"> to one of the Galois Fields</w:t>
      </w:r>
      <w:r w:rsidR="000D6970">
        <w:t xml:space="preserve"> (a theorem we are not proving.) </w:t>
      </w:r>
      <w:r>
        <w:t xml:space="preserve">In general, the meaning of operations + and </w:t>
      </w:r>
      <w:r w:rsidR="002D6B20" w:rsidRPr="006E5BCC">
        <w:sym w:font="Symbol" w:char="F0B7"/>
      </w:r>
      <w:r>
        <w:t xml:space="preserve"> for the elements of Galois fields is </w:t>
      </w:r>
      <w:r>
        <w:rPr>
          <w:i/>
        </w:rPr>
        <w:t>not</w:t>
      </w:r>
      <w:r>
        <w:t xml:space="preserve"> what we are used to.</w:t>
      </w:r>
      <w:r w:rsidR="00153F85">
        <w:t xml:space="preserve"> </w:t>
      </w:r>
      <w:r>
        <w:t xml:space="preserve">Much more on this subject in later chapters. </w:t>
      </w:r>
    </w:p>
    <w:p w14:paraId="31C6D60C" w14:textId="77777777" w:rsidR="005E691C" w:rsidRDefault="005E691C" w:rsidP="005E691C"/>
    <w:p w14:paraId="340E5224" w14:textId="77777777" w:rsidR="005E691C" w:rsidRDefault="005E691C" w:rsidP="005E691C">
      <w:r>
        <w:rPr>
          <w:b/>
        </w:rPr>
        <w:t>The Binary World:</w:t>
      </w:r>
      <w:r w:rsidR="00153F85">
        <w:t xml:space="preserve"> </w:t>
      </w:r>
      <w:r>
        <w:t>We shall generally be interested in Galois Fields in which p = 2, so this means GF(2</w:t>
      </w:r>
      <w:r w:rsidRPr="00283C18">
        <w:rPr>
          <w:rStyle w:val="superscript"/>
        </w:rPr>
        <w:t>m</w:t>
      </w:r>
      <w:r>
        <w:t>).</w:t>
      </w:r>
      <w:r w:rsidR="00153F85">
        <w:t xml:space="preserve"> </w:t>
      </w:r>
      <w:r>
        <w:t xml:space="preserve"> In the special case m=1, we get GF(2).</w:t>
      </w:r>
      <w:r w:rsidR="00153F85">
        <w:t xml:space="preserve"> </w:t>
      </w:r>
      <w:r>
        <w:t>This field has only two elements, so they must be 0 and 1</w:t>
      </w:r>
      <w:r w:rsidR="00153F85">
        <w:t xml:space="preserve"> </w:t>
      </w:r>
      <w:r>
        <w:t>(see properties list above).</w:t>
      </w:r>
      <w:r w:rsidR="00FD23FC">
        <w:t xml:space="preserve"> </w:t>
      </w:r>
      <w:r>
        <w:t xml:space="preserve">Here are the + and </w:t>
      </w:r>
      <w:r w:rsidR="002D6B20" w:rsidRPr="006E5BCC">
        <w:sym w:font="Symbol" w:char="F0B7"/>
      </w:r>
      <w:r>
        <w:t xml:space="preserve"> tables for GF(2):</w:t>
      </w:r>
    </w:p>
    <w:p w14:paraId="2472095E" w14:textId="77777777" w:rsidR="005E691C" w:rsidRDefault="005E691C" w:rsidP="005E691C"/>
    <w:p w14:paraId="45DE3044" w14:textId="77777777" w:rsidR="005E691C" w:rsidRDefault="005E691C" w:rsidP="005E691C">
      <w:pPr>
        <w:tabs>
          <w:tab w:val="bar" w:pos="1080"/>
          <w:tab w:val="bar" w:pos="4680"/>
        </w:tabs>
      </w:pPr>
      <w:r>
        <w:tab/>
      </w:r>
      <w:r w:rsidR="00FE5E96">
        <w:tab/>
      </w:r>
      <w:r>
        <w:rPr>
          <w:u w:val="single"/>
        </w:rPr>
        <w:t>+</w:t>
      </w:r>
      <w:r>
        <w:rPr>
          <w:u w:val="single"/>
        </w:rPr>
        <w:tab/>
        <w:t>0</w:t>
      </w:r>
      <w:r>
        <w:rPr>
          <w:u w:val="single"/>
        </w:rPr>
        <w:tab/>
        <w:t>1</w:t>
      </w:r>
      <w:r>
        <w:tab/>
      </w:r>
      <w:r>
        <w:tab/>
      </w:r>
      <w:r>
        <w:tab/>
      </w:r>
      <w:r w:rsidR="002D6B20" w:rsidRPr="006E5BCC">
        <w:sym w:font="Symbol" w:char="F0B7"/>
      </w:r>
      <w:r>
        <w:rPr>
          <w:u w:val="single"/>
        </w:rPr>
        <w:tab/>
        <w:t>0</w:t>
      </w:r>
      <w:r>
        <w:rPr>
          <w:u w:val="single"/>
        </w:rPr>
        <w:tab/>
        <w:t>1</w:t>
      </w:r>
    </w:p>
    <w:p w14:paraId="77EE87BA" w14:textId="77777777" w:rsidR="005E691C" w:rsidRDefault="005E691C" w:rsidP="005E691C">
      <w:pPr>
        <w:tabs>
          <w:tab w:val="bar" w:pos="1080"/>
          <w:tab w:val="bar" w:pos="4680"/>
        </w:tabs>
      </w:pPr>
      <w:r>
        <w:tab/>
      </w:r>
      <w:r w:rsidR="00FE5E96">
        <w:tab/>
      </w:r>
      <w:r>
        <w:t>0</w:t>
      </w:r>
      <w:r>
        <w:tab/>
        <w:t>0</w:t>
      </w:r>
      <w:r>
        <w:tab/>
        <w:t>1</w:t>
      </w:r>
      <w:r>
        <w:tab/>
      </w:r>
      <w:r>
        <w:tab/>
      </w:r>
      <w:r>
        <w:tab/>
        <w:t>0</w:t>
      </w:r>
      <w:r>
        <w:tab/>
        <w:t>0</w:t>
      </w:r>
      <w:r>
        <w:tab/>
        <w:t>0</w:t>
      </w:r>
    </w:p>
    <w:p w14:paraId="14D9E169" w14:textId="77777777" w:rsidR="005E691C" w:rsidRPr="00A03DFF" w:rsidRDefault="005E691C" w:rsidP="00AA0502">
      <w:pPr>
        <w:tabs>
          <w:tab w:val="left" w:pos="7200"/>
          <w:tab w:val="left" w:pos="7920"/>
          <w:tab w:val="right" w:pos="9270"/>
        </w:tabs>
      </w:pPr>
      <w:r>
        <w:tab/>
      </w:r>
      <w:r w:rsidR="00FE5E96">
        <w:tab/>
      </w:r>
      <w:r>
        <w:t>1</w:t>
      </w:r>
      <w:r>
        <w:tab/>
        <w:t>1</w:t>
      </w:r>
      <w:r>
        <w:tab/>
        <w:t>0</w:t>
      </w:r>
      <w:r>
        <w:tab/>
      </w:r>
      <w:r>
        <w:tab/>
      </w:r>
      <w:r>
        <w:tab/>
        <w:t>1</w:t>
      </w:r>
      <w:r>
        <w:tab/>
        <w:t>0</w:t>
      </w:r>
      <w:r>
        <w:tab/>
        <w:t>1</w:t>
      </w:r>
      <w:r w:rsidR="00A03DFF">
        <w:tab/>
      </w:r>
      <w:r w:rsidR="00A03DFF">
        <w:tab/>
      </w:r>
      <w:r w:rsidR="00A03DFF">
        <w:tab/>
      </w:r>
      <w:r w:rsidR="00A03DFF">
        <w:tab/>
        <w:t>(1.</w:t>
      </w:r>
      <w:r w:rsidR="00514280">
        <w:t>6</w:t>
      </w:r>
      <w:r w:rsidR="00A03DFF">
        <w:t>)</w:t>
      </w:r>
    </w:p>
    <w:p w14:paraId="05A92FEC" w14:textId="77777777" w:rsidR="005E691C" w:rsidRDefault="005E691C" w:rsidP="005E691C"/>
    <w:p w14:paraId="46A01BBE" w14:textId="77777777" w:rsidR="005E691C" w:rsidRDefault="005E691C" w:rsidP="005E691C">
      <w:r>
        <w:t>The field GF(2) is the lonely world of a binary digit -- a bit.</w:t>
      </w:r>
      <w:r w:rsidR="00153F85">
        <w:t xml:space="preserve"> </w:t>
      </w:r>
      <w:r>
        <w:t xml:space="preserve">Notice that addition is XOR, while multiplication is the normal thing. </w:t>
      </w:r>
      <w:r w:rsidR="00A93C08">
        <w:t xml:space="preserve">The field GF(2) is the underpinning of the digital era. </w:t>
      </w:r>
    </w:p>
    <w:p w14:paraId="07552BE8" w14:textId="77777777" w:rsidR="00EA0163" w:rsidRDefault="00EA0163" w:rsidP="005E691C"/>
    <w:p w14:paraId="69821BA0" w14:textId="77777777" w:rsidR="00EA0163" w:rsidRPr="00172B2A" w:rsidRDefault="00EA0163" w:rsidP="005E691C">
      <w:r w:rsidRPr="00EA0163">
        <w:rPr>
          <w:b/>
        </w:rPr>
        <w:t>The Ring of Integers Z.</w:t>
      </w:r>
      <w:r>
        <w:t xml:space="preserve"> Looking at the above ring definition, we find that for the usual + and </w:t>
      </w:r>
      <w:r>
        <w:sym w:font="Symbol" w:char="F0B7"/>
      </w:r>
      <w:r>
        <w:t xml:space="preserve"> operations on integers, the set of all integers (plus, minus and 0) does in fact form a ring of infinite order. For example, any integer n has an additive inverse -n. This </w:t>
      </w:r>
      <w:r w:rsidR="003C3FBA">
        <w:t>set</w:t>
      </w:r>
      <w:r>
        <w:t xml:space="preserve"> Z fails to be a field because </w:t>
      </w:r>
      <w:r w:rsidR="005E7E99">
        <w:t xml:space="preserve">the only </w:t>
      </w:r>
      <w:r w:rsidR="003C3FBA">
        <w:t>non-zero integer</w:t>
      </w:r>
      <w:r w:rsidR="005E7E99">
        <w:t xml:space="preserve"> having </w:t>
      </w:r>
      <w:r w:rsidR="003C3FBA">
        <w:t xml:space="preserve">a </w:t>
      </w:r>
      <w:r w:rsidR="00A93C08">
        <w:t>multiplicative inverse</w:t>
      </w:r>
      <w:r w:rsidR="005E7E99">
        <w:t xml:space="preserve"> </w:t>
      </w:r>
      <w:r w:rsidR="003C3FBA">
        <w:t>is 1.</w:t>
      </w:r>
      <w:r w:rsidR="005E7E99">
        <w:t xml:space="preserve"> As noted, the multiplicative inverse of 5 being 1/5 is not an integer. In a field, every element (except 0) must have a multiplicative inverse that lies in the field. </w:t>
      </w:r>
      <w:r w:rsidR="00C67CC5">
        <w:t>The full set of real numbers and the subset of ratio</w:t>
      </w:r>
      <w:r w:rsidR="00160786">
        <w:t xml:space="preserve">nal numbers are genuine fields as well as rings. </w:t>
      </w:r>
    </w:p>
    <w:p w14:paraId="3F6AB9BE" w14:textId="77777777" w:rsidR="005E691C" w:rsidRDefault="005E691C" w:rsidP="005E691C">
      <w:pPr>
        <w:rPr>
          <w:u w:val="single"/>
        </w:rPr>
      </w:pPr>
    </w:p>
    <w:p w14:paraId="7C648815" w14:textId="77777777" w:rsidR="005E691C" w:rsidRDefault="00FD23FC" w:rsidP="00172C4B">
      <w:pPr>
        <w:pStyle w:val="Heading3"/>
      </w:pPr>
      <w:r>
        <w:br w:type="page"/>
      </w:r>
      <w:bookmarkStart w:id="4" w:name="_Toc361301766"/>
      <w:r w:rsidR="00172C4B">
        <w:t xml:space="preserve">(b) </w:t>
      </w:r>
      <w:r w:rsidR="0037006F">
        <w:t>Groups and Subgroups</w:t>
      </w:r>
      <w:bookmarkEnd w:id="4"/>
    </w:p>
    <w:p w14:paraId="37C59A92" w14:textId="77777777" w:rsidR="005E691C" w:rsidRDefault="005E691C" w:rsidP="005E691C">
      <w:pPr>
        <w:rPr>
          <w:u w:val="single"/>
        </w:rPr>
      </w:pPr>
    </w:p>
    <w:p w14:paraId="32C7A024" w14:textId="77777777" w:rsidR="003146A0" w:rsidRPr="003146A0" w:rsidRDefault="00FD23FC" w:rsidP="003264A5">
      <w:pPr>
        <w:pStyle w:val="Heading4"/>
      </w:pPr>
      <w:bookmarkStart w:id="5" w:name="_Toc361301767"/>
      <w:r>
        <w:t>1. Subgroups, cosets</w:t>
      </w:r>
      <w:r w:rsidR="003146A0">
        <w:t>, coset leaders, coset decomposition, N/</w:t>
      </w:r>
      <w:r w:rsidR="000B4E2C">
        <w:t>k</w:t>
      </w:r>
      <w:r w:rsidR="003146A0">
        <w:t xml:space="preserve"> = m, normal subgroups</w:t>
      </w:r>
      <w:bookmarkEnd w:id="5"/>
      <w:r w:rsidR="00AB27C6">
        <w:t xml:space="preserve"> </w:t>
      </w:r>
    </w:p>
    <w:p w14:paraId="2F575B66" w14:textId="77777777" w:rsidR="005E691C" w:rsidRDefault="005E691C" w:rsidP="005E691C"/>
    <w:p w14:paraId="455A151F" w14:textId="77777777" w:rsidR="005E691C" w:rsidRDefault="005E691C" w:rsidP="005E691C">
      <w:r>
        <w:t>Consider a group G with N elements and some operation *.</w:t>
      </w:r>
      <w:r w:rsidR="00153F85">
        <w:t xml:space="preserve"> </w:t>
      </w:r>
      <w:r>
        <w:t xml:space="preserve"> Later on, we may identify * with either + or </w:t>
      </w:r>
      <w:r w:rsidR="002D6B20" w:rsidRPr="006E5BCC">
        <w:sym w:font="Symbol" w:char="F0B7"/>
      </w:r>
      <w:r>
        <w:t>, depending on our context.</w:t>
      </w:r>
      <w:r w:rsidR="00153F85">
        <w:t xml:space="preserve"> </w:t>
      </w:r>
      <w:r>
        <w:t>In the + case, the term "product of group elements"</w:t>
      </w:r>
      <w:r w:rsidR="00153F85">
        <w:t xml:space="preserve"> </w:t>
      </w:r>
      <w:r>
        <w:t>a*b of course means the sum of group elements a+b.</w:t>
      </w:r>
      <w:r w:rsidR="00153F85">
        <w:t xml:space="preserve"> </w:t>
      </w:r>
    </w:p>
    <w:p w14:paraId="2BE92187" w14:textId="77777777" w:rsidR="00543C3F" w:rsidRDefault="00543C3F" w:rsidP="005E691C"/>
    <w:p w14:paraId="29B7F4A9" w14:textId="77777777" w:rsidR="00543C3F" w:rsidRDefault="00543C3F" w:rsidP="005E691C">
      <w:r>
        <w:t xml:space="preserve">A </w:t>
      </w:r>
      <w:r w:rsidRPr="00D20A02">
        <w:rPr>
          <w:b/>
        </w:rPr>
        <w:t>subgroup</w:t>
      </w:r>
      <w:r>
        <w:t xml:space="preserve"> </w:t>
      </w:r>
      <w:r w:rsidR="00941BEF">
        <w:t xml:space="preserve">H </w:t>
      </w:r>
      <w:r>
        <w:t xml:space="preserve">is a group H within a group G. </w:t>
      </w:r>
      <w:r w:rsidR="005E691C">
        <w:t xml:space="preserve">Obviously, H has to contain the identity 1 if it is really a </w:t>
      </w:r>
      <w:r>
        <w:t xml:space="preserve">group. </w:t>
      </w:r>
      <w:r w:rsidR="00153F85">
        <w:t xml:space="preserve"> </w:t>
      </w:r>
      <w:r>
        <w:t>[</w:t>
      </w:r>
      <w:r w:rsidR="005E691C">
        <w:t>Again, if * = +,</w:t>
      </w:r>
      <w:r w:rsidR="00153F85">
        <w:t xml:space="preserve"> </w:t>
      </w:r>
      <w:r w:rsidR="005E691C">
        <w:t>identity is called 0, since a+0 = a.]</w:t>
      </w:r>
      <w:r>
        <w:t xml:space="preserve"> And if H really is a group, it must be closed under *, so for any h</w:t>
      </w:r>
      <w:r>
        <w:rPr>
          <w:rStyle w:val="subscript"/>
        </w:rPr>
        <w:t>1</w:t>
      </w:r>
      <w:r>
        <w:t xml:space="preserve"> and h</w:t>
      </w:r>
      <w:r>
        <w:rPr>
          <w:rStyle w:val="subscript"/>
        </w:rPr>
        <w:t>2</w:t>
      </w:r>
      <w:r>
        <w:t xml:space="preserve"> in H, the products h</w:t>
      </w:r>
      <w:r>
        <w:rPr>
          <w:rStyle w:val="subscript"/>
        </w:rPr>
        <w:t>1</w:t>
      </w:r>
      <w:r>
        <w:t>* h</w:t>
      </w:r>
      <w:r>
        <w:rPr>
          <w:rStyle w:val="subscript"/>
        </w:rPr>
        <w:t>2</w:t>
      </w:r>
      <w:r>
        <w:t xml:space="preserve"> and h</w:t>
      </w:r>
      <w:r>
        <w:rPr>
          <w:rStyle w:val="subscript"/>
        </w:rPr>
        <w:t>2</w:t>
      </w:r>
      <w:r>
        <w:t>* h</w:t>
      </w:r>
      <w:r>
        <w:rPr>
          <w:rStyle w:val="subscript"/>
        </w:rPr>
        <w:t>1</w:t>
      </w:r>
      <w:r>
        <w:t xml:space="preserve"> must lie in H. This idea is compactly expressed as</w:t>
      </w:r>
      <w:r w:rsidRPr="00FD23FC">
        <w:t xml:space="preserve"> h*H = H*h = H w</w:t>
      </w:r>
      <w:r>
        <w:t xml:space="preserve">here H is the set of elements in H, and h is some particular element. </w:t>
      </w:r>
    </w:p>
    <w:p w14:paraId="1131CF37" w14:textId="77777777" w:rsidR="005E691C" w:rsidRDefault="00543C3F" w:rsidP="005E691C">
      <w:r>
        <w:tab/>
        <w:t xml:space="preserve">Let us assume that </w:t>
      </w:r>
      <w:r w:rsidR="00941BEF">
        <w:t xml:space="preserve">the </w:t>
      </w:r>
      <w:r>
        <w:t xml:space="preserve">order of G is </w:t>
      </w:r>
      <w:r w:rsidR="002B2101">
        <w:t>n</w:t>
      </w:r>
      <w:r>
        <w:t xml:space="preserve">, and </w:t>
      </w:r>
      <w:r w:rsidR="00A93C08">
        <w:t xml:space="preserve">the </w:t>
      </w:r>
      <w:r>
        <w:t xml:space="preserve">order of H is </w:t>
      </w:r>
      <w:r w:rsidR="002B2101">
        <w:t>k</w:t>
      </w:r>
      <w:r w:rsidR="006C3DFE">
        <w:t xml:space="preserve">. </w:t>
      </w:r>
      <w:r w:rsidR="005E691C">
        <w:t xml:space="preserve">It turns out that </w:t>
      </w:r>
      <w:r w:rsidR="002B2101">
        <w:t>n</w:t>
      </w:r>
      <w:r w:rsidR="005E691C">
        <w:t>/</w:t>
      </w:r>
      <w:r w:rsidR="002B2101">
        <w:t>k</w:t>
      </w:r>
      <w:r w:rsidR="005E691C">
        <w:t xml:space="preserve"> = m, an integer. That is to say, th</w:t>
      </w:r>
      <w:r>
        <w:t xml:space="preserve">e order of any subgroup divides </w:t>
      </w:r>
      <w:r w:rsidR="005E691C">
        <w:t>evenly into the order of the group.</w:t>
      </w:r>
      <w:r w:rsidR="00153F85">
        <w:t xml:space="preserve"> </w:t>
      </w:r>
      <w:r w:rsidR="000B4E2C">
        <w:t>One</w:t>
      </w:r>
      <w:r w:rsidR="005E691C">
        <w:t xml:space="preserve"> </w:t>
      </w:r>
      <w:r w:rsidR="000B4E2C">
        <w:t>explanation</w:t>
      </w:r>
      <w:r w:rsidR="005E691C">
        <w:t xml:space="preserve"> </w:t>
      </w:r>
      <w:r w:rsidR="000B4E2C">
        <w:t>(not a proof) of this claim is t</w:t>
      </w:r>
      <w:r w:rsidR="005E691C">
        <w:t>he following</w:t>
      </w:r>
      <w:r w:rsidR="000B4E2C">
        <w:t xml:space="preserve"> construct</w:t>
      </w:r>
      <w:r w:rsidR="005E691C">
        <w:t>.</w:t>
      </w:r>
      <w:r w:rsidR="00153F85">
        <w:t xml:space="preserve"> </w:t>
      </w:r>
      <w:r w:rsidR="005E691C">
        <w:t xml:space="preserve">You can arrange the group elements into a little </w:t>
      </w:r>
      <w:r w:rsidR="005E691C" w:rsidRPr="00FD23FC">
        <w:rPr>
          <w:b/>
        </w:rPr>
        <w:t>chart</w:t>
      </w:r>
      <w:r w:rsidR="005E691C">
        <w:t xml:space="preserve"> where the top row contains the subgroup elements h</w:t>
      </w:r>
      <w:r w:rsidR="005E691C" w:rsidRPr="004D6267">
        <w:rPr>
          <w:rStyle w:val="subscript"/>
        </w:rPr>
        <w:t>i</w:t>
      </w:r>
      <w:r w:rsidR="005E691C">
        <w:t>.</w:t>
      </w:r>
      <w:r w:rsidR="00153F85">
        <w:t xml:space="preserve"> </w:t>
      </w:r>
      <w:r w:rsidR="005E691C">
        <w:t xml:space="preserve">Then you randomly pick some other group elements </w:t>
      </w:r>
      <w:r w:rsidR="000B4E2C">
        <w:t>g</w:t>
      </w:r>
      <w:r w:rsidR="000B4E2C">
        <w:rPr>
          <w:rStyle w:val="subscript"/>
        </w:rPr>
        <w:t xml:space="preserve">i </w:t>
      </w:r>
      <w:r w:rsidR="005E691C">
        <w:t>and put them into the leftmost column under 1, and you then form a multiplication table like so:</w:t>
      </w:r>
    </w:p>
    <w:p w14:paraId="3EE71FF6" w14:textId="77777777" w:rsidR="006C3DFE" w:rsidRDefault="006C3DFE" w:rsidP="005E691C"/>
    <w:p w14:paraId="43C1F5EF" w14:textId="77777777" w:rsidR="005E691C" w:rsidRPr="003B45BA" w:rsidRDefault="005E691C" w:rsidP="005E691C">
      <w:r>
        <w:tab/>
      </w:r>
      <w:r>
        <w:tab/>
        <w:t>h</w:t>
      </w:r>
      <w:r w:rsidRPr="004D6267">
        <w:rPr>
          <w:rStyle w:val="subscript"/>
        </w:rPr>
        <w:t>1</w:t>
      </w:r>
      <w:r>
        <w:t>=1</w:t>
      </w:r>
      <w:r>
        <w:tab/>
      </w:r>
      <w:r w:rsidR="00172B2A">
        <w:t xml:space="preserve">  </w:t>
      </w:r>
      <w:r w:rsidR="00AA0502">
        <w:t xml:space="preserve">  </w:t>
      </w:r>
      <w:r w:rsidR="00172B2A">
        <w:t xml:space="preserve"> </w:t>
      </w:r>
      <w:r>
        <w:t>h</w:t>
      </w:r>
      <w:r w:rsidRPr="004D6267">
        <w:rPr>
          <w:rStyle w:val="subscript"/>
        </w:rPr>
        <w:t>2</w:t>
      </w:r>
      <w:r>
        <w:tab/>
      </w:r>
      <w:r w:rsidR="00172B2A">
        <w:t xml:space="preserve">  </w:t>
      </w:r>
      <w:r w:rsidR="00AA0502">
        <w:t xml:space="preserve">  </w:t>
      </w:r>
      <w:r w:rsidR="00172B2A">
        <w:t xml:space="preserve"> </w:t>
      </w:r>
      <w:r>
        <w:t>h</w:t>
      </w:r>
      <w:r w:rsidRPr="004D6267">
        <w:rPr>
          <w:rStyle w:val="subscript"/>
        </w:rPr>
        <w:t>3</w:t>
      </w:r>
      <w:r>
        <w:tab/>
      </w:r>
      <w:r w:rsidR="00172B2A">
        <w:t xml:space="preserve">  </w:t>
      </w:r>
      <w:r w:rsidR="00AA0502">
        <w:t xml:space="preserve">  </w:t>
      </w:r>
      <w:r w:rsidR="00172B2A">
        <w:t xml:space="preserve"> </w:t>
      </w:r>
      <w:r>
        <w:t>h</w:t>
      </w:r>
      <w:r w:rsidRPr="004D6267">
        <w:rPr>
          <w:rStyle w:val="subscript"/>
        </w:rPr>
        <w:t>4</w:t>
      </w:r>
      <w:r>
        <w:tab/>
        <w:t>...</w:t>
      </w:r>
      <w:r>
        <w:tab/>
      </w:r>
      <w:r w:rsidR="00172B2A">
        <w:t xml:space="preserve">   </w:t>
      </w:r>
      <w:r w:rsidR="00AA0502">
        <w:t xml:space="preserve">  </w:t>
      </w:r>
      <w:r>
        <w:t>h</w:t>
      </w:r>
      <w:r w:rsidR="009C137F">
        <w:rPr>
          <w:rStyle w:val="subscript"/>
        </w:rPr>
        <w:t>k</w:t>
      </w:r>
      <w:r w:rsidR="002A4B92">
        <w:tab/>
      </w:r>
      <w:r w:rsidR="002A4B92">
        <w:tab/>
        <w:t>// coset #1</w:t>
      </w:r>
      <w:r w:rsidR="003B45BA">
        <w:tab/>
        <w:t>{1}</w:t>
      </w:r>
    </w:p>
    <w:p w14:paraId="0304BC4D" w14:textId="77777777" w:rsidR="005E691C" w:rsidRPr="003B45BA" w:rsidRDefault="005E691C" w:rsidP="005E691C">
      <w:r>
        <w:tab/>
      </w:r>
      <w:r>
        <w:tab/>
        <w:t>g</w:t>
      </w:r>
      <w:r w:rsidRPr="004D6267">
        <w:rPr>
          <w:rStyle w:val="subscript"/>
        </w:rPr>
        <w:t>1</w:t>
      </w:r>
      <w:r>
        <w:tab/>
        <w:t>g</w:t>
      </w:r>
      <w:r w:rsidRPr="004D6267">
        <w:rPr>
          <w:rStyle w:val="subscript"/>
        </w:rPr>
        <w:t>1</w:t>
      </w:r>
      <w:r>
        <w:t>*h</w:t>
      </w:r>
      <w:r w:rsidRPr="004D6267">
        <w:rPr>
          <w:rStyle w:val="subscript"/>
        </w:rPr>
        <w:t>2</w:t>
      </w:r>
      <w:r w:rsidRPr="004D6267">
        <w:rPr>
          <w:rStyle w:val="subscript"/>
        </w:rPr>
        <w:tab/>
      </w:r>
      <w:r>
        <w:t>g</w:t>
      </w:r>
      <w:r w:rsidRPr="004D6267">
        <w:rPr>
          <w:rStyle w:val="subscript"/>
        </w:rPr>
        <w:t>1</w:t>
      </w:r>
      <w:r>
        <w:t>*h</w:t>
      </w:r>
      <w:r w:rsidRPr="004D6267">
        <w:rPr>
          <w:rStyle w:val="subscript"/>
        </w:rPr>
        <w:t>3</w:t>
      </w:r>
      <w:r>
        <w:tab/>
        <w:t>g</w:t>
      </w:r>
      <w:r w:rsidRPr="004D6267">
        <w:rPr>
          <w:rStyle w:val="subscript"/>
        </w:rPr>
        <w:t>1</w:t>
      </w:r>
      <w:r>
        <w:t>*h</w:t>
      </w:r>
      <w:r w:rsidRPr="004D6267">
        <w:rPr>
          <w:rStyle w:val="subscript"/>
        </w:rPr>
        <w:t>4</w:t>
      </w:r>
      <w:r>
        <w:tab/>
        <w:t>...</w:t>
      </w:r>
      <w:r>
        <w:tab/>
        <w:t>g</w:t>
      </w:r>
      <w:r w:rsidRPr="004D6267">
        <w:rPr>
          <w:rStyle w:val="subscript"/>
        </w:rPr>
        <w:t>1</w:t>
      </w:r>
      <w:r>
        <w:t>*h</w:t>
      </w:r>
      <w:r w:rsidR="009C137F">
        <w:rPr>
          <w:rStyle w:val="subscript"/>
        </w:rPr>
        <w:t>k</w:t>
      </w:r>
      <w:r w:rsidR="002A4B92">
        <w:tab/>
      </w:r>
      <w:r w:rsidR="002A4B92">
        <w:tab/>
        <w:t>// coset #2</w:t>
      </w:r>
      <w:r w:rsidR="003B45BA">
        <w:tab/>
        <w:t>{g</w:t>
      </w:r>
      <w:r w:rsidR="003B45BA">
        <w:rPr>
          <w:rStyle w:val="subscript"/>
        </w:rPr>
        <w:t>1</w:t>
      </w:r>
      <w:r w:rsidR="003B45BA">
        <w:t>}</w:t>
      </w:r>
    </w:p>
    <w:p w14:paraId="67B88DB8" w14:textId="77777777" w:rsidR="005E691C" w:rsidRPr="003B45BA" w:rsidRDefault="005E691C" w:rsidP="005E691C">
      <w:r>
        <w:tab/>
      </w:r>
      <w:r>
        <w:tab/>
        <w:t>g</w:t>
      </w:r>
      <w:r w:rsidRPr="004D6267">
        <w:rPr>
          <w:rStyle w:val="subscript"/>
        </w:rPr>
        <w:t>2</w:t>
      </w:r>
      <w:r>
        <w:tab/>
        <w:t>g</w:t>
      </w:r>
      <w:r w:rsidRPr="004D6267">
        <w:rPr>
          <w:rStyle w:val="subscript"/>
        </w:rPr>
        <w:t>2</w:t>
      </w:r>
      <w:r>
        <w:t>*h</w:t>
      </w:r>
      <w:r w:rsidRPr="004D6267">
        <w:rPr>
          <w:rStyle w:val="subscript"/>
        </w:rPr>
        <w:t>2</w:t>
      </w:r>
      <w:r w:rsidRPr="004D6267">
        <w:rPr>
          <w:rStyle w:val="subscript"/>
        </w:rPr>
        <w:tab/>
      </w:r>
      <w:r>
        <w:t>g</w:t>
      </w:r>
      <w:r w:rsidRPr="004D6267">
        <w:rPr>
          <w:rStyle w:val="subscript"/>
        </w:rPr>
        <w:t>2</w:t>
      </w:r>
      <w:r>
        <w:t>*h</w:t>
      </w:r>
      <w:r w:rsidRPr="004D6267">
        <w:rPr>
          <w:rStyle w:val="subscript"/>
        </w:rPr>
        <w:t>3</w:t>
      </w:r>
      <w:r>
        <w:tab/>
        <w:t>g</w:t>
      </w:r>
      <w:r w:rsidRPr="004D6267">
        <w:rPr>
          <w:rStyle w:val="subscript"/>
        </w:rPr>
        <w:t>2</w:t>
      </w:r>
      <w:r>
        <w:t>*h</w:t>
      </w:r>
      <w:r w:rsidRPr="004D6267">
        <w:rPr>
          <w:rStyle w:val="subscript"/>
        </w:rPr>
        <w:t>4</w:t>
      </w:r>
      <w:r>
        <w:tab/>
        <w:t>...</w:t>
      </w:r>
      <w:r>
        <w:tab/>
        <w:t>g</w:t>
      </w:r>
      <w:r w:rsidRPr="004D6267">
        <w:rPr>
          <w:rStyle w:val="subscript"/>
        </w:rPr>
        <w:t>2</w:t>
      </w:r>
      <w:r>
        <w:t>*h</w:t>
      </w:r>
      <w:r w:rsidR="009C137F">
        <w:rPr>
          <w:rStyle w:val="subscript"/>
        </w:rPr>
        <w:t>k</w:t>
      </w:r>
      <w:r w:rsidR="002A4B92">
        <w:rPr>
          <w:rStyle w:val="subscript"/>
        </w:rPr>
        <w:tab/>
      </w:r>
      <w:r w:rsidR="002A4B92">
        <w:rPr>
          <w:rStyle w:val="subscript"/>
        </w:rPr>
        <w:tab/>
      </w:r>
      <w:r w:rsidR="002A4B92">
        <w:t>// etc</w:t>
      </w:r>
      <w:r w:rsidR="003B45BA">
        <w:tab/>
      </w:r>
      <w:r w:rsidR="003B45BA">
        <w:tab/>
        <w:t>{g</w:t>
      </w:r>
      <w:r w:rsidR="003B45BA">
        <w:rPr>
          <w:rStyle w:val="subscript"/>
        </w:rPr>
        <w:t>2</w:t>
      </w:r>
      <w:r w:rsidR="003B45BA">
        <w:t>}</w:t>
      </w:r>
    </w:p>
    <w:p w14:paraId="2E21AB15" w14:textId="77777777" w:rsidR="005E691C" w:rsidRDefault="005E691C" w:rsidP="00AA0502">
      <w:pPr>
        <w:tabs>
          <w:tab w:val="left" w:pos="7200"/>
          <w:tab w:val="left" w:pos="7920"/>
          <w:tab w:val="right" w:pos="9270"/>
        </w:tabs>
      </w:pPr>
      <w:r w:rsidRPr="004D6267">
        <w:rPr>
          <w:rStyle w:val="subscript"/>
        </w:rPr>
        <w:tab/>
      </w:r>
      <w:r w:rsidRPr="004D6267">
        <w:rPr>
          <w:rStyle w:val="subscript"/>
        </w:rPr>
        <w:tab/>
      </w:r>
      <w:r>
        <w:t>more rows like the above</w:t>
      </w:r>
      <w:r w:rsidR="00A03DFF">
        <w:t xml:space="preserve"> </w:t>
      </w:r>
      <w:r w:rsidR="00A03DFF">
        <w:tab/>
      </w:r>
      <w:r w:rsidR="00A03DFF">
        <w:tab/>
      </w:r>
      <w:r w:rsidR="00A03DFF">
        <w:tab/>
      </w:r>
      <w:r w:rsidR="00A03DFF">
        <w:tab/>
      </w:r>
      <w:r w:rsidR="00A03DFF">
        <w:tab/>
      </w:r>
      <w:r w:rsidR="00A03DFF">
        <w:tab/>
      </w:r>
      <w:r w:rsidR="00A03DFF">
        <w:tab/>
      </w:r>
      <w:r w:rsidR="00A03DFF">
        <w:tab/>
        <w:t>(1.</w:t>
      </w:r>
      <w:r w:rsidR="0035478F">
        <w:t>7</w:t>
      </w:r>
      <w:r w:rsidR="00A03DFF">
        <w:t>)</w:t>
      </w:r>
    </w:p>
    <w:p w14:paraId="5CAD09F0" w14:textId="77777777" w:rsidR="005E691C" w:rsidRDefault="005E691C" w:rsidP="005E691C"/>
    <w:p w14:paraId="756316B3" w14:textId="77777777" w:rsidR="005E691C" w:rsidRDefault="005E691C" w:rsidP="005E691C">
      <w:r>
        <w:t>If you pick the g</w:t>
      </w:r>
      <w:r w:rsidR="006C3DFE">
        <w:rPr>
          <w:rStyle w:val="subscript"/>
        </w:rPr>
        <w:t>i</w:t>
      </w:r>
      <w:r>
        <w:t xml:space="preserve"> for the left column clumsily, you end up with some repeat rows.</w:t>
      </w:r>
      <w:r w:rsidR="00153F85">
        <w:t xml:space="preserve"> </w:t>
      </w:r>
      <w:r>
        <w:t>It is possible</w:t>
      </w:r>
      <w:r w:rsidR="000B4E2C">
        <w:t xml:space="preserve"> (a claim)</w:t>
      </w:r>
      <w:r>
        <w:t xml:space="preserve"> to pick </w:t>
      </w:r>
      <w:r w:rsidR="006C3DFE">
        <w:t>the g</w:t>
      </w:r>
      <w:r w:rsidR="006C3DFE">
        <w:rPr>
          <w:rStyle w:val="subscript"/>
        </w:rPr>
        <w:t>i</w:t>
      </w:r>
      <w:r>
        <w:t xml:space="preserve"> so that all rows are different.</w:t>
      </w:r>
      <w:r w:rsidR="00153F85">
        <w:t xml:space="preserve"> </w:t>
      </w:r>
      <w:r>
        <w:t>In this case, it turns out (but we are not proving it here) that every group element appears exactly once somewhere in the chart.</w:t>
      </w:r>
      <w:r w:rsidR="00153F85">
        <w:t xml:space="preserve"> </w:t>
      </w:r>
      <w:r>
        <w:t xml:space="preserve">Since the chart has </w:t>
      </w:r>
      <w:r w:rsidR="006C3DFE">
        <w:t>n</w:t>
      </w:r>
      <w:r>
        <w:t xml:space="preserve"> elements, and a row has </w:t>
      </w:r>
      <w:r w:rsidR="006C3DFE">
        <w:t>k</w:t>
      </w:r>
      <w:r>
        <w:t xml:space="preserve"> elements, </w:t>
      </w:r>
      <w:r w:rsidR="006C3DFE">
        <w:t>n</w:t>
      </w:r>
      <w:r>
        <w:t>/</w:t>
      </w:r>
      <w:r w:rsidR="000B4E2C">
        <w:t>k</w:t>
      </w:r>
      <w:r>
        <w:t xml:space="preserve"> must be an integer m</w:t>
      </w:r>
      <w:r w:rsidR="006C3DFE">
        <w:t>, the number of rows</w:t>
      </w:r>
      <w:r>
        <w:t>.</w:t>
      </w:r>
      <w:r w:rsidR="00153F85">
        <w:t xml:space="preserve"> </w:t>
      </w:r>
      <w:r>
        <w:t>The rows of th</w:t>
      </w:r>
      <w:r w:rsidR="002A4B92">
        <w:t xml:space="preserve">e chart </w:t>
      </w:r>
      <w:r>
        <w:t xml:space="preserve">are called </w:t>
      </w:r>
      <w:r w:rsidRPr="00D20A02">
        <w:rPr>
          <w:b/>
        </w:rPr>
        <w:t>cosets</w:t>
      </w:r>
      <w:r>
        <w:t xml:space="preserve">, and the first item in each row is called the </w:t>
      </w:r>
      <w:r w:rsidRPr="00D20A02">
        <w:rPr>
          <w:b/>
        </w:rPr>
        <w:t>coset leader</w:t>
      </w:r>
      <w:r>
        <w:t xml:space="preserve"> for that coset.</w:t>
      </w:r>
      <w:r w:rsidR="00172B2A">
        <w:t xml:space="preserve"> </w:t>
      </w:r>
      <w:r>
        <w:t xml:space="preserve">The </w:t>
      </w:r>
      <w:r w:rsidR="000B4E2C">
        <w:t xml:space="preserve">H </w:t>
      </w:r>
      <w:r w:rsidR="006C3DFE">
        <w:t xml:space="preserve">cosets </w:t>
      </w:r>
      <w:r w:rsidR="006C3DFE" w:rsidRPr="00FD23FC">
        <w:rPr>
          <w:i/>
        </w:rPr>
        <w:t>partition</w:t>
      </w:r>
      <w:r w:rsidR="006C3DFE">
        <w:t xml:space="preserve"> the group G in what is called the </w:t>
      </w:r>
      <w:r w:rsidR="006C3DFE" w:rsidRPr="006C3DFE">
        <w:rPr>
          <w:b/>
        </w:rPr>
        <w:t>coset decomposition</w:t>
      </w:r>
      <w:r w:rsidR="006C3DFE">
        <w:t xml:space="preserve">. </w:t>
      </w:r>
      <w:r w:rsidR="0035478F">
        <w:t xml:space="preserve"> </w:t>
      </w:r>
      <w:r w:rsidR="007F015F">
        <w:t xml:space="preserve">Therefore we have "Lagrange's Theorem" : </w:t>
      </w:r>
    </w:p>
    <w:p w14:paraId="756ABB0C" w14:textId="77777777" w:rsidR="002A1F3F" w:rsidRDefault="002A1F3F" w:rsidP="005E691C"/>
    <w:p w14:paraId="1A96BC77" w14:textId="77777777" w:rsidR="002A1F3F" w:rsidRPr="002A1F3F" w:rsidRDefault="002A1F3F" w:rsidP="002A1F3F">
      <w:pPr>
        <w:tabs>
          <w:tab w:val="left" w:pos="7200"/>
          <w:tab w:val="left" w:pos="7920"/>
          <w:tab w:val="right" w:pos="9270"/>
        </w:tabs>
      </w:pPr>
      <w:r w:rsidRPr="002A1F3F">
        <w:rPr>
          <w:b/>
        </w:rPr>
        <w:t>Fact</w:t>
      </w:r>
      <w:r>
        <w:t xml:space="preserve">:  The order of any subgroup divides evenly into the order of the parent group. </w:t>
      </w:r>
      <w:r>
        <w:tab/>
      </w:r>
      <w:r>
        <w:tab/>
        <w:t>(1.</w:t>
      </w:r>
      <w:r w:rsidR="00373D60">
        <w:t>8</w:t>
      </w:r>
      <w:r>
        <w:t>)</w:t>
      </w:r>
    </w:p>
    <w:p w14:paraId="23C8D382" w14:textId="77777777" w:rsidR="0035478F" w:rsidRDefault="0035478F" w:rsidP="005E691C"/>
    <w:p w14:paraId="6A66F77E" w14:textId="77777777" w:rsidR="0035478F" w:rsidRDefault="0035478F" w:rsidP="005E691C">
      <w:r>
        <w:t>In fact what we show above is a "left coset decomposition". If the group is not commutative, one could also form a "right coset decomposition" by putting the g</w:t>
      </w:r>
      <w:r>
        <w:rPr>
          <w:rStyle w:val="subscript"/>
        </w:rPr>
        <w:t>i</w:t>
      </w:r>
      <w:r>
        <w:t xml:space="preserve"> elements in the g*h products on the right, and the elements would be arranged differently in the rows. If it happens that g*h = g*h for all g in G and all h in H, then the two coset decompositions are the same. In this case, the subgroup is called a </w:t>
      </w:r>
      <w:r w:rsidRPr="0035478F">
        <w:rPr>
          <w:b/>
        </w:rPr>
        <w:t>normal</w:t>
      </w:r>
      <w:r>
        <w:t xml:space="preserve"> </w:t>
      </w:r>
      <w:r w:rsidRPr="0035478F">
        <w:rPr>
          <w:b/>
        </w:rPr>
        <w:t>subgroup</w:t>
      </w:r>
      <w:r>
        <w:t xml:space="preserve">, or an </w:t>
      </w:r>
      <w:r w:rsidRPr="0035478F">
        <w:rPr>
          <w:b/>
        </w:rPr>
        <w:t>invariant subgroup</w:t>
      </w:r>
      <w:r>
        <w:t>. The fact that g*h = g*h can be written g</w:t>
      </w:r>
      <w:r w:rsidRPr="00283C18">
        <w:rPr>
          <w:rStyle w:val="superscript"/>
        </w:rPr>
        <w:t>-1</w:t>
      </w:r>
      <w:r w:rsidRPr="00061801">
        <w:t>*</w:t>
      </w:r>
      <w:r>
        <w:t xml:space="preserve">H*g = H. If the group G is abelian (commutative), then every subgroup is an invariant subgroup since then g*h = g*h . </w:t>
      </w:r>
    </w:p>
    <w:p w14:paraId="0B3191BD" w14:textId="77777777" w:rsidR="005E691C" w:rsidRDefault="005E691C" w:rsidP="005E691C"/>
    <w:p w14:paraId="07B0C7E5" w14:textId="77777777" w:rsidR="005E691C" w:rsidRDefault="00172C4B" w:rsidP="003264A5">
      <w:pPr>
        <w:pStyle w:val="Heading4"/>
      </w:pPr>
      <w:bookmarkStart w:id="6" w:name="_Toc361301768"/>
      <w:r>
        <w:t xml:space="preserve">2. </w:t>
      </w:r>
      <w:r w:rsidR="005E691C">
        <w:t>The Factor Group G/H formed from a group G and a</w:t>
      </w:r>
      <w:r w:rsidR="00327564">
        <w:t xml:space="preserve"> normal</w:t>
      </w:r>
      <w:r w:rsidR="005E691C">
        <w:t xml:space="preserve"> subgroup H</w:t>
      </w:r>
      <w:bookmarkEnd w:id="6"/>
    </w:p>
    <w:p w14:paraId="23F15391" w14:textId="77777777" w:rsidR="005E691C" w:rsidRDefault="005E691C" w:rsidP="005E691C"/>
    <w:p w14:paraId="7C1F9E11" w14:textId="77777777" w:rsidR="005E691C" w:rsidRDefault="005E691C" w:rsidP="005E691C">
      <w:r>
        <w:t xml:space="preserve">Suppose </w:t>
      </w:r>
      <w:r w:rsidR="00A93C08">
        <w:t>we</w:t>
      </w:r>
      <w:r>
        <w:t xml:space="preserve"> have a </w:t>
      </w:r>
      <w:r w:rsidR="0035478F">
        <w:t xml:space="preserve">group </w:t>
      </w:r>
      <w:r>
        <w:t xml:space="preserve">G </w:t>
      </w:r>
      <w:r w:rsidR="0035478F">
        <w:t xml:space="preserve">(order n) </w:t>
      </w:r>
      <w:r>
        <w:t>and a</w:t>
      </w:r>
      <w:r w:rsidR="0035478F">
        <w:t>n invariant subgroup</w:t>
      </w:r>
      <w:r>
        <w:t xml:space="preserve"> H </w:t>
      </w:r>
      <w:r w:rsidR="0035478F">
        <w:t xml:space="preserve">(order k) </w:t>
      </w:r>
      <w:r>
        <w:t xml:space="preserve">as shown above, and </w:t>
      </w:r>
      <w:r w:rsidR="00A93C08">
        <w:t>the</w:t>
      </w:r>
      <w:r>
        <w:t xml:space="preserve"> group elements </w:t>
      </w:r>
      <w:r w:rsidR="006B7E04">
        <w:t xml:space="preserve">are </w:t>
      </w:r>
      <w:r>
        <w:t>put into a chart by the coset decomposition above.</w:t>
      </w:r>
      <w:r w:rsidR="00153F85">
        <w:t xml:space="preserve"> </w:t>
      </w:r>
      <w:r>
        <w:t xml:space="preserve">We know that </w:t>
      </w:r>
      <w:r w:rsidR="002B2101">
        <w:t>n</w:t>
      </w:r>
      <w:r>
        <w:t>/</w:t>
      </w:r>
      <w:r w:rsidR="002B2101">
        <w:t>k</w:t>
      </w:r>
      <w:r>
        <w:t xml:space="preserve"> = m, an integer. </w:t>
      </w:r>
    </w:p>
    <w:p w14:paraId="63FFDB73" w14:textId="77777777" w:rsidR="00183086" w:rsidRPr="00183086" w:rsidRDefault="005E691C" w:rsidP="005E691C">
      <w:r>
        <w:tab/>
        <w:t>It is possible now to define a new group which has m elements.</w:t>
      </w:r>
      <w:r w:rsidR="00153F85">
        <w:t xml:space="preserve"> </w:t>
      </w:r>
      <w:r>
        <w:t xml:space="preserve">These elements are the </w:t>
      </w:r>
      <w:r w:rsidRPr="006B7E04">
        <w:rPr>
          <w:b/>
        </w:rPr>
        <w:t>rows of the chart</w:t>
      </w:r>
      <w:r>
        <w:t>!</w:t>
      </w:r>
      <w:r w:rsidR="00153F85">
        <w:t xml:space="preserve"> </w:t>
      </w:r>
      <w:r>
        <w:t xml:space="preserve">Although each row contains more than one element of group G, </w:t>
      </w:r>
      <w:r w:rsidR="00A93C08">
        <w:t>we</w:t>
      </w:r>
      <w:r>
        <w:t xml:space="preserve"> think of the entire row as one element of the new group we are talking about.</w:t>
      </w:r>
      <w:r w:rsidR="005D1A9C">
        <w:t xml:space="preserve"> </w:t>
      </w:r>
      <w:r>
        <w:t xml:space="preserve">A standard notation is to label each row by some representative element, like the coset leader, and put this in </w:t>
      </w:r>
      <w:r w:rsidRPr="008B19D7">
        <w:rPr>
          <w:b/>
        </w:rPr>
        <w:t>curly brackets</w:t>
      </w:r>
      <w:r>
        <w:t>. Thus, the top row of the chart is our first group element which is {1}, and the next row is {g</w:t>
      </w:r>
      <w:r w:rsidRPr="004D6267">
        <w:rPr>
          <w:rStyle w:val="subscript"/>
        </w:rPr>
        <w:t>1</w:t>
      </w:r>
      <w:r>
        <w:t xml:space="preserve">} and so on. </w:t>
      </w:r>
      <w:r w:rsidR="00183086">
        <w:t>Recall that earlier we used {a,b,c...} to represent a set of elements. One can think of {g</w:t>
      </w:r>
      <w:r w:rsidR="00183086">
        <w:rPr>
          <w:rStyle w:val="subscript"/>
        </w:rPr>
        <w:t>1</w:t>
      </w:r>
      <w:r w:rsidR="00183086">
        <w:t>} as a shorthand for {g</w:t>
      </w:r>
      <w:r w:rsidR="00183086">
        <w:rPr>
          <w:rStyle w:val="subscript"/>
        </w:rPr>
        <w:t>1</w:t>
      </w:r>
      <w:r w:rsidR="00183086">
        <w:t>, g</w:t>
      </w:r>
      <w:r w:rsidR="00183086" w:rsidRPr="004D6267">
        <w:rPr>
          <w:rStyle w:val="subscript"/>
        </w:rPr>
        <w:t>1</w:t>
      </w:r>
      <w:r w:rsidR="00183086">
        <w:t>*h</w:t>
      </w:r>
      <w:r w:rsidR="00183086" w:rsidRPr="004D6267">
        <w:rPr>
          <w:rStyle w:val="subscript"/>
        </w:rPr>
        <w:t>2</w:t>
      </w:r>
      <w:r w:rsidR="00183086">
        <w:t>, g</w:t>
      </w:r>
      <w:r w:rsidR="00183086" w:rsidRPr="004D6267">
        <w:rPr>
          <w:rStyle w:val="subscript"/>
        </w:rPr>
        <w:t>1</w:t>
      </w:r>
      <w:r w:rsidR="00183086">
        <w:t>*h</w:t>
      </w:r>
      <w:r w:rsidR="00183086" w:rsidRPr="004D6267">
        <w:rPr>
          <w:rStyle w:val="subscript"/>
        </w:rPr>
        <w:t>3</w:t>
      </w:r>
      <w:r w:rsidR="00183086">
        <w:rPr>
          <w:rStyle w:val="subscript"/>
        </w:rPr>
        <w:t xml:space="preserve"> ... </w:t>
      </w:r>
      <w:r w:rsidR="00183086">
        <w:t xml:space="preserve">} which is indeed </w:t>
      </w:r>
      <w:r w:rsidR="005D1A9C">
        <w:t>the</w:t>
      </w:r>
      <w:r w:rsidR="00183086">
        <w:t xml:space="preserve"> set of elements on a row of the chart. Normally one does not think of a set {...} as being a group element, but here that is exactly the case. </w:t>
      </w:r>
    </w:p>
    <w:p w14:paraId="6992AC8E" w14:textId="77777777" w:rsidR="005E691C" w:rsidRDefault="005E691C" w:rsidP="005E691C">
      <w:r>
        <w:tab/>
        <w:t xml:space="preserve">Now we have to define what it </w:t>
      </w:r>
      <w:r w:rsidRPr="00A123A1">
        <w:t>means</w:t>
      </w:r>
      <w:r>
        <w:t xml:space="preserve"> to "multiply" two rows of the chart.</w:t>
      </w:r>
      <w:r w:rsidR="00153F85">
        <w:t xml:space="preserve"> </w:t>
      </w:r>
      <w:r>
        <w:t>We write</w:t>
      </w:r>
      <w:r>
        <w:br/>
      </w:r>
    </w:p>
    <w:p w14:paraId="3AF2C55D" w14:textId="77777777" w:rsidR="005E691C" w:rsidRDefault="005E691C" w:rsidP="005E691C">
      <w:r>
        <w:tab/>
        <w:t>{g</w:t>
      </w:r>
      <w:r w:rsidRPr="004D6267">
        <w:rPr>
          <w:rStyle w:val="subscript"/>
        </w:rPr>
        <w:t>1</w:t>
      </w:r>
      <w:r>
        <w:t>} * {g</w:t>
      </w:r>
      <w:r w:rsidRPr="004D6267">
        <w:rPr>
          <w:rStyle w:val="subscript"/>
        </w:rPr>
        <w:t>2</w:t>
      </w:r>
      <w:r>
        <w:t>} = {g</w:t>
      </w:r>
      <w:r w:rsidRPr="004D6267">
        <w:rPr>
          <w:rStyle w:val="subscript"/>
        </w:rPr>
        <w:t>3</w:t>
      </w:r>
      <w:r>
        <w:t>}, where g</w:t>
      </w:r>
      <w:r w:rsidRPr="004D6267">
        <w:rPr>
          <w:rStyle w:val="subscript"/>
        </w:rPr>
        <w:t xml:space="preserve">3 </w:t>
      </w:r>
      <w:r>
        <w:t>= g</w:t>
      </w:r>
      <w:r w:rsidRPr="004D6267">
        <w:rPr>
          <w:rStyle w:val="subscript"/>
        </w:rPr>
        <w:t>1</w:t>
      </w:r>
      <w:r>
        <w:t>*g</w:t>
      </w:r>
      <w:r w:rsidRPr="004D6267">
        <w:rPr>
          <w:rStyle w:val="subscript"/>
        </w:rPr>
        <w:t>2</w:t>
      </w:r>
      <w:r w:rsidR="00327564">
        <w:t xml:space="preserve"> .</w:t>
      </w:r>
      <w:r>
        <w:tab/>
      </w:r>
    </w:p>
    <w:p w14:paraId="0E8A4B58" w14:textId="77777777" w:rsidR="005E691C" w:rsidRDefault="005E691C" w:rsidP="005E691C"/>
    <w:p w14:paraId="6A79182D" w14:textId="77777777" w:rsidR="005E691C" w:rsidRDefault="005E691C" w:rsidP="005E691C">
      <w:r>
        <w:t xml:space="preserve">What </w:t>
      </w:r>
      <w:r w:rsidR="00A123A1">
        <w:t xml:space="preserve">exactly </w:t>
      </w:r>
      <w:r>
        <w:t>does this mean?</w:t>
      </w:r>
      <w:r w:rsidR="00153F85">
        <w:t xml:space="preserve"> </w:t>
      </w:r>
      <w:r w:rsidR="00E51CEE">
        <w:t>Each</w:t>
      </w:r>
      <w:r>
        <w:t xml:space="preserve"> row has </w:t>
      </w:r>
      <w:r w:rsidR="00A123A1">
        <w:t>k</w:t>
      </w:r>
      <w:r>
        <w:t xml:space="preserve"> elements. Suppose </w:t>
      </w:r>
      <w:r w:rsidR="00A93C08">
        <w:t>one</w:t>
      </w:r>
      <w:r>
        <w:t xml:space="preserve"> create</w:t>
      </w:r>
      <w:r w:rsidR="00A93C08">
        <w:t>s</w:t>
      </w:r>
      <w:r>
        <w:t xml:space="preserve"> all the products possible by multiplying some element of row 1 by some element of row 2.</w:t>
      </w:r>
      <w:r w:rsidR="00153F85">
        <w:t xml:space="preserve"> </w:t>
      </w:r>
      <w:r>
        <w:t xml:space="preserve">There are </w:t>
      </w:r>
      <w:r w:rsidR="00A123A1">
        <w:t>k</w:t>
      </w:r>
      <w:r w:rsidRPr="00283C18">
        <w:rPr>
          <w:rStyle w:val="superscript"/>
        </w:rPr>
        <w:t>2</w:t>
      </w:r>
      <w:r>
        <w:t xml:space="preserve"> of these products.</w:t>
      </w:r>
      <w:r w:rsidR="00153F85">
        <w:t xml:space="preserve"> </w:t>
      </w:r>
      <w:r w:rsidR="00A123A1">
        <w:t>We</w:t>
      </w:r>
      <w:r>
        <w:t xml:space="preserve"> claim </w:t>
      </w:r>
      <w:r w:rsidR="00A123A1">
        <w:t xml:space="preserve">(without proof) </w:t>
      </w:r>
      <w:r>
        <w:t xml:space="preserve">that all of these products will lie in the same row of the chart, </w:t>
      </w:r>
      <w:r w:rsidR="003B45BA">
        <w:t>and that</w:t>
      </w:r>
      <w:r>
        <w:t xml:space="preserve"> </w:t>
      </w:r>
      <w:r w:rsidR="00A123A1">
        <w:t xml:space="preserve">row </w:t>
      </w:r>
      <w:r w:rsidR="003B45BA">
        <w:t>will be {g</w:t>
      </w:r>
      <w:r w:rsidR="003B45BA">
        <w:rPr>
          <w:rStyle w:val="subscript"/>
        </w:rPr>
        <w:t>3</w:t>
      </w:r>
      <w:r w:rsidR="003B45BA">
        <w:t>} where g</w:t>
      </w:r>
      <w:r w:rsidR="003B45BA" w:rsidRPr="004D6267">
        <w:rPr>
          <w:rStyle w:val="subscript"/>
        </w:rPr>
        <w:t xml:space="preserve">3 </w:t>
      </w:r>
      <w:r w:rsidR="003B45BA">
        <w:t>= g</w:t>
      </w:r>
      <w:r w:rsidR="003B45BA" w:rsidRPr="004D6267">
        <w:rPr>
          <w:rStyle w:val="subscript"/>
        </w:rPr>
        <w:t>1</w:t>
      </w:r>
      <w:r w:rsidR="003B45BA">
        <w:t>*g</w:t>
      </w:r>
      <w:r w:rsidR="003B45BA" w:rsidRPr="004D6267">
        <w:rPr>
          <w:rStyle w:val="subscript"/>
        </w:rPr>
        <w:t>2</w:t>
      </w:r>
      <w:r w:rsidR="003B45BA">
        <w:t xml:space="preserve">. </w:t>
      </w:r>
      <w:r>
        <w:t xml:space="preserve">Obviously, many of these products must be the same, since row 3 only contains </w:t>
      </w:r>
      <w:r w:rsidR="00A123A1">
        <w:t>k</w:t>
      </w:r>
      <w:r>
        <w:t xml:space="preserve"> elements.</w:t>
      </w:r>
      <w:r w:rsidR="00153F85">
        <w:t xml:space="preserve"> </w:t>
      </w:r>
    </w:p>
    <w:p w14:paraId="42A172CE" w14:textId="77777777" w:rsidR="005E691C" w:rsidRDefault="005E691C" w:rsidP="005E691C"/>
    <w:p w14:paraId="46BE175C" w14:textId="77777777" w:rsidR="005E691C" w:rsidRDefault="005E691C" w:rsidP="005E691C">
      <w:r>
        <w:t xml:space="preserve">The general idea is that </w:t>
      </w:r>
      <w:r w:rsidR="00A93C08">
        <w:t>one</w:t>
      </w:r>
      <w:r>
        <w:t xml:space="preserve"> can represent a row by any of its elements. All the elements of a row have something in common.</w:t>
      </w:r>
      <w:r w:rsidR="00153F85">
        <w:t xml:space="preserve"> </w:t>
      </w:r>
      <w:r>
        <w:t>Notice that the operation</w:t>
      </w:r>
      <w:r w:rsidR="00172B2A">
        <w:t xml:space="preserve"> * in our new group</w:t>
      </w:r>
      <w:r>
        <w:t xml:space="preserve">, whose elements are the rows, is defined </w:t>
      </w:r>
      <w:r w:rsidRPr="00A123A1">
        <w:rPr>
          <w:i/>
        </w:rPr>
        <w:t>in terms of</w:t>
      </w:r>
      <w:r>
        <w:t xml:space="preserve"> what * does to elements of the underlying group G. </w:t>
      </w:r>
    </w:p>
    <w:p w14:paraId="05930C0D" w14:textId="77777777" w:rsidR="005E691C" w:rsidRDefault="005E691C" w:rsidP="005E691C"/>
    <w:p w14:paraId="75420A36" w14:textId="77777777" w:rsidR="003B45BA" w:rsidRPr="003B45BA" w:rsidRDefault="005E691C" w:rsidP="005E691C">
      <w:r>
        <w:t>Do the m rows {g</w:t>
      </w:r>
      <w:r w:rsidRPr="004D6267">
        <w:rPr>
          <w:rStyle w:val="subscript"/>
        </w:rPr>
        <w:t>i</w:t>
      </w:r>
      <w:r>
        <w:t>} really form a group with m elements?</w:t>
      </w:r>
      <w:r w:rsidR="00153F85">
        <w:t xml:space="preserve"> </w:t>
      </w:r>
      <w:r w:rsidR="003B45BA">
        <w:t>The set of rows is closed under * as shown above since G is closed under *.  The other group properties of G are similarly induced into our new group. For example, the inverse of {g</w:t>
      </w:r>
      <w:r w:rsidR="003B45BA">
        <w:rPr>
          <w:rStyle w:val="subscript"/>
        </w:rPr>
        <w:t>1</w:t>
      </w:r>
      <w:r w:rsidR="003B45BA">
        <w:t>} will be {g</w:t>
      </w:r>
      <w:r w:rsidR="003B45BA">
        <w:rPr>
          <w:rStyle w:val="subscript"/>
        </w:rPr>
        <w:t>1</w:t>
      </w:r>
      <w:r w:rsidR="003B45BA">
        <w:rPr>
          <w:rStyle w:val="superscript"/>
        </w:rPr>
        <w:t>-1</w:t>
      </w:r>
      <w:r w:rsidR="003B45BA">
        <w:t>}, since {g</w:t>
      </w:r>
      <w:r w:rsidR="003B45BA">
        <w:rPr>
          <w:rStyle w:val="subscript"/>
        </w:rPr>
        <w:t>1</w:t>
      </w:r>
      <w:r w:rsidR="003B45BA">
        <w:t>} * {g</w:t>
      </w:r>
      <w:r w:rsidR="003B45BA">
        <w:rPr>
          <w:rStyle w:val="subscript"/>
        </w:rPr>
        <w:t>1</w:t>
      </w:r>
      <w:r w:rsidR="003B45BA">
        <w:rPr>
          <w:rStyle w:val="superscript"/>
        </w:rPr>
        <w:t>-1</w:t>
      </w:r>
      <w:r w:rsidR="003B45BA">
        <w:t>} = { g</w:t>
      </w:r>
      <w:r w:rsidR="003B45BA">
        <w:rPr>
          <w:rStyle w:val="subscript"/>
        </w:rPr>
        <w:t>1</w:t>
      </w:r>
      <w:r w:rsidR="003B45BA">
        <w:t>g</w:t>
      </w:r>
      <w:r w:rsidR="003B45BA">
        <w:rPr>
          <w:rStyle w:val="subscript"/>
        </w:rPr>
        <w:t>1</w:t>
      </w:r>
      <w:r w:rsidR="003B45BA">
        <w:rPr>
          <w:rStyle w:val="superscript"/>
        </w:rPr>
        <w:t>-1</w:t>
      </w:r>
      <w:r w:rsidR="003B45BA">
        <w:t>} = {1}</w:t>
      </w:r>
      <w:r w:rsidR="00E51CEE">
        <w:t xml:space="preserve">. </w:t>
      </w:r>
      <w:r w:rsidR="003B45BA">
        <w:t xml:space="preserve">The inverse of the row {1} is itself, which corresponds to H being closed under *  (it is, after all, a subgroup). So yes, it is easy to show that G/H is in fact a group with the * operation as shown above. </w:t>
      </w:r>
    </w:p>
    <w:p w14:paraId="018EC25E" w14:textId="77777777" w:rsidR="003B45BA" w:rsidRDefault="003B45BA" w:rsidP="005E691C"/>
    <w:p w14:paraId="5CC3304B" w14:textId="77777777" w:rsidR="005E691C" w:rsidRDefault="005E691C" w:rsidP="005E691C">
      <w:r>
        <w:t>This new group</w:t>
      </w:r>
      <w:r w:rsidR="00E51CEE">
        <w:t xml:space="preserve">, </w:t>
      </w:r>
      <w:r>
        <w:t>whose elements are the rows or cosets of the group G with respect to the normal subgroup H</w:t>
      </w:r>
      <w:r w:rsidR="00E51CEE">
        <w:t>,</w:t>
      </w:r>
      <w:r>
        <w:t xml:space="preserve"> has a special name and notation.</w:t>
      </w:r>
      <w:r w:rsidR="00153F85">
        <w:t xml:space="preserve"> </w:t>
      </w:r>
      <w:r>
        <w:t xml:space="preserve">It is called the </w:t>
      </w:r>
      <w:r w:rsidRPr="00A123A1">
        <w:rPr>
          <w:b/>
        </w:rPr>
        <w:t>factor group</w:t>
      </w:r>
      <w:r>
        <w:t xml:space="preserve"> of G with respect </w:t>
      </w:r>
      <w:r w:rsidR="00172B2A">
        <w:t>to</w:t>
      </w:r>
      <w:r>
        <w:t xml:space="preserve"> H, and the notation for this new group is </w:t>
      </w:r>
      <w:r w:rsidRPr="00A123A1">
        <w:rPr>
          <w:b/>
        </w:rPr>
        <w:t>G/H</w:t>
      </w:r>
      <w:r>
        <w:t>.</w:t>
      </w:r>
      <w:r w:rsidR="00153F85">
        <w:t xml:space="preserve"> </w:t>
      </w:r>
      <w:r>
        <w:t xml:space="preserve">This is just a notation, we are not trying to divide group G by group H. </w:t>
      </w:r>
    </w:p>
    <w:p w14:paraId="4720842A" w14:textId="77777777" w:rsidR="005E691C" w:rsidRDefault="005E691C" w:rsidP="005E691C"/>
    <w:p w14:paraId="457B192C" w14:textId="77777777" w:rsidR="005E691C" w:rsidRPr="004D6267" w:rsidRDefault="00172B2A" w:rsidP="005E691C">
      <w:pPr>
        <w:rPr>
          <w:rStyle w:val="subscript"/>
        </w:rPr>
      </w:pPr>
      <w:r>
        <w:tab/>
        <w:t xml:space="preserve">factor group  =  </w:t>
      </w:r>
      <w:r w:rsidR="005E691C">
        <w:t>G/H</w:t>
      </w:r>
      <w:r w:rsidR="00327564">
        <w:t xml:space="preserve">  .</w:t>
      </w:r>
      <w:r w:rsidR="005E691C">
        <w:tab/>
      </w:r>
      <w:r w:rsidR="005E691C">
        <w:tab/>
      </w:r>
      <w:r>
        <w:t xml:space="preserve">//  </w:t>
      </w:r>
      <w:r w:rsidR="005E691C">
        <w:t>has m = (</w:t>
      </w:r>
      <w:r w:rsidR="002B2101">
        <w:t>n</w:t>
      </w:r>
      <w:r w:rsidR="005E691C">
        <w:t>/</w:t>
      </w:r>
      <w:r w:rsidR="002B2101">
        <w:t>k</w:t>
      </w:r>
      <w:r w:rsidR="005E691C">
        <w:t>)</w:t>
      </w:r>
      <w:r w:rsidR="00153F85">
        <w:t xml:space="preserve"> </w:t>
      </w:r>
      <w:r w:rsidR="005E691C">
        <w:t>elements, the rows (cosets) of the chart.</w:t>
      </w:r>
    </w:p>
    <w:p w14:paraId="1E8185A0" w14:textId="77777777" w:rsidR="005E691C" w:rsidRPr="004D6267" w:rsidRDefault="005E691C" w:rsidP="005E691C">
      <w:pPr>
        <w:rPr>
          <w:rStyle w:val="subscript"/>
        </w:rPr>
      </w:pPr>
    </w:p>
    <w:p w14:paraId="69F02064" w14:textId="77777777" w:rsidR="005E691C" w:rsidRDefault="005E691C" w:rsidP="005E691C">
      <w:r>
        <w:t>It is certainly not obvious why anybody in their right mind would have any interest in such a curiosity as this "factor group".</w:t>
      </w:r>
      <w:r w:rsidR="00153F85">
        <w:t xml:space="preserve"> </w:t>
      </w:r>
      <w:r w:rsidR="00E51CEE">
        <w:t xml:space="preserve">Although we won't be applying this construct, we will apply its sister construct called the residue class ring coming up in section (c) below. One never knows what might be useful. </w:t>
      </w:r>
    </w:p>
    <w:p w14:paraId="3C17914B" w14:textId="77777777" w:rsidR="005E691C" w:rsidRDefault="005E691C" w:rsidP="005E691C"/>
    <w:p w14:paraId="6F2DB279" w14:textId="77777777" w:rsidR="005E691C" w:rsidRDefault="00172C4B" w:rsidP="003264A5">
      <w:pPr>
        <w:pStyle w:val="Heading4"/>
      </w:pPr>
      <w:bookmarkStart w:id="7" w:name="_Toc361301769"/>
      <w:r>
        <w:t xml:space="preserve">3. </w:t>
      </w:r>
      <w:r w:rsidR="005E691C">
        <w:t>Cyclic Groups and Cyclic Subgroups</w:t>
      </w:r>
      <w:bookmarkEnd w:id="7"/>
    </w:p>
    <w:p w14:paraId="4724D00E" w14:textId="77777777" w:rsidR="005E691C" w:rsidRDefault="005E691C" w:rsidP="005E691C"/>
    <w:p w14:paraId="6A4E8BEA" w14:textId="77777777" w:rsidR="002175BA" w:rsidRPr="002175BA" w:rsidRDefault="005E691C" w:rsidP="005E691C">
      <w:r>
        <w:t>I</w:t>
      </w:r>
      <w:r w:rsidR="00235280">
        <w:t>f g is in an element of group G</w:t>
      </w:r>
      <w:r>
        <w:t xml:space="preserve"> then so is g*g = g</w:t>
      </w:r>
      <w:r w:rsidRPr="00283C18">
        <w:rPr>
          <w:rStyle w:val="superscript"/>
        </w:rPr>
        <w:t>2</w:t>
      </w:r>
      <w:r>
        <w:t xml:space="preserve">, and </w:t>
      </w:r>
      <w:r w:rsidR="00567270">
        <w:t>(</w:t>
      </w:r>
      <w:r>
        <w:t>g*g</w:t>
      </w:r>
      <w:r w:rsidR="00567270">
        <w:t>)</w:t>
      </w:r>
      <w:r>
        <w:t>*g = g</w:t>
      </w:r>
      <w:r w:rsidRPr="00283C18">
        <w:rPr>
          <w:rStyle w:val="superscript"/>
        </w:rPr>
        <w:t>3</w:t>
      </w:r>
      <w:r>
        <w:t>, and so on</w:t>
      </w:r>
      <w:r w:rsidR="006B7E04">
        <w:t xml:space="preserve"> (because a group is closed under *)</w:t>
      </w:r>
      <w:r>
        <w:t>.</w:t>
      </w:r>
      <w:r w:rsidR="00F3354B">
        <w:t xml:space="preserve"> If the group has a finite number of elements </w:t>
      </w:r>
      <w:r w:rsidR="002B2101">
        <w:t>n</w:t>
      </w:r>
      <w:r w:rsidR="00F3354B">
        <w:t xml:space="preserve">, </w:t>
      </w:r>
      <w:r w:rsidR="00CA3964">
        <w:t xml:space="preserve">we can write this list of </w:t>
      </w:r>
      <w:r w:rsidR="002B2101">
        <w:t>n</w:t>
      </w:r>
      <w:r w:rsidR="00CA3964">
        <w:t xml:space="preserve"> elements</w:t>
      </w:r>
      <w:r w:rsidR="00235280">
        <w:t xml:space="preserve"> as </w:t>
      </w:r>
      <w:r w:rsidR="00CA3964">
        <w:t xml:space="preserve">  </w:t>
      </w:r>
      <w:r w:rsidR="00235280">
        <w:t>{</w:t>
      </w:r>
      <w:r w:rsidR="00CA3964">
        <w:t>g</w:t>
      </w:r>
      <w:r w:rsidR="00CA3964">
        <w:rPr>
          <w:rStyle w:val="superscript"/>
        </w:rPr>
        <w:t>0</w:t>
      </w:r>
      <w:r w:rsidR="00CA3964">
        <w:t>, g</w:t>
      </w:r>
      <w:r w:rsidR="00CA3964">
        <w:rPr>
          <w:rStyle w:val="superscript"/>
        </w:rPr>
        <w:t>1</w:t>
      </w:r>
      <w:r w:rsidR="00CA3964">
        <w:t>, g</w:t>
      </w:r>
      <w:r w:rsidR="00CA3964">
        <w:rPr>
          <w:rStyle w:val="superscript"/>
        </w:rPr>
        <w:t>2</w:t>
      </w:r>
      <w:r w:rsidR="00CA3964">
        <w:t xml:space="preserve"> .... g</w:t>
      </w:r>
      <w:r w:rsidR="002B2101">
        <w:rPr>
          <w:rStyle w:val="superscript"/>
        </w:rPr>
        <w:t>n</w:t>
      </w:r>
      <w:r w:rsidR="00CA3964">
        <w:rPr>
          <w:rStyle w:val="superscript"/>
        </w:rPr>
        <w:t>-1</w:t>
      </w:r>
      <w:r w:rsidR="00235280">
        <w:t>}</w:t>
      </w:r>
      <w:r w:rsidR="00CA3964">
        <w:t xml:space="preserve">  where of course g</w:t>
      </w:r>
      <w:r w:rsidR="00CA3964">
        <w:rPr>
          <w:rStyle w:val="superscript"/>
        </w:rPr>
        <w:t>0</w:t>
      </w:r>
      <w:r w:rsidR="00CA3964">
        <w:t xml:space="preserve"> = 1 and g</w:t>
      </w:r>
      <w:r w:rsidR="00CA3964">
        <w:rPr>
          <w:rStyle w:val="superscript"/>
        </w:rPr>
        <w:t>1</w:t>
      </w:r>
      <w:r w:rsidR="00CA3964">
        <w:t xml:space="preserve"> = g. If </w:t>
      </w:r>
      <w:r w:rsidR="000513C3">
        <w:t xml:space="preserve">there exists a g in G such that this list of n elements are all </w:t>
      </w:r>
      <w:r w:rsidR="00235280">
        <w:t>distinct</w:t>
      </w:r>
      <w:r w:rsidR="000513C3">
        <w:t xml:space="preserve">, which is to say the list exhausts all elements of G, </w:t>
      </w:r>
      <w:r w:rsidR="00CA3964">
        <w:t xml:space="preserve">then G is said to be a </w:t>
      </w:r>
      <w:r w:rsidR="00CA3964" w:rsidRPr="00A123A1">
        <w:rPr>
          <w:b/>
        </w:rPr>
        <w:t>cyclic group</w:t>
      </w:r>
      <w:r w:rsidR="00CA3964">
        <w:t xml:space="preserve">. If the </w:t>
      </w:r>
      <w:r w:rsidR="002B2101">
        <w:t>n</w:t>
      </w:r>
      <w:r w:rsidR="00CA3964">
        <w:t xml:space="preserve"> elements are </w:t>
      </w:r>
      <w:r w:rsidR="00CA3964" w:rsidRPr="00CA3964">
        <w:rPr>
          <w:i/>
        </w:rPr>
        <w:t>not</w:t>
      </w:r>
      <w:r w:rsidR="00CA3964">
        <w:t xml:space="preserve"> all </w:t>
      </w:r>
      <w:r w:rsidR="00235280">
        <w:t>distinct</w:t>
      </w:r>
      <w:r w:rsidR="00CA3964">
        <w:t>, then perhaps we find that g</w:t>
      </w:r>
      <w:r w:rsidR="00CA3964">
        <w:rPr>
          <w:rStyle w:val="superscript"/>
        </w:rPr>
        <w:t>5</w:t>
      </w:r>
      <w:r w:rsidR="00CA3964">
        <w:t xml:space="preserve"> = g</w:t>
      </w:r>
      <w:r w:rsidR="00CA3964">
        <w:rPr>
          <w:rStyle w:val="superscript"/>
        </w:rPr>
        <w:t>2</w:t>
      </w:r>
      <w:r w:rsidR="00CA3964">
        <w:t>. We can write this as g</w:t>
      </w:r>
      <w:r w:rsidR="00CA3964">
        <w:rPr>
          <w:rStyle w:val="superscript"/>
        </w:rPr>
        <w:t>3</w:t>
      </w:r>
      <w:r w:rsidR="00CA3964">
        <w:t xml:space="preserve"> g</w:t>
      </w:r>
      <w:r w:rsidR="00CA3964">
        <w:rPr>
          <w:rStyle w:val="superscript"/>
        </w:rPr>
        <w:t>2</w:t>
      </w:r>
      <w:r w:rsidR="00CA3964">
        <w:t xml:space="preserve"> = g</w:t>
      </w:r>
      <w:r w:rsidR="00CA3964">
        <w:rPr>
          <w:rStyle w:val="superscript"/>
        </w:rPr>
        <w:t>2</w:t>
      </w:r>
      <w:r w:rsidR="00CA3964">
        <w:t xml:space="preserve"> which then means that g</w:t>
      </w:r>
      <w:r w:rsidR="00CA3964">
        <w:rPr>
          <w:rStyle w:val="superscript"/>
        </w:rPr>
        <w:t>3</w:t>
      </w:r>
      <w:r w:rsidR="00CA3964">
        <w:t xml:space="preserve"> = 1</w:t>
      </w:r>
      <w:r w:rsidR="00581930">
        <w:t xml:space="preserve"> (identity is unique</w:t>
      </w:r>
      <w:r w:rsidR="00D433C8">
        <w:t>, or, inverse g</w:t>
      </w:r>
      <w:r w:rsidR="00D433C8">
        <w:rPr>
          <w:rStyle w:val="superscript"/>
        </w:rPr>
        <w:t>-2</w:t>
      </w:r>
      <w:r w:rsidR="00D433C8">
        <w:t xml:space="preserve"> exists</w:t>
      </w:r>
      <w:r w:rsidR="00581930">
        <w:t>)</w:t>
      </w:r>
      <w:r w:rsidR="00CA3964">
        <w:t xml:space="preserve">. </w:t>
      </w:r>
      <w:r w:rsidR="00327564">
        <w:t xml:space="preserve">Thus, before </w:t>
      </w:r>
      <w:r w:rsidR="00235280">
        <w:t>we</w:t>
      </w:r>
      <w:r w:rsidR="00327564">
        <w:t xml:space="preserve"> discovered that g</w:t>
      </w:r>
      <w:r w:rsidR="00327564">
        <w:rPr>
          <w:rStyle w:val="superscript"/>
        </w:rPr>
        <w:t>5</w:t>
      </w:r>
      <w:r w:rsidR="00327564">
        <w:t xml:space="preserve"> = g</w:t>
      </w:r>
      <w:r w:rsidR="00327564">
        <w:rPr>
          <w:rStyle w:val="superscript"/>
        </w:rPr>
        <w:t>2</w:t>
      </w:r>
      <w:r w:rsidR="00327564">
        <w:t xml:space="preserve">, </w:t>
      </w:r>
      <w:r w:rsidR="00235280">
        <w:t>we</w:t>
      </w:r>
      <w:r w:rsidR="00327564">
        <w:t xml:space="preserve"> would have discovered that g</w:t>
      </w:r>
      <w:r w:rsidR="00327564">
        <w:rPr>
          <w:rStyle w:val="superscript"/>
        </w:rPr>
        <w:t>4</w:t>
      </w:r>
      <w:r w:rsidR="00327564">
        <w:t xml:space="preserve"> = g</w:t>
      </w:r>
      <w:r w:rsidR="00327564">
        <w:rPr>
          <w:rStyle w:val="superscript"/>
        </w:rPr>
        <w:t>1</w:t>
      </w:r>
      <w:r w:rsidR="00327564">
        <w:t xml:space="preserve"> and g</w:t>
      </w:r>
      <w:r w:rsidR="00327564">
        <w:rPr>
          <w:rStyle w:val="superscript"/>
        </w:rPr>
        <w:t>3</w:t>
      </w:r>
      <w:r w:rsidR="00581930">
        <w:t xml:space="preserve"> = 1. </w:t>
      </w:r>
      <w:r w:rsidR="00CA3964">
        <w:t xml:space="preserve">In general, if the </w:t>
      </w:r>
      <w:r w:rsidR="002B2101">
        <w:t>n</w:t>
      </w:r>
      <w:r w:rsidR="00CA3964">
        <w:t xml:space="preserve"> elements are </w:t>
      </w:r>
      <w:r w:rsidR="00CA3964" w:rsidRPr="00CA3964">
        <w:rPr>
          <w:i/>
        </w:rPr>
        <w:t>not</w:t>
      </w:r>
      <w:r w:rsidR="00CA3964">
        <w:t xml:space="preserve"> all </w:t>
      </w:r>
      <w:r w:rsidR="00235280">
        <w:t>distinct</w:t>
      </w:r>
      <w:r w:rsidR="00CA3964">
        <w:t>, we will get g</w:t>
      </w:r>
      <w:r w:rsidR="002B2101">
        <w:rPr>
          <w:rStyle w:val="superscript"/>
        </w:rPr>
        <w:t>k</w:t>
      </w:r>
      <w:r w:rsidR="00CA3964">
        <w:t xml:space="preserve"> = 1 for some integer </w:t>
      </w:r>
      <w:r w:rsidR="002B2101">
        <w:t>k</w:t>
      </w:r>
      <w:r w:rsidR="00CA3964">
        <w:t xml:space="preserve"> that is less than </w:t>
      </w:r>
      <w:r w:rsidR="002B2101">
        <w:t>n</w:t>
      </w:r>
      <w:r w:rsidR="00CA3964">
        <w:t xml:space="preserve">.  </w:t>
      </w:r>
      <w:r w:rsidR="00235280">
        <w:t>The smallest k for which g</w:t>
      </w:r>
      <w:r w:rsidR="00235280">
        <w:rPr>
          <w:rStyle w:val="superscript"/>
        </w:rPr>
        <w:t>k</w:t>
      </w:r>
      <w:r w:rsidR="00235280">
        <w:t xml:space="preserve"> = 1 is called the </w:t>
      </w:r>
      <w:r w:rsidR="00235280" w:rsidRPr="00235280">
        <w:rPr>
          <w:b/>
        </w:rPr>
        <w:t>order of g</w:t>
      </w:r>
      <w:r w:rsidR="00235280">
        <w:t xml:space="preserve"> because g generates a cyclic subgroup of G which has order k. That is, the number of distinct elements in the subgroup {</w:t>
      </w:r>
      <w:r w:rsidR="00235280" w:rsidRPr="00235280">
        <w:t xml:space="preserve"> </w:t>
      </w:r>
      <w:r w:rsidR="00235280">
        <w:t>g</w:t>
      </w:r>
      <w:r w:rsidR="00235280">
        <w:rPr>
          <w:rStyle w:val="superscript"/>
        </w:rPr>
        <w:t>0</w:t>
      </w:r>
      <w:r w:rsidR="00235280">
        <w:t>, g</w:t>
      </w:r>
      <w:r w:rsidR="00235280">
        <w:rPr>
          <w:rStyle w:val="superscript"/>
        </w:rPr>
        <w:t>1</w:t>
      </w:r>
      <w:r w:rsidR="00235280">
        <w:t>, g</w:t>
      </w:r>
      <w:r w:rsidR="00235280">
        <w:rPr>
          <w:rStyle w:val="superscript"/>
        </w:rPr>
        <w:t>2</w:t>
      </w:r>
      <w:r w:rsidR="00235280">
        <w:t>... g</w:t>
      </w:r>
      <w:r w:rsidR="00235280">
        <w:rPr>
          <w:rStyle w:val="superscript"/>
        </w:rPr>
        <w:t>k-1</w:t>
      </w:r>
      <w:r w:rsidR="00235280">
        <w:t xml:space="preserve">) is k. This subgroup is a group because all the group properties are satisfied, notably closure. If it turns out that </w:t>
      </w:r>
      <w:r w:rsidR="00117510">
        <w:t xml:space="preserve">if </w:t>
      </w:r>
      <w:r w:rsidR="00235280">
        <w:t>k = n, the order of G, then the entire group G is cyclic and that g is a generator. If k = 1, then the cyclic subgroup is just the set {1}. According to Lagrange's Theorem (1.8), we know that k must divide n, so we can write n = Nk. Then since there is some k such that g</w:t>
      </w:r>
      <w:r w:rsidR="00235280">
        <w:rPr>
          <w:rStyle w:val="superscript"/>
        </w:rPr>
        <w:t>k</w:t>
      </w:r>
      <w:r w:rsidR="00235280">
        <w:t xml:space="preserve"> = 1 for every g in the group, we know that (g</w:t>
      </w:r>
      <w:r w:rsidR="00235280">
        <w:rPr>
          <w:rStyle w:val="superscript"/>
        </w:rPr>
        <w:t>k</w:t>
      </w:r>
      <w:r w:rsidR="00235280">
        <w:t>)</w:t>
      </w:r>
      <w:r w:rsidR="00235280">
        <w:rPr>
          <w:rStyle w:val="superscript"/>
        </w:rPr>
        <w:t>N</w:t>
      </w:r>
      <w:r w:rsidR="00235280">
        <w:t xml:space="preserve">  = 1 and thus g</w:t>
      </w:r>
      <w:r w:rsidR="00235280">
        <w:rPr>
          <w:rStyle w:val="superscript"/>
        </w:rPr>
        <w:t>n</w:t>
      </w:r>
      <w:r w:rsidR="00235280">
        <w:t xml:space="preserve"> = 1 for every g in the group. We have now proven the following claims: </w:t>
      </w:r>
    </w:p>
    <w:p w14:paraId="625A8040" w14:textId="77777777" w:rsidR="005E691C" w:rsidRDefault="005E691C" w:rsidP="005E691C"/>
    <w:p w14:paraId="44F6F4D6" w14:textId="77777777" w:rsidR="00235280" w:rsidRDefault="005E691C" w:rsidP="00AA0502">
      <w:pPr>
        <w:tabs>
          <w:tab w:val="left" w:pos="7200"/>
          <w:tab w:val="left" w:pos="7920"/>
          <w:tab w:val="right" w:pos="9270"/>
        </w:tabs>
      </w:pPr>
      <w:r>
        <w:rPr>
          <w:b/>
        </w:rPr>
        <w:t>Fact</w:t>
      </w:r>
      <w:r w:rsidR="00235280">
        <w:rPr>
          <w:b/>
        </w:rPr>
        <w:t>s</w:t>
      </w:r>
      <w:r>
        <w:t xml:space="preserve">: </w:t>
      </w:r>
      <w:r w:rsidR="00235280">
        <w:t xml:space="preserve"> For finite groups: </w:t>
      </w:r>
      <w:r w:rsidR="00235280">
        <w:tab/>
      </w:r>
      <w:r w:rsidR="00235280">
        <w:tab/>
      </w:r>
      <w:r w:rsidR="00235280">
        <w:tab/>
      </w:r>
      <w:r w:rsidR="00235280">
        <w:tab/>
      </w:r>
      <w:r w:rsidR="00235280">
        <w:tab/>
      </w:r>
      <w:r w:rsidR="00235280">
        <w:tab/>
      </w:r>
      <w:r w:rsidR="00235280">
        <w:tab/>
      </w:r>
      <w:r w:rsidR="00235280">
        <w:tab/>
      </w:r>
      <w:r w:rsidR="00235280">
        <w:tab/>
      </w:r>
    </w:p>
    <w:p w14:paraId="511B8A8F" w14:textId="77777777" w:rsidR="00235280" w:rsidRDefault="00235280" w:rsidP="00AA0502">
      <w:pPr>
        <w:tabs>
          <w:tab w:val="left" w:pos="7200"/>
          <w:tab w:val="left" w:pos="7920"/>
          <w:tab w:val="right" w:pos="9270"/>
        </w:tabs>
      </w:pPr>
      <w:r>
        <w:tab/>
        <w:t xml:space="preserve">(a) </w:t>
      </w:r>
      <w:r w:rsidR="005E691C">
        <w:t xml:space="preserve">Any group element g of any group G must be </w:t>
      </w:r>
      <w:r w:rsidR="00567270">
        <w:t>a member of</w:t>
      </w:r>
      <w:r w:rsidR="005E691C">
        <w:t xml:space="preserve"> </w:t>
      </w:r>
      <w:r w:rsidR="005E691C">
        <w:rPr>
          <w:i/>
        </w:rPr>
        <w:t>some</w:t>
      </w:r>
      <w:r w:rsidR="005E691C">
        <w:t xml:space="preserve"> cyclic subgroup of G</w:t>
      </w:r>
      <w:r w:rsidR="0057435A">
        <w:t xml:space="preserve">. </w:t>
      </w:r>
    </w:p>
    <w:p w14:paraId="289F8178" w14:textId="77777777" w:rsidR="00235280" w:rsidRDefault="00235280" w:rsidP="00235280">
      <w:pPr>
        <w:tabs>
          <w:tab w:val="left" w:pos="7200"/>
          <w:tab w:val="left" w:pos="7920"/>
          <w:tab w:val="right" w:pos="9270"/>
        </w:tabs>
      </w:pPr>
      <w:r>
        <w:tab/>
        <w:t xml:space="preserve">(b) That cyclic subgroup could be the entire group, just the </w:t>
      </w:r>
      <w:r w:rsidRPr="006B7E04">
        <w:t>identity</w:t>
      </w:r>
      <w:r>
        <w:t xml:space="preserve">, or something in between. </w:t>
      </w:r>
    </w:p>
    <w:p w14:paraId="0A369331" w14:textId="77777777" w:rsidR="00235280" w:rsidRDefault="00235280" w:rsidP="00235280">
      <w:pPr>
        <w:tabs>
          <w:tab w:val="left" w:pos="7200"/>
          <w:tab w:val="left" w:pos="7920"/>
          <w:tab w:val="right" w:pos="9270"/>
        </w:tabs>
      </w:pPr>
      <w:r>
        <w:tab/>
        <w:t>(c) For any g in group G there is some minimum exponent k such that g</w:t>
      </w:r>
      <w:r>
        <w:rPr>
          <w:rStyle w:val="superscript"/>
        </w:rPr>
        <w:t>k</w:t>
      </w:r>
      <w:r>
        <w:t xml:space="preserve"> = 1. We refer to this   </w:t>
      </w:r>
      <w:r>
        <w:tab/>
        <w:t xml:space="preserve">exponent as </w:t>
      </w:r>
      <w:r w:rsidRPr="00235280">
        <w:rPr>
          <w:b/>
        </w:rPr>
        <w:t>the</w:t>
      </w:r>
      <w:r>
        <w:t xml:space="preserve"> </w:t>
      </w:r>
      <w:r w:rsidRPr="00235280">
        <w:rPr>
          <w:b/>
        </w:rPr>
        <w:t>order of g</w:t>
      </w:r>
      <w:r>
        <w:t xml:space="preserve">, since it is the order of the cyclic subgroup generated by g.  </w:t>
      </w:r>
    </w:p>
    <w:p w14:paraId="6AB973EC" w14:textId="77777777" w:rsidR="00235280" w:rsidRDefault="00235280" w:rsidP="00235280">
      <w:pPr>
        <w:tabs>
          <w:tab w:val="left" w:pos="7200"/>
          <w:tab w:val="left" w:pos="7920"/>
          <w:tab w:val="right" w:pos="9270"/>
        </w:tabs>
      </w:pPr>
      <w:r>
        <w:tab/>
        <w:t xml:space="preserve">(d) the order k of the cyclic group generated by g must divide the order of G. </w:t>
      </w:r>
    </w:p>
    <w:p w14:paraId="67A11C9E" w14:textId="77777777" w:rsidR="00235280" w:rsidRPr="00235280" w:rsidRDefault="00235280" w:rsidP="00235280">
      <w:pPr>
        <w:tabs>
          <w:tab w:val="left" w:pos="7200"/>
          <w:tab w:val="left" w:pos="7920"/>
          <w:tab w:val="right" w:pos="9270"/>
        </w:tabs>
      </w:pPr>
      <w:r>
        <w:tab/>
        <w:t>(e) for any g in G, g</w:t>
      </w:r>
      <w:r>
        <w:rPr>
          <w:rStyle w:val="superscript"/>
        </w:rPr>
        <w:t>n</w:t>
      </w:r>
      <w:r>
        <w:t xml:space="preserve"> = 1 where n is the order of G. </w:t>
      </w:r>
      <w:r>
        <w:tab/>
      </w:r>
      <w:r>
        <w:tab/>
      </w:r>
      <w:r>
        <w:tab/>
      </w:r>
      <w:r>
        <w:tab/>
      </w:r>
      <w:r>
        <w:tab/>
      </w:r>
      <w:r>
        <w:tab/>
        <w:t>(1.9)</w:t>
      </w:r>
    </w:p>
    <w:p w14:paraId="2AD3CB37" w14:textId="77777777" w:rsidR="005E691C" w:rsidRDefault="005E691C" w:rsidP="005E691C"/>
    <w:p w14:paraId="1A27D373" w14:textId="77777777" w:rsidR="005E691C" w:rsidRDefault="0057435A" w:rsidP="005E691C">
      <w:r>
        <w:t>To summarize, a cyclic group contains at least one element g such that the powers of g exhaust the group:</w:t>
      </w:r>
    </w:p>
    <w:p w14:paraId="04E7ADC9" w14:textId="77777777" w:rsidR="005E691C" w:rsidRDefault="005E691C" w:rsidP="005E691C"/>
    <w:p w14:paraId="4702A4AD" w14:textId="77777777" w:rsidR="005E691C" w:rsidRPr="00A03DFF" w:rsidRDefault="005E691C" w:rsidP="00AA0502">
      <w:pPr>
        <w:tabs>
          <w:tab w:val="left" w:pos="7200"/>
          <w:tab w:val="left" w:pos="7920"/>
          <w:tab w:val="right" w:pos="9270"/>
        </w:tabs>
      </w:pPr>
      <w:r>
        <w:tab/>
        <w:t>{</w:t>
      </w:r>
      <w:r w:rsidR="00153F85">
        <w:t xml:space="preserve"> </w:t>
      </w:r>
      <w:r>
        <w:t>1, g, g</w:t>
      </w:r>
      <w:r w:rsidRPr="00283C18">
        <w:rPr>
          <w:rStyle w:val="superscript"/>
        </w:rPr>
        <w:t>2</w:t>
      </w:r>
      <w:r>
        <w:t>, g</w:t>
      </w:r>
      <w:r w:rsidRPr="00283C18">
        <w:rPr>
          <w:rStyle w:val="superscript"/>
        </w:rPr>
        <w:t>3</w:t>
      </w:r>
      <w:r>
        <w:t>, .....g</w:t>
      </w:r>
      <w:r w:rsidR="002B2101">
        <w:rPr>
          <w:rStyle w:val="superscript"/>
        </w:rPr>
        <w:t>n</w:t>
      </w:r>
      <w:r w:rsidRPr="00283C18">
        <w:rPr>
          <w:rStyle w:val="superscript"/>
        </w:rPr>
        <w:t>-1</w:t>
      </w:r>
      <w:r w:rsidR="0097515E">
        <w:t xml:space="preserve">}   </w:t>
      </w:r>
      <w:r>
        <w:t>= cyclic group,</w:t>
      </w:r>
      <w:r w:rsidR="00153F85">
        <w:t xml:space="preserve"> </w:t>
      </w:r>
      <w:r>
        <w:t xml:space="preserve">order = </w:t>
      </w:r>
      <w:r w:rsidR="002B2101">
        <w:t>n</w:t>
      </w:r>
      <w:r>
        <w:t xml:space="preserve"> elements,</w:t>
      </w:r>
      <w:r w:rsidR="00153F85">
        <w:t xml:space="preserve"> </w:t>
      </w:r>
      <w:r>
        <w:t>g</w:t>
      </w:r>
      <w:r w:rsidR="002B2101">
        <w:rPr>
          <w:rStyle w:val="superscript"/>
        </w:rPr>
        <w:t>n</w:t>
      </w:r>
      <w:r>
        <w:t xml:space="preserve"> = 1</w:t>
      </w:r>
      <w:r w:rsidR="00A03DFF">
        <w:tab/>
      </w:r>
      <w:r w:rsidR="00A03DFF">
        <w:tab/>
      </w:r>
      <w:r w:rsidR="00A03DFF">
        <w:tab/>
      </w:r>
      <w:r w:rsidR="0097515E">
        <w:tab/>
      </w:r>
      <w:r w:rsidR="00A03DFF">
        <w:t>(1.</w:t>
      </w:r>
      <w:r w:rsidR="00B60B4D">
        <w:t>10</w:t>
      </w:r>
      <w:r w:rsidR="00A03DFF">
        <w:t>)</w:t>
      </w:r>
    </w:p>
    <w:p w14:paraId="4B746494" w14:textId="77777777" w:rsidR="005E691C" w:rsidRDefault="005E691C" w:rsidP="005E691C"/>
    <w:p w14:paraId="4B43528A" w14:textId="77777777" w:rsidR="005E691C" w:rsidRDefault="0057435A" w:rsidP="005E691C">
      <w:r>
        <w:t>E</w:t>
      </w:r>
      <w:r w:rsidR="005E691C">
        <w:t>very element of the group can be written as a power of g, for power = 0,1,2....</w:t>
      </w:r>
      <w:r w:rsidR="002B2101">
        <w:t>n</w:t>
      </w:r>
      <w:r w:rsidR="005E691C">
        <w:t xml:space="preserve">-1. </w:t>
      </w:r>
    </w:p>
    <w:p w14:paraId="70C24AA0" w14:textId="77777777" w:rsidR="005E691C" w:rsidRDefault="005E691C" w:rsidP="005E691C"/>
    <w:p w14:paraId="68B5DBCD" w14:textId="77777777" w:rsidR="005E691C" w:rsidRDefault="005E691C" w:rsidP="005E691C">
      <w:r>
        <w:t xml:space="preserve">An element g which allows a cyclic group to be fully enumerated as above is called a </w:t>
      </w:r>
      <w:r w:rsidRPr="00B60B4D">
        <w:rPr>
          <w:b/>
        </w:rPr>
        <w:t>generator</w:t>
      </w:r>
      <w:r>
        <w:t>.</w:t>
      </w:r>
      <w:r w:rsidR="00153F85">
        <w:t xml:space="preserve"> </w:t>
      </w:r>
      <w:r>
        <w:t>In general, not every group element can serve as a generator</w:t>
      </w:r>
      <w:r w:rsidR="00B60B4D">
        <w:t>, c</w:t>
      </w:r>
      <w:r>
        <w:t>ertainly not the identity.</w:t>
      </w:r>
      <w:r w:rsidR="00153F85">
        <w:t xml:space="preserve"> </w:t>
      </w:r>
      <w:r>
        <w:t xml:space="preserve">There may exist several </w:t>
      </w:r>
      <w:r w:rsidRPr="00B60B4D">
        <w:rPr>
          <w:b/>
        </w:rPr>
        <w:t>alternative generators</w:t>
      </w:r>
      <w:r>
        <w:t xml:space="preserve"> of the same cyclic group. </w:t>
      </w:r>
    </w:p>
    <w:p w14:paraId="23BE3518" w14:textId="77777777" w:rsidR="0097515E" w:rsidRDefault="0097515E" w:rsidP="005E691C"/>
    <w:p w14:paraId="5307A997" w14:textId="77777777" w:rsidR="0097515E" w:rsidRDefault="0097515E" w:rsidP="005E691C">
      <w:r>
        <w:t xml:space="preserve">The </w:t>
      </w:r>
      <w:r w:rsidRPr="00B60B4D">
        <w:rPr>
          <w:b/>
        </w:rPr>
        <w:t>Greatest Common Divisor</w:t>
      </w:r>
      <w:r>
        <w:t xml:space="preserve"> of two integers i and j, written GCD(i,j)</w:t>
      </w:r>
      <w:r w:rsidR="00B60B4D">
        <w:t xml:space="preserve">, </w:t>
      </w:r>
      <w:r>
        <w:t xml:space="preserve">is the largest integer that divides evenly into both numbers. For example GCD(3,7) = 1, GCD(3,6) = 3. </w:t>
      </w:r>
    </w:p>
    <w:p w14:paraId="6801F7D2" w14:textId="77777777" w:rsidR="0097515E" w:rsidRDefault="0097515E" w:rsidP="005E691C"/>
    <w:p w14:paraId="2E8D17B2" w14:textId="77777777" w:rsidR="0097515E" w:rsidRDefault="0097515E" w:rsidP="005E691C">
      <w:r>
        <w:t xml:space="preserve">An integer is </w:t>
      </w:r>
      <w:r w:rsidRPr="00B60B4D">
        <w:rPr>
          <w:b/>
        </w:rPr>
        <w:t>prime</w:t>
      </w:r>
      <w:r>
        <w:t xml:space="preserve"> (or "a prime", or "a prime number") if its only integer divisors are itself and 1. </w:t>
      </w:r>
    </w:p>
    <w:p w14:paraId="75D2CA6C" w14:textId="77777777" w:rsidR="0097515E" w:rsidRDefault="0097515E" w:rsidP="005E691C"/>
    <w:p w14:paraId="32AC8B5E" w14:textId="77777777" w:rsidR="0097515E" w:rsidRDefault="0097515E" w:rsidP="0097515E">
      <w:r>
        <w:t xml:space="preserve">Two integers i and j are </w:t>
      </w:r>
      <w:r w:rsidRPr="00B60B4D">
        <w:rPr>
          <w:b/>
        </w:rPr>
        <w:t>relatively prime</w:t>
      </w:r>
      <w:r>
        <w:t xml:space="preserve"> </w:t>
      </w:r>
      <w:r w:rsidR="00235280">
        <w:t>(</w:t>
      </w:r>
      <w:r w:rsidR="007464DD" w:rsidRPr="007464DD">
        <w:rPr>
          <w:b/>
        </w:rPr>
        <w:t>coprime</w:t>
      </w:r>
      <w:r w:rsidR="007464DD">
        <w:t xml:space="preserve">) </w:t>
      </w:r>
      <w:r>
        <w:t xml:space="preserve">when GCD(i,j) = 1, an example being GCD(3,8) = 1 (three is prime, eight is not prime, 3 and 8 are relatively prime). If p is a prime and q is any other integer not a multiple of p, then GCD(p,q) = 1 since p has no divisors other than p and 1. In this case, p and q are relatively prime. </w:t>
      </w:r>
    </w:p>
    <w:p w14:paraId="206B71FD" w14:textId="77777777" w:rsidR="005E691C" w:rsidRDefault="005E691C" w:rsidP="005E691C"/>
    <w:p w14:paraId="5500AC68" w14:textId="77777777" w:rsidR="00581930" w:rsidRDefault="005E691C" w:rsidP="0097515E">
      <w:pPr>
        <w:tabs>
          <w:tab w:val="left" w:pos="7200"/>
          <w:tab w:val="left" w:pos="7920"/>
          <w:tab w:val="right" w:pos="9270"/>
        </w:tabs>
      </w:pPr>
      <w:r>
        <w:rPr>
          <w:b/>
        </w:rPr>
        <w:t>Fact</w:t>
      </w:r>
      <w:r>
        <w:t>:</w:t>
      </w:r>
      <w:r w:rsidR="00153F85">
        <w:t xml:space="preserve"> </w:t>
      </w:r>
      <w:r>
        <w:t xml:space="preserve">If g is a generator of a cyclic group </w:t>
      </w:r>
      <w:r w:rsidR="00B00A03">
        <w:t xml:space="preserve">G </w:t>
      </w:r>
      <w:r>
        <w:t>of order n, then g</w:t>
      </w:r>
      <w:r w:rsidRPr="004D6267">
        <w:rPr>
          <w:rStyle w:val="subscript"/>
        </w:rPr>
        <w:t>1</w:t>
      </w:r>
      <w:r>
        <w:t xml:space="preserve"> </w:t>
      </w:r>
      <w:r w:rsidR="00581930">
        <w:t>≡</w:t>
      </w:r>
      <w:r>
        <w:t xml:space="preserve"> g</w:t>
      </w:r>
      <w:r w:rsidR="00581930">
        <w:rPr>
          <w:rStyle w:val="superscript"/>
        </w:rPr>
        <w:t>i</w:t>
      </w:r>
      <w:r>
        <w:t xml:space="preserve"> (1</w:t>
      </w:r>
      <w:r w:rsidR="00AF0290">
        <w:t xml:space="preserve"> ≤ </w:t>
      </w:r>
      <w:r w:rsidR="00581930">
        <w:t>i</w:t>
      </w:r>
      <w:r w:rsidR="00AF0290">
        <w:t xml:space="preserve"> ≤ </w:t>
      </w:r>
      <w:r>
        <w:t>n) is the generator of a cyclic subgroup of order</w:t>
      </w:r>
      <w:r w:rsidR="00153F85">
        <w:t xml:space="preserve"> </w:t>
      </w:r>
      <w:r w:rsidR="00581930">
        <w:t>j</w:t>
      </w:r>
      <w:r w:rsidR="00567270">
        <w:t xml:space="preserve"> = n/GCD(n,</w:t>
      </w:r>
      <w:r w:rsidR="00581930">
        <w:t>i</w:t>
      </w:r>
      <w:r w:rsidR="00567270">
        <w:t>).</w:t>
      </w:r>
      <w:r w:rsidR="0097515E">
        <w:tab/>
      </w:r>
      <w:r w:rsidR="0097515E">
        <w:tab/>
      </w:r>
      <w:r w:rsidR="0097515E">
        <w:tab/>
      </w:r>
      <w:r w:rsidR="0097515E">
        <w:tab/>
      </w:r>
      <w:r w:rsidR="00D705FA">
        <w:tab/>
      </w:r>
      <w:r w:rsidR="00D705FA">
        <w:tab/>
      </w:r>
      <w:r w:rsidR="00D705FA">
        <w:tab/>
      </w:r>
      <w:r w:rsidR="00D705FA">
        <w:tab/>
      </w:r>
      <w:r w:rsidR="0097515E">
        <w:t>(1.</w:t>
      </w:r>
      <w:r w:rsidR="00B60B4D">
        <w:t>11</w:t>
      </w:r>
      <w:r w:rsidR="0097515E">
        <w:t>)</w:t>
      </w:r>
    </w:p>
    <w:p w14:paraId="15E30626" w14:textId="77777777" w:rsidR="00D705FA" w:rsidRDefault="00D705FA" w:rsidP="0097515E">
      <w:pPr>
        <w:tabs>
          <w:tab w:val="left" w:pos="7200"/>
          <w:tab w:val="left" w:pos="7920"/>
          <w:tab w:val="right" w:pos="9270"/>
        </w:tabs>
      </w:pPr>
    </w:p>
    <w:p w14:paraId="416F96A7" w14:textId="77777777" w:rsidR="00D705FA" w:rsidRPr="00D705FA" w:rsidRDefault="00D705FA" w:rsidP="0097515E">
      <w:pPr>
        <w:tabs>
          <w:tab w:val="left" w:pos="7200"/>
          <w:tab w:val="left" w:pos="7920"/>
          <w:tab w:val="right" w:pos="9270"/>
        </w:tabs>
      </w:pPr>
      <w:r>
        <w:t>Note the validity of the two extreme cases:  if i = 1, then j = n which is correct since g is a generator. And if i = n, then j = 1 which is again correct since g</w:t>
      </w:r>
      <w:r>
        <w:rPr>
          <w:rStyle w:val="superscript"/>
        </w:rPr>
        <w:t>n</w:t>
      </w:r>
      <w:r>
        <w:t xml:space="preserve"> = 1. </w:t>
      </w:r>
    </w:p>
    <w:p w14:paraId="70F35D01" w14:textId="77777777" w:rsidR="0097515E" w:rsidRDefault="0097515E" w:rsidP="005E691C"/>
    <w:p w14:paraId="4343F57C" w14:textId="77777777" w:rsidR="005E691C" w:rsidRDefault="00B60B4D" w:rsidP="005E691C">
      <w:r w:rsidRPr="00B60B4D">
        <w:rPr>
          <w:u w:val="single"/>
        </w:rPr>
        <w:t>Proof:</w:t>
      </w:r>
      <w:r w:rsidR="00153F85">
        <w:t xml:space="preserve"> </w:t>
      </w:r>
      <w:r w:rsidR="00C5637C">
        <w:t>The above Fact will</w:t>
      </w:r>
      <w:r w:rsidR="005E691C">
        <w:t xml:space="preserve"> be proven as </w:t>
      </w:r>
      <w:r w:rsidR="00D705FA">
        <w:t>(4.21),</w:t>
      </w:r>
      <w:r w:rsidR="005E691C">
        <w:t xml:space="preserve"> where cyclic subgroups of GF(q) are explored in great detail.</w:t>
      </w:r>
      <w:r w:rsidR="00153F85">
        <w:t xml:space="preserve"> </w:t>
      </w:r>
      <w:r w:rsidR="005E691C">
        <w:t xml:space="preserve">For now, we state some Corollaries to </w:t>
      </w:r>
      <w:r w:rsidR="00C5637C">
        <w:t>this</w:t>
      </w:r>
      <w:r w:rsidR="005E691C">
        <w:t xml:space="preserve"> Fact, and then prove one of them. </w:t>
      </w:r>
    </w:p>
    <w:p w14:paraId="212D7548" w14:textId="77777777" w:rsidR="005E691C" w:rsidRDefault="005E691C" w:rsidP="005E691C"/>
    <w:p w14:paraId="67F91FD3" w14:textId="77777777" w:rsidR="00C5637C" w:rsidRPr="0097515E" w:rsidRDefault="005E691C" w:rsidP="0097515E">
      <w:pPr>
        <w:tabs>
          <w:tab w:val="left" w:pos="7200"/>
          <w:tab w:val="left" w:pos="7920"/>
          <w:tab w:val="right" w:pos="9270"/>
        </w:tabs>
      </w:pPr>
      <w:r>
        <w:rPr>
          <w:b/>
        </w:rPr>
        <w:t>Corollary 1</w:t>
      </w:r>
      <w:r>
        <w:t xml:space="preserve">: </w:t>
      </w:r>
      <w:r w:rsidR="00581930">
        <w:t>If n is prime</w:t>
      </w:r>
      <w:r w:rsidR="004124EB">
        <w:t xml:space="preserve"> and i &lt; n</w:t>
      </w:r>
      <w:r w:rsidR="00581930">
        <w:t>, then</w:t>
      </w:r>
      <w:r w:rsidR="00B60B4D">
        <w:t xml:space="preserve"> in</w:t>
      </w:r>
      <w:r w:rsidR="0097515E">
        <w:t xml:space="preserve"> (1.</w:t>
      </w:r>
      <w:r w:rsidR="00B60B4D">
        <w:t>11</w:t>
      </w:r>
      <w:r w:rsidR="0097515E">
        <w:t xml:space="preserve">) </w:t>
      </w:r>
      <w:r w:rsidR="00581930">
        <w:t xml:space="preserve"> </w:t>
      </w:r>
      <w:r w:rsidR="00B60B4D">
        <w:t xml:space="preserve">j </w:t>
      </w:r>
      <w:r w:rsidR="00581930">
        <w:t xml:space="preserve">= n/GCD(n,i)  = n. </w:t>
      </w:r>
      <w:r w:rsidR="004124EB">
        <w:t>In this case, our Fact above says that</w:t>
      </w:r>
      <w:r w:rsidR="00C5637C">
        <w:t xml:space="preserve"> if g is a generator of a cyclic group, then </w:t>
      </w:r>
      <w:r w:rsidR="004124EB">
        <w:t>the group element g</w:t>
      </w:r>
      <w:r w:rsidR="004124EB">
        <w:rPr>
          <w:rStyle w:val="subscript"/>
        </w:rPr>
        <w:t>1</w:t>
      </w:r>
      <w:r w:rsidR="004124EB">
        <w:t xml:space="preserve"> ≡ g</w:t>
      </w:r>
      <w:r w:rsidR="004124EB">
        <w:rPr>
          <w:rStyle w:val="superscript"/>
        </w:rPr>
        <w:t>i</w:t>
      </w:r>
      <w:r w:rsidR="004124EB">
        <w:t xml:space="preserve"> (1</w:t>
      </w:r>
      <w:r w:rsidR="00CB4D23">
        <w:t xml:space="preserve"> </w:t>
      </w:r>
      <w:r w:rsidR="004124EB">
        <w:t>&lt;</w:t>
      </w:r>
      <w:r w:rsidR="00CB4D23">
        <w:t xml:space="preserve"> </w:t>
      </w:r>
      <w:r w:rsidR="004124EB">
        <w:t>i</w:t>
      </w:r>
      <w:r w:rsidR="00CB4D23">
        <w:t xml:space="preserve"> </w:t>
      </w:r>
      <w:r w:rsidR="004124EB">
        <w:t>&lt;</w:t>
      </w:r>
      <w:r w:rsidR="00CB4D23">
        <w:t xml:space="preserve"> </w:t>
      </w:r>
      <w:r w:rsidR="004124EB">
        <w:t xml:space="preserve">n) is </w:t>
      </w:r>
      <w:r w:rsidR="00C5637C">
        <w:t xml:space="preserve">an alternative generator. </w:t>
      </w:r>
      <w:r>
        <w:t xml:space="preserve">Even if n is not prime, </w:t>
      </w:r>
      <w:r w:rsidR="00C5637C">
        <w:t>such a g</w:t>
      </w:r>
      <w:r w:rsidR="00C5637C">
        <w:rPr>
          <w:rStyle w:val="superscript"/>
        </w:rPr>
        <w:t>i</w:t>
      </w:r>
      <w:r w:rsidR="00C5637C">
        <w:t xml:space="preserve"> is an alternative generator if GCD(n,i) = 1</w:t>
      </w:r>
      <w:r w:rsidR="007D6A8B">
        <w:t>,</w:t>
      </w:r>
      <w:r w:rsidR="00C5637C">
        <w:t xml:space="preserve"> which is to say, if n and i are "relatively prime". </w:t>
      </w:r>
      <w:r w:rsidR="0097515E">
        <w:tab/>
      </w:r>
      <w:r w:rsidR="0097515E">
        <w:tab/>
      </w:r>
      <w:r w:rsidR="0097515E">
        <w:tab/>
      </w:r>
      <w:r w:rsidR="0097515E">
        <w:tab/>
      </w:r>
      <w:r w:rsidR="0097515E">
        <w:tab/>
      </w:r>
      <w:r w:rsidR="0097515E">
        <w:tab/>
      </w:r>
      <w:r w:rsidR="0097515E">
        <w:tab/>
      </w:r>
      <w:r w:rsidR="0097515E">
        <w:tab/>
      </w:r>
      <w:r w:rsidR="0097515E">
        <w:tab/>
        <w:t>(1.1</w:t>
      </w:r>
      <w:r w:rsidR="006D0FA9">
        <w:t>2a</w:t>
      </w:r>
      <w:r w:rsidR="0097515E">
        <w:t>)</w:t>
      </w:r>
    </w:p>
    <w:p w14:paraId="5B46C53B" w14:textId="77777777" w:rsidR="005E691C" w:rsidRDefault="005E691C" w:rsidP="005E691C"/>
    <w:p w14:paraId="450951A2" w14:textId="77777777" w:rsidR="005E691C" w:rsidRDefault="005E691C" w:rsidP="0097515E">
      <w:pPr>
        <w:tabs>
          <w:tab w:val="left" w:pos="7200"/>
          <w:tab w:val="left" w:pos="7920"/>
          <w:tab w:val="right" w:pos="9270"/>
        </w:tabs>
      </w:pPr>
      <w:r>
        <w:rPr>
          <w:b/>
        </w:rPr>
        <w:t>Corollary 2</w:t>
      </w:r>
      <w:r>
        <w:t xml:space="preserve">: All elements (except </w:t>
      </w:r>
      <w:r w:rsidR="00CB4D23">
        <w:t>the identity element</w:t>
      </w:r>
      <w:r>
        <w:t xml:space="preserve">) of a cyclic group </w:t>
      </w:r>
      <w:r w:rsidR="00B00A03">
        <w:t xml:space="preserve">G </w:t>
      </w:r>
      <w:r>
        <w:t>of prime order n are alternative generators.</w:t>
      </w:r>
      <w:r w:rsidR="00153F85">
        <w:t xml:space="preserve"> </w:t>
      </w:r>
      <w:r>
        <w:t xml:space="preserve">This is a direct result of Corollary 1. </w:t>
      </w:r>
      <w:r w:rsidR="00CB4D23">
        <w:tab/>
      </w:r>
      <w:r w:rsidR="00CB4D23">
        <w:tab/>
      </w:r>
      <w:r w:rsidR="00CB4D23">
        <w:tab/>
      </w:r>
      <w:r w:rsidR="00CB4D23">
        <w:tab/>
      </w:r>
      <w:r w:rsidR="00CB4D23">
        <w:tab/>
      </w:r>
      <w:r w:rsidR="0097515E">
        <w:t>(1.1</w:t>
      </w:r>
      <w:r w:rsidR="006D0FA9">
        <w:t>2b</w:t>
      </w:r>
      <w:r w:rsidR="0097515E">
        <w:t>)</w:t>
      </w:r>
    </w:p>
    <w:p w14:paraId="118D8E98" w14:textId="77777777" w:rsidR="005E691C" w:rsidRDefault="005E691C" w:rsidP="005E691C">
      <w:r>
        <w:tab/>
      </w:r>
    </w:p>
    <w:p w14:paraId="7EA40F6B" w14:textId="77777777" w:rsidR="005E691C" w:rsidRDefault="005E691C" w:rsidP="0097515E">
      <w:pPr>
        <w:tabs>
          <w:tab w:val="left" w:pos="7200"/>
          <w:tab w:val="left" w:pos="7920"/>
          <w:tab w:val="right" w:pos="9270"/>
        </w:tabs>
      </w:pPr>
      <w:r>
        <w:rPr>
          <w:b/>
        </w:rPr>
        <w:t>Corollary 3</w:t>
      </w:r>
      <w:r>
        <w:t>:</w:t>
      </w:r>
      <w:r w:rsidR="00153F85">
        <w:t xml:space="preserve"> </w:t>
      </w:r>
      <w:r>
        <w:t>If n/</w:t>
      </w:r>
      <w:r w:rsidR="007D6A8B">
        <w:t>i</w:t>
      </w:r>
      <w:r>
        <w:t xml:space="preserve"> = k</w:t>
      </w:r>
      <w:r w:rsidR="007D6A8B">
        <w:t xml:space="preserve"> for i&gt;1</w:t>
      </w:r>
      <w:r>
        <w:t>, then g</w:t>
      </w:r>
      <w:r w:rsidRPr="004D6267">
        <w:rPr>
          <w:rStyle w:val="subscript"/>
        </w:rPr>
        <w:t>1</w:t>
      </w:r>
      <w:r>
        <w:t xml:space="preserve"> = g</w:t>
      </w:r>
      <w:r w:rsidR="007D6A8B">
        <w:rPr>
          <w:rStyle w:val="superscript"/>
        </w:rPr>
        <w:t>i</w:t>
      </w:r>
      <w:r>
        <w:t xml:space="preserve"> is </w:t>
      </w:r>
      <w:r>
        <w:rPr>
          <w:i/>
        </w:rPr>
        <w:t>not</w:t>
      </w:r>
      <w:r>
        <w:t xml:space="preserve"> an alternative generator to g. In this case, g</w:t>
      </w:r>
      <w:r w:rsidRPr="004D6267">
        <w:rPr>
          <w:rStyle w:val="subscript"/>
        </w:rPr>
        <w:t>1</w:t>
      </w:r>
      <w:r>
        <w:t xml:space="preserve"> generates a smaller cyclic subgroup of order </w:t>
      </w:r>
      <w:r w:rsidR="007D6A8B">
        <w:t xml:space="preserve">j = </w:t>
      </w:r>
      <w:r>
        <w:t>n/GCD(n,</w:t>
      </w:r>
      <w:r w:rsidR="007D6A8B">
        <w:t>i</w:t>
      </w:r>
      <w:r>
        <w:t>) = n/</w:t>
      </w:r>
      <w:r w:rsidR="007D6A8B">
        <w:t>i</w:t>
      </w:r>
      <w:r>
        <w:t xml:space="preserve"> = k. </w:t>
      </w:r>
      <w:r w:rsidR="0097515E">
        <w:tab/>
      </w:r>
      <w:r w:rsidR="0097515E">
        <w:tab/>
      </w:r>
      <w:r w:rsidR="0097515E">
        <w:tab/>
      </w:r>
      <w:r w:rsidR="0097515E">
        <w:tab/>
      </w:r>
      <w:r w:rsidR="0097515E">
        <w:tab/>
        <w:t>(1.1</w:t>
      </w:r>
      <w:r w:rsidR="006D0FA9">
        <w:t>2c</w:t>
      </w:r>
      <w:r w:rsidR="0097515E">
        <w:t>)</w:t>
      </w:r>
    </w:p>
    <w:p w14:paraId="76F07088" w14:textId="77777777" w:rsidR="005E691C" w:rsidRDefault="005E691C" w:rsidP="005E691C"/>
    <w:p w14:paraId="011A0A92" w14:textId="77777777" w:rsidR="005E691C" w:rsidRDefault="005E691C" w:rsidP="005E691C">
      <w:r w:rsidRPr="00B60B4D">
        <w:rPr>
          <w:u w:val="single"/>
        </w:rPr>
        <w:t>Proof of Corollary 3:</w:t>
      </w:r>
      <w:r w:rsidR="00153F85">
        <w:t xml:space="preserve"> </w:t>
      </w:r>
      <w:r w:rsidR="00B92063">
        <w:t xml:space="preserve">This follows directly from (1.11), but here is a proof anyway. </w:t>
      </w:r>
      <w:r>
        <w:t>Let n/</w:t>
      </w:r>
      <w:r w:rsidR="007D6A8B">
        <w:t>i</w:t>
      </w:r>
      <w:r>
        <w:t xml:space="preserve"> = k, an integer. Since </w:t>
      </w:r>
      <w:r w:rsidR="007D6A8B">
        <w:t>i</w:t>
      </w:r>
      <w:r>
        <w:t xml:space="preserve">&gt;1, k &lt; n. If </w:t>
      </w:r>
      <w:r w:rsidR="00D433C8">
        <w:t>one tries</w:t>
      </w:r>
      <w:r>
        <w:t xml:space="preserve"> to list off the group elements using g</w:t>
      </w:r>
      <w:r w:rsidR="007D6A8B">
        <w:rPr>
          <w:rStyle w:val="superscript"/>
        </w:rPr>
        <w:t>i</w:t>
      </w:r>
      <w:r w:rsidRPr="00283C18">
        <w:rPr>
          <w:rStyle w:val="superscript"/>
        </w:rPr>
        <w:t xml:space="preserve"> </w:t>
      </w:r>
      <w:r>
        <w:t>as a generator,</w:t>
      </w:r>
      <w:r w:rsidR="00153F85">
        <w:t xml:space="preserve"> </w:t>
      </w:r>
      <w:r w:rsidR="00D433C8">
        <w:t>one gets</w:t>
      </w:r>
      <w:r>
        <w:t xml:space="preserve"> {1, g</w:t>
      </w:r>
      <w:r w:rsidR="007D6A8B">
        <w:rPr>
          <w:rStyle w:val="superscript"/>
        </w:rPr>
        <w:t>i</w:t>
      </w:r>
      <w:r>
        <w:t>, g</w:t>
      </w:r>
      <w:r w:rsidRPr="00283C18">
        <w:rPr>
          <w:rStyle w:val="superscript"/>
        </w:rPr>
        <w:t>2</w:t>
      </w:r>
      <w:r w:rsidR="007D6A8B">
        <w:rPr>
          <w:rStyle w:val="superscript"/>
        </w:rPr>
        <w:t>i</w:t>
      </w:r>
      <w:r>
        <w:t>,g</w:t>
      </w:r>
      <w:r w:rsidRPr="00283C18">
        <w:rPr>
          <w:rStyle w:val="superscript"/>
        </w:rPr>
        <w:t>3</w:t>
      </w:r>
      <w:r w:rsidR="007D6A8B">
        <w:rPr>
          <w:rStyle w:val="superscript"/>
        </w:rPr>
        <w:t>i</w:t>
      </w:r>
      <w:r w:rsidR="00153F85">
        <w:rPr>
          <w:rStyle w:val="superscript"/>
        </w:rPr>
        <w:t xml:space="preserve"> </w:t>
      </w:r>
      <w:r>
        <w:t>... g</w:t>
      </w:r>
      <w:r w:rsidRPr="00283C18">
        <w:rPr>
          <w:rStyle w:val="superscript"/>
        </w:rPr>
        <w:t>(k-1)</w:t>
      </w:r>
      <w:r w:rsidR="007D6A8B">
        <w:rPr>
          <w:rStyle w:val="superscript"/>
        </w:rPr>
        <w:t>i</w:t>
      </w:r>
      <w:r w:rsidR="00B00A03">
        <w:t>}</w:t>
      </w:r>
      <w:r w:rsidR="00E94607">
        <w:t>. The</w:t>
      </w:r>
      <w:r>
        <w:t xml:space="preserve"> next element in the list would be g</w:t>
      </w:r>
      <w:r w:rsidRPr="00283C18">
        <w:rPr>
          <w:rStyle w:val="superscript"/>
        </w:rPr>
        <w:t>k</w:t>
      </w:r>
      <w:r w:rsidR="007D6A8B">
        <w:rPr>
          <w:rStyle w:val="superscript"/>
        </w:rPr>
        <w:t>i</w:t>
      </w:r>
      <w:r w:rsidR="00D433C8">
        <w:t>,</w:t>
      </w:r>
      <w:r>
        <w:t xml:space="preserve"> but g</w:t>
      </w:r>
      <w:r w:rsidRPr="00283C18">
        <w:rPr>
          <w:rStyle w:val="superscript"/>
        </w:rPr>
        <w:t>k</w:t>
      </w:r>
      <w:r w:rsidR="007D6A8B">
        <w:rPr>
          <w:rStyle w:val="superscript"/>
        </w:rPr>
        <w:t>i</w:t>
      </w:r>
      <w:r>
        <w:t xml:space="preserve"> = g</w:t>
      </w:r>
      <w:r w:rsidRPr="00283C18">
        <w:rPr>
          <w:rStyle w:val="superscript"/>
        </w:rPr>
        <w:t>n</w:t>
      </w:r>
      <w:r>
        <w:t xml:space="preserve"> = 1</w:t>
      </w:r>
      <w:r w:rsidR="007D6A8B">
        <w:t xml:space="preserve"> (since g is a generator of cyclic group G)</w:t>
      </w:r>
      <w:r>
        <w:t>. The next element would then be g</w:t>
      </w:r>
      <w:r w:rsidRPr="00283C18">
        <w:rPr>
          <w:rStyle w:val="superscript"/>
        </w:rPr>
        <w:t>(k+1)</w:t>
      </w:r>
      <w:r w:rsidR="007D6A8B">
        <w:rPr>
          <w:rStyle w:val="superscript"/>
        </w:rPr>
        <w:t>i</w:t>
      </w:r>
      <w:r>
        <w:t xml:space="preserve"> = g</w:t>
      </w:r>
      <w:r w:rsidR="007D6A8B">
        <w:rPr>
          <w:rStyle w:val="superscript"/>
        </w:rPr>
        <w:t>i</w:t>
      </w:r>
      <w:r>
        <w:t xml:space="preserve">, so </w:t>
      </w:r>
      <w:r w:rsidR="00D433C8">
        <w:t>we are</w:t>
      </w:r>
      <w:r>
        <w:t xml:space="preserve"> just repeat</w:t>
      </w:r>
      <w:r w:rsidR="00D433C8">
        <w:t>ing</w:t>
      </w:r>
      <w:r>
        <w:t xml:space="preserve"> </w:t>
      </w:r>
      <w:r w:rsidR="00D433C8">
        <w:t>elements</w:t>
      </w:r>
      <w:r>
        <w:t>.</w:t>
      </w:r>
      <w:r w:rsidR="00153F85">
        <w:t xml:space="preserve"> </w:t>
      </w:r>
      <w:r w:rsidR="00D433C8">
        <w:t>We</w:t>
      </w:r>
      <w:r>
        <w:t xml:space="preserve"> know that the cyclic group </w:t>
      </w:r>
      <w:r w:rsidR="00B00A03">
        <w:t xml:space="preserve">G </w:t>
      </w:r>
      <w:r>
        <w:t xml:space="preserve">has n elements, but </w:t>
      </w:r>
      <w:r w:rsidR="00D433C8">
        <w:t>we</w:t>
      </w:r>
      <w:r>
        <w:t xml:space="preserve"> have only been able to enumerate k of them, and k &lt; n. </w:t>
      </w:r>
    </w:p>
    <w:p w14:paraId="5F142B93" w14:textId="77777777" w:rsidR="005E691C" w:rsidRDefault="005E691C" w:rsidP="005E691C"/>
    <w:p w14:paraId="23D88A82" w14:textId="77777777" w:rsidR="005E691C" w:rsidRDefault="005E691C" w:rsidP="005E691C">
      <w:r w:rsidRPr="00237535">
        <w:rPr>
          <w:u w:val="single"/>
        </w:rPr>
        <w:t>Example:</w:t>
      </w:r>
      <w:r w:rsidR="00153F85">
        <w:t xml:space="preserve"> </w:t>
      </w:r>
      <w:r w:rsidR="00237535">
        <w:t xml:space="preserve"> </w:t>
      </w:r>
      <w:r w:rsidR="00D02BBA">
        <w:t>L</w:t>
      </w:r>
      <w:r>
        <w:t xml:space="preserve">et n = 12, </w:t>
      </w:r>
      <w:r w:rsidR="007D6A8B">
        <w:t>i</w:t>
      </w:r>
      <w:r>
        <w:t xml:space="preserve"> = 3, and k = n/</w:t>
      </w:r>
      <w:r w:rsidR="007D6A8B">
        <w:t>i</w:t>
      </w:r>
      <w:r>
        <w:t xml:space="preserve"> = 4. Then here is our partial enumeration:</w:t>
      </w:r>
    </w:p>
    <w:p w14:paraId="454675F1" w14:textId="77777777" w:rsidR="005E691C" w:rsidRDefault="005E691C" w:rsidP="005E691C"/>
    <w:p w14:paraId="3B277ACA" w14:textId="77777777" w:rsidR="005E691C" w:rsidRDefault="005E691C" w:rsidP="005E691C">
      <w:r>
        <w:tab/>
        <w:t>{ 1, g</w:t>
      </w:r>
      <w:r w:rsidRPr="00283C18">
        <w:rPr>
          <w:rStyle w:val="superscript"/>
        </w:rPr>
        <w:t>3</w:t>
      </w:r>
      <w:r>
        <w:t>, g</w:t>
      </w:r>
      <w:r w:rsidRPr="00283C18">
        <w:rPr>
          <w:rStyle w:val="superscript"/>
        </w:rPr>
        <w:t>6</w:t>
      </w:r>
      <w:r>
        <w:t>, g</w:t>
      </w:r>
      <w:r w:rsidRPr="00283C18">
        <w:rPr>
          <w:rStyle w:val="superscript"/>
        </w:rPr>
        <w:t>9</w:t>
      </w:r>
      <w:r>
        <w:t xml:space="preserve"> }</w:t>
      </w:r>
      <w:r>
        <w:tab/>
      </w:r>
      <w:r>
        <w:tab/>
        <w:t>g</w:t>
      </w:r>
      <w:r w:rsidRPr="00283C18">
        <w:rPr>
          <w:rStyle w:val="superscript"/>
        </w:rPr>
        <w:t>12</w:t>
      </w:r>
      <w:r>
        <w:t xml:space="preserve"> = 1</w:t>
      </w:r>
      <w:r>
        <w:tab/>
      </w:r>
      <w:r>
        <w:tab/>
      </w:r>
      <w:r w:rsidR="00B00A03">
        <w:t xml:space="preserve">// </w:t>
      </w:r>
      <w:r>
        <w:t xml:space="preserve">only get 4 elements out of the 12. </w:t>
      </w:r>
    </w:p>
    <w:p w14:paraId="749E61DC" w14:textId="77777777" w:rsidR="00050186" w:rsidRDefault="00050186" w:rsidP="005E691C"/>
    <w:p w14:paraId="7B1D23E3" w14:textId="77777777" w:rsidR="00050186" w:rsidRPr="004226EC" w:rsidRDefault="00050186" w:rsidP="004226EC">
      <w:pPr>
        <w:tabs>
          <w:tab w:val="left" w:pos="7200"/>
          <w:tab w:val="left" w:pos="7920"/>
          <w:tab w:val="right" w:pos="9270"/>
        </w:tabs>
        <w:rPr>
          <w:color w:val="000000"/>
        </w:rPr>
      </w:pPr>
      <w:r w:rsidRPr="00050186">
        <w:rPr>
          <w:b/>
        </w:rPr>
        <w:t>Fact</w:t>
      </w:r>
      <w:r>
        <w:t xml:space="preserve">:  A cyclic group is commutative (abelian). </w:t>
      </w:r>
      <w:r>
        <w:tab/>
      </w:r>
      <w:r>
        <w:tab/>
      </w:r>
      <w:r>
        <w:tab/>
      </w:r>
      <w:r>
        <w:tab/>
      </w:r>
      <w:r>
        <w:tab/>
      </w:r>
      <w:r>
        <w:tab/>
      </w:r>
      <w:r>
        <w:tab/>
      </w:r>
      <w:r w:rsidRPr="004226EC">
        <w:rPr>
          <w:color w:val="000000"/>
        </w:rPr>
        <w:t>(1.</w:t>
      </w:r>
      <w:r w:rsidR="004226EC" w:rsidRPr="004226EC">
        <w:rPr>
          <w:color w:val="000000"/>
        </w:rPr>
        <w:t>1</w:t>
      </w:r>
      <w:r w:rsidR="006D0FA9">
        <w:rPr>
          <w:color w:val="000000"/>
        </w:rPr>
        <w:t>3</w:t>
      </w:r>
      <w:r w:rsidRPr="004226EC">
        <w:rPr>
          <w:color w:val="000000"/>
        </w:rPr>
        <w:t>)</w:t>
      </w:r>
    </w:p>
    <w:p w14:paraId="27F6BC1E" w14:textId="77777777" w:rsidR="00050186" w:rsidRDefault="00050186" w:rsidP="005E691C"/>
    <w:p w14:paraId="3F9BA018" w14:textId="77777777" w:rsidR="00050186" w:rsidRDefault="00050186" w:rsidP="005E691C">
      <w:r w:rsidRPr="00050186">
        <w:rPr>
          <w:u w:val="single"/>
        </w:rPr>
        <w:t xml:space="preserve">Proof: </w:t>
      </w:r>
      <w:r>
        <w:t xml:space="preserve"> Let g</w:t>
      </w:r>
      <w:r>
        <w:rPr>
          <w:rStyle w:val="subscript"/>
        </w:rPr>
        <w:t>1</w:t>
      </w:r>
      <w:r>
        <w:t xml:space="preserve"> and g</w:t>
      </w:r>
      <w:r>
        <w:rPr>
          <w:rStyle w:val="subscript"/>
        </w:rPr>
        <w:t>2</w:t>
      </w:r>
      <w:r>
        <w:t xml:space="preserve"> be any elements of the group. If g is a generator, then g</w:t>
      </w:r>
      <w:r>
        <w:rPr>
          <w:rStyle w:val="subscript"/>
        </w:rPr>
        <w:t>1</w:t>
      </w:r>
      <w:r>
        <w:t xml:space="preserve"> = g</w:t>
      </w:r>
      <w:r>
        <w:rPr>
          <w:rStyle w:val="superscript"/>
        </w:rPr>
        <w:t>a</w:t>
      </w:r>
      <w:r>
        <w:t xml:space="preserve"> and g</w:t>
      </w:r>
      <w:r>
        <w:rPr>
          <w:rStyle w:val="subscript"/>
        </w:rPr>
        <w:t>2</w:t>
      </w:r>
      <w:r>
        <w:t xml:space="preserve"> = g</w:t>
      </w:r>
      <w:r>
        <w:rPr>
          <w:rStyle w:val="superscript"/>
        </w:rPr>
        <w:t>b</w:t>
      </w:r>
      <w:r>
        <w:t>. It then follows that g</w:t>
      </w:r>
      <w:r>
        <w:rPr>
          <w:rStyle w:val="subscript"/>
        </w:rPr>
        <w:t>1</w:t>
      </w:r>
      <w:r>
        <w:t>g</w:t>
      </w:r>
      <w:r>
        <w:rPr>
          <w:rStyle w:val="subscript"/>
        </w:rPr>
        <w:t>2</w:t>
      </w:r>
      <w:r>
        <w:t xml:space="preserve"> = g</w:t>
      </w:r>
      <w:r>
        <w:rPr>
          <w:rStyle w:val="superscript"/>
        </w:rPr>
        <w:t>a</w:t>
      </w:r>
      <w:r w:rsidRPr="00050186">
        <w:t xml:space="preserve"> </w:t>
      </w:r>
      <w:r>
        <w:t>g</w:t>
      </w:r>
      <w:r>
        <w:rPr>
          <w:rStyle w:val="superscript"/>
        </w:rPr>
        <w:t xml:space="preserve">b </w:t>
      </w:r>
      <w:r>
        <w:t>= g</w:t>
      </w:r>
      <w:r>
        <w:rPr>
          <w:rStyle w:val="superscript"/>
        </w:rPr>
        <w:t>a+b</w:t>
      </w:r>
      <w:r>
        <w:t xml:space="preserve"> = g</w:t>
      </w:r>
      <w:r>
        <w:rPr>
          <w:rStyle w:val="superscript"/>
        </w:rPr>
        <w:t>b</w:t>
      </w:r>
      <w:r>
        <w:t>g</w:t>
      </w:r>
      <w:r w:rsidRPr="00050186">
        <w:rPr>
          <w:rStyle w:val="superscript"/>
        </w:rPr>
        <w:t>a</w:t>
      </w:r>
      <w:r>
        <w:t xml:space="preserve"> = g</w:t>
      </w:r>
      <w:r>
        <w:rPr>
          <w:rStyle w:val="subscript"/>
        </w:rPr>
        <w:t>2</w:t>
      </w:r>
      <w:r>
        <w:t>g</w:t>
      </w:r>
      <w:r>
        <w:rPr>
          <w:rStyle w:val="subscript"/>
        </w:rPr>
        <w:t>1</w:t>
      </w:r>
      <w:r>
        <w:t xml:space="preserve">. Thus any pair of elements commutes. </w:t>
      </w:r>
    </w:p>
    <w:p w14:paraId="50598059" w14:textId="77777777" w:rsidR="000538D7" w:rsidRDefault="000538D7" w:rsidP="005E691C"/>
    <w:p w14:paraId="149DC90D" w14:textId="77777777" w:rsidR="000538D7" w:rsidRDefault="000538D7" w:rsidP="000538D7">
      <w:pPr>
        <w:pStyle w:val="Heading4"/>
      </w:pPr>
      <w:bookmarkStart w:id="8" w:name="_Toc361301770"/>
      <w:r>
        <w:t>4. Additive Groups and Additive Cyclic Groups</w:t>
      </w:r>
      <w:r w:rsidR="004226EC">
        <w:t xml:space="preserve"> :  the Vector Space</w:t>
      </w:r>
      <w:r>
        <w:t xml:space="preserve"> </w:t>
      </w:r>
      <w:r w:rsidR="004226EC">
        <w:t>of group elements</w:t>
      </w:r>
      <w:bookmarkEnd w:id="8"/>
    </w:p>
    <w:p w14:paraId="0436AEB9" w14:textId="77777777" w:rsidR="000538D7" w:rsidRDefault="000538D7" w:rsidP="000538D7"/>
    <w:p w14:paraId="40D9AF1F" w14:textId="77777777" w:rsidR="000538D7" w:rsidRDefault="000538D7" w:rsidP="000538D7">
      <w:pPr>
        <w:rPr>
          <w:u w:val="single"/>
        </w:rPr>
      </w:pPr>
      <w:r>
        <w:rPr>
          <w:u w:val="single"/>
        </w:rPr>
        <w:t xml:space="preserve">Additive Groups </w:t>
      </w:r>
    </w:p>
    <w:p w14:paraId="7A200FC6" w14:textId="77777777" w:rsidR="000538D7" w:rsidRDefault="000538D7" w:rsidP="000538D7"/>
    <w:p w14:paraId="3B0A2520" w14:textId="77777777" w:rsidR="000538D7" w:rsidRDefault="000939F4" w:rsidP="000538D7">
      <w:r>
        <w:t xml:space="preserve">By "additive group" we mean a group whose operation * is +. By definition (1.1a), such a group is abelian. </w:t>
      </w:r>
      <w:r w:rsidR="00AD4815">
        <w:t>For</w:t>
      </w:r>
      <w:r>
        <w:t xml:space="preserve"> the + operation</w:t>
      </w:r>
      <w:r w:rsidR="000538D7">
        <w:t xml:space="preserve">, the term "powers of g" means "multiples of g", since for example </w:t>
      </w:r>
      <w:r w:rsidR="000538D7">
        <w:rPr>
          <w:b/>
        </w:rPr>
        <w:t>g</w:t>
      </w:r>
      <w:r w:rsidR="000538D7">
        <w:rPr>
          <w:rStyle w:val="superscript"/>
        </w:rPr>
        <w:t>3</w:t>
      </w:r>
      <w:r w:rsidR="000538D7">
        <w:t xml:space="preserve"> = </w:t>
      </w:r>
      <w:r w:rsidR="000538D7">
        <w:rPr>
          <w:b/>
        </w:rPr>
        <w:t>g</w:t>
      </w:r>
      <w:r w:rsidR="000538D7">
        <w:t>*</w:t>
      </w:r>
      <w:r w:rsidR="000538D7">
        <w:rPr>
          <w:b/>
        </w:rPr>
        <w:t>g</w:t>
      </w:r>
      <w:r w:rsidR="000538D7">
        <w:t>*</w:t>
      </w:r>
      <w:r w:rsidR="000538D7">
        <w:rPr>
          <w:b/>
        </w:rPr>
        <w:t>g</w:t>
      </w:r>
      <w:r w:rsidR="000538D7">
        <w:t xml:space="preserve"> = </w:t>
      </w:r>
      <w:r w:rsidR="000538D7">
        <w:rPr>
          <w:b/>
        </w:rPr>
        <w:t>g</w:t>
      </w:r>
      <w:r w:rsidR="000538D7">
        <w:t>+</w:t>
      </w:r>
      <w:r w:rsidR="000538D7">
        <w:rPr>
          <w:b/>
        </w:rPr>
        <w:t>g</w:t>
      </w:r>
      <w:r w:rsidR="000538D7">
        <w:t>+</w:t>
      </w:r>
      <w:r w:rsidR="000538D7">
        <w:rPr>
          <w:b/>
        </w:rPr>
        <w:t>g</w:t>
      </w:r>
      <w:r w:rsidR="000538D7">
        <w:t xml:space="preserve"> = 3</w:t>
      </w:r>
      <w:r w:rsidR="000538D7">
        <w:rPr>
          <w:b/>
        </w:rPr>
        <w:t>g</w:t>
      </w:r>
      <w:r w:rsidR="000538D7">
        <w:t>. The notation "3</w:t>
      </w:r>
      <w:r w:rsidR="000538D7">
        <w:rPr>
          <w:b/>
        </w:rPr>
        <w:t>g</w:t>
      </w:r>
      <w:r w:rsidR="000538D7">
        <w:t xml:space="preserve">" means just the sum shown. The thing "3" is not in the group. The 3 is a scalar multiple of the group element </w:t>
      </w:r>
      <w:r w:rsidR="000538D7">
        <w:rPr>
          <w:b/>
        </w:rPr>
        <w:t>g</w:t>
      </w:r>
      <w:r w:rsidR="000538D7">
        <w:t>. It happens that the scalar in question, 3, is a element of the ring of integers. For the moment, we display group elements in bold font just to distinguish them from the integer multipliers as in 3</w:t>
      </w:r>
      <w:r w:rsidR="000538D7">
        <w:rPr>
          <w:b/>
        </w:rPr>
        <w:t>g</w:t>
      </w:r>
      <w:r w:rsidR="000538D7">
        <w:t xml:space="preserve">. </w:t>
      </w:r>
    </w:p>
    <w:p w14:paraId="0F3F22C1" w14:textId="77777777" w:rsidR="000538D7" w:rsidRDefault="000538D7" w:rsidP="000538D7">
      <w:r>
        <w:tab/>
        <w:t xml:space="preserve">Let's now pick some </w:t>
      </w:r>
      <w:r>
        <w:rPr>
          <w:b/>
        </w:rPr>
        <w:t>g</w:t>
      </w:r>
      <w:r>
        <w:t xml:space="preserve"> and try to enumerate the group with it :</w:t>
      </w:r>
    </w:p>
    <w:p w14:paraId="04250FB2" w14:textId="77777777" w:rsidR="000538D7" w:rsidRDefault="000538D7" w:rsidP="000538D7"/>
    <w:p w14:paraId="1CD7E161" w14:textId="77777777" w:rsidR="000538D7" w:rsidRDefault="000538D7" w:rsidP="000538D7">
      <w:r>
        <w:tab/>
        <w:t>{ 0</w:t>
      </w:r>
      <w:r>
        <w:rPr>
          <w:b/>
        </w:rPr>
        <w:t>g</w:t>
      </w:r>
      <w:r>
        <w:t xml:space="preserve"> = 0, 1</w:t>
      </w:r>
      <w:r>
        <w:rPr>
          <w:b/>
        </w:rPr>
        <w:t>g</w:t>
      </w:r>
      <w:r>
        <w:t xml:space="preserve"> = </w:t>
      </w:r>
      <w:r>
        <w:rPr>
          <w:b/>
        </w:rPr>
        <w:t>g</w:t>
      </w:r>
      <w:r>
        <w:t>, 2</w:t>
      </w:r>
      <w:r>
        <w:rPr>
          <w:b/>
        </w:rPr>
        <w:t>g</w:t>
      </w:r>
      <w:r>
        <w:t>, 3</w:t>
      </w:r>
      <w:r>
        <w:rPr>
          <w:b/>
        </w:rPr>
        <w:t>g</w:t>
      </w:r>
      <w:r>
        <w:t>, 4</w:t>
      </w:r>
      <w:r>
        <w:rPr>
          <w:b/>
        </w:rPr>
        <w:t>g</w:t>
      </w:r>
      <w:r>
        <w:t>, ....}</w:t>
      </w:r>
    </w:p>
    <w:p w14:paraId="20EE052E" w14:textId="77777777" w:rsidR="000538D7" w:rsidRDefault="000538D7" w:rsidP="000538D7"/>
    <w:p w14:paraId="66497F5D" w14:textId="77777777" w:rsidR="000538D7" w:rsidRDefault="000538D7" w:rsidP="000538D7">
      <w:r>
        <w:t>If our additive group G has finite order n, then this list cannot continue forever to generate new elements of G. As explained at t</w:t>
      </w:r>
      <w:r w:rsidR="0055478C">
        <w:t>he start of section 3 above (</w:t>
      </w:r>
      <w:r>
        <w:t>* notation), there will be some k ≤ n such that k</w:t>
      </w:r>
      <w:r>
        <w:rPr>
          <w:b/>
        </w:rPr>
        <w:t>g</w:t>
      </w:r>
      <w:r>
        <w:t xml:space="preserve"> = </w:t>
      </w:r>
      <w:r w:rsidRPr="001E3DAA">
        <w:rPr>
          <w:b/>
        </w:rPr>
        <w:t>0</w:t>
      </w:r>
      <w:r>
        <w:t>. After that, we have (k+1)</w:t>
      </w:r>
      <w:r>
        <w:rPr>
          <w:b/>
        </w:rPr>
        <w:t>g</w:t>
      </w:r>
      <w:r>
        <w:t xml:space="preserve"> = </w:t>
      </w:r>
      <w:r>
        <w:rPr>
          <w:b/>
        </w:rPr>
        <w:t>g</w:t>
      </w:r>
      <w:r>
        <w:t>, (k+2)</w:t>
      </w:r>
      <w:r>
        <w:rPr>
          <w:b/>
        </w:rPr>
        <w:t>g</w:t>
      </w:r>
      <w:r>
        <w:t xml:space="preserve"> = 2</w:t>
      </w:r>
      <w:r>
        <w:rPr>
          <w:b/>
        </w:rPr>
        <w:t>g</w:t>
      </w:r>
      <w:r>
        <w:t xml:space="preserve">, and so on, and </w:t>
      </w:r>
      <w:r w:rsidR="004F7D26">
        <w:t>elements</w:t>
      </w:r>
      <w:r>
        <w:t xml:space="preserve"> repeat as k gets larger and larger. In this case, since k</w:t>
      </w:r>
      <w:r>
        <w:rPr>
          <w:b/>
        </w:rPr>
        <w:t>g</w:t>
      </w:r>
      <w:r>
        <w:t xml:space="preserve"> = 0</w:t>
      </w:r>
      <w:r>
        <w:rPr>
          <w:b/>
        </w:rPr>
        <w:t>g</w:t>
      </w:r>
      <w:r w:rsidR="001E3DAA">
        <w:rPr>
          <w:b/>
        </w:rPr>
        <w:t xml:space="preserve"> = 0</w:t>
      </w:r>
      <w:r>
        <w:t>, there is only a need for integers 0,1,2,...k-1. The largest k can be is n, so one might require integers 0,1,2...n-1 at most, since n</w:t>
      </w:r>
      <w:r>
        <w:rPr>
          <w:b/>
        </w:rPr>
        <w:t>g</w:t>
      </w:r>
      <w:r w:rsidR="001E3DAA">
        <w:rPr>
          <w:b/>
        </w:rPr>
        <w:t xml:space="preserve"> </w:t>
      </w:r>
      <w:r>
        <w:t>= 0 in that case. As we shall see below, these integers are elements of the ring Z</w:t>
      </w:r>
      <w:r>
        <w:rPr>
          <w:rStyle w:val="subscript"/>
        </w:rPr>
        <w:t>n</w:t>
      </w:r>
      <w:r>
        <w:t xml:space="preserve"> = {mod-n, +. </w:t>
      </w:r>
      <w:r>
        <w:sym w:font="Symbol" w:char="00B7"/>
      </w:r>
      <w:r>
        <w:t xml:space="preserve"> }. </w:t>
      </w:r>
    </w:p>
    <w:p w14:paraId="2CA801D5" w14:textId="77777777" w:rsidR="000538D7" w:rsidRDefault="000538D7" w:rsidP="000538D7">
      <w:r>
        <w:tab/>
        <w:t xml:space="preserve">We would like to claim that we can think of the elements of our additive group as vectors in a vector space, and that gives us even more motivation to write them in bold font, just as we write </w:t>
      </w:r>
      <w:r>
        <w:rPr>
          <w:b/>
        </w:rPr>
        <w:t>r</w:t>
      </w:r>
      <w:r>
        <w:t xml:space="preserve"> = (x,y,z) for vectors in Euclidean space R</w:t>
      </w:r>
      <w:r>
        <w:rPr>
          <w:rStyle w:val="superscript"/>
        </w:rPr>
        <w:t>3</w:t>
      </w:r>
      <w:r>
        <w:t xml:space="preserve">. </w:t>
      </w:r>
    </w:p>
    <w:p w14:paraId="445B0333" w14:textId="77777777" w:rsidR="000538D7" w:rsidRDefault="000538D7" w:rsidP="000538D7">
      <w:r>
        <w:tab/>
        <w:t xml:space="preserve">If one looks at the definition of a </w:t>
      </w:r>
      <w:r>
        <w:rPr>
          <w:b/>
        </w:rPr>
        <w:t>vector space over field F</w:t>
      </w:r>
      <w:r>
        <w:t>, there are two sets or required properties. The first set says that the elements (</w:t>
      </w:r>
      <w:r>
        <w:rPr>
          <w:b/>
        </w:rPr>
        <w:t>vectors</w:t>
      </w:r>
      <w:r>
        <w:t>) of the vector space must form an abelian additive group under +. These properties are associative, commutative, and the existence of identit</w:t>
      </w:r>
      <w:r w:rsidR="004F7D26">
        <w:t>y</w:t>
      </w:r>
      <w:r>
        <w:t xml:space="preserve"> and inverses. Our additive group obviously meets all these requirements. The second set of requirements deals with both elements of the vector space G and elements (</w:t>
      </w:r>
      <w:r>
        <w:rPr>
          <w:b/>
        </w:rPr>
        <w:t>scalars</w:t>
      </w:r>
      <w:r>
        <w:t xml:space="preserve">) of the underlying field F : </w:t>
      </w:r>
    </w:p>
    <w:p w14:paraId="7296858E" w14:textId="77777777" w:rsidR="000538D7" w:rsidRDefault="000538D7" w:rsidP="000538D7"/>
    <w:p w14:paraId="138E841C" w14:textId="77777777" w:rsidR="000538D7" w:rsidRDefault="000538D7" w:rsidP="000538D7">
      <w:r>
        <w:tab/>
        <w:t>α</w:t>
      </w:r>
      <w:r>
        <w:rPr>
          <w:b/>
        </w:rPr>
        <w:t>a</w:t>
      </w:r>
      <w:r>
        <w:t xml:space="preserve"> is defined</w:t>
      </w:r>
      <w:r>
        <w:tab/>
      </w:r>
      <w:r>
        <w:tab/>
        <w:t xml:space="preserve">one must clarify what it means to multiply α in F by </w:t>
      </w:r>
      <w:r>
        <w:rPr>
          <w:b/>
        </w:rPr>
        <w:t>a</w:t>
      </w:r>
      <w:r>
        <w:t xml:space="preserve"> in G</w:t>
      </w:r>
    </w:p>
    <w:p w14:paraId="5D6EF2D2" w14:textId="77777777" w:rsidR="000538D7" w:rsidRDefault="000538D7" w:rsidP="000538D7">
      <w:r>
        <w:tab/>
        <w:t>α</w:t>
      </w:r>
      <w:r>
        <w:rPr>
          <w:b/>
        </w:rPr>
        <w:t>a</w:t>
      </w:r>
      <w:r>
        <w:t xml:space="preserve"> = </w:t>
      </w:r>
      <w:r>
        <w:rPr>
          <w:b/>
        </w:rPr>
        <w:t>a</w:t>
      </w:r>
      <w:r>
        <w:t xml:space="preserve"> for α =1</w:t>
      </w:r>
      <w:r>
        <w:tab/>
      </w:r>
      <w:r>
        <w:tab/>
        <w:t>the multiplication rule above must work this way for α = 1</w:t>
      </w:r>
    </w:p>
    <w:p w14:paraId="04665B87" w14:textId="77777777" w:rsidR="000538D7" w:rsidRDefault="000538D7" w:rsidP="000538D7">
      <w:r>
        <w:tab/>
        <w:t>α(</w:t>
      </w:r>
      <w:r>
        <w:rPr>
          <w:b/>
        </w:rPr>
        <w:t>a</w:t>
      </w:r>
      <w:r>
        <w:t>+</w:t>
      </w:r>
      <w:r>
        <w:rPr>
          <w:b/>
        </w:rPr>
        <w:t>b</w:t>
      </w:r>
      <w:r>
        <w:t>) = α</w:t>
      </w:r>
      <w:r>
        <w:rPr>
          <w:b/>
        </w:rPr>
        <w:t>a</w:t>
      </w:r>
      <w:r>
        <w:t xml:space="preserve"> + α</w:t>
      </w:r>
      <w:r>
        <w:rPr>
          <w:b/>
        </w:rPr>
        <w:t>b</w:t>
      </w:r>
      <w:r>
        <w:tab/>
      </w:r>
      <w:r>
        <w:tab/>
        <w:t xml:space="preserve">distributive but α is in F while </w:t>
      </w:r>
      <w:r>
        <w:rPr>
          <w:b/>
        </w:rPr>
        <w:t>a</w:t>
      </w:r>
      <w:r>
        <w:t xml:space="preserve"> and </w:t>
      </w:r>
      <w:r>
        <w:rPr>
          <w:b/>
        </w:rPr>
        <w:t>b</w:t>
      </w:r>
      <w:r>
        <w:t xml:space="preserve"> are in G</w:t>
      </w:r>
    </w:p>
    <w:p w14:paraId="65D1F978" w14:textId="77777777" w:rsidR="000538D7" w:rsidRDefault="000538D7" w:rsidP="000538D7">
      <w:r>
        <w:tab/>
        <w:t>(α+β)</w:t>
      </w:r>
      <w:r>
        <w:rPr>
          <w:b/>
        </w:rPr>
        <w:t>a</w:t>
      </w:r>
      <w:r>
        <w:t xml:space="preserve"> = α</w:t>
      </w:r>
      <w:r>
        <w:rPr>
          <w:b/>
        </w:rPr>
        <w:t>a</w:t>
      </w:r>
      <w:r>
        <w:t xml:space="preserve"> + β</w:t>
      </w:r>
      <w:r>
        <w:rPr>
          <w:b/>
        </w:rPr>
        <w:t>a</w:t>
      </w:r>
      <w:r>
        <w:tab/>
      </w:r>
      <w:r>
        <w:tab/>
        <w:t xml:space="preserve">distributive but α and β are in F while </w:t>
      </w:r>
      <w:r>
        <w:rPr>
          <w:b/>
        </w:rPr>
        <w:t>a</w:t>
      </w:r>
      <w:r>
        <w:t xml:space="preserve"> is in G</w:t>
      </w:r>
    </w:p>
    <w:p w14:paraId="435C6FF9" w14:textId="77777777" w:rsidR="000538D7" w:rsidRDefault="000538D7" w:rsidP="000538D7">
      <w:r>
        <w:tab/>
        <w:t>α(β</w:t>
      </w:r>
      <w:r>
        <w:rPr>
          <w:b/>
        </w:rPr>
        <w:t>a</w:t>
      </w:r>
      <w:r>
        <w:t>) = (αβ)</w:t>
      </w:r>
      <w:r>
        <w:rPr>
          <w:b/>
        </w:rPr>
        <w:t>a</w:t>
      </w:r>
      <w:r>
        <w:tab/>
      </w:r>
      <w:r>
        <w:tab/>
        <w:t xml:space="preserve">associative but α and β are in F while </w:t>
      </w:r>
      <w:r>
        <w:rPr>
          <w:b/>
        </w:rPr>
        <w:t>a</w:t>
      </w:r>
      <w:r>
        <w:t xml:space="preserve"> is in G</w:t>
      </w:r>
    </w:p>
    <w:p w14:paraId="4C407534" w14:textId="77777777" w:rsidR="000538D7" w:rsidRDefault="000538D7" w:rsidP="000538D7"/>
    <w:p w14:paraId="5FDD2C3F" w14:textId="77777777" w:rsidR="000538D7" w:rsidRDefault="000538D7" w:rsidP="000538D7">
      <w:r>
        <w:t>These requirements are also met. For example, α</w:t>
      </w:r>
      <w:r>
        <w:rPr>
          <w:b/>
        </w:rPr>
        <w:t>a</w:t>
      </w:r>
      <w:r>
        <w:t xml:space="preserve"> means </w:t>
      </w:r>
      <w:r>
        <w:rPr>
          <w:b/>
        </w:rPr>
        <w:t>a</w:t>
      </w:r>
      <w:r>
        <w:t xml:space="preserve"> + </w:t>
      </w:r>
      <w:r>
        <w:rPr>
          <w:b/>
        </w:rPr>
        <w:t>a</w:t>
      </w:r>
      <w:r>
        <w:t xml:space="preserve"> + ... + </w:t>
      </w:r>
      <w:r>
        <w:rPr>
          <w:b/>
        </w:rPr>
        <w:t>a</w:t>
      </w:r>
      <w:r>
        <w:t xml:space="preserve">  α times. Then 1</w:t>
      </w:r>
      <w:r>
        <w:rPr>
          <w:b/>
        </w:rPr>
        <w:t>g</w:t>
      </w:r>
      <w:r>
        <w:t xml:space="preserve"> = </w:t>
      </w:r>
      <w:r>
        <w:rPr>
          <w:b/>
        </w:rPr>
        <w:t>g</w:t>
      </w:r>
      <w:r>
        <w:t xml:space="preserve"> is pretty clear. Then for example 2(</w:t>
      </w:r>
      <w:r>
        <w:rPr>
          <w:b/>
        </w:rPr>
        <w:t>a</w:t>
      </w:r>
      <w:r>
        <w:t>+</w:t>
      </w:r>
      <w:r>
        <w:rPr>
          <w:b/>
        </w:rPr>
        <w:t>b</w:t>
      </w:r>
      <w:r>
        <w:t>) = (</w:t>
      </w:r>
      <w:r>
        <w:rPr>
          <w:b/>
        </w:rPr>
        <w:t>a</w:t>
      </w:r>
      <w:r>
        <w:t>+</w:t>
      </w:r>
      <w:r>
        <w:rPr>
          <w:b/>
        </w:rPr>
        <w:t>b</w:t>
      </w:r>
      <w:r>
        <w:t>) + (</w:t>
      </w:r>
      <w:r>
        <w:rPr>
          <w:b/>
        </w:rPr>
        <w:t>a</w:t>
      </w:r>
      <w:r>
        <w:t>+</w:t>
      </w:r>
      <w:r>
        <w:rPr>
          <w:b/>
        </w:rPr>
        <w:t>b</w:t>
      </w:r>
      <w:r>
        <w:t>) = 2</w:t>
      </w:r>
      <w:r>
        <w:rPr>
          <w:b/>
        </w:rPr>
        <w:t>a</w:t>
      </w:r>
      <w:r>
        <w:t xml:space="preserve"> + 2</w:t>
      </w:r>
      <w:r>
        <w:rPr>
          <w:b/>
        </w:rPr>
        <w:t>b</w:t>
      </w:r>
      <w:r>
        <w:t>, which is the third property</w:t>
      </w:r>
      <w:r w:rsidR="000268C9">
        <w:t xml:space="preserve">. This </w:t>
      </w:r>
      <w:r>
        <w:t xml:space="preserve">can be generalized for 2→any α. Similarly the other requirements are satisfied. </w:t>
      </w:r>
    </w:p>
    <w:p w14:paraId="42F75D5B" w14:textId="77777777" w:rsidR="000538D7" w:rsidRPr="001E3DAA" w:rsidRDefault="000538D7" w:rsidP="000538D7">
      <w:r>
        <w:tab/>
      </w:r>
      <w:r w:rsidR="001E3DAA">
        <w:t>But t</w:t>
      </w:r>
      <w:r>
        <w:t xml:space="preserve">here is one </w:t>
      </w:r>
      <w:r w:rsidRPr="000268C9">
        <w:rPr>
          <w:i/>
        </w:rPr>
        <w:t>more</w:t>
      </w:r>
      <w:r>
        <w:t xml:space="preserve"> requirement, and that is that F be a field. The elements of our additive group G are defined over Z</w:t>
      </w:r>
      <w:r>
        <w:rPr>
          <w:rStyle w:val="subscript"/>
        </w:rPr>
        <w:t>n</w:t>
      </w:r>
      <w:r>
        <w:t xml:space="preserve"> which happens to be a ring, not a field. As we shall see, this is because if α lies in Z</w:t>
      </w:r>
      <w:r>
        <w:rPr>
          <w:rStyle w:val="subscript"/>
        </w:rPr>
        <w:t>n</w:t>
      </w:r>
      <w:r>
        <w:t>, α</w:t>
      </w:r>
      <w:r>
        <w:rPr>
          <w:rStyle w:val="superscript"/>
        </w:rPr>
        <w:t>-1</w:t>
      </w:r>
      <w:r>
        <w:t xml:space="preserve"> (the multiplicative inverse</w:t>
      </w:r>
      <w:r w:rsidR="001E3DAA">
        <w:t xml:space="preserve"> of α</w:t>
      </w:r>
      <w:r>
        <w:t xml:space="preserve">) might not exist. Nevertheless, one is allowed to have a vector space over a ring, and such </w:t>
      </w:r>
      <w:r w:rsidR="006625B3">
        <w:t>a creature</w:t>
      </w:r>
      <w:r>
        <w:t xml:space="preserve"> is </w:t>
      </w:r>
      <w:r w:rsidR="001E3DAA">
        <w:t xml:space="preserve">formally </w:t>
      </w:r>
      <w:r>
        <w:t xml:space="preserve">called a </w:t>
      </w:r>
      <w:r>
        <w:rPr>
          <w:b/>
        </w:rPr>
        <w:t>module</w:t>
      </w:r>
      <w:r w:rsidR="001E3DAA">
        <w:t>, but we shall just think of it as a vector space over a ring. Thus, we can regard our additive group elements as vectors in a vector space over the ring Z</w:t>
      </w:r>
      <w:r w:rsidR="001E3DAA">
        <w:rPr>
          <w:rStyle w:val="subscript"/>
        </w:rPr>
        <w:t>n</w:t>
      </w:r>
      <w:r w:rsidR="001E3DAA">
        <w:t>, or for that matter, over the larger ring Z (all integers) which contains Z</w:t>
      </w:r>
      <w:r w:rsidR="001E3DAA">
        <w:rPr>
          <w:rStyle w:val="subscript"/>
        </w:rPr>
        <w:t>n</w:t>
      </w:r>
      <w:r w:rsidR="001E3DAA">
        <w:t xml:space="preserve">. </w:t>
      </w:r>
    </w:p>
    <w:p w14:paraId="26C53830" w14:textId="77777777" w:rsidR="000538D7" w:rsidRDefault="000538D7" w:rsidP="000538D7">
      <w:r>
        <w:tab/>
        <w:t xml:space="preserve">We shall </w:t>
      </w:r>
      <w:r w:rsidR="001E3DAA">
        <w:t>often</w:t>
      </w:r>
      <w:r>
        <w:t xml:space="preserve"> be interested in additive groups G whose order n is a prime number</w:t>
      </w:r>
      <w:r w:rsidR="001E3DAA">
        <w:t>.</w:t>
      </w:r>
      <w:r>
        <w:t xml:space="preserve"> When n is prime, </w:t>
      </w:r>
      <w:r w:rsidR="006625B3">
        <w:t>then,</w:t>
      </w:r>
      <w:r>
        <w:t xml:space="preserve"> as we shall show below, the ring Z</w:t>
      </w:r>
      <w:r>
        <w:rPr>
          <w:rStyle w:val="subscript"/>
        </w:rPr>
        <w:t>n</w:t>
      </w:r>
      <w:r>
        <w:t xml:space="preserve"> elevates itself to field status, and then we can truly say that the elements of G are vectors in a vector space over the field Z</w:t>
      </w:r>
      <w:r>
        <w:rPr>
          <w:rStyle w:val="subscript"/>
        </w:rPr>
        <w:t>n.</w:t>
      </w:r>
      <w:r>
        <w:t xml:space="preserve"> </w:t>
      </w:r>
      <w:r w:rsidR="001E3DAA">
        <w:t xml:space="preserve">In this case, we cannot say </w:t>
      </w:r>
      <w:r w:rsidR="006625B3">
        <w:t>G</w:t>
      </w:r>
      <w:r w:rsidR="001E3DAA">
        <w:t xml:space="preserve"> is also a vector space over field Z since Z is not a field. </w:t>
      </w:r>
    </w:p>
    <w:p w14:paraId="770951E4" w14:textId="77777777" w:rsidR="001E3DAA" w:rsidRDefault="001E3DAA" w:rsidP="000538D7"/>
    <w:p w14:paraId="3B978A78" w14:textId="77777777" w:rsidR="001E3DAA" w:rsidRDefault="001E3DAA" w:rsidP="00CF0D3E">
      <w:pPr>
        <w:tabs>
          <w:tab w:val="left" w:pos="7200"/>
          <w:tab w:val="left" w:pos="7920"/>
          <w:tab w:val="right" w:pos="9270"/>
        </w:tabs>
      </w:pPr>
      <w:r w:rsidRPr="001E3DAA">
        <w:rPr>
          <w:b/>
        </w:rPr>
        <w:t xml:space="preserve">Fact :  </w:t>
      </w:r>
      <w:r>
        <w:t>In general, the elements of an additive group of order n form a vector space over the ring</w:t>
      </w:r>
      <w:r w:rsidR="006625B3">
        <w:t>s Z</w:t>
      </w:r>
      <w:r w:rsidR="006625B3">
        <w:rPr>
          <w:rStyle w:val="subscript"/>
        </w:rPr>
        <w:t>n</w:t>
      </w:r>
      <w:r w:rsidR="006625B3">
        <w:t xml:space="preserve"> or Z. </w:t>
      </w:r>
      <w:r>
        <w:t>In the case that n is prime, these elements form a vector space over the field Z</w:t>
      </w:r>
      <w:r>
        <w:rPr>
          <w:rStyle w:val="subscript"/>
        </w:rPr>
        <w:t>n</w:t>
      </w:r>
      <w:r>
        <w:t xml:space="preserve">. </w:t>
      </w:r>
      <w:r w:rsidR="006625B3">
        <w:tab/>
      </w:r>
      <w:r w:rsidR="006625B3">
        <w:tab/>
      </w:r>
      <w:r w:rsidR="006625B3">
        <w:tab/>
        <w:t>(1.14)</w:t>
      </w:r>
    </w:p>
    <w:p w14:paraId="3FA7F423" w14:textId="77777777" w:rsidR="006B146B" w:rsidRDefault="006B146B" w:rsidP="000538D7"/>
    <w:p w14:paraId="294DB4B0" w14:textId="77777777" w:rsidR="006B146B" w:rsidRPr="006B146B" w:rsidRDefault="006B146B" w:rsidP="000538D7">
      <w:pPr>
        <w:rPr>
          <w:u w:val="single"/>
        </w:rPr>
      </w:pPr>
      <w:r w:rsidRPr="006B146B">
        <w:rPr>
          <w:u w:val="single"/>
        </w:rPr>
        <w:t xml:space="preserve">Galois Field elements as vectors in a vector space. </w:t>
      </w:r>
    </w:p>
    <w:p w14:paraId="251992D7" w14:textId="77777777" w:rsidR="006625B3" w:rsidRDefault="006625B3" w:rsidP="000538D7"/>
    <w:p w14:paraId="6122FFD8" w14:textId="77777777" w:rsidR="008C5C11" w:rsidRPr="000268C9" w:rsidRDefault="006625B3" w:rsidP="000538D7">
      <w:r>
        <w:t>Below we shall be studying the Galois Fields GF(p) and GF(q=p</w:t>
      </w:r>
      <w:r>
        <w:rPr>
          <w:rStyle w:val="superscript"/>
        </w:rPr>
        <w:t>m</w:t>
      </w:r>
      <w:r>
        <w:t xml:space="preserve">) where p is prime. </w:t>
      </w:r>
      <w:r w:rsidR="002E0E9F">
        <w:t xml:space="preserve">Note that GF(p) is a special case of GF(q). </w:t>
      </w:r>
      <w:r w:rsidR="006B146B">
        <w:t xml:space="preserve">The elements of GF(p) and GF(q) form additive groups of order p and q. </w:t>
      </w:r>
      <w:r w:rsidR="00AD4815">
        <w:t xml:space="preserve">This follows from the fact that they are both fields. </w:t>
      </w:r>
      <w:r w:rsidR="006B146B">
        <w:t>We shall find in (4.5) that p</w:t>
      </w:r>
      <w:r w:rsidR="006B146B" w:rsidRPr="006B146B">
        <w:rPr>
          <w:b/>
        </w:rPr>
        <w:t>g</w:t>
      </w:r>
      <w:r w:rsidR="006B146B">
        <w:t xml:space="preserve"> = 0 for </w:t>
      </w:r>
      <w:r w:rsidR="006B146B" w:rsidRPr="006B146B">
        <w:rPr>
          <w:b/>
        </w:rPr>
        <w:t>g</w:t>
      </w:r>
      <w:r w:rsidR="006B146B">
        <w:t xml:space="preserve"> in either GF(p) or GF(q), so in either case we can "make do" with the integers in the ring Z</w:t>
      </w:r>
      <w:r w:rsidR="006B146B">
        <w:rPr>
          <w:rStyle w:val="subscript"/>
        </w:rPr>
        <w:t>p</w:t>
      </w:r>
      <w:r w:rsidR="006B146B">
        <w:t xml:space="preserve">.  According to the Fact above, since p is prime, the elements of </w:t>
      </w:r>
      <w:r w:rsidR="008C5C11">
        <w:t xml:space="preserve">both </w:t>
      </w:r>
      <w:r w:rsidR="006B146B">
        <w:t xml:space="preserve">GF(p) </w:t>
      </w:r>
      <w:r w:rsidR="008C5C11">
        <w:t xml:space="preserve">and GF(q) </w:t>
      </w:r>
      <w:r w:rsidR="006B146B">
        <w:t xml:space="preserve">are vectors </w:t>
      </w:r>
      <w:r w:rsidR="008C5C11">
        <w:t>in</w:t>
      </w:r>
      <w:r w:rsidR="006B146B">
        <w:t xml:space="preserve"> a vector space over </w:t>
      </w:r>
      <w:r w:rsidR="008C5C11">
        <w:t xml:space="preserve">the </w:t>
      </w:r>
      <w:r w:rsidR="006B146B">
        <w:t>field Z</w:t>
      </w:r>
      <w:r w:rsidR="006B146B">
        <w:rPr>
          <w:rStyle w:val="subscript"/>
        </w:rPr>
        <w:t>p</w:t>
      </w:r>
      <w:r w:rsidR="000268C9">
        <w:t>. So,</w:t>
      </w:r>
    </w:p>
    <w:p w14:paraId="16BDF516" w14:textId="77777777" w:rsidR="008C5C11" w:rsidRDefault="008C5C11" w:rsidP="000538D7"/>
    <w:p w14:paraId="10700AE3" w14:textId="77777777" w:rsidR="0055478C" w:rsidRDefault="0055478C" w:rsidP="000538D7"/>
    <w:p w14:paraId="355E5B4A" w14:textId="77777777" w:rsidR="008C5C11" w:rsidRDefault="008C5C11" w:rsidP="00CF0D3E">
      <w:pPr>
        <w:tabs>
          <w:tab w:val="left" w:pos="7200"/>
          <w:tab w:val="left" w:pos="7920"/>
          <w:tab w:val="right" w:pos="9270"/>
        </w:tabs>
      </w:pPr>
      <w:r w:rsidRPr="008C5C11">
        <w:rPr>
          <w:b/>
        </w:rPr>
        <w:t>Fact</w:t>
      </w:r>
      <w:r>
        <w:t>: The elements of GF(p) and GF(q) form a vector space over the field Z</w:t>
      </w:r>
      <w:r>
        <w:rPr>
          <w:rStyle w:val="subscript"/>
        </w:rPr>
        <w:t>p</w:t>
      </w:r>
      <w:r w:rsidR="000268C9">
        <w:t xml:space="preserve"> .</w:t>
      </w:r>
      <w:r>
        <w:tab/>
      </w:r>
      <w:r>
        <w:tab/>
      </w:r>
      <w:r>
        <w:tab/>
        <w:t>(1.14a)</w:t>
      </w:r>
    </w:p>
    <w:p w14:paraId="7FE101E4" w14:textId="77777777" w:rsidR="008C5C11" w:rsidRDefault="008C5C11" w:rsidP="000538D7"/>
    <w:p w14:paraId="76128A20" w14:textId="77777777" w:rsidR="008C5C11" w:rsidRDefault="008C5C11" w:rsidP="00CF0D3E">
      <w:pPr>
        <w:tabs>
          <w:tab w:val="left" w:pos="7200"/>
          <w:tab w:val="left" w:pos="7920"/>
          <w:tab w:val="right" w:pos="9270"/>
        </w:tabs>
      </w:pPr>
      <w:r w:rsidRPr="008C5C11">
        <w:rPr>
          <w:b/>
        </w:rPr>
        <w:t xml:space="preserve">Corollary: </w:t>
      </w:r>
      <w:r>
        <w:t xml:space="preserve"> The elements of GF(q) form a vector space over </w:t>
      </w:r>
      <w:r w:rsidR="007F1305">
        <w:t xml:space="preserve">the field </w:t>
      </w:r>
      <w:r>
        <w:t xml:space="preserve">GF(p). </w:t>
      </w:r>
      <w:r>
        <w:tab/>
      </w:r>
      <w:r>
        <w:tab/>
      </w:r>
      <w:r>
        <w:tab/>
        <w:t>(1.14b)</w:t>
      </w:r>
    </w:p>
    <w:p w14:paraId="4049E908" w14:textId="77777777" w:rsidR="008C5C11" w:rsidRDefault="008C5C11" w:rsidP="000538D7"/>
    <w:p w14:paraId="6E7DB809" w14:textId="77777777" w:rsidR="001246F6" w:rsidRDefault="008C5C11" w:rsidP="000538D7">
      <w:r w:rsidRPr="007F1305">
        <w:rPr>
          <w:u w:val="single"/>
        </w:rPr>
        <w:t xml:space="preserve">Proof: </w:t>
      </w:r>
      <w:r>
        <w:t xml:space="preserve"> </w:t>
      </w:r>
      <w:r w:rsidR="007F1305">
        <w:t>This is a combination of the (1.14a) and the Super Big Fact (2.5a) to be shown below that GF(p) = Z</w:t>
      </w:r>
      <w:r w:rsidR="007F1305">
        <w:rPr>
          <w:rStyle w:val="subscript"/>
        </w:rPr>
        <w:t>p</w:t>
      </w:r>
      <w:r w:rsidR="007F1305">
        <w:t xml:space="preserve"> , meaning the two fields are isomorphic. </w:t>
      </w:r>
    </w:p>
    <w:p w14:paraId="680A3331" w14:textId="77777777" w:rsidR="000268C9" w:rsidRDefault="000268C9" w:rsidP="000538D7"/>
    <w:p w14:paraId="6A5ADDCD" w14:textId="77777777" w:rsidR="006B146B" w:rsidRDefault="001246F6" w:rsidP="000538D7">
      <w:r w:rsidRPr="001246F6">
        <w:rPr>
          <w:u w:val="single"/>
        </w:rPr>
        <w:t>Comment:</w:t>
      </w:r>
      <w:r>
        <w:t xml:space="preserve"> </w:t>
      </w:r>
      <w:r w:rsidR="000268C9">
        <w:t>Except in Chapter 10</w:t>
      </w:r>
      <w:r w:rsidR="00B800CD">
        <w:t xml:space="preserve">, we don't </w:t>
      </w:r>
      <w:r>
        <w:t>use</w:t>
      </w:r>
      <w:r w:rsidR="00B800CD">
        <w:t xml:space="preserve"> a special symbol like </w:t>
      </w:r>
      <w:r w:rsidR="00B800CD">
        <w:rPr>
          <w:b/>
        </w:rPr>
        <w:fldChar w:fldCharType="begin"/>
      </w:r>
      <w:r w:rsidR="00B800CD">
        <w:rPr>
          <w:b/>
        </w:rPr>
        <w:instrText xml:space="preserve"> </w:instrText>
      </w:r>
      <w:r w:rsidR="00B800CD">
        <w:instrText>EQ \O(=,\S(</w:instrText>
      </w:r>
      <w:r w:rsidR="00B800CD">
        <w:rPr>
          <w:b/>
          <w:snapToGrid w:val="0"/>
          <w:sz w:val="24"/>
        </w:rPr>
        <w:instrText>·</w:instrText>
      </w:r>
      <w:r w:rsidR="00B800CD">
        <w:instrText>))</w:instrText>
      </w:r>
      <w:r w:rsidR="00B800CD">
        <w:rPr>
          <w:b/>
        </w:rPr>
        <w:fldChar w:fldCharType="end"/>
      </w:r>
      <w:r w:rsidR="00B800CD">
        <w:rPr>
          <w:b/>
        </w:rPr>
        <w:t xml:space="preserve"> </w:t>
      </w:r>
      <w:r w:rsidR="00B800CD">
        <w:t>to indicate isomorphism, we just say the two fields are "the same"</w:t>
      </w:r>
      <w:r>
        <w:t xml:space="preserve"> with an = sign</w:t>
      </w:r>
      <w:r w:rsidR="00B800CD">
        <w:t xml:space="preserve">. </w:t>
      </w:r>
      <w:r w:rsidRPr="001246F6">
        <w:rPr>
          <w:b/>
        </w:rPr>
        <w:t>Isomorphism</w:t>
      </w:r>
      <w:r>
        <w:t xml:space="preserve"> means there is a clean one-to-one correspondence between the elements and all properties of the two isomorphic sets. </w:t>
      </w:r>
    </w:p>
    <w:p w14:paraId="3AFBFD1B" w14:textId="77777777" w:rsidR="001246F6" w:rsidRDefault="001246F6" w:rsidP="000538D7"/>
    <w:p w14:paraId="7029C368" w14:textId="77777777" w:rsidR="000538D7" w:rsidRDefault="000538D7" w:rsidP="000538D7">
      <w:pPr>
        <w:rPr>
          <w:u w:val="single"/>
        </w:rPr>
      </w:pPr>
      <w:r>
        <w:rPr>
          <w:u w:val="single"/>
        </w:rPr>
        <w:t xml:space="preserve">Additive Cyclic Groups </w:t>
      </w:r>
    </w:p>
    <w:p w14:paraId="0D3A5B61" w14:textId="77777777" w:rsidR="000538D7" w:rsidRDefault="000538D7" w:rsidP="000538D7"/>
    <w:p w14:paraId="12D04F9D" w14:textId="77777777" w:rsidR="000538D7" w:rsidRDefault="000538D7" w:rsidP="000538D7">
      <w:r>
        <w:t xml:space="preserve">If there exists some </w:t>
      </w:r>
      <w:r>
        <w:rPr>
          <w:b/>
        </w:rPr>
        <w:t>g</w:t>
      </w:r>
      <w:r>
        <w:t xml:space="preserve"> ≠ </w:t>
      </w:r>
      <w:r>
        <w:rPr>
          <w:b/>
        </w:rPr>
        <w:t>0</w:t>
      </w:r>
      <w:r>
        <w:t xml:space="preserve"> such that the smallest integer k for which k</w:t>
      </w:r>
      <w:r>
        <w:rPr>
          <w:b/>
        </w:rPr>
        <w:t>g</w:t>
      </w:r>
      <w:r>
        <w:t xml:space="preserve"> = </w:t>
      </w:r>
      <w:r>
        <w:rPr>
          <w:b/>
        </w:rPr>
        <w:t>0</w:t>
      </w:r>
      <w:r>
        <w:t xml:space="preserve"> is k = n, then our additive group G is an additive cyclic group, according to the </w:t>
      </w:r>
      <w:r w:rsidR="00130D37">
        <w:t xml:space="preserve">cyclic </w:t>
      </w:r>
      <w:r>
        <w:t xml:space="preserve">definition of </w:t>
      </w:r>
      <w:r w:rsidR="00130D37">
        <w:t xml:space="preserve">section 3 above. </w:t>
      </w:r>
    </w:p>
    <w:p w14:paraId="5C8AF66D" w14:textId="77777777" w:rsidR="000538D7" w:rsidRDefault="000538D7" w:rsidP="000538D7"/>
    <w:p w14:paraId="5A1C9CDF" w14:textId="77777777" w:rsidR="000538D7" w:rsidRDefault="000538D7" w:rsidP="000538D7">
      <w:r>
        <w:t>Recall that, for any cyclic group, g</w:t>
      </w:r>
      <w:r>
        <w:rPr>
          <w:rStyle w:val="superscript"/>
        </w:rPr>
        <w:t>n</w:t>
      </w:r>
      <w:r>
        <w:t xml:space="preserve"> = 1, where 1 is the identity of the group, n is the order of the cyclic group, and g is a generator. For an additive cyclic group, this statement becomes n</w:t>
      </w:r>
      <w:r>
        <w:rPr>
          <w:b/>
        </w:rPr>
        <w:t>g</w:t>
      </w:r>
      <w:r>
        <w:t xml:space="preserve"> = </w:t>
      </w:r>
      <w:r>
        <w:rPr>
          <w:b/>
        </w:rPr>
        <w:t xml:space="preserve">0, </w:t>
      </w:r>
      <w:r>
        <w:t>since the nth power of g is n</w:t>
      </w:r>
      <w:r>
        <w:rPr>
          <w:b/>
        </w:rPr>
        <w:t>g</w:t>
      </w:r>
      <w:r>
        <w:t xml:space="preserve">, and since </w:t>
      </w:r>
      <w:r>
        <w:rPr>
          <w:b/>
        </w:rPr>
        <w:t>0</w:t>
      </w:r>
      <w:r>
        <w:t xml:space="preserve"> is the identity for + .  </w:t>
      </w:r>
    </w:p>
    <w:p w14:paraId="16BAF8B9" w14:textId="77777777" w:rsidR="000538D7" w:rsidRDefault="000538D7" w:rsidP="000538D7"/>
    <w:p w14:paraId="1DE47F4A" w14:textId="77777777" w:rsidR="000538D7" w:rsidRDefault="000538D7" w:rsidP="000538D7">
      <w:r>
        <w:t xml:space="preserve">Thus, we can enumerate the elements of an additive cyclic group as follows ( if </w:t>
      </w:r>
      <w:r>
        <w:rPr>
          <w:b/>
        </w:rPr>
        <w:t>g</w:t>
      </w:r>
      <w:r>
        <w:t xml:space="preserve"> is a generator) </w:t>
      </w:r>
    </w:p>
    <w:p w14:paraId="61F4088E" w14:textId="77777777" w:rsidR="000538D7" w:rsidRDefault="000538D7" w:rsidP="000538D7"/>
    <w:p w14:paraId="69F92525" w14:textId="77777777" w:rsidR="000538D7" w:rsidRDefault="000538D7" w:rsidP="000538D7">
      <w:pPr>
        <w:tabs>
          <w:tab w:val="left" w:pos="7200"/>
          <w:tab w:val="left" w:pos="7920"/>
          <w:tab w:val="right" w:pos="9270"/>
        </w:tabs>
      </w:pPr>
      <w:r>
        <w:tab/>
        <w:t xml:space="preserve">{ </w:t>
      </w:r>
      <w:r>
        <w:rPr>
          <w:b/>
        </w:rPr>
        <w:t>0</w:t>
      </w:r>
      <w:r>
        <w:t xml:space="preserve">, </w:t>
      </w:r>
      <w:r>
        <w:rPr>
          <w:b/>
        </w:rPr>
        <w:t>g</w:t>
      </w:r>
      <w:r>
        <w:t>, 2</w:t>
      </w:r>
      <w:r>
        <w:rPr>
          <w:b/>
        </w:rPr>
        <w:t>g</w:t>
      </w:r>
      <w:r>
        <w:t>, 3</w:t>
      </w:r>
      <w:r>
        <w:rPr>
          <w:b/>
        </w:rPr>
        <w:t>g</w:t>
      </w:r>
      <w:r>
        <w:t>, ....(n-1)</w:t>
      </w:r>
      <w:r>
        <w:rPr>
          <w:b/>
        </w:rPr>
        <w:t>g</w:t>
      </w:r>
      <w:r>
        <w:t>}</w:t>
      </w:r>
      <w:r>
        <w:tab/>
        <w:t>= cyclic group, order = n elements, n</w:t>
      </w:r>
      <w:r>
        <w:rPr>
          <w:b/>
        </w:rPr>
        <w:t xml:space="preserve">g </w:t>
      </w:r>
      <w:r>
        <w:t xml:space="preserve">= </w:t>
      </w:r>
      <w:r>
        <w:rPr>
          <w:b/>
        </w:rPr>
        <w:t>0</w:t>
      </w:r>
      <w:r>
        <w:t xml:space="preserve"> .</w:t>
      </w:r>
      <w:r>
        <w:tab/>
      </w:r>
      <w:r>
        <w:tab/>
      </w:r>
      <w:r>
        <w:tab/>
        <w:t>(1.1</w:t>
      </w:r>
      <w:r w:rsidR="006D0FA9">
        <w:t>5</w:t>
      </w:r>
      <w:r>
        <w:t>)</w:t>
      </w:r>
    </w:p>
    <w:p w14:paraId="1612FC6C" w14:textId="77777777" w:rsidR="000538D7" w:rsidRDefault="000538D7" w:rsidP="000538D7"/>
    <w:p w14:paraId="716A7800" w14:textId="77777777" w:rsidR="000538D7" w:rsidRDefault="000538D7" w:rsidP="004226EC">
      <w:pPr>
        <w:tabs>
          <w:tab w:val="left" w:pos="7200"/>
          <w:tab w:val="left" w:pos="7920"/>
          <w:tab w:val="right" w:pos="9270"/>
        </w:tabs>
      </w:pPr>
      <w:r>
        <w:rPr>
          <w:b/>
        </w:rPr>
        <w:t xml:space="preserve">Fact: </w:t>
      </w:r>
      <w:r>
        <w:t xml:space="preserve"> If the order n of an additive cyclic group G is a </w:t>
      </w:r>
      <w:r>
        <w:rPr>
          <w:i/>
        </w:rPr>
        <w:t>prime number</w:t>
      </w:r>
      <w:r>
        <w:t>, then any element (other than 0) can serve as a generator. In this case, n</w:t>
      </w:r>
      <w:r>
        <w:rPr>
          <w:b/>
        </w:rPr>
        <w:t>g</w:t>
      </w:r>
      <w:r>
        <w:t xml:space="preserve"> = 0 for any element of G. </w:t>
      </w:r>
      <w:r>
        <w:tab/>
      </w:r>
      <w:r>
        <w:tab/>
      </w:r>
      <w:r>
        <w:tab/>
      </w:r>
      <w:r>
        <w:tab/>
      </w:r>
      <w:r>
        <w:tab/>
        <w:t>(1.1</w:t>
      </w:r>
      <w:r w:rsidR="006D0FA9">
        <w:t>6</w:t>
      </w:r>
      <w:r>
        <w:t>)</w:t>
      </w:r>
    </w:p>
    <w:p w14:paraId="1C8A7DC1" w14:textId="77777777" w:rsidR="000538D7" w:rsidRDefault="000538D7" w:rsidP="000538D7"/>
    <w:p w14:paraId="0807225E" w14:textId="77777777" w:rsidR="000538D7" w:rsidRDefault="000538D7" w:rsidP="000538D7">
      <w:r>
        <w:rPr>
          <w:u w:val="single"/>
        </w:rPr>
        <w:t>Proof:</w:t>
      </w:r>
      <w:r>
        <w:t xml:space="preserve"> This is just the statement of </w:t>
      </w:r>
      <w:r w:rsidR="000268C9">
        <w:t xml:space="preserve">Corollary 2 </w:t>
      </w:r>
      <w:r>
        <w:t>(1.1</w:t>
      </w:r>
      <w:r w:rsidR="00AD4815">
        <w:t>2b</w:t>
      </w:r>
      <w:r>
        <w:t xml:space="preserve">). </w:t>
      </w:r>
    </w:p>
    <w:p w14:paraId="14BE2E0B" w14:textId="77777777" w:rsidR="000538D7" w:rsidRDefault="000538D7" w:rsidP="000538D7"/>
    <w:p w14:paraId="5EF910D2" w14:textId="77777777" w:rsidR="000538D7" w:rsidRDefault="000538D7" w:rsidP="000538D7">
      <w:r w:rsidRPr="001246F6">
        <w:rPr>
          <w:u w:val="single"/>
        </w:rPr>
        <w:t>Example</w:t>
      </w:r>
      <w:r>
        <w:t xml:space="preserve">: </w:t>
      </w:r>
      <w:r w:rsidR="001246F6">
        <w:t>I</w:t>
      </w:r>
      <w:r>
        <w:t xml:space="preserve">f n is prime, we could take </w:t>
      </w:r>
      <w:r>
        <w:rPr>
          <w:b/>
        </w:rPr>
        <w:t>h</w:t>
      </w:r>
      <w:r>
        <w:t xml:space="preserve"> = 3</w:t>
      </w:r>
      <w:r>
        <w:rPr>
          <w:b/>
        </w:rPr>
        <w:t xml:space="preserve">g </w:t>
      </w:r>
      <w:r>
        <w:t>and enumerate the above as group as</w:t>
      </w:r>
    </w:p>
    <w:p w14:paraId="1407244E" w14:textId="77777777" w:rsidR="000538D7" w:rsidRDefault="000538D7" w:rsidP="000538D7"/>
    <w:p w14:paraId="710879E8" w14:textId="77777777" w:rsidR="000538D7" w:rsidRDefault="000538D7" w:rsidP="000538D7">
      <w:r>
        <w:tab/>
        <w:t xml:space="preserve">{ </w:t>
      </w:r>
      <w:r>
        <w:rPr>
          <w:b/>
        </w:rPr>
        <w:t>0</w:t>
      </w:r>
      <w:r>
        <w:t xml:space="preserve">, </w:t>
      </w:r>
      <w:r>
        <w:rPr>
          <w:b/>
        </w:rPr>
        <w:t>h</w:t>
      </w:r>
      <w:r>
        <w:t>, 2</w:t>
      </w:r>
      <w:r>
        <w:rPr>
          <w:b/>
        </w:rPr>
        <w:t>h</w:t>
      </w:r>
      <w:r>
        <w:t>, 3</w:t>
      </w:r>
      <w:r>
        <w:rPr>
          <w:b/>
        </w:rPr>
        <w:t>h</w:t>
      </w:r>
      <w:r>
        <w:t>, ....(n-1)</w:t>
      </w:r>
      <w:r>
        <w:rPr>
          <w:b/>
        </w:rPr>
        <w:t>h</w:t>
      </w:r>
      <w:r>
        <w:t>}</w:t>
      </w:r>
      <w:r>
        <w:tab/>
        <w:t>= cyclic group, order = n elements, n</w:t>
      </w:r>
      <w:r>
        <w:rPr>
          <w:b/>
        </w:rPr>
        <w:t>h</w:t>
      </w:r>
      <w:r>
        <w:t xml:space="preserve">= </w:t>
      </w:r>
      <w:r>
        <w:rPr>
          <w:b/>
        </w:rPr>
        <w:t>0</w:t>
      </w:r>
      <w:r>
        <w:tab/>
      </w:r>
      <w:r>
        <w:tab/>
      </w:r>
      <w:r>
        <w:tab/>
        <w:t xml:space="preserve"> </w:t>
      </w:r>
    </w:p>
    <w:p w14:paraId="6D39B49C" w14:textId="77777777" w:rsidR="000538D7" w:rsidRDefault="000538D7" w:rsidP="000538D7"/>
    <w:p w14:paraId="59D2C446" w14:textId="77777777" w:rsidR="000538D7" w:rsidRDefault="000538D7" w:rsidP="004226EC">
      <w:pPr>
        <w:tabs>
          <w:tab w:val="left" w:pos="7200"/>
          <w:tab w:val="left" w:pos="7920"/>
          <w:tab w:val="right" w:pos="9270"/>
        </w:tabs>
      </w:pPr>
      <w:r>
        <w:rPr>
          <w:b/>
        </w:rPr>
        <w:t>Fact:</w:t>
      </w:r>
      <w:r>
        <w:t xml:space="preserve"> If the order n of an additive cyclic group is a </w:t>
      </w:r>
      <w:r>
        <w:rPr>
          <w:i/>
        </w:rPr>
        <w:t>prime number</w:t>
      </w:r>
      <w:r>
        <w:t>, then -(i</w:t>
      </w:r>
      <w:r>
        <w:rPr>
          <w:b/>
        </w:rPr>
        <w:t>g</w:t>
      </w:r>
      <w:r>
        <w:t>) = (n-i)</w:t>
      </w:r>
      <w:r>
        <w:rPr>
          <w:b/>
        </w:rPr>
        <w:t>g</w:t>
      </w:r>
      <w:r>
        <w:t xml:space="preserve"> .</w:t>
      </w:r>
      <w:r>
        <w:tab/>
      </w:r>
      <w:r>
        <w:tab/>
        <w:t>(1.1</w:t>
      </w:r>
      <w:r w:rsidR="006D0FA9">
        <w:t>7</w:t>
      </w:r>
      <w:r>
        <w:t xml:space="preserve">) </w:t>
      </w:r>
    </w:p>
    <w:p w14:paraId="05C09829" w14:textId="77777777" w:rsidR="000538D7" w:rsidRDefault="000538D7" w:rsidP="000538D7"/>
    <w:p w14:paraId="489A117E" w14:textId="77777777" w:rsidR="000538D7" w:rsidRDefault="000538D7" w:rsidP="000538D7">
      <w:r>
        <w:rPr>
          <w:u w:val="single"/>
        </w:rPr>
        <w:t>Proof:</w:t>
      </w:r>
      <w:r>
        <w:t xml:space="preserve">  The object  -(i</w:t>
      </w:r>
      <w:r>
        <w:rPr>
          <w:b/>
        </w:rPr>
        <w:t>g</w:t>
      </w:r>
      <w:r>
        <w:t xml:space="preserve">) means the </w:t>
      </w:r>
      <w:r w:rsidR="001246F6">
        <w:t xml:space="preserve">additive </w:t>
      </w:r>
      <w:r>
        <w:t>inverse of element i</w:t>
      </w:r>
      <w:r>
        <w:rPr>
          <w:b/>
        </w:rPr>
        <w:t>g</w:t>
      </w:r>
      <w:r>
        <w:t>.  Since</w:t>
      </w:r>
    </w:p>
    <w:p w14:paraId="599DFC3E" w14:textId="77777777" w:rsidR="000538D7" w:rsidRDefault="000538D7" w:rsidP="000538D7"/>
    <w:p w14:paraId="1CE2BED3" w14:textId="77777777" w:rsidR="000538D7" w:rsidRDefault="000538D7" w:rsidP="000538D7">
      <w:r>
        <w:tab/>
        <w:t xml:space="preserve"> (n-i)</w:t>
      </w:r>
      <w:r>
        <w:rPr>
          <w:b/>
        </w:rPr>
        <w:t>g</w:t>
      </w:r>
      <w:r>
        <w:t xml:space="preserve"> +ig = n</w:t>
      </w:r>
      <w:r>
        <w:rPr>
          <w:b/>
        </w:rPr>
        <w:t>g</w:t>
      </w:r>
      <w:r>
        <w:t xml:space="preserve"> - i</w:t>
      </w:r>
      <w:r>
        <w:rPr>
          <w:b/>
        </w:rPr>
        <w:t>g</w:t>
      </w:r>
      <w:r>
        <w:t xml:space="preserve"> + i</w:t>
      </w:r>
      <w:r>
        <w:rPr>
          <w:b/>
        </w:rPr>
        <w:t>g</w:t>
      </w:r>
      <w:r>
        <w:t xml:space="preserve"> = n</w:t>
      </w:r>
      <w:r>
        <w:rPr>
          <w:b/>
        </w:rPr>
        <w:t>g</w:t>
      </w:r>
      <w:r>
        <w:t xml:space="preserve"> = 0</w:t>
      </w:r>
      <w:r>
        <w:tab/>
      </w:r>
      <w:r>
        <w:tab/>
        <w:t>// since n prime</w:t>
      </w:r>
    </w:p>
    <w:p w14:paraId="41BF787F" w14:textId="77777777" w:rsidR="000538D7" w:rsidRDefault="000538D7" w:rsidP="000538D7"/>
    <w:p w14:paraId="697E83CA" w14:textId="77777777" w:rsidR="000538D7" w:rsidRDefault="000538D7" w:rsidP="000538D7">
      <w:r>
        <w:t>we conclude that (n-i)</w:t>
      </w:r>
      <w:r w:rsidRPr="00AD4815">
        <w:rPr>
          <w:b/>
        </w:rPr>
        <w:t>g</w:t>
      </w:r>
      <w:r>
        <w:t xml:space="preserve"> must be the inverse of i</w:t>
      </w:r>
      <w:r w:rsidRPr="00AD4815">
        <w:rPr>
          <w:b/>
        </w:rPr>
        <w:t>g</w:t>
      </w:r>
      <w:r>
        <w:t xml:space="preserve">. </w:t>
      </w:r>
    </w:p>
    <w:p w14:paraId="3592CC8D" w14:textId="77777777" w:rsidR="000538D7" w:rsidRDefault="000538D7" w:rsidP="000538D7"/>
    <w:p w14:paraId="5BBE13D7" w14:textId="77777777" w:rsidR="00AD4815" w:rsidRDefault="000538D7" w:rsidP="008C5C11">
      <w:pPr>
        <w:tabs>
          <w:tab w:val="left" w:pos="7200"/>
          <w:tab w:val="left" w:pos="7920"/>
          <w:tab w:val="right" w:pos="9270"/>
        </w:tabs>
      </w:pPr>
      <w:r>
        <w:t xml:space="preserve">Summary of the properties of an additive cyclic group of finite order n: </w:t>
      </w:r>
      <w:r w:rsidR="008C5C11">
        <w:tab/>
      </w:r>
      <w:r w:rsidR="008C5C11">
        <w:tab/>
      </w:r>
      <w:r w:rsidR="008C5C11">
        <w:tab/>
      </w:r>
      <w:r w:rsidR="008C5C11">
        <w:tab/>
        <w:t>(1.18)</w:t>
      </w:r>
    </w:p>
    <w:p w14:paraId="260BF80C" w14:textId="77777777" w:rsidR="000538D7" w:rsidRDefault="000538D7" w:rsidP="000538D7">
      <w:r>
        <w:tab/>
        <w:t xml:space="preserve">1) the identity element is </w:t>
      </w:r>
      <w:r>
        <w:rPr>
          <w:b/>
        </w:rPr>
        <w:t>0</w:t>
      </w:r>
      <w:r>
        <w:t xml:space="preserve"> </w:t>
      </w:r>
    </w:p>
    <w:p w14:paraId="3437AF24" w14:textId="77777777" w:rsidR="000538D7" w:rsidRDefault="000538D7" w:rsidP="000538D7">
      <w:r>
        <w:tab/>
        <w:t xml:space="preserve">2) every element </w:t>
      </w:r>
      <w:r>
        <w:rPr>
          <w:b/>
        </w:rPr>
        <w:t>g</w:t>
      </w:r>
      <w:r>
        <w:t xml:space="preserve"> must have an inverse </w:t>
      </w:r>
      <w:r>
        <w:rPr>
          <w:b/>
        </w:rPr>
        <w:t xml:space="preserve">(-g) </w:t>
      </w:r>
      <w:r>
        <w:t xml:space="preserve">such that </w:t>
      </w:r>
      <w:r>
        <w:rPr>
          <w:b/>
        </w:rPr>
        <w:t>g</w:t>
      </w:r>
      <w:r>
        <w:t xml:space="preserve"> + </w:t>
      </w:r>
      <w:r>
        <w:rPr>
          <w:b/>
        </w:rPr>
        <w:t>(-g)</w:t>
      </w:r>
      <w:r>
        <w:t xml:space="preserve"> = </w:t>
      </w:r>
      <w:r>
        <w:rPr>
          <w:b/>
        </w:rPr>
        <w:t>0</w:t>
      </w:r>
      <w:r>
        <w:t>.</w:t>
      </w:r>
    </w:p>
    <w:p w14:paraId="5746B631" w14:textId="77777777" w:rsidR="000538D7" w:rsidRPr="00AA23A6" w:rsidRDefault="000538D7" w:rsidP="000538D7">
      <w:r>
        <w:tab/>
        <w:t xml:space="preserve">3) the group can be enumerated as { </w:t>
      </w:r>
      <w:r>
        <w:rPr>
          <w:b/>
        </w:rPr>
        <w:t>0</w:t>
      </w:r>
      <w:r>
        <w:t xml:space="preserve">, </w:t>
      </w:r>
      <w:r>
        <w:rPr>
          <w:b/>
        </w:rPr>
        <w:t>g</w:t>
      </w:r>
      <w:r>
        <w:t>, 2</w:t>
      </w:r>
      <w:r>
        <w:rPr>
          <w:b/>
        </w:rPr>
        <w:t>g</w:t>
      </w:r>
      <w:r>
        <w:t>, 3</w:t>
      </w:r>
      <w:r>
        <w:rPr>
          <w:b/>
        </w:rPr>
        <w:t>g</w:t>
      </w:r>
      <w:r>
        <w:t>, ....(n-1)</w:t>
      </w:r>
      <w:r>
        <w:rPr>
          <w:b/>
        </w:rPr>
        <w:t xml:space="preserve">g </w:t>
      </w:r>
      <w:r>
        <w:t xml:space="preserve">} for at least one </w:t>
      </w:r>
      <w:r>
        <w:rPr>
          <w:b/>
        </w:rPr>
        <w:t>g</w:t>
      </w:r>
      <w:r w:rsidR="00AA23A6">
        <w:rPr>
          <w:b/>
        </w:rPr>
        <w:t xml:space="preserve">      // </w:t>
      </w:r>
      <w:r w:rsidR="00AA23A6">
        <w:t>since cyclic</w:t>
      </w:r>
    </w:p>
    <w:p w14:paraId="4EC865E5" w14:textId="77777777" w:rsidR="000538D7" w:rsidRDefault="000538D7" w:rsidP="000538D7">
      <w:r>
        <w:tab/>
        <w:t xml:space="preserve">4) </w:t>
      </w:r>
      <w:r w:rsidR="008C5C11">
        <w:t xml:space="preserve">such a </w:t>
      </w:r>
      <w:r>
        <w:rPr>
          <w:b/>
        </w:rPr>
        <w:t>g</w:t>
      </w:r>
      <w:r>
        <w:t xml:space="preserve"> is by definition a generator</w:t>
      </w:r>
    </w:p>
    <w:p w14:paraId="78F9D1D6" w14:textId="77777777" w:rsidR="000538D7" w:rsidRDefault="000538D7" w:rsidP="000538D7">
      <w:r>
        <w:tab/>
        <w:t>5) n</w:t>
      </w:r>
      <w:r>
        <w:rPr>
          <w:b/>
        </w:rPr>
        <w:t>g</w:t>
      </w:r>
      <w:r>
        <w:t xml:space="preserve"> = </w:t>
      </w:r>
      <w:r>
        <w:rPr>
          <w:b/>
        </w:rPr>
        <w:t xml:space="preserve">0 </w:t>
      </w:r>
      <w:r>
        <w:t xml:space="preserve">for this generator </w:t>
      </w:r>
      <w:r>
        <w:rPr>
          <w:b/>
        </w:rPr>
        <w:t xml:space="preserve">g </w:t>
      </w:r>
      <w:r>
        <w:rPr>
          <w:b/>
        </w:rPr>
        <w:tab/>
      </w:r>
      <w:r w:rsidR="00AA23A6">
        <w:rPr>
          <w:b/>
        </w:rPr>
        <w:t xml:space="preserve"> </w:t>
      </w:r>
      <w:r w:rsidR="00AA23A6">
        <w:rPr>
          <w:b/>
        </w:rPr>
        <w:tab/>
      </w:r>
      <w:r w:rsidR="00AA23A6">
        <w:rPr>
          <w:b/>
        </w:rPr>
        <w:tab/>
      </w:r>
      <w:r w:rsidR="00AA23A6">
        <w:rPr>
          <w:b/>
        </w:rPr>
        <w:tab/>
      </w:r>
      <w:r w:rsidR="00AA23A6">
        <w:rPr>
          <w:b/>
        </w:rPr>
        <w:tab/>
      </w:r>
      <w:r>
        <w:rPr>
          <w:b/>
        </w:rPr>
        <w:t>//</w:t>
      </w:r>
      <w:r w:rsidR="00AA23A6">
        <w:rPr>
          <w:b/>
        </w:rPr>
        <w:t xml:space="preserve"> </w:t>
      </w:r>
      <w:r>
        <w:t>(1.1</w:t>
      </w:r>
      <w:r w:rsidR="00D3368B">
        <w:t>5</w:t>
      </w:r>
      <w:r>
        <w:t>)</w:t>
      </w:r>
    </w:p>
    <w:p w14:paraId="22F4022B" w14:textId="77777777" w:rsidR="000538D7" w:rsidRDefault="000538D7" w:rsidP="000538D7">
      <w:pPr>
        <w:rPr>
          <w:color w:val="000000"/>
        </w:rPr>
      </w:pPr>
      <w:r>
        <w:rPr>
          <w:b/>
          <w:color w:val="000000"/>
        </w:rPr>
        <w:tab/>
      </w:r>
      <w:r>
        <w:rPr>
          <w:color w:val="000000"/>
        </w:rPr>
        <w:t>6) if n is prime, then all non-zero group el</w:t>
      </w:r>
      <w:r w:rsidR="00AA23A6">
        <w:rPr>
          <w:color w:val="000000"/>
        </w:rPr>
        <w:t xml:space="preserve">ements are generators </w:t>
      </w:r>
      <w:r w:rsidR="00AA23A6">
        <w:rPr>
          <w:color w:val="000000"/>
        </w:rPr>
        <w:tab/>
        <w:t>// (1.1</w:t>
      </w:r>
      <w:r w:rsidR="00D3368B">
        <w:rPr>
          <w:color w:val="000000"/>
        </w:rPr>
        <w:t>6</w:t>
      </w:r>
      <w:r>
        <w:rPr>
          <w:color w:val="000000"/>
        </w:rPr>
        <w:t>)</w:t>
      </w:r>
    </w:p>
    <w:p w14:paraId="0603F62E" w14:textId="77777777" w:rsidR="000538D7" w:rsidRDefault="000538D7" w:rsidP="000538D7">
      <w:r>
        <w:tab/>
        <w:t>7) if n is prime, then n</w:t>
      </w:r>
      <w:r>
        <w:rPr>
          <w:b/>
        </w:rPr>
        <w:t>g</w:t>
      </w:r>
      <w:r>
        <w:t xml:space="preserve"> = </w:t>
      </w:r>
      <w:r>
        <w:rPr>
          <w:b/>
        </w:rPr>
        <w:t>0</w:t>
      </w:r>
      <w:r>
        <w:t xml:space="preserve"> for any </w:t>
      </w:r>
      <w:r>
        <w:rPr>
          <w:b/>
        </w:rPr>
        <w:t>g</w:t>
      </w:r>
      <w:r>
        <w:t xml:space="preserve"> in the group. </w:t>
      </w:r>
      <w:r>
        <w:tab/>
      </w:r>
      <w:r w:rsidR="000268C9">
        <w:tab/>
      </w:r>
      <w:r w:rsidR="00AA23A6">
        <w:tab/>
        <w:t>// (1.1</w:t>
      </w:r>
      <w:r w:rsidR="00D3368B">
        <w:t>5</w:t>
      </w:r>
      <w:r w:rsidR="00AA23A6">
        <w:t>)</w:t>
      </w:r>
      <w:r>
        <w:tab/>
      </w:r>
    </w:p>
    <w:p w14:paraId="6107EBEB" w14:textId="77777777" w:rsidR="00DC1E86" w:rsidRDefault="00DC1E86" w:rsidP="000538D7">
      <w:r>
        <w:tab/>
        <w:t>8) if n is prime, then n is the smallest positive integer for which n</w:t>
      </w:r>
      <w:r w:rsidRPr="00D3368B">
        <w:rPr>
          <w:b/>
        </w:rPr>
        <w:t>g</w:t>
      </w:r>
      <w:r>
        <w:t xml:space="preserve"> = 0</w:t>
      </w:r>
      <w:r w:rsidR="00D3368B">
        <w:t xml:space="preserve"> for any </w:t>
      </w:r>
      <w:r w:rsidR="00D3368B" w:rsidRPr="00D3368B">
        <w:rPr>
          <w:b/>
        </w:rPr>
        <w:t>g</w:t>
      </w:r>
      <w:r w:rsidR="00D3368B">
        <w:t xml:space="preserve"> </w:t>
      </w:r>
    </w:p>
    <w:p w14:paraId="07F292D5" w14:textId="77777777" w:rsidR="000538D7" w:rsidRDefault="000538D7" w:rsidP="004226EC">
      <w:pPr>
        <w:tabs>
          <w:tab w:val="left" w:pos="7200"/>
          <w:tab w:val="left" w:pos="7920"/>
          <w:tab w:val="right" w:pos="9270"/>
        </w:tabs>
      </w:pPr>
      <w:r>
        <w:tab/>
      </w:r>
      <w:r w:rsidR="00D3368B">
        <w:t>9</w:t>
      </w:r>
      <w:r>
        <w:t xml:space="preserve">) if n is prime, then for any </w:t>
      </w:r>
      <w:r>
        <w:rPr>
          <w:b/>
        </w:rPr>
        <w:t>g</w:t>
      </w:r>
      <w:r>
        <w:t xml:space="preserve"> we can write -(i</w:t>
      </w:r>
      <w:r>
        <w:rPr>
          <w:b/>
        </w:rPr>
        <w:t>g</w:t>
      </w:r>
      <w:r>
        <w:t>) = (n-i)</w:t>
      </w:r>
      <w:r>
        <w:rPr>
          <w:b/>
        </w:rPr>
        <w:t>g</w:t>
      </w:r>
      <w:r>
        <w:tab/>
      </w:r>
      <w:r w:rsidR="000268C9">
        <w:tab/>
      </w:r>
      <w:r>
        <w:t>// (1.1</w:t>
      </w:r>
      <w:r w:rsidR="00D3368B">
        <w:t>7</w:t>
      </w:r>
      <w:r>
        <w:t>)</w:t>
      </w:r>
      <w:r>
        <w:tab/>
      </w:r>
      <w:r>
        <w:tab/>
      </w:r>
      <w:r w:rsidR="00AA23A6">
        <w:tab/>
      </w:r>
    </w:p>
    <w:p w14:paraId="7FF79D89" w14:textId="77777777" w:rsidR="000538D7" w:rsidRDefault="000538D7" w:rsidP="000538D7"/>
    <w:p w14:paraId="59639EC2" w14:textId="77777777" w:rsidR="000538D7" w:rsidRDefault="000538D7" w:rsidP="000538D7">
      <w:r>
        <w:t>Suppose n = 7. On</w:t>
      </w:r>
      <w:r w:rsidR="000268C9">
        <w:t>e</w:t>
      </w:r>
      <w:r>
        <w:t xml:space="preserve"> could perversely enumerate such an additive cyclic group as shown on the left below,  instead of as shown on the right : </w:t>
      </w:r>
    </w:p>
    <w:p w14:paraId="5DCE5A68" w14:textId="77777777" w:rsidR="000538D7" w:rsidRDefault="000538D7" w:rsidP="000538D7"/>
    <w:p w14:paraId="506F3121" w14:textId="77777777" w:rsidR="000538D7" w:rsidRDefault="000538D7" w:rsidP="000538D7">
      <w:r>
        <w:tab/>
        <w:t>{ -3</w:t>
      </w:r>
      <w:r>
        <w:rPr>
          <w:b/>
        </w:rPr>
        <w:t>g</w:t>
      </w:r>
      <w:r>
        <w:t>, -2</w:t>
      </w:r>
      <w:r>
        <w:rPr>
          <w:b/>
        </w:rPr>
        <w:t>g</w:t>
      </w:r>
      <w:r>
        <w:t>, -</w:t>
      </w:r>
      <w:r>
        <w:rPr>
          <w:b/>
        </w:rPr>
        <w:t>g</w:t>
      </w:r>
      <w:r>
        <w:t xml:space="preserve">, </w:t>
      </w:r>
      <w:r>
        <w:rPr>
          <w:b/>
        </w:rPr>
        <w:t>0</w:t>
      </w:r>
      <w:r>
        <w:t xml:space="preserve">, </w:t>
      </w:r>
      <w:r>
        <w:rPr>
          <w:b/>
        </w:rPr>
        <w:t>g</w:t>
      </w:r>
      <w:r>
        <w:t>, 2</w:t>
      </w:r>
      <w:r>
        <w:rPr>
          <w:b/>
        </w:rPr>
        <w:t>g</w:t>
      </w:r>
      <w:r>
        <w:t>, 3</w:t>
      </w:r>
      <w:r>
        <w:rPr>
          <w:b/>
        </w:rPr>
        <w:t>g  }</w:t>
      </w:r>
      <w:r w:rsidR="00117CDA">
        <w:rPr>
          <w:b/>
        </w:rPr>
        <w:tab/>
      </w:r>
      <w:r>
        <w:rPr>
          <w:b/>
        </w:rPr>
        <w:t xml:space="preserve"> </w:t>
      </w:r>
      <w:r>
        <w:rPr>
          <w:b/>
        </w:rPr>
        <w:tab/>
      </w:r>
      <w:r>
        <w:t xml:space="preserve">instead of </w:t>
      </w:r>
      <w:r>
        <w:tab/>
        <w:t xml:space="preserve">{ </w:t>
      </w:r>
      <w:r>
        <w:rPr>
          <w:b/>
        </w:rPr>
        <w:t>0</w:t>
      </w:r>
      <w:r>
        <w:t xml:space="preserve">, </w:t>
      </w:r>
      <w:r>
        <w:rPr>
          <w:b/>
        </w:rPr>
        <w:t>g</w:t>
      </w:r>
      <w:r>
        <w:t>, 2</w:t>
      </w:r>
      <w:r>
        <w:rPr>
          <w:b/>
        </w:rPr>
        <w:t>g</w:t>
      </w:r>
      <w:r>
        <w:t>, 3</w:t>
      </w:r>
      <w:r>
        <w:rPr>
          <w:b/>
        </w:rPr>
        <w:t>g</w:t>
      </w:r>
      <w:r>
        <w:t>, 4</w:t>
      </w:r>
      <w:r>
        <w:rPr>
          <w:b/>
        </w:rPr>
        <w:t>g,</w:t>
      </w:r>
      <w:r>
        <w:t xml:space="preserve"> 5</w:t>
      </w:r>
      <w:r>
        <w:rPr>
          <w:b/>
        </w:rPr>
        <w:t xml:space="preserve">g, </w:t>
      </w:r>
      <w:r>
        <w:t>6</w:t>
      </w:r>
      <w:r>
        <w:rPr>
          <w:b/>
        </w:rPr>
        <w:t>g</w:t>
      </w:r>
      <w:r>
        <w:t xml:space="preserve"> }  . </w:t>
      </w:r>
      <w:r>
        <w:tab/>
      </w:r>
      <w:r>
        <w:tab/>
      </w:r>
    </w:p>
    <w:p w14:paraId="54BCA7AA" w14:textId="77777777" w:rsidR="000538D7" w:rsidRDefault="000538D7" w:rsidP="000538D7"/>
    <w:p w14:paraId="6478F514" w14:textId="77777777" w:rsidR="000538D7" w:rsidRDefault="000538D7" w:rsidP="000538D7">
      <w:r>
        <w:t xml:space="preserve">We know from item </w:t>
      </w:r>
      <w:r w:rsidR="008C5C11">
        <w:t>9</w:t>
      </w:r>
      <w:r>
        <w:t xml:space="preserve"> above that - 3</w:t>
      </w:r>
      <w:r>
        <w:rPr>
          <w:b/>
        </w:rPr>
        <w:t>g</w:t>
      </w:r>
      <w:r>
        <w:t xml:space="preserve"> = 4</w:t>
      </w:r>
      <w:r>
        <w:rPr>
          <w:b/>
        </w:rPr>
        <w:t>g</w:t>
      </w:r>
      <w:r>
        <w:t>,  -2</w:t>
      </w:r>
      <w:r>
        <w:rPr>
          <w:b/>
        </w:rPr>
        <w:t>g</w:t>
      </w:r>
      <w:r>
        <w:t xml:space="preserve"> = 5</w:t>
      </w:r>
      <w:r>
        <w:rPr>
          <w:b/>
        </w:rPr>
        <w:t>g</w:t>
      </w:r>
      <w:r>
        <w:t>, -</w:t>
      </w:r>
      <w:r>
        <w:rPr>
          <w:b/>
        </w:rPr>
        <w:t>g</w:t>
      </w:r>
      <w:r>
        <w:t xml:space="preserve"> = 6</w:t>
      </w:r>
      <w:r>
        <w:rPr>
          <w:b/>
        </w:rPr>
        <w:t>g</w:t>
      </w:r>
      <w:r>
        <w:t xml:space="preserve">. </w:t>
      </w:r>
    </w:p>
    <w:p w14:paraId="0F5EF5AE" w14:textId="77777777" w:rsidR="000538D7" w:rsidRDefault="000538D7" w:rsidP="000538D7"/>
    <w:p w14:paraId="4903DFE3" w14:textId="77777777" w:rsidR="000538D7" w:rsidRDefault="000538D7" w:rsidP="000538D7">
      <w:r>
        <w:t xml:space="preserve">In section (c) 5 below we shall consider a ring whose order n is infinite. In this case, </w:t>
      </w:r>
      <w:r w:rsidR="00117CDA">
        <w:t xml:space="preserve">the idea of (1.17) doesn't work since n = ∞. Then if we enumerate the group as { </w:t>
      </w:r>
      <w:r w:rsidR="00117CDA">
        <w:rPr>
          <w:b/>
        </w:rPr>
        <w:t>0</w:t>
      </w:r>
      <w:r w:rsidR="00117CDA">
        <w:t xml:space="preserve">, </w:t>
      </w:r>
      <w:r w:rsidR="00117CDA">
        <w:rPr>
          <w:b/>
        </w:rPr>
        <w:t>g</w:t>
      </w:r>
      <w:r w:rsidR="00117CDA">
        <w:t>, 2</w:t>
      </w:r>
      <w:r w:rsidR="00117CDA">
        <w:rPr>
          <w:b/>
        </w:rPr>
        <w:t>g</w:t>
      </w:r>
      <w:r w:rsidR="00117CDA">
        <w:t>, 3</w:t>
      </w:r>
      <w:r w:rsidR="00117CDA">
        <w:rPr>
          <w:b/>
        </w:rPr>
        <w:t>g</w:t>
      </w:r>
      <w:r w:rsidR="00117CDA">
        <w:t>, 4</w:t>
      </w:r>
      <w:r w:rsidR="00117CDA">
        <w:rPr>
          <w:b/>
        </w:rPr>
        <w:t>g,</w:t>
      </w:r>
      <w:r w:rsidR="00117CDA">
        <w:t xml:space="preserve"> 5</w:t>
      </w:r>
      <w:r w:rsidR="00117CDA">
        <w:rPr>
          <w:b/>
        </w:rPr>
        <w:t xml:space="preserve">g, </w:t>
      </w:r>
      <w:r w:rsidR="00117CDA">
        <w:t>6</w:t>
      </w:r>
      <w:r w:rsidR="00117CDA">
        <w:rPr>
          <w:b/>
        </w:rPr>
        <w:t>g</w:t>
      </w:r>
      <w:r w:rsidR="00117CDA">
        <w:t xml:space="preserve"> ....} , the inverse of 3</w:t>
      </w:r>
      <w:r w:rsidR="00117CDA" w:rsidRPr="00117CDA">
        <w:rPr>
          <w:b/>
        </w:rPr>
        <w:t>g</w:t>
      </w:r>
      <w:r w:rsidR="00117CDA">
        <w:t xml:space="preserve"> is not included! In this case, we must enumerate </w:t>
      </w:r>
      <w:r w:rsidR="009B2AF4">
        <w:t xml:space="preserve">elements </w:t>
      </w:r>
      <w:r w:rsidR="00117CDA">
        <w:t>in this manner</w:t>
      </w:r>
    </w:p>
    <w:p w14:paraId="34B0F2D7" w14:textId="77777777" w:rsidR="00117CDA" w:rsidRDefault="00117CDA" w:rsidP="000538D7"/>
    <w:p w14:paraId="0360E0C0" w14:textId="77777777" w:rsidR="000538D7" w:rsidRDefault="000538D7" w:rsidP="006D0FA9">
      <w:pPr>
        <w:tabs>
          <w:tab w:val="left" w:pos="7200"/>
          <w:tab w:val="left" w:pos="7920"/>
          <w:tab w:val="right" w:pos="9270"/>
        </w:tabs>
      </w:pPr>
      <w:r>
        <w:tab/>
        <w:t>{ ... -3</w:t>
      </w:r>
      <w:r>
        <w:rPr>
          <w:b/>
        </w:rPr>
        <w:t>g</w:t>
      </w:r>
      <w:r>
        <w:t>, -2</w:t>
      </w:r>
      <w:r>
        <w:rPr>
          <w:b/>
        </w:rPr>
        <w:t>g</w:t>
      </w:r>
      <w:r>
        <w:t>, -</w:t>
      </w:r>
      <w:r>
        <w:rPr>
          <w:b/>
        </w:rPr>
        <w:t>g</w:t>
      </w:r>
      <w:r>
        <w:t xml:space="preserve">, </w:t>
      </w:r>
      <w:r>
        <w:rPr>
          <w:b/>
        </w:rPr>
        <w:t>0</w:t>
      </w:r>
      <w:r>
        <w:t xml:space="preserve">, </w:t>
      </w:r>
      <w:r>
        <w:rPr>
          <w:b/>
        </w:rPr>
        <w:t>g</w:t>
      </w:r>
      <w:r>
        <w:t>, 2</w:t>
      </w:r>
      <w:r>
        <w:rPr>
          <w:b/>
        </w:rPr>
        <w:t>g</w:t>
      </w:r>
      <w:r>
        <w:t>, 3</w:t>
      </w:r>
      <w:r>
        <w:rPr>
          <w:b/>
        </w:rPr>
        <w:t>g</w:t>
      </w:r>
      <w:r>
        <w:t>, .....</w:t>
      </w:r>
      <w:r>
        <w:rPr>
          <w:b/>
        </w:rPr>
        <w:t xml:space="preserve">  } </w:t>
      </w:r>
      <w:r>
        <w:tab/>
      </w:r>
      <w:r>
        <w:tab/>
      </w:r>
      <w:r>
        <w:tab/>
      </w:r>
      <w:r>
        <w:tab/>
      </w:r>
      <w:r>
        <w:tab/>
      </w:r>
      <w:r w:rsidR="006D0FA9">
        <w:tab/>
      </w:r>
      <w:r w:rsidR="006D0FA9">
        <w:tab/>
      </w:r>
      <w:r w:rsidR="006D0FA9">
        <w:tab/>
        <w:t xml:space="preserve">(1.19) </w:t>
      </w:r>
      <w:r>
        <w:tab/>
      </w:r>
      <w:r>
        <w:tab/>
      </w:r>
      <w:r>
        <w:tab/>
      </w:r>
      <w:r>
        <w:tab/>
      </w:r>
      <w:r>
        <w:tab/>
      </w:r>
      <w:r>
        <w:tab/>
      </w:r>
    </w:p>
    <w:p w14:paraId="369AD388" w14:textId="77777777" w:rsidR="000538D7" w:rsidRDefault="000538D7" w:rsidP="000538D7">
      <w:r>
        <w:t xml:space="preserve">where </w:t>
      </w:r>
      <w:r>
        <w:rPr>
          <w:b/>
        </w:rPr>
        <w:t>g</w:t>
      </w:r>
      <w:r>
        <w:t xml:space="preserve"> is a generator of the infinite additive group. </w:t>
      </w:r>
    </w:p>
    <w:p w14:paraId="6CB1E192" w14:textId="77777777" w:rsidR="00130D37" w:rsidRDefault="00130D37" w:rsidP="000538D7"/>
    <w:p w14:paraId="7F277DB8" w14:textId="77777777" w:rsidR="00130D37" w:rsidRPr="006B146B" w:rsidRDefault="00130D37" w:rsidP="00130D37">
      <w:pPr>
        <w:rPr>
          <w:u w:val="single"/>
        </w:rPr>
      </w:pPr>
      <w:r>
        <w:rPr>
          <w:u w:val="single"/>
        </w:rPr>
        <w:t xml:space="preserve">Are </w:t>
      </w:r>
      <w:r w:rsidRPr="006B146B">
        <w:rPr>
          <w:u w:val="single"/>
        </w:rPr>
        <w:t>Galois Field</w:t>
      </w:r>
      <w:r>
        <w:rPr>
          <w:u w:val="single"/>
        </w:rPr>
        <w:t>s</w:t>
      </w:r>
      <w:r w:rsidRPr="006B146B">
        <w:rPr>
          <w:u w:val="single"/>
        </w:rPr>
        <w:t xml:space="preserve"> </w:t>
      </w:r>
      <w:r>
        <w:rPr>
          <w:u w:val="single"/>
        </w:rPr>
        <w:t xml:space="preserve">cyclic under </w:t>
      </w:r>
      <w:r>
        <w:rPr>
          <w:u w:val="single"/>
        </w:rPr>
        <w:sym w:font="Symbol" w:char="F0B7"/>
      </w:r>
      <w:r>
        <w:rPr>
          <w:u w:val="single"/>
        </w:rPr>
        <w:t xml:space="preserve"> or + ?</w:t>
      </w:r>
    </w:p>
    <w:p w14:paraId="290EFA66" w14:textId="77777777" w:rsidR="00130D37" w:rsidRDefault="00130D37" w:rsidP="000538D7"/>
    <w:p w14:paraId="3EA8ECF4" w14:textId="77777777" w:rsidR="00E810A0" w:rsidRDefault="00130D37" w:rsidP="00130D37">
      <w:r>
        <w:t xml:space="preserve">We shall find in (4.30) that both {GF(p)-0} and (GF(q)-0} are cyclic under </w:t>
      </w:r>
      <w:r>
        <w:sym w:font="Symbol" w:char="F0B7"/>
      </w:r>
      <w:r>
        <w:t xml:space="preserve"> . </w:t>
      </w:r>
    </w:p>
    <w:p w14:paraId="71971492" w14:textId="77777777" w:rsidR="00E810A0" w:rsidRDefault="00E810A0" w:rsidP="00130D37">
      <w:r>
        <w:tab/>
      </w:r>
      <w:r w:rsidR="00130D37">
        <w:t xml:space="preserve">What about under + ? </w:t>
      </w:r>
      <w:r>
        <w:t xml:space="preserve"> Are GF(p) and GF(q) additive cyclic groups? </w:t>
      </w:r>
    </w:p>
    <w:p w14:paraId="4BFD0D44" w14:textId="77777777" w:rsidR="00130D37" w:rsidRDefault="00E810A0" w:rsidP="00130D37">
      <w:r>
        <w:tab/>
      </w:r>
      <w:r w:rsidR="00130D37">
        <w:t xml:space="preserve">We shall see in </w:t>
      </w:r>
      <w:r w:rsidR="00130D37" w:rsidRPr="00424207">
        <w:rPr>
          <w:color w:val="000000"/>
        </w:rPr>
        <w:t>(</w:t>
      </w:r>
      <w:r w:rsidR="00424207" w:rsidRPr="00424207">
        <w:rPr>
          <w:color w:val="000000"/>
        </w:rPr>
        <w:t>2.5</w:t>
      </w:r>
      <w:r w:rsidRPr="00424207">
        <w:rPr>
          <w:color w:val="000000"/>
        </w:rPr>
        <w:t>)</w:t>
      </w:r>
      <w:r>
        <w:t xml:space="preserve"> that GF(p) is isomorphic to Z</w:t>
      </w:r>
      <w:r>
        <w:rPr>
          <w:rStyle w:val="subscript"/>
        </w:rPr>
        <w:t>p</w:t>
      </w:r>
      <w:r>
        <w:t>, the field of modulo p integers. Since 1 is a viable additive generator for Z</w:t>
      </w:r>
      <w:r>
        <w:rPr>
          <w:rStyle w:val="subscript"/>
        </w:rPr>
        <w:t>p</w:t>
      </w:r>
      <w:r>
        <w:t xml:space="preserve">, that is also true for GF(p). Thus, GF(p) is an additive cyclic group. In fact, since p is prime, any non-zero element </w:t>
      </w:r>
      <w:r w:rsidR="008951FE">
        <w:t xml:space="preserve">g </w:t>
      </w:r>
      <w:r>
        <w:t>of GF(p) is an additive generator by (1.16)</w:t>
      </w:r>
      <w:r w:rsidR="008951FE">
        <w:t>, and p</w:t>
      </w:r>
      <w:r w:rsidR="008951FE" w:rsidRPr="008951FE">
        <w:rPr>
          <w:b/>
        </w:rPr>
        <w:t>g</w:t>
      </w:r>
      <w:r w:rsidR="008951FE">
        <w:t xml:space="preserve">=0. </w:t>
      </w:r>
      <w:r>
        <w:t xml:space="preserve">  </w:t>
      </w:r>
    </w:p>
    <w:p w14:paraId="45F2B6A8" w14:textId="77777777" w:rsidR="00130D37" w:rsidRDefault="00E810A0" w:rsidP="000538D7">
      <w:r>
        <w:tab/>
        <w:t>For GF(q=p</w:t>
      </w:r>
      <w:r>
        <w:rPr>
          <w:rStyle w:val="superscript"/>
        </w:rPr>
        <w:t>m</w:t>
      </w:r>
      <w:r>
        <w:t xml:space="preserve">) with m &gt; 1 </w:t>
      </w:r>
      <w:r w:rsidR="009B4E56">
        <w:t>the story is different</w:t>
      </w:r>
      <w:r>
        <w:t>. We will find in (4.5) that p</w:t>
      </w:r>
      <w:r w:rsidRPr="00E810A0">
        <w:rPr>
          <w:b/>
        </w:rPr>
        <w:t>g</w:t>
      </w:r>
      <w:r>
        <w:t xml:space="preserve"> = 0 for any element </w:t>
      </w:r>
      <w:r w:rsidRPr="00E810A0">
        <w:rPr>
          <w:b/>
        </w:rPr>
        <w:t>g</w:t>
      </w:r>
      <w:r>
        <w:t xml:space="preserve"> of GF(q). S</w:t>
      </w:r>
      <w:r w:rsidR="00130D37">
        <w:t>ince q = p</w:t>
      </w:r>
      <w:r w:rsidR="00130D37">
        <w:rPr>
          <w:rStyle w:val="superscript"/>
        </w:rPr>
        <w:t>m</w:t>
      </w:r>
      <w:r w:rsidR="00130D37">
        <w:t xml:space="preserve"> &gt; p </w:t>
      </w:r>
      <w:r>
        <w:t>when m&gt;1</w:t>
      </w:r>
      <w:r w:rsidR="00130D37">
        <w:t xml:space="preserve">, we know that GF(q) for m&gt;1 is </w:t>
      </w:r>
      <w:r w:rsidR="00130D37" w:rsidRPr="00130D37">
        <w:rPr>
          <w:i/>
        </w:rPr>
        <w:t>not</w:t>
      </w:r>
      <w:r w:rsidR="00130D37">
        <w:t xml:space="preserve"> an additive cyclic group. </w:t>
      </w:r>
      <w:r>
        <w:t xml:space="preserve">We can try to </w:t>
      </w:r>
      <w:r w:rsidR="00424207">
        <w:t xml:space="preserve">additively </w:t>
      </w:r>
      <w:r>
        <w:t xml:space="preserve">enumerate all elements of GF(q) starting with any </w:t>
      </w:r>
      <w:r w:rsidRPr="00E810A0">
        <w:rPr>
          <w:b/>
        </w:rPr>
        <w:t>g</w:t>
      </w:r>
      <w:r>
        <w:t xml:space="preserve">, </w:t>
      </w:r>
      <w:r w:rsidR="009B4E56">
        <w:t>but</w:t>
      </w:r>
      <w:r>
        <w:t xml:space="preserve"> the farthest we </w:t>
      </w:r>
      <w:r w:rsidR="009B4E56">
        <w:t xml:space="preserve">will </w:t>
      </w:r>
      <w:r>
        <w:t xml:space="preserve">get is p elements. </w:t>
      </w:r>
    </w:p>
    <w:p w14:paraId="0B56136A" w14:textId="77777777" w:rsidR="005E691C" w:rsidRDefault="005E691C" w:rsidP="005E691C">
      <w:pPr>
        <w:rPr>
          <w:b/>
          <w:sz w:val="24"/>
          <w:szCs w:val="24"/>
        </w:rPr>
      </w:pPr>
    </w:p>
    <w:p w14:paraId="00338ED2" w14:textId="77777777" w:rsidR="005E691C" w:rsidRDefault="004D0AE9" w:rsidP="003264A5">
      <w:pPr>
        <w:pStyle w:val="Heading4"/>
      </w:pPr>
      <w:bookmarkStart w:id="9" w:name="_Toc361301771"/>
      <w:r>
        <w:t>5</w:t>
      </w:r>
      <w:r w:rsidR="00172C4B">
        <w:t xml:space="preserve">. </w:t>
      </w:r>
      <w:r w:rsidR="005E691C">
        <w:t>Example of an additive cyclic group:</w:t>
      </w:r>
      <w:r w:rsidR="00153F85">
        <w:t xml:space="preserve"> </w:t>
      </w:r>
      <w:r w:rsidR="005E691C">
        <w:t>{Mod-n,+}</w:t>
      </w:r>
      <w:bookmarkEnd w:id="9"/>
    </w:p>
    <w:p w14:paraId="54FAC270" w14:textId="77777777" w:rsidR="005E691C" w:rsidRDefault="005E691C" w:rsidP="005E691C">
      <w:pPr>
        <w:rPr>
          <w:b/>
        </w:rPr>
      </w:pPr>
    </w:p>
    <w:p w14:paraId="33022CB7" w14:textId="77777777" w:rsidR="005E691C" w:rsidRDefault="005E691C" w:rsidP="005E691C">
      <w:pPr>
        <w:rPr>
          <w:b/>
        </w:rPr>
      </w:pPr>
      <w:r>
        <w:t>The "mod-n additive group" has as its elements {</w:t>
      </w:r>
      <w:r>
        <w:rPr>
          <w:b/>
        </w:rPr>
        <w:t>0</w:t>
      </w:r>
      <w:r>
        <w:t>,</w:t>
      </w:r>
      <w:r>
        <w:rPr>
          <w:b/>
        </w:rPr>
        <w:t>1</w:t>
      </w:r>
      <w:r>
        <w:t>,</w:t>
      </w:r>
      <w:r>
        <w:rPr>
          <w:b/>
        </w:rPr>
        <w:t>2</w:t>
      </w:r>
      <w:r>
        <w:t>,</w:t>
      </w:r>
      <w:r>
        <w:rPr>
          <w:b/>
        </w:rPr>
        <w:t>3</w:t>
      </w:r>
      <w:r>
        <w:t>,..</w:t>
      </w:r>
      <w:r>
        <w:rPr>
          <w:b/>
        </w:rPr>
        <w:t>n-1</w:t>
      </w:r>
      <w:r>
        <w:t>}, and the + operation is mod-n addition,</w:t>
      </w:r>
      <w:r w:rsidR="00153F85">
        <w:t xml:space="preserve"> </w:t>
      </w:r>
      <w:r>
        <w:t>which is to say,</w:t>
      </w:r>
      <w:r w:rsidR="00153F85">
        <w:t xml:space="preserve"> </w:t>
      </w:r>
    </w:p>
    <w:p w14:paraId="757A2B2A" w14:textId="77777777" w:rsidR="005E691C" w:rsidRPr="0097515E" w:rsidRDefault="005E691C" w:rsidP="0097515E">
      <w:pPr>
        <w:tabs>
          <w:tab w:val="left" w:pos="7200"/>
          <w:tab w:val="left" w:pos="7920"/>
          <w:tab w:val="right" w:pos="9270"/>
        </w:tabs>
      </w:pPr>
      <w:r>
        <w:rPr>
          <w:b/>
        </w:rPr>
        <w:tab/>
      </w:r>
      <w:r>
        <w:rPr>
          <w:b/>
        </w:rPr>
        <w:tab/>
      </w:r>
      <w:r>
        <w:rPr>
          <w:b/>
        </w:rPr>
        <w:tab/>
        <w:t>a</w:t>
      </w:r>
      <w:r>
        <w:t xml:space="preserve"> +</w:t>
      </w:r>
      <w:r>
        <w:rPr>
          <w:b/>
        </w:rPr>
        <w:t xml:space="preserve"> b</w:t>
      </w:r>
      <w:r>
        <w:t xml:space="preserve"> = </w:t>
      </w:r>
      <w:r w:rsidRPr="003A440A">
        <w:rPr>
          <w:b/>
        </w:rPr>
        <w:t>Rem</w:t>
      </w:r>
      <w:r>
        <w:t>[ (a+b)/n]</w:t>
      </w:r>
      <w:r w:rsidR="00153F85">
        <w:rPr>
          <w:b/>
        </w:rPr>
        <w:t xml:space="preserve"> </w:t>
      </w:r>
      <w:r w:rsidR="003A440A">
        <w:t xml:space="preserve"> = Rem[ (a+b)/n]</w:t>
      </w:r>
      <w:r w:rsidR="003A440A">
        <w:rPr>
          <w:b/>
        </w:rPr>
        <w:t xml:space="preserve"> 1  </w:t>
      </w:r>
      <w:r w:rsidR="003A440A">
        <w:t>.</w:t>
      </w:r>
      <w:r w:rsidR="0097515E">
        <w:tab/>
      </w:r>
      <w:r w:rsidR="0097515E">
        <w:tab/>
      </w:r>
      <w:r w:rsidR="0097515E">
        <w:tab/>
      </w:r>
      <w:r w:rsidR="0097515E">
        <w:tab/>
      </w:r>
      <w:r w:rsidR="0097515E">
        <w:tab/>
        <w:t>(1.</w:t>
      </w:r>
      <w:r w:rsidR="00CB5441">
        <w:t>20</w:t>
      </w:r>
      <w:r w:rsidR="0097515E">
        <w:t>)</w:t>
      </w:r>
    </w:p>
    <w:p w14:paraId="6AD6DD6C" w14:textId="77777777" w:rsidR="003A440A" w:rsidRDefault="003A440A" w:rsidP="005E691C"/>
    <w:p w14:paraId="4FF9591E" w14:textId="77777777" w:rsidR="003A440A" w:rsidRDefault="003A440A" w:rsidP="005E691C">
      <w:r w:rsidRPr="003A440A">
        <w:rPr>
          <w:u w:val="single"/>
        </w:rPr>
        <w:t>Example</w:t>
      </w:r>
      <w:r>
        <w:t xml:space="preserve">:  Suppose n = 4. Then </w:t>
      </w:r>
      <w:r w:rsidRPr="003A440A">
        <w:rPr>
          <w:b/>
        </w:rPr>
        <w:t>2</w:t>
      </w:r>
      <w:r>
        <w:t xml:space="preserve"> + </w:t>
      </w:r>
      <w:r w:rsidRPr="003A440A">
        <w:rPr>
          <w:b/>
        </w:rPr>
        <w:t>3</w:t>
      </w:r>
      <w:r>
        <w:t xml:space="preserve">  = </w:t>
      </w:r>
      <w:r w:rsidRPr="003A440A">
        <w:rPr>
          <w:b/>
        </w:rPr>
        <w:t>Rem</w:t>
      </w:r>
      <w:r>
        <w:t xml:space="preserve">[ (2+3)/4]  = </w:t>
      </w:r>
      <w:r w:rsidRPr="003A440A">
        <w:rPr>
          <w:b/>
        </w:rPr>
        <w:t>Rem</w:t>
      </w:r>
      <w:r>
        <w:rPr>
          <w:b/>
        </w:rPr>
        <w:t>[</w:t>
      </w:r>
      <w:r>
        <w:t xml:space="preserve">5/4] = </w:t>
      </w:r>
      <w:r w:rsidRPr="003A440A">
        <w:rPr>
          <w:b/>
        </w:rPr>
        <w:t>1</w:t>
      </w:r>
      <w:r>
        <w:t xml:space="preserve">  =  Rem[5/4]</w:t>
      </w:r>
      <w:r w:rsidRPr="003A440A">
        <w:rPr>
          <w:b/>
        </w:rPr>
        <w:t xml:space="preserve"> 1</w:t>
      </w:r>
      <w:r>
        <w:rPr>
          <w:b/>
        </w:rPr>
        <w:t xml:space="preserve">  = </w:t>
      </w:r>
      <w:r>
        <w:t xml:space="preserve">1 </w:t>
      </w:r>
      <w:r w:rsidRPr="003A440A">
        <w:rPr>
          <w:b/>
        </w:rPr>
        <w:t>1</w:t>
      </w:r>
      <w:r>
        <w:t xml:space="preserve"> = </w:t>
      </w:r>
      <w:r w:rsidRPr="003A440A">
        <w:rPr>
          <w:b/>
        </w:rPr>
        <w:t>1</w:t>
      </w:r>
      <w:r>
        <w:t xml:space="preserve">. This </w:t>
      </w:r>
      <w:r w:rsidR="005B708D">
        <w:t xml:space="preserve">is </w:t>
      </w:r>
      <w:r>
        <w:t xml:space="preserve">certainly a ponderous exercise in using a bold font to represent group elements. </w:t>
      </w:r>
    </w:p>
    <w:p w14:paraId="2BDCA87E" w14:textId="77777777" w:rsidR="003A440A" w:rsidRDefault="003A440A" w:rsidP="005E691C"/>
    <w:p w14:paraId="4B38C662" w14:textId="77777777" w:rsidR="003A440A" w:rsidRPr="003A440A" w:rsidRDefault="003A440A" w:rsidP="005E691C">
      <w:r>
        <w:t>Why is {Mod-n,+} an additive cyclic group? It is certainly closed</w:t>
      </w:r>
      <w:r w:rsidR="001F0E15">
        <w:t xml:space="preserve"> under addition. </w:t>
      </w:r>
      <w:r>
        <w:t xml:space="preserve">Element </w:t>
      </w:r>
      <w:r w:rsidRPr="003A440A">
        <w:rPr>
          <w:b/>
        </w:rPr>
        <w:t>1</w:t>
      </w:r>
      <w:r w:rsidR="001F0E15">
        <w:t xml:space="preserve"> </w:t>
      </w:r>
      <w:r>
        <w:t xml:space="preserve">(not the identity) is certainly a generator which enumerates all the elements of the group, so the group is cyclic. </w:t>
      </w:r>
    </w:p>
    <w:p w14:paraId="5C1F8AEC" w14:textId="77777777" w:rsidR="005E691C" w:rsidRDefault="005E691C" w:rsidP="005E691C"/>
    <w:p w14:paraId="41215A19" w14:textId="77777777" w:rsidR="0055478C" w:rsidRDefault="0055478C" w:rsidP="005E691C"/>
    <w:p w14:paraId="378A4D2B" w14:textId="77777777" w:rsidR="005E691C" w:rsidRDefault="005E691C" w:rsidP="005E691C">
      <w:r>
        <w:t xml:space="preserve">Here is a list of observations about </w:t>
      </w:r>
      <w:r w:rsidR="003A440A">
        <w:t xml:space="preserve">the additive cyclic group </w:t>
      </w:r>
      <w:r>
        <w:t xml:space="preserve">mod-n: </w:t>
      </w:r>
    </w:p>
    <w:p w14:paraId="4FBF4D87" w14:textId="77777777" w:rsidR="005E691C" w:rsidRDefault="005E691C" w:rsidP="005E691C">
      <w:r>
        <w:tab/>
        <w:t xml:space="preserve">1) there is no element </w:t>
      </w:r>
      <w:r>
        <w:rPr>
          <w:b/>
        </w:rPr>
        <w:t>n</w:t>
      </w:r>
      <w:r>
        <w:t>.</w:t>
      </w:r>
      <w:r w:rsidR="00153F85">
        <w:t xml:space="preserve"> </w:t>
      </w:r>
    </w:p>
    <w:p w14:paraId="790E04E3" w14:textId="77777777" w:rsidR="005E691C" w:rsidRDefault="005E691C" w:rsidP="005E691C">
      <w:r>
        <w:tab/>
        <w:t xml:space="preserve">2) the identity element is </w:t>
      </w:r>
      <w:r>
        <w:rPr>
          <w:b/>
        </w:rPr>
        <w:t>0</w:t>
      </w:r>
      <w:r>
        <w:t>.</w:t>
      </w:r>
    </w:p>
    <w:p w14:paraId="29DE784B" w14:textId="77777777" w:rsidR="005E691C" w:rsidRDefault="005E691C" w:rsidP="005E691C">
      <w:pPr>
        <w:rPr>
          <w:b/>
        </w:rPr>
      </w:pPr>
      <w:r>
        <w:tab/>
        <w:t>3) the group is cyclic with</w:t>
      </w:r>
      <w:r w:rsidR="004D0AE9">
        <w:t xml:space="preserve"> </w:t>
      </w:r>
      <w:r>
        <w:rPr>
          <w:b/>
        </w:rPr>
        <w:t>1</w:t>
      </w:r>
      <w:r>
        <w:t xml:space="preserve"> as a generator, and n</w:t>
      </w:r>
      <w:r>
        <w:rPr>
          <w:b/>
        </w:rPr>
        <w:t>1</w:t>
      </w:r>
      <w:r>
        <w:t xml:space="preserve"> = </w:t>
      </w:r>
      <w:r>
        <w:rPr>
          <w:b/>
        </w:rPr>
        <w:t>0</w:t>
      </w:r>
    </w:p>
    <w:p w14:paraId="56B9AA97" w14:textId="77777777" w:rsidR="005E691C" w:rsidRDefault="005E691C" w:rsidP="005E691C">
      <w:r>
        <w:rPr>
          <w:b/>
        </w:rPr>
        <w:tab/>
      </w:r>
      <w:r>
        <w:t>4) all non-zero elements can be written as multiples of the generator,</w:t>
      </w:r>
      <w:r w:rsidR="004D0AE9">
        <w:t xml:space="preserve"> </w:t>
      </w:r>
      <w:r>
        <w:rPr>
          <w:b/>
        </w:rPr>
        <w:t>m</w:t>
      </w:r>
      <w:r>
        <w:t xml:space="preserve"> = m</w:t>
      </w:r>
      <w:r>
        <w:rPr>
          <w:b/>
        </w:rPr>
        <w:t>1</w:t>
      </w:r>
      <w:r>
        <w:t xml:space="preserve">. </w:t>
      </w:r>
    </w:p>
    <w:p w14:paraId="2BD2386D" w14:textId="77777777" w:rsidR="005E691C" w:rsidRDefault="005E691C" w:rsidP="005E691C">
      <w:r>
        <w:tab/>
        <w:t xml:space="preserve">5) the inverse of element </w:t>
      </w:r>
      <w:r>
        <w:rPr>
          <w:b/>
        </w:rPr>
        <w:t>m</w:t>
      </w:r>
      <w:r>
        <w:t xml:space="preserve"> </w:t>
      </w:r>
      <w:r w:rsidR="003A440A">
        <w:t>must be</w:t>
      </w:r>
      <w:r>
        <w:t xml:space="preserve"> </w:t>
      </w:r>
      <w:r>
        <w:rPr>
          <w:b/>
        </w:rPr>
        <w:t>(-m)</w:t>
      </w:r>
      <w:r w:rsidR="00153F85">
        <w:t xml:space="preserve"> </w:t>
      </w:r>
      <w:r w:rsidR="003A440A">
        <w:t>≡</w:t>
      </w:r>
      <w:r>
        <w:t xml:space="preserve"> (n-m)</w:t>
      </w:r>
      <w:r>
        <w:rPr>
          <w:b/>
        </w:rPr>
        <w:t>1</w:t>
      </w:r>
      <w:r w:rsidR="003A440A">
        <w:rPr>
          <w:b/>
        </w:rPr>
        <w:t xml:space="preserve">. </w:t>
      </w:r>
      <w:r w:rsidR="00EA6EE6">
        <w:rPr>
          <w:b/>
        </w:rPr>
        <w:t>(</w:t>
      </w:r>
      <w:r w:rsidR="003A440A">
        <w:t xml:space="preserve">Proof: </w:t>
      </w:r>
      <w:r w:rsidR="003A440A">
        <w:rPr>
          <w:b/>
        </w:rPr>
        <w:t xml:space="preserve"> </w:t>
      </w:r>
      <w:r>
        <w:rPr>
          <w:b/>
        </w:rPr>
        <w:t>m</w:t>
      </w:r>
      <w:r>
        <w:t xml:space="preserve"> + </w:t>
      </w:r>
      <w:r>
        <w:rPr>
          <w:b/>
        </w:rPr>
        <w:t>(-m)</w:t>
      </w:r>
      <w:r>
        <w:t xml:space="preserve"> = m</w:t>
      </w:r>
      <w:r>
        <w:rPr>
          <w:b/>
        </w:rPr>
        <w:t>1</w:t>
      </w:r>
      <w:r>
        <w:t xml:space="preserve"> + (n-m)</w:t>
      </w:r>
      <w:r>
        <w:rPr>
          <w:b/>
        </w:rPr>
        <w:t>1</w:t>
      </w:r>
      <w:r>
        <w:t xml:space="preserve"> = n</w:t>
      </w:r>
      <w:r>
        <w:rPr>
          <w:b/>
        </w:rPr>
        <w:t>1</w:t>
      </w:r>
      <w:r>
        <w:t xml:space="preserve"> = </w:t>
      </w:r>
      <w:r>
        <w:rPr>
          <w:b/>
        </w:rPr>
        <w:t>0</w:t>
      </w:r>
      <w:r>
        <w:t>.</w:t>
      </w:r>
      <w:r w:rsidR="00EA6EE6">
        <w:t>)</w:t>
      </w:r>
    </w:p>
    <w:p w14:paraId="3ACB71B5" w14:textId="77777777" w:rsidR="005E691C" w:rsidRDefault="005E691C" w:rsidP="005E691C">
      <w:r>
        <w:rPr>
          <w:b/>
        </w:rPr>
        <w:tab/>
      </w:r>
      <w:r>
        <w:t xml:space="preserve">6) if n is prime, then any element </w:t>
      </w:r>
      <w:r>
        <w:rPr>
          <w:b/>
        </w:rPr>
        <w:t>m</w:t>
      </w:r>
      <w:r>
        <w:t xml:space="preserve"> (other than </w:t>
      </w:r>
      <w:r>
        <w:rPr>
          <w:b/>
        </w:rPr>
        <w:t>0</w:t>
      </w:r>
      <w:r>
        <w:t>) is a generator, and n</w:t>
      </w:r>
      <w:r>
        <w:rPr>
          <w:b/>
        </w:rPr>
        <w:t>m</w:t>
      </w:r>
      <w:r>
        <w:t xml:space="preserve"> = </w:t>
      </w:r>
      <w:r>
        <w:rPr>
          <w:b/>
        </w:rPr>
        <w:t>0</w:t>
      </w:r>
      <w:r>
        <w:t xml:space="preserve">. </w:t>
      </w:r>
    </w:p>
    <w:p w14:paraId="29D60ADE" w14:textId="77777777" w:rsidR="005E691C" w:rsidRDefault="005E691C" w:rsidP="0097515E">
      <w:pPr>
        <w:tabs>
          <w:tab w:val="left" w:pos="7200"/>
          <w:tab w:val="left" w:pos="7920"/>
          <w:tab w:val="right" w:pos="9270"/>
        </w:tabs>
      </w:pPr>
      <w:r>
        <w:tab/>
        <w:t xml:space="preserve">7) mod-n forms a </w:t>
      </w:r>
      <w:r w:rsidR="003A440A">
        <w:t>"</w:t>
      </w:r>
      <w:r>
        <w:t>principle ideal</w:t>
      </w:r>
      <w:r w:rsidR="003A440A">
        <w:t>"</w:t>
      </w:r>
      <w:r>
        <w:t xml:space="preserve"> within the integers</w:t>
      </w:r>
      <w:r w:rsidR="00153F85">
        <w:t xml:space="preserve"> </w:t>
      </w:r>
      <w:r>
        <w:t xml:space="preserve">(see below) </w:t>
      </w:r>
      <w:r w:rsidR="00A03DFF">
        <w:tab/>
      </w:r>
      <w:r w:rsidR="00A03DFF">
        <w:tab/>
      </w:r>
      <w:r w:rsidR="00A03DFF">
        <w:tab/>
      </w:r>
      <w:r w:rsidR="00A03DFF">
        <w:tab/>
        <w:t>(1.</w:t>
      </w:r>
      <w:r w:rsidR="00CB5441">
        <w:t>21</w:t>
      </w:r>
      <w:r w:rsidR="00A03DFF">
        <w:t>)</w:t>
      </w:r>
    </w:p>
    <w:p w14:paraId="136B9F86" w14:textId="77777777" w:rsidR="001F0E15" w:rsidRDefault="001F0E15" w:rsidP="0097515E">
      <w:pPr>
        <w:tabs>
          <w:tab w:val="left" w:pos="7200"/>
          <w:tab w:val="left" w:pos="7920"/>
          <w:tab w:val="right" w:pos="9270"/>
        </w:tabs>
      </w:pPr>
    </w:p>
    <w:p w14:paraId="22D385FD" w14:textId="77777777" w:rsidR="001F0E15" w:rsidRPr="00A03DFF" w:rsidRDefault="001F0E15" w:rsidP="0097515E">
      <w:pPr>
        <w:tabs>
          <w:tab w:val="left" w:pos="7200"/>
          <w:tab w:val="left" w:pos="7920"/>
          <w:tab w:val="right" w:pos="9270"/>
        </w:tabs>
      </w:pPr>
      <w:r>
        <w:t xml:space="preserve">These facts come from (1.18) which applies to any additive cyclic group. </w:t>
      </w:r>
    </w:p>
    <w:p w14:paraId="27C7F821" w14:textId="77777777" w:rsidR="001F0E15" w:rsidRDefault="001F0E15" w:rsidP="002A78FF">
      <w:pPr>
        <w:pStyle w:val="Heading3"/>
        <w:rPr>
          <w:rFonts w:cs="Times New Roman"/>
          <w:b w:val="0"/>
          <w:bCs w:val="0"/>
          <w:szCs w:val="20"/>
        </w:rPr>
      </w:pPr>
    </w:p>
    <w:p w14:paraId="3D86CCD3" w14:textId="77777777" w:rsidR="005E691C" w:rsidRDefault="00172C4B" w:rsidP="002A78FF">
      <w:pPr>
        <w:pStyle w:val="Heading3"/>
      </w:pPr>
      <w:bookmarkStart w:id="10" w:name="_Toc361301772"/>
      <w:r>
        <w:t>(</w:t>
      </w:r>
      <w:r w:rsidR="00E12ACF">
        <w:t>c</w:t>
      </w:r>
      <w:r>
        <w:t xml:space="preserve">) </w:t>
      </w:r>
      <w:r w:rsidR="0037006F">
        <w:t>Rings and Ideals</w:t>
      </w:r>
      <w:bookmarkEnd w:id="10"/>
    </w:p>
    <w:p w14:paraId="776C9563" w14:textId="77777777" w:rsidR="005E691C" w:rsidRDefault="005E691C" w:rsidP="005E691C">
      <w:pPr>
        <w:rPr>
          <w:b/>
        </w:rPr>
      </w:pPr>
    </w:p>
    <w:p w14:paraId="1BABF5E5" w14:textId="77777777" w:rsidR="005E691C" w:rsidRDefault="00172C4B" w:rsidP="003264A5">
      <w:pPr>
        <w:pStyle w:val="Heading4"/>
        <w:rPr>
          <w:u w:val="single"/>
        </w:rPr>
      </w:pPr>
      <w:bookmarkStart w:id="11" w:name="_Toc361301773"/>
      <w:r>
        <w:t xml:space="preserve">1. </w:t>
      </w:r>
      <w:r w:rsidR="008F130C">
        <w:t>Ideals, residue classes</w:t>
      </w:r>
      <w:r w:rsidR="005E691C">
        <w:t>, residue class leaders, residue class decomposition,</w:t>
      </w:r>
      <w:r w:rsidR="00153F85">
        <w:t xml:space="preserve"> </w:t>
      </w:r>
      <w:r w:rsidR="005E691C">
        <w:t>N/n = m</w:t>
      </w:r>
      <w:bookmarkEnd w:id="11"/>
    </w:p>
    <w:p w14:paraId="2F0520A5" w14:textId="77777777" w:rsidR="005E691C" w:rsidRDefault="005E691C" w:rsidP="005E691C"/>
    <w:p w14:paraId="72C2143C" w14:textId="77777777" w:rsidR="005E691C" w:rsidRDefault="005E691C" w:rsidP="005E691C">
      <w:r>
        <w:t xml:space="preserve">We are now going to repeat the above song and dance almost verbatim, but this time for a </w:t>
      </w:r>
      <w:r>
        <w:rPr>
          <w:i/>
        </w:rPr>
        <w:t>ring</w:t>
      </w:r>
      <w:r>
        <w:t xml:space="preserve"> instead of a </w:t>
      </w:r>
      <w:r>
        <w:rPr>
          <w:i/>
        </w:rPr>
        <w:t>group</w:t>
      </w:r>
      <w:r>
        <w:t>.</w:t>
      </w:r>
      <w:r w:rsidR="00153F85">
        <w:t xml:space="preserve"> </w:t>
      </w:r>
      <w:r>
        <w:t xml:space="preserve">A ring has two operations </w:t>
      </w:r>
      <w:r w:rsidR="002D6B20" w:rsidRPr="006E5BCC">
        <w:sym w:font="Symbol" w:char="F0B7"/>
      </w:r>
      <w:r>
        <w:t xml:space="preserve"> and +, whereas a group has only one operation, so things will be just a little different.</w:t>
      </w:r>
      <w:r w:rsidR="00153F85">
        <w:t xml:space="preserve"> </w:t>
      </w:r>
      <w:r>
        <w:t>We started the above harangue by imagining that group G had a subgroup H.</w:t>
      </w:r>
      <w:r w:rsidR="00153F85">
        <w:t xml:space="preserve"> </w:t>
      </w:r>
      <w:r>
        <w:t>Here we might suppose that a ring R has a subring</w:t>
      </w:r>
      <w:r w:rsidR="001F0E15">
        <w:t>, b</w:t>
      </w:r>
      <w:r>
        <w:t>ut this turns out to be not the right thing</w:t>
      </w:r>
      <w:r w:rsidR="009C137F">
        <w:t>;</w:t>
      </w:r>
      <w:r w:rsidR="00153F85">
        <w:t xml:space="preserve"> </w:t>
      </w:r>
      <w:r>
        <w:t xml:space="preserve">the correct sub-thing is called an </w:t>
      </w:r>
      <w:r>
        <w:rPr>
          <w:i/>
        </w:rPr>
        <w:t>ideal</w:t>
      </w:r>
      <w:r>
        <w:t>, and one uses the letter I.</w:t>
      </w:r>
      <w:r w:rsidR="00153F85">
        <w:t xml:space="preserve"> </w:t>
      </w:r>
      <w:r>
        <w:t xml:space="preserve"> </w:t>
      </w:r>
    </w:p>
    <w:p w14:paraId="1A8F27C7" w14:textId="77777777" w:rsidR="005E691C" w:rsidRDefault="005E691C" w:rsidP="005E691C"/>
    <w:p w14:paraId="00F5B904" w14:textId="77777777" w:rsidR="005E691C" w:rsidRDefault="005E691C" w:rsidP="00AD79EE">
      <w:pPr>
        <w:tabs>
          <w:tab w:val="left" w:pos="7200"/>
          <w:tab w:val="left" w:pos="7920"/>
          <w:tab w:val="right" w:pos="9270"/>
        </w:tabs>
      </w:pPr>
      <w:r>
        <w:t xml:space="preserve">So what is an </w:t>
      </w:r>
      <w:r w:rsidRPr="00A872A9">
        <w:rPr>
          <w:b/>
        </w:rPr>
        <w:t>ideal</w:t>
      </w:r>
      <w:r>
        <w:t xml:space="preserve"> I of </w:t>
      </w:r>
      <w:r>
        <w:rPr>
          <w:i/>
        </w:rPr>
        <w:t>ring</w:t>
      </w:r>
      <w:r>
        <w:t xml:space="preserve"> R?</w:t>
      </w:r>
      <w:r w:rsidR="00153F85">
        <w:t xml:space="preserve"> </w:t>
      </w:r>
      <w:r w:rsidR="009C137F">
        <w:t>First of all, with</w:t>
      </w:r>
      <w:r>
        <w:t xml:space="preserve"> respect to the + operation, I </w:t>
      </w:r>
      <w:r w:rsidR="009C137F">
        <w:t>must be</w:t>
      </w:r>
      <w:r>
        <w:t xml:space="preserve"> a subgroup of R.</w:t>
      </w:r>
      <w:r w:rsidR="00153F85">
        <w:t xml:space="preserve"> </w:t>
      </w:r>
      <w:r>
        <w:t>Thus, I mus</w:t>
      </w:r>
      <w:r w:rsidR="00A872A9">
        <w:t>t contain the additive identity</w:t>
      </w:r>
      <w:r>
        <w:t xml:space="preserve"> which we call 0.</w:t>
      </w:r>
      <w:r w:rsidR="00153F85">
        <w:t xml:space="preserve"> </w:t>
      </w:r>
      <w:r w:rsidR="009C137F">
        <w:t>Secondly, w</w:t>
      </w:r>
      <w:r>
        <w:t xml:space="preserve">ith respect to the </w:t>
      </w:r>
      <w:r w:rsidR="002D6B20" w:rsidRPr="006E5BCC">
        <w:sym w:font="Symbol" w:char="F0B7"/>
      </w:r>
      <w:r>
        <w:t> operation, I</w:t>
      </w:r>
      <w:r w:rsidR="009C137F">
        <w:t xml:space="preserve"> must have this property</w:t>
      </w:r>
      <w:r>
        <w:t>:</w:t>
      </w:r>
      <w:r w:rsidR="00153F85">
        <w:t xml:space="preserve"> </w:t>
      </w:r>
      <w:r>
        <w:t xml:space="preserve"> r</w:t>
      </w:r>
      <w:r w:rsidR="002D6B20" w:rsidRPr="006E5BCC">
        <w:sym w:font="Symbol" w:char="F0B7"/>
      </w:r>
      <w:r>
        <w:t>I = I</w:t>
      </w:r>
      <w:r w:rsidR="002D6B20" w:rsidRPr="006E5BCC">
        <w:sym w:font="Symbol" w:char="F0B7"/>
      </w:r>
      <w:r>
        <w:t>r = I.</w:t>
      </w:r>
      <w:r w:rsidR="00153F85">
        <w:t xml:space="preserve"> </w:t>
      </w:r>
      <w:r>
        <w:t>This means that if you pick any r in R, and any i in I, the product r</w:t>
      </w:r>
      <w:r w:rsidR="002D6B20" w:rsidRPr="006E5BCC">
        <w:sym w:font="Symbol" w:char="F0B7"/>
      </w:r>
      <w:r>
        <w:t>i lies somewhere in I, and so does the other product i</w:t>
      </w:r>
      <w:r w:rsidR="002D6B20" w:rsidRPr="006E5BCC">
        <w:sym w:font="Symbol" w:char="F0B7"/>
      </w:r>
      <w:r>
        <w:t>r.</w:t>
      </w:r>
      <w:r w:rsidR="00153F85">
        <w:t xml:space="preserve"> </w:t>
      </w:r>
      <w:r>
        <w:t>In particular, we have i</w:t>
      </w:r>
      <w:r w:rsidR="002D6B20" w:rsidRPr="006E5BCC">
        <w:sym w:font="Symbol" w:char="F0B7"/>
      </w:r>
      <w:r>
        <w:t xml:space="preserve">I = I, so I is closed under </w:t>
      </w:r>
      <w:r w:rsidR="002D6B20" w:rsidRPr="006E5BCC">
        <w:sym w:font="Symbol" w:char="F0B7"/>
      </w:r>
      <w:r>
        <w:t xml:space="preserve"> as well as +.</w:t>
      </w:r>
      <w:r w:rsidR="00153F85">
        <w:t xml:space="preserve"> </w:t>
      </w:r>
      <w:r>
        <w:t xml:space="preserve">So an ideal is in fact a subring of R, but it is more </w:t>
      </w:r>
      <w:r w:rsidR="00410427">
        <w:t>specific</w:t>
      </w:r>
      <w:r>
        <w:t xml:space="preserve"> since r</w:t>
      </w:r>
      <w:r w:rsidR="002D6B20" w:rsidRPr="006E5BCC">
        <w:sym w:font="Symbol" w:char="F0B7"/>
      </w:r>
      <w:r>
        <w:t xml:space="preserve">I = I even for r not in I. </w:t>
      </w:r>
      <w:r w:rsidR="00AD79EE">
        <w:tab/>
      </w:r>
      <w:r w:rsidR="00AD79EE">
        <w:tab/>
      </w:r>
      <w:r w:rsidR="00AD79EE">
        <w:tab/>
      </w:r>
      <w:r w:rsidR="00AD79EE">
        <w:tab/>
      </w:r>
      <w:r w:rsidR="00AD79EE">
        <w:tab/>
      </w:r>
      <w:r w:rsidR="00AD79EE">
        <w:tab/>
      </w:r>
      <w:r w:rsidR="00AD79EE">
        <w:tab/>
      </w:r>
      <w:r w:rsidR="00AD79EE">
        <w:tab/>
      </w:r>
      <w:r w:rsidR="00AD79EE">
        <w:tab/>
      </w:r>
      <w:r w:rsidR="00AD79EE">
        <w:tab/>
      </w:r>
      <w:r w:rsidR="00AD79EE">
        <w:tab/>
      </w:r>
      <w:r w:rsidR="00AD79EE">
        <w:tab/>
        <w:t>(1.</w:t>
      </w:r>
      <w:r w:rsidR="00CB5441">
        <w:t>22</w:t>
      </w:r>
      <w:r w:rsidR="00AD79EE">
        <w:t>)</w:t>
      </w:r>
    </w:p>
    <w:p w14:paraId="6DC77903" w14:textId="77777777" w:rsidR="005E691C" w:rsidRDefault="005E691C" w:rsidP="005E691C"/>
    <w:p w14:paraId="187A4887" w14:textId="77777777" w:rsidR="005E691C" w:rsidRDefault="005E691C" w:rsidP="005E691C">
      <w:r>
        <w:t xml:space="preserve">So let R have </w:t>
      </w:r>
      <w:r w:rsidR="009C137F">
        <w:t>n</w:t>
      </w:r>
      <w:r>
        <w:t xml:space="preserve"> elements, and assume there is an</w:t>
      </w:r>
      <w:r w:rsidR="00A872A9">
        <w:t xml:space="preserve"> ideal</w:t>
      </w:r>
      <w:r>
        <w:t xml:space="preserve"> I with </w:t>
      </w:r>
      <w:r w:rsidR="009C137F">
        <w:t>k</w:t>
      </w:r>
      <w:r>
        <w:t xml:space="preserve"> elements.</w:t>
      </w:r>
      <w:r w:rsidR="00153F85">
        <w:t xml:space="preserve"> </w:t>
      </w:r>
      <w:r>
        <w:t xml:space="preserve">As before, we are going to build a chart, and we will then claim that </w:t>
      </w:r>
      <w:r w:rsidR="009C137F">
        <w:t>n</w:t>
      </w:r>
      <w:r>
        <w:t>/</w:t>
      </w:r>
      <w:r w:rsidR="009C137F">
        <w:t>k</w:t>
      </w:r>
      <w:r>
        <w:t xml:space="preserve"> = m = an integer.</w:t>
      </w:r>
      <w:r w:rsidR="00153F85">
        <w:t xml:space="preserve"> </w:t>
      </w:r>
      <w:r w:rsidR="009C137F">
        <w:t>W</w:t>
      </w:r>
      <w:r>
        <w:t>e lay down I itself as the top row.</w:t>
      </w:r>
      <w:r w:rsidR="00153F85">
        <w:t xml:space="preserve"> </w:t>
      </w:r>
      <w:r>
        <w:t>Since we are really thinking about the + operation now,</w:t>
      </w:r>
      <w:r w:rsidR="00153F85">
        <w:t xml:space="preserve"> </w:t>
      </w:r>
      <w:r>
        <w:t>the top left element is the + identity 0 ( the thing you put in r + 0 = r).</w:t>
      </w:r>
      <w:r w:rsidR="00153F85">
        <w:t xml:space="preserve"> </w:t>
      </w:r>
      <w:r>
        <w:t xml:space="preserve">We next start picking random elements of R and plop them down in the left column, then we form rows by doing sums of the left element with the </w:t>
      </w:r>
      <w:r w:rsidR="005B708D">
        <w:t>i's</w:t>
      </w:r>
      <w:r>
        <w:t xml:space="preserve"> along the top.</w:t>
      </w:r>
      <w:r w:rsidR="00153F85">
        <w:t xml:space="preserve"> </w:t>
      </w:r>
      <w:r>
        <w:t xml:space="preserve">Here is the chart for ring R with respect to ideal I: </w:t>
      </w:r>
    </w:p>
    <w:p w14:paraId="263D195E" w14:textId="77777777" w:rsidR="005E691C" w:rsidRDefault="005E691C" w:rsidP="005E691C"/>
    <w:p w14:paraId="1102F914" w14:textId="77777777" w:rsidR="005E691C" w:rsidRDefault="005E691C" w:rsidP="005E691C">
      <w:r>
        <w:tab/>
      </w:r>
      <w:r>
        <w:tab/>
        <w:t>i</w:t>
      </w:r>
      <w:r w:rsidRPr="004D6267">
        <w:rPr>
          <w:rStyle w:val="subscript"/>
        </w:rPr>
        <w:t>1</w:t>
      </w:r>
      <w:r>
        <w:t>=0</w:t>
      </w:r>
      <w:r>
        <w:tab/>
      </w:r>
      <w:r w:rsidR="0097515E">
        <w:t xml:space="preserve">     </w:t>
      </w:r>
      <w:r>
        <w:t>i</w:t>
      </w:r>
      <w:r w:rsidRPr="004D6267">
        <w:rPr>
          <w:rStyle w:val="subscript"/>
        </w:rPr>
        <w:t>2</w:t>
      </w:r>
      <w:r>
        <w:tab/>
      </w:r>
      <w:r w:rsidR="0097515E">
        <w:t xml:space="preserve">     </w:t>
      </w:r>
      <w:r>
        <w:t>i</w:t>
      </w:r>
      <w:r w:rsidRPr="004D6267">
        <w:rPr>
          <w:rStyle w:val="subscript"/>
        </w:rPr>
        <w:t>3</w:t>
      </w:r>
      <w:r>
        <w:tab/>
      </w:r>
      <w:r w:rsidR="0097515E">
        <w:t xml:space="preserve">    </w:t>
      </w:r>
      <w:r>
        <w:t xml:space="preserve"> i</w:t>
      </w:r>
      <w:r w:rsidRPr="004D6267">
        <w:rPr>
          <w:rStyle w:val="subscript"/>
        </w:rPr>
        <w:t>4</w:t>
      </w:r>
      <w:r>
        <w:tab/>
        <w:t>...</w:t>
      </w:r>
      <w:r>
        <w:tab/>
      </w:r>
      <w:r w:rsidR="0097515E">
        <w:t xml:space="preserve">    </w:t>
      </w:r>
      <w:r>
        <w:t xml:space="preserve"> i</w:t>
      </w:r>
      <w:r w:rsidR="009C137F">
        <w:rPr>
          <w:rStyle w:val="subscript"/>
        </w:rPr>
        <w:t>k</w:t>
      </w:r>
      <w:r w:rsidR="009C137F">
        <w:tab/>
      </w:r>
      <w:r w:rsidR="009C137F">
        <w:tab/>
        <w:t>// residue class #1</w:t>
      </w:r>
    </w:p>
    <w:p w14:paraId="3A1A2425" w14:textId="77777777" w:rsidR="005E691C" w:rsidRDefault="005E691C" w:rsidP="005E691C">
      <w:r>
        <w:tab/>
      </w:r>
      <w:r>
        <w:tab/>
        <w:t>r</w:t>
      </w:r>
      <w:r w:rsidRPr="004D6267">
        <w:rPr>
          <w:rStyle w:val="subscript"/>
        </w:rPr>
        <w:t>1</w:t>
      </w:r>
      <w:r>
        <w:tab/>
        <w:t>r</w:t>
      </w:r>
      <w:r w:rsidRPr="004D6267">
        <w:rPr>
          <w:rStyle w:val="subscript"/>
        </w:rPr>
        <w:t>1</w:t>
      </w:r>
      <w:r>
        <w:t>+ i</w:t>
      </w:r>
      <w:r w:rsidRPr="004D6267">
        <w:rPr>
          <w:rStyle w:val="subscript"/>
        </w:rPr>
        <w:t>2</w:t>
      </w:r>
      <w:r w:rsidRPr="004D6267">
        <w:rPr>
          <w:rStyle w:val="subscript"/>
        </w:rPr>
        <w:tab/>
      </w:r>
      <w:r>
        <w:t>r</w:t>
      </w:r>
      <w:r w:rsidRPr="004D6267">
        <w:rPr>
          <w:rStyle w:val="subscript"/>
        </w:rPr>
        <w:t>1</w:t>
      </w:r>
      <w:r>
        <w:t>+ i</w:t>
      </w:r>
      <w:r w:rsidRPr="004D6267">
        <w:rPr>
          <w:rStyle w:val="subscript"/>
        </w:rPr>
        <w:t>3</w:t>
      </w:r>
      <w:r>
        <w:tab/>
        <w:t>r</w:t>
      </w:r>
      <w:r w:rsidRPr="004D6267">
        <w:rPr>
          <w:rStyle w:val="subscript"/>
        </w:rPr>
        <w:t>1</w:t>
      </w:r>
      <w:r>
        <w:t>+ i</w:t>
      </w:r>
      <w:r w:rsidRPr="004D6267">
        <w:rPr>
          <w:rStyle w:val="subscript"/>
        </w:rPr>
        <w:t>4</w:t>
      </w:r>
      <w:r>
        <w:tab/>
        <w:t>...</w:t>
      </w:r>
      <w:r>
        <w:tab/>
        <w:t>r</w:t>
      </w:r>
      <w:r w:rsidRPr="004D6267">
        <w:rPr>
          <w:rStyle w:val="subscript"/>
        </w:rPr>
        <w:t>1</w:t>
      </w:r>
      <w:r>
        <w:t>+ i</w:t>
      </w:r>
      <w:r w:rsidR="009C137F">
        <w:rPr>
          <w:rStyle w:val="subscript"/>
        </w:rPr>
        <w:t>k</w:t>
      </w:r>
      <w:r w:rsidR="009C137F">
        <w:tab/>
      </w:r>
      <w:r w:rsidR="009C137F">
        <w:tab/>
        <w:t>// residue class #2</w:t>
      </w:r>
    </w:p>
    <w:p w14:paraId="17E97BE8" w14:textId="77777777" w:rsidR="005E691C" w:rsidRPr="004D6267" w:rsidRDefault="005E691C" w:rsidP="005E691C">
      <w:pPr>
        <w:rPr>
          <w:rStyle w:val="subscript"/>
        </w:rPr>
      </w:pPr>
      <w:r>
        <w:tab/>
      </w:r>
      <w:r>
        <w:tab/>
        <w:t>r</w:t>
      </w:r>
      <w:r w:rsidRPr="004D6267">
        <w:rPr>
          <w:rStyle w:val="subscript"/>
        </w:rPr>
        <w:t>2</w:t>
      </w:r>
      <w:r>
        <w:tab/>
        <w:t>r</w:t>
      </w:r>
      <w:r w:rsidRPr="004D6267">
        <w:rPr>
          <w:rStyle w:val="subscript"/>
        </w:rPr>
        <w:t>2</w:t>
      </w:r>
      <w:r>
        <w:t>+ i</w:t>
      </w:r>
      <w:r w:rsidRPr="004D6267">
        <w:rPr>
          <w:rStyle w:val="subscript"/>
        </w:rPr>
        <w:t>2</w:t>
      </w:r>
      <w:r w:rsidRPr="004D6267">
        <w:rPr>
          <w:rStyle w:val="subscript"/>
        </w:rPr>
        <w:tab/>
      </w:r>
      <w:r>
        <w:t>r</w:t>
      </w:r>
      <w:r w:rsidRPr="004D6267">
        <w:rPr>
          <w:rStyle w:val="subscript"/>
        </w:rPr>
        <w:t>2</w:t>
      </w:r>
      <w:r>
        <w:t>+ i</w:t>
      </w:r>
      <w:r w:rsidRPr="004D6267">
        <w:rPr>
          <w:rStyle w:val="subscript"/>
        </w:rPr>
        <w:t>3</w:t>
      </w:r>
      <w:r>
        <w:tab/>
        <w:t>r</w:t>
      </w:r>
      <w:r w:rsidRPr="004D6267">
        <w:rPr>
          <w:rStyle w:val="subscript"/>
        </w:rPr>
        <w:t>2</w:t>
      </w:r>
      <w:r>
        <w:t>+ i</w:t>
      </w:r>
      <w:r w:rsidRPr="004D6267">
        <w:rPr>
          <w:rStyle w:val="subscript"/>
        </w:rPr>
        <w:t>4</w:t>
      </w:r>
      <w:r>
        <w:tab/>
        <w:t>...</w:t>
      </w:r>
      <w:r>
        <w:tab/>
        <w:t>r</w:t>
      </w:r>
      <w:r w:rsidRPr="004D6267">
        <w:rPr>
          <w:rStyle w:val="subscript"/>
        </w:rPr>
        <w:t>2</w:t>
      </w:r>
      <w:r>
        <w:t>+ i</w:t>
      </w:r>
      <w:r w:rsidR="009C137F">
        <w:rPr>
          <w:rStyle w:val="subscript"/>
        </w:rPr>
        <w:t>k</w:t>
      </w:r>
      <w:r w:rsidRPr="004D6267">
        <w:rPr>
          <w:rStyle w:val="subscript"/>
        </w:rPr>
        <w:tab/>
      </w:r>
      <w:r w:rsidRPr="004D6267">
        <w:rPr>
          <w:rStyle w:val="subscript"/>
        </w:rPr>
        <w:tab/>
      </w:r>
      <w:r w:rsidR="009C137F">
        <w:t xml:space="preserve">// </w:t>
      </w:r>
      <w:r>
        <w:t>etc</w:t>
      </w:r>
    </w:p>
    <w:p w14:paraId="73432C4D" w14:textId="77777777" w:rsidR="009C137F" w:rsidRPr="00A03DFF" w:rsidRDefault="009C137F" w:rsidP="0097515E">
      <w:pPr>
        <w:tabs>
          <w:tab w:val="left" w:pos="7200"/>
          <w:tab w:val="left" w:pos="7920"/>
          <w:tab w:val="right" w:pos="9270"/>
        </w:tabs>
      </w:pPr>
      <w:r>
        <w:tab/>
      </w:r>
      <w:r>
        <w:tab/>
        <w:t>more rows like the above</w:t>
      </w:r>
      <w:r w:rsidR="00A03DFF">
        <w:tab/>
      </w:r>
      <w:r w:rsidR="00A03DFF">
        <w:tab/>
      </w:r>
      <w:r w:rsidR="00A03DFF">
        <w:tab/>
      </w:r>
      <w:r w:rsidR="00A03DFF">
        <w:tab/>
      </w:r>
      <w:r w:rsidR="00A03DFF">
        <w:tab/>
      </w:r>
      <w:r w:rsidR="00A03DFF">
        <w:tab/>
      </w:r>
      <w:r w:rsidR="00A03DFF">
        <w:tab/>
      </w:r>
      <w:r w:rsidR="00A03DFF">
        <w:tab/>
        <w:t>(1.</w:t>
      </w:r>
      <w:r w:rsidR="00AD79EE">
        <w:t>2</w:t>
      </w:r>
      <w:r w:rsidR="00CB5441">
        <w:t>3</w:t>
      </w:r>
      <w:r w:rsidR="00A03DFF">
        <w:t>)</w:t>
      </w:r>
    </w:p>
    <w:p w14:paraId="73076893" w14:textId="77777777" w:rsidR="005E691C" w:rsidRDefault="005E691C" w:rsidP="005E691C"/>
    <w:p w14:paraId="7E43D11A" w14:textId="77777777" w:rsidR="005E691C" w:rsidRDefault="005E691C" w:rsidP="005E691C">
      <w:r>
        <w:t>Again, we make the claim that if you pick the left elements right and get things so that you throw out any repeating rows, you end up with a coset decomposition that partitions the ring.</w:t>
      </w:r>
      <w:r w:rsidR="00153F85">
        <w:t xml:space="preserve"> </w:t>
      </w:r>
      <w:r>
        <w:t>Each ring element appears exactly one place in the chart.</w:t>
      </w:r>
      <w:r w:rsidR="00153F85">
        <w:t xml:space="preserve"> </w:t>
      </w:r>
      <w:r>
        <w:t xml:space="preserve">Thus, as before, we conclude that </w:t>
      </w:r>
      <w:r w:rsidR="009C137F">
        <w:t>n</w:t>
      </w:r>
      <w:r>
        <w:t>/</w:t>
      </w:r>
      <w:r w:rsidR="009C137F">
        <w:t>k</w:t>
      </w:r>
      <w:r>
        <w:t xml:space="preserve"> = m, and integer. </w:t>
      </w:r>
    </w:p>
    <w:p w14:paraId="0AB9BC79" w14:textId="77777777" w:rsidR="005E691C" w:rsidRDefault="005E691C" w:rsidP="005E691C"/>
    <w:p w14:paraId="12802256" w14:textId="77777777" w:rsidR="005E691C" w:rsidRDefault="005E691C" w:rsidP="005E691C">
      <w:r>
        <w:t xml:space="preserve">Because </w:t>
      </w:r>
      <w:r w:rsidR="00E12ACF">
        <w:t>mathematicians</w:t>
      </w:r>
      <w:r>
        <w:t xml:space="preserve"> cannot leave well enough alone, they decided that they had to invent a new name for everything since we are doing rings instead of groups.</w:t>
      </w:r>
      <w:r w:rsidR="00153F85">
        <w:t xml:space="preserve"> </w:t>
      </w:r>
      <w:r>
        <w:t xml:space="preserve">Thus, what was called a coset before is now called a </w:t>
      </w:r>
      <w:r w:rsidRPr="00A872A9">
        <w:rPr>
          <w:b/>
        </w:rPr>
        <w:t>residue class</w:t>
      </w:r>
      <w:r>
        <w:t>.</w:t>
      </w:r>
      <w:r w:rsidR="00153F85">
        <w:t xml:space="preserve"> </w:t>
      </w:r>
      <w:r>
        <w:t>A residue class is a row of the chart.</w:t>
      </w:r>
      <w:r w:rsidR="00153F85">
        <w:t xml:space="preserve"> </w:t>
      </w:r>
      <w:r>
        <w:t xml:space="preserve">And the first item in a row is now the </w:t>
      </w:r>
      <w:r w:rsidRPr="00A872A9">
        <w:rPr>
          <w:b/>
        </w:rPr>
        <w:t>residue class leader</w:t>
      </w:r>
      <w:r>
        <w:t>.</w:t>
      </w:r>
      <w:r w:rsidR="00153F85">
        <w:t xml:space="preserve"> </w:t>
      </w:r>
      <w:r>
        <w:t xml:space="preserve">Big deal. </w:t>
      </w:r>
      <w:r w:rsidR="00BB52DD">
        <w:t xml:space="preserve">Note that, although a ring has </w:t>
      </w:r>
      <w:r w:rsidR="00BB52DD">
        <w:sym w:font="Symbol" w:char="F0B7"/>
      </w:r>
      <w:r w:rsidR="00BB52DD">
        <w:t xml:space="preserve"> and + operations, it is only the + operation we are talking about in the above chart. The ring is a group under +, so this chart really is analogous to our early group chart. </w:t>
      </w:r>
    </w:p>
    <w:p w14:paraId="58B1EF71" w14:textId="77777777" w:rsidR="005E691C" w:rsidRDefault="005E691C" w:rsidP="005E691C"/>
    <w:p w14:paraId="3D3BB6B7" w14:textId="77777777" w:rsidR="005E691C" w:rsidRDefault="00172C4B" w:rsidP="003264A5">
      <w:pPr>
        <w:pStyle w:val="Heading4"/>
      </w:pPr>
      <w:bookmarkStart w:id="12" w:name="_Toc361301774"/>
      <w:r>
        <w:t xml:space="preserve">2. </w:t>
      </w:r>
      <w:r w:rsidR="00DE6D91">
        <w:t>The Residue Class Ring R/I formed from a ring R and an ideal I</w:t>
      </w:r>
      <w:bookmarkEnd w:id="12"/>
    </w:p>
    <w:p w14:paraId="36DD5D34" w14:textId="77777777" w:rsidR="005E691C" w:rsidRDefault="005E691C" w:rsidP="005E691C"/>
    <w:p w14:paraId="654D5BBF" w14:textId="77777777" w:rsidR="005E691C" w:rsidRDefault="005E691C" w:rsidP="005E691C">
      <w:r>
        <w:t>Before,</w:t>
      </w:r>
      <w:r w:rsidR="00153F85">
        <w:t xml:space="preserve"> </w:t>
      </w:r>
      <w:r>
        <w:t>our next step was to claim that you could make a fancy new group by considering each row of the chart to be an element of that new group.</w:t>
      </w:r>
      <w:r w:rsidR="00153F85">
        <w:t xml:space="preserve"> </w:t>
      </w:r>
      <w:r>
        <w:t>This was the factor group of G with respect to H.</w:t>
      </w:r>
      <w:r w:rsidR="00153F85">
        <w:t xml:space="preserve"> </w:t>
      </w:r>
      <w:r>
        <w:t>Here we are going to do the same thing, but as you might expect, the new "thing" which has the rows as elements is going to be a ring, not a group, since R is a ring.</w:t>
      </w:r>
      <w:r w:rsidR="00153F85">
        <w:t xml:space="preserve"> </w:t>
      </w:r>
      <w:r>
        <w:t>Thus, admittedly, we cannot call this thing a factor group. So they make a new name.</w:t>
      </w:r>
      <w:r w:rsidR="00153F85">
        <w:t xml:space="preserve"> </w:t>
      </w:r>
      <w:r>
        <w:t xml:space="preserve">This new ring with m elements being the rows of the above chart is called the </w:t>
      </w:r>
      <w:r w:rsidRPr="00A872A9">
        <w:rPr>
          <w:b/>
        </w:rPr>
        <w:t>residue class ring</w:t>
      </w:r>
      <w:r>
        <w:t xml:space="preserve">, or the </w:t>
      </w:r>
      <w:r w:rsidRPr="00A872A9">
        <w:rPr>
          <w:b/>
        </w:rPr>
        <w:t>quotient ring</w:t>
      </w:r>
      <w:r w:rsidR="00153F85">
        <w:t xml:space="preserve"> </w:t>
      </w:r>
      <w:r>
        <w:t xml:space="preserve"> To be consistent, they should have called </w:t>
      </w:r>
      <w:r w:rsidR="00BB52DD">
        <w:t xml:space="preserve">the </w:t>
      </w:r>
      <w:r>
        <w:t xml:space="preserve">other thing a </w:t>
      </w:r>
      <w:r w:rsidRPr="005B708D">
        <w:t>coset group</w:t>
      </w:r>
      <w:r>
        <w:rPr>
          <w:i/>
        </w:rPr>
        <w:t>,</w:t>
      </w:r>
      <w:r w:rsidR="00A700BA">
        <w:rPr>
          <w:i/>
        </w:rPr>
        <w:t xml:space="preserve"> </w:t>
      </w:r>
      <w:r>
        <w:t>but they called it a factor group instead.</w:t>
      </w:r>
      <w:r w:rsidR="00153F85">
        <w:t xml:space="preserve"> </w:t>
      </w:r>
      <w:r>
        <w:t>The notation is pretty much the same:</w:t>
      </w:r>
    </w:p>
    <w:p w14:paraId="63C58FA4" w14:textId="77777777" w:rsidR="005E691C" w:rsidRDefault="005E691C" w:rsidP="005E691C"/>
    <w:p w14:paraId="2D247DF1" w14:textId="77777777" w:rsidR="005E691C" w:rsidRDefault="0097515E" w:rsidP="00CB5441">
      <w:pPr>
        <w:tabs>
          <w:tab w:val="left" w:pos="7200"/>
          <w:tab w:val="left" w:pos="7920"/>
          <w:tab w:val="right" w:pos="9270"/>
        </w:tabs>
      </w:pPr>
      <w:r>
        <w:tab/>
        <w:t>residue class ring = R/I</w:t>
      </w:r>
      <w:r>
        <w:tab/>
      </w:r>
      <w:r w:rsidR="005E691C">
        <w:t>has m = (</w:t>
      </w:r>
      <w:r w:rsidR="00BB52DD">
        <w:t>n</w:t>
      </w:r>
      <w:r w:rsidR="005E691C">
        <w:t>/</w:t>
      </w:r>
      <w:r w:rsidR="00BB52DD">
        <w:t>k</w:t>
      </w:r>
      <w:r w:rsidR="005E691C">
        <w:t>)</w:t>
      </w:r>
      <w:r w:rsidR="00153F85">
        <w:t xml:space="preserve"> </w:t>
      </w:r>
      <w:r w:rsidR="005E691C">
        <w:t>elements, the rows (residue classes) of the chart.</w:t>
      </w:r>
      <w:r w:rsidR="00CB5441">
        <w:tab/>
        <w:t>(1.24</w:t>
      </w:r>
      <w:r w:rsidR="00F75C26">
        <w:t>a</w:t>
      </w:r>
      <w:r w:rsidR="00CB5441">
        <w:t>)</w:t>
      </w:r>
    </w:p>
    <w:p w14:paraId="6C004796" w14:textId="77777777" w:rsidR="005E691C" w:rsidRDefault="005E691C" w:rsidP="005E691C"/>
    <w:p w14:paraId="61C738CE" w14:textId="77777777" w:rsidR="005E691C" w:rsidRDefault="00BB52DD" w:rsidP="005E691C">
      <w:r>
        <w:t>W</w:t>
      </w:r>
      <w:r w:rsidR="005E691C">
        <w:t xml:space="preserve">e now have to say what it means to do the + </w:t>
      </w:r>
      <w:r w:rsidR="005E691C" w:rsidRPr="00BB52DD">
        <w:rPr>
          <w:i/>
        </w:rPr>
        <w:t>and</w:t>
      </w:r>
      <w:r w:rsidR="005E691C">
        <w:t xml:space="preserve"> </w:t>
      </w:r>
      <w:r w:rsidR="002D6B20" w:rsidRPr="006E5BCC">
        <w:sym w:font="Symbol" w:char="F0B7"/>
      </w:r>
      <w:r w:rsidR="005E691C">
        <w:t xml:space="preserve"> operations on "row</w:t>
      </w:r>
      <w:r w:rsidR="005B708D">
        <w:t>s</w:t>
      </w:r>
      <w:r w:rsidR="005E691C">
        <w:t>" of the chart.</w:t>
      </w:r>
      <w:r w:rsidR="00153F85">
        <w:t xml:space="preserve"> </w:t>
      </w:r>
      <w:r>
        <w:t>W</w:t>
      </w:r>
      <w:r w:rsidR="005E691C">
        <w:t>e have two operation</w:t>
      </w:r>
      <w:r w:rsidR="00A872A9">
        <w:t xml:space="preserve">s to worry about instead of one : </w:t>
      </w:r>
    </w:p>
    <w:p w14:paraId="32DB25A8" w14:textId="77777777" w:rsidR="005E691C" w:rsidRDefault="005E691C" w:rsidP="005E691C"/>
    <w:p w14:paraId="1C406A50" w14:textId="77777777" w:rsidR="005E691C" w:rsidRDefault="005E691C" w:rsidP="00A872A9">
      <w:pPr>
        <w:jc w:val="left"/>
      </w:pPr>
      <w:r>
        <w:tab/>
      </w:r>
      <w:r>
        <w:tab/>
        <w:t>{r</w:t>
      </w:r>
      <w:r w:rsidRPr="004D6267">
        <w:rPr>
          <w:rStyle w:val="subscript"/>
        </w:rPr>
        <w:t>1</w:t>
      </w:r>
      <w:r>
        <w:t xml:space="preserve">} </w:t>
      </w:r>
      <w:r w:rsidR="002D6B20" w:rsidRPr="006E5BCC">
        <w:sym w:font="Symbol" w:char="F0B7"/>
      </w:r>
      <w:r>
        <w:t xml:space="preserve"> {r</w:t>
      </w:r>
      <w:r w:rsidRPr="004D6267">
        <w:rPr>
          <w:rStyle w:val="subscript"/>
        </w:rPr>
        <w:t>2</w:t>
      </w:r>
      <w:r>
        <w:t xml:space="preserve">} </w:t>
      </w:r>
      <w:r w:rsidR="001F0E15">
        <w:t xml:space="preserve"> </w:t>
      </w:r>
      <w:r>
        <w:t>= {r</w:t>
      </w:r>
      <w:r w:rsidRPr="004D6267">
        <w:rPr>
          <w:rStyle w:val="subscript"/>
        </w:rPr>
        <w:t>3</w:t>
      </w:r>
      <w:r>
        <w:t>}, where r</w:t>
      </w:r>
      <w:r w:rsidRPr="004D6267">
        <w:rPr>
          <w:rStyle w:val="subscript"/>
        </w:rPr>
        <w:t xml:space="preserve">3 </w:t>
      </w:r>
      <w:r>
        <w:t>= r</w:t>
      </w:r>
      <w:r w:rsidRPr="004D6267">
        <w:rPr>
          <w:rStyle w:val="subscript"/>
        </w:rPr>
        <w:t>1</w:t>
      </w:r>
      <w:r w:rsidR="002D6B20" w:rsidRPr="006E5BCC">
        <w:sym w:font="Symbol" w:char="F0B7"/>
      </w:r>
      <w:r>
        <w:t>r</w:t>
      </w:r>
      <w:r w:rsidRPr="004D6267">
        <w:rPr>
          <w:rStyle w:val="subscript"/>
        </w:rPr>
        <w:t>2</w:t>
      </w:r>
      <w:r>
        <w:tab/>
      </w:r>
    </w:p>
    <w:p w14:paraId="6E3B2F17" w14:textId="77777777" w:rsidR="005E691C" w:rsidRPr="003B21D6" w:rsidRDefault="005E691C" w:rsidP="003B21D6">
      <w:pPr>
        <w:tabs>
          <w:tab w:val="left" w:pos="7200"/>
          <w:tab w:val="left" w:pos="7920"/>
          <w:tab w:val="right" w:pos="9270"/>
        </w:tabs>
      </w:pPr>
      <w:r>
        <w:tab/>
      </w:r>
      <w:r>
        <w:tab/>
        <w:t>{r</w:t>
      </w:r>
      <w:r w:rsidRPr="004D6267">
        <w:rPr>
          <w:rStyle w:val="subscript"/>
        </w:rPr>
        <w:t>1</w:t>
      </w:r>
      <w:r>
        <w:t>} + {r</w:t>
      </w:r>
      <w:r w:rsidRPr="004D6267">
        <w:rPr>
          <w:rStyle w:val="subscript"/>
        </w:rPr>
        <w:t>2</w:t>
      </w:r>
      <w:r>
        <w:t>} = {r</w:t>
      </w:r>
      <w:r w:rsidRPr="004D6267">
        <w:rPr>
          <w:rStyle w:val="subscript"/>
        </w:rPr>
        <w:t>4</w:t>
      </w:r>
      <w:r>
        <w:t>}, where r</w:t>
      </w:r>
      <w:r w:rsidRPr="004D6267">
        <w:rPr>
          <w:rStyle w:val="subscript"/>
        </w:rPr>
        <w:t xml:space="preserve">4 </w:t>
      </w:r>
      <w:r>
        <w:t>= r</w:t>
      </w:r>
      <w:r w:rsidRPr="004D6267">
        <w:rPr>
          <w:rStyle w:val="subscript"/>
        </w:rPr>
        <w:t>1</w:t>
      </w:r>
      <w:r>
        <w:t>+r</w:t>
      </w:r>
      <w:r w:rsidRPr="004D6267">
        <w:rPr>
          <w:rStyle w:val="subscript"/>
        </w:rPr>
        <w:t>2</w:t>
      </w:r>
      <w:r>
        <w:tab/>
      </w:r>
      <w:r w:rsidR="003B21D6">
        <w:tab/>
      </w:r>
      <w:r w:rsidR="003B21D6">
        <w:tab/>
      </w:r>
      <w:r w:rsidR="003B21D6">
        <w:tab/>
      </w:r>
      <w:r w:rsidR="003B21D6">
        <w:tab/>
        <w:t xml:space="preserve">          </w:t>
      </w:r>
      <w:r w:rsidR="00F75C26">
        <w:tab/>
      </w:r>
      <w:r w:rsidR="00F75C26">
        <w:tab/>
      </w:r>
      <w:r w:rsidR="003B21D6">
        <w:t xml:space="preserve"> (1.24</w:t>
      </w:r>
      <w:r w:rsidR="00F75C26">
        <w:t>b)</w:t>
      </w:r>
    </w:p>
    <w:p w14:paraId="6F8A6FC0" w14:textId="77777777" w:rsidR="005E691C" w:rsidRDefault="005E691C" w:rsidP="005E691C"/>
    <w:p w14:paraId="2CEE1642" w14:textId="77777777" w:rsidR="005E691C" w:rsidRDefault="005E691C" w:rsidP="005E691C">
      <w:r>
        <w:t>Again, {r</w:t>
      </w:r>
      <w:r w:rsidRPr="004D6267">
        <w:rPr>
          <w:rStyle w:val="subscript"/>
        </w:rPr>
        <w:t>2</w:t>
      </w:r>
      <w:r>
        <w:t>} is an element of the new "residue class ring", and r</w:t>
      </w:r>
      <w:r w:rsidRPr="004D6267">
        <w:rPr>
          <w:rStyle w:val="subscript"/>
        </w:rPr>
        <w:t>2</w:t>
      </w:r>
      <w:r>
        <w:t xml:space="preserve"> is some representative element of the row of the chart </w:t>
      </w:r>
      <w:r w:rsidR="001F0E15">
        <w:t xml:space="preserve">by </w:t>
      </w:r>
      <w:r>
        <w:t xml:space="preserve">which this </w:t>
      </w:r>
      <w:r w:rsidR="001F0E15">
        <w:t xml:space="preserve">residue class ring </w:t>
      </w:r>
      <w:r>
        <w:t xml:space="preserve">element </w:t>
      </w:r>
      <w:r w:rsidR="00A872A9">
        <w:t>is labeled</w:t>
      </w:r>
      <w:r>
        <w:t>.</w:t>
      </w:r>
      <w:r w:rsidR="00153F85">
        <w:t xml:space="preserve"> </w:t>
      </w:r>
      <w:r>
        <w:t xml:space="preserve">We need then to make exactly the same interpretation as before for what the above lines mean, only here we say the same thing for each operator + and </w:t>
      </w:r>
      <w:r w:rsidR="002D6B20" w:rsidRPr="006E5BCC">
        <w:sym w:font="Symbol" w:char="F0B7"/>
      </w:r>
      <w:r>
        <w:t>.</w:t>
      </w:r>
      <w:r w:rsidR="00153F85">
        <w:t xml:space="preserve"> </w:t>
      </w:r>
    </w:p>
    <w:p w14:paraId="44D89F0B" w14:textId="77777777" w:rsidR="005E691C" w:rsidRDefault="005E691C" w:rsidP="005E691C"/>
    <w:p w14:paraId="455A4442" w14:textId="77777777" w:rsidR="005E691C" w:rsidRDefault="005E691C" w:rsidP="005E691C">
      <w:r>
        <w:t xml:space="preserve">For example, if you form all </w:t>
      </w:r>
      <w:r w:rsidR="00A872A9">
        <w:t>k</w:t>
      </w:r>
      <w:r w:rsidR="00BB52DD">
        <w:rPr>
          <w:rStyle w:val="superscript"/>
        </w:rPr>
        <w:t>2</w:t>
      </w:r>
      <w:r w:rsidR="00BB52DD">
        <w:t xml:space="preserve"> </w:t>
      </w:r>
      <w:r>
        <w:t>products between elements of two rows,</w:t>
      </w:r>
      <w:r w:rsidR="00153F85">
        <w:t xml:space="preserve"> </w:t>
      </w:r>
      <w:r>
        <w:t>the results all lie in the same row</w:t>
      </w:r>
      <w:r w:rsidR="00BB52DD">
        <w:t xml:space="preserve"> of k elements</w:t>
      </w:r>
      <w:r>
        <w:t xml:space="preserve">. And the same applies if you make all </w:t>
      </w:r>
      <w:r w:rsidR="00A872A9">
        <w:t>k</w:t>
      </w:r>
      <w:r w:rsidR="00BB52DD">
        <w:rPr>
          <w:rStyle w:val="superscript"/>
        </w:rPr>
        <w:t>2</w:t>
      </w:r>
      <w:r w:rsidR="00BB52DD">
        <w:t xml:space="preserve"> </w:t>
      </w:r>
      <w:r>
        <w:t>possible sums.</w:t>
      </w:r>
      <w:r w:rsidR="00153F85">
        <w:t xml:space="preserve"> </w:t>
      </w:r>
      <w:r>
        <w:t xml:space="preserve">Of course the results row </w:t>
      </w:r>
      <w:r w:rsidR="001F0E15">
        <w:t>will likely</w:t>
      </w:r>
      <w:r>
        <w:t xml:space="preserve"> not be the same row</w:t>
      </w:r>
      <w:r w:rsidR="00BB52DD">
        <w:t xml:space="preserve"> for </w:t>
      </w:r>
      <w:r w:rsidR="00BB52DD">
        <w:sym w:font="Symbol" w:char="F0B7"/>
      </w:r>
      <w:r w:rsidR="00BB52DD">
        <w:t xml:space="preserve"> and +</w:t>
      </w:r>
      <w:r>
        <w:t>, so we have used r</w:t>
      </w:r>
      <w:r w:rsidRPr="004D6267">
        <w:rPr>
          <w:rStyle w:val="subscript"/>
        </w:rPr>
        <w:t xml:space="preserve">3 </w:t>
      </w:r>
      <w:r>
        <w:t>and r</w:t>
      </w:r>
      <w:r w:rsidRPr="004D6267">
        <w:rPr>
          <w:rStyle w:val="subscript"/>
        </w:rPr>
        <w:t>4</w:t>
      </w:r>
      <w:r>
        <w:t xml:space="preserve"> above. </w:t>
      </w:r>
      <w:r w:rsidR="00BB52DD">
        <w:t xml:space="preserve">We have not proven that the residue class ring is a ring, we are just claiming that it is. </w:t>
      </w:r>
    </w:p>
    <w:p w14:paraId="32F97AF5" w14:textId="77777777" w:rsidR="005E691C" w:rsidRDefault="005E691C" w:rsidP="005E691C"/>
    <w:p w14:paraId="27EEE0D2" w14:textId="77777777" w:rsidR="005E691C" w:rsidRDefault="005E691C" w:rsidP="005E691C">
      <w:r>
        <w:t>You may remember that a ring does not in general have a 1 element</w:t>
      </w:r>
      <w:r w:rsidR="00AD79EE">
        <w:t xml:space="preserve"> for </w:t>
      </w:r>
      <w:r w:rsidR="00AD79EE">
        <w:sym w:font="Symbol" w:char="F0B7"/>
      </w:r>
      <w:r>
        <w:t>, but it always has a 0 element.</w:t>
      </w:r>
      <w:r w:rsidR="00153F85">
        <w:t xml:space="preserve"> </w:t>
      </w:r>
      <w:r w:rsidR="00A700BA">
        <w:t>Thus, every row {</w:t>
      </w:r>
      <w:r>
        <w:t>r</w:t>
      </w:r>
      <w:r w:rsidRPr="004D6267">
        <w:rPr>
          <w:rStyle w:val="subscript"/>
        </w:rPr>
        <w:t>1</w:t>
      </w:r>
      <w:r>
        <w:t>} must have some correspon</w:t>
      </w:r>
      <w:r w:rsidR="00A700BA">
        <w:t xml:space="preserve">ding "negative" row </w:t>
      </w:r>
      <w:r>
        <w:t xml:space="preserve"> </w:t>
      </w:r>
      <w:r w:rsidR="00BB52DD">
        <w:t>{</w:t>
      </w:r>
      <w:r>
        <w:t>r</w:t>
      </w:r>
      <w:r w:rsidRPr="004D6267">
        <w:rPr>
          <w:rStyle w:val="subscript"/>
        </w:rPr>
        <w:t>2</w:t>
      </w:r>
      <w:r>
        <w:t>} such</w:t>
      </w:r>
      <w:r w:rsidR="00153F85">
        <w:t xml:space="preserve"> </w:t>
      </w:r>
      <w:r>
        <w:t>that</w:t>
      </w:r>
    </w:p>
    <w:p w14:paraId="1233ADA3" w14:textId="77777777" w:rsidR="005E691C" w:rsidRDefault="005E691C" w:rsidP="005E691C">
      <w:r>
        <w:tab/>
      </w:r>
    </w:p>
    <w:p w14:paraId="6398F56B" w14:textId="77777777" w:rsidR="005E691C" w:rsidRDefault="005E691C" w:rsidP="005E691C">
      <w:r>
        <w:tab/>
        <w:t>{r</w:t>
      </w:r>
      <w:r w:rsidRPr="004D6267">
        <w:rPr>
          <w:rStyle w:val="subscript"/>
        </w:rPr>
        <w:t>1</w:t>
      </w:r>
      <w:r>
        <w:t>} + {r</w:t>
      </w:r>
      <w:r w:rsidRPr="004D6267">
        <w:rPr>
          <w:rStyle w:val="subscript"/>
        </w:rPr>
        <w:t>2</w:t>
      </w:r>
      <w:r>
        <w:t>} = {0}</w:t>
      </w:r>
      <w:r w:rsidR="00BB52DD">
        <w:t xml:space="preserve"> . </w:t>
      </w:r>
    </w:p>
    <w:p w14:paraId="7E0BF457" w14:textId="77777777" w:rsidR="005E691C" w:rsidRDefault="005E691C" w:rsidP="005E691C"/>
    <w:p w14:paraId="2BA9B215" w14:textId="77777777" w:rsidR="005E691C" w:rsidRDefault="005E691C" w:rsidP="005E691C">
      <w:r>
        <w:t xml:space="preserve">And as before, since our ideal I is a </w:t>
      </w:r>
      <w:r w:rsidRPr="005B708D">
        <w:t>subgroup</w:t>
      </w:r>
      <w:r>
        <w:t xml:space="preserve"> of R relative to +, we know that the ne</w:t>
      </w:r>
      <w:r w:rsidR="005B708D">
        <w:t>gative of the top row is itself ( the subgroup I is closed so {-i</w:t>
      </w:r>
      <w:r w:rsidR="005B708D">
        <w:rPr>
          <w:rStyle w:val="subscript"/>
        </w:rPr>
        <w:t>r</w:t>
      </w:r>
      <w:r w:rsidR="005B708D">
        <w:t>} and {i</w:t>
      </w:r>
      <w:r w:rsidR="005B708D">
        <w:rPr>
          <w:rStyle w:val="subscript"/>
        </w:rPr>
        <w:t>r</w:t>
      </w:r>
      <w:r w:rsidR="005B708D">
        <w:t>} are in the first row since -i</w:t>
      </w:r>
      <w:r w:rsidR="005B708D">
        <w:rPr>
          <w:rStyle w:val="subscript"/>
        </w:rPr>
        <w:t>r</w:t>
      </w:r>
      <w:r w:rsidR="005B708D">
        <w:t xml:space="preserve"> and i</w:t>
      </w:r>
      <w:r w:rsidR="005B708D">
        <w:rPr>
          <w:rStyle w:val="subscript"/>
        </w:rPr>
        <w:t xml:space="preserve">r </w:t>
      </w:r>
      <w:r w:rsidR="005B708D">
        <w:t xml:space="preserve">are in I). </w:t>
      </w:r>
      <w:r>
        <w:t>This is expressed by the incredibly boring statement:</w:t>
      </w:r>
      <w:r w:rsidR="00153F85">
        <w:t xml:space="preserve"> </w:t>
      </w:r>
      <w:r>
        <w:t>{0} + {0} = {0}.</w:t>
      </w:r>
      <w:r w:rsidR="005B708D">
        <w:t xml:space="preserve"> </w:t>
      </w:r>
      <w:r>
        <w:t>Since we might not have a {1} row, we have nothing to say about {1}.</w:t>
      </w:r>
      <w:r w:rsidR="00153F85">
        <w:t xml:space="preserve"> </w:t>
      </w:r>
      <w:r>
        <w:t>(yet)</w:t>
      </w:r>
      <w:r w:rsidR="00BB52DD">
        <w:t xml:space="preserve">  A </w:t>
      </w:r>
      <w:r w:rsidR="005B708D">
        <w:t xml:space="preserve">quotient </w:t>
      </w:r>
      <w:r w:rsidR="00BB52DD">
        <w:t xml:space="preserve">ring example is coming very soon, please hold on. </w:t>
      </w:r>
    </w:p>
    <w:p w14:paraId="28218880" w14:textId="77777777" w:rsidR="005E691C" w:rsidRDefault="005E691C" w:rsidP="005E691C">
      <w:pPr>
        <w:rPr>
          <w:b/>
          <w:sz w:val="24"/>
          <w:szCs w:val="24"/>
        </w:rPr>
      </w:pPr>
    </w:p>
    <w:p w14:paraId="297E6B2C" w14:textId="77777777" w:rsidR="005E691C" w:rsidRDefault="0055478C" w:rsidP="003264A5">
      <w:pPr>
        <w:pStyle w:val="Heading4"/>
      </w:pPr>
      <w:r>
        <w:br w:type="page"/>
      </w:r>
      <w:bookmarkStart w:id="13" w:name="_Toc361301775"/>
      <w:r w:rsidR="00172C4B">
        <w:t xml:space="preserve">3. </w:t>
      </w:r>
      <w:r w:rsidR="005E691C">
        <w:t>Principle Idea</w:t>
      </w:r>
      <w:r w:rsidR="00380F6A">
        <w:t>ls</w:t>
      </w:r>
      <w:r w:rsidR="005E691C">
        <w:t xml:space="preserve"> and Principle Ideal Rings</w:t>
      </w:r>
      <w:bookmarkEnd w:id="13"/>
    </w:p>
    <w:p w14:paraId="71E23433" w14:textId="77777777" w:rsidR="005E691C" w:rsidRDefault="005E691C" w:rsidP="005E691C"/>
    <w:p w14:paraId="0DF971BB" w14:textId="77777777" w:rsidR="005E691C" w:rsidRDefault="005E691C" w:rsidP="005E691C">
      <w:r>
        <w:t xml:space="preserve">Now we are ready to pursue the ring analog of the cyclic subgroup discussion above. </w:t>
      </w:r>
    </w:p>
    <w:p w14:paraId="358CC74F" w14:textId="77777777" w:rsidR="005E691C" w:rsidRDefault="005E691C" w:rsidP="005E691C"/>
    <w:p w14:paraId="74C6FA43" w14:textId="77777777" w:rsidR="005E691C" w:rsidRDefault="005E691C" w:rsidP="005E691C">
      <w:r>
        <w:t xml:space="preserve">If </w:t>
      </w:r>
      <w:r>
        <w:rPr>
          <w:b/>
        </w:rPr>
        <w:t>i</w:t>
      </w:r>
      <w:r>
        <w:t xml:space="preserve"> is in an element of ring R, then so is any multiple of </w:t>
      </w:r>
      <w:r>
        <w:rPr>
          <w:b/>
        </w:rPr>
        <w:t>i</w:t>
      </w:r>
      <w:r>
        <w:t>, such as 3</w:t>
      </w:r>
      <w:r>
        <w:rPr>
          <w:b/>
        </w:rPr>
        <w:t>i</w:t>
      </w:r>
      <w:r>
        <w:t xml:space="preserve">. If the ring has a finite number n of elements, you must, as you keep adding more terms, come to a point where </w:t>
      </w:r>
      <w:r w:rsidR="00AD79EE">
        <w:t>k</w:t>
      </w:r>
      <w:r>
        <w:rPr>
          <w:b/>
        </w:rPr>
        <w:t>i</w:t>
      </w:r>
      <w:r w:rsidR="00AD79EE">
        <w:rPr>
          <w:b/>
        </w:rPr>
        <w:t xml:space="preserve"> </w:t>
      </w:r>
      <w:r>
        <w:t xml:space="preserve">= </w:t>
      </w:r>
      <w:r>
        <w:rPr>
          <w:b/>
        </w:rPr>
        <w:t>0</w:t>
      </w:r>
      <w:r w:rsidR="00AD79EE">
        <w:t xml:space="preserve"> for some k ≤ n</w:t>
      </w:r>
      <w:r>
        <w:t xml:space="preserve">. After this point, if you keep adding </w:t>
      </w:r>
      <w:r>
        <w:rPr>
          <w:b/>
        </w:rPr>
        <w:t>i</w:t>
      </w:r>
      <w:r>
        <w:t>, things</w:t>
      </w:r>
      <w:r w:rsidR="00153F85">
        <w:t xml:space="preserve"> </w:t>
      </w:r>
      <w:r>
        <w:t>just repeat, for example, (</w:t>
      </w:r>
      <w:r w:rsidR="00AD79EE">
        <w:t>k</w:t>
      </w:r>
      <w:r>
        <w:t>+1)</w:t>
      </w:r>
      <w:r>
        <w:rPr>
          <w:b/>
        </w:rPr>
        <w:t>i</w:t>
      </w:r>
      <w:r>
        <w:t xml:space="preserve">= </w:t>
      </w:r>
      <w:r>
        <w:rPr>
          <w:b/>
        </w:rPr>
        <w:t>i</w:t>
      </w:r>
      <w:r>
        <w:t xml:space="preserve">. </w:t>
      </w:r>
    </w:p>
    <w:p w14:paraId="107BD102" w14:textId="77777777" w:rsidR="005E691C" w:rsidRDefault="005E691C" w:rsidP="005E691C"/>
    <w:p w14:paraId="790DE628" w14:textId="77777777" w:rsidR="005E691C" w:rsidRDefault="005E691C" w:rsidP="005E691C">
      <w:r>
        <w:t xml:space="preserve">This set of multiples of some ring element </w:t>
      </w:r>
      <w:r>
        <w:rPr>
          <w:b/>
        </w:rPr>
        <w:t>i</w:t>
      </w:r>
      <w:r>
        <w:t xml:space="preserve"> together with </w:t>
      </w:r>
      <w:r>
        <w:rPr>
          <w:b/>
        </w:rPr>
        <w:t>0</w:t>
      </w:r>
      <w:r>
        <w:t xml:space="preserve"> forms an additive cyclic group of order </w:t>
      </w:r>
      <w:r w:rsidR="00AD79EE">
        <w:t>k</w:t>
      </w:r>
      <w:r>
        <w:t xml:space="preserve">, as discussed in much detail above. We have, </w:t>
      </w:r>
    </w:p>
    <w:p w14:paraId="254381B9" w14:textId="77777777" w:rsidR="005E691C" w:rsidRDefault="005E691C" w:rsidP="005E691C"/>
    <w:p w14:paraId="29D44CFB" w14:textId="77777777" w:rsidR="005E691C" w:rsidRDefault="005E691C" w:rsidP="00380F6A">
      <w:pPr>
        <w:tabs>
          <w:tab w:val="left" w:pos="7200"/>
          <w:tab w:val="left" w:pos="7920"/>
          <w:tab w:val="right" w:pos="9270"/>
        </w:tabs>
      </w:pPr>
      <w:r>
        <w:tab/>
        <w:t>{</w:t>
      </w:r>
      <w:r w:rsidR="00153F85">
        <w:t xml:space="preserve"> </w:t>
      </w:r>
      <w:r>
        <w:t xml:space="preserve">0, </w:t>
      </w:r>
      <w:r>
        <w:rPr>
          <w:b/>
        </w:rPr>
        <w:t>i</w:t>
      </w:r>
      <w:r>
        <w:t>, 2</w:t>
      </w:r>
      <w:r>
        <w:rPr>
          <w:b/>
        </w:rPr>
        <w:t>i</w:t>
      </w:r>
      <w:r>
        <w:t>, 3</w:t>
      </w:r>
      <w:r>
        <w:rPr>
          <w:b/>
        </w:rPr>
        <w:t>i</w:t>
      </w:r>
      <w:r>
        <w:t>, .....(</w:t>
      </w:r>
      <w:r w:rsidR="00AD79EE">
        <w:t>k</w:t>
      </w:r>
      <w:r>
        <w:t>-1)</w:t>
      </w:r>
      <w:r>
        <w:rPr>
          <w:b/>
        </w:rPr>
        <w:t>i</w:t>
      </w:r>
      <w:r w:rsidR="00A700BA">
        <w:rPr>
          <w:b/>
        </w:rPr>
        <w:t xml:space="preserve"> </w:t>
      </w:r>
      <w:r>
        <w:t>}</w:t>
      </w:r>
      <w:r>
        <w:tab/>
        <w:t xml:space="preserve">= additive cyclic group of order </w:t>
      </w:r>
      <w:r w:rsidR="00AD79EE">
        <w:t>k</w:t>
      </w:r>
      <w:r w:rsidR="00380F6A">
        <w:tab/>
      </w:r>
      <w:r w:rsidR="00380F6A">
        <w:tab/>
      </w:r>
      <w:r w:rsidR="00380F6A">
        <w:tab/>
      </w:r>
      <w:r w:rsidR="00380F6A">
        <w:tab/>
        <w:t>(1.2</w:t>
      </w:r>
      <w:r w:rsidR="00CB5441">
        <w:t>5</w:t>
      </w:r>
      <w:r w:rsidR="00380F6A">
        <w:t>)</w:t>
      </w:r>
    </w:p>
    <w:p w14:paraId="509A0A8E" w14:textId="77777777" w:rsidR="005E691C" w:rsidRDefault="005E691C" w:rsidP="005E691C"/>
    <w:p w14:paraId="4093CD77" w14:textId="77777777" w:rsidR="005E691C" w:rsidRDefault="005E691C" w:rsidP="005E691C">
      <w:r>
        <w:t xml:space="preserve">If you find that you have exhausted all the elements of the ring in this way, then it must be that </w:t>
      </w:r>
      <w:r w:rsidR="00AD79EE">
        <w:t xml:space="preserve">k = </w:t>
      </w:r>
      <w:r>
        <w:t>n</w:t>
      </w:r>
      <w:r w:rsidR="005B708D">
        <w:t xml:space="preserve">, </w:t>
      </w:r>
      <w:r>
        <w:t xml:space="preserve">the </w:t>
      </w:r>
      <w:r w:rsidR="00AA6EBD">
        <w:t>order</w:t>
      </w:r>
      <w:r>
        <w:t xml:space="preserve"> of the ring</w:t>
      </w:r>
      <w:r w:rsidR="005B708D">
        <w:t>,</w:t>
      </w:r>
      <w:r w:rsidR="00AD79EE">
        <w:t xml:space="preserve"> and </w:t>
      </w:r>
      <w:r w:rsidR="00AD79EE" w:rsidRPr="00AD79EE">
        <w:rPr>
          <w:b/>
        </w:rPr>
        <w:t>i</w:t>
      </w:r>
      <w:r w:rsidR="00AD79EE">
        <w:t xml:space="preserve"> is a generator</w:t>
      </w:r>
      <w:r>
        <w:t>.</w:t>
      </w:r>
      <w:r w:rsidR="00153F85">
        <w:t xml:space="preserve"> </w:t>
      </w:r>
      <w:r>
        <w:t xml:space="preserve">The other possibility is that you reach the point </w:t>
      </w:r>
      <w:r w:rsidR="00AD79EE">
        <w:t>k</w:t>
      </w:r>
      <w:r>
        <w:rPr>
          <w:b/>
        </w:rPr>
        <w:t>i</w:t>
      </w:r>
      <w:r>
        <w:t xml:space="preserve">= 0 </w:t>
      </w:r>
      <w:r>
        <w:rPr>
          <w:i/>
        </w:rPr>
        <w:t>before</w:t>
      </w:r>
      <w:r>
        <w:t xml:space="preserve"> all ring elements have been hit.</w:t>
      </w:r>
      <w:r w:rsidR="00153F85">
        <w:t xml:space="preserve"> </w:t>
      </w:r>
      <w:r>
        <w:t xml:space="preserve"> In this case, you have found an additive </w:t>
      </w:r>
      <w:r w:rsidRPr="005B708D">
        <w:t>cyclic subgroup</w:t>
      </w:r>
      <w:r>
        <w:t xml:space="preserve"> </w:t>
      </w:r>
      <w:r w:rsidR="00AD79EE">
        <w:t xml:space="preserve">(order k) </w:t>
      </w:r>
      <w:r>
        <w:t>of the ring</w:t>
      </w:r>
      <w:r w:rsidR="00AD79EE">
        <w:t>.</w:t>
      </w:r>
    </w:p>
    <w:p w14:paraId="013E2CF2" w14:textId="77777777" w:rsidR="005E691C" w:rsidRDefault="005E691C" w:rsidP="005E691C"/>
    <w:p w14:paraId="494EE3CE" w14:textId="77777777" w:rsidR="005E691C" w:rsidRDefault="005E691C" w:rsidP="005E691C">
      <w:r>
        <w:t>In the case of rings, we are more interested in ideals than we are in subgroups.</w:t>
      </w:r>
      <w:r w:rsidR="00153F85">
        <w:t xml:space="preserve"> </w:t>
      </w:r>
      <w:r>
        <w:t xml:space="preserve">The above </w:t>
      </w:r>
      <w:r w:rsidR="00AD79EE">
        <w:t xml:space="preserve">cyclic </w:t>
      </w:r>
      <w:r>
        <w:t xml:space="preserve">subgroup </w:t>
      </w:r>
      <w:r w:rsidR="00380F6A">
        <w:t xml:space="preserve">of order k </w:t>
      </w:r>
      <w:r>
        <w:t>may or may not be an ideal of R.</w:t>
      </w:r>
      <w:r w:rsidR="00153F85">
        <w:t xml:space="preserve"> </w:t>
      </w:r>
      <w:r w:rsidR="00AD79EE">
        <w:t>Recall (1.</w:t>
      </w:r>
      <w:r w:rsidR="00CB5441">
        <w:t>22</w:t>
      </w:r>
      <w:r w:rsidR="00AD79EE">
        <w:t>) that</w:t>
      </w:r>
      <w:r>
        <w:t xml:space="preserve"> for an ideal, it must be true that r</w:t>
      </w:r>
      <w:r w:rsidR="002D6B20" w:rsidRPr="006E5BCC">
        <w:sym w:font="Symbol" w:char="F0B7"/>
      </w:r>
      <w:r>
        <w:t>I = I</w:t>
      </w:r>
      <w:r w:rsidR="002D6B20" w:rsidRPr="006E5BCC">
        <w:sym w:font="Symbol" w:char="F0B7"/>
      </w:r>
      <w:r>
        <w:t>r = I</w:t>
      </w:r>
      <w:r w:rsidR="00153F85">
        <w:t xml:space="preserve"> </w:t>
      </w:r>
      <w:r>
        <w:t>for elements r that are outside the ideal as well as inside.</w:t>
      </w:r>
      <w:r w:rsidR="00153F85">
        <w:t xml:space="preserve"> </w:t>
      </w:r>
      <w:r>
        <w:t xml:space="preserve">The above enumeration and the fact that </w:t>
      </w:r>
      <w:r w:rsidR="00AD79EE">
        <w:t>a set</w:t>
      </w:r>
      <w:r>
        <w:t xml:space="preserve"> forms an additive</w:t>
      </w:r>
      <w:r w:rsidR="00153F85">
        <w:t xml:space="preserve"> </w:t>
      </w:r>
      <w:r>
        <w:t xml:space="preserve">cyclic subgroup within R does not </w:t>
      </w:r>
      <w:r w:rsidR="00AA6EBD">
        <w:t xml:space="preserve">guarantee this extra required property to make that subgroup be an ideal. </w:t>
      </w:r>
    </w:p>
    <w:p w14:paraId="72862FE6" w14:textId="77777777" w:rsidR="005E691C" w:rsidRDefault="005E691C" w:rsidP="005E691C"/>
    <w:p w14:paraId="20E87C99" w14:textId="77777777" w:rsidR="005E691C" w:rsidRDefault="005E691C" w:rsidP="00380F6A">
      <w:pPr>
        <w:tabs>
          <w:tab w:val="left" w:pos="7200"/>
          <w:tab w:val="left" w:pos="7920"/>
          <w:tab w:val="right" w:pos="9270"/>
        </w:tabs>
      </w:pPr>
      <w:r>
        <w:t xml:space="preserve">If </w:t>
      </w:r>
      <w:r w:rsidR="00AA6EBD">
        <w:t>the subgroup is</w:t>
      </w:r>
      <w:r>
        <w:t xml:space="preserve"> not an ideal, then we have nothing more to say.</w:t>
      </w:r>
      <w:r w:rsidR="00153F85">
        <w:t xml:space="preserve"> </w:t>
      </w:r>
      <w:r w:rsidR="00AA6EBD">
        <w:t>But if</w:t>
      </w:r>
      <w:r>
        <w:t xml:space="preserve"> the subgroup </w:t>
      </w:r>
      <w:r w:rsidRPr="00AA6EBD">
        <w:rPr>
          <w:i/>
        </w:rPr>
        <w:t>is</w:t>
      </w:r>
      <w:r>
        <w:t xml:space="preserve"> an ideal, then it is called a </w:t>
      </w:r>
      <w:r w:rsidRPr="00AD79EE">
        <w:rPr>
          <w:b/>
        </w:rPr>
        <w:t>principle ideal</w:t>
      </w:r>
      <w:r>
        <w:t>.</w:t>
      </w:r>
      <w:r w:rsidR="00A700BA">
        <w:t xml:space="preserve"> </w:t>
      </w:r>
      <w:r>
        <w:t xml:space="preserve">Thus, a principle ideal is </w:t>
      </w:r>
      <w:r w:rsidR="00AD79EE">
        <w:t>an ideal</w:t>
      </w:r>
      <w:r>
        <w:t xml:space="preserve"> </w:t>
      </w:r>
      <w:r w:rsidR="00380F6A">
        <w:t xml:space="preserve">whose elements can be fully enumerated as sums of some generator </w:t>
      </w:r>
      <w:r w:rsidR="00380F6A" w:rsidRPr="00380F6A">
        <w:rPr>
          <w:b/>
        </w:rPr>
        <w:t>i</w:t>
      </w:r>
      <w:r w:rsidR="00380F6A">
        <w:t xml:space="preserve">.  Alternatively, a principle ideal is an ideal which is an additive cyclic subgroup of R. </w:t>
      </w:r>
      <w:r w:rsidR="00380F6A">
        <w:tab/>
      </w:r>
      <w:r w:rsidR="00380F6A">
        <w:tab/>
      </w:r>
      <w:r w:rsidR="00380F6A">
        <w:tab/>
      </w:r>
      <w:r w:rsidR="00380F6A">
        <w:tab/>
      </w:r>
      <w:r w:rsidR="00380F6A">
        <w:tab/>
      </w:r>
      <w:r w:rsidR="00380F6A">
        <w:tab/>
      </w:r>
      <w:r w:rsidR="00380F6A">
        <w:tab/>
      </w:r>
      <w:r w:rsidR="00380F6A">
        <w:tab/>
      </w:r>
      <w:r w:rsidR="00380F6A">
        <w:tab/>
      </w:r>
      <w:r w:rsidR="00380F6A">
        <w:tab/>
      </w:r>
      <w:r w:rsidR="00380F6A">
        <w:tab/>
      </w:r>
      <w:r w:rsidR="00380F6A">
        <w:tab/>
        <w:t>(1.2</w:t>
      </w:r>
      <w:r w:rsidR="00304448">
        <w:t>6</w:t>
      </w:r>
      <w:r w:rsidR="00380F6A">
        <w:t>)</w:t>
      </w:r>
      <w:r w:rsidR="00380F6A">
        <w:tab/>
      </w:r>
      <w:r w:rsidR="00380F6A">
        <w:tab/>
      </w:r>
      <w:r w:rsidR="00380F6A">
        <w:tab/>
      </w:r>
      <w:r w:rsidR="00380F6A">
        <w:tab/>
      </w:r>
      <w:r w:rsidR="00380F6A">
        <w:tab/>
      </w:r>
    </w:p>
    <w:p w14:paraId="1200BEBE" w14:textId="77777777" w:rsidR="00380F6A" w:rsidRDefault="005E691C" w:rsidP="005E691C">
      <w:r>
        <w:t xml:space="preserve">If every ideal in a ring is a principle ideal, then the ring as a whole is called a </w:t>
      </w:r>
      <w:r w:rsidRPr="00380F6A">
        <w:rPr>
          <w:b/>
        </w:rPr>
        <w:t>principle ideal ring.</w:t>
      </w:r>
      <w:r w:rsidR="00153F85">
        <w:t xml:space="preserve"> </w:t>
      </w:r>
    </w:p>
    <w:p w14:paraId="41A24B9A" w14:textId="77777777" w:rsidR="00380F6A" w:rsidRDefault="00380F6A" w:rsidP="005E691C"/>
    <w:p w14:paraId="0A3B1EDA" w14:textId="77777777" w:rsidR="005E691C" w:rsidRDefault="005E691C" w:rsidP="005E691C">
      <w:r>
        <w:t>We can now go back and consider the case we quietly skipped.</w:t>
      </w:r>
      <w:r w:rsidR="00153F85">
        <w:t xml:space="preserve"> </w:t>
      </w:r>
      <w:r>
        <w:t xml:space="preserve">If you have exhausted </w:t>
      </w:r>
      <w:r w:rsidRPr="005B708D">
        <w:rPr>
          <w:i/>
        </w:rPr>
        <w:t>all</w:t>
      </w:r>
      <w:r>
        <w:t xml:space="preserve"> ring elements by taking multiples of some r, then the set of all these multiples is an ideal of the ring.</w:t>
      </w:r>
      <w:r w:rsidR="00153F85">
        <w:t xml:space="preserve"> </w:t>
      </w:r>
      <w:r>
        <w:t xml:space="preserve">Every ring is an ideal of itself, just look at the definition </w:t>
      </w:r>
      <w:r w:rsidR="00380F6A">
        <w:t xml:space="preserve">(1.19) </w:t>
      </w:r>
      <w:r>
        <w:t>of an ideal.</w:t>
      </w:r>
      <w:r w:rsidR="00153F85">
        <w:t xml:space="preserve"> </w:t>
      </w:r>
      <w:r>
        <w:t xml:space="preserve">Thus, in this case of exhaustion, you again end up with a principle ideal ring. </w:t>
      </w:r>
    </w:p>
    <w:p w14:paraId="191B44C0" w14:textId="77777777" w:rsidR="005E691C" w:rsidRDefault="005E691C" w:rsidP="005E691C"/>
    <w:p w14:paraId="46292C07" w14:textId="77777777" w:rsidR="005E691C" w:rsidRPr="00380F6A" w:rsidRDefault="005E691C" w:rsidP="00380F6A">
      <w:pPr>
        <w:tabs>
          <w:tab w:val="left" w:pos="7200"/>
          <w:tab w:val="left" w:pos="7920"/>
          <w:tab w:val="right" w:pos="9270"/>
        </w:tabs>
      </w:pPr>
      <w:r>
        <w:rPr>
          <w:b/>
        </w:rPr>
        <w:t>Fact</w:t>
      </w:r>
      <w:r>
        <w:t>:</w:t>
      </w:r>
      <w:r w:rsidR="00153F85">
        <w:t xml:space="preserve"> </w:t>
      </w:r>
      <w:r>
        <w:t xml:space="preserve">The order of any principle ideal of a ring must divide evenly into the </w:t>
      </w:r>
      <w:r w:rsidR="00380F6A">
        <w:t>order</w:t>
      </w:r>
      <w:r>
        <w:t xml:space="preserve"> of the ring.</w:t>
      </w:r>
      <w:r w:rsidR="00153F85">
        <w:t xml:space="preserve"> </w:t>
      </w:r>
      <w:r w:rsidR="00380F6A">
        <w:tab/>
        <w:t>(1.2</w:t>
      </w:r>
      <w:r w:rsidR="00304448">
        <w:t>7</w:t>
      </w:r>
      <w:r w:rsidR="00380F6A">
        <w:t>)</w:t>
      </w:r>
    </w:p>
    <w:p w14:paraId="348ADDD0" w14:textId="77777777" w:rsidR="005E691C" w:rsidRDefault="005E691C" w:rsidP="005E691C"/>
    <w:p w14:paraId="4E6C4329" w14:textId="77777777" w:rsidR="005E691C" w:rsidRDefault="005E691C" w:rsidP="005E691C">
      <w:r w:rsidRPr="00380F6A">
        <w:rPr>
          <w:u w:val="single"/>
        </w:rPr>
        <w:t>Proof:</w:t>
      </w:r>
      <w:r w:rsidR="00153F85">
        <w:t xml:space="preserve"> </w:t>
      </w:r>
      <w:r>
        <w:t xml:space="preserve">We already know from the residue class decomposition that the order of </w:t>
      </w:r>
      <w:r>
        <w:rPr>
          <w:i/>
        </w:rPr>
        <w:t>any</w:t>
      </w:r>
      <w:r>
        <w:t xml:space="preserve"> ideal I of a ring R must divide evenly into the </w:t>
      </w:r>
      <w:r w:rsidR="00380F6A">
        <w:t>order</w:t>
      </w:r>
      <w:r>
        <w:t xml:space="preserve"> of R, so saying this for a principle ideal is nothing new. </w:t>
      </w:r>
    </w:p>
    <w:p w14:paraId="2A596A7E" w14:textId="77777777" w:rsidR="005E691C" w:rsidRDefault="005E691C" w:rsidP="005E691C"/>
    <w:p w14:paraId="43571B25" w14:textId="77777777" w:rsidR="005E691C" w:rsidRDefault="00172C4B" w:rsidP="003264A5">
      <w:pPr>
        <w:pStyle w:val="Heading4"/>
      </w:pPr>
      <w:bookmarkStart w:id="14" w:name="_Toc361301776"/>
      <w:r>
        <w:t xml:space="preserve">4. </w:t>
      </w:r>
      <w:r w:rsidR="005E691C">
        <w:t>Example of a ring:</w:t>
      </w:r>
      <w:r w:rsidR="00153F85">
        <w:t xml:space="preserve"> </w:t>
      </w:r>
      <w:r w:rsidR="005E691C">
        <w:t>Z</w:t>
      </w:r>
      <w:r w:rsidR="005E691C" w:rsidRPr="00975FDC">
        <w:rPr>
          <w:rStyle w:val="subscript"/>
          <w:b/>
        </w:rPr>
        <w:t>n</w:t>
      </w:r>
      <w:r w:rsidR="005E691C">
        <w:t xml:space="preserve"> </w:t>
      </w:r>
      <w:r w:rsidR="00273D3A">
        <w:t>≡</w:t>
      </w:r>
      <w:r w:rsidR="005E691C">
        <w:t xml:space="preserve"> {Mod-n,+,</w:t>
      </w:r>
      <w:r w:rsidR="002D6B20" w:rsidRPr="00DC1E86">
        <w:rPr>
          <w:b w:val="0"/>
        </w:rPr>
        <w:sym w:font="Symbol" w:char="F0B7"/>
      </w:r>
      <w:r w:rsidR="005E691C">
        <w:t>}</w:t>
      </w:r>
      <w:r w:rsidR="00203CBD">
        <w:t xml:space="preserve"> ; Modulo Arithmetic</w:t>
      </w:r>
      <w:bookmarkEnd w:id="14"/>
    </w:p>
    <w:p w14:paraId="7FB93D31" w14:textId="77777777" w:rsidR="005E691C" w:rsidRDefault="005E691C" w:rsidP="005E691C">
      <w:pPr>
        <w:rPr>
          <w:b/>
        </w:rPr>
      </w:pPr>
    </w:p>
    <w:p w14:paraId="006D9071" w14:textId="77777777" w:rsidR="005E691C" w:rsidRDefault="005E691C" w:rsidP="005E691C">
      <w:r>
        <w:t>Earlier we discussed the additive cyclic group {Mod-n,+} which consisted of n elements {</w:t>
      </w:r>
      <w:r>
        <w:rPr>
          <w:b/>
        </w:rPr>
        <w:t>0</w:t>
      </w:r>
      <w:r>
        <w:t>,</w:t>
      </w:r>
      <w:r>
        <w:rPr>
          <w:b/>
        </w:rPr>
        <w:t>1</w:t>
      </w:r>
      <w:r>
        <w:t>,</w:t>
      </w:r>
      <w:r>
        <w:rPr>
          <w:b/>
        </w:rPr>
        <w:t>2</w:t>
      </w:r>
      <w:r>
        <w:t>....</w:t>
      </w:r>
      <w:r>
        <w:rPr>
          <w:b/>
        </w:rPr>
        <w:t>n-1</w:t>
      </w:r>
      <w:r>
        <w:t xml:space="preserve">} with addition defined by </w:t>
      </w:r>
      <w:r>
        <w:rPr>
          <w:b/>
        </w:rPr>
        <w:t>a</w:t>
      </w:r>
      <w:r>
        <w:t xml:space="preserve"> + </w:t>
      </w:r>
      <w:r>
        <w:rPr>
          <w:b/>
        </w:rPr>
        <w:t>b</w:t>
      </w:r>
      <w:r>
        <w:t xml:space="preserve"> = Rem[(a+b)/n] </w:t>
      </w:r>
      <w:r>
        <w:rPr>
          <w:b/>
        </w:rPr>
        <w:t>1</w:t>
      </w:r>
      <w:r>
        <w:t>.</w:t>
      </w:r>
      <w:r w:rsidR="00153F85">
        <w:t xml:space="preserve"> </w:t>
      </w:r>
      <w:r>
        <w:t xml:space="preserve">The additive generator is </w:t>
      </w:r>
      <w:r>
        <w:rPr>
          <w:b/>
        </w:rPr>
        <w:t>1</w:t>
      </w:r>
      <w:r>
        <w:t>.</w:t>
      </w:r>
      <w:r w:rsidR="00153F85">
        <w:t xml:space="preserve"> </w:t>
      </w:r>
      <w:r>
        <w:t xml:space="preserve">Any element can be written in the form </w:t>
      </w:r>
      <w:r>
        <w:rPr>
          <w:b/>
        </w:rPr>
        <w:t>m</w:t>
      </w:r>
      <w:r>
        <w:t xml:space="preserve"> = m</w:t>
      </w:r>
      <w:r>
        <w:rPr>
          <w:b/>
        </w:rPr>
        <w:t>1</w:t>
      </w:r>
      <w:r>
        <w:t xml:space="preserve">, a multiple of the additive generator. </w:t>
      </w:r>
    </w:p>
    <w:p w14:paraId="064AFA79" w14:textId="77777777" w:rsidR="005E691C" w:rsidRDefault="005E691C" w:rsidP="005E691C"/>
    <w:p w14:paraId="0577A903" w14:textId="77777777" w:rsidR="005E691C" w:rsidRDefault="005E691C" w:rsidP="005E691C">
      <w:r>
        <w:t xml:space="preserve">In order to have a ring, we need a second operation </w:t>
      </w:r>
      <w:r w:rsidR="002D6B20" w:rsidRPr="006E5BCC">
        <w:sym w:font="Symbol" w:char="F0B7"/>
      </w:r>
      <w:r>
        <w:t>.</w:t>
      </w:r>
      <w:r w:rsidR="00153F85">
        <w:t xml:space="preserve"> </w:t>
      </w:r>
      <w:r>
        <w:t xml:space="preserve">It is defined in a manner similar to +, so here are both operations: </w:t>
      </w:r>
    </w:p>
    <w:p w14:paraId="5A9B87C7" w14:textId="77777777" w:rsidR="005E691C" w:rsidRDefault="005E691C" w:rsidP="005E691C"/>
    <w:p w14:paraId="1BB4B3E4" w14:textId="77777777" w:rsidR="005E691C" w:rsidRPr="00A03DFF" w:rsidRDefault="005E691C" w:rsidP="0018760E">
      <w:pPr>
        <w:tabs>
          <w:tab w:val="left" w:pos="7200"/>
          <w:tab w:val="left" w:pos="7920"/>
          <w:tab w:val="right" w:pos="9270"/>
        </w:tabs>
      </w:pPr>
      <w:r>
        <w:tab/>
      </w:r>
      <w:r>
        <w:rPr>
          <w:b/>
        </w:rPr>
        <w:t>a</w:t>
      </w:r>
      <w:r w:rsidR="00A700BA">
        <w:rPr>
          <w:b/>
        </w:rPr>
        <w:t xml:space="preserve"> </w:t>
      </w:r>
      <w:r w:rsidR="002D6B20" w:rsidRPr="006E5BCC">
        <w:sym w:font="Symbol" w:char="F0B7"/>
      </w:r>
      <w:r>
        <w:t xml:space="preserve"> </w:t>
      </w:r>
      <w:r>
        <w:rPr>
          <w:b/>
        </w:rPr>
        <w:t>b</w:t>
      </w:r>
      <w:r>
        <w:t xml:space="preserve"> = Rem[ab/n] </w:t>
      </w:r>
      <w:r>
        <w:rPr>
          <w:b/>
        </w:rPr>
        <w:t>1</w:t>
      </w:r>
      <w:r>
        <w:rPr>
          <w:b/>
        </w:rPr>
        <w:tab/>
      </w:r>
      <w:r>
        <w:rPr>
          <w:b/>
        </w:rPr>
        <w:tab/>
        <w:t xml:space="preserve">a </w:t>
      </w:r>
      <w:r>
        <w:t xml:space="preserve">+ </w:t>
      </w:r>
      <w:r>
        <w:rPr>
          <w:b/>
        </w:rPr>
        <w:t>b</w:t>
      </w:r>
      <w:r>
        <w:t xml:space="preserve"> = Rem[(a+b)/n] </w:t>
      </w:r>
      <w:r>
        <w:rPr>
          <w:b/>
        </w:rPr>
        <w:t>1</w:t>
      </w:r>
      <w:r w:rsidR="00A03DFF">
        <w:tab/>
      </w:r>
      <w:r w:rsidR="00A03DFF">
        <w:tab/>
      </w:r>
      <w:r w:rsidR="00A03DFF">
        <w:tab/>
      </w:r>
      <w:r w:rsidR="00A03DFF">
        <w:tab/>
      </w:r>
      <w:r w:rsidR="00A03DFF">
        <w:tab/>
      </w:r>
      <w:r w:rsidR="00A03DFF">
        <w:tab/>
        <w:t>(1.</w:t>
      </w:r>
      <w:r w:rsidR="000B0A90">
        <w:t>2</w:t>
      </w:r>
      <w:r w:rsidR="00304448">
        <w:t>8</w:t>
      </w:r>
      <w:r w:rsidR="00A03DFF">
        <w:t>)</w:t>
      </w:r>
    </w:p>
    <w:p w14:paraId="7E65E4A0" w14:textId="77777777" w:rsidR="005E691C" w:rsidRDefault="005E691C" w:rsidP="005E691C">
      <w:pPr>
        <w:rPr>
          <w:b/>
        </w:rPr>
      </w:pPr>
    </w:p>
    <w:p w14:paraId="2600D42C" w14:textId="77777777" w:rsidR="005E691C" w:rsidRPr="0097515E" w:rsidRDefault="005E691C" w:rsidP="0018760E">
      <w:pPr>
        <w:tabs>
          <w:tab w:val="left" w:pos="7200"/>
          <w:tab w:val="left" w:pos="7920"/>
          <w:tab w:val="right" w:pos="9270"/>
        </w:tabs>
      </w:pPr>
      <w:r>
        <w:rPr>
          <w:b/>
        </w:rPr>
        <w:t>Claim</w:t>
      </w:r>
      <w:r>
        <w:t>:</w:t>
      </w:r>
      <w:r w:rsidR="00153F85">
        <w:t xml:space="preserve"> </w:t>
      </w:r>
      <w:r>
        <w:t>{Mod-n,+,</w:t>
      </w:r>
      <w:r w:rsidR="002D6B20" w:rsidRPr="006E5BCC">
        <w:sym w:font="Symbol" w:char="F0B7"/>
      </w:r>
      <w:r>
        <w:t>} forms a "ring with identity".</w:t>
      </w:r>
      <w:r w:rsidR="00153F85">
        <w:t xml:space="preserve"> </w:t>
      </w:r>
      <w:r w:rsidR="0024255F">
        <w:t>A standard</w:t>
      </w:r>
      <w:r>
        <w:t xml:space="preserve"> notation for this </w:t>
      </w:r>
      <w:r w:rsidR="000B0A90">
        <w:t>ring</w:t>
      </w:r>
      <w:r>
        <w:t xml:space="preserve"> is Z</w:t>
      </w:r>
      <w:r w:rsidRPr="004D6267">
        <w:rPr>
          <w:rStyle w:val="subscript"/>
        </w:rPr>
        <w:t>n</w:t>
      </w:r>
      <w:r w:rsidR="0024255F">
        <w:t xml:space="preserve">, though some authors use the notation Z/nZ. </w:t>
      </w:r>
      <w:r w:rsidR="00A03DFF">
        <w:tab/>
      </w:r>
      <w:r w:rsidR="00CF0D3E">
        <w:tab/>
      </w:r>
      <w:r w:rsidR="00CF0D3E">
        <w:tab/>
      </w:r>
      <w:r w:rsidR="00CF0D3E">
        <w:tab/>
      </w:r>
      <w:r w:rsidR="00CF0D3E">
        <w:tab/>
      </w:r>
      <w:r w:rsidR="00CF0D3E">
        <w:tab/>
      </w:r>
      <w:r w:rsidR="00CF0D3E">
        <w:tab/>
      </w:r>
      <w:r w:rsidR="00CF0D3E">
        <w:tab/>
      </w:r>
      <w:r w:rsidR="00CF0D3E">
        <w:tab/>
      </w:r>
      <w:r w:rsidR="0097515E">
        <w:t>(1.</w:t>
      </w:r>
      <w:r w:rsidR="000B0A90">
        <w:t>2</w:t>
      </w:r>
      <w:r w:rsidR="00304448">
        <w:t>9</w:t>
      </w:r>
      <w:r w:rsidR="0097515E">
        <w:t>)</w:t>
      </w:r>
    </w:p>
    <w:p w14:paraId="08D8742E" w14:textId="77777777" w:rsidR="005E691C" w:rsidRDefault="005E691C" w:rsidP="005E691C"/>
    <w:p w14:paraId="72EDB42B" w14:textId="77777777" w:rsidR="005E691C" w:rsidRDefault="005E691C" w:rsidP="005E691C">
      <w:r w:rsidRPr="000B0A90">
        <w:rPr>
          <w:u w:val="single"/>
        </w:rPr>
        <w:t>Proof:</w:t>
      </w:r>
      <w:r w:rsidR="00153F85">
        <w:t xml:space="preserve"> </w:t>
      </w:r>
      <w:r>
        <w:t>Since this ring is so important, we will make a reasonable attempt to do a real proof:</w:t>
      </w:r>
    </w:p>
    <w:p w14:paraId="2425BCF3" w14:textId="77777777" w:rsidR="005E691C" w:rsidRDefault="005E691C" w:rsidP="005E691C"/>
    <w:p w14:paraId="56CE7C56" w14:textId="77777777" w:rsidR="005E691C" w:rsidRDefault="005E691C" w:rsidP="005E691C">
      <w:r>
        <w:t xml:space="preserve">1) The elements of Mod-n are clearly </w:t>
      </w:r>
      <w:r>
        <w:rPr>
          <w:i/>
        </w:rPr>
        <w:t>closed</w:t>
      </w:r>
      <w:r>
        <w:t xml:space="preserve"> under this </w:t>
      </w:r>
      <w:r w:rsidR="002D6B20" w:rsidRPr="006E5BCC">
        <w:sym w:font="Symbol" w:char="F0B7"/>
      </w:r>
      <w:r>
        <w:t>, since ab/n always produces a remainder in the range (0,n-1).</w:t>
      </w:r>
      <w:r w:rsidR="00153F85">
        <w:t xml:space="preserve"> </w:t>
      </w:r>
    </w:p>
    <w:p w14:paraId="4A84C2B6" w14:textId="77777777" w:rsidR="005E691C" w:rsidRDefault="005E691C" w:rsidP="005E691C"/>
    <w:p w14:paraId="622EA74B" w14:textId="77777777" w:rsidR="005E691C" w:rsidRDefault="005E691C" w:rsidP="005E691C">
      <w:r>
        <w:t xml:space="preserve">2) Also, ab/n = ba/n so we have </w:t>
      </w:r>
      <w:r>
        <w:rPr>
          <w:b/>
        </w:rPr>
        <w:t>a</w:t>
      </w:r>
      <w:r w:rsidR="000B0A90">
        <w:rPr>
          <w:b/>
        </w:rPr>
        <w:t xml:space="preserve"> </w:t>
      </w:r>
      <w:r w:rsidR="002D6B20" w:rsidRPr="006E5BCC">
        <w:sym w:font="Symbol" w:char="F0B7"/>
      </w:r>
      <w:r>
        <w:t xml:space="preserve"> </w:t>
      </w:r>
      <w:r>
        <w:rPr>
          <w:b/>
        </w:rPr>
        <w:t>b</w:t>
      </w:r>
      <w:r>
        <w:t xml:space="preserve"> = </w:t>
      </w:r>
      <w:r>
        <w:rPr>
          <w:b/>
        </w:rPr>
        <w:t>b</w:t>
      </w:r>
      <w:r>
        <w:t xml:space="preserve"> </w:t>
      </w:r>
      <w:r w:rsidR="002D6B20" w:rsidRPr="006E5BCC">
        <w:sym w:font="Symbol" w:char="F0B7"/>
      </w:r>
      <w:r>
        <w:t xml:space="preserve"> </w:t>
      </w:r>
      <w:r>
        <w:rPr>
          <w:b/>
        </w:rPr>
        <w:t xml:space="preserve">a </w:t>
      </w:r>
      <w:r>
        <w:t xml:space="preserve">and we have </w:t>
      </w:r>
      <w:r>
        <w:rPr>
          <w:i/>
        </w:rPr>
        <w:t>commutative</w:t>
      </w:r>
      <w:r w:rsidR="00153F85">
        <w:t xml:space="preserve"> </w:t>
      </w:r>
      <w:r w:rsidR="000B0A90">
        <w:t>(it's an abelian ring).</w:t>
      </w:r>
    </w:p>
    <w:p w14:paraId="32D4C6A8" w14:textId="77777777" w:rsidR="005E691C" w:rsidRDefault="005E691C" w:rsidP="005E691C"/>
    <w:p w14:paraId="27D5EFC7" w14:textId="77777777" w:rsidR="005E691C" w:rsidRDefault="005E691C" w:rsidP="005E691C">
      <w:r>
        <w:t xml:space="preserve">3) The </w:t>
      </w:r>
      <w:r w:rsidR="00A700BA">
        <w:rPr>
          <w:i/>
        </w:rPr>
        <w:t>associativ</w:t>
      </w:r>
      <w:r w:rsidR="003656AB">
        <w:rPr>
          <w:i/>
        </w:rPr>
        <w:t>ity</w:t>
      </w:r>
      <w:r>
        <w:t xml:space="preserve"> proof requires Little Lemma </w:t>
      </w:r>
      <w:r w:rsidR="009F4652">
        <w:t>2</w:t>
      </w:r>
      <w:r>
        <w:t xml:space="preserve"> below, then you get: </w:t>
      </w:r>
    </w:p>
    <w:p w14:paraId="555C697A" w14:textId="77777777" w:rsidR="005E691C" w:rsidRDefault="005E691C" w:rsidP="005E691C"/>
    <w:p w14:paraId="55475266" w14:textId="77777777" w:rsidR="005E691C" w:rsidRDefault="005E691C" w:rsidP="005E691C">
      <w:r>
        <w:tab/>
        <w:t>(a</w:t>
      </w:r>
      <w:r w:rsidR="002D6B20" w:rsidRPr="006E5BCC">
        <w:sym w:font="Symbol" w:char="F0B7"/>
      </w:r>
      <w:r>
        <w:t>b)</w:t>
      </w:r>
      <w:r w:rsidR="002D6B20" w:rsidRPr="006E5BCC">
        <w:sym w:font="Symbol" w:char="F0B7"/>
      </w:r>
      <w:r>
        <w:t>c =</w:t>
      </w:r>
      <w:r w:rsidR="00153F85">
        <w:t xml:space="preserve"> </w:t>
      </w:r>
      <w:r>
        <w:t xml:space="preserve">Rem[ab/n] </w:t>
      </w:r>
      <w:r>
        <w:rPr>
          <w:b/>
        </w:rPr>
        <w:t xml:space="preserve">1 </w:t>
      </w:r>
      <w:r w:rsidR="002D6B20" w:rsidRPr="006E5BCC">
        <w:sym w:font="Symbol" w:char="F0B7"/>
      </w:r>
      <w:r>
        <w:rPr>
          <w:b/>
        </w:rPr>
        <w:t xml:space="preserve"> c</w:t>
      </w:r>
      <w:r w:rsidR="00153F85">
        <w:rPr>
          <w:b/>
        </w:rPr>
        <w:t xml:space="preserve"> </w:t>
      </w:r>
      <w:r>
        <w:rPr>
          <w:b/>
        </w:rPr>
        <w:t>=</w:t>
      </w:r>
      <w:r w:rsidR="00153F85">
        <w:rPr>
          <w:b/>
        </w:rPr>
        <w:t xml:space="preserve"> </w:t>
      </w:r>
      <w:r>
        <w:t>Rem {</w:t>
      </w:r>
      <w:r w:rsidR="00153F85">
        <w:t xml:space="preserve"> </w:t>
      </w:r>
      <w:r>
        <w:fldChar w:fldCharType="begin"/>
      </w:r>
      <w:r>
        <w:instrText xml:space="preserve"> EQ \F(Rem(ab/n) c,n)  </w:instrText>
      </w:r>
      <w:r>
        <w:fldChar w:fldCharType="end"/>
      </w:r>
      <w:r>
        <w:t xml:space="preserve">} </w:t>
      </w:r>
      <w:r>
        <w:rPr>
          <w:b/>
        </w:rPr>
        <w:t>1</w:t>
      </w:r>
      <w:r w:rsidR="00153F85">
        <w:rPr>
          <w:b/>
        </w:rPr>
        <w:t xml:space="preserve"> </w:t>
      </w:r>
      <w:r>
        <w:rPr>
          <w:b/>
        </w:rPr>
        <w:t>=</w:t>
      </w:r>
      <w:r w:rsidR="00153F85">
        <w:rPr>
          <w:b/>
        </w:rPr>
        <w:t xml:space="preserve"> </w:t>
      </w:r>
      <w:r>
        <w:t xml:space="preserve">Rem { (abc)/n} </w:t>
      </w:r>
      <w:r w:rsidRPr="00AA6EBD">
        <w:rPr>
          <w:b/>
        </w:rPr>
        <w:t>1</w:t>
      </w:r>
      <w:r>
        <w:t xml:space="preserve"> </w:t>
      </w:r>
      <w:r w:rsidR="000B0A90">
        <w:t xml:space="preserve"> .</w:t>
      </w:r>
    </w:p>
    <w:p w14:paraId="2C30EE2B" w14:textId="77777777" w:rsidR="005E691C" w:rsidRDefault="005E691C" w:rsidP="005E691C"/>
    <w:p w14:paraId="6C2DBCAA" w14:textId="77777777" w:rsidR="005E691C" w:rsidRDefault="005E691C" w:rsidP="005E691C">
      <w:pPr>
        <w:rPr>
          <w:b/>
        </w:rPr>
      </w:pPr>
      <w:r>
        <w:t>Since this result is symmetric in a, b and c, it must be equal to any grouping (x</w:t>
      </w:r>
      <w:r w:rsidR="002D6B20" w:rsidRPr="006E5BCC">
        <w:sym w:font="Symbol" w:char="F0B7"/>
      </w:r>
      <w:r>
        <w:t>y)</w:t>
      </w:r>
      <w:r w:rsidR="002D6B20" w:rsidRPr="006E5BCC">
        <w:sym w:font="Symbol" w:char="F0B7"/>
      </w:r>
      <w:r>
        <w:t>z you want, in particular it is equal then to a</w:t>
      </w:r>
      <w:r w:rsidR="002D6B20" w:rsidRPr="006E5BCC">
        <w:sym w:font="Symbol" w:char="F0B7"/>
      </w:r>
      <w:r>
        <w:t>(b</w:t>
      </w:r>
      <w:r w:rsidR="002D6B20" w:rsidRPr="006E5BCC">
        <w:sym w:font="Symbol" w:char="F0B7"/>
      </w:r>
      <w:r>
        <w:t xml:space="preserve">c) so we have associative. </w:t>
      </w:r>
    </w:p>
    <w:p w14:paraId="31ABA5D1" w14:textId="77777777" w:rsidR="005E691C" w:rsidRDefault="005E691C" w:rsidP="005E691C"/>
    <w:p w14:paraId="210517AC" w14:textId="77777777" w:rsidR="005E691C" w:rsidRDefault="005E691C" w:rsidP="005E691C">
      <w:r>
        <w:t xml:space="preserve">4) The </w:t>
      </w:r>
      <w:r>
        <w:rPr>
          <w:i/>
        </w:rPr>
        <w:t>distributive</w:t>
      </w:r>
      <w:r>
        <w:t xml:space="preserve"> property looks like this: </w:t>
      </w:r>
    </w:p>
    <w:p w14:paraId="5B69E5AB" w14:textId="77777777" w:rsidR="005E691C" w:rsidRDefault="005E691C" w:rsidP="005E691C"/>
    <w:p w14:paraId="089CB634" w14:textId="77777777" w:rsidR="005E691C" w:rsidRDefault="005E691C" w:rsidP="005E691C">
      <w:r>
        <w:tab/>
      </w:r>
      <w:r>
        <w:rPr>
          <w:b/>
        </w:rPr>
        <w:t>a</w:t>
      </w:r>
      <w:r w:rsidR="002D6B20" w:rsidRPr="006E5BCC">
        <w:sym w:font="Symbol" w:char="F0B7"/>
      </w:r>
      <w:r>
        <w:t>(</w:t>
      </w:r>
      <w:r>
        <w:rPr>
          <w:b/>
        </w:rPr>
        <w:t>b</w:t>
      </w:r>
      <w:r>
        <w:t>+</w:t>
      </w:r>
      <w:r>
        <w:rPr>
          <w:b/>
        </w:rPr>
        <w:t>c</w:t>
      </w:r>
      <w:r>
        <w:t>) = Rem[a(b+c)/n] 1</w:t>
      </w:r>
      <w:r w:rsidR="00153F85">
        <w:t xml:space="preserve"> </w:t>
      </w:r>
      <w:r>
        <w:t>= Rem[</w:t>
      </w:r>
      <w:r>
        <w:fldChar w:fldCharType="begin"/>
      </w:r>
      <w:r>
        <w:instrText xml:space="preserve"> EQ \F(ab + ac,n) </w:instrText>
      </w:r>
      <w:r>
        <w:fldChar w:fldCharType="end"/>
      </w:r>
      <w:r>
        <w:t>]</w:t>
      </w:r>
      <w:r w:rsidR="00153F85">
        <w:t xml:space="preserve"> </w:t>
      </w:r>
      <w:r>
        <w:rPr>
          <w:b/>
        </w:rPr>
        <w:t>1</w:t>
      </w:r>
    </w:p>
    <w:p w14:paraId="7F069DA3" w14:textId="77777777" w:rsidR="005E691C" w:rsidRDefault="005E691C" w:rsidP="005E691C"/>
    <w:p w14:paraId="3BDA719F" w14:textId="77777777" w:rsidR="005E691C" w:rsidRDefault="005E691C" w:rsidP="005E691C">
      <w:pPr>
        <w:rPr>
          <w:b/>
        </w:rPr>
      </w:pPr>
      <w:r>
        <w:tab/>
      </w:r>
      <w:r>
        <w:rPr>
          <w:b/>
        </w:rPr>
        <w:t>a</w:t>
      </w:r>
      <w:r w:rsidR="002D6B20" w:rsidRPr="006E5BCC">
        <w:sym w:font="Symbol" w:char="F0B7"/>
      </w:r>
      <w:r>
        <w:rPr>
          <w:b/>
        </w:rPr>
        <w:t>b</w:t>
      </w:r>
      <w:r w:rsidR="00153F85">
        <w:t xml:space="preserve"> </w:t>
      </w:r>
      <w:r>
        <w:t xml:space="preserve">+ </w:t>
      </w:r>
      <w:r>
        <w:rPr>
          <w:b/>
        </w:rPr>
        <w:t>a</w:t>
      </w:r>
      <w:r w:rsidR="002D6B20" w:rsidRPr="006E5BCC">
        <w:sym w:font="Symbol" w:char="F0B7"/>
      </w:r>
      <w:r>
        <w:rPr>
          <w:b/>
        </w:rPr>
        <w:t>c</w:t>
      </w:r>
      <w:r w:rsidR="00153F85">
        <w:t xml:space="preserve"> </w:t>
      </w:r>
      <w:r>
        <w:t>= Rem(ab/n)</w:t>
      </w:r>
      <w:r>
        <w:rPr>
          <w:b/>
        </w:rPr>
        <w:t>1</w:t>
      </w:r>
      <w:r>
        <w:t xml:space="preserve"> + Rem(ac/n) </w:t>
      </w:r>
      <w:r>
        <w:rPr>
          <w:b/>
        </w:rPr>
        <w:t>1</w:t>
      </w:r>
      <w:r w:rsidR="00153F85">
        <w:t xml:space="preserve"> </w:t>
      </w:r>
      <w:r>
        <w:t xml:space="preserve">= Rem[ </w:t>
      </w:r>
      <w:r>
        <w:fldChar w:fldCharType="begin"/>
      </w:r>
      <w:r>
        <w:instrText xml:space="preserve"> EQ \F(Rem(ab/n) + Rem(ac/n) ,n) </w:instrText>
      </w:r>
      <w:r>
        <w:fldChar w:fldCharType="end"/>
      </w:r>
      <w:r>
        <w:t xml:space="preserve">] </w:t>
      </w:r>
      <w:r>
        <w:rPr>
          <w:b/>
        </w:rPr>
        <w:t>1</w:t>
      </w:r>
    </w:p>
    <w:p w14:paraId="4645C0E5" w14:textId="77777777" w:rsidR="005E691C" w:rsidRDefault="005E691C" w:rsidP="005E691C"/>
    <w:p w14:paraId="7D05ECC0" w14:textId="77777777" w:rsidR="005E691C" w:rsidRDefault="005E691C" w:rsidP="005E691C">
      <w:r>
        <w:t xml:space="preserve">and these are equal from Little Lemma </w:t>
      </w:r>
      <w:r w:rsidR="009F4652">
        <w:t>3</w:t>
      </w:r>
      <w:r>
        <w:t xml:space="preserve"> below. </w:t>
      </w:r>
    </w:p>
    <w:p w14:paraId="6758809A" w14:textId="77777777" w:rsidR="005E691C" w:rsidRDefault="005E691C" w:rsidP="005E691C"/>
    <w:p w14:paraId="494A81B7" w14:textId="77777777" w:rsidR="005E691C" w:rsidRDefault="005E691C" w:rsidP="005E691C">
      <w:r>
        <w:t xml:space="preserve">5) The element </w:t>
      </w:r>
      <w:r w:rsidRPr="00AA6EBD">
        <w:rPr>
          <w:b/>
        </w:rPr>
        <w:t>1</w:t>
      </w:r>
      <w:r>
        <w:t xml:space="preserve"> is a</w:t>
      </w:r>
      <w:r w:rsidR="00B443BF">
        <w:t>n</w:t>
      </w:r>
      <w:r>
        <w:t xml:space="preserve"> identi</w:t>
      </w:r>
      <w:r w:rsidR="0037006F">
        <w:t>t</w:t>
      </w:r>
      <w:r>
        <w:t xml:space="preserve">y for </w:t>
      </w:r>
      <w:r w:rsidR="002D6B20" w:rsidRPr="006E5BCC">
        <w:sym w:font="Symbol" w:char="F0B7"/>
      </w:r>
      <w:r>
        <w:t>, since</w:t>
      </w:r>
      <w:r w:rsidR="00153F85">
        <w:t xml:space="preserve"> </w:t>
      </w:r>
      <w:r>
        <w:rPr>
          <w:b/>
        </w:rPr>
        <w:t>1</w:t>
      </w:r>
      <w:r w:rsidR="002D6B20" w:rsidRPr="006E5BCC">
        <w:sym w:font="Symbol" w:char="F0B7"/>
      </w:r>
      <w:r>
        <w:rPr>
          <w:b/>
        </w:rPr>
        <w:t>m</w:t>
      </w:r>
      <w:r>
        <w:t xml:space="preserve"> = (1m)</w:t>
      </w:r>
      <w:r>
        <w:rPr>
          <w:b/>
        </w:rPr>
        <w:t>1</w:t>
      </w:r>
      <w:r w:rsidR="00153F85">
        <w:rPr>
          <w:b/>
        </w:rPr>
        <w:t xml:space="preserve"> </w:t>
      </w:r>
      <w:r>
        <w:t xml:space="preserve"> = m </w:t>
      </w:r>
      <w:r>
        <w:rPr>
          <w:b/>
        </w:rPr>
        <w:t>1</w:t>
      </w:r>
      <w:r>
        <w:t xml:space="preserve"> = </w:t>
      </w:r>
      <w:r>
        <w:rPr>
          <w:b/>
        </w:rPr>
        <w:t>m .</w:t>
      </w:r>
    </w:p>
    <w:p w14:paraId="4A5F274A" w14:textId="77777777" w:rsidR="005E691C" w:rsidRDefault="005E691C" w:rsidP="005E691C"/>
    <w:p w14:paraId="3F732B9B" w14:textId="77777777" w:rsidR="005E691C" w:rsidRDefault="005E691C" w:rsidP="005E691C">
      <w:pPr>
        <w:rPr>
          <w:color w:val="FF0000"/>
        </w:rPr>
      </w:pPr>
      <w:r>
        <w:t xml:space="preserve">Thus, we have shown that {mod-n, + </w:t>
      </w:r>
      <w:r w:rsidR="002D6B20" w:rsidRPr="006E5BCC">
        <w:sym w:font="Symbol" w:char="F0B7"/>
      </w:r>
      <w:r>
        <w:t xml:space="preserve"> } has all the properties of a ring, and it has a multiplicativ</w:t>
      </w:r>
      <w:r w:rsidR="000B0A90">
        <w:t xml:space="preserve">e identity as well, so it is a </w:t>
      </w:r>
      <w:r w:rsidR="000B0A90" w:rsidRPr="000B0A90">
        <w:rPr>
          <w:b/>
        </w:rPr>
        <w:t>ring with identity</w:t>
      </w:r>
      <w:r>
        <w:t xml:space="preserve">. </w:t>
      </w:r>
      <w:r w:rsidR="003656AB">
        <w:t>As noted, a</w:t>
      </w:r>
      <w:r w:rsidR="00273D3A">
        <w:t xml:space="preserve"> common notation for {mod-n, + </w:t>
      </w:r>
      <w:r w:rsidR="002D6B20" w:rsidRPr="006E5BCC">
        <w:sym w:font="Symbol" w:char="F0B7"/>
      </w:r>
      <w:r w:rsidR="00273D3A">
        <w:t xml:space="preserve"> } is Z</w:t>
      </w:r>
      <w:r w:rsidR="00273D3A">
        <w:rPr>
          <w:rStyle w:val="subscript"/>
        </w:rPr>
        <w:t>n</w:t>
      </w:r>
      <w:r w:rsidR="00273D3A">
        <w:t>.</w:t>
      </w:r>
      <w:r w:rsidR="00273D3A" w:rsidRPr="00273D3A">
        <w:rPr>
          <w:color w:val="FF0000"/>
        </w:rPr>
        <w:t xml:space="preserve"> </w:t>
      </w:r>
    </w:p>
    <w:p w14:paraId="405CBE76" w14:textId="77777777" w:rsidR="0064580E" w:rsidRDefault="0064580E" w:rsidP="005E691C">
      <w:pPr>
        <w:rPr>
          <w:color w:val="FF0000"/>
        </w:rPr>
      </w:pPr>
    </w:p>
    <w:p w14:paraId="410396F3" w14:textId="77777777" w:rsidR="0064580E" w:rsidRDefault="0064580E" w:rsidP="005E691C">
      <w:r>
        <w:t xml:space="preserve">Consider the following "little lemmas": </w:t>
      </w:r>
    </w:p>
    <w:p w14:paraId="41C2B933" w14:textId="77777777" w:rsidR="0064580E" w:rsidRDefault="0064580E" w:rsidP="005E691C"/>
    <w:p w14:paraId="6647B9F5" w14:textId="77777777" w:rsidR="0064580E" w:rsidRPr="0064580E" w:rsidRDefault="00697365" w:rsidP="005E691C">
      <w:r>
        <w:rPr>
          <w:b/>
        </w:rPr>
        <w:br w:type="page"/>
      </w:r>
      <w:r w:rsidR="0064580E">
        <w:rPr>
          <w:b/>
        </w:rPr>
        <w:t>Little Lemma 1</w:t>
      </w:r>
      <w:r w:rsidR="0064580E">
        <w:t xml:space="preserve">: </w:t>
      </w:r>
      <w:r w:rsidR="0064580E">
        <w:tab/>
        <w:t xml:space="preserve">Rem { </w:t>
      </w:r>
      <w:r w:rsidR="0064580E">
        <w:fldChar w:fldCharType="begin"/>
      </w:r>
      <w:r w:rsidR="0064580E">
        <w:instrText xml:space="preserve"> EQ \F(Rem(x/n) + y,n)  </w:instrText>
      </w:r>
      <w:r w:rsidR="0064580E">
        <w:fldChar w:fldCharType="end"/>
      </w:r>
      <w:r w:rsidR="0064580E">
        <w:t xml:space="preserve">} = Rem[ </w:t>
      </w:r>
      <w:r w:rsidR="0064580E">
        <w:fldChar w:fldCharType="begin"/>
      </w:r>
      <w:r w:rsidR="0064580E">
        <w:instrText xml:space="preserve"> EQ \F(x + y,n) </w:instrText>
      </w:r>
      <w:r w:rsidR="0064580E">
        <w:fldChar w:fldCharType="end"/>
      </w:r>
      <w:r w:rsidR="0064580E">
        <w:t xml:space="preserve">]  </w:t>
      </w:r>
      <w:r w:rsidR="0064580E">
        <w:tab/>
      </w:r>
      <w:r w:rsidR="0064580E">
        <w:tab/>
      </w:r>
      <w:r w:rsidR="0064580E">
        <w:tab/>
      </w:r>
      <w:r w:rsidR="0064580E">
        <w:tab/>
      </w:r>
      <w:r w:rsidR="0064580E">
        <w:tab/>
      </w:r>
    </w:p>
    <w:p w14:paraId="68B5E370" w14:textId="77777777" w:rsidR="0064580E" w:rsidRPr="00A03DFF" w:rsidRDefault="0064580E" w:rsidP="0064580E">
      <w:pPr>
        <w:tabs>
          <w:tab w:val="left" w:pos="7200"/>
          <w:tab w:val="left" w:pos="7920"/>
          <w:tab w:val="right" w:pos="9270"/>
        </w:tabs>
      </w:pPr>
      <w:r>
        <w:rPr>
          <w:b/>
        </w:rPr>
        <w:t xml:space="preserve">Little Lemma </w:t>
      </w:r>
      <w:r w:rsidR="00973F98">
        <w:rPr>
          <w:b/>
        </w:rPr>
        <w:t>2</w:t>
      </w:r>
      <w:r>
        <w:t xml:space="preserve">: </w:t>
      </w:r>
      <w:r>
        <w:tab/>
        <w:t xml:space="preserve">Rem { </w:t>
      </w:r>
      <w:r>
        <w:fldChar w:fldCharType="begin"/>
      </w:r>
      <w:r>
        <w:instrText xml:space="preserve"> EQ \F(Rem(x/n) y,n)  </w:instrText>
      </w:r>
      <w:r>
        <w:fldChar w:fldCharType="end"/>
      </w:r>
      <w:r>
        <w:t xml:space="preserve">} = Rem[ </w:t>
      </w:r>
      <w:r>
        <w:fldChar w:fldCharType="begin"/>
      </w:r>
      <w:r>
        <w:instrText xml:space="preserve"> EQ \F(xy,n)</w:instrText>
      </w:r>
      <w:r>
        <w:fldChar w:fldCharType="end"/>
      </w:r>
      <w:r>
        <w:t xml:space="preserve"> ]  </w:t>
      </w:r>
      <w:r>
        <w:tab/>
      </w:r>
      <w:r>
        <w:tab/>
      </w:r>
      <w:r>
        <w:tab/>
      </w:r>
      <w:r>
        <w:tab/>
      </w:r>
      <w:r>
        <w:tab/>
      </w:r>
    </w:p>
    <w:p w14:paraId="24E32E0F" w14:textId="77777777" w:rsidR="00973F98" w:rsidRPr="00A03DFF" w:rsidRDefault="00973F98" w:rsidP="00973F98">
      <w:pPr>
        <w:tabs>
          <w:tab w:val="left" w:pos="7200"/>
          <w:tab w:val="left" w:pos="7920"/>
          <w:tab w:val="right" w:pos="9270"/>
        </w:tabs>
      </w:pPr>
      <w:r>
        <w:rPr>
          <w:b/>
        </w:rPr>
        <w:t>Little Lemma 3</w:t>
      </w:r>
      <w:r>
        <w:t xml:space="preserve">: </w:t>
      </w:r>
      <w:r>
        <w:tab/>
        <w:t xml:space="preserve">Rem[ </w:t>
      </w:r>
      <w:r>
        <w:fldChar w:fldCharType="begin"/>
      </w:r>
      <w:r>
        <w:instrText xml:space="preserve"> EQ \F(Rem(x/n) + Rem(y/n) ,n) </w:instrText>
      </w:r>
      <w:r>
        <w:fldChar w:fldCharType="end"/>
      </w:r>
      <w:r w:rsidR="00235412">
        <w:t xml:space="preserve">] </w:t>
      </w:r>
      <w:r>
        <w:t xml:space="preserve"> = Rem[ </w:t>
      </w:r>
      <w:r>
        <w:fldChar w:fldCharType="begin"/>
      </w:r>
      <w:r>
        <w:instrText xml:space="preserve"> EQ \F(x + y,n) </w:instrText>
      </w:r>
      <w:r>
        <w:fldChar w:fldCharType="end"/>
      </w:r>
      <w:r>
        <w:t>]</w:t>
      </w:r>
      <w:r>
        <w:tab/>
      </w:r>
      <w:r>
        <w:tab/>
      </w:r>
      <w:r>
        <w:tab/>
      </w:r>
      <w:r>
        <w:tab/>
      </w:r>
    </w:p>
    <w:p w14:paraId="3A6ABE48" w14:textId="77777777" w:rsidR="0064580E" w:rsidRPr="00A03DFF" w:rsidRDefault="0064580E" w:rsidP="0064580E">
      <w:pPr>
        <w:tabs>
          <w:tab w:val="left" w:pos="7200"/>
          <w:tab w:val="left" w:pos="7920"/>
          <w:tab w:val="right" w:pos="9270"/>
        </w:tabs>
      </w:pPr>
      <w:r>
        <w:rPr>
          <w:b/>
        </w:rPr>
        <w:t xml:space="preserve">Little Lemma </w:t>
      </w:r>
      <w:r w:rsidR="00973F98">
        <w:rPr>
          <w:b/>
        </w:rPr>
        <w:t>4</w:t>
      </w:r>
      <w:r>
        <w:t xml:space="preserve">: </w:t>
      </w:r>
      <w:r>
        <w:tab/>
        <w:t xml:space="preserve">Rem[ </w:t>
      </w:r>
      <w:r>
        <w:fldChar w:fldCharType="begin"/>
      </w:r>
      <w:r>
        <w:instrText xml:space="preserve"> EQ \F(Rem(x/n)Rem(y/n) ,n) </w:instrText>
      </w:r>
      <w:r>
        <w:fldChar w:fldCharType="end"/>
      </w:r>
      <w:r>
        <w:t xml:space="preserve">]  = Rem[ </w:t>
      </w:r>
      <w:r>
        <w:fldChar w:fldCharType="begin"/>
      </w:r>
      <w:r>
        <w:instrText xml:space="preserve"> EQ \F(xy,n)</w:instrText>
      </w:r>
      <w:r>
        <w:fldChar w:fldCharType="end"/>
      </w:r>
      <w:r>
        <w:t xml:space="preserve"> ]</w:t>
      </w:r>
      <w:r>
        <w:tab/>
      </w:r>
      <w:r>
        <w:tab/>
      </w:r>
      <w:r>
        <w:tab/>
      </w:r>
      <w:r>
        <w:tab/>
      </w:r>
      <w:r>
        <w:tab/>
        <w:t>(1.30)</w:t>
      </w:r>
    </w:p>
    <w:p w14:paraId="2C1298EA" w14:textId="77777777" w:rsidR="00431F8A" w:rsidRDefault="00431F8A" w:rsidP="005E691C">
      <w:pPr>
        <w:rPr>
          <w:color w:val="FF0000"/>
        </w:rPr>
      </w:pPr>
    </w:p>
    <w:p w14:paraId="60810ACB" w14:textId="77777777" w:rsidR="00431F8A" w:rsidRDefault="0064580E" w:rsidP="005E691C">
      <w:r>
        <w:t xml:space="preserve">As needed, the remainders </w:t>
      </w:r>
      <w:r w:rsidR="00973F98">
        <w:t xml:space="preserve">can be rewritten using </w:t>
      </w:r>
      <w:r w:rsidR="0044221B">
        <w:t>q</w:t>
      </w:r>
      <w:r w:rsidR="00973F98">
        <w:t>/n =</w:t>
      </w:r>
      <w:r w:rsidR="0044221B">
        <w:t xml:space="preserve"> Q</w:t>
      </w:r>
      <w:r w:rsidR="00973F98">
        <w:t xml:space="preserve"> + Rem(</w:t>
      </w:r>
      <w:r w:rsidR="0044221B">
        <w:t>q</w:t>
      </w:r>
      <w:r w:rsidR="00973F98">
        <w:t>/n) so that</w:t>
      </w:r>
    </w:p>
    <w:p w14:paraId="5187FA04" w14:textId="77777777" w:rsidR="00431F8A" w:rsidRDefault="00431F8A" w:rsidP="005E691C"/>
    <w:p w14:paraId="688F5759" w14:textId="77777777" w:rsidR="00431F8A" w:rsidRDefault="00431F8A" w:rsidP="005E691C">
      <w:r>
        <w:tab/>
        <w:t xml:space="preserve">Rem(x/n) </w:t>
      </w:r>
      <w:r w:rsidR="0044221B">
        <w:t xml:space="preserve">= x - Xn </w:t>
      </w:r>
      <w:r>
        <w:t>where X = integer</w:t>
      </w:r>
    </w:p>
    <w:p w14:paraId="5E16E0C0" w14:textId="77777777" w:rsidR="00431F8A" w:rsidRDefault="00431F8A" w:rsidP="005E691C">
      <w:r>
        <w:tab/>
        <w:t xml:space="preserve">Rem(y/n) </w:t>
      </w:r>
      <w:r w:rsidR="0044221B">
        <w:t>=</w:t>
      </w:r>
      <w:r>
        <w:t xml:space="preserve"> y - Yn where Y = integer.</w:t>
      </w:r>
    </w:p>
    <w:p w14:paraId="2EB90369" w14:textId="77777777" w:rsidR="00973F98" w:rsidRDefault="00973F98" w:rsidP="005E691C"/>
    <w:p w14:paraId="0AC4AEEF" w14:textId="77777777" w:rsidR="0064580E" w:rsidRDefault="00973F98" w:rsidP="005E691C">
      <w:r>
        <w:t xml:space="preserve">Then each </w:t>
      </w:r>
      <w:r w:rsidR="0044221B">
        <w:t xml:space="preserve">little lemma </w:t>
      </w:r>
      <w:r>
        <w:t>can be proved in the same manner using Rem[(a + nb)/n] = Rem(a/n +b) = Rem(a/n). F</w:t>
      </w:r>
      <w:r w:rsidR="0064580E">
        <w:t>or example</w:t>
      </w:r>
      <w:r w:rsidR="00A10EB1">
        <w:t>,</w:t>
      </w:r>
      <w:r w:rsidR="0064580E">
        <w:t xml:space="preserve"> in Little Lemma 4</w:t>
      </w:r>
      <w:r>
        <w:t xml:space="preserve">, </w:t>
      </w:r>
    </w:p>
    <w:p w14:paraId="3677CDDB" w14:textId="77777777" w:rsidR="0064580E" w:rsidRDefault="0064580E" w:rsidP="005E691C"/>
    <w:p w14:paraId="2D212BE4" w14:textId="77777777" w:rsidR="0064580E" w:rsidRDefault="0064580E" w:rsidP="005E691C">
      <w:r>
        <w:tab/>
        <w:t xml:space="preserve">Rem[ </w:t>
      </w:r>
      <w:r>
        <w:fldChar w:fldCharType="begin"/>
      </w:r>
      <w:r>
        <w:instrText xml:space="preserve"> EQ \F(Rem(x/n)Rem(y/n) ,n) </w:instrText>
      </w:r>
      <w:r>
        <w:fldChar w:fldCharType="end"/>
      </w:r>
      <w:r>
        <w:t xml:space="preserve">]  = Rem[ </w:t>
      </w:r>
      <w:r>
        <w:fldChar w:fldCharType="begin"/>
      </w:r>
      <w:r>
        <w:instrText xml:space="preserve"> EQ \F((x - Xn)(y - Yn),n)  </w:instrText>
      </w:r>
      <w:r>
        <w:fldChar w:fldCharType="end"/>
      </w:r>
      <w:r>
        <w:t xml:space="preserve">] = Rem[ </w:t>
      </w:r>
      <w:r>
        <w:fldChar w:fldCharType="begin"/>
      </w:r>
      <w:r>
        <w:instrText xml:space="preserve"> EQ \F(xy + n(-yX-xY+XYn),n)  </w:instrText>
      </w:r>
      <w:r>
        <w:fldChar w:fldCharType="end"/>
      </w:r>
      <w:r>
        <w:t xml:space="preserve">] = Rem[ </w:t>
      </w:r>
      <w:r>
        <w:fldChar w:fldCharType="begin"/>
      </w:r>
      <w:r>
        <w:instrText xml:space="preserve"> EQ \F(xy,n)  </w:instrText>
      </w:r>
      <w:r>
        <w:fldChar w:fldCharType="end"/>
      </w:r>
      <w:r>
        <w:t>]</w:t>
      </w:r>
    </w:p>
    <w:p w14:paraId="6C9DA1CB" w14:textId="77777777" w:rsidR="003A5A49" w:rsidRDefault="003A5A49" w:rsidP="003A5A49"/>
    <w:p w14:paraId="7654CC06" w14:textId="77777777" w:rsidR="00203CBD" w:rsidRPr="00203CBD" w:rsidRDefault="00203CBD" w:rsidP="00203CBD">
      <w:pPr>
        <w:rPr>
          <w:b/>
        </w:rPr>
      </w:pPr>
      <w:r w:rsidRPr="00203CBD">
        <w:rPr>
          <w:b/>
        </w:rPr>
        <w:t>Modulo Arithmetic</w:t>
      </w:r>
    </w:p>
    <w:p w14:paraId="2E23F5F2" w14:textId="77777777" w:rsidR="00203CBD" w:rsidRDefault="00203CBD" w:rsidP="003A5A49"/>
    <w:p w14:paraId="349F10D1" w14:textId="77777777" w:rsidR="003A5A49" w:rsidRDefault="003A5A49" w:rsidP="003A5A49">
      <w:r>
        <w:t xml:space="preserve">Since x mod n = Rem(x/n), the </w:t>
      </w:r>
      <w:r w:rsidR="00973F98">
        <w:t>previous Little Lem</w:t>
      </w:r>
      <w:r w:rsidR="0044221B">
        <w:t xml:space="preserve">mas can be restated in order as, </w:t>
      </w:r>
    </w:p>
    <w:p w14:paraId="5554FBD7" w14:textId="77777777" w:rsidR="00973F98" w:rsidRDefault="00973F98" w:rsidP="003A5A49"/>
    <w:p w14:paraId="384E3FBF" w14:textId="77777777" w:rsidR="00431F8A" w:rsidRDefault="00973F98" w:rsidP="003A5A49">
      <w:r>
        <w:tab/>
      </w:r>
      <w:r w:rsidR="00A10EB1">
        <w:t xml:space="preserve">(x+y) mod n  = </w:t>
      </w:r>
      <w:r>
        <w:t>( [ x mod n] + y)  mod n</w:t>
      </w:r>
      <w:r w:rsidR="00A10EB1">
        <w:t xml:space="preserve"> </w:t>
      </w:r>
    </w:p>
    <w:p w14:paraId="2CF057A8" w14:textId="77777777" w:rsidR="00973F98" w:rsidRDefault="00973F98" w:rsidP="00973F98">
      <w:r>
        <w:tab/>
      </w:r>
      <w:r w:rsidR="00A10EB1">
        <w:t xml:space="preserve">(x*y) mod n  = </w:t>
      </w:r>
      <w:r w:rsidR="00235412">
        <w:t>( [ x mod n] * y)  mod n</w:t>
      </w:r>
      <w:r w:rsidR="00235412">
        <w:tab/>
      </w:r>
      <w:r w:rsidR="00235412">
        <w:tab/>
      </w:r>
      <w:r w:rsidR="00235412">
        <w:tab/>
      </w:r>
      <w:r w:rsidR="00235412">
        <w:tab/>
      </w:r>
      <w:r w:rsidR="00235412">
        <w:tab/>
      </w:r>
      <w:r w:rsidR="00235412">
        <w:tab/>
      </w:r>
      <w:r w:rsidR="00235412">
        <w:tab/>
        <w:t>(1.31a)</w:t>
      </w:r>
    </w:p>
    <w:p w14:paraId="1B5F96A2" w14:textId="77777777" w:rsidR="00235412" w:rsidRDefault="00235412" w:rsidP="00973F98"/>
    <w:p w14:paraId="3D228D15" w14:textId="77777777" w:rsidR="003A5A49" w:rsidRDefault="00973F98" w:rsidP="003A5A49">
      <w:r>
        <w:tab/>
      </w:r>
      <w:r w:rsidR="00A10EB1">
        <w:t xml:space="preserve">(x+y) mod n  = </w:t>
      </w:r>
      <w:r>
        <w:t xml:space="preserve">( [ </w:t>
      </w:r>
      <w:r w:rsidR="00A10EB1">
        <w:t xml:space="preserve">x mod n] + [ y mod n])  mod n </w:t>
      </w:r>
      <w:r w:rsidR="00235412">
        <w:tab/>
      </w:r>
      <w:r w:rsidR="00235412">
        <w:tab/>
      </w:r>
      <w:r w:rsidR="00235412">
        <w:tab/>
      </w:r>
      <w:r w:rsidR="00235412">
        <w:tab/>
      </w:r>
    </w:p>
    <w:p w14:paraId="718B3C5D" w14:textId="77777777" w:rsidR="003A5A49" w:rsidRPr="001C2F7E" w:rsidRDefault="003A5A49" w:rsidP="003A5A49">
      <w:r>
        <w:tab/>
      </w:r>
      <w:r w:rsidR="00A10EB1">
        <w:t xml:space="preserve">(x*y) mod n  = </w:t>
      </w:r>
      <w:r>
        <w:t xml:space="preserve">( </w:t>
      </w:r>
      <w:r w:rsidR="00973F98">
        <w:t>[ x mod n] * [ y mod n])  mod n</w:t>
      </w:r>
      <w:r w:rsidR="00A10EB1">
        <w:t xml:space="preserve"> </w:t>
      </w:r>
      <w:r w:rsidR="001C2F7E">
        <w:tab/>
      </w:r>
      <w:r w:rsidR="0044221B">
        <w:t>.</w:t>
      </w:r>
      <w:r w:rsidR="001C2F7E">
        <w:tab/>
      </w:r>
      <w:r w:rsidR="001C2F7E">
        <w:tab/>
      </w:r>
      <w:r w:rsidR="00235412">
        <w:tab/>
      </w:r>
      <w:r w:rsidR="00235412">
        <w:tab/>
      </w:r>
      <w:r w:rsidR="00235412">
        <w:tab/>
        <w:t>(1.31b)</w:t>
      </w:r>
    </w:p>
    <w:p w14:paraId="05979E8B" w14:textId="77777777" w:rsidR="00017B1D" w:rsidRDefault="00017B1D" w:rsidP="003A5A49"/>
    <w:p w14:paraId="24A9FD8F" w14:textId="77777777" w:rsidR="00017B1D" w:rsidRDefault="0044221B" w:rsidP="003A5A49">
      <w:r>
        <w:t>These can easily</w:t>
      </w:r>
      <w:r w:rsidR="00A10EB1">
        <w:t xml:space="preserve"> be generalized to obtain</w:t>
      </w:r>
      <w:r>
        <w:t xml:space="preserve">, </w:t>
      </w:r>
    </w:p>
    <w:p w14:paraId="2871203B" w14:textId="77777777" w:rsidR="00973F98" w:rsidRDefault="00973F98" w:rsidP="003A5A49"/>
    <w:p w14:paraId="16EE43A3" w14:textId="77777777" w:rsidR="00017B1D" w:rsidRDefault="00017B1D" w:rsidP="00017B1D">
      <w:r>
        <w:tab/>
      </w:r>
      <w:r w:rsidR="00A10EB1">
        <w:t xml:space="preserve">(x+y+z + ...) mod n </w:t>
      </w:r>
      <w:r>
        <w:t>= ( [ x mod n] + [ y mod n] +</w:t>
      </w:r>
      <w:r w:rsidR="00E03710">
        <w:t xml:space="preserve"> </w:t>
      </w:r>
      <w:r w:rsidR="00235412">
        <w:t>[ z mod n] + ... )  mod n</w:t>
      </w:r>
      <w:r w:rsidR="00235412">
        <w:tab/>
      </w:r>
    </w:p>
    <w:p w14:paraId="4DA593A3" w14:textId="77777777" w:rsidR="00017B1D" w:rsidRDefault="00017B1D" w:rsidP="00017B1D">
      <w:r>
        <w:tab/>
        <w:t>(x*y*z + ...) mod n  = ( [ x mod n]</w:t>
      </w:r>
      <w:r w:rsidR="00E03710">
        <w:t xml:space="preserve"> </w:t>
      </w:r>
      <w:r>
        <w:t>* [ y mod n] * [ z mod n] + ... )  mod n</w:t>
      </w:r>
      <w:r>
        <w:tab/>
      </w:r>
      <w:r w:rsidR="001C2F7E">
        <w:tab/>
      </w:r>
      <w:r w:rsidR="001C2F7E">
        <w:tab/>
        <w:t>(1.31</w:t>
      </w:r>
      <w:r w:rsidR="0044221B">
        <w:t>c</w:t>
      </w:r>
      <w:r w:rsidR="001C2F7E">
        <w:t>)</w:t>
      </w:r>
      <w:r w:rsidR="001C2F7E">
        <w:tab/>
      </w:r>
    </w:p>
    <w:p w14:paraId="641DC2BB" w14:textId="77777777" w:rsidR="00A10EB1" w:rsidRDefault="00A10EB1" w:rsidP="00017B1D"/>
    <w:p w14:paraId="64C47D10" w14:textId="77777777" w:rsidR="00A10EB1" w:rsidRDefault="00A10EB1" w:rsidP="00017B1D">
      <w:r>
        <w:t>in which any [ q mod n] on the</w:t>
      </w:r>
      <w:r w:rsidR="00235412">
        <w:t xml:space="preserve"> right could be replaced by q. </w:t>
      </w:r>
      <w:r>
        <w:t xml:space="preserve">Examples: </w:t>
      </w:r>
    </w:p>
    <w:p w14:paraId="60FEB5B0" w14:textId="77777777" w:rsidR="00A10EB1" w:rsidRDefault="00A10EB1" w:rsidP="00017B1D"/>
    <w:p w14:paraId="268D09D7" w14:textId="77777777" w:rsidR="00A10EB1" w:rsidRDefault="00A10EB1" w:rsidP="00017B1D">
      <w:r>
        <w:tab/>
        <w:t>( 7 + 10 + 9 ) mod 6  =  ( [ 7 mod 6] + [ 1</w:t>
      </w:r>
      <w:r w:rsidR="00235412">
        <w:t>0</w:t>
      </w:r>
      <w:r>
        <w:t xml:space="preserve"> mod 6] + [ 9 mod 6] ) mod 6  = (1+</w:t>
      </w:r>
      <w:r w:rsidR="00235412">
        <w:t>4</w:t>
      </w:r>
      <w:r>
        <w:t xml:space="preserve">+3) mod 6  = </w:t>
      </w:r>
      <w:r w:rsidR="00235412">
        <w:t>2</w:t>
      </w:r>
    </w:p>
    <w:p w14:paraId="0BBF3BF9" w14:textId="77777777" w:rsidR="00235412" w:rsidRDefault="00235412" w:rsidP="00235412">
      <w:r>
        <w:tab/>
        <w:t>( 7  * 10 * 9 ) mod 6  =  ( [ 7 mod 6] * [ 10 mod 6] * [ 9 mod 6] ) mod 6  = (1*4*3) mod 6  = 0</w:t>
      </w:r>
      <w:r w:rsidR="0044221B">
        <w:t xml:space="preserve"> .</w:t>
      </w:r>
    </w:p>
    <w:p w14:paraId="426C8225" w14:textId="77777777" w:rsidR="00A10EB1" w:rsidRDefault="00A10EB1" w:rsidP="00017B1D"/>
    <w:p w14:paraId="57C9923E" w14:textId="77777777" w:rsidR="003A5A49" w:rsidRDefault="00235412" w:rsidP="003A5A49">
      <w:r>
        <w:t>As a shorthand, we sometimes omit the mod descriptors, keeping in mind the mod index. The last line then becomes</w:t>
      </w:r>
    </w:p>
    <w:p w14:paraId="6AFC3554" w14:textId="77777777" w:rsidR="00235412" w:rsidRDefault="00235412" w:rsidP="003A5A49"/>
    <w:p w14:paraId="6896CB6D" w14:textId="77777777" w:rsidR="00235412" w:rsidRDefault="00235412" w:rsidP="003A5A49">
      <w:r>
        <w:tab/>
        <w:t>630 = 7*10*9 = 1*4*3 = 12 = 0</w:t>
      </w:r>
    </w:p>
    <w:p w14:paraId="7C0714CC" w14:textId="77777777" w:rsidR="00235412" w:rsidRDefault="00235412" w:rsidP="003A5A49"/>
    <w:p w14:paraId="36B5CE25" w14:textId="77777777" w:rsidR="00235412" w:rsidRPr="00235412" w:rsidRDefault="00235412" w:rsidP="003A5A49">
      <w:r>
        <w:t xml:space="preserve">The equals signs in this last line are really "congruence" signs mod 6. </w:t>
      </w:r>
    </w:p>
    <w:p w14:paraId="77B23AFA" w14:textId="77777777" w:rsidR="003A5A49" w:rsidRDefault="003A5A49" w:rsidP="003A5A49"/>
    <w:p w14:paraId="0B8D8B59" w14:textId="77777777" w:rsidR="005E691C" w:rsidRDefault="00172C4B" w:rsidP="003264A5">
      <w:pPr>
        <w:pStyle w:val="Heading4"/>
      </w:pPr>
      <w:bookmarkStart w:id="15" w:name="_Toc361301777"/>
      <w:r>
        <w:t xml:space="preserve">5. </w:t>
      </w:r>
      <w:r w:rsidR="005E691C">
        <w:t>Example of a Residue Class Ring:</w:t>
      </w:r>
      <w:r w:rsidR="00153F85">
        <w:t xml:space="preserve"> </w:t>
      </w:r>
      <w:r w:rsidR="0037006F">
        <w:t xml:space="preserve"> Z/</w:t>
      </w:r>
      <w:r w:rsidR="005E691C">
        <w:t>(n)</w:t>
      </w:r>
      <w:bookmarkEnd w:id="15"/>
    </w:p>
    <w:p w14:paraId="502798FE" w14:textId="77777777" w:rsidR="005E691C" w:rsidRDefault="005E691C" w:rsidP="005E691C"/>
    <w:p w14:paraId="1A2522F0" w14:textId="77777777" w:rsidR="005E691C" w:rsidRDefault="005E691C" w:rsidP="005E691C">
      <w:r>
        <w:t xml:space="preserve">Suddenly all of the above </w:t>
      </w:r>
      <w:r w:rsidR="00EA0163">
        <w:t xml:space="preserve">obscure </w:t>
      </w:r>
      <w:r>
        <w:t>residue class business is going to start making sense.</w:t>
      </w:r>
      <w:r w:rsidR="00153F85">
        <w:t xml:space="preserve"> </w:t>
      </w:r>
      <w:r>
        <w:t xml:space="preserve">The classic example is to let R be Z, the ring of integers -- plain old integers, plus and minus and 0. The + and </w:t>
      </w:r>
      <w:r w:rsidR="002D6B20" w:rsidRPr="006E5BCC">
        <w:sym w:font="Symbol" w:char="F0B7"/>
      </w:r>
      <w:r>
        <w:t xml:space="preserve"> operations are the regular operations we are used to. </w:t>
      </w:r>
    </w:p>
    <w:p w14:paraId="1DBA22C9" w14:textId="77777777" w:rsidR="005E691C" w:rsidRDefault="005E691C" w:rsidP="005E691C"/>
    <w:p w14:paraId="08D54B72" w14:textId="77777777" w:rsidR="005E691C" w:rsidRDefault="005E691C" w:rsidP="005E691C">
      <w:r>
        <w:t xml:space="preserve">Consider the </w:t>
      </w:r>
      <w:r w:rsidR="000B0A90">
        <w:t>subset</w:t>
      </w:r>
      <w:r>
        <w:t xml:space="preserve"> of integers which are multiples of 5.</w:t>
      </w:r>
      <w:r w:rsidR="00153F85">
        <w:t xml:space="preserve"> </w:t>
      </w:r>
      <w:r>
        <w:t xml:space="preserve">We could pick any integer n, but 5 </w:t>
      </w:r>
      <w:r w:rsidR="00EA0B54">
        <w:t>seems</w:t>
      </w:r>
      <w:r>
        <w:t xml:space="preserve"> nice: </w:t>
      </w:r>
    </w:p>
    <w:p w14:paraId="79BC0065" w14:textId="77777777" w:rsidR="005E691C" w:rsidRDefault="005E691C" w:rsidP="005E691C"/>
    <w:p w14:paraId="3C68146F" w14:textId="77777777" w:rsidR="005E691C" w:rsidRPr="007D4288" w:rsidRDefault="005E691C" w:rsidP="00CF0D3E">
      <w:pPr>
        <w:tabs>
          <w:tab w:val="left" w:pos="7200"/>
          <w:tab w:val="left" w:pos="7920"/>
          <w:tab w:val="right" w:pos="9270"/>
        </w:tabs>
      </w:pPr>
      <w:r>
        <w:tab/>
      </w:r>
      <w:r w:rsidR="000B0A90">
        <w:t xml:space="preserve">{ </w:t>
      </w:r>
      <w:r>
        <w:t>0</w:t>
      </w:r>
      <w:r>
        <w:tab/>
      </w:r>
      <w:r w:rsidR="000B0A90">
        <w:t xml:space="preserve">  </w:t>
      </w:r>
      <w:r>
        <w:t>±5</w:t>
      </w:r>
      <w:r>
        <w:tab/>
        <w:t>±10</w:t>
      </w:r>
      <w:r>
        <w:tab/>
        <w:t>±15</w:t>
      </w:r>
      <w:r>
        <w:tab/>
        <w:t>±20</w:t>
      </w:r>
      <w:r>
        <w:tab/>
        <w:t>........</w:t>
      </w:r>
      <w:r w:rsidR="000B0A90">
        <w:t xml:space="preserve"> }</w:t>
      </w:r>
      <w:r w:rsidR="007D4288">
        <w:tab/>
      </w:r>
      <w:r w:rsidR="007D4288">
        <w:tab/>
      </w:r>
      <w:r w:rsidR="007D4288">
        <w:tab/>
      </w:r>
      <w:r w:rsidR="007D4288">
        <w:tab/>
      </w:r>
      <w:r w:rsidR="007D4288">
        <w:tab/>
      </w:r>
      <w:r w:rsidR="007D4288">
        <w:tab/>
      </w:r>
      <w:r w:rsidR="007D4288">
        <w:tab/>
        <w:t>(1.32)</w:t>
      </w:r>
    </w:p>
    <w:p w14:paraId="7FE4B5F8" w14:textId="77777777" w:rsidR="00B43239" w:rsidRDefault="00B43239" w:rsidP="005E691C"/>
    <w:p w14:paraId="0425EE86" w14:textId="77777777" w:rsidR="00B43239" w:rsidRDefault="00304448" w:rsidP="005E691C">
      <w:r>
        <w:t>This type of list appeared in (1.19) and in that notation we rewrite the members of this ring as</w:t>
      </w:r>
    </w:p>
    <w:p w14:paraId="3E3C2EDF" w14:textId="77777777" w:rsidR="00304448" w:rsidRDefault="00304448" w:rsidP="005E691C"/>
    <w:p w14:paraId="25DEF096" w14:textId="77777777" w:rsidR="00304448" w:rsidRPr="007D4288" w:rsidRDefault="00304448" w:rsidP="00CF0D3E">
      <w:pPr>
        <w:tabs>
          <w:tab w:val="left" w:pos="7200"/>
          <w:tab w:val="left" w:pos="7920"/>
          <w:tab w:val="right" w:pos="9270"/>
        </w:tabs>
      </w:pPr>
      <w:r>
        <w:tab/>
        <w:t>{ ... -3</w:t>
      </w:r>
      <w:r>
        <w:rPr>
          <w:b/>
        </w:rPr>
        <w:t>α</w:t>
      </w:r>
      <w:r>
        <w:t>, -2</w:t>
      </w:r>
      <w:r>
        <w:rPr>
          <w:b/>
        </w:rPr>
        <w:t>α</w:t>
      </w:r>
      <w:r>
        <w:t>, -</w:t>
      </w:r>
      <w:r>
        <w:rPr>
          <w:b/>
        </w:rPr>
        <w:t>α</w:t>
      </w:r>
      <w:r>
        <w:t xml:space="preserve">, </w:t>
      </w:r>
      <w:r w:rsidRPr="0065332B">
        <w:rPr>
          <w:b/>
        </w:rPr>
        <w:t>0</w:t>
      </w:r>
      <w:r>
        <w:t xml:space="preserve">, </w:t>
      </w:r>
      <w:r>
        <w:rPr>
          <w:b/>
        </w:rPr>
        <w:t>α</w:t>
      </w:r>
      <w:r>
        <w:t>, 2</w:t>
      </w:r>
      <w:r>
        <w:rPr>
          <w:b/>
        </w:rPr>
        <w:t>α</w:t>
      </w:r>
      <w:r>
        <w:t>, 3</w:t>
      </w:r>
      <w:r>
        <w:rPr>
          <w:b/>
        </w:rPr>
        <w:t>α</w:t>
      </w:r>
      <w:r>
        <w:t>, .....</w:t>
      </w:r>
      <w:r>
        <w:rPr>
          <w:b/>
        </w:rPr>
        <w:t xml:space="preserve">  } </w:t>
      </w:r>
      <w:r>
        <w:tab/>
      </w:r>
      <w:r>
        <w:tab/>
      </w:r>
      <w:r>
        <w:tab/>
      </w:r>
      <w:r>
        <w:rPr>
          <w:b/>
        </w:rPr>
        <w:t>α</w:t>
      </w:r>
      <w:r>
        <w:t xml:space="preserve"> = 5</w:t>
      </w:r>
      <w:r w:rsidRPr="00304448">
        <w:rPr>
          <w:b/>
        </w:rPr>
        <w:t>1</w:t>
      </w:r>
      <w:r w:rsidR="007D4288">
        <w:tab/>
      </w:r>
      <w:r w:rsidR="007D4288">
        <w:tab/>
      </w:r>
      <w:r w:rsidR="007D4288">
        <w:tab/>
      </w:r>
      <w:r w:rsidR="007D4288">
        <w:tab/>
      </w:r>
      <w:r w:rsidR="007D4288">
        <w:tab/>
        <w:t>(1.33)</w:t>
      </w:r>
    </w:p>
    <w:p w14:paraId="74C08095" w14:textId="77777777" w:rsidR="00304448" w:rsidRDefault="00304448" w:rsidP="005E691C"/>
    <w:p w14:paraId="1811C905" w14:textId="77777777" w:rsidR="00304448" w:rsidRPr="00304448" w:rsidRDefault="007D4288" w:rsidP="005E691C">
      <w:r>
        <w:t>which</w:t>
      </w:r>
      <w:r w:rsidR="00304448">
        <w:t xml:space="preserve"> is to say</w:t>
      </w:r>
    </w:p>
    <w:p w14:paraId="7D598613" w14:textId="77777777" w:rsidR="00B43239" w:rsidRDefault="00B43239" w:rsidP="005E691C"/>
    <w:p w14:paraId="6E798F1F" w14:textId="77777777" w:rsidR="00B43239" w:rsidRPr="007D4288" w:rsidRDefault="00B43239" w:rsidP="00CF0D3E">
      <w:pPr>
        <w:tabs>
          <w:tab w:val="left" w:pos="7200"/>
          <w:tab w:val="left" w:pos="7920"/>
          <w:tab w:val="right" w:pos="9270"/>
        </w:tabs>
      </w:pPr>
      <w:r>
        <w:tab/>
        <w:t>{ ..... -3(5</w:t>
      </w:r>
      <w:r w:rsidRPr="00B43239">
        <w:rPr>
          <w:b/>
        </w:rPr>
        <w:t>1</w:t>
      </w:r>
      <w:r>
        <w:rPr>
          <w:b/>
        </w:rPr>
        <w:t xml:space="preserve">), </w:t>
      </w:r>
      <w:r>
        <w:t>- 2(5</w:t>
      </w:r>
      <w:r w:rsidRPr="00B43239">
        <w:rPr>
          <w:b/>
        </w:rPr>
        <w:t>1</w:t>
      </w:r>
      <w:r>
        <w:rPr>
          <w:b/>
        </w:rPr>
        <w:t>)</w:t>
      </w:r>
      <w:r>
        <w:t xml:space="preserve"> , - (5</w:t>
      </w:r>
      <w:r w:rsidRPr="00B43239">
        <w:rPr>
          <w:b/>
        </w:rPr>
        <w:t>1</w:t>
      </w:r>
      <w:r>
        <w:rPr>
          <w:b/>
        </w:rPr>
        <w:t>)</w:t>
      </w:r>
      <w:r w:rsidRPr="00B43239">
        <w:rPr>
          <w:b/>
        </w:rPr>
        <w:t xml:space="preserve"> 1</w:t>
      </w:r>
      <w:r>
        <w:rPr>
          <w:b/>
        </w:rPr>
        <w:t xml:space="preserve">, </w:t>
      </w:r>
      <w:r>
        <w:t>0, (5</w:t>
      </w:r>
      <w:r w:rsidRPr="00B43239">
        <w:rPr>
          <w:b/>
        </w:rPr>
        <w:t>1</w:t>
      </w:r>
      <w:r>
        <w:rPr>
          <w:b/>
        </w:rPr>
        <w:t>)</w:t>
      </w:r>
      <w:r>
        <w:t>, 2(5</w:t>
      </w:r>
      <w:r w:rsidRPr="00B43239">
        <w:rPr>
          <w:b/>
        </w:rPr>
        <w:t>1</w:t>
      </w:r>
      <w:r>
        <w:rPr>
          <w:b/>
        </w:rPr>
        <w:t>)</w:t>
      </w:r>
      <w:r>
        <w:t>,  3(5</w:t>
      </w:r>
      <w:r w:rsidRPr="00B43239">
        <w:rPr>
          <w:b/>
        </w:rPr>
        <w:t>1</w:t>
      </w:r>
      <w:r>
        <w:rPr>
          <w:b/>
        </w:rPr>
        <w:t>)</w:t>
      </w:r>
      <w:r>
        <w:t xml:space="preserve"> ......}</w:t>
      </w:r>
      <w:r w:rsidR="00304448">
        <w:t xml:space="preserve">  . </w:t>
      </w:r>
      <w:r w:rsidR="007D4288">
        <w:tab/>
      </w:r>
      <w:r w:rsidR="007D4288">
        <w:tab/>
      </w:r>
      <w:r w:rsidR="007D4288">
        <w:tab/>
      </w:r>
      <w:r w:rsidR="007D4288">
        <w:tab/>
      </w:r>
      <w:r w:rsidR="007D4288">
        <w:tab/>
        <w:t>(1.34)</w:t>
      </w:r>
    </w:p>
    <w:p w14:paraId="48747ACB" w14:textId="77777777" w:rsidR="00B43239" w:rsidRPr="00304448" w:rsidRDefault="00B43239" w:rsidP="00B43239"/>
    <w:p w14:paraId="37979231" w14:textId="77777777" w:rsidR="005E691C" w:rsidRDefault="00B43239" w:rsidP="005E691C">
      <w:r>
        <w:t>The generator is (5</w:t>
      </w:r>
      <w:r w:rsidRPr="00B43239">
        <w:rPr>
          <w:b/>
        </w:rPr>
        <w:t>1</w:t>
      </w:r>
      <w:r>
        <w:rPr>
          <w:b/>
        </w:rPr>
        <w:t>)</w:t>
      </w:r>
      <w:r w:rsidR="00304448">
        <w:rPr>
          <w:b/>
        </w:rPr>
        <w:t xml:space="preserve">, </w:t>
      </w:r>
      <w:r w:rsidR="00304448">
        <w:t>and this ring is formally a</w:t>
      </w:r>
      <w:r w:rsidR="007D4288">
        <w:t>n additive</w:t>
      </w:r>
      <w:r w:rsidR="00304448">
        <w:t xml:space="preserve"> cyclic group since the generator enumerates all ring elements. </w:t>
      </w:r>
      <w:r w:rsidR="00EA6EE6">
        <w:t xml:space="preserve">The set is closed under either the + or </w:t>
      </w:r>
      <w:r w:rsidR="00EA6EE6">
        <w:sym w:font="Symbol" w:char="F0B7"/>
      </w:r>
      <w:r w:rsidR="00EA6EE6">
        <w:t xml:space="preserve">  operations. </w:t>
      </w:r>
      <w:r w:rsidR="005E691C">
        <w:t>You cannot, for example,</w:t>
      </w:r>
      <w:r w:rsidR="00153F85">
        <w:t xml:space="preserve"> </w:t>
      </w:r>
      <w:r w:rsidR="005E691C">
        <w:t xml:space="preserve">generate a 14 by adding </w:t>
      </w:r>
      <w:r w:rsidR="00EA6EE6">
        <w:t xml:space="preserve">or multiplying </w:t>
      </w:r>
      <w:r w:rsidR="005E691C">
        <w:t xml:space="preserve">two </w:t>
      </w:r>
      <w:r w:rsidR="00EA6EE6">
        <w:t>items in the above lis</w:t>
      </w:r>
      <w:r w:rsidR="005E691C">
        <w:t>t.</w:t>
      </w:r>
      <w:r w:rsidR="00153F85">
        <w:t xml:space="preserve"> </w:t>
      </w:r>
      <w:r w:rsidR="00297499">
        <w:t>In our former notation, an</w:t>
      </w:r>
      <w:r w:rsidR="00304448">
        <w:t>y</w:t>
      </w:r>
      <w:r w:rsidR="00297499">
        <w:t xml:space="preserve"> element of this set can be written</w:t>
      </w:r>
      <w:r w:rsidR="00304448">
        <w:t xml:space="preserve"> as</w:t>
      </w:r>
      <w:r w:rsidR="00297499">
        <w:t xml:space="preserve">  </w:t>
      </w:r>
      <w:r w:rsidR="00297499" w:rsidRPr="00297499">
        <w:rPr>
          <w:b/>
        </w:rPr>
        <w:t>g</w:t>
      </w:r>
      <w:r w:rsidR="00297499">
        <w:t xml:space="preserve"> = </w:t>
      </w:r>
      <w:r w:rsidR="00052781">
        <w:t>n(5</w:t>
      </w:r>
      <w:r w:rsidR="00297499" w:rsidRPr="00297499">
        <w:rPr>
          <w:b/>
        </w:rPr>
        <w:t>1</w:t>
      </w:r>
      <w:r w:rsidR="00052781">
        <w:rPr>
          <w:b/>
        </w:rPr>
        <w:t>)</w:t>
      </w:r>
      <w:r w:rsidR="00304448">
        <w:rPr>
          <w:b/>
        </w:rPr>
        <w:t xml:space="preserve"> = (</w:t>
      </w:r>
      <w:r w:rsidR="00304448" w:rsidRPr="00304448">
        <w:t>5n</w:t>
      </w:r>
      <w:r w:rsidR="00304448">
        <w:rPr>
          <w:b/>
        </w:rPr>
        <w:t>)1</w:t>
      </w:r>
      <w:r w:rsidR="00304448">
        <w:t xml:space="preserve">, </w:t>
      </w:r>
      <w:r w:rsidR="00297499">
        <w:t xml:space="preserve"> where n can be any integer, </w:t>
      </w:r>
      <w:r w:rsidR="00EA6EE6">
        <w:t xml:space="preserve">so the elements of the above set form a </w:t>
      </w:r>
      <w:r w:rsidR="00EA6EE6" w:rsidRPr="009A7002">
        <w:rPr>
          <w:color w:val="000000"/>
        </w:rPr>
        <w:t xml:space="preserve">vector space over the </w:t>
      </w:r>
      <w:r w:rsidR="006B76AA">
        <w:rPr>
          <w:color w:val="000000"/>
        </w:rPr>
        <w:t>ring (a module)</w:t>
      </w:r>
      <w:r w:rsidR="00EA6EE6" w:rsidRPr="009A7002">
        <w:rPr>
          <w:color w:val="000000"/>
        </w:rPr>
        <w:t xml:space="preserve"> of integers </w:t>
      </w:r>
      <w:r w:rsidR="00EA6EE6">
        <w:t xml:space="preserve">which are multiples of 5. </w:t>
      </w:r>
      <w:r w:rsidR="007D4288">
        <w:t>In slightly less formal notation, we write the set as</w:t>
      </w:r>
    </w:p>
    <w:p w14:paraId="4CD0307A" w14:textId="77777777" w:rsidR="007D4288" w:rsidRDefault="007D4288" w:rsidP="005E691C"/>
    <w:p w14:paraId="69E08784" w14:textId="77777777" w:rsidR="007D4288" w:rsidRPr="007D4288" w:rsidRDefault="007D4288" w:rsidP="00CF0D3E">
      <w:pPr>
        <w:tabs>
          <w:tab w:val="left" w:pos="7200"/>
          <w:tab w:val="left" w:pos="7920"/>
          <w:tab w:val="right" w:pos="9270"/>
        </w:tabs>
      </w:pPr>
      <w:r>
        <w:tab/>
        <w:t>{ ..... -3(5)</w:t>
      </w:r>
      <w:r>
        <w:rPr>
          <w:b/>
        </w:rPr>
        <w:t xml:space="preserve">, </w:t>
      </w:r>
      <w:r>
        <w:t xml:space="preserve">- 2(5) , -(5), </w:t>
      </w:r>
      <w:r w:rsidRPr="00B43239">
        <w:rPr>
          <w:b/>
        </w:rPr>
        <w:t xml:space="preserve"> </w:t>
      </w:r>
      <w:r w:rsidRPr="00EA0B54">
        <w:t>1</w:t>
      </w:r>
      <w:r>
        <w:rPr>
          <w:b/>
        </w:rPr>
        <w:t xml:space="preserve">, </w:t>
      </w:r>
      <w:r>
        <w:t>0, (5), 2(5),  3(5) ......}</w:t>
      </w:r>
      <w:r>
        <w:tab/>
      </w:r>
      <w:r>
        <w:tab/>
      </w:r>
      <w:r>
        <w:tab/>
      </w:r>
      <w:r>
        <w:tab/>
      </w:r>
      <w:r>
        <w:tab/>
      </w:r>
      <w:r>
        <w:tab/>
        <w:t>(1.35)</w:t>
      </w:r>
    </w:p>
    <w:p w14:paraId="65BBD2EE" w14:textId="77777777" w:rsidR="007D4288" w:rsidRDefault="007D4288" w:rsidP="007D4288">
      <w:r>
        <w:t xml:space="preserve">or </w:t>
      </w:r>
    </w:p>
    <w:p w14:paraId="7197D797" w14:textId="77777777" w:rsidR="007D4288" w:rsidRPr="007D4288" w:rsidRDefault="007D4288" w:rsidP="00CF0D3E">
      <w:pPr>
        <w:tabs>
          <w:tab w:val="left" w:pos="7200"/>
          <w:tab w:val="left" w:pos="7920"/>
          <w:tab w:val="right" w:pos="9270"/>
        </w:tabs>
      </w:pPr>
      <w:r>
        <w:tab/>
        <w:t>{ ..... -15</w:t>
      </w:r>
      <w:r>
        <w:rPr>
          <w:b/>
        </w:rPr>
        <w:t xml:space="preserve">,    </w:t>
      </w:r>
      <w:r>
        <w:t xml:space="preserve">- 10 ,    -5, </w:t>
      </w:r>
      <w:r>
        <w:rPr>
          <w:b/>
        </w:rPr>
        <w:t xml:space="preserve">  </w:t>
      </w:r>
      <w:r w:rsidRPr="007D4288">
        <w:t>1</w:t>
      </w:r>
      <w:r>
        <w:rPr>
          <w:b/>
        </w:rPr>
        <w:t xml:space="preserve">,  </w:t>
      </w:r>
      <w:r>
        <w:t xml:space="preserve">0, 5,    10,     15 ......}  . </w:t>
      </w:r>
      <w:r>
        <w:tab/>
      </w:r>
      <w:r>
        <w:tab/>
      </w:r>
      <w:r>
        <w:tab/>
      </w:r>
      <w:r>
        <w:tab/>
      </w:r>
      <w:r>
        <w:tab/>
      </w:r>
      <w:r>
        <w:tab/>
        <w:t>(1.36)</w:t>
      </w:r>
    </w:p>
    <w:p w14:paraId="6936A19B" w14:textId="77777777" w:rsidR="005E691C" w:rsidRDefault="007D4288" w:rsidP="005E691C">
      <w:r>
        <w:tab/>
      </w:r>
    </w:p>
    <w:p w14:paraId="6FE2AAEC" w14:textId="77777777" w:rsidR="005E691C" w:rsidRDefault="005E691C" w:rsidP="005E691C">
      <w:r>
        <w:t xml:space="preserve">The </w:t>
      </w:r>
      <w:r w:rsidR="00EA6EE6">
        <w:t>above list</w:t>
      </w:r>
      <w:r>
        <w:t xml:space="preserve"> </w:t>
      </w:r>
      <w:r w:rsidR="00FB75D6">
        <w:t xml:space="preserve">of elements </w:t>
      </w:r>
      <w:r>
        <w:t xml:space="preserve">forms an </w:t>
      </w:r>
      <w:r>
        <w:rPr>
          <w:i/>
        </w:rPr>
        <w:t>ideal</w:t>
      </w:r>
      <w:r>
        <w:t xml:space="preserve"> within the full set </w:t>
      </w:r>
      <w:r w:rsidR="00EA6EE6">
        <w:t xml:space="preserve">Z </w:t>
      </w:r>
      <w:r>
        <w:t>of integers</w:t>
      </w:r>
      <w:r w:rsidR="00052781">
        <w:t xml:space="preserve">. Why? </w:t>
      </w:r>
      <w:r>
        <w:t xml:space="preserve"> </w:t>
      </w:r>
      <w:r w:rsidR="00052781">
        <w:t>B</w:t>
      </w:r>
      <w:r>
        <w:t>ecause it is first of all an additive subgroup</w:t>
      </w:r>
      <w:r w:rsidR="00304448">
        <w:t xml:space="preserve"> of Z</w:t>
      </w:r>
      <w:r>
        <w:t xml:space="preserve">, and second of all, multiplication of any element of this set by </w:t>
      </w:r>
      <w:r w:rsidR="00EA6EE6" w:rsidRPr="00FB75D6">
        <w:rPr>
          <w:i/>
        </w:rPr>
        <w:t>any</w:t>
      </w:r>
      <w:r>
        <w:t xml:space="preserve"> integer gives </w:t>
      </w:r>
      <w:r w:rsidR="00FB75D6">
        <w:t>an element in the set</w:t>
      </w:r>
      <w:r>
        <w:t xml:space="preserve">, whether or not that integer is in </w:t>
      </w:r>
      <w:r w:rsidR="00FB75D6">
        <w:t>the</w:t>
      </w:r>
      <w:r>
        <w:t xml:space="preserve"> set.</w:t>
      </w:r>
      <w:r w:rsidR="00153F85">
        <w:t xml:space="preserve"> </w:t>
      </w:r>
      <w:r w:rsidR="00FB75D6">
        <w:t xml:space="preserve">Thus our additive subgroup fulfills the requirements </w:t>
      </w:r>
      <w:r w:rsidR="007D4288">
        <w:t xml:space="preserve">(1.22) </w:t>
      </w:r>
      <w:r w:rsidR="00FB75D6">
        <w:t>of being an ideal. Since this ideal is a subgroup</w:t>
      </w:r>
      <w:r w:rsidR="00304448">
        <w:t xml:space="preserve"> of Z</w:t>
      </w:r>
      <w:r w:rsidR="00FB75D6">
        <w:t xml:space="preserve">, it is </w:t>
      </w:r>
      <w:r w:rsidR="00304448">
        <w:t xml:space="preserve">a principle ideal, (1.26). </w:t>
      </w:r>
      <w:r w:rsidR="00153F85">
        <w:t xml:space="preserve"> </w:t>
      </w:r>
    </w:p>
    <w:p w14:paraId="65C403FD" w14:textId="77777777" w:rsidR="005E691C" w:rsidRDefault="005E691C" w:rsidP="005E691C"/>
    <w:p w14:paraId="2BD9DC40" w14:textId="77777777" w:rsidR="005E691C" w:rsidRDefault="005E691C" w:rsidP="00CF0D3E">
      <w:pPr>
        <w:tabs>
          <w:tab w:val="left" w:pos="7200"/>
          <w:tab w:val="left" w:pos="7920"/>
          <w:tab w:val="right" w:pos="9270"/>
        </w:tabs>
      </w:pPr>
      <w:r>
        <w:rPr>
          <w:b/>
        </w:rPr>
        <w:t>Fact</w:t>
      </w:r>
      <w:r>
        <w:t>:</w:t>
      </w:r>
      <w:r w:rsidR="00153F85">
        <w:t xml:space="preserve"> </w:t>
      </w:r>
      <w:r>
        <w:t xml:space="preserve">The only ideals </w:t>
      </w:r>
      <w:r w:rsidR="006B76AA">
        <w:t>one</w:t>
      </w:r>
      <w:r>
        <w:t xml:space="preserve"> can make inside the set of integers are principle ideals like this, so R is a principle ideal ring</w:t>
      </w:r>
      <w:r w:rsidR="007D4288">
        <w:t xml:space="preserve">, see </w:t>
      </w:r>
      <w:r w:rsidR="006B76AA">
        <w:t xml:space="preserve">text </w:t>
      </w:r>
      <w:r w:rsidR="007D4288">
        <w:t>below (1.26)</w:t>
      </w:r>
      <w:r>
        <w:t>.</w:t>
      </w:r>
      <w:r w:rsidR="00153F85">
        <w:t xml:space="preserve"> </w:t>
      </w:r>
      <w:r>
        <w:t>(no proof)</w:t>
      </w:r>
      <w:r w:rsidR="006B76AA">
        <w:tab/>
      </w:r>
      <w:r w:rsidR="006B76AA">
        <w:tab/>
      </w:r>
      <w:r w:rsidR="006B76AA">
        <w:tab/>
      </w:r>
      <w:r w:rsidR="006B76AA">
        <w:tab/>
      </w:r>
      <w:r w:rsidR="006B76AA">
        <w:tab/>
      </w:r>
      <w:r w:rsidR="006B76AA">
        <w:tab/>
      </w:r>
      <w:r w:rsidR="00F2286C">
        <w:t>(1.37)</w:t>
      </w:r>
    </w:p>
    <w:p w14:paraId="5FE346D5" w14:textId="77777777" w:rsidR="005E691C" w:rsidRDefault="005E691C" w:rsidP="005E691C"/>
    <w:p w14:paraId="2D215370" w14:textId="77777777" w:rsidR="005E691C" w:rsidRDefault="005E691C" w:rsidP="005E691C">
      <w:r>
        <w:t xml:space="preserve">The usual </w:t>
      </w:r>
      <w:r w:rsidR="0037006F">
        <w:t>notation for this ideal is (5</w:t>
      </w:r>
      <w:r>
        <w:t>), where the parentheses are supposed to suggest all multiples of the thing inside</w:t>
      </w:r>
      <w:r w:rsidR="007D4288">
        <w:t>, as in (1.35)</w:t>
      </w:r>
      <w:r>
        <w:t>.</w:t>
      </w:r>
      <w:r w:rsidR="00153F85">
        <w:t xml:space="preserve"> </w:t>
      </w:r>
      <w:r>
        <w:t xml:space="preserve">Since the </w:t>
      </w:r>
      <w:r w:rsidR="007D4288">
        <w:t xml:space="preserve">parent </w:t>
      </w:r>
      <w:r>
        <w:t>ring is Z</w:t>
      </w:r>
      <w:r w:rsidR="007D4288">
        <w:t xml:space="preserve"> (all</w:t>
      </w:r>
      <w:r>
        <w:t xml:space="preserve"> integers</w:t>
      </w:r>
      <w:r w:rsidR="007D4288">
        <w:t>)</w:t>
      </w:r>
      <w:r>
        <w:t>,</w:t>
      </w:r>
      <w:r w:rsidR="00153F85">
        <w:t xml:space="preserve"> </w:t>
      </w:r>
      <w:r>
        <w:t>we are now going to form the residue class ring which has the notation</w:t>
      </w:r>
      <w:r w:rsidR="00FB75D6">
        <w:t xml:space="preserve"> Z/(5</w:t>
      </w:r>
      <w:r w:rsidR="00052781">
        <w:t>)</w:t>
      </w:r>
      <w:r w:rsidR="0037006F">
        <w:t>, or more generally, R/I = Z/</w:t>
      </w:r>
      <w:r>
        <w:t xml:space="preserve">(n). </w:t>
      </w:r>
      <w:r w:rsidR="00EA0B54">
        <w:t xml:space="preserve">[ Later in a different world we will have an ideal ( f(x) ) which consists of all polynomials which are a multiple of some f(x). ] </w:t>
      </w:r>
    </w:p>
    <w:p w14:paraId="728AC567" w14:textId="77777777" w:rsidR="005E691C" w:rsidRDefault="005E691C" w:rsidP="005E691C"/>
    <w:p w14:paraId="50C3F8D4" w14:textId="77777777" w:rsidR="005E691C" w:rsidRDefault="005E691C" w:rsidP="005E691C">
      <w:r>
        <w:t>In building the residue class chart, we are going to make a slight change in notation.</w:t>
      </w:r>
      <w:r w:rsidR="00153F85">
        <w:t xml:space="preserve"> </w:t>
      </w:r>
      <w:r>
        <w:t>Instead of putting the residue class leaders on the left edge of our chart</w:t>
      </w:r>
      <w:r w:rsidR="00052781">
        <w:t xml:space="preserve"> as done above</w:t>
      </w:r>
      <w:r>
        <w:t>, we will put them as the middle column of the chart, and we will mark it with a ** so you can find this column.</w:t>
      </w:r>
      <w:r w:rsidR="00153F85">
        <w:t xml:space="preserve"> </w:t>
      </w:r>
      <w:r>
        <w:t>So here is the chart which is the residue class (row) decomposition of ring R</w:t>
      </w:r>
      <w:r w:rsidR="007D4288">
        <w:t>=Z</w:t>
      </w:r>
      <w:r>
        <w:t xml:space="preserve"> with respect to ideal I</w:t>
      </w:r>
      <w:r w:rsidR="00EA0B54">
        <w:t xml:space="preserve"> </w:t>
      </w:r>
      <w:r w:rsidR="007D4288">
        <w:t>=</w:t>
      </w:r>
      <w:r w:rsidR="00EA0B54">
        <w:t xml:space="preserve"> </w:t>
      </w:r>
      <w:r w:rsidR="007D4288">
        <w:t>(5)</w:t>
      </w:r>
      <w:r>
        <w:t xml:space="preserve">. The top row as usual is the ideal. </w:t>
      </w:r>
    </w:p>
    <w:p w14:paraId="092DB2F6" w14:textId="77777777" w:rsidR="005E691C" w:rsidRDefault="005E691C" w:rsidP="005E691C"/>
    <w:p w14:paraId="393747F5" w14:textId="77777777" w:rsidR="005E691C" w:rsidRDefault="005E691C" w:rsidP="005E691C">
      <w:r>
        <w:tab/>
      </w:r>
      <w:r>
        <w:tab/>
      </w:r>
      <w:r>
        <w:tab/>
      </w:r>
      <w:r>
        <w:tab/>
        <w:t>**</w:t>
      </w:r>
    </w:p>
    <w:p w14:paraId="18D04B83" w14:textId="77777777" w:rsidR="005E691C" w:rsidRDefault="005E691C" w:rsidP="005E691C">
      <w:r>
        <w:tab/>
        <w:t>...</w:t>
      </w:r>
      <w:r>
        <w:tab/>
        <w:t>-10</w:t>
      </w:r>
      <w:r>
        <w:tab/>
        <w:t>-5</w:t>
      </w:r>
      <w:r>
        <w:tab/>
        <w:t>0</w:t>
      </w:r>
      <w:r>
        <w:tab/>
        <w:t>5</w:t>
      </w:r>
      <w:r>
        <w:tab/>
        <w:t>10</w:t>
      </w:r>
      <w:r>
        <w:tab/>
        <w:t>15</w:t>
      </w:r>
      <w:r>
        <w:tab/>
        <w:t>...</w:t>
      </w:r>
      <w:r>
        <w:tab/>
      </w:r>
      <w:r>
        <w:tab/>
      </w:r>
      <w:r>
        <w:tab/>
        <w:t>{0}</w:t>
      </w:r>
    </w:p>
    <w:p w14:paraId="09ED9B56" w14:textId="77777777" w:rsidR="005E691C" w:rsidRDefault="005E691C" w:rsidP="005E691C">
      <w:r>
        <w:tab/>
        <w:t>...</w:t>
      </w:r>
      <w:r>
        <w:tab/>
        <w:t>-9</w:t>
      </w:r>
      <w:r>
        <w:tab/>
        <w:t>-4</w:t>
      </w:r>
      <w:r>
        <w:tab/>
        <w:t>1</w:t>
      </w:r>
      <w:r>
        <w:tab/>
        <w:t>6</w:t>
      </w:r>
      <w:r>
        <w:tab/>
        <w:t>11</w:t>
      </w:r>
      <w:r>
        <w:tab/>
        <w:t>16</w:t>
      </w:r>
      <w:r>
        <w:tab/>
        <w:t>...</w:t>
      </w:r>
      <w:r>
        <w:tab/>
      </w:r>
      <w:r>
        <w:tab/>
      </w:r>
      <w:r>
        <w:tab/>
        <w:t>{1}</w:t>
      </w:r>
    </w:p>
    <w:p w14:paraId="7B6CF54D" w14:textId="77777777" w:rsidR="005E691C" w:rsidRDefault="005E691C" w:rsidP="005E691C">
      <w:r>
        <w:tab/>
        <w:t>...</w:t>
      </w:r>
      <w:r>
        <w:tab/>
        <w:t>-8</w:t>
      </w:r>
      <w:r>
        <w:tab/>
        <w:t>-3</w:t>
      </w:r>
      <w:r>
        <w:tab/>
        <w:t>2</w:t>
      </w:r>
      <w:r>
        <w:tab/>
        <w:t>7</w:t>
      </w:r>
      <w:r>
        <w:tab/>
        <w:t>12</w:t>
      </w:r>
      <w:r>
        <w:tab/>
        <w:t>17</w:t>
      </w:r>
      <w:r>
        <w:tab/>
        <w:t>...</w:t>
      </w:r>
      <w:r>
        <w:tab/>
      </w:r>
      <w:r>
        <w:tab/>
      </w:r>
      <w:r>
        <w:tab/>
        <w:t>{2}</w:t>
      </w:r>
    </w:p>
    <w:p w14:paraId="1E0B7A9E" w14:textId="77777777" w:rsidR="005E691C" w:rsidRDefault="005E691C" w:rsidP="005E691C">
      <w:r>
        <w:tab/>
        <w:t>...</w:t>
      </w:r>
      <w:r>
        <w:tab/>
        <w:t>-7</w:t>
      </w:r>
      <w:r>
        <w:tab/>
        <w:t>-2</w:t>
      </w:r>
      <w:r>
        <w:tab/>
        <w:t>3</w:t>
      </w:r>
      <w:r>
        <w:tab/>
        <w:t>8</w:t>
      </w:r>
      <w:r>
        <w:tab/>
        <w:t>13</w:t>
      </w:r>
      <w:r>
        <w:tab/>
        <w:t>18</w:t>
      </w:r>
      <w:r>
        <w:tab/>
        <w:t>...</w:t>
      </w:r>
      <w:r>
        <w:tab/>
      </w:r>
      <w:r>
        <w:tab/>
      </w:r>
      <w:r>
        <w:tab/>
        <w:t>{3}</w:t>
      </w:r>
    </w:p>
    <w:p w14:paraId="396BCBC0" w14:textId="77777777" w:rsidR="005E691C" w:rsidRPr="00A03DFF" w:rsidRDefault="005E691C" w:rsidP="0018760E">
      <w:pPr>
        <w:tabs>
          <w:tab w:val="left" w:pos="7200"/>
          <w:tab w:val="left" w:pos="7920"/>
          <w:tab w:val="right" w:pos="9270"/>
        </w:tabs>
      </w:pPr>
      <w:r>
        <w:tab/>
        <w:t>...</w:t>
      </w:r>
      <w:r>
        <w:tab/>
        <w:t>-6</w:t>
      </w:r>
      <w:r>
        <w:tab/>
        <w:t>-1</w:t>
      </w:r>
      <w:r>
        <w:tab/>
        <w:t>4</w:t>
      </w:r>
      <w:r>
        <w:tab/>
        <w:t>9</w:t>
      </w:r>
      <w:r>
        <w:tab/>
        <w:t>14</w:t>
      </w:r>
      <w:r>
        <w:tab/>
        <w:t>19</w:t>
      </w:r>
      <w:r>
        <w:tab/>
        <w:t>...</w:t>
      </w:r>
      <w:r>
        <w:tab/>
      </w:r>
      <w:r>
        <w:tab/>
      </w:r>
      <w:r>
        <w:tab/>
        <w:t>{4}</w:t>
      </w:r>
      <w:r w:rsidR="00A03DFF">
        <w:tab/>
      </w:r>
      <w:r w:rsidR="00A03DFF">
        <w:tab/>
        <w:t>(1.</w:t>
      </w:r>
      <w:r w:rsidR="007D4288">
        <w:t>3</w:t>
      </w:r>
      <w:r w:rsidR="00F2286C">
        <w:t>8</w:t>
      </w:r>
      <w:r w:rsidR="00A03DFF">
        <w:t>)</w:t>
      </w:r>
    </w:p>
    <w:p w14:paraId="7774621C" w14:textId="77777777" w:rsidR="005E691C" w:rsidRDefault="005E691C" w:rsidP="005E691C"/>
    <w:p w14:paraId="46E4B273" w14:textId="77777777" w:rsidR="005E691C" w:rsidRDefault="005E691C" w:rsidP="005E691C">
      <w:r>
        <w:t>That's it</w:t>
      </w:r>
      <w:r w:rsidR="00FB75D6">
        <w:t>!</w:t>
      </w:r>
      <w:r w:rsidR="00153F85">
        <w:t xml:space="preserve"> </w:t>
      </w:r>
      <w:r>
        <w:t>There are only 5 rows.</w:t>
      </w:r>
      <w:r w:rsidR="00153F85">
        <w:t xml:space="preserve"> </w:t>
      </w:r>
      <w:r>
        <w:t>Any other rows would be repeats.</w:t>
      </w:r>
      <w:r w:rsidR="00153F85">
        <w:t xml:space="preserve"> </w:t>
      </w:r>
      <w:r>
        <w:t xml:space="preserve">Notice that we have </w:t>
      </w:r>
      <w:r>
        <w:rPr>
          <w:i/>
        </w:rPr>
        <w:t>partitioned</w:t>
      </w:r>
      <w:r>
        <w:t xml:space="preserve"> the integers into the rows -- each integer appears in exactly one place in this chart.</w:t>
      </w:r>
      <w:r w:rsidR="00153F85">
        <w:t xml:space="preserve"> </w:t>
      </w:r>
      <w:r>
        <w:t xml:space="preserve">The column on the far right </w:t>
      </w:r>
      <w:r w:rsidR="006B76AA">
        <w:t>shows</w:t>
      </w:r>
      <w:r>
        <w:t xml:space="preserve"> the conventional ma</w:t>
      </w:r>
      <w:r w:rsidR="0037006F">
        <w:t>nner in which each row is label</w:t>
      </w:r>
      <w:r>
        <w:t>ed, as discussed earlier.</w:t>
      </w:r>
      <w:r w:rsidR="00153F85">
        <w:t xml:space="preserve"> </w:t>
      </w:r>
      <w:r>
        <w:t>Each row is represented by the element in the column **.</w:t>
      </w:r>
    </w:p>
    <w:p w14:paraId="4E9EBD5E" w14:textId="77777777" w:rsidR="005E691C" w:rsidRDefault="005E691C" w:rsidP="005E691C"/>
    <w:p w14:paraId="3AD3A5F3" w14:textId="77777777" w:rsidR="005E691C" w:rsidRDefault="005E691C" w:rsidP="005E691C">
      <w:r>
        <w:t>Notice now an interesting way to think of the residue class leader labels 0,1,2,3,4</w:t>
      </w:r>
      <w:r w:rsidR="00153F85">
        <w:t xml:space="preserve"> </w:t>
      </w:r>
      <w:r>
        <w:t>under the **.</w:t>
      </w:r>
      <w:r w:rsidR="00153F85">
        <w:t xml:space="preserve"> </w:t>
      </w:r>
      <w:r>
        <w:t>All the elements in a row have something in common.</w:t>
      </w:r>
      <w:r w:rsidR="00153F85">
        <w:t xml:space="preserve"> </w:t>
      </w:r>
      <w:r>
        <w:t>All integers in the second row have remainder 1 when you divide them by 5, and this 1 is the label of the leader.</w:t>
      </w:r>
      <w:r w:rsidR="00153F85">
        <w:t xml:space="preserve"> </w:t>
      </w:r>
      <w:r w:rsidR="00F2286C">
        <w:t xml:space="preserve">So the </w:t>
      </w:r>
      <w:r>
        <w:t>row label</w:t>
      </w:r>
      <w:r w:rsidR="00F2286C">
        <w:t xml:space="preserve"> </w:t>
      </w:r>
      <w:r>
        <w:t xml:space="preserve"> is the </w:t>
      </w:r>
      <w:r>
        <w:rPr>
          <w:i/>
        </w:rPr>
        <w:t>remainder</w:t>
      </w:r>
      <w:r>
        <w:t xml:space="preserve"> of what you get by dividing any row element by 5.</w:t>
      </w:r>
      <w:r w:rsidR="00153F85">
        <w:t xml:space="preserve"> </w:t>
      </w:r>
    </w:p>
    <w:p w14:paraId="64923D35" w14:textId="77777777" w:rsidR="005E691C" w:rsidRDefault="005E691C" w:rsidP="005E691C"/>
    <w:p w14:paraId="5943039A" w14:textId="77777777" w:rsidR="005E691C" w:rsidRDefault="005E691C" w:rsidP="005E691C">
      <w:r>
        <w:t xml:space="preserve">The notion of </w:t>
      </w:r>
      <w:r w:rsidRPr="00EA0B54">
        <w:rPr>
          <w:b/>
        </w:rPr>
        <w:t>remainder</w:t>
      </w:r>
      <w:r>
        <w:t xml:space="preserve"> is the key point here.</w:t>
      </w:r>
      <w:r w:rsidR="00153F85">
        <w:t xml:space="preserve"> </w:t>
      </w:r>
      <w:r>
        <w:t xml:space="preserve">Each row corresponds to a possible remainder. The top row is the ideal which goes with remainder 0. </w:t>
      </w:r>
    </w:p>
    <w:p w14:paraId="7AEE139E" w14:textId="77777777" w:rsidR="005E691C" w:rsidRDefault="005E691C" w:rsidP="005E691C"/>
    <w:p w14:paraId="1A738B16" w14:textId="77777777" w:rsidR="006B76AA" w:rsidRDefault="005E691C" w:rsidP="005E691C">
      <w:r>
        <w:t>So the residue class ring thing has 5 elements -- the five rows of the above chart.</w:t>
      </w:r>
      <w:r w:rsidR="00153F85">
        <w:t xml:space="preserve"> </w:t>
      </w:r>
    </w:p>
    <w:p w14:paraId="5DAB9A0A" w14:textId="77777777" w:rsidR="006B76AA" w:rsidRDefault="006B76AA" w:rsidP="005E691C">
      <w:r>
        <w:tab/>
        <w:t xml:space="preserve">Let's find the "additive inverse row" of the second row {1}. It is the last row {4}. Add any pair of items one from each of these rows, and you get something in the first row {0}. Thus, </w:t>
      </w:r>
    </w:p>
    <w:p w14:paraId="1B4163AD" w14:textId="77777777" w:rsidR="005E691C" w:rsidRDefault="005E691C" w:rsidP="005E691C"/>
    <w:p w14:paraId="3699A8DC" w14:textId="77777777" w:rsidR="005E691C" w:rsidRDefault="005E691C" w:rsidP="005E691C">
      <w:r>
        <w:tab/>
        <w:t>{1} + {4} = {0}</w:t>
      </w:r>
      <w:r w:rsidR="006B76AA">
        <w:t xml:space="preserve">  </w:t>
      </w:r>
    </w:p>
    <w:p w14:paraId="3FEFBE90" w14:textId="77777777" w:rsidR="005E691C" w:rsidRDefault="005E691C" w:rsidP="005E691C"/>
    <w:p w14:paraId="6B6E6E74" w14:textId="77777777" w:rsidR="005E691C" w:rsidRDefault="006B76AA" w:rsidP="005E691C">
      <w:r>
        <w:t>T</w:t>
      </w:r>
      <w:r w:rsidR="005E691C">
        <w:t xml:space="preserve">he first row is its own inverse, which brings us back to the </w:t>
      </w:r>
      <w:r w:rsidR="00052781">
        <w:t>enduringly</w:t>
      </w:r>
      <w:r w:rsidR="005E691C">
        <w:t xml:space="preserve"> exciting fact that {0} + {0} = {0}.</w:t>
      </w:r>
    </w:p>
    <w:p w14:paraId="069057AC" w14:textId="77777777" w:rsidR="005E691C" w:rsidRDefault="005E691C" w:rsidP="005E691C"/>
    <w:p w14:paraId="6A801AF4" w14:textId="77777777" w:rsidR="005E691C" w:rsidRDefault="005E691C" w:rsidP="005E691C">
      <w:r>
        <w:t xml:space="preserve">We wish now to explicitly write down the + and </w:t>
      </w:r>
      <w:r w:rsidR="002D6B20" w:rsidRPr="006E5BCC">
        <w:sym w:font="Symbol" w:char="F0B7"/>
      </w:r>
      <w:r>
        <w:t xml:space="preserve"> tables for our residue class ring.</w:t>
      </w:r>
      <w:r w:rsidR="00153F85">
        <w:t xml:space="preserve"> </w:t>
      </w:r>
      <w:r>
        <w:t xml:space="preserve">Addition {i} + {j} means we </w:t>
      </w:r>
      <w:r w:rsidR="0037006F">
        <w:t>d</w:t>
      </w:r>
      <w:r>
        <w:t>o normal addition i + j, then decide what row the answer goes into.</w:t>
      </w:r>
      <w:r w:rsidR="00153F85">
        <w:t xml:space="preserve"> </w:t>
      </w:r>
      <w:r>
        <w:t>Clearly, it goes into the row determined by Rem[(i+j)/5].</w:t>
      </w:r>
      <w:r w:rsidR="00153F85">
        <w:t xml:space="preserve"> </w:t>
      </w:r>
      <w:r>
        <w:t>And Multiplication {i}</w:t>
      </w:r>
      <w:r w:rsidR="002D6B20" w:rsidRPr="006E5BCC">
        <w:sym w:font="Symbol" w:char="F0B7"/>
      </w:r>
      <w:r>
        <w:t>{j} means we do normal ij multiplication, then divide by 5 to see what row the result is in. Thus:</w:t>
      </w:r>
    </w:p>
    <w:p w14:paraId="4F96E8B1" w14:textId="77777777" w:rsidR="005E691C" w:rsidRDefault="005E691C" w:rsidP="005E691C"/>
    <w:p w14:paraId="6B69B746" w14:textId="77777777" w:rsidR="005E691C" w:rsidRDefault="005E691C" w:rsidP="005E691C">
      <w:r>
        <w:tab/>
        <w:t>{i} + {j} = {k}</w:t>
      </w:r>
      <w:r>
        <w:tab/>
        <w:t>where k = Rem[(i+j)/5]</w:t>
      </w:r>
      <w:r w:rsidR="00153F85">
        <w:t xml:space="preserve"> </w:t>
      </w:r>
      <w:r>
        <w:t>=</w:t>
      </w:r>
      <w:r w:rsidR="00153F85">
        <w:t xml:space="preserve"> </w:t>
      </w:r>
      <w:r>
        <w:t>(i+j )</w:t>
      </w:r>
      <w:r w:rsidR="006B76AA">
        <w:t xml:space="preserve"> mod </w:t>
      </w:r>
      <w:r>
        <w:t>5</w:t>
      </w:r>
    </w:p>
    <w:p w14:paraId="51A8E4A0" w14:textId="77777777" w:rsidR="005E691C" w:rsidRPr="00A03DFF" w:rsidRDefault="005E691C" w:rsidP="0018760E">
      <w:pPr>
        <w:tabs>
          <w:tab w:val="left" w:pos="7200"/>
          <w:tab w:val="left" w:pos="7920"/>
          <w:tab w:val="right" w:pos="9270"/>
        </w:tabs>
      </w:pPr>
      <w:r>
        <w:tab/>
        <w:t xml:space="preserve">{i} </w:t>
      </w:r>
      <w:r w:rsidR="002D6B20" w:rsidRPr="006E5BCC">
        <w:sym w:font="Symbol" w:char="F0B7"/>
      </w:r>
      <w:r>
        <w:t xml:space="preserve"> {j} = {</w:t>
      </w:r>
      <w:r w:rsidR="00FB75D6">
        <w:t>m</w:t>
      </w:r>
      <w:r>
        <w:t>}</w:t>
      </w:r>
      <w:r>
        <w:tab/>
        <w:t xml:space="preserve">where </w:t>
      </w:r>
      <w:r w:rsidR="00FB75D6">
        <w:t>m</w:t>
      </w:r>
      <w:r>
        <w:t xml:space="preserve"> = Rem[(ij)/5]</w:t>
      </w:r>
      <w:r w:rsidR="00153F85">
        <w:t xml:space="preserve"> </w:t>
      </w:r>
      <w:r>
        <w:t>=</w:t>
      </w:r>
      <w:r w:rsidR="00153F85">
        <w:t xml:space="preserve"> </w:t>
      </w:r>
      <w:r>
        <w:t>(ij)</w:t>
      </w:r>
      <w:r w:rsidR="006B76AA">
        <w:t xml:space="preserve"> mod </w:t>
      </w:r>
      <w:r>
        <w:t>5</w:t>
      </w:r>
      <w:r w:rsidR="00A03DFF">
        <w:tab/>
      </w:r>
      <w:r w:rsidR="00A03DFF">
        <w:tab/>
      </w:r>
      <w:r w:rsidR="00A03DFF">
        <w:tab/>
      </w:r>
      <w:r w:rsidR="00A03DFF">
        <w:tab/>
      </w:r>
      <w:r w:rsidR="00A03DFF">
        <w:tab/>
        <w:t>(1.</w:t>
      </w:r>
      <w:r w:rsidR="00F2286C">
        <w:t>39</w:t>
      </w:r>
      <w:r w:rsidR="00A03DFF">
        <w:t>)</w:t>
      </w:r>
    </w:p>
    <w:p w14:paraId="5757B30D" w14:textId="77777777" w:rsidR="005E691C" w:rsidRDefault="005E691C" w:rsidP="005E691C"/>
    <w:p w14:paraId="5A7CED43" w14:textId="77777777" w:rsidR="005E691C" w:rsidRPr="00F2286C" w:rsidRDefault="005E691C" w:rsidP="00F2286C">
      <w:pPr>
        <w:tabs>
          <w:tab w:val="left" w:pos="7200"/>
          <w:tab w:val="left" w:pos="7920"/>
          <w:tab w:val="right" w:pos="9270"/>
        </w:tabs>
      </w:pPr>
      <w:r>
        <w:rPr>
          <w:b/>
        </w:rPr>
        <w:t>Fact</w:t>
      </w:r>
      <w:r>
        <w:t>:</w:t>
      </w:r>
      <w:r w:rsidR="00153F85">
        <w:t xml:space="preserve"> </w:t>
      </w:r>
      <w:r>
        <w:t>The residue class ring we have just const</w:t>
      </w:r>
      <w:r w:rsidR="00052781">
        <w:t>ructed is equivalent to the mod-</w:t>
      </w:r>
      <w:r>
        <w:t>n ring discussed at l</w:t>
      </w:r>
      <w:r w:rsidR="0037006F">
        <w:t>ength above. In other words, Z/(</w:t>
      </w:r>
      <w:r>
        <w:t>5)</w:t>
      </w:r>
      <w:r w:rsidR="00153F85">
        <w:t xml:space="preserve"> </w:t>
      </w:r>
      <w:r>
        <w:t>= Z</w:t>
      </w:r>
      <w:r w:rsidRPr="004D6267">
        <w:rPr>
          <w:rStyle w:val="subscript"/>
        </w:rPr>
        <w:t>5</w:t>
      </w:r>
      <w:r>
        <w:t>.</w:t>
      </w:r>
      <w:r w:rsidR="00153F85">
        <w:t xml:space="preserve"> </w:t>
      </w:r>
      <w:r>
        <w:t xml:space="preserve"> More generally,</w:t>
      </w:r>
      <w:r w:rsidR="00153F85">
        <w:t xml:space="preserve"> </w:t>
      </w:r>
      <w:r w:rsidR="0037006F">
        <w:t>Z/(</w:t>
      </w:r>
      <w:r>
        <w:t>n) = Z</w:t>
      </w:r>
      <w:r w:rsidRPr="004D6267">
        <w:rPr>
          <w:rStyle w:val="subscript"/>
        </w:rPr>
        <w:t>n</w:t>
      </w:r>
      <w:r w:rsidR="00153F85">
        <w:rPr>
          <w:rStyle w:val="subscript"/>
        </w:rPr>
        <w:t xml:space="preserve"> </w:t>
      </w:r>
      <w:r>
        <w:t xml:space="preserve"> = { mod-n,+,</w:t>
      </w:r>
      <w:r w:rsidR="002D6B20" w:rsidRPr="006E5BCC">
        <w:sym w:font="Symbol" w:char="F0B7"/>
      </w:r>
      <w:r>
        <w:t xml:space="preserve"> }</w:t>
      </w:r>
      <w:r w:rsidR="00F2286C">
        <w:t>.</w:t>
      </w:r>
      <w:r w:rsidR="00F2286C">
        <w:tab/>
      </w:r>
      <w:r w:rsidR="00F2286C">
        <w:tab/>
      </w:r>
      <w:r w:rsidR="00F2286C">
        <w:tab/>
        <w:t>(1.40)</w:t>
      </w:r>
    </w:p>
    <w:p w14:paraId="05A700A1" w14:textId="77777777" w:rsidR="005E691C" w:rsidRDefault="005E691C" w:rsidP="005E691C"/>
    <w:p w14:paraId="72CFD96E" w14:textId="77777777" w:rsidR="005E691C" w:rsidRPr="0024255F" w:rsidRDefault="005E691C" w:rsidP="005E691C">
      <w:r w:rsidRPr="00F2286C">
        <w:rPr>
          <w:u w:val="single"/>
        </w:rPr>
        <w:t>Proof:</w:t>
      </w:r>
      <w:r w:rsidR="00153F85">
        <w:t xml:space="preserve"> </w:t>
      </w:r>
      <w:r>
        <w:t xml:space="preserve">Both rings have the same number of elements and the same + and </w:t>
      </w:r>
      <w:r w:rsidR="002D6B20" w:rsidRPr="006E5BCC">
        <w:sym w:font="Symbol" w:char="F0B7"/>
      </w:r>
      <w:r w:rsidR="0024255F">
        <w:t xml:space="preserve"> tables and there is a clear 1-to-1 correspondence </w:t>
      </w:r>
      <w:r w:rsidR="006B76AA">
        <w:t xml:space="preserve">between the elements, so </w:t>
      </w:r>
      <w:r w:rsidR="0024255F">
        <w:t>Z/(n) and Z</w:t>
      </w:r>
      <w:r w:rsidR="0024255F" w:rsidRPr="004D6267">
        <w:rPr>
          <w:rStyle w:val="subscript"/>
        </w:rPr>
        <w:t>n</w:t>
      </w:r>
      <w:r w:rsidR="0024255F">
        <w:rPr>
          <w:rStyle w:val="subscript"/>
        </w:rPr>
        <w:t xml:space="preserve"> </w:t>
      </w:r>
      <w:r w:rsidR="0024255F">
        <w:t>are isomorphic to each other which we write here as Z/(n) = Z</w:t>
      </w:r>
      <w:r w:rsidR="0024255F" w:rsidRPr="004D6267">
        <w:rPr>
          <w:rStyle w:val="subscript"/>
        </w:rPr>
        <w:t>n</w:t>
      </w:r>
      <w:r w:rsidR="0024255F">
        <w:t xml:space="preserve">. </w:t>
      </w:r>
    </w:p>
    <w:p w14:paraId="2AD552F7" w14:textId="77777777" w:rsidR="0024255F" w:rsidRDefault="0024255F" w:rsidP="005E691C"/>
    <w:p w14:paraId="54DC86E6" w14:textId="77777777" w:rsidR="005E691C" w:rsidRDefault="00172C4B" w:rsidP="003264A5">
      <w:pPr>
        <w:pStyle w:val="Heading4"/>
      </w:pPr>
      <w:bookmarkStart w:id="16" w:name="_Toc361301778"/>
      <w:r>
        <w:t xml:space="preserve">6. </w:t>
      </w:r>
      <w:r w:rsidR="00692DE6">
        <w:t>Some b</w:t>
      </w:r>
      <w:r w:rsidR="005E691C">
        <w:t>asic facts about the integer ring Z</w:t>
      </w:r>
      <w:bookmarkEnd w:id="16"/>
      <w:r w:rsidR="005E691C">
        <w:t xml:space="preserve"> </w:t>
      </w:r>
    </w:p>
    <w:p w14:paraId="2B301619" w14:textId="77777777" w:rsidR="005E691C" w:rsidRDefault="005E691C" w:rsidP="005E691C"/>
    <w:p w14:paraId="6ECC902D" w14:textId="77777777" w:rsidR="005E691C" w:rsidRDefault="005E691C" w:rsidP="005E691C">
      <w:r>
        <w:t xml:space="preserve">Most of these </w:t>
      </w:r>
      <w:r w:rsidR="00052781">
        <w:t xml:space="preserve">facts </w:t>
      </w:r>
      <w:r>
        <w:t>are so obvious</w:t>
      </w:r>
      <w:r w:rsidR="00D16169">
        <w:t xml:space="preserve"> that one</w:t>
      </w:r>
      <w:r>
        <w:t xml:space="preserve"> hesitate</w:t>
      </w:r>
      <w:r w:rsidR="00D16169">
        <w:t>s even</w:t>
      </w:r>
      <w:r>
        <w:t xml:space="preserve"> to write them down. However, each item carries over into the polynomial world we are about to enter, so we need a solid starting point. </w:t>
      </w:r>
    </w:p>
    <w:p w14:paraId="38C3F90C" w14:textId="77777777" w:rsidR="005E691C" w:rsidRDefault="005E691C" w:rsidP="005E691C"/>
    <w:p w14:paraId="51360E03" w14:textId="77777777" w:rsidR="005E691C" w:rsidRDefault="00692DE6" w:rsidP="005E691C">
      <w:r>
        <w:sym w:font="Symbol" w:char="F0B7"/>
      </w:r>
      <w:r>
        <w:t xml:space="preserve"> </w:t>
      </w:r>
      <w:r w:rsidR="005E691C">
        <w:rPr>
          <w:b/>
        </w:rPr>
        <w:t>Division</w:t>
      </w:r>
      <w:r w:rsidR="00153F85">
        <w:rPr>
          <w:b/>
        </w:rPr>
        <w:t xml:space="preserve"> </w:t>
      </w:r>
      <w:r w:rsidR="005E691C">
        <w:rPr>
          <w:b/>
        </w:rPr>
        <w:t>Algorithm</w:t>
      </w:r>
      <w:r w:rsidR="005E691C">
        <w:t>.</w:t>
      </w:r>
      <w:r w:rsidR="00153F85">
        <w:t xml:space="preserve"> </w:t>
      </w:r>
      <w:r w:rsidR="005E691C">
        <w:t xml:space="preserve">Relative to a divisor integer d, an integer n has a unique quotient integer q, and a </w:t>
      </w:r>
      <w:r w:rsidR="00AD3F64">
        <w:t xml:space="preserve">unique </w:t>
      </w:r>
      <w:r w:rsidR="005E691C">
        <w:t xml:space="preserve">remainder integer r: </w:t>
      </w:r>
    </w:p>
    <w:p w14:paraId="21C45BF6" w14:textId="77777777" w:rsidR="005E691C" w:rsidRDefault="005E691C" w:rsidP="005E691C"/>
    <w:p w14:paraId="0508C22A" w14:textId="77777777" w:rsidR="005E691C" w:rsidRPr="00A03DFF" w:rsidRDefault="005E691C" w:rsidP="0018760E">
      <w:pPr>
        <w:tabs>
          <w:tab w:val="left" w:pos="7200"/>
          <w:tab w:val="left" w:pos="7920"/>
          <w:tab w:val="right" w:pos="9270"/>
        </w:tabs>
      </w:pPr>
      <w:r>
        <w:tab/>
        <w:t>n/d = q + r/d</w:t>
      </w:r>
      <w:r>
        <w:tab/>
      </w:r>
      <w:r>
        <w:tab/>
        <w:t>or</w:t>
      </w:r>
      <w:r>
        <w:tab/>
      </w:r>
      <w:r>
        <w:tab/>
        <w:t>n = q</w:t>
      </w:r>
      <w:r w:rsidR="002D6B20" w:rsidRPr="006E5BCC">
        <w:sym w:font="Symbol" w:char="F0B7"/>
      </w:r>
      <w:r>
        <w:t>d + r</w:t>
      </w:r>
      <w:r>
        <w:tab/>
      </w:r>
      <w:r>
        <w:tab/>
        <w:t>"Rem(n/d) = r"</w:t>
      </w:r>
      <w:r>
        <w:tab/>
      </w:r>
      <w:r w:rsidR="00A03DFF">
        <w:tab/>
        <w:t>(1.</w:t>
      </w:r>
      <w:r w:rsidR="00F2286C">
        <w:t>41</w:t>
      </w:r>
      <w:r w:rsidR="00A03DFF">
        <w:t>)</w:t>
      </w:r>
    </w:p>
    <w:p w14:paraId="3C0D77E9" w14:textId="77777777" w:rsidR="005E691C" w:rsidRDefault="005E691C" w:rsidP="005E691C"/>
    <w:p w14:paraId="6BBDF764" w14:textId="77777777" w:rsidR="005E691C" w:rsidRDefault="005E691C" w:rsidP="005E691C">
      <w:r>
        <w:t xml:space="preserve">The second form is nicer since </w:t>
      </w:r>
      <w:r w:rsidR="000B5741">
        <w:t>we</w:t>
      </w:r>
      <w:r>
        <w:t xml:space="preserve"> can avoid talking about the / operation.</w:t>
      </w:r>
      <w:r w:rsidR="00153F85">
        <w:t xml:space="preserve"> </w:t>
      </w:r>
      <w:r>
        <w:t xml:space="preserve">This operation does not even exist in the ring of integers R, so we will steer clear of it. </w:t>
      </w:r>
    </w:p>
    <w:p w14:paraId="71C897AF" w14:textId="77777777" w:rsidR="00544D58" w:rsidRDefault="00544D58" w:rsidP="005E691C"/>
    <w:p w14:paraId="37700531" w14:textId="77777777" w:rsidR="005E691C" w:rsidRDefault="005E691C" w:rsidP="005E691C">
      <w:r w:rsidRPr="00237535">
        <w:rPr>
          <w:u w:val="single"/>
        </w:rPr>
        <w:t>Example</w:t>
      </w:r>
      <w:r>
        <w:t xml:space="preserve">: </w:t>
      </w:r>
      <w:r>
        <w:tab/>
        <w:t>32</w:t>
      </w:r>
      <w:r w:rsidR="000B5741">
        <w:t xml:space="preserve"> = </w:t>
      </w:r>
      <w:r>
        <w:t>6</w:t>
      </w:r>
      <w:r w:rsidR="002D6B20" w:rsidRPr="006E5BCC">
        <w:sym w:font="Symbol" w:char="F0B7"/>
      </w:r>
      <w:r>
        <w:t>5 + 2</w:t>
      </w:r>
    </w:p>
    <w:p w14:paraId="5F8402F0" w14:textId="77777777" w:rsidR="00AD3F64" w:rsidRDefault="00AD3F64" w:rsidP="005E691C"/>
    <w:p w14:paraId="66719EBB" w14:textId="77777777" w:rsidR="00AD50C4" w:rsidRDefault="00AD3F64" w:rsidP="005E691C">
      <w:r w:rsidRPr="00544D58">
        <w:rPr>
          <w:u w:val="single"/>
        </w:rPr>
        <w:t>Comment</w:t>
      </w:r>
      <w:r>
        <w:t xml:space="preserve">: </w:t>
      </w:r>
      <w:r w:rsidR="00AD50C4">
        <w:t xml:space="preserve">This is sometimes called the Euclidean Division Algorithm. It is really a theorem, not an algorithm, but various algorithms are derived from it, including what is called the "Euclidian Algorithm" stated in the second item following. </w:t>
      </w:r>
    </w:p>
    <w:p w14:paraId="2FE35B34" w14:textId="77777777" w:rsidR="00AD50C4" w:rsidRDefault="00AD50C4" w:rsidP="005E691C"/>
    <w:p w14:paraId="402EA99D" w14:textId="77777777" w:rsidR="005E691C" w:rsidRDefault="00692DE6" w:rsidP="005E691C">
      <w:r>
        <w:sym w:font="Symbol" w:char="F0B7"/>
      </w:r>
      <w:r>
        <w:t xml:space="preserve"> </w:t>
      </w:r>
      <w:r w:rsidR="005E691C">
        <w:rPr>
          <w:b/>
        </w:rPr>
        <w:t>Factorization Theorem</w:t>
      </w:r>
      <w:r w:rsidR="005E691C">
        <w:t xml:space="preserve">. Any integer can be uniquely decomposed into a product of factors where each factor is a </w:t>
      </w:r>
      <w:r w:rsidR="005E691C" w:rsidRPr="00EA0B54">
        <w:t>prime number</w:t>
      </w:r>
      <w:r w:rsidR="005E691C">
        <w:t xml:space="preserve"> raised to an integer power: </w:t>
      </w:r>
    </w:p>
    <w:p w14:paraId="592DD010" w14:textId="77777777" w:rsidR="005E691C" w:rsidRDefault="005E691C" w:rsidP="005E691C"/>
    <w:p w14:paraId="4D93E275" w14:textId="77777777" w:rsidR="005E691C" w:rsidRPr="00A03DFF" w:rsidRDefault="000B5741" w:rsidP="0018760E">
      <w:pPr>
        <w:tabs>
          <w:tab w:val="left" w:pos="7200"/>
          <w:tab w:val="left" w:pos="7920"/>
          <w:tab w:val="right" w:pos="9270"/>
        </w:tabs>
      </w:pPr>
      <w:r>
        <w:tab/>
        <w:t>n</w:t>
      </w:r>
      <w:r>
        <w:tab/>
        <w:t xml:space="preserve">=   </w:t>
      </w:r>
      <w:r w:rsidR="00FE5E96">
        <w:t>(p</w:t>
      </w:r>
      <w:r w:rsidR="00FE5E96">
        <w:rPr>
          <w:rStyle w:val="subscript"/>
        </w:rPr>
        <w:t>1</w:t>
      </w:r>
      <w:r w:rsidR="00FE5E96">
        <w:t>)</w:t>
      </w:r>
      <w:r w:rsidR="00FE5E96">
        <w:rPr>
          <w:rStyle w:val="superscript"/>
        </w:rPr>
        <w:t>m</w:t>
      </w:r>
      <w:r w:rsidR="00FE5E96">
        <w:rPr>
          <w:rStyle w:val="superscript"/>
        </w:rPr>
        <w:fldChar w:fldCharType="begin"/>
      </w:r>
      <w:r w:rsidR="00FE5E96">
        <w:rPr>
          <w:rStyle w:val="superscript"/>
        </w:rPr>
        <w:instrText xml:space="preserve"> EQ \s\do2(1)</w:instrText>
      </w:r>
      <w:r w:rsidR="00FE5E96">
        <w:rPr>
          <w:rStyle w:val="superscript"/>
        </w:rPr>
        <w:fldChar w:fldCharType="end"/>
      </w:r>
      <w:r w:rsidR="00052781">
        <w:rPr>
          <w:rStyle w:val="subscript"/>
        </w:rPr>
        <w:t xml:space="preserve"> </w:t>
      </w:r>
      <w:r w:rsidR="00FE5E96">
        <w:t>(p</w:t>
      </w:r>
      <w:r w:rsidR="00FE5E96">
        <w:rPr>
          <w:rStyle w:val="subscript"/>
        </w:rPr>
        <w:t>2</w:t>
      </w:r>
      <w:r w:rsidR="00FE5E96">
        <w:t>)</w:t>
      </w:r>
      <w:r w:rsidR="00FE5E96">
        <w:rPr>
          <w:rStyle w:val="superscript"/>
        </w:rPr>
        <w:t>m</w:t>
      </w:r>
      <w:r w:rsidR="00FE5E96">
        <w:rPr>
          <w:rStyle w:val="superscript"/>
        </w:rPr>
        <w:fldChar w:fldCharType="begin"/>
      </w:r>
      <w:r w:rsidR="00FE5E96">
        <w:rPr>
          <w:rStyle w:val="superscript"/>
        </w:rPr>
        <w:instrText xml:space="preserve"> EQ \s\do2(2)</w:instrText>
      </w:r>
      <w:r w:rsidR="00FE5E96">
        <w:rPr>
          <w:rStyle w:val="superscript"/>
        </w:rPr>
        <w:fldChar w:fldCharType="end"/>
      </w:r>
      <w:r w:rsidR="00052781">
        <w:rPr>
          <w:rStyle w:val="subscript"/>
        </w:rPr>
        <w:t xml:space="preserve"> </w:t>
      </w:r>
      <w:r w:rsidR="00FE5E96">
        <w:t>(p</w:t>
      </w:r>
      <w:r w:rsidR="00FE5E96">
        <w:rPr>
          <w:rStyle w:val="subscript"/>
        </w:rPr>
        <w:t>3</w:t>
      </w:r>
      <w:r w:rsidR="00FE5E96">
        <w:t>)</w:t>
      </w:r>
      <w:r w:rsidR="00FE5E96">
        <w:rPr>
          <w:rStyle w:val="superscript"/>
        </w:rPr>
        <w:t>m</w:t>
      </w:r>
      <w:r w:rsidR="00FE5E96">
        <w:rPr>
          <w:rStyle w:val="superscript"/>
        </w:rPr>
        <w:fldChar w:fldCharType="begin"/>
      </w:r>
      <w:r w:rsidR="00FE5E96">
        <w:rPr>
          <w:rStyle w:val="superscript"/>
        </w:rPr>
        <w:instrText xml:space="preserve"> EQ \s\do2(3)</w:instrText>
      </w:r>
      <w:r w:rsidR="00FE5E96">
        <w:rPr>
          <w:rStyle w:val="superscript"/>
        </w:rPr>
        <w:fldChar w:fldCharType="end"/>
      </w:r>
      <w:r w:rsidR="00153F85">
        <w:rPr>
          <w:rStyle w:val="subscript"/>
        </w:rPr>
        <w:t xml:space="preserve"> </w:t>
      </w:r>
      <w:r w:rsidR="005E691C">
        <w:t xml:space="preserve"> ... </w:t>
      </w:r>
      <w:r w:rsidR="00A03DFF">
        <w:tab/>
      </w:r>
      <w:r w:rsidR="00A03DFF">
        <w:tab/>
      </w:r>
      <w:r w:rsidR="00A03DFF">
        <w:tab/>
      </w:r>
      <w:r w:rsidR="00A03DFF">
        <w:tab/>
      </w:r>
      <w:r w:rsidR="00A03DFF">
        <w:tab/>
      </w:r>
      <w:r w:rsidR="00A03DFF">
        <w:tab/>
      </w:r>
      <w:r>
        <w:tab/>
      </w:r>
      <w:r w:rsidR="00A03DFF">
        <w:tab/>
        <w:t>(1.</w:t>
      </w:r>
      <w:r w:rsidR="00F2286C">
        <w:t>42</w:t>
      </w:r>
      <w:r w:rsidR="00A03DFF">
        <w:t>)</w:t>
      </w:r>
    </w:p>
    <w:p w14:paraId="3D638AE1" w14:textId="77777777" w:rsidR="005E691C" w:rsidRDefault="005E691C" w:rsidP="005E691C"/>
    <w:p w14:paraId="2ED3B48E" w14:textId="77777777" w:rsidR="005E691C" w:rsidRPr="00283C18" w:rsidRDefault="000B5741" w:rsidP="005E691C">
      <w:pPr>
        <w:rPr>
          <w:rStyle w:val="superscript"/>
        </w:rPr>
      </w:pPr>
      <w:r w:rsidRPr="00237535">
        <w:rPr>
          <w:u w:val="single"/>
        </w:rPr>
        <w:t>Example</w:t>
      </w:r>
      <w:r>
        <w:t xml:space="preserve">:   </w:t>
      </w:r>
      <w:r w:rsidR="005E691C">
        <w:t>451, 008 = 2</w:t>
      </w:r>
      <w:r w:rsidR="005E691C" w:rsidRPr="00283C18">
        <w:rPr>
          <w:rStyle w:val="superscript"/>
        </w:rPr>
        <w:t>6</w:t>
      </w:r>
      <w:r w:rsidR="00325232">
        <w:rPr>
          <w:rStyle w:val="superscript"/>
        </w:rPr>
        <w:t xml:space="preserve"> </w:t>
      </w:r>
      <w:r w:rsidR="005E691C">
        <w:t>3</w:t>
      </w:r>
      <w:r w:rsidR="005E691C" w:rsidRPr="00283C18">
        <w:rPr>
          <w:rStyle w:val="superscript"/>
        </w:rPr>
        <w:t xml:space="preserve">5 </w:t>
      </w:r>
      <w:r w:rsidR="005E691C">
        <w:t>29</w:t>
      </w:r>
      <w:r w:rsidR="005E691C" w:rsidRPr="00283C18">
        <w:rPr>
          <w:rStyle w:val="superscript"/>
        </w:rPr>
        <w:t>1</w:t>
      </w:r>
    </w:p>
    <w:p w14:paraId="0AC264C3" w14:textId="77777777" w:rsidR="005E691C" w:rsidRPr="00283C18" w:rsidRDefault="005E691C" w:rsidP="005E691C">
      <w:pPr>
        <w:rPr>
          <w:rStyle w:val="superscript"/>
        </w:rPr>
      </w:pPr>
    </w:p>
    <w:p w14:paraId="5EA030A7" w14:textId="77777777" w:rsidR="00FF4B0F" w:rsidRPr="00FF4B0F" w:rsidRDefault="00692DE6" w:rsidP="005E691C">
      <w:r>
        <w:sym w:font="Symbol" w:char="F0B7"/>
      </w:r>
      <w:r>
        <w:t xml:space="preserve"> </w:t>
      </w:r>
      <w:r w:rsidR="005E691C">
        <w:rPr>
          <w:b/>
        </w:rPr>
        <w:t>Euclidean Algorithm</w:t>
      </w:r>
      <w:r w:rsidR="00FF4B0F">
        <w:rPr>
          <w:b/>
        </w:rPr>
        <w:t xml:space="preserve"> and Bezout's Identity</w:t>
      </w:r>
      <w:r w:rsidR="005E691C">
        <w:t xml:space="preserve">. </w:t>
      </w:r>
      <w:r w:rsidR="00FF4B0F">
        <w:t xml:space="preserve">The Euclidean </w:t>
      </w:r>
      <w:r w:rsidR="004E7D94">
        <w:t>A</w:t>
      </w:r>
      <w:r w:rsidR="00FF4B0F">
        <w:t>lgorithm is a set of instructions one can use to find d = GCD(</w:t>
      </w:r>
      <w:r w:rsidR="003C469E">
        <w:t>n</w:t>
      </w:r>
      <w:r w:rsidR="003C469E">
        <w:rPr>
          <w:rStyle w:val="subscript"/>
        </w:rPr>
        <w:t>1</w:t>
      </w:r>
      <w:r w:rsidR="00FF4B0F">
        <w:t>,</w:t>
      </w:r>
      <w:r w:rsidR="003C469E">
        <w:t>n</w:t>
      </w:r>
      <w:r w:rsidR="003C469E">
        <w:rPr>
          <w:rStyle w:val="subscript"/>
        </w:rPr>
        <w:t>2</w:t>
      </w:r>
      <w:r w:rsidR="00FF4B0F">
        <w:t xml:space="preserve">) for any integers </w:t>
      </w:r>
      <w:r w:rsidR="003C469E">
        <w:t>n</w:t>
      </w:r>
      <w:r w:rsidR="003C469E">
        <w:rPr>
          <w:rStyle w:val="subscript"/>
        </w:rPr>
        <w:t>1</w:t>
      </w:r>
      <w:r w:rsidR="00FF4B0F">
        <w:t xml:space="preserve"> and </w:t>
      </w:r>
      <w:r w:rsidR="003C469E">
        <w:t>n</w:t>
      </w:r>
      <w:r w:rsidR="003C469E">
        <w:rPr>
          <w:rStyle w:val="subscript"/>
        </w:rPr>
        <w:t>2</w:t>
      </w:r>
      <w:r w:rsidR="00FF4B0F">
        <w:t>.</w:t>
      </w:r>
      <w:r w:rsidR="00FF4B0F" w:rsidRPr="00FF4B0F">
        <w:t xml:space="preserve"> Bezout's Identity</w:t>
      </w:r>
      <w:r w:rsidR="00FF4B0F">
        <w:t xml:space="preserve"> says that </w:t>
      </w:r>
      <w:r w:rsidR="00EA0B54">
        <w:t>this</w:t>
      </w:r>
      <w:r w:rsidR="00FF4B0F">
        <w:t xml:space="preserve"> common divisor d can be </w:t>
      </w:r>
      <w:r w:rsidR="00EA0B54">
        <w:t>expressed</w:t>
      </w:r>
      <w:r w:rsidR="00FF4B0F">
        <w:t xml:space="preserve"> in the following manner, </w:t>
      </w:r>
      <w:r w:rsidR="003C469E">
        <w:t>w</w:t>
      </w:r>
      <w:r w:rsidR="00FF4B0F">
        <w:t xml:space="preserve">here </w:t>
      </w:r>
      <w:r w:rsidR="003C469E">
        <w:t>a</w:t>
      </w:r>
      <w:r w:rsidR="00FF4B0F">
        <w:t xml:space="preserve"> and </w:t>
      </w:r>
      <w:r w:rsidR="003C469E">
        <w:t>b</w:t>
      </w:r>
      <w:r w:rsidR="00FF4B0F">
        <w:t xml:space="preserve"> are integers, </w:t>
      </w:r>
    </w:p>
    <w:p w14:paraId="42777020" w14:textId="77777777" w:rsidR="005E691C" w:rsidRDefault="005E691C" w:rsidP="005E691C">
      <w:r>
        <w:tab/>
      </w:r>
    </w:p>
    <w:p w14:paraId="7B156652" w14:textId="77777777" w:rsidR="00FF4B0F" w:rsidRPr="00A03DFF" w:rsidRDefault="00FF4B0F" w:rsidP="0018760E">
      <w:pPr>
        <w:tabs>
          <w:tab w:val="left" w:pos="7200"/>
          <w:tab w:val="left" w:pos="7920"/>
          <w:tab w:val="right" w:pos="9270"/>
        </w:tabs>
      </w:pPr>
      <w:r>
        <w:tab/>
        <w:t xml:space="preserve">d = </w:t>
      </w:r>
      <w:r w:rsidR="003C469E">
        <w:t>a</w:t>
      </w:r>
      <w:r w:rsidR="003C469E" w:rsidRPr="003C469E">
        <w:t xml:space="preserve"> </w:t>
      </w:r>
      <w:r w:rsidR="003C469E">
        <w:t>n</w:t>
      </w:r>
      <w:r w:rsidR="003C469E">
        <w:rPr>
          <w:rStyle w:val="subscript"/>
        </w:rPr>
        <w:t>1</w:t>
      </w:r>
      <w:r>
        <w:rPr>
          <w:rStyle w:val="subscript"/>
        </w:rPr>
        <w:t xml:space="preserve"> </w:t>
      </w:r>
      <w:r>
        <w:t xml:space="preserve">- </w:t>
      </w:r>
      <w:r w:rsidR="003C469E">
        <w:t xml:space="preserve">b </w:t>
      </w:r>
      <w:r>
        <w:t>n</w:t>
      </w:r>
      <w:r>
        <w:rPr>
          <w:rStyle w:val="subscript"/>
        </w:rPr>
        <w:t>2</w:t>
      </w:r>
      <w:r w:rsidR="003C469E">
        <w:t xml:space="preserve"> </w:t>
      </w:r>
      <w:r w:rsidR="00A03DFF">
        <w:tab/>
      </w:r>
      <w:r>
        <w:t xml:space="preserve">{ replace b with -b to get the usual form of this identity} </w:t>
      </w:r>
      <w:r w:rsidR="00A03DFF">
        <w:tab/>
      </w:r>
      <w:r w:rsidR="00A03DFF">
        <w:tab/>
      </w:r>
      <w:r w:rsidR="00A03DFF">
        <w:tab/>
        <w:t>(1.</w:t>
      </w:r>
      <w:r w:rsidR="00F2286C">
        <w:t>43</w:t>
      </w:r>
      <w:r w:rsidR="00A03DFF">
        <w:t>)</w:t>
      </w:r>
    </w:p>
    <w:p w14:paraId="7F034ACD" w14:textId="77777777" w:rsidR="00FF4B0F" w:rsidRDefault="00FF4B0F" w:rsidP="005E691C"/>
    <w:p w14:paraId="3C5993C8" w14:textId="77777777" w:rsidR="00FF4B0F" w:rsidRDefault="00FF4B0F" w:rsidP="005E691C">
      <w:r>
        <w:t xml:space="preserve">You are given </w:t>
      </w:r>
      <w:r w:rsidR="003C469E">
        <w:t>n</w:t>
      </w:r>
      <w:r w:rsidR="003C469E">
        <w:rPr>
          <w:rStyle w:val="subscript"/>
        </w:rPr>
        <w:t>1</w:t>
      </w:r>
      <w:r>
        <w:t xml:space="preserve"> and </w:t>
      </w:r>
      <w:r w:rsidR="003C469E">
        <w:t>n</w:t>
      </w:r>
      <w:r w:rsidR="003C469E">
        <w:rPr>
          <w:rStyle w:val="subscript"/>
        </w:rPr>
        <w:t>2</w:t>
      </w:r>
      <w:r>
        <w:t>, and regardless of whether you have computed d = GCD(</w:t>
      </w:r>
      <w:r w:rsidR="003C469E">
        <w:t>n</w:t>
      </w:r>
      <w:r w:rsidR="003C469E">
        <w:rPr>
          <w:rStyle w:val="subscript"/>
        </w:rPr>
        <w:t>1</w:t>
      </w:r>
      <w:r>
        <w:t>,</w:t>
      </w:r>
      <w:r w:rsidR="003C469E" w:rsidRPr="003C469E">
        <w:t xml:space="preserve"> </w:t>
      </w:r>
      <w:r w:rsidR="003C469E">
        <w:t>n</w:t>
      </w:r>
      <w:r w:rsidR="003C469E">
        <w:rPr>
          <w:rStyle w:val="subscript"/>
        </w:rPr>
        <w:t>2</w:t>
      </w:r>
      <w:r>
        <w:t xml:space="preserve">), you know that there exist two integers </w:t>
      </w:r>
      <w:r w:rsidR="003C469E">
        <w:t>a</w:t>
      </w:r>
      <w:r>
        <w:t xml:space="preserve"> and </w:t>
      </w:r>
      <w:r w:rsidR="003C469E">
        <w:t>b</w:t>
      </w:r>
      <w:r>
        <w:t xml:space="preserve"> (either could be negative) such that </w:t>
      </w:r>
      <w:r w:rsidR="003C469E">
        <w:t>d = a</w:t>
      </w:r>
      <w:r w:rsidR="003C469E" w:rsidRPr="003C469E">
        <w:t xml:space="preserve"> </w:t>
      </w:r>
      <w:r w:rsidR="003C469E">
        <w:t>n</w:t>
      </w:r>
      <w:r w:rsidR="003C469E">
        <w:rPr>
          <w:rStyle w:val="subscript"/>
        </w:rPr>
        <w:t xml:space="preserve">1 </w:t>
      </w:r>
      <w:r w:rsidR="003C469E">
        <w:t>- b n</w:t>
      </w:r>
      <w:r w:rsidR="003C469E">
        <w:rPr>
          <w:rStyle w:val="subscript"/>
        </w:rPr>
        <w:t>2</w:t>
      </w:r>
      <w:r>
        <w:t xml:space="preserve"> . </w:t>
      </w:r>
    </w:p>
    <w:p w14:paraId="53873C7E" w14:textId="77777777" w:rsidR="00697365" w:rsidRDefault="00697365" w:rsidP="00FF4B0F">
      <w:pPr>
        <w:rPr>
          <w:u w:val="single"/>
        </w:rPr>
      </w:pPr>
    </w:p>
    <w:p w14:paraId="062889A4" w14:textId="77777777" w:rsidR="00FF4B0F" w:rsidRDefault="00FF4B0F" w:rsidP="00FF4B0F">
      <w:r w:rsidRPr="00237535">
        <w:rPr>
          <w:u w:val="single"/>
        </w:rPr>
        <w:t>Example:</w:t>
      </w:r>
      <w:r>
        <w:tab/>
        <w:t>7 = 13</w:t>
      </w:r>
      <w:r w:rsidR="002D6B20" w:rsidRPr="006E5BCC">
        <w:sym w:font="Symbol" w:char="F0B7"/>
      </w:r>
      <w:r>
        <w:t>(973) - 42</w:t>
      </w:r>
      <w:r w:rsidR="002D6B20" w:rsidRPr="006E5BCC">
        <w:sym w:font="Symbol" w:char="F0B7"/>
      </w:r>
      <w:r>
        <w:t>(301)</w:t>
      </w:r>
      <w:r>
        <w:tab/>
      </w:r>
      <w:r>
        <w:tab/>
        <w:t>// here 7 = GCD(973,301)</w:t>
      </w:r>
      <w:r w:rsidR="000B5741">
        <w:tab/>
      </w:r>
    </w:p>
    <w:p w14:paraId="5C350037" w14:textId="77777777" w:rsidR="00FF4B0F" w:rsidRDefault="00196AEA" w:rsidP="005E691C">
      <w:r>
        <w:tab/>
      </w:r>
      <w:r>
        <w:tab/>
      </w:r>
      <w:r>
        <w:tab/>
        <w:t xml:space="preserve">       </w:t>
      </w:r>
      <w:r w:rsidR="003C469E">
        <w:t>a</w:t>
      </w:r>
      <w:r>
        <w:tab/>
        <w:t xml:space="preserve">  </w:t>
      </w:r>
      <w:r w:rsidR="003C469E">
        <w:t>n</w:t>
      </w:r>
      <w:r w:rsidR="003C469E">
        <w:rPr>
          <w:rStyle w:val="subscript"/>
        </w:rPr>
        <w:t>1</w:t>
      </w:r>
      <w:r>
        <w:tab/>
      </w:r>
      <w:r w:rsidR="003C469E">
        <w:t>b</w:t>
      </w:r>
      <w:r>
        <w:t xml:space="preserve">    </w:t>
      </w:r>
      <w:r w:rsidR="003C469E">
        <w:t>n</w:t>
      </w:r>
      <w:r w:rsidR="003C469E">
        <w:rPr>
          <w:rStyle w:val="subscript"/>
        </w:rPr>
        <w:t>2</w:t>
      </w:r>
      <w:r w:rsidR="000B5741">
        <w:rPr>
          <w:rStyle w:val="subscript"/>
        </w:rPr>
        <w:tab/>
      </w:r>
      <w:r w:rsidR="000B5741">
        <w:rPr>
          <w:rStyle w:val="subscript"/>
        </w:rPr>
        <w:tab/>
      </w:r>
    </w:p>
    <w:p w14:paraId="78561B30" w14:textId="77777777" w:rsidR="003C469E" w:rsidRPr="003C469E" w:rsidRDefault="003C469E" w:rsidP="005E691C"/>
    <w:p w14:paraId="1A5DFF25" w14:textId="77777777" w:rsidR="005E691C" w:rsidRDefault="00D067EE" w:rsidP="005E691C">
      <w:r>
        <w:t>Fact</w:t>
      </w:r>
      <w:r w:rsidR="003C469E">
        <w:t xml:space="preserve"> (1.43)</w:t>
      </w:r>
      <w:r w:rsidR="005E691C">
        <w:t xml:space="preserve"> is </w:t>
      </w:r>
      <w:r w:rsidR="00FF4B0F">
        <w:t>certainly less</w:t>
      </w:r>
      <w:r w:rsidR="005E691C">
        <w:t xml:space="preserve"> obvious </w:t>
      </w:r>
      <w:r w:rsidR="00FF4B0F">
        <w:t>than the</w:t>
      </w:r>
      <w:r w:rsidR="005E691C">
        <w:t xml:space="preserve"> previous ones.</w:t>
      </w:r>
      <w:r w:rsidR="00153F85">
        <w:t xml:space="preserve"> </w:t>
      </w:r>
      <w:r w:rsidR="008E60A4">
        <w:t xml:space="preserve">We verify the above example in Maple: </w:t>
      </w:r>
    </w:p>
    <w:p w14:paraId="2311E7EA" w14:textId="77777777" w:rsidR="00EA0B54" w:rsidRDefault="00EA0B54" w:rsidP="005E691C"/>
    <w:p w14:paraId="00FABBB3" w14:textId="77777777" w:rsidR="00EA0B54" w:rsidRPr="008E60A4" w:rsidRDefault="008E60A4" w:rsidP="005E691C">
      <w:r>
        <w:tab/>
      </w:r>
      <w:r>
        <w:tab/>
      </w:r>
      <w:r>
        <w:pict>
          <v:shape id="_x0000_i1026" type="#_x0000_t75" style="width:96.75pt;height:26.25pt">
            <v:imagedata r:id="rId13" o:title=""/>
          </v:shape>
        </w:pict>
      </w:r>
      <w:r>
        <w:tab/>
      </w:r>
      <w:r>
        <w:tab/>
      </w:r>
      <w:r>
        <w:pict>
          <v:shape id="_x0000_i1027" type="#_x0000_t75" style="width:87.75pt;height:29.25pt">
            <v:imagedata r:id="rId14" o:title=""/>
          </v:shape>
        </w:pict>
      </w:r>
    </w:p>
    <w:p w14:paraId="2DFF84A4" w14:textId="77777777" w:rsidR="005E691C" w:rsidRDefault="005E691C" w:rsidP="005E691C"/>
    <w:p w14:paraId="3E904D6A" w14:textId="77777777" w:rsidR="005E691C" w:rsidRDefault="00F2286C" w:rsidP="005E691C">
      <w:r>
        <w:t>Recall that if</w:t>
      </w:r>
      <w:r w:rsidR="005E691C">
        <w:t xml:space="preserve"> the integers </w:t>
      </w:r>
      <w:r w:rsidR="003C469E">
        <w:t>n</w:t>
      </w:r>
      <w:r w:rsidR="003C469E">
        <w:rPr>
          <w:rStyle w:val="subscript"/>
        </w:rPr>
        <w:t>1</w:t>
      </w:r>
      <w:r w:rsidR="005E691C">
        <w:t xml:space="preserve"> and</w:t>
      </w:r>
      <w:r w:rsidR="00FF4B0F">
        <w:t xml:space="preserve"> </w:t>
      </w:r>
      <w:r w:rsidR="003C469E">
        <w:t>n</w:t>
      </w:r>
      <w:r w:rsidR="003C469E">
        <w:rPr>
          <w:rStyle w:val="subscript"/>
        </w:rPr>
        <w:t>2</w:t>
      </w:r>
      <w:r w:rsidR="005E691C">
        <w:t xml:space="preserve"> have no common factors other than 1 [GCD(</w:t>
      </w:r>
      <w:r w:rsidR="003C469E">
        <w:t>n</w:t>
      </w:r>
      <w:r w:rsidR="003C469E">
        <w:rPr>
          <w:rStyle w:val="subscript"/>
        </w:rPr>
        <w:t>1</w:t>
      </w:r>
      <w:r w:rsidR="005E691C">
        <w:t>,</w:t>
      </w:r>
      <w:r w:rsidR="003C469E">
        <w:t>n</w:t>
      </w:r>
      <w:r w:rsidR="003C469E">
        <w:rPr>
          <w:rStyle w:val="subscript"/>
        </w:rPr>
        <w:t>2</w:t>
      </w:r>
      <w:r w:rsidR="005E691C">
        <w:t xml:space="preserve">) = 1], then </w:t>
      </w:r>
      <w:r w:rsidR="003C469E">
        <w:t>n</w:t>
      </w:r>
      <w:r w:rsidR="003C469E">
        <w:rPr>
          <w:rStyle w:val="subscript"/>
        </w:rPr>
        <w:t>1</w:t>
      </w:r>
      <w:r w:rsidR="00CF001D">
        <w:rPr>
          <w:rStyle w:val="subscript"/>
        </w:rPr>
        <w:t xml:space="preserve"> </w:t>
      </w:r>
      <w:r w:rsidR="005E691C">
        <w:t xml:space="preserve">and </w:t>
      </w:r>
      <w:r w:rsidR="003C469E">
        <w:t>n</w:t>
      </w:r>
      <w:r w:rsidR="003C469E">
        <w:rPr>
          <w:rStyle w:val="subscript"/>
        </w:rPr>
        <w:t>2</w:t>
      </w:r>
      <w:r w:rsidR="005E691C">
        <w:t xml:space="preserve"> are </w:t>
      </w:r>
      <w:r w:rsidR="005E691C" w:rsidRPr="00F2286C">
        <w:t>relatively prime</w:t>
      </w:r>
      <w:r w:rsidR="004D3C0B">
        <w:t xml:space="preserve"> (coprime)</w:t>
      </w:r>
      <w:r>
        <w:t>, see above (1.11)</w:t>
      </w:r>
      <w:r w:rsidR="005E691C">
        <w:t>.</w:t>
      </w:r>
      <w:r>
        <w:t xml:space="preserve"> </w:t>
      </w:r>
      <w:r w:rsidR="005E691C">
        <w:t xml:space="preserve">In this case, from </w:t>
      </w:r>
      <w:r>
        <w:t>(1.43)</w:t>
      </w:r>
      <w:r w:rsidR="005E691C">
        <w:t xml:space="preserve"> above one can be guaranteed of the existence of integers </w:t>
      </w:r>
      <w:r w:rsidR="003C469E">
        <w:t>a</w:t>
      </w:r>
      <w:r w:rsidR="005E691C">
        <w:t>,</w:t>
      </w:r>
      <w:r w:rsidR="003C469E">
        <w:t>b</w:t>
      </w:r>
      <w:r w:rsidR="005E691C">
        <w:t xml:space="preserve"> such that</w:t>
      </w:r>
      <w:r w:rsidR="00153F85">
        <w:t xml:space="preserve"> </w:t>
      </w:r>
      <w:r w:rsidR="005E691C">
        <w:t xml:space="preserve">1 = </w:t>
      </w:r>
      <w:r w:rsidR="003C469E">
        <w:t>a</w:t>
      </w:r>
      <w:r w:rsidR="003C469E" w:rsidRPr="003C469E">
        <w:t xml:space="preserve"> </w:t>
      </w:r>
      <w:r w:rsidR="003C469E">
        <w:t>n</w:t>
      </w:r>
      <w:r w:rsidR="003C469E">
        <w:rPr>
          <w:rStyle w:val="subscript"/>
        </w:rPr>
        <w:t xml:space="preserve">1 </w:t>
      </w:r>
      <w:r w:rsidR="003C469E">
        <w:t>- b n</w:t>
      </w:r>
      <w:r w:rsidR="003C469E">
        <w:rPr>
          <w:rStyle w:val="subscript"/>
        </w:rPr>
        <w:t>2</w:t>
      </w:r>
      <w:r w:rsidR="005E691C">
        <w:t xml:space="preserve">. This occurs, for example, if </w:t>
      </w:r>
      <w:r w:rsidR="003C469E">
        <w:t>n</w:t>
      </w:r>
      <w:r w:rsidR="003C469E">
        <w:rPr>
          <w:rStyle w:val="subscript"/>
        </w:rPr>
        <w:t>1</w:t>
      </w:r>
      <w:r w:rsidR="00692DE6">
        <w:t> is a prime number</w:t>
      </w:r>
      <w:r w:rsidR="005E691C">
        <w:t xml:space="preserve"> and </w:t>
      </w:r>
      <w:r w:rsidR="003C469E">
        <w:t>n</w:t>
      </w:r>
      <w:r w:rsidR="003C469E">
        <w:rPr>
          <w:rStyle w:val="subscript"/>
        </w:rPr>
        <w:t>2</w:t>
      </w:r>
      <w:r w:rsidR="005E691C">
        <w:t xml:space="preserve"> is any integer that is not a multiple of </w:t>
      </w:r>
      <w:r w:rsidR="003C469E">
        <w:t>n</w:t>
      </w:r>
      <w:r w:rsidR="003C469E">
        <w:rPr>
          <w:rStyle w:val="subscript"/>
        </w:rPr>
        <w:t>1</w:t>
      </w:r>
      <w:r w:rsidR="005E691C">
        <w:t xml:space="preserve">. </w:t>
      </w:r>
    </w:p>
    <w:p w14:paraId="40F6A593" w14:textId="77777777" w:rsidR="005E691C" w:rsidRDefault="005E691C" w:rsidP="005E691C"/>
    <w:p w14:paraId="513AD444" w14:textId="77777777" w:rsidR="005E691C" w:rsidRDefault="00172C4B" w:rsidP="003264A5">
      <w:pPr>
        <w:pStyle w:val="Heading4"/>
      </w:pPr>
      <w:bookmarkStart w:id="17" w:name="_Toc361301779"/>
      <w:r>
        <w:t xml:space="preserve">7. </w:t>
      </w:r>
      <w:r w:rsidR="00692DE6">
        <w:t xml:space="preserve">The </w:t>
      </w:r>
      <w:r w:rsidR="00325232">
        <w:t>Residue Class Ring Z/(</w:t>
      </w:r>
      <w:r w:rsidR="005E691C">
        <w:t>n) is a</w:t>
      </w:r>
      <w:r w:rsidR="005E691C" w:rsidRPr="00D067EE">
        <w:rPr>
          <w:i/>
        </w:rPr>
        <w:t xml:space="preserve"> field</w:t>
      </w:r>
      <w:r w:rsidR="005E691C">
        <w:t xml:space="preserve"> if n is prime</w:t>
      </w:r>
      <w:bookmarkEnd w:id="17"/>
      <w:r w:rsidR="005E691C">
        <w:t xml:space="preserve"> </w:t>
      </w:r>
    </w:p>
    <w:p w14:paraId="58EE02B4" w14:textId="77777777" w:rsidR="005E691C" w:rsidRDefault="005E691C" w:rsidP="005E691C"/>
    <w:p w14:paraId="3DEA909A" w14:textId="77777777" w:rsidR="005E691C" w:rsidRDefault="005E691C" w:rsidP="005E691C">
      <w:r>
        <w:t>We now close this chapter by coming back to the subject of fields.</w:t>
      </w:r>
      <w:r w:rsidR="00153F85">
        <w:t xml:space="preserve"> </w:t>
      </w:r>
      <w:r>
        <w:t xml:space="preserve">We have seen how </w:t>
      </w:r>
      <w:r w:rsidR="00D067EE">
        <w:t>one</w:t>
      </w:r>
      <w:r>
        <w:t xml:space="preserve"> can take a ring R and an ideal I and how </w:t>
      </w:r>
      <w:r w:rsidR="00D067EE">
        <w:t>one</w:t>
      </w:r>
      <w:r>
        <w:t xml:space="preserve"> can make a chart</w:t>
      </w:r>
      <w:r w:rsidR="00692DE6">
        <w:t xml:space="preserve"> whose</w:t>
      </w:r>
      <w:r>
        <w:t xml:space="preserve"> rows become elements of something called the residue class ring.</w:t>
      </w:r>
      <w:r w:rsidR="00153F85">
        <w:t xml:space="preserve"> </w:t>
      </w:r>
      <w:r>
        <w:t>We did an example</w:t>
      </w:r>
      <w:r w:rsidR="00692DE6">
        <w:t xml:space="preserve"> Z/(5) </w:t>
      </w:r>
      <w:r>
        <w:t xml:space="preserve">which was seen to be equivalent to </w:t>
      </w:r>
      <w:r w:rsidR="00692DE6">
        <w:t>Z</w:t>
      </w:r>
      <w:r w:rsidR="00692DE6">
        <w:rPr>
          <w:rStyle w:val="subscript"/>
        </w:rPr>
        <w:t>5</w:t>
      </w:r>
      <w:r w:rsidR="00692DE6">
        <w:t xml:space="preserve"> ≡ {Mod-5,+,</w:t>
      </w:r>
      <w:r w:rsidR="002D6B20" w:rsidRPr="006E5BCC">
        <w:sym w:font="Symbol" w:char="F0B7"/>
      </w:r>
      <w:r w:rsidR="00692DE6">
        <w:t>}</w:t>
      </w:r>
      <w:r>
        <w:t>.</w:t>
      </w:r>
      <w:r w:rsidR="00153F85">
        <w:t xml:space="preserve"> </w:t>
      </w:r>
      <w:r>
        <w:t>Here is a fundamental new result:</w:t>
      </w:r>
    </w:p>
    <w:p w14:paraId="6ABA3C49" w14:textId="77777777" w:rsidR="005E691C" w:rsidRDefault="005E691C" w:rsidP="005E691C"/>
    <w:p w14:paraId="05A79C48" w14:textId="77777777" w:rsidR="00A03DFF" w:rsidRDefault="005E691C" w:rsidP="0018760E">
      <w:pPr>
        <w:tabs>
          <w:tab w:val="left" w:pos="7200"/>
          <w:tab w:val="left" w:pos="7920"/>
          <w:tab w:val="right" w:pos="9270"/>
        </w:tabs>
      </w:pPr>
      <w:r>
        <w:rPr>
          <w:b/>
        </w:rPr>
        <w:t>Big Fact</w:t>
      </w:r>
      <w:r>
        <w:t>:</w:t>
      </w:r>
      <w:r w:rsidR="00153F85">
        <w:t xml:space="preserve"> </w:t>
      </w:r>
      <w:r>
        <w:t xml:space="preserve">If n is a prime number, then the residue class </w:t>
      </w:r>
      <w:r w:rsidRPr="00692DE6">
        <w:rPr>
          <w:i/>
        </w:rPr>
        <w:t>ring</w:t>
      </w:r>
      <w:r>
        <w:t xml:space="preserve"> Z/(</w:t>
      </w:r>
      <w:r w:rsidR="00325232">
        <w:t>n</w:t>
      </w:r>
      <w:r>
        <w:t xml:space="preserve">) above is </w:t>
      </w:r>
      <w:r w:rsidR="00692DE6">
        <w:t xml:space="preserve">also </w:t>
      </w:r>
      <w:r>
        <w:t xml:space="preserve">a </w:t>
      </w:r>
      <w:r>
        <w:rPr>
          <w:i/>
        </w:rPr>
        <w:t>field</w:t>
      </w:r>
      <w:r>
        <w:t>.</w:t>
      </w:r>
      <w:r w:rsidR="00153F85">
        <w:t xml:space="preserve"> </w:t>
      </w:r>
      <w:r>
        <w:t>Since we have shown already that Z/(n) = Z</w:t>
      </w:r>
      <w:r w:rsidRPr="004D6267">
        <w:rPr>
          <w:rStyle w:val="subscript"/>
        </w:rPr>
        <w:t>n</w:t>
      </w:r>
      <w:r>
        <w:t xml:space="preserve"> ,</w:t>
      </w:r>
      <w:r w:rsidR="00153F85">
        <w:t xml:space="preserve"> </w:t>
      </w:r>
      <w:r>
        <w:t xml:space="preserve">this means that </w:t>
      </w:r>
      <w:r w:rsidR="00692DE6">
        <w:t>Z</w:t>
      </w:r>
      <w:r w:rsidR="00692DE6">
        <w:rPr>
          <w:rStyle w:val="subscript"/>
        </w:rPr>
        <w:t>n</w:t>
      </w:r>
      <w:r w:rsidR="00692DE6">
        <w:t xml:space="preserve"> ≡ {Mod-n,+,</w:t>
      </w:r>
      <w:r w:rsidR="002D6B20" w:rsidRPr="006E5BCC">
        <w:sym w:font="Symbol" w:char="F0B7"/>
      </w:r>
      <w:r w:rsidR="00692DE6">
        <w:t>}</w:t>
      </w:r>
      <w:r>
        <w:t xml:space="preserve"> is a field when n is prime. </w:t>
      </w:r>
      <w:r w:rsidR="00A03DFF">
        <w:tab/>
      </w:r>
      <w:r w:rsidR="00C061DC">
        <w:t xml:space="preserve"> </w:t>
      </w:r>
      <w:r w:rsidR="00A03DFF">
        <w:t>(1.</w:t>
      </w:r>
      <w:r w:rsidR="00F2286C">
        <w:t>44</w:t>
      </w:r>
      <w:r w:rsidR="00A03DFF">
        <w:t>)</w:t>
      </w:r>
    </w:p>
    <w:p w14:paraId="0A232EE1" w14:textId="77777777" w:rsidR="005E691C" w:rsidRDefault="005E691C" w:rsidP="005E691C"/>
    <w:p w14:paraId="02CA347A" w14:textId="77777777" w:rsidR="00364D35" w:rsidRPr="00364D35" w:rsidRDefault="005E691C" w:rsidP="005E691C">
      <w:r w:rsidRPr="00F2286C">
        <w:rPr>
          <w:u w:val="single"/>
        </w:rPr>
        <w:t>Proof:</w:t>
      </w:r>
      <w:r w:rsidR="00153F85">
        <w:t xml:space="preserve"> </w:t>
      </w:r>
      <w:r>
        <w:t>The proof is really the</w:t>
      </w:r>
      <w:r w:rsidR="00325232">
        <w:t xml:space="preserve"> same whether you do it for Z/(n</w:t>
      </w:r>
      <w:r>
        <w:t>), or for Z</w:t>
      </w:r>
      <w:r w:rsidRPr="004D6267">
        <w:rPr>
          <w:rStyle w:val="subscript"/>
        </w:rPr>
        <w:t>n.</w:t>
      </w:r>
      <w:r w:rsidR="006B5464">
        <w:rPr>
          <w:rStyle w:val="subscript"/>
        </w:rPr>
        <w:t xml:space="preserve"> </w:t>
      </w:r>
      <w:r>
        <w:t>In the former case, we add a few brackets to talk about residue class rows.</w:t>
      </w:r>
      <w:r w:rsidR="00153F85">
        <w:t xml:space="preserve"> </w:t>
      </w:r>
      <w:r>
        <w:t>In the latter</w:t>
      </w:r>
      <w:r w:rsidR="00D067EE">
        <w:t xml:space="preserve"> case</w:t>
      </w:r>
      <w:r>
        <w:t xml:space="preserve">, we just talk about remainders, not rows. </w:t>
      </w:r>
      <w:r w:rsidR="00692DE6">
        <w:t xml:space="preserve">What we need to do is show that the two properties omitted in our ring definition above </w:t>
      </w:r>
      <w:r w:rsidR="00364D35">
        <w:t xml:space="preserve">(compared to the field definition) </w:t>
      </w:r>
      <w:r w:rsidR="00692DE6">
        <w:t xml:space="preserve">are present in this case. Those properties </w:t>
      </w:r>
      <w:r w:rsidR="006B5464">
        <w:t>are</w:t>
      </w:r>
      <w:r w:rsidR="00692DE6">
        <w:t xml:space="preserve"> existence of an inverse, and existence of an identity, both relative to </w:t>
      </w:r>
      <w:r w:rsidR="00692DE6">
        <w:sym w:font="Symbol" w:char="F0B7"/>
      </w:r>
      <w:r w:rsidR="00692DE6">
        <w:t xml:space="preserve">. </w:t>
      </w:r>
      <w:r w:rsidR="00364D35">
        <w:t xml:space="preserve">But we already know that the </w:t>
      </w:r>
      <w:r w:rsidR="00364D35">
        <w:sym w:font="Symbol" w:char="F0B7"/>
      </w:r>
      <w:r w:rsidR="00364D35">
        <w:t xml:space="preserve"> identity exists since we showed that {Mod-n,+,</w:t>
      </w:r>
      <w:r w:rsidR="002D6B20" w:rsidRPr="006E5BCC">
        <w:sym w:font="Symbol" w:char="F0B7"/>
      </w:r>
      <w:r w:rsidR="00364D35">
        <w:t xml:space="preserve">} was a "ring with identity". So all that remains is to </w:t>
      </w:r>
      <w:r w:rsidR="00364D35" w:rsidRPr="004A5F37">
        <w:rPr>
          <w:u w:val="single"/>
        </w:rPr>
        <w:t xml:space="preserve">show there is a </w:t>
      </w:r>
      <w:r w:rsidR="00364D35" w:rsidRPr="004A5F37">
        <w:rPr>
          <w:u w:val="single"/>
        </w:rPr>
        <w:sym w:font="Symbol" w:char="F0B7"/>
      </w:r>
      <w:r w:rsidR="00364D35" w:rsidRPr="004A5F37">
        <w:rPr>
          <w:u w:val="single"/>
        </w:rPr>
        <w:t xml:space="preserve"> inverse</w:t>
      </w:r>
      <w:r w:rsidR="00364D35">
        <w:t xml:space="preserve"> for any element of Z</w:t>
      </w:r>
      <w:r w:rsidR="00364D35">
        <w:rPr>
          <w:rStyle w:val="subscript"/>
        </w:rPr>
        <w:t>n</w:t>
      </w:r>
      <w:r w:rsidR="00364D35">
        <w:t xml:space="preserve"> when n is prime. </w:t>
      </w:r>
    </w:p>
    <w:p w14:paraId="224BCB6B" w14:textId="77777777" w:rsidR="005E691C" w:rsidRDefault="005E691C" w:rsidP="005E691C"/>
    <w:p w14:paraId="50C789F6" w14:textId="77777777" w:rsidR="005E691C" w:rsidRDefault="005E691C" w:rsidP="005E691C">
      <w:r>
        <w:t>Consider an arbitrary row {r} described by remainder r.</w:t>
      </w:r>
      <w:r w:rsidR="00153F85">
        <w:t xml:space="preserve"> </w:t>
      </w:r>
      <w:r>
        <w:t xml:space="preserve">We need to show that there exists an inverse row {s} under the operation </w:t>
      </w:r>
      <w:r w:rsidR="002D6B20" w:rsidRPr="006E5BCC">
        <w:sym w:font="Symbol" w:char="F0B7"/>
      </w:r>
      <w:r>
        <w:t xml:space="preserve"> such that {r}</w:t>
      </w:r>
      <w:r w:rsidR="002D6B20" w:rsidRPr="006E5BCC">
        <w:sym w:font="Symbol" w:char="F0B7"/>
      </w:r>
      <w:r>
        <w:t xml:space="preserve">{s} = 1. </w:t>
      </w:r>
    </w:p>
    <w:p w14:paraId="120474CB" w14:textId="77777777" w:rsidR="005E691C" w:rsidRDefault="005E691C" w:rsidP="005E691C"/>
    <w:p w14:paraId="50013BBA" w14:textId="77777777" w:rsidR="005E691C" w:rsidRDefault="005E691C" w:rsidP="005E691C">
      <w:r>
        <w:t>Since n is prime, and since r &lt; n, we know that n and r are relatively prime, and their greatest common divisor is 1.</w:t>
      </w:r>
      <w:r w:rsidR="00153F85">
        <w:t xml:space="preserve"> </w:t>
      </w:r>
      <w:r>
        <w:t xml:space="preserve">Using </w:t>
      </w:r>
      <w:r w:rsidR="004E7D94">
        <w:t xml:space="preserve">Bezout's Identity </w:t>
      </w:r>
      <w:r w:rsidR="00F2286C">
        <w:t xml:space="preserve">(1.43) </w:t>
      </w:r>
      <w:r>
        <w:t>above,</w:t>
      </w:r>
      <w:r w:rsidR="00153F85">
        <w:t xml:space="preserve"> </w:t>
      </w:r>
      <w:r>
        <w:t>we claim that integers N and M must exist such that 1 = Nr -Mn.</w:t>
      </w:r>
      <w:r w:rsidR="00153F85">
        <w:t xml:space="preserve"> </w:t>
      </w:r>
      <w:r w:rsidR="006B5464">
        <w:t xml:space="preserve"> Now take the remainder of both sides of this equation divided by n. </w:t>
      </w:r>
      <w:r>
        <w:t>This says that there exists an N such that 1 = Rem(Nr/n).</w:t>
      </w:r>
      <w:r w:rsidR="00153F85">
        <w:t xml:space="preserve"> </w:t>
      </w:r>
      <w:r w:rsidR="00E64E69">
        <w:t>N</w:t>
      </w:r>
      <w:r w:rsidR="006B5464">
        <w:t>ext,</w:t>
      </w:r>
      <w:r w:rsidR="00E64E69">
        <w:t xml:space="preserve"> </w:t>
      </w:r>
      <w:r w:rsidR="006B5464">
        <w:t xml:space="preserve">use (1.41) to </w:t>
      </w:r>
      <w:r w:rsidR="00E64E69">
        <w:t>expand N</w:t>
      </w:r>
      <w:r>
        <w:t xml:space="preserve"> = Kn + s, where s &lt; n. This gives 1 = Rem(</w:t>
      </w:r>
      <w:r>
        <w:fldChar w:fldCharType="begin"/>
      </w:r>
      <w:r>
        <w:instrText xml:space="preserve"> EQ \F(Knr +sr,n) </w:instrText>
      </w:r>
      <w:r>
        <w:fldChar w:fldCharType="end"/>
      </w:r>
      <w:r>
        <w:t>)</w:t>
      </w:r>
      <w:r w:rsidR="00153F85">
        <w:t xml:space="preserve"> </w:t>
      </w:r>
      <w:r>
        <w:t>= Rem(sr/n).</w:t>
      </w:r>
      <w:r w:rsidR="00153F85">
        <w:t xml:space="preserve"> </w:t>
      </w:r>
      <w:r>
        <w:t xml:space="preserve">Thus, according to the definition of the operation </w:t>
      </w:r>
      <w:r w:rsidR="002D6B20" w:rsidRPr="006E5BCC">
        <w:sym w:font="Symbol" w:char="F0B7"/>
      </w:r>
      <w:r>
        <w:t xml:space="preserve">, we have found s such that </w:t>
      </w:r>
      <w:r>
        <w:rPr>
          <w:b/>
        </w:rPr>
        <w:t>r</w:t>
      </w:r>
      <w:r w:rsidR="002D6B20" w:rsidRPr="006E5BCC">
        <w:sym w:font="Symbol" w:char="F0B7"/>
      </w:r>
      <w:r>
        <w:rPr>
          <w:b/>
        </w:rPr>
        <w:t>s</w:t>
      </w:r>
      <w:r>
        <w:t xml:space="preserve"> = </w:t>
      </w:r>
      <w:r>
        <w:rPr>
          <w:b/>
        </w:rPr>
        <w:t>1.</w:t>
      </w:r>
      <w:r w:rsidR="00153F85">
        <w:rPr>
          <w:b/>
        </w:rPr>
        <w:t xml:space="preserve"> </w:t>
      </w:r>
      <w:r w:rsidR="00364D35">
        <w:t>[</w:t>
      </w:r>
      <w:r>
        <w:t xml:space="preserve"> The Z</w:t>
      </w:r>
      <w:r w:rsidRPr="00325232">
        <w:rPr>
          <w:rStyle w:val="subscript"/>
        </w:rPr>
        <w:t>n</w:t>
      </w:r>
      <w:r>
        <w:t xml:space="preserve"> proof just ended here.</w:t>
      </w:r>
      <w:r w:rsidR="00364D35">
        <w:t>]</w:t>
      </w:r>
      <w:r>
        <w:t xml:space="preserve"> These remainders of course are representative of rows, so this means {r}</w:t>
      </w:r>
      <w:r w:rsidR="002D6B20" w:rsidRPr="006E5BCC">
        <w:sym w:font="Symbol" w:char="F0B7"/>
      </w:r>
      <w:r>
        <w:t xml:space="preserve">{s} = {1}. </w:t>
      </w:r>
      <w:r w:rsidR="00F2286C">
        <w:t xml:space="preserve">  </w:t>
      </w:r>
      <w:r w:rsidR="00F2286C">
        <w:tab/>
      </w:r>
      <w:r w:rsidR="00F2286C">
        <w:tab/>
      </w:r>
      <w:r w:rsidR="00F2286C">
        <w:tab/>
      </w:r>
      <w:r w:rsidR="00F2286C">
        <w:tab/>
      </w:r>
      <w:r w:rsidR="00F2286C">
        <w:tab/>
      </w:r>
      <w:r w:rsidR="00364448">
        <w:tab/>
      </w:r>
      <w:r w:rsidR="00364448">
        <w:tab/>
      </w:r>
      <w:r w:rsidR="00364448">
        <w:tab/>
      </w:r>
      <w:r w:rsidR="00364448">
        <w:tab/>
      </w:r>
      <w:r w:rsidR="00F2286C" w:rsidRPr="00364448">
        <w:rPr>
          <w:b/>
        </w:rPr>
        <w:t>QED</w:t>
      </w:r>
    </w:p>
    <w:p w14:paraId="5A5D404F" w14:textId="77777777" w:rsidR="005E691C" w:rsidRDefault="005E691C" w:rsidP="005E691C"/>
    <w:p w14:paraId="46790C90" w14:textId="77777777" w:rsidR="005E691C" w:rsidRDefault="005E691C" w:rsidP="005E691C">
      <w:r>
        <w:t>Thus, every row has a multiplicative inverse, and this was the only missing factor which prevents our residue class rin</w:t>
      </w:r>
      <w:r w:rsidR="00193ADE">
        <w:t>g Z/(</w:t>
      </w:r>
      <w:r>
        <w:t>n) from being a field.</w:t>
      </w:r>
      <w:r w:rsidR="00153F85">
        <w:t xml:space="preserve"> </w:t>
      </w:r>
      <w:r>
        <w:t xml:space="preserve">The </w:t>
      </w:r>
      <w:r w:rsidR="009277AB">
        <w:t xml:space="preserve">proof required that n be prime. </w:t>
      </w:r>
    </w:p>
    <w:p w14:paraId="2CE3BF70" w14:textId="77777777" w:rsidR="005E691C" w:rsidRDefault="005E691C" w:rsidP="005E691C"/>
    <w:p w14:paraId="3833FE56" w14:textId="77777777" w:rsidR="005E691C" w:rsidRDefault="005E691C" w:rsidP="005E691C">
      <w:r>
        <w:t xml:space="preserve">The implication is that some row in the chart must be the identity {1}, and each row must now have an "inverse" row in the multiplicative sense: </w:t>
      </w:r>
    </w:p>
    <w:p w14:paraId="3DB0EA21" w14:textId="77777777" w:rsidR="005E691C" w:rsidRDefault="005E691C" w:rsidP="005E691C"/>
    <w:p w14:paraId="4712D95E" w14:textId="77777777" w:rsidR="005E691C" w:rsidRDefault="005E691C" w:rsidP="005E691C">
      <w:r>
        <w:tab/>
        <w:t xml:space="preserve">identity: </w:t>
      </w:r>
      <w:r>
        <w:tab/>
        <w:t>{r</w:t>
      </w:r>
      <w:r w:rsidRPr="004D6267">
        <w:rPr>
          <w:rStyle w:val="subscript"/>
        </w:rPr>
        <w:t>1</w:t>
      </w:r>
      <w:r>
        <w:t xml:space="preserve">} </w:t>
      </w:r>
      <w:r w:rsidR="002D6B20" w:rsidRPr="006E5BCC">
        <w:sym w:font="Symbol" w:char="F0B7"/>
      </w:r>
      <w:r>
        <w:t xml:space="preserve"> {1} = {r</w:t>
      </w:r>
      <w:r w:rsidRPr="004D6267">
        <w:rPr>
          <w:rStyle w:val="subscript"/>
        </w:rPr>
        <w:t>1</w:t>
      </w:r>
      <w:r>
        <w:t>}</w:t>
      </w:r>
      <w:r>
        <w:tab/>
      </w:r>
      <w:r>
        <w:tab/>
        <w:t xml:space="preserve">inverse: </w:t>
      </w:r>
      <w:r>
        <w:tab/>
        <w:t>{r</w:t>
      </w:r>
      <w:r w:rsidRPr="004D6267">
        <w:rPr>
          <w:rStyle w:val="subscript"/>
        </w:rPr>
        <w:t>1</w:t>
      </w:r>
      <w:r>
        <w:t xml:space="preserve">} </w:t>
      </w:r>
      <w:r w:rsidR="002D6B20" w:rsidRPr="006E5BCC">
        <w:sym w:font="Symbol" w:char="F0B7"/>
      </w:r>
      <w:r>
        <w:t xml:space="preserve"> {r</w:t>
      </w:r>
      <w:r w:rsidRPr="004D6267">
        <w:rPr>
          <w:rStyle w:val="subscript"/>
        </w:rPr>
        <w:t>2</w:t>
      </w:r>
      <w:r>
        <w:t>} = {1}</w:t>
      </w:r>
    </w:p>
    <w:p w14:paraId="3929BBC6" w14:textId="77777777" w:rsidR="005E691C" w:rsidRDefault="005E691C" w:rsidP="005E691C"/>
    <w:p w14:paraId="11155F7E" w14:textId="77777777" w:rsidR="005E691C" w:rsidRDefault="005E691C" w:rsidP="005E691C">
      <w:r>
        <w:t>In our example</w:t>
      </w:r>
      <w:r w:rsidR="009277AB">
        <w:t xml:space="preserve"> two sections above</w:t>
      </w:r>
      <w:r>
        <w:t xml:space="preserve">, 5 </w:t>
      </w:r>
      <w:r w:rsidR="009277AB">
        <w:t>was</w:t>
      </w:r>
      <w:r>
        <w:t xml:space="preserve"> a prime number, so these things must be true.</w:t>
      </w:r>
      <w:r w:rsidR="00153F85">
        <w:t xml:space="preserve"> </w:t>
      </w:r>
      <w:r>
        <w:t xml:space="preserve">Identity {1} </w:t>
      </w:r>
      <w:r w:rsidR="00F2286C">
        <w:t xml:space="preserve">for </w:t>
      </w:r>
      <w:r w:rsidR="00F2286C">
        <w:sym w:font="Symbol" w:char="F0B7"/>
      </w:r>
      <w:r w:rsidR="00F2286C">
        <w:t xml:space="preserve"> </w:t>
      </w:r>
      <w:r>
        <w:t>is the second row of our chart</w:t>
      </w:r>
      <w:r w:rsidR="00F2286C">
        <w:t xml:space="preserve"> (1.38)</w:t>
      </w:r>
      <w:r>
        <w:t xml:space="preserve"> (th</w:t>
      </w:r>
      <w:r w:rsidR="00325232">
        <w:t>e row containing the integer 1)</w:t>
      </w:r>
      <w:r>
        <w:t>, as is easy to verify.</w:t>
      </w:r>
      <w:r w:rsidR="00153F85">
        <w:t xml:space="preserve"> </w:t>
      </w:r>
      <w:r>
        <w:t xml:space="preserve">The </w:t>
      </w:r>
      <w:r w:rsidR="00F2286C">
        <w:sym w:font="Symbol" w:char="F0B7"/>
      </w:r>
      <w:r w:rsidR="00F2286C">
        <w:t xml:space="preserve"> </w:t>
      </w:r>
      <w:r>
        <w:t>inverse of row {3} is row {2}.</w:t>
      </w:r>
      <w:r w:rsidR="00153F85">
        <w:t xml:space="preserve"> </w:t>
      </w:r>
      <w:r>
        <w:t>Every row has an inverse row. Recall that the first row is the additive identity {0}, which is different from</w:t>
      </w:r>
      <w:r w:rsidR="00F2286C">
        <w:t xml:space="preserve"> multiplicative identity</w:t>
      </w:r>
      <w:r>
        <w:t xml:space="preserve"> {1}. </w:t>
      </w:r>
    </w:p>
    <w:p w14:paraId="7BFD1FF7" w14:textId="77777777" w:rsidR="005E691C" w:rsidRDefault="005E691C" w:rsidP="005E691C"/>
    <w:p w14:paraId="38C0339A" w14:textId="77777777" w:rsidR="002D3CBD" w:rsidRDefault="005E691C" w:rsidP="005E691C">
      <w:r>
        <w:t>If you try doing the case n = 4 and make the chart, you find a most annoying thing. Yes, the row containing 1 is still the identity {1}, but certain rows don't have any inverses.</w:t>
      </w:r>
      <w:r w:rsidR="00153F85">
        <w:t xml:space="preserve"> </w:t>
      </w:r>
      <w:r>
        <w:t xml:space="preserve">You multiply some row by all the other rows, and you never get {1} as the answer! </w:t>
      </w:r>
      <w:r w:rsidR="002D3CBD">
        <w:t>The chart is shown below</w:t>
      </w:r>
      <w:r w:rsidR="009277AB">
        <w:t xml:space="preserve"> for n=4</w:t>
      </w:r>
      <w:r w:rsidR="002D3CBD">
        <w:t xml:space="preserve">. </w:t>
      </w:r>
      <w:r>
        <w:t>Think about the row {2}.</w:t>
      </w:r>
      <w:r w:rsidR="00153F85">
        <w:t xml:space="preserve"> </w:t>
      </w:r>
      <w:r>
        <w:t>It now contains only even numbers.</w:t>
      </w:r>
      <w:r w:rsidR="00153F85">
        <w:t xml:space="preserve"> </w:t>
      </w:r>
      <w:r>
        <w:t>Row {1} contains only odd numbers. What row could there be that such that {2}</w:t>
      </w:r>
      <w:r w:rsidR="002D6B20" w:rsidRPr="006E5BCC">
        <w:sym w:font="Symbol" w:char="F0B7"/>
      </w:r>
      <w:r>
        <w:t>{r} = {1} ?</w:t>
      </w:r>
      <w:r w:rsidR="00153F85">
        <w:t xml:space="preserve"> </w:t>
      </w:r>
      <w:r w:rsidR="002D3CBD">
        <w:t xml:space="preserve"> We need Rem((2r)/4) = 1, but the remainder of an even number divided by 4 cannot be 1, it can only be 0 or 2. </w:t>
      </w:r>
      <w:r w:rsidR="009277AB">
        <w:t xml:space="preserve"> Thus, the row {2} has no inverse.</w:t>
      </w:r>
    </w:p>
    <w:p w14:paraId="408871F0" w14:textId="77777777" w:rsidR="00364D35" w:rsidRDefault="00364D35" w:rsidP="005E691C"/>
    <w:p w14:paraId="4D87D99B" w14:textId="77777777" w:rsidR="00364D35" w:rsidRDefault="00364D35" w:rsidP="00364D35">
      <w:r>
        <w:tab/>
        <w:t>...</w:t>
      </w:r>
      <w:r>
        <w:tab/>
        <w:t>-8</w:t>
      </w:r>
      <w:r>
        <w:tab/>
        <w:t>-4</w:t>
      </w:r>
      <w:r>
        <w:tab/>
        <w:t>0</w:t>
      </w:r>
      <w:r>
        <w:tab/>
        <w:t>4</w:t>
      </w:r>
      <w:r>
        <w:tab/>
        <w:t>8</w:t>
      </w:r>
      <w:r>
        <w:tab/>
        <w:t>12</w:t>
      </w:r>
      <w:r>
        <w:tab/>
        <w:t>...</w:t>
      </w:r>
      <w:r>
        <w:tab/>
      </w:r>
      <w:r>
        <w:tab/>
      </w:r>
      <w:r>
        <w:tab/>
        <w:t>{0}</w:t>
      </w:r>
    </w:p>
    <w:p w14:paraId="6FB3EBD8" w14:textId="77777777" w:rsidR="00364D35" w:rsidRDefault="00364D35" w:rsidP="00364D35">
      <w:r>
        <w:tab/>
        <w:t>...</w:t>
      </w:r>
      <w:r>
        <w:tab/>
        <w:t>-7</w:t>
      </w:r>
      <w:r>
        <w:tab/>
        <w:t>-3</w:t>
      </w:r>
      <w:r>
        <w:tab/>
        <w:t>1</w:t>
      </w:r>
      <w:r>
        <w:tab/>
        <w:t>5</w:t>
      </w:r>
      <w:r>
        <w:tab/>
        <w:t>9</w:t>
      </w:r>
      <w:r>
        <w:tab/>
        <w:t>13</w:t>
      </w:r>
      <w:r>
        <w:tab/>
        <w:t>...</w:t>
      </w:r>
      <w:r>
        <w:tab/>
      </w:r>
      <w:r>
        <w:tab/>
      </w:r>
      <w:r>
        <w:tab/>
        <w:t>{1}</w:t>
      </w:r>
    </w:p>
    <w:p w14:paraId="646BA3D2" w14:textId="77777777" w:rsidR="00364D35" w:rsidRDefault="00364D35" w:rsidP="00364D35">
      <w:r>
        <w:tab/>
        <w:t>...</w:t>
      </w:r>
      <w:r>
        <w:tab/>
        <w:t>-6</w:t>
      </w:r>
      <w:r>
        <w:tab/>
        <w:t>-2</w:t>
      </w:r>
      <w:r>
        <w:tab/>
        <w:t>2</w:t>
      </w:r>
      <w:r>
        <w:tab/>
        <w:t>6</w:t>
      </w:r>
      <w:r>
        <w:tab/>
        <w:t>10</w:t>
      </w:r>
      <w:r>
        <w:tab/>
        <w:t>14</w:t>
      </w:r>
      <w:r>
        <w:tab/>
        <w:t>...</w:t>
      </w:r>
      <w:r>
        <w:tab/>
      </w:r>
      <w:r>
        <w:tab/>
      </w:r>
      <w:r>
        <w:tab/>
        <w:t>{2}</w:t>
      </w:r>
    </w:p>
    <w:p w14:paraId="10788DED" w14:textId="77777777" w:rsidR="00364D35" w:rsidRPr="00FD38A4" w:rsidRDefault="00364D35" w:rsidP="0018760E">
      <w:pPr>
        <w:tabs>
          <w:tab w:val="left" w:pos="7200"/>
          <w:tab w:val="left" w:pos="7920"/>
          <w:tab w:val="right" w:pos="9270"/>
        </w:tabs>
      </w:pPr>
      <w:r>
        <w:tab/>
        <w:t>...</w:t>
      </w:r>
      <w:r>
        <w:tab/>
        <w:t>-5</w:t>
      </w:r>
      <w:r>
        <w:tab/>
        <w:t>-1</w:t>
      </w:r>
      <w:r>
        <w:tab/>
        <w:t>3</w:t>
      </w:r>
      <w:r>
        <w:tab/>
        <w:t>7</w:t>
      </w:r>
      <w:r>
        <w:tab/>
        <w:t>11</w:t>
      </w:r>
      <w:r>
        <w:tab/>
        <w:t>15</w:t>
      </w:r>
      <w:r>
        <w:tab/>
        <w:t>...</w:t>
      </w:r>
      <w:r>
        <w:tab/>
      </w:r>
      <w:r>
        <w:tab/>
      </w:r>
      <w:r>
        <w:tab/>
        <w:t>{3}</w:t>
      </w:r>
      <w:r w:rsidR="00FD38A4">
        <w:tab/>
      </w:r>
      <w:r w:rsidR="00FD38A4">
        <w:tab/>
        <w:t>(1.</w:t>
      </w:r>
      <w:r w:rsidR="00F2286C">
        <w:t>45</w:t>
      </w:r>
      <w:r w:rsidR="00FD38A4">
        <w:t>)</w:t>
      </w:r>
    </w:p>
    <w:p w14:paraId="7BE98061" w14:textId="77777777" w:rsidR="005E691C" w:rsidRDefault="005E691C" w:rsidP="005E691C"/>
    <w:p w14:paraId="47EF0DC9" w14:textId="77777777" w:rsidR="005E691C" w:rsidRDefault="005E691C" w:rsidP="005E691C">
      <w:r>
        <w:t>So n = 4 does not make a field.</w:t>
      </w:r>
      <w:r w:rsidR="00153F85">
        <w:t xml:space="preserve"> </w:t>
      </w:r>
      <w:r>
        <w:t>Our n must be a prime number, then all the rows w</w:t>
      </w:r>
      <w:r w:rsidR="00325232">
        <w:t>ill have inverses, and then Z/(n</w:t>
      </w:r>
      <w:r>
        <w:t xml:space="preserve">) will be a field. </w:t>
      </w:r>
    </w:p>
    <w:p w14:paraId="38F0BE4C" w14:textId="77777777" w:rsidR="005E691C" w:rsidRDefault="005E691C"/>
    <w:p w14:paraId="06C14121" w14:textId="77777777" w:rsidR="008F130C" w:rsidRDefault="008F130C" w:rsidP="002A78FF">
      <w:pPr>
        <w:pStyle w:val="Heading2"/>
        <w:sectPr w:rsidR="008F130C">
          <w:headerReference w:type="default" r:id="rId15"/>
          <w:pgSz w:w="12240" w:h="15840"/>
          <w:pgMar w:top="1440" w:right="1440" w:bottom="1440" w:left="1440" w:header="720" w:footer="720" w:gutter="0"/>
          <w:cols w:space="720"/>
        </w:sectPr>
      </w:pPr>
    </w:p>
    <w:p w14:paraId="3EEC4875" w14:textId="77777777" w:rsidR="005E691C" w:rsidRDefault="005E691C" w:rsidP="002A78FF">
      <w:pPr>
        <w:pStyle w:val="Heading2"/>
      </w:pPr>
      <w:bookmarkStart w:id="18" w:name="_Toc361301780"/>
      <w:r>
        <w:t>Chapter 2:</w:t>
      </w:r>
      <w:r w:rsidR="00153F85">
        <w:t xml:space="preserve"> </w:t>
      </w:r>
      <w:r w:rsidR="008F130C">
        <w:t xml:space="preserve"> </w:t>
      </w:r>
      <w:r>
        <w:t>The Galois Fields</w:t>
      </w:r>
      <w:r w:rsidR="00153F85">
        <w:t xml:space="preserve"> </w:t>
      </w:r>
      <w:r>
        <w:t>GF(p)</w:t>
      </w:r>
      <w:bookmarkEnd w:id="18"/>
    </w:p>
    <w:p w14:paraId="09A4968F" w14:textId="77777777" w:rsidR="005E691C" w:rsidRDefault="005E691C" w:rsidP="005E691C"/>
    <w:p w14:paraId="0A30AE90" w14:textId="77777777" w:rsidR="005E691C" w:rsidRDefault="00E26D6D" w:rsidP="005E691C">
      <w:r>
        <w:t>T</w:t>
      </w:r>
      <w:r w:rsidR="005E691C">
        <w:t>hroughout</w:t>
      </w:r>
      <w:r w:rsidR="00153F85">
        <w:t xml:space="preserve"> </w:t>
      </w:r>
      <w:r w:rsidR="005E691C">
        <w:t xml:space="preserve">this Chapter, we shall assume that p is some prime number, p = 2,3,5,7,11,13,... </w:t>
      </w:r>
    </w:p>
    <w:p w14:paraId="08A59026" w14:textId="77777777" w:rsidR="005E691C" w:rsidRDefault="005E691C" w:rsidP="005E691C"/>
    <w:p w14:paraId="5297C05E" w14:textId="77777777" w:rsidR="005E691C" w:rsidRDefault="008F130C" w:rsidP="002A78FF">
      <w:pPr>
        <w:pStyle w:val="Heading3"/>
      </w:pPr>
      <w:bookmarkStart w:id="19" w:name="_Toc361301781"/>
      <w:r>
        <w:t xml:space="preserve">(a) </w:t>
      </w:r>
      <w:r w:rsidR="005E691C">
        <w:t>More Discussion of Z</w:t>
      </w:r>
      <w:r w:rsidR="005E691C" w:rsidRPr="00A03DFF">
        <w:rPr>
          <w:rStyle w:val="subscript"/>
          <w:b/>
        </w:rPr>
        <w:t>n</w:t>
      </w:r>
      <w:r w:rsidR="005E691C">
        <w:t xml:space="preserve"> = { mod-n,+,</w:t>
      </w:r>
      <w:r w:rsidR="002D6B20" w:rsidRPr="00A03DFF">
        <w:rPr>
          <w:b w:val="0"/>
        </w:rPr>
        <w:sym w:font="Symbol" w:char="F0B7"/>
      </w:r>
      <w:r w:rsidR="005E691C">
        <w:t>}</w:t>
      </w:r>
      <w:bookmarkEnd w:id="19"/>
      <w:r w:rsidR="005E691C">
        <w:t xml:space="preserve"> </w:t>
      </w:r>
    </w:p>
    <w:p w14:paraId="22BBC9B1" w14:textId="77777777" w:rsidR="005E691C" w:rsidRDefault="005E691C" w:rsidP="005E691C"/>
    <w:p w14:paraId="1935423A" w14:textId="77777777" w:rsidR="005E691C" w:rsidRDefault="005E691C" w:rsidP="0018760E">
      <w:pPr>
        <w:tabs>
          <w:tab w:val="left" w:pos="7200"/>
          <w:tab w:val="left" w:pos="7920"/>
          <w:tab w:val="right" w:pos="9270"/>
        </w:tabs>
      </w:pPr>
      <w:r>
        <w:t xml:space="preserve">In Chapter 1 </w:t>
      </w:r>
      <w:r w:rsidR="00A03DFF">
        <w:t xml:space="preserve">(b) 5 </w:t>
      </w:r>
      <w:r w:rsidR="00975FDC">
        <w:t xml:space="preserve">we showed that </w:t>
      </w:r>
      <w:r w:rsidR="00A03DFF">
        <w:t>that the set of numbers {</w:t>
      </w:r>
      <w:r>
        <w:t>0,1,2,3,...n-1} formed a cyclic a</w:t>
      </w:r>
      <w:r w:rsidR="00A03DFF">
        <w:t>dditive group which we called {</w:t>
      </w:r>
      <w:r>
        <w:t>mod-n,+}</w:t>
      </w:r>
      <w:r w:rsidR="00A03DFF">
        <w:t>.</w:t>
      </w:r>
      <w:r w:rsidR="00153F85">
        <w:t xml:space="preserve"> </w:t>
      </w:r>
      <w:r>
        <w:t>A short list of prop</w:t>
      </w:r>
      <w:r w:rsidR="00A03DFF">
        <w:t>erties was then presented for {mod-n,+} in (1.</w:t>
      </w:r>
      <w:r w:rsidR="000E601C">
        <w:t>21</w:t>
      </w:r>
      <w:r w:rsidR="00A03DFF">
        <w:t xml:space="preserve">). </w:t>
      </w:r>
      <w:r w:rsidR="00153F85">
        <w:t xml:space="preserve"> </w:t>
      </w:r>
    </w:p>
    <w:p w14:paraId="2B3A6404" w14:textId="77777777" w:rsidR="005E691C" w:rsidRDefault="005E691C" w:rsidP="005E691C"/>
    <w:p w14:paraId="7A1BC916" w14:textId="77777777" w:rsidR="005E691C" w:rsidRDefault="005E691C" w:rsidP="005E691C">
      <w:r>
        <w:t xml:space="preserve">The next step was to upgrade this additive group to ring status by endowing it with the modulo </w:t>
      </w:r>
      <w:r w:rsidR="002D6B20" w:rsidRPr="006E5BCC">
        <w:sym w:font="Symbol" w:char="F0B7"/>
      </w:r>
      <w:r>
        <w:t xml:space="preserve"> multiplicative operation.</w:t>
      </w:r>
      <w:r w:rsidR="00153F85">
        <w:t xml:space="preserve"> </w:t>
      </w:r>
      <w:r>
        <w:t>This ring was called Z</w:t>
      </w:r>
      <w:r w:rsidRPr="004D6267">
        <w:rPr>
          <w:rStyle w:val="subscript"/>
        </w:rPr>
        <w:t>n</w:t>
      </w:r>
      <w:r>
        <w:t xml:space="preserve"> = { mod-n,+,</w:t>
      </w:r>
      <w:r w:rsidR="002D6B20" w:rsidRPr="006E5BCC">
        <w:sym w:font="Symbol" w:char="F0B7"/>
      </w:r>
      <w:r>
        <w:t>}, and the proof that it really is a ring was presented in full detail</w:t>
      </w:r>
      <w:r w:rsidR="000E601C">
        <w:t xml:space="preserve"> below</w:t>
      </w:r>
      <w:r w:rsidR="00975FDC">
        <w:t xml:space="preserve"> </w:t>
      </w:r>
      <w:r w:rsidR="000E601C">
        <w:t>(1.29)</w:t>
      </w:r>
      <w:r>
        <w:t>.</w:t>
      </w:r>
      <w:r w:rsidR="00153F85">
        <w:t xml:space="preserve"> </w:t>
      </w:r>
      <w:r>
        <w:t xml:space="preserve">In fact, it is a "ring with identity". </w:t>
      </w:r>
    </w:p>
    <w:p w14:paraId="16FE56D1" w14:textId="77777777" w:rsidR="005E691C" w:rsidRDefault="005E691C" w:rsidP="005E691C"/>
    <w:p w14:paraId="3655534A" w14:textId="77777777" w:rsidR="005E691C" w:rsidRDefault="005E691C" w:rsidP="005E691C">
      <w:r>
        <w:t xml:space="preserve">Finally, at the end of Chapter 1 we showed </w:t>
      </w:r>
      <w:r w:rsidR="00A03DFF">
        <w:t>in (1.</w:t>
      </w:r>
      <w:r w:rsidR="000E601C">
        <w:t>44</w:t>
      </w:r>
      <w:r w:rsidR="00A03DFF">
        <w:t xml:space="preserve">) </w:t>
      </w:r>
      <w:r>
        <w:t>that Z</w:t>
      </w:r>
      <w:r w:rsidRPr="004D6267">
        <w:rPr>
          <w:rStyle w:val="subscript"/>
        </w:rPr>
        <w:t>n</w:t>
      </w:r>
      <w:r>
        <w:t xml:space="preserve"> is a </w:t>
      </w:r>
      <w:r>
        <w:rPr>
          <w:i/>
        </w:rPr>
        <w:t>field</w:t>
      </w:r>
      <w:r>
        <w:t xml:space="preserve"> when n is prime.</w:t>
      </w:r>
      <w:r w:rsidR="00153F85">
        <w:t xml:space="preserve"> </w:t>
      </w:r>
      <w:r>
        <w:t>This means that all non-zero elements have inverses.</w:t>
      </w:r>
      <w:r w:rsidR="00153F85">
        <w:t xml:space="preserve"> </w:t>
      </w:r>
      <w:r>
        <w:t xml:space="preserve">This leads to the next claim: </w:t>
      </w:r>
    </w:p>
    <w:p w14:paraId="0268FCAD" w14:textId="77777777" w:rsidR="005E691C" w:rsidRDefault="005E691C" w:rsidP="005E691C"/>
    <w:p w14:paraId="10B23492" w14:textId="77777777" w:rsidR="005E691C" w:rsidRPr="0035705E" w:rsidRDefault="000E601C" w:rsidP="0018760E">
      <w:pPr>
        <w:tabs>
          <w:tab w:val="left" w:pos="7200"/>
          <w:tab w:val="left" w:pos="7920"/>
          <w:tab w:val="right" w:pos="9270"/>
        </w:tabs>
      </w:pPr>
      <w:r>
        <w:rPr>
          <w:b/>
        </w:rPr>
        <w:t>Fact</w:t>
      </w:r>
      <w:r w:rsidR="005E691C">
        <w:t>:</w:t>
      </w:r>
      <w:r w:rsidR="00153F85">
        <w:t xml:space="preserve"> </w:t>
      </w:r>
      <w:r w:rsidR="005E691C">
        <w:t>The ring Z</w:t>
      </w:r>
      <w:r w:rsidR="005E691C" w:rsidRPr="004D6267">
        <w:rPr>
          <w:rStyle w:val="subscript"/>
        </w:rPr>
        <w:t>n</w:t>
      </w:r>
      <w:r w:rsidR="005E691C">
        <w:t xml:space="preserve"> has n elements which are {</w:t>
      </w:r>
      <w:r w:rsidR="005E691C">
        <w:rPr>
          <w:b/>
        </w:rPr>
        <w:t>0</w:t>
      </w:r>
      <w:r w:rsidR="005E691C">
        <w:t>,</w:t>
      </w:r>
      <w:r w:rsidR="005E691C">
        <w:rPr>
          <w:b/>
        </w:rPr>
        <w:t>1</w:t>
      </w:r>
      <w:r w:rsidR="005E691C">
        <w:t>,</w:t>
      </w:r>
      <w:r w:rsidR="005E691C">
        <w:rPr>
          <w:b/>
        </w:rPr>
        <w:t>2</w:t>
      </w:r>
      <w:r w:rsidR="005E691C">
        <w:t>,</w:t>
      </w:r>
      <w:r w:rsidR="005E691C">
        <w:rPr>
          <w:b/>
        </w:rPr>
        <w:t>3</w:t>
      </w:r>
      <w:r w:rsidR="005E691C">
        <w:t>...</w:t>
      </w:r>
      <w:r w:rsidR="005E691C">
        <w:rPr>
          <w:b/>
        </w:rPr>
        <w:t>n-1</w:t>
      </w:r>
      <w:r w:rsidR="005E691C">
        <w:t xml:space="preserve">}, and we have modulo-n operations + and </w:t>
      </w:r>
      <w:r w:rsidR="002D6B20" w:rsidRPr="006E5BCC">
        <w:sym w:font="Symbol" w:char="F0B7"/>
      </w:r>
      <w:r w:rsidR="005E691C">
        <w:t>.</w:t>
      </w:r>
      <w:r w:rsidR="00153F85">
        <w:t xml:space="preserve"> </w:t>
      </w:r>
      <w:r>
        <w:t>I</w:t>
      </w:r>
      <w:r w:rsidR="005E691C">
        <w:t xml:space="preserve">f </w:t>
      </w:r>
      <w:r w:rsidR="0026643E">
        <w:t>we</w:t>
      </w:r>
      <w:r w:rsidR="005E691C">
        <w:t xml:space="preserve"> consider the subset of the n-1 non-zero elements {</w:t>
      </w:r>
      <w:r w:rsidR="005E691C">
        <w:rPr>
          <w:b/>
        </w:rPr>
        <w:t>1</w:t>
      </w:r>
      <w:r w:rsidR="005E691C">
        <w:t>,</w:t>
      </w:r>
      <w:r w:rsidR="005E691C">
        <w:rPr>
          <w:b/>
        </w:rPr>
        <w:t>2</w:t>
      </w:r>
      <w:r w:rsidR="005E691C">
        <w:t>,</w:t>
      </w:r>
      <w:r w:rsidR="005E691C">
        <w:rPr>
          <w:b/>
        </w:rPr>
        <w:t>3</w:t>
      </w:r>
      <w:r w:rsidR="005E691C">
        <w:t>...</w:t>
      </w:r>
      <w:r w:rsidR="005E691C">
        <w:rPr>
          <w:b/>
        </w:rPr>
        <w:t>n-1</w:t>
      </w:r>
      <w:r w:rsidR="005E691C">
        <w:t>},</w:t>
      </w:r>
      <w:r w:rsidR="00153F85">
        <w:t xml:space="preserve"> </w:t>
      </w:r>
      <w:r w:rsidR="005E691C">
        <w:t xml:space="preserve">this set forms a </w:t>
      </w:r>
      <w:r w:rsidR="005E691C">
        <w:rPr>
          <w:i/>
        </w:rPr>
        <w:t>group</w:t>
      </w:r>
      <w:r w:rsidR="005E691C">
        <w:t xml:space="preserve"> under the mod-n </w:t>
      </w:r>
      <w:r w:rsidR="002D6B20" w:rsidRPr="006E5BCC">
        <w:sym w:font="Symbol" w:char="F0B7"/>
      </w:r>
      <w:r w:rsidR="005E691C">
        <w:t xml:space="preserve"> operation, provided that n is a </w:t>
      </w:r>
      <w:r w:rsidR="005E691C">
        <w:rPr>
          <w:i/>
        </w:rPr>
        <w:t>prime number</w:t>
      </w:r>
      <w:r w:rsidR="005E691C">
        <w:t>.</w:t>
      </w:r>
      <w:r w:rsidR="00153F85">
        <w:t xml:space="preserve"> </w:t>
      </w:r>
      <w:r w:rsidR="005E691C">
        <w:t xml:space="preserve">Although the modulo operation is mod-n, the order of this group is n-1, since order is the number of elements in a group. </w:t>
      </w:r>
      <w:r w:rsidR="0035705E">
        <w:tab/>
      </w:r>
      <w:r>
        <w:tab/>
      </w:r>
      <w:r>
        <w:tab/>
      </w:r>
      <w:r>
        <w:tab/>
      </w:r>
      <w:r w:rsidR="0035705E">
        <w:tab/>
        <w:t>(2.</w:t>
      </w:r>
      <w:r w:rsidR="00FD0D03">
        <w:t>1</w:t>
      </w:r>
      <w:r w:rsidR="0035705E">
        <w:t>)</w:t>
      </w:r>
    </w:p>
    <w:p w14:paraId="1F976F9A" w14:textId="77777777" w:rsidR="005E691C" w:rsidRDefault="005E691C" w:rsidP="005E691C"/>
    <w:p w14:paraId="0FA13805" w14:textId="77777777" w:rsidR="005E691C" w:rsidRDefault="005E691C" w:rsidP="005E691C">
      <w:r w:rsidRPr="0026643E">
        <w:rPr>
          <w:u w:val="single"/>
        </w:rPr>
        <w:t>Proof:</w:t>
      </w:r>
      <w:r w:rsidR="00153F85">
        <w:t xml:space="preserve"> </w:t>
      </w:r>
      <w:r>
        <w:t xml:space="preserve">We already know </w:t>
      </w:r>
      <w:r w:rsidR="0026643E">
        <w:t xml:space="preserve">from (1.29) </w:t>
      </w:r>
      <w:r>
        <w:t>that Z</w:t>
      </w:r>
      <w:r w:rsidRPr="004D6267">
        <w:rPr>
          <w:rStyle w:val="subscript"/>
        </w:rPr>
        <w:t>n</w:t>
      </w:r>
      <w:r w:rsidR="00153F85">
        <w:rPr>
          <w:rStyle w:val="subscript"/>
        </w:rPr>
        <w:t xml:space="preserve"> </w:t>
      </w:r>
      <w:r>
        <w:t xml:space="preserve">is a ring with </w:t>
      </w:r>
      <w:r w:rsidR="00A03DFF">
        <w:sym w:font="Symbol" w:char="F0B7"/>
      </w:r>
      <w:r w:rsidR="00A03DFF">
        <w:t xml:space="preserve"> </w:t>
      </w:r>
      <w:r>
        <w:t xml:space="preserve">identity, so it is just the </w:t>
      </w:r>
      <w:r w:rsidR="00A03DFF">
        <w:sym w:font="Symbol" w:char="F0B7"/>
      </w:r>
      <w:r w:rsidR="00A03DFF">
        <w:t xml:space="preserve"> </w:t>
      </w:r>
      <w:r>
        <w:t>inverses that are missing. But since Z</w:t>
      </w:r>
      <w:r w:rsidRPr="004D6267">
        <w:rPr>
          <w:rStyle w:val="subscript"/>
        </w:rPr>
        <w:t>n</w:t>
      </w:r>
      <w:r>
        <w:t xml:space="preserve"> is a field for prime n</w:t>
      </w:r>
      <w:r w:rsidR="00C05BEB">
        <w:t xml:space="preserve"> from (1.</w:t>
      </w:r>
      <w:r w:rsidR="0026643E">
        <w:t>44</w:t>
      </w:r>
      <w:r w:rsidR="00C05BEB">
        <w:t>)</w:t>
      </w:r>
      <w:r>
        <w:t>, we know these inverses all exist.</w:t>
      </w:r>
      <w:r w:rsidR="00153F85">
        <w:t xml:space="preserve"> </w:t>
      </w:r>
      <w:r w:rsidR="00E26D6D">
        <w:t xml:space="preserve">     </w:t>
      </w:r>
      <w:r w:rsidR="00364448">
        <w:tab/>
      </w:r>
      <w:r w:rsidRPr="00364448">
        <w:rPr>
          <w:b/>
        </w:rPr>
        <w:t>QED</w:t>
      </w:r>
      <w:r>
        <w:t xml:space="preserve"> </w:t>
      </w:r>
    </w:p>
    <w:p w14:paraId="36EEDFD3" w14:textId="77777777" w:rsidR="005E691C" w:rsidRDefault="005E691C" w:rsidP="005E691C"/>
    <w:p w14:paraId="050D6A7D" w14:textId="77777777" w:rsidR="005E691C" w:rsidRDefault="0026643E" w:rsidP="005E691C">
      <w:r>
        <w:rPr>
          <w:b/>
        </w:rPr>
        <w:t>Fact</w:t>
      </w:r>
      <w:r w:rsidR="005E691C">
        <w:rPr>
          <w:b/>
        </w:rPr>
        <w:t xml:space="preserve"> </w:t>
      </w:r>
      <w:r w:rsidR="005E691C">
        <w:t>:</w:t>
      </w:r>
      <w:r w:rsidR="00153F85">
        <w:t xml:space="preserve"> </w:t>
      </w:r>
      <w:r w:rsidR="005E691C">
        <w:t>The group just mentioned, {</w:t>
      </w:r>
      <w:r w:rsidR="005E691C">
        <w:rPr>
          <w:b/>
        </w:rPr>
        <w:t>1</w:t>
      </w:r>
      <w:r w:rsidR="005E691C">
        <w:t>,</w:t>
      </w:r>
      <w:r w:rsidR="005E691C">
        <w:rPr>
          <w:b/>
        </w:rPr>
        <w:t>2</w:t>
      </w:r>
      <w:r w:rsidR="005E691C">
        <w:t>,</w:t>
      </w:r>
      <w:r w:rsidR="005E691C">
        <w:rPr>
          <w:b/>
        </w:rPr>
        <w:t>3</w:t>
      </w:r>
      <w:r w:rsidR="005E691C">
        <w:t>...</w:t>
      </w:r>
      <w:r w:rsidR="005E691C">
        <w:rPr>
          <w:b/>
        </w:rPr>
        <w:t>n-1</w:t>
      </w:r>
      <w:r w:rsidR="005E691C">
        <w:t xml:space="preserve">} under operation </w:t>
      </w:r>
      <w:r w:rsidR="002D6B20" w:rsidRPr="006E5BCC">
        <w:sym w:font="Symbol" w:char="F0B7"/>
      </w:r>
      <w:r w:rsidR="005E691C">
        <w:t xml:space="preserve">, is a </w:t>
      </w:r>
      <w:r w:rsidR="005E691C">
        <w:rPr>
          <w:i/>
        </w:rPr>
        <w:t>cyclic</w:t>
      </w:r>
      <w:r w:rsidR="005E691C">
        <w:t xml:space="preserve"> group</w:t>
      </w:r>
      <w:r w:rsidR="00C05BEB">
        <w:t xml:space="preserve"> for prime n</w:t>
      </w:r>
      <w:r>
        <w:t xml:space="preserve">. </w:t>
      </w:r>
      <w:r w:rsidR="00153F85">
        <w:t xml:space="preserve"> </w:t>
      </w:r>
      <w:r w:rsidR="005E691C">
        <w:t xml:space="preserve">It follows from this </w:t>
      </w:r>
      <w:r>
        <w:t>Fact</w:t>
      </w:r>
      <w:r w:rsidR="005E691C">
        <w:t xml:space="preserve"> that there is at least one generator g, so we can write the group as</w:t>
      </w:r>
      <w:r>
        <w:t xml:space="preserve"> in (1.10) with n→n-1,</w:t>
      </w:r>
    </w:p>
    <w:p w14:paraId="6EBADFCD" w14:textId="77777777" w:rsidR="005E691C" w:rsidRDefault="005E691C" w:rsidP="005E691C"/>
    <w:p w14:paraId="1228A3A0" w14:textId="77777777" w:rsidR="005E691C" w:rsidRPr="0035705E" w:rsidRDefault="005E691C" w:rsidP="0018760E">
      <w:pPr>
        <w:tabs>
          <w:tab w:val="left" w:pos="7200"/>
          <w:tab w:val="left" w:pos="7920"/>
          <w:tab w:val="right" w:pos="9270"/>
        </w:tabs>
      </w:pPr>
      <w:r>
        <w:tab/>
        <w:t>{1, g, g</w:t>
      </w:r>
      <w:r w:rsidRPr="00283C18">
        <w:rPr>
          <w:rStyle w:val="superscript"/>
        </w:rPr>
        <w:t>2</w:t>
      </w:r>
      <w:r>
        <w:t>, g</w:t>
      </w:r>
      <w:r w:rsidRPr="00283C18">
        <w:rPr>
          <w:rStyle w:val="superscript"/>
        </w:rPr>
        <w:t>3</w:t>
      </w:r>
      <w:r>
        <w:t>, ...g</w:t>
      </w:r>
      <w:r w:rsidRPr="00283C18">
        <w:rPr>
          <w:rStyle w:val="superscript"/>
        </w:rPr>
        <w:t>n-2</w:t>
      </w:r>
      <w:r>
        <w:t>}</w:t>
      </w:r>
      <w:r w:rsidR="00153F85">
        <w:t xml:space="preserve"> </w:t>
      </w:r>
      <w:r w:rsidR="0026643E">
        <w:t xml:space="preserve">= cyclic group, order = n-1, </w:t>
      </w:r>
      <w:r>
        <w:t>where g</w:t>
      </w:r>
      <w:r w:rsidRPr="00283C18">
        <w:rPr>
          <w:rStyle w:val="superscript"/>
        </w:rPr>
        <w:t>n-1</w:t>
      </w:r>
      <w:r>
        <w:t> = 1</w:t>
      </w:r>
      <w:r w:rsidR="00860954">
        <w:t xml:space="preserve"> </w:t>
      </w:r>
      <w:r w:rsidR="0026643E">
        <w:t>(</w:t>
      </w:r>
      <w:r>
        <w:t xml:space="preserve"> g</w:t>
      </w:r>
      <w:r w:rsidRPr="00283C18">
        <w:rPr>
          <w:rStyle w:val="superscript"/>
        </w:rPr>
        <w:t xml:space="preserve">n </w:t>
      </w:r>
      <w:r>
        <w:t>= g</w:t>
      </w:r>
      <w:r w:rsidR="0026643E">
        <w:t>)</w:t>
      </w:r>
      <w:r>
        <w:tab/>
      </w:r>
      <w:r w:rsidR="0026643E">
        <w:t xml:space="preserve"> .</w:t>
      </w:r>
      <w:r w:rsidR="0026643E">
        <w:tab/>
      </w:r>
      <w:r w:rsidR="0026643E">
        <w:tab/>
      </w:r>
      <w:r w:rsidR="0035705E">
        <w:t>(2.</w:t>
      </w:r>
      <w:r w:rsidR="00FD0D03">
        <w:t>2</w:t>
      </w:r>
      <w:r w:rsidR="0035705E">
        <w:t>)</w:t>
      </w:r>
    </w:p>
    <w:p w14:paraId="3C19F72F" w14:textId="77777777" w:rsidR="005E691C" w:rsidRDefault="005E691C" w:rsidP="005E691C"/>
    <w:p w14:paraId="4B2C998B" w14:textId="77777777" w:rsidR="005E691C" w:rsidRPr="00C05BEB" w:rsidRDefault="005E691C" w:rsidP="005E691C">
      <w:r w:rsidRPr="0026643E">
        <w:rPr>
          <w:u w:val="single"/>
        </w:rPr>
        <w:t>Proof:</w:t>
      </w:r>
      <w:r w:rsidRPr="00860954">
        <w:t xml:space="preserve"> </w:t>
      </w:r>
      <w:r>
        <w:t xml:space="preserve">It will later be shown that </w:t>
      </w:r>
      <w:r w:rsidRPr="0026643E">
        <w:rPr>
          <w:i/>
        </w:rPr>
        <w:t>all</w:t>
      </w:r>
      <w:r>
        <w:t xml:space="preserve"> Galois Fields are cyclic </w:t>
      </w:r>
      <w:r w:rsidR="0026643E">
        <w:t xml:space="preserve">groups </w:t>
      </w:r>
      <w:r>
        <w:t xml:space="preserve">under </w:t>
      </w:r>
      <w:r w:rsidR="002D6B20" w:rsidRPr="006E5BCC">
        <w:sym w:font="Symbol" w:char="F0B7"/>
      </w:r>
      <w:r w:rsidR="00C05BEB">
        <w:t xml:space="preserve">, and </w:t>
      </w:r>
      <w:r w:rsidR="0026643E">
        <w:t xml:space="preserve">that </w:t>
      </w:r>
      <w:r w:rsidR="00C05BEB">
        <w:t>Z</w:t>
      </w:r>
      <w:r w:rsidR="00C05BEB">
        <w:rPr>
          <w:rStyle w:val="subscript"/>
        </w:rPr>
        <w:t>n</w:t>
      </w:r>
      <w:r w:rsidR="0026643E">
        <w:t xml:space="preserve"> for n prime is a Galois Field, so Z</w:t>
      </w:r>
      <w:r w:rsidR="0026643E">
        <w:rPr>
          <w:rStyle w:val="subscript"/>
        </w:rPr>
        <w:t>n</w:t>
      </w:r>
      <w:r w:rsidR="0026643E">
        <w:t xml:space="preserve"> is a cyclic group under </w:t>
      </w:r>
      <w:r w:rsidR="0026643E">
        <w:sym w:font="Symbol" w:char="F0B7"/>
      </w:r>
      <w:r w:rsidR="0026643E">
        <w:t xml:space="preserve">.  This is the content of Big Theorem 1 </w:t>
      </w:r>
      <w:r w:rsidR="00860954">
        <w:t xml:space="preserve">(4.30) </w:t>
      </w:r>
      <w:r w:rsidR="0026643E">
        <w:t xml:space="preserve">in Chapter 4. </w:t>
      </w:r>
      <w:r w:rsidR="00C05BEB">
        <w:t xml:space="preserve"> </w:t>
      </w:r>
    </w:p>
    <w:p w14:paraId="090B50AD" w14:textId="77777777" w:rsidR="005E691C" w:rsidRDefault="005E691C" w:rsidP="005E691C"/>
    <w:p w14:paraId="1222B4E6" w14:textId="77777777" w:rsidR="005E691C" w:rsidRPr="0035705E" w:rsidRDefault="005E691C" w:rsidP="0018760E">
      <w:pPr>
        <w:tabs>
          <w:tab w:val="left" w:pos="7200"/>
          <w:tab w:val="left" w:pos="7920"/>
          <w:tab w:val="right" w:pos="9270"/>
        </w:tabs>
      </w:pPr>
      <w:r>
        <w:rPr>
          <w:b/>
        </w:rPr>
        <w:t xml:space="preserve">Fact </w:t>
      </w:r>
      <w:r>
        <w:t>:</w:t>
      </w:r>
      <w:r w:rsidR="00153F85">
        <w:t xml:space="preserve"> </w:t>
      </w:r>
      <w:r>
        <w:t xml:space="preserve">If n is prime, then for any element </w:t>
      </w:r>
      <w:r w:rsidRPr="00C05BEB">
        <w:rPr>
          <w:b/>
        </w:rPr>
        <w:t>a</w:t>
      </w:r>
      <w:r>
        <w:t xml:space="preserve"> of Z</w:t>
      </w:r>
      <w:r w:rsidRPr="004D6267">
        <w:rPr>
          <w:rStyle w:val="subscript"/>
        </w:rPr>
        <w:t>n</w:t>
      </w:r>
      <w:r w:rsidR="00153F85">
        <w:rPr>
          <w:rStyle w:val="subscript"/>
        </w:rPr>
        <w:t xml:space="preserve"> </w:t>
      </w:r>
      <w:r>
        <w:t>we have:</w:t>
      </w:r>
      <w:r w:rsidR="00153F85">
        <w:t xml:space="preserve"> </w:t>
      </w:r>
      <w:r>
        <w:rPr>
          <w:b/>
        </w:rPr>
        <w:t xml:space="preserve"> a</w:t>
      </w:r>
      <w:r w:rsidRPr="00283C18">
        <w:rPr>
          <w:rStyle w:val="superscript"/>
        </w:rPr>
        <w:t>n</w:t>
      </w:r>
      <w:r>
        <w:t xml:space="preserve"> = </w:t>
      </w:r>
      <w:r>
        <w:rPr>
          <w:b/>
        </w:rPr>
        <w:t>a</w:t>
      </w:r>
      <w:r>
        <w:t xml:space="preserve">. </w:t>
      </w:r>
      <w:r w:rsidR="0035705E">
        <w:tab/>
      </w:r>
      <w:r w:rsidR="0035705E">
        <w:tab/>
      </w:r>
      <w:r w:rsidR="0035705E">
        <w:tab/>
      </w:r>
      <w:r w:rsidR="0035705E">
        <w:tab/>
        <w:t>(2.</w:t>
      </w:r>
      <w:r w:rsidR="00FD0D03">
        <w:t>3</w:t>
      </w:r>
      <w:r w:rsidR="0035705E">
        <w:t>)</w:t>
      </w:r>
    </w:p>
    <w:p w14:paraId="588289EF" w14:textId="77777777" w:rsidR="005E691C" w:rsidRDefault="005E691C" w:rsidP="005E691C"/>
    <w:p w14:paraId="22F28060" w14:textId="77777777" w:rsidR="005E691C" w:rsidRDefault="005E691C" w:rsidP="005E691C">
      <w:r w:rsidRPr="009E20EC">
        <w:rPr>
          <w:u w:val="single"/>
        </w:rPr>
        <w:t>Proof:</w:t>
      </w:r>
      <w:r w:rsidR="00153F85" w:rsidRPr="00860954">
        <w:t xml:space="preserve"> </w:t>
      </w:r>
      <w:r w:rsidR="009E20EC">
        <w:t>According to (2.</w:t>
      </w:r>
      <w:r w:rsidR="00860954">
        <w:t>2</w:t>
      </w:r>
      <w:r w:rsidR="009E20EC">
        <w:t>), we may write</w:t>
      </w:r>
      <w:r>
        <w:t xml:space="preserve"> our arbitrary element </w:t>
      </w:r>
      <w:r w:rsidR="009E20EC" w:rsidRPr="009E20EC">
        <w:rPr>
          <w:b/>
        </w:rPr>
        <w:t>a</w:t>
      </w:r>
      <w:r w:rsidR="009E20EC">
        <w:t xml:space="preserve"> as </w:t>
      </w:r>
      <w:r>
        <w:t xml:space="preserve">be </w:t>
      </w:r>
      <w:r w:rsidRPr="009E20EC">
        <w:rPr>
          <w:b/>
        </w:rPr>
        <w:t>a</w:t>
      </w:r>
      <w:r>
        <w:t xml:space="preserve"> = g</w:t>
      </w:r>
      <w:r w:rsidRPr="00283C18">
        <w:rPr>
          <w:rStyle w:val="superscript"/>
        </w:rPr>
        <w:t>k</w:t>
      </w:r>
      <w:r>
        <w:t>. Then</w:t>
      </w:r>
      <w:r w:rsidR="00153F85">
        <w:t xml:space="preserve"> </w:t>
      </w:r>
      <w:r>
        <w:t>a</w:t>
      </w:r>
      <w:r w:rsidRPr="00283C18">
        <w:rPr>
          <w:rStyle w:val="superscript"/>
        </w:rPr>
        <w:t>n</w:t>
      </w:r>
      <w:r>
        <w:t xml:space="preserve"> = (g</w:t>
      </w:r>
      <w:r w:rsidRPr="00283C18">
        <w:rPr>
          <w:rStyle w:val="superscript"/>
        </w:rPr>
        <w:t>k</w:t>
      </w:r>
      <w:r>
        <w:t>)</w:t>
      </w:r>
      <w:r w:rsidRPr="00283C18">
        <w:rPr>
          <w:rStyle w:val="superscript"/>
        </w:rPr>
        <w:t>n</w:t>
      </w:r>
      <w:r>
        <w:t xml:space="preserve"> = g</w:t>
      </w:r>
      <w:r w:rsidRPr="00283C18">
        <w:rPr>
          <w:rStyle w:val="superscript"/>
        </w:rPr>
        <w:t>kn</w:t>
      </w:r>
      <w:r>
        <w:t xml:space="preserve"> = (g</w:t>
      </w:r>
      <w:r w:rsidRPr="00283C18">
        <w:rPr>
          <w:rStyle w:val="superscript"/>
        </w:rPr>
        <w:t>n</w:t>
      </w:r>
      <w:r>
        <w:t>)</w:t>
      </w:r>
      <w:r w:rsidRPr="00283C18">
        <w:rPr>
          <w:rStyle w:val="superscript"/>
        </w:rPr>
        <w:t>k</w:t>
      </w:r>
      <w:r>
        <w:t xml:space="preserve"> = (g)</w:t>
      </w:r>
      <w:r w:rsidRPr="00283C18">
        <w:rPr>
          <w:rStyle w:val="superscript"/>
        </w:rPr>
        <w:t xml:space="preserve">k </w:t>
      </w:r>
      <w:r>
        <w:t>= a</w:t>
      </w:r>
      <w:r w:rsidR="00E26D6D">
        <w:t xml:space="preserve"> , since g</w:t>
      </w:r>
      <w:r w:rsidR="00E26D6D">
        <w:rPr>
          <w:rStyle w:val="superscript"/>
        </w:rPr>
        <w:t>n</w:t>
      </w:r>
      <w:r w:rsidR="00E26D6D">
        <w:t xml:space="preserve"> = 1 from (2.2).</w:t>
      </w:r>
      <w:r w:rsidR="00E26D6D">
        <w:tab/>
      </w:r>
    </w:p>
    <w:p w14:paraId="4C33A197" w14:textId="77777777" w:rsidR="005E691C" w:rsidRDefault="005E691C" w:rsidP="005E691C"/>
    <w:p w14:paraId="73CAF8F7" w14:textId="77777777" w:rsidR="005E691C" w:rsidRDefault="005E691C" w:rsidP="005E691C">
      <w:r>
        <w:rPr>
          <w:b/>
        </w:rPr>
        <w:t>Example</w:t>
      </w:r>
      <w:r>
        <w:t>:</w:t>
      </w:r>
      <w:r w:rsidR="00153F85">
        <w:t xml:space="preserve"> </w:t>
      </w:r>
      <w:r>
        <w:t>Let n = 5 = prime, then the 4 elements of our multiplicative group are {1,2,3,4}.</w:t>
      </w:r>
      <w:r w:rsidR="00153F85">
        <w:t xml:space="preserve"> </w:t>
      </w:r>
      <w:r>
        <w:t>These are the non-zero elements of the ring (and field) Z</w:t>
      </w:r>
      <w:r w:rsidRPr="004D6267">
        <w:rPr>
          <w:rStyle w:val="subscript"/>
        </w:rPr>
        <w:t>5</w:t>
      </w:r>
      <w:r>
        <w:t>.</w:t>
      </w:r>
      <w:r w:rsidR="00153F85">
        <w:t xml:space="preserve"> </w:t>
      </w:r>
      <w:r>
        <w:t xml:space="preserve">An </w:t>
      </w:r>
      <w:r w:rsidR="00C05BEB">
        <w:t>acceptable</w:t>
      </w:r>
      <w:r>
        <w:t xml:space="preserve"> gene</w:t>
      </w:r>
      <w:r w:rsidR="00860954">
        <w:t xml:space="preserve">rator is 2, since (remember mod </w:t>
      </w:r>
      <w:r>
        <w:t>5)</w:t>
      </w:r>
    </w:p>
    <w:p w14:paraId="4CBE1723" w14:textId="77777777" w:rsidR="005E691C" w:rsidRDefault="005E691C" w:rsidP="005E691C"/>
    <w:p w14:paraId="338A79D9" w14:textId="77777777" w:rsidR="005E691C" w:rsidRPr="00C05BEB" w:rsidRDefault="005E691C" w:rsidP="005E691C">
      <w:r>
        <w:tab/>
        <w:t>2</w:t>
      </w:r>
      <w:r w:rsidRPr="00283C18">
        <w:rPr>
          <w:rStyle w:val="superscript"/>
        </w:rPr>
        <w:t>1</w:t>
      </w:r>
      <w:r w:rsidR="00153F85">
        <w:t xml:space="preserve"> </w:t>
      </w:r>
      <w:r>
        <w:t>= 2</w:t>
      </w:r>
      <w:r>
        <w:tab/>
      </w:r>
      <w:r>
        <w:tab/>
        <w:t>2</w:t>
      </w:r>
      <w:r w:rsidRPr="00283C18">
        <w:rPr>
          <w:rStyle w:val="superscript"/>
        </w:rPr>
        <w:t>2</w:t>
      </w:r>
      <w:r w:rsidR="00153F85">
        <w:t xml:space="preserve"> </w:t>
      </w:r>
      <w:r>
        <w:t>= 4</w:t>
      </w:r>
      <w:r>
        <w:tab/>
      </w:r>
      <w:r>
        <w:tab/>
        <w:t>2</w:t>
      </w:r>
      <w:r w:rsidRPr="00283C18">
        <w:rPr>
          <w:rStyle w:val="superscript"/>
        </w:rPr>
        <w:t xml:space="preserve">3 </w:t>
      </w:r>
      <w:r>
        <w:t>= 8 = 3</w:t>
      </w:r>
      <w:r>
        <w:tab/>
        <w:t>2</w:t>
      </w:r>
      <w:r w:rsidRPr="00283C18">
        <w:rPr>
          <w:rStyle w:val="superscript"/>
        </w:rPr>
        <w:t>4</w:t>
      </w:r>
      <w:r>
        <w:t xml:space="preserve"> = 16 = 1</w:t>
      </w:r>
      <w:r w:rsidR="00C05BEB">
        <w:t>.</w:t>
      </w:r>
    </w:p>
    <w:p w14:paraId="62715565" w14:textId="77777777" w:rsidR="005E691C" w:rsidRDefault="005E691C" w:rsidP="005E691C">
      <w:r>
        <w:tab/>
      </w:r>
      <w:r>
        <w:tab/>
      </w:r>
      <w:r>
        <w:tab/>
      </w:r>
      <w:r>
        <w:tab/>
      </w:r>
    </w:p>
    <w:p w14:paraId="30E5DC2F" w14:textId="77777777" w:rsidR="005E691C" w:rsidRDefault="005E691C" w:rsidP="005E691C">
      <w:r>
        <w:t xml:space="preserve">So we can write out our </w:t>
      </w:r>
      <w:r w:rsidR="00E26D6D">
        <w:t>non-zero Z</w:t>
      </w:r>
      <w:r w:rsidR="00E26D6D">
        <w:rPr>
          <w:rStyle w:val="subscript"/>
        </w:rPr>
        <w:t>5</w:t>
      </w:r>
      <w:r w:rsidR="00E26D6D">
        <w:t xml:space="preserve"> </w:t>
      </w:r>
      <w:r>
        <w:t>elements using this generator as:</w:t>
      </w:r>
    </w:p>
    <w:p w14:paraId="7D3CBE67" w14:textId="77777777" w:rsidR="005E691C" w:rsidRDefault="005E691C" w:rsidP="005E691C"/>
    <w:p w14:paraId="1E6172A0" w14:textId="77777777" w:rsidR="005E691C" w:rsidRDefault="005E691C" w:rsidP="005E691C">
      <w:r>
        <w:tab/>
        <w:t>{ 1,2,4,3} = {1, 2, 2</w:t>
      </w:r>
      <w:r w:rsidRPr="00283C18">
        <w:rPr>
          <w:rStyle w:val="superscript"/>
        </w:rPr>
        <w:t>2</w:t>
      </w:r>
      <w:r>
        <w:t>, 2</w:t>
      </w:r>
      <w:r w:rsidRPr="00283C18">
        <w:rPr>
          <w:rStyle w:val="superscript"/>
        </w:rPr>
        <w:t xml:space="preserve">3 </w:t>
      </w:r>
      <w:r>
        <w:t>}</w:t>
      </w:r>
      <w:r w:rsidR="00153F85">
        <w:t xml:space="preserve"> </w:t>
      </w:r>
      <w:r>
        <w:t>where 2</w:t>
      </w:r>
      <w:r w:rsidRPr="00283C18">
        <w:rPr>
          <w:rStyle w:val="superscript"/>
        </w:rPr>
        <w:t>4</w:t>
      </w:r>
      <w:r>
        <w:t> = 1</w:t>
      </w:r>
      <w:r w:rsidR="009E20EC">
        <w:t>.</w:t>
      </w:r>
    </w:p>
    <w:p w14:paraId="1B772BAF" w14:textId="77777777" w:rsidR="005E691C" w:rsidRDefault="005E691C" w:rsidP="005E691C"/>
    <w:p w14:paraId="45D39DF5" w14:textId="77777777" w:rsidR="005E691C" w:rsidRDefault="005E691C" w:rsidP="005E691C">
      <w:r>
        <w:t>Moreover,</w:t>
      </w:r>
      <w:r w:rsidR="00153F85">
        <w:t xml:space="preserve"> </w:t>
      </w:r>
      <w:r>
        <w:t>we can confirm that a</w:t>
      </w:r>
      <w:r w:rsidRPr="00283C18">
        <w:rPr>
          <w:rStyle w:val="superscript"/>
        </w:rPr>
        <w:t>4</w:t>
      </w:r>
      <w:r>
        <w:t xml:space="preserve"> = a for all elements of the group:</w:t>
      </w:r>
    </w:p>
    <w:p w14:paraId="625FA17C" w14:textId="77777777" w:rsidR="005E691C" w:rsidRDefault="005E691C" w:rsidP="005E691C"/>
    <w:p w14:paraId="09C2F7F4" w14:textId="77777777" w:rsidR="005E691C" w:rsidRDefault="005E691C" w:rsidP="005E691C">
      <w:r>
        <w:tab/>
        <w:t>1</w:t>
      </w:r>
      <w:r w:rsidRPr="00283C18">
        <w:rPr>
          <w:rStyle w:val="superscript"/>
        </w:rPr>
        <w:t>4</w:t>
      </w:r>
      <w:r>
        <w:t xml:space="preserve"> = 1</w:t>
      </w:r>
      <w:r>
        <w:tab/>
      </w:r>
      <w:r>
        <w:tab/>
        <w:t>2</w:t>
      </w:r>
      <w:r w:rsidRPr="00283C18">
        <w:rPr>
          <w:rStyle w:val="superscript"/>
        </w:rPr>
        <w:t>4</w:t>
      </w:r>
      <w:r>
        <w:t xml:space="preserve"> = 16 = 1</w:t>
      </w:r>
      <w:r>
        <w:tab/>
      </w:r>
      <w:r>
        <w:tab/>
        <w:t>3</w:t>
      </w:r>
      <w:r w:rsidRPr="00283C18">
        <w:rPr>
          <w:rStyle w:val="superscript"/>
        </w:rPr>
        <w:t>4</w:t>
      </w:r>
      <w:r>
        <w:t xml:space="preserve"> = 81 = 1</w:t>
      </w:r>
      <w:r>
        <w:tab/>
      </w:r>
      <w:r>
        <w:tab/>
        <w:t>4</w:t>
      </w:r>
      <w:r w:rsidRPr="00283C18">
        <w:rPr>
          <w:rStyle w:val="superscript"/>
        </w:rPr>
        <w:t>4</w:t>
      </w:r>
      <w:r>
        <w:t xml:space="preserve"> = 256 = 1</w:t>
      </w:r>
      <w:r w:rsidR="009E20EC">
        <w:t xml:space="preserve"> .</w:t>
      </w:r>
    </w:p>
    <w:p w14:paraId="17AF0051" w14:textId="77777777" w:rsidR="005E691C" w:rsidRDefault="005E691C" w:rsidP="005E691C"/>
    <w:p w14:paraId="2FABF181" w14:textId="77777777" w:rsidR="005E691C" w:rsidRDefault="005E691C" w:rsidP="005E691C">
      <w:r>
        <w:t>It is important to realize that not every element is a generator.</w:t>
      </w:r>
      <w:r w:rsidR="00153F85">
        <w:t xml:space="preserve"> </w:t>
      </w:r>
      <w:r w:rsidR="009E20EC">
        <w:t>In (1</w:t>
      </w:r>
      <w:r w:rsidR="00364E2E">
        <w:t>.</w:t>
      </w:r>
      <w:r w:rsidR="009E20EC">
        <w:t>13)</w:t>
      </w:r>
      <w:r>
        <w:t xml:space="preserve"> we showed, once one element is known to be a generator, all elements (other than 1) are generators, provided the </w:t>
      </w:r>
      <w:r>
        <w:rPr>
          <w:i/>
        </w:rPr>
        <w:t>order</w:t>
      </w:r>
      <w:r>
        <w:t xml:space="preserve"> of the cyclic group is prime.</w:t>
      </w:r>
      <w:r w:rsidR="00153F85">
        <w:t xml:space="preserve"> </w:t>
      </w:r>
      <w:r>
        <w:t>But here, th</w:t>
      </w:r>
      <w:r w:rsidR="00CD4DF5">
        <w:t>at</w:t>
      </w:r>
      <w:r>
        <w:t xml:space="preserve"> order is n-1 which is likely not to be prime</w:t>
      </w:r>
      <w:r w:rsidR="00CD4DF5">
        <w:t xml:space="preserve"> even though n is prime. </w:t>
      </w:r>
      <w:r>
        <w:t xml:space="preserve"> </w:t>
      </w:r>
    </w:p>
    <w:p w14:paraId="725C9FAD" w14:textId="77777777" w:rsidR="005E691C" w:rsidRDefault="005E691C" w:rsidP="005E691C"/>
    <w:p w14:paraId="6666AA6E" w14:textId="77777777" w:rsidR="005E691C" w:rsidRDefault="005E691C" w:rsidP="005E691C">
      <w:r>
        <w:t xml:space="preserve">In fact, we showed </w:t>
      </w:r>
      <w:r w:rsidR="009E20EC">
        <w:t xml:space="preserve">in (1.14) </w:t>
      </w:r>
      <w:r>
        <w:t>that g</w:t>
      </w:r>
      <w:r w:rsidR="009E20EC">
        <w:rPr>
          <w:rStyle w:val="superscript"/>
        </w:rPr>
        <w:t>i</w:t>
      </w:r>
      <w:r>
        <w:t xml:space="preserve"> is definitely not a generator if order/</w:t>
      </w:r>
      <w:r w:rsidR="009E20EC">
        <w:t>i</w:t>
      </w:r>
      <w:r>
        <w:t xml:space="preserve"> = integer. To verify this, our order is n-1 = 4, so we suspect that g</w:t>
      </w:r>
      <w:r w:rsidR="009E20EC">
        <w:rPr>
          <w:rStyle w:val="superscript"/>
        </w:rPr>
        <w:t>i</w:t>
      </w:r>
      <w:r>
        <w:t xml:space="preserve"> = 2</w:t>
      </w:r>
      <w:r w:rsidRPr="00283C18">
        <w:rPr>
          <w:rStyle w:val="superscript"/>
        </w:rPr>
        <w:t>2</w:t>
      </w:r>
      <w:r>
        <w:t xml:space="preserve"> = 4 will not be a generator.</w:t>
      </w:r>
      <w:r w:rsidR="00153F85">
        <w:t xml:space="preserve"> </w:t>
      </w:r>
      <w:r w:rsidR="00C05BEB">
        <w:t xml:space="preserve">Let us check this (implicit mod 5), </w:t>
      </w:r>
    </w:p>
    <w:p w14:paraId="0BA51E19" w14:textId="77777777" w:rsidR="005E691C" w:rsidRDefault="005E691C" w:rsidP="005E691C"/>
    <w:p w14:paraId="58805A48" w14:textId="77777777" w:rsidR="005E691C" w:rsidRPr="00C05BEB" w:rsidRDefault="005E691C" w:rsidP="005E691C">
      <w:r>
        <w:tab/>
        <w:t>4</w:t>
      </w:r>
      <w:r w:rsidRPr="00283C18">
        <w:rPr>
          <w:rStyle w:val="superscript"/>
        </w:rPr>
        <w:t>1</w:t>
      </w:r>
      <w:r w:rsidR="00153F85">
        <w:t xml:space="preserve"> </w:t>
      </w:r>
      <w:r>
        <w:t>=</w:t>
      </w:r>
      <w:r w:rsidR="00C05BEB">
        <w:t xml:space="preserve"> </w:t>
      </w:r>
      <w:r>
        <w:t>4</w:t>
      </w:r>
      <w:r>
        <w:tab/>
      </w:r>
      <w:r>
        <w:tab/>
        <w:t>4</w:t>
      </w:r>
      <w:r w:rsidRPr="00283C18">
        <w:rPr>
          <w:rStyle w:val="superscript"/>
        </w:rPr>
        <w:t>2</w:t>
      </w:r>
      <w:r w:rsidR="00153F85">
        <w:t xml:space="preserve"> </w:t>
      </w:r>
      <w:r>
        <w:t>= 16 = 1</w:t>
      </w:r>
      <w:r>
        <w:tab/>
      </w:r>
      <w:r>
        <w:tab/>
        <w:t>4</w:t>
      </w:r>
      <w:r w:rsidRPr="00283C18">
        <w:rPr>
          <w:rStyle w:val="superscript"/>
        </w:rPr>
        <w:t xml:space="preserve">3 </w:t>
      </w:r>
      <w:r>
        <w:t>= 64 = 4</w:t>
      </w:r>
      <w:r>
        <w:tab/>
      </w:r>
      <w:r>
        <w:tab/>
        <w:t>4</w:t>
      </w:r>
      <w:r w:rsidRPr="00283C18">
        <w:rPr>
          <w:rStyle w:val="superscript"/>
        </w:rPr>
        <w:t>4</w:t>
      </w:r>
      <w:r>
        <w:t xml:space="preserve"> = 256 = 1</w:t>
      </w:r>
      <w:r w:rsidR="009E20EC">
        <w:t xml:space="preserve"> </w:t>
      </w:r>
      <w:r w:rsidR="00C05BEB">
        <w:t>.</w:t>
      </w:r>
    </w:p>
    <w:p w14:paraId="4F1454A5" w14:textId="77777777" w:rsidR="005E691C" w:rsidRDefault="005E691C" w:rsidP="005E691C"/>
    <w:p w14:paraId="5A002BA3" w14:textId="77777777" w:rsidR="005E691C" w:rsidRDefault="005E691C" w:rsidP="005E691C">
      <w:r>
        <w:t>Sure enough, we are missing half the elements of our group.</w:t>
      </w:r>
      <w:r w:rsidR="00153F85">
        <w:t xml:space="preserve"> </w:t>
      </w:r>
      <w:r>
        <w:t>Element 4 generates a cyclic subgroup of order 2, which we know has to divide evenly into our group order of 4.</w:t>
      </w:r>
      <w:r w:rsidR="00153F85">
        <w:t xml:space="preserve"> </w:t>
      </w:r>
      <w:r>
        <w:t>On the other hand, since 3 does not divide evenly into 4,</w:t>
      </w:r>
      <w:r w:rsidR="00153F85">
        <w:t xml:space="preserve"> </w:t>
      </w:r>
      <w:r>
        <w:t>we are not surprised that 2</w:t>
      </w:r>
      <w:r w:rsidRPr="00283C18">
        <w:rPr>
          <w:rStyle w:val="superscript"/>
        </w:rPr>
        <w:t>3</w:t>
      </w:r>
      <w:r>
        <w:t xml:space="preserve"> = 8 = 3</w:t>
      </w:r>
      <w:r w:rsidR="00153F85">
        <w:t xml:space="preserve"> </w:t>
      </w:r>
      <w:r>
        <w:rPr>
          <w:i/>
        </w:rPr>
        <w:t>is</w:t>
      </w:r>
      <w:r w:rsidR="001B1509">
        <w:t xml:space="preserve"> a viable generator, </w:t>
      </w:r>
    </w:p>
    <w:p w14:paraId="5396E30E" w14:textId="77777777" w:rsidR="005E691C" w:rsidRDefault="005E691C" w:rsidP="005E691C"/>
    <w:p w14:paraId="5E917DEE" w14:textId="77777777" w:rsidR="005E691C" w:rsidRDefault="005E691C" w:rsidP="005E691C">
      <w:r>
        <w:tab/>
        <w:t>3</w:t>
      </w:r>
      <w:r w:rsidRPr="00283C18">
        <w:rPr>
          <w:rStyle w:val="superscript"/>
        </w:rPr>
        <w:t>1</w:t>
      </w:r>
      <w:r w:rsidR="00153F85">
        <w:t xml:space="preserve"> </w:t>
      </w:r>
      <w:r>
        <w:t>=3</w:t>
      </w:r>
      <w:r>
        <w:tab/>
      </w:r>
      <w:r>
        <w:tab/>
        <w:t>3</w:t>
      </w:r>
      <w:r w:rsidRPr="00283C18">
        <w:rPr>
          <w:rStyle w:val="superscript"/>
        </w:rPr>
        <w:t>2</w:t>
      </w:r>
      <w:r w:rsidR="00153F85">
        <w:t xml:space="preserve"> </w:t>
      </w:r>
      <w:r>
        <w:t>= 9 = 4</w:t>
      </w:r>
      <w:r>
        <w:tab/>
      </w:r>
      <w:r>
        <w:tab/>
        <w:t>3</w:t>
      </w:r>
      <w:r w:rsidRPr="00283C18">
        <w:rPr>
          <w:rStyle w:val="superscript"/>
        </w:rPr>
        <w:t xml:space="preserve">3 </w:t>
      </w:r>
      <w:r>
        <w:t>=</w:t>
      </w:r>
      <w:r w:rsidR="001B1509">
        <w:t xml:space="preserve"> </w:t>
      </w:r>
      <w:r>
        <w:t>27 = 2</w:t>
      </w:r>
      <w:r>
        <w:tab/>
      </w:r>
      <w:r>
        <w:tab/>
        <w:t>3</w:t>
      </w:r>
      <w:r w:rsidRPr="00283C18">
        <w:rPr>
          <w:rStyle w:val="superscript"/>
        </w:rPr>
        <w:t>4</w:t>
      </w:r>
      <w:r>
        <w:t xml:space="preserve"> = 81 = 1</w:t>
      </w:r>
      <w:r w:rsidR="009E20EC">
        <w:t xml:space="preserve"> .</w:t>
      </w:r>
    </w:p>
    <w:p w14:paraId="0E98F83E" w14:textId="77777777" w:rsidR="005E691C" w:rsidRDefault="005E691C" w:rsidP="005E691C"/>
    <w:p w14:paraId="1D7821C4" w14:textId="77777777" w:rsidR="005E691C" w:rsidRDefault="008F130C" w:rsidP="002A78FF">
      <w:pPr>
        <w:pStyle w:val="Heading3"/>
      </w:pPr>
      <w:bookmarkStart w:id="20" w:name="_Toc361301782"/>
      <w:r>
        <w:t xml:space="preserve">(b) </w:t>
      </w:r>
      <w:r w:rsidR="005E691C">
        <w:t>The relation between GF(p) and Z</w:t>
      </w:r>
      <w:r w:rsidR="005E691C" w:rsidRPr="008566A0">
        <w:rPr>
          <w:rStyle w:val="subscript"/>
          <w:b/>
        </w:rPr>
        <w:t>p</w:t>
      </w:r>
      <w:bookmarkEnd w:id="20"/>
      <w:r w:rsidR="005E691C" w:rsidRPr="004D6267">
        <w:rPr>
          <w:rStyle w:val="subscript"/>
        </w:rPr>
        <w:t xml:space="preserve"> </w:t>
      </w:r>
    </w:p>
    <w:p w14:paraId="24B41B5F" w14:textId="77777777" w:rsidR="005E691C" w:rsidRDefault="005E691C" w:rsidP="005E691C"/>
    <w:p w14:paraId="2C8AC3B6" w14:textId="77777777" w:rsidR="005E691C" w:rsidRDefault="005E691C" w:rsidP="005E691C">
      <w:r>
        <w:t xml:space="preserve">We have made the claim </w:t>
      </w:r>
      <w:r w:rsidR="009E20EC">
        <w:t>near the end of Chapter 1 (a)</w:t>
      </w:r>
      <w:r>
        <w:t xml:space="preserve"> that finite fields (</w:t>
      </w:r>
      <w:r w:rsidR="001B1509">
        <w:t xml:space="preserve">that is, </w:t>
      </w:r>
      <w:r>
        <w:t>Galois Fields)</w:t>
      </w:r>
      <w:r w:rsidR="00153F85">
        <w:t xml:space="preserve"> </w:t>
      </w:r>
      <w:r>
        <w:t>with q elements exist only if q is of the form p</w:t>
      </w:r>
      <w:r w:rsidRPr="00283C18">
        <w:rPr>
          <w:rStyle w:val="superscript"/>
        </w:rPr>
        <w:t>m</w:t>
      </w:r>
      <w:r w:rsidR="00153F85">
        <w:t xml:space="preserve"> </w:t>
      </w:r>
      <w:r>
        <w:t xml:space="preserve">where p is a prime number, and m is a positive integer. For example, </w:t>
      </w:r>
    </w:p>
    <w:p w14:paraId="6282D96F" w14:textId="77777777" w:rsidR="005E691C" w:rsidRDefault="005E691C" w:rsidP="005E691C"/>
    <w:p w14:paraId="50DC59A1" w14:textId="77777777" w:rsidR="005E691C" w:rsidRDefault="005E691C" w:rsidP="005E691C">
      <w:r>
        <w:tab/>
        <w:t>these fields exist:</w:t>
      </w:r>
      <w:r>
        <w:tab/>
      </w:r>
      <w:r>
        <w:tab/>
        <w:t>GF(2), GF(3), GF(4 = 2</w:t>
      </w:r>
      <w:r w:rsidRPr="00283C18">
        <w:rPr>
          <w:rStyle w:val="superscript"/>
        </w:rPr>
        <w:t>2</w:t>
      </w:r>
      <w:r>
        <w:t>), GF(5), ...</w:t>
      </w:r>
    </w:p>
    <w:p w14:paraId="30675B51" w14:textId="77777777" w:rsidR="005E691C" w:rsidRDefault="005E691C" w:rsidP="005E691C"/>
    <w:p w14:paraId="08270680" w14:textId="77777777" w:rsidR="005E691C" w:rsidRPr="00CD4DF5" w:rsidRDefault="005E691C" w:rsidP="005E691C">
      <w:r>
        <w:tab/>
        <w:t>these fields do not exist:</w:t>
      </w:r>
      <w:r>
        <w:tab/>
        <w:t>GF(6 = 2*3), GF(15 = 3*5),</w:t>
      </w:r>
      <w:r w:rsidR="00153F85">
        <w:t xml:space="preserve"> </w:t>
      </w:r>
      <w:r>
        <w:t>...</w:t>
      </w:r>
      <w:r w:rsidR="00CD4DF5">
        <w:tab/>
      </w:r>
      <w:r w:rsidR="00CD4DF5">
        <w:tab/>
        <w:t>// q ≠ prime to a power</w:t>
      </w:r>
    </w:p>
    <w:p w14:paraId="5C310855" w14:textId="77777777" w:rsidR="005E691C" w:rsidRDefault="005E691C" w:rsidP="005E691C"/>
    <w:p w14:paraId="601988AF" w14:textId="77777777" w:rsidR="005E691C" w:rsidRDefault="005E691C" w:rsidP="005E691C">
      <w:r>
        <w:t xml:space="preserve">Furthermore, for a given order q, we claim </w:t>
      </w:r>
      <w:r w:rsidR="00CD4DF5">
        <w:t xml:space="preserve">(without proof) that </w:t>
      </w:r>
      <w:r>
        <w:t>there is only one such field.</w:t>
      </w:r>
      <w:r w:rsidR="00153F85">
        <w:t xml:space="preserve"> </w:t>
      </w:r>
      <w:r>
        <w:t xml:space="preserve"> So if you find a field of order 5, it has to be GF(5)</w:t>
      </w:r>
      <w:r w:rsidR="00CD4DF5">
        <w:t xml:space="preserve">, meaning it has to be isomorphic to GF(5). </w:t>
      </w:r>
    </w:p>
    <w:p w14:paraId="4E9D7951" w14:textId="77777777" w:rsidR="005E691C" w:rsidRDefault="005E691C" w:rsidP="005E691C"/>
    <w:p w14:paraId="0A43E6CE" w14:textId="77777777" w:rsidR="005E691C" w:rsidRDefault="005E691C" w:rsidP="005E691C">
      <w:r>
        <w:t xml:space="preserve">We know that for </w:t>
      </w:r>
      <w:r>
        <w:rPr>
          <w:i/>
        </w:rPr>
        <w:t>any</w:t>
      </w:r>
      <w:r>
        <w:t xml:space="preserve"> positive integer q, we can write down a pair of "modulo-q" tables for the two operations + and </w:t>
      </w:r>
      <w:r w:rsidR="002D6B20" w:rsidRPr="006E5BCC">
        <w:sym w:font="Symbol" w:char="F0B7"/>
      </w:r>
      <w:r>
        <w:t>.</w:t>
      </w:r>
      <w:r w:rsidR="00153F85">
        <w:t xml:space="preserve"> </w:t>
      </w:r>
      <w:r>
        <w:t>Here, for example,</w:t>
      </w:r>
      <w:r w:rsidR="00153F85">
        <w:t xml:space="preserve"> </w:t>
      </w:r>
      <w:r>
        <w:t xml:space="preserve">are the </w:t>
      </w:r>
      <w:r w:rsidR="00193ADE">
        <w:t>Z</w:t>
      </w:r>
      <w:r w:rsidR="00193ADE">
        <w:rPr>
          <w:rStyle w:val="subscript"/>
        </w:rPr>
        <w:t>q</w:t>
      </w:r>
      <w:r w:rsidR="00193ADE">
        <w:t xml:space="preserve"> </w:t>
      </w:r>
      <w:r>
        <w:t>tables for q = 5:</w:t>
      </w:r>
    </w:p>
    <w:p w14:paraId="69FA2029" w14:textId="77777777" w:rsidR="005E691C" w:rsidRDefault="005E691C" w:rsidP="005E691C"/>
    <w:p w14:paraId="3BB0AEFE"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rPr>
          <w:u w:val="single"/>
        </w:rPr>
        <w:tab/>
      </w:r>
      <w:r w:rsidR="005E691C">
        <w:rPr>
          <w:u w:val="single"/>
        </w:rPr>
        <w:t>+</w:t>
      </w:r>
      <w:r w:rsidR="005E691C">
        <w:rPr>
          <w:u w:val="single"/>
        </w:rPr>
        <w:tab/>
        <w:t>0</w:t>
      </w:r>
      <w:r w:rsidR="005E691C">
        <w:rPr>
          <w:u w:val="single"/>
        </w:rPr>
        <w:tab/>
        <w:t>1</w:t>
      </w:r>
      <w:r w:rsidR="005E691C">
        <w:rPr>
          <w:u w:val="single"/>
        </w:rPr>
        <w:tab/>
        <w:t>2</w:t>
      </w:r>
      <w:r w:rsidR="005E691C">
        <w:rPr>
          <w:u w:val="single"/>
        </w:rPr>
        <w:tab/>
        <w:t>3</w:t>
      </w:r>
      <w:r w:rsidR="005E691C">
        <w:rPr>
          <w:u w:val="single"/>
        </w:rPr>
        <w:tab/>
        <w:t>4</w:t>
      </w:r>
      <w:r w:rsidR="005E691C">
        <w:tab/>
      </w:r>
      <w:r w:rsidR="005E691C">
        <w:tab/>
      </w:r>
      <w:r w:rsidR="002D6B20" w:rsidRPr="006E5BCC">
        <w:sym w:font="Symbol" w:char="F0B7"/>
      </w:r>
      <w:r w:rsidR="005E691C">
        <w:rPr>
          <w:u w:val="single"/>
        </w:rPr>
        <w:tab/>
        <w:t>0</w:t>
      </w:r>
      <w:r w:rsidR="005E691C">
        <w:rPr>
          <w:u w:val="single"/>
        </w:rPr>
        <w:tab/>
        <w:t>1</w:t>
      </w:r>
      <w:r w:rsidR="005E691C">
        <w:rPr>
          <w:u w:val="single"/>
        </w:rPr>
        <w:tab/>
        <w:t>2</w:t>
      </w:r>
      <w:r w:rsidR="005E691C">
        <w:rPr>
          <w:u w:val="single"/>
        </w:rPr>
        <w:tab/>
        <w:t>3</w:t>
      </w:r>
      <w:r w:rsidR="005E691C">
        <w:rPr>
          <w:u w:val="single"/>
        </w:rPr>
        <w:tab/>
        <w:t>4</w:t>
      </w:r>
    </w:p>
    <w:p w14:paraId="043627E9"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0</w:t>
      </w:r>
      <w:r w:rsidR="005E691C">
        <w:tab/>
        <w:t>0</w:t>
      </w:r>
      <w:r w:rsidR="005E691C">
        <w:tab/>
        <w:t>1</w:t>
      </w:r>
      <w:r w:rsidR="005E691C">
        <w:tab/>
        <w:t>2</w:t>
      </w:r>
      <w:r w:rsidR="005E691C">
        <w:tab/>
        <w:t>3</w:t>
      </w:r>
      <w:r w:rsidR="005E691C">
        <w:tab/>
        <w:t>4</w:t>
      </w:r>
      <w:r w:rsidR="005E691C">
        <w:tab/>
      </w:r>
      <w:r w:rsidR="005E691C">
        <w:tab/>
        <w:t>0</w:t>
      </w:r>
      <w:r w:rsidR="005E691C">
        <w:tab/>
        <w:t>0</w:t>
      </w:r>
      <w:r w:rsidR="005E691C">
        <w:tab/>
        <w:t>0</w:t>
      </w:r>
      <w:r w:rsidR="005E691C">
        <w:tab/>
        <w:t>0</w:t>
      </w:r>
      <w:r w:rsidR="005E691C">
        <w:tab/>
        <w:t>0</w:t>
      </w:r>
      <w:r w:rsidR="005E691C">
        <w:tab/>
        <w:t>0</w:t>
      </w:r>
    </w:p>
    <w:p w14:paraId="2CA5BCC2"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1</w:t>
      </w:r>
      <w:r w:rsidR="005E691C">
        <w:tab/>
        <w:t>1</w:t>
      </w:r>
      <w:r w:rsidR="005E691C">
        <w:tab/>
        <w:t>2</w:t>
      </w:r>
      <w:r w:rsidR="005E691C">
        <w:tab/>
        <w:t>3</w:t>
      </w:r>
      <w:r w:rsidR="005E691C">
        <w:tab/>
        <w:t>4</w:t>
      </w:r>
      <w:r w:rsidR="005E691C">
        <w:tab/>
        <w:t>0</w:t>
      </w:r>
      <w:r w:rsidR="005E691C">
        <w:tab/>
      </w:r>
      <w:r w:rsidR="005E691C">
        <w:tab/>
        <w:t>1</w:t>
      </w:r>
      <w:r w:rsidR="005E691C">
        <w:tab/>
        <w:t>0</w:t>
      </w:r>
      <w:r w:rsidR="005E691C">
        <w:tab/>
        <w:t>1</w:t>
      </w:r>
      <w:r w:rsidR="005E691C">
        <w:tab/>
        <w:t>2</w:t>
      </w:r>
      <w:r w:rsidR="005E691C">
        <w:tab/>
        <w:t>3</w:t>
      </w:r>
      <w:r w:rsidR="005E691C">
        <w:tab/>
        <w:t>4</w:t>
      </w:r>
    </w:p>
    <w:p w14:paraId="6D473145"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2</w:t>
      </w:r>
      <w:r w:rsidR="005E691C">
        <w:tab/>
        <w:t>2</w:t>
      </w:r>
      <w:r w:rsidR="005E691C">
        <w:tab/>
        <w:t>3</w:t>
      </w:r>
      <w:r w:rsidR="005E691C">
        <w:tab/>
        <w:t>4</w:t>
      </w:r>
      <w:r w:rsidR="005E691C">
        <w:tab/>
        <w:t>0</w:t>
      </w:r>
      <w:r w:rsidR="005E691C">
        <w:tab/>
        <w:t>1</w:t>
      </w:r>
      <w:r w:rsidR="005E691C">
        <w:tab/>
      </w:r>
      <w:r w:rsidR="005E691C">
        <w:tab/>
        <w:t>2</w:t>
      </w:r>
      <w:r w:rsidR="005E691C">
        <w:tab/>
        <w:t>0</w:t>
      </w:r>
      <w:r w:rsidR="005E691C">
        <w:tab/>
        <w:t>2</w:t>
      </w:r>
      <w:r w:rsidR="005E691C">
        <w:tab/>
        <w:t>4</w:t>
      </w:r>
      <w:r w:rsidR="005E691C">
        <w:tab/>
        <w:t>1</w:t>
      </w:r>
      <w:r w:rsidR="005E691C">
        <w:tab/>
        <w:t>3</w:t>
      </w:r>
    </w:p>
    <w:p w14:paraId="5F3A1941"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3</w:t>
      </w:r>
      <w:r w:rsidR="005E691C">
        <w:tab/>
        <w:t>3</w:t>
      </w:r>
      <w:r w:rsidR="005E691C">
        <w:tab/>
        <w:t>4</w:t>
      </w:r>
      <w:r w:rsidR="005E691C">
        <w:tab/>
        <w:t>0</w:t>
      </w:r>
      <w:r w:rsidR="005E691C">
        <w:tab/>
        <w:t>1</w:t>
      </w:r>
      <w:r w:rsidR="005E691C">
        <w:tab/>
        <w:t>2</w:t>
      </w:r>
      <w:r w:rsidR="005E691C">
        <w:tab/>
      </w:r>
      <w:r w:rsidR="005E691C">
        <w:tab/>
        <w:t>3</w:t>
      </w:r>
      <w:r w:rsidR="005E691C">
        <w:tab/>
        <w:t>0</w:t>
      </w:r>
      <w:r w:rsidR="005E691C">
        <w:tab/>
        <w:t>3</w:t>
      </w:r>
      <w:r w:rsidR="005E691C">
        <w:tab/>
        <w:t>1</w:t>
      </w:r>
      <w:r w:rsidR="005E691C">
        <w:tab/>
        <w:t>4</w:t>
      </w:r>
      <w:r w:rsidR="005E691C">
        <w:tab/>
        <w:t>2</w:t>
      </w:r>
    </w:p>
    <w:p w14:paraId="52E7AFC0" w14:textId="77777777" w:rsidR="005E691C" w:rsidRPr="0035705E"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4</w:t>
      </w:r>
      <w:r w:rsidR="005E691C">
        <w:tab/>
        <w:t>4</w:t>
      </w:r>
      <w:r w:rsidR="005E691C">
        <w:tab/>
        <w:t>0</w:t>
      </w:r>
      <w:r w:rsidR="005E691C">
        <w:tab/>
        <w:t>1</w:t>
      </w:r>
      <w:r w:rsidR="005E691C">
        <w:tab/>
        <w:t>2</w:t>
      </w:r>
      <w:r w:rsidR="005E691C">
        <w:tab/>
        <w:t>3</w:t>
      </w:r>
      <w:r w:rsidR="005E691C">
        <w:tab/>
      </w:r>
      <w:r w:rsidR="005E691C">
        <w:tab/>
        <w:t>4</w:t>
      </w:r>
      <w:r w:rsidR="005E691C">
        <w:tab/>
        <w:t>0</w:t>
      </w:r>
      <w:r w:rsidR="005E691C">
        <w:tab/>
        <w:t>4</w:t>
      </w:r>
      <w:r w:rsidR="005E691C">
        <w:tab/>
        <w:t>3</w:t>
      </w:r>
      <w:r w:rsidR="005E691C">
        <w:tab/>
        <w:t>2</w:t>
      </w:r>
      <w:r w:rsidR="005E691C">
        <w:tab/>
        <w:t>1</w:t>
      </w:r>
    </w:p>
    <w:p w14:paraId="1D4E2A20" w14:textId="77777777" w:rsidR="005E691C" w:rsidRDefault="0035705E" w:rsidP="0018760E">
      <w:pPr>
        <w:tabs>
          <w:tab w:val="left" w:pos="7200"/>
          <w:tab w:val="left" w:pos="7920"/>
          <w:tab w:val="right" w:pos="9270"/>
        </w:tabs>
      </w:pPr>
      <w:r>
        <w:tab/>
      </w:r>
      <w:r>
        <w:tab/>
      </w:r>
      <w:r>
        <w:tab/>
      </w:r>
      <w:r>
        <w:tab/>
      </w:r>
      <w:r>
        <w:tab/>
      </w:r>
      <w:r>
        <w:tab/>
      </w:r>
      <w:r>
        <w:tab/>
      </w:r>
      <w:r>
        <w:tab/>
      </w:r>
      <w:r>
        <w:tab/>
      </w:r>
      <w:r>
        <w:tab/>
      </w:r>
      <w:r>
        <w:tab/>
      </w:r>
      <w:r>
        <w:tab/>
      </w:r>
      <w:r>
        <w:tab/>
        <w:t>(2.</w:t>
      </w:r>
      <w:r w:rsidR="00FD0D03">
        <w:t>4</w:t>
      </w:r>
      <w:r>
        <w:t>)</w:t>
      </w:r>
    </w:p>
    <w:p w14:paraId="5AB2CB24" w14:textId="77777777" w:rsidR="0035705E" w:rsidRDefault="0035705E" w:rsidP="005E691C"/>
    <w:p w14:paraId="182802CA" w14:textId="77777777" w:rsidR="005E691C" w:rsidRDefault="005E691C" w:rsidP="005E691C">
      <w:r>
        <w:t>For any integer q, we get similar tables.</w:t>
      </w:r>
      <w:r w:rsidR="00153F85">
        <w:t xml:space="preserve"> </w:t>
      </w:r>
      <w:r>
        <w:t xml:space="preserve">So we have a set of q elements and two operations + and </w:t>
      </w:r>
      <w:r w:rsidR="002D6B20" w:rsidRPr="006E5BCC">
        <w:sym w:font="Symbol" w:char="F0B7"/>
      </w:r>
      <w:r>
        <w:t xml:space="preserve">, and the </w:t>
      </w:r>
      <w:r w:rsidR="00F30483">
        <w:t>set</w:t>
      </w:r>
      <w:r>
        <w:t xml:space="preserve"> is "closed" under each operation, and distributive holds, and there is an identity, so for any q the set of elements forms a "ring with identity".</w:t>
      </w:r>
      <w:r w:rsidR="00153F85">
        <w:t xml:space="preserve"> </w:t>
      </w:r>
      <w:r>
        <w:t>This is Z</w:t>
      </w:r>
      <w:r w:rsidRPr="004D6267">
        <w:rPr>
          <w:rStyle w:val="subscript"/>
        </w:rPr>
        <w:t>q</w:t>
      </w:r>
      <w:r>
        <w:t>.</w:t>
      </w:r>
      <w:r w:rsidR="00153F85">
        <w:t xml:space="preserve"> </w:t>
      </w:r>
      <w:r>
        <w:t xml:space="preserve">If every element has an inverse, </w:t>
      </w:r>
      <w:r w:rsidRPr="003A7B66">
        <w:rPr>
          <w:i/>
        </w:rPr>
        <w:t>then</w:t>
      </w:r>
      <w:r>
        <w:t xml:space="preserve"> </w:t>
      </w:r>
      <w:r w:rsidR="00F30483">
        <w:t>the set</w:t>
      </w:r>
      <w:r>
        <w:t xml:space="preserve"> advances to the front of the class and is proclaimed to be a </w:t>
      </w:r>
      <w:r>
        <w:rPr>
          <w:i/>
        </w:rPr>
        <w:t>field</w:t>
      </w:r>
      <w:r>
        <w:t xml:space="preserve">. </w:t>
      </w:r>
    </w:p>
    <w:p w14:paraId="51FFC9A3" w14:textId="77777777" w:rsidR="005E691C" w:rsidRDefault="005E691C" w:rsidP="005E691C"/>
    <w:p w14:paraId="5CE74C47" w14:textId="77777777" w:rsidR="005E691C" w:rsidRDefault="005E691C" w:rsidP="005E691C">
      <w:r>
        <w:t>The + table is always boring, since it just contains the q elements cyclically permuted on each new line.</w:t>
      </w:r>
      <w:r w:rsidR="00153F85">
        <w:t xml:space="preserve"> </w:t>
      </w:r>
    </w:p>
    <w:p w14:paraId="3066265F" w14:textId="77777777" w:rsidR="005E691C" w:rsidRDefault="005E691C" w:rsidP="005E691C"/>
    <w:p w14:paraId="59DAD789" w14:textId="77777777" w:rsidR="005E691C" w:rsidRDefault="005E691C" w:rsidP="005E691C">
      <w:r>
        <w:t xml:space="preserve">The </w:t>
      </w:r>
      <w:r w:rsidR="002D6B20" w:rsidRPr="006E5BCC">
        <w:sym w:font="Symbol" w:char="F0B7"/>
      </w:r>
      <w:r>
        <w:t xml:space="preserve"> table is more interesting.</w:t>
      </w:r>
      <w:r w:rsidR="00153F85">
        <w:t xml:space="preserve"> </w:t>
      </w:r>
      <w:r>
        <w:t xml:space="preserve">Notice in the above </w:t>
      </w:r>
      <w:r w:rsidR="00515ED7">
        <w:sym w:font="Symbol" w:char="F0B7"/>
      </w:r>
      <w:r w:rsidR="00515ED7">
        <w:t xml:space="preserve"> </w:t>
      </w:r>
      <w:r>
        <w:t>table that a 1 appears in every row except the first row.</w:t>
      </w:r>
      <w:r w:rsidR="00153F85">
        <w:t xml:space="preserve"> </w:t>
      </w:r>
      <w:r>
        <w:t xml:space="preserve">This means that every element except 0 has an inverse, so </w:t>
      </w:r>
      <w:r w:rsidR="00515ED7">
        <w:t>Z</w:t>
      </w:r>
      <w:r w:rsidR="00515ED7">
        <w:rPr>
          <w:rStyle w:val="subscript"/>
        </w:rPr>
        <w:t>q</w:t>
      </w:r>
      <w:r>
        <w:t xml:space="preserve"> is a field when q = 5.</w:t>
      </w:r>
      <w:r w:rsidR="00153F85">
        <w:t xml:space="preserve"> </w:t>
      </w:r>
      <w:r>
        <w:t xml:space="preserve"> </w:t>
      </w:r>
      <w:r w:rsidR="00515ED7">
        <w:t>E</w:t>
      </w:r>
      <w:r>
        <w:t xml:space="preserve">ach row except the first is just a reordering of </w:t>
      </w:r>
      <w:r w:rsidR="00515ED7">
        <w:t xml:space="preserve">all </w:t>
      </w:r>
      <w:r>
        <w:t xml:space="preserve">the elements. </w:t>
      </w:r>
    </w:p>
    <w:p w14:paraId="3B8B987C" w14:textId="77777777" w:rsidR="005E691C" w:rsidRDefault="005E691C" w:rsidP="005E691C"/>
    <w:p w14:paraId="75658E3B" w14:textId="77777777" w:rsidR="005E691C" w:rsidRDefault="005E691C" w:rsidP="005E691C">
      <w:r>
        <w:t xml:space="preserve">Since we have formed a finite field with 5 elements, it must be equivalent to GF(5). </w:t>
      </w:r>
    </w:p>
    <w:p w14:paraId="540E6EAF" w14:textId="77777777" w:rsidR="005E691C" w:rsidRDefault="005E691C" w:rsidP="005E691C"/>
    <w:p w14:paraId="48B91627" w14:textId="77777777" w:rsidR="005E691C" w:rsidRDefault="005E691C" w:rsidP="005E691C">
      <w:r>
        <w:t>More generally, since we have already identified a set of fields Z</w:t>
      </w:r>
      <w:r w:rsidRPr="004D6267">
        <w:rPr>
          <w:rStyle w:val="subscript"/>
        </w:rPr>
        <w:t>p</w:t>
      </w:r>
      <w:r>
        <w:t xml:space="preserve"> for any prime p, these must be the GF(p).</w:t>
      </w:r>
      <w:r w:rsidR="00153F85">
        <w:t xml:space="preserve"> </w:t>
      </w:r>
      <w:r>
        <w:t xml:space="preserve">Recall </w:t>
      </w:r>
      <w:r w:rsidR="00193ADE">
        <w:t>from (1.40) that</w:t>
      </w:r>
      <w:r>
        <w:t xml:space="preserve"> </w:t>
      </w:r>
      <w:r w:rsidR="00193ADE">
        <w:t>the Z</w:t>
      </w:r>
      <w:r w:rsidR="00193ADE">
        <w:rPr>
          <w:rStyle w:val="subscript"/>
        </w:rPr>
        <w:t>p</w:t>
      </w:r>
      <w:r w:rsidR="00193ADE">
        <w:t xml:space="preserve"> rings</w:t>
      </w:r>
      <w:r>
        <w:t xml:space="preserve"> are equivalent also </w:t>
      </w:r>
      <w:r w:rsidR="001B1509">
        <w:t xml:space="preserve">to the residue class </w:t>
      </w:r>
      <w:r w:rsidR="00193ADE">
        <w:t>rings</w:t>
      </w:r>
      <w:r w:rsidR="001B1509">
        <w:t xml:space="preserve"> Z/(p</w:t>
      </w:r>
      <w:r>
        <w:t>).</w:t>
      </w:r>
      <w:r w:rsidR="00153F85">
        <w:t xml:space="preserve"> </w:t>
      </w:r>
      <w:r>
        <w:t xml:space="preserve">Thus, we have arrived at </w:t>
      </w:r>
      <w:r w:rsidR="00193ADE">
        <w:t xml:space="preserve">the following </w:t>
      </w:r>
    </w:p>
    <w:p w14:paraId="7F93A331" w14:textId="77777777" w:rsidR="005E691C" w:rsidRDefault="005E691C" w:rsidP="005E691C"/>
    <w:p w14:paraId="5DE88483" w14:textId="77777777" w:rsidR="00193ADE" w:rsidRPr="00FD0D03" w:rsidRDefault="005E691C" w:rsidP="00FD0D03">
      <w:pPr>
        <w:tabs>
          <w:tab w:val="left" w:pos="7200"/>
          <w:tab w:val="left" w:pos="7920"/>
          <w:tab w:val="right" w:pos="9270"/>
        </w:tabs>
        <w:rPr>
          <w:color w:val="000000"/>
        </w:rPr>
      </w:pPr>
      <w:r>
        <w:rPr>
          <w:b/>
        </w:rPr>
        <w:t>Super Big Fact:</w:t>
      </w:r>
      <w:r w:rsidR="00153F85">
        <w:t xml:space="preserve"> </w:t>
      </w:r>
      <w:r>
        <w:t xml:space="preserve"> For p = prime, GF(p) = Z</w:t>
      </w:r>
      <w:r w:rsidRPr="004D6267">
        <w:rPr>
          <w:rStyle w:val="subscript"/>
        </w:rPr>
        <w:t>p</w:t>
      </w:r>
      <w:r w:rsidR="001B1509">
        <w:t xml:space="preserve"> = Z/(p</w:t>
      </w:r>
      <w:r w:rsidR="00885A64">
        <w:t xml:space="preserve">). </w:t>
      </w:r>
      <w:r w:rsidR="00515ED7">
        <w:tab/>
      </w:r>
      <w:r w:rsidR="0021739E">
        <w:tab/>
      </w:r>
      <w:r w:rsidR="0021739E">
        <w:tab/>
      </w:r>
      <w:r w:rsidR="0021739E">
        <w:tab/>
      </w:r>
      <w:r w:rsidR="0021739E">
        <w:tab/>
      </w:r>
      <w:r w:rsidR="0021739E">
        <w:tab/>
      </w:r>
      <w:r w:rsidR="0021739E" w:rsidRPr="00FD0D03">
        <w:rPr>
          <w:color w:val="000000"/>
        </w:rPr>
        <w:t>(2.5)</w:t>
      </w:r>
    </w:p>
    <w:p w14:paraId="3C307D37" w14:textId="77777777" w:rsidR="00193ADE" w:rsidRDefault="00193ADE" w:rsidP="005E691C"/>
    <w:p w14:paraId="2B4088D7" w14:textId="77777777" w:rsidR="00193ADE" w:rsidRDefault="00193ADE" w:rsidP="005E691C">
      <w:r>
        <w:t xml:space="preserve">Remember: </w:t>
      </w:r>
      <w:r>
        <w:tab/>
        <w:t>GF(p) = one of the Galois Fields having p abstract elements</w:t>
      </w:r>
    </w:p>
    <w:p w14:paraId="65CE5C1F" w14:textId="77777777" w:rsidR="005E691C" w:rsidRPr="00515ED7" w:rsidRDefault="00193ADE" w:rsidP="005E691C">
      <w:r>
        <w:tab/>
      </w:r>
      <w:r>
        <w:tab/>
      </w:r>
      <w:r>
        <w:tab/>
        <w:t>Z</w:t>
      </w:r>
      <w:r>
        <w:rPr>
          <w:rStyle w:val="subscript"/>
        </w:rPr>
        <w:t>p</w:t>
      </w:r>
      <w:r>
        <w:t xml:space="preserve"> =  {Mod-p,+,</w:t>
      </w:r>
      <w:r w:rsidRPr="006E5BCC">
        <w:sym w:font="Symbol" w:char="F0B7"/>
      </w:r>
      <w:r>
        <w:t>} having elements 0,1,2..(p-1)</w:t>
      </w:r>
      <w:r w:rsidR="00515ED7">
        <w:tab/>
      </w:r>
      <w:r w:rsidR="00515ED7">
        <w:tab/>
      </w:r>
      <w:r w:rsidR="00515ED7">
        <w:tab/>
      </w:r>
    </w:p>
    <w:p w14:paraId="38B0FE0F" w14:textId="77777777" w:rsidR="005E691C" w:rsidRDefault="00193ADE" w:rsidP="005E691C">
      <w:r>
        <w:tab/>
      </w:r>
      <w:r>
        <w:tab/>
      </w:r>
      <w:r>
        <w:tab/>
        <w:t>Z/(p) = the residue class ring having elements marked by remainders like {2}</w:t>
      </w:r>
    </w:p>
    <w:p w14:paraId="790F5565" w14:textId="77777777" w:rsidR="00885A64" w:rsidRDefault="00885A64" w:rsidP="005E691C"/>
    <w:p w14:paraId="5C4BFCA0" w14:textId="77777777" w:rsidR="00885A64" w:rsidRDefault="00885A64" w:rsidP="005E691C">
      <w:r>
        <w:t>When we say GF(p) = Z</w:t>
      </w:r>
      <w:r w:rsidRPr="004D6267">
        <w:rPr>
          <w:rStyle w:val="subscript"/>
        </w:rPr>
        <w:t>p</w:t>
      </w:r>
      <w:r>
        <w:t xml:space="preserve"> = Z/(p), we mean these objects are isomorphic to each other. There is a 1-to-1 correspondence between the elements of any two of the three objects, and they all have the same + and </w:t>
      </w:r>
      <w:r>
        <w:sym w:font="Symbol" w:char="F0B7"/>
      </w:r>
      <w:r>
        <w:t xml:space="preserve"> tables. </w:t>
      </w:r>
    </w:p>
    <w:p w14:paraId="6A27668E" w14:textId="77777777" w:rsidR="005E691C" w:rsidRPr="00193ADE" w:rsidRDefault="00885A64" w:rsidP="005E691C">
      <w:r>
        <w:tab/>
      </w:r>
      <w:r w:rsidR="005E691C">
        <w:t xml:space="preserve">If </w:t>
      </w:r>
      <w:r w:rsidR="00193ADE">
        <w:t>p</w:t>
      </w:r>
      <w:r w:rsidR="005E691C">
        <w:t xml:space="preserve"> is not a prime, this does not work. For example, here is</w:t>
      </w:r>
      <w:r w:rsidR="007D14B1">
        <w:t xml:space="preserve"> the</w:t>
      </w:r>
      <w:r w:rsidR="005E691C">
        <w:t xml:space="preserve"> </w:t>
      </w:r>
      <w:r w:rsidR="002D6B20" w:rsidRPr="006E5BCC">
        <w:sym w:font="Symbol" w:char="F0B7"/>
      </w:r>
      <w:r w:rsidR="005E691C">
        <w:t xml:space="preserve"> table </w:t>
      </w:r>
      <w:r w:rsidR="00193ADE">
        <w:t>for Z</w:t>
      </w:r>
      <w:r w:rsidR="00193ADE">
        <w:rPr>
          <w:rStyle w:val="subscript"/>
        </w:rPr>
        <w:t>4</w:t>
      </w:r>
      <w:r w:rsidR="00193ADE">
        <w:t>;</w:t>
      </w:r>
    </w:p>
    <w:p w14:paraId="04964D07" w14:textId="77777777" w:rsidR="005E691C" w:rsidRDefault="005E691C" w:rsidP="005E691C"/>
    <w:p w14:paraId="1515A730" w14:textId="77777777" w:rsidR="005E691C" w:rsidRDefault="007B1DDA" w:rsidP="005E691C">
      <w:pPr>
        <w:tabs>
          <w:tab w:val="bar" w:pos="1080"/>
        </w:tabs>
        <w:rPr>
          <w:u w:val="single"/>
        </w:rPr>
      </w:pPr>
      <w:r>
        <w:tab/>
      </w:r>
      <w:r w:rsidR="005E691C">
        <w:tab/>
      </w:r>
      <w:r w:rsidR="002D6B20" w:rsidRPr="006E5BCC">
        <w:sym w:font="Symbol" w:char="F0B7"/>
      </w:r>
      <w:r w:rsidR="005E691C">
        <w:rPr>
          <w:u w:val="single"/>
        </w:rPr>
        <w:tab/>
        <w:t>0</w:t>
      </w:r>
      <w:r w:rsidR="005E691C">
        <w:rPr>
          <w:u w:val="single"/>
        </w:rPr>
        <w:tab/>
        <w:t>1</w:t>
      </w:r>
      <w:r w:rsidR="005E691C">
        <w:rPr>
          <w:u w:val="single"/>
        </w:rPr>
        <w:tab/>
        <w:t>2</w:t>
      </w:r>
      <w:r w:rsidR="005E691C">
        <w:rPr>
          <w:u w:val="single"/>
        </w:rPr>
        <w:tab/>
        <w:t>3</w:t>
      </w:r>
    </w:p>
    <w:p w14:paraId="7ABBA544" w14:textId="77777777" w:rsidR="005E691C" w:rsidRDefault="007B1DDA" w:rsidP="005E691C">
      <w:pPr>
        <w:tabs>
          <w:tab w:val="bar" w:pos="1080"/>
        </w:tabs>
      </w:pPr>
      <w:r>
        <w:tab/>
      </w:r>
      <w:r w:rsidR="005E691C">
        <w:tab/>
        <w:t>0</w:t>
      </w:r>
      <w:r w:rsidR="005E691C">
        <w:tab/>
        <w:t>0</w:t>
      </w:r>
      <w:r w:rsidR="005E691C">
        <w:tab/>
        <w:t>0</w:t>
      </w:r>
      <w:r w:rsidR="005E691C">
        <w:tab/>
        <w:t>0</w:t>
      </w:r>
      <w:r w:rsidR="005E691C">
        <w:tab/>
        <w:t>0</w:t>
      </w:r>
    </w:p>
    <w:p w14:paraId="0BC010D3" w14:textId="77777777" w:rsidR="005E691C" w:rsidRDefault="007B1DDA" w:rsidP="005E691C">
      <w:pPr>
        <w:tabs>
          <w:tab w:val="bar" w:pos="1080"/>
        </w:tabs>
      </w:pPr>
      <w:r>
        <w:tab/>
      </w:r>
      <w:r w:rsidR="005E691C">
        <w:tab/>
        <w:t>1</w:t>
      </w:r>
      <w:r w:rsidR="005E691C">
        <w:tab/>
        <w:t>0</w:t>
      </w:r>
      <w:r w:rsidR="005E691C">
        <w:tab/>
        <w:t>1</w:t>
      </w:r>
      <w:r w:rsidR="005E691C">
        <w:tab/>
        <w:t>2</w:t>
      </w:r>
      <w:r w:rsidR="005E691C">
        <w:tab/>
        <w:t>3</w:t>
      </w:r>
    </w:p>
    <w:p w14:paraId="62523083" w14:textId="77777777" w:rsidR="005E691C" w:rsidRDefault="007B1DDA" w:rsidP="005E691C">
      <w:pPr>
        <w:tabs>
          <w:tab w:val="bar" w:pos="1080"/>
        </w:tabs>
      </w:pPr>
      <w:r>
        <w:tab/>
      </w:r>
      <w:r w:rsidR="005E691C">
        <w:tab/>
        <w:t>2</w:t>
      </w:r>
      <w:r w:rsidR="005E691C">
        <w:tab/>
        <w:t>0</w:t>
      </w:r>
      <w:r w:rsidR="005E691C">
        <w:tab/>
        <w:t>2</w:t>
      </w:r>
      <w:r w:rsidR="005E691C">
        <w:tab/>
        <w:t>0</w:t>
      </w:r>
      <w:r w:rsidR="005E691C">
        <w:tab/>
        <w:t>2</w:t>
      </w:r>
    </w:p>
    <w:p w14:paraId="061C04D5" w14:textId="77777777" w:rsidR="005E691C" w:rsidRPr="00FD38A4" w:rsidRDefault="007B1DDA" w:rsidP="0018760E">
      <w:pPr>
        <w:tabs>
          <w:tab w:val="left" w:pos="7200"/>
          <w:tab w:val="left" w:pos="7920"/>
          <w:tab w:val="right" w:pos="9270"/>
        </w:tabs>
      </w:pPr>
      <w:r>
        <w:tab/>
      </w:r>
      <w:r w:rsidR="005E691C">
        <w:tab/>
        <w:t>3</w:t>
      </w:r>
      <w:r w:rsidR="005E691C">
        <w:tab/>
        <w:t>0</w:t>
      </w:r>
      <w:r w:rsidR="005E691C">
        <w:tab/>
        <w:t>3</w:t>
      </w:r>
      <w:r w:rsidR="005E691C">
        <w:tab/>
        <w:t>2</w:t>
      </w:r>
      <w:r w:rsidR="005E691C">
        <w:tab/>
        <w:t>1</w:t>
      </w:r>
      <w:r w:rsidR="00FD38A4">
        <w:tab/>
      </w:r>
      <w:r w:rsidR="00FD38A4">
        <w:tab/>
      </w:r>
      <w:r w:rsidR="00FD38A4">
        <w:tab/>
      </w:r>
      <w:r w:rsidR="00FD38A4">
        <w:tab/>
      </w:r>
      <w:r w:rsidR="00FD38A4">
        <w:tab/>
      </w:r>
      <w:r w:rsidR="00FD38A4">
        <w:tab/>
      </w:r>
      <w:r w:rsidR="00FD38A4">
        <w:tab/>
      </w:r>
    </w:p>
    <w:p w14:paraId="7BF220CA" w14:textId="77777777" w:rsidR="005E691C" w:rsidRDefault="005E691C" w:rsidP="005E691C"/>
    <w:p w14:paraId="12E0D52E" w14:textId="77777777" w:rsidR="005E691C" w:rsidRDefault="005E691C" w:rsidP="005E691C">
      <w:r>
        <w:t>Notice that the third row does not contain 1, so the element 2 has no multiplicative inverse.</w:t>
      </w:r>
      <w:r w:rsidR="00153F85">
        <w:t xml:space="preserve"> </w:t>
      </w:r>
      <w:r>
        <w:t xml:space="preserve">This "modulo-4 ring with identity" has four elements, but it is </w:t>
      </w:r>
      <w:r>
        <w:rPr>
          <w:i/>
        </w:rPr>
        <w:t>not</w:t>
      </w:r>
      <w:r>
        <w:t xml:space="preserve"> a field. </w:t>
      </w:r>
    </w:p>
    <w:p w14:paraId="565EF97C" w14:textId="77777777" w:rsidR="005E691C" w:rsidRDefault="005E691C" w:rsidP="005E691C"/>
    <w:p w14:paraId="1495F798" w14:textId="77777777" w:rsidR="005E691C" w:rsidRPr="003A7B66" w:rsidRDefault="005E691C" w:rsidP="005E691C">
      <w:pPr>
        <w:rPr>
          <w:color w:val="000000"/>
        </w:rPr>
      </w:pPr>
      <w:r w:rsidRPr="003A7B66">
        <w:rPr>
          <w:color w:val="000000"/>
        </w:rPr>
        <w:t>We know that the field GF(4) = GF(2</w:t>
      </w:r>
      <w:r w:rsidRPr="003A7B66">
        <w:rPr>
          <w:rStyle w:val="superscript"/>
          <w:color w:val="000000"/>
        </w:rPr>
        <w:t>2</w:t>
      </w:r>
      <w:r w:rsidRPr="003A7B66">
        <w:rPr>
          <w:color w:val="000000"/>
        </w:rPr>
        <w:t>) exists.</w:t>
      </w:r>
      <w:r w:rsidR="00153F85" w:rsidRPr="003A7B66">
        <w:rPr>
          <w:color w:val="000000"/>
        </w:rPr>
        <w:t xml:space="preserve"> </w:t>
      </w:r>
      <w:r w:rsidRPr="003A7B66">
        <w:rPr>
          <w:color w:val="000000"/>
        </w:rPr>
        <w:t xml:space="preserve">So we now know that the + and </w:t>
      </w:r>
      <w:r w:rsidR="002D6B20" w:rsidRPr="003A7B66">
        <w:rPr>
          <w:color w:val="000000"/>
        </w:rPr>
        <w:sym w:font="Symbol" w:char="F0B7"/>
      </w:r>
      <w:r w:rsidRPr="003A7B66">
        <w:rPr>
          <w:color w:val="000000"/>
        </w:rPr>
        <w:t xml:space="preserve"> tables for GF(4) are </w:t>
      </w:r>
      <w:r w:rsidRPr="003A7B66">
        <w:rPr>
          <w:i/>
          <w:color w:val="000000"/>
        </w:rPr>
        <w:t>not</w:t>
      </w:r>
      <w:r w:rsidRPr="003A7B66">
        <w:rPr>
          <w:color w:val="000000"/>
        </w:rPr>
        <w:t xml:space="preserve"> the </w:t>
      </w:r>
      <w:r w:rsidR="00193ADE" w:rsidRPr="003A7B66">
        <w:rPr>
          <w:color w:val="000000"/>
        </w:rPr>
        <w:t>Z</w:t>
      </w:r>
      <w:r w:rsidR="00193ADE" w:rsidRPr="003A7B66">
        <w:rPr>
          <w:rStyle w:val="subscript"/>
          <w:color w:val="000000"/>
        </w:rPr>
        <w:t>4</w:t>
      </w:r>
      <w:r w:rsidR="00193ADE" w:rsidRPr="003A7B66">
        <w:rPr>
          <w:color w:val="000000"/>
        </w:rPr>
        <w:t xml:space="preserve"> </w:t>
      </w:r>
      <w:r w:rsidRPr="003A7B66">
        <w:rPr>
          <w:color w:val="000000"/>
        </w:rPr>
        <w:t>modulo</w:t>
      </w:r>
      <w:r w:rsidR="00193ADE" w:rsidRPr="003A7B66">
        <w:rPr>
          <w:color w:val="000000"/>
        </w:rPr>
        <w:t>-4</w:t>
      </w:r>
      <w:r w:rsidRPr="003A7B66">
        <w:rPr>
          <w:color w:val="000000"/>
        </w:rPr>
        <w:t xml:space="preserve"> arithmetic tables we have been talking about above.</w:t>
      </w:r>
      <w:r w:rsidR="00153F85" w:rsidRPr="003A7B66">
        <w:rPr>
          <w:color w:val="000000"/>
        </w:rPr>
        <w:t xml:space="preserve"> </w:t>
      </w:r>
      <w:r w:rsidRPr="003A7B66">
        <w:rPr>
          <w:color w:val="000000"/>
        </w:rPr>
        <w:t xml:space="preserve">The correspondence between GF(p) and </w:t>
      </w:r>
      <w:r w:rsidR="00515ED7" w:rsidRPr="003A7B66">
        <w:rPr>
          <w:color w:val="000000"/>
        </w:rPr>
        <w:t>Z</w:t>
      </w:r>
      <w:r w:rsidR="00515ED7" w:rsidRPr="003A7B66">
        <w:rPr>
          <w:rStyle w:val="subscript"/>
          <w:color w:val="000000"/>
        </w:rPr>
        <w:t>p</w:t>
      </w:r>
      <w:r w:rsidRPr="003A7B66">
        <w:rPr>
          <w:color w:val="000000"/>
        </w:rPr>
        <w:t xml:space="preserve"> only holds when p = a prime number. </w:t>
      </w:r>
      <w:r w:rsidR="00C20109" w:rsidRPr="003A7B66">
        <w:rPr>
          <w:color w:val="000000"/>
        </w:rPr>
        <w:t>Just to emphasize this fact, here are the full set of tables for Z</w:t>
      </w:r>
      <w:r w:rsidR="00C20109" w:rsidRPr="003A7B66">
        <w:rPr>
          <w:rStyle w:val="subscript"/>
          <w:color w:val="000000"/>
        </w:rPr>
        <w:t>4</w:t>
      </w:r>
      <w:r w:rsidR="002E1464">
        <w:t xml:space="preserve"> and GF(4)</w:t>
      </w:r>
      <w:r w:rsidR="003A7B66" w:rsidRPr="003A7B66">
        <w:rPr>
          <w:color w:val="000000"/>
        </w:rPr>
        <w:t>. Th</w:t>
      </w:r>
      <w:r w:rsidR="002E1464">
        <w:rPr>
          <w:color w:val="000000"/>
        </w:rPr>
        <w:t>e</w:t>
      </w:r>
      <w:r w:rsidR="003A7B66" w:rsidRPr="003A7B66">
        <w:rPr>
          <w:color w:val="000000"/>
        </w:rPr>
        <w:t xml:space="preserve"> </w:t>
      </w:r>
      <w:r w:rsidR="002E1464">
        <w:rPr>
          <w:color w:val="000000"/>
        </w:rPr>
        <w:t>former</w:t>
      </w:r>
      <w:r w:rsidR="003A7B66" w:rsidRPr="003A7B66">
        <w:rPr>
          <w:color w:val="000000"/>
        </w:rPr>
        <w:t xml:space="preserve"> are by inspection, the </w:t>
      </w:r>
      <w:r w:rsidR="002E1464">
        <w:rPr>
          <w:color w:val="000000"/>
        </w:rPr>
        <w:t>latter</w:t>
      </w:r>
      <w:r w:rsidR="003A7B66" w:rsidRPr="003A7B66">
        <w:rPr>
          <w:color w:val="000000"/>
        </w:rPr>
        <w:t xml:space="preserve"> from (6.24) and (6.27)</w:t>
      </w:r>
      <w:r w:rsidR="002E1464">
        <w:rPr>
          <w:color w:val="000000"/>
        </w:rPr>
        <w:t xml:space="preserve"> : </w:t>
      </w:r>
    </w:p>
    <w:p w14:paraId="58484B1F" w14:textId="77777777" w:rsidR="00630728" w:rsidRDefault="001E163B" w:rsidP="005E691C">
      <w:pPr>
        <w:rPr>
          <w:color w:val="FF0000"/>
        </w:rPr>
      </w:pPr>
      <w:r>
        <w:rPr>
          <w:color w:val="FF0000"/>
        </w:rPr>
        <w:br w:type="page"/>
      </w:r>
    </w:p>
    <w:p w14:paraId="6876DA59" w14:textId="77777777" w:rsidR="00630728" w:rsidRPr="002E1464" w:rsidRDefault="00630728" w:rsidP="002E1464">
      <w:pPr>
        <w:tabs>
          <w:tab w:val="bar" w:pos="1170"/>
          <w:tab w:val="bar" w:pos="4770"/>
        </w:tabs>
      </w:pPr>
      <w:r w:rsidRPr="003A7B66">
        <w:rPr>
          <w:color w:val="000000"/>
        </w:rPr>
        <w:tab/>
      </w:r>
      <w:r w:rsidRPr="003A7B66">
        <w:rPr>
          <w:color w:val="000000"/>
        </w:rPr>
        <w:tab/>
      </w:r>
      <w:r w:rsidRPr="003A7B66">
        <w:rPr>
          <w:color w:val="000000"/>
          <w:u w:val="single"/>
        </w:rPr>
        <w:t>+</w:t>
      </w:r>
      <w:r w:rsidRPr="003A7B66">
        <w:rPr>
          <w:color w:val="000000"/>
          <w:u w:val="single"/>
        </w:rPr>
        <w:tab/>
        <w:t>0</w:t>
      </w:r>
      <w:r w:rsidRPr="003A7B66">
        <w:rPr>
          <w:color w:val="000000"/>
          <w:u w:val="single"/>
        </w:rPr>
        <w:tab/>
        <w:t>1</w:t>
      </w:r>
      <w:r w:rsidRPr="003A7B66">
        <w:rPr>
          <w:color w:val="000000"/>
          <w:u w:val="single"/>
        </w:rPr>
        <w:tab/>
        <w:t>2</w:t>
      </w:r>
      <w:r w:rsidRPr="003A7B66">
        <w:rPr>
          <w:color w:val="000000"/>
          <w:u w:val="single"/>
        </w:rPr>
        <w:tab/>
        <w:t>3</w:t>
      </w:r>
      <w:r w:rsidRPr="003A7B66">
        <w:rPr>
          <w:color w:val="000000"/>
        </w:rPr>
        <w:tab/>
      </w:r>
      <w:r w:rsidRPr="003A7B66">
        <w:rPr>
          <w:color w:val="000000"/>
          <w:u w:val="single"/>
        </w:rPr>
        <w:sym w:font="Symbol" w:char="F0B7"/>
      </w:r>
      <w:r w:rsidRPr="003A7B66">
        <w:rPr>
          <w:color w:val="000000"/>
          <w:u w:val="single"/>
        </w:rPr>
        <w:tab/>
        <w:t>0</w:t>
      </w:r>
      <w:r w:rsidRPr="003A7B66">
        <w:rPr>
          <w:color w:val="000000"/>
          <w:u w:val="single"/>
        </w:rPr>
        <w:tab/>
        <w:t>1</w:t>
      </w:r>
      <w:r w:rsidRPr="003A7B66">
        <w:rPr>
          <w:color w:val="000000"/>
          <w:u w:val="single"/>
        </w:rPr>
        <w:tab/>
        <w:t>2</w:t>
      </w:r>
      <w:r w:rsidRPr="003A7B66">
        <w:rPr>
          <w:color w:val="000000"/>
          <w:u w:val="single"/>
        </w:rPr>
        <w:tab/>
        <w:t>3</w:t>
      </w:r>
      <w:r w:rsidR="002E1464">
        <w:tab/>
      </w:r>
      <w:r w:rsidR="002E1464">
        <w:rPr>
          <w:color w:val="000000"/>
        </w:rPr>
        <w:t>Z</w:t>
      </w:r>
      <w:r w:rsidR="002E1464">
        <w:rPr>
          <w:rStyle w:val="subscript"/>
        </w:rPr>
        <w:t>4</w:t>
      </w:r>
    </w:p>
    <w:p w14:paraId="32A36C5D" w14:textId="77777777" w:rsidR="00630728" w:rsidRPr="003A7B66" w:rsidRDefault="003A7B66" w:rsidP="002E1464">
      <w:pPr>
        <w:tabs>
          <w:tab w:val="bar" w:pos="1170"/>
          <w:tab w:val="bar" w:pos="4770"/>
        </w:tabs>
        <w:rPr>
          <w:color w:val="000000"/>
        </w:rPr>
      </w:pPr>
      <w:r>
        <w:rPr>
          <w:color w:val="000000"/>
        </w:rPr>
        <w:tab/>
      </w:r>
      <w:r w:rsidR="00630728" w:rsidRPr="003A7B66">
        <w:rPr>
          <w:color w:val="000000"/>
        </w:rPr>
        <w:tab/>
        <w:t>0</w:t>
      </w:r>
      <w:r w:rsidR="00630728" w:rsidRPr="003A7B66">
        <w:rPr>
          <w:color w:val="000000"/>
        </w:rPr>
        <w:tab/>
        <w:t>0</w:t>
      </w:r>
      <w:r w:rsidR="00630728" w:rsidRPr="003A7B66">
        <w:rPr>
          <w:color w:val="000000"/>
        </w:rPr>
        <w:tab/>
        <w:t>1</w:t>
      </w:r>
      <w:r w:rsidR="00630728" w:rsidRPr="003A7B66">
        <w:rPr>
          <w:color w:val="000000"/>
        </w:rPr>
        <w:tab/>
        <w:t>2</w:t>
      </w:r>
      <w:r w:rsidR="00630728" w:rsidRPr="003A7B66">
        <w:rPr>
          <w:color w:val="000000"/>
        </w:rPr>
        <w:tab/>
        <w:t>3</w:t>
      </w:r>
      <w:r w:rsidR="00630728" w:rsidRPr="003A7B66">
        <w:rPr>
          <w:color w:val="000000"/>
        </w:rPr>
        <w:tab/>
        <w:t>0</w:t>
      </w:r>
      <w:r w:rsidR="00630728" w:rsidRPr="003A7B66">
        <w:rPr>
          <w:color w:val="000000"/>
        </w:rPr>
        <w:tab/>
        <w:t>0</w:t>
      </w:r>
      <w:r w:rsidR="00630728" w:rsidRPr="003A7B66">
        <w:rPr>
          <w:color w:val="000000"/>
        </w:rPr>
        <w:tab/>
        <w:t>0</w:t>
      </w:r>
      <w:r w:rsidR="00630728" w:rsidRPr="003A7B66">
        <w:rPr>
          <w:color w:val="000000"/>
        </w:rPr>
        <w:tab/>
        <w:t>0</w:t>
      </w:r>
      <w:r w:rsidR="00630728" w:rsidRPr="003A7B66">
        <w:rPr>
          <w:color w:val="000000"/>
        </w:rPr>
        <w:tab/>
        <w:t>0</w:t>
      </w:r>
    </w:p>
    <w:p w14:paraId="4280F211" w14:textId="77777777" w:rsidR="00630728" w:rsidRPr="003A7B66" w:rsidRDefault="00630728" w:rsidP="002E1464">
      <w:pPr>
        <w:tabs>
          <w:tab w:val="bar" w:pos="1170"/>
          <w:tab w:val="bar" w:pos="4770"/>
        </w:tabs>
        <w:rPr>
          <w:color w:val="000000"/>
        </w:rPr>
      </w:pPr>
      <w:r w:rsidRPr="003A7B66">
        <w:rPr>
          <w:color w:val="000000"/>
        </w:rPr>
        <w:tab/>
      </w:r>
      <w:r w:rsidRPr="003A7B66">
        <w:rPr>
          <w:color w:val="000000"/>
        </w:rPr>
        <w:tab/>
        <w:t>1</w:t>
      </w:r>
      <w:r w:rsidRPr="003A7B66">
        <w:rPr>
          <w:color w:val="000000"/>
        </w:rPr>
        <w:tab/>
        <w:t>1</w:t>
      </w:r>
      <w:r w:rsidRPr="003A7B66">
        <w:rPr>
          <w:color w:val="000000"/>
        </w:rPr>
        <w:tab/>
        <w:t>2</w:t>
      </w:r>
      <w:r w:rsidRPr="003A7B66">
        <w:rPr>
          <w:color w:val="000000"/>
        </w:rPr>
        <w:tab/>
        <w:t>3</w:t>
      </w:r>
      <w:r w:rsidRPr="003A7B66">
        <w:rPr>
          <w:color w:val="000000"/>
        </w:rPr>
        <w:tab/>
        <w:t>0</w:t>
      </w:r>
      <w:r w:rsidRPr="003A7B66">
        <w:rPr>
          <w:color w:val="000000"/>
        </w:rPr>
        <w:tab/>
        <w:t>1</w:t>
      </w:r>
      <w:r w:rsidRPr="003A7B66">
        <w:rPr>
          <w:color w:val="000000"/>
        </w:rPr>
        <w:tab/>
        <w:t>0</w:t>
      </w:r>
      <w:r w:rsidRPr="003A7B66">
        <w:rPr>
          <w:color w:val="000000"/>
        </w:rPr>
        <w:tab/>
        <w:t>1</w:t>
      </w:r>
      <w:r w:rsidRPr="003A7B66">
        <w:rPr>
          <w:color w:val="000000"/>
        </w:rPr>
        <w:tab/>
        <w:t>2</w:t>
      </w:r>
      <w:r w:rsidRPr="003A7B66">
        <w:rPr>
          <w:color w:val="000000"/>
        </w:rPr>
        <w:tab/>
        <w:t>3</w:t>
      </w:r>
    </w:p>
    <w:p w14:paraId="67D35E8C" w14:textId="77777777" w:rsidR="00630728" w:rsidRPr="003A7B66" w:rsidRDefault="00630728" w:rsidP="002E1464">
      <w:pPr>
        <w:tabs>
          <w:tab w:val="bar" w:pos="1170"/>
          <w:tab w:val="bar" w:pos="4770"/>
        </w:tabs>
        <w:rPr>
          <w:rStyle w:val="subscript"/>
        </w:rPr>
      </w:pPr>
      <w:r w:rsidRPr="003A7B66">
        <w:rPr>
          <w:color w:val="000000"/>
        </w:rPr>
        <w:tab/>
      </w:r>
      <w:r w:rsidRPr="003A7B66">
        <w:rPr>
          <w:color w:val="000000"/>
        </w:rPr>
        <w:tab/>
        <w:t>2</w:t>
      </w:r>
      <w:r w:rsidRPr="003A7B66">
        <w:rPr>
          <w:color w:val="000000"/>
        </w:rPr>
        <w:tab/>
        <w:t>2</w:t>
      </w:r>
      <w:r w:rsidRPr="003A7B66">
        <w:rPr>
          <w:color w:val="000000"/>
        </w:rPr>
        <w:tab/>
        <w:t>3</w:t>
      </w:r>
      <w:r w:rsidRPr="003A7B66">
        <w:rPr>
          <w:color w:val="000000"/>
        </w:rPr>
        <w:tab/>
        <w:t>0</w:t>
      </w:r>
      <w:r w:rsidRPr="003A7B66">
        <w:rPr>
          <w:color w:val="000000"/>
        </w:rPr>
        <w:tab/>
        <w:t>1</w:t>
      </w:r>
      <w:r w:rsidRPr="003A7B66">
        <w:rPr>
          <w:color w:val="000000"/>
        </w:rPr>
        <w:tab/>
        <w:t>2</w:t>
      </w:r>
      <w:r w:rsidRPr="003A7B66">
        <w:rPr>
          <w:color w:val="000000"/>
        </w:rPr>
        <w:tab/>
        <w:t>0</w:t>
      </w:r>
      <w:r w:rsidRPr="003A7B66">
        <w:rPr>
          <w:color w:val="000000"/>
        </w:rPr>
        <w:tab/>
        <w:t>2</w:t>
      </w:r>
      <w:r w:rsidRPr="003A7B66">
        <w:rPr>
          <w:color w:val="000000"/>
        </w:rPr>
        <w:tab/>
        <w:t>0</w:t>
      </w:r>
      <w:r w:rsidRPr="003A7B66">
        <w:rPr>
          <w:color w:val="000000"/>
        </w:rPr>
        <w:tab/>
        <w:t>2</w:t>
      </w:r>
      <w:r w:rsidR="003A7B66">
        <w:rPr>
          <w:color w:val="000000"/>
        </w:rPr>
        <w:tab/>
      </w:r>
    </w:p>
    <w:p w14:paraId="32DF2209" w14:textId="77777777" w:rsidR="00630728" w:rsidRPr="003A7B66" w:rsidRDefault="00630728" w:rsidP="002E1464">
      <w:pPr>
        <w:tabs>
          <w:tab w:val="bar" w:pos="1170"/>
          <w:tab w:val="bar" w:pos="4770"/>
        </w:tabs>
        <w:rPr>
          <w:color w:val="000000"/>
        </w:rPr>
      </w:pPr>
      <w:r w:rsidRPr="003A7B66">
        <w:rPr>
          <w:color w:val="000000"/>
        </w:rPr>
        <w:tab/>
      </w:r>
      <w:r w:rsidRPr="003A7B66">
        <w:rPr>
          <w:color w:val="000000"/>
        </w:rPr>
        <w:tab/>
        <w:t>3</w:t>
      </w:r>
      <w:r w:rsidRPr="003A7B66">
        <w:rPr>
          <w:color w:val="000000"/>
        </w:rPr>
        <w:tab/>
        <w:t>3</w:t>
      </w:r>
      <w:r w:rsidRPr="003A7B66">
        <w:rPr>
          <w:color w:val="000000"/>
        </w:rPr>
        <w:tab/>
        <w:t>0</w:t>
      </w:r>
      <w:r w:rsidRPr="003A7B66">
        <w:rPr>
          <w:color w:val="000000"/>
        </w:rPr>
        <w:tab/>
        <w:t>1</w:t>
      </w:r>
      <w:r w:rsidRPr="003A7B66">
        <w:rPr>
          <w:color w:val="000000"/>
        </w:rPr>
        <w:tab/>
        <w:t>2</w:t>
      </w:r>
      <w:r w:rsidR="003A7B66" w:rsidRPr="003A7B66">
        <w:rPr>
          <w:color w:val="000000"/>
        </w:rPr>
        <w:tab/>
      </w:r>
      <w:r w:rsidRPr="003A7B66">
        <w:rPr>
          <w:color w:val="000000"/>
        </w:rPr>
        <w:t>3</w:t>
      </w:r>
      <w:r w:rsidRPr="003A7B66">
        <w:rPr>
          <w:color w:val="000000"/>
        </w:rPr>
        <w:tab/>
        <w:t>0</w:t>
      </w:r>
      <w:r w:rsidRPr="003A7B66">
        <w:rPr>
          <w:color w:val="000000"/>
        </w:rPr>
        <w:tab/>
        <w:t>3</w:t>
      </w:r>
      <w:r w:rsidRPr="003A7B66">
        <w:rPr>
          <w:color w:val="000000"/>
        </w:rPr>
        <w:tab/>
        <w:t>2</w:t>
      </w:r>
      <w:r w:rsidRPr="003A7B66">
        <w:rPr>
          <w:color w:val="000000"/>
        </w:rPr>
        <w:tab/>
        <w:t>1</w:t>
      </w:r>
      <w:r w:rsidRPr="003A7B66">
        <w:rPr>
          <w:color w:val="000000"/>
        </w:rPr>
        <w:tab/>
      </w:r>
      <w:r w:rsidRPr="003A7B66">
        <w:rPr>
          <w:color w:val="000000"/>
        </w:rPr>
        <w:tab/>
      </w:r>
    </w:p>
    <w:p w14:paraId="352992CE" w14:textId="77777777" w:rsidR="00630728" w:rsidRDefault="00630728" w:rsidP="00630728"/>
    <w:p w14:paraId="16F1B305" w14:textId="77777777" w:rsidR="00630728" w:rsidRPr="003A7B66" w:rsidRDefault="003A7B66" w:rsidP="002E1464">
      <w:pPr>
        <w:tabs>
          <w:tab w:val="bar" w:pos="1170"/>
          <w:tab w:val="bar" w:pos="4770"/>
        </w:tabs>
      </w:pPr>
      <w:r>
        <w:rPr>
          <w:color w:val="FF0000"/>
        </w:rPr>
        <w:tab/>
      </w:r>
      <w:r>
        <w:rPr>
          <w:color w:val="FF0000"/>
        </w:rPr>
        <w:tab/>
      </w:r>
      <w:r w:rsidRPr="00025957">
        <w:rPr>
          <w:u w:val="single"/>
        </w:rPr>
        <w:t>+</w:t>
      </w:r>
      <w:r w:rsidRPr="00025957">
        <w:rPr>
          <w:u w:val="single"/>
        </w:rPr>
        <w:tab/>
        <w:t>0</w:t>
      </w:r>
      <w:r w:rsidRPr="00025957">
        <w:rPr>
          <w:u w:val="single"/>
        </w:rPr>
        <w:tab/>
        <w:t>1</w:t>
      </w:r>
      <w:r w:rsidRPr="00025957">
        <w:rPr>
          <w:u w:val="single"/>
        </w:rPr>
        <w:tab/>
        <w:t>2</w:t>
      </w:r>
      <w:r w:rsidRPr="00025957">
        <w:rPr>
          <w:u w:val="single"/>
        </w:rPr>
        <w:tab/>
        <w:t>3</w:t>
      </w:r>
      <w:r>
        <w:tab/>
      </w:r>
      <w:r>
        <w:rPr>
          <w:u w:val="single"/>
        </w:rPr>
        <w:sym w:font="Symbol" w:char="F0B7"/>
      </w:r>
      <w:r>
        <w:rPr>
          <w:u w:val="single"/>
        </w:rPr>
        <w:tab/>
        <w:t>0</w:t>
      </w:r>
      <w:r>
        <w:rPr>
          <w:u w:val="single"/>
        </w:rPr>
        <w:tab/>
        <w:t>1</w:t>
      </w:r>
      <w:r>
        <w:rPr>
          <w:u w:val="single"/>
        </w:rPr>
        <w:tab/>
        <w:t>2</w:t>
      </w:r>
      <w:r>
        <w:rPr>
          <w:u w:val="single"/>
        </w:rPr>
        <w:tab/>
        <w:t>3</w:t>
      </w:r>
      <w:r>
        <w:tab/>
      </w:r>
      <w:r w:rsidR="002E1464">
        <w:t>GF(2</w:t>
      </w:r>
      <w:r w:rsidR="002E1464">
        <w:rPr>
          <w:rStyle w:val="superscript"/>
        </w:rPr>
        <w:t>2</w:t>
      </w:r>
      <w:r w:rsidR="002E1464">
        <w:t>)</w:t>
      </w:r>
      <w:r>
        <w:tab/>
        <w:t xml:space="preserve">    </w:t>
      </w:r>
    </w:p>
    <w:p w14:paraId="516D738C" w14:textId="77777777" w:rsidR="003A7B66" w:rsidRDefault="003A7B66" w:rsidP="002E1464">
      <w:pPr>
        <w:tabs>
          <w:tab w:val="bar" w:pos="1170"/>
          <w:tab w:val="bar" w:pos="4770"/>
        </w:tabs>
        <w:rPr>
          <w:color w:val="FF0000"/>
        </w:rPr>
      </w:pPr>
      <w:r>
        <w:tab/>
      </w:r>
      <w:r>
        <w:tab/>
        <w:t>0</w:t>
      </w:r>
      <w:r>
        <w:tab/>
        <w:t>0</w:t>
      </w:r>
      <w:r>
        <w:tab/>
        <w:t>1</w:t>
      </w:r>
      <w:r>
        <w:tab/>
        <w:t>2</w:t>
      </w:r>
      <w:r>
        <w:tab/>
        <w:t>3</w:t>
      </w:r>
      <w:r>
        <w:tab/>
        <w:t>0</w:t>
      </w:r>
      <w:r>
        <w:tab/>
        <w:t>0</w:t>
      </w:r>
      <w:r>
        <w:tab/>
        <w:t>0</w:t>
      </w:r>
      <w:r>
        <w:tab/>
        <w:t>0</w:t>
      </w:r>
      <w:r>
        <w:tab/>
        <w:t>0</w:t>
      </w:r>
    </w:p>
    <w:p w14:paraId="6EF6AC8E" w14:textId="77777777" w:rsidR="003A7B66" w:rsidRPr="003A7B66" w:rsidRDefault="003A7B66" w:rsidP="002E1464">
      <w:pPr>
        <w:tabs>
          <w:tab w:val="bar" w:pos="1170"/>
          <w:tab w:val="bar" w:pos="4770"/>
        </w:tabs>
      </w:pPr>
      <w:r>
        <w:tab/>
      </w:r>
      <w:r>
        <w:tab/>
        <w:t>1</w:t>
      </w:r>
      <w:r>
        <w:tab/>
        <w:t>1</w:t>
      </w:r>
      <w:r>
        <w:tab/>
        <w:t>0</w:t>
      </w:r>
      <w:r>
        <w:tab/>
        <w:t>3</w:t>
      </w:r>
      <w:r>
        <w:tab/>
        <w:t>2</w:t>
      </w:r>
      <w:r>
        <w:tab/>
        <w:t>1</w:t>
      </w:r>
      <w:r>
        <w:tab/>
        <w:t>0</w:t>
      </w:r>
      <w:r>
        <w:tab/>
        <w:t>1</w:t>
      </w:r>
      <w:r>
        <w:tab/>
        <w:t>2</w:t>
      </w:r>
      <w:r>
        <w:tab/>
        <w:t xml:space="preserve">3 </w:t>
      </w:r>
      <w:r>
        <w:tab/>
      </w:r>
    </w:p>
    <w:p w14:paraId="0846B69B" w14:textId="77777777" w:rsidR="003A7B66" w:rsidRPr="00C901FD" w:rsidRDefault="003A7B66" w:rsidP="002E1464">
      <w:pPr>
        <w:tabs>
          <w:tab w:val="bar" w:pos="1170"/>
          <w:tab w:val="bar" w:pos="4770"/>
        </w:tabs>
        <w:rPr>
          <w:color w:val="FF0000"/>
        </w:rPr>
      </w:pPr>
      <w:r>
        <w:tab/>
      </w:r>
      <w:r>
        <w:tab/>
        <w:t>2</w:t>
      </w:r>
      <w:r>
        <w:tab/>
        <w:t>2</w:t>
      </w:r>
      <w:r>
        <w:tab/>
        <w:t>3</w:t>
      </w:r>
      <w:r>
        <w:tab/>
        <w:t>0</w:t>
      </w:r>
      <w:r>
        <w:tab/>
        <w:t>1</w:t>
      </w:r>
      <w:r>
        <w:tab/>
        <w:t>2</w:t>
      </w:r>
      <w:r>
        <w:tab/>
        <w:t>0</w:t>
      </w:r>
      <w:r>
        <w:tab/>
        <w:t>2</w:t>
      </w:r>
      <w:r>
        <w:tab/>
        <w:t>3</w:t>
      </w:r>
      <w:r>
        <w:tab/>
        <w:t>1</w:t>
      </w:r>
    </w:p>
    <w:p w14:paraId="1BD804E5" w14:textId="77777777" w:rsidR="00C20109" w:rsidRPr="003A7B66" w:rsidRDefault="003A7B66" w:rsidP="002E1464">
      <w:pPr>
        <w:tabs>
          <w:tab w:val="bar" w:pos="1170"/>
          <w:tab w:val="bar" w:pos="4770"/>
        </w:tabs>
      </w:pPr>
      <w:r>
        <w:tab/>
      </w:r>
      <w:r>
        <w:tab/>
        <w:t>3</w:t>
      </w:r>
      <w:r>
        <w:tab/>
        <w:t>3</w:t>
      </w:r>
      <w:r>
        <w:tab/>
        <w:t>2</w:t>
      </w:r>
      <w:r>
        <w:tab/>
        <w:t>1</w:t>
      </w:r>
      <w:r>
        <w:tab/>
        <w:t>0</w:t>
      </w:r>
      <w:r>
        <w:tab/>
        <w:t>3</w:t>
      </w:r>
      <w:r>
        <w:tab/>
        <w:t>0</w:t>
      </w:r>
      <w:r>
        <w:tab/>
        <w:t>3</w:t>
      </w:r>
      <w:r>
        <w:tab/>
        <w:t>1</w:t>
      </w:r>
      <w:r>
        <w:tab/>
        <w:t>2</w:t>
      </w:r>
      <w:r>
        <w:tab/>
      </w:r>
      <w:r>
        <w:tab/>
      </w:r>
      <w:r w:rsidR="002E1464">
        <w:t xml:space="preserve">   (2.6)</w:t>
      </w:r>
      <w:r>
        <w:t xml:space="preserve">     </w:t>
      </w:r>
    </w:p>
    <w:p w14:paraId="49407B97" w14:textId="77777777" w:rsidR="00C20109" w:rsidRPr="00C20109" w:rsidRDefault="00C20109" w:rsidP="005E691C"/>
    <w:p w14:paraId="49D224C0" w14:textId="77777777" w:rsidR="005E691C" w:rsidRDefault="008F130C" w:rsidP="002A78FF">
      <w:pPr>
        <w:pStyle w:val="Heading3"/>
      </w:pPr>
      <w:bookmarkStart w:id="21" w:name="_Toc361301783"/>
      <w:r>
        <w:t xml:space="preserve">(c) </w:t>
      </w:r>
      <w:r w:rsidR="00B02D9D">
        <w:t>Selected f</w:t>
      </w:r>
      <w:r w:rsidR="005E691C">
        <w:t>acts about GF(p)</w:t>
      </w:r>
      <w:r w:rsidR="00FA1253">
        <w:t xml:space="preserve"> = Z</w:t>
      </w:r>
      <w:r w:rsidR="00FA1253" w:rsidRPr="00FA1253">
        <w:rPr>
          <w:rStyle w:val="subscript"/>
          <w:b/>
        </w:rPr>
        <w:t>p</w:t>
      </w:r>
      <w:r w:rsidR="005E691C">
        <w:t xml:space="preserve"> </w:t>
      </w:r>
      <w:r w:rsidR="00FA1253">
        <w:t>(</w:t>
      </w:r>
      <w:r w:rsidR="008566A0">
        <w:t>p = prime</w:t>
      </w:r>
      <w:r w:rsidR="00FA1253">
        <w:t>)</w:t>
      </w:r>
      <w:bookmarkEnd w:id="21"/>
    </w:p>
    <w:p w14:paraId="1DD8ABE0" w14:textId="77777777" w:rsidR="005E691C" w:rsidRDefault="005E691C" w:rsidP="005E691C"/>
    <w:p w14:paraId="1C4666DA" w14:textId="77777777" w:rsidR="00002C68" w:rsidRPr="00002C68" w:rsidRDefault="005E691C" w:rsidP="00002C68">
      <w:pPr>
        <w:tabs>
          <w:tab w:val="left" w:pos="7200"/>
          <w:tab w:val="left" w:pos="7920"/>
          <w:tab w:val="right" w:pos="9270"/>
        </w:tabs>
      </w:pPr>
      <w:r>
        <w:rPr>
          <w:b/>
        </w:rPr>
        <w:t>Fact</w:t>
      </w:r>
      <w:r>
        <w:t>:</w:t>
      </w:r>
      <w:r w:rsidR="00153F85">
        <w:t xml:space="preserve"> </w:t>
      </w:r>
      <w:r>
        <w:t xml:space="preserve">The non-zero elements of GF(p) form a cyclic group under </w:t>
      </w:r>
      <w:r w:rsidR="002D6B20" w:rsidRPr="006E5BCC">
        <w:sym w:font="Symbol" w:char="F0B7"/>
      </w:r>
      <w:r>
        <w:t xml:space="preserve"> of order p-1.</w:t>
      </w:r>
      <w:r w:rsidR="00153F85">
        <w:t xml:space="preserve"> </w:t>
      </w:r>
      <w:r>
        <w:t>There exists at least one element to serve as the generator.</w:t>
      </w:r>
      <w:r w:rsidR="00153F85">
        <w:t xml:space="preserve"> </w:t>
      </w:r>
      <w:r w:rsidR="00002C68">
        <w:tab/>
      </w:r>
      <w:r w:rsidR="00002C68">
        <w:tab/>
      </w:r>
      <w:r w:rsidR="00002C68">
        <w:tab/>
      </w:r>
      <w:r w:rsidR="00002C68">
        <w:tab/>
      </w:r>
      <w:r w:rsidR="00002C68">
        <w:tab/>
      </w:r>
      <w:r w:rsidR="00002C68">
        <w:tab/>
      </w:r>
      <w:r w:rsidR="00002C68">
        <w:tab/>
      </w:r>
      <w:r w:rsidR="00002C68">
        <w:tab/>
        <w:t>(2.7)</w:t>
      </w:r>
    </w:p>
    <w:p w14:paraId="53E46EB1" w14:textId="77777777" w:rsidR="005E691C" w:rsidRDefault="00002C68" w:rsidP="005E691C">
      <w:r>
        <w:tab/>
      </w:r>
      <w:r w:rsidR="005E691C">
        <w:t>For example, for p=5 we have</w:t>
      </w:r>
      <w:r w:rsidR="00F30483">
        <w:t xml:space="preserve"> 2 as a generator, </w:t>
      </w:r>
    </w:p>
    <w:p w14:paraId="7D7770A9" w14:textId="77777777" w:rsidR="005E691C" w:rsidRDefault="005E691C" w:rsidP="005E691C"/>
    <w:p w14:paraId="6A2A06F7" w14:textId="77777777" w:rsidR="005E691C" w:rsidRPr="00F52242" w:rsidRDefault="005E691C" w:rsidP="0018760E">
      <w:pPr>
        <w:tabs>
          <w:tab w:val="left" w:pos="7200"/>
          <w:tab w:val="left" w:pos="7920"/>
          <w:tab w:val="right" w:pos="9270"/>
        </w:tabs>
      </w:pPr>
      <w:r>
        <w:tab/>
        <w:t>{2</w:t>
      </w:r>
      <w:r w:rsidRPr="00283C18">
        <w:rPr>
          <w:rStyle w:val="superscript"/>
        </w:rPr>
        <w:t>0</w:t>
      </w:r>
      <w:r>
        <w:t xml:space="preserve"> = 1, 2</w:t>
      </w:r>
      <w:r w:rsidRPr="00283C18">
        <w:rPr>
          <w:rStyle w:val="superscript"/>
        </w:rPr>
        <w:t>1</w:t>
      </w:r>
      <w:r w:rsidR="00153F85">
        <w:rPr>
          <w:rStyle w:val="superscript"/>
        </w:rPr>
        <w:t xml:space="preserve"> </w:t>
      </w:r>
      <w:r>
        <w:t>= 2, 2</w:t>
      </w:r>
      <w:r w:rsidRPr="00283C18">
        <w:rPr>
          <w:rStyle w:val="superscript"/>
        </w:rPr>
        <w:t>2</w:t>
      </w:r>
      <w:r>
        <w:t xml:space="preserve"> = 4, 2</w:t>
      </w:r>
      <w:r w:rsidRPr="00283C18">
        <w:rPr>
          <w:rStyle w:val="superscript"/>
        </w:rPr>
        <w:t>3</w:t>
      </w:r>
      <w:r>
        <w:t xml:space="preserve"> = 8 = 3}</w:t>
      </w:r>
      <w:r w:rsidR="00153F85">
        <w:t xml:space="preserve"> </w:t>
      </w:r>
      <w:r>
        <w:t>= { 1,2,4,3 }</w:t>
      </w:r>
      <w:r w:rsidR="00F52242">
        <w:tab/>
      </w:r>
      <w:r w:rsidR="00CF073A">
        <w:t>.</w:t>
      </w:r>
      <w:r w:rsidR="00F52242">
        <w:tab/>
      </w:r>
      <w:r w:rsidR="00F52242">
        <w:tab/>
      </w:r>
      <w:r w:rsidR="00F52242">
        <w:tab/>
      </w:r>
      <w:r w:rsidR="00F52242">
        <w:tab/>
      </w:r>
      <w:r w:rsidR="00F52242">
        <w:tab/>
      </w:r>
      <w:r w:rsidR="00F52242" w:rsidRPr="00F52242">
        <w:rPr>
          <w:i/>
        </w:rPr>
        <w:t>(2.</w:t>
      </w:r>
      <w:r w:rsidR="00F30483">
        <w:rPr>
          <w:i/>
        </w:rPr>
        <w:t>2</w:t>
      </w:r>
      <w:r w:rsidR="00F52242" w:rsidRPr="00F52242">
        <w:rPr>
          <w:i/>
        </w:rPr>
        <w:t>)</w:t>
      </w:r>
    </w:p>
    <w:p w14:paraId="695A306F" w14:textId="77777777" w:rsidR="005E691C" w:rsidRDefault="005E691C" w:rsidP="005E691C"/>
    <w:p w14:paraId="4400F215" w14:textId="77777777" w:rsidR="00CF073A" w:rsidRPr="00CF073A" w:rsidRDefault="005E691C" w:rsidP="005E691C">
      <w:r w:rsidRPr="00193ADE">
        <w:rPr>
          <w:u w:val="single"/>
        </w:rPr>
        <w:t>Proof:</w:t>
      </w:r>
      <w:r w:rsidR="00153F85">
        <w:t xml:space="preserve"> </w:t>
      </w:r>
      <w:r w:rsidR="0013268C">
        <w:t xml:space="preserve"> </w:t>
      </w:r>
      <w:r w:rsidR="00CF073A">
        <w:t>In Chapter 4 we will prove in Big Theorem 1 that GF(p</w:t>
      </w:r>
      <w:r w:rsidR="00CF073A">
        <w:rPr>
          <w:rStyle w:val="superscript"/>
        </w:rPr>
        <w:t>m</w:t>
      </w:r>
      <w:r w:rsidR="00CF073A">
        <w:t xml:space="preserve">) is cyclic. Our Fact here is then just the special case m =1. See </w:t>
      </w:r>
      <w:r w:rsidR="004C476C">
        <w:t xml:space="preserve">Corollary 1 </w:t>
      </w:r>
      <w:r w:rsidR="00CF073A">
        <w:t xml:space="preserve">(4.36). </w:t>
      </w:r>
    </w:p>
    <w:p w14:paraId="7353EEB6" w14:textId="77777777" w:rsidR="005E691C" w:rsidRDefault="005E691C" w:rsidP="005E691C">
      <w:pPr>
        <w:pBdr>
          <w:bottom w:val="single" w:sz="6" w:space="0" w:color="auto"/>
        </w:pBdr>
      </w:pPr>
    </w:p>
    <w:p w14:paraId="75F9A936" w14:textId="77777777" w:rsidR="005E691C" w:rsidRDefault="005E691C" w:rsidP="005E691C"/>
    <w:p w14:paraId="05DD6871" w14:textId="77777777" w:rsidR="00002C68" w:rsidRPr="00002C68" w:rsidRDefault="005E691C" w:rsidP="0018760E">
      <w:pPr>
        <w:tabs>
          <w:tab w:val="left" w:pos="7200"/>
          <w:tab w:val="left" w:pos="7920"/>
          <w:tab w:val="right" w:pos="9270"/>
        </w:tabs>
      </w:pPr>
      <w:r>
        <w:rPr>
          <w:b/>
        </w:rPr>
        <w:t>Fact</w:t>
      </w:r>
      <w:r>
        <w:t>: For any element of GF(p)</w:t>
      </w:r>
      <w:r w:rsidR="00F30483">
        <w:t xml:space="preserve"> = Z</w:t>
      </w:r>
      <w:r w:rsidR="00F30483">
        <w:rPr>
          <w:rStyle w:val="subscript"/>
        </w:rPr>
        <w:t>p</w:t>
      </w:r>
      <w:r>
        <w:t xml:space="preserve">, we claim that </w:t>
      </w:r>
      <w:r>
        <w:rPr>
          <w:b/>
        </w:rPr>
        <w:t>a</w:t>
      </w:r>
      <w:r w:rsidRPr="00283C18">
        <w:rPr>
          <w:rStyle w:val="superscript"/>
        </w:rPr>
        <w:t>p</w:t>
      </w:r>
      <w:r>
        <w:t xml:space="preserve"> = </w:t>
      </w:r>
      <w:r>
        <w:rPr>
          <w:b/>
        </w:rPr>
        <w:t>a</w:t>
      </w:r>
      <w:r>
        <w:t xml:space="preserve">, where </w:t>
      </w:r>
      <w:r>
        <w:rPr>
          <w:b/>
        </w:rPr>
        <w:t>a</w:t>
      </w:r>
      <w:r>
        <w:t xml:space="preserve"> = </w:t>
      </w:r>
      <w:r>
        <w:rPr>
          <w:b/>
        </w:rPr>
        <w:t>0</w:t>
      </w:r>
      <w:r>
        <w:t>,</w:t>
      </w:r>
      <w:r>
        <w:rPr>
          <w:b/>
        </w:rPr>
        <w:t>1</w:t>
      </w:r>
      <w:r>
        <w:t>,</w:t>
      </w:r>
      <w:r>
        <w:rPr>
          <w:b/>
        </w:rPr>
        <w:t>2</w:t>
      </w:r>
      <w:r>
        <w:t>....</w:t>
      </w:r>
      <w:r>
        <w:rPr>
          <w:b/>
        </w:rPr>
        <w:t xml:space="preserve">(p-1). </w:t>
      </w:r>
      <w:r w:rsidR="00002C68">
        <w:tab/>
      </w:r>
      <w:r w:rsidR="00002C68">
        <w:tab/>
        <w:t>(2.8)</w:t>
      </w:r>
    </w:p>
    <w:p w14:paraId="19FC7937" w14:textId="77777777" w:rsidR="00002C68" w:rsidRDefault="00002C68" w:rsidP="0018760E">
      <w:pPr>
        <w:tabs>
          <w:tab w:val="left" w:pos="7200"/>
          <w:tab w:val="left" w:pos="7920"/>
          <w:tab w:val="right" w:pos="9270"/>
        </w:tabs>
        <w:rPr>
          <w:b/>
        </w:rPr>
      </w:pPr>
    </w:p>
    <w:p w14:paraId="05C2F55F" w14:textId="77777777" w:rsidR="005E691C" w:rsidRPr="00002C68" w:rsidRDefault="005E691C" w:rsidP="0018760E">
      <w:pPr>
        <w:tabs>
          <w:tab w:val="left" w:pos="7200"/>
          <w:tab w:val="left" w:pos="7920"/>
          <w:tab w:val="right" w:pos="9270"/>
        </w:tabs>
      </w:pPr>
      <w:r>
        <w:t>This fact is very useful later on when we consider the elements of GF(p)</w:t>
      </w:r>
      <w:r w:rsidR="00F30483">
        <w:t xml:space="preserve"> = Z</w:t>
      </w:r>
      <w:r w:rsidR="00F30483">
        <w:rPr>
          <w:rStyle w:val="subscript"/>
        </w:rPr>
        <w:t>p</w:t>
      </w:r>
      <w:r>
        <w:t xml:space="preserve"> as coefficients of a polynomial</w:t>
      </w:r>
      <w:r w:rsidR="00F30483">
        <w:t>.</w:t>
      </w:r>
      <w:r w:rsidR="00F52242">
        <w:t xml:space="preserve"> </w:t>
      </w:r>
    </w:p>
    <w:p w14:paraId="234BEE71" w14:textId="77777777" w:rsidR="005E691C" w:rsidRDefault="005E691C" w:rsidP="005E691C">
      <w:pPr>
        <w:rPr>
          <w:b/>
        </w:rPr>
      </w:pPr>
    </w:p>
    <w:p w14:paraId="33072FFB" w14:textId="77777777" w:rsidR="0041110C" w:rsidRPr="00F52242" w:rsidRDefault="005E691C" w:rsidP="0041110C">
      <w:pPr>
        <w:tabs>
          <w:tab w:val="left" w:pos="7200"/>
          <w:tab w:val="left" w:pos="7920"/>
          <w:tab w:val="right" w:pos="9270"/>
        </w:tabs>
      </w:pPr>
      <w:r w:rsidRPr="00193ADE">
        <w:rPr>
          <w:u w:val="single"/>
        </w:rPr>
        <w:t>Proof:</w:t>
      </w:r>
      <w:r w:rsidR="00153F85" w:rsidRPr="0013268C">
        <w:t xml:space="preserve"> </w:t>
      </w:r>
      <w:r w:rsidR="00193ADE">
        <w:t>This was proved below (2.</w:t>
      </w:r>
      <w:r w:rsidR="00F30483">
        <w:t>3</w:t>
      </w:r>
      <w:r w:rsidR="00193ADE">
        <w:t>).</w:t>
      </w:r>
      <w:r w:rsidR="0041110C">
        <w:tab/>
      </w:r>
      <w:r w:rsidR="0041110C">
        <w:tab/>
      </w:r>
    </w:p>
    <w:p w14:paraId="35C87C3D" w14:textId="77777777" w:rsidR="005E691C" w:rsidRDefault="005E691C" w:rsidP="005E691C">
      <w:pPr>
        <w:pBdr>
          <w:bottom w:val="single" w:sz="6" w:space="0" w:color="auto"/>
        </w:pBdr>
      </w:pPr>
    </w:p>
    <w:p w14:paraId="6752F1A5" w14:textId="77777777" w:rsidR="005E691C" w:rsidRDefault="005E691C" w:rsidP="005E691C"/>
    <w:p w14:paraId="740D3DB3" w14:textId="77777777" w:rsidR="005E691C" w:rsidRPr="00F52242" w:rsidRDefault="005E691C" w:rsidP="0018760E">
      <w:pPr>
        <w:tabs>
          <w:tab w:val="left" w:pos="7200"/>
          <w:tab w:val="left" w:pos="7920"/>
          <w:tab w:val="right" w:pos="9270"/>
        </w:tabs>
      </w:pPr>
      <w:r>
        <w:rPr>
          <w:b/>
        </w:rPr>
        <w:t>Fact</w:t>
      </w:r>
      <w:r w:rsidR="00193ADE">
        <w:t xml:space="preserve">: </w:t>
      </w:r>
      <w:r w:rsidR="00193ADE">
        <w:tab/>
      </w:r>
      <w:r>
        <w:t>p</w:t>
      </w:r>
      <w:r>
        <w:rPr>
          <w:b/>
        </w:rPr>
        <w:t>a</w:t>
      </w:r>
      <w:r>
        <w:t xml:space="preserve"> = </w:t>
      </w:r>
      <w:r>
        <w:rPr>
          <w:b/>
        </w:rPr>
        <w:t>0</w:t>
      </w:r>
      <w:r w:rsidR="00153F85">
        <w:t xml:space="preserve"> </w:t>
      </w:r>
      <w:r>
        <w:t xml:space="preserve">for any element </w:t>
      </w:r>
      <w:r>
        <w:rPr>
          <w:b/>
        </w:rPr>
        <w:t>a</w:t>
      </w:r>
      <w:r>
        <w:t xml:space="preserve"> of GF(p). </w:t>
      </w:r>
      <w:r w:rsidR="00F52242">
        <w:tab/>
      </w:r>
      <w:r w:rsidR="00F52242">
        <w:tab/>
      </w:r>
      <w:r w:rsidR="00F52242">
        <w:tab/>
      </w:r>
      <w:r w:rsidR="00F52242">
        <w:tab/>
      </w:r>
      <w:r w:rsidR="00F52242">
        <w:tab/>
      </w:r>
      <w:r w:rsidR="00193ADE">
        <w:tab/>
      </w:r>
      <w:r w:rsidR="00193ADE">
        <w:tab/>
      </w:r>
      <w:r w:rsidR="00002C68">
        <w:t>(2.9)</w:t>
      </w:r>
    </w:p>
    <w:p w14:paraId="3B04F869" w14:textId="77777777" w:rsidR="005E691C" w:rsidRDefault="005E691C" w:rsidP="005E691C"/>
    <w:p w14:paraId="48BA9BB3" w14:textId="77777777" w:rsidR="005E691C" w:rsidRDefault="005E691C" w:rsidP="005E691C">
      <w:r w:rsidRPr="00193ADE">
        <w:rPr>
          <w:u w:val="single"/>
        </w:rPr>
        <w:t>Proof:</w:t>
      </w:r>
      <w:r w:rsidR="00153F85">
        <w:t xml:space="preserve"> </w:t>
      </w:r>
      <w:r>
        <w:t>This is because GF(p) = Z</w:t>
      </w:r>
      <w:r w:rsidRPr="004D6267">
        <w:rPr>
          <w:rStyle w:val="subscript"/>
        </w:rPr>
        <w:t>p</w:t>
      </w:r>
      <w:r w:rsidR="00153F85">
        <w:t xml:space="preserve"> </w:t>
      </w:r>
      <w:r>
        <w:t>is a</w:t>
      </w:r>
      <w:r w:rsidR="00193ADE">
        <w:t>n</w:t>
      </w:r>
      <w:r>
        <w:t xml:space="preserve"> </w:t>
      </w:r>
      <w:r w:rsidR="00193ADE">
        <w:t xml:space="preserve">additive </w:t>
      </w:r>
      <w:r>
        <w:t xml:space="preserve">cyclic group, see </w:t>
      </w:r>
      <w:r w:rsidR="00F30483">
        <w:t xml:space="preserve">(1.18) item (7) or (1.15). </w:t>
      </w:r>
    </w:p>
    <w:p w14:paraId="39F40DC6" w14:textId="77777777" w:rsidR="005E691C" w:rsidRDefault="005E691C" w:rsidP="005E691C"/>
    <w:p w14:paraId="62C14669" w14:textId="77777777" w:rsidR="005E691C" w:rsidRDefault="005E691C" w:rsidP="005E691C">
      <w:r w:rsidRPr="003000AB">
        <w:rPr>
          <w:u w:val="single"/>
        </w:rPr>
        <w:t>Example :</w:t>
      </w:r>
      <w:r>
        <w:t xml:space="preserve"> We are used to the above result in the case of GF(p=2), the binary world, where we say </w:t>
      </w:r>
      <w:r>
        <w:rPr>
          <w:b/>
        </w:rPr>
        <w:t>x</w:t>
      </w:r>
      <w:r>
        <w:t xml:space="preserve"> + </w:t>
      </w:r>
      <w:r>
        <w:rPr>
          <w:b/>
        </w:rPr>
        <w:t>x</w:t>
      </w:r>
      <w:r>
        <w:t xml:space="preserve"> = 2</w:t>
      </w:r>
      <w:r>
        <w:rPr>
          <w:b/>
        </w:rPr>
        <w:t>x</w:t>
      </w:r>
      <w:r>
        <w:t xml:space="preserve"> = </w:t>
      </w:r>
      <w:r>
        <w:rPr>
          <w:b/>
        </w:rPr>
        <w:t>0</w:t>
      </w:r>
      <w:r>
        <w:t>.</w:t>
      </w:r>
      <w:r w:rsidR="00153F85">
        <w:t xml:space="preserve"> </w:t>
      </w:r>
      <w:r>
        <w:t xml:space="preserve"> Our usual proof here is to just exhaust the possibilities:</w:t>
      </w:r>
      <w:r w:rsidR="00153F85">
        <w:t xml:space="preserve"> </w:t>
      </w:r>
      <w:r w:rsidR="001B1509">
        <w:t>2</w:t>
      </w:r>
      <w:r w:rsidR="001B1509" w:rsidRPr="001B1509">
        <w:rPr>
          <w:b/>
        </w:rPr>
        <w:t>1</w:t>
      </w:r>
      <w:r w:rsidR="001B1509">
        <w:t xml:space="preserve"> = </w:t>
      </w:r>
      <w:r>
        <w:rPr>
          <w:b/>
        </w:rPr>
        <w:t>1</w:t>
      </w:r>
      <w:r>
        <w:t xml:space="preserve"> + </w:t>
      </w:r>
      <w:r>
        <w:rPr>
          <w:b/>
        </w:rPr>
        <w:t>1</w:t>
      </w:r>
      <w:r>
        <w:t xml:space="preserve"> = </w:t>
      </w:r>
      <w:r>
        <w:rPr>
          <w:b/>
        </w:rPr>
        <w:t>0</w:t>
      </w:r>
      <w:r>
        <w:t xml:space="preserve"> and </w:t>
      </w:r>
      <w:r w:rsidR="001B1509">
        <w:t>2</w:t>
      </w:r>
      <w:r w:rsidR="001B1509" w:rsidRPr="001B1509">
        <w:rPr>
          <w:b/>
        </w:rPr>
        <w:t>0</w:t>
      </w:r>
      <w:r w:rsidR="001B1509">
        <w:t xml:space="preserve"> = </w:t>
      </w:r>
      <w:r>
        <w:rPr>
          <w:b/>
        </w:rPr>
        <w:t>0</w:t>
      </w:r>
      <w:r>
        <w:t xml:space="preserve"> + </w:t>
      </w:r>
      <w:r>
        <w:rPr>
          <w:b/>
        </w:rPr>
        <w:t>0</w:t>
      </w:r>
      <w:r>
        <w:t xml:space="preserve"> = </w:t>
      </w:r>
      <w:r>
        <w:rPr>
          <w:b/>
        </w:rPr>
        <w:t>0</w:t>
      </w:r>
      <w:r>
        <w:t>.</w:t>
      </w:r>
      <w:r w:rsidR="00153F85">
        <w:t xml:space="preserve"> </w:t>
      </w:r>
    </w:p>
    <w:p w14:paraId="2BB7100C" w14:textId="77777777" w:rsidR="005E691C" w:rsidRDefault="005E691C" w:rsidP="005E691C">
      <w:pPr>
        <w:pBdr>
          <w:bottom w:val="single" w:sz="6" w:space="0" w:color="auto"/>
        </w:pBdr>
      </w:pPr>
    </w:p>
    <w:p w14:paraId="28EF7766" w14:textId="77777777" w:rsidR="005E691C" w:rsidRDefault="005E691C" w:rsidP="005E691C"/>
    <w:p w14:paraId="05C45222" w14:textId="77777777" w:rsidR="005E691C" w:rsidRPr="00F52242" w:rsidRDefault="005E691C" w:rsidP="0018760E">
      <w:pPr>
        <w:tabs>
          <w:tab w:val="left" w:pos="7200"/>
          <w:tab w:val="left" w:pos="7920"/>
          <w:tab w:val="right" w:pos="9270"/>
        </w:tabs>
      </w:pPr>
      <w:r>
        <w:rPr>
          <w:b/>
        </w:rPr>
        <w:t>Fact</w:t>
      </w:r>
      <w:r>
        <w:t>:</w:t>
      </w:r>
      <w:r w:rsidR="00153F85">
        <w:t xml:space="preserve"> </w:t>
      </w:r>
      <w:r>
        <w:t xml:space="preserve"> (</w:t>
      </w:r>
      <w:r>
        <w:rPr>
          <w:b/>
        </w:rPr>
        <w:t>a</w:t>
      </w:r>
      <w:r>
        <w:t xml:space="preserve"> + </w:t>
      </w:r>
      <w:r>
        <w:rPr>
          <w:b/>
        </w:rPr>
        <w:t>b</w:t>
      </w:r>
      <w:r>
        <w:t>)</w:t>
      </w:r>
      <w:r w:rsidRPr="00283C18">
        <w:rPr>
          <w:rStyle w:val="superscript"/>
        </w:rPr>
        <w:t>p</w:t>
      </w:r>
      <w:r>
        <w:t xml:space="preserve"> =</w:t>
      </w:r>
      <w:r w:rsidR="00153F85">
        <w:t xml:space="preserve"> </w:t>
      </w:r>
      <w:r>
        <w:rPr>
          <w:b/>
        </w:rPr>
        <w:t>a</w:t>
      </w:r>
      <w:r w:rsidRPr="00283C18">
        <w:rPr>
          <w:rStyle w:val="superscript"/>
        </w:rPr>
        <w:t>p</w:t>
      </w:r>
      <w:r>
        <w:t xml:space="preserve"> + </w:t>
      </w:r>
      <w:r>
        <w:rPr>
          <w:b/>
        </w:rPr>
        <w:t>b</w:t>
      </w:r>
      <w:r w:rsidRPr="00283C18">
        <w:rPr>
          <w:rStyle w:val="superscript"/>
        </w:rPr>
        <w:t>p</w:t>
      </w:r>
      <w:r w:rsidR="00153F85">
        <w:t xml:space="preserve"> </w:t>
      </w:r>
      <w:r>
        <w:t xml:space="preserve"> when </w:t>
      </w:r>
      <w:r>
        <w:rPr>
          <w:b/>
        </w:rPr>
        <w:t>a</w:t>
      </w:r>
      <w:r>
        <w:t>,</w:t>
      </w:r>
      <w:r>
        <w:rPr>
          <w:b/>
        </w:rPr>
        <w:t>b</w:t>
      </w:r>
      <w:r>
        <w:t xml:space="preserve"> are elements of GF(p), p = prime. </w:t>
      </w:r>
      <w:r w:rsidR="00F52242">
        <w:tab/>
      </w:r>
      <w:r w:rsidR="00F52242">
        <w:tab/>
      </w:r>
      <w:r w:rsidR="00F52242">
        <w:tab/>
      </w:r>
      <w:r w:rsidR="00F52242">
        <w:tab/>
        <w:t>(2.</w:t>
      </w:r>
      <w:r w:rsidR="00002C68">
        <w:t>10</w:t>
      </w:r>
      <w:r w:rsidR="00F52242">
        <w:t>)</w:t>
      </w:r>
    </w:p>
    <w:p w14:paraId="578FA02B" w14:textId="77777777" w:rsidR="005E691C" w:rsidRDefault="005E691C" w:rsidP="005E691C"/>
    <w:p w14:paraId="3C0065D7" w14:textId="77777777" w:rsidR="005E691C" w:rsidRDefault="005E691C" w:rsidP="005E691C">
      <w:r w:rsidRPr="0013268C">
        <w:rPr>
          <w:u w:val="single"/>
        </w:rPr>
        <w:t>Proof:</w:t>
      </w:r>
      <w:r w:rsidR="00153F85">
        <w:t xml:space="preserve"> </w:t>
      </w:r>
      <w:r w:rsidR="00193ADE">
        <w:t>Expanding the left side with the binomial theorem gives</w:t>
      </w:r>
      <w:r>
        <w:t xml:space="preserve"> p+1 terms and the coefficients are the binomial coefficients for m = 0,1,2....p</w:t>
      </w:r>
      <w:r w:rsidR="00501AAB">
        <w:t xml:space="preserve">. </w:t>
      </w:r>
      <w:r w:rsidR="00153F85">
        <w:t xml:space="preserve"> </w:t>
      </w:r>
      <w:r>
        <w:t>Except for the first and last term in the binomial expansion, all these coefficients are proportional to p, and since p</w:t>
      </w:r>
      <w:r>
        <w:rPr>
          <w:b/>
        </w:rPr>
        <w:t>n</w:t>
      </w:r>
      <w:r>
        <w:t xml:space="preserve"> = </w:t>
      </w:r>
      <w:r>
        <w:rPr>
          <w:b/>
        </w:rPr>
        <w:t>0</w:t>
      </w:r>
      <w:r>
        <w:t xml:space="preserve"> for any field element </w:t>
      </w:r>
      <w:r>
        <w:rPr>
          <w:b/>
        </w:rPr>
        <w:t>n</w:t>
      </w:r>
      <w:r>
        <w:t xml:space="preserve">, we see that all the cross terms having these coefficients must vanish. </w:t>
      </w:r>
      <w:r w:rsidR="00F14ED5">
        <w:t xml:space="preserve">In more detail, </w:t>
      </w:r>
    </w:p>
    <w:p w14:paraId="764FC93C" w14:textId="77777777" w:rsidR="00F14ED5" w:rsidRDefault="00F14ED5" w:rsidP="005E691C"/>
    <w:p w14:paraId="6DE804B8" w14:textId="77777777" w:rsidR="00F14ED5" w:rsidRDefault="00F14ED5" w:rsidP="005E691C">
      <w:r>
        <w:tab/>
      </w:r>
      <w:r w:rsidRPr="00501AAB">
        <w:t>(</w:t>
      </w:r>
      <w:r w:rsidRPr="00501AAB">
        <w:rPr>
          <w:b/>
        </w:rPr>
        <w:t>a</w:t>
      </w:r>
      <w:r w:rsidRPr="00501AAB">
        <w:t xml:space="preserve"> + </w:t>
      </w:r>
      <w:r w:rsidRPr="00501AAB">
        <w:rPr>
          <w:b/>
        </w:rPr>
        <w:t>b</w:t>
      </w:r>
      <w:r w:rsidRPr="00501AAB">
        <w:t>)</w:t>
      </w:r>
      <w:r w:rsidRPr="00501AAB">
        <w:rPr>
          <w:rStyle w:val="superscript"/>
        </w:rPr>
        <w:t>p</w:t>
      </w:r>
      <w:r w:rsidRPr="00501AAB">
        <w:t xml:space="preserve"> </w:t>
      </w:r>
      <w:r>
        <w:t xml:space="preserve">=  </w:t>
      </w:r>
      <w:r w:rsidRPr="00501AAB">
        <w:rPr>
          <w:b/>
        </w:rPr>
        <w:t>a</w:t>
      </w:r>
      <w:r>
        <w:rPr>
          <w:rStyle w:val="superscript"/>
        </w:rPr>
        <w:t>p</w:t>
      </w:r>
      <w:r>
        <w:t xml:space="preserve"> +</w:t>
      </w:r>
      <w:r w:rsidRPr="00501AAB">
        <w:rPr>
          <w:b/>
        </w:rPr>
        <w:t xml:space="preserve"> b</w:t>
      </w:r>
      <w:r>
        <w:rPr>
          <w:rStyle w:val="superscript"/>
        </w:rPr>
        <w:t>p</w:t>
      </w:r>
      <w:r>
        <w:t xml:space="preserve">  + Σ</w:t>
      </w:r>
      <w:r>
        <w:rPr>
          <w:rStyle w:val="subscript"/>
        </w:rPr>
        <w:t>m=1</w:t>
      </w:r>
      <w:r>
        <w:rPr>
          <w:rStyle w:val="superscript"/>
        </w:rPr>
        <w:t>p-1</w:t>
      </w:r>
      <w:r>
        <w:t xml:space="preserve">   </w:t>
      </w:r>
      <w:r>
        <w:fldChar w:fldCharType="begin"/>
      </w:r>
      <w:r>
        <w:instrText xml:space="preserve"> EQ \f(p (p-1)!,m! (p-m)!) </w:instrText>
      </w:r>
      <w:r>
        <w:fldChar w:fldCharType="end"/>
      </w:r>
      <w:r w:rsidR="00501AAB">
        <w:t xml:space="preserve"> </w:t>
      </w:r>
      <w:r w:rsidR="00501AAB" w:rsidRPr="00501AAB">
        <w:rPr>
          <w:b/>
        </w:rPr>
        <w:t>a</w:t>
      </w:r>
      <w:r w:rsidR="00501AAB">
        <w:rPr>
          <w:rStyle w:val="superscript"/>
        </w:rPr>
        <w:t>p</w:t>
      </w:r>
      <w:r w:rsidR="00501AAB" w:rsidRPr="00501AAB">
        <w:rPr>
          <w:b/>
        </w:rPr>
        <w:t>b</w:t>
      </w:r>
      <w:r w:rsidR="00501AAB">
        <w:rPr>
          <w:rStyle w:val="superscript"/>
        </w:rPr>
        <w:t>p-m</w:t>
      </w:r>
      <w:r w:rsidR="00501AAB">
        <w:t xml:space="preserve"> ,    </w:t>
      </w:r>
      <w:r w:rsidR="00501AAB">
        <w:tab/>
        <w:t>but p</w:t>
      </w:r>
      <w:r w:rsidR="00501AAB" w:rsidRPr="00501AAB">
        <w:rPr>
          <w:b/>
        </w:rPr>
        <w:t>a</w:t>
      </w:r>
      <w:r w:rsidR="00501AAB">
        <w:rPr>
          <w:rStyle w:val="superscript"/>
        </w:rPr>
        <w:t>p</w:t>
      </w:r>
      <w:r w:rsidR="00501AAB" w:rsidRPr="00501AAB">
        <w:rPr>
          <w:b/>
        </w:rPr>
        <w:t>b</w:t>
      </w:r>
      <w:r w:rsidR="00501AAB">
        <w:rPr>
          <w:rStyle w:val="superscript"/>
        </w:rPr>
        <w:t xml:space="preserve">p-m </w:t>
      </w:r>
      <w:r w:rsidR="00501AAB">
        <w:t>= (p</w:t>
      </w:r>
      <w:r w:rsidR="00501AAB" w:rsidRPr="00501AAB">
        <w:rPr>
          <w:b/>
        </w:rPr>
        <w:t>a</w:t>
      </w:r>
      <w:r w:rsidR="00501AAB">
        <w:t>)</w:t>
      </w:r>
      <w:r w:rsidR="00501AAB" w:rsidRPr="00501AAB">
        <w:rPr>
          <w:b/>
        </w:rPr>
        <w:t>a</w:t>
      </w:r>
      <w:r w:rsidR="00501AAB">
        <w:rPr>
          <w:rStyle w:val="superscript"/>
        </w:rPr>
        <w:t>p-1</w:t>
      </w:r>
      <w:r w:rsidR="00501AAB" w:rsidRPr="00501AAB">
        <w:rPr>
          <w:b/>
        </w:rPr>
        <w:t>b</w:t>
      </w:r>
      <w:r w:rsidR="00501AAB">
        <w:rPr>
          <w:rStyle w:val="superscript"/>
        </w:rPr>
        <w:t>p-m</w:t>
      </w:r>
      <w:r w:rsidR="00501AAB">
        <w:t xml:space="preserve"> = </w:t>
      </w:r>
      <w:r w:rsidR="00501AAB" w:rsidRPr="00501AAB">
        <w:rPr>
          <w:b/>
        </w:rPr>
        <w:t>0</w:t>
      </w:r>
      <w:r w:rsidR="00501AAB">
        <w:t xml:space="preserve"> .</w:t>
      </w:r>
    </w:p>
    <w:p w14:paraId="790A05D8" w14:textId="77777777" w:rsidR="00501AAB" w:rsidRDefault="00501AAB" w:rsidP="005E691C"/>
    <w:p w14:paraId="108F2B2E" w14:textId="77777777" w:rsidR="00501AAB" w:rsidRPr="00501AAB" w:rsidRDefault="00501AAB" w:rsidP="005E691C">
      <w:r>
        <w:t xml:space="preserve">The key thing here is that, since p is prime, it cannot be eliminated by something in the denominator factorial pair, so p survives in every cross term. </w:t>
      </w:r>
    </w:p>
    <w:p w14:paraId="5F7832FD" w14:textId="77777777" w:rsidR="005E691C" w:rsidRDefault="005E691C" w:rsidP="005E691C"/>
    <w:p w14:paraId="2149055B" w14:textId="77777777" w:rsidR="005E691C" w:rsidRDefault="005E691C" w:rsidP="005E691C">
      <w:r>
        <w:t>Admittedly the result above conflicts with our usual intuition (field = reals) about what (a+b)</w:t>
      </w:r>
      <w:r w:rsidRPr="00283C18">
        <w:rPr>
          <w:rStyle w:val="superscript"/>
        </w:rPr>
        <w:t>p</w:t>
      </w:r>
      <w:r>
        <w:t xml:space="preserve"> ought </w:t>
      </w:r>
      <w:r w:rsidR="008D40E1">
        <w:t xml:space="preserve">to </w:t>
      </w:r>
      <w:r>
        <w:t>be</w:t>
      </w:r>
      <w:r w:rsidR="00501AAB">
        <w:t xml:space="preserve">. We continue our haphazard notation of sometimes emphasizing group elements with bold font. </w:t>
      </w:r>
    </w:p>
    <w:p w14:paraId="095F27B0" w14:textId="77777777" w:rsidR="00F14ED5" w:rsidRDefault="00F14ED5" w:rsidP="005E691C"/>
    <w:p w14:paraId="2282442F" w14:textId="77777777" w:rsidR="00F14ED5" w:rsidRPr="00501AAB" w:rsidRDefault="00F14ED5" w:rsidP="005E691C">
      <w:pPr>
        <w:rPr>
          <w:rStyle w:val="superscript"/>
        </w:rPr>
      </w:pPr>
      <w:r w:rsidRPr="00FE4067">
        <w:rPr>
          <w:u w:val="single"/>
        </w:rPr>
        <w:t xml:space="preserve">Example: </w:t>
      </w:r>
      <w:r w:rsidRPr="00501AAB">
        <w:t xml:space="preserve"> (</w:t>
      </w:r>
      <w:r w:rsidRPr="00501AAB">
        <w:rPr>
          <w:b/>
        </w:rPr>
        <w:t>a</w:t>
      </w:r>
      <w:r w:rsidRPr="00501AAB">
        <w:t xml:space="preserve"> + </w:t>
      </w:r>
      <w:r w:rsidRPr="00501AAB">
        <w:rPr>
          <w:b/>
        </w:rPr>
        <w:t>b</w:t>
      </w:r>
      <w:r w:rsidRPr="00501AAB">
        <w:t>)</w:t>
      </w:r>
      <w:r w:rsidRPr="00501AAB">
        <w:rPr>
          <w:rStyle w:val="superscript"/>
        </w:rPr>
        <w:t>5</w:t>
      </w:r>
      <w:r>
        <w:t xml:space="preserve"> = </w:t>
      </w:r>
      <w:r w:rsidRPr="008566A0">
        <w:rPr>
          <w:b/>
        </w:rPr>
        <w:t>a</w:t>
      </w:r>
      <w:r>
        <w:rPr>
          <w:rStyle w:val="superscript"/>
        </w:rPr>
        <w:t>5</w:t>
      </w:r>
      <w:r>
        <w:t xml:space="preserve"> + 5</w:t>
      </w:r>
      <w:r w:rsidRPr="008566A0">
        <w:rPr>
          <w:b/>
        </w:rPr>
        <w:t>a</w:t>
      </w:r>
      <w:r>
        <w:rPr>
          <w:rStyle w:val="superscript"/>
        </w:rPr>
        <w:t>4</w:t>
      </w:r>
      <w:r w:rsidRPr="008566A0">
        <w:rPr>
          <w:b/>
        </w:rPr>
        <w:t>b</w:t>
      </w:r>
      <w:r>
        <w:t xml:space="preserve"> + 10</w:t>
      </w:r>
      <w:r w:rsidRPr="008566A0">
        <w:rPr>
          <w:b/>
        </w:rPr>
        <w:t>a</w:t>
      </w:r>
      <w:r>
        <w:rPr>
          <w:rStyle w:val="superscript"/>
        </w:rPr>
        <w:t>3</w:t>
      </w:r>
      <w:r w:rsidRPr="008566A0">
        <w:rPr>
          <w:b/>
        </w:rPr>
        <w:t>b</w:t>
      </w:r>
      <w:r>
        <w:rPr>
          <w:rStyle w:val="superscript"/>
        </w:rPr>
        <w:t>2</w:t>
      </w:r>
      <w:r>
        <w:t xml:space="preserve"> + 10</w:t>
      </w:r>
      <w:r w:rsidRPr="008566A0">
        <w:rPr>
          <w:b/>
        </w:rPr>
        <w:t>a</w:t>
      </w:r>
      <w:r>
        <w:rPr>
          <w:rStyle w:val="superscript"/>
        </w:rPr>
        <w:t>2</w:t>
      </w:r>
      <w:r w:rsidRPr="008566A0">
        <w:rPr>
          <w:b/>
        </w:rPr>
        <w:t>b</w:t>
      </w:r>
      <w:r>
        <w:rPr>
          <w:rStyle w:val="superscript"/>
        </w:rPr>
        <w:t>3</w:t>
      </w:r>
      <w:r>
        <w:t xml:space="preserve"> + 5</w:t>
      </w:r>
      <w:r w:rsidRPr="008566A0">
        <w:rPr>
          <w:b/>
        </w:rPr>
        <w:t>ab</w:t>
      </w:r>
      <w:r>
        <w:rPr>
          <w:rStyle w:val="superscript"/>
        </w:rPr>
        <w:t xml:space="preserve">4 </w:t>
      </w:r>
      <w:r>
        <w:t xml:space="preserve">+ </w:t>
      </w:r>
      <w:r w:rsidRPr="008566A0">
        <w:rPr>
          <w:b/>
        </w:rPr>
        <w:t>b</w:t>
      </w:r>
      <w:r>
        <w:rPr>
          <w:rStyle w:val="superscript"/>
        </w:rPr>
        <w:t>5</w:t>
      </w:r>
      <w:r>
        <w:t xml:space="preserve">  = </w:t>
      </w:r>
      <w:r w:rsidR="00501AAB" w:rsidRPr="00501AAB">
        <w:rPr>
          <w:b/>
        </w:rPr>
        <w:t>a</w:t>
      </w:r>
      <w:r w:rsidR="00501AAB">
        <w:rPr>
          <w:rStyle w:val="superscript"/>
        </w:rPr>
        <w:t>5</w:t>
      </w:r>
      <w:r w:rsidR="00501AAB">
        <w:t xml:space="preserve"> + </w:t>
      </w:r>
      <w:r w:rsidR="00501AAB" w:rsidRPr="00501AAB">
        <w:rPr>
          <w:b/>
        </w:rPr>
        <w:t>b</w:t>
      </w:r>
      <w:r w:rsidR="00501AAB">
        <w:rPr>
          <w:rStyle w:val="superscript"/>
        </w:rPr>
        <w:t>5</w:t>
      </w:r>
    </w:p>
    <w:p w14:paraId="7A7E9038" w14:textId="77777777" w:rsidR="005E691C" w:rsidRDefault="005E691C" w:rsidP="005E691C"/>
    <w:p w14:paraId="646FA9AE" w14:textId="77777777" w:rsidR="005E691C" w:rsidRDefault="005E691C" w:rsidP="005E691C">
      <w:r w:rsidRPr="00FE4067">
        <w:rPr>
          <w:u w:val="single"/>
        </w:rPr>
        <w:t>Example:</w:t>
      </w:r>
      <w:r w:rsidR="00153F85">
        <w:t xml:space="preserve"> </w:t>
      </w:r>
      <w:r>
        <w:t xml:space="preserve"> (</w:t>
      </w:r>
      <w:r>
        <w:rPr>
          <w:b/>
        </w:rPr>
        <w:t>1</w:t>
      </w:r>
      <w:r>
        <w:t xml:space="preserve"> + </w:t>
      </w:r>
      <w:r>
        <w:rPr>
          <w:b/>
        </w:rPr>
        <w:t>x</w:t>
      </w:r>
      <w:r>
        <w:t>)</w:t>
      </w:r>
      <w:r w:rsidRPr="00283C18">
        <w:rPr>
          <w:rStyle w:val="superscript"/>
        </w:rPr>
        <w:t>p</w:t>
      </w:r>
      <w:r w:rsidR="008566A0">
        <w:rPr>
          <w:rStyle w:val="superscript"/>
        </w:rPr>
        <w:t xml:space="preserve"> </w:t>
      </w:r>
      <w:r>
        <w:t xml:space="preserve">= </w:t>
      </w:r>
      <w:r>
        <w:rPr>
          <w:b/>
        </w:rPr>
        <w:t>1</w:t>
      </w:r>
      <w:r>
        <w:t xml:space="preserve"> + </w:t>
      </w:r>
      <w:r>
        <w:rPr>
          <w:b/>
        </w:rPr>
        <w:t>x</w:t>
      </w:r>
      <w:r w:rsidRPr="00283C18">
        <w:rPr>
          <w:rStyle w:val="superscript"/>
        </w:rPr>
        <w:t>p</w:t>
      </w:r>
      <w:r w:rsidR="00153F85">
        <w:t xml:space="preserve"> </w:t>
      </w:r>
      <w:r>
        <w:t>, where x is some element in GF(p), p = prime.</w:t>
      </w:r>
    </w:p>
    <w:p w14:paraId="2ACD636F" w14:textId="77777777" w:rsidR="00501AAB" w:rsidRDefault="00501AAB" w:rsidP="005E691C"/>
    <w:p w14:paraId="246C7065" w14:textId="77777777" w:rsidR="005E691C" w:rsidRDefault="00501AAB" w:rsidP="005E691C">
      <w:r w:rsidRPr="00FE4067">
        <w:rPr>
          <w:u w:val="single"/>
        </w:rPr>
        <w:t>Counterexample:</w:t>
      </w:r>
      <w:r w:rsidRPr="008566A0">
        <w:rPr>
          <w:b/>
        </w:rPr>
        <w:t xml:space="preserve"> </w:t>
      </w:r>
      <w:r>
        <w:t xml:space="preserve"> </w:t>
      </w:r>
      <w:r w:rsidRPr="00501AAB">
        <w:t>(</w:t>
      </w:r>
      <w:r w:rsidRPr="008566A0">
        <w:rPr>
          <w:b/>
        </w:rPr>
        <w:t>a</w:t>
      </w:r>
      <w:r w:rsidRPr="00501AAB">
        <w:t xml:space="preserve"> + </w:t>
      </w:r>
      <w:r w:rsidRPr="008566A0">
        <w:rPr>
          <w:b/>
        </w:rPr>
        <w:t>b</w:t>
      </w:r>
      <w:r w:rsidRPr="00501AAB">
        <w:t>)</w:t>
      </w:r>
      <w:r>
        <w:rPr>
          <w:rStyle w:val="superscript"/>
        </w:rPr>
        <w:t>4</w:t>
      </w:r>
      <w:r>
        <w:t xml:space="preserve">  = </w:t>
      </w:r>
      <w:r w:rsidRPr="008566A0">
        <w:rPr>
          <w:b/>
        </w:rPr>
        <w:t>a</w:t>
      </w:r>
      <w:r>
        <w:rPr>
          <w:rStyle w:val="superscript"/>
        </w:rPr>
        <w:t>4</w:t>
      </w:r>
      <w:r>
        <w:t xml:space="preserve"> + 4</w:t>
      </w:r>
      <w:r w:rsidRPr="008566A0">
        <w:rPr>
          <w:b/>
        </w:rPr>
        <w:t>a</w:t>
      </w:r>
      <w:r>
        <w:rPr>
          <w:rStyle w:val="superscript"/>
        </w:rPr>
        <w:t>3</w:t>
      </w:r>
      <w:r w:rsidRPr="008566A0">
        <w:rPr>
          <w:b/>
        </w:rPr>
        <w:t>b</w:t>
      </w:r>
      <w:r>
        <w:t xml:space="preserve"> + 6</w:t>
      </w:r>
      <w:r w:rsidRPr="008566A0">
        <w:rPr>
          <w:b/>
        </w:rPr>
        <w:t>a</w:t>
      </w:r>
      <w:r>
        <w:rPr>
          <w:rStyle w:val="superscript"/>
        </w:rPr>
        <w:t>2</w:t>
      </w:r>
      <w:r w:rsidRPr="008566A0">
        <w:rPr>
          <w:b/>
        </w:rPr>
        <w:t>b</w:t>
      </w:r>
      <w:r>
        <w:rPr>
          <w:rStyle w:val="superscript"/>
        </w:rPr>
        <w:t>2</w:t>
      </w:r>
      <w:r>
        <w:t>+ 4</w:t>
      </w:r>
      <w:r w:rsidRPr="008566A0">
        <w:rPr>
          <w:b/>
        </w:rPr>
        <w:t>ab</w:t>
      </w:r>
      <w:r>
        <w:rPr>
          <w:rStyle w:val="superscript"/>
        </w:rPr>
        <w:t>3</w:t>
      </w:r>
      <w:r>
        <w:t xml:space="preserve">+ </w:t>
      </w:r>
      <w:r w:rsidRPr="008566A0">
        <w:rPr>
          <w:b/>
        </w:rPr>
        <w:t>b</w:t>
      </w:r>
      <w:r>
        <w:rPr>
          <w:rStyle w:val="superscript"/>
        </w:rPr>
        <w:t>4</w:t>
      </w:r>
      <w:r>
        <w:t xml:space="preserve">  = </w:t>
      </w:r>
      <w:r w:rsidRPr="008566A0">
        <w:rPr>
          <w:b/>
        </w:rPr>
        <w:t>a</w:t>
      </w:r>
      <w:r>
        <w:rPr>
          <w:rStyle w:val="superscript"/>
        </w:rPr>
        <w:t xml:space="preserve">4 </w:t>
      </w:r>
      <w:r>
        <w:t xml:space="preserve">+ </w:t>
      </w:r>
      <w:r w:rsidRPr="008566A0">
        <w:rPr>
          <w:b/>
        </w:rPr>
        <w:t>b</w:t>
      </w:r>
      <w:r>
        <w:rPr>
          <w:rStyle w:val="superscript"/>
        </w:rPr>
        <w:t>4</w:t>
      </w:r>
      <w:r>
        <w:t xml:space="preserve"> +  6</w:t>
      </w:r>
      <w:r w:rsidRPr="008566A0">
        <w:rPr>
          <w:b/>
        </w:rPr>
        <w:t>a</w:t>
      </w:r>
      <w:r>
        <w:rPr>
          <w:rStyle w:val="superscript"/>
        </w:rPr>
        <w:t>2</w:t>
      </w:r>
      <w:r w:rsidRPr="008566A0">
        <w:rPr>
          <w:b/>
        </w:rPr>
        <w:t>b</w:t>
      </w:r>
      <w:r>
        <w:rPr>
          <w:rStyle w:val="superscript"/>
        </w:rPr>
        <w:t>2</w:t>
      </w:r>
      <w:r w:rsidR="0013268C">
        <w:t xml:space="preserve"> .</w:t>
      </w:r>
    </w:p>
    <w:p w14:paraId="6F2088B6" w14:textId="77777777" w:rsidR="00D0527F" w:rsidRDefault="00D0527F" w:rsidP="00D0527F">
      <w:pPr>
        <w:pBdr>
          <w:bottom w:val="single" w:sz="6" w:space="0" w:color="auto"/>
        </w:pBdr>
      </w:pPr>
    </w:p>
    <w:p w14:paraId="4E29ACE5" w14:textId="77777777" w:rsidR="00D0527F" w:rsidRDefault="00D0527F" w:rsidP="00D0527F"/>
    <w:p w14:paraId="2FDAB3EB" w14:textId="77777777" w:rsidR="005E691C" w:rsidRDefault="005E691C" w:rsidP="005E691C">
      <w:r>
        <w:t xml:space="preserve">The above fact can be generalized as follows: </w:t>
      </w:r>
    </w:p>
    <w:p w14:paraId="74351955" w14:textId="77777777" w:rsidR="005E691C" w:rsidRDefault="005E691C" w:rsidP="005E691C"/>
    <w:p w14:paraId="3419BF5A" w14:textId="77777777" w:rsidR="005E691C" w:rsidRDefault="005E691C" w:rsidP="0018760E">
      <w:pPr>
        <w:tabs>
          <w:tab w:val="left" w:pos="7200"/>
          <w:tab w:val="left" w:pos="7920"/>
          <w:tab w:val="right" w:pos="9270"/>
        </w:tabs>
      </w:pPr>
      <w:r>
        <w:rPr>
          <w:b/>
        </w:rPr>
        <w:t>Fact</w:t>
      </w:r>
      <w:r>
        <w:t>:</w:t>
      </w:r>
      <w:r w:rsidR="00153F85">
        <w:t xml:space="preserve"> </w:t>
      </w:r>
      <w:r>
        <w:t xml:space="preserve"> (</w:t>
      </w:r>
      <w:r w:rsidR="008566A0" w:rsidRPr="008566A0">
        <w:rPr>
          <w:b/>
        </w:rPr>
        <w:t>a</w:t>
      </w:r>
      <w:r>
        <w:t xml:space="preserve"> + </w:t>
      </w:r>
      <w:r w:rsidRPr="008566A0">
        <w:rPr>
          <w:b/>
        </w:rPr>
        <w:t>b</w:t>
      </w:r>
      <w:r>
        <w:t xml:space="preserve"> + </w:t>
      </w:r>
      <w:r w:rsidRPr="008566A0">
        <w:rPr>
          <w:b/>
        </w:rPr>
        <w:t>c</w:t>
      </w:r>
      <w:r>
        <w:t xml:space="preserve"> + </w:t>
      </w:r>
      <w:r w:rsidRPr="008566A0">
        <w:rPr>
          <w:b/>
        </w:rPr>
        <w:t>d</w:t>
      </w:r>
      <w:r>
        <w:t xml:space="preserve"> + ...</w:t>
      </w:r>
      <w:r w:rsidR="00153F85">
        <w:t xml:space="preserve"> </w:t>
      </w:r>
      <w:r>
        <w:t>)</w:t>
      </w:r>
      <w:r w:rsidRPr="00283C18">
        <w:rPr>
          <w:rStyle w:val="superscript"/>
        </w:rPr>
        <w:t>p</w:t>
      </w:r>
      <w:r w:rsidR="00153F85">
        <w:t xml:space="preserve"> </w:t>
      </w:r>
      <w:r>
        <w:t xml:space="preserve">= </w:t>
      </w:r>
      <w:r w:rsidRPr="008566A0">
        <w:rPr>
          <w:b/>
        </w:rPr>
        <w:t>a</w:t>
      </w:r>
      <w:r w:rsidRPr="00283C18">
        <w:rPr>
          <w:rStyle w:val="superscript"/>
        </w:rPr>
        <w:t>p</w:t>
      </w:r>
      <w:r>
        <w:t xml:space="preserve"> +</w:t>
      </w:r>
      <w:r w:rsidR="00153F85">
        <w:t xml:space="preserve"> </w:t>
      </w:r>
      <w:r w:rsidRPr="008566A0">
        <w:rPr>
          <w:b/>
        </w:rPr>
        <w:t>b</w:t>
      </w:r>
      <w:r w:rsidRPr="00283C18">
        <w:rPr>
          <w:rStyle w:val="superscript"/>
        </w:rPr>
        <w:t>p</w:t>
      </w:r>
      <w:r>
        <w:t xml:space="preserve"> + </w:t>
      </w:r>
      <w:r w:rsidRPr="008566A0">
        <w:rPr>
          <w:b/>
        </w:rPr>
        <w:t>c</w:t>
      </w:r>
      <w:r w:rsidRPr="00283C18">
        <w:rPr>
          <w:rStyle w:val="superscript"/>
        </w:rPr>
        <w:t>p</w:t>
      </w:r>
      <w:r>
        <w:t xml:space="preserve"> +</w:t>
      </w:r>
      <w:r w:rsidRPr="008566A0">
        <w:rPr>
          <w:b/>
        </w:rPr>
        <w:t>d</w:t>
      </w:r>
      <w:r w:rsidRPr="00283C18">
        <w:rPr>
          <w:rStyle w:val="superscript"/>
        </w:rPr>
        <w:t>p</w:t>
      </w:r>
      <w:r w:rsidR="008566A0">
        <w:t xml:space="preserve"> +...</w:t>
      </w:r>
      <w:r w:rsidR="008566A0">
        <w:tab/>
        <w:t>for a,b,c,d... in GF(p), p = prime</w:t>
      </w:r>
      <w:r>
        <w:t xml:space="preserve"> </w:t>
      </w:r>
      <w:r w:rsidR="00F52242">
        <w:tab/>
        <w:t>(2.</w:t>
      </w:r>
      <w:r w:rsidR="00002C68">
        <w:t>11</w:t>
      </w:r>
      <w:r w:rsidR="00F52242">
        <w:t>)</w:t>
      </w:r>
    </w:p>
    <w:p w14:paraId="5ACEA1B5" w14:textId="77777777" w:rsidR="005E691C" w:rsidRDefault="005E691C" w:rsidP="005E691C"/>
    <w:p w14:paraId="441E7791" w14:textId="77777777" w:rsidR="005E691C" w:rsidRPr="008566A0" w:rsidRDefault="005E691C" w:rsidP="005E691C">
      <w:r w:rsidRPr="0013268C">
        <w:rPr>
          <w:u w:val="single"/>
        </w:rPr>
        <w:t>Proof:</w:t>
      </w:r>
      <w:r w:rsidR="00153F85">
        <w:t xml:space="preserve"> </w:t>
      </w:r>
      <w:r w:rsidR="008566A0">
        <w:t>J</w:t>
      </w:r>
      <w:r>
        <w:t>ust apply the binomial proof a bunch of times</w:t>
      </w:r>
      <w:r w:rsidR="008566A0">
        <w:t xml:space="preserve">, the first time with </w:t>
      </w:r>
      <w:r w:rsidR="008566A0" w:rsidRPr="008566A0">
        <w:rPr>
          <w:b/>
        </w:rPr>
        <w:t>b</w:t>
      </w:r>
      <w:r w:rsidR="008566A0">
        <w:t xml:space="preserve"> + </w:t>
      </w:r>
      <w:r w:rsidR="008566A0" w:rsidRPr="008566A0">
        <w:rPr>
          <w:b/>
        </w:rPr>
        <w:t>c</w:t>
      </w:r>
      <w:r w:rsidR="008566A0">
        <w:t xml:space="preserve"> + </w:t>
      </w:r>
      <w:r w:rsidR="008566A0" w:rsidRPr="008566A0">
        <w:rPr>
          <w:b/>
        </w:rPr>
        <w:t>d</w:t>
      </w:r>
      <w:r w:rsidR="008566A0">
        <w:t xml:space="preserve"> + ... = </w:t>
      </w:r>
      <w:r w:rsidR="008566A0" w:rsidRPr="008566A0">
        <w:rPr>
          <w:b/>
        </w:rPr>
        <w:t>B</w:t>
      </w:r>
      <w:r w:rsidR="008566A0">
        <w:t xml:space="preserve">, etc. </w:t>
      </w:r>
    </w:p>
    <w:p w14:paraId="5FDDD535" w14:textId="77777777" w:rsidR="005E691C" w:rsidRDefault="005E691C" w:rsidP="005E691C">
      <w:pPr>
        <w:pBdr>
          <w:bottom w:val="single" w:sz="6" w:space="0" w:color="auto"/>
        </w:pBdr>
      </w:pPr>
    </w:p>
    <w:p w14:paraId="5C4942CB" w14:textId="77777777" w:rsidR="005E691C" w:rsidRDefault="005E691C" w:rsidP="005E691C"/>
    <w:p w14:paraId="01945F36" w14:textId="77777777" w:rsidR="005E691C" w:rsidRDefault="005E691C" w:rsidP="005E691C">
      <w:r>
        <w:rPr>
          <w:b/>
        </w:rPr>
        <w:t>Conclusion</w:t>
      </w:r>
      <w:r>
        <w:t>:</w:t>
      </w:r>
      <w:r w:rsidR="00153F85">
        <w:t xml:space="preserve"> </w:t>
      </w:r>
      <w:r>
        <w:t>In this chapter</w:t>
      </w:r>
      <w:r w:rsidR="00153F85">
        <w:t xml:space="preserve"> </w:t>
      </w:r>
      <w:r>
        <w:t>we have identified the Galois Fields GF(p) to be the Z</w:t>
      </w:r>
      <w:r w:rsidRPr="004D6267">
        <w:rPr>
          <w:rStyle w:val="subscript"/>
        </w:rPr>
        <w:t>p</w:t>
      </w:r>
      <w:r>
        <w:t>.</w:t>
      </w:r>
      <w:r w:rsidR="00153F85">
        <w:t xml:space="preserve"> </w:t>
      </w:r>
      <w:r>
        <w:t>We have not yet nailed down the fields GF(p</w:t>
      </w:r>
      <w:r w:rsidRPr="00283C18">
        <w:rPr>
          <w:rStyle w:val="superscript"/>
        </w:rPr>
        <w:t>m</w:t>
      </w:r>
      <w:r>
        <w:t>).</w:t>
      </w:r>
      <w:r w:rsidR="00153F85">
        <w:t xml:space="preserve"> </w:t>
      </w:r>
      <w:r>
        <w:t>This is where the notion of polynomials comes into play.</w:t>
      </w:r>
      <w:r w:rsidR="00153F85">
        <w:t xml:space="preserve"> </w:t>
      </w:r>
      <w:r>
        <w:t>As a hint, we note that if you divide a polynomial by some polynomial of degree m, and this polynomial</w:t>
      </w:r>
      <w:r w:rsidR="008D40E1">
        <w:t xml:space="preserve"> has coefficients in Z</w:t>
      </w:r>
      <w:r w:rsidR="008D40E1">
        <w:rPr>
          <w:rStyle w:val="subscript"/>
        </w:rPr>
        <w:t>p</w:t>
      </w:r>
      <w:r w:rsidR="008D40E1">
        <w:t xml:space="preserve"> = GF(p),</w:t>
      </w:r>
      <w:r>
        <w:t xml:space="preserve"> then there are exactly p</w:t>
      </w:r>
      <w:r w:rsidRPr="00283C18">
        <w:rPr>
          <w:rStyle w:val="superscript"/>
        </w:rPr>
        <w:t>m</w:t>
      </w:r>
      <w:r>
        <w:t xml:space="preserve"> possible remainders you can get.</w:t>
      </w:r>
      <w:r w:rsidR="00153F85">
        <w:t xml:space="preserve"> </w:t>
      </w:r>
      <w:r>
        <w:t>If we can somehow identify each of these remainders with a row of a residue class ring chart, then we may be on our way to constructing a representation of GF(p</w:t>
      </w:r>
      <w:r w:rsidRPr="00283C18">
        <w:rPr>
          <w:rStyle w:val="superscript"/>
        </w:rPr>
        <w:t>m</w:t>
      </w:r>
      <w:r w:rsidR="008566A0">
        <w:t>) which is analogous to Z/(p</w:t>
      </w:r>
      <w:r>
        <w:t>) for GF(p).</w:t>
      </w:r>
      <w:r w:rsidR="00153F85">
        <w:t xml:space="preserve"> </w:t>
      </w:r>
      <w:r>
        <w:t>Whereas integers sufficed for GF(p)</w:t>
      </w:r>
      <w:r w:rsidR="00FE4067">
        <w:t xml:space="preserve"> = Z</w:t>
      </w:r>
      <w:r w:rsidR="00FE4067">
        <w:rPr>
          <w:rStyle w:val="subscript"/>
        </w:rPr>
        <w:t>p</w:t>
      </w:r>
      <w:r>
        <w:t xml:space="preserve"> and gave us p remainders, we have to go to polynomials to get p</w:t>
      </w:r>
      <w:r w:rsidRPr="00283C18">
        <w:rPr>
          <w:rStyle w:val="superscript"/>
        </w:rPr>
        <w:t>m</w:t>
      </w:r>
      <w:r>
        <w:t xml:space="preserve"> remainders. </w:t>
      </w:r>
    </w:p>
    <w:p w14:paraId="34153897" w14:textId="77777777" w:rsidR="00172C4B" w:rsidRDefault="00172C4B" w:rsidP="005E691C"/>
    <w:p w14:paraId="2D28C582" w14:textId="77777777" w:rsidR="008566A0" w:rsidRDefault="008566A0" w:rsidP="002A78FF">
      <w:pPr>
        <w:pStyle w:val="Heading2"/>
        <w:sectPr w:rsidR="008566A0">
          <w:headerReference w:type="default" r:id="rId16"/>
          <w:pgSz w:w="12240" w:h="15840"/>
          <w:pgMar w:top="1440" w:right="1440" w:bottom="1440" w:left="1440" w:header="720" w:footer="720" w:gutter="0"/>
          <w:cols w:space="720"/>
        </w:sectPr>
      </w:pPr>
    </w:p>
    <w:p w14:paraId="102DEA9A" w14:textId="77777777" w:rsidR="00945A39" w:rsidRDefault="00945A39" w:rsidP="00945A39">
      <w:pPr>
        <w:pStyle w:val="Heading2"/>
      </w:pPr>
      <w:bookmarkStart w:id="22" w:name="_Toc361301784"/>
      <w:r>
        <w:t>Chapter 3:  Polynomials</w:t>
      </w:r>
      <w:bookmarkEnd w:id="22"/>
    </w:p>
    <w:p w14:paraId="4C8DD406" w14:textId="77777777" w:rsidR="00945A39" w:rsidRDefault="00945A39" w:rsidP="00945A39"/>
    <w:p w14:paraId="780BC39A" w14:textId="77777777" w:rsidR="00945A39" w:rsidRPr="00310412" w:rsidRDefault="00945A39" w:rsidP="00945A39">
      <w:pPr>
        <w:pStyle w:val="Heading3"/>
      </w:pPr>
      <w:bookmarkStart w:id="23" w:name="_Toc361301785"/>
      <w:r>
        <w:t>(a) Specification of the ring R of polynomials with coefficients in Z</w:t>
      </w:r>
      <w:r w:rsidRPr="00537F5D">
        <w:rPr>
          <w:rStyle w:val="subscript"/>
          <w:b/>
        </w:rPr>
        <w:t>p</w:t>
      </w:r>
      <w:bookmarkEnd w:id="23"/>
    </w:p>
    <w:p w14:paraId="765BF629" w14:textId="77777777" w:rsidR="00945A39" w:rsidRDefault="00945A39" w:rsidP="00945A39">
      <w:pPr>
        <w:jc w:val="left"/>
      </w:pPr>
    </w:p>
    <w:p w14:paraId="40FF6F9E" w14:textId="77777777" w:rsidR="00945A39" w:rsidRPr="00D770B0" w:rsidRDefault="00945A39" w:rsidP="00945A39">
      <w:r>
        <w:t xml:space="preserve">The highest power of x </w:t>
      </w:r>
      <w:r w:rsidR="00D770B0">
        <w:t xml:space="preserve">actually </w:t>
      </w:r>
      <w:r>
        <w:t xml:space="preserve">appearing in a polynomial f(x) is called the </w:t>
      </w:r>
      <w:r w:rsidRPr="00D149CA">
        <w:rPr>
          <w:b/>
        </w:rPr>
        <w:t>degree</w:t>
      </w:r>
      <w:r>
        <w:t xml:space="preserve"> of the polynomial.</w:t>
      </w:r>
      <w:r w:rsidR="00D770B0">
        <w:t xml:space="preserve"> If we have f(x) = Σ</w:t>
      </w:r>
      <w:r w:rsidR="00D770B0">
        <w:rPr>
          <w:rStyle w:val="subscript"/>
        </w:rPr>
        <w:t>i=0</w:t>
      </w:r>
      <w:r w:rsidR="00D770B0">
        <w:rPr>
          <w:rStyle w:val="superscript"/>
        </w:rPr>
        <w:t xml:space="preserve">n </w:t>
      </w:r>
      <w:r w:rsidR="00D770B0">
        <w:t>f</w:t>
      </w:r>
      <w:r w:rsidR="00D770B0">
        <w:rPr>
          <w:rStyle w:val="subscript"/>
        </w:rPr>
        <w:t>i</w:t>
      </w:r>
      <w:r w:rsidR="00D770B0">
        <w:t>x</w:t>
      </w:r>
      <w:r w:rsidR="00D770B0">
        <w:rPr>
          <w:rStyle w:val="superscript"/>
        </w:rPr>
        <w:t>i</w:t>
      </w:r>
      <w:r w:rsidR="00D770B0">
        <w:t>, then a(x) has degree n only if f</w:t>
      </w:r>
      <w:r w:rsidR="00D770B0">
        <w:rPr>
          <w:rStyle w:val="subscript"/>
        </w:rPr>
        <w:t>n</w:t>
      </w:r>
      <w:r w:rsidR="00D770B0">
        <w:t xml:space="preserve"> ≠ 0. For a polynomial written as a sum in this way, the degree m is the value of the largest index i on f</w:t>
      </w:r>
      <w:r w:rsidR="00D770B0">
        <w:rPr>
          <w:rStyle w:val="subscript"/>
        </w:rPr>
        <w:t>i</w:t>
      </w:r>
      <w:r w:rsidR="00D770B0">
        <w:t xml:space="preserve"> for which f</w:t>
      </w:r>
      <w:r w:rsidR="00D770B0">
        <w:rPr>
          <w:rStyle w:val="subscript"/>
        </w:rPr>
        <w:t>i</w:t>
      </w:r>
      <w:r w:rsidR="00D770B0">
        <w:t xml:space="preserve"> ≠ 0. </w:t>
      </w:r>
    </w:p>
    <w:p w14:paraId="2269C975" w14:textId="77777777" w:rsidR="00945A39" w:rsidRDefault="00945A39" w:rsidP="00945A39">
      <w:pPr>
        <w:jc w:val="left"/>
      </w:pPr>
    </w:p>
    <w:p w14:paraId="4F6244CD" w14:textId="77777777" w:rsidR="00945A39" w:rsidRPr="0009283B" w:rsidRDefault="00945A39" w:rsidP="00945A39">
      <w:pPr>
        <w:jc w:val="left"/>
      </w:pPr>
      <w:r>
        <w:t>Let R be the set of polynomials f(x) whose coefficients lie in Z</w:t>
      </w:r>
      <w:r>
        <w:rPr>
          <w:rStyle w:val="subscript"/>
        </w:rPr>
        <w:t>p</w:t>
      </w:r>
      <w:r>
        <w:t xml:space="preserve">. We say </w:t>
      </w:r>
      <w:r w:rsidRPr="005F199A">
        <w:rPr>
          <w:i/>
        </w:rPr>
        <w:t>nothing</w:t>
      </w:r>
      <w:r>
        <w:t xml:space="preserve"> about the nature of the variable x. It could lie in Z</w:t>
      </w:r>
      <w:r>
        <w:rPr>
          <w:rStyle w:val="subscript"/>
        </w:rPr>
        <w:t>p</w:t>
      </w:r>
      <w:r>
        <w:t xml:space="preserve"> or it could lie in some set different from Z</w:t>
      </w:r>
      <w:r>
        <w:rPr>
          <w:rStyle w:val="subscript"/>
        </w:rPr>
        <w:t>p</w:t>
      </w:r>
      <w:r>
        <w:t xml:space="preserve">. In a sense, the variable x is just an inert carrier of the coefficients of the polynomial. </w:t>
      </w:r>
    </w:p>
    <w:p w14:paraId="07F64843" w14:textId="77777777" w:rsidR="00945A39" w:rsidRPr="00310412" w:rsidRDefault="00945A39" w:rsidP="00945A39">
      <w:pPr>
        <w:jc w:val="left"/>
      </w:pPr>
    </w:p>
    <w:p w14:paraId="0E3EF960" w14:textId="77777777" w:rsidR="00945A39" w:rsidRPr="00310412" w:rsidRDefault="00945A39" w:rsidP="00945A39">
      <w:pPr>
        <w:jc w:val="left"/>
      </w:pPr>
      <w:r>
        <w:t>Let a(x) and b(x) be any two polynomials in R. Symbol Σ used below implies the + operation of ring R. For example, if a(x) = x</w:t>
      </w:r>
      <w:r>
        <w:rPr>
          <w:rStyle w:val="superscript"/>
        </w:rPr>
        <w:t>3</w:t>
      </w:r>
      <w:r>
        <w:t xml:space="preserve"> + 2x, the + here is the + operation of the ring R (to be defined just below). The Σ</w:t>
      </w:r>
      <w:r>
        <w:rPr>
          <w:rStyle w:val="subscript"/>
        </w:rPr>
        <w:t>i</w:t>
      </w:r>
      <w:r>
        <w:t xml:space="preserve"> can be thought of as Σ</w:t>
      </w:r>
      <w:r>
        <w:rPr>
          <w:rStyle w:val="subscript"/>
        </w:rPr>
        <w:t>i=0</w:t>
      </w:r>
      <w:r>
        <w:rPr>
          <w:rStyle w:val="superscript"/>
          <w:rFonts w:ascii="Times New Roman" w:hAnsi="Times New Roman"/>
        </w:rPr>
        <w:t>∞</w:t>
      </w:r>
      <w:r>
        <w:t xml:space="preserve"> and then the degree of a polynomial is determined by its highest-indexed non-zero coefficient. For the moment, the addition and multiplication operators for the field Z</w:t>
      </w:r>
      <w:r>
        <w:rPr>
          <w:rStyle w:val="subscript"/>
        </w:rPr>
        <w:t>p</w:t>
      </w:r>
      <w:r>
        <w:t xml:space="preserve"> will be written </w:t>
      </w:r>
      <w:r>
        <w:sym w:font="Symbol" w:char="F0C5"/>
      </w:r>
      <w:r>
        <w:t xml:space="preserve"> and </w:t>
      </w:r>
      <w:r>
        <w:sym w:font="Symbol" w:char="F0C4"/>
      </w:r>
      <w:r>
        <w:t xml:space="preserve"> . Here then are our two arbitrary such polynomials: </w:t>
      </w:r>
    </w:p>
    <w:p w14:paraId="20F192D9" w14:textId="77777777" w:rsidR="00945A39" w:rsidRDefault="00945A39" w:rsidP="00945A39">
      <w:pPr>
        <w:jc w:val="left"/>
      </w:pPr>
    </w:p>
    <w:p w14:paraId="6E9B406F" w14:textId="77777777" w:rsidR="00945A39" w:rsidRPr="00354D7C" w:rsidRDefault="00945A39" w:rsidP="00945A39">
      <w:pPr>
        <w:jc w:val="left"/>
        <w:rPr>
          <w:rStyle w:val="superscript"/>
        </w:rPr>
      </w:pPr>
      <w:r>
        <w:tab/>
        <w:t>a(x) = Σ</w:t>
      </w:r>
      <w:r>
        <w:rPr>
          <w:rStyle w:val="subscript"/>
        </w:rPr>
        <w:t>i</w:t>
      </w:r>
      <w:r>
        <w:t>a</w:t>
      </w:r>
      <w:r>
        <w:rPr>
          <w:rStyle w:val="subscript"/>
        </w:rPr>
        <w:t>i</w:t>
      </w:r>
      <w:r>
        <w:t>x</w:t>
      </w:r>
      <w:r>
        <w:rPr>
          <w:rStyle w:val="superscript"/>
        </w:rPr>
        <w:t>i</w:t>
      </w:r>
    </w:p>
    <w:p w14:paraId="5503C59A" w14:textId="77777777" w:rsidR="00945A39" w:rsidRPr="003272FB" w:rsidRDefault="00945A39" w:rsidP="00945A39">
      <w:pPr>
        <w:jc w:val="left"/>
      </w:pPr>
      <w:r>
        <w:tab/>
        <w:t>b(x) = Σ</w:t>
      </w:r>
      <w:r>
        <w:rPr>
          <w:rStyle w:val="subscript"/>
        </w:rPr>
        <w:t>i</w:t>
      </w:r>
      <w:r>
        <w:t>b</w:t>
      </w:r>
      <w:r>
        <w:rPr>
          <w:rStyle w:val="subscript"/>
        </w:rPr>
        <w:t>i</w:t>
      </w:r>
      <w:r>
        <w:t>x</w:t>
      </w:r>
      <w:r>
        <w:rPr>
          <w:rStyle w:val="superscript"/>
        </w:rPr>
        <w:t>i</w:t>
      </w:r>
      <w:r w:rsidR="00BD3D5C">
        <w:t xml:space="preserve">  .</w:t>
      </w:r>
      <w:r>
        <w:tab/>
      </w:r>
      <w:r>
        <w:tab/>
      </w:r>
      <w:r>
        <w:tab/>
      </w:r>
      <w:r>
        <w:tab/>
      </w:r>
      <w:r>
        <w:tab/>
      </w:r>
      <w:r>
        <w:tab/>
      </w:r>
      <w:r>
        <w:tab/>
      </w:r>
      <w:r>
        <w:tab/>
      </w:r>
      <w:r>
        <w:tab/>
      </w:r>
      <w:r>
        <w:tab/>
        <w:t>(3.1)</w:t>
      </w:r>
    </w:p>
    <w:p w14:paraId="0CC098B7" w14:textId="77777777" w:rsidR="00945A39" w:rsidRDefault="00945A39" w:rsidP="00945A39">
      <w:pPr>
        <w:jc w:val="left"/>
      </w:pPr>
    </w:p>
    <w:p w14:paraId="53AF49F2" w14:textId="77777777" w:rsidR="00945A39" w:rsidRPr="00310412" w:rsidRDefault="00945A39" w:rsidP="00945A39">
      <w:pPr>
        <w:jc w:val="left"/>
      </w:pPr>
      <w:r>
        <w:t xml:space="preserve">The + and </w:t>
      </w:r>
      <w:r>
        <w:sym w:font="Symbol" w:char="F0B7"/>
      </w:r>
      <w:r>
        <w:t xml:space="preserve"> operations for the ring R are </w:t>
      </w:r>
      <w:r w:rsidRPr="00310412">
        <w:rPr>
          <w:i/>
        </w:rPr>
        <w:t>defined</w:t>
      </w:r>
      <w:r>
        <w:t xml:space="preserve"> by the expressions to the right of ≡ on these two lines: </w:t>
      </w:r>
    </w:p>
    <w:p w14:paraId="06B49BDD" w14:textId="77777777" w:rsidR="00945A39" w:rsidRDefault="00945A39" w:rsidP="00945A39">
      <w:pPr>
        <w:jc w:val="left"/>
      </w:pPr>
    </w:p>
    <w:p w14:paraId="59CC23AF" w14:textId="77777777" w:rsidR="00945A39" w:rsidRPr="003272FB" w:rsidRDefault="00945A39" w:rsidP="00945A39">
      <w:pPr>
        <w:jc w:val="left"/>
      </w:pPr>
      <w:r>
        <w:tab/>
        <w:t>a(x) + b(x)  =  (</w:t>
      </w:r>
      <w:r w:rsidR="00DC20EC">
        <w:t>Σ</w:t>
      </w:r>
      <w:r w:rsidR="00DC20EC">
        <w:rPr>
          <w:rStyle w:val="subscript"/>
        </w:rPr>
        <w:t>i</w:t>
      </w:r>
      <w:r>
        <w:t>a</w:t>
      </w:r>
      <w:r>
        <w:rPr>
          <w:rStyle w:val="subscript"/>
        </w:rPr>
        <w:t>i</w:t>
      </w:r>
      <w:r>
        <w:t>x</w:t>
      </w:r>
      <w:r>
        <w:rPr>
          <w:rStyle w:val="superscript"/>
        </w:rPr>
        <w:t>i</w:t>
      </w:r>
      <w:r>
        <w:t>) + (</w:t>
      </w:r>
      <w:r w:rsidR="00DC20EC">
        <w:t>Σ</w:t>
      </w:r>
      <w:r w:rsidR="00DC20EC">
        <w:rPr>
          <w:rStyle w:val="subscript"/>
        </w:rPr>
        <w:t>i</w:t>
      </w:r>
      <w:r>
        <w:t>b</w:t>
      </w:r>
      <w:r>
        <w:rPr>
          <w:rStyle w:val="subscript"/>
        </w:rPr>
        <w:t>i</w:t>
      </w:r>
      <w:r>
        <w:t>x</w:t>
      </w:r>
      <w:r>
        <w:rPr>
          <w:rStyle w:val="superscript"/>
        </w:rPr>
        <w:t>i</w:t>
      </w:r>
      <w:r>
        <w:t>)  ≡  Σ</w:t>
      </w:r>
      <w:r>
        <w:rPr>
          <w:rStyle w:val="subscript"/>
        </w:rPr>
        <w:t>i</w:t>
      </w:r>
      <w:r>
        <w:t>(a</w:t>
      </w:r>
      <w:r>
        <w:rPr>
          <w:rStyle w:val="subscript"/>
        </w:rPr>
        <w:t>i</w:t>
      </w:r>
      <w:r>
        <w:sym w:font="Symbol" w:char="F0C5"/>
      </w:r>
      <w:r>
        <w:t>b</w:t>
      </w:r>
      <w:r>
        <w:rPr>
          <w:rStyle w:val="subscript"/>
        </w:rPr>
        <w:t>i</w:t>
      </w:r>
      <w:r>
        <w:t>)x</w:t>
      </w:r>
      <w:r>
        <w:rPr>
          <w:rStyle w:val="superscript"/>
        </w:rPr>
        <w:t>i</w:t>
      </w:r>
      <w:r>
        <w:tab/>
      </w:r>
      <w:r>
        <w:tab/>
      </w:r>
      <w:r>
        <w:tab/>
      </w:r>
      <w:r>
        <w:tab/>
      </w:r>
      <w:r>
        <w:tab/>
      </w:r>
      <w:r>
        <w:tab/>
      </w:r>
    </w:p>
    <w:p w14:paraId="0781C579" w14:textId="77777777" w:rsidR="00945A39" w:rsidRDefault="00945A39" w:rsidP="00945A39">
      <w:pPr>
        <w:jc w:val="left"/>
        <w:rPr>
          <w:rStyle w:val="superscript"/>
        </w:rPr>
      </w:pPr>
    </w:p>
    <w:p w14:paraId="18815EB8" w14:textId="77777777" w:rsidR="00945A39" w:rsidRPr="003272FB" w:rsidRDefault="00945A39" w:rsidP="00945A39">
      <w:pPr>
        <w:jc w:val="left"/>
      </w:pPr>
      <w:r>
        <w:rPr>
          <w:rStyle w:val="superscript"/>
        </w:rPr>
        <w:tab/>
      </w:r>
      <w:r>
        <w:t xml:space="preserve">a(x) </w:t>
      </w:r>
      <w:r>
        <w:sym w:font="Symbol" w:char="F0B7"/>
      </w:r>
      <w:r>
        <w:t xml:space="preserve"> b(x)  =  (</w:t>
      </w:r>
      <w:r w:rsidR="00DC20EC">
        <w:t>Σ</w:t>
      </w:r>
      <w:r w:rsidR="00DC20EC">
        <w:rPr>
          <w:rStyle w:val="subscript"/>
        </w:rPr>
        <w:t>i</w:t>
      </w:r>
      <w:r w:rsidR="00DC20EC">
        <w:t xml:space="preserve"> </w:t>
      </w:r>
      <w:r>
        <w:t>a</w:t>
      </w:r>
      <w:r>
        <w:rPr>
          <w:rStyle w:val="subscript"/>
        </w:rPr>
        <w:t>i</w:t>
      </w:r>
      <w:r>
        <w:t>x</w:t>
      </w:r>
      <w:r>
        <w:rPr>
          <w:rStyle w:val="superscript"/>
        </w:rPr>
        <w:t>i</w:t>
      </w:r>
      <w:r>
        <w:t xml:space="preserve">) </w:t>
      </w:r>
      <w:r>
        <w:sym w:font="Symbol" w:char="F0B7"/>
      </w:r>
      <w:r>
        <w:t xml:space="preserve"> (</w:t>
      </w:r>
      <w:r w:rsidR="001F6B13">
        <w:t>Σ</w:t>
      </w:r>
      <w:r w:rsidR="001F6B13">
        <w:rPr>
          <w:rStyle w:val="subscript"/>
        </w:rPr>
        <w:t>j</w:t>
      </w:r>
      <w:r w:rsidR="001F6B13">
        <w:t xml:space="preserve"> </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rsidR="00BD3D5C">
        <w:t xml:space="preserve"> .</w:t>
      </w:r>
      <w:r>
        <w:tab/>
      </w:r>
      <w:r>
        <w:tab/>
      </w:r>
      <w:r>
        <w:tab/>
      </w:r>
      <w:r>
        <w:tab/>
      </w:r>
      <w:r>
        <w:tab/>
        <w:t>(3.</w:t>
      </w:r>
      <w:r w:rsidR="007A29FE">
        <w:t>2</w:t>
      </w:r>
      <w:r>
        <w:t>)</w:t>
      </w:r>
    </w:p>
    <w:p w14:paraId="361B6F51" w14:textId="77777777" w:rsidR="00945A39" w:rsidRDefault="00945A39" w:rsidP="00945A39">
      <w:pPr>
        <w:jc w:val="left"/>
      </w:pPr>
    </w:p>
    <w:p w14:paraId="558A5249" w14:textId="77777777" w:rsidR="001F6B13" w:rsidRDefault="00945A39" w:rsidP="00945A39">
      <w:pPr>
        <w:jc w:val="left"/>
      </w:pPr>
      <w:r>
        <w:t xml:space="preserve">Notice that both + and </w:t>
      </w:r>
      <w:r>
        <w:sym w:font="Symbol" w:char="F0B7"/>
      </w:r>
      <w:r>
        <w:t xml:space="preserve"> are commutative because both </w:t>
      </w:r>
      <w:r>
        <w:sym w:font="Symbol" w:char="F0C5"/>
      </w:r>
      <w:r>
        <w:t xml:space="preserve"> and </w:t>
      </w:r>
      <w:r>
        <w:sym w:font="Symbol" w:char="F0C4"/>
      </w:r>
      <w:r>
        <w:t xml:space="preserve"> are commutative for Z</w:t>
      </w:r>
      <w:r>
        <w:rPr>
          <w:rStyle w:val="subscript"/>
        </w:rPr>
        <w:t>p</w:t>
      </w:r>
      <w:r>
        <w:t xml:space="preserve">. </w:t>
      </w:r>
      <w:r w:rsidR="00537F5D">
        <w:t xml:space="preserve"> </w:t>
      </w:r>
      <w:r w:rsidR="001F6B13">
        <w:t>It is clear that if we write a(x) + b(x) = d(x), then d</w:t>
      </w:r>
      <w:r w:rsidR="001F6B13">
        <w:rPr>
          <w:rStyle w:val="subscript"/>
        </w:rPr>
        <w:t>i</w:t>
      </w:r>
      <w:r w:rsidR="001F6B13">
        <w:t xml:space="preserve"> = a</w:t>
      </w:r>
      <w:r w:rsidR="001F6B13">
        <w:rPr>
          <w:rStyle w:val="subscript"/>
        </w:rPr>
        <w:t>i</w:t>
      </w:r>
      <w:r w:rsidR="001F6B13">
        <w:sym w:font="Symbol" w:char="F0C5"/>
      </w:r>
      <w:r w:rsidR="001F6B13">
        <w:t>b</w:t>
      </w:r>
      <w:r w:rsidR="001F6B13">
        <w:rPr>
          <w:rStyle w:val="subscript"/>
        </w:rPr>
        <w:t>i</w:t>
      </w:r>
      <w:r w:rsidR="001F6B13">
        <w:t xml:space="preserve"> . If we write a(x) </w:t>
      </w:r>
      <w:r w:rsidR="001F6B13">
        <w:sym w:font="Symbol" w:char="F0B7"/>
      </w:r>
      <w:r w:rsidR="001F6B13">
        <w:t xml:space="preserve"> b(x)  = c(x), then Appendix </w:t>
      </w:r>
      <w:r w:rsidR="009D1D0A">
        <w:t>C</w:t>
      </w:r>
      <w:r w:rsidR="001F6B13">
        <w:t xml:space="preserve"> shows that the c</w:t>
      </w:r>
      <w:r w:rsidR="001F6B13">
        <w:rPr>
          <w:rStyle w:val="subscript"/>
        </w:rPr>
        <w:t>i</w:t>
      </w:r>
      <w:r w:rsidR="001F6B13">
        <w:t xml:space="preserve"> are given by</w:t>
      </w:r>
    </w:p>
    <w:p w14:paraId="3683AEE2" w14:textId="77777777" w:rsidR="001F6B13" w:rsidRPr="007A29FE" w:rsidRDefault="001F6B13" w:rsidP="00945A39">
      <w:pPr>
        <w:jc w:val="left"/>
      </w:pPr>
      <w:r>
        <w:tab/>
      </w:r>
      <w:r>
        <w:tab/>
        <w:t>c</w:t>
      </w:r>
      <w:r>
        <w:rPr>
          <w:rStyle w:val="subscript"/>
        </w:rPr>
        <w:t>i</w:t>
      </w:r>
      <w:r>
        <w:t xml:space="preserve">     = </w:t>
      </w:r>
      <w:r w:rsidRPr="00CA4462">
        <w:rPr>
          <w:sz w:val="20"/>
        </w:rPr>
        <w:fldChar w:fldCharType="begin"/>
      </w:r>
      <w:r w:rsidRPr="00CA4462">
        <w:rPr>
          <w:sz w:val="20"/>
        </w:rPr>
        <w:instrText xml:space="preserve">EQ \i \su(j = max(0,i-A), min(i,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i-j</w:t>
      </w:r>
      <w:r w:rsidRPr="001C3B40">
        <w:sym w:font="Symbol" w:char="F0C4"/>
      </w:r>
      <w:r>
        <w:t>b</w:t>
      </w:r>
      <w:r>
        <w:rPr>
          <w:rStyle w:val="subscript"/>
        </w:rPr>
        <w:t>j</w:t>
      </w:r>
      <w:r w:rsidR="007A29FE">
        <w:tab/>
      </w:r>
      <w:r w:rsidR="007A29FE">
        <w:tab/>
      </w:r>
      <w:r w:rsidR="007A29FE">
        <w:tab/>
      </w:r>
      <w:r w:rsidR="007A29FE">
        <w:tab/>
      </w:r>
      <w:r w:rsidR="007A29FE">
        <w:tab/>
      </w:r>
      <w:r w:rsidR="007A29FE">
        <w:tab/>
      </w:r>
      <w:r w:rsidR="007A29FE">
        <w:tab/>
      </w:r>
      <w:r w:rsidR="007A29FE">
        <w:tab/>
        <w:t>(3.3)</w:t>
      </w:r>
    </w:p>
    <w:p w14:paraId="74D8F14F" w14:textId="77777777" w:rsidR="001F6B13" w:rsidRDefault="001F6B13" w:rsidP="00945A39">
      <w:pPr>
        <w:jc w:val="left"/>
      </w:pPr>
    </w:p>
    <w:p w14:paraId="41AE6267" w14:textId="77777777" w:rsidR="001F6B13" w:rsidRPr="001F6B13" w:rsidRDefault="001F6B13" w:rsidP="00945A39">
      <w:pPr>
        <w:jc w:val="left"/>
      </w:pPr>
      <w:r>
        <w:t>where A and B are the upper endpoints of the sum</w:t>
      </w:r>
      <w:r w:rsidR="00AD4AF9">
        <w:t>s</w:t>
      </w:r>
      <w:r>
        <w:t xml:space="preserve"> in (3.1). </w:t>
      </w:r>
    </w:p>
    <w:p w14:paraId="5A01E940" w14:textId="77777777" w:rsidR="001F6B13" w:rsidRDefault="001F6B13" w:rsidP="00945A39">
      <w:pPr>
        <w:jc w:val="left"/>
      </w:pPr>
    </w:p>
    <w:p w14:paraId="165E224E" w14:textId="77777777" w:rsidR="00945A39" w:rsidRDefault="00945A39" w:rsidP="00945A39">
      <w:pPr>
        <w:jc w:val="left"/>
      </w:pPr>
      <w:r>
        <w:t>The polynomial a(x) = x  has a</w:t>
      </w:r>
      <w:r>
        <w:rPr>
          <w:rStyle w:val="subscript"/>
        </w:rPr>
        <w:t>i</w:t>
      </w:r>
      <w:r>
        <w:t xml:space="preserve"> = δ</w:t>
      </w:r>
      <w:r>
        <w:rPr>
          <w:rStyle w:val="subscript"/>
        </w:rPr>
        <w:t>i,1</w:t>
      </w:r>
      <w:r>
        <w:t xml:space="preserve">. If a(x) = b(x) = x, the above definitions result in these intuitively desirable results:  </w:t>
      </w:r>
    </w:p>
    <w:p w14:paraId="3456CCF3" w14:textId="77777777" w:rsidR="00945A39" w:rsidRDefault="00945A39" w:rsidP="00945A39">
      <w:pPr>
        <w:jc w:val="left"/>
      </w:pPr>
    </w:p>
    <w:p w14:paraId="01014C1D" w14:textId="77777777" w:rsidR="00945A39" w:rsidRPr="0009283B" w:rsidRDefault="00945A39" w:rsidP="00945A39">
      <w:pPr>
        <w:jc w:val="left"/>
      </w:pPr>
      <w:r>
        <w:tab/>
        <w:t>x + x  = Σ</w:t>
      </w:r>
      <w:r>
        <w:rPr>
          <w:rStyle w:val="subscript"/>
        </w:rPr>
        <w:t>i</w:t>
      </w:r>
      <w:r>
        <w:t xml:space="preserve"> (δ</w:t>
      </w:r>
      <w:r>
        <w:rPr>
          <w:rStyle w:val="subscript"/>
        </w:rPr>
        <w:t>i,1</w:t>
      </w:r>
      <w:r>
        <w:sym w:font="Symbol" w:char="F0C5"/>
      </w:r>
      <w:r w:rsidRPr="0009283B">
        <w:t xml:space="preserve"> </w:t>
      </w:r>
      <w:r>
        <w:t>δ</w:t>
      </w:r>
      <w:r>
        <w:rPr>
          <w:rStyle w:val="subscript"/>
        </w:rPr>
        <w:t>i,1</w:t>
      </w:r>
      <w:r>
        <w:t>)x</w:t>
      </w:r>
      <w:r>
        <w:rPr>
          <w:rStyle w:val="superscript"/>
        </w:rPr>
        <w:t>i</w:t>
      </w:r>
      <w:r>
        <w:t xml:space="preserve">  = 1</w:t>
      </w:r>
      <w:r>
        <w:sym w:font="Symbol" w:char="F0C5"/>
      </w:r>
      <w:r>
        <w:t>1 x</w:t>
      </w:r>
      <w:r>
        <w:rPr>
          <w:rStyle w:val="superscript"/>
        </w:rPr>
        <w:t>1</w:t>
      </w:r>
      <w:r>
        <w:t xml:space="preserve">  = 2x</w:t>
      </w:r>
      <w:r>
        <w:tab/>
      </w:r>
      <w:r>
        <w:tab/>
        <w:t>// assuming p &gt; 2</w:t>
      </w:r>
    </w:p>
    <w:p w14:paraId="29D1B31A" w14:textId="77777777" w:rsidR="00945A39" w:rsidRDefault="00945A39" w:rsidP="00945A39">
      <w:pPr>
        <w:jc w:val="left"/>
      </w:pPr>
      <w:r>
        <w:tab/>
        <w:t xml:space="preserve">x </w:t>
      </w:r>
      <w:r>
        <w:sym w:font="Symbol" w:char="F0B7"/>
      </w:r>
      <w:r>
        <w:t xml:space="preserve"> x  = Σ</w:t>
      </w:r>
      <w:r>
        <w:rPr>
          <w:rStyle w:val="subscript"/>
        </w:rPr>
        <w:t>i,j</w:t>
      </w:r>
      <w:r>
        <w:t xml:space="preserve"> (δ</w:t>
      </w:r>
      <w:r>
        <w:rPr>
          <w:rStyle w:val="subscript"/>
        </w:rPr>
        <w:t>i,1</w:t>
      </w:r>
      <w:r>
        <w:sym w:font="Symbol" w:char="F0C4"/>
      </w:r>
      <w:r w:rsidRPr="0009283B">
        <w:t xml:space="preserve"> </w:t>
      </w:r>
      <w:r>
        <w:t>δ</w:t>
      </w:r>
      <w:r>
        <w:rPr>
          <w:rStyle w:val="subscript"/>
        </w:rPr>
        <w:t>j,1</w:t>
      </w:r>
      <w:r>
        <w:t>) x</w:t>
      </w:r>
      <w:r>
        <w:rPr>
          <w:rStyle w:val="superscript"/>
        </w:rPr>
        <w:t>i+j</w:t>
      </w:r>
      <w:r>
        <w:t xml:space="preserve"> = 1</w:t>
      </w:r>
      <w:r>
        <w:sym w:font="Symbol" w:char="F0C4"/>
      </w:r>
      <w:r>
        <w:t>1 x</w:t>
      </w:r>
      <w:r>
        <w:rPr>
          <w:rStyle w:val="superscript"/>
        </w:rPr>
        <w:t>2</w:t>
      </w:r>
      <w:r>
        <w:t xml:space="preserve">  = x</w:t>
      </w:r>
      <w:r>
        <w:rPr>
          <w:rStyle w:val="superscript"/>
        </w:rPr>
        <w:t>2</w:t>
      </w:r>
      <w:r>
        <w:t xml:space="preserve"> .</w:t>
      </w:r>
    </w:p>
    <w:p w14:paraId="6CD0B99F" w14:textId="77777777" w:rsidR="00945A39" w:rsidRDefault="00945A39" w:rsidP="00945A39">
      <w:pPr>
        <w:jc w:val="left"/>
      </w:pPr>
    </w:p>
    <w:p w14:paraId="1E6DF18D" w14:textId="77777777" w:rsidR="00945A39" w:rsidRDefault="00945A39" w:rsidP="00945A39">
      <w:pPr>
        <w:jc w:val="left"/>
      </w:pPr>
      <w:r>
        <w:t>Thus, although we have not specified the nature of the polynomial argument x, we have a precise meaning for things like  3x = x+x+x  and x</w:t>
      </w:r>
      <w:r>
        <w:rPr>
          <w:rStyle w:val="superscript"/>
        </w:rPr>
        <w:t>3</w:t>
      </w:r>
      <w:r>
        <w:t xml:space="preserve"> = x</w:t>
      </w:r>
      <w:r>
        <w:sym w:font="Symbol" w:char="F0B7"/>
      </w:r>
      <w:r>
        <w:t>x</w:t>
      </w:r>
      <w:r>
        <w:sym w:font="Symbol" w:char="F0B7"/>
      </w:r>
      <w:r>
        <w:t>x. In pa</w:t>
      </w:r>
      <w:r w:rsidR="00BD3D5C">
        <w:t xml:space="preserve">rticular, we know that px = 0 : </w:t>
      </w:r>
    </w:p>
    <w:p w14:paraId="7AD875ED" w14:textId="77777777" w:rsidR="00945A39" w:rsidRDefault="00945A39" w:rsidP="00945A39">
      <w:pPr>
        <w:jc w:val="left"/>
      </w:pPr>
    </w:p>
    <w:p w14:paraId="5D30FEC8" w14:textId="77777777" w:rsidR="00945A39" w:rsidRPr="003272FB" w:rsidRDefault="00945A39" w:rsidP="00945A39">
      <w:pPr>
        <w:jc w:val="left"/>
      </w:pPr>
      <w:r>
        <w:tab/>
        <w:t>px = x + x + x +.... + x  = (1</w:t>
      </w:r>
      <w:r>
        <w:sym w:font="Symbol" w:char="F0C5"/>
      </w:r>
      <w:r>
        <w:t>1</w:t>
      </w:r>
      <w:r>
        <w:sym w:font="Symbol" w:char="F0C5"/>
      </w:r>
      <w:r>
        <w:t>1</w:t>
      </w:r>
      <w:r>
        <w:sym w:font="Symbol" w:char="F0C5"/>
      </w:r>
      <w:r>
        <w:t>.....</w:t>
      </w:r>
      <w:r>
        <w:sym w:font="Symbol" w:char="F0C5"/>
      </w:r>
      <w:r>
        <w:t xml:space="preserve">1)x  = (0)x = 0. </w:t>
      </w:r>
      <w:r>
        <w:tab/>
      </w:r>
      <w:r>
        <w:tab/>
      </w:r>
      <w:r>
        <w:tab/>
      </w:r>
      <w:r>
        <w:tab/>
      </w:r>
      <w:r>
        <w:tab/>
        <w:t>(3.4)</w:t>
      </w:r>
    </w:p>
    <w:p w14:paraId="3BAB17E5" w14:textId="77777777" w:rsidR="00945A39" w:rsidRDefault="00945A39" w:rsidP="00945A39">
      <w:pPr>
        <w:jc w:val="left"/>
      </w:pPr>
    </w:p>
    <w:p w14:paraId="2DC092D8" w14:textId="77777777" w:rsidR="00945A39" w:rsidRDefault="00945A39" w:rsidP="00945A39">
      <w:pPr>
        <w:jc w:val="left"/>
      </w:pPr>
      <w:r>
        <w:t xml:space="preserve">We know that x is one of the polynomials in our set R. </w:t>
      </w:r>
    </w:p>
    <w:p w14:paraId="4FCE3C76" w14:textId="77777777" w:rsidR="00945A39" w:rsidRDefault="00945A39" w:rsidP="00945A39">
      <w:pPr>
        <w:jc w:val="left"/>
      </w:pPr>
    </w:p>
    <w:p w14:paraId="35F26C76" w14:textId="77777777" w:rsidR="00945A39" w:rsidRDefault="00945A39" w:rsidP="00945A39">
      <w:pPr>
        <w:jc w:val="left"/>
      </w:pPr>
      <w:r>
        <w:t xml:space="preserve">Subtraction of two polynomials in R is just a special case of addition: </w:t>
      </w:r>
    </w:p>
    <w:p w14:paraId="3037AC6E" w14:textId="77777777" w:rsidR="00945A39" w:rsidRDefault="00945A39" w:rsidP="00945A39">
      <w:pPr>
        <w:jc w:val="left"/>
      </w:pPr>
    </w:p>
    <w:p w14:paraId="62DECF53" w14:textId="77777777" w:rsidR="00945A39" w:rsidRPr="003272FB" w:rsidRDefault="00945A39" w:rsidP="00945A39">
      <w:pPr>
        <w:jc w:val="left"/>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(p-b</w:t>
      </w:r>
      <w:r>
        <w:rPr>
          <w:rStyle w:val="subscript"/>
        </w:rPr>
        <w:t>i</w:t>
      </w:r>
      <w:r>
        <w:t>))x</w:t>
      </w:r>
      <w:r>
        <w:rPr>
          <w:rStyle w:val="superscript"/>
        </w:rPr>
        <w:t>i</w:t>
      </w:r>
      <w:r>
        <w:tab/>
      </w:r>
      <w:r>
        <w:tab/>
      </w:r>
      <w:r>
        <w:tab/>
      </w:r>
      <w:r>
        <w:tab/>
      </w:r>
      <w:r>
        <w:tab/>
        <w:t>(3.5)</w:t>
      </w:r>
    </w:p>
    <w:p w14:paraId="18C49B6A" w14:textId="77777777" w:rsidR="00945A39" w:rsidRDefault="00945A39" w:rsidP="00945A39">
      <w:pPr>
        <w:jc w:val="left"/>
      </w:pPr>
    </w:p>
    <w:p w14:paraId="498AF970" w14:textId="77777777" w:rsidR="00945A39" w:rsidRDefault="00945A39" w:rsidP="00945A39">
      <w:pPr>
        <w:jc w:val="left"/>
      </w:pPr>
      <w:r>
        <w:t>where we know that  - b</w:t>
      </w:r>
      <w:r>
        <w:rPr>
          <w:rStyle w:val="subscript"/>
        </w:rPr>
        <w:t>i</w:t>
      </w:r>
      <w:r>
        <w:t xml:space="preserve"> = p - b</w:t>
      </w:r>
      <w:r>
        <w:rPr>
          <w:rStyle w:val="subscript"/>
        </w:rPr>
        <w:t>i</w:t>
      </w:r>
      <w:r>
        <w:t xml:space="preserve"> in Z</w:t>
      </w:r>
      <w:r>
        <w:rPr>
          <w:rStyle w:val="subscript"/>
        </w:rPr>
        <w:t>p</w:t>
      </w:r>
      <w:r>
        <w:t>, since then b</w:t>
      </w:r>
      <w:r>
        <w:rPr>
          <w:rStyle w:val="subscript"/>
        </w:rPr>
        <w:t>i</w:t>
      </w:r>
      <w:r>
        <w:t xml:space="preserve"> + (-b</w:t>
      </w:r>
      <w:r>
        <w:rPr>
          <w:rStyle w:val="subscript"/>
        </w:rPr>
        <w:t>i</w:t>
      </w:r>
      <w:r>
        <w:t xml:space="preserve">) = p = 0. </w:t>
      </w:r>
    </w:p>
    <w:p w14:paraId="739025E9" w14:textId="77777777" w:rsidR="00945A39" w:rsidRDefault="00945A39" w:rsidP="00945A39">
      <w:pPr>
        <w:jc w:val="left"/>
      </w:pPr>
    </w:p>
    <w:p w14:paraId="7C0B4EE2" w14:textId="77777777" w:rsidR="00945A39" w:rsidRPr="001E158D" w:rsidRDefault="00945A39" w:rsidP="00945A39">
      <w:pPr>
        <w:jc w:val="left"/>
      </w:pPr>
      <w:r>
        <w:t xml:space="preserve">We shall now show in full detail that the set R with + and </w:t>
      </w:r>
      <w:r>
        <w:sym w:font="Symbol" w:char="F0B7"/>
      </w:r>
      <w:r>
        <w:t xml:space="preserve">  as defined </w:t>
      </w:r>
      <w:r w:rsidR="00BD3D5C">
        <w:t>in (3.2)</w:t>
      </w:r>
      <w:r>
        <w:t xml:space="preserve"> forms a ring with identity: </w:t>
      </w:r>
    </w:p>
    <w:p w14:paraId="58DE1C07" w14:textId="77777777" w:rsidR="00945A39" w:rsidRDefault="00945A39" w:rsidP="00945A39">
      <w:pPr>
        <w:jc w:val="left"/>
      </w:pPr>
    </w:p>
    <w:p w14:paraId="5BE60FFC" w14:textId="77777777" w:rsidR="00945A39" w:rsidRDefault="00945A39" w:rsidP="00945A39">
      <w:pPr>
        <w:jc w:val="left"/>
      </w:pPr>
      <w:r>
        <w:t>+ associative:</w:t>
      </w:r>
    </w:p>
    <w:p w14:paraId="24000F6A" w14:textId="77777777" w:rsidR="00945A39" w:rsidRDefault="00945A39" w:rsidP="00945A39">
      <w:pPr>
        <w:jc w:val="left"/>
      </w:pPr>
    </w:p>
    <w:p w14:paraId="315C1952" w14:textId="77777777" w:rsidR="00945A39" w:rsidRDefault="00945A39" w:rsidP="00945A39">
      <w:pPr>
        <w:jc w:val="left"/>
      </w:pPr>
      <w:r>
        <w:tab/>
        <w:t>[ a(x) + b(x) ] + c(x)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 xml:space="preserve">  +   (Σ</w:t>
      </w:r>
      <w:r>
        <w:rPr>
          <w:rStyle w:val="subscript"/>
        </w:rPr>
        <w:t>i</w:t>
      </w:r>
      <w:r>
        <w:t>c</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w:t>
      </w:r>
      <w:r>
        <w:sym w:font="Symbol" w:char="F0C5"/>
      </w:r>
      <w:r w:rsidRPr="00354D7C">
        <w:t xml:space="preserve"> </w:t>
      </w:r>
      <w:r>
        <w:t>c</w:t>
      </w:r>
      <w:r>
        <w:rPr>
          <w:rStyle w:val="subscript"/>
        </w:rPr>
        <w:t>i</w:t>
      </w:r>
      <w:r>
        <w:t xml:space="preserve"> x</w:t>
      </w:r>
      <w:r>
        <w:rPr>
          <w:rStyle w:val="superscript"/>
        </w:rPr>
        <w:t>i</w:t>
      </w:r>
      <w:r>
        <w:t xml:space="preserve">    = Σ</w:t>
      </w:r>
      <w:r>
        <w:rPr>
          <w:rStyle w:val="subscript"/>
        </w:rPr>
        <w:t>i</w:t>
      </w:r>
      <w:r>
        <w:t xml:space="preserve">  a</w:t>
      </w:r>
      <w:r>
        <w:rPr>
          <w:rStyle w:val="subscript"/>
        </w:rPr>
        <w:t>i</w:t>
      </w:r>
      <w:r>
        <w:sym w:font="Symbol" w:char="F0C5"/>
      </w:r>
      <w:r>
        <w:t>(b</w:t>
      </w:r>
      <w:r>
        <w:rPr>
          <w:rStyle w:val="subscript"/>
        </w:rPr>
        <w:t>i</w:t>
      </w:r>
      <w:r>
        <w:sym w:font="Symbol" w:char="F0C5"/>
      </w:r>
      <w:r w:rsidRPr="00354D7C">
        <w:t xml:space="preserve"> </w:t>
      </w:r>
      <w:r>
        <w:t>c</w:t>
      </w:r>
      <w:r>
        <w:rPr>
          <w:rStyle w:val="subscript"/>
        </w:rPr>
        <w:t>i</w:t>
      </w:r>
      <w:r>
        <w:t>)x</w:t>
      </w:r>
      <w:r>
        <w:rPr>
          <w:rStyle w:val="superscript"/>
        </w:rPr>
        <w:t>i</w:t>
      </w:r>
    </w:p>
    <w:p w14:paraId="35442107" w14:textId="77777777" w:rsidR="00945A39" w:rsidRDefault="00945A39" w:rsidP="00945A39">
      <w:pPr>
        <w:jc w:val="left"/>
      </w:pPr>
      <w:r>
        <w:tab/>
        <w:t>a(x) + [b(x) + c(x)]  = (Σ</w:t>
      </w:r>
      <w:r>
        <w:rPr>
          <w:rStyle w:val="subscript"/>
        </w:rPr>
        <w:t>i</w:t>
      </w:r>
      <w:r>
        <w:t>a</w:t>
      </w:r>
      <w:r>
        <w:rPr>
          <w:rStyle w:val="subscript"/>
        </w:rPr>
        <w:t>i</w:t>
      </w:r>
      <w:r>
        <w:t>x</w:t>
      </w:r>
      <w:r>
        <w:rPr>
          <w:rStyle w:val="superscript"/>
        </w:rPr>
        <w:t>i</w:t>
      </w:r>
      <w:r>
        <w:t>)  + Σ</w:t>
      </w:r>
      <w:r>
        <w:rPr>
          <w:rStyle w:val="subscript"/>
        </w:rPr>
        <w:t>i</w:t>
      </w:r>
      <w:r>
        <w:t xml:space="preserve"> (b</w:t>
      </w:r>
      <w:r>
        <w:rPr>
          <w:rStyle w:val="subscript"/>
        </w:rPr>
        <w:t>i</w:t>
      </w:r>
      <w:r>
        <w:sym w:font="Symbol" w:char="F0C5"/>
      </w:r>
      <w:r>
        <w:t>c</w:t>
      </w:r>
      <w:r>
        <w:rPr>
          <w:rStyle w:val="subscript"/>
        </w:rPr>
        <w:t>i</w:t>
      </w:r>
      <w:r>
        <w:t>)x</w:t>
      </w:r>
      <w:r>
        <w:rPr>
          <w:rStyle w:val="superscript"/>
        </w:rPr>
        <w:t>i</w:t>
      </w:r>
      <w:r>
        <w:t xml:space="preserve">  =  Σ</w:t>
      </w:r>
      <w:r>
        <w:rPr>
          <w:rStyle w:val="subscript"/>
        </w:rPr>
        <w:t>i</w:t>
      </w:r>
      <w:r>
        <w:t xml:space="preserve">  a</w:t>
      </w:r>
      <w:r>
        <w:rPr>
          <w:rStyle w:val="subscript"/>
        </w:rPr>
        <w:t>i</w:t>
      </w:r>
      <w:r>
        <w:sym w:font="Symbol" w:char="F0C5"/>
      </w:r>
      <w:r>
        <w:t>(b</w:t>
      </w:r>
      <w:r>
        <w:rPr>
          <w:rStyle w:val="subscript"/>
        </w:rPr>
        <w:t>i</w:t>
      </w:r>
      <w:r>
        <w:sym w:font="Symbol" w:char="F0C5"/>
      </w:r>
      <w:r w:rsidRPr="00354D7C">
        <w:t xml:space="preserve"> </w:t>
      </w:r>
      <w:r>
        <w:t>c</w:t>
      </w:r>
      <w:r>
        <w:rPr>
          <w:rStyle w:val="subscript"/>
        </w:rPr>
        <w:t>i</w:t>
      </w:r>
      <w:r>
        <w:t>)x</w:t>
      </w:r>
      <w:r>
        <w:rPr>
          <w:rStyle w:val="superscript"/>
        </w:rPr>
        <w:t>i</w:t>
      </w:r>
      <w:r>
        <w:tab/>
      </w:r>
      <w:r>
        <w:tab/>
      </w:r>
      <w:r w:rsidR="00364448">
        <w:tab/>
      </w:r>
      <w:r w:rsidRPr="00364448">
        <w:rPr>
          <w:b/>
        </w:rPr>
        <w:t>QED</w:t>
      </w:r>
    </w:p>
    <w:p w14:paraId="11B3D2E7" w14:textId="77777777" w:rsidR="00945A39" w:rsidRDefault="00945A39" w:rsidP="00945A39">
      <w:pPr>
        <w:jc w:val="left"/>
      </w:pPr>
    </w:p>
    <w:p w14:paraId="3AAE94BA" w14:textId="77777777" w:rsidR="00945A39" w:rsidRPr="00DD7A27" w:rsidRDefault="00945A39" w:rsidP="00945A39">
      <w:pPr>
        <w:jc w:val="left"/>
      </w:pPr>
      <w:r>
        <w:t xml:space="preserve">+ identity:   </w:t>
      </w:r>
      <w:r>
        <w:tab/>
        <w:t>i(x) = 0</w:t>
      </w:r>
      <w:r>
        <w:tab/>
      </w:r>
      <w:r>
        <w:tab/>
        <w:t>i(x) + a(x) =  (Σ</w:t>
      </w:r>
      <w:r>
        <w:rPr>
          <w:rStyle w:val="subscript"/>
        </w:rPr>
        <w:t>i</w:t>
      </w:r>
      <w:r>
        <w:t>0x</w:t>
      </w:r>
      <w:r>
        <w:rPr>
          <w:rStyle w:val="superscript"/>
        </w:rPr>
        <w:t>i</w:t>
      </w:r>
      <w:r>
        <w:t>) +  (Σ</w:t>
      </w:r>
      <w:r>
        <w:rPr>
          <w:rStyle w:val="subscript"/>
        </w:rPr>
        <w:t>i</w:t>
      </w:r>
      <w:r>
        <w:t>a</w:t>
      </w:r>
      <w:r>
        <w:rPr>
          <w:rStyle w:val="subscript"/>
        </w:rPr>
        <w:t>i</w:t>
      </w:r>
      <w:r>
        <w:t>x</w:t>
      </w:r>
      <w:r>
        <w:rPr>
          <w:rStyle w:val="superscript"/>
        </w:rPr>
        <w:t>i</w:t>
      </w:r>
      <w:r>
        <w:t>) = Σ</w:t>
      </w:r>
      <w:r>
        <w:rPr>
          <w:rStyle w:val="subscript"/>
        </w:rPr>
        <w:t>i</w:t>
      </w:r>
      <w:r>
        <w:t xml:space="preserve"> (0</w:t>
      </w:r>
      <w:r>
        <w:sym w:font="Symbol" w:char="F0C5"/>
      </w:r>
      <w:r>
        <w:t>a</w:t>
      </w:r>
      <w:r>
        <w:rPr>
          <w:rStyle w:val="subscript"/>
        </w:rPr>
        <w:t>i</w:t>
      </w:r>
      <w:r>
        <w:t>)x</w:t>
      </w:r>
      <w:r>
        <w:rPr>
          <w:rStyle w:val="superscript"/>
        </w:rPr>
        <w:t>i</w:t>
      </w:r>
      <w:r>
        <w:t xml:space="preserve">  = Σ</w:t>
      </w:r>
      <w:r>
        <w:rPr>
          <w:rStyle w:val="subscript"/>
        </w:rPr>
        <w:t>i</w:t>
      </w:r>
      <w:r>
        <w:t xml:space="preserve"> a</w:t>
      </w:r>
      <w:r>
        <w:rPr>
          <w:rStyle w:val="subscript"/>
        </w:rPr>
        <w:t>i</w:t>
      </w:r>
      <w:r>
        <w:t>x</w:t>
      </w:r>
      <w:r>
        <w:rPr>
          <w:rStyle w:val="superscript"/>
        </w:rPr>
        <w:t>i</w:t>
      </w:r>
      <w:r>
        <w:t xml:space="preserve">  = a(x)</w:t>
      </w:r>
    </w:p>
    <w:p w14:paraId="568C6EDF" w14:textId="77777777" w:rsidR="00945A39" w:rsidRDefault="00945A39" w:rsidP="00945A39">
      <w:pPr>
        <w:jc w:val="left"/>
      </w:pPr>
    </w:p>
    <w:p w14:paraId="64864FE7" w14:textId="77777777" w:rsidR="00945A39" w:rsidRDefault="00945A39" w:rsidP="00945A39">
      <w:pPr>
        <w:jc w:val="left"/>
      </w:pPr>
      <w:r>
        <w:t>+ inverse:</w:t>
      </w:r>
      <w:r>
        <w:tab/>
        <w:t>-a(x) = Σ</w:t>
      </w:r>
      <w:r>
        <w:rPr>
          <w:rStyle w:val="subscript"/>
        </w:rPr>
        <w:t>i</w:t>
      </w:r>
      <w:r>
        <w:t>([-a</w:t>
      </w:r>
      <w:r>
        <w:rPr>
          <w:rStyle w:val="subscript"/>
        </w:rPr>
        <w:t>i</w:t>
      </w:r>
      <w:r>
        <w:t>])x</w:t>
      </w:r>
      <w:r>
        <w:rPr>
          <w:rStyle w:val="superscript"/>
        </w:rPr>
        <w:t>i</w:t>
      </w:r>
      <w:r>
        <w:t xml:space="preserve"> </w:t>
      </w:r>
      <w:r>
        <w:tab/>
      </w:r>
      <w:r>
        <w:tab/>
        <w:t>// [-a</w:t>
      </w:r>
      <w:r>
        <w:rPr>
          <w:rStyle w:val="subscript"/>
        </w:rPr>
        <w:t>i</w:t>
      </w:r>
      <w:r>
        <w:t>] exists since Z</w:t>
      </w:r>
      <w:r>
        <w:rPr>
          <w:rStyle w:val="subscript"/>
        </w:rPr>
        <w:t>p</w:t>
      </w:r>
      <w:r>
        <w:t xml:space="preserve"> is a field</w:t>
      </w:r>
      <w:r>
        <w:tab/>
      </w:r>
      <w:r>
        <w:tab/>
      </w:r>
    </w:p>
    <w:p w14:paraId="0FB44A88" w14:textId="77777777" w:rsidR="00945A39" w:rsidRPr="00DD7A27" w:rsidRDefault="00945A39" w:rsidP="00945A39">
      <w:pPr>
        <w:jc w:val="left"/>
      </w:pPr>
      <w:r>
        <w:tab/>
        <w:t>a(x) - a(x) = (Σ</w:t>
      </w:r>
      <w:r>
        <w:rPr>
          <w:rStyle w:val="subscript"/>
        </w:rPr>
        <w:t>i</w:t>
      </w:r>
      <w:r>
        <w:t>a</w:t>
      </w:r>
      <w:r>
        <w:rPr>
          <w:rStyle w:val="subscript"/>
        </w:rPr>
        <w:t>i</w:t>
      </w:r>
      <w:r>
        <w:t>x</w:t>
      </w:r>
      <w:r>
        <w:rPr>
          <w:rStyle w:val="superscript"/>
        </w:rPr>
        <w:t>i</w:t>
      </w:r>
      <w:r>
        <w:t>) +</w:t>
      </w:r>
      <w:r w:rsidRPr="00DD7A27">
        <w:t xml:space="preserve"> </w:t>
      </w:r>
      <w:r>
        <w:t>Σ</w:t>
      </w:r>
      <w:r>
        <w:rPr>
          <w:rStyle w:val="subscript"/>
        </w:rPr>
        <w:t>i</w:t>
      </w:r>
      <w:r>
        <w:t>([-a</w:t>
      </w:r>
      <w:r>
        <w:rPr>
          <w:rStyle w:val="subscript"/>
        </w:rPr>
        <w:t>i</w:t>
      </w:r>
      <w:r>
        <w:t>])x</w:t>
      </w:r>
      <w:r>
        <w:rPr>
          <w:rStyle w:val="superscript"/>
        </w:rPr>
        <w:t>i</w:t>
      </w:r>
      <w:r>
        <w:t xml:space="preserve"> = Σ</w:t>
      </w:r>
      <w:r>
        <w:rPr>
          <w:rStyle w:val="subscript"/>
        </w:rPr>
        <w:t>i</w:t>
      </w:r>
      <w:r>
        <w:t xml:space="preserve"> a</w:t>
      </w:r>
      <w:r>
        <w:rPr>
          <w:rStyle w:val="subscript"/>
        </w:rPr>
        <w:t>i</w:t>
      </w:r>
      <w:r>
        <w:sym w:font="Symbol" w:char="F0C5"/>
      </w:r>
      <w:r>
        <w:t>[-a</w:t>
      </w:r>
      <w:r>
        <w:rPr>
          <w:rStyle w:val="subscript"/>
        </w:rPr>
        <w:t>i</w:t>
      </w:r>
      <w:r>
        <w:t>] x</w:t>
      </w:r>
      <w:r>
        <w:rPr>
          <w:rStyle w:val="superscript"/>
        </w:rPr>
        <w:t>i</w:t>
      </w:r>
      <w:r>
        <w:t xml:space="preserve"> = Σ</w:t>
      </w:r>
      <w:r>
        <w:rPr>
          <w:rStyle w:val="subscript"/>
        </w:rPr>
        <w:t>i</w:t>
      </w:r>
      <w:r>
        <w:t xml:space="preserve"> 0 x</w:t>
      </w:r>
      <w:r>
        <w:rPr>
          <w:rStyle w:val="superscript"/>
        </w:rPr>
        <w:t>i</w:t>
      </w:r>
      <w:r>
        <w:t xml:space="preserve">  = 0    </w:t>
      </w:r>
      <w:r>
        <w:tab/>
      </w:r>
      <w:r>
        <w:tab/>
      </w:r>
      <w:r w:rsidR="00364448">
        <w:tab/>
      </w:r>
      <w:r w:rsidRPr="00364448">
        <w:rPr>
          <w:b/>
        </w:rPr>
        <w:t>QED</w:t>
      </w:r>
    </w:p>
    <w:p w14:paraId="129BEF51" w14:textId="77777777" w:rsidR="00945A39" w:rsidRDefault="00945A39" w:rsidP="00945A39">
      <w:pPr>
        <w:jc w:val="left"/>
      </w:pPr>
    </w:p>
    <w:p w14:paraId="0338BAD7" w14:textId="77777777" w:rsidR="00945A39" w:rsidRDefault="00945A39" w:rsidP="00945A39">
      <w:pPr>
        <w:jc w:val="left"/>
      </w:pPr>
      <w:r>
        <w:t>+ commutative:  a(x) + b(x)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 xml:space="preserve">  = Σ</w:t>
      </w:r>
      <w:r>
        <w:rPr>
          <w:rStyle w:val="subscript"/>
        </w:rPr>
        <w:t>i</w:t>
      </w:r>
      <w:r>
        <w:t xml:space="preserve"> (b</w:t>
      </w:r>
      <w:r>
        <w:rPr>
          <w:rStyle w:val="subscript"/>
        </w:rPr>
        <w:t>i</w:t>
      </w:r>
      <w:r>
        <w:sym w:font="Symbol" w:char="F0C5"/>
      </w:r>
      <w:r>
        <w:t>a</w:t>
      </w:r>
      <w:r>
        <w:rPr>
          <w:rStyle w:val="subscript"/>
        </w:rPr>
        <w:t>i</w:t>
      </w:r>
      <w:r>
        <w:t>)x</w:t>
      </w:r>
      <w:r>
        <w:rPr>
          <w:rStyle w:val="superscript"/>
        </w:rPr>
        <w:t>i</w:t>
      </w:r>
    </w:p>
    <w:p w14:paraId="3264775D" w14:textId="77777777" w:rsidR="00945A39" w:rsidRDefault="00945A39" w:rsidP="00945A39">
      <w:pPr>
        <w:jc w:val="left"/>
      </w:pPr>
      <w:r>
        <w:tab/>
      </w:r>
      <w:r>
        <w:tab/>
      </w:r>
      <w:r>
        <w:tab/>
        <w:t xml:space="preserve"> b(x) + a(x) = Σ</w:t>
      </w:r>
      <w:r>
        <w:rPr>
          <w:rStyle w:val="subscript"/>
        </w:rPr>
        <w:t>i</w:t>
      </w:r>
      <w:r>
        <w:t xml:space="preserve"> (b</w:t>
      </w:r>
      <w:r>
        <w:rPr>
          <w:rStyle w:val="subscript"/>
        </w:rPr>
        <w:t>i</w:t>
      </w:r>
      <w:r>
        <w:sym w:font="Symbol" w:char="F0C5"/>
      </w:r>
      <w:r>
        <w:t>a</w:t>
      </w:r>
      <w:r>
        <w:rPr>
          <w:rStyle w:val="subscript"/>
        </w:rPr>
        <w:t>i</w:t>
      </w:r>
      <w:r>
        <w:t>)x</w:t>
      </w:r>
      <w:r>
        <w:rPr>
          <w:rStyle w:val="superscript"/>
        </w:rPr>
        <w:t>i</w:t>
      </w:r>
      <w:r>
        <w:tab/>
      </w:r>
      <w:r>
        <w:tab/>
      </w:r>
      <w:r>
        <w:tab/>
      </w:r>
      <w:r>
        <w:tab/>
      </w:r>
      <w:r>
        <w:tab/>
      </w:r>
      <w:r>
        <w:tab/>
      </w:r>
      <w:r w:rsidR="00364448">
        <w:tab/>
      </w:r>
      <w:r w:rsidRPr="00364448">
        <w:rPr>
          <w:b/>
        </w:rPr>
        <w:t>QED</w:t>
      </w:r>
    </w:p>
    <w:p w14:paraId="5343F989" w14:textId="77777777" w:rsidR="00945A39" w:rsidRDefault="00945A39" w:rsidP="00945A39">
      <w:pPr>
        <w:jc w:val="left"/>
      </w:pPr>
      <w:r>
        <w:sym w:font="Symbol" w:char="F0B7"/>
      </w:r>
      <w:r>
        <w:t xml:space="preserve"> associative</w:t>
      </w:r>
    </w:p>
    <w:p w14:paraId="71C8E9F0" w14:textId="77777777" w:rsidR="00945A39" w:rsidRDefault="00945A39" w:rsidP="00945A39">
      <w:pPr>
        <w:jc w:val="left"/>
      </w:pPr>
    </w:p>
    <w:p w14:paraId="43C38EFA" w14:textId="77777777" w:rsidR="00945A39" w:rsidRDefault="00945A39" w:rsidP="00945A39">
      <w:pPr>
        <w:jc w:val="left"/>
      </w:pPr>
      <w:r>
        <w:t xml:space="preserve">[a(x) </w:t>
      </w:r>
      <w:r>
        <w:sym w:font="Symbol" w:char="F0B7"/>
      </w:r>
      <w:r>
        <w:t xml:space="preserve"> b(x)] </w:t>
      </w:r>
      <w:r>
        <w:sym w:font="Symbol" w:char="F0B7"/>
      </w:r>
      <w:r>
        <w:t xml:space="preserve"> c(x)  = Σ</w:t>
      </w:r>
      <w:r>
        <w:rPr>
          <w:rStyle w:val="subscript"/>
        </w:rPr>
        <w:t>i,j</w:t>
      </w:r>
      <w:r>
        <w:t xml:space="preserve"> (a</w:t>
      </w:r>
      <w:r>
        <w:rPr>
          <w:rStyle w:val="subscript"/>
        </w:rPr>
        <w:t>i</w:t>
      </w:r>
      <w:r>
        <w:sym w:font="Symbol" w:char="F0C4"/>
      </w:r>
      <w:r>
        <w:t>b</w:t>
      </w:r>
      <w:r>
        <w:rPr>
          <w:rStyle w:val="subscript"/>
        </w:rPr>
        <w:t>j</w:t>
      </w:r>
      <w:r>
        <w:t>) x</w:t>
      </w:r>
      <w:r>
        <w:rPr>
          <w:rStyle w:val="superscript"/>
        </w:rPr>
        <w:t xml:space="preserve">i+j </w:t>
      </w:r>
      <w:r>
        <w:sym w:font="Symbol" w:char="F0B7"/>
      </w:r>
      <w:r>
        <w:t xml:space="preserve"> (Σ</w:t>
      </w:r>
      <w:r>
        <w:rPr>
          <w:rStyle w:val="subscript"/>
        </w:rPr>
        <w:t>k</w:t>
      </w:r>
      <w:r>
        <w:t>c</w:t>
      </w:r>
      <w:r>
        <w:rPr>
          <w:rStyle w:val="subscript"/>
        </w:rPr>
        <w:t>k</w:t>
      </w:r>
      <w:r>
        <w:t>x</w:t>
      </w:r>
      <w:r>
        <w:rPr>
          <w:rStyle w:val="superscript"/>
        </w:rPr>
        <w:t>k</w:t>
      </w:r>
      <w:r>
        <w:t>)   = Σ</w:t>
      </w:r>
      <w:r>
        <w:rPr>
          <w:rStyle w:val="subscript"/>
        </w:rPr>
        <w:t>i,j,k</w:t>
      </w:r>
      <w:r>
        <w:t>(a</w:t>
      </w:r>
      <w:r>
        <w:rPr>
          <w:rStyle w:val="subscript"/>
        </w:rPr>
        <w:t>i</w:t>
      </w:r>
      <w:r>
        <w:sym w:font="Symbol" w:char="F0C4"/>
      </w:r>
      <w:r>
        <w:t>b</w:t>
      </w:r>
      <w:r>
        <w:rPr>
          <w:rStyle w:val="subscript"/>
        </w:rPr>
        <w:t>j</w:t>
      </w:r>
      <w:r>
        <w:t>)</w:t>
      </w:r>
      <w:r w:rsidRPr="004B6D18">
        <w:t xml:space="preserve"> </w:t>
      </w:r>
      <w:r>
        <w:sym w:font="Symbol" w:char="F0C4"/>
      </w:r>
      <w:r>
        <w:t>c</w:t>
      </w:r>
      <w:r>
        <w:rPr>
          <w:rStyle w:val="subscript"/>
        </w:rPr>
        <w:t>k</w:t>
      </w:r>
      <w:r>
        <w:t xml:space="preserve"> x</w:t>
      </w:r>
      <w:r>
        <w:rPr>
          <w:rStyle w:val="superscript"/>
        </w:rPr>
        <w:t>i+j+k</w:t>
      </w:r>
      <w:r>
        <w:t xml:space="preserve"> </w:t>
      </w:r>
    </w:p>
    <w:p w14:paraId="4050F126" w14:textId="77777777" w:rsidR="00945A39" w:rsidRDefault="00945A39" w:rsidP="00945A39">
      <w:pPr>
        <w:jc w:val="left"/>
      </w:pPr>
      <w:r>
        <w:tab/>
      </w:r>
      <w:r>
        <w:tab/>
        <w:t xml:space="preserve">                   = Σ</w:t>
      </w:r>
      <w:r>
        <w:rPr>
          <w:rStyle w:val="subscript"/>
        </w:rPr>
        <w:t xml:space="preserve">i,j,k </w:t>
      </w:r>
      <w:r>
        <w:t>a</w:t>
      </w:r>
      <w:r>
        <w:rPr>
          <w:rStyle w:val="subscript"/>
        </w:rPr>
        <w:t>i</w:t>
      </w:r>
      <w:r>
        <w:sym w:font="Symbol" w:char="F0C4"/>
      </w:r>
      <w:r>
        <w:t>(b</w:t>
      </w:r>
      <w:r>
        <w:rPr>
          <w:rStyle w:val="subscript"/>
        </w:rPr>
        <w:t>j</w:t>
      </w:r>
      <w:r w:rsidRPr="004B6D18">
        <w:t xml:space="preserve"> </w:t>
      </w:r>
      <w:r>
        <w:sym w:font="Symbol" w:char="F0C4"/>
      </w:r>
      <w:r>
        <w:t>c</w:t>
      </w:r>
      <w:r>
        <w:rPr>
          <w:rStyle w:val="subscript"/>
        </w:rPr>
        <w:t>k</w:t>
      </w:r>
      <w:r>
        <w:t>) x</w:t>
      </w:r>
      <w:r>
        <w:rPr>
          <w:rStyle w:val="superscript"/>
        </w:rPr>
        <w:t>i+j+k</w:t>
      </w:r>
    </w:p>
    <w:p w14:paraId="7C4020F5" w14:textId="77777777" w:rsidR="00945A39" w:rsidRDefault="00945A39" w:rsidP="00945A39">
      <w:pPr>
        <w:jc w:val="left"/>
      </w:pPr>
    </w:p>
    <w:p w14:paraId="433D5542" w14:textId="77777777" w:rsidR="00945A39" w:rsidRPr="004B6D18" w:rsidRDefault="00945A39" w:rsidP="00945A39">
      <w:pPr>
        <w:jc w:val="left"/>
      </w:pPr>
      <w:r>
        <w:t xml:space="preserve">a(x) </w:t>
      </w:r>
      <w:r>
        <w:sym w:font="Symbol" w:char="F0B7"/>
      </w:r>
      <w:r>
        <w:t xml:space="preserve"> [b(x) </w:t>
      </w:r>
      <w:r>
        <w:sym w:font="Symbol" w:char="F0B7"/>
      </w:r>
      <w:r>
        <w:t xml:space="preserve"> c(x)]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j,k</w:t>
      </w:r>
      <w:r>
        <w:t xml:space="preserve"> (b</w:t>
      </w:r>
      <w:r>
        <w:rPr>
          <w:rStyle w:val="subscript"/>
        </w:rPr>
        <w:t>j</w:t>
      </w:r>
      <w:r>
        <w:sym w:font="Symbol" w:char="F0C4"/>
      </w:r>
      <w:r>
        <w:t>c</w:t>
      </w:r>
      <w:r>
        <w:rPr>
          <w:rStyle w:val="subscript"/>
        </w:rPr>
        <w:t>k</w:t>
      </w:r>
      <w:r>
        <w:t>) x</w:t>
      </w:r>
      <w:r>
        <w:rPr>
          <w:rStyle w:val="superscript"/>
        </w:rPr>
        <w:t>j+k</w:t>
      </w:r>
      <w:r>
        <w:t xml:space="preserve">  = Σ</w:t>
      </w:r>
      <w:r>
        <w:rPr>
          <w:rStyle w:val="subscript"/>
        </w:rPr>
        <w:t>i,j,k</w:t>
      </w:r>
      <w:r>
        <w:t xml:space="preserve"> a</w:t>
      </w:r>
      <w:r>
        <w:rPr>
          <w:rStyle w:val="subscript"/>
        </w:rPr>
        <w:t>i</w:t>
      </w:r>
      <w:r>
        <w:sym w:font="Symbol" w:char="F0C4"/>
      </w:r>
      <w:r>
        <w:t>(b</w:t>
      </w:r>
      <w:r>
        <w:rPr>
          <w:rStyle w:val="subscript"/>
        </w:rPr>
        <w:t>j</w:t>
      </w:r>
      <w:r>
        <w:sym w:font="Symbol" w:char="F0C4"/>
      </w:r>
      <w:r>
        <w:t>c</w:t>
      </w:r>
      <w:r>
        <w:rPr>
          <w:rStyle w:val="subscript"/>
        </w:rPr>
        <w:t>k</w:t>
      </w:r>
      <w:r>
        <w:t>)</w:t>
      </w:r>
      <w:r w:rsidRPr="004B6D18">
        <w:t xml:space="preserve"> </w:t>
      </w:r>
      <w:r>
        <w:t>x</w:t>
      </w:r>
      <w:r>
        <w:rPr>
          <w:rStyle w:val="superscript"/>
        </w:rPr>
        <w:t>i+j+k</w:t>
      </w:r>
      <w:r>
        <w:tab/>
      </w:r>
      <w:r w:rsidR="00364448">
        <w:tab/>
      </w:r>
      <w:r w:rsidRPr="00364448">
        <w:rPr>
          <w:b/>
        </w:rPr>
        <w:t>QED</w:t>
      </w:r>
    </w:p>
    <w:p w14:paraId="22FCA15E" w14:textId="77777777" w:rsidR="00945A39" w:rsidRPr="003425C1" w:rsidRDefault="00945A39" w:rsidP="00945A39">
      <w:pPr>
        <w:jc w:val="left"/>
      </w:pPr>
    </w:p>
    <w:p w14:paraId="50C74533" w14:textId="77777777" w:rsidR="00945A39" w:rsidRDefault="00945A39" w:rsidP="00945A39">
      <w:pPr>
        <w:jc w:val="left"/>
      </w:pPr>
      <w:r>
        <w:t>+/</w:t>
      </w:r>
      <w:r>
        <w:sym w:font="Symbol" w:char="F0B7"/>
      </w:r>
      <w:r>
        <w:t xml:space="preserve"> distributive</w:t>
      </w:r>
    </w:p>
    <w:p w14:paraId="07B69C42" w14:textId="77777777" w:rsidR="00945A39" w:rsidRDefault="00945A39" w:rsidP="00945A39">
      <w:pPr>
        <w:jc w:val="left"/>
      </w:pPr>
    </w:p>
    <w:p w14:paraId="03954495" w14:textId="77777777" w:rsidR="00945A39" w:rsidRDefault="00945A39" w:rsidP="00945A39">
      <w:pPr>
        <w:jc w:val="left"/>
      </w:pPr>
      <w:r>
        <w:t xml:space="preserve">  a(x) </w:t>
      </w:r>
      <w:r>
        <w:sym w:font="Symbol" w:char="F0B7"/>
      </w:r>
      <w:r>
        <w:t xml:space="preserve"> [b(x) + c(x)]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 xml:space="preserve"> (b</w:t>
      </w:r>
      <w:r>
        <w:rPr>
          <w:rStyle w:val="subscript"/>
        </w:rPr>
        <w:t>j</w:t>
      </w:r>
      <w:r>
        <w:sym w:font="Symbol" w:char="F0C5"/>
      </w:r>
      <w:r>
        <w:t>c</w:t>
      </w:r>
      <w:r>
        <w:rPr>
          <w:rStyle w:val="subscript"/>
        </w:rPr>
        <w:t>j</w:t>
      </w:r>
      <w:r>
        <w:t>)x</w:t>
      </w:r>
      <w:r>
        <w:rPr>
          <w:rStyle w:val="superscript"/>
        </w:rPr>
        <w:t>j</w:t>
      </w:r>
      <w:r>
        <w:t xml:space="preserve">  = Σ</w:t>
      </w:r>
      <w:r>
        <w:rPr>
          <w:rStyle w:val="subscript"/>
        </w:rPr>
        <w:t>i,j</w:t>
      </w:r>
      <w:r>
        <w:t xml:space="preserve"> a</w:t>
      </w:r>
      <w:r>
        <w:rPr>
          <w:rStyle w:val="subscript"/>
        </w:rPr>
        <w:t>i</w:t>
      </w:r>
      <w:r>
        <w:sym w:font="Symbol" w:char="F0C4"/>
      </w:r>
      <w:r>
        <w:t>(b</w:t>
      </w:r>
      <w:r>
        <w:rPr>
          <w:rStyle w:val="subscript"/>
        </w:rPr>
        <w:t>j</w:t>
      </w:r>
      <w:r>
        <w:sym w:font="Symbol" w:char="F0C5"/>
      </w:r>
      <w:r>
        <w:t>c</w:t>
      </w:r>
      <w:r>
        <w:rPr>
          <w:rStyle w:val="subscript"/>
        </w:rPr>
        <w:t>j</w:t>
      </w:r>
      <w:r>
        <w:t>) x</w:t>
      </w:r>
      <w:r>
        <w:rPr>
          <w:rStyle w:val="superscript"/>
        </w:rPr>
        <w:t>i+j</w:t>
      </w:r>
      <w:r>
        <w:t xml:space="preserve"> </w:t>
      </w:r>
    </w:p>
    <w:p w14:paraId="1074A8E0" w14:textId="77777777" w:rsidR="00945A39" w:rsidRDefault="00945A39" w:rsidP="00945A39">
      <w:pPr>
        <w:jc w:val="left"/>
      </w:pPr>
      <w:r>
        <w:tab/>
        <w:t>= Σ</w:t>
      </w:r>
      <w:r>
        <w:rPr>
          <w:rStyle w:val="subscript"/>
        </w:rPr>
        <w:t>i,j</w:t>
      </w:r>
      <w:r>
        <w:t xml:space="preserve"> [ a</w:t>
      </w:r>
      <w:r>
        <w:rPr>
          <w:rStyle w:val="subscript"/>
        </w:rPr>
        <w:t>i</w:t>
      </w:r>
      <w:r>
        <w:sym w:font="Symbol" w:char="F0C4"/>
      </w:r>
      <w:r>
        <w:t>b</w:t>
      </w:r>
      <w:r>
        <w:rPr>
          <w:rStyle w:val="subscript"/>
        </w:rPr>
        <w:t xml:space="preserve">j </w:t>
      </w:r>
      <w:r>
        <w:sym w:font="Symbol" w:char="F0C5"/>
      </w:r>
      <w:r>
        <w:t xml:space="preserve">  a</w:t>
      </w:r>
      <w:r>
        <w:rPr>
          <w:rStyle w:val="subscript"/>
        </w:rPr>
        <w:t>i</w:t>
      </w:r>
      <w:r>
        <w:sym w:font="Symbol" w:char="F0C4"/>
      </w:r>
      <w:r>
        <w:t>c</w:t>
      </w:r>
      <w:r>
        <w:rPr>
          <w:rStyle w:val="subscript"/>
        </w:rPr>
        <w:t>j</w:t>
      </w:r>
      <w:r>
        <w:t xml:space="preserve"> ] x</w:t>
      </w:r>
      <w:r>
        <w:rPr>
          <w:rStyle w:val="superscript"/>
        </w:rPr>
        <w:t>i+j</w:t>
      </w:r>
      <w:r>
        <w:t xml:space="preserve"> </w:t>
      </w:r>
    </w:p>
    <w:p w14:paraId="667F5B4F" w14:textId="77777777" w:rsidR="00945A39" w:rsidRDefault="00945A39" w:rsidP="00945A39">
      <w:pPr>
        <w:jc w:val="left"/>
      </w:pPr>
    </w:p>
    <w:p w14:paraId="3EDEDFE8" w14:textId="77777777" w:rsidR="00945A39" w:rsidRDefault="00945A39" w:rsidP="00945A39">
      <w:pPr>
        <w:jc w:val="left"/>
      </w:pPr>
      <w:r>
        <w:tab/>
        <w:t xml:space="preserve">a(x) </w:t>
      </w:r>
      <w:r>
        <w:sym w:font="Symbol" w:char="F0B7"/>
      </w:r>
      <w:r>
        <w:t xml:space="preserve"> b(x) +  a(x) </w:t>
      </w:r>
      <w:r>
        <w:sym w:font="Symbol" w:char="F0B7"/>
      </w:r>
      <w:r>
        <w:t xml:space="preserve"> c(x)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 xml:space="preserve">  + Σ</w:t>
      </w:r>
      <w:r>
        <w:rPr>
          <w:rStyle w:val="subscript"/>
        </w:rPr>
        <w:t>i,j</w:t>
      </w:r>
      <w:r>
        <w:t xml:space="preserve"> (a</w:t>
      </w:r>
      <w:r>
        <w:rPr>
          <w:rStyle w:val="subscript"/>
        </w:rPr>
        <w:t>i</w:t>
      </w:r>
      <w:r>
        <w:sym w:font="Symbol" w:char="F0C4"/>
      </w:r>
      <w:r>
        <w:t>c</w:t>
      </w:r>
      <w:r>
        <w:rPr>
          <w:rStyle w:val="subscript"/>
        </w:rPr>
        <w:t>j</w:t>
      </w:r>
      <w:r>
        <w:t>) x</w:t>
      </w:r>
      <w:r>
        <w:rPr>
          <w:rStyle w:val="superscript"/>
        </w:rPr>
        <w:t>i+j</w:t>
      </w:r>
      <w:r>
        <w:t xml:space="preserve"> </w:t>
      </w:r>
    </w:p>
    <w:p w14:paraId="0740AAF1" w14:textId="77777777" w:rsidR="00945A39" w:rsidRDefault="00945A39" w:rsidP="00945A39">
      <w:pPr>
        <w:jc w:val="left"/>
      </w:pPr>
      <w:r>
        <w:tab/>
        <w:t xml:space="preserve"> = Σ</w:t>
      </w:r>
      <w:r>
        <w:rPr>
          <w:rStyle w:val="subscript"/>
        </w:rPr>
        <w:t>i,j</w:t>
      </w:r>
      <w:r>
        <w:t xml:space="preserve"> [(a</w:t>
      </w:r>
      <w:r>
        <w:rPr>
          <w:rStyle w:val="subscript"/>
        </w:rPr>
        <w:t>i</w:t>
      </w:r>
      <w:r>
        <w:sym w:font="Symbol" w:char="F0C4"/>
      </w:r>
      <w:r>
        <w:t>b</w:t>
      </w:r>
      <w:r>
        <w:rPr>
          <w:rStyle w:val="subscript"/>
        </w:rPr>
        <w:t>j</w:t>
      </w:r>
      <w:r>
        <w:t>)</w:t>
      </w:r>
      <w:r w:rsidRPr="004B6D18">
        <w:t xml:space="preserve"> </w:t>
      </w:r>
      <w:r>
        <w:sym w:font="Symbol" w:char="F0C5"/>
      </w:r>
      <w:r>
        <w:t xml:space="preserve"> (a</w:t>
      </w:r>
      <w:r>
        <w:rPr>
          <w:rStyle w:val="subscript"/>
        </w:rPr>
        <w:t>i</w:t>
      </w:r>
      <w:r>
        <w:sym w:font="Symbol" w:char="F0C4"/>
      </w:r>
      <w:r>
        <w:t>c</w:t>
      </w:r>
      <w:r>
        <w:rPr>
          <w:rStyle w:val="subscript"/>
        </w:rPr>
        <w:t>j</w:t>
      </w:r>
      <w:r>
        <w:t>)] x</w:t>
      </w:r>
      <w:r>
        <w:rPr>
          <w:rStyle w:val="superscript"/>
        </w:rPr>
        <w:t>i+j</w:t>
      </w:r>
      <w:r>
        <w:t xml:space="preserve">  </w:t>
      </w:r>
      <w:r>
        <w:tab/>
      </w:r>
      <w:r>
        <w:tab/>
      </w:r>
      <w:r>
        <w:tab/>
      </w:r>
      <w:r>
        <w:tab/>
      </w:r>
      <w:r>
        <w:tab/>
      </w:r>
      <w:r>
        <w:tab/>
      </w:r>
      <w:r>
        <w:tab/>
      </w:r>
      <w:r w:rsidR="00364448">
        <w:tab/>
      </w:r>
      <w:r w:rsidRPr="00364448">
        <w:rPr>
          <w:b/>
        </w:rPr>
        <w:t>QED</w:t>
      </w:r>
    </w:p>
    <w:p w14:paraId="56EA82FE" w14:textId="77777777" w:rsidR="00945A39" w:rsidRDefault="00945A39" w:rsidP="00945A39">
      <w:pPr>
        <w:jc w:val="left"/>
      </w:pPr>
    </w:p>
    <w:p w14:paraId="7DB020E3" w14:textId="77777777" w:rsidR="00945A39" w:rsidRPr="004B6D18" w:rsidRDefault="00945A39" w:rsidP="00945A39">
      <w:pPr>
        <w:jc w:val="left"/>
        <w:rPr>
          <w:rStyle w:val="subscript"/>
        </w:rPr>
      </w:pPr>
      <w:r>
        <w:sym w:font="Symbol" w:char="F0B7"/>
      </w:r>
      <w:r>
        <w:t xml:space="preserve"> identity:  I(x) = 1</w:t>
      </w:r>
      <w:r>
        <w:tab/>
        <w:t>=&gt;  I</w:t>
      </w:r>
      <w:r>
        <w:rPr>
          <w:rStyle w:val="subscript"/>
        </w:rPr>
        <w:t>i</w:t>
      </w:r>
      <w:r>
        <w:t xml:space="preserve"> = δ</w:t>
      </w:r>
      <w:r>
        <w:rPr>
          <w:rStyle w:val="subscript"/>
        </w:rPr>
        <w:t>i,0</w:t>
      </w:r>
    </w:p>
    <w:p w14:paraId="68EAA3C4" w14:textId="77777777" w:rsidR="00945A39" w:rsidRDefault="00945A39" w:rsidP="00945A39">
      <w:pPr>
        <w:jc w:val="left"/>
      </w:pPr>
    </w:p>
    <w:p w14:paraId="0C99876C" w14:textId="77777777" w:rsidR="00945A39" w:rsidRDefault="00945A39" w:rsidP="00945A39">
      <w:pPr>
        <w:jc w:val="left"/>
      </w:pPr>
      <w:r>
        <w:tab/>
        <w:t xml:space="preserve">I(x) </w:t>
      </w:r>
      <w:r>
        <w:sym w:font="Symbol" w:char="F0B7"/>
      </w:r>
      <w:r>
        <w:t xml:space="preserve"> a(x) = Σ</w:t>
      </w:r>
      <w:r>
        <w:rPr>
          <w:rStyle w:val="subscript"/>
        </w:rPr>
        <w:t>i,j</w:t>
      </w:r>
      <w:r>
        <w:t xml:space="preserve"> (I</w:t>
      </w:r>
      <w:r>
        <w:rPr>
          <w:rStyle w:val="subscript"/>
        </w:rPr>
        <w:t>i</w:t>
      </w:r>
      <w:r>
        <w:sym w:font="Symbol" w:char="F0C4"/>
      </w:r>
      <w:r>
        <w:t>a</w:t>
      </w:r>
      <w:r>
        <w:rPr>
          <w:rStyle w:val="subscript"/>
        </w:rPr>
        <w:t>j</w:t>
      </w:r>
      <w:r>
        <w:t>) x</w:t>
      </w:r>
      <w:r>
        <w:rPr>
          <w:rStyle w:val="superscript"/>
        </w:rPr>
        <w:t>i+j</w:t>
      </w:r>
      <w:r>
        <w:t xml:space="preserve">  = Σ</w:t>
      </w:r>
      <w:r>
        <w:rPr>
          <w:rStyle w:val="subscript"/>
        </w:rPr>
        <w:t>j</w:t>
      </w:r>
      <w:r>
        <w:t xml:space="preserve"> (1</w:t>
      </w:r>
      <w:r>
        <w:sym w:font="Symbol" w:char="F0C4"/>
      </w:r>
      <w:r>
        <w:t>a</w:t>
      </w:r>
      <w:r>
        <w:rPr>
          <w:rStyle w:val="subscript"/>
        </w:rPr>
        <w:t>j</w:t>
      </w:r>
      <w:r>
        <w:t>) x</w:t>
      </w:r>
      <w:r>
        <w:rPr>
          <w:rStyle w:val="superscript"/>
        </w:rPr>
        <w:t>j</w:t>
      </w:r>
      <w:r>
        <w:t xml:space="preserve"> = Σ</w:t>
      </w:r>
      <w:r>
        <w:rPr>
          <w:rStyle w:val="subscript"/>
        </w:rPr>
        <w:t>j</w:t>
      </w:r>
      <w:r>
        <w:t xml:space="preserve"> (a</w:t>
      </w:r>
      <w:r>
        <w:rPr>
          <w:rStyle w:val="subscript"/>
        </w:rPr>
        <w:t>j</w:t>
      </w:r>
      <w:r>
        <w:t>) x</w:t>
      </w:r>
      <w:r>
        <w:rPr>
          <w:rStyle w:val="superscript"/>
        </w:rPr>
        <w:t>j</w:t>
      </w:r>
      <w:r>
        <w:t xml:space="preserve"> = a(x)    </w:t>
      </w:r>
      <w:r>
        <w:tab/>
      </w:r>
      <w:r>
        <w:tab/>
      </w:r>
      <w:r>
        <w:tab/>
      </w:r>
      <w:r w:rsidR="00364448">
        <w:tab/>
      </w:r>
      <w:r w:rsidRPr="00364448">
        <w:rPr>
          <w:b/>
        </w:rPr>
        <w:t>QED</w:t>
      </w:r>
    </w:p>
    <w:p w14:paraId="78ECFF51" w14:textId="77777777" w:rsidR="00945A39" w:rsidRDefault="00945A39" w:rsidP="00945A39">
      <w:pPr>
        <w:jc w:val="left"/>
      </w:pPr>
    </w:p>
    <w:p w14:paraId="370BB266" w14:textId="77777777" w:rsidR="00945A39" w:rsidRDefault="00945A39" w:rsidP="00945A39">
      <w:r>
        <w:t>To summarize, we considered the set of polynomials f(x) having coefficients in Z</w:t>
      </w:r>
      <w:r>
        <w:rPr>
          <w:rStyle w:val="subscript"/>
        </w:rPr>
        <w:t>p</w:t>
      </w:r>
      <w:r>
        <w:t xml:space="preserve"> and having the variable x in some unspecified set. We defined certain + and </w:t>
      </w:r>
      <w:r>
        <w:sym w:font="Symbol" w:char="F0B7"/>
      </w:r>
      <w:r>
        <w:rPr>
          <w:rStyle w:val="subscript"/>
        </w:rPr>
        <w:t xml:space="preserve"> </w:t>
      </w:r>
      <w:r>
        <w:t xml:space="preserve">operations for the sum and product of two arbitrary polynomials in our set R. We then showed that with these operations, this set forms a </w:t>
      </w:r>
      <w:r w:rsidR="00F23F29">
        <w:t xml:space="preserve">commutative ring with identity. So, </w:t>
      </w:r>
    </w:p>
    <w:p w14:paraId="56C7C327" w14:textId="77777777" w:rsidR="00945A39" w:rsidRDefault="00945A39" w:rsidP="00945A39"/>
    <w:p w14:paraId="48968FAD" w14:textId="77777777" w:rsidR="00945A39" w:rsidRDefault="00945A39" w:rsidP="00945A39">
      <w:r w:rsidRPr="00FA5FA8">
        <w:rPr>
          <w:b/>
        </w:rPr>
        <w:t xml:space="preserve">Definition: </w:t>
      </w:r>
      <w:r>
        <w:t xml:space="preserve"> R is the commutative ring of polynomials whose coefficients lie in Z</w:t>
      </w:r>
      <w:r>
        <w:rPr>
          <w:rStyle w:val="subscript"/>
        </w:rPr>
        <w:t xml:space="preserve">p </w:t>
      </w:r>
      <w:r>
        <w:t xml:space="preserve">and whose + and </w:t>
      </w:r>
      <w:r>
        <w:sym w:font="Symbol" w:char="F0B7"/>
      </w:r>
      <w:r>
        <w:t xml:space="preserve"> operations are defined by</w:t>
      </w:r>
    </w:p>
    <w:p w14:paraId="5312B7E3" w14:textId="77777777" w:rsidR="00945A39" w:rsidRDefault="00945A39" w:rsidP="00945A39"/>
    <w:p w14:paraId="102569B7" w14:textId="77777777" w:rsidR="00945A39" w:rsidRPr="003272FB" w:rsidRDefault="00945A39" w:rsidP="00945A39">
      <w:pPr>
        <w:jc w:val="left"/>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ab/>
      </w:r>
      <w:r>
        <w:tab/>
      </w:r>
      <w:r>
        <w:tab/>
      </w:r>
      <w:r>
        <w:tab/>
      </w:r>
      <w:r>
        <w:tab/>
      </w:r>
      <w:r>
        <w:tab/>
      </w:r>
    </w:p>
    <w:p w14:paraId="06555AB0" w14:textId="77777777" w:rsidR="00945A39" w:rsidRPr="003272FB" w:rsidRDefault="00945A39" w:rsidP="00945A39">
      <w:pPr>
        <w:jc w:val="left"/>
      </w:pPr>
      <w:r>
        <w:rPr>
          <w:rStyle w:val="superscript"/>
        </w:rPr>
        <w:tab/>
      </w:r>
      <w:r>
        <w:t xml:space="preserve">a(x) </w:t>
      </w:r>
      <w:r>
        <w:sym w:font="Symbol" w:char="F0B7"/>
      </w:r>
      <w:r>
        <w:t xml:space="preserve"> b(x)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ab/>
      </w:r>
      <w:r>
        <w:tab/>
      </w:r>
      <w:r>
        <w:tab/>
      </w:r>
      <w:r>
        <w:tab/>
      </w:r>
      <w:r>
        <w:tab/>
      </w:r>
      <w:r w:rsidRPr="003272FB">
        <w:rPr>
          <w:i/>
        </w:rPr>
        <w:t>(3.</w:t>
      </w:r>
      <w:r w:rsidR="00F23F29">
        <w:rPr>
          <w:i/>
        </w:rPr>
        <w:t>2</w:t>
      </w:r>
      <w:r w:rsidRPr="003272FB">
        <w:rPr>
          <w:i/>
        </w:rPr>
        <w:t>)</w:t>
      </w:r>
    </w:p>
    <w:p w14:paraId="1384D72D" w14:textId="77777777" w:rsidR="00945A39" w:rsidRDefault="00945A39" w:rsidP="00945A39">
      <w:pPr>
        <w:jc w:val="left"/>
      </w:pPr>
    </w:p>
    <w:p w14:paraId="6A3F8687" w14:textId="77777777" w:rsidR="00945A39" w:rsidRDefault="00945A39" w:rsidP="00945A39">
      <w:pPr>
        <w:jc w:val="left"/>
      </w:pPr>
      <w:r>
        <w:t xml:space="preserve">where </w:t>
      </w:r>
      <w:r>
        <w:sym w:font="Symbol" w:char="F0C5"/>
      </w:r>
      <w:r>
        <w:t xml:space="preserve"> and </w:t>
      </w:r>
      <w:r>
        <w:sym w:font="Symbol" w:char="F0C4"/>
      </w:r>
      <w:r>
        <w:t xml:space="preserve"> are the field operations for Z</w:t>
      </w:r>
      <w:r>
        <w:rPr>
          <w:rStyle w:val="subscript"/>
        </w:rPr>
        <w:t>p</w:t>
      </w:r>
      <w:r>
        <w:t xml:space="preserve">. The argument x is unspecified. </w:t>
      </w:r>
    </w:p>
    <w:p w14:paraId="2218D731" w14:textId="77777777" w:rsidR="00945A39" w:rsidRDefault="00945A39" w:rsidP="00945A39">
      <w:pPr>
        <w:jc w:val="left"/>
      </w:pPr>
    </w:p>
    <w:p w14:paraId="2E0426BA" w14:textId="77777777" w:rsidR="00945A39" w:rsidRPr="00BE03A9" w:rsidRDefault="00945A39" w:rsidP="00945A39">
      <w:r w:rsidRPr="00FE5585">
        <w:rPr>
          <w:b/>
        </w:rPr>
        <w:t xml:space="preserve">Observation: </w:t>
      </w:r>
      <w:r>
        <w:t>In all of the above, we could replace Z</w:t>
      </w:r>
      <w:r>
        <w:rPr>
          <w:rStyle w:val="subscript"/>
        </w:rPr>
        <w:t>p</w:t>
      </w:r>
      <w:r>
        <w:t xml:space="preserve"> with </w:t>
      </w:r>
      <w:r>
        <w:rPr>
          <w:rFonts w:ascii="Script MT Bold" w:hAnsi="Script MT Bold"/>
        </w:rPr>
        <w:t>R</w:t>
      </w:r>
      <w:r>
        <w:t xml:space="preserve">, where </w:t>
      </w:r>
      <w:r>
        <w:rPr>
          <w:rFonts w:ascii="Script MT Bold" w:hAnsi="Script MT Bold"/>
        </w:rPr>
        <w:t>R</w:t>
      </w:r>
      <w:r>
        <w:t xml:space="preserve"> is some arbitrary ring with identity. Then R becomes the ring of polynomials whose coefficients lie in the ring </w:t>
      </w:r>
      <w:r>
        <w:rPr>
          <w:rFonts w:ascii="Script MT Bold" w:hAnsi="Script MT Bold"/>
        </w:rPr>
        <w:t>R</w:t>
      </w:r>
      <w:r>
        <w:t xml:space="preserve">, and then </w:t>
      </w:r>
      <w:r>
        <w:sym w:font="Symbol" w:char="F0C5"/>
      </w:r>
      <w:r>
        <w:t xml:space="preserve"> and </w:t>
      </w:r>
      <w:r>
        <w:sym w:font="Symbol" w:char="F0C4"/>
      </w:r>
      <w:r>
        <w:t xml:space="preserve"> are the operations which define the ring </w:t>
      </w:r>
      <w:r>
        <w:rPr>
          <w:rFonts w:ascii="Script MT Bold" w:hAnsi="Script MT Bold"/>
        </w:rPr>
        <w:t>R</w:t>
      </w:r>
      <w:r>
        <w:t xml:space="preserve">. Candidates for </w:t>
      </w:r>
      <w:r>
        <w:rPr>
          <w:rFonts w:ascii="Script MT Bold" w:hAnsi="Script MT Bold"/>
        </w:rPr>
        <w:t>R</w:t>
      </w:r>
      <w:r>
        <w:t xml:space="preserve"> would be the real numbers, the complex numbers, or the integers Z. One could of course select </w:t>
      </w:r>
      <w:r>
        <w:rPr>
          <w:rFonts w:ascii="Script MT Bold" w:hAnsi="Script MT Bold"/>
        </w:rPr>
        <w:t>R</w:t>
      </w:r>
      <w:r>
        <w:t xml:space="preserve"> to be a field F as we did above with </w:t>
      </w:r>
      <w:r>
        <w:rPr>
          <w:rFonts w:ascii="Script MT Bold" w:hAnsi="Script MT Bold"/>
        </w:rPr>
        <w:t>R</w:t>
      </w:r>
      <w:r>
        <w:t xml:space="preserve"> = F = Z</w:t>
      </w:r>
      <w:r>
        <w:rPr>
          <w:rStyle w:val="subscript"/>
        </w:rPr>
        <w:t>p</w:t>
      </w:r>
      <w:r>
        <w:t xml:space="preserve">. The point is that there was never any need for a multiplicative inverse in the above discussion. </w:t>
      </w:r>
    </w:p>
    <w:p w14:paraId="704E82B0" w14:textId="77777777" w:rsidR="00945A39" w:rsidRPr="00FE5585" w:rsidRDefault="00945A39" w:rsidP="00945A39">
      <w:r>
        <w:tab/>
        <w:t xml:space="preserve">Usually, when one speaks of "polynomials over a ring </w:t>
      </w:r>
      <w:r>
        <w:rPr>
          <w:rFonts w:ascii="Script MT Bold" w:hAnsi="Script MT Bold"/>
        </w:rPr>
        <w:t>R</w:t>
      </w:r>
      <w:r>
        <w:t xml:space="preserve">" or "polynomials over a field F", one implies that both the variable x and the coefficients lie in </w:t>
      </w:r>
      <w:r>
        <w:rPr>
          <w:rFonts w:ascii="Script MT Bold" w:hAnsi="Script MT Bold"/>
        </w:rPr>
        <w:t>R</w:t>
      </w:r>
      <w:r>
        <w:t xml:space="preserve"> or F, but we do not make that implication for the variable x. </w:t>
      </w:r>
    </w:p>
    <w:p w14:paraId="0EF880F8" w14:textId="77777777" w:rsidR="00945A39" w:rsidRDefault="00945A39" w:rsidP="00945A39">
      <w:pPr>
        <w:jc w:val="left"/>
      </w:pPr>
    </w:p>
    <w:p w14:paraId="6E785447" w14:textId="77777777" w:rsidR="00945A39" w:rsidRDefault="00945A39" w:rsidP="00945A39">
      <w:pPr>
        <w:pStyle w:val="Heading3"/>
      </w:pPr>
      <w:bookmarkStart w:id="24" w:name="_Toc361301786"/>
      <w:r>
        <w:t xml:space="preserve">(b) Basic facts about polynomials with coefficients in a ring </w:t>
      </w:r>
      <w:r>
        <w:rPr>
          <w:rFonts w:ascii="Script MT Bold" w:hAnsi="Script MT Bold"/>
        </w:rPr>
        <w:t>R</w:t>
      </w:r>
      <w:bookmarkEnd w:id="24"/>
      <w:r>
        <w:t xml:space="preserve"> </w:t>
      </w:r>
    </w:p>
    <w:p w14:paraId="19460BC0" w14:textId="77777777" w:rsidR="00945A39" w:rsidRDefault="00945A39" w:rsidP="00945A39"/>
    <w:p w14:paraId="2F3D8437" w14:textId="77777777" w:rsidR="00945A39" w:rsidRPr="00291AF8" w:rsidRDefault="00945A39" w:rsidP="00945A39">
      <w:r>
        <w:t xml:space="preserve">As just noted, </w:t>
      </w:r>
      <w:r>
        <w:rPr>
          <w:rFonts w:ascii="Script MT Bold" w:hAnsi="Script MT Bold"/>
        </w:rPr>
        <w:t>R</w:t>
      </w:r>
      <w:r>
        <w:t xml:space="preserve"> is really a ring with identity, and it could be a field F. </w:t>
      </w:r>
    </w:p>
    <w:p w14:paraId="6606060C" w14:textId="77777777" w:rsidR="00945A39" w:rsidRDefault="00945A39" w:rsidP="00945A39"/>
    <w:p w14:paraId="1022F2EC" w14:textId="77777777" w:rsidR="00945A39" w:rsidRDefault="00F23F29" w:rsidP="00945A39">
      <w:r>
        <w:t>Here we mimic Chapter 1</w:t>
      </w:r>
      <w:r w:rsidR="00945A39">
        <w:t xml:space="preserve"> (c) 6: </w:t>
      </w:r>
    </w:p>
    <w:p w14:paraId="27CE052D" w14:textId="77777777" w:rsidR="00945A39" w:rsidRDefault="00945A39" w:rsidP="00945A39"/>
    <w:p w14:paraId="25A96717" w14:textId="77777777" w:rsidR="00945A39" w:rsidRDefault="00945A39" w:rsidP="00945A39">
      <w:r>
        <w:sym w:font="Symbol" w:char="F0B7"/>
      </w:r>
      <w:r>
        <w:t xml:space="preserve"> </w:t>
      </w:r>
      <w:r>
        <w:rPr>
          <w:b/>
        </w:rPr>
        <w:t>Division Algorithm</w:t>
      </w:r>
      <w:r>
        <w:t xml:space="preserve">. Relative to a divisor polynomial d(x), a polynomial n(x) has a unique quotient polynomial q(x), and a unique remainder polynomial r(x): </w:t>
      </w:r>
    </w:p>
    <w:p w14:paraId="6EE4ABBA" w14:textId="77777777" w:rsidR="00945A39" w:rsidRDefault="00945A39" w:rsidP="00945A39">
      <w:r>
        <w:tab/>
      </w:r>
    </w:p>
    <w:p w14:paraId="559CFE9F" w14:textId="77777777" w:rsidR="00945A39" w:rsidRDefault="00945A39" w:rsidP="00945A39">
      <w:r>
        <w:tab/>
        <w:t>n(x)/d(x) = q(x) + r(x)/d(x)</w:t>
      </w:r>
      <w:r>
        <w:tab/>
      </w:r>
      <w:r>
        <w:tab/>
        <w:t>"Rem(n(x)/d(x)) = r(x)"</w:t>
      </w:r>
      <w:r>
        <w:tab/>
      </w:r>
    </w:p>
    <w:p w14:paraId="02E103F0" w14:textId="77777777" w:rsidR="00945A39" w:rsidRDefault="00945A39" w:rsidP="00945A39">
      <w:r>
        <w:tab/>
      </w:r>
      <w:r>
        <w:tab/>
      </w:r>
    </w:p>
    <w:p w14:paraId="0D60D06D" w14:textId="77777777" w:rsidR="00945A39" w:rsidRPr="00F52242" w:rsidRDefault="00945A39" w:rsidP="00945A39">
      <w:pPr>
        <w:tabs>
          <w:tab w:val="left" w:pos="7200"/>
          <w:tab w:val="left" w:pos="7920"/>
          <w:tab w:val="right" w:pos="9270"/>
        </w:tabs>
      </w:pPr>
      <w:r>
        <w:tab/>
        <w:t>n(x) = q(x)</w:t>
      </w:r>
      <w:r w:rsidRPr="006E5BCC">
        <w:sym w:font="Symbol" w:char="F0B7"/>
      </w:r>
      <w:r>
        <w:t>d(x) + r(x)</w:t>
      </w:r>
      <w:r>
        <w:tab/>
      </w:r>
      <w:r>
        <w:tab/>
      </w:r>
      <w:r>
        <w:tab/>
      </w:r>
      <w:r>
        <w:tab/>
      </w:r>
      <w:r>
        <w:tab/>
      </w:r>
      <w:r>
        <w:tab/>
      </w:r>
      <w:r>
        <w:tab/>
      </w:r>
      <w:r>
        <w:tab/>
      </w:r>
      <w:r>
        <w:tab/>
        <w:t>(3.6)</w:t>
      </w:r>
    </w:p>
    <w:p w14:paraId="5628AEF4" w14:textId="77777777" w:rsidR="00945A39" w:rsidRDefault="00945A39" w:rsidP="00945A39"/>
    <w:p w14:paraId="71CCB0D0" w14:textId="77777777" w:rsidR="00945A39" w:rsidRDefault="00945A39" w:rsidP="00945A39">
      <w:r>
        <w:t>The remainder polynomial r(x) has degree less than the divisor polynomial d(x). This algorithm should be compared to (1.41) for integers, where n = q</w:t>
      </w:r>
      <w:r w:rsidRPr="006E5BCC">
        <w:sym w:font="Symbol" w:char="F0B7"/>
      </w:r>
      <w:r>
        <w:t xml:space="preserve">d + r . </w:t>
      </w:r>
      <w:r>
        <w:tab/>
      </w:r>
      <w:r>
        <w:tab/>
      </w:r>
    </w:p>
    <w:p w14:paraId="54A80429" w14:textId="77777777" w:rsidR="00945A39" w:rsidRDefault="00945A39" w:rsidP="00945A39"/>
    <w:p w14:paraId="4CB4889D" w14:textId="77777777" w:rsidR="00945A39" w:rsidRDefault="00945A39" w:rsidP="00945A39">
      <w:r w:rsidRPr="0035705E">
        <w:rPr>
          <w:b/>
        </w:rPr>
        <w:t>Example:</w:t>
      </w:r>
      <w:r>
        <w:t xml:space="preserve">  Let's work with </w:t>
      </w:r>
      <w:r w:rsidR="00F23F29">
        <w:t>ring</w:t>
      </w:r>
      <w:r>
        <w:t xml:space="preserve"> </w:t>
      </w:r>
      <w:r>
        <w:rPr>
          <w:rFonts w:ascii="Script MT Bold" w:hAnsi="Script MT Bold"/>
        </w:rPr>
        <w:t>R</w:t>
      </w:r>
      <w:r>
        <w:t xml:space="preserve"> = F = GF(2), and let n(x) = 1 + x</w:t>
      </w:r>
      <w:r w:rsidRPr="00283C18">
        <w:rPr>
          <w:rStyle w:val="superscript"/>
        </w:rPr>
        <w:t>2</w:t>
      </w:r>
      <w:r>
        <w:t xml:space="preserve"> + x</w:t>
      </w:r>
      <w:r w:rsidRPr="00283C18">
        <w:rPr>
          <w:rStyle w:val="superscript"/>
        </w:rPr>
        <w:t>5</w:t>
      </w:r>
      <w:r>
        <w:t xml:space="preserve"> , and let d(x) = 1 + x.  It is perhaps useful to remind calculator-era readers how long division works. Recall that in GF(2), the symbols + and – have the same meaning! Also, 2x</w:t>
      </w:r>
      <w:r>
        <w:rPr>
          <w:rStyle w:val="superscript"/>
        </w:rPr>
        <w:t>5</w:t>
      </w:r>
      <w:r>
        <w:t xml:space="preserve"> = (2x)x</w:t>
      </w:r>
      <w:r>
        <w:rPr>
          <w:rStyle w:val="superscript"/>
        </w:rPr>
        <w:t>4</w:t>
      </w:r>
      <w:r>
        <w:t xml:space="preserve"> = 0x</w:t>
      </w:r>
      <w:r>
        <w:rPr>
          <w:rStyle w:val="superscript"/>
        </w:rPr>
        <w:t>4</w:t>
      </w:r>
      <w:r>
        <w:t xml:space="preserve"> = 0, and so on. </w:t>
      </w:r>
    </w:p>
    <w:p w14:paraId="44E9C235" w14:textId="77777777" w:rsidR="00945A39" w:rsidRDefault="00C34E66" w:rsidP="00945A39">
      <w:r>
        <w:br w:type="page"/>
      </w:r>
    </w:p>
    <w:p w14:paraId="56CC368E" w14:textId="77777777" w:rsidR="00945A39" w:rsidRPr="00672E54" w:rsidRDefault="00945A39" w:rsidP="00945A39">
      <w:pPr>
        <w:jc w:val="left"/>
        <w:rPr>
          <w:u w:val="single"/>
        </w:rPr>
      </w:pPr>
      <w:r>
        <w:tab/>
      </w:r>
      <w:r>
        <w:tab/>
      </w:r>
      <w:r>
        <w:tab/>
      </w:r>
      <w:r w:rsidRPr="00672E54">
        <w:rPr>
          <w:u w:val="single"/>
        </w:rPr>
        <w:t>x</w:t>
      </w:r>
      <w:r w:rsidRPr="00672E54">
        <w:rPr>
          <w:rStyle w:val="superscript"/>
          <w:u w:val="single"/>
        </w:rPr>
        <w:t>4</w:t>
      </w:r>
      <w:r w:rsidRPr="00672E54">
        <w:rPr>
          <w:u w:val="single"/>
        </w:rPr>
        <w:t xml:space="preserve"> + x</w:t>
      </w:r>
      <w:r w:rsidRPr="00672E54">
        <w:rPr>
          <w:rStyle w:val="superscript"/>
          <w:u w:val="single"/>
        </w:rPr>
        <w:t>3</w:t>
      </w:r>
      <w:r w:rsidRPr="00672E54">
        <w:rPr>
          <w:u w:val="single"/>
        </w:rPr>
        <w:t xml:space="preserve"> + x</w:t>
      </w:r>
      <w:r w:rsidRPr="00672E54">
        <w:rPr>
          <w:rStyle w:val="superscript"/>
          <w:u w:val="single"/>
        </w:rPr>
        <w:t>2</w:t>
      </w:r>
      <w:r w:rsidRPr="00672E54">
        <w:rPr>
          <w:u w:val="single"/>
        </w:rPr>
        <w:t xml:space="preserve"> </w:t>
      </w:r>
    </w:p>
    <w:p w14:paraId="7355D47A" w14:textId="77777777" w:rsidR="00945A39" w:rsidRPr="00672E54" w:rsidRDefault="00945A39" w:rsidP="00945A39">
      <w:pPr>
        <w:jc w:val="left"/>
      </w:pPr>
      <w:r>
        <w:tab/>
      </w:r>
      <w:r>
        <w:tab/>
        <w:t>x + 1  | x</w:t>
      </w:r>
      <w:r>
        <w:rPr>
          <w:rStyle w:val="superscript"/>
        </w:rPr>
        <w:t>5</w:t>
      </w:r>
      <w:r>
        <w:t xml:space="preserve"> + x</w:t>
      </w:r>
      <w:r>
        <w:rPr>
          <w:rStyle w:val="superscript"/>
        </w:rPr>
        <w:t>2</w:t>
      </w:r>
      <w:r>
        <w:t xml:space="preserve"> + 1</w:t>
      </w:r>
    </w:p>
    <w:p w14:paraId="3EC545EE" w14:textId="77777777" w:rsidR="00945A39" w:rsidRDefault="00945A39" w:rsidP="00945A39">
      <w:pPr>
        <w:jc w:val="left"/>
        <w:rPr>
          <w:rStyle w:val="superscript"/>
          <w:u w:val="single"/>
        </w:rPr>
      </w:pPr>
      <w:r>
        <w:tab/>
      </w:r>
      <w:r>
        <w:tab/>
        <w:t xml:space="preserve">            </w:t>
      </w:r>
      <w:r w:rsidRPr="00672E54">
        <w:rPr>
          <w:u w:val="single"/>
        </w:rPr>
        <w:t>x</w:t>
      </w:r>
      <w:r w:rsidRPr="00672E54">
        <w:rPr>
          <w:rStyle w:val="superscript"/>
          <w:u w:val="single"/>
        </w:rPr>
        <w:t xml:space="preserve">5 </w:t>
      </w:r>
      <w:r w:rsidRPr="00672E54">
        <w:rPr>
          <w:u w:val="single"/>
        </w:rPr>
        <w:t>+ x</w:t>
      </w:r>
      <w:r w:rsidRPr="00672E54">
        <w:rPr>
          <w:rStyle w:val="superscript"/>
          <w:u w:val="single"/>
        </w:rPr>
        <w:t>4</w:t>
      </w:r>
    </w:p>
    <w:p w14:paraId="31188DCF" w14:textId="77777777" w:rsidR="00945A39" w:rsidRDefault="00945A39" w:rsidP="00945A39">
      <w:pPr>
        <w:jc w:val="left"/>
      </w:pPr>
      <w:r>
        <w:tab/>
      </w:r>
      <w:r>
        <w:tab/>
      </w:r>
      <w:r>
        <w:tab/>
        <w:t xml:space="preserve">        x</w:t>
      </w:r>
      <w:r>
        <w:rPr>
          <w:rStyle w:val="superscript"/>
        </w:rPr>
        <w:t>4</w:t>
      </w:r>
      <w:r>
        <w:t xml:space="preserve"> + x</w:t>
      </w:r>
      <w:r>
        <w:rPr>
          <w:rStyle w:val="superscript"/>
        </w:rPr>
        <w:t>2</w:t>
      </w:r>
      <w:r>
        <w:t xml:space="preserve"> + 1</w:t>
      </w:r>
      <w:r w:rsidRPr="00672E54">
        <w:tab/>
      </w:r>
    </w:p>
    <w:p w14:paraId="16050994" w14:textId="77777777" w:rsidR="00945A39" w:rsidRPr="00672E54" w:rsidRDefault="00945A39" w:rsidP="00945A39">
      <w:pPr>
        <w:jc w:val="left"/>
        <w:rPr>
          <w:u w:val="single"/>
        </w:rPr>
      </w:pPr>
      <w:r>
        <w:tab/>
      </w:r>
      <w:r>
        <w:tab/>
      </w:r>
      <w:r>
        <w:tab/>
        <w:t xml:space="preserve">        </w:t>
      </w:r>
      <w:r w:rsidRPr="00672E54">
        <w:rPr>
          <w:u w:val="single"/>
        </w:rPr>
        <w:t>x</w:t>
      </w:r>
      <w:r w:rsidRPr="00672E54">
        <w:rPr>
          <w:rStyle w:val="superscript"/>
          <w:u w:val="single"/>
        </w:rPr>
        <w:t>4</w:t>
      </w:r>
      <w:r w:rsidRPr="00672E54">
        <w:rPr>
          <w:u w:val="single"/>
        </w:rPr>
        <w:t xml:space="preserve"> + x</w:t>
      </w:r>
      <w:r w:rsidRPr="00672E54">
        <w:rPr>
          <w:rStyle w:val="superscript"/>
          <w:u w:val="single"/>
        </w:rPr>
        <w:t>3</w:t>
      </w:r>
    </w:p>
    <w:p w14:paraId="5A4D4243" w14:textId="77777777" w:rsidR="00945A39" w:rsidRDefault="00945A39" w:rsidP="00945A39">
      <w:pPr>
        <w:jc w:val="left"/>
      </w:pPr>
      <w:r>
        <w:tab/>
      </w:r>
      <w:r>
        <w:tab/>
      </w:r>
      <w:r>
        <w:tab/>
        <w:t xml:space="preserve">               x</w:t>
      </w:r>
      <w:r>
        <w:rPr>
          <w:rStyle w:val="superscript"/>
        </w:rPr>
        <w:t>3</w:t>
      </w:r>
      <w:r>
        <w:t xml:space="preserve"> + x</w:t>
      </w:r>
      <w:r>
        <w:rPr>
          <w:rStyle w:val="superscript"/>
        </w:rPr>
        <w:t>2</w:t>
      </w:r>
      <w:r>
        <w:t xml:space="preserve"> + 1</w:t>
      </w:r>
    </w:p>
    <w:p w14:paraId="60F3F9D3" w14:textId="77777777" w:rsidR="00945A39" w:rsidRDefault="00945A39" w:rsidP="00945A39">
      <w:pPr>
        <w:jc w:val="left"/>
      </w:pPr>
      <w:r>
        <w:tab/>
      </w:r>
      <w:r>
        <w:tab/>
        <w:t xml:space="preserve">            </w:t>
      </w:r>
      <w:r w:rsidRPr="00672E54">
        <w:t xml:space="preserve">               </w:t>
      </w:r>
      <w:r>
        <w:t xml:space="preserve"> </w:t>
      </w:r>
      <w:r w:rsidRPr="00672E54">
        <w:rPr>
          <w:u w:val="single"/>
        </w:rPr>
        <w:t>x</w:t>
      </w:r>
      <w:r w:rsidRPr="00672E54">
        <w:rPr>
          <w:rStyle w:val="superscript"/>
          <w:u w:val="single"/>
        </w:rPr>
        <w:t>3</w:t>
      </w:r>
      <w:r w:rsidRPr="00672E54">
        <w:rPr>
          <w:u w:val="single"/>
        </w:rPr>
        <w:t xml:space="preserve"> + x</w:t>
      </w:r>
      <w:r w:rsidRPr="00672E54">
        <w:rPr>
          <w:rStyle w:val="superscript"/>
          <w:u w:val="single"/>
        </w:rPr>
        <w:t>2</w:t>
      </w:r>
      <w:r w:rsidRPr="00672E54">
        <w:rPr>
          <w:u w:val="single"/>
        </w:rPr>
        <w:t xml:space="preserve"> </w:t>
      </w:r>
    </w:p>
    <w:p w14:paraId="0AC40CAA" w14:textId="77777777" w:rsidR="00945A39" w:rsidRPr="006657D6" w:rsidRDefault="00945A39" w:rsidP="00945A39">
      <w:pPr>
        <w:tabs>
          <w:tab w:val="left" w:pos="7200"/>
          <w:tab w:val="left" w:pos="7920"/>
          <w:tab w:val="right" w:pos="9270"/>
        </w:tabs>
      </w:pPr>
      <w:r>
        <w:tab/>
      </w:r>
      <w:r>
        <w:tab/>
      </w:r>
      <w:r>
        <w:tab/>
      </w:r>
      <w:r>
        <w:tab/>
        <w:t xml:space="preserve">                1</w:t>
      </w:r>
      <w:r>
        <w:tab/>
      </w:r>
      <w:r>
        <w:tab/>
      </w:r>
      <w:r>
        <w:tab/>
      </w:r>
      <w:r>
        <w:tab/>
      </w:r>
      <w:r>
        <w:tab/>
      </w:r>
      <w:r>
        <w:tab/>
      </w:r>
      <w:r>
        <w:tab/>
      </w:r>
      <w:r>
        <w:tab/>
        <w:t>(3.7)</w:t>
      </w:r>
    </w:p>
    <w:p w14:paraId="1E2696A6" w14:textId="77777777" w:rsidR="00945A39" w:rsidRDefault="00945A39" w:rsidP="00945A39">
      <w:pPr>
        <w:rPr>
          <w:rFonts w:ascii="Courier" w:hAnsi="Courier"/>
        </w:rPr>
      </w:pPr>
    </w:p>
    <w:p w14:paraId="496E1D52" w14:textId="77777777" w:rsidR="00945A39" w:rsidRDefault="00945A39" w:rsidP="00945A39">
      <w:r>
        <w:t>So the idea is to put largest powers first in both divisor and dividend, then turn the crank. So here is our result (where now we put the lowest power first),</w:t>
      </w:r>
    </w:p>
    <w:p w14:paraId="2067A36A" w14:textId="77777777" w:rsidR="00945A39" w:rsidRDefault="00945A39" w:rsidP="00945A39"/>
    <w:p w14:paraId="42F4DE11" w14:textId="77777777" w:rsidR="00945A39" w:rsidRDefault="00945A39" w:rsidP="00945A39">
      <w:r>
        <w:tab/>
      </w:r>
      <w:r>
        <w:fldChar w:fldCharType="begin"/>
      </w:r>
      <w:r>
        <w:instrText xml:space="preserve"> EQ \F(1 + x</w:instrText>
      </w:r>
      <w:r w:rsidRPr="00782D9F">
        <w:rPr>
          <w:rStyle w:val="superscript"/>
        </w:rPr>
        <w:instrText>2</w:instrText>
      </w:r>
      <w:r>
        <w:rPr>
          <w:position w:val="6"/>
          <w:sz w:val="18"/>
          <w:szCs w:val="18"/>
        </w:rPr>
        <w:instrText xml:space="preserve"> </w:instrText>
      </w:r>
      <w:r>
        <w:instrText xml:space="preserve"> + x</w:instrText>
      </w:r>
      <w:r w:rsidRPr="00782D9F">
        <w:rPr>
          <w:rStyle w:val="superscript"/>
        </w:rPr>
        <w:instrText>5</w:instrText>
      </w:r>
      <w:r>
        <w:instrText xml:space="preserve">,1+x) </w:instrText>
      </w:r>
      <w:r>
        <w:fldChar w:fldCharType="end"/>
      </w:r>
      <w:r>
        <w:t xml:space="preserve"> = (x</w:t>
      </w:r>
      <w:r w:rsidRPr="00283C18">
        <w:rPr>
          <w:rStyle w:val="superscript"/>
        </w:rPr>
        <w:t>2</w:t>
      </w:r>
      <w:r>
        <w:t xml:space="preserve"> + x</w:t>
      </w:r>
      <w:r w:rsidRPr="00283C18">
        <w:rPr>
          <w:rStyle w:val="superscript"/>
        </w:rPr>
        <w:t>3</w:t>
      </w:r>
      <w:r>
        <w:t xml:space="preserve"> + x</w:t>
      </w:r>
      <w:r w:rsidRPr="00283C18">
        <w:rPr>
          <w:rStyle w:val="superscript"/>
        </w:rPr>
        <w:t>4</w:t>
      </w:r>
      <w:r>
        <w:t xml:space="preserve">)   +  </w:t>
      </w:r>
      <w:r>
        <w:fldChar w:fldCharType="begin"/>
      </w:r>
      <w:r>
        <w:instrText xml:space="preserve"> EQ \F(1,1+x) </w:instrText>
      </w:r>
      <w:r>
        <w:fldChar w:fldCharType="end"/>
      </w:r>
      <w:r>
        <w:t xml:space="preserve">, </w:t>
      </w:r>
    </w:p>
    <w:p w14:paraId="46F813BB" w14:textId="77777777" w:rsidR="00945A39" w:rsidRDefault="00945A39" w:rsidP="00945A39"/>
    <w:p w14:paraId="3619D9CE" w14:textId="77777777" w:rsidR="00945A39" w:rsidRDefault="00945A39" w:rsidP="00945A39">
      <w:r>
        <w:t>which can also be expressed in the other forms,</w:t>
      </w:r>
    </w:p>
    <w:p w14:paraId="18C58AC1" w14:textId="77777777" w:rsidR="00945A39" w:rsidRDefault="00945A39" w:rsidP="00945A39">
      <w:r>
        <w:tab/>
        <w:t>( 1 + x</w:t>
      </w:r>
      <w:r w:rsidRPr="00283C18">
        <w:rPr>
          <w:rStyle w:val="superscript"/>
        </w:rPr>
        <w:t>2</w:t>
      </w:r>
      <w:r>
        <w:t xml:space="preserve"> + x</w:t>
      </w:r>
      <w:r w:rsidRPr="00283C18">
        <w:rPr>
          <w:rStyle w:val="superscript"/>
        </w:rPr>
        <w:t>5</w:t>
      </w:r>
      <w:r>
        <w:t>) = (x</w:t>
      </w:r>
      <w:r w:rsidRPr="00283C18">
        <w:rPr>
          <w:rStyle w:val="superscript"/>
        </w:rPr>
        <w:t>2</w:t>
      </w:r>
      <w:r>
        <w:t xml:space="preserve"> + x</w:t>
      </w:r>
      <w:r w:rsidRPr="00283C18">
        <w:rPr>
          <w:rStyle w:val="superscript"/>
        </w:rPr>
        <w:t>3</w:t>
      </w:r>
      <w:r>
        <w:t xml:space="preserve"> + x</w:t>
      </w:r>
      <w:r w:rsidRPr="00283C18">
        <w:rPr>
          <w:rStyle w:val="superscript"/>
        </w:rPr>
        <w:t>4</w:t>
      </w:r>
      <w:r>
        <w:t>)</w:t>
      </w:r>
      <w:r w:rsidRPr="006E5BCC">
        <w:sym w:font="Symbol" w:char="F0B7"/>
      </w:r>
      <w:r>
        <w:t>(1+x)  +  1</w:t>
      </w:r>
      <w:r>
        <w:tab/>
      </w:r>
      <w:r>
        <w:tab/>
      </w:r>
      <w:r>
        <w:tab/>
        <w:t xml:space="preserve">Rem[ </w:t>
      </w:r>
      <w:r>
        <w:fldChar w:fldCharType="begin"/>
      </w:r>
      <w:r>
        <w:instrText xml:space="preserve"> EQ \F(1 + x</w:instrText>
      </w:r>
      <w:r>
        <w:rPr>
          <w:position w:val="6"/>
          <w:sz w:val="18"/>
          <w:szCs w:val="18"/>
        </w:rPr>
        <w:instrText xml:space="preserve">2 </w:instrText>
      </w:r>
      <w:r>
        <w:instrText xml:space="preserve"> + x</w:instrText>
      </w:r>
      <w:r>
        <w:rPr>
          <w:position w:val="6"/>
          <w:sz w:val="18"/>
          <w:szCs w:val="18"/>
        </w:rPr>
        <w:instrText>5</w:instrText>
      </w:r>
      <w:r>
        <w:instrText xml:space="preserve">,1+x) </w:instrText>
      </w:r>
      <w:r>
        <w:fldChar w:fldCharType="end"/>
      </w:r>
      <w:r>
        <w:t>]  = 1</w:t>
      </w:r>
    </w:p>
    <w:p w14:paraId="6D68DC90" w14:textId="77777777" w:rsidR="00945A39" w:rsidRDefault="00092459" w:rsidP="00945A39">
      <w:r>
        <w:tab/>
      </w:r>
      <w:r>
        <w:tab/>
        <w:t xml:space="preserve"> </w:t>
      </w:r>
      <w:r w:rsidR="00945A39">
        <w:t>n(x)</w:t>
      </w:r>
      <w:r>
        <w:tab/>
        <w:t xml:space="preserve">  </w:t>
      </w:r>
      <w:r w:rsidR="00945A39">
        <w:t xml:space="preserve"> =</w:t>
      </w:r>
      <w:r>
        <w:tab/>
        <w:t xml:space="preserve"> </w:t>
      </w:r>
      <w:r w:rsidR="00945A39">
        <w:t>q(x)</w:t>
      </w:r>
      <w:r>
        <w:tab/>
        <w:t xml:space="preserve">   </w:t>
      </w:r>
      <w:r w:rsidR="00945A39">
        <w:sym w:font="Symbol" w:char="F0B7"/>
      </w:r>
      <w:r>
        <w:t xml:space="preserve"> d(x)  + r(x)</w:t>
      </w:r>
      <w:r>
        <w:tab/>
      </w:r>
      <w:r>
        <w:tab/>
      </w:r>
      <w:r>
        <w:tab/>
        <w:t xml:space="preserve">Rem  </w:t>
      </w:r>
      <w:r w:rsidR="00945A39">
        <w:t xml:space="preserve"> (n(x)/d(x)) = r(x) .</w:t>
      </w:r>
    </w:p>
    <w:p w14:paraId="6AE260F8" w14:textId="77777777" w:rsidR="00945A39" w:rsidRDefault="00945A39" w:rsidP="00945A39">
      <w:r>
        <w:tab/>
      </w:r>
    </w:p>
    <w:p w14:paraId="09AEF03A" w14:textId="77777777" w:rsidR="00945A39" w:rsidRDefault="00945A39" w:rsidP="00945A39">
      <w:pPr>
        <w:tabs>
          <w:tab w:val="left" w:pos="7200"/>
          <w:tab w:val="left" w:pos="7920"/>
          <w:tab w:val="right" w:pos="9270"/>
        </w:tabs>
      </w:pPr>
      <w:r w:rsidRPr="003272FB">
        <w:rPr>
          <w:u w:val="single"/>
        </w:rPr>
        <w:t>Observation about working with F = GF(p).</w:t>
      </w:r>
      <w:r>
        <w:t xml:space="preserve"> Suppose the divisor d(x) is a polynomial of degree m. We know that all remainders must have degree less than this. How many possible remainders are there? There are m coefficients in the remainder, and each coefficient must take one of the p values in the field GF(p) = Z</w:t>
      </w:r>
      <w:r>
        <w:rPr>
          <w:rStyle w:val="subscript"/>
        </w:rPr>
        <w:t>p</w:t>
      </w:r>
      <w:r>
        <w:t>. Thus, there are</w:t>
      </w:r>
      <w:r w:rsidRPr="006657D6">
        <w:rPr>
          <w:b/>
        </w:rPr>
        <w:t xml:space="preserve"> p</w:t>
      </w:r>
      <w:r w:rsidRPr="00782D9F">
        <w:rPr>
          <w:rStyle w:val="superscript"/>
        </w:rPr>
        <w:t>m</w:t>
      </w:r>
      <w:r w:rsidRPr="006657D6">
        <w:rPr>
          <w:b/>
        </w:rPr>
        <w:t xml:space="preserve"> possible remainders </w:t>
      </w:r>
      <w:r>
        <w:t xml:space="preserve">of degree m-1 or less, where we have included the possibility that all coefficients are 0. </w:t>
      </w:r>
    </w:p>
    <w:p w14:paraId="1742845D" w14:textId="77777777" w:rsidR="00945A39" w:rsidRDefault="00945A39" w:rsidP="00945A39"/>
    <w:p w14:paraId="6DDCAC77" w14:textId="77777777" w:rsidR="00945A39" w:rsidRDefault="00945A39" w:rsidP="00945A39">
      <w:r>
        <w:sym w:font="Symbol" w:char="F0B7"/>
      </w:r>
      <w:r>
        <w:t xml:space="preserve"> </w:t>
      </w:r>
      <w:r>
        <w:rPr>
          <w:b/>
        </w:rPr>
        <w:t>Factorization Theorem</w:t>
      </w:r>
      <w:r>
        <w:t xml:space="preserve">. Any polynomial can be uniquely decomposed into a product of factors where each factor is an </w:t>
      </w:r>
      <w:r w:rsidR="00976F5C">
        <w:t>"</w:t>
      </w:r>
      <w:r>
        <w:t>irreducible</w:t>
      </w:r>
      <w:r w:rsidR="00976F5C">
        <w:t>"</w:t>
      </w:r>
      <w:r>
        <w:t xml:space="preserve"> (in R) polynomial raised to an integer power: </w:t>
      </w:r>
    </w:p>
    <w:p w14:paraId="45D1326A" w14:textId="77777777" w:rsidR="00945A39" w:rsidRDefault="00945A39" w:rsidP="00945A39"/>
    <w:p w14:paraId="0587D69E" w14:textId="77777777" w:rsidR="00945A39" w:rsidRDefault="00945A39" w:rsidP="00945A39">
      <w:pPr>
        <w:tabs>
          <w:tab w:val="left" w:pos="7200"/>
          <w:tab w:val="left" w:pos="7920"/>
          <w:tab w:val="right" w:pos="9270"/>
        </w:tabs>
      </w:pPr>
      <w:r>
        <w:tab/>
        <w:t>f(x) =  [p</w:t>
      </w:r>
      <w:r w:rsidRPr="004D6267">
        <w:rPr>
          <w:rStyle w:val="subscript"/>
        </w:rPr>
        <w:t>1</w:t>
      </w:r>
      <w:r>
        <w:t>(x) ]</w:t>
      </w:r>
      <w:r>
        <w:rPr>
          <w:rStyle w:val="superscript"/>
        </w:rPr>
        <w:t>m1</w:t>
      </w:r>
      <w:r w:rsidRPr="004D6267">
        <w:rPr>
          <w:rStyle w:val="subscript"/>
        </w:rPr>
        <w:t xml:space="preserve"> </w:t>
      </w:r>
      <w:r w:rsidRPr="006E5BCC">
        <w:sym w:font="Symbol" w:char="F0B7"/>
      </w:r>
      <w:r w:rsidRPr="004D6267">
        <w:rPr>
          <w:rStyle w:val="subscript"/>
        </w:rPr>
        <w:t xml:space="preserve"> </w:t>
      </w:r>
      <w:r>
        <w:t>[p</w:t>
      </w:r>
      <w:r w:rsidRPr="004D6267">
        <w:rPr>
          <w:rStyle w:val="subscript"/>
        </w:rPr>
        <w:t>2</w:t>
      </w:r>
      <w:r>
        <w:t>(x)]</w:t>
      </w:r>
      <w:r>
        <w:rPr>
          <w:rStyle w:val="superscript"/>
        </w:rPr>
        <w:t>m2</w:t>
      </w:r>
      <w:r>
        <w:rPr>
          <w:rStyle w:val="subscript"/>
        </w:rPr>
        <w:t xml:space="preserve"> </w:t>
      </w:r>
      <w:r w:rsidRPr="006E5BCC">
        <w:sym w:font="Symbol" w:char="F0B7"/>
      </w:r>
      <w:r>
        <w:t xml:space="preserve"> [p</w:t>
      </w:r>
      <w:r w:rsidRPr="004D6267">
        <w:rPr>
          <w:rStyle w:val="subscript"/>
        </w:rPr>
        <w:t>3</w:t>
      </w:r>
      <w:r>
        <w:t>(x)]</w:t>
      </w:r>
      <w:r>
        <w:rPr>
          <w:rStyle w:val="superscript"/>
        </w:rPr>
        <w:t>m3</w:t>
      </w:r>
      <w:r>
        <w:rPr>
          <w:rStyle w:val="subscript"/>
        </w:rPr>
        <w:t xml:space="preserve">   </w:t>
      </w:r>
      <w:r>
        <w:t xml:space="preserve">... </w:t>
      </w:r>
      <w:r>
        <w:tab/>
      </w:r>
      <w:r>
        <w:tab/>
      </w:r>
      <w:r>
        <w:tab/>
      </w:r>
      <w:r>
        <w:tab/>
      </w:r>
      <w:r>
        <w:tab/>
      </w:r>
      <w:r>
        <w:tab/>
        <w:t>(3.8)</w:t>
      </w:r>
    </w:p>
    <w:p w14:paraId="4741112A" w14:textId="77777777" w:rsidR="00945A39" w:rsidRDefault="00945A39" w:rsidP="00945A39">
      <w:pPr>
        <w:tabs>
          <w:tab w:val="left" w:pos="7200"/>
          <w:tab w:val="left" w:pos="7920"/>
          <w:tab w:val="right" w:pos="9270"/>
        </w:tabs>
      </w:pPr>
    </w:p>
    <w:p w14:paraId="263C40B7" w14:textId="77777777" w:rsidR="00945A39" w:rsidRPr="00291AF8" w:rsidRDefault="00976F5C" w:rsidP="00945A39">
      <w:pPr>
        <w:tabs>
          <w:tab w:val="left" w:pos="7200"/>
          <w:tab w:val="left" w:pos="7920"/>
          <w:tab w:val="right" w:pos="9270"/>
        </w:tabs>
      </w:pPr>
      <w:r>
        <w:t>The meaning of the term irreducible</w:t>
      </w:r>
      <w:r w:rsidR="00F23F29">
        <w:t xml:space="preserve"> will be clarified in </w:t>
      </w:r>
      <w:r>
        <w:t xml:space="preserve">section (c) below. </w:t>
      </w:r>
      <w:r w:rsidR="00D605CF">
        <w:t>Again, notice the powerful analogy with (1.42) which said n =  (p</w:t>
      </w:r>
      <w:r w:rsidR="00D605CF">
        <w:rPr>
          <w:rStyle w:val="subscript"/>
        </w:rPr>
        <w:t>1</w:t>
      </w:r>
      <w:r w:rsidR="00D605CF">
        <w:t>)</w:t>
      </w:r>
      <w:r w:rsidR="00D605CF">
        <w:rPr>
          <w:rStyle w:val="superscript"/>
        </w:rPr>
        <w:t>m</w:t>
      </w:r>
      <w:r w:rsidR="00D605CF">
        <w:rPr>
          <w:rStyle w:val="superscript"/>
        </w:rPr>
        <w:fldChar w:fldCharType="begin"/>
      </w:r>
      <w:r w:rsidR="00D605CF">
        <w:rPr>
          <w:rStyle w:val="superscript"/>
        </w:rPr>
        <w:instrText xml:space="preserve"> EQ \s\do2(1)</w:instrText>
      </w:r>
      <w:r w:rsidR="00D605CF">
        <w:rPr>
          <w:rStyle w:val="superscript"/>
        </w:rPr>
        <w:fldChar w:fldCharType="end"/>
      </w:r>
      <w:r w:rsidR="00D605CF">
        <w:rPr>
          <w:rStyle w:val="subscript"/>
        </w:rPr>
        <w:t xml:space="preserve"> </w:t>
      </w:r>
      <w:r w:rsidR="00D605CF">
        <w:t>(p</w:t>
      </w:r>
      <w:r w:rsidR="00D605CF">
        <w:rPr>
          <w:rStyle w:val="subscript"/>
        </w:rPr>
        <w:t>2</w:t>
      </w:r>
      <w:r w:rsidR="00D605CF">
        <w:t>)</w:t>
      </w:r>
      <w:r w:rsidR="00D605CF">
        <w:rPr>
          <w:rStyle w:val="superscript"/>
        </w:rPr>
        <w:t>m</w:t>
      </w:r>
      <w:r w:rsidR="00D605CF">
        <w:rPr>
          <w:rStyle w:val="superscript"/>
        </w:rPr>
        <w:fldChar w:fldCharType="begin"/>
      </w:r>
      <w:r w:rsidR="00D605CF">
        <w:rPr>
          <w:rStyle w:val="superscript"/>
        </w:rPr>
        <w:instrText xml:space="preserve"> EQ \s\do2(2)</w:instrText>
      </w:r>
      <w:r w:rsidR="00D605CF">
        <w:rPr>
          <w:rStyle w:val="superscript"/>
        </w:rPr>
        <w:fldChar w:fldCharType="end"/>
      </w:r>
      <w:r w:rsidR="00D605CF">
        <w:rPr>
          <w:rStyle w:val="subscript"/>
        </w:rPr>
        <w:t xml:space="preserve"> </w:t>
      </w:r>
      <w:r w:rsidR="00D605CF">
        <w:t>(p</w:t>
      </w:r>
      <w:r w:rsidR="00D605CF">
        <w:rPr>
          <w:rStyle w:val="subscript"/>
        </w:rPr>
        <w:t>3</w:t>
      </w:r>
      <w:r w:rsidR="00D605CF">
        <w:t>)</w:t>
      </w:r>
      <w:r w:rsidR="00D605CF">
        <w:rPr>
          <w:rStyle w:val="superscript"/>
        </w:rPr>
        <w:t>m</w:t>
      </w:r>
      <w:r w:rsidR="00D605CF">
        <w:rPr>
          <w:rStyle w:val="superscript"/>
        </w:rPr>
        <w:fldChar w:fldCharType="begin"/>
      </w:r>
      <w:r w:rsidR="00D605CF">
        <w:rPr>
          <w:rStyle w:val="superscript"/>
        </w:rPr>
        <w:instrText xml:space="preserve"> EQ \s\do2(3)</w:instrText>
      </w:r>
      <w:r w:rsidR="00D605CF">
        <w:rPr>
          <w:rStyle w:val="superscript"/>
        </w:rPr>
        <w:fldChar w:fldCharType="end"/>
      </w:r>
      <w:r w:rsidR="00D605CF">
        <w:rPr>
          <w:rStyle w:val="subscript"/>
        </w:rPr>
        <w:t xml:space="preserve"> </w:t>
      </w:r>
      <w:r w:rsidR="00D605CF">
        <w:t xml:space="preserve"> .... .  </w:t>
      </w:r>
    </w:p>
    <w:p w14:paraId="708B78C1" w14:textId="77777777" w:rsidR="00945A39" w:rsidRDefault="00945A39" w:rsidP="00945A39">
      <w:pPr>
        <w:tabs>
          <w:tab w:val="left" w:pos="7200"/>
          <w:tab w:val="left" w:pos="7920"/>
          <w:tab w:val="right" w:pos="9270"/>
        </w:tabs>
      </w:pPr>
    </w:p>
    <w:p w14:paraId="31A480DF" w14:textId="77777777" w:rsidR="00945A39" w:rsidRPr="00291AF8" w:rsidRDefault="00945A39" w:rsidP="00945A39">
      <w:pPr>
        <w:tabs>
          <w:tab w:val="left" w:pos="7200"/>
          <w:tab w:val="left" w:pos="7920"/>
          <w:tab w:val="right" w:pos="9270"/>
        </w:tabs>
      </w:pPr>
      <w:r w:rsidRPr="00291AF8">
        <w:rPr>
          <w:u w:val="single"/>
        </w:rPr>
        <w:t xml:space="preserve">Example: </w:t>
      </w:r>
      <w:r>
        <w:t xml:space="preserve"> for </w:t>
      </w:r>
      <w:r>
        <w:rPr>
          <w:rFonts w:ascii="Script MT Bold" w:hAnsi="Script MT Bold"/>
        </w:rPr>
        <w:t>R</w:t>
      </w:r>
      <w:r>
        <w:t xml:space="preserve"> = Z (integers) </w:t>
      </w:r>
    </w:p>
    <w:p w14:paraId="0EF0AF20" w14:textId="77777777" w:rsidR="00945A39" w:rsidRDefault="00945A39" w:rsidP="00945A39">
      <w:pPr>
        <w:tabs>
          <w:tab w:val="left" w:pos="7200"/>
          <w:tab w:val="left" w:pos="7920"/>
          <w:tab w:val="right" w:pos="9270"/>
        </w:tabs>
      </w:pPr>
    </w:p>
    <w:p w14:paraId="427B165F" w14:textId="77777777" w:rsidR="00945A39" w:rsidRPr="00291AF8" w:rsidRDefault="00945A39" w:rsidP="00945A39">
      <w:pPr>
        <w:tabs>
          <w:tab w:val="left" w:pos="7200"/>
          <w:tab w:val="left" w:pos="7920"/>
          <w:tab w:val="right" w:pos="9270"/>
        </w:tabs>
      </w:pPr>
      <w:r>
        <w:tab/>
        <w:t>f(x) = x</w:t>
      </w:r>
      <w:r>
        <w:rPr>
          <w:rStyle w:val="superscript"/>
        </w:rPr>
        <w:t>4</w:t>
      </w:r>
      <w:r>
        <w:t xml:space="preserve"> - 4x</w:t>
      </w:r>
      <w:r>
        <w:rPr>
          <w:rStyle w:val="superscript"/>
        </w:rPr>
        <w:t>3</w:t>
      </w:r>
      <w:r>
        <w:t xml:space="preserve"> + 5x</w:t>
      </w:r>
      <w:r>
        <w:rPr>
          <w:rStyle w:val="superscript"/>
        </w:rPr>
        <w:t>2</w:t>
      </w:r>
      <w:r>
        <w:t>- 4x + 4  =  [x</w:t>
      </w:r>
      <w:r>
        <w:rPr>
          <w:rStyle w:val="superscript"/>
        </w:rPr>
        <w:t>2</w:t>
      </w:r>
      <w:r>
        <w:t>+1]</w:t>
      </w:r>
      <w:r>
        <w:rPr>
          <w:rStyle w:val="superscript"/>
        </w:rPr>
        <w:t>1</w:t>
      </w:r>
      <w:r>
        <w:sym w:font="Symbol" w:char="F0B7"/>
      </w:r>
      <w:r>
        <w:t xml:space="preserve"> [x-2]</w:t>
      </w:r>
      <w:r>
        <w:rPr>
          <w:rStyle w:val="superscript"/>
        </w:rPr>
        <w:t>2</w:t>
      </w:r>
      <w:r>
        <w:t xml:space="preserve"> </w:t>
      </w:r>
    </w:p>
    <w:p w14:paraId="071619C0" w14:textId="77777777" w:rsidR="00945A39" w:rsidRPr="00283C18" w:rsidRDefault="00945A39" w:rsidP="00945A39">
      <w:pPr>
        <w:rPr>
          <w:rStyle w:val="superscript"/>
        </w:rPr>
      </w:pPr>
    </w:p>
    <w:p w14:paraId="75E6890D" w14:textId="77777777" w:rsidR="00945A39" w:rsidRDefault="00945A39" w:rsidP="00945A39">
      <w:r>
        <w:sym w:font="Symbol" w:char="F0B7"/>
      </w:r>
      <w:r>
        <w:t xml:space="preserve"> </w:t>
      </w:r>
      <w:r>
        <w:rPr>
          <w:b/>
        </w:rPr>
        <w:t>Euclidean Algorithm and Bezout's Identity</w:t>
      </w:r>
      <w:r>
        <w:t>. The Euclidean Algorithm is a set of instructions one can use to find d(x) = GCD(n</w:t>
      </w:r>
      <w:r w:rsidRPr="004D6267">
        <w:rPr>
          <w:rStyle w:val="subscript"/>
        </w:rPr>
        <w:t>1</w:t>
      </w:r>
      <w:r>
        <w:t>(x), n</w:t>
      </w:r>
      <w:r w:rsidRPr="004D6267">
        <w:rPr>
          <w:rStyle w:val="subscript"/>
        </w:rPr>
        <w:t>2</w:t>
      </w:r>
      <w:r>
        <w:t>(x)). Bezout's Identity then says one can write this divisor as a unique linear combination of the two polynomials, where the coefficients are again polynomials:</w:t>
      </w:r>
    </w:p>
    <w:p w14:paraId="2824C1AB" w14:textId="77777777" w:rsidR="00945A39" w:rsidRDefault="00945A39" w:rsidP="00945A39">
      <w:r>
        <w:tab/>
      </w:r>
    </w:p>
    <w:p w14:paraId="25268009" w14:textId="77777777" w:rsidR="00945A39" w:rsidRPr="00F52242" w:rsidRDefault="00945A39" w:rsidP="00945A39">
      <w:pPr>
        <w:tabs>
          <w:tab w:val="left" w:pos="7200"/>
          <w:tab w:val="left" w:pos="7920"/>
          <w:tab w:val="right" w:pos="9270"/>
        </w:tabs>
      </w:pPr>
      <w:r>
        <w:tab/>
        <w:t>d(x) = a(x)</w:t>
      </w:r>
      <w:r w:rsidRPr="006E5BCC">
        <w:sym w:font="Symbol" w:char="F0B7"/>
      </w:r>
      <w:r>
        <w:t>n</w:t>
      </w:r>
      <w:r w:rsidRPr="004D6267">
        <w:rPr>
          <w:rStyle w:val="subscript"/>
        </w:rPr>
        <w:t>1</w:t>
      </w:r>
      <w:r>
        <w:t>(x)</w:t>
      </w:r>
      <w:r>
        <w:rPr>
          <w:rStyle w:val="subscript"/>
        </w:rPr>
        <w:t xml:space="preserve"> </w:t>
      </w:r>
      <w:r>
        <w:t>- b(x)</w:t>
      </w:r>
      <w:r w:rsidRPr="006E5BCC">
        <w:sym w:font="Symbol" w:char="F0B7"/>
      </w:r>
      <w:r>
        <w:t>n</w:t>
      </w:r>
      <w:r w:rsidRPr="004D6267">
        <w:rPr>
          <w:rStyle w:val="subscript"/>
        </w:rPr>
        <w:t>2</w:t>
      </w:r>
      <w:r>
        <w:t>(x)</w:t>
      </w:r>
      <w:r>
        <w:tab/>
      </w:r>
      <w:r>
        <w:tab/>
        <w:t>// compare to (1.43), d = a</w:t>
      </w:r>
      <w:r w:rsidRPr="003C469E">
        <w:t xml:space="preserve"> </w:t>
      </w:r>
      <w:r>
        <w:t>n</w:t>
      </w:r>
      <w:r>
        <w:rPr>
          <w:rStyle w:val="subscript"/>
        </w:rPr>
        <w:t xml:space="preserve">1 </w:t>
      </w:r>
      <w:r>
        <w:t>- b n</w:t>
      </w:r>
      <w:r>
        <w:rPr>
          <w:rStyle w:val="subscript"/>
        </w:rPr>
        <w:t>2</w:t>
      </w:r>
      <w:r>
        <w:tab/>
      </w:r>
      <w:r>
        <w:tab/>
        <w:t>(3.9)</w:t>
      </w:r>
    </w:p>
    <w:p w14:paraId="510A949D" w14:textId="77777777" w:rsidR="00945A39" w:rsidRDefault="00945A39" w:rsidP="00945A39"/>
    <w:p w14:paraId="1DF41F7B" w14:textId="77777777" w:rsidR="00945A39" w:rsidRPr="00651392" w:rsidRDefault="00945A39" w:rsidP="00651392">
      <w:pPr>
        <w:rPr>
          <w:color w:val="000000"/>
        </w:rPr>
      </w:pPr>
      <w:r>
        <w:t>There is a mechanical procedure for finding d, a, b once you are given n</w:t>
      </w:r>
      <w:r w:rsidRPr="004D6267">
        <w:rPr>
          <w:rStyle w:val="subscript"/>
        </w:rPr>
        <w:t>1</w:t>
      </w:r>
      <w:r>
        <w:t>, and n</w:t>
      </w:r>
      <w:r w:rsidRPr="004D6267">
        <w:rPr>
          <w:rStyle w:val="subscript"/>
        </w:rPr>
        <w:t>2.</w:t>
      </w:r>
      <w:r>
        <w:rPr>
          <w:rStyle w:val="subscript"/>
        </w:rPr>
        <w:t xml:space="preserve"> </w:t>
      </w:r>
      <w:r>
        <w:t>See for exam</w:t>
      </w:r>
      <w:r w:rsidRPr="00E45C65">
        <w:rPr>
          <w:color w:val="000000"/>
        </w:rPr>
        <w:t>ple Rhee page</w:t>
      </w:r>
      <w:r>
        <w:rPr>
          <w:color w:val="000000"/>
        </w:rPr>
        <w:t>s</w:t>
      </w:r>
      <w:r w:rsidRPr="00E45C65">
        <w:rPr>
          <w:color w:val="000000"/>
        </w:rPr>
        <w:t xml:space="preserve"> 25</w:t>
      </w:r>
      <w:r>
        <w:rPr>
          <w:color w:val="000000"/>
        </w:rPr>
        <w:t>-26</w:t>
      </w:r>
      <w:r w:rsidRPr="00E45C65">
        <w:rPr>
          <w:color w:val="000000"/>
        </w:rPr>
        <w:t xml:space="preserve">. Basically, it is the same algorithm used for the integer analog. </w:t>
      </w:r>
    </w:p>
    <w:p w14:paraId="3968805C" w14:textId="77777777" w:rsidR="00945A39" w:rsidRPr="00FA5FA8" w:rsidRDefault="00945A39" w:rsidP="00945A39"/>
    <w:p w14:paraId="7911189E" w14:textId="77777777" w:rsidR="00945A39" w:rsidRDefault="00945A39" w:rsidP="00945A39">
      <w:pPr>
        <w:pStyle w:val="Heading3"/>
      </w:pPr>
      <w:bookmarkStart w:id="25" w:name="_Toc361301787"/>
      <w:r>
        <w:t>(c) The meaning of a polynomial in R being irreducible in R</w:t>
      </w:r>
      <w:bookmarkEnd w:id="25"/>
    </w:p>
    <w:p w14:paraId="1FEA6561" w14:textId="77777777" w:rsidR="00945A39" w:rsidRDefault="00945A39" w:rsidP="00945A39"/>
    <w:p w14:paraId="7E3FF700" w14:textId="77777777" w:rsidR="00945A39" w:rsidRDefault="00945A39" w:rsidP="00945A39">
      <w:r>
        <w:t xml:space="preserve">The term "irreducible" is just a bit slippery so we expend some effort here to nail it down as precisely as possible along with a few examples. The definition of ring R is stated near the end of section (a) above. </w:t>
      </w:r>
      <w:r w:rsidR="0001640F">
        <w:t xml:space="preserve">First, we need the following: </w:t>
      </w:r>
    </w:p>
    <w:p w14:paraId="76F3C71D" w14:textId="77777777" w:rsidR="00945A39" w:rsidRDefault="00945A39" w:rsidP="00945A39"/>
    <w:p w14:paraId="012A9727" w14:textId="77777777" w:rsidR="00945A39" w:rsidRDefault="00945A39" w:rsidP="00945A39">
      <w:r w:rsidRPr="000454FB">
        <w:rPr>
          <w:b/>
        </w:rPr>
        <w:t xml:space="preserve">Fact: </w:t>
      </w:r>
      <w:r>
        <w:t xml:space="preserve"> Let n(x) and d(x) be polynomials in R. </w:t>
      </w:r>
    </w:p>
    <w:p w14:paraId="59F57122" w14:textId="77777777" w:rsidR="00945A39" w:rsidRPr="004175DD" w:rsidRDefault="00945A39" w:rsidP="00945A39">
      <w:r>
        <w:tab/>
        <w:t xml:space="preserve">    Let n(x) have degree m, and let d(x) have degree k &lt; m. </w:t>
      </w:r>
    </w:p>
    <w:p w14:paraId="38020782" w14:textId="77777777" w:rsidR="00945A39" w:rsidRDefault="00945A39" w:rsidP="00945A39">
      <w:r>
        <w:tab/>
        <w:t xml:space="preserve">   Then if n(x) is divided by d(x) such that n(x)/d(x) = q(x) + r(x)/d(x), both the </w:t>
      </w:r>
    </w:p>
    <w:p w14:paraId="40E6E995" w14:textId="77777777" w:rsidR="00945A39" w:rsidRPr="003272FB" w:rsidRDefault="00945A39" w:rsidP="00945A39">
      <w:r>
        <w:tab/>
        <w:t xml:space="preserve">       quotient polynomial q(x) and the remainder polynomial r(x) will be elements of R </w:t>
      </w:r>
      <w:r>
        <w:tab/>
        <w:t xml:space="preserve"> (3.10)</w:t>
      </w:r>
    </w:p>
    <w:p w14:paraId="759BCD6C" w14:textId="77777777" w:rsidR="00945A39" w:rsidRDefault="00945A39" w:rsidP="00945A39"/>
    <w:p w14:paraId="75248F55" w14:textId="77777777" w:rsidR="00945A39" w:rsidRDefault="00945A39" w:rsidP="00945A39">
      <w:r w:rsidRPr="005B4D23">
        <w:rPr>
          <w:u w:val="single"/>
        </w:rPr>
        <w:t>Proof by example.</w:t>
      </w:r>
      <w:r>
        <w:t xml:space="preserve">  Consider this sample division of n(x)/d(x)</w:t>
      </w:r>
    </w:p>
    <w:p w14:paraId="169BADB0" w14:textId="77777777" w:rsidR="00945A39" w:rsidRDefault="00945A39" w:rsidP="00945A39"/>
    <w:p w14:paraId="6D62EB83" w14:textId="77777777" w:rsidR="00945A39" w:rsidRPr="00BB36F4" w:rsidRDefault="00945A39" w:rsidP="00945A39">
      <w:pPr>
        <w:jc w:val="left"/>
        <w:rPr>
          <w:u w:val="single"/>
        </w:rPr>
      </w:pPr>
      <w:r w:rsidRPr="00BB36F4">
        <w:tab/>
      </w:r>
      <w:r w:rsidRPr="00BB36F4">
        <w:tab/>
      </w:r>
      <w:r>
        <w:tab/>
      </w:r>
      <w:r w:rsidRPr="00BB36F4">
        <w:rPr>
          <w:u w:val="single"/>
        </w:rPr>
        <w:t xml:space="preserve">  4x</w:t>
      </w:r>
      <w:r w:rsidRPr="00BB36F4">
        <w:rPr>
          <w:rStyle w:val="superscript"/>
          <w:u w:val="single"/>
        </w:rPr>
        <w:t xml:space="preserve">3 </w:t>
      </w:r>
      <w:r w:rsidRPr="00BB36F4">
        <w:rPr>
          <w:u w:val="single"/>
        </w:rPr>
        <w:t>+  x</w:t>
      </w:r>
      <w:r w:rsidRPr="00BB36F4">
        <w:rPr>
          <w:rStyle w:val="superscript"/>
          <w:u w:val="single"/>
        </w:rPr>
        <w:t>2</w:t>
      </w:r>
      <w:r w:rsidRPr="00BB36F4">
        <w:rPr>
          <w:u w:val="single"/>
        </w:rPr>
        <w:t xml:space="preserve"> + x + 1                    </w:t>
      </w:r>
    </w:p>
    <w:p w14:paraId="06F1F1BC" w14:textId="77777777" w:rsidR="00945A39" w:rsidRDefault="00945A39" w:rsidP="00945A39">
      <w:pPr>
        <w:jc w:val="left"/>
      </w:pPr>
      <w:r w:rsidRPr="00BB36F4">
        <w:tab/>
      </w:r>
      <w:r w:rsidRPr="00BB36F4">
        <w:tab/>
      </w:r>
      <w:r>
        <w:t xml:space="preserve">   2x+3</w:t>
      </w:r>
      <w:r w:rsidRPr="00BB36F4">
        <w:tab/>
        <w:t>| 3x</w:t>
      </w:r>
      <w:r w:rsidRPr="00BB36F4">
        <w:rPr>
          <w:rStyle w:val="superscript"/>
        </w:rPr>
        <w:t>4</w:t>
      </w:r>
      <w:r w:rsidRPr="00BB36F4">
        <w:t xml:space="preserve"> + 4x</w:t>
      </w:r>
      <w:r w:rsidRPr="00BB36F4">
        <w:rPr>
          <w:rStyle w:val="superscript"/>
        </w:rPr>
        <w:t>3</w:t>
      </w:r>
      <w:r w:rsidRPr="00BB36F4">
        <w:t xml:space="preserve"> + 2</w:t>
      </w:r>
      <w:r>
        <w:t xml:space="preserve"> </w:t>
      </w:r>
    </w:p>
    <w:p w14:paraId="0AD37791" w14:textId="77777777" w:rsidR="00945A39" w:rsidRPr="00BB36F4" w:rsidRDefault="00945A39" w:rsidP="00945A39">
      <w:pPr>
        <w:jc w:val="left"/>
      </w:pPr>
      <w:r>
        <w:tab/>
      </w:r>
      <w:r>
        <w:tab/>
      </w:r>
      <w:r>
        <w:tab/>
      </w:r>
      <w:r w:rsidRPr="00BB36F4">
        <w:rPr>
          <w:u w:val="single"/>
        </w:rPr>
        <w:t xml:space="preserve"> 3x</w:t>
      </w:r>
      <w:r w:rsidRPr="00BB36F4">
        <w:rPr>
          <w:rStyle w:val="superscript"/>
          <w:u w:val="single"/>
        </w:rPr>
        <w:t>4</w:t>
      </w:r>
      <w:r w:rsidRPr="00BB36F4">
        <w:rPr>
          <w:u w:val="single"/>
        </w:rPr>
        <w:t xml:space="preserve">  + </w:t>
      </w:r>
      <w:r>
        <w:rPr>
          <w:u w:val="single"/>
        </w:rPr>
        <w:t>2</w:t>
      </w:r>
      <w:r w:rsidRPr="00BB36F4">
        <w:rPr>
          <w:u w:val="single"/>
        </w:rPr>
        <w:t>x</w:t>
      </w:r>
      <w:r>
        <w:rPr>
          <w:rStyle w:val="superscript"/>
          <w:u w:val="single"/>
        </w:rPr>
        <w:t>3</w:t>
      </w:r>
      <w:r>
        <w:tab/>
      </w:r>
      <w:r>
        <w:tab/>
        <w:t>// 8 = 3 and 12 = 2</w:t>
      </w:r>
    </w:p>
    <w:p w14:paraId="6D9EA6FA" w14:textId="77777777" w:rsidR="00945A39" w:rsidRDefault="00945A39" w:rsidP="00945A39">
      <w:pPr>
        <w:jc w:val="left"/>
      </w:pPr>
      <w:r>
        <w:tab/>
      </w:r>
      <w:r>
        <w:tab/>
      </w:r>
      <w:r>
        <w:tab/>
        <w:t xml:space="preserve">            2x</w:t>
      </w:r>
      <w:r>
        <w:rPr>
          <w:rStyle w:val="superscript"/>
        </w:rPr>
        <w:t>3</w:t>
      </w:r>
      <w:r>
        <w:t xml:space="preserve"> + 2</w:t>
      </w:r>
    </w:p>
    <w:p w14:paraId="7A78B296" w14:textId="77777777" w:rsidR="00945A39" w:rsidRPr="00BB36F4" w:rsidRDefault="00945A39" w:rsidP="00945A39">
      <w:pPr>
        <w:jc w:val="left"/>
        <w:rPr>
          <w:rStyle w:val="superscript"/>
          <w:u w:val="single"/>
        </w:rPr>
      </w:pPr>
      <w:r>
        <w:tab/>
      </w:r>
      <w:r>
        <w:tab/>
      </w:r>
      <w:r>
        <w:tab/>
        <w:t xml:space="preserve">            </w:t>
      </w:r>
      <w:r w:rsidRPr="00BB36F4">
        <w:rPr>
          <w:u w:val="single"/>
        </w:rPr>
        <w:t>2x</w:t>
      </w:r>
      <w:r w:rsidRPr="00BB36F4">
        <w:rPr>
          <w:rStyle w:val="superscript"/>
          <w:u w:val="single"/>
        </w:rPr>
        <w:t>3</w:t>
      </w:r>
      <w:r w:rsidRPr="00BB36F4">
        <w:rPr>
          <w:u w:val="single"/>
        </w:rPr>
        <w:t xml:space="preserve"> +3x</w:t>
      </w:r>
      <w:r w:rsidRPr="00BB36F4">
        <w:rPr>
          <w:rStyle w:val="superscript"/>
          <w:u w:val="single"/>
        </w:rPr>
        <w:t>2</w:t>
      </w:r>
    </w:p>
    <w:p w14:paraId="036828BF" w14:textId="77777777" w:rsidR="00945A39" w:rsidRDefault="00945A39" w:rsidP="00945A39">
      <w:pPr>
        <w:jc w:val="left"/>
      </w:pPr>
      <w:r>
        <w:t xml:space="preserve">                                                2x</w:t>
      </w:r>
      <w:r>
        <w:rPr>
          <w:rStyle w:val="superscript"/>
        </w:rPr>
        <w:t>2</w:t>
      </w:r>
      <w:r>
        <w:t xml:space="preserve"> + 2</w:t>
      </w:r>
      <w:r>
        <w:tab/>
      </w:r>
      <w:r>
        <w:tab/>
        <w:t>// -3x</w:t>
      </w:r>
      <w:r>
        <w:rPr>
          <w:rStyle w:val="superscript"/>
        </w:rPr>
        <w:t>2</w:t>
      </w:r>
      <w:r>
        <w:t xml:space="preserve"> = 2x</w:t>
      </w:r>
      <w:r>
        <w:rPr>
          <w:rStyle w:val="superscript"/>
        </w:rPr>
        <w:t>2</w:t>
      </w:r>
    </w:p>
    <w:p w14:paraId="4DEFCB6D" w14:textId="77777777" w:rsidR="00945A39" w:rsidRDefault="00945A39" w:rsidP="00945A39">
      <w:pPr>
        <w:jc w:val="left"/>
      </w:pPr>
      <w:r>
        <w:tab/>
      </w:r>
      <w:r>
        <w:tab/>
      </w:r>
      <w:r>
        <w:tab/>
      </w:r>
      <w:r>
        <w:tab/>
      </w:r>
      <w:r w:rsidRPr="00BB36F4">
        <w:t xml:space="preserve">         </w:t>
      </w:r>
      <w:r w:rsidRPr="00BB36F4">
        <w:rPr>
          <w:u w:val="single"/>
        </w:rPr>
        <w:t>2x</w:t>
      </w:r>
      <w:r w:rsidRPr="00BB36F4">
        <w:rPr>
          <w:rStyle w:val="superscript"/>
          <w:u w:val="single"/>
        </w:rPr>
        <w:t>2</w:t>
      </w:r>
      <w:r w:rsidRPr="00BB36F4">
        <w:rPr>
          <w:u w:val="single"/>
        </w:rPr>
        <w:t xml:space="preserve"> +3x</w:t>
      </w:r>
    </w:p>
    <w:p w14:paraId="035BFC9A" w14:textId="77777777" w:rsidR="00945A39" w:rsidRDefault="00945A39" w:rsidP="00945A39">
      <w:pPr>
        <w:jc w:val="left"/>
      </w:pPr>
      <w:r>
        <w:tab/>
      </w:r>
      <w:r>
        <w:tab/>
      </w:r>
      <w:r>
        <w:tab/>
      </w:r>
      <w:r>
        <w:tab/>
        <w:t xml:space="preserve">                  2x + 2</w:t>
      </w:r>
      <w:r>
        <w:tab/>
        <w:t>// -3x = 2x</w:t>
      </w:r>
    </w:p>
    <w:p w14:paraId="7AF657EA" w14:textId="77777777" w:rsidR="00945A39" w:rsidRDefault="00945A39" w:rsidP="00945A39">
      <w:pPr>
        <w:jc w:val="left"/>
      </w:pPr>
      <w:r>
        <w:tab/>
      </w:r>
      <w:r>
        <w:tab/>
      </w:r>
      <w:r>
        <w:tab/>
      </w:r>
      <w:r>
        <w:tab/>
      </w:r>
      <w:r>
        <w:tab/>
        <w:t xml:space="preserve">     </w:t>
      </w:r>
      <w:r w:rsidRPr="00BB36F4">
        <w:rPr>
          <w:u w:val="single"/>
        </w:rPr>
        <w:t>2x + 3</w:t>
      </w:r>
    </w:p>
    <w:p w14:paraId="5797A025" w14:textId="77777777" w:rsidR="00945A39" w:rsidRDefault="00945A39" w:rsidP="00945A39">
      <w:pPr>
        <w:jc w:val="left"/>
      </w:pPr>
      <w:r>
        <w:tab/>
      </w:r>
      <w:r>
        <w:tab/>
      </w:r>
      <w:r>
        <w:tab/>
      </w:r>
      <w:r>
        <w:tab/>
      </w:r>
      <w:r>
        <w:tab/>
      </w:r>
      <w:r>
        <w:tab/>
        <w:t>4</w:t>
      </w:r>
      <w:r>
        <w:tab/>
        <w:t>// -1 = 4</w:t>
      </w:r>
    </w:p>
    <w:p w14:paraId="6EE79A42" w14:textId="77777777" w:rsidR="00945A39" w:rsidRDefault="00945A39" w:rsidP="00945A39">
      <w:pPr>
        <w:jc w:val="left"/>
      </w:pPr>
    </w:p>
    <w:p w14:paraId="4615C89E" w14:textId="77777777" w:rsidR="00945A39" w:rsidRDefault="00945A39" w:rsidP="00945A39">
      <w:pPr>
        <w:jc w:val="left"/>
      </w:pPr>
      <w:r>
        <w:t>We find here that q(x) =</w:t>
      </w:r>
      <w:r w:rsidRPr="00BB36F4">
        <w:t xml:space="preserve"> 4x</w:t>
      </w:r>
      <w:r w:rsidRPr="00BB36F4">
        <w:rPr>
          <w:rStyle w:val="superscript"/>
        </w:rPr>
        <w:t xml:space="preserve">3 </w:t>
      </w:r>
      <w:r w:rsidRPr="00BB36F4">
        <w:t>+  x</w:t>
      </w:r>
      <w:r w:rsidRPr="00BB36F4">
        <w:rPr>
          <w:rStyle w:val="superscript"/>
        </w:rPr>
        <w:t>2</w:t>
      </w:r>
      <w:r w:rsidRPr="00BB36F4">
        <w:t xml:space="preserve"> + x + 1 a</w:t>
      </w:r>
      <w:r>
        <w:t xml:space="preserve">nd r(x) = 4.  In the long division process, we have alternate multiplications and subtractions (additions) of pairs of polynomials. Since these are carried out with the </w:t>
      </w:r>
      <w:r>
        <w:sym w:font="Symbol" w:char="F0B7"/>
      </w:r>
      <w:r>
        <w:t xml:space="preserve"> and + operations of the ring R, the coefficients in the quotient and remainder polynomials always end up lying in Z</w:t>
      </w:r>
      <w:r>
        <w:rPr>
          <w:rStyle w:val="subscript"/>
        </w:rPr>
        <w:t>p</w:t>
      </w:r>
      <w:r>
        <w:t xml:space="preserve">. Here is a  Maple verification of the above division: </w:t>
      </w:r>
    </w:p>
    <w:p w14:paraId="4CBE2BF1" w14:textId="77777777" w:rsidR="00945A39" w:rsidRDefault="00945A39" w:rsidP="00945A39">
      <w:pPr>
        <w:jc w:val="left"/>
      </w:pPr>
    </w:p>
    <w:p w14:paraId="36A88E86" w14:textId="77777777" w:rsidR="00945A39" w:rsidRDefault="00945A39" w:rsidP="00945A39">
      <w:pPr>
        <w:jc w:val="left"/>
      </w:pPr>
      <w:r>
        <w:tab/>
      </w:r>
      <w:r>
        <w:pict>
          <v:shape id="_x0000_i1028" type="#_x0000_t75" style="width:259.5pt;height:54.75pt">
            <v:imagedata r:id="rId17" o:title=""/>
          </v:shape>
        </w:pict>
      </w:r>
    </w:p>
    <w:p w14:paraId="7B707993" w14:textId="77777777" w:rsidR="00945A39" w:rsidRDefault="00945A39" w:rsidP="00945A39">
      <w:pPr>
        <w:jc w:val="left"/>
      </w:pPr>
    </w:p>
    <w:p w14:paraId="24F506DF" w14:textId="77777777" w:rsidR="00945A39" w:rsidRPr="0052642D" w:rsidRDefault="00945A39" w:rsidP="00945A39">
      <w:pPr>
        <w:jc w:val="left"/>
      </w:pPr>
      <w:r w:rsidRPr="005B4D23">
        <w:rPr>
          <w:b/>
        </w:rPr>
        <w:t>Corollary.</w:t>
      </w:r>
      <w:r>
        <w:t xml:space="preserve">  In the decomposition n(x) = q(x)d(x) + r(</w:t>
      </w:r>
      <w:r w:rsidR="00D605CF">
        <w:t>x),</w:t>
      </w:r>
      <w:r>
        <w:t xml:space="preserve"> if n(x) and d(x) lie in R, then q(x) and r(x) also lie in R. </w:t>
      </w:r>
      <w:r>
        <w:tab/>
      </w:r>
      <w:r>
        <w:tab/>
      </w:r>
      <w:r>
        <w:tab/>
      </w:r>
      <w:r>
        <w:tab/>
      </w:r>
      <w:r>
        <w:tab/>
      </w:r>
      <w:r>
        <w:tab/>
      </w:r>
      <w:r>
        <w:tab/>
      </w:r>
      <w:r>
        <w:tab/>
      </w:r>
      <w:r>
        <w:tab/>
      </w:r>
      <w:r>
        <w:tab/>
      </w:r>
      <w:r>
        <w:tab/>
        <w:t>(3.11)</w:t>
      </w:r>
    </w:p>
    <w:p w14:paraId="67156643" w14:textId="77777777" w:rsidR="00945A39" w:rsidRDefault="00945A39" w:rsidP="00945A39">
      <w:pPr>
        <w:jc w:val="left"/>
      </w:pPr>
    </w:p>
    <w:p w14:paraId="3B00FC98" w14:textId="77777777" w:rsidR="00945A39" w:rsidRPr="0052642D" w:rsidRDefault="00C34E66" w:rsidP="00945A39">
      <w:pPr>
        <w:jc w:val="left"/>
      </w:pPr>
      <w:r>
        <w:br w:type="page"/>
      </w:r>
      <w:r w:rsidR="00945A39">
        <w:t xml:space="preserve">We now list off several equivalent definitions of the meaning of n(x) in R being </w:t>
      </w:r>
      <w:r w:rsidR="00945A39" w:rsidRPr="00425AB7">
        <w:rPr>
          <w:b/>
        </w:rPr>
        <w:t>reducible</w:t>
      </w:r>
      <w:r w:rsidR="00945A39">
        <w:t xml:space="preserve"> in R. It is understood that all f(x) here are polynomials:  </w:t>
      </w:r>
      <w:r w:rsidR="00945A39">
        <w:tab/>
      </w:r>
      <w:r w:rsidR="00945A39">
        <w:tab/>
      </w:r>
      <w:r w:rsidR="00945A39">
        <w:tab/>
      </w:r>
      <w:r w:rsidR="00945A39">
        <w:tab/>
      </w:r>
      <w:r w:rsidR="00945A39">
        <w:tab/>
      </w:r>
      <w:r w:rsidR="00945A39">
        <w:tab/>
      </w:r>
      <w:r w:rsidR="00945A39">
        <w:tab/>
        <w:t>(3.12)</w:t>
      </w:r>
    </w:p>
    <w:p w14:paraId="2FE72E68" w14:textId="77777777" w:rsidR="00945A39" w:rsidRDefault="00945A39" w:rsidP="00945A39">
      <w:pPr>
        <w:jc w:val="left"/>
      </w:pPr>
    </w:p>
    <w:p w14:paraId="52EC27CB" w14:textId="77777777" w:rsidR="00945A39" w:rsidRDefault="00945A39" w:rsidP="00945A39">
      <w:pPr>
        <w:jc w:val="left"/>
      </w:pPr>
      <w:r>
        <w:t xml:space="preserve">1. Given n(x) in R of degree m, </w:t>
      </w:r>
      <w:r w:rsidRPr="0052642D">
        <w:rPr>
          <w:i/>
        </w:rPr>
        <w:t>if</w:t>
      </w:r>
      <w:r>
        <w:t xml:space="preserve"> there exists some d(x) in R of degree 0 &lt; k &lt; m such that in the known unique expansion n(x) = q(x)d(x) + r(x) one gets r(x) = 0, </w:t>
      </w:r>
      <w:r w:rsidRPr="0052642D">
        <w:rPr>
          <w:i/>
        </w:rPr>
        <w:t>then</w:t>
      </w:r>
      <w:r>
        <w:t xml:space="preserve"> n(x) is said to be </w:t>
      </w:r>
      <w:r w:rsidRPr="003425C1">
        <w:rPr>
          <w:b/>
        </w:rPr>
        <w:t>reducible</w:t>
      </w:r>
      <w:r>
        <w:t xml:space="preserve"> in R. As noted above, q(x) will also </w:t>
      </w:r>
      <w:r w:rsidR="00D605CF">
        <w:t>be</w:t>
      </w:r>
      <w:r>
        <w:t xml:space="preserve"> in R. </w:t>
      </w:r>
    </w:p>
    <w:p w14:paraId="48BF72AF" w14:textId="77777777" w:rsidR="00945A39" w:rsidRDefault="00945A39" w:rsidP="00945A39">
      <w:pPr>
        <w:jc w:val="left"/>
      </w:pPr>
    </w:p>
    <w:p w14:paraId="739F788A" w14:textId="77777777" w:rsidR="00945A39" w:rsidRDefault="00945A39" w:rsidP="00945A39">
      <w:pPr>
        <w:jc w:val="left"/>
      </w:pPr>
      <w:r>
        <w:t>2. Given n(x) in R of degree m, if there exists some d(x) in R of degree 0 &lt; k &lt; m such that</w:t>
      </w:r>
    </w:p>
    <w:p w14:paraId="47E04596" w14:textId="77777777" w:rsidR="00945A39" w:rsidRDefault="00945A39" w:rsidP="00945A39">
      <w:pPr>
        <w:jc w:val="left"/>
      </w:pPr>
      <w:r>
        <w:t xml:space="preserve"> n(x) = q(x)d(x) where both d(x) and q(x) are in R, then n(x) is </w:t>
      </w:r>
      <w:r w:rsidRPr="00E6537D">
        <w:rPr>
          <w:b/>
        </w:rPr>
        <w:t>reducible</w:t>
      </w:r>
      <w:r>
        <w:t xml:space="preserve"> in R. </w:t>
      </w:r>
    </w:p>
    <w:p w14:paraId="01DA6449" w14:textId="77777777" w:rsidR="00945A39" w:rsidRDefault="00945A39" w:rsidP="00945A39">
      <w:pPr>
        <w:jc w:val="left"/>
      </w:pPr>
    </w:p>
    <w:p w14:paraId="3246015D" w14:textId="77777777" w:rsidR="00945A39" w:rsidRPr="00E6537D" w:rsidRDefault="00945A39" w:rsidP="00945A39">
      <w:pPr>
        <w:jc w:val="left"/>
      </w:pPr>
      <w:r>
        <w:t xml:space="preserve">3. If n(x) in R can be factored into a product of factors q(x)d(x) both of which lie in R and both of which have degree &gt; 0, then n(x) is </w:t>
      </w:r>
      <w:r w:rsidRPr="00594DC8">
        <w:rPr>
          <w:b/>
        </w:rPr>
        <w:t>reducible</w:t>
      </w:r>
      <w:r>
        <w:t xml:space="preserve"> in R. </w:t>
      </w:r>
    </w:p>
    <w:p w14:paraId="42AF1325" w14:textId="77777777" w:rsidR="00945A39" w:rsidRDefault="00945A39" w:rsidP="00945A39">
      <w:pPr>
        <w:jc w:val="left"/>
      </w:pPr>
    </w:p>
    <w:p w14:paraId="517E526C" w14:textId="77777777" w:rsidR="00945A39" w:rsidRDefault="00945A39" w:rsidP="00945A39">
      <w:pPr>
        <w:jc w:val="left"/>
      </w:pPr>
      <w:r>
        <w:t xml:space="preserve">4. Given n(x) in R of degree m, if GCD(n(x),d(x)) ≠ 1 for some d(x) in R of degree 0 &lt; k &lt; m, then n(x) is </w:t>
      </w:r>
      <w:r w:rsidRPr="00594DC8">
        <w:rPr>
          <w:b/>
        </w:rPr>
        <w:t>reducible</w:t>
      </w:r>
      <w:r>
        <w:t xml:space="preserve"> in R. </w:t>
      </w:r>
    </w:p>
    <w:p w14:paraId="762CED38" w14:textId="77777777" w:rsidR="00945A39" w:rsidRDefault="00945A39" w:rsidP="00945A39">
      <w:pPr>
        <w:jc w:val="left"/>
      </w:pPr>
    </w:p>
    <w:p w14:paraId="34958471" w14:textId="77777777" w:rsidR="00945A39" w:rsidRPr="00E6537D" w:rsidRDefault="00945A39" w:rsidP="00945A39">
      <w:pPr>
        <w:jc w:val="left"/>
        <w:rPr>
          <w:u w:val="single"/>
        </w:rPr>
      </w:pPr>
      <w:r w:rsidRPr="00E6537D">
        <w:rPr>
          <w:u w:val="single"/>
        </w:rPr>
        <w:t xml:space="preserve">Examples:  </w:t>
      </w:r>
    </w:p>
    <w:p w14:paraId="6706A9B5" w14:textId="77777777" w:rsidR="00945A39" w:rsidRDefault="00945A39" w:rsidP="00945A39">
      <w:pPr>
        <w:jc w:val="left"/>
      </w:pPr>
    </w:p>
    <w:p w14:paraId="05A9699C" w14:textId="77777777" w:rsidR="00945A39" w:rsidRDefault="00945A39" w:rsidP="00945A39">
      <w:r>
        <w:t>n(x) = (x-a)</w:t>
      </w:r>
      <w:r>
        <w:sym w:font="Symbol" w:char="F0B7"/>
      </w:r>
      <w:r>
        <w:t>(x-b)  is reducible since d(x) = (x-a) is a dividing factor with 0 &lt; k &lt; 2  (ie, k= 1).  Notice the assumption implicitly made here that both a and b are elements of Z</w:t>
      </w:r>
      <w:r>
        <w:rPr>
          <w:rStyle w:val="subscript"/>
        </w:rPr>
        <w:t>p</w:t>
      </w:r>
      <w:r>
        <w:t>. If either a or b does not lie in Z</w:t>
      </w:r>
      <w:r>
        <w:rPr>
          <w:rStyle w:val="subscript"/>
        </w:rPr>
        <w:t>p</w:t>
      </w:r>
      <w:r>
        <w:t xml:space="preserve">, then at least one of the factors does not lie in R, and in that case this n(x) would not be reducible according to item 2 above. </w:t>
      </w:r>
    </w:p>
    <w:p w14:paraId="4F454BE1" w14:textId="77777777" w:rsidR="00945A39" w:rsidRDefault="00945A39" w:rsidP="00945A39">
      <w:pPr>
        <w:jc w:val="left"/>
      </w:pPr>
    </w:p>
    <w:p w14:paraId="307CD825" w14:textId="77777777" w:rsidR="00945A39" w:rsidRDefault="00945A39" w:rsidP="00945A39">
      <w:r>
        <w:t>n(x) = x</w:t>
      </w:r>
      <w:r>
        <w:rPr>
          <w:rStyle w:val="superscript"/>
        </w:rPr>
        <w:t>2</w:t>
      </w:r>
      <w:r>
        <w:t xml:space="preserve"> + 2x + 1 is reducible since it equals (x+1)</w:t>
      </w:r>
      <w:r>
        <w:sym w:font="Symbol" w:char="F0B7"/>
      </w:r>
      <w:r>
        <w:t xml:space="preserve">(x+1). </w:t>
      </w:r>
    </w:p>
    <w:p w14:paraId="407CE260" w14:textId="77777777" w:rsidR="00945A39" w:rsidRDefault="00945A39" w:rsidP="00945A39">
      <w:pPr>
        <w:jc w:val="left"/>
      </w:pPr>
    </w:p>
    <w:p w14:paraId="12055C09" w14:textId="77777777" w:rsidR="00945A39" w:rsidRPr="000D686B" w:rsidRDefault="00945A39" w:rsidP="00945A39">
      <w:r>
        <w:t>n(x) = x</w:t>
      </w:r>
      <w:r>
        <w:rPr>
          <w:rStyle w:val="superscript"/>
        </w:rPr>
        <w:t>2</w:t>
      </w:r>
      <w:r>
        <w:t xml:space="preserve"> + 1  is not reducible for Z</w:t>
      </w:r>
      <w:r>
        <w:rPr>
          <w:rStyle w:val="subscript"/>
        </w:rPr>
        <w:t>p</w:t>
      </w:r>
      <w:r>
        <w:t xml:space="preserve"> with p &gt; 2 because it cannot be factored in such a way that the factors are both in R with the degree of both factors being &gt; 0. For example, (x+i)</w:t>
      </w:r>
      <w:r>
        <w:sym w:font="Symbol" w:char="F0B7"/>
      </w:r>
      <w:r>
        <w:t>(x-i) is not allowed because (x+i) does not lie in R since i does not lie in Z</w:t>
      </w:r>
      <w:r>
        <w:rPr>
          <w:rStyle w:val="subscript"/>
        </w:rPr>
        <w:t>p</w:t>
      </w:r>
      <w:r w:rsidR="00D605CF">
        <w:t xml:space="preserve">. </w:t>
      </w:r>
      <w:r>
        <w:t>However, in the special case of Z</w:t>
      </w:r>
      <w:r>
        <w:rPr>
          <w:rStyle w:val="subscript"/>
        </w:rPr>
        <w:t>2</w:t>
      </w:r>
      <w:r>
        <w:t xml:space="preserve"> we can write x</w:t>
      </w:r>
      <w:r>
        <w:rPr>
          <w:rStyle w:val="superscript"/>
        </w:rPr>
        <w:t>2</w:t>
      </w:r>
      <w:r>
        <w:t>+1  = x</w:t>
      </w:r>
      <w:r>
        <w:rPr>
          <w:rStyle w:val="superscript"/>
        </w:rPr>
        <w:t>2</w:t>
      </w:r>
      <w:r>
        <w:t>- 1 = (x+1)</w:t>
      </w:r>
      <w:r>
        <w:sym w:font="Symbol" w:char="F0B7"/>
      </w:r>
      <w:r>
        <w:t>(x-1)  and then x</w:t>
      </w:r>
      <w:r>
        <w:rPr>
          <w:rStyle w:val="superscript"/>
        </w:rPr>
        <w:t>2</w:t>
      </w:r>
      <w:r>
        <w:t xml:space="preserve"> is reducible in this particular R. </w:t>
      </w:r>
    </w:p>
    <w:p w14:paraId="72A892F8" w14:textId="77777777" w:rsidR="00945A39" w:rsidRDefault="00945A39" w:rsidP="00945A39">
      <w:pPr>
        <w:jc w:val="left"/>
      </w:pPr>
    </w:p>
    <w:p w14:paraId="481B1BCB" w14:textId="77777777" w:rsidR="00945A39" w:rsidRDefault="00945A39" w:rsidP="00945A39">
      <w:pPr>
        <w:jc w:val="left"/>
      </w:pPr>
      <w:r>
        <w:t xml:space="preserve">n(x) = (x-a) is not reducible because no d(x) exists with 0 &lt; k &lt; 1 that could be a divisor. </w:t>
      </w:r>
    </w:p>
    <w:p w14:paraId="53062392" w14:textId="77777777" w:rsidR="00945A39" w:rsidRDefault="00945A39" w:rsidP="00945A39">
      <w:pPr>
        <w:jc w:val="left"/>
      </w:pPr>
    </w:p>
    <w:p w14:paraId="2D8F764D" w14:textId="77777777" w:rsidR="00945A39" w:rsidRDefault="00945A39" w:rsidP="00945A39">
      <w:pPr>
        <w:jc w:val="left"/>
      </w:pPr>
      <w:r>
        <w:t>n(x) = (2x-a) is not reducible for the same reason</w:t>
      </w:r>
    </w:p>
    <w:p w14:paraId="73BA2EC7" w14:textId="77777777" w:rsidR="00945A39" w:rsidRDefault="00945A39" w:rsidP="00945A39">
      <w:pPr>
        <w:jc w:val="left"/>
      </w:pPr>
    </w:p>
    <w:p w14:paraId="48A17B15" w14:textId="77777777" w:rsidR="00945A39" w:rsidRDefault="00945A39" w:rsidP="00945A39">
      <w:pPr>
        <w:jc w:val="left"/>
      </w:pPr>
      <w:r>
        <w:t>n(x) = 2</w:t>
      </w:r>
      <w:r>
        <w:sym w:font="Symbol" w:char="F0B7"/>
      </w:r>
      <w:r>
        <w:t xml:space="preserve">(x-a) is not reducible for the same reason. </w:t>
      </w:r>
    </w:p>
    <w:p w14:paraId="75FBB8F4" w14:textId="77777777" w:rsidR="00945A39" w:rsidRDefault="00945A39" w:rsidP="00945A39">
      <w:pPr>
        <w:jc w:val="left"/>
      </w:pPr>
    </w:p>
    <w:p w14:paraId="54F37129" w14:textId="77777777" w:rsidR="00945A39" w:rsidRPr="000D686B" w:rsidRDefault="00945A39" w:rsidP="00945A39">
      <w:pPr>
        <w:jc w:val="left"/>
      </w:pPr>
      <w:r>
        <w:t xml:space="preserve">If n(x) in R is not reducible in R, then it is </w:t>
      </w:r>
      <w:r w:rsidRPr="00594DC8">
        <w:rPr>
          <w:b/>
        </w:rPr>
        <w:t>irreducible</w:t>
      </w:r>
      <w:r>
        <w:t xml:space="preserve"> in R. The last three examples above show n(x) that are irreducible, and x</w:t>
      </w:r>
      <w:r>
        <w:rPr>
          <w:rStyle w:val="superscript"/>
        </w:rPr>
        <w:t>2</w:t>
      </w:r>
      <w:r>
        <w:t xml:space="preserve"> + 1 is irreducible for Z</w:t>
      </w:r>
      <w:r>
        <w:rPr>
          <w:rStyle w:val="subscript"/>
        </w:rPr>
        <w:t>2</w:t>
      </w:r>
      <w:r>
        <w:t xml:space="preserve"> only. </w:t>
      </w:r>
    </w:p>
    <w:p w14:paraId="1A4909F0" w14:textId="77777777" w:rsidR="00945A39" w:rsidRDefault="00945A39" w:rsidP="00945A39">
      <w:pPr>
        <w:jc w:val="left"/>
      </w:pPr>
    </w:p>
    <w:p w14:paraId="7F0F0012" w14:textId="77777777" w:rsidR="00945A39" w:rsidRDefault="00945A39" w:rsidP="00945A39">
      <w:r w:rsidRPr="00E5314F">
        <w:rPr>
          <w:u w:val="single"/>
        </w:rPr>
        <w:t>Comment:</w:t>
      </w:r>
      <w:r w:rsidRPr="00E5314F">
        <w:t xml:space="preserve"> </w:t>
      </w:r>
      <w:r>
        <w:t xml:space="preserve"> For the more general R consisting of polynomials with coefficients in a ring-with-identity </w:t>
      </w:r>
      <w:r>
        <w:rPr>
          <w:rFonts w:ascii="Script MT Bold" w:hAnsi="Script MT Bold"/>
        </w:rPr>
        <w:t>R</w:t>
      </w:r>
      <w:r>
        <w:t>, one can define the irreducibility of f(x) exactly as above: just replace Z</w:t>
      </w:r>
      <w:r>
        <w:rPr>
          <w:rStyle w:val="subscript"/>
        </w:rPr>
        <w:t>p</w:t>
      </w:r>
      <w:r>
        <w:t xml:space="preserve"> with </w:t>
      </w:r>
      <w:r>
        <w:rPr>
          <w:rFonts w:ascii="Script MT Bold" w:hAnsi="Script MT Bold"/>
        </w:rPr>
        <w:t>R</w:t>
      </w:r>
      <w:r>
        <w:t>. The famous example is that x</w:t>
      </w:r>
      <w:r>
        <w:rPr>
          <w:rStyle w:val="superscript"/>
        </w:rPr>
        <w:t>2</w:t>
      </w:r>
      <w:r>
        <w:t>+1 is irreducible in R</w:t>
      </w:r>
      <w:r>
        <w:rPr>
          <w:rStyle w:val="superscript"/>
        </w:rPr>
        <w:t>(r)</w:t>
      </w:r>
      <w:r>
        <w:t xml:space="preserve"> (R with </w:t>
      </w:r>
      <w:r>
        <w:rPr>
          <w:rFonts w:ascii="Script MT Bold" w:hAnsi="Script MT Bold"/>
        </w:rPr>
        <w:t>R</w:t>
      </w:r>
      <w:r>
        <w:t xml:space="preserve"> = reals) but is reducible in R</w:t>
      </w:r>
      <w:r>
        <w:rPr>
          <w:rStyle w:val="superscript"/>
        </w:rPr>
        <w:t>(c)</w:t>
      </w:r>
      <w:r>
        <w:t xml:space="preserve"> (R with </w:t>
      </w:r>
      <w:r>
        <w:rPr>
          <w:rFonts w:ascii="Script MT Bold" w:hAnsi="Script MT Bold"/>
        </w:rPr>
        <w:t>R</w:t>
      </w:r>
      <w:r>
        <w:t xml:space="preserve"> =complex). </w:t>
      </w:r>
    </w:p>
    <w:p w14:paraId="7D82A21B" w14:textId="77777777" w:rsidR="00945A39" w:rsidRPr="00F1422F" w:rsidRDefault="00945A39" w:rsidP="00945A39">
      <w:pPr>
        <w:rPr>
          <w:color w:val="FF0000"/>
        </w:rPr>
      </w:pPr>
    </w:p>
    <w:p w14:paraId="1791D17C" w14:textId="77777777" w:rsidR="00945A39" w:rsidRDefault="00C34E66" w:rsidP="00945A39">
      <w:pPr>
        <w:pStyle w:val="Heading3"/>
      </w:pPr>
      <w:r>
        <w:br w:type="page"/>
      </w:r>
      <w:bookmarkStart w:id="26" w:name="_Toc361301788"/>
      <w:r w:rsidR="00945A39">
        <w:t>(d) The Residue Class Decomposition</w:t>
      </w:r>
      <w:r w:rsidR="00543512">
        <w:t xml:space="preserve"> of R</w:t>
      </w:r>
      <w:bookmarkEnd w:id="26"/>
    </w:p>
    <w:p w14:paraId="501E3645" w14:textId="77777777" w:rsidR="00945A39" w:rsidRDefault="00945A39" w:rsidP="00945A39">
      <w:pPr>
        <w:rPr>
          <w:b/>
        </w:rPr>
      </w:pPr>
    </w:p>
    <w:p w14:paraId="3214E60F" w14:textId="77777777" w:rsidR="00945A39" w:rsidRPr="004B7ACB" w:rsidRDefault="00945A39" w:rsidP="00945A39">
      <w:r>
        <w:t xml:space="preserve">In this section we continue to use </w:t>
      </w:r>
      <w:r>
        <w:sym w:font="Symbol" w:char="F0B7"/>
      </w:r>
      <w:r>
        <w:t xml:space="preserve"> and + to indicate the two operations of the ring R defined at the end of section (a) above. Eventually we will stop displaying </w:t>
      </w:r>
      <w:r>
        <w:sym w:font="Symbol" w:char="F0B7"/>
      </w:r>
      <w:r>
        <w:t xml:space="preserve"> so that a(x) </w:t>
      </w:r>
      <w:r>
        <w:sym w:font="Symbol" w:char="F0B7"/>
      </w:r>
      <w:r>
        <w:t xml:space="preserve"> b(x) will be written as a(x)b(x), but for the present </w:t>
      </w:r>
      <w:r>
        <w:sym w:font="Symbol" w:char="F0B7"/>
      </w:r>
      <w:r>
        <w:t xml:space="preserve"> is retained. </w:t>
      </w:r>
    </w:p>
    <w:p w14:paraId="66CAA3FD" w14:textId="77777777" w:rsidR="00945A39" w:rsidRDefault="00945A39" w:rsidP="00945A39">
      <w:pPr>
        <w:rPr>
          <w:b/>
        </w:rPr>
      </w:pPr>
    </w:p>
    <w:p w14:paraId="07021940" w14:textId="77777777" w:rsidR="00945A39" w:rsidRDefault="00945A39" w:rsidP="00945A39">
      <w:r>
        <w:t xml:space="preserve">Now we are going to repeat exactly the discussion of Chapter </w:t>
      </w:r>
      <w:r w:rsidR="00532616">
        <w:t>1 (c) 1</w:t>
      </w:r>
      <w:r>
        <w:t xml:space="preserve"> about decomposing a ring based on some ideal of the ring. First, we have to find a candidate ideal. We know from the integer ring case that one could make an ideal by taking all multiples of some integer N. In the polynomial case, one can form an ideal within the ring of polynomials R consisting of all polynomials which are multiples of some specified polynomial f(x). We denote by ( f(x) ) the set of all polynomials which are multiples of f. We shall assume that f(x) is some arbitrary polynomial in R </w:t>
      </w:r>
      <w:r w:rsidRPr="00213107">
        <w:rPr>
          <w:b/>
        </w:rPr>
        <w:t>of degree m</w:t>
      </w:r>
      <w:r>
        <w:t xml:space="preserve">. </w:t>
      </w:r>
    </w:p>
    <w:p w14:paraId="768F54C9" w14:textId="77777777" w:rsidR="00945A39" w:rsidRDefault="00945A39" w:rsidP="00945A39"/>
    <w:p w14:paraId="73B4871F" w14:textId="77777777" w:rsidR="00945A39" w:rsidRPr="00C701D0" w:rsidRDefault="00945A39" w:rsidP="00945A39">
      <w:pPr>
        <w:rPr>
          <w:u w:val="single"/>
        </w:rPr>
      </w:pPr>
      <w:r w:rsidRPr="00C701D0">
        <w:rPr>
          <w:u w:val="single"/>
        </w:rPr>
        <w:t xml:space="preserve">Proof that ( f(x) ) is an ideal within R: </w:t>
      </w:r>
    </w:p>
    <w:p w14:paraId="6FB0A3E0" w14:textId="77777777" w:rsidR="00945A39" w:rsidRDefault="00945A39" w:rsidP="00945A39"/>
    <w:p w14:paraId="668BACB4" w14:textId="77777777" w:rsidR="00945A39" w:rsidRDefault="00945A39" w:rsidP="00945A39">
      <w:r>
        <w:t xml:space="preserve">There is nothing mysterious about this. If polynomial F(x) is a multiple of f(x), </w:t>
      </w:r>
      <w:r w:rsidR="00532616">
        <w:t xml:space="preserve">then there is some q(x) such that F(x) = q(x)f(x). One might have to do a bit of factoring of F(x) to expose the fact that it can be written in this manner. </w:t>
      </w:r>
      <w:r>
        <w:t xml:space="preserve">This is trivial, but the point should not be missed. For example, if </w:t>
      </w:r>
      <w:r w:rsidRPr="00614206">
        <w:rPr>
          <w:rFonts w:ascii="Script MT Bold" w:hAnsi="Script MT Bold"/>
        </w:rPr>
        <w:t>R</w:t>
      </w:r>
      <w:r>
        <w:t xml:space="preserve"> = reals, we have</w:t>
      </w:r>
    </w:p>
    <w:p w14:paraId="176D57A0" w14:textId="77777777" w:rsidR="00945A39" w:rsidRDefault="00945A39" w:rsidP="00945A39"/>
    <w:p w14:paraId="58C74D9F" w14:textId="77777777" w:rsidR="00945A39" w:rsidRDefault="00945A39" w:rsidP="00945A39">
      <w:r>
        <w:tab/>
        <w:t>(x</w:t>
      </w:r>
      <w:r w:rsidRPr="00283C18">
        <w:rPr>
          <w:rStyle w:val="superscript"/>
        </w:rPr>
        <w:t>2</w:t>
      </w:r>
      <w:r>
        <w:t xml:space="preserve"> - 1) = (x + 1)</w:t>
      </w:r>
      <w:r w:rsidRPr="006E5BCC">
        <w:sym w:font="Symbol" w:char="F0B7"/>
      </w:r>
      <w:r>
        <w:t>(x - 1)</w:t>
      </w:r>
      <w:r>
        <w:tab/>
        <w:t>so  (x</w:t>
      </w:r>
      <w:r w:rsidRPr="00283C18">
        <w:rPr>
          <w:rStyle w:val="superscript"/>
        </w:rPr>
        <w:t>2</w:t>
      </w:r>
      <w:r>
        <w:t xml:space="preserve"> - 1) is a "multiple" of either (x + 1) or (x -1) .</w:t>
      </w:r>
    </w:p>
    <w:p w14:paraId="70F9A4F3" w14:textId="77777777" w:rsidR="00945A39" w:rsidRDefault="00945A39" w:rsidP="00945A39"/>
    <w:p w14:paraId="3439F677" w14:textId="77777777" w:rsidR="00945A39" w:rsidRDefault="00945A39" w:rsidP="00945A39">
      <w:r>
        <w:t xml:space="preserve">So we have come up with a claimed ideal I of the ring R of polynomials. The ideal consists of only those polynomials in R which are multiples of f(x). Why is this set an ideal? First of all, it is a ring (and an abelian one at that) because the properties of (1.5) are trivially satisfied, including closure under both + and </w:t>
      </w:r>
      <w:r>
        <w:sym w:font="Symbol" w:char="F0B7"/>
      </w:r>
      <w:r>
        <w:t xml:space="preserve">. To see this, consider two polynomials in the ideal, </w:t>
      </w:r>
    </w:p>
    <w:p w14:paraId="2EB0F432" w14:textId="77777777" w:rsidR="00945A39" w:rsidRDefault="00945A39" w:rsidP="00945A39"/>
    <w:p w14:paraId="5594E825" w14:textId="77777777" w:rsidR="00945A39" w:rsidRDefault="00945A39" w:rsidP="00945A39">
      <w:r>
        <w:tab/>
        <w:t>F</w:t>
      </w:r>
      <w:r>
        <w:rPr>
          <w:rStyle w:val="subscript"/>
        </w:rPr>
        <w:t>1</w:t>
      </w:r>
      <w:r>
        <w:t>(x) = f</w:t>
      </w:r>
      <w:r>
        <w:rPr>
          <w:rStyle w:val="subscript"/>
        </w:rPr>
        <w:t>1</w:t>
      </w:r>
      <w:r>
        <w:t xml:space="preserve">(x) </w:t>
      </w:r>
      <w:r>
        <w:sym w:font="Symbol" w:char="F0B7"/>
      </w:r>
      <w:r>
        <w:t xml:space="preserve"> f(x) </w:t>
      </w:r>
    </w:p>
    <w:p w14:paraId="4C9AC64E" w14:textId="77777777" w:rsidR="00945A39" w:rsidRDefault="00945A39" w:rsidP="00945A39">
      <w:r>
        <w:tab/>
        <w:t>F</w:t>
      </w:r>
      <w:r>
        <w:rPr>
          <w:rStyle w:val="subscript"/>
        </w:rPr>
        <w:t>2</w:t>
      </w:r>
      <w:r>
        <w:t>(x) = f</w:t>
      </w:r>
      <w:r>
        <w:rPr>
          <w:rStyle w:val="subscript"/>
        </w:rPr>
        <w:t>2</w:t>
      </w:r>
      <w:r>
        <w:t xml:space="preserve">(x) </w:t>
      </w:r>
      <w:r>
        <w:sym w:font="Symbol" w:char="F0B7"/>
      </w:r>
      <w:r>
        <w:t xml:space="preserve"> f(x) . </w:t>
      </w:r>
    </w:p>
    <w:p w14:paraId="68B689A2" w14:textId="77777777" w:rsidR="00945A39" w:rsidRDefault="00945A39" w:rsidP="00945A39"/>
    <w:p w14:paraId="3DCAE9E3" w14:textId="77777777" w:rsidR="00945A39" w:rsidRPr="00EA6E31" w:rsidRDefault="00945A39" w:rsidP="00945A39">
      <w:r>
        <w:t>Closure under +:   F</w:t>
      </w:r>
      <w:r>
        <w:rPr>
          <w:rStyle w:val="subscript"/>
        </w:rPr>
        <w:t>1</w:t>
      </w:r>
      <w:r>
        <w:t xml:space="preserve"> + F</w:t>
      </w:r>
      <w:r>
        <w:rPr>
          <w:rStyle w:val="subscript"/>
        </w:rPr>
        <w:t>2</w:t>
      </w:r>
      <w:r>
        <w:t xml:space="preserve"> = f</w:t>
      </w:r>
      <w:r>
        <w:rPr>
          <w:rStyle w:val="subscript"/>
        </w:rPr>
        <w:t>1</w:t>
      </w:r>
      <w:r>
        <w:sym w:font="Symbol" w:char="F0B7"/>
      </w:r>
      <w:r>
        <w:t>f + f</w:t>
      </w:r>
      <w:r>
        <w:rPr>
          <w:rStyle w:val="subscript"/>
        </w:rPr>
        <w:t>2</w:t>
      </w:r>
      <w:r>
        <w:sym w:font="Symbol" w:char="F0B7"/>
      </w:r>
      <w:r>
        <w:t>f = (f</w:t>
      </w:r>
      <w:r>
        <w:rPr>
          <w:rStyle w:val="subscript"/>
        </w:rPr>
        <w:t>1</w:t>
      </w:r>
      <w:r>
        <w:t>+ f</w:t>
      </w:r>
      <w:r>
        <w:rPr>
          <w:rStyle w:val="subscript"/>
        </w:rPr>
        <w:t>2</w:t>
      </w:r>
      <w:r>
        <w:t>)</w:t>
      </w:r>
      <w:r w:rsidRPr="00F90201">
        <w:t xml:space="preserve"> </w:t>
      </w:r>
      <w:r>
        <w:sym w:font="Symbol" w:char="F0B7"/>
      </w:r>
      <w:r>
        <w:t>f = f</w:t>
      </w:r>
      <w:r>
        <w:rPr>
          <w:rStyle w:val="subscript"/>
        </w:rPr>
        <w:t>3</w:t>
      </w:r>
      <w:r>
        <w:sym w:font="Symbol" w:char="F0B7"/>
      </w:r>
      <w:r>
        <w:t>f  =  in the ideal since multiple of f</w:t>
      </w:r>
    </w:p>
    <w:p w14:paraId="2C7B81BB" w14:textId="77777777" w:rsidR="00945A39" w:rsidRDefault="00945A39" w:rsidP="00945A39"/>
    <w:p w14:paraId="192CBBBA" w14:textId="77777777" w:rsidR="00945A39" w:rsidRDefault="00945A39" w:rsidP="00945A39">
      <w:r>
        <w:t xml:space="preserve">Closure under </w:t>
      </w:r>
      <w:r>
        <w:sym w:font="Symbol" w:char="F0B7"/>
      </w:r>
      <w:r>
        <w:t>:   F</w:t>
      </w:r>
      <w:r>
        <w:rPr>
          <w:rStyle w:val="subscript"/>
        </w:rPr>
        <w:t>1</w:t>
      </w:r>
      <w:r>
        <w:sym w:font="Symbol" w:char="F0B7"/>
      </w:r>
      <w:r>
        <w:t xml:space="preserve"> F</w:t>
      </w:r>
      <w:r>
        <w:rPr>
          <w:rStyle w:val="subscript"/>
        </w:rPr>
        <w:t>2</w:t>
      </w:r>
      <w:r>
        <w:t xml:space="preserve"> = (f</w:t>
      </w:r>
      <w:r>
        <w:rPr>
          <w:rStyle w:val="subscript"/>
        </w:rPr>
        <w:t>1</w:t>
      </w:r>
      <w:r>
        <w:sym w:font="Symbol" w:char="F0B7"/>
      </w:r>
      <w:r>
        <w:t>f)</w:t>
      </w:r>
      <w:r>
        <w:sym w:font="Symbol" w:char="F0B7"/>
      </w:r>
      <w:r>
        <w:t xml:space="preserve"> (f</w:t>
      </w:r>
      <w:r>
        <w:rPr>
          <w:rStyle w:val="subscript"/>
        </w:rPr>
        <w:t>2</w:t>
      </w:r>
      <w:r>
        <w:sym w:font="Symbol" w:char="F0B7"/>
      </w:r>
      <w:r>
        <w:t>f) = (f</w:t>
      </w:r>
      <w:r>
        <w:rPr>
          <w:rStyle w:val="subscript"/>
        </w:rPr>
        <w:t>1</w:t>
      </w:r>
      <w:r>
        <w:sym w:font="Symbol" w:char="F0B7"/>
      </w:r>
      <w:r>
        <w:t>f</w:t>
      </w:r>
      <w:r>
        <w:sym w:font="Symbol" w:char="F0B7"/>
      </w:r>
      <w:r>
        <w:t>f</w:t>
      </w:r>
      <w:r>
        <w:rPr>
          <w:rStyle w:val="subscript"/>
        </w:rPr>
        <w:t>2</w:t>
      </w:r>
      <w:r>
        <w:t>)</w:t>
      </w:r>
      <w:r w:rsidRPr="00F90201">
        <w:t xml:space="preserve"> </w:t>
      </w:r>
      <w:r>
        <w:sym w:font="Symbol" w:char="F0B7"/>
      </w:r>
      <w:r>
        <w:t>f  = f</w:t>
      </w:r>
      <w:r>
        <w:rPr>
          <w:rStyle w:val="subscript"/>
        </w:rPr>
        <w:t>4</w:t>
      </w:r>
      <w:r>
        <w:sym w:font="Symbol" w:char="F0B7"/>
      </w:r>
      <w:r>
        <w:t>f  = in the ideal since multiple of f</w:t>
      </w:r>
    </w:p>
    <w:p w14:paraId="642A8B69" w14:textId="77777777" w:rsidR="00945A39" w:rsidRDefault="00945A39" w:rsidP="00945A39"/>
    <w:p w14:paraId="4F3327DD" w14:textId="77777777" w:rsidR="00945A39" w:rsidRPr="00530478" w:rsidRDefault="00945A39" w:rsidP="00945A39">
      <w:pPr>
        <w:rPr>
          <w:color w:val="000000"/>
        </w:rPr>
      </w:pPr>
      <w:r w:rsidRPr="00530478">
        <w:rPr>
          <w:color w:val="000000"/>
        </w:rPr>
        <w:t xml:space="preserve">So ( f(x) ) is a subring of the ring of all polynomials. From </w:t>
      </w:r>
      <w:r w:rsidR="00213107">
        <w:rPr>
          <w:color w:val="000000"/>
        </w:rPr>
        <w:t xml:space="preserve">definition </w:t>
      </w:r>
      <w:r w:rsidRPr="00530478">
        <w:rPr>
          <w:color w:val="000000"/>
        </w:rPr>
        <w:t>(1.22) we then have to show that for any r(x) in R and i(x) in I, r(x)</w:t>
      </w:r>
      <w:r>
        <w:rPr>
          <w:color w:val="000000"/>
        </w:rPr>
        <w:t xml:space="preserve"> </w:t>
      </w:r>
      <w:r w:rsidRPr="00530478">
        <w:rPr>
          <w:color w:val="000000"/>
        </w:rPr>
        <w:sym w:font="Symbol" w:char="F0B7"/>
      </w:r>
      <w:r w:rsidRPr="00530478">
        <w:rPr>
          <w:color w:val="000000"/>
        </w:rPr>
        <w:t xml:space="preserve"> i</w:t>
      </w:r>
      <w:r>
        <w:rPr>
          <w:color w:val="000000"/>
        </w:rPr>
        <w:t>(x) is in I (then i(x)</w:t>
      </w:r>
      <w:r>
        <w:rPr>
          <w:color w:val="000000"/>
        </w:rPr>
        <w:sym w:font="Symbol" w:char="F0B7"/>
      </w:r>
      <w:r>
        <w:rPr>
          <w:color w:val="000000"/>
        </w:rPr>
        <w:t xml:space="preserve">r(x) will also be in I since </w:t>
      </w:r>
      <w:r>
        <w:rPr>
          <w:color w:val="000000"/>
        </w:rPr>
        <w:sym w:font="Symbol" w:char="F0B7"/>
      </w:r>
      <w:r>
        <w:rPr>
          <w:color w:val="000000"/>
        </w:rPr>
        <w:t xml:space="preserve"> is commutative): </w:t>
      </w:r>
    </w:p>
    <w:p w14:paraId="788D38A0" w14:textId="77777777" w:rsidR="00945A39" w:rsidRDefault="00945A39" w:rsidP="00945A39"/>
    <w:p w14:paraId="5CC24F2E" w14:textId="77777777" w:rsidR="00945A39" w:rsidRPr="00364448" w:rsidRDefault="00945A39" w:rsidP="00945A39">
      <w:pPr>
        <w:rPr>
          <w:b/>
        </w:rPr>
      </w:pPr>
      <w:r>
        <w:tab/>
      </w:r>
      <w:r>
        <w:tab/>
        <w:t>i(x)</w:t>
      </w:r>
      <w:r>
        <w:sym w:font="Symbol" w:char="F0B7"/>
      </w:r>
      <w:r>
        <w:t xml:space="preserve"> r(x) = (j(x) </w:t>
      </w:r>
      <w:r>
        <w:sym w:font="Symbol" w:char="F0B7"/>
      </w:r>
      <w:r>
        <w:t xml:space="preserve"> f(x)) </w:t>
      </w:r>
      <w:r>
        <w:sym w:font="Symbol" w:char="F0B7"/>
      </w:r>
      <w:r>
        <w:t xml:space="preserve"> r(x) = (j(x) </w:t>
      </w:r>
      <w:r>
        <w:sym w:font="Symbol" w:char="F0B7"/>
      </w:r>
      <w:r>
        <w:t xml:space="preserve"> r(x)) </w:t>
      </w:r>
      <w:r>
        <w:sym w:font="Symbol" w:char="F0B7"/>
      </w:r>
      <w:r>
        <w:t>f(x)  = in the ideal</w:t>
      </w:r>
      <w:r>
        <w:tab/>
      </w:r>
      <w:r>
        <w:tab/>
      </w:r>
      <w:r>
        <w:tab/>
      </w:r>
      <w:r w:rsidR="00364448">
        <w:tab/>
      </w:r>
      <w:r w:rsidRPr="00364448">
        <w:rPr>
          <w:b/>
        </w:rPr>
        <w:t>QED</w:t>
      </w:r>
    </w:p>
    <w:p w14:paraId="256477B2" w14:textId="77777777" w:rsidR="00945A39" w:rsidRDefault="00945A39" w:rsidP="00945A39"/>
    <w:p w14:paraId="1A50B54B" w14:textId="77777777" w:rsidR="00945A39" w:rsidRPr="004B7ACB" w:rsidRDefault="00945A39" w:rsidP="00945A39">
      <w:pPr>
        <w:rPr>
          <w:color w:val="FF0000"/>
        </w:rPr>
      </w:pPr>
      <w:r>
        <w:t xml:space="preserve">Thus, this restricted set of polynomials in R forms an ideal which we call I = ( f(x) ).   </w:t>
      </w:r>
    </w:p>
    <w:p w14:paraId="2547B89E" w14:textId="77777777" w:rsidR="00945A39" w:rsidRDefault="00945A39" w:rsidP="00945A39"/>
    <w:p w14:paraId="4B824BFB" w14:textId="77777777" w:rsidR="00945A39" w:rsidRDefault="00945A39" w:rsidP="00945A39">
      <w:r>
        <w:t>Now we make the chart, just as before. Here is our Chapter 1 chart for general ring R and ideal I:</w:t>
      </w:r>
    </w:p>
    <w:p w14:paraId="60A9BA11" w14:textId="77777777" w:rsidR="00945A39" w:rsidRDefault="00945A39" w:rsidP="00945A39"/>
    <w:p w14:paraId="6A540EDE" w14:textId="77777777" w:rsidR="00945A39" w:rsidRDefault="00C34E66" w:rsidP="00945A39">
      <w:r>
        <w:br w:type="page"/>
      </w:r>
      <w:r w:rsidR="00945A39">
        <w:tab/>
      </w:r>
      <w:r w:rsidR="00945A39">
        <w:tab/>
        <w:t>i</w:t>
      </w:r>
      <w:r w:rsidR="00945A39" w:rsidRPr="004D6267">
        <w:rPr>
          <w:rStyle w:val="subscript"/>
        </w:rPr>
        <w:t>1</w:t>
      </w:r>
      <w:r w:rsidR="00945A39">
        <w:t>=0</w:t>
      </w:r>
      <w:r w:rsidR="00945A39">
        <w:tab/>
        <w:t xml:space="preserve">     i</w:t>
      </w:r>
      <w:r w:rsidR="00945A39" w:rsidRPr="004D6267">
        <w:rPr>
          <w:rStyle w:val="subscript"/>
        </w:rPr>
        <w:t>2</w:t>
      </w:r>
      <w:r w:rsidR="00945A39">
        <w:tab/>
        <w:t xml:space="preserve">     i</w:t>
      </w:r>
      <w:r w:rsidR="00945A39" w:rsidRPr="004D6267">
        <w:rPr>
          <w:rStyle w:val="subscript"/>
        </w:rPr>
        <w:t>3</w:t>
      </w:r>
      <w:r w:rsidR="00945A39">
        <w:tab/>
        <w:t xml:space="preserve">     i</w:t>
      </w:r>
      <w:r w:rsidR="00945A39" w:rsidRPr="004D6267">
        <w:rPr>
          <w:rStyle w:val="subscript"/>
        </w:rPr>
        <w:t>4</w:t>
      </w:r>
      <w:r w:rsidR="00945A39">
        <w:tab/>
        <w:t>...</w:t>
      </w:r>
      <w:r w:rsidR="00945A39">
        <w:tab/>
        <w:t xml:space="preserve">      i</w:t>
      </w:r>
      <w:r w:rsidR="00945A39">
        <w:rPr>
          <w:rStyle w:val="subscript"/>
        </w:rPr>
        <w:t>k</w:t>
      </w:r>
      <w:r w:rsidR="00945A39">
        <w:tab/>
      </w:r>
      <w:r w:rsidR="00945A39">
        <w:tab/>
        <w:t>// residue class #1</w:t>
      </w:r>
    </w:p>
    <w:p w14:paraId="35CB3BAE" w14:textId="77777777" w:rsidR="00945A39" w:rsidRDefault="00945A39" w:rsidP="00945A39">
      <w:r>
        <w:tab/>
      </w:r>
      <w:r>
        <w:tab/>
        <w:t>r</w:t>
      </w:r>
      <w:r w:rsidRPr="004D6267">
        <w:rPr>
          <w:rStyle w:val="subscript"/>
        </w:rPr>
        <w:t>1</w:t>
      </w:r>
      <w:r>
        <w:tab/>
        <w:t>r</w:t>
      </w:r>
      <w:r w:rsidRPr="004D6267">
        <w:rPr>
          <w:rStyle w:val="subscript"/>
        </w:rPr>
        <w:t>1</w:t>
      </w:r>
      <w:r>
        <w:t>+ i</w:t>
      </w:r>
      <w:r w:rsidRPr="004D6267">
        <w:rPr>
          <w:rStyle w:val="subscript"/>
        </w:rPr>
        <w:t>2</w:t>
      </w:r>
      <w:r w:rsidRPr="004D6267">
        <w:rPr>
          <w:rStyle w:val="subscript"/>
        </w:rPr>
        <w:tab/>
      </w:r>
      <w:r>
        <w:t>r</w:t>
      </w:r>
      <w:r w:rsidRPr="004D6267">
        <w:rPr>
          <w:rStyle w:val="subscript"/>
        </w:rPr>
        <w:t>1</w:t>
      </w:r>
      <w:r>
        <w:t>+ i</w:t>
      </w:r>
      <w:r w:rsidRPr="004D6267">
        <w:rPr>
          <w:rStyle w:val="subscript"/>
        </w:rPr>
        <w:t>3</w:t>
      </w:r>
      <w:r>
        <w:tab/>
        <w:t>r</w:t>
      </w:r>
      <w:r w:rsidRPr="004D6267">
        <w:rPr>
          <w:rStyle w:val="subscript"/>
        </w:rPr>
        <w:t>1</w:t>
      </w:r>
      <w:r>
        <w:t>+ i</w:t>
      </w:r>
      <w:r w:rsidRPr="004D6267">
        <w:rPr>
          <w:rStyle w:val="subscript"/>
        </w:rPr>
        <w:t>4</w:t>
      </w:r>
      <w:r>
        <w:tab/>
        <w:t>...</w:t>
      </w:r>
      <w:r>
        <w:tab/>
        <w:t>r</w:t>
      </w:r>
      <w:r w:rsidRPr="004D6267">
        <w:rPr>
          <w:rStyle w:val="subscript"/>
        </w:rPr>
        <w:t>1</w:t>
      </w:r>
      <w:r>
        <w:t>+ i</w:t>
      </w:r>
      <w:r>
        <w:rPr>
          <w:rStyle w:val="subscript"/>
        </w:rPr>
        <w:t>k</w:t>
      </w:r>
      <w:r>
        <w:tab/>
      </w:r>
      <w:r>
        <w:tab/>
        <w:t>// residue class #2</w:t>
      </w:r>
    </w:p>
    <w:p w14:paraId="50BD64AB" w14:textId="77777777" w:rsidR="00945A39" w:rsidRPr="004D6267" w:rsidRDefault="00945A39" w:rsidP="00945A39">
      <w:pPr>
        <w:rPr>
          <w:rStyle w:val="subscript"/>
        </w:rPr>
      </w:pPr>
      <w:r>
        <w:tab/>
      </w:r>
      <w:r>
        <w:tab/>
        <w:t>r</w:t>
      </w:r>
      <w:r w:rsidRPr="004D6267">
        <w:rPr>
          <w:rStyle w:val="subscript"/>
        </w:rPr>
        <w:t>2</w:t>
      </w:r>
      <w:r>
        <w:tab/>
        <w:t>r</w:t>
      </w:r>
      <w:r w:rsidRPr="004D6267">
        <w:rPr>
          <w:rStyle w:val="subscript"/>
        </w:rPr>
        <w:t>2</w:t>
      </w:r>
      <w:r>
        <w:t>+ i</w:t>
      </w:r>
      <w:r w:rsidRPr="004D6267">
        <w:rPr>
          <w:rStyle w:val="subscript"/>
        </w:rPr>
        <w:t>2</w:t>
      </w:r>
      <w:r w:rsidRPr="004D6267">
        <w:rPr>
          <w:rStyle w:val="subscript"/>
        </w:rPr>
        <w:tab/>
      </w:r>
      <w:r>
        <w:t>r</w:t>
      </w:r>
      <w:r w:rsidRPr="004D6267">
        <w:rPr>
          <w:rStyle w:val="subscript"/>
        </w:rPr>
        <w:t>2</w:t>
      </w:r>
      <w:r>
        <w:t>+ i</w:t>
      </w:r>
      <w:r w:rsidRPr="004D6267">
        <w:rPr>
          <w:rStyle w:val="subscript"/>
        </w:rPr>
        <w:t>3</w:t>
      </w:r>
      <w:r>
        <w:tab/>
        <w:t>r</w:t>
      </w:r>
      <w:r w:rsidRPr="004D6267">
        <w:rPr>
          <w:rStyle w:val="subscript"/>
        </w:rPr>
        <w:t>2</w:t>
      </w:r>
      <w:r>
        <w:t>+ i</w:t>
      </w:r>
      <w:r w:rsidRPr="004D6267">
        <w:rPr>
          <w:rStyle w:val="subscript"/>
        </w:rPr>
        <w:t>4</w:t>
      </w:r>
      <w:r>
        <w:tab/>
        <w:t>...</w:t>
      </w:r>
      <w:r>
        <w:tab/>
        <w:t>r</w:t>
      </w:r>
      <w:r w:rsidRPr="004D6267">
        <w:rPr>
          <w:rStyle w:val="subscript"/>
        </w:rPr>
        <w:t>2</w:t>
      </w:r>
      <w:r>
        <w:t>+ i</w:t>
      </w:r>
      <w:r>
        <w:rPr>
          <w:rStyle w:val="subscript"/>
        </w:rPr>
        <w:t>k</w:t>
      </w:r>
      <w:r w:rsidRPr="004D6267">
        <w:rPr>
          <w:rStyle w:val="subscript"/>
        </w:rPr>
        <w:tab/>
      </w:r>
      <w:r w:rsidRPr="004D6267">
        <w:rPr>
          <w:rStyle w:val="subscript"/>
        </w:rPr>
        <w:tab/>
      </w:r>
      <w:r>
        <w:t>// etc</w:t>
      </w:r>
    </w:p>
    <w:p w14:paraId="0CCBC187" w14:textId="77777777" w:rsidR="00945A39" w:rsidRPr="00A03DFF" w:rsidRDefault="00945A39" w:rsidP="00945A39">
      <w:pPr>
        <w:tabs>
          <w:tab w:val="left" w:pos="7200"/>
          <w:tab w:val="left" w:pos="7920"/>
          <w:tab w:val="right" w:pos="9270"/>
        </w:tabs>
      </w:pPr>
      <w:r>
        <w:tab/>
      </w:r>
      <w:r>
        <w:tab/>
        <w:t>more rows like the above</w:t>
      </w:r>
      <w:r>
        <w:tab/>
      </w:r>
      <w:r>
        <w:tab/>
      </w:r>
      <w:r>
        <w:tab/>
      </w:r>
      <w:r>
        <w:tab/>
      </w:r>
      <w:r>
        <w:tab/>
      </w:r>
      <w:r>
        <w:tab/>
      </w:r>
      <w:r>
        <w:tab/>
      </w:r>
      <w:r>
        <w:tab/>
      </w:r>
      <w:r w:rsidRPr="00F52242">
        <w:rPr>
          <w:i/>
        </w:rPr>
        <w:t>(1.</w:t>
      </w:r>
      <w:r>
        <w:rPr>
          <w:i/>
        </w:rPr>
        <w:t>23</w:t>
      </w:r>
      <w:r w:rsidRPr="00F52242">
        <w:rPr>
          <w:i/>
        </w:rPr>
        <w:t>)</w:t>
      </w:r>
    </w:p>
    <w:p w14:paraId="7FCBFD81" w14:textId="77777777" w:rsidR="00945A39" w:rsidRDefault="00945A39" w:rsidP="00945A39"/>
    <w:p w14:paraId="4FC9372C" w14:textId="77777777" w:rsidR="00945A39" w:rsidRDefault="00945A39" w:rsidP="00945A39">
      <w:r>
        <w:t xml:space="preserve">We now apply this to our polynomial situation (comments below), </w:t>
      </w:r>
    </w:p>
    <w:p w14:paraId="75566FD1" w14:textId="77777777" w:rsidR="00945A39" w:rsidRDefault="00945A39" w:rsidP="00945A39"/>
    <w:p w14:paraId="100CA728" w14:textId="77777777" w:rsidR="00945A39" w:rsidRDefault="00945A39" w:rsidP="00945A39">
      <w:r>
        <w:tab/>
      </w:r>
      <w:r>
        <w:tab/>
        <w:t>i</w:t>
      </w:r>
      <w:r w:rsidRPr="004D6267">
        <w:rPr>
          <w:rStyle w:val="subscript"/>
        </w:rPr>
        <w:t>1</w:t>
      </w:r>
      <w:r>
        <w:t>(x)=0</w:t>
      </w:r>
      <w:r>
        <w:tab/>
      </w:r>
      <w:r>
        <w:tab/>
        <w:t xml:space="preserve">           i</w:t>
      </w:r>
      <w:r w:rsidRPr="004D6267">
        <w:rPr>
          <w:rStyle w:val="subscript"/>
        </w:rPr>
        <w:t>2</w:t>
      </w:r>
      <w:r>
        <w:t>(x) = q(x)</w:t>
      </w:r>
      <w:r w:rsidRPr="006E5BCC">
        <w:sym w:font="Symbol" w:char="F0B7"/>
      </w:r>
      <w:r>
        <w:t>f(x)  for all possible q(x)</w:t>
      </w:r>
    </w:p>
    <w:p w14:paraId="50755151" w14:textId="77777777" w:rsidR="00945A39" w:rsidRDefault="00945A39" w:rsidP="00945A39">
      <w:r>
        <w:tab/>
      </w:r>
      <w:r>
        <w:tab/>
        <w:t>r</w:t>
      </w:r>
      <w:r w:rsidRPr="004D6267">
        <w:rPr>
          <w:rStyle w:val="subscript"/>
        </w:rPr>
        <w:t>1</w:t>
      </w:r>
      <w:r>
        <w:t>(x)</w:t>
      </w:r>
      <w:r>
        <w:tab/>
      </w:r>
      <w:r>
        <w:tab/>
        <w:t>r</w:t>
      </w:r>
      <w:r w:rsidRPr="004D6267">
        <w:rPr>
          <w:rStyle w:val="subscript"/>
        </w:rPr>
        <w:t>1</w:t>
      </w:r>
      <w:r>
        <w:t>(x) + i</w:t>
      </w:r>
      <w:r w:rsidRPr="004D6267">
        <w:rPr>
          <w:rStyle w:val="subscript"/>
        </w:rPr>
        <w:t>2</w:t>
      </w:r>
      <w:r>
        <w:t>(x)</w:t>
      </w:r>
      <w:r w:rsidRPr="004D6267">
        <w:rPr>
          <w:rStyle w:val="subscript"/>
        </w:rPr>
        <w:t xml:space="preserve"> </w:t>
      </w:r>
      <w:r>
        <w:t>= q(x)</w:t>
      </w:r>
      <w:r w:rsidRPr="006E5BCC">
        <w:sym w:font="Symbol" w:char="F0B7"/>
      </w:r>
      <w:r>
        <w:t>f(x) + r</w:t>
      </w:r>
      <w:r w:rsidRPr="004D6267">
        <w:rPr>
          <w:rStyle w:val="subscript"/>
        </w:rPr>
        <w:t>1</w:t>
      </w:r>
      <w:r>
        <w:t>(x), for all possible q(x)</w:t>
      </w:r>
    </w:p>
    <w:p w14:paraId="3FBD7B93" w14:textId="77777777" w:rsidR="00945A39" w:rsidRPr="0018760E" w:rsidRDefault="00945A39" w:rsidP="00945A39">
      <w:pPr>
        <w:rPr>
          <w:rStyle w:val="subscript"/>
          <w:rFonts w:ascii="Times New Roman" w:hAnsi="Times New Roman"/>
          <w:b w:val="0"/>
          <w:sz w:val="22"/>
          <w:vertAlign w:val="baseline"/>
        </w:rPr>
      </w:pPr>
      <w:r>
        <w:tab/>
      </w:r>
      <w:r>
        <w:tab/>
        <w:t>r</w:t>
      </w:r>
      <w:r w:rsidRPr="004D6267">
        <w:rPr>
          <w:rStyle w:val="subscript"/>
        </w:rPr>
        <w:t>2</w:t>
      </w:r>
      <w:r>
        <w:t>(x)</w:t>
      </w:r>
      <w:r>
        <w:tab/>
      </w:r>
      <w:r>
        <w:tab/>
        <w:t>r</w:t>
      </w:r>
      <w:r w:rsidRPr="004D6267">
        <w:rPr>
          <w:rStyle w:val="subscript"/>
        </w:rPr>
        <w:t>2</w:t>
      </w:r>
      <w:r>
        <w:t>(x) + i</w:t>
      </w:r>
      <w:r w:rsidRPr="004D6267">
        <w:rPr>
          <w:rStyle w:val="subscript"/>
        </w:rPr>
        <w:t>2</w:t>
      </w:r>
      <w:r>
        <w:t>(x)</w:t>
      </w:r>
      <w:r w:rsidRPr="004D6267">
        <w:rPr>
          <w:rStyle w:val="subscript"/>
        </w:rPr>
        <w:t xml:space="preserve"> </w:t>
      </w:r>
      <w:r>
        <w:t>= q(x)</w:t>
      </w:r>
      <w:r w:rsidRPr="006E5BCC">
        <w:sym w:font="Symbol" w:char="F0B7"/>
      </w:r>
      <w:r>
        <w:t>f(x) + r</w:t>
      </w:r>
      <w:r w:rsidRPr="004D6267">
        <w:rPr>
          <w:rStyle w:val="subscript"/>
        </w:rPr>
        <w:t>2</w:t>
      </w:r>
      <w:r>
        <w:t>(x), for all possible q(x)</w:t>
      </w:r>
    </w:p>
    <w:p w14:paraId="633A8680" w14:textId="77777777" w:rsidR="00945A39" w:rsidRPr="00C92D15" w:rsidRDefault="00945A39" w:rsidP="00945A39">
      <w:pPr>
        <w:tabs>
          <w:tab w:val="left" w:pos="7200"/>
          <w:tab w:val="left" w:pos="7920"/>
          <w:tab w:val="right" w:pos="9270"/>
        </w:tabs>
      </w:pPr>
      <w:r w:rsidRPr="004D6267">
        <w:rPr>
          <w:rStyle w:val="subscript"/>
        </w:rPr>
        <w:tab/>
      </w:r>
      <w:r w:rsidRPr="004D6267">
        <w:rPr>
          <w:rStyle w:val="subscript"/>
        </w:rPr>
        <w:tab/>
      </w:r>
      <w:r>
        <w:t>more rows like the above</w:t>
      </w:r>
      <w:r>
        <w:tab/>
      </w:r>
      <w:r>
        <w:tab/>
      </w:r>
      <w:r>
        <w:tab/>
      </w:r>
      <w:r>
        <w:tab/>
      </w:r>
      <w:r>
        <w:tab/>
      </w:r>
      <w:r>
        <w:tab/>
      </w:r>
      <w:r>
        <w:tab/>
      </w:r>
      <w:r>
        <w:tab/>
        <w:t>(3.13)</w:t>
      </w:r>
    </w:p>
    <w:p w14:paraId="5746BD02" w14:textId="77777777" w:rsidR="00945A39" w:rsidRDefault="00945A39" w:rsidP="00945A39"/>
    <w:p w14:paraId="4FCDCDC4" w14:textId="77777777" w:rsidR="00945A39" w:rsidRDefault="00945A39" w:rsidP="00945A39">
      <w:r>
        <w:t>First look at the top row, which is the ideal. We separate out the polynomial 0 and put it first. Then, instead of trying to list off specific elements of the ideal going left to right, we write this list by saying that the polynomial q(x) can be any polynomial in R. As q(x) ranges over all possible polynomials, we get our list for that row. It is of course an infinite list since we can have q(x) of any degree.</w:t>
      </w:r>
    </w:p>
    <w:p w14:paraId="255BC274" w14:textId="77777777" w:rsidR="00945A39" w:rsidRDefault="00945A39" w:rsidP="00945A39"/>
    <w:p w14:paraId="4C3FA558" w14:textId="77777777" w:rsidR="00945A39" w:rsidRDefault="00945A39" w:rsidP="00945A39">
      <w:r>
        <w:t>Now look at the next row. We pick some r</w:t>
      </w:r>
      <w:r w:rsidRPr="004D6267">
        <w:rPr>
          <w:rStyle w:val="subscript"/>
        </w:rPr>
        <w:t>1</w:t>
      </w:r>
      <w:r>
        <w:t xml:space="preserve">(x) from the ring R of polynomials </w:t>
      </w:r>
      <w:r w:rsidR="00213107">
        <w:t xml:space="preserve">of degree &lt; m </w:t>
      </w:r>
      <w:r>
        <w:t>and plop it down in the left column, then we form the row as instructed by the previous prototype chart (1.23). Now suddenly one sees an interesting coincidence of the notation. The polynomials r</w:t>
      </w:r>
      <w:r w:rsidRPr="004D6267">
        <w:rPr>
          <w:rStyle w:val="subscript"/>
        </w:rPr>
        <w:t>i</w:t>
      </w:r>
      <w:r>
        <w:t>(x) which are the residue class (row) leaders, look like "remainder" polynomials, and the q(x) notation suggests "quotient" polynomials. In fact, all polynomials in the second row have r</w:t>
      </w:r>
      <w:r w:rsidRPr="004D6267">
        <w:rPr>
          <w:rStyle w:val="subscript"/>
        </w:rPr>
        <w:t>1</w:t>
      </w:r>
      <w:r>
        <w:t>(x) as their remainder when they are divided by f(x), and q(x) is in fact the quotient polynomial. There are as many polynomials in the second row as there are quotient polynomials q(x). As noted above, this number of quot</w:t>
      </w:r>
      <w:r w:rsidR="002B5947">
        <w:t xml:space="preserve">ient polynomials is infinite.  [ We can in fact label a chart row by any of the elements in that row, but it is best to use the remainder polynomial as the "residue class leader" . Each row has only one polynomial of degree &lt; m. ] </w:t>
      </w:r>
    </w:p>
    <w:p w14:paraId="40B70C91" w14:textId="77777777" w:rsidR="00213107" w:rsidRDefault="00213107" w:rsidP="00945A39"/>
    <w:p w14:paraId="4969EA38" w14:textId="77777777" w:rsidR="00945A39" w:rsidRDefault="00945A39" w:rsidP="00945A39">
      <w:r>
        <w:t xml:space="preserve">So here is the general idea of the above chart. Across the top you have the ideal which is the set of all polynomials which are multiples of f(x) with </w:t>
      </w:r>
      <w:r>
        <w:rPr>
          <w:i/>
        </w:rPr>
        <w:t>no</w:t>
      </w:r>
      <w:r>
        <w:t xml:space="preserve"> remainder. Then each row is represented by some possible remainder (of degree less than that of f(x)) you could get by dividing f(x) into elements of the polynomial ring.  </w:t>
      </w:r>
    </w:p>
    <w:p w14:paraId="7F4B547C" w14:textId="77777777" w:rsidR="00945A39" w:rsidRDefault="00945A39" w:rsidP="00945A39"/>
    <w:p w14:paraId="07F519B4" w14:textId="77777777" w:rsidR="00945A39" w:rsidRPr="00074922" w:rsidRDefault="00945A39" w:rsidP="00945A39">
      <w:r>
        <w:t>How many rows are there? Since f(x) is of degree m, a remainder polynomial is of degree m-1 or less. A remainder polynomial then has m coefficients. Since each coefficient lies in Z</w:t>
      </w:r>
      <w:r>
        <w:rPr>
          <w:rStyle w:val="subscript"/>
        </w:rPr>
        <w:t>p</w:t>
      </w:r>
      <w:r>
        <w:t>, there are p</w:t>
      </w:r>
      <w:r>
        <w:rPr>
          <w:rStyle w:val="superscript"/>
        </w:rPr>
        <w:t>m</w:t>
      </w:r>
      <w:r>
        <w:t xml:space="preserve"> such remainder polynomials, and so there are p</w:t>
      </w:r>
      <w:r>
        <w:rPr>
          <w:rStyle w:val="superscript"/>
        </w:rPr>
        <w:t>m</w:t>
      </w:r>
      <w:r>
        <w:t xml:space="preserve"> rows in the chart including the first row of the ideal. </w:t>
      </w:r>
    </w:p>
    <w:p w14:paraId="60E7BD38" w14:textId="77777777" w:rsidR="00945A39" w:rsidRDefault="00945A39" w:rsidP="00945A39"/>
    <w:p w14:paraId="3552FB57" w14:textId="77777777" w:rsidR="00945A39" w:rsidRPr="006A38FE" w:rsidRDefault="00945A39" w:rsidP="00945A39">
      <w:r>
        <w:rPr>
          <w:b/>
        </w:rPr>
        <w:t xml:space="preserve">{} </w:t>
      </w:r>
      <w:r w:rsidRPr="008B19D7">
        <w:rPr>
          <w:b/>
        </w:rPr>
        <w:t>Notation</w:t>
      </w:r>
      <w:r>
        <w:t xml:space="preserve">:  Recall that we have used the notation {joe} to label the row of a coset chart in the case of groups and subgroups, and to label the row of a residue class ring chart in the case of rings and ideals. The "joe" object in these two cases was the coset leader or the residue class leader. See for example </w:t>
      </w:r>
      <w:r w:rsidR="00232311">
        <w:t xml:space="preserve">Chapter </w:t>
      </w:r>
      <w:r>
        <w:t>1</w:t>
      </w:r>
      <w:r w:rsidR="00232311">
        <w:t xml:space="preserve"> </w:t>
      </w:r>
      <w:r>
        <w:t>(b)</w:t>
      </w:r>
      <w:r w:rsidR="00232311">
        <w:t xml:space="preserve"> </w:t>
      </w:r>
      <w:r>
        <w:t xml:space="preserve">2, </w:t>
      </w:r>
      <w:r w:rsidR="00232311">
        <w:t xml:space="preserve">Chapter </w:t>
      </w:r>
      <w:r>
        <w:t>1</w:t>
      </w:r>
      <w:r w:rsidR="00232311">
        <w:t xml:space="preserve"> </w:t>
      </w:r>
      <w:r>
        <w:t>(c)</w:t>
      </w:r>
      <w:r w:rsidR="00232311">
        <w:t xml:space="preserve"> </w:t>
      </w:r>
      <w:r>
        <w:t>2 or (1.38). This notation continues in the polynomial world, and {r</w:t>
      </w:r>
      <w:r>
        <w:rPr>
          <w:rStyle w:val="subscript"/>
        </w:rPr>
        <w:t>k</w:t>
      </w:r>
      <w:r>
        <w:t>(x)} denotes the residue class chart row whose remainder function is r</w:t>
      </w:r>
      <w:r>
        <w:rPr>
          <w:rStyle w:val="subscript"/>
        </w:rPr>
        <w:t>k</w:t>
      </w:r>
      <w:r>
        <w:t>(x). For GF(3</w:t>
      </w:r>
      <w:r>
        <w:rPr>
          <w:rStyle w:val="superscript"/>
        </w:rPr>
        <w:t>m</w:t>
      </w:r>
      <w:r>
        <w:t>) some sample chart rows would be indicated by {1}, {2}, {x}, {2x}, {x</w:t>
      </w:r>
      <w:r>
        <w:rPr>
          <w:rStyle w:val="superscript"/>
        </w:rPr>
        <w:t>2</w:t>
      </w:r>
      <w:r>
        <w:t>}, {2x</w:t>
      </w:r>
      <w:r>
        <w:rPr>
          <w:rStyle w:val="superscript"/>
        </w:rPr>
        <w:t>2</w:t>
      </w:r>
      <w:r>
        <w:t>} and so on. For GF(2</w:t>
      </w:r>
      <w:r>
        <w:rPr>
          <w:rStyle w:val="superscript"/>
        </w:rPr>
        <w:t>m</w:t>
      </w:r>
      <w:r>
        <w:t>) we have {1}, {x}, {x</w:t>
      </w:r>
      <w:r>
        <w:rPr>
          <w:rStyle w:val="superscript"/>
        </w:rPr>
        <w:t>2</w:t>
      </w:r>
      <w:r>
        <w:t>}, {x+x</w:t>
      </w:r>
      <w:r>
        <w:rPr>
          <w:rStyle w:val="superscript"/>
        </w:rPr>
        <w:t>2</w:t>
      </w:r>
      <w:r>
        <w:t xml:space="preserve">}, etc. </w:t>
      </w:r>
    </w:p>
    <w:p w14:paraId="4B8104F5" w14:textId="77777777" w:rsidR="00945A39" w:rsidRDefault="00945A39" w:rsidP="00945A39">
      <w:r>
        <w:tab/>
      </w:r>
    </w:p>
    <w:p w14:paraId="2FA8085E" w14:textId="77777777" w:rsidR="00945A39" w:rsidRPr="006A38FE" w:rsidRDefault="00945A39" w:rsidP="00945A39">
      <w:r>
        <w:t xml:space="preserve">We pause for a moment to note a few facts concerning this notation. We are running out of symbols for multiplication, so we use </w:t>
      </w:r>
      <w:r w:rsidR="009759AF">
        <w:t xml:space="preserve">+ and </w:t>
      </w:r>
      <w:r>
        <w:sym w:font="Symbol" w:char="F0B7"/>
      </w:r>
      <w:r>
        <w:t xml:space="preserve"> </w:t>
      </w:r>
      <w:r w:rsidR="009759AF">
        <w:t>for</w:t>
      </w:r>
      <w:r>
        <w:t xml:space="preserve"> both polynomials and chart rows. </w:t>
      </w:r>
    </w:p>
    <w:p w14:paraId="5C55BE10" w14:textId="77777777" w:rsidR="00945A39" w:rsidRDefault="00945A39" w:rsidP="00945A39"/>
    <w:p w14:paraId="60694354" w14:textId="77777777" w:rsidR="00945A39" w:rsidRPr="006A38FE" w:rsidRDefault="00945A39" w:rsidP="00945A39">
      <w:pPr>
        <w:tabs>
          <w:tab w:val="left" w:pos="7200"/>
          <w:tab w:val="left" w:pos="7920"/>
          <w:tab w:val="right" w:pos="9270"/>
        </w:tabs>
      </w:pPr>
      <w:r w:rsidRPr="006A38FE">
        <w:rPr>
          <w:b/>
        </w:rPr>
        <w:t>F</w:t>
      </w:r>
      <w:r>
        <w:rPr>
          <w:b/>
        </w:rPr>
        <w:t xml:space="preserve">acts using {} notation: </w:t>
      </w:r>
      <w:r>
        <w:tab/>
      </w:r>
      <w:r>
        <w:tab/>
      </w:r>
      <w:r>
        <w:tab/>
      </w:r>
      <w:r>
        <w:tab/>
      </w:r>
      <w:r>
        <w:tab/>
      </w:r>
      <w:r>
        <w:tab/>
      </w:r>
      <w:r>
        <w:tab/>
      </w:r>
      <w:r>
        <w:tab/>
      </w:r>
      <w:r>
        <w:tab/>
        <w:t>(3.14)</w:t>
      </w:r>
    </w:p>
    <w:p w14:paraId="4148CD59" w14:textId="77777777" w:rsidR="00945A39" w:rsidRPr="00887E80" w:rsidRDefault="00945A39" w:rsidP="00945A39">
      <w:r>
        <w:rPr>
          <w:b/>
        </w:rPr>
        <w:tab/>
        <w:t>(</w:t>
      </w:r>
      <w:r>
        <w:t>a</w:t>
      </w:r>
      <w:r>
        <w:rPr>
          <w:b/>
        </w:rPr>
        <w:t>)</w:t>
      </w:r>
      <w:r>
        <w:t xml:space="preserve"> {r</w:t>
      </w:r>
      <w:r>
        <w:rPr>
          <w:rStyle w:val="subscript"/>
        </w:rPr>
        <w:t>1</w:t>
      </w:r>
      <w:r>
        <w:t>(x)+r</w:t>
      </w:r>
      <w:r>
        <w:rPr>
          <w:rStyle w:val="subscript"/>
        </w:rPr>
        <w:t>2</w:t>
      </w:r>
      <w:r>
        <w:t>(x)} = {r</w:t>
      </w:r>
      <w:r>
        <w:rPr>
          <w:rStyle w:val="subscript"/>
        </w:rPr>
        <w:t>1</w:t>
      </w:r>
      <w:r>
        <w:t>(x)} + {r</w:t>
      </w:r>
      <w:r>
        <w:rPr>
          <w:rStyle w:val="subscript"/>
        </w:rPr>
        <w:t>2</w:t>
      </w:r>
      <w:r>
        <w:t>(x)}</w:t>
      </w:r>
      <w:r w:rsidR="00887E80">
        <w:t xml:space="preserve"> </w:t>
      </w:r>
    </w:p>
    <w:p w14:paraId="20FAB563" w14:textId="77777777" w:rsidR="00945A39" w:rsidRDefault="00945A39" w:rsidP="00945A39">
      <w:r>
        <w:rPr>
          <w:b/>
        </w:rPr>
        <w:tab/>
        <w:t>(</w:t>
      </w:r>
      <w:r>
        <w:t>b) {r</w:t>
      </w:r>
      <w:r>
        <w:rPr>
          <w:rStyle w:val="subscript"/>
        </w:rPr>
        <w:t>1</w:t>
      </w:r>
      <w:r>
        <w:t>(x)</w:t>
      </w:r>
      <w:r>
        <w:sym w:font="Symbol" w:char="F0B7"/>
      </w:r>
      <w:r>
        <w:t>r</w:t>
      </w:r>
      <w:r>
        <w:rPr>
          <w:rStyle w:val="subscript"/>
        </w:rPr>
        <w:t>2</w:t>
      </w:r>
      <w:r>
        <w:t>(x)} = {r</w:t>
      </w:r>
      <w:r>
        <w:rPr>
          <w:rStyle w:val="subscript"/>
        </w:rPr>
        <w:t>1</w:t>
      </w:r>
      <w:r>
        <w:t xml:space="preserve">(x)} </w:t>
      </w:r>
      <w:r>
        <w:sym w:font="Symbol" w:char="F0B7"/>
      </w:r>
      <w:r w:rsidRPr="006A38FE">
        <w:t xml:space="preserve"> </w:t>
      </w:r>
      <w:r>
        <w:t>{r</w:t>
      </w:r>
      <w:r>
        <w:rPr>
          <w:rStyle w:val="subscript"/>
        </w:rPr>
        <w:t>2</w:t>
      </w:r>
      <w:r>
        <w:t>(x)}</w:t>
      </w:r>
    </w:p>
    <w:p w14:paraId="4D0D5993" w14:textId="77777777" w:rsidR="00945A39" w:rsidRPr="006A38FE" w:rsidRDefault="00945A39" w:rsidP="00945A39">
      <w:r>
        <w:tab/>
        <w:t>(c) {c r</w:t>
      </w:r>
      <w:r>
        <w:rPr>
          <w:rStyle w:val="subscript"/>
        </w:rPr>
        <w:t>2</w:t>
      </w:r>
      <w:r>
        <w:t>(x)}  =  c{r</w:t>
      </w:r>
      <w:r>
        <w:rPr>
          <w:rStyle w:val="subscript"/>
        </w:rPr>
        <w:t>2</w:t>
      </w:r>
      <w:r>
        <w:t>(x)}  for c in Z</w:t>
      </w:r>
      <w:r>
        <w:rPr>
          <w:rStyle w:val="subscript"/>
        </w:rPr>
        <w:t>p</w:t>
      </w:r>
      <w:r>
        <w:t xml:space="preserve"> </w:t>
      </w:r>
    </w:p>
    <w:p w14:paraId="1432489A" w14:textId="77777777" w:rsidR="00945A39" w:rsidRPr="006A38FE" w:rsidRDefault="00945A39" w:rsidP="00945A39">
      <w:r>
        <w:tab/>
        <w:t>(d) {cx</w:t>
      </w:r>
      <w:r>
        <w:rPr>
          <w:rStyle w:val="superscript"/>
        </w:rPr>
        <w:t>k</w:t>
      </w:r>
      <w:r>
        <w:t>} = c{x</w:t>
      </w:r>
      <w:r>
        <w:rPr>
          <w:rStyle w:val="superscript"/>
        </w:rPr>
        <w:t>k</w:t>
      </w:r>
      <w:r>
        <w:t>}  for c in Z</w:t>
      </w:r>
      <w:r>
        <w:rPr>
          <w:rStyle w:val="subscript"/>
        </w:rPr>
        <w:t>p</w:t>
      </w:r>
    </w:p>
    <w:p w14:paraId="6817FA82" w14:textId="77777777" w:rsidR="00945A39" w:rsidRDefault="00945A39" w:rsidP="00945A39">
      <w:r>
        <w:tab/>
        <w:t>(e) {x</w:t>
      </w:r>
      <w:r>
        <w:rPr>
          <w:rStyle w:val="superscript"/>
        </w:rPr>
        <w:t>k</w:t>
      </w:r>
      <w:r>
        <w:t>} = {x}</w:t>
      </w:r>
      <w:r>
        <w:rPr>
          <w:rStyle w:val="superscript"/>
        </w:rPr>
        <w:t>k</w:t>
      </w:r>
    </w:p>
    <w:p w14:paraId="7AF240C3" w14:textId="77777777" w:rsidR="00945A39" w:rsidRDefault="00945A39" w:rsidP="00945A39">
      <w:r>
        <w:tab/>
        <w:t>(f) {p(x)} = p({x}) where p(x) is a polynomial with coefficients in GF(p)</w:t>
      </w:r>
    </w:p>
    <w:p w14:paraId="3AAB7C7D" w14:textId="77777777" w:rsidR="00887E80" w:rsidRDefault="00887E80" w:rsidP="00945A39">
      <w:r>
        <w:tab/>
        <w:t xml:space="preserve">(g) </w:t>
      </w:r>
      <w:r w:rsidR="005770C4">
        <w:t>{r</w:t>
      </w:r>
      <w:r w:rsidR="005770C4">
        <w:rPr>
          <w:rStyle w:val="subscript"/>
        </w:rPr>
        <w:t>1</w:t>
      </w:r>
      <w:r w:rsidR="005770C4">
        <w:t>(x)} + {r</w:t>
      </w:r>
      <w:r w:rsidR="005770C4">
        <w:rPr>
          <w:rStyle w:val="subscript"/>
        </w:rPr>
        <w:t>2</w:t>
      </w:r>
      <w:r w:rsidR="005770C4">
        <w:t>(x)}</w:t>
      </w:r>
      <w:r>
        <w:t xml:space="preserve">  = {r</w:t>
      </w:r>
      <w:r>
        <w:rPr>
          <w:rStyle w:val="subscript"/>
        </w:rPr>
        <w:t>3</w:t>
      </w:r>
      <w:r>
        <w:t>(x)}   where r</w:t>
      </w:r>
      <w:r>
        <w:rPr>
          <w:rStyle w:val="subscript"/>
        </w:rPr>
        <w:t>3</w:t>
      </w:r>
      <w:r>
        <w:t>(</w:t>
      </w:r>
      <w:r w:rsidR="008E0161">
        <w:t>x) = r</w:t>
      </w:r>
      <w:r w:rsidR="008E0161">
        <w:rPr>
          <w:rStyle w:val="subscript"/>
        </w:rPr>
        <w:t>1</w:t>
      </w:r>
      <w:r w:rsidR="008E0161">
        <w:t>(x)</w:t>
      </w:r>
      <w:r w:rsidR="005770C4">
        <w:t xml:space="preserve"> </w:t>
      </w:r>
      <w:r w:rsidR="008E0161">
        <w:t>+</w:t>
      </w:r>
      <w:r w:rsidR="001877B8">
        <w:t xml:space="preserve"> </w:t>
      </w:r>
      <w:r w:rsidR="008E0161">
        <w:t>r</w:t>
      </w:r>
      <w:r w:rsidR="008E0161">
        <w:rPr>
          <w:rStyle w:val="subscript"/>
        </w:rPr>
        <w:t>2</w:t>
      </w:r>
      <w:r w:rsidR="008E0161">
        <w:t>(x)</w:t>
      </w:r>
    </w:p>
    <w:p w14:paraId="5FD3A6CB" w14:textId="77777777" w:rsidR="008E0161" w:rsidRDefault="008E0161" w:rsidP="008E0161">
      <w:r>
        <w:tab/>
        <w:t xml:space="preserve">(h) </w:t>
      </w:r>
      <w:r w:rsidR="005770C4">
        <w:t>{r</w:t>
      </w:r>
      <w:r w:rsidR="005770C4">
        <w:rPr>
          <w:rStyle w:val="subscript"/>
        </w:rPr>
        <w:t>1</w:t>
      </w:r>
      <w:r w:rsidR="005770C4">
        <w:t xml:space="preserve">(x)} </w:t>
      </w:r>
      <w:r w:rsidR="005770C4">
        <w:sym w:font="Symbol" w:char="F0B7"/>
      </w:r>
      <w:r w:rsidR="005770C4" w:rsidRPr="006A38FE">
        <w:t xml:space="preserve"> </w:t>
      </w:r>
      <w:r w:rsidR="005770C4">
        <w:t>{r</w:t>
      </w:r>
      <w:r w:rsidR="005770C4">
        <w:rPr>
          <w:rStyle w:val="subscript"/>
        </w:rPr>
        <w:t>2</w:t>
      </w:r>
      <w:r w:rsidR="005770C4">
        <w:t>(x)}</w:t>
      </w:r>
      <w:r>
        <w:t xml:space="preserve">  = {r</w:t>
      </w:r>
      <w:r>
        <w:rPr>
          <w:rStyle w:val="subscript"/>
        </w:rPr>
        <w:t>4</w:t>
      </w:r>
      <w:r>
        <w:t>(x)}  where r</w:t>
      </w:r>
      <w:r>
        <w:rPr>
          <w:rStyle w:val="subscript"/>
        </w:rPr>
        <w:t>4</w:t>
      </w:r>
      <w:r>
        <w:t>(x) = Rem[ (r</w:t>
      </w:r>
      <w:r>
        <w:rPr>
          <w:rStyle w:val="subscript"/>
        </w:rPr>
        <w:t>1</w:t>
      </w:r>
      <w:r>
        <w:t>(x)</w:t>
      </w:r>
      <w:r>
        <w:sym w:font="Symbol" w:char="F0B7"/>
      </w:r>
      <w:r>
        <w:t>r</w:t>
      </w:r>
      <w:r>
        <w:rPr>
          <w:rStyle w:val="subscript"/>
        </w:rPr>
        <w:t>2</w:t>
      </w:r>
      <w:r>
        <w:t>(x))/f(x) ]</w:t>
      </w:r>
    </w:p>
    <w:p w14:paraId="55B29C5A" w14:textId="77777777" w:rsidR="00945A39" w:rsidRDefault="00945A39" w:rsidP="00945A39"/>
    <w:p w14:paraId="40250409" w14:textId="77777777" w:rsidR="00945A39" w:rsidRDefault="00945A39" w:rsidP="00945A39">
      <w:r w:rsidRPr="006A38FE">
        <w:rPr>
          <w:u w:val="single"/>
        </w:rPr>
        <w:t>Proof:</w:t>
      </w:r>
      <w:r>
        <w:rPr>
          <w:u w:val="single"/>
        </w:rPr>
        <w:t xml:space="preserve">  </w:t>
      </w:r>
      <w:r>
        <w:t xml:space="preserve">In some proofs we just give examples and the general proof should be obvious. </w:t>
      </w:r>
    </w:p>
    <w:p w14:paraId="671890DA" w14:textId="77777777" w:rsidR="005770C4" w:rsidRDefault="005770C4" w:rsidP="00945A39"/>
    <w:p w14:paraId="3479F541" w14:textId="77777777" w:rsidR="008E0161" w:rsidRDefault="00887E80" w:rsidP="00945A39">
      <w:r>
        <w:t xml:space="preserve">(a) and (b) The equations here are just statements of how elements of a residue class ring are added </w:t>
      </w:r>
    </w:p>
    <w:p w14:paraId="45C29455" w14:textId="77777777" w:rsidR="00887E80" w:rsidRPr="008E0161" w:rsidRDefault="005770C4" w:rsidP="00945A39">
      <w:r>
        <w:t xml:space="preserve"> </w:t>
      </w:r>
      <w:r w:rsidR="00887E80">
        <w:t>and mul</w:t>
      </w:r>
      <w:r w:rsidR="008E0161">
        <w:t>t</w:t>
      </w:r>
      <w:r w:rsidR="00887E80">
        <w:t xml:space="preserve">iplied. </w:t>
      </w:r>
      <w:r w:rsidR="008E0161">
        <w:t>If the degree of r</w:t>
      </w:r>
      <w:r w:rsidR="008E0161">
        <w:rPr>
          <w:rStyle w:val="subscript"/>
        </w:rPr>
        <w:t>1</w:t>
      </w:r>
      <w:r w:rsidR="008E0161">
        <w:t>(x)</w:t>
      </w:r>
      <w:r w:rsidR="008E0161">
        <w:sym w:font="Symbol" w:char="F0B7"/>
      </w:r>
      <w:r w:rsidR="008E0161">
        <w:t>r</w:t>
      </w:r>
      <w:r w:rsidR="008E0161">
        <w:rPr>
          <w:rStyle w:val="subscript"/>
        </w:rPr>
        <w:t>2</w:t>
      </w:r>
      <w:r w:rsidR="008E0161">
        <w:t xml:space="preserve">(x) &gt; m, it is </w:t>
      </w:r>
      <w:r>
        <w:t xml:space="preserve">still </w:t>
      </w:r>
      <w:r w:rsidR="008E0161">
        <w:t>OK to label a row as {r</w:t>
      </w:r>
      <w:r w:rsidR="008E0161">
        <w:rPr>
          <w:rStyle w:val="subscript"/>
        </w:rPr>
        <w:t>1</w:t>
      </w:r>
      <w:r w:rsidR="008E0161">
        <w:t>(x)</w:t>
      </w:r>
      <w:r w:rsidR="008E0161">
        <w:sym w:font="Symbol" w:char="F0B7"/>
      </w:r>
      <w:r w:rsidR="008E0161">
        <w:t>r</w:t>
      </w:r>
      <w:r w:rsidR="008E0161">
        <w:rPr>
          <w:rStyle w:val="subscript"/>
        </w:rPr>
        <w:t>2</w:t>
      </w:r>
      <w:r w:rsidR="008E0161">
        <w:t xml:space="preserve">(x)} . </w:t>
      </w:r>
    </w:p>
    <w:p w14:paraId="54C152ED" w14:textId="77777777" w:rsidR="00945A39" w:rsidRPr="006A38FE" w:rsidRDefault="00945A39" w:rsidP="00945A39">
      <w:r>
        <w:t>(c) for example, {2 r</w:t>
      </w:r>
      <w:r>
        <w:rPr>
          <w:rStyle w:val="subscript"/>
        </w:rPr>
        <w:t>2</w:t>
      </w:r>
      <w:r>
        <w:t>(x)} = { r</w:t>
      </w:r>
      <w:r>
        <w:rPr>
          <w:rStyle w:val="subscript"/>
        </w:rPr>
        <w:t>2</w:t>
      </w:r>
      <w:r>
        <w:t>(x) + r</w:t>
      </w:r>
      <w:r>
        <w:rPr>
          <w:rStyle w:val="subscript"/>
        </w:rPr>
        <w:t>2</w:t>
      </w:r>
      <w:r>
        <w:t>(x)} = {r</w:t>
      </w:r>
      <w:r>
        <w:rPr>
          <w:rStyle w:val="subscript"/>
        </w:rPr>
        <w:t>2</w:t>
      </w:r>
      <w:r>
        <w:t>(x)} + {r</w:t>
      </w:r>
      <w:r>
        <w:rPr>
          <w:rStyle w:val="subscript"/>
        </w:rPr>
        <w:t>2</w:t>
      </w:r>
      <w:r>
        <w:t>(x)} = 2 {r</w:t>
      </w:r>
      <w:r>
        <w:rPr>
          <w:rStyle w:val="subscript"/>
        </w:rPr>
        <w:t>2</w:t>
      </w:r>
      <w:r>
        <w:t>(x)}</w:t>
      </w:r>
      <w:r>
        <w:tab/>
        <w:t xml:space="preserve">  // used (a) </w:t>
      </w:r>
    </w:p>
    <w:p w14:paraId="179723F8" w14:textId="77777777" w:rsidR="00945A39" w:rsidRDefault="00945A39" w:rsidP="00945A39">
      <w:r>
        <w:t>(d) special case of (c) where r</w:t>
      </w:r>
      <w:r>
        <w:rPr>
          <w:rStyle w:val="subscript"/>
        </w:rPr>
        <w:t>2</w:t>
      </w:r>
      <w:r>
        <w:t>(x)  = x</w:t>
      </w:r>
      <w:r>
        <w:rPr>
          <w:rStyle w:val="superscript"/>
        </w:rPr>
        <w:t>k</w:t>
      </w:r>
    </w:p>
    <w:p w14:paraId="1C4B9AB7" w14:textId="77777777" w:rsidR="00945A39" w:rsidRPr="006A38FE" w:rsidRDefault="00945A39" w:rsidP="00945A39">
      <w:r>
        <w:t>(e) for example, {x</w:t>
      </w:r>
      <w:r>
        <w:rPr>
          <w:rStyle w:val="superscript"/>
        </w:rPr>
        <w:t>3</w:t>
      </w:r>
      <w:r>
        <w:t>} = {x</w:t>
      </w:r>
      <w:r>
        <w:rPr>
          <w:rStyle w:val="superscript"/>
        </w:rPr>
        <w:t>2</w:t>
      </w:r>
      <w:r>
        <w:t>}</w:t>
      </w:r>
      <w:r>
        <w:sym w:font="Symbol" w:char="F0B7"/>
      </w:r>
      <w:r>
        <w:t xml:space="preserve">{x} = {x} </w:t>
      </w:r>
      <w:r>
        <w:sym w:font="Symbol" w:char="F0B7"/>
      </w:r>
      <w:r>
        <w:t xml:space="preserve"> {x} </w:t>
      </w:r>
      <w:r>
        <w:sym w:font="Symbol" w:char="F0B7"/>
      </w:r>
      <w:r>
        <w:t xml:space="preserve"> {x}  = {x}</w:t>
      </w:r>
      <w:r>
        <w:rPr>
          <w:rStyle w:val="superscript"/>
        </w:rPr>
        <w:t>3</w:t>
      </w:r>
      <w:r>
        <w:t>.</w:t>
      </w:r>
    </w:p>
    <w:p w14:paraId="1B7B2C1C" w14:textId="77777777" w:rsidR="00945A39" w:rsidRPr="006A38FE" w:rsidRDefault="00945A39" w:rsidP="00945A39">
      <w:r>
        <w:t>(f)  {p(x)} = {Σ</w:t>
      </w:r>
      <w:r>
        <w:rPr>
          <w:rStyle w:val="subscript"/>
        </w:rPr>
        <w:t>i</w:t>
      </w:r>
      <w:r>
        <w:t>a</w:t>
      </w:r>
      <w:r>
        <w:rPr>
          <w:rStyle w:val="subscript"/>
        </w:rPr>
        <w:t>i</w:t>
      </w:r>
      <w:r>
        <w:t>x</w:t>
      </w:r>
      <w:r>
        <w:rPr>
          <w:rStyle w:val="superscript"/>
        </w:rPr>
        <w:t>i</w:t>
      </w:r>
      <w:r>
        <w:t>} = Σ</w:t>
      </w:r>
      <w:r>
        <w:rPr>
          <w:rStyle w:val="subscript"/>
        </w:rPr>
        <w:t>i</w:t>
      </w:r>
      <w:r>
        <w:t>{a</w:t>
      </w:r>
      <w:r>
        <w:rPr>
          <w:rStyle w:val="subscript"/>
        </w:rPr>
        <w:t>i</w:t>
      </w:r>
      <w:r>
        <w:t>x</w:t>
      </w:r>
      <w:r>
        <w:rPr>
          <w:rStyle w:val="superscript"/>
        </w:rPr>
        <w:t>i</w:t>
      </w:r>
      <w:r>
        <w:t>} (a) = Σ</w:t>
      </w:r>
      <w:r>
        <w:rPr>
          <w:rStyle w:val="subscript"/>
        </w:rPr>
        <w:t>i</w:t>
      </w:r>
      <w:r>
        <w:t>a</w:t>
      </w:r>
      <w:r>
        <w:rPr>
          <w:rStyle w:val="subscript"/>
        </w:rPr>
        <w:t>i</w:t>
      </w:r>
      <w:r>
        <w:t>{x</w:t>
      </w:r>
      <w:r>
        <w:rPr>
          <w:rStyle w:val="superscript"/>
        </w:rPr>
        <w:t>i</w:t>
      </w:r>
      <w:r>
        <w:t>} (c) = Σ</w:t>
      </w:r>
      <w:r>
        <w:rPr>
          <w:rStyle w:val="subscript"/>
        </w:rPr>
        <w:t>i</w:t>
      </w:r>
      <w:r>
        <w:t>a</w:t>
      </w:r>
      <w:r>
        <w:rPr>
          <w:rStyle w:val="subscript"/>
        </w:rPr>
        <w:t>i</w:t>
      </w:r>
      <w:r>
        <w:t>{x}</w:t>
      </w:r>
      <w:r>
        <w:rPr>
          <w:rStyle w:val="superscript"/>
        </w:rPr>
        <w:t>i</w:t>
      </w:r>
      <w:r>
        <w:t xml:space="preserve"> (e) = p({x})</w:t>
      </w:r>
    </w:p>
    <w:p w14:paraId="5F57E88A" w14:textId="77777777" w:rsidR="001877B8" w:rsidRDefault="005770C4" w:rsidP="00945A39">
      <w:r>
        <w:t>(g) and (h). Normally we like to label chart row</w:t>
      </w:r>
      <w:r w:rsidR="001877B8">
        <w:t>s</w:t>
      </w:r>
      <w:r>
        <w:t xml:space="preserve"> with remainder polynomial</w:t>
      </w:r>
      <w:r w:rsidR="001877B8">
        <w:t>s</w:t>
      </w:r>
      <w:r>
        <w:t xml:space="preserve"> of degree &lt; m, and in these two lines we assume all the r</w:t>
      </w:r>
      <w:r>
        <w:rPr>
          <w:rStyle w:val="subscript"/>
        </w:rPr>
        <w:t>i</w:t>
      </w:r>
      <w:r>
        <w:t xml:space="preserve">(x) have degree &lt; m. For addition, the sum of two polynomials of degree &lt; m itself has degree &lt; m, so no remaindering is necessary. For multiplication, it often happens that the degree of the product of two polynomials of degree &lt; m will have degree ≥ m, </w:t>
      </w:r>
      <w:r w:rsidR="001877B8">
        <w:t>so</w:t>
      </w:r>
      <w:r>
        <w:t xml:space="preserve"> in this case we must do the remaindering as shown. </w:t>
      </w:r>
      <w:r w:rsidR="001877B8">
        <w:t xml:space="preserve">The elements of R/(f(x)) can be regarded either as these chart rows, or as the set of remainder polynomials of degree &lt; n which label the chart rows. In the integer world, the analog statements of (g) and (h) are these, from (1.39) where we replace 5 by n, </w:t>
      </w:r>
    </w:p>
    <w:p w14:paraId="4A80E314" w14:textId="77777777" w:rsidR="001877B8" w:rsidRDefault="001877B8" w:rsidP="001877B8"/>
    <w:p w14:paraId="4D945426" w14:textId="77777777" w:rsidR="001877B8" w:rsidRDefault="001877B8" w:rsidP="001877B8">
      <w:r>
        <w:tab/>
      </w:r>
      <w:r>
        <w:tab/>
        <w:t>{i} + {j} = {k}</w:t>
      </w:r>
      <w:r>
        <w:tab/>
        <w:t>where k = Rem[(i+j)/n] = (i+j) mod n</w:t>
      </w:r>
    </w:p>
    <w:p w14:paraId="4E6D267F" w14:textId="77777777" w:rsidR="001877B8" w:rsidRDefault="001877B8" w:rsidP="001877B8">
      <w:pPr>
        <w:tabs>
          <w:tab w:val="left" w:pos="7200"/>
          <w:tab w:val="left" w:pos="7920"/>
          <w:tab w:val="right" w:pos="9270"/>
        </w:tabs>
      </w:pPr>
      <w:r>
        <w:tab/>
      </w:r>
      <w:r>
        <w:tab/>
        <w:t xml:space="preserve">{i} </w:t>
      </w:r>
      <w:r w:rsidRPr="006E5BCC">
        <w:sym w:font="Symbol" w:char="F0B7"/>
      </w:r>
      <w:r>
        <w:t xml:space="preserve"> {j} = {m}</w:t>
      </w:r>
      <w:r>
        <w:tab/>
        <w:t>where m = Rem[(ij)/n] = (ij) mod n</w:t>
      </w:r>
      <w:r>
        <w:tab/>
      </w:r>
      <w:r>
        <w:tab/>
      </w:r>
      <w:r>
        <w:tab/>
      </w:r>
      <w:r>
        <w:tab/>
      </w:r>
      <w:r>
        <w:tab/>
      </w:r>
      <w:r w:rsidRPr="005770C4">
        <w:rPr>
          <w:i/>
        </w:rPr>
        <w:t>(1.39)</w:t>
      </w:r>
    </w:p>
    <w:p w14:paraId="4C6AB72B" w14:textId="77777777" w:rsidR="001877B8" w:rsidRPr="005770C4" w:rsidRDefault="001877B8" w:rsidP="00945A39"/>
    <w:p w14:paraId="3501CF14" w14:textId="77777777" w:rsidR="005770C4" w:rsidRDefault="001877B8" w:rsidP="00945A39">
      <w:r>
        <w:t xml:space="preserve">Since the sum of two integers each of which is &lt; n an exceed n, remaindering here is required for both addition and multiplication, whereas in the polynomial case remaindering is needed only for multiplication. </w:t>
      </w:r>
    </w:p>
    <w:p w14:paraId="2171FFAB" w14:textId="77777777" w:rsidR="005770C4" w:rsidRDefault="005770C4" w:rsidP="00945A39"/>
    <w:p w14:paraId="2D6A0EF3" w14:textId="77777777" w:rsidR="00945A39" w:rsidRDefault="00945A39" w:rsidP="00945A39">
      <w:r>
        <w:t xml:space="preserve">We are now rapidly closing on the target of all our efforts. Admittedly, it has taken a while. </w:t>
      </w:r>
    </w:p>
    <w:p w14:paraId="58CC5339" w14:textId="77777777" w:rsidR="00945A39" w:rsidRDefault="00945A39" w:rsidP="00945A39"/>
    <w:p w14:paraId="31A18E78" w14:textId="77777777" w:rsidR="00945A39" w:rsidRDefault="00945A39" w:rsidP="00945A39">
      <w:r>
        <w:t>We considered our special ring R of polynomials with coefficients in Z</w:t>
      </w:r>
      <w:r>
        <w:rPr>
          <w:rStyle w:val="subscript"/>
        </w:rPr>
        <w:t>p</w:t>
      </w:r>
      <w:r>
        <w:t>, and we considered an ideal consisting of all polynomials which were multiples of some selected polynomial f(x) of degree m. We then used this ideal to construct the "chart" which partitions the ring into rows of polynomials, the residue classes. There is one row for each possible remainder polynomial, and the polynomials across a row are "indexed" by the quotient polynomial. The number of rows equals the number of possible remainder polynomials p</w:t>
      </w:r>
      <w:r>
        <w:rPr>
          <w:rStyle w:val="superscript"/>
        </w:rPr>
        <w:t>m</w:t>
      </w:r>
      <w:r>
        <w:t xml:space="preserve"> , and the first row corresponds to remainder 0. </w:t>
      </w:r>
    </w:p>
    <w:p w14:paraId="1DE3667D" w14:textId="77777777" w:rsidR="00945A39" w:rsidRDefault="00945A39" w:rsidP="00945A39"/>
    <w:p w14:paraId="37DF9B88" w14:textId="77777777" w:rsidR="00945A39" w:rsidRDefault="00945A39" w:rsidP="00945A39">
      <w:r>
        <w:t>We know from Chapter 1 (c) 2 that these rows can be considered elements of a new ring known as the residue class ring. We indicated this new ring by the notation R/I,</w:t>
      </w:r>
    </w:p>
    <w:p w14:paraId="185E8D3F" w14:textId="77777777" w:rsidR="00945A39" w:rsidRDefault="00945A39" w:rsidP="00945A39"/>
    <w:p w14:paraId="7E5D5F62" w14:textId="77777777" w:rsidR="00945A39" w:rsidRDefault="00945A39" w:rsidP="00945A39">
      <w:r>
        <w:tab/>
        <w:t>residue class ring = R/( f(x) )</w:t>
      </w:r>
    </w:p>
    <w:p w14:paraId="5F2126F7" w14:textId="77777777" w:rsidR="009759AF" w:rsidRDefault="009759AF" w:rsidP="00945A39"/>
    <w:p w14:paraId="15E0AF05" w14:textId="77777777" w:rsidR="00945A39" w:rsidRPr="00954778" w:rsidRDefault="00945A39" w:rsidP="00945A39">
      <w:r>
        <w:t>If the degree of f(x) is m, the residue class ring has p</w:t>
      </w:r>
      <w:r>
        <w:rPr>
          <w:rStyle w:val="superscript"/>
        </w:rPr>
        <w:t>m</w:t>
      </w:r>
      <w:r>
        <w:t xml:space="preserve"> elements. </w:t>
      </w:r>
    </w:p>
    <w:p w14:paraId="67A70BC3" w14:textId="77777777" w:rsidR="00945A39" w:rsidRPr="00954778" w:rsidRDefault="00945A39" w:rsidP="00945A39"/>
    <w:p w14:paraId="0E7B137B" w14:textId="77777777" w:rsidR="00945A39" w:rsidRDefault="00945A39" w:rsidP="00945A39">
      <w:r>
        <w:t xml:space="preserve">Here then comes the </w:t>
      </w:r>
      <w:r w:rsidRPr="009759AF">
        <w:t>grand finale</w:t>
      </w:r>
      <w:r>
        <w:t xml:space="preserve">, the analogy to the Big Fact of (1.44): </w:t>
      </w:r>
    </w:p>
    <w:p w14:paraId="22A70EC8" w14:textId="77777777" w:rsidR="00945A39" w:rsidRDefault="00945A39" w:rsidP="00945A39"/>
    <w:p w14:paraId="7DEED1DD" w14:textId="77777777" w:rsidR="00945A39" w:rsidRPr="00A8282F" w:rsidRDefault="00945A39" w:rsidP="00945A39">
      <w:pPr>
        <w:tabs>
          <w:tab w:val="left" w:pos="7200"/>
          <w:tab w:val="left" w:pos="7920"/>
          <w:tab w:val="right" w:pos="9270"/>
        </w:tabs>
      </w:pPr>
      <w:r>
        <w:rPr>
          <w:b/>
        </w:rPr>
        <w:t>Theorem</w:t>
      </w:r>
      <w:r>
        <w:t xml:space="preserve">: If a polynomial f(x) is </w:t>
      </w:r>
      <w:r>
        <w:rPr>
          <w:i/>
        </w:rPr>
        <w:t>irreducible</w:t>
      </w:r>
      <w:r>
        <w:t xml:space="preserve"> in R, then R/( f(x) ) is a </w:t>
      </w:r>
      <w:r>
        <w:rPr>
          <w:i/>
        </w:rPr>
        <w:t>field</w:t>
      </w:r>
      <w:r>
        <w:t xml:space="preserve">. </w:t>
      </w:r>
      <w:r>
        <w:tab/>
      </w:r>
      <w:r>
        <w:tab/>
      </w:r>
      <w:r>
        <w:tab/>
        <w:t xml:space="preserve"> (3.15)</w:t>
      </w:r>
    </w:p>
    <w:p w14:paraId="4DF608DD" w14:textId="77777777" w:rsidR="00945A39" w:rsidRDefault="00945A39" w:rsidP="00945A39"/>
    <w:p w14:paraId="72BEF09B" w14:textId="77777777" w:rsidR="00945A39" w:rsidRDefault="00945A39" w:rsidP="00945A39">
      <w:r w:rsidRPr="0083125A">
        <w:rPr>
          <w:u w:val="single"/>
        </w:rPr>
        <w:t>Proof:</w:t>
      </w:r>
      <w:r w:rsidRPr="0083125A">
        <w:t xml:space="preserve"> </w:t>
      </w:r>
      <w:r>
        <w:t xml:space="preserve">The proof exactly </w:t>
      </w:r>
      <w:r w:rsidR="009759AF">
        <w:t>parallels the proof of (1.44).</w:t>
      </w:r>
      <w:r>
        <w:t xml:space="preserve"> We have to show that for some {r(x)} we can find an inverse {s(x)} such that {r(x)}</w:t>
      </w:r>
      <w:r w:rsidRPr="006E5BCC">
        <w:sym w:font="Symbol" w:char="F0B7"/>
      </w:r>
      <w:r>
        <w:t xml:space="preserve"> {s(x)} = {1}. We will mimic every statement of the previous proof: </w:t>
      </w:r>
    </w:p>
    <w:p w14:paraId="222160D9" w14:textId="77777777" w:rsidR="00945A39" w:rsidRDefault="00945A39" w:rsidP="00945A39"/>
    <w:p w14:paraId="758D2617" w14:textId="77777777" w:rsidR="00945A39" w:rsidRDefault="00945A39" w:rsidP="00945A39">
      <w:r>
        <w:t>We note that, since f(x) is irreducible in R and r(x) has smaller degree than f(x), they cannot be multiples, so their greatest common divisor is 1. Using Bezout's Identity (3.5) above, we claim that polynomials N(x) and M(x) must exist such that 1 = N(x)r(x)-M(x)f(x).</w:t>
      </w:r>
      <w:r w:rsidRPr="00E76530">
        <w:t xml:space="preserve"> </w:t>
      </w:r>
      <w:r>
        <w:t>This says that there exists an N(x) such that 1 = Rem[N(x)r(x)/f(x)]. Now expand N(x) = K(x)f(x) + s(x), where the degree of s(x) is less than that of f(x). This gives 1 = Rem(</w:t>
      </w:r>
      <w:r>
        <w:fldChar w:fldCharType="begin"/>
      </w:r>
      <w:r>
        <w:instrText xml:space="preserve"> EQ \F(K(x)f(x)r(x) +s(x)r(x),f(x)) </w:instrText>
      </w:r>
      <w:r>
        <w:fldChar w:fldCharType="end"/>
      </w:r>
      <w:r>
        <w:t>) = Rem[s(x)r(x)/f(x)]. This says that {s(x)r(x)} = 1 and therefore {r(x)}</w:t>
      </w:r>
      <w:r w:rsidRPr="006E5BCC">
        <w:sym w:font="Symbol" w:char="F0B7"/>
      </w:r>
      <w:r>
        <w:t xml:space="preserve"> {s(x)} = {1}. </w:t>
      </w:r>
    </w:p>
    <w:p w14:paraId="42FB4893" w14:textId="77777777" w:rsidR="00945A39" w:rsidRDefault="00945A39" w:rsidP="00945A39"/>
    <w:p w14:paraId="3D1C11EF" w14:textId="77777777" w:rsidR="00945A39" w:rsidRPr="00FF305E" w:rsidRDefault="00945A39" w:rsidP="00945A39">
      <w:r>
        <w:t xml:space="preserve">Thus, if f(x) is </w:t>
      </w:r>
      <w:r w:rsidRPr="00C30A3C">
        <w:rPr>
          <w:i/>
        </w:rPr>
        <w:t>irreducible</w:t>
      </w:r>
      <w:r>
        <w:t xml:space="preserve"> in R then the residue class </w:t>
      </w:r>
      <w:r w:rsidRPr="00C061DC">
        <w:rPr>
          <w:i/>
        </w:rPr>
        <w:t>ring</w:t>
      </w:r>
      <w:r>
        <w:t xml:space="preserve"> R / ( f(x) ) is a </w:t>
      </w:r>
      <w:r w:rsidRPr="00C061DC">
        <w:rPr>
          <w:i/>
        </w:rPr>
        <w:t>field</w:t>
      </w:r>
      <w:r>
        <w:t xml:space="preserve">.    </w:t>
      </w:r>
      <w:r>
        <w:tab/>
      </w:r>
      <w:r>
        <w:tab/>
      </w:r>
      <w:r>
        <w:tab/>
        <w:t xml:space="preserve"> </w:t>
      </w:r>
      <w:r w:rsidRPr="00364448">
        <w:rPr>
          <w:b/>
        </w:rPr>
        <w:t>QED</w:t>
      </w:r>
    </w:p>
    <w:p w14:paraId="78E8D231" w14:textId="77777777" w:rsidR="00945A39" w:rsidRDefault="00945A39" w:rsidP="00945A39"/>
    <w:p w14:paraId="16D48FE0" w14:textId="77777777" w:rsidR="00945A39" w:rsidRDefault="00945A39" w:rsidP="00945A39">
      <w:pPr>
        <w:tabs>
          <w:tab w:val="left" w:pos="7200"/>
          <w:tab w:val="left" w:pos="7920"/>
          <w:tab w:val="right" w:pos="9270"/>
        </w:tabs>
      </w:pPr>
      <w:r>
        <w:rPr>
          <w:b/>
        </w:rPr>
        <w:t>Implication</w:t>
      </w:r>
      <w:r>
        <w:t>: Find some irreducible polynomial f(x) of degree m in the ring R. Then the residue class ring R / ( f(x) ) is a field with p</w:t>
      </w:r>
      <w:r w:rsidRPr="00283C18">
        <w:rPr>
          <w:rStyle w:val="superscript"/>
        </w:rPr>
        <w:t>m</w:t>
      </w:r>
      <w:r>
        <w:rPr>
          <w:rStyle w:val="superscript"/>
        </w:rPr>
        <w:t xml:space="preserve"> </w:t>
      </w:r>
      <w:r>
        <w:t>elements, because there are p</w:t>
      </w:r>
      <w:r>
        <w:rPr>
          <w:rStyle w:val="superscript"/>
        </w:rPr>
        <w:t>m</w:t>
      </w:r>
      <w:r>
        <w:t xml:space="preserve"> rows in the chart (3.6). </w:t>
      </w:r>
      <w:r w:rsidRPr="003C592A">
        <w:rPr>
          <w:i/>
        </w:rPr>
        <w:t>But</w:t>
      </w:r>
      <w:r>
        <w:t>, from Chapter 1 we know that all finite fields must be equivalent to the Galois Fields, so we have explicitly constructed a representation of GF(p</w:t>
      </w:r>
      <w:r w:rsidRPr="00283C18">
        <w:rPr>
          <w:rStyle w:val="superscript"/>
        </w:rPr>
        <w:t>m</w:t>
      </w:r>
      <w:r>
        <w:t>) !!</w:t>
      </w:r>
      <w:r>
        <w:tab/>
      </w:r>
      <w:r>
        <w:tab/>
      </w:r>
      <w:r>
        <w:tab/>
      </w:r>
      <w:r>
        <w:tab/>
      </w:r>
      <w:r>
        <w:tab/>
      </w:r>
      <w:r>
        <w:tab/>
      </w:r>
      <w:r>
        <w:tab/>
      </w:r>
      <w:r>
        <w:tab/>
      </w:r>
      <w:r>
        <w:tab/>
        <w:t>(3.16)</w:t>
      </w:r>
    </w:p>
    <w:p w14:paraId="73A03167" w14:textId="77777777" w:rsidR="00945A39" w:rsidRDefault="00945A39" w:rsidP="00945A39">
      <w:pPr>
        <w:tabs>
          <w:tab w:val="left" w:pos="7200"/>
          <w:tab w:val="left" w:pos="7920"/>
          <w:tab w:val="right" w:pos="9270"/>
        </w:tabs>
      </w:pPr>
    </w:p>
    <w:p w14:paraId="639442FD" w14:textId="77777777" w:rsidR="00945A39" w:rsidRDefault="00945A39" w:rsidP="00945A39">
      <w:r>
        <w:t>In ring R, the coefficients of the polynomials are elements of Z</w:t>
      </w:r>
      <w:r>
        <w:rPr>
          <w:rStyle w:val="subscript"/>
        </w:rPr>
        <w:t>p</w:t>
      </w:r>
      <w:r>
        <w:t xml:space="preserve"> = GF(p), which is the </w:t>
      </w:r>
      <w:r w:rsidRPr="00CC3C2F">
        <w:rPr>
          <w:b/>
        </w:rPr>
        <w:t>base field</w:t>
      </w:r>
      <w:r>
        <w:t xml:space="preserve"> or </w:t>
      </w:r>
      <w:r w:rsidRPr="00CC3C2F">
        <w:rPr>
          <w:b/>
        </w:rPr>
        <w:t>ground field</w:t>
      </w:r>
      <w:r>
        <w:t>. The elements of the residue class ring R / ( f(x) ) represent GF(p</w:t>
      </w:r>
      <w:r>
        <w:rPr>
          <w:rStyle w:val="superscript"/>
        </w:rPr>
        <w:t>m</w:t>
      </w:r>
      <w:r>
        <w:t xml:space="preserve">) which is the </w:t>
      </w:r>
      <w:r w:rsidRPr="00CC3C2F">
        <w:rPr>
          <w:b/>
        </w:rPr>
        <w:t>extension field</w:t>
      </w:r>
      <w:r>
        <w:t>. So</w:t>
      </w:r>
      <w:r w:rsidR="009759AF">
        <w:t xml:space="preserve"> w</w:t>
      </w:r>
      <w:r>
        <w:t>e now have a method whereby we start with a ground field that we know about, namely GF(p), and we construct a pile of new extension fields GF(p</w:t>
      </w:r>
      <w:r w:rsidRPr="00283C18">
        <w:rPr>
          <w:rStyle w:val="superscript"/>
        </w:rPr>
        <w:t>m</w:t>
      </w:r>
      <w:r>
        <w:t>), where m = any integer. From our construction, we should be able to learn everything about GF(p</w:t>
      </w:r>
      <w:r w:rsidRPr="00283C18">
        <w:rPr>
          <w:rStyle w:val="superscript"/>
        </w:rPr>
        <w:t>m</w:t>
      </w:r>
      <w:r>
        <w:t xml:space="preserve">) and therefore everything about any finite field. We have </w:t>
      </w:r>
      <w:r w:rsidRPr="00FF305E">
        <w:t>arrived</w:t>
      </w:r>
      <w:r>
        <w:t xml:space="preserve"> at a major waypoint along our little voyage. </w:t>
      </w:r>
    </w:p>
    <w:p w14:paraId="49DAC671" w14:textId="77777777" w:rsidR="00945A39" w:rsidRDefault="00945A39" w:rsidP="00945A39"/>
    <w:p w14:paraId="68FBB16B" w14:textId="77777777" w:rsidR="00945A39" w:rsidRDefault="00945A39" w:rsidP="00945A39">
      <w:pPr>
        <w:pStyle w:val="Heading3"/>
      </w:pPr>
      <w:bookmarkStart w:id="27" w:name="_Toc361301789"/>
      <w:r>
        <w:t>(e) Comparison</w:t>
      </w:r>
      <w:r>
        <w:rPr>
          <w:sz w:val="24"/>
          <w:szCs w:val="24"/>
        </w:rPr>
        <w:t xml:space="preserve"> </w:t>
      </w:r>
      <w:r>
        <w:t>Between Chapter 3 and Chapter 1</w:t>
      </w:r>
      <w:bookmarkEnd w:id="27"/>
    </w:p>
    <w:p w14:paraId="1AD243F1" w14:textId="77777777" w:rsidR="00945A39" w:rsidRDefault="00945A39" w:rsidP="00945A39">
      <w:pPr>
        <w:keepNext/>
      </w:pPr>
    </w:p>
    <w:p w14:paraId="0F8547E0" w14:textId="77777777" w:rsidR="00945A39" w:rsidRDefault="00945A39" w:rsidP="00945A39">
      <w:r>
        <w:t>In Chapter 1 we considered the residue class ring Z/(p) for p = prime and showed it was a field having p elements. This got us used to working with a residue class ring. We knew all along that this field was equivalent to Z</w:t>
      </w:r>
      <w:r w:rsidRPr="004D6267">
        <w:rPr>
          <w:rStyle w:val="subscript"/>
        </w:rPr>
        <w:t>p</w:t>
      </w:r>
      <w:r>
        <w:t xml:space="preserve"> , the modulo-p field, so we didn't really need Z/(p), it was just practice. </w:t>
      </w:r>
    </w:p>
    <w:p w14:paraId="07230F41" w14:textId="77777777" w:rsidR="00945A39" w:rsidRDefault="00945A39" w:rsidP="00945A39"/>
    <w:p w14:paraId="670CF0E6" w14:textId="77777777" w:rsidR="00945A39" w:rsidRDefault="00945A39" w:rsidP="00945A39">
      <w:r>
        <w:t xml:space="preserve">In Z/(p) the ring Z was integers. We partitioned up the integers into chart rows, where the integers in each row had something in common: some remainder r &lt; p when divided by p. There were p rows. </w:t>
      </w:r>
    </w:p>
    <w:p w14:paraId="7682A1E9" w14:textId="77777777" w:rsidR="00945A39" w:rsidRDefault="00945A39" w:rsidP="00945A39"/>
    <w:p w14:paraId="0C8A593D" w14:textId="77777777" w:rsidR="00945A39" w:rsidRDefault="00945A39" w:rsidP="00945A39">
      <w:r>
        <w:t>Here in Chapter 3 we really need the residue class ring. We need something with p</w:t>
      </w:r>
      <w:r w:rsidRPr="00283C18">
        <w:rPr>
          <w:rStyle w:val="superscript"/>
        </w:rPr>
        <w:t>m</w:t>
      </w:r>
      <w:r>
        <w:t xml:space="preserve"> elements, and we realize that a R/( f(x) ) has p</w:t>
      </w:r>
      <w:r>
        <w:rPr>
          <w:rStyle w:val="superscript"/>
        </w:rPr>
        <w:t>m</w:t>
      </w:r>
      <w:r>
        <w:t xml:space="preserve"> remainders if f(x) is of degree m. If we take f(x) to be irreducible in R, then this residue class ring R/( f(x) ) becomes a field with p</w:t>
      </w:r>
      <w:r>
        <w:rPr>
          <w:rStyle w:val="superscript"/>
        </w:rPr>
        <w:t>m</w:t>
      </w:r>
      <w:r>
        <w:t xml:space="preserve"> elements, and then</w:t>
      </w:r>
    </w:p>
    <w:p w14:paraId="328E3AB9" w14:textId="77777777" w:rsidR="00945A39" w:rsidRDefault="00945A39" w:rsidP="00945A39"/>
    <w:p w14:paraId="156FA294" w14:textId="77777777" w:rsidR="00945A39" w:rsidRDefault="00945A39" w:rsidP="00945A39">
      <w:r>
        <w:tab/>
        <w:t>GF(p</w:t>
      </w:r>
      <w:r>
        <w:rPr>
          <w:rStyle w:val="superscript"/>
        </w:rPr>
        <w:t>m</w:t>
      </w:r>
      <w:r>
        <w:t>)  = R / ( f(x) )</w:t>
      </w:r>
      <w:r>
        <w:tab/>
        <w:t>R = polys with coefficients in Z</w:t>
      </w:r>
      <w:r>
        <w:rPr>
          <w:rStyle w:val="subscript"/>
        </w:rPr>
        <w:t>p</w:t>
      </w:r>
      <w:r>
        <w:t>=GF(p)</w:t>
      </w:r>
    </w:p>
    <w:p w14:paraId="76BCB34C" w14:textId="77777777" w:rsidR="00945A39" w:rsidRPr="003272FB" w:rsidRDefault="00945A39" w:rsidP="002B5947">
      <w:pPr>
        <w:tabs>
          <w:tab w:val="left" w:pos="7200"/>
          <w:tab w:val="left" w:pos="7920"/>
          <w:tab w:val="right" w:pos="9270"/>
        </w:tabs>
      </w:pPr>
      <w:r>
        <w:tab/>
      </w:r>
      <w:r>
        <w:tab/>
      </w:r>
      <w:r>
        <w:tab/>
      </w:r>
      <w:r>
        <w:tab/>
      </w:r>
      <w:r>
        <w:tab/>
        <w:t>f(x) = degree m, irreducible in R</w:t>
      </w:r>
      <w:r>
        <w:tab/>
        <w:t xml:space="preserve"> .</w:t>
      </w:r>
      <w:r>
        <w:tab/>
      </w:r>
      <w:r>
        <w:tab/>
      </w:r>
      <w:r>
        <w:tab/>
      </w:r>
      <w:r>
        <w:tab/>
        <w:t>(3.17)</w:t>
      </w:r>
    </w:p>
    <w:p w14:paraId="403758E7" w14:textId="77777777" w:rsidR="00945A39" w:rsidRDefault="00945A39" w:rsidP="00945A39"/>
    <w:p w14:paraId="265A7E25" w14:textId="77777777" w:rsidR="00945A39" w:rsidRPr="00505CCA" w:rsidRDefault="00945A39" w:rsidP="00945A39">
      <w:pPr>
        <w:rPr>
          <w:color w:val="FF0000"/>
        </w:rPr>
      </w:pPr>
      <w:r>
        <w:t>Obviously, there are p remainder polynomials which are constants independent of x. One can consider these remainders to be generating GF(p) as a subfield of GF(p</w:t>
      </w:r>
      <w:r w:rsidRPr="00283C18">
        <w:rPr>
          <w:rStyle w:val="superscript"/>
        </w:rPr>
        <w:t>m</w:t>
      </w:r>
      <w:r w:rsidR="00E611A5">
        <w:t xml:space="preserve">), a subject we examine in the next Chapter. </w:t>
      </w:r>
    </w:p>
    <w:p w14:paraId="78A61E51" w14:textId="77777777" w:rsidR="005756DB" w:rsidRPr="00505CCA" w:rsidRDefault="005756DB" w:rsidP="005756DB">
      <w:pPr>
        <w:rPr>
          <w:color w:val="FF0000"/>
        </w:rPr>
      </w:pPr>
    </w:p>
    <w:p w14:paraId="17E5F134" w14:textId="77777777" w:rsidR="008566A0" w:rsidRDefault="008566A0" w:rsidP="002A78FF">
      <w:pPr>
        <w:pStyle w:val="Heading2"/>
        <w:sectPr w:rsidR="008566A0">
          <w:headerReference w:type="default" r:id="rId18"/>
          <w:pgSz w:w="12240" w:h="15840"/>
          <w:pgMar w:top="1440" w:right="1440" w:bottom="1440" w:left="1440" w:header="720" w:footer="720" w:gutter="0"/>
          <w:cols w:space="720"/>
        </w:sectPr>
      </w:pPr>
    </w:p>
    <w:p w14:paraId="6B632165" w14:textId="77777777" w:rsidR="005756DB" w:rsidRDefault="005756DB" w:rsidP="005756DB">
      <w:pPr>
        <w:pStyle w:val="Heading2"/>
      </w:pPr>
      <w:bookmarkStart w:id="28" w:name="_Toc361301790"/>
      <w:r>
        <w:t>Chapter 4:  The Galois Fields GF(q=p</w:t>
      </w:r>
      <w:r w:rsidRPr="00B92DA4">
        <w:rPr>
          <w:rStyle w:val="superscript"/>
          <w:b/>
        </w:rPr>
        <w:t>m</w:t>
      </w:r>
      <w:r w:rsidRPr="00283C18">
        <w:rPr>
          <w:rStyle w:val="superscript"/>
        </w:rPr>
        <w:t xml:space="preserve"> </w:t>
      </w:r>
      <w:r>
        <w:t>).</w:t>
      </w:r>
      <w:bookmarkEnd w:id="28"/>
    </w:p>
    <w:p w14:paraId="550500CC" w14:textId="77777777" w:rsidR="005756DB" w:rsidRDefault="005756DB" w:rsidP="005756DB"/>
    <w:p w14:paraId="3BFC7B89" w14:textId="77777777" w:rsidR="005756DB" w:rsidRDefault="005756DB" w:rsidP="005756DB">
      <w:r>
        <w:rPr>
          <w:b/>
        </w:rPr>
        <w:t>Note</w:t>
      </w:r>
      <w:r>
        <w:t>: In this chapter, we continue to assume p = a prime number. Also, to avoid writing p</w:t>
      </w:r>
      <w:r w:rsidRPr="00283C18">
        <w:rPr>
          <w:rStyle w:val="superscript"/>
        </w:rPr>
        <w:t>m</w:t>
      </w:r>
      <w:r>
        <w:t xml:space="preserve"> very many times, we use the shorthand symbol q to stand for p</w:t>
      </w:r>
      <w:r w:rsidRPr="00283C18">
        <w:rPr>
          <w:rStyle w:val="superscript"/>
        </w:rPr>
        <w:t>m</w:t>
      </w:r>
      <w:r>
        <w:t xml:space="preserve"> .  Thus:</w:t>
      </w:r>
    </w:p>
    <w:p w14:paraId="601C000C" w14:textId="77777777" w:rsidR="005756DB" w:rsidRDefault="005756DB" w:rsidP="005756DB"/>
    <w:p w14:paraId="2D3ABEED" w14:textId="77777777" w:rsidR="005756DB" w:rsidRPr="003C592A" w:rsidRDefault="005756DB" w:rsidP="005756DB">
      <w:pPr>
        <w:tabs>
          <w:tab w:val="left" w:pos="7200"/>
          <w:tab w:val="left" w:pos="7920"/>
          <w:tab w:val="right" w:pos="9270"/>
        </w:tabs>
      </w:pPr>
      <w:r>
        <w:tab/>
        <w:t>q = p</w:t>
      </w:r>
      <w:r w:rsidRPr="00283C18">
        <w:rPr>
          <w:rStyle w:val="superscript"/>
        </w:rPr>
        <w:t>m</w:t>
      </w:r>
      <w:r>
        <w:tab/>
      </w:r>
      <w:r>
        <w:tab/>
        <w:t>p = prime number</w:t>
      </w:r>
      <w:r>
        <w:tab/>
        <w:t>m = positive integer</w:t>
      </w:r>
      <w:r>
        <w:tab/>
      </w:r>
      <w:r>
        <w:tab/>
      </w:r>
      <w:r>
        <w:tab/>
      </w:r>
      <w:r>
        <w:tab/>
        <w:t>(4.1)</w:t>
      </w:r>
    </w:p>
    <w:p w14:paraId="41BB5986" w14:textId="77777777" w:rsidR="005756DB" w:rsidRDefault="005756DB" w:rsidP="005756DB"/>
    <w:p w14:paraId="4B6631D6" w14:textId="77777777" w:rsidR="005756DB" w:rsidRDefault="005756DB" w:rsidP="005756DB">
      <w:pPr>
        <w:pStyle w:val="Heading3"/>
      </w:pPr>
      <w:bookmarkStart w:id="29" w:name="_Toc361301791"/>
      <w:r>
        <w:t>(a) GF(p) is a subfield of GF(q)</w:t>
      </w:r>
      <w:bookmarkEnd w:id="29"/>
    </w:p>
    <w:p w14:paraId="2A92B583" w14:textId="77777777" w:rsidR="005756DB" w:rsidRDefault="005756DB" w:rsidP="005756DB"/>
    <w:p w14:paraId="594A231A" w14:textId="77777777" w:rsidR="005756DB" w:rsidRPr="00C1003F" w:rsidRDefault="005756DB" w:rsidP="005756DB">
      <w:r>
        <w:t>Adding or multiplying two elements in GF(q) means adding or multiplying two rows in the chart (3.</w:t>
      </w:r>
      <w:r w:rsidR="00651392">
        <w:t>13</w:t>
      </w:r>
      <w:r>
        <w:t xml:space="preserve">). This in turn means adding or multiplying two representative remainder polynomials, one from each row. These </w:t>
      </w:r>
      <w:r w:rsidR="00231DD3">
        <w:t xml:space="preserve">remainder </w:t>
      </w:r>
      <w:r>
        <w:t xml:space="preserve">polynomials </w:t>
      </w:r>
      <w:r w:rsidR="00651392">
        <w:t xml:space="preserve">lie in ring R, meaning they </w:t>
      </w:r>
      <w:r>
        <w:t>have coefficients in Z</w:t>
      </w:r>
      <w:r>
        <w:rPr>
          <w:rStyle w:val="subscript"/>
        </w:rPr>
        <w:t>p</w:t>
      </w:r>
      <w:r>
        <w:t xml:space="preserve"> and variable x in </w:t>
      </w:r>
      <w:r w:rsidR="00231DD3">
        <w:t>some unspecified set</w:t>
      </w:r>
      <w:r>
        <w:t xml:space="preserve">. When we add or multiply polynomials, the + and </w:t>
      </w:r>
      <w:r>
        <w:sym w:font="Symbol" w:char="F0B7"/>
      </w:r>
      <w:r>
        <w:t xml:space="preserve"> operations are those </w:t>
      </w:r>
      <w:r w:rsidR="00231DD3">
        <w:t xml:space="preserve">stated in </w:t>
      </w:r>
      <w:r w:rsidR="00651392">
        <w:t>(3.2)</w:t>
      </w:r>
      <w:r>
        <w:t>.</w:t>
      </w:r>
      <w:r w:rsidR="00231DD3">
        <w:t xml:space="preserve"> </w:t>
      </w:r>
      <w:r>
        <w:t xml:space="preserve">When a product of two </w:t>
      </w:r>
      <w:r w:rsidR="00231DD3">
        <w:t xml:space="preserve">remainder </w:t>
      </w:r>
      <w:r>
        <w:t xml:space="preserve">polynomials is improper relative to f(x), it is understood that this product is replaced by its remainder of division by f(x). </w:t>
      </w:r>
    </w:p>
    <w:p w14:paraId="0C318559" w14:textId="77777777" w:rsidR="005756DB" w:rsidRDefault="005756DB" w:rsidP="005756DB"/>
    <w:p w14:paraId="62D56632" w14:textId="77777777" w:rsidR="005756DB" w:rsidRDefault="005756DB" w:rsidP="005756DB">
      <w:r>
        <w:t>The chart has p (of q) rows which correspond to remainder polynomials which are just numbers of Z</w:t>
      </w:r>
      <w:r>
        <w:rPr>
          <w:rStyle w:val="subscript"/>
        </w:rPr>
        <w:t>p</w:t>
      </w:r>
      <w:r>
        <w:rPr>
          <w:rFonts w:ascii="Script MT Bold" w:hAnsi="Script MT Bold"/>
        </w:rPr>
        <w:t xml:space="preserve">. </w:t>
      </w:r>
      <w:r>
        <w:t xml:space="preserve">These first p rows can be taken as a representation of GF(p). These are the remainder polys of degree 0. If </w:t>
      </w:r>
      <w:r w:rsidR="00231DD3">
        <w:t>we</w:t>
      </w:r>
      <w:r>
        <w:t xml:space="preserve"> add or multiply two of </w:t>
      </w:r>
      <w:r>
        <w:rPr>
          <w:i/>
        </w:rPr>
        <w:t>these</w:t>
      </w:r>
      <w:r>
        <w:t xml:space="preserve"> rows, </w:t>
      </w:r>
      <w:r w:rsidR="00231DD3">
        <w:t>we</w:t>
      </w:r>
      <w:r>
        <w:t xml:space="preserve"> get a remainder which is again just a number. Thus, at the level of the residue class ring where we imagine that the q</w:t>
      </w:r>
      <w:r>
        <w:rPr>
          <w:rStyle w:val="superscript"/>
        </w:rPr>
        <w:t xml:space="preserve"> </w:t>
      </w:r>
      <w:r>
        <w:t xml:space="preserve">rows are the elements of GF(q), we can consider the p rows having degree 0 remainders to be the elements of GF(p). Since these rows mix only with themselves under + and </w:t>
      </w:r>
      <w:r w:rsidRPr="006E5BCC">
        <w:sym w:font="Symbol" w:char="F0B7"/>
      </w:r>
      <w:r>
        <w:t xml:space="preserve">, we see that GF(p) is a subgroup of GF(q) with respect to either operation, with the understanding that 0 is excluded if we use the </w:t>
      </w:r>
      <w:r w:rsidRPr="006E5BCC">
        <w:sym w:font="Symbol" w:char="F0B7"/>
      </w:r>
      <w:r>
        <w:t xml:space="preserve"> operation. Since </w:t>
      </w:r>
      <w:r w:rsidR="00C323CC">
        <w:t>GF(p) and GF(q)</w:t>
      </w:r>
      <w:r>
        <w:t xml:space="preserve"> are both fields, we can say that GF(p) is a </w:t>
      </w:r>
      <w:r w:rsidRPr="005013C4">
        <w:rPr>
          <w:i/>
        </w:rPr>
        <w:t>subfield</w:t>
      </w:r>
      <w:r>
        <w:t xml:space="preserve"> of GF(q). This was noted at the end of the last Chapter, here we firm up the idea. </w:t>
      </w:r>
      <w:r w:rsidR="00231DD3">
        <w:t xml:space="preserve">  </w:t>
      </w:r>
    </w:p>
    <w:p w14:paraId="2FBE7537" w14:textId="77777777" w:rsidR="005756DB" w:rsidRDefault="005756DB" w:rsidP="005756DB"/>
    <w:p w14:paraId="38A38BC8" w14:textId="77777777" w:rsidR="005756DB" w:rsidRDefault="005756DB" w:rsidP="005756DB">
      <w:r>
        <w:t xml:space="preserve">Since {GF(p) - 0} (order p-1) is a subgroup of {GF(q) - 0} (order q-1) under the </w:t>
      </w:r>
      <w:r w:rsidRPr="006E5BCC">
        <w:sym w:font="Symbol" w:char="F0B7"/>
      </w:r>
      <w:r>
        <w:t xml:space="preserve"> operation of GF(q), we can do the usual coset decomposition as discussed in Chapter 1. So we can make a new chart like (1.7) -- having nothing to do with polynomials -- where we list the p-1 non-zero elements of subgroup H = {GF(p) - 0} across the top, and then we fill out the rows , </w:t>
      </w:r>
    </w:p>
    <w:p w14:paraId="75365876" w14:textId="77777777" w:rsidR="005756DB" w:rsidRDefault="005756DB" w:rsidP="005756DB"/>
    <w:p w14:paraId="40EC9AC8" w14:textId="77777777" w:rsidR="005756DB" w:rsidRDefault="005756DB" w:rsidP="005756DB">
      <w:r>
        <w:tab/>
      </w:r>
      <w:r>
        <w:tab/>
        <w:t>h</w:t>
      </w:r>
      <w:r w:rsidRPr="004D6267">
        <w:rPr>
          <w:rStyle w:val="subscript"/>
        </w:rPr>
        <w:t>1</w:t>
      </w:r>
      <w:r>
        <w:t>=1</w:t>
      </w:r>
      <w:r>
        <w:tab/>
        <w:t xml:space="preserve">    h</w:t>
      </w:r>
      <w:r w:rsidRPr="004D6267">
        <w:rPr>
          <w:rStyle w:val="subscript"/>
        </w:rPr>
        <w:t>2</w:t>
      </w:r>
      <w:r>
        <w:tab/>
        <w:t xml:space="preserve">    h</w:t>
      </w:r>
      <w:r w:rsidRPr="004D6267">
        <w:rPr>
          <w:rStyle w:val="subscript"/>
        </w:rPr>
        <w:t>3</w:t>
      </w:r>
      <w:r>
        <w:tab/>
        <w:t xml:space="preserve">    h</w:t>
      </w:r>
      <w:r w:rsidRPr="004D6267">
        <w:rPr>
          <w:rStyle w:val="subscript"/>
        </w:rPr>
        <w:t>4</w:t>
      </w:r>
      <w:r>
        <w:tab/>
        <w:t>...</w:t>
      </w:r>
      <w:r>
        <w:tab/>
        <w:t xml:space="preserve">    h</w:t>
      </w:r>
      <w:r w:rsidRPr="004D6267">
        <w:rPr>
          <w:rStyle w:val="subscript"/>
        </w:rPr>
        <w:t>p-1</w:t>
      </w:r>
    </w:p>
    <w:p w14:paraId="4FFAC47F" w14:textId="77777777" w:rsidR="005756DB" w:rsidRDefault="005756DB" w:rsidP="005756DB">
      <w:r>
        <w:tab/>
      </w:r>
      <w:r>
        <w:tab/>
        <w:t>g</w:t>
      </w:r>
      <w:r w:rsidRPr="004D6267">
        <w:rPr>
          <w:rStyle w:val="subscript"/>
        </w:rPr>
        <w:t>1</w:t>
      </w:r>
      <w:r>
        <w:tab/>
        <w:t>g</w:t>
      </w:r>
      <w:r w:rsidRPr="004D6267">
        <w:rPr>
          <w:rStyle w:val="subscript"/>
        </w:rPr>
        <w:t>1</w:t>
      </w:r>
      <w:r w:rsidRPr="006E5BCC">
        <w:sym w:font="Symbol" w:char="F0B7"/>
      </w:r>
      <w:r>
        <w:t>h</w:t>
      </w:r>
      <w:r w:rsidRPr="004D6267">
        <w:rPr>
          <w:rStyle w:val="subscript"/>
        </w:rPr>
        <w:t>2</w:t>
      </w:r>
      <w:r w:rsidRPr="004D6267">
        <w:rPr>
          <w:rStyle w:val="subscript"/>
        </w:rPr>
        <w:tab/>
      </w:r>
      <w:r>
        <w:t>g</w:t>
      </w:r>
      <w:r w:rsidRPr="004D6267">
        <w:rPr>
          <w:rStyle w:val="subscript"/>
        </w:rPr>
        <w:t>1</w:t>
      </w:r>
      <w:r w:rsidRPr="006E5BCC">
        <w:sym w:font="Symbol" w:char="F0B7"/>
      </w:r>
      <w:r>
        <w:t>h</w:t>
      </w:r>
      <w:r w:rsidRPr="004D6267">
        <w:rPr>
          <w:rStyle w:val="subscript"/>
        </w:rPr>
        <w:t>3</w:t>
      </w:r>
      <w:r>
        <w:tab/>
        <w:t>g</w:t>
      </w:r>
      <w:r w:rsidRPr="004D6267">
        <w:rPr>
          <w:rStyle w:val="subscript"/>
        </w:rPr>
        <w:t>1</w:t>
      </w:r>
      <w:r w:rsidRPr="006E5BCC">
        <w:sym w:font="Symbol" w:char="F0B7"/>
      </w:r>
      <w:r>
        <w:t>h</w:t>
      </w:r>
      <w:r w:rsidRPr="004D6267">
        <w:rPr>
          <w:rStyle w:val="subscript"/>
        </w:rPr>
        <w:t>4</w:t>
      </w:r>
      <w:r>
        <w:tab/>
        <w:t>...</w:t>
      </w:r>
      <w:r>
        <w:tab/>
        <w:t>g</w:t>
      </w:r>
      <w:r w:rsidRPr="004D6267">
        <w:rPr>
          <w:rStyle w:val="subscript"/>
        </w:rPr>
        <w:t>1</w:t>
      </w:r>
      <w:r w:rsidRPr="006E5BCC">
        <w:sym w:font="Symbol" w:char="F0B7"/>
      </w:r>
      <w:r>
        <w:t>h</w:t>
      </w:r>
      <w:r w:rsidRPr="004D6267">
        <w:rPr>
          <w:rStyle w:val="subscript"/>
        </w:rPr>
        <w:t>p-1</w:t>
      </w:r>
    </w:p>
    <w:p w14:paraId="62510DCF" w14:textId="77777777" w:rsidR="005756DB" w:rsidRPr="004D6267" w:rsidRDefault="005756DB" w:rsidP="005756DB">
      <w:pPr>
        <w:rPr>
          <w:rStyle w:val="subscript"/>
        </w:rPr>
      </w:pPr>
      <w:r>
        <w:tab/>
      </w:r>
      <w:r>
        <w:tab/>
        <w:t>g</w:t>
      </w:r>
      <w:r w:rsidRPr="004D6267">
        <w:rPr>
          <w:rStyle w:val="subscript"/>
        </w:rPr>
        <w:t>2</w:t>
      </w:r>
      <w:r>
        <w:tab/>
        <w:t>g</w:t>
      </w:r>
      <w:r w:rsidRPr="004D6267">
        <w:rPr>
          <w:rStyle w:val="subscript"/>
        </w:rPr>
        <w:t>2</w:t>
      </w:r>
      <w:r w:rsidRPr="006E5BCC">
        <w:sym w:font="Symbol" w:char="F0B7"/>
      </w:r>
      <w:r>
        <w:t>h</w:t>
      </w:r>
      <w:r w:rsidRPr="004D6267">
        <w:rPr>
          <w:rStyle w:val="subscript"/>
        </w:rPr>
        <w:t>2</w:t>
      </w:r>
      <w:r w:rsidRPr="004D6267">
        <w:rPr>
          <w:rStyle w:val="subscript"/>
        </w:rPr>
        <w:tab/>
      </w:r>
      <w:r>
        <w:t>g</w:t>
      </w:r>
      <w:r w:rsidRPr="004D6267">
        <w:rPr>
          <w:rStyle w:val="subscript"/>
        </w:rPr>
        <w:t>2</w:t>
      </w:r>
      <w:r w:rsidRPr="006E5BCC">
        <w:sym w:font="Symbol" w:char="F0B7"/>
      </w:r>
      <w:r>
        <w:t>h</w:t>
      </w:r>
      <w:r w:rsidRPr="004D6267">
        <w:rPr>
          <w:rStyle w:val="subscript"/>
        </w:rPr>
        <w:t>3</w:t>
      </w:r>
      <w:r>
        <w:tab/>
        <w:t>g</w:t>
      </w:r>
      <w:r w:rsidRPr="004D6267">
        <w:rPr>
          <w:rStyle w:val="subscript"/>
        </w:rPr>
        <w:t>2</w:t>
      </w:r>
      <w:r w:rsidRPr="006E5BCC">
        <w:sym w:font="Symbol" w:char="F0B7"/>
      </w:r>
      <w:r>
        <w:t>h</w:t>
      </w:r>
      <w:r w:rsidRPr="004D6267">
        <w:rPr>
          <w:rStyle w:val="subscript"/>
        </w:rPr>
        <w:t>4</w:t>
      </w:r>
      <w:r>
        <w:tab/>
        <w:t>...</w:t>
      </w:r>
      <w:r>
        <w:tab/>
        <w:t>g</w:t>
      </w:r>
      <w:r w:rsidRPr="004D6267">
        <w:rPr>
          <w:rStyle w:val="subscript"/>
        </w:rPr>
        <w:t>2</w:t>
      </w:r>
      <w:r w:rsidRPr="006E5BCC">
        <w:sym w:font="Symbol" w:char="F0B7"/>
      </w:r>
      <w:r>
        <w:t>h</w:t>
      </w:r>
      <w:r w:rsidRPr="004D6267">
        <w:rPr>
          <w:rStyle w:val="subscript"/>
        </w:rPr>
        <w:t>p-1</w:t>
      </w:r>
    </w:p>
    <w:p w14:paraId="5A8B9796" w14:textId="77777777" w:rsidR="005756DB" w:rsidRDefault="005756DB" w:rsidP="005756DB">
      <w:pPr>
        <w:tabs>
          <w:tab w:val="left" w:pos="7200"/>
          <w:tab w:val="left" w:pos="7920"/>
          <w:tab w:val="right" w:pos="9270"/>
        </w:tabs>
      </w:pPr>
      <w:r w:rsidRPr="004D6267">
        <w:rPr>
          <w:rStyle w:val="subscript"/>
        </w:rPr>
        <w:tab/>
      </w:r>
      <w:r w:rsidRPr="004D6267">
        <w:rPr>
          <w:rStyle w:val="subscript"/>
        </w:rPr>
        <w:tab/>
      </w:r>
      <w:r>
        <w:t>more rows like the above   .</w:t>
      </w:r>
      <w:r>
        <w:tab/>
      </w:r>
      <w:r>
        <w:tab/>
      </w:r>
      <w:r>
        <w:tab/>
      </w:r>
      <w:r>
        <w:tab/>
      </w:r>
      <w:r>
        <w:tab/>
      </w:r>
      <w:r>
        <w:tab/>
      </w:r>
      <w:r>
        <w:tab/>
      </w:r>
      <w:r>
        <w:tab/>
        <w:t>(4.2)</w:t>
      </w:r>
    </w:p>
    <w:p w14:paraId="38434A15" w14:textId="77777777" w:rsidR="005756DB" w:rsidRDefault="005756DB" w:rsidP="005756DB">
      <w:pPr>
        <w:tabs>
          <w:tab w:val="left" w:pos="7200"/>
          <w:tab w:val="left" w:pos="7920"/>
          <w:tab w:val="right" w:pos="9270"/>
        </w:tabs>
      </w:pPr>
    </w:p>
    <w:p w14:paraId="087DD363" w14:textId="77777777" w:rsidR="005756DB" w:rsidRPr="00DF6F59" w:rsidRDefault="005756DB" w:rsidP="005756DB">
      <w:pPr>
        <w:tabs>
          <w:tab w:val="left" w:pos="7200"/>
          <w:tab w:val="left" w:pos="7920"/>
          <w:tab w:val="right" w:pos="9270"/>
        </w:tabs>
      </w:pPr>
      <w:r>
        <w:t xml:space="preserve">Since operation </w:t>
      </w:r>
      <w:r>
        <w:sym w:font="Symbol" w:char="F0B7"/>
      </w:r>
      <w:r>
        <w:t xml:space="preserve"> is commutative for GF(p) = Z</w:t>
      </w:r>
      <w:r>
        <w:rPr>
          <w:rStyle w:val="subscript"/>
        </w:rPr>
        <w:t>p</w:t>
      </w:r>
      <w:r>
        <w:t xml:space="preserve">, the subgroup {GF(p) - 0} is an </w:t>
      </w:r>
      <w:r w:rsidRPr="00DF6F59">
        <w:rPr>
          <w:i/>
        </w:rPr>
        <w:t>invariant</w:t>
      </w:r>
      <w:r>
        <w:t xml:space="preserve"> subgroup and we can always write g</w:t>
      </w:r>
      <w:r>
        <w:sym w:font="Symbol" w:char="F0B7"/>
      </w:r>
      <w:r>
        <w:t>h= h</w:t>
      </w:r>
      <w:r>
        <w:sym w:font="Symbol" w:char="F0B7"/>
      </w:r>
      <w:r>
        <w:t xml:space="preserve">g , so the left and right coset decompositions are the same ( see text below (1.7). </w:t>
      </w:r>
    </w:p>
    <w:p w14:paraId="5E232294" w14:textId="77777777" w:rsidR="005756DB" w:rsidRDefault="005756DB" w:rsidP="005756DB">
      <w:r>
        <w:tab/>
      </w:r>
    </w:p>
    <w:p w14:paraId="04F268A7" w14:textId="77777777" w:rsidR="005756DB" w:rsidRDefault="005756DB" w:rsidP="005756DB">
      <w:r>
        <w:t>This decomposition shows that (q-1)/(p-1) = integer. We can express this as:</w:t>
      </w:r>
    </w:p>
    <w:p w14:paraId="62A57CD2" w14:textId="77777777" w:rsidR="005756DB" w:rsidRDefault="005756DB" w:rsidP="005756DB"/>
    <w:p w14:paraId="01B2804D" w14:textId="77777777" w:rsidR="005756DB" w:rsidRPr="006764C1" w:rsidRDefault="005756DB" w:rsidP="005756DB">
      <w:pPr>
        <w:tabs>
          <w:tab w:val="left" w:pos="7200"/>
          <w:tab w:val="left" w:pos="7920"/>
          <w:tab w:val="right" w:pos="9270"/>
        </w:tabs>
      </w:pPr>
      <w:r>
        <w:tab/>
        <w:t>(p</w:t>
      </w:r>
      <w:r w:rsidRPr="00283C18">
        <w:rPr>
          <w:rStyle w:val="superscript"/>
        </w:rPr>
        <w:t>m</w:t>
      </w:r>
      <w:r>
        <w:t>-1)/(p-1) = 1 + p</w:t>
      </w:r>
      <w:r w:rsidRPr="00283C18">
        <w:rPr>
          <w:rStyle w:val="superscript"/>
        </w:rPr>
        <w:t>2</w:t>
      </w:r>
      <w:r>
        <w:t> + p</w:t>
      </w:r>
      <w:r w:rsidRPr="00283C18">
        <w:rPr>
          <w:rStyle w:val="superscript"/>
        </w:rPr>
        <w:t>3</w:t>
      </w:r>
      <w:r>
        <w:t xml:space="preserve"> + .... + p</w:t>
      </w:r>
      <w:r w:rsidRPr="00283C18">
        <w:rPr>
          <w:rStyle w:val="superscript"/>
        </w:rPr>
        <w:t>m-1</w:t>
      </w:r>
      <w:r>
        <w:tab/>
      </w:r>
      <w:r>
        <w:tab/>
      </w:r>
      <w:r>
        <w:tab/>
      </w:r>
      <w:r>
        <w:tab/>
      </w:r>
      <w:r>
        <w:tab/>
      </w:r>
      <w:r>
        <w:tab/>
      </w:r>
      <w:r>
        <w:tab/>
        <w:t>(4.3)</w:t>
      </w:r>
    </w:p>
    <w:p w14:paraId="37F0AEB0" w14:textId="77777777" w:rsidR="005756DB" w:rsidRPr="00283C18" w:rsidRDefault="005756DB" w:rsidP="005756DB">
      <w:pPr>
        <w:rPr>
          <w:rStyle w:val="superscript"/>
        </w:rPr>
      </w:pPr>
    </w:p>
    <w:p w14:paraId="276A6FEE" w14:textId="77777777" w:rsidR="005756DB" w:rsidRDefault="005756DB" w:rsidP="005756DB">
      <w:r>
        <w:t xml:space="preserve">So, from the above coset decomposition, we arrive at this fact: </w:t>
      </w:r>
    </w:p>
    <w:p w14:paraId="3954CDB6" w14:textId="77777777" w:rsidR="005756DB" w:rsidRDefault="005756DB" w:rsidP="005756DB"/>
    <w:p w14:paraId="05648734" w14:textId="77777777" w:rsidR="005756DB" w:rsidRDefault="005756DB" w:rsidP="005756DB">
      <w:r>
        <w:rPr>
          <w:b/>
        </w:rPr>
        <w:t>Fact</w:t>
      </w:r>
      <w:r>
        <w:t xml:space="preserve">: Any non-zero element of GF(q) can be written in the form </w:t>
      </w:r>
      <w:r>
        <w:rPr>
          <w:b/>
        </w:rPr>
        <w:t>g</w:t>
      </w:r>
      <w:r>
        <w:t xml:space="preserve"> = </w:t>
      </w:r>
      <w:r w:rsidRPr="00DF6F59">
        <w:rPr>
          <w:b/>
        </w:rPr>
        <w:t>g</w:t>
      </w:r>
      <w:r>
        <w:t>'</w:t>
      </w:r>
      <w:r>
        <w:sym w:font="Symbol" w:char="F0B7"/>
      </w:r>
      <w:r w:rsidRPr="00DF6F59">
        <w:rPr>
          <w:b/>
        </w:rPr>
        <w:t>h</w:t>
      </w:r>
      <w:r>
        <w:t xml:space="preserve">= </w:t>
      </w:r>
      <w:r>
        <w:rPr>
          <w:b/>
        </w:rPr>
        <w:t>h</w:t>
      </w:r>
      <w:r w:rsidRPr="006E5BCC">
        <w:sym w:font="Symbol" w:char="F0B7"/>
      </w:r>
      <w:r>
        <w:rPr>
          <w:b/>
        </w:rPr>
        <w:t>g</w:t>
      </w:r>
      <w:r>
        <w:t xml:space="preserve">' where </w:t>
      </w:r>
      <w:r w:rsidRPr="00960BAA">
        <w:rPr>
          <w:b/>
        </w:rPr>
        <w:t>h</w:t>
      </w:r>
      <w:r>
        <w:t xml:space="preserve"> is an</w:t>
      </w:r>
    </w:p>
    <w:p w14:paraId="7CA37F53" w14:textId="77777777" w:rsidR="005756DB" w:rsidRPr="00FE6A68" w:rsidRDefault="005756DB" w:rsidP="005756DB">
      <w:pPr>
        <w:tabs>
          <w:tab w:val="left" w:pos="7200"/>
          <w:tab w:val="left" w:pos="7920"/>
          <w:tab w:val="right" w:pos="9270"/>
        </w:tabs>
      </w:pPr>
      <w:r>
        <w:t xml:space="preserve">element of GF(p). Of course we can then extend this fact to apply to the zero element as well. </w:t>
      </w:r>
      <w:r>
        <w:tab/>
        <w:t>(4.4)</w:t>
      </w:r>
    </w:p>
    <w:p w14:paraId="27587E27" w14:textId="77777777" w:rsidR="005756DB" w:rsidRDefault="005756DB" w:rsidP="005756DB"/>
    <w:p w14:paraId="08EC6055" w14:textId="77777777" w:rsidR="005756DB" w:rsidRDefault="005756DB" w:rsidP="005756DB">
      <w:r w:rsidRPr="00960BAA">
        <w:rPr>
          <w:color w:val="000000"/>
        </w:rPr>
        <w:t>We are now i</w:t>
      </w:r>
      <w:r>
        <w:t xml:space="preserve">n a position to make a claim about GF(q) that is very similar to an </w:t>
      </w:r>
      <w:r w:rsidR="00C323CC">
        <w:t xml:space="preserve">earlier claim made about GF(p) : </w:t>
      </w:r>
    </w:p>
    <w:p w14:paraId="6F385F43" w14:textId="77777777" w:rsidR="005756DB" w:rsidRDefault="005756DB" w:rsidP="005756DB"/>
    <w:p w14:paraId="60AB8AFE" w14:textId="77777777" w:rsidR="005756DB" w:rsidRPr="00FE6A68" w:rsidRDefault="005756DB" w:rsidP="005756DB">
      <w:pPr>
        <w:tabs>
          <w:tab w:val="left" w:pos="7200"/>
          <w:tab w:val="left" w:pos="7920"/>
          <w:tab w:val="right" w:pos="9270"/>
        </w:tabs>
      </w:pPr>
      <w:r>
        <w:rPr>
          <w:b/>
        </w:rPr>
        <w:t>Fact</w:t>
      </w:r>
      <w:r>
        <w:t xml:space="preserve">: </w:t>
      </w:r>
      <w:r>
        <w:tab/>
        <w:t>p</w:t>
      </w:r>
      <w:r>
        <w:rPr>
          <w:b/>
        </w:rPr>
        <w:t>g</w:t>
      </w:r>
      <w:r>
        <w:t xml:space="preserve"> = </w:t>
      </w:r>
      <w:r>
        <w:rPr>
          <w:b/>
        </w:rPr>
        <w:t>0</w:t>
      </w:r>
      <w:r>
        <w:t xml:space="preserve"> for any element </w:t>
      </w:r>
      <w:r>
        <w:rPr>
          <w:b/>
        </w:rPr>
        <w:t>g</w:t>
      </w:r>
      <w:r>
        <w:t xml:space="preserve"> of GF(q). </w:t>
      </w:r>
      <w:r>
        <w:tab/>
        <w:t>// compare to (2.</w:t>
      </w:r>
      <w:r w:rsidR="00E55815">
        <w:t>9</w:t>
      </w:r>
      <w:r>
        <w:t>)</w:t>
      </w:r>
      <w:r>
        <w:tab/>
      </w:r>
      <w:r>
        <w:tab/>
      </w:r>
      <w:r w:rsidR="00E55815">
        <w:tab/>
      </w:r>
      <w:r>
        <w:tab/>
        <w:t>(4.5)</w:t>
      </w:r>
    </w:p>
    <w:p w14:paraId="300023A4" w14:textId="77777777" w:rsidR="005756DB" w:rsidRDefault="005756DB" w:rsidP="005756DB"/>
    <w:p w14:paraId="10641D9A" w14:textId="77777777" w:rsidR="005756DB" w:rsidRDefault="005756DB" w:rsidP="005756DB">
      <w:r w:rsidRPr="00960BAA">
        <w:rPr>
          <w:u w:val="single"/>
        </w:rPr>
        <w:t>Proof:</w:t>
      </w:r>
      <w:r>
        <w:t xml:space="preserve"> Write </w:t>
      </w:r>
      <w:r>
        <w:rPr>
          <w:b/>
        </w:rPr>
        <w:t>g</w:t>
      </w:r>
      <w:r>
        <w:t xml:space="preserve"> in the form </w:t>
      </w:r>
      <w:r>
        <w:rPr>
          <w:b/>
        </w:rPr>
        <w:t>g</w:t>
      </w:r>
      <w:r>
        <w:t xml:space="preserve"> = </w:t>
      </w:r>
      <w:r>
        <w:rPr>
          <w:b/>
        </w:rPr>
        <w:t>h</w:t>
      </w:r>
      <w:r w:rsidRPr="006E5BCC">
        <w:sym w:font="Symbol" w:char="F0B7"/>
      </w:r>
      <w:r>
        <w:rPr>
          <w:b/>
        </w:rPr>
        <w:t>g'</w:t>
      </w:r>
      <w:r>
        <w:t xml:space="preserve"> as noted above. Then </w:t>
      </w:r>
    </w:p>
    <w:p w14:paraId="6BD05A4F" w14:textId="77777777" w:rsidR="005756DB" w:rsidRDefault="005756DB" w:rsidP="005756DB"/>
    <w:p w14:paraId="33257FD6" w14:textId="77777777" w:rsidR="005756DB" w:rsidRDefault="005756DB" w:rsidP="005756DB">
      <w:r>
        <w:tab/>
        <w:t>p</w:t>
      </w:r>
      <w:r>
        <w:rPr>
          <w:b/>
        </w:rPr>
        <w:t>g</w:t>
      </w:r>
      <w:r>
        <w:t xml:space="preserve"> = p(</w:t>
      </w:r>
      <w:r>
        <w:rPr>
          <w:b/>
        </w:rPr>
        <w:t>h</w:t>
      </w:r>
      <w:r w:rsidRPr="006E5BCC">
        <w:sym w:font="Symbol" w:char="F0B7"/>
      </w:r>
      <w:r>
        <w:rPr>
          <w:b/>
        </w:rPr>
        <w:t>g'</w:t>
      </w:r>
      <w:r>
        <w:t>) = (</w:t>
      </w:r>
      <w:r>
        <w:rPr>
          <w:b/>
        </w:rPr>
        <w:t>h</w:t>
      </w:r>
      <w:r w:rsidRPr="006E5BCC">
        <w:sym w:font="Symbol" w:char="F0B7"/>
      </w:r>
      <w:r>
        <w:rPr>
          <w:b/>
        </w:rPr>
        <w:t>g'</w:t>
      </w:r>
      <w:r>
        <w:t>) + (</w:t>
      </w:r>
      <w:r>
        <w:rPr>
          <w:b/>
        </w:rPr>
        <w:t>h</w:t>
      </w:r>
      <w:r w:rsidRPr="006E5BCC">
        <w:sym w:font="Symbol" w:char="F0B7"/>
      </w:r>
      <w:r>
        <w:rPr>
          <w:b/>
        </w:rPr>
        <w:t>g'</w:t>
      </w:r>
      <w:r>
        <w:t>) + .... = (</w:t>
      </w:r>
      <w:r>
        <w:rPr>
          <w:b/>
        </w:rPr>
        <w:t>h</w:t>
      </w:r>
      <w:r>
        <w:t xml:space="preserve"> + </w:t>
      </w:r>
      <w:r>
        <w:rPr>
          <w:b/>
        </w:rPr>
        <w:t>h</w:t>
      </w:r>
      <w:r>
        <w:t xml:space="preserve"> + </w:t>
      </w:r>
      <w:r>
        <w:rPr>
          <w:b/>
        </w:rPr>
        <w:t>h</w:t>
      </w:r>
      <w:r>
        <w:t xml:space="preserve"> + ...)</w:t>
      </w:r>
      <w:r w:rsidRPr="006E5BCC">
        <w:sym w:font="Symbol" w:char="F0B7"/>
      </w:r>
      <w:r>
        <w:rPr>
          <w:b/>
        </w:rPr>
        <w:t>g'</w:t>
      </w:r>
      <w:r>
        <w:t xml:space="preserve"> = (p</w:t>
      </w:r>
      <w:r>
        <w:rPr>
          <w:b/>
        </w:rPr>
        <w:t>h</w:t>
      </w:r>
      <w:r>
        <w:t>)</w:t>
      </w:r>
      <w:r w:rsidRPr="006E5BCC">
        <w:sym w:font="Symbol" w:char="F0B7"/>
      </w:r>
      <w:r>
        <w:rPr>
          <w:b/>
        </w:rPr>
        <w:t>g'</w:t>
      </w:r>
      <w:r>
        <w:t xml:space="preserve"> = 0 .</w:t>
      </w:r>
    </w:p>
    <w:p w14:paraId="40A60763" w14:textId="77777777" w:rsidR="005756DB" w:rsidRDefault="005756DB" w:rsidP="005756DB"/>
    <w:p w14:paraId="3C764837" w14:textId="77777777" w:rsidR="005756DB" w:rsidRDefault="005756DB" w:rsidP="005756DB">
      <w:r>
        <w:t>The last equality comes from (2.</w:t>
      </w:r>
      <w:r w:rsidR="00E55815">
        <w:t>9</w:t>
      </w:r>
      <w:r>
        <w:t>) where we showed that p</w:t>
      </w:r>
      <w:r>
        <w:rPr>
          <w:b/>
        </w:rPr>
        <w:t>h</w:t>
      </w:r>
      <w:r>
        <w:t xml:space="preserve"> = 0 for any element h in GF(p). </w:t>
      </w:r>
    </w:p>
    <w:p w14:paraId="20BD4B5C" w14:textId="77777777" w:rsidR="005756DB" w:rsidRPr="00542B29" w:rsidRDefault="005756DB" w:rsidP="005756DB">
      <w:pPr>
        <w:rPr>
          <w:color w:val="FF0000"/>
        </w:rPr>
      </w:pPr>
    </w:p>
    <w:p w14:paraId="1900D90C" w14:textId="77777777" w:rsidR="00C81D4D" w:rsidRDefault="00C81D4D" w:rsidP="00C81D4D">
      <w:pPr>
        <w:pStyle w:val="Heading3"/>
      </w:pPr>
      <w:bookmarkStart w:id="30" w:name="_Toc361301792"/>
      <w:r>
        <w:t>(b) Representing GF(q) Field Elements as Polynomials and as m-tuples</w:t>
      </w:r>
      <w:bookmarkEnd w:id="30"/>
    </w:p>
    <w:p w14:paraId="509365EB" w14:textId="77777777" w:rsidR="00C81D4D" w:rsidRDefault="00C81D4D" w:rsidP="00C81D4D"/>
    <w:p w14:paraId="41B9C9EE" w14:textId="77777777" w:rsidR="00C81D4D" w:rsidRDefault="00C81D4D" w:rsidP="00C81D4D">
      <w:r>
        <w:t xml:space="preserve">We have developed the representation GF(q) = R/( f(x) ) as in (3.17). In this representation, each element of the field GF(q) is associated with a "row of the chart" (3.13). Each row of the chart in turn is associated with a remainder polynomial which has degree less than m, the degree of f(x). </w:t>
      </w:r>
    </w:p>
    <w:p w14:paraId="0F8475F9" w14:textId="77777777" w:rsidR="00C81D4D" w:rsidRPr="00DA2DB6" w:rsidRDefault="00C81D4D" w:rsidP="00C81D4D">
      <w:pPr>
        <w:rPr>
          <w:color w:val="FF0000"/>
        </w:rPr>
      </w:pPr>
      <w:r>
        <w:tab/>
        <w:t xml:space="preserve">An obvious notation for describing each remainder polynomial is an </w:t>
      </w:r>
      <w:r w:rsidRPr="00226BDE">
        <w:rPr>
          <w:b/>
        </w:rPr>
        <w:t>m-tuple</w:t>
      </w:r>
      <w:r>
        <w:t xml:space="preserve"> which just lists off the polynomial coefficients. There are of course two ways to do this:  lowest power on the left, or highest power on the left. We shall use the notation abc or [abc] for highest power on the left, and &lt;cba&gt; for lowest power on the left. The second notation matches the normal way one writes down a polynomial (constant first), while the first notation matches the conventional manner in which primitive polynomials (Chapter 5) are presented.</w:t>
      </w:r>
      <w:r w:rsidRPr="00DA2DB6">
        <w:rPr>
          <w:color w:val="FF0000"/>
        </w:rPr>
        <w:t xml:space="preserve"> </w:t>
      </w:r>
    </w:p>
    <w:p w14:paraId="67AE8202" w14:textId="77777777" w:rsidR="00C81D4D" w:rsidRDefault="00C81D4D" w:rsidP="00C81D4D">
      <w:r>
        <w:tab/>
        <w:t>Here then is an example for m = 4:</w:t>
      </w:r>
    </w:p>
    <w:p w14:paraId="2CBE7B8B" w14:textId="77777777" w:rsidR="00C81D4D" w:rsidRDefault="00C81D4D" w:rsidP="00C81D4D"/>
    <w:p w14:paraId="22963DCB" w14:textId="77777777" w:rsidR="00C81D4D" w:rsidRDefault="00C81D4D" w:rsidP="00C81D4D">
      <w:pPr>
        <w:tabs>
          <w:tab w:val="left" w:pos="7200"/>
          <w:tab w:val="left" w:pos="7920"/>
          <w:tab w:val="right" w:pos="9270"/>
        </w:tabs>
      </w:pPr>
      <w:r>
        <w:tab/>
        <w:t>f(x) = a + bx + kx</w:t>
      </w:r>
      <w:r w:rsidRPr="00283C18">
        <w:rPr>
          <w:rStyle w:val="superscript"/>
        </w:rPr>
        <w:t>3</w:t>
      </w:r>
      <w:r>
        <w:t xml:space="preserve"> </w:t>
      </w:r>
      <w:r>
        <w:tab/>
        <w:t>=  &lt;ab0k&gt;  = [k0ba] = k0ab</w:t>
      </w:r>
      <w:r>
        <w:tab/>
      </w:r>
      <w:r>
        <w:tab/>
        <w:t>// = a 4-tuple</w:t>
      </w:r>
      <w:r>
        <w:tab/>
      </w:r>
      <w:r>
        <w:tab/>
      </w:r>
      <w:r>
        <w:tab/>
        <w:t>(4.6)</w:t>
      </w:r>
    </w:p>
    <w:p w14:paraId="78CD545B" w14:textId="77777777" w:rsidR="00C81D4D" w:rsidRDefault="00C81D4D" w:rsidP="00C81D4D">
      <w:pPr>
        <w:tabs>
          <w:tab w:val="left" w:pos="7200"/>
          <w:tab w:val="left" w:pos="7920"/>
          <w:tab w:val="right" w:pos="9270"/>
        </w:tabs>
      </w:pPr>
    </w:p>
    <w:p w14:paraId="782A2F6D" w14:textId="77777777" w:rsidR="00C81D4D" w:rsidRDefault="00C81D4D" w:rsidP="00C81D4D">
      <w:pPr>
        <w:tabs>
          <w:tab w:val="left" w:pos="7200"/>
          <w:tab w:val="left" w:pos="7920"/>
          <w:tab w:val="right" w:pos="9270"/>
        </w:tabs>
      </w:pPr>
      <w:r>
        <w:t>where a,b,0,k are all elements of Z</w:t>
      </w:r>
      <w:r>
        <w:rPr>
          <w:rStyle w:val="subscript"/>
        </w:rPr>
        <w:t>p</w:t>
      </w:r>
      <w:r>
        <w:t>.</w:t>
      </w:r>
    </w:p>
    <w:p w14:paraId="056A58EB" w14:textId="77777777" w:rsidR="00C81D4D" w:rsidRDefault="00C81D4D" w:rsidP="00C81D4D">
      <w:r>
        <w:tab/>
        <w:t xml:space="preserve"> If p = 2, then Z</w:t>
      </w:r>
      <w:r>
        <w:rPr>
          <w:rStyle w:val="subscript"/>
        </w:rPr>
        <w:t>2</w:t>
      </w:r>
      <w:r>
        <w:t xml:space="preserve"> =  {0,1} so each m-tuple is then a sequence of 1's and 0's, for example, </w:t>
      </w:r>
    </w:p>
    <w:p w14:paraId="5BE1EDA3" w14:textId="77777777" w:rsidR="00C81D4D" w:rsidRDefault="00C81D4D" w:rsidP="00C81D4D"/>
    <w:p w14:paraId="05665DE3" w14:textId="77777777" w:rsidR="00C81D4D" w:rsidRDefault="00C81D4D" w:rsidP="00C81D4D">
      <w:r>
        <w:tab/>
        <w:t>f(x) = 1 + x + x</w:t>
      </w:r>
      <w:r w:rsidRPr="00283C18">
        <w:rPr>
          <w:rStyle w:val="superscript"/>
        </w:rPr>
        <w:t>3</w:t>
      </w:r>
      <w:r>
        <w:t xml:space="preserve">  = &lt;1101&gt; .</w:t>
      </w:r>
    </w:p>
    <w:p w14:paraId="432C6E82" w14:textId="77777777" w:rsidR="00C81D4D" w:rsidRDefault="00C81D4D" w:rsidP="00C81D4D"/>
    <w:p w14:paraId="1A984F0A" w14:textId="77777777" w:rsidR="00C81D4D" w:rsidRDefault="00C81D4D" w:rsidP="00C81D4D">
      <w:r w:rsidRPr="0088413D">
        <w:rPr>
          <w:u w:val="single"/>
        </w:rPr>
        <w:t>Comment</w:t>
      </w:r>
      <w:r>
        <w:t xml:space="preserve">: For GF(2) a - sign is the same as a + sign. The reason is that -y = y for y = 0 or 1. In the case of y =1, we have -y = -(1) = (-1) = 1, since 1 + (-1) = 1 + 1 = 0, modulo 2 addition. This equivalence of + and - signs will be quietly used in various examples below. </w:t>
      </w:r>
    </w:p>
    <w:p w14:paraId="601CF5FE" w14:textId="77777777" w:rsidR="00C81D4D" w:rsidRDefault="00C81D4D" w:rsidP="00C81D4D"/>
    <w:p w14:paraId="5215F66D" w14:textId="77777777" w:rsidR="00C81D4D" w:rsidRDefault="00C81D4D" w:rsidP="00C81D4D">
      <w:r>
        <w:t xml:space="preserve">Two constant polynomials are of particular interest for arbitrary m: </w:t>
      </w:r>
    </w:p>
    <w:p w14:paraId="2F9B95AE" w14:textId="77777777" w:rsidR="00C81D4D" w:rsidRDefault="00C81D4D" w:rsidP="00C81D4D"/>
    <w:p w14:paraId="7ECA0521" w14:textId="77777777" w:rsidR="00C81D4D" w:rsidRDefault="00C81D4D" w:rsidP="00C81D4D">
      <w:r>
        <w:tab/>
        <w:t>f(x) = 0  = &lt;0000...&gt;</w:t>
      </w:r>
      <w:r>
        <w:tab/>
      </w:r>
      <w:r>
        <w:rPr>
          <w:b/>
        </w:rPr>
        <w:t>0</w:t>
      </w:r>
      <w:r>
        <w:t xml:space="preserve"> element of GF(q)</w:t>
      </w:r>
    </w:p>
    <w:p w14:paraId="2733C9C9" w14:textId="77777777" w:rsidR="00C81D4D" w:rsidRDefault="00C81D4D" w:rsidP="00C81D4D">
      <w:pPr>
        <w:tabs>
          <w:tab w:val="left" w:pos="7200"/>
          <w:tab w:val="left" w:pos="7920"/>
          <w:tab w:val="right" w:pos="9270"/>
        </w:tabs>
      </w:pPr>
      <w:r>
        <w:tab/>
        <w:t>f(x) = 1  = &lt;1000...&gt;</w:t>
      </w:r>
      <w:r>
        <w:tab/>
      </w:r>
      <w:r>
        <w:rPr>
          <w:b/>
        </w:rPr>
        <w:t xml:space="preserve">1 </w:t>
      </w:r>
      <w:r>
        <w:t>element of GF(q)</w:t>
      </w:r>
      <w:r>
        <w:tab/>
      </w:r>
      <w:r>
        <w:tab/>
      </w:r>
      <w:r>
        <w:tab/>
      </w:r>
      <w:r>
        <w:tab/>
      </w:r>
      <w:r>
        <w:tab/>
      </w:r>
      <w:r>
        <w:tab/>
        <w:t>(4.7)</w:t>
      </w:r>
    </w:p>
    <w:p w14:paraId="08D0F52C" w14:textId="77777777" w:rsidR="00C81D4D" w:rsidRPr="00542B29" w:rsidRDefault="00C81D4D" w:rsidP="00C81D4D">
      <w:pPr>
        <w:rPr>
          <w:color w:val="FF0000"/>
        </w:rPr>
      </w:pPr>
    </w:p>
    <w:p w14:paraId="535A4198" w14:textId="77777777" w:rsidR="00C81D4D" w:rsidRDefault="00C81D4D" w:rsidP="00C81D4D">
      <w:r>
        <w:t>Each element of GF(q) is associated with a particular remainder polynomial of degree less than m, and therefore with a particular m-tuple having m Z</w:t>
      </w:r>
      <w:r>
        <w:rPr>
          <w:rStyle w:val="subscript"/>
        </w:rPr>
        <w:t>p</w:t>
      </w:r>
      <w:r>
        <w:t xml:space="preserve"> integers. We can therefore use these m-tuples to label the GF(q) field elements in a clear, unambiguous fashion. </w:t>
      </w:r>
    </w:p>
    <w:p w14:paraId="48934F4B" w14:textId="77777777" w:rsidR="00C81D4D" w:rsidRDefault="00C81D4D" w:rsidP="00C81D4D"/>
    <w:p w14:paraId="5655B960" w14:textId="77777777" w:rsidR="00C81D4D" w:rsidRPr="00542B29" w:rsidRDefault="00C81D4D" w:rsidP="00C81D4D">
      <w:r>
        <w:t xml:space="preserve">Now consider two remainder polynomials a(x) and b(x), for some m. The m-tuples are also shown. </w:t>
      </w:r>
    </w:p>
    <w:p w14:paraId="31B57C81" w14:textId="77777777" w:rsidR="00C81D4D" w:rsidRDefault="00C81D4D" w:rsidP="00C81D4D"/>
    <w:p w14:paraId="1A763888" w14:textId="77777777" w:rsidR="00C81D4D" w:rsidRDefault="00C81D4D" w:rsidP="00C81D4D">
      <w:r>
        <w:tab/>
        <w:t>a(x) = a</w:t>
      </w:r>
      <w:r w:rsidRPr="004D6267">
        <w:rPr>
          <w:rStyle w:val="subscript"/>
        </w:rPr>
        <w:t>0</w:t>
      </w:r>
      <w:r>
        <w:t xml:space="preserve"> + a</w:t>
      </w:r>
      <w:r w:rsidRPr="004D6267">
        <w:rPr>
          <w:rStyle w:val="subscript"/>
        </w:rPr>
        <w:t>1</w:t>
      </w:r>
      <w:r>
        <w:t xml:space="preserve"> </w:t>
      </w:r>
      <w:r w:rsidRPr="006E5BCC">
        <w:sym w:font="Symbol" w:char="F0B7"/>
      </w:r>
      <w:r>
        <w:t xml:space="preserve"> x + a</w:t>
      </w:r>
      <w:r w:rsidRPr="004D6267">
        <w:rPr>
          <w:rStyle w:val="subscript"/>
        </w:rPr>
        <w:t xml:space="preserve">2 </w:t>
      </w:r>
      <w:r w:rsidRPr="006E5BCC">
        <w:sym w:font="Symbol" w:char="F0B7"/>
      </w:r>
      <w:r>
        <w:t xml:space="preserve"> x</w:t>
      </w:r>
      <w:r w:rsidRPr="00283C18">
        <w:rPr>
          <w:rStyle w:val="superscript"/>
        </w:rPr>
        <w:t>2</w:t>
      </w:r>
      <w:r>
        <w:t xml:space="preserve"> + a</w:t>
      </w:r>
      <w:r w:rsidRPr="004D6267">
        <w:rPr>
          <w:rStyle w:val="subscript"/>
        </w:rPr>
        <w:t xml:space="preserve">3 </w:t>
      </w:r>
      <w:r w:rsidRPr="006E5BCC">
        <w:sym w:font="Symbol" w:char="F0B7"/>
      </w:r>
      <w:r>
        <w:rPr>
          <w:rStyle w:val="subscript"/>
        </w:rPr>
        <w:t xml:space="preserve"> </w:t>
      </w:r>
      <w:r>
        <w:t>x</w:t>
      </w:r>
      <w:r w:rsidRPr="00283C18">
        <w:rPr>
          <w:rStyle w:val="superscript"/>
        </w:rPr>
        <w:t>3</w:t>
      </w:r>
      <w:r>
        <w:t xml:space="preserve"> +...</w:t>
      </w:r>
      <w:r>
        <w:tab/>
        <w:t>=  &lt;a</w:t>
      </w:r>
      <w:r w:rsidRPr="004D6267">
        <w:rPr>
          <w:rStyle w:val="subscript"/>
        </w:rPr>
        <w:t>0</w:t>
      </w:r>
      <w:r>
        <w:rPr>
          <w:rStyle w:val="subscript"/>
        </w:rPr>
        <w:t xml:space="preserve"> </w:t>
      </w:r>
      <w:r>
        <w:t>a</w:t>
      </w:r>
      <w:r w:rsidRPr="004D6267">
        <w:rPr>
          <w:rStyle w:val="subscript"/>
        </w:rPr>
        <w:t>1</w:t>
      </w:r>
      <w:r>
        <w:t xml:space="preserve"> a</w:t>
      </w:r>
      <w:r w:rsidRPr="004D6267">
        <w:rPr>
          <w:rStyle w:val="subscript"/>
        </w:rPr>
        <w:t>2</w:t>
      </w:r>
      <w:r>
        <w:rPr>
          <w:rStyle w:val="subscript"/>
        </w:rPr>
        <w:t xml:space="preserve"> </w:t>
      </w:r>
      <w:r>
        <w:t>a</w:t>
      </w:r>
      <w:r w:rsidRPr="004D6267">
        <w:rPr>
          <w:rStyle w:val="subscript"/>
        </w:rPr>
        <w:t>3</w:t>
      </w:r>
      <w:r>
        <w:t xml:space="preserve"> ...&gt;</w:t>
      </w:r>
    </w:p>
    <w:p w14:paraId="446380D0" w14:textId="77777777" w:rsidR="00C81D4D" w:rsidRDefault="00C81D4D" w:rsidP="00C81D4D">
      <w:r>
        <w:tab/>
        <w:t>b(x) = b</w:t>
      </w:r>
      <w:r w:rsidRPr="004D6267">
        <w:rPr>
          <w:rStyle w:val="subscript"/>
        </w:rPr>
        <w:t>0</w:t>
      </w:r>
      <w:r>
        <w:t xml:space="preserve"> + b</w:t>
      </w:r>
      <w:r w:rsidRPr="004D6267">
        <w:rPr>
          <w:rStyle w:val="subscript"/>
        </w:rPr>
        <w:t>1</w:t>
      </w:r>
      <w:r>
        <w:t xml:space="preserve"> </w:t>
      </w:r>
      <w:r w:rsidRPr="006E5BCC">
        <w:sym w:font="Symbol" w:char="F0B7"/>
      </w:r>
      <w:r>
        <w:t xml:space="preserve"> x + b</w:t>
      </w:r>
      <w:r w:rsidRPr="004D6267">
        <w:rPr>
          <w:rStyle w:val="subscript"/>
        </w:rPr>
        <w:t xml:space="preserve">2 </w:t>
      </w:r>
      <w:r w:rsidRPr="006E5BCC">
        <w:sym w:font="Symbol" w:char="F0B7"/>
      </w:r>
      <w:r>
        <w:t xml:space="preserve"> x</w:t>
      </w:r>
      <w:r w:rsidRPr="00283C18">
        <w:rPr>
          <w:rStyle w:val="superscript"/>
        </w:rPr>
        <w:t>2</w:t>
      </w:r>
      <w:r>
        <w:t xml:space="preserve"> + b</w:t>
      </w:r>
      <w:r w:rsidRPr="004D6267">
        <w:rPr>
          <w:rStyle w:val="subscript"/>
        </w:rPr>
        <w:t xml:space="preserve">3 </w:t>
      </w:r>
      <w:r w:rsidRPr="006E5BCC">
        <w:sym w:font="Symbol" w:char="F0B7"/>
      </w:r>
      <w:r>
        <w:rPr>
          <w:rStyle w:val="subscript"/>
        </w:rPr>
        <w:t xml:space="preserve"> </w:t>
      </w:r>
      <w:r>
        <w:t>x</w:t>
      </w:r>
      <w:r w:rsidRPr="00283C18">
        <w:rPr>
          <w:rStyle w:val="superscript"/>
        </w:rPr>
        <w:t>3</w:t>
      </w:r>
      <w:r>
        <w:t xml:space="preserve"> +...</w:t>
      </w:r>
      <w:r>
        <w:tab/>
        <w:t xml:space="preserve"> = &lt;b</w:t>
      </w:r>
      <w:r w:rsidRPr="004D6267">
        <w:rPr>
          <w:rStyle w:val="subscript"/>
        </w:rPr>
        <w:t>0</w:t>
      </w:r>
      <w:r>
        <w:rPr>
          <w:rStyle w:val="subscript"/>
        </w:rPr>
        <w:t xml:space="preserve"> </w:t>
      </w:r>
      <w:r>
        <w:t>b</w:t>
      </w:r>
      <w:r w:rsidRPr="004D6267">
        <w:rPr>
          <w:rStyle w:val="subscript"/>
        </w:rPr>
        <w:t>1</w:t>
      </w:r>
      <w:r>
        <w:t xml:space="preserve"> b</w:t>
      </w:r>
      <w:r w:rsidRPr="004D6267">
        <w:rPr>
          <w:rStyle w:val="subscript"/>
        </w:rPr>
        <w:t>2</w:t>
      </w:r>
      <w:r>
        <w:rPr>
          <w:rStyle w:val="subscript"/>
        </w:rPr>
        <w:t xml:space="preserve"> </w:t>
      </w:r>
      <w:r>
        <w:t>b</w:t>
      </w:r>
      <w:r w:rsidRPr="004D6267">
        <w:rPr>
          <w:rStyle w:val="subscript"/>
        </w:rPr>
        <w:t>3</w:t>
      </w:r>
      <w:r>
        <w:t xml:space="preserve"> ...&gt;</w:t>
      </w:r>
    </w:p>
    <w:p w14:paraId="38518960" w14:textId="77777777" w:rsidR="00C81D4D" w:rsidRDefault="00C81D4D" w:rsidP="00C81D4D"/>
    <w:p w14:paraId="2B0FEB3D" w14:textId="77777777" w:rsidR="00C81D4D" w:rsidRDefault="00C81D4D" w:rsidP="00C81D4D">
      <w:r>
        <w:t xml:space="preserve">As noted above, </w:t>
      </w:r>
      <w:r>
        <w:rPr>
          <w:i/>
        </w:rPr>
        <w:t>adding</w:t>
      </w:r>
      <w:r>
        <w:t xml:space="preserve"> two GF(q) field elements means adding rows of the chart, and this means adding remainder polynomials. This in turn means adding the coefficients. But the coefficients live in Z</w:t>
      </w:r>
      <w:r>
        <w:rPr>
          <w:rStyle w:val="subscript"/>
        </w:rPr>
        <w:t>p</w:t>
      </w:r>
      <w:r>
        <w:t>, and addition here is just modulo-p addition. Thus, we can add the above remainder polynomials to get the following result:</w:t>
      </w:r>
    </w:p>
    <w:p w14:paraId="1CC041F4" w14:textId="77777777" w:rsidR="00C81D4D" w:rsidRDefault="00C81D4D" w:rsidP="00C81D4D"/>
    <w:p w14:paraId="16AEE95C" w14:textId="77777777" w:rsidR="00C81D4D" w:rsidRDefault="00C81D4D" w:rsidP="00C81D4D">
      <w:r>
        <w:tab/>
      </w:r>
      <w:r>
        <w:tab/>
        <w:t>a(x) + b(x)  =  c(x) = c</w:t>
      </w:r>
      <w:r w:rsidRPr="004D6267">
        <w:rPr>
          <w:rStyle w:val="subscript"/>
        </w:rPr>
        <w:t>0</w:t>
      </w:r>
      <w:r>
        <w:t xml:space="preserve"> + c</w:t>
      </w:r>
      <w:r w:rsidRPr="004D6267">
        <w:rPr>
          <w:rStyle w:val="subscript"/>
        </w:rPr>
        <w:t>1</w:t>
      </w:r>
      <w:r>
        <w:t xml:space="preserve"> </w:t>
      </w:r>
      <w:r w:rsidRPr="006E5BCC">
        <w:sym w:font="Symbol" w:char="F0B7"/>
      </w:r>
      <w:r>
        <w:t xml:space="preserve"> x + c</w:t>
      </w:r>
      <w:r w:rsidRPr="004D6267">
        <w:rPr>
          <w:rStyle w:val="subscript"/>
        </w:rPr>
        <w:t xml:space="preserve">2 </w:t>
      </w:r>
      <w:r w:rsidRPr="006E5BCC">
        <w:sym w:font="Symbol" w:char="F0B7"/>
      </w:r>
      <w:r>
        <w:t xml:space="preserve"> x</w:t>
      </w:r>
      <w:r w:rsidRPr="00283C18">
        <w:rPr>
          <w:rStyle w:val="superscript"/>
        </w:rPr>
        <w:t>2</w:t>
      </w:r>
      <w:r>
        <w:t xml:space="preserve"> + c</w:t>
      </w:r>
      <w:r w:rsidRPr="004D6267">
        <w:rPr>
          <w:rStyle w:val="subscript"/>
        </w:rPr>
        <w:t xml:space="preserve">3 </w:t>
      </w:r>
      <w:r w:rsidRPr="006E5BCC">
        <w:sym w:font="Symbol" w:char="F0B7"/>
      </w:r>
      <w:r>
        <w:rPr>
          <w:rStyle w:val="subscript"/>
        </w:rPr>
        <w:t xml:space="preserve"> </w:t>
      </w:r>
      <w:r>
        <w:t>x</w:t>
      </w:r>
      <w:r w:rsidRPr="00283C18">
        <w:rPr>
          <w:rStyle w:val="superscript"/>
        </w:rPr>
        <w:t>3</w:t>
      </w:r>
      <w:r>
        <w:t xml:space="preserve"> +...   = &lt;c</w:t>
      </w:r>
      <w:r w:rsidRPr="004D6267">
        <w:rPr>
          <w:rStyle w:val="subscript"/>
        </w:rPr>
        <w:t>0</w:t>
      </w:r>
      <w:r>
        <w:rPr>
          <w:rStyle w:val="subscript"/>
        </w:rPr>
        <w:t xml:space="preserve"> </w:t>
      </w:r>
      <w:r>
        <w:t>c</w:t>
      </w:r>
      <w:r w:rsidRPr="004D6267">
        <w:rPr>
          <w:rStyle w:val="subscript"/>
        </w:rPr>
        <w:t>1</w:t>
      </w:r>
      <w:r>
        <w:t xml:space="preserve"> c</w:t>
      </w:r>
      <w:r w:rsidRPr="004D6267">
        <w:rPr>
          <w:rStyle w:val="subscript"/>
        </w:rPr>
        <w:t>2</w:t>
      </w:r>
      <w:r>
        <w:rPr>
          <w:rStyle w:val="subscript"/>
        </w:rPr>
        <w:t xml:space="preserve"> </w:t>
      </w:r>
      <w:r>
        <w:t>c</w:t>
      </w:r>
      <w:r w:rsidRPr="004D6267">
        <w:rPr>
          <w:rStyle w:val="subscript"/>
        </w:rPr>
        <w:t>3</w:t>
      </w:r>
      <w:r>
        <w:t xml:space="preserve"> ...&gt;</w:t>
      </w:r>
    </w:p>
    <w:p w14:paraId="4F3B3F58" w14:textId="77777777" w:rsidR="00C81D4D" w:rsidRDefault="00C81D4D" w:rsidP="00C81D4D">
      <w:r>
        <w:t xml:space="preserve">where </w:t>
      </w:r>
    </w:p>
    <w:p w14:paraId="2EF9F367" w14:textId="77777777" w:rsidR="00C81D4D" w:rsidRPr="006764C1" w:rsidRDefault="00C81D4D" w:rsidP="00C81D4D">
      <w:pPr>
        <w:tabs>
          <w:tab w:val="left" w:pos="7200"/>
          <w:tab w:val="left" w:pos="7920"/>
          <w:tab w:val="right" w:pos="9270"/>
        </w:tabs>
      </w:pPr>
      <w:r>
        <w:tab/>
      </w:r>
      <w:r>
        <w:tab/>
        <w:t>c</w:t>
      </w:r>
      <w:r w:rsidRPr="004D6267">
        <w:rPr>
          <w:rStyle w:val="subscript"/>
        </w:rPr>
        <w:t>i</w:t>
      </w:r>
      <w:r>
        <w:rPr>
          <w:rStyle w:val="subscript"/>
        </w:rPr>
        <w:t xml:space="preserve"> </w:t>
      </w:r>
      <w:r>
        <w:t>= a</w:t>
      </w:r>
      <w:r w:rsidRPr="004D6267">
        <w:rPr>
          <w:rStyle w:val="subscript"/>
        </w:rPr>
        <w:t>i</w:t>
      </w:r>
      <w:r>
        <w:t xml:space="preserve"> </w:t>
      </w:r>
      <w:r>
        <w:rPr>
          <w:rFonts w:ascii="Symbol" w:hAnsi="Symbol"/>
        </w:rPr>
        <w:sym w:font="Symbol" w:char="F0C5"/>
      </w:r>
      <w:r>
        <w:t xml:space="preserve"> b</w:t>
      </w:r>
      <w:r w:rsidRPr="004D6267">
        <w:rPr>
          <w:rStyle w:val="subscript"/>
        </w:rPr>
        <w:t>i</w:t>
      </w:r>
      <w:r>
        <w:t xml:space="preserve"> </w:t>
      </w:r>
      <w:r>
        <w:tab/>
        <w:t xml:space="preserve">where </w:t>
      </w:r>
      <w:r>
        <w:rPr>
          <w:rFonts w:ascii="Symbol" w:hAnsi="Symbol"/>
        </w:rPr>
        <w:sym w:font="Symbol" w:char="F0C5"/>
      </w:r>
      <w:r>
        <w:rPr>
          <w:rFonts w:ascii="Symbol" w:hAnsi="Symbol"/>
        </w:rPr>
        <w:t></w:t>
      </w:r>
      <w:r>
        <w:t>means addition modulo p</w:t>
      </w:r>
      <w:r>
        <w:tab/>
      </w:r>
      <w:r>
        <w:tab/>
      </w:r>
      <w:r>
        <w:tab/>
      </w:r>
      <w:r>
        <w:tab/>
      </w:r>
      <w:r>
        <w:tab/>
        <w:t>(4.8)</w:t>
      </w:r>
    </w:p>
    <w:p w14:paraId="45FB877E" w14:textId="77777777" w:rsidR="00C81D4D" w:rsidRDefault="00C81D4D" w:rsidP="00C81D4D"/>
    <w:p w14:paraId="5D89B4C7" w14:textId="77777777" w:rsidR="00C81D4D" w:rsidRDefault="00C81D4D" w:rsidP="00C81D4D">
      <w:r>
        <w:t xml:space="preserve">We have just proven : </w:t>
      </w:r>
    </w:p>
    <w:p w14:paraId="06E9257E" w14:textId="77777777" w:rsidR="00C81D4D" w:rsidRDefault="00C81D4D" w:rsidP="00C81D4D"/>
    <w:p w14:paraId="394FF52B" w14:textId="77777777" w:rsidR="00C81D4D" w:rsidRPr="006764C1" w:rsidRDefault="00C81D4D" w:rsidP="00C81D4D">
      <w:pPr>
        <w:tabs>
          <w:tab w:val="left" w:pos="7200"/>
          <w:tab w:val="left" w:pos="7920"/>
          <w:tab w:val="right" w:pos="9270"/>
        </w:tabs>
      </w:pPr>
      <w:r>
        <w:rPr>
          <w:b/>
        </w:rPr>
        <w:t>Fact</w:t>
      </w:r>
      <w:r>
        <w:t xml:space="preserve">: If the elements of GF(q) are represented as polynomial coefficient m-tuples, the addition table can be written down immediately with no further ado. One just does a modulo-p addition on each m-tuple position. Knowledge of the defining polynomial f(x) is not even needed. </w:t>
      </w:r>
      <w:r>
        <w:tab/>
      </w:r>
      <w:r>
        <w:tab/>
      </w:r>
      <w:r>
        <w:tab/>
      </w:r>
      <w:r>
        <w:tab/>
        <w:t>(4.9)</w:t>
      </w:r>
    </w:p>
    <w:p w14:paraId="4B7D3468" w14:textId="77777777" w:rsidR="00C81D4D" w:rsidRDefault="00C81D4D" w:rsidP="00C81D4D"/>
    <w:p w14:paraId="1D50660E" w14:textId="77777777" w:rsidR="00C81D4D" w:rsidRDefault="00C81D4D" w:rsidP="00C81D4D">
      <w:r>
        <w:rPr>
          <w:b/>
        </w:rPr>
        <w:t>Example</w:t>
      </w:r>
      <w:r>
        <w:t>:  Here is the addition table for GF(4) = GF(2</w:t>
      </w:r>
      <w:r w:rsidRPr="00283C18">
        <w:rPr>
          <w:rStyle w:val="superscript"/>
        </w:rPr>
        <w:t>2</w:t>
      </w:r>
      <w:r>
        <w:t>) where recall that the unbracketed m-tuple notation means the lowest power on the right. The same table is shown on the right where each element is given a decimal value from the usual binary evaluation of a sequence of 1's and 0's</w:t>
      </w:r>
    </w:p>
    <w:p w14:paraId="3067EC9F" w14:textId="77777777" w:rsidR="00C81D4D" w:rsidRDefault="00C81D4D" w:rsidP="00C81D4D">
      <w:pPr>
        <w:tabs>
          <w:tab w:val="left" w:pos="7200"/>
          <w:tab w:val="left" w:pos="7920"/>
          <w:tab w:val="right" w:pos="9270"/>
        </w:tabs>
      </w:pPr>
    </w:p>
    <w:p w14:paraId="1DED58D2" w14:textId="77777777" w:rsidR="00C81D4D" w:rsidRPr="00DA2DB6" w:rsidRDefault="00B662A7" w:rsidP="001406CB">
      <w:pPr>
        <w:tabs>
          <w:tab w:val="bar" w:pos="1170"/>
          <w:tab w:val="bar" w:pos="5490"/>
        </w:tabs>
      </w:pPr>
      <w:r>
        <w:tab/>
      </w:r>
      <w:r>
        <w:tab/>
      </w:r>
      <w:r w:rsidR="00C81D4D">
        <w:rPr>
          <w:u w:val="single"/>
        </w:rPr>
        <w:t>+</w:t>
      </w:r>
      <w:r w:rsidR="00C81D4D">
        <w:rPr>
          <w:u w:val="single"/>
        </w:rPr>
        <w:tab/>
        <w:t>00</w:t>
      </w:r>
      <w:r w:rsidR="00C81D4D">
        <w:rPr>
          <w:u w:val="single"/>
        </w:rPr>
        <w:tab/>
        <w:t>01</w:t>
      </w:r>
      <w:r w:rsidR="00C81D4D">
        <w:rPr>
          <w:u w:val="single"/>
        </w:rPr>
        <w:tab/>
        <w:t>10</w:t>
      </w:r>
      <w:r w:rsidR="00C81D4D">
        <w:rPr>
          <w:u w:val="single"/>
        </w:rPr>
        <w:tab/>
        <w:t>11</w:t>
      </w:r>
      <w:r w:rsidR="00C81D4D">
        <w:tab/>
      </w:r>
      <w:r w:rsidR="00C81D4D">
        <w:tab/>
      </w:r>
      <w:r w:rsidR="00C81D4D">
        <w:rPr>
          <w:u w:val="single"/>
        </w:rPr>
        <w:t>+</w:t>
      </w:r>
      <w:r w:rsidR="00C81D4D">
        <w:rPr>
          <w:u w:val="single"/>
        </w:rPr>
        <w:tab/>
        <w:t>0</w:t>
      </w:r>
      <w:r w:rsidR="00C81D4D">
        <w:rPr>
          <w:u w:val="single"/>
        </w:rPr>
        <w:tab/>
        <w:t>1</w:t>
      </w:r>
      <w:r w:rsidR="00C81D4D">
        <w:rPr>
          <w:u w:val="single"/>
        </w:rPr>
        <w:tab/>
        <w:t>2</w:t>
      </w:r>
      <w:r w:rsidR="00C81D4D">
        <w:rPr>
          <w:u w:val="single"/>
        </w:rPr>
        <w:tab/>
        <w:t>3</w:t>
      </w:r>
    </w:p>
    <w:p w14:paraId="35752796" w14:textId="77777777" w:rsidR="00C81D4D" w:rsidRDefault="00C81D4D" w:rsidP="001406CB">
      <w:pPr>
        <w:tabs>
          <w:tab w:val="bar" w:pos="1170"/>
          <w:tab w:val="bar" w:pos="5490"/>
        </w:tabs>
      </w:pPr>
      <w:r>
        <w:tab/>
      </w:r>
      <w:r>
        <w:tab/>
        <w:t>00</w:t>
      </w:r>
      <w:r>
        <w:tab/>
        <w:t>00</w:t>
      </w:r>
      <w:r>
        <w:tab/>
        <w:t>01</w:t>
      </w:r>
      <w:r>
        <w:tab/>
        <w:t>10</w:t>
      </w:r>
      <w:r>
        <w:tab/>
        <w:t>11</w:t>
      </w:r>
      <w:r>
        <w:tab/>
      </w:r>
      <w:r>
        <w:tab/>
        <w:t>0</w:t>
      </w:r>
      <w:r>
        <w:tab/>
        <w:t>0</w:t>
      </w:r>
      <w:r>
        <w:tab/>
        <w:t>1</w:t>
      </w:r>
      <w:r>
        <w:tab/>
        <w:t>2</w:t>
      </w:r>
      <w:r>
        <w:tab/>
        <w:t>3</w:t>
      </w:r>
    </w:p>
    <w:p w14:paraId="6A7C8147" w14:textId="77777777" w:rsidR="00C81D4D" w:rsidRDefault="00C81D4D" w:rsidP="001406CB">
      <w:pPr>
        <w:tabs>
          <w:tab w:val="bar" w:pos="1170"/>
          <w:tab w:val="bar" w:pos="5490"/>
        </w:tabs>
      </w:pPr>
      <w:r>
        <w:tab/>
      </w:r>
      <w:r>
        <w:tab/>
        <w:t>01</w:t>
      </w:r>
      <w:r>
        <w:tab/>
        <w:t>01</w:t>
      </w:r>
      <w:r>
        <w:tab/>
        <w:t>00</w:t>
      </w:r>
      <w:r>
        <w:tab/>
        <w:t>11</w:t>
      </w:r>
      <w:r>
        <w:tab/>
        <w:t>10</w:t>
      </w:r>
      <w:r>
        <w:tab/>
      </w:r>
      <w:r>
        <w:tab/>
        <w:t>1</w:t>
      </w:r>
      <w:r>
        <w:tab/>
        <w:t>1</w:t>
      </w:r>
      <w:r>
        <w:tab/>
        <w:t>0</w:t>
      </w:r>
      <w:r>
        <w:tab/>
        <w:t>3</w:t>
      </w:r>
      <w:r>
        <w:tab/>
        <w:t>2</w:t>
      </w:r>
    </w:p>
    <w:p w14:paraId="45786E30" w14:textId="77777777" w:rsidR="00C81D4D" w:rsidRDefault="00C81D4D" w:rsidP="001406CB">
      <w:pPr>
        <w:tabs>
          <w:tab w:val="bar" w:pos="1170"/>
          <w:tab w:val="bar" w:pos="5490"/>
        </w:tabs>
      </w:pPr>
      <w:r>
        <w:tab/>
      </w:r>
      <w:r>
        <w:tab/>
        <w:t>10</w:t>
      </w:r>
      <w:r>
        <w:tab/>
        <w:t>10</w:t>
      </w:r>
      <w:r>
        <w:tab/>
        <w:t>11</w:t>
      </w:r>
      <w:r>
        <w:tab/>
        <w:t>00</w:t>
      </w:r>
      <w:r>
        <w:tab/>
        <w:t>01</w:t>
      </w:r>
      <w:r>
        <w:tab/>
      </w:r>
      <w:r>
        <w:tab/>
        <w:t>2</w:t>
      </w:r>
      <w:r>
        <w:tab/>
        <w:t>2</w:t>
      </w:r>
      <w:r>
        <w:tab/>
        <w:t>3</w:t>
      </w:r>
      <w:r>
        <w:tab/>
        <w:t>0</w:t>
      </w:r>
      <w:r>
        <w:tab/>
        <w:t>1</w:t>
      </w:r>
    </w:p>
    <w:p w14:paraId="382808C5" w14:textId="77777777" w:rsidR="00C81D4D" w:rsidRDefault="00C81D4D" w:rsidP="001406CB">
      <w:pPr>
        <w:tabs>
          <w:tab w:val="bar" w:pos="1170"/>
          <w:tab w:val="bar" w:pos="5490"/>
          <w:tab w:val="left" w:pos="7200"/>
          <w:tab w:val="left" w:pos="7920"/>
          <w:tab w:val="right" w:pos="9270"/>
        </w:tabs>
      </w:pPr>
      <w:r>
        <w:tab/>
      </w:r>
      <w:r>
        <w:tab/>
        <w:t>11</w:t>
      </w:r>
      <w:r>
        <w:tab/>
        <w:t>11</w:t>
      </w:r>
      <w:r>
        <w:tab/>
        <w:t>10</w:t>
      </w:r>
      <w:r>
        <w:tab/>
        <w:t>01</w:t>
      </w:r>
      <w:r>
        <w:tab/>
        <w:t>00</w:t>
      </w:r>
      <w:r>
        <w:tab/>
      </w:r>
      <w:r>
        <w:tab/>
        <w:t>3</w:t>
      </w:r>
      <w:r>
        <w:tab/>
        <w:t>3</w:t>
      </w:r>
      <w:r>
        <w:tab/>
        <w:t>2</w:t>
      </w:r>
      <w:r>
        <w:tab/>
        <w:t>1</w:t>
      </w:r>
      <w:r>
        <w:tab/>
        <w:t>0</w:t>
      </w:r>
      <w:r>
        <w:tab/>
        <w:t>(4.10)</w:t>
      </w:r>
    </w:p>
    <w:p w14:paraId="72E54588" w14:textId="77777777" w:rsidR="00C81D4D" w:rsidRDefault="00C81D4D" w:rsidP="00C81D4D">
      <w:pPr>
        <w:tabs>
          <w:tab w:val="left" w:pos="7200"/>
          <w:tab w:val="left" w:pos="7920"/>
          <w:tab w:val="right" w:pos="9270"/>
        </w:tabs>
      </w:pPr>
    </w:p>
    <w:p w14:paraId="60A955AF" w14:textId="77777777" w:rsidR="00C81D4D" w:rsidRDefault="00C81D4D" w:rsidP="00C81D4D">
      <w:r>
        <w:t xml:space="preserve">Now what about multiplication? </w:t>
      </w:r>
    </w:p>
    <w:p w14:paraId="5B490E56" w14:textId="77777777" w:rsidR="005756DB" w:rsidRDefault="005756DB" w:rsidP="005756DB"/>
    <w:p w14:paraId="1CB7EB6F" w14:textId="77777777" w:rsidR="005756DB" w:rsidRDefault="005756DB" w:rsidP="005756DB">
      <w:r>
        <w:t>Following the same line of argument, and writing things out in the obvious manner, one can easily show that the product of two field elements, each represented by some remainder r</w:t>
      </w:r>
      <w:r>
        <w:rPr>
          <w:rStyle w:val="subscript"/>
        </w:rPr>
        <w:t>a</w:t>
      </w:r>
      <w:r>
        <w:t>(x) and r</w:t>
      </w:r>
      <w:r>
        <w:rPr>
          <w:rStyle w:val="subscript"/>
        </w:rPr>
        <w:t>b</w:t>
      </w:r>
      <w:r>
        <w:t>(x) appearing in the left column of chart (3.</w:t>
      </w:r>
      <w:r w:rsidR="00734D8A">
        <w:t>13</w:t>
      </w:r>
      <w:r>
        <w:t>), is a new field element represented by the product of the remainders. However, although each remainder is of degree less than m, it may happen that the product remainder has degree more than m. In this case, as is easily shown, the right thing to do is take this "improper" product remainder, divide it by f(x), and the resulting proper remainder is the remainder you want, call it r</w:t>
      </w:r>
      <w:r>
        <w:rPr>
          <w:rStyle w:val="subscript"/>
        </w:rPr>
        <w:t>c</w:t>
      </w:r>
      <w:r>
        <w:t xml:space="preserve">(x). </w:t>
      </w:r>
    </w:p>
    <w:p w14:paraId="56CFD445" w14:textId="77777777" w:rsidR="005756DB" w:rsidRPr="00A8282F" w:rsidRDefault="005756DB" w:rsidP="005756DB">
      <w:r>
        <w:t xml:space="preserve">This of course requires a knowledge of f(x). </w:t>
      </w:r>
    </w:p>
    <w:p w14:paraId="7E0F37D3" w14:textId="77777777" w:rsidR="005756DB" w:rsidRDefault="005756DB" w:rsidP="005756DB"/>
    <w:p w14:paraId="28DD94E9" w14:textId="77777777" w:rsidR="005756DB" w:rsidRDefault="005756DB" w:rsidP="005756DB">
      <w:r>
        <w:t xml:space="preserve">So we see that some </w:t>
      </w:r>
      <w:r>
        <w:rPr>
          <w:i/>
        </w:rPr>
        <w:t>work</w:t>
      </w:r>
      <w:r>
        <w:t xml:space="preserve"> is needed to produce the GF(q) multiplication table. Consider these two </w:t>
      </w:r>
      <w:r w:rsidR="00FD3FA3">
        <w:t>remainders and their product</w:t>
      </w:r>
      <w:r w:rsidR="00B445F4">
        <w:t xml:space="preserve"> R</w:t>
      </w:r>
      <w:r w:rsidR="00B445F4">
        <w:rPr>
          <w:rStyle w:val="subscript"/>
        </w:rPr>
        <w:t>c</w:t>
      </w:r>
      <w:r w:rsidR="00B445F4">
        <w:t>(x),</w:t>
      </w:r>
      <w:r w:rsidR="00FD3FA3">
        <w:t xml:space="preserve"> </w:t>
      </w:r>
      <w:r w:rsidR="00FD3FA3">
        <w:tab/>
      </w:r>
      <w:r>
        <w:t xml:space="preserve"> </w:t>
      </w:r>
    </w:p>
    <w:p w14:paraId="57A680D7" w14:textId="77777777" w:rsidR="005756DB" w:rsidRDefault="005756DB" w:rsidP="005756DB"/>
    <w:p w14:paraId="29A99BE9" w14:textId="77777777" w:rsidR="005756DB" w:rsidRPr="00FB2852" w:rsidRDefault="005756DB" w:rsidP="005756DB">
      <w:pPr>
        <w:rPr>
          <w:color w:val="000000"/>
        </w:rPr>
      </w:pPr>
      <w:r w:rsidRPr="00FB2852">
        <w:rPr>
          <w:color w:val="000000"/>
        </w:rPr>
        <w:tab/>
        <w:t>r</w:t>
      </w:r>
      <w:r w:rsidRPr="00FB2852">
        <w:rPr>
          <w:rStyle w:val="subscript"/>
          <w:color w:val="000000"/>
        </w:rPr>
        <w:t>a</w:t>
      </w:r>
      <w:r w:rsidRPr="00FB2852">
        <w:rPr>
          <w:color w:val="000000"/>
        </w:rPr>
        <w:t>(x) = Σ</w:t>
      </w:r>
      <w:r w:rsidRPr="00FB2852">
        <w:rPr>
          <w:rStyle w:val="subscript"/>
          <w:color w:val="000000"/>
        </w:rPr>
        <w:t>i=0</w:t>
      </w:r>
      <w:r w:rsidRPr="00FB2852">
        <w:rPr>
          <w:rStyle w:val="superscript"/>
          <w:color w:val="000000"/>
        </w:rPr>
        <w:t>m-1</w:t>
      </w:r>
      <w:r w:rsidRPr="00FB2852">
        <w:rPr>
          <w:color w:val="000000"/>
        </w:rPr>
        <w:t>a</w:t>
      </w:r>
      <w:r w:rsidRPr="00FB2852">
        <w:rPr>
          <w:rStyle w:val="subscript"/>
          <w:color w:val="000000"/>
        </w:rPr>
        <w:t>i</w:t>
      </w:r>
      <w:r w:rsidRPr="00FB2852">
        <w:rPr>
          <w:color w:val="000000"/>
        </w:rPr>
        <w:t>x</w:t>
      </w:r>
      <w:r w:rsidRPr="00FB2852">
        <w:rPr>
          <w:rStyle w:val="superscript"/>
          <w:color w:val="000000"/>
        </w:rPr>
        <w:t>i</w:t>
      </w:r>
    </w:p>
    <w:p w14:paraId="6ACF1162" w14:textId="77777777" w:rsidR="005756DB" w:rsidRDefault="005756DB" w:rsidP="005756DB">
      <w:r w:rsidRPr="00FB2852">
        <w:rPr>
          <w:color w:val="000000"/>
        </w:rPr>
        <w:tab/>
        <w:t>r</w:t>
      </w:r>
      <w:r w:rsidRPr="00FB2852">
        <w:rPr>
          <w:rStyle w:val="subscript"/>
          <w:color w:val="000000"/>
        </w:rPr>
        <w:t>b</w:t>
      </w:r>
      <w:r w:rsidRPr="00FB2852">
        <w:rPr>
          <w:color w:val="000000"/>
        </w:rPr>
        <w:t>(x) = Σ</w:t>
      </w:r>
      <w:r w:rsidRPr="00FB2852">
        <w:rPr>
          <w:rStyle w:val="subscript"/>
          <w:color w:val="000000"/>
        </w:rPr>
        <w:t>j=0</w:t>
      </w:r>
      <w:r w:rsidRPr="00FB2852">
        <w:rPr>
          <w:rStyle w:val="superscript"/>
          <w:color w:val="000000"/>
        </w:rPr>
        <w:t>m-1</w:t>
      </w:r>
      <w:r w:rsidRPr="00FB2852">
        <w:rPr>
          <w:color w:val="000000"/>
        </w:rPr>
        <w:t>b</w:t>
      </w:r>
      <w:r w:rsidRPr="00FB2852">
        <w:rPr>
          <w:rStyle w:val="subscript"/>
          <w:color w:val="000000"/>
        </w:rPr>
        <w:t>j</w:t>
      </w:r>
      <w:r w:rsidRPr="00FB2852">
        <w:rPr>
          <w:color w:val="000000"/>
        </w:rPr>
        <w:t>x</w:t>
      </w:r>
      <w:r w:rsidRPr="00FB2852">
        <w:rPr>
          <w:rStyle w:val="superscript"/>
          <w:color w:val="000000"/>
        </w:rPr>
        <w:t>j</w:t>
      </w:r>
    </w:p>
    <w:p w14:paraId="24DAD158" w14:textId="77777777" w:rsidR="00B445F4" w:rsidRDefault="00B445F4" w:rsidP="005756DB"/>
    <w:p w14:paraId="799DD071" w14:textId="77777777" w:rsidR="005756DB" w:rsidRPr="00B445F4" w:rsidRDefault="005756DB" w:rsidP="005756DB">
      <w:r>
        <w:tab/>
      </w:r>
      <w:r w:rsidR="00B445F4">
        <w:t>R</w:t>
      </w:r>
      <w:r w:rsidR="00B445F4">
        <w:rPr>
          <w:rStyle w:val="subscript"/>
        </w:rPr>
        <w:t>c</w:t>
      </w:r>
      <w:r w:rsidR="00B445F4">
        <w:t xml:space="preserve">(x) ≡   </w:t>
      </w:r>
      <w:r w:rsidRPr="00FB2852">
        <w:rPr>
          <w:color w:val="000000"/>
        </w:rPr>
        <w:t>r</w:t>
      </w:r>
      <w:r w:rsidRPr="00FB2852">
        <w:rPr>
          <w:rStyle w:val="subscript"/>
          <w:color w:val="000000"/>
        </w:rPr>
        <w:t>a</w:t>
      </w:r>
      <w:r w:rsidRPr="00FB2852">
        <w:rPr>
          <w:color w:val="000000"/>
        </w:rPr>
        <w:t>(x)</w:t>
      </w:r>
      <w:r w:rsidR="00746CD3">
        <w:rPr>
          <w:color w:val="000000"/>
        </w:rPr>
        <w:t xml:space="preserve"> </w:t>
      </w:r>
      <w:r w:rsidR="00746CD3">
        <w:rPr>
          <w:color w:val="000000"/>
        </w:rPr>
        <w:sym w:font="Symbol" w:char="F0B7"/>
      </w:r>
      <w:r w:rsidR="00746CD3">
        <w:rPr>
          <w:color w:val="000000"/>
        </w:rPr>
        <w:t xml:space="preserve"> </w:t>
      </w:r>
      <w:r w:rsidRPr="007B3D95">
        <w:rPr>
          <w:color w:val="000000"/>
        </w:rPr>
        <w:t xml:space="preserve"> </w:t>
      </w:r>
      <w:r w:rsidRPr="00FB2852">
        <w:rPr>
          <w:color w:val="000000"/>
        </w:rPr>
        <w:t>r</w:t>
      </w:r>
      <w:r w:rsidRPr="00FB2852">
        <w:rPr>
          <w:rStyle w:val="subscript"/>
          <w:color w:val="000000"/>
        </w:rPr>
        <w:t>b</w:t>
      </w:r>
      <w:r w:rsidRPr="00FB2852">
        <w:rPr>
          <w:color w:val="000000"/>
        </w:rPr>
        <w:t>(x)</w:t>
      </w:r>
      <w:r>
        <w:t xml:space="preserve">  =  </w:t>
      </w:r>
      <w:r w:rsidRPr="00FB2852">
        <w:rPr>
          <w:color w:val="000000"/>
        </w:rPr>
        <w:t>Σ</w:t>
      </w:r>
      <w:r w:rsidRPr="00FB2852">
        <w:rPr>
          <w:rStyle w:val="subscript"/>
          <w:color w:val="000000"/>
        </w:rPr>
        <w:t>i=0</w:t>
      </w:r>
      <w:r w:rsidRPr="00FB2852">
        <w:rPr>
          <w:rStyle w:val="superscript"/>
          <w:color w:val="000000"/>
        </w:rPr>
        <w:t>m-1</w:t>
      </w:r>
      <w:r w:rsidRPr="007B3D95">
        <w:rPr>
          <w:color w:val="000000"/>
        </w:rPr>
        <w:t xml:space="preserve"> </w:t>
      </w:r>
      <w:r w:rsidRPr="00FB2852">
        <w:rPr>
          <w:color w:val="000000"/>
        </w:rPr>
        <w:t>Σ</w:t>
      </w:r>
      <w:r w:rsidRPr="00FB2852">
        <w:rPr>
          <w:rStyle w:val="subscript"/>
          <w:color w:val="000000"/>
        </w:rPr>
        <w:t>j=0</w:t>
      </w:r>
      <w:r w:rsidRPr="00FB2852">
        <w:rPr>
          <w:rStyle w:val="superscript"/>
          <w:color w:val="000000"/>
        </w:rPr>
        <w:t>m-1</w:t>
      </w:r>
      <w:r>
        <w:rPr>
          <w:rStyle w:val="superscript"/>
          <w:color w:val="000000"/>
        </w:rPr>
        <w:t xml:space="preserve"> </w:t>
      </w:r>
      <w:r w:rsidR="00FD3FA3">
        <w:t>(</w:t>
      </w:r>
      <w:r w:rsidRPr="00FB2852">
        <w:rPr>
          <w:color w:val="000000"/>
        </w:rPr>
        <w:t>a</w:t>
      </w:r>
      <w:r w:rsidRPr="00FB2852">
        <w:rPr>
          <w:rStyle w:val="subscript"/>
          <w:color w:val="000000"/>
        </w:rPr>
        <w:t>i</w:t>
      </w:r>
      <w:r w:rsidR="00746CD3">
        <w:sym w:font="Symbol" w:char="F0C4"/>
      </w:r>
      <w:r w:rsidRPr="00FB2852">
        <w:rPr>
          <w:color w:val="000000"/>
        </w:rPr>
        <w:t>b</w:t>
      </w:r>
      <w:r w:rsidRPr="00FB2852">
        <w:rPr>
          <w:rStyle w:val="subscript"/>
          <w:color w:val="000000"/>
        </w:rPr>
        <w:t>j</w:t>
      </w:r>
      <w:r w:rsidR="00FD3FA3">
        <w:t xml:space="preserve">) </w:t>
      </w:r>
      <w:r>
        <w:t>x</w:t>
      </w:r>
      <w:r>
        <w:rPr>
          <w:rStyle w:val="superscript"/>
        </w:rPr>
        <w:t>i+j</w:t>
      </w:r>
      <w:r>
        <w:t xml:space="preserve"> </w:t>
      </w:r>
      <w:r w:rsidR="00813867">
        <w:t xml:space="preserve"> .</w:t>
      </w:r>
      <w:r w:rsidR="00B445F4">
        <w:tab/>
      </w:r>
      <w:r w:rsidR="00B445F4">
        <w:tab/>
      </w:r>
      <w:r w:rsidR="00B445F4">
        <w:tab/>
      </w:r>
      <w:r w:rsidR="00B445F4">
        <w:tab/>
      </w:r>
      <w:r w:rsidR="00B445F4">
        <w:tab/>
      </w:r>
    </w:p>
    <w:p w14:paraId="36527716" w14:textId="77777777" w:rsidR="00B445F4" w:rsidRDefault="00B445F4" w:rsidP="005756DB"/>
    <w:p w14:paraId="14AF6089" w14:textId="77777777" w:rsidR="00B445F4" w:rsidRPr="00B445F4" w:rsidRDefault="00B445F4" w:rsidP="005756DB">
      <w:r>
        <w:t xml:space="preserve">According to Appendix </w:t>
      </w:r>
      <w:r w:rsidR="009D1D0A">
        <w:t>C</w:t>
      </w:r>
      <w:r>
        <w:t xml:space="preserve">, the product can be written, </w:t>
      </w:r>
    </w:p>
    <w:p w14:paraId="27171D92" w14:textId="77777777" w:rsidR="00B445F4" w:rsidRDefault="00B445F4" w:rsidP="005756DB"/>
    <w:p w14:paraId="3CD62D8D" w14:textId="77777777" w:rsidR="005756DB" w:rsidRPr="00B445F4" w:rsidRDefault="00B445F4" w:rsidP="00B445F4">
      <w:pPr>
        <w:tabs>
          <w:tab w:val="left" w:pos="7200"/>
          <w:tab w:val="left" w:pos="7920"/>
          <w:tab w:val="right" w:pos="9270"/>
        </w:tabs>
      </w:pPr>
      <w:r>
        <w:tab/>
        <w:t>R</w:t>
      </w:r>
      <w:r>
        <w:rPr>
          <w:rStyle w:val="subscript"/>
        </w:rPr>
        <w:t>c</w:t>
      </w:r>
      <w:r>
        <w:t xml:space="preserve">(x) = </w:t>
      </w:r>
      <w:r>
        <w:rPr>
          <w:color w:val="000000"/>
        </w:rPr>
        <w:t xml:space="preserve"> </w:t>
      </w:r>
      <w:r w:rsidRPr="00FB2852">
        <w:rPr>
          <w:color w:val="000000"/>
        </w:rPr>
        <w:t>Σ</w:t>
      </w:r>
      <w:r>
        <w:rPr>
          <w:rStyle w:val="subscript"/>
          <w:color w:val="000000"/>
        </w:rPr>
        <w:t>s</w:t>
      </w:r>
      <w:r w:rsidRPr="00FB2852">
        <w:rPr>
          <w:rStyle w:val="subscript"/>
          <w:color w:val="000000"/>
        </w:rPr>
        <w:t>=0</w:t>
      </w:r>
      <w:r>
        <w:rPr>
          <w:rStyle w:val="superscript"/>
        </w:rPr>
        <w:t>2</w:t>
      </w:r>
      <w:r w:rsidRPr="00FB2852">
        <w:rPr>
          <w:rStyle w:val="superscript"/>
          <w:color w:val="000000"/>
        </w:rPr>
        <w:t>m-</w:t>
      </w:r>
      <w:r>
        <w:rPr>
          <w:rStyle w:val="superscript"/>
          <w:color w:val="000000"/>
        </w:rPr>
        <w:t>2</w:t>
      </w:r>
      <w:r>
        <w:t xml:space="preserve"> C</w:t>
      </w:r>
      <w:r>
        <w:rPr>
          <w:rStyle w:val="subscript"/>
        </w:rPr>
        <w:t>s</w:t>
      </w:r>
      <w:r>
        <w:t xml:space="preserve"> x</w:t>
      </w:r>
      <w:r>
        <w:rPr>
          <w:rStyle w:val="superscript"/>
        </w:rPr>
        <w:t>s</w:t>
      </w:r>
      <w:r>
        <w:t xml:space="preserve">       where C</w:t>
      </w:r>
      <w:r>
        <w:rPr>
          <w:rStyle w:val="subscript"/>
        </w:rPr>
        <w:t>s</w:t>
      </w:r>
      <w:r>
        <w:t xml:space="preserve"> =  </w:t>
      </w:r>
      <w:r w:rsidRPr="00CA4462">
        <w:rPr>
          <w:sz w:val="20"/>
        </w:rPr>
        <w:fldChar w:fldCharType="begin"/>
      </w:r>
      <w:r w:rsidRPr="00CA4462">
        <w:rPr>
          <w:sz w:val="20"/>
        </w:rPr>
        <w:instrText xml:space="preserve">EQ \i \su(j = max(0,s-m+1), min(s, m-1), ) </w:instrText>
      </w:r>
      <w:r w:rsidRPr="00CA4462">
        <w:rPr>
          <w:sz w:val="20"/>
        </w:rPr>
        <w:fldChar w:fldCharType="separate"/>
      </w:r>
      <w:r w:rsidRPr="00CA4462">
        <w:rPr>
          <w:noProof/>
          <w:sz w:val="20"/>
        </w:rPr>
        <w:t>!Syntax Error, I</w:t>
      </w:r>
      <w:r w:rsidRPr="00CA4462">
        <w:rPr>
          <w:sz w:val="20"/>
        </w:rPr>
        <w:fldChar w:fldCharType="end"/>
      </w:r>
      <w:r>
        <w:tab/>
        <w:t>(a</w:t>
      </w:r>
      <w:r>
        <w:rPr>
          <w:rStyle w:val="subscript"/>
        </w:rPr>
        <w:t>s-j</w:t>
      </w:r>
      <w:r w:rsidRPr="001C3B40">
        <w:sym w:font="Symbol" w:char="F0C4"/>
      </w:r>
      <w:r>
        <w:t>b</w:t>
      </w:r>
      <w:r>
        <w:rPr>
          <w:rStyle w:val="subscript"/>
        </w:rPr>
        <w:t>j</w:t>
      </w:r>
      <w:r>
        <w:t>)</w:t>
      </w:r>
      <w:r>
        <w:tab/>
      </w:r>
      <w:r>
        <w:tab/>
      </w:r>
      <w:r>
        <w:tab/>
      </w:r>
      <w:r>
        <w:tab/>
        <w:t>(4.11)</w:t>
      </w:r>
    </w:p>
    <w:p w14:paraId="7F9E46F2" w14:textId="77777777" w:rsidR="00B445F4" w:rsidRDefault="00B445F4" w:rsidP="005756DB"/>
    <w:p w14:paraId="7614B21D" w14:textId="77777777" w:rsidR="005756DB" w:rsidRPr="003F0EBF" w:rsidRDefault="005756DB" w:rsidP="005756DB">
      <w:r>
        <w:t xml:space="preserve">Once we have </w:t>
      </w:r>
      <w:r w:rsidR="00B445F4">
        <w:t>computed</w:t>
      </w:r>
      <w:r>
        <w:t xml:space="preserve"> the polynomial</w:t>
      </w:r>
      <w:r w:rsidRPr="003F0EBF">
        <w:t xml:space="preserve"> </w:t>
      </w:r>
      <w:r>
        <w:t>R</w:t>
      </w:r>
      <w:r>
        <w:rPr>
          <w:rStyle w:val="subscript"/>
        </w:rPr>
        <w:t>c</w:t>
      </w:r>
      <w:r>
        <w:t>(x), we have to see if it is improper</w:t>
      </w:r>
      <w:r w:rsidR="00FD3FA3">
        <w:t xml:space="preserve"> -- </w:t>
      </w:r>
      <w:r>
        <w:t xml:space="preserve">if it has degree larger than m-1. If so, we have to divide it by the defining polynomial of our construction f(x) and get the remainder. This is then </w:t>
      </w:r>
      <w:r w:rsidRPr="00FB2852">
        <w:rPr>
          <w:color w:val="000000"/>
        </w:rPr>
        <w:t>r</w:t>
      </w:r>
      <w:r>
        <w:rPr>
          <w:rStyle w:val="subscript"/>
          <w:color w:val="000000"/>
        </w:rPr>
        <w:t>c</w:t>
      </w:r>
      <w:r w:rsidRPr="00FB2852">
        <w:rPr>
          <w:color w:val="000000"/>
        </w:rPr>
        <w:t>(x)</w:t>
      </w:r>
      <w:r>
        <w:t xml:space="preserve">, and the coefficients of </w:t>
      </w:r>
      <w:r w:rsidRPr="00FB2852">
        <w:rPr>
          <w:color w:val="000000"/>
        </w:rPr>
        <w:t>r</w:t>
      </w:r>
      <w:r>
        <w:rPr>
          <w:rStyle w:val="subscript"/>
          <w:color w:val="000000"/>
        </w:rPr>
        <w:t>c</w:t>
      </w:r>
      <w:r w:rsidRPr="00FB2852">
        <w:rPr>
          <w:color w:val="000000"/>
        </w:rPr>
        <w:t>(x)</w:t>
      </w:r>
      <w:r>
        <w:t xml:space="preserve"> can then be encoded as an m-tuple, and this is then put into the multiplication table to represent the product of our two particular rows </w:t>
      </w:r>
      <w:r w:rsidRPr="00FB2852">
        <w:rPr>
          <w:color w:val="000000"/>
        </w:rPr>
        <w:t>r</w:t>
      </w:r>
      <w:r w:rsidRPr="00FB2852">
        <w:rPr>
          <w:rStyle w:val="subscript"/>
          <w:color w:val="000000"/>
        </w:rPr>
        <w:t>a</w:t>
      </w:r>
      <w:r w:rsidRPr="00FB2852">
        <w:rPr>
          <w:color w:val="000000"/>
        </w:rPr>
        <w:t>(x)</w:t>
      </w:r>
      <w:r>
        <w:t xml:space="preserve"> and </w:t>
      </w:r>
      <w:r w:rsidRPr="00FB2852">
        <w:rPr>
          <w:color w:val="000000"/>
        </w:rPr>
        <w:t>r</w:t>
      </w:r>
      <w:r w:rsidRPr="00FB2852">
        <w:rPr>
          <w:rStyle w:val="subscript"/>
          <w:color w:val="000000"/>
        </w:rPr>
        <w:t>b</w:t>
      </w:r>
      <w:r w:rsidRPr="00FB2852">
        <w:rPr>
          <w:color w:val="000000"/>
        </w:rPr>
        <w:t>(x)</w:t>
      </w:r>
      <w:r>
        <w:rPr>
          <w:color w:val="000000"/>
        </w:rPr>
        <w:t xml:space="preserve">. </w:t>
      </w:r>
    </w:p>
    <w:p w14:paraId="1301FAA6" w14:textId="77777777" w:rsidR="005756DB" w:rsidRDefault="005756DB" w:rsidP="005756DB"/>
    <w:p w14:paraId="4DF96C60" w14:textId="77777777" w:rsidR="005756DB" w:rsidRDefault="005756DB" w:rsidP="005756DB">
      <w:r>
        <w:t xml:space="preserve">So: </w:t>
      </w:r>
      <w:r>
        <w:tab/>
      </w:r>
      <w:r>
        <w:tab/>
        <w:t>if R</w:t>
      </w:r>
      <w:r>
        <w:rPr>
          <w:rStyle w:val="subscript"/>
        </w:rPr>
        <w:t>c</w:t>
      </w:r>
      <w:r>
        <w:t xml:space="preserve">(x) has degree &lt; m, then </w:t>
      </w:r>
      <w:r w:rsidRPr="00FB2852">
        <w:rPr>
          <w:color w:val="000000"/>
        </w:rPr>
        <w:t>r</w:t>
      </w:r>
      <w:r>
        <w:rPr>
          <w:rStyle w:val="subscript"/>
          <w:color w:val="000000"/>
        </w:rPr>
        <w:t>c</w:t>
      </w:r>
      <w:r w:rsidRPr="00FB2852">
        <w:rPr>
          <w:color w:val="000000"/>
        </w:rPr>
        <w:t>(x)</w:t>
      </w:r>
      <w:r>
        <w:t xml:space="preserve"> = R</w:t>
      </w:r>
      <w:r>
        <w:rPr>
          <w:rStyle w:val="subscript"/>
        </w:rPr>
        <w:t>c</w:t>
      </w:r>
      <w:r>
        <w:t>(x)</w:t>
      </w:r>
    </w:p>
    <w:p w14:paraId="74BF6FF2" w14:textId="77777777" w:rsidR="005756DB" w:rsidRPr="00B445F4" w:rsidRDefault="005756DB" w:rsidP="00B445F4">
      <w:pPr>
        <w:tabs>
          <w:tab w:val="left" w:pos="7200"/>
          <w:tab w:val="left" w:pos="7920"/>
          <w:tab w:val="right" w:pos="9270"/>
        </w:tabs>
      </w:pPr>
      <w:r>
        <w:tab/>
      </w:r>
      <w:r>
        <w:tab/>
        <w:t>if R</w:t>
      </w:r>
      <w:r>
        <w:rPr>
          <w:rStyle w:val="subscript"/>
        </w:rPr>
        <w:t>c</w:t>
      </w:r>
      <w:r>
        <w:t xml:space="preserve">(x) has degree ≥ m, then </w:t>
      </w:r>
      <w:r>
        <w:rPr>
          <w:color w:val="000000"/>
        </w:rPr>
        <w:t>R</w:t>
      </w:r>
      <w:r>
        <w:rPr>
          <w:rStyle w:val="subscript"/>
          <w:color w:val="000000"/>
        </w:rPr>
        <w:t>c</w:t>
      </w:r>
      <w:r w:rsidRPr="00FB2852">
        <w:rPr>
          <w:color w:val="000000"/>
        </w:rPr>
        <w:t>(x)</w:t>
      </w:r>
      <w:r>
        <w:t xml:space="preserve"> = q(x)f(x) + </w:t>
      </w:r>
      <w:r w:rsidRPr="00FB2852">
        <w:rPr>
          <w:color w:val="000000"/>
        </w:rPr>
        <w:t>r</w:t>
      </w:r>
      <w:r>
        <w:rPr>
          <w:rStyle w:val="subscript"/>
          <w:color w:val="000000"/>
        </w:rPr>
        <w:t>c</w:t>
      </w:r>
      <w:r>
        <w:t>(x) .</w:t>
      </w:r>
      <w:r w:rsidR="00B445F4">
        <w:tab/>
      </w:r>
      <w:r w:rsidR="00B445F4">
        <w:tab/>
      </w:r>
      <w:r w:rsidR="00B445F4">
        <w:tab/>
      </w:r>
      <w:r w:rsidR="00B445F4">
        <w:tab/>
      </w:r>
      <w:r w:rsidR="00B445F4">
        <w:tab/>
        <w:t>(4.12)</w:t>
      </w:r>
    </w:p>
    <w:p w14:paraId="6F368548" w14:textId="77777777" w:rsidR="005756DB" w:rsidRDefault="005756DB" w:rsidP="00B445F4">
      <w:pPr>
        <w:tabs>
          <w:tab w:val="left" w:pos="7200"/>
          <w:tab w:val="left" w:pos="7920"/>
          <w:tab w:val="right" w:pos="9270"/>
        </w:tabs>
      </w:pPr>
    </w:p>
    <w:p w14:paraId="19A40A6D" w14:textId="77777777" w:rsidR="005756DB" w:rsidRDefault="005756DB" w:rsidP="005756DB">
      <w:r>
        <w:t xml:space="preserve">Although "work" is required to get the multiplication table, it is a purely mechanical crank-turning process. No magic is involved. However, for the improper entries, knowledge of f(x) is required so that the division can be done. </w:t>
      </w:r>
    </w:p>
    <w:p w14:paraId="4530C765" w14:textId="77777777" w:rsidR="005756DB" w:rsidRDefault="005756DB" w:rsidP="005756DB"/>
    <w:p w14:paraId="7B5E58B0" w14:textId="77777777" w:rsidR="005756DB" w:rsidRDefault="005756DB" w:rsidP="005756DB">
      <w:r>
        <w:t>From the basic theorem (3.</w:t>
      </w:r>
      <w:r w:rsidR="00C508CC">
        <w:t>15</w:t>
      </w:r>
      <w:r>
        <w:t xml:space="preserve">) we know that </w:t>
      </w:r>
      <w:r w:rsidR="00C508CC">
        <w:t>R/( f(x) )</w:t>
      </w:r>
      <w:r>
        <w:t xml:space="preserve"> is a </w:t>
      </w:r>
      <w:r>
        <w:rPr>
          <w:i/>
        </w:rPr>
        <w:t>field</w:t>
      </w:r>
      <w:r>
        <w:t xml:space="preserve"> as long as f(x) is an </w:t>
      </w:r>
      <w:r>
        <w:rPr>
          <w:i/>
        </w:rPr>
        <w:t>irreducible</w:t>
      </w:r>
      <w:r w:rsidR="00B85EEE">
        <w:t xml:space="preserve"> polynomial of degree m. The term irreducible was defined in </w:t>
      </w:r>
      <w:r w:rsidR="00C508CC">
        <w:t>section (c) above. P</w:t>
      </w:r>
      <w:r w:rsidR="00B85EEE">
        <w:t>erhaps the simplest definition is that n(x) is irreducible if it cannot be factored into a product q(x)d(x) where both factors are in R and both have degree &gt; 0</w:t>
      </w:r>
      <w:r w:rsidR="00FB70DD">
        <w:t xml:space="preserve">. </w:t>
      </w:r>
    </w:p>
    <w:p w14:paraId="6D7D4076" w14:textId="77777777" w:rsidR="005756DB" w:rsidRDefault="005756DB" w:rsidP="005756DB"/>
    <w:p w14:paraId="791ED7B0" w14:textId="77777777" w:rsidR="005756DB" w:rsidRPr="00AD4C5F" w:rsidRDefault="005756DB" w:rsidP="005756DB">
      <w:r>
        <w:t>Let us now search for viable candidate polynomials f(x) of degree 2 that are irreducible and which can therefore serve as the defining function for GF(4 = 2</w:t>
      </w:r>
      <w:r w:rsidRPr="00283C18">
        <w:rPr>
          <w:rStyle w:val="superscript"/>
        </w:rPr>
        <w:t>2</w:t>
      </w:r>
      <w:r>
        <w:t>). There are not that many to try since the only allowed coefficients are the 0 and 1 of Z</w:t>
      </w:r>
      <w:r>
        <w:rPr>
          <w:rStyle w:val="subscript"/>
        </w:rPr>
        <w:t>2</w:t>
      </w:r>
      <w:r>
        <w:t xml:space="preserve"> :  </w:t>
      </w:r>
    </w:p>
    <w:p w14:paraId="2F457FA3" w14:textId="77777777" w:rsidR="005756DB" w:rsidRDefault="005756DB" w:rsidP="005756DB"/>
    <w:p w14:paraId="183E5E11" w14:textId="77777777" w:rsidR="005756DB" w:rsidRPr="00283C18" w:rsidRDefault="005756DB" w:rsidP="005756DB">
      <w:pPr>
        <w:rPr>
          <w:rStyle w:val="superscript"/>
        </w:rPr>
      </w:pPr>
      <w:r>
        <w:tab/>
        <w:t>x</w:t>
      </w:r>
      <w:r w:rsidRPr="00283C18">
        <w:rPr>
          <w:rStyle w:val="superscript"/>
        </w:rPr>
        <w:t>2</w:t>
      </w:r>
      <w:r>
        <w:tab/>
      </w:r>
      <w:r>
        <w:tab/>
        <w:t>= (x)(x)</w:t>
      </w:r>
    </w:p>
    <w:p w14:paraId="2BAB8174" w14:textId="77777777" w:rsidR="005756DB" w:rsidRPr="008903E4" w:rsidRDefault="005756DB" w:rsidP="005756DB">
      <w:r w:rsidRPr="00283C18">
        <w:rPr>
          <w:rStyle w:val="superscript"/>
        </w:rPr>
        <w:tab/>
      </w:r>
      <w:r>
        <w:t>1 + x</w:t>
      </w:r>
      <w:r w:rsidRPr="00283C18">
        <w:rPr>
          <w:rStyle w:val="superscript"/>
        </w:rPr>
        <w:t>2</w:t>
      </w:r>
      <w:r>
        <w:tab/>
        <w:t>= (1+x)(1+x)</w:t>
      </w:r>
      <w:r>
        <w:tab/>
      </w:r>
      <w:r>
        <w:tab/>
        <w:t>// since 2x=0</w:t>
      </w:r>
    </w:p>
    <w:p w14:paraId="6D91F95C" w14:textId="77777777" w:rsidR="005756DB" w:rsidRDefault="005756DB" w:rsidP="005756DB">
      <w:r>
        <w:tab/>
        <w:t>x + x</w:t>
      </w:r>
      <w:r w:rsidRPr="00283C18">
        <w:rPr>
          <w:rStyle w:val="superscript"/>
        </w:rPr>
        <w:t>2</w:t>
      </w:r>
      <w:r w:rsidRPr="00283C18">
        <w:rPr>
          <w:rStyle w:val="superscript"/>
        </w:rPr>
        <w:tab/>
      </w:r>
      <w:r>
        <w:t>= (x)(1+x)</w:t>
      </w:r>
    </w:p>
    <w:p w14:paraId="14181D6F" w14:textId="77777777" w:rsidR="005756DB" w:rsidRPr="00D47028" w:rsidRDefault="005756DB" w:rsidP="005756DB">
      <w:pPr>
        <w:tabs>
          <w:tab w:val="left" w:pos="7200"/>
          <w:tab w:val="left" w:pos="7920"/>
          <w:tab w:val="right" w:pos="9270"/>
        </w:tabs>
      </w:pPr>
      <w:r>
        <w:tab/>
        <w:t>1 + x + x</w:t>
      </w:r>
      <w:r w:rsidRPr="00283C18">
        <w:rPr>
          <w:rStyle w:val="superscript"/>
        </w:rPr>
        <w:t>2</w:t>
      </w:r>
      <w:r>
        <w:rPr>
          <w:rStyle w:val="superscript"/>
        </w:rPr>
        <w:t xml:space="preserve"> </w:t>
      </w:r>
      <w:r>
        <w:tab/>
      </w:r>
      <w:r>
        <w:tab/>
      </w:r>
      <w:r>
        <w:tab/>
      </w:r>
      <w:r>
        <w:tab/>
      </w:r>
      <w:r>
        <w:tab/>
      </w:r>
      <w:r>
        <w:tab/>
      </w:r>
      <w:r>
        <w:tab/>
      </w:r>
      <w:r>
        <w:tab/>
      </w:r>
      <w:r>
        <w:tab/>
      </w:r>
      <w:r>
        <w:tab/>
      </w:r>
      <w:r>
        <w:tab/>
        <w:t>(4.13)</w:t>
      </w:r>
    </w:p>
    <w:p w14:paraId="7C2DEB16" w14:textId="77777777" w:rsidR="005756DB" w:rsidRDefault="005756DB" w:rsidP="005756DB"/>
    <w:p w14:paraId="08A09AF0" w14:textId="77777777" w:rsidR="005756DB" w:rsidRDefault="005756DB" w:rsidP="005756DB">
      <w:r>
        <w:t xml:space="preserve">There are no more. We have shown that all these choices </w:t>
      </w:r>
      <w:r w:rsidR="00B85EEE">
        <w:t>factor in R</w:t>
      </w:r>
      <w:r>
        <w:t xml:space="preserve"> except the last one. Therefore, there is exactly one defining polynomial for GF(4), and it is f(x) = 1 + x + x</w:t>
      </w:r>
      <w:r w:rsidRPr="00283C18">
        <w:rPr>
          <w:rStyle w:val="superscript"/>
        </w:rPr>
        <w:t>2</w:t>
      </w:r>
      <w:r>
        <w:t xml:space="preserve"> = 111.  In the general case q = p</w:t>
      </w:r>
      <w:r w:rsidRPr="00283C18">
        <w:rPr>
          <w:rStyle w:val="superscript"/>
        </w:rPr>
        <w:t>m</w:t>
      </w:r>
      <w:r>
        <w:t xml:space="preserve">, there are usually more than one possible irreducible f(x). </w:t>
      </w:r>
    </w:p>
    <w:p w14:paraId="1464AB0D" w14:textId="77777777" w:rsidR="005756DB" w:rsidRDefault="005756DB" w:rsidP="005756DB"/>
    <w:p w14:paraId="7502DE99" w14:textId="77777777" w:rsidR="005756DB" w:rsidRDefault="005756DB" w:rsidP="005756DB">
      <w:r>
        <w:t xml:space="preserve">Now that we know f(x), we can build the multiplication table for GF(4). This is in fact the complete table, </w:t>
      </w:r>
      <w:r w:rsidR="001A2854">
        <w:t>but</w:t>
      </w:r>
      <w:r>
        <w:t xml:space="preserve"> we shall derive just the </w:t>
      </w:r>
      <w:r w:rsidR="00C81D4D">
        <w:t xml:space="preserve">bolded red element as illustration. The full table is derived in </w:t>
      </w:r>
      <w:r w:rsidR="00232311">
        <w:t xml:space="preserve">Chapter </w:t>
      </w:r>
      <w:r w:rsidR="00C81D4D">
        <w:t>6 (e).</w:t>
      </w:r>
    </w:p>
    <w:p w14:paraId="0A227B5D" w14:textId="77777777" w:rsidR="00C81D4D" w:rsidRDefault="00C81D4D" w:rsidP="005756DB"/>
    <w:p w14:paraId="67E341ED" w14:textId="77777777" w:rsidR="00C81D4D" w:rsidRPr="00954B68"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Pr>
          <w:u w:val="single"/>
        </w:rPr>
        <w:sym w:font="Symbol" w:char="F0B7"/>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w:t>
      </w:r>
      <w:r>
        <w:rPr>
          <w:u w:val="single"/>
        </w:rPr>
        <w:tab/>
        <w:t>1</w:t>
      </w:r>
      <w:r>
        <w:rPr>
          <w:u w:val="single"/>
        </w:rPr>
        <w:tab/>
        <w:t>2</w:t>
      </w:r>
      <w:r>
        <w:rPr>
          <w:u w:val="single"/>
        </w:rPr>
        <w:tab/>
        <w:t>3</w:t>
      </w:r>
    </w:p>
    <w:p w14:paraId="14650235" w14:textId="77777777" w:rsid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00</w:t>
      </w:r>
      <w:r>
        <w:tab/>
        <w:t>00</w:t>
      </w:r>
      <w:r>
        <w:tab/>
        <w:t>00</w:t>
      </w:r>
      <w:r>
        <w:tab/>
        <w:t>00</w:t>
      </w:r>
      <w:r>
        <w:tab/>
        <w:t>00</w:t>
      </w:r>
      <w:r>
        <w:tab/>
      </w:r>
      <w:r>
        <w:tab/>
        <w:t>0</w:t>
      </w:r>
      <w:r>
        <w:tab/>
        <w:t>0</w:t>
      </w:r>
      <w:r>
        <w:tab/>
        <w:t>0</w:t>
      </w:r>
      <w:r>
        <w:tab/>
        <w:t>0</w:t>
      </w:r>
      <w:r>
        <w:tab/>
        <w:t>0</w:t>
      </w:r>
    </w:p>
    <w:p w14:paraId="02126E52" w14:textId="77777777" w:rsid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01</w:t>
      </w:r>
      <w:r>
        <w:tab/>
        <w:t>00</w:t>
      </w:r>
      <w:r>
        <w:tab/>
        <w:t>01</w:t>
      </w:r>
      <w:r>
        <w:tab/>
        <w:t>10</w:t>
      </w:r>
      <w:r>
        <w:tab/>
        <w:t>11</w:t>
      </w:r>
      <w:r>
        <w:rPr>
          <w:rStyle w:val="superscript"/>
        </w:rPr>
        <w:tab/>
      </w:r>
      <w:r>
        <w:rPr>
          <w:rStyle w:val="superscript"/>
        </w:rPr>
        <w:tab/>
      </w:r>
      <w:r>
        <w:t>1</w:t>
      </w:r>
      <w:r>
        <w:tab/>
        <w:t>0</w:t>
      </w:r>
      <w:r>
        <w:tab/>
        <w:t>1</w:t>
      </w:r>
      <w:r>
        <w:tab/>
        <w:t>2</w:t>
      </w:r>
      <w:r>
        <w:tab/>
        <w:t>3</w:t>
      </w:r>
    </w:p>
    <w:p w14:paraId="181EE2B5" w14:textId="77777777" w:rsid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10</w:t>
      </w:r>
      <w:r>
        <w:tab/>
        <w:t>00</w:t>
      </w:r>
      <w:r>
        <w:tab/>
        <w:t>10</w:t>
      </w:r>
      <w:r>
        <w:tab/>
        <w:t>11</w:t>
      </w:r>
      <w:r>
        <w:tab/>
        <w:t>01</w:t>
      </w:r>
      <w:r>
        <w:tab/>
      </w:r>
      <w:r>
        <w:tab/>
        <w:t>2</w:t>
      </w:r>
      <w:r>
        <w:tab/>
        <w:t>0</w:t>
      </w:r>
      <w:r>
        <w:tab/>
        <w:t>2</w:t>
      </w:r>
      <w:r>
        <w:tab/>
        <w:t>3</w:t>
      </w:r>
      <w:r>
        <w:tab/>
        <w:t>1</w:t>
      </w:r>
    </w:p>
    <w:p w14:paraId="73EC05F5" w14:textId="77777777" w:rsidR="00C81D4D" w:rsidRP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11</w:t>
      </w:r>
      <w:r>
        <w:tab/>
        <w:t>00</w:t>
      </w:r>
      <w:r>
        <w:tab/>
        <w:t>11</w:t>
      </w:r>
      <w:r>
        <w:tab/>
      </w:r>
      <w:r w:rsidRPr="00C81D4D">
        <w:rPr>
          <w:b/>
          <w:color w:val="FF0000"/>
        </w:rPr>
        <w:t>01</w:t>
      </w:r>
      <w:r>
        <w:tab/>
        <w:t>10</w:t>
      </w:r>
      <w:r>
        <w:tab/>
      </w:r>
      <w:r>
        <w:tab/>
        <w:t>3</w:t>
      </w:r>
      <w:r>
        <w:tab/>
        <w:t>0</w:t>
      </w:r>
      <w:r>
        <w:tab/>
        <w:t>3</w:t>
      </w:r>
      <w:r>
        <w:tab/>
        <w:t>1</w:t>
      </w:r>
      <w:r>
        <w:tab/>
        <w:t>2</w:t>
      </w:r>
      <w:r>
        <w:tab/>
      </w:r>
      <w:r>
        <w:tab/>
      </w:r>
      <w:r>
        <w:tab/>
        <w:t>(4.14)</w:t>
      </w:r>
    </w:p>
    <w:p w14:paraId="40AD6E6E" w14:textId="77777777" w:rsidR="005756DB" w:rsidRDefault="005756DB" w:rsidP="005756DB"/>
    <w:p w14:paraId="5872577D" w14:textId="77777777" w:rsidR="005756DB" w:rsidRDefault="005756DB" w:rsidP="005756DB">
      <w:r>
        <w:t>The table above is a shorthand 2-tuple version of the table below which actually shows the polynomials implied by the m-tuple notation. To its right, we show another version where 00=0, 10=1, 01=</w:t>
      </w:r>
      <w:r w:rsidR="00B662A7">
        <w:t>α</w:t>
      </w:r>
      <w:r>
        <w:t>, 11=</w:t>
      </w:r>
      <w:r w:rsidR="00B662A7">
        <w:t>β</w:t>
      </w:r>
      <w:r>
        <w:t xml:space="preserve"> )</w:t>
      </w:r>
    </w:p>
    <w:p w14:paraId="359334F8" w14:textId="77777777" w:rsidR="005756DB" w:rsidRDefault="005756DB" w:rsidP="005756DB"/>
    <w:p w14:paraId="6B63F0C6" w14:textId="77777777" w:rsidR="005756DB" w:rsidRPr="004045B2"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rsidRPr="00C81D4D">
        <w:rPr>
          <w:u w:val="single"/>
        </w:rPr>
        <w:sym w:font="Symbol" w:char="F0B7"/>
      </w:r>
      <w:r w:rsidRPr="00C81D4D">
        <w:rPr>
          <w:u w:val="single"/>
        </w:rPr>
        <w:tab/>
        <w:t>0</w:t>
      </w:r>
      <w:r w:rsidRPr="00C81D4D">
        <w:rPr>
          <w:u w:val="single"/>
        </w:rPr>
        <w:tab/>
        <w:t>1</w:t>
      </w:r>
      <w:r w:rsidRPr="00C81D4D">
        <w:rPr>
          <w:u w:val="single"/>
        </w:rPr>
        <w:tab/>
        <w:t>x</w:t>
      </w:r>
      <w:r w:rsidRPr="00C81D4D">
        <w:rPr>
          <w:u w:val="single"/>
        </w:rPr>
        <w:tab/>
      </w:r>
      <w:r w:rsidR="005756DB" w:rsidRPr="00C81D4D">
        <w:rPr>
          <w:u w:val="single"/>
        </w:rPr>
        <w:t xml:space="preserve">1+x </w:t>
      </w:r>
      <w:r w:rsidR="005756DB">
        <w:t xml:space="preserve">     </w:t>
      </w:r>
      <w:r w:rsidR="005756DB">
        <w:tab/>
      </w:r>
      <w:r w:rsidR="005756DB">
        <w:tab/>
      </w:r>
      <w:r w:rsidR="005756DB" w:rsidRPr="00C81D4D">
        <w:rPr>
          <w:u w:val="single"/>
        </w:rPr>
        <w:sym w:font="Symbol" w:char="F0B7"/>
      </w:r>
      <w:r w:rsidR="005756DB" w:rsidRPr="00C81D4D">
        <w:rPr>
          <w:u w:val="single"/>
        </w:rPr>
        <w:tab/>
        <w:t>0</w:t>
      </w:r>
      <w:r w:rsidR="005756DB" w:rsidRPr="00C81D4D">
        <w:rPr>
          <w:u w:val="single"/>
        </w:rPr>
        <w:tab/>
        <w:t>1</w:t>
      </w:r>
      <w:r w:rsidR="005756DB" w:rsidRPr="00C81D4D">
        <w:rPr>
          <w:u w:val="single"/>
        </w:rPr>
        <w:tab/>
      </w:r>
      <w:r w:rsidR="00B662A7">
        <w:rPr>
          <w:u w:val="single"/>
        </w:rPr>
        <w:t>α</w:t>
      </w:r>
      <w:r w:rsidR="005756DB" w:rsidRPr="00C81D4D">
        <w:rPr>
          <w:u w:val="single"/>
        </w:rPr>
        <w:tab/>
      </w:r>
      <w:r w:rsidR="00B662A7">
        <w:rPr>
          <w:u w:val="single"/>
        </w:rPr>
        <w:t>β</w:t>
      </w:r>
      <w:r w:rsidR="005756DB" w:rsidRPr="00C81D4D">
        <w:t xml:space="preserve"> </w:t>
      </w:r>
      <w:r w:rsidR="005756DB">
        <w:t xml:space="preserve"> </w:t>
      </w:r>
      <w:r w:rsidR="005756DB">
        <w:tab/>
      </w:r>
    </w:p>
    <w:p w14:paraId="7418BE3C" w14:textId="77777777" w:rsidR="005756DB"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0</w:t>
      </w:r>
      <w:r w:rsidR="005756DB">
        <w:tab/>
        <w:t>0</w:t>
      </w:r>
      <w:r w:rsidR="005756DB">
        <w:tab/>
        <w:t>0</w:t>
      </w:r>
      <w:r w:rsidR="005756DB">
        <w:tab/>
        <w:t>0</w:t>
      </w:r>
      <w:r w:rsidR="005756DB">
        <w:tab/>
        <w:t>0</w:t>
      </w:r>
      <w:r w:rsidR="005756DB">
        <w:tab/>
      </w:r>
      <w:r w:rsidR="005756DB">
        <w:tab/>
        <w:t>0</w:t>
      </w:r>
      <w:r w:rsidR="005756DB">
        <w:tab/>
        <w:t>0</w:t>
      </w:r>
      <w:r w:rsidR="005756DB">
        <w:tab/>
        <w:t>0</w:t>
      </w:r>
      <w:r w:rsidR="005756DB">
        <w:tab/>
        <w:t>0</w:t>
      </w:r>
      <w:r w:rsidR="005756DB">
        <w:tab/>
        <w:t>0</w:t>
      </w:r>
      <w:r w:rsidR="005756DB">
        <w:tab/>
      </w:r>
    </w:p>
    <w:p w14:paraId="7446E99F" w14:textId="77777777" w:rsidR="005756DB"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1</w:t>
      </w:r>
      <w:r w:rsidR="005756DB">
        <w:tab/>
        <w:t>0</w:t>
      </w:r>
      <w:r w:rsidR="005756DB">
        <w:tab/>
        <w:t>1</w:t>
      </w:r>
      <w:r w:rsidR="005756DB">
        <w:tab/>
        <w:t>x</w:t>
      </w:r>
      <w:r w:rsidR="005756DB">
        <w:tab/>
        <w:t>1+x</w:t>
      </w:r>
      <w:r w:rsidR="005756DB">
        <w:tab/>
      </w:r>
      <w:r w:rsidR="005756DB">
        <w:tab/>
        <w:t>1</w:t>
      </w:r>
      <w:r w:rsidR="005756DB">
        <w:tab/>
        <w:t>0</w:t>
      </w:r>
      <w:r w:rsidR="005756DB">
        <w:tab/>
        <w:t>1</w:t>
      </w:r>
      <w:r w:rsidR="005756DB">
        <w:tab/>
      </w:r>
      <w:r w:rsidR="00B662A7">
        <w:t>α</w:t>
      </w:r>
      <w:r w:rsidR="005756DB">
        <w:tab/>
      </w:r>
      <w:r w:rsidR="00B662A7">
        <w:t>β</w:t>
      </w:r>
    </w:p>
    <w:p w14:paraId="5F7D7345" w14:textId="77777777" w:rsidR="005756DB"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x</w:t>
      </w:r>
      <w:r w:rsidR="005756DB">
        <w:tab/>
        <w:t>0</w:t>
      </w:r>
      <w:r w:rsidR="005756DB">
        <w:tab/>
        <w:t>x</w:t>
      </w:r>
      <w:r w:rsidR="005756DB">
        <w:tab/>
        <w:t>1+x</w:t>
      </w:r>
      <w:r w:rsidR="005756DB">
        <w:tab/>
        <w:t>1</w:t>
      </w:r>
      <w:r w:rsidR="005756DB">
        <w:tab/>
      </w:r>
      <w:r w:rsidR="005756DB">
        <w:tab/>
      </w:r>
      <w:r w:rsidR="00B662A7">
        <w:t>α</w:t>
      </w:r>
      <w:r w:rsidR="005756DB">
        <w:tab/>
        <w:t>0</w:t>
      </w:r>
      <w:r w:rsidR="005756DB">
        <w:tab/>
      </w:r>
      <w:r w:rsidR="00B662A7">
        <w:t>α</w:t>
      </w:r>
      <w:r w:rsidR="005756DB">
        <w:tab/>
      </w:r>
      <w:r w:rsidR="00B662A7">
        <w:t>β</w:t>
      </w:r>
      <w:r w:rsidR="005756DB">
        <w:tab/>
        <w:t>1</w:t>
      </w:r>
      <w:r w:rsidR="005756DB">
        <w:tab/>
      </w:r>
      <w:r w:rsidR="005756DB">
        <w:tab/>
      </w:r>
    </w:p>
    <w:p w14:paraId="6ABBF74E" w14:textId="77777777" w:rsidR="005756DB" w:rsidRPr="00D47028"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1+x</w:t>
      </w:r>
      <w:r w:rsidR="005756DB">
        <w:tab/>
        <w:t>0</w:t>
      </w:r>
      <w:r w:rsidR="005756DB">
        <w:tab/>
        <w:t>1+x</w:t>
      </w:r>
      <w:r w:rsidR="005756DB">
        <w:tab/>
      </w:r>
      <w:r w:rsidR="005756DB" w:rsidRPr="00C81D4D">
        <w:t>1</w:t>
      </w:r>
      <w:r w:rsidR="005756DB">
        <w:tab/>
        <w:t>x</w:t>
      </w:r>
      <w:r w:rsidR="005756DB">
        <w:tab/>
      </w:r>
      <w:r w:rsidR="005756DB">
        <w:tab/>
      </w:r>
      <w:r w:rsidR="00B662A7">
        <w:t>β</w:t>
      </w:r>
      <w:r w:rsidR="005756DB">
        <w:tab/>
        <w:t>0</w:t>
      </w:r>
      <w:r w:rsidR="005756DB">
        <w:tab/>
      </w:r>
      <w:r w:rsidR="00B662A7">
        <w:t>β</w:t>
      </w:r>
      <w:r w:rsidR="005756DB">
        <w:tab/>
      </w:r>
      <w:r w:rsidR="005756DB" w:rsidRPr="00C81D4D">
        <w:t>1</w:t>
      </w:r>
      <w:r w:rsidR="005756DB">
        <w:tab/>
      </w:r>
      <w:r w:rsidR="00B662A7">
        <w:t>α</w:t>
      </w:r>
      <w:r w:rsidR="005756DB">
        <w:tab/>
      </w:r>
      <w:r>
        <w:tab/>
      </w:r>
      <w:r>
        <w:tab/>
      </w:r>
      <w:r w:rsidR="005756DB">
        <w:t>(4.15)</w:t>
      </w:r>
    </w:p>
    <w:p w14:paraId="480B51FD" w14:textId="77777777" w:rsidR="005756DB" w:rsidRDefault="005756DB" w:rsidP="005756DB"/>
    <w:p w14:paraId="75552AE7" w14:textId="77777777" w:rsidR="005756DB" w:rsidRDefault="005756DB" w:rsidP="005756DB">
      <w:r>
        <w:t xml:space="preserve">As an example of the procedure described above, we will compute the bolded entry in the table (4.14),  </w:t>
      </w:r>
    </w:p>
    <w:p w14:paraId="5F5BD182" w14:textId="77777777" w:rsidR="005756DB" w:rsidRDefault="005756DB" w:rsidP="005756DB"/>
    <w:p w14:paraId="60815027" w14:textId="77777777" w:rsidR="005756DB" w:rsidRPr="00FE6A68" w:rsidRDefault="005756DB" w:rsidP="005756DB">
      <w:r>
        <w:tab/>
        <w:t xml:space="preserve">11 </w:t>
      </w:r>
      <w:r w:rsidRPr="006E5BCC">
        <w:sym w:font="Symbol" w:char="F0B7"/>
      </w:r>
      <w:r>
        <w:t xml:space="preserve"> </w:t>
      </w:r>
      <w:r w:rsidR="00B662A7">
        <w:t>10</w:t>
      </w:r>
      <w:r>
        <w:t xml:space="preserve"> = (1+x)(x) = x + x</w:t>
      </w:r>
      <w:r w:rsidRPr="00283C18">
        <w:rPr>
          <w:rStyle w:val="superscript"/>
        </w:rPr>
        <w:t>2</w:t>
      </w:r>
      <w:r>
        <w:t xml:space="preserve"> </w:t>
      </w:r>
      <w:r>
        <w:tab/>
      </w:r>
      <w:r>
        <w:tab/>
      </w:r>
      <w:r>
        <w:tab/>
        <w:t>// we are not done yet....</w:t>
      </w:r>
    </w:p>
    <w:p w14:paraId="5BECBF88" w14:textId="77777777" w:rsidR="005756DB" w:rsidRDefault="005756DB" w:rsidP="005756DB">
      <w:pPr>
        <w:rPr>
          <w:rStyle w:val="superscript"/>
        </w:rPr>
      </w:pPr>
    </w:p>
    <w:p w14:paraId="247CBCAB" w14:textId="77777777" w:rsidR="005756DB" w:rsidRPr="00FE6A68" w:rsidRDefault="005756DB" w:rsidP="005756DB">
      <w:r w:rsidRPr="00FE6A68">
        <w:rPr>
          <w:u w:val="single"/>
        </w:rPr>
        <w:t>Comment:</w:t>
      </w:r>
      <w:r>
        <w:t xml:space="preserve">  Since q = p</w:t>
      </w:r>
      <w:r>
        <w:rPr>
          <w:rStyle w:val="superscript"/>
        </w:rPr>
        <w:t>m</w:t>
      </w:r>
      <w:r>
        <w:t xml:space="preserve"> = 2</w:t>
      </w:r>
      <w:r>
        <w:rPr>
          <w:rStyle w:val="superscript"/>
        </w:rPr>
        <w:t>2</w:t>
      </w:r>
      <w:r>
        <w:t xml:space="preserve"> is such a simple case, we don't have to use the complicated formula (4.11) to multiply two polynomials, we can just do it all quickly by hand. </w:t>
      </w:r>
    </w:p>
    <w:p w14:paraId="605EB40D" w14:textId="77777777" w:rsidR="005756DB" w:rsidRPr="00FE6A68" w:rsidRDefault="005756DB" w:rsidP="005756DB"/>
    <w:p w14:paraId="2C2E3EF3" w14:textId="77777777" w:rsidR="005756DB" w:rsidRDefault="005756DB" w:rsidP="005756DB">
      <w:r>
        <w:t>The result x + x</w:t>
      </w:r>
      <w:r w:rsidRPr="00283C18">
        <w:rPr>
          <w:rStyle w:val="superscript"/>
        </w:rPr>
        <w:t>2</w:t>
      </w:r>
      <w:r>
        <w:t xml:space="preserve"> is improper, having degree ≥ 2, so we divide it by f(x) = 1 + x + x</w:t>
      </w:r>
      <w:r w:rsidRPr="00283C18">
        <w:rPr>
          <w:rStyle w:val="superscript"/>
        </w:rPr>
        <w:t>2</w:t>
      </w:r>
      <w:r>
        <w:t>:</w:t>
      </w:r>
    </w:p>
    <w:p w14:paraId="0531BD28" w14:textId="77777777" w:rsidR="005756DB" w:rsidRDefault="005756DB" w:rsidP="005756DB"/>
    <w:p w14:paraId="603268F1" w14:textId="77777777" w:rsidR="005756DB" w:rsidRPr="00791947" w:rsidRDefault="005756DB" w:rsidP="005756DB">
      <w:pPr>
        <w:rPr>
          <w:u w:val="single"/>
        </w:rPr>
      </w:pPr>
      <w:r w:rsidRPr="00791947">
        <w:tab/>
      </w:r>
      <w:r w:rsidRPr="00791947">
        <w:tab/>
      </w:r>
      <w:r>
        <w:tab/>
      </w:r>
      <w:r w:rsidRPr="00791947">
        <w:rPr>
          <w:u w:val="single"/>
        </w:rPr>
        <w:t>1</w:t>
      </w:r>
      <w:r>
        <w:rPr>
          <w:u w:val="single"/>
        </w:rPr>
        <w:t xml:space="preserve">      </w:t>
      </w:r>
      <w:r w:rsidRPr="00791947">
        <w:rPr>
          <w:u w:val="single"/>
        </w:rPr>
        <w:t>.</w:t>
      </w:r>
      <w:r>
        <w:rPr>
          <w:u w:val="single"/>
        </w:rPr>
        <w:t xml:space="preserve">   </w:t>
      </w:r>
    </w:p>
    <w:p w14:paraId="08F0D559" w14:textId="77777777" w:rsidR="005756DB" w:rsidRDefault="005756DB" w:rsidP="005756DB">
      <w:r>
        <w:tab/>
        <w:t>x</w:t>
      </w:r>
      <w:r w:rsidRPr="00283C18">
        <w:rPr>
          <w:rStyle w:val="superscript"/>
        </w:rPr>
        <w:t>2</w:t>
      </w:r>
      <w:r>
        <w:t> + x + 1 |</w:t>
      </w:r>
      <w:r>
        <w:tab/>
        <w:t>x</w:t>
      </w:r>
      <w:r w:rsidRPr="00283C18">
        <w:rPr>
          <w:rStyle w:val="superscript"/>
        </w:rPr>
        <w:t>2</w:t>
      </w:r>
      <w:r>
        <w:t xml:space="preserve"> + x</w:t>
      </w:r>
    </w:p>
    <w:p w14:paraId="1A356B1C" w14:textId="77777777" w:rsidR="005756DB" w:rsidRPr="00791947" w:rsidRDefault="005756DB" w:rsidP="005756DB">
      <w:pPr>
        <w:rPr>
          <w:u w:val="single"/>
        </w:rPr>
      </w:pPr>
      <w:r>
        <w:tab/>
      </w:r>
      <w:r>
        <w:tab/>
      </w:r>
      <w:r>
        <w:tab/>
      </w:r>
      <w:r w:rsidRPr="00791947">
        <w:rPr>
          <w:u w:val="single"/>
        </w:rPr>
        <w:t>x</w:t>
      </w:r>
      <w:r w:rsidRPr="00791947">
        <w:rPr>
          <w:rStyle w:val="superscript"/>
          <w:u w:val="single"/>
        </w:rPr>
        <w:t>2</w:t>
      </w:r>
      <w:r w:rsidRPr="00791947">
        <w:rPr>
          <w:u w:val="single"/>
        </w:rPr>
        <w:t xml:space="preserve"> + x + 1 </w:t>
      </w:r>
    </w:p>
    <w:p w14:paraId="0E5AD85B" w14:textId="77777777" w:rsidR="005756DB" w:rsidRDefault="005756DB" w:rsidP="005756DB">
      <w:r>
        <w:tab/>
      </w:r>
      <w:r>
        <w:tab/>
      </w:r>
      <w:r>
        <w:tab/>
      </w:r>
      <w:r>
        <w:tab/>
        <w:t xml:space="preserve"> 1</w:t>
      </w:r>
    </w:p>
    <w:p w14:paraId="4E2AE3F7" w14:textId="77777777" w:rsidR="005756DB" w:rsidRDefault="005756DB" w:rsidP="005756DB"/>
    <w:p w14:paraId="5E784A74" w14:textId="77777777" w:rsidR="005756DB" w:rsidRDefault="005756DB" w:rsidP="005756DB">
      <w:r>
        <w:t>So in this example, C(x) = x + x</w:t>
      </w:r>
      <w:r w:rsidRPr="00283C18">
        <w:rPr>
          <w:rStyle w:val="superscript"/>
        </w:rPr>
        <w:t>2</w:t>
      </w:r>
      <w:r>
        <w:t xml:space="preserve">, and the remainder is c(x) = 1 = </w:t>
      </w:r>
      <w:r w:rsidR="00B662A7">
        <w:t>[01]</w:t>
      </w:r>
      <w:r>
        <w:t xml:space="preserve">. Thus, we get </w:t>
      </w:r>
      <w:r w:rsidR="00B662A7" w:rsidRPr="00B662A7">
        <w:rPr>
          <w:b/>
          <w:color w:val="FF0000"/>
        </w:rPr>
        <w:t>01</w:t>
      </w:r>
      <w:r>
        <w:t xml:space="preserve"> in the </w:t>
      </w:r>
      <w:r w:rsidR="001A2854">
        <w:sym w:font="Symbol" w:char="F0B7"/>
      </w:r>
      <w:r w:rsidR="001A2854">
        <w:t xml:space="preserve"> </w:t>
      </w:r>
      <w:r>
        <w:t>table. In just this way</w:t>
      </w:r>
      <w:r w:rsidR="001A7F3A">
        <w:t xml:space="preserve"> one c</w:t>
      </w:r>
      <w:r w:rsidR="00B662A7">
        <w:t xml:space="preserve">an derive the entire table, but an easier way appears in Chapter 6 (e). </w:t>
      </w:r>
    </w:p>
    <w:p w14:paraId="47CD282B" w14:textId="77777777" w:rsidR="005756DB" w:rsidRDefault="005756DB" w:rsidP="005756DB"/>
    <w:p w14:paraId="248AE645" w14:textId="77777777" w:rsidR="005756DB" w:rsidRPr="00FD38A4" w:rsidRDefault="005756DB" w:rsidP="005756DB">
      <w:r>
        <w:t xml:space="preserve">By the way, notice that the identity </w:t>
      </w:r>
      <w:r>
        <w:rPr>
          <w:b/>
        </w:rPr>
        <w:t>1</w:t>
      </w:r>
      <w:r>
        <w:t xml:space="preserve"> = </w:t>
      </w:r>
      <w:r w:rsidR="00B662A7">
        <w:t>01</w:t>
      </w:r>
      <w:r>
        <w:t xml:space="preserve"> appears in each row (except the first) of the </w:t>
      </w:r>
      <w:r w:rsidRPr="006E5BCC">
        <w:sym w:font="Symbol" w:char="F0B7"/>
      </w:r>
      <w:r>
        <w:t xml:space="preserve"> table, which means that every non-zero element has an inverse. Recall that the modulo-4 table </w:t>
      </w:r>
      <w:r w:rsidR="00D57EB2">
        <w:t xml:space="preserve">in </w:t>
      </w:r>
      <w:r>
        <w:t xml:space="preserve">(2.6) failed us on this point. GF(4) really is a </w:t>
      </w:r>
      <w:r>
        <w:rPr>
          <w:i/>
        </w:rPr>
        <w:t>field</w:t>
      </w:r>
      <w:r>
        <w:t xml:space="preserve"> in which every element has an inverse; Z</w:t>
      </w:r>
      <w:r>
        <w:rPr>
          <w:rStyle w:val="subscript"/>
        </w:rPr>
        <w:t>4</w:t>
      </w:r>
      <w:r>
        <w:t xml:space="preserve"> = {mod-4,+,</w:t>
      </w:r>
      <w:r w:rsidRPr="006E5BCC">
        <w:sym w:font="Symbol" w:char="F0B7"/>
      </w:r>
      <w:r>
        <w:t xml:space="preserve">} is only a lowly ring. </w:t>
      </w:r>
    </w:p>
    <w:p w14:paraId="7FB0A713" w14:textId="77777777" w:rsidR="005756DB" w:rsidRDefault="005756DB" w:rsidP="005756DB"/>
    <w:p w14:paraId="37068514" w14:textId="77777777" w:rsidR="005756DB" w:rsidRDefault="005756DB" w:rsidP="005756DB">
      <w:pPr>
        <w:pStyle w:val="Heading3"/>
      </w:pPr>
      <w:bookmarkStart w:id="31" w:name="_Toc361301793"/>
      <w:r>
        <w:t>(c) Extending polynomials from ground field GF(p) to extension field GF(q)</w:t>
      </w:r>
      <w:bookmarkEnd w:id="31"/>
    </w:p>
    <w:p w14:paraId="102C2FCD" w14:textId="77777777" w:rsidR="005756DB" w:rsidRDefault="005756DB" w:rsidP="005756DB"/>
    <w:p w14:paraId="0A3295A8" w14:textId="77777777" w:rsidR="005756DB" w:rsidRDefault="005756DB" w:rsidP="005756DB">
      <w:r>
        <w:t>Earlier we considered the polynomial f(x) = 1 + x</w:t>
      </w:r>
      <w:r w:rsidRPr="00283C18">
        <w:rPr>
          <w:rStyle w:val="superscript"/>
        </w:rPr>
        <w:t>2</w:t>
      </w:r>
      <w:r>
        <w:t xml:space="preserve"> . Think of the reals as a ground field, and the complex numbers as an extension field. You can start out thinking of the polynomial as having coefficients in the reals, but you can also think of these coefficients as happening to lie on the real axis of the complex number plane. In some sense, then, you are extending the interpretation of your polynomial to a larger world. As noted earlier, a crucial difference is that in the reals, </w:t>
      </w:r>
      <w:r w:rsidR="003C4268">
        <w:t xml:space="preserve">this </w:t>
      </w:r>
      <w:r>
        <w:t xml:space="preserve">f(x) cannot be factored and is therefore irreducible, but when extended to the complex numbers, suddenly f(x) is no longer irreducible and can be factored into (x + i)(x - i). </w:t>
      </w:r>
    </w:p>
    <w:p w14:paraId="51A3FAC3" w14:textId="77777777" w:rsidR="005756DB" w:rsidRDefault="005756DB" w:rsidP="005756DB"/>
    <w:p w14:paraId="1AD7F58A" w14:textId="77777777" w:rsidR="005756DB" w:rsidRDefault="005756DB" w:rsidP="005756DB">
      <w:r>
        <w:t xml:space="preserve">The reason that extending the polynomial from the reals to the complex numbers makes sense is that the reals form a subfield of the field of complex numbers. In similar fashion, GF(p) is a subfield of GF(q). Thus, we can take any polynomial having coefficients in GF(p) and then think of this polynomial as being extended so these coefficients are now elements of the larger field GF(q). The polynomial "looks" the same before and after this extension. However, it may turn out that the polynomial is more factorable in GF(q) than it is in GF(p). </w:t>
      </w:r>
    </w:p>
    <w:p w14:paraId="69F37BC8" w14:textId="77777777" w:rsidR="005756DB" w:rsidRDefault="005756DB" w:rsidP="005756DB"/>
    <w:p w14:paraId="3CE0A0E4" w14:textId="77777777" w:rsidR="005756DB" w:rsidRDefault="005756DB" w:rsidP="005756DB">
      <w:r>
        <w:t xml:space="preserve">Note that in general you cannot go the other direction. If you have a polynomial with general coefficients in GF(q), how can you write it in terms of only GF(p) elements? For example, the polynomial over the complex number field f(x) = (x + i) cannot be written over the real number field. </w:t>
      </w:r>
    </w:p>
    <w:p w14:paraId="108920A0" w14:textId="77777777" w:rsidR="005756DB" w:rsidRDefault="005756DB" w:rsidP="005756DB"/>
    <w:p w14:paraId="77B54CC6" w14:textId="77777777" w:rsidR="005756DB" w:rsidRDefault="005756DB" w:rsidP="005756DB">
      <w:pPr>
        <w:pStyle w:val="Heading3"/>
      </w:pPr>
      <w:bookmarkStart w:id="32" w:name="_Toc361301794"/>
      <w:r>
        <w:t>(d) Cyclic Subgroups and GF(q)</w:t>
      </w:r>
      <w:bookmarkEnd w:id="32"/>
    </w:p>
    <w:p w14:paraId="014F400B" w14:textId="77777777" w:rsidR="005756DB" w:rsidRDefault="005756DB" w:rsidP="005756DB"/>
    <w:p w14:paraId="5858A010" w14:textId="77777777" w:rsidR="005756DB" w:rsidRDefault="005756DB" w:rsidP="005756DB">
      <w:r>
        <w:t xml:space="preserve">Much of the structure of the Galois Field GF(q) can be brought to light by analyzing its cyclic subgroups under the multiplicative operation </w:t>
      </w:r>
      <w:r w:rsidRPr="006E5BCC">
        <w:sym w:font="Symbol" w:char="F0B7"/>
      </w:r>
      <w:r>
        <w:t xml:space="preserve">. That is the main subject of this section. A </w:t>
      </w:r>
      <w:r>
        <w:rPr>
          <w:i/>
        </w:rPr>
        <w:t>cyclic subgroup</w:t>
      </w:r>
      <w:r>
        <w:t xml:space="preserve"> was defined in Chapter 1 (b) 3, and a few facts about it derived there. </w:t>
      </w:r>
    </w:p>
    <w:p w14:paraId="5B017D3F" w14:textId="77777777" w:rsidR="005756DB" w:rsidRDefault="005756DB" w:rsidP="005756DB"/>
    <w:p w14:paraId="632ED3B8" w14:textId="77777777" w:rsidR="005756DB" w:rsidRDefault="005756DB" w:rsidP="005756DB">
      <w:r>
        <w:t xml:space="preserve">Many of the "facts" below apply to cyclic subgroups in general, or in some cases, to commutative groups in general. However, we will be specific and claim our facts only with respect to the field GF(q). </w:t>
      </w:r>
    </w:p>
    <w:p w14:paraId="167D2106" w14:textId="77777777" w:rsidR="005756DB" w:rsidRDefault="005756DB" w:rsidP="005756DB"/>
    <w:p w14:paraId="59689B3A" w14:textId="77777777" w:rsidR="00164F16" w:rsidRDefault="005756DB" w:rsidP="005756DB">
      <w:r>
        <w:t xml:space="preserve">There are </w:t>
      </w:r>
      <w:r w:rsidR="00BB3E97">
        <w:t>16</w:t>
      </w:r>
      <w:r>
        <w:t xml:space="preserve"> Facts presented in this section, all with proofs. The reader is encouraged to read the proofs, since they serve as checks on the previous material. The main conclusions of this section are presented as Big Theorems 1 and 2. </w:t>
      </w:r>
      <w:r w:rsidR="00164F16">
        <w:t>T</w:t>
      </w:r>
      <w:r w:rsidR="00BB3E97">
        <w:t>his is a long and somewhat tedious</w:t>
      </w:r>
      <w:r w:rsidR="00164F16">
        <w:t xml:space="preserve"> development</w:t>
      </w:r>
      <w:r w:rsidR="00BB3E97">
        <w:t>.</w:t>
      </w:r>
    </w:p>
    <w:p w14:paraId="1D17D4D1" w14:textId="77777777" w:rsidR="005756DB" w:rsidRPr="00283C18" w:rsidRDefault="00164F16" w:rsidP="005756DB">
      <w:pPr>
        <w:rPr>
          <w:rStyle w:val="superscript"/>
        </w:rPr>
      </w:pPr>
      <w:r w:rsidRPr="00283C18">
        <w:rPr>
          <w:rStyle w:val="superscript"/>
        </w:rPr>
        <w:t xml:space="preserve"> </w:t>
      </w:r>
    </w:p>
    <w:p w14:paraId="364C1A1D" w14:textId="77777777" w:rsidR="005756DB" w:rsidRDefault="005756DB" w:rsidP="005756DB">
      <w:r>
        <w:rPr>
          <w:b/>
        </w:rPr>
        <w:t>Notation</w:t>
      </w:r>
      <w:r>
        <w:t>: In the following set of fact developments, the term "cyclic subgroup" refers exclusively to a cyclic subgroup of the group {GF(q) - 0,</w:t>
      </w:r>
      <w:r w:rsidRPr="006E5BCC">
        <w:sym w:font="Symbol" w:char="F0B7"/>
      </w:r>
      <w:r>
        <w:t xml:space="preserve">}. This means the multiplicative group under </w:t>
      </w:r>
      <w:r w:rsidRPr="006E5BCC">
        <w:sym w:font="Symbol" w:char="F0B7"/>
      </w:r>
      <w:r>
        <w:t xml:space="preserve"> of GF(q) where we have excluded the 0 element. The group {GF(q) - 0,</w:t>
      </w:r>
      <w:r w:rsidRPr="006E5BCC">
        <w:sym w:font="Symbol" w:char="F0B7"/>
      </w:r>
      <w:r>
        <w:t xml:space="preserve">} thus has order q-1. </w:t>
      </w:r>
    </w:p>
    <w:p w14:paraId="20928941" w14:textId="77777777" w:rsidR="005756DB" w:rsidRDefault="005756DB" w:rsidP="005756DB"/>
    <w:p w14:paraId="30A8375D" w14:textId="77777777" w:rsidR="005756DB" w:rsidRDefault="005756DB" w:rsidP="005756DB">
      <w:pPr>
        <w:keepNext/>
      </w:pPr>
      <w:r w:rsidRPr="00760EC6">
        <w:rPr>
          <w:b/>
        </w:rPr>
        <w:t>A divides B</w:t>
      </w:r>
      <w:r>
        <w:t xml:space="preserve"> (sometimes written </w:t>
      </w:r>
      <w:r w:rsidRPr="00760EC6">
        <w:rPr>
          <w:b/>
        </w:rPr>
        <w:t>A|B</w:t>
      </w:r>
      <w:r>
        <w:t xml:space="preserve"> ) means that there is no remainder when A is divided into B.  It means that B is a multiple of A. </w:t>
      </w:r>
    </w:p>
    <w:p w14:paraId="4060BFD4" w14:textId="77777777" w:rsidR="005756DB" w:rsidRDefault="005756DB" w:rsidP="005756DB">
      <w:pPr>
        <w:keepNext/>
      </w:pPr>
      <w:r>
        <w:tab/>
        <w:t xml:space="preserve">If A and B are numbers, it means that B= Ak for some integer k = 1,2,3... </w:t>
      </w:r>
    </w:p>
    <w:p w14:paraId="5AAC0813" w14:textId="77777777" w:rsidR="005756DB" w:rsidRDefault="005756DB" w:rsidP="005756DB">
      <w:pPr>
        <w:keepNext/>
        <w:rPr>
          <w:b/>
        </w:rPr>
      </w:pPr>
      <w:r>
        <w:tab/>
        <w:t xml:space="preserve">If A and B are polynomials, it means B(x) = A(x)k(x) for some polynomial k(x). </w:t>
      </w:r>
    </w:p>
    <w:p w14:paraId="14BE9580" w14:textId="77777777" w:rsidR="005756DB" w:rsidRDefault="005756DB" w:rsidP="005756DB">
      <w:pPr>
        <w:keepNext/>
        <w:rPr>
          <w:b/>
        </w:rPr>
      </w:pPr>
    </w:p>
    <w:p w14:paraId="6E7A05BF" w14:textId="77777777" w:rsidR="005756DB" w:rsidRPr="00D47028" w:rsidRDefault="005756DB" w:rsidP="005756DB">
      <w:pPr>
        <w:tabs>
          <w:tab w:val="left" w:pos="7200"/>
          <w:tab w:val="left" w:pos="7920"/>
          <w:tab w:val="right" w:pos="9270"/>
        </w:tabs>
      </w:pPr>
      <w:r>
        <w:rPr>
          <w:b/>
        </w:rPr>
        <w:t>Fact 1</w:t>
      </w:r>
      <w:r>
        <w:t>: The order n of any cyclic subgroup of {GF(q) - 0,</w:t>
      </w:r>
      <w:r w:rsidRPr="006E5BCC">
        <w:sym w:font="Symbol" w:char="F0B7"/>
      </w:r>
      <w:r>
        <w:t>} divides q-1.</w:t>
      </w:r>
      <w:r>
        <w:tab/>
      </w:r>
      <w:r>
        <w:tab/>
      </w:r>
      <w:r>
        <w:tab/>
      </w:r>
      <w:r>
        <w:tab/>
        <w:t>(4.16)</w:t>
      </w:r>
    </w:p>
    <w:p w14:paraId="5A3B5DB5" w14:textId="77777777" w:rsidR="005756DB" w:rsidRDefault="005756DB" w:rsidP="005756DB">
      <w:pPr>
        <w:keepNext/>
      </w:pPr>
    </w:p>
    <w:p w14:paraId="3286C332" w14:textId="77777777" w:rsidR="005756DB" w:rsidRDefault="005756DB" w:rsidP="005756DB">
      <w:r w:rsidRPr="008B4D6B">
        <w:rPr>
          <w:u w:val="single"/>
        </w:rPr>
        <w:t xml:space="preserve">Proof: </w:t>
      </w:r>
      <w:r>
        <w:t xml:space="preserve">The order of </w:t>
      </w:r>
      <w:r w:rsidRPr="003776E7">
        <w:rPr>
          <w:i/>
        </w:rPr>
        <w:t>any</w:t>
      </w:r>
      <w:r>
        <w:t xml:space="preserve"> subgroup H divides the order of a group G containing it. This follows from the coset decomposition discussed in Chapter 1 (b) 1. </w:t>
      </w:r>
    </w:p>
    <w:p w14:paraId="76FB11DA" w14:textId="77777777" w:rsidR="005756DB" w:rsidRDefault="005756DB" w:rsidP="005756DB"/>
    <w:p w14:paraId="18E8DD58" w14:textId="77777777" w:rsidR="005756DB" w:rsidRDefault="00C34E66" w:rsidP="005756DB">
      <w:pPr>
        <w:keepNext/>
      </w:pPr>
      <w:r>
        <w:rPr>
          <w:b/>
        </w:rPr>
        <w:br w:type="page"/>
      </w:r>
      <w:r w:rsidR="00B72233">
        <w:rPr>
          <w:b/>
        </w:rPr>
        <w:t>Fact</w:t>
      </w:r>
      <w:r w:rsidR="005756DB">
        <w:rPr>
          <w:b/>
        </w:rPr>
        <w:t xml:space="preserve"> 2</w:t>
      </w:r>
      <w:r w:rsidR="005756DB">
        <w:t>: Start with any α in {GF(q) - 0 ,</w:t>
      </w:r>
      <w:r w:rsidR="005756DB" w:rsidRPr="006E5BCC">
        <w:sym w:font="Symbol" w:char="F0B7"/>
      </w:r>
      <w:r w:rsidR="005756DB">
        <w:t>}. Start forming a list by taking powers of α:</w:t>
      </w:r>
    </w:p>
    <w:p w14:paraId="38804A44" w14:textId="77777777" w:rsidR="005756DB" w:rsidRDefault="005756DB" w:rsidP="005756DB">
      <w:pPr>
        <w:keepNext/>
      </w:pPr>
    </w:p>
    <w:p w14:paraId="2CADEF9E" w14:textId="77777777" w:rsidR="005756DB" w:rsidRDefault="005756DB" w:rsidP="005756DB">
      <w:r>
        <w:tab/>
        <w:t>{ 1 = α</w:t>
      </w:r>
      <w:r w:rsidRPr="00283C18">
        <w:rPr>
          <w:rStyle w:val="superscript"/>
        </w:rPr>
        <w:t>0</w:t>
      </w:r>
      <w:r>
        <w:t xml:space="preserve"> , α</w:t>
      </w:r>
      <w:r w:rsidR="003776E7">
        <w:t xml:space="preserve"> </w:t>
      </w:r>
      <w:r>
        <w:t>=</w:t>
      </w:r>
      <w:r w:rsidR="003776E7">
        <w:t xml:space="preserve"> </w:t>
      </w:r>
      <w:r>
        <w:t>α</w:t>
      </w:r>
      <w:r w:rsidRPr="00283C18">
        <w:rPr>
          <w:rStyle w:val="superscript"/>
        </w:rPr>
        <w:t>1</w:t>
      </w:r>
      <w:r>
        <w:t>,  α</w:t>
      </w:r>
      <w:r w:rsidRPr="00283C18">
        <w:rPr>
          <w:rStyle w:val="superscript"/>
        </w:rPr>
        <w:t>2</w:t>
      </w:r>
      <w:r>
        <w:t>,  α</w:t>
      </w:r>
      <w:r w:rsidRPr="00283C18">
        <w:rPr>
          <w:rStyle w:val="superscript"/>
        </w:rPr>
        <w:t>3</w:t>
      </w:r>
      <w:r>
        <w:t>, ...... }</w:t>
      </w:r>
    </w:p>
    <w:p w14:paraId="27CE3CDE" w14:textId="77777777" w:rsidR="005756DB" w:rsidRDefault="005756DB" w:rsidP="005756DB"/>
    <w:p w14:paraId="2E01DA87" w14:textId="77777777" w:rsidR="005756DB" w:rsidRDefault="005756DB" w:rsidP="005756DB">
      <w:r>
        <w:t xml:space="preserve">We claim </w:t>
      </w:r>
      <w:r w:rsidR="00B72233">
        <w:t>quite a few</w:t>
      </w:r>
      <w:r w:rsidR="00DF6B8F">
        <w:t xml:space="preserve"> things in this one "fact" (proofs to follow): </w:t>
      </w:r>
    </w:p>
    <w:p w14:paraId="18294AA2" w14:textId="77777777" w:rsidR="005756DB" w:rsidRDefault="005756DB" w:rsidP="005756DB">
      <w:r>
        <w:tab/>
        <w:t>(a) there exists an integer n such that α</w:t>
      </w:r>
      <w:r w:rsidRPr="00283C18">
        <w:rPr>
          <w:rStyle w:val="superscript"/>
        </w:rPr>
        <w:t>n-1</w:t>
      </w:r>
      <w:r>
        <w:t xml:space="preserve"> is the </w:t>
      </w:r>
      <w:r>
        <w:rPr>
          <w:i/>
        </w:rPr>
        <w:t>last distinct element</w:t>
      </w:r>
      <w:r>
        <w:t xml:space="preserve"> of this list. Thus, the complete list has n distinct elements as follows:</w:t>
      </w:r>
    </w:p>
    <w:p w14:paraId="0320D750" w14:textId="77777777" w:rsidR="005756DB" w:rsidRDefault="005756DB" w:rsidP="005756DB"/>
    <w:p w14:paraId="1DF0BCDB" w14:textId="77777777" w:rsidR="005756DB" w:rsidRDefault="005756DB" w:rsidP="005756DB">
      <w:r>
        <w:tab/>
      </w:r>
      <w:r>
        <w:tab/>
        <w:t>{ 1, α, α</w:t>
      </w:r>
      <w:r w:rsidRPr="00283C18">
        <w:rPr>
          <w:rStyle w:val="superscript"/>
        </w:rPr>
        <w:t>2</w:t>
      </w:r>
      <w:r>
        <w:t>, ...... α</w:t>
      </w:r>
      <w:r w:rsidRPr="00283C18">
        <w:rPr>
          <w:rStyle w:val="superscript"/>
        </w:rPr>
        <w:t xml:space="preserve">n-1 </w:t>
      </w:r>
      <w:r>
        <w:t>}</w:t>
      </w:r>
    </w:p>
    <w:p w14:paraId="3789D828" w14:textId="77777777" w:rsidR="005756DB" w:rsidRDefault="005756DB" w:rsidP="005756DB"/>
    <w:p w14:paraId="3E3642A9" w14:textId="77777777" w:rsidR="005756DB" w:rsidRDefault="005756DB" w:rsidP="005756DB">
      <w:r>
        <w:tab/>
        <w:t>(b) α</w:t>
      </w:r>
      <w:r w:rsidRPr="00283C18">
        <w:rPr>
          <w:rStyle w:val="superscript"/>
        </w:rPr>
        <w:t xml:space="preserve">n </w:t>
      </w:r>
      <w:r>
        <w:t xml:space="preserve">= 1, which repeats the first element of the list (this is the </w:t>
      </w:r>
      <w:r w:rsidRPr="00EC4D91">
        <w:rPr>
          <w:i/>
        </w:rPr>
        <w:t>first</w:t>
      </w:r>
      <w:r>
        <w:t xml:space="preserve"> repeat)</w:t>
      </w:r>
    </w:p>
    <w:p w14:paraId="42A815DA" w14:textId="77777777" w:rsidR="005756DB" w:rsidRDefault="005756DB" w:rsidP="005756DB">
      <w:r>
        <w:tab/>
        <w:t xml:space="preserve">(c) all subsequent powers repeat elements of the list. </w:t>
      </w:r>
    </w:p>
    <w:p w14:paraId="455B1879" w14:textId="77777777" w:rsidR="005756DB" w:rsidRDefault="005756DB" w:rsidP="005756DB">
      <w:r>
        <w:tab/>
        <w:t xml:space="preserve">(d) The list of n distinct elements forms a </w:t>
      </w:r>
      <w:r>
        <w:rPr>
          <w:i/>
        </w:rPr>
        <w:t>cyclic subgroup</w:t>
      </w:r>
      <w:r>
        <w:t xml:space="preserve"> of {GF(q) - 0 ,</w:t>
      </w:r>
      <w:r w:rsidRPr="006E5BCC">
        <w:sym w:font="Symbol" w:char="F0B7"/>
      </w:r>
      <w:r>
        <w:t xml:space="preserve">} of order n. </w:t>
      </w:r>
      <w:r>
        <w:tab/>
      </w:r>
    </w:p>
    <w:p w14:paraId="52C6B059" w14:textId="77777777" w:rsidR="005756DB" w:rsidRDefault="005756DB" w:rsidP="005756DB">
      <w:r>
        <w:tab/>
      </w:r>
      <w:r>
        <w:tab/>
        <w:t xml:space="preserve">We can denote this as:  </w:t>
      </w:r>
    </w:p>
    <w:p w14:paraId="2B6830BB" w14:textId="77777777" w:rsidR="005756DB" w:rsidRDefault="005756DB" w:rsidP="005756DB"/>
    <w:p w14:paraId="57224D13" w14:textId="77777777" w:rsidR="005756DB" w:rsidRDefault="00DF6B8F" w:rsidP="005756DB">
      <w:r>
        <w:tab/>
      </w:r>
      <w:r>
        <w:tab/>
      </w:r>
      <w:r>
        <w:tab/>
        <w:t>(</w:t>
      </w:r>
      <w:r w:rsidR="005756DB">
        <w:t xml:space="preserve">α, n, </w:t>
      </w:r>
      <w:r w:rsidR="005756DB" w:rsidRPr="006E5BCC">
        <w:sym w:font="Symbol" w:char="F0B7"/>
      </w:r>
      <w:r w:rsidR="005756DB">
        <w:t>) =  cyclic subgroup of  {GF(q) - 0 ,</w:t>
      </w:r>
      <w:r w:rsidR="005756DB" w:rsidRPr="006E5BCC">
        <w:sym w:font="Symbol" w:char="F0B7"/>
      </w:r>
      <w:r w:rsidR="005756DB">
        <w:t xml:space="preserve">}  =  </w:t>
      </w:r>
      <w:r w:rsidR="00C550E5">
        <w:t>(</w:t>
      </w:r>
      <w:r w:rsidR="005756DB">
        <w:t xml:space="preserve"> generator, order , </w:t>
      </w:r>
      <w:r w:rsidR="005756DB" w:rsidRPr="006E5BCC">
        <w:sym w:font="Symbol" w:char="F0B7"/>
      </w:r>
      <w:r w:rsidR="005756DB">
        <w:t xml:space="preserve"> operation </w:t>
      </w:r>
      <w:r w:rsidR="00C550E5">
        <w:t>)</w:t>
      </w:r>
    </w:p>
    <w:p w14:paraId="59F3B542" w14:textId="77777777" w:rsidR="005756DB" w:rsidRDefault="005756DB" w:rsidP="005756DB"/>
    <w:p w14:paraId="757D7945" w14:textId="77777777" w:rsidR="005756DB" w:rsidRDefault="005756DB" w:rsidP="005756DB">
      <w:r>
        <w:tab/>
        <w:t xml:space="preserve">(e) This integer n is called the </w:t>
      </w:r>
      <w:r w:rsidRPr="008B4D6B">
        <w:rPr>
          <w:b/>
        </w:rPr>
        <w:t>order of α</w:t>
      </w:r>
      <w:r>
        <w:t xml:space="preserve">; α is said to be </w:t>
      </w:r>
      <w:r w:rsidRPr="008B4D6B">
        <w:rPr>
          <w:b/>
        </w:rPr>
        <w:t>of order n</w:t>
      </w:r>
      <w:r>
        <w:t xml:space="preserve">. </w:t>
      </w:r>
    </w:p>
    <w:p w14:paraId="69A2332A" w14:textId="77777777" w:rsidR="00EC4D91" w:rsidRPr="00EC4D91" w:rsidRDefault="005756DB" w:rsidP="005756DB">
      <w:r>
        <w:tab/>
        <w:t xml:space="preserve">      [ If α is of </w:t>
      </w:r>
      <w:r w:rsidRPr="00780854">
        <w:rPr>
          <w:i/>
        </w:rPr>
        <w:t>order</w:t>
      </w:r>
      <w:r>
        <w:t xml:space="preserve"> n, it generates a cyclic subgroup within {GF(q) - 0 ,</w:t>
      </w:r>
      <w:r w:rsidRPr="006E5BCC">
        <w:sym w:font="Symbol" w:char="F0B7"/>
      </w:r>
      <w:r>
        <w:t xml:space="preserve">} of </w:t>
      </w:r>
      <w:r w:rsidRPr="00780854">
        <w:rPr>
          <w:i/>
        </w:rPr>
        <w:t>order</w:t>
      </w:r>
      <w:r>
        <w:t xml:space="preserve"> n. ] </w:t>
      </w:r>
    </w:p>
    <w:p w14:paraId="0E91D011" w14:textId="77777777" w:rsidR="005756DB" w:rsidRDefault="005756DB" w:rsidP="005756DB">
      <w:r>
        <w:tab/>
        <w:t xml:space="preserve">(f ) The fact that α has order n does </w:t>
      </w:r>
      <w:r>
        <w:rPr>
          <w:i/>
        </w:rPr>
        <w:t>not</w:t>
      </w:r>
      <w:r>
        <w:t xml:space="preserve"> imply that other elements of the subgroup have order n.</w:t>
      </w:r>
    </w:p>
    <w:p w14:paraId="0AE7CEAE" w14:textId="77777777" w:rsidR="005756DB" w:rsidRDefault="005756DB" w:rsidP="005756DB">
      <w:r>
        <w:tab/>
        <w:t xml:space="preserve">(g) α is called a </w:t>
      </w:r>
      <w:r w:rsidRPr="008B4D6B">
        <w:rPr>
          <w:b/>
        </w:rPr>
        <w:t>generator</w:t>
      </w:r>
      <w:r>
        <w:t xml:space="preserve"> of the cyclic subgroup. </w:t>
      </w:r>
    </w:p>
    <w:p w14:paraId="79F0AD05" w14:textId="77777777" w:rsidR="005756DB" w:rsidRDefault="005756DB" w:rsidP="005756DB">
      <w:r>
        <w:tab/>
        <w:t>(h) Any other list element β = α</w:t>
      </w:r>
      <w:r w:rsidRPr="00283C18">
        <w:rPr>
          <w:rStyle w:val="superscript"/>
        </w:rPr>
        <w:t>k</w:t>
      </w:r>
      <w:r>
        <w:t xml:space="preserve"> which, upon taking powers 0 through n-1, yields the same list </w:t>
      </w:r>
      <w:r>
        <w:tab/>
      </w:r>
      <w:r>
        <w:tab/>
        <w:t xml:space="preserve">      as α (with a possible reordering of the elements) is also regarded as a </w:t>
      </w:r>
      <w:r>
        <w:rPr>
          <w:i/>
        </w:rPr>
        <w:t>generator</w:t>
      </w:r>
      <w:r>
        <w:t>. Such</w:t>
      </w:r>
    </w:p>
    <w:p w14:paraId="212A816B" w14:textId="77777777" w:rsidR="005756DB" w:rsidRDefault="005756DB" w:rsidP="005756DB">
      <w:r>
        <w:tab/>
      </w:r>
      <w:r>
        <w:tab/>
        <w:t xml:space="preserve">an alternate generator has order n if α has order n. </w:t>
      </w:r>
    </w:p>
    <w:p w14:paraId="76B3AF39" w14:textId="77777777" w:rsidR="005756DB" w:rsidRDefault="005756DB" w:rsidP="005756DB">
      <w:r>
        <w:tab/>
        <w:t>(i) If β</w:t>
      </w:r>
      <w:r w:rsidRPr="00283C18">
        <w:rPr>
          <w:rStyle w:val="superscript"/>
        </w:rPr>
        <w:t>n</w:t>
      </w:r>
      <w:r>
        <w:t xml:space="preserve"> = 1, it does </w:t>
      </w:r>
      <w:r>
        <w:rPr>
          <w:i/>
        </w:rPr>
        <w:t>not</w:t>
      </w:r>
      <w:r>
        <w:t xml:space="preserve"> follow that n is the order of β. </w:t>
      </w:r>
    </w:p>
    <w:p w14:paraId="6656173D" w14:textId="77777777" w:rsidR="005756DB" w:rsidRDefault="005756DB" w:rsidP="005756DB">
      <w:pPr>
        <w:ind w:left="360"/>
      </w:pPr>
      <w:r>
        <w:t>(j) We have shown in (1.</w:t>
      </w:r>
      <w:r w:rsidR="003763D4">
        <w:t>9a</w:t>
      </w:r>
      <w:r>
        <w:t xml:space="preserve">) that </w:t>
      </w:r>
      <w:r>
        <w:rPr>
          <w:i/>
        </w:rPr>
        <w:t>any</w:t>
      </w:r>
      <w:r>
        <w:t xml:space="preserve"> element of {GF(q) - 0 ,</w:t>
      </w:r>
      <w:r w:rsidRPr="006E5BCC">
        <w:sym w:font="Symbol" w:char="F0B7"/>
      </w:r>
      <w:r>
        <w:t xml:space="preserve">} lies in </w:t>
      </w:r>
      <w:r>
        <w:rPr>
          <w:i/>
        </w:rPr>
        <w:t>some</w:t>
      </w:r>
      <w:r>
        <w:t xml:space="preserve"> cyclic subgroup of </w:t>
      </w:r>
    </w:p>
    <w:p w14:paraId="0FC670FB" w14:textId="77777777" w:rsidR="00EC4D91" w:rsidRDefault="005756DB" w:rsidP="005756DB">
      <w:pPr>
        <w:tabs>
          <w:tab w:val="left" w:pos="7200"/>
          <w:tab w:val="left" w:pos="7920"/>
          <w:tab w:val="right" w:pos="9270"/>
        </w:tabs>
      </w:pPr>
      <w:r>
        <w:t xml:space="preserve">      </w:t>
      </w:r>
      <w:r>
        <w:rPr>
          <w:i/>
        </w:rPr>
        <w:t>some</w:t>
      </w:r>
      <w:r>
        <w:t xml:space="preserve"> order. For example, α lies in (α, n,</w:t>
      </w:r>
      <w:r w:rsidRPr="006E5BCC">
        <w:sym w:font="Symbol" w:char="F0B7"/>
      </w:r>
      <w:r>
        <w:t>). Another example is that 1 lies in (1,1,</w:t>
      </w:r>
      <w:r w:rsidRPr="006E5BCC">
        <w:sym w:font="Symbol" w:char="F0B7"/>
      </w:r>
      <w:r>
        <w:t xml:space="preserve">). </w:t>
      </w:r>
      <w:r>
        <w:tab/>
      </w:r>
    </w:p>
    <w:p w14:paraId="4AE8FD4A" w14:textId="77777777" w:rsidR="00DF6B8F" w:rsidRDefault="00EC4D91" w:rsidP="005756DB">
      <w:pPr>
        <w:tabs>
          <w:tab w:val="left" w:pos="7200"/>
          <w:tab w:val="left" w:pos="7920"/>
          <w:tab w:val="right" w:pos="9270"/>
        </w:tabs>
      </w:pPr>
      <w:r>
        <w:tab/>
        <w:t xml:space="preserve">(k) The </w:t>
      </w:r>
      <w:r w:rsidRPr="00EC4D91">
        <w:rPr>
          <w:b/>
        </w:rPr>
        <w:t>order of α</w:t>
      </w:r>
      <w:r w:rsidR="002A1F3F">
        <w:t xml:space="preserve"> </w:t>
      </w:r>
      <w:r>
        <w:t>is the smallest integer n such that α</w:t>
      </w:r>
      <w:r>
        <w:rPr>
          <w:rStyle w:val="superscript"/>
        </w:rPr>
        <w:t>n</w:t>
      </w:r>
      <w:r>
        <w:t xml:space="preserve"> = 1. </w:t>
      </w:r>
      <w:r w:rsidR="005756DB">
        <w:tab/>
      </w:r>
    </w:p>
    <w:p w14:paraId="6749CAE2" w14:textId="77777777" w:rsidR="00DF6B8F" w:rsidRPr="00DF6B8F" w:rsidRDefault="00DF6B8F" w:rsidP="00DF6B8F">
      <w:pPr>
        <w:tabs>
          <w:tab w:val="left" w:pos="7200"/>
          <w:tab w:val="left" w:pos="7920"/>
          <w:tab w:val="right" w:pos="9270"/>
        </w:tabs>
        <w:jc w:val="left"/>
      </w:pPr>
      <w:r>
        <w:tab/>
        <w:t>(</w:t>
      </w:r>
      <w:r>
        <w:rPr>
          <w:rFonts w:ascii="Script MT Bold" w:hAnsi="Script MT Bold"/>
        </w:rPr>
        <w:t>l</w:t>
      </w:r>
      <w:r>
        <w:t xml:space="preserve">)  The </w:t>
      </w:r>
      <w:r w:rsidRPr="00DF6B8F">
        <w:rPr>
          <w:b/>
        </w:rPr>
        <w:t>order of α</w:t>
      </w:r>
      <w:r w:rsidR="002A1F3F">
        <w:t xml:space="preserve"> </w:t>
      </w:r>
      <w:r>
        <w:t>is a divisor of q-1</w:t>
      </w:r>
      <w:r w:rsidR="002A1F3F">
        <w:t xml:space="preserve">, which is to say,  (q-1)/n = integer. </w:t>
      </w:r>
    </w:p>
    <w:p w14:paraId="14F9397D" w14:textId="77777777" w:rsidR="005756DB" w:rsidRDefault="00DF6B8F" w:rsidP="002A1F3F">
      <w:pPr>
        <w:tabs>
          <w:tab w:val="left" w:pos="7200"/>
          <w:tab w:val="left" w:pos="7920"/>
          <w:tab w:val="right" w:pos="9270"/>
        </w:tabs>
      </w:pPr>
      <w:r>
        <w:tab/>
      </w:r>
      <w:r>
        <w:tab/>
      </w:r>
      <w:r>
        <w:tab/>
      </w:r>
      <w:r>
        <w:tab/>
      </w:r>
      <w:r>
        <w:tab/>
      </w:r>
      <w:r>
        <w:tab/>
      </w:r>
      <w:r>
        <w:tab/>
      </w:r>
      <w:r>
        <w:tab/>
      </w:r>
      <w:r>
        <w:tab/>
      </w:r>
      <w:r w:rsidR="00EC4D91">
        <w:tab/>
      </w:r>
      <w:r w:rsidR="00EC4D91">
        <w:tab/>
      </w:r>
      <w:r w:rsidR="00EC4D91">
        <w:tab/>
      </w:r>
      <w:r w:rsidR="00EC4D91">
        <w:tab/>
      </w:r>
      <w:r w:rsidR="005756DB">
        <w:t>(4.17)</w:t>
      </w:r>
    </w:p>
    <w:p w14:paraId="381F2DC7" w14:textId="77777777" w:rsidR="005756DB" w:rsidRDefault="005756DB" w:rsidP="005756DB">
      <w:pPr>
        <w:rPr>
          <w:u w:val="single"/>
        </w:rPr>
      </w:pPr>
      <w:r w:rsidRPr="008B4D6B">
        <w:rPr>
          <w:u w:val="single"/>
        </w:rPr>
        <w:t xml:space="preserve">Proof: </w:t>
      </w:r>
    </w:p>
    <w:p w14:paraId="1F2BFC11" w14:textId="77777777" w:rsidR="005756DB" w:rsidRDefault="005756DB" w:rsidP="005756DB">
      <w:pPr>
        <w:rPr>
          <w:u w:val="single"/>
        </w:rPr>
      </w:pPr>
    </w:p>
    <w:p w14:paraId="7571EAAB" w14:textId="77777777" w:rsidR="005756DB" w:rsidRDefault="005756DB" w:rsidP="005756DB">
      <w:r>
        <w:t>(a),(b) All elements in the list are contained in {GF(q) - 0 ,</w:t>
      </w:r>
      <w:r w:rsidRPr="006E5BCC">
        <w:sym w:font="Symbol" w:char="F0B7"/>
      </w:r>
      <w:r>
        <w:t>} which is a finite set. Therefore, there must be a first power where an element of the sequence repeats some earlier element. Suppose this power is n, so that α</w:t>
      </w:r>
      <w:r w:rsidRPr="00283C18">
        <w:rPr>
          <w:rStyle w:val="superscript"/>
        </w:rPr>
        <w:t>n-1</w:t>
      </w:r>
      <w:r>
        <w:t xml:space="preserve"> is the last distinct item on the list, and suppose α</w:t>
      </w:r>
      <w:r w:rsidRPr="00283C18">
        <w:rPr>
          <w:rStyle w:val="superscript"/>
        </w:rPr>
        <w:t>n</w:t>
      </w:r>
      <w:r>
        <w:t xml:space="preserve"> = α</w:t>
      </w:r>
      <w:r w:rsidRPr="00283C18">
        <w:rPr>
          <w:rStyle w:val="superscript"/>
        </w:rPr>
        <w:t>k</w:t>
      </w:r>
      <w:r>
        <w:t xml:space="preserve"> , some earlier item on the list. If k &gt; 0, then we would have α</w:t>
      </w:r>
      <w:r w:rsidRPr="00283C18">
        <w:rPr>
          <w:rStyle w:val="superscript"/>
        </w:rPr>
        <w:t>n-1</w:t>
      </w:r>
      <w:r>
        <w:t xml:space="preserve"> = α</w:t>
      </w:r>
      <w:r w:rsidRPr="00283C18">
        <w:rPr>
          <w:rStyle w:val="superscript"/>
        </w:rPr>
        <w:t>k-1</w:t>
      </w:r>
      <w:r>
        <w:t>, which says that the previous power also repeated an item on the list, which is a contradiction. Thus, we must have k=0, so α</w:t>
      </w:r>
      <w:r w:rsidRPr="00283C18">
        <w:rPr>
          <w:rStyle w:val="superscript"/>
        </w:rPr>
        <w:t>n</w:t>
      </w:r>
      <w:r>
        <w:t xml:space="preserve"> = 1. </w:t>
      </w:r>
    </w:p>
    <w:p w14:paraId="2E44A1CD" w14:textId="77777777" w:rsidR="005756DB" w:rsidRDefault="005756DB" w:rsidP="005756DB"/>
    <w:p w14:paraId="19FFFCBB" w14:textId="77777777" w:rsidR="005756DB" w:rsidRDefault="005756DB" w:rsidP="005756DB">
      <w:r>
        <w:t>(c) As we build subsequent powers, the list repeats: α</w:t>
      </w:r>
      <w:r w:rsidRPr="00283C18">
        <w:rPr>
          <w:rStyle w:val="superscript"/>
        </w:rPr>
        <w:t>n</w:t>
      </w:r>
      <w:r>
        <w:t xml:space="preserve"> = 1, α</w:t>
      </w:r>
      <w:r w:rsidRPr="00283C18">
        <w:rPr>
          <w:rStyle w:val="superscript"/>
        </w:rPr>
        <w:t>n+1</w:t>
      </w:r>
      <w:r>
        <w:t xml:space="preserve"> = α</w:t>
      </w:r>
      <w:r>
        <w:rPr>
          <w:rFonts w:ascii="Symbol" w:hAnsi="Symbol"/>
        </w:rPr>
        <w:t></w:t>
      </w:r>
      <w:r>
        <w:rPr>
          <w:rFonts w:ascii="Symbol" w:hAnsi="Symbol"/>
        </w:rPr>
        <w:t></w:t>
      </w:r>
      <w:r>
        <w:t>α</w:t>
      </w:r>
      <w:r w:rsidRPr="00283C18">
        <w:rPr>
          <w:rStyle w:val="superscript"/>
        </w:rPr>
        <w:t>n+2</w:t>
      </w:r>
      <w:r>
        <w:t xml:space="preserve"> = α</w:t>
      </w:r>
      <w:r>
        <w:rPr>
          <w:rStyle w:val="superscript"/>
          <w:rFonts w:cs="Courier New"/>
        </w:rPr>
        <w:t>2</w:t>
      </w:r>
      <w:r>
        <w:t xml:space="preserve"> , and so on. </w:t>
      </w:r>
    </w:p>
    <w:p w14:paraId="0C8F61D0" w14:textId="77777777" w:rsidR="005756DB" w:rsidRDefault="005756DB" w:rsidP="005756DB"/>
    <w:p w14:paraId="73A80DCD" w14:textId="77777777" w:rsidR="006161F2" w:rsidRDefault="005756DB" w:rsidP="005756DB">
      <w:r>
        <w:t>(f) Suppose the order of α is 4 so list is {1, α, α</w:t>
      </w:r>
      <w:r w:rsidRPr="00283C18">
        <w:rPr>
          <w:rStyle w:val="superscript"/>
        </w:rPr>
        <w:t>2</w:t>
      </w:r>
      <w:r>
        <w:t>, α</w:t>
      </w:r>
      <w:r w:rsidRPr="00283C18">
        <w:rPr>
          <w:rStyle w:val="superscript"/>
        </w:rPr>
        <w:t>3</w:t>
      </w:r>
      <w:r>
        <w:t>} with α</w:t>
      </w:r>
      <w:r w:rsidRPr="00283C18">
        <w:rPr>
          <w:rStyle w:val="superscript"/>
        </w:rPr>
        <w:t xml:space="preserve">4 </w:t>
      </w:r>
      <w:r>
        <w:t>= 1. Consider β = α</w:t>
      </w:r>
      <w:r w:rsidRPr="00283C18">
        <w:rPr>
          <w:rStyle w:val="superscript"/>
        </w:rPr>
        <w:t>2</w:t>
      </w:r>
      <w:r w:rsidR="006161F2">
        <w:t>. The order of β is 2, not 4,  since the β list is {1, β = α</w:t>
      </w:r>
      <w:r w:rsidR="006161F2">
        <w:rPr>
          <w:rStyle w:val="superscript"/>
        </w:rPr>
        <w:t>2</w:t>
      </w:r>
      <w:r w:rsidR="006161F2">
        <w:t>, β</w:t>
      </w:r>
      <w:r w:rsidR="006161F2">
        <w:rPr>
          <w:rStyle w:val="superscript"/>
        </w:rPr>
        <w:t xml:space="preserve">2 </w:t>
      </w:r>
      <w:r w:rsidR="006161F2">
        <w:t>= α</w:t>
      </w:r>
      <w:r w:rsidR="006161F2">
        <w:rPr>
          <w:rStyle w:val="superscript"/>
        </w:rPr>
        <w:t>4</w:t>
      </w:r>
      <w:r w:rsidR="006161F2">
        <w:t xml:space="preserve"> = 1} </w:t>
      </w:r>
      <w:r>
        <w:t>Notice that 2 divides 4.</w:t>
      </w:r>
    </w:p>
    <w:p w14:paraId="112655E1" w14:textId="77777777" w:rsidR="006161F2" w:rsidRDefault="006161F2" w:rsidP="005756DB"/>
    <w:p w14:paraId="06B95B81" w14:textId="77777777" w:rsidR="005756DB" w:rsidRDefault="005756DB" w:rsidP="005756DB">
      <w:r>
        <w:t xml:space="preserve">(h) Such alternate generators may or may not exist; </w:t>
      </w:r>
    </w:p>
    <w:p w14:paraId="0FF81146" w14:textId="77777777" w:rsidR="005756DB" w:rsidRDefault="005756DB" w:rsidP="005756DB"/>
    <w:p w14:paraId="3ABB60C1" w14:textId="77777777" w:rsidR="005756DB" w:rsidRDefault="005756DB" w:rsidP="005756DB">
      <w:r>
        <w:t>(i) Suppose the order of β is 5, so that β</w:t>
      </w:r>
      <w:r w:rsidRPr="00283C18">
        <w:rPr>
          <w:rStyle w:val="superscript"/>
        </w:rPr>
        <w:t xml:space="preserve">5 </w:t>
      </w:r>
      <w:r>
        <w:t>= 1. It is then certainly true that β</w:t>
      </w:r>
      <w:r w:rsidRPr="00283C18">
        <w:rPr>
          <w:rStyle w:val="superscript"/>
        </w:rPr>
        <w:t xml:space="preserve">10 </w:t>
      </w:r>
      <w:r>
        <w:t xml:space="preserve">= 1, but this clearly does not imply that β has order 10. </w:t>
      </w:r>
    </w:p>
    <w:p w14:paraId="417B9A0A" w14:textId="77777777" w:rsidR="003754F3" w:rsidRDefault="003754F3" w:rsidP="005756DB"/>
    <w:p w14:paraId="3DD147E0" w14:textId="77777777" w:rsidR="003754F3" w:rsidRDefault="003754F3" w:rsidP="005756DB">
      <w:r>
        <w:t>(k) By the definition of n as the order of α above, α</w:t>
      </w:r>
      <w:r>
        <w:rPr>
          <w:rStyle w:val="superscript"/>
        </w:rPr>
        <w:t>n</w:t>
      </w:r>
      <w:r>
        <w:t xml:space="preserve"> is the </w:t>
      </w:r>
      <w:r w:rsidRPr="003754F3">
        <w:rPr>
          <w:i/>
        </w:rPr>
        <w:t>first</w:t>
      </w:r>
      <w:r>
        <w:t xml:space="preserve"> repeat element.  There is no earlier repeat element, so there is no smaller subgroup within the one discussed that is generated by α. So for this n which has α</w:t>
      </w:r>
      <w:r>
        <w:rPr>
          <w:rStyle w:val="superscript"/>
        </w:rPr>
        <w:t>n</w:t>
      </w:r>
      <w:r>
        <w:t xml:space="preserve"> = 1, we know that there is no smaller integer N &lt; n such that α</w:t>
      </w:r>
      <w:r>
        <w:rPr>
          <w:rStyle w:val="superscript"/>
        </w:rPr>
        <w:t>N</w:t>
      </w:r>
      <w:r>
        <w:t xml:space="preserve">= 1. </w:t>
      </w:r>
    </w:p>
    <w:p w14:paraId="20BF38D7" w14:textId="77777777" w:rsidR="002A1F3F" w:rsidRDefault="002A1F3F" w:rsidP="005756DB"/>
    <w:p w14:paraId="62F44920" w14:textId="77777777" w:rsidR="002A1F3F" w:rsidRPr="002A1F3F" w:rsidRDefault="002A1F3F" w:rsidP="005756DB">
      <w:r>
        <w:t>(</w:t>
      </w:r>
      <w:r>
        <w:rPr>
          <w:rFonts w:ascii="Script MT Bold" w:hAnsi="Script MT Bold"/>
        </w:rPr>
        <w:t>l</w:t>
      </w:r>
      <w:r>
        <w:t xml:space="preserve">) This thing (α, n, </w:t>
      </w:r>
      <w:r w:rsidRPr="006E5BCC">
        <w:sym w:font="Symbol" w:char="F0B7"/>
      </w:r>
      <w:r>
        <w:t>) of order n is a cyclic subgroup of {GF(q) - 0 ,</w:t>
      </w:r>
      <w:r w:rsidRPr="006E5BCC">
        <w:sym w:font="Symbol" w:char="F0B7"/>
      </w:r>
      <w:r>
        <w:t>} which has order q-1.  According to (1.</w:t>
      </w:r>
      <w:r w:rsidR="003763D4">
        <w:t>8</w:t>
      </w:r>
      <w:r>
        <w:t xml:space="preserve">), the order of any subgroup divides evenly into the order of the parent group. </w:t>
      </w:r>
    </w:p>
    <w:p w14:paraId="50A6333B" w14:textId="77777777" w:rsidR="00A05D03" w:rsidRDefault="00A05D03" w:rsidP="005756DB">
      <w:pPr>
        <w:rPr>
          <w:b/>
        </w:rPr>
      </w:pPr>
    </w:p>
    <w:p w14:paraId="130839C6" w14:textId="77777777" w:rsidR="005756DB" w:rsidRDefault="005756DB" w:rsidP="005756DB">
      <w:r>
        <w:rPr>
          <w:b/>
        </w:rPr>
        <w:t>Fact 3</w:t>
      </w:r>
      <w:r>
        <w:t xml:space="preserve">: Let g </w:t>
      </w:r>
      <w:r>
        <w:sym w:font="Symbol" w:char="F0CE"/>
      </w:r>
      <w:r>
        <w:t xml:space="preserve"> {GF(q) - 0 ,</w:t>
      </w:r>
      <w:r w:rsidRPr="006E5BCC">
        <w:sym w:font="Symbol" w:char="F0B7"/>
      </w:r>
      <w:r>
        <w:t>}. If "g has order n" , then g</w:t>
      </w:r>
      <w:r w:rsidRPr="00283C18">
        <w:rPr>
          <w:rStyle w:val="superscript"/>
        </w:rPr>
        <w:t>n</w:t>
      </w:r>
      <w:r>
        <w:t xml:space="preserve"> = 1 and n is the </w:t>
      </w:r>
      <w:r w:rsidR="00B72233">
        <w:t>least integer for which g</w:t>
      </w:r>
      <w:r w:rsidR="00B72233" w:rsidRPr="00283C18">
        <w:rPr>
          <w:rStyle w:val="superscript"/>
        </w:rPr>
        <w:t>n</w:t>
      </w:r>
      <w:r w:rsidR="00B72233">
        <w:t> = 1.</w:t>
      </w:r>
    </w:p>
    <w:p w14:paraId="3D9D2484" w14:textId="77777777" w:rsidR="005756DB" w:rsidRDefault="005756DB" w:rsidP="00B72233">
      <w:pPr>
        <w:tabs>
          <w:tab w:val="left" w:pos="7200"/>
          <w:tab w:val="left" w:pos="7920"/>
          <w:tab w:val="right" w:pos="9270"/>
        </w:tabs>
      </w:pPr>
      <w:r>
        <w:tab/>
      </w:r>
      <w:r>
        <w:tab/>
      </w:r>
      <w:r>
        <w:tab/>
      </w:r>
      <w:r>
        <w:tab/>
      </w:r>
      <w:r>
        <w:tab/>
      </w:r>
      <w:r>
        <w:tab/>
      </w:r>
      <w:r>
        <w:tab/>
      </w:r>
      <w:r>
        <w:tab/>
      </w:r>
      <w:r>
        <w:tab/>
      </w:r>
      <w:r w:rsidR="00B72233">
        <w:tab/>
      </w:r>
      <w:r w:rsidR="00B72233">
        <w:tab/>
      </w:r>
      <w:r w:rsidR="00B72233">
        <w:tab/>
      </w:r>
      <w:r w:rsidR="00B72233">
        <w:tab/>
      </w:r>
      <w:r>
        <w:t>(4.18)</w:t>
      </w:r>
    </w:p>
    <w:p w14:paraId="508EAFA6" w14:textId="77777777" w:rsidR="005756DB" w:rsidRDefault="005756DB" w:rsidP="005756DB">
      <w:r w:rsidRPr="00EA5E2A">
        <w:rPr>
          <w:u w:val="single"/>
        </w:rPr>
        <w:t>Proof:</w:t>
      </w:r>
      <w:r>
        <w:t xml:space="preserve"> This follows from the definition of the order of g. We just want to stress the fact. </w:t>
      </w:r>
    </w:p>
    <w:p w14:paraId="0CF54907" w14:textId="77777777" w:rsidR="005756DB" w:rsidRDefault="005756DB" w:rsidP="005756DB"/>
    <w:p w14:paraId="38FF3D3A" w14:textId="77777777" w:rsidR="005756DB" w:rsidRDefault="005756DB" w:rsidP="005756DB">
      <w:pPr>
        <w:tabs>
          <w:tab w:val="left" w:pos="7200"/>
          <w:tab w:val="left" w:pos="7920"/>
          <w:tab w:val="right" w:pos="9270"/>
        </w:tabs>
      </w:pPr>
      <w:r>
        <w:rPr>
          <w:b/>
        </w:rPr>
        <w:t>Fact 4</w:t>
      </w:r>
      <w:r>
        <w:t xml:space="preserve">: Let g </w:t>
      </w:r>
      <w:r>
        <w:sym w:font="Symbol" w:char="F0CE"/>
      </w:r>
      <w:r>
        <w:t xml:space="preserve"> {GF(q) - 0 ,</w:t>
      </w:r>
      <w:r w:rsidRPr="006E5BCC">
        <w:sym w:font="Symbol" w:char="F0B7"/>
      </w:r>
      <w:r>
        <w:t>}. If g</w:t>
      </w:r>
      <w:r w:rsidRPr="00283C18">
        <w:rPr>
          <w:rStyle w:val="superscript"/>
        </w:rPr>
        <w:t xml:space="preserve">k </w:t>
      </w:r>
      <w:r>
        <w:t>= 1, the "order of g" divides k.</w:t>
      </w:r>
      <w:r w:rsidR="006C2BD6">
        <w:t xml:space="preserve"> </w:t>
      </w:r>
      <w:r w:rsidR="006C2BD6">
        <w:rPr>
          <w:rFonts w:ascii="Symbol" w:hAnsi="Symbol"/>
        </w:rPr>
        <w:tab/>
      </w:r>
      <w:r w:rsidR="006C2BD6">
        <w:rPr>
          <w:rFonts w:ascii="Symbol" w:hAnsi="Symbol"/>
        </w:rPr>
        <w:tab/>
      </w:r>
      <w:r w:rsidR="006C2BD6">
        <w:rPr>
          <w:rFonts w:ascii="Symbol" w:hAnsi="Symbol"/>
        </w:rPr>
        <w:tab/>
      </w:r>
      <w:r w:rsidR="006C2BD6">
        <w:rPr>
          <w:rFonts w:ascii="Symbol" w:hAnsi="Symbol"/>
        </w:rPr>
        <w:tab/>
      </w:r>
      <w:r>
        <w:t>(4.19)</w:t>
      </w:r>
    </w:p>
    <w:p w14:paraId="32DCAFF0" w14:textId="77777777" w:rsidR="005756DB" w:rsidRDefault="005756DB" w:rsidP="005756DB">
      <w:pPr>
        <w:rPr>
          <w:rFonts w:ascii="Symbol" w:hAnsi="Symbol"/>
        </w:rPr>
      </w:pPr>
    </w:p>
    <w:p w14:paraId="57566A2B" w14:textId="77777777" w:rsidR="005756DB" w:rsidRDefault="005756DB" w:rsidP="005756DB">
      <w:r w:rsidRPr="00EA5E2A">
        <w:rPr>
          <w:u w:val="single"/>
        </w:rPr>
        <w:t>Proof:</w:t>
      </w:r>
      <w:r>
        <w:t xml:space="preserve"> Let n be the order of g. We know from the definition that n is the smallest power of g such that g</w:t>
      </w:r>
      <w:r w:rsidRPr="00283C18">
        <w:rPr>
          <w:rStyle w:val="superscript"/>
        </w:rPr>
        <w:t>n</w:t>
      </w:r>
      <w:r>
        <w:t xml:space="preserve"> = 1. Consider some higher power that is not a multiple of n: k = qn + r where 0 &lt; r &lt; n. Then </w:t>
      </w:r>
    </w:p>
    <w:p w14:paraId="2933E79D" w14:textId="77777777" w:rsidR="005756DB" w:rsidRDefault="005756DB" w:rsidP="005756DB">
      <w:r>
        <w:t>g</w:t>
      </w:r>
      <w:r w:rsidRPr="00283C18">
        <w:rPr>
          <w:rStyle w:val="superscript"/>
        </w:rPr>
        <w:t>k</w:t>
      </w:r>
      <w:r>
        <w:t> = g</w:t>
      </w:r>
      <w:r w:rsidRPr="00283C18">
        <w:rPr>
          <w:rStyle w:val="superscript"/>
        </w:rPr>
        <w:t>qn</w:t>
      </w:r>
      <w:r>
        <w:t xml:space="preserve"> g</w:t>
      </w:r>
      <w:r w:rsidRPr="00283C18">
        <w:rPr>
          <w:rStyle w:val="superscript"/>
        </w:rPr>
        <w:t>r</w:t>
      </w:r>
      <w:r>
        <w:t> = g</w:t>
      </w:r>
      <w:r w:rsidRPr="00283C18">
        <w:rPr>
          <w:rStyle w:val="superscript"/>
        </w:rPr>
        <w:t>r</w:t>
      </w:r>
      <w:r>
        <w:t>. But we know that g</w:t>
      </w:r>
      <w:r w:rsidRPr="00283C18">
        <w:rPr>
          <w:rStyle w:val="superscript"/>
        </w:rPr>
        <w:t>r</w:t>
      </w:r>
      <w:r w:rsidR="003644B6">
        <w:rPr>
          <w:rStyle w:val="superscript"/>
        </w:rPr>
        <w:t xml:space="preserve"> </w:t>
      </w:r>
      <w:r>
        <w:t>≠ 1 since 0 &lt; r &lt; n. Thus, if k is not a multiple of n, g</w:t>
      </w:r>
      <w:r w:rsidRPr="00283C18">
        <w:rPr>
          <w:rStyle w:val="superscript"/>
        </w:rPr>
        <w:t>k</w:t>
      </w:r>
      <w:r>
        <w:rPr>
          <w:rStyle w:val="superscript"/>
        </w:rPr>
        <w:t xml:space="preserve"> </w:t>
      </w:r>
      <w:r>
        <w:t>≠ 1. Therefore, if g</w:t>
      </w:r>
      <w:r w:rsidRPr="00283C18">
        <w:rPr>
          <w:rStyle w:val="superscript"/>
        </w:rPr>
        <w:t>k</w:t>
      </w:r>
      <w:r>
        <w:t xml:space="preserve"> = 1, k must be a multiple of n, and n divides k. Look back at the β</w:t>
      </w:r>
      <w:r w:rsidRPr="00283C18">
        <w:rPr>
          <w:rStyle w:val="superscript"/>
        </w:rPr>
        <w:t xml:space="preserve">10 </w:t>
      </w:r>
      <w:r>
        <w:t xml:space="preserve">= 1 comment. </w:t>
      </w:r>
    </w:p>
    <w:p w14:paraId="47492C67" w14:textId="77777777" w:rsidR="005756DB" w:rsidRDefault="005756DB" w:rsidP="005756DB"/>
    <w:p w14:paraId="5D39585D" w14:textId="77777777" w:rsidR="005756DB" w:rsidRPr="00D47028" w:rsidRDefault="005756DB" w:rsidP="005756DB">
      <w:pPr>
        <w:tabs>
          <w:tab w:val="left" w:pos="7200"/>
          <w:tab w:val="left" w:pos="7920"/>
          <w:tab w:val="right" w:pos="9270"/>
        </w:tabs>
      </w:pPr>
      <w:r>
        <w:rPr>
          <w:b/>
        </w:rPr>
        <w:t>Fact 5</w:t>
      </w:r>
      <w:r>
        <w:t>: If β is any element of the cyclic subgroup (α,n,</w:t>
      </w:r>
      <w:r w:rsidRPr="006E5BCC">
        <w:sym w:font="Symbol" w:char="F0B7"/>
      </w:r>
      <w:r>
        <w:t>), then β</w:t>
      </w:r>
      <w:r w:rsidRPr="00283C18">
        <w:rPr>
          <w:rStyle w:val="superscript"/>
        </w:rPr>
        <w:t>n</w:t>
      </w:r>
      <w:r>
        <w:rPr>
          <w:rStyle w:val="superscript"/>
        </w:rPr>
        <w:t xml:space="preserve"> </w:t>
      </w:r>
      <w:r>
        <w:t>= 1.</w:t>
      </w:r>
      <w:r>
        <w:tab/>
      </w:r>
      <w:r>
        <w:tab/>
      </w:r>
      <w:r>
        <w:tab/>
      </w:r>
      <w:r>
        <w:tab/>
        <w:t>(4.20)</w:t>
      </w:r>
    </w:p>
    <w:p w14:paraId="7BFFC5AB" w14:textId="77777777" w:rsidR="005756DB" w:rsidRDefault="005756DB" w:rsidP="005756DB"/>
    <w:p w14:paraId="1E4F21D1" w14:textId="77777777" w:rsidR="005756DB" w:rsidRDefault="005756DB" w:rsidP="005756DB">
      <w:r w:rsidRPr="00EA5E2A">
        <w:rPr>
          <w:u w:val="single"/>
        </w:rPr>
        <w:t>Proof:</w:t>
      </w:r>
      <w:r w:rsidRPr="00EA5E2A">
        <w:t xml:space="preserve"> </w:t>
      </w:r>
      <w:r>
        <w:t xml:space="preserve">Since β </w:t>
      </w:r>
      <w:r>
        <w:sym w:font="Symbol" w:char="F0CE"/>
      </w:r>
      <w:r>
        <w:t xml:space="preserve"> (α,n,</w:t>
      </w:r>
      <w:r w:rsidRPr="006E5BCC">
        <w:sym w:font="Symbol" w:char="F0B7"/>
      </w:r>
      <w:r>
        <w:t>), we know that β = α</w:t>
      </w:r>
      <w:r w:rsidRPr="00283C18">
        <w:rPr>
          <w:rStyle w:val="superscript"/>
        </w:rPr>
        <w:t>k</w:t>
      </w:r>
      <w:r>
        <w:rPr>
          <w:rStyle w:val="superscript"/>
        </w:rPr>
        <w:t xml:space="preserve"> </w:t>
      </w:r>
      <w:r>
        <w:t>for some k, and α</w:t>
      </w:r>
      <w:r w:rsidRPr="00283C18">
        <w:rPr>
          <w:rStyle w:val="superscript"/>
        </w:rPr>
        <w:t xml:space="preserve">n </w:t>
      </w:r>
      <w:r>
        <w:t>= 1 . Thus β</w:t>
      </w:r>
      <w:r w:rsidRPr="00283C18">
        <w:rPr>
          <w:rStyle w:val="superscript"/>
        </w:rPr>
        <w:t>n</w:t>
      </w:r>
      <w:r>
        <w:t xml:space="preserve"> = α</w:t>
      </w:r>
      <w:r w:rsidRPr="00283C18">
        <w:rPr>
          <w:rStyle w:val="superscript"/>
        </w:rPr>
        <w:t>nk</w:t>
      </w:r>
      <w:r>
        <w:t xml:space="preserve"> = 1</w:t>
      </w:r>
      <w:r w:rsidRPr="00283C18">
        <w:rPr>
          <w:rStyle w:val="superscript"/>
        </w:rPr>
        <w:t>k</w:t>
      </w:r>
      <w:r w:rsidR="00B72233">
        <w:t xml:space="preserve"> </w:t>
      </w:r>
      <w:r>
        <w:t xml:space="preserve">= 1. </w:t>
      </w:r>
    </w:p>
    <w:p w14:paraId="5CD10998" w14:textId="77777777" w:rsidR="005756DB" w:rsidRDefault="005756DB" w:rsidP="005756DB"/>
    <w:p w14:paraId="5A69EEAC" w14:textId="77777777" w:rsidR="005756DB" w:rsidRDefault="005756DB" w:rsidP="005756DB">
      <w:pPr>
        <w:tabs>
          <w:tab w:val="left" w:pos="7200"/>
          <w:tab w:val="left" w:pos="7920"/>
          <w:tab w:val="right" w:pos="9270"/>
        </w:tabs>
      </w:pPr>
      <w:r>
        <w:rPr>
          <w:b/>
        </w:rPr>
        <w:t>Fact 6</w:t>
      </w:r>
      <w:r>
        <w:t>: If β is any element of (α,n,</w:t>
      </w:r>
      <w:r w:rsidRPr="006E5BCC">
        <w:sym w:font="Symbol" w:char="F0B7"/>
      </w:r>
      <w:r>
        <w:t>), then the order of β divides n, the order of α. More specifically, we claim that [order of β] = n/GCD(k,n) where β = α</w:t>
      </w:r>
      <w:r w:rsidRPr="00283C18">
        <w:rPr>
          <w:rStyle w:val="superscript"/>
        </w:rPr>
        <w:t>k</w:t>
      </w:r>
      <w:r>
        <w:t xml:space="preserve">. </w:t>
      </w:r>
      <w:r>
        <w:tab/>
      </w:r>
      <w:r>
        <w:tab/>
      </w:r>
      <w:r>
        <w:tab/>
      </w:r>
      <w:r>
        <w:tab/>
      </w:r>
      <w:r>
        <w:tab/>
      </w:r>
      <w:r>
        <w:tab/>
        <w:t>(4.21)</w:t>
      </w:r>
    </w:p>
    <w:p w14:paraId="2CF63040" w14:textId="77777777" w:rsidR="00E44637" w:rsidRDefault="00E44637" w:rsidP="005756DB">
      <w:pPr>
        <w:tabs>
          <w:tab w:val="left" w:pos="7200"/>
          <w:tab w:val="left" w:pos="7920"/>
          <w:tab w:val="right" w:pos="9270"/>
        </w:tabs>
      </w:pPr>
    </w:p>
    <w:p w14:paraId="7BA5D313" w14:textId="77777777" w:rsidR="005756DB" w:rsidRDefault="005756DB" w:rsidP="005756DB">
      <w:r w:rsidRPr="00B72233">
        <w:rPr>
          <w:u w:val="single"/>
        </w:rPr>
        <w:t>Proof:</w:t>
      </w:r>
      <w:r w:rsidR="003644B6">
        <w:t xml:space="preserve"> </w:t>
      </w:r>
      <w:r>
        <w:t xml:space="preserve">Since β </w:t>
      </w:r>
      <w:r>
        <w:sym w:font="Symbol" w:char="F0CE"/>
      </w:r>
      <w:r>
        <w:t xml:space="preserve"> (α,n,</w:t>
      </w:r>
      <w:r w:rsidRPr="006E5BCC">
        <w:sym w:font="Symbol" w:char="F0B7"/>
      </w:r>
      <w:r>
        <w:t>), we know that β = α</w:t>
      </w:r>
      <w:r w:rsidRPr="00283C18">
        <w:rPr>
          <w:rStyle w:val="superscript"/>
        </w:rPr>
        <w:t>k</w:t>
      </w:r>
      <w:r>
        <w:rPr>
          <w:rStyle w:val="superscript"/>
        </w:rPr>
        <w:t xml:space="preserve"> </w:t>
      </w:r>
      <w:r>
        <w:t>for some k, and α</w:t>
      </w:r>
      <w:r w:rsidRPr="00283C18">
        <w:rPr>
          <w:rStyle w:val="superscript"/>
        </w:rPr>
        <w:t xml:space="preserve">n </w:t>
      </w:r>
      <w:r>
        <w:t>= 1. Then as we enumerate the subgroup generated by β, we get { 1, β, β</w:t>
      </w:r>
      <w:r w:rsidRPr="00283C18">
        <w:rPr>
          <w:rStyle w:val="superscript"/>
        </w:rPr>
        <w:t>2</w:t>
      </w:r>
      <w:r>
        <w:t>, β</w:t>
      </w:r>
      <w:r w:rsidRPr="00283C18">
        <w:rPr>
          <w:rStyle w:val="superscript"/>
        </w:rPr>
        <w:t>3</w:t>
      </w:r>
      <w:r>
        <w:rPr>
          <w:rStyle w:val="superscript"/>
        </w:rPr>
        <w:t xml:space="preserve"> </w:t>
      </w:r>
      <w:r>
        <w:t>... } = { 1, α</w:t>
      </w:r>
      <w:r w:rsidRPr="00283C18">
        <w:rPr>
          <w:rStyle w:val="superscript"/>
        </w:rPr>
        <w:t>k</w:t>
      </w:r>
      <w:r>
        <w:t xml:space="preserve"> , α</w:t>
      </w:r>
      <w:r w:rsidRPr="00283C18">
        <w:rPr>
          <w:rStyle w:val="superscript"/>
        </w:rPr>
        <w:t xml:space="preserve">2k </w:t>
      </w:r>
      <w:r>
        <w:t>, α</w:t>
      </w:r>
      <w:r w:rsidRPr="00283C18">
        <w:rPr>
          <w:rStyle w:val="superscript"/>
        </w:rPr>
        <w:t xml:space="preserve">3k </w:t>
      </w:r>
      <w:r>
        <w:t>...}. If the order of β is m, then β</w:t>
      </w:r>
      <w:r w:rsidRPr="00283C18">
        <w:rPr>
          <w:rStyle w:val="superscript"/>
        </w:rPr>
        <w:t>m</w:t>
      </w:r>
      <w:r>
        <w:t> = 1, and our little cyclic subgroup can be called (β,m,</w:t>
      </w:r>
      <w:r w:rsidRPr="006E5BCC">
        <w:sym w:font="Symbol" w:char="F0B7"/>
      </w:r>
      <w:r>
        <w:t>). This implies that m is the smallest integer such that α</w:t>
      </w:r>
      <w:r w:rsidRPr="00283C18">
        <w:rPr>
          <w:rStyle w:val="superscript"/>
        </w:rPr>
        <w:t>mk</w:t>
      </w:r>
      <w:r>
        <w:t xml:space="preserve"> = 1. From Fact 4, </w:t>
      </w:r>
      <w:r w:rsidR="003644B6">
        <w:t xml:space="preserve">n divides </w:t>
      </w:r>
      <w:r>
        <w:t xml:space="preserve">mk, so mk = Nn. From the Lemma below, we conclude that m = n/GCD(k,n). Thus, we find that n/m = GCD(k,n), so that m </w:t>
      </w:r>
      <w:r w:rsidR="000F2EEA">
        <w:t xml:space="preserve">(the order of β) </w:t>
      </w:r>
      <w:r>
        <w:t>divides n</w:t>
      </w:r>
      <w:r w:rsidR="00364448">
        <w:t>.</w:t>
      </w:r>
      <w:r>
        <w:t xml:space="preserve"> </w:t>
      </w:r>
      <w:r w:rsidR="00364448">
        <w:tab/>
      </w:r>
      <w:r w:rsidR="00364448">
        <w:tab/>
      </w:r>
      <w:r w:rsidR="00364448" w:rsidRPr="00364448">
        <w:rPr>
          <w:b/>
        </w:rPr>
        <w:t>QED</w:t>
      </w:r>
      <w:r>
        <w:t xml:space="preserve"> </w:t>
      </w:r>
    </w:p>
    <w:p w14:paraId="239F7937" w14:textId="77777777" w:rsidR="005756DB" w:rsidRDefault="005756DB" w:rsidP="005756DB"/>
    <w:p w14:paraId="37F9E974" w14:textId="77777777" w:rsidR="005756DB" w:rsidRDefault="005756DB" w:rsidP="005756DB">
      <w:r>
        <w:rPr>
          <w:b/>
        </w:rPr>
        <w:t>Lemma Problem</w:t>
      </w:r>
      <w:r>
        <w:t xml:space="preserve">: Given two integers a and b, find the smallest integer A such that Aa = Bb where B is an integer. That is, find the smallest A so that Aa is a multiple of b. </w:t>
      </w:r>
    </w:p>
    <w:p w14:paraId="097DE302" w14:textId="77777777" w:rsidR="005756DB" w:rsidRDefault="005756DB" w:rsidP="005756DB"/>
    <w:p w14:paraId="3D7A6B5D" w14:textId="77777777" w:rsidR="005756DB" w:rsidRDefault="005756DB" w:rsidP="005756DB">
      <w:pPr>
        <w:tabs>
          <w:tab w:val="left" w:pos="7200"/>
          <w:tab w:val="left" w:pos="7920"/>
          <w:tab w:val="right" w:pos="9270"/>
        </w:tabs>
      </w:pPr>
      <w:r>
        <w:rPr>
          <w:b/>
        </w:rPr>
        <w:t>Lemma Solution</w:t>
      </w:r>
      <w:r>
        <w:t xml:space="preserve">: A candidate solution is A = b and B = a, so that we get ba = ab. Let d be the greatest common divisor of a and b, so d = GCD(a,b). Then b/d is an integer and a/d is also an integer, so we get our improved solution [b/d] (a) = [a/d] (b). By definition of GCD, no larger d works, so there is no smaller solution integer A = b/d, so the answer is A = b/GCD(a,b). </w:t>
      </w:r>
      <w:r>
        <w:tab/>
      </w:r>
      <w:r>
        <w:tab/>
      </w:r>
      <w:r>
        <w:tab/>
      </w:r>
      <w:r>
        <w:tab/>
        <w:t>(4.22)</w:t>
      </w:r>
    </w:p>
    <w:p w14:paraId="1C75AC00" w14:textId="77777777" w:rsidR="001A5EAA" w:rsidRDefault="001A5EAA" w:rsidP="005756DB">
      <w:pPr>
        <w:tabs>
          <w:tab w:val="left" w:pos="7200"/>
          <w:tab w:val="left" w:pos="7920"/>
          <w:tab w:val="right" w:pos="9270"/>
        </w:tabs>
      </w:pPr>
    </w:p>
    <w:p w14:paraId="69542DFA" w14:textId="77777777" w:rsidR="001A5EAA" w:rsidRPr="001A5EAA" w:rsidRDefault="001A5EAA" w:rsidP="005756DB">
      <w:pPr>
        <w:tabs>
          <w:tab w:val="left" w:pos="7200"/>
          <w:tab w:val="left" w:pos="7920"/>
          <w:tab w:val="right" w:pos="9270"/>
        </w:tabs>
      </w:pPr>
      <w:r>
        <w:t xml:space="preserve">We now develop some facts which involve polynomials. These polynomials are not restricted to the special ring R of polynomials discussed in </w:t>
      </w:r>
      <w:r w:rsidR="000F2EEA">
        <w:t>Chapter 3 (a)</w:t>
      </w:r>
      <w:r>
        <w:t>. That is, the coefficients are not necessarily elements of Z</w:t>
      </w:r>
      <w:r>
        <w:rPr>
          <w:rStyle w:val="subscript"/>
        </w:rPr>
        <w:t>p</w:t>
      </w:r>
      <w:r>
        <w:t xml:space="preserve">. </w:t>
      </w:r>
    </w:p>
    <w:p w14:paraId="5D74AF94" w14:textId="77777777" w:rsidR="005756DB" w:rsidRDefault="005756DB" w:rsidP="005756DB"/>
    <w:p w14:paraId="60809FD9" w14:textId="77777777" w:rsidR="005756DB" w:rsidRPr="00085D82" w:rsidRDefault="005756DB" w:rsidP="005756DB">
      <w:pPr>
        <w:tabs>
          <w:tab w:val="left" w:pos="7200"/>
          <w:tab w:val="left" w:pos="7920"/>
          <w:tab w:val="right" w:pos="9270"/>
        </w:tabs>
      </w:pPr>
      <w:r>
        <w:t xml:space="preserve">Element a is a </w:t>
      </w:r>
      <w:r w:rsidRPr="00085D82">
        <w:rPr>
          <w:b/>
        </w:rPr>
        <w:t>root</w:t>
      </w:r>
      <w:r>
        <w:t xml:space="preserve"> of polynomial f(x) means that f(a) = 0.</w:t>
      </w:r>
      <w:r>
        <w:tab/>
      </w:r>
      <w:r>
        <w:tab/>
      </w:r>
      <w:r>
        <w:tab/>
      </w:r>
      <w:r>
        <w:tab/>
      </w:r>
      <w:r>
        <w:tab/>
        <w:t>(4.23)</w:t>
      </w:r>
    </w:p>
    <w:p w14:paraId="418134EE" w14:textId="77777777" w:rsidR="005756DB" w:rsidRDefault="005756DB" w:rsidP="005756DB"/>
    <w:p w14:paraId="14D853EC" w14:textId="77777777" w:rsidR="005756DB" w:rsidRDefault="005756DB" w:rsidP="005756DB">
      <w:r>
        <w:rPr>
          <w:b/>
        </w:rPr>
        <w:t>Fact 7</w:t>
      </w:r>
      <w:r>
        <w:t xml:space="preserve">: (The Factor Theorem) Polynomial f(x) can be written as f(x) = (x-a)q(x) for </w:t>
      </w:r>
    </w:p>
    <w:p w14:paraId="4A1846D2" w14:textId="77777777" w:rsidR="005756DB" w:rsidRDefault="005756DB" w:rsidP="005756DB">
      <w:pPr>
        <w:tabs>
          <w:tab w:val="left" w:pos="7200"/>
          <w:tab w:val="left" w:pos="7920"/>
          <w:tab w:val="right" w:pos="9270"/>
        </w:tabs>
      </w:pPr>
      <w:r>
        <w:t xml:space="preserve">some polynomial q(x) if and only if a is a root of f(x). </w:t>
      </w:r>
      <w:r>
        <w:tab/>
      </w:r>
      <w:r>
        <w:tab/>
      </w:r>
      <w:r>
        <w:tab/>
      </w:r>
      <w:r>
        <w:tab/>
      </w:r>
      <w:r>
        <w:tab/>
      </w:r>
      <w:r>
        <w:tab/>
        <w:t>(4.24)</w:t>
      </w:r>
      <w:r>
        <w:tab/>
      </w:r>
      <w:r>
        <w:tab/>
      </w:r>
      <w:r>
        <w:tab/>
      </w:r>
      <w:r>
        <w:tab/>
      </w:r>
      <w:r>
        <w:tab/>
      </w:r>
    </w:p>
    <w:p w14:paraId="2061C813" w14:textId="77777777" w:rsidR="00364448" w:rsidRDefault="005756DB" w:rsidP="005756DB">
      <w:r w:rsidRPr="00085D82">
        <w:rPr>
          <w:u w:val="single"/>
        </w:rPr>
        <w:t>Proof:</w:t>
      </w:r>
      <w:r>
        <w:t xml:space="preserve"> </w:t>
      </w:r>
    </w:p>
    <w:p w14:paraId="624535F3" w14:textId="77777777" w:rsidR="00364448" w:rsidRDefault="00364448" w:rsidP="005756DB">
      <w:r>
        <w:tab/>
      </w:r>
      <w:r w:rsidR="005756DB">
        <w:t>(</w:t>
      </w:r>
      <w:r w:rsidR="000F2EEA">
        <w:sym w:font="Symbol" w:char="F0DC"/>
      </w:r>
      <w:r w:rsidR="000F2EEA">
        <w:t>)</w:t>
      </w:r>
      <w:r w:rsidR="005756DB">
        <w:t xml:space="preserve"> Assume a is a root of f(x). By the Division Algorithm, we can expand f(x) = (x-a)q(x) + r(x) where the remainder polynomial r(x) has degree less than (x-a), which means it has degree 0, which means r(x) = constant K. Since f(a) = 0, we see that r(x) = K = 0</w:t>
      </w:r>
      <w:r>
        <w:t>.</w:t>
      </w:r>
    </w:p>
    <w:p w14:paraId="14339C33" w14:textId="77777777" w:rsidR="005756DB" w:rsidRDefault="00364448" w:rsidP="005756DB">
      <w:r>
        <w:tab/>
      </w:r>
      <w:r w:rsidR="005756DB">
        <w:t>(</w:t>
      </w:r>
      <w:r w:rsidR="000F2EEA">
        <w:sym w:font="Symbol" w:char="F0DE"/>
      </w:r>
      <w:r w:rsidR="005756DB">
        <w:t xml:space="preserve">) Assume f(x) = (x-a)q(x). Since q(x) is a polynomial, q(a) is finite, so f(a) = 0. </w:t>
      </w:r>
    </w:p>
    <w:p w14:paraId="1AFBF9BE" w14:textId="77777777" w:rsidR="005756DB" w:rsidRDefault="005756DB" w:rsidP="005756DB"/>
    <w:p w14:paraId="4FA89DC1" w14:textId="77777777" w:rsidR="005756DB" w:rsidRPr="00D47028" w:rsidRDefault="005756DB" w:rsidP="005756DB">
      <w:r>
        <w:rPr>
          <w:b/>
        </w:rPr>
        <w:t>Fact 8</w:t>
      </w:r>
      <w:r>
        <w:t xml:space="preserve">: The n elements </w:t>
      </w:r>
      <w:r w:rsidR="00A05D03">
        <w:t>a</w:t>
      </w:r>
      <w:r w:rsidR="00A05D03">
        <w:rPr>
          <w:rStyle w:val="subscript"/>
        </w:rPr>
        <w:t>i</w:t>
      </w:r>
      <w:r w:rsidR="00A05D03">
        <w:t xml:space="preserve"> </w:t>
      </w:r>
      <w:r>
        <w:t>of the cyclic subgroup (α,n,</w:t>
      </w:r>
      <w:r w:rsidRPr="006E5BCC">
        <w:sym w:font="Symbol" w:char="F0B7"/>
      </w:r>
      <w:r>
        <w:t>) are the n roots of the polynomial 1 - x</w:t>
      </w:r>
      <w:r w:rsidRPr="00283C18">
        <w:rPr>
          <w:rStyle w:val="superscript"/>
        </w:rPr>
        <w:t>n</w:t>
      </w:r>
      <w:r>
        <w:t>. This polynomial can be fully factored into a product of n linear factors (x-a</w:t>
      </w:r>
      <w:r w:rsidRPr="004D6267">
        <w:rPr>
          <w:rStyle w:val="subscript"/>
        </w:rPr>
        <w:t>i</w:t>
      </w:r>
      <w:r>
        <w:t>) where the a</w:t>
      </w:r>
      <w:r w:rsidRPr="004D6267">
        <w:rPr>
          <w:rStyle w:val="subscript"/>
        </w:rPr>
        <w:t>i</w:t>
      </w:r>
      <w:r w:rsidR="001A5EAA">
        <w:rPr>
          <w:rStyle w:val="subscript"/>
        </w:rPr>
        <w:t xml:space="preserve"> </w:t>
      </w:r>
      <w:r>
        <w:t xml:space="preserve">are the roots, </w:t>
      </w:r>
      <w:r>
        <w:tab/>
      </w:r>
    </w:p>
    <w:p w14:paraId="12B8C3A4" w14:textId="77777777" w:rsidR="005756DB" w:rsidRDefault="005756DB" w:rsidP="005756DB"/>
    <w:p w14:paraId="55362BD7" w14:textId="77777777" w:rsidR="005756DB" w:rsidRPr="00D47028" w:rsidRDefault="005756DB" w:rsidP="005756DB">
      <w:pPr>
        <w:tabs>
          <w:tab w:val="left" w:pos="7200"/>
          <w:tab w:val="left" w:pos="7920"/>
          <w:tab w:val="right" w:pos="9270"/>
        </w:tabs>
      </w:pPr>
      <w:r>
        <w:tab/>
        <w:t xml:space="preserve"> x</w:t>
      </w:r>
      <w:r w:rsidRPr="00283C18">
        <w:rPr>
          <w:rStyle w:val="superscript"/>
        </w:rPr>
        <w:t>n</w:t>
      </w:r>
      <w:r>
        <w:t xml:space="preserve"> - 1 = (x - a</w:t>
      </w:r>
      <w:r w:rsidRPr="004D6267">
        <w:rPr>
          <w:rStyle w:val="subscript"/>
        </w:rPr>
        <w:t>1</w:t>
      </w:r>
      <w:r>
        <w:t>)</w:t>
      </w:r>
      <w:r w:rsidRPr="006E5BCC">
        <w:sym w:font="Symbol" w:char="F0B7"/>
      </w:r>
      <w:r>
        <w:t xml:space="preserve"> (x - a</w:t>
      </w:r>
      <w:r w:rsidRPr="004D6267">
        <w:rPr>
          <w:rStyle w:val="subscript"/>
        </w:rPr>
        <w:t>2</w:t>
      </w:r>
      <w:r>
        <w:t>)</w:t>
      </w:r>
      <w:r w:rsidRPr="006E5BCC">
        <w:sym w:font="Symbol" w:char="F0B7"/>
      </w:r>
      <w:r>
        <w:t xml:space="preserve"> (x - a</w:t>
      </w:r>
      <w:r w:rsidRPr="004D6267">
        <w:rPr>
          <w:rStyle w:val="subscript"/>
        </w:rPr>
        <w:t>3</w:t>
      </w:r>
      <w:r>
        <w:t>)</w:t>
      </w:r>
      <w:r w:rsidRPr="006E5BCC">
        <w:sym w:font="Symbol" w:char="F0B7"/>
      </w:r>
      <w:r>
        <w:t xml:space="preserve"> ... (x - a</w:t>
      </w:r>
      <w:r w:rsidRPr="004D6267">
        <w:rPr>
          <w:rStyle w:val="subscript"/>
        </w:rPr>
        <w:t>n</w:t>
      </w:r>
      <w:r>
        <w:t>) .</w:t>
      </w:r>
      <w:r>
        <w:tab/>
      </w:r>
      <w:r>
        <w:tab/>
      </w:r>
      <w:r>
        <w:tab/>
      </w:r>
      <w:r>
        <w:tab/>
      </w:r>
      <w:r>
        <w:tab/>
      </w:r>
      <w:r>
        <w:tab/>
        <w:t>(4.25)</w:t>
      </w:r>
    </w:p>
    <w:p w14:paraId="1A3CB8F7" w14:textId="77777777" w:rsidR="005756DB" w:rsidRDefault="005756DB" w:rsidP="005756DB"/>
    <w:p w14:paraId="269097C0" w14:textId="77777777" w:rsidR="005756DB" w:rsidRDefault="005756DB" w:rsidP="005756DB">
      <w:r w:rsidRPr="00085D82">
        <w:rPr>
          <w:u w:val="single"/>
        </w:rPr>
        <w:t>Proof:</w:t>
      </w:r>
      <w:r w:rsidR="000F2EEA">
        <w:t xml:space="preserve"> We know from Fact 5 </w:t>
      </w:r>
      <w:r>
        <w:t xml:space="preserve">that </w:t>
      </w:r>
      <w:r w:rsidR="00A05D03">
        <w:t>(</w:t>
      </w:r>
      <w:r>
        <w:t>a</w:t>
      </w:r>
      <w:r w:rsidR="00A05D03">
        <w:rPr>
          <w:rStyle w:val="subscript"/>
        </w:rPr>
        <w:t>i</w:t>
      </w:r>
      <w:r w:rsidR="00A05D03">
        <w:t>)</w:t>
      </w:r>
      <w:r w:rsidRPr="00283C18">
        <w:rPr>
          <w:rStyle w:val="superscript"/>
        </w:rPr>
        <w:t>n</w:t>
      </w:r>
      <w:r>
        <w:t xml:space="preserve"> = 1 for all n elements in the cyclic subgroup. Thus, these n elements are all roots of f(x) = 1 - x</w:t>
      </w:r>
      <w:r w:rsidRPr="00283C18">
        <w:rPr>
          <w:rStyle w:val="superscript"/>
        </w:rPr>
        <w:t>n</w:t>
      </w:r>
      <w:r>
        <w:t>. According to Fact 7, each such root results in a factor (x-a</w:t>
      </w:r>
      <w:r w:rsidR="00A05D03">
        <w:rPr>
          <w:rStyle w:val="subscript"/>
        </w:rPr>
        <w:t>i</w:t>
      </w:r>
      <w:r>
        <w:t xml:space="preserve">) in f(x). Since this polynomial has at most n roots and we have found them all, it fully factors as claimed. </w:t>
      </w:r>
    </w:p>
    <w:p w14:paraId="141A6730" w14:textId="77777777" w:rsidR="005756DB" w:rsidRDefault="005756DB" w:rsidP="005756DB">
      <w:pPr>
        <w:rPr>
          <w:b/>
        </w:rPr>
      </w:pPr>
    </w:p>
    <w:p w14:paraId="53F54606" w14:textId="77777777" w:rsidR="00A05D03" w:rsidRDefault="005756DB" w:rsidP="00A05D03">
      <w:r>
        <w:rPr>
          <w:b/>
        </w:rPr>
        <w:t>Fact 9</w:t>
      </w:r>
      <w:r>
        <w:t>: Consider two cyclic subgroups A = (α,n,</w:t>
      </w:r>
      <w:r w:rsidRPr="006E5BCC">
        <w:sym w:font="Symbol" w:char="F0B7"/>
      </w:r>
      <w:r>
        <w:t>) and B = (β,m,</w:t>
      </w:r>
      <w:r w:rsidRPr="006E5BCC">
        <w:sym w:font="Symbol" w:char="F0B7"/>
      </w:r>
      <w:r w:rsidR="001A5EAA">
        <w:t xml:space="preserve">) of some group. </w:t>
      </w:r>
    </w:p>
    <w:p w14:paraId="038C26C1" w14:textId="77777777" w:rsidR="005756DB" w:rsidRPr="00D47028" w:rsidRDefault="005756DB" w:rsidP="001A5EAA">
      <w:pPr>
        <w:tabs>
          <w:tab w:val="left" w:pos="7200"/>
          <w:tab w:val="left" w:pos="7920"/>
          <w:tab w:val="right" w:pos="9270"/>
        </w:tabs>
      </w:pPr>
      <w:r>
        <w:t>If n=km for some integer k , then A contains B.</w:t>
      </w:r>
      <w:r>
        <w:tab/>
      </w:r>
      <w:r>
        <w:tab/>
      </w:r>
      <w:r>
        <w:tab/>
      </w:r>
      <w:r>
        <w:tab/>
      </w:r>
      <w:r>
        <w:tab/>
      </w:r>
      <w:r>
        <w:tab/>
      </w:r>
      <w:r>
        <w:tab/>
        <w:t>(4.26)</w:t>
      </w:r>
    </w:p>
    <w:p w14:paraId="32B77409" w14:textId="77777777" w:rsidR="005756DB" w:rsidRDefault="005756DB" w:rsidP="005756DB"/>
    <w:p w14:paraId="42EB4068" w14:textId="77777777" w:rsidR="005756DB" w:rsidRDefault="005756DB" w:rsidP="005756DB">
      <w:pPr>
        <w:tabs>
          <w:tab w:val="left" w:pos="7200"/>
          <w:tab w:val="left" w:pos="7920"/>
          <w:tab w:val="right" w:pos="9270"/>
        </w:tabs>
      </w:pPr>
      <w:r>
        <w:rPr>
          <w:b/>
        </w:rPr>
        <w:t>Corollary</w:t>
      </w:r>
      <w:r>
        <w:t>: If the orders of two cyclic subgroups are the same, then the subgroups are the same.</w:t>
      </w:r>
      <w:r>
        <w:tab/>
        <w:t>(4.27)</w:t>
      </w:r>
    </w:p>
    <w:p w14:paraId="5612A607" w14:textId="77777777" w:rsidR="005756DB" w:rsidRDefault="005756DB" w:rsidP="005756DB"/>
    <w:p w14:paraId="247848FD" w14:textId="77777777" w:rsidR="005756DB" w:rsidRPr="00D47028" w:rsidRDefault="005756DB" w:rsidP="005756DB">
      <w:pPr>
        <w:tabs>
          <w:tab w:val="left" w:pos="7200"/>
          <w:tab w:val="left" w:pos="7920"/>
          <w:tab w:val="right" w:pos="9270"/>
        </w:tabs>
      </w:pPr>
      <w:r>
        <w:rPr>
          <w:b/>
        </w:rPr>
        <w:t xml:space="preserve">Corollary </w:t>
      </w:r>
      <w:r>
        <w:t xml:space="preserve">: There can be at most one cyclic subgroup of any given order. </w:t>
      </w:r>
      <w:r>
        <w:tab/>
      </w:r>
      <w:r>
        <w:tab/>
      </w:r>
      <w:r>
        <w:tab/>
        <w:t>(4.28)</w:t>
      </w:r>
    </w:p>
    <w:p w14:paraId="3594E1B6" w14:textId="77777777" w:rsidR="005756DB" w:rsidRDefault="005756DB" w:rsidP="005756DB"/>
    <w:p w14:paraId="2BA3C7C1" w14:textId="77777777" w:rsidR="005756DB" w:rsidRDefault="005756DB" w:rsidP="005756DB">
      <w:r w:rsidRPr="00737EE5">
        <w:rPr>
          <w:u w:val="single"/>
        </w:rPr>
        <w:t>Proof:</w:t>
      </w:r>
      <w:r w:rsidR="003000A3">
        <w:t xml:space="preserve">  </w:t>
      </w:r>
      <w:r>
        <w:t xml:space="preserve">Let b </w:t>
      </w:r>
      <w:r>
        <w:sym w:font="Symbol" w:char="F0CE"/>
      </w:r>
      <w:r>
        <w:t xml:space="preserve"> (β,m,</w:t>
      </w:r>
      <w:r w:rsidRPr="006E5BCC">
        <w:sym w:font="Symbol" w:char="F0B7"/>
      </w:r>
      <w:r>
        <w:t>). From Fact 5</w:t>
      </w:r>
      <w:r w:rsidR="000F2EEA">
        <w:t xml:space="preserve"> </w:t>
      </w:r>
      <w:r>
        <w:t>, b</w:t>
      </w:r>
      <w:r w:rsidRPr="00283C18">
        <w:rPr>
          <w:rStyle w:val="superscript"/>
        </w:rPr>
        <w:t>m</w:t>
      </w:r>
      <w:r>
        <w:t xml:space="preserve"> = 1. Raise both sides of this last equation to power k to get b</w:t>
      </w:r>
      <w:r w:rsidRPr="00283C18">
        <w:rPr>
          <w:rStyle w:val="superscript"/>
        </w:rPr>
        <w:t>mk</w:t>
      </w:r>
      <w:r>
        <w:t xml:space="preserve"> = 1. If mk=n, we get b</w:t>
      </w:r>
      <w:r w:rsidRPr="00283C18">
        <w:rPr>
          <w:rStyle w:val="superscript"/>
        </w:rPr>
        <w:t xml:space="preserve">n </w:t>
      </w:r>
      <w:r>
        <w:t>= 1 Thus, b is a root of f(x) = 1 - x</w:t>
      </w:r>
      <w:r w:rsidRPr="00283C18">
        <w:rPr>
          <w:rStyle w:val="superscript"/>
        </w:rPr>
        <w:t>n</w:t>
      </w:r>
      <w:r>
        <w:t>. Since A is a cyclic subgroup of order n, we know by Fact 8 that the n roots of f(x) = 1 - x</w:t>
      </w:r>
      <w:r w:rsidRPr="00283C18">
        <w:rPr>
          <w:rStyle w:val="superscript"/>
        </w:rPr>
        <w:t xml:space="preserve">n </w:t>
      </w:r>
      <w:r>
        <w:t xml:space="preserve">are all elements of A. Since b is a root of f(x), b must equal one of the elements of a. Thus, b is contained in A. Since this is true for any b in B, this means all of B is contained in A. Corollaries follow from k=1. </w:t>
      </w:r>
    </w:p>
    <w:p w14:paraId="4532F946" w14:textId="77777777" w:rsidR="00C34E66" w:rsidRDefault="00C34E66" w:rsidP="005756DB">
      <w:pPr>
        <w:keepNext/>
      </w:pPr>
    </w:p>
    <w:p w14:paraId="4F91DB2E" w14:textId="77777777" w:rsidR="005756DB" w:rsidRDefault="005756DB" w:rsidP="005756DB">
      <w:pPr>
        <w:keepNext/>
      </w:pPr>
      <w:r>
        <w:t xml:space="preserve">The </w:t>
      </w:r>
      <w:r w:rsidRPr="00085D82">
        <w:rPr>
          <w:b/>
        </w:rPr>
        <w:t>exponent</w:t>
      </w:r>
      <w:r>
        <w:t xml:space="preserve"> e is the order of the </w:t>
      </w:r>
      <w:r>
        <w:rPr>
          <w:i/>
        </w:rPr>
        <w:t>largest</w:t>
      </w:r>
      <w:r>
        <w:t xml:space="preserve"> cyclic subgroup E in {GF(q) - 0}, </w:t>
      </w:r>
      <w:r w:rsidRPr="006E5BCC">
        <w:sym w:font="Symbol" w:char="F0B7"/>
      </w:r>
      <w:r>
        <w:t xml:space="preserve">}. </w:t>
      </w:r>
    </w:p>
    <w:p w14:paraId="29924B01" w14:textId="77777777" w:rsidR="00031D55" w:rsidRDefault="00031D55" w:rsidP="005756DB">
      <w:pPr>
        <w:keepNext/>
      </w:pPr>
    </w:p>
    <w:p w14:paraId="6C54304A" w14:textId="77777777" w:rsidR="00031D55" w:rsidRDefault="00031D55" w:rsidP="005756DB">
      <w:pPr>
        <w:keepNext/>
      </w:pPr>
      <w:r>
        <w:rPr>
          <w:u w:val="single"/>
        </w:rPr>
        <w:t>Heads Up</w:t>
      </w:r>
      <w:r>
        <w:t xml:space="preserve">: This is one of several competing meanings for the word "exponent" in Galois Theory. There are after all quite a few exponents! This particular one is going to end up being the same as q-1 according to Big Theorem 1 below, so its interest does not persist. </w:t>
      </w:r>
    </w:p>
    <w:p w14:paraId="74CD794C" w14:textId="77777777" w:rsidR="005756DB" w:rsidRDefault="005756DB" w:rsidP="005756DB">
      <w:pPr>
        <w:keepNext/>
      </w:pPr>
    </w:p>
    <w:p w14:paraId="09B3408A" w14:textId="77777777" w:rsidR="005756DB" w:rsidRPr="00D47028" w:rsidRDefault="00E12664" w:rsidP="005756DB">
      <w:pPr>
        <w:tabs>
          <w:tab w:val="left" w:pos="7200"/>
          <w:tab w:val="left" w:pos="7920"/>
          <w:tab w:val="right" w:pos="9270"/>
        </w:tabs>
      </w:pPr>
      <w:r>
        <w:rPr>
          <w:b/>
        </w:rPr>
        <w:br w:type="page"/>
      </w:r>
      <w:r w:rsidR="005756DB">
        <w:rPr>
          <w:b/>
        </w:rPr>
        <w:t>Fact 10</w:t>
      </w:r>
      <w:r w:rsidR="005756DB">
        <w:t>: The order of any cyclic subgroup of {GF(q)-0,</w:t>
      </w:r>
      <w:r w:rsidR="005756DB" w:rsidRPr="006E5BCC">
        <w:sym w:font="Symbol" w:char="F0B7"/>
      </w:r>
      <w:r w:rsidR="005756DB">
        <w:t xml:space="preserve">} divides the exponent e. </w:t>
      </w:r>
      <w:r w:rsidR="005756DB">
        <w:tab/>
      </w:r>
      <w:r w:rsidR="005756DB">
        <w:tab/>
        <w:t>(4.29)</w:t>
      </w:r>
    </w:p>
    <w:p w14:paraId="3CBF9F36" w14:textId="77777777" w:rsidR="005756DB" w:rsidRDefault="005756DB" w:rsidP="005756DB"/>
    <w:p w14:paraId="1E4BB37C" w14:textId="77777777" w:rsidR="005756DB" w:rsidRDefault="005756DB" w:rsidP="005756DB">
      <w:r w:rsidRPr="00737EE5">
        <w:rPr>
          <w:u w:val="single"/>
        </w:rPr>
        <w:t>Proof:</w:t>
      </w:r>
      <w:r w:rsidRPr="000043E4">
        <w:t xml:space="preserve"> </w:t>
      </w:r>
      <w:r>
        <w:t>This Fact 10 looks innocent enough, but it is the real meat and potatoes of this entire section. We are assuming there is some maximal cyclic subgroup called E of order e. As far as we know at this point in the development, E can be less than all of {GF(q)-0,</w:t>
      </w:r>
      <w:r w:rsidRPr="006E5BCC">
        <w:sym w:font="Symbol" w:char="F0B7"/>
      </w:r>
      <w:r>
        <w:t xml:space="preserve">}. Thus, if there is some cyclic subgroup called G, we do not know that G is contained in E. If we knew that all such G were contained in E, we would immediately know Fact 10, since the order of any subgroup G divides the order of the containing subgroup E. </w:t>
      </w:r>
    </w:p>
    <w:p w14:paraId="59315FDB" w14:textId="77777777" w:rsidR="005756DB" w:rsidRDefault="005756DB" w:rsidP="005756DB">
      <w:r>
        <w:tab/>
        <w:t xml:space="preserve">So at this point, as far as we know, G may or may not be contained within E. Thus, we need to find a more general proof of Fact 10. Although this proof is </w:t>
      </w:r>
      <w:r w:rsidR="003C74B1">
        <w:t>somewhat complicated</w:t>
      </w:r>
      <w:r>
        <w:t>, it uses only Fact</w:t>
      </w:r>
      <w:r w:rsidR="003C51B1">
        <w:t>s 3, 4 and 5</w:t>
      </w:r>
      <w:r>
        <w:t xml:space="preserve">, and the basic properties of integers. The proof is given in </w:t>
      </w:r>
      <w:r w:rsidRPr="00470E30">
        <w:rPr>
          <w:b/>
        </w:rPr>
        <w:t>Appendix A.</w:t>
      </w:r>
    </w:p>
    <w:p w14:paraId="56373D28" w14:textId="77777777" w:rsidR="005756DB" w:rsidRDefault="005756DB" w:rsidP="005756DB">
      <w:r>
        <w:tab/>
        <w:t xml:space="preserve">Based on Fact 10, we will quickly arrive at Big Theorem 1 below which says that {GF(q) - 0, </w:t>
      </w:r>
      <w:r w:rsidRPr="006E5BCC">
        <w:sym w:font="Symbol" w:char="F0B7"/>
      </w:r>
      <w:r>
        <w:t xml:space="preserve">} is cyclic. This implies that E must indeed be all of {GF(q) - 0, </w:t>
      </w:r>
      <w:r w:rsidRPr="006E5BCC">
        <w:sym w:font="Symbol" w:char="F0B7"/>
      </w:r>
      <w:r>
        <w:t xml:space="preserve">}. In retrospect, Fact 10 seems less impressive. But one must remember that the information that E = {GF(q) - 0, </w:t>
      </w:r>
      <w:r w:rsidRPr="006E5BCC">
        <w:sym w:font="Symbol" w:char="F0B7"/>
      </w:r>
      <w:r>
        <w:t xml:space="preserve">} is not available for the proof of Fact 10. </w:t>
      </w:r>
    </w:p>
    <w:p w14:paraId="20321740" w14:textId="77777777" w:rsidR="005756DB" w:rsidRDefault="005756DB" w:rsidP="005756DB"/>
    <w:p w14:paraId="3CB2C56C" w14:textId="77777777" w:rsidR="005756DB" w:rsidRPr="00D47028" w:rsidRDefault="005756DB" w:rsidP="005756DB">
      <w:pPr>
        <w:tabs>
          <w:tab w:val="left" w:pos="7200"/>
          <w:tab w:val="left" w:pos="7920"/>
          <w:tab w:val="right" w:pos="9270"/>
        </w:tabs>
      </w:pPr>
      <w:r>
        <w:rPr>
          <w:b/>
        </w:rPr>
        <w:t>Big Theorem 1</w:t>
      </w:r>
      <w:r>
        <w:t xml:space="preserve">: The entire group {GF(q) - 0, </w:t>
      </w:r>
      <w:r w:rsidRPr="006E5BCC">
        <w:sym w:font="Symbol" w:char="F0B7"/>
      </w:r>
      <w:r w:rsidR="00346DB9">
        <w:t xml:space="preserve">} is cyclic (so exponent e = q-1). </w:t>
      </w:r>
      <w:r>
        <w:tab/>
      </w:r>
      <w:r>
        <w:tab/>
      </w:r>
      <w:r>
        <w:tab/>
        <w:t>(4.30)</w:t>
      </w:r>
    </w:p>
    <w:p w14:paraId="314C8B8A" w14:textId="77777777" w:rsidR="005756DB" w:rsidRDefault="005756DB" w:rsidP="005756DB"/>
    <w:p w14:paraId="6091F5A9" w14:textId="77777777" w:rsidR="005756DB" w:rsidRDefault="005756DB" w:rsidP="005756DB">
      <w:r w:rsidRPr="00737EE5">
        <w:rPr>
          <w:u w:val="single"/>
        </w:rPr>
        <w:t>Proof:</w:t>
      </w:r>
      <w:r w:rsidR="003C74B1">
        <w:t xml:space="preserve"> </w:t>
      </w:r>
      <w:r>
        <w:t xml:space="preserve">Consider </w:t>
      </w:r>
      <w:r>
        <w:rPr>
          <w:i/>
        </w:rPr>
        <w:t>any</w:t>
      </w:r>
      <w:r>
        <w:t xml:space="preserve"> element α of {GF(q) - 0, </w:t>
      </w:r>
      <w:r w:rsidRPr="006E5BCC">
        <w:sym w:font="Symbol" w:char="F0B7"/>
      </w:r>
      <w:r>
        <w:t>}. From Fact 2(j), α must lie in some cyclic subgroup of some order n. From Fact 5 we know α is a solution of 1 = x</w:t>
      </w:r>
      <w:r w:rsidRPr="00283C18">
        <w:rPr>
          <w:rStyle w:val="superscript"/>
        </w:rPr>
        <w:t>n</w:t>
      </w:r>
      <w:r>
        <w:t>.  From Fact 10 we know that e, the order of the largest cyclic subgroup, must be a multiple of n, we can write e = kn. Raise both sides of 1 = x</w:t>
      </w:r>
      <w:r w:rsidRPr="00283C18">
        <w:rPr>
          <w:rStyle w:val="superscript"/>
        </w:rPr>
        <w:t xml:space="preserve">n </w:t>
      </w:r>
      <w:r>
        <w:t>to the k</w:t>
      </w:r>
      <w:r w:rsidRPr="00077751">
        <w:rPr>
          <w:rStyle w:val="superscript"/>
        </w:rPr>
        <w:t>th</w:t>
      </w:r>
      <w:r>
        <w:t xml:space="preserve"> power then to get 1 = x</w:t>
      </w:r>
      <w:r w:rsidRPr="00283C18">
        <w:rPr>
          <w:rStyle w:val="superscript"/>
        </w:rPr>
        <w:t>e</w:t>
      </w:r>
      <w:r>
        <w:t xml:space="preserve">. Thus, we have shown that </w:t>
      </w:r>
      <w:r>
        <w:rPr>
          <w:i/>
        </w:rPr>
        <w:t>any</w:t>
      </w:r>
      <w:r>
        <w:t xml:space="preserve"> element α of {GF(q) - 0, </w:t>
      </w:r>
      <w:r w:rsidRPr="006E5BCC">
        <w:sym w:font="Symbol" w:char="F0B7"/>
      </w:r>
      <w:r>
        <w:t>} is a root of 1 - x</w:t>
      </w:r>
      <w:r w:rsidRPr="00283C18">
        <w:rPr>
          <w:rStyle w:val="superscript"/>
        </w:rPr>
        <w:t>e</w:t>
      </w:r>
      <w:r>
        <w:t xml:space="preserve">. </w:t>
      </w:r>
    </w:p>
    <w:p w14:paraId="5A8A4E00" w14:textId="77777777" w:rsidR="005756DB" w:rsidRDefault="005756DB" w:rsidP="005756DB">
      <w:r>
        <w:tab/>
        <w:t>But 1 - x</w:t>
      </w:r>
      <w:r w:rsidRPr="00283C18">
        <w:rPr>
          <w:rStyle w:val="superscript"/>
        </w:rPr>
        <w:t>e</w:t>
      </w:r>
      <w:r>
        <w:t xml:space="preserve"> can have at most e roots. Since all q-1 elements of {GF(q) - 0, </w:t>
      </w:r>
      <w:r w:rsidRPr="006E5BCC">
        <w:sym w:font="Symbol" w:char="F0B7"/>
      </w:r>
      <w:r>
        <w:t xml:space="preserve">} are roots (like α), we know that q-1 ≤ e. On the other hand, it is clear that e ≤ q-1 since e is the order of a cyclic subgroup contained within {GF(q) - 0, </w:t>
      </w:r>
      <w:r w:rsidRPr="006E5BCC">
        <w:sym w:font="Symbol" w:char="F0B7"/>
      </w:r>
      <w:r>
        <w:t xml:space="preserve">} . The only possible solution to this dilemma is e = q-1. Thus, the size of the largest cyclic subgroup </w:t>
      </w:r>
      <w:r>
        <w:rPr>
          <w:i/>
        </w:rPr>
        <w:t>equals</w:t>
      </w:r>
      <w:r>
        <w:t xml:space="preserve"> the size of the whole group. Thus, the whole group is cyclic. </w:t>
      </w:r>
    </w:p>
    <w:p w14:paraId="06DF4EA3" w14:textId="77777777" w:rsidR="005317AF" w:rsidRDefault="005756DB" w:rsidP="005756DB">
      <w:r>
        <w:tab/>
        <w:t xml:space="preserve">The structure of this proof and </w:t>
      </w:r>
      <w:r w:rsidR="00270AD7">
        <w:t xml:space="preserve">that of </w:t>
      </w:r>
      <w:r>
        <w:t xml:space="preserve">Fact 10 </w:t>
      </w:r>
      <w:r w:rsidR="00270AD7">
        <w:t xml:space="preserve">in Appendix A </w:t>
      </w:r>
      <w:r>
        <w:t xml:space="preserve">were both taken from </w:t>
      </w:r>
      <w:r w:rsidR="00270AD7">
        <w:t>Bobrow and Arbib.</w:t>
      </w:r>
    </w:p>
    <w:p w14:paraId="3FD887A0" w14:textId="77777777" w:rsidR="00270AD7" w:rsidRDefault="00270AD7" w:rsidP="005756DB">
      <w:pPr>
        <w:rPr>
          <w:b/>
        </w:rPr>
      </w:pPr>
    </w:p>
    <w:p w14:paraId="70D7D8BE" w14:textId="77777777" w:rsidR="005756DB" w:rsidRDefault="005756DB" w:rsidP="005756DB">
      <w:r>
        <w:rPr>
          <w:b/>
        </w:rPr>
        <w:t>Fact 11</w:t>
      </w:r>
      <w:r>
        <w:t xml:space="preserve">: There exists at least one generator α for {GF(q) - 0, </w:t>
      </w:r>
      <w:r w:rsidRPr="006E5BCC">
        <w:sym w:font="Symbol" w:char="F0B7"/>
      </w:r>
      <w:r>
        <w:t>}. In terms of it, the entire group GF(q) can be enumerated as follows:</w:t>
      </w:r>
    </w:p>
    <w:p w14:paraId="23A2E623" w14:textId="77777777" w:rsidR="005756DB" w:rsidRDefault="005756DB" w:rsidP="005756DB"/>
    <w:p w14:paraId="3B63A2F5" w14:textId="77777777" w:rsidR="005756DB" w:rsidRPr="00D47028" w:rsidRDefault="005756DB" w:rsidP="005756DB">
      <w:pPr>
        <w:tabs>
          <w:tab w:val="left" w:pos="7200"/>
          <w:tab w:val="left" w:pos="7920"/>
          <w:tab w:val="right" w:pos="9270"/>
        </w:tabs>
      </w:pPr>
      <w:r>
        <w:tab/>
      </w:r>
      <w:r>
        <w:tab/>
        <w:t>{ 0, 1, α, α</w:t>
      </w:r>
      <w:r w:rsidRPr="00283C18">
        <w:rPr>
          <w:rStyle w:val="superscript"/>
        </w:rPr>
        <w:t>2</w:t>
      </w:r>
      <w:r>
        <w:t>,  α</w:t>
      </w:r>
      <w:r w:rsidRPr="00283C18">
        <w:rPr>
          <w:rStyle w:val="superscript"/>
        </w:rPr>
        <w:t>3</w:t>
      </w:r>
      <w:r>
        <w:t xml:space="preserve"> , ...... α</w:t>
      </w:r>
      <w:r w:rsidRPr="00283C18">
        <w:rPr>
          <w:rStyle w:val="superscript"/>
        </w:rPr>
        <w:t>q-2</w:t>
      </w:r>
      <w:r>
        <w:t xml:space="preserve"> }</w:t>
      </w:r>
      <w:r>
        <w:tab/>
        <w:t>α</w:t>
      </w:r>
      <w:r w:rsidRPr="00283C18">
        <w:rPr>
          <w:rStyle w:val="superscript"/>
        </w:rPr>
        <w:t>q-1</w:t>
      </w:r>
      <w:r>
        <w:t xml:space="preserve"> = 1</w:t>
      </w:r>
      <w:r>
        <w:tab/>
        <w:t>α</w:t>
      </w:r>
      <w:r w:rsidRPr="00283C18">
        <w:rPr>
          <w:rStyle w:val="superscript"/>
        </w:rPr>
        <w:t>q</w:t>
      </w:r>
      <w:r>
        <w:t xml:space="preserve"> = α</w:t>
      </w:r>
      <w:r>
        <w:tab/>
      </w:r>
      <w:r>
        <w:tab/>
      </w:r>
      <w:r>
        <w:tab/>
      </w:r>
      <w:r>
        <w:tab/>
      </w:r>
      <w:r>
        <w:tab/>
        <w:t>(4.31)</w:t>
      </w:r>
    </w:p>
    <w:p w14:paraId="786F6D76" w14:textId="77777777" w:rsidR="005756DB" w:rsidRDefault="005756DB" w:rsidP="005756DB"/>
    <w:p w14:paraId="65C74D9D" w14:textId="77777777" w:rsidR="005756DB" w:rsidRDefault="005756DB" w:rsidP="005756DB">
      <w:r w:rsidRPr="00737EE5">
        <w:rPr>
          <w:u w:val="single"/>
        </w:rPr>
        <w:t>Proof:</w:t>
      </w:r>
      <w:r>
        <w:t xml:space="preserve"> Since {GF(q) - 0, </w:t>
      </w:r>
      <w:r w:rsidRPr="006E5BCC">
        <w:sym w:font="Symbol" w:char="F0B7"/>
      </w:r>
      <w:r>
        <w:t xml:space="preserve">} is cyclic and is of order q-1, it must have a generator α. Then we add back the 0 element to get GF(q). </w:t>
      </w:r>
    </w:p>
    <w:p w14:paraId="29F962B8" w14:textId="77777777" w:rsidR="005756DB" w:rsidRDefault="005756DB" w:rsidP="005756DB"/>
    <w:p w14:paraId="5F4CE8C9" w14:textId="77777777" w:rsidR="005756DB" w:rsidRPr="00737EE5" w:rsidRDefault="005756DB" w:rsidP="005756DB">
      <w:r>
        <w:t xml:space="preserve">Any generator of {GF(q) - 0, </w:t>
      </w:r>
      <w:r w:rsidRPr="006E5BCC">
        <w:sym w:font="Symbol" w:char="F0B7"/>
      </w:r>
      <w:r>
        <w:t xml:space="preserve">} is called a </w:t>
      </w:r>
      <w:r w:rsidRPr="00737EE5">
        <w:rPr>
          <w:b/>
        </w:rPr>
        <w:t>primitive element</w:t>
      </w:r>
      <w:r>
        <w:t xml:space="preserve"> of GF(q). Thus, the α shown above is a primitive element of GF(q). [ Note that a primitive element is not a generator of { GF(q), </w:t>
      </w:r>
      <w:r>
        <w:sym w:font="Symbol" w:char="F0B7"/>
      </w:r>
      <w:r>
        <w:t xml:space="preserve"> }. No power of some α ≠ 0 is going to produce the zero element 0. ]  </w:t>
      </w:r>
    </w:p>
    <w:p w14:paraId="248B4CD9" w14:textId="77777777" w:rsidR="005756DB" w:rsidRDefault="005756DB" w:rsidP="005756DB"/>
    <w:p w14:paraId="0F0FF4E8" w14:textId="77777777" w:rsidR="005756DB" w:rsidRDefault="00E12664" w:rsidP="005756DB">
      <w:r>
        <w:rPr>
          <w:b/>
        </w:rPr>
        <w:br w:type="page"/>
      </w:r>
      <w:r w:rsidR="005756DB">
        <w:rPr>
          <w:b/>
        </w:rPr>
        <w:t>Fact 12</w:t>
      </w:r>
      <w:r w:rsidR="005756DB">
        <w:t>: A power α</w:t>
      </w:r>
      <w:r w:rsidR="005756DB" w:rsidRPr="00283C18">
        <w:rPr>
          <w:rStyle w:val="superscript"/>
        </w:rPr>
        <w:t>k</w:t>
      </w:r>
      <w:r w:rsidR="005756DB">
        <w:t xml:space="preserve"> of a known primitive element α of GF(q) is itself a primitive</w:t>
      </w:r>
    </w:p>
    <w:p w14:paraId="7233141D" w14:textId="77777777" w:rsidR="005756DB" w:rsidRPr="00B015B2" w:rsidRDefault="005756DB" w:rsidP="005756DB">
      <w:pPr>
        <w:tabs>
          <w:tab w:val="left" w:pos="7200"/>
          <w:tab w:val="left" w:pos="7920"/>
          <w:tab w:val="right" w:pos="9270"/>
        </w:tabs>
      </w:pPr>
      <w:r>
        <w:t xml:space="preserve">element if and only if  GCD(k,q-1) = 1. </w:t>
      </w:r>
      <w:r>
        <w:tab/>
      </w:r>
      <w:r>
        <w:tab/>
      </w:r>
      <w:r>
        <w:tab/>
      </w:r>
      <w:r>
        <w:tab/>
      </w:r>
      <w:r>
        <w:tab/>
      </w:r>
      <w:r>
        <w:tab/>
      </w:r>
      <w:r>
        <w:tab/>
      </w:r>
      <w:r>
        <w:tab/>
        <w:t>(4.32)</w:t>
      </w:r>
    </w:p>
    <w:p w14:paraId="2C978057" w14:textId="77777777" w:rsidR="005756DB" w:rsidRDefault="005756DB" w:rsidP="005756DB"/>
    <w:p w14:paraId="4B236159" w14:textId="77777777" w:rsidR="005756DB" w:rsidRDefault="005756DB" w:rsidP="005756DB">
      <w:r w:rsidRPr="00D709D5">
        <w:rPr>
          <w:u w:val="single"/>
        </w:rPr>
        <w:t>Proof:</w:t>
      </w:r>
      <w:r>
        <w:t xml:space="preserve"> From Fact 6, the order of α</w:t>
      </w:r>
      <w:r w:rsidRPr="00283C18">
        <w:rPr>
          <w:rStyle w:val="superscript"/>
        </w:rPr>
        <w:t>k</w:t>
      </w:r>
      <w:r>
        <w:t> is (q-1)/GCD(k,q-1). If GCD(k,q-1) = 1, the order of α</w:t>
      </w:r>
      <w:r w:rsidRPr="00283C18">
        <w:rPr>
          <w:rStyle w:val="superscript"/>
        </w:rPr>
        <w:t>k</w:t>
      </w:r>
      <w:r>
        <w:t xml:space="preserve"> is q-1, so α</w:t>
      </w:r>
      <w:r w:rsidRPr="00283C18">
        <w:rPr>
          <w:rStyle w:val="superscript"/>
        </w:rPr>
        <w:t>k</w:t>
      </w:r>
      <w:r>
        <w:t xml:space="preserve"> is a </w:t>
      </w:r>
      <w:r w:rsidR="004936FD">
        <w:t xml:space="preserve">generator and hence a </w:t>
      </w:r>
      <w:r>
        <w:t>primitive element of GF(q). If GCD(k,q-1) ≠ 1, then GCD(k,q-1) = N &gt; 1, and order of α</w:t>
      </w:r>
      <w:r w:rsidRPr="00283C18">
        <w:rPr>
          <w:rStyle w:val="superscript"/>
        </w:rPr>
        <w:t>k</w:t>
      </w:r>
      <w:r>
        <w:t xml:space="preserve"> = (q-1)/</w:t>
      </w:r>
      <w:r w:rsidR="004936FD">
        <w:t>N</w:t>
      </w:r>
      <w:r>
        <w:t>, so in this case α</w:t>
      </w:r>
      <w:r w:rsidRPr="00283C18">
        <w:rPr>
          <w:rStyle w:val="superscript"/>
        </w:rPr>
        <w:t>k</w:t>
      </w:r>
      <w:r>
        <w:t xml:space="preserve"> is not a primitive element. </w:t>
      </w:r>
    </w:p>
    <w:p w14:paraId="275A61B5" w14:textId="77777777" w:rsidR="005756DB" w:rsidRDefault="005756DB" w:rsidP="005756DB"/>
    <w:p w14:paraId="51633671" w14:textId="77777777" w:rsidR="005756DB" w:rsidRDefault="005756DB" w:rsidP="005756DB">
      <w:pPr>
        <w:tabs>
          <w:tab w:val="left" w:pos="7200"/>
          <w:tab w:val="left" w:pos="7920"/>
          <w:tab w:val="right" w:pos="9270"/>
        </w:tabs>
      </w:pPr>
      <w:r>
        <w:rPr>
          <w:b/>
        </w:rPr>
        <w:t>Fact 13</w:t>
      </w:r>
      <w:r>
        <w:t>: If q-1 is prime, all elements of {GF(q) - 0 - 1} are primitive elements of GF(q).</w:t>
      </w:r>
      <w:r>
        <w:tab/>
      </w:r>
      <w:r>
        <w:tab/>
        <w:t>(4.33)</w:t>
      </w:r>
    </w:p>
    <w:p w14:paraId="662C7726" w14:textId="77777777" w:rsidR="005756DB" w:rsidRDefault="005756DB" w:rsidP="005756DB"/>
    <w:p w14:paraId="52E3CE6F" w14:textId="77777777" w:rsidR="005756DB" w:rsidRDefault="005756DB" w:rsidP="005756DB">
      <w:r w:rsidRPr="00D709D5">
        <w:rPr>
          <w:u w:val="single"/>
        </w:rPr>
        <w:t>Proof:</w:t>
      </w:r>
      <w:r>
        <w:t xml:space="preserve"> If q-1 is prime, then </w:t>
      </w:r>
      <w:r>
        <w:rPr>
          <w:i/>
        </w:rPr>
        <w:t xml:space="preserve">any </w:t>
      </w:r>
      <w:r>
        <w:t xml:space="preserve">k [in the range 0&lt;k&lt;q-1] and q-1 are relatively prime, so GCD(k,q-1) = 1. Thus, from Fact 12, </w:t>
      </w:r>
      <w:r>
        <w:rPr>
          <w:i/>
        </w:rPr>
        <w:t>any</w:t>
      </w:r>
      <w:r>
        <w:t xml:space="preserve"> power α</w:t>
      </w:r>
      <w:r w:rsidRPr="00283C18">
        <w:rPr>
          <w:rStyle w:val="superscript"/>
        </w:rPr>
        <w:t>k</w:t>
      </w:r>
      <w:r>
        <w:t xml:space="preserve"> of a primitive element α with 0&lt;k&lt;q-1 is a primitive element. </w:t>
      </w:r>
    </w:p>
    <w:p w14:paraId="08736C2B" w14:textId="77777777" w:rsidR="005756DB" w:rsidRDefault="005756DB" w:rsidP="005756DB"/>
    <w:p w14:paraId="4F095A0E" w14:textId="77777777" w:rsidR="005756DB" w:rsidRDefault="005756DB" w:rsidP="005756DB">
      <w:r>
        <w:rPr>
          <w:b/>
        </w:rPr>
        <w:t>Example</w:t>
      </w:r>
      <w:r>
        <w:t>: GF(4 = 2</w:t>
      </w:r>
      <w:r w:rsidRPr="00283C18">
        <w:rPr>
          <w:rStyle w:val="superscript"/>
        </w:rPr>
        <w:t>2</w:t>
      </w:r>
      <w:r>
        <w:t>) has q-1 = 3 = prime. The elements are {0,1,α,β}. Either α or β can serve as a generator, they are both primitive elements. Thus, β = α</w:t>
      </w:r>
      <w:r w:rsidRPr="00283C18">
        <w:rPr>
          <w:rStyle w:val="superscript"/>
        </w:rPr>
        <w:t>2</w:t>
      </w:r>
      <w:r>
        <w:t xml:space="preserve"> and α = β</w:t>
      </w:r>
      <w:r w:rsidRPr="00283C18">
        <w:rPr>
          <w:rStyle w:val="superscript"/>
        </w:rPr>
        <w:t>2</w:t>
      </w:r>
      <w:r>
        <w:t xml:space="preserve">. In terms of m-tuple notation and the GF(4) multiplication table given in (4.14), we know that: </w:t>
      </w:r>
    </w:p>
    <w:p w14:paraId="34D099E9" w14:textId="77777777" w:rsidR="005756DB" w:rsidRDefault="005756DB" w:rsidP="005756DB"/>
    <w:p w14:paraId="41AD5CC8" w14:textId="77777777" w:rsidR="005756DB" w:rsidRDefault="005756DB" w:rsidP="005756DB">
      <w:r>
        <w:rPr>
          <w:sz w:val="18"/>
          <w:szCs w:val="18"/>
        </w:rPr>
        <w:tab/>
      </w:r>
      <w:r>
        <w:t xml:space="preserve">If α = </w:t>
      </w:r>
      <w:r w:rsidR="00B662A7">
        <w:t>10</w:t>
      </w:r>
      <w:r>
        <w:t>, then β = α</w:t>
      </w:r>
      <w:r w:rsidRPr="00283C18">
        <w:rPr>
          <w:rStyle w:val="superscript"/>
        </w:rPr>
        <w:t>2</w:t>
      </w:r>
      <w:r>
        <w:t xml:space="preserve"> = </w:t>
      </w:r>
      <w:r w:rsidR="00B662A7">
        <w:t>10</w:t>
      </w:r>
      <w:r>
        <w:t xml:space="preserve"> </w:t>
      </w:r>
      <w:r w:rsidRPr="006E5BCC">
        <w:sym w:font="Symbol" w:char="F0B7"/>
      </w:r>
      <w:r>
        <w:t xml:space="preserve"> </w:t>
      </w:r>
      <w:r w:rsidR="00B662A7">
        <w:t>10</w:t>
      </w:r>
      <w:r>
        <w:t xml:space="preserve"> = 11 = β</w:t>
      </w:r>
      <w:r>
        <w:tab/>
      </w:r>
      <w:r>
        <w:tab/>
      </w:r>
      <w:r>
        <w:tab/>
      </w:r>
    </w:p>
    <w:p w14:paraId="32CD3608" w14:textId="77777777" w:rsidR="005756DB" w:rsidRDefault="005756DB" w:rsidP="005756DB">
      <w:r>
        <w:tab/>
        <w:t>If β = 11, then α = β</w:t>
      </w:r>
      <w:r w:rsidRPr="00283C18">
        <w:rPr>
          <w:rStyle w:val="superscript"/>
        </w:rPr>
        <w:t>2</w:t>
      </w:r>
      <w:r>
        <w:t xml:space="preserve"> = 11 </w:t>
      </w:r>
      <w:r w:rsidRPr="006E5BCC">
        <w:sym w:font="Symbol" w:char="F0B7"/>
      </w:r>
      <w:r>
        <w:t xml:space="preserve"> 11 = </w:t>
      </w:r>
      <w:r w:rsidR="00B662A7">
        <w:t>10</w:t>
      </w:r>
      <w:r>
        <w:t xml:space="preserve"> = α</w:t>
      </w:r>
    </w:p>
    <w:p w14:paraId="059E8E6D" w14:textId="77777777" w:rsidR="005756DB" w:rsidRDefault="005756DB" w:rsidP="005756DB"/>
    <w:p w14:paraId="2ECAA3F2" w14:textId="77777777" w:rsidR="005756DB" w:rsidRDefault="005756DB" w:rsidP="005756DB">
      <w:r>
        <w:rPr>
          <w:b/>
        </w:rPr>
        <w:t>Example</w:t>
      </w:r>
      <w:r>
        <w:t>: GF(8 = 2</w:t>
      </w:r>
      <w:r w:rsidRPr="00283C18">
        <w:rPr>
          <w:rStyle w:val="superscript"/>
        </w:rPr>
        <w:t>3</w:t>
      </w:r>
      <w:r>
        <w:t>) has q-1 = 7 = prime:</w:t>
      </w:r>
    </w:p>
    <w:p w14:paraId="2F00452B" w14:textId="77777777" w:rsidR="005756DB" w:rsidRDefault="005756DB" w:rsidP="005756DB"/>
    <w:p w14:paraId="386A5CB0" w14:textId="77777777" w:rsidR="005756DB" w:rsidRDefault="005756DB" w:rsidP="005756DB">
      <w:r>
        <w:tab/>
        <w:t>{ 0, 1,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 xml:space="preserve">6 </w:t>
      </w:r>
      <w:r>
        <w:t>}</w:t>
      </w:r>
      <w:r>
        <w:tab/>
      </w:r>
      <w:r>
        <w:tab/>
      </w:r>
      <w:r>
        <w:tab/>
        <w:t>α</w:t>
      </w:r>
      <w:r w:rsidRPr="00283C18">
        <w:rPr>
          <w:rStyle w:val="superscript"/>
        </w:rPr>
        <w:t>7</w:t>
      </w:r>
      <w:r>
        <w:t xml:space="preserve"> = 1</w:t>
      </w:r>
    </w:p>
    <w:p w14:paraId="63728C26" w14:textId="77777777" w:rsidR="005756DB" w:rsidRDefault="005756DB" w:rsidP="005756DB"/>
    <w:p w14:paraId="3C778132" w14:textId="77777777" w:rsidR="005756DB" w:rsidRDefault="005756DB" w:rsidP="005756DB">
      <w:r>
        <w:t>This field has 6 distinct primitive elements. Here they are: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 xml:space="preserve">6. </w:t>
      </w:r>
    </w:p>
    <w:p w14:paraId="4FA42A83" w14:textId="77777777" w:rsidR="005756DB" w:rsidRDefault="005756DB" w:rsidP="005756DB">
      <w:pPr>
        <w:rPr>
          <w:b/>
        </w:rPr>
      </w:pPr>
    </w:p>
    <w:p w14:paraId="67FFCB23" w14:textId="77777777" w:rsidR="005756DB" w:rsidRDefault="005756DB" w:rsidP="005756DB">
      <w:r>
        <w:rPr>
          <w:b/>
        </w:rPr>
        <w:t>Example</w:t>
      </w:r>
      <w:r>
        <w:t>: GF(16 = 2</w:t>
      </w:r>
      <w:r w:rsidRPr="00283C18">
        <w:rPr>
          <w:rStyle w:val="superscript"/>
        </w:rPr>
        <w:t>4</w:t>
      </w:r>
      <w:r>
        <w:t>) has q-1 = 15 ≠ prime. If α is a primitive element, then β = α</w:t>
      </w:r>
      <w:r w:rsidRPr="00283C18">
        <w:rPr>
          <w:rStyle w:val="superscript"/>
        </w:rPr>
        <w:t>3</w:t>
      </w:r>
      <w:r>
        <w:t xml:space="preserve"> is not a primitive element. In fact, the order of β's subgroup is 5, not 15: [ From Fact 6, 5 = 15/GCD(3,15) = 15/3 ]</w:t>
      </w:r>
    </w:p>
    <w:p w14:paraId="5B20FEF7" w14:textId="77777777" w:rsidR="005756DB" w:rsidRDefault="005756DB" w:rsidP="005756DB"/>
    <w:p w14:paraId="1BE2303C" w14:textId="77777777" w:rsidR="005756DB" w:rsidRDefault="005756DB" w:rsidP="005756DB">
      <w:r>
        <w:tab/>
        <w:t>GF(16) =  { 0, 1,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6</w:t>
      </w:r>
      <w:r>
        <w:t>, α</w:t>
      </w:r>
      <w:r w:rsidRPr="00283C18">
        <w:rPr>
          <w:rStyle w:val="superscript"/>
        </w:rPr>
        <w:t>7</w:t>
      </w:r>
      <w:r>
        <w:t>,  α</w:t>
      </w:r>
      <w:r w:rsidRPr="00283C18">
        <w:rPr>
          <w:rStyle w:val="superscript"/>
        </w:rPr>
        <w:t>8,</w:t>
      </w:r>
      <w:r>
        <w:t xml:space="preserve"> α</w:t>
      </w:r>
      <w:r w:rsidRPr="00283C18">
        <w:rPr>
          <w:rStyle w:val="superscript"/>
        </w:rPr>
        <w:t>9</w:t>
      </w:r>
      <w:r>
        <w:t>,  α</w:t>
      </w:r>
      <w:r w:rsidRPr="00283C18">
        <w:rPr>
          <w:rStyle w:val="superscript"/>
        </w:rPr>
        <w:t>10</w:t>
      </w:r>
      <w:r>
        <w:t>, α</w:t>
      </w:r>
      <w:r w:rsidRPr="00283C18">
        <w:rPr>
          <w:rStyle w:val="superscript"/>
        </w:rPr>
        <w:t>11</w:t>
      </w:r>
      <w:r>
        <w:t>, α</w:t>
      </w:r>
      <w:r w:rsidRPr="00283C18">
        <w:rPr>
          <w:rStyle w:val="superscript"/>
        </w:rPr>
        <w:t>12</w:t>
      </w:r>
      <w:r>
        <w:t>,  α</w:t>
      </w:r>
      <w:r w:rsidRPr="00283C18">
        <w:rPr>
          <w:rStyle w:val="superscript"/>
        </w:rPr>
        <w:t>13</w:t>
      </w:r>
      <w:r>
        <w:t>, α</w:t>
      </w:r>
      <w:r w:rsidRPr="00283C18">
        <w:rPr>
          <w:rStyle w:val="superscript"/>
        </w:rPr>
        <w:t>14</w:t>
      </w:r>
      <w:r>
        <w:t>}</w:t>
      </w:r>
      <w:r>
        <w:tab/>
      </w:r>
      <w:r>
        <w:tab/>
        <w:t>α</w:t>
      </w:r>
      <w:r w:rsidRPr="00283C18">
        <w:rPr>
          <w:rStyle w:val="superscript"/>
        </w:rPr>
        <w:t>15</w:t>
      </w:r>
      <w:r>
        <w:t xml:space="preserve"> = 1</w:t>
      </w:r>
    </w:p>
    <w:p w14:paraId="4F6133DB" w14:textId="77777777" w:rsidR="005756DB" w:rsidRDefault="005756DB" w:rsidP="005756DB"/>
    <w:p w14:paraId="5F0F2C07" w14:textId="77777777" w:rsidR="005756DB" w:rsidRDefault="005756DB" w:rsidP="005756DB">
      <w:pPr>
        <w:rPr>
          <w:rStyle w:val="superscript"/>
        </w:rPr>
      </w:pPr>
      <w:r>
        <w:tab/>
        <w:t>β = α</w:t>
      </w:r>
      <w:r w:rsidRPr="00283C18">
        <w:rPr>
          <w:rStyle w:val="superscript"/>
        </w:rPr>
        <w:t>3</w:t>
      </w:r>
      <w:r w:rsidRPr="00283C18">
        <w:rPr>
          <w:rStyle w:val="superscript"/>
        </w:rPr>
        <w:tab/>
      </w:r>
      <w:r>
        <w:t>β</w:t>
      </w:r>
      <w:r w:rsidRPr="00283C18">
        <w:rPr>
          <w:rStyle w:val="superscript"/>
        </w:rPr>
        <w:t>2</w:t>
      </w:r>
      <w:r>
        <w:t xml:space="preserve"> = α</w:t>
      </w:r>
      <w:r w:rsidRPr="00283C18">
        <w:rPr>
          <w:rStyle w:val="superscript"/>
        </w:rPr>
        <w:t>6</w:t>
      </w:r>
      <w:r w:rsidRPr="00283C18">
        <w:rPr>
          <w:rStyle w:val="superscript"/>
        </w:rPr>
        <w:tab/>
      </w:r>
      <w:r w:rsidRPr="00283C18">
        <w:rPr>
          <w:rStyle w:val="superscript"/>
        </w:rPr>
        <w:tab/>
      </w:r>
      <w:r>
        <w:t>β</w:t>
      </w:r>
      <w:r w:rsidRPr="00283C18">
        <w:rPr>
          <w:rStyle w:val="superscript"/>
        </w:rPr>
        <w:t>3</w:t>
      </w:r>
      <w:r>
        <w:t xml:space="preserve"> = α</w:t>
      </w:r>
      <w:r w:rsidRPr="00283C18">
        <w:rPr>
          <w:rStyle w:val="superscript"/>
        </w:rPr>
        <w:t>9</w:t>
      </w:r>
      <w:r w:rsidRPr="00283C18">
        <w:rPr>
          <w:rStyle w:val="superscript"/>
        </w:rPr>
        <w:tab/>
      </w:r>
      <w:r w:rsidRPr="00283C18">
        <w:rPr>
          <w:rStyle w:val="superscript"/>
        </w:rPr>
        <w:tab/>
      </w:r>
      <w:r>
        <w:t>β</w:t>
      </w:r>
      <w:r w:rsidRPr="00283C18">
        <w:rPr>
          <w:rStyle w:val="superscript"/>
        </w:rPr>
        <w:t xml:space="preserve">3 </w:t>
      </w:r>
      <w:r>
        <w:t>= α</w:t>
      </w:r>
      <w:r w:rsidRPr="00283C18">
        <w:rPr>
          <w:rStyle w:val="superscript"/>
        </w:rPr>
        <w:t xml:space="preserve">12 </w:t>
      </w:r>
      <w:r w:rsidRPr="00283C18">
        <w:rPr>
          <w:rStyle w:val="superscript"/>
        </w:rPr>
        <w:tab/>
      </w:r>
      <w:r>
        <w:t>β</w:t>
      </w:r>
      <w:r w:rsidRPr="00283C18">
        <w:rPr>
          <w:rStyle w:val="superscript"/>
        </w:rPr>
        <w:t>5</w:t>
      </w:r>
      <w:r>
        <w:t xml:space="preserve"> = α</w:t>
      </w:r>
      <w:r w:rsidRPr="00283C18">
        <w:rPr>
          <w:rStyle w:val="superscript"/>
        </w:rPr>
        <w:t>15</w:t>
      </w:r>
      <w:r>
        <w:t xml:space="preserve"> = 1</w:t>
      </w:r>
      <w:r w:rsidRPr="00283C18">
        <w:rPr>
          <w:rStyle w:val="superscript"/>
        </w:rPr>
        <w:tab/>
      </w:r>
      <w:r>
        <w:rPr>
          <w:rStyle w:val="superscript"/>
        </w:rPr>
        <w:t xml:space="preserve"> </w:t>
      </w:r>
    </w:p>
    <w:p w14:paraId="6418EFB8" w14:textId="77777777" w:rsidR="005756DB" w:rsidRDefault="005756DB" w:rsidP="005756DB">
      <w:pPr>
        <w:rPr>
          <w:rStyle w:val="superscript"/>
        </w:rPr>
      </w:pPr>
    </w:p>
    <w:p w14:paraId="2BB14441" w14:textId="77777777" w:rsidR="005756DB" w:rsidRPr="00883756" w:rsidRDefault="005756DB" w:rsidP="005756DB">
      <w:r>
        <w:tab/>
        <w:t>{ 1,</w:t>
      </w:r>
      <w:r w:rsidRPr="00883756">
        <w:t xml:space="preserve"> </w:t>
      </w:r>
      <w:r>
        <w:t>β, β</w:t>
      </w:r>
      <w:r w:rsidRPr="00283C18">
        <w:rPr>
          <w:rStyle w:val="superscript"/>
        </w:rPr>
        <w:t>2</w:t>
      </w:r>
      <w:r>
        <w:t>, β</w:t>
      </w:r>
      <w:r w:rsidRPr="00283C18">
        <w:rPr>
          <w:rStyle w:val="superscript"/>
        </w:rPr>
        <w:t>3</w:t>
      </w:r>
      <w:r>
        <w:t>, β</w:t>
      </w:r>
      <w:r w:rsidRPr="00283C18">
        <w:rPr>
          <w:rStyle w:val="superscript"/>
        </w:rPr>
        <w:t>3</w:t>
      </w:r>
      <w:r>
        <w:t xml:space="preserve"> } = cyclic subgroup of {GF(16) - 0} of order 5  </w:t>
      </w:r>
      <w:r>
        <w:sym w:font="Symbol" w:char="F0DE"/>
      </w:r>
      <w:r>
        <w:t xml:space="preserve"> β not a primitive element</w:t>
      </w:r>
    </w:p>
    <w:p w14:paraId="4A94465B" w14:textId="77777777" w:rsidR="005756DB" w:rsidRDefault="005756DB" w:rsidP="005756DB">
      <w:r w:rsidRPr="00283C18">
        <w:rPr>
          <w:rStyle w:val="superscript"/>
        </w:rPr>
        <w:tab/>
      </w:r>
      <w:r w:rsidRPr="00283C18">
        <w:rPr>
          <w:rStyle w:val="superscript"/>
        </w:rPr>
        <w:tab/>
      </w:r>
    </w:p>
    <w:p w14:paraId="355BFB9C" w14:textId="77777777" w:rsidR="005756DB" w:rsidRDefault="00E12664" w:rsidP="005756DB">
      <w:pPr>
        <w:tabs>
          <w:tab w:val="left" w:pos="7200"/>
          <w:tab w:val="left" w:pos="7920"/>
          <w:tab w:val="right" w:pos="9270"/>
        </w:tabs>
      </w:pPr>
      <w:r>
        <w:rPr>
          <w:b/>
        </w:rPr>
        <w:br w:type="page"/>
      </w:r>
      <w:r w:rsidR="005756DB">
        <w:rPr>
          <w:b/>
        </w:rPr>
        <w:t>Big Theorem 2</w:t>
      </w:r>
      <w:r w:rsidR="005756DB">
        <w:t xml:space="preserve">: We shall state this theorem in five equivalent ways: </w:t>
      </w:r>
      <w:r w:rsidR="005756DB">
        <w:tab/>
      </w:r>
      <w:r w:rsidR="005756DB">
        <w:tab/>
      </w:r>
      <w:r w:rsidR="005756DB">
        <w:tab/>
      </w:r>
      <w:r w:rsidR="005756DB">
        <w:tab/>
        <w:t>(4.34)</w:t>
      </w:r>
    </w:p>
    <w:p w14:paraId="24D04E64" w14:textId="77777777" w:rsidR="005756DB" w:rsidRDefault="005756DB" w:rsidP="005756DB">
      <w:r>
        <w:tab/>
        <w:t xml:space="preserve">1) The q-1 elements of {GF(q) - 0, </w:t>
      </w:r>
      <w:r w:rsidRPr="006E5BCC">
        <w:sym w:font="Symbol" w:char="F0B7"/>
      </w:r>
      <w:r>
        <w:t>} are the q-1 roots of the polynomial A(x) ≡ x</w:t>
      </w:r>
      <w:r w:rsidRPr="00283C18">
        <w:rPr>
          <w:rStyle w:val="superscript"/>
        </w:rPr>
        <w:t>q-1</w:t>
      </w:r>
      <w:r>
        <w:rPr>
          <w:rStyle w:val="superscript"/>
        </w:rPr>
        <w:t xml:space="preserve"> </w:t>
      </w:r>
      <w:r>
        <w:t>- 1</w:t>
      </w:r>
    </w:p>
    <w:p w14:paraId="665C0713" w14:textId="77777777" w:rsidR="005756DB" w:rsidRDefault="005756DB" w:rsidP="005756DB">
      <w:r>
        <w:tab/>
        <w:t>2) The q elements of GF(q) are the q roots of B(x) ≡ x</w:t>
      </w:r>
      <w:r w:rsidRPr="00283C18">
        <w:rPr>
          <w:rStyle w:val="superscript"/>
        </w:rPr>
        <w:t>q</w:t>
      </w:r>
      <w:r>
        <w:t xml:space="preserve"> - x  = xA(x)</w:t>
      </w:r>
    </w:p>
    <w:p w14:paraId="73885F4E" w14:textId="77777777" w:rsidR="005756DB" w:rsidRDefault="005756DB" w:rsidP="005756DB">
      <w:r>
        <w:tab/>
        <w:t xml:space="preserve">3) If α is any element of GF(q), then B(α) = 0. </w:t>
      </w:r>
    </w:p>
    <w:p w14:paraId="51BD39C2" w14:textId="77777777" w:rsidR="005756DB" w:rsidRPr="00385553" w:rsidRDefault="005756DB" w:rsidP="005756DB">
      <w:r>
        <w:tab/>
        <w:t xml:space="preserve">4) If α is any </w:t>
      </w:r>
      <w:r w:rsidR="004936FD">
        <w:t xml:space="preserve">non-zero </w:t>
      </w:r>
      <w:r>
        <w:t>element of GF(q) , then α</w:t>
      </w:r>
      <w:r w:rsidRPr="00283C18">
        <w:rPr>
          <w:rStyle w:val="superscript"/>
        </w:rPr>
        <w:t>q</w:t>
      </w:r>
      <w:r>
        <w:rPr>
          <w:rStyle w:val="superscript"/>
        </w:rPr>
        <w:t xml:space="preserve"> </w:t>
      </w:r>
      <w:r>
        <w:t>= α and α</w:t>
      </w:r>
      <w:r>
        <w:rPr>
          <w:rStyle w:val="superscript"/>
        </w:rPr>
        <w:t>q-1</w:t>
      </w:r>
      <w:r>
        <w:t xml:space="preserve"> = 1. </w:t>
      </w:r>
    </w:p>
    <w:p w14:paraId="635D9C38" w14:textId="77777777" w:rsidR="005756DB" w:rsidRDefault="005756DB" w:rsidP="005756DB">
      <w:pPr>
        <w:ind w:left="360"/>
      </w:pPr>
      <w:r>
        <w:t>5) The polynomial x</w:t>
      </w:r>
      <w:r w:rsidRPr="00283C18">
        <w:rPr>
          <w:rStyle w:val="superscript"/>
        </w:rPr>
        <w:t>q</w:t>
      </w:r>
      <w:r>
        <w:t xml:space="preserve"> - x can be fully factored into q linear factors of the form (x - a</w:t>
      </w:r>
      <w:r w:rsidRPr="004D6267">
        <w:rPr>
          <w:rStyle w:val="subscript"/>
        </w:rPr>
        <w:t>i</w:t>
      </w:r>
      <w:r>
        <w:t>). Each factor</w:t>
      </w:r>
    </w:p>
    <w:p w14:paraId="193EFAE5" w14:textId="77777777" w:rsidR="005756DB" w:rsidRDefault="005756DB" w:rsidP="005756DB">
      <w:pPr>
        <w:ind w:left="360"/>
      </w:pPr>
      <w:r>
        <w:t xml:space="preserve">     contains one of th</w:t>
      </w:r>
      <w:r w:rsidRPr="00BD7134">
        <w:rPr>
          <w:color w:val="000000"/>
        </w:rPr>
        <w:t>e elements of GF(q). Th</w:t>
      </w:r>
      <w:r>
        <w:t xml:space="preserve">ere is one factor for each root. Thus: </w:t>
      </w:r>
    </w:p>
    <w:p w14:paraId="202BE1E9" w14:textId="77777777" w:rsidR="005756DB" w:rsidRDefault="005756DB" w:rsidP="005756DB">
      <w:pPr>
        <w:ind w:left="720"/>
      </w:pPr>
    </w:p>
    <w:p w14:paraId="4E865C65" w14:textId="77777777" w:rsidR="005756DB" w:rsidRPr="00CA1FAE" w:rsidRDefault="005756DB" w:rsidP="005756DB">
      <w:pPr>
        <w:ind w:left="720"/>
      </w:pPr>
      <w:r>
        <w:tab/>
        <w:t>(x</w:t>
      </w:r>
      <w:r w:rsidRPr="00283C18">
        <w:rPr>
          <w:rStyle w:val="superscript"/>
        </w:rPr>
        <w:t>q</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t>) .</w:t>
      </w:r>
    </w:p>
    <w:p w14:paraId="139363BD" w14:textId="77777777" w:rsidR="005756DB" w:rsidRDefault="005756DB" w:rsidP="005756DB">
      <w:pPr>
        <w:ind w:left="720"/>
      </w:pPr>
    </w:p>
    <w:p w14:paraId="1866035C" w14:textId="77777777" w:rsidR="005756DB" w:rsidRDefault="005756DB" w:rsidP="005756DB">
      <w:pPr>
        <w:ind w:left="720"/>
      </w:pPr>
      <w:r>
        <w:t xml:space="preserve">We might as well pick out the field elements that we know must be present, namely </w:t>
      </w:r>
      <w:r>
        <w:rPr>
          <w:b/>
        </w:rPr>
        <w:t>1</w:t>
      </w:r>
      <w:r>
        <w:t xml:space="preserve"> and </w:t>
      </w:r>
      <w:r>
        <w:rPr>
          <w:b/>
        </w:rPr>
        <w:t>0</w:t>
      </w:r>
      <w:r>
        <w:t>. Letting these be a</w:t>
      </w:r>
      <w:r w:rsidRPr="004D6267">
        <w:rPr>
          <w:rStyle w:val="subscript"/>
        </w:rPr>
        <w:t xml:space="preserve">1 </w:t>
      </w:r>
      <w:r>
        <w:t>and a</w:t>
      </w:r>
      <w:r w:rsidRPr="004D6267">
        <w:rPr>
          <w:rStyle w:val="subscript"/>
        </w:rPr>
        <w:t>q</w:t>
      </w:r>
      <w:r>
        <w:t xml:space="preserve"> , we can rewrite the above factorization as: </w:t>
      </w:r>
    </w:p>
    <w:p w14:paraId="1C9B8EA8" w14:textId="77777777" w:rsidR="005756DB" w:rsidRDefault="005756DB" w:rsidP="005756DB">
      <w:pPr>
        <w:ind w:left="720"/>
      </w:pPr>
    </w:p>
    <w:p w14:paraId="16BC7948" w14:textId="77777777" w:rsidR="005756DB" w:rsidRDefault="005756DB" w:rsidP="005756DB">
      <w:pPr>
        <w:ind w:left="720"/>
      </w:pPr>
      <w:r>
        <w:tab/>
        <w:t>(x</w:t>
      </w:r>
      <w:r w:rsidRPr="00283C18">
        <w:rPr>
          <w:rStyle w:val="superscript"/>
        </w:rPr>
        <w:t>q</w:t>
      </w:r>
      <w:r>
        <w:t xml:space="preserve"> - x ) = (x - </w:t>
      </w:r>
      <w:r>
        <w:rPr>
          <w:b/>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w:t>
      </w:r>
      <w:r w:rsidRPr="006E5BCC">
        <w:sym w:font="Symbol" w:char="F0B7"/>
      </w:r>
      <w:r>
        <w:t xml:space="preserve"> (x -</w:t>
      </w:r>
      <w:r>
        <w:rPr>
          <w:b/>
        </w:rPr>
        <w:t xml:space="preserve"> 0</w:t>
      </w:r>
      <w:r>
        <w:t>)</w:t>
      </w:r>
      <w:r>
        <w:tab/>
        <w:t>.</w:t>
      </w:r>
    </w:p>
    <w:p w14:paraId="5785861D" w14:textId="77777777" w:rsidR="005756DB" w:rsidRDefault="005756DB" w:rsidP="005756DB">
      <w:pPr>
        <w:ind w:left="720"/>
      </w:pPr>
    </w:p>
    <w:p w14:paraId="3876E0E6" w14:textId="77777777" w:rsidR="005756DB" w:rsidRDefault="005756DB" w:rsidP="005756DB">
      <w:pPr>
        <w:ind w:left="720"/>
      </w:pPr>
      <w:r>
        <w:t>Dividing by x gives</w:t>
      </w:r>
    </w:p>
    <w:p w14:paraId="439EB3A4" w14:textId="77777777" w:rsidR="005756DB" w:rsidRDefault="005756DB" w:rsidP="005756DB">
      <w:pPr>
        <w:ind w:left="720"/>
      </w:pPr>
    </w:p>
    <w:p w14:paraId="3A5E7D7C" w14:textId="77777777" w:rsidR="005756DB" w:rsidRPr="00BB3E97" w:rsidRDefault="005756DB" w:rsidP="005756DB">
      <w:pPr>
        <w:ind w:left="720"/>
      </w:pPr>
      <w:r>
        <w:tab/>
        <w:t>(x</w:t>
      </w:r>
      <w:r w:rsidRPr="00283C18">
        <w:rPr>
          <w:rStyle w:val="superscript"/>
        </w:rPr>
        <w:t>q</w:t>
      </w:r>
      <w:r>
        <w:rPr>
          <w:rStyle w:val="superscript"/>
        </w:rPr>
        <w:t>-1</w:t>
      </w:r>
      <w:r>
        <w:t xml:space="preserve"> - 1 ) = (x - </w:t>
      </w:r>
      <w:r>
        <w:rPr>
          <w:b/>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w:t>
      </w:r>
      <w:r w:rsidR="00BB3E97">
        <w:t xml:space="preserve"> .</w:t>
      </w:r>
    </w:p>
    <w:p w14:paraId="5600CEE5" w14:textId="77777777" w:rsidR="005756DB" w:rsidRDefault="005756DB" w:rsidP="005756DB"/>
    <w:p w14:paraId="780E00A7" w14:textId="77777777" w:rsidR="005756DB" w:rsidRDefault="005756DB" w:rsidP="005756DB">
      <w:r w:rsidRPr="00CA1FAE">
        <w:rPr>
          <w:u w:val="single"/>
        </w:rPr>
        <w:t>Proof:</w:t>
      </w:r>
      <w:r>
        <w:t xml:space="preserve"> These results are all trivial once we know that {GF(q) - 0, </w:t>
      </w:r>
      <w:r w:rsidRPr="006E5BCC">
        <w:sym w:font="Symbol" w:char="F0B7"/>
      </w:r>
      <w:r>
        <w:t>} is cyclic. Item #1 is true for any cyclic subgroup, as shown in Fact 8. Item #2 is trivial since we have just added a factor of x to account for the 0 element of GF(q). Item #3 and #4 are a restatements of item #2. Item #5 follows because we know that x</w:t>
      </w:r>
      <w:r w:rsidRPr="00283C18">
        <w:rPr>
          <w:rStyle w:val="superscript"/>
        </w:rPr>
        <w:t>q</w:t>
      </w:r>
      <w:r>
        <w:t xml:space="preserve"> - x has at most q roots, and we have identified all q of them in item #3, so we are just writing them out, as argued in Fact 8. Each form of the above theorem stresses a certain point. </w:t>
      </w:r>
    </w:p>
    <w:p w14:paraId="4C3C0239" w14:textId="77777777" w:rsidR="005756DB" w:rsidRDefault="005756DB" w:rsidP="005756DB"/>
    <w:p w14:paraId="352E32C7" w14:textId="77777777" w:rsidR="005756DB" w:rsidRDefault="005756DB" w:rsidP="005756DB">
      <w:r w:rsidRPr="00B208F7">
        <w:rPr>
          <w:u w:val="single"/>
        </w:rPr>
        <w:t>Comment:</w:t>
      </w:r>
      <w:r>
        <w:t xml:space="preserve"> The polynomial x</w:t>
      </w:r>
      <w:r w:rsidRPr="00283C18">
        <w:rPr>
          <w:rStyle w:val="superscript"/>
        </w:rPr>
        <w:t>q</w:t>
      </w:r>
      <w:r>
        <w:t xml:space="preserve"> - x has coefficients in </w:t>
      </w:r>
      <w:r w:rsidR="004C301B">
        <w:t>Z</w:t>
      </w:r>
      <w:r w:rsidR="004C301B">
        <w:rPr>
          <w:rStyle w:val="subscript"/>
        </w:rPr>
        <w:t>p</w:t>
      </w:r>
      <w:r w:rsidR="004C301B">
        <w:t xml:space="preserve"> = </w:t>
      </w:r>
      <w:r>
        <w:t>GF(p) and in general cannot be factored into a product of factors (x-a</w:t>
      </w:r>
      <w:r>
        <w:rPr>
          <w:rStyle w:val="subscript"/>
        </w:rPr>
        <w:t>i</w:t>
      </w:r>
      <w:r>
        <w:t>) where the roots a</w:t>
      </w:r>
      <w:r>
        <w:rPr>
          <w:rStyle w:val="subscript"/>
        </w:rPr>
        <w:t>i</w:t>
      </w:r>
      <w:r>
        <w:t xml:space="preserve"> are all in GF(p). But item 5 above says that x</w:t>
      </w:r>
      <w:r w:rsidRPr="00283C18">
        <w:rPr>
          <w:rStyle w:val="superscript"/>
        </w:rPr>
        <w:t>q</w:t>
      </w:r>
      <w:r>
        <w:t xml:space="preserve"> - x  </w:t>
      </w:r>
      <w:r w:rsidRPr="00B208F7">
        <w:rPr>
          <w:i/>
        </w:rPr>
        <w:t>can</w:t>
      </w:r>
      <w:r>
        <w:t xml:space="preserve"> be fully factored if we allow the roots a</w:t>
      </w:r>
      <w:r>
        <w:rPr>
          <w:rStyle w:val="subscript"/>
        </w:rPr>
        <w:t xml:space="preserve">i </w:t>
      </w:r>
      <w:r>
        <w:t xml:space="preserve">to lie in GF(q). Sometimes one then says that GF(q) is an </w:t>
      </w:r>
      <w:r w:rsidRPr="00B208F7">
        <w:rPr>
          <w:b/>
        </w:rPr>
        <w:t>extension</w:t>
      </w:r>
      <w:r>
        <w:t xml:space="preserve"> of GF(p). Because this allows the above factorization in GF(q), GF(q) is referred to as a </w:t>
      </w:r>
      <w:r w:rsidRPr="00B208F7">
        <w:rPr>
          <w:b/>
        </w:rPr>
        <w:t>splitting field</w:t>
      </w:r>
      <w:r>
        <w:t xml:space="preserve"> of the polynomial x</w:t>
      </w:r>
      <w:r w:rsidRPr="00283C18">
        <w:rPr>
          <w:rStyle w:val="superscript"/>
        </w:rPr>
        <w:t>q</w:t>
      </w:r>
      <w:r>
        <w:t xml:space="preserve"> - x over GF(p). </w:t>
      </w:r>
    </w:p>
    <w:p w14:paraId="485ECF9D" w14:textId="77777777" w:rsidR="005756DB" w:rsidRDefault="005756DB" w:rsidP="005756DB"/>
    <w:p w14:paraId="784F9346" w14:textId="77777777" w:rsidR="005756DB" w:rsidRPr="00B015B2" w:rsidRDefault="005756DB" w:rsidP="005756DB">
      <w:pPr>
        <w:tabs>
          <w:tab w:val="left" w:pos="7200"/>
          <w:tab w:val="left" w:pos="7920"/>
          <w:tab w:val="right" w:pos="9270"/>
        </w:tabs>
      </w:pPr>
      <w:r>
        <w:rPr>
          <w:b/>
        </w:rPr>
        <w:t>Fact 14</w:t>
      </w:r>
      <w:r>
        <w:t xml:space="preserve">: All facts above apply to GF(p) since this is a special case of GF(q). </w:t>
      </w:r>
      <w:r>
        <w:tab/>
      </w:r>
      <w:r>
        <w:tab/>
      </w:r>
      <w:r>
        <w:tab/>
        <w:t>(4.35)</w:t>
      </w:r>
    </w:p>
    <w:p w14:paraId="1FD1CB15" w14:textId="77777777" w:rsidR="005756DB" w:rsidRDefault="005756DB" w:rsidP="005756DB"/>
    <w:p w14:paraId="4E68B8C6" w14:textId="77777777" w:rsidR="005756DB" w:rsidRPr="00B015B2" w:rsidRDefault="005756DB" w:rsidP="005756DB">
      <w:pPr>
        <w:tabs>
          <w:tab w:val="left" w:pos="7200"/>
          <w:tab w:val="left" w:pos="7920"/>
          <w:tab w:val="right" w:pos="9270"/>
        </w:tabs>
      </w:pPr>
      <w:r>
        <w:rPr>
          <w:b/>
        </w:rPr>
        <w:t>Corollary 1</w:t>
      </w:r>
      <w:r>
        <w:t xml:space="preserve">: The group {GF(p) - 0, </w:t>
      </w:r>
      <w:r w:rsidRPr="006E5BCC">
        <w:sym w:font="Symbol" w:char="F0B7"/>
      </w:r>
      <w:r>
        <w:t>} is cyclic, as was claimed without proof in (2.</w:t>
      </w:r>
      <w:r w:rsidR="004C476C">
        <w:t>2</w:t>
      </w:r>
      <w:r>
        <w:t>).</w:t>
      </w:r>
      <w:r>
        <w:tab/>
      </w:r>
      <w:r>
        <w:tab/>
        <w:t>(4.36)</w:t>
      </w:r>
    </w:p>
    <w:p w14:paraId="22855D19" w14:textId="77777777" w:rsidR="005756DB" w:rsidRDefault="005756DB" w:rsidP="005756DB"/>
    <w:p w14:paraId="71514166" w14:textId="77777777" w:rsidR="005756DB" w:rsidRDefault="005756DB" w:rsidP="005756DB">
      <w:pPr>
        <w:tabs>
          <w:tab w:val="left" w:pos="7200"/>
          <w:tab w:val="left" w:pos="7920"/>
          <w:tab w:val="right" w:pos="9270"/>
        </w:tabs>
      </w:pPr>
      <w:r>
        <w:rPr>
          <w:b/>
        </w:rPr>
        <w:t>Corollary 2</w:t>
      </w:r>
      <w:r>
        <w:t xml:space="preserve">: Big Theorems 1 and 2 apply to GF(p), replace q with p everywhere. </w:t>
      </w:r>
      <w:r>
        <w:tab/>
      </w:r>
      <w:r>
        <w:tab/>
        <w:t>(4.37)</w:t>
      </w:r>
    </w:p>
    <w:p w14:paraId="5546E488" w14:textId="77777777" w:rsidR="005756DB" w:rsidRDefault="005756DB" w:rsidP="005756DB">
      <w:pPr>
        <w:tabs>
          <w:tab w:val="left" w:pos="7200"/>
          <w:tab w:val="left" w:pos="7920"/>
          <w:tab w:val="right" w:pos="9270"/>
        </w:tabs>
      </w:pPr>
    </w:p>
    <w:p w14:paraId="1BBA26A0" w14:textId="77777777" w:rsidR="005756DB" w:rsidRDefault="005756DB" w:rsidP="005756DB">
      <w:pPr>
        <w:tabs>
          <w:tab w:val="left" w:pos="7200"/>
          <w:tab w:val="left" w:pos="7920"/>
          <w:tab w:val="right" w:pos="9270"/>
        </w:tabs>
      </w:pPr>
      <w:r>
        <w:rPr>
          <w:b/>
        </w:rPr>
        <w:t>Fact 15</w:t>
      </w:r>
      <w:r>
        <w:t xml:space="preserve">: {GF(p) - 0, </w:t>
      </w:r>
      <w:r w:rsidRPr="006E5BCC">
        <w:sym w:font="Symbol" w:char="F0B7"/>
      </w:r>
      <w:r>
        <w:t xml:space="preserve">} is a cyclic subgroup, order p-1, of {GF(q) - 0, </w:t>
      </w:r>
      <w:r w:rsidRPr="006E5BCC">
        <w:sym w:font="Symbol" w:char="F0B7"/>
      </w:r>
      <w:r>
        <w:t xml:space="preserve">} which has order q-1. </w:t>
      </w:r>
      <w:r>
        <w:tab/>
        <w:t>(4.38)</w:t>
      </w:r>
    </w:p>
    <w:p w14:paraId="4F688D35" w14:textId="77777777" w:rsidR="005756DB" w:rsidRDefault="005756DB" w:rsidP="005756DB"/>
    <w:p w14:paraId="78FE1639" w14:textId="77777777" w:rsidR="005756DB" w:rsidRDefault="005756DB" w:rsidP="005756DB">
      <w:r w:rsidRPr="00CA1FAE">
        <w:rPr>
          <w:u w:val="single"/>
        </w:rPr>
        <w:t>Proof:</w:t>
      </w:r>
      <w:r>
        <w:t xml:space="preserve"> If group H is a subset of group G, then H is by definition a subgroup of G. We know that {GF(p) - 0, </w:t>
      </w:r>
      <w:r w:rsidRPr="006E5BCC">
        <w:sym w:font="Symbol" w:char="F0B7"/>
      </w:r>
      <w:r>
        <w:t xml:space="preserve">} is a group, and we know it is a subset of {GF(q) - 0, </w:t>
      </w:r>
      <w:r w:rsidRPr="006E5BCC">
        <w:sym w:font="Symbol" w:char="F0B7"/>
      </w:r>
      <w:r>
        <w:t xml:space="preserve">}, so it is a subgroup. We also know that {GF(p) - 0, </w:t>
      </w:r>
      <w:r w:rsidRPr="006E5BCC">
        <w:sym w:font="Symbol" w:char="F0B7"/>
      </w:r>
      <w:r>
        <w:t xml:space="preserve">} is cyclic, as just stated above. Thus, it is a cyclic subgroup. </w:t>
      </w:r>
    </w:p>
    <w:p w14:paraId="46A77F18" w14:textId="77777777" w:rsidR="005756DB" w:rsidRDefault="005756DB" w:rsidP="005756DB"/>
    <w:p w14:paraId="22C39543" w14:textId="77777777" w:rsidR="005756DB" w:rsidRPr="005279F1" w:rsidRDefault="00E12664" w:rsidP="005756DB">
      <w:pPr>
        <w:tabs>
          <w:tab w:val="left" w:pos="7200"/>
          <w:tab w:val="left" w:pos="7920"/>
          <w:tab w:val="right" w:pos="9270"/>
        </w:tabs>
      </w:pPr>
      <w:r>
        <w:rPr>
          <w:b/>
        </w:rPr>
        <w:br w:type="page"/>
      </w:r>
      <w:r w:rsidR="005756DB">
        <w:rPr>
          <w:b/>
        </w:rPr>
        <w:t>Fact 16</w:t>
      </w:r>
      <w:r w:rsidR="005756DB">
        <w:t>: If α</w:t>
      </w:r>
      <w:r w:rsidR="005756DB" w:rsidRPr="00283C18">
        <w:rPr>
          <w:rStyle w:val="superscript"/>
        </w:rPr>
        <w:t>p</w:t>
      </w:r>
      <w:r w:rsidR="005756DB">
        <w:rPr>
          <w:rStyle w:val="superscript"/>
        </w:rPr>
        <w:t xml:space="preserve"> </w:t>
      </w:r>
      <w:r w:rsidR="005756DB">
        <w:t xml:space="preserve">= α for some element α in GF(q), then α is an element of GF(p). </w:t>
      </w:r>
      <w:r w:rsidR="005756DB">
        <w:tab/>
      </w:r>
      <w:r w:rsidR="005756DB">
        <w:tab/>
      </w:r>
      <w:r w:rsidR="005756DB">
        <w:tab/>
        <w:t>(4.39)</w:t>
      </w:r>
    </w:p>
    <w:p w14:paraId="4441E123" w14:textId="77777777" w:rsidR="005756DB" w:rsidRDefault="005756DB" w:rsidP="005756DB"/>
    <w:p w14:paraId="2E66E597" w14:textId="77777777" w:rsidR="005756DB" w:rsidRDefault="005756DB" w:rsidP="005756DB">
      <w:r w:rsidRPr="00CA1FAE">
        <w:rPr>
          <w:u w:val="single"/>
        </w:rPr>
        <w:t>Proof:</w:t>
      </w:r>
      <w:r>
        <w:t xml:space="preserve"> If α = 0, the result is obvious, since 0 is in GF(p). Otherwise, we have α</w:t>
      </w:r>
      <w:r w:rsidRPr="00283C18">
        <w:rPr>
          <w:rStyle w:val="superscript"/>
        </w:rPr>
        <w:t>p-1</w:t>
      </w:r>
      <w:r>
        <w:t>= 1, so that α is a root of x</w:t>
      </w:r>
      <w:r w:rsidRPr="00283C18">
        <w:rPr>
          <w:rStyle w:val="superscript"/>
        </w:rPr>
        <w:t>p-1</w:t>
      </w:r>
      <w:r>
        <w:t xml:space="preserve">-1. Since {GF(p) - 0, </w:t>
      </w:r>
      <w:r w:rsidRPr="006E5BCC">
        <w:sym w:font="Symbol" w:char="F0B7"/>
      </w:r>
      <w:r>
        <w:t xml:space="preserve">} is a a cyclic subgroup of {GF(q) - 0, </w:t>
      </w:r>
      <w:r w:rsidRPr="006E5BCC">
        <w:sym w:font="Symbol" w:char="F0B7"/>
      </w:r>
      <w:r>
        <w:t>} of order p-1, we know from Fact 8 that all p-1 roots of x</w:t>
      </w:r>
      <w:r>
        <w:rPr>
          <w:rStyle w:val="superscript"/>
        </w:rPr>
        <w:t>p</w:t>
      </w:r>
      <w:r w:rsidRPr="00283C18">
        <w:rPr>
          <w:rStyle w:val="superscript"/>
        </w:rPr>
        <w:t>-1</w:t>
      </w:r>
      <w:r>
        <w:t xml:space="preserve">-1 are elements of {GF(p) - 0, </w:t>
      </w:r>
      <w:r w:rsidRPr="006E5BCC">
        <w:sym w:font="Symbol" w:char="F0B7"/>
      </w:r>
      <w:r>
        <w:t>}. Since α is a root of</w:t>
      </w:r>
      <w:r w:rsidRPr="00CA1FAE">
        <w:t xml:space="preserve"> </w:t>
      </w:r>
      <w:r>
        <w:t>x</w:t>
      </w:r>
      <w:r>
        <w:rPr>
          <w:rStyle w:val="superscript"/>
        </w:rPr>
        <w:t>p</w:t>
      </w:r>
      <w:r w:rsidRPr="00283C18">
        <w:rPr>
          <w:rStyle w:val="superscript"/>
        </w:rPr>
        <w:t>-1</w:t>
      </w:r>
      <w:r>
        <w:t xml:space="preserve">-1, it must be one of the elements of {GF(p) - 0, </w:t>
      </w:r>
      <w:r w:rsidRPr="006E5BCC">
        <w:sym w:font="Symbol" w:char="F0B7"/>
      </w:r>
      <w:r>
        <w:t>}. Thus, whether or not α=0, we conclude that α</w:t>
      </w:r>
      <w:r w:rsidRPr="00283C18">
        <w:rPr>
          <w:rStyle w:val="superscript"/>
        </w:rPr>
        <w:t xml:space="preserve">p </w:t>
      </w:r>
      <w:r>
        <w:t>= α</w:t>
      </w:r>
      <w:r>
        <w:rPr>
          <w:rFonts w:ascii="Symbol" w:hAnsi="Symbol"/>
        </w:rPr>
        <w:t></w:t>
      </w:r>
      <w:r>
        <w:t xml:space="preserve"> </w:t>
      </w:r>
      <w:r>
        <w:sym w:font="Symbol" w:char="F0DE"/>
      </w:r>
      <w:r>
        <w:t xml:space="preserve"> α </w:t>
      </w:r>
      <w:r>
        <w:sym w:font="Symbol" w:char="F0CE"/>
      </w:r>
      <w:r>
        <w:t xml:space="preserve"> GF(p).</w:t>
      </w:r>
    </w:p>
    <w:p w14:paraId="3C829E95" w14:textId="77777777" w:rsidR="005756DB" w:rsidRPr="00CA1FAE" w:rsidRDefault="005756DB" w:rsidP="005756DB">
      <w:pPr>
        <w:rPr>
          <w:color w:val="FF0000"/>
        </w:rPr>
      </w:pPr>
    </w:p>
    <w:p w14:paraId="7A0A93F7" w14:textId="77777777" w:rsidR="005756DB" w:rsidRDefault="005756DB" w:rsidP="005756DB">
      <w:pPr>
        <w:pStyle w:val="Heading3"/>
      </w:pPr>
      <w:bookmarkStart w:id="33" w:name="_Toc361301795"/>
      <w:r>
        <w:t>(</w:t>
      </w:r>
      <w:r w:rsidR="00612207">
        <w:t>e</w:t>
      </w:r>
      <w:r>
        <w:t>) An example of root factorization</w:t>
      </w:r>
      <w:r w:rsidR="00DE6D91">
        <w:t xml:space="preserve"> in</w:t>
      </w:r>
      <w:r>
        <w:t xml:space="preserve"> GF(</w:t>
      </w:r>
      <w:r w:rsidR="00B662A7">
        <w:t>2</w:t>
      </w:r>
      <w:r w:rsidR="00B662A7" w:rsidRPr="00B662A7">
        <w:rPr>
          <w:rStyle w:val="superscript"/>
          <w:b/>
        </w:rPr>
        <w:t>2</w:t>
      </w:r>
      <w:r>
        <w:t>)</w:t>
      </w:r>
      <w:bookmarkEnd w:id="33"/>
      <w:r>
        <w:t xml:space="preserve"> </w:t>
      </w:r>
    </w:p>
    <w:p w14:paraId="02DB62C5" w14:textId="77777777" w:rsidR="005756DB" w:rsidRDefault="005756DB" w:rsidP="005756DB"/>
    <w:p w14:paraId="3568D2BE" w14:textId="77777777" w:rsidR="001A7198" w:rsidRDefault="005756DB" w:rsidP="005756DB">
      <w:r>
        <w:t xml:space="preserve">In (4.10) and (4.14) we displayed the + and </w:t>
      </w:r>
      <w:r w:rsidRPr="006E5BCC">
        <w:sym w:font="Symbol" w:char="F0B7"/>
      </w:r>
      <w:r>
        <w:t xml:space="preserve"> tables for GF(</w:t>
      </w:r>
      <w:r w:rsidR="00071EB8">
        <w:t>2</w:t>
      </w:r>
      <w:r w:rsidR="00071EB8">
        <w:rPr>
          <w:rStyle w:val="superscript"/>
        </w:rPr>
        <w:t>2</w:t>
      </w:r>
      <w:r w:rsidR="001A7198">
        <w:t>). Here they are again,</w:t>
      </w:r>
    </w:p>
    <w:p w14:paraId="11699F31" w14:textId="77777777" w:rsidR="00B662A7" w:rsidRDefault="00B662A7" w:rsidP="005756DB"/>
    <w:p w14:paraId="1C0CCEF4" w14:textId="77777777" w:rsidR="00B662A7" w:rsidRPr="00B662A7" w:rsidRDefault="00B662A7" w:rsidP="00B662A7">
      <w:pPr>
        <w:tabs>
          <w:tab w:val="bar" w:pos="1170"/>
          <w:tab w:val="bar" w:pos="5490"/>
        </w:tabs>
      </w:pPr>
      <w:r>
        <w:tab/>
      </w:r>
      <w:r>
        <w:tab/>
      </w:r>
      <w:r>
        <w:rPr>
          <w:u w:val="single"/>
        </w:rPr>
        <w:t>+</w:t>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00</w:t>
      </w:r>
      <w:r>
        <w:rPr>
          <w:u w:val="single"/>
        </w:rPr>
        <w:tab/>
        <w:t>01</w:t>
      </w:r>
      <w:r>
        <w:rPr>
          <w:u w:val="single"/>
        </w:rPr>
        <w:tab/>
        <w:t>10</w:t>
      </w:r>
      <w:r>
        <w:rPr>
          <w:u w:val="single"/>
        </w:rPr>
        <w:tab/>
        <w:t>11</w:t>
      </w:r>
    </w:p>
    <w:p w14:paraId="326C2A4D" w14:textId="77777777" w:rsidR="00B662A7" w:rsidRDefault="00B662A7" w:rsidP="00B662A7">
      <w:pPr>
        <w:tabs>
          <w:tab w:val="bar" w:pos="1170"/>
          <w:tab w:val="bar" w:pos="5490"/>
        </w:tabs>
      </w:pPr>
      <w:r>
        <w:tab/>
      </w:r>
      <w:r>
        <w:tab/>
        <w:t>00</w:t>
      </w:r>
      <w:r>
        <w:tab/>
        <w:t>00</w:t>
      </w:r>
      <w:r>
        <w:tab/>
        <w:t>01</w:t>
      </w:r>
      <w:r>
        <w:tab/>
        <w:t>10</w:t>
      </w:r>
      <w:r>
        <w:tab/>
        <w:t>11</w:t>
      </w:r>
      <w:r>
        <w:tab/>
      </w:r>
      <w:r>
        <w:tab/>
        <w:t>00</w:t>
      </w:r>
      <w:r>
        <w:tab/>
        <w:t>00</w:t>
      </w:r>
      <w:r>
        <w:tab/>
        <w:t>00</w:t>
      </w:r>
      <w:r>
        <w:tab/>
        <w:t>00</w:t>
      </w:r>
      <w:r>
        <w:tab/>
        <w:t>00</w:t>
      </w:r>
    </w:p>
    <w:p w14:paraId="7A9FA6A2" w14:textId="77777777" w:rsidR="00B662A7" w:rsidRDefault="00B662A7" w:rsidP="00B662A7">
      <w:pPr>
        <w:tabs>
          <w:tab w:val="bar" w:pos="1170"/>
          <w:tab w:val="bar" w:pos="5490"/>
        </w:tabs>
      </w:pPr>
      <w:r>
        <w:tab/>
      </w:r>
      <w:r>
        <w:tab/>
        <w:t>01</w:t>
      </w:r>
      <w:r>
        <w:tab/>
        <w:t>01</w:t>
      </w:r>
      <w:r>
        <w:tab/>
        <w:t>00</w:t>
      </w:r>
      <w:r>
        <w:tab/>
        <w:t>11</w:t>
      </w:r>
      <w:r>
        <w:tab/>
        <w:t>10</w:t>
      </w:r>
      <w:r>
        <w:tab/>
      </w:r>
      <w:r>
        <w:tab/>
        <w:t>01</w:t>
      </w:r>
      <w:r>
        <w:tab/>
        <w:t>00</w:t>
      </w:r>
      <w:r>
        <w:tab/>
        <w:t>01</w:t>
      </w:r>
      <w:r>
        <w:tab/>
        <w:t>10</w:t>
      </w:r>
      <w:r>
        <w:tab/>
        <w:t>11</w:t>
      </w:r>
    </w:p>
    <w:p w14:paraId="59C88CCF" w14:textId="77777777" w:rsidR="00B662A7" w:rsidRDefault="00B662A7" w:rsidP="00B662A7">
      <w:pPr>
        <w:tabs>
          <w:tab w:val="bar" w:pos="1170"/>
          <w:tab w:val="bar" w:pos="5490"/>
        </w:tabs>
      </w:pPr>
      <w:r>
        <w:tab/>
      </w:r>
      <w:r>
        <w:tab/>
        <w:t>10</w:t>
      </w:r>
      <w:r>
        <w:tab/>
        <w:t>10</w:t>
      </w:r>
      <w:r>
        <w:tab/>
        <w:t>11</w:t>
      </w:r>
      <w:r>
        <w:tab/>
        <w:t>00</w:t>
      </w:r>
      <w:r>
        <w:tab/>
        <w:t>01</w:t>
      </w:r>
      <w:r>
        <w:tab/>
      </w:r>
      <w:r>
        <w:tab/>
        <w:t>10</w:t>
      </w:r>
      <w:r>
        <w:tab/>
        <w:t>00</w:t>
      </w:r>
      <w:r>
        <w:tab/>
        <w:t>10</w:t>
      </w:r>
      <w:r>
        <w:tab/>
        <w:t>11</w:t>
      </w:r>
      <w:r>
        <w:tab/>
        <w:t>01</w:t>
      </w:r>
    </w:p>
    <w:p w14:paraId="7DCEDA0E" w14:textId="77777777" w:rsidR="005756DB" w:rsidRPr="00B662A7" w:rsidRDefault="001A7198" w:rsidP="00B662A7">
      <w:pPr>
        <w:tabs>
          <w:tab w:val="bar" w:pos="1170"/>
          <w:tab w:val="bar" w:pos="5490"/>
        </w:tabs>
      </w:pPr>
      <w:r>
        <w:t xml:space="preserve"> </w:t>
      </w:r>
      <w:r w:rsidR="00B662A7">
        <w:tab/>
      </w:r>
      <w:r w:rsidR="00B662A7">
        <w:tab/>
        <w:t>11</w:t>
      </w:r>
      <w:r w:rsidR="00B662A7">
        <w:tab/>
        <w:t>11</w:t>
      </w:r>
      <w:r w:rsidR="00B662A7">
        <w:tab/>
        <w:t>10</w:t>
      </w:r>
      <w:r w:rsidR="00B662A7">
        <w:tab/>
        <w:t>01</w:t>
      </w:r>
      <w:r w:rsidR="00B662A7">
        <w:tab/>
        <w:t>00</w:t>
      </w:r>
      <w:r w:rsidR="00B662A7">
        <w:tab/>
      </w:r>
      <w:r w:rsidR="00B662A7">
        <w:tab/>
        <w:t>11</w:t>
      </w:r>
      <w:r w:rsidR="00B662A7">
        <w:tab/>
        <w:t>00</w:t>
      </w:r>
      <w:r w:rsidR="00B662A7">
        <w:tab/>
        <w:t>11</w:t>
      </w:r>
      <w:r w:rsidR="00B662A7">
        <w:tab/>
      </w:r>
      <w:r w:rsidR="00B662A7" w:rsidRPr="00B662A7">
        <w:rPr>
          <w:color w:val="000000"/>
        </w:rPr>
        <w:t>01</w:t>
      </w:r>
      <w:r w:rsidR="00B662A7">
        <w:tab/>
        <w:t>10</w:t>
      </w:r>
      <w:r w:rsidR="00B662A7">
        <w:tab/>
        <w:t>(4.40)</w:t>
      </w:r>
    </w:p>
    <w:p w14:paraId="03904AC5" w14:textId="77777777" w:rsidR="005756DB" w:rsidRDefault="005756DB" w:rsidP="005756DB"/>
    <w:p w14:paraId="51910876" w14:textId="77777777" w:rsidR="005756DB" w:rsidRDefault="005756DB" w:rsidP="005756DB">
      <w:r>
        <w:t>We know that 00 =</w:t>
      </w:r>
      <w:r>
        <w:rPr>
          <w:b/>
        </w:rPr>
        <w:t xml:space="preserve"> 0</w:t>
      </w:r>
      <w:r>
        <w:t xml:space="preserve">, and </w:t>
      </w:r>
      <w:r w:rsidR="00B662A7">
        <w:t>01</w:t>
      </w:r>
      <w:r>
        <w:t xml:space="preserve"> = </w:t>
      </w:r>
      <w:r>
        <w:rPr>
          <w:b/>
        </w:rPr>
        <w:t>1</w:t>
      </w:r>
      <w:r>
        <w:t>. According to Big Theorem 2</w:t>
      </w:r>
      <w:r w:rsidR="00071EB8">
        <w:t xml:space="preserve"> (4.34)</w:t>
      </w:r>
      <w:r>
        <w:t xml:space="preserve">, we should have: </w:t>
      </w:r>
    </w:p>
    <w:p w14:paraId="43FE66BE" w14:textId="77777777" w:rsidR="005756DB" w:rsidRDefault="005756DB" w:rsidP="005756DB"/>
    <w:p w14:paraId="11B852A1" w14:textId="77777777" w:rsidR="005756DB" w:rsidRDefault="005756DB" w:rsidP="005756DB">
      <w:r>
        <w:tab/>
        <w:t>(x</w:t>
      </w:r>
      <w:r w:rsidRPr="00283C18">
        <w:rPr>
          <w:rStyle w:val="superscript"/>
        </w:rPr>
        <w:t>4</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p>
    <w:p w14:paraId="6746A887" w14:textId="77777777" w:rsidR="005756DB" w:rsidRDefault="005756DB" w:rsidP="005756DB"/>
    <w:p w14:paraId="1CBC2C2B" w14:textId="77777777" w:rsidR="005756DB" w:rsidRPr="00906FEA" w:rsidRDefault="005756DB" w:rsidP="005756DB">
      <w:pPr>
        <w:tabs>
          <w:tab w:val="left" w:pos="7200"/>
          <w:tab w:val="left" w:pos="7920"/>
          <w:tab w:val="right" w:pos="9270"/>
        </w:tabs>
      </w:pPr>
      <w:r>
        <w:tab/>
      </w:r>
      <w:r>
        <w:tab/>
        <w:t>= (x - 00)</w:t>
      </w:r>
      <w:r w:rsidRPr="006E5BCC">
        <w:sym w:font="Symbol" w:char="F0B7"/>
      </w:r>
      <w:r>
        <w:t xml:space="preserve">(x - </w:t>
      </w:r>
      <w:r w:rsidR="00B662A7">
        <w:t>01</w:t>
      </w:r>
      <w:r>
        <w:t>)</w:t>
      </w:r>
      <w:r w:rsidRPr="006E5BCC">
        <w:sym w:font="Symbol" w:char="F0B7"/>
      </w:r>
      <w:r>
        <w:t xml:space="preserve">(x - </w:t>
      </w:r>
      <w:r w:rsidR="00B662A7">
        <w:t>10</w:t>
      </w:r>
      <w:r>
        <w:t>)</w:t>
      </w:r>
      <w:r w:rsidRPr="006E5BCC">
        <w:sym w:font="Symbol" w:char="F0B7"/>
      </w:r>
      <w:r>
        <w:t>(x - 11).</w:t>
      </w:r>
      <w:r>
        <w:tab/>
      </w:r>
      <w:r w:rsidR="00B662A7">
        <w:t>?</w:t>
      </w:r>
      <w:r>
        <w:tab/>
      </w:r>
      <w:r>
        <w:tab/>
      </w:r>
      <w:r>
        <w:tab/>
      </w:r>
      <w:r>
        <w:tab/>
      </w:r>
      <w:r>
        <w:tab/>
      </w:r>
    </w:p>
    <w:p w14:paraId="79F74163" w14:textId="77777777" w:rsidR="005756DB" w:rsidRDefault="005756DB" w:rsidP="005756DB"/>
    <w:p w14:paraId="1D947604" w14:textId="77777777" w:rsidR="005756DB" w:rsidRDefault="005756DB" w:rsidP="005756DB">
      <w:r>
        <w:t>Let's check to see if it works. We can divide out the x to get:</w:t>
      </w:r>
    </w:p>
    <w:p w14:paraId="63804574" w14:textId="77777777" w:rsidR="005756DB" w:rsidRDefault="005756DB" w:rsidP="005756DB"/>
    <w:p w14:paraId="4AF5505A" w14:textId="77777777" w:rsidR="005756DB" w:rsidRPr="00906FEA" w:rsidRDefault="005756DB" w:rsidP="005756DB">
      <w:pPr>
        <w:tabs>
          <w:tab w:val="left" w:pos="7200"/>
          <w:tab w:val="left" w:pos="7920"/>
          <w:tab w:val="right" w:pos="9270"/>
        </w:tabs>
      </w:pPr>
      <w:r>
        <w:tab/>
        <w:t>(x</w:t>
      </w:r>
      <w:r w:rsidRPr="00283C18">
        <w:rPr>
          <w:rStyle w:val="superscript"/>
        </w:rPr>
        <w:t>3</w:t>
      </w:r>
      <w:r>
        <w:t xml:space="preserve"> - 1 ) = (x - </w:t>
      </w:r>
      <w:r w:rsidR="00B662A7">
        <w:t>01</w:t>
      </w:r>
      <w:r>
        <w:t>)</w:t>
      </w:r>
      <w:r w:rsidRPr="006E5BCC">
        <w:sym w:font="Symbol" w:char="F0B7"/>
      </w:r>
      <w:r>
        <w:t xml:space="preserve">(x - </w:t>
      </w:r>
      <w:r w:rsidR="00B662A7">
        <w:t>10</w:t>
      </w:r>
      <w:r>
        <w:t>)</w:t>
      </w:r>
      <w:r w:rsidRPr="006E5BCC">
        <w:sym w:font="Symbol" w:char="F0B7"/>
      </w:r>
      <w:r>
        <w:t>(x - 11).</w:t>
      </w:r>
      <w:r>
        <w:tab/>
      </w:r>
      <w:r>
        <w:tab/>
      </w:r>
      <w:r w:rsidR="00B662A7">
        <w:t>?</w:t>
      </w:r>
      <w:r>
        <w:tab/>
      </w:r>
      <w:r>
        <w:tab/>
      </w:r>
      <w:r>
        <w:tab/>
      </w:r>
      <w:r>
        <w:tab/>
      </w:r>
      <w:r>
        <w:tab/>
      </w:r>
    </w:p>
    <w:p w14:paraId="40186509" w14:textId="77777777" w:rsidR="005756DB" w:rsidRDefault="005756DB" w:rsidP="005756DB"/>
    <w:p w14:paraId="02E8EA08" w14:textId="77777777" w:rsidR="005756DB" w:rsidRDefault="005756DB" w:rsidP="005756DB">
      <w:r>
        <w:t>But we can factor (x</w:t>
      </w:r>
      <w:r w:rsidRPr="00283C18">
        <w:rPr>
          <w:rStyle w:val="superscript"/>
        </w:rPr>
        <w:t>3</w:t>
      </w:r>
      <w:r>
        <w:t xml:space="preserve"> - 1 ) = (x - 1)</w:t>
      </w:r>
      <w:r w:rsidRPr="006E5BCC">
        <w:sym w:font="Symbol" w:char="F0B7"/>
      </w:r>
      <w:r>
        <w:t>(x</w:t>
      </w:r>
      <w:r w:rsidRPr="00283C18">
        <w:rPr>
          <w:rStyle w:val="superscript"/>
        </w:rPr>
        <w:t>2</w:t>
      </w:r>
      <w:r>
        <w:t xml:space="preserve"> + x + 1), so it remains only to show that</w:t>
      </w:r>
    </w:p>
    <w:p w14:paraId="3C66EDA1" w14:textId="77777777" w:rsidR="005756DB" w:rsidRDefault="005756DB" w:rsidP="005756DB"/>
    <w:p w14:paraId="53B70039" w14:textId="77777777" w:rsidR="005756DB" w:rsidRPr="00906FEA" w:rsidRDefault="005756DB" w:rsidP="005756DB">
      <w:pPr>
        <w:tabs>
          <w:tab w:val="left" w:pos="7200"/>
          <w:tab w:val="left" w:pos="7920"/>
          <w:tab w:val="right" w:pos="9270"/>
        </w:tabs>
      </w:pPr>
      <w:r>
        <w:tab/>
        <w:t>(x</w:t>
      </w:r>
      <w:r w:rsidRPr="00283C18">
        <w:rPr>
          <w:rStyle w:val="superscript"/>
        </w:rPr>
        <w:t>2</w:t>
      </w:r>
      <w:r>
        <w:t xml:space="preserve"> + x + 1) = (x - </w:t>
      </w:r>
      <w:r w:rsidR="00B662A7">
        <w:t>10</w:t>
      </w:r>
      <w:r>
        <w:t>)</w:t>
      </w:r>
      <w:r w:rsidRPr="006E5BCC">
        <w:sym w:font="Symbol" w:char="F0B7"/>
      </w:r>
      <w:r>
        <w:t>(x - 11)</w:t>
      </w:r>
      <w:r w:rsidR="00071EB8">
        <w:t xml:space="preserve"> .</w:t>
      </w:r>
      <w:r>
        <w:tab/>
      </w:r>
      <w:r w:rsidR="00B662A7">
        <w:tab/>
        <w:t>?</w:t>
      </w:r>
      <w:r>
        <w:tab/>
      </w:r>
      <w:r>
        <w:tab/>
      </w:r>
      <w:r>
        <w:tab/>
      </w:r>
      <w:r>
        <w:tab/>
      </w:r>
      <w:r>
        <w:tab/>
      </w:r>
      <w:r>
        <w:tab/>
      </w:r>
    </w:p>
    <w:p w14:paraId="2E90672C" w14:textId="77777777" w:rsidR="005756DB" w:rsidRDefault="005756DB" w:rsidP="005756DB"/>
    <w:p w14:paraId="74D2BC00" w14:textId="77777777" w:rsidR="005756DB" w:rsidRDefault="00EA0936" w:rsidP="005756DB">
      <w:r>
        <w:t>For Z</w:t>
      </w:r>
      <w:r>
        <w:rPr>
          <w:rStyle w:val="subscript"/>
        </w:rPr>
        <w:t>2</w:t>
      </w:r>
      <w:r>
        <w:t xml:space="preserve"> we know that + and – are the same, so</w:t>
      </w:r>
      <w:r w:rsidR="005756DB">
        <w:t xml:space="preserve"> we </w:t>
      </w:r>
      <w:r>
        <w:t xml:space="preserve">can </w:t>
      </w:r>
      <w:r w:rsidR="005756DB">
        <w:t xml:space="preserve">rewrite the above as </w:t>
      </w:r>
    </w:p>
    <w:p w14:paraId="538354F8" w14:textId="77777777" w:rsidR="005756DB" w:rsidRDefault="005756DB" w:rsidP="005756DB"/>
    <w:p w14:paraId="705F896E" w14:textId="77777777" w:rsidR="005756DB" w:rsidRPr="00906FEA" w:rsidRDefault="005756DB" w:rsidP="005756DB">
      <w:pPr>
        <w:tabs>
          <w:tab w:val="left" w:pos="7200"/>
          <w:tab w:val="left" w:pos="7920"/>
          <w:tab w:val="right" w:pos="9270"/>
        </w:tabs>
      </w:pPr>
      <w:r>
        <w:tab/>
        <w:t>(x</w:t>
      </w:r>
      <w:r w:rsidRPr="00283C18">
        <w:rPr>
          <w:rStyle w:val="superscript"/>
        </w:rPr>
        <w:t>2</w:t>
      </w:r>
      <w:r>
        <w:t xml:space="preserve"> + x + 1) = (x +</w:t>
      </w:r>
      <w:r w:rsidR="00B662A7">
        <w:t xml:space="preserve"> 10</w:t>
      </w:r>
      <w:r>
        <w:t>)</w:t>
      </w:r>
      <w:r w:rsidRPr="006E5BCC">
        <w:sym w:font="Symbol" w:char="F0B7"/>
      </w:r>
      <w:r>
        <w:t>(x + 11) = x</w:t>
      </w:r>
      <w:r w:rsidRPr="00283C18">
        <w:rPr>
          <w:rStyle w:val="superscript"/>
        </w:rPr>
        <w:t>2</w:t>
      </w:r>
      <w:r>
        <w:t xml:space="preserve"> + ( </w:t>
      </w:r>
      <w:r w:rsidR="00B662A7">
        <w:t>10</w:t>
      </w:r>
      <w:r>
        <w:t xml:space="preserve"> + 11) x + </w:t>
      </w:r>
      <w:r w:rsidR="00B662A7">
        <w:t>10</w:t>
      </w:r>
      <w:r w:rsidRPr="006E5BCC">
        <w:sym w:font="Symbol" w:char="F0B7"/>
      </w:r>
      <w:r>
        <w:t>11</w:t>
      </w:r>
      <w:r>
        <w:tab/>
      </w:r>
      <w:r w:rsidR="00071EB8">
        <w:t>.</w:t>
      </w:r>
      <w:r>
        <w:tab/>
      </w:r>
      <w:r w:rsidR="00B662A7">
        <w:t>?</w:t>
      </w:r>
      <w:r>
        <w:tab/>
      </w:r>
      <w:r>
        <w:tab/>
      </w:r>
      <w:r>
        <w:tab/>
      </w:r>
    </w:p>
    <w:p w14:paraId="1C282AE9" w14:textId="77777777" w:rsidR="005756DB" w:rsidRDefault="005756DB" w:rsidP="005756DB"/>
    <w:p w14:paraId="4C03007D" w14:textId="77777777" w:rsidR="005756DB" w:rsidRDefault="005756DB" w:rsidP="005756DB">
      <w:r>
        <w:t xml:space="preserve">Looking up in the tables, we get </w:t>
      </w:r>
      <w:r w:rsidR="00B662A7">
        <w:t>10</w:t>
      </w:r>
      <w:r>
        <w:t xml:space="preserve"> + 11 = </w:t>
      </w:r>
      <w:r w:rsidR="00B662A7">
        <w:t>01</w:t>
      </w:r>
      <w:r>
        <w:t xml:space="preserve"> which is the 1 element, and </w:t>
      </w:r>
      <w:r w:rsidR="00B662A7">
        <w:t>10</w:t>
      </w:r>
      <w:r w:rsidRPr="006E5BCC">
        <w:sym w:font="Symbol" w:char="F0B7"/>
      </w:r>
      <w:r>
        <w:t xml:space="preserve">11 = </w:t>
      </w:r>
      <w:r w:rsidR="00B662A7">
        <w:t>01</w:t>
      </w:r>
      <w:r>
        <w:t xml:space="preserve"> </w:t>
      </w:r>
      <w:r w:rsidR="00EA0936">
        <w:t>is the 1 element</w:t>
      </w:r>
      <w:r>
        <w:t xml:space="preserve"> </w:t>
      </w:r>
      <w:r w:rsidR="00DE6D91">
        <w:t xml:space="preserve">as </w:t>
      </w:r>
      <w:r>
        <w:t xml:space="preserve">well. </w:t>
      </w:r>
      <w:r w:rsidR="00B662A7">
        <w:t>Thus we can erase all the question marks. W</w:t>
      </w:r>
      <w:r>
        <w:t>e have now seen a specific example, GF(2</w:t>
      </w:r>
      <w:r w:rsidRPr="00283C18">
        <w:rPr>
          <w:rStyle w:val="superscript"/>
        </w:rPr>
        <w:t>2</w:t>
      </w:r>
      <w:r>
        <w:t>), where the polynomial (x</w:t>
      </w:r>
      <w:r w:rsidRPr="00283C18">
        <w:rPr>
          <w:rStyle w:val="superscript"/>
        </w:rPr>
        <w:t>4</w:t>
      </w:r>
      <w:r>
        <w:t xml:space="preserve"> - x ) fully factors into a product of four linear factors of the form (x-a), one for each element of GF(</w:t>
      </w:r>
      <w:r w:rsidR="00B662A7">
        <w:t>2</w:t>
      </w:r>
      <w:r w:rsidR="00B662A7">
        <w:rPr>
          <w:rStyle w:val="superscript"/>
        </w:rPr>
        <w:t>2</w:t>
      </w:r>
      <w:r>
        <w:t xml:space="preserve">). </w:t>
      </w:r>
    </w:p>
    <w:p w14:paraId="2A369F11" w14:textId="77777777" w:rsidR="005756DB" w:rsidRDefault="005756DB" w:rsidP="005756DB"/>
    <w:p w14:paraId="0C8118FC" w14:textId="77777777" w:rsidR="005756DB" w:rsidRDefault="005756DB" w:rsidP="005756DB">
      <w:r>
        <w:t>Notice that (x</w:t>
      </w:r>
      <w:r w:rsidRPr="00283C18">
        <w:rPr>
          <w:rStyle w:val="superscript"/>
        </w:rPr>
        <w:t>2</w:t>
      </w:r>
      <w:r>
        <w:t xml:space="preserve"> + x + 1) factors in GF(</w:t>
      </w:r>
      <w:r w:rsidR="00B662A7">
        <w:t>2</w:t>
      </w:r>
      <w:r w:rsidR="00B662A7">
        <w:rPr>
          <w:rStyle w:val="superscript"/>
        </w:rPr>
        <w:t>2</w:t>
      </w:r>
      <w:r>
        <w:t xml:space="preserve">) into (x - </w:t>
      </w:r>
      <w:r w:rsidR="00B662A7">
        <w:t>10</w:t>
      </w:r>
      <w:r>
        <w:t>)</w:t>
      </w:r>
      <w:r w:rsidRPr="006E5BCC">
        <w:sym w:font="Symbol" w:char="F0B7"/>
      </w:r>
      <w:r>
        <w:t>(x - 11). However, in GF(2) -- the ground field -- we cannot factor (x</w:t>
      </w:r>
      <w:r w:rsidRPr="00283C18">
        <w:rPr>
          <w:rStyle w:val="superscript"/>
        </w:rPr>
        <w:t>2</w:t>
      </w:r>
      <w:r>
        <w:t xml:space="preserve"> + x + 1). In fact, this is f(x), the irreducible polynomial which defines GF(</w:t>
      </w:r>
      <w:r w:rsidR="00B662A7">
        <w:t>2</w:t>
      </w:r>
      <w:r w:rsidR="00B662A7">
        <w:rPr>
          <w:rStyle w:val="superscript"/>
        </w:rPr>
        <w:t>2</w:t>
      </w:r>
      <w:r>
        <w:t xml:space="preserve">), as was shown in (4.13). </w:t>
      </w:r>
    </w:p>
    <w:p w14:paraId="4FA82BCD" w14:textId="77777777" w:rsidR="00071EB8" w:rsidRDefault="00071EB8" w:rsidP="005756DB">
      <w:pPr>
        <w:pStyle w:val="Heading3"/>
        <w:rPr>
          <w:rFonts w:cs="Times New Roman"/>
          <w:b w:val="0"/>
          <w:bCs w:val="0"/>
          <w:color w:val="3366FF"/>
          <w:szCs w:val="20"/>
        </w:rPr>
      </w:pPr>
    </w:p>
    <w:p w14:paraId="01A5306B" w14:textId="77777777" w:rsidR="005756DB" w:rsidRDefault="005756DB" w:rsidP="005756DB">
      <w:pPr>
        <w:pStyle w:val="Heading3"/>
      </w:pPr>
      <w:bookmarkStart w:id="34" w:name="_Toc361301796"/>
      <w:r>
        <w:t>(</w:t>
      </w:r>
      <w:r w:rsidR="00612207">
        <w:t>f</w:t>
      </w:r>
      <w:r>
        <w:t xml:space="preserve">) </w:t>
      </w:r>
      <w:r w:rsidR="00071EB8">
        <w:t>Two ways to label</w:t>
      </w:r>
      <w:r>
        <w:t xml:space="preserve"> </w:t>
      </w:r>
      <w:r w:rsidR="00071EB8">
        <w:t>e</w:t>
      </w:r>
      <w:r>
        <w:t xml:space="preserve">lements of GF(q) in the + and </w:t>
      </w:r>
      <w:r w:rsidRPr="006E5BCC">
        <w:sym w:font="Symbol" w:char="F0B7"/>
      </w:r>
      <w:r>
        <w:t xml:space="preserve"> </w:t>
      </w:r>
      <w:r w:rsidR="00071EB8">
        <w:t>t</w:t>
      </w:r>
      <w:r>
        <w:t>ables</w:t>
      </w:r>
      <w:bookmarkEnd w:id="34"/>
      <w:r w:rsidR="00071EB8">
        <w:t xml:space="preserve"> </w:t>
      </w:r>
    </w:p>
    <w:p w14:paraId="393F1D49" w14:textId="77777777" w:rsidR="005756DB" w:rsidRDefault="005756DB" w:rsidP="005756DB"/>
    <w:p w14:paraId="45535E00" w14:textId="77777777" w:rsidR="005756DB" w:rsidRDefault="005756DB" w:rsidP="005756DB">
      <w:r>
        <w:t xml:space="preserve">One labeling method is to use the m-tuples which consist of m </w:t>
      </w:r>
      <w:r w:rsidR="00066C6A">
        <w:t>Z</w:t>
      </w:r>
      <w:r w:rsidR="00066C6A">
        <w:rPr>
          <w:rStyle w:val="subscript"/>
        </w:rPr>
        <w:t>p</w:t>
      </w:r>
      <w:r>
        <w:t xml:space="preserve"> </w:t>
      </w:r>
      <w:r w:rsidR="00066C6A">
        <w:t>integers</w:t>
      </w:r>
      <w:r>
        <w:t xml:space="preserve">, where m is the degree of f(x). Each m-tuple stands for a remainder polynomial in the residue class ring which we constructed to represent GF(q). In this method, the + and </w:t>
      </w:r>
      <w:r w:rsidRPr="006E5BCC">
        <w:sym w:font="Symbol" w:char="F0B7"/>
      </w:r>
      <w:r>
        <w:t xml:space="preserve"> tables all contain m-tuple entries. We saw </w:t>
      </w:r>
      <w:r w:rsidR="00071EB8">
        <w:t>back in section (b)</w:t>
      </w:r>
      <w:r>
        <w:t xml:space="preserve"> how the + table is trivial to construct in terms of m-tuples -- you just do modulo-p addition on each </w:t>
      </w:r>
      <w:r w:rsidR="00066C6A">
        <w:t>corresponding integer</w:t>
      </w:r>
      <w:r>
        <w:t xml:space="preserve"> of a pair of m-tuples. However, the </w:t>
      </w:r>
      <w:r w:rsidRPr="006E5BCC">
        <w:sym w:font="Symbol" w:char="F0B7"/>
      </w:r>
      <w:r>
        <w:t xml:space="preserve"> table entry took much more work. </w:t>
      </w:r>
    </w:p>
    <w:p w14:paraId="2A49FB32" w14:textId="77777777" w:rsidR="00066C6A" w:rsidRDefault="00066C6A" w:rsidP="005756DB"/>
    <w:p w14:paraId="733674CB" w14:textId="77777777" w:rsidR="005756DB" w:rsidRDefault="005756DB" w:rsidP="005756DB">
      <w:r>
        <w:t xml:space="preserve">A second labeling method is to find a generator α of GF(q)-0 = a primitive element α of GF(q), and list the elements as powers of α. In this method, each + and </w:t>
      </w:r>
      <w:r w:rsidRPr="006E5BCC">
        <w:sym w:font="Symbol" w:char="F0B7"/>
      </w:r>
      <w:r>
        <w:t xml:space="preserve"> table entry is a power of α. In this case, the </w:t>
      </w:r>
      <w:r w:rsidRPr="006E5BCC">
        <w:sym w:font="Symbol" w:char="F0B7"/>
      </w:r>
      <w:r>
        <w:t xml:space="preserve"> table is trivial to construct. You just multiply powers and use the fact that α</w:t>
      </w:r>
      <w:r w:rsidRPr="00283C18">
        <w:rPr>
          <w:rStyle w:val="superscript"/>
        </w:rPr>
        <w:t>q-1</w:t>
      </w:r>
      <w:r>
        <w:t xml:space="preserve"> = 1. However, now the + table is non-trivial to construct. Here, you have to convert the powers of α to m-tuples, add, then convert back.</w:t>
      </w:r>
    </w:p>
    <w:p w14:paraId="0B2B8277" w14:textId="77777777" w:rsidR="005756DB" w:rsidRDefault="005756DB" w:rsidP="005756DB"/>
    <w:p w14:paraId="1F38C64E" w14:textId="77777777" w:rsidR="005756DB" w:rsidRDefault="005756DB" w:rsidP="005756DB">
      <w:r>
        <w:t xml:space="preserve">The two labeling methods are like having two different bases, or coordinate systems. In the m-tuple basis, addition is easy and multiplication is hard. In the α basis, just the opposite is true. </w:t>
      </w:r>
    </w:p>
    <w:p w14:paraId="601C6537" w14:textId="77777777" w:rsidR="005756DB" w:rsidRDefault="005756DB" w:rsidP="005756DB"/>
    <w:p w14:paraId="3C63E8BD" w14:textId="77777777" w:rsidR="005756DB" w:rsidRDefault="005756DB" w:rsidP="005756DB">
      <w:r>
        <w:t>Here are the GF(</w:t>
      </w:r>
      <w:r w:rsidR="00071EB8">
        <w:t>2</w:t>
      </w:r>
      <w:r w:rsidR="00071EB8">
        <w:rPr>
          <w:rStyle w:val="superscript"/>
        </w:rPr>
        <w:t>2</w:t>
      </w:r>
      <w:r>
        <w:t xml:space="preserve">) tables in both bases: </w:t>
      </w:r>
    </w:p>
    <w:p w14:paraId="5FE47ADE" w14:textId="77777777" w:rsidR="005756DB" w:rsidRDefault="005756DB" w:rsidP="005756DB"/>
    <w:p w14:paraId="5B4A792E" w14:textId="77777777" w:rsidR="005756DB" w:rsidRDefault="005756DB" w:rsidP="005756DB">
      <w:r>
        <w:t>1. Here is the m-tuple basis, where f(x) = 1 + x + x</w:t>
      </w:r>
      <w:r w:rsidRPr="00283C18">
        <w:rPr>
          <w:rStyle w:val="superscript"/>
        </w:rPr>
        <w:t>2</w:t>
      </w:r>
      <w:r>
        <w:t xml:space="preserve"> . Recall that this f(x) is a viable irreducible polynomial with which we can construct our polynomial remainder representation of GF(4). This f(x) had to be irreducible so that the polynomial remainder representation was a field, not just a ring, so that it could in fact represent GF(4) which is a field. Also, we need to know what f(x) is in order to compute the multiplication table elements in the case that products of remainders are improper and have to be divided by f(x) to obtain proper remainders. </w:t>
      </w:r>
    </w:p>
    <w:p w14:paraId="5317AE14" w14:textId="77777777" w:rsidR="005756DB" w:rsidRDefault="005756DB" w:rsidP="005756DB"/>
    <w:p w14:paraId="4E7E2356" w14:textId="77777777" w:rsidR="005756DB" w:rsidRDefault="005756DB" w:rsidP="005756DB">
      <w:r>
        <w:t xml:space="preserve">The + table can be verified by inspection, but the </w:t>
      </w:r>
      <w:r w:rsidRPr="006E5BCC">
        <w:sym w:font="Symbol" w:char="F0B7"/>
      </w:r>
      <w:r>
        <w:t xml:space="preserve"> table cannot:</w:t>
      </w:r>
    </w:p>
    <w:p w14:paraId="581E6D90" w14:textId="77777777" w:rsidR="00B662A7" w:rsidRDefault="00B662A7" w:rsidP="005756DB"/>
    <w:p w14:paraId="225E068E" w14:textId="77777777" w:rsidR="00B662A7" w:rsidRPr="00B662A7" w:rsidRDefault="00B662A7" w:rsidP="00B662A7">
      <w:pPr>
        <w:tabs>
          <w:tab w:val="bar" w:pos="1170"/>
          <w:tab w:val="bar" w:pos="5490"/>
        </w:tabs>
      </w:pPr>
      <w:r>
        <w:tab/>
      </w:r>
      <w:r>
        <w:tab/>
      </w:r>
      <w:r>
        <w:rPr>
          <w:u w:val="single"/>
        </w:rPr>
        <w:t>+</w:t>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00</w:t>
      </w:r>
      <w:r>
        <w:rPr>
          <w:u w:val="single"/>
        </w:rPr>
        <w:tab/>
        <w:t>01</w:t>
      </w:r>
      <w:r>
        <w:rPr>
          <w:u w:val="single"/>
        </w:rPr>
        <w:tab/>
        <w:t>10</w:t>
      </w:r>
      <w:r>
        <w:rPr>
          <w:u w:val="single"/>
        </w:rPr>
        <w:tab/>
        <w:t>11</w:t>
      </w:r>
    </w:p>
    <w:p w14:paraId="0C2E35E1" w14:textId="77777777" w:rsidR="00B662A7" w:rsidRDefault="00B662A7" w:rsidP="00B662A7">
      <w:pPr>
        <w:tabs>
          <w:tab w:val="bar" w:pos="1170"/>
          <w:tab w:val="bar" w:pos="5490"/>
        </w:tabs>
      </w:pPr>
      <w:r>
        <w:tab/>
      </w:r>
      <w:r>
        <w:tab/>
        <w:t>00</w:t>
      </w:r>
      <w:r>
        <w:tab/>
        <w:t>00</w:t>
      </w:r>
      <w:r>
        <w:tab/>
        <w:t>01</w:t>
      </w:r>
      <w:r>
        <w:tab/>
        <w:t>10</w:t>
      </w:r>
      <w:r>
        <w:tab/>
        <w:t>11</w:t>
      </w:r>
      <w:r>
        <w:tab/>
      </w:r>
      <w:r>
        <w:tab/>
        <w:t>00</w:t>
      </w:r>
      <w:r>
        <w:tab/>
        <w:t>00</w:t>
      </w:r>
      <w:r>
        <w:tab/>
        <w:t>00</w:t>
      </w:r>
      <w:r>
        <w:tab/>
        <w:t>00</w:t>
      </w:r>
      <w:r>
        <w:tab/>
        <w:t>00</w:t>
      </w:r>
    </w:p>
    <w:p w14:paraId="63D5A65E" w14:textId="77777777" w:rsidR="00B662A7" w:rsidRDefault="00B662A7" w:rsidP="00B662A7">
      <w:pPr>
        <w:tabs>
          <w:tab w:val="bar" w:pos="1170"/>
          <w:tab w:val="bar" w:pos="5490"/>
        </w:tabs>
      </w:pPr>
      <w:r>
        <w:tab/>
      </w:r>
      <w:r>
        <w:tab/>
        <w:t>01</w:t>
      </w:r>
      <w:r>
        <w:tab/>
        <w:t>01</w:t>
      </w:r>
      <w:r>
        <w:tab/>
        <w:t>00</w:t>
      </w:r>
      <w:r>
        <w:tab/>
        <w:t>11</w:t>
      </w:r>
      <w:r>
        <w:tab/>
        <w:t>10</w:t>
      </w:r>
      <w:r>
        <w:tab/>
      </w:r>
      <w:r>
        <w:tab/>
        <w:t>01</w:t>
      </w:r>
      <w:r>
        <w:tab/>
        <w:t>00</w:t>
      </w:r>
      <w:r>
        <w:tab/>
        <w:t>01</w:t>
      </w:r>
      <w:r>
        <w:tab/>
        <w:t>10</w:t>
      </w:r>
      <w:r>
        <w:tab/>
        <w:t>11</w:t>
      </w:r>
    </w:p>
    <w:p w14:paraId="165C55BE" w14:textId="77777777" w:rsidR="00B662A7" w:rsidRDefault="00B662A7" w:rsidP="00B662A7">
      <w:pPr>
        <w:tabs>
          <w:tab w:val="bar" w:pos="1170"/>
          <w:tab w:val="bar" w:pos="5490"/>
        </w:tabs>
      </w:pPr>
      <w:r>
        <w:tab/>
      </w:r>
      <w:r>
        <w:tab/>
        <w:t>10</w:t>
      </w:r>
      <w:r>
        <w:tab/>
        <w:t>10</w:t>
      </w:r>
      <w:r>
        <w:tab/>
        <w:t>11</w:t>
      </w:r>
      <w:r>
        <w:tab/>
        <w:t>00</w:t>
      </w:r>
      <w:r>
        <w:tab/>
        <w:t>01</w:t>
      </w:r>
      <w:r>
        <w:tab/>
      </w:r>
      <w:r>
        <w:tab/>
        <w:t>10</w:t>
      </w:r>
      <w:r>
        <w:tab/>
        <w:t>00</w:t>
      </w:r>
      <w:r>
        <w:tab/>
        <w:t>10</w:t>
      </w:r>
      <w:r>
        <w:tab/>
        <w:t>11</w:t>
      </w:r>
      <w:r>
        <w:tab/>
        <w:t>01</w:t>
      </w:r>
    </w:p>
    <w:p w14:paraId="6F521B95" w14:textId="77777777" w:rsidR="00B662A7" w:rsidRPr="00B662A7" w:rsidRDefault="00B662A7" w:rsidP="00B662A7">
      <w:pPr>
        <w:tabs>
          <w:tab w:val="bar" w:pos="1170"/>
          <w:tab w:val="bar" w:pos="5490"/>
        </w:tabs>
      </w:pPr>
      <w:r>
        <w:t xml:space="preserve"> </w:t>
      </w:r>
      <w:r>
        <w:tab/>
      </w:r>
      <w:r>
        <w:tab/>
        <w:t>11</w:t>
      </w:r>
      <w:r>
        <w:tab/>
        <w:t>11</w:t>
      </w:r>
      <w:r>
        <w:tab/>
        <w:t>10</w:t>
      </w:r>
      <w:r>
        <w:tab/>
        <w:t>01</w:t>
      </w:r>
      <w:r>
        <w:tab/>
        <w:t>00</w:t>
      </w:r>
      <w:r>
        <w:tab/>
      </w:r>
      <w:r>
        <w:tab/>
        <w:t>11</w:t>
      </w:r>
      <w:r>
        <w:tab/>
        <w:t>00</w:t>
      </w:r>
      <w:r>
        <w:tab/>
        <w:t>11</w:t>
      </w:r>
      <w:r>
        <w:tab/>
      </w:r>
      <w:r w:rsidRPr="00B662A7">
        <w:rPr>
          <w:color w:val="000000"/>
        </w:rPr>
        <w:t>01</w:t>
      </w:r>
      <w:r>
        <w:tab/>
        <w:t>10</w:t>
      </w:r>
      <w:r>
        <w:tab/>
      </w:r>
      <w:r w:rsidRPr="00B662A7">
        <w:rPr>
          <w:i/>
        </w:rPr>
        <w:t>(4.40)</w:t>
      </w:r>
    </w:p>
    <w:p w14:paraId="3BF920DC" w14:textId="77777777" w:rsidR="00B662A7" w:rsidRDefault="00B662A7" w:rsidP="005756DB"/>
    <w:p w14:paraId="5F6E69F7" w14:textId="77777777" w:rsidR="005756DB" w:rsidRDefault="005756DB" w:rsidP="005756DB">
      <w:r>
        <w:t xml:space="preserve">2. Here is the α basis for α = </w:t>
      </w:r>
      <w:r w:rsidR="00B662A7">
        <w:t>10</w:t>
      </w:r>
      <w:r>
        <w:t xml:space="preserve"> = x, and α</w:t>
      </w:r>
      <w:r w:rsidRPr="00283C18">
        <w:rPr>
          <w:rStyle w:val="superscript"/>
        </w:rPr>
        <w:t>3</w:t>
      </w:r>
      <w:r>
        <w:t xml:space="preserve"> = 1 (since α is a generator of GF(4)-0 ). The </w:t>
      </w:r>
      <w:r w:rsidRPr="006E5BCC">
        <w:sym w:font="Symbol" w:char="F0B7"/>
      </w:r>
      <w:r>
        <w:t xml:space="preserve"> table can be verified by inspection, but the + table cannot.  Note that f(x) = 1 + x + x</w:t>
      </w:r>
      <w:r w:rsidRPr="00283C18">
        <w:rPr>
          <w:rStyle w:val="superscript"/>
        </w:rPr>
        <w:t>2</w:t>
      </w:r>
      <w:r>
        <w:t xml:space="preserve"> = 1 + α + α</w:t>
      </w:r>
      <w:r w:rsidRPr="00283C18">
        <w:rPr>
          <w:rStyle w:val="superscript"/>
        </w:rPr>
        <w:t>2</w:t>
      </w:r>
      <w:r>
        <w:t xml:space="preserve">. </w:t>
      </w:r>
    </w:p>
    <w:p w14:paraId="29E424F7" w14:textId="77777777" w:rsidR="005756DB" w:rsidRDefault="005756DB" w:rsidP="005756DB"/>
    <w:p w14:paraId="306AD15A" w14:textId="77777777" w:rsidR="005756DB" w:rsidRDefault="00B662A7" w:rsidP="00B662A7">
      <w:pPr>
        <w:tabs>
          <w:tab w:val="bar" w:pos="1170"/>
          <w:tab w:val="bar" w:pos="5490"/>
        </w:tabs>
      </w:pPr>
      <w:r>
        <w:tab/>
      </w:r>
      <w:r>
        <w:tab/>
      </w:r>
      <w:r w:rsidR="005756DB" w:rsidRPr="00B02D9D">
        <w:rPr>
          <w:u w:val="single"/>
        </w:rPr>
        <w:t>+</w:t>
      </w:r>
      <w:r w:rsidR="005756DB" w:rsidRPr="00B02D9D">
        <w:rPr>
          <w:u w:val="single"/>
        </w:rPr>
        <w:tab/>
        <w:t>0</w:t>
      </w:r>
      <w:r w:rsidR="005756DB" w:rsidRPr="00B02D9D">
        <w:rPr>
          <w:u w:val="single"/>
        </w:rPr>
        <w:tab/>
        <w:t>1</w:t>
      </w:r>
      <w:r w:rsidR="005756DB" w:rsidRPr="00B02D9D">
        <w:rPr>
          <w:u w:val="single"/>
        </w:rPr>
        <w:tab/>
        <w:t>α</w:t>
      </w:r>
      <w:r w:rsidR="005756DB" w:rsidRPr="00B02D9D">
        <w:rPr>
          <w:u w:val="single"/>
        </w:rPr>
        <w:tab/>
        <w:t>α</w:t>
      </w:r>
      <w:r w:rsidR="005756DB" w:rsidRPr="00B02D9D">
        <w:rPr>
          <w:rStyle w:val="superscript"/>
          <w:rFonts w:cs="Courier New"/>
          <w:u w:val="single"/>
        </w:rPr>
        <w:t>2</w:t>
      </w:r>
      <w:r w:rsidR="005756DB">
        <w:tab/>
      </w:r>
      <w:r w:rsidR="005756DB">
        <w:tab/>
      </w:r>
      <w:r w:rsidR="005756DB" w:rsidRPr="00B02D9D">
        <w:rPr>
          <w:u w:val="single"/>
        </w:rPr>
        <w:t xml:space="preserve"> </w:t>
      </w:r>
      <w:r w:rsidR="005756DB" w:rsidRPr="00B02D9D">
        <w:rPr>
          <w:u w:val="single"/>
        </w:rPr>
        <w:sym w:font="Symbol" w:char="F0B7"/>
      </w:r>
      <w:r w:rsidR="005756DB" w:rsidRPr="00B02D9D">
        <w:rPr>
          <w:u w:val="single"/>
        </w:rPr>
        <w:tab/>
        <w:t>0</w:t>
      </w:r>
      <w:r w:rsidR="005756DB" w:rsidRPr="00B02D9D">
        <w:rPr>
          <w:u w:val="single"/>
        </w:rPr>
        <w:tab/>
        <w:t>1</w:t>
      </w:r>
      <w:r w:rsidR="005756DB" w:rsidRPr="00B02D9D">
        <w:rPr>
          <w:u w:val="single"/>
        </w:rPr>
        <w:tab/>
        <w:t>α</w:t>
      </w:r>
      <w:r w:rsidR="005756DB" w:rsidRPr="00B02D9D">
        <w:rPr>
          <w:u w:val="single"/>
        </w:rPr>
        <w:tab/>
        <w:t>α</w:t>
      </w:r>
      <w:r w:rsidR="005756DB" w:rsidRPr="00B02D9D">
        <w:rPr>
          <w:rStyle w:val="superscript"/>
          <w:rFonts w:cs="Courier New"/>
          <w:u w:val="single"/>
        </w:rPr>
        <w:t>2</w:t>
      </w:r>
    </w:p>
    <w:p w14:paraId="0CEE3753" w14:textId="77777777" w:rsidR="005756DB" w:rsidRDefault="005756DB" w:rsidP="00B662A7">
      <w:pPr>
        <w:tabs>
          <w:tab w:val="bar" w:pos="1170"/>
          <w:tab w:val="bar" w:pos="5490"/>
        </w:tabs>
      </w:pPr>
      <w:r>
        <w:tab/>
      </w:r>
      <w:r>
        <w:tab/>
        <w:t>0</w:t>
      </w:r>
      <w:r>
        <w:tab/>
        <w:t>0</w:t>
      </w:r>
      <w:r>
        <w:tab/>
        <w:t>1</w:t>
      </w:r>
      <w:r>
        <w:tab/>
        <w:t>α</w:t>
      </w:r>
      <w:r>
        <w:tab/>
        <w:t>α</w:t>
      </w:r>
      <w:r>
        <w:rPr>
          <w:rStyle w:val="superscript"/>
          <w:rFonts w:cs="Courier New"/>
        </w:rPr>
        <w:t>2</w:t>
      </w:r>
      <w:r>
        <w:tab/>
      </w:r>
      <w:r>
        <w:tab/>
        <w:t>0</w:t>
      </w:r>
      <w:r>
        <w:tab/>
        <w:t>0</w:t>
      </w:r>
      <w:r>
        <w:tab/>
        <w:t>0</w:t>
      </w:r>
      <w:r>
        <w:tab/>
        <w:t>0</w:t>
      </w:r>
      <w:r>
        <w:tab/>
        <w:t>0</w:t>
      </w:r>
    </w:p>
    <w:p w14:paraId="29CD2586" w14:textId="77777777" w:rsidR="005756DB" w:rsidRDefault="005756DB" w:rsidP="00B662A7">
      <w:pPr>
        <w:tabs>
          <w:tab w:val="bar" w:pos="1170"/>
          <w:tab w:val="bar" w:pos="5490"/>
        </w:tabs>
      </w:pPr>
      <w:r>
        <w:tab/>
      </w:r>
      <w:r>
        <w:tab/>
        <w:t>1</w:t>
      </w:r>
      <w:r>
        <w:tab/>
        <w:t>1</w:t>
      </w:r>
      <w:r>
        <w:tab/>
        <w:t>0</w:t>
      </w:r>
      <w:r>
        <w:tab/>
        <w:t>α</w:t>
      </w:r>
      <w:r>
        <w:rPr>
          <w:rStyle w:val="superscript"/>
          <w:rFonts w:cs="Courier New"/>
        </w:rPr>
        <w:t>2</w:t>
      </w:r>
      <w:r>
        <w:tab/>
        <w:t>α</w:t>
      </w:r>
      <w:r>
        <w:tab/>
      </w:r>
      <w:r>
        <w:tab/>
        <w:t>1</w:t>
      </w:r>
      <w:r>
        <w:tab/>
        <w:t>0</w:t>
      </w:r>
      <w:r>
        <w:tab/>
        <w:t>1</w:t>
      </w:r>
      <w:r>
        <w:tab/>
        <w:t>α</w:t>
      </w:r>
      <w:r>
        <w:tab/>
        <w:t>α</w:t>
      </w:r>
      <w:r>
        <w:rPr>
          <w:rStyle w:val="superscript"/>
          <w:rFonts w:cs="Courier New"/>
        </w:rPr>
        <w:t>2</w:t>
      </w:r>
    </w:p>
    <w:p w14:paraId="3E254C43" w14:textId="77777777" w:rsidR="005756DB" w:rsidRDefault="005756DB" w:rsidP="00B662A7">
      <w:pPr>
        <w:tabs>
          <w:tab w:val="bar" w:pos="1170"/>
          <w:tab w:val="bar" w:pos="5490"/>
        </w:tabs>
      </w:pPr>
      <w:r>
        <w:tab/>
      </w:r>
      <w:r>
        <w:tab/>
        <w:t>α</w:t>
      </w:r>
      <w:r>
        <w:tab/>
        <w:t>α</w:t>
      </w:r>
      <w:r>
        <w:tab/>
        <w:t>α</w:t>
      </w:r>
      <w:r>
        <w:rPr>
          <w:rStyle w:val="superscript"/>
          <w:rFonts w:cs="Courier New"/>
        </w:rPr>
        <w:t>2</w:t>
      </w:r>
      <w:r>
        <w:tab/>
        <w:t>0</w:t>
      </w:r>
      <w:r>
        <w:tab/>
        <w:t>1</w:t>
      </w:r>
      <w:r>
        <w:tab/>
      </w:r>
      <w:r>
        <w:tab/>
        <w:t>α</w:t>
      </w:r>
      <w:r>
        <w:tab/>
        <w:t>0</w:t>
      </w:r>
      <w:r>
        <w:tab/>
        <w:t>α</w:t>
      </w:r>
      <w:r>
        <w:tab/>
        <w:t>α</w:t>
      </w:r>
      <w:r>
        <w:rPr>
          <w:rStyle w:val="superscript"/>
          <w:rFonts w:cs="Courier New"/>
        </w:rPr>
        <w:t>2</w:t>
      </w:r>
      <w:r>
        <w:tab/>
        <w:t>1</w:t>
      </w:r>
    </w:p>
    <w:p w14:paraId="37EB843A" w14:textId="77777777" w:rsidR="005756DB" w:rsidRPr="00B02D9D" w:rsidRDefault="005756DB" w:rsidP="00B662A7">
      <w:pPr>
        <w:tabs>
          <w:tab w:val="bar" w:pos="1170"/>
          <w:tab w:val="bar" w:pos="5490"/>
          <w:tab w:val="left" w:pos="7200"/>
          <w:tab w:val="left" w:pos="7920"/>
          <w:tab w:val="right" w:pos="9270"/>
        </w:tabs>
      </w:pPr>
      <w:r>
        <w:tab/>
      </w:r>
      <w:r>
        <w:tab/>
        <w:t>α</w:t>
      </w:r>
      <w:r>
        <w:rPr>
          <w:rStyle w:val="superscript"/>
          <w:rFonts w:cs="Courier New"/>
        </w:rPr>
        <w:t>2</w:t>
      </w:r>
      <w:r>
        <w:tab/>
        <w:t>α</w:t>
      </w:r>
      <w:r>
        <w:rPr>
          <w:rStyle w:val="superscript"/>
          <w:rFonts w:cs="Courier New"/>
        </w:rPr>
        <w:t>2</w:t>
      </w:r>
      <w:r w:rsidRPr="00283C18">
        <w:rPr>
          <w:rStyle w:val="superscript"/>
        </w:rPr>
        <w:tab/>
      </w:r>
      <w:r>
        <w:t>α</w:t>
      </w:r>
      <w:r>
        <w:tab/>
        <w:t>1</w:t>
      </w:r>
      <w:r>
        <w:tab/>
        <w:t>0</w:t>
      </w:r>
      <w:r>
        <w:tab/>
      </w:r>
      <w:r>
        <w:tab/>
        <w:t>α</w:t>
      </w:r>
      <w:r>
        <w:rPr>
          <w:rStyle w:val="superscript"/>
          <w:rFonts w:cs="Courier New"/>
        </w:rPr>
        <w:t>2</w:t>
      </w:r>
      <w:r>
        <w:tab/>
        <w:t>0</w:t>
      </w:r>
      <w:r>
        <w:tab/>
        <w:t>α</w:t>
      </w:r>
      <w:r>
        <w:rPr>
          <w:rStyle w:val="superscript"/>
          <w:rFonts w:cs="Courier New"/>
        </w:rPr>
        <w:t>2</w:t>
      </w:r>
      <w:r>
        <w:tab/>
        <w:t>1</w:t>
      </w:r>
      <w:r>
        <w:tab/>
        <w:t>α</w:t>
      </w:r>
      <w:r>
        <w:tab/>
        <w:t>(4.4</w:t>
      </w:r>
      <w:r w:rsidR="00E15356">
        <w:t>1</w:t>
      </w:r>
      <w:r>
        <w:t>)</w:t>
      </w:r>
    </w:p>
    <w:p w14:paraId="613C6F66" w14:textId="77777777" w:rsidR="005756DB" w:rsidRDefault="005756DB" w:rsidP="005756DB"/>
    <w:p w14:paraId="668A7D16" w14:textId="77777777" w:rsidR="005756DB" w:rsidRPr="00B02D9D" w:rsidRDefault="005756DB" w:rsidP="005756DB">
      <w:pPr>
        <w:pStyle w:val="Heading3"/>
      </w:pPr>
      <w:bookmarkStart w:id="35" w:name="_Toc361301797"/>
      <w:r>
        <w:t>(</w:t>
      </w:r>
      <w:r w:rsidR="00612207">
        <w:t>g</w:t>
      </w:r>
      <w:r>
        <w:t>) Selected Facts About GF(q)</w:t>
      </w:r>
      <w:bookmarkEnd w:id="35"/>
    </w:p>
    <w:p w14:paraId="69ED9772" w14:textId="77777777" w:rsidR="005756DB" w:rsidRDefault="005756DB" w:rsidP="005756DB">
      <w:pPr>
        <w:pBdr>
          <w:bottom w:val="single" w:sz="6" w:space="0" w:color="auto"/>
        </w:pBdr>
      </w:pPr>
    </w:p>
    <w:p w14:paraId="5AD7E42D" w14:textId="77777777" w:rsidR="005756DB" w:rsidRDefault="005756DB" w:rsidP="005756DB">
      <w:pPr>
        <w:pBdr>
          <w:bottom w:val="single" w:sz="6" w:space="0" w:color="auto"/>
        </w:pBdr>
      </w:pPr>
      <w:r>
        <w:t xml:space="preserve">We arrange this list in the same order as the list for GF(p) in Chapter 2 (c). </w:t>
      </w:r>
    </w:p>
    <w:p w14:paraId="2759848A" w14:textId="77777777" w:rsidR="005756DB" w:rsidRDefault="005756DB" w:rsidP="005756DB">
      <w:pPr>
        <w:pBdr>
          <w:bottom w:val="single" w:sz="6" w:space="0" w:color="auto"/>
        </w:pBdr>
      </w:pPr>
    </w:p>
    <w:p w14:paraId="303E7514" w14:textId="77777777" w:rsidR="005756DB" w:rsidRDefault="005756DB" w:rsidP="005756DB"/>
    <w:p w14:paraId="671E5D06" w14:textId="77777777" w:rsidR="005756DB" w:rsidRDefault="005756DB" w:rsidP="005756DB">
      <w:r>
        <w:rPr>
          <w:b/>
        </w:rPr>
        <w:t>Fact</w:t>
      </w:r>
      <w:r>
        <w:t xml:space="preserve">: The q-1 non-zero elements of GF(q) form a cyclic group under </w:t>
      </w:r>
      <w:r w:rsidRPr="006E5BCC">
        <w:sym w:font="Symbol" w:char="F0B7"/>
      </w:r>
      <w:r>
        <w:t xml:space="preserve"> of order q-1. The generators of this cyclic group are called primitive elements of GF(q).  Thus, GF(q) can be enumerated as :</w:t>
      </w:r>
    </w:p>
    <w:p w14:paraId="12E3AA71" w14:textId="77777777" w:rsidR="005756DB" w:rsidRDefault="005756DB" w:rsidP="005756DB"/>
    <w:p w14:paraId="430E5CCF" w14:textId="77777777" w:rsidR="005756DB" w:rsidRPr="00A30413" w:rsidRDefault="005756DB" w:rsidP="005756DB">
      <w:pPr>
        <w:tabs>
          <w:tab w:val="left" w:pos="7200"/>
          <w:tab w:val="left" w:pos="7920"/>
          <w:tab w:val="right" w:pos="9270"/>
        </w:tabs>
      </w:pPr>
      <w:r>
        <w:tab/>
        <w:t xml:space="preserve">{ </w:t>
      </w:r>
      <w:r>
        <w:rPr>
          <w:b/>
        </w:rPr>
        <w:t>0</w:t>
      </w:r>
      <w:r>
        <w:t xml:space="preserve">, </w:t>
      </w:r>
      <w:r>
        <w:rPr>
          <w:b/>
        </w:rPr>
        <w:t>1</w:t>
      </w:r>
      <w:r>
        <w:t>, α, α</w:t>
      </w:r>
      <w:r w:rsidRPr="00283C18">
        <w:rPr>
          <w:rStyle w:val="superscript"/>
        </w:rPr>
        <w:t>2</w:t>
      </w:r>
      <w:r>
        <w:t>,  α</w:t>
      </w:r>
      <w:r w:rsidRPr="00283C18">
        <w:rPr>
          <w:rStyle w:val="superscript"/>
        </w:rPr>
        <w:t>3</w:t>
      </w:r>
      <w:r>
        <w:t xml:space="preserve"> , ...... α</w:t>
      </w:r>
      <w:r w:rsidRPr="00283C18">
        <w:rPr>
          <w:rStyle w:val="superscript"/>
        </w:rPr>
        <w:t>q-2</w:t>
      </w:r>
      <w:r>
        <w:t xml:space="preserve"> }</w:t>
      </w:r>
      <w:r>
        <w:tab/>
        <w:t>α</w:t>
      </w:r>
      <w:r w:rsidRPr="00283C18">
        <w:rPr>
          <w:rStyle w:val="superscript"/>
        </w:rPr>
        <w:t>q-1</w:t>
      </w:r>
      <w:r>
        <w:t xml:space="preserve"> = 1</w:t>
      </w:r>
      <w:r>
        <w:tab/>
        <w:t>α</w:t>
      </w:r>
      <w:r w:rsidRPr="00283C18">
        <w:rPr>
          <w:rStyle w:val="superscript"/>
        </w:rPr>
        <w:t>q</w:t>
      </w:r>
      <w:r>
        <w:t xml:space="preserve"> = α</w:t>
      </w:r>
      <w:r>
        <w:tab/>
      </w:r>
      <w:r>
        <w:tab/>
      </w:r>
      <w:r>
        <w:tab/>
      </w:r>
      <w:r>
        <w:tab/>
      </w:r>
      <w:r>
        <w:tab/>
      </w:r>
      <w:r w:rsidR="00A30413">
        <w:t>(4.42)</w:t>
      </w:r>
    </w:p>
    <w:p w14:paraId="190B4E0A" w14:textId="77777777" w:rsidR="005756DB" w:rsidRDefault="005756DB" w:rsidP="005756DB"/>
    <w:p w14:paraId="61BD8B21" w14:textId="77777777" w:rsidR="005756DB" w:rsidRDefault="005756DB" w:rsidP="005756DB">
      <w:r>
        <w:t xml:space="preserve">Saying that the group is cyclic implies that at least one primitive element α exists. If q-1 is prime, then all elements of GF(q) other than 0 and 1 are primitive elements (Fact 13). </w:t>
      </w:r>
    </w:p>
    <w:p w14:paraId="3F8F655A" w14:textId="77777777" w:rsidR="005756DB" w:rsidRDefault="005756DB" w:rsidP="005756DB"/>
    <w:p w14:paraId="7B300AE7" w14:textId="77777777" w:rsidR="005756DB" w:rsidRDefault="005756DB" w:rsidP="005756DB">
      <w:r w:rsidRPr="005A71AF">
        <w:rPr>
          <w:u w:val="single"/>
        </w:rPr>
        <w:t>Proof:</w:t>
      </w:r>
      <w:r>
        <w:t xml:space="preserve"> </w:t>
      </w:r>
      <w:r w:rsidR="00A30413">
        <w:t xml:space="preserve"> </w:t>
      </w:r>
      <w:r>
        <w:t>See Big T</w:t>
      </w:r>
      <w:r w:rsidR="00A30413">
        <w:t>heorem 1, (4.30) and also (4.31).</w:t>
      </w:r>
    </w:p>
    <w:p w14:paraId="7D1F3E9E" w14:textId="77777777" w:rsidR="005756DB" w:rsidRDefault="005756DB" w:rsidP="005756DB">
      <w:pPr>
        <w:pBdr>
          <w:bottom w:val="single" w:sz="6" w:space="0" w:color="auto"/>
        </w:pBdr>
      </w:pPr>
    </w:p>
    <w:p w14:paraId="32B23999" w14:textId="77777777" w:rsidR="005756DB" w:rsidRDefault="005756DB" w:rsidP="005756DB"/>
    <w:p w14:paraId="7A586258" w14:textId="77777777" w:rsidR="005756DB" w:rsidRPr="00A30413" w:rsidRDefault="005756DB" w:rsidP="00A30413">
      <w:pPr>
        <w:tabs>
          <w:tab w:val="left" w:pos="7200"/>
          <w:tab w:val="left" w:pos="7920"/>
          <w:tab w:val="right" w:pos="9270"/>
        </w:tabs>
      </w:pPr>
      <w:r>
        <w:rPr>
          <w:b/>
        </w:rPr>
        <w:t>Fact</w:t>
      </w:r>
      <w:r>
        <w:t>: For any element β of GF(q) , β</w:t>
      </w:r>
      <w:r w:rsidRPr="00283C18">
        <w:rPr>
          <w:rStyle w:val="superscript"/>
        </w:rPr>
        <w:t>q</w:t>
      </w:r>
      <w:r>
        <w:t> = β  ( β is a root of β</w:t>
      </w:r>
      <w:r>
        <w:rPr>
          <w:rStyle w:val="superscript"/>
        </w:rPr>
        <w:t>q</w:t>
      </w:r>
      <w:r>
        <w:t xml:space="preserve"> - β ) </w:t>
      </w:r>
      <w:r w:rsidR="00A30413">
        <w:tab/>
      </w:r>
      <w:r w:rsidR="00A30413">
        <w:tab/>
      </w:r>
      <w:r w:rsidR="00A30413">
        <w:tab/>
      </w:r>
      <w:r w:rsidR="00A30413">
        <w:tab/>
        <w:t>(4.43)</w:t>
      </w:r>
    </w:p>
    <w:p w14:paraId="2BC1B9EA" w14:textId="77777777" w:rsidR="005756DB" w:rsidRDefault="005756DB" w:rsidP="005756DB"/>
    <w:p w14:paraId="420607DF" w14:textId="77777777" w:rsidR="005756DB" w:rsidRPr="00B02D9D" w:rsidRDefault="005756DB" w:rsidP="005756DB">
      <w:pPr>
        <w:tabs>
          <w:tab w:val="left" w:pos="7200"/>
          <w:tab w:val="left" w:pos="7920"/>
          <w:tab w:val="right" w:pos="9270"/>
        </w:tabs>
        <w:rPr>
          <w:i/>
        </w:rPr>
      </w:pPr>
      <w:r w:rsidRPr="005A71AF">
        <w:rPr>
          <w:u w:val="single"/>
        </w:rPr>
        <w:t>Proof:</w:t>
      </w:r>
      <w:r>
        <w:t xml:space="preserve"> </w:t>
      </w:r>
      <w:r w:rsidR="00A30413">
        <w:t xml:space="preserve"> </w:t>
      </w:r>
      <w:r>
        <w:t>See Big Theorem 2 item (4), (4.34).</w:t>
      </w:r>
      <w:r>
        <w:tab/>
      </w:r>
    </w:p>
    <w:p w14:paraId="7C68C2E3" w14:textId="77777777" w:rsidR="005756DB" w:rsidRDefault="005756DB" w:rsidP="005756DB">
      <w:pPr>
        <w:pBdr>
          <w:bottom w:val="single" w:sz="6" w:space="0" w:color="auto"/>
        </w:pBdr>
      </w:pPr>
    </w:p>
    <w:p w14:paraId="5A09663D" w14:textId="77777777" w:rsidR="005756DB" w:rsidRDefault="005756DB" w:rsidP="005756DB"/>
    <w:p w14:paraId="35A42207" w14:textId="77777777" w:rsidR="005756DB" w:rsidRDefault="005756DB" w:rsidP="005756DB">
      <w:pPr>
        <w:tabs>
          <w:tab w:val="left" w:pos="7200"/>
          <w:tab w:val="left" w:pos="7920"/>
          <w:tab w:val="right" w:pos="9270"/>
        </w:tabs>
      </w:pPr>
      <w:r>
        <w:rPr>
          <w:b/>
        </w:rPr>
        <w:t>Fact</w:t>
      </w:r>
      <w:r>
        <w:t xml:space="preserve">: For any element </w:t>
      </w:r>
      <w:r w:rsidRPr="00B02D9D">
        <w:rPr>
          <w:b/>
        </w:rPr>
        <w:t>β</w:t>
      </w:r>
      <w:r>
        <w:t xml:space="preserve"> of GF(q = p</w:t>
      </w:r>
      <w:r>
        <w:rPr>
          <w:rStyle w:val="superscript"/>
        </w:rPr>
        <w:t>m</w:t>
      </w:r>
      <w:r>
        <w:t>), p</w:t>
      </w:r>
      <w:r w:rsidRPr="00B02D9D">
        <w:rPr>
          <w:b/>
        </w:rPr>
        <w:t>β</w:t>
      </w:r>
      <w:r>
        <w:t xml:space="preserve"> = </w:t>
      </w:r>
      <w:r>
        <w:rPr>
          <w:b/>
        </w:rPr>
        <w:t>0.</w:t>
      </w:r>
      <w:r>
        <w:tab/>
      </w:r>
      <w:r>
        <w:tab/>
      </w:r>
      <w:r>
        <w:tab/>
      </w:r>
      <w:r>
        <w:tab/>
      </w:r>
      <w:r>
        <w:tab/>
      </w:r>
      <w:r>
        <w:tab/>
      </w:r>
      <w:r>
        <w:tab/>
      </w:r>
      <w:r w:rsidR="00A30413">
        <w:t>(4.44)</w:t>
      </w:r>
    </w:p>
    <w:p w14:paraId="74BA47A6" w14:textId="77777777" w:rsidR="005756DB" w:rsidRDefault="005756DB" w:rsidP="005756DB"/>
    <w:p w14:paraId="295B94BB" w14:textId="77777777" w:rsidR="005756DB" w:rsidRPr="00B02D9D" w:rsidRDefault="005756DB" w:rsidP="005756DB">
      <w:r w:rsidRPr="005A71AF">
        <w:rPr>
          <w:u w:val="single"/>
        </w:rPr>
        <w:t>Proof:</w:t>
      </w:r>
      <w:r w:rsidR="00A30413">
        <w:t xml:space="preserve">  This is just Fact</w:t>
      </w:r>
      <w:r>
        <w:t xml:space="preserve"> (4.5). </w:t>
      </w:r>
      <w:r>
        <w:tab/>
      </w:r>
      <w:r>
        <w:tab/>
      </w:r>
      <w:r>
        <w:tab/>
      </w:r>
      <w:r>
        <w:tab/>
      </w:r>
      <w:r>
        <w:tab/>
      </w:r>
      <w:r>
        <w:tab/>
      </w:r>
    </w:p>
    <w:p w14:paraId="3965934A" w14:textId="77777777" w:rsidR="005756DB" w:rsidRDefault="005756DB" w:rsidP="005756DB">
      <w:pPr>
        <w:pBdr>
          <w:bottom w:val="single" w:sz="6" w:space="0" w:color="auto"/>
        </w:pBdr>
      </w:pPr>
    </w:p>
    <w:p w14:paraId="08D0510F" w14:textId="77777777" w:rsidR="00C34E66" w:rsidRDefault="00C34E66" w:rsidP="00C34E66">
      <w:pPr>
        <w:pBdr>
          <w:bottom w:val="single" w:sz="6" w:space="0" w:color="auto"/>
        </w:pBdr>
      </w:pPr>
    </w:p>
    <w:p w14:paraId="3AC25164" w14:textId="77777777" w:rsidR="00C34E66" w:rsidRDefault="00C34E66" w:rsidP="005756DB">
      <w:pPr>
        <w:tabs>
          <w:tab w:val="left" w:pos="7200"/>
          <w:tab w:val="left" w:pos="7920"/>
          <w:tab w:val="right" w:pos="9270"/>
        </w:tabs>
        <w:rPr>
          <w:b/>
        </w:rPr>
      </w:pPr>
    </w:p>
    <w:p w14:paraId="4BB931DC" w14:textId="77777777" w:rsidR="005756DB" w:rsidRPr="00B02D9D" w:rsidRDefault="005756DB" w:rsidP="005756DB">
      <w:pPr>
        <w:tabs>
          <w:tab w:val="left" w:pos="7200"/>
          <w:tab w:val="left" w:pos="7920"/>
          <w:tab w:val="right" w:pos="9270"/>
        </w:tabs>
      </w:pPr>
      <w:r>
        <w:rPr>
          <w:b/>
        </w:rPr>
        <w:t>Fact</w:t>
      </w:r>
      <w:r>
        <w:t>:  (</w:t>
      </w:r>
      <w:r>
        <w:rPr>
          <w:b/>
        </w:rPr>
        <w:t>a</w:t>
      </w:r>
      <w:r>
        <w:t xml:space="preserve"> + </w:t>
      </w:r>
      <w:r>
        <w:rPr>
          <w:b/>
        </w:rPr>
        <w:t>b</w:t>
      </w:r>
      <w:r>
        <w:t>)</w:t>
      </w:r>
      <w:r w:rsidRPr="00283C18">
        <w:rPr>
          <w:rStyle w:val="superscript"/>
        </w:rPr>
        <w:t>p</w:t>
      </w:r>
      <w:r>
        <w:t xml:space="preserve"> = </w:t>
      </w:r>
      <w:r>
        <w:rPr>
          <w:b/>
        </w:rPr>
        <w:t>a</w:t>
      </w:r>
      <w:r w:rsidRPr="00283C18">
        <w:rPr>
          <w:rStyle w:val="superscript"/>
        </w:rPr>
        <w:t>p</w:t>
      </w:r>
      <w:r>
        <w:t xml:space="preserve"> + </w:t>
      </w:r>
      <w:r>
        <w:rPr>
          <w:b/>
        </w:rPr>
        <w:t>b</w:t>
      </w:r>
      <w:r w:rsidRPr="00283C18">
        <w:rPr>
          <w:rStyle w:val="superscript"/>
        </w:rPr>
        <w:t>p</w:t>
      </w:r>
      <w:r>
        <w:t xml:space="preserve">  when </w:t>
      </w:r>
      <w:r>
        <w:rPr>
          <w:b/>
        </w:rPr>
        <w:t>a</w:t>
      </w:r>
      <w:r>
        <w:t>,</w:t>
      </w:r>
      <w:r>
        <w:rPr>
          <w:b/>
        </w:rPr>
        <w:t>b</w:t>
      </w:r>
      <w:r>
        <w:t xml:space="preserve"> are elements of GF(q). </w:t>
      </w:r>
      <w:r>
        <w:tab/>
      </w:r>
      <w:r>
        <w:tab/>
      </w:r>
      <w:r>
        <w:tab/>
      </w:r>
      <w:r>
        <w:tab/>
      </w:r>
      <w:r>
        <w:tab/>
        <w:t>(4.4</w:t>
      </w:r>
      <w:r w:rsidR="00A30413">
        <w:t>6</w:t>
      </w:r>
      <w:r>
        <w:t>)</w:t>
      </w:r>
    </w:p>
    <w:p w14:paraId="1ABA982B" w14:textId="77777777" w:rsidR="005756DB" w:rsidRDefault="005756DB" w:rsidP="005756DB"/>
    <w:p w14:paraId="036C7BE5" w14:textId="77777777" w:rsidR="005756DB" w:rsidRDefault="005756DB" w:rsidP="005756DB">
      <w:r w:rsidRPr="005A71AF">
        <w:rPr>
          <w:u w:val="single"/>
        </w:rPr>
        <w:t>Proof:</w:t>
      </w:r>
      <w:r w:rsidRPr="00A30413">
        <w:t xml:space="preserve"> </w:t>
      </w:r>
      <w:r>
        <w:t>Same as the proof of (2.7), except here we say that the binomial coefficients of the cross terms vanish because p</w:t>
      </w:r>
      <w:r w:rsidRPr="005A71AF">
        <w:rPr>
          <w:b/>
        </w:rPr>
        <w:t>β</w:t>
      </w:r>
      <w:r>
        <w:t xml:space="preserve"> = </w:t>
      </w:r>
      <w:r>
        <w:rPr>
          <w:b/>
        </w:rPr>
        <w:t>0</w:t>
      </w:r>
      <w:r>
        <w:t xml:space="preserve"> for any element </w:t>
      </w:r>
      <w:r w:rsidRPr="005A71AF">
        <w:rPr>
          <w:b/>
        </w:rPr>
        <w:t>β</w:t>
      </w:r>
      <w:r>
        <w:t xml:space="preserve"> of GF(q). </w:t>
      </w:r>
    </w:p>
    <w:p w14:paraId="73D9C499" w14:textId="77777777" w:rsidR="005756DB" w:rsidRDefault="005756DB" w:rsidP="005756DB">
      <w:pPr>
        <w:pBdr>
          <w:bottom w:val="single" w:sz="6" w:space="0" w:color="auto"/>
        </w:pBdr>
      </w:pPr>
    </w:p>
    <w:p w14:paraId="04581B92" w14:textId="77777777" w:rsidR="005756DB" w:rsidRDefault="005756DB" w:rsidP="005756DB"/>
    <w:p w14:paraId="4326586D" w14:textId="77777777" w:rsidR="005756DB" w:rsidRPr="00B02D9D" w:rsidRDefault="005756DB" w:rsidP="005756DB">
      <w:pPr>
        <w:tabs>
          <w:tab w:val="left" w:pos="7200"/>
          <w:tab w:val="left" w:pos="7920"/>
          <w:tab w:val="right" w:pos="9270"/>
        </w:tabs>
      </w:pPr>
      <w:r>
        <w:rPr>
          <w:b/>
        </w:rPr>
        <w:t>Fact</w:t>
      </w:r>
      <w:r>
        <w:t>:  (</w:t>
      </w:r>
      <w:r w:rsidRPr="00B02D9D">
        <w:rPr>
          <w:b/>
        </w:rPr>
        <w:t>a</w:t>
      </w:r>
      <w:r>
        <w:t xml:space="preserve"> + </w:t>
      </w:r>
      <w:r w:rsidRPr="00B02D9D">
        <w:rPr>
          <w:b/>
        </w:rPr>
        <w:t>b</w:t>
      </w:r>
      <w:r>
        <w:t xml:space="preserve"> + </w:t>
      </w:r>
      <w:r w:rsidRPr="00B02D9D">
        <w:rPr>
          <w:b/>
        </w:rPr>
        <w:t>c</w:t>
      </w:r>
      <w:r>
        <w:t xml:space="preserve"> + </w:t>
      </w:r>
      <w:r w:rsidRPr="00B02D9D">
        <w:rPr>
          <w:b/>
        </w:rPr>
        <w:t>d</w:t>
      </w:r>
      <w:r>
        <w:t xml:space="preserve"> + ... )</w:t>
      </w:r>
      <w:r w:rsidRPr="00283C18">
        <w:rPr>
          <w:rStyle w:val="superscript"/>
        </w:rPr>
        <w:t>p</w:t>
      </w:r>
      <w:r>
        <w:t xml:space="preserve"> = </w:t>
      </w:r>
      <w:r w:rsidRPr="00B02D9D">
        <w:rPr>
          <w:b/>
        </w:rPr>
        <w:t>a</w:t>
      </w:r>
      <w:r w:rsidRPr="00283C18">
        <w:rPr>
          <w:rStyle w:val="superscript"/>
        </w:rPr>
        <w:t>p</w:t>
      </w:r>
      <w:r>
        <w:t xml:space="preserve"> + </w:t>
      </w:r>
      <w:r w:rsidRPr="00B02D9D">
        <w:rPr>
          <w:b/>
        </w:rPr>
        <w:t>b</w:t>
      </w:r>
      <w:r w:rsidRPr="00283C18">
        <w:rPr>
          <w:rStyle w:val="superscript"/>
        </w:rPr>
        <w:t>p</w:t>
      </w:r>
      <w:r>
        <w:t xml:space="preserve"> + </w:t>
      </w:r>
      <w:r w:rsidRPr="00B02D9D">
        <w:rPr>
          <w:b/>
        </w:rPr>
        <w:t>c</w:t>
      </w:r>
      <w:r w:rsidRPr="00283C18">
        <w:rPr>
          <w:rStyle w:val="superscript"/>
        </w:rPr>
        <w:t>p</w:t>
      </w:r>
      <w:r>
        <w:t xml:space="preserve"> + </w:t>
      </w:r>
      <w:r w:rsidRPr="00B02D9D">
        <w:rPr>
          <w:b/>
        </w:rPr>
        <w:t>d</w:t>
      </w:r>
      <w:r w:rsidRPr="00283C18">
        <w:rPr>
          <w:rStyle w:val="superscript"/>
        </w:rPr>
        <w:t>p</w:t>
      </w:r>
      <w:r>
        <w:t xml:space="preserve"> +...</w:t>
      </w:r>
      <w:r>
        <w:tab/>
        <w:t xml:space="preserve">for a,b,c,d... in GF(q). </w:t>
      </w:r>
      <w:r>
        <w:tab/>
      </w:r>
      <w:r>
        <w:tab/>
      </w:r>
      <w:r>
        <w:tab/>
        <w:t>(4.4</w:t>
      </w:r>
      <w:r w:rsidR="00A30413">
        <w:t>7</w:t>
      </w:r>
      <w:r>
        <w:t>)</w:t>
      </w:r>
    </w:p>
    <w:p w14:paraId="311B23C4" w14:textId="77777777" w:rsidR="005756DB" w:rsidRDefault="005756DB" w:rsidP="005756DB"/>
    <w:p w14:paraId="7937EBB1" w14:textId="77777777" w:rsidR="005756DB" w:rsidRDefault="005756DB" w:rsidP="005756DB">
      <w:r w:rsidRPr="005A71AF">
        <w:rPr>
          <w:u w:val="single"/>
        </w:rPr>
        <w:t xml:space="preserve">Proof: </w:t>
      </w:r>
      <w:r>
        <w:t xml:space="preserve"> Just apply (4.4</w:t>
      </w:r>
      <w:r w:rsidR="00A30413">
        <w:t>6</w:t>
      </w:r>
      <w:r>
        <w:t>) multiple times, as in the proof of (2.8).</w:t>
      </w:r>
    </w:p>
    <w:p w14:paraId="7159EF2B" w14:textId="77777777" w:rsidR="005756DB" w:rsidRDefault="005756DB" w:rsidP="005756DB">
      <w:pPr>
        <w:pBdr>
          <w:bottom w:val="single" w:sz="6" w:space="0" w:color="auto"/>
        </w:pBdr>
      </w:pPr>
    </w:p>
    <w:p w14:paraId="223926DB" w14:textId="77777777" w:rsidR="005756DB" w:rsidRDefault="005756DB" w:rsidP="005756DB">
      <w:pPr>
        <w:rPr>
          <w:sz w:val="18"/>
          <w:szCs w:val="18"/>
        </w:rPr>
      </w:pPr>
    </w:p>
    <w:p w14:paraId="05945822" w14:textId="77777777" w:rsidR="005756DB" w:rsidRDefault="005756DB" w:rsidP="005756DB">
      <w:pPr>
        <w:pStyle w:val="Heading2"/>
        <w:sectPr w:rsidR="005756DB">
          <w:headerReference w:type="default" r:id="rId19"/>
          <w:pgSz w:w="12240" w:h="15840"/>
          <w:pgMar w:top="1440" w:right="1440" w:bottom="1440" w:left="1440" w:header="720" w:footer="720" w:gutter="0"/>
          <w:cols w:space="720"/>
        </w:sectPr>
      </w:pPr>
    </w:p>
    <w:p w14:paraId="2705C926" w14:textId="77777777" w:rsidR="005756DB" w:rsidRDefault="005756DB" w:rsidP="005756DB">
      <w:pPr>
        <w:pStyle w:val="Heading2"/>
      </w:pPr>
      <w:bookmarkStart w:id="36" w:name="_Toc361301798"/>
      <w:r>
        <w:t>Chapter 5:  The Minimum Polynomial of an element of GF(q)</w:t>
      </w:r>
      <w:bookmarkEnd w:id="36"/>
    </w:p>
    <w:p w14:paraId="24028482" w14:textId="77777777" w:rsidR="005756DB" w:rsidRDefault="005756DB" w:rsidP="005756DB">
      <w:pPr>
        <w:rPr>
          <w:b/>
          <w:sz w:val="24"/>
          <w:szCs w:val="24"/>
        </w:rPr>
      </w:pPr>
    </w:p>
    <w:p w14:paraId="0FA23091" w14:textId="77777777" w:rsidR="005756DB" w:rsidRDefault="005756DB" w:rsidP="005756DB">
      <w:r>
        <w:t>In this chapter we continue to accumulate information about finite fields. As noted earlier, finite fields exist only for certain values of the order q. These values are of the form q = p</w:t>
      </w:r>
      <w:r w:rsidRPr="00283C18">
        <w:rPr>
          <w:rStyle w:val="superscript"/>
        </w:rPr>
        <w:t>m</w:t>
      </w:r>
      <w:r>
        <w:t xml:space="preserve"> where p is a prime and m = 0,1,2,3.....  The finite fields are denoted GF(q). </w:t>
      </w:r>
    </w:p>
    <w:p w14:paraId="5C2DED23" w14:textId="77777777" w:rsidR="005756DB" w:rsidRDefault="005756DB" w:rsidP="005756DB"/>
    <w:p w14:paraId="68EF35F9" w14:textId="77777777" w:rsidR="005756DB" w:rsidRDefault="005756DB" w:rsidP="005756DB">
      <w:r>
        <w:t xml:space="preserve">Some books refer to the prime number p as the </w:t>
      </w:r>
      <w:r w:rsidRPr="00FC7961">
        <w:rPr>
          <w:b/>
        </w:rPr>
        <w:t>characteristic</w:t>
      </w:r>
      <w:r w:rsidR="00A310FA">
        <w:t xml:space="preserve"> of GF(p</w:t>
      </w:r>
      <w:r w:rsidR="00A310FA">
        <w:rPr>
          <w:rStyle w:val="superscript"/>
        </w:rPr>
        <w:t>m</w:t>
      </w:r>
      <w:r>
        <w:t xml:space="preserve">) and m as the </w:t>
      </w:r>
      <w:r w:rsidRPr="006E34BF">
        <w:rPr>
          <w:b/>
        </w:rPr>
        <w:t>degree</w:t>
      </w:r>
      <w:r>
        <w:t xml:space="preserve">. </w:t>
      </w:r>
    </w:p>
    <w:p w14:paraId="3BF67EA1" w14:textId="77777777" w:rsidR="005756DB" w:rsidRDefault="005756DB" w:rsidP="005756DB"/>
    <w:p w14:paraId="7A64B2E9" w14:textId="77777777" w:rsidR="005756DB" w:rsidRDefault="005756DB" w:rsidP="005756DB">
      <w:pPr>
        <w:pStyle w:val="Heading3"/>
      </w:pPr>
      <w:bookmarkStart w:id="37" w:name="_Toc361301799"/>
      <w:r>
        <w:t>(a) The Minimum Polynomial m(x) of an element α in GF(q).</w:t>
      </w:r>
      <w:bookmarkEnd w:id="37"/>
      <w:r>
        <w:t xml:space="preserve"> </w:t>
      </w:r>
    </w:p>
    <w:p w14:paraId="04309F57" w14:textId="77777777" w:rsidR="005756DB" w:rsidRDefault="005756DB" w:rsidP="005756DB"/>
    <w:p w14:paraId="585D8879" w14:textId="77777777" w:rsidR="005756DB" w:rsidRDefault="005756DB" w:rsidP="005756DB">
      <w:r>
        <w:t>In Chapter 4's Big Theorem 2 (4.34) it was demonstrated that one could fully factor the polynomial</w:t>
      </w:r>
    </w:p>
    <w:p w14:paraId="174968D2" w14:textId="77777777" w:rsidR="005756DB" w:rsidRDefault="005756DB" w:rsidP="005756DB">
      <w:r>
        <w:t xml:space="preserve"> x</w:t>
      </w:r>
      <w:r w:rsidRPr="00283C18">
        <w:rPr>
          <w:rStyle w:val="superscript"/>
        </w:rPr>
        <w:t>q-1</w:t>
      </w:r>
      <w:r>
        <w:t xml:space="preserve"> </w:t>
      </w:r>
      <w:r w:rsidR="002C23C5">
        <w:t>- 1 into a product of q-1 first-</w:t>
      </w:r>
      <w:r>
        <w:t>degree factors, each of which vanishes at a non-zero element of GF(q):</w:t>
      </w:r>
    </w:p>
    <w:p w14:paraId="7646F21D" w14:textId="77777777" w:rsidR="005756DB" w:rsidRDefault="005756DB" w:rsidP="005756DB"/>
    <w:p w14:paraId="1AC33AB9" w14:textId="77777777" w:rsidR="005756DB" w:rsidRPr="00E20824" w:rsidRDefault="005756DB" w:rsidP="005756DB">
      <w:pPr>
        <w:tabs>
          <w:tab w:val="left" w:pos="7200"/>
          <w:tab w:val="left" w:pos="7920"/>
          <w:tab w:val="right" w:pos="9270"/>
        </w:tabs>
      </w:pPr>
      <w:r>
        <w:tab/>
        <w:t>x</w:t>
      </w:r>
      <w:r>
        <w:rPr>
          <w:rStyle w:val="superscript"/>
        </w:rPr>
        <w:t>q</w:t>
      </w:r>
      <w:r w:rsidRPr="00283C18">
        <w:rPr>
          <w:rStyle w:val="superscript"/>
        </w:rPr>
        <w:t>-1</w:t>
      </w:r>
      <w:r>
        <w:rPr>
          <w:rStyle w:val="superscript"/>
        </w:rPr>
        <w:t xml:space="preserve"> </w:t>
      </w:r>
      <w:r>
        <w:t>- 1 =  (x -</w:t>
      </w:r>
      <w:r>
        <w:rPr>
          <w:b/>
        </w:rPr>
        <w:t xml:space="preserve"> 1</w:t>
      </w:r>
      <w:r>
        <w:t xml:space="preserve">) </w:t>
      </w:r>
      <w:r w:rsidRPr="006E5BCC">
        <w:sym w:font="Symbol" w:char="F0B7"/>
      </w:r>
      <w:r>
        <w:t xml:space="preserve"> (x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 .</w:t>
      </w:r>
      <w:r>
        <w:tab/>
      </w:r>
      <w:r>
        <w:tab/>
      </w:r>
      <w:r>
        <w:tab/>
      </w:r>
      <w:r>
        <w:tab/>
      </w:r>
      <w:r>
        <w:tab/>
        <w:t>(5.1)</w:t>
      </w:r>
    </w:p>
    <w:p w14:paraId="4EB08C2B" w14:textId="77777777" w:rsidR="005756DB" w:rsidRDefault="005756DB" w:rsidP="005756DB"/>
    <w:p w14:paraId="65FE39F7" w14:textId="77777777" w:rsidR="005756DB" w:rsidRPr="002C23C5" w:rsidRDefault="005756DB" w:rsidP="005756DB">
      <w:r>
        <w:t>We now keep sharply attuned to the distinction between coefficients in GF(p) and coefficients in GF(q). The polynomial (x-a</w:t>
      </w:r>
      <w:r w:rsidRPr="004D6267">
        <w:rPr>
          <w:rStyle w:val="subscript"/>
        </w:rPr>
        <w:t>4</w:t>
      </w:r>
      <w:r>
        <w:t>) has coefficients in GF(q), since a</w:t>
      </w:r>
      <w:r w:rsidRPr="004D6267">
        <w:rPr>
          <w:rStyle w:val="subscript"/>
        </w:rPr>
        <w:t>4</w:t>
      </w:r>
      <w:r>
        <w:t xml:space="preserve"> is an element of GF(q). However, the polynomials (x-1) and (x</w:t>
      </w:r>
      <w:r>
        <w:rPr>
          <w:rStyle w:val="superscript"/>
        </w:rPr>
        <w:t>q</w:t>
      </w:r>
      <w:r w:rsidRPr="00283C18">
        <w:rPr>
          <w:rStyle w:val="superscript"/>
        </w:rPr>
        <w:t>-1</w:t>
      </w:r>
      <w:r>
        <w:t>-1) have coefficients entirely in GF(p)</w:t>
      </w:r>
      <w:r w:rsidR="002C23C5">
        <w:t xml:space="preserve"> = Z</w:t>
      </w:r>
      <w:r w:rsidR="002C23C5">
        <w:rPr>
          <w:rStyle w:val="subscript"/>
        </w:rPr>
        <w:t>p</w:t>
      </w:r>
      <w:r>
        <w:t xml:space="preserve">, which we know is a subfield of GF(q). </w:t>
      </w:r>
      <w:r w:rsidR="002C23C5">
        <w:t>For example, -1 = p-1 in Z</w:t>
      </w:r>
      <w:r w:rsidR="002C23C5">
        <w:rPr>
          <w:rStyle w:val="subscript"/>
        </w:rPr>
        <w:t>p</w:t>
      </w:r>
      <w:r w:rsidR="002C23C5">
        <w:t xml:space="preserve">. </w:t>
      </w:r>
      <w:r>
        <w:t xml:space="preserve">Recall that GF(p) is the ground field, and G(q) is the extension field. </w:t>
      </w:r>
      <w:r w:rsidR="002C23C5">
        <w:t>We shall refer to coefficients being in GF(p), but we have in mind such coefficients being the integers mod-p which comprise the elements of Z</w:t>
      </w:r>
      <w:r w:rsidR="002C23C5">
        <w:rPr>
          <w:rStyle w:val="subscript"/>
        </w:rPr>
        <w:t>p</w:t>
      </w:r>
      <w:r w:rsidR="002C23C5">
        <w:t xml:space="preserve"> which is isomorphic to GF(p). </w:t>
      </w:r>
    </w:p>
    <w:p w14:paraId="6502AB98" w14:textId="77777777" w:rsidR="005756DB" w:rsidRDefault="005756DB" w:rsidP="005756DB"/>
    <w:p w14:paraId="327DD184" w14:textId="77777777" w:rsidR="005756DB" w:rsidRDefault="005756DB" w:rsidP="005756DB">
      <w:r>
        <w:t xml:space="preserve">We pose this question: Is it possible to take some </w:t>
      </w:r>
      <w:r w:rsidRPr="004D090A">
        <w:rPr>
          <w:i/>
        </w:rPr>
        <w:t>subset</w:t>
      </w:r>
      <w:r>
        <w:t xml:space="preserve"> of factors in (5.1) such that, when the factors are multiplied out, one ends up with a polynomial whose coefficients lie entirely in GF(p)? We defer an explanation of </w:t>
      </w:r>
      <w:r w:rsidRPr="004D090A">
        <w:rPr>
          <w:i/>
        </w:rPr>
        <w:t>why</w:t>
      </w:r>
      <w:r>
        <w:t xml:space="preserve"> this might be desirable to </w:t>
      </w:r>
      <w:r w:rsidR="00232311">
        <w:t xml:space="preserve">Chapter </w:t>
      </w:r>
      <w:r>
        <w:t>8 (j). Clearly such a polynomial would have degree less than q-1 if it had less than all the factors shown in (5.1).</w:t>
      </w:r>
    </w:p>
    <w:p w14:paraId="1FDB92FE" w14:textId="77777777" w:rsidR="005756DB" w:rsidRDefault="005756DB" w:rsidP="005756DB"/>
    <w:p w14:paraId="45A2CC2D" w14:textId="77777777" w:rsidR="005756DB" w:rsidRDefault="005756DB" w:rsidP="005756DB">
      <w:r>
        <w:t xml:space="preserve">There is one obvious such polynomial of degree q-2. Divide both sides </w:t>
      </w:r>
      <w:r w:rsidR="002C23C5">
        <w:t xml:space="preserve">of (5.1) </w:t>
      </w:r>
      <w:r>
        <w:t xml:space="preserve">by (x-1) to get: </w:t>
      </w:r>
    </w:p>
    <w:p w14:paraId="117FB324" w14:textId="77777777" w:rsidR="005756DB" w:rsidRDefault="005756DB" w:rsidP="005756DB"/>
    <w:p w14:paraId="6B0828EB" w14:textId="77777777" w:rsidR="005756DB" w:rsidRPr="00E20824" w:rsidRDefault="005756DB" w:rsidP="005756DB">
      <w:pPr>
        <w:tabs>
          <w:tab w:val="left" w:pos="7200"/>
          <w:tab w:val="left" w:pos="7920"/>
          <w:tab w:val="right" w:pos="9270"/>
        </w:tabs>
      </w:pPr>
      <w:r>
        <w:tab/>
        <w:t>1 + x + x</w:t>
      </w:r>
      <w:r w:rsidRPr="00283C18">
        <w:rPr>
          <w:rStyle w:val="superscript"/>
        </w:rPr>
        <w:t>2</w:t>
      </w:r>
      <w:r>
        <w:t xml:space="preserve"> + ... + x</w:t>
      </w:r>
      <w:r w:rsidRPr="00283C18">
        <w:rPr>
          <w:rStyle w:val="superscript"/>
        </w:rPr>
        <w:t>q-2</w:t>
      </w:r>
      <w:r>
        <w:t xml:space="preserve">  = (x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 .</w:t>
      </w:r>
      <w:r>
        <w:tab/>
      </w:r>
      <w:r>
        <w:tab/>
      </w:r>
      <w:r>
        <w:tab/>
      </w:r>
      <w:r>
        <w:tab/>
        <w:t>(5.2)</w:t>
      </w:r>
    </w:p>
    <w:p w14:paraId="3316AC18" w14:textId="77777777" w:rsidR="005756DB" w:rsidRDefault="005756DB" w:rsidP="005756DB"/>
    <w:p w14:paraId="07D4DDC7" w14:textId="77777777" w:rsidR="005756DB" w:rsidRDefault="005756DB" w:rsidP="005756DB">
      <w:r>
        <w:t>The polynomial on the left, which is (x</w:t>
      </w:r>
      <w:r>
        <w:rPr>
          <w:rStyle w:val="superscript"/>
        </w:rPr>
        <w:t>q-1</w:t>
      </w:r>
      <w:r>
        <w:t xml:space="preserve">-1)/(x-1), does indeed have coefficients all in GF(p). But is there a still </w:t>
      </w:r>
      <w:r>
        <w:rPr>
          <w:i/>
        </w:rPr>
        <w:t>smaller</w:t>
      </w:r>
      <w:r>
        <w:t xml:space="preserve"> grouping that works -- some </w:t>
      </w:r>
      <w:r w:rsidRPr="00B60A85">
        <w:t>subset</w:t>
      </w:r>
      <w:r>
        <w:t xml:space="preserve"> of the above factors which produces a polynomial with coefficients in GF(p)? And assuming there is, we might ask: what is the smallest such polynomial -- the one with the fewest factors? Could there be several such "smallest" polynomials? </w:t>
      </w:r>
    </w:p>
    <w:p w14:paraId="0C4CD298" w14:textId="77777777" w:rsidR="005756DB" w:rsidRDefault="005756DB" w:rsidP="005756DB"/>
    <w:p w14:paraId="7A37C6A4" w14:textId="77777777" w:rsidR="005756DB" w:rsidRPr="00413378" w:rsidRDefault="005756DB" w:rsidP="005756DB">
      <w:r>
        <w:t xml:space="preserve">One obvious way to find a smallest such polynomial is to make a huge list by multiplying </w:t>
      </w:r>
      <w:r w:rsidR="00A310FA">
        <w:t xml:space="preserve">out </w:t>
      </w:r>
      <w:r>
        <w:t>factors (x-a</w:t>
      </w:r>
      <w:r>
        <w:rPr>
          <w:rStyle w:val="subscript"/>
        </w:rPr>
        <w:t>k</w:t>
      </w:r>
      <w:r>
        <w:t xml:space="preserve">) in all possible ways, then examine the resulting polynomials to see which ones, if any, have coefficients only in GF(p). This the brute force method, and it requires the expansion tools of </w:t>
      </w:r>
      <w:r w:rsidR="00232311">
        <w:t xml:space="preserve">Chapter </w:t>
      </w:r>
      <w:r>
        <w:t>6 (d). We could then pick a particular element α = a</w:t>
      </w:r>
      <w:r w:rsidRPr="004D6267">
        <w:rPr>
          <w:rStyle w:val="subscript"/>
        </w:rPr>
        <w:t>i</w:t>
      </w:r>
      <w:r>
        <w:t xml:space="preserve"> of GF(q) and ask</w:t>
      </w:r>
      <w:r w:rsidR="00A310FA">
        <w:t>:</w:t>
      </w:r>
      <w:r>
        <w:t xml:space="preserve"> which of these polynomials with coefficients in GF(p) contain (x - α) as a factor? We could finally examine this smaller group and select the polynomial (or polynomials) having the lowest degree, i.e., having the least number of other factors. What </w:t>
      </w:r>
      <w:r w:rsidR="00AD7DF3">
        <w:t>one</w:t>
      </w:r>
      <w:r>
        <w:t xml:space="preserve"> arrive</w:t>
      </w:r>
      <w:r w:rsidR="00AD7DF3">
        <w:t>s</w:t>
      </w:r>
      <w:r>
        <w:t xml:space="preserve"> at by this method is called a </w:t>
      </w:r>
      <w:r w:rsidRPr="00413378">
        <w:t xml:space="preserve">minimal polynomial of α. </w:t>
      </w:r>
    </w:p>
    <w:p w14:paraId="48CC6EF9" w14:textId="77777777" w:rsidR="005756DB" w:rsidRDefault="005756DB" w:rsidP="005756DB"/>
    <w:p w14:paraId="65CA27C9" w14:textId="77777777" w:rsidR="00741FBA" w:rsidRPr="007F5A05" w:rsidRDefault="005756DB" w:rsidP="007F5A05">
      <w:pPr>
        <w:tabs>
          <w:tab w:val="left" w:pos="7200"/>
          <w:tab w:val="left" w:pos="7920"/>
          <w:tab w:val="right" w:pos="9270"/>
        </w:tabs>
      </w:pPr>
      <w:r>
        <w:t>To recap: a</w:t>
      </w:r>
      <w:r w:rsidRPr="00E16D2C">
        <w:rPr>
          <w:b/>
        </w:rPr>
        <w:t xml:space="preserve"> minimum polynomial</w:t>
      </w:r>
      <w:r>
        <w:t xml:space="preserve"> for some element α of GF(q) is a polynomial which is the product of the smallest set of factors (x - a</w:t>
      </w:r>
      <w:r w:rsidRPr="004D6267">
        <w:rPr>
          <w:rStyle w:val="subscript"/>
        </w:rPr>
        <w:t>k</w:t>
      </w:r>
      <w:r>
        <w:t xml:space="preserve">) which contains the factor (x - α), </w:t>
      </w:r>
      <w:r w:rsidRPr="00AD7DF3">
        <w:t>and</w:t>
      </w:r>
      <w:r>
        <w:t xml:space="preserve"> which </w:t>
      </w:r>
      <w:r w:rsidR="00AD7DF3">
        <w:t xml:space="preserve">(when multiplied out) </w:t>
      </w:r>
      <w:r>
        <w:t xml:space="preserve">has coefficients only in GF(p). Denote this minimum polynomial for α by the name </w:t>
      </w:r>
      <w:r w:rsidRPr="00413378">
        <w:rPr>
          <w:b/>
        </w:rPr>
        <w:t>m(x)</w:t>
      </w:r>
      <w:r w:rsidR="00A310FA">
        <w:t xml:space="preserve">. </w:t>
      </w:r>
      <w:r>
        <w:t xml:space="preserve">Thus, α is a root of m(x) so m(α) = 0. </w:t>
      </w:r>
      <w:r w:rsidR="00AD7DF3">
        <w:t>Remember that in general α and the a</w:t>
      </w:r>
      <w:r w:rsidR="00AD7DF3">
        <w:rPr>
          <w:rStyle w:val="subscript"/>
        </w:rPr>
        <w:t>i</w:t>
      </w:r>
      <w:r w:rsidR="00AD7DF3">
        <w:t xml:space="preserve"> are themselves </w:t>
      </w:r>
      <w:r w:rsidR="00AD7DF3" w:rsidRPr="00AD7DF3">
        <w:rPr>
          <w:i/>
        </w:rPr>
        <w:t>not</w:t>
      </w:r>
      <w:r w:rsidR="00AD7DF3">
        <w:t xml:space="preserve"> in GF(p). </w:t>
      </w:r>
      <w:r w:rsidR="007F5A05">
        <w:tab/>
      </w:r>
      <w:r w:rsidR="007F5A05">
        <w:tab/>
        <w:t>(5.3)</w:t>
      </w:r>
    </w:p>
    <w:p w14:paraId="1765485A" w14:textId="77777777" w:rsidR="00741FBA" w:rsidRDefault="00741FBA" w:rsidP="005756DB"/>
    <w:p w14:paraId="2395619D" w14:textId="77777777" w:rsidR="00E85020" w:rsidRPr="00AD7DF3" w:rsidRDefault="00741FBA" w:rsidP="00D86CD0">
      <w:pPr>
        <w:tabs>
          <w:tab w:val="left" w:pos="7200"/>
          <w:tab w:val="left" w:pos="7920"/>
          <w:tab w:val="right" w:pos="9270"/>
        </w:tabs>
      </w:pPr>
      <w:r w:rsidRPr="00741FBA">
        <w:rPr>
          <w:u w:val="single"/>
        </w:rPr>
        <w:t>Note</w:t>
      </w:r>
      <w:r>
        <w:t xml:space="preserve">: </w:t>
      </w:r>
      <w:r w:rsidR="00E85020">
        <w:t>A</w:t>
      </w:r>
      <w:r>
        <w:t>ny</w:t>
      </w:r>
      <w:r w:rsidR="00E85020">
        <w:t xml:space="preserve"> minimum polynomial is an element of the ring R defined </w:t>
      </w:r>
      <w:r w:rsidR="00E85020" w:rsidRPr="00A310FA">
        <w:rPr>
          <w:color w:val="000000"/>
        </w:rPr>
        <w:t>in</w:t>
      </w:r>
      <w:r w:rsidR="00A310FA" w:rsidRPr="00A310FA">
        <w:rPr>
          <w:color w:val="000000"/>
        </w:rPr>
        <w:t xml:space="preserve"> </w:t>
      </w:r>
      <w:r w:rsidR="00232311">
        <w:rPr>
          <w:color w:val="000000"/>
        </w:rPr>
        <w:t xml:space="preserve">Chapter </w:t>
      </w:r>
      <w:r w:rsidR="00A310FA" w:rsidRPr="00A310FA">
        <w:rPr>
          <w:color w:val="000000"/>
        </w:rPr>
        <w:t>3 (a)</w:t>
      </w:r>
      <w:r w:rsidR="00E85020" w:rsidRPr="00A310FA">
        <w:rPr>
          <w:color w:val="000000"/>
        </w:rPr>
        <w:t xml:space="preserve"> w</w:t>
      </w:r>
      <w:r w:rsidR="00E85020">
        <w:t>hich, recall, was the set of polynomials with coefficients in Z</w:t>
      </w:r>
      <w:r w:rsidR="00E85020">
        <w:rPr>
          <w:rStyle w:val="subscript"/>
        </w:rPr>
        <w:t>p</w:t>
      </w:r>
      <w:r w:rsidR="00E85020">
        <w:t xml:space="preserve">. </w:t>
      </w:r>
      <w:r w:rsidR="00D86CD0">
        <w:tab/>
      </w:r>
      <w:r w:rsidR="00D86CD0">
        <w:tab/>
      </w:r>
      <w:r w:rsidR="00D86CD0">
        <w:tab/>
      </w:r>
      <w:r w:rsidR="00D86CD0">
        <w:tab/>
      </w:r>
      <w:r w:rsidR="00D86CD0">
        <w:tab/>
      </w:r>
      <w:r w:rsidR="00D86CD0">
        <w:tab/>
      </w:r>
      <w:r w:rsidR="00D86CD0">
        <w:tab/>
      </w:r>
      <w:r w:rsidR="00D86CD0">
        <w:tab/>
      </w:r>
    </w:p>
    <w:p w14:paraId="34CE915D" w14:textId="77777777" w:rsidR="005756DB" w:rsidRDefault="005756DB" w:rsidP="005756DB">
      <w:pPr>
        <w:tabs>
          <w:tab w:val="left" w:pos="7200"/>
          <w:tab w:val="left" w:pos="7920"/>
          <w:tab w:val="right" w:pos="9270"/>
        </w:tabs>
      </w:pPr>
      <w:r>
        <w:tab/>
      </w:r>
      <w:r>
        <w:tab/>
      </w:r>
      <w:r>
        <w:tab/>
      </w:r>
      <w:r>
        <w:tab/>
      </w:r>
      <w:r>
        <w:tab/>
      </w:r>
      <w:r>
        <w:tab/>
      </w:r>
      <w:r>
        <w:tab/>
      </w:r>
      <w:r>
        <w:tab/>
      </w:r>
      <w:r>
        <w:tab/>
      </w:r>
      <w:r>
        <w:tab/>
      </w:r>
      <w:r>
        <w:tab/>
      </w:r>
      <w:r>
        <w:tab/>
      </w:r>
      <w:r>
        <w:tab/>
      </w:r>
    </w:p>
    <w:p w14:paraId="73AB61A4" w14:textId="77777777" w:rsidR="005756DB" w:rsidRDefault="005756DB" w:rsidP="005756DB">
      <w:pPr>
        <w:tabs>
          <w:tab w:val="left" w:pos="7200"/>
          <w:tab w:val="left" w:pos="7920"/>
          <w:tab w:val="right" w:pos="9270"/>
        </w:tabs>
      </w:pPr>
      <w:r w:rsidRPr="0095082B">
        <w:rPr>
          <w:u w:val="single"/>
        </w:rPr>
        <w:t>Example</w:t>
      </w:r>
      <w:r>
        <w:t xml:space="preserve">:  The minimum polynomial of the 0 element of GF(q) is m(x) = (x - 0) = x. </w:t>
      </w:r>
    </w:p>
    <w:p w14:paraId="10CDCE03" w14:textId="77777777" w:rsidR="005756DB" w:rsidRDefault="005756DB" w:rsidP="005756DB">
      <w:pPr>
        <w:tabs>
          <w:tab w:val="left" w:pos="7200"/>
          <w:tab w:val="left" w:pos="7920"/>
          <w:tab w:val="right" w:pos="9270"/>
        </w:tabs>
      </w:pPr>
    </w:p>
    <w:p w14:paraId="4264FF43" w14:textId="77777777" w:rsidR="005756DB" w:rsidRDefault="005756DB" w:rsidP="005756DB">
      <w:r w:rsidRPr="00C038CA">
        <w:rPr>
          <w:u w:val="single"/>
        </w:rPr>
        <w:t>Comment</w:t>
      </w:r>
      <w:r w:rsidR="00A310FA">
        <w:t xml:space="preserve">: </w:t>
      </w:r>
      <w:r>
        <w:t>One could and probably should write m</w:t>
      </w:r>
      <w:r>
        <w:rPr>
          <w:rStyle w:val="subscript"/>
        </w:rPr>
        <w:t>α</w:t>
      </w:r>
      <w:r>
        <w:t>(x) to show that m(x) is specific to som</w:t>
      </w:r>
      <w:r w:rsidR="00A310FA">
        <w:t xml:space="preserve">e α. We don't do this because: </w:t>
      </w:r>
      <w:r>
        <w:t xml:space="preserve">(1) more than one α can have the same m(x); (2) we shall be putting subscripts on m(x) in Chapter 8 which have a different though related meaning. </w:t>
      </w:r>
    </w:p>
    <w:p w14:paraId="37A193B1" w14:textId="77777777" w:rsidR="005756DB" w:rsidRDefault="005756DB" w:rsidP="005756DB"/>
    <w:p w14:paraId="4CABCBC9" w14:textId="77777777" w:rsidR="005756DB" w:rsidRDefault="005756DB" w:rsidP="005756DB">
      <w:r>
        <w:t xml:space="preserve">If the </w:t>
      </w:r>
      <w:r w:rsidRPr="002050AA">
        <w:t>coefficient</w:t>
      </w:r>
      <w:r>
        <w:t xml:space="preserve"> of the highest power of a polynomial is 1, the polynomial is said to be </w:t>
      </w:r>
      <w:r w:rsidRPr="00E16D2C">
        <w:rPr>
          <w:b/>
        </w:rPr>
        <w:t>monic</w:t>
      </w:r>
      <w:r>
        <w:t>. As defined above, any minimum polynomial m(x) is always monic, being a product of (x-a) factors.</w:t>
      </w:r>
    </w:p>
    <w:p w14:paraId="75B5B9BB" w14:textId="77777777" w:rsidR="005756DB" w:rsidRDefault="005756DB" w:rsidP="005756DB"/>
    <w:p w14:paraId="57A3215C" w14:textId="77777777" w:rsidR="005756DB" w:rsidRDefault="005756DB" w:rsidP="005756DB">
      <w:r>
        <w:t xml:space="preserve">For GF(p) with p&gt;2, one can have coefficients other than 1 and 0. In this case, one can construct several superficially different polynomials which have the same roots, but they differ just by a scale factor. The monic requirement of m(x) then removes these superficial duplications. For example, 2x-2 is not really distinct from x-1 in terms of its roots. </w:t>
      </w:r>
    </w:p>
    <w:p w14:paraId="2843ABF4" w14:textId="77777777" w:rsidR="005756DB" w:rsidRDefault="005756DB" w:rsidP="005756DB"/>
    <w:p w14:paraId="472867D6" w14:textId="77777777" w:rsidR="005756DB" w:rsidRDefault="005756DB" w:rsidP="005756DB">
      <w:r>
        <w:t xml:space="preserve">It turns out that the minimal polynomial of α is unique, but to show that we first need the following. </w:t>
      </w:r>
    </w:p>
    <w:p w14:paraId="74245F6B" w14:textId="77777777" w:rsidR="005756DB" w:rsidRDefault="005756DB" w:rsidP="005756DB"/>
    <w:p w14:paraId="326D948B" w14:textId="77777777" w:rsidR="005756DB" w:rsidRPr="00E20824" w:rsidRDefault="005756DB" w:rsidP="005756DB">
      <w:pPr>
        <w:tabs>
          <w:tab w:val="left" w:pos="7200"/>
          <w:tab w:val="left" w:pos="7920"/>
          <w:tab w:val="right" w:pos="9270"/>
        </w:tabs>
      </w:pPr>
      <w:r>
        <w:rPr>
          <w:b/>
        </w:rPr>
        <w:t>Fact 1</w:t>
      </w:r>
      <w:r>
        <w:t xml:space="preserve">: If p(x) </w:t>
      </w:r>
      <w:r w:rsidR="0081606E">
        <w:t>lies in R</w:t>
      </w:r>
      <w:r>
        <w:t xml:space="preserve"> and p(α) = 0, then p(x) = q(x)m(x) of α . In other words, p(x) </w:t>
      </w:r>
      <w:r w:rsidR="00E85020">
        <w:t xml:space="preserve">having a root α </w:t>
      </w:r>
      <w:r>
        <w:t>must be a multiple of any min</w:t>
      </w:r>
      <w:r w:rsidR="00E85020">
        <w:t xml:space="preserve">imum polynomial m(x) of α. </w:t>
      </w:r>
      <w:r w:rsidR="00E85020">
        <w:tab/>
      </w:r>
      <w:r w:rsidR="00E85020">
        <w:tab/>
      </w:r>
      <w:r w:rsidR="00E85020">
        <w:tab/>
      </w:r>
      <w:r w:rsidR="0081606E">
        <w:tab/>
      </w:r>
      <w:r w:rsidR="0081606E">
        <w:tab/>
      </w:r>
      <w:r w:rsidR="0081606E">
        <w:tab/>
      </w:r>
      <w:r>
        <w:t>(5.4)</w:t>
      </w:r>
    </w:p>
    <w:p w14:paraId="30E857F6" w14:textId="77777777" w:rsidR="005756DB" w:rsidRDefault="005756DB" w:rsidP="005756DB"/>
    <w:p w14:paraId="5C834C6F" w14:textId="77777777" w:rsidR="005756DB" w:rsidRPr="009208BE" w:rsidRDefault="005756DB" w:rsidP="005756DB">
      <w:r w:rsidRPr="00C038CA">
        <w:rPr>
          <w:u w:val="single"/>
        </w:rPr>
        <w:t>Proof:</w:t>
      </w:r>
      <w:r>
        <w:t xml:space="preserve"> Expand p(x) = q(x)m(x) + r(x), where m(x) is a minimum polynomial of α, and where the degree of r(x) is less than that of m(x)-- this is the Division Algorithm (3.</w:t>
      </w:r>
      <w:r w:rsidR="009F17F0">
        <w:t>6</w:t>
      </w:r>
      <w:r>
        <w:t xml:space="preserve">).  If p(α) = 0, then r(α) = 0, since m(α) = 0. But if r(α) = 0, then m(x) must not be a minimal polynomial because r(x) is a polynomial of lesser degree than m(x), and has α as a root. In other words, then r(x) must be the real minimum polynomial, not m(x). This contradicts the starting assumption, so we must have r(x) = 0 and then we end up with p(x) = q(x)m(x), so p(x) is a "multiple" of m(x). </w:t>
      </w:r>
    </w:p>
    <w:p w14:paraId="341836E3" w14:textId="77777777" w:rsidR="005756DB" w:rsidRDefault="005756DB" w:rsidP="005756DB"/>
    <w:p w14:paraId="1FFE5FE9" w14:textId="77777777" w:rsidR="005756DB" w:rsidRDefault="005756DB" w:rsidP="005756DB">
      <w:r>
        <w:rPr>
          <w:b/>
        </w:rPr>
        <w:t>Fact 2</w:t>
      </w:r>
      <w:r>
        <w:t xml:space="preserve">:  The minimum polynomial m(x) for some element α of GF(q) has these properties: </w:t>
      </w:r>
    </w:p>
    <w:p w14:paraId="7CB21F05" w14:textId="77777777" w:rsidR="005756DB" w:rsidRDefault="005756DB" w:rsidP="005756DB">
      <w:pPr>
        <w:rPr>
          <w:rFonts w:ascii="Symbol" w:hAnsi="Symbol"/>
        </w:rPr>
      </w:pPr>
      <w:r>
        <w:tab/>
        <w:t>(a) A unique m(x) exists for any given α</w:t>
      </w:r>
    </w:p>
    <w:p w14:paraId="585CF78E" w14:textId="77777777" w:rsidR="005756DB" w:rsidRDefault="005756DB" w:rsidP="005756DB">
      <w:r>
        <w:tab/>
        <w:t xml:space="preserve">(b) m(α) = 0 </w:t>
      </w:r>
    </w:p>
    <w:p w14:paraId="0191DC6E" w14:textId="77777777" w:rsidR="005756DB" w:rsidRDefault="005756DB" w:rsidP="005756DB">
      <w:r>
        <w:tab/>
        <w:t>(c) m(x) is irreducible in GF(p)</w:t>
      </w:r>
    </w:p>
    <w:p w14:paraId="53C21345" w14:textId="77777777" w:rsidR="005756DB" w:rsidRDefault="005756DB" w:rsidP="005756DB">
      <w:pPr>
        <w:tabs>
          <w:tab w:val="left" w:pos="7200"/>
          <w:tab w:val="left" w:pos="7920"/>
          <w:tab w:val="right" w:pos="9270"/>
        </w:tabs>
      </w:pPr>
      <w:r>
        <w:tab/>
        <w:t>(d) m(x) divides evenly into the polynomial x</w:t>
      </w:r>
      <w:r>
        <w:rPr>
          <w:rStyle w:val="superscript"/>
        </w:rPr>
        <w:t>q</w:t>
      </w:r>
      <w:r w:rsidRPr="00283C18">
        <w:rPr>
          <w:rStyle w:val="superscript"/>
        </w:rPr>
        <w:t>-1</w:t>
      </w:r>
      <w:r>
        <w:rPr>
          <w:rStyle w:val="superscript"/>
        </w:rPr>
        <w:t xml:space="preserve"> </w:t>
      </w:r>
      <w:r>
        <w:t>- 1</w:t>
      </w:r>
      <w:r>
        <w:tab/>
      </w:r>
      <w:r>
        <w:tab/>
      </w:r>
      <w:r>
        <w:tab/>
      </w:r>
      <w:r>
        <w:tab/>
      </w:r>
      <w:r>
        <w:tab/>
      </w:r>
      <w:r>
        <w:tab/>
        <w:t>(5.5)</w:t>
      </w:r>
    </w:p>
    <w:p w14:paraId="576A1775" w14:textId="77777777" w:rsidR="005756DB" w:rsidRDefault="005756DB" w:rsidP="005756DB"/>
    <w:p w14:paraId="1C12BD32" w14:textId="77777777" w:rsidR="005756DB" w:rsidRPr="00DE652F" w:rsidRDefault="005756DB" w:rsidP="005756DB">
      <w:r w:rsidRPr="00E20824">
        <w:rPr>
          <w:u w:val="single"/>
        </w:rPr>
        <w:t>Proof:</w:t>
      </w:r>
      <w:r w:rsidR="00DE652F">
        <w:t xml:space="preserve"> </w:t>
      </w:r>
      <w:r>
        <w:t>(a) Certainly we know that a minimum polynomial m(x) for any α must exist. If nothing smaller works out, we know that the polynomial shown above, x</w:t>
      </w:r>
      <w:r w:rsidRPr="00283C18">
        <w:rPr>
          <w:rStyle w:val="superscript"/>
        </w:rPr>
        <w:t>q-1</w:t>
      </w:r>
      <w:r>
        <w:t xml:space="preserve"> - 1, is the final candidate. </w:t>
      </w:r>
    </w:p>
    <w:p w14:paraId="15F0EAE7" w14:textId="77777777" w:rsidR="005756DB" w:rsidRDefault="005756DB" w:rsidP="005756DB">
      <w:r>
        <w:tab/>
        <w:t>Suppose there are two different minimum polynomials m</w:t>
      </w:r>
      <w:r>
        <w:rPr>
          <w:rStyle w:val="subscript"/>
        </w:rPr>
        <w:t>1</w:t>
      </w:r>
      <w:r>
        <w:t>(x) and m(x) for α. Then m</w:t>
      </w:r>
      <w:r>
        <w:rPr>
          <w:rStyle w:val="subscript"/>
        </w:rPr>
        <w:t>1</w:t>
      </w:r>
      <w:r>
        <w:t>(α) = 0 and m(α) = 0. Both m</w:t>
      </w:r>
      <w:r>
        <w:rPr>
          <w:rStyle w:val="subscript"/>
        </w:rPr>
        <w:t>1</w:t>
      </w:r>
      <w:r>
        <w:t>(x) and m(x) have the same degree r (since they are both minimum polynomials) and are both monic. By Fact 1</w:t>
      </w:r>
      <w:r w:rsidR="009F17F0">
        <w:t xml:space="preserve"> of (5.4)</w:t>
      </w:r>
      <w:r>
        <w:t xml:space="preserve"> we can write m</w:t>
      </w:r>
      <w:r>
        <w:rPr>
          <w:rStyle w:val="subscript"/>
        </w:rPr>
        <w:t>1</w:t>
      </w:r>
      <w:r>
        <w:t xml:space="preserve">(x) = q(x)m(x). Thus we have, </w:t>
      </w:r>
    </w:p>
    <w:p w14:paraId="56705B2F" w14:textId="77777777" w:rsidR="005756DB" w:rsidRDefault="005756DB" w:rsidP="005756DB"/>
    <w:p w14:paraId="2F670DEA" w14:textId="77777777" w:rsidR="005756DB" w:rsidRDefault="005756DB" w:rsidP="005756DB">
      <w:r>
        <w:tab/>
        <w:t>( x</w:t>
      </w:r>
      <w:r>
        <w:rPr>
          <w:rStyle w:val="superscript"/>
        </w:rPr>
        <w:t>r</w:t>
      </w:r>
      <w:r>
        <w:t xml:space="preserve">  + lower terms) = q(x) ( x</w:t>
      </w:r>
      <w:r>
        <w:rPr>
          <w:rStyle w:val="superscript"/>
        </w:rPr>
        <w:t>r</w:t>
      </w:r>
      <w:r>
        <w:t xml:space="preserve">  + other lower terms)  .</w:t>
      </w:r>
    </w:p>
    <w:p w14:paraId="1F8D9CCE" w14:textId="77777777" w:rsidR="005756DB" w:rsidRDefault="005756DB" w:rsidP="005756DB"/>
    <w:p w14:paraId="16C559AA" w14:textId="77777777" w:rsidR="005756DB" w:rsidRPr="000F4969" w:rsidRDefault="005756DB" w:rsidP="005756DB">
      <w:r>
        <w:t>In this equation, if q(x) were of degree s &gt;</w:t>
      </w:r>
      <w:r w:rsidR="00E85020">
        <w:t xml:space="preserve"> </w:t>
      </w:r>
      <w:r>
        <w:t>0, the right side would generate terms of degree s+r which are not present on the left. Thus q(x) must be of degree 0 --  it is a constant. Only q = 1 can match the coefficients of x</w:t>
      </w:r>
      <w:r>
        <w:rPr>
          <w:rStyle w:val="superscript"/>
        </w:rPr>
        <w:t>r</w:t>
      </w:r>
      <w:r>
        <w:t xml:space="preserve"> on both sides, so q(x) = 1 and therefore m</w:t>
      </w:r>
      <w:r>
        <w:rPr>
          <w:rStyle w:val="subscript"/>
        </w:rPr>
        <w:t>1</w:t>
      </w:r>
      <w:r>
        <w:t xml:space="preserve">(x) = m(x) so there cannot be two different minimum polynomials for an element α of GF(q). </w:t>
      </w:r>
    </w:p>
    <w:p w14:paraId="2C0D8588" w14:textId="77777777" w:rsidR="005756DB" w:rsidRDefault="005756DB" w:rsidP="005756DB">
      <w:r>
        <w:tab/>
      </w:r>
    </w:p>
    <w:p w14:paraId="1DC883C8" w14:textId="77777777" w:rsidR="005756DB" w:rsidRDefault="005756DB" w:rsidP="005756DB">
      <w:r>
        <w:t xml:space="preserve">(b) That m(α) = 0 follows by definition since m(x) contains (x-α) as a factor. </w:t>
      </w:r>
    </w:p>
    <w:p w14:paraId="30744D2C" w14:textId="77777777" w:rsidR="005756DB" w:rsidRDefault="005756DB" w:rsidP="005756DB"/>
    <w:p w14:paraId="78C16FB1" w14:textId="77777777" w:rsidR="005756DB" w:rsidRDefault="005756DB" w:rsidP="005756DB">
      <w:r>
        <w:t xml:space="preserve">(c) </w:t>
      </w:r>
      <w:r w:rsidR="009F17F0">
        <w:t>Recall (3.12) item 3 on reducible polynomials.</w:t>
      </w:r>
      <w:r w:rsidR="00741FBA">
        <w:t xml:space="preserve"> </w:t>
      </w:r>
      <w:r>
        <w:t xml:space="preserve">If m(x) were reducible in </w:t>
      </w:r>
      <w:r w:rsidR="00741FBA">
        <w:t>R</w:t>
      </w:r>
      <w:r>
        <w:t>, then we could write m(x) = a(x)b(x) where both a</w:t>
      </w:r>
      <w:r w:rsidR="00741FBA">
        <w:t>(x)</w:t>
      </w:r>
      <w:r>
        <w:t xml:space="preserve"> and b</w:t>
      </w:r>
      <w:r w:rsidR="00741FBA">
        <w:t>(x)</w:t>
      </w:r>
      <w:r>
        <w:t xml:space="preserve"> </w:t>
      </w:r>
      <w:r w:rsidR="00741FBA">
        <w:t>lie in R and neither a(x) nor b(x) is a constant</w:t>
      </w:r>
      <w:r>
        <w:t>. Then, since m(α) = 0, we know that either a(α) = 0 or b(α) = 0</w:t>
      </w:r>
      <w:r w:rsidR="00741FBA">
        <w:t xml:space="preserve"> (or both)</w:t>
      </w:r>
      <w:r>
        <w:t xml:space="preserve">. In this case, we would take whichever one of these vanishes at α, and then that one would be </w:t>
      </w:r>
      <w:r w:rsidR="00741FBA">
        <w:t>a</w:t>
      </w:r>
      <w:r>
        <w:t xml:space="preserve"> minimum polynomial</w:t>
      </w:r>
      <w:r w:rsidR="00741FBA">
        <w:t xml:space="preserve"> for α of lower degree than m(x)</w:t>
      </w:r>
      <w:r>
        <w:t xml:space="preserve">. But this is a contradiction since m(x) is supposed to be the minimum polynomial. Thus, m(x) must be irreducible. </w:t>
      </w:r>
    </w:p>
    <w:p w14:paraId="2FE6C9EB" w14:textId="77777777" w:rsidR="00741FBA" w:rsidRDefault="00741FBA" w:rsidP="005756DB"/>
    <w:p w14:paraId="43DD1683" w14:textId="77777777" w:rsidR="005756DB" w:rsidRDefault="005756DB" w:rsidP="005756DB">
      <w:r>
        <w:t>(d) Since m(x) contains a subset of the factors than make up x</w:t>
      </w:r>
      <w:r>
        <w:rPr>
          <w:rStyle w:val="superscript"/>
        </w:rPr>
        <w:t>q</w:t>
      </w:r>
      <w:r w:rsidRPr="00283C18">
        <w:rPr>
          <w:rStyle w:val="superscript"/>
        </w:rPr>
        <w:t>-1</w:t>
      </w:r>
      <w:r>
        <w:rPr>
          <w:rStyle w:val="superscript"/>
        </w:rPr>
        <w:t xml:space="preserve"> </w:t>
      </w:r>
      <w:r>
        <w:t>- 1, it must divide evenly into x</w:t>
      </w:r>
      <w:r>
        <w:rPr>
          <w:rStyle w:val="superscript"/>
        </w:rPr>
        <w:t>q</w:t>
      </w:r>
      <w:r w:rsidRPr="00283C18">
        <w:rPr>
          <w:rStyle w:val="superscript"/>
        </w:rPr>
        <w:t>-1</w:t>
      </w:r>
      <w:r>
        <w:rPr>
          <w:rStyle w:val="superscript"/>
        </w:rPr>
        <w:t xml:space="preserve"> </w:t>
      </w:r>
      <w:r>
        <w:t>- 1, see (5.1). The quotient is then all the factors of x</w:t>
      </w:r>
      <w:r>
        <w:rPr>
          <w:rStyle w:val="superscript"/>
        </w:rPr>
        <w:t>q</w:t>
      </w:r>
      <w:r w:rsidRPr="00283C18">
        <w:rPr>
          <w:rStyle w:val="superscript"/>
        </w:rPr>
        <w:t>-1</w:t>
      </w:r>
      <w:r>
        <w:rPr>
          <w:rStyle w:val="superscript"/>
        </w:rPr>
        <w:t xml:space="preserve"> </w:t>
      </w:r>
      <w:r>
        <w:t xml:space="preserve">- 1 which are not contained in m(x). </w:t>
      </w:r>
    </w:p>
    <w:p w14:paraId="13B566C6" w14:textId="77777777" w:rsidR="005756DB" w:rsidRDefault="005756DB" w:rsidP="005756DB"/>
    <w:p w14:paraId="313482D6" w14:textId="77777777" w:rsidR="005756DB" w:rsidRDefault="005756DB" w:rsidP="005756DB">
      <w:pPr>
        <w:tabs>
          <w:tab w:val="left" w:pos="7200"/>
          <w:tab w:val="left" w:pos="7920"/>
          <w:tab w:val="right" w:pos="9270"/>
        </w:tabs>
      </w:pPr>
      <w:r>
        <w:rPr>
          <w:b/>
        </w:rPr>
        <w:t>Fact 3</w:t>
      </w:r>
      <w:r>
        <w:t>: If monic f(</w:t>
      </w:r>
      <w:r w:rsidR="00741FBA">
        <w:t xml:space="preserve">x) in R is irreducible in R </w:t>
      </w:r>
      <w:r>
        <w:t xml:space="preserve">and f(α) = 0 for some α in GF(q), then f(x) is </w:t>
      </w:r>
      <w:r w:rsidR="007A68A4">
        <w:t>the</w:t>
      </w:r>
      <w:r>
        <w:t xml:space="preserve"> minimum polynomial m(x) of α. </w:t>
      </w:r>
      <w:r>
        <w:tab/>
      </w:r>
      <w:r>
        <w:tab/>
      </w:r>
      <w:r>
        <w:tab/>
      </w:r>
      <w:r>
        <w:tab/>
      </w:r>
      <w:r>
        <w:tab/>
      </w:r>
      <w:r>
        <w:tab/>
      </w:r>
      <w:r>
        <w:tab/>
      </w:r>
      <w:r>
        <w:tab/>
      </w:r>
      <w:r>
        <w:tab/>
      </w:r>
      <w:r>
        <w:tab/>
        <w:t xml:space="preserve"> (5.6)</w:t>
      </w:r>
    </w:p>
    <w:p w14:paraId="468C1B77" w14:textId="77777777" w:rsidR="00DF4AFB" w:rsidRDefault="00DF4AFB" w:rsidP="005756DB">
      <w:pPr>
        <w:tabs>
          <w:tab w:val="left" w:pos="7200"/>
          <w:tab w:val="left" w:pos="7920"/>
          <w:tab w:val="right" w:pos="9270"/>
        </w:tabs>
      </w:pPr>
    </w:p>
    <w:p w14:paraId="08068843" w14:textId="77777777" w:rsidR="00DF4AFB" w:rsidRPr="007A68A4" w:rsidRDefault="00DF4AFB" w:rsidP="005756DB">
      <w:pPr>
        <w:tabs>
          <w:tab w:val="left" w:pos="7200"/>
          <w:tab w:val="left" w:pos="7920"/>
          <w:tab w:val="right" w:pos="9270"/>
        </w:tabs>
      </w:pPr>
      <w:r w:rsidRPr="00984165">
        <w:rPr>
          <w:u w:val="single"/>
        </w:rPr>
        <w:t xml:space="preserve">Proof: </w:t>
      </w:r>
      <w:r>
        <w:t xml:space="preserve"> </w:t>
      </w:r>
      <w:r w:rsidR="007A68A4">
        <w:t xml:space="preserve">If f(x) were reducible in R, one could write f(x) = q(x) d(x) where both q(x) and d(x) lie in R and neither is a constant. In this case, since f(α) = 0, we have q(α) = 0, d(α) = 0, or both. In any case, we know that f(x) is not the minimum polynomial for α since at least one of q(x), d(x) is of lower degree and has root α and so </w:t>
      </w:r>
      <w:r w:rsidR="007A68A4" w:rsidRPr="007A68A4">
        <w:rPr>
          <w:i/>
        </w:rPr>
        <w:t>it</w:t>
      </w:r>
      <w:r w:rsidR="007A68A4">
        <w:t xml:space="preserve"> would then be the minimum polynomial. On the other hand, if f(x) were irreducible in R, then one could </w:t>
      </w:r>
      <w:r w:rsidR="007A68A4" w:rsidRPr="00984165">
        <w:rPr>
          <w:i/>
        </w:rPr>
        <w:t>not</w:t>
      </w:r>
      <w:r w:rsidR="007A68A4">
        <w:t xml:space="preserve"> write f(x) = q(x)d(x) for non-constant q(x) and d(x) in R</w:t>
      </w:r>
      <w:r w:rsidR="00984165">
        <w:t xml:space="preserve">, and then we cannot find a polynomial of degree lower than f(x) which has α as a root. Then f(x) must be the lowest degree polynomial which has α as a root, and then f(x) is the minimum polynomial for α. </w:t>
      </w:r>
    </w:p>
    <w:p w14:paraId="7DA6389F" w14:textId="77777777" w:rsidR="005756DB" w:rsidRDefault="005756DB" w:rsidP="005756DB"/>
    <w:p w14:paraId="6CD71422" w14:textId="77777777" w:rsidR="005756DB" w:rsidRDefault="005756DB" w:rsidP="005756DB">
      <w:r w:rsidRPr="0060339F">
        <w:rPr>
          <w:b/>
        </w:rPr>
        <w:t>Corollary</w:t>
      </w:r>
      <w:r>
        <w:t xml:space="preserve">: There may exist monic irreducible polynomials which are not minimum polynomials for any α in GF(q). An example is given later in </w:t>
      </w:r>
      <w:r w:rsidR="00232311">
        <w:t xml:space="preserve">Chapter </w:t>
      </w:r>
      <w:r>
        <w:t xml:space="preserve">6 (d) 3. </w:t>
      </w:r>
    </w:p>
    <w:p w14:paraId="122C5D9B" w14:textId="77777777" w:rsidR="005756DB" w:rsidRDefault="005756DB" w:rsidP="005756DB"/>
    <w:p w14:paraId="4B0FC386" w14:textId="77777777" w:rsidR="005756DB" w:rsidRDefault="005756DB" w:rsidP="005756DB">
      <w:pPr>
        <w:pStyle w:val="Heading3"/>
      </w:pPr>
      <w:bookmarkStart w:id="38" w:name="_Toc361301800"/>
      <w:r>
        <w:t>(b) Primitive Polynomials and the Period of m(x)</w:t>
      </w:r>
      <w:bookmarkEnd w:id="38"/>
      <w:r>
        <w:t xml:space="preserve"> </w:t>
      </w:r>
    </w:p>
    <w:p w14:paraId="36CCB8B5" w14:textId="77777777" w:rsidR="005756DB" w:rsidRDefault="005756DB" w:rsidP="005756DB"/>
    <w:p w14:paraId="66D6C71A" w14:textId="77777777" w:rsidR="005756DB" w:rsidRDefault="005756DB" w:rsidP="005756DB">
      <w:pPr>
        <w:tabs>
          <w:tab w:val="left" w:pos="7200"/>
          <w:tab w:val="left" w:pos="7920"/>
          <w:tab w:val="right" w:pos="9270"/>
        </w:tabs>
      </w:pPr>
      <w:r>
        <w:t xml:space="preserve">If α is a primitive element of GF(q), meaning α is a generator of cyclic {GF(q) - 0, </w:t>
      </w:r>
      <w:r w:rsidRPr="006E5BCC">
        <w:sym w:font="Symbol" w:char="F0B7"/>
      </w:r>
      <w:r>
        <w:t xml:space="preserve">}, then the minimum polynomial m(x) of α is called a </w:t>
      </w:r>
      <w:r w:rsidRPr="00E16D2C">
        <w:rPr>
          <w:b/>
        </w:rPr>
        <w:t>primitive polynomial</w:t>
      </w:r>
      <w:r>
        <w:t xml:space="preserve"> of GF(q). Conversely, if m(x) is a primitive polynomial for GF(q) for α, then α is a primitive element of GF(q). </w:t>
      </w:r>
      <w:r>
        <w:tab/>
      </w:r>
      <w:r>
        <w:tab/>
      </w:r>
      <w:r>
        <w:tab/>
      </w:r>
      <w:r>
        <w:tab/>
        <w:t>(5.7)</w:t>
      </w:r>
    </w:p>
    <w:p w14:paraId="58A117FF" w14:textId="77777777" w:rsidR="005756DB" w:rsidRDefault="005756DB" w:rsidP="005756DB"/>
    <w:p w14:paraId="37226C87" w14:textId="77777777" w:rsidR="005756DB" w:rsidRPr="00D364AB" w:rsidRDefault="005756DB" w:rsidP="005756DB">
      <w:pPr>
        <w:tabs>
          <w:tab w:val="left" w:pos="7200"/>
          <w:tab w:val="left" w:pos="7920"/>
          <w:tab w:val="right" w:pos="9270"/>
        </w:tabs>
      </w:pPr>
      <w:r>
        <w:rPr>
          <w:b/>
        </w:rPr>
        <w:t>Corollary</w:t>
      </w:r>
      <w:r>
        <w:t>:  If monic f(x)</w:t>
      </w:r>
      <w:r w:rsidR="0081606E">
        <w:t xml:space="preserve"> in R</w:t>
      </w:r>
      <w:r>
        <w:t xml:space="preserve"> is irreducible over </w:t>
      </w:r>
      <w:r w:rsidR="0081606E">
        <w:t>R</w:t>
      </w:r>
      <w:r>
        <w:t xml:space="preserve"> and has some primitive element α of GF(q) as a root, then f(x) is a primitive polynomial of GF(q). </w:t>
      </w:r>
      <w:r>
        <w:tab/>
      </w:r>
      <w:r>
        <w:tab/>
      </w:r>
      <w:r>
        <w:tab/>
      </w:r>
      <w:r>
        <w:tab/>
      </w:r>
      <w:r>
        <w:tab/>
      </w:r>
      <w:r>
        <w:tab/>
      </w:r>
      <w:r>
        <w:tab/>
        <w:t>(5.8)</w:t>
      </w:r>
    </w:p>
    <w:p w14:paraId="3EAA372F" w14:textId="77777777" w:rsidR="005756DB" w:rsidRDefault="005756DB" w:rsidP="005756DB"/>
    <w:p w14:paraId="2313CC22" w14:textId="77777777" w:rsidR="005756DB" w:rsidRDefault="005756DB" w:rsidP="005756DB">
      <w:r w:rsidRPr="00D364AB">
        <w:rPr>
          <w:u w:val="single"/>
        </w:rPr>
        <w:t>Proof:</w:t>
      </w:r>
      <w:r>
        <w:t xml:space="preserve">  This is a restatement of Fact 3 </w:t>
      </w:r>
      <w:r w:rsidR="006A09FD">
        <w:t xml:space="preserve">(5.6) </w:t>
      </w:r>
      <w:r>
        <w:t xml:space="preserve">for α = a primitive element of GF(q). </w:t>
      </w:r>
    </w:p>
    <w:p w14:paraId="498B07D2" w14:textId="77777777" w:rsidR="005756DB" w:rsidRDefault="005756DB" w:rsidP="005756DB"/>
    <w:p w14:paraId="75B7EA76" w14:textId="77777777" w:rsidR="005756DB" w:rsidRPr="00D364AB" w:rsidRDefault="005756DB" w:rsidP="005756DB">
      <w:pPr>
        <w:tabs>
          <w:tab w:val="left" w:pos="7200"/>
          <w:tab w:val="left" w:pos="7920"/>
          <w:tab w:val="right" w:pos="9270"/>
        </w:tabs>
      </w:pPr>
      <w:r>
        <w:t>From Fact 2(d) we know that a minimal polynomial m(x) for any α in GF(q) divides x</w:t>
      </w:r>
      <w:r w:rsidRPr="00283C18">
        <w:rPr>
          <w:rStyle w:val="superscript"/>
        </w:rPr>
        <w:t>q-1</w:t>
      </w:r>
      <w:r>
        <w:t xml:space="preserve"> - 1. It may be possible that m(x) also divides x</w:t>
      </w:r>
      <w:r w:rsidRPr="00283C18">
        <w:rPr>
          <w:rStyle w:val="superscript"/>
        </w:rPr>
        <w:t>n</w:t>
      </w:r>
      <w:r>
        <w:t xml:space="preserve">-1 for some n &lt; q-1. The </w:t>
      </w:r>
      <w:r>
        <w:rPr>
          <w:i/>
        </w:rPr>
        <w:t>smallest</w:t>
      </w:r>
      <w:r>
        <w:t xml:space="preserve"> such power n is called </w:t>
      </w:r>
      <w:r w:rsidRPr="00E16D2C">
        <w:rPr>
          <w:b/>
        </w:rPr>
        <w:t>the period of m(x)</w:t>
      </w:r>
      <w:r>
        <w:t xml:space="preserve">. </w:t>
      </w:r>
      <w:r>
        <w:tab/>
      </w:r>
      <w:r>
        <w:tab/>
      </w:r>
      <w:r>
        <w:tab/>
      </w:r>
      <w:r>
        <w:tab/>
      </w:r>
      <w:r>
        <w:tab/>
      </w:r>
      <w:r>
        <w:tab/>
      </w:r>
      <w:r>
        <w:tab/>
      </w:r>
      <w:r>
        <w:tab/>
      </w:r>
      <w:r>
        <w:tab/>
      </w:r>
      <w:r>
        <w:tab/>
      </w:r>
      <w:r>
        <w:tab/>
      </w:r>
      <w:r>
        <w:tab/>
        <w:t>(5.9)</w:t>
      </w:r>
    </w:p>
    <w:p w14:paraId="2BAAB5A4" w14:textId="77777777" w:rsidR="005756DB" w:rsidRDefault="005756DB" w:rsidP="005756DB"/>
    <w:p w14:paraId="4F072952" w14:textId="77777777" w:rsidR="005756DB" w:rsidRPr="00D364AB" w:rsidRDefault="005756DB" w:rsidP="005756DB">
      <w:pPr>
        <w:tabs>
          <w:tab w:val="left" w:pos="7200"/>
          <w:tab w:val="left" w:pos="7920"/>
          <w:tab w:val="right" w:pos="9270"/>
        </w:tabs>
      </w:pPr>
      <w:r>
        <w:rPr>
          <w:b/>
        </w:rPr>
        <w:t>Fact 4</w:t>
      </w:r>
      <w:r>
        <w:t xml:space="preserve">: A primitive polynomial p(x) of GF(q) must have the maximal period q-1. </w:t>
      </w:r>
      <w:r>
        <w:tab/>
      </w:r>
      <w:r>
        <w:tab/>
        <w:t>(5.10)</w:t>
      </w:r>
    </w:p>
    <w:p w14:paraId="60C91956" w14:textId="77777777" w:rsidR="005756DB" w:rsidRDefault="005756DB" w:rsidP="005756DB"/>
    <w:p w14:paraId="1DDDDD53" w14:textId="77777777" w:rsidR="005756DB" w:rsidRDefault="005756DB" w:rsidP="005756DB">
      <w:r w:rsidRPr="00D364AB">
        <w:rPr>
          <w:u w:val="single"/>
        </w:rPr>
        <w:t>Proof:</w:t>
      </w:r>
      <w:r>
        <w:t xml:space="preserve"> We know that p(x) is a minimal polynomial for some primitive element α of GF(q). We know by Fact 2(d) that p(x) divides x</w:t>
      </w:r>
      <w:r w:rsidRPr="00283C18">
        <w:rPr>
          <w:rStyle w:val="superscript"/>
        </w:rPr>
        <w:t xml:space="preserve">n </w:t>
      </w:r>
      <w:r>
        <w:t xml:space="preserve">- 1 with n = q-1.  Is there some smaller n? </w:t>
      </w:r>
    </w:p>
    <w:p w14:paraId="63806DE6" w14:textId="77777777" w:rsidR="005756DB" w:rsidRDefault="005756DB" w:rsidP="005756DB">
      <w:r>
        <w:tab/>
        <w:t>Assume there exists some n &lt; q-1 such that p(x) divides x</w:t>
      </w:r>
      <w:r w:rsidRPr="00283C18">
        <w:rPr>
          <w:rStyle w:val="superscript"/>
        </w:rPr>
        <w:t xml:space="preserve">n </w:t>
      </w:r>
      <w:r>
        <w:t>- 1. Then x</w:t>
      </w:r>
      <w:r w:rsidRPr="00283C18">
        <w:rPr>
          <w:rStyle w:val="superscript"/>
        </w:rPr>
        <w:t xml:space="preserve">n </w:t>
      </w:r>
      <w:r>
        <w:t>- 1 = p(x)q(x) for some q(x). Since p(α) = 0, we find α</w:t>
      </w:r>
      <w:r w:rsidRPr="00283C18">
        <w:rPr>
          <w:rStyle w:val="superscript"/>
        </w:rPr>
        <w:t>n</w:t>
      </w:r>
      <w:r>
        <w:rPr>
          <w:rStyle w:val="superscript"/>
        </w:rPr>
        <w:t xml:space="preserve"> </w:t>
      </w:r>
      <w:r>
        <w:t>= 1 for n &lt; q-1. But by the definition of a primitive element, the order of α is q-1, and this means that n = q-1 is the smallest integer such that α</w:t>
      </w:r>
      <w:r w:rsidRPr="00283C18">
        <w:rPr>
          <w:rStyle w:val="superscript"/>
        </w:rPr>
        <w:t>n</w:t>
      </w:r>
      <w:r>
        <w:rPr>
          <w:rStyle w:val="superscript"/>
        </w:rPr>
        <w:t xml:space="preserve"> </w:t>
      </w:r>
      <w:r>
        <w:t xml:space="preserve">= 1. Thus we have a contradiction, so there is no n &lt; q-1 that works. The smallest n that works is then q-1, so this is the period. </w:t>
      </w:r>
    </w:p>
    <w:p w14:paraId="51050BF6" w14:textId="77777777" w:rsidR="005756DB" w:rsidRDefault="005756DB" w:rsidP="005756DB"/>
    <w:p w14:paraId="49A8BC6D" w14:textId="77777777" w:rsidR="005756DB" w:rsidRPr="00D364AB" w:rsidRDefault="005756DB" w:rsidP="005756DB">
      <w:pPr>
        <w:tabs>
          <w:tab w:val="left" w:pos="7200"/>
          <w:tab w:val="left" w:pos="7920"/>
          <w:tab w:val="right" w:pos="9270"/>
        </w:tabs>
      </w:pPr>
      <w:r>
        <w:rPr>
          <w:b/>
        </w:rPr>
        <w:t>Fact 5</w:t>
      </w:r>
      <w:r>
        <w:t>: If the period of some minimum polynomial m(x) of α is q-1, then α must be a primitive element of GF(q), and then by definition m(x) is a primitive polynomial of GF(q).</w:t>
      </w:r>
      <w:r>
        <w:tab/>
      </w:r>
      <w:r>
        <w:tab/>
      </w:r>
      <w:r>
        <w:tab/>
      </w:r>
      <w:r>
        <w:tab/>
        <w:t>(5.11)</w:t>
      </w:r>
    </w:p>
    <w:p w14:paraId="69517631" w14:textId="77777777" w:rsidR="005756DB" w:rsidRDefault="005756DB" w:rsidP="005756DB"/>
    <w:p w14:paraId="75301269" w14:textId="77777777" w:rsidR="005756DB" w:rsidRDefault="005756DB" w:rsidP="005756DB">
      <w:r w:rsidRPr="00D364AB">
        <w:rPr>
          <w:u w:val="single"/>
        </w:rPr>
        <w:t>Proof:</w:t>
      </w:r>
      <w:r w:rsidRPr="006A09FD">
        <w:t xml:space="preserve"> </w:t>
      </w:r>
      <w:r>
        <w:t xml:space="preserve"> If α is not primitive, then α has some period n &lt; q-1 by Fact 4. Thus, we can consider (α,n,</w:t>
      </w:r>
      <w:r w:rsidRPr="006E5BCC">
        <w:sym w:font="Symbol" w:char="F0B7"/>
      </w:r>
      <w:r>
        <w:t>), the cyclic subgroup generated by α. According to Fact 8 (4.25), the n elements of this subgroup are the n roots of x</w:t>
      </w:r>
      <w:r w:rsidRPr="00283C18">
        <w:rPr>
          <w:rStyle w:val="superscript"/>
        </w:rPr>
        <w:t>n</w:t>
      </w:r>
      <w:r>
        <w:t xml:space="preserve"> -1, and we can factor as follows: </w:t>
      </w:r>
    </w:p>
    <w:p w14:paraId="503F3377" w14:textId="77777777" w:rsidR="005756DB" w:rsidRDefault="005756DB" w:rsidP="005756DB"/>
    <w:p w14:paraId="23A636AC" w14:textId="77777777" w:rsidR="005756DB" w:rsidRPr="0041110C" w:rsidRDefault="005756DB" w:rsidP="005756DB">
      <w:pPr>
        <w:tabs>
          <w:tab w:val="left" w:pos="7200"/>
          <w:tab w:val="left" w:pos="7920"/>
          <w:tab w:val="right" w:pos="9270"/>
        </w:tabs>
      </w:pPr>
      <w:r>
        <w:tab/>
        <w:t xml:space="preserve"> x</w:t>
      </w:r>
      <w:r w:rsidRPr="00283C18">
        <w:rPr>
          <w:rStyle w:val="superscript"/>
        </w:rPr>
        <w:t>n</w:t>
      </w:r>
      <w:r>
        <w:t xml:space="preserve"> -1 = (x - a</w:t>
      </w:r>
      <w:r w:rsidRPr="004D6267">
        <w:rPr>
          <w:rStyle w:val="subscript"/>
        </w:rPr>
        <w:t>1</w:t>
      </w:r>
      <w:r>
        <w:t>)</w:t>
      </w:r>
      <w:r w:rsidRPr="006E5BCC">
        <w:sym w:font="Symbol" w:char="F0B7"/>
      </w:r>
      <w:r>
        <w:t xml:space="preserve"> (x - a</w:t>
      </w:r>
      <w:r w:rsidRPr="004D6267">
        <w:rPr>
          <w:rStyle w:val="subscript"/>
        </w:rPr>
        <w:t>2</w:t>
      </w:r>
      <w:r>
        <w:t>)</w:t>
      </w:r>
      <w:r w:rsidRPr="006E5BCC">
        <w:sym w:font="Symbol" w:char="F0B7"/>
      </w:r>
      <w:r>
        <w:t xml:space="preserve"> (x - a</w:t>
      </w:r>
      <w:r w:rsidRPr="004D6267">
        <w:rPr>
          <w:rStyle w:val="subscript"/>
        </w:rPr>
        <w:t>3</w:t>
      </w:r>
      <w:r>
        <w:t>)</w:t>
      </w:r>
      <w:r w:rsidRPr="006E5BCC">
        <w:sym w:font="Symbol" w:char="F0B7"/>
      </w:r>
      <w:r>
        <w:t xml:space="preserve"> ... (x - a</w:t>
      </w:r>
      <w:r w:rsidRPr="004D6267">
        <w:rPr>
          <w:rStyle w:val="subscript"/>
        </w:rPr>
        <w:t>n</w:t>
      </w:r>
      <w:r>
        <w:t xml:space="preserve">), </w:t>
      </w:r>
      <w:r>
        <w:tab/>
      </w:r>
      <w:r>
        <w:tab/>
      </w:r>
      <w:r>
        <w:tab/>
      </w:r>
      <w:r>
        <w:tab/>
      </w:r>
      <w:r>
        <w:tab/>
      </w:r>
      <w:r>
        <w:tab/>
      </w:r>
      <w:r w:rsidRPr="0041110C">
        <w:rPr>
          <w:i/>
        </w:rPr>
        <w:t>(4.25)</w:t>
      </w:r>
    </w:p>
    <w:p w14:paraId="3A8C212D" w14:textId="77777777" w:rsidR="005756DB" w:rsidRDefault="005756DB" w:rsidP="005756DB"/>
    <w:p w14:paraId="2CE19A22" w14:textId="77777777" w:rsidR="005756DB" w:rsidRDefault="005756DB" w:rsidP="005756DB">
      <w:r>
        <w:t>where one of the a</w:t>
      </w:r>
      <w:r w:rsidRPr="004D6267">
        <w:rPr>
          <w:rStyle w:val="subscript"/>
        </w:rPr>
        <w:t>i</w:t>
      </w:r>
      <w:r>
        <w:t xml:space="preserve"> is our element α. Since x</w:t>
      </w:r>
      <w:r w:rsidRPr="00283C18">
        <w:rPr>
          <w:rStyle w:val="superscript"/>
        </w:rPr>
        <w:t>n</w:t>
      </w:r>
      <w:r>
        <w:t xml:space="preserve"> -1 has coefficients in GF(p), it is a candidate for the minimum polynomial m(x) of α. The other possibility is that some subset of the factors shown here forms m(x). In either case, m(x) divides x</w:t>
      </w:r>
      <w:r w:rsidRPr="00283C18">
        <w:rPr>
          <w:rStyle w:val="superscript"/>
        </w:rPr>
        <w:t>n</w:t>
      </w:r>
      <w:r>
        <w:t xml:space="preserve"> - 1, so we have period n &lt; q-1. But by hypothesis, the period of m(x) is supposed to be q-1. Thus, α must be a primitive element of GF(q), and by definition, m(x) is then a primitive polynomial of GF(q). </w:t>
      </w:r>
    </w:p>
    <w:p w14:paraId="65E2DB92" w14:textId="77777777" w:rsidR="005756DB" w:rsidRDefault="005756DB" w:rsidP="005756DB"/>
    <w:p w14:paraId="4B0E6C58" w14:textId="77777777" w:rsidR="005756DB" w:rsidRDefault="005756DB" w:rsidP="005756DB">
      <w:pPr>
        <w:pStyle w:val="Heading3"/>
      </w:pPr>
      <w:bookmarkStart w:id="39" w:name="_Toc361301801"/>
      <w:r>
        <w:t>(c) Formula for the Minimum Polynomial m(x) of α :  Conjugate Sets</w:t>
      </w:r>
      <w:bookmarkEnd w:id="39"/>
    </w:p>
    <w:p w14:paraId="035F52ED" w14:textId="77777777" w:rsidR="005756DB" w:rsidRDefault="005756DB" w:rsidP="005756DB"/>
    <w:p w14:paraId="7AFCF13C" w14:textId="77777777" w:rsidR="005756DB" w:rsidRDefault="005756DB" w:rsidP="005756DB">
      <w:r>
        <w:t>We would now like to develop an explicit formula for the minimum polynomial m(x) of α. As a very strong hint toward this end, we state and prove the following interesting fact:</w:t>
      </w:r>
    </w:p>
    <w:p w14:paraId="54BF9244" w14:textId="77777777" w:rsidR="005756DB" w:rsidRDefault="005756DB" w:rsidP="005756DB"/>
    <w:p w14:paraId="545B2420" w14:textId="77777777" w:rsidR="005756DB" w:rsidRPr="0041110C" w:rsidRDefault="005756DB" w:rsidP="005756DB">
      <w:pPr>
        <w:tabs>
          <w:tab w:val="left" w:pos="7200"/>
          <w:tab w:val="left" w:pos="7920"/>
          <w:tab w:val="right" w:pos="9270"/>
        </w:tabs>
      </w:pPr>
      <w:r>
        <w:rPr>
          <w:b/>
        </w:rPr>
        <w:t>Lemma 6</w:t>
      </w:r>
      <w:r>
        <w:t xml:space="preserve">:  If f(x) is </w:t>
      </w:r>
      <w:r w:rsidR="0081606E">
        <w:t>in R</w:t>
      </w:r>
      <w:r>
        <w:t>, then f(x</w:t>
      </w:r>
      <w:r w:rsidRPr="00283C18">
        <w:rPr>
          <w:rStyle w:val="superscript"/>
        </w:rPr>
        <w:t>p</w:t>
      </w:r>
      <w:r w:rsidR="006A09FD">
        <w:t>) = [f(x)</w:t>
      </w:r>
      <w:r>
        <w:t>]</w:t>
      </w:r>
      <w:r w:rsidRPr="00283C18">
        <w:rPr>
          <w:rStyle w:val="superscript"/>
        </w:rPr>
        <w:t>p</w:t>
      </w:r>
      <w:r>
        <w:t xml:space="preserve">. </w:t>
      </w:r>
      <w:r>
        <w:tab/>
      </w:r>
      <w:r>
        <w:tab/>
      </w:r>
      <w:r>
        <w:tab/>
      </w:r>
      <w:r w:rsidR="0081606E">
        <w:tab/>
      </w:r>
      <w:r w:rsidR="0081606E">
        <w:tab/>
      </w:r>
      <w:r w:rsidR="0081606E">
        <w:tab/>
      </w:r>
      <w:r>
        <w:tab/>
        <w:t>(5.12)</w:t>
      </w:r>
    </w:p>
    <w:p w14:paraId="4785CF45" w14:textId="77777777" w:rsidR="005756DB" w:rsidRDefault="005756DB" w:rsidP="005756DB"/>
    <w:p w14:paraId="736D5644" w14:textId="77777777" w:rsidR="005756DB" w:rsidRDefault="005756DB" w:rsidP="005756DB">
      <w:r w:rsidRPr="0041110C">
        <w:rPr>
          <w:u w:val="single"/>
        </w:rPr>
        <w:t>Proof:</w:t>
      </w:r>
      <w:r>
        <w:t xml:space="preserve"> Just write out both sides and make use of the expansion formula (2.</w:t>
      </w:r>
      <w:r w:rsidR="006A09FD">
        <w:t>11</w:t>
      </w:r>
      <w:r>
        <w:t>). The RHS becomes</w:t>
      </w:r>
    </w:p>
    <w:p w14:paraId="4493647E" w14:textId="77777777" w:rsidR="005756DB" w:rsidRDefault="005756DB" w:rsidP="005756DB"/>
    <w:p w14:paraId="6582FDED" w14:textId="77777777" w:rsidR="005756DB" w:rsidRDefault="005756DB" w:rsidP="005756DB">
      <w:r>
        <w:tab/>
        <w:t>[f(x)]</w:t>
      </w:r>
      <w:r w:rsidRPr="00283C18">
        <w:rPr>
          <w:rStyle w:val="superscript"/>
        </w:rPr>
        <w:t>p</w:t>
      </w:r>
      <w:r>
        <w:t xml:space="preserve"> = [ a + bx + cx</w:t>
      </w:r>
      <w:r w:rsidRPr="00283C18">
        <w:rPr>
          <w:rStyle w:val="superscript"/>
        </w:rPr>
        <w:t>2</w:t>
      </w:r>
      <w:r>
        <w:t xml:space="preserve"> + ... ]</w:t>
      </w:r>
      <w:r w:rsidRPr="00283C18">
        <w:rPr>
          <w:rStyle w:val="superscript"/>
        </w:rPr>
        <w:t>p</w:t>
      </w:r>
      <w:r>
        <w:rPr>
          <w:rStyle w:val="superscript"/>
        </w:rPr>
        <w:t xml:space="preserve"> </w:t>
      </w:r>
      <w:r>
        <w:t>= (a)</w:t>
      </w:r>
      <w:r w:rsidRPr="00283C18">
        <w:rPr>
          <w:rStyle w:val="superscript"/>
        </w:rPr>
        <w:t>p</w:t>
      </w:r>
      <w:r>
        <w:t> + (bx)</w:t>
      </w:r>
      <w:r w:rsidRPr="00283C18">
        <w:rPr>
          <w:rStyle w:val="superscript"/>
        </w:rPr>
        <w:t>p</w:t>
      </w:r>
      <w:r>
        <w:t> + (cx</w:t>
      </w:r>
      <w:r w:rsidRPr="00283C18">
        <w:rPr>
          <w:rStyle w:val="superscript"/>
        </w:rPr>
        <w:t>2</w:t>
      </w:r>
      <w:r>
        <w:t>)</w:t>
      </w:r>
      <w:r w:rsidRPr="00283C18">
        <w:rPr>
          <w:rStyle w:val="superscript"/>
        </w:rPr>
        <w:t>p</w:t>
      </w:r>
      <w:r>
        <w:t> + ... = a</w:t>
      </w:r>
      <w:r w:rsidRPr="00283C18">
        <w:rPr>
          <w:rStyle w:val="superscript"/>
        </w:rPr>
        <w:t>p</w:t>
      </w:r>
      <w:r>
        <w:t xml:space="preserve"> + b</w:t>
      </w:r>
      <w:r w:rsidRPr="00283C18">
        <w:rPr>
          <w:rStyle w:val="superscript"/>
        </w:rPr>
        <w:t>p</w:t>
      </w:r>
      <w:r>
        <w:t>(x</w:t>
      </w:r>
      <w:r w:rsidRPr="00283C18">
        <w:rPr>
          <w:rStyle w:val="superscript"/>
        </w:rPr>
        <w:t>p</w:t>
      </w:r>
      <w:r>
        <w:t>) + c</w:t>
      </w:r>
      <w:r w:rsidRPr="00283C18">
        <w:rPr>
          <w:rStyle w:val="superscript"/>
        </w:rPr>
        <w:t>p</w:t>
      </w:r>
      <w:r>
        <w:t>(x</w:t>
      </w:r>
      <w:r w:rsidRPr="00283C18">
        <w:rPr>
          <w:rStyle w:val="superscript"/>
        </w:rPr>
        <w:t>p</w:t>
      </w:r>
      <w:r>
        <w:t>)</w:t>
      </w:r>
      <w:r w:rsidRPr="00283C18">
        <w:rPr>
          <w:rStyle w:val="superscript"/>
        </w:rPr>
        <w:t>2</w:t>
      </w:r>
      <w:r>
        <w:t xml:space="preserve"> + ...</w:t>
      </w:r>
    </w:p>
    <w:p w14:paraId="6D546A3A" w14:textId="77777777" w:rsidR="005756DB" w:rsidRDefault="005756DB" w:rsidP="005756DB"/>
    <w:p w14:paraId="5A7C19F2" w14:textId="77777777" w:rsidR="005756DB" w:rsidRDefault="005756DB" w:rsidP="005756DB">
      <w:r>
        <w:t>But we also know from (2.</w:t>
      </w:r>
      <w:r w:rsidR="006A09FD">
        <w:t>8</w:t>
      </w:r>
      <w:r>
        <w:t>) that a</w:t>
      </w:r>
      <w:r w:rsidRPr="00283C18">
        <w:rPr>
          <w:rStyle w:val="superscript"/>
        </w:rPr>
        <w:t>p</w:t>
      </w:r>
      <w:r>
        <w:t xml:space="preserve"> = a for any coefficient in GF(p), such as the coefficients a,b,c above. Thus we get ,</w:t>
      </w:r>
    </w:p>
    <w:p w14:paraId="65FC41E3" w14:textId="77777777" w:rsidR="005756DB" w:rsidRDefault="005756DB" w:rsidP="005756DB"/>
    <w:p w14:paraId="19788DAA" w14:textId="77777777" w:rsidR="005756DB" w:rsidRDefault="005756DB" w:rsidP="005756DB">
      <w:r>
        <w:tab/>
        <w:t>[f(x)]</w:t>
      </w:r>
      <w:r w:rsidRPr="00283C18">
        <w:rPr>
          <w:rStyle w:val="superscript"/>
        </w:rPr>
        <w:t>p</w:t>
      </w:r>
      <w:r>
        <w:t xml:space="preserve"> = a + b (x</w:t>
      </w:r>
      <w:r w:rsidRPr="00283C18">
        <w:rPr>
          <w:rStyle w:val="superscript"/>
        </w:rPr>
        <w:t>p</w:t>
      </w:r>
      <w:r>
        <w:t>) + c (x</w:t>
      </w:r>
      <w:r w:rsidRPr="00283C18">
        <w:rPr>
          <w:rStyle w:val="superscript"/>
        </w:rPr>
        <w:t>p</w:t>
      </w:r>
      <w:r>
        <w:t>)</w:t>
      </w:r>
      <w:r w:rsidRPr="00283C18">
        <w:rPr>
          <w:rStyle w:val="superscript"/>
        </w:rPr>
        <w:t xml:space="preserve">2 </w:t>
      </w:r>
      <w:r>
        <w:t>+....</w:t>
      </w:r>
    </w:p>
    <w:p w14:paraId="40DF7153" w14:textId="77777777" w:rsidR="005756DB" w:rsidRDefault="005756DB" w:rsidP="005756DB"/>
    <w:p w14:paraId="570B4A54" w14:textId="77777777" w:rsidR="005756DB" w:rsidRDefault="005756DB" w:rsidP="005756DB">
      <w:r>
        <w:t>But this series is exactly f(x</w:t>
      </w:r>
      <w:r w:rsidRPr="00283C18">
        <w:rPr>
          <w:rStyle w:val="superscript"/>
        </w:rPr>
        <w:t>p</w:t>
      </w:r>
      <w:r>
        <w:t xml:space="preserve">), so our Lemma is proved. </w:t>
      </w:r>
      <w:r w:rsidR="006A09FD">
        <w:t xml:space="preserve">Notice how the nature of variable x plays no role in this Lemma. </w:t>
      </w:r>
    </w:p>
    <w:p w14:paraId="672F55CD" w14:textId="77777777" w:rsidR="005756DB" w:rsidRDefault="005756DB" w:rsidP="005756DB"/>
    <w:p w14:paraId="1DFB78C9" w14:textId="77777777" w:rsidR="005756DB" w:rsidRDefault="005756DB" w:rsidP="005756DB">
      <w:pPr>
        <w:tabs>
          <w:tab w:val="left" w:pos="7200"/>
          <w:tab w:val="left" w:pos="7920"/>
          <w:tab w:val="right" w:pos="9270"/>
        </w:tabs>
      </w:pPr>
      <w:r>
        <w:rPr>
          <w:b/>
        </w:rPr>
        <w:t>Fact 6</w:t>
      </w:r>
      <w:r>
        <w:t>:  Let min pol mean "the minimum polynomial ". This Fact then claims that</w:t>
      </w:r>
    </w:p>
    <w:p w14:paraId="53556C4B" w14:textId="77777777" w:rsidR="005756DB" w:rsidRDefault="005756DB" w:rsidP="005756DB">
      <w:pPr>
        <w:tabs>
          <w:tab w:val="left" w:pos="7200"/>
          <w:tab w:val="left" w:pos="7920"/>
          <w:tab w:val="right" w:pos="9270"/>
        </w:tabs>
      </w:pPr>
    </w:p>
    <w:p w14:paraId="0F2858B5" w14:textId="77777777" w:rsidR="005756DB" w:rsidRPr="00A771B4" w:rsidRDefault="005756DB" w:rsidP="005756DB">
      <w:pPr>
        <w:tabs>
          <w:tab w:val="left" w:pos="7200"/>
          <w:tab w:val="left" w:pos="7920"/>
          <w:tab w:val="right" w:pos="9270"/>
        </w:tabs>
      </w:pPr>
      <w:r>
        <w:tab/>
        <w:t xml:space="preserve">[m(x) = min pol </w:t>
      </w:r>
      <w:r w:rsidR="00722B77">
        <w:t xml:space="preserve">of </w:t>
      </w:r>
      <w:r>
        <w:t xml:space="preserve">α]   </w:t>
      </w:r>
      <w:r>
        <w:sym w:font="Symbol" w:char="F0DB"/>
      </w:r>
      <w:r>
        <w:t xml:space="preserve">  [m(x) = min pol </w:t>
      </w:r>
      <w:r w:rsidR="00722B77">
        <w:t xml:space="preserve">of </w:t>
      </w:r>
      <w:r>
        <w:t>α</w:t>
      </w:r>
      <w:r>
        <w:rPr>
          <w:rStyle w:val="superscript"/>
        </w:rPr>
        <w:t>p</w:t>
      </w:r>
      <w:r>
        <w:t xml:space="preserve">]  </w:t>
      </w:r>
      <w:r>
        <w:tab/>
        <w:t>where α is in GF(p</w:t>
      </w:r>
      <w:r>
        <w:rPr>
          <w:rStyle w:val="superscript"/>
        </w:rPr>
        <w:t>m</w:t>
      </w:r>
      <w:r>
        <w:t>)</w:t>
      </w:r>
      <w:r>
        <w:tab/>
      </w:r>
      <w:r>
        <w:tab/>
      </w:r>
      <w:r>
        <w:tab/>
        <w:t>(5.13)</w:t>
      </w:r>
    </w:p>
    <w:p w14:paraId="19DFDAF8" w14:textId="77777777" w:rsidR="005756DB" w:rsidRDefault="005756DB" w:rsidP="005756DB">
      <w:pPr>
        <w:keepNext/>
      </w:pPr>
    </w:p>
    <w:p w14:paraId="3BE00CF3" w14:textId="77777777" w:rsidR="005756DB" w:rsidRPr="00A771B4" w:rsidRDefault="005756DB" w:rsidP="005756DB">
      <w:r w:rsidRPr="00F8540E">
        <w:rPr>
          <w:u w:val="single"/>
        </w:rPr>
        <w:t>Proof:</w:t>
      </w:r>
      <w:r w:rsidRPr="00722B77">
        <w:t xml:space="preserve"> </w:t>
      </w:r>
      <w:r>
        <w:t xml:space="preserve"> From Lemma 6 we know that m(x</w:t>
      </w:r>
      <w:r w:rsidRPr="00283C18">
        <w:rPr>
          <w:rStyle w:val="superscript"/>
        </w:rPr>
        <w:t>p</w:t>
      </w:r>
      <w:r w:rsidR="006A09FD">
        <w:t xml:space="preserve"> ) = [m(x)</w:t>
      </w:r>
      <w:r>
        <w:t>]</w:t>
      </w:r>
      <w:r w:rsidRPr="00283C18">
        <w:rPr>
          <w:rStyle w:val="superscript"/>
        </w:rPr>
        <w:t>p</w:t>
      </w:r>
      <w:r>
        <w:t>. This means that m(α</w:t>
      </w:r>
      <w:r w:rsidRPr="00283C18">
        <w:rPr>
          <w:rStyle w:val="superscript"/>
        </w:rPr>
        <w:t>p</w:t>
      </w:r>
      <w:r>
        <w:t>) = [m(α)]</w:t>
      </w:r>
      <w:r w:rsidRPr="00283C18">
        <w:rPr>
          <w:rStyle w:val="superscript"/>
        </w:rPr>
        <w:t>p</w:t>
      </w:r>
      <w:r>
        <w:t xml:space="preserve"> = 0, since m(x) is the minimum polynomial for α. Since m(x) is already known to be irreducible, and since m(α</w:t>
      </w:r>
      <w:r w:rsidRPr="00283C18">
        <w:rPr>
          <w:rStyle w:val="superscript"/>
        </w:rPr>
        <w:t>p</w:t>
      </w:r>
      <w:r>
        <w:t>) = 0, (5.6) says that m(x) is also the minimum polynomial for α</w:t>
      </w:r>
      <w:r w:rsidRPr="00283C18">
        <w:rPr>
          <w:rStyle w:val="superscript"/>
        </w:rPr>
        <w:t>p</w:t>
      </w:r>
      <w:r w:rsidRPr="00A771B4">
        <w:t>.</w:t>
      </w:r>
      <w:r>
        <w:t xml:space="preserve"> Conversely, [m(α)]</w:t>
      </w:r>
      <w:r w:rsidRPr="00283C18">
        <w:rPr>
          <w:rStyle w:val="superscript"/>
        </w:rPr>
        <w:t>p</w:t>
      </w:r>
      <w:r>
        <w:t xml:space="preserve"> = m(α</w:t>
      </w:r>
      <w:r w:rsidRPr="00283C18">
        <w:rPr>
          <w:rStyle w:val="superscript"/>
        </w:rPr>
        <w:t>p</w:t>
      </w:r>
      <w:r>
        <w:t>) = 0 if m(x) is the minimum polynomial for α</w:t>
      </w:r>
      <w:r>
        <w:rPr>
          <w:rStyle w:val="superscript"/>
        </w:rPr>
        <w:t>p</w:t>
      </w:r>
      <w:r>
        <w:t>, which says m(α) = 0. Since m(x) is already known to be irreducible, and since m(α) = 0, (5.6) says that m(x) is also the minimum polynomial for α</w:t>
      </w:r>
      <w:r w:rsidRPr="00A771B4">
        <w:t>.</w:t>
      </w:r>
    </w:p>
    <w:p w14:paraId="1D5D8A3D" w14:textId="77777777" w:rsidR="005756DB" w:rsidRDefault="005756DB" w:rsidP="005756DB"/>
    <w:p w14:paraId="288D1656" w14:textId="77777777" w:rsidR="005756DB" w:rsidRDefault="005756DB" w:rsidP="005756DB">
      <w:r>
        <w:rPr>
          <w:b/>
        </w:rPr>
        <w:t>Fact 7</w:t>
      </w:r>
      <w:r>
        <w:t xml:space="preserve">: If m(x) is the minimal polynomial of α, then it is the minimal polynomial for </w:t>
      </w:r>
      <w:r>
        <w:rPr>
          <w:i/>
        </w:rPr>
        <w:t>all</w:t>
      </w:r>
      <w:r>
        <w:t xml:space="preserve"> the elements in the following set of m elements (warning: the elements may not be distinct) </w:t>
      </w:r>
    </w:p>
    <w:p w14:paraId="479EA25B" w14:textId="77777777" w:rsidR="005756DB" w:rsidRDefault="005756DB" w:rsidP="005756DB"/>
    <w:p w14:paraId="2BC750FB" w14:textId="77777777" w:rsidR="005756DB" w:rsidRDefault="005756DB" w:rsidP="005756DB">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r>
      <w:r>
        <w:tab/>
        <w:t>(5.14)</w:t>
      </w:r>
    </w:p>
    <w:p w14:paraId="187A7172" w14:textId="77777777" w:rsidR="005756DB" w:rsidRDefault="005756DB" w:rsidP="005756DB">
      <w:pPr>
        <w:tabs>
          <w:tab w:val="left" w:pos="7200"/>
          <w:tab w:val="left" w:pos="7920"/>
          <w:tab w:val="right" w:pos="9270"/>
        </w:tabs>
      </w:pPr>
    </w:p>
    <w:p w14:paraId="2C5EE819" w14:textId="77777777" w:rsidR="005756DB" w:rsidRPr="00761200" w:rsidRDefault="005756DB" w:rsidP="005756DB">
      <w:pPr>
        <w:tabs>
          <w:tab w:val="left" w:pos="7200"/>
          <w:tab w:val="left" w:pos="7920"/>
          <w:tab w:val="right" w:pos="9270"/>
        </w:tabs>
      </w:pPr>
      <w:r>
        <w:t>This implies that m(α</w:t>
      </w:r>
      <w:r>
        <w:rPr>
          <w:rStyle w:val="superscript"/>
        </w:rPr>
        <w:t>p</w:t>
      </w:r>
      <w:r>
        <w:rPr>
          <w:rStyle w:val="superscript"/>
        </w:rPr>
        <w:fldChar w:fldCharType="begin"/>
      </w:r>
      <w:r>
        <w:rPr>
          <w:rStyle w:val="superscript"/>
        </w:rPr>
        <w:instrText xml:space="preserve"> EQ \s\up2(i)</w:instrText>
      </w:r>
      <w:r>
        <w:rPr>
          <w:rStyle w:val="superscript"/>
        </w:rPr>
        <w:fldChar w:fldCharType="end"/>
      </w:r>
      <w:r>
        <w:t>) = 0 for any 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 xml:space="preserve"> </w:t>
      </w:r>
      <w:r>
        <w:t>in the set. Big Theorem 2 (4.34) item 4 showed that α</w:t>
      </w:r>
      <w:r w:rsidRPr="00283C18">
        <w:rPr>
          <w:rStyle w:val="superscript"/>
        </w:rPr>
        <w:t>q</w:t>
      </w:r>
      <w:r>
        <w:t xml:space="preserve"> = α for any α in GF(q). For this reason, there can be no elements of the above set beyond those shown -- such extra elements would just be repeats of earlier elements. The set shown nominally has m elements, but they may not all be distinct, a subject discussed soon. </w:t>
      </w:r>
    </w:p>
    <w:p w14:paraId="4FFADE13" w14:textId="77777777" w:rsidR="005756DB" w:rsidRDefault="005756DB" w:rsidP="005756DB"/>
    <w:p w14:paraId="66265452" w14:textId="77777777" w:rsidR="005756DB" w:rsidRPr="008467F7" w:rsidRDefault="005756DB" w:rsidP="005756DB">
      <w:r w:rsidRPr="00F8540E">
        <w:rPr>
          <w:u w:val="single"/>
        </w:rPr>
        <w:t>Proof:</w:t>
      </w:r>
      <w:r>
        <w:t xml:space="preserve"> Each element of this set is the previous element raised to the power p, so we just repeatedly apply Fact 6. For example, consider the element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 </w:t>
      </w:r>
    </w:p>
    <w:p w14:paraId="677DAA53" w14:textId="77777777" w:rsidR="005756DB" w:rsidRDefault="005756DB" w:rsidP="005756DB"/>
    <w:p w14:paraId="5AFC1881" w14:textId="77777777" w:rsidR="005756DB" w:rsidRPr="008467F7" w:rsidRDefault="008C4DF0" w:rsidP="005756DB">
      <w:r>
        <w:t xml:space="preserve">  </w:t>
      </w:r>
      <w:r w:rsidR="005756DB">
        <w:t xml:space="preserve">m(x) = min pol </w:t>
      </w:r>
      <w:r>
        <w:t xml:space="preserve">of </w:t>
      </w:r>
      <w:r w:rsidR="005756DB">
        <w:t>α</w:t>
      </w:r>
      <w:r w:rsidR="005756DB">
        <w:rPr>
          <w:rStyle w:val="superscript"/>
        </w:rPr>
        <w:t>p</w:t>
      </w:r>
      <w:r w:rsidR="005756DB">
        <w:rPr>
          <w:rStyle w:val="superscript"/>
        </w:rPr>
        <w:fldChar w:fldCharType="begin"/>
      </w:r>
      <w:r w:rsidR="005756DB">
        <w:rPr>
          <w:rStyle w:val="superscript"/>
        </w:rPr>
        <w:instrText xml:space="preserve"> EQ \s\up2(2)</w:instrText>
      </w:r>
      <w:r w:rsidR="005756DB">
        <w:rPr>
          <w:rStyle w:val="superscript"/>
        </w:rPr>
        <w:fldChar w:fldCharType="end"/>
      </w:r>
      <w:r w:rsidR="005756DB">
        <w:t xml:space="preserve"> </w:t>
      </w:r>
      <w:r w:rsidR="005756DB">
        <w:sym w:font="Symbol" w:char="F0DB"/>
      </w:r>
      <w:r w:rsidR="005756DB">
        <w:t xml:space="preserve">  m(x) = min pol </w:t>
      </w:r>
      <w:r>
        <w:t xml:space="preserve">of </w:t>
      </w:r>
      <w:r w:rsidR="005756DB">
        <w:t>(α</w:t>
      </w:r>
      <w:r w:rsidR="005756DB">
        <w:rPr>
          <w:rStyle w:val="superscript"/>
        </w:rPr>
        <w:t>p</w:t>
      </w:r>
      <w:r w:rsidR="005756DB">
        <w:t>)</w:t>
      </w:r>
      <w:r w:rsidR="005756DB">
        <w:rPr>
          <w:rStyle w:val="superscript"/>
        </w:rPr>
        <w:t>p</w:t>
      </w:r>
      <w:r w:rsidR="005756DB">
        <w:t xml:space="preserve"> </w:t>
      </w:r>
      <w:r w:rsidR="005756DB">
        <w:sym w:font="Symbol" w:char="F0DB"/>
      </w:r>
      <w:r w:rsidR="005756DB">
        <w:t xml:space="preserve"> m(x) = min pol </w:t>
      </w:r>
      <w:r>
        <w:t xml:space="preserve">of </w:t>
      </w:r>
      <w:r w:rsidR="005756DB">
        <w:t>(α</w:t>
      </w:r>
      <w:r w:rsidR="005756DB">
        <w:rPr>
          <w:rStyle w:val="superscript"/>
        </w:rPr>
        <w:t>p</w:t>
      </w:r>
      <w:r w:rsidR="005756DB">
        <w:t>)</w:t>
      </w:r>
      <w:r w:rsidR="005756DB" w:rsidRPr="008467F7">
        <w:t xml:space="preserve"> </w:t>
      </w:r>
      <w:r w:rsidR="005756DB">
        <w:sym w:font="Symbol" w:char="F0DB"/>
      </w:r>
      <w:r w:rsidR="005756DB">
        <w:t xml:space="preserve"> m(x) = min pol </w:t>
      </w:r>
      <w:r>
        <w:t>of</w:t>
      </w:r>
      <w:r w:rsidR="005756DB">
        <w:t>(α) .</w:t>
      </w:r>
    </w:p>
    <w:p w14:paraId="1444EB5A" w14:textId="77777777" w:rsidR="005756DB" w:rsidRDefault="005756DB" w:rsidP="005756DB"/>
    <w:p w14:paraId="3305910C" w14:textId="77777777" w:rsidR="005756DB" w:rsidRDefault="005756DB" w:rsidP="005756DB">
      <w:r>
        <w:t>We know from (4.34) item 4 that 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 α</w:t>
      </w:r>
      <w:r w:rsidRPr="00283C18">
        <w:rPr>
          <w:rStyle w:val="superscript"/>
        </w:rPr>
        <w:t>q</w:t>
      </w:r>
      <w:r>
        <w:t xml:space="preserve"> = α. This is why the list in (5.14) ends as shown. The next element would be a repeat of α, and the one after that would repeat α</w:t>
      </w:r>
      <w:r w:rsidRPr="00283C18">
        <w:rPr>
          <w:rStyle w:val="superscript"/>
        </w:rPr>
        <w:t>p</w:t>
      </w:r>
      <w:r>
        <w:t>  and so on.  As already noted, there is no guarantee that the elements on the list are all distinct.</w:t>
      </w:r>
    </w:p>
    <w:p w14:paraId="779A396C" w14:textId="77777777" w:rsidR="005756DB" w:rsidRDefault="005756DB" w:rsidP="005756DB"/>
    <w:p w14:paraId="7299C9AF" w14:textId="77777777" w:rsidR="005756DB" w:rsidRDefault="005756DB" w:rsidP="005756DB">
      <w:r>
        <w:t xml:space="preserve">The </w:t>
      </w:r>
      <w:r w:rsidRPr="00896984">
        <w:rPr>
          <w:i/>
        </w:rPr>
        <w:t>distinct</w:t>
      </w:r>
      <w:r>
        <w:t xml:space="preserve"> members of the set of elements in (5.14) form </w:t>
      </w:r>
      <w:r w:rsidRPr="00F8540E">
        <w:rPr>
          <w:b/>
        </w:rPr>
        <w:t>the</w:t>
      </w:r>
      <w:r>
        <w:t xml:space="preserve"> </w:t>
      </w:r>
      <w:r w:rsidRPr="00E16D2C">
        <w:rPr>
          <w:b/>
        </w:rPr>
        <w:t>conjugate set</w:t>
      </w:r>
      <w:r>
        <w:rPr>
          <w:i/>
        </w:rPr>
        <w:t xml:space="preserve"> </w:t>
      </w:r>
      <w:r w:rsidRPr="00F8540E">
        <w:rPr>
          <w:b/>
        </w:rPr>
        <w:t>of α</w:t>
      </w:r>
      <w:r>
        <w:t xml:space="preserve">, and the distinct elements other than α are called the </w:t>
      </w:r>
      <w:r w:rsidRPr="00E16D2C">
        <w:rPr>
          <w:b/>
        </w:rPr>
        <w:t>conjugates</w:t>
      </w:r>
      <w:r>
        <w:rPr>
          <w:i/>
        </w:rPr>
        <w:t xml:space="preserve"> </w:t>
      </w:r>
      <w:r>
        <w:t>of α. As already noted, each member of the above list is the previous member raised to the power p. Do not confuse this sequence with that of a cyclic group which looks like { α, α</w:t>
      </w:r>
      <w:r w:rsidRPr="00283C18">
        <w:rPr>
          <w:rStyle w:val="superscript"/>
        </w:rPr>
        <w:t>2</w:t>
      </w:r>
      <w:r>
        <w:t>, α</w:t>
      </w:r>
      <w:r w:rsidRPr="00283C18">
        <w:rPr>
          <w:rStyle w:val="superscript"/>
        </w:rPr>
        <w:t>3</w:t>
      </w:r>
      <w:r>
        <w:t>, α</w:t>
      </w:r>
      <w:r w:rsidRPr="00283C18">
        <w:rPr>
          <w:rStyle w:val="superscript"/>
        </w:rPr>
        <w:t>4</w:t>
      </w:r>
      <w:r>
        <w:t>, ...} or maybe like { α</w:t>
      </w:r>
      <w:r w:rsidRPr="00283C18">
        <w:rPr>
          <w:rStyle w:val="superscript"/>
        </w:rPr>
        <w:t>p</w:t>
      </w:r>
      <w:r>
        <w:t>, α</w:t>
      </w:r>
      <w:r w:rsidRPr="00283C18">
        <w:rPr>
          <w:rStyle w:val="superscript"/>
        </w:rPr>
        <w:t>2p</w:t>
      </w:r>
      <w:r>
        <w:t>, α</w:t>
      </w:r>
      <w:r w:rsidRPr="00283C18">
        <w:rPr>
          <w:rStyle w:val="superscript"/>
        </w:rPr>
        <w:t>3p</w:t>
      </w:r>
      <w:r>
        <w:t>, α</w:t>
      </w:r>
      <w:r w:rsidRPr="00283C18">
        <w:rPr>
          <w:rStyle w:val="superscript"/>
        </w:rPr>
        <w:t>4p</w:t>
      </w:r>
      <w:r>
        <w:t xml:space="preserve">, ...}. This conjugate list is a different beast. </w:t>
      </w:r>
    </w:p>
    <w:p w14:paraId="10DB3CAF" w14:textId="77777777" w:rsidR="005756DB" w:rsidRDefault="005756DB" w:rsidP="005756DB"/>
    <w:p w14:paraId="45B3ADA9" w14:textId="77777777" w:rsidR="005756DB" w:rsidRPr="00BD460A" w:rsidRDefault="005756DB" w:rsidP="005756DB">
      <w:pPr>
        <w:tabs>
          <w:tab w:val="left" w:pos="7200"/>
          <w:tab w:val="left" w:pos="7920"/>
          <w:tab w:val="right" w:pos="9270"/>
        </w:tabs>
      </w:pPr>
      <w:r>
        <w:rPr>
          <w:b/>
        </w:rPr>
        <w:t>Fact 8</w:t>
      </w:r>
      <w:r>
        <w:t>: If α is a primitive element of GF(p</w:t>
      </w:r>
      <w:r w:rsidRPr="00283C18">
        <w:rPr>
          <w:rStyle w:val="superscript"/>
        </w:rPr>
        <w:t>m</w:t>
      </w:r>
      <w:r>
        <w:t>) , then</w:t>
      </w:r>
      <w:r>
        <w:tab/>
      </w:r>
      <w:r>
        <w:tab/>
      </w:r>
      <w:r>
        <w:tab/>
      </w:r>
      <w:r>
        <w:tab/>
      </w:r>
      <w:r>
        <w:tab/>
      </w:r>
      <w:r>
        <w:tab/>
        <w:t>(5.15)</w:t>
      </w:r>
    </w:p>
    <w:p w14:paraId="191A0D0E" w14:textId="77777777" w:rsidR="005756DB" w:rsidRDefault="005756DB" w:rsidP="005756DB">
      <w:r>
        <w:tab/>
        <w:t xml:space="preserve"> (a) the conjugate set of α contains the full complement of m distinct elements </w:t>
      </w:r>
    </w:p>
    <w:p w14:paraId="177391B4" w14:textId="77777777" w:rsidR="005756DB" w:rsidRDefault="005756DB" w:rsidP="005756DB">
      <w:pPr>
        <w:tabs>
          <w:tab w:val="left" w:pos="7200"/>
          <w:tab w:val="left" w:pos="7920"/>
          <w:tab w:val="right" w:pos="9270"/>
        </w:tabs>
      </w:pPr>
      <w:r>
        <w:tab/>
        <w:t xml:space="preserve"> (b) all members of this conjugate set are primitive elements. </w:t>
      </w:r>
      <w:r>
        <w:tab/>
      </w:r>
      <w:r>
        <w:tab/>
      </w:r>
      <w:r>
        <w:tab/>
      </w:r>
    </w:p>
    <w:p w14:paraId="47A96209" w14:textId="77777777" w:rsidR="005756DB" w:rsidRDefault="005756DB" w:rsidP="005756DB">
      <w:pPr>
        <w:tabs>
          <w:tab w:val="left" w:pos="7200"/>
          <w:tab w:val="left" w:pos="7920"/>
          <w:tab w:val="right" w:pos="9270"/>
        </w:tabs>
      </w:pPr>
      <w:r>
        <w:tab/>
        <w:t xml:space="preserve"> (c) If any element of a conjugate set is primitive, so are all the other elements in the set</w:t>
      </w:r>
    </w:p>
    <w:p w14:paraId="4822BD39" w14:textId="77777777" w:rsidR="005756DB" w:rsidRDefault="005756DB" w:rsidP="005756DB">
      <w:pPr>
        <w:tabs>
          <w:tab w:val="left" w:pos="7200"/>
          <w:tab w:val="left" w:pos="7920"/>
          <w:tab w:val="right" w:pos="9270"/>
        </w:tabs>
      </w:pPr>
      <w:r>
        <w:tab/>
        <w:t xml:space="preserve"> (d) The elements of a conjugate set are either all primitive, or they are all non-primitive</w:t>
      </w:r>
    </w:p>
    <w:p w14:paraId="77C21842" w14:textId="77777777" w:rsidR="005756DB" w:rsidRDefault="005756DB" w:rsidP="005756DB">
      <w:pPr>
        <w:tabs>
          <w:tab w:val="left" w:pos="7200"/>
          <w:tab w:val="left" w:pos="7920"/>
          <w:tab w:val="right" w:pos="9270"/>
        </w:tabs>
      </w:pPr>
    </w:p>
    <w:p w14:paraId="6C299309" w14:textId="77777777" w:rsidR="005756DB" w:rsidRPr="00B60D03" w:rsidRDefault="005756DB" w:rsidP="005756DB">
      <w:pPr>
        <w:tabs>
          <w:tab w:val="left" w:pos="7200"/>
          <w:tab w:val="left" w:pos="7920"/>
          <w:tab w:val="right" w:pos="9270"/>
        </w:tabs>
        <w:rPr>
          <w:color w:val="000000"/>
        </w:rPr>
      </w:pPr>
      <w:r w:rsidRPr="00B60D03">
        <w:rPr>
          <w:color w:val="000000"/>
        </w:rPr>
        <w:t xml:space="preserve">The set of </w:t>
      </w:r>
      <w:r w:rsidRPr="00B60D03">
        <w:rPr>
          <w:i/>
          <w:color w:val="000000"/>
        </w:rPr>
        <w:t>powers</w:t>
      </w:r>
      <w:r w:rsidRPr="00B60D03">
        <w:rPr>
          <w:color w:val="000000"/>
        </w:rPr>
        <w:t xml:space="preserve"> of the conjugate set, { 1, p, p</w:t>
      </w:r>
      <w:r w:rsidRPr="00B60D03">
        <w:rPr>
          <w:rStyle w:val="superscript"/>
          <w:color w:val="000000"/>
        </w:rPr>
        <w:t>2</w:t>
      </w:r>
      <w:r w:rsidRPr="00B60D03">
        <w:rPr>
          <w:color w:val="000000"/>
        </w:rPr>
        <w:t>, p</w:t>
      </w:r>
      <w:r w:rsidRPr="00B60D03">
        <w:rPr>
          <w:rStyle w:val="superscript"/>
          <w:color w:val="000000"/>
        </w:rPr>
        <w:t>3</w:t>
      </w:r>
      <w:r w:rsidRPr="00B60D03">
        <w:rPr>
          <w:color w:val="000000"/>
        </w:rPr>
        <w:t>.... p</w:t>
      </w:r>
      <w:r w:rsidRPr="00B60D03">
        <w:rPr>
          <w:rStyle w:val="superscript"/>
          <w:color w:val="000000"/>
        </w:rPr>
        <w:fldChar w:fldCharType="begin"/>
      </w:r>
      <w:r w:rsidRPr="00B60D03">
        <w:rPr>
          <w:rStyle w:val="superscript"/>
          <w:color w:val="000000"/>
        </w:rPr>
        <w:instrText xml:space="preserve"> EQ \s\up2(m-1)</w:instrText>
      </w:r>
      <w:r w:rsidRPr="00B60D03">
        <w:rPr>
          <w:rStyle w:val="superscript"/>
          <w:color w:val="000000"/>
        </w:rPr>
        <w:fldChar w:fldCharType="end"/>
      </w:r>
      <w:r w:rsidRPr="00B60D03">
        <w:rPr>
          <w:color w:val="000000"/>
        </w:rPr>
        <w:t xml:space="preserve"> }, is sometimes called a </w:t>
      </w:r>
      <w:r w:rsidRPr="00B60D03">
        <w:rPr>
          <w:b/>
          <w:color w:val="000000"/>
        </w:rPr>
        <w:t>cyclotomic coset</w:t>
      </w:r>
      <w:r w:rsidR="00B60D03" w:rsidRPr="00B60D03">
        <w:rPr>
          <w:color w:val="000000"/>
        </w:rPr>
        <w:t xml:space="preserve">, see </w:t>
      </w:r>
      <w:r w:rsidR="00232311">
        <w:rPr>
          <w:color w:val="000000"/>
        </w:rPr>
        <w:t xml:space="preserve">Chapter </w:t>
      </w:r>
      <w:r w:rsidR="001816C3">
        <w:rPr>
          <w:color w:val="000000"/>
        </w:rPr>
        <w:t xml:space="preserve">5 (h) </w:t>
      </w:r>
      <w:r w:rsidR="00B60D03" w:rsidRPr="00B60D03">
        <w:rPr>
          <w:color w:val="000000"/>
        </w:rPr>
        <w:t xml:space="preserve">for more on this subject. </w:t>
      </w:r>
    </w:p>
    <w:p w14:paraId="11FAB23D" w14:textId="77777777" w:rsidR="005756DB" w:rsidRDefault="005756DB" w:rsidP="005756DB"/>
    <w:p w14:paraId="59948C46" w14:textId="77777777" w:rsidR="005756DB" w:rsidRDefault="005756DB" w:rsidP="005756DB">
      <w:r w:rsidRPr="00C34D20">
        <w:rPr>
          <w:u w:val="single"/>
        </w:rPr>
        <w:t>Proof:</w:t>
      </w:r>
      <w:r>
        <w:t xml:space="preserve">  (a) If α is a primitive element, then from (4.31) GF(q) contains all powers of α out to a maximum exponent of q-2.  In the conjugate list above, the largest conjugate has power p</w:t>
      </w:r>
      <w:r w:rsidRPr="00283C18">
        <w:rPr>
          <w:rStyle w:val="superscript"/>
        </w:rPr>
        <w:t>m-1</w:t>
      </w:r>
      <w:r>
        <w:t> = p</w:t>
      </w:r>
      <w:r w:rsidRPr="00283C18">
        <w:rPr>
          <w:rStyle w:val="superscript"/>
        </w:rPr>
        <w:t>m</w:t>
      </w:r>
      <w:r>
        <w:t xml:space="preserve"> / p = q/p. Thus, all the conjugate elements hit distinct elements of GF(q) as long as q/p ≤ q-2 which can be rewritten as </w:t>
      </w:r>
    </w:p>
    <w:p w14:paraId="32D64986" w14:textId="77777777" w:rsidR="005756DB" w:rsidRPr="00C34D20" w:rsidRDefault="005756DB" w:rsidP="005756DB">
      <w:r>
        <w:t xml:space="preserve"> p</w:t>
      </w:r>
      <w:r w:rsidRPr="00283C18">
        <w:rPr>
          <w:rStyle w:val="superscript"/>
        </w:rPr>
        <w:t>m-1</w:t>
      </w:r>
      <w:r>
        <w:t xml:space="preserve">(p-1) ≥ 2. For any p&gt;2 this is true for all m. For p=2, it is true for all m&gt;1. We don't care about the case p=1 m=1 since this is GF(2) which we know all about. This field has no powers of α, is just has 0 and 1 as elements. Thus in fact q/p ≤ q-2 and so all m elements of the conjugate set are distinct. </w:t>
      </w:r>
    </w:p>
    <w:p w14:paraId="61CF6954" w14:textId="77777777" w:rsidR="005756DB" w:rsidRDefault="005756DB" w:rsidP="005756DB">
      <w:r>
        <w:tab/>
        <w:t>(b) If α is a primitive element, we know from (4.32) that α</w:t>
      </w:r>
      <w:r w:rsidRPr="00283C18">
        <w:rPr>
          <w:rStyle w:val="superscript"/>
        </w:rPr>
        <w:t>p</w:t>
      </w:r>
      <w:r>
        <w:t xml:space="preserve"> is also a primitive element since GCD(p,p</w:t>
      </w:r>
      <w:r w:rsidRPr="00283C18">
        <w:rPr>
          <w:rStyle w:val="superscript"/>
        </w:rPr>
        <w:t>m</w:t>
      </w:r>
      <w:r>
        <w:t>-1) = 1. Thus α</w:t>
      </w:r>
      <w:r w:rsidRPr="00283C18">
        <w:rPr>
          <w:rStyle w:val="superscript"/>
        </w:rPr>
        <w:t>p</w:t>
      </w:r>
      <w:r>
        <w:t xml:space="preserve"> is a primitive element, (α</w:t>
      </w:r>
      <w:r w:rsidRPr="00283C18">
        <w:rPr>
          <w:rStyle w:val="superscript"/>
        </w:rPr>
        <w:t>p</w:t>
      </w:r>
      <w:r>
        <w:t>)</w:t>
      </w:r>
      <w:r>
        <w:rPr>
          <w:rStyle w:val="superscript"/>
        </w:rPr>
        <w:t>p</w:t>
      </w:r>
      <w:r>
        <w:t xml:space="preserve"> = 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Style w:val="superscript"/>
        </w:rPr>
        <w:t xml:space="preserve"> </w:t>
      </w:r>
      <w:r>
        <w:t xml:space="preserve">is a primitive element, and so on. </w:t>
      </w:r>
    </w:p>
    <w:p w14:paraId="6D089893" w14:textId="77777777" w:rsidR="005756DB" w:rsidRPr="00C34D20" w:rsidRDefault="005756DB" w:rsidP="005756DB">
      <w:r>
        <w:tab/>
        <w:t xml:space="preserve">(c) and (d) are just restatements of (b). </w:t>
      </w:r>
    </w:p>
    <w:p w14:paraId="7DD2302A" w14:textId="77777777" w:rsidR="005756DB" w:rsidRDefault="005756DB" w:rsidP="005756DB"/>
    <w:p w14:paraId="038EC9B3" w14:textId="77777777" w:rsidR="005756DB" w:rsidRDefault="005756DB" w:rsidP="005756DB">
      <w:r>
        <w:rPr>
          <w:b/>
        </w:rPr>
        <w:t>Fact 9</w:t>
      </w:r>
      <w:r>
        <w:t xml:space="preserve">: If α is </w:t>
      </w:r>
      <w:r>
        <w:rPr>
          <w:i/>
        </w:rPr>
        <w:t>not</w:t>
      </w:r>
      <w:r>
        <w:t xml:space="preserve"> a primitive element, then the only possibility is that the first k of the m conjugates of some element α are distinct, where k is very dependent on the field and on the field element selected. In this case, the conjugate set has this form, </w:t>
      </w:r>
    </w:p>
    <w:p w14:paraId="17DC970B" w14:textId="77777777" w:rsidR="005756DB" w:rsidRDefault="005756DB" w:rsidP="005756DB"/>
    <w:p w14:paraId="049B519F" w14:textId="77777777" w:rsidR="005756DB" w:rsidRDefault="005756DB" w:rsidP="005756DB">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r>
      <w:r>
        <w:tab/>
        <w:t>k conjugates</w:t>
      </w:r>
      <w:r>
        <w:tab/>
        <w:t>k ≤ m</w:t>
      </w:r>
      <w:r>
        <w:tab/>
      </w:r>
      <w:r>
        <w:tab/>
        <w:t>(5.16)</w:t>
      </w:r>
    </w:p>
    <w:p w14:paraId="55970552" w14:textId="77777777" w:rsidR="005756DB" w:rsidRDefault="005756DB" w:rsidP="005756DB"/>
    <w:p w14:paraId="1DB3FC59" w14:textId="77777777" w:rsidR="005756DB" w:rsidRPr="00C34D20" w:rsidRDefault="005756DB" w:rsidP="005756DB">
      <w:r>
        <w:t xml:space="preserve">If α = 1 then only 1 conjugate is distinct. We exclude this trivial case and assume that α ≠ 1. </w:t>
      </w:r>
    </w:p>
    <w:p w14:paraId="1CE4A8D8" w14:textId="77777777" w:rsidR="005756DB" w:rsidRDefault="005756DB" w:rsidP="005756DB"/>
    <w:p w14:paraId="0B2E1707" w14:textId="77777777" w:rsidR="005756DB" w:rsidRDefault="005756DB" w:rsidP="005756DB">
      <w:r w:rsidRPr="00C34D20">
        <w:rPr>
          <w:u w:val="single"/>
        </w:rPr>
        <w:t>Proof:</w:t>
      </w:r>
      <w:r w:rsidRPr="00313D76">
        <w:t xml:space="preserve"> </w:t>
      </w:r>
      <w:r>
        <w:t xml:space="preserve">This is a slightly tricky proof which we defer to </w:t>
      </w:r>
      <w:r w:rsidRPr="00FF0436">
        <w:rPr>
          <w:b/>
        </w:rPr>
        <w:t>Appendix B</w:t>
      </w:r>
      <w:r>
        <w:t xml:space="preserve"> since it is a little long and takes us off the main line of presentation. It is included in Appendix B because we could not find it in any text and had to do it from scratch. What is happening here is that the conjugates are landing on the elements of a cyclic subgroup { α, α</w:t>
      </w:r>
      <w:r w:rsidRPr="00283C18">
        <w:rPr>
          <w:rStyle w:val="superscript"/>
        </w:rPr>
        <w:t>2</w:t>
      </w:r>
      <w:r>
        <w:t>, α</w:t>
      </w:r>
      <w:r w:rsidRPr="00283C18">
        <w:rPr>
          <w:rStyle w:val="superscript"/>
        </w:rPr>
        <w:t>3</w:t>
      </w:r>
      <w:r>
        <w:t xml:space="preserve"> .... α</w:t>
      </w:r>
      <w:r w:rsidRPr="00283C18">
        <w:rPr>
          <w:rStyle w:val="superscript"/>
        </w:rPr>
        <w:t>n-1</w:t>
      </w:r>
      <w:r>
        <w:t>} where α</w:t>
      </w:r>
      <w:r w:rsidRPr="00283C18">
        <w:rPr>
          <w:rStyle w:val="superscript"/>
        </w:rPr>
        <w:t>n</w:t>
      </w:r>
      <w:r>
        <w:t xml:space="preserve"> = 1. Since there might not be many elements in such a subgroup, it seems reasonable that the m conjugates in the original list might hit the same elements more than once. What is not obvious is that the first repeated element is α, as implied above. This turns out to be true, and moreover, as higher and higher powers are applied, the same elements in the subgroup are hit in the same order that they were first hit, and this hitting sequence cycles over and over. Furthermore, certain members of the cyclic subgroup may never be hit. </w:t>
      </w:r>
    </w:p>
    <w:p w14:paraId="02360FA2" w14:textId="77777777" w:rsidR="005756DB" w:rsidRDefault="005756DB" w:rsidP="005756DB"/>
    <w:p w14:paraId="6F027425" w14:textId="77777777" w:rsidR="005756DB" w:rsidRDefault="005756DB" w:rsidP="005756DB">
      <w:r>
        <w:rPr>
          <w:b/>
        </w:rPr>
        <w:t>Big Theorem 3</w:t>
      </w:r>
      <w:r>
        <w:t>: The minimum polynomial of an element α of GF(q) may be written as follows:</w:t>
      </w:r>
    </w:p>
    <w:p w14:paraId="4C2E956C" w14:textId="77777777" w:rsidR="005756DB" w:rsidRDefault="005756DB" w:rsidP="005756DB"/>
    <w:p w14:paraId="322722E2" w14:textId="77777777" w:rsidR="005756DB" w:rsidRPr="00EA673C" w:rsidRDefault="005756DB" w:rsidP="005756DB">
      <w:pPr>
        <w:tabs>
          <w:tab w:val="left" w:pos="7200"/>
          <w:tab w:val="left" w:pos="7920"/>
          <w:tab w:val="right" w:pos="9270"/>
        </w:tabs>
      </w:pPr>
      <w:r>
        <w:tab/>
        <w:t xml:space="preserve">m(x)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      k ≤ m</w:t>
      </w:r>
      <w:r>
        <w:tab/>
        <w:t>(5.17)</w:t>
      </w:r>
    </w:p>
    <w:p w14:paraId="2271F8FE" w14:textId="77777777" w:rsidR="005756DB" w:rsidRDefault="005756DB" w:rsidP="005756DB"/>
    <w:p w14:paraId="0969E74B" w14:textId="77777777" w:rsidR="005756DB" w:rsidRDefault="005756DB" w:rsidP="005756DB">
      <w:r>
        <w:t>In other words, the claim is that the minimum polynomial m(x) of α is the product of (x - α) with linear factors of the form (x-a</w:t>
      </w:r>
      <w:r w:rsidRPr="004D6267">
        <w:rPr>
          <w:rStyle w:val="subscript"/>
        </w:rPr>
        <w:t>i</w:t>
      </w:r>
      <w:r>
        <w:t>), where the a</w:t>
      </w:r>
      <w:r w:rsidRPr="004D6267">
        <w:rPr>
          <w:rStyle w:val="subscript"/>
        </w:rPr>
        <w:t>i</w:t>
      </w:r>
      <w:r>
        <w:t xml:space="preserve"> are all the conjugates of α. The degree of this polynomial is then equal to the number of distinct elements in the conjugate set of α, which we call k, and we know that k ≤ m. </w:t>
      </w:r>
    </w:p>
    <w:p w14:paraId="3EDAD282" w14:textId="77777777" w:rsidR="005756DB" w:rsidRDefault="005756DB" w:rsidP="005756DB"/>
    <w:p w14:paraId="6BCA89C9" w14:textId="77777777" w:rsidR="005756DB" w:rsidRDefault="005756DB" w:rsidP="005756DB">
      <w:r w:rsidRPr="005C6DD7">
        <w:rPr>
          <w:u w:val="single"/>
        </w:rPr>
        <w:t>Proof:</w:t>
      </w:r>
      <w:r>
        <w:t xml:space="preserve"> The proof is simple and fascinating. First of all, we already know that m(x) must have at least all the factors shown above -- it can have no smaller number of factors. This is because it needs all these factors in order to vanish at all the conjugate </w:t>
      </w:r>
      <w:r w:rsidR="00B60D03">
        <w:t>elements, as required by Fact 7</w:t>
      </w:r>
      <w:r>
        <w:t xml:space="preserve"> (5.14). If we can show that the coefficients of the m(x) given above are all in GF(p), then we are done. </w:t>
      </w:r>
    </w:p>
    <w:p w14:paraId="5414C593" w14:textId="77777777" w:rsidR="005756DB" w:rsidRDefault="005756DB" w:rsidP="005756DB"/>
    <w:p w14:paraId="3BEC856C" w14:textId="77777777" w:rsidR="005756DB" w:rsidRDefault="005756DB" w:rsidP="005756DB">
      <w:r>
        <w:t>Here is the trick. Write the p</w:t>
      </w:r>
      <w:r w:rsidRPr="00FF0436">
        <w:rPr>
          <w:rStyle w:val="superscript"/>
        </w:rPr>
        <w:t>th</w:t>
      </w:r>
      <w:r>
        <w:t xml:space="preserve"> power of m(x) in two different ways. First, compute [m(x)]</w:t>
      </w:r>
      <w:r w:rsidRPr="00283C18">
        <w:rPr>
          <w:rStyle w:val="superscript"/>
        </w:rPr>
        <w:t xml:space="preserve">p </w:t>
      </w:r>
      <w:r>
        <w:t>by raising each</w:t>
      </w:r>
      <w:r w:rsidR="00B60D03">
        <w:t xml:space="preserve"> linear factor to power p. </w:t>
      </w:r>
      <w:r>
        <w:t>Then apply the theorem (4.4</w:t>
      </w:r>
      <w:r w:rsidR="00B60D03">
        <w:t>6</w:t>
      </w:r>
      <w:r>
        <w:t>) that (a+b)</w:t>
      </w:r>
      <w:r w:rsidRPr="00283C18">
        <w:rPr>
          <w:rStyle w:val="superscript"/>
        </w:rPr>
        <w:t>p</w:t>
      </w:r>
      <w:r>
        <w:t xml:space="preserve"> = a</w:t>
      </w:r>
      <w:r w:rsidRPr="00283C18">
        <w:rPr>
          <w:rStyle w:val="superscript"/>
        </w:rPr>
        <w:t xml:space="preserve">p </w:t>
      </w:r>
      <w:r>
        <w:t>+ b</w:t>
      </w:r>
      <w:r w:rsidRPr="00283C18">
        <w:rPr>
          <w:rStyle w:val="superscript"/>
        </w:rPr>
        <w:t>p</w:t>
      </w:r>
      <w:r>
        <w:t>.  Here is what happens to one factor:</w:t>
      </w:r>
    </w:p>
    <w:p w14:paraId="7BC76516" w14:textId="77777777" w:rsidR="005756DB" w:rsidRDefault="005756DB" w:rsidP="005756DB"/>
    <w:p w14:paraId="2B7DE991" w14:textId="77777777" w:rsidR="005756DB" w:rsidRDefault="005756DB" w:rsidP="005756DB">
      <w:r>
        <w:tab/>
        <w:t xml:space="preserve"> (x - α</w:t>
      </w:r>
      <w:r>
        <w:rPr>
          <w:rStyle w:val="superscript"/>
        </w:rPr>
        <w:t>p</w:t>
      </w:r>
      <w:r>
        <w:rPr>
          <w:rStyle w:val="superscript"/>
        </w:rPr>
        <w:fldChar w:fldCharType="begin"/>
      </w:r>
      <w:r>
        <w:rPr>
          <w:rStyle w:val="superscript"/>
        </w:rPr>
        <w:instrText xml:space="preserve"> EQ \s\up2(2)</w:instrText>
      </w:r>
      <w:r>
        <w:rPr>
          <w:rStyle w:val="superscript"/>
        </w:rPr>
        <w:fldChar w:fldCharType="end"/>
      </w:r>
      <w:r>
        <w:t>)</w:t>
      </w:r>
      <w:r w:rsidRPr="00283C18">
        <w:rPr>
          <w:rStyle w:val="superscript"/>
        </w:rPr>
        <w:t>p</w:t>
      </w:r>
      <w:r>
        <w:t xml:space="preserve"> = ( x</w:t>
      </w:r>
      <w:r w:rsidRPr="00283C18">
        <w:rPr>
          <w:rStyle w:val="superscript"/>
        </w:rPr>
        <w:t>p</w:t>
      </w:r>
      <w:r>
        <w:t xml:space="preserve">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w:t>
      </w:r>
    </w:p>
    <w:p w14:paraId="18761ACC" w14:textId="77777777" w:rsidR="005756DB" w:rsidRDefault="005756DB" w:rsidP="005756DB"/>
    <w:p w14:paraId="05EEC3A7" w14:textId="77777777" w:rsidR="005756DB" w:rsidRDefault="005756DB" w:rsidP="005756DB">
      <w:r>
        <w:t>It becomes the next factor to the right but with x replaced by x</w:t>
      </w:r>
      <w:r w:rsidRPr="00283C18">
        <w:rPr>
          <w:rStyle w:val="superscript"/>
        </w:rPr>
        <w:t>p</w:t>
      </w:r>
      <w:r>
        <w:t xml:space="preserve">. So what happens to the final factor on the right? </w:t>
      </w:r>
    </w:p>
    <w:p w14:paraId="33D49258" w14:textId="77777777" w:rsidR="005756DB" w:rsidRDefault="005756DB" w:rsidP="005756DB"/>
    <w:p w14:paraId="7CFF080A" w14:textId="77777777" w:rsidR="005756DB" w:rsidRDefault="005756DB" w:rsidP="005756DB">
      <w:r>
        <w:tab/>
        <w:t>(x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rPr>
          <w:rStyle w:val="superscript"/>
        </w:rPr>
        <w:t>p</w:t>
      </w:r>
      <w:r>
        <w:t xml:space="preserve"> = ( x</w:t>
      </w:r>
      <w:r w:rsidRPr="00283C18">
        <w:rPr>
          <w:rStyle w:val="superscript"/>
        </w:rPr>
        <w:t>p</w:t>
      </w:r>
      <w:r>
        <w:t xml:space="preserve"> -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 ( x</w:t>
      </w:r>
      <w:r w:rsidRPr="00283C18">
        <w:rPr>
          <w:rStyle w:val="superscript"/>
        </w:rPr>
        <w:t>p</w:t>
      </w:r>
      <w:r>
        <w:t xml:space="preserve"> - α). </w:t>
      </w:r>
    </w:p>
    <w:p w14:paraId="5EE4722C" w14:textId="77777777" w:rsidR="005756DB" w:rsidRDefault="005756DB" w:rsidP="005756DB"/>
    <w:p w14:paraId="7CFCFCA3" w14:textId="77777777" w:rsidR="005756DB" w:rsidRDefault="005756DB" w:rsidP="005756DB">
      <w:r>
        <w:t>It becomes the factor on the far left, with x replaced by x</w:t>
      </w:r>
      <w:r w:rsidRPr="00283C18">
        <w:rPr>
          <w:rStyle w:val="superscript"/>
        </w:rPr>
        <w:t>p</w:t>
      </w:r>
      <w:r>
        <w:t>. We have thus shown that:</w:t>
      </w:r>
    </w:p>
    <w:p w14:paraId="107506AF" w14:textId="77777777" w:rsidR="005756DB" w:rsidRDefault="005756DB" w:rsidP="005756DB"/>
    <w:p w14:paraId="748E18A6" w14:textId="77777777" w:rsidR="005756DB" w:rsidRPr="00EA673C" w:rsidRDefault="005756DB" w:rsidP="005756DB">
      <w:pPr>
        <w:tabs>
          <w:tab w:val="left" w:pos="7200"/>
          <w:tab w:val="left" w:pos="7920"/>
          <w:tab w:val="right" w:pos="9270"/>
        </w:tabs>
      </w:pPr>
      <w:r>
        <w:tab/>
        <w:t>[m(x)]</w:t>
      </w:r>
      <w:r w:rsidRPr="00283C18">
        <w:rPr>
          <w:rStyle w:val="superscript"/>
        </w:rPr>
        <w:t>p</w:t>
      </w:r>
      <w:r>
        <w:t xml:space="preserve"> = m(x</w:t>
      </w:r>
      <w:r w:rsidRPr="00283C18">
        <w:rPr>
          <w:rStyle w:val="superscript"/>
        </w:rPr>
        <w:t>p</w:t>
      </w:r>
      <w:r>
        <w:t>) = Σ</w:t>
      </w:r>
      <w:r>
        <w:rPr>
          <w:rStyle w:val="subscript"/>
        </w:rPr>
        <w:t>i</w:t>
      </w:r>
      <w:r>
        <w:t>c</w:t>
      </w:r>
      <w:r>
        <w:rPr>
          <w:rStyle w:val="subscript"/>
        </w:rPr>
        <w:t>i</w:t>
      </w:r>
      <w:r>
        <w:t>(x</w:t>
      </w:r>
      <w:r>
        <w:rPr>
          <w:rStyle w:val="superscript"/>
        </w:rPr>
        <w:t>p</w:t>
      </w:r>
      <w:r>
        <w:t>)</w:t>
      </w:r>
      <w:r>
        <w:rPr>
          <w:rStyle w:val="superscript"/>
        </w:rPr>
        <w:t>i</w:t>
      </w:r>
      <w:r>
        <w:t xml:space="preserve"> .</w:t>
      </w:r>
      <w:r>
        <w:tab/>
      </w:r>
      <w:r>
        <w:tab/>
      </w:r>
      <w:r>
        <w:tab/>
      </w:r>
      <w:r>
        <w:tab/>
      </w:r>
      <w:r>
        <w:tab/>
      </w:r>
      <w:r>
        <w:tab/>
      </w:r>
      <w:r>
        <w:tab/>
      </w:r>
      <w:r>
        <w:tab/>
        <w:t>(5.18)</w:t>
      </w:r>
    </w:p>
    <w:p w14:paraId="0A549789" w14:textId="77777777" w:rsidR="005756DB" w:rsidRPr="00FF0436" w:rsidRDefault="005756DB" w:rsidP="005756DB">
      <w:pPr>
        <w:rPr>
          <w:rStyle w:val="superscript"/>
        </w:rPr>
      </w:pPr>
    </w:p>
    <w:p w14:paraId="6A4626BA" w14:textId="77777777" w:rsidR="005756DB" w:rsidRDefault="005756DB" w:rsidP="005756DB">
      <w:r>
        <w:t>In the last step we just expanded polynomial m(x</w:t>
      </w:r>
      <w:r w:rsidRPr="00283C18">
        <w:rPr>
          <w:rStyle w:val="superscript"/>
        </w:rPr>
        <w:t>p</w:t>
      </w:r>
      <w:r>
        <w:t>) in terms of its coefficients c</w:t>
      </w:r>
      <w:r>
        <w:rPr>
          <w:rStyle w:val="subscript"/>
        </w:rPr>
        <w:t>i</w:t>
      </w:r>
      <w:r>
        <w:t xml:space="preserve">. On the other hand, we could have </w:t>
      </w:r>
      <w:r>
        <w:rPr>
          <w:i/>
        </w:rPr>
        <w:t>started</w:t>
      </w:r>
      <w:r>
        <w:t xml:space="preserve"> with this coefficient expansion of m(x) and raised </w:t>
      </w:r>
      <w:r>
        <w:rPr>
          <w:i/>
        </w:rPr>
        <w:t>it</w:t>
      </w:r>
      <w:r>
        <w:t xml:space="preserve"> to the power p, and then used the generalized theorem (4.4</w:t>
      </w:r>
      <w:r w:rsidR="00B60D03">
        <w:t>7</w:t>
      </w:r>
      <w:r>
        <w:t>) that (</w:t>
      </w:r>
      <w:r w:rsidRPr="00B02D9D">
        <w:rPr>
          <w:b/>
        </w:rPr>
        <w:t>a</w:t>
      </w:r>
      <w:r>
        <w:t xml:space="preserve"> + </w:t>
      </w:r>
      <w:r w:rsidRPr="00B02D9D">
        <w:rPr>
          <w:b/>
        </w:rPr>
        <w:t>b</w:t>
      </w:r>
      <w:r>
        <w:t xml:space="preserve"> + </w:t>
      </w:r>
      <w:r w:rsidRPr="00B02D9D">
        <w:rPr>
          <w:b/>
        </w:rPr>
        <w:t>c</w:t>
      </w:r>
      <w:r>
        <w:t xml:space="preserve"> + </w:t>
      </w:r>
      <w:r w:rsidRPr="00B02D9D">
        <w:rPr>
          <w:b/>
        </w:rPr>
        <w:t>d</w:t>
      </w:r>
      <w:r>
        <w:t xml:space="preserve"> + ... )</w:t>
      </w:r>
      <w:r w:rsidRPr="00283C18">
        <w:rPr>
          <w:rStyle w:val="superscript"/>
        </w:rPr>
        <w:t>p</w:t>
      </w:r>
      <w:r>
        <w:t xml:space="preserve"> = </w:t>
      </w:r>
      <w:r w:rsidRPr="00B02D9D">
        <w:rPr>
          <w:b/>
        </w:rPr>
        <w:t>a</w:t>
      </w:r>
      <w:r w:rsidRPr="00283C18">
        <w:rPr>
          <w:rStyle w:val="superscript"/>
        </w:rPr>
        <w:t>p</w:t>
      </w:r>
      <w:r>
        <w:t xml:space="preserve"> + </w:t>
      </w:r>
      <w:r w:rsidRPr="00B02D9D">
        <w:rPr>
          <w:b/>
        </w:rPr>
        <w:t>b</w:t>
      </w:r>
      <w:r w:rsidRPr="00283C18">
        <w:rPr>
          <w:rStyle w:val="superscript"/>
        </w:rPr>
        <w:t>p</w:t>
      </w:r>
      <w:r>
        <w:t xml:space="preserve"> + </w:t>
      </w:r>
      <w:r w:rsidRPr="00B02D9D">
        <w:rPr>
          <w:b/>
        </w:rPr>
        <w:t>c</w:t>
      </w:r>
      <w:r w:rsidRPr="00283C18">
        <w:rPr>
          <w:rStyle w:val="superscript"/>
        </w:rPr>
        <w:t>p</w:t>
      </w:r>
      <w:r>
        <w:t xml:space="preserve"> + </w:t>
      </w:r>
      <w:r w:rsidRPr="00B02D9D">
        <w:rPr>
          <w:b/>
        </w:rPr>
        <w:t>d</w:t>
      </w:r>
      <w:r w:rsidRPr="00283C18">
        <w:rPr>
          <w:rStyle w:val="superscript"/>
        </w:rPr>
        <w:t>p</w:t>
      </w:r>
      <w:r>
        <w:t xml:space="preserve"> +... to get:</w:t>
      </w:r>
    </w:p>
    <w:p w14:paraId="2048A41C" w14:textId="77777777" w:rsidR="005756DB" w:rsidRDefault="005756DB" w:rsidP="005756DB"/>
    <w:p w14:paraId="1DCC8749" w14:textId="77777777" w:rsidR="005756DB" w:rsidRPr="00EA673C" w:rsidRDefault="005756DB" w:rsidP="005756DB">
      <w:pPr>
        <w:tabs>
          <w:tab w:val="left" w:pos="7200"/>
          <w:tab w:val="left" w:pos="7920"/>
          <w:tab w:val="right" w:pos="9270"/>
        </w:tabs>
      </w:pPr>
      <w:r>
        <w:tab/>
        <w:t xml:space="preserve"> [m(x)]</w:t>
      </w:r>
      <w:r w:rsidRPr="00283C18">
        <w:rPr>
          <w:rStyle w:val="superscript"/>
        </w:rPr>
        <w:t>p</w:t>
      </w:r>
      <w:r>
        <w:t xml:space="preserve"> = ( Σ</w:t>
      </w:r>
      <w:r>
        <w:rPr>
          <w:rStyle w:val="subscript"/>
        </w:rPr>
        <w:t>i</w:t>
      </w:r>
      <w:r>
        <w:t>c</w:t>
      </w:r>
      <w:r>
        <w:rPr>
          <w:rStyle w:val="subscript"/>
        </w:rPr>
        <w:t>i</w:t>
      </w:r>
      <w:r>
        <w:t>x</w:t>
      </w:r>
      <w:r>
        <w:rPr>
          <w:rStyle w:val="superscript"/>
        </w:rPr>
        <w:t>i</w:t>
      </w:r>
      <w:r>
        <w:t xml:space="preserve"> )</w:t>
      </w:r>
      <w:r>
        <w:rPr>
          <w:rStyle w:val="superscript"/>
        </w:rPr>
        <w:t>p</w:t>
      </w:r>
      <w:r>
        <w:t xml:space="preserve">   =  Σ</w:t>
      </w:r>
      <w:r>
        <w:rPr>
          <w:rStyle w:val="subscript"/>
        </w:rPr>
        <w:t>i</w:t>
      </w:r>
      <w:r>
        <w:t>(c</w:t>
      </w:r>
      <w:r>
        <w:rPr>
          <w:rStyle w:val="subscript"/>
        </w:rPr>
        <w:t>i</w:t>
      </w:r>
      <w:r>
        <w:t>x</w:t>
      </w:r>
      <w:r>
        <w:rPr>
          <w:rStyle w:val="superscript"/>
        </w:rPr>
        <w:t>i</w:t>
      </w:r>
      <w:r>
        <w:t>)</w:t>
      </w:r>
      <w:r>
        <w:rPr>
          <w:rStyle w:val="superscript"/>
        </w:rPr>
        <w:t>p</w:t>
      </w:r>
      <w:r>
        <w:t xml:space="preserve"> =  Σ</w:t>
      </w:r>
      <w:r>
        <w:rPr>
          <w:rStyle w:val="subscript"/>
        </w:rPr>
        <w:t>i</w:t>
      </w:r>
      <w:r>
        <w:t>(c</w:t>
      </w:r>
      <w:r>
        <w:rPr>
          <w:rStyle w:val="subscript"/>
        </w:rPr>
        <w:t>i</w:t>
      </w:r>
      <w:r>
        <w:t>)</w:t>
      </w:r>
      <w:r>
        <w:rPr>
          <w:rStyle w:val="superscript"/>
        </w:rPr>
        <w:t>p</w:t>
      </w:r>
      <w:r>
        <w:t>(x</w:t>
      </w:r>
      <w:r>
        <w:rPr>
          <w:rStyle w:val="superscript"/>
        </w:rPr>
        <w:t>p</w:t>
      </w:r>
      <w:r>
        <w:t>)</w:t>
      </w:r>
      <w:r>
        <w:rPr>
          <w:rStyle w:val="superscript"/>
        </w:rPr>
        <w:t>i</w:t>
      </w:r>
      <w:r>
        <w:t xml:space="preserve"> .</w:t>
      </w:r>
      <w:r>
        <w:tab/>
      </w:r>
      <w:r>
        <w:tab/>
      </w:r>
      <w:r>
        <w:tab/>
      </w:r>
      <w:r>
        <w:tab/>
      </w:r>
      <w:r>
        <w:tab/>
        <w:t>(5.19)</w:t>
      </w:r>
    </w:p>
    <w:p w14:paraId="4A6ECF70" w14:textId="77777777" w:rsidR="005756DB" w:rsidRPr="00FF0436" w:rsidRDefault="005756DB" w:rsidP="005756DB">
      <w:pPr>
        <w:rPr>
          <w:rStyle w:val="superscript"/>
        </w:rPr>
      </w:pPr>
    </w:p>
    <w:p w14:paraId="1818E650" w14:textId="77777777" w:rsidR="005756DB" w:rsidRDefault="005756DB" w:rsidP="005756DB">
      <w:r>
        <w:t>For (5.18) and (5.19) to be equal, the coefficients must all match, so we get that (c</w:t>
      </w:r>
      <w:r w:rsidRPr="004D6267">
        <w:rPr>
          <w:rStyle w:val="subscript"/>
        </w:rPr>
        <w:t>i</w:t>
      </w:r>
      <w:r>
        <w:t>)</w:t>
      </w:r>
      <w:r w:rsidRPr="00283C18">
        <w:rPr>
          <w:rStyle w:val="superscript"/>
        </w:rPr>
        <w:t>p</w:t>
      </w:r>
      <w:r>
        <w:t xml:space="preserve"> = c</w:t>
      </w:r>
      <w:r w:rsidRPr="004D6267">
        <w:rPr>
          <w:rStyle w:val="subscript"/>
        </w:rPr>
        <w:t>i</w:t>
      </w:r>
      <w:r>
        <w:t xml:space="preserve"> . According to Fact 16 </w:t>
      </w:r>
      <w:r w:rsidR="00B60D03">
        <w:t>(4.39)</w:t>
      </w:r>
      <w:r>
        <w:t xml:space="preserve"> this means all the c</w:t>
      </w:r>
      <w:r w:rsidRPr="004D6267">
        <w:rPr>
          <w:rStyle w:val="subscript"/>
        </w:rPr>
        <w:t>i</w:t>
      </w:r>
      <w:r>
        <w:rPr>
          <w:rStyle w:val="subscript"/>
        </w:rPr>
        <w:t xml:space="preserve"> </w:t>
      </w:r>
      <w:r>
        <w:t xml:space="preserve">are elements of GF(p). Thus, m(x) as shown has coefficients in GF(p) and has the fewest number of factors possible, so it is in fact the minimum polynomial of α. We have successfully produced a "formula" (5.17) for the minimum polynomial of α. We just keep adding factors until we get a repeat, then we know k. </w:t>
      </w:r>
      <w:r>
        <w:tab/>
      </w:r>
      <w:r>
        <w:tab/>
      </w:r>
      <w:r>
        <w:tab/>
      </w:r>
      <w:r w:rsidR="00364448">
        <w:tab/>
      </w:r>
      <w:r w:rsidR="00364448">
        <w:tab/>
      </w:r>
      <w:r w:rsidR="00364448">
        <w:tab/>
      </w:r>
      <w:r w:rsidR="00364448">
        <w:tab/>
      </w:r>
      <w:r w:rsidR="00364448">
        <w:tab/>
      </w:r>
      <w:r w:rsidRPr="00364448">
        <w:rPr>
          <w:b/>
        </w:rPr>
        <w:t>QED</w:t>
      </w:r>
    </w:p>
    <w:p w14:paraId="0E4850C0" w14:textId="77777777" w:rsidR="005756DB" w:rsidRDefault="005756DB" w:rsidP="005756DB"/>
    <w:p w14:paraId="074E8662" w14:textId="77777777" w:rsidR="005756DB" w:rsidRPr="00EA673C" w:rsidRDefault="005756DB" w:rsidP="005756DB">
      <w:pPr>
        <w:tabs>
          <w:tab w:val="left" w:pos="7200"/>
          <w:tab w:val="left" w:pos="7920"/>
          <w:tab w:val="right" w:pos="9270"/>
        </w:tabs>
      </w:pPr>
      <w:r>
        <w:rPr>
          <w:b/>
        </w:rPr>
        <w:t>Fact 10</w:t>
      </w:r>
      <w:r>
        <w:t>: The degree of any primitive polynomial of GF(p</w:t>
      </w:r>
      <w:r w:rsidRPr="00283C18">
        <w:rPr>
          <w:rStyle w:val="superscript"/>
        </w:rPr>
        <w:t>m</w:t>
      </w:r>
      <w:r>
        <w:t>) is m.</w:t>
      </w:r>
      <w:r>
        <w:tab/>
      </w:r>
      <w:r>
        <w:tab/>
      </w:r>
      <w:r>
        <w:tab/>
      </w:r>
      <w:r>
        <w:tab/>
      </w:r>
      <w:r>
        <w:tab/>
        <w:t>(5.20)</w:t>
      </w:r>
    </w:p>
    <w:p w14:paraId="6A860CA7" w14:textId="77777777" w:rsidR="005756DB" w:rsidRDefault="005756DB" w:rsidP="005756DB"/>
    <w:p w14:paraId="33A06592" w14:textId="77777777" w:rsidR="005756DB" w:rsidRDefault="005756DB" w:rsidP="005756DB">
      <w:r w:rsidRPr="0092704D">
        <w:rPr>
          <w:u w:val="single"/>
        </w:rPr>
        <w:t>Proof:</w:t>
      </w:r>
      <w:r>
        <w:t xml:space="preserve">  A primitive polynomial is a minimum polynomial m(x) for some primitive element α. According to Fact 8 (5.15) above, the conjugate set of α has m distinct elements if α is primitive. Then according to Big Theorem 3</w:t>
      </w:r>
      <w:r w:rsidR="0009721A">
        <w:t xml:space="preserve"> (5.17)</w:t>
      </w:r>
      <w:r>
        <w:t xml:space="preserve">, we see that there is one factor (x - a) for each distinct element in the conjugate set of α, so there are m factors. Thus, the degree of m(x) is m in this case. </w:t>
      </w:r>
    </w:p>
    <w:p w14:paraId="2B655208" w14:textId="77777777" w:rsidR="005756DB" w:rsidRDefault="005756DB" w:rsidP="005756DB"/>
    <w:p w14:paraId="6908B506" w14:textId="77777777" w:rsidR="005756DB" w:rsidRPr="00EA673C" w:rsidRDefault="005756DB" w:rsidP="005756DB">
      <w:pPr>
        <w:tabs>
          <w:tab w:val="left" w:pos="7200"/>
          <w:tab w:val="left" w:pos="7920"/>
          <w:tab w:val="right" w:pos="9270"/>
        </w:tabs>
      </w:pPr>
      <w:r>
        <w:rPr>
          <w:b/>
        </w:rPr>
        <w:t>Fact 11</w:t>
      </w:r>
      <w:r>
        <w:t>: The number of primitive polynomials for GF(p</w:t>
      </w:r>
      <w:r w:rsidRPr="00283C18">
        <w:rPr>
          <w:rStyle w:val="superscript"/>
        </w:rPr>
        <w:t>m</w:t>
      </w:r>
      <w:r>
        <w:t xml:space="preserve">) is equal to the number of distinct conjugate sets which contain primitive elements. </w:t>
      </w:r>
      <w:r>
        <w:tab/>
      </w:r>
      <w:r>
        <w:tab/>
      </w:r>
      <w:r>
        <w:tab/>
      </w:r>
      <w:r>
        <w:tab/>
      </w:r>
      <w:r>
        <w:tab/>
      </w:r>
      <w:r>
        <w:tab/>
      </w:r>
      <w:r>
        <w:tab/>
      </w:r>
      <w:r>
        <w:tab/>
        <w:t>(5.21)</w:t>
      </w:r>
    </w:p>
    <w:p w14:paraId="0E15A942" w14:textId="77777777" w:rsidR="005756DB" w:rsidRDefault="005756DB" w:rsidP="005756DB"/>
    <w:p w14:paraId="700B090A" w14:textId="77777777" w:rsidR="005756DB" w:rsidRDefault="005756DB" w:rsidP="005756DB">
      <w:r w:rsidRPr="0092704D">
        <w:rPr>
          <w:u w:val="single"/>
        </w:rPr>
        <w:t>Proof:</w:t>
      </w:r>
      <w:r>
        <w:t xml:space="preserve"> According to Big Theorem 3</w:t>
      </w:r>
      <w:r w:rsidR="0009721A">
        <w:t xml:space="preserve"> (5.17)</w:t>
      </w:r>
      <w:r>
        <w:t xml:space="preserve">, the number of distinct minimal polynomials must equal the number of distinct conjugate sets. Suppose there are N such sets, and suppose M of these contain primitive elements. Then there are M unique primitive polynomials. </w:t>
      </w:r>
    </w:p>
    <w:p w14:paraId="7266AA15" w14:textId="77777777" w:rsidR="005756DB" w:rsidRDefault="005756DB" w:rsidP="005756DB"/>
    <w:p w14:paraId="6797E5BB" w14:textId="77777777" w:rsidR="005756DB" w:rsidRDefault="005756DB" w:rsidP="005756DB">
      <w:r>
        <w:t>For q = p</w:t>
      </w:r>
      <w:r w:rsidRPr="00283C18">
        <w:rPr>
          <w:rStyle w:val="superscript"/>
        </w:rPr>
        <w:t>m</w:t>
      </w:r>
      <w:r>
        <w:t xml:space="preserve"> , we know that each conjugate set has at most m distinct elements. If a conjugate set contains a primitive element, Fact 8 says that all m members of the set must be distinct. </w:t>
      </w:r>
    </w:p>
    <w:p w14:paraId="49552BBF" w14:textId="77777777" w:rsidR="005756DB" w:rsidRDefault="005756DB" w:rsidP="005756DB"/>
    <w:p w14:paraId="637C1F0B" w14:textId="77777777" w:rsidR="005756DB" w:rsidRPr="007E7F74" w:rsidRDefault="005756DB" w:rsidP="005756DB">
      <w:r>
        <w:t xml:space="preserve">We now try to bring the above general discussion down to earth with </w:t>
      </w:r>
      <w:r w:rsidRPr="001D3968">
        <w:rPr>
          <w:b/>
        </w:rPr>
        <w:t>three</w:t>
      </w:r>
      <w:r>
        <w:t xml:space="preserve"> </w:t>
      </w:r>
      <w:r w:rsidRPr="001D3968">
        <w:rPr>
          <w:b/>
        </w:rPr>
        <w:t>concrete examples</w:t>
      </w:r>
      <w:r>
        <w:t>, GF(2</w:t>
      </w:r>
      <w:r>
        <w:rPr>
          <w:rStyle w:val="superscript"/>
        </w:rPr>
        <w:t>m</w:t>
      </w:r>
      <w:r>
        <w:t>) for m = 3,4,5. In each example we shall construct all minimum polynomials as products of (x-a) factors, and shall show which of these are primitive polynomials. The process is very straightforward, and it would not be hard</w:t>
      </w:r>
      <w:r w:rsidR="004569F4">
        <w:t xml:space="preserve"> (see section 5 below) </w:t>
      </w:r>
      <w:r>
        <w:t xml:space="preserve"> to write a Maple program to find and classify all the minimum polynomials for any field GF(2</w:t>
      </w:r>
      <w:r>
        <w:rPr>
          <w:rStyle w:val="superscript"/>
        </w:rPr>
        <w:t>m</w:t>
      </w:r>
      <w:r>
        <w:t>) and in fact for any GF(p</w:t>
      </w:r>
      <w:r>
        <w:rPr>
          <w:rStyle w:val="superscript"/>
        </w:rPr>
        <w:t>m</w:t>
      </w:r>
      <w:r>
        <w:t xml:space="preserve">). Of course the polynomials so obtained would be in factored form, as in these examples. One then needs the tools of </w:t>
      </w:r>
      <w:r w:rsidR="00232311">
        <w:t xml:space="preserve">Chapter </w:t>
      </w:r>
      <w:r>
        <w:t>6 (d) to expand</w:t>
      </w:r>
      <w:r w:rsidR="0009721A">
        <w:t xml:space="preserve"> ("multiply out")</w:t>
      </w:r>
      <w:r>
        <w:t xml:space="preserve"> these factored forms.  </w:t>
      </w:r>
    </w:p>
    <w:p w14:paraId="2BBFCEFA" w14:textId="77777777" w:rsidR="005756DB" w:rsidRDefault="005756DB" w:rsidP="005756DB"/>
    <w:p w14:paraId="78740876" w14:textId="77777777" w:rsidR="005756DB" w:rsidRPr="003D14C9" w:rsidRDefault="002779F3" w:rsidP="005756DB">
      <w:pPr>
        <w:pStyle w:val="Heading4"/>
      </w:pPr>
      <w:bookmarkStart w:id="40" w:name="_Toc361301802"/>
      <w:r>
        <w:t xml:space="preserve">1. </w:t>
      </w:r>
      <w:r w:rsidR="00776BFD">
        <w:t>M</w:t>
      </w:r>
      <w:r w:rsidR="005756DB">
        <w:t xml:space="preserve">inimum </w:t>
      </w:r>
      <w:r w:rsidR="00776BFD">
        <w:t xml:space="preserve">and primitive </w:t>
      </w:r>
      <w:r w:rsidR="005756DB">
        <w:t>polynomials of GF(2</w:t>
      </w:r>
      <w:r w:rsidR="005756DB" w:rsidRPr="003D14C9">
        <w:rPr>
          <w:rStyle w:val="superscript"/>
          <w:b/>
        </w:rPr>
        <w:t>3</w:t>
      </w:r>
      <w:r w:rsidR="005756DB">
        <w:t>)</w:t>
      </w:r>
      <w:bookmarkEnd w:id="40"/>
    </w:p>
    <w:p w14:paraId="16758730" w14:textId="77777777" w:rsidR="005756DB" w:rsidRDefault="005756DB" w:rsidP="005756DB"/>
    <w:p w14:paraId="35CFFAB4" w14:textId="77777777" w:rsidR="005756DB" w:rsidRPr="008D1096" w:rsidRDefault="005756DB" w:rsidP="005756DB">
      <w:r>
        <w:t>We know that from Big Theorem 1 (4.30) that any GF(p</w:t>
      </w:r>
      <w:r>
        <w:rPr>
          <w:rStyle w:val="superscript"/>
        </w:rPr>
        <w:t>m</w:t>
      </w:r>
      <w:r>
        <w:t>) is cyclic. This means that there must exist a primitive element α whose powers enumerate the non-zero elements of GF(p</w:t>
      </w:r>
      <w:r>
        <w:rPr>
          <w:rStyle w:val="superscript"/>
        </w:rPr>
        <w:t>m</w:t>
      </w:r>
      <w:r>
        <w:t>). Thus, we may "enumerate" GF(2</w:t>
      </w:r>
      <w:r>
        <w:rPr>
          <w:rStyle w:val="superscript"/>
        </w:rPr>
        <w:t>3</w:t>
      </w:r>
      <w:r>
        <w:t xml:space="preserve">) as follows: </w:t>
      </w:r>
    </w:p>
    <w:p w14:paraId="06D1A30F" w14:textId="77777777" w:rsidR="005756DB" w:rsidRDefault="005756DB" w:rsidP="005756DB"/>
    <w:p w14:paraId="33693DDB" w14:textId="77777777" w:rsidR="005756DB" w:rsidRPr="00EA673C" w:rsidRDefault="005756DB" w:rsidP="005756DB">
      <w:pPr>
        <w:tabs>
          <w:tab w:val="left" w:pos="7200"/>
          <w:tab w:val="left" w:pos="7920"/>
          <w:tab w:val="right" w:pos="9270"/>
        </w:tabs>
      </w:pPr>
      <w:r>
        <w:tab/>
        <w:t>{ 0, 1, α, α</w:t>
      </w:r>
      <w:r w:rsidRPr="00283C18">
        <w:rPr>
          <w:rStyle w:val="superscript"/>
        </w:rPr>
        <w:t>2</w:t>
      </w:r>
      <w:r w:rsidR="00CF507F">
        <w:t xml:space="preserve">, </w:t>
      </w:r>
      <w:r>
        <w:t>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 xml:space="preserve">6 </w:t>
      </w:r>
      <w:r>
        <w:t>}</w:t>
      </w:r>
      <w:r>
        <w:tab/>
        <w:t>α</w:t>
      </w:r>
      <w:r w:rsidRPr="00283C18">
        <w:rPr>
          <w:rStyle w:val="superscript"/>
        </w:rPr>
        <w:t>7</w:t>
      </w:r>
      <w:r>
        <w:t xml:space="preserve"> = 1</w:t>
      </w:r>
      <w:r>
        <w:tab/>
      </w:r>
      <w:r>
        <w:tab/>
        <w:t>α = some primitive element of GF(2</w:t>
      </w:r>
      <w:r>
        <w:rPr>
          <w:rStyle w:val="superscript"/>
        </w:rPr>
        <w:t>3</w:t>
      </w:r>
      <w:r>
        <w:t>)</w:t>
      </w:r>
      <w:r>
        <w:tab/>
        <w:t>(5.22)</w:t>
      </w:r>
    </w:p>
    <w:p w14:paraId="6776D85E" w14:textId="77777777" w:rsidR="005756DB" w:rsidRDefault="005756DB" w:rsidP="005756DB"/>
    <w:p w14:paraId="555777DF" w14:textId="77777777" w:rsidR="005756DB" w:rsidRPr="006E3C37" w:rsidRDefault="005756DB" w:rsidP="005756DB">
      <w:r>
        <w:t>Which elements are primitive elements besides α? Fact 12 (4.32) tells us that a power α</w:t>
      </w:r>
      <w:r>
        <w:rPr>
          <w:rStyle w:val="superscript"/>
        </w:rPr>
        <w:t>s</w:t>
      </w:r>
      <w:r w:rsidRPr="00283C18">
        <w:rPr>
          <w:rStyle w:val="superscript"/>
        </w:rPr>
        <w:t xml:space="preserve"> </w:t>
      </w:r>
      <w:r>
        <w:t>is a primitive element if GCD(s,7) = 1. So s = 1,2,3,4,5,6 all define primitive elements. It happens that the number q-1 = 2</w:t>
      </w:r>
      <w:r>
        <w:rPr>
          <w:rStyle w:val="superscript"/>
        </w:rPr>
        <w:t>3</w:t>
      </w:r>
      <w:r>
        <w:t xml:space="preserve">-1= 7 is prime, so </w:t>
      </w:r>
      <w:r w:rsidRPr="00CF507F">
        <w:rPr>
          <w:i/>
        </w:rPr>
        <w:t>all</w:t>
      </w:r>
      <w:r>
        <w:t xml:space="preserve"> α</w:t>
      </w:r>
      <w:r>
        <w:rPr>
          <w:rStyle w:val="superscript"/>
        </w:rPr>
        <w:t>s</w:t>
      </w:r>
      <w:r>
        <w:t xml:space="preserve"> will be primitive elements, a Fact noted earlier in (4.33). </w:t>
      </w:r>
    </w:p>
    <w:p w14:paraId="179E8B2B" w14:textId="77777777" w:rsidR="005756DB" w:rsidRPr="00C82D66" w:rsidRDefault="005756DB" w:rsidP="005756DB">
      <w:r>
        <w:tab/>
        <w:t>Next, let's construct the conjugate sets using the template (5.17). Since all our α</w:t>
      </w:r>
      <w:r>
        <w:rPr>
          <w:rStyle w:val="superscript"/>
        </w:rPr>
        <w:t>s</w:t>
      </w:r>
      <w:r>
        <w:t xml:space="preserve"> for s in the list are primitive, we know from (5.15) that all the conjugate sets have m=3 elements. So: </w:t>
      </w:r>
    </w:p>
    <w:p w14:paraId="384DAC57" w14:textId="77777777" w:rsidR="005756DB" w:rsidRDefault="005756DB" w:rsidP="005756DB"/>
    <w:p w14:paraId="16D95688" w14:textId="77777777" w:rsidR="005756DB" w:rsidRPr="008467F7" w:rsidRDefault="005756DB" w:rsidP="005756DB">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t>// template</w:t>
      </w:r>
    </w:p>
    <w:p w14:paraId="2AD9597A" w14:textId="77777777" w:rsidR="005756DB" w:rsidRDefault="005756DB" w:rsidP="005756DB">
      <w:r>
        <w:tab/>
        <w:t>{ α, α</w:t>
      </w:r>
      <w:r>
        <w:rPr>
          <w:rStyle w:val="superscript"/>
        </w:rPr>
        <w:t>2</w:t>
      </w:r>
      <w:r>
        <w:t>,                           α</w:t>
      </w:r>
      <w:r>
        <w:rPr>
          <w:rStyle w:val="superscript"/>
        </w:rPr>
        <w:t>4</w:t>
      </w:r>
      <w:r>
        <w:t xml:space="preserve">     } </w:t>
      </w:r>
      <w:r>
        <w:tab/>
      </w:r>
      <w:r>
        <w:tab/>
        <w:t>α</w:t>
      </w:r>
      <w:r>
        <w:rPr>
          <w:rStyle w:val="superscript"/>
        </w:rPr>
        <w:t xml:space="preserve">8 </w:t>
      </w:r>
      <w:r>
        <w:t>= α</w:t>
      </w:r>
      <w:r>
        <w:rPr>
          <w:rStyle w:val="superscript"/>
        </w:rPr>
        <w:t>8</w:t>
      </w:r>
      <w:r>
        <w:t xml:space="preserve"> = α</w:t>
      </w:r>
      <w:r>
        <w:tab/>
      </w:r>
      <w:r>
        <w:tab/>
        <w:t>3 elements</w:t>
      </w:r>
      <w:r>
        <w:tab/>
        <w:t>// GF(2</w:t>
      </w:r>
      <w:r>
        <w:rPr>
          <w:rStyle w:val="superscript"/>
        </w:rPr>
        <w:t>3</w:t>
      </w:r>
      <w:r>
        <w:t>)</w:t>
      </w:r>
    </w:p>
    <w:p w14:paraId="6F4A6E64" w14:textId="77777777" w:rsidR="005756DB" w:rsidRDefault="005756DB" w:rsidP="005756DB"/>
    <w:p w14:paraId="1579E0B3" w14:textId="77777777" w:rsidR="005756DB" w:rsidRDefault="005756DB" w:rsidP="005756DB">
      <w:r>
        <w:t>Our task now is to replace α by α</w:t>
      </w:r>
      <w:r>
        <w:rPr>
          <w:rStyle w:val="superscript"/>
        </w:rPr>
        <w:t>s</w:t>
      </w:r>
      <w:r>
        <w:t xml:space="preserve"> in the last line and see if we get a distinct conjugate set. So</w:t>
      </w:r>
    </w:p>
    <w:p w14:paraId="7FADFBEE" w14:textId="77777777" w:rsidR="005756DB" w:rsidRDefault="005756DB" w:rsidP="005756DB"/>
    <w:p w14:paraId="50A6CF8C" w14:textId="77777777" w:rsidR="005756DB" w:rsidRDefault="005756DB" w:rsidP="005756DB">
      <w:r>
        <w:tab/>
        <w:t>{ α, α</w:t>
      </w:r>
      <w:r>
        <w:rPr>
          <w:rStyle w:val="superscript"/>
        </w:rPr>
        <w:t>2</w:t>
      </w:r>
      <w:r>
        <w:t>, α</w:t>
      </w:r>
      <w:r>
        <w:rPr>
          <w:rStyle w:val="superscript"/>
        </w:rPr>
        <w:t>4</w:t>
      </w:r>
      <w:r>
        <w:t xml:space="preserve"> }</w:t>
      </w:r>
      <w:r>
        <w:tab/>
      </w:r>
      <w:r>
        <w:tab/>
        <w:t>// the first conjugate set</w:t>
      </w:r>
    </w:p>
    <w:p w14:paraId="2A7511E4" w14:textId="77777777" w:rsidR="005756DB" w:rsidRDefault="005756DB" w:rsidP="005756DB">
      <w:r>
        <w:tab/>
        <w:t>{ α</w:t>
      </w:r>
      <w:r>
        <w:rPr>
          <w:rStyle w:val="superscript"/>
        </w:rPr>
        <w:t>s</w:t>
      </w:r>
      <w:r>
        <w:t>, α</w:t>
      </w:r>
      <w:r>
        <w:rPr>
          <w:rStyle w:val="superscript"/>
        </w:rPr>
        <w:t>2s</w:t>
      </w:r>
      <w:r>
        <w:t>, α</w:t>
      </w:r>
      <w:r>
        <w:rPr>
          <w:rStyle w:val="superscript"/>
        </w:rPr>
        <w:t>4s</w:t>
      </w:r>
      <w:r>
        <w:t xml:space="preserve"> }</w:t>
      </w:r>
      <w:r>
        <w:tab/>
        <w:t xml:space="preserve">// is this conjugate set distinct from those previously obtained? </w:t>
      </w:r>
    </w:p>
    <w:p w14:paraId="683C1E1C" w14:textId="77777777" w:rsidR="005756DB" w:rsidRDefault="005756DB" w:rsidP="005756DB"/>
    <w:p w14:paraId="655C008C" w14:textId="77777777" w:rsidR="005756DB" w:rsidRDefault="005756DB" w:rsidP="005756DB">
      <w:r>
        <w:t>Note for example on the last line that (α</w:t>
      </w:r>
      <w:r>
        <w:rPr>
          <w:rStyle w:val="superscript"/>
        </w:rPr>
        <w:t>s</w:t>
      </w:r>
      <w:r>
        <w:t>)</w:t>
      </w:r>
      <w:r>
        <w:rPr>
          <w:rStyle w:val="superscript"/>
        </w:rPr>
        <w:t>4</w:t>
      </w:r>
      <w:r>
        <w:t xml:space="preserve"> = α</w:t>
      </w:r>
      <w:r>
        <w:rPr>
          <w:rStyle w:val="superscript"/>
        </w:rPr>
        <w:t>4s</w:t>
      </w:r>
      <w:r>
        <w:t>. We can then start with each candidate α</w:t>
      </w:r>
      <w:r>
        <w:rPr>
          <w:rStyle w:val="superscript"/>
        </w:rPr>
        <w:t>1</w:t>
      </w:r>
      <w:r>
        <w:t>, α</w:t>
      </w:r>
      <w:r>
        <w:rPr>
          <w:rStyle w:val="superscript"/>
        </w:rPr>
        <w:t>2</w:t>
      </w:r>
      <w:r>
        <w:t>.... α</w:t>
      </w:r>
      <w:r>
        <w:rPr>
          <w:rStyle w:val="superscript"/>
        </w:rPr>
        <w:t>6</w:t>
      </w:r>
      <w:r>
        <w:t xml:space="preserve"> and try to build a conjugate set from it. But if we find that some element has already appeared in a set, we skip that one and move to the next candidate. This is because no element of GF(q) can appear in two distinct conjugate sets, a fact we will formally prove below in (5.3</w:t>
      </w:r>
      <w:r w:rsidR="00121F98">
        <w:t>8</w:t>
      </w:r>
      <w:r>
        <w:t xml:space="preserve">). </w:t>
      </w:r>
    </w:p>
    <w:p w14:paraId="158DD5AD" w14:textId="77777777" w:rsidR="005756DB" w:rsidRDefault="005756DB" w:rsidP="005756DB">
      <w:r>
        <w:tab/>
        <w:t>The first set is of course { α, α</w:t>
      </w:r>
      <w:r w:rsidRPr="00283C18">
        <w:rPr>
          <w:rStyle w:val="superscript"/>
        </w:rPr>
        <w:t>2</w:t>
      </w:r>
      <w:r>
        <w:t>, α</w:t>
      </w:r>
      <w:r w:rsidRPr="00283C18">
        <w:rPr>
          <w:rStyle w:val="superscript"/>
        </w:rPr>
        <w:t>4</w:t>
      </w:r>
      <w:r w:rsidR="00CF507F">
        <w:rPr>
          <w:rStyle w:val="superscript"/>
        </w:rPr>
        <w:t xml:space="preserve"> </w:t>
      </w:r>
      <w:r>
        <w:t>} . Since this includes α</w:t>
      </w:r>
      <w:r>
        <w:rPr>
          <w:rStyle w:val="superscript"/>
        </w:rPr>
        <w:t>2</w:t>
      </w:r>
      <w:r>
        <w:t>, we skip α</w:t>
      </w:r>
      <w:r>
        <w:rPr>
          <w:rStyle w:val="superscript"/>
        </w:rPr>
        <w:t>2</w:t>
      </w:r>
      <w:r>
        <w:t xml:space="preserve"> and move on to α</w:t>
      </w:r>
      <w:r>
        <w:rPr>
          <w:rStyle w:val="superscript"/>
        </w:rPr>
        <w:t>3</w:t>
      </w:r>
      <w:r>
        <w:t>. This gives{ α</w:t>
      </w:r>
      <w:r>
        <w:rPr>
          <w:rStyle w:val="superscript"/>
          <w:rFonts w:cs="Courier New"/>
        </w:rPr>
        <w:t>3</w:t>
      </w:r>
      <w:r>
        <w:t>, α</w:t>
      </w:r>
      <w:r w:rsidRPr="00283C18">
        <w:rPr>
          <w:rStyle w:val="superscript"/>
        </w:rPr>
        <w:t>6</w:t>
      </w:r>
      <w:r>
        <w:t>, α</w:t>
      </w:r>
      <w:r w:rsidRPr="00283C18">
        <w:rPr>
          <w:rStyle w:val="superscript"/>
        </w:rPr>
        <w:t>5</w:t>
      </w:r>
      <w:r>
        <w:t>} where the last element is (α</w:t>
      </w:r>
      <w:r>
        <w:rPr>
          <w:rStyle w:val="superscript"/>
        </w:rPr>
        <w:t>3</w:t>
      </w:r>
      <w:r>
        <w:t>)</w:t>
      </w:r>
      <w:r>
        <w:rPr>
          <w:rStyle w:val="superscript"/>
        </w:rPr>
        <w:t>4</w:t>
      </w:r>
      <w:r>
        <w:t xml:space="preserve"> = α</w:t>
      </w:r>
      <w:r>
        <w:rPr>
          <w:rStyle w:val="superscript"/>
        </w:rPr>
        <w:t>5</w:t>
      </w:r>
      <w:r w:rsidRPr="00FF0436">
        <w:t xml:space="preserve"> </w:t>
      </w:r>
      <w:r>
        <w:t>α</w:t>
      </w:r>
      <w:r>
        <w:rPr>
          <w:rStyle w:val="superscript"/>
        </w:rPr>
        <w:t xml:space="preserve">7 </w:t>
      </w:r>
      <w:r>
        <w:t>= α</w:t>
      </w:r>
      <w:r>
        <w:rPr>
          <w:rStyle w:val="superscript"/>
        </w:rPr>
        <w:t>5</w:t>
      </w:r>
      <w:r w:rsidRPr="00FF0436">
        <w:t xml:space="preserve"> </w:t>
      </w:r>
      <w:r>
        <w:t>1 = α</w:t>
      </w:r>
      <w:r>
        <w:rPr>
          <w:rStyle w:val="superscript"/>
        </w:rPr>
        <w:t>5</w:t>
      </w:r>
      <w:r>
        <w:t xml:space="preserve"> . We then skip α</w:t>
      </w:r>
      <w:r>
        <w:rPr>
          <w:rStyle w:val="superscript"/>
        </w:rPr>
        <w:t>4</w:t>
      </w:r>
      <w:r>
        <w:t>, α</w:t>
      </w:r>
      <w:r>
        <w:rPr>
          <w:rStyle w:val="superscript"/>
        </w:rPr>
        <w:t>5</w:t>
      </w:r>
      <w:r>
        <w:t xml:space="preserve"> and α</w:t>
      </w:r>
      <w:r>
        <w:rPr>
          <w:rStyle w:val="superscript"/>
        </w:rPr>
        <w:t>6</w:t>
      </w:r>
      <w:r>
        <w:t xml:space="preserve"> and we have run the gamut. So we find these three conjugate sets, {1} being a trivial one : </w:t>
      </w:r>
    </w:p>
    <w:p w14:paraId="7D4B0704" w14:textId="77777777" w:rsidR="005756DB" w:rsidRDefault="005756DB" w:rsidP="005756DB"/>
    <w:p w14:paraId="425914FF" w14:textId="77777777" w:rsidR="005756DB" w:rsidRPr="00EA673C" w:rsidRDefault="005756DB" w:rsidP="005756DB">
      <w:pPr>
        <w:tabs>
          <w:tab w:val="left" w:pos="7200"/>
          <w:tab w:val="left" w:pos="7920"/>
          <w:tab w:val="right" w:pos="9270"/>
        </w:tabs>
      </w:pPr>
      <w:r>
        <w:tab/>
        <w:t>{ α, α</w:t>
      </w:r>
      <w:r w:rsidRPr="00283C18">
        <w:rPr>
          <w:rStyle w:val="superscript"/>
        </w:rPr>
        <w:t>2</w:t>
      </w:r>
      <w:r>
        <w:t>, α</w:t>
      </w:r>
      <w:r w:rsidRPr="00283C18">
        <w:rPr>
          <w:rStyle w:val="superscript"/>
        </w:rPr>
        <w:t>4</w:t>
      </w:r>
      <w:r w:rsidR="00CF507F">
        <w:rPr>
          <w:rStyle w:val="superscript"/>
        </w:rPr>
        <w:t xml:space="preserve"> </w:t>
      </w:r>
      <w:r>
        <w:t>}, { α</w:t>
      </w:r>
      <w:r>
        <w:rPr>
          <w:rStyle w:val="superscript"/>
          <w:rFonts w:cs="Courier New"/>
        </w:rPr>
        <w:t>3</w:t>
      </w:r>
      <w:r>
        <w:t>, α</w:t>
      </w:r>
      <w:r w:rsidRPr="00283C18">
        <w:rPr>
          <w:rStyle w:val="superscript"/>
        </w:rPr>
        <w:t>6</w:t>
      </w:r>
      <w:r>
        <w:t>, α</w:t>
      </w:r>
      <w:r w:rsidRPr="00283C18">
        <w:rPr>
          <w:rStyle w:val="superscript"/>
        </w:rPr>
        <w:t>5</w:t>
      </w:r>
      <w:r w:rsidR="00CF507F">
        <w:rPr>
          <w:rStyle w:val="superscript"/>
        </w:rPr>
        <w:t xml:space="preserve"> </w:t>
      </w:r>
      <w:r>
        <w:t>}, {1}</w:t>
      </w:r>
      <w:r>
        <w:tab/>
      </w:r>
      <w:r>
        <w:tab/>
      </w:r>
      <w:r>
        <w:tab/>
      </w:r>
      <w:r>
        <w:tab/>
      </w:r>
      <w:r>
        <w:tab/>
      </w:r>
      <w:r>
        <w:tab/>
      </w:r>
      <w:r>
        <w:tab/>
      </w:r>
      <w:r>
        <w:tab/>
        <w:t>(5.23)</w:t>
      </w:r>
    </w:p>
    <w:p w14:paraId="6E874DE1" w14:textId="77777777" w:rsidR="005756DB" w:rsidRDefault="005756DB" w:rsidP="005756DB">
      <w:r>
        <w:tab/>
      </w:r>
      <w:r>
        <w:tab/>
        <w:t xml:space="preserve">prim             </w:t>
      </w:r>
      <w:r w:rsidR="00CF507F">
        <w:t xml:space="preserve">   </w:t>
      </w:r>
      <w:r>
        <w:t>prim</w:t>
      </w:r>
    </w:p>
    <w:p w14:paraId="57C3A95F" w14:textId="77777777" w:rsidR="005756DB" w:rsidRDefault="005756DB" w:rsidP="005756DB"/>
    <w:p w14:paraId="08458C70" w14:textId="77777777" w:rsidR="005756DB" w:rsidRDefault="005756DB" w:rsidP="005756DB">
      <w:r>
        <w:t xml:space="preserve">Notice that the elements of these three sets </w:t>
      </w:r>
      <w:r w:rsidRPr="00CF507F">
        <w:rPr>
          <w:i/>
        </w:rPr>
        <w:t>partition</w:t>
      </w:r>
      <w:r>
        <w:t xml:space="preserve"> the field elements {GF(2</w:t>
      </w:r>
      <w:r>
        <w:rPr>
          <w:rStyle w:val="superscript"/>
        </w:rPr>
        <w:t>3</w:t>
      </w:r>
      <w:r>
        <w:t>) - 0}, a fact proven in (5.3</w:t>
      </w:r>
      <w:r w:rsidR="00121F98">
        <w:t>8</w:t>
      </w:r>
      <w:r>
        <w:t xml:space="preserve">) below for any GF(q). </w:t>
      </w:r>
    </w:p>
    <w:p w14:paraId="6F295FE1" w14:textId="77777777" w:rsidR="005756DB" w:rsidRDefault="005756DB" w:rsidP="005756DB">
      <w:r>
        <w:tab/>
        <w:t>In a denser notation, the above partition can be written in terms of just the powers</w:t>
      </w:r>
    </w:p>
    <w:p w14:paraId="2150279C" w14:textId="77777777" w:rsidR="005756DB" w:rsidRDefault="005756DB" w:rsidP="005756DB"/>
    <w:p w14:paraId="1B0C62AB" w14:textId="77777777" w:rsidR="005756DB" w:rsidRDefault="00CF507F" w:rsidP="005756DB">
      <w:r>
        <w:tab/>
        <w:t>{</w:t>
      </w:r>
      <w:r w:rsidR="005756DB">
        <w:t>1,2,4}, {3,6,5}, {0}</w:t>
      </w:r>
    </w:p>
    <w:p w14:paraId="4531E92D" w14:textId="77777777" w:rsidR="005756DB" w:rsidRDefault="005756DB" w:rsidP="005756DB"/>
    <w:p w14:paraId="26CB3FE3" w14:textId="77777777" w:rsidR="005756DB" w:rsidRPr="00197D71" w:rsidRDefault="005756DB" w:rsidP="005756DB">
      <w:r>
        <w:t>and this grouping is referred to as the set of cyclotomic cosets for GF(2</w:t>
      </w:r>
      <w:r>
        <w:rPr>
          <w:rStyle w:val="superscript"/>
        </w:rPr>
        <w:t>3</w:t>
      </w:r>
      <w:r w:rsidR="001816C3">
        <w:t xml:space="preserve">), see </w:t>
      </w:r>
      <w:r w:rsidR="00232311">
        <w:t xml:space="preserve">Chapter </w:t>
      </w:r>
      <w:r w:rsidR="001816C3">
        <w:t xml:space="preserve">5 (h). </w:t>
      </w:r>
    </w:p>
    <w:p w14:paraId="5E5EA774" w14:textId="77777777" w:rsidR="005756DB" w:rsidRDefault="005756DB" w:rsidP="005756DB">
      <w:r>
        <w:tab/>
        <w:t>Since all elements of {GF(2</w:t>
      </w:r>
      <w:r>
        <w:rPr>
          <w:rStyle w:val="superscript"/>
        </w:rPr>
        <w:t>3</w:t>
      </w:r>
      <w:r>
        <w:t xml:space="preserve">)-0-1} are primitive, the first two conjugate sets contains only primitive elements. More generally, we know that from (5.15) that either all elements of </w:t>
      </w:r>
      <w:r w:rsidR="00CF507F">
        <w:t>a</w:t>
      </w:r>
      <w:r>
        <w:t xml:space="preserve"> conjugate set are primitive, or they are all not-primitive. Of course 1 is not a primitive element. </w:t>
      </w:r>
    </w:p>
    <w:p w14:paraId="704AEB9F" w14:textId="77777777" w:rsidR="005756DB" w:rsidRDefault="005756DB" w:rsidP="005756DB">
      <w:r>
        <w:tab/>
        <w:t>Here then is a complete list of the minimum polynomials for GF(2</w:t>
      </w:r>
      <w:r>
        <w:rPr>
          <w:rStyle w:val="superscript"/>
        </w:rPr>
        <w:t>3</w:t>
      </w:r>
      <w:r>
        <w:t>). Here we label each polynomial by the lowest appearing power of α.</w:t>
      </w:r>
    </w:p>
    <w:p w14:paraId="053E34D7" w14:textId="77777777" w:rsidR="005756DB" w:rsidRDefault="005756DB" w:rsidP="005756DB"/>
    <w:p w14:paraId="3E7DDC2B" w14:textId="77777777" w:rsidR="005756DB" w:rsidRPr="00EA673C" w:rsidRDefault="005756DB" w:rsidP="005756DB">
      <w:r>
        <w:tab/>
        <w:t>p</w:t>
      </w:r>
      <w:r>
        <w:rPr>
          <w:rStyle w:val="subscript"/>
        </w:rPr>
        <w:t>1</w:t>
      </w:r>
      <w:r>
        <w:t>(x) = (x - α)(x - α</w:t>
      </w:r>
      <w:r>
        <w:rPr>
          <w:rStyle w:val="superscript"/>
          <w:rFonts w:cs="Courier New"/>
        </w:rPr>
        <w:t>2</w:t>
      </w:r>
      <w:r>
        <w:t>)(x - α</w:t>
      </w:r>
      <w:r w:rsidRPr="00283C18">
        <w:rPr>
          <w:rStyle w:val="superscript"/>
        </w:rPr>
        <w:t>4</w:t>
      </w:r>
      <w:r>
        <w:t>)</w:t>
      </w:r>
      <w:r>
        <w:tab/>
      </w:r>
      <w:r>
        <w:tab/>
      </w:r>
      <w:r>
        <w:tab/>
      </w:r>
      <w:r>
        <w:tab/>
      </w:r>
      <w:r>
        <w:tab/>
      </w:r>
    </w:p>
    <w:p w14:paraId="7D744312" w14:textId="77777777" w:rsidR="005756DB" w:rsidRPr="001D3968" w:rsidRDefault="005756DB" w:rsidP="005756DB">
      <w:pPr>
        <w:tabs>
          <w:tab w:val="left" w:pos="7200"/>
          <w:tab w:val="left" w:pos="7920"/>
          <w:tab w:val="right" w:pos="9270"/>
        </w:tabs>
      </w:pPr>
      <w:r>
        <w:tab/>
        <w:t>p</w:t>
      </w:r>
      <w:r>
        <w:rPr>
          <w:rStyle w:val="subscript"/>
        </w:rPr>
        <w:t>3</w:t>
      </w:r>
      <w:r>
        <w:t>(x) = (x - α</w:t>
      </w:r>
      <w:r>
        <w:rPr>
          <w:rStyle w:val="superscript"/>
          <w:rFonts w:cs="Courier New"/>
        </w:rPr>
        <w:t>3</w:t>
      </w:r>
      <w:r>
        <w:t>)(x - α</w:t>
      </w:r>
      <w:r>
        <w:rPr>
          <w:rStyle w:val="superscript"/>
          <w:rFonts w:cs="Courier New"/>
        </w:rPr>
        <w:t>6</w:t>
      </w:r>
      <w:r>
        <w:t>)(x - α</w:t>
      </w:r>
      <w:r w:rsidRPr="00283C18">
        <w:rPr>
          <w:rStyle w:val="superscript"/>
        </w:rPr>
        <w:t>5</w:t>
      </w:r>
      <w:r>
        <w:t>)</w:t>
      </w:r>
      <w:r>
        <w:tab/>
      </w:r>
      <w:r>
        <w:tab/>
      </w:r>
      <w:r>
        <w:tab/>
      </w:r>
      <w:r>
        <w:tab/>
      </w:r>
      <w:r>
        <w:tab/>
      </w:r>
      <w:r>
        <w:tab/>
      </w:r>
      <w:r>
        <w:tab/>
      </w:r>
      <w:r>
        <w:tab/>
      </w:r>
    </w:p>
    <w:p w14:paraId="703E077E" w14:textId="77777777" w:rsidR="005756DB" w:rsidRDefault="005756DB" w:rsidP="005756DB">
      <w:pPr>
        <w:tabs>
          <w:tab w:val="left" w:pos="7200"/>
          <w:tab w:val="left" w:pos="7920"/>
          <w:tab w:val="right" w:pos="9270"/>
        </w:tabs>
      </w:pPr>
      <w:r>
        <w:tab/>
        <w:t>m</w:t>
      </w:r>
      <w:r>
        <w:rPr>
          <w:rStyle w:val="subscript"/>
        </w:rPr>
        <w:t>0</w:t>
      </w:r>
      <w:r>
        <w:t>(x)  = (x-α</w:t>
      </w:r>
      <w:r>
        <w:rPr>
          <w:rStyle w:val="superscript"/>
        </w:rPr>
        <w:t>0</w:t>
      </w:r>
      <w:r>
        <w:t>) = (x-1)</w:t>
      </w:r>
    </w:p>
    <w:p w14:paraId="16B253A7" w14:textId="77777777" w:rsidR="005756DB" w:rsidRPr="001D3968" w:rsidRDefault="005756DB" w:rsidP="005756DB">
      <w:pPr>
        <w:tabs>
          <w:tab w:val="left" w:pos="7200"/>
          <w:tab w:val="left" w:pos="7920"/>
          <w:tab w:val="right" w:pos="9270"/>
        </w:tabs>
      </w:pPr>
      <w:r>
        <w:tab/>
        <w:t>m</w:t>
      </w:r>
      <w:r>
        <w:rPr>
          <w:rStyle w:val="subscript"/>
        </w:rPr>
        <w:t>zero</w:t>
      </w:r>
      <w:r>
        <w:t>(x) = (x-0) = x  .</w:t>
      </w:r>
      <w:r>
        <w:tab/>
        <w:t xml:space="preserve"> </w:t>
      </w:r>
      <w:r>
        <w:tab/>
      </w:r>
      <w:r>
        <w:tab/>
      </w:r>
      <w:r>
        <w:tab/>
      </w:r>
      <w:r>
        <w:tab/>
      </w:r>
      <w:r>
        <w:tab/>
      </w:r>
      <w:r>
        <w:tab/>
      </w:r>
      <w:r>
        <w:tab/>
      </w:r>
      <w:r>
        <w:tab/>
        <w:t>(5.24)</w:t>
      </w:r>
      <w:r>
        <w:tab/>
      </w:r>
      <w:r>
        <w:tab/>
      </w:r>
      <w:r>
        <w:tab/>
      </w:r>
      <w:r>
        <w:tab/>
      </w:r>
      <w:r>
        <w:tab/>
      </w:r>
      <w:r>
        <w:tab/>
      </w:r>
      <w:r>
        <w:tab/>
      </w:r>
      <w:r>
        <w:tab/>
      </w:r>
    </w:p>
    <w:p w14:paraId="523FF047" w14:textId="77777777" w:rsidR="005756DB" w:rsidRPr="001D3968" w:rsidRDefault="005756DB" w:rsidP="005756DB">
      <w:pPr>
        <w:tabs>
          <w:tab w:val="left" w:pos="7200"/>
          <w:tab w:val="left" w:pos="7920"/>
          <w:tab w:val="right" w:pos="9270"/>
        </w:tabs>
      </w:pPr>
      <w:r>
        <w:t>In the next two examples we won't mention the last two trivial minimum polynomials shown here. They are always present. Fact 11 (5.21) then says there are two distinct primitive polynomials for GF(</w:t>
      </w:r>
      <w:r w:rsidR="002F24D8">
        <w:t>2</w:t>
      </w:r>
      <w:r w:rsidR="002F24D8">
        <w:rPr>
          <w:rStyle w:val="superscript"/>
        </w:rPr>
        <w:t>3</w:t>
      </w:r>
      <w:r>
        <w:t>), and we see them as the p</w:t>
      </w:r>
      <w:r>
        <w:rPr>
          <w:rStyle w:val="subscript"/>
        </w:rPr>
        <w:t>i</w:t>
      </w:r>
      <w:r>
        <w:t xml:space="preserve">(x) in (5.24). </w:t>
      </w:r>
    </w:p>
    <w:p w14:paraId="79F1BFFC" w14:textId="77777777" w:rsidR="005756DB" w:rsidRDefault="005756DB" w:rsidP="005756DB">
      <w:pPr>
        <w:tabs>
          <w:tab w:val="left" w:pos="7200"/>
          <w:tab w:val="left" w:pos="7920"/>
          <w:tab w:val="right" w:pos="9270"/>
        </w:tabs>
      </w:pPr>
      <w:r>
        <w:tab/>
        <w:t>So, although there are 6 elements in {GF(</w:t>
      </w:r>
      <w:r w:rsidR="002F24D8">
        <w:t>2</w:t>
      </w:r>
      <w:r w:rsidR="002F24D8">
        <w:rPr>
          <w:rStyle w:val="superscript"/>
        </w:rPr>
        <w:t>3</w:t>
      </w:r>
      <w:r>
        <w:t>)-0-1}, there are only two minimal polynomials and they are shared by the 6 elements as shown. Both these minimal polynomials are primitive polynomials since α and α</w:t>
      </w:r>
      <w:r>
        <w:rPr>
          <w:rStyle w:val="superscript"/>
        </w:rPr>
        <w:t>3</w:t>
      </w:r>
      <w:r>
        <w:t xml:space="preserve"> are primitive elements. Each element of {GF(</w:t>
      </w:r>
      <w:r w:rsidR="002F24D8">
        <w:t>2</w:t>
      </w:r>
      <w:r w:rsidR="002F24D8">
        <w:rPr>
          <w:rStyle w:val="superscript"/>
        </w:rPr>
        <w:t>3</w:t>
      </w:r>
      <w:r>
        <w:t xml:space="preserve">)} appears in exactly one (x-a) factor, in line with the partition comment above. </w:t>
      </w:r>
    </w:p>
    <w:p w14:paraId="4A5F31D7" w14:textId="77777777" w:rsidR="005756DB" w:rsidRDefault="005756DB" w:rsidP="005756DB">
      <w:pPr>
        <w:tabs>
          <w:tab w:val="left" w:pos="7200"/>
          <w:tab w:val="left" w:pos="7920"/>
          <w:tab w:val="right" w:pos="9270"/>
        </w:tabs>
      </w:pPr>
    </w:p>
    <w:p w14:paraId="4107D25B" w14:textId="77777777" w:rsidR="005756DB" w:rsidRPr="006746AE" w:rsidRDefault="005756DB" w:rsidP="005756DB">
      <w:pPr>
        <w:tabs>
          <w:tab w:val="left" w:pos="7200"/>
          <w:tab w:val="left" w:pos="7920"/>
          <w:tab w:val="right" w:pos="9270"/>
        </w:tabs>
      </w:pPr>
      <w:r>
        <w:t xml:space="preserve">We </w:t>
      </w:r>
      <w:r w:rsidR="00CF507F">
        <w:t>will show in</w:t>
      </w:r>
      <w:r>
        <w:t xml:space="preserve"> (5.30) </w:t>
      </w:r>
      <w:r w:rsidR="00CF507F">
        <w:t xml:space="preserve">below </w:t>
      </w:r>
      <w:r>
        <w:t>that the first two polynomials in (5.24) must be x</w:t>
      </w:r>
      <w:r w:rsidRPr="00283C18">
        <w:rPr>
          <w:rStyle w:val="superscript"/>
        </w:rPr>
        <w:t>3</w:t>
      </w:r>
      <w:r>
        <w:t> + x + 1 and x</w:t>
      </w:r>
      <w:r w:rsidRPr="00283C18">
        <w:rPr>
          <w:rStyle w:val="superscript"/>
        </w:rPr>
        <w:t>3</w:t>
      </w:r>
      <w:r>
        <w:t> + x</w:t>
      </w:r>
      <w:r>
        <w:rPr>
          <w:rStyle w:val="superscript"/>
        </w:rPr>
        <w:t>2</w:t>
      </w:r>
      <w:r>
        <w:t xml:space="preserve"> + 1. But how can we </w:t>
      </w:r>
      <w:r w:rsidR="002F24D8">
        <w:t>verify</w:t>
      </w:r>
      <w:r>
        <w:t xml:space="preserve"> this? And which one is which? At this point all we know about p</w:t>
      </w:r>
      <w:r>
        <w:rPr>
          <w:rStyle w:val="subscript"/>
        </w:rPr>
        <w:t>1</w:t>
      </w:r>
      <w:r>
        <w:t xml:space="preserve">(x) is this: </w:t>
      </w:r>
    </w:p>
    <w:p w14:paraId="641DD150" w14:textId="77777777" w:rsidR="005756DB" w:rsidRDefault="005756DB" w:rsidP="005756DB">
      <w:pPr>
        <w:tabs>
          <w:tab w:val="left" w:pos="7200"/>
          <w:tab w:val="left" w:pos="7920"/>
          <w:tab w:val="right" w:pos="9270"/>
        </w:tabs>
      </w:pPr>
    </w:p>
    <w:p w14:paraId="66F3C540" w14:textId="77777777" w:rsidR="005756DB" w:rsidRPr="00F75DEE" w:rsidRDefault="005756DB" w:rsidP="005756DB">
      <w:pPr>
        <w:tabs>
          <w:tab w:val="left" w:pos="7200"/>
          <w:tab w:val="left" w:pos="7920"/>
          <w:tab w:val="right" w:pos="9270"/>
        </w:tabs>
      </w:pPr>
      <w:r>
        <w:tab/>
        <w:t>p</w:t>
      </w:r>
      <w:r>
        <w:rPr>
          <w:rStyle w:val="subscript"/>
        </w:rPr>
        <w:t>1</w:t>
      </w:r>
      <w:r>
        <w:t>(x) = (x - α)(x - α</w:t>
      </w:r>
      <w:r>
        <w:rPr>
          <w:rStyle w:val="superscript"/>
          <w:rFonts w:cs="Courier New"/>
        </w:rPr>
        <w:t>2</w:t>
      </w:r>
      <w:r>
        <w:t>)(x - α</w:t>
      </w:r>
      <w:r w:rsidRPr="00283C18">
        <w:rPr>
          <w:rStyle w:val="superscript"/>
        </w:rPr>
        <w:t>4</w:t>
      </w:r>
      <w:r>
        <w:t>)  = x</w:t>
      </w:r>
      <w:r>
        <w:rPr>
          <w:rStyle w:val="superscript"/>
        </w:rPr>
        <w:t>3</w:t>
      </w:r>
      <w:r>
        <w:t xml:space="preserve"> + [α + α</w:t>
      </w:r>
      <w:r>
        <w:rPr>
          <w:rStyle w:val="superscript"/>
        </w:rPr>
        <w:t>2</w:t>
      </w:r>
      <w:r>
        <w:t xml:space="preserve"> + α</w:t>
      </w:r>
      <w:r>
        <w:rPr>
          <w:rStyle w:val="superscript"/>
        </w:rPr>
        <w:t>4</w:t>
      </w:r>
      <w:r>
        <w:t>]x</w:t>
      </w:r>
      <w:r>
        <w:rPr>
          <w:rStyle w:val="superscript"/>
        </w:rPr>
        <w:t>2</w:t>
      </w:r>
      <w:r>
        <w:t xml:space="preserve"> + [α</w:t>
      </w:r>
      <w:r>
        <w:rPr>
          <w:rStyle w:val="superscript"/>
        </w:rPr>
        <w:t>3</w:t>
      </w:r>
      <w:r>
        <w:t xml:space="preserve"> + α</w:t>
      </w:r>
      <w:r>
        <w:rPr>
          <w:rStyle w:val="superscript"/>
        </w:rPr>
        <w:t>5</w:t>
      </w:r>
      <w:r>
        <w:t xml:space="preserve"> + α</w:t>
      </w:r>
      <w:r>
        <w:rPr>
          <w:rStyle w:val="superscript"/>
        </w:rPr>
        <w:t>6</w:t>
      </w:r>
      <w:r>
        <w:t>]x + α</w:t>
      </w:r>
      <w:r>
        <w:rPr>
          <w:rStyle w:val="superscript"/>
        </w:rPr>
        <w:t>7</w:t>
      </w:r>
      <w:r>
        <w:tab/>
      </w:r>
      <w:r w:rsidR="002F24D8">
        <w:t>.</w:t>
      </w:r>
      <w:r>
        <w:tab/>
      </w:r>
      <w:r>
        <w:tab/>
        <w:t>(5.25)</w:t>
      </w:r>
    </w:p>
    <w:p w14:paraId="30E30443" w14:textId="77777777" w:rsidR="005756DB" w:rsidRDefault="005756DB" w:rsidP="005756DB">
      <w:pPr>
        <w:tabs>
          <w:tab w:val="left" w:pos="7200"/>
          <w:tab w:val="left" w:pos="7920"/>
          <w:tab w:val="right" w:pos="9270"/>
        </w:tabs>
      </w:pPr>
    </w:p>
    <w:p w14:paraId="10275A48" w14:textId="77777777" w:rsidR="005756DB" w:rsidRPr="00887DA1" w:rsidRDefault="005756DB" w:rsidP="005756DB">
      <w:pPr>
        <w:tabs>
          <w:tab w:val="left" w:pos="7200"/>
          <w:tab w:val="left" w:pos="7920"/>
          <w:tab w:val="right" w:pos="9270"/>
        </w:tabs>
      </w:pPr>
      <w:r>
        <w:t>The answer to the second question is that it depends on which α you select at the start as your primitive element. As for the first question, in order to multiply things out, we have to have at hand the addition table for GF(2</w:t>
      </w:r>
      <w:r>
        <w:rPr>
          <w:rStyle w:val="superscript"/>
        </w:rPr>
        <w:t>3</w:t>
      </w:r>
      <w:r>
        <w:t>) where the rows and columns are enumerated by powers of α. We showed such a table for GF(2</w:t>
      </w:r>
      <w:r>
        <w:rPr>
          <w:rStyle w:val="superscript"/>
        </w:rPr>
        <w:t>2</w:t>
      </w:r>
      <w:r>
        <w:t>) in (4.4</w:t>
      </w:r>
      <w:r w:rsidR="002F24D8">
        <w:t>1</w:t>
      </w:r>
      <w:r>
        <w:t>), and we showed how such a table can be created, but we have not yet stated the table for GF(2</w:t>
      </w:r>
      <w:r>
        <w:rPr>
          <w:rStyle w:val="superscript"/>
        </w:rPr>
        <w:t>3</w:t>
      </w:r>
      <w:r>
        <w:t>), so at this point we really don't have the tools needed to multiply out the polynomials in (5.24). There is a circular route at play here. In order to create an addition table, we have to select an α whose powers will enumerate the table's rows and columns. That implicitly means that we have to know and select a specific primitive polynomial. That in turn will determine which p</w:t>
      </w:r>
      <w:r>
        <w:rPr>
          <w:rStyle w:val="subscript"/>
        </w:rPr>
        <w:t>i</w:t>
      </w:r>
      <w:r>
        <w:t>(x) of (5.24) is x</w:t>
      </w:r>
      <w:r w:rsidRPr="00283C18">
        <w:rPr>
          <w:rStyle w:val="superscript"/>
        </w:rPr>
        <w:t>3</w:t>
      </w:r>
      <w:r>
        <w:t> + x + 1 and which is x</w:t>
      </w:r>
      <w:r w:rsidRPr="00283C18">
        <w:rPr>
          <w:rStyle w:val="superscript"/>
        </w:rPr>
        <w:t>3</w:t>
      </w:r>
      <w:r>
        <w:t> + x</w:t>
      </w:r>
      <w:r>
        <w:rPr>
          <w:rStyle w:val="superscript"/>
        </w:rPr>
        <w:t>2</w:t>
      </w:r>
      <w:r>
        <w:t xml:space="preserve"> + 1. This subject will be treated in detail in </w:t>
      </w:r>
      <w:r w:rsidR="00232311">
        <w:t xml:space="preserve">Chapter </w:t>
      </w:r>
      <w:r>
        <w:t xml:space="preserve">6 (d) 2. </w:t>
      </w:r>
    </w:p>
    <w:p w14:paraId="50BF2AC3" w14:textId="77777777" w:rsidR="005756DB" w:rsidRDefault="005756DB" w:rsidP="005756DB">
      <w:pPr>
        <w:rPr>
          <w:color w:val="FF0000"/>
        </w:rPr>
      </w:pPr>
    </w:p>
    <w:p w14:paraId="50D853EE" w14:textId="77777777" w:rsidR="00776BFD" w:rsidRPr="003D14C9" w:rsidRDefault="002779F3" w:rsidP="00776BFD">
      <w:pPr>
        <w:pStyle w:val="Heading4"/>
      </w:pPr>
      <w:bookmarkStart w:id="41" w:name="_Toc361301803"/>
      <w:r>
        <w:t xml:space="preserve">2. </w:t>
      </w:r>
      <w:r w:rsidR="00776BFD">
        <w:t>Minimum and primitive polynomials of GF(2</w:t>
      </w:r>
      <w:r w:rsidR="00776BFD">
        <w:rPr>
          <w:rStyle w:val="superscript"/>
          <w:b/>
        </w:rPr>
        <w:t>4</w:t>
      </w:r>
      <w:r w:rsidR="00776BFD">
        <w:t>)</w:t>
      </w:r>
      <w:bookmarkEnd w:id="41"/>
    </w:p>
    <w:p w14:paraId="1618AA2E" w14:textId="77777777" w:rsidR="005756DB" w:rsidRPr="003D14C9" w:rsidRDefault="005756DB" w:rsidP="005756DB"/>
    <w:p w14:paraId="4B455C96" w14:textId="77777777" w:rsidR="005756DB" w:rsidRPr="007E7F74" w:rsidRDefault="005756DB" w:rsidP="005756DB">
      <w:r>
        <w:t>The reader is assumed to have carefully read through the previous example, so not all the supporting "words" will be repeated here. We first enumerate the field GF(2</w:t>
      </w:r>
      <w:r>
        <w:rPr>
          <w:rStyle w:val="superscript"/>
        </w:rPr>
        <w:t>4</w:t>
      </w:r>
      <w:r>
        <w:t xml:space="preserve">), having selected α as some primitive element, </w:t>
      </w:r>
    </w:p>
    <w:p w14:paraId="3EFDB0F9" w14:textId="77777777" w:rsidR="005756DB" w:rsidRDefault="005756DB" w:rsidP="005756DB"/>
    <w:p w14:paraId="257B0911" w14:textId="77777777" w:rsidR="005756DB" w:rsidRPr="00EA673C" w:rsidRDefault="005756DB" w:rsidP="005756DB">
      <w:pPr>
        <w:tabs>
          <w:tab w:val="left" w:pos="7200"/>
          <w:tab w:val="left" w:pos="7920"/>
          <w:tab w:val="right" w:pos="9270"/>
        </w:tabs>
      </w:pPr>
      <w:r>
        <w:tab/>
        <w:t>{ 0, 1, α, α</w:t>
      </w:r>
      <w:r w:rsidRPr="00283C18">
        <w:rPr>
          <w:rStyle w:val="superscript"/>
        </w:rPr>
        <w:t>2</w:t>
      </w:r>
      <w:r w:rsidR="002F24D8">
        <w:t xml:space="preserve">, </w:t>
      </w:r>
      <w:r>
        <w:t>α</w:t>
      </w:r>
      <w:r w:rsidRPr="00283C18">
        <w:rPr>
          <w:rStyle w:val="superscript"/>
        </w:rPr>
        <w:t>3</w:t>
      </w:r>
      <w:r>
        <w:t>, α</w:t>
      </w:r>
      <w:r w:rsidRPr="00283C18">
        <w:rPr>
          <w:rStyle w:val="superscript"/>
        </w:rPr>
        <w:t>4</w:t>
      </w:r>
      <w:r w:rsidR="002F24D8">
        <w:t xml:space="preserve">, </w:t>
      </w:r>
      <w:r>
        <w:t>α</w:t>
      </w:r>
      <w:r w:rsidRPr="00283C18">
        <w:rPr>
          <w:rStyle w:val="superscript"/>
        </w:rPr>
        <w:t>5</w:t>
      </w:r>
      <w:r>
        <w:t>, α</w:t>
      </w:r>
      <w:r w:rsidRPr="00283C18">
        <w:rPr>
          <w:rStyle w:val="superscript"/>
        </w:rPr>
        <w:t>6</w:t>
      </w:r>
      <w:r>
        <w:t>, α</w:t>
      </w:r>
      <w:r w:rsidRPr="00283C18">
        <w:rPr>
          <w:rStyle w:val="superscript"/>
        </w:rPr>
        <w:t>7</w:t>
      </w:r>
      <w:r w:rsidR="002F24D8">
        <w:t>,</w:t>
      </w:r>
      <w:r>
        <w:t xml:space="preserve"> α</w:t>
      </w:r>
      <w:r w:rsidRPr="00283C18">
        <w:rPr>
          <w:rStyle w:val="superscript"/>
        </w:rPr>
        <w:t>8</w:t>
      </w:r>
      <w:r w:rsidRPr="002F24D8">
        <w:t>,</w:t>
      </w:r>
      <w:r>
        <w:t xml:space="preserve"> α</w:t>
      </w:r>
      <w:r w:rsidRPr="00283C18">
        <w:rPr>
          <w:rStyle w:val="superscript"/>
        </w:rPr>
        <w:t>9</w:t>
      </w:r>
      <w:r w:rsidR="002F24D8">
        <w:t xml:space="preserve">, </w:t>
      </w:r>
      <w:r>
        <w:t>α</w:t>
      </w:r>
      <w:r w:rsidRPr="00283C18">
        <w:rPr>
          <w:rStyle w:val="superscript"/>
        </w:rPr>
        <w:t>10</w:t>
      </w:r>
      <w:r>
        <w:t>, α</w:t>
      </w:r>
      <w:r w:rsidRPr="00283C18">
        <w:rPr>
          <w:rStyle w:val="superscript"/>
        </w:rPr>
        <w:t>11</w:t>
      </w:r>
      <w:r>
        <w:t>, α</w:t>
      </w:r>
      <w:r w:rsidRPr="00283C18">
        <w:rPr>
          <w:rStyle w:val="superscript"/>
        </w:rPr>
        <w:t>12</w:t>
      </w:r>
      <w:r w:rsidR="002F24D8">
        <w:t xml:space="preserve">, </w:t>
      </w:r>
      <w:r>
        <w:t>α</w:t>
      </w:r>
      <w:r w:rsidRPr="00283C18">
        <w:rPr>
          <w:rStyle w:val="superscript"/>
        </w:rPr>
        <w:t>13</w:t>
      </w:r>
      <w:r>
        <w:t>, α</w:t>
      </w:r>
      <w:r w:rsidRPr="00283C18">
        <w:rPr>
          <w:rStyle w:val="superscript"/>
        </w:rPr>
        <w:t>14</w:t>
      </w:r>
      <w:r>
        <w:t>}</w:t>
      </w:r>
      <w:r>
        <w:tab/>
        <w:t xml:space="preserve">    α</w:t>
      </w:r>
      <w:r w:rsidRPr="00283C18">
        <w:rPr>
          <w:rStyle w:val="superscript"/>
        </w:rPr>
        <w:t>15</w:t>
      </w:r>
      <w:r>
        <w:t xml:space="preserve"> = 1   α = prim</w:t>
      </w:r>
      <w:r>
        <w:tab/>
      </w:r>
    </w:p>
    <w:p w14:paraId="7C178506" w14:textId="77777777" w:rsidR="005756DB" w:rsidRDefault="005756DB" w:rsidP="005756DB"/>
    <w:p w14:paraId="2D572BB2" w14:textId="77777777" w:rsidR="005756DB" w:rsidRDefault="005756DB" w:rsidP="005756DB">
      <w:r>
        <w:t>Which elements are primitive elements besides α? Fact 12 (4.32) tells us that a power α</w:t>
      </w:r>
      <w:r>
        <w:rPr>
          <w:rStyle w:val="superscript"/>
        </w:rPr>
        <w:t>s</w:t>
      </w:r>
      <w:r w:rsidRPr="00283C18">
        <w:rPr>
          <w:rStyle w:val="superscript"/>
        </w:rPr>
        <w:t xml:space="preserve"> </w:t>
      </w:r>
      <w:r>
        <w:t>is a primitive element if GCD(s,15) = 1. So s = 1, 2, 4, 7, 8, 11, 13, 14 all define primitive elements. Things are different now because q-1 = 2</w:t>
      </w:r>
      <w:r>
        <w:rPr>
          <w:rStyle w:val="superscript"/>
        </w:rPr>
        <w:t>4</w:t>
      </w:r>
      <w:r>
        <w:t xml:space="preserve">-1 = 15 is </w:t>
      </w:r>
      <w:r w:rsidRPr="00725B27">
        <w:rPr>
          <w:i/>
        </w:rPr>
        <w:t>not</w:t>
      </w:r>
      <w:r>
        <w:t xml:space="preserve"> a prime number. </w:t>
      </w:r>
    </w:p>
    <w:p w14:paraId="04341087" w14:textId="77777777" w:rsidR="005756DB" w:rsidRDefault="005756DB" w:rsidP="005756DB">
      <w:r>
        <w:tab/>
        <w:t xml:space="preserve">Next, let's construct the conjugate sets using the template (5.17). Since </w:t>
      </w:r>
      <w:r w:rsidRPr="00725B27">
        <w:rPr>
          <w:i/>
        </w:rPr>
        <w:t>not</w:t>
      </w:r>
      <w:r>
        <w:t xml:space="preserve"> all our α</w:t>
      </w:r>
      <w:r>
        <w:rPr>
          <w:rStyle w:val="superscript"/>
        </w:rPr>
        <w:t>s</w:t>
      </w:r>
      <w:r>
        <w:t xml:space="preserve"> for s being any integer in 1 to 14 are primitive, we know from (5.15) that </w:t>
      </w:r>
      <w:r w:rsidRPr="00725B27">
        <w:rPr>
          <w:i/>
        </w:rPr>
        <w:t>not</w:t>
      </w:r>
      <w:r>
        <w:t xml:space="preserve"> all the conjugate sets have m=4 elements.  Some will likely have k elements where k &lt; 4. This time from the template we get</w:t>
      </w:r>
    </w:p>
    <w:p w14:paraId="5C6ABBBF" w14:textId="77777777" w:rsidR="005756DB" w:rsidRDefault="005756DB" w:rsidP="005756DB"/>
    <w:p w14:paraId="05B16AC7" w14:textId="77777777" w:rsidR="005756DB" w:rsidRPr="008467F7" w:rsidRDefault="005756DB" w:rsidP="005756DB">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k elements</w:t>
      </w:r>
      <w:r>
        <w:tab/>
        <w:t>// general</w:t>
      </w:r>
    </w:p>
    <w:p w14:paraId="025A0659" w14:textId="77777777" w:rsidR="005756DB" w:rsidRDefault="005756DB" w:rsidP="005756DB">
      <w:r>
        <w:tab/>
        <w:t>{ α, α</w:t>
      </w:r>
      <w:r>
        <w:rPr>
          <w:rStyle w:val="superscript"/>
        </w:rPr>
        <w:t>2</w:t>
      </w:r>
      <w:r>
        <w:t>, α</w:t>
      </w:r>
      <w:r>
        <w:rPr>
          <w:rStyle w:val="superscript"/>
        </w:rPr>
        <w:t>4</w:t>
      </w:r>
      <w:r>
        <w:t>,                      α</w:t>
      </w:r>
      <w:r>
        <w:rPr>
          <w:rStyle w:val="superscript"/>
        </w:rPr>
        <w:t>8</w:t>
      </w:r>
      <w:r>
        <w:t xml:space="preserve">     } </w:t>
      </w:r>
      <w:r>
        <w:tab/>
      </w:r>
      <w:r>
        <w:tab/>
        <w:t>α</w:t>
      </w:r>
      <w:r>
        <w:rPr>
          <w:rStyle w:val="superscript"/>
        </w:rPr>
        <w:t xml:space="preserve">16 </w:t>
      </w:r>
      <w:r>
        <w:t>= α</w:t>
      </w:r>
      <w:r>
        <w:rPr>
          <w:rStyle w:val="superscript"/>
        </w:rPr>
        <w:t>16</w:t>
      </w:r>
      <w:r>
        <w:t xml:space="preserve"> = α</w:t>
      </w:r>
      <w:r>
        <w:tab/>
      </w:r>
      <w:r>
        <w:tab/>
        <w:t>4 elements</w:t>
      </w:r>
      <w:r>
        <w:tab/>
        <w:t>// GF(2</w:t>
      </w:r>
      <w:r>
        <w:rPr>
          <w:rStyle w:val="superscript"/>
        </w:rPr>
        <w:t>4</w:t>
      </w:r>
      <w:r>
        <w:t>)</w:t>
      </w:r>
    </w:p>
    <w:p w14:paraId="52B244B2" w14:textId="77777777" w:rsidR="005756DB" w:rsidRDefault="005756DB" w:rsidP="005756DB"/>
    <w:p w14:paraId="1C023BA2" w14:textId="77777777" w:rsidR="005756DB" w:rsidRDefault="005756DB" w:rsidP="005756DB">
      <w:r>
        <w:t xml:space="preserve">Since α is a primitive element, </w:t>
      </w:r>
      <w:r w:rsidRPr="00725B27">
        <w:rPr>
          <w:i/>
        </w:rPr>
        <w:t>its</w:t>
      </w:r>
      <w:r>
        <w:t xml:space="preserve"> conjugate set has the full m = 4 elements. Here then is the situation: </w:t>
      </w:r>
    </w:p>
    <w:p w14:paraId="1CB66D9A" w14:textId="77777777" w:rsidR="005756DB" w:rsidRDefault="005756DB" w:rsidP="005756DB"/>
    <w:p w14:paraId="1D9765D1" w14:textId="77777777" w:rsidR="005756DB" w:rsidRDefault="005756DB" w:rsidP="005756DB">
      <w:r>
        <w:tab/>
        <w:t>{ α, α</w:t>
      </w:r>
      <w:r>
        <w:rPr>
          <w:rStyle w:val="superscript"/>
        </w:rPr>
        <w:t>2</w:t>
      </w:r>
      <w:r>
        <w:t>, α</w:t>
      </w:r>
      <w:r>
        <w:rPr>
          <w:rStyle w:val="superscript"/>
        </w:rPr>
        <w:t>4</w:t>
      </w:r>
      <w:r>
        <w:t>, α</w:t>
      </w:r>
      <w:r>
        <w:rPr>
          <w:rStyle w:val="superscript"/>
        </w:rPr>
        <w:t>8</w:t>
      </w:r>
      <w:r>
        <w:t xml:space="preserve"> }</w:t>
      </w:r>
      <w:r>
        <w:tab/>
      </w:r>
      <w:r>
        <w:tab/>
        <w:t>// the first conjugate set</w:t>
      </w:r>
    </w:p>
    <w:p w14:paraId="5429D798" w14:textId="77777777" w:rsidR="005756DB" w:rsidRDefault="005756DB" w:rsidP="005756DB">
      <w:r>
        <w:tab/>
        <w:t>{ α</w:t>
      </w:r>
      <w:r>
        <w:rPr>
          <w:rStyle w:val="superscript"/>
        </w:rPr>
        <w:t>s</w:t>
      </w:r>
      <w:r>
        <w:t>, α</w:t>
      </w:r>
      <w:r>
        <w:rPr>
          <w:rStyle w:val="superscript"/>
        </w:rPr>
        <w:t>2s</w:t>
      </w:r>
      <w:r>
        <w:t>, α</w:t>
      </w:r>
      <w:r>
        <w:rPr>
          <w:rStyle w:val="superscript"/>
        </w:rPr>
        <w:t>4s</w:t>
      </w:r>
      <w:r>
        <w:t>, α</w:t>
      </w:r>
      <w:r>
        <w:rPr>
          <w:rStyle w:val="superscript"/>
        </w:rPr>
        <w:t>8s</w:t>
      </w:r>
      <w:r>
        <w:t xml:space="preserve"> }</w:t>
      </w:r>
      <w:r>
        <w:tab/>
      </w:r>
      <w:r>
        <w:tab/>
        <w:t xml:space="preserve">// is this conjugate set distinct from those previously obtained? </w:t>
      </w:r>
    </w:p>
    <w:p w14:paraId="6440C5CC" w14:textId="77777777" w:rsidR="005756DB" w:rsidRPr="007E7F74" w:rsidRDefault="005756DB" w:rsidP="005756DB"/>
    <w:p w14:paraId="23F10C50" w14:textId="77777777" w:rsidR="005756DB" w:rsidRDefault="005756DB" w:rsidP="005756DB">
      <w:r>
        <w:t>We can then start with each candidate α</w:t>
      </w:r>
      <w:r>
        <w:rPr>
          <w:rStyle w:val="superscript"/>
        </w:rPr>
        <w:t>1</w:t>
      </w:r>
      <w:r>
        <w:t>, α</w:t>
      </w:r>
      <w:r>
        <w:rPr>
          <w:rStyle w:val="superscript"/>
        </w:rPr>
        <w:t>2</w:t>
      </w:r>
      <w:r>
        <w:t xml:space="preserve">.... and try to build a conjugate set from it, exactly as outlined in the previous example. This time, however, we show how to "automate" this process with a simple </w:t>
      </w:r>
      <w:r w:rsidR="002F24D8">
        <w:t xml:space="preserve">Maple </w:t>
      </w:r>
      <w:r>
        <w:t xml:space="preserve">program, </w:t>
      </w:r>
    </w:p>
    <w:p w14:paraId="71720D6F" w14:textId="77777777" w:rsidR="005756DB" w:rsidRDefault="005756DB" w:rsidP="005756DB"/>
    <w:p w14:paraId="3F7A5A41" w14:textId="77777777" w:rsidR="005756DB" w:rsidRPr="00D76A8D" w:rsidRDefault="005756DB" w:rsidP="005756DB">
      <w:r>
        <w:pict>
          <v:shape id="_x0000_i1029" type="#_x0000_t75" style="width:178.5pt;height:82.5pt">
            <v:imagedata r:id="rId20" o:title=""/>
          </v:shape>
        </w:pict>
      </w:r>
      <w:r>
        <w:tab/>
      </w:r>
    </w:p>
    <w:p w14:paraId="53E53E10" w14:textId="77777777" w:rsidR="005756DB" w:rsidRDefault="005756DB" w:rsidP="005756DB"/>
    <w:p w14:paraId="1C8ACC79" w14:textId="77777777" w:rsidR="005756DB" w:rsidRDefault="005756DB" w:rsidP="005756DB">
      <w:r>
        <w:t>In theory, we should really be using all s values in the range s = 1,2,3...14, but it turns out we can find all the conjugate sets by using just odd values of s from 1 to 7. That is to say, using this limited range of s, we find a group of conjugate sets that partitions {GF(2</w:t>
      </w:r>
      <w:r>
        <w:rPr>
          <w:rStyle w:val="superscript"/>
        </w:rPr>
        <w:t>4</w:t>
      </w:r>
      <w:r>
        <w:t>)-1} and so we know we are done. The mod 15 operations take care of things like (α</w:t>
      </w:r>
      <w:r>
        <w:rPr>
          <w:rStyle w:val="superscript"/>
        </w:rPr>
        <w:t>7</w:t>
      </w:r>
      <w:r>
        <w:t>)</w:t>
      </w:r>
      <w:r>
        <w:rPr>
          <w:rStyle w:val="superscript"/>
        </w:rPr>
        <w:t>8</w:t>
      </w:r>
      <w:r>
        <w:t xml:space="preserve"> = α</w:t>
      </w:r>
      <w:r>
        <w:rPr>
          <w:rStyle w:val="superscript"/>
        </w:rPr>
        <w:t>56</w:t>
      </w:r>
      <w:r>
        <w:t xml:space="preserve"> = α</w:t>
      </w:r>
      <w:r>
        <w:rPr>
          <w:rStyle w:val="superscript"/>
        </w:rPr>
        <w:t>45</w:t>
      </w:r>
      <w:r>
        <w:t>α</w:t>
      </w:r>
      <w:r>
        <w:rPr>
          <w:rStyle w:val="superscript"/>
        </w:rPr>
        <w:t>11</w:t>
      </w:r>
      <w:r>
        <w:t xml:space="preserve"> = α</w:t>
      </w:r>
      <w:r>
        <w:rPr>
          <w:rStyle w:val="superscript"/>
        </w:rPr>
        <w:t>11</w:t>
      </w:r>
      <w:r>
        <w:t>, since α</w:t>
      </w:r>
      <w:r>
        <w:rPr>
          <w:rStyle w:val="superscript"/>
        </w:rPr>
        <w:t>15</w:t>
      </w:r>
      <w:r>
        <w:t xml:space="preserve"> = 1. Here is the Maple output which we have marked up to remove duplicate elements,</w:t>
      </w:r>
    </w:p>
    <w:p w14:paraId="13D2FD93" w14:textId="77777777" w:rsidR="005756DB" w:rsidRDefault="005756DB" w:rsidP="005756DB"/>
    <w:p w14:paraId="2056AC0C" w14:textId="77777777" w:rsidR="005756DB" w:rsidRDefault="005756DB" w:rsidP="005756DB">
      <w:r>
        <w:tab/>
      </w:r>
      <w:r>
        <w:tab/>
      </w:r>
      <w:r>
        <w:tab/>
      </w:r>
      <w:r>
        <w:pict>
          <v:shape id="_x0000_i1030" type="#_x0000_t75" style="width:88.5pt;height:85.5pt">
            <v:imagedata r:id="rId21" o:title=""/>
          </v:shape>
        </w:pict>
      </w:r>
      <w:r>
        <w:tab/>
      </w:r>
      <w:r>
        <w:tab/>
      </w:r>
      <w:r>
        <w:tab/>
      </w:r>
      <w:r>
        <w:tab/>
      </w:r>
      <w:r>
        <w:tab/>
      </w:r>
      <w:r>
        <w:tab/>
      </w:r>
      <w:r>
        <w:tab/>
      </w:r>
      <w:r>
        <w:tab/>
        <w:t>Fig 5.1</w:t>
      </w:r>
    </w:p>
    <w:p w14:paraId="38131250" w14:textId="77777777" w:rsidR="005756DB" w:rsidRPr="00BD460A" w:rsidRDefault="005756DB" w:rsidP="005756DB">
      <w:r>
        <w:t>Here then are the resulting conjugate sets of GF(2</w:t>
      </w:r>
      <w:r>
        <w:rPr>
          <w:rStyle w:val="superscript"/>
        </w:rPr>
        <w:t>4</w:t>
      </w:r>
      <w:r>
        <w:t xml:space="preserve">) : </w:t>
      </w:r>
    </w:p>
    <w:p w14:paraId="4EB26B9E" w14:textId="77777777" w:rsidR="005756DB" w:rsidRDefault="005756DB" w:rsidP="005756DB"/>
    <w:p w14:paraId="2DD75D19" w14:textId="77777777" w:rsidR="005756DB" w:rsidRPr="00EA673C" w:rsidRDefault="005756DB" w:rsidP="005756DB">
      <w:pPr>
        <w:tabs>
          <w:tab w:val="left" w:pos="7200"/>
          <w:tab w:val="left" w:pos="7920"/>
          <w:tab w:val="right" w:pos="9270"/>
        </w:tabs>
      </w:pPr>
      <w:r>
        <w:tab/>
        <w:t>{ α, α</w:t>
      </w:r>
      <w:r w:rsidRPr="00283C18">
        <w:rPr>
          <w:rStyle w:val="superscript"/>
        </w:rPr>
        <w:t>2</w:t>
      </w:r>
      <w:r>
        <w:t>, α</w:t>
      </w:r>
      <w:r>
        <w:rPr>
          <w:rStyle w:val="superscript"/>
        </w:rPr>
        <w:t>4</w:t>
      </w:r>
      <w:r>
        <w:t>, α</w:t>
      </w:r>
      <w:r>
        <w:rPr>
          <w:rStyle w:val="superscript"/>
        </w:rPr>
        <w:t>8</w:t>
      </w:r>
      <w:r w:rsidRPr="00283C18">
        <w:rPr>
          <w:rStyle w:val="superscript"/>
        </w:rPr>
        <w:t xml:space="preserve"> </w:t>
      </w:r>
      <w:r>
        <w:t>}, { α</w:t>
      </w:r>
      <w:r>
        <w:rPr>
          <w:rStyle w:val="superscript"/>
        </w:rPr>
        <w:t>3</w:t>
      </w:r>
      <w:r>
        <w:t>, α</w:t>
      </w:r>
      <w:r>
        <w:rPr>
          <w:rStyle w:val="superscript"/>
        </w:rPr>
        <w:t>6</w:t>
      </w:r>
      <w:r>
        <w:t>, α</w:t>
      </w:r>
      <w:r>
        <w:rPr>
          <w:rStyle w:val="superscript"/>
        </w:rPr>
        <w:t>12</w:t>
      </w:r>
      <w:r>
        <w:t>, α</w:t>
      </w:r>
      <w:r>
        <w:rPr>
          <w:rStyle w:val="superscript"/>
        </w:rPr>
        <w:t>9</w:t>
      </w:r>
      <w:r w:rsidR="002F24D8">
        <w:rPr>
          <w:rStyle w:val="superscript"/>
        </w:rPr>
        <w:t xml:space="preserve"> </w:t>
      </w:r>
      <w:r>
        <w:t>}, { α</w:t>
      </w:r>
      <w:r w:rsidRPr="00E16D2C">
        <w:rPr>
          <w:rStyle w:val="superscript"/>
        </w:rPr>
        <w:t>5</w:t>
      </w:r>
      <w:r>
        <w:t>, α</w:t>
      </w:r>
      <w:r w:rsidRPr="00E16D2C">
        <w:rPr>
          <w:rStyle w:val="superscript"/>
        </w:rPr>
        <w:t>10</w:t>
      </w:r>
      <w:r>
        <w:t xml:space="preserve"> }, { α</w:t>
      </w:r>
      <w:r w:rsidRPr="00E16D2C">
        <w:rPr>
          <w:rStyle w:val="superscript"/>
        </w:rPr>
        <w:t>7</w:t>
      </w:r>
      <w:r>
        <w:t>, α</w:t>
      </w:r>
      <w:r w:rsidRPr="00E16D2C">
        <w:rPr>
          <w:rStyle w:val="superscript"/>
        </w:rPr>
        <w:t>14</w:t>
      </w:r>
      <w:r>
        <w:t>, α</w:t>
      </w:r>
      <w:r w:rsidRPr="00E16D2C">
        <w:rPr>
          <w:rStyle w:val="superscript"/>
        </w:rPr>
        <w:t>13</w:t>
      </w:r>
      <w:r>
        <w:rPr>
          <w:sz w:val="18"/>
          <w:szCs w:val="18"/>
        </w:rPr>
        <w:t xml:space="preserve">, </w:t>
      </w:r>
      <w:r>
        <w:t>α</w:t>
      </w:r>
      <w:r w:rsidRPr="00E16D2C">
        <w:rPr>
          <w:rStyle w:val="superscript"/>
        </w:rPr>
        <w:t>11</w:t>
      </w:r>
      <w:r>
        <w:t xml:space="preserve"> }, {1}</w:t>
      </w:r>
      <w:r>
        <w:tab/>
      </w:r>
      <w:r>
        <w:tab/>
      </w:r>
      <w:r>
        <w:tab/>
        <w:t>(5.26)</w:t>
      </w:r>
    </w:p>
    <w:p w14:paraId="3A1B539C" w14:textId="77777777" w:rsidR="005756DB" w:rsidRDefault="005756DB" w:rsidP="005756DB">
      <w:r>
        <w:tab/>
        <w:t xml:space="preserve">         prim                                                              </w:t>
      </w:r>
      <w:r w:rsidR="002F24D8">
        <w:t xml:space="preserve">  </w:t>
      </w:r>
      <w:r>
        <w:t xml:space="preserve">      prim</w:t>
      </w:r>
    </w:p>
    <w:p w14:paraId="4563651C" w14:textId="77777777" w:rsidR="005756DB" w:rsidRDefault="005756DB" w:rsidP="005756DB"/>
    <w:p w14:paraId="112AAA0F" w14:textId="77777777" w:rsidR="005756DB" w:rsidRDefault="005756DB" w:rsidP="005756DB">
      <w:r>
        <w:t>Note again that the elements of {GF(2</w:t>
      </w:r>
      <w:r>
        <w:rPr>
          <w:rStyle w:val="superscript"/>
        </w:rPr>
        <w:t>4</w:t>
      </w:r>
      <w:r>
        <w:t>)-0} are partitioned into the conjugate sets:  each element appears exactly once in some set, see Fact 17 (5.3</w:t>
      </w:r>
      <w:r w:rsidR="00121F98">
        <w:t>8</w:t>
      </w:r>
      <w:r>
        <w:t xml:space="preserve">). Recall from above that the list s = 1, 2, 4, 7, 8, 11, 13, 14 gives the primitive elements, and we thus have two conjugate sets containing primitive elements and 3 conjugate sets containing non-primitive elements, in accordance with Fact 8 (d) of (5.15).  </w:t>
      </w:r>
    </w:p>
    <w:p w14:paraId="2CCAAE7C" w14:textId="77777777" w:rsidR="005756DB" w:rsidRDefault="005756DB" w:rsidP="005756DB">
      <w:r>
        <w:tab/>
        <w:t>Using the conjugate sets, we construct four minimum polynomials for GF(2</w:t>
      </w:r>
      <w:r>
        <w:rPr>
          <w:rStyle w:val="superscript"/>
        </w:rPr>
        <w:t>4</w:t>
      </w:r>
      <w:r>
        <w:t xml:space="preserve">), but only the first two are primitive polynomials. </w:t>
      </w:r>
    </w:p>
    <w:p w14:paraId="769484E3" w14:textId="77777777" w:rsidR="005756DB" w:rsidRDefault="005756DB" w:rsidP="005756DB"/>
    <w:p w14:paraId="3ABB015C" w14:textId="77777777" w:rsidR="005756DB" w:rsidRDefault="005756DB" w:rsidP="005756DB">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w:t>
      </w:r>
    </w:p>
    <w:p w14:paraId="332FFADE" w14:textId="77777777" w:rsidR="005756DB" w:rsidRPr="00EA673C" w:rsidRDefault="005756DB" w:rsidP="005756DB">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w:t>
      </w:r>
      <w:r>
        <w:tab/>
      </w:r>
      <w:r>
        <w:tab/>
      </w:r>
      <w:r>
        <w:tab/>
      </w:r>
      <w:r>
        <w:tab/>
      </w:r>
      <w:r>
        <w:tab/>
      </w:r>
      <w:r>
        <w:tab/>
      </w:r>
      <w:r>
        <w:tab/>
      </w:r>
    </w:p>
    <w:p w14:paraId="52B7E553" w14:textId="77777777" w:rsidR="005756DB" w:rsidRPr="00BD460A" w:rsidRDefault="005756DB" w:rsidP="005756DB">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w:t>
      </w:r>
    </w:p>
    <w:p w14:paraId="73E57059" w14:textId="77777777" w:rsidR="005756DB" w:rsidRDefault="005756DB" w:rsidP="00A74418">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 .</w:t>
      </w:r>
      <w:r>
        <w:tab/>
      </w:r>
      <w:r>
        <w:tab/>
      </w:r>
      <w:r>
        <w:tab/>
      </w:r>
      <w:r>
        <w:tab/>
      </w:r>
      <w:r>
        <w:tab/>
      </w:r>
      <w:r>
        <w:tab/>
      </w:r>
      <w:r>
        <w:tab/>
      </w:r>
      <w:r>
        <w:tab/>
      </w:r>
      <w:r>
        <w:tab/>
        <w:t>(5.27)</w:t>
      </w:r>
    </w:p>
    <w:p w14:paraId="4414064F" w14:textId="77777777" w:rsidR="005756DB" w:rsidRDefault="005756DB" w:rsidP="005756DB"/>
    <w:p w14:paraId="4F42E7D4" w14:textId="77777777" w:rsidR="005756DB" w:rsidRDefault="005756DB" w:rsidP="005756DB">
      <w:r>
        <w:t xml:space="preserve">As in the previous example, we don't yet have the tools to multiply out these polynomials to see them in their simple form with coefficients all being 0 or 1 in the ground field GF(2). This will be done in </w:t>
      </w:r>
      <w:r w:rsidR="00232311">
        <w:t xml:space="preserve">Chapter </w:t>
      </w:r>
      <w:r>
        <w:t xml:space="preserve">6 (d) 2. </w:t>
      </w:r>
    </w:p>
    <w:p w14:paraId="54C495C4" w14:textId="77777777" w:rsidR="005756DB" w:rsidRDefault="005756DB" w:rsidP="005756DB"/>
    <w:p w14:paraId="14B273AC" w14:textId="77777777" w:rsidR="00776BFD" w:rsidRPr="003D14C9" w:rsidRDefault="002779F3" w:rsidP="00776BFD">
      <w:pPr>
        <w:pStyle w:val="Heading4"/>
      </w:pPr>
      <w:bookmarkStart w:id="42" w:name="_Toc361301804"/>
      <w:r>
        <w:t xml:space="preserve">3. </w:t>
      </w:r>
      <w:r w:rsidR="00776BFD">
        <w:t>Minimum and primitive polynomials of GF(2</w:t>
      </w:r>
      <w:r w:rsidR="00776BFD">
        <w:rPr>
          <w:rStyle w:val="superscript"/>
          <w:b/>
        </w:rPr>
        <w:t>5</w:t>
      </w:r>
      <w:r w:rsidR="00776BFD">
        <w:t>)</w:t>
      </w:r>
      <w:bookmarkEnd w:id="42"/>
    </w:p>
    <w:p w14:paraId="1D0C3D71" w14:textId="77777777" w:rsidR="005756DB" w:rsidRDefault="005756DB" w:rsidP="005756DB"/>
    <w:p w14:paraId="799DD51D" w14:textId="77777777" w:rsidR="005756DB" w:rsidRDefault="005756DB" w:rsidP="005756DB">
      <w:r>
        <w:t xml:space="preserve">One more example, since the results will be used later on. </w:t>
      </w:r>
      <w:r w:rsidR="002F24D8">
        <w:t xml:space="preserve">We try now to be more systematic: </w:t>
      </w:r>
    </w:p>
    <w:p w14:paraId="3705BB29" w14:textId="77777777" w:rsidR="005756DB" w:rsidRDefault="005756DB" w:rsidP="005756DB"/>
    <w:p w14:paraId="71E9F706" w14:textId="77777777" w:rsidR="005756DB" w:rsidRPr="001D32B1" w:rsidRDefault="005756DB" w:rsidP="005756DB">
      <w:r>
        <w:t xml:space="preserve">1. Write out the elements: </w:t>
      </w:r>
      <w:r>
        <w:tab/>
      </w:r>
      <w:r>
        <w:tab/>
      </w:r>
      <w:r>
        <w:tab/>
      </w:r>
    </w:p>
    <w:p w14:paraId="37B686EF" w14:textId="77777777" w:rsidR="005756DB" w:rsidRDefault="005756DB" w:rsidP="005756DB"/>
    <w:p w14:paraId="70634C13" w14:textId="77777777" w:rsidR="005756DB" w:rsidRDefault="005756DB" w:rsidP="005756DB">
      <w:r>
        <w:tab/>
        <w:t>{ 0, 1,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Pr>
          <w:rStyle w:val="superscript"/>
        </w:rPr>
        <w:t>31</w:t>
      </w:r>
      <w:r>
        <w:t>}</w:t>
      </w:r>
      <w:r>
        <w:tab/>
      </w:r>
      <w:r>
        <w:tab/>
        <w:t>α</w:t>
      </w:r>
      <w:r>
        <w:rPr>
          <w:rStyle w:val="superscript"/>
        </w:rPr>
        <w:t>31</w:t>
      </w:r>
      <w:r>
        <w:t xml:space="preserve"> = 1</w:t>
      </w:r>
      <w:r>
        <w:tab/>
      </w:r>
      <w:r>
        <w:tab/>
        <w:t>α = primitive element</w:t>
      </w:r>
    </w:p>
    <w:p w14:paraId="2C6A5928" w14:textId="77777777" w:rsidR="005756DB" w:rsidRDefault="005756DB" w:rsidP="005756DB"/>
    <w:p w14:paraId="06EB2EDF" w14:textId="77777777" w:rsidR="005756DB" w:rsidRPr="00CF6F80" w:rsidRDefault="005756DB" w:rsidP="005756DB">
      <w:r>
        <w:t xml:space="preserve">2. </w:t>
      </w:r>
      <w:r w:rsidR="00CB041F">
        <w:t>Using Fact 12 (4.32), i</w:t>
      </w:r>
      <w:r>
        <w:t>dentify the primitive elements as α</w:t>
      </w:r>
      <w:r>
        <w:rPr>
          <w:rStyle w:val="superscript"/>
        </w:rPr>
        <w:t>s</w:t>
      </w:r>
      <w:r>
        <w:t xml:space="preserve"> where GCD(s,31) = 1. Since 2</w:t>
      </w:r>
      <w:r>
        <w:rPr>
          <w:rStyle w:val="superscript"/>
        </w:rPr>
        <w:t>5</w:t>
      </w:r>
      <w:r>
        <w:t>-1 = 31 = prime, this example is like the first one GF(2</w:t>
      </w:r>
      <w:r>
        <w:rPr>
          <w:rStyle w:val="superscript"/>
        </w:rPr>
        <w:t>3</w:t>
      </w:r>
      <w:r>
        <w:t>) and again all elements of {GF(2</w:t>
      </w:r>
      <w:r>
        <w:rPr>
          <w:rStyle w:val="superscript"/>
        </w:rPr>
        <w:t>5</w:t>
      </w:r>
      <w:r>
        <w:t>)-0-1} are primitive elements. Thus, all conjugate sets are going to have m = 5 elements according to (5.15).</w:t>
      </w:r>
    </w:p>
    <w:p w14:paraId="0771E49A" w14:textId="77777777" w:rsidR="005756DB" w:rsidRDefault="005756DB" w:rsidP="005756DB"/>
    <w:p w14:paraId="375B9547" w14:textId="77777777" w:rsidR="005756DB" w:rsidRDefault="005756DB" w:rsidP="005756DB">
      <w:r>
        <w:t xml:space="preserve">3. Construct the first conjugate set using the template (5.17), </w:t>
      </w:r>
    </w:p>
    <w:p w14:paraId="4F7A9A83" w14:textId="77777777" w:rsidR="005756DB" w:rsidRDefault="005756DB" w:rsidP="005756DB"/>
    <w:p w14:paraId="2D8665A3" w14:textId="77777777" w:rsidR="005756DB" w:rsidRPr="008467F7" w:rsidRDefault="005756DB" w:rsidP="005756DB">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t>// template</w:t>
      </w:r>
    </w:p>
    <w:p w14:paraId="17F5F416" w14:textId="77777777" w:rsidR="005756DB" w:rsidRDefault="005756DB" w:rsidP="005756DB">
      <w:r>
        <w:tab/>
        <w:t>{ α, α</w:t>
      </w:r>
      <w:r>
        <w:rPr>
          <w:rStyle w:val="superscript"/>
        </w:rPr>
        <w:t>2</w:t>
      </w:r>
      <w:r>
        <w:t>, α</w:t>
      </w:r>
      <w:r>
        <w:rPr>
          <w:rStyle w:val="superscript"/>
        </w:rPr>
        <w:t>4</w:t>
      </w:r>
      <w:r>
        <w:t>, α</w:t>
      </w:r>
      <w:r>
        <w:rPr>
          <w:rStyle w:val="superscript"/>
        </w:rPr>
        <w:t>8</w:t>
      </w:r>
      <w:r>
        <w:t>, α</w:t>
      </w:r>
      <w:r>
        <w:rPr>
          <w:rStyle w:val="superscript"/>
        </w:rPr>
        <w:t>16</w:t>
      </w:r>
      <w:r>
        <w:t xml:space="preserve"> } </w:t>
      </w:r>
      <w:r>
        <w:tab/>
      </w:r>
      <w:r>
        <w:tab/>
      </w:r>
      <w:r>
        <w:tab/>
        <w:t>α</w:t>
      </w:r>
      <w:r>
        <w:rPr>
          <w:rStyle w:val="superscript"/>
        </w:rPr>
        <w:t>32</w:t>
      </w:r>
      <w:r>
        <w:t xml:space="preserve">  = α</w:t>
      </w:r>
      <w:r>
        <w:tab/>
      </w:r>
      <w:r>
        <w:tab/>
      </w:r>
      <w:r>
        <w:tab/>
        <w:t>5 elements</w:t>
      </w:r>
      <w:r>
        <w:tab/>
        <w:t>// GF(2</w:t>
      </w:r>
      <w:r>
        <w:rPr>
          <w:rStyle w:val="superscript"/>
        </w:rPr>
        <w:t>5</w:t>
      </w:r>
      <w:r>
        <w:t>)</w:t>
      </w:r>
    </w:p>
    <w:p w14:paraId="51A1A99C" w14:textId="77777777" w:rsidR="005756DB" w:rsidRDefault="005756DB" w:rsidP="005756DB"/>
    <w:p w14:paraId="41F4B9A9" w14:textId="77777777" w:rsidR="005756DB" w:rsidRPr="00925EC1" w:rsidRDefault="005756DB" w:rsidP="005756DB">
      <w:r>
        <w:t>4. For general s, the conjugate set has the following form, where the exponent must be done mod 31 (we are just replacing α by (α</w:t>
      </w:r>
      <w:r>
        <w:rPr>
          <w:rStyle w:val="superscript"/>
        </w:rPr>
        <w:t>s</w:t>
      </w:r>
      <w:r>
        <w:t xml:space="preserve">) in the second line above) </w:t>
      </w:r>
    </w:p>
    <w:p w14:paraId="64836920" w14:textId="77777777" w:rsidR="005756DB" w:rsidRDefault="005756DB" w:rsidP="005756DB"/>
    <w:p w14:paraId="2064DD93" w14:textId="77777777" w:rsidR="005756DB" w:rsidRDefault="005756DB" w:rsidP="005756DB">
      <w:r>
        <w:tab/>
        <w:t>{ α</w:t>
      </w:r>
      <w:r>
        <w:rPr>
          <w:rStyle w:val="superscript"/>
        </w:rPr>
        <w:t>s</w:t>
      </w:r>
      <w:r>
        <w:t>, α</w:t>
      </w:r>
      <w:r>
        <w:rPr>
          <w:rStyle w:val="superscript"/>
        </w:rPr>
        <w:t>2s</w:t>
      </w:r>
      <w:r>
        <w:t>, α</w:t>
      </w:r>
      <w:r>
        <w:rPr>
          <w:rStyle w:val="superscript"/>
        </w:rPr>
        <w:t>4s</w:t>
      </w:r>
      <w:r>
        <w:t>, α</w:t>
      </w:r>
      <w:r>
        <w:rPr>
          <w:rStyle w:val="superscript"/>
        </w:rPr>
        <w:t>8s</w:t>
      </w:r>
      <w:r>
        <w:t xml:space="preserve"> , α</w:t>
      </w:r>
      <w:r>
        <w:rPr>
          <w:rStyle w:val="superscript"/>
        </w:rPr>
        <w:t>16s</w:t>
      </w:r>
      <w:r>
        <w:t xml:space="preserve"> } . </w:t>
      </w:r>
    </w:p>
    <w:p w14:paraId="589507EC" w14:textId="77777777" w:rsidR="005756DB" w:rsidRDefault="005756DB" w:rsidP="005756DB"/>
    <w:p w14:paraId="685DD96D" w14:textId="77777777" w:rsidR="005756DB" w:rsidRPr="00393E23" w:rsidRDefault="005756DB" w:rsidP="005756DB">
      <w:r>
        <w:t xml:space="preserve">Here is the </w:t>
      </w:r>
      <w:r w:rsidR="002F24D8">
        <w:t xml:space="preserve">Maple </w:t>
      </w:r>
      <w:r>
        <w:t xml:space="preserve">program modified for this case, </w:t>
      </w:r>
    </w:p>
    <w:p w14:paraId="736B0BA1" w14:textId="77777777" w:rsidR="005756DB" w:rsidRDefault="005756DB" w:rsidP="005756DB"/>
    <w:p w14:paraId="6CAA01F1" w14:textId="77777777" w:rsidR="005756DB" w:rsidRDefault="005756DB" w:rsidP="005756DB">
      <w:r>
        <w:pict>
          <v:shape id="_x0000_i1031" type="#_x0000_t75" style="width:205.5pt;height:93.75pt">
            <v:imagedata r:id="rId22" o:title=""/>
          </v:shape>
        </w:pict>
      </w:r>
    </w:p>
    <w:p w14:paraId="51196E77" w14:textId="77777777" w:rsidR="005756DB" w:rsidRDefault="005756DB" w:rsidP="005756DB"/>
    <w:p w14:paraId="57AFA512" w14:textId="77777777" w:rsidR="005756DB" w:rsidRDefault="005756DB" w:rsidP="005756DB">
      <w:r>
        <w:t xml:space="preserve">and here it the marked-up output, </w:t>
      </w:r>
    </w:p>
    <w:p w14:paraId="085C7537" w14:textId="77777777" w:rsidR="005756DB" w:rsidRDefault="005756DB" w:rsidP="005756DB"/>
    <w:p w14:paraId="5E097201" w14:textId="77777777" w:rsidR="005756DB" w:rsidRDefault="005756DB" w:rsidP="00A74418">
      <w:pPr>
        <w:tabs>
          <w:tab w:val="left" w:pos="7200"/>
          <w:tab w:val="left" w:pos="7920"/>
          <w:tab w:val="right" w:pos="9270"/>
        </w:tabs>
      </w:pPr>
      <w:r>
        <w:tab/>
      </w:r>
      <w:r>
        <w:tab/>
      </w:r>
      <w:r>
        <w:tab/>
      </w:r>
      <w:r>
        <w:pict>
          <v:shape id="_x0000_i1032" type="#_x0000_t75" style="width:117pt;height:167.25pt">
            <v:imagedata r:id="rId23" o:title=""/>
          </v:shape>
        </w:pict>
      </w:r>
      <w:r>
        <w:tab/>
      </w:r>
      <w:r>
        <w:tab/>
      </w:r>
      <w:r>
        <w:tab/>
      </w:r>
      <w:r>
        <w:tab/>
      </w:r>
      <w:r>
        <w:tab/>
      </w:r>
      <w:r>
        <w:tab/>
      </w:r>
      <w:r>
        <w:tab/>
        <w:t>Fig 5.2</w:t>
      </w:r>
    </w:p>
    <w:p w14:paraId="2B6784F4" w14:textId="77777777" w:rsidR="005756DB" w:rsidRDefault="005756DB" w:rsidP="005756DB"/>
    <w:p w14:paraId="3D645065" w14:textId="77777777" w:rsidR="005756DB" w:rsidRDefault="005756DB" w:rsidP="005756DB">
      <w:r>
        <w:t>Once again, every power appears exactly once in some conjugate set, as required by (5.3</w:t>
      </w:r>
      <w:r w:rsidR="00121F98">
        <w:t>8</w:t>
      </w:r>
      <w:r>
        <w:t xml:space="preserve">). Checking this, one starts to become a believer in Galois Theory. </w:t>
      </w:r>
    </w:p>
    <w:p w14:paraId="4C6CFEAB" w14:textId="77777777" w:rsidR="005756DB" w:rsidRPr="00393E23" w:rsidRDefault="005756DB" w:rsidP="005756DB">
      <w:r>
        <w:tab/>
        <w:t>There are therefore 6 minimum polynomials for GF(2</w:t>
      </w:r>
      <w:r>
        <w:rPr>
          <w:rStyle w:val="superscript"/>
        </w:rPr>
        <w:t>5</w:t>
      </w:r>
      <w:r>
        <w:t xml:space="preserve">) and they are all primitive polynomials: </w:t>
      </w:r>
    </w:p>
    <w:p w14:paraId="0C72C702" w14:textId="77777777" w:rsidR="005756DB" w:rsidRDefault="005756DB" w:rsidP="005756DB"/>
    <w:p w14:paraId="2A4945E2" w14:textId="77777777" w:rsidR="005756DB" w:rsidRPr="003D6167" w:rsidRDefault="005756DB" w:rsidP="005756DB">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w:t>
      </w:r>
    </w:p>
    <w:p w14:paraId="580AC4BE" w14:textId="77777777" w:rsidR="005756DB" w:rsidRPr="003D6167" w:rsidRDefault="005756DB" w:rsidP="005756DB">
      <w:r>
        <w:tab/>
        <w:t>p</w:t>
      </w:r>
      <w:r>
        <w:rPr>
          <w:rStyle w:val="subscript"/>
        </w:rPr>
        <w:t>3</w:t>
      </w:r>
      <w:r>
        <w:t>(x) = (x-α</w:t>
      </w:r>
      <w:r>
        <w:rPr>
          <w:rStyle w:val="superscript"/>
        </w:rPr>
        <w:t>3</w:t>
      </w:r>
      <w:r>
        <w:t>)</w:t>
      </w:r>
      <w:r w:rsidRPr="003D6167">
        <w:t xml:space="preserve"> </w:t>
      </w:r>
      <w:r>
        <w:t>(x-α</w:t>
      </w:r>
      <w:r>
        <w:rPr>
          <w:rStyle w:val="superscript"/>
        </w:rPr>
        <w:t>6</w:t>
      </w:r>
      <w:r>
        <w:t>)</w:t>
      </w:r>
      <w:r w:rsidRPr="003D6167">
        <w:t xml:space="preserve"> </w:t>
      </w:r>
      <w:r>
        <w:t>(x-α</w:t>
      </w:r>
      <w:r>
        <w:rPr>
          <w:rStyle w:val="superscript"/>
        </w:rPr>
        <w:t>12</w:t>
      </w:r>
      <w:r>
        <w:t>)</w:t>
      </w:r>
      <w:r w:rsidRPr="003D6167">
        <w:t xml:space="preserve"> </w:t>
      </w:r>
      <w:r>
        <w:t>(x-α</w:t>
      </w:r>
      <w:r>
        <w:rPr>
          <w:rStyle w:val="superscript"/>
        </w:rPr>
        <w:t>24</w:t>
      </w:r>
      <w:r>
        <w:t>)</w:t>
      </w:r>
      <w:r w:rsidRPr="003D6167">
        <w:t xml:space="preserve"> </w:t>
      </w:r>
      <w:r>
        <w:t>(x-α</w:t>
      </w:r>
      <w:r>
        <w:rPr>
          <w:rStyle w:val="superscript"/>
        </w:rPr>
        <w:t>17</w:t>
      </w:r>
      <w:r>
        <w:t>)</w:t>
      </w:r>
    </w:p>
    <w:p w14:paraId="302A9E77" w14:textId="77777777" w:rsidR="005756DB" w:rsidRPr="003D6167" w:rsidRDefault="005756DB" w:rsidP="005756DB">
      <w:r>
        <w:tab/>
        <w:t>p</w:t>
      </w:r>
      <w:r>
        <w:rPr>
          <w:rStyle w:val="subscript"/>
        </w:rPr>
        <w:t>5</w:t>
      </w:r>
      <w:r>
        <w:t>(x) = (x-α</w:t>
      </w:r>
      <w:r>
        <w:rPr>
          <w:rStyle w:val="superscript"/>
        </w:rPr>
        <w:t>5</w:t>
      </w:r>
      <w:r>
        <w:t>)</w:t>
      </w:r>
      <w:r w:rsidRPr="003D6167">
        <w:t xml:space="preserve"> </w:t>
      </w:r>
      <w:r>
        <w:t>(x-α</w:t>
      </w:r>
      <w:r>
        <w:rPr>
          <w:rStyle w:val="superscript"/>
        </w:rPr>
        <w:t>10</w:t>
      </w:r>
      <w:r>
        <w:t>)</w:t>
      </w:r>
      <w:r w:rsidRPr="003D6167">
        <w:t xml:space="preserve"> </w:t>
      </w:r>
      <w:r>
        <w:t>(x-α</w:t>
      </w:r>
      <w:r>
        <w:rPr>
          <w:rStyle w:val="superscript"/>
        </w:rPr>
        <w:t>20</w:t>
      </w:r>
      <w:r>
        <w:t>)</w:t>
      </w:r>
      <w:r w:rsidRPr="003D6167">
        <w:t xml:space="preserve"> </w:t>
      </w:r>
      <w:r>
        <w:t>(x-α</w:t>
      </w:r>
      <w:r>
        <w:rPr>
          <w:rStyle w:val="superscript"/>
        </w:rPr>
        <w:t>9</w:t>
      </w:r>
      <w:r>
        <w:t>)</w:t>
      </w:r>
      <w:r w:rsidRPr="003D6167">
        <w:t xml:space="preserve"> </w:t>
      </w:r>
      <w:r>
        <w:t>(x-α</w:t>
      </w:r>
      <w:r>
        <w:rPr>
          <w:rStyle w:val="superscript"/>
        </w:rPr>
        <w:t>18</w:t>
      </w:r>
      <w:r>
        <w:t>)</w:t>
      </w:r>
    </w:p>
    <w:p w14:paraId="6E0E1538" w14:textId="77777777" w:rsidR="005756DB" w:rsidRPr="003D6167" w:rsidRDefault="005756DB" w:rsidP="005756DB">
      <w:r>
        <w:tab/>
        <w:t>p</w:t>
      </w:r>
      <w:r>
        <w:rPr>
          <w:rStyle w:val="subscript"/>
        </w:rPr>
        <w:t>7</w:t>
      </w:r>
      <w:r>
        <w:t>(x) = (x-α</w:t>
      </w:r>
      <w:r>
        <w:rPr>
          <w:rStyle w:val="superscript"/>
        </w:rPr>
        <w:t>7</w:t>
      </w:r>
      <w:r>
        <w:t>)</w:t>
      </w:r>
      <w:r w:rsidRPr="003D6167">
        <w:t xml:space="preserve"> </w:t>
      </w:r>
      <w:r>
        <w:t>(x-α</w:t>
      </w:r>
      <w:r>
        <w:rPr>
          <w:rStyle w:val="superscript"/>
        </w:rPr>
        <w:t>14</w:t>
      </w:r>
      <w:r>
        <w:t>)</w:t>
      </w:r>
      <w:r w:rsidRPr="003D6167">
        <w:t xml:space="preserve"> </w:t>
      </w:r>
      <w:r>
        <w:t>(x-α</w:t>
      </w:r>
      <w:r>
        <w:rPr>
          <w:rStyle w:val="superscript"/>
        </w:rPr>
        <w:t>28</w:t>
      </w:r>
      <w:r>
        <w:t>)</w:t>
      </w:r>
      <w:r w:rsidRPr="003D6167">
        <w:t xml:space="preserve"> </w:t>
      </w:r>
      <w:r>
        <w:t>(x-α</w:t>
      </w:r>
      <w:r>
        <w:rPr>
          <w:rStyle w:val="superscript"/>
        </w:rPr>
        <w:t>25</w:t>
      </w:r>
      <w:r>
        <w:t>)</w:t>
      </w:r>
      <w:r w:rsidRPr="003D6167">
        <w:t xml:space="preserve"> </w:t>
      </w:r>
      <w:r>
        <w:t>(x-α</w:t>
      </w:r>
      <w:r>
        <w:rPr>
          <w:rStyle w:val="superscript"/>
        </w:rPr>
        <w:t>19</w:t>
      </w:r>
      <w:r>
        <w:t>)</w:t>
      </w:r>
    </w:p>
    <w:p w14:paraId="2D50E4F4" w14:textId="77777777" w:rsidR="005756DB" w:rsidRPr="003D6167" w:rsidRDefault="005756DB" w:rsidP="005756DB">
      <w:r>
        <w:tab/>
        <w:t>p</w:t>
      </w:r>
      <w:r>
        <w:rPr>
          <w:rStyle w:val="subscript"/>
        </w:rPr>
        <w:t>11</w:t>
      </w:r>
      <w:r>
        <w:t>(x) = (x-α</w:t>
      </w:r>
      <w:r>
        <w:rPr>
          <w:rStyle w:val="superscript"/>
        </w:rPr>
        <w:t>11</w:t>
      </w:r>
      <w:r>
        <w:t>)</w:t>
      </w:r>
      <w:r w:rsidRPr="003D6167">
        <w:t xml:space="preserve"> </w:t>
      </w:r>
      <w:r>
        <w:t>(x-α</w:t>
      </w:r>
      <w:r>
        <w:rPr>
          <w:rStyle w:val="superscript"/>
        </w:rPr>
        <w:t>22</w:t>
      </w:r>
      <w:r>
        <w:t>)</w:t>
      </w:r>
      <w:r w:rsidRPr="003D6167">
        <w:t xml:space="preserve"> </w:t>
      </w:r>
      <w:r>
        <w:t>(x-α</w:t>
      </w:r>
      <w:r>
        <w:rPr>
          <w:rStyle w:val="superscript"/>
        </w:rPr>
        <w:t>13</w:t>
      </w:r>
      <w:r>
        <w:t>)</w:t>
      </w:r>
      <w:r w:rsidRPr="003D6167">
        <w:t xml:space="preserve"> </w:t>
      </w:r>
      <w:r>
        <w:t>(x-α</w:t>
      </w:r>
      <w:r>
        <w:rPr>
          <w:rStyle w:val="superscript"/>
        </w:rPr>
        <w:t>26</w:t>
      </w:r>
      <w:r>
        <w:t>)</w:t>
      </w:r>
      <w:r w:rsidRPr="003D6167">
        <w:t xml:space="preserve"> </w:t>
      </w:r>
      <w:r>
        <w:t>(x-α</w:t>
      </w:r>
      <w:r>
        <w:rPr>
          <w:rStyle w:val="superscript"/>
        </w:rPr>
        <w:t>21</w:t>
      </w:r>
      <w:r>
        <w:t>)</w:t>
      </w:r>
    </w:p>
    <w:p w14:paraId="136C35CA" w14:textId="77777777" w:rsidR="005756DB" w:rsidRPr="00BC5FB3" w:rsidRDefault="005756DB" w:rsidP="00A74418">
      <w:pPr>
        <w:tabs>
          <w:tab w:val="left" w:pos="7200"/>
          <w:tab w:val="left" w:pos="7920"/>
          <w:tab w:val="right" w:pos="9270"/>
        </w:tabs>
      </w:pPr>
      <w:r>
        <w:tab/>
        <w:t>p</w:t>
      </w:r>
      <w:r>
        <w:rPr>
          <w:rStyle w:val="subscript"/>
        </w:rPr>
        <w:t>15</w:t>
      </w:r>
      <w:r>
        <w:t>(x) = (x-α</w:t>
      </w:r>
      <w:r>
        <w:rPr>
          <w:rStyle w:val="superscript"/>
        </w:rPr>
        <w:t>15</w:t>
      </w:r>
      <w:r>
        <w:t>)</w:t>
      </w:r>
      <w:r w:rsidRPr="003D6167">
        <w:t xml:space="preserve"> </w:t>
      </w:r>
      <w:r>
        <w:t>(x-α</w:t>
      </w:r>
      <w:r>
        <w:rPr>
          <w:rStyle w:val="superscript"/>
        </w:rPr>
        <w:t>30</w:t>
      </w:r>
      <w:r>
        <w:t>)</w:t>
      </w:r>
      <w:r w:rsidRPr="003D6167">
        <w:t xml:space="preserve"> </w:t>
      </w:r>
      <w:r>
        <w:t>(x-α</w:t>
      </w:r>
      <w:r>
        <w:rPr>
          <w:rStyle w:val="superscript"/>
        </w:rPr>
        <w:t>29</w:t>
      </w:r>
      <w:r>
        <w:t>)</w:t>
      </w:r>
      <w:r w:rsidRPr="003D6167">
        <w:t xml:space="preserve"> </w:t>
      </w:r>
      <w:r>
        <w:t>(x-α</w:t>
      </w:r>
      <w:r>
        <w:rPr>
          <w:rStyle w:val="superscript"/>
        </w:rPr>
        <w:t>27</w:t>
      </w:r>
      <w:r>
        <w:t>)</w:t>
      </w:r>
      <w:r w:rsidRPr="003D6167">
        <w:t xml:space="preserve"> </w:t>
      </w:r>
      <w:r>
        <w:t>(x-α</w:t>
      </w:r>
      <w:r>
        <w:rPr>
          <w:rStyle w:val="superscript"/>
        </w:rPr>
        <w:t>23</w:t>
      </w:r>
      <w:r>
        <w:t>)</w:t>
      </w:r>
      <w:r>
        <w:tab/>
      </w:r>
      <w:r>
        <w:tab/>
      </w:r>
      <w:r>
        <w:tab/>
      </w:r>
      <w:r>
        <w:tab/>
      </w:r>
      <w:r>
        <w:tab/>
      </w:r>
      <w:r>
        <w:tab/>
        <w:t>(5.28)</w:t>
      </w:r>
    </w:p>
    <w:p w14:paraId="3958555C" w14:textId="77777777" w:rsidR="005756DB" w:rsidRDefault="005756DB" w:rsidP="005756DB"/>
    <w:p w14:paraId="0CCF6F22" w14:textId="77777777" w:rsidR="005756DB" w:rsidRDefault="005756DB" w:rsidP="005756DB">
      <w:r>
        <w:t xml:space="preserve">Once again, we do not yet have the tools to multiply out these polynomials to see them in their simple form with coefficients all being 0 or 1 in the ground field GF(2). This will be done in </w:t>
      </w:r>
      <w:r w:rsidR="00232311">
        <w:t xml:space="preserve">Chapter </w:t>
      </w:r>
      <w:r>
        <w:t xml:space="preserve">6 (d) 2. </w:t>
      </w:r>
    </w:p>
    <w:p w14:paraId="0CE7347C" w14:textId="77777777" w:rsidR="00776BFD" w:rsidRDefault="00776BFD" w:rsidP="005756DB"/>
    <w:p w14:paraId="1CD53751" w14:textId="77777777" w:rsidR="00776BFD" w:rsidRDefault="002779F3" w:rsidP="00776BFD">
      <w:pPr>
        <w:pStyle w:val="Heading4"/>
      </w:pPr>
      <w:bookmarkStart w:id="43" w:name="_Toc361301805"/>
      <w:r>
        <w:t xml:space="preserve">4. </w:t>
      </w:r>
      <w:r w:rsidR="00776BFD">
        <w:t>Minimum and primitive polynomials of GF(p) for p = 2,3,5,7.</w:t>
      </w:r>
      <w:bookmarkEnd w:id="43"/>
      <w:r w:rsidR="00776BFD">
        <w:t xml:space="preserve"> </w:t>
      </w:r>
    </w:p>
    <w:p w14:paraId="3AB7CFBB" w14:textId="77777777" w:rsidR="00776BFD" w:rsidRDefault="00776BFD" w:rsidP="00776BFD"/>
    <w:p w14:paraId="38A90057" w14:textId="77777777" w:rsidR="00776BFD" w:rsidRDefault="00776BFD" w:rsidP="00776BFD">
      <w:r>
        <w:t xml:space="preserve">The following Facts will be used in this short section. It happens that q = p, but things are stated for general q. Hopefully this list of Facts provides a good review of important ideas and their application below provides the reader some exercise in applying these Facts. </w:t>
      </w:r>
    </w:p>
    <w:p w14:paraId="467EE76A" w14:textId="77777777" w:rsidR="00776BFD" w:rsidRDefault="00776BFD" w:rsidP="00776BFD"/>
    <w:p w14:paraId="0D80B73C" w14:textId="77777777" w:rsidR="00776BFD" w:rsidRPr="004D3263" w:rsidRDefault="00E4283E" w:rsidP="00776BFD">
      <w:r>
        <w:br w:type="page"/>
      </w:r>
      <w:r w:rsidR="00776BFD">
        <w:t>[0]  GF(p) = Mod(p) also called Z</w:t>
      </w:r>
      <w:r w:rsidR="00776BFD">
        <w:rPr>
          <w:rStyle w:val="subscript"/>
        </w:rPr>
        <w:t>p</w:t>
      </w:r>
      <w:r w:rsidR="00776BFD">
        <w:t xml:space="preserve">  [ (2.5) ]</w:t>
      </w:r>
    </w:p>
    <w:p w14:paraId="1E023797" w14:textId="77777777" w:rsidR="00776BFD" w:rsidRDefault="00776BFD" w:rsidP="00776BFD"/>
    <w:p w14:paraId="561B5793" w14:textId="77777777" w:rsidR="00776BFD" w:rsidRDefault="00776BFD" w:rsidP="00776BFD">
      <w:r>
        <w:t xml:space="preserve">[1]  Every GF(q) has at least one primitive element. [ since {GF(q) - 0} is cyclic under </w:t>
      </w:r>
      <w:r>
        <w:sym w:font="Symbol" w:char="F0B7"/>
      </w:r>
      <w:r>
        <w:t xml:space="preserve"> , see (4.31) ]</w:t>
      </w:r>
    </w:p>
    <w:p w14:paraId="71FB7352" w14:textId="77777777" w:rsidR="00776BFD" w:rsidRDefault="00776BFD" w:rsidP="00776BFD"/>
    <w:p w14:paraId="56841796" w14:textId="77777777" w:rsidR="00776BFD" w:rsidRDefault="00776BFD" w:rsidP="00776BFD">
      <w:r>
        <w:t>[2]  α</w:t>
      </w:r>
      <w:r>
        <w:rPr>
          <w:rStyle w:val="superscript"/>
        </w:rPr>
        <w:t>q-1</w:t>
      </w:r>
      <w:r>
        <w:t xml:space="preserve"> = 1 for any non-zero element α of GF(q). [ (4.34) item 4 ]</w:t>
      </w:r>
    </w:p>
    <w:p w14:paraId="2489A6A4" w14:textId="77777777" w:rsidR="00776BFD" w:rsidRDefault="00776BFD" w:rsidP="00776BFD"/>
    <w:p w14:paraId="4FCAB08D" w14:textId="77777777" w:rsidR="00776BFD" w:rsidRDefault="00776BFD" w:rsidP="00776BFD">
      <w:r>
        <w:t>[3] The order of α in GF(q) is the smallest integer n such that α</w:t>
      </w:r>
      <w:r>
        <w:rPr>
          <w:rStyle w:val="superscript"/>
        </w:rPr>
        <w:t>n</w:t>
      </w:r>
      <w:r>
        <w:t xml:space="preserve"> = 1. [ (4.17) item k ]</w:t>
      </w:r>
    </w:p>
    <w:p w14:paraId="2DE3FC4C" w14:textId="77777777" w:rsidR="00776BFD" w:rsidRDefault="00776BFD" w:rsidP="00776BFD"/>
    <w:p w14:paraId="1E52B8BE" w14:textId="77777777" w:rsidR="00776BFD" w:rsidRDefault="00776BFD" w:rsidP="00776BFD">
      <w:r>
        <w:t>[4] If α is primitive in GF(q), its order is q-1 and vice versa.  [ (4.31) ]</w:t>
      </w:r>
    </w:p>
    <w:p w14:paraId="66860F49" w14:textId="77777777" w:rsidR="00776BFD" w:rsidRDefault="00776BFD" w:rsidP="00776BFD"/>
    <w:p w14:paraId="4005618D" w14:textId="77777777" w:rsidR="00776BFD" w:rsidRDefault="00776BFD" w:rsidP="00776BFD">
      <w:r>
        <w:t xml:space="preserve">[5] The order n of α in GF(q) divides q-1. [ </w:t>
      </w:r>
      <w:r w:rsidR="002A1F3F">
        <w:t>(4.17) item (</w:t>
      </w:r>
      <w:r w:rsidR="002A1F3F">
        <w:rPr>
          <w:rFonts w:ascii="Script MT Bold" w:hAnsi="Script MT Bold"/>
        </w:rPr>
        <w:t>l</w:t>
      </w:r>
      <w:r w:rsidR="002A1F3F">
        <w:t>)</w:t>
      </w:r>
      <w:r>
        <w:t xml:space="preserve"> ]</w:t>
      </w:r>
    </w:p>
    <w:p w14:paraId="297C25A2" w14:textId="77777777" w:rsidR="00776BFD" w:rsidRDefault="00776BFD" w:rsidP="00776BFD"/>
    <w:p w14:paraId="1ABC6F4D" w14:textId="77777777" w:rsidR="00776BFD" w:rsidRDefault="00776BFD" w:rsidP="00776BFD">
      <w:r>
        <w:t>[6] The number of primitive elements of GF(q) is φ(q-1)  [ Section 5 (d) below, with table of Euler φ. ]</w:t>
      </w:r>
    </w:p>
    <w:p w14:paraId="4A06A055" w14:textId="77777777" w:rsidR="00776BFD" w:rsidRDefault="00776BFD" w:rsidP="00776BFD"/>
    <w:p w14:paraId="7B41C207" w14:textId="77777777" w:rsidR="00776BFD" w:rsidRDefault="00776BFD" w:rsidP="00776BFD">
      <w:r>
        <w:t xml:space="preserve">In each example, we pay attention to the symmetry of the coefficients of the primitive polynomials obtained, since this will be of interest later. </w:t>
      </w:r>
    </w:p>
    <w:p w14:paraId="24BD8EFD" w14:textId="77777777" w:rsidR="00776BFD" w:rsidRDefault="00776BFD" w:rsidP="00776BFD"/>
    <w:p w14:paraId="172350E9" w14:textId="77777777" w:rsidR="00776BFD" w:rsidRDefault="00776BFD" w:rsidP="00776BFD">
      <w:r w:rsidRPr="00476037">
        <w:rPr>
          <w:b/>
        </w:rPr>
        <w:t>GF(</w:t>
      </w:r>
      <w:r>
        <w:rPr>
          <w:b/>
        </w:rPr>
        <w:t>2</w:t>
      </w:r>
      <w:r w:rsidRPr="00476037">
        <w:rPr>
          <w:b/>
        </w:rPr>
        <w:t>)</w:t>
      </w:r>
      <w:r>
        <w:tab/>
      </w:r>
      <w:r>
        <w:tab/>
        <w:t>{ 0, 1 }</w:t>
      </w:r>
      <w:r>
        <w:tab/>
      </w:r>
      <w:r>
        <w:tab/>
        <w:t>α</w:t>
      </w:r>
      <w:r>
        <w:rPr>
          <w:rStyle w:val="superscript"/>
        </w:rPr>
        <w:t xml:space="preserve"> </w:t>
      </w:r>
      <w:r>
        <w:t>= 1</w:t>
      </w:r>
      <w:r>
        <w:tab/>
        <w:t>α = prim</w:t>
      </w:r>
      <w:r>
        <w:tab/>
      </w:r>
      <w:r>
        <w:tab/>
      </w:r>
    </w:p>
    <w:p w14:paraId="40E3BBAF" w14:textId="77777777" w:rsidR="00776BFD" w:rsidRDefault="00776BFD" w:rsidP="00776BFD"/>
    <w:p w14:paraId="7BA3F586" w14:textId="77777777" w:rsidR="00776BFD" w:rsidRDefault="00776BFD" w:rsidP="00776BFD">
      <w:r>
        <w:t xml:space="preserve">In this trivial case, since we can enumerate all non-zero elements of GF(2) by powers of 1, element 1 is a primitive element. That will not be true for GF(p) with p &gt; 2 so 1 will never be a primitive element again in this set of examples. For GF(2), the only minimum polynomial is (x-1) and it is primitive. Since + and - are the same for GF(2), we can write this as (x+1) which we note has symmetric coefficients " 11" . </w:t>
      </w:r>
    </w:p>
    <w:p w14:paraId="5C0F046C" w14:textId="77777777" w:rsidR="00776BFD" w:rsidRPr="00CA5709" w:rsidRDefault="00776BFD" w:rsidP="00776BFD"/>
    <w:p w14:paraId="47298F0E" w14:textId="77777777" w:rsidR="00776BFD" w:rsidRDefault="00776BFD" w:rsidP="00776BFD">
      <w:r w:rsidRPr="00476037">
        <w:rPr>
          <w:b/>
        </w:rPr>
        <w:t>GF(3)</w:t>
      </w:r>
      <w:r>
        <w:tab/>
      </w:r>
      <w:r>
        <w:tab/>
        <w:t>{ 0, 1, α }</w:t>
      </w:r>
      <w:r>
        <w:tab/>
      </w:r>
      <w:r>
        <w:tab/>
        <w:t>α</w:t>
      </w:r>
      <w:r>
        <w:rPr>
          <w:rStyle w:val="superscript"/>
        </w:rPr>
        <w:t xml:space="preserve">2 </w:t>
      </w:r>
      <w:r>
        <w:t>= 1</w:t>
      </w:r>
      <w:r>
        <w:tab/>
        <w:t>α = prim</w:t>
      </w:r>
      <w:r>
        <w:tab/>
      </w:r>
      <w:r>
        <w:tab/>
      </w:r>
    </w:p>
    <w:p w14:paraId="2061F48A" w14:textId="77777777" w:rsidR="00776BFD" w:rsidRDefault="00776BFD" w:rsidP="00776BFD"/>
    <w:p w14:paraId="68EF0D8C" w14:textId="77777777" w:rsidR="00776BFD" w:rsidRDefault="00776BFD" w:rsidP="00776BFD">
      <w:r>
        <w:t>From [1] there must be a primitive element, so it must be α = 2, and indeed 2</w:t>
      </w:r>
      <w:r>
        <w:rPr>
          <w:rStyle w:val="superscript"/>
        </w:rPr>
        <w:t>2</w:t>
      </w:r>
      <w:r>
        <w:t xml:space="preserve"> = 4 = 1 according to the rule [0] of GP(3) = Mod(3). The only minimum polynomial is (x-2) and it is a primitive polynomial.  Since –2 = +1 for GF(3), we can write this as (x+1) and again we have symmetric coefficients "11" .</w:t>
      </w:r>
    </w:p>
    <w:p w14:paraId="35E7B5A3" w14:textId="77777777" w:rsidR="00776BFD" w:rsidRDefault="00776BFD" w:rsidP="00776BFD"/>
    <w:p w14:paraId="152FF8C5" w14:textId="77777777" w:rsidR="00776BFD" w:rsidRDefault="00776BFD" w:rsidP="00776BFD">
      <w:r w:rsidRPr="00476037">
        <w:rPr>
          <w:b/>
        </w:rPr>
        <w:t>GF(5)</w:t>
      </w:r>
      <w:r>
        <w:tab/>
      </w:r>
      <w:r>
        <w:tab/>
        <w:t>{ 0, 1, α, α</w:t>
      </w:r>
      <w:r>
        <w:rPr>
          <w:rStyle w:val="superscript"/>
        </w:rPr>
        <w:t>2</w:t>
      </w:r>
      <w:r>
        <w:t>, α</w:t>
      </w:r>
      <w:r>
        <w:rPr>
          <w:rStyle w:val="superscript"/>
        </w:rPr>
        <w:t>3</w:t>
      </w:r>
      <w:r>
        <w:t xml:space="preserve"> }</w:t>
      </w:r>
      <w:r>
        <w:tab/>
        <w:t>α</w:t>
      </w:r>
      <w:r>
        <w:rPr>
          <w:rStyle w:val="superscript"/>
        </w:rPr>
        <w:t xml:space="preserve">4 </w:t>
      </w:r>
      <w:r>
        <w:t>= 1</w:t>
      </w:r>
      <w:r>
        <w:tab/>
        <w:t>α = prim</w:t>
      </w:r>
    </w:p>
    <w:p w14:paraId="6C676D23" w14:textId="77777777" w:rsidR="00776BFD" w:rsidRDefault="00776BFD" w:rsidP="00776BFD"/>
    <w:p w14:paraId="56D2D42B" w14:textId="77777777" w:rsidR="00776BFD" w:rsidRPr="00996699" w:rsidRDefault="00776BFD" w:rsidP="00776BFD">
      <w:r>
        <w:t xml:space="preserve">From [6] there are φ(p-1) = φ(4) = 2 primitive elements, so in the set {2,3,4} one must </w:t>
      </w:r>
      <w:r w:rsidRPr="00960CFA">
        <w:rPr>
          <w:i/>
        </w:rPr>
        <w:t>not</w:t>
      </w:r>
      <w:r>
        <w:t xml:space="preserve"> be primitive. They all satisfy α</w:t>
      </w:r>
      <w:r>
        <w:rPr>
          <w:rStyle w:val="superscript"/>
        </w:rPr>
        <w:t>4</w:t>
      </w:r>
      <w:r>
        <w:t xml:space="preserve"> = 1 according [2], but 4</w:t>
      </w:r>
      <w:r w:rsidRPr="00CA5709">
        <w:rPr>
          <w:rStyle w:val="superscript"/>
          <w:color w:val="FF0000"/>
        </w:rPr>
        <w:t>2</w:t>
      </w:r>
      <w:r>
        <w:t xml:space="preserve"> = 16 = 1 so [3] says the order of 4 is 2 and not 4 = q-1,  so 4 is not primitive by [4]. There are three minimum polynomials (x-2),(x-3),(x-4), and only (x-2),(x-3) are primitive. Just as a check, note that 2</w:t>
      </w:r>
      <w:r>
        <w:rPr>
          <w:rStyle w:val="superscript"/>
        </w:rPr>
        <w:t>2</w:t>
      </w:r>
      <w:r>
        <w:t xml:space="preserve"> = 4 ≠ 1 and 3</w:t>
      </w:r>
      <w:r>
        <w:rPr>
          <w:rStyle w:val="superscript"/>
        </w:rPr>
        <w:t>2</w:t>
      </w:r>
      <w:r>
        <w:t xml:space="preserve"> = 9 = 4 ≠ 1, so both 2 and 3 have the full order 4. The two primitive polynomials do not have symmetric coefficients even if written as (x+3), (x+2) = "13" and "12". </w:t>
      </w:r>
    </w:p>
    <w:p w14:paraId="71226A95" w14:textId="77777777" w:rsidR="00776BFD" w:rsidRDefault="00776BFD" w:rsidP="00776BFD"/>
    <w:p w14:paraId="505FC4B9" w14:textId="77777777" w:rsidR="00776BFD" w:rsidRDefault="00776BFD" w:rsidP="00776BFD">
      <w:r w:rsidRPr="00476037">
        <w:rPr>
          <w:b/>
        </w:rPr>
        <w:t>GF(7)</w:t>
      </w:r>
      <w:r>
        <w:tab/>
      </w:r>
      <w:r>
        <w:tab/>
        <w:t>{ 0, 1, α, α</w:t>
      </w:r>
      <w:r>
        <w:rPr>
          <w:rStyle w:val="superscript"/>
        </w:rPr>
        <w:t>2</w:t>
      </w:r>
      <w:r>
        <w:t>, α</w:t>
      </w:r>
      <w:r>
        <w:rPr>
          <w:rStyle w:val="superscript"/>
        </w:rPr>
        <w:t>3</w:t>
      </w:r>
      <w:r>
        <w:t>, α</w:t>
      </w:r>
      <w:r>
        <w:rPr>
          <w:rStyle w:val="superscript"/>
        </w:rPr>
        <w:t>4</w:t>
      </w:r>
      <w:r>
        <w:t>, α</w:t>
      </w:r>
      <w:r>
        <w:rPr>
          <w:rStyle w:val="superscript"/>
        </w:rPr>
        <w:t>5</w:t>
      </w:r>
      <w:r>
        <w:t xml:space="preserve"> }</w:t>
      </w:r>
      <w:r>
        <w:tab/>
        <w:t>α</w:t>
      </w:r>
      <w:r>
        <w:rPr>
          <w:rStyle w:val="superscript"/>
        </w:rPr>
        <w:t xml:space="preserve">6 </w:t>
      </w:r>
      <w:r>
        <w:t>= 1</w:t>
      </w:r>
      <w:r>
        <w:tab/>
        <w:t>α = prim</w:t>
      </w:r>
    </w:p>
    <w:p w14:paraId="050ACAF2" w14:textId="77777777" w:rsidR="00776BFD" w:rsidRDefault="00776BFD" w:rsidP="00776BFD"/>
    <w:p w14:paraId="0A18624F" w14:textId="77777777" w:rsidR="00776BFD" w:rsidRDefault="00776BFD" w:rsidP="00776BFD">
      <w:r>
        <w:t>From [6] there are φ(p-1)=φ(6) = 2 primitive elements, so in the set {2,3,4,5,6} only two are primitive. Since q-1 = p-1 = 6, non-primitive elements could have order 2 or 3 according to [5] .</w:t>
      </w:r>
    </w:p>
    <w:p w14:paraId="6480339C" w14:textId="77777777" w:rsidR="00776BFD" w:rsidRDefault="00776BFD" w:rsidP="00776BFD">
      <w:r>
        <w:tab/>
        <w:t>For 2 we find 2</w:t>
      </w:r>
      <w:r>
        <w:rPr>
          <w:rStyle w:val="superscript"/>
        </w:rPr>
        <w:t>2</w:t>
      </w:r>
      <w:r>
        <w:t xml:space="preserve"> = 4, but 2</w:t>
      </w:r>
      <w:r>
        <w:rPr>
          <w:rStyle w:val="superscript"/>
        </w:rPr>
        <w:t>3</w:t>
      </w:r>
      <w:r>
        <w:t xml:space="preserve"> = 8 = 1 so 2 has order 3 and is non-primitive by [4].</w:t>
      </w:r>
    </w:p>
    <w:p w14:paraId="2548C961" w14:textId="77777777" w:rsidR="00776BFD" w:rsidRDefault="00776BFD" w:rsidP="00776BFD">
      <w:r>
        <w:tab/>
        <w:t xml:space="preserve">For </w:t>
      </w:r>
      <w:r w:rsidRPr="004D3263">
        <w:rPr>
          <w:color w:val="FF0000"/>
        </w:rPr>
        <w:t>3</w:t>
      </w:r>
      <w:r>
        <w:t xml:space="preserve"> we find 3</w:t>
      </w:r>
      <w:r>
        <w:rPr>
          <w:rStyle w:val="superscript"/>
        </w:rPr>
        <w:t>2</w:t>
      </w:r>
      <w:r>
        <w:t xml:space="preserve"> = 9 = 2, 3</w:t>
      </w:r>
      <w:r>
        <w:rPr>
          <w:rStyle w:val="superscript"/>
        </w:rPr>
        <w:t>3</w:t>
      </w:r>
      <w:r>
        <w:t xml:space="preserve"> = 27 = 6, so only 3</w:t>
      </w:r>
      <w:r w:rsidRPr="001050F3">
        <w:rPr>
          <w:rStyle w:val="superscript"/>
          <w:color w:val="FF0000"/>
        </w:rPr>
        <w:t>6</w:t>
      </w:r>
      <w:r>
        <w:rPr>
          <w:rStyle w:val="superscript"/>
        </w:rPr>
        <w:t xml:space="preserve"> </w:t>
      </w:r>
      <w:r>
        <w:t xml:space="preserve">= 1 so 3 is </w:t>
      </w:r>
      <w:r w:rsidRPr="001050F3">
        <w:rPr>
          <w:b/>
        </w:rPr>
        <w:t>primitive</w:t>
      </w:r>
      <w:r>
        <w:t xml:space="preserve"> by [4]. </w:t>
      </w:r>
    </w:p>
    <w:p w14:paraId="746262AE" w14:textId="77777777" w:rsidR="00776BFD" w:rsidRPr="001050F3" w:rsidRDefault="00776BFD" w:rsidP="00776BFD">
      <w:r>
        <w:tab/>
        <w:t>For 4, we find 4</w:t>
      </w:r>
      <w:r>
        <w:rPr>
          <w:rStyle w:val="superscript"/>
        </w:rPr>
        <w:t>2</w:t>
      </w:r>
      <w:r>
        <w:t>= 16 =2, 4</w:t>
      </w:r>
      <w:r>
        <w:rPr>
          <w:rStyle w:val="superscript"/>
        </w:rPr>
        <w:t>3</w:t>
      </w:r>
      <w:r>
        <w:t xml:space="preserve"> = 64 = 1, so 4 has order 3 and is non-primitive by [4].</w:t>
      </w:r>
    </w:p>
    <w:p w14:paraId="7D70A23F" w14:textId="77777777" w:rsidR="00776BFD" w:rsidRPr="001050F3" w:rsidRDefault="00776BFD" w:rsidP="00776BFD">
      <w:r>
        <w:tab/>
        <w:t xml:space="preserve">For </w:t>
      </w:r>
      <w:r w:rsidRPr="004D3263">
        <w:rPr>
          <w:color w:val="FF0000"/>
        </w:rPr>
        <w:t>5</w:t>
      </w:r>
      <w:r>
        <w:t>, we find 5</w:t>
      </w:r>
      <w:r>
        <w:rPr>
          <w:rStyle w:val="superscript"/>
        </w:rPr>
        <w:t>2</w:t>
      </w:r>
      <w:r>
        <w:t>= 25 = 4, 5</w:t>
      </w:r>
      <w:r>
        <w:rPr>
          <w:rStyle w:val="superscript"/>
        </w:rPr>
        <w:t>3</w:t>
      </w:r>
      <w:r>
        <w:t xml:space="preserve"> = 25*4 = 4*4 = 16  = 2, so 5 is </w:t>
      </w:r>
      <w:r w:rsidRPr="001050F3">
        <w:rPr>
          <w:b/>
        </w:rPr>
        <w:t>primitive</w:t>
      </w:r>
      <w:r>
        <w:t xml:space="preserve"> by [4].</w:t>
      </w:r>
    </w:p>
    <w:p w14:paraId="650D4099" w14:textId="77777777" w:rsidR="00776BFD" w:rsidRPr="001050F3" w:rsidRDefault="00776BFD" w:rsidP="00776BFD">
      <w:r>
        <w:tab/>
        <w:t>For 6, we find 6</w:t>
      </w:r>
      <w:r>
        <w:rPr>
          <w:rStyle w:val="superscript"/>
        </w:rPr>
        <w:t xml:space="preserve">2 </w:t>
      </w:r>
      <w:r>
        <w:t>= 36 = 1, 6</w:t>
      </w:r>
      <w:r>
        <w:rPr>
          <w:rStyle w:val="superscript"/>
        </w:rPr>
        <w:t>3</w:t>
      </w:r>
      <w:r>
        <w:t xml:space="preserve"> = 36*6 = 1*6 = 6, so 6 has order 2 and is non-primitive by [4].</w:t>
      </w:r>
    </w:p>
    <w:p w14:paraId="48741535" w14:textId="77777777" w:rsidR="00776BFD" w:rsidRDefault="00776BFD" w:rsidP="00776BFD">
      <w:r>
        <w:t>The minimum polynomials are (x-2),</w:t>
      </w:r>
      <w:r w:rsidRPr="001050F3">
        <w:t xml:space="preserve"> </w:t>
      </w:r>
      <w:r>
        <w:t>(x-3),</w:t>
      </w:r>
      <w:r w:rsidRPr="001050F3">
        <w:t xml:space="preserve"> </w:t>
      </w:r>
      <w:r>
        <w:t>(x-4),</w:t>
      </w:r>
      <w:r w:rsidRPr="001050F3">
        <w:t xml:space="preserve"> </w:t>
      </w:r>
      <w:r>
        <w:t>(x-5),</w:t>
      </w:r>
      <w:r w:rsidRPr="001050F3">
        <w:t xml:space="preserve"> </w:t>
      </w:r>
      <w:r>
        <w:t>(x-6) but only (x-3),</w:t>
      </w:r>
      <w:r w:rsidRPr="001050F3">
        <w:t xml:space="preserve"> </w:t>
      </w:r>
      <w:r w:rsidR="00767533">
        <w:t xml:space="preserve">(x-5) </w:t>
      </w:r>
      <w:r>
        <w:t xml:space="preserve">are primitive. Even when written as (x+4), (x+2), these primitive polynomials "14" and "12" are not symmetric. </w:t>
      </w:r>
    </w:p>
    <w:p w14:paraId="285E741D" w14:textId="77777777" w:rsidR="00583B6E" w:rsidRPr="00583B6E" w:rsidRDefault="0012726E" w:rsidP="00583B6E">
      <w:r>
        <w:tab/>
      </w:r>
    </w:p>
    <w:p w14:paraId="4A99388D" w14:textId="77777777" w:rsidR="00F851D1" w:rsidRPr="00F851D1" w:rsidRDefault="007E4924" w:rsidP="007E4924">
      <w:pPr>
        <w:pStyle w:val="Heading3"/>
      </w:pPr>
      <w:bookmarkStart w:id="44" w:name="_Toc361301806"/>
      <w:r>
        <w:t xml:space="preserve">(d) </w:t>
      </w:r>
      <w:r w:rsidR="00F851D1" w:rsidRPr="00F851D1">
        <w:t xml:space="preserve">How many primitive elements </w:t>
      </w:r>
      <w:r w:rsidR="006E5953">
        <w:t xml:space="preserve">and primitive polynomials </w:t>
      </w:r>
      <w:r w:rsidR="00F851D1" w:rsidRPr="00F851D1">
        <w:t>are there for GF(p</w:t>
      </w:r>
      <w:r w:rsidR="00795EF6">
        <w:rPr>
          <w:rStyle w:val="superscript"/>
          <w:b/>
        </w:rPr>
        <w:t>m</w:t>
      </w:r>
      <w:r w:rsidR="00F851D1" w:rsidRPr="00F851D1">
        <w:t>)?</w:t>
      </w:r>
      <w:bookmarkEnd w:id="44"/>
      <w:r w:rsidR="00F851D1" w:rsidRPr="00F851D1">
        <w:t xml:space="preserve"> </w:t>
      </w:r>
    </w:p>
    <w:p w14:paraId="731B6604" w14:textId="77777777" w:rsidR="00F851D1" w:rsidRDefault="00F851D1" w:rsidP="005756DB"/>
    <w:p w14:paraId="7D259DC3" w14:textId="77777777" w:rsidR="00EC5A19" w:rsidRDefault="00F851D1" w:rsidP="005756DB">
      <w:r>
        <w:t>According to (4.31) there always exists a primitive element α for GF(q</w:t>
      </w:r>
      <w:r w:rsidR="000B7225">
        <w:t>=p</w:t>
      </w:r>
      <w:r w:rsidR="000B7225">
        <w:rPr>
          <w:rStyle w:val="superscript"/>
        </w:rPr>
        <w:t>m</w:t>
      </w:r>
      <w:r>
        <w:t xml:space="preserve">). The 0 and 1 elements are never primitive, and the remaining </w:t>
      </w:r>
      <w:r w:rsidR="006E5953">
        <w:t xml:space="preserve">q-2 </w:t>
      </w:r>
      <w:r>
        <w:t>elements are</w:t>
      </w:r>
      <w:r w:rsidR="00EC5A19">
        <w:t xml:space="preserve"> enumerated as powers of α : </w:t>
      </w:r>
      <w:r>
        <w:t xml:space="preserve"> {α, α</w:t>
      </w:r>
      <w:r>
        <w:rPr>
          <w:rStyle w:val="superscript"/>
        </w:rPr>
        <w:t>2</w:t>
      </w:r>
      <w:r>
        <w:t>, α</w:t>
      </w:r>
      <w:r>
        <w:rPr>
          <w:rStyle w:val="superscript"/>
        </w:rPr>
        <w:t>3</w:t>
      </w:r>
      <w:r>
        <w:t>.....α</w:t>
      </w:r>
      <w:r>
        <w:rPr>
          <w:rStyle w:val="superscript"/>
        </w:rPr>
        <w:t>q-2</w:t>
      </w:r>
      <w:r>
        <w:t>}. According to (4.32), a power α</w:t>
      </w:r>
      <w:r>
        <w:rPr>
          <w:rStyle w:val="superscript"/>
        </w:rPr>
        <w:t>k</w:t>
      </w:r>
      <w:r>
        <w:t xml:space="preserve"> of a known primitive element α is also primitive iff GCD(k,q-1) = 1. Thus, the number of primitive elements must be the number of integers k in the range 0 to q-2 for which GCD(k,q-1) = 1, which recall means that k and q-1 are </w:t>
      </w:r>
      <w:r w:rsidR="004B1C20">
        <w:t>coprime</w:t>
      </w:r>
      <w:r>
        <w:t xml:space="preserve">. </w:t>
      </w:r>
      <w:r w:rsidR="00EC5A19">
        <w:t xml:space="preserve">The number of coprime integers &lt; n is called φ(n), Euler's </w:t>
      </w:r>
      <w:r w:rsidR="004B1C20">
        <w:t>"</w:t>
      </w:r>
      <w:r w:rsidR="00EC5A19">
        <w:t>totient function</w:t>
      </w:r>
      <w:r w:rsidR="004B1C20">
        <w:t>"</w:t>
      </w:r>
      <w:r w:rsidR="00EC5A19">
        <w:t xml:space="preserve">, so the number of primitive </w:t>
      </w:r>
      <w:r w:rsidR="00352C24">
        <w:t>elements</w:t>
      </w:r>
      <w:r w:rsidR="00EC5A19">
        <w:t xml:space="preserve"> is φ(q-1). Each primitive polynomial cover</w:t>
      </w:r>
      <w:r w:rsidR="00352C24">
        <w:t>s m primitive elements of GF(q)</w:t>
      </w:r>
      <w:r w:rsidR="00EC5A19">
        <w:t xml:space="preserve"> as shown in (5.</w:t>
      </w:r>
      <w:r w:rsidR="00352C24">
        <w:t>1</w:t>
      </w:r>
      <w:r w:rsidR="00EC5A19">
        <w:t>5</w:t>
      </w:r>
      <w:r w:rsidR="00352C24">
        <w:t>a)</w:t>
      </w:r>
      <w:r w:rsidR="00EC5A19">
        <w:t xml:space="preserve">, so the number of primitive polynomials is then φ(q-1)/m. </w:t>
      </w:r>
      <w:r w:rsidR="004B1C20">
        <w:t>These matters are described in more detail in Appendix G and</w:t>
      </w:r>
      <w:r w:rsidR="00352C24">
        <w:t xml:space="preserve"> we just quote the two results which, in fact, we have just proven: </w:t>
      </w:r>
    </w:p>
    <w:p w14:paraId="27223ADA" w14:textId="77777777" w:rsidR="004B1C20" w:rsidRDefault="004B1C20" w:rsidP="005756DB"/>
    <w:p w14:paraId="67387E28" w14:textId="77777777" w:rsidR="004B1C20" w:rsidRDefault="004B1C20" w:rsidP="00A74418">
      <w:pPr>
        <w:tabs>
          <w:tab w:val="left" w:pos="7200"/>
          <w:tab w:val="left" w:pos="7920"/>
          <w:tab w:val="right" w:pos="9270"/>
        </w:tabs>
      </w:pPr>
      <w:r w:rsidRPr="00DB3603">
        <w:rPr>
          <w:b/>
        </w:rPr>
        <w:t xml:space="preserve">Fact 13: </w:t>
      </w:r>
      <w:r>
        <w:t>The number of primitive elements in GF(q=p</w:t>
      </w:r>
      <w:r>
        <w:rPr>
          <w:rStyle w:val="superscript"/>
        </w:rPr>
        <w:t>m</w:t>
      </w:r>
      <w:r>
        <w:t>) is φ(p</w:t>
      </w:r>
      <w:r>
        <w:rPr>
          <w:rStyle w:val="superscript"/>
        </w:rPr>
        <w:t>m</w:t>
      </w:r>
      <w:r>
        <w:t xml:space="preserve">-1). </w:t>
      </w:r>
      <w:r>
        <w:tab/>
      </w:r>
      <w:r>
        <w:tab/>
      </w:r>
      <w:r>
        <w:tab/>
      </w:r>
      <w:r>
        <w:tab/>
      </w:r>
      <w:r w:rsidRPr="004B1C20">
        <w:rPr>
          <w:i/>
        </w:rPr>
        <w:t>(G.19)</w:t>
      </w:r>
    </w:p>
    <w:p w14:paraId="7D4CB0E0" w14:textId="77777777" w:rsidR="004B1C20" w:rsidRPr="00E27991" w:rsidRDefault="004B1C20" w:rsidP="00A74418">
      <w:pPr>
        <w:tabs>
          <w:tab w:val="left" w:pos="7200"/>
          <w:tab w:val="left" w:pos="7920"/>
          <w:tab w:val="right" w:pos="9270"/>
        </w:tabs>
      </w:pPr>
      <w:r w:rsidRPr="00DB3603">
        <w:rPr>
          <w:b/>
        </w:rPr>
        <w:t>Fact 1</w:t>
      </w:r>
      <w:r>
        <w:rPr>
          <w:b/>
        </w:rPr>
        <w:t>4</w:t>
      </w:r>
      <w:r w:rsidRPr="00DB3603">
        <w:rPr>
          <w:b/>
        </w:rPr>
        <w:t xml:space="preserve">: </w:t>
      </w:r>
      <w:r>
        <w:t>The number of primitive polynomials in GF(p</w:t>
      </w:r>
      <w:r>
        <w:rPr>
          <w:rStyle w:val="superscript"/>
        </w:rPr>
        <w:t>m</w:t>
      </w:r>
      <w:r>
        <w:t>) is φ(p</w:t>
      </w:r>
      <w:r>
        <w:rPr>
          <w:rStyle w:val="superscript"/>
        </w:rPr>
        <w:t>m</w:t>
      </w:r>
      <w:r>
        <w:t xml:space="preserve"> -1)/m. </w:t>
      </w:r>
      <w:r>
        <w:tab/>
      </w:r>
      <w:r>
        <w:tab/>
      </w:r>
      <w:r>
        <w:tab/>
      </w:r>
      <w:r>
        <w:tab/>
      </w:r>
      <w:r w:rsidRPr="004B1C20">
        <w:rPr>
          <w:i/>
        </w:rPr>
        <w:t>(G.20)</w:t>
      </w:r>
    </w:p>
    <w:p w14:paraId="022A743F" w14:textId="77777777" w:rsidR="00DC04E7" w:rsidRDefault="00DC04E7" w:rsidP="005756DB"/>
    <w:p w14:paraId="31BA3389" w14:textId="77777777" w:rsidR="00DC04E7" w:rsidRDefault="000B7225" w:rsidP="005756DB">
      <w:r>
        <w:t>Here is a Maple-generated</w:t>
      </w:r>
      <w:r w:rsidR="00C73151">
        <w:t xml:space="preserve"> table of φ(n) for n = 1 to 100 where each bracket is of the form [ n, φ(n)].</w:t>
      </w:r>
    </w:p>
    <w:p w14:paraId="4F57CD69" w14:textId="77777777" w:rsidR="000B7225" w:rsidRDefault="000B7225" w:rsidP="005756DB"/>
    <w:p w14:paraId="7670204A" w14:textId="77777777" w:rsidR="000B7225" w:rsidRDefault="002941E3" w:rsidP="005756DB">
      <w:r>
        <w:pict>
          <v:shape id="_x0000_i1033" type="#_x0000_t75" style="width:97.5pt;height:11.25pt">
            <v:imagedata r:id="rId24" o:title=""/>
          </v:shape>
        </w:pict>
      </w:r>
    </w:p>
    <w:p w14:paraId="4693AD58" w14:textId="77777777" w:rsidR="000B7225" w:rsidRDefault="002941E3" w:rsidP="005756DB">
      <w:r>
        <w:pict>
          <v:shape id="_x0000_i1034" type="#_x0000_t75" style="width:438.75pt;height:183pt">
            <v:imagedata r:id="rId25" o:title=""/>
          </v:shape>
        </w:pict>
      </w:r>
    </w:p>
    <w:p w14:paraId="2A6DE98E" w14:textId="77777777" w:rsidR="00DB47B9" w:rsidRDefault="00DB47B9" w:rsidP="005756DB"/>
    <w:p w14:paraId="55A5A53B" w14:textId="77777777" w:rsidR="00C73151" w:rsidRDefault="00C73151" w:rsidP="005756DB">
      <w:r>
        <w:t xml:space="preserve">and here is a plot of </w:t>
      </w:r>
      <w:r w:rsidR="00352C24">
        <w:t xml:space="preserve">the digital function </w:t>
      </w:r>
      <w:r>
        <w:t xml:space="preserve">φ(n) with linear interpolation of the points n = 1 to 100: </w:t>
      </w:r>
    </w:p>
    <w:p w14:paraId="4EC0AE8F" w14:textId="77777777" w:rsidR="00C73151" w:rsidRDefault="00C73151" w:rsidP="005756DB"/>
    <w:p w14:paraId="50F593E4" w14:textId="77777777" w:rsidR="00DB47B9" w:rsidRDefault="00DB47B9" w:rsidP="005756DB">
      <w:r>
        <w:pict>
          <v:shape id="_x0000_i1035" type="#_x0000_t75" style="width:187.5pt;height:24pt">
            <v:imagedata r:id="rId26" o:title=""/>
          </v:shape>
        </w:pict>
      </w:r>
    </w:p>
    <w:p w14:paraId="783779E7" w14:textId="77777777" w:rsidR="00DB47B9" w:rsidRDefault="00DB47B9" w:rsidP="005756DB"/>
    <w:p w14:paraId="034C783A" w14:textId="77777777" w:rsidR="00DB47B9" w:rsidRDefault="00DB47B9" w:rsidP="005756DB">
      <w:r>
        <w:pict>
          <v:shape id="_x0000_i1036" type="#_x0000_t75" style="width:466.5pt;height:183.75pt">
            <v:imagedata r:id="rId27" o:title=""/>
          </v:shape>
        </w:pict>
      </w:r>
    </w:p>
    <w:p w14:paraId="27ACEC5D" w14:textId="77777777" w:rsidR="000B7225" w:rsidRDefault="000B7225" w:rsidP="005756DB"/>
    <w:p w14:paraId="2FF47478" w14:textId="77777777" w:rsidR="000B7225" w:rsidRDefault="00C73151" w:rsidP="005756DB">
      <w:r>
        <w:t>A</w:t>
      </w:r>
      <w:r w:rsidR="000D301D">
        <w:t xml:space="preserve"> few examples: </w:t>
      </w:r>
    </w:p>
    <w:p w14:paraId="5024F16A" w14:textId="77777777" w:rsidR="000B7225" w:rsidRDefault="000B7225" w:rsidP="005756DB"/>
    <w:p w14:paraId="344E56D6" w14:textId="77777777" w:rsidR="000B7225" w:rsidRPr="000B7225" w:rsidRDefault="000B7225" w:rsidP="005756DB">
      <w:pPr>
        <w:rPr>
          <w:u w:val="words"/>
        </w:rPr>
      </w:pPr>
      <w:r w:rsidRPr="000B7225">
        <w:rPr>
          <w:u w:val="words"/>
        </w:rPr>
        <w:t>GF(p</w:t>
      </w:r>
      <w:r w:rsidRPr="000B7225">
        <w:rPr>
          <w:rStyle w:val="superscript"/>
          <w:u w:val="words"/>
        </w:rPr>
        <w:t>m</w:t>
      </w:r>
      <w:r w:rsidRPr="000B7225">
        <w:rPr>
          <w:u w:val="words"/>
        </w:rPr>
        <w:t xml:space="preserve">) </w:t>
      </w:r>
      <w:r w:rsidRPr="000B7225">
        <w:rPr>
          <w:u w:val="words"/>
        </w:rPr>
        <w:tab/>
      </w:r>
      <w:r w:rsidRPr="000B7225">
        <w:rPr>
          <w:u w:val="words"/>
        </w:rPr>
        <w:tab/>
        <w:t># prim elements</w:t>
      </w:r>
      <w:r w:rsidRPr="000B7225">
        <w:rPr>
          <w:u w:val="words"/>
        </w:rPr>
        <w:tab/>
      </w:r>
      <w:r w:rsidRPr="000B7225">
        <w:rPr>
          <w:u w:val="words"/>
        </w:rPr>
        <w:tab/>
        <w:t># prim polys</w:t>
      </w:r>
    </w:p>
    <w:p w14:paraId="3C6615BA" w14:textId="77777777" w:rsidR="000D301D" w:rsidRPr="000D301D" w:rsidRDefault="000D301D" w:rsidP="005756DB">
      <w:r>
        <w:t>2</w:t>
      </w:r>
      <w:r>
        <w:rPr>
          <w:rStyle w:val="superscript"/>
        </w:rPr>
        <w:t>2</w:t>
      </w:r>
      <w:r>
        <w:tab/>
      </w:r>
      <w:r>
        <w:tab/>
      </w:r>
      <w:r>
        <w:tab/>
        <w:t>φ(3) = 2</w:t>
      </w:r>
      <w:r>
        <w:tab/>
      </w:r>
      <w:r>
        <w:tab/>
        <w:t>2/2 = 1</w:t>
      </w:r>
      <w:r w:rsidR="002941E3">
        <w:tab/>
      </w:r>
      <w:r w:rsidR="002941E3">
        <w:tab/>
      </w:r>
      <w:r w:rsidR="002941E3">
        <w:tab/>
        <w:t xml:space="preserve">// shown </w:t>
      </w:r>
      <w:r w:rsidR="00BF1993">
        <w:t>in</w:t>
      </w:r>
      <w:r w:rsidR="00BE18A4">
        <w:t xml:space="preserve"> </w:t>
      </w:r>
      <w:r w:rsidR="002941E3">
        <w:t>(5.29)</w:t>
      </w:r>
    </w:p>
    <w:p w14:paraId="335C4D13" w14:textId="77777777" w:rsidR="00DC04E7" w:rsidRPr="002941E3" w:rsidRDefault="000B7225" w:rsidP="005756DB">
      <w:r>
        <w:t>2</w:t>
      </w:r>
      <w:r>
        <w:rPr>
          <w:rStyle w:val="superscript"/>
        </w:rPr>
        <w:t>3</w:t>
      </w:r>
      <w:r>
        <w:tab/>
      </w:r>
      <w:r>
        <w:tab/>
      </w:r>
      <w:r>
        <w:tab/>
        <w:t>φ(7)</w:t>
      </w:r>
      <w:r w:rsidR="000D301D">
        <w:t xml:space="preserve"> </w:t>
      </w:r>
      <w:r>
        <w:t>=</w:t>
      </w:r>
      <w:r w:rsidR="000D301D">
        <w:t xml:space="preserve"> 6</w:t>
      </w:r>
      <w:r w:rsidR="000D301D">
        <w:tab/>
      </w:r>
      <w:r w:rsidR="000D301D">
        <w:tab/>
      </w:r>
      <w:r>
        <w:t>6/3 = 2</w:t>
      </w:r>
      <w:r w:rsidR="002941E3">
        <w:tab/>
      </w:r>
      <w:r w:rsidR="002941E3">
        <w:tab/>
      </w:r>
      <w:r w:rsidR="002941E3">
        <w:tab/>
        <w:t>// listed in (5.24) and (6.20)</w:t>
      </w:r>
    </w:p>
    <w:p w14:paraId="770596D5" w14:textId="77777777" w:rsidR="000B7225" w:rsidRPr="002941E3" w:rsidRDefault="000B7225" w:rsidP="000B7225">
      <w:r>
        <w:t>2</w:t>
      </w:r>
      <w:r>
        <w:rPr>
          <w:rStyle w:val="superscript"/>
        </w:rPr>
        <w:t>4</w:t>
      </w:r>
      <w:r>
        <w:tab/>
      </w:r>
      <w:r>
        <w:tab/>
      </w:r>
      <w:r>
        <w:tab/>
        <w:t>φ(15)</w:t>
      </w:r>
      <w:r w:rsidR="000D301D">
        <w:t xml:space="preserve"> </w:t>
      </w:r>
      <w:r>
        <w:t>=</w:t>
      </w:r>
      <w:r w:rsidR="000D301D">
        <w:t xml:space="preserve"> </w:t>
      </w:r>
      <w:r>
        <w:t>8</w:t>
      </w:r>
      <w:r>
        <w:tab/>
      </w:r>
      <w:r>
        <w:tab/>
        <w:t>8/4 = 2</w:t>
      </w:r>
      <w:r w:rsidR="002941E3">
        <w:tab/>
      </w:r>
      <w:r w:rsidR="002941E3">
        <w:tab/>
      </w:r>
      <w:r w:rsidR="002941E3">
        <w:tab/>
        <w:t>// listed in (5.27) and (6.21)</w:t>
      </w:r>
    </w:p>
    <w:p w14:paraId="2C786DC7" w14:textId="77777777" w:rsidR="000B7225" w:rsidRPr="000D301D" w:rsidRDefault="000B7225" w:rsidP="000B7225">
      <w:r>
        <w:t>2</w:t>
      </w:r>
      <w:r>
        <w:rPr>
          <w:rStyle w:val="superscript"/>
        </w:rPr>
        <w:t>5</w:t>
      </w:r>
      <w:r>
        <w:tab/>
      </w:r>
      <w:r>
        <w:tab/>
      </w:r>
      <w:r>
        <w:tab/>
        <w:t>φ(31)</w:t>
      </w:r>
      <w:r w:rsidR="000D301D">
        <w:t xml:space="preserve"> </w:t>
      </w:r>
      <w:r>
        <w:t>=</w:t>
      </w:r>
      <w:r w:rsidR="000D301D">
        <w:t xml:space="preserve"> </w:t>
      </w:r>
      <w:r>
        <w:t>30</w:t>
      </w:r>
      <w:r>
        <w:tab/>
      </w:r>
      <w:r>
        <w:tab/>
        <w:t>30/5 = 6</w:t>
      </w:r>
      <w:r w:rsidR="000D301D">
        <w:tab/>
      </w:r>
      <w:r w:rsidR="000D301D">
        <w:tab/>
        <w:t>// listed in (5.28) and (6.22)</w:t>
      </w:r>
    </w:p>
    <w:p w14:paraId="231843A3" w14:textId="77777777" w:rsidR="006E5953" w:rsidRDefault="000B7225" w:rsidP="005756DB">
      <w:r>
        <w:t>3</w:t>
      </w:r>
      <w:r>
        <w:rPr>
          <w:rStyle w:val="superscript"/>
        </w:rPr>
        <w:t>2</w:t>
      </w:r>
      <w:r>
        <w:tab/>
      </w:r>
      <w:r>
        <w:tab/>
      </w:r>
      <w:r>
        <w:tab/>
        <w:t>φ(8) = 4</w:t>
      </w:r>
      <w:r>
        <w:tab/>
      </w:r>
      <w:r>
        <w:tab/>
        <w:t>4/2 = 2</w:t>
      </w:r>
      <w:r w:rsidR="002941E3">
        <w:tab/>
      </w:r>
      <w:r w:rsidR="002941E3">
        <w:tab/>
      </w:r>
      <w:r w:rsidR="002941E3">
        <w:tab/>
        <w:t>// quoted below</w:t>
      </w:r>
      <w:r w:rsidR="00BE18A4">
        <w:t xml:space="preserve"> equation</w:t>
      </w:r>
      <w:r w:rsidR="002941E3">
        <w:t xml:space="preserve"> (6.15) </w:t>
      </w:r>
    </w:p>
    <w:p w14:paraId="74E77D9B" w14:textId="77777777" w:rsidR="009C10F6" w:rsidRDefault="009C10F6" w:rsidP="005756DB"/>
    <w:p w14:paraId="6FCAA8C1" w14:textId="77777777" w:rsidR="005756DB" w:rsidRDefault="005756DB" w:rsidP="005756DB">
      <w:pPr>
        <w:pStyle w:val="Heading3"/>
      </w:pPr>
      <w:bookmarkStart w:id="45" w:name="_Toc361301807"/>
      <w:r>
        <w:t>(</w:t>
      </w:r>
      <w:r w:rsidR="007E4924">
        <w:t>e</w:t>
      </w:r>
      <w:r>
        <w:t>) On finding the minimum and primitive polynomials of GF(p</w:t>
      </w:r>
      <w:r w:rsidRPr="00EA673C">
        <w:rPr>
          <w:rStyle w:val="superscript"/>
          <w:b/>
        </w:rPr>
        <w:t>m</w:t>
      </w:r>
      <w:r>
        <w:t>) expressed over GF(p)</w:t>
      </w:r>
      <w:bookmarkEnd w:id="45"/>
    </w:p>
    <w:p w14:paraId="4CB8E149" w14:textId="77777777" w:rsidR="005756DB" w:rsidRDefault="005756DB" w:rsidP="005756DB"/>
    <w:p w14:paraId="6BA77A05" w14:textId="77777777" w:rsidR="005756DB" w:rsidRPr="00F75DEE" w:rsidRDefault="005756DB" w:rsidP="005756DB">
      <w:r>
        <w:t xml:space="preserve">In </w:t>
      </w:r>
      <w:r w:rsidR="00232311">
        <w:t xml:space="preserve">Chapter </w:t>
      </w:r>
      <w:r>
        <w:t>6 (d) 2 we will show how to expand all the factored minimum polynomials stated above to obtain their simple forms over GF(2), like x</w:t>
      </w:r>
      <w:r>
        <w:rPr>
          <w:rStyle w:val="superscript"/>
        </w:rPr>
        <w:t xml:space="preserve">5 </w:t>
      </w:r>
      <w:r>
        <w:t>+ x</w:t>
      </w:r>
      <w:r>
        <w:rPr>
          <w:rStyle w:val="superscript"/>
        </w:rPr>
        <w:t>3</w:t>
      </w:r>
      <w:r>
        <w:t xml:space="preserve"> + 1. This requires </w:t>
      </w:r>
      <w:r w:rsidRPr="00F75DEE">
        <w:rPr>
          <w:i/>
        </w:rPr>
        <w:t>a priori</w:t>
      </w:r>
      <w:r>
        <w:t xml:space="preserve"> knowledge of one primitive polynomial. We know in principle how to find such a primitive polynomial by brute force. We need the addition table and that can be obtained from our R/I representation of GF(p</w:t>
      </w:r>
      <w:r w:rsidRPr="00283C18">
        <w:rPr>
          <w:rStyle w:val="superscript"/>
        </w:rPr>
        <w:t>m</w:t>
      </w:r>
      <w:r>
        <w:t>) of (3.</w:t>
      </w:r>
      <w:r w:rsidR="00CC5A3B">
        <w:t>17),</w:t>
      </w:r>
    </w:p>
    <w:p w14:paraId="1300FD1E" w14:textId="77777777" w:rsidR="005756DB" w:rsidRDefault="005756DB" w:rsidP="005756DB"/>
    <w:p w14:paraId="27FB1F92" w14:textId="77777777" w:rsidR="005756DB" w:rsidRPr="00BF1993" w:rsidRDefault="005756DB" w:rsidP="005756DB">
      <w:pPr>
        <w:tabs>
          <w:tab w:val="left" w:pos="7200"/>
          <w:tab w:val="left" w:pos="7920"/>
          <w:tab w:val="right" w:pos="9270"/>
        </w:tabs>
        <w:rPr>
          <w:i/>
        </w:rPr>
      </w:pPr>
      <w:r>
        <w:tab/>
        <w:t>GF(p</w:t>
      </w:r>
      <w:r w:rsidRPr="00283C18">
        <w:rPr>
          <w:rStyle w:val="superscript"/>
        </w:rPr>
        <w:t>m</w:t>
      </w:r>
      <w:r>
        <w:t xml:space="preserve">) = </w:t>
      </w:r>
      <w:r w:rsidR="00BD0A34">
        <w:t>R</w:t>
      </w:r>
      <w:r>
        <w:t xml:space="preserve"> / ( f(x) )  .</w:t>
      </w:r>
      <w:r>
        <w:tab/>
      </w:r>
      <w:r w:rsidR="00BD0A34">
        <w:tab/>
      </w:r>
      <w:r>
        <w:tab/>
      </w:r>
      <w:r>
        <w:tab/>
      </w:r>
      <w:r>
        <w:tab/>
      </w:r>
      <w:r>
        <w:tab/>
      </w:r>
      <w:r>
        <w:tab/>
      </w:r>
      <w:r>
        <w:tab/>
      </w:r>
      <w:r>
        <w:tab/>
      </w:r>
      <w:r w:rsidR="00BF1993" w:rsidRPr="00BF1993">
        <w:rPr>
          <w:i/>
        </w:rPr>
        <w:t>(3.17)</w:t>
      </w:r>
    </w:p>
    <w:p w14:paraId="67F6FC4D" w14:textId="77777777" w:rsidR="005756DB" w:rsidRDefault="005756DB" w:rsidP="005756DB"/>
    <w:p w14:paraId="093A1521" w14:textId="77777777" w:rsidR="005756DB" w:rsidRDefault="005756DB" w:rsidP="005756DB">
      <w:r>
        <w:t xml:space="preserve">Note that f(x) does not have to be a primitive polynomial, nor does it have even to be a minimum polynomial. It need only be irreducible in </w:t>
      </w:r>
      <w:r w:rsidR="00BD0A34">
        <w:t>R</w:t>
      </w:r>
      <w:r>
        <w:t xml:space="preserve"> and of degree m. Such a polynomial can easily be found, as in (4.13), and the + and </w:t>
      </w:r>
      <w:r w:rsidRPr="006E5BCC">
        <w:sym w:font="Symbol" w:char="F0B7"/>
      </w:r>
      <w:r>
        <w:t xml:space="preserve"> tables constructed as in </w:t>
      </w:r>
      <w:r w:rsidR="00CC5A3B">
        <w:t xml:space="preserve">(4.10) and </w:t>
      </w:r>
      <w:r>
        <w:t xml:space="preserve">(4.14) where the elements are written as m-tuples. Then taking α to be each of these m-tuples one at a time, one can iteratively use the </w:t>
      </w:r>
      <w:r>
        <w:sym w:font="Symbol" w:char="F0B7"/>
      </w:r>
      <w:r>
        <w:t xml:space="preserve"> table to compute the powers of this α.  At some point one must find an α of order q-1 since we know such an α must exist for a cyclic group like {GF(q)-0}. In this way one can identify a primitive element α. </w:t>
      </w:r>
    </w:p>
    <w:p w14:paraId="14494FD5" w14:textId="77777777" w:rsidR="005756DB" w:rsidRDefault="005756DB" w:rsidP="005756DB">
      <w:r>
        <w:tab/>
        <w:t xml:space="preserve">This does seem like a lot of work. </w:t>
      </w:r>
    </w:p>
    <w:p w14:paraId="5B8864BC" w14:textId="77777777" w:rsidR="005756DB" w:rsidRDefault="005756DB" w:rsidP="005756DB">
      <w:r>
        <w:tab/>
        <w:t xml:space="preserve">Probably a better way is trial and error, at least for smaller GF(q). </w:t>
      </w:r>
    </w:p>
    <w:p w14:paraId="1A8D6FA5" w14:textId="77777777" w:rsidR="005756DB" w:rsidRDefault="005756DB" w:rsidP="005756DB"/>
    <w:p w14:paraId="3F00BD45" w14:textId="77777777" w:rsidR="00A90A00" w:rsidRPr="00A90A00" w:rsidRDefault="00E4283E" w:rsidP="005756DB">
      <w:r>
        <w:rPr>
          <w:u w:val="single"/>
        </w:rPr>
        <w:br w:type="page"/>
      </w:r>
      <w:r w:rsidR="005756DB" w:rsidRPr="004F4725">
        <w:rPr>
          <w:u w:val="single"/>
        </w:rPr>
        <w:t>GF(2</w:t>
      </w:r>
      <w:r w:rsidR="005756DB">
        <w:rPr>
          <w:rStyle w:val="superscript"/>
          <w:u w:val="single"/>
        </w:rPr>
        <w:t>2</w:t>
      </w:r>
      <w:r w:rsidR="005756DB" w:rsidRPr="004F4725">
        <w:rPr>
          <w:u w:val="single"/>
        </w:rPr>
        <w:t>)</w:t>
      </w:r>
      <w:r w:rsidR="005756DB">
        <w:rPr>
          <w:u w:val="single"/>
        </w:rPr>
        <w:t>:</w:t>
      </w:r>
      <w:r w:rsidR="005756DB">
        <w:t xml:space="preserve"> </w:t>
      </w:r>
      <w:r w:rsidR="005756DB" w:rsidRPr="005A3073">
        <w:t xml:space="preserve"> </w:t>
      </w:r>
      <w:r w:rsidR="00A90A00">
        <w:t xml:space="preserve">We know from just above that there is exactly one primitive polynomial. </w:t>
      </w:r>
      <w:r w:rsidR="00DD3DD6">
        <w:t>All candidates must be of degree m = 2, and must have +1 as the final term. If the +1 were missing, x could be factored out and the candidate would then not be a minimum polynomial. The grand list of candidates is then the following two polynomials :</w:t>
      </w:r>
    </w:p>
    <w:p w14:paraId="1A69DFFA" w14:textId="77777777" w:rsidR="005756DB" w:rsidRDefault="005756DB" w:rsidP="005756DB"/>
    <w:p w14:paraId="6AC2407A" w14:textId="77777777" w:rsidR="005756DB" w:rsidRDefault="005756DB" w:rsidP="005756DB">
      <w:r>
        <w:tab/>
        <w:t>x</w:t>
      </w:r>
      <w:r>
        <w:rPr>
          <w:rStyle w:val="superscript"/>
        </w:rPr>
        <w:t>2</w:t>
      </w:r>
      <w:r>
        <w:t xml:space="preserve"> + x + 1</w:t>
      </w:r>
      <w:r>
        <w:tab/>
        <w:t xml:space="preserve">    </w:t>
      </w:r>
      <w:r>
        <w:tab/>
      </w:r>
      <w:r w:rsidRPr="006E5BCC">
        <w:sym w:font="Symbol" w:char="F0B7"/>
      </w:r>
      <w:r>
        <w:tab/>
        <w:t>111</w:t>
      </w:r>
    </w:p>
    <w:p w14:paraId="39306D2D" w14:textId="77777777" w:rsidR="005756DB" w:rsidRPr="00BF1993" w:rsidRDefault="005756DB" w:rsidP="004B1C20">
      <w:pPr>
        <w:tabs>
          <w:tab w:val="left" w:pos="7200"/>
          <w:tab w:val="left" w:pos="7920"/>
          <w:tab w:val="right" w:pos="9270"/>
        </w:tabs>
      </w:pPr>
      <w:r>
        <w:tab/>
        <w:t>x</w:t>
      </w:r>
      <w:r>
        <w:rPr>
          <w:rStyle w:val="superscript"/>
        </w:rPr>
        <w:t>2</w:t>
      </w:r>
      <w:r>
        <w:t xml:space="preserve"> + 1</w:t>
      </w:r>
      <w:r>
        <w:tab/>
      </w:r>
      <w:r>
        <w:tab/>
      </w:r>
      <w:r>
        <w:tab/>
        <w:t>= x</w:t>
      </w:r>
      <w:r>
        <w:rPr>
          <w:rStyle w:val="superscript"/>
        </w:rPr>
        <w:t>2</w:t>
      </w:r>
      <w:r>
        <w:t xml:space="preserve">- 1 = </w:t>
      </w:r>
      <w:r w:rsidR="00DD3DD6">
        <w:t xml:space="preserve">(x-1)(x+1)  = </w:t>
      </w:r>
      <w:r>
        <w:t>reducible</w:t>
      </w:r>
      <w:r w:rsidR="00BF1993">
        <w:tab/>
      </w:r>
      <w:r w:rsidR="00BF1993">
        <w:tab/>
      </w:r>
      <w:r w:rsidR="00BF1993">
        <w:tab/>
      </w:r>
      <w:r w:rsidR="00BF1993">
        <w:tab/>
        <w:t>(5.29)</w:t>
      </w:r>
    </w:p>
    <w:p w14:paraId="11D91D8F" w14:textId="77777777" w:rsidR="005756DB" w:rsidRDefault="005756DB" w:rsidP="005756DB"/>
    <w:p w14:paraId="514FB1FE" w14:textId="77777777" w:rsidR="005756DB" w:rsidRPr="005A3073" w:rsidRDefault="00DD3DD6" w:rsidP="005756DB">
      <w:r>
        <w:t>Since the second one is reducible, the first one must be the sole primitive polynomial of GF(2</w:t>
      </w:r>
      <w:r>
        <w:rPr>
          <w:rStyle w:val="superscript"/>
        </w:rPr>
        <w:t>2</w:t>
      </w:r>
      <w:r>
        <w:t xml:space="preserve">). </w:t>
      </w:r>
      <w:r w:rsidR="005756DB">
        <w:t xml:space="preserve">Notice that if you reverse the order of the m-tuple symbols 111 you get the same 111. </w:t>
      </w:r>
    </w:p>
    <w:p w14:paraId="796C3C34" w14:textId="77777777" w:rsidR="005756DB" w:rsidRDefault="005756DB" w:rsidP="005756DB"/>
    <w:p w14:paraId="484E9C6A" w14:textId="77777777" w:rsidR="005756DB" w:rsidRDefault="005756DB" w:rsidP="005756DB">
      <w:r w:rsidRPr="004F4725">
        <w:rPr>
          <w:u w:val="single"/>
        </w:rPr>
        <w:t>GF(2</w:t>
      </w:r>
      <w:r w:rsidRPr="004F4725">
        <w:rPr>
          <w:rStyle w:val="superscript"/>
          <w:u w:val="single"/>
        </w:rPr>
        <w:t>3</w:t>
      </w:r>
      <w:r w:rsidRPr="004F4725">
        <w:rPr>
          <w:u w:val="single"/>
        </w:rPr>
        <w:t>)</w:t>
      </w:r>
      <w:r>
        <w:rPr>
          <w:u w:val="single"/>
        </w:rPr>
        <w:t>:</w:t>
      </w:r>
      <w:r>
        <w:t xml:space="preserve">  Now there are four polynomial candidates, </w:t>
      </w:r>
    </w:p>
    <w:p w14:paraId="0AD35C5D" w14:textId="77777777" w:rsidR="005756DB" w:rsidRDefault="005756DB" w:rsidP="005756DB"/>
    <w:p w14:paraId="698B04B2" w14:textId="77777777" w:rsidR="005756DB" w:rsidRDefault="005756DB" w:rsidP="005756DB">
      <w:r>
        <w:tab/>
        <w:t>x</w:t>
      </w:r>
      <w:r w:rsidRPr="00283C18">
        <w:rPr>
          <w:rStyle w:val="superscript"/>
        </w:rPr>
        <w:t>3</w:t>
      </w:r>
      <w:r>
        <w:t> + x</w:t>
      </w:r>
      <w:r w:rsidRPr="00283C18">
        <w:rPr>
          <w:rStyle w:val="superscript"/>
        </w:rPr>
        <w:t>2</w:t>
      </w:r>
      <w:r>
        <w:t xml:space="preserve"> + x + 1</w:t>
      </w:r>
      <w:r>
        <w:tab/>
      </w:r>
      <w:r>
        <w:tab/>
        <w:t>= x</w:t>
      </w:r>
      <w:r w:rsidRPr="00283C18">
        <w:rPr>
          <w:rStyle w:val="superscript"/>
        </w:rPr>
        <w:t>2</w:t>
      </w:r>
      <w:r>
        <w:t xml:space="preserve"> (x + 1) + (x+1) = (x</w:t>
      </w:r>
      <w:r>
        <w:rPr>
          <w:rStyle w:val="superscript"/>
        </w:rPr>
        <w:t>2</w:t>
      </w:r>
      <w:r>
        <w:t>+1)(x+1) = reducible</w:t>
      </w:r>
    </w:p>
    <w:p w14:paraId="15400140" w14:textId="77777777" w:rsidR="005756DB" w:rsidRDefault="005756DB" w:rsidP="005756DB">
      <w:r>
        <w:tab/>
        <w:t>x</w:t>
      </w:r>
      <w:r w:rsidRPr="00283C18">
        <w:rPr>
          <w:rStyle w:val="superscript"/>
        </w:rPr>
        <w:t>3</w:t>
      </w:r>
      <w:r>
        <w:t> + x</w:t>
      </w:r>
      <w:r w:rsidRPr="00283C18">
        <w:rPr>
          <w:rStyle w:val="superscript"/>
        </w:rPr>
        <w:t>2</w:t>
      </w:r>
      <w:r>
        <w:t xml:space="preserve"> + 1</w:t>
      </w:r>
      <w:r>
        <w:tab/>
      </w:r>
      <w:r>
        <w:tab/>
        <w:t>°</w:t>
      </w:r>
      <w:r>
        <w:tab/>
      </w:r>
      <w:r w:rsidR="00B662A7">
        <w:t>1101</w:t>
      </w:r>
    </w:p>
    <w:p w14:paraId="537CACE5" w14:textId="77777777" w:rsidR="005756DB" w:rsidRDefault="005756DB" w:rsidP="005756DB">
      <w:r>
        <w:tab/>
        <w:t>x</w:t>
      </w:r>
      <w:r w:rsidRPr="00283C18">
        <w:rPr>
          <w:rStyle w:val="superscript"/>
        </w:rPr>
        <w:t>3</w:t>
      </w:r>
      <w:r>
        <w:t> + x + 1</w:t>
      </w:r>
      <w:r>
        <w:tab/>
      </w:r>
      <w:r>
        <w:tab/>
      </w:r>
      <w:r w:rsidRPr="006E5BCC">
        <w:sym w:font="Symbol" w:char="F0B7"/>
      </w:r>
      <w:r>
        <w:tab/>
      </w:r>
      <w:r w:rsidR="00B662A7">
        <w:t>1011</w:t>
      </w:r>
    </w:p>
    <w:p w14:paraId="7101B351" w14:textId="77777777" w:rsidR="005756DB" w:rsidRPr="00E72E42" w:rsidRDefault="005756DB" w:rsidP="005756DB">
      <w:pPr>
        <w:tabs>
          <w:tab w:val="left" w:pos="7200"/>
          <w:tab w:val="left" w:pos="7920"/>
          <w:tab w:val="right" w:pos="9270"/>
        </w:tabs>
      </w:pPr>
      <w:r>
        <w:tab/>
        <w:t>x</w:t>
      </w:r>
      <w:r w:rsidRPr="00283C18">
        <w:rPr>
          <w:rStyle w:val="superscript"/>
        </w:rPr>
        <w:t>3</w:t>
      </w:r>
      <w:r>
        <w:t> + 1</w:t>
      </w:r>
      <w:r>
        <w:tab/>
      </w:r>
      <w:r>
        <w:tab/>
      </w:r>
      <w:r>
        <w:tab/>
        <w:t>= x</w:t>
      </w:r>
      <w:r w:rsidRPr="00283C18">
        <w:rPr>
          <w:rStyle w:val="superscript"/>
        </w:rPr>
        <w:t>3</w:t>
      </w:r>
      <w:r>
        <w:t xml:space="preserve"> - 1 = reducible</w:t>
      </w:r>
      <w:r>
        <w:tab/>
      </w:r>
      <w:r>
        <w:tab/>
      </w:r>
      <w:r>
        <w:tab/>
      </w:r>
      <w:r>
        <w:tab/>
      </w:r>
      <w:r>
        <w:tab/>
      </w:r>
      <w:r>
        <w:tab/>
        <w:t>(5.30)</w:t>
      </w:r>
    </w:p>
    <w:p w14:paraId="69491A5E" w14:textId="77777777" w:rsidR="005756DB" w:rsidRDefault="005756DB" w:rsidP="005756DB"/>
    <w:p w14:paraId="34857060" w14:textId="77777777" w:rsidR="005756DB" w:rsidRDefault="005756DB" w:rsidP="005756DB">
      <w:r>
        <w:t xml:space="preserve">Since we </w:t>
      </w:r>
      <w:r w:rsidR="00DD3DD6">
        <w:t>know both from the previous section and f</w:t>
      </w:r>
      <w:r>
        <w:t>rom (5.23) that there are two primitive polynomials for GF(2</w:t>
      </w:r>
      <w:r>
        <w:rPr>
          <w:rStyle w:val="superscript"/>
        </w:rPr>
        <w:t>3</w:t>
      </w:r>
      <w:r>
        <w:t xml:space="preserve">), and </w:t>
      </w:r>
      <w:r w:rsidR="00DD3DD6">
        <w:t xml:space="preserve">since </w:t>
      </w:r>
      <w:r>
        <w:t xml:space="preserve">we have only two irreducible candidates in the list, they must be the ones! We didn't even have to check that the period of each is 7, we know it must be true. </w:t>
      </w:r>
    </w:p>
    <w:p w14:paraId="7E34DFBF" w14:textId="77777777" w:rsidR="005756DB" w:rsidRDefault="005756DB" w:rsidP="005756DB"/>
    <w:p w14:paraId="4D78B086" w14:textId="77777777" w:rsidR="005756DB" w:rsidRDefault="005756DB" w:rsidP="005756DB">
      <w:r w:rsidRPr="004F4725">
        <w:rPr>
          <w:u w:val="single"/>
        </w:rPr>
        <w:t>GF(2</w:t>
      </w:r>
      <w:r>
        <w:rPr>
          <w:rStyle w:val="superscript"/>
          <w:u w:val="single"/>
        </w:rPr>
        <w:t>4</w:t>
      </w:r>
      <w:r w:rsidRPr="004F4725">
        <w:rPr>
          <w:u w:val="single"/>
        </w:rPr>
        <w:t>)</w:t>
      </w:r>
      <w:r>
        <w:rPr>
          <w:u w:val="single"/>
        </w:rPr>
        <w:t>:</w:t>
      </w:r>
      <w:r>
        <w:tab/>
        <w:t xml:space="preserve"> Now</w:t>
      </w:r>
      <w:r w:rsidRPr="00753999">
        <w:rPr>
          <w:b/>
        </w:rPr>
        <w:t xml:space="preserve"> </w:t>
      </w:r>
      <w:r>
        <w:t xml:space="preserve">there are more possibilities to worry about: </w:t>
      </w:r>
    </w:p>
    <w:p w14:paraId="2A18F48D" w14:textId="77777777" w:rsidR="00814C64" w:rsidRDefault="00814C64" w:rsidP="005756DB"/>
    <w:p w14:paraId="1A6A7FF8" w14:textId="77777777" w:rsidR="005756DB" w:rsidRDefault="005756DB" w:rsidP="005756DB">
      <w:r>
        <w:tab/>
        <w:t>1</w:t>
      </w:r>
      <w:r>
        <w:tab/>
        <w:t>x</w:t>
      </w:r>
      <w:r w:rsidRPr="00283C18">
        <w:rPr>
          <w:rStyle w:val="superscript"/>
        </w:rPr>
        <w:t>4</w:t>
      </w:r>
      <w:r>
        <w:rPr>
          <w:rStyle w:val="superscript"/>
        </w:rPr>
        <w:t xml:space="preserve"> </w:t>
      </w:r>
      <w:r>
        <w:t>+ x</w:t>
      </w:r>
      <w:r w:rsidRPr="00283C18">
        <w:rPr>
          <w:rStyle w:val="superscript"/>
        </w:rPr>
        <w:t>3</w:t>
      </w:r>
      <w:r>
        <w:t> + x</w:t>
      </w:r>
      <w:r w:rsidRPr="00283C18">
        <w:rPr>
          <w:rStyle w:val="superscript"/>
        </w:rPr>
        <w:t>2</w:t>
      </w:r>
      <w:r>
        <w:t xml:space="preserve"> + x + 1 </w:t>
      </w:r>
      <w:r>
        <w:tab/>
        <w:t>divides into x</w:t>
      </w:r>
      <w:r>
        <w:rPr>
          <w:rStyle w:val="superscript"/>
        </w:rPr>
        <w:t>5</w:t>
      </w:r>
      <w:r>
        <w:t xml:space="preserve"> - 1 so flunks period test, not a primitive polynomial</w:t>
      </w:r>
    </w:p>
    <w:p w14:paraId="02BC1029" w14:textId="77777777" w:rsidR="005756DB" w:rsidRPr="00355C43" w:rsidRDefault="005756DB" w:rsidP="005756DB">
      <w:r>
        <w:tab/>
        <w:t>2</w:t>
      </w:r>
      <w:r>
        <w:tab/>
        <w:t>x</w:t>
      </w:r>
      <w:r w:rsidRPr="00283C18">
        <w:rPr>
          <w:rStyle w:val="superscript"/>
        </w:rPr>
        <w:t>4</w:t>
      </w:r>
      <w:r>
        <w:rPr>
          <w:rStyle w:val="superscript"/>
        </w:rPr>
        <w:t xml:space="preserve"> </w:t>
      </w:r>
      <w:r>
        <w:t>+ x</w:t>
      </w:r>
      <w:r w:rsidRPr="00283C18">
        <w:rPr>
          <w:rStyle w:val="superscript"/>
        </w:rPr>
        <w:t>3</w:t>
      </w:r>
      <w:r>
        <w:t> + x</w:t>
      </w:r>
      <w:r w:rsidRPr="00283C18">
        <w:rPr>
          <w:rStyle w:val="superscript"/>
        </w:rPr>
        <w:t>2</w:t>
      </w:r>
      <w:r>
        <w:t xml:space="preserve"> + 1</w:t>
      </w:r>
      <w:r>
        <w:tab/>
      </w:r>
      <w:r>
        <w:tab/>
      </w:r>
    </w:p>
    <w:p w14:paraId="03C497D1" w14:textId="77777777" w:rsidR="005756DB" w:rsidRDefault="005756DB" w:rsidP="005756DB">
      <w:r>
        <w:tab/>
        <w:t>3</w:t>
      </w:r>
      <w:r>
        <w:tab/>
        <w:t>x</w:t>
      </w:r>
      <w:r w:rsidRPr="00283C18">
        <w:rPr>
          <w:rStyle w:val="superscript"/>
        </w:rPr>
        <w:t>4</w:t>
      </w:r>
      <w:r>
        <w:rPr>
          <w:rStyle w:val="superscript"/>
        </w:rPr>
        <w:t xml:space="preserve"> </w:t>
      </w:r>
      <w:r>
        <w:t>+ x</w:t>
      </w:r>
      <w:r w:rsidRPr="00283C18">
        <w:rPr>
          <w:rStyle w:val="superscript"/>
        </w:rPr>
        <w:t>3</w:t>
      </w:r>
      <w:r>
        <w:t> + x + 1</w:t>
      </w:r>
      <w:r>
        <w:tab/>
      </w:r>
      <w:r>
        <w:tab/>
        <w:t>= (x</w:t>
      </w:r>
      <w:r w:rsidRPr="00283C18">
        <w:rPr>
          <w:rStyle w:val="superscript"/>
        </w:rPr>
        <w:t>3</w:t>
      </w:r>
      <w:r>
        <w:t>+1)(x+1) = reducible</w:t>
      </w:r>
    </w:p>
    <w:p w14:paraId="2800D2C5" w14:textId="77777777" w:rsidR="005756DB" w:rsidRDefault="005756DB" w:rsidP="005756DB">
      <w:r>
        <w:tab/>
        <w:t>4</w:t>
      </w:r>
      <w:r>
        <w:tab/>
        <w:t>x</w:t>
      </w:r>
      <w:r w:rsidRPr="00283C18">
        <w:rPr>
          <w:rStyle w:val="superscript"/>
        </w:rPr>
        <w:t>4</w:t>
      </w:r>
      <w:r>
        <w:rPr>
          <w:rStyle w:val="superscript"/>
        </w:rPr>
        <w:t xml:space="preserve"> </w:t>
      </w:r>
      <w:r>
        <w:t>+ x</w:t>
      </w:r>
      <w:r w:rsidRPr="00283C18">
        <w:rPr>
          <w:rStyle w:val="superscript"/>
        </w:rPr>
        <w:t>2</w:t>
      </w:r>
      <w:r>
        <w:t xml:space="preserve"> + x + 1</w:t>
      </w:r>
      <w:r>
        <w:tab/>
      </w:r>
    </w:p>
    <w:p w14:paraId="42A28F9F" w14:textId="77777777" w:rsidR="005756DB" w:rsidRPr="00E72E42" w:rsidRDefault="005756DB" w:rsidP="005756DB">
      <w:r>
        <w:tab/>
        <w:t>5</w:t>
      </w:r>
      <w:r>
        <w:tab/>
        <w:t>x</w:t>
      </w:r>
      <w:r w:rsidRPr="00283C18">
        <w:rPr>
          <w:rStyle w:val="superscript"/>
        </w:rPr>
        <w:t>4</w:t>
      </w:r>
      <w:r>
        <w:rPr>
          <w:rStyle w:val="superscript"/>
        </w:rPr>
        <w:t xml:space="preserve"> </w:t>
      </w:r>
      <w:r>
        <w:t>+ x</w:t>
      </w:r>
      <w:r w:rsidRPr="00283C18">
        <w:rPr>
          <w:rStyle w:val="superscript"/>
        </w:rPr>
        <w:t>3</w:t>
      </w:r>
      <w:r>
        <w:t> + 1</w:t>
      </w:r>
      <w:r>
        <w:tab/>
      </w:r>
      <w:r>
        <w:tab/>
        <w:t>°</w:t>
      </w:r>
      <w:r>
        <w:tab/>
        <w:t>1</w:t>
      </w:r>
      <w:r w:rsidR="00B662A7">
        <w:t>1</w:t>
      </w:r>
      <w:r>
        <w:t>0</w:t>
      </w:r>
      <w:r w:rsidR="00B662A7">
        <w:t>0</w:t>
      </w:r>
      <w:r>
        <w:t>1</w:t>
      </w:r>
    </w:p>
    <w:p w14:paraId="716C9CF7" w14:textId="77777777" w:rsidR="005756DB" w:rsidRDefault="005756DB" w:rsidP="005756DB">
      <w:r>
        <w:tab/>
        <w:t>6</w:t>
      </w:r>
      <w:r>
        <w:tab/>
        <w:t>x</w:t>
      </w:r>
      <w:r w:rsidRPr="00283C18">
        <w:rPr>
          <w:rStyle w:val="superscript"/>
        </w:rPr>
        <w:t>4</w:t>
      </w:r>
      <w:r>
        <w:rPr>
          <w:rStyle w:val="superscript"/>
        </w:rPr>
        <w:t xml:space="preserve"> </w:t>
      </w:r>
      <w:r>
        <w:t xml:space="preserve"> + x + 1</w:t>
      </w:r>
      <w:r>
        <w:tab/>
      </w:r>
      <w:r>
        <w:tab/>
      </w:r>
      <w:r w:rsidRPr="006E5BCC">
        <w:sym w:font="Symbol" w:char="F0B7"/>
      </w:r>
      <w:r>
        <w:tab/>
        <w:t>1</w:t>
      </w:r>
      <w:r w:rsidR="00B662A7">
        <w:t>0</w:t>
      </w:r>
      <w:r>
        <w:t>0</w:t>
      </w:r>
      <w:r w:rsidR="00B662A7">
        <w:t>1</w:t>
      </w:r>
      <w:r>
        <w:t>1</w:t>
      </w:r>
    </w:p>
    <w:p w14:paraId="6ECE9BED" w14:textId="77777777" w:rsidR="005756DB" w:rsidRDefault="005756DB" w:rsidP="005756DB">
      <w:r>
        <w:tab/>
        <w:t>7</w:t>
      </w:r>
      <w:r>
        <w:tab/>
        <w:t>x</w:t>
      </w:r>
      <w:r w:rsidRPr="00283C18">
        <w:rPr>
          <w:rStyle w:val="superscript"/>
        </w:rPr>
        <w:t>4</w:t>
      </w:r>
      <w:r>
        <w:rPr>
          <w:rStyle w:val="superscript"/>
        </w:rPr>
        <w:t xml:space="preserve"> </w:t>
      </w:r>
      <w:r>
        <w:t>+ x</w:t>
      </w:r>
      <w:r w:rsidRPr="00283C18">
        <w:rPr>
          <w:rStyle w:val="superscript"/>
        </w:rPr>
        <w:t>2</w:t>
      </w:r>
      <w:r>
        <w:t xml:space="preserve"> + 1</w:t>
      </w:r>
      <w:r>
        <w:tab/>
      </w:r>
      <w:r>
        <w:tab/>
      </w:r>
    </w:p>
    <w:p w14:paraId="0740B808" w14:textId="77777777" w:rsidR="005756DB" w:rsidRPr="00E72E42" w:rsidRDefault="005756DB" w:rsidP="005756DB">
      <w:pPr>
        <w:tabs>
          <w:tab w:val="left" w:pos="7200"/>
          <w:tab w:val="left" w:pos="7920"/>
          <w:tab w:val="right" w:pos="9270"/>
        </w:tabs>
      </w:pPr>
      <w:r>
        <w:tab/>
        <w:t>8</w:t>
      </w:r>
      <w:r>
        <w:tab/>
        <w:t>x</w:t>
      </w:r>
      <w:r w:rsidRPr="00283C18">
        <w:rPr>
          <w:rStyle w:val="superscript"/>
        </w:rPr>
        <w:t>4</w:t>
      </w:r>
      <w:r>
        <w:rPr>
          <w:rStyle w:val="superscript"/>
        </w:rPr>
        <w:t xml:space="preserve"> </w:t>
      </w:r>
      <w:r>
        <w:t>+ 1</w:t>
      </w:r>
      <w:r>
        <w:tab/>
      </w:r>
      <w:r>
        <w:tab/>
      </w:r>
      <w:r>
        <w:tab/>
        <w:t>= x</w:t>
      </w:r>
      <w:r>
        <w:rPr>
          <w:rStyle w:val="superscript"/>
        </w:rPr>
        <w:t>4</w:t>
      </w:r>
      <w:r>
        <w:t xml:space="preserve"> - 1 = (x-1)(x</w:t>
      </w:r>
      <w:r>
        <w:rPr>
          <w:rStyle w:val="superscript"/>
        </w:rPr>
        <w:t>3</w:t>
      </w:r>
      <w:r>
        <w:t>+x</w:t>
      </w:r>
      <w:r>
        <w:rPr>
          <w:rStyle w:val="superscript"/>
        </w:rPr>
        <w:t>2</w:t>
      </w:r>
      <w:r>
        <w:t>+x+1) = reducible</w:t>
      </w:r>
      <w:r>
        <w:tab/>
      </w:r>
      <w:r>
        <w:tab/>
      </w:r>
      <w:r>
        <w:tab/>
      </w:r>
      <w:r>
        <w:tab/>
        <w:t>(5.31)</w:t>
      </w:r>
    </w:p>
    <w:p w14:paraId="58E0B1CB" w14:textId="77777777" w:rsidR="005756DB" w:rsidRPr="00E72E42" w:rsidRDefault="005756DB" w:rsidP="005756DB"/>
    <w:p w14:paraId="3F119D00" w14:textId="77777777" w:rsidR="005756DB" w:rsidRDefault="00DD3DD6" w:rsidP="005756DB">
      <w:r>
        <w:t>W</w:t>
      </w:r>
      <w:r w:rsidR="005756DB" w:rsidRPr="00E72E42">
        <w:t>e know from (5.</w:t>
      </w:r>
      <w:r w:rsidR="005756DB">
        <w:t>27) that there are only three minimum polynomials for GF(2</w:t>
      </w:r>
      <w:r w:rsidR="005756DB">
        <w:rPr>
          <w:rStyle w:val="superscript"/>
        </w:rPr>
        <w:t>4</w:t>
      </w:r>
      <w:r w:rsidR="005756DB">
        <w:t xml:space="preserve">) of degree 4, two of which are primitive polynomials. We can eliminate items 3 and 8 since they are </w:t>
      </w:r>
      <w:r>
        <w:t>reducible</w:t>
      </w:r>
      <w:r w:rsidR="005756DB">
        <w:t xml:space="preserve">, but this still leaves six candidates (1,2,4,5,6,7), all of which look irreducible. One could apply the period test (5.10) to each to try to eliminate some of the candidates from being the </w:t>
      </w:r>
      <w:r w:rsidR="005756DB" w:rsidRPr="00157BD0">
        <w:rPr>
          <w:i/>
        </w:rPr>
        <w:t>primitive</w:t>
      </w:r>
      <w:r w:rsidR="005756DB">
        <w:t xml:space="preserve"> polynomials: which ones (if any) divide into x</w:t>
      </w:r>
      <w:r w:rsidR="005756DB" w:rsidRPr="00283C18">
        <w:rPr>
          <w:rStyle w:val="superscript"/>
        </w:rPr>
        <w:t>n</w:t>
      </w:r>
      <w:r w:rsidR="005756DB">
        <w:t xml:space="preserve"> - 1 for n less than 15? The first one we can see divides into x</w:t>
      </w:r>
      <w:r w:rsidR="005756DB" w:rsidRPr="00283C18">
        <w:rPr>
          <w:rStyle w:val="superscript"/>
        </w:rPr>
        <w:t>5</w:t>
      </w:r>
      <w:r w:rsidR="005756DB">
        <w:t xml:space="preserve"> - 1, so we know it is not a primitive polynomial. The others are less obvious.</w:t>
      </w:r>
    </w:p>
    <w:p w14:paraId="21C0E431" w14:textId="77777777" w:rsidR="005756DB" w:rsidRDefault="005756DB" w:rsidP="005756DB">
      <w:r>
        <w:tab/>
        <w:t>An excellent test is to see which items on the list divide evenly into x</w:t>
      </w:r>
      <w:r>
        <w:rPr>
          <w:rStyle w:val="superscript"/>
        </w:rPr>
        <w:t>15</w:t>
      </w:r>
      <w:r>
        <w:t>-1 with no remainder. Any minimum polynomial must divide evenly since it is a product of (x-a</w:t>
      </w:r>
      <w:r>
        <w:rPr>
          <w:rStyle w:val="subscript"/>
        </w:rPr>
        <w:t>i</w:t>
      </w:r>
      <w:r>
        <w:t>) factors and x</w:t>
      </w:r>
      <w:r>
        <w:rPr>
          <w:rStyle w:val="superscript"/>
        </w:rPr>
        <w:t>15</w:t>
      </w:r>
      <w:r>
        <w:t xml:space="preserve">-1 is the product of all such factors according to (4.34). One could manually compute all the remainders for (5.31), but Maple is happy to do it for us: </w:t>
      </w:r>
    </w:p>
    <w:p w14:paraId="7FFEE172" w14:textId="77777777" w:rsidR="005756DB" w:rsidRDefault="005756DB" w:rsidP="005756DB"/>
    <w:p w14:paraId="701BD4B6" w14:textId="77777777" w:rsidR="005756DB" w:rsidRDefault="005756DB" w:rsidP="005756DB">
      <w:r>
        <w:pict>
          <v:shape id="_x0000_i1037" type="#_x0000_t75" style="width:241.5pt;height:228.75pt">
            <v:imagedata r:id="rId28" o:title=""/>
          </v:shape>
        </w:pict>
      </w:r>
    </w:p>
    <w:p w14:paraId="76BC4585" w14:textId="77777777" w:rsidR="005756DB" w:rsidRDefault="005756DB" w:rsidP="005756DB"/>
    <w:p w14:paraId="2FC405D0" w14:textId="77777777" w:rsidR="005756DB" w:rsidRDefault="005756DB" w:rsidP="005756DB">
      <w:r>
        <w:t>This clinches it!  Polynomial #1 is a minimum polynomial, but we know already it is not a primitive polynomial since it divides x</w:t>
      </w:r>
      <w:r>
        <w:rPr>
          <w:rStyle w:val="superscript"/>
        </w:rPr>
        <w:t>5</w:t>
      </w:r>
      <w:r>
        <w:t>- 1. Thus, it must be m</w:t>
      </w:r>
      <w:r>
        <w:rPr>
          <w:rStyle w:val="subscript"/>
        </w:rPr>
        <w:t>3</w:t>
      </w:r>
      <w:r>
        <w:t>(x) of (5.27). Since there are only two other candidates with 0 remainder, they must be the two primitive polynomials p</w:t>
      </w:r>
      <w:r>
        <w:rPr>
          <w:rStyle w:val="subscript"/>
        </w:rPr>
        <w:t>1</w:t>
      </w:r>
      <w:r>
        <w:t>(x) and p</w:t>
      </w:r>
      <w:r>
        <w:rPr>
          <w:rStyle w:val="subscript"/>
        </w:rPr>
        <w:t>7</w:t>
      </w:r>
      <w:r>
        <w:t xml:space="preserve">(x) of (5.27). All the other candidates are not minimum polynomials of any kind. This is a reminder that not all GF(p) polynomials can be factored over GF(q), although all polynomials with real coefficients </w:t>
      </w:r>
      <w:r w:rsidRPr="005C29EC">
        <w:rPr>
          <w:i/>
        </w:rPr>
        <w:t>can</w:t>
      </w:r>
      <w:r>
        <w:t xml:space="preserve"> be factored in the complex numbers.</w:t>
      </w:r>
    </w:p>
    <w:p w14:paraId="0E1FD834" w14:textId="77777777" w:rsidR="005756DB" w:rsidRDefault="005756DB" w:rsidP="005756DB"/>
    <w:p w14:paraId="76B5FBFC" w14:textId="77777777" w:rsidR="005756DB" w:rsidRPr="0020618B" w:rsidRDefault="00DD3DD6" w:rsidP="005756DB">
      <w:r>
        <w:t>The following</w:t>
      </w:r>
      <w:r w:rsidR="00AE4272">
        <w:rPr>
          <w:b/>
        </w:rPr>
        <w:t xml:space="preserve"> </w:t>
      </w:r>
      <w:r w:rsidRPr="00AE4272">
        <w:rPr>
          <w:b/>
        </w:rPr>
        <w:t>m=tuple</w:t>
      </w:r>
      <w:r w:rsidR="00AE4272">
        <w:rPr>
          <w:b/>
        </w:rPr>
        <w:t xml:space="preserve"> reversal rule</w:t>
      </w:r>
      <w:r w:rsidR="005756DB">
        <w:t xml:space="preserve"> is of some assistance:  </w:t>
      </w:r>
    </w:p>
    <w:p w14:paraId="3E90DC1F" w14:textId="77777777" w:rsidR="005756DB" w:rsidRDefault="005756DB" w:rsidP="005756DB"/>
    <w:p w14:paraId="5659688D" w14:textId="77777777" w:rsidR="00565004" w:rsidRDefault="005756DB" w:rsidP="005756DB">
      <w:pPr>
        <w:tabs>
          <w:tab w:val="left" w:pos="7200"/>
          <w:tab w:val="left" w:pos="7920"/>
          <w:tab w:val="right" w:pos="9270"/>
        </w:tabs>
      </w:pPr>
      <w:r>
        <w:rPr>
          <w:b/>
        </w:rPr>
        <w:t>Fact 12</w:t>
      </w:r>
      <w:r>
        <w:t xml:space="preserve">: </w:t>
      </w:r>
      <w:r w:rsidR="00AB3931">
        <w:tab/>
      </w:r>
      <w:r w:rsidR="00AB3931">
        <w:tab/>
      </w:r>
      <w:r w:rsidR="00AB3931">
        <w:tab/>
      </w:r>
      <w:r w:rsidR="00AB3931">
        <w:tab/>
      </w:r>
      <w:r w:rsidR="00AB3931">
        <w:tab/>
      </w:r>
      <w:r w:rsidR="00AB3931">
        <w:tab/>
      </w:r>
      <w:r w:rsidR="00AB3931">
        <w:tab/>
      </w:r>
      <w:r w:rsidR="00AB3931">
        <w:tab/>
      </w:r>
      <w:r w:rsidR="00AB3931">
        <w:tab/>
      </w:r>
      <w:r w:rsidR="00AB3931">
        <w:tab/>
      </w:r>
      <w:r w:rsidR="00AB3931">
        <w:tab/>
        <w:t>(5.32)</w:t>
      </w:r>
    </w:p>
    <w:p w14:paraId="3F0CDA84" w14:textId="77777777" w:rsidR="005756DB" w:rsidRDefault="00565004" w:rsidP="005756DB">
      <w:pPr>
        <w:tabs>
          <w:tab w:val="left" w:pos="7200"/>
          <w:tab w:val="left" w:pos="7920"/>
          <w:tab w:val="right" w:pos="9270"/>
        </w:tabs>
      </w:pPr>
      <w:r>
        <w:t xml:space="preserve">(a) </w:t>
      </w:r>
      <w:r w:rsidR="005756DB">
        <w:t xml:space="preserve">If f(x) is a primitive polynomial, then so is </w:t>
      </w:r>
      <w:r w:rsidR="008E33EA">
        <w:t>F</w:t>
      </w:r>
      <w:r w:rsidR="005756DB">
        <w:t>(x) defined by reversing the m-tuple coefficients.</w:t>
      </w:r>
    </w:p>
    <w:p w14:paraId="6B27C601" w14:textId="77777777" w:rsidR="00565004" w:rsidRDefault="00565004" w:rsidP="005756DB">
      <w:pPr>
        <w:tabs>
          <w:tab w:val="left" w:pos="7200"/>
          <w:tab w:val="left" w:pos="7920"/>
          <w:tab w:val="right" w:pos="9270"/>
        </w:tabs>
      </w:pPr>
      <w:r>
        <w:t xml:space="preserve">(b) For m &gt; 2, no primitive polynomial can be symmetric under coefficient reversal. </w:t>
      </w:r>
    </w:p>
    <w:p w14:paraId="6FE3FC36" w14:textId="77777777" w:rsidR="008E33EA" w:rsidRDefault="008E33EA" w:rsidP="005756DB">
      <w:pPr>
        <w:tabs>
          <w:tab w:val="left" w:pos="7200"/>
          <w:tab w:val="left" w:pos="7920"/>
          <w:tab w:val="right" w:pos="9270"/>
        </w:tabs>
      </w:pPr>
    </w:p>
    <w:p w14:paraId="184F9A88" w14:textId="77777777" w:rsidR="008E33EA" w:rsidRPr="00087179" w:rsidRDefault="008E33EA" w:rsidP="005756DB">
      <w:pPr>
        <w:tabs>
          <w:tab w:val="left" w:pos="7200"/>
          <w:tab w:val="left" w:pos="7920"/>
          <w:tab w:val="right" w:pos="9270"/>
        </w:tabs>
        <w:rPr>
          <w:color w:val="000000"/>
        </w:rPr>
      </w:pPr>
      <w:r w:rsidRPr="00087179">
        <w:rPr>
          <w:color w:val="000000"/>
          <w:u w:val="single"/>
        </w:rPr>
        <w:t>Proof</w:t>
      </w:r>
      <w:r w:rsidRPr="00087179">
        <w:rPr>
          <w:color w:val="000000"/>
        </w:rPr>
        <w:t xml:space="preserve">: These two items are derived in </w:t>
      </w:r>
      <w:r w:rsidR="00087179" w:rsidRPr="00087179">
        <w:rPr>
          <w:color w:val="000000"/>
        </w:rPr>
        <w:t>Appendix H</w:t>
      </w:r>
      <w:r w:rsidRPr="00087179">
        <w:rPr>
          <w:color w:val="000000"/>
        </w:rPr>
        <w:t xml:space="preserve"> as (</w:t>
      </w:r>
      <w:r w:rsidR="00087179" w:rsidRPr="00087179">
        <w:rPr>
          <w:color w:val="000000"/>
        </w:rPr>
        <w:t>H.15</w:t>
      </w:r>
      <w:r w:rsidRPr="00087179">
        <w:rPr>
          <w:color w:val="000000"/>
        </w:rPr>
        <w:t>) for (a) and (</w:t>
      </w:r>
      <w:r w:rsidR="00087179" w:rsidRPr="00087179">
        <w:rPr>
          <w:color w:val="000000"/>
        </w:rPr>
        <w:t>H.17</w:t>
      </w:r>
      <w:r w:rsidRPr="00087179">
        <w:rPr>
          <w:color w:val="000000"/>
        </w:rPr>
        <w:t>)</w:t>
      </w:r>
      <w:r w:rsidR="00087179" w:rsidRPr="00087179">
        <w:rPr>
          <w:color w:val="000000"/>
        </w:rPr>
        <w:t xml:space="preserve"> </w:t>
      </w:r>
      <w:r w:rsidR="00531BEC" w:rsidRPr="00087179">
        <w:rPr>
          <w:color w:val="000000"/>
        </w:rPr>
        <w:t>+</w:t>
      </w:r>
      <w:r w:rsidR="00087179" w:rsidRPr="00087179">
        <w:rPr>
          <w:color w:val="000000"/>
        </w:rPr>
        <w:t xml:space="preserve"> </w:t>
      </w:r>
      <w:r w:rsidRPr="00087179">
        <w:rPr>
          <w:color w:val="000000"/>
        </w:rPr>
        <w:t>(</w:t>
      </w:r>
      <w:r w:rsidR="00087179" w:rsidRPr="00087179">
        <w:rPr>
          <w:color w:val="000000"/>
        </w:rPr>
        <w:t>H.18</w:t>
      </w:r>
      <w:r w:rsidRPr="00087179">
        <w:rPr>
          <w:color w:val="000000"/>
        </w:rPr>
        <w:t xml:space="preserve">) for (b). See also Peterson and Weldon, p 169, Problem 6.7. They refer to an order-reversed polynomial as a reciprocal polynomial. </w:t>
      </w:r>
    </w:p>
    <w:p w14:paraId="40E81113" w14:textId="77777777" w:rsidR="00565004" w:rsidRPr="00087179" w:rsidRDefault="00565004" w:rsidP="00565004">
      <w:pPr>
        <w:rPr>
          <w:color w:val="000000"/>
        </w:rPr>
      </w:pPr>
    </w:p>
    <w:p w14:paraId="21E3CC30" w14:textId="77777777" w:rsidR="00565004" w:rsidRPr="001E41C5" w:rsidRDefault="00565004" w:rsidP="00565004">
      <w:r w:rsidRPr="001E41C5">
        <w:rPr>
          <w:u w:val="single"/>
        </w:rPr>
        <w:t>Example:</w:t>
      </w:r>
      <w:r>
        <w:t xml:space="preserve">  Looking at (5.30) and (5.31) one sees that </w:t>
      </w:r>
      <w:r w:rsidR="001E41C5" w:rsidRPr="006E5BCC">
        <w:sym w:font="Symbol" w:char="F0B7"/>
      </w:r>
      <w:r w:rsidR="001E41C5">
        <w:t xml:space="preserve"> and </w:t>
      </w:r>
      <w:r w:rsidR="001E41C5" w:rsidRPr="000F5787">
        <w:t>°</w:t>
      </w:r>
      <w:r w:rsidR="001E41C5">
        <w:t xml:space="preserve"> have reve</w:t>
      </w:r>
      <w:r w:rsidR="00A70A26">
        <w:t xml:space="preserve">rsed m-tuples in each case. </w:t>
      </w:r>
    </w:p>
    <w:p w14:paraId="3B1D0F73" w14:textId="77777777" w:rsidR="00565004" w:rsidRDefault="00565004" w:rsidP="005756DB">
      <w:pPr>
        <w:tabs>
          <w:tab w:val="left" w:pos="7200"/>
          <w:tab w:val="left" w:pos="7920"/>
          <w:tab w:val="right" w:pos="9270"/>
        </w:tabs>
      </w:pPr>
    </w:p>
    <w:p w14:paraId="64E68997" w14:textId="77777777" w:rsidR="001E41C5" w:rsidRDefault="001E41C5" w:rsidP="001E41C5">
      <w:r w:rsidRPr="004A5B93">
        <w:rPr>
          <w:u w:val="single"/>
        </w:rPr>
        <w:t>Example</w:t>
      </w:r>
      <w:r>
        <w:t>:  If f(x) = x</w:t>
      </w:r>
      <w:r>
        <w:rPr>
          <w:rStyle w:val="superscript"/>
        </w:rPr>
        <w:t xml:space="preserve">4 </w:t>
      </w:r>
      <w:r>
        <w:t>+ 2x</w:t>
      </w:r>
      <w:r>
        <w:rPr>
          <w:rStyle w:val="superscript"/>
        </w:rPr>
        <w:t>3</w:t>
      </w:r>
      <w:r>
        <w:t xml:space="preserve"> + x + 1 = 1</w:t>
      </w:r>
      <w:r w:rsidR="00B662A7">
        <w:t>201</w:t>
      </w:r>
      <w:r>
        <w:t xml:space="preserve">1, </w:t>
      </w:r>
      <w:r w:rsidR="008E33EA">
        <w:t>F</w:t>
      </w:r>
      <w:r>
        <w:t>(x) = 1 + 2x + x</w:t>
      </w:r>
      <w:r>
        <w:rPr>
          <w:rStyle w:val="superscript"/>
        </w:rPr>
        <w:t>3</w:t>
      </w:r>
      <w:r>
        <w:t xml:space="preserve"> + x</w:t>
      </w:r>
      <w:r>
        <w:rPr>
          <w:rStyle w:val="superscript"/>
        </w:rPr>
        <w:t>4</w:t>
      </w:r>
      <w:r>
        <w:t xml:space="preserve"> = </w:t>
      </w:r>
      <w:r w:rsidR="00B662A7">
        <w:t xml:space="preserve">&lt;12011&gt; = </w:t>
      </w:r>
      <w:r>
        <w:t>1</w:t>
      </w:r>
      <w:r w:rsidR="00B662A7">
        <w:t>102</w:t>
      </w:r>
      <w:r>
        <w:t xml:space="preserve">1. </w:t>
      </w:r>
    </w:p>
    <w:p w14:paraId="7B394563" w14:textId="77777777" w:rsidR="001E41C5" w:rsidRDefault="001E41C5" w:rsidP="001E41C5"/>
    <w:p w14:paraId="5F27D781" w14:textId="77777777" w:rsidR="001E41C5" w:rsidRDefault="001E41C5" w:rsidP="001E41C5">
      <w:r w:rsidRPr="001E41C5">
        <w:rPr>
          <w:u w:val="single"/>
        </w:rPr>
        <w:t>Example:</w:t>
      </w:r>
      <w:r w:rsidRPr="00AB27C6">
        <w:t xml:space="preserve"> </w:t>
      </w:r>
      <w:r>
        <w:t xml:space="preserve"> For GF(2</w:t>
      </w:r>
      <w:r>
        <w:rPr>
          <w:rStyle w:val="superscript"/>
        </w:rPr>
        <w:t>2</w:t>
      </w:r>
      <w:r>
        <w:t>) we saw above (5.30) that p(x) = x</w:t>
      </w:r>
      <w:r>
        <w:rPr>
          <w:rStyle w:val="superscript"/>
        </w:rPr>
        <w:t>2</w:t>
      </w:r>
      <w:r w:rsidR="00A70A26">
        <w:rPr>
          <w:rStyle w:val="superscript"/>
        </w:rPr>
        <w:t xml:space="preserve"> </w:t>
      </w:r>
      <w:r>
        <w:t xml:space="preserve">+ x + 1 = 111. This has reversal symmetry, but that is allowed for </w:t>
      </w:r>
      <w:r w:rsidR="00AB3931">
        <w:t>m</w:t>
      </w:r>
      <w:r>
        <w:t xml:space="preserve"> ≤ 2. </w:t>
      </w:r>
    </w:p>
    <w:p w14:paraId="1683697A" w14:textId="77777777" w:rsidR="001E41C5" w:rsidRDefault="001E41C5" w:rsidP="001E41C5"/>
    <w:p w14:paraId="4A72193A" w14:textId="77777777" w:rsidR="008E33EA" w:rsidRDefault="001E41C5" w:rsidP="001E41C5">
      <w:r w:rsidRPr="001E41C5">
        <w:rPr>
          <w:u w:val="single"/>
        </w:rPr>
        <w:t>Example:</w:t>
      </w:r>
      <w:r w:rsidRPr="00AB27C6">
        <w:t xml:space="preserve"> </w:t>
      </w:r>
      <w:r>
        <w:t>For GF(3</w:t>
      </w:r>
      <w:r>
        <w:rPr>
          <w:rStyle w:val="superscript"/>
        </w:rPr>
        <w:t>2</w:t>
      </w:r>
      <w:r>
        <w:t>) we know from section (d) above that there are 2 primitive poly</w:t>
      </w:r>
      <w:r w:rsidR="00A70A26">
        <w:t>nomials. Below (6.15) we claim</w:t>
      </w:r>
      <w:r>
        <w:t xml:space="preserve"> these </w:t>
      </w:r>
      <w:r w:rsidR="00A70A26">
        <w:t>are</w:t>
      </w:r>
      <w:r>
        <w:t xml:space="preserve"> x</w:t>
      </w:r>
      <w:r>
        <w:rPr>
          <w:rStyle w:val="superscript"/>
        </w:rPr>
        <w:t xml:space="preserve">2 </w:t>
      </w:r>
      <w:r>
        <w:t>+ x + 2</w:t>
      </w:r>
      <w:r w:rsidR="00A70A26">
        <w:t xml:space="preserve"> </w:t>
      </w:r>
      <w:r>
        <w:t xml:space="preserve"> and x</w:t>
      </w:r>
      <w:r>
        <w:rPr>
          <w:rStyle w:val="superscript"/>
        </w:rPr>
        <w:t>2 </w:t>
      </w:r>
      <w:r w:rsidR="008E33EA">
        <w:t xml:space="preserve">+ 2x + 2, or </w:t>
      </w:r>
      <w:r w:rsidR="00531BEC">
        <w:t>112</w:t>
      </w:r>
      <w:r w:rsidR="008E33EA">
        <w:t xml:space="preserve"> and </w:t>
      </w:r>
      <w:r w:rsidR="00531BEC">
        <w:t>122</w:t>
      </w:r>
      <w:r w:rsidR="008E33EA">
        <w:t>. These don't appear to be an order reversal pair, and this would contradict</w:t>
      </w:r>
      <w:r w:rsidR="00AC54D8">
        <w:t xml:space="preserve"> Fact 12 (a) above. However, let's look more closely at the order-reversed version of our first polynomial f(x)= x</w:t>
      </w:r>
      <w:r w:rsidR="00AC54D8">
        <w:rPr>
          <w:rStyle w:val="superscript"/>
        </w:rPr>
        <w:t>2</w:t>
      </w:r>
      <w:r w:rsidR="00AC54D8">
        <w:t xml:space="preserve"> + x + 2. Its order-reversed version is F(x) = 1 + x + 2x</w:t>
      </w:r>
      <w:r w:rsidR="00AC54D8">
        <w:rPr>
          <w:rStyle w:val="superscript"/>
        </w:rPr>
        <w:t>2</w:t>
      </w:r>
      <w:r w:rsidR="00AC54D8">
        <w:t xml:space="preserve"> . We can factor out a 2 and write this as F(x) = 2(x</w:t>
      </w:r>
      <w:r w:rsidR="00AC54D8">
        <w:rPr>
          <w:rStyle w:val="superscript"/>
        </w:rPr>
        <w:t>2 </w:t>
      </w:r>
      <w:r w:rsidR="00AC54D8">
        <w:t>+ 2x + 2) = 2x</w:t>
      </w:r>
      <w:r w:rsidR="00AC54D8">
        <w:rPr>
          <w:rStyle w:val="superscript"/>
        </w:rPr>
        <w:t>2</w:t>
      </w:r>
      <w:r w:rsidR="00AC54D8">
        <w:t xml:space="preserve"> + x + 1 using Mod(3). Thus, F(x) is twice our second primitive polynomial.  If we ignore constant factors like this which arise for p &gt; 2, then we see that x</w:t>
      </w:r>
      <w:r w:rsidR="00AC54D8">
        <w:rPr>
          <w:rStyle w:val="superscript"/>
        </w:rPr>
        <w:t xml:space="preserve">2 </w:t>
      </w:r>
      <w:r w:rsidR="00AC54D8">
        <w:t>+ x + 2  and x</w:t>
      </w:r>
      <w:r w:rsidR="00AC54D8">
        <w:rPr>
          <w:rStyle w:val="superscript"/>
        </w:rPr>
        <w:t>2 </w:t>
      </w:r>
      <w:r w:rsidR="00AC54D8">
        <w:t>+ 2x + 2 are equivalent to x</w:t>
      </w:r>
      <w:r w:rsidR="00AC54D8">
        <w:rPr>
          <w:rStyle w:val="superscript"/>
        </w:rPr>
        <w:t xml:space="preserve">2 </w:t>
      </w:r>
      <w:r w:rsidR="00AC54D8">
        <w:t xml:space="preserve">+ x + 2 = </w:t>
      </w:r>
      <w:r w:rsidR="00531BEC">
        <w:t>112</w:t>
      </w:r>
      <w:r w:rsidR="00AC54D8">
        <w:t xml:space="preserve">  and 2x</w:t>
      </w:r>
      <w:r w:rsidR="00AC54D8">
        <w:rPr>
          <w:rStyle w:val="superscript"/>
        </w:rPr>
        <w:t>2</w:t>
      </w:r>
      <w:r w:rsidR="00AC54D8">
        <w:t xml:space="preserve"> + x + 1 = </w:t>
      </w:r>
      <w:r w:rsidR="00531BEC">
        <w:t>211</w:t>
      </w:r>
      <w:r w:rsidR="00AC54D8">
        <w:t xml:space="preserve"> and the</w:t>
      </w:r>
      <w:r w:rsidR="00531BEC">
        <w:t xml:space="preserve">n we have an order-reversed pair consistent with the claim of Fact 12 (a). </w:t>
      </w:r>
    </w:p>
    <w:p w14:paraId="163EB0D9" w14:textId="77777777" w:rsidR="00531BEC" w:rsidRDefault="00531BEC" w:rsidP="001E41C5"/>
    <w:p w14:paraId="7E132216" w14:textId="77777777" w:rsidR="00531BEC" w:rsidRPr="00AC54D8" w:rsidRDefault="00531BEC" w:rsidP="001E41C5">
      <w:r>
        <w:t xml:space="preserve">In light of this last example, we might restate Fact 12 (b) this way:  For m &gt; 2 one will find that, when primitive polynomials are written in the right way, and when overall constants are ignored, then every primitive polynomial f(x) will have an order-reversed partner primitive polynomial F(x). </w:t>
      </w:r>
    </w:p>
    <w:p w14:paraId="3F0F9B1B" w14:textId="77777777" w:rsidR="00565004" w:rsidRDefault="00565004" w:rsidP="005756DB">
      <w:pPr>
        <w:tabs>
          <w:tab w:val="left" w:pos="7200"/>
          <w:tab w:val="left" w:pos="7920"/>
          <w:tab w:val="right" w:pos="9270"/>
        </w:tabs>
      </w:pPr>
    </w:p>
    <w:p w14:paraId="54BE310D" w14:textId="77777777" w:rsidR="005756DB" w:rsidRDefault="00A70A26" w:rsidP="005756DB">
      <w:r w:rsidRPr="00AE4272">
        <w:rPr>
          <w:b/>
        </w:rPr>
        <w:t>Olofsson's website</w:t>
      </w:r>
      <w:r>
        <w:t xml:space="preserve"> </w:t>
      </w:r>
      <w:r w:rsidR="005756DB">
        <w:t>provides much information on primitive polynomials for GF(2</w:t>
      </w:r>
      <w:r w:rsidR="005756DB">
        <w:rPr>
          <w:rStyle w:val="superscript"/>
        </w:rPr>
        <w:t>m</w:t>
      </w:r>
      <w:r w:rsidR="005756DB">
        <w:t xml:space="preserve">). One listing provides one primitive polynomial for m from 2 to 1256. Here is part of that list for m = 2 to 32 : </w:t>
      </w:r>
    </w:p>
    <w:p w14:paraId="1F6C9C30" w14:textId="77777777" w:rsidR="005756DB" w:rsidRDefault="005756DB" w:rsidP="005756DB"/>
    <w:p w14:paraId="24B09676" w14:textId="77777777" w:rsidR="005756DB" w:rsidRPr="004F16D0" w:rsidRDefault="005756DB" w:rsidP="00A74418">
      <w:pPr>
        <w:tabs>
          <w:tab w:val="left" w:pos="7200"/>
          <w:tab w:val="left" w:pos="7920"/>
          <w:tab w:val="right" w:pos="9270"/>
        </w:tabs>
      </w:pPr>
      <w:r>
        <w:pict>
          <v:shape id="_x0000_i1038" type="#_x0000_t75" style="width:358.5pt;height:330.75pt">
            <v:imagedata r:id="rId29" o:title=""/>
          </v:shape>
        </w:pict>
      </w:r>
      <w:r>
        <w:tab/>
      </w:r>
      <w:r>
        <w:tab/>
      </w:r>
      <w:r>
        <w:tab/>
        <w:t>Fig 5.3</w:t>
      </w:r>
    </w:p>
    <w:p w14:paraId="2588E91D" w14:textId="77777777" w:rsidR="005756DB" w:rsidRDefault="005756DB" w:rsidP="005756DB"/>
    <w:p w14:paraId="1063B283" w14:textId="77777777" w:rsidR="005756DB" w:rsidRDefault="005756DB" w:rsidP="005756DB">
      <w:r>
        <w:t xml:space="preserve">Another listing provides </w:t>
      </w:r>
      <w:r w:rsidRPr="00B676FA">
        <w:rPr>
          <w:i/>
        </w:rPr>
        <w:t>all</w:t>
      </w:r>
      <w:r>
        <w:t xml:space="preserve"> primitive polynomials for degrees m = 2 through 20. For example, we find for m = 5 that</w:t>
      </w:r>
    </w:p>
    <w:p w14:paraId="5BC40F2C" w14:textId="77777777" w:rsidR="005756DB" w:rsidRDefault="005756DB" w:rsidP="005756DB"/>
    <w:p w14:paraId="0B87050C" w14:textId="77777777" w:rsidR="005756DB" w:rsidRPr="004F16D0" w:rsidRDefault="005756DB" w:rsidP="00A74418">
      <w:pPr>
        <w:tabs>
          <w:tab w:val="left" w:pos="7200"/>
          <w:tab w:val="left" w:pos="7920"/>
          <w:tab w:val="right" w:pos="9270"/>
        </w:tabs>
      </w:pPr>
      <w:r>
        <w:pict>
          <v:shape id="_x0000_i1039" type="#_x0000_t75" style="width:154.5pt;height:75.75pt">
            <v:imagedata r:id="rId30" o:title=""/>
          </v:shape>
        </w:pict>
      </w:r>
      <w:r>
        <w:tab/>
      </w:r>
      <w:r>
        <w:tab/>
      </w:r>
      <w:r>
        <w:tab/>
      </w:r>
      <w:r>
        <w:tab/>
      </w:r>
      <w:r>
        <w:tab/>
      </w:r>
      <w:r>
        <w:tab/>
      </w:r>
      <w:r>
        <w:tab/>
      </w:r>
      <w:r>
        <w:tab/>
        <w:t>Fig 5.4</w:t>
      </w:r>
    </w:p>
    <w:p w14:paraId="55D94CB7" w14:textId="77777777" w:rsidR="005756DB" w:rsidRDefault="005756DB" w:rsidP="005756DB"/>
    <w:p w14:paraId="0C60DA88" w14:textId="77777777" w:rsidR="005756DB" w:rsidRDefault="005756DB" w:rsidP="005756DB">
      <w:r>
        <w:t xml:space="preserve">We shall obtain these in </w:t>
      </w:r>
      <w:r w:rsidR="00232311">
        <w:t xml:space="preserve">Chapter </w:t>
      </w:r>
      <w:r>
        <w:t xml:space="preserve">6 (d) 2. The </w:t>
      </w:r>
      <w:r w:rsidR="00A70A26">
        <w:t>web</w:t>
      </w:r>
      <w:r>
        <w:t>site does not give minimum polynomials that are not primitive polynomials.</w:t>
      </w:r>
    </w:p>
    <w:p w14:paraId="7AAC42E8" w14:textId="77777777" w:rsidR="005756DB" w:rsidRDefault="002E2D8C" w:rsidP="005756DB">
      <w:pPr>
        <w:rPr>
          <w:color w:val="000000"/>
        </w:rPr>
      </w:pPr>
      <w:r>
        <w:tab/>
      </w:r>
      <w:r w:rsidR="005756DB">
        <w:t>A classic 196</w:t>
      </w:r>
      <w:r>
        <w:t>2</w:t>
      </w:r>
      <w:r w:rsidR="005756DB">
        <w:t xml:space="preserve"> note by E.J. Watson gives a half page summary of his algorithm for doing this</w:t>
      </w:r>
      <w:r>
        <w:t>, though he did not use Maple.</w:t>
      </w:r>
      <w:r w:rsidRPr="00AB27C6">
        <w:rPr>
          <w:color w:val="000000"/>
        </w:rPr>
        <w:t xml:space="preserve"> </w:t>
      </w:r>
      <w:r w:rsidR="005756DB" w:rsidRPr="00AB27C6">
        <w:rPr>
          <w:color w:val="000000"/>
        </w:rPr>
        <w:t>Tables of irreducible polynomials are given in</w:t>
      </w:r>
      <w:r w:rsidRPr="00AB27C6">
        <w:rPr>
          <w:color w:val="000000"/>
        </w:rPr>
        <w:t xml:space="preserve"> </w:t>
      </w:r>
      <w:r w:rsidR="005756DB" w:rsidRPr="00AB27C6">
        <w:rPr>
          <w:color w:val="000000"/>
        </w:rPr>
        <w:t xml:space="preserve">Peterson </w:t>
      </w:r>
      <w:r w:rsidRPr="00AB27C6">
        <w:rPr>
          <w:color w:val="000000"/>
        </w:rPr>
        <w:t>and</w:t>
      </w:r>
      <w:r w:rsidR="005756DB" w:rsidRPr="00AB27C6">
        <w:rPr>
          <w:color w:val="000000"/>
        </w:rPr>
        <w:t xml:space="preserve"> Weldon, Appendix C, </w:t>
      </w:r>
      <w:r w:rsidR="00AB27C6">
        <w:rPr>
          <w:color w:val="000000"/>
        </w:rPr>
        <w:t>see Chap 6 (d) 7 below</w:t>
      </w:r>
      <w:r w:rsidR="005756DB" w:rsidRPr="000F5787">
        <w:rPr>
          <w:color w:val="000000"/>
        </w:rPr>
        <w:t>. More extensive tables appear in Lidi and Niederreiter</w:t>
      </w:r>
      <w:r>
        <w:rPr>
          <w:color w:val="000000"/>
        </w:rPr>
        <w:t>.</w:t>
      </w:r>
    </w:p>
    <w:p w14:paraId="3D8FC4A1" w14:textId="77777777" w:rsidR="00C73151" w:rsidRPr="00C73151" w:rsidRDefault="00C73151" w:rsidP="005756DB">
      <w:r>
        <w:rPr>
          <w:color w:val="000000"/>
        </w:rPr>
        <w:tab/>
        <w:t>In section (</w:t>
      </w:r>
      <w:r>
        <w:rPr>
          <w:rFonts w:ascii="Script MT Bold" w:hAnsi="Script MT Bold"/>
          <w:color w:val="000000"/>
        </w:rPr>
        <w:t>l</w:t>
      </w:r>
      <w:r>
        <w:rPr>
          <w:color w:val="000000"/>
        </w:rPr>
        <w:t>) below we present a short Maple program that computes all minimum polynomials for any GF(p</w:t>
      </w:r>
      <w:r>
        <w:rPr>
          <w:rStyle w:val="superscript"/>
        </w:rPr>
        <w:t>m</w:t>
      </w:r>
      <w:r>
        <w:t xml:space="preserve">) where the polynomials are in factored form. </w:t>
      </w:r>
    </w:p>
    <w:p w14:paraId="4F772230" w14:textId="77777777" w:rsidR="00E4283E" w:rsidRDefault="00E4283E" w:rsidP="00C5134B">
      <w:pPr>
        <w:pStyle w:val="Heading3"/>
      </w:pPr>
    </w:p>
    <w:p w14:paraId="28677324" w14:textId="77777777" w:rsidR="00C5134B" w:rsidRDefault="00C5134B" w:rsidP="00C5134B">
      <w:pPr>
        <w:pStyle w:val="Heading3"/>
      </w:pPr>
      <w:bookmarkStart w:id="46" w:name="_Toc361301808"/>
      <w:r>
        <w:t xml:space="preserve">(f) Selecting f(x) for GF(q) = R/( f(x) ) </w:t>
      </w:r>
      <w:r w:rsidR="00AE4272">
        <w:t xml:space="preserve">; </w:t>
      </w:r>
      <w:r>
        <w:t>Classifying Irreducible Polynomials</w:t>
      </w:r>
      <w:bookmarkEnd w:id="46"/>
    </w:p>
    <w:p w14:paraId="23B8EE8B" w14:textId="77777777" w:rsidR="00C5134B" w:rsidRDefault="00C5134B" w:rsidP="00C5134B">
      <w:pPr>
        <w:rPr>
          <w:b/>
          <w:sz w:val="24"/>
          <w:szCs w:val="24"/>
        </w:rPr>
      </w:pPr>
    </w:p>
    <w:p w14:paraId="08A40265" w14:textId="77777777" w:rsidR="00C5134B" w:rsidRDefault="00C5134B" w:rsidP="00C5134B">
      <w:r>
        <w:t>In Chapter 3 we were able to construct a representation of GF(p</w:t>
      </w:r>
      <w:r w:rsidRPr="00283C18">
        <w:rPr>
          <w:rStyle w:val="superscript"/>
        </w:rPr>
        <w:t>m</w:t>
      </w:r>
      <w:r>
        <w:t>) by starting with any irreducible polynomial of degree m, q = p</w:t>
      </w:r>
      <w:r w:rsidRPr="00283C18">
        <w:rPr>
          <w:rStyle w:val="superscript"/>
        </w:rPr>
        <w:t>m</w:t>
      </w:r>
      <w:r>
        <w:t xml:space="preserve">.  We made the identification: </w:t>
      </w:r>
    </w:p>
    <w:p w14:paraId="16FCA380" w14:textId="77777777" w:rsidR="00C5134B" w:rsidRDefault="00C5134B" w:rsidP="00C5134B"/>
    <w:p w14:paraId="751931ED" w14:textId="77777777" w:rsidR="00C5134B" w:rsidRPr="00A8282F" w:rsidRDefault="00C5134B" w:rsidP="00C5134B">
      <w:pPr>
        <w:tabs>
          <w:tab w:val="left" w:pos="7200"/>
          <w:tab w:val="left" w:pos="7920"/>
          <w:tab w:val="right" w:pos="9270"/>
        </w:tabs>
      </w:pPr>
      <w:r>
        <w:tab/>
        <w:t>GF(p</w:t>
      </w:r>
      <w:r w:rsidRPr="00283C18">
        <w:rPr>
          <w:rStyle w:val="superscript"/>
        </w:rPr>
        <w:t>m</w:t>
      </w:r>
      <w:r>
        <w:t xml:space="preserve"> ) = R/( f(x) )</w:t>
      </w:r>
      <w:r>
        <w:tab/>
        <w:t xml:space="preserve"> .</w:t>
      </w:r>
      <w:r>
        <w:tab/>
      </w:r>
      <w:r>
        <w:tab/>
        <w:t>// irreducible f(x) is of degree m</w:t>
      </w:r>
      <w:r>
        <w:tab/>
      </w:r>
      <w:r>
        <w:tab/>
      </w:r>
      <w:r>
        <w:tab/>
      </w:r>
      <w:r>
        <w:tab/>
      </w:r>
      <w:r w:rsidRPr="009D60B8">
        <w:rPr>
          <w:i/>
        </w:rPr>
        <w:t>(3.</w:t>
      </w:r>
      <w:r>
        <w:rPr>
          <w:i/>
        </w:rPr>
        <w:t>17</w:t>
      </w:r>
      <w:r w:rsidRPr="009D60B8">
        <w:rPr>
          <w:i/>
        </w:rPr>
        <w:t>)</w:t>
      </w:r>
    </w:p>
    <w:p w14:paraId="629D356D" w14:textId="77777777" w:rsidR="00C5134B" w:rsidRDefault="00C5134B" w:rsidP="00C5134B"/>
    <w:p w14:paraId="441778D4" w14:textId="77777777" w:rsidR="00C5134B" w:rsidRDefault="00C5134B" w:rsidP="00C5134B">
      <w:r>
        <w:t>As our GF(2</w:t>
      </w:r>
      <w:r>
        <w:rPr>
          <w:rStyle w:val="superscript"/>
        </w:rPr>
        <w:t>4</w:t>
      </w:r>
      <w:r>
        <w:t>) example above shows, even when p=2, there are typically many candidates for f(x), all of which give an equivalent representation of GF(p</w:t>
      </w:r>
      <w:r w:rsidRPr="00283C18">
        <w:rPr>
          <w:rStyle w:val="superscript"/>
        </w:rPr>
        <w:t>m</w:t>
      </w:r>
      <w:r>
        <w:t xml:space="preserve">). Moreover, for p&gt;2, every candidate has p-2 shadow candidates which are just </w:t>
      </w:r>
      <w:r w:rsidR="00EC34D7">
        <w:t>integer</w:t>
      </w:r>
      <w:r>
        <w:t xml:space="preserve"> multiples of f(x). </w:t>
      </w:r>
    </w:p>
    <w:p w14:paraId="53833BE0" w14:textId="77777777" w:rsidR="00C5134B" w:rsidRDefault="00C5134B" w:rsidP="00C5134B">
      <w:r>
        <w:tab/>
        <w:t>By our definition, a primitive polynomial is monic and so the shadow candidates are eliminated. Since a primitive polynomial of degree m is irreducible, it can serve as an f(x) in the construction of GF(p</w:t>
      </w:r>
      <w:r w:rsidRPr="00283C18">
        <w:rPr>
          <w:rStyle w:val="superscript"/>
        </w:rPr>
        <w:t>m</w:t>
      </w:r>
      <w:r>
        <w:t xml:space="preserve">) as the extension field over GF(p). However, it is not necessary to use a primitive polynomial to accomplish the construction. As we shall see in the next chapter, there is a great </w:t>
      </w:r>
      <w:r w:rsidRPr="00ED6618">
        <w:rPr>
          <w:i/>
        </w:rPr>
        <w:t>advantage</w:t>
      </w:r>
      <w:r>
        <w:t xml:space="preserve"> to using a primitive polynomial for this purpose. </w:t>
      </w:r>
    </w:p>
    <w:p w14:paraId="6C9CD890" w14:textId="77777777" w:rsidR="00C5134B" w:rsidRDefault="00C5134B" w:rsidP="00C5134B"/>
    <w:p w14:paraId="582D047F" w14:textId="77777777" w:rsidR="00C5134B" w:rsidRDefault="00C5134B" w:rsidP="00C5134B">
      <w:r>
        <w:t>We now look into the classification of the irreducible polynomials of GF(q). We start with:</w:t>
      </w:r>
    </w:p>
    <w:p w14:paraId="52126376" w14:textId="77777777" w:rsidR="00C5134B" w:rsidRDefault="00C5134B" w:rsidP="00C5134B">
      <w:pPr>
        <w:tabs>
          <w:tab w:val="left" w:pos="7200"/>
          <w:tab w:val="left" w:pos="7920"/>
          <w:tab w:val="right" w:pos="9270"/>
        </w:tabs>
      </w:pPr>
    </w:p>
    <w:p w14:paraId="267E9237" w14:textId="77777777" w:rsidR="00C5134B" w:rsidRDefault="00C5134B" w:rsidP="00C5134B">
      <w:pPr>
        <w:tabs>
          <w:tab w:val="left" w:pos="7200"/>
          <w:tab w:val="left" w:pos="7920"/>
          <w:tab w:val="right" w:pos="9270"/>
        </w:tabs>
        <w:rPr>
          <w:color w:val="000000"/>
        </w:rPr>
      </w:pPr>
      <w:r w:rsidRPr="000068FD">
        <w:rPr>
          <w:b/>
          <w:color w:val="000000"/>
        </w:rPr>
        <w:t>Fact 1</w:t>
      </w:r>
      <w:r>
        <w:rPr>
          <w:b/>
          <w:color w:val="000000"/>
        </w:rPr>
        <w:t>3</w:t>
      </w:r>
      <w:r w:rsidRPr="000068FD">
        <w:rPr>
          <w:b/>
          <w:color w:val="000000"/>
        </w:rPr>
        <w:t xml:space="preserve">: </w:t>
      </w:r>
      <w:r>
        <w:rPr>
          <w:color w:val="000000"/>
        </w:rPr>
        <w:t xml:space="preserve"> If monic irreducible f(x) is used to construct a representation of GF(q), then f(x) is a minimum polynomial of GF(q) in that representation. Since all representations of GF(q) are equivalent, f(x) is a minimum polynomial of GF(q).</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(5.33)</w:t>
      </w:r>
    </w:p>
    <w:p w14:paraId="60BC147B" w14:textId="77777777" w:rsidR="00C5134B" w:rsidRPr="008F4F5D" w:rsidRDefault="00C5134B" w:rsidP="00C5134B">
      <w:pPr>
        <w:rPr>
          <w:color w:val="000000"/>
        </w:rPr>
      </w:pPr>
    </w:p>
    <w:p w14:paraId="2A6A9DFC" w14:textId="77777777" w:rsidR="00C5134B" w:rsidRDefault="00C5134B" w:rsidP="00C5134B">
      <w:pPr>
        <w:rPr>
          <w:color w:val="000000"/>
        </w:rPr>
      </w:pPr>
      <w:r w:rsidRPr="008F4F5D">
        <w:rPr>
          <w:color w:val="000000"/>
          <w:u w:val="single"/>
        </w:rPr>
        <w:t>Proof:</w:t>
      </w:r>
      <w:r w:rsidRPr="008F4F5D">
        <w:rPr>
          <w:color w:val="000000"/>
        </w:rPr>
        <w:t xml:space="preserve"> In </w:t>
      </w:r>
      <w:r>
        <w:rPr>
          <w:color w:val="000000"/>
        </w:rPr>
        <w:t xml:space="preserve">Fact 1 (6.5) </w:t>
      </w:r>
      <w:r w:rsidRPr="008F4F5D">
        <w:rPr>
          <w:color w:val="000000"/>
        </w:rPr>
        <w:t>we will show that α</w:t>
      </w:r>
      <w:r w:rsidRPr="008F4F5D">
        <w:rPr>
          <w:rFonts w:ascii="Symbol" w:hAnsi="Symbol"/>
          <w:color w:val="000000"/>
        </w:rPr>
        <w:t></w:t>
      </w:r>
      <w:r w:rsidRPr="008F4F5D">
        <w:rPr>
          <w:rFonts w:ascii="Symbol" w:hAnsi="Symbol"/>
          <w:color w:val="000000"/>
        </w:rPr>
        <w:t></w:t>
      </w:r>
      <w:r w:rsidRPr="008F4F5D">
        <w:rPr>
          <w:rFonts w:ascii="Symbol" w:hAnsi="Symbol"/>
          <w:color w:val="000000"/>
        </w:rPr>
        <w:t></w:t>
      </w:r>
      <w:r w:rsidRPr="008F4F5D">
        <w:rPr>
          <w:color w:val="000000"/>
        </w:rPr>
        <w:t>{x} is a root of any degree-m polynomial f(x) used to construct a residue class ring representation of GF(q). Since this α</w:t>
      </w:r>
      <w:r w:rsidRPr="008F4F5D">
        <w:rPr>
          <w:rFonts w:ascii="Symbol" w:hAnsi="Symbol"/>
          <w:color w:val="000000"/>
        </w:rPr>
        <w:t></w:t>
      </w:r>
      <w:r w:rsidRPr="008F4F5D">
        <w:rPr>
          <w:rFonts w:ascii="Symbol" w:hAnsi="Symbol"/>
          <w:color w:val="000000"/>
        </w:rPr>
        <w:t></w:t>
      </w:r>
      <w:r w:rsidRPr="008F4F5D">
        <w:rPr>
          <w:rFonts w:ascii="Symbol" w:hAnsi="Symbol"/>
          <w:color w:val="000000"/>
        </w:rPr>
        <w:t></w:t>
      </w:r>
      <w:r w:rsidRPr="008F4F5D">
        <w:rPr>
          <w:color w:val="000000"/>
        </w:rPr>
        <w:t>{x} is an element of GF(q) and is a root of f(x), we can apply Fact 3 (5.6) to conclude that f(x) is a minimum polynomial.</w:t>
      </w:r>
    </w:p>
    <w:p w14:paraId="573B8438" w14:textId="77777777" w:rsidR="00C5134B" w:rsidRDefault="00C5134B" w:rsidP="00C5134B">
      <w:pPr>
        <w:rPr>
          <w:color w:val="000000"/>
        </w:rPr>
      </w:pPr>
    </w:p>
    <w:p w14:paraId="214C309D" w14:textId="77777777" w:rsidR="00C5134B" w:rsidRPr="00D56176" w:rsidRDefault="00C5134B" w:rsidP="00C5134B">
      <w:pPr>
        <w:rPr>
          <w:b/>
          <w:color w:val="000000"/>
        </w:rPr>
      </w:pPr>
      <w:r w:rsidRPr="00D56176">
        <w:rPr>
          <w:b/>
          <w:color w:val="000000"/>
        </w:rPr>
        <w:t xml:space="preserve">Fact 14: </w:t>
      </w:r>
    </w:p>
    <w:p w14:paraId="02F1A977" w14:textId="77777777" w:rsidR="00C5134B" w:rsidRDefault="00C5134B" w:rsidP="00C5134B">
      <w:r>
        <w:rPr>
          <w:color w:val="000000"/>
        </w:rPr>
        <w:tab/>
        <w:t>(a) If monic irreducible f(x) is of degree m, then it is a minimum polynomial for GF(p</w:t>
      </w:r>
      <w:r>
        <w:rPr>
          <w:rStyle w:val="superscript"/>
        </w:rPr>
        <w:t>m</w:t>
      </w:r>
      <w:r>
        <w:t>)</w:t>
      </w:r>
    </w:p>
    <w:p w14:paraId="0BFEF713" w14:textId="77777777" w:rsidR="00C5134B" w:rsidRDefault="00C5134B" w:rsidP="00C5134B">
      <w:r>
        <w:tab/>
        <w:t xml:space="preserve">(b) </w:t>
      </w:r>
      <w:r>
        <w:rPr>
          <w:color w:val="000000"/>
        </w:rPr>
        <w:t>If monic irreducible f(x) is not a minimum polynomial for GF(p</w:t>
      </w:r>
      <w:r>
        <w:rPr>
          <w:rStyle w:val="superscript"/>
        </w:rPr>
        <w:t>m</w:t>
      </w:r>
      <w:r>
        <w:t>), it must have degree &lt; m.</w:t>
      </w:r>
    </w:p>
    <w:p w14:paraId="4F595A43" w14:textId="77777777" w:rsidR="00C5134B" w:rsidRDefault="00C5134B" w:rsidP="00A74418">
      <w:pPr>
        <w:tabs>
          <w:tab w:val="left" w:pos="7200"/>
          <w:tab w:val="left" w:pos="7920"/>
          <w:tab w:val="right" w:pos="9270"/>
        </w:tabs>
      </w:pPr>
      <w:r>
        <w:tab/>
      </w:r>
      <w:r>
        <w:tab/>
      </w:r>
      <w:r>
        <w:tab/>
      </w:r>
      <w:r>
        <w:tab/>
      </w:r>
      <w:r>
        <w:tab/>
      </w:r>
      <w:r>
        <w:tab/>
      </w:r>
      <w:r>
        <w:tab/>
      </w:r>
      <w:r>
        <w:tab/>
      </w:r>
      <w:r>
        <w:tab/>
      </w:r>
      <w:r>
        <w:tab/>
      </w:r>
      <w:r>
        <w:tab/>
      </w:r>
      <w:r>
        <w:tab/>
      </w:r>
      <w:r>
        <w:tab/>
        <w:t>(5.34)</w:t>
      </w:r>
    </w:p>
    <w:p w14:paraId="31E89C51" w14:textId="77777777" w:rsidR="00C5134B" w:rsidRDefault="00C5134B" w:rsidP="00C5134B"/>
    <w:p w14:paraId="43C18DC4" w14:textId="77777777" w:rsidR="00C5134B" w:rsidRPr="00D56176" w:rsidRDefault="00C5134B" w:rsidP="00C5134B">
      <w:r>
        <w:t xml:space="preserve">These are corollaries to Fact 15. If </w:t>
      </w:r>
      <w:r>
        <w:rPr>
          <w:color w:val="000000"/>
        </w:rPr>
        <w:t>monic irreducible</w:t>
      </w:r>
      <w:r>
        <w:t xml:space="preserve"> f(x) has degree m, it can be used  in GF(q) = R/(f(x)) and it is therefore a minimum polynomial of GF(q). Then (b) is the contrapositive of (a). </w:t>
      </w:r>
    </w:p>
    <w:p w14:paraId="736876D6" w14:textId="77777777" w:rsidR="00C5134B" w:rsidRDefault="00C5134B" w:rsidP="00C5134B">
      <w:pPr>
        <w:tabs>
          <w:tab w:val="left" w:pos="7200"/>
          <w:tab w:val="left" w:pos="7920"/>
          <w:tab w:val="right" w:pos="9270"/>
        </w:tabs>
        <w:rPr>
          <w:color w:val="000000"/>
        </w:rPr>
      </w:pPr>
    </w:p>
    <w:p w14:paraId="09A3D965" w14:textId="77777777" w:rsidR="00C5134B" w:rsidRDefault="00C5134B" w:rsidP="00C5134B">
      <w:pPr>
        <w:tabs>
          <w:tab w:val="left" w:pos="7200"/>
          <w:tab w:val="left" w:pos="7920"/>
          <w:tab w:val="right" w:pos="9270"/>
        </w:tabs>
        <w:rPr>
          <w:color w:val="000000"/>
        </w:rPr>
      </w:pPr>
      <w:r>
        <w:rPr>
          <w:color w:val="000000"/>
        </w:rPr>
        <w:t>Using Fact 14, we can now draw a picture to classify all monic irreducible polynomials of GF(q).</w:t>
      </w:r>
    </w:p>
    <w:p w14:paraId="6DD7AFA9" w14:textId="77777777" w:rsidR="00C5134B" w:rsidRDefault="00C5134B" w:rsidP="00C5134B">
      <w:pPr>
        <w:tabs>
          <w:tab w:val="left" w:pos="7200"/>
          <w:tab w:val="left" w:pos="7920"/>
          <w:tab w:val="right" w:pos="9270"/>
        </w:tabs>
        <w:rPr>
          <w:color w:val="000000"/>
        </w:rPr>
      </w:pPr>
    </w:p>
    <w:p w14:paraId="067ADA8A" w14:textId="77777777" w:rsidR="00C5134B" w:rsidRPr="00785E78" w:rsidRDefault="00C5134B" w:rsidP="00C5134B">
      <w:pPr>
        <w:tabs>
          <w:tab w:val="left" w:pos="7200"/>
          <w:tab w:val="left" w:pos="7920"/>
          <w:tab w:val="right" w:pos="9270"/>
        </w:tabs>
      </w:pPr>
      <w:r>
        <w:tab/>
      </w:r>
      <w:r>
        <w:tab/>
      </w:r>
      <w:r>
        <w:tab/>
      </w:r>
      <w:r w:rsidR="00AE4272">
        <w:pict>
          <v:shape id="_x0000_i1040" type="#_x0000_t75" style="width:286.5pt;height:152.25pt">
            <v:imagedata r:id="rId31" o:title=""/>
          </v:shape>
        </w:pict>
      </w:r>
      <w:r>
        <w:tab/>
      </w:r>
      <w:r>
        <w:tab/>
      </w:r>
      <w:r w:rsidR="00A74418">
        <w:tab/>
      </w:r>
      <w:r>
        <w:t>Fig 5.5</w:t>
      </w:r>
    </w:p>
    <w:p w14:paraId="321E823A" w14:textId="77777777" w:rsidR="00C5134B" w:rsidRDefault="00C5134B" w:rsidP="00C5134B">
      <w:pPr>
        <w:tabs>
          <w:tab w:val="left" w:pos="7200"/>
          <w:tab w:val="left" w:pos="7920"/>
          <w:tab w:val="right" w:pos="9270"/>
        </w:tabs>
      </w:pPr>
    </w:p>
    <w:p w14:paraId="5776B759" w14:textId="77777777" w:rsidR="00C5134B" w:rsidRPr="00AE4272" w:rsidRDefault="00C5134B" w:rsidP="00C5134B">
      <w:pPr>
        <w:tabs>
          <w:tab w:val="left" w:pos="7200"/>
          <w:tab w:val="left" w:pos="7920"/>
          <w:tab w:val="right" w:pos="9270"/>
        </w:tabs>
      </w:pPr>
      <w:r>
        <w:t xml:space="preserve">Note that minimum polynomials could be </w:t>
      </w:r>
      <w:r w:rsidR="00AE4272">
        <w:t xml:space="preserve">in either side of the drawing. </w:t>
      </w:r>
      <w:r w:rsidR="00AE4272">
        <w:rPr>
          <w:color w:val="000000"/>
        </w:rPr>
        <w:t>A sample member of</w:t>
      </w:r>
      <w:r w:rsidRPr="00AE4272">
        <w:rPr>
          <w:color w:val="000000"/>
        </w:rPr>
        <w:t xml:space="preserve"> the white region on the right is 1 + x + x</w:t>
      </w:r>
      <w:r w:rsidRPr="00AE4272">
        <w:rPr>
          <w:rStyle w:val="superscript"/>
          <w:color w:val="000000"/>
        </w:rPr>
        <w:t>3</w:t>
      </w:r>
      <w:r w:rsidRPr="00AE4272">
        <w:rPr>
          <w:color w:val="000000"/>
        </w:rPr>
        <w:t xml:space="preserve"> for GF(2</w:t>
      </w:r>
      <w:r w:rsidRPr="00AE4272">
        <w:rPr>
          <w:rStyle w:val="superscript"/>
          <w:color w:val="000000"/>
        </w:rPr>
        <w:t>4</w:t>
      </w:r>
      <w:r w:rsidRPr="00AE4272">
        <w:rPr>
          <w:color w:val="000000"/>
        </w:rPr>
        <w:t>)</w:t>
      </w:r>
      <w:r w:rsidR="00AE4272">
        <w:rPr>
          <w:color w:val="000000"/>
        </w:rPr>
        <w:t>, as</w:t>
      </w:r>
      <w:r w:rsidR="00AE4272" w:rsidRPr="00AE4272">
        <w:rPr>
          <w:color w:val="000000"/>
        </w:rPr>
        <w:t xml:space="preserve"> demonstrated below in Chap 6 (d) 6. </w:t>
      </w:r>
    </w:p>
    <w:p w14:paraId="0064A7BB" w14:textId="77777777" w:rsidR="00C5134B" w:rsidRDefault="00C5134B" w:rsidP="00C5134B">
      <w:pPr>
        <w:tabs>
          <w:tab w:val="left" w:pos="7200"/>
          <w:tab w:val="left" w:pos="7920"/>
          <w:tab w:val="right" w:pos="9270"/>
        </w:tabs>
      </w:pPr>
      <w:r>
        <w:tab/>
        <w:t>Non-monic polynomials can always be written as multiples of monic polynomials and can then be classified by the resulting monic polynomial. For example, in GF(5</w:t>
      </w:r>
      <w:r>
        <w:rPr>
          <w:rStyle w:val="superscript"/>
        </w:rPr>
        <w:t>m</w:t>
      </w:r>
      <w:r>
        <w:t>) we would have</w:t>
      </w:r>
    </w:p>
    <w:p w14:paraId="30834E9B" w14:textId="77777777" w:rsidR="00C5134B" w:rsidRDefault="00C5134B" w:rsidP="00C5134B">
      <w:pPr>
        <w:tabs>
          <w:tab w:val="left" w:pos="7200"/>
          <w:tab w:val="left" w:pos="7920"/>
          <w:tab w:val="right" w:pos="9270"/>
        </w:tabs>
      </w:pPr>
    </w:p>
    <w:p w14:paraId="386B6774" w14:textId="77777777" w:rsidR="00C5134B" w:rsidRPr="008518D1" w:rsidRDefault="00C5134B" w:rsidP="00C5134B">
      <w:pPr>
        <w:tabs>
          <w:tab w:val="left" w:pos="7200"/>
          <w:tab w:val="left" w:pos="7920"/>
          <w:tab w:val="right" w:pos="9270"/>
        </w:tabs>
      </w:pPr>
      <w:r>
        <w:tab/>
        <w:t>(2 + x + 3x</w:t>
      </w:r>
      <w:r>
        <w:rPr>
          <w:rStyle w:val="superscript"/>
        </w:rPr>
        <w:t>3</w:t>
      </w:r>
      <w:r>
        <w:t>)   = 2( 1 + 3x + 4x</w:t>
      </w:r>
      <w:r>
        <w:rPr>
          <w:rStyle w:val="superscript"/>
        </w:rPr>
        <w:t>3</w:t>
      </w:r>
      <w:r>
        <w:t>)</w:t>
      </w:r>
      <w:r>
        <w:tab/>
      </w:r>
      <w:r>
        <w:tab/>
        <w:t>since 2</w:t>
      </w:r>
      <w:r>
        <w:sym w:font="Symbol" w:char="F0B7"/>
      </w:r>
      <w:r>
        <w:t>3 = 6 = 1  and 2</w:t>
      </w:r>
      <w:r>
        <w:sym w:font="Symbol" w:char="F0B7"/>
      </w:r>
      <w:r>
        <w:t>4 = 8 = 3</w:t>
      </w:r>
    </w:p>
    <w:p w14:paraId="0B6C9886" w14:textId="77777777" w:rsidR="005756DB" w:rsidRDefault="005756DB" w:rsidP="005756DB">
      <w:pPr>
        <w:rPr>
          <w:color w:val="000000"/>
        </w:rPr>
      </w:pPr>
      <w:r w:rsidRPr="008F4F5D">
        <w:rPr>
          <w:color w:val="000000"/>
        </w:rPr>
        <w:t xml:space="preserve"> </w:t>
      </w:r>
    </w:p>
    <w:p w14:paraId="6023F5D0" w14:textId="77777777" w:rsidR="005756DB" w:rsidRPr="008F4F5D" w:rsidRDefault="005756DB" w:rsidP="005756DB">
      <w:pPr>
        <w:pStyle w:val="Heading3"/>
      </w:pPr>
      <w:bookmarkStart w:id="47" w:name="_Toc361301809"/>
      <w:r>
        <w:t>(</w:t>
      </w:r>
      <w:r w:rsidR="007E4924">
        <w:t>g</w:t>
      </w:r>
      <w:r>
        <w:t>) More facts about conjugate sets and minimum polynomials</w:t>
      </w:r>
      <w:bookmarkEnd w:id="47"/>
    </w:p>
    <w:p w14:paraId="5E9A220C" w14:textId="77777777" w:rsidR="005756DB" w:rsidRDefault="005756DB" w:rsidP="005756DB">
      <w:pPr>
        <w:rPr>
          <w:color w:val="FF0000"/>
        </w:rPr>
      </w:pPr>
    </w:p>
    <w:p w14:paraId="5A191F5E" w14:textId="77777777" w:rsidR="00715AB2" w:rsidRDefault="00715AB2" w:rsidP="00715AB2">
      <w:pPr>
        <w:tabs>
          <w:tab w:val="left" w:pos="7200"/>
          <w:tab w:val="left" w:pos="7920"/>
          <w:tab w:val="right" w:pos="9270"/>
        </w:tabs>
      </w:pPr>
      <w:r w:rsidRPr="00965A27">
        <w:rPr>
          <w:b/>
        </w:rPr>
        <w:t>Fact</w:t>
      </w:r>
      <w:r>
        <w:rPr>
          <w:b/>
        </w:rPr>
        <w:t xml:space="preserve"> 15</w:t>
      </w:r>
      <w:r w:rsidRPr="00965A27">
        <w:rPr>
          <w:b/>
        </w:rPr>
        <w:t xml:space="preserve">: </w:t>
      </w:r>
      <w:r>
        <w:rPr>
          <w:b/>
        </w:rPr>
        <w:t xml:space="preserve"> </w:t>
      </w:r>
      <w:r w:rsidRPr="00F1761D">
        <w:t>(a)</w:t>
      </w:r>
      <w:r>
        <w:rPr>
          <w:b/>
        </w:rPr>
        <w:t xml:space="preserve"> </w:t>
      </w:r>
      <w:r>
        <w:t xml:space="preserve">All elements of a conjugate set have the same order. </w:t>
      </w:r>
      <w:r>
        <w:tab/>
      </w:r>
    </w:p>
    <w:p w14:paraId="10D54067" w14:textId="77777777" w:rsidR="00715AB2" w:rsidRDefault="00715AB2" w:rsidP="00715AB2">
      <w:pPr>
        <w:tabs>
          <w:tab w:val="left" w:pos="7200"/>
          <w:tab w:val="left" w:pos="7920"/>
          <w:tab w:val="right" w:pos="9270"/>
        </w:tabs>
      </w:pPr>
      <w:r>
        <w:tab/>
      </w:r>
      <w:r>
        <w:tab/>
        <w:t xml:space="preserve">  (b) If α is primitive then all elements of the conjugate set of α are primitive (order q-1). </w:t>
      </w:r>
      <w:r>
        <w:tab/>
        <w:t xml:space="preserve"> (5.35)</w:t>
      </w:r>
    </w:p>
    <w:p w14:paraId="60146E6E" w14:textId="77777777" w:rsidR="00715AB2" w:rsidRDefault="00715AB2" w:rsidP="00715AB2">
      <w:pPr>
        <w:tabs>
          <w:tab w:val="left" w:pos="7200"/>
          <w:tab w:val="left" w:pos="7920"/>
          <w:tab w:val="right" w:pos="9270"/>
        </w:tabs>
        <w:rPr>
          <w:u w:val="single"/>
        </w:rPr>
      </w:pPr>
    </w:p>
    <w:p w14:paraId="0ADD68F3" w14:textId="77777777" w:rsidR="00715AB2" w:rsidRDefault="00715AB2" w:rsidP="00715AB2">
      <w:pPr>
        <w:tabs>
          <w:tab w:val="left" w:pos="7200"/>
          <w:tab w:val="left" w:pos="7920"/>
          <w:tab w:val="right" w:pos="9270"/>
        </w:tabs>
      </w:pPr>
      <w:r w:rsidRPr="009A1FF9">
        <w:rPr>
          <w:u w:val="single"/>
        </w:rPr>
        <w:t>Proof:</w:t>
      </w:r>
      <w:r>
        <w:t xml:space="preserve">  (b) If α is primitive, it has order q-1 by definition. From part (a), all other elements of the conjugate set have order q-1. They are thus all primitive elements of GF(q). </w:t>
      </w:r>
    </w:p>
    <w:p w14:paraId="6B0FF6D6" w14:textId="77777777" w:rsidR="001E7CD1" w:rsidRDefault="00715AB2" w:rsidP="00715AB2">
      <w:pPr>
        <w:tabs>
          <w:tab w:val="left" w:pos="7200"/>
          <w:tab w:val="left" w:pos="7920"/>
          <w:tab w:val="right" w:pos="9270"/>
        </w:tabs>
      </w:pPr>
      <w:r>
        <w:tab/>
      </w:r>
      <w:r>
        <w:tab/>
        <w:t xml:space="preserve"> (a) According to (5.17), the elements of a conjugate set of α all have the form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where i ranges from 0 to some k ≤ m. From (4.17) (</w:t>
      </w:r>
      <w:r>
        <w:rPr>
          <w:rFonts w:ascii="Script MT Bold" w:hAnsi="Script MT Bold"/>
        </w:rPr>
        <w:t>l</w:t>
      </w:r>
      <w:r>
        <w:t>) we know the order of</w:t>
      </w:r>
      <w:r w:rsidR="001E7CD1">
        <w:t xml:space="preserve"> </w:t>
      </w:r>
      <w:r w:rsidR="00605424">
        <w:t>any α</w:t>
      </w:r>
      <w:r>
        <w:t xml:space="preserve"> must divide </w:t>
      </w:r>
      <w:r w:rsidR="00605424">
        <w:t xml:space="preserve">q-1 = </w:t>
      </w:r>
      <w:r>
        <w:t>p</w:t>
      </w:r>
      <w:r>
        <w:rPr>
          <w:rStyle w:val="superscript"/>
        </w:rPr>
        <w:t>m</w:t>
      </w:r>
      <w:r>
        <w:t xml:space="preserve">-1 so write </w:t>
      </w:r>
    </w:p>
    <w:p w14:paraId="5E7D514C" w14:textId="77777777" w:rsidR="001E7CD1" w:rsidRDefault="001E7CD1" w:rsidP="00715AB2">
      <w:pPr>
        <w:tabs>
          <w:tab w:val="left" w:pos="7200"/>
          <w:tab w:val="left" w:pos="7920"/>
          <w:tab w:val="right" w:pos="9270"/>
        </w:tabs>
      </w:pPr>
    </w:p>
    <w:p w14:paraId="08A4BDA2" w14:textId="77777777" w:rsidR="001E7CD1" w:rsidRDefault="001E7CD1" w:rsidP="00715AB2">
      <w:pPr>
        <w:tabs>
          <w:tab w:val="left" w:pos="7200"/>
          <w:tab w:val="left" w:pos="7920"/>
          <w:tab w:val="right" w:pos="9270"/>
        </w:tabs>
      </w:pPr>
      <w:r>
        <w:tab/>
      </w:r>
      <w:r w:rsidR="00715AB2">
        <w:t xml:space="preserve">[order of </w:t>
      </w:r>
      <w:r>
        <w:t xml:space="preserve">α]  </w:t>
      </w:r>
      <w:r w:rsidR="00605424">
        <w:t xml:space="preserve">≡ n  </w:t>
      </w:r>
      <w:r>
        <w:t xml:space="preserve">= </w:t>
      </w:r>
      <w:r w:rsidR="00715AB2">
        <w:t xml:space="preserve"> (p</w:t>
      </w:r>
      <w:r w:rsidR="00715AB2">
        <w:rPr>
          <w:rStyle w:val="superscript"/>
        </w:rPr>
        <w:t>m</w:t>
      </w:r>
      <w:r w:rsidR="00715AB2">
        <w:t xml:space="preserve">-1)/K </w:t>
      </w:r>
      <w:r w:rsidR="00605424">
        <w:tab/>
      </w:r>
      <w:r w:rsidR="00715AB2">
        <w:t xml:space="preserve">where K is an integer. </w:t>
      </w:r>
    </w:p>
    <w:p w14:paraId="330BAE58" w14:textId="77777777" w:rsidR="001E7CD1" w:rsidRDefault="001E7CD1" w:rsidP="00715AB2">
      <w:pPr>
        <w:tabs>
          <w:tab w:val="left" w:pos="7200"/>
          <w:tab w:val="left" w:pos="7920"/>
          <w:tab w:val="right" w:pos="9270"/>
        </w:tabs>
      </w:pPr>
    </w:p>
    <w:p w14:paraId="622C2C2D" w14:textId="77777777" w:rsidR="00715AB2" w:rsidRPr="00605424" w:rsidRDefault="00605424" w:rsidP="00715AB2">
      <w:pPr>
        <w:tabs>
          <w:tab w:val="left" w:pos="7200"/>
          <w:tab w:val="left" w:pos="7920"/>
          <w:tab w:val="right" w:pos="9270"/>
        </w:tabs>
      </w:pPr>
      <w:r>
        <w:t>According to</w:t>
      </w:r>
      <w:r w:rsidR="001E7CD1">
        <w:t xml:space="preserve"> (4.21) applied with β = α</w:t>
      </w:r>
      <w:r w:rsidR="001E7CD1">
        <w:rPr>
          <w:rStyle w:val="superscript"/>
        </w:rPr>
        <w:t>p</w:t>
      </w:r>
      <w:r w:rsidR="001E7CD1">
        <w:rPr>
          <w:rStyle w:val="superscript"/>
        </w:rPr>
        <w:fldChar w:fldCharType="begin"/>
      </w:r>
      <w:r w:rsidR="001E7CD1">
        <w:rPr>
          <w:rStyle w:val="superscript"/>
        </w:rPr>
        <w:instrText xml:space="preserve"> EQ \s\up2(i)</w:instrText>
      </w:r>
      <w:r w:rsidR="001E7CD1">
        <w:rPr>
          <w:rStyle w:val="superscript"/>
        </w:rPr>
        <w:fldChar w:fldCharType="end"/>
      </w:r>
      <w:r>
        <w:t xml:space="preserve"> and k = p</w:t>
      </w:r>
      <w:r>
        <w:rPr>
          <w:rStyle w:val="superscript"/>
        </w:rPr>
        <w:t>i</w:t>
      </w:r>
      <w:r>
        <w:t xml:space="preserve">, </w:t>
      </w:r>
    </w:p>
    <w:p w14:paraId="53A79BC1" w14:textId="77777777" w:rsidR="00715AB2" w:rsidRDefault="00715AB2" w:rsidP="00715AB2">
      <w:pPr>
        <w:tabs>
          <w:tab w:val="left" w:pos="7200"/>
          <w:tab w:val="left" w:pos="7920"/>
          <w:tab w:val="right" w:pos="9270"/>
        </w:tabs>
      </w:pPr>
    </w:p>
    <w:p w14:paraId="600F1A0C" w14:textId="77777777" w:rsidR="00715AB2" w:rsidRDefault="00715AB2" w:rsidP="00715AB2">
      <w:pPr>
        <w:tabs>
          <w:tab w:val="left" w:pos="7200"/>
          <w:tab w:val="left" w:pos="7920"/>
          <w:tab w:val="right" w:pos="9270"/>
        </w:tabs>
      </w:pPr>
      <w:r>
        <w:tab/>
        <w:t>[order of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 </w:t>
      </w:r>
      <w:r w:rsidR="00605424">
        <w:t>n</w:t>
      </w:r>
      <w:r>
        <w:t xml:space="preserve"> / GCD( p</w:t>
      </w:r>
      <w:r w:rsidRPr="009A1FF9">
        <w:rPr>
          <w:rStyle w:val="superscript"/>
        </w:rPr>
        <w:t>i</w:t>
      </w:r>
      <w:r>
        <w:t>, n)   = [order of α] / GCD( p</w:t>
      </w:r>
      <w:r w:rsidRPr="009A1FF9">
        <w:rPr>
          <w:rStyle w:val="superscript"/>
        </w:rPr>
        <w:t>i</w:t>
      </w:r>
      <w:r>
        <w:t>, (p</w:t>
      </w:r>
      <w:r>
        <w:rPr>
          <w:rStyle w:val="superscript"/>
        </w:rPr>
        <w:t>m</w:t>
      </w:r>
      <w:r>
        <w:t xml:space="preserve">-1)/K)  . </w:t>
      </w:r>
    </w:p>
    <w:p w14:paraId="3E671D85" w14:textId="77777777" w:rsidR="00A53D29" w:rsidRDefault="00A53D29" w:rsidP="00715AB2">
      <w:pPr>
        <w:tabs>
          <w:tab w:val="left" w:pos="7200"/>
          <w:tab w:val="left" w:pos="7920"/>
          <w:tab w:val="right" w:pos="9270"/>
        </w:tabs>
      </w:pPr>
    </w:p>
    <w:p w14:paraId="14E44505" w14:textId="77777777" w:rsidR="00A53D29" w:rsidRPr="00A53D29" w:rsidRDefault="00A53D29" w:rsidP="00715AB2">
      <w:pPr>
        <w:tabs>
          <w:tab w:val="left" w:pos="7200"/>
          <w:tab w:val="left" w:pos="7920"/>
          <w:tab w:val="right" w:pos="9270"/>
        </w:tabs>
      </w:pPr>
      <w:r>
        <w:t>According to the Lemma just below, GCD( p</w:t>
      </w:r>
      <w:r w:rsidRPr="00AD6CA9">
        <w:rPr>
          <w:rStyle w:val="superscript"/>
        </w:rPr>
        <w:t>i</w:t>
      </w:r>
      <w:r>
        <w:t>, (p</w:t>
      </w:r>
      <w:r>
        <w:rPr>
          <w:rStyle w:val="superscript"/>
        </w:rPr>
        <w:t>m</w:t>
      </w:r>
      <w:r>
        <w:t>-1)/K) = 1, so our Fact is proven since [order of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 [order of α].</w:t>
      </w:r>
      <w:r>
        <w:tab/>
      </w:r>
      <w:r>
        <w:tab/>
      </w:r>
      <w:r>
        <w:tab/>
      </w:r>
      <w:r>
        <w:tab/>
      </w:r>
      <w:r>
        <w:tab/>
      </w:r>
      <w:r>
        <w:tab/>
      </w:r>
      <w:r>
        <w:tab/>
      </w:r>
      <w:r>
        <w:tab/>
      </w:r>
      <w:r>
        <w:tab/>
      </w:r>
      <w:r>
        <w:tab/>
      </w:r>
      <w:r>
        <w:tab/>
      </w:r>
      <w:r w:rsidRPr="00A53D29">
        <w:rPr>
          <w:b/>
        </w:rPr>
        <w:t>QED</w:t>
      </w:r>
    </w:p>
    <w:p w14:paraId="14389228" w14:textId="77777777" w:rsidR="00715AB2" w:rsidRDefault="00715AB2" w:rsidP="00715AB2">
      <w:pPr>
        <w:tabs>
          <w:tab w:val="left" w:pos="7200"/>
          <w:tab w:val="left" w:pos="7920"/>
          <w:tab w:val="right" w:pos="9270"/>
        </w:tabs>
      </w:pPr>
    </w:p>
    <w:p w14:paraId="594BCAFE" w14:textId="77777777" w:rsidR="00715AB2" w:rsidRPr="00BE2D11" w:rsidRDefault="00A53D29" w:rsidP="00715AB2">
      <w:pPr>
        <w:tabs>
          <w:tab w:val="left" w:pos="7200"/>
          <w:tab w:val="left" w:pos="7920"/>
          <w:tab w:val="right" w:pos="9270"/>
        </w:tabs>
      </w:pPr>
      <w:r w:rsidRPr="00A53D29">
        <w:rPr>
          <w:b/>
        </w:rPr>
        <w:t>Lemma</w:t>
      </w:r>
      <w:r w:rsidR="00715AB2" w:rsidRPr="00A53D29">
        <w:rPr>
          <w:b/>
        </w:rPr>
        <w:t>:</w:t>
      </w:r>
      <w:r w:rsidR="00715AB2">
        <w:t xml:space="preserve">  GCD( p</w:t>
      </w:r>
      <w:r w:rsidR="00715AB2" w:rsidRPr="009A1FF9">
        <w:rPr>
          <w:rStyle w:val="superscript"/>
        </w:rPr>
        <w:t>i</w:t>
      </w:r>
      <w:r w:rsidR="00715AB2">
        <w:t>, (p</w:t>
      </w:r>
      <w:r w:rsidR="00715AB2">
        <w:rPr>
          <w:rStyle w:val="superscript"/>
        </w:rPr>
        <w:t>m</w:t>
      </w:r>
      <w:r w:rsidR="00715AB2">
        <w:t>-1)/K) = 1 for i = 0,1....m  (note that m ≥ i )</w:t>
      </w:r>
      <w:r w:rsidR="00EC34D7">
        <w:t>, K = integer</w:t>
      </w:r>
      <w:r w:rsidR="00715AB2">
        <w:t xml:space="preserve"> .</w:t>
      </w:r>
      <w:r w:rsidR="00715AB2">
        <w:tab/>
      </w:r>
      <w:r w:rsidR="00715AB2">
        <w:tab/>
      </w:r>
      <w:r>
        <w:tab/>
      </w:r>
      <w:r w:rsidR="00715AB2">
        <w:t>(5.35a)</w:t>
      </w:r>
    </w:p>
    <w:p w14:paraId="4BB75088" w14:textId="77777777" w:rsidR="00715AB2" w:rsidRDefault="00715AB2" w:rsidP="00715AB2">
      <w:pPr>
        <w:tabs>
          <w:tab w:val="left" w:pos="7200"/>
          <w:tab w:val="left" w:pos="7920"/>
          <w:tab w:val="right" w:pos="9270"/>
        </w:tabs>
      </w:pPr>
    </w:p>
    <w:p w14:paraId="52995E93" w14:textId="77777777" w:rsidR="00715AB2" w:rsidRDefault="00A53D29" w:rsidP="00715AB2">
      <w:pPr>
        <w:tabs>
          <w:tab w:val="left" w:pos="7200"/>
          <w:tab w:val="left" w:pos="7920"/>
          <w:tab w:val="right" w:pos="9270"/>
        </w:tabs>
      </w:pPr>
      <w:r w:rsidRPr="00A53D29">
        <w:rPr>
          <w:u w:val="single"/>
        </w:rPr>
        <w:t>Proof</w:t>
      </w:r>
      <w:r>
        <w:t xml:space="preserve">: </w:t>
      </w:r>
      <w:r w:rsidR="00715AB2">
        <w:t>Assume that GCD( p</w:t>
      </w:r>
      <w:r w:rsidR="00715AB2" w:rsidRPr="009A1FF9">
        <w:rPr>
          <w:rStyle w:val="superscript"/>
        </w:rPr>
        <w:t>i</w:t>
      </w:r>
      <w:r w:rsidR="00715AB2">
        <w:t>, (p</w:t>
      </w:r>
      <w:r w:rsidR="00715AB2">
        <w:rPr>
          <w:rStyle w:val="superscript"/>
        </w:rPr>
        <w:t>m</w:t>
      </w:r>
      <w:r w:rsidR="00715AB2">
        <w:t>-1)/K) = N &gt; 1.  Then we can write</w:t>
      </w:r>
    </w:p>
    <w:p w14:paraId="60CE2031" w14:textId="77777777" w:rsidR="00715AB2" w:rsidRDefault="00715AB2" w:rsidP="00715AB2">
      <w:pPr>
        <w:tabs>
          <w:tab w:val="left" w:pos="7200"/>
          <w:tab w:val="left" w:pos="7920"/>
          <w:tab w:val="right" w:pos="9270"/>
        </w:tabs>
      </w:pPr>
    </w:p>
    <w:p w14:paraId="5EB5DC21" w14:textId="77777777" w:rsidR="00715AB2" w:rsidRPr="009A1FF9" w:rsidRDefault="00715AB2" w:rsidP="00715AB2">
      <w:pPr>
        <w:tabs>
          <w:tab w:val="left" w:pos="7200"/>
          <w:tab w:val="left" w:pos="7920"/>
          <w:tab w:val="right" w:pos="9270"/>
        </w:tabs>
      </w:pPr>
      <w:r>
        <w:tab/>
        <w:t>p</w:t>
      </w:r>
      <w:r>
        <w:rPr>
          <w:rStyle w:val="superscript"/>
        </w:rPr>
        <w:t>i</w:t>
      </w:r>
      <w:r>
        <w:t>/N  = I</w:t>
      </w:r>
      <w:r>
        <w:tab/>
      </w:r>
      <w:r>
        <w:tab/>
      </w:r>
      <w:r>
        <w:tab/>
        <w:t>=&gt;</w:t>
      </w:r>
      <w:r>
        <w:tab/>
        <w:t>p</w:t>
      </w:r>
      <w:r>
        <w:rPr>
          <w:rStyle w:val="superscript"/>
        </w:rPr>
        <w:t>i</w:t>
      </w:r>
      <w:r>
        <w:t xml:space="preserve">  = NI</w:t>
      </w:r>
    </w:p>
    <w:p w14:paraId="01CAC026" w14:textId="77777777" w:rsidR="00715AB2" w:rsidRPr="009A1FF9" w:rsidRDefault="00715AB2" w:rsidP="00715AB2">
      <w:pPr>
        <w:tabs>
          <w:tab w:val="left" w:pos="7200"/>
          <w:tab w:val="left" w:pos="7920"/>
          <w:tab w:val="right" w:pos="9270"/>
        </w:tabs>
      </w:pPr>
      <w:r>
        <w:tab/>
        <w:t>[(p</w:t>
      </w:r>
      <w:r>
        <w:rPr>
          <w:rStyle w:val="superscript"/>
        </w:rPr>
        <w:t>m</w:t>
      </w:r>
      <w:r>
        <w:t>-1)/K]/N = J</w:t>
      </w:r>
      <w:r>
        <w:tab/>
      </w:r>
      <w:r>
        <w:tab/>
        <w:t>=&gt;</w:t>
      </w:r>
      <w:r>
        <w:tab/>
        <w:t>(p</w:t>
      </w:r>
      <w:r>
        <w:rPr>
          <w:rStyle w:val="superscript"/>
        </w:rPr>
        <w:t>m</w:t>
      </w:r>
      <w:r>
        <w:t>-1) = NJK</w:t>
      </w:r>
    </w:p>
    <w:p w14:paraId="5A3A2355" w14:textId="77777777" w:rsidR="00715AB2" w:rsidRDefault="00715AB2" w:rsidP="00715AB2">
      <w:pPr>
        <w:tabs>
          <w:tab w:val="left" w:pos="7200"/>
          <w:tab w:val="left" w:pos="7920"/>
          <w:tab w:val="right" w:pos="9270"/>
        </w:tabs>
      </w:pPr>
    </w:p>
    <w:p w14:paraId="036A5032" w14:textId="77777777" w:rsidR="00715AB2" w:rsidRDefault="00715AB2" w:rsidP="00715AB2">
      <w:pPr>
        <w:tabs>
          <w:tab w:val="left" w:pos="7200"/>
          <w:tab w:val="left" w:pos="7920"/>
          <w:tab w:val="right" w:pos="9270"/>
        </w:tabs>
      </w:pPr>
      <w:r>
        <w:t>where I and J are integers. Write p</w:t>
      </w:r>
      <w:r>
        <w:rPr>
          <w:rStyle w:val="superscript"/>
        </w:rPr>
        <w:t>m</w:t>
      </w:r>
      <w:r>
        <w:t xml:space="preserve"> = p</w:t>
      </w:r>
      <w:r>
        <w:rPr>
          <w:rStyle w:val="superscript"/>
        </w:rPr>
        <w:t>i</w:t>
      </w:r>
      <w:r>
        <w:t xml:space="preserve"> p</w:t>
      </w:r>
      <w:r>
        <w:rPr>
          <w:rStyle w:val="superscript"/>
        </w:rPr>
        <w:t>m-i</w:t>
      </w:r>
      <w:r>
        <w:t xml:space="preserve"> where m-i ≥ 0 so then the last equation above becomes</w:t>
      </w:r>
    </w:p>
    <w:p w14:paraId="20935041" w14:textId="77777777" w:rsidR="00715AB2" w:rsidRDefault="00715AB2" w:rsidP="00715AB2">
      <w:pPr>
        <w:tabs>
          <w:tab w:val="left" w:pos="7200"/>
          <w:tab w:val="left" w:pos="7920"/>
          <w:tab w:val="right" w:pos="9270"/>
        </w:tabs>
      </w:pPr>
    </w:p>
    <w:p w14:paraId="4E7A8908" w14:textId="77777777" w:rsidR="00715AB2" w:rsidRDefault="00715AB2" w:rsidP="00715AB2">
      <w:pPr>
        <w:tabs>
          <w:tab w:val="left" w:pos="7200"/>
          <w:tab w:val="left" w:pos="7920"/>
          <w:tab w:val="right" w:pos="9270"/>
        </w:tabs>
      </w:pPr>
      <w:r>
        <w:tab/>
        <w:t xml:space="preserve"> (p</w:t>
      </w:r>
      <w:r>
        <w:rPr>
          <w:rStyle w:val="superscript"/>
        </w:rPr>
        <w:t>i</w:t>
      </w:r>
      <w:r>
        <w:t xml:space="preserve"> p</w:t>
      </w:r>
      <w:r>
        <w:rPr>
          <w:rStyle w:val="superscript"/>
        </w:rPr>
        <w:t>m-i</w:t>
      </w:r>
      <w:r>
        <w:t xml:space="preserve"> -1) = NJK</w:t>
      </w:r>
      <w:r>
        <w:tab/>
        <w:t xml:space="preserve"> .</w:t>
      </w:r>
    </w:p>
    <w:p w14:paraId="4DE7D351" w14:textId="77777777" w:rsidR="00715AB2" w:rsidRDefault="00715AB2" w:rsidP="00715AB2">
      <w:pPr>
        <w:tabs>
          <w:tab w:val="left" w:pos="7200"/>
          <w:tab w:val="left" w:pos="7920"/>
          <w:tab w:val="right" w:pos="9270"/>
        </w:tabs>
      </w:pPr>
    </w:p>
    <w:p w14:paraId="51A2BB58" w14:textId="77777777" w:rsidR="00715AB2" w:rsidRDefault="00715AB2" w:rsidP="00715AB2">
      <w:pPr>
        <w:tabs>
          <w:tab w:val="left" w:pos="7200"/>
          <w:tab w:val="left" w:pos="7920"/>
          <w:tab w:val="right" w:pos="9270"/>
        </w:tabs>
      </w:pPr>
      <w:r>
        <w:t>But p</w:t>
      </w:r>
      <w:r>
        <w:rPr>
          <w:rStyle w:val="superscript"/>
        </w:rPr>
        <w:t>i</w:t>
      </w:r>
      <w:r>
        <w:t xml:space="preserve">  = NI  so we have</w:t>
      </w:r>
    </w:p>
    <w:p w14:paraId="6AF9EE8A" w14:textId="77777777" w:rsidR="00715AB2" w:rsidRDefault="00715AB2" w:rsidP="00715AB2">
      <w:pPr>
        <w:tabs>
          <w:tab w:val="left" w:pos="7200"/>
          <w:tab w:val="left" w:pos="7920"/>
          <w:tab w:val="right" w:pos="9270"/>
        </w:tabs>
      </w:pPr>
    </w:p>
    <w:p w14:paraId="11412098" w14:textId="77777777" w:rsidR="00715AB2" w:rsidRDefault="00715AB2" w:rsidP="00715AB2">
      <w:pPr>
        <w:tabs>
          <w:tab w:val="left" w:pos="7200"/>
          <w:tab w:val="left" w:pos="7920"/>
          <w:tab w:val="right" w:pos="9270"/>
        </w:tabs>
      </w:pPr>
      <w:r>
        <w:tab/>
        <w:t>(NI p</w:t>
      </w:r>
      <w:r>
        <w:rPr>
          <w:rStyle w:val="superscript"/>
        </w:rPr>
        <w:t>m-i</w:t>
      </w:r>
      <w:r>
        <w:t xml:space="preserve"> -1) = NJK</w:t>
      </w:r>
    </w:p>
    <w:p w14:paraId="0A8C0F75" w14:textId="77777777" w:rsidR="00715AB2" w:rsidRDefault="00715AB2" w:rsidP="00715AB2">
      <w:pPr>
        <w:tabs>
          <w:tab w:val="left" w:pos="7200"/>
          <w:tab w:val="left" w:pos="7920"/>
          <w:tab w:val="right" w:pos="9270"/>
        </w:tabs>
      </w:pPr>
      <w:r>
        <w:tab/>
        <w:t>N(I p</w:t>
      </w:r>
      <w:r>
        <w:rPr>
          <w:rStyle w:val="superscript"/>
        </w:rPr>
        <w:t>m-i</w:t>
      </w:r>
      <w:r>
        <w:t xml:space="preserve"> - JK)  = 1</w:t>
      </w:r>
    </w:p>
    <w:p w14:paraId="3A39C3BC" w14:textId="77777777" w:rsidR="00715AB2" w:rsidRDefault="00715AB2" w:rsidP="00715AB2">
      <w:pPr>
        <w:tabs>
          <w:tab w:val="left" w:pos="7200"/>
          <w:tab w:val="left" w:pos="7920"/>
          <w:tab w:val="right" w:pos="9270"/>
        </w:tabs>
      </w:pPr>
      <w:r>
        <w:tab/>
        <w:t>(I p</w:t>
      </w:r>
      <w:r>
        <w:rPr>
          <w:rStyle w:val="superscript"/>
        </w:rPr>
        <w:t>m-i</w:t>
      </w:r>
      <w:r>
        <w:t xml:space="preserve"> - JK) = 1/N  . </w:t>
      </w:r>
    </w:p>
    <w:p w14:paraId="5516E108" w14:textId="77777777" w:rsidR="00715AB2" w:rsidRDefault="00715AB2" w:rsidP="00715AB2">
      <w:pPr>
        <w:tabs>
          <w:tab w:val="left" w:pos="7200"/>
          <w:tab w:val="left" w:pos="7920"/>
          <w:tab w:val="right" w:pos="9270"/>
        </w:tabs>
      </w:pPr>
    </w:p>
    <w:p w14:paraId="69C3D2A9" w14:textId="77777777" w:rsidR="00AE4272" w:rsidRDefault="00715AB2" w:rsidP="00715AB2">
      <w:pPr>
        <w:tabs>
          <w:tab w:val="left" w:pos="7200"/>
          <w:tab w:val="left" w:pos="7920"/>
          <w:tab w:val="right" w:pos="9270"/>
        </w:tabs>
      </w:pPr>
      <w:r>
        <w:t xml:space="preserve">Since the left side is an integer and the right side is a fraction, we have a contradiction, so N = 1. </w:t>
      </w:r>
      <w:r w:rsidR="00AE4272">
        <w:tab/>
      </w:r>
      <w:r w:rsidR="00AE4272" w:rsidRPr="00AE4272">
        <w:rPr>
          <w:b/>
        </w:rPr>
        <w:t>QED</w:t>
      </w:r>
    </w:p>
    <w:p w14:paraId="187586AC" w14:textId="77777777" w:rsidR="00A53D29" w:rsidRDefault="00A53D29" w:rsidP="00715AB2">
      <w:pPr>
        <w:tabs>
          <w:tab w:val="left" w:pos="7200"/>
          <w:tab w:val="left" w:pos="7920"/>
          <w:tab w:val="right" w:pos="9270"/>
        </w:tabs>
      </w:pPr>
      <w:r>
        <w:tab/>
      </w:r>
    </w:p>
    <w:p w14:paraId="6FBC2FD3" w14:textId="77777777" w:rsidR="00715AB2" w:rsidRDefault="00715AB2" w:rsidP="00715AB2">
      <w:pPr>
        <w:tabs>
          <w:tab w:val="left" w:pos="7200"/>
          <w:tab w:val="left" w:pos="7920"/>
          <w:tab w:val="right" w:pos="9270"/>
        </w:tabs>
      </w:pPr>
      <w:r>
        <w:t xml:space="preserve">Notice that the fact that p = prime was not necessary in </w:t>
      </w:r>
      <w:r w:rsidR="00A53D29">
        <w:t xml:space="preserve">the above Lemma proof. </w:t>
      </w:r>
      <w:r>
        <w:t>It never hurts to test a proof in Maple.</w:t>
      </w:r>
      <w:r w:rsidR="002E6C97">
        <w:t xml:space="preserve"> Here we let p,m,i,K range from 1 to 25 and look for GCD( p</w:t>
      </w:r>
      <w:r w:rsidR="002E6C97" w:rsidRPr="009A1FF9">
        <w:rPr>
          <w:rStyle w:val="superscript"/>
        </w:rPr>
        <w:t>i</w:t>
      </w:r>
      <w:r w:rsidR="002E6C97">
        <w:t>, (p</w:t>
      </w:r>
      <w:r w:rsidR="002E6C97">
        <w:rPr>
          <w:rStyle w:val="superscript"/>
        </w:rPr>
        <w:t>m</w:t>
      </w:r>
      <w:r w:rsidR="002E6C97">
        <w:t xml:space="preserve">-1)/K) ≠ 1 : </w:t>
      </w:r>
    </w:p>
    <w:p w14:paraId="2183AC76" w14:textId="77777777" w:rsidR="00715AB2" w:rsidRDefault="00715AB2" w:rsidP="00715AB2">
      <w:pPr>
        <w:tabs>
          <w:tab w:val="left" w:pos="7200"/>
          <w:tab w:val="left" w:pos="7920"/>
          <w:tab w:val="right" w:pos="9270"/>
        </w:tabs>
      </w:pPr>
    </w:p>
    <w:p w14:paraId="537BF99E" w14:textId="77777777" w:rsidR="00715AB2" w:rsidRDefault="002E6C97" w:rsidP="00715AB2">
      <w:pPr>
        <w:tabs>
          <w:tab w:val="left" w:pos="7200"/>
          <w:tab w:val="left" w:pos="7920"/>
          <w:tab w:val="right" w:pos="9270"/>
        </w:tabs>
      </w:pPr>
      <w:r>
        <w:pict>
          <v:shape id="_x0000_i1041" type="#_x0000_t75" style="width:394.5pt;height:196.5pt">
            <v:imagedata r:id="rId32" o:title=""/>
          </v:shape>
        </w:pict>
      </w:r>
    </w:p>
    <w:p w14:paraId="5623F891" w14:textId="77777777" w:rsidR="005756DB" w:rsidRPr="00215A75" w:rsidRDefault="005756DB" w:rsidP="005756DB">
      <w:pPr>
        <w:rPr>
          <w:color w:val="FF0000"/>
        </w:rPr>
      </w:pPr>
    </w:p>
    <w:p w14:paraId="3D03A82B" w14:textId="77777777" w:rsidR="005756DB" w:rsidRDefault="005756DB" w:rsidP="005756DB">
      <w:pPr>
        <w:tabs>
          <w:tab w:val="left" w:pos="7200"/>
          <w:tab w:val="left" w:pos="7920"/>
          <w:tab w:val="right" w:pos="9270"/>
        </w:tabs>
      </w:pPr>
      <w:r w:rsidRPr="000254AC">
        <w:rPr>
          <w:b/>
          <w:color w:val="000000"/>
        </w:rPr>
        <w:t>Corollary 15</w:t>
      </w:r>
      <w:r w:rsidRPr="000254AC">
        <w:rPr>
          <w:color w:val="000000"/>
        </w:rPr>
        <w:t>: All roots of any minimum polynomial m(x) have the same order</w:t>
      </w:r>
      <w:r>
        <w:rPr>
          <w:color w:val="000000"/>
        </w:rPr>
        <w:t>, see (5.17)</w:t>
      </w:r>
      <w:r w:rsidRPr="000254AC">
        <w:rPr>
          <w:color w:val="000000"/>
        </w:rPr>
        <w:t>. In particular, all roots of a primitive polynomial have order</w:t>
      </w:r>
      <w:r>
        <w:rPr>
          <w:color w:val="000000"/>
        </w:rPr>
        <w:t xml:space="preserve"> q-1 since any primitive element has order q-1. </w:t>
      </w:r>
      <w:r>
        <w:tab/>
        <w:t>(5.36)</w:t>
      </w:r>
    </w:p>
    <w:p w14:paraId="50575D20" w14:textId="77777777" w:rsidR="005756DB" w:rsidRDefault="005756DB" w:rsidP="005756DB">
      <w:pPr>
        <w:tabs>
          <w:tab w:val="left" w:pos="7200"/>
          <w:tab w:val="left" w:pos="7920"/>
          <w:tab w:val="right" w:pos="9270"/>
        </w:tabs>
      </w:pPr>
    </w:p>
    <w:p w14:paraId="429C76DB" w14:textId="77777777" w:rsidR="005756DB" w:rsidRPr="00121F98" w:rsidRDefault="005756DB" w:rsidP="005756DB">
      <w:pPr>
        <w:tabs>
          <w:tab w:val="left" w:pos="7200"/>
          <w:tab w:val="left" w:pos="7920"/>
          <w:tab w:val="right" w:pos="9270"/>
        </w:tabs>
      </w:pPr>
      <w:r w:rsidRPr="005C6DD7">
        <w:rPr>
          <w:b/>
        </w:rPr>
        <w:t>Fact 16:</w:t>
      </w:r>
      <w:r>
        <w:rPr>
          <w:b/>
        </w:rPr>
        <w:t xml:space="preserve">  </w:t>
      </w:r>
      <w:r>
        <w:t>Let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be the conjugate set of α of some order k ≤ n</w:t>
      </w:r>
      <w:r w:rsidR="00121F98">
        <w:t>.</w:t>
      </w:r>
      <w:r>
        <w:t xml:space="preserve"> Let β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 xml:space="preserve"> be any one of these conjugates. Then the exact same set can be written  { β, β</w:t>
      </w:r>
      <w:r>
        <w:rPr>
          <w:rStyle w:val="superscript"/>
        </w:rPr>
        <w:t>p</w:t>
      </w:r>
      <w:r>
        <w:t>, β</w:t>
      </w:r>
      <w:r>
        <w:rPr>
          <w:rStyle w:val="superscript"/>
        </w:rPr>
        <w:t>p</w:t>
      </w:r>
      <w:r>
        <w:rPr>
          <w:rStyle w:val="superscript"/>
        </w:rPr>
        <w:fldChar w:fldCharType="begin"/>
      </w:r>
      <w:r>
        <w:rPr>
          <w:rStyle w:val="superscript"/>
        </w:rPr>
        <w:instrText xml:space="preserve"> EQ \s\up2(2)</w:instrText>
      </w:r>
      <w:r>
        <w:rPr>
          <w:rStyle w:val="superscript"/>
        </w:rPr>
        <w:fldChar w:fldCharType="end"/>
      </w:r>
      <w:r>
        <w:t>, β</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β</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Thus any element of a conjugate set can be used to generate the conjugate set.</w:t>
      </w:r>
      <w:r w:rsidR="00121F98">
        <w:tab/>
      </w:r>
      <w:r w:rsidR="00121F98">
        <w:tab/>
      </w:r>
      <w:r w:rsidR="00121F98">
        <w:tab/>
      </w:r>
      <w:r w:rsidR="00121F98">
        <w:tab/>
        <w:t>(5.37)</w:t>
      </w:r>
    </w:p>
    <w:p w14:paraId="07888E6C" w14:textId="77777777" w:rsidR="005756DB" w:rsidRDefault="005756DB" w:rsidP="005756DB">
      <w:pPr>
        <w:tabs>
          <w:tab w:val="left" w:pos="7200"/>
          <w:tab w:val="left" w:pos="7920"/>
          <w:tab w:val="right" w:pos="9270"/>
        </w:tabs>
      </w:pPr>
    </w:p>
    <w:p w14:paraId="1CCC7710" w14:textId="77777777" w:rsidR="005756DB" w:rsidRDefault="005756DB" w:rsidP="005756DB">
      <w:pPr>
        <w:tabs>
          <w:tab w:val="left" w:pos="7200"/>
          <w:tab w:val="left" w:pos="7920"/>
          <w:tab w:val="right" w:pos="9270"/>
        </w:tabs>
      </w:pPr>
      <w:r w:rsidRPr="005C6DD7">
        <w:rPr>
          <w:u w:val="single"/>
        </w:rPr>
        <w:t>Proof:</w:t>
      </w:r>
      <w:r>
        <w:t xml:space="preserve">  Perhaps this seems obvious, but here is a proof. Start with </w:t>
      </w:r>
    </w:p>
    <w:p w14:paraId="6B0072A2" w14:textId="77777777" w:rsidR="005756DB" w:rsidRDefault="005756DB" w:rsidP="005756DB">
      <w:pPr>
        <w:tabs>
          <w:tab w:val="left" w:pos="7200"/>
          <w:tab w:val="left" w:pos="7920"/>
          <w:tab w:val="right" w:pos="9270"/>
        </w:tabs>
      </w:pPr>
    </w:p>
    <w:p w14:paraId="0B3A982E" w14:textId="77777777" w:rsidR="005756DB" w:rsidRPr="005C6DD7" w:rsidRDefault="005756DB" w:rsidP="005756DB">
      <w:pPr>
        <w:tabs>
          <w:tab w:val="left" w:pos="7200"/>
          <w:tab w:val="left" w:pos="7920"/>
          <w:tab w:val="right" w:pos="9270"/>
        </w:tabs>
        <w:rPr>
          <w:i/>
        </w:rPr>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r>
      <w:r>
        <w:tab/>
        <w:t>k conjugates</w:t>
      </w:r>
      <w:r>
        <w:tab/>
        <w:t>k ≤ m</w:t>
      </w:r>
      <w:r>
        <w:tab/>
      </w:r>
      <w:r>
        <w:tab/>
      </w:r>
      <w:r w:rsidRPr="005C6DD7">
        <w:rPr>
          <w:i/>
        </w:rPr>
        <w:t>(5.16)</w:t>
      </w:r>
    </w:p>
    <w:p w14:paraId="61ECE2C4" w14:textId="77777777" w:rsidR="005756DB" w:rsidRDefault="005756DB" w:rsidP="005756DB">
      <w:pPr>
        <w:tabs>
          <w:tab w:val="left" w:pos="7200"/>
          <w:tab w:val="left" w:pos="7920"/>
          <w:tab w:val="right" w:pos="9270"/>
        </w:tabs>
      </w:pPr>
    </w:p>
    <w:p w14:paraId="57C47309" w14:textId="77777777" w:rsidR="005756DB" w:rsidRDefault="005756DB" w:rsidP="005756DB">
      <w:pPr>
        <w:tabs>
          <w:tab w:val="left" w:pos="7200"/>
          <w:tab w:val="left" w:pos="7920"/>
          <w:tab w:val="right" w:pos="9270"/>
        </w:tabs>
      </w:pPr>
      <w:r>
        <w:t>Take α , which is first in the list, and move it to the end of the list, using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t>:</w:t>
      </w:r>
    </w:p>
    <w:p w14:paraId="267E0773" w14:textId="77777777" w:rsidR="005756DB" w:rsidRDefault="005756DB" w:rsidP="005756DB">
      <w:pPr>
        <w:tabs>
          <w:tab w:val="left" w:pos="7200"/>
          <w:tab w:val="left" w:pos="7920"/>
          <w:tab w:val="right" w:pos="9270"/>
        </w:tabs>
      </w:pPr>
    </w:p>
    <w:p w14:paraId="4BF07ED3" w14:textId="77777777" w:rsidR="005756DB" w:rsidRPr="00DA43BD" w:rsidRDefault="005756DB" w:rsidP="005756DB">
      <w:pPr>
        <w:tabs>
          <w:tab w:val="left" w:pos="7200"/>
          <w:tab w:val="left" w:pos="7920"/>
          <w:tab w:val="right" w:pos="9270"/>
        </w:tabs>
      </w:pPr>
      <w:r>
        <w:tab/>
        <w:t>{α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w:t>
      </w:r>
      <w:r>
        <w:tab/>
        <w:t>=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 α</w:t>
      </w:r>
      <w:r>
        <w:rPr>
          <w:rStyle w:val="superscript"/>
        </w:rPr>
        <w:t>p</w:t>
      </w:r>
      <w:r>
        <w:rPr>
          <w:rStyle w:val="superscript"/>
        </w:rPr>
        <w:fldChar w:fldCharType="begin"/>
      </w:r>
      <w:r>
        <w:rPr>
          <w:rStyle w:val="superscript"/>
        </w:rPr>
        <w:instrText xml:space="preserve"> EQ \s\up2(1+k-1)</w:instrText>
      </w:r>
      <w:r>
        <w:rPr>
          <w:rStyle w:val="superscript"/>
        </w:rPr>
        <w:fldChar w:fldCharType="end"/>
      </w:r>
      <w:r>
        <w:t xml:space="preserve"> }</w:t>
      </w:r>
    </w:p>
    <w:p w14:paraId="643E3965" w14:textId="77777777" w:rsidR="005756DB" w:rsidRDefault="005756DB" w:rsidP="005756DB">
      <w:pPr>
        <w:tabs>
          <w:tab w:val="left" w:pos="7200"/>
          <w:tab w:val="left" w:pos="7920"/>
          <w:tab w:val="right" w:pos="9270"/>
        </w:tabs>
      </w:pPr>
    </w:p>
    <w:p w14:paraId="422CC23D" w14:textId="77777777" w:rsidR="005756DB" w:rsidRPr="00DA43BD" w:rsidRDefault="005756DB" w:rsidP="005756DB">
      <w:pPr>
        <w:tabs>
          <w:tab w:val="left" w:pos="7200"/>
          <w:tab w:val="left" w:pos="7920"/>
          <w:tab w:val="right" w:pos="9270"/>
        </w:tabs>
      </w:pPr>
      <w:r>
        <w:t>Now move α</w:t>
      </w:r>
      <w:r>
        <w:rPr>
          <w:rStyle w:val="superscript"/>
        </w:rPr>
        <w:t>p</w:t>
      </w:r>
      <w:r>
        <w:t xml:space="preserve"> to the right end and use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α</w:t>
      </w:r>
      <w:r>
        <w:rPr>
          <w:rStyle w:val="superscript"/>
        </w:rPr>
        <w:t>p</w:t>
      </w:r>
      <w:r>
        <w:rPr>
          <w:rStyle w:val="superscript"/>
        </w:rPr>
        <w:fldChar w:fldCharType="begin"/>
      </w:r>
      <w:r>
        <w:rPr>
          <w:rStyle w:val="superscript"/>
        </w:rPr>
        <w:instrText xml:space="preserve"> EQ \s\up2(k)</w:instrText>
      </w:r>
      <w:r>
        <w:rPr>
          <w:rStyle w:val="superscript"/>
        </w:rPr>
        <w:fldChar w:fldCharType="end"/>
      </w:r>
      <w:r>
        <w:rPr>
          <w:rStyle w:val="superscript"/>
        </w:rPr>
        <w:t>p</w:t>
      </w:r>
      <w:r>
        <w:t xml:space="preserve">  = (α</w:t>
      </w:r>
      <w:r>
        <w:rPr>
          <w:rStyle w:val="superscript"/>
        </w:rPr>
        <w:t>p</w:t>
      </w:r>
      <w:r>
        <w:rPr>
          <w:rStyle w:val="superscript"/>
        </w:rPr>
        <w:fldChar w:fldCharType="begin"/>
      </w:r>
      <w:r>
        <w:rPr>
          <w:rStyle w:val="superscript"/>
        </w:rPr>
        <w:instrText xml:space="preserve"> EQ \s\up2(k)</w:instrText>
      </w:r>
      <w:r>
        <w:rPr>
          <w:rStyle w:val="superscript"/>
        </w:rPr>
        <w:fldChar w:fldCharType="end"/>
      </w:r>
      <w:r>
        <w:t>)</w:t>
      </w:r>
      <w:r>
        <w:rPr>
          <w:rStyle w:val="superscript"/>
        </w:rPr>
        <w:t>p</w:t>
      </w:r>
      <w:r>
        <w:t xml:space="preserve"> = α</w:t>
      </w:r>
      <w:r>
        <w:rPr>
          <w:rStyle w:val="superscript"/>
        </w:rPr>
        <w:t>p</w:t>
      </w:r>
      <w:r>
        <w:t xml:space="preserve"> to get </w:t>
      </w:r>
    </w:p>
    <w:p w14:paraId="4A24833D" w14:textId="77777777" w:rsidR="005756DB" w:rsidRDefault="005756DB" w:rsidP="005756DB">
      <w:pPr>
        <w:tabs>
          <w:tab w:val="left" w:pos="7200"/>
          <w:tab w:val="left" w:pos="7920"/>
          <w:tab w:val="right" w:pos="9270"/>
        </w:tabs>
      </w:pPr>
    </w:p>
    <w:p w14:paraId="75CB9645" w14:textId="77777777" w:rsidR="005756DB" w:rsidRPr="00DA43BD" w:rsidRDefault="005756DB" w:rsidP="005756DB">
      <w:pPr>
        <w:tabs>
          <w:tab w:val="left" w:pos="7200"/>
          <w:tab w:val="left" w:pos="7920"/>
          <w:tab w:val="right" w:pos="9270"/>
        </w:tabs>
      </w:pPr>
      <w:r>
        <w:tab/>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w:t>
      </w:r>
      <w:r>
        <w:tab/>
        <w:t xml:space="preserve"> = {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\s\up2(2+k-1)</w:instrText>
      </w:r>
      <w:r>
        <w:rPr>
          <w:rStyle w:val="superscript"/>
        </w:rPr>
        <w:fldChar w:fldCharType="end"/>
      </w:r>
      <w:r>
        <w:t xml:space="preserve"> }</w:t>
      </w:r>
    </w:p>
    <w:p w14:paraId="1E50D07A" w14:textId="77777777" w:rsidR="005756DB" w:rsidRDefault="005756DB" w:rsidP="005756DB">
      <w:pPr>
        <w:tabs>
          <w:tab w:val="left" w:pos="7200"/>
          <w:tab w:val="left" w:pos="7920"/>
          <w:tab w:val="right" w:pos="9270"/>
        </w:tabs>
      </w:pPr>
    </w:p>
    <w:p w14:paraId="1D5A9218" w14:textId="77777777" w:rsidR="005756DB" w:rsidRDefault="005756DB" w:rsidP="005756DB">
      <w:pPr>
        <w:tabs>
          <w:tab w:val="left" w:pos="7200"/>
          <w:tab w:val="left" w:pos="7920"/>
          <w:tab w:val="right" w:pos="9270"/>
        </w:tabs>
      </w:pPr>
      <w:r>
        <w:t>Doing this r times lets us list off the conjugate set as follows</w:t>
      </w:r>
    </w:p>
    <w:p w14:paraId="36A357EB" w14:textId="77777777" w:rsidR="005756DB" w:rsidRDefault="005756DB" w:rsidP="005756DB">
      <w:pPr>
        <w:tabs>
          <w:tab w:val="left" w:pos="7200"/>
          <w:tab w:val="left" w:pos="7920"/>
          <w:tab w:val="right" w:pos="9270"/>
        </w:tabs>
      </w:pPr>
    </w:p>
    <w:p w14:paraId="3370AADD" w14:textId="77777777" w:rsidR="005756DB" w:rsidRDefault="005756DB" w:rsidP="005756DB">
      <w:pPr>
        <w:tabs>
          <w:tab w:val="left" w:pos="7200"/>
          <w:tab w:val="left" w:pos="7920"/>
          <w:tab w:val="right" w:pos="9270"/>
        </w:tabs>
      </w:pPr>
      <w:r>
        <w:tab/>
        <w:t xml:space="preserve"> { α</w:t>
      </w:r>
      <w:r>
        <w:rPr>
          <w:rStyle w:val="superscript"/>
        </w:rPr>
        <w:t>p</w:t>
      </w:r>
      <w:r>
        <w:rPr>
          <w:rStyle w:val="superscript"/>
        </w:rPr>
        <w:fldChar w:fldCharType="begin"/>
      </w:r>
      <w:r>
        <w:rPr>
          <w:rStyle w:val="superscript"/>
        </w:rPr>
        <w:instrText xml:space="preserve"> EQ \s\up2(r)</w:instrText>
      </w:r>
      <w:r>
        <w:rPr>
          <w:rStyle w:val="superscript"/>
        </w:rPr>
        <w:fldChar w:fldCharType="end"/>
      </w:r>
      <w:r>
        <w:rPr>
          <w:rStyle w:val="superscript"/>
        </w:rPr>
        <w:t xml:space="preserve">, </w:t>
      </w:r>
      <w:r>
        <w:t>α</w:t>
      </w:r>
      <w:r>
        <w:rPr>
          <w:rStyle w:val="superscript"/>
        </w:rPr>
        <w:t>p</w:t>
      </w:r>
      <w:r>
        <w:rPr>
          <w:rStyle w:val="superscript"/>
        </w:rPr>
        <w:fldChar w:fldCharType="begin"/>
      </w:r>
      <w:r>
        <w:rPr>
          <w:rStyle w:val="superscript"/>
        </w:rPr>
        <w:instrText xml:space="preserve"> EQ \s\up2(r+1)</w:instrText>
      </w:r>
      <w:r>
        <w:rPr>
          <w:rStyle w:val="superscript"/>
        </w:rPr>
        <w:fldChar w:fldCharType="end"/>
      </w:r>
      <w:r>
        <w:t xml:space="preserve"> .... α</w:t>
      </w:r>
      <w:r>
        <w:rPr>
          <w:rStyle w:val="superscript"/>
        </w:rPr>
        <w:t>p</w:t>
      </w:r>
      <w:r>
        <w:rPr>
          <w:rStyle w:val="superscript"/>
        </w:rPr>
        <w:fldChar w:fldCharType="begin"/>
      </w:r>
      <w:r>
        <w:rPr>
          <w:rStyle w:val="superscript"/>
        </w:rPr>
        <w:instrText xml:space="preserve"> EQ \s\up2(r+k-1)</w:instrText>
      </w:r>
      <w:r>
        <w:rPr>
          <w:rStyle w:val="superscript"/>
        </w:rPr>
        <w:fldChar w:fldCharType="end"/>
      </w:r>
      <w:r>
        <w:t xml:space="preserve">  }</w:t>
      </w:r>
      <w:r>
        <w:tab/>
        <w:t xml:space="preserve">           =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w:t>
      </w:r>
      <w:r>
        <w:rPr>
          <w:rStyle w:val="superscript"/>
        </w:rPr>
        <w:t xml:space="preserve">, </w:t>
      </w:r>
      <w:r>
        <w:t>[α</w:t>
      </w:r>
      <w:r>
        <w:rPr>
          <w:rStyle w:val="superscript"/>
        </w:rPr>
        <w:t>p</w:t>
      </w:r>
      <w:r>
        <w:rPr>
          <w:rStyle w:val="superscript"/>
        </w:rPr>
        <w:fldChar w:fldCharType="begin"/>
      </w:r>
      <w:r>
        <w:rPr>
          <w:rStyle w:val="superscript"/>
        </w:rPr>
        <w:instrText xml:space="preserve"> EQ \s\up2(r)</w:instrText>
      </w:r>
      <w:r>
        <w:rPr>
          <w:rStyle w:val="superscript"/>
        </w:rPr>
        <w:fldChar w:fldCharType="end"/>
      </w:r>
      <w:r>
        <w:t>]</w:t>
      </w:r>
      <w:r>
        <w:rPr>
          <w:rStyle w:val="superscript"/>
        </w:rPr>
        <w:t>p</w:t>
      </w:r>
      <w:r>
        <w:t xml:space="preserve">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w:t>
      </w:r>
      <w:r>
        <w:rPr>
          <w:rStyle w:val="superscript"/>
        </w:rPr>
        <w:t>k-1</w:t>
      </w:r>
      <w:r>
        <w:t xml:space="preserve">  }</w:t>
      </w:r>
      <w:r>
        <w:tab/>
      </w:r>
      <w:r>
        <w:tab/>
      </w:r>
      <w:r w:rsidR="00364448">
        <w:tab/>
      </w:r>
      <w:r w:rsidR="00364448">
        <w:tab/>
      </w:r>
      <w:r w:rsidRPr="00364448">
        <w:rPr>
          <w:b/>
        </w:rPr>
        <w:t>QED</w:t>
      </w:r>
    </w:p>
    <w:p w14:paraId="0457A79F" w14:textId="77777777" w:rsidR="005756DB" w:rsidRDefault="005756DB" w:rsidP="005756DB">
      <w:pPr>
        <w:tabs>
          <w:tab w:val="left" w:pos="7200"/>
          <w:tab w:val="left" w:pos="7920"/>
          <w:tab w:val="right" w:pos="9270"/>
        </w:tabs>
      </w:pPr>
    </w:p>
    <w:p w14:paraId="31C62F3E" w14:textId="77777777" w:rsidR="005756DB" w:rsidRDefault="005756DB" w:rsidP="005756DB">
      <w:pPr>
        <w:tabs>
          <w:tab w:val="left" w:pos="7200"/>
          <w:tab w:val="left" w:pos="7920"/>
          <w:tab w:val="right" w:pos="9270"/>
        </w:tabs>
      </w:pPr>
      <w:r w:rsidRPr="00DA43BD">
        <w:rPr>
          <w:b/>
        </w:rPr>
        <w:t xml:space="preserve">Fact 17: </w:t>
      </w:r>
      <w:r>
        <w:t xml:space="preserve"> There are several related parts to this Fact:</w:t>
      </w:r>
      <w:r w:rsidR="00121F98">
        <w:tab/>
      </w:r>
      <w:r w:rsidR="00121F98">
        <w:tab/>
      </w:r>
      <w:r w:rsidR="00121F98">
        <w:tab/>
      </w:r>
      <w:r w:rsidR="00121F98">
        <w:tab/>
      </w:r>
      <w:r w:rsidR="00121F98">
        <w:tab/>
      </w:r>
      <w:r w:rsidR="00121F98">
        <w:tab/>
        <w:t>(5.38)</w:t>
      </w:r>
    </w:p>
    <w:p w14:paraId="1B0F2502" w14:textId="77777777" w:rsidR="005756DB" w:rsidRDefault="005756DB" w:rsidP="005756DB">
      <w:pPr>
        <w:tabs>
          <w:tab w:val="left" w:pos="7200"/>
          <w:tab w:val="left" w:pos="7920"/>
          <w:tab w:val="right" w:pos="9270"/>
        </w:tabs>
      </w:pPr>
      <w:r>
        <w:tab/>
        <w:t>(a) No two distinct conjugate sets can have a common element.</w:t>
      </w:r>
    </w:p>
    <w:p w14:paraId="2F0B7C25" w14:textId="77777777" w:rsidR="005756DB" w:rsidRDefault="005756DB" w:rsidP="005756DB">
      <w:pPr>
        <w:tabs>
          <w:tab w:val="left" w:pos="7200"/>
          <w:tab w:val="left" w:pos="7920"/>
          <w:tab w:val="right" w:pos="9270"/>
        </w:tabs>
      </w:pPr>
      <w:r>
        <w:tab/>
        <w:t>(b) Each non-zero element of GF(q) appears in exactly one conjugate set.</w:t>
      </w:r>
    </w:p>
    <w:p w14:paraId="66A656AE" w14:textId="77777777" w:rsidR="005756DB" w:rsidRPr="00B54DA8" w:rsidRDefault="005756DB" w:rsidP="005756DB">
      <w:pPr>
        <w:tabs>
          <w:tab w:val="left" w:pos="7200"/>
          <w:tab w:val="left" w:pos="7920"/>
          <w:tab w:val="right" w:pos="9270"/>
        </w:tabs>
      </w:pPr>
      <w:r>
        <w:tab/>
        <w:t>(c) The conjugate sets form a partition of the non-zero elements of GF(q)</w:t>
      </w:r>
      <w:r>
        <w:tab/>
      </w:r>
      <w:r>
        <w:tab/>
      </w:r>
      <w:r>
        <w:tab/>
      </w:r>
    </w:p>
    <w:p w14:paraId="165836BE" w14:textId="77777777" w:rsidR="005756DB" w:rsidRDefault="005756DB" w:rsidP="005756DB">
      <w:pPr>
        <w:tabs>
          <w:tab w:val="left" w:pos="7200"/>
          <w:tab w:val="left" w:pos="7920"/>
          <w:tab w:val="right" w:pos="9270"/>
        </w:tabs>
      </w:pPr>
    </w:p>
    <w:p w14:paraId="5138CF38" w14:textId="77777777" w:rsidR="005756DB" w:rsidRPr="00B54DA8" w:rsidRDefault="005756DB" w:rsidP="005756DB">
      <w:pPr>
        <w:tabs>
          <w:tab w:val="left" w:pos="7200"/>
          <w:tab w:val="left" w:pos="7920"/>
          <w:tab w:val="right" w:pos="9270"/>
        </w:tabs>
      </w:pPr>
      <w:r>
        <w:t xml:space="preserve">In these claims we are including the trivial conjugate set { 1 } as a conjugate set. </w:t>
      </w:r>
    </w:p>
    <w:p w14:paraId="0B727A07" w14:textId="77777777" w:rsidR="005756DB" w:rsidRDefault="005756DB" w:rsidP="005756DB">
      <w:pPr>
        <w:tabs>
          <w:tab w:val="left" w:pos="7200"/>
          <w:tab w:val="left" w:pos="7920"/>
          <w:tab w:val="right" w:pos="9270"/>
        </w:tabs>
      </w:pPr>
    </w:p>
    <w:p w14:paraId="41C01A7C" w14:textId="77777777" w:rsidR="005756DB" w:rsidRDefault="005756DB" w:rsidP="005756DB">
      <w:pPr>
        <w:tabs>
          <w:tab w:val="left" w:pos="7200"/>
          <w:tab w:val="left" w:pos="7920"/>
          <w:tab w:val="right" w:pos="9270"/>
        </w:tabs>
      </w:pPr>
      <w:r w:rsidRPr="00DA43BD">
        <w:rPr>
          <w:u w:val="single"/>
        </w:rPr>
        <w:t>Proof:</w:t>
      </w:r>
      <w:r>
        <w:t xml:space="preserve">  (a) Consider these two conjugate sets</w:t>
      </w:r>
    </w:p>
    <w:p w14:paraId="01C4ECE1" w14:textId="77777777" w:rsidR="005756DB" w:rsidRDefault="005756DB" w:rsidP="005756DB">
      <w:pPr>
        <w:tabs>
          <w:tab w:val="left" w:pos="7200"/>
          <w:tab w:val="left" w:pos="7920"/>
          <w:tab w:val="right" w:pos="9270"/>
        </w:tabs>
      </w:pPr>
    </w:p>
    <w:p w14:paraId="7AC02171" w14:textId="77777777" w:rsidR="005756DB" w:rsidRPr="005C6DD7" w:rsidRDefault="005756DB" w:rsidP="005756DB">
      <w:pPr>
        <w:tabs>
          <w:tab w:val="left" w:pos="7200"/>
          <w:tab w:val="left" w:pos="7920"/>
          <w:tab w:val="right" w:pos="9270"/>
        </w:tabs>
        <w:rPr>
          <w:i/>
        </w:rPr>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r>
      <w:r>
        <w:tab/>
        <w:t>k conjugates</w:t>
      </w:r>
      <w:r>
        <w:tab/>
        <w:t>k ≤ m</w:t>
      </w:r>
      <w:r>
        <w:tab/>
      </w:r>
    </w:p>
    <w:p w14:paraId="37CFE49D" w14:textId="77777777" w:rsidR="005756DB" w:rsidRPr="005C6DD7" w:rsidRDefault="005756DB" w:rsidP="005756DB">
      <w:pPr>
        <w:tabs>
          <w:tab w:val="left" w:pos="7200"/>
          <w:tab w:val="left" w:pos="7920"/>
          <w:tab w:val="right" w:pos="9270"/>
        </w:tabs>
        <w:rPr>
          <w:i/>
        </w:rPr>
      </w:pPr>
      <w:r>
        <w:tab/>
        <w:t>{ β, β</w:t>
      </w:r>
      <w:r>
        <w:rPr>
          <w:rStyle w:val="superscript"/>
        </w:rPr>
        <w:t>p</w:t>
      </w:r>
      <w:r>
        <w:t>, β</w:t>
      </w:r>
      <w:r>
        <w:rPr>
          <w:rStyle w:val="superscript"/>
        </w:rPr>
        <w:t>p</w:t>
      </w:r>
      <w:r>
        <w:rPr>
          <w:rStyle w:val="superscript"/>
        </w:rPr>
        <w:fldChar w:fldCharType="begin"/>
      </w:r>
      <w:r>
        <w:rPr>
          <w:rStyle w:val="superscript"/>
        </w:rPr>
        <w:instrText xml:space="preserve"> EQ \s\up2(2)</w:instrText>
      </w:r>
      <w:r>
        <w:rPr>
          <w:rStyle w:val="superscript"/>
        </w:rPr>
        <w:fldChar w:fldCharType="end"/>
      </w:r>
      <w:r>
        <w:t>, β</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β</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β</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β</w:t>
      </w:r>
      <w:r>
        <w:tab/>
        <w:t>k' conjugates</w:t>
      </w:r>
      <w:r>
        <w:tab/>
        <w:t>k' ≤ m</w:t>
      </w:r>
      <w:r>
        <w:tab/>
      </w:r>
    </w:p>
    <w:p w14:paraId="3D822F7B" w14:textId="77777777" w:rsidR="005756DB" w:rsidRDefault="005756DB" w:rsidP="005756DB">
      <w:pPr>
        <w:tabs>
          <w:tab w:val="left" w:pos="7200"/>
          <w:tab w:val="left" w:pos="7920"/>
          <w:tab w:val="right" w:pos="9270"/>
        </w:tabs>
      </w:pPr>
    </w:p>
    <w:p w14:paraId="4664505C" w14:textId="77777777" w:rsidR="005756DB" w:rsidRDefault="005756DB" w:rsidP="005756DB">
      <w:pPr>
        <w:tabs>
          <w:tab w:val="left" w:pos="7200"/>
          <w:tab w:val="left" w:pos="7920"/>
          <w:tab w:val="right" w:pos="9270"/>
        </w:tabs>
      </w:pPr>
      <w:r>
        <w:t xml:space="preserve">Suppose these sets have some common element a. Then we must have, for some i and j, </w:t>
      </w:r>
    </w:p>
    <w:p w14:paraId="116BA8A0" w14:textId="77777777" w:rsidR="005756DB" w:rsidRDefault="005756DB" w:rsidP="005756DB">
      <w:pPr>
        <w:tabs>
          <w:tab w:val="left" w:pos="7200"/>
          <w:tab w:val="left" w:pos="7920"/>
          <w:tab w:val="right" w:pos="9270"/>
        </w:tabs>
      </w:pPr>
    </w:p>
    <w:p w14:paraId="6A30B560" w14:textId="77777777" w:rsidR="005756DB" w:rsidRPr="00DA43BD" w:rsidRDefault="005756DB" w:rsidP="005756DB">
      <w:pPr>
        <w:tabs>
          <w:tab w:val="left" w:pos="7200"/>
          <w:tab w:val="left" w:pos="7920"/>
          <w:tab w:val="right" w:pos="9270"/>
        </w:tabs>
      </w:pPr>
      <w:r>
        <w:tab/>
        <w:t>a = α</w:t>
      </w:r>
      <w:r>
        <w:rPr>
          <w:rStyle w:val="superscript"/>
        </w:rPr>
        <w:t>p</w:t>
      </w:r>
      <w:r>
        <w:rPr>
          <w:rStyle w:val="superscript"/>
        </w:rPr>
        <w:fldChar w:fldCharType="begin"/>
      </w:r>
      <w:r>
        <w:rPr>
          <w:rStyle w:val="superscript"/>
        </w:rPr>
        <w:instrText xml:space="preserve"> EQ \s\up2(i)</w:instrText>
      </w:r>
      <w:r>
        <w:rPr>
          <w:rStyle w:val="superscript"/>
        </w:rPr>
        <w:fldChar w:fldCharType="end"/>
      </w:r>
    </w:p>
    <w:p w14:paraId="69AB0701" w14:textId="77777777" w:rsidR="005756DB" w:rsidRDefault="005756DB" w:rsidP="005756DB">
      <w:pPr>
        <w:tabs>
          <w:tab w:val="left" w:pos="7200"/>
          <w:tab w:val="left" w:pos="7920"/>
          <w:tab w:val="right" w:pos="9270"/>
        </w:tabs>
      </w:pPr>
      <w:r>
        <w:tab/>
        <w:t>a = β</w:t>
      </w:r>
      <w:r>
        <w:rPr>
          <w:rStyle w:val="superscript"/>
        </w:rPr>
        <w:t>p</w:t>
      </w:r>
      <w:r>
        <w:rPr>
          <w:rStyle w:val="superscript"/>
        </w:rPr>
        <w:fldChar w:fldCharType="begin"/>
      </w:r>
      <w:r>
        <w:rPr>
          <w:rStyle w:val="superscript"/>
        </w:rPr>
        <w:instrText xml:space="preserve"> EQ \s\up2(j)</w:instrText>
      </w:r>
      <w:r>
        <w:rPr>
          <w:rStyle w:val="superscript"/>
        </w:rPr>
        <w:fldChar w:fldCharType="end"/>
      </w:r>
    </w:p>
    <w:p w14:paraId="6138971D" w14:textId="77777777" w:rsidR="005756DB" w:rsidRDefault="005756DB" w:rsidP="005756DB">
      <w:pPr>
        <w:tabs>
          <w:tab w:val="left" w:pos="7200"/>
          <w:tab w:val="left" w:pos="7920"/>
          <w:tab w:val="right" w:pos="9270"/>
        </w:tabs>
      </w:pPr>
    </w:p>
    <w:p w14:paraId="530A2700" w14:textId="77777777" w:rsidR="005756DB" w:rsidRDefault="005756DB" w:rsidP="005756DB">
      <w:pPr>
        <w:tabs>
          <w:tab w:val="left" w:pos="7200"/>
          <w:tab w:val="left" w:pos="7920"/>
          <w:tab w:val="right" w:pos="9270"/>
        </w:tabs>
      </w:pPr>
      <w:r>
        <w:t>Therefore, assuming i ≥ j,  we write</w:t>
      </w:r>
    </w:p>
    <w:p w14:paraId="47870151" w14:textId="77777777" w:rsidR="005756DB" w:rsidRDefault="005756DB" w:rsidP="005756DB">
      <w:pPr>
        <w:tabs>
          <w:tab w:val="left" w:pos="7200"/>
          <w:tab w:val="left" w:pos="7920"/>
          <w:tab w:val="right" w:pos="9270"/>
        </w:tabs>
      </w:pPr>
    </w:p>
    <w:p w14:paraId="214A63DC" w14:textId="77777777" w:rsidR="005756DB" w:rsidRDefault="005756DB" w:rsidP="005756DB">
      <w:r>
        <w:tab/>
        <w:t>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 xml:space="preserve"> </w:t>
      </w:r>
      <w:r>
        <w:t>= β</w:t>
      </w:r>
      <w:r>
        <w:rPr>
          <w:rStyle w:val="superscript"/>
        </w:rPr>
        <w:t>p</w:t>
      </w:r>
      <w:r>
        <w:rPr>
          <w:rStyle w:val="superscript"/>
        </w:rPr>
        <w:fldChar w:fldCharType="begin"/>
      </w:r>
      <w:r>
        <w:rPr>
          <w:rStyle w:val="superscript"/>
        </w:rPr>
        <w:instrText xml:space="preserve"> EQ \s\up2(j)</w:instrText>
      </w:r>
      <w:r>
        <w:rPr>
          <w:rStyle w:val="superscript"/>
        </w:rPr>
        <w:fldChar w:fldCharType="end"/>
      </w:r>
      <w:r>
        <w:tab/>
      </w:r>
      <w:r>
        <w:tab/>
        <w:t>=&gt;</w:t>
      </w:r>
      <w:r>
        <w:tab/>
        <w:t>β = 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/p</w:t>
      </w:r>
      <w:r>
        <w:rPr>
          <w:rStyle w:val="superscript"/>
        </w:rPr>
        <w:fldChar w:fldCharType="begin"/>
      </w:r>
      <w:r>
        <w:rPr>
          <w:rStyle w:val="superscript"/>
        </w:rPr>
        <w:instrText xml:space="preserve"> EQ \s\up2(j)</w:instrText>
      </w:r>
      <w:r>
        <w:rPr>
          <w:rStyle w:val="superscript"/>
        </w:rPr>
        <w:fldChar w:fldCharType="end"/>
      </w:r>
      <w:r>
        <w:rPr>
          <w:rStyle w:val="superscript"/>
        </w:rPr>
        <w:t>]</w:t>
      </w:r>
      <w:r>
        <w:t xml:space="preserve"> = α</w:t>
      </w:r>
      <w:r>
        <w:rPr>
          <w:rStyle w:val="superscript"/>
        </w:rPr>
        <w:t>p</w:t>
      </w:r>
      <w:r>
        <w:rPr>
          <w:rStyle w:val="superscript"/>
        </w:rPr>
        <w:fldChar w:fldCharType="begin"/>
      </w:r>
      <w:r>
        <w:rPr>
          <w:rStyle w:val="superscript"/>
        </w:rPr>
        <w:instrText xml:space="preserve"> EQ \s\up2(i-j)</w:instrText>
      </w:r>
      <w:r>
        <w:rPr>
          <w:rStyle w:val="superscript"/>
        </w:rPr>
        <w:fldChar w:fldCharType="end"/>
      </w:r>
      <w:r>
        <w:t xml:space="preserve">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ab/>
        <w:t>where r ≡ i-j</w:t>
      </w:r>
    </w:p>
    <w:p w14:paraId="3DE5A3D2" w14:textId="77777777" w:rsidR="005756DB" w:rsidRDefault="005756DB" w:rsidP="005756DB"/>
    <w:p w14:paraId="2DCA9245" w14:textId="77777777" w:rsidR="005756DB" w:rsidRDefault="005756DB" w:rsidP="005756DB">
      <w:r>
        <w:t>But we know from Fact 16 that if β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 then the first conjugate set can be written as the second conjugate set, and therefore the two sets ar</w:t>
      </w:r>
      <w:r w:rsidR="009A315A">
        <w:t xml:space="preserve">e the same and k' = k. If i &lt; j, </w:t>
      </w:r>
      <w:r>
        <w:t xml:space="preserve">repeat the argument reversing the roles of α and β.   </w:t>
      </w:r>
      <w:r w:rsidR="00364448">
        <w:tab/>
      </w:r>
      <w:r w:rsidR="00364448">
        <w:tab/>
      </w:r>
      <w:r w:rsidR="00364448">
        <w:tab/>
      </w:r>
      <w:r w:rsidR="00364448">
        <w:tab/>
      </w:r>
      <w:r w:rsidR="00364448">
        <w:tab/>
      </w:r>
      <w:r w:rsidR="00364448">
        <w:tab/>
      </w:r>
      <w:r w:rsidR="00364448">
        <w:tab/>
      </w:r>
      <w:r w:rsidR="00364448">
        <w:tab/>
      </w:r>
      <w:r w:rsidR="00364448">
        <w:tab/>
      </w:r>
      <w:r w:rsidR="00364448">
        <w:tab/>
      </w:r>
      <w:r w:rsidRPr="00364448">
        <w:rPr>
          <w:b/>
        </w:rPr>
        <w:t>QED</w:t>
      </w:r>
    </w:p>
    <w:p w14:paraId="4F5A38E2" w14:textId="77777777" w:rsidR="005756DB" w:rsidRDefault="005756DB" w:rsidP="005756DB"/>
    <w:p w14:paraId="53450B72" w14:textId="77777777" w:rsidR="005756DB" w:rsidRPr="004E5AB7" w:rsidRDefault="005756DB" w:rsidP="005756DB">
      <w:r>
        <w:t>(b) In order to form all the conjugate sets, we consider all powers α</w:t>
      </w:r>
      <w:r>
        <w:rPr>
          <w:rStyle w:val="superscript"/>
        </w:rPr>
        <w:t>s</w:t>
      </w:r>
      <w:r>
        <w:t xml:space="preserve">  for s = 1,2,3...q-1 and check to see if the conjugate set formed from α</w:t>
      </w:r>
      <w:r>
        <w:rPr>
          <w:rStyle w:val="superscript"/>
        </w:rPr>
        <w:t>s</w:t>
      </w:r>
      <w:r>
        <w:t xml:space="preserve"> is distinct from all the previous conjugate sets. In theory, one could end up with q-1 different conjugate sets each with one power α</w:t>
      </w:r>
      <w:r>
        <w:rPr>
          <w:rStyle w:val="superscript"/>
        </w:rPr>
        <w:t>s</w:t>
      </w:r>
      <w:r>
        <w:t>. More likely, however, there will be some number n &lt; q-1 of conjugate sets and some sets will contain multiple elements. According to (a), a given power α</w:t>
      </w:r>
      <w:r>
        <w:rPr>
          <w:rStyle w:val="superscript"/>
        </w:rPr>
        <w:t>s</w:t>
      </w:r>
      <w:r>
        <w:t xml:space="preserve"> can end up in only one conjugate set, which is the claim of (b). Putting the q-1 powers a</w:t>
      </w:r>
      <w:r>
        <w:rPr>
          <w:rStyle w:val="superscript"/>
        </w:rPr>
        <w:t>s</w:t>
      </w:r>
      <w:r>
        <w:t xml:space="preserve"> into these n conjugate sets is like putting q-1 numbered balls into n ≤ q-1 boxes. Since a ball can only go into one box, the set of numbered balls is naturally partitioned into the n boxes. Thus, the conjugate sets form a partition of the powers α</w:t>
      </w:r>
      <w:r>
        <w:rPr>
          <w:rStyle w:val="superscript"/>
        </w:rPr>
        <w:t>s</w:t>
      </w:r>
      <w:r>
        <w:t xml:space="preserve">, which is the claim of (c) </w:t>
      </w:r>
    </w:p>
    <w:p w14:paraId="1AD4E9FC" w14:textId="77777777" w:rsidR="005756DB" w:rsidRDefault="005756DB" w:rsidP="005756DB"/>
    <w:p w14:paraId="75212CA7" w14:textId="77777777" w:rsidR="005756DB" w:rsidRDefault="005756DB" w:rsidP="005756DB">
      <w:pPr>
        <w:tabs>
          <w:tab w:val="left" w:pos="7200"/>
          <w:tab w:val="left" w:pos="7920"/>
          <w:tab w:val="right" w:pos="9270"/>
        </w:tabs>
      </w:pPr>
      <w:r w:rsidRPr="00DA43BD">
        <w:rPr>
          <w:b/>
        </w:rPr>
        <w:t>Corollary</w:t>
      </w:r>
      <w:r>
        <w:rPr>
          <w:b/>
        </w:rPr>
        <w:t xml:space="preserve"> 1</w:t>
      </w:r>
      <w:r w:rsidRPr="00DA43BD">
        <w:rPr>
          <w:b/>
        </w:rPr>
        <w:t xml:space="preserve">: </w:t>
      </w:r>
      <w:r>
        <w:t xml:space="preserve"> Two distinct minimum polynomials can have no roots in common. </w:t>
      </w:r>
      <w:r>
        <w:tab/>
      </w:r>
      <w:r>
        <w:tab/>
      </w:r>
      <w:r>
        <w:tab/>
        <w:t>(5.3</w:t>
      </w:r>
      <w:r w:rsidR="00121F98">
        <w:t>9</w:t>
      </w:r>
      <w:r>
        <w:t>)</w:t>
      </w:r>
    </w:p>
    <w:p w14:paraId="14BB0725" w14:textId="77777777" w:rsidR="005756DB" w:rsidRDefault="005756DB" w:rsidP="005756DB">
      <w:pPr>
        <w:tabs>
          <w:tab w:val="left" w:pos="7200"/>
          <w:tab w:val="left" w:pos="7920"/>
          <w:tab w:val="right" w:pos="9270"/>
        </w:tabs>
      </w:pPr>
    </w:p>
    <w:p w14:paraId="660DCF4F" w14:textId="77777777" w:rsidR="005756DB" w:rsidRDefault="005756DB" w:rsidP="005756DB">
      <w:pPr>
        <w:tabs>
          <w:tab w:val="left" w:pos="7200"/>
          <w:tab w:val="left" w:pos="7920"/>
          <w:tab w:val="right" w:pos="9270"/>
        </w:tabs>
      </w:pPr>
      <w:r w:rsidRPr="00EF68A3">
        <w:rPr>
          <w:u w:val="single"/>
        </w:rPr>
        <w:t>Proof:</w:t>
      </w:r>
      <w:r w:rsidR="009A315A">
        <w:t xml:space="preserve"> </w:t>
      </w:r>
      <w:r>
        <w:t>Minimum polynomials have as their roots the elements of conjugate sets, as in (5.17), and according to (5.3</w:t>
      </w:r>
      <w:r w:rsidR="00121F98">
        <w:t>8</w:t>
      </w:r>
      <w:r>
        <w:t xml:space="preserve">) (a), those conjugate sets can have no elements in common. </w:t>
      </w:r>
    </w:p>
    <w:p w14:paraId="3AD704BB" w14:textId="77777777" w:rsidR="005756DB" w:rsidRDefault="005756DB" w:rsidP="005756DB">
      <w:pPr>
        <w:tabs>
          <w:tab w:val="left" w:pos="7200"/>
          <w:tab w:val="left" w:pos="7920"/>
          <w:tab w:val="right" w:pos="9270"/>
        </w:tabs>
      </w:pPr>
    </w:p>
    <w:p w14:paraId="65DD5D83" w14:textId="77777777" w:rsidR="005756DB" w:rsidRPr="001816C3" w:rsidRDefault="001816C3" w:rsidP="001816C3">
      <w:pPr>
        <w:pStyle w:val="Heading3"/>
      </w:pPr>
      <w:bookmarkStart w:id="48" w:name="_Toc361301810"/>
      <w:r w:rsidRPr="001816C3">
        <w:t xml:space="preserve">(h) </w:t>
      </w:r>
      <w:r w:rsidR="005756DB" w:rsidRPr="001816C3">
        <w:t>Cyclotomic Cosets</w:t>
      </w:r>
      <w:bookmarkEnd w:id="48"/>
    </w:p>
    <w:p w14:paraId="785953C9" w14:textId="77777777" w:rsidR="005756DB" w:rsidRDefault="005756DB" w:rsidP="005756DB">
      <w:pPr>
        <w:tabs>
          <w:tab w:val="left" w:pos="7200"/>
          <w:tab w:val="left" w:pos="7920"/>
          <w:tab w:val="right" w:pos="9270"/>
        </w:tabs>
      </w:pPr>
    </w:p>
    <w:p w14:paraId="15F04720" w14:textId="77777777" w:rsidR="005756DB" w:rsidRDefault="005756DB" w:rsidP="005756DB">
      <w:pPr>
        <w:tabs>
          <w:tab w:val="left" w:pos="7200"/>
          <w:tab w:val="left" w:pos="7920"/>
          <w:tab w:val="right" w:pos="9270"/>
        </w:tabs>
      </w:pPr>
      <w:r>
        <w:t>If α is a primitive element of GF(p</w:t>
      </w:r>
      <w:r>
        <w:rPr>
          <w:rStyle w:val="superscript"/>
        </w:rPr>
        <w:t>m</w:t>
      </w:r>
      <w:r>
        <w:t xml:space="preserve">), then </w:t>
      </w:r>
      <w:r w:rsidR="00534812">
        <w:t>{</w:t>
      </w:r>
      <w:r>
        <w:t>GF(p</w:t>
      </w:r>
      <w:r>
        <w:rPr>
          <w:rStyle w:val="superscript"/>
        </w:rPr>
        <w:t>m</w:t>
      </w:r>
      <w:r>
        <w:t>)-0-1</w:t>
      </w:r>
      <w:r w:rsidR="00534812">
        <w:t>}</w:t>
      </w:r>
      <w:r>
        <w:t xml:space="preserve"> is enumerated by powers α</w:t>
      </w:r>
      <w:r>
        <w:rPr>
          <w:rStyle w:val="superscript"/>
        </w:rPr>
        <w:t>s</w:t>
      </w:r>
      <w:r>
        <w:t xml:space="preserve"> for s = 1,2...p</w:t>
      </w:r>
      <w:r>
        <w:rPr>
          <w:rStyle w:val="superscript"/>
        </w:rPr>
        <w:t>m</w:t>
      </w:r>
      <w:r>
        <w:t>-1. Fact 8 (5.15) tells us that the first conjugate set will have m elements of the form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Subsequent conjugate sets for powers α</w:t>
      </w:r>
      <w:r>
        <w:rPr>
          <w:rStyle w:val="superscript"/>
        </w:rPr>
        <w:t>s</w:t>
      </w:r>
      <w:r>
        <w:t xml:space="preserve"> will all have some number k</w:t>
      </w:r>
      <w:r>
        <w:rPr>
          <w:rStyle w:val="subscript"/>
        </w:rPr>
        <w:t>s</w:t>
      </w:r>
      <w:r>
        <w:t xml:space="preserve"> ≤ m elements, and the &lt; </w:t>
      </w:r>
      <w:r w:rsidR="00534812">
        <w:t xml:space="preserve">can apply only </w:t>
      </w:r>
      <w:r>
        <w:t xml:space="preserve"> in the case that α</w:t>
      </w:r>
      <w:r>
        <w:rPr>
          <w:rStyle w:val="superscript"/>
        </w:rPr>
        <w:t>s</w:t>
      </w:r>
      <w:r>
        <w:t xml:space="preserve"> is not a primitive element of GF(q). Here is one of those subsequent sets</w:t>
      </w:r>
      <w:r w:rsidR="00534812">
        <w:t xml:space="preserve">, </w:t>
      </w:r>
    </w:p>
    <w:p w14:paraId="3DE548E7" w14:textId="77777777" w:rsidR="005756DB" w:rsidRDefault="005756DB" w:rsidP="005756DB">
      <w:pPr>
        <w:tabs>
          <w:tab w:val="left" w:pos="7200"/>
          <w:tab w:val="left" w:pos="7920"/>
          <w:tab w:val="right" w:pos="9270"/>
        </w:tabs>
      </w:pPr>
    </w:p>
    <w:p w14:paraId="202A9B30" w14:textId="77777777" w:rsidR="005756DB" w:rsidRPr="00E36FBC" w:rsidRDefault="005756DB" w:rsidP="005756DB">
      <w:pPr>
        <w:tabs>
          <w:tab w:val="left" w:pos="7200"/>
          <w:tab w:val="left" w:pos="7920"/>
          <w:tab w:val="right" w:pos="9270"/>
        </w:tabs>
      </w:pPr>
      <w:r>
        <w:tab/>
        <w:t>{ (α</w:t>
      </w:r>
      <w:r>
        <w:rPr>
          <w:rStyle w:val="superscript"/>
        </w:rPr>
        <w:t>s</w:t>
      </w:r>
      <w:r>
        <w:t>), (α</w:t>
      </w:r>
      <w:r>
        <w:rPr>
          <w:rStyle w:val="superscript"/>
        </w:rPr>
        <w:t>s</w:t>
      </w:r>
      <w:r>
        <w:t>)</w:t>
      </w:r>
      <w:r>
        <w:rPr>
          <w:rStyle w:val="superscript"/>
        </w:rPr>
        <w:t>p</w:t>
      </w:r>
      <w:r>
        <w:t>, (α</w:t>
      </w:r>
      <w:r>
        <w:rPr>
          <w:rStyle w:val="superscript"/>
        </w:rPr>
        <w:t>s</w:t>
      </w:r>
      <w:r>
        <w:t>)</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s</w:t>
      </w:r>
      <w:r>
        <w:t>)</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s</w:t>
      </w:r>
      <w:r>
        <w:t>)</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k ≤ m</w:t>
      </w:r>
    </w:p>
    <w:p w14:paraId="1D904F0A" w14:textId="77777777" w:rsidR="005756DB" w:rsidRDefault="005756DB" w:rsidP="005756DB">
      <w:pPr>
        <w:tabs>
          <w:tab w:val="left" w:pos="7200"/>
          <w:tab w:val="left" w:pos="7920"/>
          <w:tab w:val="right" w:pos="9270"/>
        </w:tabs>
      </w:pPr>
    </w:p>
    <w:p w14:paraId="4434FADD" w14:textId="77777777" w:rsidR="005756DB" w:rsidRPr="00171F0D" w:rsidRDefault="005756DB" w:rsidP="005756DB">
      <w:pPr>
        <w:tabs>
          <w:tab w:val="left" w:pos="7200"/>
          <w:tab w:val="left" w:pos="7920"/>
          <w:tab w:val="right" w:pos="9270"/>
        </w:tabs>
      </w:pPr>
      <w:r>
        <w:tab/>
        <w:t>= { α</w:t>
      </w:r>
      <w:r>
        <w:rPr>
          <w:rStyle w:val="superscript"/>
        </w:rPr>
        <w:t>s</w:t>
      </w:r>
      <w:r>
        <w:t>, α</w:t>
      </w:r>
      <w:r>
        <w:rPr>
          <w:rStyle w:val="superscript"/>
        </w:rPr>
        <w:t>sp</w:t>
      </w:r>
      <w:r>
        <w:t>, α</w:t>
      </w:r>
      <w:r>
        <w:rPr>
          <w:rStyle w:val="superscript"/>
        </w:rPr>
        <w:t>sp</w:t>
      </w:r>
      <w:r>
        <w:rPr>
          <w:rStyle w:val="superscript"/>
        </w:rPr>
        <w:fldChar w:fldCharType="begin"/>
      </w:r>
      <w:r>
        <w:rPr>
          <w:rStyle w:val="superscript"/>
        </w:rPr>
        <w:instrText xml:space="preserve"> EQ \s\up2(2)</w:instrText>
      </w:r>
      <w:r>
        <w:rPr>
          <w:rStyle w:val="superscript"/>
        </w:rPr>
        <w:fldChar w:fldCharType="end"/>
      </w:r>
      <w:r>
        <w:t>, α</w:t>
      </w:r>
      <w:r>
        <w:rPr>
          <w:rStyle w:val="superscript"/>
        </w:rPr>
        <w:t>sp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sp</w:t>
      </w:r>
      <w:r>
        <w:rPr>
          <w:rStyle w:val="superscript"/>
        </w:rPr>
        <w:fldChar w:fldCharType="begin"/>
      </w:r>
      <w:r>
        <w:rPr>
          <w:rStyle w:val="superscript"/>
        </w:rPr>
        <w:instrText xml:space="preserve"> EQ \s\up2(k-1)</w:instrText>
      </w:r>
      <w:r>
        <w:rPr>
          <w:rStyle w:val="superscript"/>
        </w:rPr>
        <w:fldChar w:fldCharType="end"/>
      </w:r>
      <w:r>
        <w:t xml:space="preserve"> }</w:t>
      </w:r>
      <w:r w:rsidR="00534812">
        <w:t xml:space="preserve"> .</w:t>
      </w:r>
      <w:r w:rsidR="00171F0D">
        <w:tab/>
      </w:r>
      <w:r w:rsidR="00171F0D">
        <w:tab/>
      </w:r>
      <w:r w:rsidR="00171F0D">
        <w:tab/>
      </w:r>
      <w:r w:rsidR="00171F0D">
        <w:tab/>
      </w:r>
      <w:r w:rsidR="00171F0D">
        <w:tab/>
      </w:r>
      <w:r w:rsidR="00171F0D">
        <w:tab/>
      </w:r>
      <w:r w:rsidR="00171F0D">
        <w:tab/>
        <w:t>(5.40)</w:t>
      </w:r>
    </w:p>
    <w:p w14:paraId="3F88CE05" w14:textId="77777777" w:rsidR="005756DB" w:rsidRDefault="005756DB" w:rsidP="005756DB">
      <w:pPr>
        <w:tabs>
          <w:tab w:val="left" w:pos="7200"/>
          <w:tab w:val="left" w:pos="7920"/>
          <w:tab w:val="right" w:pos="9270"/>
        </w:tabs>
      </w:pPr>
    </w:p>
    <w:p w14:paraId="7E547892" w14:textId="77777777" w:rsidR="005756DB" w:rsidRDefault="005756DB" w:rsidP="005756DB">
      <w:pPr>
        <w:tabs>
          <w:tab w:val="left" w:pos="7200"/>
          <w:tab w:val="left" w:pos="7920"/>
          <w:tab w:val="right" w:pos="9270"/>
        </w:tabs>
      </w:pPr>
      <w:r>
        <w:t>We can think of this as the s</w:t>
      </w:r>
      <w:r>
        <w:rPr>
          <w:rStyle w:val="superscript"/>
        </w:rPr>
        <w:t>th</w:t>
      </w:r>
      <w:r>
        <w:t xml:space="preserve"> attempted conjugate set. It may end up the same as some other conjugate set. Consider the set of </w:t>
      </w:r>
      <w:r w:rsidRPr="005A1D9E">
        <w:rPr>
          <w:i/>
        </w:rPr>
        <w:t>exponents</w:t>
      </w:r>
      <w:r>
        <w:t xml:space="preserve"> of this attempted conjugate set</w:t>
      </w:r>
    </w:p>
    <w:p w14:paraId="09A26251" w14:textId="77777777" w:rsidR="005756DB" w:rsidRDefault="005756DB" w:rsidP="005756DB">
      <w:pPr>
        <w:tabs>
          <w:tab w:val="left" w:pos="7200"/>
          <w:tab w:val="left" w:pos="7920"/>
          <w:tab w:val="right" w:pos="9270"/>
        </w:tabs>
      </w:pPr>
    </w:p>
    <w:p w14:paraId="35A278D8" w14:textId="77777777" w:rsidR="005756DB" w:rsidRPr="00171F0D" w:rsidRDefault="005756DB" w:rsidP="005756DB">
      <w:pPr>
        <w:tabs>
          <w:tab w:val="left" w:pos="7200"/>
          <w:tab w:val="left" w:pos="7920"/>
          <w:tab w:val="right" w:pos="9270"/>
        </w:tabs>
      </w:pPr>
      <w:r>
        <w:tab/>
        <w:t>exponents = { s, sp, sp</w:t>
      </w:r>
      <w:r>
        <w:rPr>
          <w:rStyle w:val="superscript"/>
        </w:rPr>
        <w:t>2</w:t>
      </w:r>
      <w:r>
        <w:t>, sp</w:t>
      </w:r>
      <w:r>
        <w:rPr>
          <w:rStyle w:val="superscript"/>
        </w:rPr>
        <w:t>3</w:t>
      </w:r>
      <w:r>
        <w:t>, ..... sp</w:t>
      </w:r>
      <w:r>
        <w:rPr>
          <w:rStyle w:val="superscript"/>
        </w:rPr>
        <w:t>k-1</w:t>
      </w:r>
      <w:r>
        <w:t xml:space="preserve"> }. </w:t>
      </w:r>
      <w:r w:rsidR="00171F0D">
        <w:tab/>
      </w:r>
      <w:r w:rsidR="00171F0D">
        <w:tab/>
      </w:r>
      <w:r w:rsidR="00171F0D">
        <w:tab/>
      </w:r>
      <w:r w:rsidR="00171F0D">
        <w:tab/>
      </w:r>
      <w:r w:rsidR="00171F0D">
        <w:tab/>
      </w:r>
      <w:r w:rsidR="00171F0D">
        <w:tab/>
      </w:r>
      <w:r w:rsidR="00171F0D">
        <w:tab/>
        <w:t>(5.41)</w:t>
      </w:r>
    </w:p>
    <w:p w14:paraId="3502D1E2" w14:textId="77777777" w:rsidR="005756DB" w:rsidRDefault="005756DB" w:rsidP="005756DB">
      <w:pPr>
        <w:tabs>
          <w:tab w:val="left" w:pos="7200"/>
          <w:tab w:val="left" w:pos="7920"/>
          <w:tab w:val="right" w:pos="9270"/>
        </w:tabs>
      </w:pPr>
    </w:p>
    <w:p w14:paraId="483A95A8" w14:textId="77777777" w:rsidR="005756DB" w:rsidRDefault="005756DB" w:rsidP="005756DB">
      <w:pPr>
        <w:tabs>
          <w:tab w:val="left" w:pos="7200"/>
          <w:tab w:val="left" w:pos="7920"/>
          <w:tab w:val="right" w:pos="9270"/>
        </w:tabs>
      </w:pPr>
      <w:r>
        <w:t>There is an obvious 1-to-1 correspondence between the conjugate sets and the sets of such exponents. We have already shown in (5.3</w:t>
      </w:r>
      <w:r w:rsidR="00121F98">
        <w:t>8</w:t>
      </w:r>
      <w:r>
        <w:t>) (c) that the set of distinct conjugate sets partitions the set of powers α</w:t>
      </w:r>
      <w:r>
        <w:rPr>
          <w:rStyle w:val="superscript"/>
        </w:rPr>
        <w:t>s</w:t>
      </w:r>
      <w:r>
        <w:t xml:space="preserve">. Therefore, the corresponding set of distinct sets of exponents partitions the set of exponents 1 to q-1. </w:t>
      </w:r>
    </w:p>
    <w:p w14:paraId="0A8C1D9C" w14:textId="77777777" w:rsidR="005756DB" w:rsidRDefault="005756DB" w:rsidP="005756DB">
      <w:pPr>
        <w:tabs>
          <w:tab w:val="left" w:pos="7200"/>
          <w:tab w:val="left" w:pos="7920"/>
          <w:tab w:val="right" w:pos="9270"/>
        </w:tabs>
      </w:pPr>
    </w:p>
    <w:p w14:paraId="3C589967" w14:textId="77777777" w:rsidR="005756DB" w:rsidRDefault="005756DB" w:rsidP="005756DB">
      <w:pPr>
        <w:tabs>
          <w:tab w:val="left" w:pos="7200"/>
          <w:tab w:val="left" w:pos="7920"/>
          <w:tab w:val="right" w:pos="9270"/>
        </w:tabs>
      </w:pPr>
      <w:r>
        <w:t>The set of exponents above C</w:t>
      </w:r>
      <w:r>
        <w:rPr>
          <w:rStyle w:val="subscript"/>
        </w:rPr>
        <w:t>s</w:t>
      </w:r>
      <w:r>
        <w:t xml:space="preserve"> = { s, sp, sp</w:t>
      </w:r>
      <w:r>
        <w:rPr>
          <w:rStyle w:val="superscript"/>
        </w:rPr>
        <w:t>2</w:t>
      </w:r>
      <w:r>
        <w:t>, sp</w:t>
      </w:r>
      <w:r>
        <w:rPr>
          <w:rStyle w:val="superscript"/>
        </w:rPr>
        <w:t>3</w:t>
      </w:r>
      <w:r>
        <w:t>, ..... sp</w:t>
      </w:r>
      <w:r>
        <w:rPr>
          <w:rStyle w:val="superscript"/>
        </w:rPr>
        <w:t>k-1</w:t>
      </w:r>
      <w:r>
        <w:t xml:space="preserve"> } is called a </w:t>
      </w:r>
      <w:r w:rsidRPr="005A1D9E">
        <w:rPr>
          <w:b/>
        </w:rPr>
        <w:t>cyclotomic coset mod p</w:t>
      </w:r>
      <w:r>
        <w:t>.  We have just noted that the cyclotomic cosets are in 1-to-1 correspondence with the conjugate sets. Just as the distinct conjugate sets partition the q-1 powers α</w:t>
      </w:r>
      <w:r>
        <w:rPr>
          <w:rStyle w:val="superscript"/>
        </w:rPr>
        <w:t>s</w:t>
      </w:r>
      <w:r>
        <w:t xml:space="preserve">, so the cyclotomic cosets partition the exponents of those powers which are just integers in the range 1 to q-1. We have just proven : </w:t>
      </w:r>
    </w:p>
    <w:p w14:paraId="2E01D2F2" w14:textId="77777777" w:rsidR="005756DB" w:rsidRDefault="005756DB" w:rsidP="005756DB">
      <w:pPr>
        <w:tabs>
          <w:tab w:val="left" w:pos="7200"/>
          <w:tab w:val="left" w:pos="7920"/>
          <w:tab w:val="right" w:pos="9270"/>
        </w:tabs>
      </w:pPr>
    </w:p>
    <w:p w14:paraId="17064F2E" w14:textId="77777777" w:rsidR="005756DB" w:rsidRPr="00A91D32" w:rsidRDefault="005756DB" w:rsidP="005756DB">
      <w:pPr>
        <w:tabs>
          <w:tab w:val="left" w:pos="7200"/>
          <w:tab w:val="left" w:pos="7920"/>
          <w:tab w:val="right" w:pos="9270"/>
        </w:tabs>
      </w:pPr>
      <w:r w:rsidRPr="00ED2B57">
        <w:rPr>
          <w:b/>
        </w:rPr>
        <w:t xml:space="preserve">Fact 18: </w:t>
      </w:r>
      <w:r>
        <w:t xml:space="preserve"> The cyclotomic cosets mod p of GF(p</w:t>
      </w:r>
      <w:r>
        <w:rPr>
          <w:rStyle w:val="superscript"/>
        </w:rPr>
        <w:t>m</w:t>
      </w:r>
      <w:r>
        <w:t>) partition the integers 1,2....p</w:t>
      </w:r>
      <w:r>
        <w:rPr>
          <w:rStyle w:val="superscript"/>
        </w:rPr>
        <w:t>m</w:t>
      </w:r>
      <w:r>
        <w:t xml:space="preserve">-1. </w:t>
      </w:r>
      <w:r>
        <w:tab/>
      </w:r>
      <w:r>
        <w:tab/>
        <w:t>(5.</w:t>
      </w:r>
      <w:r w:rsidR="00121F98">
        <w:t>4</w:t>
      </w:r>
      <w:r w:rsidR="00171F0D">
        <w:t>2</w:t>
      </w:r>
      <w:r>
        <w:t>)</w:t>
      </w:r>
    </w:p>
    <w:p w14:paraId="68185334" w14:textId="77777777" w:rsidR="005756DB" w:rsidRDefault="005756DB" w:rsidP="005756DB">
      <w:pPr>
        <w:tabs>
          <w:tab w:val="left" w:pos="7200"/>
          <w:tab w:val="left" w:pos="7920"/>
          <w:tab w:val="right" w:pos="9270"/>
        </w:tabs>
      </w:pPr>
    </w:p>
    <w:p w14:paraId="083CD446" w14:textId="77777777" w:rsidR="005756DB" w:rsidRPr="00ED2B57" w:rsidRDefault="005756DB" w:rsidP="005756DB">
      <w:pPr>
        <w:tabs>
          <w:tab w:val="left" w:pos="7200"/>
          <w:tab w:val="left" w:pos="7920"/>
          <w:tab w:val="right" w:pos="9270"/>
        </w:tabs>
        <w:rPr>
          <w:rStyle w:val="superscript"/>
        </w:rPr>
      </w:pPr>
      <w:r w:rsidRPr="00ED2B57">
        <w:rPr>
          <w:u w:val="single"/>
        </w:rPr>
        <w:t xml:space="preserve">Example: </w:t>
      </w:r>
      <w:r>
        <w:t xml:space="preserve"> In (5.26) we saw for GF(2</w:t>
      </w:r>
      <w:r>
        <w:rPr>
          <w:rStyle w:val="superscript"/>
        </w:rPr>
        <w:t>4</w:t>
      </w:r>
      <w:r>
        <w:t>) how the conjugate sets partition the powers α</w:t>
      </w:r>
      <w:r>
        <w:rPr>
          <w:rStyle w:val="superscript"/>
        </w:rPr>
        <w:t>0</w:t>
      </w:r>
      <w:r>
        <w:t xml:space="preserve"> through α</w:t>
      </w:r>
      <w:r>
        <w:rPr>
          <w:rStyle w:val="superscript"/>
        </w:rPr>
        <w:t xml:space="preserve">14. </w:t>
      </w:r>
    </w:p>
    <w:p w14:paraId="20A847DD" w14:textId="77777777" w:rsidR="005756DB" w:rsidRDefault="005756DB" w:rsidP="005756DB">
      <w:pPr>
        <w:tabs>
          <w:tab w:val="left" w:pos="7200"/>
          <w:tab w:val="left" w:pos="7920"/>
          <w:tab w:val="right" w:pos="9270"/>
        </w:tabs>
      </w:pPr>
    </w:p>
    <w:p w14:paraId="72D9B93B" w14:textId="77777777" w:rsidR="005756DB" w:rsidRPr="00EA673C" w:rsidRDefault="005756DB" w:rsidP="005756DB">
      <w:pPr>
        <w:tabs>
          <w:tab w:val="left" w:pos="7200"/>
          <w:tab w:val="left" w:pos="7920"/>
          <w:tab w:val="right" w:pos="9270"/>
        </w:tabs>
      </w:pPr>
      <w:r>
        <w:tab/>
        <w:t>{ α, α</w:t>
      </w:r>
      <w:r w:rsidRPr="00283C18">
        <w:rPr>
          <w:rStyle w:val="superscript"/>
        </w:rPr>
        <w:t>2</w:t>
      </w:r>
      <w:r>
        <w:t>, α</w:t>
      </w:r>
      <w:r>
        <w:rPr>
          <w:rStyle w:val="superscript"/>
        </w:rPr>
        <w:t>4</w:t>
      </w:r>
      <w:r>
        <w:t>, α</w:t>
      </w:r>
      <w:r>
        <w:rPr>
          <w:rStyle w:val="superscript"/>
        </w:rPr>
        <w:t>8</w:t>
      </w:r>
      <w:r w:rsidRPr="00283C18">
        <w:rPr>
          <w:rStyle w:val="superscript"/>
        </w:rPr>
        <w:t xml:space="preserve"> </w:t>
      </w:r>
      <w:r>
        <w:t>}, { α</w:t>
      </w:r>
      <w:r>
        <w:rPr>
          <w:rStyle w:val="superscript"/>
        </w:rPr>
        <w:t>3</w:t>
      </w:r>
      <w:r>
        <w:t>, α</w:t>
      </w:r>
      <w:r>
        <w:rPr>
          <w:rStyle w:val="superscript"/>
        </w:rPr>
        <w:t>6</w:t>
      </w:r>
      <w:r>
        <w:t>, α</w:t>
      </w:r>
      <w:r>
        <w:rPr>
          <w:rStyle w:val="superscript"/>
        </w:rPr>
        <w:t>12</w:t>
      </w:r>
      <w:r>
        <w:t>, α</w:t>
      </w:r>
      <w:r>
        <w:rPr>
          <w:rStyle w:val="superscript"/>
        </w:rPr>
        <w:t>9</w:t>
      </w:r>
      <w:r>
        <w:t>}, { α</w:t>
      </w:r>
      <w:r w:rsidRPr="00E16D2C">
        <w:rPr>
          <w:rStyle w:val="superscript"/>
        </w:rPr>
        <w:t>5</w:t>
      </w:r>
      <w:r>
        <w:t>, α</w:t>
      </w:r>
      <w:r w:rsidRPr="00E16D2C">
        <w:rPr>
          <w:rStyle w:val="superscript"/>
        </w:rPr>
        <w:t>10</w:t>
      </w:r>
      <w:r>
        <w:t xml:space="preserve"> }, { α</w:t>
      </w:r>
      <w:r w:rsidRPr="00E16D2C">
        <w:rPr>
          <w:rStyle w:val="superscript"/>
        </w:rPr>
        <w:t>7</w:t>
      </w:r>
      <w:r>
        <w:t>, α</w:t>
      </w:r>
      <w:r w:rsidRPr="00E16D2C">
        <w:rPr>
          <w:rStyle w:val="superscript"/>
        </w:rPr>
        <w:t>14</w:t>
      </w:r>
      <w:r>
        <w:t>, α</w:t>
      </w:r>
      <w:r w:rsidRPr="00E16D2C">
        <w:rPr>
          <w:rStyle w:val="superscript"/>
        </w:rPr>
        <w:t>13</w:t>
      </w:r>
      <w:r>
        <w:rPr>
          <w:sz w:val="18"/>
          <w:szCs w:val="18"/>
        </w:rPr>
        <w:t xml:space="preserve">, </w:t>
      </w:r>
      <w:r>
        <w:t>α</w:t>
      </w:r>
      <w:r w:rsidRPr="00E16D2C">
        <w:rPr>
          <w:rStyle w:val="superscript"/>
        </w:rPr>
        <w:t>11</w:t>
      </w:r>
      <w:r>
        <w:t xml:space="preserve"> }, {1}</w:t>
      </w:r>
      <w:r>
        <w:tab/>
      </w:r>
      <w:r>
        <w:tab/>
      </w:r>
      <w:r>
        <w:tab/>
      </w:r>
      <w:r w:rsidRPr="00A91D32">
        <w:rPr>
          <w:i/>
        </w:rPr>
        <w:t>(5.26)</w:t>
      </w:r>
    </w:p>
    <w:p w14:paraId="25A4055F" w14:textId="77777777" w:rsidR="005756DB" w:rsidRDefault="005756DB" w:rsidP="005756DB">
      <w:r>
        <w:tab/>
        <w:t xml:space="preserve">         prim                                                                    prim</w:t>
      </w:r>
    </w:p>
    <w:p w14:paraId="206EC795" w14:textId="77777777" w:rsidR="005756DB" w:rsidRDefault="005756DB" w:rsidP="005756DB">
      <w:pPr>
        <w:tabs>
          <w:tab w:val="left" w:pos="7200"/>
          <w:tab w:val="left" w:pos="7920"/>
          <w:tab w:val="right" w:pos="9270"/>
        </w:tabs>
      </w:pPr>
    </w:p>
    <w:p w14:paraId="54EB7033" w14:textId="77777777" w:rsidR="005756DB" w:rsidRDefault="005756DB" w:rsidP="005756DB">
      <w:pPr>
        <w:tabs>
          <w:tab w:val="left" w:pos="7200"/>
          <w:tab w:val="left" w:pos="7920"/>
          <w:tab w:val="right" w:pos="9270"/>
        </w:tabs>
      </w:pPr>
      <w:r>
        <w:t>where {1} = {α</w:t>
      </w:r>
      <w:r>
        <w:rPr>
          <w:rStyle w:val="superscript"/>
        </w:rPr>
        <w:t>0</w:t>
      </w:r>
      <w:r>
        <w:t>} = {α</w:t>
      </w:r>
      <w:r>
        <w:rPr>
          <w:rStyle w:val="superscript"/>
        </w:rPr>
        <w:t>15</w:t>
      </w:r>
      <w:r>
        <w:t xml:space="preserve">}. The corresponding cyclotomic coset partitioning of integers 1 to 15 is </w:t>
      </w:r>
    </w:p>
    <w:p w14:paraId="673C42E5" w14:textId="77777777" w:rsidR="005756DB" w:rsidRDefault="005756DB" w:rsidP="005756DB">
      <w:pPr>
        <w:tabs>
          <w:tab w:val="left" w:pos="7200"/>
          <w:tab w:val="left" w:pos="7920"/>
          <w:tab w:val="right" w:pos="9270"/>
        </w:tabs>
      </w:pPr>
    </w:p>
    <w:p w14:paraId="0DDF3A63" w14:textId="77777777" w:rsidR="005756DB" w:rsidRDefault="005756DB" w:rsidP="005756DB">
      <w:pPr>
        <w:tabs>
          <w:tab w:val="left" w:pos="7200"/>
          <w:tab w:val="left" w:pos="7920"/>
          <w:tab w:val="right" w:pos="9270"/>
        </w:tabs>
      </w:pPr>
      <w:r>
        <w:tab/>
        <w:t>{1,2,4,8}, {3,6,12,9}, {5,10}, {7,14,13,11}, {15}</w:t>
      </w:r>
      <w:r>
        <w:tab/>
        <w:t xml:space="preserve"> .</w:t>
      </w:r>
    </w:p>
    <w:p w14:paraId="47CFB0B8" w14:textId="77777777" w:rsidR="005756DB" w:rsidRDefault="005756DB" w:rsidP="005756DB">
      <w:pPr>
        <w:tabs>
          <w:tab w:val="left" w:pos="7200"/>
          <w:tab w:val="left" w:pos="7920"/>
          <w:tab w:val="right" w:pos="9270"/>
        </w:tabs>
      </w:pPr>
    </w:p>
    <w:p w14:paraId="05BB6AFF" w14:textId="77777777" w:rsidR="005756DB" w:rsidRDefault="005756DB" w:rsidP="005756DB">
      <w:pPr>
        <w:tabs>
          <w:tab w:val="left" w:pos="7200"/>
          <w:tab w:val="left" w:pos="7920"/>
          <w:tab w:val="right" w:pos="9270"/>
        </w:tabs>
      </w:pPr>
      <w:r>
        <w:t>Since 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 α</w:t>
      </w:r>
      <w:r>
        <w:rPr>
          <w:rStyle w:val="superscript"/>
        </w:rPr>
        <w:t>q</w:t>
      </w:r>
      <w:r>
        <w:t xml:space="preserve"> = α for a primitive element of GF(p</w:t>
      </w:r>
      <w:r>
        <w:rPr>
          <w:rStyle w:val="superscript"/>
        </w:rPr>
        <w:t>m</w:t>
      </w:r>
      <w:r>
        <w:t>), we know that α</w:t>
      </w:r>
      <w:r>
        <w:rPr>
          <w:rStyle w:val="superscript"/>
        </w:rPr>
        <w:t>q-1</w:t>
      </w:r>
      <w:r>
        <w:t xml:space="preserve"> = α</w:t>
      </w:r>
      <w:r>
        <w:rPr>
          <w:rStyle w:val="superscript"/>
        </w:rPr>
        <w:t>0</w:t>
      </w:r>
      <w:r>
        <w:t xml:space="preserve"> so that the exponent q-1 is always equivalent to the exponent 0. Thus, </w:t>
      </w:r>
    </w:p>
    <w:p w14:paraId="02047E8D" w14:textId="77777777" w:rsidR="005756DB" w:rsidRDefault="005756DB" w:rsidP="005756DB">
      <w:pPr>
        <w:tabs>
          <w:tab w:val="left" w:pos="7200"/>
          <w:tab w:val="left" w:pos="7920"/>
          <w:tab w:val="right" w:pos="9270"/>
        </w:tabs>
      </w:pPr>
    </w:p>
    <w:p w14:paraId="01778666" w14:textId="77777777" w:rsidR="005756DB" w:rsidRPr="00A91D32" w:rsidRDefault="005756DB" w:rsidP="005756DB">
      <w:pPr>
        <w:tabs>
          <w:tab w:val="left" w:pos="7200"/>
          <w:tab w:val="left" w:pos="7920"/>
          <w:tab w:val="right" w:pos="9270"/>
        </w:tabs>
      </w:pPr>
      <w:r w:rsidRPr="00ED2B57">
        <w:rPr>
          <w:b/>
        </w:rPr>
        <w:t xml:space="preserve">Corollary: </w:t>
      </w:r>
      <w:r>
        <w:t xml:space="preserve"> The cyclotomic cosets mod p of GF(p</w:t>
      </w:r>
      <w:r>
        <w:rPr>
          <w:rStyle w:val="superscript"/>
        </w:rPr>
        <w:t>m</w:t>
      </w:r>
      <w:r>
        <w:t>) partition the integers 0,1....p</w:t>
      </w:r>
      <w:r>
        <w:rPr>
          <w:rStyle w:val="superscript"/>
        </w:rPr>
        <w:t>m</w:t>
      </w:r>
      <w:r>
        <w:t>-2.</w:t>
      </w:r>
      <w:r>
        <w:tab/>
      </w:r>
      <w:r>
        <w:tab/>
        <w:t>(5.4</w:t>
      </w:r>
      <w:r w:rsidR="00171F0D">
        <w:t>3</w:t>
      </w:r>
      <w:r>
        <w:t>)</w:t>
      </w:r>
    </w:p>
    <w:p w14:paraId="616B99BF" w14:textId="77777777" w:rsidR="005756DB" w:rsidRDefault="005756DB" w:rsidP="005756DB">
      <w:pPr>
        <w:tabs>
          <w:tab w:val="left" w:pos="7200"/>
          <w:tab w:val="left" w:pos="7920"/>
          <w:tab w:val="right" w:pos="9270"/>
        </w:tabs>
      </w:pPr>
    </w:p>
    <w:p w14:paraId="77F6290B" w14:textId="77777777" w:rsidR="005756DB" w:rsidRDefault="005756DB" w:rsidP="005756DB">
      <w:pPr>
        <w:tabs>
          <w:tab w:val="left" w:pos="7200"/>
          <w:tab w:val="left" w:pos="7920"/>
          <w:tab w:val="right" w:pos="9270"/>
        </w:tabs>
      </w:pPr>
      <w:r w:rsidRPr="00D37B2F">
        <w:rPr>
          <w:u w:val="single"/>
        </w:rPr>
        <w:t>Example:</w:t>
      </w:r>
      <w:r>
        <w:tab/>
        <w:t>{1,2,4,8}, {3,6,12,9}, {5,10}, {7,14,13,11}, {0}  .</w:t>
      </w:r>
      <w:r>
        <w:tab/>
      </w:r>
    </w:p>
    <w:p w14:paraId="399170F9" w14:textId="77777777" w:rsidR="005756DB" w:rsidRDefault="005756DB" w:rsidP="005756DB">
      <w:pPr>
        <w:tabs>
          <w:tab w:val="left" w:pos="7200"/>
          <w:tab w:val="left" w:pos="7920"/>
          <w:tab w:val="right" w:pos="9270"/>
        </w:tabs>
      </w:pPr>
    </w:p>
    <w:p w14:paraId="1BA7E28A" w14:textId="77777777" w:rsidR="005756DB" w:rsidRPr="001816C3" w:rsidRDefault="001816C3" w:rsidP="001816C3">
      <w:pPr>
        <w:pStyle w:val="Heading3"/>
      </w:pPr>
      <w:bookmarkStart w:id="49" w:name="_Toc361301811"/>
      <w:r w:rsidRPr="001816C3">
        <w:t>(i) Least Common Multiples of minimum polynomials</w:t>
      </w:r>
      <w:bookmarkEnd w:id="49"/>
    </w:p>
    <w:p w14:paraId="12AA990F" w14:textId="77777777" w:rsidR="005756DB" w:rsidRDefault="005756DB" w:rsidP="005756DB">
      <w:pPr>
        <w:tabs>
          <w:tab w:val="left" w:pos="7200"/>
          <w:tab w:val="left" w:pos="7920"/>
          <w:tab w:val="right" w:pos="9270"/>
        </w:tabs>
      </w:pPr>
      <w:r>
        <w:tab/>
      </w:r>
    </w:p>
    <w:p w14:paraId="35BE8E85" w14:textId="77777777" w:rsidR="005756DB" w:rsidRPr="008A4B71" w:rsidRDefault="005756DB" w:rsidP="005756DB">
      <w:r>
        <w:t xml:space="preserve">Suppose we multiply together the minimum polynomials of some </w:t>
      </w:r>
      <w:r w:rsidRPr="00F028B3">
        <w:rPr>
          <w:i/>
        </w:rPr>
        <w:t>subset</w:t>
      </w:r>
      <w:r>
        <w:t xml:space="preserve"> of the elements of GF(q). It is quite possible that the same minimum polynomial will appear more than once in this product. Assume that we remove all duplicate copies and end up with a polynomial of this form, where all the m</w:t>
      </w:r>
      <w:r>
        <w:rPr>
          <w:rStyle w:val="subscript"/>
        </w:rPr>
        <w:t>i</w:t>
      </w:r>
      <w:r>
        <w:t xml:space="preserve"> are distinct, </w:t>
      </w:r>
    </w:p>
    <w:p w14:paraId="6A6E5563" w14:textId="77777777" w:rsidR="005756DB" w:rsidRDefault="005756DB" w:rsidP="005756DB"/>
    <w:p w14:paraId="25CEA556" w14:textId="77777777" w:rsidR="005756DB" w:rsidRDefault="005756DB" w:rsidP="005756DB">
      <w:r>
        <w:tab/>
        <w:t>F(x) = m</w:t>
      </w:r>
      <w:r>
        <w:rPr>
          <w:rStyle w:val="subscript"/>
        </w:rPr>
        <w:t>1</w:t>
      </w:r>
      <w:r>
        <w:t>(x)m</w:t>
      </w:r>
      <w:r>
        <w:rPr>
          <w:rStyle w:val="subscript"/>
        </w:rPr>
        <w:t>2</w:t>
      </w:r>
      <w:r>
        <w:t>(x)......m</w:t>
      </w:r>
      <w:r>
        <w:rPr>
          <w:rStyle w:val="subscript"/>
        </w:rPr>
        <w:t>j</w:t>
      </w:r>
      <w:r>
        <w:t xml:space="preserve">(x) . </w:t>
      </w:r>
    </w:p>
    <w:p w14:paraId="03A99D14" w14:textId="77777777" w:rsidR="005756DB" w:rsidRDefault="005756DB" w:rsidP="005756DB"/>
    <w:p w14:paraId="1CFBAAA9" w14:textId="77777777" w:rsidR="005756DB" w:rsidRDefault="005756DB" w:rsidP="005756DB">
      <w:r>
        <w:t>This is sometimes written in this notation</w:t>
      </w:r>
    </w:p>
    <w:p w14:paraId="7DCED72E" w14:textId="77777777" w:rsidR="005756DB" w:rsidRDefault="005756DB" w:rsidP="005756DB"/>
    <w:p w14:paraId="0321EBFD" w14:textId="77777777" w:rsidR="005756DB" w:rsidRDefault="005756DB" w:rsidP="005756DB">
      <w:r>
        <w:tab/>
        <w:t>F(x) = LCM[m</w:t>
      </w:r>
      <w:r>
        <w:rPr>
          <w:rStyle w:val="subscript"/>
        </w:rPr>
        <w:t>1</w:t>
      </w:r>
      <w:r>
        <w:t>(x)m</w:t>
      </w:r>
      <w:r>
        <w:rPr>
          <w:rStyle w:val="subscript"/>
        </w:rPr>
        <w:t>2</w:t>
      </w:r>
      <w:r>
        <w:t>(x)......m</w:t>
      </w:r>
      <w:r>
        <w:rPr>
          <w:rStyle w:val="subscript"/>
        </w:rPr>
        <w:t>j</w:t>
      </w:r>
      <w:r>
        <w:t>(x)]</w:t>
      </w:r>
    </w:p>
    <w:p w14:paraId="4766E828" w14:textId="77777777" w:rsidR="005756DB" w:rsidRDefault="005756DB" w:rsidP="005756DB"/>
    <w:p w14:paraId="51E5168E" w14:textId="77777777" w:rsidR="005756DB" w:rsidRDefault="005756DB" w:rsidP="005756DB">
      <w:r>
        <w:t xml:space="preserve">where LCM means </w:t>
      </w:r>
      <w:r w:rsidRPr="00534812">
        <w:rPr>
          <w:b/>
        </w:rPr>
        <w:t>Least Common Multiple</w:t>
      </w:r>
      <w:r>
        <w:t>, which just means duplicate m</w:t>
      </w:r>
      <w:r>
        <w:rPr>
          <w:rStyle w:val="subscript"/>
        </w:rPr>
        <w:t>i</w:t>
      </w:r>
      <w:r>
        <w:t xml:space="preserve"> are removed. We know from Fact 17 that no root of GF(q) can appear more than once in this product. Therefore, the degree of F(x) must be ≤ q. Recall now the result of Big Theorem 2 (4.34) that the product of </w:t>
      </w:r>
      <w:r w:rsidRPr="003517A2">
        <w:rPr>
          <w:i/>
        </w:rPr>
        <w:t>all</w:t>
      </w:r>
      <w:r>
        <w:t xml:space="preserve"> the (x-α) factors of GF(q) is given by</w:t>
      </w:r>
    </w:p>
    <w:p w14:paraId="5C9F3620" w14:textId="77777777" w:rsidR="005756DB" w:rsidRDefault="005756DB" w:rsidP="005756DB"/>
    <w:p w14:paraId="62EC6315" w14:textId="77777777" w:rsidR="005756DB" w:rsidRDefault="005756DB" w:rsidP="005756DB">
      <w:pPr>
        <w:ind w:left="720"/>
      </w:pPr>
      <w:r>
        <w:t xml:space="preserve"> (x</w:t>
      </w:r>
      <w:r w:rsidRPr="00283C18">
        <w:rPr>
          <w:rStyle w:val="superscript"/>
        </w:rPr>
        <w:t>q</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t>) .</w:t>
      </w:r>
    </w:p>
    <w:p w14:paraId="21A20754" w14:textId="77777777" w:rsidR="005756DB" w:rsidRDefault="005756DB" w:rsidP="005756DB"/>
    <w:p w14:paraId="5FFFEE2A" w14:textId="77777777" w:rsidR="005756DB" w:rsidRDefault="005756DB" w:rsidP="005756DB">
      <w:r>
        <w:t>Since each m</w:t>
      </w:r>
      <w:r>
        <w:rPr>
          <w:rStyle w:val="subscript"/>
        </w:rPr>
        <w:t>i</w:t>
      </w:r>
      <w:r>
        <w:t>(x) includes some subset of these (x-a</w:t>
      </w:r>
      <w:r>
        <w:rPr>
          <w:rStyle w:val="subscript"/>
        </w:rPr>
        <w:t>i</w:t>
      </w:r>
      <w:r>
        <w:t>) factors, if follows that F(x) includes some larger subset of the (x-a</w:t>
      </w:r>
      <w:r>
        <w:rPr>
          <w:rStyle w:val="subscript"/>
        </w:rPr>
        <w:t>i</w:t>
      </w:r>
      <w:r>
        <w:t>) factors, and therefore both the m</w:t>
      </w:r>
      <w:r>
        <w:rPr>
          <w:rStyle w:val="subscript"/>
        </w:rPr>
        <w:t>i</w:t>
      </w:r>
      <w:r>
        <w:t>(x) and F(x) must divide evenly into x</w:t>
      </w:r>
      <w:r>
        <w:rPr>
          <w:rStyle w:val="superscript"/>
        </w:rPr>
        <w:t>q</w:t>
      </w:r>
      <w:r>
        <w:t xml:space="preserve"> - x. We have just proven this Fact: </w:t>
      </w:r>
    </w:p>
    <w:p w14:paraId="7860BA7D" w14:textId="77777777" w:rsidR="005756DB" w:rsidRDefault="005756DB" w:rsidP="005756DB"/>
    <w:p w14:paraId="31DF4991" w14:textId="77777777" w:rsidR="005756DB" w:rsidRPr="00323084" w:rsidRDefault="005756DB" w:rsidP="005756DB">
      <w:pPr>
        <w:tabs>
          <w:tab w:val="left" w:pos="7200"/>
          <w:tab w:val="left" w:pos="7920"/>
          <w:tab w:val="right" w:pos="9270"/>
        </w:tabs>
      </w:pPr>
      <w:r w:rsidRPr="00BD2FA9">
        <w:rPr>
          <w:b/>
        </w:rPr>
        <w:t xml:space="preserve">Fact 18: </w:t>
      </w:r>
      <w:r>
        <w:t>If F(x) = LCM[m</w:t>
      </w:r>
      <w:r>
        <w:rPr>
          <w:rStyle w:val="subscript"/>
        </w:rPr>
        <w:t>1</w:t>
      </w:r>
      <w:r>
        <w:t>(x)m</w:t>
      </w:r>
      <w:r>
        <w:rPr>
          <w:rStyle w:val="subscript"/>
        </w:rPr>
        <w:t>2</w:t>
      </w:r>
      <w:r>
        <w:t>(x)......m</w:t>
      </w:r>
      <w:r>
        <w:rPr>
          <w:rStyle w:val="subscript"/>
        </w:rPr>
        <w:t>j</w:t>
      </w:r>
      <w:r>
        <w:t>(x)] for some subset of the elements of GF(q), then the degree of F(x) is ≤ q, no root of GF(q) is repeated more than once in F(x), and F(x) divides evenly into x</w:t>
      </w:r>
      <w:r w:rsidRPr="00283C18">
        <w:rPr>
          <w:rStyle w:val="superscript"/>
        </w:rPr>
        <w:t>q</w:t>
      </w:r>
      <w:r>
        <w:t xml:space="preserve"> - x, as do each of the m</w:t>
      </w:r>
      <w:r>
        <w:rPr>
          <w:rStyle w:val="subscript"/>
        </w:rPr>
        <w:t>i</w:t>
      </w:r>
      <w:r>
        <w:t xml:space="preserve">(x). </w:t>
      </w:r>
      <w:r>
        <w:tab/>
      </w:r>
      <w:r>
        <w:tab/>
      </w:r>
      <w:r>
        <w:tab/>
      </w:r>
      <w:r>
        <w:tab/>
      </w:r>
      <w:r>
        <w:tab/>
      </w:r>
      <w:r>
        <w:tab/>
      </w:r>
      <w:r>
        <w:tab/>
      </w:r>
      <w:r>
        <w:tab/>
      </w:r>
      <w:r>
        <w:tab/>
      </w:r>
      <w:r>
        <w:tab/>
        <w:t>(5.4</w:t>
      </w:r>
      <w:r w:rsidR="00171F0D">
        <w:t>4</w:t>
      </w:r>
      <w:r>
        <w:t>)</w:t>
      </w:r>
    </w:p>
    <w:p w14:paraId="5E1618C4" w14:textId="77777777" w:rsidR="005756DB" w:rsidRDefault="005756DB" w:rsidP="005756DB"/>
    <w:p w14:paraId="10C0EFEC" w14:textId="77777777" w:rsidR="005756DB" w:rsidRPr="007B02AD" w:rsidRDefault="005756DB" w:rsidP="005756DB">
      <w:r>
        <w:t xml:space="preserve">Here is the same Fact restricted to non-zero elements of GF(q):  </w:t>
      </w:r>
    </w:p>
    <w:p w14:paraId="54C0E69B" w14:textId="77777777" w:rsidR="005756DB" w:rsidRDefault="005756DB" w:rsidP="005756DB"/>
    <w:p w14:paraId="075BB928" w14:textId="77777777" w:rsidR="005756DB" w:rsidRPr="00323084" w:rsidRDefault="005756DB" w:rsidP="005756DB">
      <w:pPr>
        <w:tabs>
          <w:tab w:val="left" w:pos="7200"/>
          <w:tab w:val="left" w:pos="7920"/>
          <w:tab w:val="right" w:pos="9270"/>
        </w:tabs>
      </w:pPr>
      <w:r>
        <w:rPr>
          <w:b/>
        </w:rPr>
        <w:t>Fact 19</w:t>
      </w:r>
      <w:r w:rsidRPr="00BD2FA9">
        <w:rPr>
          <w:b/>
        </w:rPr>
        <w:t xml:space="preserve">: </w:t>
      </w:r>
      <w:r>
        <w:t>If G(x) = LCM[m</w:t>
      </w:r>
      <w:r>
        <w:rPr>
          <w:rStyle w:val="subscript"/>
        </w:rPr>
        <w:t>1</w:t>
      </w:r>
      <w:r>
        <w:t>(x)m</w:t>
      </w:r>
      <w:r>
        <w:rPr>
          <w:rStyle w:val="subscript"/>
        </w:rPr>
        <w:t>2</w:t>
      </w:r>
      <w:r>
        <w:t>(x)......m</w:t>
      </w:r>
      <w:r>
        <w:rPr>
          <w:rStyle w:val="subscript"/>
        </w:rPr>
        <w:t>j</w:t>
      </w:r>
      <w:r>
        <w:t xml:space="preserve">(x)] for some subset of the </w:t>
      </w:r>
      <w:r w:rsidRPr="002234B0">
        <w:rPr>
          <w:i/>
        </w:rPr>
        <w:t>non-zero</w:t>
      </w:r>
      <w:r>
        <w:t xml:space="preserve"> elements of GF(q), then the degree of G(x) is ≤ q-1, no root of </w:t>
      </w:r>
      <w:bookmarkStart w:id="50" w:name="OLE_LINK9"/>
      <w:bookmarkStart w:id="51" w:name="OLE_LINK10"/>
      <w:r>
        <w:t>GF(q) is repeated more than once in G(x)</w:t>
      </w:r>
      <w:bookmarkEnd w:id="50"/>
      <w:bookmarkEnd w:id="51"/>
      <w:r>
        <w:t>, and G(x) divides evenly into x</w:t>
      </w:r>
      <w:r w:rsidRPr="00283C18">
        <w:rPr>
          <w:rStyle w:val="superscript"/>
        </w:rPr>
        <w:t>q</w:t>
      </w:r>
      <w:r>
        <w:rPr>
          <w:rStyle w:val="superscript"/>
        </w:rPr>
        <w:t>-1</w:t>
      </w:r>
      <w:r>
        <w:t xml:space="preserve"> - 1, as do each of the m</w:t>
      </w:r>
      <w:r>
        <w:rPr>
          <w:rStyle w:val="subscript"/>
        </w:rPr>
        <w:t>i</w:t>
      </w:r>
      <w:r>
        <w:t xml:space="preserve">(x). </w:t>
      </w:r>
      <w:r>
        <w:tab/>
      </w:r>
      <w:r>
        <w:tab/>
      </w:r>
      <w:r>
        <w:tab/>
      </w:r>
      <w:r>
        <w:tab/>
      </w:r>
      <w:r>
        <w:tab/>
      </w:r>
      <w:r>
        <w:tab/>
      </w:r>
      <w:r>
        <w:tab/>
      </w:r>
      <w:r>
        <w:tab/>
        <w:t>(5.4</w:t>
      </w:r>
      <w:r w:rsidR="00171F0D">
        <w:t>5</w:t>
      </w:r>
      <w:r>
        <w:t>)</w:t>
      </w:r>
    </w:p>
    <w:p w14:paraId="64DAD5C6" w14:textId="77777777" w:rsidR="005756DB" w:rsidRDefault="005756DB" w:rsidP="005756DB"/>
    <w:p w14:paraId="3A47E725" w14:textId="77777777" w:rsidR="005756DB" w:rsidRDefault="005756DB" w:rsidP="005756DB">
      <w:r w:rsidRPr="002234B0">
        <w:rPr>
          <w:u w:val="single"/>
        </w:rPr>
        <w:t xml:space="preserve">Proof: </w:t>
      </w:r>
      <w:r>
        <w:t xml:space="preserve"> According to Corollary 1</w:t>
      </w:r>
      <w:r w:rsidR="001816C3">
        <w:t xml:space="preserve"> (5.39)</w:t>
      </w:r>
      <w:r>
        <w:t>, no root of GF(q) is repeated more than once in G(x), just as with F(x) of Fact 18. The minimum polynomial of α = 0 is just (x-0) = x. If we divide this out of the product shown above, we get</w:t>
      </w:r>
    </w:p>
    <w:p w14:paraId="737B4497" w14:textId="77777777" w:rsidR="005756DB" w:rsidRDefault="005756DB" w:rsidP="005756DB"/>
    <w:p w14:paraId="5B034000" w14:textId="77777777" w:rsidR="005756DB" w:rsidRDefault="005756DB" w:rsidP="005756DB">
      <w:pPr>
        <w:ind w:left="720"/>
      </w:pPr>
      <w:r>
        <w:t>(x</w:t>
      </w:r>
      <w:r w:rsidRPr="00283C18">
        <w:rPr>
          <w:rStyle w:val="superscript"/>
        </w:rPr>
        <w:t>q</w:t>
      </w:r>
      <w:r>
        <w:rPr>
          <w:rStyle w:val="superscript"/>
        </w:rPr>
        <w:t>-1</w:t>
      </w:r>
      <w:r>
        <w:t xml:space="preserve"> - 1 )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rPr>
          <w:rStyle w:val="subscript"/>
        </w:rPr>
        <w:t>-1</w:t>
      </w:r>
      <w:r>
        <w:t xml:space="preserve">) , </w:t>
      </w:r>
    </w:p>
    <w:p w14:paraId="26BB369D" w14:textId="77777777" w:rsidR="005756DB" w:rsidRDefault="005756DB" w:rsidP="005756DB">
      <w:r>
        <w:tab/>
      </w:r>
    </w:p>
    <w:p w14:paraId="772AED1D" w14:textId="77777777" w:rsidR="005756DB" w:rsidRDefault="005756DB" w:rsidP="005756DB">
      <w:r>
        <w:t>where we have assumed that a</w:t>
      </w:r>
      <w:r>
        <w:rPr>
          <w:rStyle w:val="subscript"/>
        </w:rPr>
        <w:t>q</w:t>
      </w:r>
      <w:r>
        <w:t xml:space="preserve"> = 0. Since there are now only q-1 roots available for G(x), we know that the degree of G(x) is ≤ q-1. Since all m</w:t>
      </w:r>
      <w:r>
        <w:rPr>
          <w:rStyle w:val="subscript"/>
        </w:rPr>
        <w:t>i</w:t>
      </w:r>
      <w:r>
        <w:t>(x) as well as G(x) are constructed from subsets of the (x-a</w:t>
      </w:r>
      <w:r>
        <w:rPr>
          <w:rStyle w:val="subscript"/>
        </w:rPr>
        <w:t>i</w:t>
      </w:r>
      <w:r>
        <w:t>) factors shown, we know that all these m</w:t>
      </w:r>
      <w:r>
        <w:rPr>
          <w:rStyle w:val="subscript"/>
        </w:rPr>
        <w:t>i</w:t>
      </w:r>
      <w:r>
        <w:t>(x) as well as F(x) divide evenly into x</w:t>
      </w:r>
      <w:r w:rsidRPr="00283C18">
        <w:rPr>
          <w:rStyle w:val="superscript"/>
        </w:rPr>
        <w:t>q</w:t>
      </w:r>
      <w:r>
        <w:rPr>
          <w:rStyle w:val="superscript"/>
        </w:rPr>
        <w:t>-1</w:t>
      </w:r>
      <w:r>
        <w:t xml:space="preserve"> - 1. </w:t>
      </w:r>
    </w:p>
    <w:p w14:paraId="44D767B2" w14:textId="77777777" w:rsidR="005756DB" w:rsidRDefault="005756DB" w:rsidP="005756DB"/>
    <w:p w14:paraId="16B202BD" w14:textId="77777777" w:rsidR="005756DB" w:rsidRPr="00323084" w:rsidRDefault="005756DB" w:rsidP="005756DB">
      <w:pPr>
        <w:tabs>
          <w:tab w:val="left" w:pos="7200"/>
          <w:tab w:val="left" w:pos="7920"/>
          <w:tab w:val="right" w:pos="9270"/>
        </w:tabs>
      </w:pPr>
      <w:r w:rsidRPr="003517A2">
        <w:rPr>
          <w:b/>
        </w:rPr>
        <w:t xml:space="preserve">Corollary: </w:t>
      </w:r>
      <w:r>
        <w:t>If F(x) = LCM[m</w:t>
      </w:r>
      <w:r>
        <w:rPr>
          <w:rStyle w:val="subscript"/>
        </w:rPr>
        <w:t>1</w:t>
      </w:r>
      <w:r>
        <w:t>(x)m</w:t>
      </w:r>
      <w:r>
        <w:rPr>
          <w:rStyle w:val="subscript"/>
        </w:rPr>
        <w:t>2</w:t>
      </w:r>
      <w:r>
        <w:t>(x)......m</w:t>
      </w:r>
      <w:r>
        <w:rPr>
          <w:rStyle w:val="subscript"/>
        </w:rPr>
        <w:t>j</w:t>
      </w:r>
      <w:r>
        <w:t xml:space="preserve">(x)] for </w:t>
      </w:r>
      <w:r w:rsidRPr="003517A2">
        <w:rPr>
          <w:i/>
        </w:rPr>
        <w:t>all</w:t>
      </w:r>
      <w:r>
        <w:t xml:space="preserve"> the elements of GF(q), then F(x) = x</w:t>
      </w:r>
      <w:r w:rsidRPr="00283C18">
        <w:rPr>
          <w:rStyle w:val="superscript"/>
        </w:rPr>
        <w:t>q</w:t>
      </w:r>
      <w:r>
        <w:t xml:space="preserve"> - x. If m(x)</w:t>
      </w:r>
      <w:r w:rsidR="001816C3">
        <w:t xml:space="preserve"> </w:t>
      </w:r>
      <w:r>
        <w:t>=</w:t>
      </w:r>
      <w:r w:rsidR="001816C3">
        <w:t xml:space="preserve"> </w:t>
      </w:r>
      <w:r>
        <w:t>x of the 0 element of GF(q) is omitted, then F(x) = x</w:t>
      </w:r>
      <w:r>
        <w:rPr>
          <w:rStyle w:val="superscript"/>
        </w:rPr>
        <w:t>q-1</w:t>
      </w:r>
      <w:r>
        <w:t xml:space="preserve">- 1. </w:t>
      </w:r>
      <w:r>
        <w:tab/>
      </w:r>
      <w:r>
        <w:tab/>
      </w:r>
      <w:r>
        <w:tab/>
      </w:r>
      <w:r>
        <w:tab/>
        <w:t>(5.4</w:t>
      </w:r>
      <w:r w:rsidR="00171F0D">
        <w:t>6</w:t>
      </w:r>
      <w:r>
        <w:t>)</w:t>
      </w:r>
    </w:p>
    <w:p w14:paraId="461FD5CA" w14:textId="77777777" w:rsidR="005756DB" w:rsidRDefault="005756DB" w:rsidP="005756DB"/>
    <w:p w14:paraId="4E598B03" w14:textId="77777777" w:rsidR="005756DB" w:rsidRDefault="005756DB" w:rsidP="005756DB">
      <w:r w:rsidRPr="00323084">
        <w:rPr>
          <w:u w:val="single"/>
        </w:rPr>
        <w:t xml:space="preserve">Proof: </w:t>
      </w:r>
      <w:r>
        <w:t xml:space="preserve"> Each m</w:t>
      </w:r>
      <w:r>
        <w:rPr>
          <w:rStyle w:val="subscript"/>
        </w:rPr>
        <w:t>i</w:t>
      </w:r>
      <w:r>
        <w:t>(x) includes a factor (x-α) for its own α. If we include all m</w:t>
      </w:r>
      <w:r>
        <w:rPr>
          <w:rStyle w:val="subscript"/>
        </w:rPr>
        <w:t>i</w:t>
      </w:r>
      <w:r>
        <w:t>(x) in F(x), then all α are included in (x-α) factors, and thus each factor is included once and the product is then x</w:t>
      </w:r>
      <w:r w:rsidRPr="00283C18">
        <w:rPr>
          <w:rStyle w:val="superscript"/>
        </w:rPr>
        <w:t>q</w:t>
      </w:r>
      <w:r>
        <w:t xml:space="preserve"> - x . If F(x) is a product for only non-zero α  m</w:t>
      </w:r>
      <w:r>
        <w:rPr>
          <w:rStyle w:val="subscript"/>
        </w:rPr>
        <w:t>i</w:t>
      </w:r>
      <w:r>
        <w:t>(x), then m(x) = x is omitted, and F(x) is then x</w:t>
      </w:r>
      <w:r>
        <w:rPr>
          <w:rStyle w:val="superscript"/>
        </w:rPr>
        <w:t>q-1</w:t>
      </w:r>
      <w:r>
        <w:t xml:space="preserve">- 1. </w:t>
      </w:r>
    </w:p>
    <w:p w14:paraId="5C36C9C1" w14:textId="77777777" w:rsidR="0010262C" w:rsidRDefault="0010262C" w:rsidP="005756DB"/>
    <w:p w14:paraId="3CE6DEE2" w14:textId="77777777" w:rsidR="0010262C" w:rsidRDefault="0010262C" w:rsidP="0010262C">
      <w:pPr>
        <w:pStyle w:val="Heading3"/>
      </w:pPr>
      <w:bookmarkStart w:id="52" w:name="_Toc361301812"/>
      <w:r>
        <w:t>(</w:t>
      </w:r>
      <w:r w:rsidR="00A80E00">
        <w:t>j</w:t>
      </w:r>
      <w:r>
        <w:t xml:space="preserve">) Order = Period Theorem for a </w:t>
      </w:r>
      <w:r w:rsidR="00225867">
        <w:t>m</w:t>
      </w:r>
      <w:r>
        <w:t xml:space="preserve">inimum </w:t>
      </w:r>
      <w:r w:rsidR="00225867">
        <w:t>p</w:t>
      </w:r>
      <w:r>
        <w:t>olynomial</w:t>
      </w:r>
      <w:bookmarkEnd w:id="52"/>
    </w:p>
    <w:p w14:paraId="000161EA" w14:textId="77777777" w:rsidR="0010262C" w:rsidRDefault="0010262C" w:rsidP="0010262C"/>
    <w:p w14:paraId="5016115E" w14:textId="77777777" w:rsidR="0010262C" w:rsidRDefault="0010262C" w:rsidP="0010262C">
      <w:r>
        <w:t xml:space="preserve">First we set up the context for this theorem. Recall these earlier definitions: </w:t>
      </w:r>
    </w:p>
    <w:p w14:paraId="79A5284D" w14:textId="77777777" w:rsidR="0010262C" w:rsidRDefault="0010262C" w:rsidP="0010262C"/>
    <w:p w14:paraId="500801EA" w14:textId="77777777" w:rsidR="0010262C" w:rsidRDefault="0010262C" w:rsidP="004C6B0C">
      <w:pPr>
        <w:tabs>
          <w:tab w:val="left" w:pos="7200"/>
          <w:tab w:val="left" w:pos="7920"/>
          <w:tab w:val="right" w:pos="9270"/>
        </w:tabs>
      </w:pPr>
      <w:r>
        <w:tab/>
      </w:r>
      <w:r w:rsidRPr="0010262C">
        <w:rPr>
          <w:i/>
        </w:rPr>
        <w:t>order</w:t>
      </w:r>
      <w:r>
        <w:t xml:space="preserve"> of β in GF(q)  = smallest integer N such that β</w:t>
      </w:r>
      <w:r>
        <w:rPr>
          <w:rStyle w:val="superscript"/>
        </w:rPr>
        <w:t>N</w:t>
      </w:r>
      <w:r>
        <w:t xml:space="preserve">  = 1</w:t>
      </w:r>
      <w:r>
        <w:tab/>
      </w:r>
      <w:r>
        <w:tab/>
      </w:r>
      <w:r>
        <w:tab/>
      </w:r>
      <w:r>
        <w:tab/>
        <w:t xml:space="preserve">  </w:t>
      </w:r>
      <w:r w:rsidRPr="0010262C">
        <w:rPr>
          <w:i/>
        </w:rPr>
        <w:t xml:space="preserve"> </w:t>
      </w:r>
      <w:r w:rsidR="00A74418">
        <w:rPr>
          <w:i/>
        </w:rPr>
        <w:tab/>
      </w:r>
      <w:r w:rsidRPr="0010262C">
        <w:rPr>
          <w:i/>
        </w:rPr>
        <w:t xml:space="preserve"> (4.17) (k)</w:t>
      </w:r>
    </w:p>
    <w:p w14:paraId="5E3E563B" w14:textId="77777777" w:rsidR="0010262C" w:rsidRDefault="0010262C" w:rsidP="0010262C"/>
    <w:p w14:paraId="187F08AD" w14:textId="77777777" w:rsidR="0010262C" w:rsidRDefault="0010262C" w:rsidP="004C6B0C">
      <w:pPr>
        <w:tabs>
          <w:tab w:val="left" w:pos="7200"/>
          <w:tab w:val="left" w:pos="7920"/>
          <w:tab w:val="right" w:pos="9270"/>
        </w:tabs>
        <w:rPr>
          <w:i/>
        </w:rPr>
      </w:pPr>
      <w:r>
        <w:tab/>
      </w:r>
      <w:r w:rsidRPr="0010262C">
        <w:rPr>
          <w:i/>
        </w:rPr>
        <w:t>period</w:t>
      </w:r>
      <w:r>
        <w:t xml:space="preserve"> of minimum polynomial h(x) = smallest integer n such that (x</w:t>
      </w:r>
      <w:r>
        <w:rPr>
          <w:rStyle w:val="superscript"/>
        </w:rPr>
        <w:t>n</w:t>
      </w:r>
      <w:r>
        <w:t>-1)/h(x) = g(x)</w:t>
      </w:r>
      <w:r>
        <w:tab/>
      </w:r>
      <w:r>
        <w:tab/>
      </w:r>
      <w:r w:rsidRPr="0010262C">
        <w:rPr>
          <w:i/>
        </w:rPr>
        <w:t>(5.9)</w:t>
      </w:r>
    </w:p>
    <w:p w14:paraId="5C7C9642" w14:textId="77777777" w:rsidR="0010262C" w:rsidRDefault="0010262C" w:rsidP="0010262C">
      <w:pPr>
        <w:rPr>
          <w:i/>
        </w:rPr>
      </w:pPr>
    </w:p>
    <w:p w14:paraId="329D51C5" w14:textId="77777777" w:rsidR="0010262C" w:rsidRDefault="00244E10" w:rsidP="0010262C">
      <w:r w:rsidRPr="00244E10">
        <w:rPr>
          <w:u w:val="single"/>
        </w:rPr>
        <w:t>Note</w:t>
      </w:r>
      <w:r>
        <w:t xml:space="preserve">: </w:t>
      </w:r>
      <w:r w:rsidR="0010262C">
        <w:t xml:space="preserve">Peterson and Weldon use the term "exponent" instead of period. Here is a linguistic translation: </w:t>
      </w:r>
    </w:p>
    <w:p w14:paraId="5856CCB4" w14:textId="77777777" w:rsidR="0010262C" w:rsidRDefault="0010262C" w:rsidP="0010262C"/>
    <w:p w14:paraId="14F802F0" w14:textId="77777777" w:rsidR="0010262C" w:rsidRPr="0010262C" w:rsidRDefault="0010262C" w:rsidP="0010262C">
      <w:r>
        <w:tab/>
        <w:t>n is the period of h(x)</w:t>
      </w:r>
      <w:r>
        <w:tab/>
      </w:r>
      <w:r>
        <w:tab/>
        <w:t>↔</w:t>
      </w:r>
      <w:r>
        <w:tab/>
      </w:r>
      <w:r w:rsidR="00244E10">
        <w:tab/>
      </w:r>
      <w:r>
        <w:t xml:space="preserve">n </w:t>
      </w:r>
      <w:r w:rsidR="00244E10">
        <w:t>is the exponent to which h(x) belongs</w:t>
      </w:r>
    </w:p>
    <w:p w14:paraId="09957A19" w14:textId="77777777" w:rsidR="0010262C" w:rsidRDefault="0010262C" w:rsidP="0010262C"/>
    <w:p w14:paraId="4679BA71" w14:textId="77777777" w:rsidR="0010262C" w:rsidRPr="002E6C97" w:rsidRDefault="0010262C" w:rsidP="0010262C">
      <w:r>
        <w:t>A minimum polynomial h(x) for α in GF(q) of degree k has the form</w:t>
      </w:r>
      <w:r w:rsidR="002E6C97">
        <w:t>,</w:t>
      </w:r>
    </w:p>
    <w:p w14:paraId="46F26514" w14:textId="77777777" w:rsidR="0010262C" w:rsidRDefault="0010262C" w:rsidP="0010262C"/>
    <w:p w14:paraId="5C1C9CE9" w14:textId="77777777" w:rsidR="0010262C" w:rsidRDefault="002E6C97" w:rsidP="0010262C">
      <w:r>
        <w:tab/>
        <w:t xml:space="preserve">h(x) = </w:t>
      </w:r>
      <w:r w:rsidR="0010262C">
        <w:t>(x-a</w:t>
      </w:r>
      <w:r w:rsidR="0010262C">
        <w:rPr>
          <w:rStyle w:val="subscript"/>
        </w:rPr>
        <w:t>1</w:t>
      </w:r>
      <w:r w:rsidR="0010262C">
        <w:t>)(x-a</w:t>
      </w:r>
      <w:r w:rsidR="0010262C">
        <w:rPr>
          <w:rStyle w:val="subscript"/>
        </w:rPr>
        <w:t>2</w:t>
      </w:r>
      <w:r w:rsidR="0010262C">
        <w:t>)....(x-a</w:t>
      </w:r>
      <w:r w:rsidR="0010262C">
        <w:rPr>
          <w:rStyle w:val="subscript"/>
        </w:rPr>
        <w:t>k</w:t>
      </w:r>
      <w:r w:rsidR="0010262C">
        <w:t xml:space="preserve">) </w:t>
      </w:r>
    </w:p>
    <w:p w14:paraId="50BC7F05" w14:textId="77777777" w:rsidR="002E6C97" w:rsidRDefault="002E6C97" w:rsidP="0010262C"/>
    <w:p w14:paraId="6A61BDA1" w14:textId="77777777" w:rsidR="0010262C" w:rsidRDefault="002E6C97" w:rsidP="0010262C">
      <w:r>
        <w:t>where α is one of these a</w:t>
      </w:r>
      <w:r>
        <w:rPr>
          <w:rStyle w:val="subscript"/>
        </w:rPr>
        <w:t>i</w:t>
      </w:r>
      <w:r>
        <w:t xml:space="preserve"> and </w:t>
      </w:r>
      <w:r w:rsidR="0010262C">
        <w:t>where the symbols {a</w:t>
      </w:r>
      <w:r w:rsidR="0010262C">
        <w:rPr>
          <w:rStyle w:val="subscript"/>
        </w:rPr>
        <w:t>1</w:t>
      </w:r>
      <w:r w:rsidR="0010262C">
        <w:t>, a</w:t>
      </w:r>
      <w:r w:rsidR="0010262C">
        <w:rPr>
          <w:rStyle w:val="subscript"/>
        </w:rPr>
        <w:t>2</w:t>
      </w:r>
      <w:r w:rsidR="0010262C">
        <w:t>....a</w:t>
      </w:r>
      <w:r w:rsidR="0010262C">
        <w:rPr>
          <w:rStyle w:val="subscript"/>
        </w:rPr>
        <w:t>k</w:t>
      </w:r>
      <w:r w:rsidR="0010262C">
        <w:t xml:space="preserve">} form the conjugate set of h(x). We know from Fact 15 (5.35) that all elements of a conjugate set have the same order which we shall denote here as N. </w:t>
      </w:r>
      <w:r>
        <w:t xml:space="preserve">So here is our claimed theorem: </w:t>
      </w:r>
    </w:p>
    <w:p w14:paraId="42B4A906" w14:textId="77777777" w:rsidR="0010262C" w:rsidRDefault="0010262C" w:rsidP="0010262C"/>
    <w:p w14:paraId="27C5155C" w14:textId="77777777" w:rsidR="0010262C" w:rsidRPr="0010262C" w:rsidRDefault="0010262C" w:rsidP="0010262C">
      <w:pPr>
        <w:tabs>
          <w:tab w:val="left" w:pos="7200"/>
          <w:tab w:val="left" w:pos="7920"/>
          <w:tab w:val="right" w:pos="9270"/>
        </w:tabs>
      </w:pPr>
      <w:r w:rsidRPr="005D6FBB">
        <w:rPr>
          <w:b/>
        </w:rPr>
        <w:t>Fact:</w:t>
      </w:r>
      <w:r>
        <w:t xml:space="preserve">  If h(x) is any minimum polynomial of GF(q) of degree k,  then the </w:t>
      </w:r>
      <w:r w:rsidRPr="00DE49C1">
        <w:rPr>
          <w:i/>
        </w:rPr>
        <w:t>order</w:t>
      </w:r>
      <w:r>
        <w:t xml:space="preserve"> of any member of the conjugate set of h(x) equals the </w:t>
      </w:r>
      <w:r w:rsidRPr="00DE49C1">
        <w:rPr>
          <w:i/>
        </w:rPr>
        <w:t>period</w:t>
      </w:r>
      <w:r>
        <w:t xml:space="preserve"> of h(x). </w:t>
      </w:r>
      <w:r>
        <w:tab/>
      </w:r>
      <w:r>
        <w:tab/>
      </w:r>
      <w:r>
        <w:tab/>
      </w:r>
      <w:r>
        <w:tab/>
      </w:r>
      <w:r>
        <w:tab/>
      </w:r>
      <w:r>
        <w:tab/>
      </w:r>
      <w:r>
        <w:tab/>
        <w:t>(5.</w:t>
      </w:r>
      <w:r w:rsidR="00087179">
        <w:t>47</w:t>
      </w:r>
      <w:r>
        <w:t>)</w:t>
      </w:r>
    </w:p>
    <w:p w14:paraId="4ED13D84" w14:textId="77777777" w:rsidR="0010262C" w:rsidRPr="0010262C" w:rsidRDefault="0010262C" w:rsidP="0010262C">
      <w:r>
        <w:t xml:space="preserve"> </w:t>
      </w:r>
    </w:p>
    <w:p w14:paraId="4C31DBA7" w14:textId="77777777" w:rsidR="0010262C" w:rsidRDefault="0010262C" w:rsidP="0010262C">
      <w:pPr>
        <w:tabs>
          <w:tab w:val="left" w:pos="7200"/>
          <w:tab w:val="left" w:pos="7920"/>
          <w:tab w:val="right" w:pos="9270"/>
        </w:tabs>
      </w:pPr>
      <w:r w:rsidRPr="005D6FBB">
        <w:rPr>
          <w:u w:val="single"/>
        </w:rPr>
        <w:t>Proof:</w:t>
      </w:r>
      <w:r w:rsidRPr="0010262C">
        <w:t xml:space="preserve"> </w:t>
      </w:r>
      <w:r>
        <w:t xml:space="preserve">As just stated above: </w:t>
      </w:r>
    </w:p>
    <w:p w14:paraId="2FC46252" w14:textId="77777777" w:rsidR="0010262C" w:rsidRDefault="0010262C" w:rsidP="0010262C">
      <w:pPr>
        <w:tabs>
          <w:tab w:val="left" w:pos="7200"/>
          <w:tab w:val="left" w:pos="7920"/>
          <w:tab w:val="right" w:pos="9270"/>
        </w:tabs>
      </w:pPr>
      <w:r>
        <w:tab/>
        <w:t xml:space="preserve">(1) </w:t>
      </w:r>
      <w:r w:rsidR="00244E10">
        <w:t>A</w:t>
      </w:r>
      <w:r>
        <w:t xml:space="preserve">ll members of a conjugate set have the same order, which we shall call N; </w:t>
      </w:r>
    </w:p>
    <w:p w14:paraId="1BFCB6AA" w14:textId="77777777" w:rsidR="0010262C" w:rsidRDefault="0010262C" w:rsidP="0010262C">
      <w:pPr>
        <w:tabs>
          <w:tab w:val="left" w:pos="7200"/>
          <w:tab w:val="left" w:pos="7920"/>
          <w:tab w:val="right" w:pos="9270"/>
        </w:tabs>
      </w:pPr>
      <w:r>
        <w:tab/>
        <w:t>(2) The order of some β in GF(q) is the smallest integer N for which β</w:t>
      </w:r>
      <w:r>
        <w:rPr>
          <w:rStyle w:val="superscript"/>
        </w:rPr>
        <w:t>N</w:t>
      </w:r>
      <w:r>
        <w:t xml:space="preserve"> = 1;  </w:t>
      </w:r>
    </w:p>
    <w:p w14:paraId="48F84730" w14:textId="77777777" w:rsidR="0010262C" w:rsidRDefault="0010262C" w:rsidP="0010262C">
      <w:pPr>
        <w:tabs>
          <w:tab w:val="left" w:pos="7200"/>
          <w:tab w:val="left" w:pos="7920"/>
          <w:tab w:val="right" w:pos="9270"/>
        </w:tabs>
      </w:pPr>
      <w:r>
        <w:tab/>
        <w:t>(3) The period, on the other hand, is the smallest integer n such that h(x) divides evenly into (x</w:t>
      </w:r>
      <w:r>
        <w:rPr>
          <w:rStyle w:val="superscript"/>
        </w:rPr>
        <w:t>n</w:t>
      </w:r>
      <w:r>
        <w:t>-1), so</w:t>
      </w:r>
    </w:p>
    <w:p w14:paraId="77CFD573" w14:textId="77777777" w:rsidR="0010262C" w:rsidRDefault="0010262C" w:rsidP="0010262C">
      <w:pPr>
        <w:tabs>
          <w:tab w:val="left" w:pos="7200"/>
          <w:tab w:val="left" w:pos="7920"/>
          <w:tab w:val="right" w:pos="9270"/>
        </w:tabs>
      </w:pPr>
      <w:r>
        <w:t xml:space="preserve"> (x</w:t>
      </w:r>
      <w:r>
        <w:rPr>
          <w:rStyle w:val="superscript"/>
        </w:rPr>
        <w:t>n</w:t>
      </w:r>
      <w:r>
        <w:t>-1)/h(x) = some polynomial g(x) with no remainder.</w:t>
      </w:r>
    </w:p>
    <w:p w14:paraId="7B3C94E2" w14:textId="77777777" w:rsidR="0010262C" w:rsidRDefault="0010262C" w:rsidP="0010262C">
      <w:pPr>
        <w:tabs>
          <w:tab w:val="left" w:pos="7200"/>
          <w:tab w:val="left" w:pos="7920"/>
          <w:tab w:val="right" w:pos="9270"/>
        </w:tabs>
      </w:pPr>
      <w:r>
        <w:tab/>
        <w:t>The k elements a</w:t>
      </w:r>
      <w:r>
        <w:rPr>
          <w:rStyle w:val="subscript"/>
        </w:rPr>
        <w:t>i</w:t>
      </w:r>
      <w:r>
        <w:t xml:space="preserve"> of the conjugate set of h(x) comprise all the roots of h(x), so h(a</w:t>
      </w:r>
      <w:r>
        <w:rPr>
          <w:rStyle w:val="subscript"/>
        </w:rPr>
        <w:t>i</w:t>
      </w:r>
      <w:r>
        <w:t xml:space="preserve">) = 0 for any conjugate set element. Since these are </w:t>
      </w:r>
      <w:r w:rsidRPr="00DE49C1">
        <w:rPr>
          <w:i/>
        </w:rPr>
        <w:t>all</w:t>
      </w:r>
      <w:r>
        <w:t xml:space="preserve"> the roots of h(x), if one finds that h(β) = 0, then β must be one of the conjugate set elements. We know that h({x}) = 0 because we know {h(x)} = 0 since there is no remainder when h(x) is divided by h(x) in the representation GF(p</w:t>
      </w:r>
      <w:r>
        <w:rPr>
          <w:rStyle w:val="superscript"/>
        </w:rPr>
        <w:t>m</w:t>
      </w:r>
      <w:r>
        <w:t>) = R/h(x). Since h({x}) = 0, we conclude that {x} must be one of those a</w:t>
      </w:r>
      <w:r>
        <w:rPr>
          <w:rStyle w:val="subscript"/>
        </w:rPr>
        <w:t>i</w:t>
      </w:r>
      <w:r>
        <w:t xml:space="preserve"> conjugate set elements. Therefore, the order of {x} is N.  Since the elements of a conjugate set are really </w:t>
      </w:r>
      <w:r w:rsidR="002E6C97">
        <w:t xml:space="preserve">all </w:t>
      </w:r>
      <w:r>
        <w:t>on an equal footing, let's just call this a</w:t>
      </w:r>
      <w:r>
        <w:rPr>
          <w:rStyle w:val="subscript"/>
        </w:rPr>
        <w:t>1</w:t>
      </w:r>
      <w:r>
        <w:t xml:space="preserve"> and so we have then  α = a</w:t>
      </w:r>
      <w:r>
        <w:rPr>
          <w:rStyle w:val="subscript"/>
        </w:rPr>
        <w:t>1</w:t>
      </w:r>
      <w:r>
        <w:t xml:space="preserve"> = {x}. Now consider these steps: </w:t>
      </w:r>
    </w:p>
    <w:p w14:paraId="5E28A8E5" w14:textId="77777777" w:rsidR="0010262C" w:rsidRDefault="0010262C" w:rsidP="0010262C">
      <w:pPr>
        <w:tabs>
          <w:tab w:val="left" w:pos="7200"/>
          <w:tab w:val="left" w:pos="7920"/>
          <w:tab w:val="right" w:pos="9270"/>
        </w:tabs>
      </w:pPr>
    </w:p>
    <w:p w14:paraId="58E450B3" w14:textId="77777777" w:rsidR="0010262C" w:rsidRPr="00141EDC" w:rsidRDefault="0010262C" w:rsidP="0010262C">
      <w:pPr>
        <w:tabs>
          <w:tab w:val="left" w:pos="7200"/>
          <w:tab w:val="left" w:pos="7920"/>
          <w:tab w:val="right" w:pos="9270"/>
        </w:tabs>
      </w:pPr>
      <w:r>
        <w:tab/>
        <w:t>g(x)h(x) = (x</w:t>
      </w:r>
      <w:r>
        <w:rPr>
          <w:rStyle w:val="superscript"/>
        </w:rPr>
        <w:t>n</w:t>
      </w:r>
      <w:r>
        <w:t>-1)</w:t>
      </w:r>
      <w:r>
        <w:tab/>
      </w:r>
      <w:r>
        <w:tab/>
        <w:t>// period n is the smallest integer that makes this possible</w:t>
      </w:r>
    </w:p>
    <w:p w14:paraId="49F8D85D" w14:textId="77777777" w:rsidR="0010262C" w:rsidRDefault="0010262C" w:rsidP="0010262C">
      <w:pPr>
        <w:tabs>
          <w:tab w:val="left" w:pos="7200"/>
          <w:tab w:val="left" w:pos="7920"/>
          <w:tab w:val="right" w:pos="9270"/>
        </w:tabs>
      </w:pPr>
    </w:p>
    <w:p w14:paraId="6A9152DB" w14:textId="77777777" w:rsidR="0010262C" w:rsidRPr="00141EDC" w:rsidRDefault="0010262C" w:rsidP="0010262C">
      <w:pPr>
        <w:tabs>
          <w:tab w:val="left" w:pos="7200"/>
          <w:tab w:val="left" w:pos="7920"/>
          <w:tab w:val="right" w:pos="9270"/>
        </w:tabs>
      </w:pPr>
      <w:r>
        <w:tab/>
        <w:t>g({x}) h({x}) = ({x}</w:t>
      </w:r>
      <w:r>
        <w:rPr>
          <w:rStyle w:val="superscript"/>
        </w:rPr>
        <w:t>n</w:t>
      </w:r>
      <w:r>
        <w:t>-1)</w:t>
      </w:r>
      <w:r>
        <w:tab/>
        <w:t>// apply {...} to both sides and use the rules of (3.14)</w:t>
      </w:r>
    </w:p>
    <w:p w14:paraId="64248B0D" w14:textId="77777777" w:rsidR="0010262C" w:rsidRDefault="0010262C" w:rsidP="0010262C">
      <w:pPr>
        <w:tabs>
          <w:tab w:val="left" w:pos="7200"/>
          <w:tab w:val="left" w:pos="7920"/>
          <w:tab w:val="right" w:pos="9270"/>
        </w:tabs>
      </w:pPr>
    </w:p>
    <w:p w14:paraId="68F75659" w14:textId="77777777" w:rsidR="0010262C" w:rsidRPr="00141EDC" w:rsidRDefault="0010262C" w:rsidP="0010262C">
      <w:pPr>
        <w:tabs>
          <w:tab w:val="left" w:pos="7200"/>
          <w:tab w:val="left" w:pos="7920"/>
          <w:tab w:val="right" w:pos="9270"/>
        </w:tabs>
      </w:pPr>
      <w:r>
        <w:tab/>
        <w:t>g(α)h(α) = (α</w:t>
      </w:r>
      <w:r>
        <w:rPr>
          <w:rStyle w:val="superscript"/>
        </w:rPr>
        <w:t>n</w:t>
      </w:r>
      <w:r>
        <w:t>-1)</w:t>
      </w:r>
      <w:r>
        <w:tab/>
      </w:r>
      <w:r>
        <w:tab/>
        <w:t>// {x} has name α</w:t>
      </w:r>
    </w:p>
    <w:p w14:paraId="73B8925C" w14:textId="77777777" w:rsidR="0010262C" w:rsidRDefault="0010262C" w:rsidP="0010262C">
      <w:pPr>
        <w:tabs>
          <w:tab w:val="left" w:pos="7200"/>
          <w:tab w:val="left" w:pos="7920"/>
          <w:tab w:val="right" w:pos="9270"/>
        </w:tabs>
      </w:pPr>
      <w:r>
        <w:tab/>
      </w:r>
    </w:p>
    <w:p w14:paraId="0AD3C132" w14:textId="77777777" w:rsidR="0010262C" w:rsidRDefault="0010262C" w:rsidP="0010262C">
      <w:pPr>
        <w:tabs>
          <w:tab w:val="left" w:pos="7200"/>
          <w:tab w:val="left" w:pos="7920"/>
          <w:tab w:val="right" w:pos="9270"/>
        </w:tabs>
      </w:pPr>
      <w:r>
        <w:tab/>
        <w:t>0 = (α</w:t>
      </w:r>
      <w:r>
        <w:rPr>
          <w:rStyle w:val="superscript"/>
        </w:rPr>
        <w:t>n</w:t>
      </w:r>
      <w:r>
        <w:t>-1)</w:t>
      </w:r>
      <w:r>
        <w:tab/>
      </w:r>
      <w:r>
        <w:tab/>
      </w:r>
      <w:r>
        <w:tab/>
        <w:t>// since h({x}) = h(α) = 0</w:t>
      </w:r>
    </w:p>
    <w:p w14:paraId="78A752AF" w14:textId="77777777" w:rsidR="0010262C" w:rsidRDefault="0010262C" w:rsidP="0010262C">
      <w:pPr>
        <w:tabs>
          <w:tab w:val="left" w:pos="7200"/>
          <w:tab w:val="left" w:pos="7920"/>
          <w:tab w:val="right" w:pos="9270"/>
        </w:tabs>
      </w:pPr>
    </w:p>
    <w:p w14:paraId="461BF444" w14:textId="77777777" w:rsidR="0010262C" w:rsidRDefault="0010262C" w:rsidP="0010262C">
      <w:pPr>
        <w:tabs>
          <w:tab w:val="left" w:pos="7200"/>
          <w:tab w:val="left" w:pos="7920"/>
          <w:tab w:val="right" w:pos="9270"/>
        </w:tabs>
      </w:pPr>
      <w:r>
        <w:tab/>
        <w:t>α</w:t>
      </w:r>
      <w:r>
        <w:rPr>
          <w:rStyle w:val="superscript"/>
        </w:rPr>
        <w:t>n</w:t>
      </w:r>
      <w:r>
        <w:t xml:space="preserve"> = 1  .</w:t>
      </w:r>
    </w:p>
    <w:p w14:paraId="3976B5BC" w14:textId="77777777" w:rsidR="0010262C" w:rsidRDefault="0010262C" w:rsidP="0010262C">
      <w:pPr>
        <w:tabs>
          <w:tab w:val="left" w:pos="7200"/>
          <w:tab w:val="left" w:pos="7920"/>
          <w:tab w:val="right" w:pos="9270"/>
        </w:tabs>
      </w:pPr>
    </w:p>
    <w:p w14:paraId="1A26CFC1" w14:textId="77777777" w:rsidR="0010262C" w:rsidRDefault="0010262C" w:rsidP="0010262C">
      <w:pPr>
        <w:tabs>
          <w:tab w:val="left" w:pos="7200"/>
          <w:tab w:val="left" w:pos="7920"/>
          <w:tab w:val="right" w:pos="9270"/>
        </w:tabs>
      </w:pPr>
      <w:r>
        <w:t xml:space="preserve">Thus, we see that n is a </w:t>
      </w:r>
      <w:r w:rsidRPr="00141EDC">
        <w:rPr>
          <w:i/>
        </w:rPr>
        <w:t>candidate value</w:t>
      </w:r>
      <w:r>
        <w:t xml:space="preserve"> for N, the order of {x} = α and all other conjugate set elements. Since we are finding here that α</w:t>
      </w:r>
      <w:r>
        <w:rPr>
          <w:rStyle w:val="superscript"/>
        </w:rPr>
        <w:t>n</w:t>
      </w:r>
      <w:r>
        <w:t xml:space="preserve"> = 1 for period n, we certainly know that the order N ≤ n since N is supposed to be the smallest possible integer for which α</w:t>
      </w:r>
      <w:r>
        <w:rPr>
          <w:rStyle w:val="superscript"/>
        </w:rPr>
        <w:t xml:space="preserve">N </w:t>
      </w:r>
      <w:r>
        <w:t xml:space="preserve">= 1. Thus we have ruled out N &gt; n. </w:t>
      </w:r>
    </w:p>
    <w:p w14:paraId="5DFCEC83" w14:textId="77777777" w:rsidR="0010262C" w:rsidRDefault="0010262C" w:rsidP="0010262C">
      <w:pPr>
        <w:tabs>
          <w:tab w:val="left" w:pos="7200"/>
          <w:tab w:val="left" w:pos="7920"/>
          <w:tab w:val="right" w:pos="9270"/>
        </w:tabs>
      </w:pPr>
    </w:p>
    <w:p w14:paraId="4B0A4FC8" w14:textId="77777777" w:rsidR="0010262C" w:rsidRDefault="0010262C" w:rsidP="0010262C">
      <w:pPr>
        <w:tabs>
          <w:tab w:val="left" w:pos="7200"/>
          <w:tab w:val="left" w:pos="7920"/>
          <w:tab w:val="right" w:pos="9270"/>
        </w:tabs>
      </w:pPr>
      <w:r>
        <w:t xml:space="preserve">We shall now also rule out N &lt; n and conclude therefore that N = n and our Fact is proven. </w:t>
      </w:r>
    </w:p>
    <w:p w14:paraId="65A37E9A" w14:textId="77777777" w:rsidR="0010262C" w:rsidRDefault="0010262C" w:rsidP="0010262C">
      <w:pPr>
        <w:tabs>
          <w:tab w:val="left" w:pos="7200"/>
          <w:tab w:val="left" w:pos="7920"/>
          <w:tab w:val="right" w:pos="9270"/>
        </w:tabs>
      </w:pPr>
    </w:p>
    <w:p w14:paraId="4C3CB6B5" w14:textId="77777777" w:rsidR="0010262C" w:rsidRDefault="0010262C" w:rsidP="0010262C">
      <w:pPr>
        <w:tabs>
          <w:tab w:val="left" w:pos="7200"/>
          <w:tab w:val="left" w:pos="7920"/>
          <w:tab w:val="right" w:pos="9270"/>
        </w:tabs>
      </w:pPr>
      <w:r>
        <w:t xml:space="preserve">Suppose N = order of α = {x} and n = period of h(x) with N &lt; n. </w:t>
      </w:r>
      <w:r w:rsidRPr="003B5B8B">
        <w:t>Since the order is less than the period</w:t>
      </w:r>
      <w:r>
        <w:t>, we must get a non-zero remainder r(x) when (x</w:t>
      </w:r>
      <w:r>
        <w:rPr>
          <w:rStyle w:val="superscript"/>
        </w:rPr>
        <w:t>N</w:t>
      </w:r>
      <w:r>
        <w:t xml:space="preserve">-1)  is divided by h(x),  </w:t>
      </w:r>
    </w:p>
    <w:p w14:paraId="503A12A6" w14:textId="77777777" w:rsidR="0010262C" w:rsidRDefault="0010262C" w:rsidP="0010262C">
      <w:pPr>
        <w:tabs>
          <w:tab w:val="left" w:pos="7200"/>
          <w:tab w:val="left" w:pos="7920"/>
          <w:tab w:val="right" w:pos="9270"/>
        </w:tabs>
      </w:pPr>
    </w:p>
    <w:p w14:paraId="5EEA3C6D" w14:textId="77777777" w:rsidR="0010262C" w:rsidRDefault="0010262C" w:rsidP="0010262C">
      <w:pPr>
        <w:tabs>
          <w:tab w:val="left" w:pos="7200"/>
          <w:tab w:val="left" w:pos="7920"/>
          <w:tab w:val="right" w:pos="9270"/>
        </w:tabs>
      </w:pPr>
      <w:r>
        <w:tab/>
        <w:t>(x</w:t>
      </w:r>
      <w:r>
        <w:rPr>
          <w:rStyle w:val="superscript"/>
        </w:rPr>
        <w:t>N</w:t>
      </w:r>
      <w:r>
        <w:t>-1)/h(x) = q(x) + r(x)/h(x)</w:t>
      </w:r>
      <w:r>
        <w:tab/>
        <w:t>or</w:t>
      </w:r>
      <w:r>
        <w:tab/>
        <w:t>(x</w:t>
      </w:r>
      <w:r>
        <w:rPr>
          <w:rStyle w:val="superscript"/>
        </w:rPr>
        <w:t>N</w:t>
      </w:r>
      <w:r>
        <w:t xml:space="preserve">-1)  = q(x)h(x) + r(x)  where r(x) ≠ 0. </w:t>
      </w:r>
    </w:p>
    <w:p w14:paraId="5B1CFE6F" w14:textId="77777777" w:rsidR="0010262C" w:rsidRDefault="0010262C" w:rsidP="0010262C">
      <w:pPr>
        <w:tabs>
          <w:tab w:val="left" w:pos="7200"/>
          <w:tab w:val="left" w:pos="7920"/>
          <w:tab w:val="right" w:pos="9270"/>
        </w:tabs>
      </w:pPr>
    </w:p>
    <w:p w14:paraId="0259C431" w14:textId="77777777" w:rsidR="0010262C" w:rsidRDefault="0010262C" w:rsidP="0010262C">
      <w:pPr>
        <w:tabs>
          <w:tab w:val="left" w:pos="7200"/>
          <w:tab w:val="left" w:pos="7920"/>
          <w:tab w:val="right" w:pos="9270"/>
        </w:tabs>
      </w:pPr>
      <w:r>
        <w:t>This says that ({x}</w:t>
      </w:r>
      <w:r>
        <w:rPr>
          <w:rStyle w:val="superscript"/>
        </w:rPr>
        <w:t>N</w:t>
      </w:r>
      <w:r>
        <w:t>-1)  = r({x}) or (α</w:t>
      </w:r>
      <w:r>
        <w:rPr>
          <w:rStyle w:val="superscript"/>
        </w:rPr>
        <w:t>N</w:t>
      </w:r>
      <w:r>
        <w:t xml:space="preserve"> - 1) = r(α)  where α = {x}.  But since N is the order of α, we know that α</w:t>
      </w:r>
      <w:r>
        <w:rPr>
          <w:rStyle w:val="superscript"/>
        </w:rPr>
        <w:t>N</w:t>
      </w:r>
      <w:r>
        <w:t xml:space="preserve"> = 1 so we then find that r(α) = 0, but r(x) ≠ 0, and the degree of r(x) is &lt; k. </w:t>
      </w:r>
    </w:p>
    <w:p w14:paraId="48C83370" w14:textId="77777777" w:rsidR="0010262C" w:rsidRDefault="0010262C" w:rsidP="0010262C">
      <w:pPr>
        <w:tabs>
          <w:tab w:val="left" w:pos="7200"/>
          <w:tab w:val="left" w:pos="7920"/>
          <w:tab w:val="right" w:pos="9270"/>
        </w:tabs>
      </w:pPr>
      <w:r>
        <w:tab/>
        <w:t>We assumed that h(x) was the minimum polynomial for α. Thus, h(x) has this form:</w:t>
      </w:r>
    </w:p>
    <w:p w14:paraId="436A2CE7" w14:textId="77777777" w:rsidR="0010262C" w:rsidRDefault="0010262C" w:rsidP="0010262C">
      <w:pPr>
        <w:tabs>
          <w:tab w:val="left" w:pos="7200"/>
          <w:tab w:val="left" w:pos="7920"/>
          <w:tab w:val="right" w:pos="9270"/>
        </w:tabs>
      </w:pPr>
    </w:p>
    <w:p w14:paraId="5B4962E6" w14:textId="77777777" w:rsidR="0010262C" w:rsidRPr="0010262C" w:rsidRDefault="0010262C" w:rsidP="0010262C">
      <w:pPr>
        <w:tabs>
          <w:tab w:val="left" w:pos="7200"/>
          <w:tab w:val="left" w:pos="7920"/>
          <w:tab w:val="right" w:pos="9270"/>
        </w:tabs>
      </w:pPr>
      <w:r>
        <w:tab/>
        <w:t>h(x) = (x-α)(x- a</w:t>
      </w:r>
      <w:r>
        <w:rPr>
          <w:rStyle w:val="subscript"/>
        </w:rPr>
        <w:t>2</w:t>
      </w:r>
      <w:r>
        <w:t>)(x-a</w:t>
      </w:r>
      <w:r>
        <w:rPr>
          <w:rStyle w:val="subscript"/>
        </w:rPr>
        <w:t>3</w:t>
      </w:r>
      <w:r>
        <w:t>).....(x-a</w:t>
      </w:r>
      <w:r>
        <w:rPr>
          <w:rStyle w:val="subscript"/>
        </w:rPr>
        <w:t>k</w:t>
      </w:r>
      <w:r>
        <w:t>)</w:t>
      </w:r>
      <w:r>
        <w:tab/>
      </w:r>
      <w:r>
        <w:tab/>
        <w:t>h(x) in R, all a</w:t>
      </w:r>
      <w:r>
        <w:rPr>
          <w:rStyle w:val="subscript"/>
        </w:rPr>
        <w:t>i</w:t>
      </w:r>
      <w:r>
        <w:t xml:space="preserve"> in GF(q), deg  h(x) = k, </w:t>
      </w:r>
    </w:p>
    <w:p w14:paraId="2963E840" w14:textId="77777777" w:rsidR="0010262C" w:rsidRDefault="0010262C" w:rsidP="0010262C">
      <w:pPr>
        <w:tabs>
          <w:tab w:val="left" w:pos="7200"/>
          <w:tab w:val="left" w:pos="7920"/>
          <w:tab w:val="right" w:pos="9270"/>
        </w:tabs>
      </w:pPr>
    </w:p>
    <w:p w14:paraId="78D198CB" w14:textId="77777777" w:rsidR="0010262C" w:rsidRDefault="0010262C" w:rsidP="0010262C">
      <w:pPr>
        <w:tabs>
          <w:tab w:val="left" w:pos="7200"/>
          <w:tab w:val="left" w:pos="7920"/>
          <w:tab w:val="right" w:pos="9270"/>
        </w:tabs>
      </w:pPr>
      <w:r>
        <w:t xml:space="preserve">Since r(α) = 0, it has this form: </w:t>
      </w:r>
    </w:p>
    <w:p w14:paraId="1BDF90C5" w14:textId="77777777" w:rsidR="0010262C" w:rsidRDefault="0010262C" w:rsidP="0010262C">
      <w:pPr>
        <w:tabs>
          <w:tab w:val="left" w:pos="7200"/>
          <w:tab w:val="left" w:pos="7920"/>
          <w:tab w:val="right" w:pos="9270"/>
        </w:tabs>
      </w:pPr>
    </w:p>
    <w:p w14:paraId="6AC19421" w14:textId="77777777" w:rsidR="0010262C" w:rsidRPr="009C26C2" w:rsidRDefault="0010262C" w:rsidP="0010262C">
      <w:pPr>
        <w:tabs>
          <w:tab w:val="left" w:pos="7200"/>
          <w:tab w:val="left" w:pos="7920"/>
          <w:tab w:val="right" w:pos="9270"/>
        </w:tabs>
      </w:pPr>
      <w:r>
        <w:tab/>
        <w:t>r(x) = (x-α) (x-b</w:t>
      </w:r>
      <w:r>
        <w:rPr>
          <w:rStyle w:val="subscript"/>
        </w:rPr>
        <w:t>1</w:t>
      </w:r>
      <w:r>
        <w:t>)(x-b</w:t>
      </w:r>
      <w:r>
        <w:rPr>
          <w:rStyle w:val="subscript"/>
        </w:rPr>
        <w:t>2</w:t>
      </w:r>
      <w:r>
        <w:t>).....</w:t>
      </w:r>
      <w:r>
        <w:tab/>
      </w:r>
      <w:r>
        <w:tab/>
      </w:r>
      <w:r>
        <w:tab/>
        <w:t>r(x) in R, b</w:t>
      </w:r>
      <w:r>
        <w:rPr>
          <w:rStyle w:val="subscript"/>
        </w:rPr>
        <w:t>j</w:t>
      </w:r>
      <w:r>
        <w:t xml:space="preserve"> = unknown but in GF(q),  deg r(x) &lt; k</w:t>
      </w:r>
    </w:p>
    <w:p w14:paraId="1F5CA988" w14:textId="77777777" w:rsidR="0010262C" w:rsidRDefault="0010262C" w:rsidP="0010262C">
      <w:pPr>
        <w:tabs>
          <w:tab w:val="left" w:pos="7200"/>
          <w:tab w:val="left" w:pos="7920"/>
          <w:tab w:val="right" w:pos="9270"/>
        </w:tabs>
      </w:pPr>
    </w:p>
    <w:p w14:paraId="40E07D54" w14:textId="77777777" w:rsidR="0010262C" w:rsidRDefault="0010262C" w:rsidP="0010262C">
      <w:pPr>
        <w:tabs>
          <w:tab w:val="left" w:pos="7200"/>
          <w:tab w:val="left" w:pos="7920"/>
          <w:tab w:val="right" w:pos="9270"/>
        </w:tabs>
      </w:pPr>
      <w:r>
        <w:t xml:space="preserve">Both h(x) and r(x) have the form for a minimum polynomial of α, but since r(x) has the lower degree, it must be the true minimum polynomial of α which then has degree &lt; k. But this contradicts our original assumption that h(x) is the minimum polynomial of α and has degree k. Therefore we cannot have N &lt; n. </w:t>
      </w:r>
    </w:p>
    <w:p w14:paraId="7F34DED2" w14:textId="77777777" w:rsidR="0010262C" w:rsidRDefault="0010262C" w:rsidP="0010262C">
      <w:pPr>
        <w:tabs>
          <w:tab w:val="left" w:pos="7200"/>
          <w:tab w:val="left" w:pos="7920"/>
          <w:tab w:val="right" w:pos="9270"/>
        </w:tabs>
      </w:pPr>
    </w:p>
    <w:p w14:paraId="2A55204B" w14:textId="77777777" w:rsidR="0010262C" w:rsidRDefault="0010262C" w:rsidP="0010262C">
      <w:pPr>
        <w:tabs>
          <w:tab w:val="left" w:pos="7200"/>
          <w:tab w:val="left" w:pos="7920"/>
          <w:tab w:val="right" w:pos="9270"/>
        </w:tabs>
      </w:pPr>
      <w:r>
        <w:t xml:space="preserve">The conclusion is that n = N so the period n of a minimum polynomial is the same as the order N of any of the elements of the conjugate set of that minimum polynomial. </w:t>
      </w:r>
    </w:p>
    <w:p w14:paraId="1EC4966B" w14:textId="77777777" w:rsidR="0010262C" w:rsidRDefault="0010262C" w:rsidP="0010262C">
      <w:pPr>
        <w:tabs>
          <w:tab w:val="left" w:pos="7200"/>
          <w:tab w:val="left" w:pos="7920"/>
          <w:tab w:val="right" w:pos="9270"/>
        </w:tabs>
      </w:pPr>
    </w:p>
    <w:p w14:paraId="76CB510C" w14:textId="77777777" w:rsidR="0010262C" w:rsidRDefault="0010262C" w:rsidP="00244E10">
      <w:pPr>
        <w:tabs>
          <w:tab w:val="left" w:pos="7200"/>
          <w:tab w:val="left" w:pos="7920"/>
          <w:tab w:val="right" w:pos="9270"/>
        </w:tabs>
      </w:pPr>
      <w:r w:rsidRPr="00591CA9">
        <w:rPr>
          <w:u w:val="single"/>
        </w:rPr>
        <w:t>Comment</w:t>
      </w:r>
      <w:r>
        <w:t xml:space="preserve">:  If irreducible h(x) in R degree k &lt; m is </w:t>
      </w:r>
      <w:r w:rsidRPr="00591CA9">
        <w:rPr>
          <w:i/>
        </w:rPr>
        <w:t>not</w:t>
      </w:r>
      <w:r>
        <w:t xml:space="preserve"> a minimum polynomial of GF(q) (white region of Fig 5.5) , then it cannot be written in the usual factored form shown above, and therefore it cannot divide into x</w:t>
      </w:r>
      <w:r>
        <w:rPr>
          <w:rStyle w:val="superscript"/>
        </w:rPr>
        <w:t>n</w:t>
      </w:r>
      <w:r>
        <w:t xml:space="preserve"> - 1 for any n, even for n = q-1. Such a polynomial therefore has no period whatsoever. Of course it also has no conjugate set, so we cannot talk about the order of conjugate set elements. The point is just that if h(x) is not a minimum polynomial, this Fact </w:t>
      </w:r>
      <w:r w:rsidR="00943122">
        <w:t xml:space="preserve">(5.47) </w:t>
      </w:r>
      <w:r>
        <w:t xml:space="preserve">makes no sense at all. </w:t>
      </w:r>
    </w:p>
    <w:p w14:paraId="70F132D1" w14:textId="77777777" w:rsidR="003E6C9C" w:rsidRDefault="003E6C9C" w:rsidP="00244E10">
      <w:pPr>
        <w:tabs>
          <w:tab w:val="left" w:pos="7200"/>
          <w:tab w:val="left" w:pos="7920"/>
          <w:tab w:val="right" w:pos="9270"/>
        </w:tabs>
      </w:pPr>
    </w:p>
    <w:p w14:paraId="703766B2" w14:textId="77777777" w:rsidR="003E6C9C" w:rsidRDefault="003E6C9C" w:rsidP="00244E10">
      <w:pPr>
        <w:tabs>
          <w:tab w:val="left" w:pos="7200"/>
          <w:tab w:val="left" w:pos="7920"/>
          <w:tab w:val="right" w:pos="9270"/>
        </w:tabs>
      </w:pPr>
      <w:r>
        <w:rPr>
          <w:u w:val="single"/>
        </w:rPr>
        <w:t xml:space="preserve">Consistency </w:t>
      </w:r>
      <w:r w:rsidRPr="003E6C9C">
        <w:rPr>
          <w:u w:val="single"/>
        </w:rPr>
        <w:t>Observation</w:t>
      </w:r>
      <w:r>
        <w:t xml:space="preserve">: We showed in (5.35) that all elements of a conjugate set of a minimum polynomial h(x) have the same order. In retrospect, now that we know that the order of an element α of the conjugate set of h(x) is the period of h(x), and since h(x) can only have one period, the elements of the conjugate set must have the same order. </w:t>
      </w:r>
    </w:p>
    <w:p w14:paraId="186BB4BA" w14:textId="77777777" w:rsidR="00AB27C6" w:rsidRDefault="00AB27C6" w:rsidP="005756DB"/>
    <w:p w14:paraId="7700F2FF" w14:textId="77777777" w:rsidR="00AB27C6" w:rsidRDefault="00A80E00" w:rsidP="00AB27C6">
      <w:pPr>
        <w:pStyle w:val="Heading3"/>
      </w:pPr>
      <w:bookmarkStart w:id="53" w:name="_Toc361301813"/>
      <w:r>
        <w:t>(k)</w:t>
      </w:r>
      <w:r w:rsidR="00AB27C6">
        <w:t xml:space="preserve"> Maple code to compute all minimum and primitive polynomials for any GF(p</w:t>
      </w:r>
      <w:r w:rsidR="00AB27C6" w:rsidRPr="002779F3">
        <w:rPr>
          <w:rStyle w:val="superscript"/>
          <w:b/>
        </w:rPr>
        <w:t>m</w:t>
      </w:r>
      <w:r w:rsidR="00AB27C6">
        <w:t>)</w:t>
      </w:r>
      <w:bookmarkEnd w:id="53"/>
    </w:p>
    <w:p w14:paraId="7A772003" w14:textId="77777777" w:rsidR="00AB27C6" w:rsidRDefault="00AB27C6" w:rsidP="00AB27C6"/>
    <w:p w14:paraId="47140B33" w14:textId="77777777" w:rsidR="00AB27C6" w:rsidRDefault="00651D01" w:rsidP="00AB27C6">
      <w:r>
        <w:t>Our</w:t>
      </w:r>
      <w:r w:rsidR="00943122">
        <w:t xml:space="preserve"> method has been described in section </w:t>
      </w:r>
      <w:r>
        <w:t xml:space="preserve">5 </w:t>
      </w:r>
      <w:r w:rsidR="00943122">
        <w:t xml:space="preserve">(c) </w:t>
      </w:r>
      <w:r w:rsidR="00EC62E8">
        <w:t xml:space="preserve">3 </w:t>
      </w:r>
      <w:r w:rsidR="00943122">
        <w:t xml:space="preserve">above. </w:t>
      </w:r>
      <w:r w:rsidR="00AB27C6">
        <w:t>Here</w:t>
      </w:r>
      <w:r>
        <w:t xml:space="preserve"> then</w:t>
      </w:r>
      <w:r w:rsidR="00AB27C6">
        <w:t xml:space="preserve"> is self-documented Maple code which carries out the method for an arbitrary </w:t>
      </w:r>
      <w:r>
        <w:t>Galois Field</w:t>
      </w:r>
      <w:r w:rsidR="00EC62E8">
        <w:t xml:space="preserve"> GF(p</w:t>
      </w:r>
      <w:r w:rsidR="00EC62E8">
        <w:rPr>
          <w:rStyle w:val="superscript"/>
        </w:rPr>
        <w:t>m</w:t>
      </w:r>
      <w:r w:rsidR="00EC62E8">
        <w:t>)</w:t>
      </w:r>
      <w:r>
        <w:t xml:space="preserve">. </w:t>
      </w:r>
      <w:r w:rsidR="00AB27C6">
        <w:t>We first show the code and then show the output for all the cases already treated above and a few new cases as well. This code produces output lines like [5,10], (x-α</w:t>
      </w:r>
      <w:r w:rsidR="00AB27C6">
        <w:rPr>
          <w:rStyle w:val="superscript"/>
        </w:rPr>
        <w:t>5</w:t>
      </w:r>
      <w:r w:rsidR="00AB27C6">
        <w:t>)(x-α</w:t>
      </w:r>
      <w:r w:rsidR="00AB27C6">
        <w:rPr>
          <w:rStyle w:val="superscript"/>
        </w:rPr>
        <w:t>10</w:t>
      </w:r>
      <w:r w:rsidR="00AB27C6">
        <w:t>). It does not multiply out the polynomial to get something like x</w:t>
      </w:r>
      <w:r w:rsidR="00AB27C6">
        <w:rPr>
          <w:rStyle w:val="superscript"/>
        </w:rPr>
        <w:t>2</w:t>
      </w:r>
      <w:r w:rsidR="00AB27C6">
        <w:t xml:space="preserve"> + x + 1. Doing that requires the selection of a specific primitive polynomial as shown later in Section 6 (d) 2. One could modify the code below allowing the user to enter a specific primitive polynomial and then each output line could have the form  [5,10], (x-α</w:t>
      </w:r>
      <w:r w:rsidR="00AB27C6">
        <w:rPr>
          <w:rStyle w:val="superscript"/>
        </w:rPr>
        <w:t>5</w:t>
      </w:r>
      <w:r w:rsidR="00AB27C6">
        <w:t>)(x-α</w:t>
      </w:r>
      <w:r w:rsidR="00AB27C6">
        <w:rPr>
          <w:rStyle w:val="superscript"/>
        </w:rPr>
        <w:t>10</w:t>
      </w:r>
      <w:r w:rsidR="00AB27C6">
        <w:t>), x</w:t>
      </w:r>
      <w:r w:rsidR="00AB27C6">
        <w:rPr>
          <w:rStyle w:val="superscript"/>
        </w:rPr>
        <w:t>2</w:t>
      </w:r>
      <w:r w:rsidR="00AB27C6">
        <w:t xml:space="preserve"> + x + 1 and this could be put into a fancy spreadsheet. For now, we just want to see all the minimum polynomials in their factored form with the primitive ones marked. </w:t>
      </w:r>
      <w:r w:rsidR="00943122">
        <w:t xml:space="preserve">The code shown happens to have p = 2 and m = 6. </w:t>
      </w:r>
    </w:p>
    <w:p w14:paraId="66FE83F5" w14:textId="77777777" w:rsidR="00AB27C6" w:rsidRDefault="00AB27C6" w:rsidP="00AB27C6"/>
    <w:p w14:paraId="4D194570" w14:textId="77777777" w:rsidR="00AB27C6" w:rsidRDefault="00FA20C6" w:rsidP="00AB27C6">
      <w:r>
        <w:pict>
          <v:shape id="_x0000_i1042" type="#_x0000_t75" style="width:454.5pt;height:360.75pt">
            <v:imagedata r:id="rId33" o:title=""/>
          </v:shape>
        </w:pict>
      </w:r>
    </w:p>
    <w:p w14:paraId="5D89C80E" w14:textId="77777777" w:rsidR="00AB27C6" w:rsidRDefault="00AB27C6" w:rsidP="00AB27C6">
      <w:pPr>
        <w:pStyle w:val="Heading3"/>
        <w:rPr>
          <w:rFonts w:cs="Times New Roman"/>
          <w:b w:val="0"/>
          <w:bCs w:val="0"/>
          <w:szCs w:val="20"/>
        </w:rPr>
      </w:pPr>
    </w:p>
    <w:p w14:paraId="09CCB048" w14:textId="77777777" w:rsidR="00AB27C6" w:rsidRDefault="00AB27C6" w:rsidP="00AB27C6">
      <w:r>
        <w:t>Here are some sample runs of the above code</w:t>
      </w:r>
      <w:r w:rsidR="004E0753">
        <w:t xml:space="preserve"> : </w:t>
      </w:r>
    </w:p>
    <w:p w14:paraId="0C9382EA" w14:textId="77777777" w:rsidR="00AB27C6" w:rsidRDefault="00AB27C6" w:rsidP="00AB27C6"/>
    <w:p w14:paraId="12120CCC" w14:textId="77777777" w:rsidR="00AB27C6" w:rsidRPr="004569F4" w:rsidRDefault="00AB27C6" w:rsidP="00AB27C6">
      <w:r>
        <w:pict>
          <v:shape id="_x0000_i1043" type="#_x0000_t75" style="width:277.5pt;height:66.75pt">
            <v:imagedata r:id="rId34" o:title=""/>
          </v:shape>
        </w:pict>
      </w:r>
      <w:r>
        <w:t xml:space="preserve">   </w:t>
      </w:r>
      <w:r>
        <w:tab/>
        <w:t xml:space="preserve">  //  must be x</w:t>
      </w:r>
      <w:r>
        <w:rPr>
          <w:rStyle w:val="superscript"/>
        </w:rPr>
        <w:t>2</w:t>
      </w:r>
      <w:r>
        <w:t>+x+1 from Fig 5.29</w:t>
      </w:r>
    </w:p>
    <w:p w14:paraId="5981B404" w14:textId="77777777" w:rsidR="00AB27C6" w:rsidRPr="00583B6E" w:rsidRDefault="00AB27C6" w:rsidP="00AB27C6">
      <w:r>
        <w:pict>
          <v:shape id="_x0000_i1044" type="#_x0000_t75" style="width:295.5pt;height:84pt">
            <v:imagedata r:id="rId35" o:title=""/>
          </v:shape>
        </w:pict>
      </w:r>
      <w:r>
        <w:tab/>
        <w:t xml:space="preserve">     </w:t>
      </w:r>
      <w:r>
        <w:tab/>
        <w:t>// agrees with (5.24)</w:t>
      </w:r>
    </w:p>
    <w:p w14:paraId="5FE3E959" w14:textId="77777777" w:rsidR="00AB27C6" w:rsidRPr="0012726E" w:rsidRDefault="00AB27C6" w:rsidP="00AB27C6">
      <w:r>
        <w:pict>
          <v:shape id="_x0000_i1045" type="#_x0000_t75" style="width:331.5pt;height:125.25pt">
            <v:imagedata r:id="rId36" o:title=""/>
          </v:shape>
        </w:pict>
      </w:r>
      <w:r>
        <w:tab/>
        <w:t>// agrees with (5.27)</w:t>
      </w:r>
    </w:p>
    <w:p w14:paraId="457BEAC0" w14:textId="77777777" w:rsidR="00AB27C6" w:rsidRDefault="00AB27C6" w:rsidP="00AB27C6">
      <w:r>
        <w:pict>
          <v:shape id="_x0000_i1046" type="#_x0000_t75" style="width:358.5pt;height:167.25pt">
            <v:imagedata r:id="rId37" o:title=""/>
          </v:shape>
        </w:pict>
      </w:r>
    </w:p>
    <w:p w14:paraId="3DE9A569" w14:textId="77777777" w:rsidR="00AB27C6" w:rsidRDefault="00AB27C6" w:rsidP="00AB27C6">
      <w:r>
        <w:tab/>
      </w:r>
      <w:r>
        <w:tab/>
      </w:r>
      <w:r>
        <w:tab/>
      </w:r>
      <w:r>
        <w:tab/>
      </w:r>
      <w:r>
        <w:tab/>
      </w:r>
      <w:r>
        <w:tab/>
      </w:r>
      <w:r>
        <w:tab/>
      </w:r>
      <w:r>
        <w:tab/>
      </w:r>
      <w:r>
        <w:tab/>
      </w:r>
      <w:r>
        <w:tab/>
      </w:r>
      <w:r>
        <w:tab/>
        <w:t xml:space="preserve">    // agrees with (5.28)</w:t>
      </w:r>
    </w:p>
    <w:p w14:paraId="477B88EE" w14:textId="77777777" w:rsidR="00FA20C6" w:rsidRDefault="00FA20C6" w:rsidP="00AB27C6">
      <w:r>
        <w:tab/>
      </w:r>
    </w:p>
    <w:p w14:paraId="6940FFDB" w14:textId="77777777" w:rsidR="00FA20C6" w:rsidRDefault="00FA20C6" w:rsidP="00AB27C6">
      <w:r>
        <w:br w:type="page"/>
        <w:t xml:space="preserve">Here is a case we have not done before: </w:t>
      </w:r>
    </w:p>
    <w:p w14:paraId="7DA455E3" w14:textId="77777777" w:rsidR="00FA20C6" w:rsidRDefault="00FA20C6" w:rsidP="00AB27C6"/>
    <w:p w14:paraId="247FE3CC" w14:textId="77777777" w:rsidR="00AB27C6" w:rsidRDefault="00AB27C6" w:rsidP="00AB27C6">
      <w:r>
        <w:pict>
          <v:shape id="_x0000_i1047" type="#_x0000_t75" style="width:421.5pt;height:290.25pt">
            <v:imagedata r:id="rId38" o:title=""/>
          </v:shape>
        </w:pict>
      </w:r>
    </w:p>
    <w:p w14:paraId="5952C62D" w14:textId="77777777" w:rsidR="00AB27C6" w:rsidRDefault="00AB27C6" w:rsidP="00AB27C6"/>
    <w:p w14:paraId="5789879C" w14:textId="77777777" w:rsidR="00AB27C6" w:rsidRPr="000A1E30" w:rsidRDefault="00AB27C6" w:rsidP="00AB27C6">
      <w:r w:rsidRPr="000A1E30">
        <w:rPr>
          <w:u w:val="single"/>
        </w:rPr>
        <w:t>Comment</w:t>
      </w:r>
      <w:r>
        <w:t>: As will be shown in Chapter 6 (d) item 3, it is an easy matter to display a minimum polynomial written in its normal form as a polynomial with coefficients in GF(p). For example, using the primitive polynomial x</w:t>
      </w:r>
      <w:r>
        <w:rPr>
          <w:rStyle w:val="superscript"/>
        </w:rPr>
        <w:t>6</w:t>
      </w:r>
      <w:r>
        <w:t>+x</w:t>
      </w:r>
      <w:r>
        <w:rPr>
          <w:rStyle w:val="superscript"/>
        </w:rPr>
        <w:t>4</w:t>
      </w:r>
      <w:r>
        <w:t>+x</w:t>
      </w:r>
      <w:r>
        <w:rPr>
          <w:rStyle w:val="superscript"/>
        </w:rPr>
        <w:t>3</w:t>
      </w:r>
      <w:r>
        <w:t>+x+1 for GF(2</w:t>
      </w:r>
      <w:r>
        <w:rPr>
          <w:rStyle w:val="superscript"/>
        </w:rPr>
        <w:t>6</w:t>
      </w:r>
      <w:r>
        <w:t>) taken from Fig 5.3, the last polynomial shown above becomes just x</w:t>
      </w:r>
      <w:r>
        <w:rPr>
          <w:rStyle w:val="superscript"/>
        </w:rPr>
        <w:t>6</w:t>
      </w:r>
      <w:r>
        <w:t>+x</w:t>
      </w:r>
      <w:r>
        <w:rPr>
          <w:rStyle w:val="superscript"/>
        </w:rPr>
        <w:t>5</w:t>
      </w:r>
      <w:r>
        <w:t>+x</w:t>
      </w:r>
      <w:r>
        <w:rPr>
          <w:rStyle w:val="superscript"/>
        </w:rPr>
        <w:t>2</w:t>
      </w:r>
      <w:r>
        <w:t xml:space="preserve">+x+1, appropriately of degree 6 : </w:t>
      </w:r>
    </w:p>
    <w:p w14:paraId="52244EA7" w14:textId="77777777" w:rsidR="00AB27C6" w:rsidRDefault="00AB27C6" w:rsidP="00AB27C6"/>
    <w:p w14:paraId="55EA347C" w14:textId="77777777" w:rsidR="00AB27C6" w:rsidRDefault="00AB27C6" w:rsidP="00AB27C6">
      <w:r>
        <w:pict>
          <v:shape id="_x0000_i1048" type="#_x0000_t75" style="width:340.5pt;height:85.5pt">
            <v:imagedata r:id="rId39" o:title=""/>
          </v:shape>
        </w:pict>
      </w:r>
    </w:p>
    <w:p w14:paraId="14EC4E65" w14:textId="77777777" w:rsidR="00AB27C6" w:rsidRDefault="00AB27C6" w:rsidP="00AB27C6"/>
    <w:p w14:paraId="488827E5" w14:textId="77777777" w:rsidR="00AB27C6" w:rsidRDefault="00AB27C6" w:rsidP="00AB27C6">
      <w:r>
        <w:t xml:space="preserve">Here are some low-m runs with p = 3, 5 and 7. One can compare these results to </w:t>
      </w:r>
      <w:r w:rsidR="004E0753">
        <w:t>section 5 (c)</w:t>
      </w:r>
      <w:r>
        <w:t xml:space="preserve"> 4 above by identifying a primitive element</w:t>
      </w:r>
      <w:r w:rsidR="004E0753">
        <w:t>,</w:t>
      </w:r>
      <w:r>
        <w:t xml:space="preserve"> as shown in the last case below. </w:t>
      </w:r>
    </w:p>
    <w:p w14:paraId="2A6F66AB" w14:textId="77777777" w:rsidR="00AB27C6" w:rsidRDefault="00AB27C6" w:rsidP="00AB27C6"/>
    <w:p w14:paraId="0EC265DF" w14:textId="77777777" w:rsidR="00AB27C6" w:rsidRDefault="00A80E00" w:rsidP="00AB27C6">
      <w:r>
        <w:pict>
          <v:shape id="_x0000_i1049" type="#_x0000_t75" style="width:286.5pt;height:56.25pt">
            <v:imagedata r:id="rId40" o:title=""/>
          </v:shape>
        </w:pict>
      </w:r>
    </w:p>
    <w:p w14:paraId="52CAD4E2" w14:textId="77777777" w:rsidR="00AB27C6" w:rsidRDefault="00A80E00" w:rsidP="00AB27C6">
      <w:r>
        <w:pict>
          <v:shape id="_x0000_i1050" type="#_x0000_t75" style="width:286.5pt;height:120pt">
            <v:imagedata r:id="rId41" o:title=""/>
          </v:shape>
        </w:pict>
      </w:r>
    </w:p>
    <w:p w14:paraId="4A55B6C5" w14:textId="77777777" w:rsidR="00AB27C6" w:rsidRDefault="00A80E00" w:rsidP="00AB27C6">
      <w:r>
        <w:pict>
          <v:shape id="_x0000_i1051" type="#_x0000_t75" style="width:286.5pt;height:103.5pt">
            <v:imagedata r:id="rId42" o:title=""/>
          </v:shape>
        </w:pict>
      </w:r>
    </w:p>
    <w:p w14:paraId="55518725" w14:textId="77777777" w:rsidR="00AB27C6" w:rsidRDefault="00AB27C6" w:rsidP="00AB27C6"/>
    <w:p w14:paraId="33BA7FA4" w14:textId="77777777" w:rsidR="00AB27C6" w:rsidRDefault="00A80E00" w:rsidP="00AB27C6">
      <w:r>
        <w:pict>
          <v:shape id="_x0000_i1052" type="#_x0000_t75" style="width:268.5pt;height:139.5pt">
            <v:imagedata r:id="rId43" o:title=""/>
          </v:shape>
        </w:pict>
      </w:r>
    </w:p>
    <w:p w14:paraId="14BF9152" w14:textId="77777777" w:rsidR="00AB27C6" w:rsidRDefault="00AB27C6" w:rsidP="00AB27C6"/>
    <w:p w14:paraId="1436A8FE" w14:textId="77777777" w:rsidR="00AB27C6" w:rsidRDefault="00AB27C6" w:rsidP="00AB27C6">
      <w:r>
        <w:t xml:space="preserve">For GF(7) we saw in </w:t>
      </w:r>
      <w:r w:rsidR="004E0753">
        <w:t>5 (c) 4</w:t>
      </w:r>
      <w:r>
        <w:t xml:space="preserve"> that "</w:t>
      </w:r>
      <w:r w:rsidRPr="0012726E">
        <w:t xml:space="preserve"> </w:t>
      </w:r>
      <w:r>
        <w:t>The minimum polynomials are (x-2),</w:t>
      </w:r>
      <w:r w:rsidRPr="001050F3">
        <w:t xml:space="preserve"> </w:t>
      </w:r>
      <w:r>
        <w:t>(x-3),</w:t>
      </w:r>
      <w:r w:rsidRPr="001050F3">
        <w:t xml:space="preserve"> </w:t>
      </w:r>
      <w:r>
        <w:t>(x-4),</w:t>
      </w:r>
      <w:r w:rsidRPr="001050F3">
        <w:t xml:space="preserve"> </w:t>
      </w:r>
      <w:r>
        <w:t>(x-5),</w:t>
      </w:r>
      <w:r w:rsidRPr="001050F3">
        <w:t xml:space="preserve"> </w:t>
      </w:r>
      <w:r>
        <w:t>(x-6) but only (x-3),</w:t>
      </w:r>
      <w:r w:rsidRPr="001050F3">
        <w:t xml:space="preserve"> </w:t>
      </w:r>
      <w:r>
        <w:t>(x-5) are primitive." and that 3 and 5 are primitive elements. Picking then α = 3 we find</w:t>
      </w:r>
      <w:r w:rsidR="004E0753">
        <w:t xml:space="preserve"> :</w:t>
      </w:r>
    </w:p>
    <w:p w14:paraId="0FFDE694" w14:textId="77777777" w:rsidR="00AB27C6" w:rsidRDefault="00AB27C6" w:rsidP="00AB27C6"/>
    <w:p w14:paraId="1A836820" w14:textId="77777777" w:rsidR="00AB27C6" w:rsidRDefault="00AB27C6" w:rsidP="00AB27C6">
      <w:r>
        <w:tab/>
        <w:t>(x-α)  =  (x-3)  Prim</w:t>
      </w:r>
    </w:p>
    <w:p w14:paraId="3E3E5B7B" w14:textId="77777777" w:rsidR="00AB27C6" w:rsidRPr="004569F4" w:rsidRDefault="00AB27C6" w:rsidP="00AB27C6">
      <w:r>
        <w:tab/>
        <w:t>(x-α</w:t>
      </w:r>
      <w:r>
        <w:rPr>
          <w:rStyle w:val="superscript"/>
        </w:rPr>
        <w:t>2</w:t>
      </w:r>
      <w:r>
        <w:t>) = (x- 2) since 3</w:t>
      </w:r>
      <w:r>
        <w:rPr>
          <w:rStyle w:val="superscript"/>
        </w:rPr>
        <w:t>2</w:t>
      </w:r>
      <w:r>
        <w:t xml:space="preserve"> = 9 = 2</w:t>
      </w:r>
    </w:p>
    <w:p w14:paraId="79485EF0" w14:textId="77777777" w:rsidR="00AB27C6" w:rsidRPr="004569F4" w:rsidRDefault="00AB27C6" w:rsidP="00AB27C6">
      <w:r>
        <w:tab/>
        <w:t>(x-α</w:t>
      </w:r>
      <w:r>
        <w:rPr>
          <w:rStyle w:val="superscript"/>
        </w:rPr>
        <w:t>3</w:t>
      </w:r>
      <w:r>
        <w:t>) = (x- 6) since 3</w:t>
      </w:r>
      <w:r>
        <w:rPr>
          <w:rStyle w:val="superscript"/>
        </w:rPr>
        <w:t>3</w:t>
      </w:r>
      <w:r>
        <w:t xml:space="preserve"> = 9*3 = 2*3 = 6</w:t>
      </w:r>
    </w:p>
    <w:p w14:paraId="686F148C" w14:textId="77777777" w:rsidR="00AB27C6" w:rsidRPr="004569F4" w:rsidRDefault="00AB27C6" w:rsidP="00AB27C6">
      <w:r>
        <w:tab/>
        <w:t>(x-α</w:t>
      </w:r>
      <w:r>
        <w:rPr>
          <w:rStyle w:val="superscript"/>
        </w:rPr>
        <w:t>4</w:t>
      </w:r>
      <w:r>
        <w:t>) = (x- 4) since 3</w:t>
      </w:r>
      <w:r>
        <w:rPr>
          <w:rStyle w:val="superscript"/>
        </w:rPr>
        <w:t>4</w:t>
      </w:r>
      <w:r>
        <w:t xml:space="preserve"> = 9*9 = 2*2 = 4  </w:t>
      </w:r>
    </w:p>
    <w:p w14:paraId="08742657" w14:textId="77777777" w:rsidR="00AB27C6" w:rsidRDefault="00AB27C6" w:rsidP="00AB27C6">
      <w:r>
        <w:tab/>
        <w:t>(x-α</w:t>
      </w:r>
      <w:r>
        <w:rPr>
          <w:rStyle w:val="superscript"/>
        </w:rPr>
        <w:t>5</w:t>
      </w:r>
      <w:r>
        <w:t>) = (x- 5) since 3</w:t>
      </w:r>
      <w:r>
        <w:rPr>
          <w:rStyle w:val="superscript"/>
        </w:rPr>
        <w:t>5</w:t>
      </w:r>
      <w:r>
        <w:t xml:space="preserve"> = 9*9*3 = 2*2*3 = 12 = 5   Prim</w:t>
      </w:r>
    </w:p>
    <w:p w14:paraId="6AEF8529" w14:textId="77777777" w:rsidR="005756DB" w:rsidRDefault="005756DB" w:rsidP="005756DB">
      <w:pPr>
        <w:pStyle w:val="Heading2"/>
        <w:rPr>
          <w:rFonts w:cs="Times New Roman"/>
          <w:b w:val="0"/>
          <w:bCs w:val="0"/>
          <w:iCs w:val="0"/>
          <w:szCs w:val="20"/>
        </w:rPr>
      </w:pPr>
    </w:p>
    <w:p w14:paraId="01D46086" w14:textId="77777777" w:rsidR="00AB27C6" w:rsidRPr="00AB27C6" w:rsidRDefault="00AB27C6" w:rsidP="00AB27C6">
      <w:pPr>
        <w:sectPr w:rsidR="00AB27C6" w:rsidRPr="00AB27C6">
          <w:headerReference w:type="default" r:id="rId44"/>
          <w:pgSz w:w="12240" w:h="15840"/>
          <w:pgMar w:top="1440" w:right="1440" w:bottom="1440" w:left="1440" w:header="720" w:footer="720" w:gutter="0"/>
          <w:cols w:space="720"/>
        </w:sectPr>
      </w:pPr>
    </w:p>
    <w:p w14:paraId="4B879413" w14:textId="77777777" w:rsidR="005756DB" w:rsidRDefault="005756DB" w:rsidP="005756DB">
      <w:pPr>
        <w:pStyle w:val="Heading2"/>
      </w:pPr>
      <w:bookmarkStart w:id="54" w:name="_Toc361301814"/>
      <w:r>
        <w:t xml:space="preserve">Chapter 6: </w:t>
      </w:r>
      <w:r w:rsidR="009553F7">
        <w:t xml:space="preserve"> </w:t>
      </w:r>
      <w:r>
        <w:t xml:space="preserve">The GF(q) </w:t>
      </w:r>
      <w:r w:rsidR="008A334E">
        <w:t xml:space="preserve">Enumeration </w:t>
      </w:r>
      <w:r>
        <w:t>Table</w:t>
      </w:r>
      <w:bookmarkEnd w:id="54"/>
      <w:r w:rsidR="00F307EE">
        <w:t xml:space="preserve"> </w:t>
      </w:r>
    </w:p>
    <w:p w14:paraId="2B487ADE" w14:textId="77777777" w:rsidR="005756DB" w:rsidRDefault="005756DB" w:rsidP="005756DB">
      <w:pPr>
        <w:rPr>
          <w:b/>
          <w:sz w:val="24"/>
          <w:szCs w:val="24"/>
        </w:rPr>
      </w:pPr>
    </w:p>
    <w:p w14:paraId="169E5897" w14:textId="77777777" w:rsidR="005756DB" w:rsidRPr="00215A75" w:rsidRDefault="005756DB" w:rsidP="005756DB">
      <w:r>
        <w:t xml:space="preserve">In Chapter 5 we spent much time developing the notion of a primitive polynomial. In this chapter, we show why primitive polynomials are useful. They let us make a concise table to enumerate all elements of GF(q) as both powers of some α, and as m-tuples. From this </w:t>
      </w:r>
      <w:r w:rsidR="00AE4A1B">
        <w:t xml:space="preserve">enumeration </w:t>
      </w:r>
      <w:r>
        <w:t xml:space="preserve">table, the </w:t>
      </w:r>
      <w:r w:rsidRPr="006E5BCC">
        <w:sym w:font="Symbol" w:char="F0B7"/>
      </w:r>
      <w:r>
        <w:t xml:space="preserve"> and + field operation tables can be immediately derived. </w:t>
      </w:r>
      <w:r w:rsidR="00F307EE">
        <w:t xml:space="preserve">We then show how Maple can be harnessed to create the enumeration table for GF(q) and to carry out various other Galois field related tasks. Although the enumeration table can then be used to compute the field + operation table, we do not carry out that task in Maple, we just indicate how it can be done. </w:t>
      </w:r>
    </w:p>
    <w:p w14:paraId="53B94656" w14:textId="77777777" w:rsidR="005756DB" w:rsidRDefault="005756DB" w:rsidP="005756DB"/>
    <w:p w14:paraId="05CC34E7" w14:textId="77777777" w:rsidR="005756DB" w:rsidRDefault="005756DB" w:rsidP="005756DB">
      <w:pPr>
        <w:pStyle w:val="Heading3"/>
      </w:pPr>
      <w:bookmarkStart w:id="55" w:name="_Toc361301815"/>
      <w:r>
        <w:t>(a) Development History of the Primitive Polynomial</w:t>
      </w:r>
      <w:bookmarkEnd w:id="55"/>
    </w:p>
    <w:p w14:paraId="0616255D" w14:textId="77777777" w:rsidR="005756DB" w:rsidRDefault="005756DB" w:rsidP="005756DB"/>
    <w:p w14:paraId="1AA4110B" w14:textId="77777777" w:rsidR="005756DB" w:rsidRDefault="005756DB" w:rsidP="005756DB">
      <w:r>
        <w:t xml:space="preserve">It is now time for a glance back at the development of the previous chapters. We wish here to trace the thread of our voyage through the thick forest of Facts, Theorems, Lemmas, Definitions and Proofs. If the reader is not comfortable with the vocabulary appearing in this section (terms such as group, ring, order, period, cyclic, generator, primitive element, residue class ring, primitive and minimum and irreducible polynomials, etc.) then it is not yet time to proceed. In other words, this is a good time to do a solid review of the first five Chapters before the forest voyage continues. We are almost done with the Theory and we want to apply that theory to some Applications. </w:t>
      </w:r>
    </w:p>
    <w:p w14:paraId="232E8593" w14:textId="77777777" w:rsidR="005756DB" w:rsidRDefault="005756DB" w:rsidP="005756DB"/>
    <w:p w14:paraId="4AC7232E" w14:textId="77777777" w:rsidR="005756DB" w:rsidRDefault="005756DB" w:rsidP="005756DB">
      <w:r>
        <w:t xml:space="preserve">Chapter 1 provided the underpinning mathematical formalisms, especially the idea of a residue class ring formed as R/I where I is some ideal in a ring R. </w:t>
      </w:r>
    </w:p>
    <w:p w14:paraId="549D8030" w14:textId="77777777" w:rsidR="005756DB" w:rsidRDefault="005756DB" w:rsidP="005756DB"/>
    <w:p w14:paraId="394BA188" w14:textId="77777777" w:rsidR="005756DB" w:rsidRDefault="005756DB" w:rsidP="005756DB">
      <w:r>
        <w:t>In Chapter 2 the connection was made between GF(p) and Z</w:t>
      </w:r>
      <w:r w:rsidRPr="004D6267">
        <w:rPr>
          <w:rStyle w:val="subscript"/>
        </w:rPr>
        <w:t>p</w:t>
      </w:r>
      <w:r>
        <w:t xml:space="preserve"> , the field of integers modulo p. Once this connection was made, we knew at once how to construct the + and </w:t>
      </w:r>
      <w:r w:rsidRPr="006E5BCC">
        <w:sym w:font="Symbol" w:char="F0B7"/>
      </w:r>
      <w:r>
        <w:t xml:space="preserve"> operation tables for GF(p). However, some facts about GF(q) which applied to GF(p) as a special case were not yet developed. </w:t>
      </w:r>
    </w:p>
    <w:p w14:paraId="2580AE0F" w14:textId="77777777" w:rsidR="005756DB" w:rsidRDefault="005756DB" w:rsidP="005756DB"/>
    <w:p w14:paraId="54A22C25" w14:textId="77777777" w:rsidR="005756DB" w:rsidRDefault="005756DB" w:rsidP="005756DB">
      <w:r>
        <w:t>We knew that the study of GF(p</w:t>
      </w:r>
      <w:r w:rsidRPr="00283C18">
        <w:rPr>
          <w:rStyle w:val="superscript"/>
        </w:rPr>
        <w:t>m</w:t>
      </w:r>
      <w:r>
        <w:t xml:space="preserve">) required the use of polynomials, so this was the main topic of Chapter 3. The grand connection was made that every extended Galois field could be identified with a certain residue class ring, </w:t>
      </w:r>
    </w:p>
    <w:p w14:paraId="6C847835" w14:textId="77777777" w:rsidR="005756DB" w:rsidRDefault="005756DB" w:rsidP="005756DB"/>
    <w:p w14:paraId="31047141" w14:textId="77777777" w:rsidR="005756DB" w:rsidRPr="00567D46" w:rsidRDefault="005756DB" w:rsidP="005756DB">
      <w:pPr>
        <w:tabs>
          <w:tab w:val="left" w:pos="7200"/>
          <w:tab w:val="left" w:pos="7920"/>
          <w:tab w:val="right" w:pos="9270"/>
        </w:tabs>
        <w:rPr>
          <w:i/>
        </w:rPr>
      </w:pPr>
      <w:r>
        <w:tab/>
      </w:r>
      <w:r>
        <w:tab/>
        <w:t xml:space="preserve"> GF(p</w:t>
      </w:r>
      <w:r w:rsidRPr="00283C18">
        <w:rPr>
          <w:rStyle w:val="superscript"/>
        </w:rPr>
        <w:t>m</w:t>
      </w:r>
      <w:r>
        <w:t xml:space="preserve">) = </w:t>
      </w:r>
      <w:r w:rsidR="00CC75B8">
        <w:t>R/</w:t>
      </w:r>
      <w:r>
        <w:t>( f(x) )</w:t>
      </w:r>
      <w:r w:rsidR="00CC75B8">
        <w:tab/>
      </w:r>
      <w:r w:rsidR="00CC75B8">
        <w:tab/>
      </w:r>
      <w:r>
        <w:tab/>
      </w:r>
      <w:r>
        <w:tab/>
      </w:r>
      <w:r>
        <w:tab/>
      </w:r>
      <w:r>
        <w:tab/>
      </w:r>
      <w:r>
        <w:tab/>
      </w:r>
      <w:r>
        <w:tab/>
      </w:r>
      <w:r>
        <w:tab/>
      </w:r>
      <w:r w:rsidRPr="00567D46">
        <w:rPr>
          <w:i/>
        </w:rPr>
        <w:t>(3.</w:t>
      </w:r>
      <w:r>
        <w:rPr>
          <w:i/>
        </w:rPr>
        <w:t>1</w:t>
      </w:r>
      <w:r w:rsidR="00CC75B8">
        <w:rPr>
          <w:i/>
        </w:rPr>
        <w:t>7</w:t>
      </w:r>
      <w:r w:rsidRPr="00567D46">
        <w:rPr>
          <w:i/>
        </w:rPr>
        <w:t>)</w:t>
      </w:r>
    </w:p>
    <w:p w14:paraId="1279A8F3" w14:textId="77777777" w:rsidR="005756DB" w:rsidRDefault="005756DB" w:rsidP="005756DB"/>
    <w:p w14:paraId="6053400D" w14:textId="77777777" w:rsidR="005756DB" w:rsidRDefault="005756DB" w:rsidP="005756DB">
      <w:r>
        <w:t xml:space="preserve">where f(x) was any irreducible polynomial </w:t>
      </w:r>
      <w:r w:rsidR="00CC75B8">
        <w:t xml:space="preserve">in R </w:t>
      </w:r>
      <w:r>
        <w:t>of degree m. We know in retrospect that there are usually many choices for f(x), some of which are primitive polynomials, and some of which are not. We know that changing from one f(x) to another does not change the structure of GF(p</w:t>
      </w:r>
      <w:r w:rsidRPr="00283C18">
        <w:rPr>
          <w:rStyle w:val="superscript"/>
        </w:rPr>
        <w:t>m</w:t>
      </w:r>
      <w:r>
        <w:t xml:space="preserve">) ( the </w:t>
      </w:r>
      <w:r>
        <w:sym w:font="Symbol" w:char="F0B7"/>
      </w:r>
      <w:r>
        <w:t xml:space="preserve"> and + tables), it just alters the "basis", which is to say, it alters the way the elements are named. Formally speaking, the different versions of GF(p</w:t>
      </w:r>
      <w:r w:rsidRPr="00283C18">
        <w:rPr>
          <w:rStyle w:val="superscript"/>
        </w:rPr>
        <w:t>m</w:t>
      </w:r>
      <w:r>
        <w:t>) obtained by changing f(x) are all isomorphic to each other. The R/I structure with some f(x) is just a representation of the abstract GF(p</w:t>
      </w:r>
      <w:r w:rsidRPr="00283C18">
        <w:rPr>
          <w:rStyle w:val="superscript"/>
        </w:rPr>
        <w:t>m</w:t>
      </w:r>
      <w:r>
        <w:t xml:space="preserve">) Galois field. </w:t>
      </w:r>
    </w:p>
    <w:p w14:paraId="74CD2164" w14:textId="77777777" w:rsidR="005756DB" w:rsidRDefault="005756DB" w:rsidP="005756DB"/>
    <w:p w14:paraId="7C86DE07" w14:textId="77777777" w:rsidR="005756DB" w:rsidRDefault="005756DB" w:rsidP="005756DB">
      <w:r>
        <w:t>Then came Chapter 4 where most of the "facts" about GF(p</w:t>
      </w:r>
      <w:r w:rsidRPr="00283C18">
        <w:rPr>
          <w:rStyle w:val="superscript"/>
        </w:rPr>
        <w:t>m</w:t>
      </w:r>
      <w:r>
        <w:t>) were painfully extracted and proved. It was like pulling teeth. The m-tuple notation was introduced as a convenient way to label the p</w:t>
      </w:r>
      <w:r w:rsidRPr="00283C18">
        <w:rPr>
          <w:rStyle w:val="superscript"/>
        </w:rPr>
        <w:t xml:space="preserve">m </w:t>
      </w:r>
      <w:r>
        <w:t>remainder polynomials which are in effect the elements of GF(p</w:t>
      </w:r>
      <w:r w:rsidRPr="00283C18">
        <w:rPr>
          <w:rStyle w:val="superscript"/>
        </w:rPr>
        <w:t>m</w:t>
      </w:r>
      <w:r>
        <w:t xml:space="preserve">) in its R/I </w:t>
      </w:r>
      <w:r w:rsidR="004F746D">
        <w:t>representation</w:t>
      </w:r>
      <w:r>
        <w:t xml:space="preserve">. It was noted that in the m-tuple basis, the + table is trivial to construct, but the </w:t>
      </w:r>
      <w:r w:rsidRPr="006E5BCC">
        <w:sym w:font="Symbol" w:char="F0B7"/>
      </w:r>
      <w:r>
        <w:t xml:space="preserve"> table is painful to construct, requiring many long divisions to find remainder polynomials. </w:t>
      </w:r>
    </w:p>
    <w:p w14:paraId="5D00B78A" w14:textId="77777777" w:rsidR="005756DB" w:rsidRDefault="005756DB" w:rsidP="005756DB"/>
    <w:p w14:paraId="7F8E12DA" w14:textId="77777777" w:rsidR="005756DB" w:rsidRPr="00570E8C" w:rsidRDefault="005756DB" w:rsidP="005756DB">
      <w:pPr>
        <w:rPr>
          <w:color w:val="000000"/>
        </w:rPr>
      </w:pPr>
      <w:r w:rsidRPr="00570E8C">
        <w:rPr>
          <w:color w:val="000000"/>
        </w:rPr>
        <w:t xml:space="preserve">We then considered the cyclic subgroups of GF(q) and were able to derive many facts about GF(q). For example, each element of </w:t>
      </w:r>
      <w:r>
        <w:rPr>
          <w:color w:val="000000"/>
        </w:rPr>
        <w:t>{</w:t>
      </w:r>
      <w:r w:rsidRPr="00570E8C">
        <w:rPr>
          <w:color w:val="000000"/>
        </w:rPr>
        <w:t>GF(q) - 0</w:t>
      </w:r>
      <w:r>
        <w:rPr>
          <w:color w:val="000000"/>
        </w:rPr>
        <w:t>)</w:t>
      </w:r>
      <w:r w:rsidRPr="00570E8C">
        <w:rPr>
          <w:color w:val="000000"/>
        </w:rPr>
        <w:t xml:space="preserve"> is in a cyclic subgroup of some order n. We learned that there is always at least one </w:t>
      </w:r>
      <w:r w:rsidRPr="00A4354A">
        <w:rPr>
          <w:color w:val="000000"/>
        </w:rPr>
        <w:t>primitive element</w:t>
      </w:r>
      <w:r w:rsidRPr="00570E8C">
        <w:rPr>
          <w:color w:val="000000"/>
        </w:rPr>
        <w:t xml:space="preserve"> which has order q-1 and whose powers can be used to enumerate the </w:t>
      </w:r>
      <w:r>
        <w:rPr>
          <w:color w:val="000000"/>
        </w:rPr>
        <w:t xml:space="preserve">elements of </w:t>
      </w:r>
      <w:r w:rsidRPr="00570E8C">
        <w:rPr>
          <w:color w:val="000000"/>
        </w:rPr>
        <w:t>{GF(q) -0}. In other words, we learned that {GF(q)-0,</w:t>
      </w:r>
      <w:r w:rsidRPr="00570E8C">
        <w:rPr>
          <w:color w:val="000000"/>
        </w:rPr>
        <w:sym w:font="Symbol" w:char="F0B7"/>
      </w:r>
      <w:r w:rsidRPr="00570E8C">
        <w:rPr>
          <w:color w:val="000000"/>
        </w:rPr>
        <w:t xml:space="preserve">} is </w:t>
      </w:r>
      <w:r w:rsidRPr="00A4354A">
        <w:rPr>
          <w:color w:val="000000"/>
        </w:rPr>
        <w:t>cyclic</w:t>
      </w:r>
      <w:r w:rsidRPr="00570E8C">
        <w:rPr>
          <w:color w:val="000000"/>
        </w:rPr>
        <w:t xml:space="preserve">. </w:t>
      </w:r>
    </w:p>
    <w:p w14:paraId="087640B7" w14:textId="77777777" w:rsidR="005756DB" w:rsidRDefault="005756DB" w:rsidP="005756DB"/>
    <w:p w14:paraId="3B9D6859" w14:textId="77777777" w:rsidR="005756DB" w:rsidRDefault="005756DB" w:rsidP="005756DB">
      <w:r>
        <w:t xml:space="preserve">This suggested another "basis" for labeling the elements of {GF(q)-0}, namely, the "powers of α" basis, where α is some primitive element. In this basis, we noted that the </w:t>
      </w:r>
      <w:r w:rsidRPr="006E5BCC">
        <w:sym w:font="Symbol" w:char="F0B7"/>
      </w:r>
      <w:r>
        <w:t xml:space="preserve"> table was trivial to write down, but the + table was painful to develop. We compared the two bases for GF(2</w:t>
      </w:r>
      <w:r>
        <w:rPr>
          <w:rStyle w:val="superscript"/>
        </w:rPr>
        <w:t>2</w:t>
      </w:r>
      <w:r>
        <w:t xml:space="preserve">) toward the end of Chapter 4. </w:t>
      </w:r>
    </w:p>
    <w:p w14:paraId="20B8FD32" w14:textId="77777777" w:rsidR="005756DB" w:rsidRDefault="005756DB" w:rsidP="005756DB"/>
    <w:p w14:paraId="73D618FD" w14:textId="77777777" w:rsidR="005756DB" w:rsidRDefault="005756DB" w:rsidP="005756DB">
      <w:r>
        <w:t>We then learned that the little polynomial x</w:t>
      </w:r>
      <w:r w:rsidRPr="00283C18">
        <w:rPr>
          <w:rStyle w:val="superscript"/>
        </w:rPr>
        <w:t>q-1</w:t>
      </w:r>
      <w:r>
        <w:t xml:space="preserve">- 1 can be exploded into a product of linear factors, each of which contains an element of GF(q). For the first time, this caused us to think about the idea that a polynomial might have roots in GF(q) due to these factors (x-a). Soon, we became comfortable with the idea of a polynomial having some roots in GF(q). </w:t>
      </w:r>
    </w:p>
    <w:p w14:paraId="77899A18" w14:textId="77777777" w:rsidR="005756DB" w:rsidRDefault="005756DB" w:rsidP="005756DB"/>
    <w:p w14:paraId="74E9720B" w14:textId="77777777" w:rsidR="005756DB" w:rsidRPr="00A4354A" w:rsidRDefault="005756DB" w:rsidP="005756DB">
      <w:pPr>
        <w:rPr>
          <w:color w:val="FF0000"/>
        </w:rPr>
      </w:pPr>
      <w:r>
        <w:t xml:space="preserve">If we look back now at Chapter 3 on polynomials, there was no concept of a polynomial f(x) having an element α of GF(q) as a </w:t>
      </w:r>
      <w:r>
        <w:rPr>
          <w:i/>
        </w:rPr>
        <w:t>root</w:t>
      </w:r>
      <w:r>
        <w:t xml:space="preserve">, which is to say f(α) = 0. In Chapter 3, polynomials were what lived in the chart rows of the R/I residue class ring. The rows of this chart </w:t>
      </w:r>
      <w:r>
        <w:rPr>
          <w:i/>
        </w:rPr>
        <w:t>were</w:t>
      </w:r>
      <w:r>
        <w:t xml:space="preserve"> the elements of GF(q), but we did not consider to write f(some row) = 0, where "some row" was a root of f. It was not reasonable to think of our defining f(x) as having roots in Chapter 3 because after all, f(x) was supposed to be irreducible over GF(p) which meant you could not factor it, so it seemed there were no roots at all. We later realized that any polynomial f(x) defined over the field GF(p) can be extended to have a definition over GF(q), and it is here that an "irreducible in GF(p)" polynomial might have roots. As will be seen below, it is perfectly reasonable to observe that f({x}) = 0 when f(x) is the R/I defining polynomial, and where {x} is the chart row containing the polynomial x.  </w:t>
      </w:r>
    </w:p>
    <w:p w14:paraId="3AC8FC6B" w14:textId="77777777" w:rsidR="005756DB" w:rsidRDefault="005756DB" w:rsidP="005756DB"/>
    <w:p w14:paraId="4B88686A" w14:textId="77777777" w:rsidR="005756DB" w:rsidRDefault="005756DB" w:rsidP="005756DB">
      <w:r>
        <w:t xml:space="preserve">In Chapter 5 we defined the </w:t>
      </w:r>
      <w:r w:rsidRPr="00A4354A">
        <w:t>minimum polynomial</w:t>
      </w:r>
      <w:r>
        <w:t xml:space="preserve"> m(x) of some α in GF(q) to be the smallest set of (x-a) factors which contains the factor (x-α) and which has coefficients in the ground field GF(p). We then noted that m(x) has several roots in GF(q) -- the elements of the conjugate set of α. The exact number of roots is not known in general, it is some k ≤ m where m is the m of q = p</w:t>
      </w:r>
      <w:r w:rsidRPr="00283C18">
        <w:rPr>
          <w:rStyle w:val="superscript"/>
        </w:rPr>
        <w:t>m</w:t>
      </w:r>
      <w:r>
        <w:t xml:space="preserve">. </w:t>
      </w:r>
    </w:p>
    <w:p w14:paraId="4B1A98A7" w14:textId="77777777" w:rsidR="005756DB" w:rsidRDefault="005756DB" w:rsidP="005756DB"/>
    <w:p w14:paraId="565F18F5" w14:textId="77777777" w:rsidR="005756DB" w:rsidRDefault="005756DB" w:rsidP="005756DB">
      <w:r>
        <w:t xml:space="preserve">Finally, we said that if α is a primitive element of GF(q), then minimum polynomial m(x) gets the special name of being a </w:t>
      </w:r>
      <w:r w:rsidRPr="00A4354A">
        <w:t>primitive polynomial</w:t>
      </w:r>
      <w:r>
        <w:t xml:space="preserve"> of GF(q). We noted several facts about such primitive polynomials p(x) : they are monic and irreducible in GF(p), p(α) = 0 for some primitive element of GF(q), they are of degree m for GF(q=p</w:t>
      </w:r>
      <w:r w:rsidRPr="00283C18">
        <w:rPr>
          <w:rStyle w:val="superscript"/>
        </w:rPr>
        <w:t>m</w:t>
      </w:r>
      <w:r>
        <w:t xml:space="preserve">), and they have </w:t>
      </w:r>
      <w:r w:rsidRPr="00A4354A">
        <w:t>period</w:t>
      </w:r>
      <w:r>
        <w:t xml:space="preserve"> = q-1. </w:t>
      </w:r>
    </w:p>
    <w:p w14:paraId="194D4420" w14:textId="77777777" w:rsidR="005756DB" w:rsidRDefault="005756DB" w:rsidP="005756DB"/>
    <w:p w14:paraId="443B404A" w14:textId="77777777" w:rsidR="005756DB" w:rsidRDefault="005756DB" w:rsidP="005756DB">
      <w:r>
        <w:t>We considered briefly how one might search for the primitive polynomials p(x) of GF(p</w:t>
      </w:r>
      <w:r w:rsidRPr="00283C18">
        <w:rPr>
          <w:rStyle w:val="superscript"/>
        </w:rPr>
        <w:t>m</w:t>
      </w:r>
      <w:r>
        <w:t xml:space="preserve">). We know for sure that there is </w:t>
      </w:r>
      <w:r>
        <w:rPr>
          <w:i/>
        </w:rPr>
        <w:t>at least one</w:t>
      </w:r>
      <w:r>
        <w:t xml:space="preserve"> primitive polynomial for any choice of p and m, and there </w:t>
      </w:r>
      <w:r w:rsidR="00E737AE">
        <w:t>are</w:t>
      </w:r>
      <w:r>
        <w:t xml:space="preserve"> generally more than one. This is simply because there is likely to be more than one cyclic generator of {GF(q)-0}. One got the impression in Chapter 5 that the process of searching for the p(x) for GF(q) could be automated in some way. Figure 5.3 listed one primitive polynomial for p=2 and m = 2 to 32, taken from a web reference that goes up to m = 1256. </w:t>
      </w:r>
    </w:p>
    <w:p w14:paraId="301E275B" w14:textId="77777777" w:rsidR="005756DB" w:rsidRDefault="005756DB" w:rsidP="005756DB"/>
    <w:p w14:paraId="0FD8AB0C" w14:textId="77777777" w:rsidR="005756DB" w:rsidRDefault="005756DB" w:rsidP="005756DB">
      <w:r>
        <w:t xml:space="preserve">Having done all this work, the reader must wonder: Why are primitive polynomials useful? Where is the payoff?     </w:t>
      </w:r>
    </w:p>
    <w:p w14:paraId="0626AECC" w14:textId="77777777" w:rsidR="005756DB" w:rsidRDefault="005756DB" w:rsidP="005756DB"/>
    <w:p w14:paraId="150C8DDF" w14:textId="77777777" w:rsidR="005756DB" w:rsidRDefault="005756DB" w:rsidP="005756DB">
      <w:pPr>
        <w:pStyle w:val="Heading3"/>
      </w:pPr>
      <w:bookmarkStart w:id="56" w:name="_Toc361301816"/>
      <w:r>
        <w:t xml:space="preserve">(b) Using a Primitive Polynomial as the f(x) in GF(q) </w:t>
      </w:r>
      <w:r w:rsidR="0054394A">
        <w:t>= R/</w:t>
      </w:r>
      <w:r>
        <w:t>( f(x) )</w:t>
      </w:r>
      <w:bookmarkEnd w:id="56"/>
    </w:p>
    <w:p w14:paraId="1DAB5B9C" w14:textId="77777777" w:rsidR="005756DB" w:rsidRDefault="005756DB" w:rsidP="005756DB"/>
    <w:p w14:paraId="51E640F8" w14:textId="77777777" w:rsidR="005756DB" w:rsidRDefault="005756DB" w:rsidP="005756DB">
      <w:r>
        <w:t xml:space="preserve">The material of this section was treated in an introductory fashion in </w:t>
      </w:r>
      <w:r w:rsidR="00232311">
        <w:t xml:space="preserve">Chapter </w:t>
      </w:r>
      <w:r>
        <w:t>4 (b) for the field GF(2</w:t>
      </w:r>
      <w:r>
        <w:rPr>
          <w:rStyle w:val="superscript"/>
        </w:rPr>
        <w:t>2</w:t>
      </w:r>
      <w:r>
        <w:t xml:space="preserve">). Here we formalize that treatment. Our context is the identification noted above, </w:t>
      </w:r>
    </w:p>
    <w:p w14:paraId="09574702" w14:textId="77777777" w:rsidR="005756DB" w:rsidRDefault="005756DB" w:rsidP="005756DB"/>
    <w:p w14:paraId="744BD431" w14:textId="77777777" w:rsidR="005756DB" w:rsidRPr="00567D46" w:rsidRDefault="005756DB" w:rsidP="005756DB">
      <w:pPr>
        <w:tabs>
          <w:tab w:val="left" w:pos="7200"/>
          <w:tab w:val="left" w:pos="7920"/>
          <w:tab w:val="right" w:pos="9270"/>
        </w:tabs>
        <w:rPr>
          <w:i/>
        </w:rPr>
      </w:pPr>
      <w:r>
        <w:tab/>
      </w:r>
      <w:r>
        <w:tab/>
        <w:t xml:space="preserve"> GF(p</w:t>
      </w:r>
      <w:r w:rsidRPr="00283C18">
        <w:rPr>
          <w:rStyle w:val="superscript"/>
        </w:rPr>
        <w:t>m</w:t>
      </w:r>
      <w:r>
        <w:t xml:space="preserve">) = </w:t>
      </w:r>
      <w:r w:rsidR="0054394A">
        <w:t>R</w:t>
      </w:r>
      <w:r w:rsidR="00CC75B8">
        <w:t>/</w:t>
      </w:r>
      <w:r>
        <w:t>( f(x) )</w:t>
      </w:r>
      <w:r>
        <w:tab/>
      </w:r>
      <w:r>
        <w:tab/>
      </w:r>
      <w:r>
        <w:tab/>
      </w:r>
      <w:r>
        <w:tab/>
      </w:r>
      <w:r>
        <w:tab/>
      </w:r>
      <w:r>
        <w:tab/>
      </w:r>
      <w:r>
        <w:tab/>
      </w:r>
      <w:r w:rsidR="0054394A">
        <w:tab/>
      </w:r>
      <w:r w:rsidR="0054394A">
        <w:tab/>
      </w:r>
      <w:r w:rsidRPr="00567D46">
        <w:rPr>
          <w:i/>
        </w:rPr>
        <w:t>(3.</w:t>
      </w:r>
      <w:r>
        <w:rPr>
          <w:i/>
        </w:rPr>
        <w:t>1</w:t>
      </w:r>
      <w:r w:rsidR="0054394A">
        <w:rPr>
          <w:i/>
        </w:rPr>
        <w:t>7</w:t>
      </w:r>
      <w:r w:rsidRPr="00567D46">
        <w:rPr>
          <w:i/>
        </w:rPr>
        <w:t>)</w:t>
      </w:r>
    </w:p>
    <w:p w14:paraId="1C184C0C" w14:textId="77777777" w:rsidR="005756DB" w:rsidRDefault="005756DB" w:rsidP="005756DB"/>
    <w:p w14:paraId="6B2A1FBB" w14:textId="77777777" w:rsidR="005756DB" w:rsidRDefault="005756DB" w:rsidP="005756DB">
      <w:r>
        <w:t>where f(x) is certainly allowed to be a primitive polynomial of GF(p</w:t>
      </w:r>
      <w:r>
        <w:rPr>
          <w:rStyle w:val="superscript"/>
        </w:rPr>
        <w:t>m</w:t>
      </w:r>
      <w:r>
        <w:t xml:space="preserve">), since any primitive polynomial p(x) is irreducible </w:t>
      </w:r>
      <w:r w:rsidR="00CC75B8">
        <w:t>in R</w:t>
      </w:r>
      <w:r>
        <w:t xml:space="preserve"> and has degree m. We shall now learn that there is a great advantage in making this selection for f(x). We shall show this by first </w:t>
      </w:r>
      <w:r>
        <w:rPr>
          <w:i/>
        </w:rPr>
        <w:t>not</w:t>
      </w:r>
      <w:r>
        <w:t xml:space="preserve"> doing so. </w:t>
      </w:r>
    </w:p>
    <w:p w14:paraId="4A102BB0" w14:textId="77777777" w:rsidR="005756DB" w:rsidRDefault="005756DB" w:rsidP="005756DB"/>
    <w:p w14:paraId="6968E85C" w14:textId="77777777" w:rsidR="005756DB" w:rsidRPr="00597FF9" w:rsidRDefault="005756DB" w:rsidP="005756DB">
      <w:r w:rsidRPr="0035726D">
        <w:rPr>
          <w:u w:val="single"/>
        </w:rPr>
        <w:t xml:space="preserve">f(x) </w:t>
      </w:r>
      <w:r w:rsidRPr="00051649">
        <w:rPr>
          <w:i/>
          <w:u w:val="single"/>
        </w:rPr>
        <w:t>could be</w:t>
      </w:r>
      <w:r w:rsidRPr="0035726D">
        <w:rPr>
          <w:u w:val="single"/>
        </w:rPr>
        <w:t xml:space="preserve"> a primitive polynomial</w:t>
      </w:r>
      <w:r>
        <w:rPr>
          <w:u w:val="single"/>
        </w:rPr>
        <w:t xml:space="preserve"> </w:t>
      </w:r>
      <w:r w:rsidRPr="00597FF9">
        <w:t xml:space="preserve"> </w:t>
      </w:r>
    </w:p>
    <w:p w14:paraId="78A70110" w14:textId="77777777" w:rsidR="005756DB" w:rsidRDefault="005756DB" w:rsidP="005756DB"/>
    <w:p w14:paraId="39E0B561" w14:textId="77777777" w:rsidR="005756DB" w:rsidRDefault="005756DB" w:rsidP="005756DB">
      <w:r>
        <w:t xml:space="preserve">We know that we can represent the elements of GF(q) as m-tuples consisting of m </w:t>
      </w:r>
      <w:r w:rsidR="00CC75B8">
        <w:t>integers</w:t>
      </w:r>
      <w:r w:rsidRPr="00CC11CD">
        <w:rPr>
          <w:color w:val="000000"/>
        </w:rPr>
        <w:t xml:space="preserve">, where each </w:t>
      </w:r>
      <w:r w:rsidR="00CC75B8">
        <w:rPr>
          <w:color w:val="000000"/>
        </w:rPr>
        <w:t>integer</w:t>
      </w:r>
      <w:r w:rsidRPr="00CC11CD">
        <w:rPr>
          <w:color w:val="000000"/>
        </w:rPr>
        <w:t xml:space="preserve"> lies in </w:t>
      </w:r>
      <w:r w:rsidR="005B14E1">
        <w:rPr>
          <w:color w:val="000000"/>
        </w:rPr>
        <w:t>Z</w:t>
      </w:r>
      <w:r w:rsidR="005B14E1">
        <w:rPr>
          <w:rStyle w:val="subscript"/>
        </w:rPr>
        <w:t>p</w:t>
      </w:r>
      <w:r w:rsidR="005B14E1">
        <w:t xml:space="preserve"> = </w:t>
      </w:r>
      <w:r w:rsidRPr="00CC11CD">
        <w:rPr>
          <w:color w:val="000000"/>
        </w:rPr>
        <w:t xml:space="preserve">GF(p). </w:t>
      </w:r>
      <w:r>
        <w:t>And each such m-tuple is a shorthand notation for a GF(</w:t>
      </w:r>
      <w:r w:rsidR="00CC75B8">
        <w:t>q</w:t>
      </w:r>
      <w:r>
        <w:t xml:space="preserve">) remainder polynomial of degree less than m (relative to the defining polynomial f(x)) which characterizes a row of the R/I chart, that is to say, which characterizes an element of GF(q). For example, </w:t>
      </w:r>
    </w:p>
    <w:p w14:paraId="7C9B19BC" w14:textId="77777777" w:rsidR="005756DB" w:rsidRDefault="005756DB" w:rsidP="005756DB"/>
    <w:p w14:paraId="653736C8" w14:textId="77777777" w:rsidR="005756DB" w:rsidRPr="00E737AE" w:rsidRDefault="005756DB" w:rsidP="005756DB">
      <w:r>
        <w:tab/>
        <w:t xml:space="preserve">m-tuple = </w:t>
      </w:r>
      <w:r w:rsidR="00B662A7">
        <w:t>&lt;</w:t>
      </w:r>
      <w:r>
        <w:t>1ab</w:t>
      </w:r>
      <w:r w:rsidR="00B662A7">
        <w:t>.</w:t>
      </w:r>
      <w:r>
        <w:t>...</w:t>
      </w:r>
      <w:r w:rsidR="00B662A7">
        <w:rPr>
          <w:rFonts w:ascii="Symbol" w:hAnsi="Symbol"/>
        </w:rPr>
        <w:t></w:t>
      </w:r>
      <w:r w:rsidR="00B662A7">
        <w:rPr>
          <w:rFonts w:ascii="Symbol" w:hAnsi="Symbol"/>
        </w:rPr>
        <w:tab/>
      </w:r>
      <w:r>
        <w:tab/>
        <w:t>{r(x)} = {1 + ax</w:t>
      </w:r>
      <w:r w:rsidR="00B662A7">
        <w:t xml:space="preserve"> </w:t>
      </w:r>
      <w:r>
        <w:t>+ b x</w:t>
      </w:r>
      <w:r w:rsidRPr="00283C18">
        <w:rPr>
          <w:rStyle w:val="superscript"/>
        </w:rPr>
        <w:t>2</w:t>
      </w:r>
      <w:r>
        <w:rPr>
          <w:rStyle w:val="superscript"/>
        </w:rPr>
        <w:t xml:space="preserve"> </w:t>
      </w:r>
      <w:r>
        <w:t>+ ...}</w:t>
      </w:r>
      <w:r>
        <w:tab/>
      </w:r>
      <w:r>
        <w:tab/>
        <w:t xml:space="preserve">1,a,b </w:t>
      </w:r>
      <w:r>
        <w:rPr>
          <w:rFonts w:ascii="Symbol" w:hAnsi="Symbol"/>
        </w:rPr>
        <w:sym w:font="Symbol" w:char="F0CE"/>
      </w:r>
      <w:r>
        <w:t xml:space="preserve"> </w:t>
      </w:r>
      <w:r w:rsidR="00CC75B8">
        <w:t>Z</w:t>
      </w:r>
      <w:r w:rsidR="00CC75B8">
        <w:rPr>
          <w:rStyle w:val="subscript"/>
        </w:rPr>
        <w:t>p</w:t>
      </w:r>
      <w:r w:rsidR="00E737AE">
        <w:t xml:space="preserve">  .</w:t>
      </w:r>
    </w:p>
    <w:p w14:paraId="123D8FAB" w14:textId="77777777" w:rsidR="005756DB" w:rsidRDefault="005756DB" w:rsidP="005756DB"/>
    <w:p w14:paraId="5EBD5402" w14:textId="77777777" w:rsidR="005756DB" w:rsidRPr="004911FD" w:rsidRDefault="005756DB" w:rsidP="005756DB">
      <w:pPr>
        <w:rPr>
          <w:color w:val="FF0000"/>
        </w:rPr>
      </w:pPr>
      <w:r>
        <w:t>Let us now single out one very simple m-tuple</w:t>
      </w:r>
      <w:r>
        <w:rPr>
          <w:color w:val="FF0000"/>
        </w:rPr>
        <w:t xml:space="preserve">: </w:t>
      </w:r>
      <w:r w:rsidRPr="004911FD">
        <w:rPr>
          <w:color w:val="FF0000"/>
        </w:rPr>
        <w:t xml:space="preserve"> </w:t>
      </w:r>
    </w:p>
    <w:p w14:paraId="204CB61B" w14:textId="77777777" w:rsidR="005756DB" w:rsidRDefault="005756DB" w:rsidP="005756DB"/>
    <w:p w14:paraId="39F2FA6F" w14:textId="77777777" w:rsidR="005756DB" w:rsidRDefault="005756DB" w:rsidP="005756DB">
      <w:pPr>
        <w:tabs>
          <w:tab w:val="left" w:pos="7200"/>
          <w:tab w:val="left" w:pos="7920"/>
          <w:tab w:val="right" w:pos="9270"/>
        </w:tabs>
      </w:pPr>
      <w:r>
        <w:tab/>
        <w:t xml:space="preserve">α </w:t>
      </w:r>
      <w:r>
        <w:rPr>
          <w:rFonts w:ascii="Symbol" w:hAnsi="Symbol"/>
        </w:rPr>
        <w:t></w:t>
      </w:r>
      <w:r>
        <w:rPr>
          <w:rFonts w:ascii="Symbol" w:hAnsi="Symbol"/>
        </w:rPr>
        <w:t></w:t>
      </w:r>
      <w:r>
        <w:t xml:space="preserve">{x} = </w:t>
      </w:r>
      <w:r w:rsidR="00B662A7">
        <w:t>&lt;</w:t>
      </w:r>
      <w:r>
        <w:t>0100....</w:t>
      </w:r>
      <w:r w:rsidR="00B662A7">
        <w:t>&gt; = ...00010</w:t>
      </w:r>
      <w:r w:rsidR="00B662A7">
        <w:tab/>
      </w:r>
      <w:r w:rsidR="00B662A7">
        <w:tab/>
      </w:r>
      <w:r w:rsidR="00B662A7">
        <w:tab/>
      </w:r>
      <w:r w:rsidR="00B662A7">
        <w:tab/>
      </w:r>
      <w:r w:rsidR="00B662A7">
        <w:tab/>
      </w:r>
      <w:r w:rsidR="00B662A7">
        <w:tab/>
      </w:r>
      <w:r w:rsidR="00B662A7">
        <w:tab/>
      </w:r>
      <w:r w:rsidR="00B662A7">
        <w:tab/>
      </w:r>
      <w:r>
        <w:t>(6.1)</w:t>
      </w:r>
    </w:p>
    <w:p w14:paraId="397E38E2" w14:textId="77777777" w:rsidR="005756DB" w:rsidRDefault="005756DB" w:rsidP="005756DB"/>
    <w:p w14:paraId="3A5917A9" w14:textId="77777777" w:rsidR="005756DB" w:rsidRDefault="005756DB" w:rsidP="005756DB">
      <w:r>
        <w:t>Thus, as defined right here, α is the element of GF(q) which corresponds to the R/I chart row {x} which contains the polynomial x. Assume that we use some generic degree-m irreducible f(x) to define our R/I chart. We can then start building a table of powers of α as follows: (assume p = 2, m = 4)</w:t>
      </w:r>
    </w:p>
    <w:p w14:paraId="06ED74E8" w14:textId="77777777" w:rsidR="005756DB" w:rsidRDefault="005756DB" w:rsidP="005756DB"/>
    <w:p w14:paraId="5EAA98D5" w14:textId="77777777" w:rsidR="005756DB" w:rsidRDefault="005756DB" w:rsidP="005756DB">
      <w:r>
        <w:tab/>
        <w:t>1</w:t>
      </w:r>
      <w:r w:rsidRPr="00283C18">
        <w:rPr>
          <w:rStyle w:val="superscript"/>
        </w:rPr>
        <w:t></w:t>
      </w:r>
      <w:r>
        <w:tab/>
      </w:r>
      <w:r>
        <w:tab/>
      </w:r>
      <w:r>
        <w:tab/>
        <w:t>{1}</w:t>
      </w:r>
      <w:r>
        <w:tab/>
      </w:r>
      <w:r>
        <w:tab/>
      </w:r>
      <w:r>
        <w:tab/>
      </w:r>
      <w:r w:rsidR="00B662A7">
        <w:t>0</w:t>
      </w:r>
      <w:r>
        <w:t>00</w:t>
      </w:r>
      <w:r w:rsidR="00B662A7">
        <w:t>1</w:t>
      </w:r>
    </w:p>
    <w:p w14:paraId="51B61831" w14:textId="77777777" w:rsidR="005756DB" w:rsidRDefault="005756DB" w:rsidP="005756DB">
      <w:r>
        <w:tab/>
        <w:t>α</w:t>
      </w:r>
      <w:r>
        <w:tab/>
      </w:r>
      <w:r>
        <w:tab/>
      </w:r>
      <w:r>
        <w:tab/>
        <w:t>{x}</w:t>
      </w:r>
      <w:r>
        <w:tab/>
      </w:r>
      <w:r>
        <w:tab/>
      </w:r>
      <w:r>
        <w:tab/>
        <w:t>0</w:t>
      </w:r>
      <w:r w:rsidR="00B662A7">
        <w:t>01</w:t>
      </w:r>
      <w:r>
        <w:t>0</w:t>
      </w:r>
    </w:p>
    <w:p w14:paraId="51CAF075" w14:textId="77777777" w:rsidR="005756DB" w:rsidRDefault="005756DB" w:rsidP="005756DB">
      <w:r>
        <w:tab/>
        <w:t>α</w:t>
      </w:r>
      <w:r w:rsidRPr="00283C18">
        <w:rPr>
          <w:rStyle w:val="superscript"/>
        </w:rPr>
        <w:t>2</w:t>
      </w:r>
      <w:r>
        <w:tab/>
      </w:r>
      <w:r>
        <w:tab/>
      </w:r>
      <w:r>
        <w:tab/>
        <w:t>{x</w:t>
      </w:r>
      <w:r w:rsidRPr="00283C18">
        <w:rPr>
          <w:rStyle w:val="superscript"/>
        </w:rPr>
        <w:t>2</w:t>
      </w:r>
      <w:r>
        <w:t>}</w:t>
      </w:r>
      <w:r>
        <w:tab/>
      </w:r>
      <w:r>
        <w:tab/>
      </w:r>
      <w:r>
        <w:tab/>
        <w:t>0</w:t>
      </w:r>
      <w:r w:rsidR="00B662A7">
        <w:t>10</w:t>
      </w:r>
      <w:r>
        <w:t>0</w:t>
      </w:r>
      <w:r>
        <w:tab/>
      </w:r>
    </w:p>
    <w:p w14:paraId="71779E7B" w14:textId="77777777" w:rsidR="005756DB" w:rsidRDefault="005756DB" w:rsidP="005756DB">
      <w:r>
        <w:tab/>
        <w:t>α</w:t>
      </w:r>
      <w:r w:rsidRPr="00283C18">
        <w:rPr>
          <w:rStyle w:val="superscript"/>
        </w:rPr>
        <w:t>3</w:t>
      </w:r>
      <w:r>
        <w:tab/>
      </w:r>
      <w:r>
        <w:tab/>
      </w:r>
      <w:r>
        <w:tab/>
        <w:t>{x</w:t>
      </w:r>
      <w:r w:rsidRPr="00283C18">
        <w:rPr>
          <w:rStyle w:val="superscript"/>
        </w:rPr>
        <w:t>3</w:t>
      </w:r>
      <w:r>
        <w:t>}</w:t>
      </w:r>
      <w:r>
        <w:tab/>
      </w:r>
      <w:r>
        <w:tab/>
      </w:r>
      <w:r>
        <w:tab/>
      </w:r>
      <w:r w:rsidR="00B662A7">
        <w:t>1000</w:t>
      </w:r>
      <w:r>
        <w:tab/>
      </w:r>
    </w:p>
    <w:p w14:paraId="1507B6B1" w14:textId="77777777" w:rsidR="005756DB" w:rsidRDefault="005756DB" w:rsidP="005756DB">
      <w:r>
        <w:tab/>
        <w:t>α</w:t>
      </w:r>
      <w:r w:rsidRPr="00283C18">
        <w:rPr>
          <w:rStyle w:val="superscript"/>
        </w:rPr>
        <w:t>4</w:t>
      </w:r>
      <w:r>
        <w:tab/>
      </w:r>
      <w:r>
        <w:tab/>
      </w:r>
      <w:r>
        <w:tab/>
        <w:t>{x</w:t>
      </w:r>
      <w:r w:rsidRPr="00283C18">
        <w:rPr>
          <w:rStyle w:val="superscript"/>
        </w:rPr>
        <w:t>4</w:t>
      </w:r>
      <w:r>
        <w:t>}</w:t>
      </w:r>
      <w:r>
        <w:tab/>
      </w:r>
      <w:r>
        <w:tab/>
      </w:r>
      <w:r>
        <w:tab/>
        <w:t>????</w:t>
      </w:r>
      <w:r>
        <w:tab/>
      </w:r>
    </w:p>
    <w:p w14:paraId="63F86E41" w14:textId="77777777" w:rsidR="005756DB" w:rsidRDefault="005756DB" w:rsidP="005756DB">
      <w:r>
        <w:t xml:space="preserve">     .....</w:t>
      </w:r>
    </w:p>
    <w:p w14:paraId="4CAA982B" w14:textId="77777777" w:rsidR="005756DB" w:rsidRPr="00567D46" w:rsidRDefault="005756DB" w:rsidP="005756DB">
      <w:pPr>
        <w:tabs>
          <w:tab w:val="left" w:pos="7200"/>
          <w:tab w:val="left" w:pos="7920"/>
          <w:tab w:val="right" w:pos="9270"/>
        </w:tabs>
      </w:pPr>
      <w:r>
        <w:tab/>
        <w:t>α</w:t>
      </w:r>
      <w:r>
        <w:rPr>
          <w:rStyle w:val="superscript"/>
        </w:rPr>
        <w:t>15</w:t>
      </w:r>
      <w:r>
        <w:t xml:space="preserve">  </w:t>
      </w:r>
      <w:r>
        <w:tab/>
      </w:r>
      <w:r>
        <w:tab/>
        <w:t>???</w:t>
      </w:r>
      <w:r>
        <w:tab/>
      </w:r>
      <w:r>
        <w:tab/>
      </w:r>
      <w:r>
        <w:tab/>
        <w:t>???</w:t>
      </w:r>
      <w:r w:rsidR="00EC54E0">
        <w:t>?</w:t>
      </w:r>
      <w:r>
        <w:tab/>
      </w:r>
      <w:r>
        <w:tab/>
      </w:r>
      <w:r>
        <w:tab/>
      </w:r>
      <w:r>
        <w:tab/>
      </w:r>
      <w:r>
        <w:tab/>
      </w:r>
      <w:r>
        <w:tab/>
        <w:t>(6.2)</w:t>
      </w:r>
    </w:p>
    <w:p w14:paraId="479C7A52" w14:textId="77777777" w:rsidR="005756DB" w:rsidRDefault="005756DB" w:rsidP="005756DB"/>
    <w:p w14:paraId="590D6751" w14:textId="77777777" w:rsidR="005756DB" w:rsidRDefault="005756DB" w:rsidP="005756DB">
      <w:r>
        <w:t>How does this work? Recall from Section 1 (c) 2 that the product of two rows in the R/I chart gives a third row, and that the polynomials in that third row will be the products of the polynomials in the two rows, modulo remaindering which we ignore for the moment, thinking m is large. Thus, if we multiply row {x} which contains the polynomial x by itself, we get a new row, and that new row will be the one which contains x</w:t>
      </w:r>
      <w:r>
        <w:rPr>
          <w:rStyle w:val="superscript"/>
        </w:rPr>
        <w:t>2</w:t>
      </w:r>
      <w:r>
        <w:t>, which row is {x</w:t>
      </w:r>
      <w:r>
        <w:rPr>
          <w:rStyle w:val="superscript"/>
        </w:rPr>
        <w:t>2</w:t>
      </w:r>
      <w:r>
        <w:t>}. Therefore if row {x} has the name α, then {x</w:t>
      </w:r>
      <w:r>
        <w:rPr>
          <w:rStyle w:val="superscript"/>
        </w:rPr>
        <w:t>2</w:t>
      </w:r>
      <w:r>
        <w:t>} is {x}</w:t>
      </w:r>
      <w:r>
        <w:sym w:font="Symbol" w:char="F0B7"/>
      </w:r>
      <w:r>
        <w:t>{x} = {x}</w:t>
      </w:r>
      <w:r>
        <w:rPr>
          <w:rStyle w:val="superscript"/>
        </w:rPr>
        <w:t>2</w:t>
      </w:r>
      <w:r>
        <w:t xml:space="preserve"> = α</w:t>
      </w:r>
      <w:r>
        <w:rPr>
          <w:rStyle w:val="superscript"/>
        </w:rPr>
        <w:t>2</w:t>
      </w:r>
      <w:r>
        <w:t>, where α</w:t>
      </w:r>
      <w:r>
        <w:rPr>
          <w:rStyle w:val="superscript"/>
        </w:rPr>
        <w:t>2</w:t>
      </w:r>
      <w:r>
        <w:t xml:space="preserve"> is field element α squared. Thus is built the above table, at least through {x</w:t>
      </w:r>
      <w:r>
        <w:rPr>
          <w:rStyle w:val="superscript"/>
        </w:rPr>
        <w:t>4</w:t>
      </w:r>
      <w:r>
        <w:t>} since we assumed m = 4 for illustration. See (3.</w:t>
      </w:r>
      <w:r w:rsidR="00E737AE">
        <w:t>14</w:t>
      </w:r>
      <w:r>
        <w:t xml:space="preserve">) for general {} usage. </w:t>
      </w:r>
    </w:p>
    <w:p w14:paraId="72416BDC" w14:textId="77777777" w:rsidR="005756DB" w:rsidRDefault="005756DB" w:rsidP="005756DB">
      <w:r>
        <w:tab/>
        <w:t>When we reach the power 4, we have to do a remainder calculation. Assume that f(x) = 1 + x</w:t>
      </w:r>
      <w:r w:rsidRPr="00283C18">
        <w:rPr>
          <w:rStyle w:val="superscript"/>
        </w:rPr>
        <w:t>2</w:t>
      </w:r>
      <w:r>
        <w:t xml:space="preserve"> + x</w:t>
      </w:r>
      <w:r w:rsidRPr="00283C18">
        <w:rPr>
          <w:rStyle w:val="superscript"/>
        </w:rPr>
        <w:t>4</w:t>
      </w:r>
      <w:r>
        <w:t xml:space="preserve">, which happens </w:t>
      </w:r>
      <w:r>
        <w:rPr>
          <w:i/>
        </w:rPr>
        <w:t>not</w:t>
      </w:r>
      <w:r>
        <w:t xml:space="preserve"> to be a primitive polynomial for GF(2</w:t>
      </w:r>
      <w:r w:rsidRPr="00283C18">
        <w:rPr>
          <w:rStyle w:val="superscript"/>
        </w:rPr>
        <w:t>4</w:t>
      </w:r>
      <w:r>
        <w:t>). Then Rem(x</w:t>
      </w:r>
      <w:r w:rsidRPr="00283C18">
        <w:rPr>
          <w:rStyle w:val="superscript"/>
        </w:rPr>
        <w:t>4</w:t>
      </w:r>
      <w:r>
        <w:t>/f) = 1 + x</w:t>
      </w:r>
      <w:r w:rsidRPr="00283C18">
        <w:rPr>
          <w:rStyle w:val="superscript"/>
        </w:rPr>
        <w:t>2</w:t>
      </w:r>
      <w:r>
        <w:t xml:space="preserve">, </w:t>
      </w:r>
    </w:p>
    <w:p w14:paraId="52D3C42B" w14:textId="77777777" w:rsidR="005756DB" w:rsidRDefault="005756DB" w:rsidP="005756DB"/>
    <w:p w14:paraId="2119792B" w14:textId="77777777" w:rsidR="005756DB" w:rsidRDefault="005756DB" w:rsidP="005756DB">
      <w:r>
        <w:tab/>
      </w:r>
      <w:r>
        <w:pict>
          <v:shape id="_x0000_i1053" type="#_x0000_t75" style="width:187.5pt;height:30.75pt">
            <v:imagedata r:id="rId45" o:title=""/>
          </v:shape>
        </w:pict>
      </w:r>
    </w:p>
    <w:p w14:paraId="694A2E66" w14:textId="77777777" w:rsidR="005756DB" w:rsidRDefault="005756DB" w:rsidP="005756DB"/>
    <w:p w14:paraId="5DE2FFB4" w14:textId="77777777" w:rsidR="005756DB" w:rsidRDefault="005756DB" w:rsidP="005756DB">
      <w:r>
        <w:t>and this lets us continue with the chart:</w:t>
      </w:r>
    </w:p>
    <w:p w14:paraId="687897DF" w14:textId="77777777" w:rsidR="005756DB" w:rsidRDefault="005756DB" w:rsidP="005756DB"/>
    <w:p w14:paraId="75672D09" w14:textId="77777777" w:rsidR="005756DB" w:rsidRPr="00567D46" w:rsidRDefault="005756DB" w:rsidP="005756DB">
      <w:pPr>
        <w:tabs>
          <w:tab w:val="left" w:pos="7200"/>
          <w:tab w:val="left" w:pos="7920"/>
          <w:tab w:val="right" w:pos="9270"/>
        </w:tabs>
      </w:pPr>
      <w:r>
        <w:tab/>
        <w:t>α</w:t>
      </w:r>
      <w:r w:rsidRPr="00283C18">
        <w:rPr>
          <w:rStyle w:val="superscript"/>
        </w:rPr>
        <w:t>4</w:t>
      </w:r>
      <w:r>
        <w:tab/>
      </w:r>
      <w:r>
        <w:tab/>
      </w:r>
      <w:r>
        <w:tab/>
        <w:t>{x</w:t>
      </w:r>
      <w:r w:rsidRPr="00283C18">
        <w:rPr>
          <w:rStyle w:val="superscript"/>
        </w:rPr>
        <w:t>4</w:t>
      </w:r>
      <w:r>
        <w:t>} = {</w:t>
      </w:r>
      <w:r w:rsidR="00B662A7">
        <w:t>x</w:t>
      </w:r>
      <w:r w:rsidR="00B662A7">
        <w:rPr>
          <w:rStyle w:val="superscript"/>
        </w:rPr>
        <w:t>2</w:t>
      </w:r>
      <w:r>
        <w:t xml:space="preserve"> + </w:t>
      </w:r>
      <w:r w:rsidR="00B662A7">
        <w:t>1</w:t>
      </w:r>
      <w:r>
        <w:t>}</w:t>
      </w:r>
      <w:r>
        <w:tab/>
      </w:r>
      <w:r>
        <w:tab/>
      </w:r>
      <w:r w:rsidR="00B662A7">
        <w:t>0101</w:t>
      </w:r>
      <w:r>
        <w:tab/>
      </w:r>
      <w:r>
        <w:tab/>
      </w:r>
      <w:r>
        <w:tab/>
      </w:r>
      <w:r>
        <w:tab/>
      </w:r>
      <w:r>
        <w:tab/>
      </w:r>
      <w:r>
        <w:tab/>
        <w:t>(6.3)</w:t>
      </w:r>
    </w:p>
    <w:p w14:paraId="1237A91C" w14:textId="77777777" w:rsidR="005756DB" w:rsidRDefault="005756DB" w:rsidP="005756DB">
      <w:r>
        <w:tab/>
      </w:r>
      <w:r>
        <w:tab/>
      </w:r>
    </w:p>
    <w:p w14:paraId="7C5F4DF1" w14:textId="77777777" w:rsidR="005756DB" w:rsidRDefault="005756DB" w:rsidP="005756DB">
      <w:r>
        <w:t>The next row will be α</w:t>
      </w:r>
      <w:r w:rsidRPr="00283C18">
        <w:rPr>
          <w:rStyle w:val="superscript"/>
        </w:rPr>
        <w:t>5</w:t>
      </w:r>
      <w:r>
        <w:rPr>
          <w:rStyle w:val="superscript"/>
        </w:rPr>
        <w:t xml:space="preserve"> </w:t>
      </w:r>
      <w:r>
        <w:t>= α (α</w:t>
      </w:r>
      <w:r w:rsidRPr="00283C18">
        <w:rPr>
          <w:rStyle w:val="superscript"/>
        </w:rPr>
        <w:t>4</w:t>
      </w:r>
      <w:r>
        <w:t>) = {x}</w:t>
      </w:r>
      <w:r w:rsidRPr="006E5BCC">
        <w:sym w:font="Symbol" w:char="F0B7"/>
      </w:r>
      <w:r>
        <w:t>{1+x</w:t>
      </w:r>
      <w:r w:rsidRPr="00283C18">
        <w:rPr>
          <w:rStyle w:val="superscript"/>
        </w:rPr>
        <w:t>2</w:t>
      </w:r>
      <w:r>
        <w:t>} = {x + x</w:t>
      </w:r>
      <w:r w:rsidRPr="00283C18">
        <w:rPr>
          <w:rStyle w:val="superscript"/>
        </w:rPr>
        <w:t>3</w:t>
      </w:r>
      <w:r>
        <w:t>}, so</w:t>
      </w:r>
    </w:p>
    <w:p w14:paraId="6F3E0E49" w14:textId="77777777" w:rsidR="005756DB" w:rsidRDefault="005756DB" w:rsidP="005756DB"/>
    <w:p w14:paraId="3AB6EA8D" w14:textId="77777777" w:rsidR="005756DB" w:rsidRPr="00567D46" w:rsidRDefault="005756DB" w:rsidP="005756DB">
      <w:pPr>
        <w:tabs>
          <w:tab w:val="left" w:pos="7200"/>
          <w:tab w:val="left" w:pos="7920"/>
          <w:tab w:val="right" w:pos="9270"/>
        </w:tabs>
      </w:pPr>
      <w:r>
        <w:tab/>
        <w:t>α</w:t>
      </w:r>
      <w:r w:rsidRPr="00283C18">
        <w:rPr>
          <w:rStyle w:val="superscript"/>
        </w:rPr>
        <w:t>5</w:t>
      </w:r>
      <w:r>
        <w:tab/>
      </w:r>
      <w:r>
        <w:tab/>
      </w:r>
      <w:r>
        <w:tab/>
        <w:t>{x</w:t>
      </w:r>
      <w:r w:rsidRPr="00283C18">
        <w:rPr>
          <w:rStyle w:val="superscript"/>
        </w:rPr>
        <w:t>5</w:t>
      </w:r>
      <w:r>
        <w:t>} = {x</w:t>
      </w:r>
      <w:r w:rsidR="00B662A7">
        <w:rPr>
          <w:rStyle w:val="superscript"/>
        </w:rPr>
        <w:t>3</w:t>
      </w:r>
      <w:r>
        <w:t xml:space="preserve"> + x}</w:t>
      </w:r>
      <w:r>
        <w:tab/>
      </w:r>
      <w:r>
        <w:tab/>
      </w:r>
      <w:r w:rsidR="00B662A7">
        <w:t>1010</w:t>
      </w:r>
      <w:r>
        <w:tab/>
      </w:r>
      <w:r>
        <w:tab/>
      </w:r>
      <w:r>
        <w:tab/>
      </w:r>
      <w:r>
        <w:tab/>
      </w:r>
      <w:r>
        <w:tab/>
      </w:r>
      <w:r>
        <w:tab/>
        <w:t>(6.4)</w:t>
      </w:r>
    </w:p>
    <w:p w14:paraId="1650E995" w14:textId="77777777" w:rsidR="005756DB" w:rsidRDefault="005756DB" w:rsidP="005756DB"/>
    <w:p w14:paraId="391DC21C" w14:textId="77777777" w:rsidR="005756DB" w:rsidRDefault="005756DB" w:rsidP="005756DB">
      <w:r>
        <w:t>In this manner, we can build up all powers through α</w:t>
      </w:r>
      <w:r w:rsidRPr="00283C18">
        <w:rPr>
          <w:rStyle w:val="superscript"/>
        </w:rPr>
        <w:t>15</w:t>
      </w:r>
      <w:r>
        <w:t xml:space="preserve">. The job of building the chart is really quite simple and fast. In fact, one does not have to compute any remainders due to the following fact, which may not have been obvious before now: </w:t>
      </w:r>
    </w:p>
    <w:p w14:paraId="45AC82DD" w14:textId="77777777" w:rsidR="005756DB" w:rsidRDefault="005756DB" w:rsidP="005756DB"/>
    <w:p w14:paraId="06253832" w14:textId="77777777" w:rsidR="005756DB" w:rsidRPr="00567D46" w:rsidRDefault="005756DB" w:rsidP="005756DB">
      <w:pPr>
        <w:tabs>
          <w:tab w:val="left" w:pos="7200"/>
          <w:tab w:val="left" w:pos="7920"/>
          <w:tab w:val="right" w:pos="9270"/>
        </w:tabs>
      </w:pPr>
      <w:r>
        <w:rPr>
          <w:b/>
        </w:rPr>
        <w:t>Fact 1</w:t>
      </w:r>
      <w:r>
        <w:t xml:space="preserve">: f(α) = </w:t>
      </w:r>
      <w:r w:rsidRPr="008741C7">
        <w:t>0</w:t>
      </w:r>
      <w:r>
        <w:t xml:space="preserve"> for α </w:t>
      </w:r>
      <w:r>
        <w:rPr>
          <w:rFonts w:ascii="Symbol" w:hAnsi="Symbol"/>
        </w:rPr>
        <w:t></w:t>
      </w:r>
      <w:r>
        <w:t xml:space="preserve"> {x} . </w:t>
      </w:r>
      <w:r>
        <w:tab/>
        <w:t xml:space="preserve"> { α </w:t>
      </w:r>
      <w:r>
        <w:rPr>
          <w:i/>
        </w:rPr>
        <w:t>may</w:t>
      </w:r>
      <w:r>
        <w:t xml:space="preserve"> or may </w:t>
      </w:r>
      <w:r>
        <w:rPr>
          <w:i/>
        </w:rPr>
        <w:t>not</w:t>
      </w:r>
      <w:r>
        <w:t xml:space="preserve"> be a primitive element of GF(q) }</w:t>
      </w:r>
      <w:r>
        <w:tab/>
      </w:r>
      <w:r>
        <w:tab/>
        <w:t>(6.5)</w:t>
      </w:r>
    </w:p>
    <w:p w14:paraId="5CE99CD2" w14:textId="77777777" w:rsidR="005756DB" w:rsidRDefault="005756DB" w:rsidP="005756DB"/>
    <w:p w14:paraId="09320925" w14:textId="77777777" w:rsidR="005756DB" w:rsidRDefault="005756DB" w:rsidP="005756DB">
      <w:r w:rsidRPr="009475C3">
        <w:rPr>
          <w:u w:val="single"/>
        </w:rPr>
        <w:t>Proof</w:t>
      </w:r>
      <w:r>
        <w:t>:  Assume that f(x) = 1 + x</w:t>
      </w:r>
      <w:r w:rsidRPr="00283C18">
        <w:rPr>
          <w:rStyle w:val="superscript"/>
        </w:rPr>
        <w:t>2</w:t>
      </w:r>
      <w:r>
        <w:t xml:space="preserve"> + x</w:t>
      </w:r>
      <w:r w:rsidRPr="00283C18">
        <w:rPr>
          <w:rStyle w:val="superscript"/>
        </w:rPr>
        <w:t>4</w:t>
      </w:r>
      <w:r>
        <w:t xml:space="preserve"> is the polynomial of degree 4 which defines our R/I residue class ring. Then write {f(x)} = { 1 + x</w:t>
      </w:r>
      <w:r w:rsidRPr="00283C18">
        <w:rPr>
          <w:rStyle w:val="superscript"/>
        </w:rPr>
        <w:t>2</w:t>
      </w:r>
      <w:r>
        <w:t xml:space="preserve"> + x</w:t>
      </w:r>
      <w:r w:rsidRPr="00283C18">
        <w:rPr>
          <w:rStyle w:val="superscript"/>
        </w:rPr>
        <w:t xml:space="preserve">4 </w:t>
      </w:r>
      <w:r>
        <w:t>}. Since the polynomial 1 + x</w:t>
      </w:r>
      <w:r w:rsidRPr="00283C18">
        <w:rPr>
          <w:rStyle w:val="superscript"/>
        </w:rPr>
        <w:t>2</w:t>
      </w:r>
      <w:r>
        <w:t xml:space="preserve"> + x</w:t>
      </w:r>
      <w:r w:rsidRPr="00283C18">
        <w:rPr>
          <w:rStyle w:val="superscript"/>
        </w:rPr>
        <w:t>4</w:t>
      </w:r>
      <w:r>
        <w:t xml:space="preserve"> has no remainder when divided by itself, we must have that { 1 + x</w:t>
      </w:r>
      <w:r w:rsidRPr="00283C18">
        <w:rPr>
          <w:rStyle w:val="superscript"/>
        </w:rPr>
        <w:t>2</w:t>
      </w:r>
      <w:r>
        <w:t xml:space="preserve"> + x</w:t>
      </w:r>
      <w:r w:rsidRPr="00283C18">
        <w:rPr>
          <w:rStyle w:val="superscript"/>
        </w:rPr>
        <w:t xml:space="preserve">4 </w:t>
      </w:r>
      <w:r>
        <w:t>} = {0}, which is the first row of the chart (3.</w:t>
      </w:r>
      <w:r w:rsidR="00E737AE">
        <w:t>13</w:t>
      </w:r>
      <w:r>
        <w:t xml:space="preserve">) which contains all polynomials with zero remainder. This row is identified with element </w:t>
      </w:r>
      <w:r w:rsidRPr="00F75C26">
        <w:rPr>
          <w:b/>
        </w:rPr>
        <w:t>0</w:t>
      </w:r>
      <w:r>
        <w:t xml:space="preserve"> of GF(q). Thus we have shown that {f(x)} =  {0} = </w:t>
      </w:r>
      <w:r w:rsidRPr="00F75C26">
        <w:rPr>
          <w:b/>
        </w:rPr>
        <w:t>0</w:t>
      </w:r>
      <w:r>
        <w:t xml:space="preserve">. Now, </w:t>
      </w:r>
      <w:r w:rsidR="00E737AE">
        <w:t xml:space="preserve">according to (3.14) (f), we know that {f(x)} = f({x}). </w:t>
      </w:r>
      <w:r>
        <w:t>Therefore we have shown that</w:t>
      </w:r>
    </w:p>
    <w:p w14:paraId="5F9596A6" w14:textId="77777777" w:rsidR="005756DB" w:rsidRDefault="005756DB" w:rsidP="005756DB"/>
    <w:p w14:paraId="08C13FB7" w14:textId="77777777" w:rsidR="005756DB" w:rsidRDefault="005756DB" w:rsidP="005756DB">
      <w:r>
        <w:tab/>
        <w:t xml:space="preserve">f({x}) = {f(x)} = {0} = </w:t>
      </w:r>
      <w:r w:rsidRPr="00F75C26">
        <w:rPr>
          <w:b/>
        </w:rPr>
        <w:t>0</w:t>
      </w:r>
      <w:r>
        <w:rPr>
          <w:b/>
        </w:rPr>
        <w:t xml:space="preserve">  .</w:t>
      </w:r>
    </w:p>
    <w:p w14:paraId="78B6080C" w14:textId="77777777" w:rsidR="005756DB" w:rsidRDefault="005756DB" w:rsidP="005756DB"/>
    <w:p w14:paraId="7A5FB9E1" w14:textId="77777777" w:rsidR="005756DB" w:rsidRDefault="005756DB" w:rsidP="005756DB">
      <w:r>
        <w:t>If we use the name α = {x}, this says</w:t>
      </w:r>
    </w:p>
    <w:p w14:paraId="456AE0F4" w14:textId="77777777" w:rsidR="005756DB" w:rsidRDefault="005756DB" w:rsidP="005756DB"/>
    <w:p w14:paraId="3044BFFE" w14:textId="77777777" w:rsidR="005756DB" w:rsidRPr="00364448" w:rsidRDefault="005756DB" w:rsidP="005756DB">
      <w:pPr>
        <w:rPr>
          <w:b/>
        </w:rPr>
      </w:pPr>
      <w:r>
        <w:tab/>
        <w:t xml:space="preserve">f(α) = {0} = </w:t>
      </w:r>
      <w:r w:rsidRPr="00F75C26">
        <w:rPr>
          <w:b/>
        </w:rPr>
        <w:t>0</w:t>
      </w:r>
      <w:r>
        <w:t xml:space="preserve"> = 0</w:t>
      </w:r>
      <w:r>
        <w:tab/>
        <w:t xml:space="preserve"> where  </w:t>
      </w:r>
      <w:r>
        <w:tab/>
        <w:t>α = {x}</w:t>
      </w:r>
      <w:r>
        <w:tab/>
      </w:r>
      <w:r>
        <w:tab/>
      </w:r>
      <w:r>
        <w:tab/>
      </w:r>
      <w:r w:rsidR="00364448">
        <w:tab/>
      </w:r>
      <w:r w:rsidR="00364448">
        <w:tab/>
      </w:r>
      <w:r w:rsidR="00364448">
        <w:tab/>
      </w:r>
      <w:r w:rsidR="00364448">
        <w:tab/>
      </w:r>
      <w:r w:rsidR="00364448">
        <w:tab/>
      </w:r>
      <w:r w:rsidRPr="00364448">
        <w:rPr>
          <w:b/>
        </w:rPr>
        <w:t>QED</w:t>
      </w:r>
    </w:p>
    <w:p w14:paraId="58863476" w14:textId="77777777" w:rsidR="005756DB" w:rsidRDefault="005756DB" w:rsidP="005756DB"/>
    <w:p w14:paraId="2F976DC2" w14:textId="77777777" w:rsidR="005756DB" w:rsidRDefault="005756DB" w:rsidP="005756DB">
      <w:r>
        <w:t xml:space="preserve">It is understood that 0 means </w:t>
      </w:r>
      <w:r w:rsidRPr="008741C7">
        <w:rPr>
          <w:b/>
        </w:rPr>
        <w:t>0</w:t>
      </w:r>
      <w:r>
        <w:t xml:space="preserve">, the 0 element of the base field GF(p), so we stop bolding it. Perhaps to be more consistent we should be saying </w:t>
      </w:r>
      <w:r w:rsidRPr="008741C7">
        <w:rPr>
          <w:b/>
        </w:rPr>
        <w:t>f</w:t>
      </w:r>
      <w:r>
        <w:t xml:space="preserve">(α) = </w:t>
      </w:r>
      <w:r w:rsidRPr="009475C3">
        <w:rPr>
          <w:b/>
        </w:rPr>
        <w:t>0</w:t>
      </w:r>
      <w:r>
        <w:t xml:space="preserve"> and f(α) = 0 as the two notational choices. And then sin</w:t>
      </w:r>
      <w:r w:rsidR="007A2A3D">
        <w:t>ce α is an element of GF(q), on</w:t>
      </w:r>
      <w:r>
        <w:t xml:space="preserve">e might choose to write </w:t>
      </w:r>
      <w:r w:rsidRPr="008741C7">
        <w:rPr>
          <w:b/>
        </w:rPr>
        <w:t>α</w:t>
      </w:r>
      <w:r>
        <w:t xml:space="preserve"> instead. The reader was warned earlier about our planned inconsistent use of bolded-font objects. </w:t>
      </w:r>
    </w:p>
    <w:p w14:paraId="5F5A6B9D" w14:textId="77777777" w:rsidR="005756DB" w:rsidRDefault="005756DB" w:rsidP="005756DB"/>
    <w:p w14:paraId="2ADF5275" w14:textId="77777777" w:rsidR="005756DB" w:rsidRDefault="005756DB" w:rsidP="005756DB">
      <w:r>
        <w:t>Given this Fact, for our f(x) = 1 + x</w:t>
      </w:r>
      <w:r w:rsidRPr="00283C18">
        <w:rPr>
          <w:rStyle w:val="superscript"/>
        </w:rPr>
        <w:t>2</w:t>
      </w:r>
      <w:r>
        <w:t xml:space="preserve"> + x</w:t>
      </w:r>
      <w:r w:rsidRPr="00283C18">
        <w:rPr>
          <w:rStyle w:val="superscript"/>
        </w:rPr>
        <w:t>4</w:t>
      </w:r>
      <w:r>
        <w:t>,  we have f(α) = 1 + α</w:t>
      </w:r>
      <w:r w:rsidRPr="00283C18">
        <w:rPr>
          <w:rStyle w:val="superscript"/>
        </w:rPr>
        <w:t>2</w:t>
      </w:r>
      <w:r>
        <w:t xml:space="preserve"> + α</w:t>
      </w:r>
      <w:r w:rsidRPr="00283C18">
        <w:rPr>
          <w:rStyle w:val="superscript"/>
        </w:rPr>
        <w:t>4</w:t>
      </w:r>
      <w:r>
        <w:t xml:space="preserve"> = 0, so α</w:t>
      </w:r>
      <w:r w:rsidRPr="00283C18">
        <w:rPr>
          <w:rStyle w:val="superscript"/>
        </w:rPr>
        <w:t>4</w:t>
      </w:r>
      <w:r>
        <w:t> = -α</w:t>
      </w:r>
      <w:r w:rsidRPr="00283C18">
        <w:rPr>
          <w:rStyle w:val="superscript"/>
        </w:rPr>
        <w:t>2</w:t>
      </w:r>
      <w:r>
        <w:t>-1 which is the same as α</w:t>
      </w:r>
      <w:r>
        <w:rPr>
          <w:rStyle w:val="superscript"/>
        </w:rPr>
        <w:t>4</w:t>
      </w:r>
      <w:r>
        <w:t xml:space="preserve"> = α</w:t>
      </w:r>
      <w:r w:rsidRPr="00283C18">
        <w:rPr>
          <w:rStyle w:val="superscript"/>
        </w:rPr>
        <w:t>2</w:t>
      </w:r>
      <w:r>
        <w:t xml:space="preserve"> + 1, since + and - are the same in GF(2).  If α = {x}, then this tells us that</w:t>
      </w:r>
    </w:p>
    <w:p w14:paraId="546B25F9" w14:textId="77777777" w:rsidR="005756DB" w:rsidRDefault="005756DB" w:rsidP="005756DB"/>
    <w:p w14:paraId="2D9CA8A2" w14:textId="77777777" w:rsidR="005756DB" w:rsidRDefault="005756DB" w:rsidP="005756DB">
      <w:r>
        <w:tab/>
        <w:t>{x</w:t>
      </w:r>
      <w:r w:rsidRPr="00283C18">
        <w:rPr>
          <w:rStyle w:val="superscript"/>
        </w:rPr>
        <w:t>4</w:t>
      </w:r>
      <w:r>
        <w:t>} = {x</w:t>
      </w:r>
      <w:r w:rsidRPr="00283C18">
        <w:rPr>
          <w:rStyle w:val="superscript"/>
        </w:rPr>
        <w:t>2</w:t>
      </w:r>
      <w:r>
        <w:t>} + {1} = {x</w:t>
      </w:r>
      <w:r w:rsidRPr="00283C18">
        <w:rPr>
          <w:rStyle w:val="superscript"/>
        </w:rPr>
        <w:t>2</w:t>
      </w:r>
      <w:r>
        <w:t xml:space="preserve"> + 1}</w:t>
      </w:r>
      <w:r>
        <w:tab/>
      </w:r>
      <w:r>
        <w:tab/>
      </w:r>
      <w:r>
        <w:tab/>
      </w:r>
    </w:p>
    <w:p w14:paraId="6DFE2D42" w14:textId="77777777" w:rsidR="005756DB" w:rsidRDefault="005756DB" w:rsidP="005756DB"/>
    <w:p w14:paraId="4B1B3815" w14:textId="77777777" w:rsidR="005756DB" w:rsidRDefault="005756DB" w:rsidP="005756DB">
      <w:r>
        <w:t>which gives (6.3) with no remainder calculations needed. Similarly α</w:t>
      </w:r>
      <w:r>
        <w:rPr>
          <w:rStyle w:val="superscript"/>
        </w:rPr>
        <w:t>5</w:t>
      </w:r>
      <w:r>
        <w:t xml:space="preserve"> = α</w:t>
      </w:r>
      <w:r>
        <w:rPr>
          <w:rStyle w:val="superscript"/>
        </w:rPr>
        <w:t>3</w:t>
      </w:r>
      <w:r>
        <w:t xml:space="preserve"> + α gives (6.4)</w:t>
      </w:r>
    </w:p>
    <w:p w14:paraId="6E436840" w14:textId="77777777" w:rsidR="005756DB" w:rsidRDefault="005756DB" w:rsidP="005756DB"/>
    <w:p w14:paraId="2B034B4C" w14:textId="77777777" w:rsidR="005756DB" w:rsidRDefault="005756DB" w:rsidP="005756DB">
      <w:r>
        <w:tab/>
        <w:t>{x</w:t>
      </w:r>
      <w:r>
        <w:rPr>
          <w:rStyle w:val="superscript"/>
        </w:rPr>
        <w:t>5</w:t>
      </w:r>
      <w:r>
        <w:t>} = {x</w:t>
      </w:r>
      <w:r>
        <w:rPr>
          <w:rStyle w:val="superscript"/>
        </w:rPr>
        <w:t>3</w:t>
      </w:r>
      <w:r>
        <w:t>} + {x} = {x</w:t>
      </w:r>
      <w:r>
        <w:rPr>
          <w:rStyle w:val="superscript"/>
        </w:rPr>
        <w:t>3</w:t>
      </w:r>
      <w:r>
        <w:t xml:space="preserve"> + x}</w:t>
      </w:r>
      <w:r>
        <w:tab/>
      </w:r>
      <w:r>
        <w:tab/>
      </w:r>
      <w:r>
        <w:tab/>
        <w:t>// which is (6.4)</w:t>
      </w:r>
    </w:p>
    <w:p w14:paraId="386C79C0" w14:textId="77777777" w:rsidR="005756DB" w:rsidRDefault="005756DB" w:rsidP="005756DB"/>
    <w:p w14:paraId="34879E1B" w14:textId="77777777" w:rsidR="005756DB" w:rsidRPr="00567D46" w:rsidRDefault="005756DB" w:rsidP="005756DB">
      <w:r>
        <w:t xml:space="preserve">In this way we can quickly finish the table (6.2) started above. </w:t>
      </w:r>
    </w:p>
    <w:p w14:paraId="51C9461A" w14:textId="77777777" w:rsidR="005756DB" w:rsidRDefault="005756DB" w:rsidP="005756DB"/>
    <w:p w14:paraId="31933A8C" w14:textId="77777777" w:rsidR="005756DB" w:rsidRDefault="005756DB" w:rsidP="005756DB">
      <w:r>
        <w:rPr>
          <w:b/>
        </w:rPr>
        <w:t>Question</w:t>
      </w:r>
      <w:r>
        <w:t xml:space="preserve">: Have we in this manner enumerated all elements of GF(q) - 0 ? </w:t>
      </w:r>
    </w:p>
    <w:p w14:paraId="7839E44C" w14:textId="77777777" w:rsidR="005756DB" w:rsidRDefault="005756DB" w:rsidP="005756DB"/>
    <w:p w14:paraId="5FF836D6" w14:textId="77777777" w:rsidR="005756DB" w:rsidRDefault="005756DB" w:rsidP="005756DB">
      <w:r>
        <w:rPr>
          <w:b/>
        </w:rPr>
        <w:t>Answer</w:t>
      </w:r>
      <w:r>
        <w:t xml:space="preserve">: No! At least there is no guarantee. How do we know that we "hit" all q-1 = 15 distinct m-tuples by this construction? If α as defined above </w:t>
      </w:r>
      <w:r w:rsidRPr="00DD129A">
        <w:t>happens</w:t>
      </w:r>
      <w:r>
        <w:t xml:space="preserve"> to be a </w:t>
      </w:r>
      <w:r w:rsidRPr="0035726D">
        <w:t>primitive element</w:t>
      </w:r>
      <w:r>
        <w:t xml:space="preserve"> of GF(q), then all the m-tuples will be hit, because by definition, α would then be a generator of the full group {GF(q) - 0,</w:t>
      </w:r>
      <w:r w:rsidRPr="006E5BCC">
        <w:sym w:font="Symbol" w:char="F0B7"/>
      </w:r>
      <w:r>
        <w:t xml:space="preserve">}. This is our motivation. </w:t>
      </w:r>
    </w:p>
    <w:p w14:paraId="505C9A11" w14:textId="77777777" w:rsidR="005756DB" w:rsidRDefault="005756DB" w:rsidP="005756DB"/>
    <w:p w14:paraId="0B8F4E5A" w14:textId="77777777" w:rsidR="005756DB" w:rsidRPr="0035726D" w:rsidRDefault="005756DB" w:rsidP="005756DB">
      <w:pPr>
        <w:rPr>
          <w:u w:val="single"/>
        </w:rPr>
      </w:pPr>
      <w:r w:rsidRPr="0035726D">
        <w:rPr>
          <w:u w:val="single"/>
        </w:rPr>
        <w:t xml:space="preserve">f(x) </w:t>
      </w:r>
      <w:r w:rsidRPr="00051649">
        <w:rPr>
          <w:i/>
          <w:u w:val="single"/>
        </w:rPr>
        <w:t>is</w:t>
      </w:r>
      <w:r>
        <w:rPr>
          <w:u w:val="single"/>
        </w:rPr>
        <w:t xml:space="preserve"> </w:t>
      </w:r>
      <w:r w:rsidRPr="0035726D">
        <w:rPr>
          <w:u w:val="single"/>
        </w:rPr>
        <w:t>a primitive polynomial</w:t>
      </w:r>
    </w:p>
    <w:p w14:paraId="13BD93D0" w14:textId="77777777" w:rsidR="005756DB" w:rsidRDefault="005756DB" w:rsidP="005756DB"/>
    <w:p w14:paraId="6ADC401E" w14:textId="77777777" w:rsidR="005756DB" w:rsidRPr="00CD1207" w:rsidRDefault="005756DB" w:rsidP="005756DB">
      <w:pPr>
        <w:tabs>
          <w:tab w:val="left" w:pos="7200"/>
          <w:tab w:val="left" w:pos="7920"/>
          <w:tab w:val="right" w:pos="9270"/>
        </w:tabs>
      </w:pPr>
      <w:r>
        <w:rPr>
          <w:b/>
        </w:rPr>
        <w:t>Fact 2</w:t>
      </w:r>
      <w:r>
        <w:t xml:space="preserve">: If we choose f(x) to be a </w:t>
      </w:r>
      <w:r>
        <w:rPr>
          <w:i/>
        </w:rPr>
        <w:t>primitive</w:t>
      </w:r>
      <w:r>
        <w:t xml:space="preserve"> </w:t>
      </w:r>
      <w:r w:rsidRPr="008B7129">
        <w:t>polynomial</w:t>
      </w:r>
      <w:r>
        <w:t xml:space="preserve"> for GF(q), then we can enumerate all elements of the set {GF(q)-0} using any root of f(x), including the root {x}. This is because all roots of f(x) are primitive elements of GF(q).</w:t>
      </w:r>
      <w:r>
        <w:tab/>
      </w:r>
      <w:r>
        <w:tab/>
      </w:r>
      <w:r>
        <w:tab/>
      </w:r>
      <w:r>
        <w:tab/>
      </w:r>
      <w:r>
        <w:tab/>
      </w:r>
      <w:r>
        <w:tab/>
      </w:r>
      <w:r>
        <w:tab/>
      </w:r>
      <w:r>
        <w:tab/>
      </w:r>
      <w:r>
        <w:tab/>
        <w:t>(6.6)</w:t>
      </w:r>
    </w:p>
    <w:p w14:paraId="1E94A986" w14:textId="77777777" w:rsidR="005756DB" w:rsidRDefault="005756DB" w:rsidP="005756DB"/>
    <w:p w14:paraId="48383F70" w14:textId="77777777" w:rsidR="005756DB" w:rsidRDefault="005756DB" w:rsidP="005756DB">
      <w:r w:rsidRPr="008B7129">
        <w:rPr>
          <w:u w:val="single"/>
        </w:rPr>
        <w:t>Proof:</w:t>
      </w:r>
      <w:r>
        <w:t xml:space="preserve"> Saying that f(x) is a primitive polynomial says that f(x) is the minimum polynomial for some primitive element α of GF(q), meaning α is a generator of {GF(q)-0}. We know from Big Theorem 3 of (5.17) that all the roots of a minimum polynomial are in the conjugate set of α. But from Fact 8 (b) of (5.15) we know that all elements of the conjugate set of α are primitive elements. Therefore, all the roots of f(x) are primitive elements and any can be used to enumerate {GF(q)-0}. Since f({x}) = 0 by Fact 1, we know that {x} is a primitive element and can therefore be used to enumerate {GF(q)-0}. </w:t>
      </w:r>
    </w:p>
    <w:p w14:paraId="30E689A6" w14:textId="77777777" w:rsidR="005756DB" w:rsidRDefault="005756DB" w:rsidP="005756DB"/>
    <w:p w14:paraId="173B769B" w14:textId="77777777" w:rsidR="005756DB" w:rsidRDefault="005756DB" w:rsidP="005756DB">
      <w:r>
        <w:t xml:space="preserve">In general, there is no reason one would imagine that the (row of the) remainder function r(x) = x and its m-tuple representation </w:t>
      </w:r>
      <w:r w:rsidR="00B662A7">
        <w:t>...</w:t>
      </w:r>
      <w:r>
        <w:t>0</w:t>
      </w:r>
      <w:r w:rsidR="00B662A7">
        <w:t>0</w:t>
      </w:r>
      <w:r>
        <w:t>00</w:t>
      </w:r>
      <w:r w:rsidR="00B662A7">
        <w:t>10</w:t>
      </w:r>
      <w:r>
        <w:t xml:space="preserve"> would be a </w:t>
      </w:r>
      <w:r w:rsidRPr="00AA3AE8">
        <w:t>primitive</w:t>
      </w:r>
      <w:r>
        <w:t xml:space="preserve"> element of GF(q). This would be an amazing coincidence, one would think offhand. It turns out, as shown above, that by using a primitive polynomial as the defining f(x), this is exactly what happens. </w:t>
      </w:r>
    </w:p>
    <w:p w14:paraId="5F41CEDB" w14:textId="77777777" w:rsidR="005756DB" w:rsidRDefault="005756DB" w:rsidP="005756DB"/>
    <w:p w14:paraId="7AA98A63" w14:textId="77777777" w:rsidR="005756DB" w:rsidRDefault="005756DB" w:rsidP="005756DB">
      <w:r>
        <w:t xml:space="preserve">We have now proved the following claim, which summarizes the content of this section: </w:t>
      </w:r>
    </w:p>
    <w:p w14:paraId="552EE835" w14:textId="77777777" w:rsidR="005756DB" w:rsidRDefault="005756DB" w:rsidP="005756DB"/>
    <w:p w14:paraId="038F16FE" w14:textId="77777777" w:rsidR="005756DB" w:rsidRDefault="005756DB" w:rsidP="005756DB">
      <w:pPr>
        <w:tabs>
          <w:tab w:val="left" w:pos="7200"/>
          <w:tab w:val="left" w:pos="7920"/>
          <w:tab w:val="right" w:pos="9270"/>
        </w:tabs>
      </w:pPr>
      <w:r>
        <w:rPr>
          <w:b/>
        </w:rPr>
        <w:t>Fact 3</w:t>
      </w:r>
      <w:r>
        <w:t>: If the GF(q) =</w:t>
      </w:r>
      <w:r w:rsidR="00FA16E8">
        <w:t xml:space="preserve"> </w:t>
      </w:r>
      <w:r w:rsidR="00A62DD3">
        <w:t>R</w:t>
      </w:r>
      <w:r>
        <w:t>/( f(x) )</w:t>
      </w:r>
      <w:r>
        <w:rPr>
          <w:sz w:val="18"/>
          <w:szCs w:val="18"/>
        </w:rPr>
        <w:t xml:space="preserve"> </w:t>
      </w:r>
      <w:r>
        <w:t xml:space="preserve">defining polynomial f(x) of degree m is selected to be p(x), a </w:t>
      </w:r>
      <w:r w:rsidRPr="00AA3AE8">
        <w:t>primitive polynomial</w:t>
      </w:r>
      <w:r>
        <w:t xml:space="preserve"> of GF(q), then the remainder function r(x) = x which belongs to chart row {x}, and which is represented by the m-tuple </w:t>
      </w:r>
      <w:r w:rsidR="00B662A7">
        <w:t>...000010</w:t>
      </w:r>
      <w:r>
        <w:t xml:space="preserve"> , labels a </w:t>
      </w:r>
      <w:r w:rsidRPr="00AA3AE8">
        <w:t>primitive element</w:t>
      </w:r>
      <w:r>
        <w:t xml:space="preserve"> α of GF(q). All other elements of {GF(q) - 0} can therefore be represented as powers of this primitive element α. </w:t>
      </w:r>
      <w:r>
        <w:tab/>
      </w:r>
      <w:r w:rsidR="00AE4A1B">
        <w:tab/>
      </w:r>
      <w:r w:rsidR="00AE4A1B">
        <w:tab/>
      </w:r>
      <w:r w:rsidR="00AE4A1B">
        <w:tab/>
      </w:r>
      <w:r>
        <w:t>(6.7)</w:t>
      </w:r>
    </w:p>
    <w:p w14:paraId="2371CAAB" w14:textId="77777777" w:rsidR="005756DB" w:rsidRDefault="005756DB" w:rsidP="005756DB">
      <w:pPr>
        <w:tabs>
          <w:tab w:val="left" w:pos="7200"/>
          <w:tab w:val="left" w:pos="7920"/>
          <w:tab w:val="right" w:pos="9270"/>
        </w:tabs>
      </w:pPr>
    </w:p>
    <w:p w14:paraId="5F78C508" w14:textId="77777777" w:rsidR="005756DB" w:rsidRPr="004E7C99" w:rsidRDefault="005756DB" w:rsidP="005756DB">
      <w:pPr>
        <w:pStyle w:val="Heading4"/>
      </w:pPr>
      <w:bookmarkStart w:id="57" w:name="_Toc361301817"/>
      <w:r w:rsidRPr="004E7C99">
        <w:t>Constructing the</w:t>
      </w:r>
      <w:r>
        <w:t xml:space="preserve"> Enumeration </w:t>
      </w:r>
      <w:r w:rsidRPr="004E7C99">
        <w:t>Table for GF(q)</w:t>
      </w:r>
      <w:bookmarkEnd w:id="57"/>
    </w:p>
    <w:p w14:paraId="372BA59D" w14:textId="77777777" w:rsidR="005756DB" w:rsidRPr="00CD1207" w:rsidRDefault="005756DB" w:rsidP="005756DB">
      <w:pPr>
        <w:rPr>
          <w:color w:val="FF0000"/>
        </w:rPr>
      </w:pPr>
    </w:p>
    <w:p w14:paraId="207D4C7B" w14:textId="77777777" w:rsidR="005756DB" w:rsidRPr="00167391" w:rsidRDefault="005756DB" w:rsidP="005756DB">
      <w:r>
        <w:t>We now return to the details of constructing the table. Going back to the general GF(p</w:t>
      </w:r>
      <w:r w:rsidRPr="00283C18">
        <w:rPr>
          <w:rStyle w:val="superscript"/>
        </w:rPr>
        <w:t>m</w:t>
      </w:r>
      <w:r>
        <w:t xml:space="preserve">), we know that our primitive polynomial p(x) is monic and of degree m, so write it as follows, </w:t>
      </w:r>
    </w:p>
    <w:p w14:paraId="01EBD95D" w14:textId="77777777" w:rsidR="005756DB" w:rsidRDefault="005756DB" w:rsidP="005756DB"/>
    <w:p w14:paraId="4FFE6D9F" w14:textId="77777777" w:rsidR="005756DB" w:rsidRPr="009443BC" w:rsidRDefault="005756DB" w:rsidP="005756DB">
      <w:pPr>
        <w:tabs>
          <w:tab w:val="left" w:pos="7200"/>
          <w:tab w:val="left" w:pos="7920"/>
          <w:tab w:val="right" w:pos="9270"/>
        </w:tabs>
      </w:pPr>
      <w:r>
        <w:tab/>
        <w:t>p(x) = x</w:t>
      </w:r>
      <w:r w:rsidRPr="00283C18">
        <w:rPr>
          <w:rStyle w:val="superscript"/>
        </w:rPr>
        <w:t>m</w:t>
      </w:r>
      <w:r>
        <w:t> + c</w:t>
      </w:r>
      <w:r w:rsidRPr="004D6267">
        <w:rPr>
          <w:rStyle w:val="subscript"/>
        </w:rPr>
        <w:t>m-1</w:t>
      </w:r>
      <w:r>
        <w:t>x</w:t>
      </w:r>
      <w:r w:rsidRPr="00283C18">
        <w:rPr>
          <w:rStyle w:val="superscript"/>
        </w:rPr>
        <w:t>m-1</w:t>
      </w:r>
      <w:r>
        <w:t xml:space="preserve"> + c</w:t>
      </w:r>
      <w:r w:rsidRPr="004D6267">
        <w:rPr>
          <w:rStyle w:val="subscript"/>
        </w:rPr>
        <w:t>m-2</w:t>
      </w:r>
      <w:r>
        <w:t>x</w:t>
      </w:r>
      <w:r w:rsidRPr="00283C18">
        <w:rPr>
          <w:rStyle w:val="superscript"/>
        </w:rPr>
        <w:t>m-2</w:t>
      </w:r>
      <w:r>
        <w:t xml:space="preserve"> + ... + c</w:t>
      </w:r>
      <w:r w:rsidRPr="004D6267">
        <w:rPr>
          <w:rStyle w:val="subscript"/>
        </w:rPr>
        <w:t>3</w:t>
      </w:r>
      <w:r>
        <w:t>x</w:t>
      </w:r>
      <w:r w:rsidRPr="00283C18">
        <w:rPr>
          <w:rStyle w:val="superscript"/>
        </w:rPr>
        <w:t>3</w:t>
      </w:r>
      <w:r>
        <w:t xml:space="preserve"> + c</w:t>
      </w:r>
      <w:r w:rsidRPr="004D6267">
        <w:rPr>
          <w:rStyle w:val="subscript"/>
        </w:rPr>
        <w:t>2</w:t>
      </w:r>
      <w:r>
        <w:t>x</w:t>
      </w:r>
      <w:r w:rsidRPr="00283C18">
        <w:rPr>
          <w:rStyle w:val="superscript"/>
        </w:rPr>
        <w:t>2</w:t>
      </w:r>
      <w:r>
        <w:t xml:space="preserve"> + c</w:t>
      </w:r>
      <w:r w:rsidRPr="004D6267">
        <w:rPr>
          <w:rStyle w:val="subscript"/>
        </w:rPr>
        <w:t>1</w:t>
      </w:r>
      <w:r>
        <w:t>x + c</w:t>
      </w:r>
      <w:r w:rsidRPr="004D6267">
        <w:rPr>
          <w:rStyle w:val="subscript"/>
        </w:rPr>
        <w:t>0</w:t>
      </w:r>
      <w:r>
        <w:tab/>
      </w:r>
      <w:r>
        <w:tab/>
      </w:r>
      <w:r>
        <w:tab/>
      </w:r>
      <w:r>
        <w:tab/>
        <w:t>(6.8)</w:t>
      </w:r>
    </w:p>
    <w:p w14:paraId="6EC04660" w14:textId="77777777" w:rsidR="005756DB" w:rsidRDefault="005756DB" w:rsidP="005756DB"/>
    <w:p w14:paraId="6158CB02" w14:textId="77777777" w:rsidR="005756DB" w:rsidRDefault="005756DB" w:rsidP="005756DB">
      <w:r>
        <w:t xml:space="preserve">where the coefficients </w:t>
      </w:r>
      <w:r w:rsidR="00ED1C6E">
        <w:t>c</w:t>
      </w:r>
      <w:r>
        <w:rPr>
          <w:rStyle w:val="subscript"/>
        </w:rPr>
        <w:t>i</w:t>
      </w:r>
      <w:r>
        <w:t xml:space="preserve"> are elements of GF(p). Note that  c</w:t>
      </w:r>
      <w:r w:rsidRPr="004D6267">
        <w:rPr>
          <w:rStyle w:val="subscript"/>
        </w:rPr>
        <w:t xml:space="preserve">0 </w:t>
      </w:r>
      <w:r>
        <w:t>≠ 0 because otherwise x could be factored out and p(x) would not be irreducible. We know from (6.5) that p(α) = 0, where α equals</w:t>
      </w:r>
      <w:r>
        <w:rPr>
          <w:rFonts w:ascii="Symbol" w:hAnsi="Symbol"/>
        </w:rPr>
        <w:t></w:t>
      </w:r>
      <w:r>
        <w:t>{x},  so</w:t>
      </w:r>
    </w:p>
    <w:p w14:paraId="2670E891" w14:textId="77777777" w:rsidR="005756DB" w:rsidRDefault="005756DB" w:rsidP="005756DB"/>
    <w:p w14:paraId="5496B82C" w14:textId="77777777" w:rsidR="005756DB" w:rsidRPr="0095413D" w:rsidRDefault="005756DB" w:rsidP="005756DB">
      <w:r>
        <w:tab/>
        <w:t>α</w:t>
      </w:r>
      <w:r w:rsidRPr="00283C18">
        <w:rPr>
          <w:rStyle w:val="superscript"/>
        </w:rPr>
        <w:t>m</w:t>
      </w:r>
      <w:r>
        <w:t> + c</w:t>
      </w:r>
      <w:r w:rsidRPr="004D6267">
        <w:rPr>
          <w:rStyle w:val="subscript"/>
        </w:rPr>
        <w:t>m-1</w:t>
      </w:r>
      <w:r>
        <w:t>α</w:t>
      </w:r>
      <w:r w:rsidRPr="00283C18">
        <w:rPr>
          <w:rStyle w:val="superscript"/>
        </w:rPr>
        <w:t>m-1</w:t>
      </w:r>
      <w:r>
        <w:t xml:space="preserve"> + c</w:t>
      </w:r>
      <w:r w:rsidRPr="004D6267">
        <w:rPr>
          <w:rStyle w:val="subscript"/>
        </w:rPr>
        <w:t>m-2</w:t>
      </w:r>
      <w:r>
        <w:t>α</w:t>
      </w:r>
      <w:r w:rsidRPr="00283C18">
        <w:rPr>
          <w:rStyle w:val="superscript"/>
        </w:rPr>
        <w:t>m-2</w:t>
      </w:r>
      <w:r>
        <w:t xml:space="preserve"> + ... + c</w:t>
      </w:r>
      <w:r w:rsidRPr="004D6267">
        <w:rPr>
          <w:rStyle w:val="subscript"/>
        </w:rPr>
        <w:t>3</w:t>
      </w:r>
      <w:r>
        <w:t>α</w:t>
      </w:r>
      <w:r w:rsidRPr="00283C18">
        <w:rPr>
          <w:rStyle w:val="superscript"/>
        </w:rPr>
        <w:t>3</w:t>
      </w:r>
      <w:r>
        <w:t xml:space="preserve"> + c</w:t>
      </w:r>
      <w:r w:rsidRPr="004D6267">
        <w:rPr>
          <w:rStyle w:val="subscript"/>
        </w:rPr>
        <w:t>2</w:t>
      </w:r>
      <w:r>
        <w:t>α</w:t>
      </w:r>
      <w:r w:rsidRPr="00283C18">
        <w:rPr>
          <w:rStyle w:val="superscript"/>
        </w:rPr>
        <w:t>2</w:t>
      </w:r>
      <w:r>
        <w:t xml:space="preserve"> + c</w:t>
      </w:r>
      <w:r w:rsidRPr="004D6267">
        <w:rPr>
          <w:rStyle w:val="subscript"/>
        </w:rPr>
        <w:t>1</w:t>
      </w:r>
      <w:r>
        <w:t>α + c</w:t>
      </w:r>
      <w:r w:rsidRPr="004D6267">
        <w:rPr>
          <w:rStyle w:val="subscript"/>
        </w:rPr>
        <w:t>0</w:t>
      </w:r>
      <w:r>
        <w:t xml:space="preserve">  = 0, </w:t>
      </w:r>
    </w:p>
    <w:p w14:paraId="35246459" w14:textId="77777777" w:rsidR="005756DB" w:rsidRDefault="005756DB" w:rsidP="005756DB"/>
    <w:p w14:paraId="502A878B" w14:textId="77777777" w:rsidR="005756DB" w:rsidRPr="0095413D" w:rsidRDefault="005756DB" w:rsidP="005756DB">
      <w:r>
        <w:t>and we know from (6.6) that α is a primitive element of GF(p</w:t>
      </w:r>
      <w:r w:rsidRPr="00283C18">
        <w:rPr>
          <w:rStyle w:val="superscript"/>
        </w:rPr>
        <w:t>m</w:t>
      </w:r>
      <w:r>
        <w:t>). Solving the above for α</w:t>
      </w:r>
      <w:r w:rsidRPr="00283C18">
        <w:rPr>
          <w:rStyle w:val="superscript"/>
        </w:rPr>
        <w:t>m</w:t>
      </w:r>
      <w:r>
        <w:t xml:space="preserve">, </w:t>
      </w:r>
    </w:p>
    <w:p w14:paraId="0A9EB7D7" w14:textId="77777777" w:rsidR="005756DB" w:rsidRDefault="005756DB" w:rsidP="005756DB"/>
    <w:p w14:paraId="05FF6C81" w14:textId="77777777" w:rsidR="005756DB" w:rsidRDefault="005756DB" w:rsidP="005756DB">
      <w:r>
        <w:tab/>
        <w:t>α</w:t>
      </w:r>
      <w:r w:rsidRPr="00283C18">
        <w:rPr>
          <w:rStyle w:val="superscript"/>
        </w:rPr>
        <w:t>m</w:t>
      </w:r>
      <w:r>
        <w:t xml:space="preserve"> = - [ c</w:t>
      </w:r>
      <w:r w:rsidRPr="004D6267">
        <w:rPr>
          <w:rStyle w:val="subscript"/>
        </w:rPr>
        <w:t>m-1</w:t>
      </w:r>
      <w:r>
        <w:t>α</w:t>
      </w:r>
      <w:r w:rsidRPr="00283C18">
        <w:rPr>
          <w:rStyle w:val="superscript"/>
        </w:rPr>
        <w:t>m-1</w:t>
      </w:r>
      <w:r>
        <w:t xml:space="preserve"> + c</w:t>
      </w:r>
      <w:r w:rsidRPr="004D6267">
        <w:rPr>
          <w:rStyle w:val="subscript"/>
        </w:rPr>
        <w:t>m-2</w:t>
      </w:r>
      <w:r>
        <w:t>α</w:t>
      </w:r>
      <w:r w:rsidRPr="00283C18">
        <w:rPr>
          <w:rStyle w:val="superscript"/>
        </w:rPr>
        <w:t>m-2</w:t>
      </w:r>
      <w:r>
        <w:t xml:space="preserve"> + ... + c</w:t>
      </w:r>
      <w:r w:rsidRPr="004D6267">
        <w:rPr>
          <w:rStyle w:val="subscript"/>
        </w:rPr>
        <w:t>3</w:t>
      </w:r>
      <w:r>
        <w:t>α</w:t>
      </w:r>
      <w:r w:rsidRPr="00283C18">
        <w:rPr>
          <w:rStyle w:val="superscript"/>
        </w:rPr>
        <w:t>3</w:t>
      </w:r>
      <w:r>
        <w:t xml:space="preserve"> + c</w:t>
      </w:r>
      <w:r w:rsidRPr="004D6267">
        <w:rPr>
          <w:rStyle w:val="subscript"/>
        </w:rPr>
        <w:t>2</w:t>
      </w:r>
      <w:r>
        <w:t>α</w:t>
      </w:r>
      <w:r w:rsidRPr="00283C18">
        <w:rPr>
          <w:rStyle w:val="superscript"/>
        </w:rPr>
        <w:t>2</w:t>
      </w:r>
      <w:r>
        <w:t xml:space="preserve"> + c</w:t>
      </w:r>
      <w:r w:rsidRPr="004D6267">
        <w:rPr>
          <w:rStyle w:val="subscript"/>
        </w:rPr>
        <w:t>1</w:t>
      </w:r>
      <w:r>
        <w:t>α + c</w:t>
      </w:r>
      <w:r w:rsidRPr="004D6267">
        <w:rPr>
          <w:rStyle w:val="subscript"/>
        </w:rPr>
        <w:t>0</w:t>
      </w:r>
      <w:r>
        <w:t>]</w:t>
      </w:r>
    </w:p>
    <w:p w14:paraId="32F24996" w14:textId="77777777" w:rsidR="005756DB" w:rsidRDefault="005756DB" w:rsidP="005756DB"/>
    <w:p w14:paraId="13FDC63A" w14:textId="77777777" w:rsidR="005756DB" w:rsidRPr="009443BC" w:rsidRDefault="005756DB" w:rsidP="005756DB">
      <w:pPr>
        <w:tabs>
          <w:tab w:val="left" w:pos="7200"/>
          <w:tab w:val="left" w:pos="7920"/>
          <w:tab w:val="right" w:pos="9270"/>
        </w:tabs>
      </w:pPr>
      <w:r>
        <w:tab/>
        <w:t xml:space="preserve">  = (p-c</w:t>
      </w:r>
      <w:r w:rsidRPr="004D6267">
        <w:rPr>
          <w:rStyle w:val="subscript"/>
        </w:rPr>
        <w:t>m-1</w:t>
      </w:r>
      <w:r>
        <w:t>) α</w:t>
      </w:r>
      <w:r w:rsidRPr="00283C18">
        <w:rPr>
          <w:rStyle w:val="superscript"/>
        </w:rPr>
        <w:t>m-1</w:t>
      </w:r>
      <w:r>
        <w:t xml:space="preserve"> + (p-c</w:t>
      </w:r>
      <w:r w:rsidRPr="004D6267">
        <w:rPr>
          <w:rStyle w:val="subscript"/>
        </w:rPr>
        <w:t>m-2</w:t>
      </w:r>
      <w:r>
        <w:t>) α</w:t>
      </w:r>
      <w:r w:rsidRPr="00283C18">
        <w:rPr>
          <w:rStyle w:val="superscript"/>
        </w:rPr>
        <w:t>m-2</w:t>
      </w:r>
      <w:r>
        <w:t xml:space="preserve"> + ... + (p-c</w:t>
      </w:r>
      <w:r w:rsidRPr="004D6267">
        <w:rPr>
          <w:rStyle w:val="subscript"/>
        </w:rPr>
        <w:t>1</w:t>
      </w:r>
      <w:r>
        <w:t>) α + (p-c</w:t>
      </w:r>
      <w:r w:rsidRPr="004D6267">
        <w:rPr>
          <w:rStyle w:val="subscript"/>
        </w:rPr>
        <w:t>0</w:t>
      </w:r>
      <w:r>
        <w:t>) .</w:t>
      </w:r>
      <w:r>
        <w:tab/>
      </w:r>
      <w:r>
        <w:tab/>
      </w:r>
      <w:r>
        <w:tab/>
      </w:r>
      <w:r>
        <w:tab/>
      </w:r>
      <w:r>
        <w:tab/>
        <w:t>(6.9)</w:t>
      </w:r>
    </w:p>
    <w:p w14:paraId="09AA6488" w14:textId="77777777" w:rsidR="005756DB" w:rsidRDefault="005756DB" w:rsidP="005756DB"/>
    <w:p w14:paraId="68DF777E" w14:textId="77777777" w:rsidR="005756DB" w:rsidRDefault="005756DB" w:rsidP="005756DB">
      <w:r>
        <w:t>In the second line we have used the fact</w:t>
      </w:r>
      <w:r w:rsidR="00FA16E8">
        <w:t xml:space="preserve"> (1.17)</w:t>
      </w:r>
      <w:r>
        <w:t xml:space="preserve"> that -a </w:t>
      </w:r>
      <w:r>
        <w:rPr>
          <w:rFonts w:ascii="Symbol" w:hAnsi="Symbol"/>
        </w:rPr>
        <w:t></w:t>
      </w:r>
      <w:r>
        <w:rPr>
          <w:rFonts w:ascii="Symbol" w:hAnsi="Symbol"/>
        </w:rPr>
        <w:t></w:t>
      </w:r>
      <w:r>
        <w:t xml:space="preserve">(p-a) for a lying in GF(p). Thus, we are able to </w:t>
      </w:r>
      <w:r w:rsidRPr="0095413D">
        <w:rPr>
          <w:i/>
        </w:rPr>
        <w:t>replace</w:t>
      </w:r>
      <w:r>
        <w:t xml:space="preserve"> α</w:t>
      </w:r>
      <w:r w:rsidRPr="00283C18">
        <w:rPr>
          <w:rStyle w:val="superscript"/>
        </w:rPr>
        <w:t>m</w:t>
      </w:r>
      <w:r>
        <w:rPr>
          <w:rStyle w:val="superscript"/>
        </w:rPr>
        <w:t xml:space="preserve"> </w:t>
      </w:r>
      <w:r>
        <w:t>with a sum of lower powers of α. This equation exists in the space GF(q), not GF(p). We are writing the GF(q) element α</w:t>
      </w:r>
      <w:r w:rsidRPr="00283C18">
        <w:rPr>
          <w:rStyle w:val="superscript"/>
        </w:rPr>
        <w:t>m</w:t>
      </w:r>
      <w:r>
        <w:t> as a sum of other elements of GF(q). The coefficients are still in GF(p). To get α</w:t>
      </w:r>
      <w:r>
        <w:rPr>
          <w:rStyle w:val="superscript"/>
        </w:rPr>
        <w:t>m+1</w:t>
      </w:r>
      <w:r>
        <w:t xml:space="preserve"> multiply both sides of (6.9) by α, then in the first term on the right use (6.9) to replace α</w:t>
      </w:r>
      <w:r>
        <w:rPr>
          <w:rStyle w:val="superscript"/>
        </w:rPr>
        <w:t>m</w:t>
      </w:r>
      <w:r>
        <w:t>.  Keep going in this manner to obtain all the powers of α. For any power we will therefore obtain a result of the form</w:t>
      </w:r>
    </w:p>
    <w:p w14:paraId="5FF7FE8E" w14:textId="77777777" w:rsidR="005756DB" w:rsidRDefault="005756DB" w:rsidP="005756DB"/>
    <w:p w14:paraId="47ED6900" w14:textId="77777777" w:rsidR="005756DB" w:rsidRPr="00711495" w:rsidRDefault="005756DB" w:rsidP="005756DB">
      <w:pPr>
        <w:tabs>
          <w:tab w:val="left" w:pos="7200"/>
          <w:tab w:val="left" w:pos="7920"/>
          <w:tab w:val="right" w:pos="9270"/>
        </w:tabs>
      </w:pPr>
      <w:r>
        <w:tab/>
        <w:t>α</w:t>
      </w:r>
      <w:r>
        <w:rPr>
          <w:rStyle w:val="superscript"/>
        </w:rPr>
        <w:t xml:space="preserve">n </w:t>
      </w:r>
      <w:r>
        <w:t xml:space="preserve"> = A</w:t>
      </w:r>
      <w:r>
        <w:rPr>
          <w:rStyle w:val="subscript"/>
        </w:rPr>
        <w:t>m-1</w:t>
      </w:r>
      <w:r>
        <w:t xml:space="preserve"> α</w:t>
      </w:r>
      <w:r w:rsidRPr="00283C18">
        <w:rPr>
          <w:rStyle w:val="superscript"/>
        </w:rPr>
        <w:t>m-1</w:t>
      </w:r>
      <w:r>
        <w:t xml:space="preserve"> + A</w:t>
      </w:r>
      <w:r>
        <w:rPr>
          <w:rStyle w:val="subscript"/>
        </w:rPr>
        <w:t>m-2</w:t>
      </w:r>
      <w:r>
        <w:t>α</w:t>
      </w:r>
      <w:r w:rsidRPr="00283C18">
        <w:rPr>
          <w:rStyle w:val="superscript"/>
        </w:rPr>
        <w:t>m-2</w:t>
      </w:r>
      <w:r>
        <w:t xml:space="preserve"> + ... +A</w:t>
      </w:r>
      <w:r>
        <w:rPr>
          <w:rStyle w:val="subscript"/>
        </w:rPr>
        <w:t>1</w:t>
      </w:r>
      <w:r>
        <w:t>α + A</w:t>
      </w:r>
      <w:r>
        <w:rPr>
          <w:rStyle w:val="subscript"/>
        </w:rPr>
        <w:t>0</w:t>
      </w:r>
      <w:r>
        <w:t xml:space="preserve">   = Σ</w:t>
      </w:r>
      <w:r>
        <w:rPr>
          <w:rStyle w:val="subscript"/>
        </w:rPr>
        <w:t>i=0</w:t>
      </w:r>
      <w:r>
        <w:rPr>
          <w:rStyle w:val="superscript"/>
        </w:rPr>
        <w:t>m-1</w:t>
      </w:r>
      <w:r>
        <w:t xml:space="preserve"> A</w:t>
      </w:r>
      <w:r>
        <w:rPr>
          <w:rStyle w:val="subscript"/>
        </w:rPr>
        <w:t>i</w:t>
      </w:r>
      <w:r>
        <w:t>α</w:t>
      </w:r>
      <w:r>
        <w:rPr>
          <w:rStyle w:val="superscript"/>
        </w:rPr>
        <w:t>i</w:t>
      </w:r>
      <w:r w:rsidR="00FA16E8">
        <w:t xml:space="preserve"> .</w:t>
      </w:r>
      <w:r>
        <w:tab/>
      </w:r>
      <w:r>
        <w:tab/>
      </w:r>
      <w:r>
        <w:tab/>
      </w:r>
      <w:r>
        <w:tab/>
        <w:t xml:space="preserve">(6.10) </w:t>
      </w:r>
    </w:p>
    <w:p w14:paraId="79E1EF8D" w14:textId="77777777" w:rsidR="005756DB" w:rsidRDefault="005756DB" w:rsidP="005756DB"/>
    <w:p w14:paraId="6BAFEA28" w14:textId="77777777" w:rsidR="005756DB" w:rsidRDefault="005756DB" w:rsidP="005756DB">
      <w:r>
        <w:t>So now the construction of a complete table for GF(p</w:t>
      </w:r>
      <w:r w:rsidRPr="00283C18">
        <w:rPr>
          <w:rStyle w:val="superscript"/>
        </w:rPr>
        <w:t>m</w:t>
      </w:r>
      <w:r>
        <w:t xml:space="preserve">) is a straightforward and fast mechanical procedure once some primitive polynomial p(x) is identified. There are no remainder division computations needed, one just keeps re-using (6.9) to reduce things to degree less than m. </w:t>
      </w:r>
    </w:p>
    <w:p w14:paraId="56B6FD23" w14:textId="77777777" w:rsidR="005756DB" w:rsidRDefault="005756DB" w:rsidP="005756DB"/>
    <w:p w14:paraId="451A0440" w14:textId="77777777" w:rsidR="005756DB" w:rsidRDefault="005756DB" w:rsidP="005756DB">
      <w:r w:rsidRPr="001D32B1">
        <w:rPr>
          <w:u w:val="single"/>
        </w:rPr>
        <w:t>Reminder</w:t>
      </w:r>
      <w:r>
        <w:t xml:space="preserve">:  Equation (6.9) is the statement p(α) = 0 for some known primitive polynomial p(x). </w:t>
      </w:r>
    </w:p>
    <w:p w14:paraId="1221F19B" w14:textId="77777777" w:rsidR="005756DB" w:rsidRDefault="005756DB" w:rsidP="005756DB"/>
    <w:p w14:paraId="3B3E7F6E" w14:textId="77777777" w:rsidR="005756DB" w:rsidRDefault="005756DB" w:rsidP="005756DB">
      <w:r>
        <w:t>Here then is a summary of how to compute an enumeration table for GF(q):</w:t>
      </w:r>
    </w:p>
    <w:p w14:paraId="67AB7AAC" w14:textId="77777777" w:rsidR="005756DB" w:rsidRDefault="005756DB" w:rsidP="005756DB"/>
    <w:p w14:paraId="388DFEEA" w14:textId="77777777" w:rsidR="005756DB" w:rsidRDefault="005756DB" w:rsidP="005756DB">
      <w:r>
        <w:tab/>
      </w:r>
      <w:r>
        <w:sym w:font="Symbol" w:char="F0B7"/>
      </w:r>
      <w:r>
        <w:t xml:space="preserve"> find a primitive element α and its minimum polynomial p(x). You then know the c</w:t>
      </w:r>
      <w:r>
        <w:rPr>
          <w:rStyle w:val="subscript"/>
        </w:rPr>
        <w:t>i</w:t>
      </w:r>
      <w:r>
        <w:t xml:space="preserve"> in (6.9). </w:t>
      </w:r>
    </w:p>
    <w:p w14:paraId="3A791619" w14:textId="77777777" w:rsidR="005756DB" w:rsidRDefault="005756DB" w:rsidP="005756DB">
      <w:r>
        <w:tab/>
      </w:r>
      <w:r>
        <w:sym w:font="Symbol" w:char="F0B7"/>
      </w:r>
      <w:r>
        <w:t xml:space="preserve"> create a table with powers α</w:t>
      </w:r>
      <w:r>
        <w:rPr>
          <w:rStyle w:val="superscript"/>
        </w:rPr>
        <w:t>n</w:t>
      </w:r>
      <w:r>
        <w:t xml:space="preserve"> going down the left edge</w:t>
      </w:r>
    </w:p>
    <w:p w14:paraId="525194AC" w14:textId="77777777" w:rsidR="005756DB" w:rsidRDefault="005756DB" w:rsidP="005756DB">
      <w:r>
        <w:tab/>
      </w:r>
      <w:r>
        <w:sym w:font="Symbol" w:char="F0B7"/>
      </w:r>
      <w:r>
        <w:t xml:space="preserve"> the powers α,α</w:t>
      </w:r>
      <w:r>
        <w:rPr>
          <w:rStyle w:val="superscript"/>
        </w:rPr>
        <w:t>2</w:t>
      </w:r>
      <w:r>
        <w:t>...α</w:t>
      </w:r>
      <w:r>
        <w:rPr>
          <w:rStyle w:val="superscript"/>
        </w:rPr>
        <w:t>m-1</w:t>
      </w:r>
      <w:r>
        <w:t xml:space="preserve"> stand by themselves</w:t>
      </w:r>
    </w:p>
    <w:p w14:paraId="1EC1714A" w14:textId="77777777" w:rsidR="005756DB" w:rsidRDefault="005756DB" w:rsidP="005756DB">
      <w:r>
        <w:tab/>
      </w:r>
      <w:r>
        <w:sym w:font="Symbol" w:char="F0B7"/>
      </w:r>
      <w:r>
        <w:t xml:space="preserve"> use (6.9) to reduce higher powers of α to linear combinations of the first m table entries</w:t>
      </w:r>
    </w:p>
    <w:p w14:paraId="7E23DF73" w14:textId="77777777" w:rsidR="00B054D8" w:rsidRDefault="00B054D8" w:rsidP="005756DB"/>
    <w:p w14:paraId="41402820" w14:textId="77777777" w:rsidR="00BB4660" w:rsidRPr="00BB4660" w:rsidRDefault="00BB4660" w:rsidP="005756DB">
      <w:r>
        <w:t>The case GF(2</w:t>
      </w:r>
      <w:r>
        <w:rPr>
          <w:rStyle w:val="superscript"/>
        </w:rPr>
        <w:t>2</w:t>
      </w:r>
      <w:r>
        <w:t xml:space="preserve">) is worked out in section (e) below. It seems more useful here to start with a more substantial case. </w:t>
      </w:r>
    </w:p>
    <w:p w14:paraId="55503C73" w14:textId="77777777" w:rsidR="00BB4660" w:rsidRDefault="00BB4660" w:rsidP="005756DB">
      <w:pPr>
        <w:pStyle w:val="Heading4"/>
      </w:pPr>
    </w:p>
    <w:p w14:paraId="022BE60B" w14:textId="77777777" w:rsidR="005756DB" w:rsidRDefault="005756DB" w:rsidP="005756DB">
      <w:pPr>
        <w:pStyle w:val="Heading4"/>
      </w:pPr>
      <w:bookmarkStart w:id="58" w:name="_Toc361301818"/>
      <w:r>
        <w:t>Example GF(2</w:t>
      </w:r>
      <w:r w:rsidRPr="004E7C99">
        <w:rPr>
          <w:rStyle w:val="superscript"/>
          <w:b/>
        </w:rPr>
        <w:t>3</w:t>
      </w:r>
      <w:r>
        <w:t>)</w:t>
      </w:r>
      <w:bookmarkEnd w:id="58"/>
    </w:p>
    <w:p w14:paraId="6924D470" w14:textId="77777777" w:rsidR="005756DB" w:rsidRDefault="005756DB" w:rsidP="005756DB"/>
    <w:p w14:paraId="44F6BF7B" w14:textId="77777777" w:rsidR="005756DB" w:rsidRDefault="005756DB" w:rsidP="005756DB">
      <w:r>
        <w:t>From the primitive polynomial list in Fig 5.3 we find p(x) = 1 + x + x</w:t>
      </w:r>
      <w:r w:rsidRPr="00283C18">
        <w:rPr>
          <w:rStyle w:val="superscript"/>
        </w:rPr>
        <w:t>3</w:t>
      </w:r>
      <w:r w:rsidRPr="009443BC">
        <w:t>.</w:t>
      </w:r>
      <w:r>
        <w:rPr>
          <w:rStyle w:val="superscript"/>
        </w:rPr>
        <w:t xml:space="preserve"> </w:t>
      </w:r>
      <w:r>
        <w:t>We proved this is a primitive p</w:t>
      </w:r>
      <w:r w:rsidR="00A3296E">
        <w:t xml:space="preserve">olynomial for GF(8) in (5.30). </w:t>
      </w:r>
      <w:r>
        <w:t>In terms of (6.8) we have c</w:t>
      </w:r>
      <w:r>
        <w:rPr>
          <w:rStyle w:val="subscript"/>
        </w:rPr>
        <w:t>3</w:t>
      </w:r>
      <w:r>
        <w:t xml:space="preserve"> = c</w:t>
      </w:r>
      <w:r>
        <w:rPr>
          <w:rStyle w:val="subscript"/>
        </w:rPr>
        <w:t>1</w:t>
      </w:r>
      <w:r>
        <w:t xml:space="preserve"> = c</w:t>
      </w:r>
      <w:r>
        <w:rPr>
          <w:rStyle w:val="subscript"/>
        </w:rPr>
        <w:t>0</w:t>
      </w:r>
      <w:r>
        <w:t xml:space="preserve"> = 1. Then (6.9) says that</w:t>
      </w:r>
    </w:p>
    <w:p w14:paraId="491CA6A7" w14:textId="77777777" w:rsidR="005756DB" w:rsidRDefault="005756DB" w:rsidP="005756DB">
      <w:r>
        <w:t xml:space="preserve"> α</w:t>
      </w:r>
      <w:r>
        <w:rPr>
          <w:rStyle w:val="superscript"/>
        </w:rPr>
        <w:t>3</w:t>
      </w:r>
      <w:r>
        <w:t xml:space="preserve"> = (2-c</w:t>
      </w:r>
      <w:r>
        <w:rPr>
          <w:rStyle w:val="subscript"/>
        </w:rPr>
        <w:t>2</w:t>
      </w:r>
      <w:r>
        <w:t>)α</w:t>
      </w:r>
      <w:r>
        <w:rPr>
          <w:rStyle w:val="superscript"/>
        </w:rPr>
        <w:t>2</w:t>
      </w:r>
      <w:r>
        <w:t xml:space="preserve"> + (2-c</w:t>
      </w:r>
      <w:r>
        <w:rPr>
          <w:rStyle w:val="subscript"/>
        </w:rPr>
        <w:t>1</w:t>
      </w:r>
      <w:r>
        <w:t>)α + (2-c</w:t>
      </w:r>
      <w:r>
        <w:rPr>
          <w:rStyle w:val="subscript"/>
        </w:rPr>
        <w:t>0</w:t>
      </w:r>
      <w:r>
        <w:t>) = (2)α</w:t>
      </w:r>
      <w:r>
        <w:rPr>
          <w:rStyle w:val="superscript"/>
        </w:rPr>
        <w:t>2</w:t>
      </w:r>
      <w:r>
        <w:t xml:space="preserve"> + α + 1 = α + 1 since p</w:t>
      </w:r>
      <w:r w:rsidRPr="009443BC">
        <w:rPr>
          <w:b/>
        </w:rPr>
        <w:t>α</w:t>
      </w:r>
      <w:r>
        <w:t xml:space="preserve"> = 0</w:t>
      </w:r>
      <w:r w:rsidR="00A3296E">
        <w:t>,</w:t>
      </w:r>
      <w:r>
        <w:t xml:space="preserve"> (</w:t>
      </w:r>
      <w:r w:rsidR="00A3296E">
        <w:t>4.44)</w:t>
      </w:r>
      <w:r>
        <w:t>.  So the reduction rule (6.9) states that α</w:t>
      </w:r>
      <w:r>
        <w:rPr>
          <w:rStyle w:val="superscript"/>
        </w:rPr>
        <w:t>3</w:t>
      </w:r>
      <w:r>
        <w:t xml:space="preserve"> = α + 1. This is of course totally obvious just setting p(α) = 0 for the above p(x), remembering + and - are the same,  but we wanted to see how (6.9) gets the right answer. So we can build the entire enumeration table in </w:t>
      </w:r>
      <w:r w:rsidR="00A3296E">
        <w:t>1 minute</w:t>
      </w:r>
      <w:r w:rsidR="00236789">
        <w:t xml:space="preserve">. We now start using the m-tuple notation &lt;...&gt; which puts the highest power on the left. </w:t>
      </w:r>
    </w:p>
    <w:p w14:paraId="6B322DC1" w14:textId="77777777" w:rsidR="005756DB" w:rsidRDefault="00814C64" w:rsidP="005756DB">
      <w:pPr>
        <w:tabs>
          <w:tab w:val="left" w:pos="7200"/>
          <w:tab w:val="left" w:pos="7920"/>
          <w:tab w:val="right" w:pos="9270"/>
        </w:tabs>
      </w:pPr>
      <w:r>
        <w:br w:type="page"/>
      </w:r>
    </w:p>
    <w:p w14:paraId="7F124430" w14:textId="77777777" w:rsidR="005756DB" w:rsidRDefault="005756DB" w:rsidP="00236789">
      <w:pPr>
        <w:tabs>
          <w:tab w:val="clear" w:pos="2880"/>
          <w:tab w:val="clear" w:pos="3600"/>
          <w:tab w:val="left" w:pos="2340"/>
          <w:tab w:val="left" w:pos="3420"/>
        </w:tabs>
      </w:pPr>
      <w:r>
        <w:tab/>
        <w:t>0</w:t>
      </w:r>
      <w:r>
        <w:tab/>
      </w:r>
      <w:r>
        <w:tab/>
      </w:r>
      <w:r>
        <w:tab/>
      </w:r>
      <w:r>
        <w:tab/>
      </w:r>
      <w:r w:rsidR="005E7E8D">
        <w:t>000</w:t>
      </w:r>
      <w:r>
        <w:tab/>
        <w:t>0</w:t>
      </w:r>
    </w:p>
    <w:p w14:paraId="7ACEE809" w14:textId="77777777" w:rsidR="005756DB" w:rsidRDefault="005756DB" w:rsidP="00236789">
      <w:pPr>
        <w:tabs>
          <w:tab w:val="clear" w:pos="2880"/>
          <w:tab w:val="clear" w:pos="3600"/>
          <w:tab w:val="left" w:pos="2340"/>
          <w:tab w:val="left" w:pos="3420"/>
        </w:tabs>
      </w:pPr>
      <w:r>
        <w:tab/>
        <w:t>α</w:t>
      </w:r>
      <w:r w:rsidRPr="00283C18">
        <w:rPr>
          <w:rStyle w:val="superscript"/>
        </w:rPr>
        <w:t>0</w:t>
      </w:r>
      <w:r>
        <w:rPr>
          <w:rStyle w:val="superscript"/>
        </w:rPr>
        <w:t xml:space="preserve"> </w:t>
      </w:r>
      <w:r>
        <w:t>= 1</w:t>
      </w:r>
      <w:r>
        <w:tab/>
      </w:r>
      <w:r>
        <w:tab/>
      </w:r>
      <w:r>
        <w:tab/>
      </w:r>
      <w:r w:rsidR="00236789">
        <w:t>001</w:t>
      </w:r>
      <w:r>
        <w:tab/>
      </w:r>
      <w:r w:rsidR="00B02442">
        <w:t>1</w:t>
      </w:r>
    </w:p>
    <w:p w14:paraId="6EA8922F" w14:textId="77777777" w:rsidR="005756DB" w:rsidRDefault="005756DB" w:rsidP="00236789">
      <w:pPr>
        <w:tabs>
          <w:tab w:val="clear" w:pos="2880"/>
          <w:tab w:val="clear" w:pos="3600"/>
          <w:tab w:val="left" w:pos="2340"/>
          <w:tab w:val="left" w:pos="3420"/>
        </w:tabs>
      </w:pPr>
      <w:r>
        <w:tab/>
        <w:t>α</w:t>
      </w:r>
      <w:r w:rsidRPr="00283C18">
        <w:rPr>
          <w:rStyle w:val="superscript"/>
        </w:rPr>
        <w:t>1</w:t>
      </w:r>
      <w:r>
        <w:t xml:space="preserve"> = α</w:t>
      </w:r>
      <w:r>
        <w:tab/>
      </w:r>
      <w:r>
        <w:tab/>
      </w:r>
      <w:r>
        <w:tab/>
      </w:r>
      <w:r w:rsidR="005E7E8D">
        <w:t>010</w:t>
      </w:r>
      <w:r>
        <w:tab/>
        <w:t>2</w:t>
      </w:r>
    </w:p>
    <w:p w14:paraId="53FD0B16" w14:textId="77777777" w:rsidR="005756DB" w:rsidRDefault="005756DB" w:rsidP="00236789">
      <w:pPr>
        <w:tabs>
          <w:tab w:val="clear" w:pos="2880"/>
          <w:tab w:val="clear" w:pos="3600"/>
          <w:tab w:val="left" w:pos="2340"/>
          <w:tab w:val="left" w:pos="3420"/>
        </w:tabs>
      </w:pPr>
      <w:r>
        <w:tab/>
        <w:t>α</w:t>
      </w:r>
      <w:r w:rsidRPr="00283C18">
        <w:rPr>
          <w:rStyle w:val="superscript"/>
        </w:rPr>
        <w:t>2</w:t>
      </w:r>
      <w:r w:rsidRPr="00283C18">
        <w:rPr>
          <w:rStyle w:val="superscript"/>
        </w:rPr>
        <w:tab/>
      </w:r>
      <w:r w:rsidRPr="00283C18">
        <w:rPr>
          <w:rStyle w:val="superscript"/>
        </w:rPr>
        <w:tab/>
      </w:r>
      <w:r w:rsidRPr="00283C18">
        <w:rPr>
          <w:rStyle w:val="superscript"/>
        </w:rPr>
        <w:tab/>
      </w:r>
      <w:r w:rsidRPr="00283C18">
        <w:rPr>
          <w:rStyle w:val="superscript"/>
        </w:rPr>
        <w:tab/>
      </w:r>
      <w:r w:rsidR="005E7E8D">
        <w:t>100</w:t>
      </w:r>
      <w:r>
        <w:tab/>
      </w:r>
      <w:r w:rsidR="00B02442">
        <w:t>4</w:t>
      </w:r>
    </w:p>
    <w:p w14:paraId="2D9F2821" w14:textId="77777777" w:rsidR="005756DB" w:rsidRDefault="005756DB" w:rsidP="00236789">
      <w:pPr>
        <w:tabs>
          <w:tab w:val="clear" w:pos="2880"/>
          <w:tab w:val="clear" w:pos="3600"/>
          <w:tab w:val="left" w:pos="2340"/>
          <w:tab w:val="left" w:pos="3420"/>
        </w:tabs>
      </w:pPr>
      <w:r>
        <w:tab/>
        <w:t>α</w:t>
      </w:r>
      <w:r w:rsidRPr="00283C18">
        <w:rPr>
          <w:rStyle w:val="superscript"/>
        </w:rPr>
        <w:t>3</w:t>
      </w:r>
      <w:r>
        <w:t xml:space="preserve"> = </w:t>
      </w:r>
      <w:r w:rsidR="00857041">
        <w:t>α + 1</w:t>
      </w:r>
      <w:r>
        <w:tab/>
      </w:r>
      <w:r>
        <w:tab/>
      </w:r>
      <w:r>
        <w:tab/>
      </w:r>
      <w:r w:rsidR="005E7E8D">
        <w:t>011</w:t>
      </w:r>
      <w:r>
        <w:tab/>
      </w:r>
      <w:r w:rsidR="00B02442">
        <w:t>3</w:t>
      </w:r>
    </w:p>
    <w:p w14:paraId="4DD34B5C" w14:textId="77777777" w:rsidR="005756DB" w:rsidRDefault="005756DB" w:rsidP="00236789">
      <w:pPr>
        <w:tabs>
          <w:tab w:val="clear" w:pos="2880"/>
          <w:tab w:val="clear" w:pos="3600"/>
          <w:tab w:val="left" w:pos="2340"/>
          <w:tab w:val="left" w:pos="3420"/>
        </w:tabs>
      </w:pPr>
      <w:r>
        <w:tab/>
        <w:t>α</w:t>
      </w:r>
      <w:r w:rsidRPr="00283C18">
        <w:rPr>
          <w:rStyle w:val="superscript"/>
        </w:rPr>
        <w:t>4</w:t>
      </w:r>
      <w:r>
        <w:t xml:space="preserve"> = α</w:t>
      </w:r>
      <w:r w:rsidR="00857041">
        <w:rPr>
          <w:rStyle w:val="superscript"/>
        </w:rPr>
        <w:t>2</w:t>
      </w:r>
      <w:r>
        <w:t xml:space="preserve"> + α</w:t>
      </w:r>
      <w:r>
        <w:tab/>
      </w:r>
      <w:r>
        <w:tab/>
      </w:r>
      <w:r>
        <w:tab/>
      </w:r>
      <w:r w:rsidR="005E7E8D">
        <w:t>110</w:t>
      </w:r>
      <w:r>
        <w:tab/>
      </w:r>
      <w:r w:rsidR="00B02442">
        <w:t>6</w:t>
      </w:r>
      <w:r>
        <w:tab/>
      </w:r>
      <w:r>
        <w:tab/>
        <w:t>α</w:t>
      </w:r>
      <w:r w:rsidRPr="00283C18">
        <w:rPr>
          <w:rStyle w:val="superscript"/>
        </w:rPr>
        <w:t>4</w:t>
      </w:r>
      <w:r>
        <w:t xml:space="preserve"> = α α</w:t>
      </w:r>
      <w:r w:rsidRPr="00283C18">
        <w:rPr>
          <w:rStyle w:val="superscript"/>
        </w:rPr>
        <w:t>3</w:t>
      </w:r>
      <w:r>
        <w:rPr>
          <w:rStyle w:val="superscript"/>
        </w:rPr>
        <w:t xml:space="preserve"> </w:t>
      </w:r>
      <w:r>
        <w:t>= α(1 + α) = α + α</w:t>
      </w:r>
      <w:r w:rsidRPr="00283C18">
        <w:rPr>
          <w:rStyle w:val="superscript"/>
        </w:rPr>
        <w:t>2</w:t>
      </w:r>
    </w:p>
    <w:p w14:paraId="3DFEEC4D" w14:textId="77777777" w:rsidR="005756DB" w:rsidRDefault="005756DB" w:rsidP="00236789">
      <w:pPr>
        <w:tabs>
          <w:tab w:val="clear" w:pos="2880"/>
          <w:tab w:val="clear" w:pos="3600"/>
          <w:tab w:val="left" w:pos="2340"/>
          <w:tab w:val="left" w:pos="3420"/>
        </w:tabs>
      </w:pPr>
      <w:r>
        <w:tab/>
        <w:t>α</w:t>
      </w:r>
      <w:r w:rsidRPr="00283C18">
        <w:rPr>
          <w:rStyle w:val="superscript"/>
        </w:rPr>
        <w:t>5</w:t>
      </w:r>
      <w:r>
        <w:t xml:space="preserve"> = </w:t>
      </w:r>
      <w:r w:rsidR="00857041">
        <w:t>α</w:t>
      </w:r>
      <w:r w:rsidR="00857041">
        <w:rPr>
          <w:rStyle w:val="superscript"/>
        </w:rPr>
        <w:t>2</w:t>
      </w:r>
      <w:r>
        <w:t xml:space="preserve"> + α + </w:t>
      </w:r>
      <w:r w:rsidR="00857041">
        <w:t>1</w:t>
      </w:r>
      <w:r w:rsidRPr="00283C18">
        <w:rPr>
          <w:rStyle w:val="superscript"/>
        </w:rPr>
        <w:tab/>
      </w:r>
      <w:r w:rsidRPr="00283C18">
        <w:rPr>
          <w:rStyle w:val="superscript"/>
        </w:rPr>
        <w:tab/>
      </w:r>
      <w:r w:rsidR="005E7E8D">
        <w:t>111</w:t>
      </w:r>
      <w:r>
        <w:tab/>
        <w:t>7</w:t>
      </w:r>
      <w:r>
        <w:tab/>
      </w:r>
      <w:r>
        <w:tab/>
        <w:t>α</w:t>
      </w:r>
      <w:r w:rsidRPr="00283C18">
        <w:rPr>
          <w:rStyle w:val="superscript"/>
        </w:rPr>
        <w:t>5</w:t>
      </w:r>
      <w:r>
        <w:t xml:space="preserve"> = α α</w:t>
      </w:r>
      <w:r w:rsidRPr="00283C18">
        <w:rPr>
          <w:rStyle w:val="superscript"/>
        </w:rPr>
        <w:t>4</w:t>
      </w:r>
      <w:r>
        <w:t xml:space="preserve"> = α</w:t>
      </w:r>
      <w:r w:rsidRPr="00283C18">
        <w:rPr>
          <w:rStyle w:val="superscript"/>
        </w:rPr>
        <w:t>2</w:t>
      </w:r>
      <w:r>
        <w:t xml:space="preserve"> + α</w:t>
      </w:r>
      <w:r w:rsidRPr="00283C18">
        <w:rPr>
          <w:rStyle w:val="superscript"/>
        </w:rPr>
        <w:t>3</w:t>
      </w:r>
      <w:r>
        <w:t xml:space="preserve"> = α</w:t>
      </w:r>
      <w:r w:rsidRPr="00283C18">
        <w:rPr>
          <w:rStyle w:val="superscript"/>
        </w:rPr>
        <w:t>2</w:t>
      </w:r>
      <w:r>
        <w:t xml:space="preserve"> + α + 1</w:t>
      </w:r>
    </w:p>
    <w:p w14:paraId="77BC24AE" w14:textId="77777777" w:rsidR="005756DB" w:rsidRDefault="005756DB" w:rsidP="00236789">
      <w:pPr>
        <w:tabs>
          <w:tab w:val="clear" w:pos="2880"/>
          <w:tab w:val="clear" w:pos="3600"/>
          <w:tab w:val="left" w:pos="2340"/>
          <w:tab w:val="left" w:pos="3420"/>
          <w:tab w:val="left" w:pos="7200"/>
          <w:tab w:val="left" w:pos="7920"/>
          <w:tab w:val="right" w:pos="9270"/>
        </w:tabs>
      </w:pPr>
      <w:r>
        <w:tab/>
        <w:t>α</w:t>
      </w:r>
      <w:r w:rsidRPr="00283C18">
        <w:rPr>
          <w:rStyle w:val="superscript"/>
        </w:rPr>
        <w:t>6</w:t>
      </w:r>
      <w:r w:rsidR="00236789">
        <w:t xml:space="preserve"> = </w:t>
      </w:r>
      <w:r w:rsidR="00857041">
        <w:t>α</w:t>
      </w:r>
      <w:r w:rsidR="00857041">
        <w:rPr>
          <w:rStyle w:val="superscript"/>
        </w:rPr>
        <w:t>2</w:t>
      </w:r>
      <w:r>
        <w:t xml:space="preserve"> + </w:t>
      </w:r>
      <w:r w:rsidR="00857041">
        <w:t>1</w:t>
      </w:r>
      <w:r>
        <w:tab/>
      </w:r>
      <w:r>
        <w:tab/>
      </w:r>
      <w:r>
        <w:tab/>
      </w:r>
      <w:r w:rsidR="005E7E8D">
        <w:t>101</w:t>
      </w:r>
      <w:r>
        <w:tab/>
        <w:t>5</w:t>
      </w:r>
      <w:r>
        <w:tab/>
      </w:r>
      <w:r>
        <w:tab/>
        <w:t>α</w:t>
      </w:r>
      <w:r w:rsidRPr="00283C18">
        <w:rPr>
          <w:rStyle w:val="superscript"/>
        </w:rPr>
        <w:t>6</w:t>
      </w:r>
      <w:r>
        <w:t xml:space="preserve"> = (α</w:t>
      </w:r>
      <w:r w:rsidRPr="00283C18">
        <w:rPr>
          <w:rStyle w:val="superscript"/>
        </w:rPr>
        <w:t>3</w:t>
      </w:r>
      <w:r>
        <w:t>)</w:t>
      </w:r>
      <w:r w:rsidRPr="00283C18">
        <w:rPr>
          <w:rStyle w:val="superscript"/>
        </w:rPr>
        <w:t>2</w:t>
      </w:r>
      <w:r>
        <w:t xml:space="preserve"> = (1+α)</w:t>
      </w:r>
      <w:r w:rsidRPr="00283C18">
        <w:rPr>
          <w:rStyle w:val="superscript"/>
        </w:rPr>
        <w:t>2</w:t>
      </w:r>
      <w:r>
        <w:t xml:space="preserve"> = 1 + α</w:t>
      </w:r>
      <w:r w:rsidRPr="00283C18">
        <w:rPr>
          <w:rStyle w:val="superscript"/>
        </w:rPr>
        <w:t>2</w:t>
      </w:r>
      <w:r>
        <w:tab/>
      </w:r>
      <w:r>
        <w:tab/>
        <w:t>(6.11)</w:t>
      </w:r>
    </w:p>
    <w:p w14:paraId="07D817D5" w14:textId="77777777" w:rsidR="00857041" w:rsidRDefault="00857041" w:rsidP="005756DB">
      <w:pPr>
        <w:tabs>
          <w:tab w:val="left" w:pos="7200"/>
          <w:tab w:val="left" w:pos="7920"/>
          <w:tab w:val="right" w:pos="9270"/>
        </w:tabs>
      </w:pPr>
    </w:p>
    <w:p w14:paraId="0816FA28" w14:textId="77777777" w:rsidR="005756DB" w:rsidRDefault="005756DB" w:rsidP="005756DB">
      <w:r>
        <w:t>Notice that all 3-tuples are "hit", as claimed above. We have added some octal/hex numbers to make this fact more obvious. Also we know that α</w:t>
      </w:r>
      <w:r w:rsidRPr="00283C18">
        <w:rPr>
          <w:rStyle w:val="superscript"/>
        </w:rPr>
        <w:t>7</w:t>
      </w:r>
      <w:r>
        <w:t xml:space="preserve"> = 1, since the non-zero elements of GF(8) form a cyclic group under </w:t>
      </w:r>
      <w:r w:rsidRPr="006E5BCC">
        <w:sym w:font="Symbol" w:char="F0B7"/>
      </w:r>
      <w:r>
        <w:t xml:space="preserve"> for a primitive element like α (which is a root of primitive polynomial p(x)) . This fact α</w:t>
      </w:r>
      <w:r w:rsidRPr="00283C18">
        <w:rPr>
          <w:rStyle w:val="superscript"/>
        </w:rPr>
        <w:t>7</w:t>
      </w:r>
      <w:r>
        <w:t xml:space="preserve"> = 1 was not needed to build the above table, but it is needed to construct the </w:t>
      </w:r>
      <w:r w:rsidRPr="006E5BCC">
        <w:sym w:font="Symbol" w:char="F0B7"/>
      </w:r>
      <w:r>
        <w:t xml:space="preserve"> table. </w:t>
      </w:r>
    </w:p>
    <w:p w14:paraId="748797B6" w14:textId="77777777" w:rsidR="00140661" w:rsidRDefault="00140661" w:rsidP="005756DB"/>
    <w:p w14:paraId="10D41064" w14:textId="77777777" w:rsidR="00140661" w:rsidRDefault="00140661" w:rsidP="00140661">
      <w:r>
        <w:rPr>
          <w:b/>
        </w:rPr>
        <w:t>Question</w:t>
      </w:r>
      <w:r>
        <w:t xml:space="preserve">: Why is this construction so useful? </w:t>
      </w:r>
    </w:p>
    <w:p w14:paraId="328575C4" w14:textId="77777777" w:rsidR="00140661" w:rsidRDefault="00140661" w:rsidP="00140661"/>
    <w:p w14:paraId="4503A4D6" w14:textId="77777777" w:rsidR="00140661" w:rsidRPr="00AC1393" w:rsidRDefault="00140661" w:rsidP="00140661">
      <w:r>
        <w:rPr>
          <w:b/>
        </w:rPr>
        <w:t>Answer</w:t>
      </w:r>
      <w:r>
        <w:t xml:space="preserve">: The reason is that it provides an immediate + addition table. Recall from our earlier discussion that in the powers-of-α basis, the </w:t>
      </w:r>
      <w:r w:rsidRPr="006E5BCC">
        <w:sym w:font="Symbol" w:char="F0B7"/>
      </w:r>
      <w:r>
        <w:t xml:space="preserve"> table was trivial, but the + table was difficult to compute. With the above construction, the </w:t>
      </w:r>
      <w:r w:rsidRPr="006E5BCC">
        <w:sym w:font="Symbol" w:char="F0B7"/>
      </w:r>
      <w:r>
        <w:t xml:space="preserve"> table is still trivial, but the + table is now almost as trivial! Here are some sample computations for GF(2</w:t>
      </w:r>
      <w:r>
        <w:rPr>
          <w:rStyle w:val="superscript"/>
        </w:rPr>
        <w:t>3</w:t>
      </w:r>
      <w:r>
        <w:t xml:space="preserve">) : </w:t>
      </w:r>
    </w:p>
    <w:p w14:paraId="37D78E45" w14:textId="77777777" w:rsidR="00140661" w:rsidRDefault="00140661" w:rsidP="00140661"/>
    <w:p w14:paraId="6379AF73" w14:textId="77777777" w:rsidR="00140661" w:rsidRDefault="00140661" w:rsidP="00140661">
      <w:r w:rsidRPr="006E5BCC">
        <w:sym w:font="Symbol" w:char="F0B7"/>
      </w:r>
      <w:r>
        <w:t xml:space="preserve"> table: </w:t>
      </w:r>
      <w:r>
        <w:tab/>
      </w:r>
      <w:r>
        <w:tab/>
        <w:t>α</w:t>
      </w:r>
      <w:r w:rsidRPr="00283C18">
        <w:rPr>
          <w:rStyle w:val="superscript"/>
        </w:rPr>
        <w:t>5</w:t>
      </w:r>
      <w:r>
        <w:t xml:space="preserve"> </w:t>
      </w:r>
      <w:r w:rsidRPr="006E5BCC">
        <w:sym w:font="Symbol" w:char="F0B7"/>
      </w:r>
      <w:r>
        <w:t xml:space="preserve"> α</w:t>
      </w:r>
      <w:r w:rsidRPr="00283C18">
        <w:rPr>
          <w:rStyle w:val="superscript"/>
        </w:rPr>
        <w:t>6</w:t>
      </w:r>
      <w:r>
        <w:t xml:space="preserve"> = α</w:t>
      </w:r>
      <w:r w:rsidRPr="00283C18">
        <w:rPr>
          <w:rStyle w:val="superscript"/>
        </w:rPr>
        <w:t>11</w:t>
      </w:r>
      <w:r>
        <w:t xml:space="preserve"> = α</w:t>
      </w:r>
      <w:r w:rsidRPr="00283C18">
        <w:rPr>
          <w:rStyle w:val="superscript"/>
        </w:rPr>
        <w:t>4</w:t>
      </w:r>
      <w:r>
        <w:t xml:space="preserve"> </w:t>
      </w:r>
      <w:r>
        <w:tab/>
        <w:t>and so on, not much more to say, α</w:t>
      </w:r>
      <w:r w:rsidRPr="00283C18">
        <w:rPr>
          <w:rStyle w:val="superscript"/>
        </w:rPr>
        <w:t>7</w:t>
      </w:r>
      <w:r>
        <w:t xml:space="preserve"> = 1</w:t>
      </w:r>
    </w:p>
    <w:p w14:paraId="4E4CCC6E" w14:textId="77777777" w:rsidR="00140661" w:rsidRDefault="00140661" w:rsidP="00140661"/>
    <w:p w14:paraId="734B8940" w14:textId="77777777" w:rsidR="00140661" w:rsidRDefault="00140661" w:rsidP="00140661">
      <w:r>
        <w:tab/>
      </w:r>
      <w:r>
        <w:tab/>
      </w:r>
      <w:r>
        <w:tab/>
        <w:t xml:space="preserve">The </w:t>
      </w:r>
      <w:r>
        <w:sym w:font="Symbol" w:char="F0B7"/>
      </w:r>
      <w:r>
        <w:t xml:space="preserve">  table for GF(2</w:t>
      </w:r>
      <w:r>
        <w:rPr>
          <w:rStyle w:val="superscript"/>
        </w:rPr>
        <w:t>m</w:t>
      </w:r>
      <w:r>
        <w:t xml:space="preserve">) could be constructed using this trivial function, </w:t>
      </w:r>
    </w:p>
    <w:p w14:paraId="33DD4EAB" w14:textId="77777777" w:rsidR="00140661" w:rsidRDefault="00140661" w:rsidP="00140661"/>
    <w:p w14:paraId="4C1FB7AF" w14:textId="77777777" w:rsidR="00140661" w:rsidRPr="00AC1393" w:rsidRDefault="00140661" w:rsidP="00140661">
      <w:r>
        <w:tab/>
      </w:r>
      <w:r>
        <w:tab/>
      </w:r>
      <w:r>
        <w:tab/>
      </w:r>
      <w:r>
        <w:pict>
          <v:shape id="_x0000_i1054" type="#_x0000_t75" style="width:313.5pt;height:42.75pt">
            <v:imagedata r:id="rId46" o:title=""/>
          </v:shape>
        </w:pict>
      </w:r>
    </w:p>
    <w:p w14:paraId="77D68BF0" w14:textId="77777777" w:rsidR="00140661" w:rsidRDefault="00140661" w:rsidP="00140661"/>
    <w:p w14:paraId="7CC36E72" w14:textId="77777777" w:rsidR="00140661" w:rsidRPr="00DC791C" w:rsidRDefault="00140661" w:rsidP="00140661">
      <w:r>
        <w:t xml:space="preserve">+ table: </w:t>
      </w:r>
      <w:r>
        <w:tab/>
        <w:t>α</w:t>
      </w:r>
      <w:r w:rsidRPr="00283C18">
        <w:rPr>
          <w:rStyle w:val="superscript"/>
        </w:rPr>
        <w:t>5</w:t>
      </w:r>
      <w:r>
        <w:t xml:space="preserve"> + α</w:t>
      </w:r>
      <w:r w:rsidRPr="00283C18">
        <w:rPr>
          <w:rStyle w:val="superscript"/>
        </w:rPr>
        <w:t>6</w:t>
      </w:r>
      <w:r>
        <w:rPr>
          <w:rStyle w:val="superscript"/>
        </w:rPr>
        <w:t xml:space="preserve"> </w:t>
      </w:r>
      <w:r>
        <w:t xml:space="preserve"> = (</w:t>
      </w:r>
      <w:r w:rsidR="00236789">
        <w:t>α</w:t>
      </w:r>
      <w:r w:rsidR="00236789">
        <w:rPr>
          <w:rStyle w:val="superscript"/>
        </w:rPr>
        <w:t>2</w:t>
      </w:r>
      <w:r w:rsidR="00236789">
        <w:t xml:space="preserve"> + α + 1</w:t>
      </w:r>
      <w:r>
        <w:t>) + (</w:t>
      </w:r>
      <w:r w:rsidR="00236789">
        <w:t>α</w:t>
      </w:r>
      <w:r w:rsidR="00236789">
        <w:rPr>
          <w:rStyle w:val="superscript"/>
        </w:rPr>
        <w:t>2</w:t>
      </w:r>
      <w:r w:rsidR="00236789">
        <w:t xml:space="preserve"> + 1</w:t>
      </w:r>
      <w:r>
        <w:t>) = α</w:t>
      </w:r>
      <w:r>
        <w:tab/>
      </w:r>
      <w:r>
        <w:tab/>
        <w:t>// remember that 2</w:t>
      </w:r>
      <w:r w:rsidRPr="00DC791C">
        <w:rPr>
          <w:b/>
        </w:rPr>
        <w:t>g</w:t>
      </w:r>
      <w:r>
        <w:t xml:space="preserve"> = 0 for </w:t>
      </w:r>
      <w:r w:rsidRPr="00DC791C">
        <w:rPr>
          <w:b/>
        </w:rPr>
        <w:t>g</w:t>
      </w:r>
      <w:r>
        <w:t xml:space="preserve"> in GF(2</w:t>
      </w:r>
      <w:r w:rsidR="00827538">
        <w:rPr>
          <w:rStyle w:val="superscript"/>
        </w:rPr>
        <w:t>m</w:t>
      </w:r>
      <w:r>
        <w:t>)</w:t>
      </w:r>
    </w:p>
    <w:p w14:paraId="7070F9C8" w14:textId="77777777" w:rsidR="00140661" w:rsidRDefault="00140661" w:rsidP="00140661">
      <w:r>
        <w:tab/>
      </w:r>
      <w:r>
        <w:tab/>
      </w:r>
      <w:r>
        <w:tab/>
        <w:t>α</w:t>
      </w:r>
      <w:r w:rsidRPr="00283C18">
        <w:rPr>
          <w:rStyle w:val="superscript"/>
        </w:rPr>
        <w:t>5</w:t>
      </w:r>
      <w:r>
        <w:t xml:space="preserve"> + α</w:t>
      </w:r>
      <w:r w:rsidRPr="00283C18">
        <w:rPr>
          <w:rStyle w:val="superscript"/>
        </w:rPr>
        <w:t>4</w:t>
      </w:r>
      <w:r>
        <w:rPr>
          <w:rStyle w:val="superscript"/>
        </w:rPr>
        <w:t xml:space="preserve"> </w:t>
      </w:r>
      <w:r>
        <w:t xml:space="preserve"> = (</w:t>
      </w:r>
      <w:r w:rsidR="00236789">
        <w:t>α</w:t>
      </w:r>
      <w:r w:rsidR="00236789">
        <w:rPr>
          <w:rStyle w:val="superscript"/>
        </w:rPr>
        <w:t>2</w:t>
      </w:r>
      <w:r w:rsidR="00236789">
        <w:t xml:space="preserve"> + α + 1</w:t>
      </w:r>
      <w:r>
        <w:t>) + (</w:t>
      </w:r>
      <w:r w:rsidR="00236789">
        <w:t>α</w:t>
      </w:r>
      <w:r w:rsidR="00236789">
        <w:rPr>
          <w:rStyle w:val="superscript"/>
        </w:rPr>
        <w:t>2</w:t>
      </w:r>
      <w:r w:rsidR="00236789">
        <w:t xml:space="preserve"> + α</w:t>
      </w:r>
      <w:r>
        <w:t>) = 1</w:t>
      </w:r>
    </w:p>
    <w:p w14:paraId="392B5CED" w14:textId="77777777" w:rsidR="00140661" w:rsidRDefault="00140661" w:rsidP="00140661">
      <w:r>
        <w:tab/>
      </w:r>
      <w:r>
        <w:tab/>
      </w:r>
      <w:r>
        <w:tab/>
        <w:t>α</w:t>
      </w:r>
      <w:r w:rsidRPr="00283C18">
        <w:rPr>
          <w:rStyle w:val="superscript"/>
        </w:rPr>
        <w:t>5</w:t>
      </w:r>
      <w:r>
        <w:t xml:space="preserve"> + α</w:t>
      </w:r>
      <w:r w:rsidRPr="00283C18">
        <w:rPr>
          <w:rStyle w:val="superscript"/>
        </w:rPr>
        <w:t>3</w:t>
      </w:r>
      <w:r>
        <w:rPr>
          <w:rStyle w:val="superscript"/>
        </w:rPr>
        <w:t xml:space="preserve"> </w:t>
      </w:r>
      <w:r>
        <w:t xml:space="preserve"> = (</w:t>
      </w:r>
      <w:r w:rsidR="00236789">
        <w:t>α</w:t>
      </w:r>
      <w:r w:rsidR="00236789">
        <w:rPr>
          <w:rStyle w:val="superscript"/>
        </w:rPr>
        <w:t>2</w:t>
      </w:r>
      <w:r w:rsidR="00236789">
        <w:t xml:space="preserve"> + α + 1</w:t>
      </w:r>
      <w:r>
        <w:t>) + (</w:t>
      </w:r>
      <w:r w:rsidR="00236789">
        <w:t>α + 1</w:t>
      </w:r>
      <w:r>
        <w:t>) = α</w:t>
      </w:r>
      <w:r w:rsidRPr="00283C18">
        <w:rPr>
          <w:rStyle w:val="superscript"/>
        </w:rPr>
        <w:t>2</w:t>
      </w:r>
    </w:p>
    <w:p w14:paraId="4F98BFE5" w14:textId="77777777" w:rsidR="00140661" w:rsidRDefault="00140661" w:rsidP="00140661">
      <w:r>
        <w:tab/>
      </w:r>
      <w:r>
        <w:tab/>
      </w:r>
      <w:r>
        <w:tab/>
        <w:t>α</w:t>
      </w:r>
      <w:r w:rsidRPr="00283C18">
        <w:rPr>
          <w:rStyle w:val="superscript"/>
        </w:rPr>
        <w:t>5</w:t>
      </w:r>
      <w:r>
        <w:t xml:space="preserve"> + α</w:t>
      </w:r>
      <w:r w:rsidRPr="00283C18">
        <w:rPr>
          <w:rStyle w:val="superscript"/>
        </w:rPr>
        <w:t>2</w:t>
      </w:r>
      <w:r>
        <w:rPr>
          <w:rStyle w:val="superscript"/>
        </w:rPr>
        <w:t xml:space="preserve"> </w:t>
      </w:r>
      <w:r>
        <w:t xml:space="preserve"> = (</w:t>
      </w:r>
      <w:r w:rsidR="00236789">
        <w:t>α</w:t>
      </w:r>
      <w:r w:rsidR="00236789">
        <w:rPr>
          <w:rStyle w:val="superscript"/>
        </w:rPr>
        <w:t>2</w:t>
      </w:r>
      <w:r w:rsidR="00236789">
        <w:t xml:space="preserve"> + α + 1</w:t>
      </w:r>
      <w:r>
        <w:t>) + ( α</w:t>
      </w:r>
      <w:r w:rsidRPr="00283C18">
        <w:rPr>
          <w:rStyle w:val="superscript"/>
        </w:rPr>
        <w:t>2</w:t>
      </w:r>
      <w:r>
        <w:t>) =1 + α = α</w:t>
      </w:r>
      <w:r w:rsidRPr="00283C18">
        <w:rPr>
          <w:rStyle w:val="superscript"/>
        </w:rPr>
        <w:t>3</w:t>
      </w:r>
      <w:r>
        <w:t xml:space="preserve"> </w:t>
      </w:r>
    </w:p>
    <w:p w14:paraId="32069F31" w14:textId="77777777" w:rsidR="00140661" w:rsidRDefault="00140661" w:rsidP="00140661">
      <w:r>
        <w:tab/>
      </w:r>
      <w:r>
        <w:tab/>
      </w:r>
      <w:r>
        <w:tab/>
        <w:t xml:space="preserve">etc. </w:t>
      </w:r>
    </w:p>
    <w:p w14:paraId="4315DCF6" w14:textId="77777777" w:rsidR="00140661" w:rsidRDefault="00140661" w:rsidP="00140661"/>
    <w:p w14:paraId="38CAB21E" w14:textId="77777777" w:rsidR="00140661" w:rsidRDefault="00140661" w:rsidP="00140661">
      <w:r>
        <w:t xml:space="preserve">So by choosing a primitive polynomial p(x) to develop the extension field, </w:t>
      </w:r>
    </w:p>
    <w:p w14:paraId="53200030" w14:textId="77777777" w:rsidR="00140661" w:rsidRDefault="00140661" w:rsidP="00140661"/>
    <w:p w14:paraId="0DB422BC" w14:textId="77777777" w:rsidR="00140661" w:rsidRDefault="00140661" w:rsidP="00140661">
      <w:r>
        <w:tab/>
        <w:t>GF(p</w:t>
      </w:r>
      <w:r w:rsidRPr="00283C18">
        <w:rPr>
          <w:rStyle w:val="superscript"/>
        </w:rPr>
        <w:t>m</w:t>
      </w:r>
      <w:r>
        <w:t xml:space="preserve"> ) = </w:t>
      </w:r>
      <w:r w:rsidR="00530BBD">
        <w:t>R</w:t>
      </w:r>
      <w:r>
        <w:t xml:space="preserve"> / ( p(x) ), </w:t>
      </w:r>
    </w:p>
    <w:p w14:paraId="52A52BFC" w14:textId="77777777" w:rsidR="00140661" w:rsidRDefault="00140661" w:rsidP="00140661"/>
    <w:p w14:paraId="25954A66" w14:textId="77777777" w:rsidR="00140661" w:rsidRDefault="00140661" w:rsidP="00140661">
      <w:r>
        <w:t xml:space="preserve">we can easily construct both the </w:t>
      </w:r>
      <w:r>
        <w:sym w:font="Symbol" w:char="F0B7"/>
      </w:r>
      <w:r>
        <w:t xml:space="preserve"> and + tables for GF(p</w:t>
      </w:r>
      <w:r w:rsidRPr="00283C18">
        <w:rPr>
          <w:rStyle w:val="superscript"/>
        </w:rPr>
        <w:t>m</w:t>
      </w:r>
      <w:r>
        <w:t xml:space="preserve"> ) where elements are listed as powers or α, the primitive element for which p(α) = 0.</w:t>
      </w:r>
    </w:p>
    <w:p w14:paraId="6B53FB73" w14:textId="77777777" w:rsidR="00140661" w:rsidRDefault="00140661" w:rsidP="00140661"/>
    <w:p w14:paraId="0FE26729" w14:textId="77777777" w:rsidR="00140661" w:rsidRDefault="00140661" w:rsidP="005756DB">
      <w:r w:rsidRPr="00FF055A">
        <w:rPr>
          <w:u w:val="single"/>
        </w:rPr>
        <w:t>Note</w:t>
      </w:r>
      <w:r>
        <w:t>: We are using the word "table" to refer to two different objects. One object is the addition or multiplication table just discussed, such as appear in (4.4</w:t>
      </w:r>
      <w:r w:rsidR="00A3296E">
        <w:t>1</w:t>
      </w:r>
      <w:r>
        <w:t>) for GF(2</w:t>
      </w:r>
      <w:r>
        <w:rPr>
          <w:rStyle w:val="superscript"/>
        </w:rPr>
        <w:t>2</w:t>
      </w:r>
      <w:r>
        <w:t xml:space="preserve">). The other object is the enumeration table of GF(q) </w:t>
      </w:r>
      <w:r w:rsidR="00A3296E">
        <w:t xml:space="preserve">which puts information like (6.11) into a table as shown below. </w:t>
      </w:r>
    </w:p>
    <w:p w14:paraId="7B9C5773" w14:textId="77777777" w:rsidR="005756DB" w:rsidRDefault="005756DB" w:rsidP="005756DB"/>
    <w:p w14:paraId="37D3C286" w14:textId="77777777" w:rsidR="005756DB" w:rsidRPr="00481995" w:rsidRDefault="005756DB" w:rsidP="005756DB">
      <w:r w:rsidRPr="00D85B6E">
        <w:rPr>
          <w:u w:val="single"/>
        </w:rPr>
        <w:t>Comment:</w:t>
      </w:r>
      <w:r w:rsidRPr="00481995">
        <w:t xml:space="preserve"> </w:t>
      </w:r>
      <w:r>
        <w:t>Each element of a field is supposed to have an additive inverse in the field. When p = 2, this is a very boring thing to prove. For example, -α</w:t>
      </w:r>
      <w:r>
        <w:rPr>
          <w:rStyle w:val="superscript"/>
        </w:rPr>
        <w:t>3</w:t>
      </w:r>
      <w:r>
        <w:t xml:space="preserve"> = -1-α = 1+α = α</w:t>
      </w:r>
      <w:r>
        <w:rPr>
          <w:rStyle w:val="superscript"/>
        </w:rPr>
        <w:t>3</w:t>
      </w:r>
      <w:r>
        <w:t xml:space="preserve"> and in general -α</w:t>
      </w:r>
      <w:r>
        <w:rPr>
          <w:rStyle w:val="superscript"/>
        </w:rPr>
        <w:t>i</w:t>
      </w:r>
      <w:r>
        <w:t xml:space="preserve"> = α</w:t>
      </w:r>
      <w:r>
        <w:rPr>
          <w:rStyle w:val="superscript"/>
        </w:rPr>
        <w:t>i</w:t>
      </w:r>
      <w:r>
        <w:t>. This situation applies in fact to any GF(2</w:t>
      </w:r>
      <w:r>
        <w:rPr>
          <w:rStyle w:val="superscript"/>
        </w:rPr>
        <w:t>m</w:t>
      </w:r>
      <w:r>
        <w:t xml:space="preserve">). </w:t>
      </w:r>
      <w:r w:rsidR="00481995">
        <w:t>For the case GF(3</w:t>
      </w:r>
      <w:r w:rsidR="00481995">
        <w:rPr>
          <w:rStyle w:val="superscript"/>
        </w:rPr>
        <w:t>2</w:t>
      </w:r>
      <w:r w:rsidR="00481995">
        <w:t xml:space="preserve">) treated below, thing are less trivial. </w:t>
      </w:r>
    </w:p>
    <w:p w14:paraId="51DA704F" w14:textId="77777777" w:rsidR="005756DB" w:rsidRDefault="005756DB" w:rsidP="005756DB"/>
    <w:p w14:paraId="44137A8A" w14:textId="77777777" w:rsidR="005756DB" w:rsidRDefault="005756DB" w:rsidP="005756DB">
      <w:r>
        <w:t xml:space="preserve">It is traditional to put the data </w:t>
      </w:r>
      <w:r w:rsidR="00481995">
        <w:t>of (6.11)</w:t>
      </w:r>
      <w:r>
        <w:t xml:space="preserve"> into a table. The entire table is based on a particular choice of a primitive polynomial, which in our example above is p(x) = 1 + x + x</w:t>
      </w:r>
      <w:r w:rsidRPr="00283C18">
        <w:rPr>
          <w:rStyle w:val="superscript"/>
        </w:rPr>
        <w:t>3</w:t>
      </w:r>
      <w:r>
        <w:t>,  which implies α</w:t>
      </w:r>
      <w:r>
        <w:rPr>
          <w:rStyle w:val="superscript"/>
        </w:rPr>
        <w:t>3</w:t>
      </w:r>
      <w:r>
        <w:t xml:space="preserve"> = α + 1, which is (6.10), the "replacement rule". So here is the table version of (6.11): </w:t>
      </w:r>
    </w:p>
    <w:p w14:paraId="3A50D2EE" w14:textId="77777777" w:rsidR="005756DB" w:rsidRDefault="005756DB" w:rsidP="005756DB"/>
    <w:p w14:paraId="49B8C349" w14:textId="77777777" w:rsidR="005756DB" w:rsidRPr="00942BBC" w:rsidRDefault="005756DB" w:rsidP="005756DB">
      <w:r>
        <w:tab/>
      </w:r>
      <w:r>
        <w:tab/>
      </w:r>
      <w:r>
        <w:tab/>
      </w:r>
      <w:r>
        <w:tab/>
      </w:r>
      <w:r>
        <w:tab/>
      </w:r>
      <w:r>
        <w:tab/>
      </w:r>
      <w:r>
        <w:tab/>
        <w:t>(6.9) m=3</w:t>
      </w:r>
      <w:r>
        <w:tab/>
        <w:t xml:space="preserve">     (6.10) m=3</w:t>
      </w:r>
    </w:p>
    <w:p w14:paraId="5028A4A8" w14:textId="77777777" w:rsidR="005756DB" w:rsidRPr="00942BBC" w:rsidRDefault="005756DB" w:rsidP="005756DB">
      <w:pPr>
        <w:rPr>
          <w:rStyle w:val="subscript"/>
        </w:rPr>
      </w:pPr>
      <w:r>
        <w:tab/>
      </w:r>
      <w:r>
        <w:tab/>
        <w:t>Table for GF(2</w:t>
      </w:r>
      <w:r>
        <w:rPr>
          <w:rStyle w:val="superscript"/>
        </w:rPr>
        <w:t>3</w:t>
      </w:r>
      <w:r>
        <w:t>)</w:t>
      </w:r>
      <w:r>
        <w:tab/>
        <w:t>α</w:t>
      </w:r>
      <w:r>
        <w:rPr>
          <w:rStyle w:val="superscript"/>
        </w:rPr>
        <w:t>7</w:t>
      </w:r>
      <w:r>
        <w:t>= 1</w:t>
      </w:r>
      <w:r>
        <w:tab/>
      </w:r>
      <w:r>
        <w:tab/>
        <w:t>α</w:t>
      </w:r>
      <w:r>
        <w:rPr>
          <w:rStyle w:val="superscript"/>
        </w:rPr>
        <w:t>3</w:t>
      </w:r>
      <w:r>
        <w:t xml:space="preserve"> = α + 1</w:t>
      </w:r>
      <w:r>
        <w:tab/>
        <w:t>α</w:t>
      </w:r>
      <w:r>
        <w:rPr>
          <w:rStyle w:val="superscript"/>
        </w:rPr>
        <w:t>n</w:t>
      </w:r>
      <w:r>
        <w:t xml:space="preserve"> = A</w:t>
      </w:r>
      <w:r>
        <w:rPr>
          <w:rStyle w:val="subscript"/>
        </w:rPr>
        <w:t>2</w:t>
      </w:r>
      <w:r>
        <w:t>α</w:t>
      </w:r>
      <w:r>
        <w:rPr>
          <w:rStyle w:val="superscript"/>
        </w:rPr>
        <w:t>2</w:t>
      </w:r>
      <w:r>
        <w:t xml:space="preserve"> +A</w:t>
      </w:r>
      <w:r>
        <w:rPr>
          <w:rStyle w:val="subscript"/>
        </w:rPr>
        <w:t>1</w:t>
      </w:r>
      <w:r>
        <w:t>α + A</w:t>
      </w:r>
      <w:r>
        <w:rPr>
          <w:rStyle w:val="subscript"/>
        </w:rPr>
        <w:t>0</w:t>
      </w:r>
    </w:p>
    <w:p w14:paraId="42419267" w14:textId="77777777" w:rsidR="005756DB" w:rsidRDefault="005756DB" w:rsidP="005756DB"/>
    <w:p w14:paraId="689A5D4C" w14:textId="77777777" w:rsidR="005756DB" w:rsidRDefault="005756DB" w:rsidP="005756DB">
      <w:pPr>
        <w:rPr>
          <w:color w:val="FF0000"/>
        </w:rPr>
      </w:pPr>
      <w:r w:rsidRPr="004E0DA0">
        <w:tab/>
      </w:r>
      <w:r w:rsidRPr="004E0DA0">
        <w:tab/>
      </w:r>
      <w:r w:rsidRPr="004E0DA0">
        <w:rPr>
          <w:color w:val="FF0000"/>
        </w:rPr>
        <w:t>n</w:t>
      </w:r>
      <w:r w:rsidRPr="004E0DA0">
        <w:rPr>
          <w:color w:val="FF0000"/>
        </w:rPr>
        <w:tab/>
        <w:t>α</w:t>
      </w:r>
      <w:r w:rsidRPr="004E0DA0">
        <w:rPr>
          <w:rStyle w:val="superscript"/>
          <w:color w:val="FF0000"/>
        </w:rPr>
        <w:t>n</w:t>
      </w:r>
      <w:r w:rsidRPr="004E0DA0">
        <w:rPr>
          <w:color w:val="FF0000"/>
        </w:rPr>
        <w:tab/>
        <w:t>A</w:t>
      </w:r>
      <w:r w:rsidRPr="004E0DA0">
        <w:rPr>
          <w:rStyle w:val="subscript"/>
          <w:color w:val="FF0000"/>
        </w:rPr>
        <w:t>2</w:t>
      </w:r>
      <w:r w:rsidRPr="004E0DA0">
        <w:rPr>
          <w:color w:val="FF0000"/>
        </w:rPr>
        <w:tab/>
        <w:t>A</w:t>
      </w:r>
      <w:r w:rsidRPr="004E0DA0">
        <w:rPr>
          <w:rStyle w:val="subscript"/>
          <w:color w:val="FF0000"/>
        </w:rPr>
        <w:t>1</w:t>
      </w:r>
      <w:r w:rsidRPr="004E0DA0">
        <w:rPr>
          <w:color w:val="FF0000"/>
        </w:rPr>
        <w:tab/>
      </w:r>
      <w:r w:rsidRPr="00942BBC">
        <w:rPr>
          <w:color w:val="FF0000"/>
        </w:rPr>
        <w:t>A</w:t>
      </w:r>
      <w:r w:rsidRPr="00942BBC">
        <w:rPr>
          <w:rStyle w:val="subscript"/>
          <w:color w:val="FF0000"/>
        </w:rPr>
        <w:t>0</w:t>
      </w:r>
      <w:r w:rsidRPr="004E0DA0">
        <w:rPr>
          <w:color w:val="FF0000"/>
        </w:rPr>
        <w:t xml:space="preserve"> </w:t>
      </w:r>
      <w:r>
        <w:tab/>
      </w:r>
      <w:r w:rsidRPr="004E0DA0">
        <w:rPr>
          <w:color w:val="FF0000"/>
        </w:rPr>
        <w:t>hex</w:t>
      </w:r>
    </w:p>
    <w:p w14:paraId="04FA0B53" w14:textId="77777777" w:rsidR="005756DB" w:rsidRPr="00942BBC" w:rsidRDefault="005756DB" w:rsidP="005756DB">
      <w:pPr>
        <w:rPr>
          <w:color w:val="000000"/>
        </w:rPr>
      </w:pPr>
      <w:r w:rsidRPr="00942BBC">
        <w:rPr>
          <w:color w:val="000000"/>
        </w:rPr>
        <w:tab/>
      </w:r>
      <w:r w:rsidRPr="00942BBC">
        <w:rPr>
          <w:color w:val="000000"/>
        </w:rPr>
        <w:tab/>
        <w:t>––––––––––––––––––––––––––––––––––––</w:t>
      </w:r>
    </w:p>
    <w:p w14:paraId="0791130C" w14:textId="77777777" w:rsidR="005756DB" w:rsidRPr="00942BBC" w:rsidRDefault="005756DB" w:rsidP="005756DB">
      <w:r>
        <w:tab/>
      </w:r>
      <w:r>
        <w:tab/>
        <w:t>1</w:t>
      </w:r>
      <w:r>
        <w:tab/>
        <w:t>α</w:t>
      </w:r>
      <w:r>
        <w:rPr>
          <w:rStyle w:val="superscript"/>
        </w:rPr>
        <w:t>1</w:t>
      </w:r>
      <w:r>
        <w:tab/>
        <w:t>0</w:t>
      </w:r>
      <w:r>
        <w:tab/>
        <w:t>1</w:t>
      </w:r>
      <w:r>
        <w:tab/>
        <w:t>0</w:t>
      </w:r>
      <w:r>
        <w:tab/>
        <w:t>2</w:t>
      </w:r>
      <w:r>
        <w:tab/>
      </w:r>
      <w:r>
        <w:tab/>
      </w:r>
    </w:p>
    <w:p w14:paraId="6394670F" w14:textId="77777777" w:rsidR="005756DB" w:rsidRPr="004E0DA0" w:rsidRDefault="005756DB" w:rsidP="005756DB">
      <w:r>
        <w:tab/>
      </w:r>
      <w:r>
        <w:tab/>
        <w:t>2</w:t>
      </w:r>
      <w:r>
        <w:tab/>
        <w:t>α</w:t>
      </w:r>
      <w:r>
        <w:rPr>
          <w:rStyle w:val="superscript"/>
        </w:rPr>
        <w:t>2</w:t>
      </w:r>
      <w:r>
        <w:rPr>
          <w:rStyle w:val="superscript"/>
        </w:rPr>
        <w:tab/>
      </w:r>
      <w:r>
        <w:t>1</w:t>
      </w:r>
      <w:r>
        <w:tab/>
        <w:t>0</w:t>
      </w:r>
      <w:r>
        <w:tab/>
        <w:t>0</w:t>
      </w:r>
      <w:r>
        <w:tab/>
        <w:t>4</w:t>
      </w:r>
    </w:p>
    <w:p w14:paraId="4F429107" w14:textId="77777777" w:rsidR="005756DB" w:rsidRPr="004E0DA0" w:rsidRDefault="005756DB" w:rsidP="005756DB">
      <w:r>
        <w:tab/>
      </w:r>
      <w:r>
        <w:tab/>
        <w:t>3</w:t>
      </w:r>
      <w:r>
        <w:tab/>
        <w:t>α</w:t>
      </w:r>
      <w:r>
        <w:rPr>
          <w:rStyle w:val="superscript"/>
        </w:rPr>
        <w:t>3</w:t>
      </w:r>
      <w:r>
        <w:tab/>
        <w:t>0</w:t>
      </w:r>
      <w:r>
        <w:tab/>
        <w:t>1</w:t>
      </w:r>
      <w:r>
        <w:tab/>
        <w:t>1</w:t>
      </w:r>
      <w:r>
        <w:tab/>
        <w:t>3</w:t>
      </w:r>
      <w:r>
        <w:tab/>
      </w:r>
      <w:r>
        <w:tab/>
        <w:t>//</w:t>
      </w:r>
      <w:r w:rsidR="00640D60">
        <w:tab/>
      </w:r>
      <w:r>
        <w:t>α + 1</w:t>
      </w:r>
    </w:p>
    <w:p w14:paraId="47C28692" w14:textId="77777777" w:rsidR="005756DB" w:rsidRPr="004E0DA0" w:rsidRDefault="005756DB" w:rsidP="005756DB">
      <w:r>
        <w:tab/>
      </w:r>
      <w:r>
        <w:tab/>
        <w:t>4</w:t>
      </w:r>
      <w:r>
        <w:tab/>
        <w:t>α</w:t>
      </w:r>
      <w:r>
        <w:rPr>
          <w:rStyle w:val="superscript"/>
        </w:rPr>
        <w:t>4</w:t>
      </w:r>
      <w:r>
        <w:tab/>
        <w:t>1</w:t>
      </w:r>
      <w:r>
        <w:tab/>
        <w:t>1</w:t>
      </w:r>
      <w:r>
        <w:tab/>
        <w:t>0</w:t>
      </w:r>
      <w:r>
        <w:tab/>
        <w:t>6</w:t>
      </w:r>
      <w:r>
        <w:tab/>
      </w:r>
      <w:r>
        <w:tab/>
        <w:t>// α</w:t>
      </w:r>
      <w:r>
        <w:rPr>
          <w:rStyle w:val="superscript"/>
        </w:rPr>
        <w:t xml:space="preserve">2 </w:t>
      </w:r>
      <w:r>
        <w:t xml:space="preserve">+ </w:t>
      </w:r>
      <w:r w:rsidR="00640D60">
        <w:t xml:space="preserve"> </w:t>
      </w:r>
      <w:r>
        <w:t>α</w:t>
      </w:r>
    </w:p>
    <w:p w14:paraId="0CB15E64" w14:textId="77777777" w:rsidR="005756DB" w:rsidRPr="004E0DA0" w:rsidRDefault="005756DB" w:rsidP="005756DB">
      <w:r>
        <w:tab/>
      </w:r>
      <w:r>
        <w:tab/>
        <w:t>5</w:t>
      </w:r>
      <w:r>
        <w:tab/>
        <w:t>α</w:t>
      </w:r>
      <w:r>
        <w:rPr>
          <w:rStyle w:val="superscript"/>
        </w:rPr>
        <w:t>5</w:t>
      </w:r>
      <w:r>
        <w:tab/>
        <w:t>1</w:t>
      </w:r>
      <w:r>
        <w:tab/>
        <w:t>1</w:t>
      </w:r>
      <w:r>
        <w:tab/>
        <w:t>1</w:t>
      </w:r>
      <w:r>
        <w:tab/>
        <w:t>7</w:t>
      </w:r>
      <w:r>
        <w:tab/>
      </w:r>
      <w:r>
        <w:tab/>
        <w:t>// α</w:t>
      </w:r>
      <w:r>
        <w:rPr>
          <w:rStyle w:val="superscript"/>
        </w:rPr>
        <w:t>2</w:t>
      </w:r>
      <w:r>
        <w:t xml:space="preserve">  + </w:t>
      </w:r>
      <w:r w:rsidR="00640D60">
        <w:t xml:space="preserve"> </w:t>
      </w:r>
      <w:r>
        <w:t>α + 1</w:t>
      </w:r>
    </w:p>
    <w:p w14:paraId="0B7EE385" w14:textId="77777777" w:rsidR="005756DB" w:rsidRPr="004E0DA0" w:rsidRDefault="005756DB" w:rsidP="005756DB">
      <w:r>
        <w:tab/>
      </w:r>
      <w:r>
        <w:tab/>
        <w:t>6</w:t>
      </w:r>
      <w:r>
        <w:tab/>
        <w:t>α</w:t>
      </w:r>
      <w:r>
        <w:rPr>
          <w:rStyle w:val="superscript"/>
        </w:rPr>
        <w:t>6</w:t>
      </w:r>
      <w:r>
        <w:rPr>
          <w:rStyle w:val="superscript"/>
        </w:rPr>
        <w:tab/>
      </w:r>
      <w:r>
        <w:t>1</w:t>
      </w:r>
      <w:r>
        <w:tab/>
        <w:t>0</w:t>
      </w:r>
      <w:r>
        <w:tab/>
        <w:t>1</w:t>
      </w:r>
      <w:r>
        <w:tab/>
        <w:t>5</w:t>
      </w:r>
      <w:r>
        <w:tab/>
      </w:r>
      <w:r>
        <w:tab/>
        <w:t>// α</w:t>
      </w:r>
      <w:r>
        <w:rPr>
          <w:rStyle w:val="superscript"/>
        </w:rPr>
        <w:t>2</w:t>
      </w:r>
      <w:r w:rsidR="00640D60">
        <w:tab/>
        <w:t xml:space="preserve">  </w:t>
      </w:r>
      <w:r>
        <w:t xml:space="preserve">+ </w:t>
      </w:r>
      <w:r w:rsidR="00640D60">
        <w:t xml:space="preserve"> </w:t>
      </w:r>
      <w:r>
        <w:t>1</w:t>
      </w:r>
    </w:p>
    <w:p w14:paraId="1DEB19D8" w14:textId="77777777" w:rsidR="005756DB" w:rsidRPr="004E7C99" w:rsidRDefault="005756DB" w:rsidP="005756DB">
      <w:pPr>
        <w:tabs>
          <w:tab w:val="left" w:pos="7200"/>
          <w:tab w:val="left" w:pos="7920"/>
          <w:tab w:val="right" w:pos="9270"/>
        </w:tabs>
      </w:pPr>
      <w:r>
        <w:tab/>
      </w:r>
      <w:r>
        <w:tab/>
        <w:t>7,0</w:t>
      </w:r>
      <w:r>
        <w:tab/>
        <w:t>α</w:t>
      </w:r>
      <w:r>
        <w:rPr>
          <w:rStyle w:val="superscript"/>
        </w:rPr>
        <w:t>7</w:t>
      </w:r>
      <w:r>
        <w:tab/>
        <w:t>0</w:t>
      </w:r>
      <w:r>
        <w:tab/>
        <w:t>0</w:t>
      </w:r>
      <w:r>
        <w:tab/>
        <w:t>1</w:t>
      </w:r>
      <w:r>
        <w:tab/>
        <w:t>1</w:t>
      </w:r>
      <w:r>
        <w:tab/>
      </w:r>
      <w:r>
        <w:tab/>
        <w:t xml:space="preserve">// </w:t>
      </w:r>
      <w:r w:rsidR="00640D60">
        <w:tab/>
        <w:t xml:space="preserve">      </w:t>
      </w:r>
      <w:r>
        <w:t>1</w:t>
      </w:r>
      <w:r>
        <w:tab/>
      </w:r>
      <w:r>
        <w:tab/>
      </w:r>
      <w:r w:rsidR="00A74418">
        <w:tab/>
      </w:r>
      <w:r>
        <w:t>(6.12)</w:t>
      </w:r>
    </w:p>
    <w:p w14:paraId="5F4B339B" w14:textId="77777777" w:rsidR="005756DB" w:rsidRDefault="005756DB" w:rsidP="005756DB"/>
    <w:p w14:paraId="6307ADBA" w14:textId="77777777" w:rsidR="005756DB" w:rsidRPr="004E7C99" w:rsidRDefault="005756DB" w:rsidP="005756DB">
      <w:r>
        <w:t>The columns A</w:t>
      </w:r>
      <w:r>
        <w:rPr>
          <w:rStyle w:val="subscript"/>
        </w:rPr>
        <w:t>2</w:t>
      </w:r>
      <w:r>
        <w:t>A</w:t>
      </w:r>
      <w:r>
        <w:rPr>
          <w:rStyle w:val="subscript"/>
        </w:rPr>
        <w:t>1</w:t>
      </w:r>
      <w:r>
        <w:t>A</w:t>
      </w:r>
      <w:r>
        <w:rPr>
          <w:rStyle w:val="subscript"/>
        </w:rPr>
        <w:t>0</w:t>
      </w:r>
      <w:r>
        <w:t xml:space="preserve"> contain the </w:t>
      </w:r>
      <w:r w:rsidR="00236789">
        <w:t>&lt;</w:t>
      </w:r>
      <w:r>
        <w:t>m-tuple</w:t>
      </w:r>
      <w:r w:rsidR="00236789">
        <w:t>&gt;</w:t>
      </w:r>
      <w:r>
        <w:t xml:space="preserve"> (here a 3-tuple) notation for each GF(8)-0 element</w:t>
      </w:r>
      <w:r w:rsidR="00236789">
        <w:t xml:space="preserve">. </w:t>
      </w:r>
      <w:r>
        <w:t>The column "hex" is the m-tuple represented as a hexadecimal digit (in this example it is also octal and decimal). Once the table is constructed, one can rewrite the table sorted on the hex value since that is sometimes useful. Since the columns α</w:t>
      </w:r>
      <w:r>
        <w:rPr>
          <w:rStyle w:val="superscript"/>
        </w:rPr>
        <w:t>n</w:t>
      </w:r>
      <w:r>
        <w:t xml:space="preserve"> and hex are redundant, they are usually not shown. </w:t>
      </w:r>
    </w:p>
    <w:p w14:paraId="38A0B268" w14:textId="77777777" w:rsidR="005756DB" w:rsidRDefault="005756DB" w:rsidP="005756DB">
      <w:r>
        <w:tab/>
        <w:t xml:space="preserve">Here then is how the above table and its hex-sorted version appears in </w:t>
      </w:r>
      <w:r w:rsidR="00ED73E7">
        <w:t>Bussey,</w:t>
      </w:r>
      <w:r>
        <w:t xml:space="preserve"> where </w:t>
      </w:r>
    </w:p>
    <w:p w14:paraId="07E90099" w14:textId="77777777" w:rsidR="005756DB" w:rsidRDefault="005756DB" w:rsidP="005756DB"/>
    <w:p w14:paraId="10C8A5A2" w14:textId="77777777" w:rsidR="005756DB" w:rsidRDefault="005756DB" w:rsidP="005756DB">
      <w:r>
        <w:tab/>
        <w:t>our n→λ</w:t>
      </w:r>
      <w:r>
        <w:tab/>
      </w:r>
      <w:r>
        <w:tab/>
        <w:t>our α→i</w:t>
      </w:r>
      <w:r>
        <w:tab/>
      </w:r>
      <w:r>
        <w:tab/>
        <w:t>our A</w:t>
      </w:r>
      <w:r>
        <w:rPr>
          <w:rStyle w:val="subscript"/>
        </w:rPr>
        <w:t>2</w:t>
      </w:r>
      <w:r>
        <w:t>,A</w:t>
      </w:r>
      <w:r>
        <w:rPr>
          <w:rStyle w:val="subscript"/>
        </w:rPr>
        <w:t>1</w:t>
      </w:r>
      <w:r>
        <w:t>A</w:t>
      </w:r>
      <w:r>
        <w:rPr>
          <w:rStyle w:val="subscript"/>
        </w:rPr>
        <w:t>0</w:t>
      </w:r>
      <w:r>
        <w:t xml:space="preserve"> → α,β,γ</w:t>
      </w:r>
    </w:p>
    <w:p w14:paraId="7C86E63B" w14:textId="77777777" w:rsidR="00ED73E7" w:rsidRPr="00ED73E7" w:rsidRDefault="00ED73E7" w:rsidP="005756DB"/>
    <w:p w14:paraId="5E3B4FFB" w14:textId="77777777" w:rsidR="005756DB" w:rsidRPr="00ED73E7" w:rsidRDefault="00ED73E7" w:rsidP="005756DB">
      <w:r>
        <w:tab/>
      </w:r>
      <w:r>
        <w:tab/>
      </w:r>
      <w:r>
        <w:tab/>
        <w:t xml:space="preserve">           p(x) = x</w:t>
      </w:r>
      <w:r>
        <w:rPr>
          <w:rStyle w:val="superscript"/>
        </w:rPr>
        <w:t>3</w:t>
      </w:r>
      <w:r>
        <w:t xml:space="preserve"> + x + 1  [ as used above ]</w:t>
      </w:r>
    </w:p>
    <w:p w14:paraId="2478356A" w14:textId="77777777" w:rsidR="005756DB" w:rsidRPr="004E7C99" w:rsidRDefault="005756DB" w:rsidP="005756DB">
      <w:pPr>
        <w:tabs>
          <w:tab w:val="left" w:pos="7200"/>
          <w:tab w:val="left" w:pos="7920"/>
          <w:tab w:val="right" w:pos="9270"/>
        </w:tabs>
      </w:pPr>
      <w:r>
        <w:tab/>
      </w:r>
      <w:r>
        <w:tab/>
      </w:r>
      <w:r w:rsidR="00814C64">
        <w:pict>
          <v:shape id="_x0000_i1055" type="#_x0000_t75" style="width:282.75pt;height:150pt">
            <v:imagedata r:id="rId47" o:title=""/>
          </v:shape>
        </w:pict>
      </w:r>
      <w:r>
        <w:tab/>
      </w:r>
      <w:r>
        <w:tab/>
      </w:r>
      <w:r>
        <w:tab/>
      </w:r>
      <w:r>
        <w:tab/>
      </w:r>
      <w:r w:rsidR="00773A80">
        <w:t>(6.13)</w:t>
      </w:r>
    </w:p>
    <w:p w14:paraId="32A5E632" w14:textId="77777777" w:rsidR="005756DB" w:rsidRPr="00051649" w:rsidRDefault="005756DB" w:rsidP="005756DB">
      <w:r>
        <w:tab/>
      </w:r>
    </w:p>
    <w:p w14:paraId="217CD8F8" w14:textId="77777777" w:rsidR="005756DB" w:rsidRDefault="005756DB" w:rsidP="005756DB">
      <w:r>
        <w:t xml:space="preserve">The tables </w:t>
      </w:r>
      <w:r w:rsidR="00ED73E7">
        <w:t xml:space="preserve">of course </w:t>
      </w:r>
      <w:r>
        <w:t>get larger as q = p</w:t>
      </w:r>
      <w:r>
        <w:rPr>
          <w:rStyle w:val="superscript"/>
        </w:rPr>
        <w:t>m</w:t>
      </w:r>
      <w:r>
        <w:t xml:space="preserve"> increases. </w:t>
      </w:r>
    </w:p>
    <w:p w14:paraId="4D9C5C8A" w14:textId="77777777" w:rsidR="005756DB" w:rsidRDefault="005756DB" w:rsidP="005756DB"/>
    <w:p w14:paraId="0296E7B0" w14:textId="77777777" w:rsidR="005756DB" w:rsidRDefault="005756DB" w:rsidP="00ED73E7">
      <w:pPr>
        <w:pStyle w:val="Heading4"/>
      </w:pPr>
      <w:bookmarkStart w:id="59" w:name="_Toc361301819"/>
      <w:r>
        <w:t>Example GF(2</w:t>
      </w:r>
      <w:r w:rsidRPr="004E7C99">
        <w:rPr>
          <w:rStyle w:val="superscript"/>
          <w:b/>
        </w:rPr>
        <w:t>4</w:t>
      </w:r>
      <w:r>
        <w:t>)</w:t>
      </w:r>
      <w:bookmarkEnd w:id="59"/>
      <w:r w:rsidR="00ED73E7">
        <w:tab/>
      </w:r>
      <w:r w:rsidR="00ED73E7">
        <w:tab/>
      </w:r>
    </w:p>
    <w:p w14:paraId="7242FE56" w14:textId="77777777" w:rsidR="00ED73E7" w:rsidRPr="00ED73E7" w:rsidRDefault="00ED73E7" w:rsidP="005756DB">
      <w:r>
        <w:tab/>
      </w:r>
      <w:r>
        <w:tab/>
      </w:r>
      <w:r>
        <w:tab/>
        <w:t xml:space="preserve">              p(x) = x</w:t>
      </w:r>
      <w:r>
        <w:rPr>
          <w:rStyle w:val="superscript"/>
        </w:rPr>
        <w:t>4</w:t>
      </w:r>
      <w:r>
        <w:t xml:space="preserve"> + x + 1    [ this is p</w:t>
      </w:r>
      <w:r>
        <w:rPr>
          <w:rStyle w:val="subscript"/>
        </w:rPr>
        <w:t>1</w:t>
      </w:r>
      <w:r>
        <w:t>(x) of (6.21) ]</w:t>
      </w:r>
    </w:p>
    <w:p w14:paraId="0F241A51" w14:textId="77777777" w:rsidR="005756DB" w:rsidRPr="001D32B1" w:rsidRDefault="005756DB" w:rsidP="005756DB">
      <w:pPr>
        <w:tabs>
          <w:tab w:val="left" w:pos="7200"/>
          <w:tab w:val="left" w:pos="7920"/>
          <w:tab w:val="right" w:pos="9270"/>
        </w:tabs>
      </w:pPr>
      <w:r>
        <w:tab/>
      </w:r>
      <w:r w:rsidR="00373EA6">
        <w:pict>
          <v:shape id="_x0000_i1056" type="#_x0000_t75" style="width:310.5pt;height:196.5pt">
            <v:imagedata r:id="rId48" o:title=""/>
          </v:shape>
        </w:pict>
      </w:r>
      <w:r>
        <w:t xml:space="preserve"> </w:t>
      </w:r>
      <w:r>
        <w:tab/>
      </w:r>
      <w:r>
        <w:tab/>
      </w:r>
      <w:r w:rsidR="00373EA6">
        <w:tab/>
      </w:r>
      <w:r w:rsidR="00773A80">
        <w:t>(6.14)</w:t>
      </w:r>
    </w:p>
    <w:p w14:paraId="77123D36" w14:textId="77777777" w:rsidR="005756DB" w:rsidRDefault="005756DB" w:rsidP="005756DB"/>
    <w:p w14:paraId="11C32BC5" w14:textId="77777777" w:rsidR="005756DB" w:rsidRDefault="005756DB" w:rsidP="005756DB">
      <w:pPr>
        <w:pStyle w:val="Heading4"/>
      </w:pPr>
      <w:bookmarkStart w:id="60" w:name="_Toc361301820"/>
      <w:r>
        <w:t>Example GF(2</w:t>
      </w:r>
      <w:r w:rsidRPr="004E7C99">
        <w:rPr>
          <w:rStyle w:val="superscript"/>
          <w:b/>
        </w:rPr>
        <w:t>5</w:t>
      </w:r>
      <w:r>
        <w:t>)</w:t>
      </w:r>
      <w:bookmarkEnd w:id="60"/>
    </w:p>
    <w:p w14:paraId="0772CE75" w14:textId="77777777" w:rsidR="005756DB" w:rsidRPr="00ED73E7" w:rsidRDefault="00ED73E7" w:rsidP="005756DB">
      <w:r>
        <w:tab/>
      </w:r>
      <w:r>
        <w:tab/>
      </w:r>
      <w:r>
        <w:tab/>
        <w:t xml:space="preserve">    p(x) = x</w:t>
      </w:r>
      <w:r>
        <w:rPr>
          <w:rStyle w:val="superscript"/>
        </w:rPr>
        <w:t>5</w:t>
      </w:r>
      <w:r>
        <w:t xml:space="preserve"> + x</w:t>
      </w:r>
      <w:r>
        <w:rPr>
          <w:rStyle w:val="superscript"/>
        </w:rPr>
        <w:t>3</w:t>
      </w:r>
      <w:r>
        <w:t xml:space="preserve"> + x</w:t>
      </w:r>
      <w:r>
        <w:rPr>
          <w:rStyle w:val="superscript"/>
        </w:rPr>
        <w:t>2</w:t>
      </w:r>
      <w:r>
        <w:t xml:space="preserve"> + x + 1     [ this is p</w:t>
      </w:r>
      <w:r>
        <w:rPr>
          <w:rStyle w:val="subscript"/>
        </w:rPr>
        <w:t>1</w:t>
      </w:r>
      <w:r>
        <w:t>(x) of (6.22) ]</w:t>
      </w:r>
    </w:p>
    <w:p w14:paraId="5A670038" w14:textId="77777777" w:rsidR="005756DB" w:rsidRDefault="005756DB" w:rsidP="005756DB">
      <w:pPr>
        <w:tabs>
          <w:tab w:val="left" w:pos="7200"/>
          <w:tab w:val="left" w:pos="7920"/>
          <w:tab w:val="right" w:pos="9270"/>
        </w:tabs>
      </w:pPr>
      <w:r>
        <w:tab/>
      </w:r>
      <w:r w:rsidR="00373EA6">
        <w:pict>
          <v:shape id="_x0000_i1057" type="#_x0000_t75" style="width:294.75pt;height:321pt">
            <v:imagedata r:id="rId49" o:title=""/>
          </v:shape>
        </w:pict>
      </w:r>
      <w:r>
        <w:tab/>
      </w:r>
      <w:r>
        <w:tab/>
      </w:r>
      <w:r w:rsidR="00373EA6">
        <w:tab/>
      </w:r>
      <w:r w:rsidR="00373EA6">
        <w:tab/>
      </w:r>
      <w:r w:rsidR="00773A80">
        <w:t>(6.15)</w:t>
      </w:r>
    </w:p>
    <w:p w14:paraId="3C805A82" w14:textId="77777777" w:rsidR="005756DB" w:rsidRDefault="005756DB" w:rsidP="005756DB">
      <w:pPr>
        <w:tabs>
          <w:tab w:val="left" w:pos="7200"/>
          <w:tab w:val="left" w:pos="7920"/>
          <w:tab w:val="right" w:pos="9270"/>
        </w:tabs>
      </w:pPr>
    </w:p>
    <w:p w14:paraId="231CF1DD" w14:textId="77777777" w:rsidR="005756DB" w:rsidRDefault="005756DB" w:rsidP="005756DB">
      <w:pPr>
        <w:pStyle w:val="Heading4"/>
      </w:pPr>
      <w:bookmarkStart w:id="61" w:name="_Toc361301821"/>
      <w:r>
        <w:t>Example GF(3</w:t>
      </w:r>
      <w:r>
        <w:rPr>
          <w:rStyle w:val="superscript"/>
          <w:b/>
        </w:rPr>
        <w:t>2</w:t>
      </w:r>
      <w:r>
        <w:t>)</w:t>
      </w:r>
      <w:bookmarkEnd w:id="61"/>
    </w:p>
    <w:p w14:paraId="28776D73" w14:textId="77777777" w:rsidR="005756DB" w:rsidRDefault="005756DB" w:rsidP="005756DB"/>
    <w:p w14:paraId="08AE972B" w14:textId="77777777" w:rsidR="005756DB" w:rsidRPr="00D85B6E" w:rsidRDefault="005756DB" w:rsidP="005756DB">
      <w:r>
        <w:t>This is our first example with p &gt; 2. It turns out that p(x) = x</w:t>
      </w:r>
      <w:r>
        <w:rPr>
          <w:rStyle w:val="superscript"/>
        </w:rPr>
        <w:t>2</w:t>
      </w:r>
      <w:r w:rsidR="00B12DB8">
        <w:rPr>
          <w:rStyle w:val="superscript"/>
        </w:rPr>
        <w:t xml:space="preserve"> </w:t>
      </w:r>
      <w:r>
        <w:t>+ x + 2 is one of two possible primitive polynomials for this field (the other is x</w:t>
      </w:r>
      <w:r>
        <w:rPr>
          <w:rStyle w:val="superscript"/>
        </w:rPr>
        <w:t>2 </w:t>
      </w:r>
      <w:r>
        <w:t xml:space="preserve">+ 2x + </w:t>
      </w:r>
      <w:r w:rsidR="006B4419">
        <w:t>2</w:t>
      </w:r>
      <w:r>
        <w:t xml:space="preserve">). For GF(p) the symbols can be taken as the integers mod p. And -n = (p-n). So for p = 3, we have 4 = 1, -1 = 2, -2 = 1, 3 = 0 and so on. It is then easy to construct the table : </w:t>
      </w:r>
    </w:p>
    <w:p w14:paraId="2CE9FD8D" w14:textId="77777777" w:rsidR="005756DB" w:rsidRPr="00D85B6E" w:rsidRDefault="005756DB" w:rsidP="005756DB"/>
    <w:p w14:paraId="27B0D527" w14:textId="77777777" w:rsidR="005756DB" w:rsidRPr="00620059" w:rsidRDefault="005756DB" w:rsidP="005756DB">
      <w:pPr>
        <w:tabs>
          <w:tab w:val="left" w:pos="7200"/>
          <w:tab w:val="left" w:pos="7920"/>
          <w:tab w:val="right" w:pos="9270"/>
        </w:tabs>
        <w:rPr>
          <w:color w:val="000000"/>
        </w:rPr>
      </w:pPr>
      <w:r w:rsidRPr="00620059">
        <w:rPr>
          <w:color w:val="000000"/>
        </w:rPr>
        <w:tab/>
        <w:t>α</w:t>
      </w:r>
      <w:r w:rsidRPr="00620059">
        <w:rPr>
          <w:rStyle w:val="superscript"/>
          <w:color w:val="000000"/>
        </w:rPr>
        <w:t>2</w:t>
      </w:r>
      <w:r w:rsidRPr="00620059">
        <w:rPr>
          <w:color w:val="000000"/>
        </w:rPr>
        <w:t xml:space="preserve"> = -α - 2 = 2α + 1</w:t>
      </w:r>
      <w:r w:rsidRPr="00620059">
        <w:rPr>
          <w:color w:val="000000"/>
        </w:rPr>
        <w:tab/>
      </w:r>
      <w:r w:rsidRPr="00620059">
        <w:rPr>
          <w:color w:val="000000"/>
        </w:rPr>
        <w:tab/>
        <w:t xml:space="preserve">// from the primitive polynomial </w:t>
      </w:r>
    </w:p>
    <w:p w14:paraId="45EE0538" w14:textId="77777777" w:rsidR="005756DB" w:rsidRPr="00620059" w:rsidRDefault="005756DB" w:rsidP="005756DB">
      <w:pPr>
        <w:tabs>
          <w:tab w:val="left" w:pos="7200"/>
          <w:tab w:val="left" w:pos="7920"/>
          <w:tab w:val="right" w:pos="9270"/>
        </w:tabs>
        <w:rPr>
          <w:color w:val="000000"/>
        </w:rPr>
      </w:pPr>
      <w:r w:rsidRPr="00620059">
        <w:rPr>
          <w:color w:val="000000"/>
        </w:rPr>
        <w:tab/>
        <w:t>α</w:t>
      </w:r>
      <w:r w:rsidRPr="00620059">
        <w:rPr>
          <w:rStyle w:val="superscript"/>
          <w:color w:val="000000"/>
        </w:rPr>
        <w:t>3</w:t>
      </w:r>
      <w:r w:rsidRPr="00620059">
        <w:rPr>
          <w:color w:val="000000"/>
        </w:rPr>
        <w:t xml:space="preserve"> = α</w:t>
      </w:r>
      <w:r w:rsidRPr="00620059">
        <w:rPr>
          <w:rStyle w:val="superscript"/>
          <w:color w:val="000000"/>
        </w:rPr>
        <w:t>2</w:t>
      </w:r>
      <w:r w:rsidRPr="00620059">
        <w:rPr>
          <w:color w:val="000000"/>
        </w:rPr>
        <w:t>α = (2α + 1)α = 2α</w:t>
      </w:r>
      <w:r w:rsidRPr="00620059">
        <w:rPr>
          <w:rStyle w:val="superscript"/>
          <w:color w:val="000000"/>
        </w:rPr>
        <w:t>2</w:t>
      </w:r>
      <w:r w:rsidRPr="00620059">
        <w:rPr>
          <w:color w:val="000000"/>
        </w:rPr>
        <w:t xml:space="preserve"> + α  = 2(2α+1)+α = 4α + 2 + α = 2α+2</w:t>
      </w:r>
    </w:p>
    <w:p w14:paraId="574B1D31" w14:textId="77777777" w:rsidR="005756DB" w:rsidRDefault="005756DB" w:rsidP="005756DB">
      <w:pPr>
        <w:tabs>
          <w:tab w:val="left" w:pos="7200"/>
          <w:tab w:val="left" w:pos="7920"/>
          <w:tab w:val="right" w:pos="9270"/>
        </w:tabs>
      </w:pPr>
      <w:r w:rsidRPr="00620059">
        <w:rPr>
          <w:color w:val="000000"/>
        </w:rPr>
        <w:tab/>
        <w:t>α</w:t>
      </w:r>
      <w:r w:rsidRPr="00620059">
        <w:rPr>
          <w:rStyle w:val="superscript"/>
          <w:color w:val="000000"/>
        </w:rPr>
        <w:t>4</w:t>
      </w:r>
      <w:r w:rsidRPr="00620059">
        <w:rPr>
          <w:color w:val="000000"/>
        </w:rPr>
        <w:t xml:space="preserve"> = α</w:t>
      </w:r>
      <w:r w:rsidRPr="00620059">
        <w:rPr>
          <w:rStyle w:val="superscript"/>
          <w:color w:val="000000"/>
        </w:rPr>
        <w:t>3</w:t>
      </w:r>
      <w:r w:rsidRPr="00620059">
        <w:rPr>
          <w:color w:val="000000"/>
        </w:rPr>
        <w:t xml:space="preserve">α  = (2α+2)α </w:t>
      </w:r>
      <w:r>
        <w:rPr>
          <w:color w:val="000000"/>
        </w:rPr>
        <w:t xml:space="preserve"> </w:t>
      </w:r>
      <w:r w:rsidRPr="00620059">
        <w:rPr>
          <w:color w:val="000000"/>
        </w:rPr>
        <w:t>=  2α</w:t>
      </w:r>
      <w:r w:rsidRPr="00620059">
        <w:rPr>
          <w:rStyle w:val="superscript"/>
          <w:color w:val="000000"/>
        </w:rPr>
        <w:t>2</w:t>
      </w:r>
      <w:r w:rsidRPr="00620059">
        <w:rPr>
          <w:color w:val="000000"/>
        </w:rPr>
        <w:t xml:space="preserve"> + 2α = </w:t>
      </w:r>
      <w:r>
        <w:rPr>
          <w:color w:val="000000"/>
        </w:rPr>
        <w:t>2(</w:t>
      </w:r>
      <w:r w:rsidRPr="00620059">
        <w:rPr>
          <w:color w:val="000000"/>
        </w:rPr>
        <w:t>2α + 1</w:t>
      </w:r>
      <w:r w:rsidRPr="00620059">
        <w:rPr>
          <w:color w:val="000000"/>
        </w:rPr>
        <w:tab/>
      </w:r>
      <w:r>
        <w:rPr>
          <w:color w:val="000000"/>
        </w:rPr>
        <w:t>) + 2α</w:t>
      </w:r>
      <w:r>
        <w:t xml:space="preserve"> = 6α + 2 = 2</w:t>
      </w:r>
    </w:p>
    <w:p w14:paraId="77ABD78F" w14:textId="77777777" w:rsidR="005756DB" w:rsidRDefault="005756DB" w:rsidP="005756DB">
      <w:pPr>
        <w:tabs>
          <w:tab w:val="left" w:pos="7200"/>
          <w:tab w:val="left" w:pos="7920"/>
          <w:tab w:val="right" w:pos="9270"/>
        </w:tabs>
      </w:pPr>
      <w:r>
        <w:tab/>
        <w:t xml:space="preserve">and so on. </w:t>
      </w:r>
    </w:p>
    <w:p w14:paraId="16798555" w14:textId="77777777" w:rsidR="005756DB" w:rsidRDefault="005756DB" w:rsidP="005756DB">
      <w:pPr>
        <w:tabs>
          <w:tab w:val="left" w:pos="7200"/>
          <w:tab w:val="left" w:pos="7920"/>
          <w:tab w:val="right" w:pos="9270"/>
        </w:tabs>
      </w:pPr>
    </w:p>
    <w:p w14:paraId="4EFCD56F" w14:textId="77777777" w:rsidR="005756DB" w:rsidRPr="00F42421" w:rsidRDefault="005756DB" w:rsidP="005756DB">
      <w:pPr>
        <w:tabs>
          <w:tab w:val="left" w:pos="7200"/>
          <w:tab w:val="left" w:pos="7920"/>
          <w:tab w:val="right" w:pos="9270"/>
        </w:tabs>
      </w:pPr>
      <w:r>
        <w:t>Here then is the fully constructed power table for GF(3</w:t>
      </w:r>
      <w:r>
        <w:rPr>
          <w:rStyle w:val="superscript"/>
        </w:rPr>
        <w:t>2</w:t>
      </w:r>
      <w:r>
        <w:t>)</w:t>
      </w:r>
      <w:r w:rsidR="00F42421">
        <w:t>, using primitive polynomial x</w:t>
      </w:r>
      <w:r w:rsidR="00F42421">
        <w:rPr>
          <w:rStyle w:val="superscript"/>
        </w:rPr>
        <w:t xml:space="preserve">2 </w:t>
      </w:r>
      <w:r w:rsidR="00F42421">
        <w:t xml:space="preserve">+ x + 2: </w:t>
      </w:r>
    </w:p>
    <w:p w14:paraId="5494EF12" w14:textId="77777777" w:rsidR="005756DB" w:rsidRDefault="005756DB" w:rsidP="005756DB">
      <w:pPr>
        <w:tabs>
          <w:tab w:val="left" w:pos="7200"/>
          <w:tab w:val="left" w:pos="7920"/>
          <w:tab w:val="right" w:pos="9270"/>
        </w:tabs>
      </w:pPr>
    </w:p>
    <w:p w14:paraId="70A46705" w14:textId="77777777" w:rsidR="005756DB" w:rsidRPr="00236789" w:rsidRDefault="005756DB" w:rsidP="005756DB">
      <w:pPr>
        <w:tabs>
          <w:tab w:val="left" w:pos="7200"/>
          <w:tab w:val="left" w:pos="7920"/>
          <w:tab w:val="right" w:pos="9270"/>
        </w:tabs>
      </w:pPr>
      <w:r>
        <w:tab/>
        <w:t>α</w:t>
      </w:r>
      <w:r w:rsidR="005E7E8D">
        <w:tab/>
      </w:r>
      <w:r w:rsidR="005E7E8D">
        <w:tab/>
      </w:r>
      <w:r w:rsidR="005E7E8D">
        <w:tab/>
        <w:t>10</w:t>
      </w:r>
    </w:p>
    <w:p w14:paraId="6E1110B7" w14:textId="77777777" w:rsidR="005756DB" w:rsidRDefault="005756DB" w:rsidP="005756DB">
      <w:pPr>
        <w:tabs>
          <w:tab w:val="left" w:pos="7200"/>
          <w:tab w:val="left" w:pos="7920"/>
          <w:tab w:val="right" w:pos="9270"/>
        </w:tabs>
      </w:pPr>
      <w:r>
        <w:tab/>
        <w:t>α</w:t>
      </w:r>
      <w:r>
        <w:rPr>
          <w:rStyle w:val="superscript"/>
        </w:rPr>
        <w:t>2</w:t>
      </w:r>
      <w:r>
        <w:t xml:space="preserve"> = 2α+1</w:t>
      </w:r>
      <w:r w:rsidR="005E7E8D">
        <w:tab/>
      </w:r>
      <w:r w:rsidR="005E7E8D">
        <w:tab/>
        <w:t>21</w:t>
      </w:r>
    </w:p>
    <w:p w14:paraId="1FBB3DE2" w14:textId="77777777" w:rsidR="005756DB" w:rsidRDefault="005756DB" w:rsidP="005756DB">
      <w:pPr>
        <w:tabs>
          <w:tab w:val="left" w:pos="7200"/>
          <w:tab w:val="left" w:pos="7920"/>
          <w:tab w:val="right" w:pos="9270"/>
        </w:tabs>
      </w:pPr>
      <w:r>
        <w:tab/>
        <w:t>α</w:t>
      </w:r>
      <w:r>
        <w:rPr>
          <w:rStyle w:val="superscript"/>
        </w:rPr>
        <w:t>3</w:t>
      </w:r>
      <w:r>
        <w:t xml:space="preserve"> = 2α+2</w:t>
      </w:r>
      <w:r w:rsidR="005E7E8D">
        <w:tab/>
      </w:r>
      <w:r w:rsidR="005E7E8D">
        <w:tab/>
        <w:t>22</w:t>
      </w:r>
    </w:p>
    <w:p w14:paraId="6D41D540" w14:textId="77777777" w:rsidR="005756DB" w:rsidRDefault="005756DB" w:rsidP="005756DB">
      <w:pPr>
        <w:tabs>
          <w:tab w:val="left" w:pos="7200"/>
          <w:tab w:val="left" w:pos="7920"/>
          <w:tab w:val="right" w:pos="9270"/>
        </w:tabs>
      </w:pPr>
      <w:r>
        <w:tab/>
        <w:t>α</w:t>
      </w:r>
      <w:r>
        <w:rPr>
          <w:rStyle w:val="superscript"/>
        </w:rPr>
        <w:t>4</w:t>
      </w:r>
      <w:r>
        <w:t xml:space="preserve"> = 2</w:t>
      </w:r>
      <w:r w:rsidR="005E7E8D">
        <w:tab/>
      </w:r>
      <w:r w:rsidR="005E7E8D">
        <w:tab/>
        <w:t>02</w:t>
      </w:r>
    </w:p>
    <w:p w14:paraId="119EE367" w14:textId="77777777" w:rsidR="005756DB" w:rsidRDefault="005756DB" w:rsidP="005756DB">
      <w:pPr>
        <w:tabs>
          <w:tab w:val="left" w:pos="7200"/>
          <w:tab w:val="left" w:pos="7920"/>
          <w:tab w:val="right" w:pos="9270"/>
        </w:tabs>
      </w:pPr>
      <w:r>
        <w:tab/>
        <w:t>α</w:t>
      </w:r>
      <w:r>
        <w:rPr>
          <w:rStyle w:val="superscript"/>
        </w:rPr>
        <w:t>5</w:t>
      </w:r>
      <w:r>
        <w:t xml:space="preserve"> = 2α</w:t>
      </w:r>
      <w:r w:rsidR="005E7E8D">
        <w:tab/>
      </w:r>
      <w:r w:rsidR="005E7E8D">
        <w:tab/>
        <w:t>20</w:t>
      </w:r>
    </w:p>
    <w:p w14:paraId="1786904E" w14:textId="77777777" w:rsidR="005756DB" w:rsidRDefault="005756DB" w:rsidP="005756DB">
      <w:pPr>
        <w:tabs>
          <w:tab w:val="left" w:pos="7200"/>
          <w:tab w:val="left" w:pos="7920"/>
          <w:tab w:val="right" w:pos="9270"/>
        </w:tabs>
      </w:pPr>
      <w:r>
        <w:tab/>
        <w:t>α</w:t>
      </w:r>
      <w:r>
        <w:rPr>
          <w:rStyle w:val="superscript"/>
        </w:rPr>
        <w:t>6</w:t>
      </w:r>
      <w:r>
        <w:t xml:space="preserve"> = α +2</w:t>
      </w:r>
      <w:r w:rsidR="005E7E8D">
        <w:tab/>
      </w:r>
      <w:r w:rsidR="005E7E8D">
        <w:tab/>
      </w:r>
      <w:r w:rsidR="00056696">
        <w:t>12</w:t>
      </w:r>
    </w:p>
    <w:p w14:paraId="205AC86B" w14:textId="77777777" w:rsidR="005756DB" w:rsidRDefault="005756DB" w:rsidP="005756DB">
      <w:pPr>
        <w:tabs>
          <w:tab w:val="left" w:pos="7200"/>
          <w:tab w:val="left" w:pos="7920"/>
          <w:tab w:val="right" w:pos="9270"/>
        </w:tabs>
      </w:pPr>
      <w:r>
        <w:tab/>
        <w:t>α</w:t>
      </w:r>
      <w:r>
        <w:rPr>
          <w:rStyle w:val="superscript"/>
        </w:rPr>
        <w:t>7</w:t>
      </w:r>
      <w:r>
        <w:t xml:space="preserve"> = α + 1</w:t>
      </w:r>
      <w:r w:rsidR="005E7E8D">
        <w:tab/>
      </w:r>
      <w:r w:rsidR="005E7E8D">
        <w:tab/>
      </w:r>
      <w:r w:rsidR="00056696">
        <w:t>11</w:t>
      </w:r>
    </w:p>
    <w:p w14:paraId="55C780AB" w14:textId="77777777" w:rsidR="005756DB" w:rsidRDefault="005756DB" w:rsidP="005756DB">
      <w:pPr>
        <w:tabs>
          <w:tab w:val="left" w:pos="7200"/>
          <w:tab w:val="left" w:pos="7920"/>
          <w:tab w:val="right" w:pos="9270"/>
        </w:tabs>
      </w:pPr>
      <w:r>
        <w:tab/>
        <w:t>α</w:t>
      </w:r>
      <w:r>
        <w:rPr>
          <w:rStyle w:val="superscript"/>
        </w:rPr>
        <w:t>8</w:t>
      </w:r>
      <w:r>
        <w:t xml:space="preserve"> = 1</w:t>
      </w:r>
      <w:r w:rsidR="00773A80">
        <w:tab/>
      </w:r>
      <w:r w:rsidR="005E7E8D">
        <w:tab/>
      </w:r>
      <w:r w:rsidR="00056696">
        <w:t>01</w:t>
      </w:r>
      <w:r w:rsidR="00056696">
        <w:tab/>
      </w:r>
      <w:r w:rsidR="00056696">
        <w:tab/>
      </w:r>
      <w:r w:rsidR="00056696">
        <w:tab/>
      </w:r>
      <w:r w:rsidR="00056696">
        <w:tab/>
      </w:r>
      <w:r w:rsidR="00056696">
        <w:tab/>
      </w:r>
      <w:r w:rsidR="00056696">
        <w:tab/>
      </w:r>
      <w:r w:rsidR="00056696">
        <w:tab/>
      </w:r>
      <w:r w:rsidR="00056696">
        <w:tab/>
      </w:r>
      <w:r w:rsidR="00056696">
        <w:tab/>
      </w:r>
      <w:r w:rsidR="00773A80">
        <w:t>(6.16)</w:t>
      </w:r>
    </w:p>
    <w:p w14:paraId="61A00B1E" w14:textId="77777777" w:rsidR="00074648" w:rsidRDefault="00074648" w:rsidP="005756DB">
      <w:pPr>
        <w:tabs>
          <w:tab w:val="left" w:pos="7200"/>
          <w:tab w:val="left" w:pos="7920"/>
          <w:tab w:val="right" w:pos="9270"/>
        </w:tabs>
      </w:pPr>
    </w:p>
    <w:p w14:paraId="53D7666C" w14:textId="77777777" w:rsidR="00074648" w:rsidRDefault="00074648" w:rsidP="005756DB">
      <w:pPr>
        <w:tabs>
          <w:tab w:val="left" w:pos="7200"/>
          <w:tab w:val="left" w:pos="7920"/>
          <w:tab w:val="right" w:pos="9270"/>
        </w:tabs>
      </w:pPr>
      <w:r>
        <w:t>The fact that all elements are distinct confirms that x</w:t>
      </w:r>
      <w:r>
        <w:rPr>
          <w:rStyle w:val="superscript"/>
        </w:rPr>
        <w:t xml:space="preserve">2 </w:t>
      </w:r>
      <w:r>
        <w:t xml:space="preserve">+ x + 2 is primitive. </w:t>
      </w:r>
    </w:p>
    <w:p w14:paraId="098125FD" w14:textId="77777777" w:rsidR="005756DB" w:rsidRDefault="00074648" w:rsidP="005756DB">
      <w:pPr>
        <w:tabs>
          <w:tab w:val="left" w:pos="7200"/>
          <w:tab w:val="left" w:pos="7920"/>
          <w:tab w:val="right" w:pos="9270"/>
        </w:tabs>
      </w:pPr>
      <w:r>
        <w:tab/>
      </w:r>
      <w:r w:rsidR="00F42421">
        <w:t xml:space="preserve">Since we have never done this before for p &gt; 2, we shall </w:t>
      </w:r>
      <w:r w:rsidR="005756DB">
        <w:t>verify that the additive inverse of each elem</w:t>
      </w:r>
      <w:r w:rsidR="006B4419">
        <w:t xml:space="preserve">ent in the list is in the list : </w:t>
      </w:r>
    </w:p>
    <w:p w14:paraId="3A9B0BD7" w14:textId="77777777" w:rsidR="005756DB" w:rsidRDefault="005756DB" w:rsidP="005756DB">
      <w:pPr>
        <w:tabs>
          <w:tab w:val="left" w:pos="7200"/>
          <w:tab w:val="left" w:pos="7920"/>
          <w:tab w:val="right" w:pos="9270"/>
        </w:tabs>
      </w:pPr>
    </w:p>
    <w:p w14:paraId="69220208" w14:textId="77777777" w:rsidR="005756DB" w:rsidRDefault="005756DB" w:rsidP="005756DB">
      <w:pPr>
        <w:tabs>
          <w:tab w:val="left" w:pos="7200"/>
          <w:tab w:val="left" w:pos="7920"/>
          <w:tab w:val="right" w:pos="9270"/>
        </w:tabs>
      </w:pPr>
      <w:r>
        <w:tab/>
      </w:r>
      <w:r w:rsidR="00074648">
        <w:t xml:space="preserve"> </w:t>
      </w:r>
      <w:r>
        <w:t xml:space="preserve">-α </w:t>
      </w:r>
      <w:r w:rsidR="00074648">
        <w:t xml:space="preserve"> </w:t>
      </w:r>
      <w:r>
        <w:t>= 2α = α</w:t>
      </w:r>
      <w:r>
        <w:rPr>
          <w:rStyle w:val="superscript"/>
        </w:rPr>
        <w:t>5</w:t>
      </w:r>
    </w:p>
    <w:p w14:paraId="58B4DF52" w14:textId="77777777" w:rsidR="005756DB" w:rsidRDefault="005756DB" w:rsidP="005756DB">
      <w:pPr>
        <w:tabs>
          <w:tab w:val="left" w:pos="7200"/>
          <w:tab w:val="left" w:pos="7920"/>
          <w:tab w:val="right" w:pos="9270"/>
        </w:tabs>
      </w:pPr>
      <w:r>
        <w:tab/>
        <w:t>-α</w:t>
      </w:r>
      <w:r>
        <w:rPr>
          <w:rStyle w:val="superscript"/>
        </w:rPr>
        <w:t>2</w:t>
      </w:r>
      <w:r w:rsidR="00074648">
        <w:rPr>
          <w:rStyle w:val="superscript"/>
        </w:rPr>
        <w:t xml:space="preserve"> </w:t>
      </w:r>
      <w:r>
        <w:t>= 2α</w:t>
      </w:r>
      <w:r>
        <w:rPr>
          <w:rStyle w:val="superscript"/>
        </w:rPr>
        <w:t>2</w:t>
      </w:r>
      <w:r>
        <w:t xml:space="preserve"> = 2(2α+1) = 4α+2 = α+2= α</w:t>
      </w:r>
      <w:r>
        <w:rPr>
          <w:rStyle w:val="superscript"/>
        </w:rPr>
        <w:t>6</w:t>
      </w:r>
    </w:p>
    <w:p w14:paraId="2DE834A4" w14:textId="77777777" w:rsidR="005756DB" w:rsidRDefault="005756DB" w:rsidP="005756DB">
      <w:pPr>
        <w:tabs>
          <w:tab w:val="left" w:pos="7200"/>
          <w:tab w:val="left" w:pos="7920"/>
          <w:tab w:val="right" w:pos="9270"/>
        </w:tabs>
      </w:pPr>
      <w:r>
        <w:tab/>
      </w:r>
      <w:r w:rsidR="006B4419">
        <w:t>etc.</w:t>
      </w:r>
      <w:r>
        <w:t xml:space="preserve"> </w:t>
      </w:r>
    </w:p>
    <w:p w14:paraId="403847FA" w14:textId="77777777" w:rsidR="006B4419" w:rsidRDefault="006B4419" w:rsidP="005756DB">
      <w:pPr>
        <w:tabs>
          <w:tab w:val="left" w:pos="7200"/>
          <w:tab w:val="left" w:pos="7920"/>
          <w:tab w:val="right" w:pos="9270"/>
        </w:tabs>
      </w:pPr>
    </w:p>
    <w:p w14:paraId="4A2E17D6" w14:textId="77777777" w:rsidR="005756DB" w:rsidRDefault="006B4419" w:rsidP="005756DB">
      <w:pPr>
        <w:tabs>
          <w:tab w:val="left" w:pos="7200"/>
          <w:tab w:val="left" w:pos="7920"/>
          <w:tab w:val="right" w:pos="9270"/>
        </w:tabs>
      </w:pPr>
      <w:r>
        <w:t>Note that -1 = 2 = α</w:t>
      </w:r>
      <w:r>
        <w:rPr>
          <w:rStyle w:val="superscript"/>
        </w:rPr>
        <w:t>4</w:t>
      </w:r>
      <w:r>
        <w:t xml:space="preserve"> and of course -0 = 0. </w:t>
      </w:r>
      <w:r w:rsidR="005756DB">
        <w:t xml:space="preserve">Completing this list we </w:t>
      </w:r>
      <w:r>
        <w:t>find</w:t>
      </w:r>
    </w:p>
    <w:p w14:paraId="65555AA9" w14:textId="77777777" w:rsidR="005756DB" w:rsidRDefault="005756DB" w:rsidP="005756DB">
      <w:pPr>
        <w:tabs>
          <w:tab w:val="left" w:pos="7200"/>
          <w:tab w:val="left" w:pos="7920"/>
          <w:tab w:val="right" w:pos="9270"/>
        </w:tabs>
      </w:pPr>
    </w:p>
    <w:p w14:paraId="1683F125" w14:textId="77777777" w:rsidR="005756DB" w:rsidRPr="006B4419" w:rsidRDefault="005756DB" w:rsidP="006B4419">
      <w:pPr>
        <w:tabs>
          <w:tab w:val="left" w:pos="7200"/>
          <w:tab w:val="left" w:pos="7920"/>
          <w:tab w:val="right" w:pos="9270"/>
        </w:tabs>
      </w:pPr>
      <w:r>
        <w:tab/>
        <w:t>-α = α</w:t>
      </w:r>
      <w:r>
        <w:rPr>
          <w:rStyle w:val="superscript"/>
        </w:rPr>
        <w:t>5</w:t>
      </w:r>
      <w:r>
        <w:t xml:space="preserve"> </w:t>
      </w:r>
      <w:r>
        <w:tab/>
      </w:r>
      <w:r w:rsidR="006B4419">
        <w:tab/>
        <w:t>-α</w:t>
      </w:r>
      <w:r w:rsidR="006B4419">
        <w:rPr>
          <w:rStyle w:val="superscript"/>
        </w:rPr>
        <w:t>6</w:t>
      </w:r>
      <w:r w:rsidR="006B4419">
        <w:t xml:space="preserve"> = α</w:t>
      </w:r>
      <w:r w:rsidR="006B4419">
        <w:rPr>
          <w:rStyle w:val="superscript"/>
        </w:rPr>
        <w:t>2</w:t>
      </w:r>
    </w:p>
    <w:p w14:paraId="5EC6D38F" w14:textId="77777777" w:rsidR="005756DB" w:rsidRDefault="005756DB" w:rsidP="006B4419">
      <w:pPr>
        <w:tabs>
          <w:tab w:val="left" w:pos="7200"/>
          <w:tab w:val="left" w:pos="7920"/>
          <w:tab w:val="right" w:pos="9270"/>
        </w:tabs>
        <w:rPr>
          <w:rStyle w:val="superscript"/>
        </w:rPr>
      </w:pPr>
      <w:r>
        <w:tab/>
        <w:t>-α</w:t>
      </w:r>
      <w:r>
        <w:rPr>
          <w:rStyle w:val="superscript"/>
        </w:rPr>
        <w:t>2</w:t>
      </w:r>
      <w:r>
        <w:t xml:space="preserve"> = α</w:t>
      </w:r>
      <w:r>
        <w:rPr>
          <w:rStyle w:val="superscript"/>
        </w:rPr>
        <w:t>6</w:t>
      </w:r>
      <w:r w:rsidR="006B4419">
        <w:rPr>
          <w:rStyle w:val="superscript"/>
        </w:rPr>
        <w:tab/>
      </w:r>
      <w:r w:rsidR="006B4419">
        <w:rPr>
          <w:rStyle w:val="superscript"/>
        </w:rPr>
        <w:tab/>
      </w:r>
      <w:r w:rsidR="006B4419">
        <w:t>-α</w:t>
      </w:r>
      <w:r w:rsidR="006B4419">
        <w:rPr>
          <w:rStyle w:val="superscript"/>
        </w:rPr>
        <w:t>7</w:t>
      </w:r>
      <w:r w:rsidR="006B4419">
        <w:t xml:space="preserve"> = α</w:t>
      </w:r>
      <w:r w:rsidR="006B4419">
        <w:rPr>
          <w:rStyle w:val="superscript"/>
        </w:rPr>
        <w:t>3</w:t>
      </w:r>
    </w:p>
    <w:p w14:paraId="0CAEFADB" w14:textId="77777777" w:rsidR="005756DB" w:rsidRDefault="005756DB" w:rsidP="006B4419">
      <w:pPr>
        <w:tabs>
          <w:tab w:val="left" w:pos="7200"/>
          <w:tab w:val="left" w:pos="7920"/>
          <w:tab w:val="right" w:pos="9270"/>
        </w:tabs>
      </w:pPr>
      <w:r>
        <w:rPr>
          <w:rStyle w:val="superscript"/>
        </w:rPr>
        <w:tab/>
      </w:r>
      <w:r>
        <w:t>-α</w:t>
      </w:r>
      <w:r>
        <w:rPr>
          <w:rStyle w:val="superscript"/>
        </w:rPr>
        <w:t>3</w:t>
      </w:r>
      <w:r>
        <w:t>= α</w:t>
      </w:r>
      <w:r>
        <w:rPr>
          <w:rStyle w:val="superscript"/>
        </w:rPr>
        <w:t>7</w:t>
      </w:r>
      <w:r w:rsidR="006B4419">
        <w:rPr>
          <w:rStyle w:val="superscript"/>
        </w:rPr>
        <w:tab/>
      </w:r>
      <w:r w:rsidR="006B4419">
        <w:rPr>
          <w:rStyle w:val="superscript"/>
        </w:rPr>
        <w:tab/>
      </w:r>
      <w:r w:rsidR="006B4419">
        <w:t>-1 = α</w:t>
      </w:r>
      <w:r w:rsidR="006B4419">
        <w:rPr>
          <w:rStyle w:val="superscript"/>
        </w:rPr>
        <w:t>4</w:t>
      </w:r>
    </w:p>
    <w:p w14:paraId="2FDA583C" w14:textId="77777777" w:rsidR="005756DB" w:rsidRDefault="005756DB" w:rsidP="006B4419">
      <w:pPr>
        <w:tabs>
          <w:tab w:val="left" w:pos="7200"/>
          <w:tab w:val="left" w:pos="7920"/>
          <w:tab w:val="right" w:pos="9270"/>
        </w:tabs>
      </w:pPr>
      <w:r>
        <w:tab/>
        <w:t>-α</w:t>
      </w:r>
      <w:r>
        <w:rPr>
          <w:rStyle w:val="superscript"/>
        </w:rPr>
        <w:t>4</w:t>
      </w:r>
      <w:r>
        <w:t xml:space="preserve"> = 1</w:t>
      </w:r>
      <w:r w:rsidR="006B4419">
        <w:tab/>
      </w:r>
      <w:r w:rsidR="006B4419">
        <w:tab/>
        <w:t>-0 = 0</w:t>
      </w:r>
      <w:r w:rsidR="006B4419">
        <w:tab/>
      </w:r>
    </w:p>
    <w:p w14:paraId="6677C3DF" w14:textId="77777777" w:rsidR="005756DB" w:rsidRDefault="005756DB" w:rsidP="005756DB">
      <w:pPr>
        <w:tabs>
          <w:tab w:val="left" w:pos="7200"/>
          <w:tab w:val="left" w:pos="7920"/>
          <w:tab w:val="right" w:pos="9270"/>
        </w:tabs>
      </w:pPr>
      <w:r>
        <w:tab/>
        <w:t>-α</w:t>
      </w:r>
      <w:r>
        <w:rPr>
          <w:rStyle w:val="superscript"/>
        </w:rPr>
        <w:t>5</w:t>
      </w:r>
      <w:r>
        <w:t xml:space="preserve"> = α </w:t>
      </w:r>
      <w:r w:rsidR="006B4419">
        <w:tab/>
      </w:r>
      <w:r w:rsidR="006B4419">
        <w:tab/>
      </w:r>
      <w:r w:rsidR="006B4419">
        <w:tab/>
      </w:r>
      <w:r w:rsidR="006B4419">
        <w:tab/>
      </w:r>
      <w:r w:rsidR="006B4419">
        <w:tab/>
      </w:r>
      <w:r w:rsidR="006B4419">
        <w:tab/>
      </w:r>
      <w:r w:rsidR="006B4419">
        <w:tab/>
      </w:r>
      <w:r w:rsidR="006B4419">
        <w:tab/>
      </w:r>
      <w:r w:rsidR="006B4419">
        <w:tab/>
      </w:r>
      <w:r w:rsidR="006B4419">
        <w:tab/>
      </w:r>
      <w:r w:rsidR="006B4419">
        <w:tab/>
      </w:r>
      <w:r w:rsidR="00950573">
        <w:t>(6.17)</w:t>
      </w:r>
    </w:p>
    <w:p w14:paraId="1BA22632" w14:textId="77777777" w:rsidR="006B4419" w:rsidRDefault="006B4419" w:rsidP="005756DB">
      <w:pPr>
        <w:tabs>
          <w:tab w:val="left" w:pos="7200"/>
          <w:tab w:val="left" w:pos="7920"/>
          <w:tab w:val="right" w:pos="9270"/>
        </w:tabs>
      </w:pPr>
    </w:p>
    <w:p w14:paraId="369FFA05" w14:textId="77777777" w:rsidR="006B4419" w:rsidRPr="006B4419" w:rsidRDefault="006B4419" w:rsidP="005756DB">
      <w:pPr>
        <w:tabs>
          <w:tab w:val="left" w:pos="7200"/>
          <w:tab w:val="left" w:pos="7920"/>
          <w:tab w:val="right" w:pos="9270"/>
        </w:tabs>
      </w:pPr>
      <w:r>
        <w:t>and indeed, the additive inverse of each element of GF(3</w:t>
      </w:r>
      <w:r>
        <w:rPr>
          <w:rStyle w:val="superscript"/>
        </w:rPr>
        <w:t>2</w:t>
      </w:r>
      <w:r>
        <w:t>) lies in GF(3</w:t>
      </w:r>
      <w:r>
        <w:rPr>
          <w:rStyle w:val="superscript"/>
        </w:rPr>
        <w:t>2</w:t>
      </w:r>
      <w:r>
        <w:t xml:space="preserve">). </w:t>
      </w:r>
    </w:p>
    <w:p w14:paraId="324771F3" w14:textId="77777777" w:rsidR="00EE03D9" w:rsidRDefault="00EE03D9" w:rsidP="005756DB">
      <w:pPr>
        <w:tabs>
          <w:tab w:val="left" w:pos="7200"/>
          <w:tab w:val="left" w:pos="7920"/>
          <w:tab w:val="right" w:pos="9270"/>
        </w:tabs>
      </w:pPr>
    </w:p>
    <w:p w14:paraId="79EB52D6" w14:textId="77777777" w:rsidR="00EE03D9" w:rsidRPr="00EE03D9" w:rsidRDefault="00EE03D9" w:rsidP="005756DB">
      <w:pPr>
        <w:tabs>
          <w:tab w:val="left" w:pos="7200"/>
          <w:tab w:val="left" w:pos="7920"/>
          <w:tab w:val="right" w:pos="9270"/>
        </w:tabs>
      </w:pPr>
      <w:r>
        <w:t xml:space="preserve">If one takes instead the other primitive polynomial, </w:t>
      </w:r>
      <w:r w:rsidR="006B4419">
        <w:t>x</w:t>
      </w:r>
      <w:r w:rsidR="006B4419">
        <w:rPr>
          <w:rStyle w:val="superscript"/>
        </w:rPr>
        <w:t>2 </w:t>
      </w:r>
      <w:r w:rsidR="006B4419">
        <w:t>+ 2x + 2, then x</w:t>
      </w:r>
      <w:r w:rsidR="006B4419">
        <w:rPr>
          <w:rStyle w:val="superscript"/>
        </w:rPr>
        <w:t>2</w:t>
      </w:r>
      <w:r w:rsidR="006B4419">
        <w:t xml:space="preserve"> = -2x - 2 = x+1 and one then obtains the following alternate table from </w:t>
      </w:r>
      <w:r w:rsidR="00074648">
        <w:t xml:space="preserve">Bussey, </w:t>
      </w:r>
    </w:p>
    <w:p w14:paraId="53D5DA98" w14:textId="77777777" w:rsidR="005756DB" w:rsidRDefault="00074648" w:rsidP="005756DB">
      <w:pPr>
        <w:tabs>
          <w:tab w:val="left" w:pos="7200"/>
          <w:tab w:val="left" w:pos="7920"/>
          <w:tab w:val="right" w:pos="9270"/>
        </w:tabs>
      </w:pPr>
      <w:r>
        <w:tab/>
      </w:r>
      <w:r>
        <w:tab/>
      </w:r>
      <w:r>
        <w:tab/>
      </w:r>
      <w:r>
        <w:tab/>
      </w:r>
      <w:r>
        <w:tab/>
      </w:r>
    </w:p>
    <w:p w14:paraId="4E2FE6FD" w14:textId="77777777" w:rsidR="00074648" w:rsidRPr="00074648" w:rsidRDefault="00074648" w:rsidP="005756DB">
      <w:pPr>
        <w:tabs>
          <w:tab w:val="left" w:pos="7200"/>
          <w:tab w:val="left" w:pos="7920"/>
          <w:tab w:val="right" w:pos="9270"/>
        </w:tabs>
      </w:pPr>
      <w:r>
        <w:tab/>
      </w:r>
      <w:r>
        <w:tab/>
      </w:r>
      <w:r>
        <w:tab/>
      </w:r>
      <w:r>
        <w:tab/>
      </w:r>
      <w:r>
        <w:tab/>
        <w:t>p(x) = x</w:t>
      </w:r>
      <w:r>
        <w:rPr>
          <w:rStyle w:val="superscript"/>
        </w:rPr>
        <w:t>2</w:t>
      </w:r>
      <w:r>
        <w:t>-x-1  = x</w:t>
      </w:r>
      <w:r>
        <w:rPr>
          <w:rStyle w:val="superscript"/>
        </w:rPr>
        <w:t>2</w:t>
      </w:r>
      <w:r>
        <w:t xml:space="preserve"> + 2x + 2</w:t>
      </w:r>
    </w:p>
    <w:p w14:paraId="1EBD55B9" w14:textId="77777777" w:rsidR="005756DB" w:rsidRDefault="005756DB" w:rsidP="00530BBD">
      <w:pPr>
        <w:tabs>
          <w:tab w:val="left" w:pos="7200"/>
          <w:tab w:val="left" w:pos="7920"/>
          <w:tab w:val="right" w:pos="9270"/>
        </w:tabs>
      </w:pPr>
      <w:r>
        <w:tab/>
      </w:r>
      <w:r w:rsidR="006B4419">
        <w:pict>
          <v:shape id="_x0000_i1058" type="#_x0000_t75" style="width:376.5pt;height:124.5pt">
            <v:imagedata r:id="rId50" o:title=""/>
          </v:shape>
        </w:pict>
      </w:r>
      <w:r w:rsidR="00B17DDB">
        <w:tab/>
      </w:r>
      <w:r w:rsidR="00B17DDB">
        <w:tab/>
        <w:t xml:space="preserve"> (6.18)</w:t>
      </w:r>
    </w:p>
    <w:p w14:paraId="608E5D91" w14:textId="77777777" w:rsidR="005756DB" w:rsidRDefault="005756DB" w:rsidP="005756DB">
      <w:pPr>
        <w:pStyle w:val="Heading3"/>
        <w:rPr>
          <w:rFonts w:cs="Times New Roman"/>
          <w:b w:val="0"/>
          <w:bCs w:val="0"/>
          <w:szCs w:val="20"/>
        </w:rPr>
      </w:pPr>
    </w:p>
    <w:p w14:paraId="50A868D4" w14:textId="77777777" w:rsidR="005756DB" w:rsidRPr="00F271F3" w:rsidRDefault="005756DB" w:rsidP="005756DB">
      <w:pPr>
        <w:pStyle w:val="Heading3"/>
      </w:pPr>
      <w:bookmarkStart w:id="62" w:name="_Toc361301822"/>
      <w:r>
        <w:t xml:space="preserve">(c) </w:t>
      </w:r>
      <w:r w:rsidRPr="00F271F3">
        <w:t>Using Maple to build a</w:t>
      </w:r>
      <w:r w:rsidR="00556238">
        <w:t>ny</w:t>
      </w:r>
      <w:r w:rsidRPr="00F271F3">
        <w:t xml:space="preserve"> GF(</w:t>
      </w:r>
      <w:r w:rsidR="00556238">
        <w:t>q</w:t>
      </w:r>
      <w:r w:rsidRPr="00F271F3">
        <w:t xml:space="preserve">) </w:t>
      </w:r>
      <w:r>
        <w:t xml:space="preserve">Enumeration </w:t>
      </w:r>
      <w:r w:rsidRPr="00F271F3">
        <w:t>Table</w:t>
      </w:r>
      <w:bookmarkEnd w:id="62"/>
    </w:p>
    <w:p w14:paraId="67CA6F18" w14:textId="77777777" w:rsidR="005756DB" w:rsidRDefault="005756DB" w:rsidP="005756DB"/>
    <w:p w14:paraId="5C14E301" w14:textId="77777777" w:rsidR="005756DB" w:rsidRDefault="005756DB" w:rsidP="005756DB">
      <w:r>
        <w:t xml:space="preserve">The code shown here uses the "RootOf" capability of Maple. </w:t>
      </w:r>
      <w:r w:rsidR="00556238">
        <w:t xml:space="preserve">The last example uses p = 3. </w:t>
      </w:r>
    </w:p>
    <w:p w14:paraId="28557DCC" w14:textId="77777777" w:rsidR="005756DB" w:rsidRDefault="005756DB" w:rsidP="005756DB">
      <w:r>
        <w:tab/>
        <w:t>Normally in Maple if one has functions f = α</w:t>
      </w:r>
      <w:r>
        <w:rPr>
          <w:rStyle w:val="superscript"/>
        </w:rPr>
        <w:t>6</w:t>
      </w:r>
      <w:r>
        <w:t xml:space="preserve"> and α = w + z,  it knows that f = (w+z)</w:t>
      </w:r>
      <w:r>
        <w:rPr>
          <w:rStyle w:val="superscript"/>
        </w:rPr>
        <w:t>6</w:t>
      </w:r>
      <w:r>
        <w:t>. However, if</w:t>
      </w:r>
    </w:p>
    <w:p w14:paraId="72C7CC2E" w14:textId="77777777" w:rsidR="005756DB" w:rsidRDefault="005756DB" w:rsidP="005756DB">
      <w:r>
        <w:t>f = α</w:t>
      </w:r>
      <w:r>
        <w:rPr>
          <w:rStyle w:val="superscript"/>
        </w:rPr>
        <w:t>6</w:t>
      </w:r>
      <w:r>
        <w:t xml:space="preserve"> and you want to tell Maple that α</w:t>
      </w:r>
      <w:r>
        <w:rPr>
          <w:rStyle w:val="superscript"/>
        </w:rPr>
        <w:t>3</w:t>
      </w:r>
      <w:r>
        <w:t xml:space="preserve"> = α + 1 and you want Maple to use this rule to simplify α</w:t>
      </w:r>
      <w:r>
        <w:rPr>
          <w:rStyle w:val="superscript"/>
        </w:rPr>
        <w:t>6</w:t>
      </w:r>
      <w:r>
        <w:t xml:space="preserve">, you cannot naively inform Maple of your rule by making a normal assignment, </w:t>
      </w:r>
    </w:p>
    <w:p w14:paraId="75F0EF14" w14:textId="77777777" w:rsidR="005756DB" w:rsidRDefault="005756DB" w:rsidP="005756DB"/>
    <w:p w14:paraId="3710C189" w14:textId="77777777" w:rsidR="005756DB" w:rsidRDefault="00A07D04" w:rsidP="005756DB">
      <w:r>
        <w:pict>
          <v:shape id="_x0000_i1059" type="#_x0000_t75" style="width:178.5pt;height:47.25pt">
            <v:imagedata r:id="rId51" o:title=""/>
          </v:shape>
        </w:pict>
      </w:r>
    </w:p>
    <w:p w14:paraId="18DD7492" w14:textId="77777777" w:rsidR="005756DB" w:rsidRDefault="005756DB" w:rsidP="005756DB"/>
    <w:p w14:paraId="02CDC9AD" w14:textId="77777777" w:rsidR="005756DB" w:rsidRDefault="005700D1" w:rsidP="005756DB">
      <w:r>
        <w:t>Here is a</w:t>
      </w:r>
      <w:r w:rsidR="005756DB">
        <w:t xml:space="preserve"> sample calculation we want Maple to do,</w:t>
      </w:r>
    </w:p>
    <w:p w14:paraId="2BBEB403" w14:textId="77777777" w:rsidR="005756DB" w:rsidRDefault="005756DB" w:rsidP="005756DB"/>
    <w:p w14:paraId="4E0C997A" w14:textId="77777777" w:rsidR="005756DB" w:rsidRPr="00486C4D" w:rsidRDefault="005756DB" w:rsidP="005756DB">
      <w:r>
        <w:tab/>
        <w:t>α</w:t>
      </w:r>
      <w:r>
        <w:rPr>
          <w:rStyle w:val="superscript"/>
        </w:rPr>
        <w:t>6</w:t>
      </w:r>
      <w:r>
        <w:t xml:space="preserve"> = α</w:t>
      </w:r>
      <w:r>
        <w:rPr>
          <w:rStyle w:val="superscript"/>
        </w:rPr>
        <w:t>3</w:t>
      </w:r>
      <w:r>
        <w:t>α</w:t>
      </w:r>
      <w:r>
        <w:rPr>
          <w:rStyle w:val="superscript"/>
        </w:rPr>
        <w:t>3</w:t>
      </w:r>
      <w:r>
        <w:t xml:space="preserve"> = (1+α)</w:t>
      </w:r>
      <w:r>
        <w:rPr>
          <w:rStyle w:val="superscript"/>
        </w:rPr>
        <w:t>2</w:t>
      </w:r>
      <w:r>
        <w:t xml:space="preserve"> = 1 + 2α + α</w:t>
      </w:r>
      <w:r>
        <w:rPr>
          <w:rStyle w:val="superscript"/>
        </w:rPr>
        <w:t>2</w:t>
      </w:r>
      <w:r>
        <w:t xml:space="preserve"> </w:t>
      </w:r>
      <w:r w:rsidR="005700D1">
        <w:t>→</w:t>
      </w:r>
      <w:r>
        <w:t xml:space="preserve">  1 + α</w:t>
      </w:r>
      <w:r>
        <w:rPr>
          <w:rStyle w:val="superscript"/>
        </w:rPr>
        <w:t>2</w:t>
      </w:r>
      <w:r>
        <w:tab/>
      </w:r>
      <w:r>
        <w:tab/>
      </w:r>
      <w:r>
        <w:tab/>
        <w:t>since 2(anything) = 0</w:t>
      </w:r>
    </w:p>
    <w:p w14:paraId="5468CB9D" w14:textId="77777777" w:rsidR="005756DB" w:rsidRDefault="005756DB" w:rsidP="005756DB"/>
    <w:p w14:paraId="53582E42" w14:textId="77777777" w:rsidR="005756DB" w:rsidRDefault="005756DB" w:rsidP="005756DB">
      <w:r>
        <w:t xml:space="preserve">and here is how Maple </w:t>
      </w:r>
      <w:r w:rsidR="005700D1">
        <w:t xml:space="preserve">can do it, </w:t>
      </w:r>
    </w:p>
    <w:p w14:paraId="78F38D37" w14:textId="77777777" w:rsidR="005756DB" w:rsidRDefault="005756DB" w:rsidP="005756DB"/>
    <w:p w14:paraId="327D5EC2" w14:textId="77777777" w:rsidR="005756DB" w:rsidRDefault="005756DB" w:rsidP="005756DB">
      <w:r>
        <w:pict>
          <v:shape id="_x0000_i1060" type="#_x0000_t75" style="width:196.5pt;height:75pt">
            <v:imagedata r:id="rId52" o:title=""/>
          </v:shape>
        </w:pict>
      </w:r>
    </w:p>
    <w:p w14:paraId="0EA901FC" w14:textId="77777777" w:rsidR="00A07D04" w:rsidRDefault="00A07D04" w:rsidP="005756DB"/>
    <w:p w14:paraId="04BDDB4B" w14:textId="77777777" w:rsidR="005756DB" w:rsidRDefault="005756DB" w:rsidP="005756DB">
      <w:r>
        <w:t>In the first line a is an "alias" and we inform Maple that 'a' should be a root of p(x) = x</w:t>
      </w:r>
      <w:r>
        <w:rPr>
          <w:rStyle w:val="superscript"/>
        </w:rPr>
        <w:t>3</w:t>
      </w:r>
      <w:r>
        <w:t>-x-1, meaning 'a' is a solution of a</w:t>
      </w:r>
      <w:r>
        <w:rPr>
          <w:rStyle w:val="superscript"/>
        </w:rPr>
        <w:t>3</w:t>
      </w:r>
      <w:r>
        <w:t>-a-1 = 0, which means we are telling Maple that a</w:t>
      </w:r>
      <w:r>
        <w:rPr>
          <w:rStyle w:val="superscript"/>
        </w:rPr>
        <w:t>3</w:t>
      </w:r>
      <w:r>
        <w:t xml:space="preserve"> = a + 1. The second line is a kludge to get what we want, and the third line is the second line told to throw out things like 2α. </w:t>
      </w:r>
    </w:p>
    <w:p w14:paraId="02928F50" w14:textId="77777777" w:rsidR="00373EA6" w:rsidRDefault="005756DB" w:rsidP="005756DB">
      <w:r>
        <w:tab/>
      </w:r>
    </w:p>
    <w:p w14:paraId="4B9092FB" w14:textId="77777777" w:rsidR="005756DB" w:rsidRDefault="00373EA6" w:rsidP="005756DB">
      <w:r>
        <w:br w:type="page"/>
      </w:r>
      <w:r w:rsidR="005756DB">
        <w:t xml:space="preserve">Here then is code to generate the table </w:t>
      </w:r>
      <w:r w:rsidR="007154B7">
        <w:t>for</w:t>
      </w:r>
      <w:r w:rsidR="005756DB" w:rsidRPr="00AC7FB2">
        <w:rPr>
          <w:b/>
        </w:rPr>
        <w:t xml:space="preserve"> GF(2</w:t>
      </w:r>
      <w:r w:rsidR="005756DB" w:rsidRPr="00AC7FB2">
        <w:rPr>
          <w:rStyle w:val="superscript"/>
        </w:rPr>
        <w:t>3</w:t>
      </w:r>
      <w:r w:rsidR="005756DB" w:rsidRPr="00AC7FB2">
        <w:rPr>
          <w:b/>
        </w:rPr>
        <w:t xml:space="preserve">) </w:t>
      </w:r>
      <w:r w:rsidR="005756DB">
        <w:t>with p(x) = x</w:t>
      </w:r>
      <w:r w:rsidR="005756DB">
        <w:rPr>
          <w:rStyle w:val="superscript"/>
        </w:rPr>
        <w:t>3</w:t>
      </w:r>
      <w:r w:rsidR="005756DB">
        <w:t>+x+1 :</w:t>
      </w:r>
    </w:p>
    <w:p w14:paraId="04637364" w14:textId="77777777" w:rsidR="005756DB" w:rsidRDefault="005756DB" w:rsidP="005756DB"/>
    <w:p w14:paraId="764E8364" w14:textId="77777777" w:rsidR="005756DB" w:rsidRPr="007F003E" w:rsidRDefault="00857041" w:rsidP="005756DB">
      <w:r>
        <w:pict>
          <v:shape id="_x0000_i1061" type="#_x0000_t75" style="width:286.5pt;height:95.25pt">
            <v:imagedata r:id="rId53" o:title=""/>
          </v:shape>
        </w:pict>
      </w:r>
      <w:r w:rsidR="005756DB">
        <w:t xml:space="preserve">    </w:t>
      </w:r>
      <w:r w:rsidR="00B02442">
        <w:pict>
          <v:shape id="_x0000_i1062" type="#_x0000_t75" style="width:78.75pt;height:147pt">
            <v:imagedata r:id="rId54" o:title=""/>
          </v:shape>
        </w:pict>
      </w:r>
      <w:r w:rsidR="005756DB">
        <w:tab/>
      </w:r>
      <w:r w:rsidR="005756DB">
        <w:tab/>
      </w:r>
      <w:r>
        <w:tab/>
      </w:r>
      <w:r>
        <w:tab/>
      </w:r>
      <w:r>
        <w:tab/>
      </w:r>
      <w:r>
        <w:tab/>
      </w:r>
      <w:r>
        <w:tab/>
      </w:r>
      <w:r>
        <w:tab/>
      </w:r>
      <w:r>
        <w:tab/>
      </w:r>
      <w:r>
        <w:tab/>
      </w:r>
      <w:r>
        <w:tab/>
      </w:r>
      <w:r>
        <w:tab/>
      </w:r>
      <w:r>
        <w:tab/>
      </w:r>
      <w:r>
        <w:tab/>
      </w:r>
      <w:r>
        <w:tab/>
      </w:r>
      <w:r w:rsidR="00A07D04">
        <w:tab/>
      </w:r>
      <w:r w:rsidR="005756DB">
        <w:t>Fig 6.4</w:t>
      </w:r>
    </w:p>
    <w:p w14:paraId="3D1378C8" w14:textId="77777777" w:rsidR="005756DB" w:rsidRDefault="005756DB" w:rsidP="005756DB"/>
    <w:p w14:paraId="2F0D6866" w14:textId="77777777" w:rsidR="005756DB" w:rsidRDefault="005700D1" w:rsidP="005756DB">
      <w:r>
        <w:t>W</w:t>
      </w:r>
      <w:r w:rsidR="005756DB">
        <w:t xml:space="preserve">ith a little extra fiddling the result can be displayed in a Maple "spreadsheet" as on the right, which can then be compared with </w:t>
      </w:r>
      <w:r>
        <w:t>(6.11) or (6.13)</w:t>
      </w:r>
      <w:r w:rsidR="005756DB">
        <w:t xml:space="preserve"> above. </w:t>
      </w:r>
    </w:p>
    <w:p w14:paraId="306ADF6E" w14:textId="77777777" w:rsidR="005756DB" w:rsidRPr="0039487F" w:rsidRDefault="005756DB" w:rsidP="005756DB">
      <w:r>
        <w:tab/>
        <w:t>Here is the same thing for</w:t>
      </w:r>
      <w:r w:rsidRPr="00AC7FB2">
        <w:rPr>
          <w:b/>
        </w:rPr>
        <w:t xml:space="preserve"> GF(2</w:t>
      </w:r>
      <w:r w:rsidRPr="00AC7FB2">
        <w:rPr>
          <w:rStyle w:val="superscript"/>
        </w:rPr>
        <w:t>4</w:t>
      </w:r>
      <w:r w:rsidRPr="00AC7FB2">
        <w:rPr>
          <w:b/>
        </w:rPr>
        <w:t>)</w:t>
      </w:r>
      <w:r>
        <w:t xml:space="preserve"> where we use p(x) = x</w:t>
      </w:r>
      <w:r>
        <w:rPr>
          <w:rStyle w:val="superscript"/>
        </w:rPr>
        <w:t>4</w:t>
      </w:r>
      <w:r>
        <w:t>+x+1 as the primitive polynomial, so in this case α</w:t>
      </w:r>
      <w:r>
        <w:rPr>
          <w:rStyle w:val="superscript"/>
        </w:rPr>
        <w:t>4</w:t>
      </w:r>
      <w:r>
        <w:t xml:space="preserve"> = α + 1</w:t>
      </w:r>
      <w:r w:rsidR="005700D1">
        <w:t xml:space="preserve">  : </w:t>
      </w:r>
    </w:p>
    <w:p w14:paraId="0F0A58A7" w14:textId="77777777" w:rsidR="005756DB" w:rsidRDefault="005756DB" w:rsidP="005756DB"/>
    <w:p w14:paraId="1AF7C268" w14:textId="77777777" w:rsidR="005756DB" w:rsidRDefault="006A5581" w:rsidP="005756DB">
      <w:r>
        <w:pict>
          <v:shape id="_x0000_i1063" type="#_x0000_t75" style="width:295.5pt;height:107.25pt">
            <v:imagedata r:id="rId55" o:title=""/>
          </v:shape>
        </w:pict>
      </w:r>
      <w:r w:rsidR="005756DB">
        <w:t xml:space="preserve">    </w:t>
      </w:r>
    </w:p>
    <w:p w14:paraId="2DE9CB0D" w14:textId="77777777" w:rsidR="006A5581" w:rsidRDefault="006A5581" w:rsidP="005756DB"/>
    <w:p w14:paraId="7D1F7F32" w14:textId="77777777" w:rsidR="005756DB" w:rsidRDefault="006A5581" w:rsidP="005756DB">
      <w:r>
        <w:pict>
          <v:shape id="_x0000_i1064" type="#_x0000_t75" style="width:116.25pt;height:148.5pt">
            <v:imagedata r:id="rId56" o:title=""/>
          </v:shape>
        </w:pict>
      </w:r>
      <w:r>
        <w:pict>
          <v:shape id="_x0000_i1065" type="#_x0000_t75" style="width:118.5pt;height:148.5pt">
            <v:imagedata r:id="rId57" o:title=""/>
          </v:shape>
        </w:pict>
      </w:r>
      <w:r>
        <w:tab/>
      </w:r>
      <w:r>
        <w:tab/>
      </w:r>
      <w:r>
        <w:tab/>
      </w:r>
      <w:r>
        <w:tab/>
      </w:r>
      <w:r>
        <w:tab/>
      </w:r>
      <w:r>
        <w:tab/>
      </w:r>
      <w:r w:rsidR="005756DB">
        <w:t>Fig 6.5</w:t>
      </w:r>
    </w:p>
    <w:p w14:paraId="3C5F9A53" w14:textId="77777777" w:rsidR="006A5581" w:rsidRPr="00081392" w:rsidRDefault="006A5581" w:rsidP="005756DB"/>
    <w:p w14:paraId="3AB0310D" w14:textId="77777777" w:rsidR="005756DB" w:rsidRDefault="005756DB" w:rsidP="005756DB">
      <w:r>
        <w:t xml:space="preserve">which can be compared with </w:t>
      </w:r>
      <w:r w:rsidR="005700D1">
        <w:t>(6.14)</w:t>
      </w:r>
      <w:r>
        <w:t xml:space="preserve"> above. </w:t>
      </w:r>
    </w:p>
    <w:p w14:paraId="1456A3D4" w14:textId="77777777" w:rsidR="00373EA6" w:rsidRDefault="005756DB" w:rsidP="005756DB">
      <w:r>
        <w:tab/>
      </w:r>
    </w:p>
    <w:p w14:paraId="5AD7C944" w14:textId="77777777" w:rsidR="005756DB" w:rsidRDefault="00373EA6" w:rsidP="005756DB">
      <w:r>
        <w:br w:type="page"/>
      </w:r>
      <w:r w:rsidR="00C70FF7">
        <w:t>Next</w:t>
      </w:r>
      <w:r w:rsidR="005756DB">
        <w:t xml:space="preserve">, here is the Table for </w:t>
      </w:r>
      <w:r w:rsidR="005756DB" w:rsidRPr="00AC7FB2">
        <w:rPr>
          <w:b/>
        </w:rPr>
        <w:t>GF(2</w:t>
      </w:r>
      <w:r w:rsidR="005756DB" w:rsidRPr="00AC7FB2">
        <w:rPr>
          <w:rStyle w:val="superscript"/>
        </w:rPr>
        <w:t>5</w:t>
      </w:r>
      <w:r w:rsidR="005756DB" w:rsidRPr="00AC7FB2">
        <w:rPr>
          <w:b/>
        </w:rPr>
        <w:t>)</w:t>
      </w:r>
      <w:r w:rsidR="005756DB">
        <w:t xml:space="preserve"> where p(x) = x</w:t>
      </w:r>
      <w:r w:rsidR="005756DB">
        <w:rPr>
          <w:rStyle w:val="superscript"/>
        </w:rPr>
        <w:t xml:space="preserve">5 </w:t>
      </w:r>
      <w:r w:rsidR="005756DB">
        <w:t>+</w:t>
      </w:r>
      <w:r w:rsidR="00A07D04">
        <w:t xml:space="preserve"> </w:t>
      </w:r>
      <w:r w:rsidR="005756DB">
        <w:t>x</w:t>
      </w:r>
      <w:r w:rsidR="005756DB">
        <w:rPr>
          <w:rStyle w:val="superscript"/>
        </w:rPr>
        <w:t>3</w:t>
      </w:r>
      <w:r w:rsidR="005756DB">
        <w:t xml:space="preserve"> + x</w:t>
      </w:r>
      <w:r w:rsidR="005756DB">
        <w:rPr>
          <w:rStyle w:val="superscript"/>
        </w:rPr>
        <w:t>2</w:t>
      </w:r>
      <w:r w:rsidR="005756DB">
        <w:t xml:space="preserve"> + x + 1</w:t>
      </w:r>
      <w:r w:rsidR="00A07D04">
        <w:t xml:space="preserve"> :</w:t>
      </w:r>
    </w:p>
    <w:p w14:paraId="235119F6" w14:textId="77777777" w:rsidR="005756DB" w:rsidRDefault="005756DB" w:rsidP="005756DB"/>
    <w:p w14:paraId="795DA730" w14:textId="77777777" w:rsidR="005756DB" w:rsidRDefault="007154B7" w:rsidP="005756DB">
      <w:pPr>
        <w:rPr>
          <w:rStyle w:val="superscript"/>
          <w:b w:val="0"/>
        </w:rPr>
      </w:pPr>
      <w:r w:rsidRPr="00445D5C">
        <w:rPr>
          <w:rStyle w:val="superscript"/>
          <w:b w:val="0"/>
        </w:rPr>
        <w:pict>
          <v:shape id="_x0000_i1066" type="#_x0000_t75" style="width:393.75pt;height:153.75pt">
            <v:imagedata r:id="rId58" o:title=""/>
          </v:shape>
        </w:pict>
      </w:r>
    </w:p>
    <w:p w14:paraId="18E3DED1" w14:textId="77777777" w:rsidR="005756DB" w:rsidRDefault="005756DB" w:rsidP="005756DB">
      <w:pPr>
        <w:rPr>
          <w:rStyle w:val="superscript"/>
          <w:b w:val="0"/>
        </w:rPr>
      </w:pPr>
    </w:p>
    <w:p w14:paraId="78E7AD7F" w14:textId="77777777" w:rsidR="005756DB" w:rsidRPr="00A07D04" w:rsidRDefault="00A07D04" w:rsidP="005756DB">
      <w:pPr>
        <w:rPr>
          <w:rFonts w:ascii="Courier New" w:hAnsi="Courier New"/>
          <w:sz w:val="24"/>
          <w:vertAlign w:val="superscript"/>
        </w:rPr>
      </w:pPr>
      <w:r w:rsidRPr="00445D5C">
        <w:rPr>
          <w:rStyle w:val="superscript"/>
        </w:rPr>
        <w:pict>
          <v:shape id="_x0000_i1067" type="#_x0000_t75" style="width:138pt;height:213pt">
            <v:imagedata r:id="rId59" o:title=""/>
          </v:shape>
        </w:pict>
      </w:r>
      <w:r w:rsidRPr="00445D5C">
        <w:rPr>
          <w:rStyle w:val="superscript"/>
          <w:b w:val="0"/>
        </w:rPr>
        <w:pict>
          <v:shape id="_x0000_i1068" type="#_x0000_t75" style="width:138pt;height:192.75pt">
            <v:imagedata r:id="rId60" o:title=""/>
          </v:shape>
        </w:pict>
      </w:r>
      <w:r w:rsidRPr="00445D5C">
        <w:rPr>
          <w:rStyle w:val="superscript"/>
        </w:rPr>
        <w:pict>
          <v:shape id="_x0000_i1069" type="#_x0000_t75" style="width:135pt;height:204pt">
            <v:imagedata r:id="rId61" o:title=""/>
          </v:shape>
        </w:pict>
      </w:r>
      <w:r>
        <w:rPr>
          <w:rStyle w:val="superscript"/>
          <w:b w:val="0"/>
        </w:rPr>
        <w:t xml:space="preserve"> </w:t>
      </w:r>
      <w:r>
        <w:t xml:space="preserve">  </w:t>
      </w:r>
      <w:r w:rsidR="00C70FF7">
        <w:tab/>
      </w:r>
      <w:r>
        <w:t>F</w:t>
      </w:r>
      <w:r w:rsidR="005756DB">
        <w:t>ig 6.6</w:t>
      </w:r>
    </w:p>
    <w:p w14:paraId="6AF7DC77" w14:textId="77777777" w:rsidR="005756DB" w:rsidRDefault="005756DB" w:rsidP="005756DB">
      <w:pPr>
        <w:rPr>
          <w:rStyle w:val="superscript"/>
          <w:b w:val="0"/>
        </w:rPr>
      </w:pPr>
    </w:p>
    <w:p w14:paraId="41D1C0D5" w14:textId="77777777" w:rsidR="005756DB" w:rsidRDefault="005756DB" w:rsidP="005756DB">
      <w:r>
        <w:t>This data will be needed in the next</w:t>
      </w:r>
      <w:r w:rsidR="00A07D04">
        <w:t xml:space="preserve"> section and may be compared with (6.15). </w:t>
      </w:r>
    </w:p>
    <w:p w14:paraId="26DF921C" w14:textId="77777777" w:rsidR="00556238" w:rsidRDefault="00556238" w:rsidP="005756DB">
      <w:r>
        <w:tab/>
        <w:t>Finally, here is the Table for GF(3</w:t>
      </w:r>
      <w:r>
        <w:rPr>
          <w:rStyle w:val="superscript"/>
        </w:rPr>
        <w:t>2</w:t>
      </w:r>
      <w:r>
        <w:t xml:space="preserve">) where we replace mod 2 by mod 3 in the code: </w:t>
      </w:r>
    </w:p>
    <w:p w14:paraId="69F4F0C5" w14:textId="77777777" w:rsidR="00C70FF7" w:rsidRDefault="00C70FF7" w:rsidP="005756DB"/>
    <w:p w14:paraId="74C5A309" w14:textId="77777777" w:rsidR="00556238" w:rsidRDefault="00C70FF7" w:rsidP="005756DB">
      <w:r>
        <w:pict>
          <v:shape id="_x0000_i1070" type="#_x0000_t75" style="width:274.5pt;height:99pt">
            <v:imagedata r:id="rId62" o:title=""/>
          </v:shape>
        </w:pict>
      </w:r>
      <w:r w:rsidR="00556238">
        <w:tab/>
      </w:r>
      <w:r>
        <w:pict>
          <v:shape id="_x0000_i1071" type="#_x0000_t75" style="width:83.25pt;height:161.25pt">
            <v:imagedata r:id="rId63" o:title=""/>
          </v:shape>
        </w:pict>
      </w:r>
      <w:r w:rsidR="00556238">
        <w:tab/>
      </w:r>
      <w:r>
        <w:tab/>
      </w:r>
      <w:r w:rsidR="00556238">
        <w:t>Fig 6.7</w:t>
      </w:r>
    </w:p>
    <w:p w14:paraId="5D0C7891" w14:textId="77777777" w:rsidR="00556238" w:rsidRDefault="00556238" w:rsidP="005756DB"/>
    <w:p w14:paraId="427A4CE2" w14:textId="77777777" w:rsidR="00556238" w:rsidRPr="00EE1499" w:rsidRDefault="00556238" w:rsidP="005756DB">
      <w:r>
        <w:t>Since we used p(x) = x</w:t>
      </w:r>
      <w:r>
        <w:rPr>
          <w:rStyle w:val="superscript"/>
        </w:rPr>
        <w:t xml:space="preserve">2 </w:t>
      </w:r>
      <w:r>
        <w:t xml:space="preserve">+ x + 2, this matches our (6.16) rather than Bussey's (6.18). </w:t>
      </w:r>
    </w:p>
    <w:p w14:paraId="68E45DC1" w14:textId="77777777" w:rsidR="005756DB" w:rsidRDefault="005756DB" w:rsidP="005756DB"/>
    <w:p w14:paraId="1BEDA549" w14:textId="77777777" w:rsidR="005756DB" w:rsidRPr="004E7C99" w:rsidRDefault="005756DB" w:rsidP="005756DB">
      <w:pPr>
        <w:pStyle w:val="Heading3"/>
      </w:pPr>
      <w:bookmarkStart w:id="63" w:name="_Toc361301823"/>
      <w:r>
        <w:t xml:space="preserve">(d) Using the GF(q) Table to </w:t>
      </w:r>
      <w:r w:rsidR="006B0DC9">
        <w:t>multiply out</w:t>
      </w:r>
      <w:r>
        <w:t xml:space="preserve"> polynomials factored in GF(</w:t>
      </w:r>
      <w:r w:rsidR="006B0DC9">
        <w:t>q</w:t>
      </w:r>
      <w:r>
        <w:t>)</w:t>
      </w:r>
      <w:bookmarkEnd w:id="63"/>
      <w:r>
        <w:t xml:space="preserve"> </w:t>
      </w:r>
    </w:p>
    <w:p w14:paraId="06EA91C7" w14:textId="77777777" w:rsidR="005756DB" w:rsidRDefault="005756DB" w:rsidP="005756DB"/>
    <w:p w14:paraId="6FE731DE" w14:textId="77777777" w:rsidR="005756DB" w:rsidRDefault="005756DB" w:rsidP="005756DB">
      <w:r>
        <w:t xml:space="preserve">In Big Theorem 3 (5.17) we showed how to obtain all minimum polynomials of some GF(q) in factored form, where α is some element of GF(q), </w:t>
      </w:r>
    </w:p>
    <w:p w14:paraId="137102CB" w14:textId="77777777" w:rsidR="005756DB" w:rsidRDefault="005756DB" w:rsidP="005756DB"/>
    <w:p w14:paraId="7184E402" w14:textId="77777777" w:rsidR="005756DB" w:rsidRDefault="005756DB" w:rsidP="005756DB">
      <w:pPr>
        <w:tabs>
          <w:tab w:val="left" w:pos="7200"/>
          <w:tab w:val="left" w:pos="7920"/>
          <w:tab w:val="right" w:pos="9270"/>
        </w:tabs>
      </w:pPr>
      <w:r>
        <w:tab/>
        <w:t xml:space="preserve">m(x)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      k ≤ m</w:t>
      </w:r>
      <w:r w:rsidR="00A055FC">
        <w:t xml:space="preserve">  .</w:t>
      </w:r>
      <w:r>
        <w:tab/>
      </w:r>
      <w:r w:rsidRPr="00B33C61">
        <w:rPr>
          <w:i/>
        </w:rPr>
        <w:t>(5.17)</w:t>
      </w:r>
    </w:p>
    <w:p w14:paraId="122C1EC2" w14:textId="77777777" w:rsidR="005756DB" w:rsidRDefault="005756DB" w:rsidP="005756DB">
      <w:pPr>
        <w:tabs>
          <w:tab w:val="left" w:pos="7200"/>
          <w:tab w:val="left" w:pos="7920"/>
          <w:tab w:val="right" w:pos="9270"/>
        </w:tabs>
      </w:pPr>
    </w:p>
    <w:p w14:paraId="41A4C009" w14:textId="77777777" w:rsidR="005756DB" w:rsidRDefault="005756DB" w:rsidP="005756DB">
      <w:pPr>
        <w:tabs>
          <w:tab w:val="left" w:pos="7200"/>
          <w:tab w:val="left" w:pos="7920"/>
          <w:tab w:val="right" w:pos="9270"/>
        </w:tabs>
      </w:pPr>
      <w:r>
        <w:t xml:space="preserve">In the examples of </w:t>
      </w:r>
      <w:r w:rsidR="00232311">
        <w:t xml:space="preserve">Chapter </w:t>
      </w:r>
      <w:r>
        <w:t>5 (c) we then explicitly listed all minimal polynomials for GF(2</w:t>
      </w:r>
      <w:r>
        <w:rPr>
          <w:rStyle w:val="superscript"/>
        </w:rPr>
        <w:t>m</w:t>
      </w:r>
      <w:r>
        <w:t>) for m = 3,4,5. Here we shall show how the GF(q) table constructed above can be used to expand the m(x) into a form which explicitly has coefficients in GF(2), that is, polynomials like x</w:t>
      </w:r>
      <w:r>
        <w:rPr>
          <w:rStyle w:val="superscript"/>
        </w:rPr>
        <w:t>2</w:t>
      </w:r>
      <w:r>
        <w:t xml:space="preserve"> + x + 1. We shall first do an example by hand, then show how to automate the process using Maple. </w:t>
      </w:r>
    </w:p>
    <w:p w14:paraId="6867DEA7" w14:textId="77777777" w:rsidR="005756DB" w:rsidRDefault="005756DB" w:rsidP="005756DB">
      <w:pPr>
        <w:tabs>
          <w:tab w:val="left" w:pos="7200"/>
          <w:tab w:val="left" w:pos="7920"/>
          <w:tab w:val="right" w:pos="9270"/>
        </w:tabs>
      </w:pPr>
    </w:p>
    <w:p w14:paraId="73D58E26" w14:textId="77777777" w:rsidR="005756DB" w:rsidRPr="00081392" w:rsidRDefault="005756DB" w:rsidP="005756DB">
      <w:pPr>
        <w:pStyle w:val="Heading4"/>
      </w:pPr>
      <w:bookmarkStart w:id="64" w:name="_Toc361301824"/>
      <w:r>
        <w:t xml:space="preserve">1. </w:t>
      </w:r>
      <w:r w:rsidRPr="00081392">
        <w:t>Expansion of a factored minimum polynomial</w:t>
      </w:r>
      <w:r>
        <w:t>: an example</w:t>
      </w:r>
      <w:bookmarkEnd w:id="64"/>
    </w:p>
    <w:p w14:paraId="62BB2DB5" w14:textId="77777777" w:rsidR="005756DB" w:rsidRDefault="005756DB" w:rsidP="005756DB">
      <w:pPr>
        <w:tabs>
          <w:tab w:val="left" w:pos="7200"/>
          <w:tab w:val="left" w:pos="7920"/>
          <w:tab w:val="right" w:pos="9270"/>
        </w:tabs>
      </w:pPr>
    </w:p>
    <w:p w14:paraId="41D553CB" w14:textId="77777777" w:rsidR="005756DB" w:rsidRPr="00067580" w:rsidRDefault="005756DB" w:rsidP="005756DB">
      <w:pPr>
        <w:tabs>
          <w:tab w:val="left" w:pos="7200"/>
          <w:tab w:val="left" w:pos="7920"/>
          <w:tab w:val="right" w:pos="9270"/>
        </w:tabs>
      </w:pPr>
      <w:r>
        <w:t>For GF(2</w:t>
      </w:r>
      <w:r>
        <w:rPr>
          <w:rStyle w:val="superscript"/>
        </w:rPr>
        <w:t>3</w:t>
      </w:r>
      <w:r>
        <w:t>) one of the minimum polynomials ( in fact a primitive one) was found to be</w:t>
      </w:r>
    </w:p>
    <w:p w14:paraId="2FFC60D3" w14:textId="77777777" w:rsidR="005756DB" w:rsidRDefault="005756DB" w:rsidP="005756DB"/>
    <w:p w14:paraId="001B3C79" w14:textId="77777777" w:rsidR="005756DB" w:rsidRPr="00CC1BEA" w:rsidRDefault="005756DB" w:rsidP="005756DB">
      <w:pPr>
        <w:tabs>
          <w:tab w:val="left" w:pos="7200"/>
          <w:tab w:val="left" w:pos="7920"/>
          <w:tab w:val="right" w:pos="9270"/>
        </w:tabs>
      </w:pPr>
      <w:r>
        <w:tab/>
        <w:t>p</w:t>
      </w:r>
      <w:r w:rsidRPr="004D6267">
        <w:rPr>
          <w:rStyle w:val="subscript"/>
        </w:rPr>
        <w:t>1</w:t>
      </w:r>
      <w:r>
        <w:t>(x) = (x - α )(x - α</w:t>
      </w:r>
      <w:r w:rsidRPr="00283C18">
        <w:rPr>
          <w:rStyle w:val="superscript"/>
        </w:rPr>
        <w:t>2</w:t>
      </w:r>
      <w:r>
        <w:t xml:space="preserve"> )(x - α</w:t>
      </w:r>
      <w:r w:rsidRPr="00283C18">
        <w:rPr>
          <w:rStyle w:val="superscript"/>
        </w:rPr>
        <w:t>4</w:t>
      </w:r>
      <w:r>
        <w:t>)</w:t>
      </w:r>
      <w:r w:rsidR="00A055FC">
        <w:t xml:space="preserve">  .</w:t>
      </w:r>
      <w:r>
        <w:tab/>
      </w:r>
      <w:r>
        <w:tab/>
      </w:r>
      <w:r>
        <w:tab/>
      </w:r>
      <w:r>
        <w:tab/>
      </w:r>
      <w:r>
        <w:tab/>
      </w:r>
      <w:r>
        <w:tab/>
      </w:r>
      <w:r>
        <w:tab/>
      </w:r>
      <w:r>
        <w:rPr>
          <w:i/>
        </w:rPr>
        <w:tab/>
      </w:r>
      <w:r w:rsidRPr="00CC1BEA">
        <w:rPr>
          <w:i/>
        </w:rPr>
        <w:t xml:space="preserve"> (5.24)</w:t>
      </w:r>
      <w:r>
        <w:tab/>
      </w:r>
    </w:p>
    <w:p w14:paraId="2FEB9BD1" w14:textId="77777777" w:rsidR="005756DB" w:rsidRDefault="005756DB" w:rsidP="005756DB"/>
    <w:p w14:paraId="7CC55AB2" w14:textId="77777777" w:rsidR="005756DB" w:rsidRDefault="005756DB" w:rsidP="005756DB">
      <w:r>
        <w:t>The first step is to expand in the obvious manner,</w:t>
      </w:r>
    </w:p>
    <w:p w14:paraId="3A35489D" w14:textId="77777777" w:rsidR="005756DB" w:rsidRDefault="005756DB" w:rsidP="005756DB"/>
    <w:p w14:paraId="292F82E2" w14:textId="77777777" w:rsidR="005756DB" w:rsidRDefault="005756DB" w:rsidP="005756DB">
      <w:r>
        <w:tab/>
        <w:t>p</w:t>
      </w:r>
      <w:r w:rsidRPr="004D6267">
        <w:rPr>
          <w:rStyle w:val="subscript"/>
        </w:rPr>
        <w:t>1</w:t>
      </w:r>
      <w:r>
        <w:t>(x) = x</w:t>
      </w:r>
      <w:r>
        <w:rPr>
          <w:rStyle w:val="superscript"/>
        </w:rPr>
        <w:t>3</w:t>
      </w:r>
      <w:r>
        <w:t xml:space="preserve"> + [α + α</w:t>
      </w:r>
      <w:r w:rsidRPr="00283C18">
        <w:rPr>
          <w:rStyle w:val="superscript"/>
        </w:rPr>
        <w:t>2</w:t>
      </w:r>
      <w:r>
        <w:rPr>
          <w:rStyle w:val="superscript"/>
        </w:rPr>
        <w:t xml:space="preserve"> </w:t>
      </w:r>
      <w:r>
        <w:t>+ α</w:t>
      </w:r>
      <w:r w:rsidRPr="00283C18">
        <w:rPr>
          <w:rStyle w:val="superscript"/>
        </w:rPr>
        <w:t>4</w:t>
      </w:r>
      <w:r>
        <w:t>]x</w:t>
      </w:r>
      <w:r>
        <w:rPr>
          <w:rStyle w:val="superscript"/>
        </w:rPr>
        <w:t>2</w:t>
      </w:r>
      <w:r>
        <w:t xml:space="preserve"> + [α</w:t>
      </w:r>
      <w:r w:rsidRPr="00283C18">
        <w:rPr>
          <w:rStyle w:val="superscript"/>
        </w:rPr>
        <w:t xml:space="preserve">3 </w:t>
      </w:r>
      <w:r>
        <w:t>+ α</w:t>
      </w:r>
      <w:r w:rsidRPr="00283C18">
        <w:rPr>
          <w:rStyle w:val="superscript"/>
        </w:rPr>
        <w:t>5</w:t>
      </w:r>
      <w:r>
        <w:rPr>
          <w:rStyle w:val="superscript"/>
        </w:rPr>
        <w:t xml:space="preserve"> </w:t>
      </w:r>
      <w:r>
        <w:t>+ α</w:t>
      </w:r>
      <w:r w:rsidRPr="00283C18">
        <w:rPr>
          <w:rStyle w:val="superscript"/>
        </w:rPr>
        <w:t>6</w:t>
      </w:r>
      <w:r>
        <w:t>]x + [1] 1  .</w:t>
      </w:r>
    </w:p>
    <w:p w14:paraId="1EBCD565" w14:textId="77777777" w:rsidR="005756DB" w:rsidRDefault="005756DB" w:rsidP="005756DB"/>
    <w:p w14:paraId="4D534D7F" w14:textId="77777777" w:rsidR="005756DB" w:rsidRPr="006301A7" w:rsidRDefault="005756DB" w:rsidP="005756DB">
      <w:r>
        <w:t>The important information in the above GF(2</w:t>
      </w:r>
      <w:r>
        <w:rPr>
          <w:rStyle w:val="superscript"/>
        </w:rPr>
        <w:t>3</w:t>
      </w:r>
      <w:r>
        <w:t>) table is this</w:t>
      </w:r>
    </w:p>
    <w:p w14:paraId="0FD0D7C2" w14:textId="77777777" w:rsidR="005756DB" w:rsidRDefault="005756DB" w:rsidP="005756DB"/>
    <w:p w14:paraId="59F1E00D" w14:textId="77777777" w:rsidR="005756DB" w:rsidRDefault="005756DB" w:rsidP="005756DB">
      <w:r>
        <w:tab/>
        <w:t>α</w:t>
      </w:r>
      <w:r w:rsidRPr="00283C18">
        <w:rPr>
          <w:rStyle w:val="superscript"/>
        </w:rPr>
        <w:t>3</w:t>
      </w:r>
      <w:r>
        <w:t xml:space="preserve"> = 1 + α</w:t>
      </w:r>
      <w:r>
        <w:tab/>
      </w:r>
    </w:p>
    <w:p w14:paraId="2F2D43DE" w14:textId="77777777" w:rsidR="005756DB" w:rsidRDefault="005756DB" w:rsidP="005756DB">
      <w:r>
        <w:tab/>
        <w:t>α</w:t>
      </w:r>
      <w:r w:rsidRPr="00283C18">
        <w:rPr>
          <w:rStyle w:val="superscript"/>
        </w:rPr>
        <w:t>4</w:t>
      </w:r>
      <w:r>
        <w:t xml:space="preserve"> = α + α</w:t>
      </w:r>
      <w:r w:rsidRPr="00283C18">
        <w:rPr>
          <w:rStyle w:val="superscript"/>
        </w:rPr>
        <w:t>2</w:t>
      </w:r>
      <w:r>
        <w:tab/>
      </w:r>
    </w:p>
    <w:p w14:paraId="769159C3" w14:textId="77777777" w:rsidR="005756DB" w:rsidRDefault="005756DB" w:rsidP="005756DB">
      <w:r>
        <w:tab/>
        <w:t>α</w:t>
      </w:r>
      <w:r w:rsidRPr="00283C18">
        <w:rPr>
          <w:rStyle w:val="superscript"/>
        </w:rPr>
        <w:t>5</w:t>
      </w:r>
      <w:r>
        <w:t xml:space="preserve"> = 1 + α + α</w:t>
      </w:r>
      <w:r w:rsidRPr="00283C18">
        <w:rPr>
          <w:rStyle w:val="superscript"/>
        </w:rPr>
        <w:t>2</w:t>
      </w:r>
      <w:r w:rsidRPr="00283C18">
        <w:rPr>
          <w:rStyle w:val="superscript"/>
        </w:rPr>
        <w:tab/>
      </w:r>
    </w:p>
    <w:p w14:paraId="412D7DEF" w14:textId="77777777" w:rsidR="005756DB" w:rsidRPr="006301A7" w:rsidRDefault="005756DB" w:rsidP="005756DB">
      <w:r>
        <w:tab/>
        <w:t>α</w:t>
      </w:r>
      <w:r w:rsidRPr="00283C18">
        <w:rPr>
          <w:rStyle w:val="superscript"/>
        </w:rPr>
        <w:t>6</w:t>
      </w:r>
      <w:r>
        <w:t xml:space="preserve"> =  1 + α</w:t>
      </w:r>
      <w:r w:rsidRPr="00283C18">
        <w:rPr>
          <w:rStyle w:val="superscript"/>
        </w:rPr>
        <w:t>2</w:t>
      </w:r>
      <w:r>
        <w:tab/>
      </w:r>
    </w:p>
    <w:p w14:paraId="0945097A" w14:textId="77777777" w:rsidR="005756DB" w:rsidRDefault="005756DB" w:rsidP="005756DB"/>
    <w:p w14:paraId="38894405" w14:textId="77777777" w:rsidR="005756DB" w:rsidRDefault="005756DB" w:rsidP="005756DB">
      <w:r>
        <w:t>which we then use to evaluate each of the non-obvious coefficients</w:t>
      </w:r>
    </w:p>
    <w:p w14:paraId="05033E39" w14:textId="77777777" w:rsidR="005756DB" w:rsidRDefault="005756DB" w:rsidP="005756DB"/>
    <w:p w14:paraId="6876D258" w14:textId="77777777" w:rsidR="005756DB" w:rsidRPr="006301A7" w:rsidRDefault="005756DB" w:rsidP="005756DB">
      <w:r w:rsidRPr="00067580">
        <w:tab/>
        <w:t>coeff of x</w:t>
      </w:r>
      <w:r w:rsidRPr="00067580">
        <w:rPr>
          <w:rStyle w:val="superscript"/>
        </w:rPr>
        <w:t>2</w:t>
      </w:r>
      <w:r w:rsidRPr="00067580">
        <w:t xml:space="preserve"> = α + α</w:t>
      </w:r>
      <w:r w:rsidRPr="00067580">
        <w:rPr>
          <w:rStyle w:val="superscript"/>
        </w:rPr>
        <w:t xml:space="preserve">2 </w:t>
      </w:r>
      <w:r w:rsidRPr="00067580">
        <w:t>+ α</w:t>
      </w:r>
      <w:r w:rsidRPr="00067580">
        <w:rPr>
          <w:rStyle w:val="superscript"/>
        </w:rPr>
        <w:t>4</w:t>
      </w:r>
      <w:r w:rsidRPr="00067580">
        <w:t xml:space="preserve"> = α + α</w:t>
      </w:r>
      <w:r w:rsidRPr="00067580">
        <w:rPr>
          <w:rStyle w:val="superscript"/>
        </w:rPr>
        <w:t xml:space="preserve">2 </w:t>
      </w:r>
      <w:r w:rsidRPr="00067580">
        <w:t xml:space="preserve">+ </w:t>
      </w:r>
      <w:r>
        <w:t>(α + α</w:t>
      </w:r>
      <w:r w:rsidRPr="00283C18">
        <w:rPr>
          <w:rStyle w:val="superscript"/>
        </w:rPr>
        <w:t>2</w:t>
      </w:r>
      <w:r>
        <w:t>) = 2α + 2α</w:t>
      </w:r>
      <w:r>
        <w:rPr>
          <w:rStyle w:val="superscript"/>
        </w:rPr>
        <w:t>2</w:t>
      </w:r>
      <w:r>
        <w:t xml:space="preserve"> = 0 + 0 = 0</w:t>
      </w:r>
      <w:r>
        <w:tab/>
      </w:r>
      <w:r>
        <w:tab/>
        <w:t>// 2y=0 for any y</w:t>
      </w:r>
    </w:p>
    <w:p w14:paraId="3170584E" w14:textId="77777777" w:rsidR="005756DB" w:rsidRDefault="005756DB" w:rsidP="005756DB"/>
    <w:p w14:paraId="3DF8761D" w14:textId="77777777" w:rsidR="005756DB" w:rsidRPr="006301A7" w:rsidRDefault="005756DB" w:rsidP="005756DB">
      <w:pPr>
        <w:rPr>
          <w:rStyle w:val="superscript"/>
        </w:rPr>
      </w:pPr>
      <w:r w:rsidRPr="00067580">
        <w:tab/>
        <w:t>coeff of x = α</w:t>
      </w:r>
      <w:r w:rsidRPr="00067580">
        <w:rPr>
          <w:rStyle w:val="superscript"/>
        </w:rPr>
        <w:t xml:space="preserve">3 </w:t>
      </w:r>
      <w:r w:rsidRPr="00067580">
        <w:t>+ α</w:t>
      </w:r>
      <w:r w:rsidRPr="00067580">
        <w:rPr>
          <w:rStyle w:val="superscript"/>
        </w:rPr>
        <w:t xml:space="preserve">5 </w:t>
      </w:r>
      <w:r w:rsidRPr="00067580">
        <w:t>+ α</w:t>
      </w:r>
      <w:r w:rsidRPr="00067580">
        <w:rPr>
          <w:rStyle w:val="superscript"/>
        </w:rPr>
        <w:t xml:space="preserve">6 </w:t>
      </w:r>
      <w:r w:rsidRPr="00067580">
        <w:t>= (1 + α)</w:t>
      </w:r>
      <w:r w:rsidRPr="00067580">
        <w:rPr>
          <w:rStyle w:val="superscript"/>
        </w:rPr>
        <w:t xml:space="preserve"> </w:t>
      </w:r>
      <w:r w:rsidRPr="00067580">
        <w:t xml:space="preserve">+ </w:t>
      </w:r>
      <w:r>
        <w:t>(</w:t>
      </w:r>
      <w:r w:rsidRPr="00067580">
        <w:t xml:space="preserve"> </w:t>
      </w:r>
      <w:r>
        <w:t>1</w:t>
      </w:r>
      <w:r w:rsidRPr="00067580">
        <w:t xml:space="preserve"> + α + α</w:t>
      </w:r>
      <w:r w:rsidRPr="00067580">
        <w:rPr>
          <w:rStyle w:val="superscript"/>
        </w:rPr>
        <w:t>2</w:t>
      </w:r>
      <w:r w:rsidRPr="00067580">
        <w:t xml:space="preserve">) </w:t>
      </w:r>
      <w:r>
        <w:t>+</w:t>
      </w:r>
      <w:r w:rsidRPr="00067580">
        <w:t xml:space="preserve"> </w:t>
      </w:r>
      <w:r>
        <w:t>(1 + α</w:t>
      </w:r>
      <w:r w:rsidRPr="00283C18">
        <w:rPr>
          <w:rStyle w:val="superscript"/>
        </w:rPr>
        <w:t>2</w:t>
      </w:r>
      <w:r>
        <w:t>) = 3 + 2α + 2α</w:t>
      </w:r>
      <w:r>
        <w:rPr>
          <w:rStyle w:val="superscript"/>
        </w:rPr>
        <w:t>2</w:t>
      </w:r>
      <w:r>
        <w:t xml:space="preserve">  = 1</w:t>
      </w:r>
    </w:p>
    <w:p w14:paraId="7FD7FED6" w14:textId="77777777" w:rsidR="005756DB" w:rsidRDefault="005756DB" w:rsidP="005756DB"/>
    <w:p w14:paraId="1C5862D0" w14:textId="77777777" w:rsidR="005756DB" w:rsidRDefault="005756DB" w:rsidP="005756DB">
      <w:r>
        <w:t xml:space="preserve">Thus, we find </w:t>
      </w:r>
    </w:p>
    <w:p w14:paraId="05D37DD6" w14:textId="77777777" w:rsidR="005756DB" w:rsidRDefault="005756DB" w:rsidP="005756DB"/>
    <w:p w14:paraId="1D8F3E08" w14:textId="77777777" w:rsidR="005756DB" w:rsidRDefault="005756DB" w:rsidP="005756DB">
      <w:pPr>
        <w:tabs>
          <w:tab w:val="left" w:pos="7200"/>
          <w:tab w:val="left" w:pos="7920"/>
          <w:tab w:val="right" w:pos="9270"/>
        </w:tabs>
      </w:pPr>
      <w:r>
        <w:tab/>
        <w:t>p</w:t>
      </w:r>
      <w:r w:rsidRPr="004D6267">
        <w:rPr>
          <w:rStyle w:val="subscript"/>
        </w:rPr>
        <w:t>1</w:t>
      </w:r>
      <w:r>
        <w:t>(x) = x</w:t>
      </w:r>
      <w:r>
        <w:rPr>
          <w:rStyle w:val="superscript"/>
        </w:rPr>
        <w:t xml:space="preserve">3 </w:t>
      </w:r>
      <w:r>
        <w:t>+ x + 1</w:t>
      </w:r>
      <w:r>
        <w:tab/>
      </w:r>
      <w:r>
        <w:tab/>
      </w:r>
      <w:r>
        <w:tab/>
      </w:r>
      <w:r>
        <w:tab/>
      </w:r>
      <w:r>
        <w:tab/>
      </w:r>
      <w:r>
        <w:tab/>
      </w:r>
      <w:r>
        <w:tab/>
      </w:r>
      <w:r>
        <w:tab/>
      </w:r>
      <w:r>
        <w:tab/>
      </w:r>
      <w:r>
        <w:tab/>
        <w:t>(6.1</w:t>
      </w:r>
      <w:r w:rsidR="00481995">
        <w:t>9</w:t>
      </w:r>
      <w:r>
        <w:t>)</w:t>
      </w:r>
    </w:p>
    <w:p w14:paraId="1B4B70BB" w14:textId="77777777" w:rsidR="005756DB" w:rsidRDefault="005756DB" w:rsidP="005756DB">
      <w:pPr>
        <w:tabs>
          <w:tab w:val="left" w:pos="7200"/>
          <w:tab w:val="left" w:pos="7920"/>
          <w:tab w:val="right" w:pos="9270"/>
        </w:tabs>
      </w:pPr>
    </w:p>
    <w:p w14:paraId="383075C6" w14:textId="77777777" w:rsidR="005756DB" w:rsidRDefault="005756DB" w:rsidP="005756DB">
      <w:pPr>
        <w:tabs>
          <w:tab w:val="left" w:pos="7200"/>
          <w:tab w:val="left" w:pos="7920"/>
          <w:tab w:val="right" w:pos="9270"/>
        </w:tabs>
      </w:pPr>
      <w:r>
        <w:t xml:space="preserve">This just happens to be the very primitive polynomial with which we built the table. But this method works with any factored polynomial, and we will do them all below. </w:t>
      </w:r>
    </w:p>
    <w:p w14:paraId="3622FD7B" w14:textId="77777777" w:rsidR="005756DB" w:rsidRDefault="005756DB" w:rsidP="005756DB">
      <w:pPr>
        <w:tabs>
          <w:tab w:val="left" w:pos="7200"/>
          <w:tab w:val="left" w:pos="7920"/>
          <w:tab w:val="right" w:pos="9270"/>
        </w:tabs>
      </w:pPr>
    </w:p>
    <w:p w14:paraId="77631546" w14:textId="77777777" w:rsidR="005756DB" w:rsidRPr="00552972" w:rsidRDefault="005756DB" w:rsidP="005756DB">
      <w:pPr>
        <w:pStyle w:val="Heading4"/>
      </w:pPr>
      <w:bookmarkStart w:id="65" w:name="_Toc361301825"/>
      <w:r>
        <w:t>2. Maple e</w:t>
      </w:r>
      <w:r w:rsidRPr="00081392">
        <w:t>xpansion of factored minimum polynomial</w:t>
      </w:r>
      <w:r>
        <w:t>s for GF(2</w:t>
      </w:r>
      <w:r>
        <w:rPr>
          <w:rStyle w:val="superscript"/>
          <w:b/>
        </w:rPr>
        <w:t>3</w:t>
      </w:r>
      <w:r>
        <w:t>), GF(2</w:t>
      </w:r>
      <w:r>
        <w:rPr>
          <w:rStyle w:val="superscript"/>
          <w:b/>
        </w:rPr>
        <w:t>4</w:t>
      </w:r>
      <w:r>
        <w:t>), GF(2</w:t>
      </w:r>
      <w:r>
        <w:rPr>
          <w:rStyle w:val="superscript"/>
          <w:b/>
        </w:rPr>
        <w:t>5</w:t>
      </w:r>
      <w:r>
        <w:t>)</w:t>
      </w:r>
      <w:bookmarkEnd w:id="65"/>
    </w:p>
    <w:p w14:paraId="2F34041C" w14:textId="77777777" w:rsidR="005756DB" w:rsidRDefault="005756DB" w:rsidP="005756DB">
      <w:pPr>
        <w:tabs>
          <w:tab w:val="left" w:pos="7200"/>
          <w:tab w:val="left" w:pos="7920"/>
          <w:tab w:val="right" w:pos="9270"/>
        </w:tabs>
      </w:pPr>
    </w:p>
    <w:p w14:paraId="798E6C60" w14:textId="77777777" w:rsidR="005756DB" w:rsidRDefault="005756DB" w:rsidP="005756DB">
      <w:pPr>
        <w:tabs>
          <w:tab w:val="left" w:pos="7200"/>
          <w:tab w:val="left" w:pos="7920"/>
          <w:tab w:val="right" w:pos="9270"/>
        </w:tabs>
      </w:pPr>
      <w:r>
        <w:t xml:space="preserve">Using the Maple "alias" method described </w:t>
      </w:r>
      <w:r w:rsidR="00040C5E">
        <w:t>at the start of Chap 6 (c)</w:t>
      </w:r>
      <w:r>
        <w:t xml:space="preserve">, we can now expand </w:t>
      </w:r>
      <w:r w:rsidRPr="00EE3B04">
        <w:rPr>
          <w:i/>
        </w:rPr>
        <w:t>all</w:t>
      </w:r>
      <w:r>
        <w:t xml:space="preserve"> the factored minimum polynomials obtained back in </w:t>
      </w:r>
      <w:r w:rsidR="00040C5E">
        <w:t>Chap</w:t>
      </w:r>
      <w:r w:rsidR="00232311">
        <w:t xml:space="preserve"> </w:t>
      </w:r>
      <w:r>
        <w:t xml:space="preserve">5 (c), primitive p(x) and non-primitive m(x). In each case we copy the polynomials from </w:t>
      </w:r>
      <w:r w:rsidR="00040C5E">
        <w:t>Chap</w:t>
      </w:r>
      <w:r w:rsidR="00232311">
        <w:t xml:space="preserve"> </w:t>
      </w:r>
      <w:r>
        <w:t xml:space="preserve">5 (c), do the calculation, and then write back the results to the right of the copied equations. If one makes an error entering an exponent, the result blows out into some long polynomial of α, so just getting simple results with coefficients in GF(2) is a good test on the accuracy of one's </w:t>
      </w:r>
      <w:r w:rsidR="00225E85">
        <w:t xml:space="preserve">Maple </w:t>
      </w:r>
      <w:r>
        <w:t xml:space="preserve">code entry! One should keep in mind that which factored polynomials go with which expanded polynomials depends on the primitive polynomial p(x) one uses to build the Table for GF(q), which is to say, depends on one's choice of the primitive element α. </w:t>
      </w:r>
    </w:p>
    <w:p w14:paraId="67E0A6A5" w14:textId="77777777" w:rsidR="00FE15DE" w:rsidRDefault="00FE15DE" w:rsidP="005756DB">
      <w:pPr>
        <w:tabs>
          <w:tab w:val="left" w:pos="7200"/>
          <w:tab w:val="left" w:pos="7920"/>
          <w:tab w:val="right" w:pos="9270"/>
        </w:tabs>
      </w:pPr>
    </w:p>
    <w:p w14:paraId="3065E6E0" w14:textId="77777777" w:rsidR="00FE15DE" w:rsidRDefault="00FE15DE" w:rsidP="005756DB">
      <w:pPr>
        <w:tabs>
          <w:tab w:val="left" w:pos="7200"/>
          <w:tab w:val="left" w:pos="7920"/>
          <w:tab w:val="right" w:pos="9270"/>
        </w:tabs>
      </w:pPr>
      <w:r>
        <w:t xml:space="preserve">In </w:t>
      </w:r>
      <w:r w:rsidR="00225867" w:rsidRPr="00087179">
        <w:rPr>
          <w:b/>
        </w:rPr>
        <w:t>Appendix H</w:t>
      </w:r>
      <w:r>
        <w:t xml:space="preserve"> </w:t>
      </w:r>
      <w:r w:rsidR="00225E85">
        <w:t xml:space="preserve">we </w:t>
      </w:r>
      <w:r w:rsidR="00087179">
        <w:t>prove</w:t>
      </w:r>
      <w:r w:rsidR="00225E85">
        <w:t xml:space="preserve"> the following claims regard</w:t>
      </w:r>
      <w:r w:rsidR="00A055FC">
        <w:t xml:space="preserve">ing order-reversed polynomials: </w:t>
      </w:r>
    </w:p>
    <w:p w14:paraId="5056FE89" w14:textId="77777777" w:rsidR="00FE15DE" w:rsidRDefault="00FE15DE" w:rsidP="005756DB">
      <w:pPr>
        <w:tabs>
          <w:tab w:val="left" w:pos="7200"/>
          <w:tab w:val="left" w:pos="7920"/>
          <w:tab w:val="right" w:pos="9270"/>
        </w:tabs>
      </w:pPr>
    </w:p>
    <w:p w14:paraId="346F9B79" w14:textId="77777777" w:rsidR="00FE15DE" w:rsidRPr="00FE15DE" w:rsidRDefault="00FE15DE" w:rsidP="00FE15DE">
      <w:pPr>
        <w:rPr>
          <w:i/>
        </w:rPr>
      </w:pPr>
      <w:r w:rsidRPr="00385C95">
        <w:rPr>
          <w:b/>
        </w:rPr>
        <w:t>Fact</w:t>
      </w:r>
      <w:r>
        <w:rPr>
          <w:b/>
        </w:rPr>
        <w:t xml:space="preserve"> 1</w:t>
      </w:r>
      <w:r w:rsidRPr="00385C95">
        <w:rPr>
          <w:b/>
        </w:rPr>
        <w:t xml:space="preserve">: </w:t>
      </w:r>
      <w:r>
        <w:t xml:space="preserve"> If h(x) is irreducible in R, then so is its order-reversed partner H(x). </w:t>
      </w:r>
      <w:r>
        <w:tab/>
      </w:r>
      <w:r>
        <w:tab/>
      </w:r>
      <w:r>
        <w:tab/>
      </w:r>
      <w:r w:rsidRPr="00FE15DE">
        <w:rPr>
          <w:i/>
        </w:rPr>
        <w:t>(</w:t>
      </w:r>
      <w:r w:rsidR="00225867">
        <w:rPr>
          <w:i/>
        </w:rPr>
        <w:t>H.2</w:t>
      </w:r>
      <w:r w:rsidRPr="00FE15DE">
        <w:rPr>
          <w:i/>
        </w:rPr>
        <w:t>)</w:t>
      </w:r>
    </w:p>
    <w:p w14:paraId="38AC324C" w14:textId="77777777" w:rsidR="00FE15DE" w:rsidRDefault="00FE15DE" w:rsidP="005756DB">
      <w:pPr>
        <w:tabs>
          <w:tab w:val="left" w:pos="7200"/>
          <w:tab w:val="left" w:pos="7920"/>
          <w:tab w:val="right" w:pos="9270"/>
        </w:tabs>
      </w:pPr>
    </w:p>
    <w:p w14:paraId="41125012" w14:textId="77777777" w:rsidR="00FE15DE" w:rsidRPr="00FE15DE" w:rsidRDefault="00FE15DE" w:rsidP="00FE15DE">
      <w:pPr>
        <w:rPr>
          <w:i/>
        </w:rPr>
      </w:pPr>
      <w:r w:rsidRPr="00385C95">
        <w:rPr>
          <w:b/>
        </w:rPr>
        <w:t>Fact</w:t>
      </w:r>
      <w:r>
        <w:rPr>
          <w:b/>
        </w:rPr>
        <w:t xml:space="preserve"> 2</w:t>
      </w:r>
      <w:r w:rsidRPr="00385C95">
        <w:rPr>
          <w:b/>
        </w:rPr>
        <w:t xml:space="preserve">: </w:t>
      </w:r>
      <w:r>
        <w:t xml:space="preserve"> If h(x) is a minimum polynomial in R, then so its order-reversed partner H(x). </w:t>
      </w:r>
      <w:r>
        <w:tab/>
      </w:r>
      <w:r>
        <w:tab/>
      </w:r>
      <w:r w:rsidRPr="00FE15DE">
        <w:rPr>
          <w:i/>
        </w:rPr>
        <w:t>(</w:t>
      </w:r>
      <w:r w:rsidR="00225867">
        <w:rPr>
          <w:i/>
        </w:rPr>
        <w:t>H.6</w:t>
      </w:r>
      <w:r w:rsidRPr="00FE15DE">
        <w:rPr>
          <w:i/>
        </w:rPr>
        <w:t>)</w:t>
      </w:r>
    </w:p>
    <w:p w14:paraId="7696A0CC" w14:textId="77777777" w:rsidR="00FE15DE" w:rsidRDefault="00FE15DE" w:rsidP="00FE15DE"/>
    <w:p w14:paraId="0BA39F49" w14:textId="77777777" w:rsidR="00FE15DE" w:rsidRDefault="00FE15DE" w:rsidP="00FE15DE">
      <w:r w:rsidRPr="00385C95">
        <w:rPr>
          <w:b/>
        </w:rPr>
        <w:t>Fact</w:t>
      </w:r>
      <w:r>
        <w:rPr>
          <w:b/>
        </w:rPr>
        <w:t xml:space="preserve"> 3</w:t>
      </w:r>
      <w:r w:rsidRPr="00385C95">
        <w:rPr>
          <w:b/>
        </w:rPr>
        <w:t xml:space="preserve">: </w:t>
      </w:r>
      <w:r>
        <w:t xml:space="preserve"> If h(x) is a primitive polynomial in R, then so is its order-reversed partner H(x). </w:t>
      </w:r>
      <w:r>
        <w:tab/>
      </w:r>
      <w:r>
        <w:tab/>
      </w:r>
      <w:r w:rsidR="00225867">
        <w:t>(</w:t>
      </w:r>
      <w:r w:rsidR="00225867">
        <w:rPr>
          <w:i/>
        </w:rPr>
        <w:t>H.15</w:t>
      </w:r>
      <w:r w:rsidRPr="00FE15DE">
        <w:rPr>
          <w:i/>
        </w:rPr>
        <w:t>)</w:t>
      </w:r>
    </w:p>
    <w:p w14:paraId="1F2259A9" w14:textId="77777777" w:rsidR="00FE15DE" w:rsidRDefault="00FE15DE" w:rsidP="00FE15DE"/>
    <w:p w14:paraId="03D66D55" w14:textId="77777777" w:rsidR="00FE15DE" w:rsidRPr="00087179" w:rsidRDefault="00FE15DE" w:rsidP="00FE15DE">
      <w:r w:rsidRPr="00385C95">
        <w:rPr>
          <w:b/>
        </w:rPr>
        <w:t>Fact</w:t>
      </w:r>
      <w:r>
        <w:rPr>
          <w:b/>
        </w:rPr>
        <w:t xml:space="preserve"> 4 Corollary</w:t>
      </w:r>
      <w:r w:rsidRPr="00385C95">
        <w:rPr>
          <w:b/>
        </w:rPr>
        <w:t xml:space="preserve">: </w:t>
      </w:r>
      <w:r>
        <w:t xml:space="preserve"> Except for GF(2), GF(2</w:t>
      </w:r>
      <w:r>
        <w:rPr>
          <w:rStyle w:val="superscript"/>
        </w:rPr>
        <w:t>2</w:t>
      </w:r>
      <w:r>
        <w:t xml:space="preserve">) and GF(3), no primitive polynomial is symmetric and therefore primitive polynomials always come in pairs as per Fact 3. </w:t>
      </w:r>
      <w:r w:rsidR="00087179">
        <w:tab/>
      </w:r>
      <w:r w:rsidR="00087179">
        <w:tab/>
      </w:r>
      <w:r w:rsidR="00087179">
        <w:tab/>
      </w:r>
      <w:r w:rsidR="00087179">
        <w:tab/>
      </w:r>
      <w:r w:rsidR="00087179" w:rsidRPr="00087179">
        <w:rPr>
          <w:i/>
        </w:rPr>
        <w:t>(H.18)</w:t>
      </w:r>
    </w:p>
    <w:p w14:paraId="542D0D8D" w14:textId="77777777" w:rsidR="00225E85" w:rsidRDefault="00225E85" w:rsidP="00FE15DE"/>
    <w:p w14:paraId="5F6DB27D" w14:textId="77777777" w:rsidR="00FE15DE" w:rsidRDefault="00225E85" w:rsidP="00FE15DE">
      <w:r>
        <w:t xml:space="preserve">One will find all these rules respected in the following polynomial lists. In particular, primitive polynomial pair m-tuples are shown in matching color. </w:t>
      </w:r>
    </w:p>
    <w:p w14:paraId="0E653E34" w14:textId="77777777" w:rsidR="00C70FF7" w:rsidRPr="00FE15DE" w:rsidRDefault="00C70FF7" w:rsidP="005756DB">
      <w:pPr>
        <w:tabs>
          <w:tab w:val="left" w:pos="7200"/>
          <w:tab w:val="left" w:pos="7920"/>
          <w:tab w:val="right" w:pos="9270"/>
        </w:tabs>
        <w:rPr>
          <w:color w:val="0000FF"/>
        </w:rPr>
      </w:pPr>
    </w:p>
    <w:p w14:paraId="5D100DBB" w14:textId="77777777" w:rsidR="005756DB" w:rsidRDefault="005756DB" w:rsidP="005756DB">
      <w:pPr>
        <w:tabs>
          <w:tab w:val="left" w:pos="7200"/>
          <w:tab w:val="left" w:pos="7920"/>
          <w:tab w:val="right" w:pos="9270"/>
        </w:tabs>
      </w:pPr>
      <w:r>
        <w:t>GF(2</w:t>
      </w:r>
      <w:r>
        <w:rPr>
          <w:rStyle w:val="superscript"/>
        </w:rPr>
        <w:t>3</w:t>
      </w:r>
      <w:r>
        <w:t>)</w:t>
      </w:r>
    </w:p>
    <w:p w14:paraId="4BEBABA7" w14:textId="77777777" w:rsidR="005756DB" w:rsidRDefault="005756DB" w:rsidP="005756DB">
      <w:pPr>
        <w:tabs>
          <w:tab w:val="left" w:pos="7200"/>
          <w:tab w:val="left" w:pos="7920"/>
          <w:tab w:val="right" w:pos="9270"/>
        </w:tabs>
      </w:pPr>
    </w:p>
    <w:p w14:paraId="2B251503" w14:textId="77777777" w:rsidR="005756DB" w:rsidRPr="00EA673C" w:rsidRDefault="005756DB" w:rsidP="005756DB">
      <w:r>
        <w:tab/>
        <w:t>p</w:t>
      </w:r>
      <w:r>
        <w:rPr>
          <w:rStyle w:val="subscript"/>
        </w:rPr>
        <w:t>1</w:t>
      </w:r>
      <w:r>
        <w:t>(x) = (x - α)(x - α</w:t>
      </w:r>
      <w:r>
        <w:rPr>
          <w:rStyle w:val="superscript"/>
          <w:rFonts w:cs="Courier New"/>
        </w:rPr>
        <w:t>2</w:t>
      </w:r>
      <w:r>
        <w:t>)(x - α</w:t>
      </w:r>
      <w:r w:rsidRPr="00283C18">
        <w:rPr>
          <w:rStyle w:val="superscript"/>
        </w:rPr>
        <w:t>4</w:t>
      </w:r>
      <w:r>
        <w:t xml:space="preserve">)    </w:t>
      </w:r>
      <w:r>
        <w:tab/>
      </w:r>
      <w:r>
        <w:tab/>
      </w:r>
      <w:r>
        <w:tab/>
        <w:t>=  x</w:t>
      </w:r>
      <w:r>
        <w:rPr>
          <w:rStyle w:val="superscript"/>
        </w:rPr>
        <w:t>3</w:t>
      </w:r>
      <w:r>
        <w:t xml:space="preserve"> + x + 1</w:t>
      </w:r>
      <w:r w:rsidR="00FE15DE">
        <w:tab/>
      </w:r>
      <w:r w:rsidR="00FE15DE">
        <w:tab/>
      </w:r>
      <w:r w:rsidR="00FE15DE" w:rsidRPr="00225E85">
        <w:rPr>
          <w:color w:val="FF0000"/>
        </w:rPr>
        <w:t>1011</w:t>
      </w:r>
      <w:r w:rsidR="00FE15DE">
        <w:tab/>
      </w:r>
      <w:r w:rsidR="00FE15DE">
        <w:tab/>
      </w:r>
      <w:r w:rsidR="00FE15DE">
        <w:tab/>
      </w:r>
    </w:p>
    <w:p w14:paraId="48A3EAC8" w14:textId="77777777" w:rsidR="005756DB" w:rsidRPr="001329C9" w:rsidRDefault="005756DB" w:rsidP="005756DB">
      <w:pPr>
        <w:tabs>
          <w:tab w:val="left" w:pos="7200"/>
          <w:tab w:val="left" w:pos="7920"/>
          <w:tab w:val="right" w:pos="9270"/>
        </w:tabs>
      </w:pPr>
      <w:r>
        <w:tab/>
        <w:t>p</w:t>
      </w:r>
      <w:r>
        <w:rPr>
          <w:rStyle w:val="subscript"/>
        </w:rPr>
        <w:t>3</w:t>
      </w:r>
      <w:r>
        <w:t>(x) = (x - α</w:t>
      </w:r>
      <w:r>
        <w:rPr>
          <w:rStyle w:val="superscript"/>
          <w:rFonts w:cs="Courier New"/>
        </w:rPr>
        <w:t>3</w:t>
      </w:r>
      <w:r>
        <w:t>)(x - α</w:t>
      </w:r>
      <w:r>
        <w:rPr>
          <w:rStyle w:val="superscript"/>
          <w:rFonts w:cs="Courier New"/>
        </w:rPr>
        <w:t>6</w:t>
      </w:r>
      <w:r>
        <w:t>)(x - α</w:t>
      </w:r>
      <w:r w:rsidRPr="00283C18">
        <w:rPr>
          <w:rStyle w:val="superscript"/>
        </w:rPr>
        <w:t>5</w:t>
      </w:r>
      <w:r>
        <w:t xml:space="preserve">)  </w:t>
      </w:r>
      <w:r>
        <w:tab/>
      </w:r>
      <w:r>
        <w:tab/>
      </w:r>
      <w:r>
        <w:tab/>
        <w:t>=  x</w:t>
      </w:r>
      <w:r>
        <w:rPr>
          <w:rStyle w:val="superscript"/>
        </w:rPr>
        <w:t>3</w:t>
      </w:r>
      <w:r>
        <w:t xml:space="preserve"> + x</w:t>
      </w:r>
      <w:r>
        <w:rPr>
          <w:rStyle w:val="superscript"/>
        </w:rPr>
        <w:t>2</w:t>
      </w:r>
      <w:r>
        <w:t xml:space="preserve"> + 1</w:t>
      </w:r>
      <w:r>
        <w:tab/>
      </w:r>
      <w:r>
        <w:tab/>
      </w:r>
      <w:r w:rsidR="00FE15DE" w:rsidRPr="00225E85">
        <w:rPr>
          <w:color w:val="FF0000"/>
        </w:rPr>
        <w:t>1101</w:t>
      </w:r>
      <w:r>
        <w:tab/>
      </w:r>
      <w:r>
        <w:tab/>
        <w:t>(6.</w:t>
      </w:r>
      <w:r w:rsidR="00481995">
        <w:t>20</w:t>
      </w:r>
      <w:r>
        <w:t>)</w:t>
      </w:r>
      <w:r>
        <w:tab/>
      </w:r>
      <w:r>
        <w:tab/>
      </w:r>
      <w:r>
        <w:tab/>
      </w:r>
      <w:r>
        <w:tab/>
      </w:r>
    </w:p>
    <w:p w14:paraId="5372DA90" w14:textId="77777777" w:rsidR="005756DB" w:rsidRDefault="005756DB" w:rsidP="005756DB">
      <w:pPr>
        <w:tabs>
          <w:tab w:val="left" w:pos="7200"/>
          <w:tab w:val="left" w:pos="7920"/>
          <w:tab w:val="right" w:pos="9270"/>
        </w:tabs>
      </w:pPr>
      <w:r>
        <w:pict>
          <v:shape id="_x0000_i1072" type="#_x0000_t75" style="width:214.5pt;height:126pt">
            <v:imagedata r:id="rId64" o:title=""/>
          </v:shape>
        </w:pict>
      </w:r>
    </w:p>
    <w:p w14:paraId="7837B354" w14:textId="77777777" w:rsidR="005756DB" w:rsidRDefault="00C70FF7" w:rsidP="005756DB">
      <w:pPr>
        <w:tabs>
          <w:tab w:val="left" w:pos="7200"/>
          <w:tab w:val="left" w:pos="7920"/>
          <w:tab w:val="right" w:pos="9270"/>
        </w:tabs>
      </w:pPr>
      <w:r>
        <w:br w:type="page"/>
      </w:r>
      <w:r w:rsidR="005756DB">
        <w:t>GF(2</w:t>
      </w:r>
      <w:r w:rsidR="005756DB">
        <w:rPr>
          <w:rStyle w:val="superscript"/>
        </w:rPr>
        <w:t>4</w:t>
      </w:r>
      <w:r w:rsidR="005756DB">
        <w:t>)</w:t>
      </w:r>
    </w:p>
    <w:p w14:paraId="0BE7A8BC" w14:textId="77777777" w:rsidR="005756DB" w:rsidRDefault="005756DB" w:rsidP="005756DB">
      <w:pPr>
        <w:tabs>
          <w:tab w:val="left" w:pos="7200"/>
          <w:tab w:val="left" w:pos="7920"/>
          <w:tab w:val="right" w:pos="9270"/>
        </w:tabs>
      </w:pPr>
    </w:p>
    <w:p w14:paraId="5140FAA7" w14:textId="77777777" w:rsidR="005756DB" w:rsidRPr="000373D3" w:rsidRDefault="005756DB" w:rsidP="005756DB">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r w:rsidR="00FE15DE">
        <w:tab/>
      </w:r>
      <w:r w:rsidR="00FE15DE">
        <w:tab/>
      </w:r>
      <w:r w:rsidR="00FE15DE" w:rsidRPr="00225E85">
        <w:rPr>
          <w:color w:val="FF0000"/>
        </w:rPr>
        <w:t>10011</w:t>
      </w:r>
    </w:p>
    <w:p w14:paraId="44DCC803" w14:textId="77777777" w:rsidR="005756DB" w:rsidRPr="00EA673C" w:rsidRDefault="005756DB" w:rsidP="005756DB">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r w:rsidR="00FE15DE" w:rsidRPr="00225E85">
        <w:rPr>
          <w:color w:val="FF0000"/>
        </w:rPr>
        <w:t>11001</w:t>
      </w:r>
      <w:r>
        <w:tab/>
      </w:r>
      <w:r>
        <w:tab/>
      </w:r>
      <w:r>
        <w:tab/>
      </w:r>
    </w:p>
    <w:p w14:paraId="64F1F1C8" w14:textId="77777777" w:rsidR="005756DB" w:rsidRPr="000373D3" w:rsidRDefault="005756DB" w:rsidP="005756DB">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w:t>
      </w:r>
      <w:r w:rsidR="00FE15DE">
        <w:t xml:space="preserve">  11111</w:t>
      </w:r>
    </w:p>
    <w:p w14:paraId="30D56591" w14:textId="77777777" w:rsidR="005756DB" w:rsidRDefault="005756DB" w:rsidP="005756DB">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t xml:space="preserve"> + x + 1</w:t>
      </w:r>
      <w:r>
        <w:tab/>
      </w:r>
      <w:r>
        <w:tab/>
      </w:r>
      <w:r w:rsidR="00FE15DE">
        <w:t xml:space="preserve">  111</w:t>
      </w:r>
      <w:r>
        <w:tab/>
      </w:r>
      <w:r>
        <w:tab/>
        <w:t>(6.</w:t>
      </w:r>
      <w:r w:rsidR="00481995">
        <w:t>21</w:t>
      </w:r>
      <w:r w:rsidR="005E7E8D">
        <w:t>)</w:t>
      </w:r>
    </w:p>
    <w:p w14:paraId="05A63256" w14:textId="77777777" w:rsidR="005756DB" w:rsidRDefault="005756DB" w:rsidP="005756DB">
      <w:r>
        <w:pict>
          <v:shape id="_x0000_i1073" type="#_x0000_t75" style="width:249pt;height:251.25pt">
            <v:imagedata r:id="rId65" o:title=""/>
          </v:shape>
        </w:pict>
      </w:r>
    </w:p>
    <w:p w14:paraId="53E5CBBB" w14:textId="77777777" w:rsidR="00A055FC" w:rsidRDefault="00A055FC" w:rsidP="005756DB"/>
    <w:p w14:paraId="31C5B182" w14:textId="77777777" w:rsidR="00A055FC" w:rsidRPr="00A055FC" w:rsidRDefault="00A055FC" w:rsidP="005756DB">
      <w:r>
        <w:t>In this example, the non-primitive minimum polynomials are symmetric and so don't appear as "pairs".</w:t>
      </w:r>
    </w:p>
    <w:p w14:paraId="08378346" w14:textId="77777777" w:rsidR="005756DB" w:rsidRPr="000373D3" w:rsidRDefault="005756DB" w:rsidP="005756DB"/>
    <w:p w14:paraId="54B3CD00" w14:textId="77777777" w:rsidR="005756DB" w:rsidRDefault="00373EA6" w:rsidP="005756DB">
      <w:pPr>
        <w:tabs>
          <w:tab w:val="left" w:pos="7200"/>
          <w:tab w:val="left" w:pos="7920"/>
          <w:tab w:val="right" w:pos="9270"/>
        </w:tabs>
      </w:pPr>
      <w:r>
        <w:br w:type="page"/>
      </w:r>
      <w:r w:rsidR="005756DB">
        <w:t>GF(2</w:t>
      </w:r>
      <w:r w:rsidR="005756DB">
        <w:rPr>
          <w:rStyle w:val="superscript"/>
        </w:rPr>
        <w:t>5</w:t>
      </w:r>
      <w:r w:rsidR="005756DB">
        <w:t xml:space="preserve">)  :  [ Note that these agree with Fig 5.4.] </w:t>
      </w:r>
    </w:p>
    <w:p w14:paraId="10CC582A" w14:textId="77777777" w:rsidR="005756DB" w:rsidRPr="001329C9" w:rsidRDefault="005756DB" w:rsidP="005756DB">
      <w:pPr>
        <w:tabs>
          <w:tab w:val="left" w:pos="7200"/>
          <w:tab w:val="left" w:pos="7920"/>
          <w:tab w:val="right" w:pos="9270"/>
        </w:tabs>
      </w:pPr>
    </w:p>
    <w:p w14:paraId="0A5EEA99" w14:textId="77777777" w:rsidR="00225E85" w:rsidRPr="002D6E56" w:rsidRDefault="00225E85" w:rsidP="00225E85">
      <w:pPr>
        <w:rPr>
          <w:color w:val="000000"/>
        </w:rPr>
      </w:pPr>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w:t>
      </w:r>
      <w:r>
        <w:tab/>
      </w:r>
      <w:r>
        <w:tab/>
        <w:t>= x</w:t>
      </w:r>
      <w:r>
        <w:rPr>
          <w:rStyle w:val="superscript"/>
        </w:rPr>
        <w:t>5</w:t>
      </w:r>
      <w:r>
        <w:t xml:space="preserve"> + x</w:t>
      </w:r>
      <w:r>
        <w:rPr>
          <w:rStyle w:val="superscript"/>
        </w:rPr>
        <w:t>3</w:t>
      </w:r>
      <w:r>
        <w:t xml:space="preserve"> + x</w:t>
      </w:r>
      <w:r>
        <w:rPr>
          <w:rStyle w:val="superscript"/>
        </w:rPr>
        <w:t>2</w:t>
      </w:r>
      <w:r>
        <w:t xml:space="preserve"> + x + 1</w:t>
      </w:r>
      <w:r>
        <w:tab/>
      </w:r>
      <w:r>
        <w:tab/>
      </w:r>
      <w:r w:rsidRPr="002D6E56">
        <w:rPr>
          <w:color w:val="339966"/>
        </w:rPr>
        <w:t>101111</w:t>
      </w:r>
    </w:p>
    <w:p w14:paraId="765AB0EB" w14:textId="77777777" w:rsidR="00225E85" w:rsidRPr="000373D3" w:rsidRDefault="00225E85" w:rsidP="00225E85">
      <w:r>
        <w:tab/>
        <w:t>p</w:t>
      </w:r>
      <w:r>
        <w:rPr>
          <w:rStyle w:val="subscript"/>
        </w:rPr>
        <w:t>3</w:t>
      </w:r>
      <w:r>
        <w:t>(x) = (x-α</w:t>
      </w:r>
      <w:r>
        <w:rPr>
          <w:rStyle w:val="superscript"/>
        </w:rPr>
        <w:t>3</w:t>
      </w:r>
      <w:r>
        <w:t>)</w:t>
      </w:r>
      <w:r w:rsidRPr="003D6167">
        <w:t xml:space="preserve"> </w:t>
      </w:r>
      <w:r>
        <w:t>(x-α</w:t>
      </w:r>
      <w:r>
        <w:rPr>
          <w:rStyle w:val="superscript"/>
        </w:rPr>
        <w:t>6</w:t>
      </w:r>
      <w:r>
        <w:t>)</w:t>
      </w:r>
      <w:r w:rsidRPr="003D6167">
        <w:t xml:space="preserve"> </w:t>
      </w:r>
      <w:r>
        <w:t>(x-α</w:t>
      </w:r>
      <w:r>
        <w:rPr>
          <w:rStyle w:val="superscript"/>
        </w:rPr>
        <w:t>12</w:t>
      </w:r>
      <w:r>
        <w:t>)</w:t>
      </w:r>
      <w:r w:rsidRPr="003D6167">
        <w:t xml:space="preserve"> </w:t>
      </w:r>
      <w:r>
        <w:t>(x-α</w:t>
      </w:r>
      <w:r>
        <w:rPr>
          <w:rStyle w:val="superscript"/>
        </w:rPr>
        <w:t>24</w:t>
      </w:r>
      <w:r>
        <w:t>)</w:t>
      </w:r>
      <w:r w:rsidRPr="003D6167">
        <w:t xml:space="preserve"> </w:t>
      </w:r>
      <w:r>
        <w:t>(x-α</w:t>
      </w:r>
      <w:r>
        <w:rPr>
          <w:rStyle w:val="superscript"/>
        </w:rPr>
        <w:t>17</w:t>
      </w:r>
      <w:r>
        <w:t>)</w:t>
      </w:r>
      <w:r>
        <w:tab/>
      </w:r>
      <w:r>
        <w:tab/>
        <w:t>= x</w:t>
      </w:r>
      <w:r>
        <w:rPr>
          <w:rStyle w:val="superscript"/>
        </w:rPr>
        <w:t>5</w:t>
      </w:r>
      <w:r>
        <w:t xml:space="preserve"> + x</w:t>
      </w:r>
      <w:r>
        <w:rPr>
          <w:rStyle w:val="superscript"/>
        </w:rPr>
        <w:t>4</w:t>
      </w:r>
      <w:r>
        <w:t xml:space="preserve"> + x</w:t>
      </w:r>
      <w:r>
        <w:rPr>
          <w:rStyle w:val="superscript"/>
        </w:rPr>
        <w:t>3</w:t>
      </w:r>
      <w:r>
        <w:t xml:space="preserve"> + x + 1</w:t>
      </w:r>
      <w:r>
        <w:tab/>
      </w:r>
      <w:r>
        <w:tab/>
      </w:r>
      <w:r w:rsidRPr="00225E85">
        <w:rPr>
          <w:color w:val="FF0000"/>
        </w:rPr>
        <w:t>111011</w:t>
      </w:r>
    </w:p>
    <w:p w14:paraId="10421033" w14:textId="77777777" w:rsidR="00225E85" w:rsidRPr="000373D3" w:rsidRDefault="00225E85" w:rsidP="00225E85">
      <w:r>
        <w:tab/>
        <w:t>p</w:t>
      </w:r>
      <w:r>
        <w:rPr>
          <w:rStyle w:val="subscript"/>
        </w:rPr>
        <w:t>5</w:t>
      </w:r>
      <w:r>
        <w:t>(x) = (x-α</w:t>
      </w:r>
      <w:r>
        <w:rPr>
          <w:rStyle w:val="superscript"/>
        </w:rPr>
        <w:t>5</w:t>
      </w:r>
      <w:r>
        <w:t>)</w:t>
      </w:r>
      <w:r w:rsidRPr="003D6167">
        <w:t xml:space="preserve"> </w:t>
      </w:r>
      <w:r>
        <w:t>(x-α</w:t>
      </w:r>
      <w:r>
        <w:rPr>
          <w:rStyle w:val="superscript"/>
        </w:rPr>
        <w:t>10</w:t>
      </w:r>
      <w:r>
        <w:t>)</w:t>
      </w:r>
      <w:r w:rsidRPr="003D6167">
        <w:t xml:space="preserve"> </w:t>
      </w:r>
      <w:r>
        <w:t>(x-α</w:t>
      </w:r>
      <w:r>
        <w:rPr>
          <w:rStyle w:val="superscript"/>
        </w:rPr>
        <w:t>20</w:t>
      </w:r>
      <w:r>
        <w:t>)</w:t>
      </w:r>
      <w:r w:rsidRPr="003D6167">
        <w:t xml:space="preserve"> </w:t>
      </w:r>
      <w:r>
        <w:t>(x-α</w:t>
      </w:r>
      <w:r>
        <w:rPr>
          <w:rStyle w:val="superscript"/>
        </w:rPr>
        <w:t>9</w:t>
      </w:r>
      <w:r>
        <w:t>)</w:t>
      </w:r>
      <w:r w:rsidRPr="003D6167">
        <w:t xml:space="preserve"> </w:t>
      </w:r>
      <w:r>
        <w:t>(x-α</w:t>
      </w:r>
      <w:r>
        <w:rPr>
          <w:rStyle w:val="superscript"/>
        </w:rPr>
        <w:t>18</w:t>
      </w:r>
      <w:r>
        <w:t>)</w:t>
      </w:r>
      <w:r>
        <w:tab/>
      </w:r>
      <w:r>
        <w:tab/>
        <w:t>= x</w:t>
      </w:r>
      <w:r>
        <w:rPr>
          <w:rStyle w:val="superscript"/>
        </w:rPr>
        <w:t>5</w:t>
      </w:r>
      <w:r>
        <w:t xml:space="preserve"> + x</w:t>
      </w:r>
      <w:r>
        <w:rPr>
          <w:rStyle w:val="superscript"/>
        </w:rPr>
        <w:t>2</w:t>
      </w:r>
      <w:r>
        <w:t xml:space="preserve"> + 1</w:t>
      </w:r>
      <w:r>
        <w:tab/>
      </w:r>
      <w:r>
        <w:tab/>
      </w:r>
      <w:r>
        <w:tab/>
      </w:r>
      <w:r w:rsidRPr="002D6E56">
        <w:rPr>
          <w:color w:val="3366FF"/>
        </w:rPr>
        <w:t>100101</w:t>
      </w:r>
    </w:p>
    <w:p w14:paraId="51742C7F" w14:textId="77777777" w:rsidR="00225E85" w:rsidRPr="000373D3" w:rsidRDefault="00225E85" w:rsidP="00225E85">
      <w:r>
        <w:tab/>
        <w:t>p</w:t>
      </w:r>
      <w:r>
        <w:rPr>
          <w:rStyle w:val="subscript"/>
        </w:rPr>
        <w:t>7</w:t>
      </w:r>
      <w:r>
        <w:t>(x) = (x-α</w:t>
      </w:r>
      <w:r>
        <w:rPr>
          <w:rStyle w:val="superscript"/>
        </w:rPr>
        <w:t>7</w:t>
      </w:r>
      <w:r>
        <w:t>)</w:t>
      </w:r>
      <w:r w:rsidRPr="003D6167">
        <w:t xml:space="preserve"> </w:t>
      </w:r>
      <w:r>
        <w:t>(x-α</w:t>
      </w:r>
      <w:r>
        <w:rPr>
          <w:rStyle w:val="superscript"/>
        </w:rPr>
        <w:t>14</w:t>
      </w:r>
      <w:r>
        <w:t>)</w:t>
      </w:r>
      <w:r w:rsidRPr="003D6167">
        <w:t xml:space="preserve"> </w:t>
      </w:r>
      <w:r>
        <w:t>(x-α</w:t>
      </w:r>
      <w:r>
        <w:rPr>
          <w:rStyle w:val="superscript"/>
        </w:rPr>
        <w:t>28</w:t>
      </w:r>
      <w:r>
        <w:t>)</w:t>
      </w:r>
      <w:r w:rsidRPr="003D6167">
        <w:t xml:space="preserve"> </w:t>
      </w:r>
      <w:r>
        <w:t>(x-α</w:t>
      </w:r>
      <w:r>
        <w:rPr>
          <w:rStyle w:val="superscript"/>
        </w:rPr>
        <w:t>25</w:t>
      </w:r>
      <w:r>
        <w:t>)</w:t>
      </w:r>
      <w:r w:rsidRPr="003D6167">
        <w:t xml:space="preserve"> </w:t>
      </w:r>
      <w:r>
        <w:t>(x-α</w:t>
      </w:r>
      <w:r>
        <w:rPr>
          <w:rStyle w:val="superscript"/>
        </w:rPr>
        <w:t>19</w:t>
      </w:r>
      <w:r>
        <w:t>)</w:t>
      </w:r>
      <w:r>
        <w:tab/>
        <w:t>= x</w:t>
      </w:r>
      <w:r>
        <w:rPr>
          <w:rStyle w:val="superscript"/>
        </w:rPr>
        <w:t>5</w:t>
      </w:r>
      <w:r>
        <w:t xml:space="preserve">  + x</w:t>
      </w:r>
      <w:r>
        <w:rPr>
          <w:rStyle w:val="superscript"/>
        </w:rPr>
        <w:t>4</w:t>
      </w:r>
      <w:r>
        <w:t xml:space="preserve"> + x</w:t>
      </w:r>
      <w:r>
        <w:rPr>
          <w:rStyle w:val="superscript"/>
        </w:rPr>
        <w:t>2</w:t>
      </w:r>
      <w:r>
        <w:t xml:space="preserve">  + x  + 1</w:t>
      </w:r>
      <w:r>
        <w:tab/>
      </w:r>
      <w:r>
        <w:tab/>
      </w:r>
      <w:r w:rsidRPr="00225E85">
        <w:rPr>
          <w:color w:val="FF0000"/>
        </w:rPr>
        <w:t>110111</w:t>
      </w:r>
    </w:p>
    <w:p w14:paraId="70DBF846" w14:textId="77777777" w:rsidR="00225E85" w:rsidRPr="000373D3" w:rsidRDefault="00225E85" w:rsidP="00225E85">
      <w:r>
        <w:tab/>
        <w:t>p</w:t>
      </w:r>
      <w:r>
        <w:rPr>
          <w:rStyle w:val="subscript"/>
        </w:rPr>
        <w:t>11</w:t>
      </w:r>
      <w:r>
        <w:t>(x) = (x-α</w:t>
      </w:r>
      <w:r>
        <w:rPr>
          <w:rStyle w:val="superscript"/>
        </w:rPr>
        <w:t>11</w:t>
      </w:r>
      <w:r>
        <w:t>)</w:t>
      </w:r>
      <w:r w:rsidRPr="003D6167">
        <w:t xml:space="preserve"> </w:t>
      </w:r>
      <w:r>
        <w:t>(x-α</w:t>
      </w:r>
      <w:r>
        <w:rPr>
          <w:rStyle w:val="superscript"/>
        </w:rPr>
        <w:t>22</w:t>
      </w:r>
      <w:r>
        <w:t>)</w:t>
      </w:r>
      <w:r w:rsidRPr="003D6167">
        <w:t xml:space="preserve"> </w:t>
      </w:r>
      <w:r>
        <w:t>(x-α</w:t>
      </w:r>
      <w:r>
        <w:rPr>
          <w:rStyle w:val="superscript"/>
        </w:rPr>
        <w:t>13</w:t>
      </w:r>
      <w:r>
        <w:t>)</w:t>
      </w:r>
      <w:r w:rsidRPr="003D6167">
        <w:t xml:space="preserve"> </w:t>
      </w:r>
      <w:r>
        <w:t>(x-α</w:t>
      </w:r>
      <w:r>
        <w:rPr>
          <w:rStyle w:val="superscript"/>
        </w:rPr>
        <w:t>26</w:t>
      </w:r>
      <w:r>
        <w:t>)</w:t>
      </w:r>
      <w:r w:rsidRPr="003D6167">
        <w:t xml:space="preserve"> </w:t>
      </w:r>
      <w:r>
        <w:t>(x-α</w:t>
      </w:r>
      <w:r>
        <w:rPr>
          <w:rStyle w:val="superscript"/>
        </w:rPr>
        <w:t>21</w:t>
      </w:r>
      <w:r>
        <w:t>)</w:t>
      </w:r>
      <w:r>
        <w:tab/>
        <w:t>= x</w:t>
      </w:r>
      <w:r>
        <w:rPr>
          <w:rStyle w:val="superscript"/>
        </w:rPr>
        <w:t>5</w:t>
      </w:r>
      <w:r>
        <w:t xml:space="preserve">  + x</w:t>
      </w:r>
      <w:r>
        <w:rPr>
          <w:rStyle w:val="superscript"/>
        </w:rPr>
        <w:t>3</w:t>
      </w:r>
      <w:r>
        <w:t xml:space="preserve"> + 1</w:t>
      </w:r>
      <w:r>
        <w:tab/>
      </w:r>
      <w:r>
        <w:tab/>
      </w:r>
      <w:r>
        <w:tab/>
      </w:r>
      <w:r w:rsidRPr="002D6E56">
        <w:rPr>
          <w:color w:val="3366FF"/>
        </w:rPr>
        <w:t>101001</w:t>
      </w:r>
    </w:p>
    <w:p w14:paraId="41D08419" w14:textId="77777777" w:rsidR="009F1441" w:rsidRDefault="00225E85" w:rsidP="00225E85">
      <w:pPr>
        <w:tabs>
          <w:tab w:val="left" w:pos="7200"/>
          <w:tab w:val="left" w:pos="7920"/>
          <w:tab w:val="right" w:pos="9270"/>
        </w:tabs>
      </w:pPr>
      <w:r>
        <w:tab/>
        <w:t>p</w:t>
      </w:r>
      <w:r>
        <w:rPr>
          <w:rStyle w:val="subscript"/>
        </w:rPr>
        <w:t>15</w:t>
      </w:r>
      <w:r>
        <w:t>(x) = (x-α</w:t>
      </w:r>
      <w:r>
        <w:rPr>
          <w:rStyle w:val="superscript"/>
        </w:rPr>
        <w:t>15</w:t>
      </w:r>
      <w:r>
        <w:t>)</w:t>
      </w:r>
      <w:r w:rsidRPr="003D6167">
        <w:t xml:space="preserve"> </w:t>
      </w:r>
      <w:r>
        <w:t>(x-α</w:t>
      </w:r>
      <w:r>
        <w:rPr>
          <w:rStyle w:val="superscript"/>
        </w:rPr>
        <w:t>30</w:t>
      </w:r>
      <w:r>
        <w:t>)</w:t>
      </w:r>
      <w:r w:rsidRPr="003D6167">
        <w:t xml:space="preserve"> </w:t>
      </w:r>
      <w:r>
        <w:t>(x-α</w:t>
      </w:r>
      <w:r>
        <w:rPr>
          <w:rStyle w:val="superscript"/>
        </w:rPr>
        <w:t>29</w:t>
      </w:r>
      <w:r>
        <w:t>)</w:t>
      </w:r>
      <w:r w:rsidRPr="003D6167">
        <w:t xml:space="preserve"> </w:t>
      </w:r>
      <w:r>
        <w:t>(x-α</w:t>
      </w:r>
      <w:r>
        <w:rPr>
          <w:rStyle w:val="superscript"/>
        </w:rPr>
        <w:t>27</w:t>
      </w:r>
      <w:r>
        <w:t>)</w:t>
      </w:r>
      <w:r w:rsidRPr="003D6167">
        <w:t xml:space="preserve"> </w:t>
      </w:r>
      <w:r>
        <w:t>(x-α</w:t>
      </w:r>
      <w:r>
        <w:rPr>
          <w:rStyle w:val="superscript"/>
        </w:rPr>
        <w:t>23</w:t>
      </w:r>
      <w:r>
        <w:t>)</w:t>
      </w:r>
      <w:r>
        <w:tab/>
        <w:t>= x</w:t>
      </w:r>
      <w:r>
        <w:rPr>
          <w:rStyle w:val="superscript"/>
        </w:rPr>
        <w:t>5</w:t>
      </w:r>
      <w:r>
        <w:t xml:space="preserve"> + x</w:t>
      </w:r>
      <w:r>
        <w:rPr>
          <w:rStyle w:val="superscript"/>
        </w:rPr>
        <w:t>4</w:t>
      </w:r>
      <w:r>
        <w:t xml:space="preserve"> + x</w:t>
      </w:r>
      <w:r>
        <w:rPr>
          <w:rStyle w:val="superscript"/>
        </w:rPr>
        <w:t>3</w:t>
      </w:r>
      <w:r>
        <w:t xml:space="preserve"> + x</w:t>
      </w:r>
      <w:r>
        <w:rPr>
          <w:rStyle w:val="superscript"/>
        </w:rPr>
        <w:t>2</w:t>
      </w:r>
      <w:r>
        <w:t xml:space="preserve"> + 1</w:t>
      </w:r>
      <w:r>
        <w:tab/>
      </w:r>
      <w:r>
        <w:tab/>
      </w:r>
      <w:r w:rsidRPr="002D6E56">
        <w:rPr>
          <w:color w:val="339966"/>
        </w:rPr>
        <w:t>111101</w:t>
      </w:r>
      <w:r>
        <w:tab/>
      </w:r>
    </w:p>
    <w:p w14:paraId="776897DC" w14:textId="77777777" w:rsidR="00225E85" w:rsidRDefault="009F1441" w:rsidP="00225E85">
      <w:pPr>
        <w:tabs>
          <w:tab w:val="left" w:pos="7200"/>
          <w:tab w:val="left" w:pos="7920"/>
          <w:tab w:val="right" w:pos="9270"/>
        </w:tabs>
      </w:pPr>
      <w:r>
        <w:tab/>
      </w:r>
      <w:r>
        <w:tab/>
      </w:r>
      <w:r>
        <w:tab/>
      </w:r>
      <w:r>
        <w:tab/>
      </w:r>
      <w:r>
        <w:tab/>
      </w:r>
      <w:r>
        <w:tab/>
      </w:r>
      <w:r>
        <w:tab/>
      </w:r>
      <w:r>
        <w:tab/>
      </w:r>
      <w:r>
        <w:tab/>
      </w:r>
      <w:r>
        <w:tab/>
      </w:r>
      <w:r>
        <w:tab/>
      </w:r>
      <w:r>
        <w:tab/>
      </w:r>
      <w:r>
        <w:tab/>
      </w:r>
      <w:r w:rsidR="00225E85">
        <w:t>(6.22)</w:t>
      </w:r>
    </w:p>
    <w:p w14:paraId="0296B887" w14:textId="77777777" w:rsidR="005756DB" w:rsidRDefault="005756DB" w:rsidP="005756DB">
      <w:pPr>
        <w:tabs>
          <w:tab w:val="left" w:pos="7200"/>
          <w:tab w:val="left" w:pos="7920"/>
          <w:tab w:val="right" w:pos="9270"/>
        </w:tabs>
      </w:pPr>
    </w:p>
    <w:p w14:paraId="6B31D235" w14:textId="77777777" w:rsidR="005756DB" w:rsidRDefault="005756DB" w:rsidP="005756DB">
      <w:pPr>
        <w:tabs>
          <w:tab w:val="left" w:pos="7200"/>
          <w:tab w:val="left" w:pos="7920"/>
          <w:tab w:val="right" w:pos="9270"/>
        </w:tabs>
      </w:pPr>
      <w:r>
        <w:pict>
          <v:shape id="_x0000_i1074" type="#_x0000_t75" style="width:304.5pt;height:141pt">
            <v:imagedata r:id="rId66" o:title=""/>
          </v:shape>
        </w:pict>
      </w:r>
    </w:p>
    <w:p w14:paraId="715A19D0" w14:textId="77777777" w:rsidR="005756DB" w:rsidRDefault="005756DB" w:rsidP="005756DB">
      <w:pPr>
        <w:tabs>
          <w:tab w:val="left" w:pos="7200"/>
          <w:tab w:val="left" w:pos="7920"/>
          <w:tab w:val="right" w:pos="9270"/>
        </w:tabs>
      </w:pPr>
    </w:p>
    <w:p w14:paraId="289D3A53" w14:textId="77777777" w:rsidR="00ED03C4" w:rsidRDefault="005756DB" w:rsidP="005756DB">
      <w:pPr>
        <w:tabs>
          <w:tab w:val="left" w:pos="7200"/>
          <w:tab w:val="left" w:pos="7920"/>
          <w:tab w:val="right" w:pos="9270"/>
        </w:tabs>
      </w:pPr>
      <w:r>
        <w:pict>
          <v:shape id="_x0000_i1075" type="#_x0000_t75" style="width:219.75pt;height:222.75pt">
            <v:imagedata r:id="rId67" o:title=""/>
          </v:shape>
        </w:pict>
      </w:r>
      <w:r w:rsidR="00F77AB2">
        <w:t xml:space="preserve"> </w:t>
      </w:r>
    </w:p>
    <w:p w14:paraId="32D33C13" w14:textId="77777777" w:rsidR="00F77AB2" w:rsidRDefault="00F77AB2" w:rsidP="005756DB">
      <w:pPr>
        <w:tabs>
          <w:tab w:val="left" w:pos="7200"/>
          <w:tab w:val="left" w:pos="7920"/>
          <w:tab w:val="right" w:pos="9270"/>
        </w:tabs>
      </w:pPr>
    </w:p>
    <w:p w14:paraId="6CB46809" w14:textId="77777777" w:rsidR="005756DB" w:rsidRPr="00F76305" w:rsidRDefault="005756DB" w:rsidP="005756DB">
      <w:pPr>
        <w:pStyle w:val="Heading4"/>
      </w:pPr>
      <w:bookmarkStart w:id="66" w:name="_Toc361301826"/>
      <w:r>
        <w:t>3. Factoring polynomials in Maple</w:t>
      </w:r>
      <w:bookmarkEnd w:id="66"/>
    </w:p>
    <w:p w14:paraId="600817E1" w14:textId="77777777" w:rsidR="005756DB" w:rsidRDefault="005756DB" w:rsidP="005756DB">
      <w:pPr>
        <w:tabs>
          <w:tab w:val="left" w:pos="7200"/>
          <w:tab w:val="left" w:pos="7920"/>
          <w:tab w:val="right" w:pos="9270"/>
        </w:tabs>
      </w:pPr>
    </w:p>
    <w:p w14:paraId="31890142" w14:textId="77777777" w:rsidR="005756DB" w:rsidRDefault="005756DB" w:rsidP="005756DB">
      <w:pPr>
        <w:tabs>
          <w:tab w:val="left" w:pos="7200"/>
          <w:tab w:val="left" w:pos="7920"/>
          <w:tab w:val="right" w:pos="9270"/>
        </w:tabs>
      </w:pPr>
      <w:r>
        <w:t xml:space="preserve">Having done all the above, we now show how Maple can work </w:t>
      </w:r>
      <w:r w:rsidRPr="00716F1E">
        <w:t>in the opposite direction.</w:t>
      </w:r>
      <w:r>
        <w:t xml:space="preserve"> For a given polynomial that is factorizable in GF(q), Maple can factor it. Here is an example for GF(2</w:t>
      </w:r>
      <w:r>
        <w:rPr>
          <w:rStyle w:val="superscript"/>
        </w:rPr>
        <w:t>5</w:t>
      </w:r>
      <w:r>
        <w:t>). From (6.</w:t>
      </w:r>
      <w:r w:rsidR="00D723E0">
        <w:t>22</w:t>
      </w:r>
      <w:r>
        <w:t>) we know that</w:t>
      </w:r>
    </w:p>
    <w:p w14:paraId="700217BE" w14:textId="77777777" w:rsidR="005756DB" w:rsidRDefault="005756DB" w:rsidP="005756DB">
      <w:pPr>
        <w:tabs>
          <w:tab w:val="left" w:pos="7200"/>
          <w:tab w:val="left" w:pos="7920"/>
          <w:tab w:val="right" w:pos="9270"/>
        </w:tabs>
      </w:pPr>
    </w:p>
    <w:p w14:paraId="1B55BAE7" w14:textId="77777777" w:rsidR="005756DB" w:rsidRPr="00D723E0" w:rsidRDefault="005756DB" w:rsidP="005E7E8D">
      <w:pPr>
        <w:tabs>
          <w:tab w:val="left" w:pos="7200"/>
          <w:tab w:val="left" w:pos="7920"/>
          <w:tab w:val="right" w:pos="9270"/>
        </w:tabs>
      </w:pPr>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   = x</w:t>
      </w:r>
      <w:r>
        <w:rPr>
          <w:rStyle w:val="superscript"/>
        </w:rPr>
        <w:t>5</w:t>
      </w:r>
      <w:r>
        <w:t xml:space="preserve"> + x</w:t>
      </w:r>
      <w:r>
        <w:rPr>
          <w:rStyle w:val="superscript"/>
        </w:rPr>
        <w:t>3</w:t>
      </w:r>
      <w:r>
        <w:t xml:space="preserve"> + x</w:t>
      </w:r>
      <w:r>
        <w:rPr>
          <w:rStyle w:val="superscript"/>
        </w:rPr>
        <w:t>2</w:t>
      </w:r>
      <w:r>
        <w:t xml:space="preserve"> + x + 1  .</w:t>
      </w:r>
      <w:r w:rsidR="00D723E0">
        <w:tab/>
      </w:r>
      <w:r w:rsidR="00D723E0">
        <w:tab/>
      </w:r>
      <w:r w:rsidR="00D723E0">
        <w:tab/>
      </w:r>
      <w:r w:rsidR="00D723E0">
        <w:tab/>
      </w:r>
      <w:r w:rsidR="00D723E0" w:rsidRPr="00D723E0">
        <w:rPr>
          <w:i/>
        </w:rPr>
        <w:t>(6.22)</w:t>
      </w:r>
    </w:p>
    <w:p w14:paraId="42EFF288" w14:textId="77777777" w:rsidR="005756DB" w:rsidRDefault="005756DB" w:rsidP="005756DB">
      <w:pPr>
        <w:tabs>
          <w:tab w:val="left" w:pos="7200"/>
          <w:tab w:val="left" w:pos="7920"/>
          <w:tab w:val="right" w:pos="9270"/>
        </w:tabs>
      </w:pPr>
    </w:p>
    <w:p w14:paraId="0A38113E" w14:textId="77777777" w:rsidR="005756DB" w:rsidRDefault="005756DB" w:rsidP="005756DB">
      <w:pPr>
        <w:tabs>
          <w:tab w:val="left" w:pos="7200"/>
          <w:tab w:val="left" w:pos="7920"/>
          <w:tab w:val="right" w:pos="9270"/>
        </w:tabs>
      </w:pPr>
      <w:r>
        <w:t>So we enter x</w:t>
      </w:r>
      <w:r>
        <w:rPr>
          <w:rStyle w:val="superscript"/>
        </w:rPr>
        <w:t>5</w:t>
      </w:r>
      <w:r>
        <w:t xml:space="preserve"> + x</w:t>
      </w:r>
      <w:r>
        <w:rPr>
          <w:rStyle w:val="superscript"/>
        </w:rPr>
        <w:t>3</w:t>
      </w:r>
      <w:r>
        <w:t xml:space="preserve"> + x</w:t>
      </w:r>
      <w:r>
        <w:rPr>
          <w:rStyle w:val="superscript"/>
        </w:rPr>
        <w:t>2</w:t>
      </w:r>
      <w:r>
        <w:t xml:space="preserve"> + x + 1 and ask Maple if it can factor this into a product of (x-r</w:t>
      </w:r>
      <w:r>
        <w:rPr>
          <w:rStyle w:val="subscript"/>
        </w:rPr>
        <w:t>i</w:t>
      </w:r>
      <w:r>
        <w:t>) factors where the roots r</w:t>
      </w:r>
      <w:r>
        <w:rPr>
          <w:rStyle w:val="subscript"/>
        </w:rPr>
        <w:t>i</w:t>
      </w:r>
      <w:r>
        <w:t xml:space="preserve"> all lie in GF(2</w:t>
      </w:r>
      <w:r>
        <w:rPr>
          <w:rStyle w:val="superscript"/>
        </w:rPr>
        <w:t>5</w:t>
      </w:r>
      <w:r w:rsidR="00A055FC">
        <w:t xml:space="preserve">) . We continue to use </w:t>
      </w:r>
      <w:r w:rsidR="00A055FC" w:rsidRPr="00A055FC">
        <w:t>alias(a=RootOf(x^5+x^3+x^2+x+1)</w:t>
      </w:r>
      <w:r w:rsidR="00A055FC">
        <w:t xml:space="preserve"> from earlier. </w:t>
      </w:r>
    </w:p>
    <w:p w14:paraId="23FA3617" w14:textId="77777777" w:rsidR="005756DB" w:rsidRDefault="005756DB" w:rsidP="005756DB">
      <w:pPr>
        <w:tabs>
          <w:tab w:val="left" w:pos="7200"/>
          <w:tab w:val="left" w:pos="7920"/>
          <w:tab w:val="right" w:pos="9270"/>
        </w:tabs>
      </w:pPr>
    </w:p>
    <w:p w14:paraId="50F9DD88" w14:textId="77777777" w:rsidR="005756DB" w:rsidRDefault="005756DB" w:rsidP="005756DB">
      <w:pPr>
        <w:tabs>
          <w:tab w:val="left" w:pos="7200"/>
          <w:tab w:val="left" w:pos="7920"/>
          <w:tab w:val="right" w:pos="9270"/>
        </w:tabs>
      </w:pPr>
      <w:r>
        <w:pict>
          <v:shape id="_x0000_i1076" type="#_x0000_t75" style="width:322.5pt;height:35.25pt">
            <v:imagedata r:id="rId68" o:title=""/>
          </v:shape>
        </w:pict>
      </w:r>
    </w:p>
    <w:p w14:paraId="1CB487B2" w14:textId="77777777" w:rsidR="005756DB" w:rsidRDefault="005756DB" w:rsidP="005756DB">
      <w:pPr>
        <w:tabs>
          <w:tab w:val="left" w:pos="7200"/>
          <w:tab w:val="left" w:pos="7920"/>
          <w:tab w:val="right" w:pos="9270"/>
        </w:tabs>
      </w:pPr>
    </w:p>
    <w:p w14:paraId="54C6709C" w14:textId="77777777" w:rsidR="005756DB" w:rsidRDefault="005756DB" w:rsidP="005756DB">
      <w:pPr>
        <w:tabs>
          <w:tab w:val="left" w:pos="7200"/>
          <w:tab w:val="left" w:pos="7920"/>
          <w:tab w:val="right" w:pos="9270"/>
        </w:tabs>
      </w:pPr>
      <w:r>
        <w:t xml:space="preserve">If we just want the roots, </w:t>
      </w:r>
    </w:p>
    <w:p w14:paraId="5BDAEC4F" w14:textId="77777777" w:rsidR="005756DB" w:rsidRDefault="005756DB" w:rsidP="005756DB">
      <w:pPr>
        <w:tabs>
          <w:tab w:val="left" w:pos="7200"/>
          <w:tab w:val="left" w:pos="7920"/>
          <w:tab w:val="right" w:pos="9270"/>
        </w:tabs>
      </w:pPr>
    </w:p>
    <w:p w14:paraId="78A87228" w14:textId="77777777" w:rsidR="005756DB" w:rsidRDefault="005756DB" w:rsidP="005756DB">
      <w:pPr>
        <w:tabs>
          <w:tab w:val="left" w:pos="7200"/>
          <w:tab w:val="left" w:pos="7920"/>
          <w:tab w:val="right" w:pos="9270"/>
        </w:tabs>
      </w:pPr>
      <w:r>
        <w:pict>
          <v:shape id="_x0000_i1077" type="#_x0000_t75" style="width:295.5pt;height:36pt">
            <v:imagedata r:id="rId69" o:title=""/>
          </v:shape>
        </w:pict>
      </w:r>
    </w:p>
    <w:p w14:paraId="7130521A" w14:textId="77777777" w:rsidR="005756DB" w:rsidRDefault="005756DB" w:rsidP="005756DB">
      <w:pPr>
        <w:tabs>
          <w:tab w:val="left" w:pos="7200"/>
          <w:tab w:val="left" w:pos="7920"/>
          <w:tab w:val="right" w:pos="9270"/>
        </w:tabs>
        <w:rPr>
          <w:rStyle w:val="superscript"/>
        </w:rPr>
      </w:pPr>
      <w:r>
        <w:tab/>
      </w:r>
      <w:r>
        <w:tab/>
      </w:r>
      <w:r w:rsidR="005A35CD">
        <w:tab/>
        <w:t xml:space="preserve">  </w:t>
      </w:r>
      <w:r>
        <w:t>α</w:t>
      </w:r>
      <w:r w:rsidRPr="00F372DF">
        <w:rPr>
          <w:rStyle w:val="superscript"/>
        </w:rPr>
        <w:t>16</w:t>
      </w:r>
      <w:r w:rsidR="005A35CD">
        <w:rPr>
          <w:rStyle w:val="subscript"/>
        </w:rPr>
        <w:tab/>
      </w:r>
      <w:r w:rsidR="005A35CD">
        <w:rPr>
          <w:rStyle w:val="subscript"/>
        </w:rPr>
        <w:tab/>
        <w:t xml:space="preserve"> </w:t>
      </w:r>
      <w:r w:rsidRPr="00F372DF">
        <w:t>α</w:t>
      </w:r>
      <w:r w:rsidRPr="00F372DF">
        <w:rPr>
          <w:rStyle w:val="superscript"/>
        </w:rPr>
        <w:t>4</w:t>
      </w:r>
      <w:r w:rsidR="005A35CD">
        <w:tab/>
      </w:r>
      <w:r>
        <w:t>α</w:t>
      </w:r>
      <w:r w:rsidR="005A35CD">
        <w:tab/>
        <w:t xml:space="preserve"> </w:t>
      </w:r>
      <w:r>
        <w:t>α</w:t>
      </w:r>
      <w:r>
        <w:rPr>
          <w:rStyle w:val="superscript"/>
        </w:rPr>
        <w:t>8</w:t>
      </w:r>
      <w:r w:rsidR="005A35CD">
        <w:tab/>
        <w:t xml:space="preserve">  </w:t>
      </w:r>
      <w:r>
        <w:t>α</w:t>
      </w:r>
      <w:r>
        <w:rPr>
          <w:rStyle w:val="superscript"/>
        </w:rPr>
        <w:t>2</w:t>
      </w:r>
    </w:p>
    <w:p w14:paraId="65CAAD19" w14:textId="77777777" w:rsidR="005756DB" w:rsidRDefault="005756DB" w:rsidP="005756DB">
      <w:pPr>
        <w:tabs>
          <w:tab w:val="left" w:pos="7200"/>
          <w:tab w:val="left" w:pos="7920"/>
          <w:tab w:val="right" w:pos="9270"/>
        </w:tabs>
      </w:pPr>
      <w:r>
        <w:t xml:space="preserve">                                </w:t>
      </w:r>
    </w:p>
    <w:p w14:paraId="2B5F8973" w14:textId="77777777" w:rsidR="005756DB" w:rsidRDefault="005756DB" w:rsidP="005756DB">
      <w:pPr>
        <w:tabs>
          <w:tab w:val="left" w:pos="7200"/>
          <w:tab w:val="left" w:pos="7920"/>
          <w:tab w:val="right" w:pos="9270"/>
        </w:tabs>
      </w:pPr>
      <w:r>
        <w:t>In each pair, the second index gives the root multiplicity and here each root occurs only once. Looking in the GF(2</w:t>
      </w:r>
      <w:r>
        <w:rPr>
          <w:rStyle w:val="superscript"/>
        </w:rPr>
        <w:t>5</w:t>
      </w:r>
      <w:r>
        <w:t xml:space="preserve">) table </w:t>
      </w:r>
      <w:r w:rsidR="00D74C4D">
        <w:t>in Fig 6.6</w:t>
      </w:r>
      <w:r>
        <w:t xml:space="preserve"> we find that this </w:t>
      </w:r>
      <w:r w:rsidR="00D74C4D">
        <w:t xml:space="preserve">root </w:t>
      </w:r>
      <w:r>
        <w:t>list contains the values added above in black, and these roots agree with those of the factored p</w:t>
      </w:r>
      <w:r>
        <w:rPr>
          <w:rStyle w:val="subscript"/>
        </w:rPr>
        <w:t>1</w:t>
      </w:r>
      <w:r>
        <w:t xml:space="preserve">(x) shown above. If Maple is asked to factor something that is not factorable in GF(q) it will go as far as it can, </w:t>
      </w:r>
    </w:p>
    <w:p w14:paraId="0B28D3CD" w14:textId="77777777" w:rsidR="005756DB" w:rsidRDefault="005756DB" w:rsidP="005756DB">
      <w:pPr>
        <w:tabs>
          <w:tab w:val="left" w:pos="7200"/>
          <w:tab w:val="left" w:pos="7920"/>
          <w:tab w:val="right" w:pos="9270"/>
        </w:tabs>
      </w:pPr>
    </w:p>
    <w:p w14:paraId="38521CD7" w14:textId="77777777" w:rsidR="005756DB" w:rsidRDefault="00D74C4D" w:rsidP="005756DB">
      <w:pPr>
        <w:tabs>
          <w:tab w:val="left" w:pos="7200"/>
          <w:tab w:val="left" w:pos="7920"/>
          <w:tab w:val="right" w:pos="9270"/>
        </w:tabs>
      </w:pPr>
      <w:r>
        <w:pict>
          <v:shape id="_x0000_i1078" type="#_x0000_t75" style="width:232.5pt;height:34.5pt">
            <v:imagedata r:id="rId70" o:title=""/>
          </v:shape>
        </w:pict>
      </w:r>
    </w:p>
    <w:p w14:paraId="412934E1" w14:textId="77777777" w:rsidR="005756DB" w:rsidRDefault="005756DB" w:rsidP="005756DB">
      <w:pPr>
        <w:tabs>
          <w:tab w:val="left" w:pos="7200"/>
          <w:tab w:val="left" w:pos="7920"/>
          <w:tab w:val="right" w:pos="9270"/>
        </w:tabs>
      </w:pPr>
    </w:p>
    <w:p w14:paraId="64DE6E3B" w14:textId="77777777" w:rsidR="005756DB" w:rsidRPr="001C1269" w:rsidRDefault="005756DB" w:rsidP="005756DB">
      <w:pPr>
        <w:tabs>
          <w:tab w:val="left" w:pos="7200"/>
          <w:tab w:val="left" w:pos="7920"/>
          <w:tab w:val="right" w:pos="9270"/>
        </w:tabs>
      </w:pPr>
      <w:r>
        <w:t>but there are no roots in GF(2</w:t>
      </w:r>
      <w:r>
        <w:rPr>
          <w:rStyle w:val="superscript"/>
        </w:rPr>
        <w:t>5</w:t>
      </w:r>
      <w:r>
        <w:t>) so the Roots function returns a null set</w:t>
      </w:r>
    </w:p>
    <w:p w14:paraId="4437CD1D" w14:textId="77777777" w:rsidR="005756DB" w:rsidRDefault="005756DB" w:rsidP="005756DB">
      <w:pPr>
        <w:tabs>
          <w:tab w:val="left" w:pos="7200"/>
          <w:tab w:val="left" w:pos="7920"/>
          <w:tab w:val="right" w:pos="9270"/>
        </w:tabs>
      </w:pPr>
    </w:p>
    <w:p w14:paraId="2BC498CB" w14:textId="77777777" w:rsidR="005756DB" w:rsidRDefault="005756DB" w:rsidP="005756DB">
      <w:pPr>
        <w:tabs>
          <w:tab w:val="left" w:pos="7200"/>
          <w:tab w:val="left" w:pos="7920"/>
          <w:tab w:val="right" w:pos="9270"/>
        </w:tabs>
      </w:pPr>
      <w:r>
        <w:pict>
          <v:shape id="_x0000_i1079" type="#_x0000_t75" style="width:178.5pt;height:29.25pt">
            <v:imagedata r:id="rId71" o:title=""/>
          </v:shape>
        </w:pict>
      </w:r>
    </w:p>
    <w:p w14:paraId="3026739F" w14:textId="77777777" w:rsidR="00373EA6" w:rsidRDefault="00373EA6" w:rsidP="005756DB">
      <w:pPr>
        <w:tabs>
          <w:tab w:val="left" w:pos="7200"/>
          <w:tab w:val="left" w:pos="7920"/>
          <w:tab w:val="right" w:pos="9270"/>
        </w:tabs>
      </w:pPr>
    </w:p>
    <w:p w14:paraId="4E2E665D" w14:textId="77777777" w:rsidR="00034A83" w:rsidRDefault="00034A83" w:rsidP="005756DB">
      <w:pPr>
        <w:tabs>
          <w:tab w:val="left" w:pos="7200"/>
          <w:tab w:val="left" w:pos="7920"/>
          <w:tab w:val="right" w:pos="9270"/>
        </w:tabs>
      </w:pPr>
      <w:r>
        <w:t xml:space="preserve">As shown above, </w:t>
      </w:r>
      <w:r w:rsidRPr="00034A83">
        <w:rPr>
          <w:color w:val="000000"/>
        </w:rPr>
        <w:t>x</w:t>
      </w:r>
      <w:r w:rsidRPr="00034A83">
        <w:rPr>
          <w:rStyle w:val="superscript"/>
          <w:color w:val="000000"/>
        </w:rPr>
        <w:t>5</w:t>
      </w:r>
      <w:r w:rsidRPr="00034A83">
        <w:rPr>
          <w:color w:val="000000"/>
        </w:rPr>
        <w:t xml:space="preserve"> + x</w:t>
      </w:r>
      <w:r w:rsidRPr="00034A83">
        <w:rPr>
          <w:rStyle w:val="superscript"/>
          <w:color w:val="000000"/>
        </w:rPr>
        <w:t>4</w:t>
      </w:r>
      <w:r w:rsidRPr="00034A83">
        <w:rPr>
          <w:color w:val="000000"/>
        </w:rPr>
        <w:t xml:space="preserve"> + 1</w:t>
      </w:r>
      <w:r>
        <w:rPr>
          <w:color w:val="000000"/>
        </w:rPr>
        <w:t xml:space="preserve"> is reducible into the product of two factors (x</w:t>
      </w:r>
      <w:r>
        <w:rPr>
          <w:rStyle w:val="superscript"/>
        </w:rPr>
        <w:t>3</w:t>
      </w:r>
      <w:r>
        <w:t>+x+1)(x</w:t>
      </w:r>
      <w:r>
        <w:rPr>
          <w:rStyle w:val="superscript"/>
        </w:rPr>
        <w:t>2</w:t>
      </w:r>
      <w:r>
        <w:t>+x+1). Each of these factors is irreducible but is not a minimum polynomial since each cannot be factored into a product of GF(2</w:t>
      </w:r>
      <w:r>
        <w:rPr>
          <w:rStyle w:val="superscript"/>
        </w:rPr>
        <w:t>5</w:t>
      </w:r>
      <w:r>
        <w:t xml:space="preserve">) elements (otherwise Maple would have done it). Thus, these two polynomials fit into the white region on the right side of Fig 5.5. To be specific, for </w:t>
      </w:r>
      <w:r>
        <w:rPr>
          <w:color w:val="000000"/>
        </w:rPr>
        <w:t>x</w:t>
      </w:r>
      <w:r>
        <w:rPr>
          <w:rStyle w:val="superscript"/>
        </w:rPr>
        <w:t>3</w:t>
      </w:r>
      <w:r>
        <w:t>+x+1 we get</w:t>
      </w:r>
    </w:p>
    <w:p w14:paraId="6519E230" w14:textId="77777777" w:rsidR="00034A83" w:rsidRDefault="00034A83" w:rsidP="005756DB">
      <w:pPr>
        <w:tabs>
          <w:tab w:val="left" w:pos="7200"/>
          <w:tab w:val="left" w:pos="7920"/>
          <w:tab w:val="right" w:pos="9270"/>
        </w:tabs>
      </w:pPr>
    </w:p>
    <w:p w14:paraId="2D073490" w14:textId="77777777" w:rsidR="00034A83" w:rsidRPr="00034A83" w:rsidRDefault="00034A83" w:rsidP="005756DB">
      <w:pPr>
        <w:tabs>
          <w:tab w:val="left" w:pos="7200"/>
          <w:tab w:val="left" w:pos="7920"/>
          <w:tab w:val="right" w:pos="9270"/>
        </w:tabs>
      </w:pPr>
      <w:r>
        <w:pict>
          <v:shape id="_x0000_i1080" type="#_x0000_t75" style="width:268.5pt;height:62.25pt">
            <v:imagedata r:id="rId72" o:title=""/>
          </v:shape>
        </w:pict>
      </w:r>
    </w:p>
    <w:p w14:paraId="08784C16" w14:textId="77777777" w:rsidR="00034A83" w:rsidRDefault="00034A83" w:rsidP="005756DB">
      <w:pPr>
        <w:tabs>
          <w:tab w:val="left" w:pos="7200"/>
          <w:tab w:val="left" w:pos="7920"/>
          <w:tab w:val="right" w:pos="9270"/>
        </w:tabs>
      </w:pPr>
    </w:p>
    <w:p w14:paraId="0A0B9E52" w14:textId="77777777" w:rsidR="005756DB" w:rsidRDefault="005756DB" w:rsidP="005756DB">
      <w:r>
        <w:tab/>
        <w:t xml:space="preserve">Notice the alias 'a' second argument of the Factor and Roots commands above. If one simply wants to factor a polynomial within GF(2) and not GF(q), this argument should be omitted. For example, back in (5.31) we eliminated various polynomials from a list because they were not irreducible. There we had this partially factored result done by hand, </w:t>
      </w:r>
    </w:p>
    <w:p w14:paraId="7AC55759" w14:textId="77777777" w:rsidR="005756DB" w:rsidRDefault="005756DB" w:rsidP="005756DB"/>
    <w:p w14:paraId="7FB4EDEF" w14:textId="77777777" w:rsidR="005756DB" w:rsidRDefault="005756DB" w:rsidP="005756DB">
      <w:r>
        <w:tab/>
        <w:t>x</w:t>
      </w:r>
      <w:r w:rsidRPr="00283C18">
        <w:rPr>
          <w:rStyle w:val="superscript"/>
        </w:rPr>
        <w:t>4</w:t>
      </w:r>
      <w:r>
        <w:rPr>
          <w:rStyle w:val="superscript"/>
        </w:rPr>
        <w:t xml:space="preserve"> </w:t>
      </w:r>
      <w:r>
        <w:t>+ x</w:t>
      </w:r>
      <w:r w:rsidRPr="00283C18">
        <w:rPr>
          <w:rStyle w:val="superscript"/>
        </w:rPr>
        <w:t>3</w:t>
      </w:r>
      <w:r>
        <w:t> + x + 1</w:t>
      </w:r>
      <w:r>
        <w:tab/>
      </w:r>
      <w:r>
        <w:tab/>
        <w:t>= (x</w:t>
      </w:r>
      <w:r w:rsidRPr="00283C18">
        <w:rPr>
          <w:rStyle w:val="superscript"/>
        </w:rPr>
        <w:t>3</w:t>
      </w:r>
      <w:r>
        <w:t xml:space="preserve">+1)(x+1) = reducible </w:t>
      </w:r>
    </w:p>
    <w:p w14:paraId="5B18ECB9" w14:textId="77777777" w:rsidR="005756DB" w:rsidRDefault="005756DB" w:rsidP="005756DB"/>
    <w:p w14:paraId="663E5BA2" w14:textId="77777777" w:rsidR="005756DB" w:rsidRDefault="005756DB" w:rsidP="005756DB">
      <w:r>
        <w:t>Maple can check to see if x</w:t>
      </w:r>
      <w:r w:rsidRPr="00283C18">
        <w:rPr>
          <w:rStyle w:val="superscript"/>
        </w:rPr>
        <w:t>4</w:t>
      </w:r>
      <w:r>
        <w:rPr>
          <w:rStyle w:val="superscript"/>
        </w:rPr>
        <w:t xml:space="preserve"> </w:t>
      </w:r>
      <w:r>
        <w:t>+ x</w:t>
      </w:r>
      <w:r w:rsidRPr="00283C18">
        <w:rPr>
          <w:rStyle w:val="superscript"/>
        </w:rPr>
        <w:t>3</w:t>
      </w:r>
      <w:r>
        <w:t xml:space="preserve"> + x + 1 is factorable in GF(2) as follows, </w:t>
      </w:r>
    </w:p>
    <w:p w14:paraId="014E3B4F" w14:textId="77777777" w:rsidR="005756DB" w:rsidRDefault="005756DB" w:rsidP="005756DB"/>
    <w:p w14:paraId="3145F6EE" w14:textId="77777777" w:rsidR="005756DB" w:rsidRDefault="005756DB" w:rsidP="005756DB">
      <w:r>
        <w:tab/>
      </w:r>
      <w:r>
        <w:pict>
          <v:shape id="_x0000_i1081" type="#_x0000_t75" style="width:214.5pt;height:33.75pt">
            <v:imagedata r:id="rId73" o:title=""/>
          </v:shape>
        </w:pict>
      </w:r>
    </w:p>
    <w:p w14:paraId="641EC8E6" w14:textId="77777777" w:rsidR="005756DB" w:rsidRDefault="005756DB" w:rsidP="005756DB"/>
    <w:p w14:paraId="0C0E0CFE" w14:textId="77777777" w:rsidR="005756DB" w:rsidRDefault="005756DB" w:rsidP="005756DB">
      <w:r>
        <w:t>Comparing these two results, it must be that  (x</w:t>
      </w:r>
      <w:r w:rsidRPr="00283C18">
        <w:rPr>
          <w:rStyle w:val="superscript"/>
        </w:rPr>
        <w:t>3</w:t>
      </w:r>
      <w:r>
        <w:t>+1) = (x+1)(x</w:t>
      </w:r>
      <w:r>
        <w:rPr>
          <w:rStyle w:val="superscript"/>
        </w:rPr>
        <w:t>2</w:t>
      </w:r>
      <w:r>
        <w:t xml:space="preserve">+x+1). We check that below. </w:t>
      </w:r>
    </w:p>
    <w:p w14:paraId="12151796" w14:textId="77777777" w:rsidR="005756DB" w:rsidRDefault="005756DB" w:rsidP="005756DB"/>
    <w:p w14:paraId="4E368885" w14:textId="77777777" w:rsidR="005756DB" w:rsidRPr="00716F1E" w:rsidRDefault="005756DB" w:rsidP="005756DB">
      <w:pPr>
        <w:pStyle w:val="Heading4"/>
      </w:pPr>
      <w:bookmarkStart w:id="67" w:name="_Toc361301827"/>
      <w:r>
        <w:t>4. Multiplying</w:t>
      </w:r>
      <w:r w:rsidRPr="00716F1E">
        <w:t xml:space="preserve"> GF(2) polynomials in Maple</w:t>
      </w:r>
      <w:bookmarkEnd w:id="67"/>
    </w:p>
    <w:p w14:paraId="1D20248B" w14:textId="77777777" w:rsidR="005756DB" w:rsidRDefault="005756DB" w:rsidP="005756DB"/>
    <w:p w14:paraId="7526B43F" w14:textId="77777777" w:rsidR="005756DB" w:rsidRDefault="005756DB" w:rsidP="005756DB">
      <w:r>
        <w:t xml:space="preserve">We have already seen in section 2 above how to multiply polynomials in GF(q) using the alias 'a'  argument. If one wants to do the same within the base field GF(2), this argument is omitted. For example, one can verify the claim made just above. First we do it by hand, </w:t>
      </w:r>
    </w:p>
    <w:p w14:paraId="68DDC73A" w14:textId="77777777" w:rsidR="005756DB" w:rsidRDefault="005756DB" w:rsidP="005756DB"/>
    <w:p w14:paraId="1F30DD1B" w14:textId="77777777" w:rsidR="005756DB" w:rsidRDefault="005756DB" w:rsidP="005756DB">
      <w:r>
        <w:tab/>
        <w:t>(x+1)(x</w:t>
      </w:r>
      <w:r>
        <w:rPr>
          <w:rStyle w:val="superscript"/>
        </w:rPr>
        <w:t>2</w:t>
      </w:r>
      <w:r>
        <w:t>+x+1)  = x</w:t>
      </w:r>
      <w:r>
        <w:rPr>
          <w:rStyle w:val="superscript"/>
        </w:rPr>
        <w:t>3</w:t>
      </w:r>
      <w:r>
        <w:t xml:space="preserve"> + x</w:t>
      </w:r>
      <w:r>
        <w:rPr>
          <w:rStyle w:val="superscript"/>
        </w:rPr>
        <w:t>2</w:t>
      </w:r>
      <w:r>
        <w:t xml:space="preserve"> + x  +</w:t>
      </w:r>
      <w:r w:rsidRPr="00F80B8E">
        <w:t xml:space="preserve"> </w:t>
      </w:r>
      <w:r>
        <w:t>x</w:t>
      </w:r>
      <w:r>
        <w:rPr>
          <w:rStyle w:val="superscript"/>
        </w:rPr>
        <w:t xml:space="preserve">2 </w:t>
      </w:r>
      <w:r>
        <w:t>+ x + 1  =  x</w:t>
      </w:r>
      <w:r>
        <w:rPr>
          <w:rStyle w:val="superscript"/>
        </w:rPr>
        <w:t>3</w:t>
      </w:r>
      <w:r>
        <w:t xml:space="preserve"> + 2x</w:t>
      </w:r>
      <w:r>
        <w:rPr>
          <w:rStyle w:val="superscript"/>
        </w:rPr>
        <w:t>2</w:t>
      </w:r>
      <w:r>
        <w:t xml:space="preserve"> + 2x + 1 = x</w:t>
      </w:r>
      <w:r>
        <w:rPr>
          <w:rStyle w:val="superscript"/>
        </w:rPr>
        <w:t>3</w:t>
      </w:r>
      <w:r>
        <w:t xml:space="preserve"> + 1</w:t>
      </w:r>
    </w:p>
    <w:p w14:paraId="309F10E7" w14:textId="77777777" w:rsidR="005756DB" w:rsidRDefault="005756DB" w:rsidP="005756DB"/>
    <w:p w14:paraId="61583B51" w14:textId="77777777" w:rsidR="005756DB" w:rsidRDefault="005756DB" w:rsidP="005756DB">
      <w:r>
        <w:t>and then we ask Maple to do it for us</w:t>
      </w:r>
    </w:p>
    <w:p w14:paraId="10E8849F" w14:textId="77777777" w:rsidR="005756DB" w:rsidRDefault="005756DB" w:rsidP="005756DB"/>
    <w:p w14:paraId="43347458" w14:textId="77777777" w:rsidR="005756DB" w:rsidRPr="00DA0217" w:rsidRDefault="005756DB" w:rsidP="005756DB">
      <w:r>
        <w:tab/>
      </w:r>
      <w:r>
        <w:pict>
          <v:shape id="_x0000_i1082" type="#_x0000_t75" style="width:187.5pt;height:32.25pt">
            <v:imagedata r:id="rId74" o:title=""/>
          </v:shape>
        </w:pict>
      </w:r>
    </w:p>
    <w:p w14:paraId="4E6030BB" w14:textId="77777777" w:rsidR="005756DB" w:rsidRDefault="005756DB" w:rsidP="005756DB">
      <w:pPr>
        <w:tabs>
          <w:tab w:val="left" w:pos="7200"/>
          <w:tab w:val="left" w:pos="7920"/>
          <w:tab w:val="right" w:pos="9270"/>
        </w:tabs>
      </w:pPr>
    </w:p>
    <w:p w14:paraId="5B3A4AD3" w14:textId="77777777" w:rsidR="005756DB" w:rsidRPr="00F76305" w:rsidRDefault="005756DB" w:rsidP="005756DB">
      <w:pPr>
        <w:pStyle w:val="Heading4"/>
      </w:pPr>
      <w:bookmarkStart w:id="68" w:name="_Toc361301828"/>
      <w:r>
        <w:t xml:space="preserve">5. </w:t>
      </w:r>
      <w:r w:rsidRPr="00F76305">
        <w:t xml:space="preserve">Finding </w:t>
      </w:r>
      <w:r>
        <w:t xml:space="preserve">GF(2) </w:t>
      </w:r>
      <w:r w:rsidRPr="00F76305">
        <w:t>quotients and remainders in Maple</w:t>
      </w:r>
      <w:bookmarkEnd w:id="68"/>
    </w:p>
    <w:p w14:paraId="66557923" w14:textId="77777777" w:rsidR="005756DB" w:rsidRDefault="005756DB" w:rsidP="005756DB">
      <w:pPr>
        <w:tabs>
          <w:tab w:val="left" w:pos="7200"/>
          <w:tab w:val="left" w:pos="7920"/>
          <w:tab w:val="right" w:pos="9270"/>
        </w:tabs>
      </w:pPr>
    </w:p>
    <w:p w14:paraId="7815108C" w14:textId="77777777" w:rsidR="005756DB" w:rsidRDefault="005756DB" w:rsidP="005756DB">
      <w:pPr>
        <w:tabs>
          <w:tab w:val="left" w:pos="7200"/>
          <w:tab w:val="left" w:pos="7920"/>
          <w:tab w:val="right" w:pos="9270"/>
        </w:tabs>
      </w:pPr>
      <w:r>
        <w:t xml:space="preserve">Maple also knows how to compute quotients and remainders in the GF(2) world. For example, we know that </w:t>
      </w:r>
    </w:p>
    <w:p w14:paraId="5B28CD15" w14:textId="77777777" w:rsidR="00D74C4D" w:rsidRDefault="00D74C4D" w:rsidP="005756DB">
      <w:pPr>
        <w:tabs>
          <w:tab w:val="left" w:pos="7200"/>
          <w:tab w:val="left" w:pos="7920"/>
          <w:tab w:val="right" w:pos="9270"/>
        </w:tabs>
      </w:pPr>
    </w:p>
    <w:p w14:paraId="47509324" w14:textId="77777777" w:rsidR="00D74C4D" w:rsidRPr="00D723E0" w:rsidRDefault="00D74C4D" w:rsidP="005E7E8D">
      <w:pPr>
        <w:tabs>
          <w:tab w:val="left" w:pos="7200"/>
          <w:tab w:val="left" w:pos="7920"/>
          <w:tab w:val="right" w:pos="9270"/>
        </w:tabs>
      </w:pPr>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   = x</w:t>
      </w:r>
      <w:r>
        <w:rPr>
          <w:rStyle w:val="superscript"/>
        </w:rPr>
        <w:t>5</w:t>
      </w:r>
      <w:r>
        <w:t xml:space="preserve"> + x</w:t>
      </w:r>
      <w:r>
        <w:rPr>
          <w:rStyle w:val="superscript"/>
        </w:rPr>
        <w:t>3</w:t>
      </w:r>
      <w:r>
        <w:t xml:space="preserve"> + x</w:t>
      </w:r>
      <w:r>
        <w:rPr>
          <w:rStyle w:val="superscript"/>
        </w:rPr>
        <w:t>2</w:t>
      </w:r>
      <w:r>
        <w:t xml:space="preserve"> + x + 1  .</w:t>
      </w:r>
      <w:r>
        <w:tab/>
      </w:r>
      <w:r>
        <w:tab/>
      </w:r>
      <w:r>
        <w:tab/>
      </w:r>
      <w:r>
        <w:tab/>
      </w:r>
      <w:r w:rsidRPr="00D723E0">
        <w:rPr>
          <w:i/>
        </w:rPr>
        <w:t>(6.22)</w:t>
      </w:r>
    </w:p>
    <w:p w14:paraId="7929B739" w14:textId="77777777" w:rsidR="005756DB" w:rsidRDefault="005756DB" w:rsidP="005756DB"/>
    <w:p w14:paraId="5066FC2B" w14:textId="77777777" w:rsidR="005756DB" w:rsidRDefault="005756DB" w:rsidP="005756DB">
      <w:r>
        <w:t>is a minimum polynomial and therefore must divide evenly into x</w:t>
      </w:r>
      <w:r>
        <w:rPr>
          <w:rStyle w:val="superscript"/>
        </w:rPr>
        <w:t>31</w:t>
      </w:r>
      <w:r>
        <w:t xml:space="preserve">- 1: </w:t>
      </w:r>
    </w:p>
    <w:p w14:paraId="19E4DE35" w14:textId="77777777" w:rsidR="005756DB" w:rsidRDefault="005756DB" w:rsidP="005756DB"/>
    <w:p w14:paraId="7C2D4FE5" w14:textId="77777777" w:rsidR="005756DB" w:rsidRDefault="005756DB" w:rsidP="005756DB">
      <w:r>
        <w:pict>
          <v:shape id="_x0000_i1083" type="#_x0000_t75" style="width:367.5pt;height:58.5pt">
            <v:imagedata r:id="rId75" o:title=""/>
          </v:shape>
        </w:pict>
      </w:r>
    </w:p>
    <w:p w14:paraId="715F10AE" w14:textId="77777777" w:rsidR="005756DB" w:rsidRDefault="005756DB" w:rsidP="005756DB"/>
    <w:p w14:paraId="670FD33A" w14:textId="77777777" w:rsidR="005756DB" w:rsidRDefault="005756DB" w:rsidP="005756DB">
      <w:r>
        <w:t>On the other hand, our little non-factorable x</w:t>
      </w:r>
      <w:r>
        <w:rPr>
          <w:rStyle w:val="superscript"/>
        </w:rPr>
        <w:t>5</w:t>
      </w:r>
      <w:r>
        <w:t xml:space="preserve"> + x</w:t>
      </w:r>
      <w:r>
        <w:rPr>
          <w:rStyle w:val="superscript"/>
        </w:rPr>
        <w:t>4</w:t>
      </w:r>
      <w:r>
        <w:t xml:space="preserve"> + 1 does not divide into x</w:t>
      </w:r>
      <w:r>
        <w:rPr>
          <w:rStyle w:val="superscript"/>
        </w:rPr>
        <w:t>31</w:t>
      </w:r>
      <w:r>
        <w:t>- 1 evenly,</w:t>
      </w:r>
    </w:p>
    <w:p w14:paraId="65274730" w14:textId="77777777" w:rsidR="005756DB" w:rsidRDefault="005756DB" w:rsidP="005756DB"/>
    <w:p w14:paraId="2EE2E497" w14:textId="77777777" w:rsidR="005756DB" w:rsidRDefault="005756DB" w:rsidP="005756DB">
      <w:r>
        <w:pict>
          <v:shape id="_x0000_i1084" type="#_x0000_t75" style="width:349.5pt;height:61.5pt">
            <v:imagedata r:id="rId76" o:title=""/>
          </v:shape>
        </w:pict>
      </w:r>
    </w:p>
    <w:p w14:paraId="51683AC3" w14:textId="77777777" w:rsidR="00034A83" w:rsidRDefault="00034A83" w:rsidP="005756DB"/>
    <w:p w14:paraId="26A336BD" w14:textId="77777777" w:rsidR="007059E4" w:rsidRDefault="00034A83" w:rsidP="007059E4">
      <w:pPr>
        <w:pStyle w:val="Heading4"/>
      </w:pPr>
      <w:bookmarkStart w:id="69" w:name="_Toc361301829"/>
      <w:r>
        <w:t xml:space="preserve">6. Finding all Irreducible </w:t>
      </w:r>
      <w:r w:rsidR="00416C70">
        <w:t xml:space="preserve">and Minimum </w:t>
      </w:r>
      <w:r>
        <w:t>Polynomials of GF(2</w:t>
      </w:r>
      <w:r>
        <w:rPr>
          <w:rStyle w:val="superscript"/>
        </w:rPr>
        <w:t>m</w:t>
      </w:r>
      <w:r>
        <w:t>)</w:t>
      </w:r>
      <w:bookmarkEnd w:id="69"/>
      <w:r>
        <w:t xml:space="preserve"> </w:t>
      </w:r>
    </w:p>
    <w:p w14:paraId="5E77B9B7" w14:textId="77777777" w:rsidR="007059E4" w:rsidRDefault="007059E4" w:rsidP="007059E4"/>
    <w:p w14:paraId="321C7F24" w14:textId="77777777" w:rsidR="007059E4" w:rsidRDefault="007059E4" w:rsidP="007059E4">
      <w:r>
        <w:t>The simple code below works for GF(2</w:t>
      </w:r>
      <w:r>
        <w:rPr>
          <w:rStyle w:val="superscript"/>
        </w:rPr>
        <w:t>m</w:t>
      </w:r>
      <w:r>
        <w:t>) but could easily be generalized for GF(p</w:t>
      </w:r>
      <w:r>
        <w:rPr>
          <w:rStyle w:val="superscript"/>
        </w:rPr>
        <w:t>m</w:t>
      </w:r>
      <w:r>
        <w:t>). The example given is GF(2</w:t>
      </w:r>
      <w:r>
        <w:rPr>
          <w:rStyle w:val="superscript"/>
        </w:rPr>
        <w:t>4</w:t>
      </w:r>
      <w:r>
        <w:t xml:space="preserve">). We select a </w:t>
      </w:r>
      <w:r w:rsidR="00416C70">
        <w:t>GF(2</w:t>
      </w:r>
      <w:r w:rsidR="00416C70">
        <w:rPr>
          <w:rStyle w:val="superscript"/>
        </w:rPr>
        <w:t>4</w:t>
      </w:r>
      <w:r w:rsidR="00416C70">
        <w:t xml:space="preserve">) </w:t>
      </w:r>
      <w:r>
        <w:t>primitive polyomial p(x) = x</w:t>
      </w:r>
      <w:r>
        <w:rPr>
          <w:rStyle w:val="superscript"/>
        </w:rPr>
        <w:t>4</w:t>
      </w:r>
      <w:r>
        <w:t xml:space="preserve">+x+1 as shown in (6.21) and set </w:t>
      </w:r>
      <w:r w:rsidR="00E944AE">
        <w:t>"</w:t>
      </w:r>
      <w:r>
        <w:t>a</w:t>
      </w:r>
      <w:r w:rsidR="00E944AE">
        <w:t>"</w:t>
      </w:r>
      <w:r>
        <w:t xml:space="preserve"> using the alias method discussed </w:t>
      </w:r>
      <w:r w:rsidR="00E944AE">
        <w:t>a</w:t>
      </w:r>
      <w:r>
        <w:t xml:space="preserve">bove. Then we exhaust all possible polynomials of degree 4 and less which have constant 1 </w:t>
      </w:r>
      <w:r w:rsidR="00E944AE">
        <w:t>and have coefficients in GF(2)</w:t>
      </w:r>
      <w:r w:rsidR="00ED03C4">
        <w:t xml:space="preserve"> ( 0 or 1)  </w:t>
      </w:r>
      <w:r w:rsidR="00E944AE">
        <w:t>and</w:t>
      </w:r>
      <w:r w:rsidR="00416C70">
        <w:t xml:space="preserve"> we attempt to factor each one:  </w:t>
      </w:r>
    </w:p>
    <w:p w14:paraId="0A4663DE" w14:textId="77777777" w:rsidR="00E944AE" w:rsidRDefault="00E944AE" w:rsidP="007059E4"/>
    <w:p w14:paraId="497202AE" w14:textId="77777777" w:rsidR="00E944AE" w:rsidRPr="007059E4" w:rsidRDefault="00573246" w:rsidP="007059E4">
      <w:r>
        <w:pict>
          <v:shape id="_x0000_i1085" type="#_x0000_t75" style="width:412.5pt;height:87pt">
            <v:imagedata r:id="rId77" o:title=""/>
          </v:shape>
        </w:pict>
      </w:r>
    </w:p>
    <w:p w14:paraId="35DDAE8B" w14:textId="77777777" w:rsidR="00034A83" w:rsidRDefault="00034A83" w:rsidP="005756DB"/>
    <w:p w14:paraId="147DE277" w14:textId="77777777" w:rsidR="00034A83" w:rsidRDefault="00E944AE" w:rsidP="005756DB">
      <w:r>
        <w:t xml:space="preserve">For each </w:t>
      </w:r>
      <w:r w:rsidR="00685F37">
        <w:t xml:space="preserve">non-trivial </w:t>
      </w:r>
      <w:r>
        <w:t xml:space="preserve">polynomial there are four possibilities: </w:t>
      </w:r>
    </w:p>
    <w:p w14:paraId="3C65AC26" w14:textId="77777777" w:rsidR="00E944AE" w:rsidRDefault="00E944AE" w:rsidP="005756DB"/>
    <w:p w14:paraId="2389FB22" w14:textId="77777777" w:rsidR="00E944AE" w:rsidRDefault="00E944AE" w:rsidP="00E944AE">
      <w:pPr>
        <w:tabs>
          <w:tab w:val="left" w:pos="7200"/>
          <w:tab w:val="left" w:pos="7920"/>
          <w:tab w:val="right" w:pos="9270"/>
        </w:tabs>
      </w:pPr>
      <w:r>
        <w:tab/>
        <w:t xml:space="preserve">(A) factors into </w:t>
      </w:r>
      <w:r w:rsidR="00416C70">
        <w:t>unique</w:t>
      </w:r>
      <w:r>
        <w:t xml:space="preserve"> (x-a</w:t>
      </w:r>
      <w:r>
        <w:rPr>
          <w:rStyle w:val="subscript"/>
        </w:rPr>
        <w:t>i</w:t>
      </w:r>
      <w:r>
        <w:t xml:space="preserve">) factors where </w:t>
      </w:r>
      <w:r w:rsidR="00685F37">
        <w:t>all</w:t>
      </w:r>
      <w:r>
        <w:t xml:space="preserve"> a</w:t>
      </w:r>
      <w:r>
        <w:rPr>
          <w:rStyle w:val="subscript"/>
        </w:rPr>
        <w:t>i</w:t>
      </w:r>
      <w:r>
        <w:t xml:space="preserve"> </w:t>
      </w:r>
      <w:r w:rsidR="00416C70">
        <w:t>≠ 1</w:t>
      </w:r>
      <w:r w:rsidR="00416C70">
        <w:tab/>
      </w:r>
      <w:r w:rsidRPr="00B32D17">
        <w:rPr>
          <w:u w:val="single"/>
        </w:rPr>
        <w:t>irreducible</w:t>
      </w:r>
      <w:r>
        <w:t xml:space="preserve"> and min poly</w:t>
      </w:r>
      <w:r w:rsidR="00416C70">
        <w:t xml:space="preserve"> (maybe prim)</w:t>
      </w:r>
    </w:p>
    <w:p w14:paraId="7F740C35" w14:textId="77777777" w:rsidR="00E944AE" w:rsidRDefault="00E944AE" w:rsidP="00E944AE">
      <w:pPr>
        <w:tabs>
          <w:tab w:val="left" w:pos="7200"/>
          <w:tab w:val="left" w:pos="7920"/>
          <w:tab w:val="right" w:pos="9270"/>
        </w:tabs>
      </w:pPr>
      <w:r>
        <w:tab/>
        <w:t>(B) has at least one (x+1) factor</w:t>
      </w:r>
      <w:r>
        <w:tab/>
      </w:r>
      <w:r>
        <w:tab/>
      </w:r>
      <w:r w:rsidR="00685F37">
        <w:tab/>
      </w:r>
      <w:r w:rsidR="00685F37">
        <w:tab/>
      </w:r>
      <w:r>
        <w:t>reducible hence not min poly</w:t>
      </w:r>
    </w:p>
    <w:p w14:paraId="22054AB0" w14:textId="77777777" w:rsidR="00E944AE" w:rsidRDefault="00E944AE" w:rsidP="00E944AE">
      <w:pPr>
        <w:tabs>
          <w:tab w:val="left" w:pos="7200"/>
          <w:tab w:val="left" w:pos="7920"/>
          <w:tab w:val="right" w:pos="9270"/>
        </w:tabs>
      </w:pPr>
      <w:r>
        <w:tab/>
        <w:t>(C) has a singl</w:t>
      </w:r>
      <w:r w:rsidR="00416C70">
        <w:t>e but non-linear-in-</w:t>
      </w:r>
      <w:r w:rsidR="00685F37">
        <w:t>x factor</w:t>
      </w:r>
      <w:r w:rsidR="00685F37">
        <w:tab/>
      </w:r>
      <w:r w:rsidR="00685F37">
        <w:tab/>
      </w:r>
      <w:r w:rsidR="00685F37">
        <w:tab/>
      </w:r>
      <w:r w:rsidRPr="00B32D17">
        <w:rPr>
          <w:u w:val="single"/>
        </w:rPr>
        <w:t>irreducible</w:t>
      </w:r>
      <w:r>
        <w:t xml:space="preserve"> and not min poly</w:t>
      </w:r>
    </w:p>
    <w:p w14:paraId="400EF81C" w14:textId="77777777" w:rsidR="00E944AE" w:rsidRDefault="00E944AE" w:rsidP="00E944AE">
      <w:pPr>
        <w:tabs>
          <w:tab w:val="left" w:pos="7200"/>
          <w:tab w:val="left" w:pos="7920"/>
          <w:tab w:val="right" w:pos="9270"/>
        </w:tabs>
      </w:pPr>
      <w:r>
        <w:tab/>
        <w:t>(D) has multiple factors</w:t>
      </w:r>
      <w:r w:rsidR="00685F37">
        <w:t xml:space="preserve"> with at least one</w:t>
      </w:r>
      <w:r w:rsidR="006379D9" w:rsidRPr="006379D9">
        <w:t xml:space="preserve"> </w:t>
      </w:r>
      <w:r w:rsidR="006379D9">
        <w:t>non-linear-in-x</w:t>
      </w:r>
      <w:r w:rsidR="00685F37">
        <w:tab/>
      </w:r>
      <w:r>
        <w:t>reducible hence not min poly</w:t>
      </w:r>
    </w:p>
    <w:p w14:paraId="19513087" w14:textId="77777777" w:rsidR="006379D9" w:rsidRDefault="006379D9" w:rsidP="00E944AE">
      <w:pPr>
        <w:tabs>
          <w:tab w:val="left" w:pos="7200"/>
          <w:tab w:val="left" w:pos="7920"/>
          <w:tab w:val="right" w:pos="9270"/>
        </w:tabs>
      </w:pPr>
      <w:r>
        <w:tab/>
        <w:t>(E) case A but at least one factor appears more than once</w:t>
      </w:r>
      <w:r>
        <w:tab/>
        <w:t>reducible hence not min poly</w:t>
      </w:r>
    </w:p>
    <w:p w14:paraId="5ABF632A" w14:textId="77777777" w:rsidR="00685F37" w:rsidRDefault="00685F37" w:rsidP="00E944AE">
      <w:pPr>
        <w:tabs>
          <w:tab w:val="left" w:pos="7200"/>
          <w:tab w:val="left" w:pos="7920"/>
          <w:tab w:val="right" w:pos="9270"/>
        </w:tabs>
      </w:pPr>
    </w:p>
    <w:p w14:paraId="7B4C1DF7" w14:textId="77777777" w:rsidR="00685F37" w:rsidRDefault="00416C70" w:rsidP="00E944AE">
      <w:pPr>
        <w:tabs>
          <w:tab w:val="left" w:pos="7200"/>
          <w:tab w:val="left" w:pos="7920"/>
          <w:tab w:val="right" w:pos="9270"/>
        </w:tabs>
      </w:pPr>
      <w:r>
        <w:t xml:space="preserve">The irreducible polynomials are all A + C. </w:t>
      </w:r>
      <w:r w:rsidR="00685F37">
        <w:t xml:space="preserve">In terms of Fig 5.5 which we repeat here, </w:t>
      </w:r>
      <w:r>
        <w:t xml:space="preserve">the A items go in the gray area (some of them will be primitive, some will not), while the C items go in the white area. </w:t>
      </w:r>
    </w:p>
    <w:p w14:paraId="32269986" w14:textId="77777777" w:rsidR="00685F37" w:rsidRDefault="00685F37" w:rsidP="00E944AE">
      <w:pPr>
        <w:tabs>
          <w:tab w:val="left" w:pos="7200"/>
          <w:tab w:val="left" w:pos="7920"/>
          <w:tab w:val="right" w:pos="9270"/>
        </w:tabs>
      </w:pPr>
    </w:p>
    <w:p w14:paraId="0DDC68D9" w14:textId="77777777" w:rsidR="00685F37" w:rsidRPr="00416C70" w:rsidRDefault="00416C70" w:rsidP="00E944AE">
      <w:pPr>
        <w:tabs>
          <w:tab w:val="left" w:pos="7200"/>
          <w:tab w:val="left" w:pos="7920"/>
          <w:tab w:val="right" w:pos="9270"/>
        </w:tabs>
      </w:pPr>
      <w:r>
        <w:tab/>
      </w:r>
      <w:r>
        <w:tab/>
      </w:r>
      <w:r>
        <w:tab/>
      </w:r>
      <w:r>
        <w:pict>
          <v:shape id="_x0000_i1086" type="#_x0000_t75" style="width:250.5pt;height:132.75pt">
            <v:imagedata r:id="rId31" o:title=""/>
          </v:shape>
        </w:pict>
      </w:r>
      <w:r>
        <w:tab/>
      </w:r>
      <w:r>
        <w:tab/>
      </w:r>
      <w:r>
        <w:tab/>
      </w:r>
      <w:r>
        <w:tab/>
      </w:r>
      <w:r w:rsidRPr="00416C70">
        <w:rPr>
          <w:i/>
        </w:rPr>
        <w:t>Fig 5.5</w:t>
      </w:r>
    </w:p>
    <w:p w14:paraId="5BAF0507" w14:textId="77777777" w:rsidR="00685F37" w:rsidRDefault="00685F37" w:rsidP="00E944AE">
      <w:pPr>
        <w:tabs>
          <w:tab w:val="left" w:pos="7200"/>
          <w:tab w:val="left" w:pos="7920"/>
          <w:tab w:val="right" w:pos="9270"/>
        </w:tabs>
      </w:pPr>
    </w:p>
    <w:p w14:paraId="6460C039" w14:textId="77777777" w:rsidR="00685F37" w:rsidRPr="00AC6073" w:rsidRDefault="00685F37" w:rsidP="00E944AE">
      <w:pPr>
        <w:tabs>
          <w:tab w:val="left" w:pos="7200"/>
          <w:tab w:val="left" w:pos="7920"/>
          <w:tab w:val="right" w:pos="9270"/>
        </w:tabs>
      </w:pPr>
      <w:r>
        <w:t>Here is the output of the above code where each case is labeled A,B,C,D</w:t>
      </w:r>
      <w:r w:rsidR="006379D9">
        <w:t xml:space="preserve">. The four A items are in (6.21). </w:t>
      </w:r>
      <w:r w:rsidR="00AC6073">
        <w:t>See Fig 6.5 to find that α</w:t>
      </w:r>
      <w:r w:rsidR="00AC6073">
        <w:rPr>
          <w:rStyle w:val="superscript"/>
        </w:rPr>
        <w:t>2</w:t>
      </w:r>
      <w:r w:rsidR="00AC6073">
        <w:t>+α = α</w:t>
      </w:r>
      <w:r w:rsidR="00AC6073">
        <w:rPr>
          <w:rStyle w:val="superscript"/>
        </w:rPr>
        <w:t>5</w:t>
      </w:r>
      <w:r w:rsidR="00AC6073">
        <w:t xml:space="preserve"> and α</w:t>
      </w:r>
      <w:r w:rsidR="00AC6073">
        <w:rPr>
          <w:rStyle w:val="superscript"/>
        </w:rPr>
        <w:t>2</w:t>
      </w:r>
      <w:r w:rsidR="00AC6073">
        <w:t>+α +1 = α</w:t>
      </w:r>
      <w:r w:rsidR="00AC6073">
        <w:rPr>
          <w:rStyle w:val="superscript"/>
        </w:rPr>
        <w:t>10</w:t>
      </w:r>
      <w:r w:rsidR="00AC6073">
        <w:t xml:space="preserve"> , so the first "A" item is (x-α</w:t>
      </w:r>
      <w:r w:rsidR="00AC6073">
        <w:rPr>
          <w:rStyle w:val="superscript"/>
        </w:rPr>
        <w:t>5</w:t>
      </w:r>
      <w:r w:rsidR="00AC6073">
        <w:t>)(x-α</w:t>
      </w:r>
      <w:r w:rsidR="00AC6073">
        <w:rPr>
          <w:rStyle w:val="superscript"/>
        </w:rPr>
        <w:t>10</w:t>
      </w:r>
      <w:r w:rsidR="00AC6073">
        <w:t xml:space="preserve">) which we know from (6.21) is a non-primitive minimum polynomial.  </w:t>
      </w:r>
    </w:p>
    <w:p w14:paraId="6EBB2D03" w14:textId="77777777" w:rsidR="00685F37" w:rsidRDefault="00685F37" w:rsidP="00E944AE">
      <w:pPr>
        <w:tabs>
          <w:tab w:val="left" w:pos="7200"/>
          <w:tab w:val="left" w:pos="7920"/>
          <w:tab w:val="right" w:pos="9270"/>
        </w:tabs>
      </w:pPr>
    </w:p>
    <w:p w14:paraId="1DBAB1EB" w14:textId="77777777" w:rsidR="00685F37" w:rsidRPr="007F6F45" w:rsidRDefault="00346B9B" w:rsidP="00E944AE">
      <w:pPr>
        <w:tabs>
          <w:tab w:val="left" w:pos="7200"/>
          <w:tab w:val="left" w:pos="7920"/>
          <w:tab w:val="right" w:pos="9270"/>
        </w:tabs>
      </w:pPr>
      <w:r>
        <w:tab/>
      </w:r>
      <w:r>
        <w:tab/>
      </w:r>
      <w:r w:rsidR="006379D9">
        <w:pict>
          <v:shape id="_x0000_i1087" type="#_x0000_t75" style="width:385.5pt;height:357pt">
            <v:imagedata r:id="rId78" o:title=""/>
          </v:shape>
        </w:pict>
      </w:r>
    </w:p>
    <w:p w14:paraId="1E485885" w14:textId="77777777" w:rsidR="00095BC6" w:rsidRPr="00B32D17" w:rsidRDefault="00095BC6" w:rsidP="005756DB">
      <w:r>
        <w:t>One could of course automate the process of identifying all polynomials of any particular case</w:t>
      </w:r>
      <w:r w:rsidR="00B32D17">
        <w:t>. For example, Appendix C of Weldon and Peterson enumerates all those of type A and C (that is, all irreducible polynomials) for GF(2</w:t>
      </w:r>
      <w:r w:rsidR="00B32D17">
        <w:rPr>
          <w:rStyle w:val="superscript"/>
        </w:rPr>
        <w:t>m</w:t>
      </w:r>
      <w:r w:rsidR="00B32D17">
        <w:t xml:space="preserve">) with m = 1 to 16, as described in the following section. </w:t>
      </w:r>
    </w:p>
    <w:p w14:paraId="5878991E" w14:textId="77777777" w:rsidR="00B32D17" w:rsidRDefault="00B32D17" w:rsidP="005756DB"/>
    <w:p w14:paraId="2596F395" w14:textId="77777777" w:rsidR="00B32D17" w:rsidRPr="00ED03C4" w:rsidRDefault="00B32D17" w:rsidP="00B32D17">
      <w:pPr>
        <w:pStyle w:val="Heading4"/>
      </w:pPr>
      <w:bookmarkStart w:id="70" w:name="_Toc361301830"/>
      <w:r>
        <w:t xml:space="preserve">7. </w:t>
      </w:r>
      <w:r w:rsidRPr="00ED03C4">
        <w:t>Connection with Peterson and Weldon Appendix C</w:t>
      </w:r>
      <w:bookmarkEnd w:id="70"/>
    </w:p>
    <w:p w14:paraId="2B0B733F" w14:textId="77777777" w:rsidR="00B32D17" w:rsidRDefault="00B32D17" w:rsidP="00B32D17">
      <w:pPr>
        <w:tabs>
          <w:tab w:val="left" w:pos="7200"/>
          <w:tab w:val="left" w:pos="7920"/>
          <w:tab w:val="right" w:pos="9270"/>
        </w:tabs>
      </w:pPr>
    </w:p>
    <w:p w14:paraId="715102BD" w14:textId="77777777" w:rsidR="00B32D17" w:rsidRPr="00ED03C4" w:rsidRDefault="00B32D17" w:rsidP="00B32D17">
      <w:pPr>
        <w:tabs>
          <w:tab w:val="left" w:pos="7200"/>
          <w:tab w:val="left" w:pos="7920"/>
          <w:tab w:val="right" w:pos="9270"/>
        </w:tabs>
      </w:pPr>
      <w:r>
        <w:t> Here are the results from (6.21) above for GF(2</w:t>
      </w:r>
      <w:r>
        <w:rPr>
          <w:rStyle w:val="superscript"/>
        </w:rPr>
        <w:t>4</w:t>
      </w:r>
      <w:r>
        <w:t xml:space="preserve">), where we have added an </w:t>
      </w:r>
      <w:r w:rsidRPr="00EE4D6F">
        <w:rPr>
          <w:i/>
        </w:rPr>
        <w:t>octal</w:t>
      </w:r>
      <w:r>
        <w:t xml:space="preserve"> notation on the right. </w:t>
      </w:r>
    </w:p>
    <w:p w14:paraId="4BE2F81B" w14:textId="77777777" w:rsidR="00B32D17" w:rsidRDefault="00B32D17" w:rsidP="00B32D17">
      <w:pPr>
        <w:tabs>
          <w:tab w:val="left" w:pos="7200"/>
          <w:tab w:val="left" w:pos="7920"/>
          <w:tab w:val="right" w:pos="9270"/>
        </w:tabs>
      </w:pPr>
    </w:p>
    <w:p w14:paraId="5D550FEE" w14:textId="77777777" w:rsidR="00B32D17" w:rsidRPr="00ED03C4" w:rsidRDefault="00B32D17" w:rsidP="00B32D17">
      <w:pPr>
        <w:rPr>
          <w:rStyle w:val="subscript"/>
        </w:rPr>
      </w:pPr>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r>
        <w:tab/>
      </w:r>
      <w:r>
        <w:tab/>
      </w:r>
      <w:r w:rsidRPr="00225E85">
        <w:rPr>
          <w:color w:val="FF0000"/>
        </w:rPr>
        <w:t>10011</w:t>
      </w:r>
      <w:r>
        <w:rPr>
          <w:color w:val="FF0000"/>
        </w:rPr>
        <w:t xml:space="preserve">  </w:t>
      </w:r>
      <w:r w:rsidRPr="00B32D17">
        <w:rPr>
          <w:color w:val="FF0000"/>
        </w:rPr>
        <w:t>= 23</w:t>
      </w:r>
      <w:r w:rsidRPr="00B32D17">
        <w:rPr>
          <w:rStyle w:val="subscript"/>
          <w:color w:val="FF0000"/>
        </w:rPr>
        <w:t>8</w:t>
      </w:r>
    </w:p>
    <w:p w14:paraId="2350FB6C" w14:textId="77777777" w:rsidR="00B32D17" w:rsidRPr="00EA673C" w:rsidRDefault="00B32D17" w:rsidP="00B32D17">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r w:rsidRPr="00225E85">
        <w:rPr>
          <w:color w:val="FF0000"/>
        </w:rPr>
        <w:t>11001</w:t>
      </w:r>
      <w:r>
        <w:tab/>
      </w:r>
      <w:r w:rsidRPr="00B32D17">
        <w:rPr>
          <w:color w:val="FF0000"/>
        </w:rPr>
        <w:t>= 31</w:t>
      </w:r>
      <w:r w:rsidRPr="00B32D17">
        <w:rPr>
          <w:rStyle w:val="subscript"/>
          <w:color w:val="FF0000"/>
        </w:rPr>
        <w:t>8</w:t>
      </w:r>
      <w:r>
        <w:tab/>
      </w:r>
      <w:r>
        <w:tab/>
      </w:r>
    </w:p>
    <w:p w14:paraId="74CA2F87" w14:textId="77777777" w:rsidR="00B32D17" w:rsidRPr="00ED03C4" w:rsidRDefault="00B32D17" w:rsidP="00B32D17">
      <w:pPr>
        <w:rPr>
          <w:rStyle w:val="subscript"/>
        </w:rPr>
      </w:pPr>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  11111  = 37</w:t>
      </w:r>
      <w:r>
        <w:rPr>
          <w:rStyle w:val="subscript"/>
        </w:rPr>
        <w:t>8</w:t>
      </w:r>
    </w:p>
    <w:p w14:paraId="0B8E5152" w14:textId="77777777" w:rsidR="00B32D17" w:rsidRDefault="00B32D17" w:rsidP="00B32D17">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t xml:space="preserve"> + x + 1</w:t>
      </w:r>
      <w:r>
        <w:tab/>
      </w:r>
      <w:r>
        <w:tab/>
        <w:t xml:space="preserve">  111    = 7</w:t>
      </w:r>
      <w:r>
        <w:rPr>
          <w:rStyle w:val="subscript"/>
        </w:rPr>
        <w:t>8</w:t>
      </w:r>
      <w:r>
        <w:tab/>
      </w:r>
      <w:r w:rsidRPr="00ED03C4">
        <w:rPr>
          <w:i/>
        </w:rPr>
        <w:t>(6.21)</w:t>
      </w:r>
    </w:p>
    <w:p w14:paraId="6DD27341" w14:textId="77777777" w:rsidR="00B32D17" w:rsidRDefault="00B32D17" w:rsidP="00B32D17">
      <w:pPr>
        <w:tabs>
          <w:tab w:val="left" w:pos="7200"/>
          <w:tab w:val="left" w:pos="7920"/>
          <w:tab w:val="right" w:pos="9270"/>
        </w:tabs>
      </w:pPr>
    </w:p>
    <w:p w14:paraId="3D9C74DB" w14:textId="77777777" w:rsidR="00B32D17" w:rsidRDefault="00B32D17" w:rsidP="00B32D17">
      <w:pPr>
        <w:tabs>
          <w:tab w:val="left" w:pos="7200"/>
          <w:tab w:val="left" w:pos="7920"/>
          <w:tab w:val="right" w:pos="9270"/>
        </w:tabs>
      </w:pPr>
      <w:r>
        <w:t>Knowing how to form a conjugate set given any element of the set, we might decide to make the following list of minimum polynomials for GF(2</w:t>
      </w:r>
      <w:r>
        <w:rPr>
          <w:rStyle w:val="superscript"/>
        </w:rPr>
        <w:t>4</w:t>
      </w:r>
      <w:r>
        <w:t xml:space="preserve">), where we choose the lowest power of α in each minimum polynomial as a marker:  </w:t>
      </w:r>
    </w:p>
    <w:p w14:paraId="363BD34B" w14:textId="77777777" w:rsidR="00B32D17" w:rsidRDefault="00B32D17" w:rsidP="00B32D17">
      <w:pPr>
        <w:tabs>
          <w:tab w:val="left" w:pos="7200"/>
          <w:tab w:val="left" w:pos="7920"/>
          <w:tab w:val="right" w:pos="9270"/>
        </w:tabs>
      </w:pPr>
    </w:p>
    <w:p w14:paraId="3025C701" w14:textId="77777777" w:rsidR="00B32D17" w:rsidRDefault="00B32D17" w:rsidP="00B32D17">
      <w:pPr>
        <w:tabs>
          <w:tab w:val="left" w:pos="7200"/>
          <w:tab w:val="left" w:pos="7920"/>
          <w:tab w:val="right" w:pos="9270"/>
        </w:tabs>
      </w:pPr>
      <w:r>
        <w:tab/>
        <w:t>GF(2</w:t>
      </w:r>
      <w:r>
        <w:rPr>
          <w:rStyle w:val="superscript"/>
        </w:rPr>
        <w:t>4</w:t>
      </w:r>
      <w:r>
        <w:t>):</w:t>
      </w:r>
      <w:r>
        <w:tab/>
      </w:r>
      <w:r>
        <w:tab/>
        <w:t>1     23</w:t>
      </w:r>
      <w:r>
        <w:rPr>
          <w:rStyle w:val="subscript"/>
        </w:rPr>
        <w:t>8</w:t>
      </w:r>
      <w:r>
        <w:t xml:space="preserve"> prim</w:t>
      </w:r>
      <w:r>
        <w:tab/>
      </w:r>
      <w:r>
        <w:tab/>
        <w:t>3   37</w:t>
      </w:r>
      <w:r>
        <w:rPr>
          <w:rStyle w:val="subscript"/>
        </w:rPr>
        <w:t>8</w:t>
      </w:r>
      <w:r>
        <w:tab/>
      </w:r>
      <w:r>
        <w:tab/>
        <w:t>5   7</w:t>
      </w:r>
      <w:r>
        <w:rPr>
          <w:rStyle w:val="subscript"/>
        </w:rPr>
        <w:t>8</w:t>
      </w:r>
      <w:r>
        <w:t xml:space="preserve"> </w:t>
      </w:r>
      <w:r>
        <w:tab/>
      </w:r>
      <w:r>
        <w:tab/>
        <w:t>7   31</w:t>
      </w:r>
      <w:r>
        <w:rPr>
          <w:rStyle w:val="subscript"/>
        </w:rPr>
        <w:t>8</w:t>
      </w:r>
      <w:r>
        <w:t xml:space="preserve">  prim</w:t>
      </w:r>
    </w:p>
    <w:p w14:paraId="34503446" w14:textId="77777777" w:rsidR="00B32D17" w:rsidRDefault="00B32D17" w:rsidP="00B32D17">
      <w:pPr>
        <w:tabs>
          <w:tab w:val="left" w:pos="7200"/>
          <w:tab w:val="left" w:pos="7920"/>
          <w:tab w:val="right" w:pos="9270"/>
        </w:tabs>
      </w:pPr>
    </w:p>
    <w:p w14:paraId="03F24324" w14:textId="77777777" w:rsidR="00B32D17" w:rsidRDefault="00B32D17" w:rsidP="00B32D17">
      <w:pPr>
        <w:tabs>
          <w:tab w:val="left" w:pos="7200"/>
          <w:tab w:val="left" w:pos="7920"/>
          <w:tab w:val="right" w:pos="9270"/>
        </w:tabs>
      </w:pPr>
      <w:r>
        <w:t>Knowing that primitive polynomials always come in order-reversed pairs according to Fact 3 (</w:t>
      </w:r>
      <w:r w:rsidR="00087179">
        <w:t>H.15</w:t>
      </w:r>
      <w:r>
        <w:t>), we might save space in the table by not displaying  the last item since we know how to order-reverse the first item to obtain the last item. Then we have just</w:t>
      </w:r>
    </w:p>
    <w:p w14:paraId="00066A2A" w14:textId="77777777" w:rsidR="00B32D17" w:rsidRDefault="00B32D17" w:rsidP="00B32D17">
      <w:pPr>
        <w:tabs>
          <w:tab w:val="left" w:pos="7200"/>
          <w:tab w:val="left" w:pos="7920"/>
          <w:tab w:val="right" w:pos="9270"/>
        </w:tabs>
      </w:pPr>
    </w:p>
    <w:p w14:paraId="11237593" w14:textId="77777777" w:rsidR="00B32D17" w:rsidRDefault="00B32D17" w:rsidP="00B32D17">
      <w:pPr>
        <w:tabs>
          <w:tab w:val="left" w:pos="7200"/>
          <w:tab w:val="left" w:pos="7920"/>
          <w:tab w:val="right" w:pos="9270"/>
        </w:tabs>
      </w:pPr>
      <w:r>
        <w:tab/>
        <w:t>GF(2</w:t>
      </w:r>
      <w:r>
        <w:rPr>
          <w:rStyle w:val="superscript"/>
        </w:rPr>
        <w:t>4</w:t>
      </w:r>
      <w:r>
        <w:t>):</w:t>
      </w:r>
      <w:r>
        <w:tab/>
      </w:r>
      <w:r>
        <w:tab/>
        <w:t>1    23</w:t>
      </w:r>
      <w:r>
        <w:rPr>
          <w:rStyle w:val="subscript"/>
        </w:rPr>
        <w:t>8</w:t>
      </w:r>
      <w:r>
        <w:t xml:space="preserve"> prim</w:t>
      </w:r>
      <w:r>
        <w:tab/>
      </w:r>
      <w:r>
        <w:tab/>
        <w:t>3   37</w:t>
      </w:r>
      <w:r>
        <w:rPr>
          <w:rStyle w:val="subscript"/>
        </w:rPr>
        <w:t>8</w:t>
      </w:r>
      <w:r>
        <w:tab/>
      </w:r>
      <w:r>
        <w:tab/>
        <w:t>5   7</w:t>
      </w:r>
      <w:r>
        <w:rPr>
          <w:rStyle w:val="subscript"/>
        </w:rPr>
        <w:t>8</w:t>
      </w:r>
    </w:p>
    <w:p w14:paraId="1862313E" w14:textId="77777777" w:rsidR="00B32D17" w:rsidRDefault="00B32D17" w:rsidP="00B32D17">
      <w:pPr>
        <w:tabs>
          <w:tab w:val="left" w:pos="7200"/>
          <w:tab w:val="left" w:pos="7920"/>
          <w:tab w:val="right" w:pos="9270"/>
        </w:tabs>
      </w:pPr>
    </w:p>
    <w:p w14:paraId="0A07D86F" w14:textId="77777777" w:rsidR="00B32D17" w:rsidRDefault="00B32D17" w:rsidP="00B32D17">
      <w:pPr>
        <w:tabs>
          <w:tab w:val="left" w:pos="7200"/>
          <w:tab w:val="left" w:pos="7920"/>
          <w:tab w:val="right" w:pos="9270"/>
        </w:tabs>
      </w:pPr>
      <w:r>
        <w:t xml:space="preserve">This is the basic notation used in the </w:t>
      </w:r>
      <w:r w:rsidR="00573246" w:rsidRPr="00ED03C4">
        <w:t>Peterson and Weldon</w:t>
      </w:r>
      <w:r>
        <w:t xml:space="preserve"> Appendix C, </w:t>
      </w:r>
    </w:p>
    <w:p w14:paraId="6A06D17D" w14:textId="77777777" w:rsidR="00B32D17" w:rsidRDefault="00B32D17" w:rsidP="00B32D17">
      <w:pPr>
        <w:tabs>
          <w:tab w:val="left" w:pos="7200"/>
          <w:tab w:val="left" w:pos="7920"/>
          <w:tab w:val="right" w:pos="9270"/>
        </w:tabs>
      </w:pPr>
    </w:p>
    <w:p w14:paraId="229F94C7" w14:textId="77777777" w:rsidR="00B32D17" w:rsidRPr="00715609" w:rsidRDefault="00B32D17" w:rsidP="00B32D17">
      <w:pPr>
        <w:tabs>
          <w:tab w:val="left" w:pos="7200"/>
          <w:tab w:val="left" w:pos="7920"/>
          <w:tab w:val="right" w:pos="9270"/>
        </w:tabs>
      </w:pPr>
      <w:r>
        <w:pict>
          <v:shape id="_x0000_i1088" type="#_x0000_t75" style="width:304.5pt;height:19.5pt">
            <v:imagedata r:id="rId79" o:title=""/>
          </v:shape>
        </w:pict>
      </w:r>
    </w:p>
    <w:p w14:paraId="5F1B5AED" w14:textId="77777777" w:rsidR="00B32D17" w:rsidRPr="00715609" w:rsidRDefault="00B32D17" w:rsidP="00B32D17">
      <w:pPr>
        <w:tabs>
          <w:tab w:val="left" w:pos="7200"/>
          <w:tab w:val="left" w:pos="7920"/>
          <w:tab w:val="right" w:pos="9270"/>
        </w:tabs>
      </w:pPr>
    </w:p>
    <w:p w14:paraId="377C1EA0" w14:textId="77777777" w:rsidR="00B32D17" w:rsidRDefault="00B32D17" w:rsidP="00B32D17">
      <w:pPr>
        <w:tabs>
          <w:tab w:val="left" w:pos="7200"/>
          <w:tab w:val="left" w:pos="7920"/>
          <w:tab w:val="right" w:pos="9270"/>
        </w:tabs>
      </w:pPr>
      <w:r>
        <w:t>Primitive polynomials of degree m get suffix letters E,F,G,H while non-minimum polynomials of degree m get suffix letters A,B,C,D and polynmials of degree less than 4 get no suffix. The tables show full results for GF(2</w:t>
      </w:r>
      <w:r>
        <w:rPr>
          <w:rStyle w:val="superscript"/>
        </w:rPr>
        <w:t>m</w:t>
      </w:r>
      <w:r>
        <w:t xml:space="preserve"> ) with m = 1 through 16. Reduced information is then given form m = 17 through 34. The number of entrees of course can get very large. For example</w:t>
      </w:r>
    </w:p>
    <w:p w14:paraId="2FAFA283" w14:textId="77777777" w:rsidR="00B32D17" w:rsidRDefault="00B32D17" w:rsidP="00B32D17">
      <w:pPr>
        <w:tabs>
          <w:tab w:val="left" w:pos="7200"/>
          <w:tab w:val="left" w:pos="7920"/>
          <w:tab w:val="right" w:pos="9270"/>
        </w:tabs>
      </w:pPr>
    </w:p>
    <w:p w14:paraId="7FFA52E1" w14:textId="77777777" w:rsidR="00B32D17" w:rsidRDefault="00B32D17" w:rsidP="00B32D17">
      <w:pPr>
        <w:tabs>
          <w:tab w:val="left" w:pos="7200"/>
          <w:tab w:val="left" w:pos="7920"/>
          <w:tab w:val="right" w:pos="9270"/>
        </w:tabs>
      </w:pPr>
      <w:r>
        <w:tab/>
        <w:t>number or primitive polynomials for GF(2</w:t>
      </w:r>
      <w:r>
        <w:rPr>
          <w:rStyle w:val="superscript"/>
        </w:rPr>
        <w:t>16</w:t>
      </w:r>
      <w:r>
        <w:t>)  = φ(2</w:t>
      </w:r>
      <w:r>
        <w:rPr>
          <w:rStyle w:val="superscript"/>
        </w:rPr>
        <w:t>16</w:t>
      </w:r>
      <w:r>
        <w:t>-1)/16 = 2048</w:t>
      </w:r>
    </w:p>
    <w:p w14:paraId="414A7308" w14:textId="77777777" w:rsidR="00B32D17" w:rsidRDefault="00B32D17" w:rsidP="00B32D17">
      <w:pPr>
        <w:tabs>
          <w:tab w:val="left" w:pos="7200"/>
          <w:tab w:val="left" w:pos="7920"/>
          <w:tab w:val="right" w:pos="9270"/>
        </w:tabs>
      </w:pPr>
    </w:p>
    <w:p w14:paraId="602BC5F5" w14:textId="77777777" w:rsidR="00B32D17" w:rsidRDefault="00B32D17" w:rsidP="00B32D17">
      <w:r>
        <w:t xml:space="preserve">of which 1024 appear in the table, along with many non-primitive polynomials.  </w:t>
      </w:r>
    </w:p>
    <w:p w14:paraId="0A562FDC" w14:textId="77777777" w:rsidR="00095BC6" w:rsidRDefault="00095BC6" w:rsidP="005756DB"/>
    <w:p w14:paraId="2776B4F5" w14:textId="77777777" w:rsidR="00042B3D" w:rsidRDefault="00042B3D" w:rsidP="00042B3D">
      <w:pPr>
        <w:pStyle w:val="Heading3"/>
      </w:pPr>
      <w:bookmarkStart w:id="71" w:name="_Toc361301831"/>
      <w:r>
        <w:t xml:space="preserve">(e) Construction of the + and </w:t>
      </w:r>
      <w:r w:rsidRPr="00042B3D">
        <w:sym w:font="Symbol" w:char="F0B7"/>
      </w:r>
      <w:r>
        <w:t xml:space="preserve"> tables for GF(2</w:t>
      </w:r>
      <w:r w:rsidRPr="008A334E">
        <w:rPr>
          <w:rStyle w:val="superscript"/>
          <w:b/>
        </w:rPr>
        <w:t>2</w:t>
      </w:r>
      <w:r>
        <w:t>)</w:t>
      </w:r>
      <w:bookmarkEnd w:id="71"/>
    </w:p>
    <w:p w14:paraId="1008F106" w14:textId="77777777" w:rsidR="00042B3D" w:rsidRDefault="00042B3D" w:rsidP="005756DB"/>
    <w:p w14:paraId="42133ABD" w14:textId="77777777" w:rsidR="009D0986" w:rsidRPr="009D0986" w:rsidRDefault="00042B3D" w:rsidP="005756DB">
      <w:r>
        <w:t>To illustrate the method outlined above, we take this very simple case</w:t>
      </w:r>
      <w:r w:rsidR="00766451">
        <w:t xml:space="preserve"> GF(2</w:t>
      </w:r>
      <w:r w:rsidR="00766451">
        <w:rPr>
          <w:rStyle w:val="superscript"/>
        </w:rPr>
        <w:t>2</w:t>
      </w:r>
      <w:r w:rsidR="00766451">
        <w:t>)</w:t>
      </w:r>
      <w:r>
        <w:t xml:space="preserve">. </w:t>
      </w:r>
      <w:r w:rsidR="009D0986">
        <w:t>We need the GF(2</w:t>
      </w:r>
      <w:r w:rsidR="009D0986">
        <w:rPr>
          <w:rStyle w:val="superscript"/>
        </w:rPr>
        <w:t>2</w:t>
      </w:r>
      <w:r w:rsidR="009D0986">
        <w:t>) enumeration table, which we now obtain by mimicking the GF(2</w:t>
      </w:r>
      <w:r w:rsidR="009D0986">
        <w:rPr>
          <w:rStyle w:val="superscript"/>
        </w:rPr>
        <w:t>3</w:t>
      </w:r>
      <w:r w:rsidR="009D0986">
        <w:t xml:space="preserve">) example above: </w:t>
      </w:r>
    </w:p>
    <w:p w14:paraId="76C12A0A" w14:textId="77777777" w:rsidR="009D0986" w:rsidRDefault="009D0986" w:rsidP="005756DB"/>
    <w:p w14:paraId="6B76C97A" w14:textId="77777777" w:rsidR="009D0986" w:rsidRDefault="009D0986" w:rsidP="009D0986">
      <w:r>
        <w:t>" From the primitive polynomial list in Fig 5.3 we find p(x) = 1 + x + x</w:t>
      </w:r>
      <w:r>
        <w:rPr>
          <w:rStyle w:val="superscript"/>
        </w:rPr>
        <w:t>2</w:t>
      </w:r>
      <w:r w:rsidRPr="009443BC">
        <w:t>.</w:t>
      </w:r>
      <w:r>
        <w:rPr>
          <w:rStyle w:val="superscript"/>
        </w:rPr>
        <w:t xml:space="preserve"> </w:t>
      </w:r>
      <w:r>
        <w:t>We proved this is a primitive polynomial for GF(2</w:t>
      </w:r>
      <w:r>
        <w:rPr>
          <w:rStyle w:val="superscript"/>
        </w:rPr>
        <w:t>2</w:t>
      </w:r>
      <w:r>
        <w:t>) in (5.29). In terms of (6.8) we have c</w:t>
      </w:r>
      <w:r>
        <w:rPr>
          <w:rStyle w:val="subscript"/>
        </w:rPr>
        <w:t>2</w:t>
      </w:r>
      <w:r>
        <w:t xml:space="preserve"> = c</w:t>
      </w:r>
      <w:r>
        <w:rPr>
          <w:rStyle w:val="subscript"/>
        </w:rPr>
        <w:t>1</w:t>
      </w:r>
      <w:r>
        <w:t xml:space="preserve"> = c</w:t>
      </w:r>
      <w:r>
        <w:rPr>
          <w:rStyle w:val="subscript"/>
        </w:rPr>
        <w:t>0</w:t>
      </w:r>
      <w:r>
        <w:t xml:space="preserve"> = 1. Then (6.9) says that  α</w:t>
      </w:r>
      <w:r>
        <w:rPr>
          <w:rStyle w:val="superscript"/>
        </w:rPr>
        <w:t>2</w:t>
      </w:r>
      <w:r>
        <w:t xml:space="preserve"> = (2-c</w:t>
      </w:r>
      <w:r>
        <w:rPr>
          <w:rStyle w:val="subscript"/>
        </w:rPr>
        <w:t>1</w:t>
      </w:r>
      <w:r>
        <w:t>)α + (2-c</w:t>
      </w:r>
      <w:r>
        <w:rPr>
          <w:rStyle w:val="subscript"/>
        </w:rPr>
        <w:t>0</w:t>
      </w:r>
      <w:r>
        <w:t>) = α +1. So the reduction rule (6.9) states that α</w:t>
      </w:r>
      <w:r>
        <w:rPr>
          <w:rStyle w:val="superscript"/>
        </w:rPr>
        <w:t>2</w:t>
      </w:r>
      <w:r>
        <w:t xml:space="preserve"> = α + 1. This is of course totally obvious just setting p(α) = 0 for the above p(x), remembering + and - are the same,  but we wanted to see how (6.9) gets the right answer. So we can build the entire enumeration table in 1 minute. </w:t>
      </w:r>
    </w:p>
    <w:p w14:paraId="471C334C" w14:textId="77777777" w:rsidR="009D0986" w:rsidRDefault="009D0986" w:rsidP="009D0986"/>
    <w:p w14:paraId="1FE8CCB1" w14:textId="77777777" w:rsidR="009D0986" w:rsidRDefault="009D0986" w:rsidP="009D0986">
      <w:r>
        <w:tab/>
        <w:t>0</w:t>
      </w:r>
      <w:r>
        <w:tab/>
      </w:r>
      <w:r>
        <w:tab/>
      </w:r>
      <w:r>
        <w:tab/>
        <w:t>00</w:t>
      </w:r>
      <w:r>
        <w:tab/>
      </w:r>
      <w:r>
        <w:tab/>
        <w:t>0</w:t>
      </w:r>
    </w:p>
    <w:p w14:paraId="41017339" w14:textId="77777777" w:rsidR="009D0986" w:rsidRDefault="009D0986" w:rsidP="009D0986">
      <w:r>
        <w:tab/>
        <w:t>α</w:t>
      </w:r>
      <w:r w:rsidRPr="00283C18">
        <w:rPr>
          <w:rStyle w:val="superscript"/>
        </w:rPr>
        <w:t>0</w:t>
      </w:r>
      <w:r>
        <w:rPr>
          <w:rStyle w:val="superscript"/>
        </w:rPr>
        <w:t xml:space="preserve"> </w:t>
      </w:r>
      <w:r>
        <w:t>= 1</w:t>
      </w:r>
      <w:r>
        <w:tab/>
      </w:r>
      <w:r>
        <w:tab/>
        <w:t>01</w:t>
      </w:r>
      <w:r>
        <w:tab/>
      </w:r>
      <w:r>
        <w:tab/>
        <w:t>1</w:t>
      </w:r>
      <w:r>
        <w:tab/>
        <w:t>α</w:t>
      </w:r>
      <w:r>
        <w:rPr>
          <w:rStyle w:val="superscript"/>
        </w:rPr>
        <w:t>3</w:t>
      </w:r>
      <w:r>
        <w:t xml:space="preserve"> = α</w:t>
      </w:r>
      <w:r>
        <w:rPr>
          <w:rStyle w:val="superscript"/>
        </w:rPr>
        <w:t>2</w:t>
      </w:r>
      <w:r>
        <w:t>α = (α+1)α = α</w:t>
      </w:r>
      <w:r>
        <w:rPr>
          <w:rStyle w:val="superscript"/>
        </w:rPr>
        <w:t>2</w:t>
      </w:r>
      <w:r>
        <w:t>+α = α+1+α = 2α +1  = 1</w:t>
      </w:r>
    </w:p>
    <w:p w14:paraId="6FAE3223" w14:textId="77777777" w:rsidR="009D0986" w:rsidRDefault="009D0986" w:rsidP="009D0986">
      <w:r>
        <w:tab/>
        <w:t>α</w:t>
      </w:r>
      <w:r>
        <w:tab/>
      </w:r>
      <w:r>
        <w:tab/>
      </w:r>
      <w:r>
        <w:tab/>
        <w:t>10</w:t>
      </w:r>
      <w:r>
        <w:tab/>
      </w:r>
      <w:r>
        <w:tab/>
        <w:t>2</w:t>
      </w:r>
    </w:p>
    <w:p w14:paraId="08C66027" w14:textId="77777777" w:rsidR="009D0986" w:rsidRPr="005E7E8D" w:rsidRDefault="009D0986" w:rsidP="009D0986">
      <w:pPr>
        <w:tabs>
          <w:tab w:val="left" w:pos="7200"/>
          <w:tab w:val="left" w:pos="7920"/>
          <w:tab w:val="right" w:pos="9270"/>
        </w:tabs>
      </w:pPr>
      <w:r>
        <w:tab/>
        <w:t>α</w:t>
      </w:r>
      <w:r>
        <w:rPr>
          <w:rStyle w:val="superscript"/>
        </w:rPr>
        <w:t>2</w:t>
      </w:r>
      <w:r>
        <w:t xml:space="preserve"> = α + 1</w:t>
      </w:r>
      <w:r>
        <w:tab/>
      </w:r>
      <w:r>
        <w:tab/>
        <w:t>11</w:t>
      </w:r>
      <w:r>
        <w:tab/>
      </w:r>
      <w:r>
        <w:tab/>
        <w:t>3</w:t>
      </w:r>
      <w:r>
        <w:tab/>
      </w:r>
      <w:r>
        <w:tab/>
      </w:r>
      <w:r>
        <w:tab/>
      </w:r>
      <w:r>
        <w:tab/>
      </w:r>
      <w:r>
        <w:tab/>
      </w:r>
      <w:r>
        <w:tab/>
      </w:r>
      <w:r>
        <w:tab/>
        <w:t>(6.2</w:t>
      </w:r>
      <w:r w:rsidR="00025957">
        <w:t>3</w:t>
      </w:r>
      <w:r>
        <w:t>)</w:t>
      </w:r>
    </w:p>
    <w:p w14:paraId="3D638053" w14:textId="77777777" w:rsidR="009D0986" w:rsidRDefault="009D0986" w:rsidP="009D0986">
      <w:pPr>
        <w:tabs>
          <w:tab w:val="left" w:pos="7200"/>
          <w:tab w:val="left" w:pos="7920"/>
          <w:tab w:val="right" w:pos="9270"/>
        </w:tabs>
      </w:pPr>
    </w:p>
    <w:p w14:paraId="2D3EC6EC" w14:textId="77777777" w:rsidR="009D0986" w:rsidRDefault="009D0986" w:rsidP="009D0986">
      <w:r>
        <w:t>Notice that all 2-tuples are "hit", as claimed above. We have added some octal/hex numbers to make this fact more obvious. We know that α</w:t>
      </w:r>
      <w:r>
        <w:rPr>
          <w:rStyle w:val="superscript"/>
        </w:rPr>
        <w:t>3</w:t>
      </w:r>
      <w:r>
        <w:t xml:space="preserve"> = 1, since the non-zero elements of GF(8) form a cyclic group under </w:t>
      </w:r>
      <w:r w:rsidRPr="006E5BCC">
        <w:sym w:font="Symbol" w:char="F0B7"/>
      </w:r>
      <w:r>
        <w:t xml:space="preserve"> for a primitive element like α (which is a root of primitive polynomial p(x)). This fact is verified as shown above on the right. This fact α</w:t>
      </w:r>
      <w:r>
        <w:rPr>
          <w:rStyle w:val="superscript"/>
        </w:rPr>
        <w:t>3</w:t>
      </w:r>
      <w:r>
        <w:t xml:space="preserve"> = 1 was not needed to build the above enumeration table, but it is needed to construct the </w:t>
      </w:r>
      <w:r w:rsidRPr="006E5BCC">
        <w:sym w:font="Symbol" w:char="F0B7"/>
      </w:r>
      <w:r>
        <w:t> table. "</w:t>
      </w:r>
    </w:p>
    <w:p w14:paraId="5C620C3F" w14:textId="77777777" w:rsidR="009D0986" w:rsidRDefault="009D0986" w:rsidP="005756DB"/>
    <w:p w14:paraId="387CB5CA" w14:textId="77777777" w:rsidR="00042B3D" w:rsidRDefault="00E4283E" w:rsidP="005756DB">
      <w:r>
        <w:br w:type="page"/>
      </w:r>
      <w:r w:rsidR="00042B3D">
        <w:t xml:space="preserve">The addition table was already worked out in (4.10) </w:t>
      </w:r>
      <w:r w:rsidR="00025957">
        <w:t xml:space="preserve">in the m-tuple basis </w:t>
      </w:r>
      <w:r w:rsidR="00042B3D">
        <w:t>so we just quote that result here</w:t>
      </w:r>
      <w:r w:rsidR="00025957">
        <w:t xml:space="preserve">, </w:t>
      </w:r>
    </w:p>
    <w:p w14:paraId="2356C540" w14:textId="77777777" w:rsidR="00042B3D" w:rsidRDefault="00042B3D" w:rsidP="005756DB"/>
    <w:p w14:paraId="52D9EAEF" w14:textId="77777777" w:rsidR="00042B3D" w:rsidRPr="00025957"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rPr>
          <w:u w:val="single"/>
        </w:rPr>
      </w:pPr>
      <w:r>
        <w:tab/>
      </w:r>
      <w:r w:rsidR="00042B3D" w:rsidRPr="00025957">
        <w:rPr>
          <w:u w:val="single"/>
        </w:rPr>
        <w:t>+</w:t>
      </w:r>
      <w:r w:rsidR="00042B3D" w:rsidRPr="00025957">
        <w:rPr>
          <w:u w:val="single"/>
        </w:rPr>
        <w:tab/>
        <w:t>00</w:t>
      </w:r>
      <w:r w:rsidR="00042B3D" w:rsidRPr="00025957">
        <w:rPr>
          <w:u w:val="single"/>
        </w:rPr>
        <w:tab/>
        <w:t>01</w:t>
      </w:r>
      <w:r w:rsidR="00042B3D" w:rsidRPr="00025957">
        <w:rPr>
          <w:u w:val="single"/>
        </w:rPr>
        <w:tab/>
        <w:t>10</w:t>
      </w:r>
      <w:r w:rsidR="00042B3D" w:rsidRPr="00025957">
        <w:rPr>
          <w:u w:val="single"/>
        </w:rPr>
        <w:tab/>
        <w:t>11</w:t>
      </w:r>
      <w:r w:rsidR="00042B3D">
        <w:tab/>
      </w:r>
      <w:r w:rsidR="00042B3D">
        <w:tab/>
      </w:r>
      <w:r w:rsidR="00042B3D" w:rsidRPr="00025957">
        <w:rPr>
          <w:u w:val="single"/>
        </w:rPr>
        <w:t>+</w:t>
      </w:r>
      <w:r w:rsidR="00042B3D" w:rsidRPr="00025957">
        <w:rPr>
          <w:u w:val="single"/>
        </w:rPr>
        <w:tab/>
        <w:t>0</w:t>
      </w:r>
      <w:r w:rsidR="00042B3D" w:rsidRPr="00025957">
        <w:rPr>
          <w:u w:val="single"/>
        </w:rPr>
        <w:tab/>
        <w:t>1</w:t>
      </w:r>
      <w:r w:rsidR="00042B3D" w:rsidRPr="00025957">
        <w:rPr>
          <w:u w:val="single"/>
        </w:rPr>
        <w:tab/>
        <w:t>2</w:t>
      </w:r>
      <w:r w:rsidR="00042B3D" w:rsidRPr="00025957">
        <w:rPr>
          <w:u w:val="single"/>
        </w:rPr>
        <w:tab/>
        <w:t>3</w:t>
      </w:r>
    </w:p>
    <w:p w14:paraId="0D16C5FE"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00</w:t>
      </w:r>
      <w:r w:rsidR="00042B3D">
        <w:tab/>
        <w:t>00</w:t>
      </w:r>
      <w:r w:rsidR="00042B3D">
        <w:tab/>
        <w:t>01</w:t>
      </w:r>
      <w:r w:rsidR="00042B3D">
        <w:tab/>
        <w:t>10</w:t>
      </w:r>
      <w:r w:rsidR="00042B3D">
        <w:tab/>
        <w:t>11</w:t>
      </w:r>
      <w:r w:rsidR="00042B3D">
        <w:tab/>
      </w:r>
      <w:r w:rsidR="00042B3D">
        <w:tab/>
        <w:t>0</w:t>
      </w:r>
      <w:r w:rsidR="00042B3D">
        <w:tab/>
        <w:t>0</w:t>
      </w:r>
      <w:r w:rsidR="00042B3D">
        <w:tab/>
        <w:t>1</w:t>
      </w:r>
      <w:r w:rsidR="00042B3D">
        <w:tab/>
        <w:t>2</w:t>
      </w:r>
      <w:r w:rsidR="00042B3D">
        <w:tab/>
        <w:t>3</w:t>
      </w:r>
    </w:p>
    <w:p w14:paraId="3DB65BB8"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01</w:t>
      </w:r>
      <w:r w:rsidR="00042B3D">
        <w:tab/>
        <w:t>01</w:t>
      </w:r>
      <w:r w:rsidR="00042B3D">
        <w:tab/>
        <w:t>00</w:t>
      </w:r>
      <w:r w:rsidR="00042B3D">
        <w:tab/>
        <w:t>11</w:t>
      </w:r>
      <w:r w:rsidR="00042B3D">
        <w:tab/>
        <w:t>10</w:t>
      </w:r>
      <w:r w:rsidR="00042B3D">
        <w:tab/>
      </w:r>
      <w:r w:rsidR="00042B3D">
        <w:tab/>
        <w:t>1</w:t>
      </w:r>
      <w:r w:rsidR="00042B3D">
        <w:tab/>
        <w:t>1</w:t>
      </w:r>
      <w:r w:rsidR="00042B3D">
        <w:tab/>
        <w:t>0</w:t>
      </w:r>
      <w:r w:rsidR="00042B3D">
        <w:tab/>
        <w:t>3</w:t>
      </w:r>
      <w:r w:rsidR="00042B3D">
        <w:tab/>
        <w:t>2</w:t>
      </w:r>
    </w:p>
    <w:p w14:paraId="17E96F66"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10</w:t>
      </w:r>
      <w:r w:rsidR="00042B3D">
        <w:tab/>
        <w:t>10</w:t>
      </w:r>
      <w:r w:rsidR="00042B3D">
        <w:tab/>
        <w:t>11</w:t>
      </w:r>
      <w:r w:rsidR="00042B3D">
        <w:tab/>
        <w:t>00</w:t>
      </w:r>
      <w:r w:rsidR="00042B3D">
        <w:tab/>
        <w:t>01</w:t>
      </w:r>
      <w:r w:rsidR="00042B3D">
        <w:tab/>
      </w:r>
      <w:r w:rsidR="00042B3D">
        <w:tab/>
        <w:t>2</w:t>
      </w:r>
      <w:r w:rsidR="00042B3D">
        <w:tab/>
        <w:t>2</w:t>
      </w:r>
      <w:r w:rsidR="00042B3D">
        <w:tab/>
        <w:t>3</w:t>
      </w:r>
      <w:r w:rsidR="00042B3D">
        <w:tab/>
        <w:t>0</w:t>
      </w:r>
      <w:r w:rsidR="00042B3D">
        <w:tab/>
        <w:t>1</w:t>
      </w:r>
    </w:p>
    <w:p w14:paraId="71634F74"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11</w:t>
      </w:r>
      <w:r w:rsidR="00042B3D">
        <w:tab/>
        <w:t>11</w:t>
      </w:r>
      <w:r w:rsidR="00042B3D">
        <w:tab/>
        <w:t>10</w:t>
      </w:r>
      <w:r w:rsidR="00042B3D">
        <w:tab/>
        <w:t>01</w:t>
      </w:r>
      <w:r w:rsidR="00042B3D">
        <w:tab/>
        <w:t>00</w:t>
      </w:r>
      <w:r w:rsidR="00042B3D">
        <w:tab/>
      </w:r>
      <w:r w:rsidR="00042B3D">
        <w:tab/>
        <w:t>3</w:t>
      </w:r>
      <w:r w:rsidR="00042B3D">
        <w:tab/>
        <w:t>3</w:t>
      </w:r>
      <w:r w:rsidR="00042B3D">
        <w:tab/>
        <w:t>2</w:t>
      </w:r>
      <w:r w:rsidR="00042B3D">
        <w:tab/>
        <w:t>1</w:t>
      </w:r>
      <w:r w:rsidR="00042B3D">
        <w:tab/>
        <w:t>0</w:t>
      </w:r>
      <w:r w:rsidR="00042B3D">
        <w:tab/>
      </w:r>
      <w:r>
        <w:tab/>
      </w:r>
      <w:r>
        <w:tab/>
      </w:r>
      <w:r w:rsidR="005E7E8D">
        <w:t>(6.2</w:t>
      </w:r>
      <w:r>
        <w:t>4</w:t>
      </w:r>
      <w:r w:rsidR="005E7E8D">
        <w:t>)</w:t>
      </w:r>
    </w:p>
    <w:p w14:paraId="09EC0636" w14:textId="77777777" w:rsidR="009D0986" w:rsidRDefault="009D0986" w:rsidP="00042B3D">
      <w:pPr>
        <w:tabs>
          <w:tab w:val="left" w:pos="7200"/>
          <w:tab w:val="left" w:pos="7920"/>
          <w:tab w:val="right" w:pos="9270"/>
        </w:tabs>
      </w:pPr>
    </w:p>
    <w:p w14:paraId="3EB6FCD7" w14:textId="77777777" w:rsidR="009D0986" w:rsidRPr="00025957" w:rsidRDefault="00025957" w:rsidP="00025957">
      <w:r>
        <w:t xml:space="preserve">Recall that the table on the left is trivially computed by doing GF(2) addition (XOR) independently on each position of the 2-tuples being added as shown in (4.8). </w:t>
      </w:r>
      <w:r w:rsidR="009D0986">
        <w:t xml:space="preserve">This </w:t>
      </w:r>
      <w:r>
        <w:t>table can be written in the power basis using (6.23),  where on the right we use α + 1 in place of α</w:t>
      </w:r>
      <w:r>
        <w:rPr>
          <w:rStyle w:val="superscript"/>
        </w:rPr>
        <w:t>2</w:t>
      </w:r>
      <w:r>
        <w:t xml:space="preserve">, </w:t>
      </w:r>
    </w:p>
    <w:p w14:paraId="0D0E98ED" w14:textId="77777777" w:rsidR="009D0986" w:rsidRDefault="009D0986" w:rsidP="00042B3D">
      <w:pPr>
        <w:tabs>
          <w:tab w:val="left" w:pos="7200"/>
          <w:tab w:val="left" w:pos="7920"/>
          <w:tab w:val="right" w:pos="9270"/>
        </w:tabs>
      </w:pPr>
    </w:p>
    <w:p w14:paraId="040D8741" w14:textId="77777777" w:rsidR="009D0986" w:rsidRPr="00DA2DB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rsidRPr="00025957">
        <w:rPr>
          <w:u w:val="single"/>
        </w:rPr>
        <w:t>+</w:t>
      </w:r>
      <w:r w:rsidR="009D0986" w:rsidRPr="00025957">
        <w:rPr>
          <w:u w:val="single"/>
        </w:rPr>
        <w:tab/>
        <w:t>0</w:t>
      </w:r>
      <w:r w:rsidR="009D0986" w:rsidRPr="00025957">
        <w:rPr>
          <w:u w:val="single"/>
        </w:rPr>
        <w:tab/>
        <w:t>1</w:t>
      </w:r>
      <w:r w:rsidR="009D0986" w:rsidRPr="00025957">
        <w:rPr>
          <w:u w:val="single"/>
        </w:rPr>
        <w:tab/>
        <w:t>α</w:t>
      </w:r>
      <w:r w:rsidR="009D0986" w:rsidRPr="00025957">
        <w:rPr>
          <w:u w:val="single"/>
        </w:rPr>
        <w:tab/>
      </w:r>
      <w:r w:rsidRPr="00025957">
        <w:rPr>
          <w:u w:val="single"/>
        </w:rPr>
        <w:t>α</w:t>
      </w:r>
      <w:r w:rsidRPr="00025957">
        <w:rPr>
          <w:rStyle w:val="superscript"/>
          <w:u w:val="single"/>
        </w:rPr>
        <w:t>2</w:t>
      </w:r>
      <w:r w:rsidR="009D0986">
        <w:tab/>
      </w:r>
      <w:r w:rsidR="009D0986">
        <w:tab/>
      </w:r>
      <w:r w:rsidR="009D0986" w:rsidRPr="00025957">
        <w:rPr>
          <w:u w:val="single"/>
        </w:rPr>
        <w:t>+</w:t>
      </w:r>
      <w:r w:rsidR="009D0986" w:rsidRPr="00025957">
        <w:rPr>
          <w:u w:val="single"/>
        </w:rPr>
        <w:tab/>
        <w:t>0</w:t>
      </w:r>
      <w:r w:rsidR="009D0986" w:rsidRPr="00025957">
        <w:rPr>
          <w:u w:val="single"/>
        </w:rPr>
        <w:tab/>
        <w:t>1</w:t>
      </w:r>
      <w:r w:rsidR="009D0986" w:rsidRPr="00025957">
        <w:rPr>
          <w:u w:val="single"/>
        </w:rPr>
        <w:tab/>
        <w:t>α</w:t>
      </w:r>
      <w:r w:rsidR="009D0986" w:rsidRPr="00025957">
        <w:rPr>
          <w:u w:val="single"/>
        </w:rPr>
        <w:tab/>
        <w:t>α+1</w:t>
      </w:r>
    </w:p>
    <w:p w14:paraId="160A8336"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t>0</w:t>
      </w:r>
      <w:r w:rsidR="009D0986">
        <w:tab/>
        <w:t>1</w:t>
      </w:r>
      <w:r w:rsidR="009D0986">
        <w:tab/>
        <w:t>1</w:t>
      </w:r>
      <w:r w:rsidR="009D0986">
        <w:tab/>
        <w:t>α</w:t>
      </w:r>
      <w:r w:rsidR="009D0986">
        <w:tab/>
      </w:r>
      <w:r>
        <w:t>α</w:t>
      </w:r>
      <w:r>
        <w:rPr>
          <w:rStyle w:val="superscript"/>
        </w:rPr>
        <w:t>2</w:t>
      </w:r>
      <w:r w:rsidR="009D0986">
        <w:tab/>
      </w:r>
      <w:r w:rsidR="009D0986">
        <w:tab/>
        <w:t>0</w:t>
      </w:r>
      <w:r w:rsidR="009D0986">
        <w:tab/>
        <w:t>1</w:t>
      </w:r>
      <w:r w:rsidR="009D0986">
        <w:tab/>
        <w:t>1</w:t>
      </w:r>
      <w:r w:rsidR="009D0986">
        <w:tab/>
        <w:t>α</w:t>
      </w:r>
      <w:r w:rsidR="009D0986">
        <w:tab/>
        <w:t>α+1</w:t>
      </w:r>
    </w:p>
    <w:p w14:paraId="2C5863BE"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t>1</w:t>
      </w:r>
      <w:r w:rsidR="009D0986">
        <w:tab/>
        <w:t>1</w:t>
      </w:r>
      <w:r w:rsidR="009D0986">
        <w:tab/>
        <w:t>0</w:t>
      </w:r>
      <w:r w:rsidR="009D0986">
        <w:tab/>
      </w:r>
      <w:r>
        <w:t>α</w:t>
      </w:r>
      <w:r>
        <w:rPr>
          <w:rStyle w:val="superscript"/>
        </w:rPr>
        <w:t>2</w:t>
      </w:r>
      <w:r w:rsidR="009D0986">
        <w:tab/>
        <w:t>α</w:t>
      </w:r>
      <w:r w:rsidR="009D0986">
        <w:tab/>
      </w:r>
      <w:r w:rsidR="009D0986">
        <w:tab/>
        <w:t>1</w:t>
      </w:r>
      <w:r w:rsidR="009D0986">
        <w:tab/>
        <w:t>1</w:t>
      </w:r>
      <w:r w:rsidR="009D0986">
        <w:tab/>
        <w:t>0</w:t>
      </w:r>
      <w:r w:rsidR="009D0986">
        <w:tab/>
        <w:t>α+1</w:t>
      </w:r>
      <w:r w:rsidR="009D0986">
        <w:tab/>
        <w:t>α</w:t>
      </w:r>
    </w:p>
    <w:p w14:paraId="55F7418B"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t>α</w:t>
      </w:r>
      <w:r w:rsidR="009D0986">
        <w:tab/>
        <w:t>α</w:t>
      </w:r>
      <w:r w:rsidR="009D0986">
        <w:tab/>
      </w:r>
      <w:r>
        <w:t>α</w:t>
      </w:r>
      <w:r>
        <w:rPr>
          <w:rStyle w:val="superscript"/>
        </w:rPr>
        <w:t>2</w:t>
      </w:r>
      <w:r w:rsidR="009D0986">
        <w:tab/>
        <w:t>0</w:t>
      </w:r>
      <w:r w:rsidR="009D0986">
        <w:tab/>
        <w:t>1</w:t>
      </w:r>
      <w:r w:rsidR="009D0986">
        <w:tab/>
      </w:r>
      <w:r w:rsidR="009D0986">
        <w:tab/>
        <w:t>α</w:t>
      </w:r>
      <w:r w:rsidR="009D0986">
        <w:tab/>
        <w:t>α</w:t>
      </w:r>
      <w:r w:rsidR="009D0986">
        <w:tab/>
        <w:t>α+1</w:t>
      </w:r>
      <w:r w:rsidR="009D0986">
        <w:tab/>
        <w:t>0</w:t>
      </w:r>
      <w:r w:rsidR="009D0986">
        <w:tab/>
        <w:t>1</w:t>
      </w:r>
    </w:p>
    <w:p w14:paraId="099A6351"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α</w:t>
      </w:r>
      <w:r>
        <w:rPr>
          <w:rStyle w:val="superscript"/>
        </w:rPr>
        <w:t>2</w:t>
      </w:r>
      <w:r w:rsidR="009D0986">
        <w:tab/>
      </w:r>
      <w:r>
        <w:t>α</w:t>
      </w:r>
      <w:r>
        <w:rPr>
          <w:rStyle w:val="superscript"/>
        </w:rPr>
        <w:t>2</w:t>
      </w:r>
      <w:r w:rsidR="009D0986">
        <w:tab/>
        <w:t>α</w:t>
      </w:r>
      <w:r w:rsidR="009D0986">
        <w:tab/>
        <w:t>1</w:t>
      </w:r>
      <w:r w:rsidR="009D0986">
        <w:tab/>
        <w:t>0</w:t>
      </w:r>
      <w:r w:rsidR="009D0986">
        <w:tab/>
      </w:r>
      <w:r w:rsidR="009D0986">
        <w:tab/>
        <w:t>α+1</w:t>
      </w:r>
      <w:r w:rsidR="009D0986">
        <w:tab/>
        <w:t>α+1</w:t>
      </w:r>
      <w:r w:rsidR="009D0986">
        <w:tab/>
        <w:t>α</w:t>
      </w:r>
      <w:r w:rsidR="009D0986">
        <w:tab/>
        <w:t>1</w:t>
      </w:r>
      <w:r w:rsidR="009D0986">
        <w:tab/>
        <w:t>0</w:t>
      </w:r>
      <w:r w:rsidR="009D0986">
        <w:tab/>
      </w:r>
      <w:r>
        <w:tab/>
      </w:r>
      <w:r>
        <w:tab/>
      </w:r>
      <w:r w:rsidR="009D0986">
        <w:t>(6.2</w:t>
      </w:r>
      <w:r>
        <w:t>5</w:t>
      </w:r>
      <w:r w:rsidR="009D0986">
        <w:t>)</w:t>
      </w:r>
    </w:p>
    <w:p w14:paraId="02E0CA89" w14:textId="77777777" w:rsidR="005E7E8D" w:rsidRDefault="005E7E8D" w:rsidP="00766451"/>
    <w:p w14:paraId="04C68E6A" w14:textId="77777777" w:rsidR="00766451" w:rsidRDefault="00954B68" w:rsidP="00766451">
      <w:r>
        <w:t xml:space="preserve">As noted above, the multiplication table is </w:t>
      </w:r>
      <w:r w:rsidR="005E7E8D">
        <w:t>trivial</w:t>
      </w:r>
      <w:r>
        <w:t xml:space="preserve"> to construct in the power basis using α</w:t>
      </w:r>
      <w:r>
        <w:rPr>
          <w:rStyle w:val="superscript"/>
        </w:rPr>
        <w:t>3</w:t>
      </w:r>
      <w:r>
        <w:t xml:space="preserve"> = 1</w:t>
      </w:r>
      <w:r w:rsidR="00BB4660">
        <w:t xml:space="preserve"> as shown on the left, </w:t>
      </w:r>
    </w:p>
    <w:p w14:paraId="5052252B" w14:textId="77777777" w:rsidR="00954B68" w:rsidRDefault="00954B68" w:rsidP="00766451"/>
    <w:p w14:paraId="7A68B6FA" w14:textId="77777777" w:rsidR="00954B68" w:rsidRP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Pr>
          <w:u w:val="single"/>
        </w:rPr>
        <w:sym w:font="Symbol" w:char="F0B7"/>
      </w:r>
      <w:r>
        <w:rPr>
          <w:u w:val="single"/>
        </w:rPr>
        <w:tab/>
        <w:t>0</w:t>
      </w:r>
      <w:r>
        <w:rPr>
          <w:u w:val="single"/>
        </w:rPr>
        <w:tab/>
        <w:t>1</w:t>
      </w:r>
      <w:r>
        <w:rPr>
          <w:u w:val="single"/>
        </w:rPr>
        <w:tab/>
        <w:t>α</w:t>
      </w:r>
      <w:r>
        <w:rPr>
          <w:u w:val="single"/>
        </w:rPr>
        <w:tab/>
        <w:t>α</w:t>
      </w:r>
      <w:r>
        <w:rPr>
          <w:rStyle w:val="superscript"/>
        </w:rPr>
        <w:t>2</w:t>
      </w:r>
      <w:r>
        <w:tab/>
      </w:r>
      <w:r>
        <w:tab/>
      </w:r>
      <w:r>
        <w:rPr>
          <w:u w:val="single"/>
        </w:rPr>
        <w:sym w:font="Symbol" w:char="F0B7"/>
      </w:r>
      <w:r>
        <w:rPr>
          <w:u w:val="single"/>
        </w:rPr>
        <w:tab/>
        <w:t>0</w:t>
      </w:r>
      <w:r>
        <w:rPr>
          <w:u w:val="single"/>
        </w:rPr>
        <w:tab/>
        <w:t>1</w:t>
      </w:r>
      <w:r>
        <w:rPr>
          <w:u w:val="single"/>
        </w:rPr>
        <w:tab/>
        <w:t>α</w:t>
      </w:r>
      <w:r>
        <w:rPr>
          <w:u w:val="single"/>
        </w:rPr>
        <w:tab/>
      </w:r>
      <w:r w:rsidR="00BB4660">
        <w:rPr>
          <w:u w:val="single"/>
        </w:rPr>
        <w:t>α+1</w:t>
      </w:r>
    </w:p>
    <w:p w14:paraId="1E4099F8" w14:textId="77777777" w:rsid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w:t>
      </w:r>
      <w:r>
        <w:tab/>
        <w:t>0</w:t>
      </w:r>
      <w:r>
        <w:tab/>
        <w:t>0</w:t>
      </w:r>
      <w:r>
        <w:tab/>
        <w:t>0</w:t>
      </w:r>
      <w:r>
        <w:tab/>
        <w:t>0</w:t>
      </w:r>
      <w:r>
        <w:tab/>
      </w:r>
      <w:r>
        <w:tab/>
        <w:t>0</w:t>
      </w:r>
      <w:r>
        <w:tab/>
        <w:t>0</w:t>
      </w:r>
      <w:r>
        <w:tab/>
        <w:t>0</w:t>
      </w:r>
      <w:r>
        <w:tab/>
        <w:t>0</w:t>
      </w:r>
      <w:r>
        <w:tab/>
        <w:t>0</w:t>
      </w:r>
    </w:p>
    <w:p w14:paraId="2F5F9064" w14:textId="77777777" w:rsid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1</w:t>
      </w:r>
      <w:r>
        <w:tab/>
        <w:t>0</w:t>
      </w:r>
      <w:r>
        <w:tab/>
        <w:t>1</w:t>
      </w:r>
      <w:r>
        <w:tab/>
        <w:t>α</w:t>
      </w:r>
      <w:r>
        <w:tab/>
        <w:t>α</w:t>
      </w:r>
      <w:r>
        <w:rPr>
          <w:rStyle w:val="superscript"/>
        </w:rPr>
        <w:t>2</w:t>
      </w:r>
      <w:r>
        <w:rPr>
          <w:rStyle w:val="superscript"/>
        </w:rPr>
        <w:tab/>
      </w:r>
      <w:r>
        <w:rPr>
          <w:rStyle w:val="superscript"/>
        </w:rPr>
        <w:tab/>
      </w:r>
      <w:r>
        <w:t>1</w:t>
      </w:r>
      <w:r>
        <w:tab/>
        <w:t>0</w:t>
      </w:r>
      <w:r>
        <w:tab/>
        <w:t>1</w:t>
      </w:r>
      <w:r>
        <w:tab/>
        <w:t>α</w:t>
      </w:r>
      <w:r>
        <w:tab/>
      </w:r>
      <w:r w:rsidR="00BB4660">
        <w:t>α+1</w:t>
      </w:r>
    </w:p>
    <w:p w14:paraId="0033293E" w14:textId="77777777" w:rsid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α</w:t>
      </w:r>
      <w:r>
        <w:tab/>
        <w:t>0</w:t>
      </w:r>
      <w:r>
        <w:tab/>
        <w:t>α</w:t>
      </w:r>
      <w:r>
        <w:tab/>
        <w:t>α</w:t>
      </w:r>
      <w:r>
        <w:rPr>
          <w:rStyle w:val="superscript"/>
        </w:rPr>
        <w:t>2</w:t>
      </w:r>
      <w:r>
        <w:tab/>
        <w:t>1</w:t>
      </w:r>
      <w:r>
        <w:tab/>
      </w:r>
      <w:r>
        <w:tab/>
        <w:t>α</w:t>
      </w:r>
      <w:r>
        <w:tab/>
        <w:t>0</w:t>
      </w:r>
      <w:r>
        <w:tab/>
        <w:t>α</w:t>
      </w:r>
      <w:r>
        <w:tab/>
      </w:r>
      <w:r w:rsidR="00BB4660">
        <w:t>α+1</w:t>
      </w:r>
      <w:r>
        <w:tab/>
        <w:t>1</w:t>
      </w:r>
    </w:p>
    <w:p w14:paraId="45C1EBFE" w14:textId="77777777" w:rsidR="00954B68" w:rsidRPr="005E7E8D"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α</w:t>
      </w:r>
      <w:r>
        <w:rPr>
          <w:rStyle w:val="superscript"/>
        </w:rPr>
        <w:t>2</w:t>
      </w:r>
      <w:r>
        <w:tab/>
        <w:t>0</w:t>
      </w:r>
      <w:r>
        <w:tab/>
        <w:t>α</w:t>
      </w:r>
      <w:r>
        <w:rPr>
          <w:rStyle w:val="superscript"/>
        </w:rPr>
        <w:t>2</w:t>
      </w:r>
      <w:r>
        <w:tab/>
        <w:t>1</w:t>
      </w:r>
      <w:r>
        <w:tab/>
        <w:t>α</w:t>
      </w:r>
      <w:r>
        <w:tab/>
      </w:r>
      <w:r>
        <w:tab/>
      </w:r>
      <w:r w:rsidR="00BB4660">
        <w:t>α+1</w:t>
      </w:r>
      <w:r>
        <w:tab/>
        <w:t>0</w:t>
      </w:r>
      <w:r>
        <w:tab/>
      </w:r>
      <w:r w:rsidR="00BB4660">
        <w:t>α+1</w:t>
      </w:r>
      <w:r>
        <w:tab/>
        <w:t>1</w:t>
      </w:r>
      <w:r>
        <w:tab/>
        <w:t>α</w:t>
      </w:r>
      <w:r>
        <w:tab/>
      </w:r>
      <w:r w:rsidR="005E7E8D">
        <w:tab/>
      </w:r>
      <w:r w:rsidR="005E7E8D">
        <w:tab/>
        <w:t>(6.2</w:t>
      </w:r>
      <w:r w:rsidR="00025957">
        <w:t>6</w:t>
      </w:r>
      <w:r w:rsidR="005E7E8D">
        <w:t>)</w:t>
      </w:r>
    </w:p>
    <w:p w14:paraId="3B873928" w14:textId="77777777" w:rsidR="00954B68" w:rsidRDefault="00954B68" w:rsidP="00766451"/>
    <w:p w14:paraId="4DA87924" w14:textId="77777777" w:rsidR="00954B68" w:rsidRDefault="00BB4660" w:rsidP="00766451">
      <w:r>
        <w:t>On the right we have just replaced α</w:t>
      </w:r>
      <w:r>
        <w:rPr>
          <w:rStyle w:val="superscript"/>
        </w:rPr>
        <w:t>2</w:t>
      </w:r>
      <w:r>
        <w:t xml:space="preserve"> by α + 1. Using the enumeration table above, we can write this multiplicatio</w:t>
      </w:r>
      <w:r w:rsidR="00025957">
        <w:t xml:space="preserve">n table in these alternate m-tuple basis, </w:t>
      </w:r>
    </w:p>
    <w:p w14:paraId="533C2A1A" w14:textId="77777777" w:rsidR="00BB4660" w:rsidRDefault="00BB4660" w:rsidP="00766451"/>
    <w:p w14:paraId="462800FC" w14:textId="77777777" w:rsidR="00BB4660" w:rsidRPr="00954B68"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Pr>
          <w:u w:val="single"/>
        </w:rPr>
        <w:sym w:font="Symbol" w:char="F0B7"/>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w:t>
      </w:r>
      <w:r>
        <w:rPr>
          <w:u w:val="single"/>
        </w:rPr>
        <w:tab/>
        <w:t>1</w:t>
      </w:r>
      <w:r>
        <w:rPr>
          <w:u w:val="single"/>
        </w:rPr>
        <w:tab/>
        <w:t>2</w:t>
      </w:r>
      <w:r>
        <w:rPr>
          <w:u w:val="single"/>
        </w:rPr>
        <w:tab/>
        <w:t>3</w:t>
      </w:r>
    </w:p>
    <w:p w14:paraId="07BA9FB6" w14:textId="77777777" w:rsidR="00BB4660"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00</w:t>
      </w:r>
      <w:r>
        <w:tab/>
        <w:t>00</w:t>
      </w:r>
      <w:r>
        <w:tab/>
        <w:t>00</w:t>
      </w:r>
      <w:r>
        <w:tab/>
        <w:t>00</w:t>
      </w:r>
      <w:r>
        <w:tab/>
        <w:t>00</w:t>
      </w:r>
      <w:r>
        <w:tab/>
      </w:r>
      <w:r>
        <w:tab/>
        <w:t>0</w:t>
      </w:r>
      <w:r>
        <w:tab/>
        <w:t>0</w:t>
      </w:r>
      <w:r>
        <w:tab/>
        <w:t>0</w:t>
      </w:r>
      <w:r>
        <w:tab/>
        <w:t>0</w:t>
      </w:r>
      <w:r>
        <w:tab/>
        <w:t>0</w:t>
      </w:r>
    </w:p>
    <w:p w14:paraId="1D8DCCA1" w14:textId="77777777" w:rsidR="00BB4660"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01</w:t>
      </w:r>
      <w:r>
        <w:tab/>
        <w:t>00</w:t>
      </w:r>
      <w:r>
        <w:tab/>
        <w:t>01</w:t>
      </w:r>
      <w:r>
        <w:tab/>
        <w:t>10</w:t>
      </w:r>
      <w:r>
        <w:tab/>
        <w:t>11</w:t>
      </w:r>
      <w:r>
        <w:rPr>
          <w:rStyle w:val="superscript"/>
        </w:rPr>
        <w:tab/>
      </w:r>
      <w:r>
        <w:rPr>
          <w:rStyle w:val="superscript"/>
        </w:rPr>
        <w:tab/>
      </w:r>
      <w:r>
        <w:t>1</w:t>
      </w:r>
      <w:r>
        <w:tab/>
        <w:t>0</w:t>
      </w:r>
      <w:r>
        <w:tab/>
        <w:t>1</w:t>
      </w:r>
      <w:r>
        <w:tab/>
        <w:t>2</w:t>
      </w:r>
      <w:r>
        <w:tab/>
        <w:t>3</w:t>
      </w:r>
    </w:p>
    <w:p w14:paraId="63F00937" w14:textId="77777777" w:rsidR="00BB4660"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10</w:t>
      </w:r>
      <w:r>
        <w:tab/>
        <w:t>00</w:t>
      </w:r>
      <w:r>
        <w:tab/>
        <w:t>10</w:t>
      </w:r>
      <w:r>
        <w:tab/>
        <w:t>11</w:t>
      </w:r>
      <w:r>
        <w:tab/>
        <w:t>01</w:t>
      </w:r>
      <w:r>
        <w:tab/>
      </w:r>
      <w:r>
        <w:tab/>
        <w:t>2</w:t>
      </w:r>
      <w:r>
        <w:tab/>
        <w:t>0</w:t>
      </w:r>
      <w:r>
        <w:tab/>
        <w:t>2</w:t>
      </w:r>
      <w:r>
        <w:tab/>
        <w:t>3</w:t>
      </w:r>
      <w:r>
        <w:tab/>
        <w:t>1</w:t>
      </w:r>
    </w:p>
    <w:p w14:paraId="0A9E5CD3" w14:textId="77777777" w:rsidR="00BB4660" w:rsidRDefault="00BB4660"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11</w:t>
      </w:r>
      <w:r>
        <w:tab/>
        <w:t>00</w:t>
      </w:r>
      <w:r>
        <w:tab/>
        <w:t>11</w:t>
      </w:r>
      <w:r>
        <w:tab/>
        <w:t>01</w:t>
      </w:r>
      <w:r>
        <w:tab/>
        <w:t>10</w:t>
      </w:r>
      <w:r>
        <w:tab/>
      </w:r>
      <w:r>
        <w:tab/>
        <w:t>3</w:t>
      </w:r>
      <w:r>
        <w:tab/>
        <w:t>0</w:t>
      </w:r>
      <w:r>
        <w:tab/>
        <w:t>3</w:t>
      </w:r>
      <w:r>
        <w:tab/>
        <w:t>1</w:t>
      </w:r>
      <w:r>
        <w:tab/>
        <w:t>2</w:t>
      </w:r>
      <w:r>
        <w:tab/>
      </w:r>
      <w:r w:rsidR="005E7E8D">
        <w:tab/>
      </w:r>
      <w:r w:rsidR="005E7E8D">
        <w:tab/>
        <w:t>(6.2</w:t>
      </w:r>
      <w:r w:rsidR="00025957">
        <w:t>7</w:t>
      </w:r>
      <w:r w:rsidR="005E7E8D">
        <w:t>)</w:t>
      </w:r>
    </w:p>
    <w:p w14:paraId="785BB5F5" w14:textId="77777777" w:rsidR="009D0986" w:rsidRPr="00BB4660" w:rsidRDefault="009D0986" w:rsidP="00766451"/>
    <w:p w14:paraId="716077C1" w14:textId="77777777" w:rsidR="00F92608" w:rsidRDefault="00F92608" w:rsidP="002A78FF">
      <w:pPr>
        <w:pStyle w:val="Heading2"/>
        <w:sectPr w:rsidR="00F92608">
          <w:headerReference w:type="default" r:id="rId80"/>
          <w:pgSz w:w="12240" w:h="15840"/>
          <w:pgMar w:top="1440" w:right="1440" w:bottom="1440" w:left="1440" w:header="720" w:footer="720" w:gutter="0"/>
          <w:cols w:space="720"/>
        </w:sectPr>
      </w:pPr>
    </w:p>
    <w:p w14:paraId="1CDF1BC7" w14:textId="77777777" w:rsidR="005E691C" w:rsidRDefault="005E691C" w:rsidP="002A78FF">
      <w:pPr>
        <w:pStyle w:val="Heading2"/>
      </w:pPr>
      <w:bookmarkStart w:id="72" w:name="_Toc361301832"/>
      <w:r>
        <w:t>Chapter 7:</w:t>
      </w:r>
      <w:r w:rsidR="00153F85">
        <w:t xml:space="preserve"> </w:t>
      </w:r>
      <w:r w:rsidR="009553F7">
        <w:t xml:space="preserve"> </w:t>
      </w:r>
      <w:r w:rsidR="00D23ED1">
        <w:t>Linear Block Codes</w:t>
      </w:r>
      <w:bookmarkEnd w:id="72"/>
    </w:p>
    <w:p w14:paraId="36397417" w14:textId="77777777" w:rsidR="005E691C" w:rsidRDefault="005E691C" w:rsidP="005E691C"/>
    <w:p w14:paraId="5527652E" w14:textId="77777777" w:rsidR="005E691C" w:rsidRDefault="005E691C" w:rsidP="005E691C">
      <w:r>
        <w:t>There are many good texts on the theory of error-correcting codes</w:t>
      </w:r>
      <w:r w:rsidR="00337107">
        <w:t>;</w:t>
      </w:r>
      <w:r>
        <w:t xml:space="preserve"> </w:t>
      </w:r>
      <w:r w:rsidR="00EE6A5E">
        <w:t>two are mentioned in the</w:t>
      </w:r>
      <w:r>
        <w:t xml:space="preserve"> References.</w:t>
      </w:r>
      <w:r w:rsidR="00153F85">
        <w:t xml:space="preserve"> </w:t>
      </w:r>
      <w:r>
        <w:t xml:space="preserve">It has been our experience that most of the difficulty encountered in reading these texts is not so much with the coding theory itself, but with the underlying theory of Galois Fields. Since we have just finished a long exposition of Galois Field theory, it seems appropriate to </w:t>
      </w:r>
      <w:r w:rsidR="007C32EF">
        <w:t xml:space="preserve">make at least a preliminary connection between block codes and Galois Fields. This connection will become much tighter in Chapter 8 on Cyclic Codes. </w:t>
      </w:r>
    </w:p>
    <w:p w14:paraId="636172D8" w14:textId="77777777" w:rsidR="005E691C" w:rsidRDefault="005E691C" w:rsidP="005E691C"/>
    <w:p w14:paraId="2C7FC035" w14:textId="77777777" w:rsidR="005E691C" w:rsidRDefault="00D23ED1" w:rsidP="00D23ED1">
      <w:pPr>
        <w:pStyle w:val="Heading3"/>
      </w:pPr>
      <w:bookmarkStart w:id="73" w:name="_Toc361301833"/>
      <w:r>
        <w:t>(a)</w:t>
      </w:r>
      <w:r w:rsidR="00790C37">
        <w:t xml:space="preserve"> </w:t>
      </w:r>
      <w:r w:rsidR="005E691C">
        <w:t xml:space="preserve">The </w:t>
      </w:r>
      <w:r w:rsidR="00F325D7">
        <w:t>B</w:t>
      </w:r>
      <w:r w:rsidR="005E691C">
        <w:t>asics</w:t>
      </w:r>
      <w:bookmarkEnd w:id="73"/>
    </w:p>
    <w:p w14:paraId="3BFD6EC5" w14:textId="77777777" w:rsidR="005E691C" w:rsidRDefault="005E691C" w:rsidP="005E691C"/>
    <w:p w14:paraId="048F5A48" w14:textId="77777777" w:rsidR="005E691C" w:rsidRDefault="005E691C" w:rsidP="005E691C">
      <w:pPr>
        <w:rPr>
          <w:color w:val="000000"/>
        </w:rPr>
      </w:pPr>
      <w:r>
        <w:t xml:space="preserve">For our purposes, a </w:t>
      </w:r>
      <w:r w:rsidRPr="000E772D">
        <w:rPr>
          <w:b/>
        </w:rPr>
        <w:t>symbol</w:t>
      </w:r>
      <w:r>
        <w:t xml:space="preserve">, or </w:t>
      </w:r>
      <w:r w:rsidRPr="000E772D">
        <w:rPr>
          <w:b/>
        </w:rPr>
        <w:t>code symbol</w:t>
      </w:r>
      <w:r>
        <w:t xml:space="preserve">, is an element of some </w:t>
      </w:r>
      <w:r w:rsidR="006578DC">
        <w:t>Galois</w:t>
      </w:r>
      <w:r>
        <w:t xml:space="preserve"> fie</w:t>
      </w:r>
      <w:r w:rsidRPr="00EE6A5E">
        <w:rPr>
          <w:color w:val="000000"/>
        </w:rPr>
        <w:t>ld GF(q</w:t>
      </w:r>
      <w:r w:rsidR="006578DC" w:rsidRPr="00EE6A5E">
        <w:rPr>
          <w:color w:val="000000"/>
        </w:rPr>
        <w:t>=p</w:t>
      </w:r>
      <w:r w:rsidR="006578DC" w:rsidRPr="00EE6A5E">
        <w:rPr>
          <w:rStyle w:val="superscript"/>
          <w:color w:val="000000"/>
        </w:rPr>
        <w:t>m</w:t>
      </w:r>
      <w:r w:rsidRPr="00EE6A5E">
        <w:rPr>
          <w:color w:val="000000"/>
        </w:rPr>
        <w:t>).</w:t>
      </w:r>
      <w:r w:rsidR="006578DC" w:rsidRPr="00EE6A5E">
        <w:rPr>
          <w:color w:val="000000"/>
        </w:rPr>
        <w:t xml:space="preserve"> </w:t>
      </w:r>
      <w:r w:rsidR="006578DC">
        <w:t xml:space="preserve">For example, if p = 2 and m = 1, a symbol is an element of GF(2). The only elements of GF(2) are 0 and 1, and a symbol that takes these two values is called a </w:t>
      </w:r>
      <w:r w:rsidR="006578DC" w:rsidRPr="006578DC">
        <w:rPr>
          <w:b/>
        </w:rPr>
        <w:t>bit</w:t>
      </w:r>
      <w:r w:rsidR="006578DC">
        <w:t>. If p = 2 and m = 8, a symbol is an element of GF(2</w:t>
      </w:r>
      <w:r w:rsidR="006578DC">
        <w:rPr>
          <w:rStyle w:val="superscript"/>
        </w:rPr>
        <w:t>8</w:t>
      </w:r>
      <w:r w:rsidR="006578DC">
        <w:t>)</w:t>
      </w:r>
      <w:r w:rsidR="00EE6A5E">
        <w:t xml:space="preserve">, </w:t>
      </w:r>
      <w:r w:rsidR="006578DC">
        <w:t xml:space="preserve"> </w:t>
      </w:r>
      <w:r w:rsidR="00EE6A5E">
        <w:t xml:space="preserve">an 8-tuple of bits </w:t>
      </w:r>
      <w:r w:rsidR="006578DC">
        <w:t>known as a</w:t>
      </w:r>
      <w:r w:rsidR="006578DC" w:rsidRPr="00EE6A5E">
        <w:rPr>
          <w:color w:val="000000"/>
        </w:rPr>
        <w:t xml:space="preserve"> </w:t>
      </w:r>
      <w:r w:rsidR="006578DC" w:rsidRPr="00EE6A5E">
        <w:rPr>
          <w:b/>
          <w:color w:val="000000"/>
        </w:rPr>
        <w:t>byte</w:t>
      </w:r>
      <w:r w:rsidR="00EE6A5E">
        <w:rPr>
          <w:b/>
          <w:color w:val="000000"/>
        </w:rPr>
        <w:t>,</w:t>
      </w:r>
      <w:r w:rsidR="006578DC" w:rsidRPr="00EE6A5E">
        <w:rPr>
          <w:color w:val="000000"/>
        </w:rPr>
        <w:t xml:space="preserve"> </w:t>
      </w:r>
      <w:r w:rsidR="006578DC">
        <w:t xml:space="preserve">which </w:t>
      </w:r>
      <w:r w:rsidR="00EE6A5E">
        <w:t xml:space="preserve">symbol </w:t>
      </w:r>
      <w:r w:rsidR="006578DC">
        <w:t>can take 256 values.</w:t>
      </w:r>
      <w:r w:rsidR="006578DC" w:rsidRPr="006578DC">
        <w:rPr>
          <w:color w:val="000000"/>
        </w:rPr>
        <w:t xml:space="preserve"> </w:t>
      </w:r>
      <w:r w:rsidRPr="006578DC">
        <w:rPr>
          <w:color w:val="000000"/>
        </w:rPr>
        <w:t>We shall try to keep the discussion as general as possible by using the term symbol in place of bit</w:t>
      </w:r>
      <w:r w:rsidR="006578DC" w:rsidRPr="006578DC">
        <w:rPr>
          <w:color w:val="000000"/>
        </w:rPr>
        <w:t xml:space="preserve"> or byte or some other </w:t>
      </w:r>
      <w:r w:rsidR="006578DC">
        <w:rPr>
          <w:color w:val="000000"/>
        </w:rPr>
        <w:t>special</w:t>
      </w:r>
      <w:r w:rsidR="006578DC" w:rsidRPr="006578DC">
        <w:rPr>
          <w:color w:val="000000"/>
        </w:rPr>
        <w:t xml:space="preserve"> case</w:t>
      </w:r>
      <w:r w:rsidRPr="006578DC">
        <w:rPr>
          <w:color w:val="000000"/>
        </w:rPr>
        <w:t xml:space="preserve">. </w:t>
      </w:r>
    </w:p>
    <w:p w14:paraId="0A87200D" w14:textId="77777777" w:rsidR="00C46F57" w:rsidRDefault="00C46F57" w:rsidP="005E691C">
      <w:pPr>
        <w:rPr>
          <w:color w:val="000000"/>
        </w:rPr>
      </w:pPr>
    </w:p>
    <w:p w14:paraId="7CE5466B" w14:textId="77777777" w:rsidR="00752434" w:rsidRDefault="00F84D8A" w:rsidP="004E610E">
      <w:r w:rsidRPr="00F84D8A">
        <w:rPr>
          <w:u w:val="single"/>
        </w:rPr>
        <w:t xml:space="preserve">Vector </w:t>
      </w:r>
      <w:r w:rsidR="00752434">
        <w:rPr>
          <w:u w:val="single"/>
        </w:rPr>
        <w:t>S</w:t>
      </w:r>
      <w:r w:rsidRPr="00F84D8A">
        <w:rPr>
          <w:u w:val="single"/>
        </w:rPr>
        <w:t>pace comment</w:t>
      </w:r>
    </w:p>
    <w:p w14:paraId="02CB83D1" w14:textId="77777777" w:rsidR="00752434" w:rsidRDefault="00752434" w:rsidP="004E610E"/>
    <w:p w14:paraId="548C8FAA" w14:textId="77777777" w:rsidR="00F84D8A" w:rsidRDefault="00C46F57" w:rsidP="004E610E">
      <w:r>
        <w:t>Recall from (1.14b) that the elements of GF(q) form a vector space over the field GF(p). Thus, our coding symbols are elements of this vector space</w:t>
      </w:r>
      <w:r w:rsidR="00F47823">
        <w:t xml:space="preserve">, which let us call </w:t>
      </w:r>
      <w:r w:rsidR="00F47823" w:rsidRPr="00F47823">
        <w:rPr>
          <w:rFonts w:ascii="Script MT Bold" w:hAnsi="Script MT Bold"/>
          <w:b/>
        </w:rPr>
        <w:t>V</w:t>
      </w:r>
      <w:r w:rsidR="00F84D8A">
        <w:t xml:space="preserve">. </w:t>
      </w:r>
      <w:r w:rsidR="00F47823">
        <w:t xml:space="preserve">One can then think of an n-tuple of coding symbols like </w:t>
      </w:r>
      <w:r w:rsidR="004E610E" w:rsidRPr="004E610E">
        <w:rPr>
          <w:b/>
        </w:rPr>
        <w:t>d</w:t>
      </w:r>
      <w:r w:rsidR="004E610E">
        <w:t xml:space="preserve"> = </w:t>
      </w:r>
      <w:r w:rsidR="00F47823">
        <w:t>(d</w:t>
      </w:r>
      <w:r w:rsidR="00F47823">
        <w:rPr>
          <w:rStyle w:val="subscript"/>
        </w:rPr>
        <w:t>1</w:t>
      </w:r>
      <w:r w:rsidR="00F47823">
        <w:t>, d</w:t>
      </w:r>
      <w:r w:rsidR="00F47823">
        <w:rPr>
          <w:rStyle w:val="subscript"/>
        </w:rPr>
        <w:t>2</w:t>
      </w:r>
      <w:r w:rsidR="00F47823">
        <w:t>, d</w:t>
      </w:r>
      <w:r w:rsidR="00F47823">
        <w:rPr>
          <w:rStyle w:val="subscript"/>
        </w:rPr>
        <w:t>3</w:t>
      </w:r>
      <w:r w:rsidR="00F47823">
        <w:t xml:space="preserve">) as being an element of a vector space </w:t>
      </w:r>
      <w:r w:rsidR="00F47823" w:rsidRPr="00F47823">
        <w:rPr>
          <w:rFonts w:ascii="Script MT Bold" w:hAnsi="Script MT Bold"/>
          <w:b/>
        </w:rPr>
        <w:t>V</w:t>
      </w:r>
      <w:r w:rsidR="0028394A">
        <w:rPr>
          <w:rStyle w:val="superscript"/>
        </w:rPr>
        <w:t>3</w:t>
      </w:r>
      <w:r w:rsidR="00F47823">
        <w:t xml:space="preserve"> ≡</w:t>
      </w:r>
      <w:r w:rsidR="00752434">
        <w:t xml:space="preserve"> </w:t>
      </w:r>
      <w:r w:rsidR="00F47823" w:rsidRPr="00F47823">
        <w:rPr>
          <w:rFonts w:ascii="Script MT Bold" w:hAnsi="Script MT Bold"/>
          <w:b/>
        </w:rPr>
        <w:t>V</w:t>
      </w:r>
      <w:r w:rsidR="00F47823">
        <w:rPr>
          <w:rFonts w:ascii="Script MT Bold" w:hAnsi="Script MT Bold"/>
          <w:b/>
        </w:rPr>
        <w:t xml:space="preserve"> </w:t>
      </w:r>
      <w:r w:rsidR="00F47823" w:rsidRPr="00F47823">
        <w:sym w:font="Symbol" w:char="F0C5"/>
      </w:r>
      <w:r w:rsidR="00F47823">
        <w:rPr>
          <w:b/>
        </w:rPr>
        <w:t xml:space="preserve"> </w:t>
      </w:r>
      <w:r w:rsidR="00F47823" w:rsidRPr="00F47823">
        <w:rPr>
          <w:rFonts w:ascii="Script MT Bold" w:hAnsi="Script MT Bold"/>
          <w:b/>
        </w:rPr>
        <w:t>V</w:t>
      </w:r>
      <w:r w:rsidR="00F47823">
        <w:t xml:space="preserve"> </w:t>
      </w:r>
      <w:r w:rsidR="00F47823">
        <w:sym w:font="Symbol" w:char="F0C5"/>
      </w:r>
      <w:r w:rsidR="00F47823">
        <w:t xml:space="preserve"> </w:t>
      </w:r>
      <w:r w:rsidR="00F47823" w:rsidRPr="00F47823">
        <w:rPr>
          <w:rFonts w:ascii="Script MT Bold" w:hAnsi="Script MT Bold"/>
          <w:b/>
        </w:rPr>
        <w:t>V</w:t>
      </w:r>
      <w:r w:rsidR="00F47823">
        <w:t xml:space="preserve"> which means </w:t>
      </w:r>
      <w:r w:rsidR="00F47823" w:rsidRPr="00F47823">
        <w:rPr>
          <w:rFonts w:ascii="Script MT Bold" w:hAnsi="Script MT Bold"/>
          <w:b/>
        </w:rPr>
        <w:t>V</w:t>
      </w:r>
      <w:r w:rsidR="0028394A">
        <w:rPr>
          <w:rStyle w:val="superscript"/>
        </w:rPr>
        <w:t>3</w:t>
      </w:r>
      <w:r w:rsidR="00F47823">
        <w:t xml:space="preserve"> is a </w:t>
      </w:r>
      <w:r w:rsidR="00FB3D71">
        <w:t>"</w:t>
      </w:r>
      <w:r w:rsidR="00F47823">
        <w:t>direct sum</w:t>
      </w:r>
      <w:r w:rsidR="00FB3D71">
        <w:t>"</w:t>
      </w:r>
      <w:r w:rsidR="00F47823">
        <w:t xml:space="preserve"> of three copies of the vector space </w:t>
      </w:r>
      <w:r w:rsidR="00F47823" w:rsidRPr="00F47823">
        <w:rPr>
          <w:rFonts w:ascii="Script MT Bold" w:hAnsi="Script MT Bold"/>
          <w:b/>
        </w:rPr>
        <w:t>V</w:t>
      </w:r>
      <w:r w:rsidR="00F47823">
        <w:t xml:space="preserve">. When we refer </w:t>
      </w:r>
      <w:r w:rsidR="00F84D8A">
        <w:t xml:space="preserve">below </w:t>
      </w:r>
      <w:r w:rsidR="00F47823">
        <w:t>to the vector spaces like D</w:t>
      </w:r>
      <w:r w:rsidR="00F47823">
        <w:rPr>
          <w:rStyle w:val="superscript"/>
        </w:rPr>
        <w:t>k</w:t>
      </w:r>
      <w:r w:rsidR="00F47823">
        <w:t>, C</w:t>
      </w:r>
      <w:r w:rsidR="00F47823">
        <w:rPr>
          <w:rStyle w:val="superscript"/>
        </w:rPr>
        <w:t>k</w:t>
      </w:r>
      <w:r w:rsidR="00F47823">
        <w:t xml:space="preserve"> and V</w:t>
      </w:r>
      <w:r w:rsidR="00F47823">
        <w:rPr>
          <w:rStyle w:val="superscript"/>
        </w:rPr>
        <w:t>k</w:t>
      </w:r>
      <w:r w:rsidR="00F47823">
        <w:t xml:space="preserve">, we </w:t>
      </w:r>
      <w:r w:rsidR="00F84D8A">
        <w:t>are referring</w:t>
      </w:r>
      <w:r w:rsidR="00F47823">
        <w:t xml:space="preserve"> to direct </w:t>
      </w:r>
      <w:r w:rsidR="00FB3D71">
        <w:t>sum</w:t>
      </w:r>
      <w:r w:rsidR="00F47823">
        <w:t xml:space="preserve"> spaces of the type </w:t>
      </w:r>
      <w:r w:rsidR="00F47823" w:rsidRPr="00F47823">
        <w:rPr>
          <w:rFonts w:ascii="Script MT Bold" w:hAnsi="Script MT Bold"/>
          <w:b/>
        </w:rPr>
        <w:t>V</w:t>
      </w:r>
      <w:r w:rsidR="0028394A">
        <w:rPr>
          <w:rStyle w:val="superscript"/>
        </w:rPr>
        <w:t>k</w:t>
      </w:r>
      <w:r w:rsidR="00F84D8A">
        <w:t xml:space="preserve">.  </w:t>
      </w:r>
    </w:p>
    <w:p w14:paraId="2F704314" w14:textId="77777777" w:rsidR="00C46F57" w:rsidRDefault="00F84D8A" w:rsidP="004E610E">
      <w:r>
        <w:tab/>
      </w:r>
      <w:r w:rsidR="00F47823">
        <w:t xml:space="preserve">A direct sum of vector spaces is always itself a vector space because all the axioms of a vector space are fulfilled, as the reader can verify. For example, if </w:t>
      </w:r>
      <w:r w:rsidR="00F47823" w:rsidRPr="00F47823">
        <w:rPr>
          <w:b/>
        </w:rPr>
        <w:t>d</w:t>
      </w:r>
      <w:r w:rsidR="00F47823">
        <w:t xml:space="preserve"> = (d</w:t>
      </w:r>
      <w:r w:rsidR="00F47823">
        <w:rPr>
          <w:rStyle w:val="subscript"/>
        </w:rPr>
        <w:t>1</w:t>
      </w:r>
      <w:r w:rsidR="00F47823">
        <w:t>, d</w:t>
      </w:r>
      <w:r w:rsidR="00F47823">
        <w:rPr>
          <w:rStyle w:val="subscript"/>
        </w:rPr>
        <w:t>2</w:t>
      </w:r>
      <w:r w:rsidR="00F47823">
        <w:t>, d</w:t>
      </w:r>
      <w:r w:rsidR="00F47823">
        <w:rPr>
          <w:rStyle w:val="subscript"/>
        </w:rPr>
        <w:t>3</w:t>
      </w:r>
      <w:r w:rsidR="00F47823">
        <w:t xml:space="preserve">) and </w:t>
      </w:r>
      <w:r w:rsidR="00F47823" w:rsidRPr="00F47823">
        <w:rPr>
          <w:b/>
        </w:rPr>
        <w:t>e</w:t>
      </w:r>
      <w:r w:rsidR="00F47823">
        <w:t xml:space="preserve"> = (e</w:t>
      </w:r>
      <w:r w:rsidR="00F47823">
        <w:rPr>
          <w:rStyle w:val="subscript"/>
        </w:rPr>
        <w:t>1</w:t>
      </w:r>
      <w:r w:rsidR="00F47823">
        <w:t>, e</w:t>
      </w:r>
      <w:r w:rsidR="00F47823">
        <w:rPr>
          <w:rStyle w:val="subscript"/>
        </w:rPr>
        <w:t>2</w:t>
      </w:r>
      <w:r w:rsidR="00F47823">
        <w:t>, e</w:t>
      </w:r>
      <w:r w:rsidR="00F47823">
        <w:rPr>
          <w:rStyle w:val="subscript"/>
        </w:rPr>
        <w:t>3</w:t>
      </w:r>
      <w:r w:rsidR="00F47823">
        <w:t xml:space="preserve">), then the addition of two vectors in the </w:t>
      </w:r>
      <w:r w:rsidR="00F47823" w:rsidRPr="00F47823">
        <w:rPr>
          <w:rFonts w:ascii="Script MT Bold" w:hAnsi="Script MT Bold"/>
          <w:b/>
        </w:rPr>
        <w:t>V</w:t>
      </w:r>
      <w:r w:rsidR="00ED24B1">
        <w:rPr>
          <w:rStyle w:val="superscript"/>
        </w:rPr>
        <w:t>3</w:t>
      </w:r>
      <w:r w:rsidR="00F47823">
        <w:t xml:space="preserve"> space is defined in the very obvious manner:</w:t>
      </w:r>
    </w:p>
    <w:p w14:paraId="00CA2A57" w14:textId="77777777" w:rsidR="00F47823" w:rsidRDefault="00F47823" w:rsidP="004E610E"/>
    <w:p w14:paraId="66C6F770" w14:textId="77777777" w:rsidR="00F84D8A" w:rsidRPr="002940C7" w:rsidRDefault="00F47823" w:rsidP="002940C7">
      <w:pPr>
        <w:tabs>
          <w:tab w:val="left" w:pos="7200"/>
          <w:tab w:val="left" w:pos="7920"/>
          <w:tab w:val="right" w:pos="9270"/>
        </w:tabs>
      </w:pPr>
      <w:r>
        <w:tab/>
      </w:r>
      <w:r w:rsidRPr="00F47823">
        <w:rPr>
          <w:b/>
        </w:rPr>
        <w:t>d</w:t>
      </w:r>
      <w:r>
        <w:t xml:space="preserve"> + </w:t>
      </w:r>
      <w:r w:rsidRPr="00F47823">
        <w:rPr>
          <w:b/>
        </w:rPr>
        <w:t>e</w:t>
      </w:r>
      <w:r>
        <w:t xml:space="preserve">  =  (d</w:t>
      </w:r>
      <w:r>
        <w:rPr>
          <w:rStyle w:val="subscript"/>
        </w:rPr>
        <w:t>1</w:t>
      </w:r>
      <w:r>
        <w:t>, d</w:t>
      </w:r>
      <w:r>
        <w:rPr>
          <w:rStyle w:val="subscript"/>
        </w:rPr>
        <w:t>2</w:t>
      </w:r>
      <w:r>
        <w:t>, d</w:t>
      </w:r>
      <w:r>
        <w:rPr>
          <w:rStyle w:val="subscript"/>
        </w:rPr>
        <w:t>3</w:t>
      </w:r>
      <w:r>
        <w:t>)  + (e</w:t>
      </w:r>
      <w:r>
        <w:rPr>
          <w:rStyle w:val="subscript"/>
        </w:rPr>
        <w:t>1</w:t>
      </w:r>
      <w:r>
        <w:t>, e</w:t>
      </w:r>
      <w:r>
        <w:rPr>
          <w:rStyle w:val="subscript"/>
        </w:rPr>
        <w:t>2</w:t>
      </w:r>
      <w:r>
        <w:t>, e</w:t>
      </w:r>
      <w:r>
        <w:rPr>
          <w:rStyle w:val="subscript"/>
        </w:rPr>
        <w:t>3</w:t>
      </w:r>
      <w:r>
        <w:t>) = (d</w:t>
      </w:r>
      <w:r>
        <w:rPr>
          <w:rStyle w:val="subscript"/>
        </w:rPr>
        <w:t>1</w:t>
      </w:r>
      <w:r>
        <w:t>+e</w:t>
      </w:r>
      <w:r>
        <w:rPr>
          <w:rStyle w:val="subscript"/>
        </w:rPr>
        <w:t>1</w:t>
      </w:r>
      <w:r>
        <w:t>, d</w:t>
      </w:r>
      <w:r>
        <w:rPr>
          <w:rStyle w:val="subscript"/>
        </w:rPr>
        <w:t>2</w:t>
      </w:r>
      <w:r>
        <w:t>+e</w:t>
      </w:r>
      <w:r>
        <w:rPr>
          <w:rStyle w:val="subscript"/>
        </w:rPr>
        <w:t>2</w:t>
      </w:r>
      <w:r>
        <w:t>,</w:t>
      </w:r>
      <w:r w:rsidRPr="00F47823">
        <w:t xml:space="preserve"> </w:t>
      </w:r>
      <w:r>
        <w:t>d</w:t>
      </w:r>
      <w:r>
        <w:rPr>
          <w:rStyle w:val="subscript"/>
        </w:rPr>
        <w:t>3</w:t>
      </w:r>
      <w:r>
        <w:t>+e</w:t>
      </w:r>
      <w:r>
        <w:rPr>
          <w:rStyle w:val="subscript"/>
        </w:rPr>
        <w:t>3</w:t>
      </w:r>
      <w:r>
        <w:t>)</w:t>
      </w:r>
      <w:r w:rsidR="004E610E">
        <w:t xml:space="preserve">, </w:t>
      </w:r>
      <w:r w:rsidR="002940C7">
        <w:tab/>
      </w:r>
      <w:r w:rsidR="002940C7">
        <w:tab/>
      </w:r>
      <w:r w:rsidR="002940C7">
        <w:tab/>
      </w:r>
      <w:r w:rsidR="002940C7">
        <w:tab/>
      </w:r>
      <w:r w:rsidR="002940C7">
        <w:tab/>
        <w:t>(7.1)</w:t>
      </w:r>
    </w:p>
    <w:p w14:paraId="7A0F677D" w14:textId="77777777" w:rsidR="00F84D8A" w:rsidRDefault="00F84D8A" w:rsidP="004E610E"/>
    <w:p w14:paraId="3C022FFB" w14:textId="77777777" w:rsidR="00F47823" w:rsidRPr="00F84D8A" w:rsidRDefault="00F84D8A" w:rsidP="004E610E">
      <w:r>
        <w:t xml:space="preserve">and of course a sum of code </w:t>
      </w:r>
      <w:r w:rsidRPr="004E610E">
        <w:rPr>
          <w:i/>
        </w:rPr>
        <w:t>symbols</w:t>
      </w:r>
      <w:r>
        <w:t xml:space="preserve"> (elements of GF(q)) like d</w:t>
      </w:r>
      <w:r>
        <w:rPr>
          <w:rStyle w:val="subscript"/>
        </w:rPr>
        <w:t>2</w:t>
      </w:r>
      <w:r>
        <w:t>+e</w:t>
      </w:r>
      <w:r>
        <w:rPr>
          <w:rStyle w:val="subscript"/>
        </w:rPr>
        <w:t>2</w:t>
      </w:r>
      <w:r>
        <w:t xml:space="preserve"> is provided by the + table for GF(q). </w:t>
      </w:r>
    </w:p>
    <w:p w14:paraId="3AF7768B" w14:textId="77777777" w:rsidR="00197578" w:rsidRPr="00337107" w:rsidRDefault="00F84D8A" w:rsidP="004E610E">
      <w:r>
        <w:tab/>
        <w:t xml:space="preserve">A vector space in general allows for vectors to be added as above. It says nothing about the possible multiplication of two vectors. </w:t>
      </w:r>
      <w:r w:rsidR="00197578">
        <w:t xml:space="preserve">We shall in effect be using the following definition of the product of two vectors in </w:t>
      </w:r>
      <w:r w:rsidR="00197578" w:rsidRPr="00F47823">
        <w:rPr>
          <w:rFonts w:ascii="Script MT Bold" w:hAnsi="Script MT Bold"/>
          <w:b/>
        </w:rPr>
        <w:t>V</w:t>
      </w:r>
      <w:r w:rsidR="00ED24B1">
        <w:rPr>
          <w:rStyle w:val="superscript"/>
        </w:rPr>
        <w:t>3</w:t>
      </w:r>
      <w:r w:rsidR="00337107">
        <w:t>,</w:t>
      </w:r>
    </w:p>
    <w:p w14:paraId="428B7B7A" w14:textId="77777777" w:rsidR="00197578" w:rsidRDefault="00197578" w:rsidP="004E610E"/>
    <w:p w14:paraId="7C0CCE02" w14:textId="77777777" w:rsidR="00197578" w:rsidRPr="002940C7" w:rsidRDefault="00197578" w:rsidP="002940C7">
      <w:pPr>
        <w:tabs>
          <w:tab w:val="left" w:pos="7200"/>
          <w:tab w:val="left" w:pos="7920"/>
          <w:tab w:val="right" w:pos="9270"/>
        </w:tabs>
      </w:pPr>
      <w:r>
        <w:tab/>
      </w:r>
      <w:r w:rsidRPr="00F47823">
        <w:rPr>
          <w:b/>
        </w:rPr>
        <w:t>d</w:t>
      </w:r>
      <w:r>
        <w:t xml:space="preserve"> </w:t>
      </w:r>
      <w:r>
        <w:sym w:font="Symbol" w:char="F0B7"/>
      </w:r>
      <w:r>
        <w:t xml:space="preserve"> </w:t>
      </w:r>
      <w:r w:rsidRPr="00F47823">
        <w:rPr>
          <w:b/>
        </w:rPr>
        <w:t>e</w:t>
      </w:r>
      <w:r>
        <w:t xml:space="preserve">  =  (d</w:t>
      </w:r>
      <w:r>
        <w:rPr>
          <w:rStyle w:val="subscript"/>
        </w:rPr>
        <w:t>1</w:t>
      </w:r>
      <w:r>
        <w:t>, d</w:t>
      </w:r>
      <w:r>
        <w:rPr>
          <w:rStyle w:val="subscript"/>
        </w:rPr>
        <w:t>2</w:t>
      </w:r>
      <w:r>
        <w:t>, d</w:t>
      </w:r>
      <w:r>
        <w:rPr>
          <w:rStyle w:val="subscript"/>
        </w:rPr>
        <w:t>3</w:t>
      </w:r>
      <w:r>
        <w:t xml:space="preserve">) </w:t>
      </w:r>
      <w:r>
        <w:sym w:font="Symbol" w:char="F0B7"/>
      </w:r>
      <w:r>
        <w:t xml:space="preserve"> (e</w:t>
      </w:r>
      <w:r>
        <w:rPr>
          <w:rStyle w:val="subscript"/>
        </w:rPr>
        <w:t>1</w:t>
      </w:r>
      <w:r>
        <w:t>, e</w:t>
      </w:r>
      <w:r>
        <w:rPr>
          <w:rStyle w:val="subscript"/>
        </w:rPr>
        <w:t>2</w:t>
      </w:r>
      <w:r>
        <w:t>, e</w:t>
      </w:r>
      <w:r>
        <w:rPr>
          <w:rStyle w:val="subscript"/>
        </w:rPr>
        <w:t>3</w:t>
      </w:r>
      <w:r>
        <w:t>) = (d</w:t>
      </w:r>
      <w:r>
        <w:rPr>
          <w:rStyle w:val="subscript"/>
        </w:rPr>
        <w:t>1</w:t>
      </w:r>
      <w:r>
        <w:sym w:font="Symbol" w:char="F0B7"/>
      </w:r>
      <w:r>
        <w:t>e</w:t>
      </w:r>
      <w:r>
        <w:rPr>
          <w:rStyle w:val="subscript"/>
        </w:rPr>
        <w:t>1</w:t>
      </w:r>
      <w:r>
        <w:t>, d</w:t>
      </w:r>
      <w:r>
        <w:rPr>
          <w:rStyle w:val="subscript"/>
        </w:rPr>
        <w:t>2</w:t>
      </w:r>
      <w:r>
        <w:sym w:font="Symbol" w:char="F0B7"/>
      </w:r>
      <w:r>
        <w:t>e</w:t>
      </w:r>
      <w:r>
        <w:rPr>
          <w:rStyle w:val="subscript"/>
        </w:rPr>
        <w:t>2</w:t>
      </w:r>
      <w:r>
        <w:t>,</w:t>
      </w:r>
      <w:r w:rsidRPr="00F47823">
        <w:t xml:space="preserve"> </w:t>
      </w:r>
      <w:r>
        <w:t>d</w:t>
      </w:r>
      <w:r>
        <w:rPr>
          <w:rStyle w:val="subscript"/>
        </w:rPr>
        <w:t>3</w:t>
      </w:r>
      <w:r>
        <w:sym w:font="Symbol" w:char="F0B7"/>
      </w:r>
      <w:r>
        <w:t>e</w:t>
      </w:r>
      <w:r>
        <w:rPr>
          <w:rStyle w:val="subscript"/>
        </w:rPr>
        <w:t>3</w:t>
      </w:r>
      <w:r>
        <w:t xml:space="preserve">) , </w:t>
      </w:r>
      <w:r w:rsidR="002940C7">
        <w:tab/>
      </w:r>
      <w:r w:rsidR="002940C7">
        <w:tab/>
      </w:r>
      <w:r w:rsidR="002940C7">
        <w:tab/>
      </w:r>
      <w:r w:rsidR="002940C7">
        <w:tab/>
      </w:r>
      <w:r w:rsidR="002940C7">
        <w:tab/>
        <w:t>(7.2)</w:t>
      </w:r>
    </w:p>
    <w:p w14:paraId="12482900" w14:textId="77777777" w:rsidR="00197578" w:rsidRDefault="00197578" w:rsidP="004E610E"/>
    <w:p w14:paraId="7559ABA8" w14:textId="77777777" w:rsidR="00FB3D71" w:rsidRDefault="00197578" w:rsidP="004E610E">
      <w:r>
        <w:t>where terms like d</w:t>
      </w:r>
      <w:r>
        <w:rPr>
          <w:rStyle w:val="subscript"/>
        </w:rPr>
        <w:t>2</w:t>
      </w:r>
      <w:r>
        <w:sym w:font="Symbol" w:char="F0B7"/>
      </w:r>
      <w:r>
        <w:t>e</w:t>
      </w:r>
      <w:r>
        <w:rPr>
          <w:rStyle w:val="subscript"/>
        </w:rPr>
        <w:t>2</w:t>
      </w:r>
      <w:r>
        <w:t xml:space="preserve"> are provided by the </w:t>
      </w:r>
      <w:r>
        <w:sym w:font="Symbol" w:char="F0B7"/>
      </w:r>
      <w:r>
        <w:t xml:space="preserve"> table for GF(q). </w:t>
      </w:r>
    </w:p>
    <w:p w14:paraId="0C1B30E3" w14:textId="77777777" w:rsidR="00752434" w:rsidRDefault="00FB3D71" w:rsidP="004E610E">
      <w:r>
        <w:tab/>
        <w:t xml:space="preserve">Notice that the three spaces </w:t>
      </w:r>
      <w:r w:rsidRPr="00F47823">
        <w:rPr>
          <w:rFonts w:ascii="Script MT Bold" w:hAnsi="Script MT Bold"/>
          <w:b/>
        </w:rPr>
        <w:t>V</w:t>
      </w:r>
      <w:r>
        <w:t xml:space="preserve"> which comprise </w:t>
      </w:r>
      <w:r w:rsidRPr="00F47823">
        <w:rPr>
          <w:rFonts w:ascii="Script MT Bold" w:hAnsi="Script MT Bold"/>
          <w:b/>
        </w:rPr>
        <w:t>V</w:t>
      </w:r>
      <w:r w:rsidR="00ED24B1">
        <w:rPr>
          <w:rStyle w:val="superscript"/>
        </w:rPr>
        <w:t>3</w:t>
      </w:r>
      <w:r>
        <w:t xml:space="preserve"> do not interact with each other in any way. A familiar example is a point </w:t>
      </w:r>
      <w:r w:rsidRPr="00FB3D71">
        <w:rPr>
          <w:b/>
        </w:rPr>
        <w:t>r</w:t>
      </w:r>
      <w:r>
        <w:t xml:space="preserve"> = (x,y,z) in 3D Cartesian space R</w:t>
      </w:r>
      <w:r>
        <w:rPr>
          <w:rStyle w:val="superscript"/>
        </w:rPr>
        <w:t>3</w:t>
      </w:r>
      <w:r>
        <w:t xml:space="preserve"> = R </w:t>
      </w:r>
      <w:r>
        <w:sym w:font="Symbol" w:char="F0C5"/>
      </w:r>
      <w:r>
        <w:t xml:space="preserve"> R </w:t>
      </w:r>
      <w:r>
        <w:sym w:font="Symbol" w:char="F0C5"/>
      </w:r>
      <w:r>
        <w:t xml:space="preserve"> R where R is the real numbers. </w:t>
      </w:r>
      <w:r w:rsidR="007B163C">
        <w:t xml:space="preserve">In linear algebra, a direct sum matrix like </w:t>
      </w:r>
      <w:r w:rsidR="007B163C" w:rsidRPr="00F47823">
        <w:rPr>
          <w:rFonts w:ascii="Script MT Bold" w:hAnsi="Script MT Bold"/>
          <w:b/>
        </w:rPr>
        <w:t>V</w:t>
      </w:r>
      <w:r w:rsidR="007B163C">
        <w:rPr>
          <w:rStyle w:val="superscript"/>
        </w:rPr>
        <w:t>(3)</w:t>
      </w:r>
      <w:r w:rsidR="007B163C">
        <w:t xml:space="preserve"> can be thought of as being a large matrix in which the matrices being direct-summed appear as square blocks on the diagonal, surrounded by a sea of zeros. In this situation, a </w:t>
      </w:r>
      <w:r w:rsidR="00337107">
        <w:t xml:space="preserve">corresponding </w:t>
      </w:r>
      <w:r w:rsidR="007B163C">
        <w:t xml:space="preserve">large vector has a section associated with each smaller matrix, and each section is affected only by its matrix block on the large matrix diagonal. </w:t>
      </w:r>
    </w:p>
    <w:p w14:paraId="0A2F3AD3" w14:textId="77777777" w:rsidR="00FB3D71" w:rsidRPr="00752434" w:rsidRDefault="00752434" w:rsidP="004E610E">
      <w:r>
        <w:tab/>
        <w:t xml:space="preserve">The direct sum concept is different from the notion of a direct product. In our example above, </w:t>
      </w:r>
      <w:r w:rsidR="0028394A">
        <w:t>the</w:t>
      </w:r>
      <w:r>
        <w:t xml:space="preserve"> direct product space </w:t>
      </w:r>
      <w:r w:rsidRPr="00F47823">
        <w:rPr>
          <w:rFonts w:ascii="Script MT Bold" w:hAnsi="Script MT Bold"/>
          <w:b/>
        </w:rPr>
        <w:t>V</w:t>
      </w:r>
      <w:r>
        <w:rPr>
          <w:rFonts w:ascii="Script MT Bold" w:hAnsi="Script MT Bold"/>
          <w:b/>
        </w:rPr>
        <w:t xml:space="preserve"> </w:t>
      </w:r>
      <w:r>
        <w:sym w:font="Symbol" w:char="F0C4"/>
      </w:r>
      <w:r>
        <w:rPr>
          <w:b/>
        </w:rPr>
        <w:t xml:space="preserve"> </w:t>
      </w:r>
      <w:r w:rsidRPr="00F47823">
        <w:rPr>
          <w:rFonts w:ascii="Script MT Bold" w:hAnsi="Script MT Bold"/>
          <w:b/>
        </w:rPr>
        <w:t>V</w:t>
      </w:r>
      <w:r>
        <w:t xml:space="preserve"> would have elements of the form [</w:t>
      </w:r>
      <w:r w:rsidRPr="00752434">
        <w:rPr>
          <w:b/>
        </w:rPr>
        <w:t>d</w:t>
      </w:r>
      <w:r>
        <w:t xml:space="preserve"> x </w:t>
      </w:r>
      <w:r w:rsidRPr="00752434">
        <w:rPr>
          <w:b/>
        </w:rPr>
        <w:t>e</w:t>
      </w:r>
      <w:r>
        <w:t>]</w:t>
      </w:r>
      <w:r>
        <w:rPr>
          <w:rStyle w:val="subscript"/>
        </w:rPr>
        <w:t>ij</w:t>
      </w:r>
      <w:r>
        <w:t xml:space="preserve"> = d</w:t>
      </w:r>
      <w:r>
        <w:rPr>
          <w:rStyle w:val="subscript"/>
        </w:rPr>
        <w:t>i</w:t>
      </w:r>
      <w:r>
        <w:t>e</w:t>
      </w:r>
      <w:r>
        <w:rPr>
          <w:rStyle w:val="subscript"/>
        </w:rPr>
        <w:t>j</w:t>
      </w:r>
      <w:r>
        <w:t xml:space="preserve">  and </w:t>
      </w:r>
      <w:r w:rsidRPr="00F47823">
        <w:rPr>
          <w:rFonts w:ascii="Script MT Bold" w:hAnsi="Script MT Bold"/>
          <w:b/>
        </w:rPr>
        <w:t>V</w:t>
      </w:r>
      <w:r>
        <w:rPr>
          <w:rFonts w:ascii="Script MT Bold" w:hAnsi="Script MT Bold"/>
          <w:b/>
        </w:rPr>
        <w:t xml:space="preserve"> </w:t>
      </w:r>
      <w:r>
        <w:sym w:font="Symbol" w:char="F0C4"/>
      </w:r>
      <w:r>
        <w:rPr>
          <w:b/>
        </w:rPr>
        <w:t xml:space="preserve"> </w:t>
      </w:r>
      <w:r w:rsidRPr="00F47823">
        <w:rPr>
          <w:rFonts w:ascii="Script MT Bold" w:hAnsi="Script MT Bold"/>
          <w:b/>
        </w:rPr>
        <w:t>V</w:t>
      </w:r>
      <w:r w:rsidRPr="00752434">
        <w:rPr>
          <w:rFonts w:ascii="Script MT Bold" w:hAnsi="Script MT Bold"/>
          <w:b/>
        </w:rPr>
        <w:t xml:space="preserve"> </w:t>
      </w:r>
      <w:r>
        <w:sym w:font="Symbol" w:char="F0C4"/>
      </w:r>
      <w:r>
        <w:rPr>
          <w:b/>
        </w:rPr>
        <w:t xml:space="preserve"> </w:t>
      </w:r>
      <w:r w:rsidRPr="00F47823">
        <w:rPr>
          <w:rFonts w:ascii="Script MT Bold" w:hAnsi="Script MT Bold"/>
          <w:b/>
        </w:rPr>
        <w:t>V</w:t>
      </w:r>
      <w:r>
        <w:t xml:space="preserve"> elements like [</w:t>
      </w:r>
      <w:r w:rsidRPr="00752434">
        <w:rPr>
          <w:b/>
        </w:rPr>
        <w:t>d</w:t>
      </w:r>
      <w:r>
        <w:t xml:space="preserve"> x </w:t>
      </w:r>
      <w:r w:rsidRPr="00752434">
        <w:rPr>
          <w:b/>
        </w:rPr>
        <w:t>e</w:t>
      </w:r>
      <w:r>
        <w:rPr>
          <w:b/>
        </w:rPr>
        <w:t xml:space="preserve"> </w:t>
      </w:r>
      <w:r>
        <w:t xml:space="preserve">x </w:t>
      </w:r>
      <w:r w:rsidRPr="00752434">
        <w:rPr>
          <w:b/>
        </w:rPr>
        <w:t>f</w:t>
      </w:r>
      <w:r>
        <w:t>]</w:t>
      </w:r>
      <w:r>
        <w:rPr>
          <w:rStyle w:val="subscript"/>
        </w:rPr>
        <w:t>ijk</w:t>
      </w:r>
      <w:r>
        <w:t xml:space="preserve"> = d</w:t>
      </w:r>
      <w:r>
        <w:rPr>
          <w:rStyle w:val="subscript"/>
        </w:rPr>
        <w:t>i</w:t>
      </w:r>
      <w:r>
        <w:t>e</w:t>
      </w:r>
      <w:r>
        <w:rPr>
          <w:rStyle w:val="subscript"/>
        </w:rPr>
        <w:t>j</w:t>
      </w:r>
      <w:r>
        <w:t>f</w:t>
      </w:r>
      <w:r>
        <w:rPr>
          <w:rStyle w:val="subscript"/>
        </w:rPr>
        <w:t>k</w:t>
      </w:r>
      <w:r>
        <w:t xml:space="preserve"> </w:t>
      </w:r>
      <w:r w:rsidR="00F4378F">
        <w:t>. T</w:t>
      </w:r>
      <w:r>
        <w:t xml:space="preserve">his is not what we are dealing with in our current context. </w:t>
      </w:r>
    </w:p>
    <w:p w14:paraId="50F079A2" w14:textId="77777777" w:rsidR="007B163C" w:rsidRDefault="007B163C" w:rsidP="004E610E"/>
    <w:p w14:paraId="3477128B" w14:textId="77777777" w:rsidR="004E610E" w:rsidRDefault="004E610E" w:rsidP="004E610E">
      <w:r>
        <w:t xml:space="preserve">The basic </w:t>
      </w:r>
      <w:r w:rsidR="00337107">
        <w:t>plan</w:t>
      </w:r>
      <w:r>
        <w:t xml:space="preserve"> of a </w:t>
      </w:r>
      <w:r w:rsidRPr="000E772D">
        <w:rPr>
          <w:b/>
        </w:rPr>
        <w:t>block code</w:t>
      </w:r>
      <w:r>
        <w:t xml:space="preserve"> is to take </w:t>
      </w:r>
      <w:r w:rsidRPr="000E772D">
        <w:rPr>
          <w:b/>
        </w:rPr>
        <w:t>data words</w:t>
      </w:r>
      <w:r>
        <w:t xml:space="preserve"> of k symbols each, add n-k </w:t>
      </w:r>
      <w:r w:rsidRPr="000E772D">
        <w:rPr>
          <w:b/>
        </w:rPr>
        <w:t>parity check symbols</w:t>
      </w:r>
      <w:r>
        <w:t xml:space="preserve"> which are dependent on (computed from) the k data symbols, and end up with </w:t>
      </w:r>
      <w:r w:rsidRPr="000E772D">
        <w:rPr>
          <w:b/>
        </w:rPr>
        <w:t>code words</w:t>
      </w:r>
      <w:r>
        <w:t xml:space="preserve"> of n symbols each. Thus, data is encoded in finite </w:t>
      </w:r>
      <w:r w:rsidRPr="000E772D">
        <w:rPr>
          <w:b/>
        </w:rPr>
        <w:t>blocks</w:t>
      </w:r>
      <w:r>
        <w:t xml:space="preserve"> consisting of n symbols. Such a code is denoted as</w:t>
      </w:r>
      <w:r w:rsidRPr="000E772D">
        <w:rPr>
          <w:b/>
        </w:rPr>
        <w:t xml:space="preserve"> (n,k)</w:t>
      </w:r>
      <w:r>
        <w:t xml:space="preserve">. </w:t>
      </w:r>
      <w:r w:rsidR="00721AA7">
        <w:t xml:space="preserve">In some sense the efficiency of a code is indicated by the ratio of data bits k to total bits n, known as the </w:t>
      </w:r>
      <w:r w:rsidR="00721AA7" w:rsidRPr="00721AA7">
        <w:rPr>
          <w:b/>
        </w:rPr>
        <w:t>code rate</w:t>
      </w:r>
      <w:r w:rsidR="0028394A">
        <w:rPr>
          <w:b/>
        </w:rPr>
        <w:t xml:space="preserve">, </w:t>
      </w:r>
    </w:p>
    <w:p w14:paraId="570F3E67" w14:textId="77777777" w:rsidR="00721AA7" w:rsidRDefault="00721AA7" w:rsidP="004E610E"/>
    <w:p w14:paraId="7ED9E26F" w14:textId="77777777" w:rsidR="00721AA7" w:rsidRDefault="00721AA7" w:rsidP="004E610E">
      <w:r>
        <w:tab/>
        <w:t>k/n = the code rate</w:t>
      </w:r>
      <w:r w:rsidR="00C260A6">
        <w:t xml:space="preserve"> of an (n,k) code</w:t>
      </w:r>
      <w:r w:rsidR="0028394A">
        <w:t xml:space="preserve">  .</w:t>
      </w:r>
    </w:p>
    <w:p w14:paraId="07D0C78B" w14:textId="77777777" w:rsidR="00C260A6" w:rsidRDefault="00C260A6" w:rsidP="004E610E"/>
    <w:p w14:paraId="6F83E5DA" w14:textId="77777777" w:rsidR="00C260A6" w:rsidRDefault="00C260A6" w:rsidP="004E610E">
      <w:r>
        <w:t xml:space="preserve">One might be willing to tolerate a lower code rate if the code is good at detecting and/or correcting a certain desired number of errors in the received code words. </w:t>
      </w:r>
    </w:p>
    <w:p w14:paraId="3215CB8A" w14:textId="77777777" w:rsidR="00F84D8A" w:rsidRDefault="00F84D8A" w:rsidP="005E691C"/>
    <w:p w14:paraId="092E43FA" w14:textId="77777777" w:rsidR="005E691C" w:rsidRDefault="005E691C" w:rsidP="005E691C">
      <w:r>
        <w:t xml:space="preserve">A subset of block codes are the </w:t>
      </w:r>
      <w:r w:rsidRPr="000E772D">
        <w:rPr>
          <w:b/>
        </w:rPr>
        <w:t>linear block codes</w:t>
      </w:r>
      <w:r>
        <w:t>, where the code words are generated by the application of a linear operator onto the data words.</w:t>
      </w:r>
      <w:r w:rsidR="00153F85">
        <w:t xml:space="preserve"> </w:t>
      </w:r>
      <w:r>
        <w:t xml:space="preserve">Since we are limiting our interest to situations where k and n are finite numbers, such a linear operator is simply a </w:t>
      </w:r>
      <w:r w:rsidRPr="000E772D">
        <w:rPr>
          <w:b/>
        </w:rPr>
        <w:t>matrix</w:t>
      </w:r>
      <w:r>
        <w:t>.</w:t>
      </w:r>
      <w:r w:rsidR="00153F85">
        <w:t xml:space="preserve"> </w:t>
      </w:r>
      <w:r>
        <w:t xml:space="preserve"> If we think of data words and code words as </w:t>
      </w:r>
      <w:r w:rsidRPr="0056172A">
        <w:rPr>
          <w:b/>
        </w:rPr>
        <w:t>row vectors</w:t>
      </w:r>
      <w:r>
        <w:t xml:space="preserve"> (as opposed to column vectors), then a linear block code is defined by a matrix G </w:t>
      </w:r>
      <w:r w:rsidR="00FB36B9">
        <w:t xml:space="preserve">(known as the </w:t>
      </w:r>
      <w:r w:rsidR="00FB36B9" w:rsidRPr="00FB36B9">
        <w:rPr>
          <w:b/>
        </w:rPr>
        <w:t>generator matrix</w:t>
      </w:r>
      <w:r w:rsidR="00FB36B9">
        <w:t xml:space="preserve">) </w:t>
      </w:r>
      <w:r w:rsidR="00EF15B9">
        <w:t>a</w:t>
      </w:r>
      <w:r w:rsidR="00FB36B9">
        <w:t>cting to the left on data words</w:t>
      </w:r>
      <w:r w:rsidR="009A1F08">
        <w:t xml:space="preserve"> </w:t>
      </w:r>
      <w:r w:rsidR="009A1F08" w:rsidRPr="009A1F08">
        <w:rPr>
          <w:b/>
        </w:rPr>
        <w:t>d</w:t>
      </w:r>
      <w:r w:rsidR="00FB36B9">
        <w:t xml:space="preserve"> to generate code words</w:t>
      </w:r>
      <w:r w:rsidR="009A1F08" w:rsidRPr="009A1F08">
        <w:rPr>
          <w:b/>
        </w:rPr>
        <w:t xml:space="preserve"> </w:t>
      </w:r>
      <w:r w:rsidR="009A1F08" w:rsidRPr="0028394A">
        <w:rPr>
          <w:b/>
        </w:rPr>
        <w:t>c</w:t>
      </w:r>
      <w:r w:rsidR="00FB36B9">
        <w:t xml:space="preserve">, </w:t>
      </w:r>
    </w:p>
    <w:p w14:paraId="4EF2954D" w14:textId="77777777" w:rsidR="005E691C" w:rsidRDefault="005E691C" w:rsidP="005E691C"/>
    <w:p w14:paraId="4B568FC0" w14:textId="77777777" w:rsidR="005E691C" w:rsidRPr="00CC2A26" w:rsidRDefault="005E691C" w:rsidP="000D6B30">
      <w:pPr>
        <w:tabs>
          <w:tab w:val="left" w:pos="7200"/>
          <w:tab w:val="left" w:pos="7920"/>
          <w:tab w:val="right" w:pos="9270"/>
        </w:tabs>
      </w:pPr>
      <w:r>
        <w:tab/>
      </w:r>
      <w:r w:rsidRPr="00EF15B9">
        <w:rPr>
          <w:b/>
        </w:rPr>
        <w:t>c</w:t>
      </w:r>
      <w:r>
        <w:t xml:space="preserve"> = </w:t>
      </w:r>
      <w:r w:rsidRPr="00EF15B9">
        <w:rPr>
          <w:b/>
        </w:rPr>
        <w:t>d</w:t>
      </w:r>
      <w:r>
        <w:t>G</w:t>
      </w:r>
      <w:r w:rsidR="0056172A">
        <w:t xml:space="preserve"> .</w:t>
      </w:r>
      <w:r w:rsidR="00CC2A26">
        <w:tab/>
      </w:r>
      <w:r w:rsidR="00CC2A26">
        <w:tab/>
      </w:r>
      <w:r w:rsidR="00CC2A26">
        <w:tab/>
      </w:r>
      <w:r w:rsidR="00CC2A26">
        <w:tab/>
      </w:r>
      <w:r w:rsidR="00CC2A26">
        <w:tab/>
      </w:r>
      <w:r w:rsidR="00CC2A26">
        <w:tab/>
      </w:r>
      <w:r w:rsidR="00CC2A26">
        <w:tab/>
      </w:r>
      <w:r w:rsidR="00CC2A26">
        <w:tab/>
      </w:r>
      <w:r w:rsidR="00CC2A26">
        <w:tab/>
      </w:r>
      <w:r w:rsidR="00CC2A26">
        <w:tab/>
      </w:r>
      <w:r w:rsidR="00CC2A26">
        <w:tab/>
        <w:t>(7.</w:t>
      </w:r>
      <w:r w:rsidR="002940C7">
        <w:t>3</w:t>
      </w:r>
      <w:r w:rsidR="00CC2A26">
        <w:t>)</w:t>
      </w:r>
    </w:p>
    <w:p w14:paraId="52D59E5A" w14:textId="77777777" w:rsidR="005E691C" w:rsidRDefault="005E691C" w:rsidP="005E691C"/>
    <w:p w14:paraId="6828C839" w14:textId="77777777" w:rsidR="0056172A" w:rsidRDefault="005E691C" w:rsidP="005E691C">
      <w:r>
        <w:t xml:space="preserve">The data word </w:t>
      </w:r>
      <w:r w:rsidRPr="00EF15B9">
        <w:rPr>
          <w:b/>
        </w:rPr>
        <w:t>d</w:t>
      </w:r>
      <w:r>
        <w:t xml:space="preserve"> is a k-component </w:t>
      </w:r>
      <w:r w:rsidRPr="0056172A">
        <w:t>row</w:t>
      </w:r>
      <w:r>
        <w:t xml:space="preserve"> vector, the code word </w:t>
      </w:r>
      <w:r w:rsidRPr="00EF15B9">
        <w:rPr>
          <w:b/>
        </w:rPr>
        <w:t>c</w:t>
      </w:r>
      <w:r>
        <w:t xml:space="preserve"> is an n-component </w:t>
      </w:r>
      <w:r w:rsidRPr="0056172A">
        <w:t>row</w:t>
      </w:r>
      <w:r>
        <w:t xml:space="preserve"> vector, and therefore G is a matrix with n columns and k rows.</w:t>
      </w:r>
      <w:r w:rsidR="00153F85">
        <w:t xml:space="preserve"> </w:t>
      </w:r>
    </w:p>
    <w:p w14:paraId="7F961143" w14:textId="77777777" w:rsidR="0056172A" w:rsidRDefault="0056172A" w:rsidP="005E691C">
      <w:r>
        <w:tab/>
      </w:r>
      <w:r w:rsidR="00EF15B9">
        <w:t>It is useful to go immediately to a simple example</w:t>
      </w:r>
      <w:r w:rsidR="006578DC">
        <w:t>. For</w:t>
      </w:r>
      <w:r w:rsidR="00CC2A26">
        <w:t xml:space="preserve"> k = 2 and n = 3, so we writ</w:t>
      </w:r>
      <w:r>
        <w:t>e</w:t>
      </w:r>
    </w:p>
    <w:p w14:paraId="3B214062" w14:textId="77777777" w:rsidR="00EF15B9" w:rsidRPr="00CC2A26" w:rsidRDefault="00CC2A26" w:rsidP="005E691C">
      <w:r>
        <w:t xml:space="preserve"> </w:t>
      </w:r>
      <w:r w:rsidR="009A1F08" w:rsidRPr="00CC2A26">
        <w:rPr>
          <w:b/>
        </w:rPr>
        <w:t>d</w:t>
      </w:r>
      <w:r w:rsidR="009A1F08">
        <w:t xml:space="preserve"> = (d</w:t>
      </w:r>
      <w:r w:rsidR="009A1F08">
        <w:rPr>
          <w:rStyle w:val="subscript"/>
        </w:rPr>
        <w:t>1</w:t>
      </w:r>
      <w:r w:rsidR="009A1F08">
        <w:t xml:space="preserve"> d</w:t>
      </w:r>
      <w:r w:rsidR="009A1F08">
        <w:rPr>
          <w:rStyle w:val="subscript"/>
        </w:rPr>
        <w:t>2</w:t>
      </w:r>
      <w:r w:rsidR="009A1F08">
        <w:t xml:space="preserve">) and </w:t>
      </w:r>
      <w:r w:rsidRPr="00CC2A26">
        <w:rPr>
          <w:b/>
        </w:rPr>
        <w:t>c</w:t>
      </w:r>
      <w:r w:rsidR="009A1F08">
        <w:t xml:space="preserve"> = </w:t>
      </w:r>
      <w:r>
        <w:t>(c</w:t>
      </w:r>
      <w:r>
        <w:rPr>
          <w:rStyle w:val="subscript"/>
        </w:rPr>
        <w:t>1</w:t>
      </w:r>
      <w:r>
        <w:t xml:space="preserve"> c</w:t>
      </w:r>
      <w:r>
        <w:rPr>
          <w:rStyle w:val="subscript"/>
        </w:rPr>
        <w:t>2</w:t>
      </w:r>
      <w:r>
        <w:t xml:space="preserve"> c</w:t>
      </w:r>
      <w:r>
        <w:rPr>
          <w:rStyle w:val="subscript"/>
        </w:rPr>
        <w:t>3</w:t>
      </w:r>
      <w:r>
        <w:t xml:space="preserve">) and </w:t>
      </w:r>
      <w:r w:rsidR="00D85FA0">
        <w:t xml:space="preserve">G as shown [ commas in our row vectors are optional ] </w:t>
      </w:r>
    </w:p>
    <w:p w14:paraId="05AFD1FC" w14:textId="77777777" w:rsidR="00EF15B9" w:rsidRDefault="00EF15B9" w:rsidP="005E691C"/>
    <w:p w14:paraId="451776FB" w14:textId="77777777" w:rsidR="00EF15B9" w:rsidRPr="00CC2A26" w:rsidRDefault="00EF15B9" w:rsidP="000D6B30">
      <w:pPr>
        <w:tabs>
          <w:tab w:val="left" w:pos="7200"/>
          <w:tab w:val="left" w:pos="7920"/>
          <w:tab w:val="right" w:pos="9270"/>
        </w:tabs>
      </w:pPr>
      <w:r>
        <w:tab/>
        <w:t xml:space="preserve"> (c</w:t>
      </w:r>
      <w:r>
        <w:rPr>
          <w:rStyle w:val="subscript"/>
        </w:rPr>
        <w:t>1</w:t>
      </w:r>
      <w:r>
        <w:t xml:space="preserve"> c</w:t>
      </w:r>
      <w:r>
        <w:rPr>
          <w:rStyle w:val="subscript"/>
        </w:rPr>
        <w:t>2</w:t>
      </w:r>
      <w:r>
        <w:t xml:space="preserve"> c</w:t>
      </w:r>
      <w:r>
        <w:rPr>
          <w:rStyle w:val="subscript"/>
        </w:rPr>
        <w:t>3</w:t>
      </w:r>
      <w:r>
        <w:t>) = (d</w:t>
      </w:r>
      <w:r>
        <w:rPr>
          <w:rStyle w:val="subscript"/>
        </w:rPr>
        <w:t>1</w:t>
      </w:r>
      <w:r>
        <w:t xml:space="preserve"> d</w:t>
      </w:r>
      <w:r>
        <w:rPr>
          <w:rStyle w:val="subscript"/>
        </w:rPr>
        <w:t>2</w:t>
      </w:r>
      <w:r>
        <w:t xml:space="preserve">) </w:t>
      </w:r>
      <w:r>
        <w:fldChar w:fldCharType="begin"/>
      </w:r>
      <w:r>
        <w:instrText xml:space="preserve"> EQ \B(\A\co3( a , b , c , d, e, f )) </w:instrText>
      </w:r>
      <w:r>
        <w:fldChar w:fldCharType="end"/>
      </w:r>
      <w:r w:rsidR="0056172A">
        <w:t xml:space="preserve">. </w:t>
      </w:r>
      <w:r w:rsidR="00CC2A26">
        <w:tab/>
      </w:r>
      <w:r w:rsidR="00CC2A26">
        <w:tab/>
      </w:r>
      <w:r w:rsidR="00CC2A26">
        <w:tab/>
      </w:r>
      <w:r w:rsidR="00CC2A26">
        <w:tab/>
      </w:r>
      <w:r w:rsidR="00CC2A26">
        <w:tab/>
      </w:r>
      <w:r w:rsidR="00CC2A26">
        <w:tab/>
      </w:r>
      <w:r w:rsidR="00CC2A26">
        <w:tab/>
      </w:r>
      <w:r w:rsidR="00CC2A26">
        <w:tab/>
        <w:t>(7.</w:t>
      </w:r>
      <w:r w:rsidR="002940C7">
        <w:t>4</w:t>
      </w:r>
      <w:r w:rsidR="00CC2A26">
        <w:t>)</w:t>
      </w:r>
    </w:p>
    <w:p w14:paraId="303C4B22" w14:textId="77777777" w:rsidR="00EF15B9" w:rsidRDefault="00EF15B9" w:rsidP="005E691C"/>
    <w:p w14:paraId="141B29ED" w14:textId="77777777" w:rsidR="006578DC" w:rsidRPr="00D85FA0" w:rsidRDefault="00EF15B9" w:rsidP="005E691C">
      <w:r>
        <w:t xml:space="preserve">The vector </w:t>
      </w:r>
      <w:r w:rsidRPr="00EF15B9">
        <w:rPr>
          <w:b/>
        </w:rPr>
        <w:t>d</w:t>
      </w:r>
      <w:r w:rsidR="00D85FA0">
        <w:t xml:space="preserve"> = </w:t>
      </w:r>
      <w:r>
        <w:t>(d</w:t>
      </w:r>
      <w:r>
        <w:rPr>
          <w:rStyle w:val="subscript"/>
        </w:rPr>
        <w:t>1</w:t>
      </w:r>
      <w:r>
        <w:t xml:space="preserve"> d</w:t>
      </w:r>
      <w:r>
        <w:rPr>
          <w:rStyle w:val="subscript"/>
        </w:rPr>
        <w:t>2</w:t>
      </w:r>
      <w:r>
        <w:t xml:space="preserve">) lies in a </w:t>
      </w:r>
      <w:r w:rsidR="00CC2A26">
        <w:t>2</w:t>
      </w:r>
      <w:r>
        <w:t xml:space="preserve"> dimensional</w:t>
      </w:r>
      <w:r w:rsidRPr="007F2389">
        <w:rPr>
          <w:color w:val="FF0000"/>
        </w:rPr>
        <w:t xml:space="preserve"> </w:t>
      </w:r>
      <w:r w:rsidRPr="00D85FA0">
        <w:rPr>
          <w:color w:val="000000"/>
        </w:rPr>
        <w:t>vector space</w:t>
      </w:r>
      <w:r>
        <w:t xml:space="preserve"> </w:t>
      </w:r>
      <w:r w:rsidR="0058485E">
        <w:t>(called D</w:t>
      </w:r>
      <w:r w:rsidR="0058485E">
        <w:rPr>
          <w:rStyle w:val="superscript"/>
        </w:rPr>
        <w:t>2</w:t>
      </w:r>
      <w:r w:rsidR="00CA0CA7">
        <w:t xml:space="preserve">, </w:t>
      </w:r>
      <w:r w:rsidR="00CA0CA7" w:rsidRPr="00CA0CA7">
        <w:rPr>
          <w:b/>
        </w:rPr>
        <w:t>the</w:t>
      </w:r>
      <w:r w:rsidR="00CA0CA7">
        <w:t xml:space="preserve"> </w:t>
      </w:r>
      <w:r w:rsidR="0056172A" w:rsidRPr="00CA0CA7">
        <w:rPr>
          <w:b/>
        </w:rPr>
        <w:t>data space</w:t>
      </w:r>
      <w:r w:rsidR="0058485E">
        <w:t xml:space="preserve">) </w:t>
      </w:r>
      <w:r>
        <w:t>whose basis vectors we could take to be (1 0) and (0 1).</w:t>
      </w:r>
      <w:r w:rsidR="0028394A">
        <w:t xml:space="preserve"> Here,</w:t>
      </w:r>
      <w:r w:rsidR="00D85FA0">
        <w:t xml:space="preserve"> D</w:t>
      </w:r>
      <w:r w:rsidR="00D85FA0">
        <w:rPr>
          <w:rStyle w:val="superscript"/>
        </w:rPr>
        <w:t>2</w:t>
      </w:r>
      <w:r w:rsidR="00D85FA0">
        <w:t xml:space="preserve"> = </w:t>
      </w:r>
      <w:r w:rsidR="00D85FA0" w:rsidRPr="00F47823">
        <w:rPr>
          <w:rFonts w:ascii="Script MT Bold" w:hAnsi="Script MT Bold"/>
          <w:b/>
        </w:rPr>
        <w:t>V</w:t>
      </w:r>
      <w:r w:rsidR="00D85FA0">
        <w:rPr>
          <w:rFonts w:ascii="Script MT Bold" w:hAnsi="Script MT Bold"/>
          <w:b/>
        </w:rPr>
        <w:t xml:space="preserve"> </w:t>
      </w:r>
      <w:r w:rsidR="00D85FA0" w:rsidRPr="00F47823">
        <w:sym w:font="Symbol" w:char="F0C5"/>
      </w:r>
      <w:r w:rsidR="00D85FA0">
        <w:rPr>
          <w:b/>
        </w:rPr>
        <w:t xml:space="preserve"> </w:t>
      </w:r>
      <w:r w:rsidR="00D85FA0" w:rsidRPr="00F47823">
        <w:rPr>
          <w:rFonts w:ascii="Script MT Bold" w:hAnsi="Script MT Bold"/>
          <w:b/>
        </w:rPr>
        <w:t>V</w:t>
      </w:r>
      <w:r w:rsidR="00D85FA0">
        <w:t>.</w:t>
      </w:r>
      <w:r w:rsidR="0028394A">
        <w:t xml:space="preserve"> </w:t>
      </w:r>
    </w:p>
    <w:p w14:paraId="71242304" w14:textId="77777777" w:rsidR="006578DC" w:rsidRDefault="006578DC" w:rsidP="005E691C"/>
    <w:p w14:paraId="126039F5" w14:textId="77777777" w:rsidR="00EF15B9" w:rsidRDefault="00EF15B9" w:rsidP="005E691C">
      <w:r>
        <w:t>When these basis vector</w:t>
      </w:r>
      <w:r w:rsidR="0058485E">
        <w:t xml:space="preserve"> data words</w:t>
      </w:r>
      <w:r>
        <w:t xml:space="preserve"> are mapped into the code space we get</w:t>
      </w:r>
    </w:p>
    <w:p w14:paraId="109C15E4" w14:textId="77777777" w:rsidR="00EF15B9" w:rsidRDefault="00EF15B9" w:rsidP="005E691C"/>
    <w:p w14:paraId="4F0093E9" w14:textId="77777777" w:rsidR="00EF15B9" w:rsidRDefault="00EF15B9" w:rsidP="002B2A79">
      <w:pPr>
        <w:tabs>
          <w:tab w:val="left" w:pos="7200"/>
          <w:tab w:val="left" w:pos="7920"/>
          <w:tab w:val="right" w:pos="9270"/>
        </w:tabs>
      </w:pPr>
      <w:r>
        <w:tab/>
        <w:t xml:space="preserve">(a b c) = (1 0) </w:t>
      </w:r>
      <w:r>
        <w:fldChar w:fldCharType="begin"/>
      </w:r>
      <w:r>
        <w:instrText xml:space="preserve"> EQ \B(\A\co3( a , b , c , d, e, f )) </w:instrText>
      </w:r>
      <w:r>
        <w:fldChar w:fldCharType="end"/>
      </w:r>
      <w:r>
        <w:tab/>
      </w:r>
      <w:r>
        <w:tab/>
        <w:t xml:space="preserve">(d e f) = (0 1) </w:t>
      </w:r>
      <w:r>
        <w:fldChar w:fldCharType="begin"/>
      </w:r>
      <w:r>
        <w:instrText xml:space="preserve"> EQ \B(\A\co3( a , b , c , d, e, f )) </w:instrText>
      </w:r>
      <w:r>
        <w:fldChar w:fldCharType="end"/>
      </w:r>
      <w:r w:rsidR="00CC2A26">
        <w:t xml:space="preserve"> </w:t>
      </w:r>
      <w:r w:rsidR="00D85FA0">
        <w:t>.</w:t>
      </w:r>
      <w:r w:rsidR="00CC2A26">
        <w:tab/>
      </w:r>
      <w:r w:rsidR="00CC2A26">
        <w:tab/>
      </w:r>
      <w:r w:rsidR="00CC2A26">
        <w:tab/>
      </w:r>
      <w:r w:rsidR="00CC2A26">
        <w:tab/>
        <w:t>(7.</w:t>
      </w:r>
      <w:r w:rsidR="002940C7">
        <w:t>5</w:t>
      </w:r>
      <w:r w:rsidR="00CC2A26">
        <w:t>)</w:t>
      </w:r>
    </w:p>
    <w:p w14:paraId="64372171" w14:textId="77777777" w:rsidR="0058485E" w:rsidRDefault="0058485E" w:rsidP="005E691C"/>
    <w:p w14:paraId="320AD70D" w14:textId="77777777" w:rsidR="0056172A" w:rsidRDefault="0058485E" w:rsidP="005E691C">
      <w:r>
        <w:t>Since (1 0) and (0 1) are legal data words, the triplets (a b c) and (d e f) are legal code words. These code words exist in a 3 dimensional vector</w:t>
      </w:r>
      <w:r w:rsidR="0056172A">
        <w:t xml:space="preserve"> space</w:t>
      </w:r>
      <w:r>
        <w:t xml:space="preserve"> (V</w:t>
      </w:r>
      <w:r>
        <w:rPr>
          <w:rStyle w:val="superscript"/>
        </w:rPr>
        <w:t>3</w:t>
      </w:r>
      <w:r>
        <w:t>) spanned by (1 0 0), (0 1 0) and (0 0 1)</w:t>
      </w:r>
      <w:r w:rsidR="0056172A">
        <w:t xml:space="preserve">. </w:t>
      </w:r>
      <w:r>
        <w:t>We want</w:t>
      </w:r>
      <w:r w:rsidR="0056172A">
        <w:t xml:space="preserve"> the two </w:t>
      </w:r>
      <w:r w:rsidR="00EF15B9">
        <w:t xml:space="preserve">code </w:t>
      </w:r>
      <w:r w:rsidR="00FB36B9">
        <w:t>word</w:t>
      </w:r>
      <w:r w:rsidR="00EF15B9">
        <w:t xml:space="preserve"> vectors (a b c) and (d e f) to be linearly independent so that these vectors span a 2 dimensional subspace </w:t>
      </w:r>
      <w:r>
        <w:t>(called C</w:t>
      </w:r>
      <w:r>
        <w:rPr>
          <w:rStyle w:val="superscript"/>
        </w:rPr>
        <w:t>2</w:t>
      </w:r>
      <w:r w:rsidR="0056172A">
        <w:t xml:space="preserve">, </w:t>
      </w:r>
      <w:r w:rsidR="00CA0CA7">
        <w:t xml:space="preserve">or </w:t>
      </w:r>
      <w:r w:rsidR="0056172A" w:rsidRPr="00CA0CA7">
        <w:rPr>
          <w:b/>
        </w:rPr>
        <w:t xml:space="preserve">the </w:t>
      </w:r>
      <w:r w:rsidR="00CA0CA7" w:rsidRPr="00CA0CA7">
        <w:rPr>
          <w:b/>
        </w:rPr>
        <w:t>code space</w:t>
      </w:r>
      <w:r>
        <w:t xml:space="preserve">) </w:t>
      </w:r>
      <w:r w:rsidR="00EF15B9">
        <w:t xml:space="preserve">of the </w:t>
      </w:r>
      <w:r w:rsidR="00CC2A26">
        <w:t xml:space="preserve">3 dimensional </w:t>
      </w:r>
      <w:r>
        <w:t xml:space="preserve">space </w:t>
      </w:r>
      <w:r w:rsidR="0056172A">
        <w:t>V</w:t>
      </w:r>
      <w:r w:rsidR="0056172A">
        <w:rPr>
          <w:rStyle w:val="superscript"/>
        </w:rPr>
        <w:t>3</w:t>
      </w:r>
      <w:r w:rsidR="00CC2A26">
        <w:t xml:space="preserve">. For that reason, we want the </w:t>
      </w:r>
      <w:r w:rsidR="0056172A">
        <w:t xml:space="preserve">k = 2 </w:t>
      </w:r>
      <w:r w:rsidR="00CC2A26">
        <w:t>rows of the matrix G to be linearly independent</w:t>
      </w:r>
      <w:r w:rsidR="0056172A">
        <w:t xml:space="preserve">. In matrix language, this means that the matrix G has </w:t>
      </w:r>
      <w:r w:rsidR="0056172A" w:rsidRPr="00131204">
        <w:rPr>
          <w:b/>
        </w:rPr>
        <w:t>rank</w:t>
      </w:r>
      <w:r w:rsidR="0056172A">
        <w:t xml:space="preserve"> k. Since the number of rows k is ≤ the number of columns n, k is the maximum rank that matrix G can possibly have.</w:t>
      </w:r>
    </w:p>
    <w:p w14:paraId="64E8CFE2" w14:textId="77777777" w:rsidR="00FA7B07" w:rsidRPr="00640799" w:rsidRDefault="0056172A" w:rsidP="005E691C">
      <w:r>
        <w:tab/>
      </w:r>
      <w:r w:rsidR="00CC2A26">
        <w:t xml:space="preserve">If one makes arbitrary linear combinations of (a b c) and (d e f), one exhausts all possible code vectors in </w:t>
      </w:r>
      <w:r w:rsidR="00640799">
        <w:t>V</w:t>
      </w:r>
      <w:r w:rsidR="00640799">
        <w:rPr>
          <w:rStyle w:val="superscript"/>
        </w:rPr>
        <w:t>3</w:t>
      </w:r>
      <w:r w:rsidR="00CC2A26">
        <w:t xml:space="preserve">. There are of course </w:t>
      </w:r>
      <w:r w:rsidR="00640799">
        <w:t>q</w:t>
      </w:r>
      <w:r w:rsidR="00640799">
        <w:rPr>
          <w:rStyle w:val="superscript"/>
        </w:rPr>
        <w:t>2</w:t>
      </w:r>
      <w:r w:rsidR="00640799">
        <w:t xml:space="preserve"> such code words in our example (q from GF(q)) because there are q</w:t>
      </w:r>
      <w:r w:rsidR="00640799">
        <w:rPr>
          <w:rStyle w:val="superscript"/>
        </w:rPr>
        <w:t>2</w:t>
      </w:r>
      <w:r w:rsidR="00640799">
        <w:t xml:space="preserve"> data words we can start with. </w:t>
      </w:r>
    </w:p>
    <w:p w14:paraId="527BF9DA" w14:textId="77777777" w:rsidR="00FA7B07" w:rsidRDefault="00FA7B07" w:rsidP="005E691C">
      <w:r>
        <w:tab/>
      </w:r>
      <w:r w:rsidR="00CC2A26">
        <w:t xml:space="preserve"> </w:t>
      </w:r>
      <w:r>
        <w:t>I</w:t>
      </w:r>
      <w:r w:rsidR="00CC2A26">
        <w:t xml:space="preserve">n general there will be </w:t>
      </w:r>
      <w:r w:rsidR="0058485E">
        <w:t>q</w:t>
      </w:r>
      <w:r w:rsidR="00CC2A26">
        <w:rPr>
          <w:rStyle w:val="superscript"/>
        </w:rPr>
        <w:t>k</w:t>
      </w:r>
      <w:r w:rsidR="00CC2A26">
        <w:t xml:space="preserve"> such code words</w:t>
      </w:r>
      <w:r w:rsidR="00CA0CA7">
        <w:t xml:space="preserve"> in C</w:t>
      </w:r>
      <w:r w:rsidR="00CA0CA7">
        <w:rPr>
          <w:rStyle w:val="superscript"/>
        </w:rPr>
        <w:t>k</w:t>
      </w:r>
      <w:r w:rsidR="00CC2A26">
        <w:t xml:space="preserve"> if the symbols all lie in GF(</w:t>
      </w:r>
      <w:r w:rsidR="0058485E">
        <w:t>q</w:t>
      </w:r>
      <w:r w:rsidR="00CC2A26">
        <w:t xml:space="preserve">) and data </w:t>
      </w:r>
      <w:r w:rsidR="0058485E">
        <w:t>w</w:t>
      </w:r>
      <w:r w:rsidR="00CC2A26">
        <w:t>ords have k symbols.</w:t>
      </w:r>
      <w:r w:rsidR="0056172A">
        <w:t xml:space="preserve"> Of course q</w:t>
      </w:r>
      <w:r w:rsidR="0056172A">
        <w:rPr>
          <w:rStyle w:val="superscript"/>
        </w:rPr>
        <w:t>k</w:t>
      </w:r>
      <w:r w:rsidR="0056172A">
        <w:t xml:space="preserve"> is also the total number of possible data words in the data space</w:t>
      </w:r>
      <w:r w:rsidR="00CA0CA7">
        <w:t xml:space="preserve"> D</w:t>
      </w:r>
      <w:r w:rsidR="00CA0CA7">
        <w:rPr>
          <w:rStyle w:val="superscript"/>
        </w:rPr>
        <w:t>k</w:t>
      </w:r>
      <w:r w:rsidR="0056172A">
        <w:t xml:space="preserve">. </w:t>
      </w:r>
      <w:r>
        <w:t xml:space="preserve">There are three vector spaces of interest. Think of a word or vector as a "point" in a vector space: </w:t>
      </w:r>
    </w:p>
    <w:p w14:paraId="792CF77C" w14:textId="77777777" w:rsidR="00FA7B07" w:rsidRDefault="00FA7B07" w:rsidP="005E691C"/>
    <w:p w14:paraId="4D1F4157" w14:textId="77777777" w:rsidR="00FA7B07" w:rsidRDefault="00FA7B07" w:rsidP="005E691C">
      <w:r>
        <w:tab/>
      </w:r>
      <w:r w:rsidRPr="00CA0CA7">
        <w:rPr>
          <w:b/>
        </w:rPr>
        <w:t>data space</w:t>
      </w:r>
      <w:r>
        <w:t xml:space="preserve"> = D</w:t>
      </w:r>
      <w:r>
        <w:rPr>
          <w:rStyle w:val="superscript"/>
        </w:rPr>
        <w:t>k</w:t>
      </w:r>
      <w:r>
        <w:t xml:space="preserve">  (dim = k) which has q</w:t>
      </w:r>
      <w:r>
        <w:rPr>
          <w:rStyle w:val="superscript"/>
        </w:rPr>
        <w:t>k</w:t>
      </w:r>
      <w:r>
        <w:t xml:space="preserve"> points, all of which are legal data words</w:t>
      </w:r>
    </w:p>
    <w:p w14:paraId="431A72A8" w14:textId="77777777" w:rsidR="00FA7B07" w:rsidRDefault="00FA7B07" w:rsidP="005E691C"/>
    <w:p w14:paraId="68AD7EE1" w14:textId="77777777" w:rsidR="00FA7B07" w:rsidRDefault="00FA7B07" w:rsidP="005E691C">
      <w:r>
        <w:tab/>
      </w:r>
      <w:r w:rsidR="00CA0CA7" w:rsidRPr="00CA0CA7">
        <w:rPr>
          <w:b/>
        </w:rPr>
        <w:t>code space</w:t>
      </w:r>
      <w:r>
        <w:t xml:space="preserve"> = C</w:t>
      </w:r>
      <w:r>
        <w:rPr>
          <w:rStyle w:val="superscript"/>
        </w:rPr>
        <w:t>k</w:t>
      </w:r>
      <w:r>
        <w:t xml:space="preserve">  (dim = k) which has q</w:t>
      </w:r>
      <w:r>
        <w:rPr>
          <w:rStyle w:val="superscript"/>
        </w:rPr>
        <w:t>k</w:t>
      </w:r>
      <w:r>
        <w:t xml:space="preserve"> legal code word points, spanned by the k rows of G</w:t>
      </w:r>
    </w:p>
    <w:p w14:paraId="62E9747F" w14:textId="77777777" w:rsidR="00FA7B07" w:rsidRDefault="00FA7B07" w:rsidP="005E691C"/>
    <w:p w14:paraId="31272885" w14:textId="77777777" w:rsidR="00FA7B07" w:rsidRDefault="00FA7B07" w:rsidP="005E691C">
      <w:r>
        <w:tab/>
      </w:r>
      <w:r w:rsidRPr="00CA0CA7">
        <w:rPr>
          <w:b/>
        </w:rPr>
        <w:t>embedding space</w:t>
      </w:r>
      <w:r>
        <w:t xml:space="preserve"> = V</w:t>
      </w:r>
      <w:r>
        <w:rPr>
          <w:rStyle w:val="superscript"/>
        </w:rPr>
        <w:t>n</w:t>
      </w:r>
      <w:r>
        <w:t xml:space="preserve"> (dim = n)  which has q</w:t>
      </w:r>
      <w:r>
        <w:rPr>
          <w:rStyle w:val="superscript"/>
        </w:rPr>
        <w:t>n</w:t>
      </w:r>
      <w:r>
        <w:t xml:space="preserve"> points, many of which are not legal code word points</w:t>
      </w:r>
    </w:p>
    <w:p w14:paraId="464A3DDF" w14:textId="77777777" w:rsidR="00FA7B07" w:rsidRDefault="00FA7B07" w:rsidP="005E691C"/>
    <w:p w14:paraId="29347FC3" w14:textId="77777777" w:rsidR="00FA7B07" w:rsidRPr="005C3C9D" w:rsidRDefault="00FA7B07" w:rsidP="002B2A79">
      <w:pPr>
        <w:tabs>
          <w:tab w:val="left" w:pos="7200"/>
          <w:tab w:val="left" w:pos="7920"/>
          <w:tab w:val="right" w:pos="9270"/>
        </w:tabs>
      </w:pPr>
      <w:r>
        <w:tab/>
      </w:r>
      <w:r w:rsidR="00CA0CA7">
        <w:t>code space</w:t>
      </w:r>
      <w:r>
        <w:t xml:space="preserve"> C</w:t>
      </w:r>
      <w:r>
        <w:rPr>
          <w:rStyle w:val="superscript"/>
        </w:rPr>
        <w:t>k</w:t>
      </w:r>
      <w:r>
        <w:t xml:space="preserve"> is a k dimensional subspace of V</w:t>
      </w:r>
      <w:r w:rsidRPr="00FB36B9">
        <w:rPr>
          <w:rStyle w:val="superscript"/>
        </w:rPr>
        <w:t>n</w:t>
      </w:r>
      <w:r>
        <w:t xml:space="preserve"> which is an n dimensional vector space</w:t>
      </w:r>
      <w:r w:rsidR="005C3C9D">
        <w:tab/>
        <w:t>(7.</w:t>
      </w:r>
      <w:r w:rsidR="002940C7">
        <w:t>6</w:t>
      </w:r>
      <w:r w:rsidR="005C3C9D">
        <w:t>)</w:t>
      </w:r>
    </w:p>
    <w:p w14:paraId="5E1616F5" w14:textId="77777777" w:rsidR="00CA0CA7" w:rsidRDefault="00CA0CA7" w:rsidP="005E691C"/>
    <w:p w14:paraId="107B9AE9" w14:textId="77777777" w:rsidR="00640799" w:rsidRDefault="00CA0CA7" w:rsidP="005E691C">
      <w:r>
        <w:t>The code space C</w:t>
      </w:r>
      <w:r>
        <w:rPr>
          <w:rStyle w:val="superscript"/>
        </w:rPr>
        <w:t>k</w:t>
      </w:r>
      <w:r>
        <w:t xml:space="preserve"> is the same as the </w:t>
      </w:r>
      <w:r w:rsidRPr="00640799">
        <w:rPr>
          <w:b/>
        </w:rPr>
        <w:t>row space</w:t>
      </w:r>
      <w:r>
        <w:t xml:space="preserve"> of matrix G</w:t>
      </w:r>
      <w:r w:rsidR="00640799">
        <w:t xml:space="preserve"> (the vector space spanned by the rows of G)</w:t>
      </w:r>
      <w:r>
        <w:t xml:space="preserve"> and some authors use the term </w:t>
      </w:r>
      <w:r w:rsidRPr="00640799">
        <w:t>row space</w:t>
      </w:r>
      <w:r>
        <w:t xml:space="preserve"> instead of code space, but we shall refer to C</w:t>
      </w:r>
      <w:r>
        <w:rPr>
          <w:rStyle w:val="superscript"/>
        </w:rPr>
        <w:t>k</w:t>
      </w:r>
      <w:r w:rsidR="00640799">
        <w:t xml:space="preserve"> always as the code space, which is a subspace of V</w:t>
      </w:r>
      <w:r w:rsidR="00640799">
        <w:rPr>
          <w:rStyle w:val="superscript"/>
        </w:rPr>
        <w:t>n</w:t>
      </w:r>
      <w:r w:rsidR="00640799">
        <w:t xml:space="preserve"> .  </w:t>
      </w:r>
    </w:p>
    <w:p w14:paraId="70F29151" w14:textId="77777777" w:rsidR="00640799" w:rsidRDefault="00640799" w:rsidP="005E691C"/>
    <w:p w14:paraId="24BDC4DE" w14:textId="77777777" w:rsidR="00FB36B9" w:rsidRDefault="00FB36B9" w:rsidP="005E691C">
      <w:r>
        <w:t>Since the code points in V</w:t>
      </w:r>
      <w:r>
        <w:rPr>
          <w:rStyle w:val="superscript"/>
        </w:rPr>
        <w:t>n</w:t>
      </w:r>
      <w:r>
        <w:t xml:space="preserve"> all live in the C</w:t>
      </w:r>
      <w:r>
        <w:rPr>
          <w:rStyle w:val="superscript"/>
        </w:rPr>
        <w:t>k</w:t>
      </w:r>
      <w:r>
        <w:t xml:space="preserve"> subspace of V</w:t>
      </w:r>
      <w:r>
        <w:rPr>
          <w:rStyle w:val="superscript"/>
        </w:rPr>
        <w:t>n</w:t>
      </w:r>
      <w:r>
        <w:t xml:space="preserve"> which has k spanning vectors, we can think of </w:t>
      </w:r>
      <w:r w:rsidRPr="00FB36B9">
        <w:rPr>
          <w:i/>
        </w:rPr>
        <w:t>the rest</w:t>
      </w:r>
      <w:r>
        <w:t xml:space="preserve"> of V</w:t>
      </w:r>
      <w:r>
        <w:rPr>
          <w:rStyle w:val="superscript"/>
        </w:rPr>
        <w:t>n</w:t>
      </w:r>
      <w:r>
        <w:t xml:space="preserve"> as being spanned by some set of n-k basis vectors all of which are orthogonal to the k basis vectors which are the rows of G, like (a b c) and (d e f) in the example. We might call this (C</w:t>
      </w:r>
      <w:r>
        <w:rPr>
          <w:rStyle w:val="superscript"/>
        </w:rPr>
        <w:t>k</w:t>
      </w:r>
      <w:r>
        <w:t>)</w:t>
      </w:r>
      <w:r>
        <w:rPr>
          <w:rStyle w:val="superscript"/>
        </w:rPr>
        <w:sym w:font="Symbol" w:char="F05E"/>
      </w:r>
      <w:r>
        <w:t xml:space="preserve"> where symbol </w:t>
      </w:r>
      <w:r>
        <w:rPr>
          <w:rStyle w:val="superscript"/>
        </w:rPr>
        <w:sym w:font="Symbol" w:char="F05E"/>
      </w:r>
      <w:r>
        <w:t xml:space="preserve"> means this space is orthogonal or "perpendicular" to C</w:t>
      </w:r>
      <w:r>
        <w:rPr>
          <w:rStyle w:val="superscript"/>
        </w:rPr>
        <w:t>k</w:t>
      </w:r>
      <w:r>
        <w:t xml:space="preserve">.  So </w:t>
      </w:r>
      <w:r w:rsidR="00CA0CA7">
        <w:t xml:space="preserve">we add to our list, </w:t>
      </w:r>
    </w:p>
    <w:p w14:paraId="1F36369E" w14:textId="77777777" w:rsidR="00FB36B9" w:rsidRDefault="00FB36B9" w:rsidP="005E691C"/>
    <w:p w14:paraId="7DDA0730" w14:textId="77777777" w:rsidR="00FB36B9" w:rsidRDefault="00FB36B9" w:rsidP="005E691C">
      <w:r>
        <w:tab/>
      </w:r>
      <w:r w:rsidRPr="00CA0CA7">
        <w:rPr>
          <w:b/>
        </w:rPr>
        <w:t>perp space</w:t>
      </w:r>
      <w:r>
        <w:t xml:space="preserve"> = (C</w:t>
      </w:r>
      <w:r>
        <w:rPr>
          <w:rStyle w:val="superscript"/>
        </w:rPr>
        <w:t>k</w:t>
      </w:r>
      <w:r>
        <w:t>)</w:t>
      </w:r>
      <w:r>
        <w:rPr>
          <w:rStyle w:val="superscript"/>
        </w:rPr>
        <w:sym w:font="Symbol" w:char="F05E"/>
      </w:r>
      <w:r>
        <w:t xml:space="preserve">  (dim = n-k) which has q</w:t>
      </w:r>
      <w:r>
        <w:rPr>
          <w:rStyle w:val="superscript"/>
        </w:rPr>
        <w:t>n</w:t>
      </w:r>
      <w:r>
        <w:t xml:space="preserve"> - q</w:t>
      </w:r>
      <w:r>
        <w:rPr>
          <w:rStyle w:val="superscript"/>
        </w:rPr>
        <w:t>k</w:t>
      </w:r>
      <w:r>
        <w:t xml:space="preserve"> points, all of which are NOT legal code points</w:t>
      </w:r>
    </w:p>
    <w:p w14:paraId="3052BAB1" w14:textId="77777777" w:rsidR="00FB36B9" w:rsidRPr="005C3C9D" w:rsidRDefault="005C3C9D" w:rsidP="002B2A79">
      <w:pPr>
        <w:tabs>
          <w:tab w:val="left" w:pos="7200"/>
          <w:tab w:val="left" w:pos="7920"/>
          <w:tab w:val="right" w:pos="9270"/>
        </w:tabs>
      </w:pPr>
      <w:r>
        <w:tab/>
      </w:r>
      <w:r>
        <w:tab/>
      </w:r>
      <w:r>
        <w:tab/>
      </w:r>
      <w:r>
        <w:tab/>
      </w:r>
      <w:r>
        <w:tab/>
      </w:r>
      <w:r>
        <w:tab/>
      </w:r>
      <w:r>
        <w:tab/>
      </w:r>
      <w:r>
        <w:tab/>
      </w:r>
      <w:r>
        <w:tab/>
      </w:r>
      <w:r>
        <w:tab/>
      </w:r>
      <w:r>
        <w:tab/>
      </w:r>
      <w:r>
        <w:tab/>
      </w:r>
      <w:r>
        <w:tab/>
        <w:t>(7.</w:t>
      </w:r>
      <w:r w:rsidR="002940C7">
        <w:t>7</w:t>
      </w:r>
      <w:r>
        <w:t>)</w:t>
      </w:r>
    </w:p>
    <w:p w14:paraId="70D0F4AF" w14:textId="77777777" w:rsidR="00FB36B9" w:rsidRDefault="00FB36B9" w:rsidP="005E691C">
      <w:r>
        <w:t>The implication of course is that</w:t>
      </w:r>
    </w:p>
    <w:p w14:paraId="1B47DC5B" w14:textId="77777777" w:rsidR="00FB36B9" w:rsidRDefault="00FB36B9" w:rsidP="005E691C"/>
    <w:p w14:paraId="2EDD4F6C" w14:textId="77777777" w:rsidR="00FB36B9" w:rsidRPr="005C3C9D" w:rsidRDefault="00FB36B9" w:rsidP="002B2A79">
      <w:pPr>
        <w:tabs>
          <w:tab w:val="left" w:pos="7200"/>
          <w:tab w:val="left" w:pos="7920"/>
          <w:tab w:val="right" w:pos="9270"/>
        </w:tabs>
      </w:pPr>
      <w:r>
        <w:tab/>
        <w:t>V</w:t>
      </w:r>
      <w:r>
        <w:rPr>
          <w:rStyle w:val="superscript"/>
        </w:rPr>
        <w:t>k</w:t>
      </w:r>
      <w:r>
        <w:t xml:space="preserve"> = C</w:t>
      </w:r>
      <w:r>
        <w:rPr>
          <w:rStyle w:val="superscript"/>
        </w:rPr>
        <w:t>k</w:t>
      </w:r>
      <w:r>
        <w:t xml:space="preserve">  + (C</w:t>
      </w:r>
      <w:r>
        <w:rPr>
          <w:rStyle w:val="superscript"/>
        </w:rPr>
        <w:t>k</w:t>
      </w:r>
      <w:r>
        <w:t>)</w:t>
      </w:r>
      <w:r>
        <w:rPr>
          <w:rStyle w:val="superscript"/>
        </w:rPr>
        <w:sym w:font="Symbol" w:char="F05E"/>
      </w:r>
      <w:r w:rsidR="005C3C9D">
        <w:tab/>
      </w:r>
      <w:r w:rsidR="005C3C9D">
        <w:tab/>
      </w:r>
      <w:r w:rsidR="005C3C9D">
        <w:tab/>
      </w:r>
      <w:r w:rsidR="005C3C9D">
        <w:tab/>
      </w:r>
      <w:r w:rsidR="005C3C9D">
        <w:tab/>
      </w:r>
      <w:r w:rsidR="005C3C9D">
        <w:tab/>
      </w:r>
      <w:r w:rsidR="005C3C9D">
        <w:tab/>
      </w:r>
      <w:r w:rsidR="005C3C9D">
        <w:tab/>
      </w:r>
      <w:r w:rsidR="005C3C9D">
        <w:tab/>
      </w:r>
      <w:r w:rsidR="005C3C9D">
        <w:tab/>
        <w:t>(7.</w:t>
      </w:r>
      <w:r w:rsidR="002940C7">
        <w:t>8</w:t>
      </w:r>
      <w:r w:rsidR="005C3C9D">
        <w:t>)</w:t>
      </w:r>
    </w:p>
    <w:p w14:paraId="7B3CBD32" w14:textId="77777777" w:rsidR="00FB36B9" w:rsidRDefault="00FB36B9" w:rsidP="005E691C">
      <w:pPr>
        <w:rPr>
          <w:rStyle w:val="superscript"/>
        </w:rPr>
      </w:pPr>
    </w:p>
    <w:p w14:paraId="643314A2" w14:textId="77777777" w:rsidR="00CA0CA7" w:rsidRPr="00CA0CA7" w:rsidRDefault="00FB36B9" w:rsidP="005E691C">
      <w:r>
        <w:t>where in this one equation + means the union of the two sets of points C</w:t>
      </w:r>
      <w:r>
        <w:rPr>
          <w:rStyle w:val="superscript"/>
        </w:rPr>
        <w:t>k</w:t>
      </w:r>
      <w:r>
        <w:t xml:space="preserve"> and (C</w:t>
      </w:r>
      <w:r>
        <w:rPr>
          <w:rStyle w:val="superscript"/>
        </w:rPr>
        <w:t>k</w:t>
      </w:r>
      <w:r>
        <w:t>)</w:t>
      </w:r>
      <w:r>
        <w:rPr>
          <w:rStyle w:val="superscript"/>
        </w:rPr>
        <w:sym w:font="Symbol" w:char="F05E"/>
      </w:r>
      <w:r>
        <w:t xml:space="preserve">. </w:t>
      </w:r>
      <w:r w:rsidR="00CA0CA7">
        <w:t>Since the legal code words are all points in the code space C</w:t>
      </w:r>
      <w:r w:rsidR="00CA0CA7">
        <w:rPr>
          <w:rStyle w:val="superscript"/>
        </w:rPr>
        <w:t>k</w:t>
      </w:r>
      <w:r w:rsidR="00CA0CA7">
        <w:t xml:space="preserve"> we can say</w:t>
      </w:r>
    </w:p>
    <w:p w14:paraId="16AB733B" w14:textId="77777777" w:rsidR="005E691C" w:rsidRDefault="005E691C" w:rsidP="005E691C"/>
    <w:p w14:paraId="4A7052E2" w14:textId="77777777" w:rsidR="005E691C" w:rsidRDefault="005E691C" w:rsidP="002B2A79">
      <w:pPr>
        <w:tabs>
          <w:tab w:val="left" w:pos="7200"/>
          <w:tab w:val="left" w:pos="7920"/>
          <w:tab w:val="right" w:pos="9270"/>
        </w:tabs>
      </w:pPr>
      <w:r>
        <w:tab/>
        <w:t>linear block code (n,k)</w:t>
      </w:r>
      <w:r w:rsidR="00153F85">
        <w:t xml:space="preserve"> </w:t>
      </w:r>
      <w:r>
        <w:t xml:space="preserve"> </w:t>
      </w:r>
      <w:r w:rsidR="00CA0CA7">
        <w:t>= the code space = C</w:t>
      </w:r>
      <w:r w:rsidR="00CA0CA7">
        <w:rPr>
          <w:rStyle w:val="superscript"/>
        </w:rPr>
        <w:t>k</w:t>
      </w:r>
      <w:r w:rsidR="00CA0CA7">
        <w:t xml:space="preserve"> =  the k-dimensional row</w:t>
      </w:r>
      <w:r w:rsidR="00640799">
        <w:t xml:space="preserve"> </w:t>
      </w:r>
      <w:r w:rsidR="00CA0CA7">
        <w:t xml:space="preserve">space of </w:t>
      </w:r>
      <w:r w:rsidR="00B532C7">
        <w:t xml:space="preserve">matrix </w:t>
      </w:r>
      <w:r w:rsidR="00CA0CA7">
        <w:t>G</w:t>
      </w:r>
      <w:r w:rsidR="009A473A">
        <w:t xml:space="preserve"> .</w:t>
      </w:r>
      <w:r w:rsidR="005C3C9D">
        <w:tab/>
        <w:t>(7.</w:t>
      </w:r>
      <w:r w:rsidR="002940C7">
        <w:t>9</w:t>
      </w:r>
      <w:r w:rsidR="005C3C9D">
        <w:t>)</w:t>
      </w:r>
    </w:p>
    <w:p w14:paraId="522887A2" w14:textId="77777777" w:rsidR="008418DB" w:rsidRDefault="008418DB" w:rsidP="005E691C"/>
    <w:p w14:paraId="77E84264" w14:textId="77777777" w:rsidR="008418DB" w:rsidRPr="00203167" w:rsidRDefault="00203167" w:rsidP="005E691C">
      <w:r>
        <w:t>The components of all vectors referred to above are symbols = elements of GF(q). The elements of the G matrix are symbols, not real numbers. Even the components of vectors in  (C</w:t>
      </w:r>
      <w:r>
        <w:rPr>
          <w:rStyle w:val="superscript"/>
        </w:rPr>
        <w:t>k</w:t>
      </w:r>
      <w:r>
        <w:t>)</w:t>
      </w:r>
      <w:r>
        <w:rPr>
          <w:rStyle w:val="superscript"/>
        </w:rPr>
        <w:sym w:font="Symbol" w:char="F05E"/>
      </w:r>
      <w:r>
        <w:t xml:space="preserve"> are symbols.  It happens that they are combinations of symbols which don't form legal code words. We sometimes like to add the word "legal" when talking about code words, but it is redundant. A code word is a legal code word. The implication is that elements of  (C</w:t>
      </w:r>
      <w:r>
        <w:rPr>
          <w:rStyle w:val="superscript"/>
        </w:rPr>
        <w:t>k</w:t>
      </w:r>
      <w:r>
        <w:t>)</w:t>
      </w:r>
      <w:r>
        <w:rPr>
          <w:rStyle w:val="superscript"/>
        </w:rPr>
        <w:sym w:font="Symbol" w:char="F05E"/>
      </w:r>
      <w:r>
        <w:t xml:space="preserve"> are illegal code words, meaning they are </w:t>
      </w:r>
      <w:r w:rsidRPr="00203167">
        <w:rPr>
          <w:i/>
        </w:rPr>
        <w:t>not</w:t>
      </w:r>
      <w:r>
        <w:t xml:space="preserve"> code words. As we shall see, noise in data transmission can convert a legal code word into an illegal one</w:t>
      </w:r>
      <w:r w:rsidR="009A473A">
        <w:t xml:space="preserve"> (</w:t>
      </w:r>
      <w:r>
        <w:t>an error</w:t>
      </w:r>
      <w:r w:rsidR="009A473A">
        <w:t>)</w:t>
      </w:r>
      <w:r>
        <w:t xml:space="preserve">. </w:t>
      </w:r>
    </w:p>
    <w:p w14:paraId="2447EFCA" w14:textId="77777777" w:rsidR="00B532C7" w:rsidRDefault="00B532C7" w:rsidP="005E691C"/>
    <w:p w14:paraId="76C6DCCA" w14:textId="77777777" w:rsidR="00B532C7" w:rsidRPr="00D23ED1" w:rsidRDefault="00D23ED1" w:rsidP="00D23ED1">
      <w:pPr>
        <w:pStyle w:val="Heading3"/>
      </w:pPr>
      <w:bookmarkStart w:id="74" w:name="_Toc361301834"/>
      <w:r>
        <w:t xml:space="preserve">(b) </w:t>
      </w:r>
      <w:r w:rsidR="00FA574E" w:rsidRPr="00D23ED1">
        <w:t xml:space="preserve">Notational </w:t>
      </w:r>
      <w:r>
        <w:t>Remarks</w:t>
      </w:r>
      <w:bookmarkEnd w:id="74"/>
      <w:r w:rsidR="00B532C7" w:rsidRPr="00D23ED1">
        <w:t xml:space="preserve"> </w:t>
      </w:r>
    </w:p>
    <w:p w14:paraId="46112B5E" w14:textId="77777777" w:rsidR="005E691C" w:rsidRDefault="005E691C" w:rsidP="005E691C"/>
    <w:p w14:paraId="1BB983E7" w14:textId="77777777" w:rsidR="00B532C7" w:rsidRDefault="00B532C7" w:rsidP="005E691C">
      <w:r>
        <w:t xml:space="preserve">(1) The transpose </w:t>
      </w:r>
      <w:r w:rsidRPr="00667008">
        <w:rPr>
          <w:rStyle w:val="superscript"/>
        </w:rPr>
        <w:t>T</w:t>
      </w:r>
      <w:r>
        <w:t xml:space="preserve"> symbol (some people use other symbols) swaps the columns and rows of a matrix of any dimension n x m. Here are some examples (</w:t>
      </w:r>
      <w:r w:rsidR="00ED24B1">
        <w:t xml:space="preserve"> </w:t>
      </w:r>
      <w:r>
        <w:t>≡ means "is defined as"</w:t>
      </w:r>
      <w:r w:rsidR="00ED24B1">
        <w:t xml:space="preserve"> </w:t>
      </w:r>
      <w:r>
        <w:t xml:space="preserve">) </w:t>
      </w:r>
    </w:p>
    <w:p w14:paraId="3705E4B9" w14:textId="77777777" w:rsidR="00B532C7" w:rsidRDefault="00B532C7" w:rsidP="005E691C"/>
    <w:p w14:paraId="782462B2" w14:textId="77777777" w:rsidR="00B532C7" w:rsidRPr="005C3C9D" w:rsidRDefault="00B532C7" w:rsidP="002B2A79">
      <w:pPr>
        <w:tabs>
          <w:tab w:val="left" w:pos="7200"/>
          <w:tab w:val="left" w:pos="7920"/>
          <w:tab w:val="right" w:pos="9270"/>
        </w:tabs>
      </w:pPr>
      <w:r>
        <w:tab/>
      </w:r>
      <w:r w:rsidRPr="00B532C7">
        <w:rPr>
          <w:b/>
        </w:rPr>
        <w:t>d</w:t>
      </w:r>
      <w:r>
        <w:t xml:space="preserve"> ≡ (d</w:t>
      </w:r>
      <w:r>
        <w:rPr>
          <w:rStyle w:val="subscript"/>
        </w:rPr>
        <w:t>1</w:t>
      </w:r>
      <w:r>
        <w:t xml:space="preserve"> d</w:t>
      </w:r>
      <w:r>
        <w:rPr>
          <w:rStyle w:val="subscript"/>
        </w:rPr>
        <w:t>2</w:t>
      </w:r>
      <w:r>
        <w:t>)</w:t>
      </w:r>
      <w:r>
        <w:tab/>
      </w:r>
      <w:r>
        <w:tab/>
        <w:t>=&gt;</w:t>
      </w:r>
      <w:r>
        <w:tab/>
      </w:r>
      <w:r w:rsidRPr="00B532C7">
        <w:rPr>
          <w:b/>
        </w:rPr>
        <w:t>d</w:t>
      </w:r>
      <w:r>
        <w:rPr>
          <w:rStyle w:val="superscript"/>
        </w:rPr>
        <w:t>T</w:t>
      </w:r>
      <w:r>
        <w:t xml:space="preserve"> =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rsidR="005C3C9D">
        <w:tab/>
      </w:r>
      <w:r w:rsidR="005C3C9D">
        <w:tab/>
      </w:r>
      <w:r w:rsidR="005C3C9D">
        <w:tab/>
      </w:r>
      <w:r w:rsidR="005C3C9D">
        <w:tab/>
      </w:r>
      <w:r w:rsidR="005C3C9D">
        <w:tab/>
      </w:r>
      <w:r w:rsidR="005C3C9D">
        <w:tab/>
      </w:r>
      <w:r w:rsidR="005C3C9D">
        <w:tab/>
        <w:t>(7.</w:t>
      </w:r>
      <w:r w:rsidR="002940C7">
        <w:t>10</w:t>
      </w:r>
      <w:r w:rsidR="005C3C9D">
        <w:t>)</w:t>
      </w:r>
    </w:p>
    <w:p w14:paraId="26EB5089" w14:textId="77777777" w:rsidR="00B532C7" w:rsidRPr="005C3C9D" w:rsidRDefault="00B532C7" w:rsidP="002B2A79">
      <w:pPr>
        <w:tabs>
          <w:tab w:val="left" w:pos="7200"/>
          <w:tab w:val="left" w:pos="7920"/>
          <w:tab w:val="right" w:pos="9270"/>
        </w:tabs>
      </w:pPr>
      <w:r>
        <w:tab/>
        <w:t xml:space="preserve">G ≡ </w:t>
      </w:r>
      <w:r>
        <w:fldChar w:fldCharType="begin"/>
      </w:r>
      <w:r>
        <w:instrText xml:space="preserve"> EQ \B(\A\co3( a , b , c , d, e, f )) </w:instrText>
      </w:r>
      <w:r>
        <w:fldChar w:fldCharType="end"/>
      </w:r>
      <w:r>
        <w:tab/>
        <w:t>=&gt;</w:t>
      </w:r>
      <w:r>
        <w:tab/>
        <w:t>G</w:t>
      </w:r>
      <w:r>
        <w:rPr>
          <w:rStyle w:val="superscript"/>
        </w:rPr>
        <w:t>T</w:t>
      </w:r>
      <w:r>
        <w:t xml:space="preserve"> = </w:t>
      </w:r>
      <w:r>
        <w:fldChar w:fldCharType="begin"/>
      </w:r>
      <w:r>
        <w:instrText xml:space="preserve"> EQ \B(\A\co2( a , d , b , e , c , f )) </w:instrText>
      </w:r>
      <w:r>
        <w:fldChar w:fldCharType="end"/>
      </w:r>
      <w:r w:rsidR="005C3C9D">
        <w:tab/>
      </w:r>
      <w:r w:rsidR="005C3C9D">
        <w:tab/>
      </w:r>
      <w:r w:rsidR="005C3C9D">
        <w:tab/>
      </w:r>
      <w:r w:rsidR="005C3C9D">
        <w:tab/>
      </w:r>
      <w:r w:rsidR="005C3C9D">
        <w:tab/>
      </w:r>
      <w:r w:rsidR="005C3C9D">
        <w:tab/>
      </w:r>
      <w:r w:rsidR="005C3C9D">
        <w:tab/>
        <w:t>(7.</w:t>
      </w:r>
      <w:r w:rsidR="002940C7">
        <w:t>11</w:t>
      </w:r>
      <w:r w:rsidR="005C3C9D">
        <w:t>)</w:t>
      </w:r>
    </w:p>
    <w:p w14:paraId="2C7D53A4" w14:textId="77777777" w:rsidR="00B532C7" w:rsidRPr="005C3C9D" w:rsidRDefault="00B532C7" w:rsidP="002B2A79">
      <w:pPr>
        <w:tabs>
          <w:tab w:val="left" w:pos="7200"/>
          <w:tab w:val="left" w:pos="7920"/>
          <w:tab w:val="right" w:pos="9270"/>
        </w:tabs>
      </w:pPr>
      <w:r>
        <w:tab/>
      </w:r>
      <w:r w:rsidRPr="00B532C7">
        <w:rPr>
          <w:b/>
        </w:rPr>
        <w:t>d</w:t>
      </w:r>
      <w:r>
        <w:t xml:space="preserve"> ≡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tab/>
      </w:r>
      <w:r>
        <w:tab/>
        <w:t>=&gt;</w:t>
      </w:r>
      <w:r>
        <w:tab/>
      </w:r>
      <w:r w:rsidRPr="00B532C7">
        <w:rPr>
          <w:b/>
        </w:rPr>
        <w:t>d</w:t>
      </w:r>
      <w:r>
        <w:rPr>
          <w:rStyle w:val="superscript"/>
        </w:rPr>
        <w:t>T</w:t>
      </w:r>
      <w:r>
        <w:t xml:space="preserve"> = (d</w:t>
      </w:r>
      <w:r>
        <w:rPr>
          <w:rStyle w:val="subscript"/>
        </w:rPr>
        <w:t>1</w:t>
      </w:r>
      <w:r>
        <w:t xml:space="preserve"> d</w:t>
      </w:r>
      <w:r>
        <w:rPr>
          <w:rStyle w:val="subscript"/>
        </w:rPr>
        <w:t>2</w:t>
      </w:r>
      <w:r>
        <w:t>)</w:t>
      </w:r>
      <w:r w:rsidR="00197578">
        <w:t xml:space="preserve"> .</w:t>
      </w:r>
      <w:r w:rsidR="005C3C9D">
        <w:tab/>
      </w:r>
      <w:r w:rsidR="005C3C9D">
        <w:tab/>
      </w:r>
      <w:r w:rsidR="005C3C9D">
        <w:tab/>
      </w:r>
      <w:r w:rsidR="005C3C9D">
        <w:tab/>
      </w:r>
      <w:r w:rsidR="005C3C9D">
        <w:tab/>
      </w:r>
      <w:r w:rsidR="005C3C9D">
        <w:tab/>
      </w:r>
      <w:r w:rsidR="005C3C9D">
        <w:tab/>
        <w:t>(7.1</w:t>
      </w:r>
      <w:r w:rsidR="002940C7">
        <w:t>2</w:t>
      </w:r>
      <w:r w:rsidR="005C3C9D">
        <w:t>)</w:t>
      </w:r>
    </w:p>
    <w:p w14:paraId="5EFE7313" w14:textId="77777777" w:rsidR="00B532C7" w:rsidRDefault="00B532C7" w:rsidP="005E691C"/>
    <w:p w14:paraId="62917817" w14:textId="77777777" w:rsidR="00B532C7" w:rsidRDefault="005C3C9D" w:rsidP="005E691C">
      <w:r>
        <w:t xml:space="preserve">Traditionally </w:t>
      </w:r>
      <w:r w:rsidR="00B532C7" w:rsidRPr="00642398">
        <w:rPr>
          <w:b/>
        </w:rPr>
        <w:t>linear algebra texts</w:t>
      </w:r>
      <w:r w:rsidR="00B532C7">
        <w:t xml:space="preserve"> use column vectors like the </w:t>
      </w:r>
      <w:r w:rsidR="00B532C7" w:rsidRPr="00B532C7">
        <w:rPr>
          <w:b/>
        </w:rPr>
        <w:t>d</w:t>
      </w:r>
      <w:r w:rsidR="00B532C7">
        <w:t xml:space="preserve"> on the last line above, but we are perversely using row vectors as on </w:t>
      </w:r>
      <w:r>
        <w:t xml:space="preserve">the first line. </w:t>
      </w:r>
      <w:r w:rsidR="005E691C">
        <w:t xml:space="preserve">Coding theory texts often do this as a space-saving measure, since one wastes less </w:t>
      </w:r>
      <w:r w:rsidR="00197578">
        <w:t>vertical line-inches</w:t>
      </w:r>
      <w:r w:rsidR="005E691C">
        <w:t xml:space="preserve"> writing </w:t>
      </w:r>
      <w:r w:rsidR="00B532C7">
        <w:t>out a</w:t>
      </w:r>
      <w:r w:rsidR="005E691C">
        <w:t xml:space="preserve"> row vector than a column vector.</w:t>
      </w:r>
      <w:r w:rsidR="00153F85">
        <w:t xml:space="preserve"> </w:t>
      </w:r>
      <w:r>
        <w:t xml:space="preserve">So far we have indicated row vectors like (a b c) without commas, but (a,b,c) means the same thing. Notice that there are no commas in a column vector </w:t>
      </w:r>
      <w:r w:rsidR="00197578">
        <w:t xml:space="preserve">or a matrix. </w:t>
      </w:r>
      <w:r>
        <w:t xml:space="preserve"> </w:t>
      </w:r>
    </w:p>
    <w:p w14:paraId="01B9028B" w14:textId="77777777" w:rsidR="005C3C9D" w:rsidRDefault="005C3C9D" w:rsidP="005E691C">
      <w:r>
        <w:tab/>
        <w:t>Therefore, we could write (7.</w:t>
      </w:r>
      <w:r w:rsidR="002940C7">
        <w:t>3</w:t>
      </w:r>
      <w:r>
        <w:t xml:space="preserve">) </w:t>
      </w:r>
      <w:r w:rsidR="00197578" w:rsidRPr="00EF15B9">
        <w:rPr>
          <w:b/>
        </w:rPr>
        <w:t>c</w:t>
      </w:r>
      <w:r w:rsidR="00197578">
        <w:t xml:space="preserve"> = </w:t>
      </w:r>
      <w:r w:rsidR="00197578" w:rsidRPr="00EF15B9">
        <w:rPr>
          <w:b/>
        </w:rPr>
        <w:t>d</w:t>
      </w:r>
      <w:r w:rsidR="00197578">
        <w:t xml:space="preserve">G </w:t>
      </w:r>
      <w:r>
        <w:t xml:space="preserve">in the following completely equivalent </w:t>
      </w:r>
      <w:r w:rsidR="00ED24B1">
        <w:t>tr</w:t>
      </w:r>
      <w:r w:rsidR="00667008">
        <w:t xml:space="preserve">ansposed </w:t>
      </w:r>
      <w:r>
        <w:t>form</w:t>
      </w:r>
    </w:p>
    <w:p w14:paraId="31A34F76" w14:textId="77777777" w:rsidR="005C3C9D" w:rsidRDefault="005C3C9D" w:rsidP="005E691C"/>
    <w:p w14:paraId="612C27DA" w14:textId="77777777" w:rsidR="005C3C9D" w:rsidRDefault="005C3C9D" w:rsidP="002B2A79">
      <w:pPr>
        <w:tabs>
          <w:tab w:val="left" w:pos="7200"/>
          <w:tab w:val="left" w:pos="7920"/>
          <w:tab w:val="right" w:pos="9270"/>
        </w:tabs>
      </w:pPr>
      <w:r>
        <w:tab/>
      </w:r>
      <w:r w:rsidRPr="005C3C9D">
        <w:rPr>
          <w:b/>
        </w:rPr>
        <w:t>c</w:t>
      </w:r>
      <w:r>
        <w:rPr>
          <w:rStyle w:val="superscript"/>
        </w:rPr>
        <w:t>T</w:t>
      </w:r>
      <w:r>
        <w:t xml:space="preserve"> = G</w:t>
      </w:r>
      <w:r>
        <w:rPr>
          <w:rStyle w:val="superscript"/>
        </w:rPr>
        <w:t>T</w:t>
      </w:r>
      <w:r w:rsidRPr="005C3C9D">
        <w:rPr>
          <w:b/>
        </w:rPr>
        <w:t>d</w:t>
      </w:r>
      <w:r>
        <w:rPr>
          <w:rStyle w:val="superscript"/>
        </w:rPr>
        <w:t>T</w:t>
      </w:r>
      <w:r>
        <w:tab/>
      </w:r>
      <w:r>
        <w:tab/>
      </w:r>
      <w:r>
        <w:tab/>
      </w:r>
      <w:r>
        <w:tab/>
      </w:r>
      <w:r>
        <w:tab/>
      </w:r>
      <w:r>
        <w:tab/>
      </w:r>
      <w:r>
        <w:tab/>
      </w:r>
      <w:r>
        <w:tab/>
      </w:r>
      <w:r>
        <w:tab/>
      </w:r>
      <w:r>
        <w:tab/>
      </w:r>
      <w:r>
        <w:tab/>
        <w:t>(7.1</w:t>
      </w:r>
      <w:r w:rsidR="002940C7">
        <w:t>3</w:t>
      </w:r>
      <w:r>
        <w:t>)</w:t>
      </w:r>
    </w:p>
    <w:p w14:paraId="7601B9B2" w14:textId="77777777" w:rsidR="00197578" w:rsidRDefault="00197578" w:rsidP="002B2A79">
      <w:pPr>
        <w:tabs>
          <w:tab w:val="left" w:pos="7200"/>
          <w:tab w:val="left" w:pos="7920"/>
          <w:tab w:val="right" w:pos="9270"/>
        </w:tabs>
      </w:pPr>
    </w:p>
    <w:p w14:paraId="3B3DEA42" w14:textId="77777777" w:rsidR="005C3C9D" w:rsidRDefault="00197578" w:rsidP="00197578">
      <w:pPr>
        <w:tabs>
          <w:tab w:val="left" w:pos="7200"/>
          <w:tab w:val="left" w:pos="7920"/>
          <w:tab w:val="right" w:pos="9270"/>
        </w:tabs>
      </w:pPr>
      <w:r>
        <w:t>where one can easily show that (ABC..</w:t>
      </w:r>
      <w:r w:rsidR="008F71A4">
        <w:t>.</w:t>
      </w:r>
      <w:r>
        <w:t>)</w:t>
      </w:r>
      <w:r>
        <w:rPr>
          <w:rStyle w:val="superscript"/>
        </w:rPr>
        <w:t>T</w:t>
      </w:r>
      <w:r>
        <w:t xml:space="preserve"> = ...C</w:t>
      </w:r>
      <w:r>
        <w:rPr>
          <w:rStyle w:val="superscript"/>
        </w:rPr>
        <w:t>T</w:t>
      </w:r>
      <w:r>
        <w:t>B</w:t>
      </w:r>
      <w:r>
        <w:rPr>
          <w:rStyle w:val="superscript"/>
        </w:rPr>
        <w:t>T</w:t>
      </w:r>
      <w:r>
        <w:t>A</w:t>
      </w:r>
      <w:r>
        <w:rPr>
          <w:rStyle w:val="superscript"/>
        </w:rPr>
        <w:t>T</w:t>
      </w:r>
      <w:r>
        <w:t xml:space="preserve">.  </w:t>
      </w:r>
      <w:r w:rsidR="005C3C9D">
        <w:t xml:space="preserve">Of course if we had decided to start off using column vectors instead of row vectors, we would have redefined everything so this equation would have said </w:t>
      </w:r>
      <w:r w:rsidR="005C3C9D" w:rsidRPr="005C3C9D">
        <w:rPr>
          <w:b/>
        </w:rPr>
        <w:t>c</w:t>
      </w:r>
      <w:r w:rsidR="005C3C9D">
        <w:t xml:space="preserve"> = G</w:t>
      </w:r>
      <w:r w:rsidR="005C3C9D" w:rsidRPr="005C3C9D">
        <w:rPr>
          <w:b/>
        </w:rPr>
        <w:t>d</w:t>
      </w:r>
      <w:r w:rsidR="005C3C9D">
        <w:t xml:space="preserve">. </w:t>
      </w:r>
    </w:p>
    <w:p w14:paraId="5150C4E9" w14:textId="77777777" w:rsidR="000C1680" w:rsidRDefault="000C1680" w:rsidP="005E691C">
      <w:r>
        <w:tab/>
      </w:r>
    </w:p>
    <w:p w14:paraId="229EFDCE" w14:textId="77777777" w:rsidR="000C1680" w:rsidRDefault="000C1680" w:rsidP="005E691C">
      <w:r>
        <w:t xml:space="preserve">(2) Now what happens when we multiply a row vector and a column vector together? There are two ways to do this, known as an </w:t>
      </w:r>
      <w:r w:rsidRPr="00642398">
        <w:rPr>
          <w:b/>
        </w:rPr>
        <w:t>inner and outer product</w:t>
      </w:r>
      <w:r>
        <w:t xml:space="preserve">, </w:t>
      </w:r>
    </w:p>
    <w:p w14:paraId="487B9589" w14:textId="77777777" w:rsidR="000C1680" w:rsidRDefault="000C1680" w:rsidP="005E691C"/>
    <w:p w14:paraId="48249078" w14:textId="77777777" w:rsidR="000C1680" w:rsidRDefault="000C1680" w:rsidP="005E691C">
      <w:r>
        <w:tab/>
        <w:t xml:space="preserve">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t xml:space="preserve"> (e</w:t>
      </w:r>
      <w:r>
        <w:rPr>
          <w:rStyle w:val="subscript"/>
        </w:rPr>
        <w:t>1</w:t>
      </w:r>
      <w:r>
        <w:t xml:space="preserve"> e</w:t>
      </w:r>
      <w:r>
        <w:rPr>
          <w:rStyle w:val="subscript"/>
        </w:rPr>
        <w:t>2</w:t>
      </w:r>
      <w:r>
        <w:t xml:space="preserve">)  =  </w:t>
      </w:r>
      <w:r>
        <w:fldChar w:fldCharType="begin"/>
      </w:r>
      <w:r>
        <w:instrText xml:space="preserve"> EQ \B(\A\co2( d</w:instrText>
      </w:r>
      <w:r>
        <w:rPr>
          <w:rStyle w:val="subscript"/>
        </w:rPr>
        <w:instrText>1</w:instrText>
      </w:r>
      <w:r>
        <w:instrText>e</w:instrText>
      </w:r>
      <w:r>
        <w:rPr>
          <w:rStyle w:val="subscript"/>
        </w:rPr>
        <w:instrText>1</w:instrText>
      </w:r>
      <w:r>
        <w:instrText xml:space="preserve"> , d</w:instrText>
      </w:r>
      <w:r>
        <w:rPr>
          <w:rStyle w:val="subscript"/>
        </w:rPr>
        <w:instrText>1</w:instrText>
      </w:r>
      <w:r>
        <w:instrText>e</w:instrText>
      </w:r>
      <w:r>
        <w:rPr>
          <w:rStyle w:val="subscript"/>
        </w:rPr>
        <w:instrText>2</w:instrText>
      </w:r>
      <w:r>
        <w:instrText xml:space="preserve"> , d</w:instrText>
      </w:r>
      <w:r>
        <w:rPr>
          <w:rStyle w:val="subscript"/>
        </w:rPr>
        <w:instrText>2</w:instrText>
      </w:r>
      <w:r>
        <w:instrText>e</w:instrText>
      </w:r>
      <w:r>
        <w:rPr>
          <w:rStyle w:val="subscript"/>
        </w:rPr>
        <w:instrText>1</w:instrText>
      </w:r>
      <w:r>
        <w:instrText>, d</w:instrText>
      </w:r>
      <w:r>
        <w:rPr>
          <w:rStyle w:val="subscript"/>
        </w:rPr>
        <w:instrText>2</w:instrText>
      </w:r>
      <w:r>
        <w:instrText>e</w:instrText>
      </w:r>
      <w:r>
        <w:rPr>
          <w:rStyle w:val="subscript"/>
        </w:rPr>
        <w:instrText>2</w:instrText>
      </w:r>
      <w:r>
        <w:instrText xml:space="preserve"> )) </w:instrText>
      </w:r>
      <w:r>
        <w:fldChar w:fldCharType="end"/>
      </w:r>
      <w:r>
        <w:tab/>
      </w:r>
      <w:r>
        <w:tab/>
        <w:t>// outer product , result is a 2x2 matrix</w:t>
      </w:r>
    </w:p>
    <w:p w14:paraId="3DC7346B" w14:textId="77777777" w:rsidR="000C1680" w:rsidRDefault="000C1680" w:rsidP="002B2A79">
      <w:pPr>
        <w:tabs>
          <w:tab w:val="left" w:pos="7200"/>
          <w:tab w:val="left" w:pos="7920"/>
          <w:tab w:val="right" w:pos="9270"/>
        </w:tabs>
      </w:pPr>
      <w:r>
        <w:tab/>
        <w:t>(e</w:t>
      </w:r>
      <w:r>
        <w:rPr>
          <w:rStyle w:val="subscript"/>
        </w:rPr>
        <w:t>1</w:t>
      </w:r>
      <w:r>
        <w:t xml:space="preserve"> e</w:t>
      </w:r>
      <w:r>
        <w:rPr>
          <w:rStyle w:val="subscript"/>
        </w:rPr>
        <w:t>2</w:t>
      </w:r>
      <w:r>
        <w:t xml:space="preserve">)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t xml:space="preserve">  = e</w:t>
      </w:r>
      <w:r>
        <w:rPr>
          <w:rStyle w:val="subscript"/>
        </w:rPr>
        <w:t>1</w:t>
      </w:r>
      <w:r>
        <w:t>d</w:t>
      </w:r>
      <w:r>
        <w:rPr>
          <w:rStyle w:val="subscript"/>
        </w:rPr>
        <w:t>1</w:t>
      </w:r>
      <w:r>
        <w:t>+ e</w:t>
      </w:r>
      <w:r>
        <w:rPr>
          <w:rStyle w:val="subscript"/>
        </w:rPr>
        <w:t>2</w:t>
      </w:r>
      <w:r>
        <w:t>d</w:t>
      </w:r>
      <w:r>
        <w:rPr>
          <w:rStyle w:val="subscript"/>
        </w:rPr>
        <w:t>2</w:t>
      </w:r>
      <w:r>
        <w:tab/>
      </w:r>
      <w:r>
        <w:tab/>
      </w:r>
      <w:r>
        <w:tab/>
        <w:t>// inner product, result is a 1x1 matrix</w:t>
      </w:r>
      <w:r w:rsidR="008418DB">
        <w:tab/>
      </w:r>
      <w:r w:rsidR="008418DB">
        <w:tab/>
        <w:t>(7.1</w:t>
      </w:r>
      <w:r w:rsidR="002940C7">
        <w:t>4</w:t>
      </w:r>
      <w:r w:rsidR="008418DB">
        <w:t>)</w:t>
      </w:r>
    </w:p>
    <w:p w14:paraId="1E32CB22" w14:textId="77777777" w:rsidR="00ED24B1" w:rsidRDefault="00ED24B1" w:rsidP="002B2A79">
      <w:pPr>
        <w:tabs>
          <w:tab w:val="left" w:pos="7200"/>
          <w:tab w:val="left" w:pos="7920"/>
          <w:tab w:val="right" w:pos="9270"/>
        </w:tabs>
      </w:pPr>
    </w:p>
    <w:p w14:paraId="1DA79E29" w14:textId="77777777" w:rsidR="00ED24B1" w:rsidRDefault="00ED24B1" w:rsidP="00ED24B1">
      <w:pPr>
        <w:tabs>
          <w:tab w:val="left" w:pos="7200"/>
          <w:tab w:val="left" w:pos="7920"/>
          <w:tab w:val="right" w:pos="9270"/>
        </w:tabs>
      </w:pPr>
      <w:r>
        <w:t xml:space="preserve">The outer product is an example of the direct product concept mentioned above. </w:t>
      </w:r>
    </w:p>
    <w:p w14:paraId="426B5752" w14:textId="77777777" w:rsidR="000C1680" w:rsidRDefault="00ED24B1" w:rsidP="00ED24B1">
      <w:pPr>
        <w:tabs>
          <w:tab w:val="left" w:pos="7200"/>
          <w:tab w:val="left" w:pos="7920"/>
          <w:tab w:val="right" w:pos="9270"/>
        </w:tabs>
      </w:pPr>
      <w:r>
        <w:tab/>
      </w:r>
      <w:r w:rsidR="000C1680">
        <w:t>In our perverse row vector notation</w:t>
      </w:r>
      <w:r w:rsidR="00071B53">
        <w:t xml:space="preserve"> of (7.</w:t>
      </w:r>
      <w:r w:rsidR="002940C7">
        <w:t>10</w:t>
      </w:r>
      <w:r w:rsidR="00071B53">
        <w:t>)</w:t>
      </w:r>
      <w:r w:rsidR="000C1680">
        <w:t xml:space="preserve"> these lines would be written</w:t>
      </w:r>
    </w:p>
    <w:p w14:paraId="2B01C91F" w14:textId="77777777" w:rsidR="000C1680" w:rsidRDefault="000C1680" w:rsidP="005E691C"/>
    <w:p w14:paraId="7E8D660D" w14:textId="77777777" w:rsidR="000C1680" w:rsidRDefault="000C1680" w:rsidP="005E691C">
      <w:r>
        <w:tab/>
      </w:r>
      <w:r w:rsidRPr="000C1680">
        <w:rPr>
          <w:b/>
        </w:rPr>
        <w:t>d</w:t>
      </w:r>
      <w:r>
        <w:rPr>
          <w:rStyle w:val="superscript"/>
        </w:rPr>
        <w:t>T</w:t>
      </w:r>
      <w:r w:rsidRPr="000C1680">
        <w:rPr>
          <w:b/>
        </w:rPr>
        <w:t>e</w:t>
      </w:r>
      <w:r>
        <w:t xml:space="preserve">  =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(e</w:t>
      </w:r>
      <w:r w:rsidR="00071B53">
        <w:rPr>
          <w:rStyle w:val="subscript"/>
        </w:rPr>
        <w:t>1</w:t>
      </w:r>
      <w:r w:rsidR="00071B53">
        <w:t xml:space="preserve"> e</w:t>
      </w:r>
      <w:r w:rsidR="00071B53">
        <w:rPr>
          <w:rStyle w:val="subscript"/>
        </w:rPr>
        <w:t>2</w:t>
      </w:r>
      <w:r w:rsidR="00071B53">
        <w:t xml:space="preserve">)  = </w:t>
      </w:r>
      <w:r>
        <w:fldChar w:fldCharType="begin"/>
      </w:r>
      <w:r>
        <w:instrText xml:space="preserve"> EQ \B(\A\co2( d</w:instrText>
      </w:r>
      <w:r>
        <w:rPr>
          <w:rStyle w:val="subscript"/>
        </w:rPr>
        <w:instrText>1</w:instrText>
      </w:r>
      <w:r>
        <w:instrText>e</w:instrText>
      </w:r>
      <w:r>
        <w:rPr>
          <w:rStyle w:val="subscript"/>
        </w:rPr>
        <w:instrText>1</w:instrText>
      </w:r>
      <w:r>
        <w:instrText xml:space="preserve"> , d</w:instrText>
      </w:r>
      <w:r>
        <w:rPr>
          <w:rStyle w:val="subscript"/>
        </w:rPr>
        <w:instrText>1</w:instrText>
      </w:r>
      <w:r>
        <w:instrText>e</w:instrText>
      </w:r>
      <w:r>
        <w:rPr>
          <w:rStyle w:val="subscript"/>
        </w:rPr>
        <w:instrText>2</w:instrText>
      </w:r>
      <w:r>
        <w:instrText xml:space="preserve"> , d</w:instrText>
      </w:r>
      <w:r>
        <w:rPr>
          <w:rStyle w:val="subscript"/>
        </w:rPr>
        <w:instrText>2</w:instrText>
      </w:r>
      <w:r>
        <w:instrText>e</w:instrText>
      </w:r>
      <w:r>
        <w:rPr>
          <w:rStyle w:val="subscript"/>
        </w:rPr>
        <w:instrText>1</w:instrText>
      </w:r>
      <w:r>
        <w:instrText>, d</w:instrText>
      </w:r>
      <w:r>
        <w:rPr>
          <w:rStyle w:val="subscript"/>
        </w:rPr>
        <w:instrText>2</w:instrText>
      </w:r>
      <w:r>
        <w:instrText>e</w:instrText>
      </w:r>
      <w:r>
        <w:rPr>
          <w:rStyle w:val="subscript"/>
        </w:rPr>
        <w:instrText>2</w:instrText>
      </w:r>
      <w:r>
        <w:instrText xml:space="preserve"> )) </w:instrText>
      </w:r>
      <w:r>
        <w:fldChar w:fldCharType="end"/>
      </w:r>
      <w:r w:rsidR="008418DB">
        <w:tab/>
        <w:t>// outer product , result is a 2x2 matrix</w:t>
      </w:r>
    </w:p>
    <w:p w14:paraId="1190FEFB" w14:textId="77777777" w:rsidR="00667008" w:rsidRDefault="000C1680" w:rsidP="002B2A79">
      <w:pPr>
        <w:tabs>
          <w:tab w:val="left" w:pos="7200"/>
          <w:tab w:val="left" w:pos="7920"/>
          <w:tab w:val="right" w:pos="9270"/>
        </w:tabs>
      </w:pPr>
      <w:r>
        <w:tab/>
      </w:r>
      <w:r>
        <w:rPr>
          <w:b/>
        </w:rPr>
        <w:t>ed</w:t>
      </w:r>
      <w:r>
        <w:rPr>
          <w:rStyle w:val="superscript"/>
        </w:rPr>
        <w:t>T</w:t>
      </w:r>
      <w:r>
        <w:t xml:space="preserve">  = </w:t>
      </w:r>
      <w:r w:rsidR="00071B53">
        <w:t>(e</w:t>
      </w:r>
      <w:r w:rsidR="00071B53">
        <w:rPr>
          <w:rStyle w:val="subscript"/>
        </w:rPr>
        <w:t>1</w:t>
      </w:r>
      <w:r w:rsidR="00071B53">
        <w:t xml:space="preserve"> e</w:t>
      </w:r>
      <w:r w:rsidR="00071B53">
        <w:rPr>
          <w:rStyle w:val="subscript"/>
        </w:rPr>
        <w:t>2</w:t>
      </w:r>
      <w:r w:rsidR="00071B53">
        <w:t xml:space="preserve">)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  </w:t>
      </w:r>
      <w:r>
        <w:t>e</w:t>
      </w:r>
      <w:r>
        <w:rPr>
          <w:rStyle w:val="subscript"/>
        </w:rPr>
        <w:t>1</w:t>
      </w:r>
      <w:r>
        <w:t>d</w:t>
      </w:r>
      <w:r>
        <w:rPr>
          <w:rStyle w:val="subscript"/>
        </w:rPr>
        <w:t>1</w:t>
      </w:r>
      <w:r>
        <w:t>+ e</w:t>
      </w:r>
      <w:r>
        <w:rPr>
          <w:rStyle w:val="subscript"/>
        </w:rPr>
        <w:t>2</w:t>
      </w:r>
      <w:r>
        <w:t>d</w:t>
      </w:r>
      <w:r>
        <w:rPr>
          <w:rStyle w:val="subscript"/>
        </w:rPr>
        <w:t>2</w:t>
      </w:r>
      <w:r w:rsidR="008418DB">
        <w:tab/>
      </w:r>
      <w:r w:rsidR="008418DB">
        <w:tab/>
        <w:t>// inner product, result is a 1x1 matrix</w:t>
      </w:r>
      <w:r w:rsidR="008418DB">
        <w:tab/>
      </w:r>
      <w:r w:rsidR="008418DB">
        <w:tab/>
      </w:r>
    </w:p>
    <w:p w14:paraId="02929936" w14:textId="77777777" w:rsidR="000C1680" w:rsidRPr="008418DB" w:rsidRDefault="00667008" w:rsidP="00A74882">
      <w:pPr>
        <w:tabs>
          <w:tab w:val="left" w:pos="7200"/>
          <w:tab w:val="left" w:pos="7920"/>
          <w:tab w:val="right" w:pos="9270"/>
        </w:tabs>
      </w:pPr>
      <w:r>
        <w:tab/>
      </w:r>
      <w:r>
        <w:tab/>
        <w:t xml:space="preserve"> ≡   </w:t>
      </w:r>
      <w:r w:rsidRPr="000C1680">
        <w:rPr>
          <w:b/>
        </w:rPr>
        <w:t>e</w:t>
      </w:r>
      <w:r>
        <w:t xml:space="preserve"> </w:t>
      </w:r>
      <w:r>
        <w:sym w:font="Symbol" w:char="F0B7"/>
      </w:r>
      <w:r>
        <w:t xml:space="preserve"> </w:t>
      </w:r>
      <w:r w:rsidRPr="000C1680">
        <w:rPr>
          <w:b/>
        </w:rPr>
        <w:t>d</w:t>
      </w:r>
      <w:r>
        <w:rPr>
          <w:b/>
        </w:rPr>
        <w:t xml:space="preserve">   = </w:t>
      </w:r>
      <w:r w:rsidRPr="00071B53">
        <w:t>"dot product"</w:t>
      </w:r>
      <w:r>
        <w:t xml:space="preserve">  = (</w:t>
      </w:r>
      <w:r w:rsidRPr="00071B53">
        <w:t>e</w:t>
      </w:r>
      <w:r>
        <w:t>,</w:t>
      </w:r>
      <w:r w:rsidRPr="00071B53">
        <w:t>d</w:t>
      </w:r>
      <w:r>
        <w:t xml:space="preserve">) = inner product = scalar product . </w:t>
      </w:r>
      <w:r>
        <w:tab/>
      </w:r>
      <w:r>
        <w:tab/>
      </w:r>
      <w:r>
        <w:tab/>
      </w:r>
      <w:r w:rsidR="008418DB">
        <w:t>(7.1</w:t>
      </w:r>
      <w:r w:rsidR="002940C7">
        <w:t>5</w:t>
      </w:r>
      <w:r w:rsidR="008418DB">
        <w:t>)</w:t>
      </w:r>
    </w:p>
    <w:p w14:paraId="4D0C5EAB" w14:textId="77777777" w:rsidR="000C1680" w:rsidRDefault="000C1680" w:rsidP="000C1680"/>
    <w:p w14:paraId="6E98ACD9" w14:textId="77777777" w:rsidR="000C1680" w:rsidRDefault="000C1680" w:rsidP="000C1680">
      <w:r>
        <w:t>but in normal linear algebra notation using vectors as in (7.1</w:t>
      </w:r>
      <w:r w:rsidR="002940C7">
        <w:t>2</w:t>
      </w:r>
      <w:r>
        <w:t>) one would have</w:t>
      </w:r>
    </w:p>
    <w:p w14:paraId="722BF2CC" w14:textId="77777777" w:rsidR="000C1680" w:rsidRDefault="000C1680" w:rsidP="000C1680"/>
    <w:p w14:paraId="1B0E6097" w14:textId="77777777" w:rsidR="000C1680" w:rsidRPr="000C1680" w:rsidRDefault="000C1680" w:rsidP="005E691C">
      <w:r>
        <w:tab/>
      </w:r>
      <w:r w:rsidRPr="000C1680">
        <w:rPr>
          <w:b/>
        </w:rPr>
        <w:t>de</w:t>
      </w:r>
      <w:r>
        <w:rPr>
          <w:rStyle w:val="superscript"/>
        </w:rPr>
        <w:t>T</w:t>
      </w:r>
      <w:r w:rsidR="00071B53">
        <w:t xml:space="preserve"> </w:t>
      </w:r>
      <w:r>
        <w:t xml:space="preserve"> </w:t>
      </w:r>
      <w:r w:rsidR="00071B53">
        <w:t xml:space="preserve">=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(e</w:t>
      </w:r>
      <w:r w:rsidR="00071B53">
        <w:rPr>
          <w:rStyle w:val="subscript"/>
        </w:rPr>
        <w:t>1</w:t>
      </w:r>
      <w:r w:rsidR="00071B53">
        <w:t xml:space="preserve"> e</w:t>
      </w:r>
      <w:r w:rsidR="00071B53">
        <w:rPr>
          <w:rStyle w:val="subscript"/>
        </w:rPr>
        <w:t>2</w:t>
      </w:r>
      <w:r w:rsidR="00071B53">
        <w:t xml:space="preserve">)  = </w:t>
      </w:r>
      <w:r>
        <w:fldChar w:fldCharType="begin"/>
      </w:r>
      <w:r>
        <w:instrText xml:space="preserve"> EQ \B(\A\co2( d</w:instrText>
      </w:r>
      <w:r>
        <w:rPr>
          <w:rStyle w:val="subscript"/>
        </w:rPr>
        <w:instrText>1</w:instrText>
      </w:r>
      <w:r>
        <w:instrText>e</w:instrText>
      </w:r>
      <w:r>
        <w:rPr>
          <w:rStyle w:val="subscript"/>
        </w:rPr>
        <w:instrText>1</w:instrText>
      </w:r>
      <w:r>
        <w:instrText xml:space="preserve"> , d</w:instrText>
      </w:r>
      <w:r>
        <w:rPr>
          <w:rStyle w:val="subscript"/>
        </w:rPr>
        <w:instrText>1</w:instrText>
      </w:r>
      <w:r>
        <w:instrText>e</w:instrText>
      </w:r>
      <w:r>
        <w:rPr>
          <w:rStyle w:val="subscript"/>
        </w:rPr>
        <w:instrText>2</w:instrText>
      </w:r>
      <w:r>
        <w:instrText xml:space="preserve"> , d</w:instrText>
      </w:r>
      <w:r>
        <w:rPr>
          <w:rStyle w:val="subscript"/>
        </w:rPr>
        <w:instrText>2</w:instrText>
      </w:r>
      <w:r>
        <w:instrText>e</w:instrText>
      </w:r>
      <w:r>
        <w:rPr>
          <w:rStyle w:val="subscript"/>
        </w:rPr>
        <w:instrText>1</w:instrText>
      </w:r>
      <w:r>
        <w:instrText>, d</w:instrText>
      </w:r>
      <w:r>
        <w:rPr>
          <w:rStyle w:val="subscript"/>
        </w:rPr>
        <w:instrText>2</w:instrText>
      </w:r>
      <w:r>
        <w:instrText>e</w:instrText>
      </w:r>
      <w:r>
        <w:rPr>
          <w:rStyle w:val="subscript"/>
        </w:rPr>
        <w:instrText>2</w:instrText>
      </w:r>
      <w:r>
        <w:instrText xml:space="preserve"> )) </w:instrText>
      </w:r>
      <w:r>
        <w:fldChar w:fldCharType="end"/>
      </w:r>
    </w:p>
    <w:p w14:paraId="119C4AAA" w14:textId="77777777" w:rsidR="00071B53" w:rsidRDefault="000C1680" w:rsidP="00642398">
      <w:pPr>
        <w:tabs>
          <w:tab w:val="left" w:pos="7200"/>
          <w:tab w:val="left" w:pos="7920"/>
          <w:tab w:val="right" w:pos="9270"/>
        </w:tabs>
      </w:pPr>
      <w:r>
        <w:tab/>
      </w:r>
      <w:r w:rsidRPr="000C1680">
        <w:rPr>
          <w:b/>
        </w:rPr>
        <w:t>e</w:t>
      </w:r>
      <w:r>
        <w:rPr>
          <w:rStyle w:val="superscript"/>
        </w:rPr>
        <w:t>T</w:t>
      </w:r>
      <w:r w:rsidRPr="000C1680">
        <w:rPr>
          <w:b/>
        </w:rPr>
        <w:t>d</w:t>
      </w:r>
      <w:r>
        <w:t xml:space="preserve"> = </w:t>
      </w:r>
      <w:r w:rsidR="00071B53">
        <w:t>(e</w:t>
      </w:r>
      <w:r w:rsidR="00071B53">
        <w:rPr>
          <w:rStyle w:val="subscript"/>
        </w:rPr>
        <w:t>1</w:t>
      </w:r>
      <w:r w:rsidR="00071B53">
        <w:t xml:space="preserve"> e</w:t>
      </w:r>
      <w:r w:rsidR="00071B53">
        <w:rPr>
          <w:rStyle w:val="subscript"/>
        </w:rPr>
        <w:t>2</w:t>
      </w:r>
      <w:r w:rsidR="00071B53">
        <w:t xml:space="preserve">)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  </w:t>
      </w:r>
      <w:r>
        <w:t>e</w:t>
      </w:r>
      <w:r>
        <w:rPr>
          <w:rStyle w:val="subscript"/>
        </w:rPr>
        <w:t>1</w:t>
      </w:r>
      <w:r>
        <w:t>d</w:t>
      </w:r>
      <w:r>
        <w:rPr>
          <w:rStyle w:val="subscript"/>
        </w:rPr>
        <w:t>1</w:t>
      </w:r>
      <w:r>
        <w:t>+ e</w:t>
      </w:r>
      <w:r>
        <w:rPr>
          <w:rStyle w:val="subscript"/>
        </w:rPr>
        <w:t>2</w:t>
      </w:r>
      <w:r>
        <w:t>d</w:t>
      </w:r>
      <w:r>
        <w:rPr>
          <w:rStyle w:val="subscript"/>
        </w:rPr>
        <w:t>2</w:t>
      </w:r>
      <w:r>
        <w:t xml:space="preserve">  </w:t>
      </w:r>
      <w:r w:rsidR="008418DB">
        <w:tab/>
      </w:r>
      <w:r w:rsidR="008418DB">
        <w:tab/>
      </w:r>
      <w:r w:rsidR="008418DB">
        <w:tab/>
      </w:r>
      <w:r w:rsidR="008418DB">
        <w:tab/>
      </w:r>
      <w:r w:rsidR="008418DB">
        <w:tab/>
      </w:r>
      <w:r w:rsidR="008418DB">
        <w:tab/>
      </w:r>
      <w:r w:rsidR="008418DB">
        <w:tab/>
      </w:r>
      <w:r w:rsidR="008418DB">
        <w:tab/>
      </w:r>
    </w:p>
    <w:p w14:paraId="33E90C03" w14:textId="77777777" w:rsidR="000C1680" w:rsidRPr="002940C7" w:rsidRDefault="00071B53" w:rsidP="00A74882">
      <w:pPr>
        <w:tabs>
          <w:tab w:val="left" w:pos="7200"/>
          <w:tab w:val="left" w:pos="7920"/>
          <w:tab w:val="right" w:pos="9270"/>
        </w:tabs>
      </w:pPr>
      <w:r>
        <w:tab/>
      </w:r>
      <w:r>
        <w:tab/>
      </w:r>
      <w:r w:rsidR="000C1680">
        <w:t xml:space="preserve">≡   </w:t>
      </w:r>
      <w:r w:rsidR="000C1680" w:rsidRPr="000C1680">
        <w:rPr>
          <w:b/>
        </w:rPr>
        <w:t>e</w:t>
      </w:r>
      <w:r w:rsidR="000C1680">
        <w:t xml:space="preserve"> </w:t>
      </w:r>
      <w:r w:rsidR="000C1680">
        <w:sym w:font="Symbol" w:char="F0B7"/>
      </w:r>
      <w:r w:rsidR="000C1680">
        <w:t xml:space="preserve"> </w:t>
      </w:r>
      <w:r w:rsidR="000C1680" w:rsidRPr="000C1680">
        <w:rPr>
          <w:b/>
        </w:rPr>
        <w:t>d</w:t>
      </w:r>
      <w:r>
        <w:rPr>
          <w:b/>
        </w:rPr>
        <w:t xml:space="preserve">   = </w:t>
      </w:r>
      <w:r w:rsidRPr="00071B53">
        <w:t>"dot product"</w:t>
      </w:r>
      <w:r>
        <w:t xml:space="preserve">  = (</w:t>
      </w:r>
      <w:r w:rsidRPr="00071B53">
        <w:t>e</w:t>
      </w:r>
      <w:r>
        <w:t>,</w:t>
      </w:r>
      <w:r w:rsidRPr="00071B53">
        <w:t>d</w:t>
      </w:r>
      <w:r>
        <w:t xml:space="preserve">) = inner product = scalar product . </w:t>
      </w:r>
      <w:r w:rsidR="002940C7">
        <w:tab/>
      </w:r>
      <w:r w:rsidR="002940C7">
        <w:tab/>
      </w:r>
      <w:r w:rsidR="002940C7">
        <w:tab/>
        <w:t>(7.16)</w:t>
      </w:r>
    </w:p>
    <w:p w14:paraId="0E7EA808" w14:textId="77777777" w:rsidR="00071B53" w:rsidRDefault="00071B53" w:rsidP="005E691C"/>
    <w:p w14:paraId="2C0105B0" w14:textId="77777777" w:rsidR="005C3C9D" w:rsidRDefault="002940C7" w:rsidP="005E691C">
      <w:r>
        <w:t xml:space="preserve">In either notation the inner product is thought of as the "dot product" of two vectors as shown, normally written with some dot </w:t>
      </w:r>
      <w:r w:rsidR="00642398">
        <w:t xml:space="preserve">symbol </w:t>
      </w:r>
      <w:r>
        <w:t xml:space="preserve">and bolded vectors. </w:t>
      </w:r>
      <w:r w:rsidR="00197578">
        <w:t xml:space="preserve">For a very brief </w:t>
      </w:r>
      <w:r w:rsidR="006C28D4">
        <w:t>description</w:t>
      </w:r>
      <w:r w:rsidR="00197578">
        <w:t xml:space="preserve"> of inner products (as well as norms, distance, metrics</w:t>
      </w:r>
      <w:r w:rsidR="006C28D4">
        <w:t>, and Hilbert Spaces) see Section 4 of the</w:t>
      </w:r>
      <w:r w:rsidR="00ED24B1">
        <w:t xml:space="preserve"> author's tensor analysis reference</w:t>
      </w:r>
      <w:r w:rsidR="006C28D4">
        <w:t xml:space="preserve">. </w:t>
      </w:r>
    </w:p>
    <w:p w14:paraId="3E43EF0E" w14:textId="77777777" w:rsidR="006C28D4" w:rsidRDefault="006C28D4" w:rsidP="005E691C"/>
    <w:p w14:paraId="4F36B5D1" w14:textId="77777777" w:rsidR="005C3C9D" w:rsidRDefault="005C3C9D" w:rsidP="005E691C">
      <w:r>
        <w:t>(</w:t>
      </w:r>
      <w:r w:rsidR="00071B53">
        <w:t>3</w:t>
      </w:r>
      <w:r>
        <w:t xml:space="preserve">) </w:t>
      </w:r>
      <w:r w:rsidR="006C28D4">
        <w:t>L</w:t>
      </w:r>
      <w:r>
        <w:t>ooking at (7.</w:t>
      </w:r>
      <w:r w:rsidR="002940C7">
        <w:t>4</w:t>
      </w:r>
      <w:r>
        <w:t xml:space="preserve">) above, we would write, for example, </w:t>
      </w:r>
    </w:p>
    <w:p w14:paraId="00E9E294" w14:textId="77777777" w:rsidR="005C3C9D" w:rsidRDefault="005C3C9D" w:rsidP="005E691C"/>
    <w:p w14:paraId="27A5FE77" w14:textId="77777777" w:rsidR="005C3C9D" w:rsidRDefault="005C3C9D" w:rsidP="005E691C">
      <w:r>
        <w:tab/>
        <w:t>c</w:t>
      </w:r>
      <w:r>
        <w:rPr>
          <w:rStyle w:val="subscript"/>
        </w:rPr>
        <w:t>2</w:t>
      </w:r>
      <w:r>
        <w:t xml:space="preserve"> = d</w:t>
      </w:r>
      <w:r>
        <w:rPr>
          <w:rStyle w:val="subscript"/>
        </w:rPr>
        <w:t>1</w:t>
      </w:r>
      <w:r>
        <w:t>b + d</w:t>
      </w:r>
      <w:r>
        <w:rPr>
          <w:rStyle w:val="subscript"/>
        </w:rPr>
        <w:t>2</w:t>
      </w:r>
      <w:r>
        <w:t>e</w:t>
      </w:r>
    </w:p>
    <w:p w14:paraId="261FE5A3" w14:textId="77777777" w:rsidR="006C28D4" w:rsidRDefault="006C28D4" w:rsidP="005E691C"/>
    <w:p w14:paraId="30B96B5B" w14:textId="77777777" w:rsidR="005C3C9D" w:rsidRDefault="006C28D4" w:rsidP="005E691C">
      <w:r>
        <w:t>and in (7.1</w:t>
      </w:r>
      <w:r w:rsidR="002940C7">
        <w:t>6</w:t>
      </w:r>
      <w:r>
        <w:t xml:space="preserve">) we wrote </w:t>
      </w:r>
      <w:r w:rsidRPr="000C1680">
        <w:rPr>
          <w:b/>
        </w:rPr>
        <w:t>e</w:t>
      </w:r>
      <w:r>
        <w:rPr>
          <w:rStyle w:val="superscript"/>
        </w:rPr>
        <w:t>T</w:t>
      </w:r>
      <w:r w:rsidRPr="000C1680">
        <w:rPr>
          <w:b/>
        </w:rPr>
        <w:t>d</w:t>
      </w:r>
      <w:r>
        <w:t xml:space="preserve"> = e</w:t>
      </w:r>
      <w:r>
        <w:rPr>
          <w:rStyle w:val="subscript"/>
        </w:rPr>
        <w:t>1</w:t>
      </w:r>
      <w:r>
        <w:t>d</w:t>
      </w:r>
      <w:r>
        <w:rPr>
          <w:rStyle w:val="subscript"/>
        </w:rPr>
        <w:t>1</w:t>
      </w:r>
      <w:r>
        <w:t>+ e</w:t>
      </w:r>
      <w:r>
        <w:rPr>
          <w:rStyle w:val="subscript"/>
        </w:rPr>
        <w:t>2</w:t>
      </w:r>
      <w:r>
        <w:t>d</w:t>
      </w:r>
      <w:r>
        <w:rPr>
          <w:rStyle w:val="subscript"/>
        </w:rPr>
        <w:t>2</w:t>
      </w:r>
      <w:r>
        <w:t xml:space="preserve">. </w:t>
      </w:r>
      <w:r w:rsidR="00EB4053">
        <w:t xml:space="preserve">One must </w:t>
      </w:r>
      <w:r w:rsidR="00EB4053" w:rsidRPr="003128A4">
        <w:rPr>
          <w:b/>
        </w:rPr>
        <w:t>keep in mind</w:t>
      </w:r>
      <w:r w:rsidR="00EB4053">
        <w:t xml:space="preserve"> that, </w:t>
      </w:r>
      <w:r w:rsidR="005C3C9D">
        <w:t xml:space="preserve">since all these symbols are elements of GF(q), the meaning of addition and multiplication is that given by the GF(q) + and </w:t>
      </w:r>
      <w:r w:rsidR="005C3C9D">
        <w:sym w:font="Symbol" w:char="F0B7"/>
      </w:r>
      <w:r w:rsidR="005C3C9D">
        <w:t xml:space="preserve"> tables.  Recall that we showed how to construct such tables in Chapter 6. As a reminder of this, one </w:t>
      </w:r>
      <w:r w:rsidR="005C3C9D" w:rsidRPr="006C28D4">
        <w:rPr>
          <w:i/>
        </w:rPr>
        <w:t>might</w:t>
      </w:r>
      <w:r w:rsidR="005C3C9D">
        <w:t xml:space="preserve"> write</w:t>
      </w:r>
    </w:p>
    <w:p w14:paraId="545848AD" w14:textId="77777777" w:rsidR="005C3C9D" w:rsidRDefault="005C3C9D" w:rsidP="005E691C"/>
    <w:p w14:paraId="59E90966" w14:textId="77777777" w:rsidR="005C3C9D" w:rsidRPr="008418DB" w:rsidRDefault="005C3C9D" w:rsidP="002B2A79">
      <w:pPr>
        <w:tabs>
          <w:tab w:val="left" w:pos="7200"/>
          <w:tab w:val="left" w:pos="7920"/>
          <w:tab w:val="right" w:pos="9270"/>
        </w:tabs>
      </w:pPr>
      <w:r>
        <w:tab/>
        <w:t>c</w:t>
      </w:r>
      <w:r>
        <w:rPr>
          <w:rStyle w:val="subscript"/>
        </w:rPr>
        <w:t>2</w:t>
      </w:r>
      <w:r>
        <w:t xml:space="preserve"> = d</w:t>
      </w:r>
      <w:r>
        <w:rPr>
          <w:rStyle w:val="subscript"/>
        </w:rPr>
        <w:t>1</w:t>
      </w:r>
      <w:r>
        <w:sym w:font="Symbol" w:char="F0B7"/>
      </w:r>
      <w:r>
        <w:t xml:space="preserve"> b + d</w:t>
      </w:r>
      <w:r>
        <w:rPr>
          <w:rStyle w:val="subscript"/>
        </w:rPr>
        <w:t>2</w:t>
      </w:r>
      <w:r w:rsidR="00667008" w:rsidRPr="00667008">
        <w:rPr>
          <w:rStyle w:val="subscript"/>
          <w:sz w:val="12"/>
          <w:szCs w:val="12"/>
        </w:rPr>
        <w:t xml:space="preserve"> </w:t>
      </w:r>
      <w:r>
        <w:sym w:font="Symbol" w:char="F0B7"/>
      </w:r>
      <w:r>
        <w:t xml:space="preserve"> e</w:t>
      </w:r>
      <w:r w:rsidR="008418DB">
        <w:tab/>
      </w:r>
      <w:r w:rsidR="008418DB">
        <w:tab/>
      </w:r>
      <w:r w:rsidR="008418DB">
        <w:tab/>
      </w:r>
      <w:r w:rsidR="008418DB">
        <w:tab/>
      </w:r>
      <w:r w:rsidR="008418DB">
        <w:tab/>
      </w:r>
      <w:r w:rsidR="008418DB">
        <w:tab/>
      </w:r>
      <w:r w:rsidR="008418DB">
        <w:tab/>
      </w:r>
      <w:r w:rsidR="008418DB">
        <w:tab/>
      </w:r>
      <w:r w:rsidR="008418DB">
        <w:tab/>
      </w:r>
      <w:r w:rsidR="008418DB">
        <w:tab/>
        <w:t>(7.1</w:t>
      </w:r>
      <w:r w:rsidR="002940C7">
        <w:t>7</w:t>
      </w:r>
      <w:r w:rsidR="008418DB">
        <w:t>)</w:t>
      </w:r>
    </w:p>
    <w:p w14:paraId="5C1A6977" w14:textId="77777777" w:rsidR="005C3C9D" w:rsidRDefault="005C3C9D" w:rsidP="005C3C9D"/>
    <w:p w14:paraId="7C4CEB25" w14:textId="77777777" w:rsidR="005C3C9D" w:rsidRPr="005C3C9D" w:rsidRDefault="005C3C9D" w:rsidP="005C3C9D">
      <w:r>
        <w:t>One must be c</w:t>
      </w:r>
      <w:r w:rsidR="00EB4053">
        <w:t>areful not to use ordinary real-number-</w:t>
      </w:r>
      <w:r>
        <w:t xml:space="preserve">field + and </w:t>
      </w:r>
      <w:r>
        <w:sym w:font="Symbol" w:char="F0B7"/>
      </w:r>
      <w:r>
        <w:t xml:space="preserve"> operators. In the matrix and vector formalism, </w:t>
      </w:r>
      <w:r w:rsidR="006C28D4">
        <w:t>these</w:t>
      </w:r>
      <w:r>
        <w:t xml:space="preserve"> operators are sort of hidden away, as in</w:t>
      </w:r>
      <w:r w:rsidR="006C28D4">
        <w:t xml:space="preserve"> the vector/matrix equation</w:t>
      </w:r>
      <w:r>
        <w:t xml:space="preserve"> </w:t>
      </w:r>
      <w:r w:rsidR="00EB4053">
        <w:t xml:space="preserve"> (7.</w:t>
      </w:r>
      <w:r w:rsidR="002940C7">
        <w:t>3</w:t>
      </w:r>
      <w:r w:rsidR="00EB4053">
        <w:t>)</w:t>
      </w:r>
      <w:r w:rsidR="003128A4">
        <w:t>,</w:t>
      </w:r>
      <w:r w:rsidR="00EB4053">
        <w:t xml:space="preserve"> </w:t>
      </w:r>
      <w:r w:rsidR="00EB4053" w:rsidRPr="00EF15B9">
        <w:rPr>
          <w:b/>
        </w:rPr>
        <w:t>c</w:t>
      </w:r>
      <w:r w:rsidR="00EB4053">
        <w:t xml:space="preserve"> = </w:t>
      </w:r>
      <w:r w:rsidR="00EB4053" w:rsidRPr="00EF15B9">
        <w:rPr>
          <w:b/>
        </w:rPr>
        <w:t>d</w:t>
      </w:r>
      <w:r w:rsidR="00EB4053">
        <w:t xml:space="preserve">G . </w:t>
      </w:r>
    </w:p>
    <w:p w14:paraId="2DE5E061" w14:textId="77777777" w:rsidR="005C3C9D" w:rsidRPr="005C3C9D" w:rsidRDefault="005C3C9D" w:rsidP="005E691C">
      <w:r>
        <w:tab/>
      </w:r>
    </w:p>
    <w:p w14:paraId="66DDBF7B" w14:textId="77777777" w:rsidR="00B532C7" w:rsidRDefault="00EB4053" w:rsidP="005E691C">
      <w:r>
        <w:t>(</w:t>
      </w:r>
      <w:r w:rsidR="00FA574E">
        <w:t>4</w:t>
      </w:r>
      <w:r>
        <w:t xml:space="preserve">) In earlier chapters, we sometimes used </w:t>
      </w:r>
      <w:r w:rsidRPr="00642398">
        <w:rPr>
          <w:b/>
        </w:rPr>
        <w:t>bold font</w:t>
      </w:r>
      <w:r>
        <w:t xml:space="preserve"> to denote elements of GF(q), to distinguish such elements from normal scalars. For example we had  ( </w:t>
      </w:r>
      <w:r w:rsidR="006C28D4">
        <w:t xml:space="preserve">with </w:t>
      </w:r>
      <w:r>
        <w:t xml:space="preserve">p = integer, </w:t>
      </w:r>
      <w:r w:rsidRPr="00EB4053">
        <w:rPr>
          <w:b/>
        </w:rPr>
        <w:t>g</w:t>
      </w:r>
      <w:r>
        <w:t xml:space="preserve"> = field element, q = p</w:t>
      </w:r>
      <w:r>
        <w:rPr>
          <w:rStyle w:val="superscript"/>
        </w:rPr>
        <w:t>m</w:t>
      </w:r>
      <w:r>
        <w:t xml:space="preserve"> ) </w:t>
      </w:r>
      <w:r w:rsidR="006C28D4">
        <w:t xml:space="preserve">, </w:t>
      </w:r>
    </w:p>
    <w:p w14:paraId="6407AE25" w14:textId="77777777" w:rsidR="00EB4053" w:rsidRDefault="00EB4053" w:rsidP="005E691C"/>
    <w:p w14:paraId="15B0A0D4" w14:textId="77777777" w:rsidR="00EB4053" w:rsidRPr="00FE6A68" w:rsidRDefault="00EB4053" w:rsidP="00EB4053">
      <w:pPr>
        <w:tabs>
          <w:tab w:val="left" w:pos="7200"/>
          <w:tab w:val="left" w:pos="7920"/>
          <w:tab w:val="right" w:pos="9270"/>
        </w:tabs>
      </w:pPr>
      <w:r>
        <w:rPr>
          <w:b/>
        </w:rPr>
        <w:t>Fact</w:t>
      </w:r>
      <w:r>
        <w:t xml:space="preserve">: </w:t>
      </w:r>
      <w:r>
        <w:tab/>
        <w:t>p</w:t>
      </w:r>
      <w:r>
        <w:rPr>
          <w:b/>
        </w:rPr>
        <w:t>g</w:t>
      </w:r>
      <w:r>
        <w:t xml:space="preserve"> = </w:t>
      </w:r>
      <w:r>
        <w:rPr>
          <w:b/>
        </w:rPr>
        <w:t>0</w:t>
      </w:r>
      <w:r>
        <w:t xml:space="preserve"> for any element </w:t>
      </w:r>
      <w:r>
        <w:rPr>
          <w:b/>
        </w:rPr>
        <w:t>g</w:t>
      </w:r>
      <w:r>
        <w:t xml:space="preserve"> of GF(q=p</w:t>
      </w:r>
      <w:r>
        <w:rPr>
          <w:rStyle w:val="superscript"/>
        </w:rPr>
        <w:t>m</w:t>
      </w:r>
      <w:r>
        <w:t>).</w:t>
      </w:r>
      <w:r>
        <w:tab/>
      </w:r>
      <w:r>
        <w:tab/>
      </w:r>
      <w:r>
        <w:tab/>
      </w:r>
      <w:r>
        <w:tab/>
      </w:r>
      <w:r>
        <w:tab/>
      </w:r>
      <w:r>
        <w:tab/>
      </w:r>
      <w:r>
        <w:tab/>
      </w:r>
      <w:r w:rsidRPr="008418DB">
        <w:rPr>
          <w:i/>
        </w:rPr>
        <w:t>(4.5)</w:t>
      </w:r>
    </w:p>
    <w:p w14:paraId="3416A142" w14:textId="77777777" w:rsidR="00EB4053" w:rsidRDefault="00EB4053" w:rsidP="005E691C"/>
    <w:p w14:paraId="63353C50" w14:textId="77777777" w:rsidR="00B532C7" w:rsidRDefault="00EB4053" w:rsidP="005E691C">
      <w:r>
        <w:t>In the current context, we are now using bolded font to indicate vectors</w:t>
      </w:r>
      <w:r w:rsidR="006C28D4">
        <w:t xml:space="preserve"> in </w:t>
      </w:r>
      <w:r w:rsidR="006C28D4" w:rsidRPr="006C28D4">
        <w:rPr>
          <w:rFonts w:ascii="Script MT Bold" w:hAnsi="Script MT Bold"/>
        </w:rPr>
        <w:t>V</w:t>
      </w:r>
      <w:r w:rsidR="006C28D4">
        <w:rPr>
          <w:rStyle w:val="superscript"/>
        </w:rPr>
        <w:t>k</w:t>
      </w:r>
      <w:r w:rsidR="006C28D4">
        <w:t xml:space="preserve"> type vector spaces</w:t>
      </w:r>
      <w:r>
        <w:t>, so we shall discontinue randomly using bold font for field elements. The above Fact now says</w:t>
      </w:r>
    </w:p>
    <w:p w14:paraId="0C57B304" w14:textId="77777777" w:rsidR="00EB4053" w:rsidRDefault="00EB4053" w:rsidP="005E691C"/>
    <w:p w14:paraId="1B7B4DCA" w14:textId="77777777" w:rsidR="00EB4053" w:rsidRDefault="00EB4053" w:rsidP="00EB4053">
      <w:pPr>
        <w:tabs>
          <w:tab w:val="left" w:pos="7200"/>
          <w:tab w:val="left" w:pos="7920"/>
          <w:tab w:val="right" w:pos="9270"/>
        </w:tabs>
      </w:pPr>
      <w:r>
        <w:rPr>
          <w:b/>
        </w:rPr>
        <w:t>Fact</w:t>
      </w:r>
      <w:r>
        <w:t xml:space="preserve">: </w:t>
      </w:r>
      <w:r>
        <w:tab/>
        <w:t>p</w:t>
      </w:r>
      <w:r w:rsidRPr="00EB4053">
        <w:t>g</w:t>
      </w:r>
      <w:r>
        <w:t xml:space="preserve"> = </w:t>
      </w:r>
      <w:r w:rsidRPr="00EB4053">
        <w:t>0</w:t>
      </w:r>
      <w:r>
        <w:t xml:space="preserve"> for any element </w:t>
      </w:r>
      <w:r w:rsidRPr="00EB4053">
        <w:t>g</w:t>
      </w:r>
      <w:r>
        <w:t xml:space="preserve"> of GF(q=p</w:t>
      </w:r>
      <w:r>
        <w:rPr>
          <w:rStyle w:val="superscript"/>
        </w:rPr>
        <w:t>m</w:t>
      </w:r>
      <w:r>
        <w:t>).</w:t>
      </w:r>
      <w:r>
        <w:tab/>
      </w:r>
      <w:r>
        <w:tab/>
      </w:r>
      <w:r>
        <w:tab/>
      </w:r>
      <w:r>
        <w:tab/>
      </w:r>
      <w:r>
        <w:tab/>
      </w:r>
      <w:r>
        <w:tab/>
      </w:r>
      <w:r>
        <w:tab/>
      </w:r>
      <w:r w:rsidRPr="008418DB">
        <w:rPr>
          <w:i/>
        </w:rPr>
        <w:t>(4.5)</w:t>
      </w:r>
    </w:p>
    <w:p w14:paraId="6463EDBC" w14:textId="77777777" w:rsidR="007C32EF" w:rsidRDefault="007C32EF" w:rsidP="00EB4053">
      <w:pPr>
        <w:tabs>
          <w:tab w:val="left" w:pos="7200"/>
          <w:tab w:val="left" w:pos="7920"/>
          <w:tab w:val="right" w:pos="9270"/>
        </w:tabs>
      </w:pPr>
    </w:p>
    <w:p w14:paraId="68A43DB4" w14:textId="77777777" w:rsidR="007C32EF" w:rsidRDefault="007C32EF" w:rsidP="00EB4053">
      <w:pPr>
        <w:tabs>
          <w:tab w:val="left" w:pos="7200"/>
          <w:tab w:val="left" w:pos="7920"/>
          <w:tab w:val="right" w:pos="9270"/>
        </w:tabs>
      </w:pPr>
      <w:r>
        <w:t xml:space="preserve">(5) </w:t>
      </w:r>
      <w:r w:rsidR="00642398">
        <w:t xml:space="preserve">For all our vectors we have starting the </w:t>
      </w:r>
      <w:r w:rsidR="00642398" w:rsidRPr="00642398">
        <w:rPr>
          <w:b/>
        </w:rPr>
        <w:t>component numbering</w:t>
      </w:r>
      <w:r w:rsidR="00642398">
        <w:t xml:space="preserve"> with 1</w:t>
      </w:r>
      <w:r>
        <w:t xml:space="preserve">, as in </w:t>
      </w:r>
      <w:r w:rsidRPr="007C32EF">
        <w:rPr>
          <w:b/>
        </w:rPr>
        <w:t>d</w:t>
      </w:r>
      <w:r>
        <w:t xml:space="preserve"> = (d</w:t>
      </w:r>
      <w:r>
        <w:rPr>
          <w:rStyle w:val="subscript"/>
        </w:rPr>
        <w:t>1</w:t>
      </w:r>
      <w:r>
        <w:t xml:space="preserve"> d</w:t>
      </w:r>
      <w:r>
        <w:rPr>
          <w:rStyle w:val="subscript"/>
        </w:rPr>
        <w:t>2</w:t>
      </w:r>
      <w:r>
        <w:t xml:space="preserve"> d</w:t>
      </w:r>
      <w:r>
        <w:rPr>
          <w:rStyle w:val="subscript"/>
        </w:rPr>
        <w:t>3</w:t>
      </w:r>
      <w:r>
        <w:t>)</w:t>
      </w:r>
      <w:r w:rsidR="00642398">
        <w:t xml:space="preserve"> just because this seems the simplest thing to do. </w:t>
      </w:r>
      <w:r>
        <w:t xml:space="preserve">Obviously one could have written </w:t>
      </w:r>
      <w:r w:rsidRPr="007C32EF">
        <w:rPr>
          <w:b/>
        </w:rPr>
        <w:t>d</w:t>
      </w:r>
      <w:r>
        <w:t xml:space="preserve"> = (d</w:t>
      </w:r>
      <w:r>
        <w:rPr>
          <w:rStyle w:val="subscript"/>
        </w:rPr>
        <w:t>0</w:t>
      </w:r>
      <w:r>
        <w:t xml:space="preserve"> d</w:t>
      </w:r>
      <w:r>
        <w:rPr>
          <w:rStyle w:val="subscript"/>
        </w:rPr>
        <w:t>1</w:t>
      </w:r>
      <w:r>
        <w:t xml:space="preserve"> d</w:t>
      </w:r>
      <w:r>
        <w:rPr>
          <w:rStyle w:val="subscript"/>
        </w:rPr>
        <w:t>2</w:t>
      </w:r>
      <w:r>
        <w:t>) as an alternate notation. Later when we start talking about vector components being the coefficients of polynomials, it will be much easier to start the labeling with 0, then we will have for example d(x) = d</w:t>
      </w:r>
      <w:r>
        <w:rPr>
          <w:rStyle w:val="subscript"/>
        </w:rPr>
        <w:t>0</w:t>
      </w:r>
      <w:r>
        <w:t xml:space="preserve"> + d</w:t>
      </w:r>
      <w:r>
        <w:rPr>
          <w:rStyle w:val="subscript"/>
        </w:rPr>
        <w:t>1</w:t>
      </w:r>
      <w:r>
        <w:t>x  + d</w:t>
      </w:r>
      <w:r>
        <w:rPr>
          <w:rStyle w:val="subscript"/>
        </w:rPr>
        <w:t>2</w:t>
      </w:r>
      <w:r>
        <w:t>x</w:t>
      </w:r>
      <w:r>
        <w:rPr>
          <w:rStyle w:val="superscript"/>
        </w:rPr>
        <w:t>2</w:t>
      </w:r>
      <w:r>
        <w:t xml:space="preserve"> so the coefficient subscript will match the power. </w:t>
      </w:r>
      <w:r w:rsidR="00642398">
        <w:t xml:space="preserve">The reader should be aware of which convention is being used in a given section below. </w:t>
      </w:r>
    </w:p>
    <w:p w14:paraId="7FE01E9E" w14:textId="77777777" w:rsidR="00642398" w:rsidRDefault="00642398" w:rsidP="00EB4053">
      <w:pPr>
        <w:tabs>
          <w:tab w:val="left" w:pos="7200"/>
          <w:tab w:val="left" w:pos="7920"/>
          <w:tab w:val="right" w:pos="9270"/>
        </w:tabs>
      </w:pPr>
    </w:p>
    <w:p w14:paraId="540399BE" w14:textId="77777777" w:rsidR="007C32EF" w:rsidRPr="007C32EF" w:rsidRDefault="00642398" w:rsidP="00EB4053">
      <w:pPr>
        <w:tabs>
          <w:tab w:val="left" w:pos="7200"/>
          <w:tab w:val="left" w:pos="7920"/>
          <w:tab w:val="right" w:pos="9270"/>
        </w:tabs>
      </w:pPr>
      <w:r>
        <w:t xml:space="preserve">(6) There is a semantic question about </w:t>
      </w:r>
      <w:r w:rsidRPr="00642398">
        <w:rPr>
          <w:b/>
        </w:rPr>
        <w:t>which symbol is first</w:t>
      </w:r>
      <w:r>
        <w:t xml:space="preserve">. When we write </w:t>
      </w:r>
      <w:r w:rsidRPr="007C32EF">
        <w:rPr>
          <w:b/>
        </w:rPr>
        <w:t>d</w:t>
      </w:r>
      <w:r>
        <w:t xml:space="preserve"> = (d</w:t>
      </w:r>
      <w:r>
        <w:rPr>
          <w:rStyle w:val="subscript"/>
        </w:rPr>
        <w:t>0</w:t>
      </w:r>
      <w:r>
        <w:t xml:space="preserve"> d</w:t>
      </w:r>
      <w:r>
        <w:rPr>
          <w:rStyle w:val="subscript"/>
        </w:rPr>
        <w:t>1</w:t>
      </w:r>
      <w:r>
        <w:t xml:space="preserve"> d</w:t>
      </w:r>
      <w:r>
        <w:rPr>
          <w:rStyle w:val="subscript"/>
        </w:rPr>
        <w:t>2</w:t>
      </w:r>
      <w:r>
        <w:t>), we say that the d</w:t>
      </w:r>
      <w:r>
        <w:rPr>
          <w:rStyle w:val="subscript"/>
        </w:rPr>
        <w:t>0</w:t>
      </w:r>
      <w:r>
        <w:t xml:space="preserve"> symbol is first just because it is on the left and we read left to right. However, in the next chapter when we come to polynomials like d(x) = d</w:t>
      </w:r>
      <w:r>
        <w:rPr>
          <w:rStyle w:val="subscript"/>
        </w:rPr>
        <w:t>0</w:t>
      </w:r>
      <w:r>
        <w:t xml:space="preserve"> + d</w:t>
      </w:r>
      <w:r>
        <w:rPr>
          <w:rStyle w:val="subscript"/>
        </w:rPr>
        <w:t>1</w:t>
      </w:r>
      <w:r>
        <w:t>x  + d</w:t>
      </w:r>
      <w:r>
        <w:rPr>
          <w:rStyle w:val="subscript"/>
        </w:rPr>
        <w:t>2</w:t>
      </w:r>
      <w:r>
        <w:t>x</w:t>
      </w:r>
      <w:r>
        <w:rPr>
          <w:rStyle w:val="superscript"/>
        </w:rPr>
        <w:t>2</w:t>
      </w:r>
      <w:r>
        <w:t>, we shall find that it is most convenient in the transmission of data to send the most significant symbol first, so if the coefficients of this polynomial were transmitted from A to B, the temporal ordering of the symbols would be d</w:t>
      </w:r>
      <w:r>
        <w:rPr>
          <w:rStyle w:val="subscript"/>
        </w:rPr>
        <w:t>2</w:t>
      </w:r>
      <w:r>
        <w:t>, d</w:t>
      </w:r>
      <w:r>
        <w:rPr>
          <w:rStyle w:val="subscript"/>
        </w:rPr>
        <w:t>1</w:t>
      </w:r>
      <w:r>
        <w:t>, d</w:t>
      </w:r>
      <w:r>
        <w:rPr>
          <w:rStyle w:val="subscript"/>
        </w:rPr>
        <w:t>0</w:t>
      </w:r>
      <w:r>
        <w:t xml:space="preserve">. The reason for this ordering is that it greatly simplifies the hardware of both encoders and decoders, as we shall see. </w:t>
      </w:r>
    </w:p>
    <w:p w14:paraId="292E0217" w14:textId="77777777" w:rsidR="0082202F" w:rsidRDefault="0082202F" w:rsidP="00D23ED1">
      <w:pPr>
        <w:pStyle w:val="Heading3"/>
        <w:rPr>
          <w:rFonts w:cs="Times New Roman"/>
          <w:b w:val="0"/>
          <w:bCs w:val="0"/>
          <w:color w:val="FF0000"/>
          <w:szCs w:val="20"/>
        </w:rPr>
      </w:pPr>
    </w:p>
    <w:p w14:paraId="6512EDB1" w14:textId="77777777" w:rsidR="000C1680" w:rsidRPr="00D23ED1" w:rsidRDefault="00D23ED1" w:rsidP="00D23ED1">
      <w:pPr>
        <w:pStyle w:val="Heading3"/>
      </w:pPr>
      <w:bookmarkStart w:id="75" w:name="_Toc361301835"/>
      <w:r>
        <w:t xml:space="preserve">(c) </w:t>
      </w:r>
      <w:r w:rsidR="000C1680" w:rsidRPr="00D23ED1">
        <w:t>The Perp Space</w:t>
      </w:r>
      <w:r w:rsidR="00A61F44" w:rsidRPr="00D23ED1">
        <w:t xml:space="preserve"> and the Parity Check Matrix H</w:t>
      </w:r>
      <w:bookmarkEnd w:id="75"/>
    </w:p>
    <w:p w14:paraId="22358821" w14:textId="77777777" w:rsidR="000C1680" w:rsidRDefault="000C1680" w:rsidP="005E691C"/>
    <w:p w14:paraId="7AB411E2" w14:textId="77777777" w:rsidR="005E691C" w:rsidRPr="00C51C9C" w:rsidRDefault="000C1680" w:rsidP="005E691C">
      <w:r>
        <w:t>We have seen</w:t>
      </w:r>
      <w:r w:rsidR="005E691C">
        <w:t xml:space="preserve"> that all data vectors in our data space D</w:t>
      </w:r>
      <w:r w:rsidR="005E691C" w:rsidRPr="00283C18">
        <w:rPr>
          <w:rStyle w:val="superscript"/>
        </w:rPr>
        <w:t>k</w:t>
      </w:r>
      <w:r w:rsidR="00153F85">
        <w:t xml:space="preserve"> </w:t>
      </w:r>
      <w:r w:rsidR="005E691C">
        <w:t>get mapped by G into the code space C</w:t>
      </w:r>
      <w:r w:rsidR="005E691C" w:rsidRPr="00283C18">
        <w:rPr>
          <w:rStyle w:val="superscript"/>
        </w:rPr>
        <w:t>k</w:t>
      </w:r>
      <w:r w:rsidR="005E691C">
        <w:t>, which is a subspace of V</w:t>
      </w:r>
      <w:r w:rsidR="005E691C" w:rsidRPr="00283C18">
        <w:rPr>
          <w:rStyle w:val="superscript"/>
        </w:rPr>
        <w:t>n</w:t>
      </w:r>
      <w:r w:rsidR="005E691C">
        <w:t>.</w:t>
      </w:r>
      <w:r w:rsidR="00153F85">
        <w:t xml:space="preserve"> </w:t>
      </w:r>
      <w:r w:rsidR="005E691C">
        <w:t>Within V</w:t>
      </w:r>
      <w:r w:rsidR="005E691C" w:rsidRPr="00283C18">
        <w:rPr>
          <w:rStyle w:val="superscript"/>
        </w:rPr>
        <w:t>n</w:t>
      </w:r>
      <w:r w:rsidR="005E691C">
        <w:t xml:space="preserve"> there exists another useful subspace besides C</w:t>
      </w:r>
      <w:r w:rsidR="005E691C" w:rsidRPr="00283C18">
        <w:rPr>
          <w:rStyle w:val="superscript"/>
        </w:rPr>
        <w:t>k</w:t>
      </w:r>
      <w:r w:rsidR="005E691C">
        <w:t>.</w:t>
      </w:r>
      <w:r w:rsidR="00153F85">
        <w:t xml:space="preserve"> </w:t>
      </w:r>
      <w:r w:rsidR="005E691C">
        <w:t xml:space="preserve">It is the space </w:t>
      </w:r>
      <w:r>
        <w:t>(C</w:t>
      </w:r>
      <w:r>
        <w:rPr>
          <w:rStyle w:val="superscript"/>
        </w:rPr>
        <w:t>k</w:t>
      </w:r>
      <w:r>
        <w:t>)</w:t>
      </w:r>
      <w:r>
        <w:rPr>
          <w:rStyle w:val="superscript"/>
        </w:rPr>
        <w:sym w:font="Symbol" w:char="F05E"/>
      </w:r>
      <w:r>
        <w:rPr>
          <w:rStyle w:val="superscript"/>
        </w:rPr>
        <w:t xml:space="preserve"> </w:t>
      </w:r>
      <w:r w:rsidR="008418DB">
        <w:t xml:space="preserve">discussed above </w:t>
      </w:r>
      <w:r w:rsidR="005E691C">
        <w:t>formed by the set of all n-tuples in V</w:t>
      </w:r>
      <w:r w:rsidR="005E691C" w:rsidRPr="00283C18">
        <w:rPr>
          <w:rStyle w:val="superscript"/>
        </w:rPr>
        <w:t>n</w:t>
      </w:r>
      <w:r w:rsidR="005E691C">
        <w:t xml:space="preserve"> which are </w:t>
      </w:r>
      <w:r w:rsidR="005E691C" w:rsidRPr="005A5C49">
        <w:rPr>
          <w:b/>
        </w:rPr>
        <w:t>orthogonal</w:t>
      </w:r>
      <w:r w:rsidR="005E691C">
        <w:t xml:space="preserve"> to the code vectors of C</w:t>
      </w:r>
      <w:r w:rsidR="005E691C" w:rsidRPr="00283C18">
        <w:rPr>
          <w:rStyle w:val="superscript"/>
        </w:rPr>
        <w:t>k</w:t>
      </w:r>
      <w:r w:rsidR="005E691C">
        <w:t>.</w:t>
      </w:r>
      <w:r w:rsidR="00153F85">
        <w:t xml:space="preserve"> </w:t>
      </w:r>
      <w:r w:rsidR="005E691C">
        <w:t>In</w:t>
      </w:r>
      <w:r w:rsidR="00153F85">
        <w:t xml:space="preserve"> </w:t>
      </w:r>
      <w:r w:rsidR="005E691C">
        <w:t xml:space="preserve">other words, an n-tuple </w:t>
      </w:r>
      <w:r w:rsidR="008418DB">
        <w:t xml:space="preserve">row </w:t>
      </w:r>
      <w:r w:rsidR="005E691C">
        <w:t xml:space="preserve">vector </w:t>
      </w:r>
      <w:r w:rsidR="005E691C" w:rsidRPr="000C1680">
        <w:rPr>
          <w:b/>
        </w:rPr>
        <w:t>h</w:t>
      </w:r>
      <w:r w:rsidR="005E691C">
        <w:t xml:space="preserve"> </w:t>
      </w:r>
      <w:r w:rsidR="008418DB">
        <w:t xml:space="preserve"> in (C</w:t>
      </w:r>
      <w:r w:rsidR="008418DB">
        <w:rPr>
          <w:rStyle w:val="superscript"/>
        </w:rPr>
        <w:t>k</w:t>
      </w:r>
      <w:r w:rsidR="008418DB">
        <w:t>)</w:t>
      </w:r>
      <w:r w:rsidR="008418DB">
        <w:rPr>
          <w:rStyle w:val="superscript"/>
        </w:rPr>
        <w:sym w:font="Symbol" w:char="F05E"/>
      </w:r>
      <w:r w:rsidR="008418DB">
        <w:t xml:space="preserve"> has this property</w:t>
      </w:r>
      <w:r w:rsidR="00C51C9C">
        <w:t xml:space="preserve"> relative to </w:t>
      </w:r>
      <w:r w:rsidR="00C51C9C" w:rsidRPr="00E117B4">
        <w:rPr>
          <w:i/>
        </w:rPr>
        <w:t>any</w:t>
      </w:r>
      <w:r w:rsidR="00C51C9C">
        <w:t xml:space="preserve"> code word </w:t>
      </w:r>
      <w:r w:rsidR="00C51C9C" w:rsidRPr="00C51C9C">
        <w:rPr>
          <w:b/>
        </w:rPr>
        <w:t>c</w:t>
      </w:r>
      <w:r w:rsidR="00C51C9C">
        <w:t xml:space="preserve">, </w:t>
      </w:r>
    </w:p>
    <w:p w14:paraId="691EF845" w14:textId="77777777" w:rsidR="005E691C" w:rsidRDefault="005E691C" w:rsidP="005E691C"/>
    <w:p w14:paraId="642761EE" w14:textId="77777777" w:rsidR="005E691C" w:rsidRDefault="005E691C" w:rsidP="002B2A79">
      <w:pPr>
        <w:tabs>
          <w:tab w:val="left" w:pos="7200"/>
          <w:tab w:val="left" w:pos="7920"/>
          <w:tab w:val="right" w:pos="9270"/>
        </w:tabs>
      </w:pPr>
      <w:r>
        <w:tab/>
      </w:r>
      <w:r w:rsidRPr="000C1680">
        <w:rPr>
          <w:b/>
        </w:rPr>
        <w:t>ch</w:t>
      </w:r>
      <w:r w:rsidRPr="00283C18">
        <w:rPr>
          <w:rStyle w:val="superscript"/>
        </w:rPr>
        <w:t>T</w:t>
      </w:r>
      <w:r>
        <w:t xml:space="preserve"> = </w:t>
      </w:r>
      <w:r w:rsidR="002940C7" w:rsidRPr="002940C7">
        <w:rPr>
          <w:b/>
        </w:rPr>
        <w:t>c</w:t>
      </w:r>
      <w:r w:rsidR="002940C7">
        <w:t xml:space="preserve"> </w:t>
      </w:r>
      <w:r w:rsidR="002940C7">
        <w:sym w:font="Symbol" w:char="F0B7"/>
      </w:r>
      <w:r w:rsidR="002940C7">
        <w:t xml:space="preserve"> </w:t>
      </w:r>
      <w:r w:rsidR="002940C7" w:rsidRPr="002940C7">
        <w:rPr>
          <w:b/>
        </w:rPr>
        <w:t>h</w:t>
      </w:r>
      <w:r w:rsidR="002940C7">
        <w:t xml:space="preserve"> = 0</w:t>
      </w:r>
      <w:r>
        <w:tab/>
      </w:r>
      <w:r w:rsidR="00C51C9C">
        <w:tab/>
        <w:t xml:space="preserve">// </w:t>
      </w:r>
      <w:r w:rsidR="00C51C9C" w:rsidRPr="00C51C9C">
        <w:rPr>
          <w:b/>
        </w:rPr>
        <w:t>c</w:t>
      </w:r>
      <w:r w:rsidR="00C51C9C">
        <w:t xml:space="preserve"> and </w:t>
      </w:r>
      <w:r w:rsidR="00C51C9C" w:rsidRPr="00C51C9C">
        <w:rPr>
          <w:b/>
        </w:rPr>
        <w:t>h</w:t>
      </w:r>
      <w:r w:rsidR="00C51C9C">
        <w:t xml:space="preserve"> are "orthogonal" or "perpendicular"</w:t>
      </w:r>
      <w:r w:rsidR="00FA2274">
        <w:tab/>
      </w:r>
      <w:r w:rsidR="00FA2274">
        <w:tab/>
      </w:r>
      <w:r w:rsidR="00FA2274">
        <w:tab/>
        <w:t>(7.1</w:t>
      </w:r>
      <w:r w:rsidR="002940C7">
        <w:t>8</w:t>
      </w:r>
      <w:r w:rsidR="00FA2274">
        <w:t>)</w:t>
      </w:r>
    </w:p>
    <w:p w14:paraId="55E4D2C2" w14:textId="77777777" w:rsidR="00E117B4" w:rsidRDefault="00E117B4" w:rsidP="002B2A79">
      <w:pPr>
        <w:tabs>
          <w:tab w:val="left" w:pos="7200"/>
          <w:tab w:val="left" w:pos="7920"/>
          <w:tab w:val="right" w:pos="9270"/>
        </w:tabs>
      </w:pPr>
    </w:p>
    <w:p w14:paraId="46763A83" w14:textId="77777777" w:rsidR="00083022" w:rsidRDefault="00E117B4" w:rsidP="00E117B4">
      <w:pPr>
        <w:tabs>
          <w:tab w:val="left" w:pos="7200"/>
          <w:tab w:val="left" w:pos="7920"/>
          <w:tab w:val="right" w:pos="9270"/>
        </w:tabs>
      </w:pPr>
      <w:r>
        <w:t xml:space="preserve">Such a vector </w:t>
      </w:r>
      <w:r w:rsidRPr="00E117B4">
        <w:rPr>
          <w:b/>
        </w:rPr>
        <w:t>h</w:t>
      </w:r>
      <w:r>
        <w:t xml:space="preserve"> is "an illegal code word" since it lies in V</w:t>
      </w:r>
      <w:r w:rsidRPr="00E117B4">
        <w:rPr>
          <w:rStyle w:val="superscript"/>
        </w:rPr>
        <w:t>n</w:t>
      </w:r>
      <w:r>
        <w:t xml:space="preserve"> but outside C</w:t>
      </w:r>
      <w:r>
        <w:rPr>
          <w:rStyle w:val="superscript"/>
        </w:rPr>
        <w:t>k</w:t>
      </w:r>
      <w:r>
        <w:t>. In (7.1</w:t>
      </w:r>
      <w:r w:rsidR="002940C7">
        <w:t>8</w:t>
      </w:r>
      <w:r>
        <w:t>)</w:t>
      </w:r>
      <w:r w:rsidR="008418DB">
        <w:t xml:space="preserve"> </w:t>
      </w:r>
      <w:r w:rsidR="008418DB" w:rsidRPr="008418DB">
        <w:rPr>
          <w:b/>
        </w:rPr>
        <w:t>h</w:t>
      </w:r>
      <w:r w:rsidR="008418DB">
        <w:rPr>
          <w:rStyle w:val="superscript"/>
        </w:rPr>
        <w:t>T</w:t>
      </w:r>
      <w:r w:rsidR="008418DB">
        <w:t xml:space="preserve"> is a column vector, and </w:t>
      </w:r>
      <w:r w:rsidR="008418DB" w:rsidRPr="008418DB">
        <w:rPr>
          <w:b/>
        </w:rPr>
        <w:t>ch</w:t>
      </w:r>
      <w:r w:rsidR="008418DB">
        <w:rPr>
          <w:rStyle w:val="superscript"/>
        </w:rPr>
        <w:t>T</w:t>
      </w:r>
      <w:r w:rsidR="008418DB">
        <w:t xml:space="preserve"> is then an inner product exactly as shown in (7.1</w:t>
      </w:r>
      <w:r w:rsidR="002940C7">
        <w:t>5</w:t>
      </w:r>
      <w:r w:rsidR="008418DB">
        <w:t xml:space="preserve">). </w:t>
      </w:r>
      <w:r w:rsidR="005E691C">
        <w:t xml:space="preserve">Note, by the way, that this 0 is a symbol, an element of GF(q). </w:t>
      </w:r>
      <w:r w:rsidR="00C51C9C">
        <w:t xml:space="preserve">That is because the components of </w:t>
      </w:r>
      <w:r w:rsidR="00C51C9C" w:rsidRPr="00C51C9C">
        <w:rPr>
          <w:b/>
        </w:rPr>
        <w:t>c</w:t>
      </w:r>
      <w:r w:rsidR="00C51C9C">
        <w:t xml:space="preserve"> and </w:t>
      </w:r>
      <w:r w:rsidR="00C51C9C" w:rsidRPr="00C51C9C">
        <w:rPr>
          <w:b/>
        </w:rPr>
        <w:t>h</w:t>
      </w:r>
      <w:r w:rsidR="00C51C9C">
        <w:rPr>
          <w:rStyle w:val="superscript"/>
        </w:rPr>
        <w:t>T</w:t>
      </w:r>
      <w:r w:rsidR="00C51C9C">
        <w:t xml:space="preserve"> are symbols. </w:t>
      </w:r>
    </w:p>
    <w:p w14:paraId="40AF8BDB" w14:textId="77777777" w:rsidR="00083022" w:rsidRDefault="00083022" w:rsidP="00770637"/>
    <w:p w14:paraId="2995295A" w14:textId="77777777" w:rsidR="00083022" w:rsidRDefault="00083022" w:rsidP="00770637">
      <w:r>
        <w:t>As an example, let's take the code with k = 2 and n = 5 so that (7.</w:t>
      </w:r>
      <w:r w:rsidR="0082202F">
        <w:t>4</w:t>
      </w:r>
      <w:r>
        <w:t>) looks like</w:t>
      </w:r>
    </w:p>
    <w:p w14:paraId="5A601E89" w14:textId="77777777" w:rsidR="00083022" w:rsidRDefault="00083022" w:rsidP="00770637"/>
    <w:p w14:paraId="34805A7E" w14:textId="77777777" w:rsidR="00083022" w:rsidRPr="00D87AD3" w:rsidRDefault="00083022" w:rsidP="002B2A79">
      <w:pPr>
        <w:tabs>
          <w:tab w:val="left" w:pos="7200"/>
          <w:tab w:val="left" w:pos="7920"/>
          <w:tab w:val="right" w:pos="9270"/>
        </w:tabs>
      </w:pPr>
      <w:r>
        <w:tab/>
        <w:t xml:space="preserve"> (c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 = (d</w:t>
      </w:r>
      <w:r>
        <w:rPr>
          <w:rStyle w:val="subscript"/>
        </w:rPr>
        <w:t>1</w:t>
      </w:r>
      <w:r>
        <w:t xml:space="preserve"> d</w:t>
      </w:r>
      <w:r>
        <w:rPr>
          <w:rStyle w:val="subscript"/>
        </w:rPr>
        <w:t xml:space="preserve">2 </w:t>
      </w:r>
      <w:r>
        <w:t>d</w:t>
      </w:r>
      <w:r>
        <w:rPr>
          <w:rStyle w:val="subscript"/>
        </w:rPr>
        <w:t>3</w:t>
      </w:r>
      <w:r>
        <w:t xml:space="preserve">) </w:t>
      </w:r>
      <w:r>
        <w:fldChar w:fldCharType="begin"/>
      </w:r>
      <w:r>
        <w:instrText xml:space="preserve"> EQ \B(\A\co5( a , b , c , d, e, a' , b' , c' , d' , e' , a" , b" , c" , d" , e")) </w:instrText>
      </w:r>
      <w:r>
        <w:fldChar w:fldCharType="end"/>
      </w:r>
      <w:r>
        <w:t xml:space="preserve">. </w:t>
      </w:r>
      <w:r>
        <w:tab/>
      </w:r>
      <w:r w:rsidR="00D87AD3">
        <w:tab/>
      </w:r>
      <w:r w:rsidR="00D87AD3">
        <w:tab/>
      </w:r>
      <w:r w:rsidR="00D87AD3">
        <w:tab/>
      </w:r>
      <w:r w:rsidR="00D87AD3">
        <w:tab/>
      </w:r>
      <w:r w:rsidR="00D87AD3">
        <w:tab/>
        <w:t>(7.1</w:t>
      </w:r>
      <w:r w:rsidR="002940C7">
        <w:t>9</w:t>
      </w:r>
      <w:r w:rsidR="00D87AD3">
        <w:t>)</w:t>
      </w:r>
    </w:p>
    <w:p w14:paraId="3B1C5CC1" w14:textId="77777777" w:rsidR="00083022" w:rsidRDefault="00083022" w:rsidP="00083022"/>
    <w:p w14:paraId="4A1F2ECE" w14:textId="77777777" w:rsidR="00083022" w:rsidRDefault="00083022" w:rsidP="00083022">
      <w:r>
        <w:t xml:space="preserve">Since vector </w:t>
      </w:r>
      <w:r w:rsidRPr="00770637">
        <w:rPr>
          <w:b/>
        </w:rPr>
        <w:t>h</w:t>
      </w:r>
      <w:r>
        <w:t xml:space="preserve"> in (C</w:t>
      </w:r>
      <w:r>
        <w:rPr>
          <w:rStyle w:val="superscript"/>
        </w:rPr>
        <w:t>k</w:t>
      </w:r>
      <w:r>
        <w:t>)</w:t>
      </w:r>
      <w:r>
        <w:rPr>
          <w:rStyle w:val="superscript"/>
        </w:rPr>
        <w:sym w:font="Symbol" w:char="F05E"/>
      </w:r>
      <w:r>
        <w:t xml:space="preserve"> has 5 components (like all vectors within V</w:t>
      </w:r>
      <w:r>
        <w:rPr>
          <w:rStyle w:val="superscript"/>
        </w:rPr>
        <w:t>5</w:t>
      </w:r>
      <w:r>
        <w:t xml:space="preserve">) we write </w:t>
      </w:r>
      <w:r w:rsidRPr="00770637">
        <w:rPr>
          <w:b/>
        </w:rPr>
        <w:t>h</w:t>
      </w:r>
      <w:r>
        <w:t xml:space="preserve"> = (h</w:t>
      </w:r>
      <w:r>
        <w:rPr>
          <w:rStyle w:val="subscript"/>
        </w:rPr>
        <w:t xml:space="preserve">1 </w:t>
      </w:r>
      <w:r>
        <w:t>h</w:t>
      </w:r>
      <w:r>
        <w:rPr>
          <w:rStyle w:val="subscript"/>
        </w:rPr>
        <w:t xml:space="preserve">2 </w:t>
      </w:r>
      <w:r>
        <w:t>h</w:t>
      </w:r>
      <w:r>
        <w:rPr>
          <w:rStyle w:val="subscript"/>
        </w:rPr>
        <w:t>3</w:t>
      </w:r>
      <w:r>
        <w:t xml:space="preserve"> h</w:t>
      </w:r>
      <w:r>
        <w:rPr>
          <w:rStyle w:val="subscript"/>
        </w:rPr>
        <w:t>4</w:t>
      </w:r>
      <w:r>
        <w:t xml:space="preserve"> h</w:t>
      </w:r>
      <w:r>
        <w:rPr>
          <w:rStyle w:val="subscript"/>
        </w:rPr>
        <w:t>5</w:t>
      </w:r>
      <w:r>
        <w:t>) and then (7.1</w:t>
      </w:r>
      <w:r w:rsidR="001827E3">
        <w:t>8</w:t>
      </w:r>
      <w:r>
        <w:t>) looks like</w:t>
      </w:r>
    </w:p>
    <w:p w14:paraId="295374BF" w14:textId="77777777" w:rsidR="00083022" w:rsidRDefault="00083022" w:rsidP="00083022"/>
    <w:p w14:paraId="01B28A0C" w14:textId="77777777" w:rsidR="00083022" w:rsidRPr="00D87AD3" w:rsidRDefault="00083022" w:rsidP="002B2A79">
      <w:pPr>
        <w:tabs>
          <w:tab w:val="left" w:pos="7200"/>
          <w:tab w:val="left" w:pos="7920"/>
          <w:tab w:val="right" w:pos="9270"/>
        </w:tabs>
      </w:pPr>
      <w:r>
        <w:tab/>
        <w:t>(c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 xml:space="preserve">)  </w:t>
      </w:r>
      <w:r>
        <w:fldChar w:fldCharType="begin"/>
      </w:r>
      <w:r>
        <w:instrText xml:space="preserve"> EQ \B(\A( h</w:instrText>
      </w:r>
      <w:r>
        <w:rPr>
          <w:rStyle w:val="subscript"/>
        </w:rPr>
        <w:instrText>1</w:instrText>
      </w:r>
      <w:r>
        <w:instrText>, h</w:instrText>
      </w:r>
      <w:r>
        <w:rPr>
          <w:rStyle w:val="subscript"/>
        </w:rPr>
        <w:instrText>2</w:instrText>
      </w:r>
      <w:r>
        <w:instrText>, h</w:instrText>
      </w:r>
      <w:r>
        <w:rPr>
          <w:rStyle w:val="subscript"/>
        </w:rPr>
        <w:instrText>3</w:instrText>
      </w:r>
      <w:r>
        <w:instrText>,</w:instrText>
      </w:r>
      <w:r w:rsidRPr="00083022">
        <w:instrText xml:space="preserve"> </w:instrText>
      </w:r>
      <w:r>
        <w:instrText>h</w:instrText>
      </w:r>
      <w:r>
        <w:rPr>
          <w:rStyle w:val="subscript"/>
        </w:rPr>
        <w:instrText>4</w:instrText>
      </w:r>
      <w:r>
        <w:instrText>,</w:instrText>
      </w:r>
      <w:r w:rsidRPr="00083022">
        <w:instrText xml:space="preserve"> </w:instrText>
      </w:r>
      <w:r>
        <w:instrText>h</w:instrText>
      </w:r>
      <w:r>
        <w:rPr>
          <w:rStyle w:val="subscript"/>
        </w:rPr>
        <w:instrText>5</w:instrText>
      </w:r>
      <w:r>
        <w:instrText>) )</w:instrText>
      </w:r>
      <w:r>
        <w:fldChar w:fldCharType="end"/>
      </w:r>
      <w:r>
        <w:t xml:space="preserve">  = 0</w:t>
      </w:r>
      <w:r w:rsidR="00E117B4">
        <w:t xml:space="preserve"> .</w:t>
      </w:r>
      <w:r w:rsidR="00E117B4">
        <w:tab/>
      </w:r>
      <w:r w:rsidR="00D87AD3">
        <w:tab/>
      </w:r>
      <w:r w:rsidR="00D87AD3">
        <w:tab/>
      </w:r>
      <w:r w:rsidR="00D87AD3">
        <w:tab/>
      </w:r>
      <w:r w:rsidR="00D87AD3">
        <w:tab/>
      </w:r>
      <w:r w:rsidR="00D87AD3">
        <w:tab/>
      </w:r>
      <w:r w:rsidR="00D87AD3">
        <w:tab/>
      </w:r>
      <w:r w:rsidR="00D87AD3">
        <w:tab/>
        <w:t>(7.</w:t>
      </w:r>
      <w:r w:rsidR="002940C7">
        <w:t>20</w:t>
      </w:r>
      <w:r w:rsidR="00D87AD3">
        <w:t>)</w:t>
      </w:r>
    </w:p>
    <w:p w14:paraId="3966ACDA" w14:textId="77777777" w:rsidR="00083022" w:rsidRDefault="00083022" w:rsidP="00770637"/>
    <w:p w14:paraId="3301ED68" w14:textId="77777777" w:rsidR="005E691C" w:rsidRDefault="005E691C" w:rsidP="005E691C">
      <w:r>
        <w:t xml:space="preserve">It is not hard to show that the set of such orthogonal vectors </w:t>
      </w:r>
      <w:r w:rsidRPr="00C51C9C">
        <w:rPr>
          <w:b/>
        </w:rPr>
        <w:t>h</w:t>
      </w:r>
      <w:r>
        <w:t xml:space="preserve"> does in fact form a vector space</w:t>
      </w:r>
      <w:r w:rsidR="00C51C9C">
        <w:t xml:space="preserve"> (C</w:t>
      </w:r>
      <w:r w:rsidR="00C51C9C">
        <w:rPr>
          <w:rStyle w:val="superscript"/>
        </w:rPr>
        <w:t>k</w:t>
      </w:r>
      <w:r w:rsidR="00C51C9C">
        <w:t>)</w:t>
      </w:r>
      <w:r w:rsidR="00C51C9C">
        <w:rPr>
          <w:rStyle w:val="superscript"/>
        </w:rPr>
        <w:sym w:font="Symbol" w:char="F05E"/>
      </w:r>
      <w:r>
        <w:t>, and that the dimension of this vector space is n-k.</w:t>
      </w:r>
      <w:r w:rsidR="00153F85">
        <w:t xml:space="preserve"> </w:t>
      </w:r>
      <w:r>
        <w:t xml:space="preserve">Within </w:t>
      </w:r>
      <w:r w:rsidR="00FA2274">
        <w:t>(C</w:t>
      </w:r>
      <w:r w:rsidR="00FA2274">
        <w:rPr>
          <w:rStyle w:val="superscript"/>
        </w:rPr>
        <w:t>k</w:t>
      </w:r>
      <w:r w:rsidR="00FA2274">
        <w:t>)</w:t>
      </w:r>
      <w:r w:rsidR="00FA2274">
        <w:rPr>
          <w:rStyle w:val="superscript"/>
        </w:rPr>
        <w:sym w:font="Symbol" w:char="F05E"/>
      </w:r>
      <w:r>
        <w:t xml:space="preserve">, we can therefore find (n-k) </w:t>
      </w:r>
      <w:r w:rsidR="00E117B4">
        <w:t xml:space="preserve">basis </w:t>
      </w:r>
      <w:r w:rsidR="00FA2274">
        <w:t>vectors</w:t>
      </w:r>
      <w:r>
        <w:t xml:space="preserve"> </w:t>
      </w:r>
      <w:r w:rsidRPr="00C51C9C">
        <w:rPr>
          <w:b/>
        </w:rPr>
        <w:t>h</w:t>
      </w:r>
      <w:r>
        <w:t xml:space="preserve"> which satisfy </w:t>
      </w:r>
      <w:r w:rsidR="00FA2274">
        <w:t>(7.1</w:t>
      </w:r>
      <w:r w:rsidR="001827E3">
        <w:t>8</w:t>
      </w:r>
      <w:r w:rsidR="00FA2274">
        <w:t>)</w:t>
      </w:r>
      <w:r>
        <w:t xml:space="preserve"> for all code vectors </w:t>
      </w:r>
      <w:r w:rsidRPr="00FA2274">
        <w:rPr>
          <w:b/>
        </w:rPr>
        <w:t>c</w:t>
      </w:r>
      <w:r>
        <w:t>.</w:t>
      </w:r>
      <w:r w:rsidR="00153F85">
        <w:t xml:space="preserve"> </w:t>
      </w:r>
      <w:r>
        <w:t xml:space="preserve">We can then consider these </w:t>
      </w:r>
      <w:r w:rsidRPr="00770637">
        <w:rPr>
          <w:b/>
        </w:rPr>
        <w:t>h</w:t>
      </w:r>
      <w:r>
        <w:t xml:space="preserve">'s to be the </w:t>
      </w:r>
      <w:r>
        <w:rPr>
          <w:i/>
        </w:rPr>
        <w:t>rows</w:t>
      </w:r>
      <w:r>
        <w:t xml:space="preserve"> of a matrix H which has n-k rows and n columns.</w:t>
      </w:r>
      <w:r w:rsidR="00153F85">
        <w:t xml:space="preserve"> </w:t>
      </w:r>
      <w:r>
        <w:t>Then we can write:</w:t>
      </w:r>
    </w:p>
    <w:p w14:paraId="6BFD80D3" w14:textId="77777777" w:rsidR="005E691C" w:rsidRDefault="005E691C" w:rsidP="005E691C"/>
    <w:p w14:paraId="77441AE1" w14:textId="77777777" w:rsidR="005E691C" w:rsidRDefault="005E691C" w:rsidP="002B2A79">
      <w:pPr>
        <w:tabs>
          <w:tab w:val="left" w:pos="7200"/>
          <w:tab w:val="left" w:pos="7920"/>
          <w:tab w:val="right" w:pos="9270"/>
        </w:tabs>
      </w:pPr>
      <w:r>
        <w:tab/>
      </w:r>
      <w:r w:rsidRPr="00D87AD3">
        <w:rPr>
          <w:b/>
        </w:rPr>
        <w:t>c</w:t>
      </w:r>
      <w:r>
        <w:t>H</w:t>
      </w:r>
      <w:r w:rsidRPr="00283C18">
        <w:rPr>
          <w:rStyle w:val="superscript"/>
        </w:rPr>
        <w:t>T</w:t>
      </w:r>
      <w:r w:rsidR="00153F85">
        <w:rPr>
          <w:rStyle w:val="superscript"/>
        </w:rPr>
        <w:t xml:space="preserve"> </w:t>
      </w:r>
      <w:r>
        <w:t xml:space="preserve"> = </w:t>
      </w:r>
      <w:r w:rsidRPr="00D87AD3">
        <w:rPr>
          <w:b/>
        </w:rPr>
        <w:t>0</w:t>
      </w:r>
      <w:r>
        <w:tab/>
        <w:t>or</w:t>
      </w:r>
      <w:r w:rsidR="00153F85">
        <w:t xml:space="preserve"> </w:t>
      </w:r>
      <w:r>
        <w:t xml:space="preserve">alternatively, applied to column vectors </w:t>
      </w:r>
      <w:r w:rsidRPr="0082202F">
        <w:rPr>
          <w:b/>
        </w:rPr>
        <w:t>c</w:t>
      </w:r>
      <w:r w:rsidRPr="00283C18">
        <w:rPr>
          <w:rStyle w:val="superscript"/>
        </w:rPr>
        <w:t>T</w:t>
      </w:r>
      <w:r>
        <w:t xml:space="preserve">, </w:t>
      </w:r>
      <w:r>
        <w:tab/>
        <w:t>H</w:t>
      </w:r>
      <w:r w:rsidRPr="00D87AD3">
        <w:rPr>
          <w:b/>
        </w:rPr>
        <w:t>c</w:t>
      </w:r>
      <w:r w:rsidRPr="00283C18">
        <w:rPr>
          <w:rStyle w:val="superscript"/>
        </w:rPr>
        <w:t>T</w:t>
      </w:r>
      <w:r>
        <w:t xml:space="preserve"> = </w:t>
      </w:r>
      <w:r w:rsidRPr="00D87AD3">
        <w:rPr>
          <w:b/>
        </w:rPr>
        <w:t>0</w:t>
      </w:r>
      <w:r w:rsidR="00770637">
        <w:tab/>
      </w:r>
      <w:r w:rsidR="00770637">
        <w:tab/>
      </w:r>
      <w:r w:rsidR="00770637">
        <w:tab/>
      </w:r>
      <w:r w:rsidR="00770637">
        <w:tab/>
        <w:t>(7.</w:t>
      </w:r>
      <w:r w:rsidR="002940C7">
        <w:t>21</w:t>
      </w:r>
      <w:r w:rsidR="00770637">
        <w:t>)</w:t>
      </w:r>
    </w:p>
    <w:p w14:paraId="0AC8303D" w14:textId="77777777" w:rsidR="00D87AD3" w:rsidRDefault="00D87AD3" w:rsidP="005E691C"/>
    <w:p w14:paraId="3CEF496F" w14:textId="77777777" w:rsidR="00D87AD3" w:rsidRDefault="00D87AD3" w:rsidP="005E691C">
      <w:r>
        <w:t xml:space="preserve">where here </w:t>
      </w:r>
      <w:r w:rsidRPr="00D87AD3">
        <w:rPr>
          <w:b/>
        </w:rPr>
        <w:t>0</w:t>
      </w:r>
      <w:r>
        <w:t xml:space="preserve"> </w:t>
      </w:r>
      <w:r w:rsidR="0082202F">
        <w:t xml:space="preserve">on the left </w:t>
      </w:r>
      <w:r>
        <w:t xml:space="preserve">is a row vector containing n-k 0's, each of </w:t>
      </w:r>
      <w:r w:rsidR="0082202F">
        <w:t xml:space="preserve">which is the 0 symbol of GF(q). The </w:t>
      </w:r>
      <w:r w:rsidR="0082202F" w:rsidRPr="0082202F">
        <w:rPr>
          <w:b/>
        </w:rPr>
        <w:t>0</w:t>
      </w:r>
      <w:r w:rsidR="0082202F">
        <w:t xml:space="preserve"> on the right is the corresponding all-zeros column vector. </w:t>
      </w:r>
    </w:p>
    <w:p w14:paraId="42E106C8" w14:textId="77777777" w:rsidR="00EB1783" w:rsidRDefault="00EB1783" w:rsidP="005E691C"/>
    <w:p w14:paraId="4DCE103B" w14:textId="77777777" w:rsidR="00083022" w:rsidRPr="001F2F5E" w:rsidRDefault="001F2F5E" w:rsidP="005E691C">
      <w:r>
        <w:t>Since</w:t>
      </w:r>
      <w:r w:rsidR="00EB1783">
        <w:t xml:space="preserve"> H</w:t>
      </w:r>
      <w:r w:rsidR="00EB1783" w:rsidRPr="00EB1783">
        <w:rPr>
          <w:b/>
        </w:rPr>
        <w:t>c</w:t>
      </w:r>
      <w:r>
        <w:rPr>
          <w:rStyle w:val="superscript"/>
        </w:rPr>
        <w:t>T</w:t>
      </w:r>
      <w:r w:rsidR="00EB1783">
        <w:t xml:space="preserve"> = 0 for all </w:t>
      </w:r>
      <w:r w:rsidR="00EB1783" w:rsidRPr="00EB1783">
        <w:rPr>
          <w:b/>
        </w:rPr>
        <w:t>c</w:t>
      </w:r>
      <w:r w:rsidR="00EB1783">
        <w:t xml:space="preserve"> in C</w:t>
      </w:r>
      <w:r w:rsidR="00EB1783">
        <w:rPr>
          <w:rStyle w:val="superscript"/>
        </w:rPr>
        <w:t>k</w:t>
      </w:r>
      <w:r w:rsidR="00EB1783">
        <w:t xml:space="preserve">, one would say </w:t>
      </w:r>
      <w:r>
        <w:t xml:space="preserve">in linear algebra parlance </w:t>
      </w:r>
      <w:r w:rsidR="00EB1783">
        <w:t xml:space="preserve">that </w:t>
      </w:r>
      <w:r w:rsidR="00D87AD3">
        <w:t>the</w:t>
      </w:r>
      <w:r w:rsidR="00EB1783">
        <w:t xml:space="preserve"> </w:t>
      </w:r>
      <w:r>
        <w:t xml:space="preserve">column vector </w:t>
      </w:r>
      <w:r w:rsidR="00EB1783">
        <w:t xml:space="preserve">code words </w:t>
      </w:r>
      <w:r w:rsidR="00EB1783" w:rsidRPr="00EB1783">
        <w:rPr>
          <w:b/>
        </w:rPr>
        <w:t>c</w:t>
      </w:r>
      <w:r>
        <w:rPr>
          <w:rStyle w:val="superscript"/>
        </w:rPr>
        <w:t>T</w:t>
      </w:r>
      <w:r w:rsidR="00EB1783">
        <w:t xml:space="preserve"> inhabit the </w:t>
      </w:r>
      <w:r w:rsidR="00EB1783" w:rsidRPr="00EB1783">
        <w:rPr>
          <w:b/>
        </w:rPr>
        <w:t>nullspace</w:t>
      </w:r>
      <w:r w:rsidR="00EB1783">
        <w:t xml:space="preserve"> of the linear operator H</w:t>
      </w:r>
      <w:r w:rsidR="00D87AD3">
        <w:t>, which</w:t>
      </w:r>
      <w:r w:rsidR="00E117B4">
        <w:t xml:space="preserve"> nullspace</w:t>
      </w:r>
      <w:r w:rsidR="00D87AD3">
        <w:t xml:space="preserve"> is just C</w:t>
      </w:r>
      <w:r w:rsidR="00D87AD3">
        <w:rPr>
          <w:rStyle w:val="superscript"/>
        </w:rPr>
        <w:t>k</w:t>
      </w:r>
      <w:r w:rsidR="00D87AD3">
        <w:t xml:space="preserve">. </w:t>
      </w:r>
      <w:r w:rsidR="00E117B4">
        <w:t xml:space="preserve">This </w:t>
      </w:r>
      <w:r>
        <w:t xml:space="preserve">nullspace </w:t>
      </w:r>
      <w:r w:rsidR="00E117B4">
        <w:t>space consists of all the points in V</w:t>
      </w:r>
      <w:r w:rsidR="00E117B4" w:rsidRPr="001F2F5E">
        <w:rPr>
          <w:rStyle w:val="superscript"/>
        </w:rPr>
        <w:t>n</w:t>
      </w:r>
      <w:r w:rsidR="00E117B4">
        <w:t xml:space="preserve"> which are hit by the mapping </w:t>
      </w:r>
      <w:r w:rsidR="00E117B4" w:rsidRPr="00EF15B9">
        <w:rPr>
          <w:b/>
        </w:rPr>
        <w:t>c</w:t>
      </w:r>
      <w:r w:rsidR="00E117B4">
        <w:t xml:space="preserve"> = </w:t>
      </w:r>
      <w:r w:rsidR="00E117B4" w:rsidRPr="00EF15B9">
        <w:rPr>
          <w:b/>
        </w:rPr>
        <w:t>d</w:t>
      </w:r>
      <w:r w:rsidR="00E117B4">
        <w:t>G</w:t>
      </w:r>
      <w:r>
        <w:t xml:space="preserve"> for all data vectors </w:t>
      </w:r>
      <w:r w:rsidRPr="001F2F5E">
        <w:rPr>
          <w:b/>
        </w:rPr>
        <w:t>d</w:t>
      </w:r>
      <w:r>
        <w:t xml:space="preserve">. Thus, the </w:t>
      </w:r>
      <w:r w:rsidRPr="001F2F5E">
        <w:rPr>
          <w:b/>
        </w:rPr>
        <w:t>range</w:t>
      </w:r>
      <w:r>
        <w:t xml:space="preserve"> of operator G (all points it hits) =  the nullspace of operator H = C</w:t>
      </w:r>
      <w:r>
        <w:rPr>
          <w:rStyle w:val="superscript"/>
        </w:rPr>
        <w:t>k</w:t>
      </w:r>
      <w:r>
        <w:t xml:space="preserve">. </w:t>
      </w:r>
    </w:p>
    <w:p w14:paraId="75517EA6" w14:textId="77777777" w:rsidR="00EB1783" w:rsidRDefault="00EB1783" w:rsidP="005E691C"/>
    <w:p w14:paraId="527490A1" w14:textId="77777777" w:rsidR="00083022" w:rsidRDefault="00083022" w:rsidP="005E691C">
      <w:r>
        <w:t xml:space="preserve">In our example, let us call our set of n-k = 5-3 = 2 </w:t>
      </w:r>
      <w:r w:rsidRPr="00083022">
        <w:rPr>
          <w:b/>
        </w:rPr>
        <w:t>h</w:t>
      </w:r>
      <w:r>
        <w:t xml:space="preserve"> vectors by the names </w:t>
      </w:r>
      <w:r w:rsidRPr="00083022">
        <w:rPr>
          <w:b/>
        </w:rPr>
        <w:t>h</w:t>
      </w:r>
      <w:r>
        <w:t xml:space="preserve"> and </w:t>
      </w:r>
      <w:r w:rsidRPr="00083022">
        <w:rPr>
          <w:b/>
        </w:rPr>
        <w:t>h</w:t>
      </w:r>
      <w:r>
        <w:t>'. Then (7.</w:t>
      </w:r>
      <w:r w:rsidR="001827E3">
        <w:t>21</w:t>
      </w:r>
      <w:r>
        <w:t>) reads</w:t>
      </w:r>
    </w:p>
    <w:p w14:paraId="5CDD40BC" w14:textId="77777777" w:rsidR="00083022" w:rsidRDefault="00083022" w:rsidP="005E691C"/>
    <w:p w14:paraId="2F095ABE" w14:textId="77777777" w:rsidR="00083022" w:rsidRPr="00D87AD3" w:rsidRDefault="00083022" w:rsidP="002B2A79">
      <w:pPr>
        <w:tabs>
          <w:tab w:val="left" w:pos="7200"/>
          <w:tab w:val="left" w:pos="7920"/>
          <w:tab w:val="right" w:pos="9270"/>
        </w:tabs>
      </w:pPr>
      <w:r>
        <w:tab/>
      </w:r>
      <w:r w:rsidR="00EB1783" w:rsidRPr="00D87AD3">
        <w:rPr>
          <w:b/>
        </w:rPr>
        <w:t>c</w:t>
      </w:r>
      <w:r w:rsidR="00EB1783">
        <w:t>H</w:t>
      </w:r>
      <w:r w:rsidR="00EB1783" w:rsidRPr="00283C18">
        <w:rPr>
          <w:rStyle w:val="superscript"/>
        </w:rPr>
        <w:t>T</w:t>
      </w:r>
      <w:r w:rsidR="00EB1783">
        <w:t xml:space="preserve">  =  </w:t>
      </w:r>
      <w:r>
        <w:t>(c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w:t>
      </w:r>
      <w:r w:rsidR="00144372" w:rsidRPr="00144372">
        <w:t xml:space="preserve"> </w:t>
      </w:r>
      <w:r w:rsidR="007713C1">
        <w:fldChar w:fldCharType="begin"/>
      </w:r>
      <w:r w:rsidR="007713C1">
        <w:instrText xml:space="preserve"> EQ \b \bc\[ (\A \co2( h</w:instrText>
      </w:r>
      <w:r w:rsidR="007713C1">
        <w:rPr>
          <w:rStyle w:val="subscript"/>
        </w:rPr>
        <w:instrText xml:space="preserve">1 </w:instrText>
      </w:r>
      <w:r w:rsidR="007713C1">
        <w:instrText>, h'</w:instrText>
      </w:r>
      <w:r w:rsidR="007713C1">
        <w:rPr>
          <w:rStyle w:val="subscript"/>
        </w:rPr>
        <w:instrText>1</w:instrText>
      </w:r>
      <w:r w:rsidR="007713C1">
        <w:instrText>, h</w:instrText>
      </w:r>
      <w:r w:rsidR="007713C1">
        <w:rPr>
          <w:rStyle w:val="subscript"/>
        </w:rPr>
        <w:instrText xml:space="preserve">2 </w:instrText>
      </w:r>
      <w:r w:rsidR="007713C1">
        <w:instrText>, h'</w:instrText>
      </w:r>
      <w:r w:rsidR="007713C1">
        <w:rPr>
          <w:rStyle w:val="subscript"/>
        </w:rPr>
        <w:instrText>2</w:instrText>
      </w:r>
      <w:r w:rsidR="007713C1">
        <w:instrText>, h</w:instrText>
      </w:r>
      <w:r w:rsidR="007713C1">
        <w:rPr>
          <w:rStyle w:val="subscript"/>
        </w:rPr>
        <w:instrText xml:space="preserve">3 </w:instrText>
      </w:r>
      <w:r w:rsidR="007713C1">
        <w:instrText>, h'</w:instrText>
      </w:r>
      <w:r w:rsidR="007713C1">
        <w:rPr>
          <w:rStyle w:val="subscript"/>
        </w:rPr>
        <w:instrText>3</w:instrText>
      </w:r>
      <w:r w:rsidR="007713C1">
        <w:instrText>, h</w:instrText>
      </w:r>
      <w:r w:rsidR="007713C1">
        <w:rPr>
          <w:rStyle w:val="subscript"/>
        </w:rPr>
        <w:instrText xml:space="preserve">4 </w:instrText>
      </w:r>
      <w:r w:rsidR="007713C1">
        <w:instrText>, h'</w:instrText>
      </w:r>
      <w:r w:rsidR="007713C1">
        <w:rPr>
          <w:rStyle w:val="subscript"/>
        </w:rPr>
        <w:instrText>4</w:instrText>
      </w:r>
      <w:r w:rsidR="007713C1">
        <w:instrText>, h</w:instrText>
      </w:r>
      <w:r w:rsidR="007713C1">
        <w:rPr>
          <w:rStyle w:val="subscript"/>
        </w:rPr>
        <w:instrText xml:space="preserve">5 </w:instrText>
      </w:r>
      <w:r w:rsidR="007713C1">
        <w:instrText>, h'</w:instrText>
      </w:r>
      <w:r w:rsidR="007713C1">
        <w:rPr>
          <w:rStyle w:val="subscript"/>
        </w:rPr>
        <w:instrText>5</w:instrText>
      </w:r>
      <w:r w:rsidR="007713C1">
        <w:instrText xml:space="preserve">)) </w:instrText>
      </w:r>
      <w:r w:rsidR="007713C1">
        <w:fldChar w:fldCharType="end"/>
      </w:r>
      <w:r>
        <w:t xml:space="preserve"> = (0 0) </w:t>
      </w:r>
      <w:r w:rsidR="00144372">
        <w:tab/>
      </w:r>
      <w:r w:rsidR="00144372">
        <w:tab/>
      </w:r>
      <w:r w:rsidR="00EB1783">
        <w:t xml:space="preserve">H = </w:t>
      </w:r>
      <w:r w:rsidR="00EB1783">
        <w:fldChar w:fldCharType="begin"/>
      </w:r>
      <w:r w:rsidR="00EB1783">
        <w:instrText xml:space="preserve"> EQ \B(\A\co5( h</w:instrText>
      </w:r>
      <w:r w:rsidR="00EB1783">
        <w:rPr>
          <w:rStyle w:val="subscript"/>
        </w:rPr>
        <w:instrText>1</w:instrText>
      </w:r>
      <w:r w:rsidR="00EB1783">
        <w:instrText>, h</w:instrText>
      </w:r>
      <w:r w:rsidR="00EB1783">
        <w:rPr>
          <w:rStyle w:val="subscript"/>
        </w:rPr>
        <w:instrText>2</w:instrText>
      </w:r>
      <w:r w:rsidR="00EB1783">
        <w:instrText>, h</w:instrText>
      </w:r>
      <w:r w:rsidR="00EB1783">
        <w:rPr>
          <w:rStyle w:val="subscript"/>
        </w:rPr>
        <w:instrText>3</w:instrText>
      </w:r>
      <w:r w:rsidR="00EB1783">
        <w:instrText>, h</w:instrText>
      </w:r>
      <w:r w:rsidR="00EB1783">
        <w:rPr>
          <w:rStyle w:val="subscript"/>
        </w:rPr>
        <w:instrText>4</w:instrText>
      </w:r>
      <w:r w:rsidR="00EB1783">
        <w:instrText>, h</w:instrText>
      </w:r>
      <w:r w:rsidR="00EB1783">
        <w:rPr>
          <w:rStyle w:val="subscript"/>
        </w:rPr>
        <w:instrText>5</w:instrText>
      </w:r>
      <w:r w:rsidR="00EB1783">
        <w:instrText xml:space="preserve">, </w:instrText>
      </w:r>
      <w:r w:rsidR="007713C1">
        <w:instrText xml:space="preserve"> </w:instrText>
      </w:r>
      <w:r w:rsidR="00EB1783">
        <w:instrText>h'</w:instrText>
      </w:r>
      <w:r w:rsidR="00EB1783">
        <w:rPr>
          <w:rStyle w:val="subscript"/>
        </w:rPr>
        <w:instrText>1</w:instrText>
      </w:r>
      <w:r w:rsidR="00EB1783">
        <w:instrText>, h'</w:instrText>
      </w:r>
      <w:r w:rsidR="00EB1783">
        <w:rPr>
          <w:rStyle w:val="subscript"/>
        </w:rPr>
        <w:instrText>2</w:instrText>
      </w:r>
      <w:r w:rsidR="00EB1783">
        <w:instrText>, h'</w:instrText>
      </w:r>
      <w:r w:rsidR="00EB1783">
        <w:rPr>
          <w:rStyle w:val="subscript"/>
        </w:rPr>
        <w:instrText>3</w:instrText>
      </w:r>
      <w:r w:rsidR="00EB1783">
        <w:instrText>, h'</w:instrText>
      </w:r>
      <w:r w:rsidR="00EB1783">
        <w:rPr>
          <w:rStyle w:val="subscript"/>
        </w:rPr>
        <w:instrText>4</w:instrText>
      </w:r>
      <w:r w:rsidR="00EB1783">
        <w:instrText>, h'</w:instrText>
      </w:r>
      <w:r w:rsidR="00EB1783">
        <w:rPr>
          <w:rStyle w:val="subscript"/>
        </w:rPr>
        <w:instrText>5</w:instrText>
      </w:r>
      <w:r w:rsidR="00EB1783">
        <w:instrText xml:space="preserve">)) </w:instrText>
      </w:r>
      <w:r w:rsidR="00EB1783">
        <w:fldChar w:fldCharType="end"/>
      </w:r>
      <w:r w:rsidR="00D87AD3">
        <w:tab/>
      </w:r>
      <w:r w:rsidR="00D87AD3">
        <w:tab/>
        <w:t>(7.2</w:t>
      </w:r>
      <w:r w:rsidR="002940C7">
        <w:t>2</w:t>
      </w:r>
      <w:r w:rsidR="00D87AD3">
        <w:t>)</w:t>
      </w:r>
    </w:p>
    <w:p w14:paraId="14EAFAD3" w14:textId="77777777" w:rsidR="005E691C" w:rsidRDefault="005E691C" w:rsidP="005E691C"/>
    <w:p w14:paraId="15A5354A" w14:textId="77777777" w:rsidR="005E691C" w:rsidRDefault="005E691C" w:rsidP="005E691C">
      <w:r>
        <w:t xml:space="preserve">In coding theory, the matrix H is called the </w:t>
      </w:r>
      <w:r w:rsidRPr="005A5C49">
        <w:rPr>
          <w:b/>
        </w:rPr>
        <w:t>parity check matrix</w:t>
      </w:r>
      <w:r>
        <w:t xml:space="preserve"> of the (n,k) code.</w:t>
      </w:r>
      <w:r w:rsidR="00153F85">
        <w:t xml:space="preserve"> </w:t>
      </w:r>
      <w:r w:rsidR="00CA0815">
        <w:t>We</w:t>
      </w:r>
      <w:r>
        <w:t xml:space="preserve"> can "check" that a vector </w:t>
      </w:r>
      <w:r w:rsidRPr="00D87AD3">
        <w:rPr>
          <w:b/>
        </w:rPr>
        <w:t>c</w:t>
      </w:r>
      <w:r>
        <w:t xml:space="preserve"> really is a code word by </w:t>
      </w:r>
      <w:r w:rsidR="00D87AD3">
        <w:t xml:space="preserve">computing </w:t>
      </w:r>
      <w:r w:rsidR="00D87AD3" w:rsidRPr="00D87AD3">
        <w:rPr>
          <w:b/>
        </w:rPr>
        <w:t>c</w:t>
      </w:r>
      <w:r w:rsidR="00D87AD3">
        <w:t>H</w:t>
      </w:r>
      <w:r w:rsidR="00D87AD3" w:rsidRPr="00283C18">
        <w:rPr>
          <w:rStyle w:val="superscript"/>
        </w:rPr>
        <w:t>T</w:t>
      </w:r>
      <w:r w:rsidR="00D87AD3">
        <w:t xml:space="preserve"> and seeing if the result is </w:t>
      </w:r>
      <w:r w:rsidR="00D87AD3" w:rsidRPr="00D87AD3">
        <w:rPr>
          <w:b/>
        </w:rPr>
        <w:t>0</w:t>
      </w:r>
      <w:r w:rsidR="00D87AD3">
        <w:t>. If a received code word flunks this test, we know that there has been a transmission error.</w:t>
      </w:r>
      <w:r w:rsidR="00153F85">
        <w:t xml:space="preserve"> </w:t>
      </w:r>
      <w:r w:rsidR="00CA0815">
        <w:t xml:space="preserve">But all we know, when an error is detected by </w:t>
      </w:r>
      <w:r w:rsidR="00CA0815" w:rsidRPr="00D87AD3">
        <w:rPr>
          <w:b/>
        </w:rPr>
        <w:t>c</w:t>
      </w:r>
      <w:r w:rsidR="00CA0815">
        <w:t>H</w:t>
      </w:r>
      <w:r w:rsidR="00CA0815" w:rsidRPr="00283C18">
        <w:rPr>
          <w:rStyle w:val="superscript"/>
        </w:rPr>
        <w:t>T</w:t>
      </w:r>
      <w:r w:rsidR="00CA0815">
        <w:t xml:space="preserve"> ≠ </w:t>
      </w:r>
      <w:r w:rsidR="00CA0815" w:rsidRPr="00CA0815">
        <w:rPr>
          <w:b/>
        </w:rPr>
        <w:t>0</w:t>
      </w:r>
      <w:r w:rsidR="00CA0815">
        <w:t xml:space="preserve">,  is that one or more of the </w:t>
      </w:r>
      <w:r w:rsidR="008F71A4">
        <w:t xml:space="preserve">n </w:t>
      </w:r>
      <w:r w:rsidR="00CA0815">
        <w:t xml:space="preserve">symbols in that code word are wrong. </w:t>
      </w:r>
    </w:p>
    <w:p w14:paraId="7DFA1A0B" w14:textId="77777777" w:rsidR="00D97513" w:rsidRPr="00D87AD3" w:rsidRDefault="00D97513" w:rsidP="005E691C">
      <w:pPr>
        <w:rPr>
          <w:color w:val="FF0000"/>
        </w:rPr>
      </w:pPr>
    </w:p>
    <w:p w14:paraId="7EC600BE" w14:textId="77777777" w:rsidR="005E691C" w:rsidRDefault="005E691C" w:rsidP="005E691C">
      <w:r>
        <w:t>Since the rows of G are a set of code vectors,</w:t>
      </w:r>
      <w:r w:rsidR="00153F85">
        <w:t xml:space="preserve"> </w:t>
      </w:r>
      <w:r>
        <w:t>it trivially follows from the above that:</w:t>
      </w:r>
    </w:p>
    <w:p w14:paraId="0D1776D5" w14:textId="77777777" w:rsidR="005E691C" w:rsidRDefault="005E691C" w:rsidP="005E691C"/>
    <w:p w14:paraId="58367BF4" w14:textId="77777777" w:rsidR="005E691C" w:rsidRDefault="005E691C" w:rsidP="002B2A79">
      <w:pPr>
        <w:tabs>
          <w:tab w:val="left" w:pos="7200"/>
          <w:tab w:val="left" w:pos="7920"/>
          <w:tab w:val="right" w:pos="9270"/>
        </w:tabs>
      </w:pPr>
      <w:r>
        <w:tab/>
        <w:t>GH</w:t>
      </w:r>
      <w:r w:rsidRPr="00283C18">
        <w:rPr>
          <w:rStyle w:val="superscript"/>
        </w:rPr>
        <w:t>T</w:t>
      </w:r>
      <w:r>
        <w:t> = 0</w:t>
      </w:r>
      <w:r>
        <w:tab/>
      </w:r>
      <w:r>
        <w:tab/>
        <w:t>or</w:t>
      </w:r>
      <w:r>
        <w:tab/>
        <w:t>HG</w:t>
      </w:r>
      <w:r w:rsidRPr="00283C18">
        <w:rPr>
          <w:rStyle w:val="superscript"/>
        </w:rPr>
        <w:t>T</w:t>
      </w:r>
      <w:r>
        <w:t xml:space="preserve"> = 0</w:t>
      </w:r>
      <w:r w:rsidR="002572A9">
        <w:tab/>
      </w:r>
      <w:r w:rsidR="002572A9">
        <w:tab/>
      </w:r>
      <w:r w:rsidR="002572A9">
        <w:tab/>
      </w:r>
      <w:r w:rsidR="002572A9">
        <w:tab/>
      </w:r>
      <w:r w:rsidR="002572A9">
        <w:tab/>
      </w:r>
      <w:r w:rsidR="002572A9">
        <w:tab/>
      </w:r>
      <w:r w:rsidR="002572A9">
        <w:tab/>
        <w:t>(7.2</w:t>
      </w:r>
      <w:r w:rsidR="002940C7">
        <w:t>3</w:t>
      </w:r>
      <w:r w:rsidR="002572A9">
        <w:t>)</w:t>
      </w:r>
    </w:p>
    <w:p w14:paraId="3D3E30C8" w14:textId="77777777" w:rsidR="00D97513" w:rsidRDefault="00D97513" w:rsidP="002B2A79">
      <w:pPr>
        <w:tabs>
          <w:tab w:val="left" w:pos="7200"/>
          <w:tab w:val="left" w:pos="7920"/>
          <w:tab w:val="right" w:pos="9270"/>
        </w:tabs>
      </w:pPr>
    </w:p>
    <w:p w14:paraId="15E24D23" w14:textId="77777777" w:rsidR="00D97513" w:rsidRPr="002572A9" w:rsidRDefault="00D97513" w:rsidP="002B2A79">
      <w:pPr>
        <w:tabs>
          <w:tab w:val="left" w:pos="7200"/>
          <w:tab w:val="left" w:pos="7920"/>
          <w:tab w:val="right" w:pos="9270"/>
        </w:tabs>
      </w:pPr>
      <w:r>
        <w:t xml:space="preserve">where now each 0 is an all-zeros matrix. </w:t>
      </w:r>
    </w:p>
    <w:p w14:paraId="25B60172" w14:textId="77777777" w:rsidR="005E691C" w:rsidRDefault="005E691C" w:rsidP="005E691C"/>
    <w:p w14:paraId="52624210" w14:textId="77777777" w:rsidR="00790C37" w:rsidRPr="00D23ED1" w:rsidRDefault="00D23ED1" w:rsidP="00D23ED1">
      <w:pPr>
        <w:pStyle w:val="Heading3"/>
      </w:pPr>
      <w:bookmarkStart w:id="76" w:name="_Toc361301836"/>
      <w:r>
        <w:t xml:space="preserve">(d) </w:t>
      </w:r>
      <w:r w:rsidR="006F7AE4" w:rsidRPr="00D23ED1">
        <w:t xml:space="preserve">The </w:t>
      </w:r>
      <w:r w:rsidR="00F325D7">
        <w:t>D</w:t>
      </w:r>
      <w:r w:rsidR="006F7AE4" w:rsidRPr="00D23ED1">
        <w:t xml:space="preserve">ual </w:t>
      </w:r>
      <w:r w:rsidR="00F325D7">
        <w:t>C</w:t>
      </w:r>
      <w:r w:rsidR="006F7AE4" w:rsidRPr="00D23ED1">
        <w:t>ode</w:t>
      </w:r>
      <w:r w:rsidR="00F325D7">
        <w:t xml:space="preserve"> generated by H</w:t>
      </w:r>
      <w:bookmarkEnd w:id="76"/>
    </w:p>
    <w:p w14:paraId="1E8D3CE0" w14:textId="77777777" w:rsidR="00790C37" w:rsidRDefault="00790C37" w:rsidP="005E691C"/>
    <w:p w14:paraId="2B6527C8" w14:textId="77777777" w:rsidR="005E691C" w:rsidRDefault="005E691C" w:rsidP="005E691C">
      <w:r>
        <w:t xml:space="preserve">Since matrix H has rank n-k, it can </w:t>
      </w:r>
      <w:r>
        <w:rPr>
          <w:i/>
        </w:rPr>
        <w:t>itself</w:t>
      </w:r>
      <w:r>
        <w:t xml:space="preserve"> be considered as the generator matrix of a new code having data words containing n-k symbols.</w:t>
      </w:r>
      <w:r w:rsidR="00153F85">
        <w:t xml:space="preserve"> </w:t>
      </w:r>
      <w:r>
        <w:t>That is, we can define a code:</w:t>
      </w:r>
    </w:p>
    <w:p w14:paraId="62B3E54B" w14:textId="77777777" w:rsidR="005E691C" w:rsidRDefault="005E691C" w:rsidP="005E691C"/>
    <w:p w14:paraId="2A704C95" w14:textId="77777777" w:rsidR="005E691C" w:rsidRPr="002572A9" w:rsidRDefault="005E691C" w:rsidP="002B2A79">
      <w:pPr>
        <w:tabs>
          <w:tab w:val="left" w:pos="7200"/>
          <w:tab w:val="left" w:pos="7920"/>
          <w:tab w:val="right" w:pos="9270"/>
        </w:tabs>
      </w:pPr>
      <w:r>
        <w:tab/>
      </w:r>
      <w:r w:rsidRPr="00D87AD3">
        <w:rPr>
          <w:b/>
        </w:rPr>
        <w:t>c</w:t>
      </w:r>
      <w:r>
        <w:t>'</w:t>
      </w:r>
      <w:r w:rsidR="00153F85">
        <w:t xml:space="preserve"> </w:t>
      </w:r>
      <w:r>
        <w:t xml:space="preserve">= </w:t>
      </w:r>
      <w:r w:rsidRPr="00D87AD3">
        <w:rPr>
          <w:b/>
        </w:rPr>
        <w:t>d</w:t>
      </w:r>
      <w:r>
        <w:t>'H</w:t>
      </w:r>
      <w:r w:rsidR="002572A9">
        <w:tab/>
      </w:r>
      <w:r w:rsidR="002572A9">
        <w:tab/>
      </w:r>
      <w:r w:rsidR="002572A9">
        <w:tab/>
      </w:r>
      <w:r w:rsidR="002572A9">
        <w:tab/>
      </w:r>
      <w:r w:rsidR="002572A9">
        <w:tab/>
      </w:r>
      <w:r w:rsidR="002572A9">
        <w:tab/>
      </w:r>
      <w:r w:rsidR="002572A9">
        <w:tab/>
      </w:r>
      <w:r w:rsidR="002572A9">
        <w:tab/>
      </w:r>
      <w:r w:rsidR="002572A9">
        <w:tab/>
      </w:r>
      <w:r w:rsidR="002572A9">
        <w:tab/>
      </w:r>
      <w:r w:rsidR="002572A9">
        <w:tab/>
        <w:t>(7.2</w:t>
      </w:r>
      <w:r w:rsidR="002940C7">
        <w:t>4</w:t>
      </w:r>
      <w:r w:rsidR="002572A9">
        <w:t>)</w:t>
      </w:r>
    </w:p>
    <w:p w14:paraId="3136BDE8" w14:textId="77777777" w:rsidR="005E691C" w:rsidRDefault="005E691C" w:rsidP="005E691C"/>
    <w:p w14:paraId="1C203597" w14:textId="77777777" w:rsidR="005E691C" w:rsidRDefault="005E691C" w:rsidP="005E691C">
      <w:r>
        <w:t xml:space="preserve">where </w:t>
      </w:r>
      <w:r w:rsidRPr="00D87AD3">
        <w:rPr>
          <w:b/>
        </w:rPr>
        <w:t>d</w:t>
      </w:r>
      <w:r>
        <w:t xml:space="preserve">' is a (n-k)-tuple and </w:t>
      </w:r>
      <w:r w:rsidRPr="00D87AD3">
        <w:rPr>
          <w:b/>
        </w:rPr>
        <w:t>c</w:t>
      </w:r>
      <w:r>
        <w:t>' is an n-tuple.</w:t>
      </w:r>
      <w:r w:rsidR="00153F85">
        <w:t xml:space="preserve"> </w:t>
      </w:r>
      <w:r>
        <w:t xml:space="preserve">This code is (n,n-k) and is known as the </w:t>
      </w:r>
      <w:r w:rsidRPr="005A5C49">
        <w:rPr>
          <w:b/>
        </w:rPr>
        <w:t>dual code</w:t>
      </w:r>
      <w:r>
        <w:t xml:space="preserve"> to (n,k). All code vectors </w:t>
      </w:r>
      <w:r w:rsidRPr="00D87AD3">
        <w:rPr>
          <w:b/>
        </w:rPr>
        <w:t>c</w:t>
      </w:r>
      <w:r>
        <w:t xml:space="preserve"> of the code (n,k) are orthogonal to all code vectors </w:t>
      </w:r>
      <w:r w:rsidRPr="00D87AD3">
        <w:rPr>
          <w:b/>
        </w:rPr>
        <w:t>c</w:t>
      </w:r>
      <w:r>
        <w:t>' of the dual code (n,n-k).</w:t>
      </w:r>
      <w:r w:rsidR="00153F85">
        <w:t xml:space="preserve"> </w:t>
      </w:r>
      <w:r>
        <w:t xml:space="preserve">Here is a little proof: </w:t>
      </w:r>
    </w:p>
    <w:p w14:paraId="1AB4A033" w14:textId="77777777" w:rsidR="00D87AD3" w:rsidRDefault="00D87AD3" w:rsidP="005E691C"/>
    <w:p w14:paraId="1E727CCD" w14:textId="77777777" w:rsidR="005E691C" w:rsidRDefault="00D87AD3" w:rsidP="005E691C">
      <w:r>
        <w:tab/>
      </w:r>
      <w:r w:rsidRPr="00D87AD3">
        <w:rPr>
          <w:b/>
        </w:rPr>
        <w:t>c</w:t>
      </w:r>
      <w:r>
        <w:t>'</w:t>
      </w:r>
      <w:r w:rsidRPr="00D87AD3">
        <w:rPr>
          <w:b/>
        </w:rPr>
        <w:t>c</w:t>
      </w:r>
      <w:r w:rsidRPr="00283C18">
        <w:rPr>
          <w:rStyle w:val="superscript"/>
        </w:rPr>
        <w:t>T</w:t>
      </w:r>
      <w:r>
        <w:t xml:space="preserve"> = (</w:t>
      </w:r>
      <w:r w:rsidRPr="00D87AD3">
        <w:rPr>
          <w:b/>
        </w:rPr>
        <w:t>d</w:t>
      </w:r>
      <w:r>
        <w:t>'H)(</w:t>
      </w:r>
      <w:r w:rsidR="00A61F44" w:rsidRPr="00A61F44">
        <w:rPr>
          <w:b/>
        </w:rPr>
        <w:t>d</w:t>
      </w:r>
      <w:r w:rsidR="00A61F44">
        <w:t>G)</w:t>
      </w:r>
      <w:r w:rsidR="00A61F44">
        <w:rPr>
          <w:rStyle w:val="superscript"/>
        </w:rPr>
        <w:t>T</w:t>
      </w:r>
      <w:r w:rsidR="00A61F44">
        <w:t xml:space="preserve">  = (</w:t>
      </w:r>
      <w:r w:rsidR="00A61F44" w:rsidRPr="00D87AD3">
        <w:rPr>
          <w:b/>
        </w:rPr>
        <w:t>d</w:t>
      </w:r>
      <w:r w:rsidR="00A61F44">
        <w:t>'H)(</w:t>
      </w:r>
      <w:r w:rsidR="00A61F44" w:rsidRPr="00A61F44">
        <w:t>G</w:t>
      </w:r>
      <w:r w:rsidR="00A61F44">
        <w:rPr>
          <w:rStyle w:val="superscript"/>
        </w:rPr>
        <w:t>T</w:t>
      </w:r>
      <w:r w:rsidR="00A61F44" w:rsidRPr="00A61F44">
        <w:rPr>
          <w:b/>
        </w:rPr>
        <w:t>d</w:t>
      </w:r>
      <w:r w:rsidR="00A61F44">
        <w:rPr>
          <w:rStyle w:val="superscript"/>
        </w:rPr>
        <w:t>T</w:t>
      </w:r>
      <w:r w:rsidR="00A61F44">
        <w:t xml:space="preserve">) = </w:t>
      </w:r>
      <w:r w:rsidR="00A61F44" w:rsidRPr="00A61F44">
        <w:rPr>
          <w:b/>
        </w:rPr>
        <w:t>d</w:t>
      </w:r>
      <w:r w:rsidR="00A61F44">
        <w:t>' (HG</w:t>
      </w:r>
      <w:r w:rsidR="00A61F44">
        <w:rPr>
          <w:rStyle w:val="superscript"/>
        </w:rPr>
        <w:t>T</w:t>
      </w:r>
      <w:r w:rsidR="00A61F44">
        <w:t>)</w:t>
      </w:r>
      <w:r w:rsidR="00A61F44" w:rsidRPr="00A61F44">
        <w:rPr>
          <w:b/>
        </w:rPr>
        <w:t>d</w:t>
      </w:r>
      <w:r w:rsidR="00A61F44">
        <w:rPr>
          <w:rStyle w:val="superscript"/>
        </w:rPr>
        <w:t>T</w:t>
      </w:r>
      <w:r w:rsidR="00A61F44">
        <w:t xml:space="preserve">  = </w:t>
      </w:r>
      <w:r w:rsidR="00A61F44" w:rsidRPr="00A61F44">
        <w:rPr>
          <w:b/>
        </w:rPr>
        <w:t>d</w:t>
      </w:r>
      <w:r w:rsidR="00A61F44">
        <w:t xml:space="preserve">' (0) </w:t>
      </w:r>
      <w:r w:rsidR="00A61F44" w:rsidRPr="00A61F44">
        <w:rPr>
          <w:b/>
        </w:rPr>
        <w:t>d</w:t>
      </w:r>
      <w:r w:rsidR="00A61F44">
        <w:rPr>
          <w:rStyle w:val="superscript"/>
        </w:rPr>
        <w:t xml:space="preserve">T </w:t>
      </w:r>
      <w:r w:rsidR="00A61F44">
        <w:t>= 0</w:t>
      </w:r>
      <w:r w:rsidR="00D97513">
        <w:t xml:space="preserve"> .</w:t>
      </w:r>
    </w:p>
    <w:p w14:paraId="292A87C3" w14:textId="77777777" w:rsidR="001827E3" w:rsidRDefault="001827E3" w:rsidP="005E691C"/>
    <w:p w14:paraId="5FA6FBA9" w14:textId="77777777" w:rsidR="001827E3" w:rsidRDefault="001827E3" w:rsidP="005E691C">
      <w:r>
        <w:t xml:space="preserve">The following drawing illustrates </w:t>
      </w:r>
      <w:r w:rsidR="00803D5B">
        <w:t xml:space="preserve">the above discussion: </w:t>
      </w:r>
    </w:p>
    <w:p w14:paraId="24116899" w14:textId="77777777" w:rsidR="001827E3" w:rsidRDefault="001827E3" w:rsidP="005E691C"/>
    <w:p w14:paraId="4AE68621" w14:textId="77777777" w:rsidR="001827E3" w:rsidRPr="001827E3" w:rsidRDefault="00156C1E" w:rsidP="005E691C">
      <w:r>
        <w:pict>
          <v:shape id="_x0000_i1089" type="#_x0000_t75" style="width:468pt;height:189.75pt">
            <v:imagedata r:id="rId81" o:title=""/>
          </v:shape>
        </w:pict>
      </w:r>
    </w:p>
    <w:p w14:paraId="08B483F2" w14:textId="77777777" w:rsidR="002572A9" w:rsidRPr="00803D5B" w:rsidRDefault="00803D5B" w:rsidP="005E691C">
      <w:pPr>
        <w:rPr>
          <w:color w:val="000000"/>
        </w:rPr>
      </w:pP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sidRPr="00803D5B">
        <w:rPr>
          <w:color w:val="000000"/>
        </w:rPr>
        <w:tab/>
        <w:t>Fig 7.1</w:t>
      </w:r>
    </w:p>
    <w:p w14:paraId="10369A3B" w14:textId="77777777" w:rsidR="002572A9" w:rsidRPr="00D23ED1" w:rsidRDefault="00D23ED1" w:rsidP="00D23ED1">
      <w:pPr>
        <w:pStyle w:val="Heading3"/>
      </w:pPr>
      <w:bookmarkStart w:id="77" w:name="_Toc361301837"/>
      <w:r>
        <w:t xml:space="preserve">(e) </w:t>
      </w:r>
      <w:r w:rsidR="002572A9" w:rsidRPr="00D23ED1">
        <w:t xml:space="preserve">The </w:t>
      </w:r>
      <w:r>
        <w:t>S</w:t>
      </w:r>
      <w:r w:rsidR="002572A9" w:rsidRPr="00D23ED1">
        <w:t xml:space="preserve">ystematic </w:t>
      </w:r>
      <w:r>
        <w:t>B</w:t>
      </w:r>
      <w:r w:rsidR="002572A9" w:rsidRPr="00D23ED1">
        <w:t>asis</w:t>
      </w:r>
      <w:bookmarkEnd w:id="77"/>
    </w:p>
    <w:p w14:paraId="19C78F92" w14:textId="77777777" w:rsidR="002572A9" w:rsidRPr="002572A9" w:rsidRDefault="002572A9" w:rsidP="005E691C">
      <w:pPr>
        <w:rPr>
          <w:color w:val="000000"/>
          <w:u w:val="single"/>
        </w:rPr>
      </w:pPr>
    </w:p>
    <w:p w14:paraId="17DB881E" w14:textId="77777777" w:rsidR="005E691C" w:rsidRDefault="00DE20D0" w:rsidP="005E691C">
      <w:r>
        <w:t>A standard</w:t>
      </w:r>
      <w:r w:rsidR="005E691C">
        <w:t xml:space="preserve"> manner of expressing the G matrix is </w:t>
      </w:r>
    </w:p>
    <w:p w14:paraId="5C01A397" w14:textId="77777777" w:rsidR="005E691C" w:rsidRDefault="005E691C" w:rsidP="005E691C"/>
    <w:p w14:paraId="45EDB6A4" w14:textId="77777777" w:rsidR="005E691C" w:rsidRDefault="005E691C" w:rsidP="002B2A79">
      <w:pPr>
        <w:tabs>
          <w:tab w:val="left" w:pos="7200"/>
          <w:tab w:val="left" w:pos="7920"/>
          <w:tab w:val="right" w:pos="9270"/>
        </w:tabs>
      </w:pPr>
      <w:r>
        <w:tab/>
        <w:t>G = [P</w:t>
      </w:r>
      <w:r w:rsidR="00153F85">
        <w:t xml:space="preserve"> </w:t>
      </w:r>
      <w:r>
        <w:t>| I</w:t>
      </w:r>
      <w:r w:rsidRPr="004D6267">
        <w:rPr>
          <w:rStyle w:val="subscript"/>
        </w:rPr>
        <w:t>k</w:t>
      </w:r>
      <w:r>
        <w:t xml:space="preserve"> ] .</w:t>
      </w:r>
      <w:r w:rsidR="00153F85">
        <w:t xml:space="preserve"> </w:t>
      </w:r>
      <w:r>
        <w:t xml:space="preserve"> </w:t>
      </w:r>
      <w:r w:rsidR="006F7AE4">
        <w:tab/>
      </w:r>
      <w:r w:rsidR="002572A9">
        <w:tab/>
      </w:r>
      <w:r w:rsidR="002572A9">
        <w:tab/>
      </w:r>
      <w:r w:rsidR="002572A9">
        <w:tab/>
      </w:r>
      <w:r w:rsidR="002572A9">
        <w:tab/>
      </w:r>
      <w:r w:rsidR="002572A9">
        <w:tab/>
      </w:r>
      <w:r w:rsidR="002572A9">
        <w:tab/>
      </w:r>
      <w:r w:rsidR="002572A9">
        <w:tab/>
      </w:r>
      <w:r w:rsidR="002572A9">
        <w:tab/>
      </w:r>
      <w:r w:rsidR="002572A9">
        <w:tab/>
        <w:t>(7.2</w:t>
      </w:r>
      <w:r w:rsidR="002940C7">
        <w:t>5</w:t>
      </w:r>
      <w:r w:rsidR="002572A9">
        <w:t>)</w:t>
      </w:r>
      <w:r w:rsidR="002572A9">
        <w:tab/>
      </w:r>
      <w:r w:rsidR="002572A9">
        <w:tab/>
      </w:r>
      <w:r w:rsidR="002572A9">
        <w:tab/>
      </w:r>
      <w:r w:rsidR="002572A9">
        <w:tab/>
      </w:r>
      <w:r w:rsidR="002572A9">
        <w:tab/>
      </w:r>
      <w:r w:rsidR="002572A9">
        <w:tab/>
      </w:r>
      <w:r w:rsidR="002572A9">
        <w:tab/>
      </w:r>
      <w:r w:rsidR="002572A9">
        <w:tab/>
      </w:r>
      <w:r w:rsidR="002572A9">
        <w:tab/>
      </w:r>
    </w:p>
    <w:p w14:paraId="4B8482CD" w14:textId="77777777" w:rsidR="005E691C" w:rsidRDefault="005E691C" w:rsidP="005E691C">
      <w:r>
        <w:t>Recall that G has n columns and k rows. The first n-k c</w:t>
      </w:r>
      <w:r w:rsidR="005A5C49">
        <w:t>olumns contain some submatrix P</w:t>
      </w:r>
      <w:r>
        <w:t>, and the last k columns contain a k x k identity matrix</w:t>
      </w:r>
      <w:r w:rsidR="00624240">
        <w:t xml:space="preserve"> I</w:t>
      </w:r>
      <w:r w:rsidR="00624240">
        <w:rPr>
          <w:rStyle w:val="subscript"/>
        </w:rPr>
        <w:t>k</w:t>
      </w:r>
      <w:r>
        <w:t>.</w:t>
      </w:r>
      <w:r w:rsidR="00153F85">
        <w:t xml:space="preserve"> </w:t>
      </w:r>
      <w:r>
        <w:t xml:space="preserve">When this G is applied to a data vector </w:t>
      </w:r>
      <w:r w:rsidRPr="002572A9">
        <w:rPr>
          <w:b/>
        </w:rPr>
        <w:t>d</w:t>
      </w:r>
      <w:r>
        <w:t>,</w:t>
      </w:r>
      <w:r w:rsidR="00153F85">
        <w:t xml:space="preserve"> </w:t>
      </w:r>
      <w:r>
        <w:t xml:space="preserve">as in </w:t>
      </w:r>
      <w:r w:rsidRPr="002572A9">
        <w:rPr>
          <w:b/>
        </w:rPr>
        <w:t>c</w:t>
      </w:r>
      <w:r>
        <w:t xml:space="preserve"> = </w:t>
      </w:r>
      <w:r w:rsidRPr="002572A9">
        <w:rPr>
          <w:b/>
        </w:rPr>
        <w:t>d</w:t>
      </w:r>
      <w:r>
        <w:t>G,</w:t>
      </w:r>
      <w:r w:rsidR="00153F85">
        <w:t xml:space="preserve"> </w:t>
      </w:r>
      <w:r>
        <w:t xml:space="preserve">the first n-k components of </w:t>
      </w:r>
      <w:r>
        <w:rPr>
          <w:b/>
        </w:rPr>
        <w:t>c</w:t>
      </w:r>
      <w:r>
        <w:t xml:space="preserve"> are the parity check symbols obtained by multiplying the vector </w:t>
      </w:r>
      <w:r w:rsidRPr="002572A9">
        <w:rPr>
          <w:b/>
        </w:rPr>
        <w:t>d</w:t>
      </w:r>
      <w:r>
        <w:t xml:space="preserve"> by the first n-k columns of G, where the P matrix data is located.</w:t>
      </w:r>
      <w:r w:rsidR="00153F85">
        <w:t xml:space="preserve"> </w:t>
      </w:r>
      <w:r>
        <w:t xml:space="preserve">The last k components of </w:t>
      </w:r>
      <w:r>
        <w:rPr>
          <w:b/>
        </w:rPr>
        <w:t xml:space="preserve">c </w:t>
      </w:r>
      <w:r>
        <w:t xml:space="preserve">are exactly the components of </w:t>
      </w:r>
      <w:r>
        <w:rPr>
          <w:b/>
        </w:rPr>
        <w:t>d</w:t>
      </w:r>
      <w:r>
        <w:t>.</w:t>
      </w:r>
      <w:r w:rsidR="008F71A4">
        <w:t xml:space="preserve"> </w:t>
      </w:r>
      <w:r>
        <w:t xml:space="preserve">This form of matrix G is called the </w:t>
      </w:r>
      <w:r w:rsidRPr="005A5C49">
        <w:rPr>
          <w:b/>
        </w:rPr>
        <w:t>systematic basis</w:t>
      </w:r>
      <w:r>
        <w:t xml:space="preserve">, and we shall refer to it again in reference to cyclic codes. </w:t>
      </w:r>
      <w:r w:rsidR="002572A9">
        <w:t>Here is an example of G in this basis for our case n = 5 and k = 3:</w:t>
      </w:r>
    </w:p>
    <w:p w14:paraId="359AC86B" w14:textId="77777777" w:rsidR="002572A9" w:rsidRDefault="002572A9" w:rsidP="005E691C"/>
    <w:p w14:paraId="0E077176" w14:textId="77777777" w:rsidR="00624240" w:rsidRDefault="002572A9" w:rsidP="00624240">
      <w:pPr>
        <w:tabs>
          <w:tab w:val="left" w:pos="7200"/>
          <w:tab w:val="left" w:pos="7920"/>
          <w:tab w:val="right" w:pos="9270"/>
        </w:tabs>
      </w:pPr>
      <w:r>
        <w:tab/>
      </w:r>
      <w:r w:rsidRPr="002572A9">
        <w:rPr>
          <w:b/>
        </w:rPr>
        <w:t>c</w:t>
      </w:r>
      <w:r>
        <w:t xml:space="preserve"> = </w:t>
      </w:r>
      <w:r w:rsidRPr="002572A9">
        <w:rPr>
          <w:b/>
        </w:rPr>
        <w:t>d</w:t>
      </w:r>
      <w:r>
        <w:t>G :</w:t>
      </w:r>
      <w:r>
        <w:tab/>
        <w:t>(c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 = (d</w:t>
      </w:r>
      <w:r>
        <w:rPr>
          <w:rStyle w:val="subscript"/>
        </w:rPr>
        <w:t>1</w:t>
      </w:r>
      <w:r>
        <w:t xml:space="preserve"> d</w:t>
      </w:r>
      <w:r>
        <w:rPr>
          <w:rStyle w:val="subscript"/>
        </w:rPr>
        <w:t xml:space="preserve">2 </w:t>
      </w:r>
      <w:r>
        <w:t>d</w:t>
      </w:r>
      <w:r>
        <w:rPr>
          <w:rStyle w:val="subscript"/>
        </w:rPr>
        <w:t>3</w:t>
      </w:r>
      <w:r>
        <w:t xml:space="preserve">) </w:t>
      </w:r>
      <w:r>
        <w:fldChar w:fldCharType="begin"/>
      </w:r>
      <w:r w:rsidR="008460F7">
        <w:instrText xml:space="preserve"> EQ \B(\A\co5( a , d</w:instrText>
      </w:r>
      <w:r>
        <w:instrText xml:space="preserve"> , 1 , 0, 0, </w:instrText>
      </w:r>
      <w:r w:rsidR="008460F7">
        <w:instrText xml:space="preserve"> b</w:instrText>
      </w:r>
      <w:r>
        <w:instrText xml:space="preserve"> , </w:instrText>
      </w:r>
      <w:r w:rsidR="008460F7">
        <w:instrText>e</w:instrText>
      </w:r>
      <w:r>
        <w:instrText xml:space="preserve"> , 0 , 1 , 0 , </w:instrText>
      </w:r>
      <w:r w:rsidR="008460F7">
        <w:instrText xml:space="preserve"> c</w:instrText>
      </w:r>
      <w:r>
        <w:instrText xml:space="preserve"> , </w:instrText>
      </w:r>
      <w:r w:rsidR="008460F7">
        <w:instrText>f</w:instrText>
      </w:r>
      <w:r>
        <w:instrText xml:space="preserve"> , 0 , 0 , 1)) </w:instrText>
      </w:r>
      <w:r>
        <w:fldChar w:fldCharType="end"/>
      </w:r>
      <w:r>
        <w:t xml:space="preserve">  =   (* * d</w:t>
      </w:r>
      <w:r>
        <w:rPr>
          <w:rStyle w:val="subscript"/>
        </w:rPr>
        <w:t>1</w:t>
      </w:r>
      <w:r>
        <w:t xml:space="preserve"> d</w:t>
      </w:r>
      <w:r>
        <w:rPr>
          <w:rStyle w:val="subscript"/>
        </w:rPr>
        <w:t xml:space="preserve">2 </w:t>
      </w:r>
      <w:r>
        <w:t>d</w:t>
      </w:r>
      <w:r>
        <w:rPr>
          <w:rStyle w:val="subscript"/>
        </w:rPr>
        <w:t>3</w:t>
      </w:r>
      <w:r>
        <w:t>)</w:t>
      </w:r>
      <w:r w:rsidR="00437E70">
        <w:t xml:space="preserve"> .</w:t>
      </w:r>
      <w:r>
        <w:tab/>
      </w:r>
      <w:r w:rsidR="008460F7">
        <w:tab/>
      </w:r>
      <w:r w:rsidR="00DE20D0">
        <w:tab/>
      </w:r>
      <w:r w:rsidR="008460F7">
        <w:t>(7.2</w:t>
      </w:r>
      <w:r w:rsidR="002940C7">
        <w:t>6</w:t>
      </w:r>
      <w:r w:rsidR="008460F7">
        <w:t>)</w:t>
      </w:r>
      <w:r>
        <w:tab/>
      </w:r>
    </w:p>
    <w:p w14:paraId="4E98855F" w14:textId="77777777" w:rsidR="00624240" w:rsidRDefault="00624240" w:rsidP="002B2A79">
      <w:pPr>
        <w:tabs>
          <w:tab w:val="left" w:pos="7200"/>
          <w:tab w:val="left" w:pos="7920"/>
          <w:tab w:val="right" w:pos="9270"/>
        </w:tabs>
      </w:pPr>
    </w:p>
    <w:p w14:paraId="4C416E9E" w14:textId="77777777" w:rsidR="009746E8" w:rsidRDefault="00624240" w:rsidP="002B2A79">
      <w:pPr>
        <w:tabs>
          <w:tab w:val="left" w:pos="7200"/>
          <w:tab w:val="left" w:pos="7920"/>
          <w:tab w:val="right" w:pos="9270"/>
        </w:tabs>
      </w:pPr>
      <w:r w:rsidRPr="009746E8">
        <w:rPr>
          <w:u w:val="single"/>
        </w:rPr>
        <w:t>Note</w:t>
      </w:r>
      <w:r>
        <w:t xml:space="preserve">: </w:t>
      </w:r>
      <w:r w:rsidR="009746E8">
        <w:t>T</w:t>
      </w:r>
      <w:r>
        <w:t>he term "first" at this point means leftmost</w:t>
      </w:r>
      <w:r w:rsidR="009746E8">
        <w:t>.</w:t>
      </w:r>
    </w:p>
    <w:p w14:paraId="053D8CD4" w14:textId="77777777" w:rsidR="002572A9" w:rsidRDefault="002572A9" w:rsidP="002B2A79">
      <w:pPr>
        <w:tabs>
          <w:tab w:val="left" w:pos="7200"/>
          <w:tab w:val="left" w:pos="7920"/>
          <w:tab w:val="right" w:pos="9270"/>
        </w:tabs>
      </w:pPr>
      <w:r>
        <w:tab/>
      </w:r>
      <w:r>
        <w:tab/>
      </w:r>
      <w:r>
        <w:tab/>
      </w:r>
    </w:p>
    <w:p w14:paraId="255043EF" w14:textId="77777777" w:rsidR="005E691C" w:rsidRDefault="005E691C" w:rsidP="005E691C">
      <w:r>
        <w:t xml:space="preserve">One might wonder if, given the above matrix G, one can construct </w:t>
      </w:r>
      <w:r w:rsidR="00437E70">
        <w:t xml:space="preserve">a viable </w:t>
      </w:r>
      <w:r>
        <w:t>H. The answer is yes.</w:t>
      </w:r>
    </w:p>
    <w:p w14:paraId="134AF408" w14:textId="77777777" w:rsidR="005E691C" w:rsidRDefault="005E691C" w:rsidP="005E691C"/>
    <w:p w14:paraId="3D807FF8" w14:textId="77777777" w:rsidR="005E691C" w:rsidRDefault="005E691C" w:rsidP="002B2A79">
      <w:pPr>
        <w:tabs>
          <w:tab w:val="left" w:pos="7200"/>
          <w:tab w:val="left" w:pos="7920"/>
          <w:tab w:val="right" w:pos="9270"/>
        </w:tabs>
      </w:pPr>
      <w:r>
        <w:rPr>
          <w:b/>
        </w:rPr>
        <w:t>Fact 0</w:t>
      </w:r>
      <w:r>
        <w:t>:</w:t>
      </w:r>
      <w:r w:rsidR="00153F85">
        <w:t xml:space="preserve"> </w:t>
      </w:r>
      <w:r w:rsidR="009746E8">
        <w:t xml:space="preserve"> </w:t>
      </w:r>
      <w:r>
        <w:t>If</w:t>
      </w:r>
      <w:r w:rsidR="00153F85">
        <w:t xml:space="preserve"> </w:t>
      </w:r>
      <w:r>
        <w:t>G = [P | I</w:t>
      </w:r>
      <w:r w:rsidRPr="004D6267">
        <w:rPr>
          <w:rStyle w:val="subscript"/>
        </w:rPr>
        <w:t>k</w:t>
      </w:r>
      <w:r>
        <w:t xml:space="preserve"> ]</w:t>
      </w:r>
      <w:r w:rsidR="00153F85">
        <w:t xml:space="preserve"> </w:t>
      </w:r>
      <w:r>
        <w:t xml:space="preserve"> </w:t>
      </w:r>
      <w:r>
        <w:rPr>
          <w:rFonts w:ascii="Symbol" w:hAnsi="Symbol"/>
        </w:rPr>
        <w:t></w:t>
      </w:r>
      <w:r>
        <w:rPr>
          <w:rFonts w:ascii="Symbol" w:hAnsi="Symbol"/>
        </w:rPr>
        <w:t></w:t>
      </w:r>
      <w:r>
        <w:t>then</w:t>
      </w:r>
      <w:r>
        <w:rPr>
          <w:rFonts w:ascii="Symbol" w:hAnsi="Symbol"/>
        </w:rPr>
        <w:t></w:t>
      </w:r>
      <w:r>
        <w:t xml:space="preserve"> H = [I</w:t>
      </w:r>
      <w:r w:rsidRPr="004D6267">
        <w:rPr>
          <w:rStyle w:val="subscript"/>
        </w:rPr>
        <w:t>n-k</w:t>
      </w:r>
      <w:r>
        <w:t xml:space="preserve"> | -P</w:t>
      </w:r>
      <w:r w:rsidRPr="00283C18">
        <w:rPr>
          <w:rStyle w:val="superscript"/>
        </w:rPr>
        <w:t>T</w:t>
      </w:r>
      <w:r>
        <w:t>].</w:t>
      </w:r>
      <w:r w:rsidR="008460F7">
        <w:tab/>
      </w:r>
      <w:r w:rsidR="008460F7">
        <w:tab/>
      </w:r>
      <w:r w:rsidR="008460F7">
        <w:tab/>
      </w:r>
      <w:r w:rsidR="008460F7">
        <w:tab/>
      </w:r>
      <w:r w:rsidR="008460F7">
        <w:tab/>
      </w:r>
      <w:r w:rsidR="008460F7">
        <w:tab/>
      </w:r>
      <w:r w:rsidR="008460F7">
        <w:tab/>
        <w:t>(7.2</w:t>
      </w:r>
      <w:r w:rsidR="002940C7">
        <w:t>7</w:t>
      </w:r>
      <w:r w:rsidR="008460F7">
        <w:t>)</w:t>
      </w:r>
    </w:p>
    <w:p w14:paraId="05BA1541" w14:textId="77777777" w:rsidR="008460F7" w:rsidRDefault="008460F7" w:rsidP="005E691C"/>
    <w:p w14:paraId="4ECE0F04" w14:textId="77777777" w:rsidR="008460F7" w:rsidRDefault="008460F7" w:rsidP="005E691C">
      <w:r>
        <w:t>Before proof, here is the H so constructed from the systematic-basis G shown in (7.2</w:t>
      </w:r>
      <w:r w:rsidR="00624240">
        <w:t>6</w:t>
      </w:r>
      <w:r>
        <w:t xml:space="preserve">), </w:t>
      </w:r>
    </w:p>
    <w:p w14:paraId="5222F354" w14:textId="77777777" w:rsidR="008460F7" w:rsidRDefault="008460F7" w:rsidP="005E691C"/>
    <w:p w14:paraId="21DDC66B" w14:textId="77777777" w:rsidR="00C570A4" w:rsidRPr="00DE20D0" w:rsidRDefault="008460F7" w:rsidP="002B2A79">
      <w:pPr>
        <w:tabs>
          <w:tab w:val="left" w:pos="7200"/>
          <w:tab w:val="left" w:pos="7920"/>
          <w:tab w:val="right" w:pos="9270"/>
        </w:tabs>
      </w:pPr>
      <w:r>
        <w:tab/>
      </w:r>
      <w:r>
        <w:tab/>
        <w:t xml:space="preserve">H = </w:t>
      </w:r>
      <w:r>
        <w:fldChar w:fldCharType="begin"/>
      </w:r>
      <w:r>
        <w:instrText xml:space="preserve"> EQ \B(\A\co5(1  , 0  , -a  ,  -b  , -c  ,0  ,  1  , -d  , -e, -f  )) </w:instrText>
      </w:r>
      <w:r>
        <w:fldChar w:fldCharType="end"/>
      </w:r>
      <w:r w:rsidR="00437E70">
        <w:t xml:space="preserve"> .</w:t>
      </w:r>
      <w:r w:rsidR="00DE20D0">
        <w:tab/>
      </w:r>
      <w:r w:rsidR="00DE20D0">
        <w:tab/>
      </w:r>
      <w:r w:rsidR="00DE20D0">
        <w:tab/>
      </w:r>
      <w:r w:rsidR="00DE20D0">
        <w:tab/>
      </w:r>
      <w:r w:rsidR="00DE20D0">
        <w:tab/>
      </w:r>
      <w:r w:rsidR="00DE20D0">
        <w:tab/>
      </w:r>
      <w:r w:rsidR="00DE20D0">
        <w:tab/>
      </w:r>
      <w:r w:rsidR="00DE20D0">
        <w:tab/>
        <w:t>(7.2</w:t>
      </w:r>
      <w:r w:rsidR="002940C7">
        <w:t>8</w:t>
      </w:r>
      <w:r w:rsidR="00DE20D0">
        <w:t>)</w:t>
      </w:r>
    </w:p>
    <w:p w14:paraId="5411B5BC" w14:textId="77777777" w:rsidR="005E691C" w:rsidRDefault="005E691C" w:rsidP="005E691C"/>
    <w:p w14:paraId="4675D659" w14:textId="77777777" w:rsidR="000B0284" w:rsidRPr="000B0284" w:rsidRDefault="005E691C" w:rsidP="005E691C">
      <w:r w:rsidRPr="002572A9">
        <w:rPr>
          <w:u w:val="single"/>
        </w:rPr>
        <w:t>Proof:</w:t>
      </w:r>
      <w:r w:rsidR="00153F85">
        <w:t xml:space="preserve"> </w:t>
      </w:r>
      <w:r w:rsidR="00A36E36">
        <w:t xml:space="preserve"> </w:t>
      </w:r>
      <w:r w:rsidR="00642398">
        <w:t xml:space="preserve">In this proof, the first </w:t>
      </w:r>
      <w:r w:rsidR="00A36E36">
        <w:t xml:space="preserve">vector </w:t>
      </w:r>
      <w:r w:rsidR="00642398">
        <w:t xml:space="preserve">component is labeled with a 0, see remark </w:t>
      </w:r>
      <w:r w:rsidR="00A36E36">
        <w:t xml:space="preserve">(b) 5 above. </w:t>
      </w:r>
    </w:p>
    <w:p w14:paraId="31ACE122" w14:textId="77777777" w:rsidR="005E691C" w:rsidRDefault="000B0284" w:rsidP="005E691C">
      <w:r>
        <w:tab/>
      </w:r>
      <w:r w:rsidR="005E691C">
        <w:t xml:space="preserve">Notice that H </w:t>
      </w:r>
      <w:r>
        <w:t>in (7.2</w:t>
      </w:r>
      <w:r w:rsidR="00624240">
        <w:t>7</w:t>
      </w:r>
      <w:r>
        <w:t xml:space="preserve">) </w:t>
      </w:r>
      <w:r w:rsidR="005E691C">
        <w:t>has the right dimensions:</w:t>
      </w:r>
      <w:r w:rsidR="00153F85">
        <w:t xml:space="preserve"> </w:t>
      </w:r>
      <w:r w:rsidR="005E691C">
        <w:t>n columns and n-k rows.</w:t>
      </w:r>
      <w:r w:rsidR="00153F85">
        <w:t xml:space="preserve"> </w:t>
      </w:r>
      <w:r w:rsidR="005E691C">
        <w:t xml:space="preserve">To </w:t>
      </w:r>
      <w:r w:rsidR="00437E70">
        <w:t>pro</w:t>
      </w:r>
      <w:r>
        <w:t>ve</w:t>
      </w:r>
      <w:r w:rsidR="00437E70">
        <w:t xml:space="preserve"> (7.2</w:t>
      </w:r>
      <w:r w:rsidR="00624240">
        <w:t>7</w:t>
      </w:r>
      <w:r w:rsidR="00437E70">
        <w:t>)</w:t>
      </w:r>
      <w:r w:rsidR="005E691C">
        <w:t xml:space="preserve"> we need to show </w:t>
      </w:r>
      <w:r w:rsidR="008460F7">
        <w:t>(7.2</w:t>
      </w:r>
      <w:r w:rsidR="00624240">
        <w:t>3</w:t>
      </w:r>
      <w:r w:rsidR="008460F7">
        <w:t xml:space="preserve">) </w:t>
      </w:r>
      <w:r w:rsidR="005E691C">
        <w:t>that GH</w:t>
      </w:r>
      <w:r w:rsidR="005E691C" w:rsidRPr="00283C18">
        <w:rPr>
          <w:rStyle w:val="superscript"/>
        </w:rPr>
        <w:t xml:space="preserve">T </w:t>
      </w:r>
      <w:r w:rsidR="005E691C">
        <w:t>= 0.</w:t>
      </w:r>
      <w:r w:rsidR="00153F85">
        <w:t xml:space="preserve"> </w:t>
      </w:r>
      <w:r w:rsidR="005E691C">
        <w:t>In other words, we need to show that</w:t>
      </w:r>
    </w:p>
    <w:p w14:paraId="5045B629" w14:textId="77777777" w:rsidR="005E691C" w:rsidRDefault="005E691C" w:rsidP="005E691C"/>
    <w:p w14:paraId="1D6A1073" w14:textId="77777777" w:rsidR="00CD1331" w:rsidRDefault="005E691C" w:rsidP="005E691C">
      <w:r>
        <w:rPr>
          <w:sz w:val="18"/>
          <w:szCs w:val="18"/>
        </w:rPr>
        <w:tab/>
      </w:r>
      <w:r w:rsidR="002572A9">
        <w:t>Σ</w:t>
      </w:r>
      <w:r w:rsidR="002572A9">
        <w:rPr>
          <w:rStyle w:val="subscript"/>
        </w:rPr>
        <w:t>j=0</w:t>
      </w:r>
      <w:r w:rsidR="002572A9">
        <w:rPr>
          <w:rStyle w:val="superscript"/>
        </w:rPr>
        <w:t>n-1</w:t>
      </w:r>
      <w:r w:rsidR="002572A9">
        <w:t>G</w:t>
      </w:r>
      <w:r w:rsidR="002572A9">
        <w:rPr>
          <w:rStyle w:val="subscript"/>
        </w:rPr>
        <w:t>ij</w:t>
      </w:r>
      <w:r w:rsidR="002572A9">
        <w:t>H</w:t>
      </w:r>
      <w:r w:rsidR="002572A9">
        <w:rPr>
          <w:rStyle w:val="subscript"/>
        </w:rPr>
        <w:t>sj</w:t>
      </w:r>
      <w:r w:rsidR="002572A9">
        <w:t xml:space="preserve"> = </w:t>
      </w:r>
      <w:r w:rsidR="00C570A4">
        <w:t>0</w:t>
      </w:r>
      <w:r w:rsidR="00DE20D0">
        <w:tab/>
      </w:r>
      <w:r w:rsidR="00DE20D0">
        <w:tab/>
        <w:t>for all legal values of i and s</w:t>
      </w:r>
      <w:r w:rsidR="00437E70">
        <w:t xml:space="preserve">  .</w:t>
      </w:r>
      <w:r w:rsidR="00DE20D0">
        <w:tab/>
      </w:r>
      <w:r w:rsidR="00DE20D0">
        <w:tab/>
      </w:r>
      <w:r w:rsidR="00DE20D0">
        <w:tab/>
      </w:r>
      <w:r w:rsidR="00DE20D0">
        <w:tab/>
      </w:r>
      <w:r w:rsidR="00DE20D0">
        <w:tab/>
      </w:r>
      <w:r w:rsidR="00DE20D0">
        <w:tab/>
      </w:r>
      <w:r w:rsidR="00DE20D0">
        <w:tab/>
      </w:r>
      <w:r w:rsidR="00DE20D0">
        <w:tab/>
      </w:r>
      <w:r w:rsidR="00DE20D0">
        <w:tab/>
      </w:r>
      <w:r w:rsidR="00DE20D0">
        <w:tab/>
      </w:r>
      <w:r w:rsidR="00DE20D0">
        <w:tab/>
      </w:r>
      <w:r w:rsidR="00DE20D0">
        <w:tab/>
      </w:r>
    </w:p>
    <w:p w14:paraId="0905BF2F" w14:textId="77777777" w:rsidR="00CD1331" w:rsidRPr="00CD1331" w:rsidRDefault="00CD1331" w:rsidP="005E691C">
      <w:r>
        <w:t xml:space="preserve">The first index of </w:t>
      </w:r>
      <w:r w:rsidR="00DE20D0">
        <w:t xml:space="preserve">a </w:t>
      </w:r>
      <w:r>
        <w:t>matrix M</w:t>
      </w:r>
      <w:r>
        <w:rPr>
          <w:rStyle w:val="subscript"/>
        </w:rPr>
        <w:t>ij</w:t>
      </w:r>
      <w:r>
        <w:t xml:space="preserve"> denotes the row i, the second j the column. The upper left corner element of matrix M</w:t>
      </w:r>
      <w:r>
        <w:rPr>
          <w:rStyle w:val="subscript"/>
        </w:rPr>
        <w:t>ij</w:t>
      </w:r>
      <w:r>
        <w:t xml:space="preserve"> is M</w:t>
      </w:r>
      <w:r>
        <w:rPr>
          <w:rStyle w:val="subscript"/>
        </w:rPr>
        <w:t>00</w:t>
      </w:r>
      <w:r>
        <w:t xml:space="preserve"> (not M</w:t>
      </w:r>
      <w:r>
        <w:rPr>
          <w:rStyle w:val="subscript"/>
        </w:rPr>
        <w:t>11</w:t>
      </w:r>
      <w:r w:rsidR="00A36E36">
        <w:t xml:space="preserve">) due to our current labeling convention. </w:t>
      </w:r>
    </w:p>
    <w:p w14:paraId="3C84126A" w14:textId="77777777" w:rsidR="00F87233" w:rsidRDefault="00CD1331" w:rsidP="005E691C">
      <w:r>
        <w:tab/>
      </w:r>
      <w:r w:rsidR="005E691C">
        <w:t xml:space="preserve">The proof is easy once we </w:t>
      </w:r>
      <w:r w:rsidR="00C570A4">
        <w:t>find</w:t>
      </w:r>
      <w:r w:rsidR="005E691C">
        <w:t xml:space="preserve"> a good way to codify the matrices.</w:t>
      </w:r>
      <w:r w:rsidR="00153F85">
        <w:t xml:space="preserve"> </w:t>
      </w:r>
      <w:r w:rsidR="00F87233">
        <w:t xml:space="preserve">First, here is a </w:t>
      </w:r>
      <w:r>
        <w:t xml:space="preserve">picture showing the layout of the two matrices G and H, </w:t>
      </w:r>
    </w:p>
    <w:p w14:paraId="31C34A05" w14:textId="77777777" w:rsidR="00F87233" w:rsidRDefault="00F87233" w:rsidP="005E691C"/>
    <w:p w14:paraId="2BFB6FAB" w14:textId="77777777" w:rsidR="00F87233" w:rsidRPr="00DE20D0" w:rsidRDefault="00F87233" w:rsidP="002B2A79">
      <w:pPr>
        <w:tabs>
          <w:tab w:val="left" w:pos="7200"/>
          <w:tab w:val="left" w:pos="7920"/>
          <w:tab w:val="right" w:pos="9270"/>
        </w:tabs>
      </w:pPr>
      <w:r>
        <w:tab/>
      </w:r>
      <w:r>
        <w:object w:dxaOrig="6700" w:dyaOrig="6180">
          <v:shape id="_x0000_i1090" type="#_x0000_t75" style="width:250.5pt;height:230.25pt" o:ole="">
            <v:imagedata r:id="rId82" o:title=""/>
          </v:shape>
          <o:OLEObject Type="Embed" ProgID="Word.Picture.8" ShapeID="_x0000_i1090" DrawAspect="Content" ObjectID="_1850202901" r:id="rId83"/>
        </w:object>
      </w:r>
      <w:r w:rsidR="00DE20D0">
        <w:tab/>
      </w:r>
      <w:r w:rsidR="00DE20D0">
        <w:tab/>
      </w:r>
      <w:r w:rsidR="00DE20D0">
        <w:tab/>
      </w:r>
      <w:r w:rsidR="00DE20D0">
        <w:tab/>
      </w:r>
      <w:r w:rsidR="002B2A79">
        <w:tab/>
      </w:r>
      <w:r w:rsidR="00DE20D0">
        <w:t>Fig 7.</w:t>
      </w:r>
      <w:r w:rsidR="00547481">
        <w:t>2</w:t>
      </w:r>
    </w:p>
    <w:p w14:paraId="67F7C265" w14:textId="77777777" w:rsidR="00F87233" w:rsidRDefault="00F87233" w:rsidP="005E691C"/>
    <w:p w14:paraId="26E97D47" w14:textId="77777777" w:rsidR="00F87233" w:rsidRDefault="00F87233" w:rsidP="005E691C">
      <w:r>
        <w:t>We define θ(</w:t>
      </w:r>
      <w:r w:rsidR="009746E8">
        <w:t>B</w:t>
      </w:r>
      <w:r>
        <w:t xml:space="preserve">oolean) which is 1 for </w:t>
      </w:r>
      <w:r w:rsidR="009746E8">
        <w:t>B</w:t>
      </w:r>
      <w:r>
        <w:t xml:space="preserve">oolean = true and 0 for </w:t>
      </w:r>
      <w:r w:rsidR="009746E8">
        <w:t>B</w:t>
      </w:r>
      <w:r>
        <w:t>oolean = false. Then star</w:t>
      </w:r>
      <w:r w:rsidR="00DE20D0">
        <w:t xml:space="preserve">ing at the above pictures, and </w:t>
      </w:r>
      <w:r>
        <w:t xml:space="preserve">defining x </w:t>
      </w:r>
      <w:r w:rsidR="00CD1331">
        <w:t>≡</w:t>
      </w:r>
      <w:r>
        <w:t xml:space="preserve"> n-k, one finds</w:t>
      </w:r>
    </w:p>
    <w:p w14:paraId="6677C570" w14:textId="77777777" w:rsidR="005E691C" w:rsidRDefault="005E691C" w:rsidP="005E691C"/>
    <w:p w14:paraId="1BDE3FD1" w14:textId="77777777" w:rsidR="00CD1331" w:rsidRDefault="005E691C" w:rsidP="005E691C">
      <w:pPr>
        <w:rPr>
          <w:rStyle w:val="subscript"/>
        </w:rPr>
      </w:pPr>
      <w:r>
        <w:tab/>
        <w:t>G</w:t>
      </w:r>
      <w:r w:rsidRPr="004D6267">
        <w:rPr>
          <w:rStyle w:val="subscript"/>
        </w:rPr>
        <w:t>ij</w:t>
      </w:r>
      <w:r>
        <w:t xml:space="preserve"> =</w:t>
      </w:r>
      <w:r w:rsidR="00153F85">
        <w:t xml:space="preserve"> </w:t>
      </w:r>
      <w:r>
        <w:t>P</w:t>
      </w:r>
      <w:r w:rsidRPr="004D6267">
        <w:rPr>
          <w:rStyle w:val="subscript"/>
        </w:rPr>
        <w:t>ij</w:t>
      </w:r>
      <w:r w:rsidR="008460F7" w:rsidRPr="008460F7">
        <w:t xml:space="preserve"> </w:t>
      </w:r>
      <w:r w:rsidR="00437E70">
        <w:t xml:space="preserve">  </w:t>
      </w:r>
      <w:r w:rsidR="008460F7">
        <w:t>θ</w:t>
      </w:r>
      <w:r>
        <w:t>(j&lt;</w:t>
      </w:r>
      <w:r w:rsidR="00F87233">
        <w:t>x</w:t>
      </w:r>
      <w:r>
        <w:t>)</w:t>
      </w:r>
      <w:r w:rsidR="00153F85">
        <w:t xml:space="preserve"> </w:t>
      </w:r>
      <w:r w:rsidR="00CD1331">
        <w:t xml:space="preserve"> </w:t>
      </w:r>
      <w:r>
        <w:t xml:space="preserve">+ </w:t>
      </w:r>
      <w:r w:rsidR="00CD1331">
        <w:t xml:space="preserve"> </w:t>
      </w:r>
      <w:r w:rsidR="008460F7">
        <w:t>δ</w:t>
      </w:r>
      <w:r w:rsidRPr="004D6267">
        <w:rPr>
          <w:rStyle w:val="subscript"/>
        </w:rPr>
        <w:t>i,j-</w:t>
      </w:r>
      <w:r w:rsidR="00F87233">
        <w:rPr>
          <w:rStyle w:val="subscript"/>
        </w:rPr>
        <w:t>x</w:t>
      </w:r>
      <w:r w:rsidR="00CD1331">
        <w:rPr>
          <w:rStyle w:val="subscript"/>
        </w:rPr>
        <w:t xml:space="preserve">  </w:t>
      </w:r>
      <w:r w:rsidR="00437E70">
        <w:rPr>
          <w:rStyle w:val="subscript"/>
        </w:rPr>
        <w:t xml:space="preserve"> </w:t>
      </w:r>
      <w:r w:rsidR="008460F7">
        <w:t>θ</w:t>
      </w:r>
      <w:r>
        <w:t>(j ≥</w:t>
      </w:r>
      <w:r w:rsidR="00F87233">
        <w:t>x</w:t>
      </w:r>
      <w:r>
        <w:t xml:space="preserve">) </w:t>
      </w:r>
      <w:r w:rsidRPr="004D6267">
        <w:rPr>
          <w:rStyle w:val="subscript"/>
        </w:rPr>
        <w:tab/>
      </w:r>
    </w:p>
    <w:p w14:paraId="3842FE82" w14:textId="77777777" w:rsidR="005E691C" w:rsidRPr="004D6267" w:rsidRDefault="005E691C" w:rsidP="005E691C">
      <w:pPr>
        <w:rPr>
          <w:rStyle w:val="subscript"/>
        </w:rPr>
      </w:pPr>
      <w:r w:rsidRPr="004D6267">
        <w:rPr>
          <w:rStyle w:val="subscript"/>
        </w:rPr>
        <w:tab/>
      </w:r>
    </w:p>
    <w:p w14:paraId="7D2A82EF" w14:textId="77777777" w:rsidR="00F87233" w:rsidRDefault="005E691C" w:rsidP="002B2A79">
      <w:pPr>
        <w:tabs>
          <w:tab w:val="left" w:pos="7200"/>
          <w:tab w:val="left" w:pos="7920"/>
          <w:tab w:val="right" w:pos="9270"/>
        </w:tabs>
      </w:pPr>
      <w:r w:rsidRPr="004D6267">
        <w:rPr>
          <w:rStyle w:val="subscript"/>
        </w:rPr>
        <w:tab/>
      </w:r>
      <w:r>
        <w:t>H</w:t>
      </w:r>
      <w:r w:rsidR="00CD1331">
        <w:rPr>
          <w:rStyle w:val="subscript"/>
        </w:rPr>
        <w:t>i</w:t>
      </w:r>
      <w:r w:rsidRPr="004D6267">
        <w:rPr>
          <w:rStyle w:val="subscript"/>
        </w:rPr>
        <w:t>j</w:t>
      </w:r>
      <w:r w:rsidR="00153F85">
        <w:rPr>
          <w:rStyle w:val="subscript"/>
        </w:rPr>
        <w:t xml:space="preserve"> </w:t>
      </w:r>
      <w:r>
        <w:t>=</w:t>
      </w:r>
      <w:r w:rsidR="00153F85">
        <w:t xml:space="preserve"> </w:t>
      </w:r>
      <w:r w:rsidR="008460F7">
        <w:t>δ</w:t>
      </w:r>
      <w:r w:rsidR="00CD1331">
        <w:rPr>
          <w:rStyle w:val="subscript"/>
        </w:rPr>
        <w:t>i</w:t>
      </w:r>
      <w:r w:rsidR="00E2359F">
        <w:rPr>
          <w:rStyle w:val="subscript"/>
        </w:rPr>
        <w:t>,</w:t>
      </w:r>
      <w:r w:rsidRPr="004D6267">
        <w:rPr>
          <w:rStyle w:val="subscript"/>
        </w:rPr>
        <w:t>j</w:t>
      </w:r>
      <w:r w:rsidR="00CD1331">
        <w:rPr>
          <w:rStyle w:val="subscript"/>
        </w:rPr>
        <w:t xml:space="preserve"> </w:t>
      </w:r>
      <w:r w:rsidR="008460F7">
        <w:t>θ</w:t>
      </w:r>
      <w:r>
        <w:t>(j&lt;x)</w:t>
      </w:r>
      <w:r w:rsidR="00153F85">
        <w:t xml:space="preserve"> </w:t>
      </w:r>
      <w:r w:rsidR="00437E70">
        <w:t xml:space="preserve"> </w:t>
      </w:r>
      <w:r w:rsidR="00CD1331">
        <w:t>–</w:t>
      </w:r>
      <w:r w:rsidR="00153F85">
        <w:t xml:space="preserve"> </w:t>
      </w:r>
      <w:r w:rsidR="00CD1331">
        <w:t xml:space="preserve"> </w:t>
      </w:r>
      <w:r>
        <w:t>P</w:t>
      </w:r>
      <w:r w:rsidR="00CD1331">
        <w:rPr>
          <w:rStyle w:val="superscript"/>
        </w:rPr>
        <w:t>T</w:t>
      </w:r>
      <w:r w:rsidR="00CD1331">
        <w:rPr>
          <w:rStyle w:val="subscript"/>
        </w:rPr>
        <w:t>i,j-x</w:t>
      </w:r>
      <w:r w:rsidR="00153F85">
        <w:t xml:space="preserve"> </w:t>
      </w:r>
      <w:r w:rsidR="00CD1331">
        <w:t xml:space="preserve"> </w:t>
      </w:r>
      <w:r w:rsidR="008460F7">
        <w:t>θ</w:t>
      </w:r>
      <w:r>
        <w:t>(j ≥</w:t>
      </w:r>
      <w:r w:rsidR="00CD1331">
        <w:t>x</w:t>
      </w:r>
      <w:r>
        <w:t xml:space="preserve">) </w:t>
      </w:r>
      <w:r w:rsidR="00437E70">
        <w:t xml:space="preserve"> .</w:t>
      </w:r>
      <w:r w:rsidR="00DE20D0">
        <w:tab/>
      </w:r>
      <w:r w:rsidR="00DE20D0">
        <w:tab/>
      </w:r>
      <w:r w:rsidR="00DE20D0">
        <w:tab/>
      </w:r>
      <w:r w:rsidR="00DE20D0">
        <w:tab/>
      </w:r>
      <w:r w:rsidR="00DE20D0">
        <w:tab/>
      </w:r>
      <w:r w:rsidR="00DE20D0">
        <w:tab/>
      </w:r>
      <w:r w:rsidR="00DE20D0">
        <w:tab/>
        <w:t>(7.2</w:t>
      </w:r>
      <w:r w:rsidR="002940C7">
        <w:t>9</w:t>
      </w:r>
      <w:r w:rsidR="00DE20D0">
        <w:t>)</w:t>
      </w:r>
    </w:p>
    <w:p w14:paraId="62EE167D" w14:textId="77777777" w:rsidR="00CD1331" w:rsidRDefault="00CD1331" w:rsidP="005E691C"/>
    <w:p w14:paraId="62E1A96D" w14:textId="77777777" w:rsidR="00CD1331" w:rsidRDefault="00CD1331" w:rsidP="005E691C">
      <w:r>
        <w:t xml:space="preserve">For example, suppose i = 1 and j = n-k+1 = x+1. This marks the location of the second </w:t>
      </w:r>
      <w:r w:rsidR="00437E70">
        <w:t>1</w:t>
      </w:r>
      <w:r>
        <w:t xml:space="preserve"> element on the diagonal of the </w:t>
      </w:r>
      <w:r w:rsidR="00437E70">
        <w:t>identity</w:t>
      </w:r>
      <w:r>
        <w:t xml:space="preserve"> matrix I</w:t>
      </w:r>
      <w:r>
        <w:rPr>
          <w:rStyle w:val="subscript"/>
        </w:rPr>
        <w:t>k</w:t>
      </w:r>
      <w:r>
        <w:t xml:space="preserve"> which is part of G. Since j </w:t>
      </w:r>
      <w:r w:rsidR="00E2359F">
        <w:t>≥</w:t>
      </w:r>
      <w:r>
        <w:t xml:space="preserve"> x</w:t>
      </w:r>
      <w:r w:rsidR="00E2359F">
        <w:t>,</w:t>
      </w:r>
      <w:r>
        <w:t xml:space="preserve"> the second term only contributes δ</w:t>
      </w:r>
      <w:r w:rsidR="00E2359F">
        <w:rPr>
          <w:rStyle w:val="subscript"/>
        </w:rPr>
        <w:t>1</w:t>
      </w:r>
      <w:r>
        <w:rPr>
          <w:rStyle w:val="subscript"/>
        </w:rPr>
        <w:t>,</w:t>
      </w:r>
      <w:r w:rsidR="00E2359F">
        <w:rPr>
          <w:rStyle w:val="subscript"/>
        </w:rPr>
        <w:t>1</w:t>
      </w:r>
      <w:r w:rsidR="00E2359F">
        <w:t xml:space="preserve"> = 1, as desired. Note that G</w:t>
      </w:r>
      <w:r w:rsidR="00E2359F">
        <w:rPr>
          <w:rStyle w:val="subscript"/>
        </w:rPr>
        <w:t>ij</w:t>
      </w:r>
      <w:r w:rsidR="00E2359F">
        <w:t xml:space="preserve"> and H</w:t>
      </w:r>
      <w:r w:rsidR="00E2359F">
        <w:rPr>
          <w:rStyle w:val="subscript"/>
        </w:rPr>
        <w:t>ij</w:t>
      </w:r>
      <w:r w:rsidR="00E2359F">
        <w:t xml:space="preserve"> have a very similar structure in </w:t>
      </w:r>
      <w:r w:rsidR="00437E70">
        <w:t>(7.2</w:t>
      </w:r>
      <w:r w:rsidR="00875DAA">
        <w:t>9</w:t>
      </w:r>
      <w:r w:rsidR="00437E70">
        <w:t>)</w:t>
      </w:r>
      <w:r w:rsidR="00E2359F">
        <w:t>. From the second line we get, using P</w:t>
      </w:r>
      <w:r w:rsidR="00E2359F">
        <w:rPr>
          <w:rStyle w:val="superscript"/>
        </w:rPr>
        <w:t>T</w:t>
      </w:r>
      <w:r w:rsidR="00E2359F">
        <w:rPr>
          <w:rStyle w:val="subscript"/>
        </w:rPr>
        <w:t xml:space="preserve">ab </w:t>
      </w:r>
      <w:r w:rsidR="00E2359F">
        <w:t>= P</w:t>
      </w:r>
      <w:r w:rsidR="00E2359F">
        <w:rPr>
          <w:rStyle w:val="subscript"/>
        </w:rPr>
        <w:t>ba</w:t>
      </w:r>
      <w:r w:rsidR="00437E70">
        <w:t xml:space="preserve"> </w:t>
      </w:r>
      <w:r w:rsidR="00E2359F">
        <w:t xml:space="preserve">and setting i = s, </w:t>
      </w:r>
    </w:p>
    <w:p w14:paraId="062DA9A5" w14:textId="77777777" w:rsidR="00E2359F" w:rsidRDefault="00E2359F" w:rsidP="005E691C"/>
    <w:p w14:paraId="20D1D9C3" w14:textId="77777777" w:rsidR="00E2359F" w:rsidRDefault="00E2359F" w:rsidP="005E691C">
      <w:r>
        <w:tab/>
        <w:t>H</w:t>
      </w:r>
      <w:r>
        <w:rPr>
          <w:rStyle w:val="subscript"/>
        </w:rPr>
        <w:t>s</w:t>
      </w:r>
      <w:r w:rsidRPr="004D6267">
        <w:rPr>
          <w:rStyle w:val="subscript"/>
        </w:rPr>
        <w:t>j</w:t>
      </w:r>
      <w:r>
        <w:rPr>
          <w:rStyle w:val="subscript"/>
        </w:rPr>
        <w:t xml:space="preserve"> </w:t>
      </w:r>
      <w:r>
        <w:t>= δ</w:t>
      </w:r>
      <w:r>
        <w:rPr>
          <w:rStyle w:val="subscript"/>
        </w:rPr>
        <w:t>s,</w:t>
      </w:r>
      <w:r w:rsidRPr="004D6267">
        <w:rPr>
          <w:rStyle w:val="subscript"/>
        </w:rPr>
        <w:t>j</w:t>
      </w:r>
      <w:r>
        <w:rPr>
          <w:rStyle w:val="subscript"/>
        </w:rPr>
        <w:t xml:space="preserve"> </w:t>
      </w:r>
      <w:r>
        <w:t>θ(j&lt;x) –  P</w:t>
      </w:r>
      <w:r>
        <w:rPr>
          <w:rStyle w:val="subscript"/>
        </w:rPr>
        <w:t>j-x,s</w:t>
      </w:r>
      <w:r>
        <w:t xml:space="preserve">  θ(j ≥x)</w:t>
      </w:r>
      <w:r w:rsidR="00437E70">
        <w:t xml:space="preserve"> .</w:t>
      </w:r>
    </w:p>
    <w:p w14:paraId="2D9BD7DF" w14:textId="77777777" w:rsidR="00E2359F" w:rsidRDefault="00E2359F" w:rsidP="005E691C"/>
    <w:p w14:paraId="4EB54B2C" w14:textId="77777777" w:rsidR="00E2359F" w:rsidRDefault="00E2359F" w:rsidP="005E691C">
      <w:r>
        <w:t xml:space="preserve">Then </w:t>
      </w:r>
    </w:p>
    <w:p w14:paraId="1C11A390" w14:textId="77777777" w:rsidR="00E2359F" w:rsidRDefault="00E2359F" w:rsidP="005E691C"/>
    <w:p w14:paraId="6BBC9736" w14:textId="77777777" w:rsidR="00E2359F" w:rsidRDefault="00E2359F" w:rsidP="005E691C">
      <w:r>
        <w:tab/>
        <w:t>Σ</w:t>
      </w:r>
      <w:r>
        <w:rPr>
          <w:rStyle w:val="subscript"/>
        </w:rPr>
        <w:t>j=0</w:t>
      </w:r>
      <w:r>
        <w:rPr>
          <w:rStyle w:val="superscript"/>
        </w:rPr>
        <w:t>n-1</w:t>
      </w:r>
      <w:r>
        <w:t>G</w:t>
      </w:r>
      <w:r>
        <w:rPr>
          <w:rStyle w:val="subscript"/>
        </w:rPr>
        <w:t>ij</w:t>
      </w:r>
      <w:r>
        <w:t>H</w:t>
      </w:r>
      <w:r>
        <w:rPr>
          <w:rStyle w:val="subscript"/>
        </w:rPr>
        <w:t>sj</w:t>
      </w:r>
      <w:r>
        <w:t xml:space="preserve">  = Σ</w:t>
      </w:r>
      <w:r>
        <w:rPr>
          <w:rStyle w:val="subscript"/>
        </w:rPr>
        <w:t>j=0</w:t>
      </w:r>
      <w:r>
        <w:rPr>
          <w:rStyle w:val="superscript"/>
        </w:rPr>
        <w:t>n-1</w:t>
      </w:r>
      <w:r>
        <w:t xml:space="preserve"> [P</w:t>
      </w:r>
      <w:r w:rsidRPr="004D6267">
        <w:rPr>
          <w:rStyle w:val="subscript"/>
        </w:rPr>
        <w:t>ij</w:t>
      </w:r>
      <w:r w:rsidRPr="008460F7">
        <w:t xml:space="preserve"> </w:t>
      </w:r>
      <w:r>
        <w:t>θ(j&lt;x)  +  δ</w:t>
      </w:r>
      <w:r w:rsidRPr="004D6267">
        <w:rPr>
          <w:rStyle w:val="subscript"/>
        </w:rPr>
        <w:t>i,j-</w:t>
      </w:r>
      <w:r>
        <w:rPr>
          <w:rStyle w:val="subscript"/>
        </w:rPr>
        <w:t xml:space="preserve">x  </w:t>
      </w:r>
      <w:r>
        <w:t>θ(j ≥x)] [ δ</w:t>
      </w:r>
      <w:r>
        <w:rPr>
          <w:rStyle w:val="subscript"/>
        </w:rPr>
        <w:t>s,</w:t>
      </w:r>
      <w:r w:rsidRPr="004D6267">
        <w:rPr>
          <w:rStyle w:val="subscript"/>
        </w:rPr>
        <w:t>j</w:t>
      </w:r>
      <w:r>
        <w:rPr>
          <w:rStyle w:val="subscript"/>
        </w:rPr>
        <w:t xml:space="preserve"> </w:t>
      </w:r>
      <w:r>
        <w:t>θ(j&lt;x) –  P</w:t>
      </w:r>
      <w:r>
        <w:rPr>
          <w:rStyle w:val="subscript"/>
        </w:rPr>
        <w:t>j-x,s</w:t>
      </w:r>
      <w:r>
        <w:t xml:space="preserve">  θ(j ≥x) ]</w:t>
      </w:r>
      <w:r w:rsidR="00437E70">
        <w:t xml:space="preserve"> .</w:t>
      </w:r>
    </w:p>
    <w:p w14:paraId="3D01F2E5" w14:textId="77777777" w:rsidR="00E2359F" w:rsidRDefault="00E2359F" w:rsidP="005E691C"/>
    <w:p w14:paraId="0ED013D6" w14:textId="77777777" w:rsidR="00E2359F" w:rsidRDefault="00E2359F" w:rsidP="005E691C">
      <w:r>
        <w:t>There are four sums here, but the two "cross term" sums vanish due to θ(j&lt;x) θ(j ≥x)</w:t>
      </w:r>
      <w:r w:rsidR="00437E70">
        <w:t xml:space="preserve"> </w:t>
      </w:r>
      <w:r>
        <w:t>= 0. Thus</w:t>
      </w:r>
      <w:r w:rsidR="009746E8">
        <w:t>,</w:t>
      </w:r>
    </w:p>
    <w:p w14:paraId="5F95A7A5" w14:textId="77777777" w:rsidR="00E2359F" w:rsidRDefault="00E2359F" w:rsidP="005E691C"/>
    <w:p w14:paraId="0B4D59E8" w14:textId="77777777" w:rsidR="00E2359F" w:rsidRDefault="00E2359F" w:rsidP="005E691C">
      <w:r>
        <w:tab/>
        <w:t>Σ</w:t>
      </w:r>
      <w:r>
        <w:rPr>
          <w:rStyle w:val="subscript"/>
        </w:rPr>
        <w:t>j=0</w:t>
      </w:r>
      <w:r>
        <w:rPr>
          <w:rStyle w:val="superscript"/>
        </w:rPr>
        <w:t>n-1</w:t>
      </w:r>
      <w:r>
        <w:t>G</w:t>
      </w:r>
      <w:r>
        <w:rPr>
          <w:rStyle w:val="subscript"/>
        </w:rPr>
        <w:t>ij</w:t>
      </w:r>
      <w:r>
        <w:t>H</w:t>
      </w:r>
      <w:r>
        <w:rPr>
          <w:rStyle w:val="subscript"/>
        </w:rPr>
        <w:t>sj</w:t>
      </w:r>
      <w:r>
        <w:t xml:space="preserve">  = Σ</w:t>
      </w:r>
      <w:r>
        <w:rPr>
          <w:rStyle w:val="subscript"/>
        </w:rPr>
        <w:t>j=0</w:t>
      </w:r>
      <w:r>
        <w:rPr>
          <w:rStyle w:val="superscript"/>
        </w:rPr>
        <w:t>n-1</w:t>
      </w:r>
      <w:r w:rsidRPr="00E2359F">
        <w:t xml:space="preserve"> </w:t>
      </w:r>
      <w:r>
        <w:t>{ P</w:t>
      </w:r>
      <w:r w:rsidRPr="004D6267">
        <w:rPr>
          <w:rStyle w:val="subscript"/>
        </w:rPr>
        <w:t>ij</w:t>
      </w:r>
      <w:r w:rsidR="006E14A6" w:rsidRPr="006E14A6">
        <w:t xml:space="preserve"> </w:t>
      </w:r>
      <w:r w:rsidR="006E14A6">
        <w:t>δ</w:t>
      </w:r>
      <w:r w:rsidR="006E14A6">
        <w:rPr>
          <w:rStyle w:val="subscript"/>
        </w:rPr>
        <w:t>s,</w:t>
      </w:r>
      <w:r w:rsidR="006E14A6" w:rsidRPr="004D6267">
        <w:rPr>
          <w:rStyle w:val="subscript"/>
        </w:rPr>
        <w:t>j</w:t>
      </w:r>
      <w:r w:rsidRPr="00E2359F">
        <w:t xml:space="preserve"> </w:t>
      </w:r>
      <w:r>
        <w:t>θ(j&lt;x) – δ</w:t>
      </w:r>
      <w:r w:rsidRPr="004D6267">
        <w:rPr>
          <w:rStyle w:val="subscript"/>
        </w:rPr>
        <w:t>i,j-</w:t>
      </w:r>
      <w:r>
        <w:rPr>
          <w:rStyle w:val="subscript"/>
        </w:rPr>
        <w:t>x</w:t>
      </w:r>
      <w:r w:rsidRPr="00E2359F">
        <w:t xml:space="preserve"> </w:t>
      </w:r>
      <w:r>
        <w:t>P</w:t>
      </w:r>
      <w:r>
        <w:rPr>
          <w:rStyle w:val="subscript"/>
        </w:rPr>
        <w:t>j-x,s</w:t>
      </w:r>
      <w:r>
        <w:t xml:space="preserve"> θ(j ≥x) } </w:t>
      </w:r>
      <w:r w:rsidR="00437E70">
        <w:t xml:space="preserve">. </w:t>
      </w:r>
    </w:p>
    <w:p w14:paraId="317EE183" w14:textId="77777777" w:rsidR="006E14A6" w:rsidRDefault="006E14A6" w:rsidP="006E14A6"/>
    <w:p w14:paraId="6B9E3C53" w14:textId="77777777" w:rsidR="006E14A6" w:rsidRDefault="006E14A6" w:rsidP="006E14A6">
      <w:r>
        <w:t>In the first term j gets pinned to s by δ</w:t>
      </w:r>
      <w:r>
        <w:rPr>
          <w:rStyle w:val="subscript"/>
        </w:rPr>
        <w:t>s,j</w:t>
      </w:r>
      <w:r>
        <w:t>, while in the second we have j pinned to i+x by δ</w:t>
      </w:r>
      <w:r w:rsidRPr="004D6267">
        <w:rPr>
          <w:rStyle w:val="subscript"/>
        </w:rPr>
        <w:t>i,j-</w:t>
      </w:r>
      <w:r>
        <w:rPr>
          <w:rStyle w:val="subscript"/>
        </w:rPr>
        <w:t>x</w:t>
      </w:r>
      <w:r>
        <w:t>. Thus we find</w:t>
      </w:r>
    </w:p>
    <w:p w14:paraId="307D1EE9" w14:textId="77777777" w:rsidR="006E14A6" w:rsidRDefault="006E14A6" w:rsidP="006E14A6"/>
    <w:p w14:paraId="4B1793B4" w14:textId="77777777" w:rsidR="006E14A6" w:rsidRDefault="006E14A6" w:rsidP="006E14A6">
      <w:r>
        <w:tab/>
        <w:t>Σ</w:t>
      </w:r>
      <w:r>
        <w:rPr>
          <w:rStyle w:val="subscript"/>
        </w:rPr>
        <w:t>j=0</w:t>
      </w:r>
      <w:r>
        <w:rPr>
          <w:rStyle w:val="superscript"/>
        </w:rPr>
        <w:t>n-1</w:t>
      </w:r>
      <w:r>
        <w:t>G</w:t>
      </w:r>
      <w:r>
        <w:rPr>
          <w:rStyle w:val="subscript"/>
        </w:rPr>
        <w:t>ij</w:t>
      </w:r>
      <w:r>
        <w:t>H</w:t>
      </w:r>
      <w:r>
        <w:rPr>
          <w:rStyle w:val="subscript"/>
        </w:rPr>
        <w:t>sj</w:t>
      </w:r>
      <w:r>
        <w:t xml:space="preserve">  = </w:t>
      </w:r>
      <w:r>
        <w:tab/>
        <w:t>P</w:t>
      </w:r>
      <w:r w:rsidRPr="004D6267">
        <w:rPr>
          <w:rStyle w:val="subscript"/>
        </w:rPr>
        <w:t>i</w:t>
      </w:r>
      <w:r>
        <w:rPr>
          <w:rStyle w:val="subscript"/>
        </w:rPr>
        <w:t>s</w:t>
      </w:r>
      <w:r>
        <w:t xml:space="preserve"> θ(s&lt;x)   –  P</w:t>
      </w:r>
      <w:r>
        <w:rPr>
          <w:rStyle w:val="subscript"/>
        </w:rPr>
        <w:t>(i+x)-x,s</w:t>
      </w:r>
      <w:r>
        <w:t xml:space="preserve"> θ(i+x ≥x) </w:t>
      </w:r>
    </w:p>
    <w:p w14:paraId="628A5008" w14:textId="77777777" w:rsidR="006E14A6" w:rsidRDefault="006E14A6" w:rsidP="006E14A6">
      <w:r>
        <w:tab/>
      </w:r>
      <w:r>
        <w:tab/>
      </w:r>
      <w:r>
        <w:tab/>
        <w:t xml:space="preserve">        = </w:t>
      </w:r>
      <w:r>
        <w:tab/>
        <w:t>P</w:t>
      </w:r>
      <w:r w:rsidRPr="004D6267">
        <w:rPr>
          <w:rStyle w:val="subscript"/>
        </w:rPr>
        <w:t>i</w:t>
      </w:r>
      <w:r>
        <w:rPr>
          <w:rStyle w:val="subscript"/>
        </w:rPr>
        <w:t>s</w:t>
      </w:r>
      <w:r>
        <w:t xml:space="preserve"> θ(s&lt;x)   –  P</w:t>
      </w:r>
      <w:r>
        <w:rPr>
          <w:rStyle w:val="subscript"/>
        </w:rPr>
        <w:t>is</w:t>
      </w:r>
      <w:r>
        <w:t xml:space="preserve"> θ(i+x ≥x)  </w:t>
      </w:r>
    </w:p>
    <w:p w14:paraId="6F2D3578" w14:textId="77777777" w:rsidR="006E14A6" w:rsidRDefault="006E14A6" w:rsidP="006E14A6">
      <w:r>
        <w:tab/>
      </w:r>
      <w:r>
        <w:tab/>
      </w:r>
      <w:r>
        <w:tab/>
        <w:t xml:space="preserve">        =</w:t>
      </w:r>
      <w:r w:rsidR="009746E8">
        <w:t xml:space="preserve"> </w:t>
      </w:r>
      <w:r>
        <w:t xml:space="preserve"> P</w:t>
      </w:r>
      <w:r w:rsidRPr="004D6267">
        <w:rPr>
          <w:rStyle w:val="subscript"/>
        </w:rPr>
        <w:t>i</w:t>
      </w:r>
      <w:r>
        <w:rPr>
          <w:rStyle w:val="subscript"/>
        </w:rPr>
        <w:t>s</w:t>
      </w:r>
      <w:r>
        <w:t xml:space="preserve"> θ(s&lt;x)   –  P</w:t>
      </w:r>
      <w:r>
        <w:rPr>
          <w:rStyle w:val="subscript"/>
        </w:rPr>
        <w:t>is</w:t>
      </w:r>
      <w:r>
        <w:t xml:space="preserve"> θ(i ≥0)</w:t>
      </w:r>
      <w:r w:rsidR="00437E70">
        <w:t xml:space="preserve"> .</w:t>
      </w:r>
    </w:p>
    <w:p w14:paraId="34693262" w14:textId="77777777" w:rsidR="006E14A6" w:rsidRDefault="006E14A6" w:rsidP="006E14A6"/>
    <w:p w14:paraId="42BEA1C2" w14:textId="77777777" w:rsidR="006E14A6" w:rsidRDefault="00C570A4" w:rsidP="006E14A6">
      <w:r>
        <w:t>Since i ≥ 0 for any i index on G</w:t>
      </w:r>
      <w:r>
        <w:rPr>
          <w:rStyle w:val="subscript"/>
        </w:rPr>
        <w:t>ij</w:t>
      </w:r>
      <w:r>
        <w:t xml:space="preserve">, we have θ(i ≥0) = 1. </w:t>
      </w:r>
    </w:p>
    <w:p w14:paraId="2650663F" w14:textId="77777777" w:rsidR="00C570A4" w:rsidRDefault="00C570A4" w:rsidP="006E14A6">
      <w:r>
        <w:t>Since s &lt; n-k for any index s on H</w:t>
      </w:r>
      <w:r>
        <w:rPr>
          <w:rStyle w:val="subscript"/>
        </w:rPr>
        <w:t>sj</w:t>
      </w:r>
      <w:r>
        <w:t xml:space="preserve"> (recall s = 0,1,...n-k-1 since H has n-k rows), we have θ(s&lt;x) = 1.</w:t>
      </w:r>
    </w:p>
    <w:p w14:paraId="756F3F66" w14:textId="77777777" w:rsidR="00C570A4" w:rsidRDefault="00C570A4" w:rsidP="006E14A6">
      <w:r>
        <w:t>Thus we get</w:t>
      </w:r>
    </w:p>
    <w:p w14:paraId="47E014F4" w14:textId="77777777" w:rsidR="00C570A4" w:rsidRDefault="00C570A4" w:rsidP="006E14A6"/>
    <w:p w14:paraId="7A90B9DE" w14:textId="77777777" w:rsidR="00DE20D0" w:rsidRDefault="00C570A4" w:rsidP="006E14A6">
      <w:r>
        <w:tab/>
        <w:t>Σ</w:t>
      </w:r>
      <w:r>
        <w:rPr>
          <w:rStyle w:val="subscript"/>
        </w:rPr>
        <w:t>j=0</w:t>
      </w:r>
      <w:r>
        <w:rPr>
          <w:rStyle w:val="superscript"/>
        </w:rPr>
        <w:t>n-1</w:t>
      </w:r>
      <w:r>
        <w:t>G</w:t>
      </w:r>
      <w:r>
        <w:rPr>
          <w:rStyle w:val="subscript"/>
        </w:rPr>
        <w:t>ij</w:t>
      </w:r>
      <w:r>
        <w:t>H</w:t>
      </w:r>
      <w:r>
        <w:rPr>
          <w:rStyle w:val="subscript"/>
        </w:rPr>
        <w:t>sj</w:t>
      </w:r>
      <w:r>
        <w:t xml:space="preserve">  = P</w:t>
      </w:r>
      <w:r>
        <w:rPr>
          <w:rStyle w:val="subscript"/>
        </w:rPr>
        <w:t>is</w:t>
      </w:r>
      <w:r>
        <w:t xml:space="preserve"> – P</w:t>
      </w:r>
      <w:r>
        <w:rPr>
          <w:rStyle w:val="subscript"/>
        </w:rPr>
        <w:t>is</w:t>
      </w:r>
      <w:r>
        <w:t xml:space="preserve"> = 0</w:t>
      </w:r>
      <w:r w:rsidR="00875DAA">
        <w:t xml:space="preserve"> .</w:t>
      </w:r>
      <w:r>
        <w:tab/>
      </w:r>
      <w:r>
        <w:tab/>
      </w:r>
      <w:r w:rsidR="00364448">
        <w:tab/>
      </w:r>
      <w:r w:rsidR="00364448">
        <w:tab/>
      </w:r>
      <w:r w:rsidR="00364448">
        <w:tab/>
      </w:r>
      <w:r w:rsidR="00364448">
        <w:tab/>
      </w:r>
      <w:r w:rsidR="00364448">
        <w:tab/>
      </w:r>
      <w:r w:rsidR="00364448">
        <w:tab/>
      </w:r>
      <w:r w:rsidR="00DE20D0" w:rsidRPr="00364448">
        <w:rPr>
          <w:b/>
        </w:rPr>
        <w:t>QED</w:t>
      </w:r>
      <w:r>
        <w:tab/>
      </w:r>
    </w:p>
    <w:p w14:paraId="1D3762B3" w14:textId="77777777" w:rsidR="00DE20D0" w:rsidRDefault="00DE20D0" w:rsidP="006E14A6"/>
    <w:p w14:paraId="70D239FA" w14:textId="77777777" w:rsidR="00DE20D0" w:rsidRPr="00DE20D0" w:rsidRDefault="00DE20D0" w:rsidP="00DE20D0">
      <w:r>
        <w:t>Thus, we have shown that if G = [P | I</w:t>
      </w:r>
      <w:r w:rsidRPr="004D6267">
        <w:rPr>
          <w:rStyle w:val="subscript"/>
        </w:rPr>
        <w:t>k</w:t>
      </w:r>
      <w:r>
        <w:t xml:space="preserve"> ] and H = [I</w:t>
      </w:r>
      <w:r w:rsidRPr="004D6267">
        <w:rPr>
          <w:rStyle w:val="subscript"/>
        </w:rPr>
        <w:t>n-k</w:t>
      </w:r>
      <w:r>
        <w:t xml:space="preserve"> | -P</w:t>
      </w:r>
      <w:r w:rsidRPr="00283C18">
        <w:rPr>
          <w:rStyle w:val="superscript"/>
        </w:rPr>
        <w:t>T</w:t>
      </w:r>
      <w:r>
        <w:t>] we get GH</w:t>
      </w:r>
      <w:r w:rsidRPr="00283C18">
        <w:rPr>
          <w:rStyle w:val="superscript"/>
        </w:rPr>
        <w:t xml:space="preserve">T </w:t>
      </w:r>
      <w:r>
        <w:t>= 0. Taking the transpose of this equation, we also have shown that HG</w:t>
      </w:r>
      <w:r>
        <w:rPr>
          <w:rStyle w:val="superscript"/>
        </w:rPr>
        <w:t>T</w:t>
      </w:r>
      <w:r>
        <w:t xml:space="preserve"> = 0. </w:t>
      </w:r>
    </w:p>
    <w:p w14:paraId="4C071A90" w14:textId="77777777" w:rsidR="00C570A4" w:rsidRDefault="00C570A4" w:rsidP="006E14A6"/>
    <w:p w14:paraId="4792F222" w14:textId="77777777" w:rsidR="00C570A4" w:rsidRDefault="00C570A4" w:rsidP="006E14A6">
      <w:r>
        <w:t xml:space="preserve">In our example, we can verify that the product really is zero by visual inspection, </w:t>
      </w:r>
    </w:p>
    <w:p w14:paraId="6B5FEACD" w14:textId="77777777" w:rsidR="00C570A4" w:rsidRDefault="00C570A4" w:rsidP="006E14A6"/>
    <w:p w14:paraId="59BF9C41" w14:textId="77777777" w:rsidR="00F87233" w:rsidRPr="00DE20D0" w:rsidRDefault="00C570A4" w:rsidP="002B2A79">
      <w:pPr>
        <w:tabs>
          <w:tab w:val="left" w:pos="7200"/>
          <w:tab w:val="left" w:pos="7920"/>
          <w:tab w:val="right" w:pos="9270"/>
        </w:tabs>
      </w:pPr>
      <w:r>
        <w:tab/>
        <w:t>GH</w:t>
      </w:r>
      <w:r w:rsidRPr="00283C18">
        <w:rPr>
          <w:rStyle w:val="superscript"/>
        </w:rPr>
        <w:t xml:space="preserve">T </w:t>
      </w:r>
      <w:r>
        <w:t xml:space="preserve">=  </w:t>
      </w:r>
      <w:r>
        <w:fldChar w:fldCharType="begin"/>
      </w:r>
      <w:r>
        <w:instrText xml:space="preserve"> EQ \B(\A\co5( a , d , 1 , 0, 0,  b , e , 0 , 1 , 0 ,  c , f , 0 , 0 , 1)) </w:instrText>
      </w:r>
      <w:r>
        <w:fldChar w:fldCharType="end"/>
      </w:r>
      <w:r>
        <w:fldChar w:fldCharType="begin"/>
      </w:r>
      <w:r>
        <w:instrText xml:space="preserve"> EQ \B(\A\co2( 1,0,0,1,-a,-d,-b,-e,-c,-f )) </w:instrText>
      </w:r>
      <w:r>
        <w:fldChar w:fldCharType="end"/>
      </w:r>
      <w:r>
        <w:t xml:space="preserve"> = </w:t>
      </w:r>
      <w:r w:rsidR="00DE20D0">
        <w:t xml:space="preserve"> </w:t>
      </w:r>
      <w:r>
        <w:fldChar w:fldCharType="begin"/>
      </w:r>
      <w:r>
        <w:instrText xml:space="preserve"> EQ \B(\A\co</w:instrText>
      </w:r>
      <w:r w:rsidR="00DE20D0">
        <w:instrText xml:space="preserve">2( a-a  , d-d  , b-b  , e-e  , c-c  , f-f  </w:instrText>
      </w:r>
      <w:r>
        <w:instrText xml:space="preserve">)) </w:instrText>
      </w:r>
      <w:r>
        <w:fldChar w:fldCharType="end"/>
      </w:r>
      <w:r w:rsidR="00DE20D0">
        <w:t xml:space="preserve"> = </w:t>
      </w:r>
      <w:r w:rsidR="00DE20D0">
        <w:fldChar w:fldCharType="begin"/>
      </w:r>
      <w:r w:rsidR="00DE20D0">
        <w:instrText xml:space="preserve"> EQ \B(\A\co2( 0  , 0  , 0  , 0  , 0  , 0  )) </w:instrText>
      </w:r>
      <w:r w:rsidR="00DE20D0">
        <w:fldChar w:fldCharType="end"/>
      </w:r>
      <w:r w:rsidR="00DE20D0">
        <w:tab/>
      </w:r>
      <w:r w:rsidR="00875DAA">
        <w:t>.</w:t>
      </w:r>
      <w:r w:rsidR="00DE20D0">
        <w:tab/>
      </w:r>
      <w:r w:rsidR="00DE20D0">
        <w:tab/>
      </w:r>
      <w:r w:rsidR="00DE20D0">
        <w:tab/>
      </w:r>
      <w:r w:rsidR="002B2A79">
        <w:tab/>
      </w:r>
      <w:r w:rsidR="00DE20D0">
        <w:t>(7.</w:t>
      </w:r>
      <w:r w:rsidR="002940C7">
        <w:t>30</w:t>
      </w:r>
      <w:r w:rsidR="00DE20D0">
        <w:t>)</w:t>
      </w:r>
    </w:p>
    <w:p w14:paraId="26DA451A" w14:textId="77777777" w:rsidR="005E691C" w:rsidRPr="00790EBA" w:rsidRDefault="005E691C" w:rsidP="005E691C">
      <w:pPr>
        <w:rPr>
          <w:b/>
          <w:color w:val="FF0000"/>
        </w:rPr>
      </w:pPr>
    </w:p>
    <w:p w14:paraId="1E99C7F8" w14:textId="77777777" w:rsidR="005E691C" w:rsidRDefault="00D23ED1" w:rsidP="00D23ED1">
      <w:pPr>
        <w:pStyle w:val="Heading3"/>
      </w:pPr>
      <w:bookmarkStart w:id="78" w:name="_Toc361301838"/>
      <w:r>
        <w:t>(f)</w:t>
      </w:r>
      <w:r w:rsidR="00DF5F10">
        <w:t xml:space="preserve"> </w:t>
      </w:r>
      <w:r w:rsidR="005E691C">
        <w:t xml:space="preserve">The notion of </w:t>
      </w:r>
      <w:r w:rsidR="00F325D7">
        <w:t>D</w:t>
      </w:r>
      <w:r w:rsidR="005E691C">
        <w:t>istance between code words:</w:t>
      </w:r>
      <w:r w:rsidR="00153F85">
        <w:t xml:space="preserve"> </w:t>
      </w:r>
      <w:r w:rsidR="005E691C">
        <w:t>Error Correction</w:t>
      </w:r>
      <w:bookmarkEnd w:id="78"/>
    </w:p>
    <w:p w14:paraId="0C99408D" w14:textId="77777777" w:rsidR="005E691C" w:rsidRDefault="005E691C" w:rsidP="005E691C"/>
    <w:p w14:paraId="6E4E1153" w14:textId="77777777" w:rsidR="005E691C" w:rsidRPr="008E546A" w:rsidRDefault="005E691C" w:rsidP="005E691C">
      <w:r>
        <w:t>We have noted that the code space C</w:t>
      </w:r>
      <w:r w:rsidRPr="00283C18">
        <w:rPr>
          <w:rStyle w:val="superscript"/>
        </w:rPr>
        <w:t>k</w:t>
      </w:r>
      <w:r>
        <w:t xml:space="preserve"> is a subspace of V</w:t>
      </w:r>
      <w:r w:rsidRPr="00283C18">
        <w:rPr>
          <w:rStyle w:val="superscript"/>
        </w:rPr>
        <w:t>n</w:t>
      </w:r>
      <w:r>
        <w:t>.</w:t>
      </w:r>
      <w:r w:rsidR="00153F85">
        <w:t xml:space="preserve"> </w:t>
      </w:r>
      <w:r>
        <w:t>There are many n-tuples in V</w:t>
      </w:r>
      <w:r w:rsidRPr="00283C18">
        <w:rPr>
          <w:rStyle w:val="superscript"/>
        </w:rPr>
        <w:t>n</w:t>
      </w:r>
      <w:r>
        <w:t xml:space="preserve"> which are not code words.</w:t>
      </w:r>
      <w:r w:rsidR="00153F85">
        <w:t xml:space="preserve"> </w:t>
      </w:r>
      <w:r>
        <w:t>Here is a suggestive picture, where the large dots are code words in C</w:t>
      </w:r>
      <w:r w:rsidRPr="00283C18">
        <w:rPr>
          <w:rStyle w:val="superscript"/>
        </w:rPr>
        <w:t>k</w:t>
      </w:r>
      <w:r>
        <w:t xml:space="preserve">, and the little dots are other </w:t>
      </w:r>
      <w:r w:rsidR="00790EBA">
        <w:t>points</w:t>
      </w:r>
      <w:r>
        <w:t xml:space="preserve"> in V</w:t>
      </w:r>
      <w:r w:rsidRPr="00283C18">
        <w:rPr>
          <w:rStyle w:val="superscript"/>
        </w:rPr>
        <w:t>n</w:t>
      </w:r>
      <w:r w:rsidR="008E546A">
        <w:t xml:space="preserve"> -- points which are "illegal" code words. The picture is arranged so adjacent pairs of dots differ by one symbol. Recall that any V</w:t>
      </w:r>
      <w:r w:rsidR="008E546A">
        <w:rPr>
          <w:rStyle w:val="superscript"/>
        </w:rPr>
        <w:t>n</w:t>
      </w:r>
      <w:r w:rsidR="008E546A">
        <w:t xml:space="preserve"> point has n symbols in its n-tuple (v</w:t>
      </w:r>
      <w:r w:rsidR="008E546A">
        <w:rPr>
          <w:rStyle w:val="subscript"/>
        </w:rPr>
        <w:t>1</w:t>
      </w:r>
      <w:r w:rsidR="008E546A">
        <w:t xml:space="preserve"> v</w:t>
      </w:r>
      <w:r w:rsidR="008E546A">
        <w:rPr>
          <w:rStyle w:val="subscript"/>
        </w:rPr>
        <w:t>2</w:t>
      </w:r>
      <w:r w:rsidR="008E546A">
        <w:t xml:space="preserve"> .... v</w:t>
      </w:r>
      <w:r w:rsidR="008E546A">
        <w:rPr>
          <w:rStyle w:val="subscript"/>
        </w:rPr>
        <w:t>n</w:t>
      </w:r>
      <w:r w:rsidR="008E546A">
        <w:t xml:space="preserve"> ).   </w:t>
      </w:r>
    </w:p>
    <w:p w14:paraId="43FB8E85" w14:textId="77777777" w:rsidR="005E691C" w:rsidRDefault="005E691C" w:rsidP="005E691C"/>
    <w:p w14:paraId="2497576A" w14:textId="77777777" w:rsidR="005E691C" w:rsidRDefault="00CD3D81" w:rsidP="00547481">
      <w:pPr>
        <w:tabs>
          <w:tab w:val="left" w:pos="7200"/>
          <w:tab w:val="left" w:pos="7920"/>
          <w:tab w:val="right" w:pos="9270"/>
        </w:tabs>
      </w:pPr>
      <w:r>
        <w:pict>
          <v:shape id="_x0000_i1091" type="#_x0000_t75" style="width:409.5pt;height:133.5pt">
            <v:imagedata r:id="rId84" o:title=""/>
          </v:shape>
        </w:pict>
      </w:r>
      <w:r w:rsidR="00547481">
        <w:tab/>
      </w:r>
      <w:r w:rsidR="00547481">
        <w:tab/>
      </w:r>
      <w:r w:rsidR="00547481">
        <w:tab/>
      </w:r>
      <w:r w:rsidR="00547481">
        <w:tab/>
      </w:r>
      <w:r w:rsidR="00547481">
        <w:tab/>
      </w:r>
      <w:r w:rsidR="00547481">
        <w:tab/>
      </w:r>
      <w:r w:rsidR="00547481">
        <w:tab/>
      </w:r>
      <w:r w:rsidR="00547481">
        <w:tab/>
      </w:r>
      <w:r w:rsidR="00547481">
        <w:tab/>
      </w:r>
      <w:r w:rsidR="00547481">
        <w:tab/>
      </w:r>
      <w:r w:rsidR="00547481">
        <w:tab/>
      </w:r>
      <w:r w:rsidR="00547481">
        <w:tab/>
      </w:r>
      <w:r w:rsidR="00547481">
        <w:tab/>
      </w:r>
      <w:r w:rsidR="001E67DF">
        <w:tab/>
      </w:r>
      <w:r w:rsidR="008F71A4">
        <w:tab/>
      </w:r>
      <w:r w:rsidR="00547481">
        <w:t>Fig 7.3</w:t>
      </w:r>
    </w:p>
    <w:p w14:paraId="5D0141D7" w14:textId="77777777" w:rsidR="007667A0" w:rsidRDefault="007667A0" w:rsidP="00547481">
      <w:pPr>
        <w:tabs>
          <w:tab w:val="left" w:pos="7200"/>
          <w:tab w:val="left" w:pos="7920"/>
          <w:tab w:val="right" w:pos="9270"/>
        </w:tabs>
      </w:pPr>
    </w:p>
    <w:p w14:paraId="1447C820" w14:textId="77777777" w:rsidR="005E691C" w:rsidRDefault="005E691C" w:rsidP="005E691C">
      <w:r>
        <w:t xml:space="preserve">Suppose an </w:t>
      </w:r>
      <w:r>
        <w:rPr>
          <w:i/>
        </w:rPr>
        <w:t>error</w:t>
      </w:r>
      <w:r>
        <w:t xml:space="preserve"> occurs during the transmission of a code word (</w:t>
      </w:r>
      <w:r w:rsidR="002D6B20" w:rsidRPr="006E5BCC">
        <w:sym w:font="Symbol" w:char="F0B7"/>
      </w:r>
      <w:r>
        <w:t>), and a code word is converted into an unused vector (</w:t>
      </w:r>
      <w:r w:rsidRPr="00283C18">
        <w:rPr>
          <w:rStyle w:val="superscript"/>
        </w:rPr>
        <w:t>.</w:t>
      </w:r>
      <w:r>
        <w:t>).</w:t>
      </w:r>
      <w:r w:rsidR="00153F85">
        <w:t xml:space="preserve"> </w:t>
      </w:r>
      <w:r>
        <w:t>It seems reasonable to assume that such an erroneous code word is a mutation of the "nearest"</w:t>
      </w:r>
      <w:r w:rsidR="00153F85">
        <w:t xml:space="preserve"> </w:t>
      </w:r>
      <w:r>
        <w:t>good code word (</w:t>
      </w:r>
      <w:r w:rsidR="002D6B20" w:rsidRPr="006E5BCC">
        <w:sym w:font="Symbol" w:char="F0B7"/>
      </w:r>
      <w:r>
        <w:t>).</w:t>
      </w:r>
      <w:r w:rsidR="00153F85">
        <w:t xml:space="preserve"> </w:t>
      </w:r>
      <w:r>
        <w:t>By "error" we mean that one or more symbols of the code word got hammered during transmission.</w:t>
      </w:r>
      <w:r w:rsidR="00153F85">
        <w:t xml:space="preserve"> </w:t>
      </w:r>
      <w:r>
        <w:t>If the number of such symbol alterations in a code word is t, we say that there was a</w:t>
      </w:r>
      <w:r w:rsidRPr="005A5C49">
        <w:rPr>
          <w:b/>
        </w:rPr>
        <w:t xml:space="preserve"> t-symbol random error </w:t>
      </w:r>
      <w:r>
        <w:t xml:space="preserve">in that code word. </w:t>
      </w:r>
    </w:p>
    <w:p w14:paraId="20D52022" w14:textId="77777777" w:rsidR="005E691C" w:rsidRDefault="005E691C" w:rsidP="005E691C"/>
    <w:p w14:paraId="2B3E8E25" w14:textId="77777777" w:rsidR="005E691C" w:rsidRPr="00EE7E5A" w:rsidRDefault="005E691C" w:rsidP="005E691C">
      <w:r>
        <w:t>As the picture above suggests, if the bad code word (</w:t>
      </w:r>
      <w:r w:rsidRPr="00283C18">
        <w:rPr>
          <w:rStyle w:val="superscript"/>
        </w:rPr>
        <w:t>.</w:t>
      </w:r>
      <w:r>
        <w:t xml:space="preserve">) is an immediate neighbor of a good word </w:t>
      </w:r>
      <w:bookmarkStart w:id="79" w:name="OLE_LINK1"/>
      <w:bookmarkStart w:id="80" w:name="OLE_LINK2"/>
      <w:r>
        <w:t>(</w:t>
      </w:r>
      <w:r w:rsidR="002D6B20" w:rsidRPr="006E5BCC">
        <w:sym w:font="Symbol" w:char="F0B7"/>
      </w:r>
      <w:r>
        <w:t>)</w:t>
      </w:r>
      <w:bookmarkEnd w:id="79"/>
      <w:bookmarkEnd w:id="80"/>
      <w:r>
        <w:t xml:space="preserve">, </w:t>
      </w:r>
      <w:r w:rsidR="007501E5">
        <w:t>it seems likely that the bad code word was (</w:t>
      </w:r>
      <w:r w:rsidR="007501E5" w:rsidRPr="006E5BCC">
        <w:sym w:font="Symbol" w:char="F0B7"/>
      </w:r>
      <w:r w:rsidR="007501E5">
        <w:t>) when it was transmitted, so (</w:t>
      </w:r>
      <w:r w:rsidR="007501E5" w:rsidRPr="00283C18">
        <w:rPr>
          <w:rStyle w:val="superscript"/>
        </w:rPr>
        <w:t>.</w:t>
      </w:r>
      <w:r w:rsidR="007501E5">
        <w:t>) should be corrected to (</w:t>
      </w:r>
      <w:r w:rsidR="007501E5" w:rsidRPr="006E5BCC">
        <w:sym w:font="Symbol" w:char="F0B7"/>
      </w:r>
      <w:r w:rsidR="007501E5">
        <w:t>).</w:t>
      </w:r>
      <w:r w:rsidR="00EE7E5A">
        <w:t xml:space="preserve"> </w:t>
      </w:r>
      <w:r w:rsidR="001E67DF">
        <w:t>Conceptually</w:t>
      </w:r>
      <w:r w:rsidR="00EE7E5A">
        <w:t>, each legal code word (</w:t>
      </w:r>
      <w:r w:rsidR="00EE7E5A" w:rsidRPr="006E5BCC">
        <w:sym w:font="Symbol" w:char="F0B7"/>
      </w:r>
      <w:r w:rsidR="00EE7E5A">
        <w:t xml:space="preserve">) is surrounded by a sphere of protection </w:t>
      </w:r>
      <w:r w:rsidR="001E67DF">
        <w:t xml:space="preserve">which contains no other legal code words. Any bad code word in a sphere is corrected to the good code word at the center of the sphere. The radius of the protective sphere is basically t units and in the above drawing t = 1. </w:t>
      </w:r>
    </w:p>
    <w:p w14:paraId="19DFFA75" w14:textId="77777777" w:rsidR="005E691C" w:rsidRDefault="005E691C" w:rsidP="005E691C"/>
    <w:p w14:paraId="40982C40" w14:textId="77777777" w:rsidR="005E691C" w:rsidRPr="008D49A3" w:rsidRDefault="005E691C" w:rsidP="005E691C">
      <w:r>
        <w:t xml:space="preserve">In the above </w:t>
      </w:r>
      <w:r w:rsidR="00F71982">
        <w:t xml:space="preserve">symbolic </w:t>
      </w:r>
      <w:r>
        <w:t xml:space="preserve">picture, the </w:t>
      </w:r>
      <w:r w:rsidRPr="005A5C49">
        <w:rPr>
          <w:b/>
        </w:rPr>
        <w:t>distance</w:t>
      </w:r>
      <w:r>
        <w:t xml:space="preserve"> between code words is 3.</w:t>
      </w:r>
      <w:r w:rsidR="00153F85">
        <w:t xml:space="preserve"> </w:t>
      </w:r>
      <w:r>
        <w:t>That is, 3 symbols must be changed to get from one (</w:t>
      </w:r>
      <w:r w:rsidR="002D6B20" w:rsidRPr="006E5BCC">
        <w:sym w:font="Symbol" w:char="F0B7"/>
      </w:r>
      <w:r>
        <w:t>) to another (</w:t>
      </w:r>
      <w:r w:rsidR="002D6B20" w:rsidRPr="006E5BCC">
        <w:sym w:font="Symbol" w:char="F0B7"/>
      </w:r>
      <w:r>
        <w:t>).</w:t>
      </w:r>
      <w:r w:rsidR="00153F85">
        <w:t xml:space="preserve"> </w:t>
      </w:r>
      <w:r>
        <w:t>Thus, if we get some bad code word (</w:t>
      </w:r>
      <w:r w:rsidRPr="00283C18">
        <w:rPr>
          <w:rStyle w:val="superscript"/>
        </w:rPr>
        <w:t>.</w:t>
      </w:r>
      <w:r>
        <w:t>),</w:t>
      </w:r>
      <w:r w:rsidR="00153F85">
        <w:t xml:space="preserve"> </w:t>
      </w:r>
      <w:r>
        <w:t>it is more likely that it represents a 1-symbol error than a 2-symbol error, so the best thing to do is correct it to the nearest neighboring (</w:t>
      </w:r>
      <w:r w:rsidR="002D6B20" w:rsidRPr="006E5BCC">
        <w:sym w:font="Symbol" w:char="F0B7"/>
      </w:r>
      <w:r>
        <w:t xml:space="preserve">). </w:t>
      </w:r>
      <w:r w:rsidR="008D49A3">
        <w:t>This is illustrated in the next drawing. The transmitted code word is the (</w:t>
      </w:r>
      <w:r w:rsidR="008D49A3" w:rsidRPr="006E5BCC">
        <w:sym w:font="Symbol" w:char="F0B7"/>
      </w:r>
      <w:r w:rsidR="008D49A3">
        <w:t>) in the center of the red hexagon. The vertices of this red hexagon show all possible 1-symbol errors (in this schematic example). Suppose one symbol is changed and we end up at the (</w:t>
      </w:r>
      <w:r w:rsidR="008D49A3" w:rsidRPr="00283C18">
        <w:rPr>
          <w:rStyle w:val="superscript"/>
        </w:rPr>
        <w:t>.</w:t>
      </w:r>
      <w:r w:rsidR="008D49A3">
        <w:t xml:space="preserve">) at the end of the 1 arrow. An error in some other symbol of the code word could take us to any point on the perimeter of the dashed blue hexagon, and so on. Three symbols of the code word must get changed in this example to arrive at the good code word at the end of the 3 arrow. Such an error would not </w:t>
      </w:r>
      <w:r w:rsidR="00C536F4">
        <w:t>detected</w:t>
      </w:r>
      <w:r w:rsidR="008D49A3">
        <w:t xml:space="preserve"> by the parity matrix method of (7.</w:t>
      </w:r>
      <w:r w:rsidR="009746E8">
        <w:t>22</w:t>
      </w:r>
      <w:r w:rsidR="008D49A3">
        <w:t xml:space="preserve">) and following discussion. </w:t>
      </w:r>
    </w:p>
    <w:p w14:paraId="28E6739C" w14:textId="77777777" w:rsidR="008D49A3" w:rsidRDefault="008D49A3" w:rsidP="005E691C"/>
    <w:p w14:paraId="2BEDF1C7" w14:textId="77777777" w:rsidR="008D49A3" w:rsidRPr="00547481" w:rsidRDefault="00C536F4" w:rsidP="00547481">
      <w:pPr>
        <w:tabs>
          <w:tab w:val="left" w:pos="7200"/>
          <w:tab w:val="left" w:pos="7920"/>
          <w:tab w:val="right" w:pos="9270"/>
        </w:tabs>
      </w:pPr>
      <w:r>
        <w:tab/>
      </w:r>
      <w:r>
        <w:tab/>
      </w:r>
      <w:r w:rsidR="008D49A3">
        <w:pict>
          <v:shape id="_x0000_i1092" type="#_x0000_t75" style="width:339.75pt;height:160.5pt">
            <v:imagedata r:id="rId85" o:title=""/>
          </v:shape>
        </w:pict>
      </w:r>
      <w:r w:rsidR="00547481">
        <w:tab/>
      </w:r>
      <w:r w:rsidR="00547481">
        <w:tab/>
        <w:t>Fig 7.4</w:t>
      </w:r>
    </w:p>
    <w:p w14:paraId="62612B6B" w14:textId="77777777" w:rsidR="005E691C" w:rsidRDefault="005E691C" w:rsidP="005E691C"/>
    <w:p w14:paraId="44CB96B1" w14:textId="77777777" w:rsidR="005E691C" w:rsidRDefault="005E691C" w:rsidP="005E691C">
      <w:r>
        <w:t xml:space="preserve">In </w:t>
      </w:r>
      <w:r w:rsidR="001E67DF">
        <w:t>summary</w:t>
      </w:r>
      <w:r>
        <w:t>, a code word (</w:t>
      </w:r>
      <w:r w:rsidR="002D6B20" w:rsidRPr="006E5BCC">
        <w:sym w:font="Symbol" w:char="F0B7"/>
      </w:r>
      <w:r>
        <w:t>) has some "private region" surrounding it, and all bad code words (</w:t>
      </w:r>
      <w:r w:rsidRPr="00283C18">
        <w:rPr>
          <w:rStyle w:val="superscript"/>
        </w:rPr>
        <w:t>.</w:t>
      </w:r>
      <w:r>
        <w:t>) in this region most likely are mutations of the (</w:t>
      </w:r>
      <w:r w:rsidR="002D6B20" w:rsidRPr="006E5BCC">
        <w:sym w:font="Symbol" w:char="F0B7"/>
      </w:r>
      <w:r>
        <w:t xml:space="preserve">). The larger n is relative to k, and the better "quality" the code has, the larger is this private region surrounding each code word, so more erroneous symbols can be corrected. </w:t>
      </w:r>
      <w:r w:rsidR="001E67DF">
        <w:t xml:space="preserve">Of course the larger n is relative to k, the worse the code rate k/n becomes. </w:t>
      </w:r>
    </w:p>
    <w:p w14:paraId="5160D094" w14:textId="77777777" w:rsidR="005E691C" w:rsidRDefault="005E691C" w:rsidP="005E691C"/>
    <w:p w14:paraId="0A2E9429" w14:textId="77777777" w:rsidR="005E691C" w:rsidRDefault="001E67DF" w:rsidP="005E691C">
      <w:r>
        <w:t>N</w:t>
      </w:r>
      <w:r w:rsidR="005E691C">
        <w:t>ot all code words necessarily have the same size private region.</w:t>
      </w:r>
      <w:r w:rsidR="00153F85">
        <w:t xml:space="preserve"> </w:t>
      </w:r>
      <w:r w:rsidR="005E691C">
        <w:t xml:space="preserve">The </w:t>
      </w:r>
      <w:r w:rsidR="005E691C">
        <w:rPr>
          <w:i/>
        </w:rPr>
        <w:t>smallest</w:t>
      </w:r>
      <w:r w:rsidR="005E691C">
        <w:t xml:space="preserve"> distance between </w:t>
      </w:r>
      <w:r w:rsidR="005E691C">
        <w:rPr>
          <w:i/>
        </w:rPr>
        <w:t>any</w:t>
      </w:r>
      <w:r w:rsidR="005E691C">
        <w:t xml:space="preserve"> two code words of a code is called d.</w:t>
      </w:r>
      <w:r w:rsidR="00153F85">
        <w:t xml:space="preserve"> </w:t>
      </w:r>
      <w:r w:rsidR="005E691C">
        <w:t xml:space="preserve"> </w:t>
      </w:r>
    </w:p>
    <w:p w14:paraId="37F6ACEE" w14:textId="77777777" w:rsidR="005E691C" w:rsidRDefault="005E691C" w:rsidP="005E691C"/>
    <w:p w14:paraId="0D54FD9B" w14:textId="77777777" w:rsidR="005E691C" w:rsidRDefault="005E691C" w:rsidP="005E691C">
      <w:r>
        <w:tab/>
        <w:t>d = smallest distance between any two code words of a code</w:t>
      </w:r>
    </w:p>
    <w:p w14:paraId="1091E04E" w14:textId="77777777" w:rsidR="005E691C" w:rsidRDefault="005E691C" w:rsidP="005E691C"/>
    <w:p w14:paraId="4756BE44" w14:textId="77777777" w:rsidR="005E691C" w:rsidRDefault="005E691C" w:rsidP="005E691C">
      <w:r>
        <w:t>Suppose you wish to be able to "correct" all random errors of t or fewer symbols.</w:t>
      </w:r>
      <w:r w:rsidR="00153F85">
        <w:t xml:space="preserve"> </w:t>
      </w:r>
    </w:p>
    <w:p w14:paraId="65CE1DCD" w14:textId="77777777" w:rsidR="005E691C" w:rsidRDefault="005E691C" w:rsidP="005E691C"/>
    <w:p w14:paraId="2F5A3F47" w14:textId="77777777" w:rsidR="005E691C" w:rsidRDefault="005E691C" w:rsidP="005E691C">
      <w:r>
        <w:tab/>
        <w:t>t = number of</w:t>
      </w:r>
      <w:r w:rsidR="00153F85">
        <w:t xml:space="preserve"> </w:t>
      </w:r>
      <w:r>
        <w:t>random errors (in symbols per codeword) that a code can "correct"</w:t>
      </w:r>
    </w:p>
    <w:p w14:paraId="343A5FA9" w14:textId="77777777" w:rsidR="005E691C" w:rsidRDefault="005E691C" w:rsidP="005E691C"/>
    <w:p w14:paraId="3E749A34" w14:textId="77777777" w:rsidR="005E691C" w:rsidRDefault="005E691C" w:rsidP="005E691C">
      <w:r>
        <w:t xml:space="preserve">We use the term </w:t>
      </w:r>
      <w:r w:rsidRPr="005A5C49">
        <w:rPr>
          <w:b/>
        </w:rPr>
        <w:t>random error</w:t>
      </w:r>
      <w:r>
        <w:t xml:space="preserve"> to indicate errors that occur independently on each symbol of a code word during</w:t>
      </w:r>
      <w:r w:rsidR="005A5C49">
        <w:t xml:space="preserve"> transmission</w:t>
      </w:r>
      <w:r>
        <w:t>.</w:t>
      </w:r>
      <w:r w:rsidR="00153F85">
        <w:t xml:space="preserve"> </w:t>
      </w:r>
      <w:r>
        <w:t xml:space="preserve">Another class of errors are </w:t>
      </w:r>
      <w:r w:rsidRPr="005A5C49">
        <w:rPr>
          <w:b/>
        </w:rPr>
        <w:t>burst errors</w:t>
      </w:r>
      <w:r>
        <w:t xml:space="preserve">, where there is a coherent destruction of many </w:t>
      </w:r>
      <w:r w:rsidR="00304073">
        <w:t xml:space="preserve">sequential </w:t>
      </w:r>
      <w:r>
        <w:t>symbols by a single event</w:t>
      </w:r>
      <w:r w:rsidR="00304073">
        <w:t xml:space="preserve"> (lightning stroke</w:t>
      </w:r>
      <w:r w:rsidR="008E546A">
        <w:t>, scratch on a CD</w:t>
      </w:r>
      <w:r w:rsidR="00304073">
        <w:t>)</w:t>
      </w:r>
      <w:r>
        <w:t>.</w:t>
      </w:r>
      <w:r w:rsidR="00153F85">
        <w:t xml:space="preserve"> </w:t>
      </w:r>
      <w:r>
        <w:t>Burst errors are important in coding theory, but we shall have nothing to say about them other than that they exist,</w:t>
      </w:r>
      <w:r w:rsidR="00153F85">
        <w:t xml:space="preserve"> </w:t>
      </w:r>
      <w:r>
        <w:t>and one can calculate their probability and analyze the quality of a code in terms of how we</w:t>
      </w:r>
      <w:r w:rsidR="008E546A">
        <w:t>ll it can correct burst errors.</w:t>
      </w:r>
      <w:r w:rsidR="00304073">
        <w:t xml:space="preserve"> Burst errors can be "spread out" by the use of a transmitting interleaver </w:t>
      </w:r>
      <w:r w:rsidR="008E546A">
        <w:t>and a receiving deinterleaver.</w:t>
      </w:r>
      <w:r w:rsidR="00304073">
        <w:t xml:space="preserve"> </w:t>
      </w:r>
    </w:p>
    <w:p w14:paraId="1A4CA57E" w14:textId="77777777" w:rsidR="005E691C" w:rsidRDefault="005E691C" w:rsidP="005E691C"/>
    <w:p w14:paraId="09759C22" w14:textId="77777777" w:rsidR="005E691C" w:rsidRDefault="005E691C" w:rsidP="005E691C">
      <w:r>
        <w:t>If d ≥ 2t+1, then one can make a clear presumption that a non-codeword vector that results from some random error is closer to one codeword than to any other, and it would best be corrected to this code word.</w:t>
      </w:r>
      <w:r w:rsidR="00153F85">
        <w:t xml:space="preserve"> </w:t>
      </w:r>
      <w:r>
        <w:t>For example, if there were a 2-symbol error, and if the distance between code words were at least 5 symbols (meaning 5 symbols must be changed to convert one codeword into another), then you would have a choice of making a 2-symbol correction to get to codeword A, or a 3-symbol correction to get to codeword B.</w:t>
      </w:r>
      <w:r w:rsidR="00153F85">
        <w:t xml:space="preserve"> </w:t>
      </w:r>
      <w:r>
        <w:t>Probability favors codeword A.</w:t>
      </w:r>
      <w:r w:rsidR="00153F85">
        <w:t xml:space="preserve"> </w:t>
      </w:r>
      <w:r>
        <w:t>Thus, "error correction" is really a probabilistic process, not a foolproof one.</w:t>
      </w:r>
      <w:r w:rsidR="00153F85">
        <w:t xml:space="preserve"> </w:t>
      </w:r>
      <w:r w:rsidR="005A5C49">
        <w:t>Moreover</w:t>
      </w:r>
      <w:r>
        <w:t>,</w:t>
      </w:r>
      <w:r w:rsidR="00D70AC7">
        <w:t xml:space="preserve"> it is possible that an error (</w:t>
      </w:r>
      <w:r>
        <w:t>a 5-symbol error in this example) could convert one code word into another.</w:t>
      </w:r>
      <w:r w:rsidR="00153F85">
        <w:t xml:space="preserve"> </w:t>
      </w:r>
      <w:r>
        <w:t xml:space="preserve">This would be an </w:t>
      </w:r>
      <w:r w:rsidRPr="005A5C49">
        <w:rPr>
          <w:b/>
        </w:rPr>
        <w:t>undetectable error</w:t>
      </w:r>
      <w:r>
        <w:t xml:space="preserve">. </w:t>
      </w:r>
    </w:p>
    <w:p w14:paraId="7FF37128" w14:textId="77777777" w:rsidR="005E691C" w:rsidRDefault="005E691C" w:rsidP="005E691C"/>
    <w:p w14:paraId="3948FD33" w14:textId="77777777" w:rsidR="005E691C" w:rsidRDefault="005E691C" w:rsidP="005E691C">
      <w:r>
        <w:t>If the probability of a random erro</w:t>
      </w:r>
      <w:r w:rsidR="00C536F4">
        <w:t xml:space="preserve">r in a symbol of a code word is </w:t>
      </w:r>
      <w:r>
        <w:t>very small, like 10</w:t>
      </w:r>
      <w:r w:rsidRPr="00283C18">
        <w:rPr>
          <w:rStyle w:val="superscript"/>
        </w:rPr>
        <w:t>-6</w:t>
      </w:r>
      <w:r>
        <w:t xml:space="preserve"> , then it is very reasonable to assume that the a (t+1)-symbol random error is less likely than a t-symbol error: </w:t>
      </w:r>
    </w:p>
    <w:p w14:paraId="40265622" w14:textId="77777777" w:rsidR="005E691C" w:rsidRDefault="005E691C" w:rsidP="005E691C"/>
    <w:p w14:paraId="19C33091" w14:textId="77777777" w:rsidR="005E691C" w:rsidRPr="00283C18" w:rsidRDefault="005E691C" w:rsidP="005E691C">
      <w:pPr>
        <w:rPr>
          <w:rStyle w:val="superscript"/>
        </w:rPr>
      </w:pPr>
      <w:r>
        <w:tab/>
        <w:t>Probability of (t+1)-symbol error = (10</w:t>
      </w:r>
      <w:r w:rsidRPr="00283C18">
        <w:rPr>
          <w:rStyle w:val="superscript"/>
        </w:rPr>
        <w:t>-6</w:t>
      </w:r>
      <w:r>
        <w:t xml:space="preserve">) </w:t>
      </w:r>
      <w:r w:rsidRPr="00283C18">
        <w:rPr>
          <w:rStyle w:val="superscript"/>
        </w:rPr>
        <w:t>(t+1)</w:t>
      </w:r>
    </w:p>
    <w:p w14:paraId="702AF8D3" w14:textId="77777777" w:rsidR="005E691C" w:rsidRPr="00304073" w:rsidRDefault="005E691C" w:rsidP="005E691C">
      <w:pPr>
        <w:rPr>
          <w:rStyle w:val="superscript"/>
        </w:rPr>
      </w:pPr>
      <w:r>
        <w:tab/>
        <w:t>Probabi</w:t>
      </w:r>
      <w:r w:rsidR="00304073">
        <w:t>lity of (t</w:t>
      </w:r>
      <w:r>
        <w:t>)-symbol error = (10</w:t>
      </w:r>
      <w:r w:rsidRPr="00283C18">
        <w:rPr>
          <w:rStyle w:val="superscript"/>
        </w:rPr>
        <w:t>-6</w:t>
      </w:r>
      <w:r>
        <w:t xml:space="preserve">) </w:t>
      </w:r>
      <w:r w:rsidRPr="00283C18">
        <w:rPr>
          <w:rStyle w:val="superscript"/>
        </w:rPr>
        <w:t>(t)</w:t>
      </w:r>
      <w:r w:rsidR="00304073">
        <w:tab/>
      </w:r>
      <w:r w:rsidR="00304073">
        <w:tab/>
      </w:r>
      <w:r w:rsidR="00304073">
        <w:tab/>
        <w:t>ratio = 10</w:t>
      </w:r>
      <w:r w:rsidR="00304073">
        <w:rPr>
          <w:rStyle w:val="superscript"/>
        </w:rPr>
        <w:t>-6</w:t>
      </w:r>
    </w:p>
    <w:p w14:paraId="3B98A1CD" w14:textId="77777777" w:rsidR="005E691C" w:rsidRDefault="005E691C" w:rsidP="005E691C">
      <w:r>
        <w:tab/>
      </w:r>
    </w:p>
    <w:p w14:paraId="698405B8" w14:textId="77777777" w:rsidR="005E691C" w:rsidRDefault="005E691C" w:rsidP="005E691C">
      <w:r>
        <w:t xml:space="preserve">Thus, in this case, the t+1 symbol error is a million times less likely than a t symbol error. </w:t>
      </w:r>
    </w:p>
    <w:p w14:paraId="08DC524B" w14:textId="77777777" w:rsidR="005E691C" w:rsidRPr="00C536F4" w:rsidRDefault="005E691C" w:rsidP="005E691C">
      <w:pPr>
        <w:rPr>
          <w:color w:val="FF0000"/>
        </w:rPr>
      </w:pPr>
    </w:p>
    <w:p w14:paraId="074DB0AF" w14:textId="77777777" w:rsidR="00B546AC" w:rsidRPr="007E6467" w:rsidRDefault="00B546AC" w:rsidP="005E691C">
      <w:r>
        <w:t xml:space="preserve">The </w:t>
      </w:r>
      <w:r w:rsidRPr="005A5C49">
        <w:rPr>
          <w:b/>
        </w:rPr>
        <w:t>distance</w:t>
      </w:r>
      <w:r>
        <w:t xml:space="preserve"> between any two code words is the number of symbols that </w:t>
      </w:r>
      <w:r w:rsidRPr="00B546AC">
        <w:rPr>
          <w:i/>
        </w:rPr>
        <w:t>differ</w:t>
      </w:r>
      <w:r>
        <w:t xml:space="preserve"> between the two code words. This is the same as the number of non-zero symbols in the code word which is the difference of those two code words (the difference code word is a code word because C</w:t>
      </w:r>
      <w:r>
        <w:rPr>
          <w:rStyle w:val="superscript"/>
        </w:rPr>
        <w:t>k</w:t>
      </w:r>
      <w:r>
        <w:t xml:space="preserve"> is a vector space).</w:t>
      </w:r>
      <w:r w:rsidR="00F71982">
        <w:t xml:space="preserve"> Usually this distance is called the </w:t>
      </w:r>
      <w:r w:rsidR="00F71982" w:rsidRPr="00F71982">
        <w:rPr>
          <w:b/>
        </w:rPr>
        <w:t>Hamming distance</w:t>
      </w:r>
      <w:r w:rsidR="007E6467">
        <w:t xml:space="preserve">, but we shall just call it the distance. </w:t>
      </w:r>
    </w:p>
    <w:p w14:paraId="4A7FEE35" w14:textId="77777777" w:rsidR="00B546AC" w:rsidRDefault="00B546AC" w:rsidP="005E691C"/>
    <w:p w14:paraId="28E24FC8" w14:textId="77777777" w:rsidR="00B546AC" w:rsidRPr="00B546AC" w:rsidRDefault="00B546AC" w:rsidP="005E691C">
      <w:r>
        <w:t xml:space="preserve">The </w:t>
      </w:r>
      <w:r w:rsidRPr="00B546AC">
        <w:rPr>
          <w:b/>
        </w:rPr>
        <w:t>minimum distance of a code</w:t>
      </w:r>
      <w:r>
        <w:t xml:space="preserve"> is defined to be the minimum of the distances between all pairs of code words in the code.  </w:t>
      </w:r>
    </w:p>
    <w:p w14:paraId="0D1B6E0C" w14:textId="77777777" w:rsidR="005E691C" w:rsidRPr="008E546A" w:rsidRDefault="005E691C" w:rsidP="005E691C">
      <w:pPr>
        <w:rPr>
          <w:color w:val="FF0000"/>
        </w:rPr>
      </w:pPr>
    </w:p>
    <w:p w14:paraId="70597349" w14:textId="77777777" w:rsidR="0073207A" w:rsidRDefault="005E691C" w:rsidP="005E691C">
      <w:r>
        <w:t xml:space="preserve">The </w:t>
      </w:r>
      <w:r w:rsidRPr="00080384">
        <w:rPr>
          <w:b/>
        </w:rPr>
        <w:t>weight</w:t>
      </w:r>
      <w:r>
        <w:t xml:space="preserve"> of a code word is the number of non-zero symbols in </w:t>
      </w:r>
      <w:r w:rsidR="00E92561">
        <w:t>a</w:t>
      </w:r>
      <w:r>
        <w:t xml:space="preserve"> code word</w:t>
      </w:r>
      <w:r w:rsidR="00337107">
        <w:t xml:space="preserve"> (</w:t>
      </w:r>
      <w:r w:rsidR="00337107" w:rsidRPr="00337107">
        <w:rPr>
          <w:b/>
        </w:rPr>
        <w:t>Hamming weight</w:t>
      </w:r>
      <w:r w:rsidR="00337107">
        <w:t xml:space="preserve">). </w:t>
      </w:r>
    </w:p>
    <w:p w14:paraId="32A8A8D0" w14:textId="77777777" w:rsidR="005D55BD" w:rsidRDefault="005D55BD" w:rsidP="008E7EBB">
      <w:pPr>
        <w:tabs>
          <w:tab w:val="left" w:pos="7200"/>
          <w:tab w:val="left" w:pos="7920"/>
          <w:tab w:val="right" w:pos="9270"/>
        </w:tabs>
        <w:rPr>
          <w:b/>
        </w:rPr>
      </w:pPr>
    </w:p>
    <w:p w14:paraId="0B60FF9E" w14:textId="77777777" w:rsidR="005E691C" w:rsidRDefault="005E691C" w:rsidP="008E7EBB">
      <w:pPr>
        <w:tabs>
          <w:tab w:val="left" w:pos="7200"/>
          <w:tab w:val="left" w:pos="7920"/>
          <w:tab w:val="right" w:pos="9270"/>
        </w:tabs>
      </w:pPr>
      <w:r>
        <w:rPr>
          <w:b/>
        </w:rPr>
        <w:t>Fact 1</w:t>
      </w:r>
      <w:r>
        <w:t>:</w:t>
      </w:r>
      <w:r w:rsidR="00153F85">
        <w:t xml:space="preserve"> </w:t>
      </w:r>
      <w:r>
        <w:t xml:space="preserve">The minimum distance d of a code is the minimum </w:t>
      </w:r>
      <w:r w:rsidR="00D303D3">
        <w:t xml:space="preserve">of the </w:t>
      </w:r>
      <w:r>
        <w:t>weight</w:t>
      </w:r>
      <w:r w:rsidR="00D303D3">
        <w:t>s</w:t>
      </w:r>
      <w:r>
        <w:t xml:space="preserve"> of all </w:t>
      </w:r>
      <w:r w:rsidR="00D303D3">
        <w:t xml:space="preserve">the </w:t>
      </w:r>
      <w:r>
        <w:t xml:space="preserve">code words. </w:t>
      </w:r>
      <w:r w:rsidR="002B2A79">
        <w:tab/>
        <w:t>(7.</w:t>
      </w:r>
      <w:r w:rsidR="002940C7">
        <w:t>31</w:t>
      </w:r>
      <w:r w:rsidR="002B2A79">
        <w:t>)</w:t>
      </w:r>
    </w:p>
    <w:p w14:paraId="233B11E3" w14:textId="77777777" w:rsidR="005D55BD" w:rsidRDefault="005D55BD" w:rsidP="008E7EBB">
      <w:pPr>
        <w:tabs>
          <w:tab w:val="left" w:pos="7200"/>
          <w:tab w:val="left" w:pos="7920"/>
          <w:tab w:val="right" w:pos="9270"/>
        </w:tabs>
      </w:pPr>
    </w:p>
    <w:p w14:paraId="2C2A01DD" w14:textId="77777777" w:rsidR="005D55BD" w:rsidRPr="002B2A79" w:rsidRDefault="005D55BD" w:rsidP="008E7EBB">
      <w:pPr>
        <w:tabs>
          <w:tab w:val="left" w:pos="7200"/>
          <w:tab w:val="left" w:pos="7920"/>
          <w:tab w:val="right" w:pos="9270"/>
        </w:tabs>
      </w:pPr>
      <w:r>
        <w:t xml:space="preserve">To get a large d, you want code word weights to be large, so you don't want lots of 0's in code words. </w:t>
      </w:r>
    </w:p>
    <w:p w14:paraId="6296514D" w14:textId="77777777" w:rsidR="00E92561" w:rsidRDefault="00E92561" w:rsidP="005E691C"/>
    <w:p w14:paraId="3BB9E4E5" w14:textId="77777777" w:rsidR="00E92561" w:rsidRDefault="00E92561" w:rsidP="00E92561">
      <w:r w:rsidRPr="00E92561">
        <w:rPr>
          <w:u w:val="single"/>
        </w:rPr>
        <w:t>Proof:</w:t>
      </w:r>
      <w:r>
        <w:t xml:space="preserve"> Imagine we take a survey of all N</w:t>
      </w:r>
      <w:r>
        <w:rPr>
          <w:rStyle w:val="superscript"/>
        </w:rPr>
        <w:t>2</w:t>
      </w:r>
      <w:r>
        <w:t xml:space="preserve"> pairs of code words in our code which contains N code words. Suppose we find that the minimum distance between any pair of code words is d, and this occurs for code words c</w:t>
      </w:r>
      <w:r>
        <w:rPr>
          <w:rStyle w:val="subscript"/>
        </w:rPr>
        <w:t>1</w:t>
      </w:r>
      <w:r>
        <w:t xml:space="preserve"> and c</w:t>
      </w:r>
      <w:r>
        <w:rPr>
          <w:rStyle w:val="subscript"/>
        </w:rPr>
        <w:t>2</w:t>
      </w:r>
      <w:r>
        <w:t>. The difference code word c</w:t>
      </w:r>
      <w:r>
        <w:rPr>
          <w:rStyle w:val="subscript"/>
        </w:rPr>
        <w:t>3</w:t>
      </w:r>
      <w:r>
        <w:t xml:space="preserve"> = c</w:t>
      </w:r>
      <w:r>
        <w:rPr>
          <w:rStyle w:val="subscript"/>
        </w:rPr>
        <w:t>1-</w:t>
      </w:r>
      <w:r>
        <w:t>c</w:t>
      </w:r>
      <w:r>
        <w:rPr>
          <w:rStyle w:val="subscript"/>
        </w:rPr>
        <w:t>2</w:t>
      </w:r>
      <w:r>
        <w:t xml:space="preserve"> will therefore have d non-zero symbols, and that means c</w:t>
      </w:r>
      <w:r>
        <w:rPr>
          <w:rStyle w:val="subscript"/>
        </w:rPr>
        <w:t>3</w:t>
      </w:r>
      <w:r>
        <w:t xml:space="preserve"> will have weight d. In general, in our list of pairs, we will find that the distance is always ≥ d, which means the weight of the difference code word will be ≥ d.  Thus, of all the difference code words generated, the minimum weight will be d. But </w:t>
      </w:r>
      <w:r w:rsidRPr="005E138F">
        <w:rPr>
          <w:i/>
        </w:rPr>
        <w:t>all</w:t>
      </w:r>
      <w:r>
        <w:t xml:space="preserve"> code words are difference code words for </w:t>
      </w:r>
      <w:r w:rsidRPr="005E138F">
        <w:rPr>
          <w:i/>
        </w:rPr>
        <w:t>some</w:t>
      </w:r>
      <w:r>
        <w:t xml:space="preserve"> pair of code words (just let the second of the pair be the 0 code word). Since all difference code words have weight ≥ d, that means that all code words have weight ≥ d, and that means that d is the minimum weight of all code words. </w:t>
      </w:r>
    </w:p>
    <w:p w14:paraId="658EEA93" w14:textId="77777777" w:rsidR="005E691C" w:rsidRDefault="005E691C" w:rsidP="005E691C">
      <w:pPr>
        <w:rPr>
          <w:b/>
        </w:rPr>
      </w:pPr>
    </w:p>
    <w:p w14:paraId="36C9EAE3" w14:textId="77777777" w:rsidR="005E691C" w:rsidRDefault="005E691C" w:rsidP="005E691C">
      <w:r>
        <w:rPr>
          <w:b/>
        </w:rPr>
        <w:t>Fact 2</w:t>
      </w:r>
      <w:r>
        <w:t>:</w:t>
      </w:r>
      <w:r w:rsidR="00153F85">
        <w:t xml:space="preserve"> </w:t>
      </w:r>
      <w:r>
        <w:t>If the minimum distance of a code is d, then the maximum number t of symbol errors per code word that the code can correct</w:t>
      </w:r>
      <w:r w:rsidR="005D55BD">
        <w:t xml:space="preserve"> (but of course not perfectly)</w:t>
      </w:r>
      <w:r>
        <w:t xml:space="preserve"> is given by: </w:t>
      </w:r>
    </w:p>
    <w:p w14:paraId="7B44C600" w14:textId="77777777" w:rsidR="005E691C" w:rsidRDefault="005E691C" w:rsidP="005E691C"/>
    <w:p w14:paraId="186CEF67" w14:textId="77777777" w:rsidR="005E691C" w:rsidRPr="002B2A79" w:rsidRDefault="005E691C" w:rsidP="008E7EBB">
      <w:pPr>
        <w:tabs>
          <w:tab w:val="left" w:pos="7200"/>
          <w:tab w:val="left" w:pos="7920"/>
          <w:tab w:val="right" w:pos="9270"/>
        </w:tabs>
      </w:pPr>
      <w:r>
        <w:tab/>
        <w:t>t = Int[(d-1)/2]</w:t>
      </w:r>
      <w:r>
        <w:tab/>
      </w:r>
      <w:r>
        <w:tab/>
        <w:t xml:space="preserve">( Int = Integer Part) </w:t>
      </w:r>
      <w:r w:rsidR="002B2A79">
        <w:tab/>
      </w:r>
      <w:r w:rsidR="002B2A79">
        <w:tab/>
      </w:r>
      <w:r w:rsidR="002B2A79">
        <w:tab/>
      </w:r>
      <w:r w:rsidR="002B2A79">
        <w:tab/>
      </w:r>
      <w:r w:rsidR="002B2A79">
        <w:tab/>
      </w:r>
      <w:r w:rsidR="002B2A79">
        <w:tab/>
        <w:t>(7.3</w:t>
      </w:r>
      <w:r w:rsidR="002940C7">
        <w:t>2</w:t>
      </w:r>
      <w:r w:rsidR="002B2A79">
        <w:t>)</w:t>
      </w:r>
    </w:p>
    <w:p w14:paraId="26291092" w14:textId="77777777" w:rsidR="005E691C" w:rsidRDefault="005E691C" w:rsidP="005E691C"/>
    <w:p w14:paraId="106D75D4" w14:textId="77777777" w:rsidR="00EB2C4E" w:rsidRDefault="005E691C" w:rsidP="005E691C">
      <w:r w:rsidRPr="00EB2C4E">
        <w:rPr>
          <w:u w:val="single"/>
        </w:rPr>
        <w:t>Proof by example:</w:t>
      </w:r>
      <w:r w:rsidR="00153F85" w:rsidRPr="00EB2C4E">
        <w:rPr>
          <w:u w:val="single"/>
        </w:rPr>
        <w:t xml:space="preserve"> </w:t>
      </w:r>
    </w:p>
    <w:p w14:paraId="524DEFC0" w14:textId="77777777" w:rsidR="00EB2C4E" w:rsidRDefault="00EB2C4E" w:rsidP="005E691C"/>
    <w:p w14:paraId="12F37943" w14:textId="77777777" w:rsidR="00EB2C4E" w:rsidRDefault="00EB2C4E" w:rsidP="005E691C">
      <w:r>
        <w:t xml:space="preserve">(d odd) </w:t>
      </w:r>
      <w:r w:rsidR="005E691C">
        <w:t>If d = 5, then you have (</w:t>
      </w:r>
      <w:r w:rsidR="002D6B20" w:rsidRPr="006E5BCC">
        <w:sym w:font="Symbol" w:char="F0B7"/>
      </w:r>
      <w:r w:rsidR="005E691C">
        <w:t xml:space="preserve"> </w:t>
      </w:r>
      <w:r w:rsidR="005E691C" w:rsidRPr="00283C18">
        <w:rPr>
          <w:rStyle w:val="superscript"/>
        </w:rPr>
        <w:t xml:space="preserve">. . . . </w:t>
      </w:r>
      <w:r w:rsidR="002D6B20" w:rsidRPr="006E5BCC">
        <w:sym w:font="Symbol" w:char="F0B7"/>
      </w:r>
      <w:r w:rsidR="005E691C">
        <w:t xml:space="preserve"> </w:t>
      </w:r>
      <w:r w:rsidR="005E691C" w:rsidRPr="00283C18">
        <w:rPr>
          <w:rStyle w:val="superscript"/>
        </w:rPr>
        <w:t xml:space="preserve">. . . . </w:t>
      </w:r>
      <w:r w:rsidR="002D6B20" w:rsidRPr="006E5BCC">
        <w:sym w:font="Symbol" w:char="F0B7"/>
      </w:r>
      <w:r w:rsidR="005E691C">
        <w:t xml:space="preserve">), and any bad code word can be unambiguously mapped to a good code word if the error </w:t>
      </w:r>
      <w:r w:rsidR="005D55BD">
        <w:t>is</w:t>
      </w:r>
      <w:r w:rsidR="005E691C">
        <w:t xml:space="preserve"> less than t=2 symbols. If there were a t ≥ 3 symbol error, your correction would fix it as if it were t ≤ 2 symbol error, and the result would be wrong.</w:t>
      </w:r>
      <w:r w:rsidR="00153F85">
        <w:t xml:space="preserve"> </w:t>
      </w:r>
    </w:p>
    <w:p w14:paraId="217FB105" w14:textId="77777777" w:rsidR="00EB2C4E" w:rsidRDefault="00EB2C4E" w:rsidP="005E691C"/>
    <w:p w14:paraId="3AB6D0B4" w14:textId="77777777" w:rsidR="005E691C" w:rsidRDefault="00EB2C4E" w:rsidP="005E691C">
      <w:r>
        <w:t xml:space="preserve">(d even) </w:t>
      </w:r>
      <w:r w:rsidR="005E691C">
        <w:t xml:space="preserve"> If d</w:t>
      </w:r>
      <w:r>
        <w:t xml:space="preserve"> </w:t>
      </w:r>
      <w:r w:rsidR="005E691C">
        <w:t>=</w:t>
      </w:r>
      <w:r>
        <w:t xml:space="preserve"> </w:t>
      </w:r>
      <w:r w:rsidR="005E691C">
        <w:t>6, then you have (</w:t>
      </w:r>
      <w:r w:rsidR="002D6B20" w:rsidRPr="006E5BCC">
        <w:sym w:font="Symbol" w:char="F0B7"/>
      </w:r>
      <w:r w:rsidR="005E691C">
        <w:t xml:space="preserve"> </w:t>
      </w:r>
      <w:r w:rsidR="005E691C" w:rsidRPr="00283C18">
        <w:rPr>
          <w:rStyle w:val="superscript"/>
        </w:rPr>
        <w:t xml:space="preserve">. . . . . </w:t>
      </w:r>
      <w:r w:rsidR="002D6B20" w:rsidRPr="006E5BCC">
        <w:sym w:font="Symbol" w:char="F0B7"/>
      </w:r>
      <w:r w:rsidR="005E691C">
        <w:t xml:space="preserve"> </w:t>
      </w:r>
      <w:r w:rsidR="005E691C" w:rsidRPr="00283C18">
        <w:rPr>
          <w:rStyle w:val="superscript"/>
        </w:rPr>
        <w:t xml:space="preserve">. . . . . </w:t>
      </w:r>
      <w:r w:rsidR="002D6B20" w:rsidRPr="006E5BCC">
        <w:sym w:font="Symbol" w:char="F0B7"/>
      </w:r>
      <w:r w:rsidR="005E691C">
        <w:t>), and you can still only unambiguously correct t ≤ 2 bit errors.</w:t>
      </w:r>
      <w:r w:rsidR="00153F85">
        <w:t xml:space="preserve"> </w:t>
      </w:r>
      <w:r w:rsidR="005E691C">
        <w:t>An error of 3 symbols which puts you at a middle (</w:t>
      </w:r>
      <w:r w:rsidR="005E691C" w:rsidRPr="00283C18">
        <w:rPr>
          <w:rStyle w:val="superscript"/>
        </w:rPr>
        <w:t>.</w:t>
      </w:r>
      <w:r w:rsidR="005E691C">
        <w:t>) cannot be corrected without a 50% chance</w:t>
      </w:r>
      <w:r>
        <w:t xml:space="preserve"> of doing the wrong thing (in our schematic model). </w:t>
      </w:r>
    </w:p>
    <w:p w14:paraId="12715299" w14:textId="77777777" w:rsidR="005E691C" w:rsidRPr="00EB2C4E" w:rsidRDefault="005E691C" w:rsidP="005E691C">
      <w:pPr>
        <w:rPr>
          <w:color w:val="FF0000"/>
        </w:rPr>
      </w:pPr>
    </w:p>
    <w:p w14:paraId="207A7CD1" w14:textId="77777777" w:rsidR="005E691C" w:rsidRPr="002B2A79" w:rsidRDefault="005E691C" w:rsidP="008E7EBB">
      <w:pPr>
        <w:tabs>
          <w:tab w:val="left" w:pos="7200"/>
          <w:tab w:val="left" w:pos="7920"/>
          <w:tab w:val="right" w:pos="9270"/>
        </w:tabs>
      </w:pPr>
      <w:r>
        <w:rPr>
          <w:b/>
        </w:rPr>
        <w:t>Corollary</w:t>
      </w:r>
      <w:r>
        <w:t>:</w:t>
      </w:r>
      <w:r w:rsidR="00153F85">
        <w:t xml:space="preserve"> </w:t>
      </w:r>
      <w:r>
        <w:t>The relation between t and d is</w:t>
      </w:r>
      <w:r w:rsidR="00153F85">
        <w:t xml:space="preserve"> </w:t>
      </w:r>
      <w:r>
        <w:t>d = 2t+1 if d is odd, and d</w:t>
      </w:r>
      <w:r w:rsidR="005F5DBF">
        <w:t xml:space="preserve"> </w:t>
      </w:r>
      <w:r>
        <w:t>=</w:t>
      </w:r>
      <w:r w:rsidR="005F5DBF">
        <w:t xml:space="preserve"> </w:t>
      </w:r>
      <w:r>
        <w:t xml:space="preserve">2t+2 if d is even. </w:t>
      </w:r>
      <w:r w:rsidR="002B2A79">
        <w:tab/>
      </w:r>
      <w:r w:rsidR="002B2A79">
        <w:tab/>
        <w:t>(7.3</w:t>
      </w:r>
      <w:r w:rsidR="002940C7">
        <w:t>3</w:t>
      </w:r>
      <w:r w:rsidR="002B2A79">
        <w:t>)</w:t>
      </w:r>
    </w:p>
    <w:p w14:paraId="16133179" w14:textId="77777777" w:rsidR="005E691C" w:rsidRDefault="005E691C" w:rsidP="005E691C"/>
    <w:p w14:paraId="795DB6BC" w14:textId="77777777" w:rsidR="005E691C" w:rsidRDefault="005E691C" w:rsidP="005E691C">
      <w:r>
        <w:rPr>
          <w:b/>
        </w:rPr>
        <w:t>Fact 3</w:t>
      </w:r>
      <w:r>
        <w:t>:</w:t>
      </w:r>
      <w:r w:rsidR="00153F85">
        <w:t xml:space="preserve"> </w:t>
      </w:r>
      <w:r>
        <w:t xml:space="preserve">There is an upper bound on d or t which applies to all block codes. It is this: </w:t>
      </w:r>
    </w:p>
    <w:p w14:paraId="1B384AF4" w14:textId="77777777" w:rsidR="005E691C" w:rsidRDefault="005E691C" w:rsidP="005E691C"/>
    <w:p w14:paraId="59A02178" w14:textId="77777777" w:rsidR="005E691C" w:rsidRPr="002B2A79" w:rsidRDefault="005E691C" w:rsidP="008E7EBB">
      <w:pPr>
        <w:tabs>
          <w:tab w:val="left" w:pos="7200"/>
          <w:tab w:val="left" w:pos="7920"/>
          <w:tab w:val="right" w:pos="9270"/>
        </w:tabs>
      </w:pPr>
      <w:r>
        <w:tab/>
      </w:r>
      <w:r>
        <w:tab/>
        <w:t xml:space="preserve">d ≤ n-k+1 </w:t>
      </w:r>
      <w:r>
        <w:tab/>
        <w:t>or</w:t>
      </w:r>
      <w:r>
        <w:tab/>
        <w:t>t ≤ Int[ (n-k)/2 ]</w:t>
      </w:r>
      <w:r w:rsidR="006A1238">
        <w:t xml:space="preserve">  . </w:t>
      </w:r>
      <w:r w:rsidR="002B2A79">
        <w:tab/>
      </w:r>
      <w:r w:rsidR="002B2A79">
        <w:tab/>
      </w:r>
      <w:r w:rsidR="002B2A79">
        <w:tab/>
      </w:r>
      <w:r w:rsidR="002B2A79">
        <w:tab/>
      </w:r>
      <w:r w:rsidR="002B2A79">
        <w:tab/>
      </w:r>
      <w:r w:rsidR="002B2A79">
        <w:tab/>
        <w:t>(7.3</w:t>
      </w:r>
      <w:r w:rsidR="002940C7">
        <w:t>4</w:t>
      </w:r>
      <w:r w:rsidR="002B2A79">
        <w:t>)</w:t>
      </w:r>
    </w:p>
    <w:p w14:paraId="6F30E696" w14:textId="77777777" w:rsidR="005E691C" w:rsidRDefault="005E691C" w:rsidP="005E691C"/>
    <w:p w14:paraId="420AFB35" w14:textId="77777777" w:rsidR="005E691C" w:rsidRDefault="005E691C" w:rsidP="005E691C">
      <w:r w:rsidRPr="006A1238">
        <w:rPr>
          <w:u w:val="single"/>
        </w:rPr>
        <w:t>Proof:</w:t>
      </w:r>
      <w:r w:rsidR="00153F85">
        <w:t xml:space="preserve"> </w:t>
      </w:r>
      <w:r>
        <w:t>Consider the data unit vector d = (1</w:t>
      </w:r>
      <w:r w:rsidR="006A1238">
        <w:t xml:space="preserve"> </w:t>
      </w:r>
      <w:r>
        <w:t>0</w:t>
      </w:r>
      <w:r w:rsidR="006A1238">
        <w:t xml:space="preserve"> 0 </w:t>
      </w:r>
      <w:r>
        <w:t xml:space="preserve">...). </w:t>
      </w:r>
      <w:r w:rsidR="005F5DBF">
        <w:t xml:space="preserve"> In the systematic basis of (7.26), t</w:t>
      </w:r>
      <w:r>
        <w:t>he weight of the corresponding code vector is at most 1 + (n-k), because at most you might have all n-k parity check symbols non-zero. The minimum weight over all code vectors must certainly be ≤ the maximum weight of this one code vector.</w:t>
      </w:r>
      <w:r w:rsidR="00153F85">
        <w:t xml:space="preserve"> </w:t>
      </w:r>
      <w:r>
        <w:t>Thus, we arrive that the fact that the minimum weight</w:t>
      </w:r>
      <w:r w:rsidR="00153F85">
        <w:t xml:space="preserve"> </w:t>
      </w:r>
      <w:r>
        <w:t>≤</w:t>
      </w:r>
      <w:r w:rsidR="00153F85">
        <w:t xml:space="preserve"> </w:t>
      </w:r>
      <w:r>
        <w:t>1+n-k .</w:t>
      </w:r>
      <w:r w:rsidR="00153F85">
        <w:t xml:space="preserve"> </w:t>
      </w:r>
      <w:r w:rsidR="00F1131B">
        <w:t xml:space="preserve">According to Fact 1 (7.31), we set the minimum weight </w:t>
      </w:r>
      <w:r w:rsidR="007E6467">
        <w:t>e</w:t>
      </w:r>
      <w:r w:rsidR="00F1131B">
        <w:t>qual to the code distance d to get</w:t>
      </w:r>
    </w:p>
    <w:p w14:paraId="3A53FDB1" w14:textId="77777777" w:rsidR="005E691C" w:rsidRDefault="005E691C" w:rsidP="005E691C"/>
    <w:p w14:paraId="4338362F" w14:textId="77777777" w:rsidR="005E691C" w:rsidRDefault="005E691C" w:rsidP="005E691C">
      <w:r>
        <w:tab/>
        <w:t>d ≤ (n-k+1)</w:t>
      </w:r>
      <w:r>
        <w:tab/>
      </w:r>
      <w:r>
        <w:tab/>
        <w:t>t ≤ Int[(n-k)/2]</w:t>
      </w:r>
      <w:r>
        <w:tab/>
      </w:r>
    </w:p>
    <w:p w14:paraId="5E837C78" w14:textId="77777777" w:rsidR="005E691C" w:rsidRDefault="005E691C" w:rsidP="005E691C"/>
    <w:p w14:paraId="754AE7CC" w14:textId="77777777" w:rsidR="005E691C" w:rsidRDefault="005E691C" w:rsidP="005E691C">
      <w:r>
        <w:t xml:space="preserve">The rightmost inequality follows from Fact 2 </w:t>
      </w:r>
      <w:r w:rsidR="00F1131B">
        <w:t xml:space="preserve">(7.32) </w:t>
      </w:r>
      <w:r>
        <w:t xml:space="preserve">above. </w:t>
      </w:r>
    </w:p>
    <w:p w14:paraId="55AB8601" w14:textId="77777777" w:rsidR="005E691C" w:rsidRDefault="005E691C" w:rsidP="005E691C"/>
    <w:p w14:paraId="3040A8CF" w14:textId="77777777" w:rsidR="007E6467" w:rsidRDefault="005E691C" w:rsidP="005E691C">
      <w:r>
        <w:t>Obviously, the closer you can come to this bound, the happier you are, since you can correct more errors t for a given number n-k of parity check symbols</w:t>
      </w:r>
      <w:r w:rsidR="00F1131B">
        <w:t xml:space="preserve">, that </w:t>
      </w:r>
      <w:r w:rsidR="00DE7651">
        <w:t>is, for a given code rate k/n</w:t>
      </w:r>
      <w:r>
        <w:t>. Amazingly, certain high quality codes hit this bound exactly.</w:t>
      </w:r>
      <w:r w:rsidR="007E6467">
        <w:t xml:space="preserve"> </w:t>
      </w:r>
      <w:r w:rsidR="00080384">
        <w:t xml:space="preserve">A </w:t>
      </w:r>
      <w:r>
        <w:t xml:space="preserve">code which satisfies the above bound as an equality is called </w:t>
      </w:r>
      <w:r w:rsidRPr="00080384">
        <w:rPr>
          <w:b/>
        </w:rPr>
        <w:t>maximum-distance-separable</w:t>
      </w:r>
      <w:r>
        <w:rPr>
          <w:i/>
        </w:rPr>
        <w:t>.</w:t>
      </w:r>
      <w:r w:rsidR="00153F85">
        <w:rPr>
          <w:i/>
        </w:rPr>
        <w:t xml:space="preserve"> </w:t>
      </w:r>
      <w:r>
        <w:t>The Reed-Solomon codes are example</w:t>
      </w:r>
      <w:r w:rsidR="006A1238">
        <w:t>s</w:t>
      </w:r>
      <w:r>
        <w:t>.</w:t>
      </w:r>
      <w:r w:rsidR="00153F85">
        <w:t xml:space="preserve"> </w:t>
      </w:r>
    </w:p>
    <w:p w14:paraId="3B98DBE0" w14:textId="77777777" w:rsidR="007E6467" w:rsidRDefault="007E6467" w:rsidP="005E691C"/>
    <w:p w14:paraId="7237EF92" w14:textId="77777777" w:rsidR="00212F51" w:rsidRPr="00212F51" w:rsidRDefault="00212F51" w:rsidP="00212F51">
      <w:pPr>
        <w:tabs>
          <w:tab w:val="left" w:pos="7200"/>
          <w:tab w:val="left" w:pos="7920"/>
          <w:tab w:val="right" w:pos="9270"/>
        </w:tabs>
      </w:pPr>
      <w:r>
        <w:t xml:space="preserve">Now a set of columns of a matrix are </w:t>
      </w:r>
      <w:r w:rsidRPr="00212F51">
        <w:rPr>
          <w:b/>
        </w:rPr>
        <w:t>linearly dependent</w:t>
      </w:r>
      <w:r>
        <w:t xml:space="preserve"> if there exists a linear combination of them that adds to zero. Another way to say this is that any of the columns of a linearly dependent set can be written as a linear combination of the others in the set. For example, three columns C</w:t>
      </w:r>
      <w:r>
        <w:rPr>
          <w:rStyle w:val="subscript"/>
        </w:rPr>
        <w:t>1</w:t>
      </w:r>
      <w:r>
        <w:t>, C</w:t>
      </w:r>
      <w:r>
        <w:rPr>
          <w:rStyle w:val="subscript"/>
        </w:rPr>
        <w:t>3</w:t>
      </w:r>
      <w:r>
        <w:t xml:space="preserve"> and C</w:t>
      </w:r>
      <w:r>
        <w:rPr>
          <w:rStyle w:val="subscript"/>
        </w:rPr>
        <w:t>6</w:t>
      </w:r>
      <w:r>
        <w:t xml:space="preserve"> are linearly dependent if αC</w:t>
      </w:r>
      <w:r>
        <w:rPr>
          <w:rStyle w:val="subscript"/>
        </w:rPr>
        <w:t>1</w:t>
      </w:r>
      <w:r>
        <w:t xml:space="preserve"> + βC</w:t>
      </w:r>
      <w:r>
        <w:rPr>
          <w:rStyle w:val="subscript"/>
        </w:rPr>
        <w:t>3</w:t>
      </w:r>
      <w:r>
        <w:t>+ γC</w:t>
      </w:r>
      <w:r>
        <w:rPr>
          <w:rStyle w:val="subscript"/>
        </w:rPr>
        <w:t xml:space="preserve">6 </w:t>
      </w:r>
      <w:r w:rsidR="005A7145">
        <w:t xml:space="preserve">= </w:t>
      </w:r>
      <w:r>
        <w:t>0 for some non-zero α,β,γ. Then C</w:t>
      </w:r>
      <w:r>
        <w:rPr>
          <w:rStyle w:val="subscript"/>
        </w:rPr>
        <w:t>3</w:t>
      </w:r>
      <w:r>
        <w:t xml:space="preserve"> = -(α/β)C</w:t>
      </w:r>
      <w:r>
        <w:rPr>
          <w:rStyle w:val="subscript"/>
        </w:rPr>
        <w:t>1</w:t>
      </w:r>
      <w:r>
        <w:t xml:space="preserve"> - (γ/β)C</w:t>
      </w:r>
      <w:r>
        <w:rPr>
          <w:rStyle w:val="subscript"/>
        </w:rPr>
        <w:t>6</w:t>
      </w:r>
      <w:r>
        <w:t xml:space="preserve">.  If two columns are linearly dependent, either can be written as a multiple of the other. </w:t>
      </w:r>
      <w:r w:rsidR="007E6467">
        <w:t xml:space="preserve">We are now ready for: </w:t>
      </w:r>
    </w:p>
    <w:p w14:paraId="66EEB404" w14:textId="77777777" w:rsidR="005E691C" w:rsidRDefault="005E691C" w:rsidP="005E691C"/>
    <w:p w14:paraId="6E7CE095" w14:textId="77777777" w:rsidR="00544FF2" w:rsidRDefault="005E691C" w:rsidP="008E7EBB">
      <w:pPr>
        <w:tabs>
          <w:tab w:val="left" w:pos="7200"/>
          <w:tab w:val="left" w:pos="7920"/>
          <w:tab w:val="right" w:pos="9270"/>
        </w:tabs>
      </w:pPr>
      <w:r>
        <w:rPr>
          <w:b/>
        </w:rPr>
        <w:t>Fact 4</w:t>
      </w:r>
      <w:r>
        <w:t>:</w:t>
      </w:r>
      <w:r w:rsidR="00153F85">
        <w:t xml:space="preserve"> </w:t>
      </w:r>
      <w:r>
        <w:t>The minimum distance d of a code is equal to the minimum number of columns of the matrix H which are linearly dependent.</w:t>
      </w:r>
      <w:r w:rsidR="00153F85">
        <w:t xml:space="preserve"> </w:t>
      </w:r>
      <w:r w:rsidR="002B2A79">
        <w:tab/>
      </w:r>
      <w:r w:rsidR="002B2A79">
        <w:tab/>
      </w:r>
      <w:r w:rsidR="002B2A79">
        <w:tab/>
      </w:r>
      <w:r w:rsidR="002B2A79">
        <w:tab/>
      </w:r>
      <w:r w:rsidR="002B2A79">
        <w:tab/>
      </w:r>
      <w:r w:rsidR="002B2A79">
        <w:tab/>
      </w:r>
      <w:r w:rsidR="002B2A79">
        <w:tab/>
      </w:r>
      <w:r w:rsidR="002B2A79">
        <w:tab/>
      </w:r>
      <w:r w:rsidR="002B2A79">
        <w:tab/>
        <w:t>(7.3</w:t>
      </w:r>
      <w:r w:rsidR="002940C7">
        <w:t>5</w:t>
      </w:r>
      <w:r w:rsidR="002B2A79">
        <w:t>)</w:t>
      </w:r>
    </w:p>
    <w:p w14:paraId="47C099E2" w14:textId="77777777" w:rsidR="00544FF2" w:rsidRDefault="00544FF2" w:rsidP="005E691C"/>
    <w:p w14:paraId="42DC405A" w14:textId="77777777" w:rsidR="005E691C" w:rsidRDefault="005E691C" w:rsidP="005E691C">
      <w:r>
        <w:t xml:space="preserve">This should not be confused with the rank of H, which is n-k, and which is the maximum number of columns which are linearly </w:t>
      </w:r>
      <w:r w:rsidRPr="00DE7651">
        <w:rPr>
          <w:i/>
        </w:rPr>
        <w:t>in</w:t>
      </w:r>
      <w:r>
        <w:t xml:space="preserve">dependent. </w:t>
      </w:r>
    </w:p>
    <w:p w14:paraId="169DA0F4" w14:textId="77777777" w:rsidR="005E691C" w:rsidRDefault="005E691C" w:rsidP="005E691C"/>
    <w:p w14:paraId="38346577" w14:textId="77777777" w:rsidR="00B271B8" w:rsidRDefault="005E691C" w:rsidP="00B271B8">
      <w:r w:rsidRPr="003050B2">
        <w:rPr>
          <w:u w:val="single"/>
        </w:rPr>
        <w:t>Proof</w:t>
      </w:r>
      <w:r w:rsidR="00C9393A" w:rsidRPr="003050B2">
        <w:rPr>
          <w:u w:val="single"/>
        </w:rPr>
        <w:t xml:space="preserve"> by Example:</w:t>
      </w:r>
      <w:r w:rsidR="00C9393A" w:rsidRPr="007E6467">
        <w:t xml:space="preserve"> </w:t>
      </w:r>
      <w:r w:rsidR="00C9393A">
        <w:t xml:space="preserve"> Suppose the minimum distance of a code is d =3. According to Fact 1</w:t>
      </w:r>
      <w:r w:rsidR="007E6467">
        <w:t xml:space="preserve"> (7.31)</w:t>
      </w:r>
      <w:r w:rsidR="00C9393A">
        <w:t>, the minimum weight of all code words is 3. Suppose 3 colum</w:t>
      </w:r>
      <w:r w:rsidR="00B271B8">
        <w:t>ns of H are linearly dependent. Linear dependence of 3 columns means that there is a linear combination of the these 3 columns which adds up to 0. According to our known fact (7.</w:t>
      </w:r>
      <w:r w:rsidR="00B95813">
        <w:t>21</w:t>
      </w:r>
      <w:r w:rsidR="00B271B8">
        <w:t>) that H</w:t>
      </w:r>
      <w:r w:rsidR="00B271B8" w:rsidRPr="006A1238">
        <w:rPr>
          <w:b/>
        </w:rPr>
        <w:t>c</w:t>
      </w:r>
      <w:r w:rsidR="00B271B8" w:rsidRPr="00283C18">
        <w:rPr>
          <w:rStyle w:val="superscript"/>
        </w:rPr>
        <w:t>T</w:t>
      </w:r>
      <w:r w:rsidR="00B271B8">
        <w:t xml:space="preserve"> = </w:t>
      </w:r>
      <w:r w:rsidR="00B271B8" w:rsidRPr="000B0284">
        <w:rPr>
          <w:b/>
        </w:rPr>
        <w:t>0</w:t>
      </w:r>
      <w:r w:rsidR="00B271B8">
        <w:t xml:space="preserve">, we can </w:t>
      </w:r>
      <w:r w:rsidR="00B271B8" w:rsidRPr="00B271B8">
        <w:rPr>
          <w:i/>
        </w:rPr>
        <w:t>interpret</w:t>
      </w:r>
      <w:r w:rsidR="00B271B8">
        <w:t xml:space="preserve"> the coefficients in any such linear combination as the coefficients of some code word </w:t>
      </w:r>
      <w:r w:rsidR="00B271B8" w:rsidRPr="006A1238">
        <w:rPr>
          <w:b/>
        </w:rPr>
        <w:t>c</w:t>
      </w:r>
      <w:r w:rsidR="00B271B8">
        <w:t xml:space="preserve">. For example, in our n=5, k=2 example, suppose the first 3 columns </w:t>
      </w:r>
      <w:r w:rsidR="00DE7651">
        <w:t xml:space="preserve">of H </w:t>
      </w:r>
      <w:r w:rsidR="00B271B8">
        <w:t>are the ones which are linearly dependent. Then we must have</w:t>
      </w:r>
    </w:p>
    <w:p w14:paraId="4D25623E" w14:textId="77777777" w:rsidR="00B271B8" w:rsidRDefault="00B271B8" w:rsidP="00B271B8"/>
    <w:p w14:paraId="2E36C076" w14:textId="77777777" w:rsidR="00B271B8" w:rsidRPr="003050B2" w:rsidRDefault="00B271B8" w:rsidP="00B271B8">
      <w:r>
        <w:tab/>
      </w:r>
      <w:r w:rsidRPr="000B0284">
        <w:rPr>
          <w:b/>
        </w:rPr>
        <w:t>0</w:t>
      </w:r>
      <w:r>
        <w:t xml:space="preserve"> = H</w:t>
      </w:r>
      <w:r w:rsidRPr="000B0284">
        <w:rPr>
          <w:b/>
        </w:rPr>
        <w:t>c</w:t>
      </w:r>
      <w:r>
        <w:rPr>
          <w:rStyle w:val="superscript"/>
        </w:rPr>
        <w:t>T</w:t>
      </w:r>
      <w:r>
        <w:t xml:space="preserve"> = </w:t>
      </w:r>
      <w:r>
        <w:fldChar w:fldCharType="begin"/>
      </w:r>
      <w:r>
        <w:instrText xml:space="preserve"> EQ \B(\A\co5(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xml:space="preserve">)) </w:instrText>
      </w:r>
      <w:r>
        <w:fldChar w:fldCharType="end"/>
      </w:r>
      <w:r>
        <w:fldChar w:fldCharType="begin"/>
      </w:r>
      <w:r>
        <w:instrText xml:space="preserve"> EQ \B(\A( c</w:instrText>
      </w:r>
      <w:r>
        <w:rPr>
          <w:rStyle w:val="subscript"/>
        </w:rPr>
        <w:instrText>1</w:instrText>
      </w:r>
      <w:r>
        <w:instrText>, c</w:instrText>
      </w:r>
      <w:r>
        <w:rPr>
          <w:rStyle w:val="subscript"/>
        </w:rPr>
        <w:instrText>2</w:instrText>
      </w:r>
      <w:r>
        <w:instrText>, c</w:instrText>
      </w:r>
      <w:r>
        <w:rPr>
          <w:rStyle w:val="subscript"/>
        </w:rPr>
        <w:instrText>3</w:instrText>
      </w:r>
      <w:r>
        <w:instrText>,</w:instrText>
      </w:r>
      <w:r w:rsidRPr="00083022">
        <w:instrText xml:space="preserve"> </w:instrText>
      </w:r>
      <w:r>
        <w:instrText>0,</w:instrText>
      </w:r>
      <w:r w:rsidRPr="00083022">
        <w:instrText xml:space="preserve"> </w:instrText>
      </w:r>
      <w:r>
        <w:instrText>0) )</w:instrText>
      </w:r>
      <w:r>
        <w:fldChar w:fldCharType="end"/>
      </w:r>
      <w:r>
        <w:t xml:space="preserve">  = c</w:t>
      </w:r>
      <w:r>
        <w:rPr>
          <w:rStyle w:val="subscript"/>
        </w:rPr>
        <w:t>1</w:t>
      </w:r>
      <w:r>
        <w:t xml:space="preserve"> </w:t>
      </w:r>
      <w:r>
        <w:fldChar w:fldCharType="begin"/>
      </w:r>
      <w:r>
        <w:instrText xml:space="preserve"> EQ \B(\A( h</w:instrText>
      </w:r>
      <w:r>
        <w:rPr>
          <w:rStyle w:val="subscript"/>
        </w:rPr>
        <w:instrText>1</w:instrText>
      </w:r>
      <w:r>
        <w:instrText>, h'</w:instrText>
      </w:r>
      <w:r>
        <w:rPr>
          <w:rStyle w:val="subscript"/>
        </w:rPr>
        <w:instrText>1</w:instrText>
      </w:r>
      <w:r>
        <w:instrText>) )</w:instrText>
      </w:r>
      <w:r>
        <w:fldChar w:fldCharType="end"/>
      </w:r>
      <w:r>
        <w:t xml:space="preserve">  + c</w:t>
      </w:r>
      <w:r>
        <w:rPr>
          <w:rStyle w:val="subscript"/>
        </w:rPr>
        <w:t>2</w:t>
      </w:r>
      <w:r>
        <w:t xml:space="preserve"> </w:t>
      </w:r>
      <w:r>
        <w:fldChar w:fldCharType="begin"/>
      </w:r>
      <w:r>
        <w:instrText xml:space="preserve"> EQ \B(\A( h</w:instrText>
      </w:r>
      <w:r>
        <w:rPr>
          <w:rStyle w:val="subscript"/>
        </w:rPr>
        <w:instrText>2</w:instrText>
      </w:r>
      <w:r>
        <w:instrText>, h'</w:instrText>
      </w:r>
      <w:r>
        <w:rPr>
          <w:rStyle w:val="subscript"/>
        </w:rPr>
        <w:instrText>2</w:instrText>
      </w:r>
      <w:r>
        <w:instrText>) )</w:instrText>
      </w:r>
      <w:r>
        <w:fldChar w:fldCharType="end"/>
      </w:r>
      <w:r>
        <w:t xml:space="preserve">  + c</w:t>
      </w:r>
      <w:r>
        <w:rPr>
          <w:rStyle w:val="subscript"/>
        </w:rPr>
        <w:t xml:space="preserve">3 </w:t>
      </w:r>
      <w:r>
        <w:fldChar w:fldCharType="begin"/>
      </w:r>
      <w:r>
        <w:instrText xml:space="preserve"> EQ \B(\A( h</w:instrText>
      </w:r>
      <w:r>
        <w:rPr>
          <w:rStyle w:val="subscript"/>
        </w:rPr>
        <w:instrText>3</w:instrText>
      </w:r>
      <w:r>
        <w:instrText>, h'</w:instrText>
      </w:r>
      <w:r>
        <w:rPr>
          <w:rStyle w:val="subscript"/>
        </w:rPr>
        <w:instrText>3</w:instrText>
      </w:r>
      <w:r>
        <w:instrText>) )</w:instrText>
      </w:r>
      <w:r>
        <w:fldChar w:fldCharType="end"/>
      </w:r>
      <w:r>
        <w:t xml:space="preserve">  =  </w:t>
      </w:r>
      <w:r w:rsidRPr="00B95813">
        <w:rPr>
          <w:b/>
        </w:rPr>
        <w:t>0</w:t>
      </w:r>
      <w:r w:rsidR="003050B2">
        <w:tab/>
      </w:r>
      <w:r w:rsidR="003050B2">
        <w:tab/>
      </w:r>
    </w:p>
    <w:p w14:paraId="058243D7" w14:textId="77777777" w:rsidR="00C9393A" w:rsidRDefault="00C9393A" w:rsidP="005E691C"/>
    <w:p w14:paraId="717141D4" w14:textId="77777777" w:rsidR="00C9393A" w:rsidRDefault="00B271B8" w:rsidP="005E691C">
      <w:r>
        <w:t xml:space="preserve">so the code word </w:t>
      </w:r>
      <w:r w:rsidRPr="00B271B8">
        <w:rPr>
          <w:b/>
        </w:rPr>
        <w:t>c</w:t>
      </w:r>
      <w:r>
        <w:t xml:space="preserve"> has weight 3</w:t>
      </w:r>
      <w:r w:rsidR="00DE7651">
        <w:t xml:space="preserve"> (three non-zero symbols)</w:t>
      </w:r>
      <w:r>
        <w:t xml:space="preserve">. Fine. Now suppose there were 2 columns </w:t>
      </w:r>
      <w:r w:rsidR="00DE7651">
        <w:t xml:space="preserve">of H </w:t>
      </w:r>
      <w:r>
        <w:t xml:space="preserve">which were linearly dependent, perhaps the last two. Then we would have, </w:t>
      </w:r>
      <w:r w:rsidR="00DE7651">
        <w:t xml:space="preserve">for some code word </w:t>
      </w:r>
      <w:r w:rsidR="00DE7651" w:rsidRPr="00DE7651">
        <w:rPr>
          <w:b/>
        </w:rPr>
        <w:t>c</w:t>
      </w:r>
      <w:r w:rsidR="00DE7651">
        <w:t xml:space="preserve">, </w:t>
      </w:r>
    </w:p>
    <w:p w14:paraId="20F76119" w14:textId="77777777" w:rsidR="00B271B8" w:rsidRDefault="00B271B8" w:rsidP="005E691C"/>
    <w:p w14:paraId="4D54B1F4" w14:textId="77777777" w:rsidR="00B271B8" w:rsidRDefault="00B271B8" w:rsidP="00B271B8">
      <w:r>
        <w:tab/>
      </w:r>
      <w:r w:rsidRPr="000B0284">
        <w:rPr>
          <w:b/>
        </w:rPr>
        <w:t>0</w:t>
      </w:r>
      <w:r>
        <w:t xml:space="preserve"> = H</w:t>
      </w:r>
      <w:r w:rsidRPr="000B0284">
        <w:rPr>
          <w:b/>
        </w:rPr>
        <w:t>c</w:t>
      </w:r>
      <w:r>
        <w:rPr>
          <w:rStyle w:val="superscript"/>
        </w:rPr>
        <w:t>T</w:t>
      </w:r>
      <w:r>
        <w:t xml:space="preserve"> = </w:t>
      </w:r>
      <w:r>
        <w:fldChar w:fldCharType="begin"/>
      </w:r>
      <w:r>
        <w:instrText xml:space="preserve"> EQ \B(\A\co5(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xml:space="preserve">)) </w:instrText>
      </w:r>
      <w:r>
        <w:fldChar w:fldCharType="end"/>
      </w:r>
      <w:r>
        <w:fldChar w:fldCharType="begin"/>
      </w:r>
      <w:r>
        <w:instrText xml:space="preserve"> EQ \B(\A( 0, 0, 0,</w:instrText>
      </w:r>
      <w:r w:rsidRPr="00083022">
        <w:instrText xml:space="preserve"> </w:instrText>
      </w:r>
      <w:r>
        <w:instrText>c</w:instrText>
      </w:r>
      <w:r>
        <w:rPr>
          <w:rStyle w:val="subscript"/>
        </w:rPr>
        <w:instrText>4</w:instrText>
      </w:r>
      <w:r>
        <w:instrText>,</w:instrText>
      </w:r>
      <w:r w:rsidRPr="00083022">
        <w:instrText xml:space="preserve"> </w:instrText>
      </w:r>
      <w:r>
        <w:instrText>c</w:instrText>
      </w:r>
      <w:r>
        <w:rPr>
          <w:rStyle w:val="subscript"/>
        </w:rPr>
        <w:instrText>5</w:instrText>
      </w:r>
      <w:r>
        <w:instrText>) )</w:instrText>
      </w:r>
      <w:r>
        <w:fldChar w:fldCharType="end"/>
      </w:r>
      <w:r>
        <w:t xml:space="preserve">  = c</w:t>
      </w:r>
      <w:r>
        <w:rPr>
          <w:rStyle w:val="subscript"/>
        </w:rPr>
        <w:t>4</w:t>
      </w:r>
      <w:r>
        <w:t xml:space="preserve"> </w:t>
      </w:r>
      <w:r>
        <w:fldChar w:fldCharType="begin"/>
      </w:r>
      <w:r>
        <w:instrText xml:space="preserve"> EQ \B(\A( h</w:instrText>
      </w:r>
      <w:r>
        <w:rPr>
          <w:rStyle w:val="subscript"/>
        </w:rPr>
        <w:instrText>4</w:instrText>
      </w:r>
      <w:r>
        <w:instrText>, h'</w:instrText>
      </w:r>
      <w:r>
        <w:rPr>
          <w:rStyle w:val="subscript"/>
        </w:rPr>
        <w:instrText>4</w:instrText>
      </w:r>
      <w:r>
        <w:instrText>) )</w:instrText>
      </w:r>
      <w:r>
        <w:fldChar w:fldCharType="end"/>
      </w:r>
      <w:r>
        <w:t xml:space="preserve">  + c</w:t>
      </w:r>
      <w:r>
        <w:rPr>
          <w:rStyle w:val="subscript"/>
        </w:rPr>
        <w:t>5</w:t>
      </w:r>
      <w:r>
        <w:t xml:space="preserve"> </w:t>
      </w:r>
      <w:r>
        <w:fldChar w:fldCharType="begin"/>
      </w:r>
      <w:r>
        <w:instrText xml:space="preserve"> EQ \B(\A( h</w:instrText>
      </w:r>
      <w:r>
        <w:rPr>
          <w:rStyle w:val="subscript"/>
        </w:rPr>
        <w:instrText>5</w:instrText>
      </w:r>
      <w:r>
        <w:instrText>, h'</w:instrText>
      </w:r>
      <w:r>
        <w:rPr>
          <w:rStyle w:val="subscript"/>
        </w:rPr>
        <w:instrText>5</w:instrText>
      </w:r>
      <w:r>
        <w:instrText>) )</w:instrText>
      </w:r>
      <w:r>
        <w:fldChar w:fldCharType="end"/>
      </w:r>
      <w:r>
        <w:t xml:space="preserve">   =  </w:t>
      </w:r>
      <w:r w:rsidRPr="00547481">
        <w:rPr>
          <w:b/>
        </w:rPr>
        <w:t>0</w:t>
      </w:r>
      <w:r>
        <w:t xml:space="preserve"> .</w:t>
      </w:r>
    </w:p>
    <w:p w14:paraId="453BCE7C" w14:textId="77777777" w:rsidR="00B271B8" w:rsidRDefault="00B271B8" w:rsidP="00B271B8"/>
    <w:p w14:paraId="226D33A8" w14:textId="77777777" w:rsidR="00B271B8" w:rsidRDefault="00B271B8" w:rsidP="00B271B8">
      <w:r>
        <w:t xml:space="preserve">But this implies the existence of a code word of weight 2. This contradicts Fact 1 </w:t>
      </w:r>
      <w:r w:rsidR="00212F51">
        <w:t xml:space="preserve">(7.31) </w:t>
      </w:r>
      <w:r>
        <w:t xml:space="preserve">which said the minimum weight must be </w:t>
      </w:r>
      <w:r w:rsidR="00DE7651">
        <w:t>our d=</w:t>
      </w:r>
      <w:r>
        <w:t>3</w:t>
      </w:r>
      <w:r w:rsidR="00DE7651">
        <w:t>. T</w:t>
      </w:r>
      <w:r>
        <w:t xml:space="preserve">herefore there cannot be any 2 columns which are linearly dependent. Thus in this case the minimum number of dependent columns is 3 which matches the minimum distance of the code. One can repeat the proof for arbitrary d, so the minimum code word weight is d. If one tries to have &lt; d independent columns, one gets a code word of weight &lt; d, which is a contradiction. </w:t>
      </w:r>
    </w:p>
    <w:p w14:paraId="526367E1" w14:textId="77777777" w:rsidR="00CA79B1" w:rsidRDefault="00CA79B1" w:rsidP="00B271B8"/>
    <w:p w14:paraId="4A951740" w14:textId="77777777" w:rsidR="00CA79B1" w:rsidRDefault="00CD3D81" w:rsidP="00B271B8">
      <w:r>
        <w:rPr>
          <w:b/>
        </w:rPr>
        <w:br w:type="page"/>
      </w:r>
      <w:r w:rsidR="00CA79B1" w:rsidRPr="00CA79B1">
        <w:rPr>
          <w:b/>
        </w:rPr>
        <w:t>Corollary 1:</w:t>
      </w:r>
      <w:r w:rsidR="00CA79B1">
        <w:t xml:space="preserve">   If a column</w:t>
      </w:r>
      <w:r w:rsidR="007F6D4D">
        <w:t xml:space="preserve"> of H</w:t>
      </w:r>
      <w:r w:rsidR="00CA79B1">
        <w:t xml:space="preserve"> is all zeros, then d = 1. </w:t>
      </w:r>
      <w:r w:rsidR="007F6D4D">
        <w:tab/>
      </w:r>
      <w:r w:rsidR="007F6D4D">
        <w:tab/>
      </w:r>
      <w:r w:rsidR="007F6D4D">
        <w:tab/>
      </w:r>
      <w:r w:rsidR="007F6D4D">
        <w:tab/>
      </w:r>
      <w:r w:rsidR="007F6D4D">
        <w:tab/>
      </w:r>
      <w:r w:rsidR="007F6D4D">
        <w:tab/>
        <w:t>(7.36)</w:t>
      </w:r>
    </w:p>
    <w:p w14:paraId="54A9DD66" w14:textId="77777777" w:rsidR="00DE7651" w:rsidRPr="007F6D4D" w:rsidRDefault="00DE7651" w:rsidP="00B271B8"/>
    <w:p w14:paraId="139F6228" w14:textId="77777777" w:rsidR="00DE7651" w:rsidRPr="00DE7651" w:rsidRDefault="006F2BD5" w:rsidP="00B271B8">
      <w:r w:rsidRPr="006F2BD5">
        <w:rPr>
          <w:u w:val="single"/>
        </w:rPr>
        <w:t>Proof</w:t>
      </w:r>
      <w:r>
        <w:t xml:space="preserve">: </w:t>
      </w:r>
      <w:r w:rsidR="00CA79B1">
        <w:t xml:space="preserve">In this case we can write, for example, α </w:t>
      </w:r>
      <w:r w:rsidR="00CA79B1">
        <w:fldChar w:fldCharType="begin"/>
      </w:r>
      <w:r w:rsidR="00CA79B1">
        <w:instrText xml:space="preserve"> EQ \B(\A( 0, 0) )</w:instrText>
      </w:r>
      <w:r w:rsidR="00CA79B1">
        <w:fldChar w:fldCharType="end"/>
      </w:r>
      <w:r w:rsidR="00CA79B1">
        <w:t xml:space="preserve"> = </w:t>
      </w:r>
      <w:r w:rsidR="00CA79B1" w:rsidRPr="00CA79B1">
        <w:rPr>
          <w:b/>
        </w:rPr>
        <w:t>0</w:t>
      </w:r>
      <w:r w:rsidR="00CA79B1">
        <w:t xml:space="preserve">, </w:t>
      </w:r>
      <w:r w:rsidR="00DE7651">
        <w:t xml:space="preserve">which says that the column </w:t>
      </w:r>
      <w:r w:rsidR="00DE7651">
        <w:fldChar w:fldCharType="begin"/>
      </w:r>
      <w:r w:rsidR="00DE7651">
        <w:instrText xml:space="preserve"> EQ \B(\A( 0, 0) )</w:instrText>
      </w:r>
      <w:r w:rsidR="00DE7651">
        <w:fldChar w:fldCharType="end"/>
      </w:r>
      <w:r w:rsidR="00DE7651">
        <w:t xml:space="preserve"> all by itself is a linearly dependent set, according to the above linear-combination definition of linear dependence. Since the minimum linear dependent set has 1 column, Fact 4 (7.35) says d = 1. </w:t>
      </w:r>
    </w:p>
    <w:p w14:paraId="648552AC" w14:textId="77777777" w:rsidR="00CA79B1" w:rsidRDefault="00CA79B1" w:rsidP="00B271B8"/>
    <w:p w14:paraId="69C18EE3" w14:textId="77777777" w:rsidR="00CA79B1" w:rsidRDefault="00CA79B1" w:rsidP="00B271B8">
      <w:r w:rsidRPr="00CA79B1">
        <w:rPr>
          <w:b/>
        </w:rPr>
        <w:t xml:space="preserve">Corollary </w:t>
      </w:r>
      <w:r>
        <w:rPr>
          <w:b/>
        </w:rPr>
        <w:t>2</w:t>
      </w:r>
      <w:r w:rsidRPr="00CA79B1">
        <w:rPr>
          <w:b/>
        </w:rPr>
        <w:t>:</w:t>
      </w:r>
      <w:r>
        <w:t xml:space="preserve">  If no columns are zeros, but some column</w:t>
      </w:r>
      <w:r w:rsidR="006F2BD5">
        <w:t xml:space="preserve"> i</w:t>
      </w:r>
      <w:r>
        <w:t xml:space="preserve"> is a multiple of another</w:t>
      </w:r>
      <w:r w:rsidR="006F2BD5">
        <w:t xml:space="preserve"> j</w:t>
      </w:r>
      <w:r>
        <w:t xml:space="preserve">, then d = 2. </w:t>
      </w:r>
      <w:r w:rsidR="007F6D4D">
        <w:tab/>
        <w:t>(7.37)</w:t>
      </w:r>
    </w:p>
    <w:p w14:paraId="419384B7" w14:textId="77777777" w:rsidR="006F2BD5" w:rsidRDefault="006F2BD5" w:rsidP="00B271B8"/>
    <w:p w14:paraId="535729AF" w14:textId="77777777" w:rsidR="006F2BD5" w:rsidRPr="006F2BD5" w:rsidRDefault="006F2BD5" w:rsidP="00B271B8">
      <w:r w:rsidRPr="006F2BD5">
        <w:rPr>
          <w:u w:val="single"/>
        </w:rPr>
        <w:t>Proof</w:t>
      </w:r>
      <w:r>
        <w:t xml:space="preserve">: In this case we have  α </w:t>
      </w:r>
      <w:r>
        <w:fldChar w:fldCharType="begin"/>
      </w:r>
      <w:r>
        <w:instrText xml:space="preserve"> EQ \B(\A( h</w:instrText>
      </w:r>
      <w:r>
        <w:rPr>
          <w:rStyle w:val="subscript"/>
        </w:rPr>
        <w:instrText>i</w:instrText>
      </w:r>
      <w:r>
        <w:instrText>, h'</w:instrText>
      </w:r>
      <w:r>
        <w:rPr>
          <w:rStyle w:val="subscript"/>
        </w:rPr>
        <w:instrText>i</w:instrText>
      </w:r>
      <w:r>
        <w:instrText>) )</w:instrText>
      </w:r>
      <w:r>
        <w:fldChar w:fldCharType="end"/>
      </w:r>
      <w:r>
        <w:t xml:space="preserve">  + β </w:t>
      </w:r>
      <w:r>
        <w:fldChar w:fldCharType="begin"/>
      </w:r>
      <w:r>
        <w:instrText xml:space="preserve"> EQ \B(\A( h</w:instrText>
      </w:r>
      <w:r>
        <w:rPr>
          <w:rStyle w:val="subscript"/>
        </w:rPr>
        <w:instrText>j</w:instrText>
      </w:r>
      <w:r>
        <w:instrText>, h'</w:instrText>
      </w:r>
      <w:r>
        <w:rPr>
          <w:rStyle w:val="subscript"/>
        </w:rPr>
        <w:instrText>j</w:instrText>
      </w:r>
      <w:r>
        <w:instrText>) )</w:instrText>
      </w:r>
      <w:r>
        <w:fldChar w:fldCharType="end"/>
      </w:r>
      <w:r>
        <w:t xml:space="preserve"> = 0, so the minimum linear dependent set has 2 columns and d = 2. </w:t>
      </w:r>
    </w:p>
    <w:p w14:paraId="51E70A2C" w14:textId="77777777" w:rsidR="00131204" w:rsidRDefault="00131204" w:rsidP="00B271B8"/>
    <w:p w14:paraId="277E0D88" w14:textId="77777777" w:rsidR="00D10F55" w:rsidRPr="007F6D4D" w:rsidRDefault="00131204" w:rsidP="00B271B8">
      <w:r w:rsidRPr="000D6B30">
        <w:rPr>
          <w:b/>
        </w:rPr>
        <w:t>Corollary</w:t>
      </w:r>
      <w:r w:rsidR="00CA79B1">
        <w:rPr>
          <w:b/>
        </w:rPr>
        <w:t xml:space="preserve"> 3</w:t>
      </w:r>
      <w:r w:rsidRPr="000D6B30">
        <w:rPr>
          <w:b/>
        </w:rPr>
        <w:t xml:space="preserve">: </w:t>
      </w:r>
      <w:r>
        <w:t xml:space="preserve"> </w:t>
      </w:r>
      <w:r w:rsidR="00D10F55">
        <w:t xml:space="preserve">Suppose H has rank n-k. This is the most </w:t>
      </w:r>
      <w:r w:rsidR="003050B2">
        <w:t xml:space="preserve">the rank of H </w:t>
      </w:r>
      <w:r w:rsidR="00D10F55">
        <w:t xml:space="preserve">can be since it has n-k rows. In this case, any set of n-k+1 </w:t>
      </w:r>
      <w:r w:rsidR="000D6B30">
        <w:t xml:space="preserve">(or more) </w:t>
      </w:r>
      <w:r w:rsidR="00D10F55">
        <w:t>columns must be linearly dependent</w:t>
      </w:r>
      <w:r w:rsidR="000D6B30">
        <w:t>, that is what rank means</w:t>
      </w:r>
      <w:r w:rsidR="00D10F55">
        <w:t xml:space="preserve">. The </w:t>
      </w:r>
      <w:r w:rsidR="00D10F55" w:rsidRPr="006F2BD5">
        <w:rPr>
          <w:i/>
        </w:rPr>
        <w:t>minimum</w:t>
      </w:r>
      <w:r w:rsidR="00D10F55">
        <w:t xml:space="preserve"> number of dependent columns </w:t>
      </w:r>
      <w:r w:rsidR="000D6B30">
        <w:t xml:space="preserve">must therefore be </w:t>
      </w:r>
      <w:r w:rsidR="006F2BD5">
        <w:t>≤</w:t>
      </w:r>
      <w:r w:rsidR="00D60839">
        <w:t xml:space="preserve"> </w:t>
      </w:r>
      <w:r w:rsidR="000D6B30">
        <w:t>n-k+</w:t>
      </w:r>
      <w:r w:rsidR="006F2BD5">
        <w:t>1</w:t>
      </w:r>
      <w:r w:rsidR="000D6B30">
        <w:t xml:space="preserve">.  But Fact 4 </w:t>
      </w:r>
      <w:r w:rsidR="006F2BD5">
        <w:t xml:space="preserve">(7.35) </w:t>
      </w:r>
      <w:r w:rsidR="003050B2">
        <w:t>s</w:t>
      </w:r>
      <w:r w:rsidR="000D6B30">
        <w:t>ays that the minimum number of dependent columns is d, the minimum distance of the code. Therefore</w:t>
      </w:r>
      <w:r w:rsidR="003050B2">
        <w:t xml:space="preserve"> d ≤ n-k+1. Thus then is an </w:t>
      </w:r>
      <w:r w:rsidR="006F2BD5">
        <w:t xml:space="preserve">alternate derivation of Fact 3 (7.34). </w:t>
      </w:r>
      <w:r w:rsidR="006F2BD5">
        <w:tab/>
      </w:r>
      <w:r w:rsidR="006F2BD5">
        <w:tab/>
      </w:r>
      <w:r w:rsidR="006F2BD5">
        <w:tab/>
      </w:r>
      <w:r w:rsidR="006F2BD5">
        <w:tab/>
      </w:r>
      <w:r w:rsidR="006F2BD5">
        <w:tab/>
      </w:r>
      <w:r w:rsidR="006F2BD5">
        <w:tab/>
      </w:r>
      <w:r w:rsidR="007F6D4D">
        <w:t>(7.38)</w:t>
      </w:r>
    </w:p>
    <w:p w14:paraId="29D9E230" w14:textId="77777777" w:rsidR="00C719B6" w:rsidRDefault="00C719B6" w:rsidP="00B271B8"/>
    <w:p w14:paraId="26C725BA" w14:textId="77777777" w:rsidR="00C719B6" w:rsidRDefault="00C719B6" w:rsidP="00627817">
      <w:pPr>
        <w:pStyle w:val="Heading3"/>
      </w:pPr>
      <w:bookmarkStart w:id="81" w:name="_Toc361301839"/>
      <w:r>
        <w:t xml:space="preserve">(g) </w:t>
      </w:r>
      <w:r w:rsidRPr="003851A5">
        <w:t>What does the real code space picture look like?</w:t>
      </w:r>
      <w:bookmarkEnd w:id="81"/>
    </w:p>
    <w:p w14:paraId="40FF25B0" w14:textId="77777777" w:rsidR="00C719B6" w:rsidRDefault="00C719B6" w:rsidP="00B271B8"/>
    <w:p w14:paraId="1755B7F7" w14:textId="77777777" w:rsidR="00627817" w:rsidRDefault="00627817" w:rsidP="00627817">
      <w:r>
        <w:t xml:space="preserve">In the above discussion, we used "suggestive" pictures </w:t>
      </w:r>
      <w:r w:rsidR="00D60839">
        <w:t xml:space="preserve">like Fig 7.3 </w:t>
      </w:r>
      <w:r>
        <w:t>to show the relationship between code points  (</w:t>
      </w:r>
      <w:r w:rsidRPr="006E5BCC">
        <w:sym w:font="Symbol" w:char="F0B7"/>
      </w:r>
      <w:r>
        <w:t>) and non-code points (</w:t>
      </w:r>
      <w:r w:rsidRPr="00283C18">
        <w:rPr>
          <w:rStyle w:val="superscript"/>
        </w:rPr>
        <w:t>.</w:t>
      </w:r>
      <w:r>
        <w:t>) in the embedding space V</w:t>
      </w:r>
      <w:r>
        <w:rPr>
          <w:rStyle w:val="superscript"/>
        </w:rPr>
        <w:t>n</w:t>
      </w:r>
      <w:r>
        <w:t>.  In order to draw a true picture, we have to start out with a lattice of non-code points (</w:t>
      </w:r>
      <w:r w:rsidRPr="00283C18">
        <w:rPr>
          <w:rStyle w:val="superscript"/>
        </w:rPr>
        <w:t>.</w:t>
      </w:r>
      <w:r>
        <w:t>) in an n-dimensional space, and then we have to mark off those lattice points which are code points with our heavy dots (</w:t>
      </w:r>
      <w:r w:rsidRPr="006E5BCC">
        <w:sym w:font="Symbol" w:char="F0B7"/>
      </w:r>
      <w:r>
        <w:t xml:space="preserve">). We don't really know how to draw a lattice with n &gt; 3, </w:t>
      </w:r>
      <w:r w:rsidR="00D60839">
        <w:t>but</w:t>
      </w:r>
      <w:r>
        <w:t xml:space="preserve"> we can try to do this with n = 2 and n = 3 and </w:t>
      </w:r>
      <w:r w:rsidR="00D60839">
        <w:t xml:space="preserve">see </w:t>
      </w:r>
      <w:r>
        <w:t xml:space="preserve">what can be learned. </w:t>
      </w:r>
    </w:p>
    <w:p w14:paraId="4E7F4F34" w14:textId="77777777" w:rsidR="00627817" w:rsidRDefault="00627817" w:rsidP="00627817"/>
    <w:p w14:paraId="050E5AE1" w14:textId="77777777" w:rsidR="00627817" w:rsidRPr="00C76713" w:rsidRDefault="00627817" w:rsidP="00627817">
      <w:pPr>
        <w:rPr>
          <w:u w:val="single"/>
        </w:rPr>
      </w:pPr>
      <w:r w:rsidRPr="00C76713">
        <w:rPr>
          <w:u w:val="single"/>
        </w:rPr>
        <w:t xml:space="preserve">Case n = 2 and k = 1 </w:t>
      </w:r>
    </w:p>
    <w:p w14:paraId="12C12D2D" w14:textId="77777777" w:rsidR="00627817" w:rsidRDefault="00627817" w:rsidP="00627817"/>
    <w:p w14:paraId="17EEDD1C" w14:textId="77777777" w:rsidR="00627817" w:rsidRDefault="00627817" w:rsidP="00627817">
      <w:r>
        <w:t xml:space="preserve">The code generating equation (7.4) has this </w:t>
      </w:r>
      <w:r w:rsidR="00D60839">
        <w:t xml:space="preserve">very simple </w:t>
      </w:r>
      <w:r>
        <w:t>form</w:t>
      </w:r>
    </w:p>
    <w:p w14:paraId="41A532C5" w14:textId="77777777" w:rsidR="00627817" w:rsidRDefault="00627817" w:rsidP="00627817"/>
    <w:p w14:paraId="799980DC" w14:textId="77777777" w:rsidR="00627817" w:rsidRDefault="00627817" w:rsidP="00627817">
      <w:r>
        <w:tab/>
        <w:t>(c</w:t>
      </w:r>
      <w:r>
        <w:rPr>
          <w:rStyle w:val="subscript"/>
        </w:rPr>
        <w:t>1</w:t>
      </w:r>
      <w:r>
        <w:t xml:space="preserve"> c</w:t>
      </w:r>
      <w:r>
        <w:rPr>
          <w:rStyle w:val="subscript"/>
        </w:rPr>
        <w:t>2</w:t>
      </w:r>
      <w:r>
        <w:t>) = (d</w:t>
      </w:r>
      <w:r>
        <w:rPr>
          <w:rStyle w:val="subscript"/>
        </w:rPr>
        <w:t>1</w:t>
      </w:r>
      <w:r>
        <w:t>) (a b)</w:t>
      </w:r>
    </w:p>
    <w:p w14:paraId="10F17B33" w14:textId="77777777" w:rsidR="00627817" w:rsidRDefault="00627817" w:rsidP="00627817">
      <w:r>
        <w:tab/>
        <w:t xml:space="preserve">   </w:t>
      </w:r>
      <w:r w:rsidRPr="00BE5B28">
        <w:rPr>
          <w:b/>
        </w:rPr>
        <w:t>c</w:t>
      </w:r>
      <w:r>
        <w:t xml:space="preserve">      =   </w:t>
      </w:r>
      <w:r w:rsidRPr="00BE5B28">
        <w:rPr>
          <w:b/>
        </w:rPr>
        <w:t>d</w:t>
      </w:r>
      <w:r>
        <w:t xml:space="preserve">    G</w:t>
      </w:r>
    </w:p>
    <w:p w14:paraId="1B100FFF" w14:textId="77777777" w:rsidR="00627817" w:rsidRDefault="00627817" w:rsidP="00627817"/>
    <w:p w14:paraId="52427384" w14:textId="77777777" w:rsidR="00627817" w:rsidRDefault="00627817" w:rsidP="00627817">
      <w:r>
        <w:t>Let's assume the code symbols lie in GF(2</w:t>
      </w:r>
      <w:r>
        <w:rPr>
          <w:rStyle w:val="superscript"/>
        </w:rPr>
        <w:t>8</w:t>
      </w:r>
      <w:r>
        <w:t>) so d</w:t>
      </w:r>
      <w:r>
        <w:rPr>
          <w:rStyle w:val="subscript"/>
        </w:rPr>
        <w:t>1</w:t>
      </w:r>
      <w:r>
        <w:t xml:space="preserve"> can take 256 values so we at least have a lattice of some large size, and we can then draw a piece of it near the origin. If we take (a,b) = (3,1), we can in fact make a reasonable drawing of the V</w:t>
      </w:r>
      <w:r>
        <w:rPr>
          <w:rStyle w:val="superscript"/>
        </w:rPr>
        <w:t>2</w:t>
      </w:r>
      <w:r>
        <w:t xml:space="preserve"> space: </w:t>
      </w:r>
    </w:p>
    <w:p w14:paraId="5A566C8A" w14:textId="77777777" w:rsidR="00627817" w:rsidRDefault="00627817" w:rsidP="00627817"/>
    <w:p w14:paraId="408EBEF4" w14:textId="77777777" w:rsidR="00627817" w:rsidRPr="00DB1CCA" w:rsidRDefault="00627817" w:rsidP="00627817">
      <w:r>
        <w:tab/>
      </w:r>
      <w:r>
        <w:tab/>
      </w:r>
      <w:r w:rsidR="00CD3D81">
        <w:pict>
          <v:shape id="_x0000_i1093" type="#_x0000_t75" style="width:264.75pt;height:105.75pt">
            <v:imagedata r:id="rId86" o:title=""/>
          </v:shape>
        </w:pict>
      </w:r>
      <w:r>
        <w:tab/>
      </w:r>
      <w:r>
        <w:tab/>
      </w:r>
      <w:r w:rsidR="00CD3D81">
        <w:tab/>
      </w:r>
      <w:r>
        <w:tab/>
        <w:t>Fig 7.5</w:t>
      </w:r>
    </w:p>
    <w:p w14:paraId="3F4061CB" w14:textId="77777777" w:rsidR="00627817" w:rsidRPr="003851A5" w:rsidRDefault="00627817" w:rsidP="00627817"/>
    <w:p w14:paraId="23F489B5" w14:textId="77777777" w:rsidR="00A9294B" w:rsidRDefault="00627817" w:rsidP="00627817">
      <w:r>
        <w:t>The thin black lines are the lattice and their intersections are the lattice points, mostly illegal code words (</w:t>
      </w:r>
      <w:r w:rsidRPr="00283C18">
        <w:rPr>
          <w:rStyle w:val="superscript"/>
        </w:rPr>
        <w:t>.</w:t>
      </w:r>
      <w:r w:rsidR="00A9294B">
        <w:t xml:space="preserve">). </w:t>
      </w:r>
      <w:r>
        <w:t>The legal code words lie on the green line at the large dots (</w:t>
      </w:r>
      <w:r w:rsidRPr="006E5BCC">
        <w:sym w:font="Symbol" w:char="F0B7"/>
      </w:r>
      <w:r>
        <w:t xml:space="preserve">). The pink </w:t>
      </w:r>
      <w:r w:rsidR="00D60839">
        <w:t>bands</w:t>
      </w:r>
      <w:r>
        <w:t xml:space="preserve"> show the effect of single-symbol errors. For example, suppose the legal code word (3,1) was received as the illegal code word (6,1) due to a single-symbol error in the first symbol of the code word (c</w:t>
      </w:r>
      <w:r>
        <w:rPr>
          <w:rStyle w:val="subscript"/>
        </w:rPr>
        <w:t>1</w:t>
      </w:r>
      <w:r>
        <w:t xml:space="preserve"> c</w:t>
      </w:r>
      <w:r>
        <w:rPr>
          <w:rStyle w:val="subscript"/>
        </w:rPr>
        <w:t>2</w:t>
      </w:r>
      <w:r>
        <w:t xml:space="preserve">). Since we </w:t>
      </w:r>
      <w:r w:rsidRPr="00A9294B">
        <w:rPr>
          <w:i/>
        </w:rPr>
        <w:t>don't know</w:t>
      </w:r>
      <w:r>
        <w:t xml:space="preserve"> which symbol is wrong, c</w:t>
      </w:r>
      <w:r>
        <w:rPr>
          <w:rStyle w:val="subscript"/>
        </w:rPr>
        <w:t>1</w:t>
      </w:r>
      <w:r>
        <w:t xml:space="preserve"> or c</w:t>
      </w:r>
      <w:r>
        <w:rPr>
          <w:rStyle w:val="subscript"/>
        </w:rPr>
        <w:t>2</w:t>
      </w:r>
      <w:r>
        <w:t xml:space="preserve">  (all we know is that </w:t>
      </w:r>
      <w:r w:rsidRPr="00D87AD3">
        <w:rPr>
          <w:b/>
        </w:rPr>
        <w:t>c</w:t>
      </w:r>
      <w:r>
        <w:t>H</w:t>
      </w:r>
      <w:r w:rsidRPr="00283C18">
        <w:rPr>
          <w:rStyle w:val="superscript"/>
        </w:rPr>
        <w:t>T</w:t>
      </w:r>
      <w:r>
        <w:rPr>
          <w:rStyle w:val="superscript"/>
        </w:rPr>
        <w:t xml:space="preserve"> </w:t>
      </w:r>
      <w:r>
        <w:t xml:space="preserve"> = </w:t>
      </w:r>
      <w:r w:rsidRPr="004B03E7">
        <w:rPr>
          <w:b/>
        </w:rPr>
        <w:t>s</w:t>
      </w:r>
      <w:r>
        <w:t xml:space="preserve"> ≠ 0 ), this received code word could have started life as either (3,1) or (6,2). Both of these legal code words differ from the bad code word (6,1) by a single-symbol error. We then don't know whether to correct this code word to (3,1) or to (6,2). These two code words are separated by distance d = 2, and from (7.32) this means t = 0 and this code cannot correct </w:t>
      </w:r>
      <w:r w:rsidR="00D60839" w:rsidRPr="00D60839">
        <w:rPr>
          <w:i/>
        </w:rPr>
        <w:t>all</w:t>
      </w:r>
      <w:r w:rsidR="00D60839">
        <w:t xml:space="preserve"> single-symbol errors. If the error vector above </w:t>
      </w:r>
      <w:r w:rsidR="00A9294B">
        <w:t>happened to be</w:t>
      </w:r>
      <w:r w:rsidR="00D60839">
        <w:t xml:space="preserve"> one box shorter in length, then the code could conclude that (3,1) was the proper corrected code word.</w:t>
      </w:r>
    </w:p>
    <w:p w14:paraId="775399E0" w14:textId="77777777" w:rsidR="00627817" w:rsidRDefault="00A9294B" w:rsidP="00627817">
      <w:r>
        <w:tab/>
      </w:r>
      <w:r w:rsidR="00D60839">
        <w:t xml:space="preserve"> </w:t>
      </w:r>
      <w:r>
        <w:t xml:space="preserve">If a code has some t &gt; 0, that code must be able to correct </w:t>
      </w:r>
      <w:r w:rsidRPr="00A9294B">
        <w:rPr>
          <w:i/>
        </w:rPr>
        <w:t>all</w:t>
      </w:r>
      <w:r>
        <w:t xml:space="preserve"> t-symbol errors. </w:t>
      </w:r>
      <w:r w:rsidR="00627817">
        <w:t xml:space="preserve">So to get anything reasonable in terms of error correction capability, we have to turn to n &gt; 2. So next we try n = 3. </w:t>
      </w:r>
    </w:p>
    <w:p w14:paraId="5D431E42" w14:textId="77777777" w:rsidR="00627817" w:rsidRPr="001705C6" w:rsidRDefault="00627817" w:rsidP="00627817">
      <w:pPr>
        <w:rPr>
          <w:color w:val="FF0000"/>
        </w:rPr>
      </w:pPr>
    </w:p>
    <w:p w14:paraId="72ECBBCA" w14:textId="77777777" w:rsidR="00627817" w:rsidRPr="00C76713" w:rsidRDefault="00627817" w:rsidP="00627817">
      <w:pPr>
        <w:rPr>
          <w:u w:val="single"/>
        </w:rPr>
      </w:pPr>
      <w:r w:rsidRPr="00C76713">
        <w:rPr>
          <w:u w:val="single"/>
        </w:rPr>
        <w:t>Case n = 3 and k = 1</w:t>
      </w:r>
    </w:p>
    <w:p w14:paraId="7EED3136" w14:textId="77777777" w:rsidR="00627817" w:rsidRDefault="00627817" w:rsidP="00627817"/>
    <w:p w14:paraId="6C85D622" w14:textId="77777777" w:rsidR="00627817" w:rsidRDefault="00627817" w:rsidP="00627817">
      <w:r>
        <w:t>The code generating equation (7.4) now has this form,</w:t>
      </w:r>
    </w:p>
    <w:p w14:paraId="6574B762" w14:textId="77777777" w:rsidR="00627817" w:rsidRDefault="00627817" w:rsidP="00627817"/>
    <w:p w14:paraId="49AC0D22" w14:textId="77777777" w:rsidR="00627817" w:rsidRDefault="00627817" w:rsidP="00627817">
      <w:r>
        <w:tab/>
        <w:t>(c</w:t>
      </w:r>
      <w:r>
        <w:rPr>
          <w:rStyle w:val="subscript"/>
        </w:rPr>
        <w:t>1</w:t>
      </w:r>
      <w:r>
        <w:t xml:space="preserve"> c</w:t>
      </w:r>
      <w:r>
        <w:rPr>
          <w:rStyle w:val="subscript"/>
        </w:rPr>
        <w:t>2</w:t>
      </w:r>
      <w:r>
        <w:t xml:space="preserve"> c</w:t>
      </w:r>
      <w:r>
        <w:rPr>
          <w:rStyle w:val="subscript"/>
        </w:rPr>
        <w:t>3</w:t>
      </w:r>
      <w:r>
        <w:t>) = (d</w:t>
      </w:r>
      <w:r>
        <w:rPr>
          <w:rStyle w:val="subscript"/>
        </w:rPr>
        <w:t>1</w:t>
      </w:r>
      <w:r>
        <w:t>) (a b c)  .</w:t>
      </w:r>
    </w:p>
    <w:p w14:paraId="6880A5B8" w14:textId="77777777" w:rsidR="00627817" w:rsidRDefault="00627817" w:rsidP="00627817">
      <w:r>
        <w:tab/>
        <w:t xml:space="preserve">     </w:t>
      </w:r>
      <w:r w:rsidRPr="00BE5B28">
        <w:rPr>
          <w:b/>
        </w:rPr>
        <w:t>c</w:t>
      </w:r>
      <w:r>
        <w:t xml:space="preserve">      =     </w:t>
      </w:r>
      <w:r w:rsidRPr="00BE5B28">
        <w:rPr>
          <w:b/>
        </w:rPr>
        <w:t>d</w:t>
      </w:r>
      <w:r>
        <w:t xml:space="preserve">      G</w:t>
      </w:r>
    </w:p>
    <w:p w14:paraId="2A6271EA" w14:textId="77777777" w:rsidR="00627817" w:rsidRDefault="00627817" w:rsidP="00627817"/>
    <w:p w14:paraId="1DB8F155" w14:textId="77777777" w:rsidR="00627817" w:rsidRPr="001705C6" w:rsidRDefault="00627817" w:rsidP="00627817">
      <w:r>
        <w:t>The reader must now imagine a 3D lattice in which the valid code words lie on a skewed green line similar to that shown above. Perhaps we select (a,b,c) = (1,2,3). It is painful to attempt a full rendering of the V</w:t>
      </w:r>
      <w:r>
        <w:rPr>
          <w:rStyle w:val="superscript"/>
        </w:rPr>
        <w:t xml:space="preserve">3 </w:t>
      </w:r>
      <w:r>
        <w:t>space as done above, but we can draw a very small piece of this space which shows only two code words (1,2,3) and (2,4,6) l</w:t>
      </w:r>
      <w:r w:rsidR="001705C6">
        <w:t>ying on the skewed green line. These (</w:t>
      </w:r>
      <w:r w:rsidR="001705C6" w:rsidRPr="006E5BCC">
        <w:sym w:font="Symbol" w:char="F0B7"/>
      </w:r>
      <w:r w:rsidR="001705C6">
        <w:t xml:space="preserve">) code words lie on opposite corners of the lattice box shown. Not all lattice lines are drawn. </w:t>
      </w:r>
    </w:p>
    <w:p w14:paraId="5B0EFCC1" w14:textId="77777777" w:rsidR="00627817" w:rsidRDefault="00627817" w:rsidP="00627817"/>
    <w:p w14:paraId="69035EC3" w14:textId="77777777" w:rsidR="00627817" w:rsidRPr="00DB1CCA" w:rsidRDefault="00627817" w:rsidP="00627817">
      <w:r>
        <w:tab/>
      </w:r>
      <w:r>
        <w:tab/>
      </w:r>
      <w:r w:rsidR="00FF3B87">
        <w:tab/>
      </w:r>
      <w:r w:rsidR="00CD3D81">
        <w:pict>
          <v:shape id="_x0000_i1094" type="#_x0000_t75" style="width:219.75pt;height:136.5pt">
            <v:imagedata r:id="rId87" o:title=""/>
          </v:shape>
        </w:pict>
      </w:r>
      <w:r w:rsidR="00FF3B87">
        <w:tab/>
      </w:r>
      <w:r w:rsidR="00FF3B87">
        <w:tab/>
      </w:r>
      <w:r w:rsidR="00FF3B87">
        <w:tab/>
      </w:r>
      <w:r w:rsidR="00FF3B87">
        <w:tab/>
      </w:r>
      <w:r>
        <w:t>Fig 7.6</w:t>
      </w:r>
    </w:p>
    <w:p w14:paraId="41575933" w14:textId="77777777" w:rsidR="00627817" w:rsidRDefault="00627817" w:rsidP="00627817"/>
    <w:p w14:paraId="4F05C4C1" w14:textId="77777777" w:rsidR="00627817" w:rsidRDefault="00627817" w:rsidP="00627817">
      <w:r>
        <w:t xml:space="preserve">Suppose there is an error in the first symbol of the code word (1,2,3) so it is received as (2,2,3). This then is a single-symbol error. If we could correct it, what would we </w:t>
      </w:r>
      <w:r w:rsidR="001705C6">
        <w:t>correct it to</w:t>
      </w:r>
      <w:r>
        <w:t xml:space="preserve">? The point (2,2,3) lies on the intersection of three single-symbol-error </w:t>
      </w:r>
      <w:r w:rsidR="001705C6">
        <w:t>pink bands</w:t>
      </w:r>
      <w:r>
        <w:t>. Because our V</w:t>
      </w:r>
      <w:r>
        <w:rPr>
          <w:rStyle w:val="superscript"/>
        </w:rPr>
        <w:t>n</w:t>
      </w:r>
      <w:r>
        <w:t xml:space="preserve"> space has more dimension now than it did in the previous example, we have a new situation. If we probe along the vertical pink </w:t>
      </w:r>
      <w:r w:rsidR="001705C6">
        <w:t>band</w:t>
      </w:r>
      <w:r>
        <w:t xml:space="preserve"> through (2,2,3) we find that it hits no code points. The same is true if we probe along the front-to-back pink </w:t>
      </w:r>
      <w:r w:rsidR="001705C6">
        <w:t>band</w:t>
      </w:r>
      <w:r>
        <w:t xml:space="preserve">. Only the horizontal pink </w:t>
      </w:r>
      <w:r w:rsidR="001705C6">
        <w:t>band</w:t>
      </w:r>
      <w:r>
        <w:t xml:space="preserve"> through (2,2,3) goes through a code word, namely, (1,2,3). So in this example, if we receive the bad code word (2,2,3), and if we assume there has been only a 1-symbol error, then we </w:t>
      </w:r>
      <w:r w:rsidRPr="001705C6">
        <w:rPr>
          <w:i/>
        </w:rPr>
        <w:t>know</w:t>
      </w:r>
      <w:r>
        <w:t xml:space="preserve"> we should correct (2,2,3) to be (1,2,3). In this example we have d = 3 since any two code words differ in all three symbols. Then from (7.32) we have t = Int[(d-1)/2] = Int[2/2] = 1 which agrees with our conclusion just developed. </w:t>
      </w:r>
    </w:p>
    <w:p w14:paraId="2B5A080A" w14:textId="77777777" w:rsidR="008F2ACC" w:rsidRDefault="00627817" w:rsidP="00627817">
      <w:r>
        <w:tab/>
        <w:t xml:space="preserve">In this example we require a 3-symbol error to get from one legal code word to another. </w:t>
      </w:r>
      <w:r w:rsidR="008F2ACC">
        <w:t xml:space="preserve">If we pile up several copies of the above </w:t>
      </w:r>
      <w:r w:rsidR="00EE55F4">
        <w:t>box</w:t>
      </w:r>
      <w:r w:rsidR="008F2ACC">
        <w:t xml:space="preserve"> following generally along the green line, we get, </w:t>
      </w:r>
    </w:p>
    <w:p w14:paraId="37F33F00" w14:textId="77777777" w:rsidR="008F2ACC" w:rsidRDefault="008F2ACC" w:rsidP="00627817"/>
    <w:p w14:paraId="09C4B4E6" w14:textId="77777777" w:rsidR="008F2ACC" w:rsidRDefault="008F2ACC" w:rsidP="00627817"/>
    <w:p w14:paraId="5A5CA37C" w14:textId="77777777" w:rsidR="008F2ACC" w:rsidRDefault="008F2ACC" w:rsidP="00627817">
      <w:r>
        <w:tab/>
      </w:r>
      <w:r>
        <w:tab/>
      </w:r>
      <w:r w:rsidR="00EE55F4">
        <w:pict>
          <v:shape id="_x0000_i1095" type="#_x0000_t75" style="width:357.75pt;height:179.25pt">
            <v:imagedata r:id="rId88" o:title=""/>
          </v:shape>
        </w:pict>
      </w:r>
      <w:r w:rsidR="00EE55F4">
        <w:tab/>
      </w:r>
      <w:r w:rsidR="00EE55F4">
        <w:tab/>
      </w:r>
      <w:r w:rsidR="00E15210">
        <w:t>Fig 7.7</w:t>
      </w:r>
    </w:p>
    <w:p w14:paraId="2EF8B446" w14:textId="77777777" w:rsidR="00EE55F4" w:rsidRDefault="00EE55F4" w:rsidP="00627817"/>
    <w:p w14:paraId="1628AE4F" w14:textId="77777777" w:rsidR="008F2ACC" w:rsidRPr="00EE55F4" w:rsidRDefault="00EE55F4" w:rsidP="00627817">
      <w:r>
        <w:t>where on the right the V</w:t>
      </w:r>
      <w:r>
        <w:rPr>
          <w:rStyle w:val="superscript"/>
        </w:rPr>
        <w:t>n</w:t>
      </w:r>
      <w:r>
        <w:t xml:space="preserve"> grid segments have been deleted. The picture on the right at least</w:t>
      </w:r>
      <w:r w:rsidR="008F2ACC">
        <w:t xml:space="preserve"> bears a dim topological resemblance to our symbolic Fig</w:t>
      </w:r>
      <w:r w:rsidR="00E15210">
        <w:t>ures</w:t>
      </w:r>
      <w:r w:rsidR="008F2ACC">
        <w:t xml:space="preserve"> 7.3</w:t>
      </w:r>
      <w:r w:rsidR="00E15210">
        <w:t xml:space="preserve"> and 7.4</w:t>
      </w:r>
      <w:r w:rsidR="008F2ACC">
        <w:t>. The notion of the three numbered arrows in Fig 7.4 (each a single symbol error) to get from one code word to another</w:t>
      </w:r>
      <w:r w:rsidR="00E15210">
        <w:t xml:space="preserve"> is also born out in the above drawing. </w:t>
      </w:r>
      <w:r>
        <w:t>One difference between Fig 7.4 and Fig 7.7 is that the code points (</w:t>
      </w:r>
      <w:r w:rsidRPr="006E5BCC">
        <w:sym w:font="Symbol" w:char="F0B7"/>
      </w:r>
      <w:r>
        <w:t xml:space="preserve">) are collinear in the latter figure, but in the general case discussed next, the code points will lie on a hyperplane of dimension more than 1, and the code points will then no longer be collinear, and Fig 7.4 becomes more "accurate". </w:t>
      </w:r>
    </w:p>
    <w:p w14:paraId="31B3CE1D" w14:textId="77777777" w:rsidR="008F2ACC" w:rsidRPr="00EE55F4" w:rsidRDefault="008F2ACC" w:rsidP="00627817">
      <w:pPr>
        <w:rPr>
          <w:color w:val="FF0000"/>
        </w:rPr>
      </w:pPr>
    </w:p>
    <w:p w14:paraId="59F6F7F7" w14:textId="77777777" w:rsidR="00627817" w:rsidRPr="00C76713" w:rsidRDefault="00627817" w:rsidP="00627817">
      <w:pPr>
        <w:rPr>
          <w:u w:val="single"/>
        </w:rPr>
      </w:pPr>
      <w:r w:rsidRPr="00C76713">
        <w:rPr>
          <w:u w:val="single"/>
        </w:rPr>
        <w:t>General n and k</w:t>
      </w:r>
    </w:p>
    <w:p w14:paraId="729398DE" w14:textId="77777777" w:rsidR="00627817" w:rsidRDefault="00627817" w:rsidP="00627817"/>
    <w:p w14:paraId="235C6A32" w14:textId="77777777" w:rsidR="00627817" w:rsidRDefault="00627817" w:rsidP="00627817">
      <w:r>
        <w:t>Now we have to first imagine an n-dimensional lattice of (</w:t>
      </w:r>
      <w:r w:rsidRPr="00283C18">
        <w:rPr>
          <w:rStyle w:val="superscript"/>
        </w:rPr>
        <w:t>.</w:t>
      </w:r>
      <w:r>
        <w:t>) points</w:t>
      </w:r>
      <w:r w:rsidR="00FE40A0">
        <w:t xml:space="preserve"> for V</w:t>
      </w:r>
      <w:r w:rsidR="00FE40A0">
        <w:rPr>
          <w:rStyle w:val="superscript"/>
        </w:rPr>
        <w:t>n</w:t>
      </w:r>
      <w:r>
        <w:t>. In this lattice we then imagine a s</w:t>
      </w:r>
      <w:r w:rsidR="00FE40A0">
        <w:t xml:space="preserve">kewed hyperplane of dimension </w:t>
      </w:r>
      <w:r>
        <w:t xml:space="preserve">k </w:t>
      </w:r>
      <w:r w:rsidR="00FE40A0">
        <w:t>(this is C</w:t>
      </w:r>
      <w:r w:rsidR="00FE40A0">
        <w:rPr>
          <w:rStyle w:val="superscript"/>
        </w:rPr>
        <w:t>k</w:t>
      </w:r>
      <w:r w:rsidR="00FE40A0">
        <w:t xml:space="preserve">) </w:t>
      </w:r>
      <w:r>
        <w:t>which intersects some of the lattice points which we then mark as (</w:t>
      </w:r>
      <w:r w:rsidRPr="006E5BCC">
        <w:sym w:font="Symbol" w:char="F0B7"/>
      </w:r>
      <w:r>
        <w:t>). Through each such valid code point (</w:t>
      </w:r>
      <w:r w:rsidRPr="006E5BCC">
        <w:sym w:font="Symbol" w:char="F0B7"/>
      </w:r>
      <w:r>
        <w:t xml:space="preserve">) we then drawn n pink </w:t>
      </w:r>
      <w:r w:rsidR="00AD1B8D">
        <w:t>bands</w:t>
      </w:r>
      <w:r>
        <w:t xml:space="preserve"> parallel to the V</w:t>
      </w:r>
      <w:r>
        <w:rPr>
          <w:rStyle w:val="subscript"/>
        </w:rPr>
        <w:t>n</w:t>
      </w:r>
      <w:r>
        <w:t xml:space="preserve"> axes, showing the effect of single-symbol errors. Assume for our sele</w:t>
      </w:r>
      <w:r w:rsidR="00AD1B8D">
        <w:t xml:space="preserve">cted code that t ≥ 2. This code, of the form (7.4), </w:t>
      </w:r>
      <w:r>
        <w:t>determines the orientation of that hyperplane in V</w:t>
      </w:r>
      <w:r>
        <w:rPr>
          <w:rStyle w:val="superscript"/>
        </w:rPr>
        <w:t>n</w:t>
      </w:r>
      <w:r>
        <w:t>. We will find that, if we start at som</w:t>
      </w:r>
      <w:r w:rsidR="00AD1B8D">
        <w:t xml:space="preserve">e bad code word lattice point, </w:t>
      </w:r>
      <w:r>
        <w:t xml:space="preserve">and if we trace all </w:t>
      </w:r>
      <w:r w:rsidRPr="00A35309">
        <w:rPr>
          <w:i/>
        </w:rPr>
        <w:t>double</w:t>
      </w:r>
      <w:r>
        <w:t xml:space="preserve"> paths first onto one </w:t>
      </w:r>
      <w:r w:rsidR="00AD1B8D">
        <w:t>pink band</w:t>
      </w:r>
      <w:r>
        <w:t xml:space="preserve"> and then from that onto any second </w:t>
      </w:r>
      <w:r w:rsidR="00AD1B8D">
        <w:t>pink band</w:t>
      </w:r>
      <w:r>
        <w:t>, only one such double path will lead to a code word point (</w:t>
      </w:r>
      <w:r w:rsidRPr="006E5BCC">
        <w:sym w:font="Symbol" w:char="F0B7"/>
      </w:r>
      <w:r>
        <w:t>), and that is the code word we want to correct to. In order to get to any other (</w:t>
      </w:r>
      <w:r>
        <w:sym w:font="Symbol" w:char="F0B7"/>
      </w:r>
      <w:r>
        <w:t>) from our bad (</w:t>
      </w:r>
      <w:r w:rsidRPr="00283C18">
        <w:rPr>
          <w:rStyle w:val="superscript"/>
        </w:rPr>
        <w:t>.</w:t>
      </w:r>
      <w:r>
        <w:t xml:space="preserve">), we will have to travel on at least three different pink </w:t>
      </w:r>
      <w:r w:rsidR="00AD1B8D">
        <w:t>bands</w:t>
      </w:r>
      <w:r>
        <w:t xml:space="preserve">. </w:t>
      </w:r>
      <w:r w:rsidR="00AD1B8D">
        <w:t xml:space="preserve">These facts are a challenge to illustrate in a drawing. </w:t>
      </w:r>
    </w:p>
    <w:p w14:paraId="2B62C939" w14:textId="77777777" w:rsidR="00627817" w:rsidRDefault="00627817" w:rsidP="00627817"/>
    <w:p w14:paraId="07CE4702" w14:textId="77777777" w:rsidR="00627817" w:rsidRPr="00DB1CCA" w:rsidRDefault="00627817" w:rsidP="00627817">
      <w:r>
        <w:t>Hopefully this discussion explains why we grudgingly accept schematic representations of the V</w:t>
      </w:r>
      <w:r w:rsidRPr="008F71ED">
        <w:rPr>
          <w:rStyle w:val="superscript"/>
        </w:rPr>
        <w:t>n</w:t>
      </w:r>
      <w:r>
        <w:t xml:space="preserve"> embedding space such as Figure 7.3 and 7.4. The theory of block codes must really be done algebraically without the assistance of precise graphical aids. </w:t>
      </w:r>
    </w:p>
    <w:p w14:paraId="0F86CD27" w14:textId="77777777" w:rsidR="005E691C" w:rsidRPr="003050B2" w:rsidRDefault="005E691C" w:rsidP="005E691C">
      <w:pPr>
        <w:rPr>
          <w:color w:val="FF0000"/>
        </w:rPr>
      </w:pPr>
    </w:p>
    <w:p w14:paraId="41791833" w14:textId="77777777" w:rsidR="005E691C" w:rsidRDefault="00D23ED1" w:rsidP="00D23ED1">
      <w:pPr>
        <w:pStyle w:val="Heading3"/>
      </w:pPr>
      <w:bookmarkStart w:id="82" w:name="_Toc361301840"/>
      <w:r>
        <w:t>(</w:t>
      </w:r>
      <w:r w:rsidR="00C719B6">
        <w:t>h</w:t>
      </w:r>
      <w:r>
        <w:t xml:space="preserve">) </w:t>
      </w:r>
      <w:r w:rsidR="005E691C">
        <w:t>Encoders and Decoders:</w:t>
      </w:r>
      <w:r w:rsidR="00153F85">
        <w:t xml:space="preserve"> </w:t>
      </w:r>
      <w:r w:rsidR="005E691C">
        <w:t>The Syndrome</w:t>
      </w:r>
      <w:bookmarkEnd w:id="82"/>
    </w:p>
    <w:p w14:paraId="5DA23DDC" w14:textId="77777777" w:rsidR="005E691C" w:rsidRDefault="005E691C" w:rsidP="005E691C"/>
    <w:p w14:paraId="342BF8E4" w14:textId="77777777" w:rsidR="00042D50" w:rsidRDefault="005E691C" w:rsidP="005E691C">
      <w:r>
        <w:t xml:space="preserve">An "encoder" is a piece of hardware or software which in effect applies the matrix G </w:t>
      </w:r>
      <w:r w:rsidR="00042D50">
        <w:t xml:space="preserve">to data words to generate codes words, </w:t>
      </w:r>
      <w:r w:rsidR="00042D50" w:rsidRPr="00EF15B9">
        <w:rPr>
          <w:b/>
        </w:rPr>
        <w:t>c</w:t>
      </w:r>
      <w:r w:rsidR="00042D50">
        <w:t xml:space="preserve"> = </w:t>
      </w:r>
      <w:r w:rsidR="00042D50" w:rsidRPr="00EF15B9">
        <w:rPr>
          <w:b/>
        </w:rPr>
        <w:t>d</w:t>
      </w:r>
      <w:r w:rsidR="00042D50">
        <w:t xml:space="preserve">G as in (7.3). </w:t>
      </w:r>
      <w:r>
        <w:t xml:space="preserve">It </w:t>
      </w:r>
      <w:r w:rsidR="00E53CBC">
        <w:t xml:space="preserve">normally </w:t>
      </w:r>
      <w:r>
        <w:t xml:space="preserve">does this </w:t>
      </w:r>
      <w:r w:rsidR="008E7EBB">
        <w:t>in the systematic basis</w:t>
      </w:r>
      <w:r w:rsidR="00042D50">
        <w:t xml:space="preserve">, so G has </w:t>
      </w:r>
      <w:r w:rsidR="00E53CBC">
        <w:t xml:space="preserve">the </w:t>
      </w:r>
      <w:r w:rsidR="00042D50">
        <w:t xml:space="preserve">form (7.25). </w:t>
      </w:r>
      <w:r w:rsidR="00E53CBC">
        <w:t xml:space="preserve">The data symbols are passed through and n-k parity check symbols are added, as in (7.26). </w:t>
      </w:r>
    </w:p>
    <w:p w14:paraId="15F7FFBF" w14:textId="77777777" w:rsidR="005E691C" w:rsidRDefault="005E691C" w:rsidP="005E691C"/>
    <w:p w14:paraId="661B0FB6" w14:textId="77777777" w:rsidR="005E691C" w:rsidRDefault="005E691C" w:rsidP="005E691C">
      <w:r>
        <w:t>A "decoder" is a piece of hardware or software which receives the code words, and tries to determine if there have been errors, and may try to correct some errors.</w:t>
      </w:r>
      <w:r w:rsidR="00153F85">
        <w:t xml:space="preserve"> </w:t>
      </w:r>
    </w:p>
    <w:p w14:paraId="3736A457" w14:textId="77777777" w:rsidR="005E691C" w:rsidRDefault="005E691C" w:rsidP="005E691C"/>
    <w:p w14:paraId="464B74AC" w14:textId="77777777" w:rsidR="005E691C" w:rsidRDefault="005E691C" w:rsidP="005E691C">
      <w:r>
        <w:t xml:space="preserve">When a bad code word is received, </w:t>
      </w:r>
      <w:r w:rsidR="00B95813">
        <w:t>that is to say</w:t>
      </w:r>
      <w:r>
        <w:t xml:space="preserve">, some </w:t>
      </w:r>
      <w:r>
        <w:rPr>
          <w:b/>
        </w:rPr>
        <w:t>c'</w:t>
      </w:r>
      <w:r>
        <w:t xml:space="preserve"> ≠</w:t>
      </w:r>
      <w:r w:rsidR="00153F85">
        <w:t xml:space="preserve"> </w:t>
      </w:r>
      <w:r>
        <w:rPr>
          <w:b/>
        </w:rPr>
        <w:t>c</w:t>
      </w:r>
      <w:r>
        <w:t xml:space="preserve"> because an error occurred in transmission, the so-called </w:t>
      </w:r>
      <w:r w:rsidRPr="008E7EBE">
        <w:rPr>
          <w:b/>
        </w:rPr>
        <w:t>syndrome</w:t>
      </w:r>
      <w:r>
        <w:t xml:space="preserve"> </w:t>
      </w:r>
      <w:r>
        <w:rPr>
          <w:b/>
        </w:rPr>
        <w:t xml:space="preserve">s </w:t>
      </w:r>
      <w:r>
        <w:t>is the result of the application of H</w:t>
      </w:r>
      <w:r w:rsidRPr="00283C18">
        <w:rPr>
          <w:rStyle w:val="superscript"/>
        </w:rPr>
        <w:t xml:space="preserve">T </w:t>
      </w:r>
      <w:r>
        <w:t xml:space="preserve">to </w:t>
      </w:r>
      <w:r w:rsidRPr="00E53CBC">
        <w:rPr>
          <w:b/>
        </w:rPr>
        <w:t>c</w:t>
      </w:r>
      <w:r>
        <w:t>'.</w:t>
      </w:r>
      <w:r w:rsidR="00153F85">
        <w:t xml:space="preserve"> </w:t>
      </w:r>
      <w:r>
        <w:t xml:space="preserve">Recall from </w:t>
      </w:r>
      <w:r w:rsidR="00B95813">
        <w:t>(7.21)</w:t>
      </w:r>
      <w:r>
        <w:t xml:space="preserve"> that </w:t>
      </w:r>
      <w:r w:rsidRPr="00E53CBC">
        <w:rPr>
          <w:b/>
        </w:rPr>
        <w:t>c</w:t>
      </w:r>
      <w:r>
        <w:t>H</w:t>
      </w:r>
      <w:r w:rsidRPr="00283C18">
        <w:rPr>
          <w:rStyle w:val="superscript"/>
        </w:rPr>
        <w:t>T</w:t>
      </w:r>
      <w:r>
        <w:t xml:space="preserve"> = </w:t>
      </w:r>
      <w:r w:rsidRPr="00B95813">
        <w:rPr>
          <w:b/>
        </w:rPr>
        <w:t>0</w:t>
      </w:r>
      <w:r>
        <w:t xml:space="preserve"> for good code words.</w:t>
      </w:r>
      <w:r w:rsidR="00153F85">
        <w:t xml:space="preserve"> </w:t>
      </w:r>
      <w:r>
        <w:t>Thus, the syndrome is defined as</w:t>
      </w:r>
    </w:p>
    <w:p w14:paraId="57C7C6DF" w14:textId="77777777" w:rsidR="005E691C" w:rsidRDefault="005E691C" w:rsidP="005E691C"/>
    <w:p w14:paraId="2625316E" w14:textId="77777777" w:rsidR="005E691C" w:rsidRPr="008E7EBB" w:rsidRDefault="005E691C" w:rsidP="00547481">
      <w:pPr>
        <w:tabs>
          <w:tab w:val="left" w:pos="7200"/>
          <w:tab w:val="left" w:pos="7920"/>
          <w:tab w:val="right" w:pos="9270"/>
        </w:tabs>
      </w:pPr>
      <w:r>
        <w:tab/>
      </w:r>
      <w:r>
        <w:rPr>
          <w:b/>
        </w:rPr>
        <w:t>s</w:t>
      </w:r>
      <w:r w:rsidR="00153F85">
        <w:rPr>
          <w:b/>
        </w:rPr>
        <w:t xml:space="preserve"> </w:t>
      </w:r>
      <w:r w:rsidR="008E7EBB">
        <w:t>≡</w:t>
      </w:r>
      <w:r w:rsidR="008E7EBB">
        <w:rPr>
          <w:rFonts w:ascii="Symbol" w:hAnsi="Symbol"/>
        </w:rPr>
        <w:t></w:t>
      </w:r>
      <w:r>
        <w:t xml:space="preserve"> </w:t>
      </w:r>
      <w:r>
        <w:rPr>
          <w:b/>
        </w:rPr>
        <w:t>c'</w:t>
      </w:r>
      <w:r>
        <w:t xml:space="preserve"> H</w:t>
      </w:r>
      <w:r w:rsidRPr="00283C18">
        <w:rPr>
          <w:rStyle w:val="superscript"/>
        </w:rPr>
        <w:t>T</w:t>
      </w:r>
      <w:r>
        <w:t xml:space="preserve"> </w:t>
      </w:r>
      <w:r w:rsidR="00B95813">
        <w:t>.</w:t>
      </w:r>
      <w:r w:rsidR="00B95813">
        <w:tab/>
      </w:r>
      <w:r w:rsidR="008E7EBB">
        <w:tab/>
      </w:r>
      <w:r w:rsidR="008E7EBB">
        <w:tab/>
      </w:r>
      <w:r w:rsidR="008E7EBB">
        <w:tab/>
      </w:r>
      <w:r w:rsidR="008E7EBB">
        <w:tab/>
      </w:r>
      <w:r w:rsidR="008E7EBB">
        <w:tab/>
      </w:r>
      <w:r w:rsidR="008E7EBB">
        <w:tab/>
      </w:r>
      <w:r w:rsidR="008E7EBB">
        <w:tab/>
      </w:r>
      <w:r w:rsidR="008E7EBB">
        <w:tab/>
      </w:r>
      <w:r w:rsidR="008E7EBB">
        <w:tab/>
      </w:r>
      <w:r w:rsidR="008E7EBB">
        <w:tab/>
        <w:t>(7.3</w:t>
      </w:r>
      <w:r w:rsidR="007F6D4D">
        <w:t>9</w:t>
      </w:r>
      <w:r w:rsidR="008E7EBB">
        <w:t>)</w:t>
      </w:r>
    </w:p>
    <w:p w14:paraId="7BE60952" w14:textId="77777777" w:rsidR="005E691C" w:rsidRDefault="005E691C" w:rsidP="005E691C"/>
    <w:p w14:paraId="4300901E" w14:textId="77777777" w:rsidR="005E691C" w:rsidRDefault="005E691C" w:rsidP="005E691C">
      <w:r>
        <w:t xml:space="preserve">One can express the bad code word as a good code word plus an error code word, so </w:t>
      </w:r>
      <w:r>
        <w:rPr>
          <w:b/>
        </w:rPr>
        <w:t>c'</w:t>
      </w:r>
      <w:r>
        <w:t xml:space="preserve"> = </w:t>
      </w:r>
      <w:r>
        <w:rPr>
          <w:b/>
        </w:rPr>
        <w:t>c</w:t>
      </w:r>
      <w:r>
        <w:t xml:space="preserve"> + </w:t>
      </w:r>
      <w:r>
        <w:rPr>
          <w:b/>
        </w:rPr>
        <w:t xml:space="preserve">e </w:t>
      </w:r>
      <w:r>
        <w:t>. Then</w:t>
      </w:r>
    </w:p>
    <w:p w14:paraId="07A59629" w14:textId="77777777" w:rsidR="005E691C" w:rsidRDefault="005E691C" w:rsidP="005E691C"/>
    <w:p w14:paraId="767E4C67" w14:textId="77777777" w:rsidR="005E691C" w:rsidRPr="008E7EBB" w:rsidRDefault="005E691C" w:rsidP="00547481">
      <w:pPr>
        <w:tabs>
          <w:tab w:val="left" w:pos="7200"/>
          <w:tab w:val="left" w:pos="7920"/>
          <w:tab w:val="right" w:pos="9270"/>
        </w:tabs>
      </w:pPr>
      <w:r>
        <w:tab/>
      </w:r>
      <w:r>
        <w:rPr>
          <w:b/>
        </w:rPr>
        <w:t>s</w:t>
      </w:r>
      <w:r w:rsidR="00153F85">
        <w:rPr>
          <w:b/>
        </w:rPr>
        <w:t xml:space="preserve"> </w:t>
      </w:r>
      <w:r>
        <w:rPr>
          <w:rFonts w:ascii="Symbol" w:hAnsi="Symbol"/>
        </w:rPr>
        <w:t></w:t>
      </w:r>
      <w:r>
        <w:rPr>
          <w:rFonts w:ascii="Symbol" w:hAnsi="Symbol"/>
        </w:rPr>
        <w:t></w:t>
      </w:r>
      <w:r>
        <w:t xml:space="preserve"> </w:t>
      </w:r>
      <w:r>
        <w:rPr>
          <w:b/>
        </w:rPr>
        <w:t>c'</w:t>
      </w:r>
      <w:r>
        <w:t xml:space="preserve"> H</w:t>
      </w:r>
      <w:r w:rsidRPr="00283C18">
        <w:rPr>
          <w:rStyle w:val="superscript"/>
        </w:rPr>
        <w:t>T</w:t>
      </w:r>
      <w:r>
        <w:t xml:space="preserve"> = (</w:t>
      </w:r>
      <w:r>
        <w:rPr>
          <w:b/>
        </w:rPr>
        <w:t xml:space="preserve">c + e) </w:t>
      </w:r>
      <w:r>
        <w:t>H</w:t>
      </w:r>
      <w:r w:rsidRPr="00283C18">
        <w:rPr>
          <w:rStyle w:val="superscript"/>
        </w:rPr>
        <w:t>T</w:t>
      </w:r>
      <w:r>
        <w:t xml:space="preserve"> = </w:t>
      </w:r>
      <w:r>
        <w:rPr>
          <w:b/>
        </w:rPr>
        <w:t>e</w:t>
      </w:r>
      <w:r>
        <w:t xml:space="preserve"> H</w:t>
      </w:r>
      <w:r w:rsidRPr="00283C18">
        <w:rPr>
          <w:rStyle w:val="superscript"/>
        </w:rPr>
        <w:t>T</w:t>
      </w:r>
      <w:r w:rsidR="00B95813">
        <w:t xml:space="preserve"> .</w:t>
      </w:r>
      <w:r w:rsidR="008E7EBB">
        <w:tab/>
      </w:r>
      <w:r w:rsidR="008E7EBB">
        <w:tab/>
      </w:r>
      <w:r w:rsidR="008E7EBB">
        <w:tab/>
      </w:r>
      <w:r w:rsidR="008E7EBB">
        <w:tab/>
      </w:r>
      <w:r w:rsidR="008E7EBB">
        <w:tab/>
      </w:r>
      <w:r w:rsidR="008E7EBB">
        <w:tab/>
      </w:r>
      <w:r w:rsidR="008E7EBB">
        <w:tab/>
      </w:r>
      <w:r w:rsidR="008E7EBB">
        <w:tab/>
        <w:t>(7.</w:t>
      </w:r>
      <w:r w:rsidR="007F6D4D">
        <w:t>40</w:t>
      </w:r>
      <w:r w:rsidR="008E7EBB">
        <w:t>)</w:t>
      </w:r>
    </w:p>
    <w:p w14:paraId="6645FD62" w14:textId="77777777" w:rsidR="005E691C" w:rsidRDefault="005E691C" w:rsidP="005E691C"/>
    <w:p w14:paraId="26167D15" w14:textId="77777777" w:rsidR="0093005E" w:rsidRDefault="005E691C" w:rsidP="005E691C">
      <w:r>
        <w:t>Since H</w:t>
      </w:r>
      <w:r w:rsidRPr="00283C18">
        <w:rPr>
          <w:rStyle w:val="superscript"/>
        </w:rPr>
        <w:t>T</w:t>
      </w:r>
      <w:r>
        <w:t xml:space="preserve"> has n-k columns, the syndrome </w:t>
      </w:r>
      <w:r w:rsidR="008E7EBB">
        <w:t xml:space="preserve">row </w:t>
      </w:r>
      <w:r>
        <w:t xml:space="preserve">vector </w:t>
      </w:r>
      <w:r w:rsidRPr="00CA4885">
        <w:rPr>
          <w:b/>
        </w:rPr>
        <w:t>s</w:t>
      </w:r>
      <w:r>
        <w:t xml:space="preserve"> has n-k components</w:t>
      </w:r>
      <w:r w:rsidR="00876C27">
        <w:t xml:space="preserve"> (</w:t>
      </w:r>
      <w:r w:rsidR="00E53CBC" w:rsidRPr="00E53CBC">
        <w:rPr>
          <w:b/>
        </w:rPr>
        <w:t>s</w:t>
      </w:r>
      <w:r w:rsidR="00E53CBC">
        <w:t xml:space="preserve"> = 0 </w:t>
      </w:r>
      <w:r w:rsidR="00876C27">
        <w:t>example in (7.2</w:t>
      </w:r>
      <w:r w:rsidR="00B95813">
        <w:t>2</w:t>
      </w:r>
      <w:r w:rsidR="00876C27">
        <w:t>)</w:t>
      </w:r>
      <w:r w:rsidR="00E53CBC">
        <w:t>)</w:t>
      </w:r>
      <w:r>
        <w:t xml:space="preserve">. A non-vanishing syndrome vector </w:t>
      </w:r>
      <w:r w:rsidRPr="008E7EBE">
        <w:rPr>
          <w:b/>
        </w:rPr>
        <w:t>detects</w:t>
      </w:r>
      <w:r>
        <w:t xml:space="preserve"> an error</w:t>
      </w:r>
      <w:r w:rsidR="00E266B4">
        <w:t>;</w:t>
      </w:r>
      <w:r w:rsidR="00153F85">
        <w:t xml:space="preserve"> </w:t>
      </w:r>
      <w:r w:rsidR="00E266B4">
        <w:t>g</w:t>
      </w:r>
      <w:r>
        <w:t>ood code words</w:t>
      </w:r>
      <w:r w:rsidR="00153F85">
        <w:t xml:space="preserve"> </w:t>
      </w:r>
      <w:r>
        <w:t>always have zero syndrome.</w:t>
      </w:r>
      <w:r w:rsidR="00153F85">
        <w:t xml:space="preserve"> </w:t>
      </w:r>
      <w:r>
        <w:t xml:space="preserve">An error correcting decoder attempts to look up the most likely </w:t>
      </w:r>
      <w:r>
        <w:rPr>
          <w:b/>
        </w:rPr>
        <w:t>e</w:t>
      </w:r>
      <w:r>
        <w:t xml:space="preserve"> for a given </w:t>
      </w:r>
      <w:r w:rsidRPr="008E7EBB">
        <w:rPr>
          <w:b/>
        </w:rPr>
        <w:t>s</w:t>
      </w:r>
      <w:r>
        <w:t xml:space="preserve">, and then corrects the error by </w:t>
      </w:r>
      <w:r w:rsidR="00B060BB">
        <w:t xml:space="preserve">subtracting the error back out of </w:t>
      </w:r>
      <w:r w:rsidR="00B060BB" w:rsidRPr="00B060BB">
        <w:rPr>
          <w:b/>
        </w:rPr>
        <w:t>c</w:t>
      </w:r>
      <w:r w:rsidR="00B060BB">
        <w:t xml:space="preserve">' to recover the good code word, </w:t>
      </w:r>
    </w:p>
    <w:p w14:paraId="47C9585C" w14:textId="77777777" w:rsidR="0093005E" w:rsidRDefault="0093005E" w:rsidP="005E691C"/>
    <w:p w14:paraId="124F9113" w14:textId="77777777" w:rsidR="0093005E" w:rsidRPr="0093005E" w:rsidRDefault="0093005E" w:rsidP="0093005E">
      <w:pPr>
        <w:tabs>
          <w:tab w:val="left" w:pos="7200"/>
          <w:tab w:val="left" w:pos="7920"/>
          <w:tab w:val="right" w:pos="9270"/>
        </w:tabs>
      </w:pPr>
      <w:r>
        <w:tab/>
      </w:r>
      <w:r w:rsidR="00B060BB">
        <w:rPr>
          <w:b/>
        </w:rPr>
        <w:t xml:space="preserve">c </w:t>
      </w:r>
      <w:r w:rsidR="00B060BB">
        <w:t xml:space="preserve"> = </w:t>
      </w:r>
      <w:r w:rsidR="00B060BB">
        <w:rPr>
          <w:b/>
        </w:rPr>
        <w:t>c</w:t>
      </w:r>
      <w:r w:rsidR="00E53CBC">
        <w:rPr>
          <w:b/>
        </w:rPr>
        <w:t>'</w:t>
      </w:r>
      <w:r w:rsidR="00B060BB">
        <w:t xml:space="preserve"> - </w:t>
      </w:r>
      <w:r w:rsidR="00B060BB">
        <w:rPr>
          <w:b/>
        </w:rPr>
        <w:t>e</w:t>
      </w:r>
      <w:r>
        <w:t xml:space="preserve">   </w:t>
      </w:r>
      <w:r>
        <w:tab/>
        <w:t xml:space="preserve">where </w:t>
      </w:r>
      <w:r>
        <w:tab/>
      </w:r>
      <w:r>
        <w:rPr>
          <w:b/>
        </w:rPr>
        <w:t xml:space="preserve">s </w:t>
      </w:r>
      <w:r>
        <w:rPr>
          <w:rFonts w:ascii="Symbol" w:hAnsi="Symbol"/>
        </w:rPr>
        <w:t></w:t>
      </w:r>
      <w:r>
        <w:rPr>
          <w:rFonts w:ascii="Symbol" w:hAnsi="Symbol"/>
        </w:rPr>
        <w:t></w:t>
      </w:r>
      <w:r w:rsidRPr="0093005E">
        <w:rPr>
          <w:b/>
        </w:rPr>
        <w:t xml:space="preserve"> </w:t>
      </w:r>
      <w:r>
        <w:rPr>
          <w:b/>
        </w:rPr>
        <w:t>e</w:t>
      </w:r>
      <w:r>
        <w:t xml:space="preserve"> H</w:t>
      </w:r>
      <w:r w:rsidRPr="00283C18">
        <w:rPr>
          <w:rStyle w:val="superscript"/>
        </w:rPr>
        <w:t>T</w:t>
      </w:r>
      <w:r>
        <w:tab/>
      </w:r>
      <w:r>
        <w:tab/>
      </w:r>
      <w:r>
        <w:tab/>
      </w:r>
      <w:r>
        <w:tab/>
      </w:r>
      <w:r>
        <w:tab/>
      </w:r>
      <w:r>
        <w:tab/>
      </w:r>
      <w:r>
        <w:tab/>
      </w:r>
      <w:r>
        <w:tab/>
        <w:t>(7.41)</w:t>
      </w:r>
    </w:p>
    <w:p w14:paraId="117D3C9A" w14:textId="77777777" w:rsidR="0093005E" w:rsidRDefault="0093005E" w:rsidP="005E691C"/>
    <w:p w14:paraId="0C8AAA5A" w14:textId="77777777" w:rsidR="00B060BB" w:rsidRPr="00E53CBC" w:rsidRDefault="00E53CBC" w:rsidP="005E691C">
      <w:r>
        <w:t xml:space="preserve">Exactly how this is done for various specific codes is the subject of error correction texts such as Peterson and Weldon or Rhee. </w:t>
      </w:r>
      <w:r w:rsidR="00CA4885">
        <w:t xml:space="preserve">If it happens that the damage to </w:t>
      </w:r>
      <w:r w:rsidR="00CA4885" w:rsidRPr="00CA4885">
        <w:rPr>
          <w:b/>
        </w:rPr>
        <w:t>c</w:t>
      </w:r>
      <w:r w:rsidR="00CA4885">
        <w:t xml:space="preserve"> is enough to knock </w:t>
      </w:r>
      <w:r w:rsidR="00CA4885" w:rsidRPr="00CA4885">
        <w:rPr>
          <w:b/>
        </w:rPr>
        <w:t>c</w:t>
      </w:r>
      <w:r w:rsidR="00CA4885">
        <w:t xml:space="preserve">' into another good code word, then </w:t>
      </w:r>
      <w:r w:rsidR="00CA4885" w:rsidRPr="00CA4885">
        <w:rPr>
          <w:b/>
        </w:rPr>
        <w:t>e</w:t>
      </w:r>
      <w:r w:rsidR="00CA4885">
        <w:t xml:space="preserve"> ≡ </w:t>
      </w:r>
      <w:r w:rsidR="00CA4885" w:rsidRPr="00CA4885">
        <w:rPr>
          <w:b/>
        </w:rPr>
        <w:t>c</w:t>
      </w:r>
      <w:r w:rsidR="00CA4885">
        <w:t xml:space="preserve">' - </w:t>
      </w:r>
      <w:r w:rsidR="00CA4885" w:rsidRPr="00CA4885">
        <w:rPr>
          <w:b/>
        </w:rPr>
        <w:t>c</w:t>
      </w:r>
      <w:r w:rsidR="00CA4885">
        <w:t xml:space="preserve"> ≠ 0 but </w:t>
      </w:r>
      <w:r w:rsidR="00CA4885" w:rsidRPr="00CA4885">
        <w:rPr>
          <w:b/>
        </w:rPr>
        <w:t>s</w:t>
      </w:r>
      <w:r w:rsidR="00CA4885">
        <w:t xml:space="preserve"> = 0 and the error goes undetected. </w:t>
      </w:r>
    </w:p>
    <w:p w14:paraId="3EB60055" w14:textId="77777777" w:rsidR="001E74A5" w:rsidRDefault="001E74A5" w:rsidP="00DF5F10">
      <w:pPr>
        <w:pStyle w:val="Heading4"/>
      </w:pPr>
    </w:p>
    <w:p w14:paraId="67379B36" w14:textId="77777777" w:rsidR="005E691C" w:rsidRDefault="00D23ED1" w:rsidP="00D23ED1">
      <w:pPr>
        <w:pStyle w:val="Heading3"/>
      </w:pPr>
      <w:bookmarkStart w:id="83" w:name="_Toc361301841"/>
      <w:r>
        <w:t>(</w:t>
      </w:r>
      <w:r w:rsidR="00627817">
        <w:t>i</w:t>
      </w:r>
      <w:r>
        <w:t>)</w:t>
      </w:r>
      <w:r w:rsidR="007C32EF">
        <w:t xml:space="preserve"> </w:t>
      </w:r>
      <w:r w:rsidR="005E691C">
        <w:t xml:space="preserve">Important </w:t>
      </w:r>
      <w:r w:rsidR="00F325D7">
        <w:t>c</w:t>
      </w:r>
      <w:r w:rsidR="005E691C">
        <w:t xml:space="preserve">odes, </w:t>
      </w:r>
      <w:r w:rsidR="00F325D7">
        <w:t>c</w:t>
      </w:r>
      <w:r w:rsidR="005E691C">
        <w:t xml:space="preserve">ode </w:t>
      </w:r>
      <w:r w:rsidR="00F325D7">
        <w:t>h</w:t>
      </w:r>
      <w:r w:rsidR="005E691C">
        <w:t>istory, and other kinds of codes</w:t>
      </w:r>
      <w:bookmarkEnd w:id="83"/>
    </w:p>
    <w:p w14:paraId="5B4A5AC1" w14:textId="77777777" w:rsidR="005E691C" w:rsidRDefault="005E691C" w:rsidP="005E691C"/>
    <w:p w14:paraId="4E888CC8" w14:textId="77777777" w:rsidR="005E691C" w:rsidRDefault="005E691C" w:rsidP="005E691C">
      <w:r>
        <w:t>Linear block codes are characterized by their values of n and k, by their d (which is really their ability to correct t-symbol random errors), and by the complexity</w:t>
      </w:r>
      <w:r w:rsidR="00B95813">
        <w:t>/expense</w:t>
      </w:r>
      <w:r>
        <w:t xml:space="preserve"> of the required encoders and decoders.</w:t>
      </w:r>
      <w:r w:rsidR="00153F85">
        <w:t xml:space="preserve"> </w:t>
      </w:r>
      <w:r>
        <w:t xml:space="preserve">Another factor is </w:t>
      </w:r>
      <w:r w:rsidR="00B95813">
        <w:t xml:space="preserve">the </w:t>
      </w:r>
      <w:r>
        <w:t>ability to correct burst errors.</w:t>
      </w:r>
      <w:r w:rsidR="00153F85">
        <w:t xml:space="preserve"> </w:t>
      </w:r>
      <w:r>
        <w:t xml:space="preserve">All these things are measures of the </w:t>
      </w:r>
      <w:r w:rsidRPr="008E7EBE">
        <w:rPr>
          <w:b/>
        </w:rPr>
        <w:t>performance</w:t>
      </w:r>
      <w:r>
        <w:t xml:space="preserve"> of a code.</w:t>
      </w:r>
      <w:r w:rsidR="00B95813">
        <w:t xml:space="preserve"> </w:t>
      </w:r>
      <w:r>
        <w:t>Some of the names of famous block codes are Hamming, Gol</w:t>
      </w:r>
      <w:r w:rsidR="00B36ADC">
        <w:t>ay</w:t>
      </w:r>
      <w:r w:rsidR="001E74A5">
        <w:t>, Hadamard, Reed-Muller</w:t>
      </w:r>
      <w:r w:rsidR="00B36ADC">
        <w:t>, Fire, BCH, and Reed-Solomon</w:t>
      </w:r>
      <w:r>
        <w:t>.</w:t>
      </w:r>
      <w:r w:rsidR="00153F85">
        <w:t xml:space="preserve"> </w:t>
      </w:r>
      <w:r>
        <w:t xml:space="preserve">There are many more. </w:t>
      </w:r>
    </w:p>
    <w:p w14:paraId="678DB95C" w14:textId="77777777" w:rsidR="005E691C" w:rsidRDefault="005E691C" w:rsidP="005E691C"/>
    <w:p w14:paraId="430CDD0E" w14:textId="77777777" w:rsidR="005E691C" w:rsidRDefault="00B36ADC" w:rsidP="005E691C">
      <w:r>
        <w:t>The study of error-</w:t>
      </w:r>
      <w:r w:rsidR="005E691C">
        <w:t xml:space="preserve">correcting codes is </w:t>
      </w:r>
      <w:r>
        <w:t>a relatively recent development</w:t>
      </w:r>
      <w:r w:rsidR="005E691C">
        <w:t xml:space="preserve"> on the time scale of the supporting math.</w:t>
      </w:r>
      <w:r w:rsidR="00B95813">
        <w:t xml:space="preserve"> </w:t>
      </w:r>
      <w:r w:rsidR="005E691C">
        <w:t>Although Galois died in 1832,</w:t>
      </w:r>
      <w:r w:rsidR="00153F85">
        <w:t xml:space="preserve"> </w:t>
      </w:r>
      <w:r w:rsidR="005E691C">
        <w:t>Shannon's famous paper was published in 1948.</w:t>
      </w:r>
      <w:r w:rsidR="00153F85">
        <w:t xml:space="preserve"> </w:t>
      </w:r>
      <w:r>
        <w:t xml:space="preserve">Golay codes arrived in 1949, </w:t>
      </w:r>
      <w:r w:rsidR="004861D5">
        <w:t xml:space="preserve">then </w:t>
      </w:r>
      <w:r>
        <w:t>t</w:t>
      </w:r>
      <w:r w:rsidR="005E691C">
        <w:t>he Hamming codes were discovered in 1950.</w:t>
      </w:r>
      <w:r w:rsidR="00153F85">
        <w:t xml:space="preserve"> </w:t>
      </w:r>
      <w:r w:rsidR="005E691C">
        <w:t>Fire codes came in 1959, especially formulated to correct long burst errors.</w:t>
      </w:r>
      <w:r w:rsidR="00153F85">
        <w:t xml:space="preserve"> </w:t>
      </w:r>
      <w:r w:rsidR="005E691C">
        <w:t>In 1960 came the large class of BCH codes</w:t>
      </w:r>
      <w:r>
        <w:t xml:space="preserve"> (</w:t>
      </w:r>
      <w:r w:rsidR="005E691C">
        <w:t>discuss</w:t>
      </w:r>
      <w:r>
        <w:t>ed</w:t>
      </w:r>
      <w:r w:rsidR="005E691C">
        <w:t xml:space="preserve"> below</w:t>
      </w:r>
      <w:r>
        <w:t>)</w:t>
      </w:r>
      <w:r w:rsidR="005E691C">
        <w:t xml:space="preserve"> that could correct</w:t>
      </w:r>
      <w:r w:rsidR="00153F85">
        <w:t xml:space="preserve"> </w:t>
      </w:r>
      <w:r w:rsidR="005E691C">
        <w:t>multiple random symbol errors.</w:t>
      </w:r>
      <w:r w:rsidR="00153F85">
        <w:t xml:space="preserve"> </w:t>
      </w:r>
      <w:r w:rsidR="005E691C">
        <w:t xml:space="preserve">The Reed-Solomon codes </w:t>
      </w:r>
      <w:r w:rsidR="004861D5">
        <w:t xml:space="preserve">also </w:t>
      </w:r>
      <w:r w:rsidR="005E691C">
        <w:t>appeared in 1960. These are BCH codes applied to code symbols in GF(2</w:t>
      </w:r>
      <w:r w:rsidR="005E691C" w:rsidRPr="00283C18">
        <w:rPr>
          <w:rStyle w:val="superscript"/>
        </w:rPr>
        <w:t>m</w:t>
      </w:r>
      <w:r w:rsidR="005E691C">
        <w:t>) and are thus finding much current use</w:t>
      </w:r>
      <w:r>
        <w:t xml:space="preserve"> since digital hardware uses "</w:t>
      </w:r>
      <w:r w:rsidR="00B10D43">
        <w:t>buses</w:t>
      </w:r>
      <w:r>
        <w:t>" m bits wide</w:t>
      </w:r>
      <w:r w:rsidR="005E691C">
        <w:t>.</w:t>
      </w:r>
      <w:r w:rsidR="00153F85">
        <w:t xml:space="preserve"> </w:t>
      </w:r>
      <w:r w:rsidR="005E691C">
        <w:t>They have goo</w:t>
      </w:r>
      <w:r w:rsidR="004861D5">
        <w:t>d burst-error-</w:t>
      </w:r>
      <w:r>
        <w:t>correcting capabilities</w:t>
      </w:r>
      <w:r w:rsidR="005E691C">
        <w:t xml:space="preserve"> and are used, for example, in </w:t>
      </w:r>
      <w:r>
        <w:t xml:space="preserve">CD recorders and players. </w:t>
      </w:r>
    </w:p>
    <w:p w14:paraId="5F894BBC" w14:textId="77777777" w:rsidR="005E691C" w:rsidRDefault="005E691C" w:rsidP="005E691C"/>
    <w:p w14:paraId="312B497C" w14:textId="77777777" w:rsidR="008E7EBE" w:rsidRDefault="005E691C" w:rsidP="005E691C">
      <w:r w:rsidRPr="008E7EBE">
        <w:rPr>
          <w:b/>
        </w:rPr>
        <w:t>Convolution codes</w:t>
      </w:r>
      <w:r>
        <w:t xml:space="preserve"> are in a completely different class from block codes, and were developed in the 1960's.</w:t>
      </w:r>
      <w:r w:rsidR="00153F85">
        <w:t xml:space="preserve"> </w:t>
      </w:r>
      <w:r>
        <w:t xml:space="preserve">You produce n code symbols based on k data symbols, but also based on some number m of </w:t>
      </w:r>
      <w:r>
        <w:rPr>
          <w:i/>
        </w:rPr>
        <w:t>previous</w:t>
      </w:r>
      <w:r>
        <w:t xml:space="preserve"> data symbols, so there is no clearly defined "block" that is the basic encoded unit.</w:t>
      </w:r>
      <w:r w:rsidR="00153F85">
        <w:t xml:space="preserve"> </w:t>
      </w:r>
      <w:r>
        <w:t xml:space="preserve">These systems use encoders which look somewhat like polynomial multipliers in that they store some number of previous data symbols in </w:t>
      </w:r>
      <w:r w:rsidR="008E7EBE">
        <w:t>flip-flops</w:t>
      </w:r>
      <w:r>
        <w:t xml:space="preserve"> and have lots of feed-forward adders.</w:t>
      </w:r>
      <w:r w:rsidR="00153F85">
        <w:t xml:space="preserve"> </w:t>
      </w:r>
      <w:r>
        <w:t>There is a definite state-machine flavor here, due to the memory of previous symbols.</w:t>
      </w:r>
      <w:r w:rsidR="00153F85">
        <w:t xml:space="preserve"> </w:t>
      </w:r>
      <w:r>
        <w:t xml:space="preserve">Convolution codes are more complex </w:t>
      </w:r>
      <w:r w:rsidR="004861D5">
        <w:t xml:space="preserve">to analyze </w:t>
      </w:r>
      <w:r>
        <w:t>than linear block codes,</w:t>
      </w:r>
      <w:r w:rsidR="00B95813">
        <w:t xml:space="preserve"> </w:t>
      </w:r>
      <w:r w:rsidR="004861D5">
        <w:t>but implementation can be very efficient. T</w:t>
      </w:r>
      <w:r w:rsidR="00B95813">
        <w:t xml:space="preserve">opological methods such as tree </w:t>
      </w:r>
      <w:r w:rsidR="004861D5">
        <w:t xml:space="preserve">or trellis </w:t>
      </w:r>
      <w:r w:rsidR="00B95813">
        <w:t>diagrams</w:t>
      </w:r>
      <w:r>
        <w:t xml:space="preserve"> are used to understand them. </w:t>
      </w:r>
      <w:r w:rsidR="004861D5">
        <w:t xml:space="preserve">One </w:t>
      </w:r>
      <w:r w:rsidR="00590608">
        <w:t xml:space="preserve">popular </w:t>
      </w:r>
      <w:r w:rsidR="004861D5">
        <w:t xml:space="preserve">decoding method is the Viterbi algorithm associated with Markov chains that </w:t>
      </w:r>
      <w:r w:rsidR="00590608">
        <w:t xml:space="preserve">appeared in 1967. </w:t>
      </w:r>
      <w:r w:rsidR="004861D5">
        <w:t xml:space="preserve"> </w:t>
      </w:r>
      <w:r>
        <w:t>In contrast, the block codes and especially the cyclic block codes have a strong "algebraic" flavor.</w:t>
      </w:r>
      <w:r w:rsidR="00153F85">
        <w:t xml:space="preserve"> </w:t>
      </w:r>
      <w:r>
        <w:t xml:space="preserve">For example, they might involve the algebra of Galois </w:t>
      </w:r>
      <w:r w:rsidR="00B95813">
        <w:t>F</w:t>
      </w:r>
      <w:r>
        <w:t xml:space="preserve">ield elements. According to Rhee, the 1970's were spent mostly finding codes of longer length and better performance, while the 1980's concentrated on practical applications. </w:t>
      </w:r>
      <w:r w:rsidR="008E7EBE">
        <w:t xml:space="preserve">Block and convolution codes were combined in various ways, always seeking better performance. In 1993 </w:t>
      </w:r>
      <w:r w:rsidR="008E7EBE" w:rsidRPr="001E39A5">
        <w:rPr>
          <w:b/>
        </w:rPr>
        <w:t>turbo codes</w:t>
      </w:r>
      <w:r w:rsidR="008E7EBE">
        <w:t xml:space="preserve"> were discovered which allow very close approach to the Shannon </w:t>
      </w:r>
      <w:r w:rsidR="00590608">
        <w:t>channel-</w:t>
      </w:r>
      <w:r w:rsidR="001E39A5">
        <w:t xml:space="preserve">capacity </w:t>
      </w:r>
      <w:r w:rsidR="008E7EBE">
        <w:t xml:space="preserve">limit in information theory. These codes have somewhat </w:t>
      </w:r>
      <w:r w:rsidR="001E39A5">
        <w:t xml:space="preserve">supplanted the older codes in both research and application. </w:t>
      </w:r>
    </w:p>
    <w:p w14:paraId="64AED9E2" w14:textId="77777777" w:rsidR="005E691C" w:rsidRPr="001E74A5" w:rsidRDefault="005E691C" w:rsidP="005E691C">
      <w:pPr>
        <w:rPr>
          <w:color w:val="FF0000"/>
        </w:rPr>
      </w:pPr>
    </w:p>
    <w:p w14:paraId="22E9AA04" w14:textId="77777777" w:rsidR="00A36E36" w:rsidRDefault="00A36E36" w:rsidP="00D23ED1">
      <w:pPr>
        <w:pStyle w:val="Heading2"/>
        <w:sectPr w:rsidR="00A36E36">
          <w:headerReference w:type="default" r:id="rId89"/>
          <w:pgSz w:w="12240" w:h="15840"/>
          <w:pgMar w:top="1440" w:right="1440" w:bottom="1440" w:left="1440" w:header="720" w:footer="720" w:gutter="0"/>
          <w:cols w:space="720"/>
        </w:sectPr>
      </w:pPr>
    </w:p>
    <w:p w14:paraId="792C190B" w14:textId="77777777" w:rsidR="005E691C" w:rsidRDefault="009553F7" w:rsidP="00D23ED1">
      <w:pPr>
        <w:pStyle w:val="Heading2"/>
      </w:pPr>
      <w:bookmarkStart w:id="84" w:name="_Toc361301842"/>
      <w:r>
        <w:t xml:space="preserve">Chapter 8:  </w:t>
      </w:r>
      <w:r w:rsidR="005E691C">
        <w:t>Cyclic Codes</w:t>
      </w:r>
      <w:bookmarkEnd w:id="84"/>
    </w:p>
    <w:p w14:paraId="2BC9A0AD" w14:textId="77777777" w:rsidR="005E691C" w:rsidRDefault="005E691C" w:rsidP="005E691C"/>
    <w:p w14:paraId="7125D30E" w14:textId="77777777" w:rsidR="00A36E36" w:rsidRDefault="00A36E36" w:rsidP="00A36E36">
      <w:r>
        <w:t xml:space="preserve">In this section, component numbering </w:t>
      </w:r>
      <w:r w:rsidR="00764B15">
        <w:t xml:space="preserve">of data and code words begins with 0 instead of 1. </w:t>
      </w:r>
    </w:p>
    <w:p w14:paraId="531EA17E" w14:textId="77777777" w:rsidR="00A36E36" w:rsidRDefault="00A36E36" w:rsidP="005E691C"/>
    <w:p w14:paraId="59263DB5" w14:textId="77777777" w:rsidR="00B27ABB" w:rsidRDefault="005E691C" w:rsidP="005E691C">
      <w:r>
        <w:t>Cyclic codes are a subset of the linear block codes.</w:t>
      </w:r>
      <w:r w:rsidR="00153F85">
        <w:t xml:space="preserve"> </w:t>
      </w:r>
      <w:r>
        <w:t>The name arises from the fact that, in a cyclic code,</w:t>
      </w:r>
      <w:r w:rsidR="00153F85">
        <w:t xml:space="preserve"> </w:t>
      </w:r>
      <w:r>
        <w:t>any cyclic permutation of a code word is also a code word.</w:t>
      </w:r>
      <w:r w:rsidR="00153F85">
        <w:t xml:space="preserve"> </w:t>
      </w:r>
      <w:r w:rsidR="00B27ABB">
        <w:t>For example</w:t>
      </w:r>
      <w:r w:rsidR="002E2883">
        <w:t>,</w:t>
      </w:r>
      <w:r w:rsidR="00B27ABB">
        <w:t xml:space="preserve"> with n = 3, if </w:t>
      </w:r>
      <w:r w:rsidR="00B27ABB" w:rsidRPr="00413C87">
        <w:rPr>
          <w:b/>
        </w:rPr>
        <w:t>c</w:t>
      </w:r>
      <w:r w:rsidR="00B27ABB">
        <w:t xml:space="preserve"> = </w:t>
      </w:r>
      <w:bookmarkStart w:id="85" w:name="OLE_LINK3"/>
      <w:bookmarkStart w:id="86" w:name="OLE_LINK4"/>
      <w:r w:rsidR="00B27ABB">
        <w:t>(c</w:t>
      </w:r>
      <w:r w:rsidR="00B27ABB">
        <w:rPr>
          <w:rStyle w:val="subscript"/>
        </w:rPr>
        <w:t>0</w:t>
      </w:r>
      <w:r w:rsidR="00B27ABB">
        <w:t xml:space="preserve"> c</w:t>
      </w:r>
      <w:r w:rsidR="00B27ABB">
        <w:rPr>
          <w:rStyle w:val="subscript"/>
        </w:rPr>
        <w:t>1</w:t>
      </w:r>
      <w:r w:rsidR="00B27ABB">
        <w:t xml:space="preserve"> c</w:t>
      </w:r>
      <w:r w:rsidR="00B27ABB">
        <w:rPr>
          <w:rStyle w:val="subscript"/>
        </w:rPr>
        <w:t>2</w:t>
      </w:r>
      <w:r w:rsidR="00B27ABB">
        <w:t>)</w:t>
      </w:r>
      <w:bookmarkEnd w:id="85"/>
      <w:bookmarkEnd w:id="86"/>
      <w:r w:rsidR="00B27ABB">
        <w:t xml:space="preserve"> is a code word, then </w:t>
      </w:r>
      <w:r w:rsidR="00B27ABB" w:rsidRPr="00413C87">
        <w:rPr>
          <w:b/>
        </w:rPr>
        <w:t>c</w:t>
      </w:r>
      <w:r w:rsidR="00B27ABB">
        <w:rPr>
          <w:rStyle w:val="superscript"/>
        </w:rPr>
        <w:t>(1)</w:t>
      </w:r>
      <w:r w:rsidR="00B27ABB">
        <w:t xml:space="preserve"> ≡ (c</w:t>
      </w:r>
      <w:r w:rsidR="00B27ABB">
        <w:rPr>
          <w:rStyle w:val="subscript"/>
        </w:rPr>
        <w:t>2</w:t>
      </w:r>
      <w:r w:rsidR="00B27ABB">
        <w:t xml:space="preserve"> c</w:t>
      </w:r>
      <w:r w:rsidR="00B27ABB">
        <w:rPr>
          <w:rStyle w:val="subscript"/>
        </w:rPr>
        <w:t>0</w:t>
      </w:r>
      <w:r w:rsidR="00B27ABB">
        <w:t xml:space="preserve"> c</w:t>
      </w:r>
      <w:r w:rsidR="00B27ABB">
        <w:rPr>
          <w:rStyle w:val="subscript"/>
        </w:rPr>
        <w:t>1</w:t>
      </w:r>
      <w:r w:rsidR="00B27ABB">
        <w:t xml:space="preserve">) and </w:t>
      </w:r>
      <w:r w:rsidR="00B27ABB" w:rsidRPr="00413C87">
        <w:rPr>
          <w:b/>
        </w:rPr>
        <w:t>c</w:t>
      </w:r>
      <w:r w:rsidR="00B27ABB">
        <w:rPr>
          <w:rStyle w:val="superscript"/>
        </w:rPr>
        <w:t>(2)</w:t>
      </w:r>
      <w:r w:rsidR="00B27ABB">
        <w:t xml:space="preserve"> ≡ (c</w:t>
      </w:r>
      <w:r w:rsidR="00B27ABB">
        <w:rPr>
          <w:rStyle w:val="subscript"/>
        </w:rPr>
        <w:t>1</w:t>
      </w:r>
      <w:r w:rsidR="00B27ABB">
        <w:t xml:space="preserve"> c</w:t>
      </w:r>
      <w:r w:rsidR="00B27ABB">
        <w:rPr>
          <w:rStyle w:val="subscript"/>
        </w:rPr>
        <w:t>2</w:t>
      </w:r>
      <w:r w:rsidR="00B27ABB">
        <w:t xml:space="preserve"> c</w:t>
      </w:r>
      <w:r w:rsidR="00B27ABB">
        <w:rPr>
          <w:rStyle w:val="subscript"/>
        </w:rPr>
        <w:t>0</w:t>
      </w:r>
      <w:r w:rsidR="00B27ABB">
        <w:t xml:space="preserve">) </w:t>
      </w:r>
      <w:r w:rsidR="00764B15">
        <w:t>are</w:t>
      </w:r>
      <w:r w:rsidR="00B27ABB">
        <w:t xml:space="preserve"> also code words.</w:t>
      </w:r>
    </w:p>
    <w:p w14:paraId="2B1A27EA" w14:textId="77777777" w:rsidR="00B27ABB" w:rsidRDefault="00B27ABB" w:rsidP="005E691C">
      <w:r>
        <w:tab/>
        <w:t xml:space="preserve">We shall define a cyclic code in (8.1) below. This definition makes no mention of anything being cyclic, but later in section (f) we shall prove that a code defined by (8.1) is in fact a cyclic code. </w:t>
      </w:r>
    </w:p>
    <w:p w14:paraId="257A09B6" w14:textId="77777777" w:rsidR="00B27ABB" w:rsidRDefault="002B6208" w:rsidP="005E691C">
      <w:r>
        <w:tab/>
      </w:r>
    </w:p>
    <w:p w14:paraId="55D34C74" w14:textId="77777777" w:rsidR="00601C70" w:rsidRDefault="00B27ABB" w:rsidP="005E691C">
      <w:r w:rsidRPr="00B27ABB">
        <w:rPr>
          <w:b/>
        </w:rPr>
        <w:t>Example</w:t>
      </w:r>
      <w:r>
        <w:t xml:space="preserve"> : </w:t>
      </w:r>
      <w:r w:rsidR="002B6208">
        <w:t>Suppose k = 2 and n = 3 and q = p</w:t>
      </w:r>
      <w:r w:rsidR="002B6208">
        <w:rPr>
          <w:rStyle w:val="superscript"/>
        </w:rPr>
        <w:t>m</w:t>
      </w:r>
      <w:r w:rsidR="002B6208">
        <w:t xml:space="preserve">  = 2</w:t>
      </w:r>
      <w:r w:rsidR="002B6208">
        <w:rPr>
          <w:rStyle w:val="superscript"/>
        </w:rPr>
        <w:t>1</w:t>
      </w:r>
      <w:r w:rsidR="002B6208">
        <w:t xml:space="preserve"> = 2. The embedding space of the code words V</w:t>
      </w:r>
      <w:r w:rsidR="002B6208">
        <w:rPr>
          <w:rStyle w:val="superscript"/>
        </w:rPr>
        <w:t>3</w:t>
      </w:r>
      <w:r w:rsidR="002B6208">
        <w:t xml:space="preserve"> must contain 2</w:t>
      </w:r>
      <w:r w:rsidR="002B6208">
        <w:rPr>
          <w:rStyle w:val="superscript"/>
        </w:rPr>
        <w:t>n</w:t>
      </w:r>
      <w:r w:rsidR="002B6208">
        <w:t xml:space="preserve"> = 2</w:t>
      </w:r>
      <w:r w:rsidR="002B6208">
        <w:rPr>
          <w:rStyle w:val="superscript"/>
        </w:rPr>
        <w:t>3</w:t>
      </w:r>
      <w:r w:rsidR="002B6208">
        <w:t xml:space="preserve"> = 8 vectors, but only 2</w:t>
      </w:r>
      <w:r w:rsidR="002B6208">
        <w:rPr>
          <w:rStyle w:val="superscript"/>
        </w:rPr>
        <w:t>k</w:t>
      </w:r>
      <w:r w:rsidR="002B6208">
        <w:t xml:space="preserve"> = 2</w:t>
      </w:r>
      <w:r w:rsidR="002B6208">
        <w:rPr>
          <w:rStyle w:val="superscript"/>
        </w:rPr>
        <w:t>2</w:t>
      </w:r>
      <w:r w:rsidR="002B6208">
        <w:t xml:space="preserve"> = 4 of these vectors are code words. We can arrange the 3-</w:t>
      </w:r>
      <w:r>
        <w:t>t</w:t>
      </w:r>
      <w:r w:rsidR="002B6208">
        <w:t>uples of V</w:t>
      </w:r>
      <w:r w:rsidR="002B6208">
        <w:rPr>
          <w:rStyle w:val="superscript"/>
        </w:rPr>
        <w:t>3</w:t>
      </w:r>
      <w:r w:rsidR="002B6208">
        <w:t xml:space="preserve"> into rows where the elements of each row are cyclically related: </w:t>
      </w:r>
    </w:p>
    <w:p w14:paraId="2628E6F8" w14:textId="77777777" w:rsidR="002B6208" w:rsidRDefault="002B6208" w:rsidP="005E691C"/>
    <w:p w14:paraId="0A316FFE" w14:textId="77777777" w:rsidR="002B6208" w:rsidRPr="002B6208" w:rsidRDefault="002B6208" w:rsidP="005E691C">
      <w:r>
        <w:tab/>
      </w:r>
      <w:r>
        <w:tab/>
      </w:r>
      <w:r>
        <w:tab/>
        <w:t>(0 0 0)</w:t>
      </w:r>
      <w:r>
        <w:tab/>
      </w:r>
      <w:r>
        <w:tab/>
        <w:t>(0 0 0)</w:t>
      </w:r>
      <w:r>
        <w:tab/>
      </w:r>
      <w:r>
        <w:tab/>
        <w:t xml:space="preserve">(0 0 0) </w:t>
      </w:r>
      <w:r>
        <w:tab/>
      </w:r>
      <w:r>
        <w:tab/>
      </w:r>
      <w:r>
        <w:tab/>
      </w:r>
      <w:r>
        <w:tab/>
        <w:t>1</w:t>
      </w:r>
    </w:p>
    <w:p w14:paraId="25A22A15" w14:textId="77777777" w:rsidR="002B6208" w:rsidRPr="002B6208" w:rsidRDefault="002B6208" w:rsidP="002B6208">
      <w:r>
        <w:tab/>
      </w:r>
      <w:r>
        <w:tab/>
      </w:r>
      <w:r>
        <w:tab/>
        <w:t>(1 0 0)</w:t>
      </w:r>
      <w:r>
        <w:tab/>
      </w:r>
      <w:r>
        <w:tab/>
        <w:t>(0 1 0)</w:t>
      </w:r>
      <w:r>
        <w:tab/>
      </w:r>
      <w:r>
        <w:tab/>
        <w:t>(0 0 1)</w:t>
      </w:r>
      <w:r>
        <w:tab/>
      </w:r>
      <w:r>
        <w:tab/>
      </w:r>
      <w:r>
        <w:tab/>
      </w:r>
      <w:r>
        <w:tab/>
        <w:t>3</w:t>
      </w:r>
    </w:p>
    <w:p w14:paraId="5935340E" w14:textId="77777777" w:rsidR="002B6208" w:rsidRPr="002B6208" w:rsidRDefault="002B6208" w:rsidP="002B6208">
      <w:r>
        <w:tab/>
      </w:r>
      <w:r>
        <w:tab/>
      </w:r>
      <w:r>
        <w:tab/>
        <w:t>(1 1 0)</w:t>
      </w:r>
      <w:r>
        <w:tab/>
      </w:r>
      <w:r>
        <w:tab/>
        <w:t>(0 1 1)</w:t>
      </w:r>
      <w:r>
        <w:tab/>
      </w:r>
      <w:r>
        <w:tab/>
        <w:t>(1 0 1)</w:t>
      </w:r>
      <w:r>
        <w:tab/>
      </w:r>
      <w:r>
        <w:tab/>
      </w:r>
      <w:r>
        <w:tab/>
      </w:r>
      <w:r>
        <w:tab/>
        <w:t>3</w:t>
      </w:r>
    </w:p>
    <w:p w14:paraId="691AE16A" w14:textId="77777777" w:rsidR="002B6208" w:rsidRDefault="002B6208" w:rsidP="002B6208">
      <w:r>
        <w:tab/>
      </w:r>
      <w:r>
        <w:tab/>
      </w:r>
      <w:r>
        <w:tab/>
        <w:t>(1 1 1)</w:t>
      </w:r>
      <w:r>
        <w:tab/>
      </w:r>
      <w:r>
        <w:tab/>
        <w:t>(1 1 1)</w:t>
      </w:r>
      <w:r>
        <w:tab/>
      </w:r>
      <w:r>
        <w:tab/>
        <w:t>(1 1 1)</w:t>
      </w:r>
      <w:r>
        <w:tab/>
      </w:r>
      <w:r>
        <w:tab/>
      </w:r>
      <w:r>
        <w:tab/>
      </w:r>
      <w:r>
        <w:tab/>
        <w:t>1</w:t>
      </w:r>
    </w:p>
    <w:p w14:paraId="474681AA" w14:textId="77777777" w:rsidR="002B6208" w:rsidRDefault="002B6208" w:rsidP="002B6208"/>
    <w:p w14:paraId="76E92EA5" w14:textId="77777777" w:rsidR="002B6208" w:rsidRPr="002B6208" w:rsidRDefault="002B6208" w:rsidP="002B6208">
      <w:r>
        <w:t>Here you see the 8 distinct elements of V</w:t>
      </w:r>
      <w:r>
        <w:rPr>
          <w:rStyle w:val="superscript"/>
        </w:rPr>
        <w:t>3</w:t>
      </w:r>
      <w:r>
        <w:t>. We know that a (3,2) code only has 2</w:t>
      </w:r>
      <w:r>
        <w:rPr>
          <w:rStyle w:val="superscript"/>
        </w:rPr>
        <w:t>k</w:t>
      </w:r>
      <w:r>
        <w:t xml:space="preserve"> = 2</w:t>
      </w:r>
      <w:r>
        <w:rPr>
          <w:rStyle w:val="superscript"/>
        </w:rPr>
        <w:t>2</w:t>
      </w:r>
      <w:r>
        <w:t xml:space="preserve"> = 4 code words, and we know that (0 0 0 ) must be the code word corresponding to </w:t>
      </w:r>
      <w:r w:rsidRPr="002B6208">
        <w:rPr>
          <w:b/>
        </w:rPr>
        <w:t>d</w:t>
      </w:r>
      <w:r>
        <w:t xml:space="preserve"> = (0 0 )</w:t>
      </w:r>
      <w:r w:rsidR="00B27ABB">
        <w:t xml:space="preserve">. Thus, if this is a cyclic code, the code </w:t>
      </w:r>
      <w:r w:rsidR="00764B15">
        <w:t>must consist of</w:t>
      </w:r>
      <w:r w:rsidR="003677EB">
        <w:t xml:space="preserve"> (0 0 0) </w:t>
      </w:r>
      <w:r w:rsidR="00B27ABB">
        <w:t xml:space="preserve">and </w:t>
      </w:r>
      <w:r w:rsidR="00764B15">
        <w:t xml:space="preserve">just </w:t>
      </w:r>
      <w:r w:rsidR="003677EB">
        <w:t>one</w:t>
      </w:r>
      <w:r w:rsidR="00B27ABB">
        <w:t xml:space="preserve"> of the </w:t>
      </w:r>
      <w:r w:rsidR="002E2883">
        <w:t>middle</w:t>
      </w:r>
      <w:r w:rsidR="00B27ABB">
        <w:t xml:space="preserve"> two rows. </w:t>
      </w:r>
    </w:p>
    <w:p w14:paraId="6AAF729D" w14:textId="77777777" w:rsidR="00413C87" w:rsidRDefault="00413C87" w:rsidP="005E691C"/>
    <w:p w14:paraId="67CCE8D8" w14:textId="77777777" w:rsidR="005E691C" w:rsidRDefault="00D23ED1" w:rsidP="00D23ED1">
      <w:pPr>
        <w:pStyle w:val="Heading3"/>
      </w:pPr>
      <w:bookmarkStart w:id="87" w:name="_Toc361301843"/>
      <w:r>
        <w:t>(a)</w:t>
      </w:r>
      <w:r w:rsidR="005E691C">
        <w:t xml:space="preserve"> Definition of a Cyclic Code</w:t>
      </w:r>
      <w:r>
        <w:t>: The Cyclic Basis</w:t>
      </w:r>
      <w:bookmarkEnd w:id="87"/>
    </w:p>
    <w:p w14:paraId="3B0D9151" w14:textId="77777777" w:rsidR="005E691C" w:rsidRDefault="005E691C" w:rsidP="005E691C"/>
    <w:p w14:paraId="128CAB04" w14:textId="77777777" w:rsidR="000F3A95" w:rsidRDefault="005E691C" w:rsidP="005E691C">
      <w:r>
        <w:t>A cyclic code is constructed (and therefore defined)</w:t>
      </w:r>
      <w:r w:rsidR="00153F85">
        <w:t xml:space="preserve"> </w:t>
      </w:r>
      <w:r>
        <w:t>by the sequence of instructions given below.</w:t>
      </w:r>
      <w:r w:rsidR="00153F85">
        <w:t xml:space="preserve"> </w:t>
      </w:r>
      <w:r>
        <w:t>All polynomials referred to have coefficients</w:t>
      </w:r>
      <w:r w:rsidRPr="00417540">
        <w:rPr>
          <w:color w:val="FF0000"/>
        </w:rPr>
        <w:t xml:space="preserve"> </w:t>
      </w:r>
      <w:r w:rsidRPr="00417540">
        <w:rPr>
          <w:color w:val="000000"/>
        </w:rPr>
        <w:t>in some field GF(q</w:t>
      </w:r>
      <w:r w:rsidR="00417540">
        <w:rPr>
          <w:color w:val="000000"/>
        </w:rPr>
        <w:t>=p</w:t>
      </w:r>
      <w:r w:rsidR="00417540">
        <w:rPr>
          <w:rStyle w:val="superscript"/>
        </w:rPr>
        <w:t>m</w:t>
      </w:r>
      <w:r w:rsidRPr="00417540">
        <w:rPr>
          <w:color w:val="000000"/>
        </w:rPr>
        <w:t>)</w:t>
      </w:r>
      <w:r w:rsidR="002E2883">
        <w:t xml:space="preserve">. </w:t>
      </w:r>
      <w:r w:rsidR="000F3A95">
        <w:t xml:space="preserve">The three key polynomials are these : </w:t>
      </w:r>
    </w:p>
    <w:p w14:paraId="39898315" w14:textId="77777777" w:rsidR="000F3A95" w:rsidRDefault="000F3A95" w:rsidP="005E691C"/>
    <w:p w14:paraId="6B76932B" w14:textId="77777777" w:rsidR="002E2883" w:rsidRPr="000F3A95" w:rsidRDefault="000F3A95" w:rsidP="005E691C">
      <w:r>
        <w:tab/>
      </w:r>
      <w:r>
        <w:tab/>
      </w:r>
      <w:r w:rsidR="002E2883">
        <w:t xml:space="preserve"> </w:t>
      </w:r>
      <w:r>
        <w:t>g(x) = Σ</w:t>
      </w:r>
      <w:r>
        <w:rPr>
          <w:rStyle w:val="subscript"/>
        </w:rPr>
        <w:t>i=0</w:t>
      </w:r>
      <w:r>
        <w:rPr>
          <w:rStyle w:val="superscript"/>
        </w:rPr>
        <w:t>n-k</w:t>
      </w:r>
      <w:r>
        <w:t>g</w:t>
      </w:r>
      <w:r>
        <w:rPr>
          <w:rStyle w:val="subscript"/>
        </w:rPr>
        <w:t>i</w:t>
      </w:r>
      <w:r>
        <w:t>x</w:t>
      </w:r>
      <w:r>
        <w:rPr>
          <w:rStyle w:val="superscript"/>
        </w:rPr>
        <w:t>i</w:t>
      </w:r>
      <w:r>
        <w:t xml:space="preserve"> </w:t>
      </w:r>
      <w:r>
        <w:tab/>
        <w:t>degree = n-k</w:t>
      </w:r>
      <w:r>
        <w:tab/>
      </w:r>
      <w:r>
        <w:tab/>
        <w:t>#coefficients = n-k+1</w:t>
      </w:r>
      <w:r>
        <w:tab/>
        <w:t>"generator"</w:t>
      </w:r>
    </w:p>
    <w:p w14:paraId="3EF8D0F5" w14:textId="77777777" w:rsidR="000F3A95" w:rsidRPr="000F3A95" w:rsidRDefault="000F3A95" w:rsidP="000F3A95">
      <w:r>
        <w:tab/>
      </w:r>
      <w:r>
        <w:tab/>
        <w:t xml:space="preserve"> d(x) = Σ</w:t>
      </w:r>
      <w:r>
        <w:rPr>
          <w:rStyle w:val="subscript"/>
        </w:rPr>
        <w:t>i=0</w:t>
      </w:r>
      <w:r>
        <w:rPr>
          <w:rStyle w:val="superscript"/>
        </w:rPr>
        <w:t>k-1</w:t>
      </w:r>
      <w:r>
        <w:t>d</w:t>
      </w:r>
      <w:r>
        <w:rPr>
          <w:rStyle w:val="subscript"/>
        </w:rPr>
        <w:t>i</w:t>
      </w:r>
      <w:r>
        <w:t>x</w:t>
      </w:r>
      <w:r>
        <w:rPr>
          <w:rStyle w:val="superscript"/>
        </w:rPr>
        <w:t>i</w:t>
      </w:r>
      <w:r>
        <w:t xml:space="preserve"> </w:t>
      </w:r>
      <w:r>
        <w:tab/>
        <w:t xml:space="preserve">degree </w:t>
      </w:r>
      <w:r w:rsidR="00D770B0">
        <w:t>≤</w:t>
      </w:r>
      <w:r>
        <w:t xml:space="preserve"> k-1</w:t>
      </w:r>
      <w:r>
        <w:tab/>
      </w:r>
      <w:r>
        <w:tab/>
        <w:t>#coefficients = k</w:t>
      </w:r>
      <w:r>
        <w:tab/>
        <w:t>"data word"</w:t>
      </w:r>
    </w:p>
    <w:p w14:paraId="6A75160D" w14:textId="77777777" w:rsidR="000F3A95" w:rsidRDefault="000F3A95" w:rsidP="000F3A95">
      <w:r>
        <w:tab/>
      </w:r>
      <w:r>
        <w:tab/>
        <w:t xml:space="preserve"> c(x) = Σ</w:t>
      </w:r>
      <w:r>
        <w:rPr>
          <w:rStyle w:val="subscript"/>
        </w:rPr>
        <w:t>i=0</w:t>
      </w:r>
      <w:r>
        <w:rPr>
          <w:rStyle w:val="superscript"/>
        </w:rPr>
        <w:t>n-1</w:t>
      </w:r>
      <w:r>
        <w:t>c</w:t>
      </w:r>
      <w:r>
        <w:rPr>
          <w:rStyle w:val="subscript"/>
        </w:rPr>
        <w:t>i</w:t>
      </w:r>
      <w:r>
        <w:t>x</w:t>
      </w:r>
      <w:r>
        <w:rPr>
          <w:rStyle w:val="superscript"/>
        </w:rPr>
        <w:t>i</w:t>
      </w:r>
      <w:r>
        <w:t xml:space="preserve"> </w:t>
      </w:r>
      <w:r>
        <w:tab/>
        <w:t xml:space="preserve">degree </w:t>
      </w:r>
      <w:r w:rsidR="00D770B0">
        <w:t>≤</w:t>
      </w:r>
      <w:r>
        <w:t xml:space="preserve"> n-1</w:t>
      </w:r>
      <w:r>
        <w:tab/>
      </w:r>
      <w:r>
        <w:tab/>
        <w:t>#coefficients = n</w:t>
      </w:r>
      <w:r>
        <w:tab/>
        <w:t>"code word"</w:t>
      </w:r>
    </w:p>
    <w:p w14:paraId="28DBE2C4" w14:textId="77777777" w:rsidR="00573246" w:rsidRDefault="00573246" w:rsidP="000F3A95"/>
    <w:p w14:paraId="16973E37" w14:textId="77777777" w:rsidR="00573246" w:rsidRPr="00573246" w:rsidRDefault="00573246" w:rsidP="000F3A95">
      <w:r>
        <w:t xml:space="preserve">The code word </w:t>
      </w:r>
      <w:r w:rsidRPr="00573246">
        <w:rPr>
          <w:b/>
        </w:rPr>
        <w:t>c</w:t>
      </w:r>
      <w:r>
        <w:t xml:space="preserve"> = (c</w:t>
      </w:r>
      <w:r>
        <w:rPr>
          <w:rStyle w:val="subscript"/>
        </w:rPr>
        <w:t>0</w:t>
      </w:r>
      <w:r>
        <w:t>,c</w:t>
      </w:r>
      <w:r>
        <w:rPr>
          <w:rStyle w:val="subscript"/>
        </w:rPr>
        <w:t>1</w:t>
      </w:r>
      <w:r>
        <w:t>...c</w:t>
      </w:r>
      <w:r>
        <w:rPr>
          <w:rStyle w:val="subscript"/>
        </w:rPr>
        <w:t>n-1</w:t>
      </w:r>
      <w:r>
        <w:t xml:space="preserve">) is embedded into the code word polynomial c(x), and similarly </w:t>
      </w:r>
      <w:r w:rsidRPr="00573246">
        <w:rPr>
          <w:b/>
        </w:rPr>
        <w:t>d</w:t>
      </w:r>
      <w:r>
        <w:t xml:space="preserve"> is embedded into d(x). Since there is a 1-to-1 relation between the vectors and the polynomials, we sometimes loosely refer to c(x) as a "code word" and d(x) as a "data word"</w:t>
      </w:r>
    </w:p>
    <w:p w14:paraId="433A829F" w14:textId="77777777" w:rsidR="002E2883" w:rsidRDefault="002E2883" w:rsidP="005E691C"/>
    <w:p w14:paraId="36B1E1E8" w14:textId="77777777" w:rsidR="002A6CE8" w:rsidRPr="002A6CE8" w:rsidRDefault="003E17A7" w:rsidP="00764B15">
      <w:pPr>
        <w:tabs>
          <w:tab w:val="left" w:pos="7200"/>
          <w:tab w:val="left" w:pos="7920"/>
          <w:tab w:val="right" w:pos="9270"/>
        </w:tabs>
      </w:pPr>
      <w:r>
        <w:rPr>
          <w:u w:val="single"/>
        </w:rPr>
        <w:br w:type="page"/>
      </w:r>
      <w:r w:rsidR="002A6CE8" w:rsidRPr="002A6CE8">
        <w:rPr>
          <w:u w:val="single"/>
        </w:rPr>
        <w:t>Definition of a Cyclic Cod</w:t>
      </w:r>
      <w:r w:rsidR="002A6CE8" w:rsidRPr="00030EC3">
        <w:rPr>
          <w:u w:val="single"/>
        </w:rPr>
        <w:t>e</w:t>
      </w:r>
      <w:r w:rsidR="00030EC3" w:rsidRPr="00030EC3">
        <w:rPr>
          <w:u w:val="single"/>
        </w:rPr>
        <w:t xml:space="preserve"> (n,k)</w:t>
      </w:r>
      <w:r w:rsidR="002A6CE8">
        <w:tab/>
      </w:r>
      <w:r w:rsidR="002A6CE8">
        <w:tab/>
      </w:r>
      <w:r w:rsidR="002A6CE8">
        <w:tab/>
      </w:r>
      <w:r w:rsidR="002A6CE8">
        <w:tab/>
      </w:r>
      <w:r w:rsidR="002A6CE8">
        <w:tab/>
      </w:r>
      <w:r w:rsidR="002A6CE8">
        <w:tab/>
      </w:r>
      <w:r w:rsidR="002A6CE8">
        <w:tab/>
      </w:r>
      <w:r w:rsidR="002A6CE8">
        <w:tab/>
        <w:t>(8.1)</w:t>
      </w:r>
    </w:p>
    <w:p w14:paraId="61345A72" w14:textId="77777777" w:rsidR="002A6CE8" w:rsidRDefault="002A6CE8" w:rsidP="005E691C"/>
    <w:p w14:paraId="307EA719" w14:textId="77777777" w:rsidR="005E691C" w:rsidRDefault="005E691C" w:rsidP="005E691C">
      <w:pPr>
        <w:ind w:left="720"/>
      </w:pPr>
      <w:r>
        <w:t xml:space="preserve">(a) Select </w:t>
      </w:r>
      <w:r w:rsidR="0007294F">
        <w:t>an</w:t>
      </w:r>
      <w:r>
        <w:t xml:space="preserve"> integer value for n, the desired length of the code words. </w:t>
      </w:r>
    </w:p>
    <w:p w14:paraId="05DD4234" w14:textId="77777777" w:rsidR="005E691C" w:rsidRDefault="005E691C" w:rsidP="005E691C">
      <w:pPr>
        <w:ind w:left="720"/>
      </w:pPr>
    </w:p>
    <w:p w14:paraId="14416962" w14:textId="77777777" w:rsidR="005E691C" w:rsidRDefault="005E691C" w:rsidP="005E691C">
      <w:pPr>
        <w:ind w:left="720"/>
      </w:pPr>
      <w:r>
        <w:t>(b) Find a pair of poly</w:t>
      </w:r>
      <w:r w:rsidR="00D53F24">
        <w:t>nomials g(x) and h(x) such that</w:t>
      </w:r>
    </w:p>
    <w:p w14:paraId="2C7499B0" w14:textId="77777777" w:rsidR="005E691C" w:rsidRDefault="005E691C" w:rsidP="005E691C">
      <w:pPr>
        <w:ind w:left="720"/>
      </w:pPr>
    </w:p>
    <w:p w14:paraId="1038BA8D" w14:textId="77777777" w:rsidR="005E691C" w:rsidRDefault="005E691C" w:rsidP="005E691C">
      <w:pPr>
        <w:ind w:left="720"/>
      </w:pPr>
      <w:r>
        <w:tab/>
      </w:r>
      <w:r>
        <w:tab/>
      </w:r>
      <w:bookmarkStart w:id="88" w:name="OLE_LINK5"/>
      <w:bookmarkStart w:id="89" w:name="OLE_LINK6"/>
      <w:r>
        <w:t>g(x)h(x) = x</w:t>
      </w:r>
      <w:r w:rsidRPr="00283C18">
        <w:rPr>
          <w:rStyle w:val="superscript"/>
        </w:rPr>
        <w:t>n</w:t>
      </w:r>
      <w:r w:rsidR="002A6CE8">
        <w:t xml:space="preserve"> - 1</w:t>
      </w:r>
      <w:bookmarkEnd w:id="88"/>
      <w:bookmarkEnd w:id="89"/>
    </w:p>
    <w:p w14:paraId="6B595CE1" w14:textId="77777777" w:rsidR="005E691C" w:rsidRDefault="005E691C" w:rsidP="005E691C">
      <w:pPr>
        <w:ind w:left="720"/>
      </w:pPr>
    </w:p>
    <w:p w14:paraId="5E4D23A4" w14:textId="77777777" w:rsidR="009707EB" w:rsidRDefault="002A6CE8" w:rsidP="005E691C">
      <w:pPr>
        <w:ind w:left="720"/>
      </w:pPr>
      <w:r>
        <w:t>where the</w:t>
      </w:r>
      <w:r w:rsidR="002E2883">
        <w:t xml:space="preserve"> degree of h(x) is k and </w:t>
      </w:r>
      <w:r w:rsidR="005E691C">
        <w:t>the degree of g(x) is n-k.</w:t>
      </w:r>
      <w:r w:rsidR="00153F85">
        <w:t xml:space="preserve"> </w:t>
      </w:r>
      <w:r w:rsidR="005E691C">
        <w:t xml:space="preserve">The polynomial g(x) is the </w:t>
      </w:r>
      <w:r w:rsidR="005E691C" w:rsidRPr="001E39A5">
        <w:rPr>
          <w:b/>
        </w:rPr>
        <w:t>generator</w:t>
      </w:r>
      <w:r w:rsidR="005E691C">
        <w:t xml:space="preserve"> of the (n,k) </w:t>
      </w:r>
      <w:r w:rsidR="0007294F">
        <w:t xml:space="preserve">cyclic </w:t>
      </w:r>
      <w:r w:rsidR="005E691C">
        <w:t xml:space="preserve">code, and h(x) is the generator of the dual code (n,n-k). </w:t>
      </w:r>
    </w:p>
    <w:p w14:paraId="505D26D0" w14:textId="77777777" w:rsidR="00333AC9" w:rsidRPr="00D81627" w:rsidRDefault="00333AC9" w:rsidP="005E691C">
      <w:pPr>
        <w:ind w:left="720"/>
        <w:rPr>
          <w:color w:val="FF0000"/>
        </w:rPr>
      </w:pPr>
    </w:p>
    <w:p w14:paraId="20A6EA68" w14:textId="77777777" w:rsidR="005E691C" w:rsidRDefault="005E691C" w:rsidP="005E691C">
      <w:pPr>
        <w:ind w:left="720"/>
      </w:pPr>
      <w:r>
        <w:t>(c) Let a set of k data symbols</w:t>
      </w:r>
      <w:r w:rsidRPr="008561AF">
        <w:rPr>
          <w:color w:val="000000"/>
        </w:rPr>
        <w:t xml:space="preserve"> (in GF(q)) b</w:t>
      </w:r>
      <w:r>
        <w:t xml:space="preserve">e the coefficients of a polynomial d(x) of degree </w:t>
      </w:r>
      <w:r w:rsidR="00CC0C35">
        <w:t xml:space="preserve">≤ </w:t>
      </w:r>
      <w:r>
        <w:t xml:space="preserve">k-1. </w:t>
      </w:r>
    </w:p>
    <w:p w14:paraId="3E7B6063" w14:textId="77777777" w:rsidR="005E691C" w:rsidRDefault="005E691C" w:rsidP="005E691C">
      <w:pPr>
        <w:ind w:left="720"/>
      </w:pPr>
    </w:p>
    <w:p w14:paraId="1E2D902E" w14:textId="77777777" w:rsidR="005E691C" w:rsidRDefault="005E691C" w:rsidP="005E691C">
      <w:pPr>
        <w:ind w:left="720"/>
      </w:pPr>
      <w:r>
        <w:t xml:space="preserve">(d) The code words are </w:t>
      </w:r>
      <w:r w:rsidR="002A6CE8">
        <w:t xml:space="preserve">then </w:t>
      </w:r>
      <w:r>
        <w:t xml:space="preserve">the </w:t>
      </w:r>
      <w:r w:rsidR="00417540">
        <w:t xml:space="preserve">n </w:t>
      </w:r>
      <w:r>
        <w:t>coefficients of polynomials c(x) where</w:t>
      </w:r>
    </w:p>
    <w:p w14:paraId="550102DC" w14:textId="77777777" w:rsidR="005E691C" w:rsidRDefault="005E691C" w:rsidP="005E691C">
      <w:pPr>
        <w:ind w:left="720"/>
      </w:pPr>
    </w:p>
    <w:p w14:paraId="22D79D12" w14:textId="77777777" w:rsidR="005E691C" w:rsidRDefault="005E691C" w:rsidP="005E691C">
      <w:pPr>
        <w:ind w:left="720"/>
      </w:pPr>
      <w:r>
        <w:tab/>
      </w:r>
      <w:r>
        <w:tab/>
        <w:t>c(x) = d(x) g(x)</w:t>
      </w:r>
      <w:r w:rsidR="0007294F">
        <w:t xml:space="preserve">  </w:t>
      </w:r>
      <w:r>
        <w:t>.</w:t>
      </w:r>
      <w:r w:rsidR="00153F85">
        <w:t xml:space="preserve"> </w:t>
      </w:r>
    </w:p>
    <w:p w14:paraId="44B18BA3" w14:textId="77777777" w:rsidR="005E691C" w:rsidRDefault="005E691C" w:rsidP="005E691C">
      <w:pPr>
        <w:ind w:left="720"/>
      </w:pPr>
    </w:p>
    <w:p w14:paraId="6A46CCB8" w14:textId="77777777" w:rsidR="00333AC9" w:rsidRPr="008561AF" w:rsidRDefault="005E691C" w:rsidP="005E691C">
      <w:pPr>
        <w:ind w:left="720"/>
        <w:rPr>
          <w:color w:val="000000"/>
        </w:rPr>
      </w:pPr>
      <w:r>
        <w:t xml:space="preserve">Since d(x) </w:t>
      </w:r>
      <w:r w:rsidR="00395905">
        <w:t>has</w:t>
      </w:r>
      <w:r>
        <w:t xml:space="preserve"> degree </w:t>
      </w:r>
      <w:r w:rsidR="00395905">
        <w:t xml:space="preserve">≤ </w:t>
      </w:r>
      <w:r>
        <w:t xml:space="preserve">k-1, and g(x) </w:t>
      </w:r>
      <w:r w:rsidR="00395905">
        <w:t>has</w:t>
      </w:r>
      <w:r>
        <w:t xml:space="preserve"> degree n-k, c(x) is of degree </w:t>
      </w:r>
      <w:r w:rsidR="00395905">
        <w:t xml:space="preserve">≤ </w:t>
      </w:r>
      <w:r>
        <w:t xml:space="preserve">n-1, which means it has n coefficients or symbols </w:t>
      </w:r>
      <w:r w:rsidRPr="008561AF">
        <w:rPr>
          <w:color w:val="000000"/>
        </w:rPr>
        <w:t>in GF(q).</w:t>
      </w:r>
      <w:r w:rsidR="00153F85" w:rsidRPr="008561AF">
        <w:rPr>
          <w:color w:val="000000"/>
        </w:rPr>
        <w:t xml:space="preserve"> </w:t>
      </w:r>
      <w:r w:rsidR="0008394A">
        <w:rPr>
          <w:color w:val="000000"/>
        </w:rPr>
        <w:t>In fact, [</w:t>
      </w:r>
      <w:r w:rsidR="00395905">
        <w:rPr>
          <w:color w:val="000000"/>
        </w:rPr>
        <w:t>n-k ≤ degree of c(x) ≤ n</w:t>
      </w:r>
      <w:r w:rsidR="0008394A">
        <w:rPr>
          <w:color w:val="000000"/>
        </w:rPr>
        <w:t xml:space="preserve">] </w:t>
      </w:r>
      <w:r w:rsidR="00395905">
        <w:rPr>
          <w:color w:val="000000"/>
        </w:rPr>
        <w:t>since d(x) has degree n-k.</w:t>
      </w:r>
    </w:p>
    <w:p w14:paraId="3928AD40" w14:textId="77777777" w:rsidR="002A6CE8" w:rsidRDefault="00547481" w:rsidP="002A6CE8">
      <w:pPr>
        <w:tabs>
          <w:tab w:val="left" w:pos="7200"/>
          <w:tab w:val="left" w:pos="7920"/>
          <w:tab w:val="right" w:pos="9270"/>
        </w:tabs>
      </w:pPr>
      <w:r>
        <w:tab/>
      </w:r>
      <w:r>
        <w:tab/>
      </w:r>
      <w:r>
        <w:tab/>
      </w:r>
      <w:r>
        <w:tab/>
      </w:r>
      <w:r>
        <w:tab/>
      </w:r>
      <w:r>
        <w:tab/>
      </w:r>
      <w:r>
        <w:tab/>
      </w:r>
      <w:r>
        <w:tab/>
      </w:r>
      <w:r>
        <w:tab/>
      </w:r>
      <w:r>
        <w:tab/>
      </w:r>
      <w:r>
        <w:tab/>
      </w:r>
    </w:p>
    <w:p w14:paraId="688B3422" w14:textId="77777777" w:rsidR="00333AC9" w:rsidRPr="0007470A" w:rsidRDefault="00333AC9" w:rsidP="005E691C">
      <w:r w:rsidRPr="0007470A">
        <w:rPr>
          <w:u w:val="single"/>
        </w:rPr>
        <w:t>Comment</w:t>
      </w:r>
      <w:r w:rsidR="0007470A">
        <w:rPr>
          <w:b/>
        </w:rPr>
        <w:t xml:space="preserve">: </w:t>
      </w:r>
      <w:r w:rsidR="0007470A">
        <w:t>One might wonder just how one goes about finding polynomials g(x) which divide x</w:t>
      </w:r>
      <w:r w:rsidR="0007470A">
        <w:rPr>
          <w:rStyle w:val="superscript"/>
        </w:rPr>
        <w:t>n</w:t>
      </w:r>
      <w:r w:rsidR="0007470A">
        <w:t xml:space="preserve">-1 and whether in fact there are any such polynomials for a given n, and if so, what degrees these polynomials have. One way to find viable g(x) is to do a blind search of all possible g(x) of degree &lt; n. This method is illustrated in </w:t>
      </w:r>
      <w:r w:rsidR="0007470A" w:rsidRPr="0007470A">
        <w:rPr>
          <w:b/>
        </w:rPr>
        <w:t>Appendix E</w:t>
      </w:r>
      <w:r w:rsidR="0007470A">
        <w:t>. The main effort of Appendix E, however, is to demonstrate that for any integer n &gt; 1, there does exist at least one g(x) that divides x</w:t>
      </w:r>
      <w:r w:rsidR="0007470A">
        <w:rPr>
          <w:rStyle w:val="superscript"/>
        </w:rPr>
        <w:t>n</w:t>
      </w:r>
      <w:r w:rsidR="0007470A">
        <w:t xml:space="preserve">-1 and this g(x) happens to be irreducible </w:t>
      </w:r>
      <w:r w:rsidR="006D20CB">
        <w:t>over</w:t>
      </w:r>
      <w:r w:rsidR="0007470A">
        <w:t xml:space="preserve"> GF(p). It turns out that this g(x) is a minimum polynomial of GF(p</w:t>
      </w:r>
      <w:r w:rsidR="0007470A">
        <w:rPr>
          <w:rStyle w:val="superscript"/>
        </w:rPr>
        <w:t>m</w:t>
      </w:r>
      <w:r w:rsidR="0007470A">
        <w:t>) where m = φ(n), Euler's totient functio</w:t>
      </w:r>
      <w:r w:rsidR="006D20CB">
        <w:t xml:space="preserve">n mentioned back in Chap 5 (d) (and also in Appendix G). </w:t>
      </w:r>
    </w:p>
    <w:p w14:paraId="3F5BEBEC" w14:textId="77777777" w:rsidR="00333AC9" w:rsidRDefault="00333AC9" w:rsidP="005E691C">
      <w:pPr>
        <w:rPr>
          <w:b/>
        </w:rPr>
      </w:pPr>
    </w:p>
    <w:p w14:paraId="447681F8" w14:textId="77777777" w:rsidR="00D77D33" w:rsidRDefault="00602821" w:rsidP="005E691C">
      <w:r w:rsidRPr="00602821">
        <w:rPr>
          <w:b/>
        </w:rPr>
        <w:t>Fact 0:</w:t>
      </w:r>
      <w:r>
        <w:t xml:space="preserve"> </w:t>
      </w:r>
      <w:r w:rsidR="00D77D33">
        <w:t>When one carries out the polynomial multiplication c(x) = d(x) g(x), the coefficients</w:t>
      </w:r>
      <w:r w:rsidR="00DD413E">
        <w:t xml:space="preserve"> c</w:t>
      </w:r>
      <w:r w:rsidR="00C35B7D">
        <w:rPr>
          <w:rStyle w:val="subscript"/>
        </w:rPr>
        <w:t>s</w:t>
      </w:r>
      <w:r w:rsidR="00D77D33">
        <w:t xml:space="preserve"> of c(x) can be expressed in terms of those of d(x) and g(x) </w:t>
      </w:r>
      <w:r>
        <w:t>according to,</w:t>
      </w:r>
      <w:r w:rsidR="00D77D33">
        <w:t xml:space="preserve"> </w:t>
      </w:r>
    </w:p>
    <w:p w14:paraId="1164DAA4" w14:textId="77777777" w:rsidR="00813A77" w:rsidRDefault="00813A77" w:rsidP="005E691C"/>
    <w:p w14:paraId="65248D5C" w14:textId="77777777" w:rsidR="00813A77" w:rsidRDefault="00813A77" w:rsidP="00764B15">
      <w:pPr>
        <w:tabs>
          <w:tab w:val="left" w:pos="7200"/>
          <w:tab w:val="left" w:pos="7920"/>
          <w:tab w:val="right" w:pos="9270"/>
        </w:tabs>
      </w:pPr>
      <w:r>
        <w:tab/>
        <w:t>c</w:t>
      </w:r>
      <w:r w:rsidR="00C35B7D">
        <w:rPr>
          <w:rStyle w:val="subscript"/>
        </w:rPr>
        <w:t>s</w:t>
      </w:r>
      <w:r>
        <w:t xml:space="preserve">  =</w:t>
      </w:r>
      <w:r w:rsidR="008561AF" w:rsidRPr="008561AF">
        <w:rPr>
          <w:b/>
          <w:sz w:val="20"/>
        </w:rPr>
        <w:fldChar w:fldCharType="begin"/>
      </w:r>
      <w:r w:rsidR="008561AF" w:rsidRPr="008561AF">
        <w:rPr>
          <w:b/>
          <w:sz w:val="20"/>
        </w:rPr>
        <w:instrText>EQ \i \su(</w:instrText>
      </w:r>
      <w:r w:rsidR="008561AF" w:rsidRPr="00072FBC">
        <w:rPr>
          <w:sz w:val="20"/>
        </w:rPr>
        <w:instrText>j = max(0,</w:instrText>
      </w:r>
      <w:r w:rsidR="00C35B7D" w:rsidRPr="00072FBC">
        <w:rPr>
          <w:sz w:val="20"/>
        </w:rPr>
        <w:instrText>s</w:instrText>
      </w:r>
      <w:r w:rsidR="008561AF" w:rsidRPr="00072FBC">
        <w:rPr>
          <w:sz w:val="20"/>
        </w:rPr>
        <w:instrText>-k+1), min(</w:instrText>
      </w:r>
      <w:r w:rsidR="00C35B7D" w:rsidRPr="00072FBC">
        <w:rPr>
          <w:sz w:val="20"/>
        </w:rPr>
        <w:instrText>s</w:instrText>
      </w:r>
      <w:r w:rsidR="008561AF" w:rsidRPr="00072FBC">
        <w:rPr>
          <w:sz w:val="20"/>
        </w:rPr>
        <w:instrText>, n-k)</w:instrText>
      </w:r>
      <w:r w:rsidR="008561AF" w:rsidRPr="008561AF">
        <w:rPr>
          <w:b/>
          <w:sz w:val="20"/>
        </w:rPr>
        <w:instrText xml:space="preserve">, ) </w:instrText>
      </w:r>
      <w:r w:rsidR="008561AF" w:rsidRPr="008561AF">
        <w:rPr>
          <w:b/>
          <w:sz w:val="20"/>
        </w:rPr>
        <w:fldChar w:fldCharType="separate"/>
      </w:r>
      <w:r w:rsidR="008561AF" w:rsidRPr="008561AF">
        <w:rPr>
          <w:b/>
          <w:noProof/>
          <w:sz w:val="20"/>
        </w:rPr>
        <w:t>!Syntax Error, I</w:t>
      </w:r>
      <w:r w:rsidR="008561AF" w:rsidRPr="008561AF">
        <w:rPr>
          <w:b/>
          <w:sz w:val="20"/>
        </w:rPr>
        <w:fldChar w:fldCharType="end"/>
      </w:r>
      <w:r w:rsidR="008561AF" w:rsidRPr="008561AF">
        <w:rPr>
          <w:b/>
          <w:sz w:val="20"/>
        </w:rPr>
        <w:t xml:space="preserve">        </w:t>
      </w:r>
      <w:r w:rsidR="008561AF">
        <w:rPr>
          <w:b/>
          <w:sz w:val="20"/>
        </w:rPr>
        <w:t xml:space="preserve"> </w:t>
      </w:r>
      <w:r w:rsidR="008561AF">
        <w:t>d</w:t>
      </w:r>
      <w:r w:rsidR="00C35B7D">
        <w:rPr>
          <w:rStyle w:val="subscript"/>
        </w:rPr>
        <w:t>s</w:t>
      </w:r>
      <w:r w:rsidR="008561AF">
        <w:rPr>
          <w:rStyle w:val="subscript"/>
        </w:rPr>
        <w:t>-j</w:t>
      </w:r>
      <w:r w:rsidR="008561AF">
        <w:t xml:space="preserve"> g</w:t>
      </w:r>
      <w:r w:rsidR="008561AF">
        <w:rPr>
          <w:rStyle w:val="subscript"/>
        </w:rPr>
        <w:t>j</w:t>
      </w:r>
      <w:r w:rsidR="00C35B7D">
        <w:t xml:space="preserve">    </w:t>
      </w:r>
      <w:r w:rsidR="008561AF">
        <w:t xml:space="preserve">for </w:t>
      </w:r>
      <w:r w:rsidR="00C35B7D">
        <w:t>s</w:t>
      </w:r>
      <w:r>
        <w:t xml:space="preserve"> = 0</w:t>
      </w:r>
      <w:r w:rsidR="008561AF">
        <w:t>,1...n-1</w:t>
      </w:r>
      <w:r>
        <w:tab/>
      </w:r>
      <w:r w:rsidR="00C35B7D">
        <w:t>c(x) = Σ</w:t>
      </w:r>
      <w:r w:rsidR="00C35B7D">
        <w:rPr>
          <w:rStyle w:val="subscript"/>
        </w:rPr>
        <w:t>s=0</w:t>
      </w:r>
      <w:r w:rsidR="00C35B7D">
        <w:rPr>
          <w:rStyle w:val="superscript"/>
        </w:rPr>
        <w:t>n-1</w:t>
      </w:r>
      <w:r w:rsidR="00C35B7D">
        <w:t>c</w:t>
      </w:r>
      <w:r w:rsidR="00C35B7D">
        <w:rPr>
          <w:rStyle w:val="subscript"/>
        </w:rPr>
        <w:t>s</w:t>
      </w:r>
      <w:r w:rsidR="00C35B7D">
        <w:t xml:space="preserve"> x</w:t>
      </w:r>
      <w:r w:rsidR="00C35B7D">
        <w:rPr>
          <w:rStyle w:val="superscript"/>
        </w:rPr>
        <w:t>s</w:t>
      </w:r>
      <w:r w:rsidR="00C35B7D">
        <w:tab/>
      </w:r>
      <w:r w:rsidR="00C35B7D">
        <w:tab/>
      </w:r>
      <w:r w:rsidR="00C35B7D">
        <w:tab/>
      </w:r>
      <w:r>
        <w:t>(8.2)</w:t>
      </w:r>
    </w:p>
    <w:p w14:paraId="464FDCB6" w14:textId="77777777" w:rsidR="00D77D33" w:rsidRDefault="00D77D33" w:rsidP="005E691C">
      <w:pPr>
        <w:rPr>
          <w:rStyle w:val="subscript"/>
        </w:rPr>
      </w:pPr>
    </w:p>
    <w:p w14:paraId="00D3073D" w14:textId="77777777" w:rsidR="00C35B7D" w:rsidRPr="00C35B7D" w:rsidRDefault="00C35B7D" w:rsidP="005E691C">
      <w:r>
        <w:t xml:space="preserve">where we have used the result of Appendix </w:t>
      </w:r>
      <w:r w:rsidR="009D1D0A">
        <w:t>C</w:t>
      </w:r>
      <w:r>
        <w:t xml:space="preserve"> with A = k-1 and B = n-k and A+B = n-1. </w:t>
      </w:r>
    </w:p>
    <w:p w14:paraId="3AC96FD3" w14:textId="77777777" w:rsidR="00DD413E" w:rsidRDefault="00DD413E" w:rsidP="00DD413E">
      <w:pPr>
        <w:jc w:val="left"/>
      </w:pPr>
    </w:p>
    <w:p w14:paraId="5CD3C220" w14:textId="77777777" w:rsidR="00241923" w:rsidRDefault="00BD676B" w:rsidP="005E691C">
      <w:r>
        <w:t xml:space="preserve">We will show in the next section how it is possible to simplify the messy convolution of (8.2) by replacing the polynomials c(x) and d(x) with certain C(x) and D(x), a transformation known as going to the </w:t>
      </w:r>
      <w:r w:rsidRPr="00BD676B">
        <w:rPr>
          <w:b/>
        </w:rPr>
        <w:t>systematic basis</w:t>
      </w:r>
      <w:r>
        <w:t xml:space="preserve"> in the cyclic world. We have already seen the systematic basis at work in the matrix world as in (7.25) and (7.26),</w:t>
      </w:r>
    </w:p>
    <w:p w14:paraId="42CB2E13" w14:textId="77777777" w:rsidR="00241923" w:rsidRDefault="00241923" w:rsidP="005F17AB">
      <w:pPr>
        <w:jc w:val="left"/>
      </w:pPr>
      <w:r>
        <w:tab/>
      </w:r>
      <w:r w:rsidRPr="00241923">
        <w:rPr>
          <w:b/>
        </w:rPr>
        <w:t>c</w:t>
      </w:r>
      <w:r>
        <w:t xml:space="preserve"> = </w:t>
      </w:r>
      <w:r w:rsidRPr="00241923">
        <w:rPr>
          <w:b/>
        </w:rPr>
        <w:t>d</w:t>
      </w:r>
      <w:r>
        <w:t>G</w:t>
      </w:r>
      <w:r>
        <w:tab/>
        <w:t>G = [P | I</w:t>
      </w:r>
      <w:r w:rsidRPr="004D6267">
        <w:rPr>
          <w:rStyle w:val="subscript"/>
        </w:rPr>
        <w:t>k</w:t>
      </w:r>
      <w:r>
        <w:t xml:space="preserve"> ]</w:t>
      </w:r>
      <w:r>
        <w:tab/>
        <w:t xml:space="preserve"> (c</w:t>
      </w:r>
      <w:r>
        <w:rPr>
          <w:rStyle w:val="subscript"/>
        </w:rPr>
        <w:t>0</w:t>
      </w:r>
      <w:r>
        <w:t xml:space="preserve"> c</w:t>
      </w:r>
      <w:r>
        <w:rPr>
          <w:rStyle w:val="subscript"/>
        </w:rPr>
        <w:t>1</w:t>
      </w:r>
      <w:r>
        <w:t xml:space="preserve"> c</w:t>
      </w:r>
      <w:r>
        <w:rPr>
          <w:rStyle w:val="subscript"/>
        </w:rPr>
        <w:t>2</w:t>
      </w:r>
      <w:r>
        <w:t xml:space="preserve"> c</w:t>
      </w:r>
      <w:r>
        <w:rPr>
          <w:rStyle w:val="subscript"/>
        </w:rPr>
        <w:t>3</w:t>
      </w:r>
      <w:r>
        <w:t xml:space="preserve"> c</w:t>
      </w:r>
      <w:r>
        <w:rPr>
          <w:rStyle w:val="subscript"/>
        </w:rPr>
        <w:t>4</w:t>
      </w:r>
      <w:r>
        <w:t>) = (d</w:t>
      </w:r>
      <w:r>
        <w:rPr>
          <w:rStyle w:val="subscript"/>
        </w:rPr>
        <w:t>0</w:t>
      </w:r>
      <w:r>
        <w:t xml:space="preserve"> d</w:t>
      </w:r>
      <w:r>
        <w:rPr>
          <w:rStyle w:val="subscript"/>
        </w:rPr>
        <w:t>1</w:t>
      </w:r>
      <w:r w:rsidR="005F17AB">
        <w:t xml:space="preserve"> </w:t>
      </w:r>
      <w:r>
        <w:t>d</w:t>
      </w:r>
      <w:r>
        <w:rPr>
          <w:rStyle w:val="subscript"/>
        </w:rPr>
        <w:t>2</w:t>
      </w:r>
      <w:r>
        <w:t xml:space="preserve">) </w:t>
      </w:r>
      <w:r>
        <w:fldChar w:fldCharType="begin"/>
      </w:r>
      <w:r>
        <w:instrText xml:space="preserve"> EQ \B(\A\co5( a , d , 1 , 0, 0,  b , e , 0 , 1 , 0 ,  c , f , 0 , 0 , 1)) </w:instrText>
      </w:r>
      <w:r>
        <w:fldChar w:fldCharType="end"/>
      </w:r>
      <w:r>
        <w:t xml:space="preserve">  =   (</w:t>
      </w:r>
      <w:r w:rsidR="005F17AB">
        <w:t>pc</w:t>
      </w:r>
      <w:r w:rsidR="005F17AB">
        <w:rPr>
          <w:rStyle w:val="subscript"/>
        </w:rPr>
        <w:t>0</w:t>
      </w:r>
      <w:r>
        <w:t xml:space="preserve"> </w:t>
      </w:r>
      <w:r w:rsidR="005F17AB">
        <w:t>pc</w:t>
      </w:r>
      <w:r w:rsidR="005F17AB">
        <w:rPr>
          <w:rStyle w:val="subscript"/>
        </w:rPr>
        <w:t>1</w:t>
      </w:r>
      <w:r>
        <w:t xml:space="preserve"> d</w:t>
      </w:r>
      <w:r>
        <w:rPr>
          <w:rStyle w:val="subscript"/>
        </w:rPr>
        <w:t>0</w:t>
      </w:r>
      <w:r>
        <w:t xml:space="preserve"> d</w:t>
      </w:r>
      <w:r w:rsidR="005F17AB">
        <w:rPr>
          <w:rStyle w:val="subscript"/>
        </w:rPr>
        <w:t>1</w:t>
      </w:r>
      <w:r w:rsidR="005F17AB">
        <w:t xml:space="preserve"> </w:t>
      </w:r>
      <w:r>
        <w:t>d</w:t>
      </w:r>
      <w:r>
        <w:rPr>
          <w:rStyle w:val="subscript"/>
        </w:rPr>
        <w:t>2</w:t>
      </w:r>
      <w:r>
        <w:t>)</w:t>
      </w:r>
      <w:r>
        <w:tab/>
      </w:r>
    </w:p>
    <w:p w14:paraId="07B370B0" w14:textId="77777777" w:rsidR="00241923" w:rsidRDefault="00241923" w:rsidP="005E691C"/>
    <w:p w14:paraId="09F6C4FE" w14:textId="77777777" w:rsidR="005F17AB" w:rsidRPr="005F17AB" w:rsidRDefault="005E691C" w:rsidP="005E691C">
      <w:r>
        <w:t xml:space="preserve">In this form, or basis, the n-symbol code words </w:t>
      </w:r>
      <w:r w:rsidR="00B80EA5">
        <w:t>c</w:t>
      </w:r>
      <w:r w:rsidR="00B80EA5">
        <w:rPr>
          <w:rStyle w:val="subscript"/>
        </w:rPr>
        <w:t>i</w:t>
      </w:r>
      <w:r w:rsidR="00B80EA5">
        <w:t xml:space="preserve"> </w:t>
      </w:r>
      <w:r>
        <w:t xml:space="preserve">have their </w:t>
      </w:r>
      <w:r w:rsidR="00241923">
        <w:rPr>
          <w:color w:val="000000"/>
        </w:rPr>
        <w:t>left</w:t>
      </w:r>
      <w:r>
        <w:t xml:space="preserve"> n-k symbols being parity check symbols</w:t>
      </w:r>
      <w:r w:rsidR="005F17AB">
        <w:t xml:space="preserve"> pc</w:t>
      </w:r>
      <w:r w:rsidR="005F17AB">
        <w:rPr>
          <w:rStyle w:val="subscript"/>
        </w:rPr>
        <w:t>i</w:t>
      </w:r>
      <w:r>
        <w:t xml:space="preserve">, and their </w:t>
      </w:r>
      <w:r w:rsidR="005F17AB">
        <w:t>right</w:t>
      </w:r>
      <w:r>
        <w:t xml:space="preserve"> k symbols being the data symbols.</w:t>
      </w:r>
      <w:r w:rsidR="00153F85">
        <w:t xml:space="preserve"> </w:t>
      </w:r>
      <w:r w:rsidR="005F17AB">
        <w:t xml:space="preserve">Recall from </w:t>
      </w:r>
      <w:r w:rsidR="00232311">
        <w:t xml:space="preserve">Chapter </w:t>
      </w:r>
      <w:r w:rsidR="005F17AB">
        <w:t>7 (b) 6 that the symbols are transmitted from right to left, so in the above example d</w:t>
      </w:r>
      <w:r w:rsidR="005F17AB">
        <w:rPr>
          <w:rStyle w:val="subscript"/>
        </w:rPr>
        <w:t>2</w:t>
      </w:r>
      <w:r w:rsidR="005F17AB">
        <w:t xml:space="preserve"> is sent first. </w:t>
      </w:r>
    </w:p>
    <w:p w14:paraId="5AEFE876" w14:textId="77777777" w:rsidR="005F17AB" w:rsidRDefault="005F17AB" w:rsidP="005E691C"/>
    <w:p w14:paraId="40B5ECCE" w14:textId="77777777" w:rsidR="005E691C" w:rsidRDefault="005E691C" w:rsidP="005E691C">
      <w:r>
        <w:t xml:space="preserve">In the </w:t>
      </w:r>
      <w:r w:rsidRPr="005F17AB">
        <w:rPr>
          <w:b/>
        </w:rPr>
        <w:t>cyclic</w:t>
      </w:r>
      <w:r>
        <w:t xml:space="preserve"> </w:t>
      </w:r>
      <w:r w:rsidR="005F17AB" w:rsidRPr="005F17AB">
        <w:rPr>
          <w:b/>
        </w:rPr>
        <w:t>basis</w:t>
      </w:r>
      <w:r w:rsidR="0008394A">
        <w:t xml:space="preserve"> with c(x) = d(x)</w:t>
      </w:r>
      <w:r w:rsidR="005F17AB">
        <w:t>g(x)</w:t>
      </w:r>
      <w:r>
        <w:t xml:space="preserve"> these symbols</w:t>
      </w:r>
      <w:r w:rsidR="00153F85">
        <w:t xml:space="preserve"> </w:t>
      </w:r>
      <w:r>
        <w:t>are convoluted together in the n-bit code words</w:t>
      </w:r>
      <w:r w:rsidR="005F17AB">
        <w:t xml:space="preserve"> according to (8.2). We shall soon show how the systematic and cyclic bases are related. </w:t>
      </w:r>
    </w:p>
    <w:p w14:paraId="1E4A70EE" w14:textId="77777777" w:rsidR="005E691C" w:rsidRDefault="005E691C" w:rsidP="005E691C"/>
    <w:p w14:paraId="28DB28FD" w14:textId="77777777" w:rsidR="005E691C" w:rsidRDefault="005E691C" w:rsidP="005E691C">
      <w:r>
        <w:t>For the moment, imagine working in the cyclic basis.</w:t>
      </w:r>
      <w:r w:rsidR="00153F85">
        <w:t xml:space="preserve"> </w:t>
      </w:r>
      <w:r>
        <w:t xml:space="preserve">It is not hard </w:t>
      </w:r>
      <w:r w:rsidR="00417540">
        <w:t xml:space="preserve">(section (j) below) </w:t>
      </w:r>
      <w:r>
        <w:t>to build a piece of hardware that computes</w:t>
      </w:r>
      <w:r w:rsidR="00153F85">
        <w:t xml:space="preserve"> </w:t>
      </w:r>
      <w:r>
        <w:t>c(x) = d(x)g(x)</w:t>
      </w:r>
      <w:r w:rsidR="00417540">
        <w:rPr>
          <w:color w:val="FF0000"/>
        </w:rPr>
        <w:t xml:space="preserve">. </w:t>
      </w:r>
      <w:r>
        <w:t xml:space="preserve">The circuit is a </w:t>
      </w:r>
      <w:r w:rsidRPr="001E39A5">
        <w:rPr>
          <w:b/>
        </w:rPr>
        <w:t>polynomial multiplier</w:t>
      </w:r>
      <w:r w:rsidR="005F17AB">
        <w:t xml:space="preserve">. </w:t>
      </w:r>
    </w:p>
    <w:p w14:paraId="7AC0332B" w14:textId="77777777" w:rsidR="005E691C" w:rsidRDefault="005E691C" w:rsidP="005E691C"/>
    <w:p w14:paraId="3A7800D7" w14:textId="77777777" w:rsidR="005E691C" w:rsidRPr="001E39A5" w:rsidRDefault="005E691C" w:rsidP="005E691C">
      <w:pPr>
        <w:rPr>
          <w:b/>
        </w:rPr>
      </w:pPr>
      <w:r>
        <w:t>The code word c(x) is then transmitted over a channel.</w:t>
      </w:r>
      <w:r w:rsidR="00153F85">
        <w:t xml:space="preserve"> </w:t>
      </w:r>
      <w:r>
        <w:t xml:space="preserve">The receiver, to nobody's great surprise, tries to recover d(x) by </w:t>
      </w:r>
      <w:r w:rsidRPr="001E39A5">
        <w:t>dividing</w:t>
      </w:r>
      <w:r>
        <w:t xml:space="preserve"> c(x) by g(x):</w:t>
      </w:r>
      <w:r w:rsidR="00D81627">
        <w:t xml:space="preserve"> </w:t>
      </w:r>
      <w:r>
        <w:t>d(x) = c(x)/g(x).</w:t>
      </w:r>
      <w:r w:rsidR="00153F85">
        <w:t xml:space="preserve"> </w:t>
      </w:r>
      <w:r>
        <w:t xml:space="preserve">The hardware for doing this is called a </w:t>
      </w:r>
      <w:r w:rsidRPr="001E39A5">
        <w:rPr>
          <w:b/>
        </w:rPr>
        <w:t xml:space="preserve">polynomial divider. </w:t>
      </w:r>
    </w:p>
    <w:p w14:paraId="28C51AA3" w14:textId="77777777" w:rsidR="005E691C" w:rsidRDefault="005E691C" w:rsidP="005E691C"/>
    <w:p w14:paraId="2C9BB396" w14:textId="77777777" w:rsidR="005E691C" w:rsidRDefault="005E691C" w:rsidP="005E691C">
      <w:r>
        <w:rPr>
          <w:b/>
        </w:rPr>
        <w:t>Example</w:t>
      </w:r>
      <w:r>
        <w:t xml:space="preserve">: In a Reed-Solomon code, the code symbols are </w:t>
      </w:r>
      <w:r w:rsidR="00417540">
        <w:t xml:space="preserve">carried on </w:t>
      </w:r>
      <w:r>
        <w:t>parallel groups of bits, so the R-S polynomial multipliers and dividers have data paths that are multiple bits wide.</w:t>
      </w:r>
      <w:r w:rsidR="00153F85">
        <w:t xml:space="preserve"> </w:t>
      </w:r>
      <w:r>
        <w:t>They look very much like digital filters</w:t>
      </w:r>
      <w:r w:rsidRPr="00417540">
        <w:rPr>
          <w:color w:val="000000"/>
        </w:rPr>
        <w:t>, with one significant</w:t>
      </w:r>
      <w:r w:rsidR="00153F85" w:rsidRPr="00417540">
        <w:rPr>
          <w:color w:val="000000"/>
        </w:rPr>
        <w:t xml:space="preserve"> </w:t>
      </w:r>
      <w:r w:rsidRPr="00417540">
        <w:rPr>
          <w:color w:val="000000"/>
        </w:rPr>
        <w:t>difference whic</w:t>
      </w:r>
      <w:r>
        <w:t xml:space="preserve">h we will describe </w:t>
      </w:r>
      <w:r w:rsidR="00B80EA5">
        <w:t xml:space="preserve">in </w:t>
      </w:r>
      <w:r w:rsidR="00232311">
        <w:t xml:space="preserve">Chapter </w:t>
      </w:r>
      <w:r w:rsidR="00B80EA5">
        <w:t>9 (</w:t>
      </w:r>
      <w:r w:rsidR="00417540">
        <w:t>e</w:t>
      </w:r>
      <w:r w:rsidR="00B80EA5">
        <w:t xml:space="preserve">) </w:t>
      </w:r>
      <w:r>
        <w:t>below.</w:t>
      </w:r>
    </w:p>
    <w:p w14:paraId="6C454932" w14:textId="77777777" w:rsidR="005E691C" w:rsidRPr="00547481" w:rsidRDefault="005E691C" w:rsidP="005E691C"/>
    <w:p w14:paraId="3915FCD9" w14:textId="77777777" w:rsidR="005E691C" w:rsidRDefault="00D23ED1" w:rsidP="00D23ED1">
      <w:pPr>
        <w:pStyle w:val="Heading3"/>
      </w:pPr>
      <w:bookmarkStart w:id="90" w:name="_Toc361301844"/>
      <w:r>
        <w:t xml:space="preserve">(b) </w:t>
      </w:r>
      <w:r w:rsidR="005E691C">
        <w:t>The Systematic Basis</w:t>
      </w:r>
      <w:r w:rsidR="00AA399A">
        <w:t xml:space="preserve"> v</w:t>
      </w:r>
      <w:r w:rsidR="00D45F24">
        <w:t>ersus</w:t>
      </w:r>
      <w:r w:rsidR="00AA399A">
        <w:t xml:space="preserve"> the Cyclic Basis</w:t>
      </w:r>
      <w:bookmarkEnd w:id="90"/>
    </w:p>
    <w:p w14:paraId="1B91EA13" w14:textId="77777777" w:rsidR="005E691C" w:rsidRDefault="005E691C" w:rsidP="005E691C"/>
    <w:p w14:paraId="47CD9B31" w14:textId="77777777" w:rsidR="005E691C" w:rsidRPr="00D24AA4" w:rsidRDefault="005E691C" w:rsidP="005E691C">
      <w:pPr>
        <w:rPr>
          <w:color w:val="000000"/>
        </w:rPr>
      </w:pPr>
      <w:r w:rsidRPr="00D24AA4">
        <w:rPr>
          <w:color w:val="000000"/>
        </w:rPr>
        <w:t xml:space="preserve">In practice, one tends to use hardware </w:t>
      </w:r>
      <w:r w:rsidR="00AA399A" w:rsidRPr="00D24AA4">
        <w:rPr>
          <w:color w:val="000000"/>
        </w:rPr>
        <w:t xml:space="preserve">(or software) </w:t>
      </w:r>
      <w:r w:rsidRPr="00D24AA4">
        <w:rPr>
          <w:color w:val="000000"/>
        </w:rPr>
        <w:t>which works in the systematic basis rather than the cyclic basis.</w:t>
      </w:r>
      <w:r w:rsidR="00153F85" w:rsidRPr="00D24AA4">
        <w:rPr>
          <w:color w:val="000000"/>
        </w:rPr>
        <w:t xml:space="preserve"> </w:t>
      </w:r>
      <w:r w:rsidRPr="00D24AA4">
        <w:rPr>
          <w:color w:val="000000"/>
        </w:rPr>
        <w:t xml:space="preserve">The reason is that error detection and correction </w:t>
      </w:r>
      <w:r w:rsidR="00417540">
        <w:rPr>
          <w:color w:val="000000"/>
        </w:rPr>
        <w:t>are</w:t>
      </w:r>
      <w:r w:rsidRPr="00D24AA4">
        <w:rPr>
          <w:color w:val="000000"/>
        </w:rPr>
        <w:t xml:space="preserve"> much easier in the systematic basis, since </w:t>
      </w:r>
      <w:r w:rsidR="00AA399A" w:rsidRPr="00D24AA4">
        <w:rPr>
          <w:color w:val="000000"/>
        </w:rPr>
        <w:t>one knows</w:t>
      </w:r>
      <w:r w:rsidRPr="00D24AA4">
        <w:rPr>
          <w:color w:val="000000"/>
        </w:rPr>
        <w:t xml:space="preserve"> where the data and parity check </w:t>
      </w:r>
      <w:r w:rsidR="00D24AA4" w:rsidRPr="00D24AA4">
        <w:rPr>
          <w:color w:val="000000"/>
        </w:rPr>
        <w:t>symbols</w:t>
      </w:r>
      <w:r w:rsidRPr="00D24AA4">
        <w:rPr>
          <w:color w:val="000000"/>
        </w:rPr>
        <w:t xml:space="preserve"> are in </w:t>
      </w:r>
      <w:r w:rsidR="00AA399A" w:rsidRPr="00D24AA4">
        <w:rPr>
          <w:color w:val="000000"/>
        </w:rPr>
        <w:t>the</w:t>
      </w:r>
      <w:r w:rsidRPr="00D24AA4">
        <w:rPr>
          <w:color w:val="000000"/>
        </w:rPr>
        <w:t xml:space="preserve"> code words.</w:t>
      </w:r>
      <w:r w:rsidR="005F17AB" w:rsidRPr="00D24AA4">
        <w:rPr>
          <w:color w:val="000000"/>
        </w:rPr>
        <w:t xml:space="preserve"> We are </w:t>
      </w:r>
      <w:r w:rsidR="00AA399A" w:rsidRPr="00D24AA4">
        <w:rPr>
          <w:color w:val="000000"/>
        </w:rPr>
        <w:t xml:space="preserve">soon </w:t>
      </w:r>
      <w:r w:rsidR="005F17AB" w:rsidRPr="00D24AA4">
        <w:rPr>
          <w:color w:val="000000"/>
        </w:rPr>
        <w:t>going to show that the two bases have a 1-to-1 relationship</w:t>
      </w:r>
      <w:r w:rsidR="00AA399A" w:rsidRPr="00D24AA4">
        <w:rPr>
          <w:color w:val="000000"/>
        </w:rPr>
        <w:t xml:space="preserve">. </w:t>
      </w:r>
      <w:r w:rsidR="00D24AA4" w:rsidRPr="00D24AA4">
        <w:rPr>
          <w:color w:val="000000"/>
        </w:rPr>
        <w:t xml:space="preserve">This means that the set of polynomials { c(x) } is simply a rearrangement of </w:t>
      </w:r>
      <w:r w:rsidR="00E33BFA">
        <w:rPr>
          <w:color w:val="000000"/>
        </w:rPr>
        <w:t>a</w:t>
      </w:r>
      <w:r w:rsidR="00D24AA4" w:rsidRPr="00D24AA4">
        <w:rPr>
          <w:color w:val="000000"/>
        </w:rPr>
        <w:t xml:space="preserve"> set of polynomials { C(x) }. </w:t>
      </w:r>
      <w:r w:rsidR="00AA399A" w:rsidRPr="00D24AA4">
        <w:rPr>
          <w:color w:val="000000"/>
        </w:rPr>
        <w:t xml:space="preserve">The theory of cyclic codes </w:t>
      </w:r>
      <w:r w:rsidR="00D24AA4" w:rsidRPr="00D24AA4">
        <w:rPr>
          <w:color w:val="000000"/>
        </w:rPr>
        <w:t xml:space="preserve">(including a heavy dose of Galois Field theory) </w:t>
      </w:r>
      <w:r w:rsidR="00AA399A" w:rsidRPr="00D24AA4">
        <w:rPr>
          <w:color w:val="000000"/>
        </w:rPr>
        <w:t xml:space="preserve">uses the cyclic basis, whereas the practice of cyclic codes uses the systematic basis. </w:t>
      </w:r>
    </w:p>
    <w:p w14:paraId="35C77ACC" w14:textId="77777777" w:rsidR="005E691C" w:rsidRDefault="005E691C" w:rsidP="005E691C"/>
    <w:p w14:paraId="40BEAF56" w14:textId="77777777" w:rsidR="005E691C" w:rsidRDefault="005E691C" w:rsidP="005E691C">
      <w:r>
        <w:t xml:space="preserve">According to our polynomial Division Algorithm </w:t>
      </w:r>
      <w:r w:rsidR="00D67D8A">
        <w:t>(3.</w:t>
      </w:r>
      <w:r w:rsidR="00417540">
        <w:t>6</w:t>
      </w:r>
      <w:r w:rsidR="00D67D8A">
        <w:t>)</w:t>
      </w:r>
      <w:r>
        <w:t>, we can write the following expansion</w:t>
      </w:r>
      <w:r w:rsidR="00B80EA5">
        <w:t>,</w:t>
      </w:r>
    </w:p>
    <w:p w14:paraId="6E595E2A" w14:textId="77777777" w:rsidR="005E691C" w:rsidRDefault="005E691C" w:rsidP="005E691C"/>
    <w:p w14:paraId="757E6EFC" w14:textId="77777777" w:rsidR="005E691C" w:rsidRPr="00D67D8A" w:rsidRDefault="005E691C" w:rsidP="008E1426">
      <w:pPr>
        <w:tabs>
          <w:tab w:val="left" w:pos="7200"/>
          <w:tab w:val="left" w:pos="7920"/>
          <w:tab w:val="right" w:pos="9270"/>
        </w:tabs>
      </w:pPr>
      <w:r>
        <w:tab/>
        <w:t>x</w:t>
      </w:r>
      <w:r w:rsidRPr="00283C18">
        <w:rPr>
          <w:rStyle w:val="superscript"/>
        </w:rPr>
        <w:t>n-k</w:t>
      </w:r>
      <w:r w:rsidR="00D67D8A">
        <w:t xml:space="preserve"> d(x) = D(x)g(x) - γ</w:t>
      </w:r>
      <w:r>
        <w:t>(x)</w:t>
      </w:r>
      <w:r w:rsidR="00B80EA5">
        <w:t xml:space="preserve"> .</w:t>
      </w:r>
      <w:r w:rsidR="00D67D8A">
        <w:tab/>
      </w:r>
      <w:r w:rsidR="00D67D8A">
        <w:tab/>
      </w:r>
      <w:r w:rsidR="00D67D8A">
        <w:tab/>
      </w:r>
      <w:r w:rsidR="00D67D8A">
        <w:tab/>
      </w:r>
      <w:r w:rsidR="00D67D8A">
        <w:tab/>
      </w:r>
      <w:r w:rsidR="00D67D8A">
        <w:tab/>
      </w:r>
      <w:r w:rsidR="00D67D8A">
        <w:tab/>
      </w:r>
      <w:r w:rsidR="00D67D8A">
        <w:tab/>
      </w:r>
      <w:r w:rsidR="00D67D8A">
        <w:tab/>
        <w:t>(</w:t>
      </w:r>
      <w:r w:rsidR="00A36E36">
        <w:t>8.3</w:t>
      </w:r>
      <w:r w:rsidR="00D67D8A">
        <w:t>)</w:t>
      </w:r>
    </w:p>
    <w:p w14:paraId="0E74B1F6" w14:textId="77777777" w:rsidR="005E691C" w:rsidRDefault="005E691C" w:rsidP="005E691C"/>
    <w:p w14:paraId="2DDBD9F3" w14:textId="77777777" w:rsidR="005E691C" w:rsidRDefault="005E691C" w:rsidP="005E691C">
      <w:r>
        <w:t>In other words, we multiply d(x)</w:t>
      </w:r>
      <w:r w:rsidR="00153F85">
        <w:t xml:space="preserve"> </w:t>
      </w:r>
      <w:r>
        <w:t>[ which carries our k data symbols as coefficients ] by a power, and then divide this product by the generator polynomial g(x) which, recall, has degree n-k.</w:t>
      </w:r>
      <w:r w:rsidR="00153F85">
        <w:t xml:space="preserve"> </w:t>
      </w:r>
      <w:r>
        <w:t>Then D(x) is the quotient polynomial, and -</w:t>
      </w:r>
      <w:r w:rsidR="00D67D8A" w:rsidRPr="00D67D8A">
        <w:t xml:space="preserve"> </w:t>
      </w:r>
      <w:r w:rsidR="00D67D8A">
        <w:t>γ</w:t>
      </w:r>
      <w:r>
        <w:t>(x) is the remainder.</w:t>
      </w:r>
      <w:r w:rsidR="00153F85">
        <w:t xml:space="preserve"> </w:t>
      </w:r>
      <w:r>
        <w:t xml:space="preserve">Whatever </w:t>
      </w:r>
      <w:r w:rsidR="00D67D8A">
        <w:t>γ</w:t>
      </w:r>
      <w:r>
        <w:t>(x) is, it is of degree less than n-k and thus has n-k coefficients.</w:t>
      </w:r>
      <w:r w:rsidR="00153F85">
        <w:t xml:space="preserve"> </w:t>
      </w:r>
      <w:r>
        <w:t>Since the LHS has degree</w:t>
      </w:r>
      <w:r w:rsidR="00CC0C35">
        <w:t xml:space="preserve"> ≤ </w:t>
      </w:r>
      <w:r>
        <w:t xml:space="preserve">(n-k) + (k-1) = (n-1), and since g(x) has degree (n-k), D(x) must have degree </w:t>
      </w:r>
      <w:r w:rsidR="00CC0C35">
        <w:t xml:space="preserve">≤ </w:t>
      </w:r>
      <w:r>
        <w:t xml:space="preserve">(k-1), the same as d(x). </w:t>
      </w:r>
    </w:p>
    <w:p w14:paraId="6644FFDD" w14:textId="77777777" w:rsidR="005E691C" w:rsidRDefault="005E691C" w:rsidP="005E691C"/>
    <w:p w14:paraId="0018B128" w14:textId="77777777" w:rsidR="005E691C" w:rsidRDefault="005E691C" w:rsidP="005E691C">
      <w:r>
        <w:t>Suppose we now define our code word to be</w:t>
      </w:r>
    </w:p>
    <w:p w14:paraId="4E510646" w14:textId="77777777" w:rsidR="005E691C" w:rsidRDefault="005E691C" w:rsidP="005E691C"/>
    <w:p w14:paraId="156A94DC" w14:textId="77777777" w:rsidR="005E691C" w:rsidRPr="00D67D8A" w:rsidRDefault="00D67D8A" w:rsidP="008E1426">
      <w:pPr>
        <w:tabs>
          <w:tab w:val="left" w:pos="7200"/>
          <w:tab w:val="left" w:pos="7920"/>
          <w:tab w:val="right" w:pos="9270"/>
        </w:tabs>
      </w:pPr>
      <w:r>
        <w:tab/>
        <w:t>C(x) = D(x)</w:t>
      </w:r>
      <w:r w:rsidR="005E691C">
        <w:t>g(x)</w:t>
      </w:r>
      <w:r w:rsidR="00153F85">
        <w:t xml:space="preserve"> </w:t>
      </w:r>
      <w:r w:rsidR="005E691C">
        <w:t xml:space="preserve"> </w:t>
      </w:r>
      <w:r>
        <w:tab/>
      </w:r>
      <w:r>
        <w:tab/>
      </w:r>
      <w:r>
        <w:tab/>
      </w:r>
      <w:r>
        <w:tab/>
      </w:r>
      <w:r>
        <w:tab/>
      </w:r>
      <w:r>
        <w:tab/>
      </w:r>
      <w:r>
        <w:tab/>
      </w:r>
      <w:r>
        <w:tab/>
      </w:r>
      <w:r>
        <w:tab/>
      </w:r>
      <w:r>
        <w:tab/>
        <w:t>(</w:t>
      </w:r>
      <w:r w:rsidR="00A36E36">
        <w:t>8.4</w:t>
      </w:r>
      <w:r>
        <w:t>)</w:t>
      </w:r>
    </w:p>
    <w:p w14:paraId="34DD6C7A" w14:textId="77777777" w:rsidR="005E691C" w:rsidRDefault="005E691C" w:rsidP="005E691C"/>
    <w:p w14:paraId="2D9752C6" w14:textId="77777777" w:rsidR="005E691C" w:rsidRDefault="005E691C" w:rsidP="008E1426">
      <w:pPr>
        <w:tabs>
          <w:tab w:val="left" w:pos="7200"/>
          <w:tab w:val="left" w:pos="7920"/>
          <w:tab w:val="right" w:pos="9270"/>
        </w:tabs>
      </w:pPr>
      <w:r>
        <w:tab/>
      </w:r>
      <w:r w:rsidR="00153F85">
        <w:t xml:space="preserve">     </w:t>
      </w:r>
      <w:r>
        <w:t xml:space="preserve"> </w:t>
      </w:r>
      <w:r w:rsidR="000763A9">
        <w:t xml:space="preserve"> </w:t>
      </w:r>
      <w:r>
        <w:t>=</w:t>
      </w:r>
      <w:r w:rsidR="00153F85">
        <w:t xml:space="preserve"> </w:t>
      </w:r>
      <w:r w:rsidR="00D45F24">
        <w:t>γ</w:t>
      </w:r>
      <w:r>
        <w:t>(x) + x</w:t>
      </w:r>
      <w:r w:rsidRPr="00283C18">
        <w:rPr>
          <w:rStyle w:val="superscript"/>
        </w:rPr>
        <w:t>n-k</w:t>
      </w:r>
      <w:r>
        <w:t xml:space="preserve"> d(x) </w:t>
      </w:r>
      <w:r w:rsidR="00D67D8A">
        <w:t>.</w:t>
      </w:r>
      <w:r w:rsidR="00D67D8A">
        <w:tab/>
      </w:r>
      <w:r w:rsidR="00D45F24">
        <w:t xml:space="preserve">  </w:t>
      </w:r>
      <w:r w:rsidR="00D67D8A">
        <w:tab/>
      </w:r>
      <w:r w:rsidR="00D67D8A">
        <w:tab/>
      </w:r>
      <w:r w:rsidR="00D67D8A">
        <w:tab/>
      </w:r>
      <w:r w:rsidR="00D67D8A">
        <w:tab/>
      </w:r>
      <w:r w:rsidR="00D67D8A">
        <w:tab/>
      </w:r>
      <w:r w:rsidR="00D67D8A">
        <w:tab/>
      </w:r>
      <w:r w:rsidR="00D67D8A">
        <w:tab/>
      </w:r>
      <w:r w:rsidR="00CE2FE8">
        <w:tab/>
      </w:r>
      <w:r w:rsidR="00D67D8A">
        <w:t>(</w:t>
      </w:r>
      <w:r w:rsidR="00A36E36">
        <w:t>8.5</w:t>
      </w:r>
      <w:r w:rsidR="00D67D8A">
        <w:t>)</w:t>
      </w:r>
      <w:r w:rsidR="00D67D8A">
        <w:tab/>
      </w:r>
      <w:r w:rsidR="00D67D8A">
        <w:tab/>
      </w:r>
      <w:r w:rsidR="00D67D8A">
        <w:tab/>
      </w:r>
      <w:r w:rsidR="00D67D8A">
        <w:tab/>
      </w:r>
      <w:r w:rsidR="00D67D8A">
        <w:tab/>
      </w:r>
      <w:r w:rsidR="00D67D8A">
        <w:tab/>
      </w:r>
      <w:r w:rsidR="00D67D8A">
        <w:tab/>
      </w:r>
    </w:p>
    <w:p w14:paraId="214F303A" w14:textId="77777777" w:rsidR="000763A9" w:rsidRDefault="005E691C" w:rsidP="005E691C">
      <w:r>
        <w:t>If you write out the coefficients of C(x)</w:t>
      </w:r>
      <w:r w:rsidR="00D67D8A">
        <w:t xml:space="preserve"> (from low to high power)</w:t>
      </w:r>
      <w:r>
        <w:t xml:space="preserve">, you find from </w:t>
      </w:r>
      <w:r w:rsidR="00C333B7">
        <w:t>(8.5)</w:t>
      </w:r>
      <w:r>
        <w:t xml:space="preserve"> that the first n-k of them a</w:t>
      </w:r>
      <w:r w:rsidR="00D45F24">
        <w:t>re the coefficients of γ</w:t>
      </w:r>
      <w:r>
        <w:t>(x), and the last k of them are the data bits of d(x).</w:t>
      </w:r>
      <w:r w:rsidR="00153F85">
        <w:t xml:space="preserve"> </w:t>
      </w:r>
      <w:r w:rsidR="000763A9">
        <w:t xml:space="preserve">For example, if n=5 and k=3, </w:t>
      </w:r>
    </w:p>
    <w:p w14:paraId="75F9E0AE" w14:textId="77777777" w:rsidR="000763A9" w:rsidRDefault="000763A9" w:rsidP="005E691C"/>
    <w:p w14:paraId="0E2D7B95" w14:textId="77777777" w:rsidR="000763A9" w:rsidRPr="00C45084" w:rsidRDefault="000763A9" w:rsidP="008E1426">
      <w:pPr>
        <w:tabs>
          <w:tab w:val="left" w:pos="7200"/>
          <w:tab w:val="left" w:pos="7920"/>
          <w:tab w:val="right" w:pos="9270"/>
        </w:tabs>
      </w:pPr>
      <w:r>
        <w:tab/>
        <w:t>C(x) = (γ</w:t>
      </w:r>
      <w:r>
        <w:rPr>
          <w:rStyle w:val="subscript"/>
        </w:rPr>
        <w:t>0</w:t>
      </w:r>
      <w:r w:rsidR="00C45084">
        <w:t>+</w:t>
      </w:r>
      <w:r>
        <w:t>γ</w:t>
      </w:r>
      <w:r>
        <w:rPr>
          <w:rStyle w:val="subscript"/>
        </w:rPr>
        <w:t>1</w:t>
      </w:r>
      <w:r w:rsidR="00C45084">
        <w:t xml:space="preserve">x) + </w:t>
      </w:r>
      <w:r>
        <w:t>x</w:t>
      </w:r>
      <w:r>
        <w:rPr>
          <w:rStyle w:val="superscript"/>
        </w:rPr>
        <w:t>2</w:t>
      </w:r>
      <w:r w:rsidR="00C45084">
        <w:t>(</w:t>
      </w:r>
      <w:r>
        <w:t>d</w:t>
      </w:r>
      <w:r>
        <w:rPr>
          <w:rStyle w:val="subscript"/>
        </w:rPr>
        <w:t>0</w:t>
      </w:r>
      <w:r w:rsidR="00C45084">
        <w:t>+</w:t>
      </w:r>
      <w:r>
        <w:t>d</w:t>
      </w:r>
      <w:r>
        <w:rPr>
          <w:rStyle w:val="subscript"/>
        </w:rPr>
        <w:t>1</w:t>
      </w:r>
      <w:r w:rsidR="00C45084">
        <w:t>x+</w:t>
      </w:r>
      <w:r>
        <w:t>d</w:t>
      </w:r>
      <w:r>
        <w:rPr>
          <w:rStyle w:val="subscript"/>
        </w:rPr>
        <w:t>2</w:t>
      </w:r>
      <w:r>
        <w:t>x</w:t>
      </w:r>
      <w:r>
        <w:rPr>
          <w:rStyle w:val="superscript"/>
        </w:rPr>
        <w:t>2</w:t>
      </w:r>
      <w:r w:rsidR="00C45084">
        <w:t>)  =</w:t>
      </w:r>
      <w:r w:rsidR="006F6A55">
        <w:t xml:space="preserve"> </w:t>
      </w:r>
      <w:r w:rsidR="00C45084">
        <w:t xml:space="preserve"> </w:t>
      </w:r>
      <w:r w:rsidR="00D45F24">
        <w:t>γ</w:t>
      </w:r>
      <w:r w:rsidR="00C45084">
        <w:rPr>
          <w:rStyle w:val="subscript"/>
        </w:rPr>
        <w:t>0</w:t>
      </w:r>
      <w:r w:rsidR="00C45084">
        <w:t>+</w:t>
      </w:r>
      <w:r w:rsidR="00D45F24">
        <w:t>γ</w:t>
      </w:r>
      <w:r w:rsidR="00C45084">
        <w:rPr>
          <w:rStyle w:val="subscript"/>
        </w:rPr>
        <w:t>1</w:t>
      </w:r>
      <w:r w:rsidR="00C45084">
        <w:t>x+d</w:t>
      </w:r>
      <w:r w:rsidR="00C45084">
        <w:rPr>
          <w:rStyle w:val="subscript"/>
        </w:rPr>
        <w:t>0</w:t>
      </w:r>
      <w:r w:rsidR="00C45084">
        <w:t>x</w:t>
      </w:r>
      <w:r w:rsidR="00C45084">
        <w:rPr>
          <w:rStyle w:val="superscript"/>
        </w:rPr>
        <w:t>2</w:t>
      </w:r>
      <w:r w:rsidR="00C45084">
        <w:t>+d</w:t>
      </w:r>
      <w:r w:rsidR="00C45084">
        <w:rPr>
          <w:rStyle w:val="subscript"/>
        </w:rPr>
        <w:t>1</w:t>
      </w:r>
      <w:r w:rsidR="00C45084">
        <w:t>x</w:t>
      </w:r>
      <w:r w:rsidR="00C45084">
        <w:rPr>
          <w:rStyle w:val="superscript"/>
        </w:rPr>
        <w:t>3</w:t>
      </w:r>
      <w:r w:rsidR="00C45084">
        <w:t>+d</w:t>
      </w:r>
      <w:r w:rsidR="00C45084">
        <w:rPr>
          <w:rStyle w:val="subscript"/>
        </w:rPr>
        <w:t>2</w:t>
      </w:r>
      <w:r w:rsidR="00C45084">
        <w:t>x</w:t>
      </w:r>
      <w:r w:rsidR="00C45084">
        <w:rPr>
          <w:rStyle w:val="superscript"/>
        </w:rPr>
        <w:t>4</w:t>
      </w:r>
      <w:r w:rsidR="00C45084">
        <w:t xml:space="preserve">  → (γ</w:t>
      </w:r>
      <w:r w:rsidR="00C45084">
        <w:rPr>
          <w:rStyle w:val="subscript"/>
        </w:rPr>
        <w:t>0</w:t>
      </w:r>
      <w:r w:rsidR="00C45084">
        <w:t>, γ</w:t>
      </w:r>
      <w:r w:rsidR="00C45084">
        <w:rPr>
          <w:rStyle w:val="subscript"/>
        </w:rPr>
        <w:t>1</w:t>
      </w:r>
      <w:r w:rsidR="00C45084">
        <w:t>, d</w:t>
      </w:r>
      <w:r w:rsidR="00C45084">
        <w:rPr>
          <w:rStyle w:val="subscript"/>
        </w:rPr>
        <w:t>0</w:t>
      </w:r>
      <w:r w:rsidR="00C45084">
        <w:t>, d</w:t>
      </w:r>
      <w:r w:rsidR="00C45084">
        <w:rPr>
          <w:rStyle w:val="subscript"/>
        </w:rPr>
        <w:t>1</w:t>
      </w:r>
      <w:r w:rsidR="00C45084">
        <w:t>, d</w:t>
      </w:r>
      <w:r w:rsidR="00C45084">
        <w:rPr>
          <w:rStyle w:val="subscript"/>
        </w:rPr>
        <w:t>2</w:t>
      </w:r>
      <w:r w:rsidR="00C45084">
        <w:t>)</w:t>
      </w:r>
      <w:r w:rsidR="002267AE">
        <w:t xml:space="preserve">  .</w:t>
      </w:r>
      <w:r w:rsidR="00C45084">
        <w:tab/>
        <w:t>(</w:t>
      </w:r>
      <w:r w:rsidR="00A36E36">
        <w:t>8.6</w:t>
      </w:r>
      <w:r w:rsidR="00C45084">
        <w:t>)</w:t>
      </w:r>
    </w:p>
    <w:p w14:paraId="01EACD16" w14:textId="77777777" w:rsidR="000763A9" w:rsidRDefault="000763A9" w:rsidP="005E691C"/>
    <w:p w14:paraId="27CA832F" w14:textId="77777777" w:rsidR="005E691C" w:rsidRDefault="00D45F24" w:rsidP="005E691C">
      <w:r>
        <w:t>Therefore, the coefficients of γ</w:t>
      </w:r>
      <w:r w:rsidR="005E691C">
        <w:t xml:space="preserve">(x) are precisely the n-k parity check symbols which </w:t>
      </w:r>
      <w:r w:rsidR="00FB639E">
        <w:t>one</w:t>
      </w:r>
      <w:r w:rsidR="005E691C">
        <w:t xml:space="preserve"> combine</w:t>
      </w:r>
      <w:r w:rsidR="00FB639E">
        <w:t>s</w:t>
      </w:r>
      <w:r w:rsidR="005E691C">
        <w:t xml:space="preserve"> with the k data symbols to get an n-symbol code word.</w:t>
      </w:r>
      <w:r w:rsidR="00153F85">
        <w:t xml:space="preserve"> </w:t>
      </w:r>
      <w:r w:rsidR="005E691C">
        <w:t>Thus, we are now in the systematic basis.</w:t>
      </w:r>
      <w:r w:rsidR="00153F85">
        <w:t xml:space="preserve"> </w:t>
      </w:r>
      <w:r w:rsidR="005E691C">
        <w:t xml:space="preserve">In the cyclic basis, we had code words c(x) = d(x)g(x), whereas in the systematic basis, we have C(x) = D(x)g(x). </w:t>
      </w:r>
    </w:p>
    <w:p w14:paraId="1F1772C7" w14:textId="77777777" w:rsidR="00C333B7" w:rsidRDefault="00C333B7" w:rsidP="005E691C"/>
    <w:p w14:paraId="619AF875" w14:textId="77777777" w:rsidR="00C333B7" w:rsidRDefault="00C333B7" w:rsidP="005E691C">
      <w:r>
        <w:t>Comparing the (γ</w:t>
      </w:r>
      <w:r>
        <w:rPr>
          <w:rStyle w:val="subscript"/>
        </w:rPr>
        <w:t>0</w:t>
      </w:r>
      <w:r>
        <w:t>, γ</w:t>
      </w:r>
      <w:r>
        <w:rPr>
          <w:rStyle w:val="subscript"/>
        </w:rPr>
        <w:t>1</w:t>
      </w:r>
      <w:r>
        <w:t>, d</w:t>
      </w:r>
      <w:r>
        <w:rPr>
          <w:rStyle w:val="subscript"/>
        </w:rPr>
        <w:t>0</w:t>
      </w:r>
      <w:r>
        <w:t>, d</w:t>
      </w:r>
      <w:r>
        <w:rPr>
          <w:rStyle w:val="subscript"/>
        </w:rPr>
        <w:t>1</w:t>
      </w:r>
      <w:r>
        <w:t>, d</w:t>
      </w:r>
      <w:r>
        <w:rPr>
          <w:rStyle w:val="subscript"/>
        </w:rPr>
        <w:t>2</w:t>
      </w:r>
      <w:r>
        <w:t>) of (8.6) to the (pc</w:t>
      </w:r>
      <w:r>
        <w:rPr>
          <w:rStyle w:val="subscript"/>
        </w:rPr>
        <w:t>0</w:t>
      </w:r>
      <w:r>
        <w:t xml:space="preserve"> pc</w:t>
      </w:r>
      <w:r>
        <w:rPr>
          <w:rStyle w:val="subscript"/>
        </w:rPr>
        <w:t>1</w:t>
      </w:r>
      <w:r>
        <w:t xml:space="preserve"> d</w:t>
      </w:r>
      <w:r>
        <w:rPr>
          <w:rStyle w:val="subscript"/>
        </w:rPr>
        <w:t>0</w:t>
      </w:r>
      <w:r>
        <w:t xml:space="preserve"> d</w:t>
      </w:r>
      <w:r>
        <w:rPr>
          <w:rStyle w:val="subscript"/>
        </w:rPr>
        <w:t>1</w:t>
      </w:r>
      <w:r>
        <w:t xml:space="preserve"> d</w:t>
      </w:r>
      <w:r>
        <w:rPr>
          <w:rStyle w:val="subscript"/>
        </w:rPr>
        <w:t>2</w:t>
      </w:r>
      <w:r>
        <w:t xml:space="preserve">) of our example below (8.2), it seems </w:t>
      </w:r>
      <w:r w:rsidR="00D45F24">
        <w:t>clear</w:t>
      </w:r>
      <w:r>
        <w:t xml:space="preserve"> that one could come up with a G matrix of the form G = [P | I</w:t>
      </w:r>
      <w:r w:rsidRPr="004D6267">
        <w:rPr>
          <w:rStyle w:val="subscript"/>
        </w:rPr>
        <w:t>k</w:t>
      </w:r>
      <w:r>
        <w:t xml:space="preserve"> ] which would give the same result as C(x) = D(x)g(x), so there is an alignment between the "systematic basis" </w:t>
      </w:r>
      <w:r w:rsidRPr="00241923">
        <w:rPr>
          <w:b/>
        </w:rPr>
        <w:t>c</w:t>
      </w:r>
      <w:r>
        <w:t xml:space="preserve"> = </w:t>
      </w:r>
      <w:r w:rsidRPr="00241923">
        <w:rPr>
          <w:b/>
        </w:rPr>
        <w:t>d</w:t>
      </w:r>
      <w:r>
        <w:t xml:space="preserve">G of the matrix world and the "systematic basis" C(x) = D(x)g(x) of the polynomial world. </w:t>
      </w:r>
    </w:p>
    <w:p w14:paraId="113A9B3D" w14:textId="77777777" w:rsidR="00C333B7" w:rsidRDefault="00C333B7" w:rsidP="005E691C"/>
    <w:p w14:paraId="10623ADF" w14:textId="77777777" w:rsidR="005E691C" w:rsidRDefault="00C333B7" w:rsidP="005E691C">
      <w:r>
        <w:t xml:space="preserve">The </w:t>
      </w:r>
      <w:r w:rsidR="00AA399A">
        <w:t xml:space="preserve">systematic basis </w:t>
      </w:r>
      <w:r>
        <w:t xml:space="preserve">plan will be to multiply polynomials in our </w:t>
      </w:r>
      <w:r w:rsidR="00D45F24">
        <w:t xml:space="preserve">transmitting </w:t>
      </w:r>
      <w:r>
        <w:t xml:space="preserve">encoder C(x) = D(x)g(x), and to divide polynomials in our </w:t>
      </w:r>
      <w:r w:rsidR="00D45F24">
        <w:t xml:space="preserve">receiving </w:t>
      </w:r>
      <w:r>
        <w:t>decoder D(x) = C(x)/g(x)</w:t>
      </w:r>
      <w:r w:rsidR="00AA399A">
        <w:t xml:space="preserve">. </w:t>
      </w:r>
      <w:r>
        <w:t xml:space="preserve">We have already noted </w:t>
      </w:r>
      <w:r w:rsidR="005E691C">
        <w:t xml:space="preserve">that the coefficients of a polynomial are </w:t>
      </w:r>
      <w:r w:rsidR="00AA399A">
        <w:t>transmitted</w:t>
      </w:r>
      <w:r w:rsidR="005E691C" w:rsidRPr="00AA399A">
        <w:t xml:space="preserve"> most significant symbol first.</w:t>
      </w:r>
      <w:r w:rsidR="00153F85">
        <w:t xml:space="preserve"> </w:t>
      </w:r>
      <w:r w:rsidR="005E691C">
        <w:t xml:space="preserve">We certainly know from our pre-calculator experience with long division </w:t>
      </w:r>
      <w:r w:rsidR="00FB639E">
        <w:t xml:space="preserve">(see (3.7)) </w:t>
      </w:r>
      <w:r w:rsidR="005E691C">
        <w:t xml:space="preserve">that we start with the most significant digit of </w:t>
      </w:r>
      <w:r w:rsidR="00AA399A">
        <w:t>a</w:t>
      </w:r>
      <w:r w:rsidR="005E691C">
        <w:t xml:space="preserve"> dividend</w:t>
      </w:r>
      <w:r w:rsidR="00AA399A">
        <w:t>, here C(x)</w:t>
      </w:r>
      <w:r w:rsidR="005E691C">
        <w:t>. A hardware polynomial divider is no different.</w:t>
      </w:r>
      <w:r w:rsidR="00153F85">
        <w:t xml:space="preserve"> </w:t>
      </w:r>
      <w:r w:rsidR="005E691C">
        <w:t xml:space="preserve">Thus, in terms of time ordering, when we think of C(x) as described above, the most significant symbols are the data symbols </w:t>
      </w:r>
      <w:r w:rsidR="00D67D8A">
        <w:t>that</w:t>
      </w:r>
      <w:r w:rsidR="005E691C">
        <w:t xml:space="preserve"> come first</w:t>
      </w:r>
      <w:r w:rsidR="00D67D8A">
        <w:t xml:space="preserve"> in time</w:t>
      </w:r>
      <w:r w:rsidR="005E691C">
        <w:t>, then the least significant symbols are the parity check symbols</w:t>
      </w:r>
      <w:r w:rsidR="00D67D8A">
        <w:t xml:space="preserve"> which </w:t>
      </w:r>
      <w:r w:rsidR="005E691C">
        <w:t xml:space="preserve">come last in a data stream of coefficients which represents C(x). </w:t>
      </w:r>
      <w:r w:rsidR="00C45084">
        <w:t xml:space="preserve">Also, within each group (data symbols, parity check symbols), the </w:t>
      </w:r>
      <w:r w:rsidR="00E33BFA">
        <w:t xml:space="preserve">time </w:t>
      </w:r>
      <w:r w:rsidR="00C45084">
        <w:t>ordering is most significant first.</w:t>
      </w:r>
      <w:r w:rsidR="00AA399A">
        <w:t xml:space="preserve">. </w:t>
      </w:r>
    </w:p>
    <w:p w14:paraId="237929F9" w14:textId="77777777" w:rsidR="00AA399A" w:rsidRDefault="00AA399A" w:rsidP="005E691C"/>
    <w:p w14:paraId="7A4BE855" w14:textId="77777777" w:rsidR="005E691C" w:rsidRDefault="005E691C" w:rsidP="005E691C">
      <w:r>
        <w:t xml:space="preserve">In either cyclic or systematic basis, the code word is the product of some sort of data polynomial of degree </w:t>
      </w:r>
      <w:r w:rsidR="00CC0C35">
        <w:t xml:space="preserve">≤ </w:t>
      </w:r>
      <w:r>
        <w:t xml:space="preserve">k-1 with the generator polynomial of degree n-k to give a code word polynomial of degree </w:t>
      </w:r>
      <w:r w:rsidR="00CC0C35">
        <w:t xml:space="preserve">≤ </w:t>
      </w:r>
      <w:r>
        <w:t>n-1.</w:t>
      </w:r>
      <w:r w:rsidR="00153F85">
        <w:t xml:space="preserve"> </w:t>
      </w:r>
      <w:r>
        <w:t xml:space="preserve">The construction which led to </w:t>
      </w:r>
      <w:r w:rsidR="00D45F24">
        <w:t>C(x) = D(x)g(x)</w:t>
      </w:r>
      <w:r>
        <w:t xml:space="preserve"> is what one needs do to untangle the convolution </w:t>
      </w:r>
      <w:r w:rsidR="00D3464B">
        <w:t>(</w:t>
      </w:r>
      <w:r w:rsidR="002267AE">
        <w:t>8.2</w:t>
      </w:r>
      <w:r w:rsidR="00D3464B">
        <w:t xml:space="preserve">) </w:t>
      </w:r>
      <w:r w:rsidR="00AA399A">
        <w:t>inherent in the cyclic basis method</w:t>
      </w:r>
      <w:r>
        <w:t xml:space="preserve"> c(x) = d(x)g(x). </w:t>
      </w:r>
    </w:p>
    <w:p w14:paraId="4D1CEB88" w14:textId="77777777" w:rsidR="005E691C" w:rsidRDefault="005E691C" w:rsidP="005E691C"/>
    <w:p w14:paraId="6984948C" w14:textId="77777777" w:rsidR="005E691C" w:rsidRDefault="00D23ED1" w:rsidP="00D23ED1">
      <w:pPr>
        <w:pStyle w:val="Heading3"/>
      </w:pPr>
      <w:bookmarkStart w:id="91" w:name="_Toc361301845"/>
      <w:r>
        <w:t>(c)</w:t>
      </w:r>
      <w:r w:rsidR="00DF5F10">
        <w:t xml:space="preserve"> </w:t>
      </w:r>
      <w:r w:rsidR="005E691C">
        <w:t>Implementation of Encoders and Decoders</w:t>
      </w:r>
      <w:bookmarkEnd w:id="91"/>
    </w:p>
    <w:p w14:paraId="1E43BE64" w14:textId="77777777" w:rsidR="005E691C" w:rsidRDefault="005E691C" w:rsidP="005E691C"/>
    <w:p w14:paraId="27EBBBA6" w14:textId="77777777" w:rsidR="005E691C" w:rsidRDefault="005E691C" w:rsidP="005E691C">
      <w:r>
        <w:t xml:space="preserve">If C(x) is sent through a channel, how do we recover d(x) at the </w:t>
      </w:r>
      <w:r w:rsidR="00FB639E">
        <w:t>receiving</w:t>
      </w:r>
      <w:r>
        <w:t xml:space="preserve"> end? We just grab the first </w:t>
      </w:r>
      <w:r w:rsidR="000763A9">
        <w:t xml:space="preserve">(in time) </w:t>
      </w:r>
      <w:r>
        <w:t>k symbols of C(x)</w:t>
      </w:r>
      <w:r w:rsidR="00153F85">
        <w:t xml:space="preserve"> </w:t>
      </w:r>
      <w:r w:rsidR="000763A9">
        <w:t>and these make up d(x), according to (</w:t>
      </w:r>
      <w:r w:rsidR="002267AE">
        <w:t>8.5</w:t>
      </w:r>
      <w:r w:rsidR="000763A9">
        <w:t>)</w:t>
      </w:r>
      <w:r w:rsidR="00C45084">
        <w:t xml:space="preserve"> and (</w:t>
      </w:r>
      <w:r w:rsidR="002267AE">
        <w:t>8.6</w:t>
      </w:r>
      <w:r w:rsidR="00C45084">
        <w:t>)</w:t>
      </w:r>
      <w:r w:rsidR="000763A9">
        <w:t xml:space="preserve">. </w:t>
      </w:r>
    </w:p>
    <w:p w14:paraId="198AA76C" w14:textId="77777777" w:rsidR="005E691C" w:rsidRDefault="005E691C" w:rsidP="005E691C"/>
    <w:p w14:paraId="7745A516" w14:textId="77777777" w:rsidR="005E691C" w:rsidRDefault="005E691C" w:rsidP="005E691C">
      <w:r>
        <w:t>How do we know if there was an error?</w:t>
      </w:r>
      <w:r w:rsidR="00153F85">
        <w:t xml:space="preserve"> </w:t>
      </w:r>
      <w:r>
        <w:t>We set up a polynomial divider to compute C(x)/g(x).</w:t>
      </w:r>
      <w:r w:rsidR="00153F85">
        <w:t xml:space="preserve"> </w:t>
      </w:r>
      <w:r>
        <w:t>The quotient is D(x), and</w:t>
      </w:r>
      <w:r w:rsidR="00C45084">
        <w:t xml:space="preserve"> looking at </w:t>
      </w:r>
      <w:r w:rsidR="002267AE">
        <w:t>(8.4</w:t>
      </w:r>
      <w:r w:rsidR="00C45084">
        <w:t>)</w:t>
      </w:r>
      <w:r>
        <w:t xml:space="preserve"> the remainder is supposed to be zero!</w:t>
      </w:r>
      <w:r w:rsidR="00153F85">
        <w:t xml:space="preserve"> </w:t>
      </w:r>
      <w:r w:rsidR="00C45084">
        <w:t xml:space="preserve">[ Remember that remainder </w:t>
      </w:r>
      <w:r w:rsidR="005D548C">
        <w:t>γ</w:t>
      </w:r>
      <w:r w:rsidR="00C45084">
        <w:t xml:space="preserve">(x) </w:t>
      </w:r>
      <w:r w:rsidR="009707EB">
        <w:t xml:space="preserve">comes from </w:t>
      </w:r>
      <w:r w:rsidR="00FB639E">
        <w:t>a different division,</w:t>
      </w:r>
      <w:r w:rsidR="009707EB">
        <w:t xml:space="preserve"> x</w:t>
      </w:r>
      <w:r w:rsidR="009707EB" w:rsidRPr="00283C18">
        <w:rPr>
          <w:rStyle w:val="superscript"/>
        </w:rPr>
        <w:t>n-k</w:t>
      </w:r>
      <w:r w:rsidR="009707EB">
        <w:t xml:space="preserve">d(x) by g(x).] </w:t>
      </w:r>
      <w:r>
        <w:t>That is, true code words C(x) are multiples of g(x), so there should be no remainder.</w:t>
      </w:r>
      <w:r w:rsidR="00153F85">
        <w:t xml:space="preserve"> </w:t>
      </w:r>
      <w:r>
        <w:t>If there is a non-zero remainder, then there has been an error.</w:t>
      </w:r>
      <w:r w:rsidR="00153F85">
        <w:t xml:space="preserve"> </w:t>
      </w:r>
      <w:r>
        <w:t xml:space="preserve">This remainder is a form of the </w:t>
      </w:r>
      <w:r>
        <w:rPr>
          <w:i/>
        </w:rPr>
        <w:t>syndrome</w:t>
      </w:r>
      <w:r>
        <w:t xml:space="preserve"> referred to </w:t>
      </w:r>
      <w:r w:rsidR="00FB639E">
        <w:t>earlier</w:t>
      </w:r>
      <w:r>
        <w:t>.</w:t>
      </w:r>
      <w:r w:rsidR="00153F85">
        <w:t xml:space="preserve"> </w:t>
      </w:r>
      <w:r>
        <w:t xml:space="preserve">Thus, at the receiver we have: </w:t>
      </w:r>
    </w:p>
    <w:p w14:paraId="45DB2870" w14:textId="77777777" w:rsidR="005E691C" w:rsidRDefault="005E691C" w:rsidP="005E691C"/>
    <w:p w14:paraId="03AB3CD0" w14:textId="77777777" w:rsidR="005E691C" w:rsidRDefault="005E691C" w:rsidP="008E1426">
      <w:pPr>
        <w:tabs>
          <w:tab w:val="left" w:pos="7200"/>
          <w:tab w:val="left" w:pos="7920"/>
          <w:tab w:val="right" w:pos="9270"/>
        </w:tabs>
      </w:pPr>
      <w:r>
        <w:tab/>
        <w:t>C'(x) = D</w:t>
      </w:r>
      <w:r w:rsidR="006F6A55">
        <w:t>'</w:t>
      </w:r>
      <w:r>
        <w:t>(x) g(x)</w:t>
      </w:r>
      <w:r w:rsidR="00153F85">
        <w:t xml:space="preserve"> </w:t>
      </w:r>
      <w:r>
        <w:t>+ s(x)</w:t>
      </w:r>
      <w:r w:rsidR="009707EB">
        <w:t xml:space="preserve">  </w:t>
      </w:r>
      <w:r w:rsidR="00093DF8">
        <w:tab/>
      </w:r>
      <w:r w:rsidR="00093DF8">
        <w:tab/>
      </w:r>
      <w:r w:rsidR="00215F7B">
        <w:t>s(x) = Rem[C'(x)/g(x)]</w:t>
      </w:r>
      <w:r w:rsidR="00215F7B">
        <w:tab/>
      </w:r>
      <w:r w:rsidR="00215F7B">
        <w:tab/>
      </w:r>
      <w:r w:rsidR="00215F7B">
        <w:tab/>
      </w:r>
      <w:r w:rsidR="00215F7B">
        <w:tab/>
      </w:r>
      <w:r w:rsidR="00215F7B">
        <w:tab/>
      </w:r>
      <w:r w:rsidR="00093DF8">
        <w:t>(</w:t>
      </w:r>
      <w:r w:rsidR="00A36E36">
        <w:t>8.7</w:t>
      </w:r>
      <w:r w:rsidR="00093DF8">
        <w:t>)</w:t>
      </w:r>
    </w:p>
    <w:p w14:paraId="5B48AF28" w14:textId="77777777" w:rsidR="00FB639E" w:rsidRDefault="00FB639E" w:rsidP="008E1426">
      <w:pPr>
        <w:tabs>
          <w:tab w:val="left" w:pos="7200"/>
          <w:tab w:val="left" w:pos="7920"/>
          <w:tab w:val="right" w:pos="9270"/>
        </w:tabs>
      </w:pPr>
    </w:p>
    <w:p w14:paraId="0E748932" w14:textId="77777777" w:rsidR="005E691C" w:rsidRDefault="00FB639E" w:rsidP="00FB639E">
      <w:pPr>
        <w:tabs>
          <w:tab w:val="left" w:pos="7200"/>
          <w:tab w:val="left" w:pos="7920"/>
          <w:tab w:val="right" w:pos="9270"/>
        </w:tabs>
      </w:pPr>
      <w:r>
        <w:t xml:space="preserve">where now s(x) is a syndrome polynomial. </w:t>
      </w:r>
      <w:r w:rsidR="005E691C">
        <w:t xml:space="preserve">Here we indicate by C'(x) a received </w:t>
      </w:r>
      <w:r>
        <w:t xml:space="preserve">code </w:t>
      </w:r>
      <w:r w:rsidR="005E691C">
        <w:t xml:space="preserve">word </w:t>
      </w:r>
      <w:r>
        <w:t xml:space="preserve">polynomial </w:t>
      </w:r>
      <w:r w:rsidR="005E691C">
        <w:t>that has an error</w:t>
      </w:r>
      <w:r w:rsidR="006F6A55">
        <w:t xml:space="preserve">. D'(x) and s(x) are the quotient and remainder of C'(x)/g(x). If there was no transmission error, then D'(x) = D(x), C'(x) = C(x) and s(x) = 0. </w:t>
      </w:r>
      <w:r w:rsidR="005E691C">
        <w:t xml:space="preserve">If s(x) ≠ 0, then we have </w:t>
      </w:r>
      <w:r w:rsidR="005E691C">
        <w:rPr>
          <w:i/>
        </w:rPr>
        <w:t>detected</w:t>
      </w:r>
      <w:r w:rsidR="005E691C">
        <w:t xml:space="preserve"> an error. </w:t>
      </w:r>
    </w:p>
    <w:p w14:paraId="27BFF9B7" w14:textId="77777777" w:rsidR="005E691C" w:rsidRDefault="005E691C" w:rsidP="005E691C"/>
    <w:p w14:paraId="0ADB9DF4" w14:textId="77777777" w:rsidR="005E691C" w:rsidRDefault="005E691C" w:rsidP="005E691C">
      <w:r>
        <w:t xml:space="preserve">If s(x) ≠ 0, then the coefficients of s(x) can be used to </w:t>
      </w:r>
      <w:r>
        <w:rPr>
          <w:i/>
        </w:rPr>
        <w:t>correct</w:t>
      </w:r>
      <w:r>
        <w:t xml:space="preserve"> the error, provided that the size of th</w:t>
      </w:r>
      <w:r w:rsidR="007754B0">
        <w:t>e error was less than t symbols</w:t>
      </w:r>
      <w:r>
        <w:t xml:space="preserve"> and the selected code can correct t-symbol errors.</w:t>
      </w:r>
      <w:r w:rsidR="00153F85">
        <w:t xml:space="preserve"> </w:t>
      </w:r>
      <w:r>
        <w:t xml:space="preserve">A large fraction of any book on error-correcting codes deals with the details of how this is done for various codes, and this is where implementations can become quite complex. </w:t>
      </w:r>
    </w:p>
    <w:p w14:paraId="26473D29" w14:textId="77777777" w:rsidR="005E691C" w:rsidRDefault="005E691C" w:rsidP="005E691C"/>
    <w:p w14:paraId="1602051F" w14:textId="77777777" w:rsidR="005E691C" w:rsidRDefault="005E691C" w:rsidP="005E691C">
      <w:r>
        <w:t>Obviously, it is the fact that there are extra parity check symbols in the code which allows an error to be detected and possibly corrected.</w:t>
      </w:r>
      <w:r w:rsidR="00153F85">
        <w:t xml:space="preserve"> </w:t>
      </w:r>
    </w:p>
    <w:p w14:paraId="668B24B7" w14:textId="77777777" w:rsidR="005E691C" w:rsidRDefault="005E691C" w:rsidP="005E691C"/>
    <w:p w14:paraId="030C7200" w14:textId="77777777" w:rsidR="005E691C" w:rsidRDefault="005E691C" w:rsidP="005E691C">
      <w:r>
        <w:t xml:space="preserve">Let us take one more look at the encoding and decoding equations for a cyclic code in the systematic basis: </w:t>
      </w:r>
    </w:p>
    <w:p w14:paraId="0F7E2499" w14:textId="77777777" w:rsidR="006F6A55" w:rsidRDefault="007754B0" w:rsidP="009F1441">
      <w:pPr>
        <w:tabs>
          <w:tab w:val="left" w:pos="7200"/>
          <w:tab w:val="left" w:pos="7920"/>
          <w:tab w:val="right" w:pos="9270"/>
        </w:tabs>
      </w:pPr>
      <w:r>
        <w:tab/>
      </w:r>
      <w:r w:rsidR="00FB639E">
        <w:tab/>
      </w:r>
      <w:r>
        <w:t>encode</w:t>
      </w:r>
      <w:r>
        <w:tab/>
      </w:r>
      <w:r>
        <w:tab/>
      </w:r>
      <w:r>
        <w:tab/>
      </w:r>
      <w:r w:rsidR="005E691C">
        <w:t>C(x) = D(x) g(x)</w:t>
      </w:r>
      <w:r w:rsidR="00153F85">
        <w:t xml:space="preserve"> </w:t>
      </w:r>
      <w:r w:rsidR="005E691C">
        <w:t>=</w:t>
      </w:r>
      <w:r w:rsidR="005D548C">
        <w:t xml:space="preserve"> γ</w:t>
      </w:r>
      <w:r w:rsidR="005E691C">
        <w:t>(x) + x</w:t>
      </w:r>
      <w:r w:rsidR="005E691C" w:rsidRPr="00283C18">
        <w:rPr>
          <w:rStyle w:val="superscript"/>
        </w:rPr>
        <w:t>n-k</w:t>
      </w:r>
      <w:r w:rsidR="005E691C">
        <w:t xml:space="preserve"> d(x) </w:t>
      </w:r>
      <w:r w:rsidR="00093DF8">
        <w:tab/>
      </w:r>
      <w:r w:rsidR="00093DF8">
        <w:tab/>
      </w:r>
      <w:r w:rsidR="006F6A55">
        <w:tab/>
      </w:r>
      <w:r w:rsidR="009F1441">
        <w:tab/>
      </w:r>
      <w:r w:rsidR="006F6A55">
        <w:t>(8.8a)</w:t>
      </w:r>
    </w:p>
    <w:p w14:paraId="754EB6B5" w14:textId="77777777" w:rsidR="005E691C" w:rsidRDefault="00093DF8" w:rsidP="00C813C9">
      <w:r>
        <w:tab/>
      </w:r>
    </w:p>
    <w:p w14:paraId="67C42647" w14:textId="77777777" w:rsidR="008C3418" w:rsidRDefault="005E691C" w:rsidP="009F1441">
      <w:pPr>
        <w:tabs>
          <w:tab w:val="left" w:pos="7200"/>
          <w:tab w:val="left" w:pos="7920"/>
          <w:tab w:val="right" w:pos="9270"/>
        </w:tabs>
      </w:pPr>
      <w:r>
        <w:tab/>
      </w:r>
      <w:r w:rsidR="00FB639E">
        <w:tab/>
      </w:r>
      <w:r>
        <w:t>decode</w:t>
      </w:r>
      <w:r w:rsidR="006F6A55">
        <w:tab/>
      </w:r>
      <w:r w:rsidR="006F6A55">
        <w:tab/>
      </w:r>
      <w:r w:rsidR="00FB639E">
        <w:tab/>
      </w:r>
      <w:r>
        <w:t>C'(x) = D</w:t>
      </w:r>
      <w:r w:rsidR="006F6A55">
        <w:t>'</w:t>
      </w:r>
      <w:r>
        <w:t>(x) g(x)</w:t>
      </w:r>
      <w:r w:rsidR="00153F85">
        <w:t xml:space="preserve"> </w:t>
      </w:r>
      <w:r>
        <w:t>+ s(x)</w:t>
      </w:r>
      <w:r w:rsidR="00093DF8">
        <w:tab/>
      </w:r>
      <w:r w:rsidR="008C3418">
        <w:t xml:space="preserve">      </w:t>
      </w:r>
      <w:r w:rsidR="006F6A55">
        <w:t>s(x) = Rem[C'(x)/g(x)]</w:t>
      </w:r>
      <w:r w:rsidR="00C813C9">
        <w:tab/>
      </w:r>
      <w:r w:rsidR="009F1441">
        <w:tab/>
      </w:r>
      <w:r w:rsidR="00C813C9">
        <w:t>(8.8b)</w:t>
      </w:r>
    </w:p>
    <w:p w14:paraId="6AFD5A9E" w14:textId="77777777" w:rsidR="008C3418" w:rsidRDefault="006F6A55" w:rsidP="005E691C">
      <w:r>
        <w:tab/>
      </w:r>
    </w:p>
    <w:p w14:paraId="148A3DA9" w14:textId="77777777" w:rsidR="005E691C" w:rsidRDefault="008C3418" w:rsidP="009F1441">
      <w:pPr>
        <w:tabs>
          <w:tab w:val="left" w:pos="7200"/>
          <w:tab w:val="left" w:pos="7920"/>
          <w:tab w:val="right" w:pos="9270"/>
        </w:tabs>
        <w:rPr>
          <w:color w:val="000000"/>
        </w:rPr>
      </w:pPr>
      <w:r w:rsidRPr="006F6A55">
        <w:rPr>
          <w:color w:val="000000"/>
        </w:rPr>
        <w:tab/>
      </w:r>
      <w:r w:rsidRPr="006F6A55">
        <w:rPr>
          <w:color w:val="000000"/>
        </w:rPr>
        <w:tab/>
      </w:r>
      <w:r w:rsidR="006F6A55" w:rsidRPr="006F6A55">
        <w:rPr>
          <w:color w:val="000000"/>
        </w:rPr>
        <w:t>error polynomial</w:t>
      </w:r>
      <w:r w:rsidR="006F6A55">
        <w:rPr>
          <w:color w:val="000000"/>
        </w:rPr>
        <w:t xml:space="preserve">: </w:t>
      </w:r>
      <w:r w:rsidR="006F6A55">
        <w:rPr>
          <w:color w:val="000000"/>
        </w:rPr>
        <w:tab/>
      </w:r>
      <w:r w:rsidRPr="006F6A55">
        <w:rPr>
          <w:color w:val="000000"/>
        </w:rPr>
        <w:t>E(x) ≡ C'(x) - C(x)</w:t>
      </w:r>
      <w:r w:rsidR="00093DF8" w:rsidRPr="006F6A55">
        <w:rPr>
          <w:color w:val="000000"/>
        </w:rPr>
        <w:tab/>
      </w:r>
      <w:r w:rsidR="00093DF8" w:rsidRPr="006F6A55">
        <w:rPr>
          <w:color w:val="000000"/>
        </w:rPr>
        <w:tab/>
      </w:r>
      <w:r w:rsidR="00093DF8" w:rsidRPr="006F6A55">
        <w:rPr>
          <w:color w:val="000000"/>
        </w:rPr>
        <w:tab/>
      </w:r>
      <w:r w:rsidR="00093DF8" w:rsidRPr="006F6A55">
        <w:rPr>
          <w:color w:val="000000"/>
        </w:rPr>
        <w:tab/>
      </w:r>
      <w:r w:rsidR="006F6A55" w:rsidRPr="006F6A55">
        <w:rPr>
          <w:color w:val="000000"/>
        </w:rPr>
        <w:tab/>
      </w:r>
      <w:r w:rsidR="009F1441">
        <w:rPr>
          <w:color w:val="000000"/>
        </w:rPr>
        <w:tab/>
      </w:r>
      <w:r w:rsidR="00C813C9" w:rsidRPr="006F6A55">
        <w:rPr>
          <w:color w:val="000000"/>
        </w:rPr>
        <w:t>(8.8c)</w:t>
      </w:r>
    </w:p>
    <w:p w14:paraId="166C435B" w14:textId="77777777" w:rsidR="00215F7B" w:rsidRDefault="00215F7B" w:rsidP="005E691C">
      <w:pPr>
        <w:rPr>
          <w:color w:val="000000"/>
        </w:rPr>
      </w:pPr>
    </w:p>
    <w:p w14:paraId="5260AE0F" w14:textId="77777777" w:rsidR="00215F7B" w:rsidRDefault="00215F7B" w:rsidP="005E691C">
      <w:pPr>
        <w:rPr>
          <w:color w:val="000000"/>
        </w:rPr>
      </w:pPr>
      <w:r>
        <w:rPr>
          <w:color w:val="000000"/>
        </w:rPr>
        <w:t xml:space="preserve">In this notation, E(x) ≠ 0 means there was an error, while s(x) ≠ 0 means the error was detected. In the case that C'(x) is another legal code word, we will have E(x) ≠ 0 and s(x) = 0 so the error won't be detected. The dcoder only knows s(x), it doesn't know E(x). </w:t>
      </w:r>
    </w:p>
    <w:p w14:paraId="62025189" w14:textId="77777777" w:rsidR="006F6A55" w:rsidRDefault="006F6A55" w:rsidP="005E691C"/>
    <w:p w14:paraId="0DFED7AE" w14:textId="77777777" w:rsidR="005E691C" w:rsidRDefault="00C813C9" w:rsidP="005E691C">
      <w:r>
        <w:t>We wish to stress the extreme simplicity of implementing these functions in hardware, apart from the error correction.</w:t>
      </w:r>
      <w:r w:rsidR="006F6A55">
        <w:t xml:space="preserve"> </w:t>
      </w:r>
      <w:r w:rsidR="005E691C">
        <w:t>The encoder is a two-stage process.</w:t>
      </w:r>
      <w:r w:rsidR="00153F85">
        <w:t xml:space="preserve"> </w:t>
      </w:r>
      <w:r w:rsidR="005E691C">
        <w:t xml:space="preserve">In the first stage, we just bypass through the k data symbols into </w:t>
      </w:r>
      <w:r w:rsidR="00D45F24">
        <w:t>"</w:t>
      </w:r>
      <w:r w:rsidR="005E691C">
        <w:t>the channel</w:t>
      </w:r>
      <w:r w:rsidR="00D45F24">
        <w:t>"</w:t>
      </w:r>
      <w:r w:rsidR="009707EB">
        <w:t xml:space="preserve"> (most significant first)</w:t>
      </w:r>
      <w:r w:rsidR="005E691C">
        <w:t>, since these are the higher coefficients of C(x)</w:t>
      </w:r>
      <w:r w:rsidR="00D72DDF">
        <w:t xml:space="preserve"> as in (8.6)</w:t>
      </w:r>
      <w:r w:rsidR="005E691C">
        <w:t>. At the same time, we run these same symbols into a polynomial divider set up do compute [ x</w:t>
      </w:r>
      <w:r w:rsidR="005E691C" w:rsidRPr="00283C18">
        <w:rPr>
          <w:rStyle w:val="superscript"/>
        </w:rPr>
        <w:t>n-k</w:t>
      </w:r>
      <w:r w:rsidR="005E691C">
        <w:t xml:space="preserve"> d(x) ] / g(x).</w:t>
      </w:r>
      <w:r w:rsidR="00153F85">
        <w:t xml:space="preserve"> </w:t>
      </w:r>
      <w:r w:rsidR="00FB639E">
        <w:t>T</w:t>
      </w:r>
      <w:r w:rsidR="005E691C">
        <w:t>he factor x</w:t>
      </w:r>
      <w:r w:rsidR="005E691C" w:rsidRPr="00283C18">
        <w:rPr>
          <w:rStyle w:val="superscript"/>
        </w:rPr>
        <w:t>n-k</w:t>
      </w:r>
      <w:r w:rsidR="005E691C">
        <w:t xml:space="preserve"> is a trivial complication in the implementation of such a divider</w:t>
      </w:r>
      <w:r w:rsidR="007E790D">
        <w:t xml:space="preserve"> (it turns out)</w:t>
      </w:r>
      <w:r w:rsidR="005E691C">
        <w:t>.</w:t>
      </w:r>
      <w:r w:rsidR="00153F85">
        <w:t xml:space="preserve"> </w:t>
      </w:r>
      <w:r w:rsidR="005E691C">
        <w:t>We then throw out the quotient D(x); it goes into a bit bucket.</w:t>
      </w:r>
      <w:r w:rsidR="00153F85">
        <w:t xml:space="preserve"> </w:t>
      </w:r>
      <w:r w:rsidR="005E691C">
        <w:t xml:space="preserve">When the division is done, the </w:t>
      </w:r>
      <w:r w:rsidR="001E39A5">
        <w:t>flip-flops</w:t>
      </w:r>
      <w:r w:rsidR="005E691C">
        <w:t xml:space="preserve"> of the divider contain the remainder </w:t>
      </w:r>
      <w:r w:rsidR="005D548C">
        <w:t>-γ</w:t>
      </w:r>
      <w:r w:rsidR="005E691C">
        <w:t>(x)</w:t>
      </w:r>
      <w:r w:rsidR="00FB639E">
        <w:t xml:space="preserve"> as shown in (8.8</w:t>
      </w:r>
      <w:r>
        <w:t>a</w:t>
      </w:r>
      <w:r w:rsidR="00FB639E">
        <w:t>)</w:t>
      </w:r>
      <w:r w:rsidR="005E691C">
        <w:t>.</w:t>
      </w:r>
      <w:r w:rsidR="00153F85">
        <w:t xml:space="preserve"> </w:t>
      </w:r>
      <w:r w:rsidR="005D548C">
        <w:t xml:space="preserve">From this γ(x) is obtained and </w:t>
      </w:r>
      <w:r w:rsidR="00CA0DCF">
        <w:t>the</w:t>
      </w:r>
      <w:r w:rsidR="005E691C">
        <w:t xml:space="preserve"> coefficients</w:t>
      </w:r>
      <w:r w:rsidR="00CA0DCF">
        <w:t xml:space="preserve"> of γ(x)</w:t>
      </w:r>
      <w:r w:rsidR="005E691C">
        <w:t xml:space="preserve"> are then shifted out into the channel and we are done.</w:t>
      </w:r>
      <w:r w:rsidR="00153F85">
        <w:t xml:space="preserve"> </w:t>
      </w:r>
      <w:r w:rsidR="005E691C">
        <w:t xml:space="preserve">C(x) is built and sent. </w:t>
      </w:r>
    </w:p>
    <w:p w14:paraId="04A4D8B3" w14:textId="77777777" w:rsidR="005E691C" w:rsidRDefault="005E691C" w:rsidP="005E691C"/>
    <w:p w14:paraId="4319FE21" w14:textId="77777777" w:rsidR="005E691C" w:rsidRDefault="005E691C" w:rsidP="005E691C">
      <w:r>
        <w:t>A non-correcting decoder is also a two-stage process.</w:t>
      </w:r>
      <w:r w:rsidR="00153F85">
        <w:t xml:space="preserve"> </w:t>
      </w:r>
      <w:r>
        <w:t>The first k symbols of C'(k) are the data symbols we want.</w:t>
      </w:r>
      <w:r w:rsidR="005D548C">
        <w:t xml:space="preserve"> </w:t>
      </w:r>
      <w:r>
        <w:t xml:space="preserve">They are </w:t>
      </w:r>
      <w:r w:rsidR="00FB639E">
        <w:t xml:space="preserve">received and </w:t>
      </w:r>
      <w:r>
        <w:t xml:space="preserve">parked </w:t>
      </w:r>
      <w:r w:rsidR="00FB639E">
        <w:t>in local memory within the decoder</w:t>
      </w:r>
      <w:r>
        <w:t>.</w:t>
      </w:r>
      <w:r w:rsidR="00153F85">
        <w:t xml:space="preserve"> </w:t>
      </w:r>
      <w:r>
        <w:t>At the same time, all n symbols of C'(x) are run through a polynomial divider which computes C'(x)/g(x).</w:t>
      </w:r>
      <w:r w:rsidR="00153F85">
        <w:t xml:space="preserve"> </w:t>
      </w:r>
      <w:r>
        <w:t>The quotient is again thrown out, and the remainder is the syndrome s(x)</w:t>
      </w:r>
      <w:r w:rsidR="00FB639E">
        <w:t>, again as shown in (8.8</w:t>
      </w:r>
      <w:r w:rsidR="00C813C9">
        <w:t>b</w:t>
      </w:r>
      <w:r w:rsidR="00FB639E">
        <w:t>)</w:t>
      </w:r>
      <w:r>
        <w:t>.</w:t>
      </w:r>
      <w:r w:rsidR="00153F85">
        <w:t xml:space="preserve"> </w:t>
      </w:r>
      <w:r>
        <w:t xml:space="preserve"> If s(x)</w:t>
      </w:r>
      <w:r w:rsidR="005D548C">
        <w:t xml:space="preserve"> </w:t>
      </w:r>
      <w:r>
        <w:t>≠</w:t>
      </w:r>
      <w:r w:rsidR="005D548C">
        <w:t xml:space="preserve"> </w:t>
      </w:r>
      <w:r>
        <w:t>0, an error has been detected.</w:t>
      </w:r>
      <w:r w:rsidR="00153F85">
        <w:t xml:space="preserve"> </w:t>
      </w:r>
      <w:r>
        <w:t xml:space="preserve">Error correction logic can then attempt to correct the </w:t>
      </w:r>
      <w:r w:rsidR="007E790D">
        <w:t>data</w:t>
      </w:r>
      <w:r>
        <w:t xml:space="preserve"> word that has been temporarily parked</w:t>
      </w:r>
      <w:r w:rsidR="005D548C">
        <w:t xml:space="preserve"> in memory</w:t>
      </w:r>
      <w:r w:rsidR="00153F85">
        <w:t xml:space="preserve"> </w:t>
      </w:r>
      <w:r>
        <w:t>before</w:t>
      </w:r>
      <w:r w:rsidR="005D548C">
        <w:t xml:space="preserve"> it is sent out </w:t>
      </w:r>
      <w:r w:rsidR="00E33BFA">
        <w:t>from</w:t>
      </w:r>
      <w:r w:rsidR="005D548C">
        <w:t xml:space="preserve"> the decoder to the rest of the receiving system. </w:t>
      </w:r>
    </w:p>
    <w:p w14:paraId="57370D2E" w14:textId="77777777" w:rsidR="002D33F1" w:rsidRDefault="002D33F1" w:rsidP="005E691C"/>
    <w:p w14:paraId="76018BB4" w14:textId="77777777" w:rsidR="002D33F1" w:rsidRDefault="002D33F1" w:rsidP="005E691C">
      <w:r>
        <w:t xml:space="preserve">Drawings of </w:t>
      </w:r>
      <w:r w:rsidR="00AF5920">
        <w:t xml:space="preserve">hardware </w:t>
      </w:r>
      <w:r>
        <w:t xml:space="preserve">polynomial mulitipliers and dividers are shown in </w:t>
      </w:r>
      <w:r w:rsidR="00AF5920">
        <w:t xml:space="preserve">Fig 8.2 and Fig 8.3 below. </w:t>
      </w:r>
    </w:p>
    <w:p w14:paraId="34596B1B" w14:textId="77777777" w:rsidR="002267AE" w:rsidRDefault="002267AE" w:rsidP="005E691C"/>
    <w:p w14:paraId="656EC83E" w14:textId="77777777" w:rsidR="00A316F4" w:rsidRDefault="002267AE" w:rsidP="005E691C">
      <w:r>
        <w:t xml:space="preserve">In </w:t>
      </w:r>
      <w:r w:rsidR="005D548C">
        <w:t xml:space="preserve">a </w:t>
      </w:r>
      <w:r>
        <w:t xml:space="preserve">practical transmission system, data transmitted may be interleaved just before transmission and then deinterleaved by the receiver, in order to disperse the effect of a possible burst error in the channel. The same system is used on an audio CD to spread out the effect of a surface scratch. The encoder might also encrypt the data being sent, requiring decryption at the receiving end. </w:t>
      </w:r>
    </w:p>
    <w:p w14:paraId="6604DFC4" w14:textId="77777777" w:rsidR="005E691C" w:rsidRDefault="005E691C" w:rsidP="005E691C"/>
    <w:p w14:paraId="64095BF6" w14:textId="77777777" w:rsidR="005E691C" w:rsidRDefault="003E17A7" w:rsidP="00D23ED1">
      <w:pPr>
        <w:pStyle w:val="Heading3"/>
      </w:pPr>
      <w:r>
        <w:br w:type="page"/>
      </w:r>
      <w:bookmarkStart w:id="92" w:name="_Toc361301846"/>
      <w:r w:rsidR="00D23ED1">
        <w:t xml:space="preserve">(d) </w:t>
      </w:r>
      <w:r w:rsidR="005E691C">
        <w:t>Cyclic Redundancy Check (CRC)</w:t>
      </w:r>
      <w:bookmarkEnd w:id="92"/>
    </w:p>
    <w:p w14:paraId="5619CC93" w14:textId="77777777" w:rsidR="005E691C" w:rsidRDefault="005E691C" w:rsidP="005E691C"/>
    <w:p w14:paraId="36CA05EF" w14:textId="77777777" w:rsidR="005E691C" w:rsidRDefault="005E691C" w:rsidP="005E691C">
      <w:r>
        <w:t>If we ignore error correction,</w:t>
      </w:r>
      <w:r w:rsidR="00153F85">
        <w:t xml:space="preserve"> </w:t>
      </w:r>
      <w:r>
        <w:t>the circuit described above is exactly how a CRC system works. There is some generator polynomial g(x). The parity check symbols are computed as shown above and are tacked onto the end of the data stream to form C(x).</w:t>
      </w:r>
      <w:r w:rsidR="00153F85">
        <w:t xml:space="preserve"> </w:t>
      </w:r>
      <w:r>
        <w:t>At the receiver, the data symbols are siphoned off as needed.</w:t>
      </w:r>
      <w:r w:rsidR="00153F85">
        <w:t xml:space="preserve"> </w:t>
      </w:r>
      <w:r>
        <w:t xml:space="preserve">The entire incoming </w:t>
      </w:r>
      <w:r w:rsidR="004F0FC2">
        <w:t>packet (coefficients of</w:t>
      </w:r>
      <w:r>
        <w:t xml:space="preserve"> C'(x)</w:t>
      </w:r>
      <w:r w:rsidR="004F0FC2">
        <w:t>)</w:t>
      </w:r>
      <w:r>
        <w:t xml:space="preserve"> is run through a divider and the syndrome remainder is computed. If it is not zero, there was a "CRC error". </w:t>
      </w:r>
    </w:p>
    <w:p w14:paraId="7F527631" w14:textId="77777777" w:rsidR="005E691C" w:rsidRDefault="005E691C" w:rsidP="005E691C"/>
    <w:p w14:paraId="198D23E0" w14:textId="77777777" w:rsidR="00F21B23" w:rsidRDefault="005E691C" w:rsidP="005E691C">
      <w:pPr>
        <w:rPr>
          <w:color w:val="000000"/>
        </w:rPr>
      </w:pPr>
      <w:r>
        <w:t>Of course the number of data symbols k can be somewhat larger than one usually thinks of in a "code"</w:t>
      </w:r>
      <w:r w:rsidR="0050744A">
        <w:t xml:space="preserve">. One might have a block of k = 100,000 </w:t>
      </w:r>
      <w:r w:rsidR="009D545D">
        <w:t>data symbols</w:t>
      </w:r>
      <w:r w:rsidR="0050744A">
        <w:t xml:space="preserve"> followed by some parity check </w:t>
      </w:r>
      <w:r w:rsidR="009D545D">
        <w:t>symbols</w:t>
      </w:r>
      <w:r w:rsidR="0050744A">
        <w:t xml:space="preserve">. </w:t>
      </w:r>
      <w:r>
        <w:t xml:space="preserve">If the generator polynomial g(x) has degree </w:t>
      </w:r>
      <w:r w:rsidR="007A7424">
        <w:t>M</w:t>
      </w:r>
      <w:r>
        <w:t xml:space="preserve"> = n-k, then the </w:t>
      </w:r>
      <w:r w:rsidR="001E60FF">
        <w:t>code packet (word)</w:t>
      </w:r>
      <w:r w:rsidR="00FB639E">
        <w:t xml:space="preserve"> has n = k+</w:t>
      </w:r>
      <w:r w:rsidR="007A7424">
        <w:t>M</w:t>
      </w:r>
      <w:r w:rsidR="00FB639E">
        <w:t xml:space="preserve"> sym</w:t>
      </w:r>
      <w:r w:rsidR="00FB639E" w:rsidRPr="005731CD">
        <w:rPr>
          <w:color w:val="000000"/>
        </w:rPr>
        <w:t>bols</w:t>
      </w:r>
      <w:r w:rsidRPr="005731CD">
        <w:rPr>
          <w:color w:val="000000"/>
        </w:rPr>
        <w:t>.</w:t>
      </w:r>
      <w:r w:rsidR="00153F85" w:rsidRPr="005731CD">
        <w:rPr>
          <w:color w:val="000000"/>
        </w:rPr>
        <w:t xml:space="preserve"> </w:t>
      </w:r>
      <w:r w:rsidRPr="005731CD">
        <w:rPr>
          <w:color w:val="000000"/>
        </w:rPr>
        <w:t xml:space="preserve">Since we </w:t>
      </w:r>
      <w:r w:rsidR="00271B2D" w:rsidRPr="005731CD">
        <w:rPr>
          <w:color w:val="000000"/>
        </w:rPr>
        <w:t>don't</w:t>
      </w:r>
      <w:r w:rsidRPr="005731CD">
        <w:rPr>
          <w:color w:val="000000"/>
        </w:rPr>
        <w:t xml:space="preserve"> care if the code words are cyclic under cyclic permutations,</w:t>
      </w:r>
      <w:r w:rsidR="00153F85" w:rsidRPr="005731CD">
        <w:rPr>
          <w:color w:val="000000"/>
        </w:rPr>
        <w:t xml:space="preserve"> </w:t>
      </w:r>
      <w:r w:rsidRPr="005731CD">
        <w:rPr>
          <w:color w:val="000000"/>
        </w:rPr>
        <w:t xml:space="preserve">we </w:t>
      </w:r>
      <w:r w:rsidR="00093DF8" w:rsidRPr="005731CD">
        <w:rPr>
          <w:color w:val="000000"/>
        </w:rPr>
        <w:t>don't</w:t>
      </w:r>
      <w:r w:rsidRPr="005731CD">
        <w:rPr>
          <w:color w:val="000000"/>
        </w:rPr>
        <w:t xml:space="preserve"> require that g(x) divide</w:t>
      </w:r>
      <w:r w:rsidR="0050744A" w:rsidRPr="005731CD">
        <w:rPr>
          <w:color w:val="000000"/>
        </w:rPr>
        <w:t xml:space="preserve"> </w:t>
      </w:r>
    </w:p>
    <w:p w14:paraId="56A5F568" w14:textId="77777777" w:rsidR="005731CD" w:rsidRDefault="005E691C" w:rsidP="005E691C">
      <w:pPr>
        <w:rPr>
          <w:color w:val="FF0000"/>
        </w:rPr>
      </w:pPr>
      <w:r w:rsidRPr="005731CD">
        <w:rPr>
          <w:color w:val="000000"/>
        </w:rPr>
        <w:t>x</w:t>
      </w:r>
      <w:r w:rsidRPr="005731CD">
        <w:rPr>
          <w:rStyle w:val="superscript"/>
          <w:color w:val="000000"/>
        </w:rPr>
        <w:t xml:space="preserve">n </w:t>
      </w:r>
      <w:r w:rsidRPr="005731CD">
        <w:rPr>
          <w:color w:val="000000"/>
        </w:rPr>
        <w:t>- 1</w:t>
      </w:r>
      <w:r w:rsidR="002E78E8" w:rsidRPr="005731CD">
        <w:rPr>
          <w:color w:val="000000"/>
        </w:rPr>
        <w:t xml:space="preserve"> where n is the length of th</w:t>
      </w:r>
      <w:r w:rsidR="005731CD">
        <w:rPr>
          <w:color w:val="000000"/>
        </w:rPr>
        <w:t>e code words</w:t>
      </w:r>
      <w:r w:rsidR="005731CD" w:rsidRPr="005731CD">
        <w:rPr>
          <w:color w:val="000000"/>
        </w:rPr>
        <w:t>.</w:t>
      </w:r>
      <w:r w:rsidR="00F21B23">
        <w:rPr>
          <w:color w:val="000000"/>
        </w:rPr>
        <w:t xml:space="preserve"> If g(x) has degree n-k, k may be selected arbitrarily without worrying about whether g(x) divides x</w:t>
      </w:r>
      <w:r w:rsidR="00F21B23">
        <w:rPr>
          <w:rStyle w:val="superscript"/>
        </w:rPr>
        <w:t>n</w:t>
      </w:r>
      <w:r w:rsidR="00F21B23">
        <w:t xml:space="preserve">-1 for the implied value of n. </w:t>
      </w:r>
    </w:p>
    <w:p w14:paraId="37C476FD" w14:textId="77777777" w:rsidR="005731CD" w:rsidRDefault="005731CD" w:rsidP="005E691C">
      <w:pPr>
        <w:rPr>
          <w:color w:val="FF0000"/>
        </w:rPr>
      </w:pPr>
    </w:p>
    <w:p w14:paraId="0715AA72" w14:textId="77777777" w:rsidR="009D545D" w:rsidRDefault="005E691C" w:rsidP="005E691C">
      <w:pPr>
        <w:rPr>
          <w:color w:val="000000"/>
        </w:rPr>
      </w:pPr>
      <w:r w:rsidRPr="005731CD">
        <w:rPr>
          <w:color w:val="000000"/>
        </w:rPr>
        <w:t xml:space="preserve">The probability of detecting an error increases with the degree of g(x) which is the number of </w:t>
      </w:r>
      <w:r w:rsidR="004F0FC2">
        <w:rPr>
          <w:color w:val="000000"/>
        </w:rPr>
        <w:t xml:space="preserve">parity </w:t>
      </w:r>
      <w:r w:rsidR="001E60FF">
        <w:rPr>
          <w:color w:val="000000"/>
        </w:rPr>
        <w:t>check symbols n-k</w:t>
      </w:r>
      <w:r w:rsidRPr="005731CD">
        <w:rPr>
          <w:color w:val="000000"/>
        </w:rPr>
        <w:t>.</w:t>
      </w:r>
      <w:r w:rsidR="00F90B01">
        <w:rPr>
          <w:color w:val="000000"/>
        </w:rPr>
        <w:t xml:space="preserve"> </w:t>
      </w:r>
      <w:r w:rsidR="005731CD">
        <w:rPr>
          <w:color w:val="000000"/>
        </w:rPr>
        <w:t xml:space="preserve">Typical </w:t>
      </w:r>
      <w:r w:rsidRPr="005731CD">
        <w:rPr>
          <w:color w:val="000000"/>
        </w:rPr>
        <w:t xml:space="preserve"> number</w:t>
      </w:r>
      <w:r w:rsidR="00AD74A9" w:rsidRPr="005731CD">
        <w:rPr>
          <w:color w:val="000000"/>
        </w:rPr>
        <w:t xml:space="preserve">s </w:t>
      </w:r>
      <w:r w:rsidRPr="005731CD">
        <w:rPr>
          <w:color w:val="000000"/>
        </w:rPr>
        <w:t xml:space="preserve">used </w:t>
      </w:r>
      <w:r w:rsidR="00AD74A9" w:rsidRPr="005731CD">
        <w:rPr>
          <w:color w:val="000000"/>
        </w:rPr>
        <w:t>are</w:t>
      </w:r>
      <w:r w:rsidRPr="005731CD">
        <w:rPr>
          <w:color w:val="000000"/>
        </w:rPr>
        <w:t xml:space="preserve"> n-k = </w:t>
      </w:r>
      <w:r w:rsidR="005731CD">
        <w:rPr>
          <w:color w:val="000000"/>
        </w:rPr>
        <w:t xml:space="preserve">8, </w:t>
      </w:r>
      <w:r w:rsidRPr="005731CD">
        <w:rPr>
          <w:color w:val="000000"/>
        </w:rPr>
        <w:t>16</w:t>
      </w:r>
      <w:r w:rsidR="00AD74A9" w:rsidRPr="005731CD">
        <w:rPr>
          <w:color w:val="000000"/>
        </w:rPr>
        <w:t xml:space="preserve"> or 32</w:t>
      </w:r>
      <w:r w:rsidRPr="005731CD">
        <w:rPr>
          <w:color w:val="000000"/>
        </w:rPr>
        <w:t>.</w:t>
      </w:r>
      <w:r w:rsidR="00153F85" w:rsidRPr="005731CD">
        <w:rPr>
          <w:color w:val="000000"/>
        </w:rPr>
        <w:t xml:space="preserve"> </w:t>
      </w:r>
    </w:p>
    <w:p w14:paraId="6538856B" w14:textId="77777777" w:rsidR="005731CD" w:rsidRDefault="005731CD" w:rsidP="005E691C">
      <w:pPr>
        <w:rPr>
          <w:color w:val="000000"/>
        </w:rPr>
      </w:pPr>
    </w:p>
    <w:p w14:paraId="446347F1" w14:textId="77777777" w:rsidR="00784936" w:rsidRPr="00BC537F" w:rsidRDefault="005731CD" w:rsidP="005E691C">
      <w:r>
        <w:rPr>
          <w:color w:val="000000"/>
        </w:rPr>
        <w:t xml:space="preserve">In </w:t>
      </w:r>
      <w:r w:rsidRPr="001E60FF">
        <w:rPr>
          <w:b/>
          <w:color w:val="000000"/>
        </w:rPr>
        <w:t>Appendix F</w:t>
      </w:r>
      <w:r>
        <w:rPr>
          <w:color w:val="000000"/>
        </w:rPr>
        <w:t xml:space="preserve"> we derive some classic "facts" about CRC error detection. Here we just quote</w:t>
      </w:r>
      <w:r w:rsidR="00784936">
        <w:rPr>
          <w:color w:val="000000"/>
        </w:rPr>
        <w:t xml:space="preserve"> those facts. </w:t>
      </w:r>
      <w:r w:rsidR="00BC537F">
        <w:rPr>
          <w:color w:val="000000"/>
        </w:rPr>
        <w:t>The requirement g(0) ≠ 0 just means g(x) is not of the form x</w:t>
      </w:r>
      <w:r w:rsidR="00BC537F">
        <w:rPr>
          <w:rStyle w:val="superscript"/>
        </w:rPr>
        <w:t>i</w:t>
      </w:r>
      <w:r w:rsidR="00BC537F">
        <w:t xml:space="preserve"> f(x) and g(x) ≠ a constant. </w:t>
      </w:r>
    </w:p>
    <w:p w14:paraId="2FCBBBDF" w14:textId="77777777" w:rsidR="00784936" w:rsidRDefault="00784936" w:rsidP="005E691C">
      <w:pPr>
        <w:rPr>
          <w:color w:val="000000"/>
        </w:rPr>
      </w:pPr>
    </w:p>
    <w:p w14:paraId="35F33341" w14:textId="77777777" w:rsidR="00784936" w:rsidRDefault="00784936" w:rsidP="005E691C">
      <w:pPr>
        <w:rPr>
          <w:color w:val="000000"/>
        </w:rPr>
      </w:pPr>
      <w:r>
        <w:rPr>
          <w:color w:val="000000"/>
        </w:rPr>
        <w:t xml:space="preserve">The first two </w:t>
      </w:r>
      <w:r w:rsidR="00BC537F">
        <w:rPr>
          <w:color w:val="000000"/>
        </w:rPr>
        <w:t xml:space="preserve">Facts </w:t>
      </w:r>
      <w:r>
        <w:rPr>
          <w:color w:val="000000"/>
        </w:rPr>
        <w:t xml:space="preserve">are not particularly impressive since they can be achieved for GF(2) by adding a single parity check bit to the end of a data stream. </w:t>
      </w:r>
    </w:p>
    <w:p w14:paraId="4E0204E7" w14:textId="77777777" w:rsidR="005731CD" w:rsidRDefault="005731CD" w:rsidP="005E691C">
      <w:pPr>
        <w:rPr>
          <w:color w:val="000000"/>
        </w:rPr>
      </w:pPr>
    </w:p>
    <w:p w14:paraId="3E82E5EA" w14:textId="77777777" w:rsidR="005731CD" w:rsidRDefault="005731CD" w:rsidP="005731CD">
      <w:pPr>
        <w:tabs>
          <w:tab w:val="left" w:pos="7200"/>
          <w:tab w:val="left" w:pos="7920"/>
          <w:tab w:val="right" w:pos="9270"/>
        </w:tabs>
      </w:pPr>
      <w:r w:rsidRPr="00C0522A">
        <w:rPr>
          <w:b/>
        </w:rPr>
        <w:t>Fact</w:t>
      </w:r>
      <w:r>
        <w:rPr>
          <w:b/>
        </w:rPr>
        <w:t xml:space="preserve"> 1</w:t>
      </w:r>
      <w:r>
        <w:t xml:space="preserve">: If g(0) ≠ 0, a cyclic code generated by g(x) over GF(p) detects all single-symbol errors. </w:t>
      </w:r>
      <w:r>
        <w:tab/>
      </w:r>
      <w:r w:rsidRPr="005731CD">
        <w:rPr>
          <w:i/>
        </w:rPr>
        <w:t>(F.1)</w:t>
      </w:r>
    </w:p>
    <w:p w14:paraId="3EBB0D3C" w14:textId="77777777" w:rsidR="005731CD" w:rsidRDefault="005731CD" w:rsidP="005E691C">
      <w:pPr>
        <w:rPr>
          <w:color w:val="000000"/>
        </w:rPr>
      </w:pPr>
    </w:p>
    <w:p w14:paraId="28F79EB9" w14:textId="77777777" w:rsidR="005731CD" w:rsidRDefault="005731CD" w:rsidP="005731CD">
      <w:r w:rsidRPr="005527A8">
        <w:rPr>
          <w:b/>
        </w:rPr>
        <w:t>Fact</w:t>
      </w:r>
      <w:r>
        <w:rPr>
          <w:b/>
        </w:rPr>
        <w:t xml:space="preserve"> 2</w:t>
      </w:r>
      <w:r>
        <w:t>: If g(x</w:t>
      </w:r>
      <w:r w:rsidR="007A7424">
        <w:t xml:space="preserve">) </w:t>
      </w:r>
      <w:r>
        <w:t>=</w:t>
      </w:r>
      <w:r w:rsidR="007A7424">
        <w:t xml:space="preserve"> </w:t>
      </w:r>
      <w:r>
        <w:t>(x-1)f(x),</w:t>
      </w:r>
      <w:r w:rsidR="007A7424">
        <w:t xml:space="preserve"> </w:t>
      </w:r>
      <w:r>
        <w:t xml:space="preserve">a cyclic code generated by g(x) over GF(2) detects all odd-number-bit errors. </w:t>
      </w:r>
    </w:p>
    <w:p w14:paraId="3E90F693" w14:textId="77777777" w:rsidR="005731CD" w:rsidRPr="005731CD" w:rsidRDefault="005731CD" w:rsidP="005731CD">
      <w:pPr>
        <w:tabs>
          <w:tab w:val="left" w:pos="7200"/>
          <w:tab w:val="left" w:pos="7920"/>
          <w:tab w:val="right" w:pos="9270"/>
        </w:tabs>
        <w:rPr>
          <w:i/>
        </w:rPr>
      </w:pPr>
      <w:r>
        <w:tab/>
      </w:r>
      <w:r>
        <w:tab/>
      </w:r>
      <w:r>
        <w:tab/>
      </w:r>
      <w:r>
        <w:tab/>
      </w:r>
      <w:r>
        <w:tab/>
      </w:r>
      <w:r>
        <w:tab/>
      </w:r>
      <w:r>
        <w:tab/>
      </w:r>
      <w:r>
        <w:tab/>
      </w:r>
      <w:r>
        <w:tab/>
      </w:r>
      <w:r>
        <w:tab/>
      </w:r>
      <w:r>
        <w:tab/>
      </w:r>
      <w:r>
        <w:tab/>
      </w:r>
      <w:r>
        <w:tab/>
      </w:r>
      <w:r w:rsidRPr="005731CD">
        <w:rPr>
          <w:i/>
        </w:rPr>
        <w:t>(F.2)</w:t>
      </w:r>
    </w:p>
    <w:p w14:paraId="5A50374C" w14:textId="77777777" w:rsidR="007A7424" w:rsidRPr="00D8263A" w:rsidRDefault="007A7424" w:rsidP="007A7424">
      <w:pPr>
        <w:tabs>
          <w:tab w:val="left" w:pos="7200"/>
          <w:tab w:val="left" w:pos="7920"/>
          <w:tab w:val="right" w:pos="9270"/>
        </w:tabs>
      </w:pPr>
      <w:r w:rsidRPr="00C0522A">
        <w:rPr>
          <w:b/>
        </w:rPr>
        <w:t>Fact</w:t>
      </w:r>
      <w:r>
        <w:rPr>
          <w:b/>
        </w:rPr>
        <w:t xml:space="preserve"> 3</w:t>
      </w:r>
      <w:r>
        <w:t xml:space="preserve">: If g(0) ≠ 0 and g(x) has period </w:t>
      </w:r>
      <w:r w:rsidR="0056708B">
        <w:t xml:space="preserve">≥ </w:t>
      </w:r>
      <w:r>
        <w:t xml:space="preserve">n, a cyclic code generated by g(x) over GF(2) detects all double-bit errors and </w:t>
      </w:r>
      <w:r w:rsidR="0056708B">
        <w:t xml:space="preserve">all single-bit errors. </w:t>
      </w:r>
      <w:r w:rsidR="0056708B">
        <w:tab/>
      </w:r>
      <w:r w:rsidR="0056708B">
        <w:tab/>
      </w:r>
      <w:r w:rsidR="0056708B">
        <w:tab/>
      </w:r>
      <w:r w:rsidR="0056708B">
        <w:tab/>
      </w:r>
      <w:r w:rsidR="0056708B">
        <w:tab/>
      </w:r>
      <w:r w:rsidR="0056708B">
        <w:tab/>
      </w:r>
      <w:r w:rsidR="0056708B">
        <w:tab/>
      </w:r>
      <w:r w:rsidR="0056708B">
        <w:tab/>
      </w:r>
      <w:r w:rsidRPr="007A7424">
        <w:rPr>
          <w:i/>
        </w:rPr>
        <w:t>(F.3)</w:t>
      </w:r>
    </w:p>
    <w:p w14:paraId="52664CE7" w14:textId="77777777" w:rsidR="005731CD" w:rsidRDefault="005731CD" w:rsidP="005E691C">
      <w:pPr>
        <w:rPr>
          <w:color w:val="000000"/>
        </w:rPr>
      </w:pPr>
    </w:p>
    <w:p w14:paraId="39A12225" w14:textId="77777777" w:rsidR="005731CD" w:rsidRDefault="005731CD" w:rsidP="005731CD">
      <w:pPr>
        <w:tabs>
          <w:tab w:val="left" w:pos="7200"/>
          <w:tab w:val="left" w:pos="7920"/>
          <w:tab w:val="right" w:pos="9270"/>
        </w:tabs>
        <w:rPr>
          <w:i/>
        </w:rPr>
      </w:pPr>
      <w:r w:rsidRPr="00C0522A">
        <w:rPr>
          <w:b/>
        </w:rPr>
        <w:t>Fact</w:t>
      </w:r>
      <w:r>
        <w:rPr>
          <w:b/>
        </w:rPr>
        <w:t xml:space="preserve"> 4</w:t>
      </w:r>
      <w:r>
        <w:t xml:space="preserve">: If g(0) ≠ 0 </w:t>
      </w:r>
      <w:r w:rsidRPr="00637A42">
        <w:rPr>
          <w:i/>
        </w:rPr>
        <w:t>and</w:t>
      </w:r>
      <w:r>
        <w:t xml:space="preserve"> g(x) = (x-1)f(x) </w:t>
      </w:r>
      <w:r w:rsidRPr="00637A42">
        <w:rPr>
          <w:i/>
        </w:rPr>
        <w:t>and</w:t>
      </w:r>
      <w:r>
        <w:t xml:space="preserve"> </w:t>
      </w:r>
      <w:r w:rsidR="007A7424">
        <w:t xml:space="preserve">g(x) has period </w:t>
      </w:r>
      <w:r w:rsidR="0056708B">
        <w:t xml:space="preserve">≥ </w:t>
      </w:r>
      <w:r>
        <w:t xml:space="preserve">n, a cyclic code generated by g(x) over GF(2) detects all single-bit, double-bit, triple-bit and all other odd-number-bit errors. </w:t>
      </w:r>
      <w:r>
        <w:tab/>
      </w:r>
      <w:r>
        <w:tab/>
      </w:r>
      <w:r w:rsidRPr="005731CD">
        <w:rPr>
          <w:i/>
        </w:rPr>
        <w:t>(F.4)</w:t>
      </w:r>
    </w:p>
    <w:p w14:paraId="75A7B251" w14:textId="77777777" w:rsidR="005731CD" w:rsidRDefault="005731CD" w:rsidP="005731CD">
      <w:pPr>
        <w:tabs>
          <w:tab w:val="left" w:pos="7200"/>
          <w:tab w:val="left" w:pos="7920"/>
          <w:tab w:val="right" w:pos="9270"/>
        </w:tabs>
        <w:rPr>
          <w:i/>
        </w:rPr>
      </w:pPr>
    </w:p>
    <w:p w14:paraId="3D70B534" w14:textId="77777777" w:rsidR="007773EA" w:rsidRPr="007773EA" w:rsidRDefault="005731CD" w:rsidP="005731CD">
      <w:r w:rsidRPr="005B2A0C">
        <w:rPr>
          <w:b/>
        </w:rPr>
        <w:t>Definition</w:t>
      </w:r>
      <w:r>
        <w:t xml:space="preserve">: A </w:t>
      </w:r>
      <w:r w:rsidRPr="001E2149">
        <w:rPr>
          <w:b/>
        </w:rPr>
        <w:t>burst error</w:t>
      </w:r>
      <w:r>
        <w:t xml:space="preserve"> of length r </w:t>
      </w:r>
      <w:r w:rsidR="007773EA">
        <w:t xml:space="preserve">refers to an arbitrary amount of damage done to the symbols of </w:t>
      </w:r>
      <w:r w:rsidR="00784936">
        <w:t>a</w:t>
      </w:r>
      <w:r w:rsidR="007773EA">
        <w:t xml:space="preserve"> transmitted code word provided this damage is limited to some extent of width r. For example, if symbol c</w:t>
      </w:r>
      <w:r w:rsidR="007773EA">
        <w:rPr>
          <w:rStyle w:val="subscript"/>
        </w:rPr>
        <w:t>4</w:t>
      </w:r>
      <w:r w:rsidR="007773EA">
        <w:t xml:space="preserve"> is the first damaged symbol and c</w:t>
      </w:r>
      <w:r w:rsidR="007773EA">
        <w:rPr>
          <w:rStyle w:val="subscript"/>
        </w:rPr>
        <w:t>9</w:t>
      </w:r>
      <w:r w:rsidR="007773EA">
        <w:t xml:space="preserve"> is the last damaged symbol, the following illustrates a burst error of length </w:t>
      </w:r>
      <w:r w:rsidR="001E60FF">
        <w:t xml:space="preserve">r = </w:t>
      </w:r>
      <w:r w:rsidR="007773EA">
        <w:t>6. Any or all of the symbols c</w:t>
      </w:r>
      <w:r w:rsidR="007773EA">
        <w:rPr>
          <w:rStyle w:val="subscript"/>
        </w:rPr>
        <w:t>5</w:t>
      </w:r>
      <w:r w:rsidR="007773EA">
        <w:t xml:space="preserve"> through c</w:t>
      </w:r>
      <w:r w:rsidR="007773EA">
        <w:rPr>
          <w:rStyle w:val="subscript"/>
        </w:rPr>
        <w:t>8</w:t>
      </w:r>
      <w:r w:rsidR="007773EA">
        <w:t xml:space="preserve"> might also be in error. </w:t>
      </w:r>
    </w:p>
    <w:p w14:paraId="27E45566" w14:textId="77777777" w:rsidR="007773EA" w:rsidRDefault="007773EA" w:rsidP="005731CD"/>
    <w:p w14:paraId="7DACE4CC" w14:textId="77777777" w:rsidR="005731CD" w:rsidRDefault="007773EA" w:rsidP="005731CD">
      <w:r>
        <w:tab/>
        <w:t>c' = (c</w:t>
      </w:r>
      <w:r>
        <w:rPr>
          <w:rStyle w:val="subscript"/>
        </w:rPr>
        <w:t>0</w:t>
      </w:r>
      <w:r>
        <w:t>, c</w:t>
      </w:r>
      <w:r>
        <w:rPr>
          <w:rStyle w:val="subscript"/>
        </w:rPr>
        <w:t xml:space="preserve">1, </w:t>
      </w:r>
      <w:r>
        <w:t>c</w:t>
      </w:r>
      <w:r>
        <w:rPr>
          <w:rStyle w:val="subscript"/>
        </w:rPr>
        <w:t>2</w:t>
      </w:r>
      <w:r>
        <w:t>,  c</w:t>
      </w:r>
      <w:r>
        <w:rPr>
          <w:rStyle w:val="subscript"/>
        </w:rPr>
        <w:t xml:space="preserve">3, </w:t>
      </w:r>
      <w:r w:rsidRPr="00784936">
        <w:rPr>
          <w:b/>
          <w:color w:val="FF0000"/>
        </w:rPr>
        <w:t>c</w:t>
      </w:r>
      <w:r w:rsidRPr="00784936">
        <w:rPr>
          <w:rStyle w:val="subscript"/>
          <w:b w:val="0"/>
          <w:color w:val="FF0000"/>
        </w:rPr>
        <w:t xml:space="preserve">4, </w:t>
      </w:r>
      <w:r w:rsidRPr="00784936">
        <w:rPr>
          <w:b/>
          <w:color w:val="FF0000"/>
        </w:rPr>
        <w:t>c</w:t>
      </w:r>
      <w:r w:rsidRPr="00784936">
        <w:rPr>
          <w:rStyle w:val="subscript"/>
          <w:b w:val="0"/>
          <w:color w:val="FF0000"/>
        </w:rPr>
        <w:t xml:space="preserve">5, </w:t>
      </w:r>
      <w:r w:rsidRPr="00784936">
        <w:rPr>
          <w:b/>
          <w:color w:val="FF0000"/>
        </w:rPr>
        <w:t>c</w:t>
      </w:r>
      <w:r w:rsidRPr="00784936">
        <w:rPr>
          <w:rStyle w:val="subscript"/>
          <w:b w:val="0"/>
          <w:color w:val="FF0000"/>
        </w:rPr>
        <w:t xml:space="preserve">6, </w:t>
      </w:r>
      <w:r w:rsidRPr="00784936">
        <w:rPr>
          <w:b/>
          <w:color w:val="FF0000"/>
        </w:rPr>
        <w:t>c</w:t>
      </w:r>
      <w:r w:rsidRPr="00784936">
        <w:rPr>
          <w:rStyle w:val="subscript"/>
          <w:b w:val="0"/>
          <w:color w:val="FF0000"/>
        </w:rPr>
        <w:t xml:space="preserve">7, </w:t>
      </w:r>
      <w:r w:rsidRPr="00784936">
        <w:rPr>
          <w:b/>
          <w:color w:val="FF0000"/>
        </w:rPr>
        <w:t>c</w:t>
      </w:r>
      <w:r w:rsidRPr="00784936">
        <w:rPr>
          <w:rStyle w:val="subscript"/>
          <w:b w:val="0"/>
          <w:color w:val="FF0000"/>
        </w:rPr>
        <w:t xml:space="preserve">8, </w:t>
      </w:r>
      <w:r w:rsidRPr="00784936">
        <w:rPr>
          <w:b/>
          <w:color w:val="FF0000"/>
        </w:rPr>
        <w:t>c</w:t>
      </w:r>
      <w:r w:rsidRPr="00784936">
        <w:rPr>
          <w:rStyle w:val="subscript"/>
          <w:b w:val="0"/>
          <w:color w:val="FF0000"/>
        </w:rPr>
        <w:t>9</w:t>
      </w:r>
      <w:r w:rsidRPr="00784936">
        <w:rPr>
          <w:rStyle w:val="subscript"/>
          <w:color w:val="FF0000"/>
        </w:rPr>
        <w:t>,</w:t>
      </w:r>
      <w:r>
        <w:rPr>
          <w:rStyle w:val="subscript"/>
        </w:rPr>
        <w:t xml:space="preserve"> </w:t>
      </w:r>
      <w:r>
        <w:t>c</w:t>
      </w:r>
      <w:r>
        <w:rPr>
          <w:rStyle w:val="subscript"/>
        </w:rPr>
        <w:t>10</w:t>
      </w:r>
      <w:r>
        <w:t>,</w:t>
      </w:r>
      <w:r w:rsidRPr="007773EA">
        <w:t xml:space="preserve"> </w:t>
      </w:r>
      <w:r>
        <w:t xml:space="preserve"> c</w:t>
      </w:r>
      <w:r>
        <w:rPr>
          <w:rStyle w:val="subscript"/>
        </w:rPr>
        <w:t>11,</w:t>
      </w:r>
      <w:r>
        <w:t>c</w:t>
      </w:r>
      <w:r>
        <w:rPr>
          <w:rStyle w:val="subscript"/>
        </w:rPr>
        <w:t>12,</w:t>
      </w:r>
      <w:r>
        <w:t>c</w:t>
      </w:r>
      <w:r>
        <w:rPr>
          <w:rStyle w:val="subscript"/>
        </w:rPr>
        <w:t>13,</w:t>
      </w:r>
      <w:r>
        <w:t>c</w:t>
      </w:r>
      <w:r>
        <w:rPr>
          <w:rStyle w:val="subscript"/>
        </w:rPr>
        <w:t>14</w:t>
      </w:r>
      <w:r>
        <w:t xml:space="preserve"> ........)</w:t>
      </w:r>
    </w:p>
    <w:p w14:paraId="6CD24F88" w14:textId="77777777" w:rsidR="00784936" w:rsidRDefault="00784936" w:rsidP="005731CD"/>
    <w:p w14:paraId="5B42041F" w14:textId="77777777" w:rsidR="00784936" w:rsidRDefault="00784936" w:rsidP="005731CD">
      <w:r>
        <w:t>The following two facts state quite impressive capabilities of CRC error detection:</w:t>
      </w:r>
    </w:p>
    <w:p w14:paraId="0EA512E0" w14:textId="77777777" w:rsidR="005731CD" w:rsidRDefault="005731CD" w:rsidP="005731CD">
      <w:pPr>
        <w:tabs>
          <w:tab w:val="left" w:pos="7200"/>
          <w:tab w:val="left" w:pos="7920"/>
          <w:tab w:val="right" w:pos="9270"/>
        </w:tabs>
      </w:pPr>
    </w:p>
    <w:p w14:paraId="6DD1C748" w14:textId="77777777" w:rsidR="005731CD" w:rsidRPr="001E2149" w:rsidRDefault="005731CD" w:rsidP="005731CD">
      <w:pPr>
        <w:tabs>
          <w:tab w:val="left" w:pos="7200"/>
          <w:tab w:val="left" w:pos="7920"/>
          <w:tab w:val="right" w:pos="9270"/>
        </w:tabs>
      </w:pPr>
      <w:r w:rsidRPr="00C0522A">
        <w:rPr>
          <w:b/>
        </w:rPr>
        <w:t>Fact</w:t>
      </w:r>
      <w:r>
        <w:rPr>
          <w:b/>
        </w:rPr>
        <w:t xml:space="preserve"> 5</w:t>
      </w:r>
      <w:r>
        <w:t xml:space="preserve">: If g(0) ≠ 0, a cyclic code generated by g(x) over GF(p) detects all burst errors of length n-k or smaller. </w:t>
      </w:r>
      <w:r>
        <w:tab/>
      </w:r>
      <w:r>
        <w:tab/>
      </w:r>
      <w:r>
        <w:tab/>
      </w:r>
      <w:r>
        <w:tab/>
      </w:r>
      <w:r>
        <w:tab/>
      </w:r>
      <w:r>
        <w:tab/>
      </w:r>
      <w:r>
        <w:tab/>
      </w:r>
      <w:r>
        <w:tab/>
      </w:r>
      <w:r>
        <w:tab/>
      </w:r>
      <w:r>
        <w:tab/>
      </w:r>
      <w:r>
        <w:tab/>
      </w:r>
      <w:r w:rsidRPr="005731CD">
        <w:rPr>
          <w:i/>
        </w:rPr>
        <w:t>(F.5)</w:t>
      </w:r>
    </w:p>
    <w:p w14:paraId="23D6FFEE" w14:textId="77777777" w:rsidR="005731CD" w:rsidRDefault="005731CD" w:rsidP="005731CD">
      <w:pPr>
        <w:tabs>
          <w:tab w:val="left" w:pos="7200"/>
          <w:tab w:val="left" w:pos="7920"/>
          <w:tab w:val="right" w:pos="9270"/>
        </w:tabs>
      </w:pPr>
    </w:p>
    <w:p w14:paraId="0A252129" w14:textId="77777777" w:rsidR="005731CD" w:rsidRDefault="005731CD" w:rsidP="005731CD">
      <w:r w:rsidRPr="00644016">
        <w:rPr>
          <w:b/>
        </w:rPr>
        <w:t xml:space="preserve">Fact 6:  </w:t>
      </w:r>
      <w:r>
        <w:t xml:space="preserve">The cyclic code of Fact 5 detects all burst errors of length r ≤ n-k. It does not detect </w:t>
      </w:r>
      <w:r w:rsidRPr="00644016">
        <w:t>all</w:t>
      </w:r>
      <w:r>
        <w:t xml:space="preserve"> burst errors for r &gt; n-k, but statistically it can detect </w:t>
      </w:r>
      <w:r w:rsidRPr="00644016">
        <w:t>a lot</w:t>
      </w:r>
      <w:r w:rsidRPr="00644016">
        <w:rPr>
          <w:i/>
        </w:rPr>
        <w:t xml:space="preserve"> </w:t>
      </w:r>
      <w:r>
        <w:t xml:space="preserve">of them. For GF(2), here are the conclusions: </w:t>
      </w:r>
      <w:r>
        <w:tab/>
        <w:t xml:space="preserve"> </w:t>
      </w:r>
    </w:p>
    <w:p w14:paraId="4D75D140" w14:textId="77777777" w:rsidR="007A7424" w:rsidRDefault="007A7424" w:rsidP="005731CD"/>
    <w:p w14:paraId="3BE9564C" w14:textId="77777777" w:rsidR="005731CD" w:rsidRPr="005731CD" w:rsidRDefault="005731CD" w:rsidP="005731CD">
      <w:pPr>
        <w:rPr>
          <w:rFonts w:ascii="Courier New" w:hAnsi="Courier New"/>
          <w:b/>
          <w:sz w:val="24"/>
          <w:vertAlign w:val="superscript"/>
        </w:rPr>
      </w:pPr>
      <w:r>
        <w:tab/>
        <w:t xml:space="preserve">fraction of burst errors NOT detected for  r = (n-k) + 1   = </w:t>
      </w:r>
      <w:r>
        <w:tab/>
        <w:t>1/2</w:t>
      </w:r>
      <w:r>
        <w:rPr>
          <w:rStyle w:val="superscript"/>
        </w:rPr>
        <w:t>(n-k-1)</w:t>
      </w:r>
    </w:p>
    <w:p w14:paraId="01A0777B" w14:textId="77777777" w:rsidR="005731CD" w:rsidRPr="005432EE" w:rsidRDefault="005731CD" w:rsidP="005731CD">
      <w:pPr>
        <w:tabs>
          <w:tab w:val="left" w:pos="7200"/>
          <w:tab w:val="left" w:pos="7920"/>
          <w:tab w:val="right" w:pos="9270"/>
        </w:tabs>
      </w:pPr>
      <w:r>
        <w:tab/>
        <w:t xml:space="preserve">fraction of burst errors NOT detected for  r &gt; (n-k) + 1   = </w:t>
      </w:r>
      <w:r>
        <w:tab/>
        <w:t>1/2</w:t>
      </w:r>
      <w:r>
        <w:rPr>
          <w:rStyle w:val="superscript"/>
        </w:rPr>
        <w:t>(n-k)</w:t>
      </w:r>
      <w:r>
        <w:tab/>
      </w:r>
      <w:r>
        <w:tab/>
      </w:r>
      <w:r>
        <w:tab/>
      </w:r>
      <w:r w:rsidRPr="005731CD">
        <w:rPr>
          <w:i/>
        </w:rPr>
        <w:t>(F.6)</w:t>
      </w:r>
    </w:p>
    <w:p w14:paraId="0414634F" w14:textId="77777777" w:rsidR="007A7424" w:rsidRDefault="007A7424" w:rsidP="005731CD">
      <w:pPr>
        <w:tabs>
          <w:tab w:val="left" w:pos="7200"/>
          <w:tab w:val="left" w:pos="7920"/>
          <w:tab w:val="right" w:pos="9270"/>
        </w:tabs>
        <w:rPr>
          <w:i/>
        </w:rPr>
      </w:pPr>
    </w:p>
    <w:p w14:paraId="1D3274F7" w14:textId="77777777" w:rsidR="00F40285" w:rsidRDefault="005432EE" w:rsidP="00297A10">
      <w:r>
        <w:t xml:space="preserve">For example, if n-k = 32, </w:t>
      </w:r>
      <w:r w:rsidR="00297A10">
        <w:t>then 1/2</w:t>
      </w:r>
      <w:r w:rsidR="00297A10">
        <w:rPr>
          <w:rStyle w:val="superscript"/>
        </w:rPr>
        <w:t>(n-k-1)</w:t>
      </w:r>
      <w:r w:rsidR="00297A10">
        <w:t xml:space="preserve"> = 1/2</w:t>
      </w:r>
      <w:r w:rsidR="00297A10">
        <w:rPr>
          <w:rStyle w:val="superscript"/>
        </w:rPr>
        <w:t>31</w:t>
      </w:r>
      <w:r w:rsidR="00297A10">
        <w:t xml:space="preserve"> ~ 10</w:t>
      </w:r>
      <w:r w:rsidR="00297A10">
        <w:rPr>
          <w:rStyle w:val="superscript"/>
        </w:rPr>
        <w:t>-9</w:t>
      </w:r>
      <w:r w:rsidR="00297A10">
        <w:t xml:space="preserve">.  For such a code, only one burst error out of a billion goes undetected even if the burst extent is the entire length-n packet! This means that almost all multi-symbol errors of any arrangement will be detected. And </w:t>
      </w:r>
      <w:r w:rsidR="00297A10" w:rsidRPr="00644016">
        <w:rPr>
          <w:i/>
        </w:rPr>
        <w:t>all</w:t>
      </w:r>
      <w:r w:rsidR="00297A10">
        <w:t xml:space="preserve"> burst errors of extent 32 or less are detected. </w:t>
      </w:r>
    </w:p>
    <w:p w14:paraId="33BDED99" w14:textId="77777777" w:rsidR="00C269E5" w:rsidRDefault="00C269E5" w:rsidP="00297A10"/>
    <w:p w14:paraId="1850D42C" w14:textId="77777777" w:rsidR="00C269E5" w:rsidRDefault="00C269E5" w:rsidP="00C269E5">
      <w:pPr>
        <w:tabs>
          <w:tab w:val="left" w:pos="7200"/>
          <w:tab w:val="left" w:pos="7920"/>
          <w:tab w:val="right" w:pos="9270"/>
        </w:tabs>
      </w:pPr>
      <w:r>
        <w:t xml:space="preserve">An error goes undetected if the error pattern converts the transmitted code word into another code word, since the syndrome will then be zero. The above facts dimly suggest that there is a Hamming distance d ~ 3 between the legal codewords and that complicated burst errors within an n-k extent cannot convert one code word into another. </w:t>
      </w:r>
    </w:p>
    <w:p w14:paraId="6FE8660C" w14:textId="77777777" w:rsidR="00C269E5" w:rsidRDefault="00C269E5" w:rsidP="00C269E5"/>
    <w:p w14:paraId="419FDC8C" w14:textId="77777777" w:rsidR="00C269E5" w:rsidRDefault="00C269E5" w:rsidP="00297A10">
      <w:r>
        <w:t xml:space="preserve">The CRC idea was concocted in 1961 by Peterson and Brown (see Refs). This is the same W.W. Peterson (1924-2009) of the Peterson and Weldon classic text on error-correcting codes (first edition also 1961). The authors note that the CRC codes they discuss are equivalent to the Hamming codes which can correct all 1-bit errors, t = 1 and d = 3. These Hamming codes are discussed in (9.23). </w:t>
      </w:r>
    </w:p>
    <w:p w14:paraId="2CDCC499" w14:textId="77777777" w:rsidR="00C269E5" w:rsidRDefault="00C269E5" w:rsidP="00297A10"/>
    <w:p w14:paraId="2C6EDDFA" w14:textId="77777777" w:rsidR="00C269E5" w:rsidRPr="00C269E5" w:rsidRDefault="00C269E5" w:rsidP="00C269E5">
      <w:pPr>
        <w:pStyle w:val="Heading4"/>
      </w:pPr>
      <w:bookmarkStart w:id="93" w:name="_Toc361301847"/>
      <w:r w:rsidRPr="00C269E5">
        <w:t>Example: Ethernet</w:t>
      </w:r>
      <w:r>
        <w:t xml:space="preserve"> CRC-32</w:t>
      </w:r>
      <w:bookmarkEnd w:id="93"/>
    </w:p>
    <w:p w14:paraId="344682BB" w14:textId="77777777" w:rsidR="00440071" w:rsidRDefault="00440071" w:rsidP="00297A10"/>
    <w:p w14:paraId="101221A5" w14:textId="77777777" w:rsidR="00C269E5" w:rsidRDefault="00440071" w:rsidP="00297A10">
      <w:r w:rsidRPr="00C269E5">
        <w:t>Ethernet</w:t>
      </w:r>
      <w:r w:rsidR="005432EE" w:rsidRPr="00C269E5">
        <w:t xml:space="preserve"> </w:t>
      </w:r>
      <w:r w:rsidR="005432EE">
        <w:t xml:space="preserve">packets (called frames) </w:t>
      </w:r>
      <w:r>
        <w:t xml:space="preserve">are protected by </w:t>
      </w:r>
      <w:r w:rsidR="005432EE">
        <w:t xml:space="preserve">an n-k = 32-bit checksum and thus have the </w:t>
      </w:r>
      <w:r w:rsidR="00C269E5">
        <w:t xml:space="preserve">excellent </w:t>
      </w:r>
      <w:r w:rsidR="005432EE">
        <w:t>burst erro</w:t>
      </w:r>
      <w:r w:rsidR="00C269E5">
        <w:t>r detection capability noted above below Fact 6. He</w:t>
      </w:r>
      <w:r w:rsidR="009E1F9B">
        <w:t xml:space="preserve">re is the structure of a frame in one of the Ethernet formats, </w:t>
      </w:r>
    </w:p>
    <w:p w14:paraId="22A16506" w14:textId="77777777" w:rsidR="00C269E5" w:rsidRDefault="00C269E5" w:rsidP="00297A10"/>
    <w:p w14:paraId="24AD65DB" w14:textId="77777777" w:rsidR="00C269E5" w:rsidRDefault="0076793E" w:rsidP="00297A10">
      <w:r>
        <w:pict>
          <v:shape id="_x0000_i1096" type="#_x0000_t75" style="width:412.5pt;height:75.75pt">
            <v:imagedata r:id="rId90" o:title=""/>
          </v:shape>
        </w:pict>
      </w:r>
    </w:p>
    <w:p w14:paraId="2B2951C2" w14:textId="77777777" w:rsidR="009E1F9B" w:rsidRDefault="009E1F9B" w:rsidP="00297A10"/>
    <w:p w14:paraId="6B325917" w14:textId="77777777" w:rsidR="00440071" w:rsidRDefault="009E1F9B" w:rsidP="00297A10">
      <w:r>
        <w:t>The CRC scheme is called CRC-32 meaning n-k = 32 so there is a 32 bit checksum</w:t>
      </w:r>
      <w:r w:rsidR="0076793E">
        <w:t xml:space="preserve"> (FCS)</w:t>
      </w:r>
      <w:r>
        <w:t xml:space="preserve"> tacked onto the end of the packet (called a frame). The numbers above are bytes, and FCS </w:t>
      </w:r>
      <w:r w:rsidR="0076793E">
        <w:t>means</w:t>
      </w:r>
      <w:r>
        <w:t xml:space="preserve"> Frame Checksum Sequence. Normally the data payload (the "MTU") is 1500 bytes, so t</w:t>
      </w:r>
      <w:r w:rsidR="001576B1">
        <w:t xml:space="preserve">he packet without the CRC is is then </w:t>
      </w:r>
      <w:r w:rsidR="0076793E">
        <w:t xml:space="preserve">1522 bytes or k = 12,176 bits. </w:t>
      </w:r>
      <w:r w:rsidR="001576B1">
        <w:t xml:space="preserve">Then n = k + (n-k) = 12,176 + 32 = 12,208 bits. </w:t>
      </w:r>
      <w:r w:rsidR="00F21B23">
        <w:t xml:space="preserve">The </w:t>
      </w:r>
      <w:r w:rsidR="001576B1">
        <w:t xml:space="preserve">CRC-32 </w:t>
      </w:r>
      <w:r w:rsidR="00C269E5">
        <w:t>generator polynomial</w:t>
      </w:r>
      <w:r w:rsidR="00F21B23">
        <w:t xml:space="preserve"> g(x) is this, </w:t>
      </w:r>
    </w:p>
    <w:p w14:paraId="0590AA7D" w14:textId="77777777" w:rsidR="00F21B23" w:rsidRDefault="00F21B23" w:rsidP="00297A10"/>
    <w:p w14:paraId="19E93CE1" w14:textId="77777777" w:rsidR="00F21B23" w:rsidRPr="00440071" w:rsidRDefault="00F21B23" w:rsidP="00297A10">
      <w:r>
        <w:tab/>
      </w:r>
      <w:r>
        <w:pict>
          <v:shape id="_x0000_i1097" type="#_x0000_t75" style="width:421.5pt;height:23.25pt">
            <v:imagedata r:id="rId91" o:title=""/>
          </v:shape>
        </w:pict>
      </w:r>
    </w:p>
    <w:p w14:paraId="23D13172" w14:textId="77777777" w:rsidR="00F40285" w:rsidRDefault="00F40285" w:rsidP="00297A10"/>
    <w:p w14:paraId="2B62B49D" w14:textId="77777777" w:rsidR="00E00A29" w:rsidRDefault="00F21B23" w:rsidP="00297A10">
      <w:r>
        <w:t>which the Maple command factor(g) mod 2 shows is irreducible in GF(2). In order to have the double-bit detection capability mentioned above, g(x) must have a period ≥ 12,</w:t>
      </w:r>
      <w:r w:rsidR="0076793E">
        <w:t>208</w:t>
      </w:r>
      <w:r>
        <w:t xml:space="preserve">. </w:t>
      </w:r>
      <w:r w:rsidR="00E00A29">
        <w:t>We don't know how to find the period of the above g(x), but it is likely to be a very large number, much greater than 12,</w:t>
      </w:r>
      <w:r w:rsidR="001576B1">
        <w:t>208</w:t>
      </w:r>
      <w:r w:rsidR="00E00A29">
        <w:t xml:space="preserve"> . We tested using Maple and were able to show period ≥ 1,600 but then things slow down too much to be useful. </w:t>
      </w:r>
    </w:p>
    <w:p w14:paraId="04B7A87B" w14:textId="77777777" w:rsidR="00E00A29" w:rsidRDefault="00E00A29" w:rsidP="00297A10"/>
    <w:p w14:paraId="14C72810" w14:textId="77777777" w:rsidR="00E00A29" w:rsidRDefault="00E00A29" w:rsidP="00297A10">
      <w:r>
        <w:pict>
          <v:shape id="_x0000_i1098" type="#_x0000_t75" style="width:429.75pt;height:59.25pt">
            <v:imagedata r:id="rId92" o:title=""/>
          </v:shape>
        </w:pict>
      </w:r>
    </w:p>
    <w:p w14:paraId="3758BC30" w14:textId="77777777" w:rsidR="00E00A29" w:rsidRDefault="00E00A29" w:rsidP="00297A10"/>
    <w:p w14:paraId="62385720" w14:textId="77777777" w:rsidR="005432EE" w:rsidRPr="001576B1" w:rsidRDefault="00C269E5" w:rsidP="00297A10">
      <w:r>
        <w:t>If</w:t>
      </w:r>
      <w:r w:rsidR="005432EE">
        <w:t xml:space="preserve"> g(x) were a primitive polynomial of GF(2</w:t>
      </w:r>
      <w:r w:rsidR="005432EE">
        <w:rPr>
          <w:rStyle w:val="superscript"/>
        </w:rPr>
        <w:t>32</w:t>
      </w:r>
      <w:r w:rsidR="005432EE">
        <w:t>), the period would be 2</w:t>
      </w:r>
      <w:r w:rsidR="005432EE">
        <w:rPr>
          <w:rStyle w:val="superscript"/>
        </w:rPr>
        <w:t>32</w:t>
      </w:r>
      <w:r w:rsidR="005432EE">
        <w:t xml:space="preserve">-1 ~ 4 billion. However, it is known that g(x) is not a primitive polynomial. </w:t>
      </w:r>
      <w:r w:rsidR="001576B1">
        <w:t>Presumably g(x) is a minimum polynomial of GF(2</w:t>
      </w:r>
      <w:r w:rsidR="001576B1">
        <w:rPr>
          <w:rStyle w:val="superscript"/>
        </w:rPr>
        <w:t>m</w:t>
      </w:r>
      <w:r w:rsidR="001576B1">
        <w:t>) for some m ≥ 32 and then the period of g(x) is one of the divisors of 2</w:t>
      </w:r>
      <w:r w:rsidR="001576B1">
        <w:rPr>
          <w:rStyle w:val="superscript"/>
        </w:rPr>
        <w:t>m</w:t>
      </w:r>
      <w:r w:rsidR="001576B1">
        <w:t xml:space="preserve">- 1. </w:t>
      </w:r>
    </w:p>
    <w:p w14:paraId="267350BA" w14:textId="77777777" w:rsidR="005E691C" w:rsidRDefault="005E691C" w:rsidP="005E691C"/>
    <w:p w14:paraId="30ECAAD7" w14:textId="77777777" w:rsidR="005E691C" w:rsidRDefault="00DF5F10" w:rsidP="002A78FF">
      <w:pPr>
        <w:pStyle w:val="Heading3"/>
      </w:pPr>
      <w:bookmarkStart w:id="94" w:name="_Toc361301848"/>
      <w:r>
        <w:t>(</w:t>
      </w:r>
      <w:r w:rsidR="00D23ED1">
        <w:t>e</w:t>
      </w:r>
      <w:r>
        <w:t>)</w:t>
      </w:r>
      <w:r w:rsidR="00153F85">
        <w:t xml:space="preserve"> </w:t>
      </w:r>
      <w:r w:rsidR="006010E4">
        <w:t>The 1-to-1 relationship between the Cyclic Basis and the Systematic Basis</w:t>
      </w:r>
      <w:bookmarkEnd w:id="94"/>
    </w:p>
    <w:p w14:paraId="0262C796" w14:textId="77777777" w:rsidR="005E691C" w:rsidRDefault="005E691C" w:rsidP="005E691C"/>
    <w:p w14:paraId="228F71ED" w14:textId="77777777" w:rsidR="005E691C" w:rsidRDefault="005E691C" w:rsidP="005E691C">
      <w:r>
        <w:t>In the cyclic basis, the code words of a cy</w:t>
      </w:r>
      <w:r w:rsidR="007754B0">
        <w:t>c</w:t>
      </w:r>
      <w:r>
        <w:t>lic code are formed as c(x) = d(x)g(x), whereas in the systematic basis, the code words are C(x) = D(x) g(x)</w:t>
      </w:r>
      <w:r w:rsidR="00775FCD">
        <w:t>, see (</w:t>
      </w:r>
      <w:r w:rsidR="00364152">
        <w:t>8.1d</w:t>
      </w:r>
      <w:r w:rsidR="00775FCD">
        <w:t>) and (</w:t>
      </w:r>
      <w:r w:rsidR="00364152">
        <w:t xml:space="preserve">8.4). </w:t>
      </w:r>
      <w:r w:rsidR="00153F85">
        <w:t xml:space="preserve"> </w:t>
      </w:r>
    </w:p>
    <w:p w14:paraId="74125FEC" w14:textId="77777777" w:rsidR="005E691C" w:rsidRDefault="005E691C" w:rsidP="005E691C"/>
    <w:p w14:paraId="7FF6D4DF" w14:textId="77777777" w:rsidR="005E691C" w:rsidRPr="00B47624" w:rsidRDefault="005E691C" w:rsidP="008E1426">
      <w:pPr>
        <w:tabs>
          <w:tab w:val="left" w:pos="7200"/>
          <w:tab w:val="left" w:pos="7920"/>
          <w:tab w:val="right" w:pos="9270"/>
        </w:tabs>
      </w:pPr>
      <w:r>
        <w:rPr>
          <w:b/>
        </w:rPr>
        <w:t xml:space="preserve">Fact </w:t>
      </w:r>
      <w:r w:rsidR="00364152">
        <w:rPr>
          <w:b/>
        </w:rPr>
        <w:t>1</w:t>
      </w:r>
      <w:r>
        <w:t>:</w:t>
      </w:r>
      <w:r w:rsidR="00153F85">
        <w:t xml:space="preserve"> </w:t>
      </w:r>
      <w:r>
        <w:t>Give</w:t>
      </w:r>
      <w:r w:rsidR="007754B0">
        <w:t>n any data word polynomial d(x)</w:t>
      </w:r>
      <w:r>
        <w:t>, we can find D(x) of the systematic code.</w:t>
      </w:r>
      <w:r w:rsidR="00B47624">
        <w:tab/>
      </w:r>
      <w:r w:rsidR="00B47624">
        <w:tab/>
        <w:t>(</w:t>
      </w:r>
      <w:r w:rsidR="00A36E36">
        <w:t>8.9</w:t>
      </w:r>
      <w:r w:rsidR="00B47624">
        <w:t>)</w:t>
      </w:r>
    </w:p>
    <w:p w14:paraId="3B515DD5" w14:textId="77777777" w:rsidR="005E691C" w:rsidRDefault="005E691C" w:rsidP="005E691C"/>
    <w:p w14:paraId="3B8980BB" w14:textId="77777777" w:rsidR="005E691C" w:rsidRDefault="005E691C" w:rsidP="005E691C">
      <w:r w:rsidRPr="00B47624">
        <w:rPr>
          <w:u w:val="single"/>
        </w:rPr>
        <w:t>Proof:</w:t>
      </w:r>
      <w:r w:rsidR="00153F85">
        <w:t xml:space="preserve"> </w:t>
      </w:r>
      <w:r>
        <w:t xml:space="preserve">The connection between data polynomial d(x) and D(x) is given by </w:t>
      </w:r>
      <w:r w:rsidR="00B47624">
        <w:t>(</w:t>
      </w:r>
      <w:r w:rsidR="003D307A">
        <w:t>8.3</w:t>
      </w:r>
      <w:r w:rsidR="00B47624">
        <w:t>),</w:t>
      </w:r>
    </w:p>
    <w:p w14:paraId="251C634C" w14:textId="77777777" w:rsidR="005E691C" w:rsidRDefault="005E691C" w:rsidP="005E691C"/>
    <w:p w14:paraId="4D1A1A86" w14:textId="77777777" w:rsidR="005E691C" w:rsidRPr="00775FCD" w:rsidRDefault="005E691C" w:rsidP="008E1426">
      <w:pPr>
        <w:tabs>
          <w:tab w:val="left" w:pos="7200"/>
          <w:tab w:val="left" w:pos="7920"/>
          <w:tab w:val="right" w:pos="9270"/>
        </w:tabs>
        <w:rPr>
          <w:i/>
        </w:rPr>
      </w:pPr>
      <w:r>
        <w:tab/>
        <w:t>x</w:t>
      </w:r>
      <w:r w:rsidRPr="00283C18">
        <w:rPr>
          <w:rStyle w:val="superscript"/>
        </w:rPr>
        <w:t>n-k</w:t>
      </w:r>
      <w:r w:rsidR="00775FCD">
        <w:t xml:space="preserve"> d(x) = D(x) g(x) - </w:t>
      </w:r>
      <w:r w:rsidR="00B47624">
        <w:t>γ</w:t>
      </w:r>
      <w:r>
        <w:t>(x).</w:t>
      </w:r>
      <w:r w:rsidR="00775FCD">
        <w:tab/>
      </w:r>
      <w:r w:rsidR="00775FCD">
        <w:tab/>
      </w:r>
      <w:r w:rsidR="00775FCD">
        <w:tab/>
      </w:r>
      <w:r w:rsidR="00775FCD">
        <w:tab/>
      </w:r>
      <w:r w:rsidR="00775FCD">
        <w:tab/>
      </w:r>
      <w:r w:rsidR="00775FCD">
        <w:tab/>
      </w:r>
      <w:r w:rsidR="00775FCD">
        <w:tab/>
      </w:r>
      <w:r w:rsidR="00775FCD">
        <w:tab/>
      </w:r>
      <w:r w:rsidR="00775FCD">
        <w:tab/>
      </w:r>
      <w:r w:rsidR="003D307A">
        <w:rPr>
          <w:i/>
        </w:rPr>
        <w:t>(8.3</w:t>
      </w:r>
      <w:r w:rsidR="00775FCD" w:rsidRPr="00775FCD">
        <w:rPr>
          <w:i/>
        </w:rPr>
        <w:t>)</w:t>
      </w:r>
    </w:p>
    <w:p w14:paraId="7D785E31" w14:textId="77777777" w:rsidR="005E691C" w:rsidRDefault="005E691C" w:rsidP="005E691C"/>
    <w:p w14:paraId="0DC28400" w14:textId="77777777" w:rsidR="005E691C" w:rsidRDefault="005E691C" w:rsidP="005E691C">
      <w:r>
        <w:t xml:space="preserve">For any d(x) of degree </w:t>
      </w:r>
      <w:r w:rsidR="00CC0C35">
        <w:t xml:space="preserve">s ≤ </w:t>
      </w:r>
      <w:r>
        <w:t xml:space="preserve">k-1, </w:t>
      </w:r>
      <w:r w:rsidR="00B47624">
        <w:t>the Division Algorithm (3.</w:t>
      </w:r>
      <w:r w:rsidR="0091717D">
        <w:t>6</w:t>
      </w:r>
      <w:r w:rsidR="00B47624">
        <w:t xml:space="preserve">) says </w:t>
      </w:r>
      <w:r>
        <w:t xml:space="preserve">there exists a unique D(x) of degree </w:t>
      </w:r>
      <w:r w:rsidR="00CC0C35">
        <w:t xml:space="preserve">s ≤ </w:t>
      </w:r>
      <w:r>
        <w:t>k-1 which is the quotient of the above expansion over g(x)</w:t>
      </w:r>
      <w:r w:rsidR="00CC0C35">
        <w:t xml:space="preserve"> which has degree n-k</w:t>
      </w:r>
      <w:r>
        <w:t>.</w:t>
      </w:r>
      <w:r w:rsidR="00153F85">
        <w:t xml:space="preserve"> </w:t>
      </w:r>
      <w:r w:rsidR="00775FCD">
        <w:t>The remainder -γ</w:t>
      </w:r>
      <w:r>
        <w:t>(x) is also unique, and of degree &lt; n-k.</w:t>
      </w:r>
      <w:r w:rsidR="00153F85">
        <w:t xml:space="preserve"> </w:t>
      </w:r>
    </w:p>
    <w:p w14:paraId="7A4EB3C3" w14:textId="77777777" w:rsidR="005E691C" w:rsidRDefault="005E691C" w:rsidP="005E691C"/>
    <w:p w14:paraId="38532FC9" w14:textId="77777777" w:rsidR="005E691C" w:rsidRPr="00B47624" w:rsidRDefault="005E691C" w:rsidP="008E1426">
      <w:pPr>
        <w:tabs>
          <w:tab w:val="left" w:pos="7200"/>
          <w:tab w:val="left" w:pos="7920"/>
          <w:tab w:val="right" w:pos="9270"/>
        </w:tabs>
      </w:pPr>
      <w:r>
        <w:rPr>
          <w:b/>
        </w:rPr>
        <w:t xml:space="preserve">Fact </w:t>
      </w:r>
      <w:r w:rsidR="00364152">
        <w:rPr>
          <w:b/>
        </w:rPr>
        <w:t>2</w:t>
      </w:r>
      <w:r>
        <w:t>:</w:t>
      </w:r>
      <w:r w:rsidR="00153F85">
        <w:t xml:space="preserve"> </w:t>
      </w:r>
      <w:r>
        <w:t xml:space="preserve">Given any D(x) of the systematic code, we can find it's data word polynomial d(x). </w:t>
      </w:r>
      <w:r w:rsidR="00B47624">
        <w:tab/>
        <w:t>(</w:t>
      </w:r>
      <w:r w:rsidR="00A36E36">
        <w:t>8.10</w:t>
      </w:r>
      <w:r w:rsidR="00B47624">
        <w:t>)</w:t>
      </w:r>
    </w:p>
    <w:p w14:paraId="6A5CF3E1" w14:textId="77777777" w:rsidR="005E691C" w:rsidRDefault="005E691C" w:rsidP="005E691C"/>
    <w:p w14:paraId="0B04F1FB" w14:textId="77777777" w:rsidR="005E691C" w:rsidRDefault="005E691C" w:rsidP="005E691C">
      <w:r w:rsidRPr="00B47624">
        <w:rPr>
          <w:u w:val="single"/>
        </w:rPr>
        <w:t>Proof:</w:t>
      </w:r>
      <w:r w:rsidR="00153F85">
        <w:rPr>
          <w:b/>
        </w:rPr>
        <w:t xml:space="preserve"> </w:t>
      </w:r>
      <w:r w:rsidR="00CC0C35">
        <w:t xml:space="preserve">Assume D(x) has degree s ≤ k-1. Form the product D(x)g(x) which then has degree  s+n-k. </w:t>
      </w:r>
      <w:r>
        <w:t xml:space="preserve">Expand </w:t>
      </w:r>
      <w:r w:rsidR="00CC0C35">
        <w:t xml:space="preserve">D(x)g(x) </w:t>
      </w:r>
      <w:r>
        <w:t xml:space="preserve">using the Division Algorithm </w:t>
      </w:r>
      <w:r w:rsidR="00775FCD">
        <w:t>(3.</w:t>
      </w:r>
      <w:r w:rsidR="0091717D">
        <w:t>6</w:t>
      </w:r>
      <w:r w:rsidR="00775FCD">
        <w:t xml:space="preserve">) </w:t>
      </w:r>
      <w:r>
        <w:t>over the function x</w:t>
      </w:r>
      <w:r w:rsidRPr="00283C18">
        <w:rPr>
          <w:rStyle w:val="superscript"/>
        </w:rPr>
        <w:t>n-k</w:t>
      </w:r>
      <w:r w:rsidR="00CC0C35">
        <w:t>. T</w:t>
      </w:r>
      <w:r>
        <w:t xml:space="preserve">his yields unique </w:t>
      </w:r>
      <w:r w:rsidR="00775FCD">
        <w:t xml:space="preserve">quotient </w:t>
      </w:r>
      <w:r>
        <w:t xml:space="preserve">q(x) and </w:t>
      </w:r>
      <w:r w:rsidR="00775FCD">
        <w:t xml:space="preserve">remainder </w:t>
      </w:r>
      <w:r>
        <w:t xml:space="preserve">r(x) : </w:t>
      </w:r>
    </w:p>
    <w:p w14:paraId="57C3EB98" w14:textId="77777777" w:rsidR="005E691C" w:rsidRDefault="005E691C" w:rsidP="005E691C"/>
    <w:p w14:paraId="12321604" w14:textId="77777777" w:rsidR="005E691C" w:rsidRPr="00775FCD" w:rsidRDefault="005E691C" w:rsidP="005E691C">
      <w:r>
        <w:tab/>
        <w:t>D(x)g(x)</w:t>
      </w:r>
      <w:r w:rsidR="00153F85">
        <w:t xml:space="preserve"> </w:t>
      </w:r>
      <w:r>
        <w:t>= q(x) x</w:t>
      </w:r>
      <w:r w:rsidRPr="00283C18">
        <w:rPr>
          <w:rStyle w:val="superscript"/>
        </w:rPr>
        <w:t>n-k</w:t>
      </w:r>
      <w:r>
        <w:t xml:space="preserve"> + r(x)</w:t>
      </w:r>
      <w:r>
        <w:tab/>
      </w:r>
      <w:r>
        <w:tab/>
        <w:t xml:space="preserve">q(x) has degree </w:t>
      </w:r>
      <w:r w:rsidR="00CC0C35">
        <w:t>s ≤ k-1</w:t>
      </w:r>
      <w:r w:rsidR="00775FCD">
        <w:tab/>
      </w:r>
      <w:r w:rsidR="00775FCD">
        <w:tab/>
      </w:r>
      <w:r w:rsidR="00775FCD">
        <w:tab/>
      </w:r>
    </w:p>
    <w:p w14:paraId="26834B3B" w14:textId="77777777" w:rsidR="005E691C" w:rsidRDefault="005E691C" w:rsidP="005E691C">
      <w:r>
        <w:tab/>
      </w:r>
      <w:r>
        <w:tab/>
      </w:r>
      <w:r>
        <w:tab/>
      </w:r>
      <w:r>
        <w:tab/>
      </w:r>
      <w:r>
        <w:tab/>
      </w:r>
      <w:r>
        <w:tab/>
        <w:t>r(x) has degree less than n-k</w:t>
      </w:r>
    </w:p>
    <w:p w14:paraId="15E9DD9E" w14:textId="77777777" w:rsidR="00B47624" w:rsidRDefault="00B47624" w:rsidP="005E691C"/>
    <w:p w14:paraId="47E7BF4E" w14:textId="77777777" w:rsidR="005E691C" w:rsidRDefault="00B47624" w:rsidP="005E691C">
      <w:r>
        <w:t>Rearrange to get first line</w:t>
      </w:r>
      <w:r w:rsidR="00CC0C35">
        <w:t xml:space="preserve"> below</w:t>
      </w:r>
      <w:r>
        <w:t>, and recall (</w:t>
      </w:r>
      <w:r w:rsidR="003D307A">
        <w:t>8.3</w:t>
      </w:r>
      <w:r>
        <w:t xml:space="preserve">) as the second line, </w:t>
      </w:r>
    </w:p>
    <w:p w14:paraId="20A2E310" w14:textId="77777777" w:rsidR="005E691C" w:rsidRDefault="005E691C" w:rsidP="005E691C"/>
    <w:p w14:paraId="23ED9A7B" w14:textId="77777777" w:rsidR="005E691C" w:rsidRPr="00775FCD" w:rsidRDefault="005E691C" w:rsidP="005E691C">
      <w:r>
        <w:tab/>
        <w:t>x</w:t>
      </w:r>
      <w:r w:rsidRPr="00283C18">
        <w:rPr>
          <w:rStyle w:val="superscript"/>
        </w:rPr>
        <w:t>n-k</w:t>
      </w:r>
      <w:r>
        <w:t xml:space="preserve"> q(x) = D(x)g(x) </w:t>
      </w:r>
      <w:r w:rsidR="00B47624">
        <w:t xml:space="preserve"> </w:t>
      </w:r>
      <w:r>
        <w:t>- r(x)</w:t>
      </w:r>
      <w:r w:rsidR="00775FCD">
        <w:tab/>
      </w:r>
      <w:r w:rsidR="00775FCD">
        <w:tab/>
      </w:r>
      <w:r w:rsidR="00775FCD">
        <w:tab/>
      </w:r>
      <w:r w:rsidR="00775FCD">
        <w:tab/>
      </w:r>
      <w:r w:rsidR="00775FCD">
        <w:tab/>
      </w:r>
      <w:r w:rsidR="00775FCD">
        <w:tab/>
      </w:r>
      <w:r w:rsidR="00775FCD">
        <w:tab/>
      </w:r>
    </w:p>
    <w:p w14:paraId="6D4C26F7" w14:textId="77777777" w:rsidR="00B47624" w:rsidRPr="00775FCD" w:rsidRDefault="00B47624" w:rsidP="008E1426">
      <w:pPr>
        <w:tabs>
          <w:tab w:val="left" w:pos="7200"/>
          <w:tab w:val="left" w:pos="7920"/>
          <w:tab w:val="right" w:pos="9270"/>
        </w:tabs>
        <w:rPr>
          <w:i/>
        </w:rPr>
      </w:pPr>
      <w:r>
        <w:tab/>
        <w:t>x</w:t>
      </w:r>
      <w:r w:rsidRPr="00283C18">
        <w:rPr>
          <w:rStyle w:val="superscript"/>
        </w:rPr>
        <w:t>n-k</w:t>
      </w:r>
      <w:r>
        <w:t xml:space="preserve"> d(x) = D(x) g(x) - γ(x).</w:t>
      </w:r>
      <w:r>
        <w:tab/>
      </w:r>
      <w:r>
        <w:tab/>
      </w:r>
      <w:r>
        <w:tab/>
      </w:r>
      <w:r>
        <w:tab/>
      </w:r>
      <w:r>
        <w:tab/>
      </w:r>
      <w:r>
        <w:tab/>
      </w:r>
      <w:r>
        <w:tab/>
      </w:r>
      <w:r>
        <w:tab/>
      </w:r>
      <w:r>
        <w:tab/>
      </w:r>
      <w:r w:rsidRPr="00775FCD">
        <w:rPr>
          <w:i/>
        </w:rPr>
        <w:t>(</w:t>
      </w:r>
      <w:r w:rsidR="003D307A">
        <w:rPr>
          <w:i/>
        </w:rPr>
        <w:t>8.3</w:t>
      </w:r>
      <w:r w:rsidRPr="00775FCD">
        <w:rPr>
          <w:i/>
        </w:rPr>
        <w:t>)</w:t>
      </w:r>
    </w:p>
    <w:p w14:paraId="1D7FBA1C" w14:textId="77777777" w:rsidR="005E691C" w:rsidRDefault="005E691C" w:rsidP="005E691C"/>
    <w:p w14:paraId="481378B2" w14:textId="77777777" w:rsidR="005E691C" w:rsidRDefault="00B47624" w:rsidP="005E691C">
      <w:r>
        <w:t>Thus we</w:t>
      </w:r>
      <w:r w:rsidR="00775FCD">
        <w:t xml:space="preserve"> find </w:t>
      </w:r>
      <w:r>
        <w:t>these</w:t>
      </w:r>
      <w:r w:rsidR="005E691C">
        <w:t xml:space="preserve"> </w:t>
      </w:r>
      <w:r w:rsidR="005E691C" w:rsidRPr="00CA6B90">
        <w:t>candidate</w:t>
      </w:r>
      <w:r w:rsidR="005E691C">
        <w:t xml:space="preserve"> polynomials for d(x) and </w:t>
      </w:r>
      <w:r w:rsidR="00775FCD">
        <w:t>γ(x)</w:t>
      </w:r>
      <w:r w:rsidR="005E691C">
        <w:t>:</w:t>
      </w:r>
    </w:p>
    <w:p w14:paraId="2E0A2B2B" w14:textId="77777777" w:rsidR="005E691C" w:rsidRDefault="005E691C" w:rsidP="005E691C"/>
    <w:p w14:paraId="5726D6AE" w14:textId="77777777" w:rsidR="005E691C" w:rsidRDefault="005E691C" w:rsidP="005E691C">
      <w:r>
        <w:tab/>
        <w:t>d(x) = q(x)</w:t>
      </w:r>
      <w:r>
        <w:tab/>
      </w:r>
      <w:r>
        <w:tab/>
      </w:r>
      <w:r>
        <w:rPr>
          <w:rFonts w:ascii="Symbol" w:hAnsi="Symbol"/>
        </w:rPr>
        <w:t></w:t>
      </w:r>
      <w:r>
        <w:t>(x) = r(x)</w:t>
      </w:r>
    </w:p>
    <w:p w14:paraId="0806A4AF" w14:textId="77777777" w:rsidR="005E691C" w:rsidRDefault="005E691C" w:rsidP="005E691C"/>
    <w:p w14:paraId="01E88E64" w14:textId="77777777" w:rsidR="005E691C" w:rsidRDefault="005E691C" w:rsidP="008E1426">
      <w:pPr>
        <w:tabs>
          <w:tab w:val="left" w:pos="7200"/>
          <w:tab w:val="left" w:pos="7920"/>
          <w:tab w:val="right" w:pos="9270"/>
        </w:tabs>
      </w:pPr>
      <w:r>
        <w:rPr>
          <w:b/>
        </w:rPr>
        <w:t xml:space="preserve">Fact </w:t>
      </w:r>
      <w:r w:rsidR="00364152">
        <w:rPr>
          <w:b/>
        </w:rPr>
        <w:t>3</w:t>
      </w:r>
      <w:r>
        <w:t>: The mapping between d(x) and D(x) is one-to-one.</w:t>
      </w:r>
      <w:r w:rsidR="00153F85">
        <w:t xml:space="preserve"> </w:t>
      </w:r>
      <w:r>
        <w:t xml:space="preserve">Thus, one can regard either set of polynomials as a </w:t>
      </w:r>
      <w:r w:rsidRPr="003D307A">
        <w:t>rearrangement</w:t>
      </w:r>
      <w:r>
        <w:t xml:space="preserve"> of the other set of polynomials.</w:t>
      </w:r>
      <w:r w:rsidR="00CA6B90">
        <w:tab/>
      </w:r>
      <w:r w:rsidR="00CA6B90">
        <w:tab/>
      </w:r>
      <w:r w:rsidR="00CA6B90">
        <w:tab/>
      </w:r>
      <w:r w:rsidR="00CA6B90">
        <w:tab/>
      </w:r>
      <w:r w:rsidR="00CA6B90">
        <w:tab/>
      </w:r>
      <w:r w:rsidR="00CA6B90">
        <w:tab/>
        <w:t>(</w:t>
      </w:r>
      <w:r w:rsidR="00A36E36">
        <w:t>8.11</w:t>
      </w:r>
      <w:r w:rsidR="00CA6B90">
        <w:t>)</w:t>
      </w:r>
      <w:r w:rsidR="00B47624">
        <w:tab/>
      </w:r>
      <w:r w:rsidR="00B47624">
        <w:tab/>
      </w:r>
      <w:r w:rsidR="00B47624">
        <w:tab/>
      </w:r>
      <w:r w:rsidR="00B47624">
        <w:tab/>
      </w:r>
      <w:r w:rsidR="00B47624">
        <w:tab/>
      </w:r>
      <w:r w:rsidR="00B47624">
        <w:tab/>
      </w:r>
      <w:r>
        <w:t xml:space="preserve"> </w:t>
      </w:r>
    </w:p>
    <w:p w14:paraId="51AB4A60" w14:textId="77777777" w:rsidR="005E691C" w:rsidRDefault="005E691C" w:rsidP="005E691C">
      <w:r w:rsidRPr="00B47624">
        <w:rPr>
          <w:u w:val="single"/>
        </w:rPr>
        <w:t>Proof:</w:t>
      </w:r>
      <w:r w:rsidR="00153F85">
        <w:t xml:space="preserve"> </w:t>
      </w:r>
      <w:r>
        <w:t>Suppose different d</w:t>
      </w:r>
      <w:r w:rsidRPr="00B47624">
        <w:rPr>
          <w:rStyle w:val="subscript"/>
        </w:rPr>
        <w:t>1</w:t>
      </w:r>
      <w:r>
        <w:t>(x) and d</w:t>
      </w:r>
      <w:r w:rsidRPr="00B47624">
        <w:rPr>
          <w:rStyle w:val="subscript"/>
        </w:rPr>
        <w:t>2</w:t>
      </w:r>
      <w:r>
        <w:t>(x) both map into the same D(x).</w:t>
      </w:r>
      <w:r w:rsidR="00153F85">
        <w:t xml:space="preserve"> </w:t>
      </w:r>
      <w:r>
        <w:t xml:space="preserve">Then </w:t>
      </w:r>
    </w:p>
    <w:p w14:paraId="3351199F" w14:textId="77777777" w:rsidR="005E691C" w:rsidRDefault="005E691C" w:rsidP="005E691C"/>
    <w:p w14:paraId="4950C3F3" w14:textId="77777777" w:rsidR="005E691C" w:rsidRDefault="005E691C" w:rsidP="005E691C">
      <w:r>
        <w:tab/>
        <w:t>x</w:t>
      </w:r>
      <w:r w:rsidRPr="00283C18">
        <w:rPr>
          <w:rStyle w:val="superscript"/>
        </w:rPr>
        <w:t>n-k</w:t>
      </w:r>
      <w:r>
        <w:t xml:space="preserve"> d</w:t>
      </w:r>
      <w:r w:rsidRPr="00B47624">
        <w:rPr>
          <w:rStyle w:val="subscript"/>
        </w:rPr>
        <w:t>1</w:t>
      </w:r>
      <w:r>
        <w:t xml:space="preserve">(x) = D(x) g(x) </w:t>
      </w:r>
      <w:r w:rsidR="00775FCD">
        <w:t>+ γ</w:t>
      </w:r>
      <w:r w:rsidR="00775FCD" w:rsidRPr="00B47624">
        <w:rPr>
          <w:rStyle w:val="subscript"/>
        </w:rPr>
        <w:t>1</w:t>
      </w:r>
      <w:r>
        <w:t>(x)</w:t>
      </w:r>
    </w:p>
    <w:p w14:paraId="3A7A1D4A" w14:textId="77777777" w:rsidR="005E691C" w:rsidRDefault="005E691C" w:rsidP="005E691C">
      <w:r>
        <w:tab/>
        <w:t>x</w:t>
      </w:r>
      <w:r w:rsidRPr="00283C18">
        <w:rPr>
          <w:rStyle w:val="superscript"/>
        </w:rPr>
        <w:t>n-k</w:t>
      </w:r>
      <w:r>
        <w:t xml:space="preserve"> d</w:t>
      </w:r>
      <w:r w:rsidRPr="00B47624">
        <w:rPr>
          <w:rStyle w:val="subscript"/>
        </w:rPr>
        <w:t>2</w:t>
      </w:r>
      <w:r>
        <w:t xml:space="preserve">(x) = D(x) g(x) + </w:t>
      </w:r>
      <w:r w:rsidR="00775FCD">
        <w:t>γ</w:t>
      </w:r>
      <w:r w:rsidR="00775FCD" w:rsidRPr="00B47624">
        <w:rPr>
          <w:rStyle w:val="subscript"/>
        </w:rPr>
        <w:t>2</w:t>
      </w:r>
      <w:r>
        <w:t>(x)</w:t>
      </w:r>
    </w:p>
    <w:p w14:paraId="79C27BD1" w14:textId="77777777" w:rsidR="005E691C" w:rsidRDefault="005E691C" w:rsidP="005E691C"/>
    <w:p w14:paraId="3514FC42" w14:textId="77777777" w:rsidR="005E691C" w:rsidRDefault="005E691C" w:rsidP="005E691C">
      <w:r>
        <w:t xml:space="preserve">Subtract to get: </w:t>
      </w:r>
    </w:p>
    <w:p w14:paraId="011E4938" w14:textId="77777777" w:rsidR="005E691C" w:rsidRDefault="005E691C" w:rsidP="005E691C"/>
    <w:p w14:paraId="01EBA9A3" w14:textId="77777777" w:rsidR="005E691C" w:rsidRDefault="005E691C" w:rsidP="005E691C">
      <w:r>
        <w:tab/>
        <w:t>x</w:t>
      </w:r>
      <w:r w:rsidRPr="00283C18">
        <w:rPr>
          <w:rStyle w:val="superscript"/>
        </w:rPr>
        <w:t>n-k</w:t>
      </w:r>
      <w:r>
        <w:t xml:space="preserve"> [ d</w:t>
      </w:r>
      <w:r w:rsidRPr="00B47624">
        <w:rPr>
          <w:rStyle w:val="subscript"/>
        </w:rPr>
        <w:t>1</w:t>
      </w:r>
      <w:r>
        <w:t>(x) - d</w:t>
      </w:r>
      <w:r w:rsidRPr="00B47624">
        <w:rPr>
          <w:rStyle w:val="subscript"/>
        </w:rPr>
        <w:t>2</w:t>
      </w:r>
      <w:r>
        <w:t>(x) ] =</w:t>
      </w:r>
      <w:r w:rsidR="00153F85">
        <w:t xml:space="preserve"> </w:t>
      </w:r>
      <w:r w:rsidR="00775FCD">
        <w:t>γ</w:t>
      </w:r>
      <w:r w:rsidR="00775FCD" w:rsidRPr="00B47624">
        <w:rPr>
          <w:rStyle w:val="subscript"/>
        </w:rPr>
        <w:t>1</w:t>
      </w:r>
      <w:r w:rsidR="00775FCD">
        <w:t>(x)</w:t>
      </w:r>
      <w:r>
        <w:t xml:space="preserve"> - </w:t>
      </w:r>
      <w:r w:rsidR="00775FCD">
        <w:t>γ</w:t>
      </w:r>
      <w:r w:rsidR="00775FCD" w:rsidRPr="00B47624">
        <w:rPr>
          <w:rStyle w:val="subscript"/>
        </w:rPr>
        <w:t>2</w:t>
      </w:r>
      <w:r w:rsidR="00775FCD">
        <w:t>(x)</w:t>
      </w:r>
      <w:r w:rsidR="00B47624">
        <w:t xml:space="preserve"> .</w:t>
      </w:r>
    </w:p>
    <w:p w14:paraId="48D77FD9" w14:textId="77777777" w:rsidR="005E691C" w:rsidRDefault="005E691C" w:rsidP="005E691C"/>
    <w:p w14:paraId="0E507E90" w14:textId="77777777" w:rsidR="005E691C" w:rsidRDefault="005E691C" w:rsidP="005E691C">
      <w:r>
        <w:t>The LHS is a polynomial of degree ≥ n-k.</w:t>
      </w:r>
      <w:r w:rsidR="00153F85">
        <w:t xml:space="preserve"> </w:t>
      </w:r>
      <w:r>
        <w:t>The RHS is a polynomial of degree &lt; n-k.</w:t>
      </w:r>
      <w:r w:rsidR="00153F85">
        <w:t xml:space="preserve"> </w:t>
      </w:r>
      <w:r>
        <w:t xml:space="preserve">This is a contradiction, so </w:t>
      </w:r>
      <w:r w:rsidR="0091717D">
        <w:t>one</w:t>
      </w:r>
      <w:r>
        <w:t xml:space="preserve"> cannot have two different d's which map into the same D. </w:t>
      </w:r>
    </w:p>
    <w:p w14:paraId="4114138F" w14:textId="77777777" w:rsidR="005E691C" w:rsidRDefault="005E691C" w:rsidP="005E691C">
      <w:r>
        <w:tab/>
        <w:t>Similarly, suppose different D</w:t>
      </w:r>
      <w:r w:rsidRPr="00B47624">
        <w:rPr>
          <w:rStyle w:val="subscript"/>
        </w:rPr>
        <w:t>1</w:t>
      </w:r>
      <w:r>
        <w:t>(x)</w:t>
      </w:r>
      <w:r w:rsidR="00153F85">
        <w:t xml:space="preserve"> </w:t>
      </w:r>
      <w:r>
        <w:t>and D</w:t>
      </w:r>
      <w:r w:rsidRPr="00B47624">
        <w:rPr>
          <w:rStyle w:val="subscript"/>
        </w:rPr>
        <w:t>2</w:t>
      </w:r>
      <w:r>
        <w:t>(x)</w:t>
      </w:r>
      <w:r w:rsidR="00153F85">
        <w:t xml:space="preserve"> </w:t>
      </w:r>
      <w:r>
        <w:t>map into the same d(x).</w:t>
      </w:r>
      <w:r w:rsidR="00153F85">
        <w:t xml:space="preserve"> </w:t>
      </w:r>
      <w:r>
        <w:t>Then write</w:t>
      </w:r>
    </w:p>
    <w:p w14:paraId="3A3F2619" w14:textId="77777777" w:rsidR="005E691C" w:rsidRDefault="005E691C" w:rsidP="005E691C"/>
    <w:p w14:paraId="23A55C0F" w14:textId="77777777" w:rsidR="005E691C" w:rsidRDefault="005E691C" w:rsidP="005E691C">
      <w:r>
        <w:tab/>
        <w:t>x</w:t>
      </w:r>
      <w:r w:rsidRPr="00283C18">
        <w:rPr>
          <w:rStyle w:val="superscript"/>
        </w:rPr>
        <w:t>n-k</w:t>
      </w:r>
      <w:r>
        <w:t xml:space="preserve"> d(x) = D</w:t>
      </w:r>
      <w:r w:rsidRPr="00B47624">
        <w:rPr>
          <w:rStyle w:val="subscript"/>
        </w:rPr>
        <w:t>1</w:t>
      </w:r>
      <w:r>
        <w:t xml:space="preserve">(x) g(x) + </w:t>
      </w:r>
      <w:r w:rsidR="00B47624">
        <w:t>γ</w:t>
      </w:r>
      <w:r w:rsidR="00B47624" w:rsidRPr="00B47624">
        <w:rPr>
          <w:rStyle w:val="subscript"/>
        </w:rPr>
        <w:t>1</w:t>
      </w:r>
      <w:r w:rsidR="00B47624">
        <w:t>(x)</w:t>
      </w:r>
    </w:p>
    <w:p w14:paraId="19C97029" w14:textId="77777777" w:rsidR="005E691C" w:rsidRDefault="005E691C" w:rsidP="005E691C">
      <w:r>
        <w:tab/>
        <w:t>x</w:t>
      </w:r>
      <w:r w:rsidRPr="00283C18">
        <w:rPr>
          <w:rStyle w:val="superscript"/>
        </w:rPr>
        <w:t>n-k</w:t>
      </w:r>
      <w:r>
        <w:t xml:space="preserve"> d(x) = D</w:t>
      </w:r>
      <w:r w:rsidRPr="00B47624">
        <w:rPr>
          <w:rStyle w:val="subscript"/>
        </w:rPr>
        <w:t>2</w:t>
      </w:r>
      <w:r>
        <w:t xml:space="preserve">(x) g(x) + </w:t>
      </w:r>
      <w:r w:rsidR="00B47624">
        <w:t>γ</w:t>
      </w:r>
      <w:r w:rsidR="00B47624" w:rsidRPr="00B47624">
        <w:rPr>
          <w:rStyle w:val="subscript"/>
        </w:rPr>
        <w:t>2</w:t>
      </w:r>
      <w:r w:rsidR="00B47624">
        <w:t>(x)</w:t>
      </w:r>
    </w:p>
    <w:p w14:paraId="5FE09E06" w14:textId="77777777" w:rsidR="005E691C" w:rsidRDefault="005E691C" w:rsidP="005E691C"/>
    <w:p w14:paraId="471B30CF" w14:textId="77777777" w:rsidR="005E691C" w:rsidRDefault="005E691C" w:rsidP="005E691C">
      <w:r>
        <w:t xml:space="preserve">Subtract to get: </w:t>
      </w:r>
    </w:p>
    <w:p w14:paraId="792C4CDD" w14:textId="77777777" w:rsidR="005E691C" w:rsidRDefault="005E691C" w:rsidP="005E691C"/>
    <w:p w14:paraId="338DA80E" w14:textId="77777777" w:rsidR="005E691C" w:rsidRDefault="005E691C" w:rsidP="005E691C">
      <w:r>
        <w:tab/>
        <w:t>[</w:t>
      </w:r>
      <w:r w:rsidR="00153F85">
        <w:t xml:space="preserve"> </w:t>
      </w:r>
      <w:r>
        <w:t>D</w:t>
      </w:r>
      <w:r w:rsidRPr="00B47624">
        <w:rPr>
          <w:rStyle w:val="subscript"/>
        </w:rPr>
        <w:t>2</w:t>
      </w:r>
      <w:r>
        <w:t>(x) -</w:t>
      </w:r>
      <w:r w:rsidR="00153F85">
        <w:t xml:space="preserve"> </w:t>
      </w:r>
      <w:r>
        <w:t>D</w:t>
      </w:r>
      <w:r w:rsidRPr="00B47624">
        <w:rPr>
          <w:rStyle w:val="subscript"/>
        </w:rPr>
        <w:t>1</w:t>
      </w:r>
      <w:r>
        <w:t xml:space="preserve">(x) ] g(x) = </w:t>
      </w:r>
      <w:r w:rsidR="00B47624">
        <w:t>γ</w:t>
      </w:r>
      <w:r w:rsidR="00B47624" w:rsidRPr="00B47624">
        <w:rPr>
          <w:rStyle w:val="subscript"/>
        </w:rPr>
        <w:t>1</w:t>
      </w:r>
      <w:r w:rsidR="00B47624">
        <w:t>(x)</w:t>
      </w:r>
      <w:r>
        <w:t xml:space="preserve"> - </w:t>
      </w:r>
      <w:r w:rsidR="00B47624">
        <w:t>γ</w:t>
      </w:r>
      <w:r w:rsidR="00B47624" w:rsidRPr="00B47624">
        <w:rPr>
          <w:rStyle w:val="subscript"/>
        </w:rPr>
        <w:t>2</w:t>
      </w:r>
      <w:r w:rsidR="00B47624">
        <w:t>(x)</w:t>
      </w:r>
    </w:p>
    <w:p w14:paraId="5C74FEF8" w14:textId="77777777" w:rsidR="005E691C" w:rsidRDefault="005E691C" w:rsidP="005E691C"/>
    <w:p w14:paraId="0F6660CA" w14:textId="77777777" w:rsidR="005E691C" w:rsidRDefault="005E691C" w:rsidP="005E691C">
      <w:r>
        <w:t>We make the same argument as above: The LHS is a polynomial of degree ≥ n-k.</w:t>
      </w:r>
      <w:r w:rsidR="00153F85">
        <w:t xml:space="preserve"> </w:t>
      </w:r>
      <w:r>
        <w:t>The RHS is a polynomial of degree &lt; n-k.</w:t>
      </w:r>
      <w:r w:rsidR="00153F85">
        <w:t xml:space="preserve"> </w:t>
      </w:r>
      <w:r>
        <w:t xml:space="preserve">This is a contradiction, so </w:t>
      </w:r>
      <w:r w:rsidR="002F04AC">
        <w:t>one</w:t>
      </w:r>
      <w:r>
        <w:t xml:space="preserve"> cannot have two different D's which map into the same d.</w:t>
      </w:r>
    </w:p>
    <w:p w14:paraId="659BE00D" w14:textId="77777777" w:rsidR="005E691C" w:rsidRDefault="005E691C" w:rsidP="005E691C"/>
    <w:p w14:paraId="27EF352E" w14:textId="77777777" w:rsidR="005E691C" w:rsidRDefault="005E691C" w:rsidP="005E691C">
      <w:r>
        <w:t xml:space="preserve">Thus, the mapping between the d(x) and D(x) is a 1-to-1 mapping. </w:t>
      </w:r>
    </w:p>
    <w:p w14:paraId="1ED7F31D" w14:textId="77777777" w:rsidR="005E691C" w:rsidRDefault="005E691C" w:rsidP="005E691C"/>
    <w:p w14:paraId="5D966B5C" w14:textId="77777777" w:rsidR="005E691C" w:rsidRPr="00CA6B90" w:rsidRDefault="005E691C" w:rsidP="008E1426">
      <w:pPr>
        <w:tabs>
          <w:tab w:val="left" w:pos="7200"/>
          <w:tab w:val="left" w:pos="7920"/>
          <w:tab w:val="right" w:pos="9270"/>
        </w:tabs>
      </w:pPr>
      <w:r>
        <w:rPr>
          <w:b/>
        </w:rPr>
        <w:t xml:space="preserve">Fact </w:t>
      </w:r>
      <w:r w:rsidR="00364152">
        <w:rPr>
          <w:b/>
        </w:rPr>
        <w:t>4</w:t>
      </w:r>
      <w:r>
        <w:t>: The mapping between c(x) and C(x) is one-to-one.</w:t>
      </w:r>
      <w:r w:rsidR="00153F85">
        <w:t xml:space="preserve"> </w:t>
      </w:r>
      <w:r>
        <w:t xml:space="preserve">Thus, one can regard either set of polynomials as a rearrangement of the other set of polynomials. </w:t>
      </w:r>
      <w:r w:rsidR="00CA6B90">
        <w:tab/>
      </w:r>
      <w:r w:rsidR="00CA6B90">
        <w:tab/>
      </w:r>
      <w:r w:rsidR="00CA6B90">
        <w:tab/>
      </w:r>
      <w:r w:rsidR="00CA6B90">
        <w:tab/>
      </w:r>
      <w:r w:rsidR="00CA6B90">
        <w:tab/>
      </w:r>
      <w:r w:rsidR="00CA6B90">
        <w:tab/>
        <w:t>(</w:t>
      </w:r>
      <w:r w:rsidR="00A36E36">
        <w:t>8.12</w:t>
      </w:r>
      <w:r w:rsidR="00CA6B90">
        <w:t>)</w:t>
      </w:r>
    </w:p>
    <w:p w14:paraId="6EA1A1BA" w14:textId="77777777" w:rsidR="005E691C" w:rsidRDefault="005E691C" w:rsidP="005E691C"/>
    <w:p w14:paraId="49C65FB2" w14:textId="77777777" w:rsidR="005E691C" w:rsidRDefault="005E691C" w:rsidP="005E691C">
      <w:r w:rsidRPr="00B47624">
        <w:rPr>
          <w:u w:val="single"/>
        </w:rPr>
        <w:t>Proof:</w:t>
      </w:r>
      <w:r w:rsidR="00153F85">
        <w:t xml:space="preserve"> </w:t>
      </w:r>
      <w:r>
        <w:t xml:space="preserve">According to Fact </w:t>
      </w:r>
      <w:r w:rsidR="003D307A">
        <w:t>3</w:t>
      </w:r>
      <w:r w:rsidR="002F04AC">
        <w:t xml:space="preserve"> (8.11)</w:t>
      </w:r>
      <w:r>
        <w:t>, the mapping between the d(x) and the D(x) is one-to-one. Then, since</w:t>
      </w:r>
    </w:p>
    <w:p w14:paraId="5A5204B5" w14:textId="77777777" w:rsidR="005E691C" w:rsidRDefault="005E691C" w:rsidP="005E691C"/>
    <w:p w14:paraId="178B73D1" w14:textId="77777777" w:rsidR="005E691C" w:rsidRDefault="005E691C" w:rsidP="005E691C">
      <w:r>
        <w:tab/>
        <w:t>c(x) = g(x)d(x)</w:t>
      </w:r>
      <w:r>
        <w:tab/>
      </w:r>
      <w:r>
        <w:tab/>
        <w:t>C(x) = g(x)D(x)</w:t>
      </w:r>
    </w:p>
    <w:p w14:paraId="5BE6C728" w14:textId="77777777" w:rsidR="005E691C" w:rsidRDefault="005E691C" w:rsidP="005E691C"/>
    <w:p w14:paraId="3F732625" w14:textId="77777777" w:rsidR="005E691C" w:rsidRDefault="005E691C" w:rsidP="005E691C">
      <w:r>
        <w:t xml:space="preserve">we can make a corresponding one-to-one mapping between the c(x) and the C(x). </w:t>
      </w:r>
    </w:p>
    <w:p w14:paraId="3F8B2066" w14:textId="77777777" w:rsidR="00B47624" w:rsidRDefault="00B47624" w:rsidP="005E691C"/>
    <w:p w14:paraId="5766C36B" w14:textId="77777777" w:rsidR="00B47624" w:rsidRPr="00A1431F" w:rsidRDefault="00B47624" w:rsidP="00785BC5">
      <w:pPr>
        <w:tabs>
          <w:tab w:val="left" w:pos="7200"/>
          <w:tab w:val="left" w:pos="7920"/>
          <w:tab w:val="right" w:pos="9270"/>
        </w:tabs>
      </w:pPr>
      <w:r>
        <w:rPr>
          <w:b/>
        </w:rPr>
        <w:t>Corollary</w:t>
      </w:r>
      <w:r>
        <w:t xml:space="preserve">:  The set of code words of a code in the cyclic basis is a rearrangement of the set of code words of the same code in the systematic basis. </w:t>
      </w:r>
      <w:r w:rsidR="00A1431F">
        <w:tab/>
      </w:r>
      <w:r w:rsidR="00A1431F">
        <w:tab/>
      </w:r>
      <w:r w:rsidR="00A1431F">
        <w:tab/>
      </w:r>
      <w:r w:rsidR="00A1431F">
        <w:tab/>
      </w:r>
      <w:r w:rsidR="00A1431F">
        <w:tab/>
      </w:r>
      <w:r w:rsidR="00A1431F">
        <w:tab/>
      </w:r>
      <w:r w:rsidR="00A1431F">
        <w:tab/>
        <w:t>(</w:t>
      </w:r>
      <w:r w:rsidR="00A36E36">
        <w:t>8.13</w:t>
      </w:r>
      <w:r w:rsidR="00A1431F">
        <w:t>)</w:t>
      </w:r>
    </w:p>
    <w:p w14:paraId="1C63BBF6" w14:textId="77777777" w:rsidR="005E691C" w:rsidRDefault="005E691C" w:rsidP="005E691C">
      <w:pPr>
        <w:rPr>
          <w:b/>
        </w:rPr>
      </w:pPr>
    </w:p>
    <w:p w14:paraId="392E88E9" w14:textId="77777777" w:rsidR="005E691C" w:rsidRDefault="005E691C" w:rsidP="005E691C">
      <w:r w:rsidRPr="002F04AC">
        <w:rPr>
          <w:u w:val="single"/>
        </w:rPr>
        <w:t>Comment</w:t>
      </w:r>
      <w:r>
        <w:t>:</w:t>
      </w:r>
      <w:r w:rsidR="00153F85">
        <w:t xml:space="preserve"> </w:t>
      </w:r>
      <w:r>
        <w:t>The Corollary is true whether or not the generator g(x) divides x</w:t>
      </w:r>
      <w:r w:rsidRPr="00283C18">
        <w:rPr>
          <w:rStyle w:val="superscript"/>
        </w:rPr>
        <w:t>n</w:t>
      </w:r>
      <w:r>
        <w:t xml:space="preserve"> - 1.</w:t>
      </w:r>
      <w:r w:rsidR="00153F85">
        <w:t xml:space="preserve"> </w:t>
      </w:r>
      <w:r>
        <w:t xml:space="preserve"> Nowhere in this section have we made use of this fact.</w:t>
      </w:r>
      <w:r w:rsidR="00153F85">
        <w:t xml:space="preserve"> </w:t>
      </w:r>
      <w:r>
        <w:t>However, this fact is the basis of the next section</w:t>
      </w:r>
      <w:r w:rsidR="00433B5A">
        <w:t>s</w:t>
      </w:r>
      <w:r>
        <w:t xml:space="preserve">. </w:t>
      </w:r>
    </w:p>
    <w:p w14:paraId="4947237E" w14:textId="77777777" w:rsidR="005E691C" w:rsidRDefault="005E691C" w:rsidP="005E691C">
      <w:pPr>
        <w:rPr>
          <w:b/>
          <w:sz w:val="24"/>
          <w:szCs w:val="24"/>
        </w:rPr>
      </w:pPr>
    </w:p>
    <w:p w14:paraId="4929723D" w14:textId="77777777" w:rsidR="005E691C" w:rsidRDefault="00DF5F10" w:rsidP="002A78FF">
      <w:pPr>
        <w:pStyle w:val="Heading3"/>
      </w:pPr>
      <w:bookmarkStart w:id="95" w:name="_Toc361301849"/>
      <w:r>
        <w:t>(</w:t>
      </w:r>
      <w:r w:rsidR="00D23ED1">
        <w:t>f</w:t>
      </w:r>
      <w:r>
        <w:t>)</w:t>
      </w:r>
      <w:r w:rsidR="00153F85">
        <w:t xml:space="preserve"> </w:t>
      </w:r>
      <w:r w:rsidR="005E691C">
        <w:t>Why Cyclic Codes are Cyclic</w:t>
      </w:r>
      <w:bookmarkEnd w:id="95"/>
    </w:p>
    <w:p w14:paraId="5610635A" w14:textId="77777777" w:rsidR="005E691C" w:rsidRDefault="005E691C" w:rsidP="005E691C">
      <w:pPr>
        <w:keepNext/>
      </w:pPr>
    </w:p>
    <w:p w14:paraId="4DC061B1" w14:textId="77777777" w:rsidR="005E691C" w:rsidRDefault="005E691C" w:rsidP="005E691C">
      <w:r>
        <w:t>In the above discussion of cyclic codes, it was noted that the name arises because all cyclic permutations of code words are also code words.</w:t>
      </w:r>
      <w:r w:rsidR="00153F85">
        <w:t xml:space="preserve"> </w:t>
      </w:r>
      <w:r>
        <w:t>Here we will prove this is so.</w:t>
      </w:r>
      <w:r w:rsidR="00153F85">
        <w:t xml:space="preserve"> </w:t>
      </w:r>
    </w:p>
    <w:p w14:paraId="68708FA7" w14:textId="77777777" w:rsidR="005E691C" w:rsidRDefault="005E691C" w:rsidP="005E691C"/>
    <w:p w14:paraId="4143D707" w14:textId="77777777" w:rsidR="005E691C" w:rsidRDefault="005E691C" w:rsidP="005E691C">
      <w:r>
        <w:t xml:space="preserve">If we take the coefficients of a polynomial f(x) and "rotate them m places to the right" to form a new polynomial, this new polynomial is called a </w:t>
      </w:r>
      <w:r w:rsidRPr="009518E9">
        <w:rPr>
          <w:b/>
        </w:rPr>
        <w:t>cyclic permutation</w:t>
      </w:r>
      <w:r>
        <w:t xml:space="preserve"> of the original polynomial by m places, and is denoted by f</w:t>
      </w:r>
      <w:r w:rsidRPr="00283C18">
        <w:rPr>
          <w:rStyle w:val="superscript"/>
        </w:rPr>
        <w:t>(m)</w:t>
      </w:r>
      <w:r>
        <w:t xml:space="preserve"> (x). </w:t>
      </w:r>
    </w:p>
    <w:p w14:paraId="629D0DD1" w14:textId="77777777" w:rsidR="005E691C" w:rsidRDefault="005E691C" w:rsidP="005E691C"/>
    <w:p w14:paraId="3E2808CE" w14:textId="77777777" w:rsidR="005E691C" w:rsidRPr="002F04AC" w:rsidRDefault="002F04AC" w:rsidP="005E691C">
      <w:r>
        <w:rPr>
          <w:u w:val="single"/>
        </w:rPr>
        <w:t>Example:</w:t>
      </w:r>
      <w:r w:rsidRPr="002F04AC">
        <w:t xml:space="preserve"> </w:t>
      </w:r>
      <w:r>
        <w:t xml:space="preserve"> (a rotation of one place)</w:t>
      </w:r>
    </w:p>
    <w:p w14:paraId="20E6A6AC" w14:textId="77777777" w:rsidR="008E617F" w:rsidRDefault="008E617F" w:rsidP="005E691C"/>
    <w:p w14:paraId="4B94D42C" w14:textId="77777777" w:rsidR="008E617F" w:rsidRPr="00A1431F" w:rsidRDefault="008E617F" w:rsidP="00785BC5">
      <w:pPr>
        <w:tabs>
          <w:tab w:val="left" w:pos="7200"/>
          <w:tab w:val="left" w:pos="7920"/>
          <w:tab w:val="right" w:pos="9270"/>
        </w:tabs>
      </w:pPr>
      <w:r>
        <w:tab/>
      </w:r>
      <w:r>
        <w:tab/>
      </w:r>
      <w:r w:rsidR="00433B5A">
        <w:pict>
          <v:shape id="_x0000_i1099" type="#_x0000_t75" style="width:276.75pt;height:49.5pt">
            <v:imagedata r:id="rId93" o:title=""/>
          </v:shape>
        </w:pict>
      </w:r>
      <w:r w:rsidR="00A1431F">
        <w:tab/>
      </w:r>
      <w:r w:rsidR="00A1431F">
        <w:tab/>
      </w:r>
      <w:r w:rsidR="00433B5A">
        <w:tab/>
      </w:r>
      <w:r w:rsidR="00A1431F">
        <w:tab/>
        <w:t>(</w:t>
      </w:r>
      <w:r w:rsidR="00A36E36">
        <w:t>8.14</w:t>
      </w:r>
      <w:r w:rsidR="00A1431F">
        <w:t>)</w:t>
      </w:r>
    </w:p>
    <w:p w14:paraId="279C84F6" w14:textId="77777777" w:rsidR="005E691C" w:rsidRDefault="005E691C" w:rsidP="005E691C"/>
    <w:p w14:paraId="3AA59733" w14:textId="77777777" w:rsidR="005E691C" w:rsidRPr="00574961" w:rsidRDefault="005E691C" w:rsidP="00785BC5">
      <w:pPr>
        <w:tabs>
          <w:tab w:val="left" w:pos="7200"/>
          <w:tab w:val="left" w:pos="7920"/>
          <w:tab w:val="right" w:pos="9270"/>
        </w:tabs>
      </w:pPr>
      <w:r>
        <w:rPr>
          <w:b/>
        </w:rPr>
        <w:t>Math Lemma 1</w:t>
      </w:r>
      <w:r>
        <w:t>:</w:t>
      </w:r>
      <w:r w:rsidR="00153F85">
        <w:t xml:space="preserve"> </w:t>
      </w:r>
      <w:r>
        <w:t xml:space="preserve"> Claim</w:t>
      </w:r>
      <w:r w:rsidR="00153F85">
        <w:t xml:space="preserve"> </w:t>
      </w:r>
      <w:r>
        <w:t>that:</w:t>
      </w:r>
      <w:r w:rsidR="00153F85">
        <w:t xml:space="preserve"> </w:t>
      </w:r>
      <w:r>
        <w:t>f</w:t>
      </w:r>
      <w:r w:rsidRPr="00283C18">
        <w:rPr>
          <w:rStyle w:val="superscript"/>
        </w:rPr>
        <w:t>(1)</w:t>
      </w:r>
      <w:r w:rsidR="008E617F">
        <w:t>(x) = Rem[(x f(x))/</w:t>
      </w:r>
      <w:r>
        <w:t>(x</w:t>
      </w:r>
      <w:r w:rsidRPr="00283C18">
        <w:rPr>
          <w:rStyle w:val="superscript"/>
        </w:rPr>
        <w:t>n</w:t>
      </w:r>
      <w:r>
        <w:t xml:space="preserve"> - 1)].</w:t>
      </w:r>
      <w:r w:rsidR="00574961">
        <w:tab/>
      </w:r>
      <w:r w:rsidR="00574961">
        <w:tab/>
      </w:r>
      <w:r w:rsidR="00574961">
        <w:tab/>
      </w:r>
      <w:r w:rsidR="00574961">
        <w:tab/>
      </w:r>
      <w:r w:rsidR="00574961">
        <w:tab/>
        <w:t>(</w:t>
      </w:r>
      <w:r w:rsidR="00A36E36">
        <w:t>8.15</w:t>
      </w:r>
      <w:r w:rsidR="00574961">
        <w:t>)</w:t>
      </w:r>
    </w:p>
    <w:p w14:paraId="7DA66474" w14:textId="77777777" w:rsidR="005E691C" w:rsidRDefault="005E691C" w:rsidP="005E691C"/>
    <w:p w14:paraId="7368A9AD" w14:textId="77777777" w:rsidR="005E691C" w:rsidRDefault="005E691C" w:rsidP="005E691C">
      <w:r w:rsidRPr="008E617F">
        <w:rPr>
          <w:u w:val="single"/>
        </w:rPr>
        <w:t>Proof:</w:t>
      </w:r>
      <w:r w:rsidR="00433B5A">
        <w:t xml:space="preserve"> </w:t>
      </w:r>
      <w:r w:rsidR="002F04AC">
        <w:t xml:space="preserve"> </w:t>
      </w:r>
      <w:r>
        <w:t>Let</w:t>
      </w:r>
      <w:r w:rsidR="00153F85">
        <w:t xml:space="preserve"> </w:t>
      </w:r>
      <w:r>
        <w:t>f(x)</w:t>
      </w:r>
      <w:r w:rsidR="00153F85">
        <w:t xml:space="preserve"> </w:t>
      </w:r>
      <w:r>
        <w:t>=</w:t>
      </w:r>
      <w:r w:rsidR="00153F85">
        <w:t xml:space="preserve"> </w:t>
      </w:r>
      <w:r>
        <w:t xml:space="preserve"> f</w:t>
      </w:r>
      <w:r w:rsidRPr="004D6267">
        <w:rPr>
          <w:rStyle w:val="subscript"/>
        </w:rPr>
        <w:t>0</w:t>
      </w:r>
      <w:r w:rsidR="00153F85">
        <w:t xml:space="preserve"> </w:t>
      </w:r>
      <w:r>
        <w:t>+</w:t>
      </w:r>
      <w:r w:rsidR="008E617F">
        <w:t xml:space="preserve"> </w:t>
      </w:r>
      <w:r>
        <w:t>f</w:t>
      </w:r>
      <w:r w:rsidRPr="004D6267">
        <w:rPr>
          <w:rStyle w:val="subscript"/>
        </w:rPr>
        <w:t>1</w:t>
      </w:r>
      <w:r>
        <w:t>x</w:t>
      </w:r>
      <w:r w:rsidR="00153F85">
        <w:t xml:space="preserve"> </w:t>
      </w:r>
      <w:r>
        <w:t>+ f</w:t>
      </w:r>
      <w:r w:rsidRPr="004D6267">
        <w:rPr>
          <w:rStyle w:val="subscript"/>
        </w:rPr>
        <w:t>2</w:t>
      </w:r>
      <w:r>
        <w:t>x</w:t>
      </w:r>
      <w:r w:rsidRPr="00283C18">
        <w:rPr>
          <w:rStyle w:val="superscript"/>
        </w:rPr>
        <w:t>2</w:t>
      </w:r>
      <w:r>
        <w:t xml:space="preserve"> + ... f</w:t>
      </w:r>
      <w:r w:rsidRPr="004D6267">
        <w:rPr>
          <w:rStyle w:val="subscript"/>
        </w:rPr>
        <w:t>n-1</w:t>
      </w:r>
      <w:r>
        <w:t>x</w:t>
      </w:r>
      <w:r w:rsidRPr="00283C18">
        <w:rPr>
          <w:rStyle w:val="superscript"/>
        </w:rPr>
        <w:t>n-1</w:t>
      </w:r>
      <w:r>
        <w:t xml:space="preserve"> .</w:t>
      </w:r>
      <w:r w:rsidR="00153F85">
        <w:t xml:space="preserve"> </w:t>
      </w:r>
      <w:r>
        <w:t xml:space="preserve">Then </w:t>
      </w:r>
    </w:p>
    <w:p w14:paraId="114255A6" w14:textId="77777777" w:rsidR="005E691C" w:rsidRDefault="005E691C" w:rsidP="005E691C"/>
    <w:p w14:paraId="38DC8843" w14:textId="77777777" w:rsidR="005E691C" w:rsidRPr="00283C18" w:rsidRDefault="005E691C" w:rsidP="005E691C">
      <w:pPr>
        <w:rPr>
          <w:rStyle w:val="superscript"/>
        </w:rPr>
      </w:pPr>
      <w:r>
        <w:tab/>
        <w:t xml:space="preserve"> xf(x)</w:t>
      </w:r>
      <w:r w:rsidR="00153F85">
        <w:t xml:space="preserve"> </w:t>
      </w:r>
      <w:r>
        <w:t>=</w:t>
      </w:r>
      <w:r w:rsidR="00153F85">
        <w:t xml:space="preserve"> </w:t>
      </w:r>
      <w:r>
        <w:t xml:space="preserve"> f</w:t>
      </w:r>
      <w:r w:rsidRPr="004D6267">
        <w:rPr>
          <w:rStyle w:val="subscript"/>
        </w:rPr>
        <w:t>0</w:t>
      </w:r>
      <w:r>
        <w:t>x +</w:t>
      </w:r>
      <w:r w:rsidR="00A1431F">
        <w:t xml:space="preserve"> </w:t>
      </w:r>
      <w:r>
        <w:t>f</w:t>
      </w:r>
      <w:r w:rsidRPr="004D6267">
        <w:rPr>
          <w:rStyle w:val="subscript"/>
        </w:rPr>
        <w:t>1</w:t>
      </w:r>
      <w:r>
        <w:t>x</w:t>
      </w:r>
      <w:r w:rsidRPr="00283C18">
        <w:rPr>
          <w:rStyle w:val="superscript"/>
        </w:rPr>
        <w:t>2</w:t>
      </w:r>
      <w:r w:rsidR="00153F85">
        <w:t xml:space="preserve"> </w:t>
      </w:r>
      <w:r>
        <w:t>+ f</w:t>
      </w:r>
      <w:r w:rsidRPr="004D6267">
        <w:rPr>
          <w:rStyle w:val="subscript"/>
        </w:rPr>
        <w:t>2</w:t>
      </w:r>
      <w:r>
        <w:t>x</w:t>
      </w:r>
      <w:r w:rsidRPr="00283C18">
        <w:rPr>
          <w:rStyle w:val="superscript"/>
        </w:rPr>
        <w:t>3</w:t>
      </w:r>
      <w:r>
        <w:t xml:space="preserve"> + ... f</w:t>
      </w:r>
      <w:r w:rsidRPr="004D6267">
        <w:rPr>
          <w:rStyle w:val="subscript"/>
        </w:rPr>
        <w:t>n-1</w:t>
      </w:r>
      <w:r>
        <w:t>x</w:t>
      </w:r>
      <w:r w:rsidRPr="00283C18">
        <w:rPr>
          <w:rStyle w:val="superscript"/>
        </w:rPr>
        <w:t>n</w:t>
      </w:r>
      <w:r w:rsidRPr="00283C18">
        <w:rPr>
          <w:rStyle w:val="superscript"/>
        </w:rPr>
        <w:tab/>
      </w:r>
    </w:p>
    <w:p w14:paraId="7F644CB3" w14:textId="77777777" w:rsidR="005E691C" w:rsidRPr="00283C18" w:rsidRDefault="005E691C" w:rsidP="005E691C">
      <w:pPr>
        <w:rPr>
          <w:rStyle w:val="superscript"/>
        </w:rPr>
      </w:pPr>
    </w:p>
    <w:p w14:paraId="45DF717A" w14:textId="77777777" w:rsidR="005E691C" w:rsidRDefault="005E691C" w:rsidP="005E691C">
      <w:r w:rsidRPr="00283C18">
        <w:rPr>
          <w:rStyle w:val="superscript"/>
        </w:rPr>
        <w:tab/>
        <w:t xml:space="preserve"> </w:t>
      </w:r>
      <w:r>
        <w:t>=</w:t>
      </w:r>
      <w:r w:rsidR="00153F85">
        <w:t xml:space="preserve"> </w:t>
      </w:r>
      <w:r>
        <w:t>[ f</w:t>
      </w:r>
      <w:r w:rsidRPr="004D6267">
        <w:rPr>
          <w:rStyle w:val="subscript"/>
        </w:rPr>
        <w:t>n-1</w:t>
      </w:r>
      <w:r w:rsidR="00153F85">
        <w:t xml:space="preserve"> </w:t>
      </w:r>
      <w:r>
        <w:t>+</w:t>
      </w:r>
      <w:r w:rsidR="008E617F">
        <w:t xml:space="preserve"> </w:t>
      </w:r>
      <w:r>
        <w:t>f</w:t>
      </w:r>
      <w:r w:rsidRPr="004D6267">
        <w:rPr>
          <w:rStyle w:val="subscript"/>
        </w:rPr>
        <w:t>0</w:t>
      </w:r>
      <w:r>
        <w:t>x</w:t>
      </w:r>
      <w:r w:rsidR="00153F85">
        <w:t xml:space="preserve"> </w:t>
      </w:r>
      <w:r>
        <w:t>+ f</w:t>
      </w:r>
      <w:r w:rsidRPr="004D6267">
        <w:rPr>
          <w:rStyle w:val="subscript"/>
        </w:rPr>
        <w:t>1</w:t>
      </w:r>
      <w:r>
        <w:t>x</w:t>
      </w:r>
      <w:r w:rsidRPr="00283C18">
        <w:rPr>
          <w:rStyle w:val="superscript"/>
        </w:rPr>
        <w:t>2</w:t>
      </w:r>
      <w:r>
        <w:t xml:space="preserve"> + ... f</w:t>
      </w:r>
      <w:r w:rsidRPr="004D6267">
        <w:rPr>
          <w:rStyle w:val="subscript"/>
        </w:rPr>
        <w:t>n-2</w:t>
      </w:r>
      <w:r>
        <w:t>x</w:t>
      </w:r>
      <w:r w:rsidRPr="00283C18">
        <w:rPr>
          <w:rStyle w:val="superscript"/>
        </w:rPr>
        <w:t xml:space="preserve">n-1 </w:t>
      </w:r>
      <w:r>
        <w:t>]</w:t>
      </w:r>
      <w:r w:rsidR="00153F85">
        <w:rPr>
          <w:rStyle w:val="superscript"/>
        </w:rPr>
        <w:t xml:space="preserve"> </w:t>
      </w:r>
      <w:r>
        <w:t>+ f</w:t>
      </w:r>
      <w:r w:rsidRPr="004D6267">
        <w:rPr>
          <w:rStyle w:val="subscript"/>
        </w:rPr>
        <w:t>n-1</w:t>
      </w:r>
      <w:r w:rsidR="008E617F">
        <w:t>(</w:t>
      </w:r>
      <w:r>
        <w:t>x</w:t>
      </w:r>
      <w:r w:rsidRPr="00283C18">
        <w:rPr>
          <w:rStyle w:val="superscript"/>
        </w:rPr>
        <w:t>n</w:t>
      </w:r>
      <w:r>
        <w:t xml:space="preserve"> - 1) =</w:t>
      </w:r>
      <w:r w:rsidR="00153F85">
        <w:t xml:space="preserve"> </w:t>
      </w:r>
      <w:r>
        <w:t>[ f</w:t>
      </w:r>
      <w:r w:rsidRPr="00283C18">
        <w:rPr>
          <w:rStyle w:val="superscript"/>
        </w:rPr>
        <w:t>(1)</w:t>
      </w:r>
      <w:r>
        <w:t>(x) ] +</w:t>
      </w:r>
      <w:r w:rsidR="00153F85">
        <w:t xml:space="preserve"> </w:t>
      </w:r>
      <w:r>
        <w:t>f</w:t>
      </w:r>
      <w:r w:rsidRPr="004D6267">
        <w:rPr>
          <w:rStyle w:val="subscript"/>
        </w:rPr>
        <w:t>n-1</w:t>
      </w:r>
      <w:r w:rsidR="008E617F">
        <w:t>(</w:t>
      </w:r>
      <w:r>
        <w:t>x</w:t>
      </w:r>
      <w:r w:rsidRPr="00283C18">
        <w:rPr>
          <w:rStyle w:val="superscript"/>
        </w:rPr>
        <w:t>n</w:t>
      </w:r>
      <w:r>
        <w:t xml:space="preserve"> - 1).</w:t>
      </w:r>
    </w:p>
    <w:p w14:paraId="2811384D" w14:textId="77777777" w:rsidR="005E691C" w:rsidRDefault="005E691C" w:rsidP="005E691C"/>
    <w:p w14:paraId="37A9B9CA" w14:textId="77777777" w:rsidR="005E691C" w:rsidRDefault="005E691C" w:rsidP="005E691C">
      <w:r>
        <w:t>If we were to expand xf(x) over (x</w:t>
      </w:r>
      <w:r w:rsidRPr="00283C18">
        <w:rPr>
          <w:rStyle w:val="superscript"/>
        </w:rPr>
        <w:t>n</w:t>
      </w:r>
      <w:r>
        <w:t>-1) using the Division Algorithm</w:t>
      </w:r>
      <w:r w:rsidR="008E617F">
        <w:t xml:space="preserve"> (3.</w:t>
      </w:r>
      <w:r w:rsidR="002F04AC">
        <w:t>6</w:t>
      </w:r>
      <w:r w:rsidR="008E617F">
        <w:t>)</w:t>
      </w:r>
      <w:r>
        <w:t>,</w:t>
      </w:r>
      <w:r w:rsidR="00153F85">
        <w:t xml:space="preserve"> </w:t>
      </w:r>
      <w:r>
        <w:t xml:space="preserve">we would recognize the </w:t>
      </w:r>
      <w:r w:rsidR="00CD3F70">
        <w:t>coefficient</w:t>
      </w:r>
      <w:r>
        <w:t xml:space="preserve"> f</w:t>
      </w:r>
      <w:r w:rsidRPr="004D6267">
        <w:rPr>
          <w:rStyle w:val="subscript"/>
        </w:rPr>
        <w:t>n-1</w:t>
      </w:r>
      <w:r>
        <w:t xml:space="preserve"> as the quotient polynomial, and </w:t>
      </w:r>
      <w:r w:rsidR="008E617F">
        <w:t xml:space="preserve"> [ f</w:t>
      </w:r>
      <w:r w:rsidR="008E617F" w:rsidRPr="00283C18">
        <w:rPr>
          <w:rStyle w:val="superscript"/>
        </w:rPr>
        <w:t>(1)</w:t>
      </w:r>
      <w:r w:rsidR="008E617F">
        <w:t>(x) ]</w:t>
      </w:r>
      <w:r w:rsidR="00153F85">
        <w:t xml:space="preserve"> </w:t>
      </w:r>
      <w:r>
        <w:t>as the remainder polynomial.</w:t>
      </w:r>
      <w:r w:rsidR="00153F85">
        <w:t xml:space="preserve"> </w:t>
      </w:r>
      <w:r w:rsidR="00364448">
        <w:tab/>
      </w:r>
      <w:r w:rsidR="00364448">
        <w:tab/>
      </w:r>
      <w:r w:rsidR="00433B5A" w:rsidRPr="00364448">
        <w:rPr>
          <w:b/>
        </w:rPr>
        <w:t>QED</w:t>
      </w:r>
    </w:p>
    <w:p w14:paraId="05494FBB" w14:textId="77777777" w:rsidR="005E691C" w:rsidRPr="004D6267" w:rsidRDefault="005E691C" w:rsidP="005E691C">
      <w:pPr>
        <w:rPr>
          <w:rStyle w:val="subscript"/>
        </w:rPr>
      </w:pPr>
    </w:p>
    <w:p w14:paraId="68846823" w14:textId="77777777" w:rsidR="00AB00D4" w:rsidRDefault="005E691C" w:rsidP="00AB00D4">
      <w:pPr>
        <w:tabs>
          <w:tab w:val="left" w:pos="7200"/>
          <w:tab w:val="left" w:pos="7920"/>
          <w:tab w:val="right" w:pos="9270"/>
        </w:tabs>
      </w:pPr>
      <w:r>
        <w:rPr>
          <w:b/>
        </w:rPr>
        <w:t>Math Lemma 2</w:t>
      </w:r>
      <w:r>
        <w:t>:</w:t>
      </w:r>
      <w:r w:rsidR="00153F85">
        <w:t xml:space="preserve"> </w:t>
      </w:r>
      <w:r>
        <w:t>Claim</w:t>
      </w:r>
      <w:r w:rsidR="00153F85">
        <w:t xml:space="preserve"> </w:t>
      </w:r>
      <w:r>
        <w:t>that:</w:t>
      </w:r>
      <w:r w:rsidR="00153F85">
        <w:t xml:space="preserve"> </w:t>
      </w:r>
    </w:p>
    <w:p w14:paraId="3A9BF130" w14:textId="77777777" w:rsidR="00AB00D4" w:rsidRDefault="00AB00D4" w:rsidP="00AB00D4">
      <w:pPr>
        <w:tabs>
          <w:tab w:val="left" w:pos="7200"/>
          <w:tab w:val="left" w:pos="7920"/>
          <w:tab w:val="right" w:pos="9270"/>
        </w:tabs>
      </w:pPr>
    </w:p>
    <w:p w14:paraId="0B809C8D" w14:textId="77777777" w:rsidR="005E691C" w:rsidRPr="00574961" w:rsidRDefault="00AB00D4" w:rsidP="00AB00D4">
      <w:pPr>
        <w:tabs>
          <w:tab w:val="left" w:pos="7200"/>
          <w:tab w:val="left" w:pos="7920"/>
          <w:tab w:val="right" w:pos="9270"/>
        </w:tabs>
      </w:pPr>
      <w:r>
        <w:tab/>
      </w:r>
      <w:r w:rsidR="005E691C">
        <w:t>f</w:t>
      </w:r>
      <w:r w:rsidR="005E691C" w:rsidRPr="00283C18">
        <w:rPr>
          <w:rStyle w:val="superscript"/>
        </w:rPr>
        <w:t>(m)</w:t>
      </w:r>
      <w:r w:rsidR="008E617F">
        <w:t>(x) = Rem[</w:t>
      </w:r>
      <w:r w:rsidR="005E691C">
        <w:t>(x</w:t>
      </w:r>
      <w:r w:rsidR="005E691C" w:rsidRPr="00283C18">
        <w:rPr>
          <w:rStyle w:val="superscript"/>
        </w:rPr>
        <w:t>m</w:t>
      </w:r>
      <w:r w:rsidR="008E617F">
        <w:t xml:space="preserve"> f(x))/</w:t>
      </w:r>
      <w:r w:rsidR="005E691C">
        <w:t>(x</w:t>
      </w:r>
      <w:r w:rsidR="005E691C" w:rsidRPr="00283C18">
        <w:rPr>
          <w:rStyle w:val="superscript"/>
        </w:rPr>
        <w:t>n</w:t>
      </w:r>
      <w:r>
        <w:t xml:space="preserve"> - 1)]</w:t>
      </w:r>
      <w:r w:rsidR="00574961">
        <w:tab/>
      </w:r>
      <w:r w:rsidR="00574961">
        <w:tab/>
      </w:r>
      <w:r>
        <w:tab/>
      </w:r>
    </w:p>
    <w:p w14:paraId="60028617" w14:textId="77777777" w:rsidR="005E691C" w:rsidRDefault="00AB00D4" w:rsidP="005E691C">
      <w:r>
        <w:t>or</w:t>
      </w:r>
      <w:r>
        <w:tab/>
      </w:r>
      <w:r>
        <w:tab/>
      </w:r>
      <w:r>
        <w:tab/>
      </w:r>
      <w:r>
        <w:tab/>
      </w:r>
      <w:r>
        <w:tab/>
      </w:r>
      <w:r>
        <w:tab/>
      </w:r>
      <w:r>
        <w:tab/>
      </w:r>
      <w:r>
        <w:tab/>
      </w:r>
      <w:r>
        <w:tab/>
      </w:r>
      <w:r>
        <w:tab/>
      </w:r>
      <w:r>
        <w:tab/>
      </w:r>
      <w:r>
        <w:tab/>
      </w:r>
      <w:r>
        <w:tab/>
        <w:t>(8.16)</w:t>
      </w:r>
    </w:p>
    <w:p w14:paraId="5BDF1B63" w14:textId="77777777" w:rsidR="005E691C" w:rsidRPr="00574961" w:rsidRDefault="005E691C" w:rsidP="00785BC5">
      <w:pPr>
        <w:tabs>
          <w:tab w:val="left" w:pos="7200"/>
          <w:tab w:val="left" w:pos="7920"/>
          <w:tab w:val="right" w:pos="9270"/>
        </w:tabs>
      </w:pPr>
      <w:r>
        <w:tab/>
        <w:t>x</w:t>
      </w:r>
      <w:r w:rsidRPr="00283C18">
        <w:rPr>
          <w:rStyle w:val="superscript"/>
        </w:rPr>
        <w:t>m</w:t>
      </w:r>
      <w:r>
        <w:t xml:space="preserve"> f(x) = q(x) (x</w:t>
      </w:r>
      <w:r w:rsidRPr="00283C18">
        <w:rPr>
          <w:rStyle w:val="superscript"/>
        </w:rPr>
        <w:t>n</w:t>
      </w:r>
      <w:r>
        <w:t xml:space="preserve"> - 1) + f</w:t>
      </w:r>
      <w:r w:rsidRPr="00283C18">
        <w:rPr>
          <w:rStyle w:val="superscript"/>
        </w:rPr>
        <w:t>(m)</w:t>
      </w:r>
      <w:r>
        <w:t>(x)</w:t>
      </w:r>
      <w:r>
        <w:tab/>
        <w:t>for some quotient polynomial q(x)</w:t>
      </w:r>
      <w:r w:rsidR="00574961">
        <w:tab/>
      </w:r>
      <w:r w:rsidR="00574961">
        <w:tab/>
      </w:r>
      <w:r w:rsidR="00574961">
        <w:tab/>
      </w:r>
    </w:p>
    <w:p w14:paraId="192A888C" w14:textId="77777777" w:rsidR="005E691C" w:rsidRDefault="005E691C" w:rsidP="005E691C"/>
    <w:p w14:paraId="0FC525B3" w14:textId="77777777" w:rsidR="00EA52B7" w:rsidRDefault="005E691C" w:rsidP="005E691C">
      <w:r w:rsidRPr="00574961">
        <w:rPr>
          <w:u w:val="single"/>
        </w:rPr>
        <w:t>Proof:</w:t>
      </w:r>
      <w:r w:rsidR="00153F85">
        <w:t xml:space="preserve"> </w:t>
      </w:r>
      <w:r>
        <w:t>Math Lemma 1 shows this is true for m=1.</w:t>
      </w:r>
      <w:r w:rsidR="00153F85">
        <w:t xml:space="preserve"> </w:t>
      </w:r>
      <w:r>
        <w:t>Then do an induc</w:t>
      </w:r>
      <w:r w:rsidR="008E617F">
        <w:t xml:space="preserve">tion proof. Assume true for m=k </w:t>
      </w:r>
      <w:r w:rsidR="0079309A">
        <w:t xml:space="preserve">and show that true for m = k+1. For m=k we have the equivalent equations, </w:t>
      </w:r>
    </w:p>
    <w:p w14:paraId="1943F868" w14:textId="77777777" w:rsidR="00EA52B7" w:rsidRDefault="00EA52B7" w:rsidP="005E691C"/>
    <w:p w14:paraId="5F9D5FFB" w14:textId="77777777" w:rsidR="00184786" w:rsidRPr="0079309A" w:rsidRDefault="00184786" w:rsidP="00184786">
      <w:r>
        <w:tab/>
        <w:t>f</w:t>
      </w:r>
      <w:r w:rsidRPr="00283C18">
        <w:rPr>
          <w:rStyle w:val="superscript"/>
        </w:rPr>
        <w:t>(</w:t>
      </w:r>
      <w:r>
        <w:rPr>
          <w:rStyle w:val="superscript"/>
        </w:rPr>
        <w:t>k</w:t>
      </w:r>
      <w:r w:rsidRPr="00283C18">
        <w:rPr>
          <w:rStyle w:val="superscript"/>
        </w:rPr>
        <w:t>)</w:t>
      </w:r>
      <w:r>
        <w:t>(x) = Rem[(x</w:t>
      </w:r>
      <w:r>
        <w:rPr>
          <w:rStyle w:val="superscript"/>
        </w:rPr>
        <w:t>k</w:t>
      </w:r>
      <w:r>
        <w:t xml:space="preserve"> f(x))/(x</w:t>
      </w:r>
      <w:r w:rsidRPr="00283C18">
        <w:rPr>
          <w:rStyle w:val="superscript"/>
        </w:rPr>
        <w:t>n</w:t>
      </w:r>
      <w:r>
        <w:t xml:space="preserve"> - 1)]</w:t>
      </w:r>
      <w:r>
        <w:tab/>
        <w:t xml:space="preserve"> </w:t>
      </w:r>
      <w:r w:rsidR="0079309A">
        <w:tab/>
      </w:r>
      <w:r w:rsidR="0079309A">
        <w:tab/>
        <w:t>(*)</w:t>
      </w:r>
    </w:p>
    <w:p w14:paraId="337814D9" w14:textId="77777777" w:rsidR="00EA52B7" w:rsidRDefault="00EA52B7" w:rsidP="005E691C">
      <w:r>
        <w:tab/>
      </w:r>
      <w:r w:rsidR="008E617F">
        <w:t>x</w:t>
      </w:r>
      <w:r w:rsidR="008E617F">
        <w:rPr>
          <w:rStyle w:val="superscript"/>
        </w:rPr>
        <w:t>k</w:t>
      </w:r>
      <w:r w:rsidR="008E617F">
        <w:t xml:space="preserve"> f(x) = q(x) (x</w:t>
      </w:r>
      <w:r w:rsidR="008E617F" w:rsidRPr="00283C18">
        <w:rPr>
          <w:rStyle w:val="superscript"/>
        </w:rPr>
        <w:t>n</w:t>
      </w:r>
      <w:r w:rsidR="008E617F">
        <w:t xml:space="preserve"> - 1) + f</w:t>
      </w:r>
      <w:r w:rsidR="008E617F" w:rsidRPr="00283C18">
        <w:rPr>
          <w:rStyle w:val="superscript"/>
        </w:rPr>
        <w:t>(</w:t>
      </w:r>
      <w:r w:rsidR="008E617F">
        <w:rPr>
          <w:rStyle w:val="superscript"/>
        </w:rPr>
        <w:t>k</w:t>
      </w:r>
      <w:r w:rsidR="008E617F" w:rsidRPr="00283C18">
        <w:rPr>
          <w:rStyle w:val="superscript"/>
        </w:rPr>
        <w:t>)</w:t>
      </w:r>
      <w:r w:rsidR="008E617F">
        <w:t>(x)</w:t>
      </w:r>
      <w:r>
        <w:t xml:space="preserve"> </w:t>
      </w:r>
      <w:r w:rsidR="00433B5A">
        <w:t>.</w:t>
      </w:r>
      <w:r w:rsidR="0079309A">
        <w:tab/>
      </w:r>
      <w:r w:rsidR="0079309A">
        <w:tab/>
      </w:r>
      <w:r w:rsidR="0079309A">
        <w:tab/>
        <w:t>(**)</w:t>
      </w:r>
    </w:p>
    <w:p w14:paraId="20C49B8E" w14:textId="77777777" w:rsidR="00EA52B7" w:rsidRDefault="00EA52B7" w:rsidP="005E691C"/>
    <w:p w14:paraId="31905E72" w14:textId="77777777" w:rsidR="00EA52B7" w:rsidRDefault="00EA52B7" w:rsidP="00EA52B7">
      <w:r>
        <w:t>Lemma 1 with f = f</w:t>
      </w:r>
      <w:r w:rsidRPr="00283C18">
        <w:rPr>
          <w:rStyle w:val="superscript"/>
        </w:rPr>
        <w:t>(</w:t>
      </w:r>
      <w:r>
        <w:rPr>
          <w:rStyle w:val="superscript"/>
        </w:rPr>
        <w:t>k</w:t>
      </w:r>
      <w:r w:rsidRPr="00283C18">
        <w:rPr>
          <w:rStyle w:val="superscript"/>
        </w:rPr>
        <w:t>)</w:t>
      </w:r>
      <w:r>
        <w:t xml:space="preserve">(x) </w:t>
      </w:r>
      <w:r w:rsidR="0079309A">
        <w:t>says that</w:t>
      </w:r>
    </w:p>
    <w:p w14:paraId="0A83F650" w14:textId="77777777" w:rsidR="00EA52B7" w:rsidRDefault="00EA52B7" w:rsidP="005E691C"/>
    <w:p w14:paraId="038D05B3" w14:textId="77777777" w:rsidR="008E617F" w:rsidRDefault="00EA52B7" w:rsidP="005E691C">
      <w:r>
        <w:tab/>
        <w:t>[f</w:t>
      </w:r>
      <w:r w:rsidRPr="00283C18">
        <w:rPr>
          <w:rStyle w:val="superscript"/>
        </w:rPr>
        <w:t>(</w:t>
      </w:r>
      <w:r>
        <w:rPr>
          <w:rStyle w:val="superscript"/>
        </w:rPr>
        <w:t>k</w:t>
      </w:r>
      <w:r w:rsidRPr="00283C18">
        <w:rPr>
          <w:rStyle w:val="superscript"/>
        </w:rPr>
        <w:t>)</w:t>
      </w:r>
      <w:r>
        <w:t>(x)]</w:t>
      </w:r>
      <w:r>
        <w:rPr>
          <w:rStyle w:val="superscript"/>
        </w:rPr>
        <w:t>(1)</w:t>
      </w:r>
      <w:r>
        <w:t xml:space="preserve"> = Rem[(x f</w:t>
      </w:r>
      <w:r w:rsidRPr="00283C18">
        <w:rPr>
          <w:rStyle w:val="superscript"/>
        </w:rPr>
        <w:t>(</w:t>
      </w:r>
      <w:r>
        <w:rPr>
          <w:rStyle w:val="superscript"/>
        </w:rPr>
        <w:t>k</w:t>
      </w:r>
      <w:r w:rsidRPr="00283C18">
        <w:rPr>
          <w:rStyle w:val="superscript"/>
        </w:rPr>
        <w:t>)</w:t>
      </w:r>
      <w:r>
        <w:t>(x))/(x</w:t>
      </w:r>
      <w:r w:rsidRPr="00283C18">
        <w:rPr>
          <w:rStyle w:val="superscript"/>
        </w:rPr>
        <w:t>n</w:t>
      </w:r>
      <w:r>
        <w:t xml:space="preserve"> - 1)]</w:t>
      </w:r>
      <w:r w:rsidR="0079309A">
        <w:t xml:space="preserve"> . </w:t>
      </w:r>
    </w:p>
    <w:p w14:paraId="54206510" w14:textId="77777777" w:rsidR="0079309A" w:rsidRDefault="0079309A" w:rsidP="005E691C"/>
    <w:p w14:paraId="79D20A20" w14:textId="77777777" w:rsidR="0079309A" w:rsidRDefault="0079309A" w:rsidP="005E691C">
      <w:r>
        <w:t>But f</w:t>
      </w:r>
      <w:r w:rsidRPr="00283C18">
        <w:rPr>
          <w:rStyle w:val="superscript"/>
        </w:rPr>
        <w:t>(</w:t>
      </w:r>
      <w:r>
        <w:rPr>
          <w:rStyle w:val="superscript"/>
        </w:rPr>
        <w:t>k</w:t>
      </w:r>
      <w:r w:rsidRPr="00283C18">
        <w:rPr>
          <w:rStyle w:val="superscript"/>
        </w:rPr>
        <w:t>)</w:t>
      </w:r>
      <w:r>
        <w:t xml:space="preserve"> shifted one to the right is f</w:t>
      </w:r>
      <w:r w:rsidRPr="00283C18">
        <w:rPr>
          <w:rStyle w:val="superscript"/>
        </w:rPr>
        <w:t>(</w:t>
      </w:r>
      <w:r>
        <w:rPr>
          <w:rStyle w:val="superscript"/>
        </w:rPr>
        <w:t>k+1</w:t>
      </w:r>
      <w:r w:rsidRPr="00283C18">
        <w:rPr>
          <w:rStyle w:val="superscript"/>
        </w:rPr>
        <w:t>)</w:t>
      </w:r>
      <w:r>
        <w:t>. Then insert f</w:t>
      </w:r>
      <w:r w:rsidRPr="00283C18">
        <w:rPr>
          <w:rStyle w:val="superscript"/>
        </w:rPr>
        <w:t>(</w:t>
      </w:r>
      <w:r>
        <w:rPr>
          <w:rStyle w:val="superscript"/>
        </w:rPr>
        <w:t>k</w:t>
      </w:r>
      <w:r w:rsidRPr="00283C18">
        <w:rPr>
          <w:rStyle w:val="superscript"/>
        </w:rPr>
        <w:t>)</w:t>
      </w:r>
      <w:r>
        <w:t xml:space="preserve"> from (**) on the right to get</w:t>
      </w:r>
    </w:p>
    <w:p w14:paraId="09DB5C5F" w14:textId="77777777" w:rsidR="0079309A" w:rsidRDefault="0079309A" w:rsidP="005E691C"/>
    <w:p w14:paraId="3F736DF8" w14:textId="77777777" w:rsidR="0079309A" w:rsidRDefault="0079309A" w:rsidP="0079309A">
      <w:r>
        <w:tab/>
        <w:t>f</w:t>
      </w:r>
      <w:r w:rsidRPr="00283C18">
        <w:rPr>
          <w:rStyle w:val="superscript"/>
        </w:rPr>
        <w:t>(</w:t>
      </w:r>
      <w:r>
        <w:rPr>
          <w:rStyle w:val="superscript"/>
        </w:rPr>
        <w:t>k+1</w:t>
      </w:r>
      <w:r w:rsidRPr="00283C18">
        <w:rPr>
          <w:rStyle w:val="superscript"/>
        </w:rPr>
        <w:t>)</w:t>
      </w:r>
      <w:r>
        <w:t>(x)     = Rem[(x {</w:t>
      </w:r>
      <w:r w:rsidRPr="0079309A">
        <w:t xml:space="preserve"> </w:t>
      </w:r>
      <w:r>
        <w:t>x</w:t>
      </w:r>
      <w:r>
        <w:rPr>
          <w:rStyle w:val="superscript"/>
        </w:rPr>
        <w:t>k</w:t>
      </w:r>
      <w:r>
        <w:t xml:space="preserve"> f(x) – q(x) (x</w:t>
      </w:r>
      <w:r w:rsidRPr="00283C18">
        <w:rPr>
          <w:rStyle w:val="superscript"/>
        </w:rPr>
        <w:t>n</w:t>
      </w:r>
      <w:r>
        <w:t xml:space="preserve"> - 1)})/(x</w:t>
      </w:r>
      <w:r w:rsidRPr="00283C18">
        <w:rPr>
          <w:rStyle w:val="superscript"/>
        </w:rPr>
        <w:t>n</w:t>
      </w:r>
      <w:r>
        <w:t xml:space="preserve"> - 1)]</w:t>
      </w:r>
    </w:p>
    <w:p w14:paraId="4A4EAB8B" w14:textId="77777777" w:rsidR="0079309A" w:rsidRDefault="0079309A" w:rsidP="0079309A"/>
    <w:p w14:paraId="4717D547" w14:textId="77777777" w:rsidR="0079309A" w:rsidRDefault="0079309A" w:rsidP="0079309A">
      <w:r>
        <w:tab/>
      </w:r>
      <w:r>
        <w:tab/>
        <w:t xml:space="preserve">            = Rem[(x {</w:t>
      </w:r>
      <w:r w:rsidRPr="0079309A">
        <w:t xml:space="preserve"> </w:t>
      </w:r>
      <w:r>
        <w:t>x</w:t>
      </w:r>
      <w:r>
        <w:rPr>
          <w:rStyle w:val="superscript"/>
        </w:rPr>
        <w:t>k</w:t>
      </w:r>
      <w:r>
        <w:t xml:space="preserve"> f(x) })/(x</w:t>
      </w:r>
      <w:r w:rsidRPr="00283C18">
        <w:rPr>
          <w:rStyle w:val="superscript"/>
        </w:rPr>
        <w:t>n</w:t>
      </w:r>
      <w:r>
        <w:t xml:space="preserve"> - 1)]   = Rem[(x</w:t>
      </w:r>
      <w:r>
        <w:rPr>
          <w:rStyle w:val="superscript"/>
        </w:rPr>
        <w:t>k+1</w:t>
      </w:r>
      <w:r>
        <w:t xml:space="preserve"> f(x))/(x</w:t>
      </w:r>
      <w:r w:rsidRPr="00283C18">
        <w:rPr>
          <w:rStyle w:val="superscript"/>
        </w:rPr>
        <w:t>n</w:t>
      </w:r>
      <w:r>
        <w:t xml:space="preserve"> - 1)]</w:t>
      </w:r>
    </w:p>
    <w:p w14:paraId="785DE034" w14:textId="77777777" w:rsidR="00574961" w:rsidRDefault="00574961" w:rsidP="0079309A"/>
    <w:p w14:paraId="446F1BCF" w14:textId="77777777" w:rsidR="005E691C" w:rsidRDefault="00574961" w:rsidP="005E691C">
      <w:r>
        <w:t xml:space="preserve">which is (*) for m = k+1.  </w:t>
      </w:r>
      <w:r w:rsidR="00364448">
        <w:tab/>
      </w:r>
      <w:r w:rsidR="00364448">
        <w:tab/>
      </w:r>
      <w:r w:rsidR="00364448">
        <w:tab/>
      </w:r>
      <w:r w:rsidR="00364448">
        <w:tab/>
      </w:r>
      <w:r w:rsidR="00364448">
        <w:tab/>
      </w:r>
      <w:r w:rsidR="00364448">
        <w:tab/>
      </w:r>
      <w:r w:rsidR="00364448">
        <w:tab/>
      </w:r>
      <w:r w:rsidR="00364448">
        <w:tab/>
      </w:r>
      <w:r w:rsidR="00364448">
        <w:tab/>
      </w:r>
      <w:r w:rsidR="00364448" w:rsidRPr="00364448">
        <w:rPr>
          <w:b/>
        </w:rPr>
        <w:t>QED</w:t>
      </w:r>
      <w:r w:rsidRPr="00364448">
        <w:rPr>
          <w:b/>
        </w:rPr>
        <w:t xml:space="preserve"> </w:t>
      </w:r>
    </w:p>
    <w:p w14:paraId="758AA3D8" w14:textId="77777777" w:rsidR="005E691C" w:rsidRDefault="005E691C" w:rsidP="005E691C"/>
    <w:p w14:paraId="62BC98E4" w14:textId="77777777" w:rsidR="005E691C" w:rsidRPr="00A1431F" w:rsidRDefault="005E691C" w:rsidP="00785BC5">
      <w:pPr>
        <w:tabs>
          <w:tab w:val="left" w:pos="7200"/>
          <w:tab w:val="left" w:pos="7920"/>
          <w:tab w:val="right" w:pos="9270"/>
        </w:tabs>
      </w:pPr>
      <w:r>
        <w:rPr>
          <w:b/>
        </w:rPr>
        <w:t xml:space="preserve">Fact </w:t>
      </w:r>
      <w:r w:rsidR="00364152">
        <w:rPr>
          <w:b/>
        </w:rPr>
        <w:t>5</w:t>
      </w:r>
      <w:r>
        <w:t>:</w:t>
      </w:r>
      <w:r w:rsidR="00153F85">
        <w:t xml:space="preserve"> </w:t>
      </w:r>
      <w:r>
        <w:t>For a cyclic code, all cyclic permutations of any code word are also code words.</w:t>
      </w:r>
      <w:r w:rsidR="00153F85">
        <w:t xml:space="preserve"> </w:t>
      </w:r>
      <w:r>
        <w:t>Thus, the k-dimensional vector space C</w:t>
      </w:r>
      <w:r w:rsidRPr="00283C18">
        <w:rPr>
          <w:rStyle w:val="superscript"/>
        </w:rPr>
        <w:t xml:space="preserve">k </w:t>
      </w:r>
      <w:r>
        <w:t xml:space="preserve">spanned by the code words is a </w:t>
      </w:r>
      <w:r w:rsidRPr="00A1431F">
        <w:rPr>
          <w:b/>
        </w:rPr>
        <w:t>cyclic subspace</w:t>
      </w:r>
      <w:r>
        <w:t xml:space="preserve"> of V</w:t>
      </w:r>
      <w:r w:rsidRPr="00283C18">
        <w:rPr>
          <w:rStyle w:val="superscript"/>
        </w:rPr>
        <w:t>n</w:t>
      </w:r>
      <w:r>
        <w:t xml:space="preserve">. </w:t>
      </w:r>
      <w:r w:rsidR="00A1431F">
        <w:tab/>
      </w:r>
      <w:r w:rsidR="00A1431F">
        <w:tab/>
        <w:t>(</w:t>
      </w:r>
      <w:r w:rsidR="00A36E36">
        <w:t>8.17</w:t>
      </w:r>
      <w:r w:rsidR="00A1431F">
        <w:t>)</w:t>
      </w:r>
    </w:p>
    <w:p w14:paraId="784253BE" w14:textId="77777777" w:rsidR="005E691C" w:rsidRDefault="005E691C" w:rsidP="005E691C"/>
    <w:p w14:paraId="239395F6" w14:textId="77777777" w:rsidR="005E691C" w:rsidRDefault="005E691C" w:rsidP="005E691C">
      <w:r w:rsidRPr="00A1431F">
        <w:rPr>
          <w:u w:val="single"/>
        </w:rPr>
        <w:t>Proof:</w:t>
      </w:r>
      <w:r w:rsidR="002F04AC">
        <w:t xml:space="preserve"> </w:t>
      </w:r>
      <w:r>
        <w:t>We do this proof in the cyclic basis.</w:t>
      </w:r>
      <w:r w:rsidR="00153F85">
        <w:t xml:space="preserve"> </w:t>
      </w:r>
      <w:r>
        <w:t xml:space="preserve">It then also applies to the systematic basis, since we have just shown above </w:t>
      </w:r>
      <w:r w:rsidR="00433B5A">
        <w:t xml:space="preserve">in </w:t>
      </w:r>
      <w:r>
        <w:t xml:space="preserve">Corollary </w:t>
      </w:r>
      <w:r w:rsidR="00433B5A">
        <w:t>(8.13)</w:t>
      </w:r>
      <w:r>
        <w:t xml:space="preserve"> that the set of code wor</w:t>
      </w:r>
      <w:r w:rsidR="00E74373">
        <w:t xml:space="preserve">ds is the same in either basis (they are just rearranged). </w:t>
      </w:r>
    </w:p>
    <w:p w14:paraId="6FECD49B" w14:textId="77777777" w:rsidR="005E691C" w:rsidRDefault="005E691C" w:rsidP="005E691C"/>
    <w:p w14:paraId="6BA54122" w14:textId="77777777" w:rsidR="005E691C" w:rsidRDefault="005E691C" w:rsidP="005E691C">
      <w:r>
        <w:t>Apply Math Lemma 2</w:t>
      </w:r>
      <w:r w:rsidR="002F04AC">
        <w:t xml:space="preserve"> (8.16)</w:t>
      </w:r>
      <w:r>
        <w:t xml:space="preserve"> to f(x) = c(x), a polynomial of degree </w:t>
      </w:r>
      <w:r w:rsidR="00CC0C35">
        <w:t xml:space="preserve">s ≤ </w:t>
      </w:r>
      <w:r>
        <w:t>n-1 corresponding to a legal codeword,</w:t>
      </w:r>
    </w:p>
    <w:p w14:paraId="3DC094E3" w14:textId="77777777" w:rsidR="005E691C" w:rsidRDefault="005E691C" w:rsidP="005E691C"/>
    <w:p w14:paraId="201C92B9" w14:textId="77777777" w:rsidR="005E691C" w:rsidRDefault="005E691C" w:rsidP="005E691C">
      <w:r>
        <w:tab/>
        <w:t>x</w:t>
      </w:r>
      <w:r w:rsidRPr="00283C18">
        <w:rPr>
          <w:rStyle w:val="superscript"/>
        </w:rPr>
        <w:t>m</w:t>
      </w:r>
      <w:r>
        <w:t xml:space="preserve"> c(x) = q(x) (x</w:t>
      </w:r>
      <w:r w:rsidRPr="00283C18">
        <w:rPr>
          <w:rStyle w:val="superscript"/>
        </w:rPr>
        <w:t>n</w:t>
      </w:r>
      <w:r>
        <w:t xml:space="preserve"> - 1) + c</w:t>
      </w:r>
      <w:r w:rsidRPr="00283C18">
        <w:rPr>
          <w:rStyle w:val="superscript"/>
        </w:rPr>
        <w:t>(m)</w:t>
      </w:r>
      <w:r>
        <w:t>(x)</w:t>
      </w:r>
      <w:r w:rsidR="00A1431F">
        <w:t xml:space="preserve">  .</w:t>
      </w:r>
      <w:r>
        <w:tab/>
      </w:r>
      <w:r>
        <w:tab/>
      </w:r>
      <w:r>
        <w:tab/>
      </w:r>
    </w:p>
    <w:p w14:paraId="033576E9" w14:textId="77777777" w:rsidR="005E691C" w:rsidRDefault="005E691C" w:rsidP="005E691C"/>
    <w:p w14:paraId="351F88DC" w14:textId="77777777" w:rsidR="005E691C" w:rsidRDefault="005E691C" w:rsidP="005E691C">
      <w:r>
        <w:t xml:space="preserve">Make the replacement c(x) = d(x)g(x) to get </w:t>
      </w:r>
    </w:p>
    <w:p w14:paraId="15D22CF4" w14:textId="77777777" w:rsidR="005E691C" w:rsidRDefault="005E691C" w:rsidP="005E691C"/>
    <w:p w14:paraId="3B134CA1" w14:textId="77777777" w:rsidR="005E691C" w:rsidRDefault="005E691C" w:rsidP="005E691C">
      <w:r>
        <w:tab/>
        <w:t xml:space="preserve"> c</w:t>
      </w:r>
      <w:r w:rsidRPr="00283C18">
        <w:rPr>
          <w:rStyle w:val="superscript"/>
        </w:rPr>
        <w:t>(m)</w:t>
      </w:r>
      <w:r>
        <w:t>(x)</w:t>
      </w:r>
      <w:r w:rsidR="00153F85">
        <w:t xml:space="preserve"> </w:t>
      </w:r>
      <w:r>
        <w:t>= x</w:t>
      </w:r>
      <w:r w:rsidRPr="00283C18">
        <w:rPr>
          <w:rStyle w:val="superscript"/>
        </w:rPr>
        <w:t>m</w:t>
      </w:r>
      <w:r>
        <w:t xml:space="preserve"> d(x)g(x) - q(x)(x</w:t>
      </w:r>
      <w:r w:rsidRPr="00283C18">
        <w:rPr>
          <w:rStyle w:val="superscript"/>
        </w:rPr>
        <w:t>n</w:t>
      </w:r>
      <w:r>
        <w:t xml:space="preserve"> - 1)</w:t>
      </w:r>
      <w:r w:rsidR="00A1431F">
        <w:t xml:space="preserve"> .</w:t>
      </w:r>
      <w:r>
        <w:tab/>
      </w:r>
      <w:r>
        <w:tab/>
      </w:r>
    </w:p>
    <w:p w14:paraId="6E6F9AF8" w14:textId="77777777" w:rsidR="005E691C" w:rsidRDefault="005E691C" w:rsidP="005E691C"/>
    <w:p w14:paraId="4A991E2B" w14:textId="77777777" w:rsidR="005E691C" w:rsidRDefault="005E691C" w:rsidP="005E691C">
      <w:r>
        <w:t>Now make the further replacement (x</w:t>
      </w:r>
      <w:r w:rsidRPr="00283C18">
        <w:rPr>
          <w:rStyle w:val="superscript"/>
        </w:rPr>
        <w:t>n</w:t>
      </w:r>
      <w:r>
        <w:t xml:space="preserve"> - 1) = h(x)g(x)</w:t>
      </w:r>
      <w:r w:rsidR="00E74373">
        <w:t xml:space="preserve"> from (</w:t>
      </w:r>
      <w:r w:rsidR="00433B5A">
        <w:t>8.1</w:t>
      </w:r>
      <w:r w:rsidR="00E74373">
        <w:t xml:space="preserve">) (b), </w:t>
      </w:r>
      <w:r>
        <w:t xml:space="preserve"> </w:t>
      </w:r>
    </w:p>
    <w:p w14:paraId="6F273E0C" w14:textId="77777777" w:rsidR="005E691C" w:rsidRDefault="005E691C" w:rsidP="005E691C"/>
    <w:p w14:paraId="4F8437D0" w14:textId="77777777" w:rsidR="005E691C" w:rsidRDefault="005E691C" w:rsidP="005E691C">
      <w:r>
        <w:tab/>
        <w:t xml:space="preserve"> c</w:t>
      </w:r>
      <w:r w:rsidRPr="00283C18">
        <w:rPr>
          <w:rStyle w:val="superscript"/>
        </w:rPr>
        <w:t>(m)</w:t>
      </w:r>
      <w:r>
        <w:t>(x) =</w:t>
      </w:r>
      <w:r w:rsidR="00153F85">
        <w:t xml:space="preserve"> </w:t>
      </w:r>
      <w:r>
        <w:t>[</w:t>
      </w:r>
      <w:r w:rsidR="00153F85">
        <w:t xml:space="preserve"> </w:t>
      </w:r>
      <w:r>
        <w:t>x</w:t>
      </w:r>
      <w:r w:rsidRPr="00283C18">
        <w:rPr>
          <w:rStyle w:val="superscript"/>
        </w:rPr>
        <w:t>m</w:t>
      </w:r>
      <w:r>
        <w:t xml:space="preserve"> d(x) - q(x)h(x) ]</w:t>
      </w:r>
      <w:r w:rsidR="00153F85">
        <w:t xml:space="preserve"> </w:t>
      </w:r>
      <w:r>
        <w:t>g(x)</w:t>
      </w:r>
      <w:r w:rsidR="00A1431F">
        <w:t xml:space="preserve"> </w:t>
      </w:r>
      <w:r>
        <w:t>.</w:t>
      </w:r>
    </w:p>
    <w:p w14:paraId="1E5DFE4E" w14:textId="77777777" w:rsidR="005E691C" w:rsidRDefault="005E691C" w:rsidP="005E691C">
      <w:r>
        <w:tab/>
      </w:r>
      <w:r>
        <w:tab/>
      </w:r>
    </w:p>
    <w:p w14:paraId="16F1C4B7" w14:textId="77777777" w:rsidR="00CC0C35" w:rsidRDefault="005E691C" w:rsidP="005E691C">
      <w:r>
        <w:t>Since g(x) has degree n-k, and since</w:t>
      </w:r>
      <w:r w:rsidR="00153F85">
        <w:t xml:space="preserve"> </w:t>
      </w:r>
      <w:r>
        <w:t>c</w:t>
      </w:r>
      <w:r w:rsidRPr="00283C18">
        <w:rPr>
          <w:rStyle w:val="superscript"/>
        </w:rPr>
        <w:t>(m)</w:t>
      </w:r>
      <w:r>
        <w:t>(x)</w:t>
      </w:r>
      <w:r w:rsidR="00153F85">
        <w:t xml:space="preserve"> </w:t>
      </w:r>
      <w:r>
        <w:t xml:space="preserve">has degree </w:t>
      </w:r>
      <w:r w:rsidR="00CC0C35">
        <w:t xml:space="preserve">s ≤ </w:t>
      </w:r>
      <w:r>
        <w:t>n-1, the item in brackets [</w:t>
      </w:r>
      <w:r w:rsidR="00153F85">
        <w:t xml:space="preserve"> </w:t>
      </w:r>
      <w:r>
        <w:t xml:space="preserve"> ]</w:t>
      </w:r>
      <w:r w:rsidR="00153F85">
        <w:t xml:space="preserve"> </w:t>
      </w:r>
      <w:r>
        <w:t xml:space="preserve">must have degree </w:t>
      </w:r>
      <w:r w:rsidR="00CC0C35">
        <w:t>s-(n-k). But since s ≤ n-1  we have</w:t>
      </w:r>
    </w:p>
    <w:p w14:paraId="541453CE" w14:textId="77777777" w:rsidR="00CC0C35" w:rsidRDefault="00CC0C35" w:rsidP="005E691C"/>
    <w:p w14:paraId="2ADFEFF0" w14:textId="77777777" w:rsidR="00CC0C35" w:rsidRDefault="00CC0C35" w:rsidP="005E691C">
      <w:r>
        <w:tab/>
        <w:t>s-(n-k) ≤ (n-1)</w:t>
      </w:r>
      <w:r w:rsidRPr="00CC0C35">
        <w:t xml:space="preserve"> </w:t>
      </w:r>
      <w:r>
        <w:t>-</w:t>
      </w:r>
      <w:r w:rsidR="00AB036C">
        <w:t xml:space="preserve"> </w:t>
      </w:r>
      <w:r>
        <w:t xml:space="preserve">(n-k) = k-1 . </w:t>
      </w:r>
    </w:p>
    <w:p w14:paraId="6C048574" w14:textId="77777777" w:rsidR="00CC0C35" w:rsidRDefault="00CC0C35" w:rsidP="005E691C"/>
    <w:p w14:paraId="0480A6FC" w14:textId="77777777" w:rsidR="005E691C" w:rsidRDefault="00CC0C35" w:rsidP="005E691C">
      <w:r>
        <w:t>Thus, the degree of [ x</w:t>
      </w:r>
      <w:r w:rsidRPr="00283C18">
        <w:rPr>
          <w:rStyle w:val="superscript"/>
        </w:rPr>
        <w:t>m</w:t>
      </w:r>
      <w:r>
        <w:t xml:space="preserve"> d(x) - q(x)h(x) ] is ≤ k-1, so this is just</w:t>
      </w:r>
      <w:r w:rsidR="005E691C">
        <w:t xml:space="preserve"> some data polynomial we will </w:t>
      </w:r>
      <w:r w:rsidR="00A1431F">
        <w:t>call</w:t>
      </w:r>
      <w:r w:rsidR="005E691C">
        <w:t xml:space="preserve"> d</w:t>
      </w:r>
      <w:r w:rsidR="005E691C" w:rsidRPr="004D6267">
        <w:rPr>
          <w:rStyle w:val="subscript"/>
        </w:rPr>
        <w:t>m</w:t>
      </w:r>
      <w:r w:rsidR="00E74373">
        <w:t xml:space="preserve">(x), </w:t>
      </w:r>
    </w:p>
    <w:p w14:paraId="5692BE21" w14:textId="77777777" w:rsidR="005E691C" w:rsidRDefault="005E691C" w:rsidP="005E691C"/>
    <w:p w14:paraId="5694D4C0" w14:textId="77777777" w:rsidR="005E691C" w:rsidRDefault="005E691C" w:rsidP="005E691C">
      <w:r>
        <w:tab/>
        <w:t>d</w:t>
      </w:r>
      <w:r w:rsidRPr="004D6267">
        <w:rPr>
          <w:rStyle w:val="subscript"/>
        </w:rPr>
        <w:t>m</w:t>
      </w:r>
      <w:r>
        <w:t>(x)</w:t>
      </w:r>
      <w:r w:rsidR="00153F85">
        <w:t xml:space="preserve"> </w:t>
      </w:r>
      <w:r w:rsidR="00A1431F">
        <w:rPr>
          <w:rFonts w:ascii="Symbol" w:hAnsi="Symbol"/>
        </w:rPr>
        <w:t></w:t>
      </w:r>
      <w:r w:rsidR="00A1431F">
        <w:rPr>
          <w:rFonts w:ascii="Symbol" w:hAnsi="Symbol"/>
        </w:rPr>
        <w:t></w:t>
      </w:r>
      <w:r>
        <w:t xml:space="preserve"> [</w:t>
      </w:r>
      <w:r w:rsidR="00153F85">
        <w:t xml:space="preserve"> </w:t>
      </w:r>
      <w:r>
        <w:t>x</w:t>
      </w:r>
      <w:r w:rsidRPr="00283C18">
        <w:rPr>
          <w:rStyle w:val="superscript"/>
        </w:rPr>
        <w:t>m</w:t>
      </w:r>
      <w:r>
        <w:t xml:space="preserve"> d(x) - q(x)h(x) ]</w:t>
      </w:r>
      <w:r w:rsidR="00A1431F">
        <w:t xml:space="preserve"> .</w:t>
      </w:r>
      <w:r>
        <w:tab/>
      </w:r>
    </w:p>
    <w:p w14:paraId="26B29EA5" w14:textId="77777777" w:rsidR="005E691C" w:rsidRDefault="005E691C" w:rsidP="005E691C"/>
    <w:p w14:paraId="2D7CF210" w14:textId="77777777" w:rsidR="005E691C" w:rsidRDefault="005E691C" w:rsidP="005E691C">
      <w:r>
        <w:t xml:space="preserve">Thus, </w:t>
      </w:r>
    </w:p>
    <w:p w14:paraId="2D5F2CA6" w14:textId="77777777" w:rsidR="005E691C" w:rsidRDefault="005E691C" w:rsidP="005E691C"/>
    <w:p w14:paraId="3740B82B" w14:textId="77777777" w:rsidR="005E691C" w:rsidRDefault="005E691C" w:rsidP="005E691C">
      <w:r>
        <w:tab/>
        <w:t xml:space="preserve"> c</w:t>
      </w:r>
      <w:r w:rsidRPr="00283C18">
        <w:rPr>
          <w:rStyle w:val="superscript"/>
        </w:rPr>
        <w:t>(m)</w:t>
      </w:r>
      <w:r>
        <w:t>(x)</w:t>
      </w:r>
      <w:r w:rsidR="00153F85">
        <w:t xml:space="preserve"> </w:t>
      </w:r>
      <w:r>
        <w:t>=</w:t>
      </w:r>
      <w:r w:rsidR="00A1431F">
        <w:t xml:space="preserve"> </w:t>
      </w:r>
      <w:r>
        <w:t>d</w:t>
      </w:r>
      <w:r w:rsidRPr="004D6267">
        <w:rPr>
          <w:rStyle w:val="subscript"/>
        </w:rPr>
        <w:t>m</w:t>
      </w:r>
      <w:r>
        <w:t>(x)</w:t>
      </w:r>
      <w:r w:rsidR="00153F85">
        <w:t xml:space="preserve"> </w:t>
      </w:r>
      <w:r>
        <w:t>g(x).</w:t>
      </w:r>
      <w:r>
        <w:tab/>
      </w:r>
      <w:r>
        <w:tab/>
      </w:r>
    </w:p>
    <w:p w14:paraId="48E6179F" w14:textId="77777777" w:rsidR="005E691C" w:rsidRDefault="005E691C" w:rsidP="005E691C"/>
    <w:p w14:paraId="3E250BF9" w14:textId="77777777" w:rsidR="005E691C" w:rsidRPr="00364448" w:rsidRDefault="005E691C" w:rsidP="005E691C">
      <w:pPr>
        <w:rPr>
          <w:b/>
        </w:rPr>
      </w:pPr>
      <w:r>
        <w:t>So, the rotated (cyclically permuted) code word</w:t>
      </w:r>
      <w:r w:rsidR="00153F85">
        <w:t xml:space="preserve"> </w:t>
      </w:r>
      <w:r>
        <w:t>c</w:t>
      </w:r>
      <w:r w:rsidRPr="00283C18">
        <w:rPr>
          <w:rStyle w:val="superscript"/>
        </w:rPr>
        <w:t>(m)</w:t>
      </w:r>
      <w:r>
        <w:t>(x)</w:t>
      </w:r>
      <w:r w:rsidR="00153F85">
        <w:t xml:space="preserve"> </w:t>
      </w:r>
      <w:r>
        <w:t>results from encoding the data word d</w:t>
      </w:r>
      <w:r w:rsidRPr="004D6267">
        <w:rPr>
          <w:rStyle w:val="subscript"/>
        </w:rPr>
        <w:t>m</w:t>
      </w:r>
      <w:r>
        <w:t>(x), so c</w:t>
      </w:r>
      <w:r w:rsidRPr="00283C18">
        <w:rPr>
          <w:rStyle w:val="superscript"/>
        </w:rPr>
        <w:t>(m)</w:t>
      </w:r>
      <w:r>
        <w:t>(x)</w:t>
      </w:r>
      <w:r w:rsidR="00153F85">
        <w:t xml:space="preserve"> </w:t>
      </w:r>
      <w:r>
        <w:t xml:space="preserve"> must therefore </w:t>
      </w:r>
      <w:r>
        <w:rPr>
          <w:i/>
        </w:rPr>
        <w:t>be</w:t>
      </w:r>
      <w:r>
        <w:t xml:space="preserve"> a code word.</w:t>
      </w:r>
      <w:r w:rsidR="00153F85">
        <w:t xml:space="preserve"> </w:t>
      </w:r>
      <w:r w:rsidR="00433B5A">
        <w:t xml:space="preserve"> </w:t>
      </w:r>
      <w:r w:rsidR="00833A27">
        <w:tab/>
      </w:r>
      <w:r w:rsidR="00833A27">
        <w:tab/>
      </w:r>
      <w:r w:rsidR="00833A27">
        <w:tab/>
      </w:r>
      <w:r w:rsidR="00364448">
        <w:tab/>
      </w:r>
      <w:r w:rsidR="00364448">
        <w:tab/>
      </w:r>
      <w:r w:rsidR="00364448">
        <w:tab/>
      </w:r>
      <w:r w:rsidR="00364448">
        <w:tab/>
      </w:r>
      <w:r w:rsidR="00364448">
        <w:tab/>
      </w:r>
      <w:r w:rsidR="00433B5A" w:rsidRPr="00364448">
        <w:rPr>
          <w:b/>
        </w:rPr>
        <w:t>QED</w:t>
      </w:r>
    </w:p>
    <w:p w14:paraId="2E4927CD" w14:textId="77777777" w:rsidR="005E691C" w:rsidRDefault="005E691C" w:rsidP="005E691C">
      <w:pPr>
        <w:rPr>
          <w:b/>
          <w:sz w:val="24"/>
          <w:szCs w:val="24"/>
        </w:rPr>
      </w:pPr>
    </w:p>
    <w:p w14:paraId="47889CDE" w14:textId="77777777" w:rsidR="005E691C" w:rsidRPr="00C85623" w:rsidRDefault="001A4E98" w:rsidP="002A78FF">
      <w:pPr>
        <w:pStyle w:val="Heading3"/>
      </w:pPr>
      <w:r>
        <w:br w:type="page"/>
      </w:r>
      <w:bookmarkStart w:id="96" w:name="_Toc361301850"/>
      <w:r w:rsidR="00DF5F10">
        <w:t>(</w:t>
      </w:r>
      <w:r w:rsidR="007C32EF">
        <w:t>g</w:t>
      </w:r>
      <w:r w:rsidR="00DF5F10">
        <w:t>)</w:t>
      </w:r>
      <w:r w:rsidR="00153F85">
        <w:t xml:space="preserve"> </w:t>
      </w:r>
      <w:r w:rsidR="00623447">
        <w:t xml:space="preserve">A </w:t>
      </w:r>
      <w:r w:rsidR="005E691C">
        <w:t>Cyclic Code as an Ideal of the Ring A</w:t>
      </w:r>
      <w:r w:rsidR="005E691C" w:rsidRPr="006010E4">
        <w:rPr>
          <w:rStyle w:val="subscript"/>
          <w:b/>
        </w:rPr>
        <w:t>n</w:t>
      </w:r>
      <w:r w:rsidR="00C85623">
        <w:t xml:space="preserve"> = </w:t>
      </w:r>
      <w:r w:rsidR="00C85623" w:rsidRPr="002E20A3">
        <w:rPr>
          <w:color w:val="000000"/>
        </w:rPr>
        <w:t>R</w:t>
      </w:r>
      <w:r w:rsidR="00C85623" w:rsidRPr="00C85623">
        <w:rPr>
          <w:rStyle w:val="subscript"/>
          <w:b/>
        </w:rPr>
        <w:t>q</w:t>
      </w:r>
      <w:r w:rsidR="00C85623">
        <w:t xml:space="preserve"> / ( x</w:t>
      </w:r>
      <w:r w:rsidR="00C85623" w:rsidRPr="00C85623">
        <w:rPr>
          <w:rStyle w:val="superscript"/>
          <w:b/>
        </w:rPr>
        <w:t>n</w:t>
      </w:r>
      <w:r w:rsidR="00C85623">
        <w:t xml:space="preserve"> - 1 )</w:t>
      </w:r>
      <w:bookmarkEnd w:id="96"/>
    </w:p>
    <w:p w14:paraId="5EF6CFBB" w14:textId="77777777" w:rsidR="005E691C" w:rsidRDefault="005E691C" w:rsidP="005E691C"/>
    <w:p w14:paraId="3D8C2608" w14:textId="77777777" w:rsidR="00E04DC1" w:rsidRDefault="00E04DC1" w:rsidP="00E04DC1">
      <w:r>
        <w:t>In</w:t>
      </w:r>
      <w:r w:rsidR="00623447">
        <w:t xml:space="preserve"> the Observation at the end of </w:t>
      </w:r>
      <w:r w:rsidR="00232311">
        <w:t xml:space="preserve">Chapter </w:t>
      </w:r>
      <w:r>
        <w:t xml:space="preserve">3 (a) we discussed the commutative ring </w:t>
      </w:r>
      <w:r w:rsidR="00AC0FE6">
        <w:t xml:space="preserve">R </w:t>
      </w:r>
      <w:r>
        <w:t xml:space="preserve">of polynomials having coefficients in some arbitrary ring-with-identity </w:t>
      </w:r>
      <w:r>
        <w:rPr>
          <w:rFonts w:ascii="Script MT Bold" w:hAnsi="Script MT Bold"/>
        </w:rPr>
        <w:t xml:space="preserve">R </w:t>
      </w:r>
      <w:r>
        <w:t xml:space="preserve">having operations </w:t>
      </w:r>
      <w:r>
        <w:sym w:font="Symbol" w:char="F0C5"/>
      </w:r>
      <w:r>
        <w:t xml:space="preserve"> and </w:t>
      </w:r>
      <w:r>
        <w:sym w:font="Symbol" w:char="F0C4"/>
      </w:r>
      <w:r>
        <w:t xml:space="preserve">. The sums and products of polynomials in such a ring </w:t>
      </w:r>
      <w:r w:rsidR="00AC0FE6">
        <w:t xml:space="preserve">R </w:t>
      </w:r>
      <w:r>
        <w:t xml:space="preserve">are indicated by operations + and </w:t>
      </w:r>
      <w:r>
        <w:sym w:font="Symbol" w:char="F0B7"/>
      </w:r>
      <w:r>
        <w:t xml:space="preserve">. Here we consider the case where </w:t>
      </w:r>
      <w:r>
        <w:rPr>
          <w:rFonts w:ascii="Script MT Bold" w:hAnsi="Script MT Bold"/>
        </w:rPr>
        <w:t>R</w:t>
      </w:r>
      <w:r>
        <w:t xml:space="preserve"> = GF(q), and we shall call the corresponding polynomial ring R</w:t>
      </w:r>
      <w:r>
        <w:rPr>
          <w:rStyle w:val="subscript"/>
        </w:rPr>
        <w:t>q</w:t>
      </w:r>
      <w:r>
        <w:t>. Consi</w:t>
      </w:r>
      <w:r w:rsidR="00623447">
        <w:t xml:space="preserve">der then the residue class ring, </w:t>
      </w:r>
    </w:p>
    <w:p w14:paraId="449BC65D" w14:textId="77777777" w:rsidR="00E04DC1" w:rsidRDefault="00E04DC1" w:rsidP="00E04DC1"/>
    <w:p w14:paraId="2715C63D" w14:textId="77777777" w:rsidR="00E04DC1" w:rsidRDefault="00E04DC1" w:rsidP="00E04DC1">
      <w:pPr>
        <w:tabs>
          <w:tab w:val="left" w:pos="7200"/>
          <w:tab w:val="left" w:pos="7920"/>
          <w:tab w:val="right" w:pos="9270"/>
        </w:tabs>
      </w:pPr>
      <w:r>
        <w:tab/>
      </w:r>
      <w:r>
        <w:tab/>
        <w:t>A</w:t>
      </w:r>
      <w:r w:rsidRPr="004D6267">
        <w:rPr>
          <w:rStyle w:val="subscript"/>
        </w:rPr>
        <w:t>n</w:t>
      </w:r>
      <w:r>
        <w:t xml:space="preserve"> ≡  </w:t>
      </w:r>
      <w:bookmarkStart w:id="97" w:name="OLE_LINK13"/>
      <w:bookmarkStart w:id="98" w:name="OLE_LINK14"/>
      <w:r w:rsidRPr="002E20A3">
        <w:rPr>
          <w:color w:val="000000"/>
        </w:rPr>
        <w:t>R</w:t>
      </w:r>
      <w:r>
        <w:rPr>
          <w:rStyle w:val="subscript"/>
        </w:rPr>
        <w:t>q</w:t>
      </w:r>
      <w:r>
        <w:t xml:space="preserve"> / ( x</w:t>
      </w:r>
      <w:r w:rsidRPr="00283C18">
        <w:rPr>
          <w:rStyle w:val="superscript"/>
        </w:rPr>
        <w:t>n</w:t>
      </w:r>
      <w:r w:rsidR="00AC0FE6">
        <w:t xml:space="preserve"> - 1 )</w:t>
      </w:r>
      <w:bookmarkEnd w:id="97"/>
      <w:bookmarkEnd w:id="98"/>
      <w:r w:rsidR="00AC0FE6">
        <w:t xml:space="preserve">  </w:t>
      </w:r>
      <w:r>
        <w:t>.</w:t>
      </w:r>
      <w:r>
        <w:tab/>
      </w:r>
      <w:r>
        <w:tab/>
      </w:r>
      <w:r>
        <w:tab/>
      </w:r>
      <w:r>
        <w:tab/>
      </w:r>
      <w:r w:rsidR="00AC0FE6">
        <w:tab/>
      </w:r>
      <w:r>
        <w:tab/>
      </w:r>
      <w:r>
        <w:tab/>
      </w:r>
      <w:r>
        <w:tab/>
      </w:r>
      <w:r>
        <w:tab/>
        <w:t>(8.18)</w:t>
      </w:r>
    </w:p>
    <w:p w14:paraId="0962CD95" w14:textId="77777777" w:rsidR="00AC0FE6" w:rsidRDefault="00AC0FE6" w:rsidP="00E04DC1">
      <w:pPr>
        <w:tabs>
          <w:tab w:val="left" w:pos="7200"/>
          <w:tab w:val="left" w:pos="7920"/>
          <w:tab w:val="right" w:pos="9270"/>
        </w:tabs>
      </w:pPr>
    </w:p>
    <w:p w14:paraId="2E75822E" w14:textId="77777777" w:rsidR="00E04DC1" w:rsidRPr="00E264B8" w:rsidRDefault="00AC0FE6" w:rsidP="00AC0FE6">
      <w:pPr>
        <w:tabs>
          <w:tab w:val="left" w:pos="7200"/>
          <w:tab w:val="left" w:pos="7920"/>
          <w:tab w:val="right" w:pos="9270"/>
        </w:tabs>
      </w:pPr>
      <w:r>
        <w:t>Here ( x</w:t>
      </w:r>
      <w:r w:rsidRPr="00283C18">
        <w:rPr>
          <w:rStyle w:val="superscript"/>
        </w:rPr>
        <w:t>n</w:t>
      </w:r>
      <w:r>
        <w:t xml:space="preserve"> - 1 ) refers to an ideal consisting of all polynomials which are multiplies of x</w:t>
      </w:r>
      <w:r>
        <w:rPr>
          <w:rStyle w:val="superscript"/>
        </w:rPr>
        <w:t>n</w:t>
      </w:r>
      <w:r>
        <w:t xml:space="preserve">-1. </w:t>
      </w:r>
      <w:r w:rsidR="00E04DC1">
        <w:t xml:space="preserve">We studied this type of R/I structure in detail in </w:t>
      </w:r>
      <w:r w:rsidR="00232311">
        <w:t xml:space="preserve">Chapter </w:t>
      </w:r>
      <w:r w:rsidR="00E04DC1">
        <w:t>3 (d). The elements of A</w:t>
      </w:r>
      <w:r w:rsidR="00E04DC1" w:rsidRPr="004D6267">
        <w:rPr>
          <w:rStyle w:val="subscript"/>
        </w:rPr>
        <w:t>n</w:t>
      </w:r>
      <w:r w:rsidR="00E04DC1">
        <w:t xml:space="preserve"> are the rows of a chart, a</w:t>
      </w:r>
      <w:r w:rsidR="003F31C5">
        <w:t>nd each row can be labeled as {r(x)</w:t>
      </w:r>
      <w:r w:rsidR="00E04DC1">
        <w:t xml:space="preserve">} where r(x) is a polynomial of degree </w:t>
      </w:r>
      <w:r w:rsidR="00AB00D4">
        <w:t>&lt; n</w:t>
      </w:r>
      <w:r w:rsidR="00E04DC1">
        <w:t xml:space="preserve"> obtained by dividing some polynomial in </w:t>
      </w:r>
      <w:r w:rsidR="00E04DC1" w:rsidRPr="002E20A3">
        <w:rPr>
          <w:color w:val="000000"/>
        </w:rPr>
        <w:t>R</w:t>
      </w:r>
      <w:r w:rsidR="00E04DC1">
        <w:rPr>
          <w:rStyle w:val="subscript"/>
        </w:rPr>
        <w:t>q</w:t>
      </w:r>
      <w:r w:rsidR="00E04DC1">
        <w:t xml:space="preserve"> by x</w:t>
      </w:r>
      <w:r w:rsidR="00E04DC1">
        <w:rPr>
          <w:rStyle w:val="superscript"/>
        </w:rPr>
        <w:t>n</w:t>
      </w:r>
      <w:r w:rsidR="00E04DC1">
        <w:t xml:space="preserve"> - 1. Thus, we can think of the elements of A</w:t>
      </w:r>
      <w:r w:rsidR="00E04DC1">
        <w:rPr>
          <w:rStyle w:val="subscript"/>
        </w:rPr>
        <w:t>n</w:t>
      </w:r>
      <w:r w:rsidR="00E04DC1">
        <w:t xml:space="preserve"> (rows of the chart) as corresponding to the </w:t>
      </w:r>
      <w:r w:rsidR="003F31C5">
        <w:t xml:space="preserve">remainder </w:t>
      </w:r>
      <w:r w:rsidR="00E04DC1">
        <w:t xml:space="preserve">polynomials of degree </w:t>
      </w:r>
      <w:r w:rsidR="00AB00D4">
        <w:t>&lt; n</w:t>
      </w:r>
      <w:r w:rsidR="003F31C5">
        <w:t>, and we know there are q</w:t>
      </w:r>
      <w:r w:rsidR="003F31C5">
        <w:rPr>
          <w:rStyle w:val="superscript"/>
        </w:rPr>
        <w:t>n</w:t>
      </w:r>
      <w:r w:rsidR="003F31C5">
        <w:t xml:space="preserve"> such polynomials in R</w:t>
      </w:r>
      <w:r w:rsidR="003F31C5">
        <w:rPr>
          <w:rStyle w:val="subscript"/>
        </w:rPr>
        <w:t>q</w:t>
      </w:r>
      <w:r w:rsidR="00AB00D4">
        <w:t xml:space="preserve">. </w:t>
      </w:r>
      <w:r w:rsidR="00E04DC1">
        <w:t xml:space="preserve"> Because x</w:t>
      </w:r>
      <w:r w:rsidR="00E04DC1">
        <w:rPr>
          <w:rStyle w:val="superscript"/>
        </w:rPr>
        <w:t>n</w:t>
      </w:r>
      <w:r w:rsidR="00E04DC1">
        <w:t xml:space="preserve">- 1 is reducible, this residue class ring is not a field, it is just a ring. </w:t>
      </w:r>
      <w:r>
        <w:t xml:space="preserve">We have in mind that n is the same n that appears in the (n,k) code designation. </w:t>
      </w:r>
    </w:p>
    <w:p w14:paraId="6D0FE943" w14:textId="77777777" w:rsidR="00E04DC1" w:rsidRDefault="00E04DC1" w:rsidP="00E04DC1">
      <w:r>
        <w:tab/>
      </w:r>
      <w:r w:rsidR="00E616A9">
        <w:t>A</w:t>
      </w:r>
      <w:r>
        <w:t xml:space="preserve"> </w:t>
      </w:r>
      <w:r w:rsidR="002907EA">
        <w:t xml:space="preserve">remainder </w:t>
      </w:r>
      <w:r>
        <w:t xml:space="preserve">r(x) could for example be a data polynomial d(x), or a code word polynomial c(x), or our cyclic code generator g(x). If we consider the </w:t>
      </w:r>
      <w:r w:rsidR="002907EA">
        <w:t xml:space="preserve">chart </w:t>
      </w:r>
      <w:r>
        <w:t>row labeled by d(x) and the row labeled by g(x), the ring element product of these two rows must contain d(x)</w:t>
      </w:r>
      <w:r w:rsidR="00E616A9">
        <w:t xml:space="preserve"> </w:t>
      </w:r>
      <w:r w:rsidR="00E616A9">
        <w:sym w:font="Symbol" w:char="F0B7"/>
      </w:r>
      <w:r w:rsidR="00E616A9">
        <w:t xml:space="preserve"> </w:t>
      </w:r>
      <w:r>
        <w:t>g(x)</w:t>
      </w:r>
      <w:r w:rsidR="00AB00D4">
        <w:t xml:space="preserve"> </w:t>
      </w:r>
      <w:r w:rsidR="00E616A9">
        <w:t>[= d(x)</w:t>
      </w:r>
      <w:r w:rsidR="00AB00D4">
        <w:t>g(x)</w:t>
      </w:r>
      <w:r w:rsidR="00E616A9">
        <w:t>]</w:t>
      </w:r>
      <w:r>
        <w:t>. In other words, we must have</w:t>
      </w:r>
    </w:p>
    <w:p w14:paraId="1674A548" w14:textId="77777777" w:rsidR="00E04DC1" w:rsidRDefault="00E04DC1" w:rsidP="00E04DC1"/>
    <w:p w14:paraId="13F56B0A" w14:textId="77777777" w:rsidR="00E04DC1" w:rsidRDefault="00E04DC1" w:rsidP="00E04DC1">
      <w:r>
        <w:tab/>
        <w:t>{ d(x)</w:t>
      </w:r>
      <w:r w:rsidR="006C7446">
        <w:t xml:space="preserve"> </w:t>
      </w:r>
      <w:r>
        <w:sym w:font="Symbol" w:char="F0B7"/>
      </w:r>
      <w:r>
        <w:t xml:space="preserve"> g(x) } = { d(x) } </w:t>
      </w:r>
      <w:r w:rsidRPr="006E5BCC">
        <w:sym w:font="Symbol" w:char="F0B7"/>
      </w:r>
      <w:r w:rsidR="00FA5806">
        <w:t xml:space="preserve"> { g(x) } </w:t>
      </w:r>
    </w:p>
    <w:p w14:paraId="491814BB" w14:textId="77777777" w:rsidR="00FA5806" w:rsidRDefault="00FA5806" w:rsidP="00E04DC1"/>
    <w:p w14:paraId="3BE02951" w14:textId="77777777" w:rsidR="00E04DC1" w:rsidRDefault="00FA5806" w:rsidP="00E04DC1">
      <w:r>
        <w:t xml:space="preserve">where the curly bracket notation {...} was discussed in </w:t>
      </w:r>
      <w:r w:rsidR="002903EB">
        <w:t xml:space="preserve">(3.14). </w:t>
      </w:r>
      <w:r w:rsidR="00E04DC1">
        <w:t>But d(x)</w:t>
      </w:r>
      <w:r w:rsidR="00E04DC1">
        <w:sym w:font="Symbol" w:char="F0B7"/>
      </w:r>
      <w:r w:rsidR="00E04DC1">
        <w:t xml:space="preserve"> g(x) = c(x) so this says</w:t>
      </w:r>
    </w:p>
    <w:p w14:paraId="219DEB09" w14:textId="77777777" w:rsidR="00E04DC1" w:rsidRDefault="00E04DC1" w:rsidP="00E04DC1"/>
    <w:p w14:paraId="424E6D3E" w14:textId="77777777" w:rsidR="00E04DC1" w:rsidRDefault="00E04DC1" w:rsidP="00E04DC1">
      <w:pPr>
        <w:tabs>
          <w:tab w:val="left" w:pos="7200"/>
          <w:tab w:val="left" w:pos="7920"/>
          <w:tab w:val="right" w:pos="9270"/>
        </w:tabs>
      </w:pPr>
      <w:r>
        <w:tab/>
        <w:t xml:space="preserve">{ c(x) } = { d(x) } </w:t>
      </w:r>
      <w:r w:rsidRPr="006E5BCC">
        <w:sym w:font="Symbol" w:char="F0B7"/>
      </w:r>
      <w:r>
        <w:t xml:space="preserve"> { g(x) } .</w:t>
      </w:r>
      <w:r>
        <w:tab/>
      </w:r>
      <w:r>
        <w:tab/>
      </w:r>
      <w:r>
        <w:tab/>
      </w:r>
      <w:r>
        <w:tab/>
      </w:r>
      <w:r>
        <w:tab/>
      </w:r>
      <w:r>
        <w:tab/>
      </w:r>
      <w:r>
        <w:tab/>
      </w:r>
      <w:r>
        <w:tab/>
        <w:t>(8.19)</w:t>
      </w:r>
    </w:p>
    <w:p w14:paraId="55C1CD79" w14:textId="77777777" w:rsidR="002907EA" w:rsidRDefault="002907EA" w:rsidP="00E04DC1">
      <w:pPr>
        <w:tabs>
          <w:tab w:val="left" w:pos="7200"/>
          <w:tab w:val="left" w:pos="7920"/>
          <w:tab w:val="right" w:pos="9270"/>
        </w:tabs>
      </w:pPr>
    </w:p>
    <w:p w14:paraId="06F46EA8" w14:textId="77777777" w:rsidR="002907EA" w:rsidRDefault="002907EA" w:rsidP="002907EA">
      <w:pPr>
        <w:tabs>
          <w:tab w:val="left" w:pos="7200"/>
          <w:tab w:val="left" w:pos="7920"/>
          <w:tab w:val="right" w:pos="9270"/>
        </w:tabs>
      </w:pPr>
      <w:r>
        <w:t>If we draw a picture of the chart for A</w:t>
      </w:r>
      <w:r>
        <w:rPr>
          <w:rStyle w:val="subscript"/>
        </w:rPr>
        <w:t>n</w:t>
      </w:r>
      <w:r>
        <w:t xml:space="preserve"> similar to (3.13), we get</w:t>
      </w:r>
    </w:p>
    <w:p w14:paraId="6A45D262" w14:textId="77777777" w:rsidR="002907EA" w:rsidRDefault="002907EA" w:rsidP="002907EA">
      <w:pPr>
        <w:tabs>
          <w:tab w:val="left" w:pos="7200"/>
          <w:tab w:val="left" w:pos="7920"/>
          <w:tab w:val="right" w:pos="9270"/>
        </w:tabs>
      </w:pPr>
    </w:p>
    <w:p w14:paraId="13A4F204" w14:textId="77777777" w:rsidR="002907EA" w:rsidRDefault="002907EA" w:rsidP="002907EA">
      <w:r>
        <w:tab/>
      </w:r>
      <w:r>
        <w:tab/>
        <w:t>i</w:t>
      </w:r>
      <w:r w:rsidRPr="004D6267">
        <w:rPr>
          <w:rStyle w:val="subscript"/>
        </w:rPr>
        <w:t>1</w:t>
      </w:r>
      <w:r>
        <w:t>(x)=0</w:t>
      </w:r>
      <w:r>
        <w:tab/>
      </w:r>
      <w:r>
        <w:tab/>
        <w:t xml:space="preserve">           i</w:t>
      </w:r>
      <w:r w:rsidRPr="004D6267">
        <w:rPr>
          <w:rStyle w:val="subscript"/>
        </w:rPr>
        <w:t>2</w:t>
      </w:r>
      <w:r>
        <w:t>(x) = q(x)</w:t>
      </w:r>
      <w:r w:rsidRPr="006E5BCC">
        <w:sym w:font="Symbol" w:char="F0B7"/>
      </w:r>
      <w:r>
        <w:t>(x</w:t>
      </w:r>
      <w:r>
        <w:rPr>
          <w:rStyle w:val="superscript"/>
        </w:rPr>
        <w:t>n</w:t>
      </w:r>
      <w:r>
        <w:t>-1)  for all possible q(x)</w:t>
      </w:r>
    </w:p>
    <w:p w14:paraId="39E532F5" w14:textId="77777777" w:rsidR="002907EA" w:rsidRDefault="002907EA" w:rsidP="002907EA">
      <w:r>
        <w:tab/>
      </w:r>
      <w:r>
        <w:tab/>
        <w:t>r</w:t>
      </w:r>
      <w:r w:rsidRPr="004D6267">
        <w:rPr>
          <w:rStyle w:val="subscript"/>
        </w:rPr>
        <w:t>1</w:t>
      </w:r>
      <w:r>
        <w:t>(x)</w:t>
      </w:r>
      <w:r>
        <w:tab/>
      </w:r>
      <w:r>
        <w:tab/>
        <w:t>r</w:t>
      </w:r>
      <w:r w:rsidRPr="004D6267">
        <w:rPr>
          <w:rStyle w:val="subscript"/>
        </w:rPr>
        <w:t>1</w:t>
      </w:r>
      <w:r>
        <w:t>(x) + i</w:t>
      </w:r>
      <w:r w:rsidRPr="004D6267">
        <w:rPr>
          <w:rStyle w:val="subscript"/>
        </w:rPr>
        <w:t>2</w:t>
      </w:r>
      <w:r>
        <w:t>(x)</w:t>
      </w:r>
      <w:r w:rsidRPr="004D6267">
        <w:rPr>
          <w:rStyle w:val="subscript"/>
        </w:rPr>
        <w:t xml:space="preserve"> </w:t>
      </w:r>
      <w:r>
        <w:t>= q(x)</w:t>
      </w:r>
      <w:r w:rsidRPr="006E5BCC">
        <w:sym w:font="Symbol" w:char="F0B7"/>
      </w:r>
      <w:r>
        <w:t>(x</w:t>
      </w:r>
      <w:r>
        <w:rPr>
          <w:rStyle w:val="superscript"/>
        </w:rPr>
        <w:t>n</w:t>
      </w:r>
      <w:r>
        <w:t>-1) + r</w:t>
      </w:r>
      <w:r w:rsidRPr="004D6267">
        <w:rPr>
          <w:rStyle w:val="subscript"/>
        </w:rPr>
        <w:t>1</w:t>
      </w:r>
      <w:r>
        <w:t>(x), for all possible q(x)</w:t>
      </w:r>
    </w:p>
    <w:p w14:paraId="28E0C0FD" w14:textId="77777777" w:rsidR="002907EA" w:rsidRPr="0018760E" w:rsidRDefault="002907EA" w:rsidP="002907EA">
      <w:pPr>
        <w:rPr>
          <w:rStyle w:val="subscript"/>
          <w:rFonts w:ascii="Times New Roman" w:hAnsi="Times New Roman"/>
          <w:b w:val="0"/>
          <w:sz w:val="22"/>
          <w:vertAlign w:val="baseline"/>
        </w:rPr>
      </w:pPr>
      <w:r>
        <w:tab/>
      </w:r>
      <w:r>
        <w:tab/>
        <w:t>r</w:t>
      </w:r>
      <w:r w:rsidRPr="004D6267">
        <w:rPr>
          <w:rStyle w:val="subscript"/>
        </w:rPr>
        <w:t>2</w:t>
      </w:r>
      <w:r>
        <w:t>(x)</w:t>
      </w:r>
      <w:r>
        <w:tab/>
      </w:r>
      <w:r>
        <w:tab/>
        <w:t>r</w:t>
      </w:r>
      <w:r w:rsidRPr="004D6267">
        <w:rPr>
          <w:rStyle w:val="subscript"/>
        </w:rPr>
        <w:t>2</w:t>
      </w:r>
      <w:r>
        <w:t>(x) + i</w:t>
      </w:r>
      <w:r w:rsidRPr="004D6267">
        <w:rPr>
          <w:rStyle w:val="subscript"/>
        </w:rPr>
        <w:t>2</w:t>
      </w:r>
      <w:r>
        <w:t>(x)</w:t>
      </w:r>
      <w:r w:rsidRPr="004D6267">
        <w:rPr>
          <w:rStyle w:val="subscript"/>
        </w:rPr>
        <w:t xml:space="preserve"> </w:t>
      </w:r>
      <w:r>
        <w:t>= q(x)</w:t>
      </w:r>
      <w:r w:rsidRPr="006E5BCC">
        <w:sym w:font="Symbol" w:char="F0B7"/>
      </w:r>
      <w:r>
        <w:t>(x</w:t>
      </w:r>
      <w:r>
        <w:rPr>
          <w:rStyle w:val="superscript"/>
        </w:rPr>
        <w:t>n</w:t>
      </w:r>
      <w:r>
        <w:t>-1) + r</w:t>
      </w:r>
      <w:r w:rsidRPr="004D6267">
        <w:rPr>
          <w:rStyle w:val="subscript"/>
        </w:rPr>
        <w:t>2</w:t>
      </w:r>
      <w:r>
        <w:t>(x), for all possible q(x)</w:t>
      </w:r>
    </w:p>
    <w:p w14:paraId="51587789" w14:textId="77777777" w:rsidR="002907EA" w:rsidRPr="00C92D15" w:rsidRDefault="002907EA" w:rsidP="002907EA">
      <w:pPr>
        <w:tabs>
          <w:tab w:val="left" w:pos="7200"/>
          <w:tab w:val="left" w:pos="7920"/>
          <w:tab w:val="right" w:pos="9270"/>
        </w:tabs>
      </w:pPr>
      <w:r w:rsidRPr="004D6267">
        <w:rPr>
          <w:rStyle w:val="subscript"/>
        </w:rPr>
        <w:tab/>
      </w:r>
      <w:r w:rsidRPr="004D6267">
        <w:rPr>
          <w:rStyle w:val="subscript"/>
        </w:rPr>
        <w:tab/>
      </w:r>
      <w:r>
        <w:t>more rows like the above</w:t>
      </w:r>
      <w:r>
        <w:tab/>
      </w:r>
      <w:r>
        <w:tab/>
      </w:r>
      <w:r>
        <w:tab/>
      </w:r>
      <w:r>
        <w:tab/>
      </w:r>
      <w:r>
        <w:tab/>
      </w:r>
      <w:r>
        <w:tab/>
      </w:r>
      <w:r w:rsidR="00833A27">
        <w:tab/>
      </w:r>
      <w:r w:rsidR="00833A27">
        <w:tab/>
        <w:t>(8.20)</w:t>
      </w:r>
      <w:r>
        <w:tab/>
      </w:r>
    </w:p>
    <w:p w14:paraId="49EEA380" w14:textId="77777777" w:rsidR="002907EA" w:rsidRDefault="002907EA" w:rsidP="002907EA">
      <w:pPr>
        <w:tabs>
          <w:tab w:val="left" w:pos="7200"/>
          <w:tab w:val="left" w:pos="7920"/>
          <w:tab w:val="right" w:pos="9270"/>
        </w:tabs>
      </w:pPr>
    </w:p>
    <w:p w14:paraId="63035272" w14:textId="77777777" w:rsidR="002907EA" w:rsidRDefault="002907EA" w:rsidP="002907EA">
      <w:pPr>
        <w:tabs>
          <w:tab w:val="left" w:pos="7200"/>
          <w:tab w:val="left" w:pos="7920"/>
          <w:tab w:val="right" w:pos="9270"/>
        </w:tabs>
      </w:pPr>
      <w:r>
        <w:t>We might imagine enumerating the q</w:t>
      </w:r>
      <w:r>
        <w:rPr>
          <w:rStyle w:val="superscript"/>
        </w:rPr>
        <w:t>n</w:t>
      </w:r>
      <w:r>
        <w:t xml:space="preserve"> remainders r</w:t>
      </w:r>
      <w:r>
        <w:rPr>
          <w:rStyle w:val="subscript"/>
        </w:rPr>
        <w:t>i</w:t>
      </w:r>
      <w:r>
        <w:t>(x) by increasing degree in some manner, so that the first row in the chart has the remainder r</w:t>
      </w:r>
      <w:r>
        <w:rPr>
          <w:rStyle w:val="subscript"/>
        </w:rPr>
        <w:t>i</w:t>
      </w:r>
      <w:r>
        <w:t>(x) = 0 which corresponds to the ideal ( x</w:t>
      </w:r>
      <w:r>
        <w:rPr>
          <w:rStyle w:val="superscript"/>
        </w:rPr>
        <w:t>n</w:t>
      </w:r>
      <w:r>
        <w:t>-1 ). Then the second chart row might have remainder x, and so on. Since c(x) = d(x)g(x), code word polynomials have degree in the range (n-k,n-1), where n-k occurs for d(x) = constant and n-1 for d(x) of maximal degree k-1. Thus, the code word polynomials are dispersed throughout the lower region of the chart, that region where remainders have degree n-k up to n-1. They are dispersed amidst many other chart rows which also correspond to remainders in this range (all corresponding to "illegal" code words). The point is that in the A</w:t>
      </w:r>
      <w:r>
        <w:rPr>
          <w:rStyle w:val="subscript"/>
        </w:rPr>
        <w:t>n</w:t>
      </w:r>
      <w:r>
        <w:t xml:space="preserve"> chart sorted in this manner, the rows corresponding to code polynomials c(x) are not adjacent to each other but are widely dispersed. Of course there is always the exceptional code word c(x) = 0 which goes in the first row of the chart. </w:t>
      </w:r>
    </w:p>
    <w:p w14:paraId="117EBD4D" w14:textId="77777777" w:rsidR="002907EA" w:rsidRDefault="002907EA" w:rsidP="002907EA">
      <w:pPr>
        <w:tabs>
          <w:tab w:val="left" w:pos="7200"/>
          <w:tab w:val="left" w:pos="7920"/>
          <w:tab w:val="right" w:pos="9270"/>
        </w:tabs>
      </w:pPr>
    </w:p>
    <w:p w14:paraId="4630FD4D" w14:textId="77777777" w:rsidR="002907EA" w:rsidRDefault="006F3645" w:rsidP="002907EA">
      <w:pPr>
        <w:tabs>
          <w:tab w:val="left" w:pos="7200"/>
          <w:tab w:val="left" w:pos="7920"/>
          <w:tab w:val="right" w:pos="9270"/>
        </w:tabs>
      </w:pPr>
      <w:r>
        <w:pict>
          <v:shape id="_x0000_i1100" type="#_x0000_t75" style="width:385.5pt;height:228.75pt">
            <v:imagedata r:id="rId94" o:title=""/>
          </v:shape>
        </w:pict>
      </w:r>
      <w:r w:rsidR="00B27AB9">
        <w:tab/>
      </w:r>
      <w:r w:rsidR="00B27AB9">
        <w:tab/>
        <w:t>Fig 7.8</w:t>
      </w:r>
    </w:p>
    <w:p w14:paraId="60725401" w14:textId="77777777" w:rsidR="00DC6840" w:rsidRDefault="00DC6840" w:rsidP="002907EA">
      <w:pPr>
        <w:tabs>
          <w:tab w:val="left" w:pos="7200"/>
          <w:tab w:val="left" w:pos="7920"/>
          <w:tab w:val="right" w:pos="9270"/>
        </w:tabs>
      </w:pPr>
    </w:p>
    <w:p w14:paraId="1D0D8CD2" w14:textId="77777777" w:rsidR="00DC6840" w:rsidRPr="003D40B5" w:rsidRDefault="00DC6840" w:rsidP="002907EA">
      <w:pPr>
        <w:tabs>
          <w:tab w:val="left" w:pos="7200"/>
          <w:tab w:val="left" w:pos="7920"/>
          <w:tab w:val="right" w:pos="9270"/>
        </w:tabs>
      </w:pPr>
      <w:r>
        <w:t>Recall the embedding vector space V</w:t>
      </w:r>
      <w:r>
        <w:rPr>
          <w:rStyle w:val="superscript"/>
        </w:rPr>
        <w:t>n</w:t>
      </w:r>
      <w:r>
        <w:t xml:space="preserve"> of (7.6) which has q</w:t>
      </w:r>
      <w:r>
        <w:rPr>
          <w:rStyle w:val="superscript"/>
        </w:rPr>
        <w:t>n</w:t>
      </w:r>
      <w:r>
        <w:t xml:space="preserve"> points and which contains the subspace C</w:t>
      </w:r>
      <w:r>
        <w:rPr>
          <w:rStyle w:val="superscript"/>
        </w:rPr>
        <w:t>k</w:t>
      </w:r>
      <w:r>
        <w:t xml:space="preserve"> which contains the q</w:t>
      </w:r>
      <w:r>
        <w:rPr>
          <w:rStyle w:val="superscript"/>
        </w:rPr>
        <w:t>k</w:t>
      </w:r>
      <w:r>
        <w:t xml:space="preserve"> code words.  Each row of the chart A</w:t>
      </w:r>
      <w:r>
        <w:rPr>
          <w:rStyle w:val="subscript"/>
        </w:rPr>
        <w:t>n</w:t>
      </w:r>
      <w:r>
        <w:t>, meaning each element of A</w:t>
      </w:r>
      <w:r>
        <w:rPr>
          <w:rStyle w:val="subscript"/>
        </w:rPr>
        <w:t>n</w:t>
      </w:r>
      <w:r>
        <w:t xml:space="preserve"> , corresponds to one point in V</w:t>
      </w:r>
      <w:r>
        <w:rPr>
          <w:rStyle w:val="superscript"/>
        </w:rPr>
        <w:t>n</w:t>
      </w:r>
      <w:r>
        <w:t>. The actual vector in V</w:t>
      </w:r>
      <w:r>
        <w:rPr>
          <w:rStyle w:val="superscript"/>
        </w:rPr>
        <w:t>n</w:t>
      </w:r>
      <w:r>
        <w:t xml:space="preserve"> is formed by taking the m-tuple of the coefficients of  a polynomial in A</w:t>
      </w:r>
      <w:r>
        <w:rPr>
          <w:rStyle w:val="subscript"/>
        </w:rPr>
        <w:t>n</w:t>
      </w:r>
      <w:r>
        <w:t>. So we can regard Figure 7.8 as a picture of V</w:t>
      </w:r>
      <w:r>
        <w:rPr>
          <w:rStyle w:val="superscript"/>
        </w:rPr>
        <w:t>n</w:t>
      </w:r>
      <w:r>
        <w:t xml:space="preserve"> in which the code vectors are dispersed in line with Fig </w:t>
      </w:r>
      <w:r w:rsidR="003D40B5">
        <w:t>7.3 showing the (</w:t>
      </w:r>
      <w:r w:rsidR="003D40B5" w:rsidRPr="006E5BCC">
        <w:sym w:font="Symbol" w:char="F0B7"/>
      </w:r>
      <w:r w:rsidR="003D40B5">
        <w:t>) in a sea of  (</w:t>
      </w:r>
      <w:r w:rsidR="003D40B5" w:rsidRPr="00283C18">
        <w:rPr>
          <w:rStyle w:val="superscript"/>
        </w:rPr>
        <w:t>.</w:t>
      </w:r>
      <w:r w:rsidR="003D40B5">
        <w:t xml:space="preserve">). </w:t>
      </w:r>
    </w:p>
    <w:p w14:paraId="2BE021B1" w14:textId="77777777" w:rsidR="00E04DC1" w:rsidRDefault="002907EA" w:rsidP="006F3645">
      <w:pPr>
        <w:tabs>
          <w:tab w:val="left" w:pos="7200"/>
          <w:tab w:val="left" w:pos="7920"/>
          <w:tab w:val="right" w:pos="9270"/>
        </w:tabs>
      </w:pPr>
      <w:r>
        <w:tab/>
      </w:r>
      <w:r>
        <w:tab/>
      </w:r>
      <w:r>
        <w:tab/>
      </w:r>
      <w:r>
        <w:tab/>
      </w:r>
    </w:p>
    <w:p w14:paraId="50794F21" w14:textId="77777777" w:rsidR="002448A9" w:rsidRPr="00785BC5" w:rsidRDefault="002448A9" w:rsidP="002448A9">
      <w:pPr>
        <w:tabs>
          <w:tab w:val="left" w:pos="7200"/>
          <w:tab w:val="left" w:pos="7920"/>
          <w:tab w:val="right" w:pos="9270"/>
        </w:tabs>
      </w:pPr>
      <w:r>
        <w:rPr>
          <w:b/>
        </w:rPr>
        <w:t>Fact 6</w:t>
      </w:r>
      <w:r>
        <w:t xml:space="preserve">: </w:t>
      </w:r>
      <w:r w:rsidR="00355EE9" w:rsidRPr="00CF67F6">
        <w:rPr>
          <w:color w:val="000000"/>
        </w:rPr>
        <w:t>If</w:t>
      </w:r>
      <w:r w:rsidR="00355EE9">
        <w:t xml:space="preserve"> g(x) divides x</w:t>
      </w:r>
      <w:r w:rsidR="00355EE9" w:rsidRPr="00283C18">
        <w:rPr>
          <w:rStyle w:val="superscript"/>
        </w:rPr>
        <w:t>n</w:t>
      </w:r>
      <w:r w:rsidR="00355EE9">
        <w:t xml:space="preserve"> - 1, t</w:t>
      </w:r>
      <w:r>
        <w:t xml:space="preserve">he chart rows {c(x)} form an </w:t>
      </w:r>
      <w:r>
        <w:rPr>
          <w:i/>
        </w:rPr>
        <w:t>ideal</w:t>
      </w:r>
      <w:r>
        <w:t xml:space="preserve"> </w:t>
      </w:r>
      <w:r w:rsidRPr="00E264B8">
        <w:t>( g(x) )</w:t>
      </w:r>
      <w:r>
        <w:t xml:space="preserve"> within A</w:t>
      </w:r>
      <w:r w:rsidRPr="004D6267">
        <w:rPr>
          <w:rStyle w:val="subscript"/>
        </w:rPr>
        <w:t>n</w:t>
      </w:r>
      <w:r w:rsidR="00355EE9">
        <w:t>.</w:t>
      </w:r>
      <w:r w:rsidR="00355EE9">
        <w:tab/>
      </w:r>
      <w:r w:rsidR="00355EE9">
        <w:tab/>
      </w:r>
      <w:r>
        <w:t>(8.21)</w:t>
      </w:r>
    </w:p>
    <w:p w14:paraId="58DD77EF" w14:textId="77777777" w:rsidR="002448A9" w:rsidRDefault="002448A9" w:rsidP="002448A9">
      <w:pPr>
        <w:tabs>
          <w:tab w:val="left" w:pos="7200"/>
          <w:tab w:val="left" w:pos="7920"/>
          <w:tab w:val="right" w:pos="9270"/>
        </w:tabs>
      </w:pPr>
    </w:p>
    <w:p w14:paraId="434EE896" w14:textId="77777777" w:rsidR="002448A9" w:rsidRDefault="002448A9" w:rsidP="002448A9">
      <w:pPr>
        <w:tabs>
          <w:tab w:val="left" w:pos="7200"/>
          <w:tab w:val="left" w:pos="7920"/>
          <w:tab w:val="right" w:pos="9270"/>
        </w:tabs>
      </w:pPr>
      <w:r>
        <w:t xml:space="preserve">In other words, the code word polynomials of a cyclic code comprise an ideal within the set of polynomials of </w:t>
      </w:r>
      <w:r w:rsidRPr="00AB00D4">
        <w:rPr>
          <w:color w:val="000000"/>
        </w:rPr>
        <w:t>degree</w:t>
      </w:r>
      <w:r>
        <w:t xml:space="preserve"> &lt; n. We shall denote this ideal as ( g(x) ), meaning  rows { f(x) } of A</w:t>
      </w:r>
      <w:r>
        <w:rPr>
          <w:rStyle w:val="subscript"/>
        </w:rPr>
        <w:t>n</w:t>
      </w:r>
      <w:r>
        <w:t xml:space="preserve">  where f(x) is any multiple of g(x). </w:t>
      </w:r>
    </w:p>
    <w:p w14:paraId="453D9763" w14:textId="77777777" w:rsidR="002448A9" w:rsidRDefault="002448A9" w:rsidP="002448A9">
      <w:pPr>
        <w:tabs>
          <w:tab w:val="left" w:pos="7200"/>
          <w:tab w:val="left" w:pos="7920"/>
          <w:tab w:val="right" w:pos="9270"/>
        </w:tabs>
      </w:pPr>
      <w:r>
        <w:t xml:space="preserve"> </w:t>
      </w:r>
      <w:r>
        <w:tab/>
      </w:r>
    </w:p>
    <w:p w14:paraId="66E58316" w14:textId="77777777" w:rsidR="002448A9" w:rsidRDefault="002448A9" w:rsidP="002448A9">
      <w:r w:rsidRPr="00BF033D">
        <w:rPr>
          <w:u w:val="single"/>
        </w:rPr>
        <w:t>Proof:</w:t>
      </w:r>
      <w:r w:rsidRPr="00C77D33">
        <w:t xml:space="preserve"> </w:t>
      </w:r>
      <w:r>
        <w:t xml:space="preserve"> An ideal I of a ring R was defined in (1.22). First of all, the set {c(x)} is an additive subgroup of A</w:t>
      </w:r>
      <w:r>
        <w:rPr>
          <w:rStyle w:val="subscript"/>
        </w:rPr>
        <w:t>n</w:t>
      </w:r>
      <w:r>
        <w:t xml:space="preserve">, as required. The set contains the additive identity 0 from c(x) = 0 and the other required properties including closure under + :  </w:t>
      </w:r>
    </w:p>
    <w:p w14:paraId="0DE2BFD5" w14:textId="77777777" w:rsidR="002448A9" w:rsidRPr="006A28D0" w:rsidRDefault="002448A9" w:rsidP="002448A9"/>
    <w:p w14:paraId="4EE603E1" w14:textId="77777777" w:rsidR="002448A9" w:rsidRPr="00D05194" w:rsidRDefault="002448A9" w:rsidP="002448A9">
      <w:r>
        <w:tab/>
        <w:t>{c</w:t>
      </w:r>
      <w:r>
        <w:rPr>
          <w:rStyle w:val="subscript"/>
        </w:rPr>
        <w:t>1</w:t>
      </w:r>
      <w:r>
        <w:t>(x)} + {c</w:t>
      </w:r>
      <w:r>
        <w:rPr>
          <w:rStyle w:val="subscript"/>
        </w:rPr>
        <w:t>2</w:t>
      </w:r>
      <w:r>
        <w:t>(x)} = {c</w:t>
      </w:r>
      <w:r>
        <w:rPr>
          <w:rStyle w:val="subscript"/>
        </w:rPr>
        <w:t>1</w:t>
      </w:r>
      <w:r>
        <w:t>(x) + c</w:t>
      </w:r>
      <w:r>
        <w:rPr>
          <w:rStyle w:val="subscript"/>
        </w:rPr>
        <w:t>2</w:t>
      </w:r>
      <w:r>
        <w:t>(x)}  = {c</w:t>
      </w:r>
      <w:r>
        <w:rPr>
          <w:rStyle w:val="subscript"/>
        </w:rPr>
        <w:t>3</w:t>
      </w:r>
      <w:r>
        <w:t>(x)}  .</w:t>
      </w:r>
      <w:r>
        <w:tab/>
      </w:r>
      <w:r>
        <w:tab/>
        <w:t>// closed under A</w:t>
      </w:r>
      <w:r>
        <w:rPr>
          <w:rStyle w:val="subscript"/>
        </w:rPr>
        <w:t>n</w:t>
      </w:r>
      <w:r>
        <w:t xml:space="preserve">  + operation</w:t>
      </w:r>
    </w:p>
    <w:p w14:paraId="692F9CBD" w14:textId="77777777" w:rsidR="002448A9" w:rsidRDefault="002448A9" w:rsidP="002448A9"/>
    <w:p w14:paraId="629CDBDF" w14:textId="77777777" w:rsidR="002448A9" w:rsidRDefault="002448A9" w:rsidP="002448A9">
      <w:r>
        <w:t>We then have to show that r</w:t>
      </w:r>
      <w:r w:rsidRPr="006E5BCC">
        <w:sym w:font="Symbol" w:char="F0B7"/>
      </w:r>
      <w:r>
        <w:t>I = I. This means that {r(x)}</w:t>
      </w:r>
      <w:r w:rsidRPr="006E5BCC">
        <w:sym w:font="Symbol" w:char="F0B7"/>
      </w:r>
      <w:r>
        <w:t>{i(x)} = {i'(x)} for any {r(x)} in</w:t>
      </w:r>
      <w:r>
        <w:rPr>
          <w:rFonts w:ascii="Symbol" w:hAnsi="Symbol"/>
        </w:rPr>
        <w:t></w:t>
      </w:r>
      <w:r>
        <w:t>A</w:t>
      </w:r>
      <w:r w:rsidRPr="004D6267">
        <w:rPr>
          <w:rStyle w:val="subscript"/>
        </w:rPr>
        <w:t>n</w:t>
      </w:r>
      <w:r>
        <w:t xml:space="preserve"> and any {i(x)} in the ideal</w:t>
      </w:r>
      <w:r>
        <w:rPr>
          <w:rFonts w:ascii="Symbol" w:hAnsi="Symbol"/>
        </w:rPr>
        <w:t></w:t>
      </w:r>
      <w:r>
        <w:t>( g(x) ). Since our candidate ideal is I = {c(x)}, the set of code word polynomials, i(x) is some code word polynomial, call it c(x). We then have to show that {r(x)}</w:t>
      </w:r>
      <w:r w:rsidRPr="006E5BCC">
        <w:sym w:font="Symbol" w:char="F0B7"/>
      </w:r>
      <w:r>
        <w:t>{c(x)} = {c'(x)} where c'(x) is some other code word polynomial, where r(x) is some arbitrary element of A</w:t>
      </w:r>
      <w:r>
        <w:rPr>
          <w:rStyle w:val="subscript"/>
        </w:rPr>
        <w:t>n</w:t>
      </w:r>
      <w:r>
        <w:t>. Setting c(x) = d(x)g(x), this is what we need to show</w:t>
      </w:r>
    </w:p>
    <w:p w14:paraId="36ABD25A" w14:textId="77777777" w:rsidR="002448A9" w:rsidRDefault="002448A9" w:rsidP="002448A9"/>
    <w:p w14:paraId="78B1A673" w14:textId="77777777" w:rsidR="002448A9" w:rsidRPr="00BB4DC9" w:rsidRDefault="002448A9" w:rsidP="002448A9">
      <w:pPr>
        <w:rPr>
          <w:rStyle w:val="subscript"/>
        </w:rPr>
      </w:pPr>
      <w:r>
        <w:tab/>
        <w:t>{r(x)}</w:t>
      </w:r>
      <w:r w:rsidRPr="006E5BCC">
        <w:sym w:font="Symbol" w:char="F0B7"/>
      </w:r>
      <w:r>
        <w:t>{</w:t>
      </w:r>
      <w:r w:rsidRPr="005A2540">
        <w:t xml:space="preserve"> </w:t>
      </w:r>
      <w:r>
        <w:t>d(x)g(x)} = {c'(x)}</w:t>
      </w:r>
      <w:r>
        <w:tab/>
        <w:t xml:space="preserve">   where c'(x) is a code word polynomial  .</w:t>
      </w:r>
    </w:p>
    <w:p w14:paraId="524B8F39" w14:textId="77777777" w:rsidR="002448A9" w:rsidRDefault="002448A9" w:rsidP="002448A9"/>
    <w:p w14:paraId="37C26AE1" w14:textId="77777777" w:rsidR="002448A9" w:rsidRDefault="002448A9" w:rsidP="002448A9">
      <w:r>
        <w:t>Here is a proof pathway that looks promising, but does not succeed. Rewrite the above as</w:t>
      </w:r>
    </w:p>
    <w:p w14:paraId="388B062A" w14:textId="77777777" w:rsidR="002448A9" w:rsidRDefault="002448A9" w:rsidP="002448A9"/>
    <w:p w14:paraId="48785D96" w14:textId="77777777" w:rsidR="002448A9" w:rsidRPr="006A28D0" w:rsidRDefault="002448A9" w:rsidP="002448A9">
      <w:r>
        <w:tab/>
        <w:t>{r(x)d(x)}</w:t>
      </w:r>
      <w:r>
        <w:sym w:font="Symbol" w:char="F0B7"/>
      </w:r>
      <w:r>
        <w:t>{g(x)} = {c'(x)}</w:t>
      </w:r>
      <w:r>
        <w:tab/>
        <w:t>.</w:t>
      </w:r>
    </w:p>
    <w:p w14:paraId="4CAB25A6" w14:textId="77777777" w:rsidR="002448A9" w:rsidRDefault="002448A9" w:rsidP="002448A9"/>
    <w:p w14:paraId="5CD02932" w14:textId="77777777" w:rsidR="002448A9" w:rsidRDefault="002448A9" w:rsidP="002448A9">
      <w:r w:rsidRPr="005A2540">
        <w:rPr>
          <w:i/>
        </w:rPr>
        <w:t>If we knew</w:t>
      </w:r>
      <w:r>
        <w:t xml:space="preserve"> that {r(x)d(x)} = {d</w:t>
      </w:r>
      <w:r>
        <w:rPr>
          <w:rStyle w:val="subscript"/>
        </w:rPr>
        <w:t>1</w:t>
      </w:r>
      <w:r>
        <w:t>(x)} for some data d</w:t>
      </w:r>
      <w:r>
        <w:rPr>
          <w:rStyle w:val="subscript"/>
        </w:rPr>
        <w:t>1</w:t>
      </w:r>
      <w:r>
        <w:t>(x) (degree &lt; k), we could write the left side as</w:t>
      </w:r>
    </w:p>
    <w:p w14:paraId="38C93F7A" w14:textId="77777777" w:rsidR="002448A9" w:rsidRDefault="002448A9" w:rsidP="002448A9"/>
    <w:p w14:paraId="1B94FCC5" w14:textId="77777777" w:rsidR="002448A9" w:rsidRDefault="002448A9" w:rsidP="002448A9">
      <w:r>
        <w:tab/>
        <w:t>{r(x)d(x)}</w:t>
      </w:r>
      <w:r>
        <w:sym w:font="Symbol" w:char="F0B7"/>
      </w:r>
      <w:r>
        <w:t>{g(x)} = {d</w:t>
      </w:r>
      <w:r>
        <w:rPr>
          <w:rStyle w:val="subscript"/>
        </w:rPr>
        <w:t>1</w:t>
      </w:r>
      <w:r>
        <w:t>(x)}</w:t>
      </w:r>
      <w:r>
        <w:sym w:font="Symbol" w:char="F0B7"/>
      </w:r>
      <w:r>
        <w:t>{g(x)} = {d</w:t>
      </w:r>
      <w:r>
        <w:rPr>
          <w:rStyle w:val="subscript"/>
        </w:rPr>
        <w:t>1</w:t>
      </w:r>
      <w:r>
        <w:t>(x)g(x)}  = {c</w:t>
      </w:r>
      <w:r>
        <w:rPr>
          <w:rStyle w:val="subscript"/>
        </w:rPr>
        <w:t>1</w:t>
      </w:r>
      <w:r>
        <w:t>(x)}</w:t>
      </w:r>
    </w:p>
    <w:p w14:paraId="3DB1D60D" w14:textId="77777777" w:rsidR="002448A9" w:rsidRDefault="002448A9" w:rsidP="002448A9"/>
    <w:p w14:paraId="6A6D8B4F" w14:textId="77777777" w:rsidR="002448A9" w:rsidRDefault="002448A9" w:rsidP="002448A9">
      <w:r>
        <w:t>where c</w:t>
      </w:r>
      <w:r>
        <w:rPr>
          <w:rStyle w:val="subscript"/>
        </w:rPr>
        <w:t>1</w:t>
      </w:r>
      <w:r>
        <w:t>(x) ≡ d</w:t>
      </w:r>
      <w:r>
        <w:rPr>
          <w:rStyle w:val="subscript"/>
        </w:rPr>
        <w:t>1</w:t>
      </w:r>
      <w:r>
        <w:t>(x)g(x) is a code word polynomial, and then our proof that {c(x)} is an ideal would be concluded with c' = c</w:t>
      </w:r>
      <w:r>
        <w:rPr>
          <w:rStyle w:val="subscript"/>
        </w:rPr>
        <w:t>1</w:t>
      </w:r>
      <w:r>
        <w:t xml:space="preserve">. But we </w:t>
      </w:r>
      <w:r w:rsidRPr="00857F70">
        <w:rPr>
          <w:i/>
        </w:rPr>
        <w:t>don't</w:t>
      </w:r>
      <w:r>
        <w:t xml:space="preserve"> know that such a d</w:t>
      </w:r>
      <w:r>
        <w:rPr>
          <w:rStyle w:val="subscript"/>
        </w:rPr>
        <w:t>1</w:t>
      </w:r>
      <w:r>
        <w:t xml:space="preserve">(x) exists with degree &lt; k, so this approach does not work. </w:t>
      </w:r>
    </w:p>
    <w:p w14:paraId="078646B2" w14:textId="77777777" w:rsidR="002448A9" w:rsidRDefault="002448A9" w:rsidP="002448A9"/>
    <w:p w14:paraId="4552CAD8" w14:textId="77777777" w:rsidR="002448A9" w:rsidRDefault="002448A9" w:rsidP="002448A9">
      <w:r>
        <w:t>Here is a viable proof. We know we can write</w:t>
      </w:r>
    </w:p>
    <w:p w14:paraId="143C9271" w14:textId="77777777" w:rsidR="002448A9" w:rsidRDefault="002448A9" w:rsidP="002448A9"/>
    <w:p w14:paraId="72CAC7F3" w14:textId="77777777" w:rsidR="002448A9" w:rsidRDefault="002448A9" w:rsidP="002448A9">
      <w:r>
        <w:tab/>
        <w:t>{r(x)}</w:t>
      </w:r>
      <w:r w:rsidRPr="006E5BCC">
        <w:sym w:font="Symbol" w:char="F0B7"/>
      </w:r>
      <w:r>
        <w:t>{d(x)g(x)} = {f(x)}</w:t>
      </w:r>
    </w:p>
    <w:p w14:paraId="68659961" w14:textId="77777777" w:rsidR="002448A9" w:rsidRDefault="002448A9" w:rsidP="002448A9"/>
    <w:p w14:paraId="1CBA11DB" w14:textId="77777777" w:rsidR="002448A9" w:rsidRDefault="002448A9" w:rsidP="002448A9">
      <w:r>
        <w:t>where f(x) has degree &lt; n and is the remainder of r(x)d(x)g(x) divided by x</w:t>
      </w:r>
      <w:r>
        <w:rPr>
          <w:rStyle w:val="superscript"/>
        </w:rPr>
        <w:t>n</w:t>
      </w:r>
      <w:r>
        <w:t>-1. But this does not tell us that f(x) is a code word. Now we add the assumption that g(x)h(x) = (x</w:t>
      </w:r>
      <w:r>
        <w:rPr>
          <w:rStyle w:val="superscript"/>
        </w:rPr>
        <w:t>n</w:t>
      </w:r>
      <w:r>
        <w:t>-1). Multiply both sides of the above equation by h(x) and rearrange</w:t>
      </w:r>
    </w:p>
    <w:p w14:paraId="294BBC73" w14:textId="77777777" w:rsidR="002448A9" w:rsidRDefault="002448A9" w:rsidP="002448A9"/>
    <w:p w14:paraId="598962F7" w14:textId="77777777" w:rsidR="002448A9" w:rsidRPr="0087359E" w:rsidRDefault="002448A9" w:rsidP="002448A9">
      <w:r>
        <w:tab/>
        <w:t xml:space="preserve">{r(x)d(x)} </w:t>
      </w:r>
      <w:r>
        <w:sym w:font="Symbol" w:char="F0B7"/>
      </w:r>
      <w:r>
        <w:t xml:space="preserve"> {g(x)</w:t>
      </w:r>
      <w:r w:rsidRPr="0087359E">
        <w:t xml:space="preserve"> </w:t>
      </w:r>
      <w:r>
        <w:t>h(x)} = {f(x)</w:t>
      </w:r>
      <w:r w:rsidRPr="0087359E">
        <w:t xml:space="preserve"> </w:t>
      </w:r>
      <w:r>
        <w:t>h(x)}</w:t>
      </w:r>
    </w:p>
    <w:p w14:paraId="06A679BF" w14:textId="77777777" w:rsidR="002448A9" w:rsidRDefault="002448A9" w:rsidP="002448A9">
      <w:r>
        <w:t>or</w:t>
      </w:r>
    </w:p>
    <w:p w14:paraId="3B9949F6" w14:textId="77777777" w:rsidR="002448A9" w:rsidRPr="0087359E" w:rsidRDefault="002448A9" w:rsidP="002448A9">
      <w:r>
        <w:tab/>
        <w:t xml:space="preserve">{r(x)d(x)} </w:t>
      </w:r>
      <w:r>
        <w:sym w:font="Symbol" w:char="F0B7"/>
      </w:r>
      <w:r>
        <w:t xml:space="preserve"> {x</w:t>
      </w:r>
      <w:r>
        <w:rPr>
          <w:rStyle w:val="superscript"/>
        </w:rPr>
        <w:t>n</w:t>
      </w:r>
      <w:r>
        <w:t>-1} = {f(x)</w:t>
      </w:r>
      <w:r w:rsidRPr="0087359E">
        <w:t xml:space="preserve"> </w:t>
      </w:r>
      <w:r>
        <w:t>h(x)}</w:t>
      </w:r>
    </w:p>
    <w:p w14:paraId="02B73757" w14:textId="77777777" w:rsidR="002448A9" w:rsidRPr="0087359E" w:rsidRDefault="002448A9" w:rsidP="002448A9">
      <w:r>
        <w:t>or</w:t>
      </w:r>
    </w:p>
    <w:p w14:paraId="49D2B755" w14:textId="77777777" w:rsidR="002448A9" w:rsidRDefault="002448A9" w:rsidP="002448A9">
      <w:r>
        <w:tab/>
        <w:t xml:space="preserve">{r(x)d(x)} </w:t>
      </w:r>
      <w:r>
        <w:sym w:font="Symbol" w:char="F0B7"/>
      </w:r>
      <w:r>
        <w:t xml:space="preserve"> </w:t>
      </w:r>
      <w:r w:rsidRPr="0087359E">
        <w:rPr>
          <w:b/>
        </w:rPr>
        <w:t>0</w:t>
      </w:r>
      <w:r>
        <w:t xml:space="preserve"> = {f(x)</w:t>
      </w:r>
      <w:r w:rsidRPr="0087359E">
        <w:t xml:space="preserve"> </w:t>
      </w:r>
      <w:r>
        <w:t>h(x)}</w:t>
      </w:r>
    </w:p>
    <w:p w14:paraId="33D01099" w14:textId="77777777" w:rsidR="002448A9" w:rsidRDefault="002448A9" w:rsidP="002448A9">
      <w:r>
        <w:t>or</w:t>
      </w:r>
    </w:p>
    <w:p w14:paraId="50198A75" w14:textId="77777777" w:rsidR="002448A9" w:rsidRPr="004A11DE" w:rsidRDefault="002448A9" w:rsidP="002448A9">
      <w:r>
        <w:tab/>
        <w:t>{f(x)</w:t>
      </w:r>
      <w:r w:rsidRPr="0087359E">
        <w:t xml:space="preserve"> </w:t>
      </w:r>
      <w:r>
        <w:t xml:space="preserve">h(x)}  = </w:t>
      </w:r>
      <w:r w:rsidRPr="0087359E">
        <w:rPr>
          <w:b/>
        </w:rPr>
        <w:t>0</w:t>
      </w:r>
      <w:r>
        <w:t xml:space="preserve"> . </w:t>
      </w:r>
    </w:p>
    <w:p w14:paraId="7EE19247" w14:textId="77777777" w:rsidR="002448A9" w:rsidRDefault="002448A9" w:rsidP="002448A9"/>
    <w:p w14:paraId="2EB59D96" w14:textId="77777777" w:rsidR="002448A9" w:rsidRDefault="002448A9" w:rsidP="002448A9">
      <w:r>
        <w:t xml:space="preserve">This says that </w:t>
      </w:r>
    </w:p>
    <w:p w14:paraId="086B5DA2" w14:textId="77777777" w:rsidR="002448A9" w:rsidRDefault="002448A9" w:rsidP="002448A9"/>
    <w:p w14:paraId="19F3D709" w14:textId="77777777" w:rsidR="002448A9" w:rsidRDefault="002448A9" w:rsidP="002448A9">
      <w:r>
        <w:tab/>
        <w:t xml:space="preserve">Rem [ </w:t>
      </w:r>
      <w:r>
        <w:fldChar w:fldCharType="begin"/>
      </w:r>
      <w:r>
        <w:instrText xml:space="preserve"> EQ \f(f(x)</w:instrText>
      </w:r>
      <w:r w:rsidRPr="0087359E">
        <w:instrText xml:space="preserve"> </w:instrText>
      </w:r>
      <w:r>
        <w:instrText>h(x),</w:instrText>
      </w:r>
      <w:r w:rsidRPr="0087359E">
        <w:instrText xml:space="preserve"> </w:instrText>
      </w:r>
      <w:r>
        <w:instrText>x</w:instrText>
      </w:r>
      <w:r>
        <w:rPr>
          <w:rStyle w:val="superscript"/>
        </w:rPr>
        <w:instrText>n</w:instrText>
      </w:r>
      <w:r>
        <w:instrText xml:space="preserve">-1) </w:instrText>
      </w:r>
      <w:r>
        <w:fldChar w:fldCharType="end"/>
      </w:r>
      <w:r>
        <w:t>]  = 0</w:t>
      </w:r>
    </w:p>
    <w:p w14:paraId="3A8D3D2D" w14:textId="77777777" w:rsidR="002448A9" w:rsidRDefault="002448A9" w:rsidP="002448A9">
      <w:r>
        <w:t>or</w:t>
      </w:r>
    </w:p>
    <w:p w14:paraId="5770B712" w14:textId="77777777" w:rsidR="002448A9" w:rsidRDefault="002448A9" w:rsidP="002448A9">
      <w:r>
        <w:tab/>
        <w:t>f(x)h(x)  =  q(x)(x</w:t>
      </w:r>
      <w:r>
        <w:rPr>
          <w:rStyle w:val="superscript"/>
        </w:rPr>
        <w:t>n</w:t>
      </w:r>
      <w:r>
        <w:t>-1) .</w:t>
      </w:r>
    </w:p>
    <w:p w14:paraId="1A2C1192" w14:textId="77777777" w:rsidR="002448A9" w:rsidRDefault="002448A9" w:rsidP="002448A9">
      <w:r>
        <w:tab/>
        <w:t xml:space="preserve"> &lt;n</w:t>
      </w:r>
      <w:r>
        <w:tab/>
        <w:t xml:space="preserve"> k</w:t>
      </w:r>
      <w:r>
        <w:tab/>
        <w:t>&lt;k    n</w:t>
      </w:r>
    </w:p>
    <w:p w14:paraId="27AAD453" w14:textId="77777777" w:rsidR="002448A9" w:rsidRDefault="002448A9" w:rsidP="002448A9"/>
    <w:p w14:paraId="5FA0362A" w14:textId="77777777" w:rsidR="002448A9" w:rsidRDefault="002448A9" w:rsidP="002448A9">
      <w:r>
        <w:t>The degree of quotient q(x) must be &lt; k in order to balance the powers on the two sides of this last equation. Therefore q(x) can be regarded as a data polynomial. Rewrite the above as</w:t>
      </w:r>
    </w:p>
    <w:p w14:paraId="204AC413" w14:textId="77777777" w:rsidR="002448A9" w:rsidRDefault="002448A9" w:rsidP="002448A9"/>
    <w:p w14:paraId="6F50C612" w14:textId="77777777" w:rsidR="002448A9" w:rsidRDefault="002448A9" w:rsidP="002448A9">
      <w:r>
        <w:tab/>
        <w:t>f(x)h(x) = q(x)g(x)h(x)</w:t>
      </w:r>
    </w:p>
    <w:p w14:paraId="08CB9116" w14:textId="77777777" w:rsidR="002448A9" w:rsidRDefault="002448A9" w:rsidP="002448A9">
      <w:r>
        <w:t>or</w:t>
      </w:r>
    </w:p>
    <w:p w14:paraId="0489A5E1" w14:textId="77777777" w:rsidR="002448A9" w:rsidRDefault="002448A9" w:rsidP="002448A9">
      <w:r>
        <w:tab/>
        <w:t xml:space="preserve">f(x) = q(x)g(x). </w:t>
      </w:r>
    </w:p>
    <w:p w14:paraId="2FAD54A6" w14:textId="77777777" w:rsidR="002448A9" w:rsidRDefault="002448A9" w:rsidP="002448A9"/>
    <w:p w14:paraId="279528B7" w14:textId="77777777" w:rsidR="002448A9" w:rsidRPr="00D05194" w:rsidRDefault="002448A9" w:rsidP="002448A9">
      <w:r>
        <w:t>Since q(x) is a data polynomial, f(x) must be a code polynomial</w:t>
      </w:r>
      <w:r w:rsidR="009F1441">
        <w:t>.</w:t>
      </w:r>
      <w:r w:rsidR="009F1441">
        <w:tab/>
      </w:r>
      <w:r w:rsidR="009F1441">
        <w:tab/>
      </w:r>
      <w:r w:rsidR="009F1441">
        <w:tab/>
      </w:r>
      <w:r w:rsidR="009F1441">
        <w:tab/>
      </w:r>
      <w:r w:rsidR="009F1441">
        <w:tab/>
        <w:t xml:space="preserve"> </w:t>
      </w:r>
      <w:r w:rsidR="009F1441" w:rsidRPr="009F1441">
        <w:rPr>
          <w:b/>
        </w:rPr>
        <w:t>QED</w:t>
      </w:r>
      <w:r>
        <w:t xml:space="preserve"> </w:t>
      </w:r>
    </w:p>
    <w:p w14:paraId="2047C81A" w14:textId="77777777" w:rsidR="005E691C" w:rsidRPr="00EE309E" w:rsidRDefault="005E691C" w:rsidP="005E691C"/>
    <w:p w14:paraId="7CD45C31" w14:textId="77777777" w:rsidR="005E691C" w:rsidRPr="00785BC5" w:rsidRDefault="005E691C" w:rsidP="00785BC5">
      <w:pPr>
        <w:tabs>
          <w:tab w:val="left" w:pos="7200"/>
          <w:tab w:val="left" w:pos="7920"/>
          <w:tab w:val="right" w:pos="9270"/>
        </w:tabs>
      </w:pPr>
      <w:r w:rsidRPr="00CF67F6">
        <w:rPr>
          <w:b/>
          <w:color w:val="000000"/>
        </w:rPr>
        <w:t xml:space="preserve">Fact </w:t>
      </w:r>
      <w:r w:rsidR="00CF67F6" w:rsidRPr="00CF67F6">
        <w:rPr>
          <w:b/>
          <w:color w:val="000000"/>
        </w:rPr>
        <w:t>5</w:t>
      </w:r>
      <w:r w:rsidRPr="00CF67F6">
        <w:rPr>
          <w:b/>
          <w:color w:val="000000"/>
        </w:rPr>
        <w:t xml:space="preserve"> Revisited</w:t>
      </w:r>
      <w:r w:rsidRPr="00CF67F6">
        <w:rPr>
          <w:color w:val="000000"/>
        </w:rPr>
        <w:t>:</w:t>
      </w:r>
      <w:r w:rsidR="00153F85" w:rsidRPr="00CF67F6">
        <w:rPr>
          <w:color w:val="000000"/>
        </w:rPr>
        <w:t xml:space="preserve"> </w:t>
      </w:r>
      <w:r w:rsidRPr="00CF67F6">
        <w:rPr>
          <w:color w:val="000000"/>
        </w:rPr>
        <w:t>If</w:t>
      </w:r>
      <w:r>
        <w:t xml:space="preserve"> g(x) divides x</w:t>
      </w:r>
      <w:r w:rsidRPr="00283C18">
        <w:rPr>
          <w:rStyle w:val="superscript"/>
        </w:rPr>
        <w:t>n</w:t>
      </w:r>
      <w:r>
        <w:t xml:space="preserve"> - 1, then any cyclic permu</w:t>
      </w:r>
      <w:r w:rsidR="0085447E">
        <w:t>t</w:t>
      </w:r>
      <w:r>
        <w:t xml:space="preserve">ation of a code word of the cyclic code generated by g(x) is also a code word. </w:t>
      </w:r>
      <w:r w:rsidR="00785BC5">
        <w:tab/>
      </w:r>
      <w:r w:rsidR="00785BC5">
        <w:tab/>
      </w:r>
      <w:r w:rsidR="00785BC5">
        <w:tab/>
      </w:r>
      <w:r w:rsidR="00785BC5">
        <w:tab/>
      </w:r>
      <w:r w:rsidR="00785BC5">
        <w:tab/>
      </w:r>
      <w:r w:rsidR="00785BC5">
        <w:tab/>
      </w:r>
      <w:r w:rsidR="00785BC5">
        <w:tab/>
      </w:r>
      <w:r w:rsidR="00785BC5">
        <w:tab/>
        <w:t>(8.2</w:t>
      </w:r>
      <w:r w:rsidR="00833A27">
        <w:t>2</w:t>
      </w:r>
      <w:r w:rsidR="00785BC5">
        <w:t>)</w:t>
      </w:r>
    </w:p>
    <w:p w14:paraId="79E1C054" w14:textId="77777777" w:rsidR="005E691C" w:rsidRDefault="005E691C" w:rsidP="005E691C"/>
    <w:p w14:paraId="649C5285" w14:textId="77777777" w:rsidR="005E691C" w:rsidRDefault="005E691C" w:rsidP="005E691C">
      <w:r w:rsidRPr="00BF033D">
        <w:rPr>
          <w:u w:val="single"/>
        </w:rPr>
        <w:t>Proof:</w:t>
      </w:r>
      <w:r w:rsidR="00153F85">
        <w:t xml:space="preserve"> </w:t>
      </w:r>
      <w:r w:rsidR="00FA5806">
        <w:t xml:space="preserve"> </w:t>
      </w:r>
      <w:r>
        <w:t>Here we are giving an "alternate proof"</w:t>
      </w:r>
      <w:r w:rsidR="00BF033D">
        <w:t xml:space="preserve"> of Fact </w:t>
      </w:r>
      <w:r w:rsidR="00CF67F6">
        <w:t>5</w:t>
      </w:r>
      <w:r w:rsidR="006F3645">
        <w:t xml:space="preserve"> (8.17)</w:t>
      </w:r>
      <w:r>
        <w:t>.</w:t>
      </w:r>
      <w:r w:rsidR="00153F85">
        <w:t xml:space="preserve"> </w:t>
      </w:r>
      <w:r>
        <w:t xml:space="preserve">Actually, it is the same proof as above, only here it is expressed in the language of rings and ideals. </w:t>
      </w:r>
    </w:p>
    <w:p w14:paraId="5C16A9D5" w14:textId="77777777" w:rsidR="005E691C" w:rsidRDefault="00FA5806" w:rsidP="005E691C">
      <w:r>
        <w:tab/>
      </w:r>
      <w:r w:rsidR="005E691C">
        <w:t xml:space="preserve">A code word c(x) is a polynomial of degree </w:t>
      </w:r>
      <w:r w:rsidR="006F3645">
        <w:t>&lt; n</w:t>
      </w:r>
      <w:r w:rsidR="005E691C">
        <w:t>.</w:t>
      </w:r>
      <w:r w:rsidR="00153F85">
        <w:t xml:space="preserve"> </w:t>
      </w:r>
      <w:r w:rsidR="005E691C">
        <w:t xml:space="preserve">Thus, according to Math Lemma 2 </w:t>
      </w:r>
      <w:r w:rsidR="00BF033D">
        <w:t>(</w:t>
      </w:r>
      <w:r w:rsidR="00CF67F6">
        <w:t>8.16</w:t>
      </w:r>
      <w:r w:rsidR="00BF033D">
        <w:t>)</w:t>
      </w:r>
      <w:r w:rsidR="005E691C">
        <w:t xml:space="preserve">, </w:t>
      </w:r>
    </w:p>
    <w:p w14:paraId="6C7E3155" w14:textId="77777777" w:rsidR="005E691C" w:rsidRDefault="005E691C" w:rsidP="005E691C"/>
    <w:p w14:paraId="40378BBB" w14:textId="77777777" w:rsidR="005E691C" w:rsidRDefault="005E691C" w:rsidP="005E691C">
      <w:r>
        <w:tab/>
        <w:t>c</w:t>
      </w:r>
      <w:r w:rsidRPr="00283C18">
        <w:rPr>
          <w:rStyle w:val="superscript"/>
        </w:rPr>
        <w:t>(m)</w:t>
      </w:r>
      <w:r>
        <w:t>(x)</w:t>
      </w:r>
      <w:r w:rsidR="00153F85">
        <w:t xml:space="preserve"> </w:t>
      </w:r>
      <w:r>
        <w:t>= Rem[ (x</w:t>
      </w:r>
      <w:r w:rsidRPr="00283C18">
        <w:rPr>
          <w:rStyle w:val="superscript"/>
        </w:rPr>
        <w:t>m</w:t>
      </w:r>
      <w:r>
        <w:t xml:space="preserve"> c(x))/ (x</w:t>
      </w:r>
      <w:r w:rsidRPr="00283C18">
        <w:rPr>
          <w:rStyle w:val="superscript"/>
        </w:rPr>
        <w:t>n</w:t>
      </w:r>
      <w:r>
        <w:t xml:space="preserve"> - 1)]</w:t>
      </w:r>
      <w:r w:rsidR="00C77D33">
        <w:t xml:space="preserve"> ,</w:t>
      </w:r>
    </w:p>
    <w:p w14:paraId="2DF85688" w14:textId="77777777" w:rsidR="005E691C" w:rsidRDefault="005E691C" w:rsidP="005E691C"/>
    <w:p w14:paraId="2B1C71D4" w14:textId="77777777" w:rsidR="005E691C" w:rsidRDefault="005E691C" w:rsidP="005E691C">
      <w:r>
        <w:t>where c</w:t>
      </w:r>
      <w:r w:rsidRPr="00283C18">
        <w:rPr>
          <w:rStyle w:val="superscript"/>
        </w:rPr>
        <w:t>(m)</w:t>
      </w:r>
      <w:r>
        <w:t>(x) is a cyclic permutation of c(x) by m places.</w:t>
      </w:r>
      <w:r w:rsidR="00153F85">
        <w:t xml:space="preserve"> </w:t>
      </w:r>
      <w:r>
        <w:t xml:space="preserve">Since c(x) is of degree </w:t>
      </w:r>
      <w:r w:rsidR="00AB00D4">
        <w:t>&lt; n</w:t>
      </w:r>
      <w:r>
        <w:t xml:space="preserve">, we know that </w:t>
      </w:r>
    </w:p>
    <w:p w14:paraId="7D47A45C" w14:textId="77777777" w:rsidR="005E691C" w:rsidRDefault="005E691C" w:rsidP="005E691C">
      <w:r>
        <w:t xml:space="preserve">{ c(x) } </w:t>
      </w:r>
      <w:r w:rsidR="00BF033D">
        <w:rPr>
          <w:rFonts w:ascii="Symbol" w:hAnsi="Symbol"/>
        </w:rPr>
        <w:sym w:font="Symbol" w:char="F0CE"/>
      </w:r>
      <w:r>
        <w:t xml:space="preserve"> A</w:t>
      </w:r>
      <w:r w:rsidRPr="004D6267">
        <w:rPr>
          <w:rStyle w:val="subscript"/>
        </w:rPr>
        <w:t>n</w:t>
      </w:r>
      <w:r>
        <w:t>.</w:t>
      </w:r>
      <w:r w:rsidR="00153F85">
        <w:t xml:space="preserve"> </w:t>
      </w:r>
      <w:r>
        <w:t xml:space="preserve"> If m &lt; n, then { x</w:t>
      </w:r>
      <w:r w:rsidRPr="00283C18">
        <w:rPr>
          <w:rStyle w:val="superscript"/>
        </w:rPr>
        <w:t>m</w:t>
      </w:r>
      <w:r>
        <w:t xml:space="preserve"> } </w:t>
      </w:r>
      <w:r w:rsidR="00BF033D">
        <w:rPr>
          <w:rFonts w:ascii="Symbol" w:hAnsi="Symbol"/>
        </w:rPr>
        <w:sym w:font="Symbol" w:char="F0CE"/>
      </w:r>
      <w:r>
        <w:t xml:space="preserve"> A</w:t>
      </w:r>
      <w:r w:rsidRPr="004D6267">
        <w:rPr>
          <w:rStyle w:val="subscript"/>
        </w:rPr>
        <w:t xml:space="preserve">n </w:t>
      </w:r>
      <w:r>
        <w:t>. Thus, we can rewrite the above equation as</w:t>
      </w:r>
    </w:p>
    <w:p w14:paraId="40794F2A" w14:textId="77777777" w:rsidR="005E691C" w:rsidRDefault="005E691C" w:rsidP="005E691C"/>
    <w:p w14:paraId="08DECDE9" w14:textId="77777777" w:rsidR="005E691C" w:rsidRPr="006F3645" w:rsidRDefault="005E691C" w:rsidP="005E691C">
      <w:r>
        <w:tab/>
        <w:t>{ c</w:t>
      </w:r>
      <w:r w:rsidRPr="00283C18">
        <w:rPr>
          <w:rStyle w:val="superscript"/>
        </w:rPr>
        <w:t>(m)</w:t>
      </w:r>
      <w:r>
        <w:t>(x) }</w:t>
      </w:r>
      <w:r w:rsidR="00153F85">
        <w:t xml:space="preserve"> </w:t>
      </w:r>
      <w:r>
        <w:t>= { x</w:t>
      </w:r>
      <w:r w:rsidRPr="00283C18">
        <w:rPr>
          <w:rStyle w:val="superscript"/>
        </w:rPr>
        <w:t xml:space="preserve">m </w:t>
      </w:r>
      <w:r>
        <w:t xml:space="preserve">} </w:t>
      </w:r>
      <w:r w:rsidR="002D6B20" w:rsidRPr="006E5BCC">
        <w:sym w:font="Symbol" w:char="F0B7"/>
      </w:r>
      <w:r>
        <w:t xml:space="preserve"> { c(x) }</w:t>
      </w:r>
      <w:r w:rsidR="00BF033D">
        <w:t xml:space="preserve"> .</w:t>
      </w:r>
      <w:r w:rsidR="006F3645">
        <w:tab/>
      </w:r>
      <w:r w:rsidR="006F3645">
        <w:tab/>
      </w:r>
      <w:r w:rsidR="006F3645">
        <w:tab/>
        <w:t>(has q</w:t>
      </w:r>
      <w:r w:rsidR="006F3645">
        <w:rPr>
          <w:rStyle w:val="superscript"/>
        </w:rPr>
        <w:t>n</w:t>
      </w:r>
      <w:r w:rsidR="006F3645">
        <w:t xml:space="preserve"> rows)</w:t>
      </w:r>
    </w:p>
    <w:p w14:paraId="668E1A57" w14:textId="77777777" w:rsidR="005E691C" w:rsidRDefault="005E691C" w:rsidP="005E691C"/>
    <w:p w14:paraId="74956C5F" w14:textId="77777777" w:rsidR="005E691C" w:rsidRDefault="005E691C" w:rsidP="005E691C">
      <w:r>
        <w:t>Because {c(x)} is an element of the ideal ( g(x) ), and because { x</w:t>
      </w:r>
      <w:r w:rsidRPr="00283C18">
        <w:rPr>
          <w:rStyle w:val="superscript"/>
        </w:rPr>
        <w:t xml:space="preserve">m </w:t>
      </w:r>
      <w:r>
        <w:t xml:space="preserve">} </w:t>
      </w:r>
      <w:r w:rsidR="002903EB">
        <w:rPr>
          <w:rFonts w:ascii="Symbol" w:hAnsi="Symbol"/>
        </w:rPr>
        <w:sym w:font="Symbol" w:char="F0CE"/>
      </w:r>
      <w:r>
        <w:t xml:space="preserve"> A</w:t>
      </w:r>
      <w:r w:rsidRPr="004D6267">
        <w:rPr>
          <w:rStyle w:val="subscript"/>
        </w:rPr>
        <w:t>n</w:t>
      </w:r>
      <w:r>
        <w:t>, it follows from the definition of an ideal that { c</w:t>
      </w:r>
      <w:r w:rsidRPr="00283C18">
        <w:rPr>
          <w:rStyle w:val="superscript"/>
        </w:rPr>
        <w:t>(m)</w:t>
      </w:r>
      <w:r>
        <w:t>(x) } is also in the ideal ( g(x) ).</w:t>
      </w:r>
      <w:r w:rsidR="00153F85">
        <w:t xml:space="preserve"> </w:t>
      </w:r>
      <w:r>
        <w:t>Thus, { c</w:t>
      </w:r>
      <w:r w:rsidRPr="00283C18">
        <w:rPr>
          <w:rStyle w:val="superscript"/>
        </w:rPr>
        <w:t>(m)</w:t>
      </w:r>
      <w:r>
        <w:t xml:space="preserve">(x) } must be some code word. </w:t>
      </w:r>
      <w:r w:rsidR="001D2C7D">
        <w:t xml:space="preserve"> </w:t>
      </w:r>
      <w:r w:rsidR="001D2C7D" w:rsidRPr="00364448">
        <w:rPr>
          <w:b/>
        </w:rPr>
        <w:t>QED</w:t>
      </w:r>
      <w:r w:rsidR="001D2C7D">
        <w:t xml:space="preserve"> </w:t>
      </w:r>
    </w:p>
    <w:p w14:paraId="236B6084" w14:textId="77777777" w:rsidR="005E691C" w:rsidRDefault="005E691C" w:rsidP="005E691C"/>
    <w:p w14:paraId="69625FEC" w14:textId="77777777" w:rsidR="005E691C" w:rsidRDefault="005E691C" w:rsidP="005E691C">
      <w:r>
        <w:t>So, we have an interesting new way to view a cyclic code:</w:t>
      </w:r>
    </w:p>
    <w:p w14:paraId="7E06D4DF" w14:textId="77777777" w:rsidR="005E691C" w:rsidRDefault="005E691C" w:rsidP="005E691C"/>
    <w:p w14:paraId="67215DAE" w14:textId="77777777" w:rsidR="005E691C" w:rsidRDefault="005E691C" w:rsidP="005E691C">
      <w:r>
        <w:rPr>
          <w:b/>
        </w:rPr>
        <w:t xml:space="preserve">Fact </w:t>
      </w:r>
      <w:r w:rsidR="00CF67F6">
        <w:rPr>
          <w:b/>
        </w:rPr>
        <w:t>7</w:t>
      </w:r>
      <w:r w:rsidR="00BF033D">
        <w:rPr>
          <w:b/>
        </w:rPr>
        <w:t xml:space="preserve"> </w:t>
      </w:r>
      <w:r>
        <w:t>:</w:t>
      </w:r>
      <w:r w:rsidR="00153F85">
        <w:t xml:space="preserve"> </w:t>
      </w:r>
      <w:r>
        <w:t>A cyclic code with symbols in GF(q),</w:t>
      </w:r>
      <w:r w:rsidR="00153F85">
        <w:t xml:space="preserve"> </w:t>
      </w:r>
      <w:r>
        <w:t xml:space="preserve">and which is generated by some g(x) which divides </w:t>
      </w:r>
    </w:p>
    <w:p w14:paraId="0613C0FE" w14:textId="77777777" w:rsidR="001D2C7D" w:rsidRDefault="005E691C" w:rsidP="00935D96">
      <w:pPr>
        <w:tabs>
          <w:tab w:val="left" w:pos="7200"/>
          <w:tab w:val="left" w:pos="7920"/>
          <w:tab w:val="right" w:pos="9270"/>
        </w:tabs>
      </w:pPr>
      <w:r>
        <w:t>x</w:t>
      </w:r>
      <w:r w:rsidRPr="00283C18">
        <w:rPr>
          <w:rStyle w:val="superscript"/>
        </w:rPr>
        <w:t>n</w:t>
      </w:r>
      <w:r>
        <w:t xml:space="preserve"> -1, forms</w:t>
      </w:r>
      <w:r w:rsidR="00153F85">
        <w:t xml:space="preserve"> </w:t>
      </w:r>
      <w:r>
        <w:t>an ideal</w:t>
      </w:r>
      <w:r w:rsidR="00153F85">
        <w:t xml:space="preserve"> </w:t>
      </w:r>
      <w:r>
        <w:t>(</w:t>
      </w:r>
      <w:r w:rsidR="00153F85">
        <w:t xml:space="preserve"> </w:t>
      </w:r>
      <w:r>
        <w:t>g(x)</w:t>
      </w:r>
      <w:r w:rsidR="00153F85">
        <w:t xml:space="preserve"> </w:t>
      </w:r>
      <w:r>
        <w:t>) of the ring A</w:t>
      </w:r>
      <w:r w:rsidRPr="004D6267">
        <w:rPr>
          <w:rStyle w:val="subscript"/>
        </w:rPr>
        <w:t>n</w:t>
      </w:r>
      <w:r w:rsidR="00153F85">
        <w:t xml:space="preserve"> </w:t>
      </w:r>
      <w:r>
        <w:t>=</w:t>
      </w:r>
      <w:r w:rsidR="00153F85">
        <w:t xml:space="preserve"> </w:t>
      </w:r>
      <w:r>
        <w:t xml:space="preserve"> </w:t>
      </w:r>
      <w:r w:rsidR="002903EB">
        <w:t>R</w:t>
      </w:r>
      <w:r w:rsidR="002903EB">
        <w:rPr>
          <w:rStyle w:val="subscript"/>
        </w:rPr>
        <w:t>q</w:t>
      </w:r>
      <w:r>
        <w:t xml:space="preserve"> / (</w:t>
      </w:r>
      <w:r w:rsidR="00153F85">
        <w:t xml:space="preserve"> </w:t>
      </w:r>
      <w:r>
        <w:t>x</w:t>
      </w:r>
      <w:r w:rsidRPr="00283C18">
        <w:rPr>
          <w:rStyle w:val="superscript"/>
        </w:rPr>
        <w:t>n</w:t>
      </w:r>
      <w:r w:rsidR="00CF67F6">
        <w:t xml:space="preserve"> - 1 )</w:t>
      </w:r>
      <w:r>
        <w:t>. This ideal consists of the set of q</w:t>
      </w:r>
      <w:r w:rsidRPr="00283C18">
        <w:rPr>
          <w:rStyle w:val="superscript"/>
        </w:rPr>
        <w:t xml:space="preserve">k </w:t>
      </w:r>
      <w:r>
        <w:t>code words generated by multiplyin</w:t>
      </w:r>
      <w:r w:rsidR="00785BC5">
        <w:t xml:space="preserve">g </w:t>
      </w:r>
      <w:r w:rsidR="001D2C7D">
        <w:t>the q</w:t>
      </w:r>
      <w:r w:rsidR="001D2C7D">
        <w:rPr>
          <w:rStyle w:val="superscript"/>
        </w:rPr>
        <w:t xml:space="preserve">k </w:t>
      </w:r>
      <w:r w:rsidR="00785BC5">
        <w:t>data polynomials d(x) by g(x)</w:t>
      </w:r>
      <w:r>
        <w:t>,</w:t>
      </w:r>
      <w:r w:rsidR="00785BC5">
        <w:t xml:space="preserve"> </w:t>
      </w:r>
      <w:r>
        <w:t>{ c(x) }</w:t>
      </w:r>
      <w:r w:rsidR="00153F85">
        <w:t xml:space="preserve"> </w:t>
      </w:r>
      <w:r>
        <w:t>=</w:t>
      </w:r>
      <w:r w:rsidR="00153F85">
        <w:t xml:space="preserve"> </w:t>
      </w:r>
      <w:r>
        <w:t xml:space="preserve">{ d(x) } </w:t>
      </w:r>
      <w:r w:rsidR="002D6B20" w:rsidRPr="006E5BCC">
        <w:sym w:font="Symbol" w:char="F0B7"/>
      </w:r>
      <w:r w:rsidR="00153F85">
        <w:t xml:space="preserve"> </w:t>
      </w:r>
      <w:r>
        <w:t>{ g(x) }</w:t>
      </w:r>
      <w:r w:rsidR="00935D96">
        <w:t>.</w:t>
      </w:r>
      <w:r w:rsidR="003F31C5">
        <w:t xml:space="preserve"> The full A</w:t>
      </w:r>
      <w:r w:rsidR="003F31C5">
        <w:rPr>
          <w:rStyle w:val="subscript"/>
        </w:rPr>
        <w:t>n</w:t>
      </w:r>
      <w:r w:rsidR="003F31C5">
        <w:t xml:space="preserve"> chart has q</w:t>
      </w:r>
      <w:r w:rsidR="003F31C5">
        <w:rPr>
          <w:rStyle w:val="superscript"/>
        </w:rPr>
        <w:t>n</w:t>
      </w:r>
      <w:r w:rsidR="003F31C5">
        <w:t xml:space="preserve"> rows since there are q</w:t>
      </w:r>
      <w:r w:rsidR="003F31C5">
        <w:rPr>
          <w:rStyle w:val="superscript"/>
        </w:rPr>
        <w:t>n</w:t>
      </w:r>
      <w:r w:rsidR="003F31C5">
        <w:t xml:space="preserve"> remainder</w:t>
      </w:r>
      <w:r w:rsidR="00F955FE">
        <w:t xml:space="preserve"> polynomials</w:t>
      </w:r>
      <w:r w:rsidR="003F31C5">
        <w:t xml:space="preserve"> of degree &lt; n. </w:t>
      </w:r>
      <w:r w:rsidR="00935D96">
        <w:tab/>
      </w:r>
    </w:p>
    <w:p w14:paraId="3EDF8F83" w14:textId="77777777" w:rsidR="00785BC5" w:rsidRPr="00785BC5" w:rsidRDefault="001D2C7D" w:rsidP="00935D96">
      <w:pPr>
        <w:tabs>
          <w:tab w:val="left" w:pos="7200"/>
          <w:tab w:val="left" w:pos="7920"/>
          <w:tab w:val="right" w:pos="9270"/>
        </w:tabs>
      </w:pPr>
      <w:r>
        <w:tab/>
      </w:r>
      <w:r>
        <w:tab/>
      </w:r>
      <w:r>
        <w:tab/>
      </w:r>
      <w:r>
        <w:tab/>
      </w:r>
      <w:r>
        <w:tab/>
      </w:r>
      <w:r>
        <w:tab/>
      </w:r>
      <w:r>
        <w:tab/>
      </w:r>
      <w:r>
        <w:tab/>
      </w:r>
      <w:r>
        <w:tab/>
      </w:r>
      <w:r>
        <w:tab/>
      </w:r>
      <w:r>
        <w:tab/>
      </w:r>
      <w:r>
        <w:tab/>
      </w:r>
      <w:r>
        <w:tab/>
      </w:r>
      <w:r w:rsidR="00935D96">
        <w:t>(8.2</w:t>
      </w:r>
      <w:r w:rsidR="00833A27">
        <w:t>3</w:t>
      </w:r>
      <w:r w:rsidR="00935D96">
        <w:t>)</w:t>
      </w:r>
      <w:r w:rsidR="007736BB">
        <w:tab/>
      </w:r>
    </w:p>
    <w:p w14:paraId="21917A1F" w14:textId="77777777" w:rsidR="005E691C" w:rsidRDefault="007C32EF" w:rsidP="00785BC5">
      <w:pPr>
        <w:pStyle w:val="Heading3"/>
      </w:pPr>
      <w:bookmarkStart w:id="99" w:name="_Toc361301851"/>
      <w:r>
        <w:t>(h)</w:t>
      </w:r>
      <w:r w:rsidR="00C12980">
        <w:t xml:space="preserve"> </w:t>
      </w:r>
      <w:r w:rsidR="005E691C">
        <w:t xml:space="preserve">The Standard Array </w:t>
      </w:r>
      <w:r w:rsidR="00785BC5">
        <w:t>and Cyclic Code Error Correction</w:t>
      </w:r>
      <w:bookmarkEnd w:id="99"/>
    </w:p>
    <w:p w14:paraId="6506AF75" w14:textId="77777777" w:rsidR="00785BC5" w:rsidRDefault="00785BC5" w:rsidP="00785BC5"/>
    <w:p w14:paraId="4C85FE2F" w14:textId="77777777" w:rsidR="00D806A4" w:rsidRPr="00F030E5" w:rsidRDefault="002719EE" w:rsidP="00785BC5">
      <w:pPr>
        <w:rPr>
          <w:color w:val="FF0000"/>
        </w:rPr>
      </w:pPr>
      <w:r>
        <w:t>We now take the q</w:t>
      </w:r>
      <w:r>
        <w:rPr>
          <w:rStyle w:val="superscript"/>
        </w:rPr>
        <w:t>n</w:t>
      </w:r>
      <w:r>
        <w:t xml:space="preserve"> rows of the A</w:t>
      </w:r>
      <w:r>
        <w:rPr>
          <w:rStyle w:val="subscript"/>
        </w:rPr>
        <w:t>n</w:t>
      </w:r>
      <w:r>
        <w:t xml:space="preserve"> chart shown </w:t>
      </w:r>
      <w:r w:rsidR="00B27AB9">
        <w:t>in Fig 7.8 above</w:t>
      </w:r>
      <w:r>
        <w:t xml:space="preserve"> and sort them into bins. </w:t>
      </w:r>
      <w:r w:rsidR="00D806A4">
        <w:t>To</w:t>
      </w:r>
      <w:r>
        <w:t xml:space="preserve"> start off</w:t>
      </w:r>
      <w:r w:rsidR="00D806A4">
        <w:t xml:space="preserve">, </w:t>
      </w:r>
      <w:r>
        <w:t xml:space="preserve"> </w:t>
      </w:r>
      <w:r w:rsidR="00D806A4">
        <w:t>we grab</w:t>
      </w:r>
      <w:r>
        <w:t xml:space="preserve"> all q</w:t>
      </w:r>
      <w:r>
        <w:rPr>
          <w:rStyle w:val="superscript"/>
        </w:rPr>
        <w:t>k</w:t>
      </w:r>
      <w:r>
        <w:t xml:space="preserve"> code word polynomials and put them into one bin. We realize that this bin must be all the polynomials in A</w:t>
      </w:r>
      <w:r>
        <w:rPr>
          <w:rStyle w:val="subscript"/>
        </w:rPr>
        <w:t>n</w:t>
      </w:r>
      <w:r>
        <w:t xml:space="preserve"> which have remainder 0 when divided by g(x), since c(x) = d(x)g(x). </w:t>
      </w:r>
      <w:r w:rsidR="00B27AB9">
        <w:t>We just showed in Fact 6 (8.2</w:t>
      </w:r>
      <w:r w:rsidR="007736BB">
        <w:t>1</w:t>
      </w:r>
      <w:r w:rsidR="00B27AB9">
        <w:t>) that this bin is an ideal of A</w:t>
      </w:r>
      <w:r w:rsidR="00B27AB9">
        <w:rPr>
          <w:rStyle w:val="subscript"/>
        </w:rPr>
        <w:t>n</w:t>
      </w:r>
      <w:r w:rsidR="00B27AB9">
        <w:t xml:space="preserve">. We shall regard this bin as </w:t>
      </w:r>
      <w:r w:rsidR="00581CCC">
        <w:t>the first</w:t>
      </w:r>
      <w:r w:rsidR="00B27AB9">
        <w:t xml:space="preserve"> row of a </w:t>
      </w:r>
      <w:r w:rsidR="00B27AB9" w:rsidRPr="00B27AB9">
        <w:rPr>
          <w:i/>
        </w:rPr>
        <w:t>new</w:t>
      </w:r>
      <w:r w:rsidR="00B27AB9">
        <w:t xml:space="preserve"> chart for the residue class ring A</w:t>
      </w:r>
      <w:r w:rsidR="00B27AB9">
        <w:rPr>
          <w:rStyle w:val="subscript"/>
        </w:rPr>
        <w:t>n</w:t>
      </w:r>
      <w:r w:rsidR="007736BB">
        <w:t>/(g(x)</w:t>
      </w:r>
      <w:r w:rsidR="00B27AB9">
        <w:t>) which is built on top of our previous residue class ring A</w:t>
      </w:r>
      <w:r w:rsidR="00B27AB9">
        <w:rPr>
          <w:rStyle w:val="subscript"/>
        </w:rPr>
        <w:t>n</w:t>
      </w:r>
      <w:r w:rsidR="00B27AB9">
        <w:t xml:space="preserve"> = R</w:t>
      </w:r>
      <w:r w:rsidR="00B27AB9">
        <w:rPr>
          <w:rStyle w:val="subscript"/>
        </w:rPr>
        <w:t>q</w:t>
      </w:r>
      <w:r w:rsidR="007736BB">
        <w:t>/(</w:t>
      </w:r>
      <w:r w:rsidR="00B27AB9">
        <w:t>x</w:t>
      </w:r>
      <w:r w:rsidR="00B27AB9">
        <w:rPr>
          <w:rStyle w:val="superscript"/>
        </w:rPr>
        <w:t>n</w:t>
      </w:r>
      <w:r w:rsidR="00B27AB9">
        <w:t xml:space="preserve"> - 1</w:t>
      </w:r>
      <w:r w:rsidR="007736BB">
        <w:t>)</w:t>
      </w:r>
      <w:r w:rsidR="00B27AB9">
        <w:t xml:space="preserve">. </w:t>
      </w:r>
      <w:r>
        <w:t>The other</w:t>
      </w:r>
      <w:r w:rsidR="00F575A8">
        <w:t>,</w:t>
      </w:r>
      <w:r>
        <w:t xml:space="preserve"> </w:t>
      </w:r>
      <w:r w:rsidR="00B27AB9">
        <w:t xml:space="preserve">non-ideal </w:t>
      </w:r>
      <w:r>
        <w:t xml:space="preserve">bins correspond to </w:t>
      </w:r>
      <w:r w:rsidR="00B27AB9">
        <w:t xml:space="preserve">non-zero </w:t>
      </w:r>
      <w:r>
        <w:t>remainders of the A</w:t>
      </w:r>
      <w:r>
        <w:rPr>
          <w:rStyle w:val="subscript"/>
        </w:rPr>
        <w:t>n</w:t>
      </w:r>
      <w:r>
        <w:t xml:space="preserve"> remainders upon division by g(x). </w:t>
      </w:r>
      <w:r w:rsidR="00D806A4">
        <w:t>Since g(x) has q</w:t>
      </w:r>
      <w:r w:rsidR="00D806A4">
        <w:rPr>
          <w:rStyle w:val="superscript"/>
        </w:rPr>
        <w:t>n-k</w:t>
      </w:r>
      <w:r w:rsidR="00D806A4">
        <w:t xml:space="preserve"> remainders, t</w:t>
      </w:r>
      <w:r>
        <w:t>here must then be q</w:t>
      </w:r>
      <w:r>
        <w:rPr>
          <w:rStyle w:val="superscript"/>
        </w:rPr>
        <w:t>n-k</w:t>
      </w:r>
      <w:r>
        <w:t xml:space="preserve"> of these bins. </w:t>
      </w:r>
      <w:r w:rsidR="007736BB">
        <w:t>T</w:t>
      </w:r>
      <w:r>
        <w:t xml:space="preserve">he number of bins times the </w:t>
      </w:r>
      <w:r w:rsidR="00B27AB9">
        <w:t>population</w:t>
      </w:r>
      <w:r>
        <w:t xml:space="preserve"> </w:t>
      </w:r>
      <w:r w:rsidR="00D806A4">
        <w:t>o</w:t>
      </w:r>
      <w:r>
        <w:t>f each bin gives q</w:t>
      </w:r>
      <w:r>
        <w:rPr>
          <w:rStyle w:val="superscript"/>
        </w:rPr>
        <w:t>n-k</w:t>
      </w:r>
      <w:r>
        <w:t xml:space="preserve"> q</w:t>
      </w:r>
      <w:r>
        <w:rPr>
          <w:rStyle w:val="superscript"/>
        </w:rPr>
        <w:t>k</w:t>
      </w:r>
      <w:r>
        <w:t xml:space="preserve"> = q</w:t>
      </w:r>
      <w:r>
        <w:rPr>
          <w:rStyle w:val="superscript"/>
        </w:rPr>
        <w:t>n</w:t>
      </w:r>
      <w:r w:rsidR="007736BB">
        <w:t>,</w:t>
      </w:r>
      <w:r>
        <w:t xml:space="preserve"> which is the total number of A</w:t>
      </w:r>
      <w:r>
        <w:rPr>
          <w:rStyle w:val="subscript"/>
        </w:rPr>
        <w:t>n</w:t>
      </w:r>
      <w:r>
        <w:t xml:space="preserve"> rows. This is consistent with the fact that the order of A</w:t>
      </w:r>
      <w:r>
        <w:rPr>
          <w:rStyle w:val="subscript"/>
        </w:rPr>
        <w:t>n</w:t>
      </w:r>
      <w:r>
        <w:t xml:space="preserve"> must be integrally divisible by the order of any ideal within A</w:t>
      </w:r>
      <w:r>
        <w:rPr>
          <w:rStyle w:val="subscript"/>
        </w:rPr>
        <w:t>n</w:t>
      </w:r>
      <w:r w:rsidR="00D806A4">
        <w:t>, see (1.27)</w:t>
      </w:r>
      <w:r>
        <w:t xml:space="preserve">. </w:t>
      </w:r>
      <w:r w:rsidR="00D806A4">
        <w:t xml:space="preserve">This set of bins forms </w:t>
      </w:r>
      <w:r w:rsidR="00B27AB9">
        <w:t>our</w:t>
      </w:r>
      <w:r w:rsidR="00D806A4">
        <w:t xml:space="preserve"> new residue class ring of A</w:t>
      </w:r>
      <w:r w:rsidR="00D806A4">
        <w:rPr>
          <w:rStyle w:val="subscript"/>
        </w:rPr>
        <w:t>n</w:t>
      </w:r>
      <w:r w:rsidR="00D806A4">
        <w:t xml:space="preserve"> with respect to ( g(x) ), and this set of bins has a special name:  the </w:t>
      </w:r>
      <w:r w:rsidR="00D806A4" w:rsidRPr="00D806A4">
        <w:rPr>
          <w:b/>
        </w:rPr>
        <w:t>standard array</w:t>
      </w:r>
      <w:r w:rsidR="00D806A4">
        <w:t xml:space="preserve"> : </w:t>
      </w:r>
    </w:p>
    <w:p w14:paraId="4B753361" w14:textId="77777777" w:rsidR="00D806A4" w:rsidRDefault="00D806A4" w:rsidP="00785BC5"/>
    <w:p w14:paraId="6A40F610" w14:textId="77777777" w:rsidR="005E691C" w:rsidRDefault="005E691C" w:rsidP="00785BC5">
      <w:pPr>
        <w:tabs>
          <w:tab w:val="left" w:pos="7200"/>
          <w:tab w:val="left" w:pos="7920"/>
          <w:tab w:val="right" w:pos="9270"/>
        </w:tabs>
      </w:pPr>
      <w:r>
        <w:tab/>
        <w:t>Standard Array</w:t>
      </w:r>
      <w:r w:rsidR="00153F85">
        <w:t xml:space="preserve"> </w:t>
      </w:r>
      <w:r>
        <w:t>=</w:t>
      </w:r>
      <w:r w:rsidR="00153F85">
        <w:t xml:space="preserve"> </w:t>
      </w:r>
      <w:r>
        <w:t>A</w:t>
      </w:r>
      <w:r w:rsidRPr="004D6267">
        <w:rPr>
          <w:rStyle w:val="subscript"/>
        </w:rPr>
        <w:t>n</w:t>
      </w:r>
      <w:r>
        <w:t xml:space="preserve"> / ( g(x) )</w:t>
      </w:r>
      <w:r w:rsidR="00153F85">
        <w:t xml:space="preserve"> </w:t>
      </w:r>
      <w:r>
        <w:t>=</w:t>
      </w:r>
      <w:r w:rsidR="00153F85">
        <w:t xml:space="preserve">  </w:t>
      </w:r>
      <w:r>
        <w:t xml:space="preserve"> </w:t>
      </w:r>
      <w:r w:rsidR="0093005E">
        <w:t>[</w:t>
      </w:r>
      <w:r w:rsidR="00153F85">
        <w:t xml:space="preserve"> </w:t>
      </w:r>
      <w:r w:rsidR="0093005E">
        <w:t>R</w:t>
      </w:r>
      <w:r w:rsidR="0093005E">
        <w:rPr>
          <w:rStyle w:val="subscript"/>
        </w:rPr>
        <w:t xml:space="preserve">q </w:t>
      </w:r>
      <w:r>
        <w:t>/ (</w:t>
      </w:r>
      <w:r w:rsidR="00153F85">
        <w:t xml:space="preserve"> </w:t>
      </w:r>
      <w:r>
        <w:t>x</w:t>
      </w:r>
      <w:r w:rsidRPr="00283C18">
        <w:rPr>
          <w:rStyle w:val="superscript"/>
        </w:rPr>
        <w:t>n</w:t>
      </w:r>
      <w:r>
        <w:t xml:space="preserve"> - 1 ) </w:t>
      </w:r>
      <w:r w:rsidR="0093005E">
        <w:t>]</w:t>
      </w:r>
      <w:r w:rsidR="00153F85">
        <w:t xml:space="preserve"> </w:t>
      </w:r>
      <w:r>
        <w:t xml:space="preserve"> /</w:t>
      </w:r>
      <w:r w:rsidR="00153F85">
        <w:t xml:space="preserve"> </w:t>
      </w:r>
      <w:r>
        <w:t xml:space="preserve"> ( g(x) ) </w:t>
      </w:r>
      <w:r w:rsidR="007736BB">
        <w:t xml:space="preserve">, </w:t>
      </w:r>
      <w:r w:rsidR="00785BC5">
        <w:tab/>
      </w:r>
      <w:r w:rsidR="00785BC5">
        <w:tab/>
      </w:r>
      <w:r w:rsidR="00785BC5">
        <w:tab/>
      </w:r>
      <w:r w:rsidR="0093005E">
        <w:tab/>
      </w:r>
      <w:r w:rsidR="00785BC5">
        <w:t>(8.2</w:t>
      </w:r>
      <w:r w:rsidR="00833A27">
        <w:t>4</w:t>
      </w:r>
      <w:r w:rsidR="00785BC5">
        <w:t>)</w:t>
      </w:r>
    </w:p>
    <w:p w14:paraId="592CBE3E" w14:textId="77777777" w:rsidR="00833A27" w:rsidRDefault="00833A27" w:rsidP="00785BC5">
      <w:pPr>
        <w:tabs>
          <w:tab w:val="left" w:pos="7200"/>
          <w:tab w:val="left" w:pos="7920"/>
          <w:tab w:val="right" w:pos="9270"/>
        </w:tabs>
      </w:pPr>
    </w:p>
    <w:p w14:paraId="248B4916" w14:textId="77777777" w:rsidR="00833A27" w:rsidRDefault="00833A27" w:rsidP="00785BC5">
      <w:pPr>
        <w:tabs>
          <w:tab w:val="left" w:pos="7200"/>
          <w:tab w:val="left" w:pos="7920"/>
          <w:tab w:val="right" w:pos="9270"/>
        </w:tabs>
      </w:pPr>
      <w:r>
        <w:t xml:space="preserve">which has this row structure, </w:t>
      </w:r>
    </w:p>
    <w:p w14:paraId="0E7F8E70" w14:textId="77777777" w:rsidR="00D806A4" w:rsidRDefault="00D806A4" w:rsidP="00785BC5">
      <w:pPr>
        <w:tabs>
          <w:tab w:val="left" w:pos="7200"/>
          <w:tab w:val="left" w:pos="7920"/>
          <w:tab w:val="right" w:pos="9270"/>
        </w:tabs>
      </w:pPr>
    </w:p>
    <w:p w14:paraId="4E881011" w14:textId="77777777" w:rsidR="006479FE" w:rsidRDefault="006479FE" w:rsidP="00785BC5">
      <w:pPr>
        <w:tabs>
          <w:tab w:val="left" w:pos="7200"/>
          <w:tab w:val="left" w:pos="7920"/>
          <w:tab w:val="right" w:pos="9270"/>
        </w:tabs>
      </w:pPr>
      <w:r>
        <w:tab/>
      </w:r>
      <w:r w:rsidRPr="006479FE">
        <w:tab/>
      </w:r>
      <w:r w:rsidR="00DC6840" w:rsidRPr="00DC6840">
        <w:rPr>
          <w:u w:val="single"/>
        </w:rPr>
        <w:t xml:space="preserve">bin </w:t>
      </w:r>
      <w:r w:rsidRPr="00DC6840">
        <w:rPr>
          <w:u w:val="single"/>
        </w:rPr>
        <w:t>le</w:t>
      </w:r>
      <w:r w:rsidRPr="006479FE">
        <w:rPr>
          <w:u w:val="single"/>
        </w:rPr>
        <w:t>ader</w:t>
      </w:r>
      <w:r w:rsidR="00DC6840">
        <w:tab/>
      </w:r>
      <w:r w:rsidRPr="006479FE">
        <w:rPr>
          <w:u w:val="single"/>
        </w:rPr>
        <w:t xml:space="preserve">contents of the </w:t>
      </w:r>
      <w:r w:rsidR="00581CCC">
        <w:rPr>
          <w:u w:val="single"/>
        </w:rPr>
        <w:t>bin</w:t>
      </w:r>
    </w:p>
    <w:p w14:paraId="54DD2A8D" w14:textId="77777777" w:rsidR="00D806A4" w:rsidRDefault="00D806A4" w:rsidP="00D806A4">
      <w:r>
        <w:tab/>
      </w:r>
      <w:r>
        <w:tab/>
      </w:r>
      <w:r w:rsidR="00AB43CA">
        <w:t>r</w:t>
      </w:r>
      <w:r w:rsidR="00AB43CA">
        <w:rPr>
          <w:rStyle w:val="subscript"/>
        </w:rPr>
        <w:t>0</w:t>
      </w:r>
      <w:r>
        <w:t>(x)=0</w:t>
      </w:r>
      <w:r>
        <w:tab/>
      </w:r>
      <w:r>
        <w:tab/>
        <w:t xml:space="preserve">           c</w:t>
      </w:r>
      <w:r>
        <w:rPr>
          <w:rStyle w:val="subscript"/>
        </w:rPr>
        <w:t>i</w:t>
      </w:r>
      <w:r>
        <w:t>(x) = d</w:t>
      </w:r>
      <w:r>
        <w:rPr>
          <w:rStyle w:val="subscript"/>
        </w:rPr>
        <w:t>i</w:t>
      </w:r>
      <w:r>
        <w:t>(x)</w:t>
      </w:r>
      <w:r w:rsidRPr="006E5BCC">
        <w:sym w:font="Symbol" w:char="F0B7"/>
      </w:r>
      <w:r>
        <w:t>g(x)  for all possible d</w:t>
      </w:r>
      <w:r>
        <w:rPr>
          <w:rStyle w:val="subscript"/>
        </w:rPr>
        <w:t>i</w:t>
      </w:r>
      <w:r>
        <w:t>(x)</w:t>
      </w:r>
    </w:p>
    <w:p w14:paraId="43B63CE9" w14:textId="77777777" w:rsidR="00D806A4" w:rsidRDefault="00D806A4" w:rsidP="00D806A4">
      <w:r>
        <w:tab/>
      </w:r>
      <w:r>
        <w:tab/>
        <w:t>r</w:t>
      </w:r>
      <w:r w:rsidRPr="004D6267">
        <w:rPr>
          <w:rStyle w:val="subscript"/>
        </w:rPr>
        <w:t>1</w:t>
      </w:r>
      <w:r>
        <w:t>(x)</w:t>
      </w:r>
      <w:r>
        <w:tab/>
      </w:r>
      <w:r>
        <w:tab/>
        <w:t>r</w:t>
      </w:r>
      <w:r w:rsidRPr="004D6267">
        <w:rPr>
          <w:rStyle w:val="subscript"/>
        </w:rPr>
        <w:t>1</w:t>
      </w:r>
      <w:r>
        <w:t>(x) + c</w:t>
      </w:r>
      <w:r>
        <w:rPr>
          <w:rStyle w:val="subscript"/>
        </w:rPr>
        <w:t>i</w:t>
      </w:r>
      <w:r>
        <w:t>(x)</w:t>
      </w:r>
      <w:r w:rsidRPr="004D6267">
        <w:rPr>
          <w:rStyle w:val="subscript"/>
        </w:rPr>
        <w:t xml:space="preserve"> </w:t>
      </w:r>
      <w:r>
        <w:t>= d</w:t>
      </w:r>
      <w:r w:rsidR="006479FE">
        <w:rPr>
          <w:rStyle w:val="subscript"/>
        </w:rPr>
        <w:t>i</w:t>
      </w:r>
      <w:r>
        <w:t>(x)</w:t>
      </w:r>
      <w:r w:rsidRPr="006E5BCC">
        <w:sym w:font="Symbol" w:char="F0B7"/>
      </w:r>
      <w:r w:rsidRPr="00D806A4">
        <w:t xml:space="preserve"> </w:t>
      </w:r>
      <w:r>
        <w:t>g(x)  + r</w:t>
      </w:r>
      <w:r w:rsidRPr="004D6267">
        <w:rPr>
          <w:rStyle w:val="subscript"/>
        </w:rPr>
        <w:t>1</w:t>
      </w:r>
      <w:r>
        <w:t>(x), for all possible d</w:t>
      </w:r>
      <w:r w:rsidR="006479FE">
        <w:rPr>
          <w:rStyle w:val="subscript"/>
        </w:rPr>
        <w:t>i</w:t>
      </w:r>
      <w:r>
        <w:t>(x)</w:t>
      </w:r>
    </w:p>
    <w:p w14:paraId="414BA0BE" w14:textId="77777777" w:rsidR="00D806A4" w:rsidRDefault="00D806A4" w:rsidP="00D806A4">
      <w:r>
        <w:tab/>
      </w:r>
      <w:r>
        <w:tab/>
        <w:t>r</w:t>
      </w:r>
      <w:r w:rsidRPr="004D6267">
        <w:rPr>
          <w:rStyle w:val="subscript"/>
        </w:rPr>
        <w:t>2</w:t>
      </w:r>
      <w:r>
        <w:t>(x)</w:t>
      </w:r>
      <w:r>
        <w:tab/>
      </w:r>
      <w:r>
        <w:tab/>
        <w:t>r</w:t>
      </w:r>
      <w:r w:rsidRPr="004D6267">
        <w:rPr>
          <w:rStyle w:val="subscript"/>
        </w:rPr>
        <w:t>2</w:t>
      </w:r>
      <w:r>
        <w:t>(x) + c</w:t>
      </w:r>
      <w:r>
        <w:rPr>
          <w:rStyle w:val="subscript"/>
        </w:rPr>
        <w:t>i</w:t>
      </w:r>
      <w:r>
        <w:t>(x)</w:t>
      </w:r>
      <w:r w:rsidRPr="004D6267">
        <w:rPr>
          <w:rStyle w:val="subscript"/>
        </w:rPr>
        <w:t xml:space="preserve"> </w:t>
      </w:r>
      <w:r>
        <w:t>= d</w:t>
      </w:r>
      <w:r w:rsidR="006479FE">
        <w:rPr>
          <w:rStyle w:val="subscript"/>
        </w:rPr>
        <w:t>i</w:t>
      </w:r>
      <w:r>
        <w:t>(x)</w:t>
      </w:r>
      <w:r w:rsidRPr="006E5BCC">
        <w:sym w:font="Symbol" w:char="F0B7"/>
      </w:r>
      <w:r w:rsidRPr="00D806A4">
        <w:t xml:space="preserve"> </w:t>
      </w:r>
      <w:r>
        <w:t>g(x)  + r</w:t>
      </w:r>
      <w:r w:rsidRPr="004D6267">
        <w:rPr>
          <w:rStyle w:val="subscript"/>
        </w:rPr>
        <w:t>2</w:t>
      </w:r>
      <w:r>
        <w:t>(x), for all possible d</w:t>
      </w:r>
      <w:r w:rsidR="006479FE">
        <w:rPr>
          <w:rStyle w:val="subscript"/>
        </w:rPr>
        <w:t>i</w:t>
      </w:r>
      <w:r>
        <w:t>(x)</w:t>
      </w:r>
    </w:p>
    <w:p w14:paraId="0D627AA9" w14:textId="77777777" w:rsidR="00F575A8" w:rsidRDefault="00F575A8" w:rsidP="00D806A4">
      <w:r>
        <w:tab/>
      </w:r>
      <w:r>
        <w:tab/>
        <w:t>...</w:t>
      </w:r>
    </w:p>
    <w:p w14:paraId="16084C83" w14:textId="77777777" w:rsidR="00F575A8" w:rsidRDefault="00F575A8" w:rsidP="00D806A4">
      <w:r>
        <w:tab/>
      </w:r>
      <w:r>
        <w:tab/>
        <w:t>r</w:t>
      </w:r>
      <w:r>
        <w:rPr>
          <w:rStyle w:val="subscript"/>
        </w:rPr>
        <w:t>j</w:t>
      </w:r>
      <w:r>
        <w:t>(x)</w:t>
      </w:r>
      <w:r>
        <w:tab/>
      </w:r>
      <w:r>
        <w:tab/>
        <w:t>r</w:t>
      </w:r>
      <w:r>
        <w:rPr>
          <w:rStyle w:val="subscript"/>
        </w:rPr>
        <w:t>j</w:t>
      </w:r>
      <w:r>
        <w:t>(x) + c</w:t>
      </w:r>
      <w:r>
        <w:rPr>
          <w:rStyle w:val="subscript"/>
        </w:rPr>
        <w:t>i</w:t>
      </w:r>
      <w:r>
        <w:t>(x)  = d</w:t>
      </w:r>
      <w:r>
        <w:rPr>
          <w:rStyle w:val="subscript"/>
        </w:rPr>
        <w:t>i</w:t>
      </w:r>
      <w:r>
        <w:t>(x)</w:t>
      </w:r>
      <w:r w:rsidRPr="006E5BCC">
        <w:sym w:font="Symbol" w:char="F0B7"/>
      </w:r>
      <w:r w:rsidRPr="00D806A4">
        <w:t xml:space="preserve"> </w:t>
      </w:r>
      <w:r>
        <w:t>g(x)  + r</w:t>
      </w:r>
      <w:r>
        <w:rPr>
          <w:rStyle w:val="subscript"/>
        </w:rPr>
        <w:t>j</w:t>
      </w:r>
      <w:r>
        <w:t>(x), for all possible d</w:t>
      </w:r>
      <w:r>
        <w:rPr>
          <w:rStyle w:val="subscript"/>
        </w:rPr>
        <w:t>i</w:t>
      </w:r>
      <w:r>
        <w:t>(x)</w:t>
      </w:r>
    </w:p>
    <w:p w14:paraId="576BEA05" w14:textId="77777777" w:rsidR="00F575A8" w:rsidRPr="00833A27" w:rsidRDefault="00F575A8" w:rsidP="00D806A4">
      <w:r>
        <w:tab/>
      </w:r>
      <w:r>
        <w:tab/>
        <w:t>...</w:t>
      </w:r>
      <w:r w:rsidR="00833A27">
        <w:tab/>
      </w:r>
      <w:r w:rsidR="00833A27">
        <w:tab/>
      </w:r>
      <w:r w:rsidR="00833A27">
        <w:tab/>
      </w:r>
      <w:r w:rsidR="00833A27">
        <w:tab/>
      </w:r>
      <w:r w:rsidR="00833A27">
        <w:tab/>
      </w:r>
      <w:r w:rsidR="00833A27">
        <w:tab/>
      </w:r>
      <w:r w:rsidR="00833A27">
        <w:tab/>
      </w:r>
      <w:r w:rsidR="00833A27">
        <w:tab/>
      </w:r>
      <w:r w:rsidR="00833A27">
        <w:tab/>
      </w:r>
      <w:r w:rsidR="00833A27">
        <w:tab/>
      </w:r>
      <w:r w:rsidR="00833A27">
        <w:tab/>
        <w:t>(8.25)</w:t>
      </w:r>
    </w:p>
    <w:p w14:paraId="61FDB701" w14:textId="77777777" w:rsidR="00DC6840" w:rsidRDefault="00DC6840" w:rsidP="00D806A4">
      <w:pPr>
        <w:tabs>
          <w:tab w:val="left" w:pos="7200"/>
          <w:tab w:val="left" w:pos="7920"/>
          <w:tab w:val="right" w:pos="9270"/>
        </w:tabs>
      </w:pPr>
    </w:p>
    <w:p w14:paraId="5D627E7F" w14:textId="77777777" w:rsidR="00DC6840" w:rsidRPr="00DC6840" w:rsidRDefault="00DC6840" w:rsidP="00D806A4">
      <w:pPr>
        <w:tabs>
          <w:tab w:val="left" w:pos="7200"/>
          <w:tab w:val="left" w:pos="7920"/>
          <w:tab w:val="right" w:pos="9270"/>
        </w:tabs>
      </w:pPr>
      <w:r>
        <w:t xml:space="preserve">In this </w:t>
      </w:r>
      <w:r w:rsidR="00DD034D">
        <w:t xml:space="preserve">next </w:t>
      </w:r>
      <w:r>
        <w:t>drawing, each horizontal row is one of the bins of A</w:t>
      </w:r>
      <w:r w:rsidRPr="004D6267">
        <w:rPr>
          <w:rStyle w:val="subscript"/>
        </w:rPr>
        <w:t>n</w:t>
      </w:r>
      <w:r>
        <w:t xml:space="preserve"> / ( g(x) ) : </w:t>
      </w:r>
    </w:p>
    <w:p w14:paraId="269BC5E0" w14:textId="77777777" w:rsidR="00206E1A" w:rsidRDefault="00206E1A" w:rsidP="00D806A4">
      <w:pPr>
        <w:tabs>
          <w:tab w:val="left" w:pos="7200"/>
          <w:tab w:val="left" w:pos="7920"/>
          <w:tab w:val="right" w:pos="9270"/>
        </w:tabs>
      </w:pPr>
    </w:p>
    <w:p w14:paraId="4102DFE4" w14:textId="77777777" w:rsidR="005E691C" w:rsidRDefault="00341553" w:rsidP="00DC6840">
      <w:pPr>
        <w:tabs>
          <w:tab w:val="left" w:pos="7200"/>
          <w:tab w:val="left" w:pos="7920"/>
          <w:tab w:val="right" w:pos="9270"/>
        </w:tabs>
      </w:pPr>
      <w:r>
        <w:pict>
          <v:shape id="_x0000_i1101" type="#_x0000_t75" style="width:430.5pt;height:163.5pt">
            <v:imagedata r:id="rId95" o:title=""/>
          </v:shape>
        </w:pict>
      </w:r>
      <w:r w:rsidR="00D806A4">
        <w:tab/>
      </w:r>
      <w:r w:rsidR="00D806A4">
        <w:tab/>
      </w:r>
      <w:r w:rsidR="00D806A4">
        <w:tab/>
      </w:r>
      <w:r w:rsidR="00D806A4">
        <w:tab/>
      </w:r>
      <w:r w:rsidR="00DC6840">
        <w:tab/>
      </w:r>
      <w:r w:rsidR="00DC6840">
        <w:tab/>
      </w:r>
      <w:r w:rsidR="00DC6840">
        <w:tab/>
      </w:r>
      <w:r w:rsidR="00DC6840">
        <w:tab/>
      </w:r>
      <w:r w:rsidR="00DC6840">
        <w:tab/>
      </w:r>
      <w:r w:rsidR="00DC6840">
        <w:tab/>
      </w:r>
      <w:r w:rsidR="00DC6840">
        <w:tab/>
      </w:r>
      <w:r w:rsidR="00DC6840">
        <w:tab/>
      </w:r>
      <w:r w:rsidR="00DC6840">
        <w:tab/>
      </w:r>
      <w:r w:rsidR="00DC6840">
        <w:tab/>
        <w:t>Fig 7.9</w:t>
      </w:r>
    </w:p>
    <w:p w14:paraId="26540C8A" w14:textId="77777777" w:rsidR="003D40B5" w:rsidRDefault="003D40B5" w:rsidP="00DC6840">
      <w:pPr>
        <w:tabs>
          <w:tab w:val="left" w:pos="7200"/>
          <w:tab w:val="left" w:pos="7920"/>
          <w:tab w:val="right" w:pos="9270"/>
        </w:tabs>
      </w:pPr>
    </w:p>
    <w:p w14:paraId="0171D464" w14:textId="77777777" w:rsidR="003D40B5" w:rsidRDefault="003D40B5" w:rsidP="00DC6840">
      <w:pPr>
        <w:tabs>
          <w:tab w:val="left" w:pos="7200"/>
          <w:tab w:val="left" w:pos="7920"/>
          <w:tab w:val="right" w:pos="9270"/>
        </w:tabs>
      </w:pPr>
      <w:r>
        <w:t>The standard array is a particular rearrangement of the q</w:t>
      </w:r>
      <w:r>
        <w:rPr>
          <w:rStyle w:val="superscript"/>
        </w:rPr>
        <w:t>n</w:t>
      </w:r>
      <w:r>
        <w:t xml:space="preserve"> elements of A</w:t>
      </w:r>
      <w:r>
        <w:rPr>
          <w:rStyle w:val="superscript"/>
        </w:rPr>
        <w:t>n</w:t>
      </w:r>
      <w:r>
        <w:t xml:space="preserve"> , so it is a rearrangement of the points in the vector space V</w:t>
      </w:r>
      <w:r>
        <w:rPr>
          <w:rStyle w:val="superscript"/>
        </w:rPr>
        <w:t>n</w:t>
      </w:r>
      <w:r>
        <w:t xml:space="preserve">. In this new arrangement, all the "legal" code words appear in the first row of Fig 7.9. Thus, the entries in all other rows must be "illegal" code words. </w:t>
      </w:r>
    </w:p>
    <w:p w14:paraId="06EDB408" w14:textId="77777777" w:rsidR="00F575A8" w:rsidRDefault="00F575A8" w:rsidP="00DC6840">
      <w:pPr>
        <w:tabs>
          <w:tab w:val="left" w:pos="7200"/>
          <w:tab w:val="left" w:pos="7920"/>
          <w:tab w:val="right" w:pos="9270"/>
        </w:tabs>
      </w:pPr>
    </w:p>
    <w:p w14:paraId="6820571E" w14:textId="77777777" w:rsidR="00F575A8" w:rsidRPr="00F575A8" w:rsidRDefault="00F575A8" w:rsidP="00DC6840">
      <w:pPr>
        <w:tabs>
          <w:tab w:val="left" w:pos="7200"/>
          <w:tab w:val="left" w:pos="7920"/>
          <w:tab w:val="right" w:pos="9270"/>
        </w:tabs>
      </w:pPr>
      <w:r>
        <w:t>Now comes the Big Payoff of all this work involving A</w:t>
      </w:r>
      <w:r>
        <w:rPr>
          <w:rStyle w:val="subscript"/>
        </w:rPr>
        <w:t>n</w:t>
      </w:r>
      <w:r>
        <w:t xml:space="preserve"> and the standard array. </w:t>
      </w:r>
    </w:p>
    <w:p w14:paraId="3BBB18CA" w14:textId="77777777" w:rsidR="00DC6840" w:rsidRDefault="00DC6840" w:rsidP="005E691C"/>
    <w:p w14:paraId="13B2DB59" w14:textId="77777777" w:rsidR="00DC6840" w:rsidRDefault="00DC6840" w:rsidP="005E691C">
      <w:r>
        <w:t>Recall that in a data transmission, a transmitted code word c(x) might get damaged and might t</w:t>
      </w:r>
      <w:r w:rsidR="004F1DAA">
        <w:t>hen be received as an illegal code word. The receiving decoder has full knowledge of the standard array shown above. Since the array includes all points in V</w:t>
      </w:r>
      <w:r w:rsidR="004F1DAA">
        <w:rPr>
          <w:rStyle w:val="superscript"/>
        </w:rPr>
        <w:t>n</w:t>
      </w:r>
      <w:r w:rsidR="004F1DAA">
        <w:t>, it includes all possible damaged code words. Suppose then a  received and damaged code word c'(x) is found to match a</w:t>
      </w:r>
      <w:r w:rsidR="004F1DAA">
        <w:rPr>
          <w:rStyle w:val="subscript"/>
        </w:rPr>
        <w:t>ij</w:t>
      </w:r>
      <w:r w:rsidR="004F1DAA">
        <w:t xml:space="preserve">(x) in the </w:t>
      </w:r>
      <w:r w:rsidR="00C71373">
        <w:t xml:space="preserve">standard </w:t>
      </w:r>
      <w:r w:rsidR="004F1DAA">
        <w:t>array. The decoder knows from the structure of the array that</w:t>
      </w:r>
    </w:p>
    <w:p w14:paraId="4F959044" w14:textId="77777777" w:rsidR="004F1DAA" w:rsidRDefault="004F1DAA" w:rsidP="005E691C"/>
    <w:p w14:paraId="37CC5D9D" w14:textId="77777777" w:rsidR="004F1DAA" w:rsidRPr="00833A27" w:rsidRDefault="004F1DAA" w:rsidP="008F1379">
      <w:pPr>
        <w:tabs>
          <w:tab w:val="left" w:pos="7200"/>
          <w:tab w:val="left" w:pos="7920"/>
          <w:tab w:val="right" w:pos="9270"/>
        </w:tabs>
      </w:pPr>
      <w:r>
        <w:tab/>
        <w:t>a</w:t>
      </w:r>
      <w:r>
        <w:rPr>
          <w:rStyle w:val="subscript"/>
        </w:rPr>
        <w:t>ij</w:t>
      </w:r>
      <w:r>
        <w:t>(x) = c</w:t>
      </w:r>
      <w:r>
        <w:rPr>
          <w:rStyle w:val="subscript"/>
        </w:rPr>
        <w:t>i</w:t>
      </w:r>
      <w:r>
        <w:t>(x) + r</w:t>
      </w:r>
      <w:r>
        <w:rPr>
          <w:rStyle w:val="subscript"/>
        </w:rPr>
        <w:t>j</w:t>
      </w:r>
      <w:r>
        <w:t xml:space="preserve">(x) </w:t>
      </w:r>
      <w:r w:rsidR="007736BB">
        <w:t>.</w:t>
      </w:r>
      <w:r w:rsidR="00833A27">
        <w:tab/>
      </w:r>
      <w:r w:rsidR="00833A27">
        <w:tab/>
      </w:r>
      <w:r w:rsidR="00833A27">
        <w:tab/>
      </w:r>
      <w:r w:rsidR="00833A27">
        <w:tab/>
      </w:r>
      <w:r w:rsidR="00833A27">
        <w:tab/>
      </w:r>
      <w:r w:rsidR="00833A27">
        <w:tab/>
      </w:r>
      <w:r w:rsidR="00833A27">
        <w:tab/>
      </w:r>
      <w:r w:rsidR="00833A27">
        <w:tab/>
      </w:r>
      <w:r w:rsidR="00833A27">
        <w:tab/>
        <w:t>(8.2</w:t>
      </w:r>
      <w:r w:rsidR="008F1379">
        <w:t>6</w:t>
      </w:r>
      <w:r w:rsidR="00833A27">
        <w:t>)</w:t>
      </w:r>
    </w:p>
    <w:p w14:paraId="363032DE" w14:textId="77777777" w:rsidR="004F1DAA" w:rsidRDefault="004F1DAA" w:rsidP="005E691C"/>
    <w:p w14:paraId="721C3886" w14:textId="77777777" w:rsidR="004F1DAA" w:rsidRDefault="004F1DAA" w:rsidP="005E691C">
      <w:r>
        <w:t xml:space="preserve">Therefore, the decoder </w:t>
      </w:r>
      <w:r w:rsidRPr="00F575A8">
        <w:rPr>
          <w:i/>
        </w:rPr>
        <w:t>knows</w:t>
      </w:r>
      <w:r>
        <w:t xml:space="preserve"> that the code word which was actually transmitted was c</w:t>
      </w:r>
      <w:r>
        <w:rPr>
          <w:rStyle w:val="subscript"/>
        </w:rPr>
        <w:t>i</w:t>
      </w:r>
      <w:r>
        <w:t xml:space="preserve">(x) !!! </w:t>
      </w:r>
      <w:r w:rsidR="00C71373">
        <w:t xml:space="preserve">Thus, the decoder knows how to do "error correction" on this received and damaged code word. </w:t>
      </w:r>
      <w:r w:rsidR="007736BB">
        <w:t>(But see caveat coming below.)</w:t>
      </w:r>
    </w:p>
    <w:p w14:paraId="3FB170A1" w14:textId="77777777" w:rsidR="00C71373" w:rsidRDefault="00C71373" w:rsidP="005E691C"/>
    <w:p w14:paraId="153AA563" w14:textId="77777777" w:rsidR="00C71373" w:rsidRDefault="00C71373" w:rsidP="005E691C">
      <w:r>
        <w:t>The algorithm then for error correction is as follows. The decoder examines an incoming and possibly damaged code word and it determines in which row of the standard array that word lies. It can do this since it knows all about the standard array. It then obtains the r</w:t>
      </w:r>
      <w:r>
        <w:rPr>
          <w:rStyle w:val="subscript"/>
        </w:rPr>
        <w:t>j</w:t>
      </w:r>
      <w:r>
        <w:t xml:space="preserve">(x) for that row and subtracts it from the word that came in, </w:t>
      </w:r>
    </w:p>
    <w:p w14:paraId="05E772BA" w14:textId="77777777" w:rsidR="00C71373" w:rsidRDefault="00C71373" w:rsidP="005E691C"/>
    <w:p w14:paraId="1B29000C" w14:textId="77777777" w:rsidR="00C71373" w:rsidRDefault="00C71373" w:rsidP="00C71373">
      <w:pPr>
        <w:tabs>
          <w:tab w:val="left" w:pos="7200"/>
          <w:tab w:val="left" w:pos="7920"/>
          <w:tab w:val="right" w:pos="9270"/>
        </w:tabs>
      </w:pPr>
      <w:r>
        <w:tab/>
        <w:t>c</w:t>
      </w:r>
      <w:r>
        <w:rPr>
          <w:rStyle w:val="subscript"/>
        </w:rPr>
        <w:t>i</w:t>
      </w:r>
      <w:r>
        <w:t>(x)  =</w:t>
      </w:r>
      <w:r w:rsidR="002258F1">
        <w:t xml:space="preserve"> </w:t>
      </w:r>
      <w:r>
        <w:t xml:space="preserve"> a</w:t>
      </w:r>
      <w:r>
        <w:rPr>
          <w:rStyle w:val="subscript"/>
        </w:rPr>
        <w:t>ij</w:t>
      </w:r>
      <w:r>
        <w:t>(x)  –  r</w:t>
      </w:r>
      <w:r>
        <w:rPr>
          <w:rStyle w:val="subscript"/>
        </w:rPr>
        <w:t>j</w:t>
      </w:r>
      <w:r>
        <w:t>(x)</w:t>
      </w:r>
      <w:r>
        <w:tab/>
      </w:r>
      <w:r>
        <w:tab/>
      </w:r>
      <w:r>
        <w:tab/>
      </w:r>
      <w:r>
        <w:tab/>
      </w:r>
      <w:r>
        <w:tab/>
      </w:r>
      <w:r>
        <w:tab/>
      </w:r>
      <w:r>
        <w:tab/>
      </w:r>
      <w:r>
        <w:tab/>
      </w:r>
      <w:r>
        <w:tab/>
        <w:t>(8.2</w:t>
      </w:r>
      <w:r w:rsidR="008F1379">
        <w:t>7</w:t>
      </w:r>
      <w:r>
        <w:t>)</w:t>
      </w:r>
    </w:p>
    <w:p w14:paraId="0EF381DD" w14:textId="77777777" w:rsidR="00571BB8" w:rsidRDefault="00571BB8" w:rsidP="00C71373">
      <w:pPr>
        <w:tabs>
          <w:tab w:val="left" w:pos="7200"/>
          <w:tab w:val="left" w:pos="7920"/>
          <w:tab w:val="right" w:pos="9270"/>
        </w:tabs>
      </w:pPr>
    </w:p>
    <w:p w14:paraId="2EC9A2EC" w14:textId="77777777" w:rsidR="00571BB8" w:rsidRDefault="00571BB8" w:rsidP="00C71373">
      <w:pPr>
        <w:tabs>
          <w:tab w:val="left" w:pos="7200"/>
          <w:tab w:val="left" w:pos="7920"/>
          <w:tab w:val="right" w:pos="9270"/>
        </w:tabs>
      </w:pPr>
      <w:r>
        <w:t>which</w:t>
      </w:r>
      <w:r w:rsidR="00F575A8">
        <w:t>,</w:t>
      </w:r>
      <w:r>
        <w:t xml:space="preserve"> when written as V</w:t>
      </w:r>
      <w:r>
        <w:rPr>
          <w:rStyle w:val="superscript"/>
        </w:rPr>
        <w:t>n</w:t>
      </w:r>
      <w:r>
        <w:t xml:space="preserve"> vectors  (coefficient m-tuples)</w:t>
      </w:r>
      <w:r w:rsidR="00F575A8">
        <w:t>, says</w:t>
      </w:r>
    </w:p>
    <w:p w14:paraId="087C14F3" w14:textId="77777777" w:rsidR="00571BB8" w:rsidRDefault="00571BB8" w:rsidP="00C71373">
      <w:pPr>
        <w:tabs>
          <w:tab w:val="left" w:pos="7200"/>
          <w:tab w:val="left" w:pos="7920"/>
          <w:tab w:val="right" w:pos="9270"/>
        </w:tabs>
      </w:pPr>
    </w:p>
    <w:p w14:paraId="1B3C6042" w14:textId="77777777" w:rsidR="00571BB8" w:rsidRPr="00833A27" w:rsidRDefault="00571BB8" w:rsidP="00C71373">
      <w:pPr>
        <w:tabs>
          <w:tab w:val="left" w:pos="7200"/>
          <w:tab w:val="left" w:pos="7920"/>
          <w:tab w:val="right" w:pos="9270"/>
        </w:tabs>
      </w:pPr>
      <w:r>
        <w:tab/>
      </w:r>
      <w:r w:rsidRPr="00571BB8">
        <w:rPr>
          <w:b/>
        </w:rPr>
        <w:t>c</w:t>
      </w:r>
      <w:r w:rsidR="002258F1">
        <w:rPr>
          <w:rStyle w:val="subscript"/>
        </w:rPr>
        <w:t xml:space="preserve">i </w:t>
      </w:r>
      <w:r w:rsidRPr="002258F1">
        <w:t>=</w:t>
      </w:r>
      <w:r>
        <w:rPr>
          <w:rStyle w:val="subscript"/>
        </w:rPr>
        <w:t xml:space="preserve"> </w:t>
      </w:r>
      <w:r w:rsidRPr="00571BB8">
        <w:rPr>
          <w:b/>
        </w:rPr>
        <w:t>a</w:t>
      </w:r>
      <w:r>
        <w:rPr>
          <w:rStyle w:val="subscript"/>
        </w:rPr>
        <w:t>ij</w:t>
      </w:r>
      <w:r>
        <w:t xml:space="preserve"> –</w:t>
      </w:r>
      <w:r w:rsidRPr="00571BB8">
        <w:rPr>
          <w:b/>
        </w:rPr>
        <w:t xml:space="preserve"> </w:t>
      </w:r>
      <w:r>
        <w:t>r</w:t>
      </w:r>
      <w:r>
        <w:rPr>
          <w:rStyle w:val="subscript"/>
        </w:rPr>
        <w:t>j</w:t>
      </w:r>
      <w:r w:rsidR="00F575A8">
        <w:t xml:space="preserve">. </w:t>
      </w:r>
      <w:r w:rsidR="00833A27">
        <w:tab/>
      </w:r>
      <w:r w:rsidR="00833A27">
        <w:tab/>
      </w:r>
      <w:r w:rsidR="00833A27">
        <w:tab/>
      </w:r>
      <w:r w:rsidR="00833A27">
        <w:tab/>
      </w:r>
      <w:r w:rsidR="00833A27">
        <w:tab/>
      </w:r>
      <w:r w:rsidR="00833A27">
        <w:tab/>
      </w:r>
      <w:r w:rsidR="00833A27">
        <w:tab/>
      </w:r>
      <w:r w:rsidR="00833A27">
        <w:tab/>
      </w:r>
      <w:r w:rsidR="00833A27">
        <w:tab/>
      </w:r>
      <w:r w:rsidR="00833A27">
        <w:tab/>
        <w:t>(8.2</w:t>
      </w:r>
      <w:r w:rsidR="008F1379">
        <w:t>8</w:t>
      </w:r>
      <w:r w:rsidR="00833A27">
        <w:t>)</w:t>
      </w:r>
    </w:p>
    <w:p w14:paraId="76457D5E" w14:textId="77777777" w:rsidR="00C71373" w:rsidRDefault="00C71373" w:rsidP="005E691C"/>
    <w:p w14:paraId="62E78498" w14:textId="77777777" w:rsidR="00C71373" w:rsidRDefault="00F575A8" w:rsidP="005E691C">
      <w:r>
        <w:t>We may compare this</w:t>
      </w:r>
      <w:r w:rsidR="00C71373">
        <w:t xml:space="preserve"> with our earlier equation</w:t>
      </w:r>
      <w:r>
        <w:t xml:space="preserve">, </w:t>
      </w:r>
    </w:p>
    <w:p w14:paraId="66D6A863" w14:textId="77777777" w:rsidR="00C71373" w:rsidRDefault="00C71373" w:rsidP="005E691C"/>
    <w:p w14:paraId="5406D0C1" w14:textId="77777777" w:rsidR="00C71373" w:rsidRPr="0093005E" w:rsidRDefault="00C71373" w:rsidP="00C71373">
      <w:pPr>
        <w:tabs>
          <w:tab w:val="left" w:pos="7200"/>
          <w:tab w:val="left" w:pos="7920"/>
          <w:tab w:val="right" w:pos="9270"/>
        </w:tabs>
      </w:pPr>
      <w:r>
        <w:tab/>
      </w:r>
      <w:r>
        <w:rPr>
          <w:b/>
        </w:rPr>
        <w:t xml:space="preserve">c </w:t>
      </w:r>
      <w:r>
        <w:t xml:space="preserve"> = </w:t>
      </w:r>
      <w:r>
        <w:rPr>
          <w:b/>
        </w:rPr>
        <w:t>c'</w:t>
      </w:r>
      <w:r>
        <w:t xml:space="preserve"> - </w:t>
      </w:r>
      <w:r>
        <w:rPr>
          <w:b/>
        </w:rPr>
        <w:t>e</w:t>
      </w:r>
      <w:r>
        <w:t xml:space="preserve">   </w:t>
      </w:r>
      <w:r>
        <w:tab/>
        <w:t xml:space="preserve">where </w:t>
      </w:r>
      <w:r>
        <w:tab/>
      </w:r>
      <w:r>
        <w:rPr>
          <w:b/>
        </w:rPr>
        <w:t xml:space="preserve">s </w:t>
      </w:r>
      <w:r w:rsidR="002258F1">
        <w:rPr>
          <w:b/>
        </w:rPr>
        <w:t xml:space="preserve"> </w:t>
      </w:r>
      <w:r>
        <w:rPr>
          <w:rFonts w:ascii="Symbol" w:hAnsi="Symbol"/>
        </w:rPr>
        <w:t></w:t>
      </w:r>
      <w:r>
        <w:rPr>
          <w:rFonts w:ascii="Symbol" w:hAnsi="Symbol"/>
        </w:rPr>
        <w:t></w:t>
      </w:r>
      <w:r w:rsidRPr="0093005E">
        <w:rPr>
          <w:b/>
        </w:rPr>
        <w:t xml:space="preserve"> </w:t>
      </w:r>
      <w:r>
        <w:rPr>
          <w:b/>
        </w:rPr>
        <w:t>e</w:t>
      </w:r>
      <w:r>
        <w:t xml:space="preserve"> H</w:t>
      </w:r>
      <w:r w:rsidRPr="00283C18">
        <w:rPr>
          <w:rStyle w:val="superscript"/>
        </w:rPr>
        <w:t>T</w:t>
      </w:r>
      <w:r w:rsidR="00D260BC">
        <w:t xml:space="preserve">  = </w:t>
      </w:r>
      <w:r w:rsidR="00D260BC" w:rsidRPr="00D260BC">
        <w:rPr>
          <w:b/>
        </w:rPr>
        <w:t>c</w:t>
      </w:r>
      <w:r w:rsidR="00D260BC">
        <w:t>'H</w:t>
      </w:r>
      <w:r w:rsidR="00D260BC">
        <w:rPr>
          <w:rStyle w:val="superscript"/>
        </w:rPr>
        <w:t>T</w:t>
      </w:r>
      <w:r w:rsidR="00D260BC">
        <w:tab/>
      </w:r>
      <w:r w:rsidR="00D260BC">
        <w:tab/>
      </w:r>
      <w:r w:rsidR="00D260BC">
        <w:tab/>
      </w:r>
      <w:r w:rsidR="00D260BC">
        <w:tab/>
      </w:r>
      <w:r w:rsidR="00D260BC">
        <w:tab/>
      </w:r>
      <w:r w:rsidR="00D260BC">
        <w:tab/>
      </w:r>
      <w:r w:rsidR="00D260BC">
        <w:tab/>
      </w:r>
      <w:r w:rsidRPr="00C71373">
        <w:rPr>
          <w:i/>
        </w:rPr>
        <w:t>(7.41)</w:t>
      </w:r>
    </w:p>
    <w:p w14:paraId="24836072" w14:textId="77777777" w:rsidR="00C71373" w:rsidRDefault="00C71373" w:rsidP="005E691C"/>
    <w:p w14:paraId="5F17B135" w14:textId="77777777" w:rsidR="00D260BC" w:rsidRDefault="00571BB8" w:rsidP="005E691C">
      <w:r>
        <w:t xml:space="preserve">Thus, the </w:t>
      </w:r>
      <w:r w:rsidRPr="00F575A8">
        <w:rPr>
          <w:i/>
        </w:rPr>
        <w:t>correcting vector</w:t>
      </w:r>
      <w:r>
        <w:t xml:space="preserve"> is - </w:t>
      </w:r>
      <w:r w:rsidRPr="00571BB8">
        <w:rPr>
          <w:b/>
        </w:rPr>
        <w:t>e</w:t>
      </w:r>
      <w:r>
        <w:t xml:space="preserve"> = - </w:t>
      </w:r>
      <w:r w:rsidRPr="00571BB8">
        <w:rPr>
          <w:b/>
        </w:rPr>
        <w:t>r</w:t>
      </w:r>
      <w:r>
        <w:rPr>
          <w:rStyle w:val="subscript"/>
        </w:rPr>
        <w:t>j</w:t>
      </w:r>
      <w:r>
        <w:t xml:space="preserve"> . Notice that all bad code words in the row with </w:t>
      </w:r>
      <w:r w:rsidRPr="00571BB8">
        <w:rPr>
          <w:b/>
        </w:rPr>
        <w:t>a</w:t>
      </w:r>
      <w:r>
        <w:rPr>
          <w:rStyle w:val="subscript"/>
        </w:rPr>
        <w:t>ij</w:t>
      </w:r>
      <w:r>
        <w:t xml:space="preserve"> have the </w:t>
      </w:r>
      <w:r w:rsidRPr="00571BB8">
        <w:rPr>
          <w:i/>
        </w:rPr>
        <w:t>same</w:t>
      </w:r>
      <w:r>
        <w:t xml:space="preserve"> correcting vector -</w:t>
      </w:r>
      <w:r w:rsidRPr="00571BB8">
        <w:rPr>
          <w:b/>
        </w:rPr>
        <w:t>r</w:t>
      </w:r>
      <w:r>
        <w:rPr>
          <w:rStyle w:val="subscript"/>
        </w:rPr>
        <w:t>j</w:t>
      </w:r>
      <w:r>
        <w:t xml:space="preserve"> due to the fact that the standard array is a residue class ring. Thus, all bad code words in that row will generate the same syndrome </w:t>
      </w:r>
      <w:r w:rsidRPr="00571BB8">
        <w:rPr>
          <w:b/>
        </w:rPr>
        <w:t>s</w:t>
      </w:r>
      <w:r w:rsidR="009A64A6">
        <w:rPr>
          <w:rStyle w:val="subscript"/>
        </w:rPr>
        <w:t>j</w:t>
      </w:r>
      <w:r>
        <w:t xml:space="preserve"> =  </w:t>
      </w:r>
      <w:r w:rsidRPr="00571BB8">
        <w:rPr>
          <w:b/>
        </w:rPr>
        <w:t>r</w:t>
      </w:r>
      <w:r>
        <w:rPr>
          <w:rStyle w:val="subscript"/>
        </w:rPr>
        <w:t>j</w:t>
      </w:r>
      <w:r>
        <w:t>H</w:t>
      </w:r>
      <w:r>
        <w:rPr>
          <w:rStyle w:val="superscript"/>
        </w:rPr>
        <w:t>T</w:t>
      </w:r>
      <w:r>
        <w:t xml:space="preserve"> . </w:t>
      </w:r>
      <w:r w:rsidR="009A64A6">
        <w:t>As shown in the example (7.22), there are q</w:t>
      </w:r>
      <w:r w:rsidR="009A64A6">
        <w:rPr>
          <w:rStyle w:val="superscript"/>
        </w:rPr>
        <w:t>n-k</w:t>
      </w:r>
      <w:r w:rsidR="009A64A6">
        <w:t xml:space="preserve"> possible syndromes </w:t>
      </w:r>
      <w:r w:rsidR="009A64A6" w:rsidRPr="009A64A6">
        <w:rPr>
          <w:b/>
        </w:rPr>
        <w:t>s</w:t>
      </w:r>
      <w:r w:rsidR="009A64A6">
        <w:rPr>
          <w:rStyle w:val="subscript"/>
        </w:rPr>
        <w:t>j</w:t>
      </w:r>
      <w:r w:rsidR="009A64A6">
        <w:t xml:space="preserve">, and this corresponds to the number of remainders </w:t>
      </w:r>
      <w:r w:rsidR="009A64A6" w:rsidRPr="009A64A6">
        <w:rPr>
          <w:b/>
        </w:rPr>
        <w:t>r</w:t>
      </w:r>
      <w:r w:rsidR="009A64A6">
        <w:rPr>
          <w:rStyle w:val="subscript"/>
        </w:rPr>
        <w:t>j</w:t>
      </w:r>
      <w:r w:rsidR="009A64A6">
        <w:t xml:space="preserve"> so there is a 1-to-1 relation between the </w:t>
      </w:r>
      <w:r w:rsidR="009A64A6" w:rsidRPr="009A64A6">
        <w:rPr>
          <w:b/>
        </w:rPr>
        <w:t>r</w:t>
      </w:r>
      <w:r w:rsidR="009A64A6">
        <w:rPr>
          <w:rStyle w:val="subscript"/>
        </w:rPr>
        <w:t>j</w:t>
      </w:r>
      <w:r w:rsidR="009A64A6">
        <w:t xml:space="preserve"> and the </w:t>
      </w:r>
      <w:r w:rsidR="009A64A6" w:rsidRPr="009A64A6">
        <w:rPr>
          <w:b/>
        </w:rPr>
        <w:t>s</w:t>
      </w:r>
      <w:r w:rsidR="009A64A6">
        <w:rPr>
          <w:rStyle w:val="subscript"/>
        </w:rPr>
        <w:t>j</w:t>
      </w:r>
      <w:r w:rsidR="009A64A6">
        <w:t xml:space="preserve">. </w:t>
      </w:r>
      <w:r w:rsidR="00F575A8">
        <w:t>In its initialization sequence</w:t>
      </w:r>
      <w:r w:rsidR="00D260BC">
        <w:t xml:space="preserve"> (</w:t>
      </w:r>
      <w:r w:rsidR="00F575A8">
        <w:t xml:space="preserve">or perhaps </w:t>
      </w:r>
      <w:r w:rsidR="00D260BC">
        <w:t>this is precomputed into a ROM memory)</w:t>
      </w:r>
      <w:r w:rsidR="00F575A8">
        <w:t xml:space="preserve">, the decoder can build a lookup table as follows. For each possible </w:t>
      </w:r>
      <w:r w:rsidR="00F575A8" w:rsidRPr="00F575A8">
        <w:rPr>
          <w:b/>
        </w:rPr>
        <w:t>r</w:t>
      </w:r>
      <w:r w:rsidR="00F575A8">
        <w:rPr>
          <w:rStyle w:val="subscript"/>
        </w:rPr>
        <w:t>j</w:t>
      </w:r>
      <w:r w:rsidR="00F575A8">
        <w:t xml:space="preserve"> it computes the corresponding syndrome </w:t>
      </w:r>
      <w:r w:rsidR="00F575A8" w:rsidRPr="00D260BC">
        <w:rPr>
          <w:b/>
        </w:rPr>
        <w:t>s</w:t>
      </w:r>
      <w:r w:rsidR="00F575A8">
        <w:rPr>
          <w:rStyle w:val="subscript"/>
        </w:rPr>
        <w:t>j</w:t>
      </w:r>
      <w:r w:rsidR="00F575A8">
        <w:t xml:space="preserve"> = </w:t>
      </w:r>
      <w:r w:rsidR="00F575A8" w:rsidRPr="00571BB8">
        <w:rPr>
          <w:b/>
        </w:rPr>
        <w:t>r</w:t>
      </w:r>
      <w:r w:rsidR="00F575A8">
        <w:rPr>
          <w:rStyle w:val="subscript"/>
        </w:rPr>
        <w:t>j</w:t>
      </w:r>
      <w:r w:rsidR="00F575A8">
        <w:t xml:space="preserve"> H</w:t>
      </w:r>
      <w:r w:rsidR="00F575A8" w:rsidRPr="00283C18">
        <w:rPr>
          <w:rStyle w:val="superscript"/>
        </w:rPr>
        <w:t>T</w:t>
      </w:r>
      <w:r w:rsidR="009A64A6">
        <w:t xml:space="preserve"> </w:t>
      </w:r>
      <w:r w:rsidR="00D260BC">
        <w:t>.</w:t>
      </w:r>
      <w:r w:rsidR="009A64A6">
        <w:t xml:space="preserve"> </w:t>
      </w:r>
      <w:r w:rsidR="00D260BC">
        <w:t xml:space="preserve">The lookup table then provides </w:t>
      </w:r>
      <w:r w:rsidR="00D260BC" w:rsidRPr="00D260BC">
        <w:rPr>
          <w:b/>
        </w:rPr>
        <w:t>r</w:t>
      </w:r>
      <w:r w:rsidR="00D260BC">
        <w:t xml:space="preserve"> = F(</w:t>
      </w:r>
      <w:r w:rsidR="00D260BC" w:rsidRPr="00D260BC">
        <w:rPr>
          <w:b/>
        </w:rPr>
        <w:t>s</w:t>
      </w:r>
      <w:r w:rsidR="00D260BC">
        <w:t>).  Then in operation, w</w:t>
      </w:r>
      <w:r>
        <w:t xml:space="preserve">hen an incoming word </w:t>
      </w:r>
      <w:r w:rsidR="00D260BC" w:rsidRPr="00D260BC">
        <w:rPr>
          <w:b/>
        </w:rPr>
        <w:t>c</w:t>
      </w:r>
      <w:r w:rsidR="00D260BC">
        <w:t xml:space="preserve">' </w:t>
      </w:r>
      <w:r w:rsidR="007736BB">
        <w:t>arrives</w:t>
      </w:r>
      <w:r>
        <w:t xml:space="preserve">, </w:t>
      </w:r>
      <w:r w:rsidR="00D260BC">
        <w:t xml:space="preserve">the decoder computes </w:t>
      </w:r>
      <w:r w:rsidR="00D260BC">
        <w:rPr>
          <w:b/>
        </w:rPr>
        <w:t xml:space="preserve">s </w:t>
      </w:r>
      <w:r w:rsidR="00D260BC">
        <w:rPr>
          <w:rFonts w:ascii="Symbol" w:hAnsi="Symbol"/>
        </w:rPr>
        <w:t></w:t>
      </w:r>
      <w:r w:rsidR="00D260BC">
        <w:t xml:space="preserve"> </w:t>
      </w:r>
      <w:r w:rsidR="00D260BC" w:rsidRPr="00D260BC">
        <w:rPr>
          <w:b/>
        </w:rPr>
        <w:t>c</w:t>
      </w:r>
      <w:r w:rsidR="00D260BC">
        <w:t>'H</w:t>
      </w:r>
      <w:r w:rsidR="00D260BC">
        <w:rPr>
          <w:rStyle w:val="superscript"/>
        </w:rPr>
        <w:t>T</w:t>
      </w:r>
      <w:r w:rsidR="00D260BC">
        <w:t xml:space="preserve">, looks up the proper </w:t>
      </w:r>
      <w:r w:rsidR="00D260BC" w:rsidRPr="00D260BC">
        <w:rPr>
          <w:b/>
        </w:rPr>
        <w:t>r</w:t>
      </w:r>
      <w:r w:rsidR="00D260BC">
        <w:t xml:space="preserve"> in this little table, and does the addition </w:t>
      </w:r>
      <w:r w:rsidR="00D260BC" w:rsidRPr="00D260BC">
        <w:rPr>
          <w:b/>
        </w:rPr>
        <w:t>c</w:t>
      </w:r>
      <w:r w:rsidR="00D260BC">
        <w:t xml:space="preserve"> = </w:t>
      </w:r>
      <w:r w:rsidR="00D260BC" w:rsidRPr="00D260BC">
        <w:rPr>
          <w:b/>
        </w:rPr>
        <w:t>c</w:t>
      </w:r>
      <w:r w:rsidR="00D260BC">
        <w:t xml:space="preserve">' - </w:t>
      </w:r>
      <w:r w:rsidR="00D260BC" w:rsidRPr="00D260BC">
        <w:rPr>
          <w:b/>
        </w:rPr>
        <w:t>r</w:t>
      </w:r>
      <w:r w:rsidR="00D260BC">
        <w:t xml:space="preserve">. That's it!  If the incoming word had no error, the syndrome will be </w:t>
      </w:r>
      <w:r w:rsidR="00D260BC" w:rsidRPr="00D260BC">
        <w:rPr>
          <w:b/>
        </w:rPr>
        <w:t>s</w:t>
      </w:r>
      <w:r w:rsidR="00D260BC">
        <w:t xml:space="preserve"> = 0, and the lookup table puts out </w:t>
      </w:r>
      <w:r w:rsidR="00D260BC" w:rsidRPr="00D260BC">
        <w:rPr>
          <w:b/>
        </w:rPr>
        <w:t>r</w:t>
      </w:r>
      <w:r w:rsidR="00D260BC">
        <w:t xml:space="preserve"> = 0, and this is benignly added to the incoming word.</w:t>
      </w:r>
    </w:p>
    <w:p w14:paraId="2AF61625" w14:textId="77777777" w:rsidR="00255B10" w:rsidRDefault="00255B10" w:rsidP="005E691C"/>
    <w:p w14:paraId="3DBC65C1" w14:textId="77777777" w:rsidR="00255B10" w:rsidRPr="00B73243" w:rsidRDefault="00255B10" w:rsidP="005E691C">
      <w:r>
        <w:t>It almost sounds too good to be true. One gets the impression that the standard array can correct any number of symbol errors in an incoming code word, but this is a false impression. The technique can only correct errors for which the error pattern is one of the r</w:t>
      </w:r>
      <w:r>
        <w:rPr>
          <w:rStyle w:val="subscript"/>
        </w:rPr>
        <w:t>i</w:t>
      </w:r>
      <w:r>
        <w:t xml:space="preserve"> class leaders in the standard array!  Since the code words have n symbols, there are q</w:t>
      </w:r>
      <w:r>
        <w:rPr>
          <w:rStyle w:val="superscript"/>
        </w:rPr>
        <w:t>n</w:t>
      </w:r>
      <w:r>
        <w:t xml:space="preserve"> - q</w:t>
      </w:r>
      <w:r>
        <w:rPr>
          <w:rStyle w:val="superscript"/>
        </w:rPr>
        <w:t>k</w:t>
      </w:r>
      <w:r>
        <w:t xml:space="preserve"> possible bad code words (all rows of the standard array below the first row)</w:t>
      </w:r>
      <w:r w:rsidR="00B73243">
        <w:t>, b</w:t>
      </w:r>
      <w:r>
        <w:t>ut there are only q</w:t>
      </w:r>
      <w:r>
        <w:rPr>
          <w:rStyle w:val="superscript"/>
        </w:rPr>
        <w:t>n-k</w:t>
      </w:r>
      <w:r>
        <w:t xml:space="preserve"> correction vectors r</w:t>
      </w:r>
      <w:r>
        <w:rPr>
          <w:rStyle w:val="subscript"/>
        </w:rPr>
        <w:t>i</w:t>
      </w:r>
      <w:r>
        <w:t xml:space="preserve"> used as residue class leaders. </w:t>
      </w:r>
      <w:r w:rsidR="00EC2CDA">
        <w:t xml:space="preserve">In general </w:t>
      </w:r>
      <w:r w:rsidR="00E04BDD">
        <w:t xml:space="preserve"> q</w:t>
      </w:r>
      <w:r w:rsidR="00E04BDD">
        <w:rPr>
          <w:rStyle w:val="superscript"/>
        </w:rPr>
        <w:t>n-k</w:t>
      </w:r>
      <w:r w:rsidR="00E04BDD">
        <w:t xml:space="preserve">  &lt; q</w:t>
      </w:r>
      <w:r w:rsidR="00E04BDD">
        <w:rPr>
          <w:rStyle w:val="superscript"/>
        </w:rPr>
        <w:t>n</w:t>
      </w:r>
      <w:r w:rsidR="00E04BDD">
        <w:t xml:space="preserve"> - q</w:t>
      </w:r>
      <w:r w:rsidR="00E04BDD">
        <w:rPr>
          <w:rStyle w:val="superscript"/>
        </w:rPr>
        <w:t>k</w:t>
      </w:r>
      <w:r w:rsidR="00EC2CDA">
        <w:t xml:space="preserve"> so there are not enough r</w:t>
      </w:r>
      <w:r w:rsidR="00EC2CDA">
        <w:rPr>
          <w:rStyle w:val="subscript"/>
        </w:rPr>
        <w:t>i</w:t>
      </w:r>
      <w:r w:rsidR="00EC2CDA">
        <w:t xml:space="preserve"> to correct all possible errors. </w:t>
      </w:r>
      <w:r w:rsidR="00B73243">
        <w:t>So in Fig 7.9, the received word a</w:t>
      </w:r>
      <w:r w:rsidR="00B73243">
        <w:rPr>
          <w:rStyle w:val="subscript"/>
        </w:rPr>
        <w:t>ij</w:t>
      </w:r>
      <w:r w:rsidR="00B73243">
        <w:t xml:space="preserve">(x)  </w:t>
      </w:r>
      <w:r w:rsidR="00B73243" w:rsidRPr="00B73243">
        <w:rPr>
          <w:i/>
        </w:rPr>
        <w:t>might</w:t>
      </w:r>
      <w:r w:rsidR="00B73243">
        <w:t xml:space="preserve"> have come from an alteration of some other codeword c</w:t>
      </w:r>
      <w:r w:rsidR="00B73243">
        <w:rPr>
          <w:rStyle w:val="subscript"/>
        </w:rPr>
        <w:t>r</w:t>
      </w:r>
      <w:r w:rsidR="00B73243">
        <w:t>(x) ≠ c</w:t>
      </w:r>
      <w:r w:rsidR="00B73243">
        <w:rPr>
          <w:rStyle w:val="subscript"/>
        </w:rPr>
        <w:t>i</w:t>
      </w:r>
      <w:r w:rsidR="00B73243">
        <w:t>(x) due to an error pattern which does not appear among the listed r</w:t>
      </w:r>
      <w:r w:rsidR="00B73243">
        <w:rPr>
          <w:rStyle w:val="subscript"/>
        </w:rPr>
        <w:t>i</w:t>
      </w:r>
      <w:r w:rsidR="00B73243">
        <w:t xml:space="preserve">. </w:t>
      </w:r>
    </w:p>
    <w:p w14:paraId="7F986E8F" w14:textId="77777777" w:rsidR="00EC2CDA" w:rsidRDefault="00EC2CDA" w:rsidP="005E691C">
      <w:r>
        <w:rPr>
          <w:color w:val="0000FF"/>
        </w:rPr>
        <w:tab/>
      </w:r>
      <w:r w:rsidR="00D260BC" w:rsidRPr="00D260BC">
        <w:rPr>
          <w:color w:val="000000"/>
        </w:rPr>
        <w:t>Recall that in the cons</w:t>
      </w:r>
      <w:r w:rsidR="00D260BC">
        <w:rPr>
          <w:color w:val="000000"/>
        </w:rPr>
        <w:t xml:space="preserve">truction of a coset decomposition or a residue class ring, there is always freedom in choosing the row "leaders". The leaders, which in our case are the </w:t>
      </w:r>
      <w:r w:rsidR="00D260BC" w:rsidRPr="00D260BC">
        <w:rPr>
          <w:b/>
          <w:color w:val="000000"/>
        </w:rPr>
        <w:t>r</w:t>
      </w:r>
      <w:r w:rsidR="00D260BC">
        <w:rPr>
          <w:rStyle w:val="subscript"/>
        </w:rPr>
        <w:t>i</w:t>
      </w:r>
      <w:r w:rsidR="00D260BC">
        <w:t xml:space="preserve">, can be taken as any element of the row that the leader leads. </w:t>
      </w:r>
      <w:r>
        <w:t>One wants then to select the leaders to represent error patterns that are most likely to occur, and that means patterns with the largest possible number of zeros, or minimum weight. There are nq patterns with all zeros except a single symbol ( weight 1) and such patterns would represent single-symbol errors which are the most probabl</w:t>
      </w:r>
      <w:r w:rsidR="00B73243">
        <w:t>e</w:t>
      </w:r>
      <w:r>
        <w:t xml:space="preserve"> errors to occur. So the best use of the standard array is to select the leaders r</w:t>
      </w:r>
      <w:r>
        <w:rPr>
          <w:rStyle w:val="subscript"/>
        </w:rPr>
        <w:t>j</w:t>
      </w:r>
      <w:r>
        <w:t xml:space="preserve"> to be patterns representing </w:t>
      </w:r>
      <w:r w:rsidR="00B73243">
        <w:t>r</w:t>
      </w:r>
      <w:r>
        <w:t>-symbol errors</w:t>
      </w:r>
      <w:r w:rsidR="00B73243">
        <w:t xml:space="preserve"> for small r</w:t>
      </w:r>
      <w:r>
        <w:t xml:space="preserve">. </w:t>
      </w:r>
      <w:r w:rsidR="00B73243">
        <w:t xml:space="preserve">Recall from </w:t>
      </w:r>
      <w:r w:rsidR="00232311">
        <w:t xml:space="preserve">Chapter </w:t>
      </w:r>
      <w:r w:rsidR="00B73243">
        <w:t>7 (f) that an r+1 symbol error might be 10</w:t>
      </w:r>
      <w:r w:rsidR="00B73243">
        <w:rPr>
          <w:rStyle w:val="superscript"/>
        </w:rPr>
        <w:t>-6</w:t>
      </w:r>
      <w:r w:rsidR="00B73243">
        <w:t xml:space="preserve"> times less likely than an r-symbol error. </w:t>
      </w:r>
      <w:r>
        <w:t xml:space="preserve">When an error pattern </w:t>
      </w:r>
      <w:r w:rsidR="00341553">
        <w:t>does occur</w:t>
      </w:r>
      <w:r>
        <w:t xml:space="preserve"> which is not among the r</w:t>
      </w:r>
      <w:r>
        <w:rPr>
          <w:rStyle w:val="subscript"/>
        </w:rPr>
        <w:t>j</w:t>
      </w:r>
      <w:r>
        <w:t xml:space="preserve">, the correction process of course goes ahead, but the corrected code word is </w:t>
      </w:r>
      <w:r w:rsidR="00341553">
        <w:t>wrong</w:t>
      </w:r>
      <w:r>
        <w:t xml:space="preserve">. </w:t>
      </w:r>
    </w:p>
    <w:p w14:paraId="15D64ECD" w14:textId="77777777" w:rsidR="00341553" w:rsidRDefault="00623447" w:rsidP="005E691C">
      <w:r>
        <w:tab/>
      </w:r>
    </w:p>
    <w:p w14:paraId="5999C2D9" w14:textId="77777777" w:rsidR="00623447" w:rsidRPr="00EC2CDA" w:rsidRDefault="00623447" w:rsidP="005E691C">
      <w:r>
        <w:t xml:space="preserve">This concludes our minimal discussion of "error correction" and the reader is directed to the references for more information. </w:t>
      </w:r>
    </w:p>
    <w:p w14:paraId="7AD4D765" w14:textId="77777777" w:rsidR="00144372" w:rsidRDefault="00144372" w:rsidP="005E691C"/>
    <w:p w14:paraId="5258325B" w14:textId="77777777" w:rsidR="005E691C" w:rsidRDefault="00DF5F10" w:rsidP="002A78FF">
      <w:pPr>
        <w:pStyle w:val="Heading3"/>
      </w:pPr>
      <w:bookmarkStart w:id="100" w:name="_Toc361301852"/>
      <w:r>
        <w:t>(</w:t>
      </w:r>
      <w:r w:rsidR="007C32EF">
        <w:t>i</w:t>
      </w:r>
      <w:r>
        <w:t>)</w:t>
      </w:r>
      <w:r w:rsidR="005E691C">
        <w:t xml:space="preserve"> </w:t>
      </w:r>
      <w:r w:rsidR="00D23682">
        <w:t>Galois</w:t>
      </w:r>
      <w:r w:rsidR="002E5334">
        <w:t>-Induced</w:t>
      </w:r>
      <w:r w:rsidR="005E691C">
        <w:t xml:space="preserve"> Cyclic Codes and </w:t>
      </w:r>
      <w:r w:rsidR="00D23682">
        <w:t>the Parity Check Matrix H</w:t>
      </w:r>
      <w:bookmarkEnd w:id="100"/>
    </w:p>
    <w:p w14:paraId="1C909FDB" w14:textId="77777777" w:rsidR="005E691C" w:rsidRDefault="005E691C" w:rsidP="005E691C"/>
    <w:p w14:paraId="73516361" w14:textId="77777777" w:rsidR="005E691C" w:rsidRDefault="005E691C" w:rsidP="005E691C">
      <w:r>
        <w:t>So far in this Chapter we have already made a modest connection between cyclic codes and Galois Fields GF(q).</w:t>
      </w:r>
      <w:r w:rsidR="00153F85">
        <w:t xml:space="preserve"> </w:t>
      </w:r>
      <w:r>
        <w:t>We have suggested th</w:t>
      </w:r>
      <w:r w:rsidR="00FC5599">
        <w:t>at</w:t>
      </w:r>
      <w:r>
        <w:t xml:space="preserve"> code symbols</w:t>
      </w:r>
      <w:r w:rsidR="00153F85">
        <w:t xml:space="preserve"> </w:t>
      </w:r>
      <w:r>
        <w:t>-- the coefficients of the polynomials c(x), d(x), and g(x)</w:t>
      </w:r>
      <w:r w:rsidR="00153F85">
        <w:t xml:space="preserve"> </w:t>
      </w:r>
      <w:r>
        <w:t>-- can be</w:t>
      </w:r>
      <w:r w:rsidR="00341553">
        <w:t xml:space="preserve"> thought of as elements of GF(q</w:t>
      </w:r>
      <w:r w:rsidR="00A16D42">
        <w:t xml:space="preserve">). </w:t>
      </w:r>
    </w:p>
    <w:p w14:paraId="145E83BE" w14:textId="77777777" w:rsidR="005E691C" w:rsidRDefault="005E691C" w:rsidP="005E691C"/>
    <w:p w14:paraId="08F0BB1C" w14:textId="77777777" w:rsidR="005E691C" w:rsidRDefault="005E691C" w:rsidP="005E691C">
      <w:r>
        <w:t xml:space="preserve">Now we are going to make a much stronger connection between </w:t>
      </w:r>
      <w:r w:rsidR="00A16D42">
        <w:t>such cyclic</w:t>
      </w:r>
      <w:r>
        <w:t xml:space="preserve"> co</w:t>
      </w:r>
      <w:r w:rsidR="00E754F2">
        <w:t>des and the Galois Fields GF(q)</w:t>
      </w:r>
      <w:r>
        <w:t>.</w:t>
      </w:r>
      <w:r w:rsidR="00153F85">
        <w:t xml:space="preserve"> </w:t>
      </w:r>
      <w:r>
        <w:t xml:space="preserve">This connection is motivated by the following two observations: </w:t>
      </w:r>
    </w:p>
    <w:p w14:paraId="1646E5A9" w14:textId="77777777" w:rsidR="005E691C" w:rsidRDefault="005E691C" w:rsidP="005E691C"/>
    <w:p w14:paraId="38E5389F" w14:textId="77777777" w:rsidR="005E691C" w:rsidRDefault="005E691C" w:rsidP="005E691C">
      <w:r>
        <w:t xml:space="preserve">(1) According to the definition given in </w:t>
      </w:r>
      <w:r w:rsidR="00E754F2">
        <w:t>(8.1),</w:t>
      </w:r>
      <w:r>
        <w:t xml:space="preserve"> a cyclic code (n,k) is defined by any polynomial g(x) (</w:t>
      </w:r>
      <w:r w:rsidR="00780854">
        <w:t>degree</w:t>
      </w:r>
      <w:r>
        <w:t xml:space="preserve"> n-k)</w:t>
      </w:r>
      <w:r w:rsidR="00153F85">
        <w:t xml:space="preserve"> </w:t>
      </w:r>
      <w:r>
        <w:t>which divides evenly into x</w:t>
      </w:r>
      <w:r w:rsidRPr="00283C18">
        <w:rPr>
          <w:rStyle w:val="superscript"/>
        </w:rPr>
        <w:t>n</w:t>
      </w:r>
      <w:r>
        <w:t xml:space="preserve"> - 1.</w:t>
      </w:r>
      <w:r w:rsidR="00153F85">
        <w:t xml:space="preserve"> </w:t>
      </w:r>
    </w:p>
    <w:p w14:paraId="4CB9F664" w14:textId="77777777" w:rsidR="005E691C" w:rsidRDefault="005E691C" w:rsidP="005E691C"/>
    <w:p w14:paraId="152E30E0" w14:textId="77777777" w:rsidR="005E691C" w:rsidRDefault="005E691C" w:rsidP="005E691C">
      <w:r>
        <w:t xml:space="preserve">(2) According to Big Theorem 2 </w:t>
      </w:r>
      <w:r w:rsidR="00E754F2">
        <w:t>(4.34) item 5</w:t>
      </w:r>
      <w:r>
        <w:t>,</w:t>
      </w:r>
      <w:r w:rsidR="00153F85">
        <w:t xml:space="preserve"> </w:t>
      </w:r>
      <w:r>
        <w:t>the polynomial x</w:t>
      </w:r>
      <w:r w:rsidRPr="00283C18">
        <w:rPr>
          <w:rStyle w:val="superscript"/>
        </w:rPr>
        <w:t xml:space="preserve">q-1 </w:t>
      </w:r>
      <w:r>
        <w:t>- 1 can be fully factored into linear factors each of which contains a</w:t>
      </w:r>
      <w:r w:rsidR="00E04F13">
        <w:t>n element</w:t>
      </w:r>
      <w:r>
        <w:t xml:space="preserve"> of Galois Field GF(q).</w:t>
      </w:r>
      <w:r w:rsidR="00153F85">
        <w:t xml:space="preserve"> </w:t>
      </w:r>
      <w:r>
        <w:t xml:space="preserve">We write this as: </w:t>
      </w:r>
    </w:p>
    <w:p w14:paraId="2815ACFC" w14:textId="77777777" w:rsidR="005E691C" w:rsidRDefault="005E691C" w:rsidP="005E691C"/>
    <w:p w14:paraId="629A0E72" w14:textId="77777777" w:rsidR="005E691C" w:rsidRPr="00E754F2" w:rsidRDefault="005E691C" w:rsidP="007C05E0">
      <w:pPr>
        <w:tabs>
          <w:tab w:val="left" w:pos="7200"/>
          <w:tab w:val="left" w:pos="7920"/>
          <w:tab w:val="right" w:pos="9270"/>
        </w:tabs>
      </w:pPr>
      <w:r>
        <w:tab/>
        <w:t>(x</w:t>
      </w:r>
      <w:r w:rsidRPr="00283C18">
        <w:rPr>
          <w:rStyle w:val="superscript"/>
        </w:rPr>
        <w:t>q-1</w:t>
      </w:r>
      <w:r>
        <w:t xml:space="preserve"> - 1 )</w:t>
      </w:r>
      <w:r w:rsidR="00153F85">
        <w:t xml:space="preserve"> </w:t>
      </w:r>
      <w:r>
        <w:t>=</w:t>
      </w:r>
      <w:r w:rsidR="00153F85">
        <w:t xml:space="preserve"> </w:t>
      </w:r>
      <w:r>
        <w:t xml:space="preserve">(x - </w:t>
      </w:r>
      <w:r w:rsidR="00E754F2">
        <w:t>a</w:t>
      </w:r>
      <w:r w:rsidRPr="004D6267">
        <w:rPr>
          <w:rStyle w:val="subscript"/>
        </w:rPr>
        <w:t>1</w:t>
      </w:r>
      <w:r>
        <w:t>)</w:t>
      </w:r>
      <w:r w:rsidR="002D6B20" w:rsidRPr="006E5BCC">
        <w:sym w:font="Symbol" w:char="F0B7"/>
      </w:r>
      <w:r>
        <w:t xml:space="preserve">(x - </w:t>
      </w:r>
      <w:r w:rsidR="00E754F2">
        <w:t>a</w:t>
      </w:r>
      <w:r w:rsidRPr="004D6267">
        <w:rPr>
          <w:rStyle w:val="subscript"/>
        </w:rPr>
        <w:t>2</w:t>
      </w:r>
      <w:r>
        <w:t>)</w:t>
      </w:r>
      <w:r w:rsidR="002D6B20" w:rsidRPr="006E5BCC">
        <w:sym w:font="Symbol" w:char="F0B7"/>
      </w:r>
      <w:r>
        <w:t xml:space="preserve">(x - </w:t>
      </w:r>
      <w:r w:rsidR="00E754F2">
        <w:t>a</w:t>
      </w:r>
      <w:r w:rsidRPr="004D6267">
        <w:rPr>
          <w:rStyle w:val="subscript"/>
        </w:rPr>
        <w:t>3</w:t>
      </w:r>
      <w:r>
        <w:t>)</w:t>
      </w:r>
      <w:r w:rsidR="002D6B20" w:rsidRPr="006E5BCC">
        <w:sym w:font="Symbol" w:char="F0B7"/>
      </w:r>
      <w:r>
        <w:t xml:space="preserve">(x - </w:t>
      </w:r>
      <w:r w:rsidR="00E754F2">
        <w:t>a</w:t>
      </w:r>
      <w:r w:rsidRPr="004D6267">
        <w:rPr>
          <w:rStyle w:val="subscript"/>
        </w:rPr>
        <w:t>4</w:t>
      </w:r>
      <w:r>
        <w:t>)</w:t>
      </w:r>
      <w:r w:rsidR="002D6B20" w:rsidRPr="006E5BCC">
        <w:sym w:font="Symbol" w:char="F0B7"/>
      </w:r>
      <w:r>
        <w:t xml:space="preserve">......(x - </w:t>
      </w:r>
      <w:r w:rsidR="00E754F2">
        <w:t>a</w:t>
      </w:r>
      <w:r w:rsidRPr="004D6267">
        <w:rPr>
          <w:rStyle w:val="subscript"/>
        </w:rPr>
        <w:t>q-1</w:t>
      </w:r>
      <w:r>
        <w:t>)</w:t>
      </w:r>
      <w:r w:rsidR="00E754F2">
        <w:tab/>
        <w:t>.</w:t>
      </w:r>
      <w:r w:rsidR="00E754F2">
        <w:tab/>
      </w:r>
      <w:r w:rsidR="00E754F2">
        <w:tab/>
      </w:r>
      <w:r w:rsidR="00E754F2">
        <w:tab/>
      </w:r>
      <w:r w:rsidR="00E754F2">
        <w:tab/>
        <w:t>(8.29)</w:t>
      </w:r>
    </w:p>
    <w:p w14:paraId="4B290F85" w14:textId="77777777" w:rsidR="005E691C" w:rsidRDefault="005E691C" w:rsidP="005E691C"/>
    <w:p w14:paraId="01452E92" w14:textId="77777777" w:rsidR="005E691C" w:rsidRDefault="005E691C" w:rsidP="005E691C">
      <w:r>
        <w:t>These two observations scream out the following suggestion:</w:t>
      </w:r>
      <w:r w:rsidR="00153F85">
        <w:t xml:space="preserve"> </w:t>
      </w:r>
    </w:p>
    <w:p w14:paraId="561854EE" w14:textId="77777777" w:rsidR="005E691C" w:rsidRDefault="005E691C" w:rsidP="005E691C"/>
    <w:p w14:paraId="7E7F09A5" w14:textId="77777777" w:rsidR="005E691C" w:rsidRDefault="005E691C" w:rsidP="005E691C">
      <w:r>
        <w:rPr>
          <w:b/>
        </w:rPr>
        <w:t>Suggestion</w:t>
      </w:r>
      <w:r>
        <w:t>: Why not take g(x) to be any subset of n-k of these factors</w:t>
      </w:r>
      <w:r w:rsidR="00E754F2">
        <w:t xml:space="preserve"> in (8.29)</w:t>
      </w:r>
      <w:r>
        <w:t>.</w:t>
      </w:r>
      <w:r w:rsidR="00153F85">
        <w:t xml:space="preserve"> </w:t>
      </w:r>
      <w:r>
        <w:t>Such a g(x) will then generate a cyclic code (n,k) = (q-1,k) = (p</w:t>
      </w:r>
      <w:r w:rsidRPr="00283C18">
        <w:rPr>
          <w:rStyle w:val="superscript"/>
        </w:rPr>
        <w:t>m</w:t>
      </w:r>
      <w:r>
        <w:t xml:space="preserve"> - 1,k).</w:t>
      </w:r>
      <w:r w:rsidR="00153F85">
        <w:t xml:space="preserve"> </w:t>
      </w:r>
      <w:r>
        <w:t xml:space="preserve">We shall call this a </w:t>
      </w:r>
      <w:r w:rsidRPr="00A16D42">
        <w:t>Galois-induced cyclic code</w:t>
      </w:r>
      <w:r>
        <w:t xml:space="preserve">. </w:t>
      </w:r>
    </w:p>
    <w:p w14:paraId="6AA20CC7" w14:textId="77777777" w:rsidR="005E691C" w:rsidRDefault="005E691C" w:rsidP="005E691C"/>
    <w:p w14:paraId="65D128A6" w14:textId="77777777" w:rsidR="005E691C" w:rsidRPr="00A16D42" w:rsidRDefault="005E691C" w:rsidP="005E691C">
      <w:r>
        <w:t>Let g(x</w:t>
      </w:r>
      <w:r w:rsidR="00A16D42">
        <w:t>) then have the following form, where the α</w:t>
      </w:r>
      <w:r w:rsidR="00A16D42">
        <w:rPr>
          <w:rStyle w:val="subscript"/>
        </w:rPr>
        <w:t>i</w:t>
      </w:r>
      <w:r w:rsidR="00A16D42">
        <w:t xml:space="preserve"> are taken from the set {a</w:t>
      </w:r>
      <w:r w:rsidR="00A16D42">
        <w:rPr>
          <w:rStyle w:val="subscript"/>
        </w:rPr>
        <w:t>r</w:t>
      </w:r>
      <w:r w:rsidR="00A16D42">
        <w:t xml:space="preserve">} shown above, </w:t>
      </w:r>
    </w:p>
    <w:p w14:paraId="241159E6" w14:textId="77777777" w:rsidR="005E691C" w:rsidRDefault="005E691C" w:rsidP="005E691C"/>
    <w:p w14:paraId="48B28E1E" w14:textId="77777777" w:rsidR="005E691C" w:rsidRDefault="002E5334" w:rsidP="005E691C">
      <w:r>
        <w:tab/>
      </w:r>
      <w:r w:rsidR="005E691C">
        <w:t xml:space="preserve">g(x) = (x - </w:t>
      </w:r>
      <w:r w:rsidR="00FB0FD2">
        <w:t>α</w:t>
      </w:r>
      <w:r w:rsidR="005E691C" w:rsidRPr="004D6267">
        <w:rPr>
          <w:rStyle w:val="subscript"/>
        </w:rPr>
        <w:t>1</w:t>
      </w:r>
      <w:r w:rsidR="005E691C">
        <w:t>)</w:t>
      </w:r>
      <w:r w:rsidR="002D6B20" w:rsidRPr="006E5BCC">
        <w:sym w:font="Symbol" w:char="F0B7"/>
      </w:r>
      <w:r w:rsidR="005E691C">
        <w:t>(x -</w:t>
      </w:r>
      <w:r w:rsidR="005E691C">
        <w:rPr>
          <w:rFonts w:ascii="Symbol" w:hAnsi="Symbol"/>
        </w:rPr>
        <w:t></w:t>
      </w:r>
      <w:r w:rsidR="00FB0FD2">
        <w:t>α</w:t>
      </w:r>
      <w:r w:rsidR="005E691C" w:rsidRPr="004D6267">
        <w:rPr>
          <w:rStyle w:val="subscript"/>
        </w:rPr>
        <w:t>2</w:t>
      </w:r>
      <w:r w:rsidR="005E691C">
        <w:t>)</w:t>
      </w:r>
      <w:r w:rsidR="002D6B20" w:rsidRPr="006E5BCC">
        <w:sym w:font="Symbol" w:char="F0B7"/>
      </w:r>
      <w:r w:rsidR="005E691C">
        <w:t>(x -</w:t>
      </w:r>
      <w:r w:rsidR="005E691C">
        <w:rPr>
          <w:rFonts w:ascii="Symbol" w:hAnsi="Symbol"/>
        </w:rPr>
        <w:t></w:t>
      </w:r>
      <w:r w:rsidR="00FB0FD2">
        <w:t>α</w:t>
      </w:r>
      <w:r w:rsidR="005E691C" w:rsidRPr="004D6267">
        <w:rPr>
          <w:rStyle w:val="subscript"/>
        </w:rPr>
        <w:t>3</w:t>
      </w:r>
      <w:r w:rsidR="005E691C">
        <w:t xml:space="preserve">) ..... (x - </w:t>
      </w:r>
      <w:r w:rsidR="00FB0FD2">
        <w:t>α</w:t>
      </w:r>
      <w:r w:rsidR="005E691C" w:rsidRPr="004D6267">
        <w:rPr>
          <w:rStyle w:val="subscript"/>
        </w:rPr>
        <w:t>n-k</w:t>
      </w:r>
      <w:r w:rsidR="005E691C">
        <w:t>)</w:t>
      </w:r>
      <w:r w:rsidR="00DF18A2">
        <w:t xml:space="preserve">  .</w:t>
      </w:r>
      <w:r w:rsidR="005E691C">
        <w:tab/>
      </w:r>
    </w:p>
    <w:p w14:paraId="0502EC45" w14:textId="77777777" w:rsidR="005E691C" w:rsidRDefault="005E691C" w:rsidP="005E691C"/>
    <w:p w14:paraId="5C2EBE99" w14:textId="77777777" w:rsidR="005E691C" w:rsidRDefault="005E691C" w:rsidP="007C05E0">
      <w:pPr>
        <w:tabs>
          <w:tab w:val="left" w:pos="7200"/>
          <w:tab w:val="left" w:pos="7920"/>
          <w:tab w:val="right" w:pos="9270"/>
        </w:tabs>
      </w:pPr>
      <w:r>
        <w:t>What can we say about this particular g(x)?</w:t>
      </w:r>
      <w:r w:rsidR="00153F85">
        <w:t xml:space="preserve"> </w:t>
      </w:r>
      <w:r w:rsidR="00CC53FD">
        <w:tab/>
      </w:r>
      <w:r w:rsidR="00CC53FD">
        <w:tab/>
      </w:r>
      <w:r w:rsidR="00CC53FD">
        <w:tab/>
      </w:r>
      <w:r w:rsidR="00CC53FD">
        <w:tab/>
      </w:r>
      <w:r w:rsidR="00CC53FD">
        <w:tab/>
      </w:r>
      <w:r w:rsidR="00CC53FD">
        <w:tab/>
      </w:r>
      <w:r w:rsidR="00CC53FD">
        <w:tab/>
        <w:t>(8.30)</w:t>
      </w:r>
    </w:p>
    <w:p w14:paraId="0852E1E1" w14:textId="77777777" w:rsidR="005E691C" w:rsidRPr="00E754F2" w:rsidRDefault="005E691C" w:rsidP="005E691C">
      <w:r>
        <w:tab/>
        <w:t xml:space="preserve">(1) it has n-k </w:t>
      </w:r>
      <w:r>
        <w:rPr>
          <w:i/>
        </w:rPr>
        <w:t>roots</w:t>
      </w:r>
      <w:r>
        <w:t xml:space="preserve"> in GF(q), that is, g(</w:t>
      </w:r>
      <w:r w:rsidR="00FB0FD2">
        <w:t>α</w:t>
      </w:r>
      <w:r w:rsidRPr="004D6267">
        <w:rPr>
          <w:rStyle w:val="subscript"/>
        </w:rPr>
        <w:t>1</w:t>
      </w:r>
      <w:r>
        <w:t>) = g(</w:t>
      </w:r>
      <w:r w:rsidR="00FB0FD2">
        <w:t>α</w:t>
      </w:r>
      <w:r w:rsidRPr="004D6267">
        <w:rPr>
          <w:rStyle w:val="subscript"/>
        </w:rPr>
        <w:t>2</w:t>
      </w:r>
      <w:r>
        <w:t>) =</w:t>
      </w:r>
      <w:r w:rsidR="00423B44">
        <w:t xml:space="preserve"> </w:t>
      </w:r>
      <w:r>
        <w:t>g(</w:t>
      </w:r>
      <w:r w:rsidR="00FB0FD2">
        <w:t>α</w:t>
      </w:r>
      <w:r w:rsidRPr="004D6267">
        <w:rPr>
          <w:rStyle w:val="subscript"/>
        </w:rPr>
        <w:t>3</w:t>
      </w:r>
      <w:r>
        <w:t>) ... =</w:t>
      </w:r>
      <w:r w:rsidR="00423B44">
        <w:t xml:space="preserve"> </w:t>
      </w:r>
      <w:r>
        <w:t>0</w:t>
      </w:r>
      <w:r w:rsidR="00E754F2">
        <w:tab/>
      </w:r>
      <w:r w:rsidR="00E754F2">
        <w:tab/>
      </w:r>
      <w:r w:rsidR="00E754F2">
        <w:tab/>
      </w:r>
      <w:r w:rsidR="00E754F2">
        <w:tab/>
      </w:r>
    </w:p>
    <w:p w14:paraId="6EB03699" w14:textId="77777777" w:rsidR="005E691C" w:rsidRDefault="005E691C" w:rsidP="005E691C">
      <w:r>
        <w:tab/>
        <w:t>(2) it has degree n-k</w:t>
      </w:r>
    </w:p>
    <w:p w14:paraId="792B7ED2" w14:textId="77777777" w:rsidR="00A16D42" w:rsidRDefault="005E691C" w:rsidP="005E691C">
      <w:r>
        <w:tab/>
        <w:t>(3) the coefficients of g(x) lie in GF(q)</w:t>
      </w:r>
      <w:r w:rsidR="00E754F2">
        <w:tab/>
      </w:r>
    </w:p>
    <w:p w14:paraId="14AD2638" w14:textId="77777777" w:rsidR="00A16D42" w:rsidRDefault="00A16D42" w:rsidP="005E691C"/>
    <w:p w14:paraId="519FE36C" w14:textId="77777777" w:rsidR="00DF18A2" w:rsidRDefault="00A16D42" w:rsidP="005E691C">
      <w:r>
        <w:t xml:space="preserve">Are there any cyclic codes with </w:t>
      </w:r>
      <w:r w:rsidR="00FC5599">
        <w:t xml:space="preserve">polynomial </w:t>
      </w:r>
      <w:r>
        <w:t xml:space="preserve">coefficients in GF(q) which are </w:t>
      </w:r>
      <w:r w:rsidRPr="00DF04F2">
        <w:rPr>
          <w:i/>
        </w:rPr>
        <w:t>not</w:t>
      </w:r>
      <w:r>
        <w:t xml:space="preserve"> Galois-induced cyclic codes?  Such a code would involve a g(x) which divides x</w:t>
      </w:r>
      <w:r>
        <w:rPr>
          <w:rStyle w:val="superscript"/>
        </w:rPr>
        <w:t>n</w:t>
      </w:r>
      <w:r>
        <w:t xml:space="preserve">-1 which g(x) was </w:t>
      </w:r>
      <w:r w:rsidRPr="00DF04F2">
        <w:rPr>
          <w:i/>
        </w:rPr>
        <w:t>not</w:t>
      </w:r>
      <w:r>
        <w:t xml:space="preserve"> formed </w:t>
      </w:r>
      <w:r w:rsidR="00DF18A2">
        <w:t>from</w:t>
      </w:r>
      <w:r>
        <w:t xml:space="preserve"> a subset of the factors in (8.29). But we know that x</w:t>
      </w:r>
      <w:r>
        <w:rPr>
          <w:rStyle w:val="superscript"/>
        </w:rPr>
        <w:t>n</w:t>
      </w:r>
      <w:r>
        <w:t>-1 fully factors within GF(q</w:t>
      </w:r>
      <w:r w:rsidR="00DF18A2">
        <w:t>=n+1</w:t>
      </w:r>
      <w:r>
        <w:t>) as shown in (8.29) ( GF(q) is a "splitting field" for x</w:t>
      </w:r>
      <w:r>
        <w:rPr>
          <w:rStyle w:val="superscript"/>
        </w:rPr>
        <w:t>n</w:t>
      </w:r>
      <w:r>
        <w:t xml:space="preserve"> - 1), so the only g(x) with coefficients in GF(q) which can divide x</w:t>
      </w:r>
      <w:r>
        <w:rPr>
          <w:rStyle w:val="superscript"/>
        </w:rPr>
        <w:t>n</w:t>
      </w:r>
      <w:r>
        <w:t xml:space="preserve">- 1 </w:t>
      </w:r>
      <w:r w:rsidRPr="00DF18A2">
        <w:rPr>
          <w:i/>
        </w:rPr>
        <w:t>must</w:t>
      </w:r>
      <w:r>
        <w:t xml:space="preserve"> be formed from a subset of the (8.29) factors. </w:t>
      </w:r>
      <w:r w:rsidR="00DF18A2">
        <w:t>In other words, if we have</w:t>
      </w:r>
    </w:p>
    <w:p w14:paraId="7DE47F19" w14:textId="77777777" w:rsidR="00DF18A2" w:rsidRDefault="00DF18A2" w:rsidP="005E691C"/>
    <w:p w14:paraId="41ECCC41" w14:textId="77777777" w:rsidR="00DF18A2" w:rsidRDefault="00DF18A2" w:rsidP="005E691C">
      <w:r>
        <w:tab/>
      </w:r>
      <w:r>
        <w:tab/>
        <w:t>x</w:t>
      </w:r>
      <w:r>
        <w:rPr>
          <w:rStyle w:val="superscript"/>
        </w:rPr>
        <w:t>n</w:t>
      </w:r>
      <w:r>
        <w:t xml:space="preserve">-1  = h(x) </w:t>
      </w:r>
      <w:r>
        <w:sym w:font="Symbol" w:char="F0B7"/>
      </w:r>
      <w:r>
        <w:t xml:space="preserve"> g(x)</w:t>
      </w:r>
    </w:p>
    <w:p w14:paraId="3464C24A" w14:textId="77777777" w:rsidR="00DF18A2" w:rsidRDefault="00DF18A2" w:rsidP="005E691C">
      <w:r>
        <w:t>and</w:t>
      </w:r>
    </w:p>
    <w:p w14:paraId="187E6135" w14:textId="77777777" w:rsidR="00DF18A2" w:rsidRDefault="00DF18A2" w:rsidP="005E691C">
      <w:r>
        <w:tab/>
      </w:r>
      <w:r>
        <w:tab/>
        <w:t>x</w:t>
      </w:r>
      <w:r>
        <w:rPr>
          <w:rStyle w:val="superscript"/>
        </w:rPr>
        <w:t>n</w:t>
      </w:r>
      <w:r>
        <w:t>-1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Pr>
          <w:rStyle w:val="subscript"/>
        </w:rPr>
        <w:t>n</w:t>
      </w:r>
      <w:r>
        <w:t>)</w:t>
      </w:r>
    </w:p>
    <w:p w14:paraId="4363FD4E" w14:textId="77777777" w:rsidR="00DF18A2" w:rsidRDefault="00DF18A2" w:rsidP="005E691C">
      <w:r>
        <w:t xml:space="preserve">then </w:t>
      </w:r>
    </w:p>
    <w:p w14:paraId="6DF96503" w14:textId="77777777" w:rsidR="00DF18A2" w:rsidRDefault="00DF18A2" w:rsidP="00DF18A2">
      <w:r>
        <w:tab/>
      </w:r>
      <w:r>
        <w:tab/>
        <w:t xml:space="preserve">h(x) </w:t>
      </w:r>
      <w:r>
        <w:sym w:font="Symbol" w:char="F0B7"/>
      </w:r>
      <w:r>
        <w:t xml:space="preserve"> g(x)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Pr>
          <w:rStyle w:val="subscript"/>
        </w:rPr>
        <w:t>n</w:t>
      </w:r>
      <w:r>
        <w:t>) .</w:t>
      </w:r>
    </w:p>
    <w:p w14:paraId="13A50F77" w14:textId="77777777" w:rsidR="00DF18A2" w:rsidRDefault="00DF18A2" w:rsidP="00DF18A2"/>
    <w:p w14:paraId="3E4F06F2" w14:textId="77777777" w:rsidR="005E691C" w:rsidRDefault="00DF18A2" w:rsidP="005E691C">
      <w:r>
        <w:t xml:space="preserve">Since h(x) and g(x) are polynomials in x, it must be that both h(x) and g(x) are formed from sets of (x-a) factors which partition the set of all (x-a) factors. </w:t>
      </w:r>
      <w:r w:rsidR="00A16D42">
        <w:t xml:space="preserve">Thus, the answer to the question is no, and we conclude that all cyclic codes having coefficients in GF(q) are in fact Galois-induced cyclic codes. </w:t>
      </w:r>
      <w:r w:rsidR="00E754F2">
        <w:tab/>
      </w:r>
      <w:r w:rsidR="00E754F2">
        <w:tab/>
      </w:r>
      <w:r w:rsidR="00E754F2">
        <w:tab/>
      </w:r>
      <w:r w:rsidR="00E754F2">
        <w:tab/>
      </w:r>
      <w:r w:rsidR="00E754F2">
        <w:tab/>
      </w:r>
      <w:r w:rsidR="00E754F2">
        <w:tab/>
      </w:r>
    </w:p>
    <w:p w14:paraId="78CA4D06" w14:textId="77777777" w:rsidR="005E691C" w:rsidRDefault="005E691C" w:rsidP="005E691C">
      <w:r>
        <w:t xml:space="preserve">According to the definition of a cyclic code, the code word polynomials will be formed as </w:t>
      </w:r>
    </w:p>
    <w:p w14:paraId="03F9DA97" w14:textId="77777777" w:rsidR="005E691C" w:rsidRDefault="005E691C" w:rsidP="005E691C"/>
    <w:p w14:paraId="23438CA1" w14:textId="77777777" w:rsidR="005E691C" w:rsidRPr="00341553" w:rsidRDefault="005E691C" w:rsidP="005E691C">
      <w:r>
        <w:tab/>
        <w:t>c</w:t>
      </w:r>
      <w:r w:rsidRPr="004D6267">
        <w:rPr>
          <w:rStyle w:val="subscript"/>
        </w:rPr>
        <w:t>i</w:t>
      </w:r>
      <w:r>
        <w:t>(x) = d</w:t>
      </w:r>
      <w:r w:rsidRPr="004D6267">
        <w:rPr>
          <w:rStyle w:val="subscript"/>
        </w:rPr>
        <w:t>i</w:t>
      </w:r>
      <w:r>
        <w:t>(x)g(x)</w:t>
      </w:r>
      <w:r>
        <w:tab/>
        <w:t>i = 1,2,3.... q</w:t>
      </w:r>
      <w:r w:rsidRPr="00283C18">
        <w:rPr>
          <w:rStyle w:val="superscript"/>
        </w:rPr>
        <w:t>k</w:t>
      </w:r>
      <w:r w:rsidR="00341553">
        <w:t xml:space="preserve">  .</w:t>
      </w:r>
    </w:p>
    <w:p w14:paraId="7176B1AF" w14:textId="77777777" w:rsidR="005E691C" w:rsidRDefault="005E691C" w:rsidP="005E691C"/>
    <w:p w14:paraId="718B856D" w14:textId="77777777" w:rsidR="005E691C" w:rsidRDefault="005E691C" w:rsidP="005E691C">
      <w:r>
        <w:t>It therefore follows that all the code word</w:t>
      </w:r>
      <w:r w:rsidR="00423B44">
        <w:t xml:space="preserve"> polynomials</w:t>
      </w:r>
      <w:r>
        <w:t xml:space="preserve"> of such a cyclic code will have at least the same GF(q) roots </w:t>
      </w:r>
      <w:r w:rsidR="00FB0FD2">
        <w:t>α</w:t>
      </w:r>
      <w:r w:rsidRPr="004D6267">
        <w:rPr>
          <w:rStyle w:val="subscript"/>
        </w:rPr>
        <w:t xml:space="preserve">i </w:t>
      </w:r>
      <w:r>
        <w:t>that g(x) has.</w:t>
      </w:r>
      <w:r w:rsidR="00153F85">
        <w:t xml:space="preserve"> </w:t>
      </w:r>
      <w:r>
        <w:t>It also follows that the code symbols, being coefficients of c</w:t>
      </w:r>
      <w:r w:rsidRPr="004D6267">
        <w:rPr>
          <w:rStyle w:val="subscript"/>
        </w:rPr>
        <w:t>i</w:t>
      </w:r>
      <w:r>
        <w:t>(x), will lie in GF(q)</w:t>
      </w:r>
      <w:r w:rsidR="00E04F13">
        <w:t xml:space="preserve">. </w:t>
      </w:r>
      <w:r>
        <w:t xml:space="preserve">If we happen to want these </w:t>
      </w:r>
      <w:r w:rsidR="00423B44">
        <w:t>coefficients</w:t>
      </w:r>
      <w:r>
        <w:t xml:space="preserve"> to lie in the ground field GF(p), we would have to take combinations of factors (x - </w:t>
      </w:r>
      <w:r w:rsidR="00FB0FD2">
        <w:t>α</w:t>
      </w:r>
      <w:r w:rsidRPr="004D6267">
        <w:rPr>
          <w:rStyle w:val="subscript"/>
        </w:rPr>
        <w:t>i</w:t>
      </w:r>
      <w:r>
        <w:t xml:space="preserve">) that form the "minimum polynomials" </w:t>
      </w:r>
      <w:r w:rsidR="00E754F2">
        <w:t>def</w:t>
      </w:r>
      <w:r w:rsidR="00E57CB6">
        <w:t xml:space="preserve">ined in (5.3), and this will be done soon. </w:t>
      </w:r>
    </w:p>
    <w:p w14:paraId="108A945F" w14:textId="77777777" w:rsidR="005E691C" w:rsidRDefault="005E691C" w:rsidP="005E691C"/>
    <w:p w14:paraId="2F6AB809" w14:textId="77777777" w:rsidR="005E691C" w:rsidRDefault="005E691C" w:rsidP="005E691C">
      <w:r>
        <w:rPr>
          <w:b/>
        </w:rPr>
        <w:t xml:space="preserve">Fact </w:t>
      </w:r>
      <w:r w:rsidR="00364152">
        <w:rPr>
          <w:b/>
        </w:rPr>
        <w:t>8</w:t>
      </w:r>
      <w:r>
        <w:t>:</w:t>
      </w:r>
      <w:r w:rsidR="00153F85">
        <w:t xml:space="preserve"> </w:t>
      </w:r>
      <w:r>
        <w:t xml:space="preserve">The </w:t>
      </w:r>
      <w:r w:rsidR="00BE472B">
        <w:t xml:space="preserve">viable </w:t>
      </w:r>
      <w:r>
        <w:t xml:space="preserve">parity check matrix H for such a cyclic code has the following form: </w:t>
      </w:r>
    </w:p>
    <w:p w14:paraId="2C22FB9A" w14:textId="77777777" w:rsidR="005E691C" w:rsidRDefault="005E691C" w:rsidP="005E691C"/>
    <w:p w14:paraId="551AFD9D" w14:textId="77777777" w:rsidR="005E691C"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w:t>
      </w:r>
      <w:r w:rsidR="00FB0FD2">
        <w:t>α</w:t>
      </w:r>
      <w:r w:rsidR="006B4C10">
        <w:rPr>
          <w:rStyle w:val="subscript"/>
        </w:rPr>
        <w:t>1</w:t>
      </w:r>
      <w:r>
        <w:t>)</w:t>
      </w:r>
      <w:r>
        <w:tab/>
        <w:t>(</w:t>
      </w:r>
      <w:r w:rsidR="00FB0FD2">
        <w:t>α</w:t>
      </w:r>
      <w:r w:rsidR="006B4C10">
        <w:rPr>
          <w:rStyle w:val="subscript"/>
        </w:rPr>
        <w:t>1</w:t>
      </w:r>
      <w:r>
        <w:t>)</w:t>
      </w:r>
      <w:r w:rsidR="006B4C10">
        <w:rPr>
          <w:rStyle w:val="superscript"/>
          <w:rFonts w:cs="Courier New"/>
        </w:rPr>
        <w:t>2</w:t>
      </w:r>
      <w:r>
        <w:tab/>
      </w:r>
      <w:r w:rsidR="006B4C10">
        <w:t>(α</w:t>
      </w:r>
      <w:r w:rsidR="006B4C10">
        <w:rPr>
          <w:rStyle w:val="subscript"/>
        </w:rPr>
        <w:t>1</w:t>
      </w:r>
      <w:r w:rsidR="006B4C10">
        <w:t>)</w:t>
      </w:r>
      <w:r w:rsidR="006B4C10">
        <w:rPr>
          <w:rStyle w:val="superscript"/>
          <w:rFonts w:cs="Courier New"/>
        </w:rPr>
        <w:t>3</w:t>
      </w:r>
      <w:r>
        <w:tab/>
        <w:t>...</w:t>
      </w:r>
      <w:r>
        <w:tab/>
        <w:t>(</w:t>
      </w:r>
      <w:r w:rsidR="006B4C10">
        <w:t>α</w:t>
      </w:r>
      <w:r w:rsidR="006B4C10">
        <w:rPr>
          <w:rStyle w:val="subscript"/>
        </w:rPr>
        <w:t>1</w:t>
      </w:r>
      <w:r>
        <w:t>)</w:t>
      </w:r>
      <w:r w:rsidRPr="00283C18">
        <w:rPr>
          <w:rStyle w:val="superscript"/>
        </w:rPr>
        <w:t>n-1</w:t>
      </w:r>
    </w:p>
    <w:p w14:paraId="0780527F" w14:textId="77777777" w:rsidR="005E691C"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r>
      <w:r w:rsidR="006B4C10">
        <w:t>(α</w:t>
      </w:r>
      <w:r w:rsidR="006B4C10">
        <w:rPr>
          <w:rStyle w:val="subscript"/>
        </w:rPr>
        <w:t>2</w:t>
      </w:r>
      <w:r w:rsidR="006B4C10">
        <w:t>)</w:t>
      </w:r>
      <w:r w:rsidR="006B4C10">
        <w:tab/>
        <w:t>(α</w:t>
      </w:r>
      <w:r w:rsidR="006B4C10">
        <w:rPr>
          <w:rStyle w:val="subscript"/>
        </w:rPr>
        <w:t>2</w:t>
      </w:r>
      <w:r w:rsidR="006B4C10">
        <w:t>)</w:t>
      </w:r>
      <w:r w:rsidR="006B4C10">
        <w:rPr>
          <w:rStyle w:val="superscript"/>
          <w:rFonts w:cs="Courier New"/>
        </w:rPr>
        <w:t>2</w:t>
      </w:r>
      <w:r w:rsidR="006B4C10">
        <w:tab/>
        <w:t>(α</w:t>
      </w:r>
      <w:r w:rsidR="006B4C10">
        <w:rPr>
          <w:rStyle w:val="subscript"/>
        </w:rPr>
        <w:t>2</w:t>
      </w:r>
      <w:r w:rsidR="006B4C10">
        <w:t>)</w:t>
      </w:r>
      <w:r w:rsidR="006B4C10">
        <w:rPr>
          <w:rStyle w:val="superscript"/>
          <w:rFonts w:cs="Courier New"/>
        </w:rPr>
        <w:t>3</w:t>
      </w:r>
      <w:r w:rsidR="006B4C10">
        <w:tab/>
        <w:t>...</w:t>
      </w:r>
      <w:r w:rsidR="006B4C10">
        <w:tab/>
        <w:t>(α</w:t>
      </w:r>
      <w:r w:rsidR="006B4C10">
        <w:rPr>
          <w:rStyle w:val="subscript"/>
        </w:rPr>
        <w:t>2</w:t>
      </w:r>
      <w:r w:rsidR="006B4C10">
        <w:t>)</w:t>
      </w:r>
      <w:r w:rsidR="006B4C10" w:rsidRPr="00283C18">
        <w:rPr>
          <w:rStyle w:val="superscript"/>
        </w:rPr>
        <w:t>n-1</w:t>
      </w:r>
    </w:p>
    <w:p w14:paraId="60E9792C" w14:textId="77777777" w:rsidR="006B4C10" w:rsidRPr="00CC53FD"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t>H</w:t>
      </w:r>
      <w:r w:rsidR="00153F85">
        <w:t xml:space="preserve"> </w:t>
      </w:r>
      <w:r>
        <w:tab/>
        <w:t xml:space="preserve">= </w:t>
      </w:r>
      <w:r>
        <w:tab/>
        <w:t>1</w:t>
      </w:r>
      <w:r>
        <w:tab/>
      </w:r>
      <w:r w:rsidR="006B4C10">
        <w:t>(α</w:t>
      </w:r>
      <w:r w:rsidR="006B4C10">
        <w:rPr>
          <w:rStyle w:val="subscript"/>
        </w:rPr>
        <w:t>3</w:t>
      </w:r>
      <w:r w:rsidR="006B4C10">
        <w:t>)</w:t>
      </w:r>
      <w:r w:rsidR="006B4C10">
        <w:tab/>
        <w:t>(α</w:t>
      </w:r>
      <w:r w:rsidR="006B4C10">
        <w:rPr>
          <w:rStyle w:val="subscript"/>
        </w:rPr>
        <w:t>3</w:t>
      </w:r>
      <w:r w:rsidR="006B4C10">
        <w:t>)</w:t>
      </w:r>
      <w:r w:rsidR="006B4C10">
        <w:rPr>
          <w:rStyle w:val="superscript"/>
          <w:rFonts w:cs="Courier New"/>
        </w:rPr>
        <w:t>2</w:t>
      </w:r>
      <w:r w:rsidR="006B4C10">
        <w:tab/>
        <w:t>(α</w:t>
      </w:r>
      <w:r w:rsidR="006B4C10">
        <w:rPr>
          <w:rStyle w:val="subscript"/>
        </w:rPr>
        <w:t>3</w:t>
      </w:r>
      <w:r w:rsidR="006B4C10">
        <w:t>)</w:t>
      </w:r>
      <w:r w:rsidR="006B4C10">
        <w:rPr>
          <w:rStyle w:val="superscript"/>
          <w:rFonts w:cs="Courier New"/>
        </w:rPr>
        <w:t>3</w:t>
      </w:r>
      <w:r w:rsidR="006B4C10">
        <w:tab/>
        <w:t>...</w:t>
      </w:r>
      <w:r w:rsidR="006B4C10">
        <w:tab/>
        <w:t>(α</w:t>
      </w:r>
      <w:r w:rsidR="006B4C10">
        <w:rPr>
          <w:rStyle w:val="subscript"/>
        </w:rPr>
        <w:t>3</w:t>
      </w:r>
      <w:r w:rsidR="006B4C10">
        <w:t>)</w:t>
      </w:r>
      <w:r w:rsidR="006B4C10" w:rsidRPr="00283C18">
        <w:rPr>
          <w:rStyle w:val="superscript"/>
        </w:rPr>
        <w:t>n-1</w:t>
      </w:r>
      <w:r w:rsidR="00CC53FD">
        <w:tab/>
      </w:r>
      <w:r w:rsidR="00CC53FD">
        <w:tab/>
      </w:r>
      <w:r w:rsidR="00CC53FD">
        <w:tab/>
      </w:r>
      <w:r w:rsidR="00CC53FD">
        <w:tab/>
      </w:r>
      <w:r w:rsidR="007C05E0">
        <w:t xml:space="preserve">  </w:t>
      </w:r>
      <w:r w:rsidR="00CC53FD">
        <w:t>(8.3</w:t>
      </w:r>
      <w:r w:rsidR="007C05E0">
        <w:t>1</w:t>
      </w:r>
      <w:r w:rsidR="00CC53FD">
        <w:t>)</w:t>
      </w:r>
    </w:p>
    <w:p w14:paraId="77DA7F2C" w14:textId="77777777" w:rsidR="005E691C" w:rsidRDefault="006B4C10"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r>
      <w:r w:rsidR="005E691C">
        <w:t>...</w:t>
      </w:r>
      <w:r w:rsidR="005E691C">
        <w:tab/>
        <w:t>...</w:t>
      </w:r>
      <w:r w:rsidR="005E691C">
        <w:tab/>
        <w:t>...</w:t>
      </w:r>
      <w:r w:rsidR="005E691C">
        <w:tab/>
        <w:t>...</w:t>
      </w:r>
      <w:r w:rsidR="005E691C">
        <w:tab/>
        <w:t>...</w:t>
      </w:r>
      <w:r w:rsidR="005E691C">
        <w:tab/>
        <w:t>...</w:t>
      </w:r>
    </w:p>
    <w:p w14:paraId="144DB44C" w14:textId="77777777" w:rsidR="005E691C"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w:t>
      </w:r>
      <w:r w:rsidR="00FB0FD2">
        <w:t>α</w:t>
      </w:r>
      <w:r w:rsidRPr="004D6267">
        <w:rPr>
          <w:rStyle w:val="subscript"/>
        </w:rPr>
        <w:t>n-k</w:t>
      </w:r>
      <w:r>
        <w:rPr>
          <w:rFonts w:ascii="Symbol" w:hAnsi="Symbol"/>
        </w:rPr>
        <w:t></w:t>
      </w:r>
      <w:r>
        <w:tab/>
        <w:t>(</w:t>
      </w:r>
      <w:r w:rsidR="00FB0FD2">
        <w:t>α</w:t>
      </w:r>
      <w:r w:rsidRPr="004D6267">
        <w:rPr>
          <w:rStyle w:val="subscript"/>
        </w:rPr>
        <w:t>n-k</w:t>
      </w:r>
      <w:r>
        <w:rPr>
          <w:rFonts w:ascii="Symbol" w:hAnsi="Symbol"/>
        </w:rPr>
        <w:t></w:t>
      </w:r>
      <w:r w:rsidR="006B4C10">
        <w:rPr>
          <w:rStyle w:val="superscript"/>
          <w:rFonts w:cs="Courier New"/>
        </w:rPr>
        <w:t>2</w:t>
      </w:r>
      <w:r>
        <w:tab/>
        <w:t>(</w:t>
      </w:r>
      <w:r w:rsidR="00FB0FD2">
        <w:t>α</w:t>
      </w:r>
      <w:r w:rsidRPr="004D6267">
        <w:rPr>
          <w:rStyle w:val="subscript"/>
        </w:rPr>
        <w:t>n-k</w:t>
      </w:r>
      <w:r>
        <w:rPr>
          <w:rFonts w:ascii="Symbol" w:hAnsi="Symbol"/>
        </w:rPr>
        <w:t></w:t>
      </w:r>
      <w:r w:rsidR="006B4C10">
        <w:rPr>
          <w:rStyle w:val="superscript"/>
          <w:rFonts w:cs="Courier New"/>
        </w:rPr>
        <w:t>2</w:t>
      </w:r>
      <w:r>
        <w:tab/>
        <w:t>...</w:t>
      </w:r>
      <w:r>
        <w:tab/>
        <w:t>(</w:t>
      </w:r>
      <w:r w:rsidR="00FB0FD2">
        <w:t>α</w:t>
      </w:r>
      <w:r w:rsidRPr="004D6267">
        <w:rPr>
          <w:rStyle w:val="subscript"/>
        </w:rPr>
        <w:t>n-k</w:t>
      </w:r>
      <w:r>
        <w:rPr>
          <w:rFonts w:ascii="Symbol" w:hAnsi="Symbol"/>
        </w:rPr>
        <w:t></w:t>
      </w:r>
      <w:r w:rsidRPr="00283C18">
        <w:rPr>
          <w:rStyle w:val="superscript"/>
        </w:rPr>
        <w:t>n-1</w:t>
      </w:r>
    </w:p>
    <w:p w14:paraId="040A7E16" w14:textId="77777777" w:rsidR="005E691C" w:rsidRDefault="005E691C" w:rsidP="005E691C"/>
    <w:p w14:paraId="2193C77E" w14:textId="77777777" w:rsidR="005E691C" w:rsidRDefault="005E691C" w:rsidP="005E691C">
      <w:r w:rsidRPr="00E04F13">
        <w:rPr>
          <w:u w:val="single"/>
        </w:rPr>
        <w:t>Proof:</w:t>
      </w:r>
      <w:r w:rsidR="00E57CB6">
        <w:t xml:space="preserve"> </w:t>
      </w:r>
      <w:r w:rsidR="00BE472B">
        <w:t xml:space="preserve"> </w:t>
      </w:r>
      <w:r w:rsidR="00CC53FD">
        <w:t xml:space="preserve">First of all, this H has the right number of rows (n-k) and columns (n). </w:t>
      </w:r>
      <w:r w:rsidR="00BE472B">
        <w:t>Recall from</w:t>
      </w:r>
      <w:r w:rsidR="00CC53FD">
        <w:t xml:space="preserve"> (7.21)</w:t>
      </w:r>
      <w:r w:rsidR="00BE472B">
        <w:t xml:space="preserve"> that </w:t>
      </w:r>
      <w:r>
        <w:t xml:space="preserve">H is </w:t>
      </w:r>
      <w:r w:rsidR="00CC53FD">
        <w:t>a</w:t>
      </w:r>
      <w:r>
        <w:t xml:space="preserve"> matrix which kills all code vectors,</w:t>
      </w:r>
      <w:r w:rsidR="00153F85">
        <w:t xml:space="preserve"> </w:t>
      </w:r>
      <w:r>
        <w:t>H</w:t>
      </w:r>
      <w:r>
        <w:rPr>
          <w:b/>
        </w:rPr>
        <w:t>c</w:t>
      </w:r>
      <w:r w:rsidRPr="00283C18">
        <w:rPr>
          <w:rStyle w:val="superscript"/>
        </w:rPr>
        <w:t>T</w:t>
      </w:r>
      <w:r>
        <w:t xml:space="preserve"> = </w:t>
      </w:r>
      <w:r w:rsidRPr="00CC53FD">
        <w:rPr>
          <w:b/>
        </w:rPr>
        <w:t>0</w:t>
      </w:r>
      <w:r>
        <w:t>.</w:t>
      </w:r>
      <w:r w:rsidR="00153F85">
        <w:t xml:space="preserve"> </w:t>
      </w:r>
      <w:r>
        <w:t xml:space="preserve">Think of the components of </w:t>
      </w:r>
      <w:r>
        <w:rPr>
          <w:b/>
        </w:rPr>
        <w:t>c</w:t>
      </w:r>
      <w:r w:rsidRPr="00283C18">
        <w:rPr>
          <w:rStyle w:val="superscript"/>
        </w:rPr>
        <w:t>T</w:t>
      </w:r>
      <w:r>
        <w:rPr>
          <w:b/>
        </w:rPr>
        <w:t xml:space="preserve"> </w:t>
      </w:r>
      <w:r>
        <w:t>as the coefficients of the polynomial c(x).</w:t>
      </w:r>
      <w:r w:rsidR="00153F85">
        <w:t xml:space="preserve"> </w:t>
      </w:r>
      <w:r>
        <w:t>If we multiply the i</w:t>
      </w:r>
      <w:r w:rsidRPr="00283C18">
        <w:rPr>
          <w:rStyle w:val="superscript"/>
        </w:rPr>
        <w:t xml:space="preserve">th </w:t>
      </w:r>
      <w:r>
        <w:t>row of the above H matrix by</w:t>
      </w:r>
      <w:r w:rsidR="00CC53FD">
        <w:t xml:space="preserve"> column vector</w:t>
      </w:r>
      <w:r>
        <w:t xml:space="preserve"> </w:t>
      </w:r>
      <w:r w:rsidRPr="00CC53FD">
        <w:rPr>
          <w:b/>
        </w:rPr>
        <w:t>c</w:t>
      </w:r>
      <w:r w:rsidRPr="00283C18">
        <w:rPr>
          <w:rStyle w:val="superscript"/>
        </w:rPr>
        <w:t>T</w:t>
      </w:r>
      <w:r>
        <w:t>, we get:</w:t>
      </w:r>
    </w:p>
    <w:p w14:paraId="3D58FAC6" w14:textId="77777777" w:rsidR="005E691C" w:rsidRDefault="005E691C" w:rsidP="005E691C"/>
    <w:p w14:paraId="19995B25" w14:textId="77777777" w:rsidR="005E691C" w:rsidRPr="00CC53FD" w:rsidRDefault="005E691C" w:rsidP="007C05E0">
      <w:pPr>
        <w:tabs>
          <w:tab w:val="left" w:pos="7200"/>
          <w:tab w:val="left" w:pos="7920"/>
          <w:tab w:val="right" w:pos="9270"/>
        </w:tabs>
      </w:pPr>
      <w:r>
        <w:tab/>
        <w:t>c</w:t>
      </w:r>
      <w:r w:rsidRPr="004D6267">
        <w:rPr>
          <w:rStyle w:val="subscript"/>
        </w:rPr>
        <w:t>0</w:t>
      </w:r>
      <w:r>
        <w:t xml:space="preserve"> + c</w:t>
      </w:r>
      <w:r w:rsidRPr="004D6267">
        <w:rPr>
          <w:rStyle w:val="subscript"/>
        </w:rPr>
        <w:t xml:space="preserve">1 </w:t>
      </w:r>
      <w:r>
        <w:t>(</w:t>
      </w:r>
      <w:r w:rsidR="00FB0FD2">
        <w:t>α</w:t>
      </w:r>
      <w:r w:rsidR="00B17BDC">
        <w:rPr>
          <w:rStyle w:val="subscript"/>
        </w:rPr>
        <w:t>i</w:t>
      </w:r>
      <w:r>
        <w:rPr>
          <w:rFonts w:ascii="Symbol" w:hAnsi="Symbol"/>
        </w:rPr>
        <w:t></w:t>
      </w:r>
      <w:r>
        <w:rPr>
          <w:rFonts w:ascii="Symbol" w:hAnsi="Symbol"/>
        </w:rPr>
        <w:t></w:t>
      </w:r>
      <w:r>
        <w:rPr>
          <w:rFonts w:ascii="Symbol" w:hAnsi="Symbol"/>
        </w:rPr>
        <w:t></w:t>
      </w:r>
      <w:r>
        <w:rPr>
          <w:rFonts w:ascii="Symbol" w:hAnsi="Symbol"/>
        </w:rPr>
        <w:t></w:t>
      </w:r>
      <w:r>
        <w:t>c</w:t>
      </w:r>
      <w:r w:rsidRPr="004D6267">
        <w:rPr>
          <w:rStyle w:val="subscript"/>
        </w:rPr>
        <w:t xml:space="preserve">2 </w:t>
      </w:r>
      <w:r>
        <w:t>(</w:t>
      </w:r>
      <w:r w:rsidR="00B17BDC">
        <w:t>α</w:t>
      </w:r>
      <w:r w:rsidR="00B17BDC">
        <w:rPr>
          <w:rStyle w:val="subscript"/>
        </w:rPr>
        <w:t>i</w:t>
      </w:r>
      <w:r>
        <w:rPr>
          <w:rFonts w:ascii="Symbol" w:hAnsi="Symbol"/>
        </w:rPr>
        <w:t></w:t>
      </w:r>
      <w:r w:rsidR="00B17BDC">
        <w:rPr>
          <w:rStyle w:val="superscript"/>
          <w:rFonts w:cs="Courier New"/>
        </w:rPr>
        <w:t>2</w:t>
      </w:r>
      <w:r>
        <w:rPr>
          <w:rFonts w:ascii="Symbol" w:hAnsi="Symbol"/>
        </w:rPr>
        <w:t></w:t>
      </w:r>
      <w:r>
        <w:rPr>
          <w:rFonts w:ascii="Symbol" w:hAnsi="Symbol"/>
        </w:rPr>
        <w:t></w:t>
      </w:r>
      <w:r>
        <w:rPr>
          <w:rFonts w:ascii="Symbol" w:hAnsi="Symbol"/>
        </w:rPr>
        <w:t></w:t>
      </w:r>
      <w:r>
        <w:t>c</w:t>
      </w:r>
      <w:r w:rsidRPr="004D6267">
        <w:rPr>
          <w:rStyle w:val="subscript"/>
        </w:rPr>
        <w:t xml:space="preserve">3 </w:t>
      </w:r>
      <w:r>
        <w:t>(</w:t>
      </w:r>
      <w:r w:rsidR="00B17BDC">
        <w:t>α</w:t>
      </w:r>
      <w:r w:rsidR="00B17BDC">
        <w:rPr>
          <w:rStyle w:val="subscript"/>
        </w:rPr>
        <w:t>i</w:t>
      </w:r>
      <w:r>
        <w:rPr>
          <w:rFonts w:ascii="Symbol" w:hAnsi="Symbol"/>
        </w:rPr>
        <w:t></w:t>
      </w:r>
      <w:r w:rsidR="00B17BDC">
        <w:rPr>
          <w:rStyle w:val="superscript"/>
          <w:rFonts w:cs="Courier New"/>
        </w:rPr>
        <w:t>3</w:t>
      </w:r>
      <w:r>
        <w:t xml:space="preserve"> + ... </w:t>
      </w:r>
      <w:r>
        <w:rPr>
          <w:rFonts w:ascii="Symbol" w:hAnsi="Symbol"/>
        </w:rPr>
        <w:t></w:t>
      </w:r>
      <w:r>
        <w:t>c</w:t>
      </w:r>
      <w:r w:rsidRPr="004D6267">
        <w:rPr>
          <w:rStyle w:val="subscript"/>
        </w:rPr>
        <w:t xml:space="preserve">n-1 </w:t>
      </w:r>
      <w:r>
        <w:t>(</w:t>
      </w:r>
      <w:r w:rsidR="00B17BDC">
        <w:t>α</w:t>
      </w:r>
      <w:r w:rsidR="00B17BDC">
        <w:rPr>
          <w:rStyle w:val="subscript"/>
        </w:rPr>
        <w:t>i</w:t>
      </w:r>
      <w:r>
        <w:rPr>
          <w:rFonts w:ascii="Symbol" w:hAnsi="Symbol"/>
        </w:rPr>
        <w:t></w:t>
      </w:r>
      <w:r w:rsidR="00B17BDC">
        <w:rPr>
          <w:rStyle w:val="superscript"/>
        </w:rPr>
        <w:t>n-1</w:t>
      </w:r>
      <w:r w:rsidR="00CC53FD">
        <w:tab/>
        <w:t xml:space="preserve"> . </w:t>
      </w:r>
      <w:r w:rsidR="00CC53FD">
        <w:tab/>
      </w:r>
      <w:r w:rsidR="00CC53FD">
        <w:tab/>
      </w:r>
      <w:r w:rsidR="00CC53FD">
        <w:tab/>
      </w:r>
      <w:r w:rsidR="00CC53FD">
        <w:tab/>
      </w:r>
      <w:r w:rsidR="00CC53FD">
        <w:tab/>
        <w:t>(8.3</w:t>
      </w:r>
      <w:r w:rsidR="007C05E0">
        <w:t>2</w:t>
      </w:r>
      <w:r w:rsidR="00CC53FD">
        <w:t>)</w:t>
      </w:r>
    </w:p>
    <w:p w14:paraId="2B4A4C6C" w14:textId="77777777" w:rsidR="005E691C" w:rsidRPr="00283C18" w:rsidRDefault="005E691C" w:rsidP="005E691C">
      <w:pPr>
        <w:rPr>
          <w:rStyle w:val="superscript"/>
        </w:rPr>
      </w:pPr>
    </w:p>
    <w:p w14:paraId="5C6284A1" w14:textId="77777777" w:rsidR="005E691C" w:rsidRDefault="005E691C" w:rsidP="005E691C">
      <w:r>
        <w:t>But this is exactly c(</w:t>
      </w:r>
      <w:r w:rsidR="00FB0FD2">
        <w:t>α</w:t>
      </w:r>
      <w:r w:rsidRPr="004D6267">
        <w:rPr>
          <w:rStyle w:val="subscript"/>
        </w:rPr>
        <w:t>i</w:t>
      </w:r>
      <w:r w:rsidR="00CC53FD">
        <w:t xml:space="preserve">) which we know is 0 </w:t>
      </w:r>
      <w:r>
        <w:t xml:space="preserve">since </w:t>
      </w:r>
      <w:r w:rsidR="00FB0FD2">
        <w:t>α</w:t>
      </w:r>
      <w:r w:rsidRPr="004D6267">
        <w:rPr>
          <w:rStyle w:val="subscript"/>
        </w:rPr>
        <w:t>i</w:t>
      </w:r>
      <w:r>
        <w:t xml:space="preserve"> is a root of g(x)</w:t>
      </w:r>
      <w:r w:rsidR="00CC53FD">
        <w:t xml:space="preserve"> and c(x) = d(x)g(x)</w:t>
      </w:r>
      <w:r>
        <w:t>.</w:t>
      </w:r>
      <w:r w:rsidR="00153F85">
        <w:t xml:space="preserve"> </w:t>
      </w:r>
      <w:r>
        <w:t>Thus, the above matrix H has the right property that H</w:t>
      </w:r>
      <w:r w:rsidRPr="00CC53FD">
        <w:rPr>
          <w:b/>
        </w:rPr>
        <w:t>c</w:t>
      </w:r>
      <w:r w:rsidRPr="00283C18">
        <w:rPr>
          <w:rStyle w:val="superscript"/>
        </w:rPr>
        <w:t>T</w:t>
      </w:r>
      <w:r w:rsidR="00153F85">
        <w:t xml:space="preserve"> </w:t>
      </w:r>
      <w:r>
        <w:t xml:space="preserve">= </w:t>
      </w:r>
      <w:r w:rsidRPr="00CC53FD">
        <w:rPr>
          <w:b/>
        </w:rPr>
        <w:t>0</w:t>
      </w:r>
      <w:r w:rsidR="00CC53FD">
        <w:t xml:space="preserve"> for any codeword </w:t>
      </w:r>
      <w:r w:rsidR="00CC53FD" w:rsidRPr="00CC53FD">
        <w:rPr>
          <w:b/>
        </w:rPr>
        <w:t>c</w:t>
      </w:r>
      <w:r>
        <w:t>.</w:t>
      </w:r>
      <w:r w:rsidR="00153F85">
        <w:t xml:space="preserve"> </w:t>
      </w:r>
      <w:r>
        <w:t>The elements of H are symbols, elements of GF(q).</w:t>
      </w:r>
      <w:r w:rsidR="00153F85">
        <w:t xml:space="preserve"> </w:t>
      </w:r>
      <w:r>
        <w:t>And H is the gene</w:t>
      </w:r>
      <w:r w:rsidR="00CC53FD">
        <w:t xml:space="preserve">rator of the dual code (n,n-k) as in (7.24). </w:t>
      </w:r>
    </w:p>
    <w:p w14:paraId="4A86F392" w14:textId="77777777" w:rsidR="00CC53FD" w:rsidRDefault="00CC53FD" w:rsidP="005E691C"/>
    <w:p w14:paraId="363B1523" w14:textId="77777777" w:rsidR="005E691C" w:rsidRDefault="00CC53FD" w:rsidP="005E691C">
      <w:r>
        <w:t xml:space="preserve">There are </w:t>
      </w:r>
      <w:r>
        <w:fldChar w:fldCharType="begin"/>
      </w:r>
      <w:r>
        <w:instrText xml:space="preserve"> EQ \B(\A( q-1, n-k) )</w:instrText>
      </w:r>
      <w:r>
        <w:fldChar w:fldCharType="end"/>
      </w:r>
      <w:r>
        <w:t xml:space="preserve"> ways to construct a g(x) of degree n-k from the factors of (8.</w:t>
      </w:r>
      <w:r w:rsidR="007C05E0">
        <w:t>29</w:t>
      </w:r>
      <w:r>
        <w:t>). For q = 2</w:t>
      </w:r>
      <w:r>
        <w:rPr>
          <w:rStyle w:val="superscript"/>
        </w:rPr>
        <w:t>m</w:t>
      </w:r>
      <w:r>
        <w:t xml:space="preserve"> = 2</w:t>
      </w:r>
      <w:r>
        <w:rPr>
          <w:rStyle w:val="superscript"/>
        </w:rPr>
        <w:t>8</w:t>
      </w:r>
      <w:r w:rsidR="00984D98">
        <w:rPr>
          <w:rStyle w:val="superscript"/>
        </w:rPr>
        <w:t xml:space="preserve"> </w:t>
      </w:r>
      <w:r>
        <w:t>=</w:t>
      </w:r>
      <w:r w:rsidR="00984D98">
        <w:t xml:space="preserve"> </w:t>
      </w:r>
      <w:r>
        <w:t xml:space="preserve">256 this represents a </w:t>
      </w:r>
      <w:r w:rsidRPr="007C05E0">
        <w:rPr>
          <w:i/>
        </w:rPr>
        <w:t>very</w:t>
      </w:r>
      <w:r>
        <w:t xml:space="preserve"> large number of possible codes with </w:t>
      </w:r>
      <w:r w:rsidR="00984D98">
        <w:t xml:space="preserve">relatively small n-k. For example, for codes </w:t>
      </w:r>
      <w:r w:rsidR="00E57CB6">
        <w:t xml:space="preserve">with n = q-1 = 255 and </w:t>
      </w:r>
      <w:r w:rsidR="00984D98">
        <w:t xml:space="preserve">with n-k = 10 parity check </w:t>
      </w:r>
      <w:r w:rsidR="007C05E0">
        <w:t>bytes</w:t>
      </w:r>
      <w:r w:rsidR="00984D98">
        <w:t xml:space="preserve"> there are </w:t>
      </w:r>
      <w:r w:rsidR="00984D98">
        <w:fldChar w:fldCharType="begin"/>
      </w:r>
      <w:r w:rsidR="00984D98">
        <w:instrText xml:space="preserve"> EQ \B(\A( 255, 10) )</w:instrText>
      </w:r>
      <w:r w:rsidR="00984D98">
        <w:fldChar w:fldCharType="end"/>
      </w:r>
      <w:r w:rsidR="00984D98">
        <w:t xml:space="preserve"> = </w:t>
      </w:r>
      <w:r w:rsidR="00984D98" w:rsidRPr="00984D98">
        <w:t>267</w:t>
      </w:r>
      <w:r w:rsidR="00984D98">
        <w:t>,</w:t>
      </w:r>
      <w:r w:rsidR="00984D98" w:rsidRPr="00984D98">
        <w:t>934</w:t>
      </w:r>
      <w:r w:rsidR="00984D98">
        <w:t>,</w:t>
      </w:r>
      <w:r w:rsidR="00984D98" w:rsidRPr="00984D98">
        <w:t>565</w:t>
      </w:r>
      <w:r w:rsidR="00984D98">
        <w:t>,</w:t>
      </w:r>
      <w:r w:rsidR="00984D98" w:rsidRPr="00984D98">
        <w:t>633</w:t>
      </w:r>
      <w:r w:rsidR="00984D98">
        <w:t>,</w:t>
      </w:r>
      <w:r w:rsidR="00984D98" w:rsidRPr="00984D98">
        <w:t>045</w:t>
      </w:r>
      <w:r w:rsidR="00984D98">
        <w:t>,</w:t>
      </w:r>
      <w:r w:rsidR="00984D98" w:rsidRPr="00984D98">
        <w:t>025</w:t>
      </w:r>
      <w:r w:rsidR="00984D98">
        <w:t xml:space="preserve"> Galois induced codes. </w:t>
      </w:r>
      <w:r w:rsidR="005E691C">
        <w:t xml:space="preserve">It turns out that some of these codes are much more interesting than others because they have </w:t>
      </w:r>
      <w:r w:rsidR="00F1207C">
        <w:t>better</w:t>
      </w:r>
      <w:r w:rsidR="005E691C">
        <w:t xml:space="preserve"> "performance". In particular, as we shall see in the next section, there is a theorem which lets us pick out the codes which have the best random error correction capability.</w:t>
      </w:r>
      <w:r w:rsidR="00153F85">
        <w:t xml:space="preserve"> </w:t>
      </w:r>
      <w:r w:rsidR="005E691C">
        <w:t>These codes form the so-called BCH code family,</w:t>
      </w:r>
      <w:r w:rsidR="00153F85">
        <w:t xml:space="preserve"> </w:t>
      </w:r>
      <w:r w:rsidR="005E691C">
        <w:t>which happens to contain the narrow-sense BCH codes as well as the Reed-Solomon codes.</w:t>
      </w:r>
      <w:r w:rsidR="00153F85">
        <w:t xml:space="preserve"> </w:t>
      </w:r>
      <w:r w:rsidR="005E691C">
        <w:t xml:space="preserve">A subset of the narrow-sense BCH codes consists of the Hamming Codes. Here is the general relationship: </w:t>
      </w:r>
    </w:p>
    <w:p w14:paraId="13A6A52D" w14:textId="77777777" w:rsidR="005E691C" w:rsidRDefault="005E691C" w:rsidP="005E691C"/>
    <w:p w14:paraId="7B1B716E" w14:textId="77777777" w:rsidR="005E691C" w:rsidRPr="00984D98" w:rsidRDefault="005E691C" w:rsidP="00764B15">
      <w:pPr>
        <w:tabs>
          <w:tab w:val="left" w:pos="7200"/>
          <w:tab w:val="left" w:pos="7920"/>
          <w:tab w:val="right" w:pos="9270"/>
        </w:tabs>
      </w:pPr>
      <w:r>
        <w:tab/>
        <w:t>BCH codes</w:t>
      </w:r>
      <w:r w:rsidR="00984D98">
        <w:tab/>
      </w:r>
      <w:r w:rsidR="00984D98">
        <w:tab/>
      </w:r>
      <w:r w:rsidR="00984D98">
        <w:tab/>
      </w:r>
      <w:r w:rsidR="00984D98">
        <w:tab/>
      </w:r>
      <w:r w:rsidR="00984D98">
        <w:tab/>
      </w:r>
      <w:r w:rsidR="00984D98">
        <w:tab/>
      </w:r>
      <w:r w:rsidR="00984D98">
        <w:tab/>
      </w:r>
      <w:r w:rsidR="00984D98">
        <w:tab/>
      </w:r>
      <w:r w:rsidR="00984D98">
        <w:tab/>
      </w:r>
      <w:r w:rsidR="00984D98">
        <w:tab/>
      </w:r>
      <w:r w:rsidR="00984D98">
        <w:tab/>
        <w:t>(8.3</w:t>
      </w:r>
      <w:r w:rsidR="007C05E0">
        <w:t>3</w:t>
      </w:r>
      <w:r w:rsidR="00984D98">
        <w:t>)</w:t>
      </w:r>
    </w:p>
    <w:p w14:paraId="66DB911B" w14:textId="77777777" w:rsidR="005E691C" w:rsidRDefault="005E691C" w:rsidP="005E691C">
      <w:r>
        <w:tab/>
      </w:r>
      <w:r>
        <w:tab/>
        <w:t>The narrow-sense BCH Codes</w:t>
      </w:r>
      <w:r>
        <w:tab/>
      </w:r>
      <w:r>
        <w:tab/>
      </w:r>
      <w:r>
        <w:tab/>
        <w:t>t</w:t>
      </w:r>
      <w:r w:rsidR="00965D26">
        <w:t xml:space="preserve"> </w:t>
      </w:r>
      <w:r>
        <w:t>≥</w:t>
      </w:r>
      <w:r w:rsidR="00965D26">
        <w:t xml:space="preserve"> </w:t>
      </w:r>
      <w:r>
        <w:t>0</w:t>
      </w:r>
      <w:r>
        <w:tab/>
        <w:t>GF(q)</w:t>
      </w:r>
      <w:r>
        <w:tab/>
      </w:r>
    </w:p>
    <w:p w14:paraId="105A944D" w14:textId="77777777" w:rsidR="005E691C" w:rsidRDefault="005E691C" w:rsidP="005E691C">
      <w:r>
        <w:tab/>
      </w:r>
      <w:r>
        <w:tab/>
      </w:r>
      <w:r>
        <w:tab/>
        <w:t>The Hamming Codes</w:t>
      </w:r>
      <w:r>
        <w:tab/>
      </w:r>
      <w:r>
        <w:tab/>
      </w:r>
      <w:r>
        <w:tab/>
        <w:t>t</w:t>
      </w:r>
      <w:r w:rsidR="00965D26">
        <w:t xml:space="preserve"> </w:t>
      </w:r>
      <w:r>
        <w:t>=</w:t>
      </w:r>
      <w:r w:rsidR="00965D26">
        <w:t xml:space="preserve"> </w:t>
      </w:r>
      <w:r>
        <w:t>0,1</w:t>
      </w:r>
      <w:r>
        <w:tab/>
        <w:t>GF(q)</w:t>
      </w:r>
    </w:p>
    <w:p w14:paraId="7DF7F921" w14:textId="77777777" w:rsidR="005E691C" w:rsidRDefault="005E691C" w:rsidP="005E691C">
      <w:r>
        <w:tab/>
      </w:r>
      <w:r>
        <w:tab/>
        <w:t>The Reed-Solomon codes</w:t>
      </w:r>
      <w:r>
        <w:tab/>
      </w:r>
      <w:r>
        <w:tab/>
      </w:r>
      <w:r>
        <w:tab/>
        <w:t>t</w:t>
      </w:r>
      <w:r w:rsidR="00965D26">
        <w:t xml:space="preserve"> </w:t>
      </w:r>
      <w:r>
        <w:t>≥</w:t>
      </w:r>
      <w:r w:rsidR="00965D26">
        <w:t xml:space="preserve"> </w:t>
      </w:r>
      <w:r>
        <w:t>0</w:t>
      </w:r>
      <w:r>
        <w:tab/>
        <w:t>GF(q)</w:t>
      </w:r>
    </w:p>
    <w:p w14:paraId="2D1D58CE" w14:textId="77777777" w:rsidR="005E691C" w:rsidRDefault="005E691C" w:rsidP="005E691C"/>
    <w:p w14:paraId="59E4AD60" w14:textId="77777777" w:rsidR="005E691C" w:rsidRDefault="005E691C" w:rsidP="005E691C">
      <w:r>
        <w:t>The t column indicates the amount of random error correction possible, and the last column shows the space of the code symbols.</w:t>
      </w:r>
      <w:r w:rsidR="00153F85">
        <w:t xml:space="preserve"> </w:t>
      </w:r>
      <w:r>
        <w:t xml:space="preserve">Most useful cases have </w:t>
      </w:r>
      <w:r w:rsidR="00DF04F2">
        <w:t>q = p</w:t>
      </w:r>
      <w:r w:rsidR="00DF04F2">
        <w:rPr>
          <w:rStyle w:val="superscript"/>
        </w:rPr>
        <w:t>m</w:t>
      </w:r>
      <w:r w:rsidR="00DF04F2">
        <w:t xml:space="preserve"> with </w:t>
      </w:r>
      <w:r>
        <w:t xml:space="preserve">p=2, since </w:t>
      </w:r>
      <w:r w:rsidR="00B17BDC">
        <w:t>that</w:t>
      </w:r>
      <w:r w:rsidR="00984D98">
        <w:t xml:space="preserve"> is what digital computers deal with most easily ( a flip-flop can be 0 or 1). </w:t>
      </w:r>
    </w:p>
    <w:p w14:paraId="34DC3436" w14:textId="77777777" w:rsidR="00E12BF6" w:rsidRDefault="00E12BF6" w:rsidP="005E691C"/>
    <w:p w14:paraId="7ECBCA83" w14:textId="77777777" w:rsidR="00692DEF" w:rsidRDefault="00692DEF" w:rsidP="00692DEF">
      <w:pPr>
        <w:pStyle w:val="Heading3"/>
      </w:pPr>
      <w:bookmarkStart w:id="101" w:name="_Toc361301853"/>
      <w:r>
        <w:t>(j) Motivation for g(x) to have coefficients in GF(p)</w:t>
      </w:r>
      <w:bookmarkEnd w:id="101"/>
    </w:p>
    <w:p w14:paraId="6B250E0E" w14:textId="77777777" w:rsidR="00692DEF" w:rsidRDefault="00692DEF" w:rsidP="00692DEF"/>
    <w:p w14:paraId="079922B4" w14:textId="77777777" w:rsidR="00692DEF" w:rsidRDefault="00692DEF" w:rsidP="00692DEF">
      <w:r>
        <w:t>In our Chapter 5 discussion of minimum polynomials the reader may have wondered why it is useful for the coefficients to lie in GF(p) instead of in GF(q=p</w:t>
      </w:r>
      <w:r>
        <w:rPr>
          <w:rStyle w:val="superscript"/>
        </w:rPr>
        <w:t>m</w:t>
      </w:r>
      <w:r>
        <w:t xml:space="preserve">). In Chapter 9 we shall see codes in which g(x) is formed from certain products of minimum polynomials, and therefore the g(x) so formed have coefficients in GF(p). Although Galois theory is always done with a general prime number p as the characteristic, engineers always have in mind the world of binary digital logic where p = 2. In digital logic, a physical wire is either high or low. In early times, a wire was "high" if it was 5 volts, and was "low" if it was 0 volts. The number 5 continues to decrease with the progression of Moore's Law and die shrinkage. Regardless, a traditional digital wire carries an element of GF(2). [ It </w:t>
      </w:r>
      <w:r w:rsidRPr="002313F6">
        <w:rPr>
          <w:i/>
        </w:rPr>
        <w:t>could</w:t>
      </w:r>
      <w:r>
        <w:t xml:space="preserve"> carry an element of GF(p) with p discrete voltage levels, but we assume p = 2.] </w:t>
      </w:r>
    </w:p>
    <w:p w14:paraId="18D5115C" w14:textId="77777777" w:rsidR="00692DEF" w:rsidRDefault="00692DEF" w:rsidP="00692DEF"/>
    <w:p w14:paraId="4107B237" w14:textId="77777777" w:rsidR="00692DEF" w:rsidRPr="00326767" w:rsidRDefault="00692DEF" w:rsidP="00692DEF">
      <w:r>
        <w:t>In this section, we want to show why it is useful in practice to have the coefficients of g(x) lie in GF(2). We think here in terms of hardware implementations. By "hardware" we mean an implementation that involves a set of elements which run separate "programs" concurrently.</w:t>
      </w:r>
    </w:p>
    <w:p w14:paraId="5F4CBFDF" w14:textId="77777777" w:rsidR="00692DEF" w:rsidRDefault="00692DEF" w:rsidP="00692DEF"/>
    <w:p w14:paraId="1E69AA53" w14:textId="77777777" w:rsidR="00692DEF" w:rsidRDefault="00692DEF" w:rsidP="00692DEF">
      <w:r>
        <w:t xml:space="preserve">Let's start with the regular </w:t>
      </w:r>
      <w:r w:rsidRPr="00E668A6">
        <w:rPr>
          <w:b/>
        </w:rPr>
        <w:t>block code</w:t>
      </w:r>
      <w:r>
        <w:t xml:space="preserve"> situation of (7.3) and (7.4) where we had</w:t>
      </w:r>
    </w:p>
    <w:p w14:paraId="56B80399" w14:textId="77777777" w:rsidR="00692DEF" w:rsidRDefault="00692DEF" w:rsidP="00692DEF"/>
    <w:p w14:paraId="6C6EEF6D" w14:textId="77777777" w:rsidR="00692DEF" w:rsidRDefault="00692DEF" w:rsidP="00692DEF">
      <w:pPr>
        <w:tabs>
          <w:tab w:val="left" w:pos="7200"/>
          <w:tab w:val="left" w:pos="7920"/>
          <w:tab w:val="right" w:pos="9270"/>
        </w:tabs>
      </w:pPr>
      <w:r>
        <w:tab/>
      </w:r>
      <w:r w:rsidRPr="00EF15B9">
        <w:rPr>
          <w:b/>
        </w:rPr>
        <w:t>c</w:t>
      </w:r>
      <w:r>
        <w:t xml:space="preserve"> = </w:t>
      </w:r>
      <w:r w:rsidRPr="00EF15B9">
        <w:rPr>
          <w:b/>
        </w:rPr>
        <w:t>d</w:t>
      </w:r>
      <w:r>
        <w:t>G :</w:t>
      </w:r>
      <w:r>
        <w:tab/>
      </w:r>
      <w:r>
        <w:tab/>
        <w:t>(c</w:t>
      </w:r>
      <w:r>
        <w:rPr>
          <w:rStyle w:val="subscript"/>
        </w:rPr>
        <w:t>1</w:t>
      </w:r>
      <w:r>
        <w:t xml:space="preserve"> c</w:t>
      </w:r>
      <w:r>
        <w:rPr>
          <w:rStyle w:val="subscript"/>
        </w:rPr>
        <w:t>2</w:t>
      </w:r>
      <w:r>
        <w:t xml:space="preserve"> c</w:t>
      </w:r>
      <w:r>
        <w:rPr>
          <w:rStyle w:val="subscript"/>
        </w:rPr>
        <w:t>3</w:t>
      </w:r>
      <w:r>
        <w:t>) = (d</w:t>
      </w:r>
      <w:r>
        <w:rPr>
          <w:rStyle w:val="subscript"/>
        </w:rPr>
        <w:t>1</w:t>
      </w:r>
      <w:r>
        <w:t xml:space="preserve"> d</w:t>
      </w:r>
      <w:r>
        <w:rPr>
          <w:rStyle w:val="subscript"/>
        </w:rPr>
        <w:t>2</w:t>
      </w:r>
      <w:r>
        <w:t xml:space="preserve">) </w:t>
      </w:r>
      <w:r>
        <w:fldChar w:fldCharType="begin"/>
      </w:r>
      <w:r>
        <w:instrText xml:space="preserve"> EQ \B(\A\co3( a , b , c , d, e, f )) </w:instrText>
      </w:r>
      <w:r>
        <w:fldChar w:fldCharType="end"/>
      </w:r>
      <w:r>
        <w:t xml:space="preserve">. </w:t>
      </w:r>
      <w:r>
        <w:tab/>
      </w:r>
      <w:r>
        <w:tab/>
      </w:r>
      <w:r>
        <w:tab/>
      </w:r>
      <w:r>
        <w:tab/>
      </w:r>
      <w:r>
        <w:tab/>
      </w:r>
      <w:r>
        <w:tab/>
        <w:t>(8.34)</w:t>
      </w:r>
      <w:r>
        <w:tab/>
      </w:r>
    </w:p>
    <w:p w14:paraId="76E4298C" w14:textId="77777777" w:rsidR="00692DEF" w:rsidRDefault="00692DEF" w:rsidP="00692DEF">
      <w:pPr>
        <w:tabs>
          <w:tab w:val="left" w:pos="7200"/>
          <w:tab w:val="left" w:pos="7920"/>
          <w:tab w:val="right" w:pos="9270"/>
        </w:tabs>
      </w:pPr>
    </w:p>
    <w:p w14:paraId="2A1AD0EE" w14:textId="77777777" w:rsidR="00692DEF" w:rsidRPr="001B3655" w:rsidRDefault="00692DEF" w:rsidP="00692DEF">
      <w:pPr>
        <w:tabs>
          <w:tab w:val="left" w:pos="7200"/>
          <w:tab w:val="left" w:pos="7920"/>
          <w:tab w:val="right" w:pos="9270"/>
        </w:tabs>
      </w:pPr>
      <w:r>
        <w:t xml:space="preserve">The elements of vectors </w:t>
      </w:r>
      <w:r w:rsidRPr="00E12BF6">
        <w:rPr>
          <w:b/>
        </w:rPr>
        <w:t>c</w:t>
      </w:r>
      <w:r>
        <w:t xml:space="preserve"> and </w:t>
      </w:r>
      <w:r w:rsidRPr="00E12BF6">
        <w:rPr>
          <w:b/>
        </w:rPr>
        <w:t>d</w:t>
      </w:r>
      <w:r>
        <w:t xml:space="preserve"> as well as the matrix elements of G were all assumed to be in GF(q). Consider the computation of c</w:t>
      </w:r>
      <w:r>
        <w:rPr>
          <w:rStyle w:val="subscript"/>
        </w:rPr>
        <w:t>2</w:t>
      </w:r>
      <w:r>
        <w:t xml:space="preserve">, </w:t>
      </w:r>
    </w:p>
    <w:p w14:paraId="61CDF1AE" w14:textId="77777777" w:rsidR="00692DEF" w:rsidRDefault="00692DEF" w:rsidP="00692DEF">
      <w:pPr>
        <w:tabs>
          <w:tab w:val="left" w:pos="7200"/>
          <w:tab w:val="left" w:pos="7920"/>
          <w:tab w:val="right" w:pos="9270"/>
        </w:tabs>
      </w:pPr>
    </w:p>
    <w:p w14:paraId="34BD9B65" w14:textId="77777777" w:rsidR="00692DEF" w:rsidRPr="00E12BF6" w:rsidRDefault="00692DEF" w:rsidP="00692DEF">
      <w:pPr>
        <w:tabs>
          <w:tab w:val="left" w:pos="7200"/>
          <w:tab w:val="left" w:pos="7920"/>
          <w:tab w:val="right" w:pos="9270"/>
        </w:tabs>
      </w:pPr>
      <w:r>
        <w:tab/>
        <w:t>c</w:t>
      </w:r>
      <w:r>
        <w:rPr>
          <w:rStyle w:val="subscript"/>
        </w:rPr>
        <w:t>2</w:t>
      </w:r>
      <w:r>
        <w:t xml:space="preserve"> =  b </w:t>
      </w:r>
      <w:r>
        <w:sym w:font="Symbol" w:char="F0B7"/>
      </w:r>
      <w:r>
        <w:t xml:space="preserve"> d</w:t>
      </w:r>
      <w:r>
        <w:rPr>
          <w:rStyle w:val="subscript"/>
        </w:rPr>
        <w:t xml:space="preserve">1 </w:t>
      </w:r>
      <w:r>
        <w:t>+</w:t>
      </w:r>
      <w:bookmarkStart w:id="102" w:name="OLE_LINK11"/>
      <w:bookmarkStart w:id="103" w:name="OLE_LINK12"/>
      <w:r>
        <w:t xml:space="preserve"> e </w:t>
      </w:r>
      <w:r>
        <w:sym w:font="Symbol" w:char="F0B7"/>
      </w:r>
      <w:r>
        <w:t xml:space="preserve"> d</w:t>
      </w:r>
      <w:r>
        <w:rPr>
          <w:rStyle w:val="subscript"/>
        </w:rPr>
        <w:t>2</w:t>
      </w:r>
      <w:bookmarkEnd w:id="102"/>
      <w:bookmarkEnd w:id="103"/>
      <w:r>
        <w:tab/>
        <w:t>.</w:t>
      </w:r>
      <w:r>
        <w:tab/>
      </w:r>
      <w:r>
        <w:tab/>
      </w:r>
      <w:r>
        <w:tab/>
      </w:r>
      <w:r>
        <w:tab/>
      </w:r>
      <w:r>
        <w:tab/>
      </w:r>
      <w:r>
        <w:tab/>
      </w:r>
      <w:r>
        <w:tab/>
      </w:r>
      <w:r>
        <w:tab/>
      </w:r>
      <w:r>
        <w:tab/>
        <w:t>(8.35)</w:t>
      </w:r>
    </w:p>
    <w:p w14:paraId="68FF3CD8" w14:textId="77777777" w:rsidR="00692DEF" w:rsidRDefault="00692DEF" w:rsidP="00692DEF">
      <w:pPr>
        <w:tabs>
          <w:tab w:val="left" w:pos="7200"/>
          <w:tab w:val="left" w:pos="7920"/>
          <w:tab w:val="right" w:pos="9270"/>
        </w:tabs>
      </w:pPr>
    </w:p>
    <w:p w14:paraId="22CE0B6E" w14:textId="77777777" w:rsidR="00692DEF" w:rsidRDefault="00692DEF" w:rsidP="00692DEF">
      <w:pPr>
        <w:tabs>
          <w:tab w:val="left" w:pos="7200"/>
          <w:tab w:val="left" w:pos="7920"/>
          <w:tab w:val="right" w:pos="9270"/>
        </w:tabs>
      </w:pPr>
      <w:r>
        <w:t xml:space="preserve">An encoder has to actually </w:t>
      </w:r>
      <w:r w:rsidRPr="0051604A">
        <w:rPr>
          <w:i/>
        </w:rPr>
        <w:t>compute</w:t>
      </w:r>
      <w:r>
        <w:t xml:space="preserve"> things like  b </w:t>
      </w:r>
      <w:r>
        <w:sym w:font="Symbol" w:char="F0B7"/>
      </w:r>
      <w:r>
        <w:t xml:space="preserve"> d</w:t>
      </w:r>
      <w:r>
        <w:rPr>
          <w:rStyle w:val="subscript"/>
        </w:rPr>
        <w:t>1</w:t>
      </w:r>
      <w:r>
        <w:t xml:space="preserve"> using the GF(q) multiplication table. In a hardware implementation, this is a fairly expensive proposition. One needs a black box with two inputs and one output which "looks up" the product of two elements of GF(q). In the real world of digital hardware, we are going to have q = p</w:t>
      </w:r>
      <w:r>
        <w:rPr>
          <w:rStyle w:val="superscript"/>
        </w:rPr>
        <w:t>m</w:t>
      </w:r>
      <w:r>
        <w:t xml:space="preserve">  = 2</w:t>
      </w:r>
      <w:r>
        <w:rPr>
          <w:rStyle w:val="superscript"/>
        </w:rPr>
        <w:t>m</w:t>
      </w:r>
      <w:r>
        <w:t xml:space="preserve"> for some power m. Let's just take m = 8 so the symbols of GF(2</w:t>
      </w:r>
      <w:r>
        <w:rPr>
          <w:rStyle w:val="superscript"/>
        </w:rPr>
        <w:t>8</w:t>
      </w:r>
      <w:r>
        <w:t xml:space="preserve">) are then normal computer bytes of 8 bits each. A typical m-tuple is then [11001010]. In this case, the computation of b </w:t>
      </w:r>
      <w:r>
        <w:sym w:font="Symbol" w:char="F0B7"/>
      </w:r>
      <w:r>
        <w:t xml:space="preserve"> d</w:t>
      </w:r>
      <w:r>
        <w:rPr>
          <w:rStyle w:val="subscript"/>
        </w:rPr>
        <w:t>1</w:t>
      </w:r>
      <w:r>
        <w:t xml:space="preserve"> could be implemented in a read-only memory (ROM) with two 8-bit inputs going to a total of 16 address lines, and 8 data outputs. In other words, this is a 2</w:t>
      </w:r>
      <w:r>
        <w:rPr>
          <w:rStyle w:val="superscript"/>
        </w:rPr>
        <w:t>16</w:t>
      </w:r>
      <w:r>
        <w:t xml:space="preserve"> x 8  = 64K x 8 ROM. This method would be "fast" because the result could be developed in a single "clock". A more practical alternative would be to have the black box compute the GF(2</w:t>
      </w:r>
      <w:r>
        <w:rPr>
          <w:rStyle w:val="superscript"/>
        </w:rPr>
        <w:t>8</w:t>
      </w:r>
      <w:r>
        <w:t>) product in some number of clocks using less hardware than the ROM</w:t>
      </w:r>
      <w:r w:rsidR="0038708B">
        <w:t xml:space="preserve"> requires. If one has a lot of </w:t>
      </w:r>
      <w:r>
        <w:t xml:space="preserve">a </w:t>
      </w:r>
      <w:r>
        <w:sym w:font="Symbol" w:char="F0B7"/>
      </w:r>
      <w:r>
        <w:t xml:space="preserve"> b activity going on, one might need many of these black boxes to do things fast, or share black boxes and have things be slower.</w:t>
      </w:r>
    </w:p>
    <w:p w14:paraId="55993016" w14:textId="77777777" w:rsidR="00692DEF" w:rsidRDefault="00692DEF" w:rsidP="00692DEF">
      <w:pPr>
        <w:tabs>
          <w:tab w:val="left" w:pos="7200"/>
          <w:tab w:val="left" w:pos="7920"/>
          <w:tab w:val="right" w:pos="9270"/>
        </w:tabs>
      </w:pPr>
      <w:r>
        <w:tab/>
        <w:t xml:space="preserve">But </w:t>
      </w:r>
      <w:r w:rsidRPr="00E12BF6">
        <w:rPr>
          <w:i/>
        </w:rPr>
        <w:t>suppose</w:t>
      </w:r>
      <w:r>
        <w:t xml:space="preserve"> we could arrange for the elements of the G matrix to lie in GF(p) = GF(2), the only elements of which are 0 and 1. Then look at  b </w:t>
      </w:r>
      <w:r>
        <w:sym w:font="Symbol" w:char="F0B7"/>
      </w:r>
      <w:r>
        <w:t xml:space="preserve"> d</w:t>
      </w:r>
      <w:r>
        <w:rPr>
          <w:rStyle w:val="subscript"/>
        </w:rPr>
        <w:t>1</w:t>
      </w:r>
      <w:r>
        <w:t>.  If b = 0, the product is 0, and if b = 1, the product is d</w:t>
      </w:r>
      <w:r>
        <w:rPr>
          <w:rStyle w:val="subscript"/>
        </w:rPr>
        <w:t>1</w:t>
      </w:r>
      <w:r>
        <w:t xml:space="preserve">. The need to actually </w:t>
      </w:r>
      <w:r w:rsidRPr="00A5779F">
        <w:rPr>
          <w:i/>
        </w:rPr>
        <w:t>do</w:t>
      </w:r>
      <w:r>
        <w:t xml:space="preserve"> multiplication goes away. For each term in (8.35), we either add in one copy of the byte or we don't. Thus, a computation like (8.35) is very easy to do in hardware. Suppose the computation (8.35) had k terms, </w:t>
      </w:r>
    </w:p>
    <w:p w14:paraId="70D68D83" w14:textId="77777777" w:rsidR="00692DEF" w:rsidRDefault="00692DEF" w:rsidP="00692DEF">
      <w:pPr>
        <w:tabs>
          <w:tab w:val="left" w:pos="7200"/>
          <w:tab w:val="left" w:pos="7920"/>
          <w:tab w:val="right" w:pos="9270"/>
        </w:tabs>
      </w:pPr>
    </w:p>
    <w:p w14:paraId="71FFCC67" w14:textId="77777777" w:rsidR="00692DEF" w:rsidRPr="002E034D" w:rsidRDefault="00692DEF" w:rsidP="00692DEF">
      <w:pPr>
        <w:tabs>
          <w:tab w:val="left" w:pos="7200"/>
          <w:tab w:val="left" w:pos="7920"/>
          <w:tab w:val="right" w:pos="9270"/>
        </w:tabs>
      </w:pPr>
      <w:r>
        <w:tab/>
        <w:t>result  = Σ</w:t>
      </w:r>
      <w:r>
        <w:rPr>
          <w:rStyle w:val="subscript"/>
        </w:rPr>
        <w:t>i=1</w:t>
      </w:r>
      <w:r>
        <w:rPr>
          <w:rStyle w:val="superscript"/>
        </w:rPr>
        <w:t>k</w:t>
      </w:r>
      <w:r>
        <w:t xml:space="preserve"> C</w:t>
      </w:r>
      <w:r>
        <w:rPr>
          <w:rStyle w:val="subscript"/>
        </w:rPr>
        <w:t>i</w:t>
      </w:r>
      <w:r>
        <w:t>d</w:t>
      </w:r>
      <w:r>
        <w:rPr>
          <w:rStyle w:val="subscript"/>
        </w:rPr>
        <w:t>i</w:t>
      </w:r>
      <w:r>
        <w:t xml:space="preserve"> .</w:t>
      </w:r>
    </w:p>
    <w:p w14:paraId="7D518852" w14:textId="77777777" w:rsidR="00692DEF" w:rsidRDefault="00692DEF" w:rsidP="00692DEF">
      <w:pPr>
        <w:tabs>
          <w:tab w:val="left" w:pos="7200"/>
          <w:tab w:val="left" w:pos="7920"/>
          <w:tab w:val="right" w:pos="9270"/>
        </w:tabs>
      </w:pPr>
    </w:p>
    <w:p w14:paraId="3BE7AA33" w14:textId="77777777" w:rsidR="00692DEF" w:rsidRDefault="00692DEF" w:rsidP="00692DEF">
      <w:pPr>
        <w:tabs>
          <w:tab w:val="left" w:pos="7200"/>
          <w:tab w:val="left" w:pos="7920"/>
          <w:tab w:val="right" w:pos="9270"/>
        </w:tabs>
      </w:pPr>
      <w:r>
        <w:t xml:space="preserve">Here is a simple hardware circuit which computes this result in k clocks : </w:t>
      </w:r>
    </w:p>
    <w:p w14:paraId="41793C78" w14:textId="77777777" w:rsidR="00692DEF" w:rsidRDefault="00692DEF" w:rsidP="00692DEF">
      <w:pPr>
        <w:tabs>
          <w:tab w:val="left" w:pos="7200"/>
          <w:tab w:val="left" w:pos="7920"/>
          <w:tab w:val="right" w:pos="9270"/>
        </w:tabs>
      </w:pPr>
    </w:p>
    <w:p w14:paraId="6311AE8B" w14:textId="77777777" w:rsidR="00692DEF" w:rsidRPr="003762E1" w:rsidRDefault="00692DEF" w:rsidP="00692DEF">
      <w:pPr>
        <w:tabs>
          <w:tab w:val="left" w:pos="7200"/>
          <w:tab w:val="left" w:pos="7920"/>
          <w:tab w:val="right" w:pos="9270"/>
        </w:tabs>
      </w:pPr>
      <w:r>
        <w:tab/>
      </w:r>
      <w:r>
        <w:tab/>
      </w:r>
      <w:r>
        <w:tab/>
      </w:r>
      <w:r>
        <w:pict>
          <v:shape id="_x0000_i1102" type="#_x0000_t75" style="width:277.5pt;height:89.25pt">
            <v:imagedata r:id="rId96" o:title=""/>
          </v:shape>
        </w:pict>
      </w:r>
      <w:r>
        <w:tab/>
      </w:r>
      <w:r>
        <w:tab/>
      </w:r>
      <w:r>
        <w:tab/>
        <w:t>Fig 8.1</w:t>
      </w:r>
    </w:p>
    <w:p w14:paraId="3861FA5D" w14:textId="77777777" w:rsidR="00692DEF" w:rsidRPr="00A5779F" w:rsidRDefault="00692DEF" w:rsidP="00692DEF">
      <w:pPr>
        <w:tabs>
          <w:tab w:val="left" w:pos="7200"/>
          <w:tab w:val="left" w:pos="7920"/>
          <w:tab w:val="right" w:pos="9270"/>
        </w:tabs>
        <w:rPr>
          <w:rStyle w:val="subscript"/>
        </w:rPr>
      </w:pPr>
    </w:p>
    <w:p w14:paraId="21CEA2E5" w14:textId="77777777" w:rsidR="00692DEF" w:rsidRDefault="00692DEF" w:rsidP="00692DEF">
      <w:pPr>
        <w:tabs>
          <w:tab w:val="left" w:pos="7200"/>
          <w:tab w:val="left" w:pos="7920"/>
          <w:tab w:val="right" w:pos="9270"/>
        </w:tabs>
      </w:pPr>
      <w:r>
        <w:t>A line is a wire carrying a 1 or 0 (high or low), but a line marked by 8 is a bus of 8 wires. Such a bus carries an element of GF(q=2</w:t>
      </w:r>
      <w:r>
        <w:rPr>
          <w:rStyle w:val="superscript"/>
        </w:rPr>
        <w:t>8</w:t>
      </w:r>
      <w:r>
        <w:t>) -- a byte. The register is first cleared. Then on each clock, a new d</w:t>
      </w:r>
      <w:r>
        <w:rPr>
          <w:rStyle w:val="subscript"/>
        </w:rPr>
        <w:t>i</w:t>
      </w:r>
      <w:r>
        <w:t xml:space="preserve"> and C</w:t>
      </w:r>
      <w:r>
        <w:rPr>
          <w:rStyle w:val="subscript"/>
        </w:rPr>
        <w:t>i</w:t>
      </w:r>
      <w:r>
        <w:t xml:space="preserve"> are presented on the left. The multiplexor, based on C</w:t>
      </w:r>
      <w:r>
        <w:rPr>
          <w:rStyle w:val="subscript"/>
        </w:rPr>
        <w:t>i</w:t>
      </w:r>
      <w:r>
        <w:t>, selects either the d</w:t>
      </w:r>
      <w:r>
        <w:rPr>
          <w:rStyle w:val="subscript"/>
        </w:rPr>
        <w:t>i</w:t>
      </w:r>
      <w:r>
        <w:t xml:space="preserve"> input byte or a 0 byte to be added to the current contents of the register which here is being use as an "accumulator". The result is ready in k clocks. Very cheap and very fast. </w:t>
      </w:r>
    </w:p>
    <w:p w14:paraId="0F4BEE41" w14:textId="77777777" w:rsidR="00692DEF" w:rsidRPr="00AB5E56" w:rsidRDefault="00692DEF" w:rsidP="00692DEF">
      <w:pPr>
        <w:tabs>
          <w:tab w:val="left" w:pos="7200"/>
          <w:tab w:val="left" w:pos="7920"/>
          <w:tab w:val="right" w:pos="9270"/>
        </w:tabs>
      </w:pPr>
      <w:r>
        <w:tab/>
      </w:r>
      <w:r w:rsidRPr="00AB5E56">
        <w:rPr>
          <w:color w:val="000000"/>
        </w:rPr>
        <w:t>Moreover, the "adder" is a GF(2</w:t>
      </w:r>
      <w:r w:rsidRPr="00AB5E56">
        <w:rPr>
          <w:rStyle w:val="superscript"/>
          <w:color w:val="000000"/>
        </w:rPr>
        <w:t>8</w:t>
      </w:r>
      <w:r w:rsidRPr="00AB5E56">
        <w:rPr>
          <w:color w:val="000000"/>
        </w:rPr>
        <w:t xml:space="preserve">) adder, not </w:t>
      </w:r>
      <w:r>
        <w:rPr>
          <w:color w:val="000000"/>
        </w:rPr>
        <w:t>a</w:t>
      </w:r>
      <w:r w:rsidRPr="00AB5E56">
        <w:rPr>
          <w:color w:val="000000"/>
        </w:rPr>
        <w:t xml:space="preserve"> </w:t>
      </w:r>
      <w:r>
        <w:rPr>
          <w:color w:val="000000"/>
        </w:rPr>
        <w:t>Z</w:t>
      </w:r>
      <w:r>
        <w:rPr>
          <w:rStyle w:val="subscript"/>
        </w:rPr>
        <w:t>256</w:t>
      </w:r>
      <w:r>
        <w:t xml:space="preserve"> </w:t>
      </w:r>
      <w:r w:rsidRPr="00AB5E56">
        <w:rPr>
          <w:color w:val="000000"/>
        </w:rPr>
        <w:t xml:space="preserve">adder normally used to add integers. Looking back at the m-tuple notation of </w:t>
      </w:r>
      <w:r w:rsidR="00232311">
        <w:rPr>
          <w:color w:val="000000"/>
        </w:rPr>
        <w:t xml:space="preserve">Chapter </w:t>
      </w:r>
      <w:r w:rsidRPr="00AB5E56">
        <w:rPr>
          <w:color w:val="000000"/>
        </w:rPr>
        <w:t xml:space="preserve">4 (b) one recalls </w:t>
      </w:r>
      <w:r>
        <w:rPr>
          <w:color w:val="000000"/>
        </w:rPr>
        <w:t xml:space="preserve">from (4.8) </w:t>
      </w:r>
      <w:r w:rsidRPr="00AB5E56">
        <w:rPr>
          <w:color w:val="000000"/>
        </w:rPr>
        <w:t xml:space="preserve">that the individual "digits" of an m-tuple </w:t>
      </w:r>
      <w:r>
        <w:rPr>
          <w:color w:val="000000"/>
        </w:rPr>
        <w:t xml:space="preserve">representing an element of GF(q) </w:t>
      </w:r>
      <w:r w:rsidRPr="00AB5E56">
        <w:rPr>
          <w:color w:val="000000"/>
        </w:rPr>
        <w:t>are added independently</w:t>
      </w:r>
      <w:r>
        <w:rPr>
          <w:color w:val="000000"/>
        </w:rPr>
        <w:t xml:space="preserve"> in Z</w:t>
      </w:r>
      <w:r>
        <w:rPr>
          <w:rStyle w:val="subscript"/>
        </w:rPr>
        <w:t>p</w:t>
      </w:r>
      <w:r>
        <w:t xml:space="preserve"> = </w:t>
      </w:r>
      <w:r>
        <w:rPr>
          <w:color w:val="000000"/>
        </w:rPr>
        <w:t>GF(p), and here those digits are bits since p=2</w:t>
      </w:r>
      <w:r w:rsidRPr="00AB5E56">
        <w:rPr>
          <w:color w:val="000000"/>
        </w:rPr>
        <w:t>. There is no "carry" between digits. Thus, the adder shown above is just a set of eight cheap XOR gates, each having 2 bits in and 1 bit out. This XOR gate implements the + function of GF(</w:t>
      </w:r>
      <w:r>
        <w:rPr>
          <w:color w:val="000000"/>
        </w:rPr>
        <w:t xml:space="preserve">2), and in particular, 1+1 = 0. To distinguish GF(2) addition from normal integer addition one can use that </w:t>
      </w:r>
      <w:r>
        <w:rPr>
          <w:color w:val="000000"/>
        </w:rPr>
        <w:sym w:font="Symbol" w:char="F0C5"/>
      </w:r>
      <w:r>
        <w:rPr>
          <w:color w:val="000000"/>
        </w:rPr>
        <w:t xml:space="preserve"> symbol, so then 1</w:t>
      </w:r>
      <w:r>
        <w:rPr>
          <w:color w:val="000000"/>
        </w:rPr>
        <w:sym w:font="Symbol" w:char="F0C5"/>
      </w:r>
      <w:r>
        <w:rPr>
          <w:color w:val="000000"/>
        </w:rPr>
        <w:t>1 = 0</w:t>
      </w:r>
      <w:r>
        <w:t xml:space="preserve"> . </w:t>
      </w:r>
    </w:p>
    <w:p w14:paraId="6EFFFCE4" w14:textId="77777777" w:rsidR="00692DEF" w:rsidRDefault="00692DEF" w:rsidP="00692DEF">
      <w:pPr>
        <w:tabs>
          <w:tab w:val="left" w:pos="7200"/>
          <w:tab w:val="left" w:pos="7920"/>
          <w:tab w:val="right" w:pos="9270"/>
        </w:tabs>
      </w:pPr>
      <w:r>
        <w:tab/>
        <w:t xml:space="preserve">In the world of </w:t>
      </w:r>
      <w:r w:rsidRPr="00E668A6">
        <w:rPr>
          <w:b/>
        </w:rPr>
        <w:t>cyclic codes</w:t>
      </w:r>
      <w:r>
        <w:t>, a similar simplification is obtained if the coefficients of g(x) lie in GF(2) and not in GF(2</w:t>
      </w:r>
      <w:r>
        <w:rPr>
          <w:rStyle w:val="superscript"/>
        </w:rPr>
        <w:t>8</w:t>
      </w:r>
      <w:r>
        <w:t xml:space="preserve">). In the cyclic-basis product c(x) = d(x) g(x) we found the need to do the following computation in (8.2), </w:t>
      </w:r>
    </w:p>
    <w:p w14:paraId="6D95A964" w14:textId="77777777" w:rsidR="00692DEF" w:rsidRDefault="00692DEF" w:rsidP="00692DEF">
      <w:pPr>
        <w:tabs>
          <w:tab w:val="left" w:pos="7200"/>
          <w:tab w:val="left" w:pos="7920"/>
          <w:tab w:val="right" w:pos="9270"/>
        </w:tabs>
      </w:pPr>
    </w:p>
    <w:p w14:paraId="21905731" w14:textId="77777777" w:rsidR="00692DEF" w:rsidRDefault="00692DEF" w:rsidP="00692DEF">
      <w:pPr>
        <w:tabs>
          <w:tab w:val="left" w:pos="7200"/>
          <w:tab w:val="left" w:pos="7920"/>
          <w:tab w:val="right" w:pos="9270"/>
        </w:tabs>
      </w:pPr>
      <w:r>
        <w:tab/>
        <w:t>c</w:t>
      </w:r>
      <w:r>
        <w:rPr>
          <w:rStyle w:val="subscript"/>
        </w:rPr>
        <w:t>s</w:t>
      </w:r>
      <w:r>
        <w:t xml:space="preserve">  =</w:t>
      </w:r>
      <w:r w:rsidRPr="008561AF">
        <w:rPr>
          <w:b/>
          <w:sz w:val="20"/>
        </w:rPr>
        <w:fldChar w:fldCharType="begin"/>
      </w:r>
      <w:r w:rsidRPr="008561AF">
        <w:rPr>
          <w:b/>
          <w:sz w:val="20"/>
        </w:rPr>
        <w:instrText>EQ \i \su(</w:instrText>
      </w:r>
      <w:r w:rsidRPr="00CB32D8">
        <w:rPr>
          <w:sz w:val="20"/>
        </w:rPr>
        <w:instrText>j = max(0,s-k+1), min(s, n-k)</w:instrText>
      </w:r>
      <w:r w:rsidRPr="008561AF">
        <w:rPr>
          <w:b/>
          <w:sz w:val="20"/>
        </w:rPr>
        <w:instrText xml:space="preserve">, ) </w:instrText>
      </w:r>
      <w:r w:rsidRPr="008561AF">
        <w:rPr>
          <w:b/>
          <w:sz w:val="20"/>
        </w:rPr>
        <w:fldChar w:fldCharType="separate"/>
      </w:r>
      <w:r w:rsidRPr="008561AF">
        <w:rPr>
          <w:b/>
          <w:noProof/>
          <w:sz w:val="20"/>
        </w:rPr>
        <w:t>!Syntax Error, I</w:t>
      </w:r>
      <w:r w:rsidRPr="008561AF">
        <w:rPr>
          <w:b/>
          <w:sz w:val="20"/>
        </w:rPr>
        <w:fldChar w:fldCharType="end"/>
      </w:r>
      <w:r w:rsidRPr="008561AF">
        <w:rPr>
          <w:b/>
          <w:sz w:val="20"/>
        </w:rPr>
        <w:t xml:space="preserve">        </w:t>
      </w:r>
      <w:r>
        <w:rPr>
          <w:b/>
          <w:sz w:val="20"/>
        </w:rPr>
        <w:t xml:space="preserve"> </w:t>
      </w:r>
      <w:r>
        <w:t>d</w:t>
      </w:r>
      <w:r>
        <w:rPr>
          <w:rStyle w:val="subscript"/>
        </w:rPr>
        <w:t>s-j</w:t>
      </w:r>
      <w:r>
        <w:t xml:space="preserve"> g</w:t>
      </w:r>
      <w:r>
        <w:rPr>
          <w:rStyle w:val="subscript"/>
        </w:rPr>
        <w:t>j</w:t>
      </w:r>
      <w:r>
        <w:t xml:space="preserve">    for s = 0,1...n-1</w:t>
      </w:r>
      <w:r>
        <w:tab/>
        <w:t>c(x) = Σ</w:t>
      </w:r>
      <w:r>
        <w:rPr>
          <w:rStyle w:val="subscript"/>
        </w:rPr>
        <w:t>s=0</w:t>
      </w:r>
      <w:r>
        <w:rPr>
          <w:rStyle w:val="superscript"/>
        </w:rPr>
        <w:t>n-1</w:t>
      </w:r>
      <w:r>
        <w:t>c</w:t>
      </w:r>
      <w:r>
        <w:rPr>
          <w:rStyle w:val="subscript"/>
        </w:rPr>
        <w:t>s</w:t>
      </w:r>
      <w:r>
        <w:t xml:space="preserve"> x</w:t>
      </w:r>
      <w:r>
        <w:rPr>
          <w:rStyle w:val="superscript"/>
        </w:rPr>
        <w:t>s</w:t>
      </w:r>
      <w:r>
        <w:tab/>
      </w:r>
      <w:r>
        <w:tab/>
      </w:r>
      <w:r>
        <w:tab/>
      </w:r>
      <w:r w:rsidRPr="004F5369">
        <w:rPr>
          <w:i/>
        </w:rPr>
        <w:t>(8.2)</w:t>
      </w:r>
    </w:p>
    <w:p w14:paraId="396DC200" w14:textId="77777777" w:rsidR="00692DEF" w:rsidRDefault="00692DEF" w:rsidP="00692DEF">
      <w:pPr>
        <w:tabs>
          <w:tab w:val="left" w:pos="7200"/>
          <w:tab w:val="left" w:pos="7920"/>
          <w:tab w:val="right" w:pos="9270"/>
        </w:tabs>
      </w:pPr>
    </w:p>
    <w:p w14:paraId="42B8539D" w14:textId="77777777" w:rsidR="00692DEF" w:rsidRDefault="00692DEF" w:rsidP="00692DEF">
      <w:pPr>
        <w:tabs>
          <w:tab w:val="left" w:pos="7200"/>
          <w:tab w:val="left" w:pos="7920"/>
          <w:tab w:val="right" w:pos="9270"/>
        </w:tabs>
      </w:pPr>
      <w:r>
        <w:t>In this sum, if the g</w:t>
      </w:r>
      <w:r>
        <w:rPr>
          <w:rStyle w:val="subscript"/>
        </w:rPr>
        <w:t>j</w:t>
      </w:r>
      <w:r>
        <w:t xml:space="preserve"> are elements of GF(2), then once again each term in this sum is a situation of either you add d</w:t>
      </w:r>
      <w:r>
        <w:rPr>
          <w:rStyle w:val="subscript"/>
        </w:rPr>
        <w:t>i-j</w:t>
      </w:r>
      <w:r>
        <w:t xml:space="preserve"> or you don't, there is no need for actual multiplication. A circuit similar to that shown above could compute the c</w:t>
      </w:r>
      <w:r>
        <w:rPr>
          <w:rStyle w:val="subscript"/>
        </w:rPr>
        <w:t>s</w:t>
      </w:r>
      <w:r>
        <w:t xml:space="preserve"> coefficients. In the systematic basis with C(x) = D(x) g(x), things are more difficult. In order to form the code word C(x) = γ(x) + x</w:t>
      </w:r>
      <w:r w:rsidRPr="00283C18">
        <w:rPr>
          <w:rStyle w:val="superscript"/>
        </w:rPr>
        <w:t>n-k</w:t>
      </w:r>
      <w:r>
        <w:t xml:space="preserve"> d(x) in which the data coefficients are "visible", as in (8.5) and (8.6), one must compute the parity check polynomial γ(x) according to (8.3)</w:t>
      </w:r>
    </w:p>
    <w:p w14:paraId="346C912B" w14:textId="77777777" w:rsidR="00692DEF" w:rsidRDefault="00692DEF" w:rsidP="00692DEF">
      <w:pPr>
        <w:tabs>
          <w:tab w:val="left" w:pos="7200"/>
          <w:tab w:val="left" w:pos="7920"/>
          <w:tab w:val="right" w:pos="9270"/>
        </w:tabs>
      </w:pPr>
    </w:p>
    <w:p w14:paraId="4409DE03" w14:textId="77777777" w:rsidR="00692DEF" w:rsidRDefault="00692DEF" w:rsidP="00692DEF">
      <w:pPr>
        <w:tabs>
          <w:tab w:val="left" w:pos="7200"/>
          <w:tab w:val="left" w:pos="7920"/>
          <w:tab w:val="right" w:pos="9270"/>
        </w:tabs>
      </w:pPr>
      <w:r>
        <w:tab/>
        <w:t>- γ(x) = Rem[x</w:t>
      </w:r>
      <w:r w:rsidRPr="00283C18">
        <w:rPr>
          <w:rStyle w:val="superscript"/>
        </w:rPr>
        <w:t>n-k</w:t>
      </w:r>
      <w:r>
        <w:t xml:space="preserve"> d(x)/</w:t>
      </w:r>
      <w:r w:rsidRPr="00AB4B81">
        <w:t xml:space="preserve"> </w:t>
      </w:r>
      <w:r>
        <w:t xml:space="preserve">g(x) ] </w:t>
      </w:r>
    </w:p>
    <w:p w14:paraId="4996E631" w14:textId="77777777" w:rsidR="00692DEF" w:rsidRDefault="00692DEF" w:rsidP="00692DEF">
      <w:pPr>
        <w:tabs>
          <w:tab w:val="left" w:pos="7200"/>
          <w:tab w:val="left" w:pos="7920"/>
          <w:tab w:val="right" w:pos="9270"/>
        </w:tabs>
      </w:pPr>
    </w:p>
    <w:p w14:paraId="3D09BC1E" w14:textId="77777777" w:rsidR="00692DEF" w:rsidRDefault="00692DEF" w:rsidP="00692DEF">
      <w:pPr>
        <w:tabs>
          <w:tab w:val="left" w:pos="7200"/>
          <w:tab w:val="left" w:pos="7920"/>
          <w:tab w:val="right" w:pos="9270"/>
        </w:tabs>
      </w:pPr>
      <w:r>
        <w:t>The product x</w:t>
      </w:r>
      <w:r w:rsidRPr="00283C18">
        <w:rPr>
          <w:rStyle w:val="superscript"/>
        </w:rPr>
        <w:t>n-k</w:t>
      </w:r>
      <w:r>
        <w:t xml:space="preserve"> d(x)</w:t>
      </w:r>
      <w:r w:rsidR="0038708B">
        <w:t xml:space="preserve"> is obtained by effectively advancing the signal d(x) by n-k clocks which is easily done with a </w:t>
      </w:r>
      <w:r w:rsidR="002D33F1">
        <w:t xml:space="preserve">front-end </w:t>
      </w:r>
      <w:r w:rsidR="0038708B">
        <w:t>delay line or other means</w:t>
      </w:r>
      <w:r>
        <w:t xml:space="preserve">, but then we are faced with polynomial division by g(x). </w:t>
      </w:r>
    </w:p>
    <w:p w14:paraId="3982AE54" w14:textId="77777777" w:rsidR="00692DEF" w:rsidRDefault="00692DEF" w:rsidP="00692DEF">
      <w:pPr>
        <w:tabs>
          <w:tab w:val="left" w:pos="7200"/>
          <w:tab w:val="left" w:pos="7920"/>
          <w:tab w:val="right" w:pos="9270"/>
        </w:tabs>
      </w:pPr>
      <w:r>
        <w:t>Similarly, from (8.7) the decoder must compute the syndrome polynomial s(x) as</w:t>
      </w:r>
    </w:p>
    <w:p w14:paraId="6566A7C7" w14:textId="77777777" w:rsidR="00692DEF" w:rsidRDefault="00692DEF" w:rsidP="00692DEF">
      <w:pPr>
        <w:tabs>
          <w:tab w:val="left" w:pos="7200"/>
          <w:tab w:val="left" w:pos="7920"/>
          <w:tab w:val="right" w:pos="9270"/>
        </w:tabs>
      </w:pPr>
    </w:p>
    <w:p w14:paraId="2E3F6046" w14:textId="77777777" w:rsidR="00692DEF" w:rsidRDefault="00692DEF" w:rsidP="00692DEF">
      <w:pPr>
        <w:tabs>
          <w:tab w:val="left" w:pos="7200"/>
          <w:tab w:val="left" w:pos="7920"/>
          <w:tab w:val="right" w:pos="9270"/>
        </w:tabs>
      </w:pPr>
      <w:r>
        <w:tab/>
        <w:t>s(x) = Rem[ C'(x)/g(x) ]</w:t>
      </w:r>
    </w:p>
    <w:p w14:paraId="505D353F" w14:textId="77777777" w:rsidR="00692DEF" w:rsidRDefault="00692DEF" w:rsidP="00692DEF">
      <w:pPr>
        <w:tabs>
          <w:tab w:val="left" w:pos="7200"/>
          <w:tab w:val="left" w:pos="7920"/>
          <w:tab w:val="right" w:pos="9270"/>
        </w:tabs>
      </w:pPr>
    </w:p>
    <w:p w14:paraId="22D0873B" w14:textId="77777777" w:rsidR="00692DEF" w:rsidRDefault="00692DEF" w:rsidP="00692DEF">
      <w:pPr>
        <w:tabs>
          <w:tab w:val="left" w:pos="7200"/>
          <w:tab w:val="left" w:pos="7920"/>
          <w:tab w:val="right" w:pos="9270"/>
        </w:tabs>
      </w:pPr>
      <w:r>
        <w:t xml:space="preserve">Both these remainder calculations can be done by a hardware polynomial divider of the type shown below, and again the need to do multiplications in GF(q) is avoided when g(x) has coefficients in GF(2). </w:t>
      </w:r>
    </w:p>
    <w:p w14:paraId="34E0B801" w14:textId="77777777" w:rsidR="00692DEF" w:rsidRDefault="00692DEF" w:rsidP="00692DEF">
      <w:pPr>
        <w:tabs>
          <w:tab w:val="left" w:pos="7200"/>
          <w:tab w:val="left" w:pos="7920"/>
          <w:tab w:val="right" w:pos="9270"/>
        </w:tabs>
      </w:pPr>
      <w:r>
        <w:tab/>
      </w:r>
    </w:p>
    <w:p w14:paraId="2BFFC27A" w14:textId="77777777" w:rsidR="00692DEF" w:rsidRPr="004C178F" w:rsidRDefault="00692DEF" w:rsidP="00692DEF">
      <w:pPr>
        <w:tabs>
          <w:tab w:val="left" w:pos="7200"/>
          <w:tab w:val="left" w:pos="7920"/>
          <w:tab w:val="right" w:pos="9270"/>
        </w:tabs>
        <w:rPr>
          <w:u w:val="single"/>
        </w:rPr>
      </w:pPr>
      <w:r w:rsidRPr="004C178F">
        <w:rPr>
          <w:u w:val="single"/>
        </w:rPr>
        <w:t xml:space="preserve">Multiplying </w:t>
      </w:r>
      <w:r w:rsidR="002D33F1">
        <w:rPr>
          <w:u w:val="single"/>
        </w:rPr>
        <w:t>or</w:t>
      </w:r>
      <w:r w:rsidRPr="004C178F">
        <w:rPr>
          <w:u w:val="single"/>
        </w:rPr>
        <w:t xml:space="preserve"> dividing a polynomial by a fixed polynomial</w:t>
      </w:r>
    </w:p>
    <w:p w14:paraId="0DD47A12" w14:textId="77777777" w:rsidR="00692DEF" w:rsidRDefault="00692DEF" w:rsidP="00692DEF">
      <w:pPr>
        <w:tabs>
          <w:tab w:val="left" w:pos="7200"/>
          <w:tab w:val="left" w:pos="7920"/>
          <w:tab w:val="right" w:pos="9270"/>
        </w:tabs>
      </w:pPr>
    </w:p>
    <w:p w14:paraId="2B5BBD69" w14:textId="77777777" w:rsidR="00692DEF" w:rsidRDefault="00692DEF" w:rsidP="00692DEF">
      <w:pPr>
        <w:tabs>
          <w:tab w:val="left" w:pos="7200"/>
          <w:tab w:val="left" w:pos="7920"/>
          <w:tab w:val="right" w:pos="9270"/>
        </w:tabs>
      </w:pPr>
      <w:r>
        <w:t xml:space="preserve">In the grade-school method of multiplying two numbers, one does "shift, multiply and add" several times to work out the product. When the multiplier's </w:t>
      </w:r>
      <w:r w:rsidR="0038708B">
        <w:t>symbols</w:t>
      </w:r>
      <w:r>
        <w:t xml:space="preserve"> are in GF(2), the "multiply" part is "either take it or not" at each stage of the multiplication process. Long division as in the example of (3.7) is a process of "multiply, subtract and shift" where again the "multiply" part is "either take it or not" if the divisor has coefficients in GF(2). And subtract is the same as add for GF(2) bits. The upshot is that a "polynomial divider" in hardware is really no more complicated than a "polynomial multiplier", and both are quite simple, cheap and fast. </w:t>
      </w:r>
    </w:p>
    <w:p w14:paraId="797E39CF" w14:textId="77777777" w:rsidR="00692DEF" w:rsidRDefault="00692DEF" w:rsidP="00692DEF">
      <w:pPr>
        <w:tabs>
          <w:tab w:val="left" w:pos="7200"/>
          <w:tab w:val="left" w:pos="7920"/>
          <w:tab w:val="right" w:pos="9270"/>
        </w:tabs>
      </w:pPr>
      <w:r>
        <w:tab/>
        <w:t>Without a detailed explanation, just for the reader's possible interest, here are logic circuits for a polynomial multiplier and a polynomial divider. In our application the h</w:t>
      </w:r>
      <w:r>
        <w:rPr>
          <w:rStyle w:val="subscript"/>
        </w:rPr>
        <w:t>i</w:t>
      </w:r>
      <w:r>
        <w:t xml:space="preserve"> would be our </w:t>
      </w:r>
      <w:r w:rsidR="002D33F1">
        <w:t xml:space="preserve">GF(2) </w:t>
      </w:r>
      <w:r>
        <w:t>g</w:t>
      </w:r>
      <w:r>
        <w:rPr>
          <w:rStyle w:val="subscript"/>
        </w:rPr>
        <w:t>i</w:t>
      </w:r>
      <w:r>
        <w:t xml:space="preserve"> coefficients. Note that these coefficients are "fixed" by the code and don't change. They might be loaded into the circuit at some initialization time. In both pictures, all the wires are m bit </w:t>
      </w:r>
      <w:r w:rsidR="00B10D43">
        <w:t>buses</w:t>
      </w:r>
      <w:r>
        <w:t xml:space="preserve"> which carry GF(q=2</w:t>
      </w:r>
      <w:r>
        <w:rPr>
          <w:rStyle w:val="superscript"/>
        </w:rPr>
        <w:t>m</w:t>
      </w:r>
      <w:r>
        <w:t xml:space="preserve">) symbols. The </w:t>
      </w:r>
      <w:r w:rsidR="00B10D43">
        <w:t>buses</w:t>
      </w:r>
      <w:r>
        <w:t xml:space="preserve"> with a cross indicate that the </w:t>
      </w:r>
      <w:r w:rsidR="00250C82">
        <w:t>symbol</w:t>
      </w:r>
      <w:r>
        <w:t xml:space="preserve"> at the arrow tail is multiplied  by some h</w:t>
      </w:r>
      <w:r>
        <w:rPr>
          <w:rStyle w:val="subscript"/>
        </w:rPr>
        <w:t>i</w:t>
      </w:r>
      <w:r>
        <w:t xml:space="preserve"> and the product is the output of the arrow. </w:t>
      </w:r>
      <w:r w:rsidR="002D33F1">
        <w:t>A</w:t>
      </w:r>
      <w:r w:rsidR="00250C82">
        <w:t>s just noted</w:t>
      </w:r>
      <w:r>
        <w:t>, since the each h</w:t>
      </w:r>
      <w:r>
        <w:rPr>
          <w:rStyle w:val="subscript"/>
        </w:rPr>
        <w:t>i</w:t>
      </w:r>
      <w:r>
        <w:t xml:space="preserve"> = 0 or 1, </w:t>
      </w:r>
      <w:r w:rsidR="0038708B">
        <w:t xml:space="preserve">the adders are </w:t>
      </w:r>
      <w:r>
        <w:t xml:space="preserve"> just "take it or not" circuits. These drawings are taken from the author's "scrambler" document, to be put online sometime soon. Chapter 7 of Peterson and Weldon is devoted to this general topic. </w:t>
      </w:r>
    </w:p>
    <w:p w14:paraId="7A7CC424" w14:textId="77777777" w:rsidR="00692DEF" w:rsidRDefault="00692DEF" w:rsidP="00692DEF">
      <w:pPr>
        <w:tabs>
          <w:tab w:val="left" w:pos="7200"/>
          <w:tab w:val="left" w:pos="7920"/>
          <w:tab w:val="right" w:pos="9270"/>
        </w:tabs>
      </w:pPr>
    </w:p>
    <w:p w14:paraId="1F7D825B" w14:textId="77777777" w:rsidR="00692DEF" w:rsidRDefault="00250C82" w:rsidP="00692DEF">
      <w:pPr>
        <w:tabs>
          <w:tab w:val="left" w:pos="7200"/>
          <w:tab w:val="left" w:pos="7920"/>
          <w:tab w:val="right" w:pos="9270"/>
        </w:tabs>
      </w:pPr>
      <w:r>
        <w:pict>
          <v:shape id="_x0000_i1103" type="#_x0000_t75" style="width:468pt;height:120pt">
            <v:imagedata r:id="rId97" o:title=""/>
          </v:shape>
        </w:pict>
      </w:r>
    </w:p>
    <w:p w14:paraId="2CFE987A" w14:textId="77777777" w:rsidR="00692DEF" w:rsidRDefault="00692DEF" w:rsidP="00692DEF">
      <w:pPr>
        <w:tabs>
          <w:tab w:val="left" w:pos="7200"/>
          <w:tab w:val="left" w:pos="7920"/>
          <w:tab w:val="right" w:pos="9270"/>
        </w:tabs>
      </w:pPr>
      <w:r>
        <w:tab/>
      </w:r>
      <w:r>
        <w:tab/>
      </w:r>
      <w:r>
        <w:tab/>
      </w:r>
      <w:r>
        <w:tab/>
      </w:r>
      <w:r>
        <w:tab/>
      </w:r>
      <w:r>
        <w:tab/>
      </w:r>
      <w:r>
        <w:tab/>
      </w:r>
      <w:r>
        <w:tab/>
      </w:r>
      <w:r>
        <w:tab/>
      </w:r>
      <w:r>
        <w:tab/>
      </w:r>
      <w:r>
        <w:tab/>
      </w:r>
      <w:r>
        <w:tab/>
      </w:r>
      <w:r>
        <w:tab/>
        <w:t>Fig 8.2</w:t>
      </w:r>
    </w:p>
    <w:p w14:paraId="3E2C5BBC" w14:textId="77777777" w:rsidR="00692DEF" w:rsidRPr="00E668A6" w:rsidRDefault="00250C82" w:rsidP="00692DEF">
      <w:pPr>
        <w:tabs>
          <w:tab w:val="left" w:pos="7200"/>
          <w:tab w:val="left" w:pos="7920"/>
          <w:tab w:val="right" w:pos="9270"/>
        </w:tabs>
      </w:pPr>
      <w:r>
        <w:pict>
          <v:shape id="_x0000_i1104" type="#_x0000_t75" style="width:468pt;height:106.5pt">
            <v:imagedata r:id="rId98" o:title=""/>
          </v:shape>
        </w:pict>
      </w:r>
    </w:p>
    <w:p w14:paraId="46C805DA" w14:textId="77777777" w:rsidR="00692DEF" w:rsidRDefault="00692DEF" w:rsidP="00692DEF">
      <w:pPr>
        <w:tabs>
          <w:tab w:val="left" w:pos="7200"/>
          <w:tab w:val="left" w:pos="7920"/>
          <w:tab w:val="right" w:pos="9270"/>
        </w:tabs>
      </w:pPr>
      <w:r>
        <w:tab/>
      </w:r>
      <w:r>
        <w:tab/>
      </w:r>
      <w:r>
        <w:tab/>
      </w:r>
      <w:r>
        <w:tab/>
      </w:r>
      <w:r>
        <w:tab/>
      </w:r>
      <w:r>
        <w:tab/>
      </w:r>
      <w:r>
        <w:tab/>
      </w:r>
      <w:r>
        <w:tab/>
      </w:r>
      <w:r>
        <w:tab/>
      </w:r>
      <w:r>
        <w:tab/>
      </w:r>
      <w:r>
        <w:tab/>
      </w:r>
      <w:r>
        <w:tab/>
      </w:r>
      <w:r>
        <w:tab/>
        <w:t>Fig 8.3</w:t>
      </w:r>
    </w:p>
    <w:p w14:paraId="02954BC6" w14:textId="77777777" w:rsidR="002D33F1" w:rsidRDefault="002D33F1" w:rsidP="00692DEF">
      <w:pPr>
        <w:tabs>
          <w:tab w:val="left" w:pos="7200"/>
          <w:tab w:val="left" w:pos="7920"/>
          <w:tab w:val="right" w:pos="9270"/>
        </w:tabs>
      </w:pPr>
    </w:p>
    <w:p w14:paraId="34889AA9" w14:textId="77777777" w:rsidR="00692DEF" w:rsidRDefault="00692DEF" w:rsidP="00692DEF">
      <w:pPr>
        <w:tabs>
          <w:tab w:val="left" w:pos="7200"/>
          <w:tab w:val="left" w:pos="7920"/>
          <w:tab w:val="right" w:pos="9270"/>
        </w:tabs>
      </w:pPr>
      <w:r>
        <w:t xml:space="preserve">These drawings show one of two standard configurations for such circuits. </w:t>
      </w:r>
      <w:r w:rsidR="0038708B">
        <w:t xml:space="preserve">The Type B divider has the desirable feature that when a division has completed, the </w:t>
      </w:r>
      <w:r w:rsidR="002D33F1">
        <w:t xml:space="preserve">division </w:t>
      </w:r>
      <w:r w:rsidR="0038708B">
        <w:t xml:space="preserve">remainder is left in the registers. </w:t>
      </w:r>
    </w:p>
    <w:p w14:paraId="77A213EB" w14:textId="77777777" w:rsidR="00692DEF" w:rsidRDefault="00692DEF" w:rsidP="00692DEF">
      <w:pPr>
        <w:tabs>
          <w:tab w:val="left" w:pos="7200"/>
          <w:tab w:val="left" w:pos="7920"/>
          <w:tab w:val="right" w:pos="9270"/>
        </w:tabs>
      </w:pPr>
      <w:r>
        <w:tab/>
      </w:r>
    </w:p>
    <w:p w14:paraId="1FE31D01" w14:textId="77777777" w:rsidR="005E691C" w:rsidRDefault="00692DEF" w:rsidP="009570F7">
      <w:pPr>
        <w:tabs>
          <w:tab w:val="left" w:pos="7200"/>
          <w:tab w:val="left" w:pos="7920"/>
          <w:tab w:val="right" w:pos="9270"/>
        </w:tabs>
      </w:pPr>
      <w:r>
        <w:t xml:space="preserve">Having said all this, we shall learn in Chapter 9 that the Reed-Solomon codes have g(x) coefficients which do </w:t>
      </w:r>
      <w:r w:rsidRPr="00755CAC">
        <w:rPr>
          <w:i/>
        </w:rPr>
        <w:t>not</w:t>
      </w:r>
      <w:r>
        <w:t xml:space="preserve"> lie in GF(2) but instead lie in GF(2</w:t>
      </w:r>
      <w:r>
        <w:rPr>
          <w:rStyle w:val="superscript"/>
        </w:rPr>
        <w:t>m</w:t>
      </w:r>
      <w:r>
        <w:t>) along with all the other coefficients. This willingness to give up "simple hardware" is due to the strong error correcting capability of such codes. The above two circuits could still be used, but the multiplication crosses are then full GF(2</w:t>
      </w:r>
      <w:r>
        <w:rPr>
          <w:rStyle w:val="superscript"/>
        </w:rPr>
        <w:t>8</w:t>
      </w:r>
      <w:r>
        <w:t>) multipliers. For each, one could in prin</w:t>
      </w:r>
      <w:r w:rsidR="006141EC">
        <w:t xml:space="preserve">ciple use a ROM as noted above, or some kind of combinatoric shifting circuit. Such a </w:t>
      </w:r>
      <w:r w:rsidR="00767DF5">
        <w:t xml:space="preserve">multiplier </w:t>
      </w:r>
      <w:r w:rsidR="006141EC">
        <w:t>circuit in effect has to compute c(x) = Rem[ (a(x)</w:t>
      </w:r>
      <w:r w:rsidR="006141EC">
        <w:sym w:font="Symbol" w:char="F0B7"/>
      </w:r>
      <w:r w:rsidR="006141EC">
        <w:t>b(x))/f(x) ] as in (3.14) (h), and this means the circuit has to know about f(x), usually referred to</w:t>
      </w:r>
      <w:r w:rsidR="002D33F1">
        <w:t xml:space="preserve"> as</w:t>
      </w:r>
      <w:r w:rsidR="006141EC">
        <w:t xml:space="preserve"> </w:t>
      </w:r>
      <w:r w:rsidR="0070059A">
        <w:t xml:space="preserve">"the </w:t>
      </w:r>
      <w:r w:rsidR="006141EC">
        <w:t xml:space="preserve">irreducible polynomial". </w:t>
      </w:r>
      <w:r>
        <w:t xml:space="preserve">The general subject of efficient hardware designs for Galois Field multipliers has been quite active in the last 15 years, see for example Kitsos, Ahlquist, </w:t>
      </w:r>
      <w:r w:rsidR="0070059A">
        <w:t xml:space="preserve">Savas, </w:t>
      </w:r>
      <w:r>
        <w:t>and Xilinx in References.</w:t>
      </w:r>
      <w:r w:rsidR="00767DF5">
        <w:t xml:space="preserve"> One focus is on the area of cryptography. </w:t>
      </w:r>
    </w:p>
    <w:p w14:paraId="66DC61F0" w14:textId="77777777" w:rsidR="000F62F2" w:rsidRDefault="000F62F2" w:rsidP="009570F7">
      <w:pPr>
        <w:tabs>
          <w:tab w:val="left" w:pos="7200"/>
          <w:tab w:val="left" w:pos="7920"/>
          <w:tab w:val="right" w:pos="9270"/>
        </w:tabs>
      </w:pPr>
    </w:p>
    <w:p w14:paraId="2FA62555" w14:textId="77777777" w:rsidR="00AF4B1A" w:rsidRPr="00B94D06" w:rsidRDefault="00AF4B1A" w:rsidP="00AF4B1A">
      <w:pPr>
        <w:pStyle w:val="Heading3"/>
      </w:pPr>
      <w:bookmarkStart w:id="104" w:name="_Toc361301854"/>
      <w:r w:rsidRPr="00B94D06">
        <w:t>(</w:t>
      </w:r>
      <w:r>
        <w:t>k) The Code Word Exhaustion by Rotation Theorem</w:t>
      </w:r>
      <w:bookmarkEnd w:id="104"/>
    </w:p>
    <w:p w14:paraId="13F2EBFF" w14:textId="77777777" w:rsidR="00AF4B1A" w:rsidRDefault="00AF4B1A" w:rsidP="00AF4B1A"/>
    <w:p w14:paraId="69545F5D" w14:textId="77777777" w:rsidR="00AF4B1A" w:rsidRDefault="00AF4B1A" w:rsidP="00AF4B1A">
      <w:r>
        <w:t>We first set the context for this theorem. In the construction GF(q=p</w:t>
      </w:r>
      <w:r>
        <w:rPr>
          <w:rStyle w:val="superscript"/>
        </w:rPr>
        <w:t>k</w:t>
      </w:r>
      <w:r>
        <w:t xml:space="preserve">) = R/( h(x) ) according to (3.17), let h(x) some </w:t>
      </w:r>
      <w:r w:rsidR="00964AE3">
        <w:t xml:space="preserve">minimum polynomial of degree k. </w:t>
      </w:r>
      <w:r>
        <w:t>We know from the definition of a minimum polynomial  that such an h(x) factors into a product of k (x-a</w:t>
      </w:r>
      <w:r>
        <w:rPr>
          <w:rStyle w:val="subscript"/>
        </w:rPr>
        <w:t>i</w:t>
      </w:r>
      <w:r>
        <w:t>) factors which form a subset of the factors of (x</w:t>
      </w:r>
      <w:r>
        <w:rPr>
          <w:rStyle w:val="superscript"/>
        </w:rPr>
        <w:t>n</w:t>
      </w:r>
      <w:r>
        <w:t xml:space="preserve"> - 1) as in (4.25), where n = q-1 = p</w:t>
      </w:r>
      <w:r>
        <w:rPr>
          <w:rStyle w:val="superscript"/>
        </w:rPr>
        <w:t>k</w:t>
      </w:r>
      <w:r>
        <w:t>- 1 and where the a</w:t>
      </w:r>
      <w:r>
        <w:rPr>
          <w:rStyle w:val="subscript"/>
        </w:rPr>
        <w:t>i</w:t>
      </w:r>
      <w:r>
        <w:t xml:space="preserve"> lie in GF(q) but the coefficients of h(x) lie in GF(p). Therefore we know that: </w:t>
      </w:r>
    </w:p>
    <w:p w14:paraId="64DB68CC" w14:textId="77777777" w:rsidR="00AF4B1A" w:rsidRDefault="00AF4B1A" w:rsidP="00AF4B1A">
      <w:r>
        <w:tab/>
        <w:t>(1) such an h(x) divides evenly into (x</w:t>
      </w:r>
      <w:r>
        <w:rPr>
          <w:rStyle w:val="superscript"/>
        </w:rPr>
        <w:t>n</w:t>
      </w:r>
      <w:r>
        <w:t xml:space="preserve"> - 1) to produce some polynomial g(x) = (x</w:t>
      </w:r>
      <w:r>
        <w:rPr>
          <w:rStyle w:val="superscript"/>
        </w:rPr>
        <w:t>n</w:t>
      </w:r>
      <w:r>
        <w:t xml:space="preserve"> - 1)/h(x) of degree n-k which has coefficients in GF(p). </w:t>
      </w:r>
    </w:p>
    <w:p w14:paraId="5050372B" w14:textId="77777777" w:rsidR="00AF4B1A" w:rsidRDefault="00AF4B1A" w:rsidP="00AF4B1A">
      <w:r>
        <w:tab/>
        <w:t>(2) This g(x) generates a cyclic (n,k) code in which the data words have k coefficients and code words have n = p</w:t>
      </w:r>
      <w:r>
        <w:rPr>
          <w:rStyle w:val="superscript"/>
        </w:rPr>
        <w:t>k</w:t>
      </w:r>
      <w:r>
        <w:t xml:space="preserve">- 1 coefficients. </w:t>
      </w:r>
    </w:p>
    <w:p w14:paraId="30615D64" w14:textId="77777777" w:rsidR="00AF4B1A" w:rsidRDefault="00AF4B1A" w:rsidP="00AF4B1A">
      <w:r>
        <w:tab/>
        <w:t>Since there are p</w:t>
      </w:r>
      <w:r>
        <w:rPr>
          <w:rStyle w:val="superscript"/>
        </w:rPr>
        <w:t>k</w:t>
      </w:r>
      <w:r>
        <w:t>-1 non-zero data words, there are also p</w:t>
      </w:r>
      <w:r>
        <w:rPr>
          <w:rStyle w:val="superscript"/>
        </w:rPr>
        <w:t>k</w:t>
      </w:r>
      <w:r>
        <w:t xml:space="preserve">-1 non-zero code words because c(x) = d(x)g(x). Since a code word </w:t>
      </w:r>
      <w:r w:rsidRPr="00322FF8">
        <w:rPr>
          <w:b/>
        </w:rPr>
        <w:t>c</w:t>
      </w:r>
      <w:r>
        <w:t xml:space="preserve"> has n coefficients, and since any rotation of a code word is a code word, any given code word yields a total set of n code words doing all possible rotations. If it happened that each non-trivial rotation of some code word </w:t>
      </w:r>
      <w:r w:rsidRPr="006F3E29">
        <w:rPr>
          <w:b/>
        </w:rPr>
        <w:t>c</w:t>
      </w:r>
      <w:r>
        <w:t xml:space="preserve"> resulted in a </w:t>
      </w:r>
      <w:r w:rsidRPr="000A77B9">
        <w:rPr>
          <w:i/>
        </w:rPr>
        <w:t>new</w:t>
      </w:r>
      <w:r>
        <w:t xml:space="preserve"> code word (with none repeated), then we could enumerate all p</w:t>
      </w:r>
      <w:r>
        <w:rPr>
          <w:rStyle w:val="superscript"/>
        </w:rPr>
        <w:t>k</w:t>
      </w:r>
      <w:r>
        <w:t xml:space="preserve">-1 non-zero code words of the code simply by rotating any one code word </w:t>
      </w:r>
      <w:r w:rsidRPr="006F3E29">
        <w:rPr>
          <w:b/>
        </w:rPr>
        <w:t>c</w:t>
      </w:r>
      <w:r>
        <w:rPr>
          <w:b/>
        </w:rPr>
        <w:t xml:space="preserve"> </w:t>
      </w:r>
      <w:r>
        <w:t>all n = p</w:t>
      </w:r>
      <w:r>
        <w:rPr>
          <w:rStyle w:val="superscript"/>
        </w:rPr>
        <w:t>k</w:t>
      </w:r>
      <w:r>
        <w:t xml:space="preserve">-1 ways. </w:t>
      </w:r>
    </w:p>
    <w:p w14:paraId="224886F8" w14:textId="77777777" w:rsidR="00AF4B1A" w:rsidRDefault="00AF4B1A" w:rsidP="00AF4B1A">
      <w:r>
        <w:tab/>
        <w:t xml:space="preserve">We will show that in the special case that h(x) is a </w:t>
      </w:r>
      <w:r w:rsidRPr="00B101B8">
        <w:rPr>
          <w:i/>
        </w:rPr>
        <w:t>primitive</w:t>
      </w:r>
      <w:r>
        <w:t xml:space="preserve"> polynomial, each non-trivial rotation of any non-zero code word </w:t>
      </w:r>
      <w:r w:rsidRPr="006F3E29">
        <w:rPr>
          <w:b/>
        </w:rPr>
        <w:t>c</w:t>
      </w:r>
      <w:r>
        <w:t xml:space="preserve"> produces a </w:t>
      </w:r>
      <w:r w:rsidRPr="006F3E29">
        <w:rPr>
          <w:i/>
        </w:rPr>
        <w:t>different</w:t>
      </w:r>
      <w:r>
        <w:t xml:space="preserve"> code word. This then is the claim of this following Theorem.</w:t>
      </w:r>
    </w:p>
    <w:p w14:paraId="536E9010" w14:textId="77777777" w:rsidR="00AF4B1A" w:rsidRDefault="00AF4B1A" w:rsidP="00AF4B1A"/>
    <w:p w14:paraId="5399A9F3" w14:textId="77777777" w:rsidR="00AF4B1A" w:rsidRPr="000A77B9" w:rsidRDefault="00AF4B1A" w:rsidP="009F1441">
      <w:pPr>
        <w:tabs>
          <w:tab w:val="left" w:pos="7200"/>
          <w:tab w:val="left" w:pos="7920"/>
          <w:tab w:val="right" w:pos="9270"/>
        </w:tabs>
      </w:pPr>
      <w:r w:rsidRPr="000A77B9">
        <w:rPr>
          <w:b/>
        </w:rPr>
        <w:t>Exhaustion by Rotation Theorem.</w:t>
      </w:r>
      <w:r>
        <w:t xml:space="preserve"> In the context of the above paragraph, if h(x) is a primitive polynomial, then:  (1) each non-trivial rotation of a non-zero code word yields a new and different code word and thus (2) the code words obtained by rotating any given non-zero code word exhaust the set of non-zero code words of the code associated with h(x). </w:t>
      </w:r>
      <w:r>
        <w:tab/>
      </w:r>
      <w:r>
        <w:tab/>
      </w:r>
      <w:r>
        <w:tab/>
      </w:r>
      <w:r>
        <w:tab/>
      </w:r>
      <w:r>
        <w:tab/>
      </w:r>
      <w:r>
        <w:tab/>
        <w:t>(8.36)</w:t>
      </w:r>
    </w:p>
    <w:p w14:paraId="4919BDF2" w14:textId="77777777" w:rsidR="00AF4B1A" w:rsidRDefault="00AF4B1A" w:rsidP="00AF4B1A"/>
    <w:p w14:paraId="7B98D19D" w14:textId="77777777" w:rsidR="00AF4B1A" w:rsidRDefault="00AF4B1A" w:rsidP="00AF4B1A">
      <w:r w:rsidRPr="00755A03">
        <w:rPr>
          <w:u w:val="single"/>
        </w:rPr>
        <w:t>Proof:</w:t>
      </w:r>
      <w:r>
        <w:t xml:space="preserve">  Let c(x) be some code word polynomial, and let c</w:t>
      </w:r>
      <w:r>
        <w:rPr>
          <w:rStyle w:val="superscript"/>
        </w:rPr>
        <w:t>(m)</w:t>
      </w:r>
      <w:r>
        <w:t>(x) be the code word polynomial obtained by rotating the coefficients of c(x) m symbols to the right. It is understood that in such a rotation or "cyclic permutation", symbols wrap around as shown in (8.14). By a non-trivial rotation we mean that 0 &lt; m &lt; n . From Math Lemma 2 of (8.16) we know that</w:t>
      </w:r>
    </w:p>
    <w:p w14:paraId="30AE7909" w14:textId="77777777" w:rsidR="00AF4B1A" w:rsidRDefault="00AF4B1A" w:rsidP="00AF4B1A"/>
    <w:p w14:paraId="306611A2" w14:textId="77777777" w:rsidR="00AF4B1A" w:rsidRPr="00574961" w:rsidRDefault="00AF4B1A" w:rsidP="00AF4B1A">
      <w:pPr>
        <w:tabs>
          <w:tab w:val="left" w:pos="7200"/>
          <w:tab w:val="left" w:pos="7920"/>
          <w:tab w:val="right" w:pos="9270"/>
        </w:tabs>
      </w:pPr>
      <w:r>
        <w:tab/>
        <w:t>c</w:t>
      </w:r>
      <w:r w:rsidRPr="00283C18">
        <w:rPr>
          <w:rStyle w:val="superscript"/>
        </w:rPr>
        <w:t>(m)</w:t>
      </w:r>
      <w:r>
        <w:t>(x) = Rem[(x</w:t>
      </w:r>
      <w:r w:rsidRPr="00283C18">
        <w:rPr>
          <w:rStyle w:val="superscript"/>
        </w:rPr>
        <w:t>m</w:t>
      </w:r>
      <w:r>
        <w:t xml:space="preserve"> c(x))/(x</w:t>
      </w:r>
      <w:r w:rsidRPr="00283C18">
        <w:rPr>
          <w:rStyle w:val="superscript"/>
        </w:rPr>
        <w:t>n</w:t>
      </w:r>
      <w:r>
        <w:t xml:space="preserve"> - 1)]</w:t>
      </w:r>
      <w:r>
        <w:tab/>
      </w:r>
      <w:r>
        <w:tab/>
      </w:r>
      <w:r>
        <w:tab/>
      </w:r>
    </w:p>
    <w:p w14:paraId="56BF32A4" w14:textId="77777777" w:rsidR="00AF4B1A" w:rsidRDefault="00AF4B1A" w:rsidP="009F1441">
      <w:pPr>
        <w:tabs>
          <w:tab w:val="left" w:pos="7200"/>
          <w:tab w:val="left" w:pos="7920"/>
          <w:tab w:val="right" w:pos="9270"/>
        </w:tabs>
      </w:pPr>
      <w:r>
        <w:t>or</w:t>
      </w:r>
      <w:r>
        <w:tab/>
      </w:r>
      <w:r>
        <w:tab/>
      </w:r>
      <w:r>
        <w:tab/>
      </w:r>
      <w:r>
        <w:tab/>
      </w:r>
      <w:r>
        <w:tab/>
      </w:r>
      <w:r>
        <w:tab/>
      </w:r>
      <w:r>
        <w:tab/>
      </w:r>
      <w:r>
        <w:tab/>
      </w:r>
      <w:r>
        <w:tab/>
      </w:r>
      <w:r>
        <w:tab/>
      </w:r>
      <w:r>
        <w:tab/>
      </w:r>
      <w:r>
        <w:tab/>
      </w:r>
      <w:r>
        <w:tab/>
      </w:r>
      <w:r w:rsidRPr="00673DBB">
        <w:rPr>
          <w:i/>
        </w:rPr>
        <w:t>(8.16)</w:t>
      </w:r>
    </w:p>
    <w:p w14:paraId="00069FAA" w14:textId="77777777" w:rsidR="00AF4B1A" w:rsidRDefault="00AF4B1A" w:rsidP="00AF4B1A">
      <w:pPr>
        <w:tabs>
          <w:tab w:val="left" w:pos="7200"/>
          <w:tab w:val="left" w:pos="7920"/>
          <w:tab w:val="right" w:pos="9270"/>
        </w:tabs>
      </w:pPr>
      <w:r>
        <w:tab/>
        <w:t>x</w:t>
      </w:r>
      <w:r w:rsidRPr="00283C18">
        <w:rPr>
          <w:rStyle w:val="superscript"/>
        </w:rPr>
        <w:t>m</w:t>
      </w:r>
      <w:r>
        <w:t xml:space="preserve">  c(x) = q(x) (x</w:t>
      </w:r>
      <w:r w:rsidRPr="00283C18">
        <w:rPr>
          <w:rStyle w:val="superscript"/>
        </w:rPr>
        <w:t>n</w:t>
      </w:r>
      <w:r>
        <w:t xml:space="preserve"> - 1) + c</w:t>
      </w:r>
      <w:r w:rsidRPr="00283C18">
        <w:rPr>
          <w:rStyle w:val="superscript"/>
        </w:rPr>
        <w:t>(m)</w:t>
      </w:r>
      <w:r>
        <w:t>(x)</w:t>
      </w:r>
      <w:r>
        <w:tab/>
        <w:t>for some quotient polynomial q(x)</w:t>
      </w:r>
    </w:p>
    <w:p w14:paraId="1927E752" w14:textId="77777777" w:rsidR="00AF4B1A" w:rsidRDefault="00AF4B1A" w:rsidP="00AF4B1A">
      <w:pPr>
        <w:tabs>
          <w:tab w:val="left" w:pos="7200"/>
          <w:tab w:val="left" w:pos="7920"/>
          <w:tab w:val="right" w:pos="9270"/>
        </w:tabs>
      </w:pPr>
      <w:r>
        <w:tab/>
        <w:t>m</w:t>
      </w:r>
      <w:r>
        <w:tab/>
        <w:t>n-1     m-1     n</w:t>
      </w:r>
      <w:r>
        <w:tab/>
        <w:t xml:space="preserve">         &lt;n</w:t>
      </w:r>
    </w:p>
    <w:p w14:paraId="2AE1EEDD" w14:textId="77777777" w:rsidR="00AF4B1A" w:rsidRDefault="00AF4B1A" w:rsidP="00AF4B1A">
      <w:pPr>
        <w:tabs>
          <w:tab w:val="left" w:pos="7200"/>
          <w:tab w:val="left" w:pos="7920"/>
          <w:tab w:val="right" w:pos="9270"/>
        </w:tabs>
      </w:pPr>
    </w:p>
    <w:p w14:paraId="38954CA7" w14:textId="77777777" w:rsidR="00AF4B1A" w:rsidRPr="00673DBB" w:rsidRDefault="00AF4B1A" w:rsidP="00AF4B1A">
      <w:pPr>
        <w:tabs>
          <w:tab w:val="left" w:pos="7200"/>
          <w:tab w:val="left" w:pos="7920"/>
          <w:tab w:val="right" w:pos="9270"/>
        </w:tabs>
      </w:pPr>
      <w:r>
        <w:t>where we have indicated the degree of the various polynomial players. So assume for the moment that the m</w:t>
      </w:r>
      <w:r>
        <w:rPr>
          <w:rStyle w:val="superscript"/>
        </w:rPr>
        <w:t>th</w:t>
      </w:r>
      <w:r>
        <w:t xml:space="preserve"> rotated codeword polynomial c</w:t>
      </w:r>
      <w:r w:rsidRPr="00283C18">
        <w:rPr>
          <w:rStyle w:val="superscript"/>
        </w:rPr>
        <w:t>(m)</w:t>
      </w:r>
      <w:r>
        <w:t xml:space="preserve">(x) is identical to the original code word polynomial c(x), </w:t>
      </w:r>
    </w:p>
    <w:p w14:paraId="52AA650E" w14:textId="77777777" w:rsidR="00AF4B1A" w:rsidRDefault="00AF4B1A" w:rsidP="00AF4B1A">
      <w:pPr>
        <w:tabs>
          <w:tab w:val="left" w:pos="7200"/>
          <w:tab w:val="left" w:pos="7920"/>
          <w:tab w:val="right" w:pos="9270"/>
        </w:tabs>
      </w:pPr>
    </w:p>
    <w:p w14:paraId="6DF3A160" w14:textId="77777777" w:rsidR="00AF4B1A" w:rsidRPr="00673DBB" w:rsidRDefault="00AF4B1A" w:rsidP="00AF4B1A">
      <w:pPr>
        <w:tabs>
          <w:tab w:val="left" w:pos="7200"/>
          <w:tab w:val="left" w:pos="7920"/>
          <w:tab w:val="right" w:pos="9270"/>
        </w:tabs>
      </w:pPr>
      <w:r>
        <w:tab/>
      </w:r>
      <w:r>
        <w:tab/>
        <w:t>c</w:t>
      </w:r>
      <w:r w:rsidRPr="00283C18">
        <w:rPr>
          <w:rStyle w:val="superscript"/>
        </w:rPr>
        <w:t>(m)</w:t>
      </w:r>
      <w:r>
        <w:t>(x)  = c(x)</w:t>
      </w:r>
      <w:r>
        <w:tab/>
      </w:r>
      <w:r>
        <w:tab/>
        <w:t xml:space="preserve">for some  m in range (1,n-1)  . </w:t>
      </w:r>
    </w:p>
    <w:p w14:paraId="3682D12B" w14:textId="77777777" w:rsidR="00AF4B1A" w:rsidRDefault="00AF4B1A" w:rsidP="00AF4B1A">
      <w:pPr>
        <w:tabs>
          <w:tab w:val="left" w:pos="7200"/>
          <w:tab w:val="left" w:pos="7920"/>
          <w:tab w:val="right" w:pos="9270"/>
        </w:tabs>
      </w:pPr>
    </w:p>
    <w:p w14:paraId="539F2AAC" w14:textId="77777777" w:rsidR="00AF4B1A" w:rsidRDefault="00AF4B1A" w:rsidP="00AF4B1A">
      <w:pPr>
        <w:tabs>
          <w:tab w:val="left" w:pos="7200"/>
          <w:tab w:val="left" w:pos="7920"/>
          <w:tab w:val="right" w:pos="9270"/>
        </w:tabs>
      </w:pPr>
      <w:r>
        <w:t>Then (8.16) just above becomes</w:t>
      </w:r>
    </w:p>
    <w:p w14:paraId="1C34F056" w14:textId="77777777" w:rsidR="00AF4B1A" w:rsidRDefault="00AF4B1A" w:rsidP="00AF4B1A">
      <w:pPr>
        <w:tabs>
          <w:tab w:val="left" w:pos="7200"/>
          <w:tab w:val="left" w:pos="7920"/>
          <w:tab w:val="right" w:pos="9270"/>
        </w:tabs>
      </w:pPr>
    </w:p>
    <w:p w14:paraId="35F4E3A4" w14:textId="77777777" w:rsidR="00AF4B1A" w:rsidRPr="00574961" w:rsidRDefault="00AF4B1A" w:rsidP="00AF4B1A">
      <w:pPr>
        <w:tabs>
          <w:tab w:val="left" w:pos="7200"/>
          <w:tab w:val="left" w:pos="7920"/>
          <w:tab w:val="right" w:pos="9270"/>
        </w:tabs>
      </w:pPr>
      <w:r>
        <w:tab/>
        <w:t>x</w:t>
      </w:r>
      <w:r w:rsidRPr="00283C18">
        <w:rPr>
          <w:rStyle w:val="superscript"/>
        </w:rPr>
        <w:t>m</w:t>
      </w:r>
      <w:r>
        <w:t xml:space="preserve"> c(x) = q(x) (x</w:t>
      </w:r>
      <w:r w:rsidRPr="00283C18">
        <w:rPr>
          <w:rStyle w:val="superscript"/>
        </w:rPr>
        <w:t>n</w:t>
      </w:r>
      <w:r>
        <w:t xml:space="preserve"> - 1) + c(x)</w:t>
      </w:r>
      <w:r>
        <w:tab/>
      </w:r>
      <w:r>
        <w:tab/>
        <w:t>for some quotient polynomial q(x)</w:t>
      </w:r>
    </w:p>
    <w:p w14:paraId="0ECDE099" w14:textId="77777777" w:rsidR="00AF4B1A" w:rsidRDefault="00AF4B1A" w:rsidP="00AF4B1A">
      <w:r>
        <w:t>or</w:t>
      </w:r>
    </w:p>
    <w:p w14:paraId="0B2E1524" w14:textId="77777777" w:rsidR="00AF4B1A" w:rsidRPr="006826C6" w:rsidRDefault="00AF4B1A" w:rsidP="009F1441">
      <w:pPr>
        <w:tabs>
          <w:tab w:val="left" w:pos="7200"/>
          <w:tab w:val="left" w:pos="7920"/>
          <w:tab w:val="right" w:pos="9270"/>
        </w:tabs>
      </w:pPr>
      <w:r>
        <w:tab/>
        <w:t>c(x) (x</w:t>
      </w:r>
      <w:r>
        <w:rPr>
          <w:rStyle w:val="superscript"/>
        </w:rPr>
        <w:t>m</w:t>
      </w:r>
      <w:r>
        <w:t xml:space="preserve"> - 1) = q(x) (x</w:t>
      </w:r>
      <w:r>
        <w:rPr>
          <w:rStyle w:val="superscript"/>
        </w:rPr>
        <w:t>n</w:t>
      </w:r>
      <w:r>
        <w:t>- 1)</w:t>
      </w:r>
      <w:r>
        <w:tab/>
      </w:r>
      <w:r>
        <w:tab/>
        <w:t xml:space="preserve">1 ≤ m ≤ n-1  . </w:t>
      </w:r>
      <w:r>
        <w:tab/>
      </w:r>
      <w:r>
        <w:tab/>
      </w:r>
      <w:r>
        <w:tab/>
      </w:r>
      <w:r>
        <w:tab/>
      </w:r>
      <w:r>
        <w:tab/>
      </w:r>
      <w:r>
        <w:tab/>
        <w:t>(8.37)</w:t>
      </w:r>
    </w:p>
    <w:p w14:paraId="01EDCB77" w14:textId="77777777" w:rsidR="00AF4B1A" w:rsidRDefault="00AF4B1A" w:rsidP="00AF4B1A">
      <w:r>
        <w:tab/>
        <w:t xml:space="preserve"> n-1</w:t>
      </w:r>
      <w:r>
        <w:tab/>
        <w:t xml:space="preserve">     m</w:t>
      </w:r>
      <w:r>
        <w:tab/>
        <w:t xml:space="preserve">    m-1</w:t>
      </w:r>
      <w:r>
        <w:tab/>
        <w:t xml:space="preserve">  n</w:t>
      </w:r>
    </w:p>
    <w:p w14:paraId="1AA34F5A" w14:textId="77777777" w:rsidR="00AF4B1A" w:rsidRDefault="00AF4B1A" w:rsidP="00AF4B1A"/>
    <w:p w14:paraId="0627EF3E" w14:textId="77777777" w:rsidR="00AF4B1A" w:rsidRDefault="00AF4B1A" w:rsidP="00AF4B1A">
      <w:r>
        <w:t>Installing into this c(x) = d(x)g(x) and (x</w:t>
      </w:r>
      <w:r>
        <w:rPr>
          <w:rStyle w:val="superscript"/>
        </w:rPr>
        <w:t>n</w:t>
      </w:r>
      <w:r>
        <w:t>- 1) = h(x)g(x) gives</w:t>
      </w:r>
    </w:p>
    <w:p w14:paraId="4511C2D6" w14:textId="77777777" w:rsidR="00AF4B1A" w:rsidRDefault="00AF4B1A" w:rsidP="00AF4B1A"/>
    <w:p w14:paraId="556C771D" w14:textId="77777777" w:rsidR="00AF4B1A" w:rsidRDefault="00AF4B1A" w:rsidP="00AF4B1A">
      <w:r>
        <w:tab/>
        <w:t>d(x)g(x)</w:t>
      </w:r>
      <w:r w:rsidRPr="004E10A5">
        <w:t xml:space="preserve"> </w:t>
      </w:r>
      <w:r>
        <w:t>(x</w:t>
      </w:r>
      <w:r>
        <w:rPr>
          <w:rStyle w:val="superscript"/>
        </w:rPr>
        <w:t>m</w:t>
      </w:r>
      <w:r>
        <w:t xml:space="preserve"> - 1)  = q(x) h(x)g(x)</w:t>
      </w:r>
    </w:p>
    <w:p w14:paraId="3D22788A" w14:textId="77777777" w:rsidR="00AF4B1A" w:rsidRDefault="00AF4B1A" w:rsidP="00AF4B1A">
      <w:r>
        <w:t>or</w:t>
      </w:r>
    </w:p>
    <w:p w14:paraId="6E771A46" w14:textId="77777777" w:rsidR="00AF4B1A" w:rsidRPr="006826C6" w:rsidRDefault="00AF4B1A" w:rsidP="009F1441">
      <w:pPr>
        <w:tabs>
          <w:tab w:val="left" w:pos="7200"/>
          <w:tab w:val="left" w:pos="7920"/>
          <w:tab w:val="right" w:pos="9270"/>
        </w:tabs>
      </w:pPr>
      <w:r>
        <w:tab/>
        <w:t>d(x)</w:t>
      </w:r>
      <w:r w:rsidRPr="004E10A5">
        <w:t xml:space="preserve"> </w:t>
      </w:r>
      <w:r>
        <w:t>(x</w:t>
      </w:r>
      <w:r>
        <w:rPr>
          <w:rStyle w:val="superscript"/>
        </w:rPr>
        <w:t>m</w:t>
      </w:r>
      <w:r>
        <w:t xml:space="preserve"> - 1)  = q(x) h(x)  . </w:t>
      </w:r>
      <w:r>
        <w:tab/>
      </w:r>
      <w:r>
        <w:tab/>
      </w:r>
      <w:r>
        <w:tab/>
      </w:r>
      <w:r>
        <w:tab/>
      </w:r>
      <w:r>
        <w:tab/>
      </w:r>
      <w:r>
        <w:tab/>
      </w:r>
      <w:r>
        <w:tab/>
      </w:r>
      <w:r>
        <w:tab/>
      </w:r>
      <w:r>
        <w:tab/>
        <w:t>(8.38)</w:t>
      </w:r>
    </w:p>
    <w:p w14:paraId="6A37EEF5" w14:textId="77777777" w:rsidR="00AF4B1A" w:rsidRDefault="00AF4B1A" w:rsidP="00AF4B1A">
      <w:r>
        <w:tab/>
        <w:t xml:space="preserve"> k-1</w:t>
      </w:r>
      <w:r>
        <w:tab/>
        <w:t xml:space="preserve">     m</w:t>
      </w:r>
      <w:r>
        <w:tab/>
        <w:t xml:space="preserve">     m-1  k</w:t>
      </w:r>
    </w:p>
    <w:p w14:paraId="7ED70CD5" w14:textId="77777777" w:rsidR="00AF4B1A" w:rsidRDefault="00AF4B1A" w:rsidP="00AF4B1A"/>
    <w:p w14:paraId="1B1453CC" w14:textId="77777777" w:rsidR="00AF4B1A" w:rsidRDefault="00AF4B1A" w:rsidP="00AF4B1A">
      <w:r>
        <w:t>Now using the rules shown in (3.14), we put our special Galois brackets {...} around the above equation and drill them inward to get</w:t>
      </w:r>
    </w:p>
    <w:p w14:paraId="75DF7BDE" w14:textId="77777777" w:rsidR="00AF4B1A" w:rsidRDefault="00AF4B1A" w:rsidP="00AF4B1A"/>
    <w:p w14:paraId="199FEDC9" w14:textId="77777777" w:rsidR="00AF4B1A" w:rsidRPr="006826C6" w:rsidRDefault="00AF4B1A" w:rsidP="009F1441">
      <w:pPr>
        <w:tabs>
          <w:tab w:val="left" w:pos="7200"/>
          <w:tab w:val="left" w:pos="7920"/>
          <w:tab w:val="right" w:pos="9270"/>
        </w:tabs>
      </w:pPr>
      <w:r>
        <w:tab/>
        <w:t>d({x})</w:t>
      </w:r>
      <w:r w:rsidRPr="004E10A5">
        <w:t xml:space="preserve"> </w:t>
      </w:r>
      <w:r>
        <w:t>({x}</w:t>
      </w:r>
      <w:r>
        <w:rPr>
          <w:rStyle w:val="superscript"/>
        </w:rPr>
        <w:t>m</w:t>
      </w:r>
      <w:r>
        <w:t xml:space="preserve"> - 1)  = q({x}) {h(x)}</w:t>
      </w:r>
      <w:r>
        <w:tab/>
      </w:r>
      <w:r>
        <w:tab/>
      </w:r>
      <w:r>
        <w:tab/>
      </w:r>
      <w:r>
        <w:tab/>
      </w:r>
      <w:r>
        <w:tab/>
      </w:r>
      <w:r>
        <w:tab/>
      </w:r>
      <w:r>
        <w:tab/>
      </w:r>
      <w:r>
        <w:tab/>
        <w:t>(8.39)</w:t>
      </w:r>
    </w:p>
    <w:p w14:paraId="2771EE7F" w14:textId="77777777" w:rsidR="00AF4B1A" w:rsidRDefault="00AF4B1A" w:rsidP="00AF4B1A"/>
    <w:p w14:paraId="58D733A2" w14:textId="77777777" w:rsidR="00AF4B1A" w:rsidRDefault="00AF4B1A" w:rsidP="00AF4B1A">
      <w:r>
        <w:t>where recall that {x} represents some element (call it α) of GF(q). Writing {x} = α and recalling that in our remainder construction we must have {h(x)} = 0  (this is the remainder of dividing h(x) by h(x)), we have</w:t>
      </w:r>
    </w:p>
    <w:p w14:paraId="52E4C237" w14:textId="77777777" w:rsidR="00AF4B1A" w:rsidRDefault="00AF4B1A" w:rsidP="00AF4B1A"/>
    <w:p w14:paraId="2CFB9531" w14:textId="77777777" w:rsidR="00AF4B1A" w:rsidRPr="008D4784" w:rsidRDefault="00AF4B1A" w:rsidP="009F1441">
      <w:pPr>
        <w:tabs>
          <w:tab w:val="left" w:pos="7200"/>
          <w:tab w:val="left" w:pos="7920"/>
          <w:tab w:val="right" w:pos="9270"/>
        </w:tabs>
      </w:pPr>
      <w:r>
        <w:tab/>
        <w:t>d(α)</w:t>
      </w:r>
      <w:r w:rsidRPr="004E10A5">
        <w:t xml:space="preserve"> </w:t>
      </w:r>
      <w:r>
        <w:t>(α</w:t>
      </w:r>
      <w:r>
        <w:rPr>
          <w:rStyle w:val="superscript"/>
        </w:rPr>
        <w:t>m</w:t>
      </w:r>
      <w:r>
        <w:t xml:space="preserve"> - 1)  = 0 </w:t>
      </w:r>
      <w:r>
        <w:tab/>
      </w:r>
      <w:r>
        <w:tab/>
      </w:r>
      <w:r>
        <w:tab/>
      </w:r>
      <w:r>
        <w:tab/>
      </w:r>
      <w:r>
        <w:tab/>
      </w:r>
      <w:r>
        <w:tab/>
      </w:r>
      <w:r>
        <w:tab/>
      </w:r>
      <w:r>
        <w:tab/>
      </w:r>
      <w:r>
        <w:tab/>
      </w:r>
      <w:r>
        <w:tab/>
        <w:t>(8.40)</w:t>
      </w:r>
    </w:p>
    <w:p w14:paraId="4A975124" w14:textId="77777777" w:rsidR="00AF4B1A" w:rsidRDefault="00AF4B1A" w:rsidP="00AF4B1A"/>
    <w:p w14:paraId="2A10B1D7" w14:textId="77777777" w:rsidR="00AF4B1A" w:rsidRDefault="00AF4B1A" w:rsidP="00AF4B1A">
      <w:r>
        <w:t>where the 0 and 1 are the 0 and 1 elements of GF(q). Since we assume that d is some non-zero data word, we know that d(α) ≠ 0 and we conclude that</w:t>
      </w:r>
    </w:p>
    <w:p w14:paraId="5D833DD3" w14:textId="77777777" w:rsidR="00AF4B1A" w:rsidRDefault="00AF4B1A" w:rsidP="00AF4B1A"/>
    <w:p w14:paraId="0EE7B4C0" w14:textId="77777777" w:rsidR="00AF4B1A" w:rsidRPr="006826C6" w:rsidRDefault="00AF4B1A" w:rsidP="009F1441">
      <w:pPr>
        <w:tabs>
          <w:tab w:val="left" w:pos="7200"/>
          <w:tab w:val="left" w:pos="7920"/>
          <w:tab w:val="right" w:pos="9270"/>
        </w:tabs>
      </w:pPr>
      <w:r>
        <w:tab/>
        <w:t>α</w:t>
      </w:r>
      <w:r>
        <w:rPr>
          <w:rStyle w:val="superscript"/>
        </w:rPr>
        <w:t>m</w:t>
      </w:r>
      <w:r>
        <w:t xml:space="preserve"> = 1</w:t>
      </w:r>
      <w:r>
        <w:tab/>
      </w:r>
      <w:r>
        <w:tab/>
        <w:t>where  α = {x}</w:t>
      </w:r>
      <w:r>
        <w:tab/>
        <w:t xml:space="preserve">  where  1 ≤ m ≤ n-1  .</w:t>
      </w:r>
      <w:r>
        <w:tab/>
      </w:r>
      <w:r>
        <w:tab/>
      </w:r>
      <w:r>
        <w:tab/>
      </w:r>
      <w:r>
        <w:tab/>
      </w:r>
      <w:r>
        <w:tab/>
        <w:t>(8.41)</w:t>
      </w:r>
    </w:p>
    <w:p w14:paraId="6A0DEF35" w14:textId="77777777" w:rsidR="00AF4B1A" w:rsidRDefault="00AF4B1A" w:rsidP="00AF4B1A"/>
    <w:p w14:paraId="339EACB4" w14:textId="77777777" w:rsidR="00AF4B1A" w:rsidRDefault="00AF4B1A" w:rsidP="00AF4B1A">
      <w:r>
        <w:t xml:space="preserve"> Since {h(x)} = 0, we know also that</w:t>
      </w:r>
      <w:r w:rsidR="00964AE3">
        <w:t xml:space="preserve"> h({x}) = 0 and thus h(α) = 0. </w:t>
      </w:r>
      <w:r>
        <w:t>We know that the k a</w:t>
      </w:r>
      <w:r>
        <w:rPr>
          <w:rStyle w:val="subscript"/>
        </w:rPr>
        <w:t>i</w:t>
      </w:r>
      <w:r>
        <w:t xml:space="preserve"> for which h(x) = Π (x-a</w:t>
      </w:r>
      <w:r>
        <w:rPr>
          <w:rStyle w:val="subscript"/>
        </w:rPr>
        <w:t>i</w:t>
      </w:r>
      <w:r>
        <w:t>) [ and for which therefore h(a</w:t>
      </w:r>
      <w:r>
        <w:rPr>
          <w:rStyle w:val="subscript"/>
        </w:rPr>
        <w:t>i</w:t>
      </w:r>
      <w:r>
        <w:t>) = 0 ] form the conjugate set of any of these a</w:t>
      </w:r>
      <w:r>
        <w:rPr>
          <w:rStyle w:val="subscript"/>
        </w:rPr>
        <w:t>i</w:t>
      </w:r>
      <w:r>
        <w:t xml:space="preserve">. </w:t>
      </w:r>
    </w:p>
    <w:p w14:paraId="6954572B" w14:textId="77777777" w:rsidR="00AF4B1A" w:rsidRDefault="00AF4B1A" w:rsidP="00AF4B1A">
      <w:r>
        <w:tab/>
        <w:t xml:space="preserve">Now we said that h(x) was a </w:t>
      </w:r>
      <w:r w:rsidRPr="00C62E3F">
        <w:rPr>
          <w:i/>
        </w:rPr>
        <w:t>primitive</w:t>
      </w:r>
      <w:r>
        <w:t xml:space="preserve"> polynomial for GF(q). As noted in (5.35), all elements of the conjugate set of a primitive polynomial are primitive elements of GF(q). Since h(α) = 0, we know that our α = {x} is one of these primitive elements, call it a</w:t>
      </w:r>
      <w:r>
        <w:rPr>
          <w:rStyle w:val="subscript"/>
        </w:rPr>
        <w:t>j</w:t>
      </w:r>
      <w:r>
        <w:t>. Thus, we may regard h(x) as a primitive polynomial for element α = {x} of GF(q). We know from (4.31) and elsewhere that if α</w:t>
      </w:r>
      <w:r>
        <w:rPr>
          <w:rStyle w:val="superscript"/>
        </w:rPr>
        <w:t>m</w:t>
      </w:r>
      <w:r>
        <w:t xml:space="preserve"> = 1 for a primitive element α of GF(q) then m must be a multiple of q-1, so m = N(q-1). But q-1 is the symbol n of the discussion above, so that we can only have m = Nn for some integer N. But this then rules out all values of m in the range 1 ≤ </w:t>
      </w:r>
      <w:r w:rsidR="00964AE3">
        <w:t xml:space="preserve">m ≤ n-1 shown in (8.41) above, </w:t>
      </w:r>
      <w:r>
        <w:t>so we arrive at a contradiction. Therefore our supposition that it was possible to have some c</w:t>
      </w:r>
      <w:r w:rsidRPr="00283C18">
        <w:rPr>
          <w:rStyle w:val="superscript"/>
        </w:rPr>
        <w:t>(m)</w:t>
      </w:r>
      <w:r>
        <w:t>(x)  = c(x) for primitive h(x) was wrong, so we must then have c</w:t>
      </w:r>
      <w:r w:rsidRPr="00283C18">
        <w:rPr>
          <w:rStyle w:val="superscript"/>
        </w:rPr>
        <w:t>(m)</w:t>
      </w:r>
      <w:r>
        <w:t xml:space="preserve">(x)  ≠ c(x) if h(x) is a primitive polynomial. </w:t>
      </w:r>
    </w:p>
    <w:p w14:paraId="63A10E65" w14:textId="77777777" w:rsidR="00AF4B1A" w:rsidRDefault="00AF4B1A" w:rsidP="00AF4B1A"/>
    <w:p w14:paraId="34B2299C" w14:textId="77777777" w:rsidR="00AF4B1A" w:rsidRPr="000D428C" w:rsidRDefault="00AF4B1A" w:rsidP="00AF4B1A">
      <w:r>
        <w:t>Now consider two rotations of c(x), call them c</w:t>
      </w:r>
      <w:r w:rsidRPr="00283C18">
        <w:rPr>
          <w:rStyle w:val="superscript"/>
        </w:rPr>
        <w:t>(m</w:t>
      </w:r>
      <w:r>
        <w:rPr>
          <w:rStyle w:val="superscript"/>
        </w:rPr>
        <w:t>1</w:t>
      </w:r>
      <w:r w:rsidRPr="00283C18">
        <w:rPr>
          <w:rStyle w:val="superscript"/>
        </w:rPr>
        <w:t>)</w:t>
      </w:r>
      <w:r>
        <w:t>(x) and c</w:t>
      </w:r>
      <w:r w:rsidRPr="00283C18">
        <w:rPr>
          <w:rStyle w:val="superscript"/>
        </w:rPr>
        <w:t>(m</w:t>
      </w:r>
      <w:r>
        <w:rPr>
          <w:rStyle w:val="superscript"/>
        </w:rPr>
        <w:t>2</w:t>
      </w:r>
      <w:r w:rsidRPr="00283C18">
        <w:rPr>
          <w:rStyle w:val="superscript"/>
        </w:rPr>
        <w:t>)</w:t>
      </w:r>
      <w:r>
        <w:t>(x) and assume m</w:t>
      </w:r>
      <w:r>
        <w:rPr>
          <w:rStyle w:val="subscript"/>
        </w:rPr>
        <w:t>2</w:t>
      </w:r>
      <w:r>
        <w:t>&gt; m</w:t>
      </w:r>
      <w:r>
        <w:rPr>
          <w:rStyle w:val="subscript"/>
        </w:rPr>
        <w:t>1</w:t>
      </w:r>
      <w:r>
        <w:t>.  Define</w:t>
      </w:r>
    </w:p>
    <w:p w14:paraId="31F3153F" w14:textId="77777777" w:rsidR="00AF4B1A" w:rsidRDefault="00AF4B1A" w:rsidP="00AF4B1A"/>
    <w:p w14:paraId="5582E7FA" w14:textId="77777777" w:rsidR="00AF4B1A" w:rsidRDefault="00AF4B1A" w:rsidP="00AF4B1A">
      <w:r>
        <w:tab/>
        <w:t>C(x) ≡ c</w:t>
      </w:r>
      <w:r w:rsidRPr="00283C18">
        <w:rPr>
          <w:rStyle w:val="superscript"/>
        </w:rPr>
        <w:t>(m</w:t>
      </w:r>
      <w:r>
        <w:rPr>
          <w:rStyle w:val="superscript"/>
        </w:rPr>
        <w:t>1</w:t>
      </w:r>
      <w:r w:rsidRPr="00283C18">
        <w:rPr>
          <w:rStyle w:val="superscript"/>
        </w:rPr>
        <w:t>)</w:t>
      </w:r>
      <w:r>
        <w:t>(x)  .</w:t>
      </w:r>
    </w:p>
    <w:p w14:paraId="1A0A56B6" w14:textId="77777777" w:rsidR="00AF4B1A" w:rsidRDefault="00AF4B1A" w:rsidP="00AF4B1A"/>
    <w:p w14:paraId="19AD4562" w14:textId="77777777" w:rsidR="00AF4B1A" w:rsidRDefault="00AF4B1A" w:rsidP="00AF4B1A">
      <w:r>
        <w:t>Then</w:t>
      </w:r>
    </w:p>
    <w:p w14:paraId="274B7C19" w14:textId="77777777" w:rsidR="00AF4B1A" w:rsidRDefault="00AF4B1A" w:rsidP="00AF4B1A"/>
    <w:p w14:paraId="15E4871A" w14:textId="77777777" w:rsidR="00AF4B1A" w:rsidRDefault="00AF4B1A" w:rsidP="00AF4B1A">
      <w:r>
        <w:tab/>
        <w:t>C</w:t>
      </w:r>
      <w:r>
        <w:rPr>
          <w:rStyle w:val="superscript"/>
        </w:rPr>
        <w:t>(m2-m1)</w:t>
      </w:r>
      <w:r>
        <w:t>(x)   = c</w:t>
      </w:r>
      <w:r w:rsidRPr="00283C18">
        <w:rPr>
          <w:rStyle w:val="superscript"/>
        </w:rPr>
        <w:t>(m</w:t>
      </w:r>
      <w:r>
        <w:rPr>
          <w:rStyle w:val="superscript"/>
        </w:rPr>
        <w:t>2</w:t>
      </w:r>
      <w:r w:rsidRPr="00283C18">
        <w:rPr>
          <w:rStyle w:val="superscript"/>
        </w:rPr>
        <w:t>)</w:t>
      </w:r>
      <w:r>
        <w:t>(x)  .</w:t>
      </w:r>
    </w:p>
    <w:p w14:paraId="7B1FB6E0" w14:textId="77777777" w:rsidR="00AF4B1A" w:rsidRDefault="00AF4B1A" w:rsidP="00AF4B1A"/>
    <w:p w14:paraId="0AB7A5B1" w14:textId="77777777" w:rsidR="00AF4B1A" w:rsidRDefault="00AF4B1A" w:rsidP="00AF4B1A">
      <w:r>
        <w:t>In this last line we rotate C(x) m</w:t>
      </w:r>
      <w:r>
        <w:rPr>
          <w:rStyle w:val="subscript"/>
        </w:rPr>
        <w:t>1</w:t>
      </w:r>
      <w:r>
        <w:t xml:space="preserve"> symbols to the left ( undoing c</w:t>
      </w:r>
      <w:r w:rsidRPr="00283C18">
        <w:rPr>
          <w:rStyle w:val="superscript"/>
        </w:rPr>
        <w:t>(m</w:t>
      </w:r>
      <w:r>
        <w:rPr>
          <w:rStyle w:val="superscript"/>
        </w:rPr>
        <w:t>1</w:t>
      </w:r>
      <w:r w:rsidRPr="00283C18">
        <w:rPr>
          <w:rStyle w:val="superscript"/>
        </w:rPr>
        <w:t>)</w:t>
      </w:r>
      <w:r>
        <w:t>(x) to c(x)) and then we rotate it m</w:t>
      </w:r>
      <w:r>
        <w:rPr>
          <w:rStyle w:val="subscript"/>
        </w:rPr>
        <w:t>2</w:t>
      </w:r>
      <w:r>
        <w:t xml:space="preserve"> symbols to the right to get c</w:t>
      </w:r>
      <w:r w:rsidRPr="00283C18">
        <w:rPr>
          <w:rStyle w:val="superscript"/>
        </w:rPr>
        <w:t>(m</w:t>
      </w:r>
      <w:r>
        <w:rPr>
          <w:rStyle w:val="superscript"/>
        </w:rPr>
        <w:t>2</w:t>
      </w:r>
      <w:r w:rsidRPr="00283C18">
        <w:rPr>
          <w:rStyle w:val="superscript"/>
        </w:rPr>
        <w:t>)</w:t>
      </w:r>
      <w:r>
        <w:t>(x) . If we now apply our proven Theorem above to C(x) instead of c(x), we conclude that we must have C</w:t>
      </w:r>
      <w:r>
        <w:rPr>
          <w:rStyle w:val="superscript"/>
        </w:rPr>
        <w:t>(m2-m1)</w:t>
      </w:r>
      <w:r>
        <w:t>(x)  ≠ C(x)  which then says c</w:t>
      </w:r>
      <w:r w:rsidRPr="00283C18">
        <w:rPr>
          <w:rStyle w:val="superscript"/>
        </w:rPr>
        <w:t>(m</w:t>
      </w:r>
      <w:r>
        <w:rPr>
          <w:rStyle w:val="superscript"/>
        </w:rPr>
        <w:t>2</w:t>
      </w:r>
      <w:r w:rsidRPr="00283C18">
        <w:rPr>
          <w:rStyle w:val="superscript"/>
        </w:rPr>
        <w:t>)</w:t>
      </w:r>
      <w:r>
        <w:t>(x)  ≠ c</w:t>
      </w:r>
      <w:r w:rsidRPr="00283C18">
        <w:rPr>
          <w:rStyle w:val="superscript"/>
        </w:rPr>
        <w:t>(m</w:t>
      </w:r>
      <w:r>
        <w:rPr>
          <w:rStyle w:val="superscript"/>
        </w:rPr>
        <w:t>1</w:t>
      </w:r>
      <w:r w:rsidRPr="00283C18">
        <w:rPr>
          <w:rStyle w:val="superscript"/>
        </w:rPr>
        <w:t>)</w:t>
      </w:r>
      <w:r>
        <w:t xml:space="preserve">(x). Thus we know that each non-trivial rotation of c(x) gives a </w:t>
      </w:r>
      <w:r w:rsidRPr="000D428C">
        <w:rPr>
          <w:i/>
        </w:rPr>
        <w:t>new</w:t>
      </w:r>
      <w:r>
        <w:t xml:space="preserve"> code word polynomial! Then, as noted in the opening paragraph, since all the rotations of c(x) are different, they exhaust the entire set of code word polynomials and thus their coefficients exhaust all the code words </w:t>
      </w:r>
      <w:r w:rsidRPr="000D428C">
        <w:rPr>
          <w:b/>
        </w:rPr>
        <w:t>c</w:t>
      </w:r>
      <w:r>
        <w:t xml:space="preserve"> of our cyclic code. </w:t>
      </w:r>
    </w:p>
    <w:p w14:paraId="425C2395" w14:textId="77777777" w:rsidR="00AF4B1A" w:rsidRDefault="00AF4B1A" w:rsidP="009570F7">
      <w:pPr>
        <w:tabs>
          <w:tab w:val="left" w:pos="7200"/>
          <w:tab w:val="left" w:pos="7920"/>
          <w:tab w:val="right" w:pos="9270"/>
        </w:tabs>
      </w:pPr>
    </w:p>
    <w:p w14:paraId="63CDF261" w14:textId="77777777" w:rsidR="009570F7" w:rsidRDefault="009570F7" w:rsidP="007C32EF">
      <w:pPr>
        <w:pStyle w:val="Heading2"/>
        <w:sectPr w:rsidR="009570F7">
          <w:headerReference w:type="default" r:id="rId99"/>
          <w:pgSz w:w="12240" w:h="15840"/>
          <w:pgMar w:top="1440" w:right="1440" w:bottom="1440" w:left="1440" w:header="720" w:footer="720" w:gutter="0"/>
          <w:cols w:space="720"/>
        </w:sectPr>
      </w:pPr>
    </w:p>
    <w:p w14:paraId="6ED8589D" w14:textId="77777777" w:rsidR="007C32EF" w:rsidRDefault="009553F7" w:rsidP="007C32EF">
      <w:pPr>
        <w:pStyle w:val="Heading2"/>
      </w:pPr>
      <w:bookmarkStart w:id="105" w:name="_Toc361301855"/>
      <w:r>
        <w:t xml:space="preserve">Chapter 9:  </w:t>
      </w:r>
      <w:r w:rsidR="007C32EF">
        <w:t xml:space="preserve">A </w:t>
      </w:r>
      <w:r>
        <w:t xml:space="preserve">Small </w:t>
      </w:r>
      <w:r w:rsidR="007C32EF">
        <w:t xml:space="preserve">Survey of </w:t>
      </w:r>
      <w:r w:rsidR="00223E76">
        <w:t>a few</w:t>
      </w:r>
      <w:r w:rsidR="007C32EF">
        <w:t xml:space="preserve"> Standard Code</w:t>
      </w:r>
      <w:r w:rsidR="00D10299">
        <w:t xml:space="preserve"> Families</w:t>
      </w:r>
      <w:bookmarkEnd w:id="105"/>
    </w:p>
    <w:p w14:paraId="7CCC7605" w14:textId="77777777" w:rsidR="007C32EF" w:rsidRDefault="007C32EF" w:rsidP="005E691C"/>
    <w:p w14:paraId="4AD888BD" w14:textId="77777777" w:rsidR="005E691C" w:rsidRDefault="00DF5F10" w:rsidP="002A78FF">
      <w:pPr>
        <w:pStyle w:val="Heading3"/>
      </w:pPr>
      <w:bookmarkStart w:id="106" w:name="_Toc361301856"/>
      <w:r>
        <w:t>(</w:t>
      </w:r>
      <w:r w:rsidR="007C32EF">
        <w:t>a</w:t>
      </w:r>
      <w:r>
        <w:t>)</w:t>
      </w:r>
      <w:r w:rsidR="00153F85">
        <w:t xml:space="preserve"> </w:t>
      </w:r>
      <w:r w:rsidR="005E691C">
        <w:t>The BCH Codes</w:t>
      </w:r>
      <w:bookmarkEnd w:id="106"/>
    </w:p>
    <w:p w14:paraId="70029C4A" w14:textId="77777777" w:rsidR="005E691C" w:rsidRDefault="005E691C" w:rsidP="005E691C"/>
    <w:p w14:paraId="2F32B6B9" w14:textId="77777777" w:rsidR="00A95E30" w:rsidRPr="00482FC1" w:rsidRDefault="005E691C" w:rsidP="005E691C">
      <w:r>
        <w:t xml:space="preserve">BCH are the initials of Bose and Ray-Chaudhuri (1960) and independently </w:t>
      </w:r>
      <w:r w:rsidR="00482FC1">
        <w:t>Hocquenghem</w:t>
      </w:r>
      <w:r>
        <w:t xml:space="preserve"> (1959)</w:t>
      </w:r>
      <w:r w:rsidR="00482FC1">
        <w:t xml:space="preserve">, see References. </w:t>
      </w:r>
    </w:p>
    <w:p w14:paraId="4798AA27" w14:textId="77777777" w:rsidR="00CC78D3" w:rsidRDefault="00CC78D3" w:rsidP="005E691C"/>
    <w:p w14:paraId="46C476EE" w14:textId="77777777" w:rsidR="00CC78D3" w:rsidRPr="00CC78D3" w:rsidRDefault="00CC78D3" w:rsidP="005E691C">
      <w:r>
        <w:t xml:space="preserve">The philosophy here is a little different than that </w:t>
      </w:r>
      <w:r w:rsidR="00B41CEC">
        <w:t>of</w:t>
      </w:r>
      <w:r>
        <w:t xml:space="preserve"> the last two Chapters. There we selected arbitrary values n and k for our (n,k) code and then constructed a code. For a linear block code, that meant selecting a kxn matrix G which had k linearly independent rows -- rank k. For a cyclic code as defined in (8.1) we had to select an h(x) of degree k and g(x) of degree n-k such that their product was x</w:t>
      </w:r>
      <w:r>
        <w:rPr>
          <w:rStyle w:val="superscript"/>
        </w:rPr>
        <w:t>n</w:t>
      </w:r>
      <w:r>
        <w:t xml:space="preserve">-1. In contrast, in the BCH discussion </w:t>
      </w:r>
      <w:r w:rsidR="003762E1">
        <w:t>below</w:t>
      </w:r>
      <w:r>
        <w:t xml:space="preserve">, we specify certain desirable properties of the code (error correcting ability) and then we try to find values for n and k for which such desirable properties are realized. We are forced to a certain set of values for n  (usually n = </w:t>
      </w:r>
      <w:r w:rsidR="00B41CEC">
        <w:t>p</w:t>
      </w:r>
      <w:r w:rsidR="00B41CEC">
        <w:rPr>
          <w:rStyle w:val="superscript"/>
        </w:rPr>
        <w:t>m</w:t>
      </w:r>
      <w:r w:rsidR="003C1F4E">
        <w:t xml:space="preserve"> - 1) and for each n</w:t>
      </w:r>
      <w:r>
        <w:t xml:space="preserve"> we are forced to some </w:t>
      </w:r>
      <w:r w:rsidR="003C1F4E">
        <w:t>set</w:t>
      </w:r>
      <w:r w:rsidR="00B41CEC">
        <w:t xml:space="preserve"> </w:t>
      </w:r>
      <w:r w:rsidR="00325078">
        <w:t xml:space="preserve">of </w:t>
      </w:r>
      <w:r w:rsidR="003C1F4E">
        <w:t>values for k</w:t>
      </w:r>
      <w:r w:rsidR="00325078">
        <w:t>. W</w:t>
      </w:r>
      <w:r w:rsidR="00B41CEC">
        <w:t xml:space="preserve">e end up </w:t>
      </w:r>
      <w:r w:rsidR="00325078">
        <w:t>then w</w:t>
      </w:r>
      <w:r w:rsidR="00B41CEC">
        <w:t xml:space="preserve">ith </w:t>
      </w:r>
      <w:r w:rsidR="003C1F4E">
        <w:t xml:space="preserve">a </w:t>
      </w:r>
      <w:r w:rsidR="00325078">
        <w:t>family</w:t>
      </w:r>
      <w:r w:rsidR="003C1F4E">
        <w:t xml:space="preserve"> of</w:t>
      </w:r>
      <w:r w:rsidR="00B41CEC">
        <w:t xml:space="preserve"> (n,k) </w:t>
      </w:r>
      <w:r w:rsidR="00325078">
        <w:t xml:space="preserve">BCH </w:t>
      </w:r>
      <w:r w:rsidR="00B41CEC">
        <w:t>code</w:t>
      </w:r>
      <w:r w:rsidR="003C1F4E">
        <w:t>s</w:t>
      </w:r>
      <w:r w:rsidR="00B41CEC">
        <w:t xml:space="preserve">. </w:t>
      </w:r>
    </w:p>
    <w:p w14:paraId="7A135D5A" w14:textId="77777777" w:rsidR="00D54EB4" w:rsidRPr="00CB6D58" w:rsidRDefault="00D54EB4" w:rsidP="005E691C">
      <w:pPr>
        <w:rPr>
          <w:color w:val="FF0000"/>
        </w:rPr>
      </w:pPr>
    </w:p>
    <w:p w14:paraId="53F13E2E" w14:textId="77777777" w:rsidR="00D54EB4" w:rsidRDefault="00D54EB4" w:rsidP="00D54EB4">
      <w:r w:rsidRPr="00CB6D58">
        <w:rPr>
          <w:color w:val="000000"/>
        </w:rPr>
        <w:t xml:space="preserve">Let us return to the </w:t>
      </w:r>
      <w:r w:rsidR="00CB6D58">
        <w:rPr>
          <w:color w:val="000000"/>
        </w:rPr>
        <w:t>Suggestion</w:t>
      </w:r>
      <w:r w:rsidR="00CB6D58" w:rsidRPr="00CB6D58">
        <w:rPr>
          <w:color w:val="000000"/>
        </w:rPr>
        <w:t xml:space="preserve"> of Chapter 8 (i)</w:t>
      </w:r>
      <w:r w:rsidRPr="00CB6D58">
        <w:rPr>
          <w:color w:val="000000"/>
        </w:rPr>
        <w:t>. We select g(x) of the form (8.30) so that g(x) has the set</w:t>
      </w:r>
      <w:r>
        <w:t xml:space="preserve"> of roots α</w:t>
      </w:r>
      <w:r w:rsidRPr="004D6267">
        <w:rPr>
          <w:rStyle w:val="subscript"/>
        </w:rPr>
        <w:t>1</w:t>
      </w:r>
      <w:r>
        <w:t xml:space="preserve"> , α</w:t>
      </w:r>
      <w:r w:rsidRPr="004D6267">
        <w:rPr>
          <w:rStyle w:val="subscript"/>
        </w:rPr>
        <w:t>2</w:t>
      </w:r>
      <w:r>
        <w:t>, .... α</w:t>
      </w:r>
      <w:r>
        <w:rPr>
          <w:rStyle w:val="subscript"/>
        </w:rPr>
        <w:t>n-k</w:t>
      </w:r>
      <w:r>
        <w:t xml:space="preserve"> . According to Big Theorem 1 (4.30) we know that GF(q) is cyclic under </w:t>
      </w:r>
      <w:r>
        <w:sym w:font="Symbol" w:char="F0B7"/>
      </w:r>
      <w:r>
        <w:t>, and we can therefore represent all its non-zero elements as powers α</w:t>
      </w:r>
      <w:r w:rsidRPr="00283C18">
        <w:rPr>
          <w:rStyle w:val="superscript"/>
        </w:rPr>
        <w:t>k</w:t>
      </w:r>
      <w:r>
        <w:t xml:space="preserve"> of a primitive element α. Thus, we can rewrite the </w:t>
      </w:r>
      <w:r w:rsidR="007E665D">
        <w:t>(8.30)</w:t>
      </w:r>
      <w:r>
        <w:t xml:space="preserve"> list of roots as:</w:t>
      </w:r>
    </w:p>
    <w:p w14:paraId="68EB478B" w14:textId="77777777" w:rsidR="00D54EB4" w:rsidRDefault="00D54EB4" w:rsidP="00D54EB4"/>
    <w:p w14:paraId="2524A1B9" w14:textId="77777777" w:rsidR="00D54EB4" w:rsidRPr="003F06EE" w:rsidRDefault="00D54EB4" w:rsidP="00223E76">
      <w:pPr>
        <w:tabs>
          <w:tab w:val="left" w:pos="7200"/>
          <w:tab w:val="left" w:pos="7920"/>
          <w:tab w:val="right" w:pos="9270"/>
        </w:tabs>
      </w:pPr>
      <w:r>
        <w:tab/>
        <w:t>{ α</w:t>
      </w:r>
      <w:r w:rsidRPr="004D6267">
        <w:rPr>
          <w:rStyle w:val="subscript"/>
        </w:rPr>
        <w:t>1</w:t>
      </w:r>
      <w:r>
        <w:t>, α</w:t>
      </w:r>
      <w:r w:rsidRPr="004D6267">
        <w:rPr>
          <w:rStyle w:val="subscript"/>
        </w:rPr>
        <w:t>2</w:t>
      </w:r>
      <w:r>
        <w:t>, α</w:t>
      </w:r>
      <w:r w:rsidRPr="004D6267">
        <w:rPr>
          <w:rStyle w:val="subscript"/>
        </w:rPr>
        <w:t>3</w:t>
      </w:r>
      <w:r>
        <w:t>, .... α</w:t>
      </w:r>
      <w:r>
        <w:rPr>
          <w:rStyle w:val="subscript"/>
        </w:rPr>
        <w:t>n-k</w:t>
      </w:r>
      <w:r>
        <w:t xml:space="preserve"> } = { α</w:t>
      </w:r>
      <w:r>
        <w:rPr>
          <w:rStyle w:val="superscript"/>
        </w:rPr>
        <w:t>e</w:t>
      </w:r>
      <w:r>
        <w:rPr>
          <w:rStyle w:val="superscript"/>
        </w:rPr>
        <w:fldChar w:fldCharType="begin"/>
      </w:r>
      <w:r>
        <w:rPr>
          <w:rStyle w:val="superscript"/>
        </w:rPr>
        <w:instrText xml:space="preserve"> EQ \s\do2(1) </w:instrText>
      </w:r>
      <w:r>
        <w:rPr>
          <w:rStyle w:val="superscript"/>
        </w:rPr>
        <w:fldChar w:fldCharType="end"/>
      </w:r>
      <w:r>
        <w:t>, α</w:t>
      </w:r>
      <w:r>
        <w:rPr>
          <w:rStyle w:val="superscript"/>
        </w:rPr>
        <w:t>e</w:t>
      </w:r>
      <w:r>
        <w:rPr>
          <w:rStyle w:val="superscript"/>
        </w:rPr>
        <w:fldChar w:fldCharType="begin"/>
      </w:r>
      <w:r>
        <w:rPr>
          <w:rStyle w:val="superscript"/>
        </w:rPr>
        <w:instrText xml:space="preserve"> EQ \s\do2(2) </w:instrText>
      </w:r>
      <w:r>
        <w:rPr>
          <w:rStyle w:val="superscript"/>
        </w:rPr>
        <w:fldChar w:fldCharType="end"/>
      </w:r>
      <w:r>
        <w:t>, α</w:t>
      </w:r>
      <w:r>
        <w:rPr>
          <w:rStyle w:val="superscript"/>
        </w:rPr>
        <w:t>e</w:t>
      </w:r>
      <w:r>
        <w:rPr>
          <w:rStyle w:val="superscript"/>
        </w:rPr>
        <w:fldChar w:fldCharType="begin"/>
      </w:r>
      <w:r>
        <w:rPr>
          <w:rStyle w:val="superscript"/>
        </w:rPr>
        <w:instrText xml:space="preserve"> EQ \s\do2(3) </w:instrText>
      </w:r>
      <w:r>
        <w:rPr>
          <w:rStyle w:val="superscript"/>
        </w:rPr>
        <w:fldChar w:fldCharType="end"/>
      </w:r>
      <w:r>
        <w:t>, ....  α</w:t>
      </w:r>
      <w:r>
        <w:rPr>
          <w:rStyle w:val="superscript"/>
        </w:rPr>
        <w:t>e</w:t>
      </w:r>
      <w:r>
        <w:rPr>
          <w:rStyle w:val="superscript"/>
        </w:rPr>
        <w:fldChar w:fldCharType="begin"/>
      </w:r>
      <w:r>
        <w:rPr>
          <w:rStyle w:val="superscript"/>
        </w:rPr>
        <w:instrText xml:space="preserve"> EQ \s\do2(n-k) </w:instrText>
      </w:r>
      <w:r>
        <w:rPr>
          <w:rStyle w:val="superscript"/>
        </w:rPr>
        <w:fldChar w:fldCharType="end"/>
      </w:r>
      <w:r>
        <w:t>}</w:t>
      </w:r>
      <w:r>
        <w:tab/>
      </w:r>
      <w:r>
        <w:tab/>
      </w:r>
      <w:r>
        <w:tab/>
      </w:r>
      <w:r>
        <w:tab/>
      </w:r>
      <w:r>
        <w:tab/>
        <w:t>(9.1)</w:t>
      </w:r>
    </w:p>
    <w:p w14:paraId="095D0436" w14:textId="77777777" w:rsidR="00D54EB4" w:rsidRDefault="00D54EB4" w:rsidP="00D54EB4"/>
    <w:p w14:paraId="50774277" w14:textId="77777777" w:rsidR="00D54EB4" w:rsidRDefault="00D54EB4" w:rsidP="00D54EB4">
      <w:r>
        <w:t>where the e</w:t>
      </w:r>
      <w:r>
        <w:rPr>
          <w:rStyle w:val="subscript"/>
        </w:rPr>
        <w:t xml:space="preserve">i </w:t>
      </w:r>
      <w:r>
        <w:t>are whatever exponents produce α</w:t>
      </w:r>
      <w:r w:rsidRPr="004D6267">
        <w:rPr>
          <w:rStyle w:val="subscript"/>
        </w:rPr>
        <w:t>1</w:t>
      </w:r>
      <w:r>
        <w:t xml:space="preserve"> , α</w:t>
      </w:r>
      <w:r w:rsidRPr="004D6267">
        <w:rPr>
          <w:rStyle w:val="subscript"/>
        </w:rPr>
        <w:t>2</w:t>
      </w:r>
      <w:r>
        <w:t>, .... α</w:t>
      </w:r>
      <w:r>
        <w:rPr>
          <w:rStyle w:val="subscript"/>
        </w:rPr>
        <w:t>n-k</w:t>
      </w:r>
      <w:r>
        <w:t xml:space="preserve">. </w:t>
      </w:r>
    </w:p>
    <w:p w14:paraId="0A3DA793" w14:textId="77777777" w:rsidR="005E691C" w:rsidRDefault="005E691C" w:rsidP="005E691C"/>
    <w:p w14:paraId="7A526BCB" w14:textId="77777777" w:rsidR="005E691C" w:rsidRDefault="005E691C" w:rsidP="005E691C">
      <w:r>
        <w:t>We now wish to quote a very strange theorem about the minimum distance, hence error correcting ability</w:t>
      </w:r>
      <w:r w:rsidR="004857C7">
        <w:t>, of</w:t>
      </w:r>
      <w:r>
        <w:t xml:space="preserve"> this Galois-induced cyclic code. You will ha</w:t>
      </w:r>
      <w:r w:rsidR="007E665D">
        <w:t xml:space="preserve">ve to read this very carefully. </w:t>
      </w:r>
    </w:p>
    <w:p w14:paraId="46FE5031" w14:textId="77777777" w:rsidR="005E691C" w:rsidRDefault="005E691C" w:rsidP="005E691C"/>
    <w:p w14:paraId="255754F9" w14:textId="77777777" w:rsidR="00147181" w:rsidRDefault="005E691C" w:rsidP="005E691C">
      <w:r>
        <w:rPr>
          <w:b/>
        </w:rPr>
        <w:t>The BCH Bound</w:t>
      </w:r>
    </w:p>
    <w:p w14:paraId="2263A0E3" w14:textId="77777777" w:rsidR="00147181" w:rsidRDefault="00147181" w:rsidP="005E691C"/>
    <w:p w14:paraId="631FE26E" w14:textId="77777777" w:rsidR="00147181" w:rsidRDefault="00147181" w:rsidP="005E691C">
      <w:pPr>
        <w:rPr>
          <w:color w:val="0000FF"/>
        </w:rPr>
      </w:pPr>
      <w:r w:rsidRPr="00147181">
        <w:rPr>
          <w:u w:val="single"/>
        </w:rPr>
        <w:t>Context</w:t>
      </w:r>
      <w:r>
        <w:t xml:space="preserve">:  Any element α of GF(q) has </w:t>
      </w:r>
      <w:r w:rsidRPr="00147181">
        <w:rPr>
          <w:i/>
        </w:rPr>
        <w:t>some</w:t>
      </w:r>
      <w:r>
        <w:t xml:space="preserve"> specific order n, which is the minimum power for which α</w:t>
      </w:r>
      <w:r>
        <w:rPr>
          <w:rStyle w:val="superscript"/>
        </w:rPr>
        <w:t>n</w:t>
      </w:r>
      <w:r>
        <w:t xml:space="preserve"> = 1. Recall that such an α carves out a cyclic subgroup</w:t>
      </w:r>
      <w:r w:rsidR="007E665D">
        <w:t xml:space="preserve"> under </w:t>
      </w:r>
      <w:r w:rsidR="007E665D">
        <w:sym w:font="Symbol" w:char="F0B7"/>
      </w:r>
      <w:r w:rsidR="007E665D">
        <w:t xml:space="preserve"> </w:t>
      </w:r>
      <w:r>
        <w:t xml:space="preserve"> within GF(q) of order n. We first pick an α, and then use its order n to be the length of our cyclic (n,k) code. </w:t>
      </w:r>
    </w:p>
    <w:p w14:paraId="593E781E" w14:textId="77777777" w:rsidR="00B41CEC" w:rsidRDefault="00B41CEC" w:rsidP="005E691C"/>
    <w:p w14:paraId="4C92EECA" w14:textId="77777777" w:rsidR="00B0524E" w:rsidRDefault="00147181" w:rsidP="00223E76">
      <w:pPr>
        <w:tabs>
          <w:tab w:val="left" w:pos="7200"/>
          <w:tab w:val="left" w:pos="7920"/>
          <w:tab w:val="right" w:pos="9270"/>
        </w:tabs>
      </w:pPr>
      <w:r w:rsidRPr="004A0F2F">
        <w:rPr>
          <w:b/>
        </w:rPr>
        <w:t>BCH Bound Theorem.</w:t>
      </w:r>
      <w:r>
        <w:t xml:space="preserve"> </w:t>
      </w:r>
      <w:r w:rsidR="00B0524E">
        <w:t>Given some α in GF(q) of order n, the minimum distance d of the cyclic code (n,k) whose generator g(x) has some set of n-k roots in GF(q), namely {</w:t>
      </w:r>
      <w:r w:rsidR="009D46A6">
        <w:t xml:space="preserve"> α</w:t>
      </w:r>
      <w:r w:rsidR="009D46A6">
        <w:rPr>
          <w:rStyle w:val="superscript"/>
        </w:rPr>
        <w:t>e</w:t>
      </w:r>
      <w:r w:rsidR="009D46A6">
        <w:rPr>
          <w:rStyle w:val="superscript"/>
        </w:rPr>
        <w:fldChar w:fldCharType="begin"/>
      </w:r>
      <w:r w:rsidR="009D46A6">
        <w:rPr>
          <w:rStyle w:val="superscript"/>
        </w:rPr>
        <w:instrText xml:space="preserve"> EQ \s\do2(1)</w:instrText>
      </w:r>
      <w:r w:rsidR="009D46A6">
        <w:rPr>
          <w:rStyle w:val="superscript"/>
        </w:rPr>
        <w:fldChar w:fldCharType="end"/>
      </w:r>
      <w:r w:rsidR="009D46A6">
        <w:t>, α</w:t>
      </w:r>
      <w:r w:rsidR="009D46A6">
        <w:rPr>
          <w:rStyle w:val="superscript"/>
        </w:rPr>
        <w:t>e</w:t>
      </w:r>
      <w:r w:rsidR="009D46A6">
        <w:rPr>
          <w:rStyle w:val="superscript"/>
        </w:rPr>
        <w:fldChar w:fldCharType="begin"/>
      </w:r>
      <w:r w:rsidR="009D46A6">
        <w:rPr>
          <w:rStyle w:val="superscript"/>
        </w:rPr>
        <w:instrText xml:space="preserve"> EQ \s\do2(2)</w:instrText>
      </w:r>
      <w:r w:rsidR="009D46A6">
        <w:rPr>
          <w:rStyle w:val="superscript"/>
        </w:rPr>
        <w:fldChar w:fldCharType="end"/>
      </w:r>
      <w:r w:rsidR="009D46A6">
        <w:t>, α</w:t>
      </w:r>
      <w:r w:rsidR="009D46A6">
        <w:rPr>
          <w:rStyle w:val="superscript"/>
        </w:rPr>
        <w:t>e</w:t>
      </w:r>
      <w:r w:rsidR="009D46A6">
        <w:rPr>
          <w:rStyle w:val="superscript"/>
        </w:rPr>
        <w:fldChar w:fldCharType="begin"/>
      </w:r>
      <w:r w:rsidR="009D46A6">
        <w:rPr>
          <w:rStyle w:val="superscript"/>
        </w:rPr>
        <w:instrText xml:space="preserve"> EQ \s\do2(3)</w:instrText>
      </w:r>
      <w:r w:rsidR="009D46A6">
        <w:rPr>
          <w:rStyle w:val="superscript"/>
        </w:rPr>
        <w:fldChar w:fldCharType="end"/>
      </w:r>
      <w:r w:rsidR="009D46A6">
        <w:t>, ....  α</w:t>
      </w:r>
      <w:r w:rsidR="009D46A6">
        <w:rPr>
          <w:rStyle w:val="superscript"/>
        </w:rPr>
        <w:t>e</w:t>
      </w:r>
      <w:r w:rsidR="009D46A6">
        <w:rPr>
          <w:rStyle w:val="superscript"/>
        </w:rPr>
        <w:fldChar w:fldCharType="begin"/>
      </w:r>
      <w:r w:rsidR="009D46A6">
        <w:rPr>
          <w:rStyle w:val="superscript"/>
        </w:rPr>
        <w:instrText xml:space="preserve"> EQ \s\do2(n-k)</w:instrText>
      </w:r>
      <w:r w:rsidR="009D46A6">
        <w:rPr>
          <w:rStyle w:val="superscript"/>
        </w:rPr>
        <w:fldChar w:fldCharType="end"/>
      </w:r>
      <w:r w:rsidR="009D46A6">
        <w:t xml:space="preserve"> </w:t>
      </w:r>
      <w:r w:rsidR="00B0524E">
        <w:t xml:space="preserve">}, is </w:t>
      </w:r>
      <w:r w:rsidR="00B0524E">
        <w:rPr>
          <w:i/>
        </w:rPr>
        <w:t>greater than</w:t>
      </w:r>
      <w:r w:rsidR="00B0524E">
        <w:t xml:space="preserve"> the largest number of </w:t>
      </w:r>
      <w:r w:rsidR="00B0524E">
        <w:rPr>
          <w:i/>
        </w:rPr>
        <w:t>consecutive</w:t>
      </w:r>
      <w:r w:rsidR="00B0524E">
        <w:t xml:space="preserve"> integers</w:t>
      </w:r>
      <w:r w:rsidR="00B0524E" w:rsidRPr="00E51208">
        <w:rPr>
          <w:color w:val="FF0000"/>
        </w:rPr>
        <w:t xml:space="preserve"> </w:t>
      </w:r>
      <w:r w:rsidR="00B0524E">
        <w:t>in the power list: { e</w:t>
      </w:r>
      <w:r w:rsidR="00B0524E" w:rsidRPr="004857C7">
        <w:rPr>
          <w:rStyle w:val="subscript"/>
        </w:rPr>
        <w:t>1</w:t>
      </w:r>
      <w:r w:rsidR="00B0524E">
        <w:t>, e</w:t>
      </w:r>
      <w:r w:rsidR="00B0524E" w:rsidRPr="004857C7">
        <w:rPr>
          <w:rStyle w:val="subscript"/>
        </w:rPr>
        <w:t>2</w:t>
      </w:r>
      <w:r w:rsidR="00B0524E">
        <w:t>, e</w:t>
      </w:r>
      <w:r w:rsidR="00B0524E" w:rsidRPr="004857C7">
        <w:rPr>
          <w:rStyle w:val="subscript"/>
        </w:rPr>
        <w:t>3</w:t>
      </w:r>
      <w:r w:rsidR="00B0524E">
        <w:t>, ....e</w:t>
      </w:r>
      <w:r w:rsidR="00B0524E">
        <w:rPr>
          <w:rStyle w:val="subscript"/>
        </w:rPr>
        <w:t>n-k</w:t>
      </w:r>
      <w:r w:rsidR="00B0524E">
        <w:t>} .</w:t>
      </w:r>
      <w:r w:rsidR="00B0524E">
        <w:tab/>
        <w:t xml:space="preserve">    (9.2)</w:t>
      </w:r>
    </w:p>
    <w:p w14:paraId="3BDF97B2" w14:textId="77777777" w:rsidR="00147181" w:rsidRDefault="00147181" w:rsidP="005E691C"/>
    <w:p w14:paraId="0BCB591D" w14:textId="77777777" w:rsidR="005E691C" w:rsidRDefault="005E691C" w:rsidP="005E691C">
      <w:r>
        <w:t>This theorem</w:t>
      </w:r>
      <w:r w:rsidR="00524011">
        <w:t xml:space="preserve"> </w:t>
      </w:r>
      <w:r w:rsidR="004857C7">
        <w:t>provides</w:t>
      </w:r>
      <w:r>
        <w:t xml:space="preserve"> a </w:t>
      </w:r>
      <w:r>
        <w:rPr>
          <w:i/>
        </w:rPr>
        <w:t>lower</w:t>
      </w:r>
      <w:r>
        <w:t xml:space="preserve"> bound on the minimum distance </w:t>
      </w:r>
      <w:r w:rsidR="00524011">
        <w:t xml:space="preserve">d </w:t>
      </w:r>
      <w:r>
        <w:t xml:space="preserve">of the code, </w:t>
      </w:r>
      <w:r w:rsidR="003762E1">
        <w:t xml:space="preserve">implying </w:t>
      </w:r>
      <w:r>
        <w:t xml:space="preserve">a lower limit on </w:t>
      </w:r>
      <w:r w:rsidR="003762E1">
        <w:t xml:space="preserve">t, </w:t>
      </w:r>
      <w:r>
        <w:t>the number of errors per codeword that can be corrected.</w:t>
      </w:r>
      <w:r w:rsidR="00153F85">
        <w:t xml:space="preserve"> </w:t>
      </w:r>
      <w:r>
        <w:t xml:space="preserve">Recall </w:t>
      </w:r>
      <w:r w:rsidR="003F06EE">
        <w:t xml:space="preserve">from (7.33) </w:t>
      </w:r>
      <w:r>
        <w:t>that d ~ 2t+1.</w:t>
      </w:r>
      <w:r w:rsidR="00153F85">
        <w:t xml:space="preserve"> </w:t>
      </w:r>
      <w:r>
        <w:t xml:space="preserve">This suggests that we might be able to find some codes that will correct large numbers of errors in a code word. </w:t>
      </w:r>
    </w:p>
    <w:p w14:paraId="13267206" w14:textId="77777777" w:rsidR="00524011" w:rsidRDefault="005E691C" w:rsidP="003F06EE">
      <w:pPr>
        <w:tabs>
          <w:tab w:val="left" w:pos="7200"/>
          <w:tab w:val="left" w:pos="7920"/>
          <w:tab w:val="right" w:pos="9270"/>
        </w:tabs>
      </w:pPr>
      <w:r>
        <w:tab/>
      </w:r>
    </w:p>
    <w:p w14:paraId="44F10468" w14:textId="77777777" w:rsidR="005E691C" w:rsidRDefault="00524011" w:rsidP="003F06EE">
      <w:pPr>
        <w:tabs>
          <w:tab w:val="left" w:pos="7200"/>
          <w:tab w:val="left" w:pos="7920"/>
          <w:tab w:val="right" w:pos="9270"/>
        </w:tabs>
      </w:pPr>
      <w:r w:rsidRPr="00524011">
        <w:rPr>
          <w:u w:val="single"/>
        </w:rPr>
        <w:t>Proof:</w:t>
      </w:r>
      <w:r>
        <w:t xml:space="preserve"> Recall Fact 4 of (7.35) that the minimum distance d of a code is equal to the minimum number of columns of the matrix H which are linearly dependent. </w:t>
      </w:r>
      <w:r w:rsidR="005E691C">
        <w:t xml:space="preserve">One proof of the BCH </w:t>
      </w:r>
      <w:r>
        <w:t>b</w:t>
      </w:r>
      <w:r w:rsidR="005E691C">
        <w:t>ound</w:t>
      </w:r>
      <w:r>
        <w:t xml:space="preserve"> theorem</w:t>
      </w:r>
      <w:r w:rsidR="005E691C">
        <w:t xml:space="preserve"> involves examining the H matrix shown above in </w:t>
      </w:r>
      <w:r w:rsidR="00A95E30">
        <w:t>(8.31)</w:t>
      </w:r>
      <w:r w:rsidR="005E691C">
        <w:t xml:space="preserve">, and showing that d = (the minimum number of linearly dependent columns) exceeds the strange </w:t>
      </w:r>
      <w:r w:rsidR="00B41CEC">
        <w:t>count</w:t>
      </w:r>
      <w:r w:rsidR="005E691C">
        <w:t xml:space="preserve"> noted in the theorem.</w:t>
      </w:r>
      <w:r w:rsidR="00153F85">
        <w:t xml:space="preserve"> </w:t>
      </w:r>
      <w:r>
        <w:t>This</w:t>
      </w:r>
      <w:r w:rsidR="005E691C">
        <w:t xml:space="preserve"> proof </w:t>
      </w:r>
      <w:r>
        <w:t>is presented in</w:t>
      </w:r>
      <w:r w:rsidR="005E691C">
        <w:t xml:space="preserve"> Peterson and Weldon </w:t>
      </w:r>
      <w:r>
        <w:t xml:space="preserve">Section 9.1 p 269 </w:t>
      </w:r>
      <w:r w:rsidR="00B41CEC">
        <w:t>and we won't repeat it here since</w:t>
      </w:r>
      <w:r w:rsidR="007E665D">
        <w:t xml:space="preserve"> it is a bit involved. </w:t>
      </w:r>
      <w:r w:rsidR="00B41CEC">
        <w:t xml:space="preserve"> </w:t>
      </w:r>
    </w:p>
    <w:p w14:paraId="6D42D468" w14:textId="77777777" w:rsidR="005E691C" w:rsidRDefault="005E691C" w:rsidP="005E691C"/>
    <w:p w14:paraId="37DB96B0" w14:textId="77777777" w:rsidR="00524011" w:rsidRDefault="005E691C" w:rsidP="00E16599">
      <w:pPr>
        <w:tabs>
          <w:tab w:val="left" w:pos="6300"/>
        </w:tabs>
      </w:pPr>
      <w:r>
        <w:t xml:space="preserve">From this bound, we are immediately motivated to select powers that are in sequence, rather than some set of random powers of </w:t>
      </w:r>
      <w:r w:rsidR="00FB0FD2">
        <w:t>α</w:t>
      </w:r>
      <w:r>
        <w:t>, due to the word "consecutive" appearing in the theorem.</w:t>
      </w:r>
      <w:r w:rsidR="00153F85">
        <w:t xml:space="preserve"> </w:t>
      </w:r>
      <w:r>
        <w:t xml:space="preserve">Also, we might like to have </w:t>
      </w:r>
      <w:r w:rsidR="00524011">
        <w:t xml:space="preserve">n = the </w:t>
      </w:r>
      <w:r>
        <w:t xml:space="preserve">order of </w:t>
      </w:r>
      <w:r w:rsidR="00FB0FD2">
        <w:t>α</w:t>
      </w:r>
      <w:r>
        <w:t xml:space="preserve"> be as large as possible,</w:t>
      </w:r>
      <w:r w:rsidR="00153F85">
        <w:t xml:space="preserve"> </w:t>
      </w:r>
      <w:r w:rsidR="00524011">
        <w:t>since this increases the size of the pool of roots from which we may select the roots of g(x), and this would increase the chances of having a longer consecutive power sequence. For any GF(q)</w:t>
      </w:r>
      <w:r w:rsidR="003762E1">
        <w:t>,</w:t>
      </w:r>
      <w:r w:rsidR="00524011">
        <w:t xml:space="preserve"> if we pick α = a primitive element, its order will be n = q-1 which is the most it can be. Of course in this case the code length n must be set to n = q-1 = p</w:t>
      </w:r>
      <w:r w:rsidR="00524011">
        <w:rPr>
          <w:rStyle w:val="superscript"/>
        </w:rPr>
        <w:t>m</w:t>
      </w:r>
      <w:r w:rsidR="00B41CEC">
        <w:t xml:space="preserve"> </w:t>
      </w:r>
      <w:r w:rsidR="00032257">
        <w:t xml:space="preserve">- 1, which is a restriction on the </w:t>
      </w:r>
      <w:r w:rsidR="00B41CEC">
        <w:t xml:space="preserve">possible </w:t>
      </w:r>
      <w:r w:rsidR="00032257">
        <w:t xml:space="preserve">values of the code length n. </w:t>
      </w:r>
      <w:r w:rsidR="00A65C69">
        <w:t xml:space="preserve">For the binary p=2, one could have n = 3, 7, 15, </w:t>
      </w:r>
      <w:r w:rsidR="007E665D">
        <w:t>31</w:t>
      </w:r>
      <w:r w:rsidR="00A65C69">
        <w:t xml:space="preserve">, 63, </w:t>
      </w:r>
      <w:r w:rsidR="007E665D">
        <w:t>127</w:t>
      </w:r>
      <w:r w:rsidR="00A65C69">
        <w:t xml:space="preserve">, </w:t>
      </w:r>
      <w:r w:rsidR="007E665D">
        <w:t>255</w:t>
      </w:r>
      <w:r w:rsidR="00A65C69">
        <w:t xml:space="preserve"> and so on. </w:t>
      </w:r>
    </w:p>
    <w:p w14:paraId="7E30AFFB" w14:textId="77777777" w:rsidR="001A3F82" w:rsidRDefault="001A3F82" w:rsidP="00E16599">
      <w:pPr>
        <w:tabs>
          <w:tab w:val="left" w:pos="6300"/>
        </w:tabs>
        <w:rPr>
          <w:color w:val="FF0000"/>
        </w:rPr>
      </w:pPr>
    </w:p>
    <w:p w14:paraId="2CDC2C6B" w14:textId="77777777" w:rsidR="00C943F0" w:rsidRDefault="00032257" w:rsidP="00D7213C">
      <w:pPr>
        <w:rPr>
          <w:color w:val="000000"/>
        </w:rPr>
      </w:pPr>
      <w:r w:rsidRPr="00C943F0">
        <w:rPr>
          <w:color w:val="000000"/>
          <w:u w:val="single"/>
        </w:rPr>
        <w:t>Question:</w:t>
      </w:r>
      <w:r w:rsidRPr="00C943F0">
        <w:rPr>
          <w:color w:val="000000"/>
        </w:rPr>
        <w:t xml:space="preserve">  Why can't </w:t>
      </w:r>
      <w:r w:rsidR="00A90695">
        <w:rPr>
          <w:color w:val="000000"/>
        </w:rPr>
        <w:t>one</w:t>
      </w:r>
      <w:r w:rsidRPr="00C943F0">
        <w:rPr>
          <w:color w:val="000000"/>
        </w:rPr>
        <w:t xml:space="preserve"> just pick the roots {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\s\do2(1)</w:instrText>
      </w:r>
      <w:r w:rsidRPr="00C943F0">
        <w:rPr>
          <w:rStyle w:val="superscript"/>
          <w:color w:val="000000"/>
        </w:rPr>
        <w:fldChar w:fldCharType="end"/>
      </w:r>
      <w:r w:rsidRPr="00C943F0">
        <w:rPr>
          <w:color w:val="000000"/>
        </w:rPr>
        <w:t>,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\s\do2(2)</w:instrText>
      </w:r>
      <w:r w:rsidRPr="00C943F0">
        <w:rPr>
          <w:rStyle w:val="superscript"/>
          <w:color w:val="000000"/>
        </w:rPr>
        <w:fldChar w:fldCharType="end"/>
      </w:r>
      <w:r w:rsidRPr="00C943F0">
        <w:rPr>
          <w:color w:val="000000"/>
        </w:rPr>
        <w:t>,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\s\do2(3)</w:instrText>
      </w:r>
      <w:r w:rsidRPr="00C943F0">
        <w:rPr>
          <w:rStyle w:val="superscript"/>
          <w:color w:val="000000"/>
        </w:rPr>
        <w:fldChar w:fldCharType="end"/>
      </w:r>
      <w:r w:rsidRPr="00C943F0">
        <w:rPr>
          <w:color w:val="000000"/>
        </w:rPr>
        <w:t>, ....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\s\do2(n-k)</w:instrText>
      </w:r>
      <w:r w:rsidRPr="00C943F0">
        <w:rPr>
          <w:rStyle w:val="superscript"/>
          <w:color w:val="000000"/>
        </w:rPr>
        <w:fldChar w:fldCharType="end"/>
      </w:r>
      <w:r w:rsidRPr="00C943F0">
        <w:rPr>
          <w:color w:val="000000"/>
        </w:rPr>
        <w:t xml:space="preserve"> } to be { α, α</w:t>
      </w:r>
      <w:r w:rsidRPr="00C943F0">
        <w:rPr>
          <w:rStyle w:val="superscript"/>
          <w:color w:val="000000"/>
        </w:rPr>
        <w:t>2</w:t>
      </w:r>
      <w:r w:rsidRPr="00C943F0">
        <w:rPr>
          <w:color w:val="000000"/>
        </w:rPr>
        <w:t>, α</w:t>
      </w:r>
      <w:r w:rsidR="002A3837" w:rsidRPr="00C943F0">
        <w:rPr>
          <w:rStyle w:val="superscript"/>
          <w:color w:val="000000"/>
        </w:rPr>
        <w:t>3</w:t>
      </w:r>
      <w:r w:rsidRPr="00C943F0">
        <w:rPr>
          <w:color w:val="000000"/>
        </w:rPr>
        <w:t>.... α</w:t>
      </w:r>
      <w:r w:rsidRPr="00C943F0">
        <w:rPr>
          <w:rStyle w:val="superscript"/>
          <w:color w:val="000000"/>
        </w:rPr>
        <w:t>n-k</w:t>
      </w:r>
      <w:r w:rsidRPr="00C943F0">
        <w:rPr>
          <w:color w:val="000000"/>
        </w:rPr>
        <w:t xml:space="preserve">} </w:t>
      </w:r>
      <w:r w:rsidR="00CB6D58" w:rsidRPr="00C943F0">
        <w:rPr>
          <w:color w:val="000000"/>
        </w:rPr>
        <w:t xml:space="preserve">for some general n </w:t>
      </w:r>
      <w:r w:rsidR="00C65D4D">
        <w:rPr>
          <w:color w:val="000000"/>
        </w:rPr>
        <w:t xml:space="preserve">and k, </w:t>
      </w:r>
      <w:r w:rsidRPr="00C943F0">
        <w:rPr>
          <w:color w:val="000000"/>
        </w:rPr>
        <w:t>and then the theorem says d &gt; n-k which we can write as d ≥ n-k+1. This would be an interestin</w:t>
      </w:r>
      <w:r w:rsidR="00FF7389">
        <w:rPr>
          <w:color w:val="000000"/>
        </w:rPr>
        <w:t xml:space="preserve">g situation since we know from </w:t>
      </w:r>
      <w:r w:rsidRPr="00C943F0">
        <w:rPr>
          <w:color w:val="000000"/>
        </w:rPr>
        <w:t xml:space="preserve">(7.34) that d ≤ n-k+1, and therefore we would have to have d = n-k+1, which would be the best d possible. The reason </w:t>
      </w:r>
      <w:r w:rsidR="00A90695">
        <w:rPr>
          <w:color w:val="000000"/>
        </w:rPr>
        <w:t>one</w:t>
      </w:r>
      <w:r w:rsidRPr="00C943F0">
        <w:rPr>
          <w:color w:val="000000"/>
        </w:rPr>
        <w:t xml:space="preserve"> can't in general do this is that</w:t>
      </w:r>
      <w:r w:rsidR="00982690" w:rsidRPr="00C943F0">
        <w:rPr>
          <w:color w:val="000000"/>
        </w:rPr>
        <w:t>, for n &lt; q-1,</w:t>
      </w:r>
      <w:r w:rsidRPr="00C943F0">
        <w:rPr>
          <w:color w:val="000000"/>
        </w:rPr>
        <w:t xml:space="preserve"> the elements of { α, α</w:t>
      </w:r>
      <w:r w:rsidRPr="00C943F0">
        <w:rPr>
          <w:rStyle w:val="superscript"/>
          <w:color w:val="000000"/>
        </w:rPr>
        <w:t>2</w:t>
      </w:r>
      <w:r w:rsidRPr="00C943F0">
        <w:rPr>
          <w:color w:val="000000"/>
        </w:rPr>
        <w:t>, α</w:t>
      </w:r>
      <w:r w:rsidR="002A3837" w:rsidRPr="00C943F0">
        <w:rPr>
          <w:rStyle w:val="superscript"/>
          <w:color w:val="000000"/>
        </w:rPr>
        <w:t>3</w:t>
      </w:r>
      <w:r w:rsidRPr="00C943F0">
        <w:rPr>
          <w:color w:val="000000"/>
        </w:rPr>
        <w:t>.... α</w:t>
      </w:r>
      <w:r w:rsidRPr="00C943F0">
        <w:rPr>
          <w:rStyle w:val="superscript"/>
          <w:color w:val="000000"/>
        </w:rPr>
        <w:t>n-k</w:t>
      </w:r>
      <w:r w:rsidRPr="00C943F0">
        <w:rPr>
          <w:color w:val="000000"/>
        </w:rPr>
        <w:t>}, although roots of x</w:t>
      </w:r>
      <w:r w:rsidRPr="00C943F0">
        <w:rPr>
          <w:rStyle w:val="superscript"/>
          <w:color w:val="000000"/>
        </w:rPr>
        <w:t>q-1</w:t>
      </w:r>
      <w:r w:rsidRPr="00C943F0">
        <w:rPr>
          <w:color w:val="000000"/>
        </w:rPr>
        <w:t xml:space="preserve">-1 according to (4.34), probably won't </w:t>
      </w:r>
      <w:r w:rsidR="00374077" w:rsidRPr="00C943F0">
        <w:rPr>
          <w:color w:val="000000"/>
        </w:rPr>
        <w:t xml:space="preserve">all </w:t>
      </w:r>
      <w:r w:rsidRPr="00C943F0">
        <w:rPr>
          <w:color w:val="000000"/>
        </w:rPr>
        <w:t>be roots of x</w:t>
      </w:r>
      <w:r w:rsidRPr="00C943F0">
        <w:rPr>
          <w:rStyle w:val="superscript"/>
          <w:color w:val="000000"/>
        </w:rPr>
        <w:t>n</w:t>
      </w:r>
      <w:r w:rsidRPr="00C943F0">
        <w:rPr>
          <w:color w:val="000000"/>
        </w:rPr>
        <w:t>- 1 and therefore can't be used as the roots of g(x)</w:t>
      </w:r>
      <w:r w:rsidR="002A3837" w:rsidRPr="00C943F0">
        <w:rPr>
          <w:color w:val="000000"/>
        </w:rPr>
        <w:t xml:space="preserve"> as required by (8.1) g(x)h(x) = x</w:t>
      </w:r>
      <w:r w:rsidR="002A3837" w:rsidRPr="00C943F0">
        <w:rPr>
          <w:rStyle w:val="superscript"/>
          <w:color w:val="000000"/>
        </w:rPr>
        <w:t>n</w:t>
      </w:r>
      <w:r w:rsidR="002A3837" w:rsidRPr="00C943F0">
        <w:rPr>
          <w:color w:val="000000"/>
        </w:rPr>
        <w:t>-1</w:t>
      </w:r>
      <w:r w:rsidRPr="00C943F0">
        <w:rPr>
          <w:color w:val="000000"/>
        </w:rPr>
        <w:t xml:space="preserve">. But if α is taken as a primitive element, then its order is n = q-1 and </w:t>
      </w:r>
      <w:r w:rsidRPr="00C943F0">
        <w:rPr>
          <w:i/>
          <w:color w:val="000000"/>
        </w:rPr>
        <w:t>all</w:t>
      </w:r>
      <w:r w:rsidRPr="00C943F0">
        <w:rPr>
          <w:color w:val="000000"/>
        </w:rPr>
        <w:t xml:space="preserve"> powers </w:t>
      </w:r>
      <w:r w:rsidR="001A3F82" w:rsidRPr="00C943F0">
        <w:rPr>
          <w:color w:val="000000"/>
        </w:rPr>
        <w:t>α</w:t>
      </w:r>
      <w:r w:rsidR="001A3F82" w:rsidRPr="00C943F0">
        <w:rPr>
          <w:rStyle w:val="superscript"/>
          <w:color w:val="000000"/>
        </w:rPr>
        <w:t xml:space="preserve">s </w:t>
      </w:r>
      <w:r w:rsidRPr="00C943F0">
        <w:rPr>
          <w:color w:val="000000"/>
        </w:rPr>
        <w:t>are roots of x</w:t>
      </w:r>
      <w:r w:rsidRPr="00C943F0">
        <w:rPr>
          <w:rStyle w:val="superscript"/>
          <w:color w:val="000000"/>
        </w:rPr>
        <w:t>n</w:t>
      </w:r>
      <w:r w:rsidRPr="00C943F0">
        <w:rPr>
          <w:color w:val="000000"/>
        </w:rPr>
        <w:t xml:space="preserve">-1 and then we </w:t>
      </w:r>
      <w:r w:rsidRPr="00C943F0">
        <w:rPr>
          <w:i/>
          <w:color w:val="000000"/>
        </w:rPr>
        <w:t>can</w:t>
      </w:r>
      <w:r w:rsidRPr="00C943F0">
        <w:rPr>
          <w:color w:val="000000"/>
        </w:rPr>
        <w:t xml:space="preserve"> select the sequence </w:t>
      </w:r>
      <w:r w:rsidR="00982690" w:rsidRPr="00C943F0">
        <w:rPr>
          <w:color w:val="000000"/>
        </w:rPr>
        <w:t>{ α, α</w:t>
      </w:r>
      <w:r w:rsidR="00982690" w:rsidRPr="00C943F0">
        <w:rPr>
          <w:rStyle w:val="superscript"/>
          <w:color w:val="000000"/>
        </w:rPr>
        <w:t>2</w:t>
      </w:r>
      <w:r w:rsidR="00982690" w:rsidRPr="00C943F0">
        <w:rPr>
          <w:color w:val="000000"/>
        </w:rPr>
        <w:t>, α</w:t>
      </w:r>
      <w:r w:rsidR="00982690" w:rsidRPr="00C943F0">
        <w:rPr>
          <w:rStyle w:val="superscript"/>
          <w:color w:val="000000"/>
        </w:rPr>
        <w:t>3</w:t>
      </w:r>
      <w:r w:rsidR="00982690" w:rsidRPr="00C943F0">
        <w:rPr>
          <w:color w:val="000000"/>
        </w:rPr>
        <w:t>.... α</w:t>
      </w:r>
      <w:r w:rsidR="00982690" w:rsidRPr="00C943F0">
        <w:rPr>
          <w:rStyle w:val="superscript"/>
          <w:color w:val="000000"/>
        </w:rPr>
        <w:t>n-k</w:t>
      </w:r>
      <w:r w:rsidR="00982690" w:rsidRPr="00C943F0">
        <w:rPr>
          <w:color w:val="000000"/>
        </w:rPr>
        <w:t>}</w:t>
      </w:r>
      <w:r w:rsidRPr="00C943F0">
        <w:rPr>
          <w:color w:val="000000"/>
        </w:rPr>
        <w:t xml:space="preserve"> and this </w:t>
      </w:r>
      <w:r w:rsidRPr="00C943F0">
        <w:rPr>
          <w:i/>
          <w:color w:val="000000"/>
        </w:rPr>
        <w:t>does</w:t>
      </w:r>
      <w:r w:rsidRPr="00C943F0">
        <w:rPr>
          <w:color w:val="000000"/>
        </w:rPr>
        <w:t xml:space="preserve"> give d = n-k+1. </w:t>
      </w:r>
      <w:r w:rsidR="00D7213C" w:rsidRPr="00C943F0">
        <w:rPr>
          <w:color w:val="000000"/>
        </w:rPr>
        <w:t xml:space="preserve">The only problem here is that </w:t>
      </w:r>
    </w:p>
    <w:p w14:paraId="15A0BEA5" w14:textId="77777777" w:rsidR="00D7213C" w:rsidRPr="00C943F0" w:rsidRDefault="00C943F0" w:rsidP="00032257">
      <w:pPr>
        <w:rPr>
          <w:color w:val="000000"/>
        </w:rPr>
      </w:pPr>
      <w:r>
        <w:rPr>
          <w:color w:val="000000"/>
        </w:rPr>
        <w:t>g(x) = (x-α)(x-α</w:t>
      </w:r>
      <w:r>
        <w:rPr>
          <w:rStyle w:val="superscript"/>
        </w:rPr>
        <w:t>2</w:t>
      </w:r>
      <w:r>
        <w:t>)(x-α</w:t>
      </w:r>
      <w:r>
        <w:rPr>
          <w:rStyle w:val="superscript"/>
        </w:rPr>
        <w:t>3</w:t>
      </w:r>
      <w:r>
        <w:t>)....(x-α</w:t>
      </w:r>
      <w:r>
        <w:rPr>
          <w:rStyle w:val="superscript"/>
        </w:rPr>
        <w:t>n-k</w:t>
      </w:r>
      <w:r>
        <w:t xml:space="preserve">) likely won't have coefficients in GF(p). For example, this is not the </w:t>
      </w:r>
      <w:r w:rsidR="00FF7389">
        <w:t xml:space="preserve">obvious </w:t>
      </w:r>
      <w:r>
        <w:t xml:space="preserve">form of a minimum polynomial (5.14) which does have coefficients in GF(p). </w:t>
      </w:r>
      <w:r w:rsidR="00D7213C" w:rsidRPr="00C943F0">
        <w:rPr>
          <w:color w:val="000000"/>
        </w:rPr>
        <w:t xml:space="preserve">In </w:t>
      </w:r>
      <w:r w:rsidR="00232311">
        <w:rPr>
          <w:color w:val="000000"/>
        </w:rPr>
        <w:t xml:space="preserve">Chapter </w:t>
      </w:r>
      <w:r w:rsidR="00D7213C" w:rsidRPr="00C943F0">
        <w:rPr>
          <w:color w:val="000000"/>
        </w:rPr>
        <w:t xml:space="preserve">8 (j) we explained </w:t>
      </w:r>
      <w:r w:rsidR="00D7213C" w:rsidRPr="00C943F0">
        <w:rPr>
          <w:i/>
          <w:color w:val="000000"/>
        </w:rPr>
        <w:t>why</w:t>
      </w:r>
      <w:r w:rsidR="00D7213C" w:rsidRPr="00C943F0">
        <w:rPr>
          <w:color w:val="000000"/>
        </w:rPr>
        <w:t xml:space="preserve"> we want </w:t>
      </w:r>
      <w:r>
        <w:rPr>
          <w:color w:val="000000"/>
        </w:rPr>
        <w:t>the</w:t>
      </w:r>
      <w:r w:rsidR="00D7213C" w:rsidRPr="00C943F0">
        <w:rPr>
          <w:color w:val="000000"/>
        </w:rPr>
        <w:t xml:space="preserve"> coefficients </w:t>
      </w:r>
      <w:r w:rsidRPr="00C943F0">
        <w:rPr>
          <w:color w:val="000000"/>
        </w:rPr>
        <w:t xml:space="preserve">of g(x) </w:t>
      </w:r>
      <w:r w:rsidR="00FF7389">
        <w:rPr>
          <w:color w:val="000000"/>
        </w:rPr>
        <w:t xml:space="preserve">to be in GF(p): </w:t>
      </w:r>
      <w:r w:rsidR="00C65D4D">
        <w:rPr>
          <w:color w:val="000000"/>
        </w:rPr>
        <w:t>hardware simplification. We have said earlier that k is not yet determined. As we reduce the number k</w:t>
      </w:r>
      <w:r w:rsidR="00325078">
        <w:rPr>
          <w:color w:val="000000"/>
        </w:rPr>
        <w:t xml:space="preserve"> for a given n</w:t>
      </w:r>
      <w:r w:rsidR="00C65D4D">
        <w:rPr>
          <w:color w:val="000000"/>
        </w:rPr>
        <w:t xml:space="preserve">, the number of roots of g(x) increases. As we add more (x-a) factors to g(x) in this way, maybe at some point g(x) will become a minimal polynomial or a product of minimum polynomials, and then we know g(x) will have </w:t>
      </w:r>
      <w:r w:rsidR="001F3ED2">
        <w:rPr>
          <w:color w:val="000000"/>
        </w:rPr>
        <w:t>GF(p)</w:t>
      </w:r>
      <w:r w:rsidR="00C65D4D">
        <w:rPr>
          <w:color w:val="000000"/>
        </w:rPr>
        <w:t xml:space="preserve"> coefficients. This is precisely the p</w:t>
      </w:r>
      <w:r w:rsidR="00FF7389">
        <w:rPr>
          <w:color w:val="000000"/>
        </w:rPr>
        <w:t xml:space="preserve">lan that will be pursued below, and this then explains why the value of k gets "forced" on the code designer. </w:t>
      </w:r>
      <w:r w:rsidR="001F3ED2">
        <w:rPr>
          <w:color w:val="000000"/>
        </w:rPr>
        <w:t xml:space="preserve">In our final section on Reed-Solomon codes, however, we will go ahead and allow g(x) to have coefficients in GF(q), despite the hardware cost, and this will result in the best distance d possible, as suggested above. </w:t>
      </w:r>
    </w:p>
    <w:p w14:paraId="52BE7524" w14:textId="77777777" w:rsidR="005E691C" w:rsidRDefault="005E691C" w:rsidP="005E691C"/>
    <w:p w14:paraId="6FA0BE91" w14:textId="77777777" w:rsidR="005E691C" w:rsidRDefault="005E691C" w:rsidP="00223E76">
      <w:pPr>
        <w:tabs>
          <w:tab w:val="left" w:pos="7200"/>
          <w:tab w:val="left" w:pos="7920"/>
          <w:tab w:val="right" w:pos="9270"/>
        </w:tabs>
      </w:pPr>
      <w:r>
        <w:rPr>
          <w:b/>
        </w:rPr>
        <w:t>BCH Bound Corollary</w:t>
      </w:r>
      <w:r>
        <w:t xml:space="preserve"> :</w:t>
      </w:r>
      <w:r w:rsidR="00153F85">
        <w:t xml:space="preserve"> </w:t>
      </w:r>
      <w:r>
        <w:t xml:space="preserve">If we </w:t>
      </w:r>
      <w:r w:rsidR="00FB5B7E">
        <w:t xml:space="preserve">can </w:t>
      </w:r>
      <w:r>
        <w:t xml:space="preserve">select the roots of g(x) to </w:t>
      </w:r>
      <w:r w:rsidR="00FB5B7E">
        <w:t>include</w:t>
      </w:r>
      <w:r>
        <w:t xml:space="preserve"> { </w:t>
      </w:r>
      <w:r w:rsidR="00FB0FD2">
        <w:t>α</w:t>
      </w:r>
      <w:r w:rsidRPr="00283C18">
        <w:rPr>
          <w:rStyle w:val="superscript"/>
        </w:rPr>
        <w:t>a</w:t>
      </w:r>
      <w:r>
        <w:t xml:space="preserve">, </w:t>
      </w:r>
      <w:r w:rsidR="00FB0FD2">
        <w:t>α</w:t>
      </w:r>
      <w:r w:rsidRPr="00283C18">
        <w:rPr>
          <w:rStyle w:val="superscript"/>
        </w:rPr>
        <w:t>a+1</w:t>
      </w:r>
      <w:r>
        <w:t xml:space="preserve">, </w:t>
      </w:r>
      <w:r w:rsidR="00FB0FD2">
        <w:t>α</w:t>
      </w:r>
      <w:r w:rsidRPr="00283C18">
        <w:rPr>
          <w:rStyle w:val="superscript"/>
        </w:rPr>
        <w:t>a+2</w:t>
      </w:r>
      <w:r>
        <w:t xml:space="preserve">, .... </w:t>
      </w:r>
      <w:r w:rsidR="00FB0FD2">
        <w:t>α</w:t>
      </w:r>
      <w:r w:rsidRPr="00283C18">
        <w:rPr>
          <w:rStyle w:val="superscript"/>
        </w:rPr>
        <w:t>a+</w:t>
      </w:r>
      <w:r w:rsidR="00B54327">
        <w:rPr>
          <w:rStyle w:val="superscript"/>
        </w:rPr>
        <w:t>r</w:t>
      </w:r>
      <w:r>
        <w:t>}</w:t>
      </w:r>
      <w:r w:rsidR="00FB5B7E">
        <w:t xml:space="preserve"> for some a and </w:t>
      </w:r>
      <w:r w:rsidR="00B54327">
        <w:t>r</w:t>
      </w:r>
      <w:r>
        <w:t xml:space="preserve">, </w:t>
      </w:r>
      <w:r w:rsidR="00FB5B7E">
        <w:t xml:space="preserve">then, since </w:t>
      </w:r>
      <w:r>
        <w:t xml:space="preserve">this list has </w:t>
      </w:r>
      <w:r w:rsidR="00B54327">
        <w:t>r</w:t>
      </w:r>
      <w:r w:rsidR="002728C5">
        <w:t>+1 consecutive powers,</w:t>
      </w:r>
      <w:r w:rsidR="00FB5B7E">
        <w:t xml:space="preserve"> the </w:t>
      </w:r>
      <w:r>
        <w:t xml:space="preserve">minimum </w:t>
      </w:r>
      <w:r w:rsidR="00FB5B7E">
        <w:t xml:space="preserve">code </w:t>
      </w:r>
      <w:r>
        <w:t xml:space="preserve">distance </w:t>
      </w:r>
      <w:r w:rsidR="00FB5B7E">
        <w:t>will be</w:t>
      </w:r>
      <w:r>
        <w:t xml:space="preserve"> d &gt; </w:t>
      </w:r>
      <w:r w:rsidR="00B54327">
        <w:t>r</w:t>
      </w:r>
      <w:r>
        <w:t>+1</w:t>
      </w:r>
      <w:r w:rsidR="00F677EE">
        <w:t>. If we take α as a primitive element, then the order of α is n = q-1</w:t>
      </w:r>
      <w:r w:rsidR="002728C5">
        <w:t>, and then all terms shown in the list will be roots of x</w:t>
      </w:r>
      <w:r w:rsidR="002728C5">
        <w:rPr>
          <w:rStyle w:val="superscript"/>
        </w:rPr>
        <w:t>n</w:t>
      </w:r>
      <w:r w:rsidR="002728C5">
        <w:t xml:space="preserve">-1 and therefore allowable roots for g(x). Such codes are generally called </w:t>
      </w:r>
      <w:r w:rsidR="002728C5" w:rsidRPr="002728C5">
        <w:rPr>
          <w:b/>
        </w:rPr>
        <w:t xml:space="preserve">BCH codes. </w:t>
      </w:r>
      <w:r w:rsidR="002728C5">
        <w:tab/>
        <w:t xml:space="preserve">    </w:t>
      </w:r>
      <w:r w:rsidR="004857C7">
        <w:t>(9.3)</w:t>
      </w:r>
    </w:p>
    <w:p w14:paraId="04BBAE60" w14:textId="77777777" w:rsidR="00B41CEC" w:rsidRDefault="00B41CEC" w:rsidP="005E691C"/>
    <w:p w14:paraId="2F1D495B" w14:textId="77777777" w:rsidR="00B41CEC" w:rsidRDefault="00B41CEC" w:rsidP="005E691C">
      <w:r>
        <w:t xml:space="preserve">At this point then we shall select n = q-1, but we have to hold off on finding a value of k for (n,k) because that is going to be a forced value. </w:t>
      </w:r>
      <w:r w:rsidR="004761EC">
        <w:t xml:space="preserve">The order of g(x) is n-k, but we don't yet have a value for k so we don't yet know the actual order of g(x). </w:t>
      </w:r>
    </w:p>
    <w:p w14:paraId="1193EF8B" w14:textId="77777777" w:rsidR="00A90695" w:rsidRDefault="00A90695" w:rsidP="005E691C"/>
    <w:p w14:paraId="735965E9" w14:textId="77777777" w:rsidR="00A90695" w:rsidRDefault="00A90695" w:rsidP="005E691C">
      <w:r w:rsidRPr="00D7213C">
        <w:rPr>
          <w:b/>
        </w:rPr>
        <w:t xml:space="preserve">Fact:  </w:t>
      </w:r>
      <w:r>
        <w:t>For a BCH code defined on GF(q = p</w:t>
      </w:r>
      <w:r>
        <w:rPr>
          <w:rStyle w:val="superscript"/>
        </w:rPr>
        <w:t>m</w:t>
      </w:r>
      <w:r>
        <w:t>), the n of (n,k) is set to n = q-1 = p</w:t>
      </w:r>
      <w:r>
        <w:rPr>
          <w:rStyle w:val="superscript"/>
        </w:rPr>
        <w:t>m</w:t>
      </w:r>
      <w:r>
        <w:t xml:space="preserve"> - 1. </w:t>
      </w:r>
    </w:p>
    <w:p w14:paraId="47A7813F" w14:textId="77777777" w:rsidR="00B22895" w:rsidRDefault="00B22895" w:rsidP="005E691C"/>
    <w:p w14:paraId="0016336B" w14:textId="77777777" w:rsidR="00B22895" w:rsidRDefault="00B22895" w:rsidP="005E691C">
      <w:r w:rsidRPr="00B22895">
        <w:rPr>
          <w:u w:val="single"/>
        </w:rPr>
        <w:t>Comment</w:t>
      </w:r>
      <w:r>
        <w:t xml:space="preserve">:  The Corollary above says that the minimum of (the minimum code distance d) is r+2. </w:t>
      </w:r>
    </w:p>
    <w:p w14:paraId="6EBF4811" w14:textId="77777777" w:rsidR="00F677EE" w:rsidRDefault="00F677EE" w:rsidP="005E691C"/>
    <w:p w14:paraId="3B3C96DC" w14:textId="77777777" w:rsidR="005E691C" w:rsidRDefault="00DF5F10" w:rsidP="002A78FF">
      <w:pPr>
        <w:pStyle w:val="Heading3"/>
      </w:pPr>
      <w:bookmarkStart w:id="107" w:name="_Toc361301857"/>
      <w:r>
        <w:t>(</w:t>
      </w:r>
      <w:r w:rsidR="007C32EF">
        <w:t>b</w:t>
      </w:r>
      <w:r>
        <w:t>)</w:t>
      </w:r>
      <w:r w:rsidR="005E691C">
        <w:t xml:space="preserve"> The Narrow-Sense BCH Codes</w:t>
      </w:r>
      <w:bookmarkEnd w:id="107"/>
    </w:p>
    <w:p w14:paraId="1E743F94" w14:textId="77777777" w:rsidR="005E691C" w:rsidRDefault="005E691C" w:rsidP="005E691C"/>
    <w:p w14:paraId="6CB7D972" w14:textId="77777777" w:rsidR="005E691C" w:rsidRDefault="005E691C" w:rsidP="005E691C">
      <w:r>
        <w:t xml:space="preserve">The </w:t>
      </w:r>
      <w:r w:rsidRPr="004857C7">
        <w:rPr>
          <w:b/>
        </w:rPr>
        <w:t>narrow-sense BCH codes</w:t>
      </w:r>
      <w:r>
        <w:t xml:space="preserve"> are those BCH codes for which a=1, </w:t>
      </w:r>
      <w:r w:rsidR="00FB0FD2">
        <w:t>α</w:t>
      </w:r>
      <w:r>
        <w:t xml:space="preserve"> is a primitive element of GF(q), g(x) </w:t>
      </w:r>
      <w:r w:rsidR="002728C5">
        <w:t>includes</w:t>
      </w:r>
      <w:r>
        <w:t xml:space="preserve"> the roots {</w:t>
      </w:r>
      <w:r w:rsidR="00153F85">
        <w:t xml:space="preserve"> </w:t>
      </w:r>
      <w:r w:rsidR="00FB0FD2">
        <w:t>α</w:t>
      </w:r>
      <w:r>
        <w:t xml:space="preserve">, </w:t>
      </w:r>
      <w:r w:rsidR="00FB0FD2">
        <w:t>α</w:t>
      </w:r>
      <w:r w:rsidRPr="00283C18">
        <w:rPr>
          <w:rStyle w:val="superscript"/>
        </w:rPr>
        <w:t>2</w:t>
      </w:r>
      <w:r>
        <w:t xml:space="preserve"> , </w:t>
      </w:r>
      <w:r w:rsidR="00FB0FD2">
        <w:t>α</w:t>
      </w:r>
      <w:r w:rsidRPr="00283C18">
        <w:rPr>
          <w:rStyle w:val="superscript"/>
        </w:rPr>
        <w:t>3</w:t>
      </w:r>
      <w:r>
        <w:t>, ....</w:t>
      </w:r>
      <w:r w:rsidR="00FB0FD2">
        <w:t>α</w:t>
      </w:r>
      <w:r w:rsidR="002728C5">
        <w:rPr>
          <w:rStyle w:val="superscript"/>
        </w:rPr>
        <w:t>N</w:t>
      </w:r>
      <w:r w:rsidR="00153F85">
        <w:t xml:space="preserve"> </w:t>
      </w:r>
      <w:r>
        <w:t>}</w:t>
      </w:r>
      <w:r w:rsidR="002728C5">
        <w:t xml:space="preserve"> so d &gt; N</w:t>
      </w:r>
      <w:r w:rsidR="00AB2A05">
        <w:t xml:space="preserve"> (Corollary above with N = r+1)</w:t>
      </w:r>
      <w:r>
        <w:t xml:space="preserve">, </w:t>
      </w:r>
      <w:r>
        <w:rPr>
          <w:i/>
        </w:rPr>
        <w:t>and</w:t>
      </w:r>
      <w:r>
        <w:t xml:space="preserve"> g(x) has coefficients in GF(p).</w:t>
      </w:r>
      <w:r w:rsidR="00153F85">
        <w:t xml:space="preserve"> </w:t>
      </w:r>
    </w:p>
    <w:p w14:paraId="641DCB98" w14:textId="77777777" w:rsidR="00AB2A05" w:rsidRDefault="00AB2A05" w:rsidP="005E691C"/>
    <w:p w14:paraId="661876AF" w14:textId="77777777" w:rsidR="005E691C" w:rsidRPr="00F677EE" w:rsidRDefault="005E691C" w:rsidP="005E691C">
      <w:pPr>
        <w:rPr>
          <w:color w:val="FF0000"/>
        </w:rPr>
      </w:pPr>
      <w:r w:rsidRPr="004761EC">
        <w:rPr>
          <w:color w:val="000000"/>
        </w:rPr>
        <w:t xml:space="preserve">This last requirement usually means that </w:t>
      </w:r>
      <w:r w:rsidR="004761EC">
        <w:rPr>
          <w:color w:val="000000"/>
        </w:rPr>
        <w:t>g(x) will have many more</w:t>
      </w:r>
      <w:r w:rsidRPr="004761EC">
        <w:rPr>
          <w:color w:val="000000"/>
        </w:rPr>
        <w:t xml:space="preserve"> roots </w:t>
      </w:r>
      <w:r w:rsidR="004761EC">
        <w:rPr>
          <w:color w:val="000000"/>
        </w:rPr>
        <w:t>than the N listed above</w:t>
      </w:r>
      <w:r w:rsidRPr="004761EC">
        <w:rPr>
          <w:color w:val="000000"/>
        </w:rPr>
        <w:t>, as we shall see below.</w:t>
      </w:r>
      <w:r>
        <w:t xml:space="preserve"> Nevertheless, the BCH Bound Corollary above still applies.</w:t>
      </w:r>
      <w:r w:rsidR="00153F85">
        <w:t xml:space="preserve"> </w:t>
      </w:r>
      <w:r>
        <w:t xml:space="preserve">According to the Corollary, this code has d ≥ </w:t>
      </w:r>
      <w:r w:rsidR="002728C5">
        <w:t>N</w:t>
      </w:r>
      <w:r>
        <w:t>+1.</w:t>
      </w:r>
      <w:r w:rsidR="00153F85">
        <w:t xml:space="preserve"> </w:t>
      </w:r>
      <w:r>
        <w:t xml:space="preserve">Thus, we can define a so-called </w:t>
      </w:r>
      <w:r w:rsidR="00F27AFA">
        <w:t>designed</w:t>
      </w:r>
      <w:r>
        <w:t xml:space="preserve"> minimum distance of the code d</w:t>
      </w:r>
      <w:r w:rsidR="00E156C9">
        <w:rPr>
          <w:rStyle w:val="subscript"/>
        </w:rPr>
        <w:t>des</w:t>
      </w:r>
      <w:r>
        <w:t xml:space="preserve"> = N+1, and then d ≥ d</w:t>
      </w:r>
      <w:r w:rsidR="00E156C9">
        <w:rPr>
          <w:rStyle w:val="subscript"/>
        </w:rPr>
        <w:t>des</w:t>
      </w:r>
      <w:r>
        <w:t>. This says that the true minimum distance of one of the BCH codes is at least as large as d</w:t>
      </w:r>
      <w:r w:rsidR="00E156C9">
        <w:rPr>
          <w:rStyle w:val="subscript"/>
        </w:rPr>
        <w:t>des</w:t>
      </w:r>
      <w:r>
        <w:t xml:space="preserve"> = N+1.</w:t>
      </w:r>
      <w:r w:rsidR="00153F85">
        <w:t xml:space="preserve"> </w:t>
      </w:r>
      <w:r w:rsidR="004761EC">
        <w:t xml:space="preserve"> To summarize: </w:t>
      </w:r>
      <w:r w:rsidR="00F677EE">
        <w:t xml:space="preserve"> </w:t>
      </w:r>
    </w:p>
    <w:p w14:paraId="538E0A10" w14:textId="77777777" w:rsidR="005E691C" w:rsidRDefault="005E691C" w:rsidP="005E691C"/>
    <w:p w14:paraId="0B24F6A3" w14:textId="77777777" w:rsidR="005E691C" w:rsidRPr="00A94441" w:rsidRDefault="005E691C" w:rsidP="00223E76">
      <w:pPr>
        <w:tabs>
          <w:tab w:val="left" w:pos="7200"/>
          <w:tab w:val="left" w:pos="7920"/>
          <w:tab w:val="right" w:pos="9270"/>
        </w:tabs>
      </w:pPr>
      <w:r>
        <w:rPr>
          <w:u w:val="single"/>
        </w:rPr>
        <w:t>Narrow-Sense BCH Codes:</w:t>
      </w:r>
      <w:r w:rsidR="006553F1">
        <w:tab/>
      </w:r>
      <w:r w:rsidR="00A94441">
        <w:tab/>
      </w:r>
      <w:r w:rsidR="00A94441">
        <w:tab/>
      </w:r>
      <w:r w:rsidR="00A94441">
        <w:tab/>
      </w:r>
      <w:r w:rsidR="00A94441">
        <w:tab/>
      </w:r>
      <w:r w:rsidR="00A94441">
        <w:tab/>
      </w:r>
      <w:r w:rsidR="00A94441">
        <w:tab/>
      </w:r>
      <w:r w:rsidR="00A94441">
        <w:tab/>
      </w:r>
      <w:r w:rsidR="00A94441">
        <w:tab/>
        <w:t>(9.4)</w:t>
      </w:r>
    </w:p>
    <w:p w14:paraId="24167121" w14:textId="77777777" w:rsidR="005E691C" w:rsidRDefault="005E691C" w:rsidP="005E691C"/>
    <w:p w14:paraId="0BFED562" w14:textId="77777777" w:rsidR="00B54327" w:rsidRDefault="00B54327" w:rsidP="005E691C">
      <w:r>
        <w:tab/>
        <w:t>α = a primitive element of GF(q)</w:t>
      </w:r>
      <w:r>
        <w:tab/>
        <w:t xml:space="preserve">n = </w:t>
      </w:r>
      <w:r w:rsidR="00294808">
        <w:t>(</w:t>
      </w:r>
      <w:r>
        <w:t>order of α</w:t>
      </w:r>
      <w:r w:rsidR="00294808">
        <w:t>)</w:t>
      </w:r>
      <w:r>
        <w:t xml:space="preserve"> = q-1 = p</w:t>
      </w:r>
      <w:r w:rsidRPr="00283C18">
        <w:rPr>
          <w:rStyle w:val="superscript"/>
        </w:rPr>
        <w:t>m</w:t>
      </w:r>
      <w:r>
        <w:t xml:space="preserve"> - 1 </w:t>
      </w:r>
    </w:p>
    <w:p w14:paraId="4A4CD4A3" w14:textId="77777777" w:rsidR="00B54327" w:rsidRDefault="00B54327" w:rsidP="005E691C"/>
    <w:p w14:paraId="0086485C" w14:textId="77777777" w:rsidR="00B54327" w:rsidRDefault="00B54327" w:rsidP="005E691C">
      <w:r>
        <w:tab/>
        <w:t>degree of g(x) = n-k</w:t>
      </w:r>
      <w:r>
        <w:tab/>
      </w:r>
      <w:r w:rsidR="004761EC">
        <w:t xml:space="preserve"> but k is not yet known</w:t>
      </w:r>
    </w:p>
    <w:p w14:paraId="3A92AE6A" w14:textId="77777777" w:rsidR="00B54327" w:rsidRDefault="00B54327" w:rsidP="005E691C">
      <w:r>
        <w:tab/>
      </w:r>
    </w:p>
    <w:p w14:paraId="2839ECCE" w14:textId="77777777" w:rsidR="00B54327" w:rsidRPr="00B54327" w:rsidRDefault="00B54327" w:rsidP="00B54327">
      <w:r>
        <w:tab/>
        <w:t xml:space="preserve">roots of g(x) include </w:t>
      </w:r>
      <w:bookmarkStart w:id="108" w:name="OLE_LINK7"/>
      <w:bookmarkStart w:id="109" w:name="OLE_LINK8"/>
      <w:r>
        <w:t>{ α, α</w:t>
      </w:r>
      <w:r w:rsidRPr="00283C18">
        <w:rPr>
          <w:rStyle w:val="superscript"/>
        </w:rPr>
        <w:t>2</w:t>
      </w:r>
      <w:r>
        <w:t> , α</w:t>
      </w:r>
      <w:r w:rsidRPr="00283C18">
        <w:rPr>
          <w:rStyle w:val="superscript"/>
        </w:rPr>
        <w:t>3</w:t>
      </w:r>
      <w:r>
        <w:t>, ....α</w:t>
      </w:r>
      <w:r w:rsidRPr="00283C18">
        <w:rPr>
          <w:rStyle w:val="superscript"/>
        </w:rPr>
        <w:t>N</w:t>
      </w:r>
      <w:r>
        <w:t xml:space="preserve"> }</w:t>
      </w:r>
      <w:bookmarkEnd w:id="108"/>
      <w:bookmarkEnd w:id="109"/>
      <w:r>
        <w:t xml:space="preserve"> </w:t>
      </w:r>
      <w:r w:rsidR="00265DC8">
        <w:t xml:space="preserve">for selected N, </w:t>
      </w:r>
      <w:r>
        <w:t>so Corollary says d &gt; N</w:t>
      </w:r>
    </w:p>
    <w:p w14:paraId="513E670A" w14:textId="77777777" w:rsidR="005E691C" w:rsidRDefault="005E691C" w:rsidP="005E691C"/>
    <w:p w14:paraId="6203BA0E" w14:textId="77777777" w:rsidR="005E691C" w:rsidRDefault="005E691C" w:rsidP="005E691C">
      <w:r>
        <w:tab/>
        <w:t xml:space="preserve">g(x) includes whatever </w:t>
      </w:r>
      <w:r>
        <w:rPr>
          <w:i/>
        </w:rPr>
        <w:t>other</w:t>
      </w:r>
      <w:r>
        <w:t xml:space="preserve"> roots are needed such that g(x) has coefficients in GF(p)</w:t>
      </w:r>
      <w:r w:rsidR="004761EC">
        <w:t>.</w:t>
      </w:r>
    </w:p>
    <w:p w14:paraId="4405999B" w14:textId="77777777" w:rsidR="004761EC" w:rsidRDefault="004761EC" w:rsidP="005E691C">
      <w:r>
        <w:tab/>
        <w:t xml:space="preserve">When this is known, we then know the order of g(x) and then we know the k of n-k. </w:t>
      </w:r>
    </w:p>
    <w:p w14:paraId="25E2A614" w14:textId="77777777" w:rsidR="005E691C" w:rsidRDefault="005E691C" w:rsidP="005E691C"/>
    <w:p w14:paraId="030A0DC8" w14:textId="77777777" w:rsidR="005E691C" w:rsidRDefault="005E691C" w:rsidP="005E691C">
      <w:r>
        <w:tab/>
        <w:t>d ≥ d</w:t>
      </w:r>
      <w:r w:rsidR="00E156C9">
        <w:rPr>
          <w:rStyle w:val="subscript"/>
        </w:rPr>
        <w:t>des</w:t>
      </w:r>
      <w:r w:rsidRPr="004D6267">
        <w:rPr>
          <w:rStyle w:val="subscript"/>
        </w:rPr>
        <w:tab/>
      </w:r>
      <w:r w:rsidR="00897803">
        <w:rPr>
          <w:rStyle w:val="subscript"/>
        </w:rPr>
        <w:t xml:space="preserve"> </w:t>
      </w:r>
      <w:r>
        <w:t>where</w:t>
      </w:r>
      <w:r w:rsidRPr="004D6267">
        <w:rPr>
          <w:rStyle w:val="subscript"/>
        </w:rPr>
        <w:tab/>
      </w:r>
      <w:r w:rsidRPr="004D6267">
        <w:rPr>
          <w:rStyle w:val="subscript"/>
        </w:rPr>
        <w:tab/>
      </w:r>
      <w:r>
        <w:t>d</w:t>
      </w:r>
      <w:r w:rsidR="00E156C9">
        <w:rPr>
          <w:rStyle w:val="subscript"/>
        </w:rPr>
        <w:t>des</w:t>
      </w:r>
      <w:r>
        <w:t xml:space="preserve"> = N+1</w:t>
      </w:r>
    </w:p>
    <w:p w14:paraId="33BF7432" w14:textId="77777777" w:rsidR="005E691C" w:rsidRDefault="005E691C" w:rsidP="005E691C"/>
    <w:p w14:paraId="52D96108" w14:textId="77777777" w:rsidR="005E691C" w:rsidRPr="006553F1" w:rsidRDefault="005E691C" w:rsidP="005E691C">
      <w:pPr>
        <w:rPr>
          <w:color w:val="FF0000"/>
        </w:rPr>
      </w:pPr>
      <w:r>
        <w:tab/>
        <w:t xml:space="preserve"> t ≥ t</w:t>
      </w:r>
      <w:r w:rsidR="00E156C9">
        <w:rPr>
          <w:rStyle w:val="subscript"/>
        </w:rPr>
        <w:t>des</w:t>
      </w:r>
      <w:r w:rsidRPr="004D6267">
        <w:rPr>
          <w:rStyle w:val="subscript"/>
        </w:rPr>
        <w:tab/>
      </w:r>
      <w:r w:rsidR="00897803">
        <w:rPr>
          <w:rStyle w:val="subscript"/>
        </w:rPr>
        <w:t xml:space="preserve"> </w:t>
      </w:r>
      <w:r>
        <w:t>where</w:t>
      </w:r>
      <w:r>
        <w:tab/>
      </w:r>
      <w:r>
        <w:tab/>
        <w:t>t</w:t>
      </w:r>
      <w:r w:rsidR="00E156C9">
        <w:rPr>
          <w:rStyle w:val="subscript"/>
        </w:rPr>
        <w:t>des</w:t>
      </w:r>
      <w:r>
        <w:t xml:space="preserve"> = Int(N/2)</w:t>
      </w:r>
      <w:r>
        <w:tab/>
      </w:r>
      <w:r w:rsidR="0032654F">
        <w:tab/>
      </w:r>
      <w:r w:rsidR="00B22895" w:rsidRPr="00B22895">
        <w:rPr>
          <w:color w:val="000000"/>
        </w:rPr>
        <w:t>//</w:t>
      </w:r>
      <w:r w:rsidR="003762E1">
        <w:rPr>
          <w:color w:val="000000"/>
        </w:rPr>
        <w:t xml:space="preserve"> </w:t>
      </w:r>
      <w:r w:rsidR="00B22895">
        <w:t>t = Int[(d-1)/2]</w:t>
      </w:r>
      <w:r w:rsidR="003762E1" w:rsidRPr="003762E1">
        <w:rPr>
          <w:color w:val="000000"/>
        </w:rPr>
        <w:t xml:space="preserve"> </w:t>
      </w:r>
      <w:r w:rsidR="003762E1" w:rsidRPr="00B22895">
        <w:rPr>
          <w:color w:val="000000"/>
        </w:rPr>
        <w:t>from (7.32)</w:t>
      </w:r>
    </w:p>
    <w:p w14:paraId="786C4998" w14:textId="77777777" w:rsidR="005E691C" w:rsidRDefault="005E691C" w:rsidP="005E691C"/>
    <w:p w14:paraId="6D503651" w14:textId="77777777" w:rsidR="00294808" w:rsidRDefault="005E691C" w:rsidP="005E691C">
      <w:r>
        <w:t>From our work in Chapter</w:t>
      </w:r>
      <w:r w:rsidR="00153F85">
        <w:t xml:space="preserve"> </w:t>
      </w:r>
      <w:r>
        <w:t xml:space="preserve">5, we know immediately how to construct a generator g(x) which has coefficients in GF(p) and which </w:t>
      </w:r>
      <w:r w:rsidR="00E9733F">
        <w:t>includes</w:t>
      </w:r>
      <w:r>
        <w:t xml:space="preserve"> the roots {</w:t>
      </w:r>
      <w:r w:rsidR="00153F85">
        <w:t xml:space="preserve"> </w:t>
      </w:r>
      <w:r w:rsidR="00FB0FD2">
        <w:t>α</w:t>
      </w:r>
      <w:r>
        <w:t xml:space="preserve">, </w:t>
      </w:r>
      <w:r w:rsidR="00FB0FD2">
        <w:t>α</w:t>
      </w:r>
      <w:r w:rsidRPr="00283C18">
        <w:rPr>
          <w:rStyle w:val="superscript"/>
        </w:rPr>
        <w:t>2</w:t>
      </w:r>
      <w:r>
        <w:t xml:space="preserve"> , </w:t>
      </w:r>
      <w:r w:rsidR="00FB0FD2">
        <w:t>α</w:t>
      </w:r>
      <w:r w:rsidRPr="00283C18">
        <w:rPr>
          <w:rStyle w:val="superscript"/>
        </w:rPr>
        <w:t>3</w:t>
      </w:r>
      <w:r>
        <w:t>, ....</w:t>
      </w:r>
      <w:r w:rsidR="00FB0FD2">
        <w:t>α</w:t>
      </w:r>
      <w:r w:rsidRPr="00283C18">
        <w:rPr>
          <w:rStyle w:val="superscript"/>
        </w:rPr>
        <w:t>N</w:t>
      </w:r>
      <w:r>
        <w:t xml:space="preserve"> } in GF(q). Recall that the </w:t>
      </w:r>
      <w:r w:rsidR="00DD02CC">
        <w:t>minimum</w:t>
      </w:r>
      <w:r>
        <w:t xml:space="preserve"> polynomial m(x) of </w:t>
      </w:r>
      <w:r w:rsidR="00FB0FD2">
        <w:t>α</w:t>
      </w:r>
      <w:r>
        <w:t xml:space="preserve"> has </w:t>
      </w:r>
      <w:r w:rsidR="00FB0FD2">
        <w:t>α</w:t>
      </w:r>
      <w:r>
        <w:t xml:space="preserve"> as a root, and has coefficients in GF(p).</w:t>
      </w:r>
      <w:r w:rsidR="00153F85">
        <w:t xml:space="preserve"> </w:t>
      </w:r>
      <w:r>
        <w:t>Therefore,</w:t>
      </w:r>
      <w:r w:rsidR="00153F85">
        <w:t xml:space="preserve"> </w:t>
      </w:r>
      <w:r>
        <w:t>an obvious candidate for g(x) is to take the product of the minimum polynomials of all the roots in the list</w:t>
      </w:r>
      <w:r w:rsidR="00B22895">
        <w:t xml:space="preserve"> { α, α</w:t>
      </w:r>
      <w:r w:rsidR="00B22895" w:rsidRPr="00283C18">
        <w:rPr>
          <w:rStyle w:val="superscript"/>
        </w:rPr>
        <w:t>2</w:t>
      </w:r>
      <w:r w:rsidR="00B22895">
        <w:t> , α</w:t>
      </w:r>
      <w:r w:rsidR="00B22895" w:rsidRPr="00283C18">
        <w:rPr>
          <w:rStyle w:val="superscript"/>
        </w:rPr>
        <w:t>3</w:t>
      </w:r>
      <w:r w:rsidR="00B22895">
        <w:t>, ....α</w:t>
      </w:r>
      <w:r w:rsidR="00B22895" w:rsidRPr="00283C18">
        <w:rPr>
          <w:rStyle w:val="superscript"/>
        </w:rPr>
        <w:t>N</w:t>
      </w:r>
      <w:r w:rsidR="00B22895">
        <w:t xml:space="preserve"> }. </w:t>
      </w:r>
      <w:r w:rsidR="00E9733F">
        <w:t xml:space="preserve">Each minimum polynomial includes not just its labeling root α, but also all the conjugate roots of α as seen in (5.14) and (5.17). </w:t>
      </w:r>
      <w:r>
        <w:t>Due to the conjugates, it may happen that several roots have the same m(x).</w:t>
      </w:r>
      <w:r w:rsidR="00153F85">
        <w:t xml:space="preserve"> </w:t>
      </w:r>
      <w:r>
        <w:t xml:space="preserve">In this case, we want to </w:t>
      </w:r>
      <w:r w:rsidR="00C665F8">
        <w:t>keep only one copy of this m(x)</w:t>
      </w:r>
      <w:r w:rsidR="00D75DA8">
        <w:t xml:space="preserve">. </w:t>
      </w:r>
      <w:r w:rsidR="00294808">
        <w:t>Thus we propose the following g(x) for the narrow-sense BCH code:</w:t>
      </w:r>
    </w:p>
    <w:p w14:paraId="3940A30F" w14:textId="77777777" w:rsidR="00294808" w:rsidRDefault="00294808" w:rsidP="005E691C"/>
    <w:p w14:paraId="7FBC43FF" w14:textId="77777777" w:rsidR="00294808" w:rsidRPr="00A94441" w:rsidRDefault="00294808" w:rsidP="00223E76">
      <w:pPr>
        <w:tabs>
          <w:tab w:val="left" w:pos="7200"/>
          <w:tab w:val="left" w:pos="7920"/>
          <w:tab w:val="right" w:pos="9270"/>
        </w:tabs>
      </w:pPr>
      <w:r>
        <w:tab/>
        <w:t>g</w:t>
      </w:r>
      <w:r w:rsidRPr="004D6267">
        <w:rPr>
          <w:rStyle w:val="subscript"/>
        </w:rPr>
        <w:t>N</w:t>
      </w:r>
      <w:r>
        <w:t>(x) = LCM[ m</w:t>
      </w:r>
      <w:r w:rsidRPr="004D6267">
        <w:rPr>
          <w:rStyle w:val="subscript"/>
        </w:rPr>
        <w:t>1</w:t>
      </w:r>
      <w:r>
        <w:t>(x)m</w:t>
      </w:r>
      <w:r w:rsidRPr="004D6267">
        <w:rPr>
          <w:rStyle w:val="subscript"/>
        </w:rPr>
        <w:t>2</w:t>
      </w:r>
      <w:r>
        <w:t>(x)m</w:t>
      </w:r>
      <w:r w:rsidRPr="004D6267">
        <w:rPr>
          <w:rStyle w:val="subscript"/>
        </w:rPr>
        <w:t>3</w:t>
      </w:r>
      <w:r>
        <w:t>(x)m</w:t>
      </w:r>
      <w:r w:rsidRPr="004D6267">
        <w:rPr>
          <w:rStyle w:val="subscript"/>
        </w:rPr>
        <w:t>4</w:t>
      </w:r>
      <w:r>
        <w:t>(x) ...</w:t>
      </w:r>
      <w:r>
        <w:rPr>
          <w:sz w:val="18"/>
          <w:szCs w:val="18"/>
        </w:rPr>
        <w:t xml:space="preserve"> </w:t>
      </w:r>
      <w:r>
        <w:t>m</w:t>
      </w:r>
      <w:r w:rsidRPr="004D6267">
        <w:rPr>
          <w:rStyle w:val="subscript"/>
        </w:rPr>
        <w:t>N</w:t>
      </w:r>
      <w:r>
        <w:t>(x)]</w:t>
      </w:r>
      <w:r>
        <w:tab/>
      </w:r>
      <w:r>
        <w:tab/>
        <w:t>// arbitrary p</w:t>
      </w:r>
      <w:r w:rsidR="00A94441">
        <w:tab/>
      </w:r>
      <w:r w:rsidR="00A94441">
        <w:tab/>
      </w:r>
      <w:r w:rsidR="00A94441">
        <w:tab/>
        <w:t>(9.5)</w:t>
      </w:r>
    </w:p>
    <w:p w14:paraId="74898DC3" w14:textId="77777777" w:rsidR="00E9733F" w:rsidRDefault="00E9733F" w:rsidP="00294808"/>
    <w:p w14:paraId="5C10630E" w14:textId="77777777" w:rsidR="00294808" w:rsidRPr="00294808" w:rsidRDefault="00E9733F" w:rsidP="005E691C">
      <w:r>
        <w:t xml:space="preserve">where LCM = Least Common Multiple just means </w:t>
      </w:r>
      <w:r w:rsidR="00DC1B1A">
        <w:t>any</w:t>
      </w:r>
      <w:r>
        <w:t xml:space="preserve"> duplicate m</w:t>
      </w:r>
      <w:r>
        <w:rPr>
          <w:rStyle w:val="subscript"/>
        </w:rPr>
        <w:t>i</w:t>
      </w:r>
      <w:r>
        <w:t xml:space="preserve">(x) are thrown out. </w:t>
      </w:r>
      <w:r w:rsidR="00294808">
        <w:t>It was shown in Fact 19 (5.4</w:t>
      </w:r>
      <w:r w:rsidR="00171F0D">
        <w:t>5</w:t>
      </w:r>
      <w:r w:rsidR="00294808">
        <w:t>) that no root of GF(q) appears more than once in this g</w:t>
      </w:r>
      <w:r w:rsidR="00294808">
        <w:rPr>
          <w:rStyle w:val="subscript"/>
        </w:rPr>
        <w:t>N</w:t>
      </w:r>
      <w:r w:rsidR="00294808">
        <w:t>(x), that the degree of g</w:t>
      </w:r>
      <w:r w:rsidR="00294808">
        <w:rPr>
          <w:rStyle w:val="subscript"/>
        </w:rPr>
        <w:t>N</w:t>
      </w:r>
      <w:r w:rsidR="00294808">
        <w:t>(x) is some s  ≤ q-1 = n, and that g</w:t>
      </w:r>
      <w:r w:rsidR="00294808" w:rsidRPr="004D6267">
        <w:rPr>
          <w:rStyle w:val="subscript"/>
        </w:rPr>
        <w:t>N</w:t>
      </w:r>
      <w:r w:rsidR="00294808">
        <w:t>(x) divides evenly into x</w:t>
      </w:r>
      <w:r w:rsidR="00294808" w:rsidRPr="00283C18">
        <w:rPr>
          <w:rStyle w:val="superscript"/>
        </w:rPr>
        <w:t>q</w:t>
      </w:r>
      <w:r w:rsidR="00294808">
        <w:rPr>
          <w:rStyle w:val="superscript"/>
        </w:rPr>
        <w:t>-1</w:t>
      </w:r>
      <w:r w:rsidR="00294808">
        <w:t xml:space="preserve"> - 1  = x</w:t>
      </w:r>
      <w:r w:rsidR="00294808">
        <w:rPr>
          <w:rStyle w:val="superscript"/>
        </w:rPr>
        <w:t>n</w:t>
      </w:r>
      <w:r w:rsidR="00294808">
        <w:t xml:space="preserve"> -1</w:t>
      </w:r>
      <w:r w:rsidR="00AB2A05">
        <w:t xml:space="preserve">, as required by cyclic code definition (8.1) item (b). </w:t>
      </w:r>
      <w:r w:rsidR="00294808">
        <w:t xml:space="preserve"> If we define k </w:t>
      </w:r>
      <w:r>
        <w:t>≡</w:t>
      </w:r>
      <w:r w:rsidR="00294808">
        <w:t xml:space="preserve"> n-s, then the degree of g</w:t>
      </w:r>
      <w:r w:rsidR="00294808">
        <w:rPr>
          <w:rStyle w:val="subscript"/>
        </w:rPr>
        <w:t>N</w:t>
      </w:r>
      <w:r w:rsidR="00294808">
        <w:t xml:space="preserve">(x) is </w:t>
      </w:r>
      <w:r w:rsidR="000E141A">
        <w:t xml:space="preserve">s = </w:t>
      </w:r>
      <w:r w:rsidR="00294808">
        <w:t>n-k</w:t>
      </w:r>
      <w:r w:rsidR="000E141A">
        <w:t xml:space="preserve">, and we have then obtained the required k for our (n,k) code. </w:t>
      </w:r>
    </w:p>
    <w:p w14:paraId="7BB4FB9B" w14:textId="77777777" w:rsidR="00B15408" w:rsidRDefault="00B15408" w:rsidP="005E691C"/>
    <w:p w14:paraId="69255C3F" w14:textId="77777777" w:rsidR="00511B07" w:rsidRPr="00511B07" w:rsidRDefault="00511B07" w:rsidP="005E691C">
      <w:r>
        <w:t>Polynomial m</w:t>
      </w:r>
      <w:r>
        <w:rPr>
          <w:rStyle w:val="subscript"/>
        </w:rPr>
        <w:t>1</w:t>
      </w:r>
      <w:r>
        <w:t>(x) includes (x-α) and</w:t>
      </w:r>
      <w:r w:rsidR="000E18BF">
        <w:t>,</w:t>
      </w:r>
      <w:r>
        <w:t xml:space="preserve"> since α is assumed to be a primitive element, m</w:t>
      </w:r>
      <w:r>
        <w:rPr>
          <w:rStyle w:val="subscript"/>
        </w:rPr>
        <w:t>1</w:t>
      </w:r>
      <w:r>
        <w:t>(x) is</w:t>
      </w:r>
      <w:r w:rsidR="00DC1B1A">
        <w:t xml:space="preserve"> always a primitive polynomial. </w:t>
      </w:r>
      <w:r>
        <w:t>The other m</w:t>
      </w:r>
      <w:r>
        <w:rPr>
          <w:rStyle w:val="subscript"/>
        </w:rPr>
        <w:t>i</w:t>
      </w:r>
      <w:r>
        <w:t xml:space="preserve"> appearing in g</w:t>
      </w:r>
      <w:r>
        <w:rPr>
          <w:rStyle w:val="subscript"/>
        </w:rPr>
        <w:t>N</w:t>
      </w:r>
      <w:r>
        <w:t>(x) may or may not be primitive depending on whether α</w:t>
      </w:r>
      <w:r>
        <w:rPr>
          <w:rStyle w:val="superscript"/>
        </w:rPr>
        <w:t>i</w:t>
      </w:r>
      <w:r>
        <w:t xml:space="preserve"> is primitive</w:t>
      </w:r>
      <w:r w:rsidR="00DC1B1A">
        <w:t>.</w:t>
      </w:r>
    </w:p>
    <w:p w14:paraId="5950CF4D" w14:textId="77777777" w:rsidR="00511B07" w:rsidRDefault="00511B07" w:rsidP="005E691C"/>
    <w:p w14:paraId="0C2DA4D4" w14:textId="77777777" w:rsidR="005E691C" w:rsidRPr="009C085C" w:rsidRDefault="005E691C" w:rsidP="005E691C">
      <w:pPr>
        <w:rPr>
          <w:color w:val="000000"/>
        </w:rPr>
      </w:pPr>
      <w:r w:rsidRPr="009C085C">
        <w:rPr>
          <w:color w:val="000000"/>
        </w:rPr>
        <w:t xml:space="preserve">Note that the order </w:t>
      </w:r>
      <w:r w:rsidR="00E9733F" w:rsidRPr="009C085C">
        <w:rPr>
          <w:color w:val="000000"/>
        </w:rPr>
        <w:t xml:space="preserve">s </w:t>
      </w:r>
      <w:r w:rsidRPr="009C085C">
        <w:rPr>
          <w:color w:val="000000"/>
        </w:rPr>
        <w:t xml:space="preserve">of g(x) </w:t>
      </w:r>
      <w:r w:rsidR="004761EC" w:rsidRPr="009C085C">
        <w:rPr>
          <w:color w:val="000000"/>
        </w:rPr>
        <w:t xml:space="preserve">(and hence the value of k) </w:t>
      </w:r>
      <w:r w:rsidRPr="009C085C">
        <w:rPr>
          <w:color w:val="000000"/>
        </w:rPr>
        <w:t>is</w:t>
      </w:r>
      <w:r w:rsidR="009910BD" w:rsidRPr="009C085C">
        <w:rPr>
          <w:color w:val="000000"/>
        </w:rPr>
        <w:t xml:space="preserve"> highly dependent on the roots α</w:t>
      </w:r>
      <w:r w:rsidR="009910BD" w:rsidRPr="009C085C">
        <w:rPr>
          <w:rStyle w:val="superscript"/>
          <w:color w:val="000000"/>
        </w:rPr>
        <w:t>i</w:t>
      </w:r>
      <w:r w:rsidR="009910BD" w:rsidRPr="009C085C">
        <w:rPr>
          <w:color w:val="000000"/>
        </w:rPr>
        <w:t>.</w:t>
      </w:r>
    </w:p>
    <w:p w14:paraId="4E19030D" w14:textId="77777777" w:rsidR="005E691C" w:rsidRDefault="005E691C" w:rsidP="005E691C"/>
    <w:p w14:paraId="3096DFBE" w14:textId="77777777" w:rsidR="005E691C" w:rsidRDefault="005E691C" w:rsidP="005E691C">
      <w:r>
        <w:t>The case N = 1 gives g(x) = m</w:t>
      </w:r>
      <w:r w:rsidRPr="004D6267">
        <w:rPr>
          <w:rStyle w:val="subscript"/>
        </w:rPr>
        <w:t>1</w:t>
      </w:r>
      <w:r>
        <w:t>(</w:t>
      </w:r>
      <w:r w:rsidR="00DC1B1A">
        <w:t>x</w:t>
      </w:r>
      <w:r>
        <w:t>) all by itself.</w:t>
      </w:r>
      <w:r w:rsidR="00153F85">
        <w:t xml:space="preserve"> </w:t>
      </w:r>
      <w:r>
        <w:t xml:space="preserve">These </w:t>
      </w:r>
      <w:r w:rsidR="00DC1B1A">
        <w:t>result in</w:t>
      </w:r>
      <w:r>
        <w:t xml:space="preserve"> the Hamming Codes which we discuss in a separate section below. </w:t>
      </w:r>
    </w:p>
    <w:p w14:paraId="27124395" w14:textId="77777777" w:rsidR="00047E53" w:rsidRDefault="00047E53" w:rsidP="005E691C"/>
    <w:p w14:paraId="02B77084" w14:textId="77777777" w:rsidR="005E691C" w:rsidRDefault="005E691C" w:rsidP="005E691C">
      <w:r>
        <w:t>In Chapter 5 we noted that m</w:t>
      </w:r>
      <w:r w:rsidRPr="004D6267">
        <w:rPr>
          <w:rStyle w:val="subscript"/>
        </w:rPr>
        <w:t>1</w:t>
      </w:r>
      <w:r>
        <w:t xml:space="preserve">(x) contains all roots of the conjugate set of </w:t>
      </w:r>
      <w:r w:rsidR="00FB0FD2">
        <w:t>α</w:t>
      </w:r>
      <w:r>
        <w:t xml:space="preserve">, which consists of the distinct elements of this set: </w:t>
      </w:r>
    </w:p>
    <w:p w14:paraId="52643312" w14:textId="77777777" w:rsidR="005E691C" w:rsidRDefault="005E691C" w:rsidP="005E691C"/>
    <w:p w14:paraId="69081F71" w14:textId="77777777" w:rsidR="009910BD" w:rsidRDefault="009910BD" w:rsidP="009910BD">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r>
      <w:r>
        <w:tab/>
      </w:r>
      <w:r w:rsidRPr="009910BD">
        <w:rPr>
          <w:i/>
        </w:rPr>
        <w:t>(5.14)</w:t>
      </w:r>
    </w:p>
    <w:p w14:paraId="77AB2417" w14:textId="77777777" w:rsidR="00590CED" w:rsidRDefault="00590CED" w:rsidP="009910BD">
      <w:pPr>
        <w:tabs>
          <w:tab w:val="left" w:pos="7200"/>
          <w:tab w:val="left" w:pos="7920"/>
          <w:tab w:val="right" w:pos="9270"/>
        </w:tabs>
      </w:pPr>
    </w:p>
    <w:p w14:paraId="7B9471B9" w14:textId="77777777" w:rsidR="00590CED" w:rsidRPr="00590CED" w:rsidRDefault="00590CED" w:rsidP="009910BD">
      <w:pPr>
        <w:tabs>
          <w:tab w:val="left" w:pos="7200"/>
          <w:tab w:val="left" w:pos="7920"/>
          <w:tab w:val="right" w:pos="9270"/>
        </w:tabs>
      </w:pPr>
      <w:r>
        <w:t>Here then are the various conjugate lists for the elements α</w:t>
      </w:r>
      <w:r>
        <w:rPr>
          <w:rStyle w:val="superscript"/>
        </w:rPr>
        <w:t>i</w:t>
      </w:r>
      <w:r>
        <w:t xml:space="preserve"> of our list</w:t>
      </w:r>
      <w:r w:rsidR="003762E1">
        <w:t xml:space="preserve"> { α, α</w:t>
      </w:r>
      <w:r w:rsidR="003762E1" w:rsidRPr="00283C18">
        <w:rPr>
          <w:rStyle w:val="superscript"/>
        </w:rPr>
        <w:t>2</w:t>
      </w:r>
      <w:r w:rsidR="003762E1">
        <w:t> , α</w:t>
      </w:r>
      <w:r w:rsidR="003762E1" w:rsidRPr="00283C18">
        <w:rPr>
          <w:rStyle w:val="superscript"/>
        </w:rPr>
        <w:t>3</w:t>
      </w:r>
      <w:r w:rsidR="003762E1">
        <w:t>, ....α</w:t>
      </w:r>
      <w:r w:rsidR="003762E1" w:rsidRPr="00283C18">
        <w:rPr>
          <w:rStyle w:val="superscript"/>
        </w:rPr>
        <w:t>N</w:t>
      </w:r>
      <w:r w:rsidR="003762E1">
        <w:t xml:space="preserve"> }</w:t>
      </w:r>
    </w:p>
    <w:p w14:paraId="08DBD1A7" w14:textId="77777777" w:rsidR="00590CED" w:rsidRDefault="00590CED" w:rsidP="009910BD">
      <w:pPr>
        <w:tabs>
          <w:tab w:val="left" w:pos="7200"/>
          <w:tab w:val="left" w:pos="7920"/>
          <w:tab w:val="right" w:pos="9270"/>
        </w:tabs>
      </w:pPr>
    </w:p>
    <w:p w14:paraId="7406A87D" w14:textId="77777777" w:rsidR="00590CED" w:rsidRPr="00E9733F" w:rsidRDefault="00590CED" w:rsidP="009910BD">
      <w:pPr>
        <w:tabs>
          <w:tab w:val="left" w:pos="7200"/>
          <w:tab w:val="left" w:pos="7920"/>
          <w:tab w:val="right" w:pos="9270"/>
        </w:tabs>
      </w:pPr>
      <w:r>
        <w:tab/>
        <w:t xml:space="preserve">{ α, </w:t>
      </w:r>
      <w:r w:rsidR="003762E1">
        <w:t xml:space="preserve">  </w:t>
      </w:r>
      <w:r>
        <w:t>α</w:t>
      </w:r>
      <w:r>
        <w:rPr>
          <w:rStyle w:val="superscript"/>
        </w:rPr>
        <w:t>p</w:t>
      </w:r>
      <w:r>
        <w:t xml:space="preserve">, </w:t>
      </w:r>
      <w:r w:rsidR="003762E1">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003762E1">
        <w:t xml:space="preserve">  </w:t>
      </w:r>
      <w:r>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rsidR="003762E1">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w:t>
      </w:r>
      <w:r w:rsidR="003762E1">
        <w:t xml:space="preserve"> }</w:t>
      </w:r>
      <w:r w:rsidR="003762E1">
        <w:tab/>
      </w:r>
      <w:r w:rsidR="003762E1">
        <w:tab/>
      </w:r>
      <w:r>
        <w:t>α</w:t>
      </w:r>
      <w:r w:rsidR="003762E1">
        <w:tab/>
      </w:r>
      <w:r w:rsidR="005A1890">
        <w:t>roots of m</w:t>
      </w:r>
      <w:r w:rsidR="005A1890">
        <w:rPr>
          <w:rStyle w:val="subscript"/>
        </w:rPr>
        <w:t>1</w:t>
      </w:r>
      <w:r w:rsidR="00E9733F">
        <w:t>(x)</w:t>
      </w:r>
    </w:p>
    <w:p w14:paraId="3E7AC5C9" w14:textId="77777777" w:rsidR="00590CED" w:rsidRPr="005A1890" w:rsidRDefault="00590CED" w:rsidP="00590CED">
      <w:pPr>
        <w:tabs>
          <w:tab w:val="left" w:pos="7200"/>
          <w:tab w:val="left" w:pos="7920"/>
          <w:tab w:val="right" w:pos="9270"/>
        </w:tabs>
        <w:rPr>
          <w:rStyle w:val="subscript"/>
        </w:rPr>
      </w:pPr>
      <w:r>
        <w:tab/>
        <w:t>{ α</w:t>
      </w:r>
      <w:r>
        <w:rPr>
          <w:rStyle w:val="superscript"/>
        </w:rPr>
        <w:t>2</w:t>
      </w:r>
      <w:r>
        <w:t>, α</w:t>
      </w:r>
      <w:r>
        <w:rPr>
          <w:rStyle w:val="superscript"/>
        </w:rPr>
        <w:t>2p</w:t>
      </w:r>
      <w:r>
        <w:t>, α</w:t>
      </w:r>
      <w:r>
        <w:rPr>
          <w:rStyle w:val="superscript"/>
        </w:rPr>
        <w:t>2p</w:t>
      </w:r>
      <w:r>
        <w:rPr>
          <w:rStyle w:val="superscript"/>
        </w:rPr>
        <w:fldChar w:fldCharType="begin"/>
      </w:r>
      <w:r>
        <w:rPr>
          <w:rStyle w:val="superscript"/>
        </w:rPr>
        <w:instrText xml:space="preserve"> EQ \s\up2(2)</w:instrText>
      </w:r>
      <w:r>
        <w:rPr>
          <w:rStyle w:val="superscript"/>
        </w:rPr>
        <w:fldChar w:fldCharType="end"/>
      </w:r>
      <w:r>
        <w:t>, α</w:t>
      </w:r>
      <w:r>
        <w:rPr>
          <w:rStyle w:val="superscript"/>
        </w:rPr>
        <w:t>2p</w:t>
      </w:r>
      <w:r>
        <w:rPr>
          <w:rStyle w:val="superscript"/>
        </w:rPr>
        <w:fldChar w:fldCharType="begin"/>
      </w:r>
      <w:r>
        <w:rPr>
          <w:rStyle w:val="superscript"/>
        </w:rPr>
        <w:instrText xml:space="preserve"> EQ \s\up2(3)</w:instrText>
      </w:r>
      <w:r>
        <w:rPr>
          <w:rStyle w:val="superscript"/>
        </w:rPr>
        <w:fldChar w:fldCharType="end"/>
      </w:r>
      <w:r>
        <w:t>, ....</w:t>
      </w:r>
      <w:r w:rsidRPr="008467F7">
        <w:t xml:space="preserve"> </w:t>
      </w:r>
      <w:r>
        <w:t>α</w:t>
      </w:r>
      <w:r>
        <w:rPr>
          <w:rStyle w:val="superscript"/>
        </w:rPr>
        <w:t>2p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2</w:t>
      </w:r>
      <w:r w:rsidR="003762E1">
        <w:tab/>
      </w:r>
      <w:r w:rsidR="005A1890">
        <w:t>roots of m</w:t>
      </w:r>
      <w:r w:rsidR="005A1890">
        <w:rPr>
          <w:rStyle w:val="subscript"/>
        </w:rPr>
        <w:t>2</w:t>
      </w:r>
      <w:r w:rsidR="00E9733F">
        <w:t>(x)</w:t>
      </w:r>
    </w:p>
    <w:p w14:paraId="07028BF6" w14:textId="77777777" w:rsidR="00590CED" w:rsidRPr="005A1890" w:rsidRDefault="00590CED" w:rsidP="00590CED">
      <w:pPr>
        <w:tabs>
          <w:tab w:val="left" w:pos="7200"/>
          <w:tab w:val="left" w:pos="7920"/>
          <w:tab w:val="right" w:pos="9270"/>
        </w:tabs>
        <w:rPr>
          <w:rStyle w:val="subscript"/>
        </w:rPr>
      </w:pPr>
      <w:r>
        <w:tab/>
        <w:t>{ α</w:t>
      </w:r>
      <w:r>
        <w:rPr>
          <w:rStyle w:val="superscript"/>
        </w:rPr>
        <w:t>3</w:t>
      </w:r>
      <w:r>
        <w:t>, α</w:t>
      </w:r>
      <w:r>
        <w:rPr>
          <w:rStyle w:val="superscript"/>
        </w:rPr>
        <w:t>3p</w:t>
      </w:r>
      <w:r>
        <w:t>, α</w:t>
      </w:r>
      <w:r>
        <w:rPr>
          <w:rStyle w:val="superscript"/>
        </w:rPr>
        <w:t>3p</w:t>
      </w:r>
      <w:r>
        <w:rPr>
          <w:rStyle w:val="superscript"/>
        </w:rPr>
        <w:fldChar w:fldCharType="begin"/>
      </w:r>
      <w:r>
        <w:rPr>
          <w:rStyle w:val="superscript"/>
        </w:rPr>
        <w:instrText xml:space="preserve"> EQ \s\up2(2)</w:instrText>
      </w:r>
      <w:r>
        <w:rPr>
          <w:rStyle w:val="superscript"/>
        </w:rPr>
        <w:fldChar w:fldCharType="end"/>
      </w:r>
      <w:r>
        <w:t>, α</w:t>
      </w:r>
      <w:r>
        <w:rPr>
          <w:rStyle w:val="superscript"/>
        </w:rPr>
        <w:t>3p</w:t>
      </w:r>
      <w:r>
        <w:rPr>
          <w:rStyle w:val="superscript"/>
        </w:rPr>
        <w:fldChar w:fldCharType="begin"/>
      </w:r>
      <w:r>
        <w:rPr>
          <w:rStyle w:val="superscript"/>
        </w:rPr>
        <w:instrText xml:space="preserve"> EQ \s\up2(3)</w:instrText>
      </w:r>
      <w:r>
        <w:rPr>
          <w:rStyle w:val="superscript"/>
        </w:rPr>
        <w:fldChar w:fldCharType="end"/>
      </w:r>
      <w:r>
        <w:t>, ....</w:t>
      </w:r>
      <w:r w:rsidRPr="008467F7">
        <w:t xml:space="preserve"> </w:t>
      </w:r>
      <w:r>
        <w:t>α</w:t>
      </w:r>
      <w:r>
        <w:rPr>
          <w:rStyle w:val="superscript"/>
        </w:rPr>
        <w:t>3p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3</w:t>
      </w:r>
      <w:r w:rsidR="003762E1">
        <w:tab/>
      </w:r>
      <w:r w:rsidR="005A1890">
        <w:t>roots of m</w:t>
      </w:r>
      <w:r w:rsidR="005A1890">
        <w:rPr>
          <w:rStyle w:val="subscript"/>
        </w:rPr>
        <w:t>3</w:t>
      </w:r>
      <w:r w:rsidR="00E9733F">
        <w:t>(x)</w:t>
      </w:r>
    </w:p>
    <w:p w14:paraId="07C00AFA" w14:textId="77777777" w:rsidR="00590CED" w:rsidRDefault="00590CED" w:rsidP="00590CED">
      <w:pPr>
        <w:tabs>
          <w:tab w:val="left" w:pos="7200"/>
          <w:tab w:val="left" w:pos="7920"/>
          <w:tab w:val="right" w:pos="9270"/>
        </w:tabs>
      </w:pPr>
      <w:r>
        <w:rPr>
          <w:rStyle w:val="superscript"/>
        </w:rPr>
        <w:tab/>
      </w:r>
      <w:r>
        <w:t>.....</w:t>
      </w:r>
    </w:p>
    <w:p w14:paraId="6D71CB8B" w14:textId="77777777" w:rsidR="00590CED" w:rsidRPr="00223E76" w:rsidRDefault="00590CED" w:rsidP="00590CED">
      <w:pPr>
        <w:tabs>
          <w:tab w:val="left" w:pos="7200"/>
          <w:tab w:val="left" w:pos="7920"/>
          <w:tab w:val="right" w:pos="9270"/>
        </w:tabs>
      </w:pPr>
      <w:r>
        <w:tab/>
        <w:t>{ α</w:t>
      </w:r>
      <w:r>
        <w:rPr>
          <w:rStyle w:val="superscript"/>
        </w:rPr>
        <w:t>p</w:t>
      </w:r>
      <w:r>
        <w:t>, α</w:t>
      </w:r>
      <w:r>
        <w:rPr>
          <w:rStyle w:val="superscript"/>
        </w:rPr>
        <w:t>pp</w:t>
      </w:r>
      <w:r>
        <w:t>, α</w:t>
      </w:r>
      <w:r>
        <w:rPr>
          <w:rStyle w:val="superscript"/>
        </w:rPr>
        <w:t>pp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pp</w:t>
      </w:r>
      <w:r>
        <w:t>, ....</w:t>
      </w:r>
      <w:r w:rsidRPr="008467F7">
        <w:t xml:space="preserve"> </w:t>
      </w:r>
      <w:r w:rsidR="003762E1">
        <w:t xml:space="preserve"> </w:t>
      </w:r>
      <w:r>
        <w:t>α</w:t>
      </w:r>
      <w:r>
        <w:rPr>
          <w:rStyle w:val="superscript"/>
        </w:rPr>
        <w:t>pp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sidR="003762E1">
        <w:tab/>
      </w:r>
      <w:r w:rsidR="005A1890">
        <w:t>roots of m</w:t>
      </w:r>
      <w:r w:rsidR="005A1890">
        <w:rPr>
          <w:rStyle w:val="subscript"/>
        </w:rPr>
        <w:t>p</w:t>
      </w:r>
      <w:r w:rsidR="00E9733F">
        <w:t>(x)</w:t>
      </w:r>
      <w:r w:rsidR="00223E76">
        <w:tab/>
      </w:r>
      <w:r w:rsidR="00223E76">
        <w:tab/>
      </w:r>
      <w:r w:rsidR="00223E76">
        <w:tab/>
      </w:r>
      <w:r w:rsidR="00223E76">
        <w:tab/>
        <w:t>(9.6)</w:t>
      </w:r>
    </w:p>
    <w:p w14:paraId="419A9293" w14:textId="77777777" w:rsidR="00590CED" w:rsidRPr="00590CED" w:rsidRDefault="00590CED" w:rsidP="00590CED">
      <w:pPr>
        <w:tabs>
          <w:tab w:val="left" w:pos="7200"/>
          <w:tab w:val="left" w:pos="7920"/>
          <w:tab w:val="right" w:pos="9270"/>
        </w:tabs>
      </w:pPr>
      <w:r>
        <w:tab/>
        <w:t>......</w:t>
      </w:r>
    </w:p>
    <w:p w14:paraId="61F5EDA3" w14:textId="77777777" w:rsidR="00590CED" w:rsidRDefault="00590CED" w:rsidP="00590CED">
      <w:pPr>
        <w:tabs>
          <w:tab w:val="left" w:pos="7200"/>
          <w:tab w:val="left" w:pos="7920"/>
          <w:tab w:val="right" w:pos="9270"/>
        </w:tabs>
      </w:pPr>
    </w:p>
    <w:p w14:paraId="32AA770F" w14:textId="77777777" w:rsidR="005E691C" w:rsidRDefault="00590CED" w:rsidP="00590CED">
      <w:pPr>
        <w:tabs>
          <w:tab w:val="left" w:pos="7200"/>
          <w:tab w:val="left" w:pos="7920"/>
          <w:tab w:val="right" w:pos="9270"/>
        </w:tabs>
      </w:pPr>
      <w:r>
        <w:t xml:space="preserve">and so on. </w:t>
      </w:r>
      <w:r w:rsidR="005E691C">
        <w:t>Therefore, as you build up the g</w:t>
      </w:r>
      <w:r w:rsidR="005E691C" w:rsidRPr="004D6267">
        <w:rPr>
          <w:rStyle w:val="subscript"/>
        </w:rPr>
        <w:t>N</w:t>
      </w:r>
      <w:r>
        <w:t xml:space="preserve">(x) </w:t>
      </w:r>
      <w:r w:rsidR="005E691C">
        <w:t>there will be repeats</w:t>
      </w:r>
      <w:r>
        <w:t xml:space="preserve"> among the m</w:t>
      </w:r>
      <w:r>
        <w:rPr>
          <w:rStyle w:val="subscript"/>
        </w:rPr>
        <w:t>i</w:t>
      </w:r>
      <w:r>
        <w:t>(x)</w:t>
      </w:r>
      <w:r w:rsidR="005E691C">
        <w:t>.</w:t>
      </w:r>
      <w:r w:rsidR="00153F85">
        <w:t xml:space="preserve"> </w:t>
      </w:r>
      <w:r w:rsidR="005E691C">
        <w:t>In general, every p</w:t>
      </w:r>
      <w:r w:rsidR="005E691C" w:rsidRPr="00283C18">
        <w:rPr>
          <w:rStyle w:val="superscript"/>
        </w:rPr>
        <w:t>th</w:t>
      </w:r>
      <w:r w:rsidR="005E691C">
        <w:t xml:space="preserve"> m</w:t>
      </w:r>
      <w:r w:rsidR="005E691C" w:rsidRPr="004D6267">
        <w:rPr>
          <w:rStyle w:val="subscript"/>
        </w:rPr>
        <w:t>i</w:t>
      </w:r>
      <w:r w:rsidR="005E691C">
        <w:t>(x) will be a duplicate of some earlier m</w:t>
      </w:r>
      <w:r w:rsidR="005E691C" w:rsidRPr="004D6267">
        <w:rPr>
          <w:rStyle w:val="subscript"/>
        </w:rPr>
        <w:t>i</w:t>
      </w:r>
      <w:r w:rsidR="005E691C">
        <w:t>(x), so every p</w:t>
      </w:r>
      <w:r w:rsidR="005E691C" w:rsidRPr="00283C18">
        <w:rPr>
          <w:rStyle w:val="superscript"/>
        </w:rPr>
        <w:t>th</w:t>
      </w:r>
      <w:r w:rsidR="005E691C">
        <w:t xml:space="preserve"> one can be thrown out.</w:t>
      </w:r>
      <w:r w:rsidR="00153F85">
        <w:t xml:space="preserve"> </w:t>
      </w:r>
      <w:r w:rsidR="005E691C">
        <w:t>For example, m</w:t>
      </w:r>
      <w:r w:rsidR="005E691C" w:rsidRPr="004D6267">
        <w:rPr>
          <w:rStyle w:val="subscript"/>
        </w:rPr>
        <w:t>p</w:t>
      </w:r>
      <w:r w:rsidR="005E691C">
        <w:t xml:space="preserve">(x) contains the root </w:t>
      </w:r>
      <w:r w:rsidR="00FB0FD2">
        <w:t>α</w:t>
      </w:r>
      <w:r w:rsidR="005E691C" w:rsidRPr="00283C18">
        <w:rPr>
          <w:rStyle w:val="superscript"/>
        </w:rPr>
        <w:t>p</w:t>
      </w:r>
      <w:r w:rsidR="005E691C">
        <w:t>,</w:t>
      </w:r>
      <w:r w:rsidR="00153F85">
        <w:t xml:space="preserve"> </w:t>
      </w:r>
      <w:r w:rsidR="005E691C">
        <w:t>but so does m</w:t>
      </w:r>
      <w:r w:rsidR="005E691C" w:rsidRPr="004D6267">
        <w:rPr>
          <w:rStyle w:val="subscript"/>
        </w:rPr>
        <w:t>1</w:t>
      </w:r>
      <w:r w:rsidR="005E691C">
        <w:t xml:space="preserve">(x), as shown above. </w:t>
      </w:r>
      <w:r w:rsidR="00265DC8">
        <w:t>Recall from (5.3</w:t>
      </w:r>
      <w:r w:rsidR="00121F98">
        <w:t>8</w:t>
      </w:r>
      <w:r w:rsidR="00265DC8">
        <w:t xml:space="preserve">) that no root can appear in two distinct conjugate sets, so these must be the same conjugate set and one gets crossed out.  </w:t>
      </w:r>
    </w:p>
    <w:p w14:paraId="50A6430E" w14:textId="77777777" w:rsidR="005E691C" w:rsidRDefault="005E691C" w:rsidP="005E691C"/>
    <w:p w14:paraId="15674A4D" w14:textId="77777777" w:rsidR="005E691C" w:rsidRDefault="005E691C" w:rsidP="005E691C">
      <w:r>
        <w:t xml:space="preserve">For the special case p=2, this means that every </w:t>
      </w:r>
      <w:r>
        <w:rPr>
          <w:i/>
        </w:rPr>
        <w:t>even</w:t>
      </w:r>
      <w:r>
        <w:t xml:space="preserve"> m</w:t>
      </w:r>
      <w:r w:rsidRPr="004D6267">
        <w:rPr>
          <w:rStyle w:val="subscript"/>
        </w:rPr>
        <w:t>i</w:t>
      </w:r>
      <w:r>
        <w:t xml:space="preserve">(x) can be thrown out, so we are left with: </w:t>
      </w:r>
    </w:p>
    <w:p w14:paraId="369A3A20" w14:textId="77777777" w:rsidR="005E691C" w:rsidRDefault="005E691C" w:rsidP="005E691C"/>
    <w:p w14:paraId="55B4A268" w14:textId="77777777" w:rsidR="005E691C" w:rsidRDefault="005E691C" w:rsidP="00C65C89">
      <w:pPr>
        <w:tabs>
          <w:tab w:val="left" w:pos="7200"/>
          <w:tab w:val="left" w:pos="7920"/>
          <w:tab w:val="right" w:pos="9270"/>
        </w:tabs>
      </w:pPr>
      <w:r>
        <w:tab/>
        <w:t>g</w:t>
      </w:r>
      <w:r w:rsidRPr="004D6267">
        <w:rPr>
          <w:rStyle w:val="subscript"/>
        </w:rPr>
        <w:t>N</w:t>
      </w:r>
      <w:r w:rsidR="008E4994">
        <w:rPr>
          <w:rStyle w:val="subscript"/>
        </w:rPr>
        <w:t>+1</w:t>
      </w:r>
      <w:r>
        <w:t>(x) = g</w:t>
      </w:r>
      <w:r w:rsidRPr="004D6267">
        <w:rPr>
          <w:rStyle w:val="subscript"/>
        </w:rPr>
        <w:t>N</w:t>
      </w:r>
      <w:r>
        <w:t>(x) =</w:t>
      </w:r>
      <w:r w:rsidR="00153F85">
        <w:t xml:space="preserve"> </w:t>
      </w:r>
      <w:r>
        <w:t>LCM[</w:t>
      </w:r>
      <w:r w:rsidR="00153F85">
        <w:t xml:space="preserve"> </w:t>
      </w:r>
      <w:r>
        <w:t>m</w:t>
      </w:r>
      <w:r w:rsidRPr="004D6267">
        <w:rPr>
          <w:rStyle w:val="subscript"/>
        </w:rPr>
        <w:t>1</w:t>
      </w:r>
      <w:r>
        <w:t>(x)m</w:t>
      </w:r>
      <w:r w:rsidRPr="004D6267">
        <w:rPr>
          <w:rStyle w:val="subscript"/>
        </w:rPr>
        <w:t>3</w:t>
      </w:r>
      <w:r>
        <w:t>(x)m</w:t>
      </w:r>
      <w:r w:rsidRPr="004D6267">
        <w:rPr>
          <w:rStyle w:val="subscript"/>
        </w:rPr>
        <w:t>5</w:t>
      </w:r>
      <w:r>
        <w:t>(x)m</w:t>
      </w:r>
      <w:r w:rsidRPr="004D6267">
        <w:rPr>
          <w:rStyle w:val="subscript"/>
        </w:rPr>
        <w:t>7</w:t>
      </w:r>
      <w:r>
        <w:t>(x) ...</w:t>
      </w:r>
      <w:r w:rsidR="00153F85">
        <w:t xml:space="preserve"> </w:t>
      </w:r>
      <w:r>
        <w:t>m</w:t>
      </w:r>
      <w:r w:rsidRPr="004D6267">
        <w:rPr>
          <w:rStyle w:val="subscript"/>
        </w:rPr>
        <w:t>N</w:t>
      </w:r>
      <w:r>
        <w:t>(x)]</w:t>
      </w:r>
      <w:r>
        <w:tab/>
        <w:t xml:space="preserve"> </w:t>
      </w:r>
      <w:r w:rsidR="008B56BA">
        <w:t xml:space="preserve">// </w:t>
      </w:r>
      <w:r>
        <w:t>p = 2</w:t>
      </w:r>
      <w:r w:rsidR="008B56BA">
        <w:t>, N=</w:t>
      </w:r>
      <w:r w:rsidR="008E4994">
        <w:t>odd</w:t>
      </w:r>
      <w:r w:rsidR="00A94441">
        <w:tab/>
      </w:r>
      <w:r w:rsidR="00A94441">
        <w:tab/>
      </w:r>
      <w:r w:rsidR="008E4994">
        <w:tab/>
      </w:r>
      <w:r w:rsidR="00A94441">
        <w:t>(9.</w:t>
      </w:r>
      <w:r w:rsidR="00223E76">
        <w:t>7</w:t>
      </w:r>
      <w:r w:rsidR="00A94441">
        <w:t>)</w:t>
      </w:r>
    </w:p>
    <w:p w14:paraId="0DC7663F" w14:textId="77777777" w:rsidR="008E4994" w:rsidRDefault="008E4994" w:rsidP="005E691C"/>
    <w:p w14:paraId="35AA3908" w14:textId="77777777" w:rsidR="008E4994" w:rsidRPr="008E4994" w:rsidRDefault="008E4994" w:rsidP="005E691C">
      <w:r>
        <w:t>In this case, g</w:t>
      </w:r>
      <w:r>
        <w:rPr>
          <w:rStyle w:val="subscript"/>
        </w:rPr>
        <w:t>2</w:t>
      </w:r>
      <w:r>
        <w:t xml:space="preserve"> = g</w:t>
      </w:r>
      <w:r>
        <w:rPr>
          <w:rStyle w:val="subscript"/>
        </w:rPr>
        <w:t>1</w:t>
      </w:r>
      <w:r>
        <w:t>, g</w:t>
      </w:r>
      <w:r>
        <w:rPr>
          <w:rStyle w:val="subscript"/>
        </w:rPr>
        <w:t xml:space="preserve">4 </w:t>
      </w:r>
      <w:r>
        <w:t>= g</w:t>
      </w:r>
      <w:r>
        <w:rPr>
          <w:rStyle w:val="subscript"/>
        </w:rPr>
        <w:t>3</w:t>
      </w:r>
      <w:r>
        <w:t xml:space="preserve"> and so on. </w:t>
      </w:r>
    </w:p>
    <w:p w14:paraId="5E5ABFF2" w14:textId="77777777" w:rsidR="005E691C" w:rsidRDefault="005E691C" w:rsidP="005E691C"/>
    <w:p w14:paraId="5A829129" w14:textId="77777777" w:rsidR="005E691C" w:rsidRPr="00A94441" w:rsidRDefault="005E691C" w:rsidP="00C65C89">
      <w:pPr>
        <w:tabs>
          <w:tab w:val="left" w:pos="7200"/>
          <w:tab w:val="left" w:pos="7920"/>
          <w:tab w:val="right" w:pos="9270"/>
        </w:tabs>
      </w:pPr>
      <w:r>
        <w:t xml:space="preserve">The general procedure for developing </w:t>
      </w:r>
      <w:r w:rsidR="0070687A">
        <w:t xml:space="preserve">narrow-sense </w:t>
      </w:r>
      <w:r>
        <w:t xml:space="preserve">BCH codes is as follows. </w:t>
      </w:r>
      <w:r w:rsidR="0070687A">
        <w:tab/>
      </w:r>
      <w:r w:rsidR="0070687A">
        <w:tab/>
      </w:r>
      <w:r w:rsidR="0070687A">
        <w:tab/>
      </w:r>
      <w:r w:rsidR="00A94441">
        <w:t>(9.</w:t>
      </w:r>
      <w:r w:rsidR="00223E76">
        <w:t>8</w:t>
      </w:r>
      <w:r w:rsidR="00A94441">
        <w:t>)</w:t>
      </w:r>
    </w:p>
    <w:p w14:paraId="5E07C176" w14:textId="77777777" w:rsidR="005E691C" w:rsidRDefault="005E691C" w:rsidP="005E691C"/>
    <w:p w14:paraId="6A95B776" w14:textId="77777777" w:rsidR="005E691C" w:rsidRDefault="005E691C" w:rsidP="005E691C">
      <w:pPr>
        <w:ind w:left="900"/>
      </w:pPr>
      <w:r>
        <w:t>(1) Select p and m, so you have n = q-1 = p</w:t>
      </w:r>
      <w:r w:rsidRPr="00283C18">
        <w:rPr>
          <w:rStyle w:val="superscript"/>
        </w:rPr>
        <w:t>m</w:t>
      </w:r>
      <w:r w:rsidR="00265DC8">
        <w:t xml:space="preserve"> - 1</w:t>
      </w:r>
      <w:r>
        <w:t>.</w:t>
      </w:r>
      <w:r w:rsidR="00153F85">
        <w:t xml:space="preserve"> </w:t>
      </w:r>
      <w:r>
        <w:t>You have now selected a particular Galois Field GF(p</w:t>
      </w:r>
      <w:r w:rsidRPr="00283C18">
        <w:rPr>
          <w:rStyle w:val="superscript"/>
        </w:rPr>
        <w:t>m</w:t>
      </w:r>
      <w:r>
        <w:t>), as descri</w:t>
      </w:r>
      <w:r w:rsidR="00E9733F">
        <w:t xml:space="preserve">bed in much detail in Chapter 4, and you have selected n of (n,k). </w:t>
      </w:r>
    </w:p>
    <w:p w14:paraId="0CAC23C7" w14:textId="77777777" w:rsidR="005E691C" w:rsidRDefault="005E691C" w:rsidP="005E691C">
      <w:pPr>
        <w:ind w:left="900"/>
      </w:pPr>
      <w:r>
        <w:tab/>
      </w:r>
    </w:p>
    <w:p w14:paraId="42E55113" w14:textId="77777777" w:rsidR="005E691C" w:rsidRPr="00047E53" w:rsidRDefault="00ED2055" w:rsidP="005E691C">
      <w:pPr>
        <w:ind w:left="900"/>
      </w:pPr>
      <w:r>
        <w:t xml:space="preserve">(2) </w:t>
      </w:r>
      <w:r w:rsidR="00E9733F">
        <w:t>C</w:t>
      </w:r>
      <w:r w:rsidR="005E691C">
        <w:t xml:space="preserve">onstruct the </w:t>
      </w:r>
      <w:r w:rsidR="00047E53">
        <w:t>enumeration table</w:t>
      </w:r>
      <w:r w:rsidR="005E691C">
        <w:t xml:space="preserve"> for GF(p</w:t>
      </w:r>
      <w:r w:rsidR="005E691C" w:rsidRPr="00283C18">
        <w:rPr>
          <w:rStyle w:val="superscript"/>
        </w:rPr>
        <w:t>m</w:t>
      </w:r>
      <w:r w:rsidR="005E691C">
        <w:t>) exactly as described in Chapter 6.</w:t>
      </w:r>
      <w:r w:rsidR="00153F85">
        <w:t xml:space="preserve"> </w:t>
      </w:r>
      <w:r w:rsidR="005E691C">
        <w:t xml:space="preserve">As noted there, this </w:t>
      </w:r>
      <w:r w:rsidR="00047E53">
        <w:t>listing</w:t>
      </w:r>
      <w:r w:rsidR="005E691C">
        <w:t xml:space="preserve"> implicitly contains the entire algebra of the field, that is, it implies the complete </w:t>
      </w:r>
      <w:r w:rsidR="002D6B20" w:rsidRPr="006E5BCC">
        <w:sym w:font="Symbol" w:char="F0B7"/>
      </w:r>
      <w:r w:rsidR="005E691C">
        <w:t xml:space="preserve"> and + field operation tables.</w:t>
      </w:r>
      <w:r w:rsidR="00153F85">
        <w:t xml:space="preserve"> </w:t>
      </w:r>
      <w:r w:rsidR="005E691C">
        <w:t>You then know how to multiply or add any two elements of the field GF(p</w:t>
      </w:r>
      <w:r w:rsidR="005E691C" w:rsidRPr="00283C18">
        <w:rPr>
          <w:rStyle w:val="superscript"/>
        </w:rPr>
        <w:t>m</w:t>
      </w:r>
      <w:r w:rsidR="00047E53">
        <w:t>).</w:t>
      </w:r>
    </w:p>
    <w:p w14:paraId="72642030" w14:textId="77777777" w:rsidR="005E691C" w:rsidRDefault="005E691C" w:rsidP="005E691C">
      <w:pPr>
        <w:ind w:left="900"/>
      </w:pPr>
    </w:p>
    <w:p w14:paraId="0633CCEC" w14:textId="77777777" w:rsidR="00265DC8" w:rsidRDefault="005E691C" w:rsidP="005E691C">
      <w:pPr>
        <w:ind w:left="900"/>
      </w:pPr>
      <w:r>
        <w:t xml:space="preserve">(3) for each power </w:t>
      </w:r>
      <w:r w:rsidR="00FB0FD2">
        <w:t>α</w:t>
      </w:r>
      <w:r w:rsidR="00047E53">
        <w:rPr>
          <w:rStyle w:val="superscript"/>
        </w:rPr>
        <w:t>i</w:t>
      </w:r>
      <w:r>
        <w:t xml:space="preserve"> construct the minimal polynomial m</w:t>
      </w:r>
      <w:r w:rsidR="00047E53">
        <w:rPr>
          <w:rStyle w:val="subscript"/>
        </w:rPr>
        <w:t>i</w:t>
      </w:r>
      <w:r>
        <w:t>(x).</w:t>
      </w:r>
      <w:r w:rsidR="00153F85">
        <w:t xml:space="preserve"> </w:t>
      </w:r>
      <w:r w:rsidR="00265DC8">
        <w:t>Chapter 5 showed exactly</w:t>
      </w:r>
    </w:p>
    <w:p w14:paraId="0C493A67" w14:textId="77777777" w:rsidR="005E691C" w:rsidRDefault="00265DC8" w:rsidP="005E691C">
      <w:pPr>
        <w:ind w:left="900"/>
      </w:pPr>
      <w:r>
        <w:t xml:space="preserve">how this is done.  </w:t>
      </w:r>
    </w:p>
    <w:p w14:paraId="70522B86" w14:textId="77777777" w:rsidR="005E691C" w:rsidRDefault="005E691C" w:rsidP="005E691C">
      <w:pPr>
        <w:ind w:left="900"/>
      </w:pPr>
    </w:p>
    <w:p w14:paraId="1B5CB708" w14:textId="77777777" w:rsidR="005E691C" w:rsidRDefault="005E691C" w:rsidP="005E691C">
      <w:pPr>
        <w:ind w:left="900"/>
      </w:pPr>
      <w:r>
        <w:t>(4) Then for each value of N = 1,2,3,....</w:t>
      </w:r>
      <w:r w:rsidR="00153F85">
        <w:t xml:space="preserve"> </w:t>
      </w:r>
      <w:r>
        <w:t>compu</w:t>
      </w:r>
      <w:r w:rsidR="00047E53">
        <w:t>te g(x) exactly as shown above,</w:t>
      </w:r>
    </w:p>
    <w:p w14:paraId="4EE6716B" w14:textId="77777777" w:rsidR="005E691C" w:rsidRDefault="005E691C" w:rsidP="005E691C">
      <w:pPr>
        <w:ind w:left="900"/>
      </w:pPr>
    </w:p>
    <w:p w14:paraId="7999E298" w14:textId="77777777" w:rsidR="005E691C" w:rsidRDefault="005E691C" w:rsidP="005E691C">
      <w:pPr>
        <w:ind w:left="900"/>
      </w:pPr>
      <w:r>
        <w:tab/>
        <w:t>g</w:t>
      </w:r>
      <w:r w:rsidRPr="004D6267">
        <w:rPr>
          <w:rStyle w:val="subscript"/>
        </w:rPr>
        <w:t>N</w:t>
      </w:r>
      <w:r>
        <w:t>(x) = LCM[</w:t>
      </w:r>
      <w:r w:rsidR="00153F85">
        <w:t xml:space="preserve"> </w:t>
      </w:r>
      <w:r>
        <w:t>m</w:t>
      </w:r>
      <w:r w:rsidRPr="004D6267">
        <w:rPr>
          <w:rStyle w:val="subscript"/>
        </w:rPr>
        <w:t>1</w:t>
      </w:r>
      <w:r>
        <w:t>(x)m</w:t>
      </w:r>
      <w:r w:rsidRPr="004D6267">
        <w:rPr>
          <w:rStyle w:val="subscript"/>
        </w:rPr>
        <w:t>2</w:t>
      </w:r>
      <w:r>
        <w:t>(x)m</w:t>
      </w:r>
      <w:r w:rsidRPr="004D6267">
        <w:rPr>
          <w:rStyle w:val="subscript"/>
        </w:rPr>
        <w:t>3</w:t>
      </w:r>
      <w:r>
        <w:t>(x)m</w:t>
      </w:r>
      <w:r w:rsidRPr="004D6267">
        <w:rPr>
          <w:rStyle w:val="subscript"/>
        </w:rPr>
        <w:t>4</w:t>
      </w:r>
      <w:r>
        <w:t>(x) ...</w:t>
      </w:r>
      <w:r w:rsidR="00153F85">
        <w:rPr>
          <w:sz w:val="18"/>
          <w:szCs w:val="18"/>
        </w:rPr>
        <w:t xml:space="preserve"> </w:t>
      </w:r>
      <w:r>
        <w:t>m</w:t>
      </w:r>
      <w:r w:rsidRPr="004D6267">
        <w:rPr>
          <w:rStyle w:val="subscript"/>
        </w:rPr>
        <w:t>N</w:t>
      </w:r>
      <w:r>
        <w:t>(x)]</w:t>
      </w:r>
      <w:r w:rsidR="00ED2055">
        <w:t xml:space="preserve">  .</w:t>
      </w:r>
    </w:p>
    <w:p w14:paraId="1F96E16C" w14:textId="77777777" w:rsidR="005E691C" w:rsidRDefault="005E691C" w:rsidP="005E691C">
      <w:pPr>
        <w:ind w:left="900"/>
      </w:pPr>
    </w:p>
    <w:p w14:paraId="7A52BDFA" w14:textId="77777777" w:rsidR="00A94441" w:rsidRDefault="005E691C" w:rsidP="00A94441">
      <w:pPr>
        <w:ind w:left="900"/>
      </w:pPr>
      <w:r>
        <w:t xml:space="preserve">For each N, you find that g(x) has some degree n-k, so for each N, you get a value of k. </w:t>
      </w:r>
    </w:p>
    <w:p w14:paraId="534F268A" w14:textId="77777777" w:rsidR="00A94441" w:rsidRPr="00047E53" w:rsidRDefault="00A94441" w:rsidP="005E691C">
      <w:pPr>
        <w:rPr>
          <w:color w:val="FF0000"/>
        </w:rPr>
      </w:pPr>
    </w:p>
    <w:p w14:paraId="1E866CC1" w14:textId="77777777" w:rsidR="005E691C" w:rsidRDefault="00333DFC" w:rsidP="005E691C">
      <w:r>
        <w:t>F</w:t>
      </w:r>
      <w:r w:rsidR="00A94441">
        <w:t xml:space="preserve">rom the (9.4) root listing </w:t>
      </w:r>
      <w:r w:rsidR="00ED2055">
        <w:t xml:space="preserve">{ </w:t>
      </w:r>
      <w:r w:rsidR="00A94441">
        <w:t>α, α</w:t>
      </w:r>
      <w:r w:rsidR="00A94441" w:rsidRPr="00283C18">
        <w:rPr>
          <w:rStyle w:val="superscript"/>
        </w:rPr>
        <w:t>2</w:t>
      </w:r>
      <w:r w:rsidR="00A94441">
        <w:t> , α</w:t>
      </w:r>
      <w:r w:rsidR="00A94441" w:rsidRPr="00283C18">
        <w:rPr>
          <w:rStyle w:val="superscript"/>
        </w:rPr>
        <w:t>3</w:t>
      </w:r>
      <w:r w:rsidR="00A94441">
        <w:t>, ....α</w:t>
      </w:r>
      <w:r w:rsidR="00A94441" w:rsidRPr="00283C18">
        <w:rPr>
          <w:rStyle w:val="superscript"/>
        </w:rPr>
        <w:t>N</w:t>
      </w:r>
      <w:r w:rsidR="00A94441">
        <w:t xml:space="preserve"> } </w:t>
      </w:r>
      <w:r>
        <w:t>we know</w:t>
      </w:r>
      <w:r w:rsidR="009C085C">
        <w:t xml:space="preserve"> that N ≤ n</w:t>
      </w:r>
      <w:r w:rsidR="00A94441">
        <w:t xml:space="preserve">, since N cannot be larger than the number of </w:t>
      </w:r>
      <w:r w:rsidR="009C085C">
        <w:t xml:space="preserve">non-zero </w:t>
      </w:r>
      <w:r w:rsidR="00A94441">
        <w:t>elements in GF(q). Thus also from (9.4) t</w:t>
      </w:r>
      <w:r w:rsidR="00E156C9">
        <w:rPr>
          <w:rStyle w:val="subscript"/>
        </w:rPr>
        <w:t>des</w:t>
      </w:r>
      <w:r w:rsidR="00A94441">
        <w:t xml:space="preserve"> ≤ Int(n/2). </w:t>
      </w:r>
      <w:r>
        <w:t>So</w:t>
      </w:r>
      <w:r w:rsidR="00ED2055">
        <w:t>,</w:t>
      </w:r>
    </w:p>
    <w:p w14:paraId="2606DBD1" w14:textId="77777777" w:rsidR="00333DFC" w:rsidRDefault="00333DFC" w:rsidP="005E691C"/>
    <w:p w14:paraId="702BA123" w14:textId="77777777" w:rsidR="00333DFC" w:rsidRPr="00223E76" w:rsidRDefault="00333DFC" w:rsidP="00C65C89">
      <w:pPr>
        <w:tabs>
          <w:tab w:val="left" w:pos="7200"/>
          <w:tab w:val="left" w:pos="7920"/>
          <w:tab w:val="right" w:pos="9270"/>
        </w:tabs>
      </w:pPr>
      <w:r>
        <w:tab/>
        <w:t>N ≤ n</w:t>
      </w:r>
      <w:r>
        <w:tab/>
      </w:r>
      <w:r>
        <w:tab/>
        <w:t>t</w:t>
      </w:r>
      <w:r w:rsidR="00E156C9">
        <w:rPr>
          <w:rStyle w:val="subscript"/>
        </w:rPr>
        <w:t>des</w:t>
      </w:r>
      <w:r>
        <w:t xml:space="preserve"> </w:t>
      </w:r>
      <w:r>
        <w:rPr>
          <w:sz w:val="24"/>
        </w:rPr>
        <w:t xml:space="preserve">≤ </w:t>
      </w:r>
      <w:r>
        <w:t>Int(n/2)</w:t>
      </w:r>
      <w:r w:rsidR="00223E76">
        <w:tab/>
      </w:r>
      <w:r w:rsidR="00223E76">
        <w:tab/>
      </w:r>
      <w:r w:rsidR="00223E76">
        <w:tab/>
      </w:r>
      <w:r w:rsidR="00223E76">
        <w:tab/>
      </w:r>
      <w:r w:rsidR="00223E76">
        <w:tab/>
      </w:r>
      <w:r w:rsidR="00223E76">
        <w:tab/>
      </w:r>
      <w:r w:rsidR="00223E76">
        <w:tab/>
      </w:r>
      <w:r w:rsidR="00223E76">
        <w:tab/>
        <w:t>(9.9)</w:t>
      </w:r>
    </w:p>
    <w:p w14:paraId="54D1AF1A" w14:textId="77777777" w:rsidR="005E691C" w:rsidRDefault="005E691C" w:rsidP="005E691C"/>
    <w:p w14:paraId="0B376E29" w14:textId="77777777" w:rsidR="0070687A" w:rsidRPr="0070687A" w:rsidRDefault="005E691C" w:rsidP="005E691C">
      <w:r>
        <w:rPr>
          <w:b/>
        </w:rPr>
        <w:t>Example</w:t>
      </w:r>
      <w:r>
        <w:t>:</w:t>
      </w:r>
      <w:r w:rsidR="00153F85">
        <w:t xml:space="preserve"> </w:t>
      </w:r>
      <w:r>
        <w:t>GF(32 = 2</w:t>
      </w:r>
      <w:r w:rsidRPr="00283C18">
        <w:rPr>
          <w:rStyle w:val="superscript"/>
        </w:rPr>
        <w:t>5</w:t>
      </w:r>
      <w:r>
        <w:t>).</w:t>
      </w:r>
      <w:r w:rsidR="00153F85">
        <w:t xml:space="preserve"> </w:t>
      </w:r>
      <w:r w:rsidR="0070687A">
        <w:t>We found all the minimum polynomials in (5.28), then we expanded them later on in (6.</w:t>
      </w:r>
      <w:r w:rsidR="009C085C">
        <w:t>22</w:t>
      </w:r>
      <w:r w:rsidR="0070687A">
        <w:t>). Since 2</w:t>
      </w:r>
      <w:r w:rsidR="0070687A">
        <w:rPr>
          <w:rStyle w:val="superscript"/>
        </w:rPr>
        <w:t>5</w:t>
      </w:r>
      <w:r w:rsidR="0070687A">
        <w:t>-1 = 31 is prime, they are all primitive polynomials of degree m = 5. Here they are</w:t>
      </w:r>
      <w:r w:rsidR="009C085C">
        <w:t>.</w:t>
      </w:r>
      <w:r w:rsidR="0070687A">
        <w:t xml:space="preserve"> Here we call them m</w:t>
      </w:r>
      <w:r w:rsidR="0070687A">
        <w:rPr>
          <w:rStyle w:val="subscript"/>
        </w:rPr>
        <w:t>i</w:t>
      </w:r>
      <w:r w:rsidR="0070687A">
        <w:t>(x) instead of p</w:t>
      </w:r>
      <w:r w:rsidR="0070687A">
        <w:rPr>
          <w:rStyle w:val="subscript"/>
        </w:rPr>
        <w:t>i</w:t>
      </w:r>
      <w:r w:rsidR="0070687A">
        <w:t xml:space="preserve">(x), </w:t>
      </w:r>
    </w:p>
    <w:p w14:paraId="6889DC14" w14:textId="77777777" w:rsidR="0070687A" w:rsidRDefault="0070687A" w:rsidP="005E691C"/>
    <w:p w14:paraId="0BCCEC85" w14:textId="77777777" w:rsidR="0070687A" w:rsidRPr="000373D3" w:rsidRDefault="0070687A" w:rsidP="0070687A">
      <w:r>
        <w:tab/>
        <w:t>m</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w:t>
      </w:r>
      <w:r>
        <w:tab/>
      </w:r>
      <w:r>
        <w:tab/>
        <w:t>= x</w:t>
      </w:r>
      <w:r>
        <w:rPr>
          <w:rStyle w:val="superscript"/>
        </w:rPr>
        <w:t>5</w:t>
      </w:r>
      <w:r>
        <w:t xml:space="preserve"> + x</w:t>
      </w:r>
      <w:r>
        <w:rPr>
          <w:rStyle w:val="superscript"/>
        </w:rPr>
        <w:t>3</w:t>
      </w:r>
      <w:r>
        <w:t xml:space="preserve"> + x</w:t>
      </w:r>
      <w:r>
        <w:rPr>
          <w:rStyle w:val="superscript"/>
        </w:rPr>
        <w:t>2</w:t>
      </w:r>
      <w:r>
        <w:t xml:space="preserve"> + x + 1</w:t>
      </w:r>
    </w:p>
    <w:p w14:paraId="4F9A6A74" w14:textId="77777777" w:rsidR="0070687A" w:rsidRPr="000373D3" w:rsidRDefault="0070687A" w:rsidP="0070687A">
      <w:r>
        <w:tab/>
        <w:t>m</w:t>
      </w:r>
      <w:r>
        <w:rPr>
          <w:rStyle w:val="subscript"/>
        </w:rPr>
        <w:t>3</w:t>
      </w:r>
      <w:r>
        <w:t>(x) = (x-α</w:t>
      </w:r>
      <w:r>
        <w:rPr>
          <w:rStyle w:val="superscript"/>
        </w:rPr>
        <w:t>3</w:t>
      </w:r>
      <w:r>
        <w:t>)</w:t>
      </w:r>
      <w:r w:rsidRPr="003D6167">
        <w:t xml:space="preserve"> </w:t>
      </w:r>
      <w:r>
        <w:t>(x-α</w:t>
      </w:r>
      <w:r>
        <w:rPr>
          <w:rStyle w:val="superscript"/>
        </w:rPr>
        <w:t>6</w:t>
      </w:r>
      <w:r>
        <w:t>)</w:t>
      </w:r>
      <w:r w:rsidRPr="003D6167">
        <w:t xml:space="preserve"> </w:t>
      </w:r>
      <w:r>
        <w:t>(x-α</w:t>
      </w:r>
      <w:r>
        <w:rPr>
          <w:rStyle w:val="superscript"/>
        </w:rPr>
        <w:t>12</w:t>
      </w:r>
      <w:r>
        <w:t>)</w:t>
      </w:r>
      <w:r w:rsidRPr="003D6167">
        <w:t xml:space="preserve"> </w:t>
      </w:r>
      <w:r>
        <w:t>(x-α</w:t>
      </w:r>
      <w:r>
        <w:rPr>
          <w:rStyle w:val="superscript"/>
        </w:rPr>
        <w:t>24</w:t>
      </w:r>
      <w:r>
        <w:t>)</w:t>
      </w:r>
      <w:r w:rsidRPr="003D6167">
        <w:t xml:space="preserve"> </w:t>
      </w:r>
      <w:r>
        <w:t>(x-α</w:t>
      </w:r>
      <w:r>
        <w:rPr>
          <w:rStyle w:val="superscript"/>
        </w:rPr>
        <w:t>17</w:t>
      </w:r>
      <w:r>
        <w:t>)</w:t>
      </w:r>
      <w:r>
        <w:tab/>
        <w:t>= x</w:t>
      </w:r>
      <w:r>
        <w:rPr>
          <w:rStyle w:val="superscript"/>
        </w:rPr>
        <w:t>5</w:t>
      </w:r>
      <w:r>
        <w:t xml:space="preserve"> + x</w:t>
      </w:r>
      <w:r>
        <w:rPr>
          <w:rStyle w:val="superscript"/>
        </w:rPr>
        <w:t>4</w:t>
      </w:r>
      <w:r>
        <w:t xml:space="preserve"> + x</w:t>
      </w:r>
      <w:r>
        <w:rPr>
          <w:rStyle w:val="superscript"/>
        </w:rPr>
        <w:t>3</w:t>
      </w:r>
      <w:r>
        <w:t xml:space="preserve"> + x + 1</w:t>
      </w:r>
    </w:p>
    <w:p w14:paraId="71F2D08F" w14:textId="77777777" w:rsidR="0070687A" w:rsidRPr="000373D3" w:rsidRDefault="0070687A" w:rsidP="0070687A">
      <w:r>
        <w:tab/>
        <w:t>m</w:t>
      </w:r>
      <w:r>
        <w:rPr>
          <w:rStyle w:val="subscript"/>
        </w:rPr>
        <w:t>5</w:t>
      </w:r>
      <w:r>
        <w:t>(x) = (x-α</w:t>
      </w:r>
      <w:r>
        <w:rPr>
          <w:rStyle w:val="superscript"/>
        </w:rPr>
        <w:t>5</w:t>
      </w:r>
      <w:r>
        <w:t>)</w:t>
      </w:r>
      <w:r w:rsidRPr="003D6167">
        <w:t xml:space="preserve"> </w:t>
      </w:r>
      <w:r>
        <w:t>(x-α</w:t>
      </w:r>
      <w:r>
        <w:rPr>
          <w:rStyle w:val="superscript"/>
        </w:rPr>
        <w:t>10</w:t>
      </w:r>
      <w:r>
        <w:t>)</w:t>
      </w:r>
      <w:r w:rsidRPr="003D6167">
        <w:t xml:space="preserve"> </w:t>
      </w:r>
      <w:r>
        <w:t>(x-α</w:t>
      </w:r>
      <w:r>
        <w:rPr>
          <w:rStyle w:val="superscript"/>
        </w:rPr>
        <w:t>20</w:t>
      </w:r>
      <w:r>
        <w:t>)</w:t>
      </w:r>
      <w:r w:rsidRPr="003D6167">
        <w:t xml:space="preserve"> </w:t>
      </w:r>
      <w:r>
        <w:t>(x-α</w:t>
      </w:r>
      <w:r>
        <w:rPr>
          <w:rStyle w:val="superscript"/>
        </w:rPr>
        <w:t>9</w:t>
      </w:r>
      <w:r>
        <w:t>)</w:t>
      </w:r>
      <w:r w:rsidRPr="003D6167">
        <w:t xml:space="preserve"> </w:t>
      </w:r>
      <w:r>
        <w:t>(x-α</w:t>
      </w:r>
      <w:r>
        <w:rPr>
          <w:rStyle w:val="superscript"/>
        </w:rPr>
        <w:t>18</w:t>
      </w:r>
      <w:r>
        <w:t>)</w:t>
      </w:r>
      <w:r>
        <w:tab/>
        <w:t>= x</w:t>
      </w:r>
      <w:r>
        <w:rPr>
          <w:rStyle w:val="superscript"/>
        </w:rPr>
        <w:t>5</w:t>
      </w:r>
      <w:r>
        <w:t xml:space="preserve"> + x</w:t>
      </w:r>
      <w:r>
        <w:rPr>
          <w:rStyle w:val="superscript"/>
        </w:rPr>
        <w:t>2</w:t>
      </w:r>
      <w:r>
        <w:t xml:space="preserve"> + 1</w:t>
      </w:r>
    </w:p>
    <w:p w14:paraId="0B37F7C9" w14:textId="77777777" w:rsidR="0070687A" w:rsidRPr="000373D3" w:rsidRDefault="0070687A" w:rsidP="0070687A">
      <w:r>
        <w:tab/>
        <w:t>m</w:t>
      </w:r>
      <w:r>
        <w:rPr>
          <w:rStyle w:val="subscript"/>
        </w:rPr>
        <w:t>7</w:t>
      </w:r>
      <w:r>
        <w:t>(x) = (x-α</w:t>
      </w:r>
      <w:r>
        <w:rPr>
          <w:rStyle w:val="superscript"/>
        </w:rPr>
        <w:t>7</w:t>
      </w:r>
      <w:r>
        <w:t>)</w:t>
      </w:r>
      <w:r w:rsidRPr="003D6167">
        <w:t xml:space="preserve"> </w:t>
      </w:r>
      <w:r>
        <w:t>(x-α</w:t>
      </w:r>
      <w:r>
        <w:rPr>
          <w:rStyle w:val="superscript"/>
        </w:rPr>
        <w:t>14</w:t>
      </w:r>
      <w:r>
        <w:t>)</w:t>
      </w:r>
      <w:r w:rsidRPr="003D6167">
        <w:t xml:space="preserve"> </w:t>
      </w:r>
      <w:r>
        <w:t>(x-α</w:t>
      </w:r>
      <w:r>
        <w:rPr>
          <w:rStyle w:val="superscript"/>
        </w:rPr>
        <w:t>28</w:t>
      </w:r>
      <w:r>
        <w:t>)</w:t>
      </w:r>
      <w:r w:rsidRPr="003D6167">
        <w:t xml:space="preserve"> </w:t>
      </w:r>
      <w:r>
        <w:t>(x-α</w:t>
      </w:r>
      <w:r>
        <w:rPr>
          <w:rStyle w:val="superscript"/>
        </w:rPr>
        <w:t>25</w:t>
      </w:r>
      <w:r>
        <w:t>)</w:t>
      </w:r>
      <w:r w:rsidRPr="003D6167">
        <w:t xml:space="preserve"> </w:t>
      </w:r>
      <w:r>
        <w:t>(x-α</w:t>
      </w:r>
      <w:r>
        <w:rPr>
          <w:rStyle w:val="superscript"/>
        </w:rPr>
        <w:t>19</w:t>
      </w:r>
      <w:r>
        <w:t>)</w:t>
      </w:r>
      <w:r>
        <w:tab/>
        <w:t>= x</w:t>
      </w:r>
      <w:r>
        <w:rPr>
          <w:rStyle w:val="superscript"/>
        </w:rPr>
        <w:t>5</w:t>
      </w:r>
      <w:r>
        <w:t xml:space="preserve">  + x</w:t>
      </w:r>
      <w:r>
        <w:rPr>
          <w:rStyle w:val="superscript"/>
        </w:rPr>
        <w:t>4</w:t>
      </w:r>
      <w:r>
        <w:t xml:space="preserve"> + x</w:t>
      </w:r>
      <w:r>
        <w:rPr>
          <w:rStyle w:val="superscript"/>
        </w:rPr>
        <w:t>2</w:t>
      </w:r>
      <w:r>
        <w:t xml:space="preserve">  + x  + 1</w:t>
      </w:r>
    </w:p>
    <w:p w14:paraId="7D299AFB" w14:textId="77777777" w:rsidR="0070687A" w:rsidRPr="000373D3" w:rsidRDefault="0070687A" w:rsidP="0070687A">
      <w:r>
        <w:tab/>
        <w:t>m</w:t>
      </w:r>
      <w:r>
        <w:rPr>
          <w:rStyle w:val="subscript"/>
        </w:rPr>
        <w:t>11</w:t>
      </w:r>
      <w:r>
        <w:t>(x) = (x-α</w:t>
      </w:r>
      <w:r>
        <w:rPr>
          <w:rStyle w:val="superscript"/>
        </w:rPr>
        <w:t>11</w:t>
      </w:r>
      <w:r>
        <w:t>)</w:t>
      </w:r>
      <w:r w:rsidRPr="003D6167">
        <w:t xml:space="preserve"> </w:t>
      </w:r>
      <w:r>
        <w:t>(x-α</w:t>
      </w:r>
      <w:r>
        <w:rPr>
          <w:rStyle w:val="superscript"/>
        </w:rPr>
        <w:t>22</w:t>
      </w:r>
      <w:r>
        <w:t>)</w:t>
      </w:r>
      <w:r w:rsidRPr="003D6167">
        <w:t xml:space="preserve"> </w:t>
      </w:r>
      <w:r>
        <w:t>(x-α</w:t>
      </w:r>
      <w:r>
        <w:rPr>
          <w:rStyle w:val="superscript"/>
        </w:rPr>
        <w:t>13</w:t>
      </w:r>
      <w:r>
        <w:t>)</w:t>
      </w:r>
      <w:r w:rsidRPr="003D6167">
        <w:t xml:space="preserve"> </w:t>
      </w:r>
      <w:r>
        <w:t>(x-α</w:t>
      </w:r>
      <w:r>
        <w:rPr>
          <w:rStyle w:val="superscript"/>
        </w:rPr>
        <w:t>26</w:t>
      </w:r>
      <w:r>
        <w:t>)</w:t>
      </w:r>
      <w:r w:rsidRPr="003D6167">
        <w:t xml:space="preserve"> </w:t>
      </w:r>
      <w:r>
        <w:t>(x-α</w:t>
      </w:r>
      <w:r>
        <w:rPr>
          <w:rStyle w:val="superscript"/>
        </w:rPr>
        <w:t>21</w:t>
      </w:r>
      <w:r>
        <w:t>)</w:t>
      </w:r>
      <w:r>
        <w:tab/>
        <w:t>= x</w:t>
      </w:r>
      <w:r>
        <w:rPr>
          <w:rStyle w:val="superscript"/>
        </w:rPr>
        <w:t>5</w:t>
      </w:r>
      <w:r>
        <w:t xml:space="preserve">  + x</w:t>
      </w:r>
      <w:r>
        <w:rPr>
          <w:rStyle w:val="superscript"/>
        </w:rPr>
        <w:t>3</w:t>
      </w:r>
      <w:r>
        <w:t xml:space="preserve"> + 1</w:t>
      </w:r>
    </w:p>
    <w:p w14:paraId="402B7B88" w14:textId="77777777" w:rsidR="0070687A" w:rsidRPr="0070687A" w:rsidRDefault="0070687A" w:rsidP="0070687A">
      <w:pPr>
        <w:tabs>
          <w:tab w:val="left" w:pos="7200"/>
          <w:tab w:val="left" w:pos="7920"/>
          <w:tab w:val="right" w:pos="9270"/>
        </w:tabs>
      </w:pPr>
      <w:r>
        <w:tab/>
        <w:t>m</w:t>
      </w:r>
      <w:r>
        <w:rPr>
          <w:rStyle w:val="subscript"/>
        </w:rPr>
        <w:t>15</w:t>
      </w:r>
      <w:r>
        <w:t>(x) = (x-α</w:t>
      </w:r>
      <w:r>
        <w:rPr>
          <w:rStyle w:val="superscript"/>
        </w:rPr>
        <w:t>15</w:t>
      </w:r>
      <w:r>
        <w:t>)</w:t>
      </w:r>
      <w:r w:rsidRPr="003D6167">
        <w:t xml:space="preserve"> </w:t>
      </w:r>
      <w:r>
        <w:t>(x-α</w:t>
      </w:r>
      <w:r>
        <w:rPr>
          <w:rStyle w:val="superscript"/>
        </w:rPr>
        <w:t>30</w:t>
      </w:r>
      <w:r>
        <w:t>)</w:t>
      </w:r>
      <w:r w:rsidRPr="003D6167">
        <w:t xml:space="preserve"> </w:t>
      </w:r>
      <w:r>
        <w:t>(x-α</w:t>
      </w:r>
      <w:r>
        <w:rPr>
          <w:rStyle w:val="superscript"/>
        </w:rPr>
        <w:t>29</w:t>
      </w:r>
      <w:r>
        <w:t>)</w:t>
      </w:r>
      <w:r w:rsidRPr="003D6167">
        <w:t xml:space="preserve"> </w:t>
      </w:r>
      <w:r>
        <w:t>(x-α</w:t>
      </w:r>
      <w:r>
        <w:rPr>
          <w:rStyle w:val="superscript"/>
        </w:rPr>
        <w:t>27</w:t>
      </w:r>
      <w:r>
        <w:t>)</w:t>
      </w:r>
      <w:r w:rsidRPr="003D6167">
        <w:t xml:space="preserve"> </w:t>
      </w:r>
      <w:r>
        <w:t>(x-α</w:t>
      </w:r>
      <w:r>
        <w:rPr>
          <w:rStyle w:val="superscript"/>
        </w:rPr>
        <w:t>23</w:t>
      </w:r>
      <w:r>
        <w:t>)</w:t>
      </w:r>
      <w:r>
        <w:tab/>
        <w:t>= x</w:t>
      </w:r>
      <w:r>
        <w:rPr>
          <w:rStyle w:val="superscript"/>
        </w:rPr>
        <w:t>5</w:t>
      </w:r>
      <w:r>
        <w:t xml:space="preserve"> + x</w:t>
      </w:r>
      <w:r>
        <w:rPr>
          <w:rStyle w:val="superscript"/>
        </w:rPr>
        <w:t>4</w:t>
      </w:r>
      <w:r>
        <w:t xml:space="preserve"> + x</w:t>
      </w:r>
      <w:r>
        <w:rPr>
          <w:rStyle w:val="superscript"/>
        </w:rPr>
        <w:t>3</w:t>
      </w:r>
      <w:r>
        <w:t xml:space="preserve"> + x</w:t>
      </w:r>
      <w:r>
        <w:rPr>
          <w:rStyle w:val="superscript"/>
        </w:rPr>
        <w:t>2</w:t>
      </w:r>
      <w:r>
        <w:t xml:space="preserve"> + 1</w:t>
      </w:r>
      <w:r>
        <w:tab/>
        <w:t>.</w:t>
      </w:r>
      <w:r>
        <w:tab/>
      </w:r>
      <w:r>
        <w:tab/>
      </w:r>
      <w:r w:rsidRPr="0070687A">
        <w:rPr>
          <w:i/>
        </w:rPr>
        <w:t>(6.</w:t>
      </w:r>
      <w:r w:rsidR="009C085C">
        <w:rPr>
          <w:i/>
        </w:rPr>
        <w:t>22</w:t>
      </w:r>
      <w:r w:rsidRPr="0070687A">
        <w:rPr>
          <w:i/>
        </w:rPr>
        <w:t>)</w:t>
      </w:r>
    </w:p>
    <w:p w14:paraId="5F2EDD0E" w14:textId="77777777" w:rsidR="0070687A" w:rsidRDefault="0070687A" w:rsidP="005E691C"/>
    <w:p w14:paraId="23E35B52" w14:textId="77777777" w:rsidR="00CE582E" w:rsidRPr="00CE582E" w:rsidRDefault="00E2201C" w:rsidP="005E691C">
      <w:r>
        <w:t>We can</w:t>
      </w:r>
      <w:r w:rsidR="00CE582E">
        <w:t xml:space="preserve"> consider </w:t>
      </w:r>
      <w:r>
        <w:t>the</w:t>
      </w:r>
      <w:r w:rsidR="00CE582E">
        <w:t xml:space="preserve"> possibilities { α, α</w:t>
      </w:r>
      <w:r w:rsidR="00CE582E" w:rsidRPr="00283C18">
        <w:rPr>
          <w:rStyle w:val="superscript"/>
        </w:rPr>
        <w:t>2</w:t>
      </w:r>
      <w:r w:rsidR="00CE582E">
        <w:t> , α</w:t>
      </w:r>
      <w:r w:rsidR="00CE582E" w:rsidRPr="00283C18">
        <w:rPr>
          <w:rStyle w:val="superscript"/>
        </w:rPr>
        <w:t>3</w:t>
      </w:r>
      <w:r w:rsidR="00CE582E">
        <w:t>, ....α</w:t>
      </w:r>
      <w:r w:rsidR="00CE582E" w:rsidRPr="00283C18">
        <w:rPr>
          <w:rStyle w:val="superscript"/>
        </w:rPr>
        <w:t>N</w:t>
      </w:r>
      <w:r w:rsidR="00CE582E">
        <w:t xml:space="preserve"> } one at a time:</w:t>
      </w:r>
    </w:p>
    <w:p w14:paraId="64332E94" w14:textId="77777777" w:rsidR="00333DFC" w:rsidRDefault="00333DFC" w:rsidP="005E691C"/>
    <w:p w14:paraId="1A8EE325" w14:textId="77777777" w:rsidR="00CE582E" w:rsidRPr="008E4994" w:rsidRDefault="00CE582E" w:rsidP="008E4994">
      <w:pPr>
        <w:tabs>
          <w:tab w:val="clear" w:pos="1440"/>
          <w:tab w:val="clear" w:pos="3600"/>
          <w:tab w:val="clear" w:pos="4320"/>
          <w:tab w:val="clear" w:pos="5040"/>
          <w:tab w:val="left" w:pos="1170"/>
          <w:tab w:val="left" w:pos="2520"/>
        </w:tabs>
      </w:pPr>
      <w:r>
        <w:tab/>
        <w:t>N =</w:t>
      </w:r>
      <w:r w:rsidR="008841FF">
        <w:t xml:space="preserve"> </w:t>
      </w:r>
      <w:r>
        <w:t>1</w:t>
      </w:r>
      <w:r>
        <w:tab/>
        <w:t>{α}</w:t>
      </w:r>
      <w:r>
        <w:tab/>
      </w:r>
      <w:r>
        <w:tab/>
      </w:r>
      <w:r>
        <w:tab/>
        <w:t>g</w:t>
      </w:r>
      <w:r w:rsidRPr="004D6267">
        <w:rPr>
          <w:rStyle w:val="subscript"/>
        </w:rPr>
        <w:t>1</w:t>
      </w:r>
      <w:r>
        <w:t xml:space="preserve">(x) = </w:t>
      </w:r>
      <w:r w:rsidR="008E4994">
        <w:t>LCM[</w:t>
      </w:r>
      <w:r>
        <w:t>m</w:t>
      </w:r>
      <w:r w:rsidRPr="004D6267">
        <w:rPr>
          <w:rStyle w:val="subscript"/>
        </w:rPr>
        <w:t>1</w:t>
      </w:r>
      <w:r>
        <w:t>(x)</w:t>
      </w:r>
      <w:r w:rsidR="008E4994">
        <w:t>]</w:t>
      </w:r>
      <w:r w:rsidR="008E4994">
        <w:tab/>
      </w:r>
      <w:r w:rsidR="008E4994">
        <w:tab/>
      </w:r>
      <w:r w:rsidR="008E4994">
        <w:tab/>
        <w:t>= m</w:t>
      </w:r>
      <w:r w:rsidR="008E4994">
        <w:rPr>
          <w:rStyle w:val="subscript"/>
        </w:rPr>
        <w:t>1</w:t>
      </w:r>
      <w:r w:rsidR="008E4994">
        <w:t>(x)</w:t>
      </w:r>
    </w:p>
    <w:p w14:paraId="76ACD42F" w14:textId="77777777" w:rsidR="00CE582E" w:rsidRPr="00CE582E" w:rsidRDefault="00CE582E" w:rsidP="008E4994">
      <w:pPr>
        <w:tabs>
          <w:tab w:val="clear" w:pos="1440"/>
          <w:tab w:val="clear" w:pos="3600"/>
          <w:tab w:val="clear" w:pos="4320"/>
          <w:tab w:val="clear" w:pos="5040"/>
          <w:tab w:val="left" w:pos="1170"/>
          <w:tab w:val="left" w:pos="2520"/>
        </w:tabs>
      </w:pPr>
      <w:r>
        <w:tab/>
        <w:t>N =</w:t>
      </w:r>
      <w:r w:rsidR="008841FF">
        <w:t xml:space="preserve"> </w:t>
      </w:r>
      <w:r>
        <w:t>2</w:t>
      </w:r>
      <w:r>
        <w:tab/>
        <w:t>{α, α</w:t>
      </w:r>
      <w:r>
        <w:rPr>
          <w:rStyle w:val="superscript"/>
        </w:rPr>
        <w:t>2</w:t>
      </w:r>
      <w:r>
        <w:t>}</w:t>
      </w:r>
      <w:r>
        <w:tab/>
      </w:r>
      <w:r>
        <w:tab/>
      </w:r>
      <w:r>
        <w:tab/>
        <w:t>g</w:t>
      </w:r>
      <w:r>
        <w:rPr>
          <w:rStyle w:val="subscript"/>
        </w:rPr>
        <w:t>2</w:t>
      </w:r>
      <w:r>
        <w:t xml:space="preserve">(x) = </w:t>
      </w:r>
      <w:r w:rsidR="008E4994">
        <w:t>LCM[</w:t>
      </w:r>
      <w:r>
        <w:t>m</w:t>
      </w:r>
      <w:r w:rsidRPr="004D6267">
        <w:rPr>
          <w:rStyle w:val="subscript"/>
        </w:rPr>
        <w:t>1</w:t>
      </w:r>
      <w:r>
        <w:t>(x)m</w:t>
      </w:r>
      <w:r>
        <w:rPr>
          <w:rStyle w:val="subscript"/>
        </w:rPr>
        <w:t>2</w:t>
      </w:r>
      <w:r>
        <w:t>(x)</w:t>
      </w:r>
      <w:r w:rsidR="008E4994">
        <w:t>]</w:t>
      </w:r>
      <w:r>
        <w:t xml:space="preserve">  </w:t>
      </w:r>
      <w:r>
        <w:tab/>
      </w:r>
      <w:r>
        <w:tab/>
      </w:r>
      <w:r>
        <w:tab/>
      </w:r>
      <w:r w:rsidR="008E4994">
        <w:t>=</w:t>
      </w:r>
      <w:r>
        <w:t xml:space="preserve"> m</w:t>
      </w:r>
      <w:r>
        <w:rPr>
          <w:rStyle w:val="subscript"/>
        </w:rPr>
        <w:t>1</w:t>
      </w:r>
      <w:r>
        <w:t>(x)</w:t>
      </w:r>
    </w:p>
    <w:p w14:paraId="5F5515CB" w14:textId="77777777" w:rsidR="00CE582E" w:rsidRPr="00CE582E" w:rsidRDefault="00CE582E" w:rsidP="008E4994">
      <w:pPr>
        <w:tabs>
          <w:tab w:val="clear" w:pos="1440"/>
          <w:tab w:val="clear" w:pos="3600"/>
          <w:tab w:val="clear" w:pos="4320"/>
          <w:tab w:val="clear" w:pos="5040"/>
          <w:tab w:val="left" w:pos="1170"/>
          <w:tab w:val="left" w:pos="2520"/>
        </w:tabs>
      </w:pPr>
      <w:r>
        <w:tab/>
        <w:t>N = 3</w:t>
      </w:r>
      <w:r>
        <w:tab/>
        <w:t>{α, α</w:t>
      </w:r>
      <w:r>
        <w:rPr>
          <w:rStyle w:val="superscript"/>
        </w:rPr>
        <w:t>2</w:t>
      </w:r>
      <w:r>
        <w:t>, α</w:t>
      </w:r>
      <w:r>
        <w:rPr>
          <w:rStyle w:val="superscript"/>
        </w:rPr>
        <w:t>3</w:t>
      </w:r>
      <w:r>
        <w:t xml:space="preserve">} </w:t>
      </w:r>
      <w:r>
        <w:tab/>
      </w:r>
      <w:r>
        <w:tab/>
        <w:t>g</w:t>
      </w:r>
      <w:r w:rsidRPr="004D6267">
        <w:rPr>
          <w:rStyle w:val="subscript"/>
        </w:rPr>
        <w:t>3</w:t>
      </w:r>
      <w:r>
        <w:t xml:space="preserve">(x) = </w:t>
      </w:r>
      <w:r w:rsidR="008E4994">
        <w:t>LCM[</w:t>
      </w:r>
      <w:r>
        <w:t>m</w:t>
      </w:r>
      <w:r w:rsidRPr="004D6267">
        <w:rPr>
          <w:rStyle w:val="subscript"/>
        </w:rPr>
        <w:t>1</w:t>
      </w:r>
      <w:r>
        <w:t>(x)m</w:t>
      </w:r>
      <w:r>
        <w:rPr>
          <w:rStyle w:val="subscript"/>
        </w:rPr>
        <w:t>2</w:t>
      </w:r>
      <w:r>
        <w:t>(x)m</w:t>
      </w:r>
      <w:r w:rsidRPr="004D6267">
        <w:rPr>
          <w:rStyle w:val="subscript"/>
        </w:rPr>
        <w:t>3</w:t>
      </w:r>
      <w:r>
        <w:t>(x)</w:t>
      </w:r>
      <w:r w:rsidR="008E4994">
        <w:t>]</w:t>
      </w:r>
      <w:r>
        <w:t xml:space="preserve">  </w:t>
      </w:r>
      <w:r>
        <w:tab/>
      </w:r>
      <w:r>
        <w:tab/>
      </w:r>
      <w:r w:rsidR="008E4994">
        <w:t>=</w:t>
      </w:r>
      <w:r>
        <w:t xml:space="preserve"> m</w:t>
      </w:r>
      <w:r w:rsidRPr="004D6267">
        <w:rPr>
          <w:rStyle w:val="subscript"/>
        </w:rPr>
        <w:t>1</w:t>
      </w:r>
      <w:r>
        <w:t>(x)</w:t>
      </w:r>
      <w:r w:rsidRPr="00CE582E">
        <w:t xml:space="preserve"> </w:t>
      </w:r>
      <w:r>
        <w:t>m</w:t>
      </w:r>
      <w:r w:rsidRPr="004D6267">
        <w:rPr>
          <w:rStyle w:val="subscript"/>
        </w:rPr>
        <w:t>3</w:t>
      </w:r>
      <w:r>
        <w:t>(x)</w:t>
      </w:r>
    </w:p>
    <w:p w14:paraId="5E31FD5D" w14:textId="77777777" w:rsidR="00CE582E" w:rsidRPr="00CE582E" w:rsidRDefault="00CE582E" w:rsidP="008E4994">
      <w:pPr>
        <w:tabs>
          <w:tab w:val="clear" w:pos="1440"/>
          <w:tab w:val="clear" w:pos="3600"/>
          <w:tab w:val="clear" w:pos="4320"/>
          <w:tab w:val="clear" w:pos="5040"/>
          <w:tab w:val="left" w:pos="1170"/>
          <w:tab w:val="left" w:pos="2520"/>
        </w:tabs>
      </w:pPr>
      <w:r>
        <w:tab/>
        <w:t>N = 4</w:t>
      </w:r>
      <w:r>
        <w:tab/>
        <w:t>{α, α</w:t>
      </w:r>
      <w:r>
        <w:rPr>
          <w:rStyle w:val="superscript"/>
        </w:rPr>
        <w:t>2</w:t>
      </w:r>
      <w:r>
        <w:t>, α</w:t>
      </w:r>
      <w:r>
        <w:rPr>
          <w:rStyle w:val="superscript"/>
        </w:rPr>
        <w:t>3</w:t>
      </w:r>
      <w:r>
        <w:t>,α</w:t>
      </w:r>
      <w:r>
        <w:rPr>
          <w:rStyle w:val="superscript"/>
        </w:rPr>
        <w:t>4</w:t>
      </w:r>
      <w:r>
        <w:t xml:space="preserve">} </w:t>
      </w:r>
      <w:r>
        <w:tab/>
      </w:r>
      <w:r>
        <w:tab/>
        <w:t>g</w:t>
      </w:r>
      <w:r>
        <w:rPr>
          <w:rStyle w:val="subscript"/>
        </w:rPr>
        <w:t>4</w:t>
      </w:r>
      <w:r>
        <w:t xml:space="preserve">(x) = </w:t>
      </w:r>
      <w:r w:rsidR="008E4994">
        <w:t>LCM[</w:t>
      </w:r>
      <w:r>
        <w:t>m</w:t>
      </w:r>
      <w:r w:rsidRPr="004D6267">
        <w:rPr>
          <w:rStyle w:val="subscript"/>
        </w:rPr>
        <w:t>1</w:t>
      </w:r>
      <w:r>
        <w:t>(x)m</w:t>
      </w:r>
      <w:r>
        <w:rPr>
          <w:rStyle w:val="subscript"/>
        </w:rPr>
        <w:t>2</w:t>
      </w:r>
      <w:r>
        <w:t>(x)m</w:t>
      </w:r>
      <w:r w:rsidRPr="004D6267">
        <w:rPr>
          <w:rStyle w:val="subscript"/>
        </w:rPr>
        <w:t>3</w:t>
      </w:r>
      <w:r>
        <w:t>(x)m</w:t>
      </w:r>
      <w:r>
        <w:rPr>
          <w:rStyle w:val="subscript"/>
        </w:rPr>
        <w:t>4</w:t>
      </w:r>
      <w:r>
        <w:t>(x)</w:t>
      </w:r>
      <w:r w:rsidR="008E4994">
        <w:t>]</w:t>
      </w:r>
      <w:r>
        <w:t xml:space="preserve">  </w:t>
      </w:r>
      <w:r>
        <w:tab/>
      </w:r>
      <w:r w:rsidR="008E4994">
        <w:tab/>
        <w:t>=</w:t>
      </w:r>
      <w:r>
        <w:t xml:space="preserve"> m</w:t>
      </w:r>
      <w:r w:rsidRPr="004D6267">
        <w:rPr>
          <w:rStyle w:val="subscript"/>
        </w:rPr>
        <w:t>1</w:t>
      </w:r>
      <w:r>
        <w:t>(x)</w:t>
      </w:r>
      <w:r w:rsidRPr="00CE582E">
        <w:t xml:space="preserve"> </w:t>
      </w:r>
      <w:r>
        <w:t>m</w:t>
      </w:r>
      <w:r w:rsidRPr="004D6267">
        <w:rPr>
          <w:rStyle w:val="subscript"/>
        </w:rPr>
        <w:t>3</w:t>
      </w:r>
      <w:r>
        <w:t>(x)</w:t>
      </w:r>
    </w:p>
    <w:p w14:paraId="3ED1B2D9" w14:textId="77777777" w:rsidR="00CE582E" w:rsidRDefault="00CE582E" w:rsidP="008E4994">
      <w:pPr>
        <w:tabs>
          <w:tab w:val="clear" w:pos="1440"/>
          <w:tab w:val="clear" w:pos="3600"/>
          <w:tab w:val="clear" w:pos="4320"/>
          <w:tab w:val="clear" w:pos="5040"/>
          <w:tab w:val="left" w:pos="1170"/>
          <w:tab w:val="left" w:pos="2520"/>
        </w:tabs>
      </w:pPr>
      <w:r>
        <w:tab/>
        <w:t>N = 5</w:t>
      </w:r>
      <w:r>
        <w:tab/>
        <w:t>{α, α</w:t>
      </w:r>
      <w:r>
        <w:rPr>
          <w:rStyle w:val="superscript"/>
        </w:rPr>
        <w:t>2</w:t>
      </w:r>
      <w:r>
        <w:t>, α</w:t>
      </w:r>
      <w:r>
        <w:rPr>
          <w:rStyle w:val="superscript"/>
        </w:rPr>
        <w:t>3</w:t>
      </w:r>
      <w:r>
        <w:t>,α</w:t>
      </w:r>
      <w:r>
        <w:rPr>
          <w:rStyle w:val="superscript"/>
        </w:rPr>
        <w:t>4</w:t>
      </w:r>
      <w:r>
        <w:t>,α</w:t>
      </w:r>
      <w:r>
        <w:rPr>
          <w:rStyle w:val="superscript"/>
        </w:rPr>
        <w:t>5</w:t>
      </w:r>
      <w:r>
        <w:t xml:space="preserve">} </w:t>
      </w:r>
      <w:r>
        <w:tab/>
        <w:t>g</w:t>
      </w:r>
      <w:r>
        <w:rPr>
          <w:rStyle w:val="subscript"/>
        </w:rPr>
        <w:t>5</w:t>
      </w:r>
      <w:r>
        <w:t xml:space="preserve">(x) = </w:t>
      </w:r>
      <w:r w:rsidR="008E4994">
        <w:t>LCM[</w:t>
      </w:r>
      <w:r>
        <w:t>m</w:t>
      </w:r>
      <w:r w:rsidRPr="004D6267">
        <w:rPr>
          <w:rStyle w:val="subscript"/>
        </w:rPr>
        <w:t>1</w:t>
      </w:r>
      <w:r>
        <w:t>(x)m</w:t>
      </w:r>
      <w:r>
        <w:rPr>
          <w:rStyle w:val="subscript"/>
        </w:rPr>
        <w:t>2</w:t>
      </w:r>
      <w:r>
        <w:t>(x)m</w:t>
      </w:r>
      <w:r w:rsidRPr="004D6267">
        <w:rPr>
          <w:rStyle w:val="subscript"/>
        </w:rPr>
        <w:t>3</w:t>
      </w:r>
      <w:r>
        <w:t>(x)m</w:t>
      </w:r>
      <w:r>
        <w:rPr>
          <w:rStyle w:val="subscript"/>
        </w:rPr>
        <w:t>4</w:t>
      </w:r>
      <w:r>
        <w:t>(x)m</w:t>
      </w:r>
      <w:r>
        <w:rPr>
          <w:rStyle w:val="subscript"/>
        </w:rPr>
        <w:t>5</w:t>
      </w:r>
      <w:r>
        <w:t>(x)</w:t>
      </w:r>
      <w:r w:rsidR="008E4994">
        <w:t>]</w:t>
      </w:r>
      <w:r>
        <w:t xml:space="preserve">  </w:t>
      </w:r>
      <w:r>
        <w:tab/>
      </w:r>
      <w:r w:rsidR="008E4994">
        <w:t>=</w:t>
      </w:r>
      <w:r>
        <w:t xml:space="preserve"> m</w:t>
      </w:r>
      <w:r w:rsidRPr="004D6267">
        <w:rPr>
          <w:rStyle w:val="subscript"/>
        </w:rPr>
        <w:t>1</w:t>
      </w:r>
      <w:r>
        <w:t>(x)</w:t>
      </w:r>
      <w:r w:rsidRPr="00CE582E">
        <w:t xml:space="preserve"> </w:t>
      </w:r>
      <w:r>
        <w:t>m</w:t>
      </w:r>
      <w:r w:rsidRPr="004D6267">
        <w:rPr>
          <w:rStyle w:val="subscript"/>
        </w:rPr>
        <w:t>3</w:t>
      </w:r>
      <w:r>
        <w:t>(x)</w:t>
      </w:r>
      <w:r w:rsidR="0070687A">
        <w:t xml:space="preserve"> </w:t>
      </w:r>
      <w:r>
        <w:t>m</w:t>
      </w:r>
      <w:r>
        <w:rPr>
          <w:rStyle w:val="subscript"/>
        </w:rPr>
        <w:t>5</w:t>
      </w:r>
      <w:r>
        <w:t>(x)</w:t>
      </w:r>
    </w:p>
    <w:p w14:paraId="0DC7156A" w14:textId="77777777" w:rsidR="00CE582E" w:rsidRPr="00C65C89" w:rsidRDefault="00CE582E" w:rsidP="00C65C89">
      <w:pPr>
        <w:tabs>
          <w:tab w:val="left" w:pos="7200"/>
          <w:tab w:val="left" w:pos="7920"/>
          <w:tab w:val="right" w:pos="9270"/>
        </w:tabs>
      </w:pPr>
      <w:r>
        <w:tab/>
        <w:t>.....</w:t>
      </w:r>
      <w:r w:rsidR="00C65C89">
        <w:tab/>
      </w:r>
      <w:r w:rsidR="00C65C89">
        <w:tab/>
      </w:r>
      <w:r w:rsidR="00C65C89">
        <w:tab/>
      </w:r>
      <w:r w:rsidR="00C65C89">
        <w:tab/>
      </w:r>
      <w:r w:rsidR="00C65C89">
        <w:tab/>
      </w:r>
      <w:r w:rsidR="00C65C89">
        <w:tab/>
      </w:r>
      <w:r w:rsidR="00C65C89">
        <w:tab/>
      </w:r>
      <w:r w:rsidR="00C65C89">
        <w:tab/>
      </w:r>
      <w:r w:rsidR="00C65C89">
        <w:tab/>
      </w:r>
      <w:r w:rsidR="00C65C89">
        <w:tab/>
      </w:r>
      <w:r w:rsidR="00C65C89">
        <w:tab/>
      </w:r>
      <w:r w:rsidR="00C65C89">
        <w:tab/>
        <w:t>(9.10)</w:t>
      </w:r>
    </w:p>
    <w:p w14:paraId="298D2A2C" w14:textId="77777777" w:rsidR="00CE582E" w:rsidRDefault="00CE582E" w:rsidP="005E691C"/>
    <w:p w14:paraId="2797A956" w14:textId="77777777" w:rsidR="007A3F44" w:rsidRDefault="007A3F44" w:rsidP="005E691C">
      <w:r>
        <w:sym w:font="Symbol" w:char="F0B7"/>
      </w:r>
      <w:r>
        <w:t xml:space="preserve"> </w:t>
      </w:r>
      <w:r w:rsidR="00CE582E">
        <w:t xml:space="preserve">As </w:t>
      </w:r>
      <w:r w:rsidR="00E2201C">
        <w:t xml:space="preserve">just noted, </w:t>
      </w:r>
      <w:r w:rsidR="008E4994">
        <w:t>we always have g</w:t>
      </w:r>
      <w:r w:rsidR="008E4994" w:rsidRPr="004D6267">
        <w:rPr>
          <w:rStyle w:val="subscript"/>
        </w:rPr>
        <w:t>N</w:t>
      </w:r>
      <w:r w:rsidR="008E4994">
        <w:rPr>
          <w:rStyle w:val="subscript"/>
        </w:rPr>
        <w:t>+1</w:t>
      </w:r>
      <w:r w:rsidR="008E4994">
        <w:t>(x) = g</w:t>
      </w:r>
      <w:r w:rsidR="008E4994" w:rsidRPr="004D6267">
        <w:rPr>
          <w:rStyle w:val="subscript"/>
        </w:rPr>
        <w:t>N</w:t>
      </w:r>
      <w:r w:rsidR="008E4994">
        <w:t>(x)</w:t>
      </w:r>
      <w:r w:rsidR="00E2201C">
        <w:t xml:space="preserve"> for any odd N since p = 2. </w:t>
      </w:r>
    </w:p>
    <w:p w14:paraId="0048096F" w14:textId="77777777" w:rsidR="007A3F44" w:rsidRDefault="007A3F44" w:rsidP="005E691C">
      <w:r>
        <w:sym w:font="Symbol" w:char="F0B7"/>
      </w:r>
      <w:r>
        <w:t xml:space="preserve"> Since all the m</w:t>
      </w:r>
      <w:r>
        <w:rPr>
          <w:rStyle w:val="subscript"/>
        </w:rPr>
        <w:t>i</w:t>
      </w:r>
      <w:r>
        <w:t>(x) are of degree 5, all the g</w:t>
      </w:r>
      <w:r>
        <w:rPr>
          <w:rStyle w:val="subscript"/>
        </w:rPr>
        <w:t>i</w:t>
      </w:r>
      <w:r>
        <w:t>(x) will have a degree that is a multiple of 5. Eventually as</w:t>
      </w:r>
    </w:p>
    <w:p w14:paraId="669E9BD9" w14:textId="77777777" w:rsidR="00CE582E" w:rsidRPr="007A3F44" w:rsidRDefault="007A3F44" w:rsidP="005E691C">
      <w:r>
        <w:t xml:space="preserve">   N increases, all 6 of the m</w:t>
      </w:r>
      <w:r>
        <w:rPr>
          <w:rStyle w:val="subscript"/>
        </w:rPr>
        <w:t>i</w:t>
      </w:r>
      <w:r>
        <w:t xml:space="preserve"> form g and then g has degree 30, the most it can be. </w:t>
      </w:r>
    </w:p>
    <w:p w14:paraId="6DCDBA55" w14:textId="77777777" w:rsidR="007A3F44" w:rsidRDefault="007A3F44" w:rsidP="005E691C">
      <w:r>
        <w:sym w:font="Symbol" w:char="F0B7"/>
      </w:r>
      <w:r>
        <w:t xml:space="preserve"> </w:t>
      </w:r>
      <w:r w:rsidR="00CE582E">
        <w:t>For each value of N</w:t>
      </w:r>
      <w:r w:rsidR="008E4994">
        <w:t xml:space="preserve"> we know t</w:t>
      </w:r>
      <w:r w:rsidR="00E156C9">
        <w:rPr>
          <w:rStyle w:val="subscript"/>
        </w:rPr>
        <w:t>des</w:t>
      </w:r>
      <w:r w:rsidR="008E4994">
        <w:t xml:space="preserve"> = Int(N/2), </w:t>
      </w:r>
      <w:r w:rsidR="00CE582E">
        <w:t xml:space="preserve">we can compute s = n-k, the order of g(x), and thus k, </w:t>
      </w:r>
    </w:p>
    <w:p w14:paraId="087249B1" w14:textId="77777777" w:rsidR="007A3F44" w:rsidRDefault="007A3F44" w:rsidP="005E691C">
      <w:r>
        <w:t xml:space="preserve">   </w:t>
      </w:r>
      <w:r w:rsidR="008E4994">
        <w:t xml:space="preserve">and </w:t>
      </w:r>
      <w:r w:rsidR="00CE582E">
        <w:t xml:space="preserve">the code is (31,k).  </w:t>
      </w:r>
    </w:p>
    <w:p w14:paraId="2381B3B0" w14:textId="77777777" w:rsidR="007A3F44" w:rsidRDefault="007A3F44" w:rsidP="005E691C"/>
    <w:p w14:paraId="41D73D1B" w14:textId="77777777" w:rsidR="00CE582E" w:rsidRPr="008E4994" w:rsidRDefault="008E4994" w:rsidP="005E691C">
      <w:r>
        <w:t>We then arrive at this table, where the g</w:t>
      </w:r>
      <w:r>
        <w:rPr>
          <w:rStyle w:val="subscript"/>
        </w:rPr>
        <w:t>i</w:t>
      </w:r>
      <w:r>
        <w:t xml:space="preserve">(x) are expressed in a recursive manner: </w:t>
      </w:r>
    </w:p>
    <w:p w14:paraId="79500A4C" w14:textId="77777777" w:rsidR="00333DFC" w:rsidRDefault="00BF7A40" w:rsidP="005E691C">
      <w:r>
        <w:br w:type="page"/>
      </w:r>
    </w:p>
    <w:p w14:paraId="0EA80F7B" w14:textId="77777777" w:rsidR="005E691C" w:rsidRDefault="005E691C" w:rsidP="005E691C">
      <w:r>
        <w:tab/>
      </w:r>
      <w:r>
        <w:rPr>
          <w:u w:val="words"/>
        </w:rPr>
        <w:t>N</w:t>
      </w:r>
      <w:r>
        <w:rPr>
          <w:u w:val="words"/>
        </w:rPr>
        <w:tab/>
        <w:t>t(</w:t>
      </w:r>
      <w:r w:rsidR="00E156C9">
        <w:rPr>
          <w:u w:val="words"/>
        </w:rPr>
        <w:t>des</w:t>
      </w:r>
      <w:r>
        <w:rPr>
          <w:u w:val="words"/>
        </w:rPr>
        <w:t>)</w:t>
      </w:r>
      <w:r>
        <w:rPr>
          <w:u w:val="words"/>
        </w:rPr>
        <w:tab/>
      </w:r>
      <w:r w:rsidR="00B31F20">
        <w:rPr>
          <w:u w:val="words"/>
        </w:rPr>
        <w:tab/>
      </w:r>
      <w:r w:rsidRPr="00DC1B1A">
        <w:rPr>
          <w:u w:val="single"/>
        </w:rPr>
        <w:t>generator</w:t>
      </w:r>
      <w:r w:rsidR="00DC1B1A" w:rsidRPr="00DC1B1A">
        <w:rPr>
          <w:u w:val="single"/>
        </w:rPr>
        <w:t xml:space="preserve"> g(x)</w:t>
      </w:r>
      <w:r>
        <w:rPr>
          <w:u w:val="words"/>
        </w:rPr>
        <w:tab/>
      </w:r>
      <w:r w:rsidR="00DC1B1A">
        <w:rPr>
          <w:u w:val="words"/>
        </w:rPr>
        <w:t xml:space="preserve">      </w:t>
      </w:r>
      <w:r w:rsidRPr="00DC1B1A">
        <w:rPr>
          <w:u w:val="single"/>
        </w:rPr>
        <w:t xml:space="preserve">n-k = </w:t>
      </w:r>
      <w:r w:rsidR="00DC1B1A" w:rsidRPr="00DC1B1A">
        <w:rPr>
          <w:u w:val="single"/>
        </w:rPr>
        <w:t>degree</w:t>
      </w:r>
      <w:r w:rsidR="00DC1B1A">
        <w:rPr>
          <w:u w:val="single"/>
        </w:rPr>
        <w:t xml:space="preserve"> of g(x)</w:t>
      </w:r>
      <w:r w:rsidRPr="00DC1B1A">
        <w:tab/>
      </w:r>
      <w:r w:rsidR="00DC1B1A">
        <w:tab/>
      </w:r>
      <w:r>
        <w:rPr>
          <w:u w:val="words"/>
        </w:rPr>
        <w:t>k</w:t>
      </w:r>
      <w:r>
        <w:rPr>
          <w:u w:val="words"/>
        </w:rPr>
        <w:tab/>
      </w:r>
      <w:r w:rsidRPr="00DC1B1A">
        <w:rPr>
          <w:u w:val="single"/>
        </w:rPr>
        <w:t>BCH code</w:t>
      </w:r>
      <w:r w:rsidR="005D072F" w:rsidRPr="00DC1B1A">
        <w:rPr>
          <w:u w:val="single"/>
        </w:rPr>
        <w:t xml:space="preserve"> (n,k)</w:t>
      </w:r>
      <w:r w:rsidR="00C65C89">
        <w:rPr>
          <w:u w:val="words"/>
        </w:rPr>
        <w:t xml:space="preserve"> </w:t>
      </w:r>
      <w:r w:rsidR="00C65C89">
        <w:rPr>
          <w:u w:val="words"/>
        </w:rPr>
        <w:tab/>
      </w:r>
    </w:p>
    <w:p w14:paraId="60669D8D" w14:textId="77777777" w:rsidR="005E691C" w:rsidRDefault="005E691C" w:rsidP="005E691C">
      <w:pPr>
        <w:rPr>
          <w:sz w:val="24"/>
          <w:szCs w:val="24"/>
        </w:rPr>
      </w:pPr>
      <w:r>
        <w:tab/>
        <w:t>1</w:t>
      </w:r>
      <w:r>
        <w:tab/>
        <w:t>0</w:t>
      </w:r>
      <w:r>
        <w:tab/>
      </w:r>
      <w:r>
        <w:tab/>
        <w:t>g</w:t>
      </w:r>
      <w:r w:rsidRPr="004D6267">
        <w:rPr>
          <w:rStyle w:val="subscript"/>
        </w:rPr>
        <w:t>1</w:t>
      </w:r>
      <w:r>
        <w:t>(x) = m</w:t>
      </w:r>
      <w:r w:rsidRPr="004D6267">
        <w:rPr>
          <w:rStyle w:val="subscript"/>
        </w:rPr>
        <w:t>1</w:t>
      </w:r>
      <w:r>
        <w:t>(x)</w:t>
      </w:r>
      <w:r>
        <w:tab/>
      </w:r>
      <w:r>
        <w:tab/>
        <w:t xml:space="preserve"> 5</w:t>
      </w:r>
      <w:r>
        <w:tab/>
      </w:r>
      <w:r>
        <w:tab/>
      </w:r>
      <w:r>
        <w:tab/>
        <w:t>26</w:t>
      </w:r>
      <w:r>
        <w:tab/>
        <w:t>(31,26)</w:t>
      </w:r>
    </w:p>
    <w:p w14:paraId="5BB70915" w14:textId="77777777" w:rsidR="005E691C" w:rsidRDefault="005E691C" w:rsidP="005E691C">
      <w:pPr>
        <w:rPr>
          <w:sz w:val="24"/>
          <w:szCs w:val="24"/>
        </w:rPr>
      </w:pPr>
      <w:r>
        <w:tab/>
      </w:r>
      <w:r>
        <w:rPr>
          <w:b/>
        </w:rPr>
        <w:t>2</w:t>
      </w:r>
      <w:r>
        <w:rPr>
          <w:b/>
        </w:rPr>
        <w:tab/>
        <w:t>1</w:t>
      </w:r>
      <w:r>
        <w:rPr>
          <w:b/>
        </w:rPr>
        <w:tab/>
      </w:r>
      <w:r>
        <w:rPr>
          <w:b/>
        </w:rPr>
        <w:tab/>
        <w:t>g</w:t>
      </w:r>
      <w:r w:rsidRPr="004D6267">
        <w:rPr>
          <w:rStyle w:val="subscript"/>
        </w:rPr>
        <w:t>2</w:t>
      </w:r>
      <w:r>
        <w:rPr>
          <w:b/>
        </w:rPr>
        <w:t>(x) = g</w:t>
      </w:r>
      <w:r w:rsidRPr="004D6267">
        <w:rPr>
          <w:rStyle w:val="subscript"/>
        </w:rPr>
        <w:t>1</w:t>
      </w:r>
      <w:r>
        <w:rPr>
          <w:b/>
        </w:rPr>
        <w:t>(x)</w:t>
      </w:r>
      <w:r>
        <w:rPr>
          <w:b/>
        </w:rPr>
        <w:tab/>
      </w:r>
      <w:r>
        <w:rPr>
          <w:b/>
        </w:rPr>
        <w:tab/>
        <w:t xml:space="preserve"> 5</w:t>
      </w:r>
      <w:r>
        <w:rPr>
          <w:b/>
        </w:rPr>
        <w:tab/>
      </w:r>
      <w:r>
        <w:rPr>
          <w:b/>
        </w:rPr>
        <w:tab/>
      </w:r>
      <w:r>
        <w:rPr>
          <w:b/>
        </w:rPr>
        <w:tab/>
        <w:t>26</w:t>
      </w:r>
      <w:r>
        <w:rPr>
          <w:b/>
        </w:rPr>
        <w:tab/>
        <w:t>(31,26)</w:t>
      </w:r>
    </w:p>
    <w:p w14:paraId="17E442D3" w14:textId="77777777" w:rsidR="005E691C" w:rsidRDefault="005E691C" w:rsidP="005E691C">
      <w:pPr>
        <w:rPr>
          <w:sz w:val="24"/>
          <w:szCs w:val="24"/>
        </w:rPr>
      </w:pPr>
      <w:r>
        <w:tab/>
        <w:t>3</w:t>
      </w:r>
      <w:r>
        <w:tab/>
        <w:t>1</w:t>
      </w:r>
      <w:r>
        <w:tab/>
      </w:r>
      <w:r>
        <w:tab/>
        <w:t>g</w:t>
      </w:r>
      <w:r w:rsidRPr="004D6267">
        <w:rPr>
          <w:rStyle w:val="subscript"/>
        </w:rPr>
        <w:t>3</w:t>
      </w:r>
      <w:r>
        <w:t>(x) = g</w:t>
      </w:r>
      <w:r w:rsidRPr="004D6267">
        <w:rPr>
          <w:rStyle w:val="subscript"/>
        </w:rPr>
        <w:t>1</w:t>
      </w:r>
      <w:r>
        <w:t>(x)m</w:t>
      </w:r>
      <w:r w:rsidRPr="004D6267">
        <w:rPr>
          <w:rStyle w:val="subscript"/>
        </w:rPr>
        <w:t>3</w:t>
      </w:r>
      <w:r>
        <w:t>(x)</w:t>
      </w:r>
      <w:r>
        <w:tab/>
        <w:t>10</w:t>
      </w:r>
      <w:r>
        <w:tab/>
      </w:r>
      <w:r>
        <w:tab/>
      </w:r>
      <w:r>
        <w:tab/>
        <w:t>21</w:t>
      </w:r>
      <w:r>
        <w:tab/>
        <w:t>(31,21)</w:t>
      </w:r>
    </w:p>
    <w:p w14:paraId="2AE4441D" w14:textId="77777777" w:rsidR="005E691C" w:rsidRDefault="005E691C" w:rsidP="005E691C">
      <w:pPr>
        <w:rPr>
          <w:sz w:val="24"/>
          <w:szCs w:val="24"/>
        </w:rPr>
      </w:pPr>
      <w:r>
        <w:tab/>
      </w:r>
      <w:r>
        <w:rPr>
          <w:b/>
        </w:rPr>
        <w:t>4</w:t>
      </w:r>
      <w:r>
        <w:rPr>
          <w:b/>
        </w:rPr>
        <w:tab/>
        <w:t>2</w:t>
      </w:r>
      <w:r>
        <w:rPr>
          <w:b/>
        </w:rPr>
        <w:tab/>
      </w:r>
      <w:r>
        <w:rPr>
          <w:b/>
        </w:rPr>
        <w:tab/>
        <w:t>g</w:t>
      </w:r>
      <w:r w:rsidRPr="004D6267">
        <w:rPr>
          <w:rStyle w:val="subscript"/>
        </w:rPr>
        <w:t>4</w:t>
      </w:r>
      <w:r>
        <w:rPr>
          <w:b/>
        </w:rPr>
        <w:t>(x) = g</w:t>
      </w:r>
      <w:r w:rsidRPr="004D6267">
        <w:rPr>
          <w:rStyle w:val="subscript"/>
        </w:rPr>
        <w:t>3</w:t>
      </w:r>
      <w:r>
        <w:rPr>
          <w:b/>
        </w:rPr>
        <w:t>(x)</w:t>
      </w:r>
      <w:r>
        <w:rPr>
          <w:b/>
        </w:rPr>
        <w:tab/>
      </w:r>
      <w:r>
        <w:rPr>
          <w:b/>
        </w:rPr>
        <w:tab/>
        <w:t>10</w:t>
      </w:r>
      <w:r>
        <w:rPr>
          <w:b/>
        </w:rPr>
        <w:tab/>
      </w:r>
      <w:r>
        <w:rPr>
          <w:b/>
        </w:rPr>
        <w:tab/>
      </w:r>
      <w:r>
        <w:rPr>
          <w:b/>
        </w:rPr>
        <w:tab/>
        <w:t>21</w:t>
      </w:r>
      <w:r>
        <w:tab/>
      </w:r>
      <w:r>
        <w:rPr>
          <w:b/>
        </w:rPr>
        <w:t>(31,21)</w:t>
      </w:r>
    </w:p>
    <w:p w14:paraId="1215CD80" w14:textId="77777777" w:rsidR="005E691C" w:rsidRDefault="005E691C" w:rsidP="005E691C">
      <w:pPr>
        <w:rPr>
          <w:sz w:val="24"/>
          <w:szCs w:val="24"/>
        </w:rPr>
      </w:pPr>
      <w:r>
        <w:tab/>
        <w:t>5</w:t>
      </w:r>
      <w:r>
        <w:tab/>
        <w:t>2</w:t>
      </w:r>
      <w:r>
        <w:tab/>
      </w:r>
      <w:r>
        <w:tab/>
        <w:t>g</w:t>
      </w:r>
      <w:r w:rsidRPr="004D6267">
        <w:rPr>
          <w:rStyle w:val="subscript"/>
        </w:rPr>
        <w:t>5</w:t>
      </w:r>
      <w:r>
        <w:t>(x) = g</w:t>
      </w:r>
      <w:r w:rsidRPr="004D6267">
        <w:rPr>
          <w:rStyle w:val="subscript"/>
        </w:rPr>
        <w:t>3</w:t>
      </w:r>
      <w:r>
        <w:t>(x)m</w:t>
      </w:r>
      <w:r w:rsidRPr="004D6267">
        <w:rPr>
          <w:rStyle w:val="subscript"/>
        </w:rPr>
        <w:t>5</w:t>
      </w:r>
      <w:r>
        <w:t>(x)</w:t>
      </w:r>
      <w:r>
        <w:tab/>
        <w:t>15</w:t>
      </w:r>
      <w:r>
        <w:tab/>
      </w:r>
      <w:r>
        <w:tab/>
      </w:r>
      <w:r>
        <w:tab/>
        <w:t>16</w:t>
      </w:r>
      <w:r>
        <w:tab/>
        <w:t>(31,16)</w:t>
      </w:r>
    </w:p>
    <w:p w14:paraId="69796D7B" w14:textId="77777777" w:rsidR="005E691C" w:rsidRDefault="005E691C" w:rsidP="005E691C">
      <w:pPr>
        <w:rPr>
          <w:sz w:val="24"/>
          <w:szCs w:val="24"/>
        </w:rPr>
      </w:pPr>
      <w:r>
        <w:tab/>
      </w:r>
      <w:r>
        <w:rPr>
          <w:b/>
        </w:rPr>
        <w:t>6</w:t>
      </w:r>
      <w:r>
        <w:rPr>
          <w:b/>
        </w:rPr>
        <w:tab/>
        <w:t>3</w:t>
      </w:r>
      <w:r>
        <w:rPr>
          <w:b/>
        </w:rPr>
        <w:tab/>
      </w:r>
      <w:r>
        <w:rPr>
          <w:b/>
        </w:rPr>
        <w:tab/>
        <w:t>g</w:t>
      </w:r>
      <w:r w:rsidRPr="004D6267">
        <w:rPr>
          <w:rStyle w:val="subscript"/>
        </w:rPr>
        <w:t>6</w:t>
      </w:r>
      <w:r>
        <w:rPr>
          <w:b/>
        </w:rPr>
        <w:t>(x) = g</w:t>
      </w:r>
      <w:r w:rsidRPr="004D6267">
        <w:rPr>
          <w:rStyle w:val="subscript"/>
        </w:rPr>
        <w:t>5</w:t>
      </w:r>
      <w:r>
        <w:rPr>
          <w:b/>
        </w:rPr>
        <w:t>(x)</w:t>
      </w:r>
      <w:r>
        <w:rPr>
          <w:b/>
        </w:rPr>
        <w:tab/>
      </w:r>
      <w:r>
        <w:rPr>
          <w:b/>
        </w:rPr>
        <w:tab/>
        <w:t>15</w:t>
      </w:r>
      <w:r>
        <w:rPr>
          <w:b/>
        </w:rPr>
        <w:tab/>
      </w:r>
      <w:r>
        <w:rPr>
          <w:b/>
        </w:rPr>
        <w:tab/>
      </w:r>
      <w:r>
        <w:rPr>
          <w:b/>
        </w:rPr>
        <w:tab/>
        <w:t>16</w:t>
      </w:r>
      <w:r>
        <w:tab/>
      </w:r>
      <w:r>
        <w:rPr>
          <w:b/>
        </w:rPr>
        <w:t>(31,16)</w:t>
      </w:r>
    </w:p>
    <w:p w14:paraId="7269FA8C" w14:textId="77777777" w:rsidR="005E691C" w:rsidRDefault="00153F85" w:rsidP="005E691C">
      <w:pPr>
        <w:rPr>
          <w:sz w:val="24"/>
          <w:szCs w:val="24"/>
        </w:rPr>
      </w:pPr>
      <w:r>
        <w:t xml:space="preserve"> </w:t>
      </w:r>
      <w:r w:rsidR="005E691C">
        <w:t xml:space="preserve"> </w:t>
      </w:r>
      <w:r w:rsidR="005E691C">
        <w:tab/>
        <w:t>7</w:t>
      </w:r>
      <w:r w:rsidR="005E691C">
        <w:tab/>
        <w:t>3</w:t>
      </w:r>
      <w:r w:rsidR="005E691C">
        <w:tab/>
      </w:r>
      <w:r w:rsidR="005E691C">
        <w:tab/>
        <w:t>g</w:t>
      </w:r>
      <w:r w:rsidR="005E691C" w:rsidRPr="004D6267">
        <w:rPr>
          <w:rStyle w:val="subscript"/>
        </w:rPr>
        <w:t>7</w:t>
      </w:r>
      <w:r w:rsidR="005E691C">
        <w:t>(x) = g</w:t>
      </w:r>
      <w:r w:rsidR="005E691C" w:rsidRPr="004D6267">
        <w:rPr>
          <w:rStyle w:val="subscript"/>
        </w:rPr>
        <w:t>5</w:t>
      </w:r>
      <w:r w:rsidR="005E691C">
        <w:t>(x)m</w:t>
      </w:r>
      <w:r w:rsidR="005E691C" w:rsidRPr="004D6267">
        <w:rPr>
          <w:rStyle w:val="subscript"/>
        </w:rPr>
        <w:t>7</w:t>
      </w:r>
      <w:r w:rsidR="005E691C">
        <w:t>(x)</w:t>
      </w:r>
      <w:r w:rsidR="005E691C">
        <w:tab/>
        <w:t>20</w:t>
      </w:r>
      <w:r w:rsidR="005E691C">
        <w:tab/>
      </w:r>
      <w:r w:rsidR="005E691C">
        <w:tab/>
      </w:r>
      <w:r w:rsidR="005E691C">
        <w:tab/>
        <w:t xml:space="preserve">11 </w:t>
      </w:r>
      <w:r w:rsidR="005E691C">
        <w:tab/>
        <w:t>(31,11)</w:t>
      </w:r>
    </w:p>
    <w:p w14:paraId="66BDB828" w14:textId="77777777" w:rsidR="005E691C" w:rsidRDefault="00153F85" w:rsidP="005E691C">
      <w:pPr>
        <w:rPr>
          <w:sz w:val="24"/>
          <w:szCs w:val="24"/>
        </w:rPr>
      </w:pPr>
      <w:r>
        <w:t xml:space="preserve"> </w:t>
      </w:r>
      <w:r w:rsidR="005E691C">
        <w:t xml:space="preserve"> </w:t>
      </w:r>
      <w:r w:rsidR="005E691C">
        <w:tab/>
        <w:t>8</w:t>
      </w:r>
      <w:r w:rsidR="005E691C">
        <w:tab/>
        <w:t>4</w:t>
      </w:r>
      <w:r w:rsidR="005E691C">
        <w:tab/>
      </w:r>
      <w:r w:rsidR="005E691C">
        <w:tab/>
        <w:t>g</w:t>
      </w:r>
      <w:r w:rsidR="005E691C" w:rsidRPr="004D6267">
        <w:rPr>
          <w:rStyle w:val="subscript"/>
        </w:rPr>
        <w:t>8</w:t>
      </w:r>
      <w:r w:rsidR="005E691C">
        <w:t>(x) = g</w:t>
      </w:r>
      <w:r w:rsidR="005E691C" w:rsidRPr="004D6267">
        <w:rPr>
          <w:rStyle w:val="subscript"/>
        </w:rPr>
        <w:t>7</w:t>
      </w:r>
      <w:r w:rsidR="005E691C">
        <w:t>(x)</w:t>
      </w:r>
      <w:r w:rsidR="005E691C">
        <w:tab/>
      </w:r>
      <w:r w:rsidR="005E691C">
        <w:tab/>
        <w:t>20</w:t>
      </w:r>
      <w:r w:rsidR="005E691C">
        <w:tab/>
      </w:r>
      <w:r w:rsidR="005E691C">
        <w:tab/>
      </w:r>
      <w:r w:rsidR="005E691C">
        <w:tab/>
        <w:t xml:space="preserve">11 </w:t>
      </w:r>
      <w:r w:rsidR="005E691C">
        <w:tab/>
        <w:t>(31,11)</w:t>
      </w:r>
    </w:p>
    <w:p w14:paraId="174EB492" w14:textId="77777777" w:rsidR="005E691C" w:rsidRDefault="005E691C" w:rsidP="005E691C">
      <w:pPr>
        <w:rPr>
          <w:sz w:val="24"/>
          <w:szCs w:val="24"/>
        </w:rPr>
      </w:pPr>
      <w:r>
        <w:tab/>
        <w:t>9</w:t>
      </w:r>
      <w:r>
        <w:tab/>
        <w:t>4</w:t>
      </w:r>
      <w:r>
        <w:tab/>
      </w:r>
      <w:r>
        <w:tab/>
        <w:t>g</w:t>
      </w:r>
      <w:r w:rsidRPr="004D6267">
        <w:rPr>
          <w:rStyle w:val="subscript"/>
        </w:rPr>
        <w:t>9</w:t>
      </w:r>
      <w:r>
        <w:t>(x) = g</w:t>
      </w:r>
      <w:r w:rsidRPr="004D6267">
        <w:rPr>
          <w:rStyle w:val="subscript"/>
        </w:rPr>
        <w:t>7</w:t>
      </w:r>
      <w:r>
        <w:t>(x)</w:t>
      </w:r>
      <w:r>
        <w:tab/>
      </w:r>
      <w:r>
        <w:tab/>
        <w:t>20</w:t>
      </w:r>
      <w:r>
        <w:tab/>
      </w:r>
      <w:r>
        <w:tab/>
      </w:r>
      <w:r>
        <w:tab/>
        <w:t>11</w:t>
      </w:r>
      <w:r>
        <w:tab/>
        <w:t>(31,11)</w:t>
      </w:r>
    </w:p>
    <w:p w14:paraId="4171F6F1" w14:textId="77777777" w:rsidR="005E691C" w:rsidRDefault="005E691C" w:rsidP="005E691C">
      <w:pPr>
        <w:rPr>
          <w:sz w:val="24"/>
          <w:szCs w:val="24"/>
        </w:rPr>
      </w:pPr>
      <w:r>
        <w:tab/>
      </w:r>
      <w:r>
        <w:rPr>
          <w:b/>
        </w:rPr>
        <w:t>10</w:t>
      </w:r>
      <w:r>
        <w:rPr>
          <w:b/>
        </w:rPr>
        <w:tab/>
        <w:t>5</w:t>
      </w:r>
      <w:r>
        <w:rPr>
          <w:b/>
        </w:rPr>
        <w:tab/>
      </w:r>
      <w:r>
        <w:rPr>
          <w:b/>
        </w:rPr>
        <w:tab/>
        <w:t>g</w:t>
      </w:r>
      <w:r w:rsidRPr="004D6267">
        <w:rPr>
          <w:rStyle w:val="subscript"/>
        </w:rPr>
        <w:t>10</w:t>
      </w:r>
      <w:r>
        <w:rPr>
          <w:b/>
        </w:rPr>
        <w:t>(x) = g</w:t>
      </w:r>
      <w:r w:rsidRPr="004D6267">
        <w:rPr>
          <w:rStyle w:val="subscript"/>
        </w:rPr>
        <w:t>9</w:t>
      </w:r>
      <w:r>
        <w:rPr>
          <w:b/>
        </w:rPr>
        <w:t>(x)</w:t>
      </w:r>
      <w:r>
        <w:rPr>
          <w:b/>
        </w:rPr>
        <w:tab/>
      </w:r>
      <w:r>
        <w:rPr>
          <w:b/>
        </w:rPr>
        <w:tab/>
        <w:t>20</w:t>
      </w:r>
      <w:r>
        <w:rPr>
          <w:b/>
        </w:rPr>
        <w:tab/>
      </w:r>
      <w:r>
        <w:rPr>
          <w:b/>
        </w:rPr>
        <w:tab/>
      </w:r>
      <w:r>
        <w:rPr>
          <w:b/>
        </w:rPr>
        <w:tab/>
        <w:t>11</w:t>
      </w:r>
      <w:r>
        <w:tab/>
      </w:r>
      <w:r>
        <w:rPr>
          <w:b/>
        </w:rPr>
        <w:t>(31,11)</w:t>
      </w:r>
    </w:p>
    <w:p w14:paraId="4C1B5457" w14:textId="77777777" w:rsidR="005E691C" w:rsidRDefault="00153F85" w:rsidP="005E691C">
      <w:r>
        <w:t xml:space="preserve">   </w:t>
      </w:r>
      <w:r w:rsidR="005E691C">
        <w:tab/>
        <w:t>11</w:t>
      </w:r>
      <w:r w:rsidR="005E691C">
        <w:tab/>
        <w:t>5</w:t>
      </w:r>
      <w:r w:rsidR="005E691C">
        <w:tab/>
      </w:r>
      <w:r w:rsidR="005E691C">
        <w:tab/>
        <w:t>g</w:t>
      </w:r>
      <w:r w:rsidR="005E691C" w:rsidRPr="004D6267">
        <w:rPr>
          <w:rStyle w:val="subscript"/>
        </w:rPr>
        <w:t>11</w:t>
      </w:r>
      <w:r w:rsidR="005E691C">
        <w:t>(x) = g</w:t>
      </w:r>
      <w:r w:rsidR="005E691C" w:rsidRPr="004D6267">
        <w:rPr>
          <w:rStyle w:val="subscript"/>
        </w:rPr>
        <w:t>10</w:t>
      </w:r>
      <w:r w:rsidR="005E691C">
        <w:t>(x)m</w:t>
      </w:r>
      <w:r w:rsidR="005E691C" w:rsidRPr="004D6267">
        <w:rPr>
          <w:rStyle w:val="subscript"/>
        </w:rPr>
        <w:t>11</w:t>
      </w:r>
      <w:r w:rsidR="005E691C">
        <w:t>(x)</w:t>
      </w:r>
      <w:r w:rsidR="005E691C">
        <w:tab/>
        <w:t>25</w:t>
      </w:r>
      <w:r w:rsidR="005E691C">
        <w:tab/>
      </w:r>
      <w:r w:rsidR="005E691C">
        <w:tab/>
      </w:r>
      <w:r w:rsidR="005E691C">
        <w:tab/>
        <w:t>6</w:t>
      </w:r>
      <w:r>
        <w:t xml:space="preserve"> </w:t>
      </w:r>
      <w:r w:rsidR="005E691C">
        <w:tab/>
        <w:t>(31,6)</w:t>
      </w:r>
      <w:r>
        <w:t xml:space="preserve"> </w:t>
      </w:r>
    </w:p>
    <w:p w14:paraId="4F7F70CF" w14:textId="77777777" w:rsidR="005E691C" w:rsidRDefault="00153F85" w:rsidP="005E691C">
      <w:r>
        <w:t xml:space="preserve">  </w:t>
      </w:r>
      <w:r w:rsidR="005E691C">
        <w:tab/>
        <w:t>12</w:t>
      </w:r>
      <w:r w:rsidR="005E691C">
        <w:tab/>
        <w:t>6</w:t>
      </w:r>
      <w:r w:rsidR="005E691C">
        <w:tab/>
      </w:r>
      <w:r w:rsidR="005E691C">
        <w:tab/>
        <w:t>g</w:t>
      </w:r>
      <w:r w:rsidR="005E691C" w:rsidRPr="004D6267">
        <w:rPr>
          <w:rStyle w:val="subscript"/>
        </w:rPr>
        <w:t>12</w:t>
      </w:r>
      <w:r w:rsidR="005E691C">
        <w:t>(x) = g</w:t>
      </w:r>
      <w:r w:rsidR="005E691C" w:rsidRPr="004D6267">
        <w:rPr>
          <w:rStyle w:val="subscript"/>
        </w:rPr>
        <w:t>11</w:t>
      </w:r>
      <w:r w:rsidR="005E691C">
        <w:t>(x)</w:t>
      </w:r>
      <w:r w:rsidR="005E691C">
        <w:tab/>
      </w:r>
      <w:r w:rsidR="005E691C">
        <w:tab/>
        <w:t>25</w:t>
      </w:r>
      <w:r w:rsidR="005E691C">
        <w:tab/>
      </w:r>
      <w:r w:rsidR="005E691C">
        <w:tab/>
      </w:r>
      <w:r w:rsidR="005E691C">
        <w:tab/>
        <w:t>6</w:t>
      </w:r>
      <w:r>
        <w:t xml:space="preserve"> </w:t>
      </w:r>
      <w:r w:rsidR="005E691C">
        <w:tab/>
        <w:t>(31,6)</w:t>
      </w:r>
      <w:r>
        <w:t xml:space="preserve"> </w:t>
      </w:r>
    </w:p>
    <w:p w14:paraId="6717A1EB" w14:textId="77777777" w:rsidR="005E691C" w:rsidRDefault="005E691C" w:rsidP="005E691C">
      <w:pPr>
        <w:rPr>
          <w:sz w:val="24"/>
          <w:szCs w:val="24"/>
        </w:rPr>
      </w:pPr>
      <w:r>
        <w:tab/>
        <w:t>13</w:t>
      </w:r>
      <w:r>
        <w:tab/>
        <w:t>6</w:t>
      </w:r>
      <w:r>
        <w:tab/>
      </w:r>
      <w:r>
        <w:tab/>
        <w:t>g</w:t>
      </w:r>
      <w:r w:rsidRPr="004D6267">
        <w:rPr>
          <w:rStyle w:val="subscript"/>
        </w:rPr>
        <w:t>13</w:t>
      </w:r>
      <w:r>
        <w:t>(x) = g</w:t>
      </w:r>
      <w:r w:rsidRPr="004D6267">
        <w:rPr>
          <w:rStyle w:val="subscript"/>
        </w:rPr>
        <w:t>11</w:t>
      </w:r>
      <w:r>
        <w:t>(x)</w:t>
      </w:r>
      <w:r>
        <w:tab/>
      </w:r>
      <w:r>
        <w:tab/>
        <w:t>25</w:t>
      </w:r>
      <w:r>
        <w:tab/>
      </w:r>
      <w:r>
        <w:tab/>
      </w:r>
      <w:r>
        <w:tab/>
        <w:t>6</w:t>
      </w:r>
      <w:r>
        <w:tab/>
        <w:t>(31,6)</w:t>
      </w:r>
    </w:p>
    <w:p w14:paraId="10ABA3B8" w14:textId="77777777" w:rsidR="005E691C" w:rsidRDefault="005E691C" w:rsidP="005E691C">
      <w:pPr>
        <w:rPr>
          <w:b/>
          <w:sz w:val="24"/>
          <w:szCs w:val="24"/>
        </w:rPr>
      </w:pPr>
      <w:r>
        <w:tab/>
      </w:r>
      <w:r>
        <w:rPr>
          <w:b/>
        </w:rPr>
        <w:t>14</w:t>
      </w:r>
      <w:r>
        <w:rPr>
          <w:b/>
        </w:rPr>
        <w:tab/>
        <w:t>7</w:t>
      </w:r>
      <w:r>
        <w:rPr>
          <w:b/>
        </w:rPr>
        <w:tab/>
      </w:r>
      <w:r>
        <w:rPr>
          <w:b/>
        </w:rPr>
        <w:tab/>
        <w:t>g</w:t>
      </w:r>
      <w:r w:rsidRPr="004D6267">
        <w:rPr>
          <w:rStyle w:val="subscript"/>
        </w:rPr>
        <w:t>14</w:t>
      </w:r>
      <w:r>
        <w:rPr>
          <w:b/>
        </w:rPr>
        <w:t>(x) = g</w:t>
      </w:r>
      <w:r w:rsidRPr="004D6267">
        <w:rPr>
          <w:rStyle w:val="subscript"/>
        </w:rPr>
        <w:t>13</w:t>
      </w:r>
      <w:r>
        <w:rPr>
          <w:b/>
        </w:rPr>
        <w:t>(x)</w:t>
      </w:r>
      <w:r>
        <w:rPr>
          <w:b/>
        </w:rPr>
        <w:tab/>
      </w:r>
      <w:r>
        <w:rPr>
          <w:b/>
        </w:rPr>
        <w:tab/>
        <w:t>25</w:t>
      </w:r>
      <w:r>
        <w:rPr>
          <w:b/>
        </w:rPr>
        <w:tab/>
      </w:r>
      <w:r>
        <w:rPr>
          <w:b/>
        </w:rPr>
        <w:tab/>
      </w:r>
      <w:r>
        <w:rPr>
          <w:b/>
        </w:rPr>
        <w:tab/>
        <w:t>6</w:t>
      </w:r>
      <w:r>
        <w:tab/>
      </w:r>
      <w:r>
        <w:rPr>
          <w:b/>
        </w:rPr>
        <w:t>(31,6)</w:t>
      </w:r>
    </w:p>
    <w:p w14:paraId="23B47A2D" w14:textId="77777777" w:rsidR="005E691C" w:rsidRDefault="005E691C" w:rsidP="005E691C">
      <w:r>
        <w:tab/>
        <w:t>15</w:t>
      </w:r>
      <w:r>
        <w:tab/>
        <w:t>7</w:t>
      </w:r>
      <w:r>
        <w:tab/>
      </w:r>
      <w:r>
        <w:tab/>
        <w:t>g</w:t>
      </w:r>
      <w:r w:rsidRPr="004D6267">
        <w:rPr>
          <w:rStyle w:val="subscript"/>
        </w:rPr>
        <w:t>15</w:t>
      </w:r>
      <w:r>
        <w:t>(x) = g</w:t>
      </w:r>
      <w:r w:rsidRPr="004D6267">
        <w:rPr>
          <w:rStyle w:val="subscript"/>
        </w:rPr>
        <w:t>13</w:t>
      </w:r>
      <w:r>
        <w:t>(x)m</w:t>
      </w:r>
      <w:r w:rsidRPr="004D6267">
        <w:rPr>
          <w:rStyle w:val="subscript"/>
        </w:rPr>
        <w:t>15</w:t>
      </w:r>
      <w:r>
        <w:t>(x)</w:t>
      </w:r>
      <w:r>
        <w:tab/>
        <w:t>30</w:t>
      </w:r>
      <w:r>
        <w:tab/>
      </w:r>
      <w:r>
        <w:tab/>
      </w:r>
      <w:r>
        <w:tab/>
        <w:t>1</w:t>
      </w:r>
      <w:r>
        <w:tab/>
        <w:t>(31,1)</w:t>
      </w:r>
    </w:p>
    <w:p w14:paraId="5DBFC9E4" w14:textId="77777777" w:rsidR="005E691C" w:rsidRDefault="005E691C" w:rsidP="005E691C">
      <w:r>
        <w:tab/>
        <w:t>16</w:t>
      </w:r>
      <w:r>
        <w:tab/>
        <w:t>8</w:t>
      </w:r>
      <w:r>
        <w:tab/>
      </w:r>
      <w:r>
        <w:tab/>
        <w:t>g</w:t>
      </w:r>
      <w:r w:rsidRPr="004D6267">
        <w:rPr>
          <w:rStyle w:val="subscript"/>
        </w:rPr>
        <w:t>16</w:t>
      </w:r>
      <w:r>
        <w:t>(x) = g</w:t>
      </w:r>
      <w:r w:rsidRPr="004D6267">
        <w:rPr>
          <w:rStyle w:val="subscript"/>
        </w:rPr>
        <w:t>15</w:t>
      </w:r>
      <w:r>
        <w:t>(x)</w:t>
      </w:r>
      <w:r>
        <w:tab/>
      </w:r>
      <w:r>
        <w:tab/>
        <w:t>30</w:t>
      </w:r>
      <w:r>
        <w:tab/>
      </w:r>
      <w:r>
        <w:tab/>
      </w:r>
      <w:r>
        <w:tab/>
        <w:t>1</w:t>
      </w:r>
      <w:r>
        <w:tab/>
        <w:t>(31,1)</w:t>
      </w:r>
    </w:p>
    <w:p w14:paraId="21B11CDA" w14:textId="77777777" w:rsidR="005E691C" w:rsidRDefault="005E691C" w:rsidP="005E691C">
      <w:r>
        <w:tab/>
        <w:t>17</w:t>
      </w:r>
      <w:r>
        <w:tab/>
        <w:t>8</w:t>
      </w:r>
      <w:r>
        <w:tab/>
      </w:r>
      <w:r>
        <w:tab/>
        <w:t>g</w:t>
      </w:r>
      <w:r w:rsidRPr="004D6267">
        <w:rPr>
          <w:rStyle w:val="subscript"/>
        </w:rPr>
        <w:t>17</w:t>
      </w:r>
      <w:r>
        <w:t>(x) = g</w:t>
      </w:r>
      <w:r w:rsidRPr="004D6267">
        <w:rPr>
          <w:rStyle w:val="subscript"/>
        </w:rPr>
        <w:t>15</w:t>
      </w:r>
      <w:r>
        <w:t>(x)</w:t>
      </w:r>
      <w:r>
        <w:tab/>
      </w:r>
      <w:r>
        <w:tab/>
        <w:t>30</w:t>
      </w:r>
      <w:r>
        <w:tab/>
      </w:r>
      <w:r>
        <w:tab/>
      </w:r>
      <w:r>
        <w:tab/>
        <w:t>1</w:t>
      </w:r>
      <w:r>
        <w:tab/>
        <w:t>(31,1)</w:t>
      </w:r>
    </w:p>
    <w:p w14:paraId="22AC95B0" w14:textId="77777777" w:rsidR="005E691C" w:rsidRDefault="005E691C" w:rsidP="005E691C">
      <w:r>
        <w:tab/>
        <w:t>.....</w:t>
      </w:r>
      <w:r w:rsidR="007A3F44">
        <w:tab/>
      </w:r>
      <w:r w:rsidR="007A3F44">
        <w:tab/>
      </w:r>
      <w:r w:rsidR="007A3F44">
        <w:tab/>
        <w:t>.....</w:t>
      </w:r>
      <w:r w:rsidR="007A3F44">
        <w:tab/>
      </w:r>
      <w:r w:rsidR="007A3F44">
        <w:tab/>
      </w:r>
      <w:r w:rsidR="007A3F44">
        <w:tab/>
        <w:t>30</w:t>
      </w:r>
      <w:r w:rsidR="007A3F44">
        <w:tab/>
      </w:r>
      <w:r w:rsidR="007A3F44">
        <w:tab/>
      </w:r>
      <w:r w:rsidR="007A3F44">
        <w:tab/>
        <w:t>1</w:t>
      </w:r>
      <w:r w:rsidR="007A3F44">
        <w:tab/>
        <w:t>(31,1)</w:t>
      </w:r>
    </w:p>
    <w:p w14:paraId="51F74725" w14:textId="77777777" w:rsidR="005E691C" w:rsidRPr="00C65C89" w:rsidRDefault="005E691C" w:rsidP="00C65C89">
      <w:pPr>
        <w:tabs>
          <w:tab w:val="left" w:pos="7200"/>
          <w:tab w:val="left" w:pos="7920"/>
          <w:tab w:val="right" w:pos="9270"/>
        </w:tabs>
      </w:pPr>
      <w:r>
        <w:tab/>
      </w:r>
      <w:r>
        <w:rPr>
          <w:b/>
        </w:rPr>
        <w:t>31</w:t>
      </w:r>
      <w:r>
        <w:rPr>
          <w:b/>
        </w:rPr>
        <w:tab/>
        <w:t>15</w:t>
      </w:r>
      <w:r>
        <w:rPr>
          <w:b/>
        </w:rPr>
        <w:tab/>
      </w:r>
      <w:r>
        <w:rPr>
          <w:b/>
        </w:rPr>
        <w:tab/>
        <w:t>g</w:t>
      </w:r>
      <w:r w:rsidRPr="004D6267">
        <w:rPr>
          <w:rStyle w:val="subscript"/>
        </w:rPr>
        <w:t>31</w:t>
      </w:r>
      <w:r>
        <w:rPr>
          <w:b/>
        </w:rPr>
        <w:t>(x) = g</w:t>
      </w:r>
      <w:r w:rsidRPr="004D6267">
        <w:rPr>
          <w:rStyle w:val="subscript"/>
        </w:rPr>
        <w:t>29</w:t>
      </w:r>
      <w:r>
        <w:rPr>
          <w:b/>
        </w:rPr>
        <w:t>(x)</w:t>
      </w:r>
      <w:r>
        <w:rPr>
          <w:b/>
        </w:rPr>
        <w:tab/>
      </w:r>
      <w:r>
        <w:rPr>
          <w:b/>
        </w:rPr>
        <w:tab/>
        <w:t>30</w:t>
      </w:r>
      <w:r>
        <w:rPr>
          <w:b/>
        </w:rPr>
        <w:tab/>
      </w:r>
      <w:r>
        <w:rPr>
          <w:b/>
        </w:rPr>
        <w:tab/>
      </w:r>
      <w:r>
        <w:rPr>
          <w:b/>
        </w:rPr>
        <w:tab/>
        <w:t>1</w:t>
      </w:r>
      <w:r>
        <w:tab/>
      </w:r>
      <w:r>
        <w:rPr>
          <w:b/>
        </w:rPr>
        <w:t>(31,1)</w:t>
      </w:r>
      <w:r w:rsidR="00C65C89">
        <w:tab/>
      </w:r>
      <w:r w:rsidR="00C65C89">
        <w:tab/>
        <w:t>(9.11)</w:t>
      </w:r>
    </w:p>
    <w:p w14:paraId="167137DA" w14:textId="77777777" w:rsidR="005E691C" w:rsidRDefault="005E691C" w:rsidP="005E691C">
      <w:pPr>
        <w:rPr>
          <w:sz w:val="24"/>
          <w:szCs w:val="24"/>
        </w:rPr>
      </w:pPr>
    </w:p>
    <w:p w14:paraId="10785EC5" w14:textId="77777777" w:rsidR="005E691C" w:rsidRDefault="005E691C" w:rsidP="005E691C">
      <w:r>
        <w:t>In general, we see that several sequential values of N all generate the same code (n,k).</w:t>
      </w:r>
      <w:r w:rsidR="00153F85">
        <w:t xml:space="preserve"> </w:t>
      </w:r>
      <w:r>
        <w:t xml:space="preserve">We put in bold the bottommost line in each group, since this line displays the maximum possible </w:t>
      </w:r>
      <w:r w:rsidR="00E2201C">
        <w:t>t</w:t>
      </w:r>
      <w:r w:rsidR="00E156C9">
        <w:rPr>
          <w:rStyle w:val="subscript"/>
        </w:rPr>
        <w:t>des</w:t>
      </w:r>
      <w:r w:rsidR="007A3F44">
        <w:t xml:space="preserve"> for that code</w:t>
      </w:r>
      <w:r>
        <w:t>.</w:t>
      </w:r>
      <w:r w:rsidR="00153F85">
        <w:t xml:space="preserve"> </w:t>
      </w:r>
      <w:r>
        <w:t xml:space="preserve">We can therefore compress the above table: </w:t>
      </w:r>
    </w:p>
    <w:p w14:paraId="74D8645C" w14:textId="77777777" w:rsidR="005E691C" w:rsidRDefault="005E691C" w:rsidP="005E691C"/>
    <w:p w14:paraId="2C8F117D" w14:textId="77777777" w:rsidR="005E691C" w:rsidRDefault="005E691C" w:rsidP="00DC1B1A">
      <w:pPr>
        <w:tabs>
          <w:tab w:val="clear" w:pos="2880"/>
          <w:tab w:val="left" w:pos="2700"/>
        </w:tabs>
      </w:pPr>
      <w:r>
        <w:tab/>
      </w:r>
      <w:r>
        <w:rPr>
          <w:u w:val="words"/>
        </w:rPr>
        <w:t>N</w:t>
      </w:r>
      <w:r>
        <w:rPr>
          <w:u w:val="words"/>
        </w:rPr>
        <w:tab/>
      </w:r>
      <w:r w:rsidR="00B84315">
        <w:rPr>
          <w:u w:val="words"/>
        </w:rPr>
        <w:tab/>
      </w:r>
      <w:r>
        <w:rPr>
          <w:u w:val="words"/>
        </w:rPr>
        <w:t>t(</w:t>
      </w:r>
      <w:r w:rsidR="00E156C9">
        <w:rPr>
          <w:u w:val="words"/>
        </w:rPr>
        <w:t>des</w:t>
      </w:r>
      <w:r>
        <w:rPr>
          <w:u w:val="words"/>
        </w:rPr>
        <w:t>)</w:t>
      </w:r>
      <w:r>
        <w:rPr>
          <w:u w:val="words"/>
        </w:rPr>
        <w:tab/>
      </w:r>
      <w:r w:rsidR="00896696">
        <w:rPr>
          <w:u w:val="words"/>
        </w:rPr>
        <w:tab/>
      </w:r>
      <w:r w:rsidR="00896696" w:rsidRPr="00DC1B1A">
        <w:rPr>
          <w:u w:val="single"/>
        </w:rPr>
        <w:t>generator</w:t>
      </w:r>
      <w:r w:rsidR="00DC1B1A" w:rsidRPr="00DC1B1A">
        <w:rPr>
          <w:u w:val="single"/>
        </w:rPr>
        <w:t xml:space="preserve"> g(x)</w:t>
      </w:r>
      <w:r w:rsidR="00896696">
        <w:rPr>
          <w:u w:val="words"/>
        </w:rPr>
        <w:tab/>
      </w:r>
      <w:r w:rsidR="00DC1B1A" w:rsidRPr="00DC1B1A">
        <w:rPr>
          <w:u w:val="single"/>
        </w:rPr>
        <w:t>n-k = degree of g(x)</w:t>
      </w:r>
      <w:r w:rsidR="00896696">
        <w:rPr>
          <w:u w:val="words"/>
        </w:rPr>
        <w:tab/>
      </w:r>
      <w:r>
        <w:rPr>
          <w:u w:val="words"/>
        </w:rPr>
        <w:t>k</w:t>
      </w:r>
      <w:r>
        <w:rPr>
          <w:u w:val="words"/>
        </w:rPr>
        <w:tab/>
        <w:t>BCH code</w:t>
      </w:r>
    </w:p>
    <w:p w14:paraId="079EA9D4" w14:textId="77777777" w:rsidR="005E691C" w:rsidRDefault="005E691C" w:rsidP="00DC1B1A">
      <w:pPr>
        <w:tabs>
          <w:tab w:val="clear" w:pos="2880"/>
          <w:tab w:val="left" w:pos="2700"/>
        </w:tabs>
        <w:rPr>
          <w:sz w:val="24"/>
          <w:szCs w:val="24"/>
        </w:rPr>
      </w:pPr>
      <w:r>
        <w:tab/>
        <w:t>1-2</w:t>
      </w:r>
      <w:r>
        <w:tab/>
      </w:r>
      <w:r w:rsidR="00B84315">
        <w:tab/>
      </w:r>
      <w:r>
        <w:t>1</w:t>
      </w:r>
      <w:r>
        <w:tab/>
      </w:r>
      <w:r>
        <w:tab/>
        <w:t>g</w:t>
      </w:r>
      <w:r w:rsidRPr="004D6267">
        <w:rPr>
          <w:rStyle w:val="subscript"/>
        </w:rPr>
        <w:t>2</w:t>
      </w:r>
      <w:r>
        <w:t>(x) = g</w:t>
      </w:r>
      <w:r w:rsidRPr="004D6267">
        <w:rPr>
          <w:rStyle w:val="subscript"/>
        </w:rPr>
        <w:t>1</w:t>
      </w:r>
      <w:r w:rsidR="00C65C89">
        <w:t>(x)</w:t>
      </w:r>
      <w:r w:rsidR="00C65C89">
        <w:tab/>
      </w:r>
      <w:r w:rsidR="00C65C89">
        <w:tab/>
        <w:t xml:space="preserve"> 5</w:t>
      </w:r>
      <w:r w:rsidR="00C65C89">
        <w:tab/>
      </w:r>
      <w:r w:rsidR="00C65C89">
        <w:tab/>
      </w:r>
      <w:r>
        <w:t>26</w:t>
      </w:r>
      <w:r>
        <w:tab/>
        <w:t>(31,26)</w:t>
      </w:r>
    </w:p>
    <w:p w14:paraId="6CE5CD14" w14:textId="77777777" w:rsidR="005E691C" w:rsidRDefault="005E691C" w:rsidP="00DC1B1A">
      <w:pPr>
        <w:tabs>
          <w:tab w:val="clear" w:pos="2880"/>
          <w:tab w:val="left" w:pos="2700"/>
        </w:tabs>
        <w:rPr>
          <w:sz w:val="24"/>
          <w:szCs w:val="24"/>
        </w:rPr>
      </w:pPr>
      <w:r>
        <w:tab/>
        <w:t>3-4</w:t>
      </w:r>
      <w:r>
        <w:tab/>
      </w:r>
      <w:r w:rsidR="00B84315">
        <w:tab/>
      </w:r>
      <w:r>
        <w:t>2</w:t>
      </w:r>
      <w:r>
        <w:tab/>
      </w:r>
      <w:r>
        <w:tab/>
        <w:t>g</w:t>
      </w:r>
      <w:r w:rsidRPr="004D6267">
        <w:rPr>
          <w:rStyle w:val="subscript"/>
        </w:rPr>
        <w:t>4</w:t>
      </w:r>
      <w:r>
        <w:t>(x) = g</w:t>
      </w:r>
      <w:r w:rsidRPr="004D6267">
        <w:rPr>
          <w:rStyle w:val="subscript"/>
        </w:rPr>
        <w:t>3</w:t>
      </w:r>
      <w:r w:rsidR="00C65C89">
        <w:t>(x)</w:t>
      </w:r>
      <w:r w:rsidR="00C65C89">
        <w:tab/>
      </w:r>
      <w:r w:rsidR="00C65C89">
        <w:tab/>
        <w:t>10</w:t>
      </w:r>
      <w:r w:rsidR="00C65C89">
        <w:tab/>
      </w:r>
      <w:r w:rsidR="00C65C89">
        <w:tab/>
      </w:r>
      <w:r>
        <w:t>21</w:t>
      </w:r>
      <w:r>
        <w:tab/>
        <w:t>(31,21)</w:t>
      </w:r>
    </w:p>
    <w:p w14:paraId="46F978C4" w14:textId="77777777" w:rsidR="005E691C" w:rsidRDefault="005E691C" w:rsidP="00DC1B1A">
      <w:pPr>
        <w:tabs>
          <w:tab w:val="clear" w:pos="2880"/>
          <w:tab w:val="left" w:pos="2700"/>
        </w:tabs>
        <w:rPr>
          <w:sz w:val="24"/>
          <w:szCs w:val="24"/>
        </w:rPr>
      </w:pPr>
      <w:r>
        <w:tab/>
        <w:t>5-6</w:t>
      </w:r>
      <w:r>
        <w:tab/>
      </w:r>
      <w:r w:rsidR="00B84315">
        <w:tab/>
      </w:r>
      <w:r>
        <w:t>3</w:t>
      </w:r>
      <w:r>
        <w:tab/>
      </w:r>
      <w:r>
        <w:tab/>
        <w:t>g</w:t>
      </w:r>
      <w:r w:rsidRPr="004D6267">
        <w:rPr>
          <w:rStyle w:val="subscript"/>
        </w:rPr>
        <w:t>6</w:t>
      </w:r>
      <w:r>
        <w:t>(x) = g</w:t>
      </w:r>
      <w:r w:rsidRPr="004D6267">
        <w:rPr>
          <w:rStyle w:val="subscript"/>
        </w:rPr>
        <w:t>5</w:t>
      </w:r>
      <w:r w:rsidR="00C65C89">
        <w:t>(x)</w:t>
      </w:r>
      <w:r w:rsidR="00C65C89">
        <w:tab/>
      </w:r>
      <w:r w:rsidR="00C65C89">
        <w:tab/>
        <w:t>15</w:t>
      </w:r>
      <w:r w:rsidR="00C65C89">
        <w:tab/>
      </w:r>
      <w:r w:rsidR="00C65C89">
        <w:tab/>
      </w:r>
      <w:r>
        <w:t>16</w:t>
      </w:r>
      <w:r>
        <w:tab/>
        <w:t>(31,16)</w:t>
      </w:r>
    </w:p>
    <w:p w14:paraId="6B9AE4D2" w14:textId="77777777" w:rsidR="005E691C" w:rsidRDefault="005E691C" w:rsidP="00DC1B1A">
      <w:pPr>
        <w:tabs>
          <w:tab w:val="clear" w:pos="2880"/>
          <w:tab w:val="left" w:pos="2700"/>
        </w:tabs>
        <w:rPr>
          <w:sz w:val="24"/>
          <w:szCs w:val="24"/>
        </w:rPr>
      </w:pPr>
      <w:r>
        <w:tab/>
        <w:t>7-10</w:t>
      </w:r>
      <w:r>
        <w:tab/>
        <w:t>5</w:t>
      </w:r>
      <w:r>
        <w:tab/>
      </w:r>
      <w:r>
        <w:tab/>
        <w:t>g</w:t>
      </w:r>
      <w:r w:rsidRPr="004D6267">
        <w:rPr>
          <w:rStyle w:val="subscript"/>
        </w:rPr>
        <w:t>10</w:t>
      </w:r>
      <w:r>
        <w:t>(x) = g</w:t>
      </w:r>
      <w:r w:rsidRPr="004D6267">
        <w:rPr>
          <w:rStyle w:val="subscript"/>
        </w:rPr>
        <w:t>9</w:t>
      </w:r>
      <w:r>
        <w:t>(x)</w:t>
      </w:r>
      <w:r>
        <w:tab/>
      </w:r>
      <w:r>
        <w:tab/>
        <w:t>20</w:t>
      </w:r>
      <w:r>
        <w:tab/>
      </w:r>
      <w:r>
        <w:tab/>
        <w:t>11</w:t>
      </w:r>
      <w:r>
        <w:tab/>
        <w:t>(31,11)</w:t>
      </w:r>
    </w:p>
    <w:p w14:paraId="30494287" w14:textId="77777777" w:rsidR="005E691C" w:rsidRDefault="005E691C" w:rsidP="00DC1B1A">
      <w:pPr>
        <w:tabs>
          <w:tab w:val="clear" w:pos="2880"/>
          <w:tab w:val="left" w:pos="2700"/>
        </w:tabs>
        <w:rPr>
          <w:sz w:val="24"/>
          <w:szCs w:val="24"/>
        </w:rPr>
      </w:pPr>
      <w:r>
        <w:tab/>
        <w:t>11-14</w:t>
      </w:r>
      <w:r>
        <w:tab/>
        <w:t>7</w:t>
      </w:r>
      <w:r>
        <w:tab/>
      </w:r>
      <w:r>
        <w:tab/>
        <w:t>g</w:t>
      </w:r>
      <w:r w:rsidRPr="004D6267">
        <w:rPr>
          <w:rStyle w:val="subscript"/>
        </w:rPr>
        <w:t>14</w:t>
      </w:r>
      <w:r>
        <w:t>(x) = g</w:t>
      </w:r>
      <w:r w:rsidRPr="004D6267">
        <w:rPr>
          <w:rStyle w:val="subscript"/>
        </w:rPr>
        <w:t>13</w:t>
      </w:r>
      <w:r w:rsidR="00C65C89">
        <w:t>(x)</w:t>
      </w:r>
      <w:r w:rsidR="00C65C89">
        <w:tab/>
      </w:r>
      <w:r w:rsidR="00C65C89">
        <w:tab/>
        <w:t>25</w:t>
      </w:r>
      <w:r w:rsidR="00C65C89">
        <w:tab/>
      </w:r>
      <w:r w:rsidR="00C65C89">
        <w:tab/>
      </w:r>
      <w:r>
        <w:t>6</w:t>
      </w:r>
      <w:r>
        <w:tab/>
        <w:t>(31,6)</w:t>
      </w:r>
    </w:p>
    <w:p w14:paraId="058A00CD" w14:textId="77777777" w:rsidR="005E691C" w:rsidRDefault="005E691C" w:rsidP="00DC1B1A">
      <w:pPr>
        <w:tabs>
          <w:tab w:val="clear" w:pos="2880"/>
          <w:tab w:val="left" w:pos="2700"/>
          <w:tab w:val="left" w:pos="7200"/>
          <w:tab w:val="left" w:pos="7920"/>
          <w:tab w:val="right" w:pos="9270"/>
        </w:tabs>
      </w:pPr>
      <w:r>
        <w:tab/>
        <w:t>15-31</w:t>
      </w:r>
      <w:r>
        <w:tab/>
        <w:t>15</w:t>
      </w:r>
      <w:r>
        <w:tab/>
      </w:r>
      <w:r>
        <w:tab/>
        <w:t>g</w:t>
      </w:r>
      <w:r w:rsidRPr="004D6267">
        <w:rPr>
          <w:rStyle w:val="subscript"/>
        </w:rPr>
        <w:t>31</w:t>
      </w:r>
      <w:r>
        <w:t>(x) = g</w:t>
      </w:r>
      <w:r w:rsidRPr="004D6267">
        <w:rPr>
          <w:rStyle w:val="subscript"/>
        </w:rPr>
        <w:t>29</w:t>
      </w:r>
      <w:r w:rsidR="00C65C89">
        <w:t>(x)</w:t>
      </w:r>
      <w:r w:rsidR="00C65C89">
        <w:tab/>
      </w:r>
      <w:r w:rsidR="00C65C89">
        <w:tab/>
        <w:t>30</w:t>
      </w:r>
      <w:r w:rsidR="00C65C89">
        <w:tab/>
      </w:r>
      <w:r w:rsidR="00C65C89">
        <w:tab/>
      </w:r>
      <w:r>
        <w:t>1</w:t>
      </w:r>
      <w:r>
        <w:tab/>
        <w:t>(31,1)</w:t>
      </w:r>
      <w:r w:rsidR="00C65C89">
        <w:tab/>
      </w:r>
      <w:r w:rsidR="00C65C89">
        <w:tab/>
        <w:t>(9.12)</w:t>
      </w:r>
    </w:p>
    <w:p w14:paraId="1A4D5E17" w14:textId="77777777" w:rsidR="007A3F44" w:rsidRDefault="00C65C89" w:rsidP="005E691C">
      <w:r>
        <w:tab/>
      </w:r>
      <w:r>
        <w:tab/>
      </w:r>
      <w:r>
        <w:tab/>
      </w:r>
      <w:r>
        <w:tab/>
      </w:r>
      <w:r>
        <w:tab/>
      </w:r>
      <w:r>
        <w:tab/>
      </w:r>
      <w:r>
        <w:tab/>
      </w:r>
      <w:r>
        <w:tab/>
      </w:r>
      <w:r>
        <w:tab/>
      </w:r>
      <w:r>
        <w:tab/>
      </w:r>
      <w:r>
        <w:tab/>
      </w:r>
      <w:r>
        <w:tab/>
      </w:r>
      <w:r>
        <w:tab/>
      </w:r>
    </w:p>
    <w:p w14:paraId="251F52E0" w14:textId="77777777" w:rsidR="00E45720" w:rsidRPr="00E45720" w:rsidRDefault="007C0D04" w:rsidP="007C0D04">
      <w:r>
        <w:t xml:space="preserve">Thus, for p=2, m=5, we can identify a set of six narrow-sense BCH codes of length </w:t>
      </w:r>
      <w:r w:rsidR="00896696">
        <w:t>n=</w:t>
      </w:r>
      <w:r>
        <w:t xml:space="preserve">31. They are able to correct at least 1,2,3,5,7 and 15 errors. </w:t>
      </w:r>
      <w:r w:rsidR="00E45720">
        <w:t>For all these codes, a coding symbol is an element of GF(2</w:t>
      </w:r>
      <w:r w:rsidR="00E45720">
        <w:rPr>
          <w:rStyle w:val="superscript"/>
        </w:rPr>
        <w:t>5</w:t>
      </w:r>
      <w:r w:rsidR="00E45720">
        <w:t xml:space="preserve">) which can be regarded as an extended nibble of 5 bits. </w:t>
      </w:r>
    </w:p>
    <w:p w14:paraId="3DBB2FE5" w14:textId="77777777" w:rsidR="00F27AFA" w:rsidRPr="00E45720" w:rsidRDefault="00E45720" w:rsidP="007C0D04">
      <w:r>
        <w:tab/>
      </w:r>
      <w:r w:rsidR="00896696">
        <w:t xml:space="preserve">Recall from </w:t>
      </w:r>
      <w:r>
        <w:t xml:space="preserve">just below </w:t>
      </w:r>
      <w:r w:rsidR="00896696">
        <w:t>Fig 7.8</w:t>
      </w:r>
      <w:r>
        <w:t xml:space="preserve"> that</w:t>
      </w:r>
      <w:r w:rsidR="00896696">
        <w:t>, since q = n+1, there are q</w:t>
      </w:r>
      <w:r w:rsidR="00896696">
        <w:rPr>
          <w:rStyle w:val="superscript"/>
        </w:rPr>
        <w:t>k</w:t>
      </w:r>
      <w:r w:rsidR="00896696">
        <w:t xml:space="preserve"> = (n+1)</w:t>
      </w:r>
      <w:r w:rsidR="00896696">
        <w:rPr>
          <w:rStyle w:val="superscript"/>
        </w:rPr>
        <w:t>k</w:t>
      </w:r>
      <w:r w:rsidR="00896696">
        <w:t xml:space="preserve"> code words in space C</w:t>
      </w:r>
      <w:r w:rsidR="00896696">
        <w:rPr>
          <w:rStyle w:val="superscript"/>
        </w:rPr>
        <w:t>k</w:t>
      </w:r>
      <w:r w:rsidR="00896696">
        <w:t xml:space="preserve"> which is embedded in the larger space V</w:t>
      </w:r>
      <w:r w:rsidR="00896696">
        <w:rPr>
          <w:rStyle w:val="superscript"/>
        </w:rPr>
        <w:t>n</w:t>
      </w:r>
      <w:r w:rsidR="00896696">
        <w:t xml:space="preserve"> which has</w:t>
      </w:r>
      <w:r>
        <w:t xml:space="preserve"> </w:t>
      </w:r>
      <w:r w:rsidR="00896696">
        <w:t>q</w:t>
      </w:r>
      <w:r w:rsidR="00896696">
        <w:rPr>
          <w:rStyle w:val="superscript"/>
        </w:rPr>
        <w:t>n</w:t>
      </w:r>
      <w:r w:rsidR="00896696">
        <w:t xml:space="preserve"> =  (n+1)</w:t>
      </w:r>
      <w:r w:rsidR="00896696">
        <w:rPr>
          <w:rStyle w:val="superscript"/>
        </w:rPr>
        <w:t>n</w:t>
      </w:r>
      <w:r w:rsidR="00896696">
        <w:t xml:space="preserve"> points</w:t>
      </w:r>
      <w:r>
        <w:t>. For example, in the (31,1) code listed above, there are a mere (31+1)</w:t>
      </w:r>
      <w:r>
        <w:rPr>
          <w:rStyle w:val="superscript"/>
        </w:rPr>
        <w:t>1</w:t>
      </w:r>
      <w:r>
        <w:t xml:space="preserve"> = 32 code words (each code block has only k=1 GF(32) data symbol) living in the monstrous space V</w:t>
      </w:r>
      <w:r>
        <w:rPr>
          <w:rStyle w:val="superscript"/>
        </w:rPr>
        <w:t>31</w:t>
      </w:r>
      <w:r>
        <w:t xml:space="preserve"> which has (32)</w:t>
      </w:r>
      <w:r>
        <w:rPr>
          <w:rStyle w:val="superscript"/>
        </w:rPr>
        <w:t>31</w:t>
      </w:r>
      <w:r>
        <w:t xml:space="preserve"> ~ 5 x 10</w:t>
      </w:r>
      <w:r>
        <w:rPr>
          <w:rStyle w:val="superscript"/>
        </w:rPr>
        <w:t>46</w:t>
      </w:r>
      <w:r>
        <w:t xml:space="preserve"> points, all but 32 of which represent illegal code word</w:t>
      </w:r>
      <w:r w:rsidR="00DB55CB">
        <w:t>s</w:t>
      </w:r>
      <w:r>
        <w:t xml:space="preserve">. For this code, d = 31 and each legal code word is surrounded by a huge protective sphere of radius t ~ 15 units which does not include any other legal code words. Any bad code word in this sphere is corrected to the center point legal code word, and that is why such a code can correct even a 15 symbol error in the 31 symbol code word. Since this code has the horrible code rate k/n = 1/31 and is overkill on correction, it is </w:t>
      </w:r>
      <w:r w:rsidR="00897CA8">
        <w:t>often</w:t>
      </w:r>
      <w:r>
        <w:t xml:space="preserve"> omitted from listings of BCH codes. The (31,6) code puts (32)</w:t>
      </w:r>
      <w:r>
        <w:rPr>
          <w:rStyle w:val="superscript"/>
        </w:rPr>
        <w:t>6</w:t>
      </w:r>
      <w:r>
        <w:t xml:space="preserve">=  </w:t>
      </w:r>
      <w:r w:rsidRPr="00E45720">
        <w:t>1</w:t>
      </w:r>
      <w:r>
        <w:t>,</w:t>
      </w:r>
      <w:r w:rsidRPr="00E45720">
        <w:t>073</w:t>
      </w:r>
      <w:r>
        <w:t>,</w:t>
      </w:r>
      <w:r w:rsidRPr="00E45720">
        <w:t>741</w:t>
      </w:r>
      <w:r>
        <w:t>,</w:t>
      </w:r>
      <w:r w:rsidRPr="00E45720">
        <w:t>824</w:t>
      </w:r>
      <w:r>
        <w:t xml:space="preserve"> code words in the same huge V</w:t>
      </w:r>
      <w:r>
        <w:rPr>
          <w:rStyle w:val="superscript"/>
        </w:rPr>
        <w:t>31</w:t>
      </w:r>
      <w:r w:rsidR="00765E16">
        <w:t xml:space="preserve"> space and </w:t>
      </w:r>
      <w:r w:rsidR="00897CA8">
        <w:t xml:space="preserve">has </w:t>
      </w:r>
      <w:r w:rsidR="00765E16">
        <w:t xml:space="preserve">code rate k/n = </w:t>
      </w:r>
      <w:r w:rsidR="00897CA8">
        <w:t>6/31 which is six times bette</w:t>
      </w:r>
      <w:r w:rsidR="00DB55CB">
        <w:t xml:space="preserve">r than that of the (31,1) code, and it can still correct up to 7 symbol errors in a 32 symbol code word. </w:t>
      </w:r>
    </w:p>
    <w:p w14:paraId="512939D5" w14:textId="77777777" w:rsidR="004F4330" w:rsidRDefault="004F4330" w:rsidP="005E691C"/>
    <w:p w14:paraId="359C91D2" w14:textId="77777777" w:rsidR="007A3F44" w:rsidRDefault="007A3F44" w:rsidP="005E691C">
      <w:r>
        <w:t xml:space="preserve">The specific generators </w:t>
      </w:r>
      <w:r w:rsidR="004F4330">
        <w:t>of the length 31 BCH codes appearing in the above table are</w:t>
      </w:r>
    </w:p>
    <w:p w14:paraId="5292FF47" w14:textId="77777777" w:rsidR="007A3F44" w:rsidRDefault="007A3F44" w:rsidP="005E691C"/>
    <w:p w14:paraId="6C582666" w14:textId="77777777" w:rsidR="007A3F44" w:rsidRDefault="007A3F44" w:rsidP="005E691C">
      <w:r>
        <w:tab/>
        <w:t>g</w:t>
      </w:r>
      <w:r>
        <w:rPr>
          <w:rStyle w:val="subscript"/>
        </w:rPr>
        <w:t>2</w:t>
      </w:r>
      <w:r>
        <w:t>(x) = m</w:t>
      </w:r>
      <w:r>
        <w:rPr>
          <w:rStyle w:val="subscript"/>
        </w:rPr>
        <w:t>1</w:t>
      </w:r>
      <w:r>
        <w:t xml:space="preserve">(x) </w:t>
      </w:r>
      <w:r w:rsidR="00C17527">
        <w:tab/>
      </w:r>
      <w:r w:rsidR="00C17527">
        <w:tab/>
      </w:r>
      <w:r w:rsidR="00C17527">
        <w:tab/>
      </w:r>
      <w:r w:rsidR="00C17527">
        <w:tab/>
      </w:r>
      <w:r w:rsidR="00C17527">
        <w:tab/>
        <w:t xml:space="preserve">  </w:t>
      </w:r>
    </w:p>
    <w:p w14:paraId="0CC60E92" w14:textId="77777777" w:rsidR="007A3F44" w:rsidRDefault="007A3F44" w:rsidP="005E691C">
      <w:r>
        <w:tab/>
        <w:t>g</w:t>
      </w:r>
      <w:r>
        <w:rPr>
          <w:rStyle w:val="subscript"/>
        </w:rPr>
        <w:t>4</w:t>
      </w:r>
      <w:r>
        <w:t>(x) = m</w:t>
      </w:r>
      <w:r>
        <w:rPr>
          <w:rStyle w:val="subscript"/>
        </w:rPr>
        <w:t>1</w:t>
      </w:r>
      <w:r>
        <w:t>(x)</w:t>
      </w:r>
      <w:r w:rsidRPr="007A3F44">
        <w:t xml:space="preserve"> </w:t>
      </w:r>
      <w:r>
        <w:t>m</w:t>
      </w:r>
      <w:r>
        <w:rPr>
          <w:rStyle w:val="subscript"/>
        </w:rPr>
        <w:t>3</w:t>
      </w:r>
      <w:r>
        <w:t>(x)</w:t>
      </w:r>
    </w:p>
    <w:p w14:paraId="25299FBA" w14:textId="77777777" w:rsidR="007A3F44" w:rsidRDefault="007A3F44" w:rsidP="005E691C">
      <w:r>
        <w:tab/>
        <w:t>g</w:t>
      </w:r>
      <w:r>
        <w:rPr>
          <w:rStyle w:val="subscript"/>
        </w:rPr>
        <w:t>6</w:t>
      </w:r>
      <w:r>
        <w:t>(x) = m</w:t>
      </w:r>
      <w:r>
        <w:rPr>
          <w:rStyle w:val="subscript"/>
        </w:rPr>
        <w:t>1</w:t>
      </w:r>
      <w:r>
        <w:t>(x)</w:t>
      </w:r>
      <w:r w:rsidRPr="007A3F44">
        <w:t xml:space="preserve"> </w:t>
      </w:r>
      <w:r>
        <w:t>m</w:t>
      </w:r>
      <w:r>
        <w:rPr>
          <w:rStyle w:val="subscript"/>
        </w:rPr>
        <w:t>3</w:t>
      </w:r>
      <w:r>
        <w:t>(x)</w:t>
      </w:r>
      <w:r w:rsidRPr="007A3F44">
        <w:t xml:space="preserve"> </w:t>
      </w:r>
      <w:r>
        <w:t>m</w:t>
      </w:r>
      <w:r>
        <w:rPr>
          <w:rStyle w:val="subscript"/>
        </w:rPr>
        <w:t>5</w:t>
      </w:r>
      <w:r>
        <w:t>(x)</w:t>
      </w:r>
    </w:p>
    <w:p w14:paraId="48E16E3F" w14:textId="77777777" w:rsidR="007A3F44" w:rsidRDefault="007A3F44" w:rsidP="005E691C">
      <w:r>
        <w:tab/>
        <w:t>g</w:t>
      </w:r>
      <w:r>
        <w:rPr>
          <w:rStyle w:val="subscript"/>
        </w:rPr>
        <w:t>10</w:t>
      </w:r>
      <w:r>
        <w:t xml:space="preserve">(x) = </w:t>
      </w:r>
      <w:r w:rsidR="00C17527">
        <w:t>m</w:t>
      </w:r>
      <w:r w:rsidR="00C17527">
        <w:rPr>
          <w:rStyle w:val="subscript"/>
        </w:rPr>
        <w:t>1</w:t>
      </w:r>
      <w:r w:rsidR="00C17527">
        <w:t>(x)</w:t>
      </w:r>
      <w:r w:rsidR="00C17527" w:rsidRPr="007A3F44">
        <w:t xml:space="preserve"> </w:t>
      </w:r>
      <w:r w:rsidR="00C17527">
        <w:t>m</w:t>
      </w:r>
      <w:r w:rsidR="00C17527">
        <w:rPr>
          <w:rStyle w:val="subscript"/>
        </w:rPr>
        <w:t>3</w:t>
      </w:r>
      <w:r w:rsidR="00C17527">
        <w:t>(x)</w:t>
      </w:r>
      <w:r w:rsidR="00C17527" w:rsidRPr="007A3F44">
        <w:t xml:space="preserve"> </w:t>
      </w:r>
      <w:r w:rsidR="00C17527">
        <w:t>m</w:t>
      </w:r>
      <w:r w:rsidR="00C17527">
        <w:rPr>
          <w:rStyle w:val="subscript"/>
        </w:rPr>
        <w:t>5</w:t>
      </w:r>
      <w:r w:rsidR="00C17527">
        <w:t>(x)</w:t>
      </w:r>
      <w:r w:rsidR="00C17527" w:rsidRPr="00C17527">
        <w:t xml:space="preserve"> </w:t>
      </w:r>
      <w:r w:rsidR="00C17527">
        <w:t>m</w:t>
      </w:r>
      <w:r w:rsidR="00C17527">
        <w:rPr>
          <w:rStyle w:val="subscript"/>
        </w:rPr>
        <w:t>7</w:t>
      </w:r>
      <w:r w:rsidR="00C17527">
        <w:t>(x)</w:t>
      </w:r>
    </w:p>
    <w:p w14:paraId="0B4F5243" w14:textId="77777777" w:rsidR="00C17527" w:rsidRDefault="00C17527" w:rsidP="005E691C">
      <w:r>
        <w:tab/>
        <w:t>g</w:t>
      </w:r>
      <w:r>
        <w:rPr>
          <w:rStyle w:val="subscript"/>
        </w:rPr>
        <w:t>14</w:t>
      </w:r>
      <w:r>
        <w:t>(x) = m</w:t>
      </w:r>
      <w:r>
        <w:rPr>
          <w:rStyle w:val="subscript"/>
        </w:rPr>
        <w:t>1</w:t>
      </w:r>
      <w:r>
        <w:t>(x)</w:t>
      </w:r>
      <w:r w:rsidRPr="007A3F44">
        <w:t xml:space="preserve"> </w:t>
      </w:r>
      <w:r>
        <w:t>m</w:t>
      </w:r>
      <w:r>
        <w:rPr>
          <w:rStyle w:val="subscript"/>
        </w:rPr>
        <w:t>3</w:t>
      </w:r>
      <w:r>
        <w:t>(x)</w:t>
      </w:r>
      <w:r w:rsidRPr="007A3F44">
        <w:t xml:space="preserve"> </w:t>
      </w:r>
      <w:r>
        <w:t>m</w:t>
      </w:r>
      <w:r>
        <w:rPr>
          <w:rStyle w:val="subscript"/>
        </w:rPr>
        <w:t>5</w:t>
      </w:r>
      <w:r>
        <w:t>(x)</w:t>
      </w:r>
      <w:r w:rsidRPr="00C17527">
        <w:t xml:space="preserve"> </w:t>
      </w:r>
      <w:r>
        <w:t>m</w:t>
      </w:r>
      <w:r>
        <w:rPr>
          <w:rStyle w:val="subscript"/>
        </w:rPr>
        <w:t>7</w:t>
      </w:r>
      <w:r>
        <w:t>(x)</w:t>
      </w:r>
      <w:r w:rsidRPr="00C17527">
        <w:t xml:space="preserve"> </w:t>
      </w:r>
      <w:r>
        <w:t>m</w:t>
      </w:r>
      <w:r>
        <w:rPr>
          <w:rStyle w:val="subscript"/>
        </w:rPr>
        <w:t>11</w:t>
      </w:r>
      <w:r>
        <w:t>(x)</w:t>
      </w:r>
    </w:p>
    <w:p w14:paraId="7D1392FA" w14:textId="77777777" w:rsidR="00C17527" w:rsidRPr="00C65C89" w:rsidRDefault="00C17527" w:rsidP="00C65C89">
      <w:pPr>
        <w:tabs>
          <w:tab w:val="left" w:pos="7200"/>
          <w:tab w:val="left" w:pos="7920"/>
          <w:tab w:val="right" w:pos="9270"/>
        </w:tabs>
      </w:pPr>
      <w:r>
        <w:tab/>
        <w:t>g</w:t>
      </w:r>
      <w:r>
        <w:rPr>
          <w:rStyle w:val="subscript"/>
        </w:rPr>
        <w:t>31</w:t>
      </w:r>
      <w:r>
        <w:t>(x) = m</w:t>
      </w:r>
      <w:r>
        <w:rPr>
          <w:rStyle w:val="subscript"/>
        </w:rPr>
        <w:t>1</w:t>
      </w:r>
      <w:r>
        <w:t>(x)</w:t>
      </w:r>
      <w:r w:rsidRPr="007A3F44">
        <w:t xml:space="preserve"> </w:t>
      </w:r>
      <w:r>
        <w:t>m</w:t>
      </w:r>
      <w:r>
        <w:rPr>
          <w:rStyle w:val="subscript"/>
        </w:rPr>
        <w:t>3</w:t>
      </w:r>
      <w:r>
        <w:t>(x)</w:t>
      </w:r>
      <w:r w:rsidRPr="007A3F44">
        <w:t xml:space="preserve"> </w:t>
      </w:r>
      <w:r>
        <w:t>m</w:t>
      </w:r>
      <w:r>
        <w:rPr>
          <w:rStyle w:val="subscript"/>
        </w:rPr>
        <w:t>5</w:t>
      </w:r>
      <w:r>
        <w:t>(x)</w:t>
      </w:r>
      <w:r w:rsidRPr="00C17527">
        <w:t xml:space="preserve"> </w:t>
      </w:r>
      <w:r>
        <w:t>m</w:t>
      </w:r>
      <w:r>
        <w:rPr>
          <w:rStyle w:val="subscript"/>
        </w:rPr>
        <w:t>7</w:t>
      </w:r>
      <w:r>
        <w:t>(x)</w:t>
      </w:r>
      <w:r w:rsidRPr="00C17527">
        <w:t xml:space="preserve"> </w:t>
      </w:r>
      <w:r>
        <w:t>m</w:t>
      </w:r>
      <w:r>
        <w:rPr>
          <w:rStyle w:val="subscript"/>
        </w:rPr>
        <w:t>11</w:t>
      </w:r>
      <w:r>
        <w:t>(x)</w:t>
      </w:r>
      <w:r w:rsidRPr="00C17527">
        <w:t xml:space="preserve"> </w:t>
      </w:r>
      <w:r>
        <w:t>m</w:t>
      </w:r>
      <w:r>
        <w:rPr>
          <w:rStyle w:val="subscript"/>
        </w:rPr>
        <w:t>15</w:t>
      </w:r>
      <w:r>
        <w:t>(x)</w:t>
      </w:r>
      <w:r w:rsidR="004F4330">
        <w:t xml:space="preserve"> . </w:t>
      </w:r>
      <w:r w:rsidR="00C65C89">
        <w:tab/>
      </w:r>
      <w:r w:rsidR="00C65C89">
        <w:tab/>
      </w:r>
      <w:r w:rsidR="00C65C89">
        <w:tab/>
      </w:r>
      <w:r w:rsidR="00C65C89">
        <w:tab/>
      </w:r>
      <w:r w:rsidR="00C65C89">
        <w:tab/>
      </w:r>
      <w:r w:rsidR="00C65C89">
        <w:tab/>
        <w:t>(9.13)</w:t>
      </w:r>
    </w:p>
    <w:p w14:paraId="72FA7B53" w14:textId="77777777" w:rsidR="007C0D04" w:rsidRDefault="007C0D04" w:rsidP="005E691C"/>
    <w:p w14:paraId="0E5A1EC2" w14:textId="77777777" w:rsidR="007C0D04" w:rsidRDefault="00897CA8" w:rsidP="005E691C">
      <w:r>
        <w:t>We can have</w:t>
      </w:r>
      <w:r w:rsidR="007C0D04">
        <w:t xml:space="preserve"> Map</w:t>
      </w:r>
      <w:r w:rsidR="004F4330">
        <w:t xml:space="preserve">le compute each of these GF(2) polynomials:  </w:t>
      </w:r>
    </w:p>
    <w:p w14:paraId="325AB8D7" w14:textId="77777777" w:rsidR="007C0D04" w:rsidRDefault="007C0D04" w:rsidP="005E691C"/>
    <w:p w14:paraId="5D71EB11" w14:textId="77777777" w:rsidR="007C0D04" w:rsidRPr="00C65C89" w:rsidRDefault="004F4330" w:rsidP="00C65C89">
      <w:pPr>
        <w:tabs>
          <w:tab w:val="left" w:pos="7200"/>
          <w:tab w:val="left" w:pos="7920"/>
          <w:tab w:val="right" w:pos="9270"/>
        </w:tabs>
      </w:pPr>
      <w:r>
        <w:pict>
          <v:shape id="_x0000_i1105" type="#_x0000_t75" style="width:286.5pt;height:145.5pt">
            <v:imagedata r:id="rId100" o:title=""/>
          </v:shape>
        </w:pict>
      </w:r>
      <w:r w:rsidR="00C65C89">
        <w:tab/>
      </w:r>
      <w:r w:rsidR="00C65C89">
        <w:tab/>
      </w:r>
      <w:r w:rsidR="00C65C89">
        <w:tab/>
      </w:r>
      <w:r w:rsidR="00C65C89">
        <w:tab/>
      </w:r>
      <w:r w:rsidR="00C65C89">
        <w:tab/>
        <w:t xml:space="preserve"> (9.14)</w:t>
      </w:r>
    </w:p>
    <w:p w14:paraId="7653D8A5" w14:textId="77777777" w:rsidR="007C0D04" w:rsidRDefault="007C0D04" w:rsidP="005E691C"/>
    <w:p w14:paraId="09AB1A3F" w14:textId="77777777" w:rsidR="007C0D04" w:rsidRDefault="007C0D04" w:rsidP="005E691C"/>
    <w:p w14:paraId="041A905F" w14:textId="77777777" w:rsidR="007C0D04" w:rsidRPr="007C0D04" w:rsidRDefault="007C0D04" w:rsidP="005E691C">
      <w:r>
        <w:pict>
          <v:shape id="_x0000_i1106" type="#_x0000_t75" style="width:468pt;height:126.75pt">
            <v:imagedata r:id="rId101" o:title=""/>
          </v:shape>
        </w:pict>
      </w:r>
    </w:p>
    <w:p w14:paraId="0A2149CF" w14:textId="77777777" w:rsidR="00C17527" w:rsidRDefault="00C17527" w:rsidP="005E691C"/>
    <w:p w14:paraId="3A192DA4" w14:textId="77777777" w:rsidR="004F4330" w:rsidRDefault="004F4330" w:rsidP="004F4330">
      <w:r>
        <w:t>A table of all narrow-sense BCH codes for GF(2</w:t>
      </w:r>
      <w:r>
        <w:rPr>
          <w:rStyle w:val="superscript"/>
        </w:rPr>
        <w:t>m</w:t>
      </w:r>
      <w:r>
        <w:t xml:space="preserve">) with m = 1 to 10 appears on pages 274-5 of </w:t>
      </w:r>
      <w:r w:rsidR="00897CA8">
        <w:t xml:space="preserve">Pederson and Weldon. </w:t>
      </w:r>
    </w:p>
    <w:p w14:paraId="72F8C331" w14:textId="77777777" w:rsidR="005E691C" w:rsidRPr="00064CEA" w:rsidRDefault="00064CEA" w:rsidP="005E691C">
      <w:pPr>
        <w:rPr>
          <w:color w:val="000000"/>
        </w:rPr>
      </w:pPr>
      <w:r>
        <w:tab/>
      </w:r>
      <w:r w:rsidR="005E691C" w:rsidRPr="00064CEA">
        <w:rPr>
          <w:color w:val="000000"/>
        </w:rPr>
        <w:t xml:space="preserve">The significance of the BCH codes is that they provide </w:t>
      </w:r>
      <w:r w:rsidR="00110DB5" w:rsidRPr="00064CEA">
        <w:rPr>
          <w:color w:val="000000"/>
        </w:rPr>
        <w:t>clear-cut</w:t>
      </w:r>
      <w:r w:rsidR="005E691C" w:rsidRPr="00064CEA">
        <w:rPr>
          <w:color w:val="000000"/>
        </w:rPr>
        <w:t xml:space="preserve"> codes for correcting multi-symbol errors.</w:t>
      </w:r>
      <w:r w:rsidR="00153F85" w:rsidRPr="00064CEA">
        <w:rPr>
          <w:color w:val="000000"/>
        </w:rPr>
        <w:t xml:space="preserve"> </w:t>
      </w:r>
      <w:r w:rsidR="005E691C" w:rsidRPr="00064CEA">
        <w:rPr>
          <w:color w:val="000000"/>
        </w:rPr>
        <w:t xml:space="preserve">The Hamming codes for p=2 </w:t>
      </w:r>
      <w:r w:rsidRPr="00064CEA">
        <w:rPr>
          <w:color w:val="000000"/>
        </w:rPr>
        <w:t xml:space="preserve">discussed below </w:t>
      </w:r>
      <w:r w:rsidR="005E691C" w:rsidRPr="00064CEA">
        <w:rPr>
          <w:color w:val="000000"/>
        </w:rPr>
        <w:t>only correct single bit errors. We have seen th</w:t>
      </w:r>
      <w:r w:rsidR="00110DB5" w:rsidRPr="00064CEA">
        <w:rPr>
          <w:color w:val="000000"/>
        </w:rPr>
        <w:t>at</w:t>
      </w:r>
      <w:r w:rsidR="005E691C" w:rsidRPr="00064CEA">
        <w:rPr>
          <w:color w:val="000000"/>
        </w:rPr>
        <w:t xml:space="preserve"> the BCH codes are completely based on Galois Field theory.</w:t>
      </w:r>
      <w:r w:rsidR="00153F85" w:rsidRPr="00064CEA">
        <w:rPr>
          <w:color w:val="000000"/>
        </w:rPr>
        <w:t xml:space="preserve"> </w:t>
      </w:r>
    </w:p>
    <w:p w14:paraId="4C652E1B" w14:textId="77777777" w:rsidR="00064CEA" w:rsidRDefault="00064CEA" w:rsidP="005E691C">
      <w:pPr>
        <w:rPr>
          <w:b/>
          <w:sz w:val="24"/>
          <w:szCs w:val="24"/>
        </w:rPr>
      </w:pPr>
    </w:p>
    <w:p w14:paraId="60A68CA9" w14:textId="77777777" w:rsidR="00064CEA" w:rsidRDefault="00064CEA" w:rsidP="00064CEA">
      <w:pPr>
        <w:pStyle w:val="Heading3"/>
      </w:pPr>
      <w:bookmarkStart w:id="110" w:name="_Toc361301858"/>
      <w:r>
        <w:t>(c) Narrow-Sense BCH Codes with N = 1 and Hamming Codes</w:t>
      </w:r>
      <w:bookmarkEnd w:id="110"/>
    </w:p>
    <w:p w14:paraId="706F1AD7" w14:textId="77777777" w:rsidR="00064CEA" w:rsidRPr="005C4DED" w:rsidRDefault="00064CEA" w:rsidP="00064CEA"/>
    <w:p w14:paraId="71659613" w14:textId="77777777" w:rsidR="00064CEA" w:rsidRDefault="00064CEA" w:rsidP="00064CEA">
      <w:r>
        <w:t xml:space="preserve">The generator g(x) for a narrow-sense BCH code with N = 1 is simply (see (9.5)) </w:t>
      </w:r>
    </w:p>
    <w:p w14:paraId="613B4D5D" w14:textId="77777777" w:rsidR="00064CEA" w:rsidRDefault="00064CEA" w:rsidP="00064CEA"/>
    <w:p w14:paraId="3B13C95E" w14:textId="77777777" w:rsidR="00064CEA" w:rsidRDefault="00064CEA" w:rsidP="00064CEA">
      <w:pPr>
        <w:tabs>
          <w:tab w:val="left" w:pos="7200"/>
          <w:tab w:val="left" w:pos="7920"/>
          <w:tab w:val="right" w:pos="9270"/>
        </w:tabs>
      </w:pPr>
      <w:r>
        <w:tab/>
        <w:t>g(x) = g</w:t>
      </w:r>
      <w:r>
        <w:rPr>
          <w:rStyle w:val="subscript"/>
        </w:rPr>
        <w:t>1</w:t>
      </w:r>
      <w:r>
        <w:t>(x) =  m</w:t>
      </w:r>
      <w:r w:rsidRPr="004D6267">
        <w:rPr>
          <w:rStyle w:val="subscript"/>
        </w:rPr>
        <w:t>1</w:t>
      </w:r>
      <w:r>
        <w:t>(x)  .</w:t>
      </w:r>
      <w:r>
        <w:tab/>
      </w:r>
      <w:r>
        <w:tab/>
      </w:r>
      <w:r>
        <w:tab/>
      </w:r>
      <w:r>
        <w:tab/>
      </w:r>
      <w:r>
        <w:tab/>
      </w:r>
      <w:r>
        <w:tab/>
      </w:r>
      <w:r>
        <w:tab/>
      </w:r>
      <w:r>
        <w:tab/>
      </w:r>
      <w:r>
        <w:tab/>
        <w:t>(9.15)</w:t>
      </w:r>
    </w:p>
    <w:p w14:paraId="0120FA29" w14:textId="77777777" w:rsidR="00064CEA" w:rsidRDefault="00064CEA" w:rsidP="00064CEA">
      <w:pPr>
        <w:tabs>
          <w:tab w:val="left" w:pos="7200"/>
          <w:tab w:val="left" w:pos="7920"/>
          <w:tab w:val="right" w:pos="9270"/>
        </w:tabs>
      </w:pPr>
    </w:p>
    <w:p w14:paraId="6929B6A8" w14:textId="77777777" w:rsidR="00064CEA" w:rsidRPr="001F042C" w:rsidRDefault="00064CEA" w:rsidP="00064CEA">
      <w:pPr>
        <w:tabs>
          <w:tab w:val="left" w:pos="7200"/>
          <w:tab w:val="left" w:pos="7920"/>
          <w:tab w:val="right" w:pos="9270"/>
        </w:tabs>
      </w:pPr>
      <w:r>
        <w:t>Here m</w:t>
      </w:r>
      <w:r>
        <w:rPr>
          <w:rStyle w:val="subscript"/>
        </w:rPr>
        <w:t>1</w:t>
      </w:r>
      <w:r>
        <w:t>(x) is the minimal polynomial of some primitive element α of GF(q). Since this makes m</w:t>
      </w:r>
      <w:r>
        <w:rPr>
          <w:rStyle w:val="subscript"/>
        </w:rPr>
        <w:t>1</w:t>
      </w:r>
      <w:r w:rsidR="00DB55CB">
        <w:t>(x)</w:t>
      </w:r>
      <w:r>
        <w:t xml:space="preserve"> a primitive polynomial, m</w:t>
      </w:r>
      <w:r w:rsidRPr="004D6267">
        <w:rPr>
          <w:rStyle w:val="subscript"/>
        </w:rPr>
        <w:t>1</w:t>
      </w:r>
      <w:r>
        <w:t xml:space="preserve">(x) has degree m (see (5.15) (a) and elsewhere).  </w:t>
      </w:r>
    </w:p>
    <w:p w14:paraId="00513AFB" w14:textId="77777777" w:rsidR="00064CEA" w:rsidRPr="005C4DED" w:rsidRDefault="00064CEA" w:rsidP="00064CEA">
      <w:r>
        <w:tab/>
        <w:t>For any narrow-sense BCH code we have n = q-1 and k is determined by n-k being the degree of the generator g(x). When N = 1, the generator is m</w:t>
      </w:r>
      <w:r>
        <w:rPr>
          <w:rStyle w:val="subscript"/>
        </w:rPr>
        <w:t>1</w:t>
      </w:r>
      <w:r>
        <w:t>(x) which has degree n-k = m, so k = n-m. Thus for the N=1 case we have</w:t>
      </w:r>
    </w:p>
    <w:p w14:paraId="475055FF" w14:textId="77777777" w:rsidR="00064CEA" w:rsidRDefault="00064CEA" w:rsidP="00064CEA"/>
    <w:p w14:paraId="6FFFF4EC" w14:textId="77777777" w:rsidR="00064CEA" w:rsidRPr="00360432" w:rsidRDefault="00064CEA" w:rsidP="00064CEA">
      <w:r>
        <w:tab/>
        <w:t>n = q-1 = p</w:t>
      </w:r>
      <w:r w:rsidRPr="00283C18">
        <w:rPr>
          <w:rStyle w:val="superscript"/>
        </w:rPr>
        <w:t>m</w:t>
      </w:r>
      <w:r>
        <w:t xml:space="preserve"> - 1</w:t>
      </w:r>
      <w:r>
        <w:tab/>
        <w:t>( p = prime, m = integer)</w:t>
      </w:r>
      <w:r>
        <w:tab/>
        <w:t>// as for all narrow-sense BCH codes</w:t>
      </w:r>
    </w:p>
    <w:p w14:paraId="4963EF6E" w14:textId="77777777" w:rsidR="00064CEA" w:rsidRDefault="00064CEA" w:rsidP="00064CEA">
      <w:r>
        <w:tab/>
        <w:t>n-k = m</w:t>
      </w:r>
    </w:p>
    <w:p w14:paraId="19E525CE" w14:textId="77777777" w:rsidR="00064CEA" w:rsidRPr="0037529B" w:rsidRDefault="00064CEA" w:rsidP="00064CEA">
      <w:pPr>
        <w:tabs>
          <w:tab w:val="left" w:pos="7200"/>
          <w:tab w:val="left" w:pos="7920"/>
          <w:tab w:val="right" w:pos="9270"/>
        </w:tabs>
      </w:pPr>
      <w:r>
        <w:tab/>
        <w:t>k = n-m = p</w:t>
      </w:r>
      <w:r w:rsidRPr="00283C18">
        <w:rPr>
          <w:rStyle w:val="superscript"/>
        </w:rPr>
        <w:t>m</w:t>
      </w:r>
      <w:r>
        <w:t xml:space="preserve"> - 1 - m</w:t>
      </w:r>
      <w:r>
        <w:tab/>
      </w:r>
      <w:r>
        <w:tab/>
        <w:t>=&gt;  (n,k) =  (p</w:t>
      </w:r>
      <w:r w:rsidRPr="00283C18">
        <w:rPr>
          <w:rStyle w:val="superscript"/>
        </w:rPr>
        <w:t>m</w:t>
      </w:r>
      <w:r>
        <w:t>-1,</w:t>
      </w:r>
      <w:r w:rsidRPr="00BC2B82">
        <w:t xml:space="preserve"> </w:t>
      </w:r>
      <w:r>
        <w:t>p</w:t>
      </w:r>
      <w:r w:rsidRPr="00283C18">
        <w:rPr>
          <w:rStyle w:val="superscript"/>
        </w:rPr>
        <w:t>m</w:t>
      </w:r>
      <w:r>
        <w:t>-1 -m)</w:t>
      </w:r>
      <w:r>
        <w:tab/>
      </w:r>
      <w:r>
        <w:tab/>
      </w:r>
      <w:r>
        <w:tab/>
      </w:r>
      <w:r>
        <w:tab/>
      </w:r>
      <w:r>
        <w:tab/>
        <w:t>(9.16)</w:t>
      </w:r>
    </w:p>
    <w:p w14:paraId="06E81752" w14:textId="77777777" w:rsidR="00064CEA" w:rsidRDefault="00064CEA" w:rsidP="00064CEA"/>
    <w:p w14:paraId="10D36335" w14:textId="77777777" w:rsidR="00064CEA" w:rsidRDefault="00064CEA" w:rsidP="00064CEA">
      <w:r>
        <w:t>From (9.4) with N = 1, we obtain t</w:t>
      </w:r>
      <w:r>
        <w:rPr>
          <w:rStyle w:val="subscript"/>
        </w:rPr>
        <w:t>des</w:t>
      </w:r>
      <w:r>
        <w:t xml:space="preserve"> = Int(N/2) = Int (1/2) = 0, which is not particularly promising. There is hope though since t</w:t>
      </w:r>
      <w:r>
        <w:rPr>
          <w:rStyle w:val="subscript"/>
        </w:rPr>
        <w:t>des</w:t>
      </w:r>
      <w:r>
        <w:t xml:space="preserve"> is a lower bound and then t ≥ 0 is at least possible. </w:t>
      </w:r>
    </w:p>
    <w:p w14:paraId="1891A77F" w14:textId="77777777" w:rsidR="00064CEA" w:rsidRDefault="00064CEA" w:rsidP="00064CEA"/>
    <w:p w14:paraId="26D3724E" w14:textId="77777777" w:rsidR="00064CEA" w:rsidRDefault="00064CEA" w:rsidP="00D10299">
      <w:pPr>
        <w:pStyle w:val="Heading4"/>
      </w:pPr>
      <w:bookmarkStart w:id="111" w:name="_Toc361301859"/>
      <w:r>
        <w:t>1. The H matrix for the Narrow-Sense BCH Codes with N = 1</w:t>
      </w:r>
      <w:bookmarkEnd w:id="111"/>
    </w:p>
    <w:p w14:paraId="18D4D289" w14:textId="77777777" w:rsidR="00064CEA" w:rsidRDefault="00064CEA" w:rsidP="00064CEA"/>
    <w:p w14:paraId="379D8E16" w14:textId="77777777" w:rsidR="00064CEA" w:rsidRDefault="00064CEA" w:rsidP="00064CEA">
      <w:r>
        <w:t>In (8.31) the parity check matrix H for any Galois-induced cyclic code is shown in terms of α</w:t>
      </w:r>
      <w:r>
        <w:rPr>
          <w:rStyle w:val="subscript"/>
        </w:rPr>
        <w:t>i</w:t>
      </w:r>
      <w:r>
        <w:t xml:space="preserve"> which </w:t>
      </w:r>
      <w:r w:rsidR="00B8702C">
        <w:t xml:space="preserve">are </w:t>
      </w:r>
      <w:r>
        <w:t xml:space="preserve">the n-k roots of g(x) as shown above (8.30), </w:t>
      </w:r>
    </w:p>
    <w:p w14:paraId="3260C44D" w14:textId="77777777" w:rsidR="00064CEA" w:rsidRDefault="00064CEA" w:rsidP="00064CEA"/>
    <w:p w14:paraId="45577D70" w14:textId="77777777" w:rsidR="00064CEA"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(α</w:t>
      </w:r>
      <w:r>
        <w:rPr>
          <w:rStyle w:val="subscript"/>
        </w:rPr>
        <w:t>1</w:t>
      </w:r>
      <w:r>
        <w:t>)</w:t>
      </w:r>
      <w:r>
        <w:tab/>
        <w:t>(α</w:t>
      </w:r>
      <w:r>
        <w:rPr>
          <w:rStyle w:val="subscript"/>
        </w:rPr>
        <w:t>1</w:t>
      </w:r>
      <w:r>
        <w:t>)</w:t>
      </w:r>
      <w:r>
        <w:rPr>
          <w:rStyle w:val="superscript"/>
          <w:rFonts w:cs="Courier New"/>
        </w:rPr>
        <w:t>2</w:t>
      </w:r>
      <w:r>
        <w:tab/>
        <w:t>(α</w:t>
      </w:r>
      <w:r>
        <w:rPr>
          <w:rStyle w:val="subscript"/>
        </w:rPr>
        <w:t>1</w:t>
      </w:r>
      <w:r>
        <w:t>)</w:t>
      </w:r>
      <w:r>
        <w:rPr>
          <w:rStyle w:val="superscript"/>
          <w:rFonts w:cs="Courier New"/>
        </w:rPr>
        <w:t>3</w:t>
      </w:r>
      <w:r>
        <w:tab/>
        <w:t>...</w:t>
      </w:r>
      <w:r>
        <w:tab/>
        <w:t>(α</w:t>
      </w:r>
      <w:r>
        <w:rPr>
          <w:rStyle w:val="subscript"/>
        </w:rPr>
        <w:t>1</w:t>
      </w:r>
      <w:r>
        <w:t>)</w:t>
      </w:r>
      <w:r w:rsidRPr="00283C18">
        <w:rPr>
          <w:rStyle w:val="superscript"/>
        </w:rPr>
        <w:t>n-1</w:t>
      </w:r>
    </w:p>
    <w:p w14:paraId="487405C2" w14:textId="77777777" w:rsidR="00064CEA"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(α</w:t>
      </w:r>
      <w:r>
        <w:rPr>
          <w:rStyle w:val="subscript"/>
        </w:rPr>
        <w:t>2</w:t>
      </w:r>
      <w:r>
        <w:t>)</w:t>
      </w:r>
      <w:r>
        <w:tab/>
        <w:t>(α</w:t>
      </w:r>
      <w:r>
        <w:rPr>
          <w:rStyle w:val="subscript"/>
        </w:rPr>
        <w:t>2</w:t>
      </w:r>
      <w:r>
        <w:t>)</w:t>
      </w:r>
      <w:r>
        <w:rPr>
          <w:rStyle w:val="superscript"/>
          <w:rFonts w:cs="Courier New"/>
        </w:rPr>
        <w:t>2</w:t>
      </w:r>
      <w:r>
        <w:tab/>
        <w:t>(α</w:t>
      </w:r>
      <w:r>
        <w:rPr>
          <w:rStyle w:val="subscript"/>
        </w:rPr>
        <w:t>2</w:t>
      </w:r>
      <w:r>
        <w:t>)</w:t>
      </w:r>
      <w:r>
        <w:rPr>
          <w:rStyle w:val="superscript"/>
          <w:rFonts w:cs="Courier New"/>
        </w:rPr>
        <w:t>3</w:t>
      </w:r>
      <w:r>
        <w:tab/>
        <w:t>...</w:t>
      </w:r>
      <w:r>
        <w:tab/>
        <w:t>(α</w:t>
      </w:r>
      <w:r>
        <w:rPr>
          <w:rStyle w:val="subscript"/>
        </w:rPr>
        <w:t>2</w:t>
      </w:r>
      <w:r>
        <w:t>)</w:t>
      </w:r>
      <w:r w:rsidRPr="00283C18">
        <w:rPr>
          <w:rStyle w:val="superscript"/>
        </w:rPr>
        <w:t>n-1</w:t>
      </w:r>
    </w:p>
    <w:p w14:paraId="260DB5AD" w14:textId="77777777" w:rsidR="00064CEA" w:rsidRPr="00CC53FD"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t xml:space="preserve">H </w:t>
      </w:r>
      <w:r>
        <w:tab/>
        <w:t xml:space="preserve">= </w:t>
      </w:r>
      <w:r>
        <w:tab/>
        <w:t>1</w:t>
      </w:r>
      <w:r>
        <w:tab/>
        <w:t>(α</w:t>
      </w:r>
      <w:r>
        <w:rPr>
          <w:rStyle w:val="subscript"/>
        </w:rPr>
        <w:t>3</w:t>
      </w:r>
      <w:r>
        <w:t>)</w:t>
      </w:r>
      <w:r>
        <w:tab/>
        <w:t>(α</w:t>
      </w:r>
      <w:r>
        <w:rPr>
          <w:rStyle w:val="subscript"/>
        </w:rPr>
        <w:t>3</w:t>
      </w:r>
      <w:r>
        <w:t>)</w:t>
      </w:r>
      <w:r>
        <w:rPr>
          <w:rStyle w:val="superscript"/>
          <w:rFonts w:cs="Courier New"/>
        </w:rPr>
        <w:t>2</w:t>
      </w:r>
      <w:r>
        <w:tab/>
        <w:t>(α</w:t>
      </w:r>
      <w:r>
        <w:rPr>
          <w:rStyle w:val="subscript"/>
        </w:rPr>
        <w:t>3</w:t>
      </w:r>
      <w:r>
        <w:t>)</w:t>
      </w:r>
      <w:r>
        <w:rPr>
          <w:rStyle w:val="superscript"/>
          <w:rFonts w:cs="Courier New"/>
        </w:rPr>
        <w:t>3</w:t>
      </w:r>
      <w:r>
        <w:tab/>
        <w:t>...</w:t>
      </w:r>
      <w:r>
        <w:tab/>
        <w:t>(α</w:t>
      </w:r>
      <w:r>
        <w:rPr>
          <w:rStyle w:val="subscript"/>
        </w:rPr>
        <w:t>3</w:t>
      </w:r>
      <w:r>
        <w:t>)</w:t>
      </w:r>
      <w:r w:rsidRPr="00283C18">
        <w:rPr>
          <w:rStyle w:val="superscript"/>
        </w:rPr>
        <w:t>n-1</w:t>
      </w:r>
      <w:r>
        <w:tab/>
      </w:r>
      <w:r>
        <w:tab/>
      </w:r>
      <w:r>
        <w:tab/>
      </w:r>
      <w:r>
        <w:tab/>
        <w:t xml:space="preserve">  </w:t>
      </w:r>
      <w:r w:rsidRPr="00733367">
        <w:rPr>
          <w:i/>
        </w:rPr>
        <w:t>(8.31)</w:t>
      </w:r>
    </w:p>
    <w:p w14:paraId="76FF6B49" w14:textId="77777777" w:rsidR="00064CEA"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w:t>
      </w:r>
      <w:r>
        <w:tab/>
        <w:t>...</w:t>
      </w:r>
      <w:r>
        <w:tab/>
        <w:t>...</w:t>
      </w:r>
      <w:r>
        <w:tab/>
        <w:t>...</w:t>
      </w:r>
      <w:r>
        <w:tab/>
        <w:t>...</w:t>
      </w:r>
      <w:r>
        <w:tab/>
        <w:t>...</w:t>
      </w:r>
    </w:p>
    <w:p w14:paraId="3FC3CDA0" w14:textId="77777777" w:rsidR="00064CEA" w:rsidRPr="00C35E2C"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rPr>
          <w:rFonts w:ascii="Courier New" w:hAnsi="Courier New"/>
          <w:b/>
          <w:sz w:val="24"/>
          <w:vertAlign w:val="superscript"/>
        </w:rPr>
      </w:pPr>
      <w:r>
        <w:tab/>
      </w:r>
      <w:r>
        <w:tab/>
      </w:r>
      <w:r>
        <w:tab/>
        <w:t>1</w:t>
      </w:r>
      <w:r>
        <w:tab/>
        <w:t>(α</w:t>
      </w:r>
      <w:r w:rsidRPr="004D6267">
        <w:rPr>
          <w:rStyle w:val="subscript"/>
        </w:rPr>
        <w:t>n-k</w:t>
      </w:r>
      <w:r>
        <w:rPr>
          <w:rFonts w:ascii="Symbol" w:hAnsi="Symbol"/>
        </w:rPr>
        <w:t></w:t>
      </w:r>
      <w:r>
        <w:tab/>
        <w:t>(α</w:t>
      </w:r>
      <w:r w:rsidRPr="004D6267">
        <w:rPr>
          <w:rStyle w:val="subscript"/>
        </w:rPr>
        <w:t>n-k</w:t>
      </w:r>
      <w:r>
        <w:rPr>
          <w:rFonts w:ascii="Symbol" w:hAnsi="Symbol"/>
        </w:rPr>
        <w:t></w:t>
      </w:r>
      <w:r>
        <w:rPr>
          <w:rStyle w:val="superscript"/>
          <w:rFonts w:cs="Courier New"/>
        </w:rPr>
        <w:t>2</w:t>
      </w:r>
      <w:r>
        <w:tab/>
        <w:t>(α</w:t>
      </w:r>
      <w:r w:rsidRPr="004D6267">
        <w:rPr>
          <w:rStyle w:val="subscript"/>
        </w:rPr>
        <w:t>n-k</w:t>
      </w:r>
      <w:r>
        <w:rPr>
          <w:rFonts w:ascii="Symbol" w:hAnsi="Symbol"/>
        </w:rPr>
        <w:t></w:t>
      </w:r>
      <w:r>
        <w:rPr>
          <w:rStyle w:val="superscript"/>
          <w:rFonts w:cs="Courier New"/>
        </w:rPr>
        <w:t>2</w:t>
      </w:r>
      <w:r>
        <w:tab/>
        <w:t>...</w:t>
      </w:r>
      <w:r>
        <w:tab/>
        <w:t>(α</w:t>
      </w:r>
      <w:r w:rsidRPr="004D6267">
        <w:rPr>
          <w:rStyle w:val="subscript"/>
        </w:rPr>
        <w:t>n-k</w:t>
      </w:r>
      <w:r>
        <w:rPr>
          <w:rFonts w:ascii="Symbol" w:hAnsi="Symbol"/>
        </w:rPr>
        <w:t></w:t>
      </w:r>
      <w:r w:rsidRPr="00283C18">
        <w:rPr>
          <w:rStyle w:val="superscript"/>
        </w:rPr>
        <w:t>n-1</w:t>
      </w:r>
    </w:p>
    <w:p w14:paraId="55B44193" w14:textId="77777777" w:rsidR="00064CEA" w:rsidRDefault="00064CEA" w:rsidP="00064CEA"/>
    <w:p w14:paraId="7F44850E" w14:textId="77777777" w:rsidR="00064CEA" w:rsidRDefault="00064CEA" w:rsidP="00064CEA">
      <w:r>
        <w:t>For the N=1 narrow-sense BCH code</w:t>
      </w:r>
      <w:r w:rsidR="00DB55CB">
        <w:t>s</w:t>
      </w:r>
      <w:r>
        <w:t xml:space="preserve"> we have g(x) = m</w:t>
      </w:r>
      <w:r w:rsidRPr="004D6267">
        <w:rPr>
          <w:rStyle w:val="subscript"/>
        </w:rPr>
        <w:t>1</w:t>
      </w:r>
      <w:r>
        <w:t>(x). From Big Theorem 3 (5.17), and from (5.20) which says k = m , we know that m</w:t>
      </w:r>
      <w:r>
        <w:rPr>
          <w:rStyle w:val="subscript"/>
        </w:rPr>
        <w:t>1</w:t>
      </w:r>
      <w:r>
        <w:t>(x) can be written this way,</w:t>
      </w:r>
    </w:p>
    <w:p w14:paraId="02B1766E" w14:textId="77777777" w:rsidR="00064CEA" w:rsidRDefault="00064CEA" w:rsidP="00064CEA"/>
    <w:p w14:paraId="6D1915AD" w14:textId="77777777" w:rsidR="00064CEA" w:rsidRPr="00EA673C" w:rsidRDefault="00064CEA" w:rsidP="00064CEA">
      <w:pPr>
        <w:tabs>
          <w:tab w:val="left" w:pos="7200"/>
          <w:tab w:val="left" w:pos="7920"/>
          <w:tab w:val="right" w:pos="9270"/>
        </w:tabs>
      </w:pPr>
      <w:r>
        <w:tab/>
        <w:t>m</w:t>
      </w:r>
      <w:r>
        <w:rPr>
          <w:rStyle w:val="subscript"/>
        </w:rPr>
        <w:t>1</w:t>
      </w:r>
      <w:r>
        <w:t xml:space="preserve">(x)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α  </w:t>
      </w:r>
      <w:r>
        <w:tab/>
      </w:r>
      <w:r>
        <w:tab/>
      </w:r>
      <w:r>
        <w:tab/>
      </w:r>
      <w:r w:rsidRPr="00F61F31">
        <w:rPr>
          <w:i/>
        </w:rPr>
        <w:t>(5.17)</w:t>
      </w:r>
    </w:p>
    <w:p w14:paraId="76618522" w14:textId="77777777" w:rsidR="00064CEA" w:rsidRPr="00F61F31" w:rsidRDefault="00064CEA" w:rsidP="00064CEA"/>
    <w:p w14:paraId="163D60DD" w14:textId="77777777" w:rsidR="00064CEA" w:rsidRDefault="00064CEA" w:rsidP="00064CEA">
      <w:r>
        <w:t xml:space="preserve">Thus we make this identification of the roots of g(x)  (recall that for N=1 case, n-k = m) </w:t>
      </w:r>
    </w:p>
    <w:p w14:paraId="4BB9CD56" w14:textId="77777777" w:rsidR="00064CEA" w:rsidRDefault="00064CEA" w:rsidP="00064CEA"/>
    <w:p w14:paraId="320727EC" w14:textId="77777777" w:rsidR="00064CEA" w:rsidRPr="0037529B" w:rsidRDefault="00064CEA" w:rsidP="00064CEA">
      <w:pPr>
        <w:tabs>
          <w:tab w:val="left" w:pos="7200"/>
          <w:tab w:val="left" w:pos="7920"/>
          <w:tab w:val="right" w:pos="9270"/>
        </w:tabs>
      </w:pPr>
      <w:r>
        <w:tab/>
        <w:t>{ α</w:t>
      </w:r>
      <w:r>
        <w:rPr>
          <w:rStyle w:val="subscript"/>
        </w:rPr>
        <w:t>1</w:t>
      </w:r>
      <w:r>
        <w:t>, α</w:t>
      </w:r>
      <w:r>
        <w:rPr>
          <w:rStyle w:val="subscript"/>
        </w:rPr>
        <w:t>2</w:t>
      </w:r>
      <w:r>
        <w:t>...... α</w:t>
      </w:r>
      <w:r>
        <w:rPr>
          <w:rStyle w:val="subscript"/>
        </w:rPr>
        <w:t>n-k</w:t>
      </w:r>
      <w:r>
        <w:t xml:space="preserve"> }  =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w:t>
      </w:r>
      <w:r>
        <w:tab/>
        <w:t>or</w:t>
      </w:r>
      <w:r>
        <w:tab/>
        <w:t>α</w:t>
      </w:r>
      <w:r>
        <w:rPr>
          <w:rStyle w:val="subscript"/>
        </w:rPr>
        <w:t>i</w:t>
      </w:r>
      <w:r>
        <w:t xml:space="preserve">  = α</w:t>
      </w:r>
      <w:r>
        <w:rPr>
          <w:rStyle w:val="superscript"/>
        </w:rPr>
        <w:t>p</w:t>
      </w:r>
      <w:r>
        <w:rPr>
          <w:rStyle w:val="superscript"/>
        </w:rPr>
        <w:fldChar w:fldCharType="begin"/>
      </w:r>
      <w:r>
        <w:rPr>
          <w:rStyle w:val="superscript"/>
        </w:rPr>
        <w:instrText xml:space="preserve"> EQ \s\up2(i-1)</w:instrText>
      </w:r>
      <w:r>
        <w:rPr>
          <w:rStyle w:val="superscript"/>
        </w:rPr>
        <w:fldChar w:fldCharType="end"/>
      </w:r>
      <w:r>
        <w:tab/>
      </w:r>
      <w:r>
        <w:tab/>
        <w:t>(9.17)</w:t>
      </w:r>
    </w:p>
    <w:p w14:paraId="57934DBE" w14:textId="77777777" w:rsidR="00064CEA" w:rsidRDefault="00064CEA" w:rsidP="00064CEA"/>
    <w:p w14:paraId="491A5707" w14:textId="77777777" w:rsidR="00064CEA" w:rsidRDefault="00064CEA" w:rsidP="00064CEA">
      <w:r>
        <w:t>so the H matrix takes this form,</w:t>
      </w:r>
      <w:r>
        <w:tab/>
      </w:r>
      <w:r>
        <w:tab/>
      </w:r>
      <w:r>
        <w:tab/>
      </w:r>
      <w:r>
        <w:tab/>
      </w:r>
      <w:r>
        <w:tab/>
      </w:r>
      <w:r>
        <w:tab/>
        <w:t>n = q-1</w:t>
      </w:r>
    </w:p>
    <w:p w14:paraId="12897BB1" w14:textId="77777777" w:rsidR="00064CEA" w:rsidRDefault="003E7366" w:rsidP="00064CEA">
      <w:r>
        <w:br w:type="page"/>
      </w:r>
    </w:p>
    <w:p w14:paraId="3F5AE81A" w14:textId="77777777" w:rsidR="00064CEA"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tab/>
        <w:t>α</w:t>
      </w:r>
      <w:r>
        <w:rPr>
          <w:rStyle w:val="superscript"/>
          <w:rFonts w:cs="Courier New"/>
        </w:rPr>
        <w:t>2</w:t>
      </w:r>
      <w:r>
        <w:tab/>
        <w:t>α</w:t>
      </w:r>
      <w:r>
        <w:rPr>
          <w:rStyle w:val="superscript"/>
          <w:rFonts w:cs="Courier New"/>
        </w:rPr>
        <w:t>3</w:t>
      </w:r>
      <w:r>
        <w:tab/>
        <w:t>...</w:t>
      </w:r>
      <w:r>
        <w:tab/>
        <w:t>α</w:t>
      </w:r>
      <w:r w:rsidRPr="00283C18">
        <w:rPr>
          <w:rStyle w:val="superscript"/>
        </w:rPr>
        <w:t>n-1</w:t>
      </w:r>
    </w:p>
    <w:p w14:paraId="1D870D22" w14:textId="77777777" w:rsidR="00064CEA"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Fonts w:cs="Courier New"/>
        </w:rPr>
        <w:t>p</w:t>
      </w:r>
      <w:r>
        <w:rPr>
          <w:rFonts w:ascii="Symbol" w:hAnsi="Symbol"/>
        </w:rPr>
        <w:t></w:t>
      </w:r>
      <w:r>
        <w:tab/>
        <w:t>(α</w:t>
      </w:r>
      <w:r>
        <w:rPr>
          <w:rStyle w:val="superscript"/>
          <w:rFonts w:cs="Courier New"/>
        </w:rPr>
        <w:t>p</w:t>
      </w:r>
      <w:r>
        <w:t>)</w:t>
      </w:r>
      <w:r>
        <w:rPr>
          <w:rStyle w:val="superscript"/>
          <w:rFonts w:cs="Courier New"/>
        </w:rPr>
        <w:t>2</w:t>
      </w:r>
      <w:r>
        <w:tab/>
        <w:t>(α</w:t>
      </w:r>
      <w:r>
        <w:rPr>
          <w:rStyle w:val="superscript"/>
          <w:rFonts w:cs="Courier New"/>
        </w:rPr>
        <w:t>p</w:t>
      </w:r>
      <w:r>
        <w:rPr>
          <w:rFonts w:ascii="Symbol" w:hAnsi="Symbol"/>
        </w:rPr>
        <w:t></w:t>
      </w:r>
      <w:r>
        <w:rPr>
          <w:rStyle w:val="superscript"/>
          <w:rFonts w:cs="Courier New"/>
        </w:rPr>
        <w:t>3</w:t>
      </w:r>
      <w:r>
        <w:tab/>
        <w:t>...</w:t>
      </w:r>
      <w:r>
        <w:tab/>
        <w:t>(α</w:t>
      </w:r>
      <w:r>
        <w:rPr>
          <w:rStyle w:val="superscript"/>
          <w:rFonts w:cs="Courier New"/>
        </w:rPr>
        <w:t>p</w:t>
      </w:r>
      <w:r>
        <w:rPr>
          <w:rFonts w:ascii="Symbol" w:hAnsi="Symbol"/>
        </w:rPr>
        <w:t></w:t>
      </w:r>
      <w:r w:rsidRPr="00283C18">
        <w:rPr>
          <w:rStyle w:val="superscript"/>
        </w:rPr>
        <w:t>n-1</w:t>
      </w:r>
    </w:p>
    <w:p w14:paraId="610F831A" w14:textId="77777777" w:rsidR="00064CEA"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w:t>
      </w:r>
      <w:r w:rsidRPr="003262BE">
        <w:rPr>
          <w:rStyle w:val="superscript"/>
        </w:rPr>
        <w:t>2</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Fonts w:ascii="Symbol" w:hAnsi="Symbol"/>
        </w:rPr>
        <w:t></w:t>
      </w:r>
      <w:r w:rsidRPr="00283C18">
        <w:rPr>
          <w:rStyle w:val="superscript"/>
        </w:rPr>
        <w:t>n-1</w:t>
      </w:r>
      <w:r>
        <w:tab/>
      </w:r>
      <w:r>
        <w:tab/>
      </w:r>
      <w:r>
        <w:tab/>
      </w:r>
      <w:r>
        <w:tab/>
      </w:r>
      <w:r>
        <w:tab/>
      </w:r>
    </w:p>
    <w:p w14:paraId="2B256DAA" w14:textId="77777777" w:rsidR="00F171E2" w:rsidRDefault="00064CEA" w:rsidP="00F171E2">
      <w:pPr>
        <w:tabs>
          <w:tab w:val="bar" w:pos="1980"/>
          <w:tab w:val="center" w:pos="2880"/>
          <w:tab w:val="center" w:pos="3600"/>
          <w:tab w:val="center" w:pos="4320"/>
          <w:tab w:val="center" w:pos="5040"/>
          <w:tab w:val="center" w:pos="5760"/>
          <w:tab w:val="bar" w:pos="6300"/>
        </w:tabs>
      </w:pPr>
      <w:r>
        <w:tab/>
      </w:r>
      <w:r>
        <w:tab/>
        <w:t xml:space="preserve">H   </w:t>
      </w:r>
      <w:r>
        <w:tab/>
        <w:t xml:space="preserve">= </w:t>
      </w:r>
      <w:r>
        <w:tab/>
        <w:t>1</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t>)</w:t>
      </w:r>
      <w:r>
        <w:rPr>
          <w:rStyle w:val="superscript"/>
          <w:rFonts w:cs="Courier New"/>
        </w:rPr>
        <w:t>2</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rPr>
          <w:rFonts w:ascii="Symbol" w:hAnsi="Symbol"/>
        </w:rPr>
        <w:t></w:t>
      </w:r>
      <w:r w:rsidRPr="00283C18">
        <w:rPr>
          <w:rStyle w:val="superscript"/>
        </w:rPr>
        <w:t>n-1</w:t>
      </w:r>
      <w:r>
        <w:tab/>
      </w:r>
      <w:r>
        <w:tab/>
      </w:r>
      <w:r>
        <w:tab/>
      </w:r>
      <w:r>
        <w:tab/>
      </w:r>
      <w:r>
        <w:tab/>
      </w:r>
      <w:r w:rsidR="00F171E2">
        <w:tab/>
      </w:r>
      <w:r w:rsidR="00F171E2">
        <w:tab/>
      </w:r>
      <w:r w:rsidR="00F171E2">
        <w:tab/>
      </w:r>
      <w:r w:rsidR="00F171E2">
        <w:tab/>
        <w:t>...</w:t>
      </w:r>
      <w:r w:rsidR="00F171E2">
        <w:tab/>
        <w:t>...</w:t>
      </w:r>
      <w:r w:rsidR="00F171E2">
        <w:tab/>
        <w:t>...</w:t>
      </w:r>
      <w:r w:rsidR="00F171E2">
        <w:tab/>
        <w:t>...</w:t>
      </w:r>
      <w:r w:rsidR="00F171E2">
        <w:tab/>
        <w:t>...</w:t>
      </w:r>
      <w:r w:rsidR="00F171E2">
        <w:tab/>
        <w:t>...</w:t>
      </w:r>
    </w:p>
    <w:p w14:paraId="55ECD7D7" w14:textId="77777777" w:rsidR="00F171E2" w:rsidRDefault="00F171E2" w:rsidP="00F171E2">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2</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sidRPr="00283C18">
        <w:rPr>
          <w:rStyle w:val="superscript"/>
        </w:rPr>
        <w:t>n-1</w:t>
      </w:r>
    </w:p>
    <w:p w14:paraId="7A213F13" w14:textId="77777777" w:rsidR="00F171E2" w:rsidRDefault="00F171E2" w:rsidP="00F171E2">
      <w:pPr>
        <w:tabs>
          <w:tab w:val="bar" w:pos="1980"/>
          <w:tab w:val="center" w:pos="2880"/>
          <w:tab w:val="center" w:pos="3600"/>
          <w:tab w:val="center" w:pos="4320"/>
          <w:tab w:val="center" w:pos="5040"/>
          <w:tab w:val="center" w:pos="5760"/>
          <w:tab w:val="bar" w:pos="6300"/>
        </w:tabs>
      </w:pPr>
      <w:r>
        <w:tab/>
      </w:r>
      <w:r>
        <w:tab/>
      </w:r>
      <w:r>
        <w:tab/>
      </w:r>
      <w:r>
        <w:tab/>
        <w:t>...</w:t>
      </w:r>
      <w:r>
        <w:tab/>
        <w:t>...</w:t>
      </w:r>
      <w:r>
        <w:tab/>
        <w:t>...</w:t>
      </w:r>
      <w:r>
        <w:tab/>
        <w:t>...</w:t>
      </w:r>
      <w:r>
        <w:tab/>
        <w:t>...</w:t>
      </w:r>
      <w:r>
        <w:tab/>
        <w:t>...</w:t>
      </w:r>
    </w:p>
    <w:p w14:paraId="687DB249" w14:textId="77777777" w:rsidR="00064CEA" w:rsidRPr="0037529B"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rPr>
          <w:rStyle w:val="superscript"/>
          <w:rFonts w:cs="Courier New"/>
        </w:rPr>
        <w:t>2</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rsidRPr="00283C18">
        <w:rPr>
          <w:rStyle w:val="superscript"/>
        </w:rPr>
        <w:t>n-1</w:t>
      </w:r>
      <w:r>
        <w:tab/>
      </w:r>
      <w:r>
        <w:tab/>
      </w:r>
      <w:r>
        <w:tab/>
      </w:r>
      <w:r>
        <w:tab/>
        <w:t>(9.18)</w:t>
      </w:r>
    </w:p>
    <w:p w14:paraId="392D9A6C" w14:textId="77777777" w:rsidR="00064CEA" w:rsidRDefault="00064CEA" w:rsidP="00064CEA"/>
    <w:p w14:paraId="2589FD66" w14:textId="77777777" w:rsidR="00064CEA" w:rsidRDefault="00064CEA" w:rsidP="00064CEA">
      <w:r>
        <w:t>As usual, there are n-k (=m) rows and n columns, and the matrix elements are symbols in GF(q=p</w:t>
      </w:r>
      <w:r w:rsidRPr="00283C18">
        <w:rPr>
          <w:rStyle w:val="superscript"/>
        </w:rPr>
        <w:t>m</w:t>
      </w:r>
      <w:r>
        <w:t xml:space="preserve">). </w:t>
      </w:r>
    </w:p>
    <w:p w14:paraId="39CAF591" w14:textId="77777777" w:rsidR="00064CEA" w:rsidRDefault="00064CEA" w:rsidP="00064CEA"/>
    <w:p w14:paraId="3A3B8867" w14:textId="77777777" w:rsidR="00064CEA" w:rsidRDefault="00064CEA" w:rsidP="00064CEA">
      <w:r w:rsidRPr="00B13195">
        <w:rPr>
          <w:b/>
        </w:rPr>
        <w:t xml:space="preserve">Fact:  </w:t>
      </w:r>
      <w:r>
        <w:t xml:space="preserve">The first row of H contains all q-1 non-zero elements of GF(q). </w:t>
      </w:r>
    </w:p>
    <w:p w14:paraId="18ECB142" w14:textId="77777777" w:rsidR="00064CEA" w:rsidRDefault="00064CEA" w:rsidP="00064CEA"/>
    <w:p w14:paraId="4B5902A6" w14:textId="77777777" w:rsidR="00064CEA" w:rsidRDefault="00064CEA" w:rsidP="00064CEA">
      <w:r w:rsidRPr="00B13195">
        <w:rPr>
          <w:u w:val="single"/>
        </w:rPr>
        <w:t>Proof</w:t>
      </w:r>
      <w:r>
        <w:t xml:space="preserve">:  Since α is a primitive element of GF(q), it enumerates all non-zero elements.  </w:t>
      </w:r>
    </w:p>
    <w:p w14:paraId="30C773B2" w14:textId="77777777" w:rsidR="00064CEA" w:rsidRDefault="00064CEA" w:rsidP="00064CEA"/>
    <w:p w14:paraId="6EAE41E3" w14:textId="77777777" w:rsidR="00064CEA" w:rsidRDefault="00064CEA" w:rsidP="00064CEA">
      <w:r w:rsidRPr="00D06926">
        <w:rPr>
          <w:b/>
        </w:rPr>
        <w:t>Fact</w:t>
      </w:r>
      <w:r>
        <w:t xml:space="preserve">:  Each column of H is a conjugate set of GF(q).  </w:t>
      </w:r>
    </w:p>
    <w:p w14:paraId="2E229395" w14:textId="77777777" w:rsidR="00064CEA" w:rsidRDefault="00064CEA" w:rsidP="00064CEA"/>
    <w:p w14:paraId="7F84872D" w14:textId="77777777" w:rsidR="00064CEA" w:rsidRDefault="00064CEA" w:rsidP="00064CEA">
      <w:r w:rsidRPr="00237325">
        <w:rPr>
          <w:u w:val="single"/>
        </w:rPr>
        <w:t>Proof</w:t>
      </w:r>
      <w:r>
        <w:t xml:space="preserve">:  See (5.14) and (5.16). Typically most columns include duplicate elements such as the first. The only column that is guaranteed to have m distinct elements is the column headed by α since the conjugate set of a primitive element α always has m distinct elements, according to (5.15). Typically a conjugate set will be repeated multiple times among the columns of H with different ordering of the elements. </w:t>
      </w:r>
    </w:p>
    <w:p w14:paraId="1A42D790" w14:textId="77777777" w:rsidR="00F171E2" w:rsidRDefault="00F171E2" w:rsidP="00064CEA"/>
    <w:p w14:paraId="11547FDD" w14:textId="77777777" w:rsidR="00F171E2" w:rsidRDefault="00F171E2" w:rsidP="00F171E2">
      <w:r>
        <w:t>We know from (3.10) that the elements of GF(q=p</w:t>
      </w:r>
      <w:r>
        <w:rPr>
          <w:rStyle w:val="superscript"/>
        </w:rPr>
        <w:t>m</w:t>
      </w:r>
      <w:r>
        <w:t xml:space="preserve">) can be represented by remainder polynomials of degree less than m whose coefficients lie in GF(p), and which coefficients can be represented by an m-tuple as in (4.6). Since each element of the above H matrix (9.18) is an element of GF(q), we can </w:t>
      </w:r>
      <w:r w:rsidRPr="00DB55CB">
        <w:rPr>
          <w:i/>
        </w:rPr>
        <w:t>think</w:t>
      </w:r>
      <w:r>
        <w:t xml:space="preserve"> of each single matrix element (like α</w:t>
      </w:r>
      <w:r>
        <w:rPr>
          <w:rStyle w:val="superscript"/>
        </w:rPr>
        <w:t>2</w:t>
      </w:r>
      <w:r>
        <w:t>) as an m-tuple column vector. From this point of view, the H matrix then has m</w:t>
      </w:r>
      <w:r>
        <w:rPr>
          <w:rStyle w:val="superscript"/>
        </w:rPr>
        <w:t>2</w:t>
      </w:r>
      <w:r>
        <w:t xml:space="preserve"> rows and n columns. This view will come into play in the next section. </w:t>
      </w:r>
    </w:p>
    <w:p w14:paraId="71B9FEE0" w14:textId="77777777" w:rsidR="00064CEA" w:rsidRDefault="00064CEA" w:rsidP="00064CEA"/>
    <w:p w14:paraId="0773BD0E" w14:textId="77777777" w:rsidR="00064CEA" w:rsidRDefault="00064CEA" w:rsidP="00064CEA">
      <w:r>
        <w:t xml:space="preserve">Recall from (8.1) that c(x) = d(x)g(x) where d(x) is a data polynomial and c(x) is a code word polynomial. </w:t>
      </w:r>
    </w:p>
    <w:p w14:paraId="7E28884A" w14:textId="77777777" w:rsidR="00064CEA" w:rsidRDefault="00064CEA" w:rsidP="00064CEA"/>
    <w:p w14:paraId="740186A6" w14:textId="77777777" w:rsidR="00064CEA" w:rsidRPr="00D52867" w:rsidRDefault="00064CEA" w:rsidP="00064CEA">
      <w:r w:rsidRPr="00D52867">
        <w:rPr>
          <w:b/>
        </w:rPr>
        <w:t>Fact:</w:t>
      </w:r>
      <w:r>
        <w:rPr>
          <w:b/>
        </w:rPr>
        <w:t xml:space="preserve"> </w:t>
      </w:r>
      <w:r w:rsidRPr="00D52867">
        <w:rPr>
          <w:b/>
        </w:rPr>
        <w:t xml:space="preserve"> </w:t>
      </w:r>
      <w:r>
        <w:t>The i</w:t>
      </w:r>
      <w:r>
        <w:rPr>
          <w:rStyle w:val="superscript"/>
        </w:rPr>
        <w:t>th</w:t>
      </w:r>
      <w:r>
        <w:t xml:space="preserve"> row</w:t>
      </w:r>
      <w:r w:rsidRPr="00D52867">
        <w:t xml:space="preserve"> of H correspond</w:t>
      </w:r>
      <w:r>
        <w:t>s</w:t>
      </w:r>
      <w:r w:rsidRPr="00D52867">
        <w:t xml:space="preserve"> to </w:t>
      </w:r>
      <w:r>
        <w:t>c(β) = 0 for β = α</w:t>
      </w:r>
      <w:r>
        <w:rPr>
          <w:rStyle w:val="superscript"/>
        </w:rPr>
        <w:t>p</w:t>
      </w:r>
      <w:r>
        <w:rPr>
          <w:rStyle w:val="superscript"/>
        </w:rPr>
        <w:fldChar w:fldCharType="begin"/>
      </w:r>
      <w:r>
        <w:rPr>
          <w:rStyle w:val="superscript"/>
        </w:rPr>
        <w:instrText xml:space="preserve"> EQ \s\up2(i-1)</w:instrText>
      </w:r>
      <w:r>
        <w:rPr>
          <w:rStyle w:val="superscript"/>
        </w:rPr>
        <w:fldChar w:fldCharType="end"/>
      </w:r>
      <w:r>
        <w:t xml:space="preserve"> where c(x) is any code polynomial. </w:t>
      </w:r>
    </w:p>
    <w:p w14:paraId="79979399" w14:textId="77777777" w:rsidR="00064CEA" w:rsidRDefault="00064CEA" w:rsidP="00064CEA"/>
    <w:p w14:paraId="47065A2E" w14:textId="77777777" w:rsidR="00064CEA" w:rsidRDefault="00F171E2" w:rsidP="00064CEA">
      <w:r w:rsidRPr="00F171E2">
        <w:rPr>
          <w:u w:val="single"/>
        </w:rPr>
        <w:t>Proof:</w:t>
      </w:r>
      <w:r>
        <w:t xml:space="preserve">  </w:t>
      </w:r>
      <w:r w:rsidR="00064CEA">
        <w:t>From (7.21) we know that the H matrix kills good code words meaning H</w:t>
      </w:r>
      <w:r w:rsidR="00064CEA">
        <w:rPr>
          <w:b/>
        </w:rPr>
        <w:t>c</w:t>
      </w:r>
      <w:r w:rsidR="00064CEA" w:rsidRPr="00283C18">
        <w:rPr>
          <w:rStyle w:val="superscript"/>
        </w:rPr>
        <w:t>T</w:t>
      </w:r>
      <w:r w:rsidR="00064CEA">
        <w:t xml:space="preserve"> = </w:t>
      </w:r>
      <w:r w:rsidR="00064CEA" w:rsidRPr="00CC53FD">
        <w:rPr>
          <w:b/>
        </w:rPr>
        <w:t>0</w:t>
      </w:r>
      <w:r w:rsidR="00064CEA">
        <w:t xml:space="preserve"> where </w:t>
      </w:r>
      <w:r w:rsidR="00064CEA" w:rsidRPr="00A902CB">
        <w:rPr>
          <w:b/>
        </w:rPr>
        <w:t>c</w:t>
      </w:r>
      <w:r w:rsidR="00064CEA">
        <w:rPr>
          <w:rStyle w:val="superscript"/>
        </w:rPr>
        <w:t>T</w:t>
      </w:r>
      <w:r w:rsidR="00064CEA">
        <w:t xml:space="preserve"> is a column vector with coefficients c</w:t>
      </w:r>
      <w:r w:rsidR="00064CEA">
        <w:rPr>
          <w:rStyle w:val="subscript"/>
        </w:rPr>
        <w:t>i</w:t>
      </w:r>
      <w:r w:rsidR="00064CEA">
        <w:t xml:space="preserve"> of polynomial c(x). When the i</w:t>
      </w:r>
      <w:r w:rsidR="00064CEA">
        <w:rPr>
          <w:rStyle w:val="superscript"/>
        </w:rPr>
        <w:t>th</w:t>
      </w:r>
      <w:r w:rsidR="00064CEA">
        <w:t xml:space="preserve"> row of H in (8.31) is multiplied by </w:t>
      </w:r>
      <w:r w:rsidR="00064CEA" w:rsidRPr="009267B8">
        <w:rPr>
          <w:b/>
        </w:rPr>
        <w:t>c</w:t>
      </w:r>
      <w:r w:rsidR="00064CEA">
        <w:rPr>
          <w:rStyle w:val="superscript"/>
        </w:rPr>
        <w:t>T</w:t>
      </w:r>
      <w:r w:rsidR="00064CEA">
        <w:t xml:space="preserve"> the result is 0, as was shown in (8.32), </w:t>
      </w:r>
    </w:p>
    <w:p w14:paraId="59BE6B74" w14:textId="77777777" w:rsidR="00064CEA" w:rsidRDefault="00064CEA" w:rsidP="00064CEA"/>
    <w:p w14:paraId="792D2BAF" w14:textId="77777777" w:rsidR="00064CEA" w:rsidRDefault="00064CEA" w:rsidP="00064CEA">
      <w:pPr>
        <w:tabs>
          <w:tab w:val="left" w:pos="7200"/>
          <w:tab w:val="left" w:pos="7920"/>
          <w:tab w:val="right" w:pos="9270"/>
        </w:tabs>
      </w:pPr>
      <w:r>
        <w:tab/>
        <w:t>c</w:t>
      </w:r>
      <w:r w:rsidRPr="004D6267">
        <w:rPr>
          <w:rStyle w:val="subscript"/>
        </w:rPr>
        <w:t>0</w:t>
      </w:r>
      <w:r>
        <w:t xml:space="preserve"> + c</w:t>
      </w:r>
      <w:r w:rsidRPr="004D6267">
        <w:rPr>
          <w:rStyle w:val="subscript"/>
        </w:rPr>
        <w:t xml:space="preserve">1 </w:t>
      </w:r>
      <w:r>
        <w:t>(α</w:t>
      </w:r>
      <w:r>
        <w:rPr>
          <w:rStyle w:val="subscript"/>
        </w:rPr>
        <w:t>i</w:t>
      </w:r>
      <w:r>
        <w:rPr>
          <w:rFonts w:ascii="Symbol" w:hAnsi="Symbol"/>
        </w:rPr>
        <w:t></w:t>
      </w:r>
      <w:r>
        <w:rPr>
          <w:rFonts w:ascii="Symbol" w:hAnsi="Symbol"/>
        </w:rPr>
        <w:t></w:t>
      </w:r>
      <w:r>
        <w:rPr>
          <w:rFonts w:ascii="Symbol" w:hAnsi="Symbol"/>
        </w:rPr>
        <w:t></w:t>
      </w:r>
      <w:r>
        <w:rPr>
          <w:rFonts w:ascii="Symbol" w:hAnsi="Symbol"/>
        </w:rPr>
        <w:t></w:t>
      </w:r>
      <w:r>
        <w:t>c</w:t>
      </w:r>
      <w:r w:rsidRPr="004D6267">
        <w:rPr>
          <w:rStyle w:val="subscript"/>
        </w:rPr>
        <w:t xml:space="preserve">2 </w:t>
      </w:r>
      <w:r>
        <w:t>(α</w:t>
      </w:r>
      <w:r>
        <w:rPr>
          <w:rStyle w:val="subscript"/>
        </w:rPr>
        <w:t>i</w:t>
      </w:r>
      <w:r>
        <w:rPr>
          <w:rFonts w:ascii="Symbol" w:hAnsi="Symbol"/>
        </w:rPr>
        <w:t></w:t>
      </w:r>
      <w:r>
        <w:rPr>
          <w:rStyle w:val="superscript"/>
          <w:rFonts w:cs="Courier New"/>
        </w:rPr>
        <w:t>2</w:t>
      </w:r>
      <w:r>
        <w:rPr>
          <w:rFonts w:ascii="Symbol" w:hAnsi="Symbol"/>
        </w:rPr>
        <w:t></w:t>
      </w:r>
      <w:r>
        <w:rPr>
          <w:rFonts w:ascii="Symbol" w:hAnsi="Symbol"/>
        </w:rPr>
        <w:t></w:t>
      </w:r>
      <w:r>
        <w:rPr>
          <w:rFonts w:ascii="Symbol" w:hAnsi="Symbol"/>
        </w:rPr>
        <w:t></w:t>
      </w:r>
      <w:r>
        <w:t>c</w:t>
      </w:r>
      <w:r w:rsidRPr="004D6267">
        <w:rPr>
          <w:rStyle w:val="subscript"/>
        </w:rPr>
        <w:t xml:space="preserve">3 </w:t>
      </w:r>
      <w:r>
        <w:t>(α</w:t>
      </w:r>
      <w:r>
        <w:rPr>
          <w:rStyle w:val="subscript"/>
        </w:rPr>
        <w:t>i</w:t>
      </w:r>
      <w:r>
        <w:rPr>
          <w:rFonts w:ascii="Symbol" w:hAnsi="Symbol"/>
        </w:rPr>
        <w:t></w:t>
      </w:r>
      <w:r>
        <w:rPr>
          <w:rStyle w:val="superscript"/>
          <w:rFonts w:cs="Courier New"/>
        </w:rPr>
        <w:t>3</w:t>
      </w:r>
      <w:r>
        <w:t xml:space="preserve"> + ... </w:t>
      </w:r>
      <w:r>
        <w:rPr>
          <w:rFonts w:ascii="Symbol" w:hAnsi="Symbol"/>
        </w:rPr>
        <w:t></w:t>
      </w:r>
      <w:r>
        <w:t>c</w:t>
      </w:r>
      <w:r w:rsidRPr="004D6267">
        <w:rPr>
          <w:rStyle w:val="subscript"/>
        </w:rPr>
        <w:t xml:space="preserve">n-1 </w:t>
      </w:r>
      <w:r>
        <w:t>(α</w:t>
      </w:r>
      <w:r>
        <w:rPr>
          <w:rStyle w:val="subscript"/>
        </w:rPr>
        <w:t>i</w:t>
      </w:r>
      <w:r>
        <w:rPr>
          <w:rFonts w:ascii="Symbol" w:hAnsi="Symbol"/>
        </w:rPr>
        <w:t></w:t>
      </w:r>
      <w:r>
        <w:rPr>
          <w:rStyle w:val="superscript"/>
        </w:rPr>
        <w:t>n-1</w:t>
      </w:r>
      <w:r>
        <w:tab/>
        <w:t xml:space="preserve">  = 0</w:t>
      </w:r>
      <w:r>
        <w:tab/>
      </w:r>
      <w:r>
        <w:tab/>
      </w:r>
      <w:r>
        <w:tab/>
      </w:r>
      <w:r>
        <w:tab/>
      </w:r>
      <w:r>
        <w:tab/>
      </w:r>
      <w:r w:rsidRPr="00A902CB">
        <w:rPr>
          <w:i/>
        </w:rPr>
        <w:t>(8.32)</w:t>
      </w:r>
    </w:p>
    <w:p w14:paraId="54F1E404" w14:textId="77777777" w:rsidR="00064CEA" w:rsidRDefault="00064CEA" w:rsidP="00064CEA">
      <w:pPr>
        <w:tabs>
          <w:tab w:val="left" w:pos="7200"/>
          <w:tab w:val="left" w:pos="7920"/>
          <w:tab w:val="right" w:pos="9270"/>
        </w:tabs>
      </w:pPr>
    </w:p>
    <w:p w14:paraId="5EC548A4" w14:textId="77777777" w:rsidR="00064CEA" w:rsidRDefault="00064CEA" w:rsidP="00064CEA">
      <w:pPr>
        <w:tabs>
          <w:tab w:val="left" w:pos="7200"/>
          <w:tab w:val="left" w:pos="7920"/>
          <w:tab w:val="right" w:pos="9270"/>
        </w:tabs>
      </w:pPr>
      <w:r>
        <w:t>Since c(x) = d(x)g(x), g(α</w:t>
      </w:r>
      <w:r>
        <w:rPr>
          <w:rStyle w:val="subscript"/>
        </w:rPr>
        <w:t>i</w:t>
      </w:r>
      <w:r>
        <w:t>) = 0 =&gt; c(α</w:t>
      </w:r>
      <w:r>
        <w:rPr>
          <w:rStyle w:val="subscript"/>
        </w:rPr>
        <w:t>i</w:t>
      </w:r>
      <w:r>
        <w:t>) = 0, and this is exactly what (8.32) says:  all the α</w:t>
      </w:r>
      <w:r>
        <w:rPr>
          <w:rStyle w:val="subscript"/>
        </w:rPr>
        <w:t>i</w:t>
      </w:r>
      <w:r>
        <w:t xml:space="preserve"> roots of g(x) are passed through to c(x).  In the current context we have</w:t>
      </w:r>
      <w:r w:rsidR="00F171E2">
        <w:t xml:space="preserve"> the same idea, </w:t>
      </w:r>
    </w:p>
    <w:p w14:paraId="51809797" w14:textId="77777777" w:rsidR="00064CEA" w:rsidRDefault="00064CEA" w:rsidP="00064CEA">
      <w:pPr>
        <w:tabs>
          <w:tab w:val="left" w:pos="7200"/>
          <w:tab w:val="left" w:pos="7920"/>
          <w:tab w:val="right" w:pos="9270"/>
        </w:tabs>
      </w:pPr>
    </w:p>
    <w:p w14:paraId="4D4457CB" w14:textId="77777777" w:rsidR="00064CEA" w:rsidRPr="0037529B" w:rsidRDefault="00064CEA" w:rsidP="00064CEA">
      <w:pPr>
        <w:tabs>
          <w:tab w:val="left" w:pos="7200"/>
          <w:tab w:val="left" w:pos="7920"/>
          <w:tab w:val="right" w:pos="9270"/>
        </w:tabs>
      </w:pPr>
      <w:r>
        <w:tab/>
        <w:t xml:space="preserve"> c</w:t>
      </w:r>
      <w:r w:rsidRPr="004D6267">
        <w:rPr>
          <w:rStyle w:val="subscript"/>
        </w:rPr>
        <w:t>0</w:t>
      </w:r>
      <w:r>
        <w:t xml:space="preserve"> + c</w:t>
      </w:r>
      <w:r w:rsidRPr="004D6267">
        <w:rPr>
          <w:rStyle w:val="subscript"/>
        </w:rPr>
        <w:t xml:space="preserve">1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Fonts w:ascii="Symbol" w:hAnsi="Symbol"/>
        </w:rPr>
        <w:t></w:t>
      </w:r>
      <w:r>
        <w:rPr>
          <w:rFonts w:ascii="Symbol" w:hAnsi="Symbol"/>
        </w:rPr>
        <w:t></w:t>
      </w:r>
      <w:r>
        <w:rPr>
          <w:rFonts w:ascii="Symbol" w:hAnsi="Symbol"/>
        </w:rPr>
        <w:t></w:t>
      </w:r>
      <w:r>
        <w:t>c</w:t>
      </w:r>
      <w:r w:rsidRPr="004D6267">
        <w:rPr>
          <w:rStyle w:val="subscript"/>
        </w:rPr>
        <w:t xml:space="preserve">2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2</w:t>
      </w:r>
      <w:r>
        <w:rPr>
          <w:rFonts w:ascii="Symbol" w:hAnsi="Symbol"/>
        </w:rPr>
        <w:t></w:t>
      </w:r>
      <w:r>
        <w:rPr>
          <w:rFonts w:ascii="Symbol" w:hAnsi="Symbol"/>
        </w:rPr>
        <w:t></w:t>
      </w:r>
      <w:r>
        <w:rPr>
          <w:rFonts w:ascii="Symbol" w:hAnsi="Symbol"/>
        </w:rPr>
        <w:t></w:t>
      </w:r>
      <w:r>
        <w:t>c</w:t>
      </w:r>
      <w:r w:rsidRPr="004D6267">
        <w:rPr>
          <w:rStyle w:val="subscript"/>
        </w:rPr>
        <w:t xml:space="preserve">3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3</w:t>
      </w:r>
      <w:r>
        <w:t xml:space="preserve"> + ... </w:t>
      </w:r>
      <w:r>
        <w:rPr>
          <w:rFonts w:ascii="Symbol" w:hAnsi="Symbol"/>
        </w:rPr>
        <w:t></w:t>
      </w:r>
      <w:r>
        <w:t>c</w:t>
      </w:r>
      <w:r w:rsidRPr="004D6267">
        <w:rPr>
          <w:rStyle w:val="subscript"/>
        </w:rPr>
        <w:t xml:space="preserve">n-1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Pr>
        <w:t>n-1</w:t>
      </w:r>
      <w:r>
        <w:tab/>
        <w:t xml:space="preserve">  = 0</w:t>
      </w:r>
      <w:r>
        <w:tab/>
      </w:r>
      <w:r>
        <w:tab/>
      </w:r>
      <w:r>
        <w:tab/>
        <w:t>(9.19)</w:t>
      </w:r>
    </w:p>
    <w:p w14:paraId="51E8DBB7" w14:textId="77777777" w:rsidR="00064CEA" w:rsidRPr="00A902CB" w:rsidRDefault="00064CEA" w:rsidP="00064CEA"/>
    <w:p w14:paraId="6D41D491" w14:textId="77777777" w:rsidR="00064CEA" w:rsidRDefault="00064CEA" w:rsidP="00064CEA">
      <w:r>
        <w:t>which says c(α</w:t>
      </w:r>
      <w:r>
        <w:rPr>
          <w:rStyle w:val="superscript"/>
        </w:rPr>
        <w:t>p</w:t>
      </w:r>
      <w:r>
        <w:rPr>
          <w:rStyle w:val="superscript"/>
        </w:rPr>
        <w:fldChar w:fldCharType="begin"/>
      </w:r>
      <w:r>
        <w:rPr>
          <w:rStyle w:val="superscript"/>
        </w:rPr>
        <w:instrText xml:space="preserve"> EQ \s\up2(i-1)</w:instrText>
      </w:r>
      <w:r>
        <w:rPr>
          <w:rStyle w:val="superscript"/>
        </w:rPr>
        <w:fldChar w:fldCharType="end"/>
      </w:r>
      <w:r>
        <w:t>) = 0. So, each of the m rows of H in (9.18) corresponds to a code word c(x) vanishing at some root β = α</w:t>
      </w:r>
      <w:r>
        <w:rPr>
          <w:rStyle w:val="superscript"/>
        </w:rPr>
        <w:t>p</w:t>
      </w:r>
      <w:r>
        <w:rPr>
          <w:rStyle w:val="superscript"/>
        </w:rPr>
        <w:fldChar w:fldCharType="begin"/>
      </w:r>
      <w:r>
        <w:rPr>
          <w:rStyle w:val="superscript"/>
        </w:rPr>
        <w:instrText xml:space="preserve"> EQ \s\up2(i-1)</w:instrText>
      </w:r>
      <w:r>
        <w:rPr>
          <w:rStyle w:val="superscript"/>
        </w:rPr>
        <w:fldChar w:fldCharType="end"/>
      </w:r>
      <w:r>
        <w:t xml:space="preserve">. </w:t>
      </w:r>
    </w:p>
    <w:p w14:paraId="1184BDC2" w14:textId="77777777" w:rsidR="00064CEA" w:rsidRDefault="00064CEA" w:rsidP="00064CEA"/>
    <w:p w14:paraId="2C70715A" w14:textId="77777777" w:rsidR="00064CEA" w:rsidRPr="005A45BA" w:rsidRDefault="00064CEA" w:rsidP="00D10299">
      <w:pPr>
        <w:pStyle w:val="Heading4"/>
      </w:pPr>
      <w:bookmarkStart w:id="112" w:name="_Toc361301860"/>
      <w:r w:rsidRPr="005A45BA">
        <w:t>2. The H</w:t>
      </w:r>
      <w:r w:rsidRPr="005A45BA">
        <w:rPr>
          <w:rStyle w:val="subscript"/>
          <w:b/>
        </w:rPr>
        <w:t>1</w:t>
      </w:r>
      <w:r w:rsidRPr="005A45BA">
        <w:t xml:space="preserve"> Matrix and Hamming Codes</w:t>
      </w:r>
      <w:bookmarkEnd w:id="112"/>
    </w:p>
    <w:p w14:paraId="70B9542C" w14:textId="77777777" w:rsidR="00064CEA" w:rsidRDefault="00064CEA" w:rsidP="00064CEA"/>
    <w:p w14:paraId="10DF0AF5" w14:textId="77777777" w:rsidR="00064CEA" w:rsidRDefault="00F171E2" w:rsidP="00064CEA">
      <w:r>
        <w:t>C</w:t>
      </w:r>
      <w:r w:rsidR="00064CEA">
        <w:t xml:space="preserve">onsider just the first row of the H matrix of (9.18), corresponding to c(x) vanishing at the primitive element α , </w:t>
      </w:r>
    </w:p>
    <w:p w14:paraId="57B40CEE" w14:textId="77777777" w:rsidR="00064CEA" w:rsidRDefault="00064CEA" w:rsidP="00064CEA"/>
    <w:p w14:paraId="3160DB95" w14:textId="77777777" w:rsidR="00064CEA" w:rsidRPr="0037529B" w:rsidRDefault="00064CEA" w:rsidP="002E034D">
      <w:pPr>
        <w:tabs>
          <w:tab w:val="left" w:pos="7200"/>
          <w:tab w:val="left" w:pos="7920"/>
          <w:tab w:val="right" w:pos="9270"/>
        </w:tabs>
      </w:pPr>
      <w:r>
        <w:tab/>
        <w:t>H</w:t>
      </w:r>
      <w:r w:rsidRPr="004D6267">
        <w:rPr>
          <w:rStyle w:val="subscript"/>
        </w:rPr>
        <w:t>1</w:t>
      </w:r>
      <w:r>
        <w:t xml:space="preserve"> = [ 1</w:t>
      </w:r>
      <w:r>
        <w:rPr>
          <w:rFonts w:ascii="Symbol" w:hAnsi="Symbol"/>
        </w:rPr>
        <w:t></w:t>
      </w:r>
      <w:r>
        <w:rPr>
          <w:rFonts w:ascii="Symbol" w:hAnsi="Symbol"/>
        </w:rPr>
        <w:t></w:t>
      </w:r>
      <w:r>
        <w:t>α</w:t>
      </w:r>
      <w:r>
        <w:rPr>
          <w:rFonts w:ascii="Symbol" w:hAnsi="Symbol"/>
        </w:rPr>
        <w:t></w:t>
      </w:r>
      <w:r>
        <w:rPr>
          <w:rFonts w:ascii="Symbol" w:hAnsi="Symbol"/>
        </w:rPr>
        <w:t></w:t>
      </w:r>
      <w:r>
        <w:t>α</w:t>
      </w:r>
      <w:r w:rsidRPr="00283C18">
        <w:rPr>
          <w:rStyle w:val="superscript"/>
        </w:rPr>
        <w:t>2</w:t>
      </w:r>
      <w:r>
        <w:t>, α</w:t>
      </w:r>
      <w:r w:rsidRPr="00283C18">
        <w:rPr>
          <w:rStyle w:val="superscript"/>
        </w:rPr>
        <w:t>3</w:t>
      </w:r>
      <w:r>
        <w:t>, .... α</w:t>
      </w:r>
      <w:r w:rsidRPr="00283C18">
        <w:rPr>
          <w:rStyle w:val="superscript"/>
        </w:rPr>
        <w:t xml:space="preserve">n-1 </w:t>
      </w:r>
      <w:r>
        <w:t>] .</w:t>
      </w:r>
      <w:r>
        <w:tab/>
      </w:r>
      <w:r>
        <w:tab/>
      </w:r>
      <w:r>
        <w:tab/>
      </w:r>
      <w:r>
        <w:tab/>
      </w:r>
      <w:r>
        <w:tab/>
      </w:r>
      <w:r>
        <w:tab/>
      </w:r>
      <w:r>
        <w:tab/>
      </w:r>
      <w:r>
        <w:tab/>
        <w:t>(9.20)</w:t>
      </w:r>
    </w:p>
    <w:p w14:paraId="6BD4A3CA" w14:textId="77777777" w:rsidR="00064CEA" w:rsidRDefault="00064CEA" w:rsidP="00064CEA"/>
    <w:p w14:paraId="579C7338" w14:textId="77777777" w:rsidR="00064CEA" w:rsidRDefault="00064CEA" w:rsidP="00064CEA">
      <w:r>
        <w:t>Taking each element like α</w:t>
      </w:r>
      <w:r>
        <w:rPr>
          <w:rStyle w:val="superscript"/>
        </w:rPr>
        <w:t>2</w:t>
      </w:r>
      <w:r>
        <w:t xml:space="preserve"> to be an m-tuple column vector as described above, we can regard H</w:t>
      </w:r>
      <w:r>
        <w:rPr>
          <w:rStyle w:val="subscript"/>
        </w:rPr>
        <w:t>1</w:t>
      </w:r>
      <w:r>
        <w:t xml:space="preserve"> as a matrix with m rows and n columns. It is certainly true that H</w:t>
      </w:r>
      <w:r w:rsidRPr="004D6267">
        <w:rPr>
          <w:rStyle w:val="subscript"/>
        </w:rPr>
        <w:t>1</w:t>
      </w:r>
      <w:r w:rsidRPr="00EB478B">
        <w:rPr>
          <w:b/>
        </w:rPr>
        <w:t>c</w:t>
      </w:r>
      <w:r w:rsidRPr="00283C18">
        <w:rPr>
          <w:rStyle w:val="superscript"/>
        </w:rPr>
        <w:t xml:space="preserve">T </w:t>
      </w:r>
      <w:r>
        <w:t>= 0 which then appears this way</w:t>
      </w:r>
    </w:p>
    <w:p w14:paraId="27FD087B" w14:textId="77777777" w:rsidR="00064CEA" w:rsidRDefault="00064CEA" w:rsidP="00064CEA"/>
    <w:p w14:paraId="313B280F" w14:textId="77777777" w:rsidR="00064CEA" w:rsidRPr="0037529B" w:rsidRDefault="00064CEA" w:rsidP="002E034D">
      <w:pPr>
        <w:tabs>
          <w:tab w:val="left" w:pos="7200"/>
          <w:tab w:val="left" w:pos="7920"/>
          <w:tab w:val="right" w:pos="9270"/>
        </w:tabs>
      </w:pPr>
      <w:r>
        <w:tab/>
        <w:t xml:space="preserve"> [  </w:t>
      </w:r>
      <w:r>
        <w:fldChar w:fldCharType="begin"/>
      </w:r>
      <w:r>
        <w:instrText xml:space="preserve"> EQ \B(\A( 1, 0, 0,.,.) )</w:instrText>
      </w:r>
      <w:r>
        <w:fldChar w:fldCharType="end"/>
      </w:r>
      <w:r>
        <w:fldChar w:fldCharType="begin"/>
      </w:r>
      <w:r>
        <w:instrText xml:space="preserve"> EQ \B(\A( *, *, *,.,.) )</w:instrText>
      </w:r>
      <w:r>
        <w:fldChar w:fldCharType="end"/>
      </w:r>
      <w:r>
        <w:fldChar w:fldCharType="begin"/>
      </w:r>
      <w:r>
        <w:instrText xml:space="preserve"> EQ \B(\A( *, *, *,.,.) )</w:instrText>
      </w:r>
      <w:r>
        <w:fldChar w:fldCharType="end"/>
      </w:r>
      <w:r>
        <w:t xml:space="preserve"> ...</w:t>
      </w:r>
      <w:r w:rsidRPr="00FF382E">
        <w:t xml:space="preserve"> </w:t>
      </w:r>
      <w:r>
        <w:fldChar w:fldCharType="begin"/>
      </w:r>
      <w:r>
        <w:instrText xml:space="preserve"> EQ \B(\A( *, *, *,.,.) )</w:instrText>
      </w:r>
      <w:r>
        <w:fldChar w:fldCharType="end"/>
      </w:r>
      <w:r>
        <w:t xml:space="preserve">  ] </w:t>
      </w:r>
      <w:r>
        <w:fldChar w:fldCharType="begin"/>
      </w:r>
      <w:r>
        <w:instrText xml:space="preserve"> EQ \B(\A( c</w:instrText>
      </w:r>
      <w:r>
        <w:rPr>
          <w:rStyle w:val="subscript"/>
        </w:rPr>
        <w:instrText>1</w:instrText>
      </w:r>
      <w:r>
        <w:instrText>, c</w:instrText>
      </w:r>
      <w:r>
        <w:rPr>
          <w:rStyle w:val="subscript"/>
        </w:rPr>
        <w:instrText>2</w:instrText>
      </w:r>
      <w:r>
        <w:instrText>, c</w:instrText>
      </w:r>
      <w:r>
        <w:rPr>
          <w:rStyle w:val="subscript"/>
        </w:rPr>
        <w:instrText>3</w:instrText>
      </w:r>
      <w:r>
        <w:instrText xml:space="preserve"> , ., ., c</w:instrText>
      </w:r>
      <w:r>
        <w:rPr>
          <w:rStyle w:val="subscript"/>
        </w:rPr>
        <w:instrText>n</w:instrText>
      </w:r>
      <w:r>
        <w:instrText>) )</w:instrText>
      </w:r>
      <w:r>
        <w:fldChar w:fldCharType="end"/>
      </w:r>
      <w:r>
        <w:t xml:space="preserve">  = </w:t>
      </w:r>
      <w:r>
        <w:fldChar w:fldCharType="begin"/>
      </w:r>
      <w:r>
        <w:instrText xml:space="preserve"> EQ \B(\A( 0, 0, 0,.,.) )</w:instrText>
      </w:r>
      <w:r>
        <w:fldChar w:fldCharType="end"/>
      </w:r>
      <w:r>
        <w:tab/>
        <w:t>or</w:t>
      </w:r>
      <w:r>
        <w:tab/>
        <w:t>H</w:t>
      </w:r>
      <w:r>
        <w:rPr>
          <w:rStyle w:val="subscript"/>
        </w:rPr>
        <w:t>1</w:t>
      </w:r>
      <w:r w:rsidRPr="00EB478B">
        <w:rPr>
          <w:b/>
        </w:rPr>
        <w:t>c</w:t>
      </w:r>
      <w:r w:rsidRPr="00283C18">
        <w:rPr>
          <w:rStyle w:val="superscript"/>
        </w:rPr>
        <w:t xml:space="preserve">T </w:t>
      </w:r>
      <w:r>
        <w:t>= 0</w:t>
      </w:r>
      <w:r>
        <w:tab/>
      </w:r>
      <w:r>
        <w:tab/>
      </w:r>
      <w:r>
        <w:tab/>
        <w:t>(9.21)</w:t>
      </w:r>
    </w:p>
    <w:p w14:paraId="457C84F7" w14:textId="77777777" w:rsidR="00064CEA" w:rsidRDefault="00064CEA" w:rsidP="00064CEA"/>
    <w:p w14:paraId="5505D670" w14:textId="77777777" w:rsidR="00064CEA" w:rsidRDefault="00064CEA" w:rsidP="00064CEA">
      <w:r>
        <w:t xml:space="preserve">where each * is some element in GF(p). The </w:t>
      </w:r>
      <w:r w:rsidRPr="00A16DCE">
        <w:rPr>
          <w:b/>
        </w:rPr>
        <w:t>c</w:t>
      </w:r>
      <w:r>
        <w:t xml:space="preserve"> column vector has n components, while all the other column vectors have m components. </w:t>
      </w:r>
    </w:p>
    <w:p w14:paraId="5C00774E" w14:textId="77777777" w:rsidR="00064CEA" w:rsidRDefault="00064CEA" w:rsidP="00064CEA">
      <w:r>
        <w:tab/>
        <w:t xml:space="preserve">In any narrow-sense BCH code, we know that the coefficients of the generator g(x) lie in GF(p). In general, the coefficients of the data polynomial d(x) lie in GF(q) and since c(x) = g(x) d(x), the coefficients of c(x) also lie in GF(q). We can, however, restrict our interest to data words with coefficients in GF(p), in which case the code polynomials c(x) will also have coefficients limited to GF(p). When this restriction is made, the code falls into a general class called </w:t>
      </w:r>
      <w:r w:rsidRPr="006B51CD">
        <w:rPr>
          <w:b/>
        </w:rPr>
        <w:t>Hamm</w:t>
      </w:r>
      <w:r>
        <w:rPr>
          <w:b/>
        </w:rPr>
        <w:t>ing</w:t>
      </w:r>
      <w:r w:rsidRPr="006B51CD">
        <w:rPr>
          <w:b/>
        </w:rPr>
        <w:t xml:space="preserve"> codes</w:t>
      </w:r>
      <w:r>
        <w:t xml:space="preserve">. </w:t>
      </w:r>
    </w:p>
    <w:p w14:paraId="18EDC567" w14:textId="77777777" w:rsidR="00064CEA" w:rsidRDefault="00064CEA" w:rsidP="00064CEA"/>
    <w:p w14:paraId="74BAC0A1" w14:textId="77777777" w:rsidR="00064CEA" w:rsidRDefault="00064CEA" w:rsidP="00064CEA">
      <w:r>
        <w:t>We have shown that there are two related Pictures going on here.</w:t>
      </w:r>
    </w:p>
    <w:p w14:paraId="3B7CD3E1" w14:textId="77777777" w:rsidR="00064CEA" w:rsidRDefault="00064CEA" w:rsidP="00064CEA">
      <w:r>
        <w:tab/>
        <w:t xml:space="preserve">The </w:t>
      </w:r>
      <w:r w:rsidRPr="005A45BA">
        <w:rPr>
          <w:b/>
        </w:rPr>
        <w:t>Full Picture</w:t>
      </w:r>
      <w:r>
        <w:t xml:space="preserve"> has H</w:t>
      </w:r>
      <w:r>
        <w:rPr>
          <w:b/>
        </w:rPr>
        <w:t>c</w:t>
      </w:r>
      <w:r w:rsidRPr="00283C18">
        <w:rPr>
          <w:rStyle w:val="superscript"/>
        </w:rPr>
        <w:t>T</w:t>
      </w:r>
      <w:r>
        <w:t xml:space="preserve"> = </w:t>
      </w:r>
      <w:r w:rsidRPr="00CC53FD">
        <w:rPr>
          <w:b/>
        </w:rPr>
        <w:t>0</w:t>
      </w:r>
      <w:r>
        <w:t xml:space="preserve"> for the full matrix H in (9.18). This H matrix is the parity check matrix for an N=1 narrow-sense BCH code which inputs d(x) data polynomials with coefficients in GF(q), and outputs c(x) code word polynomials also with coefficients in GF(q), although the generator matrix has elements in GF(p). Matrix H has m rows and n columns. Matrix H generates a dual code (n,n-k) which is dual to the (n,k) N=1 narrow-sense BCH code. </w:t>
      </w:r>
    </w:p>
    <w:p w14:paraId="3ED92E16" w14:textId="77777777" w:rsidR="00064CEA" w:rsidRDefault="00064CEA" w:rsidP="00064CEA">
      <w:r>
        <w:tab/>
        <w:t xml:space="preserve">The </w:t>
      </w:r>
      <w:r w:rsidRPr="005A45BA">
        <w:rPr>
          <w:b/>
        </w:rPr>
        <w:t>Hamming Picture</w:t>
      </w:r>
      <w:r>
        <w:t xml:space="preserve"> has H</w:t>
      </w:r>
      <w:r>
        <w:rPr>
          <w:rStyle w:val="subscript"/>
        </w:rPr>
        <w:t>1</w:t>
      </w:r>
      <w:r>
        <w:rPr>
          <w:b/>
        </w:rPr>
        <w:t>c</w:t>
      </w:r>
      <w:r w:rsidRPr="00283C18">
        <w:rPr>
          <w:rStyle w:val="superscript"/>
        </w:rPr>
        <w:t>T</w:t>
      </w:r>
      <w:r>
        <w:t xml:space="preserve"> = </w:t>
      </w:r>
      <w:r w:rsidRPr="00CC53FD">
        <w:rPr>
          <w:b/>
        </w:rPr>
        <w:t>0</w:t>
      </w:r>
      <w:r>
        <w:t xml:space="preserve"> for the matrix H</w:t>
      </w:r>
      <w:r>
        <w:rPr>
          <w:rStyle w:val="subscript"/>
        </w:rPr>
        <w:t>1</w:t>
      </w:r>
      <w:r>
        <w:t xml:space="preserve"> in (9.20) and (9.21). This H</w:t>
      </w:r>
      <w:r>
        <w:rPr>
          <w:rStyle w:val="subscript"/>
        </w:rPr>
        <w:t>1</w:t>
      </w:r>
      <w:r>
        <w:t xml:space="preserve"> matrix is the parity check matrix for a Hamming code which inputs d(x) data polynomials with coefficients in GF(p), and outputs c(x) code word polynomials also with coefficients in GF(p). It uses the same generator g(x) used in the Full Picture. Matrix H</w:t>
      </w:r>
      <w:r>
        <w:rPr>
          <w:rStyle w:val="subscript"/>
        </w:rPr>
        <w:t>1</w:t>
      </w:r>
      <w:r>
        <w:t xml:space="preserve"> has m rows and n columns. Matrix H</w:t>
      </w:r>
      <w:r>
        <w:rPr>
          <w:rStyle w:val="subscript"/>
        </w:rPr>
        <w:t>1</w:t>
      </w:r>
      <w:r>
        <w:t xml:space="preserve"> generates a dual code (n,n-k) which is dual to the (n,k) Hamming code. </w:t>
      </w:r>
    </w:p>
    <w:p w14:paraId="2CC9E98B" w14:textId="77777777" w:rsidR="00064CEA" w:rsidRDefault="00064CEA" w:rsidP="00064CEA">
      <w:r>
        <w:tab/>
        <w:t xml:space="preserve">Obviously the Hamming code is a subset or subcode of the full N=1 narrow-sense BCH code. It is the restriction of the full code to data polynomials with coefficients in GF(p). </w:t>
      </w:r>
    </w:p>
    <w:p w14:paraId="59115462" w14:textId="77777777" w:rsidR="00064CEA" w:rsidRDefault="00064CEA" w:rsidP="00064CEA"/>
    <w:p w14:paraId="08DF1A1B" w14:textId="77777777" w:rsidR="00064CEA" w:rsidRDefault="00064CEA" w:rsidP="00064CEA">
      <w:r>
        <w:t xml:space="preserve">A </w:t>
      </w:r>
      <w:r w:rsidRPr="00732BF7">
        <w:rPr>
          <w:b/>
        </w:rPr>
        <w:t>Hamming Code</w:t>
      </w:r>
      <w:r>
        <w:t xml:space="preserve"> (as we define it) is therefore a narrow-sense N=1 BCH cyclic code which has the coefficients of d(x) restricted to lie in GF(p). That is to say, the data vectors and code vectors are in a vector spaces defined over the field GF(p). </w:t>
      </w:r>
    </w:p>
    <w:p w14:paraId="71F943DD" w14:textId="77777777" w:rsidR="00064CEA" w:rsidRDefault="00064CEA" w:rsidP="00064CEA"/>
    <w:p w14:paraId="02AD6F1F" w14:textId="77777777" w:rsidR="00064CEA" w:rsidRDefault="00064CEA" w:rsidP="00064CEA">
      <w:r>
        <w:t>Some authors might further restrict Hamming codes to having p = 2 so they are then binary codes -- the data coefficients and code coefficients are bits. In the case from above we have</w:t>
      </w:r>
    </w:p>
    <w:p w14:paraId="528CB939" w14:textId="77777777" w:rsidR="00064CEA" w:rsidRDefault="00064CEA" w:rsidP="00064CEA"/>
    <w:p w14:paraId="7BAAAC0D" w14:textId="77777777" w:rsidR="00064CEA" w:rsidRPr="00F1720E" w:rsidRDefault="00064CEA" w:rsidP="00064CEA">
      <w:r>
        <w:tab/>
        <w:t>n = q-1 = 2</w:t>
      </w:r>
      <w:r w:rsidRPr="00283C18">
        <w:rPr>
          <w:rStyle w:val="superscript"/>
        </w:rPr>
        <w:t>m</w:t>
      </w:r>
      <w:r>
        <w:t xml:space="preserve"> - 1</w:t>
      </w:r>
      <w:r>
        <w:tab/>
        <w:t>(m = integer)</w:t>
      </w:r>
      <w:r>
        <w:tab/>
      </w:r>
      <w:r>
        <w:tab/>
      </w:r>
      <w:r>
        <w:tab/>
      </w:r>
      <w:r>
        <w:tab/>
        <w:t>// binary Hamming Code</w:t>
      </w:r>
    </w:p>
    <w:p w14:paraId="5D977897" w14:textId="77777777" w:rsidR="00064CEA" w:rsidRDefault="00064CEA" w:rsidP="00064CEA">
      <w:r>
        <w:tab/>
        <w:t>n-k = m</w:t>
      </w:r>
    </w:p>
    <w:p w14:paraId="16FA1B17" w14:textId="77777777" w:rsidR="00064CEA" w:rsidRPr="006166B8" w:rsidRDefault="00064CEA" w:rsidP="00064CEA">
      <w:pPr>
        <w:tabs>
          <w:tab w:val="left" w:pos="7200"/>
          <w:tab w:val="left" w:pos="7920"/>
          <w:tab w:val="right" w:pos="9270"/>
        </w:tabs>
        <w:rPr>
          <w:color w:val="000000"/>
        </w:rPr>
      </w:pPr>
      <w:r>
        <w:tab/>
        <w:t>k = n-m = 2</w:t>
      </w:r>
      <w:r w:rsidRPr="00283C18">
        <w:rPr>
          <w:rStyle w:val="superscript"/>
        </w:rPr>
        <w:t>m</w:t>
      </w:r>
      <w:r>
        <w:t xml:space="preserve"> - 1 - m</w:t>
      </w:r>
      <w:r>
        <w:tab/>
      </w:r>
      <w:r>
        <w:tab/>
        <w:t>=&gt;  (n,k) =  (2</w:t>
      </w:r>
      <w:r w:rsidRPr="00283C18">
        <w:rPr>
          <w:rStyle w:val="superscript"/>
        </w:rPr>
        <w:t>m</w:t>
      </w:r>
      <w:r>
        <w:t>-1,</w:t>
      </w:r>
      <w:r w:rsidRPr="00BC2B82">
        <w:t xml:space="preserve"> </w:t>
      </w:r>
      <w:r>
        <w:t>2</w:t>
      </w:r>
      <w:r w:rsidRPr="00283C18">
        <w:rPr>
          <w:rStyle w:val="superscript"/>
        </w:rPr>
        <w:t>m</w:t>
      </w:r>
      <w:r>
        <w:t>-1-m)</w:t>
      </w:r>
      <w:r>
        <w:tab/>
      </w:r>
      <w:r>
        <w:tab/>
      </w:r>
      <w:r>
        <w:tab/>
      </w:r>
      <w:r>
        <w:tab/>
      </w:r>
      <w:r>
        <w:tab/>
      </w:r>
      <w:r w:rsidR="006166B8" w:rsidRPr="006166B8">
        <w:rPr>
          <w:color w:val="000000"/>
        </w:rPr>
        <w:t>(9.22)</w:t>
      </w:r>
    </w:p>
    <w:p w14:paraId="13EDF9DB" w14:textId="77777777" w:rsidR="00064CEA" w:rsidRDefault="00064CEA" w:rsidP="00064CEA">
      <w:pPr>
        <w:tabs>
          <w:tab w:val="left" w:pos="7200"/>
          <w:tab w:val="left" w:pos="7920"/>
          <w:tab w:val="right" w:pos="9270"/>
        </w:tabs>
      </w:pPr>
    </w:p>
    <w:p w14:paraId="2B96F863" w14:textId="77777777" w:rsidR="00064CEA" w:rsidRDefault="00064CEA" w:rsidP="00064CEA">
      <w:pPr>
        <w:tabs>
          <w:tab w:val="left" w:pos="7200"/>
          <w:tab w:val="left" w:pos="7920"/>
          <w:tab w:val="right" w:pos="9270"/>
        </w:tabs>
      </w:pPr>
      <w:r>
        <w:t xml:space="preserve">We might call this a </w:t>
      </w:r>
      <w:r w:rsidRPr="00736E04">
        <w:rPr>
          <w:b/>
        </w:rPr>
        <w:t>binary Hamming code</w:t>
      </w:r>
      <w:r>
        <w:t xml:space="preserve">. </w:t>
      </w:r>
      <w:r w:rsidR="002C6151">
        <w:t xml:space="preserve">For m=3 one has (n,k) = (7,4) and this is the specific code that Richard Hamming </w:t>
      </w:r>
      <w:r w:rsidR="00F35816">
        <w:t>invented and used</w:t>
      </w:r>
      <w:r w:rsidR="002C6151">
        <w:t xml:space="preserve"> in 1950 to </w:t>
      </w:r>
      <w:r w:rsidR="00F35816">
        <w:t>deal with punched card reader errors</w:t>
      </w:r>
      <w:r w:rsidR="00F323E1">
        <w:t xml:space="preserve"> (References).</w:t>
      </w:r>
    </w:p>
    <w:p w14:paraId="59C3BFC9" w14:textId="77777777" w:rsidR="00064CEA" w:rsidRDefault="00064CEA" w:rsidP="00064CEA">
      <w:pPr>
        <w:tabs>
          <w:tab w:val="left" w:pos="7200"/>
          <w:tab w:val="left" w:pos="7920"/>
          <w:tab w:val="right" w:pos="9270"/>
        </w:tabs>
      </w:pPr>
    </w:p>
    <w:p w14:paraId="45A16958" w14:textId="77777777" w:rsidR="00064CEA" w:rsidRPr="00360432" w:rsidRDefault="00064CEA" w:rsidP="00064CEA">
      <w:r w:rsidRPr="00F323E1">
        <w:rPr>
          <w:u w:val="single"/>
        </w:rPr>
        <w:t>Comment</w:t>
      </w:r>
      <w:r>
        <w:t>: When one first sees the Hamming Codes, the fact that (n,k) = (2</w:t>
      </w:r>
      <w:r w:rsidRPr="00283C18">
        <w:rPr>
          <w:rStyle w:val="superscript"/>
        </w:rPr>
        <w:t>m</w:t>
      </w:r>
      <w:r>
        <w:t>-1,</w:t>
      </w:r>
      <w:r w:rsidRPr="00BC2B82">
        <w:t xml:space="preserve"> </w:t>
      </w:r>
      <w:r>
        <w:t>2</w:t>
      </w:r>
      <w:r w:rsidRPr="00283C18">
        <w:rPr>
          <w:rStyle w:val="superscript"/>
        </w:rPr>
        <w:t>m</w:t>
      </w:r>
      <w:r>
        <w:t>-1-m) seems very strange. One has no clue as to where these peculiar numbers are coming from. In retrospect, these numbers fall out very naturally from the concept of Galois-induced cyclic codes. The 2</w:t>
      </w:r>
      <w:r>
        <w:rPr>
          <w:rStyle w:val="superscript"/>
        </w:rPr>
        <w:t>m</w:t>
      </w:r>
      <w:r>
        <w:t>-1 is just the number of non-zero elements in GF(2</w:t>
      </w:r>
      <w:r>
        <w:rPr>
          <w:rStyle w:val="superscript"/>
        </w:rPr>
        <w:t>m</w:t>
      </w:r>
      <w:r>
        <w:t>), and the generator m</w:t>
      </w:r>
      <w:r>
        <w:rPr>
          <w:rStyle w:val="subscript"/>
        </w:rPr>
        <w:t>1</w:t>
      </w:r>
      <w:r>
        <w:t xml:space="preserve">(x) has degree m, so n-k = m and k = n-m. </w:t>
      </w:r>
    </w:p>
    <w:p w14:paraId="5C534150" w14:textId="77777777" w:rsidR="00064CEA" w:rsidRDefault="00064CEA" w:rsidP="00064CEA">
      <w:pPr>
        <w:tabs>
          <w:tab w:val="left" w:pos="7200"/>
          <w:tab w:val="left" w:pos="7920"/>
          <w:tab w:val="right" w:pos="9270"/>
        </w:tabs>
      </w:pPr>
    </w:p>
    <w:p w14:paraId="00FD8CEF" w14:textId="77777777" w:rsidR="00064CEA" w:rsidRPr="006166B8" w:rsidRDefault="00064CEA" w:rsidP="00064CEA">
      <w:pPr>
        <w:tabs>
          <w:tab w:val="left" w:pos="7200"/>
          <w:tab w:val="left" w:pos="7920"/>
          <w:tab w:val="right" w:pos="9270"/>
        </w:tabs>
      </w:pPr>
      <w:r w:rsidRPr="001E1931">
        <w:rPr>
          <w:b/>
        </w:rPr>
        <w:t xml:space="preserve">Fact: </w:t>
      </w:r>
      <w:r w:rsidR="006166B8">
        <w:tab/>
      </w:r>
      <w:r w:rsidR="006166B8">
        <w:tab/>
      </w:r>
      <w:r w:rsidR="006166B8">
        <w:tab/>
      </w:r>
      <w:r w:rsidR="006166B8">
        <w:tab/>
      </w:r>
      <w:r w:rsidR="006166B8">
        <w:tab/>
      </w:r>
      <w:r w:rsidR="006166B8">
        <w:tab/>
      </w:r>
      <w:r w:rsidR="006166B8">
        <w:tab/>
      </w:r>
      <w:r w:rsidR="006166B8">
        <w:tab/>
      </w:r>
      <w:r w:rsidR="006166B8">
        <w:tab/>
      </w:r>
      <w:r w:rsidR="006166B8">
        <w:tab/>
      </w:r>
      <w:r w:rsidR="006166B8">
        <w:tab/>
      </w:r>
      <w:r w:rsidR="006166B8">
        <w:tab/>
        <w:t>(9.23)</w:t>
      </w:r>
    </w:p>
    <w:p w14:paraId="1A144B66" w14:textId="77777777" w:rsidR="00064CEA" w:rsidRDefault="00064CEA" w:rsidP="00064CEA">
      <w:pPr>
        <w:tabs>
          <w:tab w:val="left" w:pos="7200"/>
          <w:tab w:val="left" w:pos="7920"/>
          <w:tab w:val="right" w:pos="9270"/>
        </w:tabs>
      </w:pPr>
      <w:r>
        <w:tab/>
        <w:t xml:space="preserve"> A Hamming code with p = 2 can correct single-symbol errors (t=1). </w:t>
      </w:r>
    </w:p>
    <w:p w14:paraId="179D3FBB" w14:textId="77777777" w:rsidR="00064CEA" w:rsidRDefault="00064CEA" w:rsidP="00064CEA">
      <w:pPr>
        <w:tabs>
          <w:tab w:val="left" w:pos="7200"/>
          <w:tab w:val="left" w:pos="7920"/>
          <w:tab w:val="right" w:pos="9270"/>
        </w:tabs>
      </w:pPr>
      <w:r>
        <w:tab/>
        <w:t xml:space="preserve"> A Hamming code with p &gt; 2 cannot correct any errors (t=0). </w:t>
      </w:r>
    </w:p>
    <w:p w14:paraId="06A2A657" w14:textId="77777777" w:rsidR="00064CEA" w:rsidRDefault="00064CEA" w:rsidP="00064CEA">
      <w:pPr>
        <w:tabs>
          <w:tab w:val="left" w:pos="7200"/>
          <w:tab w:val="left" w:pos="7920"/>
          <w:tab w:val="right" w:pos="9270"/>
        </w:tabs>
      </w:pPr>
    </w:p>
    <w:p w14:paraId="28D418AF" w14:textId="77777777" w:rsidR="00064CEA" w:rsidRDefault="00064CEA" w:rsidP="00064CEA">
      <w:pPr>
        <w:tabs>
          <w:tab w:val="left" w:pos="7200"/>
          <w:tab w:val="left" w:pos="7920"/>
          <w:tab w:val="right" w:pos="9270"/>
        </w:tabs>
      </w:pPr>
      <w:r w:rsidRPr="001E1931">
        <w:rPr>
          <w:u w:val="single"/>
        </w:rPr>
        <w:t>Proof:</w:t>
      </w:r>
      <w:r w:rsidR="00F323E1">
        <w:t xml:space="preserve"> </w:t>
      </w:r>
      <w:r>
        <w:t xml:space="preserve">This Fact is proved in the following section. </w:t>
      </w:r>
    </w:p>
    <w:p w14:paraId="6BC3AED3" w14:textId="77777777" w:rsidR="00064CEA" w:rsidRDefault="00064CEA" w:rsidP="00064CEA">
      <w:r>
        <w:tab/>
      </w:r>
    </w:p>
    <w:p w14:paraId="4D16D484" w14:textId="77777777" w:rsidR="00064CEA" w:rsidRPr="001E1931" w:rsidRDefault="00064CEA" w:rsidP="00D10299">
      <w:pPr>
        <w:pStyle w:val="Heading4"/>
      </w:pPr>
      <w:bookmarkStart w:id="113" w:name="_Toc361301861"/>
      <w:r w:rsidRPr="001E1931">
        <w:t>3. Error Correction capabilities of Hamming Codes</w:t>
      </w:r>
      <w:bookmarkEnd w:id="113"/>
    </w:p>
    <w:p w14:paraId="7FE3B7EC" w14:textId="77777777" w:rsidR="00064CEA" w:rsidRPr="00B22AEF" w:rsidRDefault="00064CEA" w:rsidP="00064CEA">
      <w:pPr>
        <w:rPr>
          <w:color w:val="0000FF"/>
        </w:rPr>
      </w:pPr>
    </w:p>
    <w:p w14:paraId="5E13CF1F" w14:textId="77777777" w:rsidR="00064CEA" w:rsidRPr="00F323E1" w:rsidRDefault="00064CEA" w:rsidP="00064CEA">
      <w:r w:rsidRPr="00AD0632">
        <w:rPr>
          <w:color w:val="000000"/>
        </w:rPr>
        <w:t xml:space="preserve">The </w:t>
      </w:r>
      <w:r>
        <w:rPr>
          <w:color w:val="000000"/>
        </w:rPr>
        <w:t>Hamming</w:t>
      </w:r>
      <w:r w:rsidRPr="00AD0632">
        <w:rPr>
          <w:color w:val="000000"/>
        </w:rPr>
        <w:t xml:space="preserve"> parity check matrix H</w:t>
      </w:r>
      <w:r w:rsidR="00736E04">
        <w:rPr>
          <w:rStyle w:val="subscript"/>
          <w:color w:val="000000"/>
        </w:rPr>
        <w:t>1</w:t>
      </w:r>
      <w:r w:rsidR="00736E04">
        <w:t xml:space="preserve"> </w:t>
      </w:r>
      <w:r w:rsidRPr="00AD0632">
        <w:rPr>
          <w:color w:val="000000"/>
        </w:rPr>
        <w:t xml:space="preserve">gives us some insight as to why t=0 when p&gt;2. </w:t>
      </w:r>
      <w:r>
        <w:rPr>
          <w:color w:val="000000"/>
        </w:rPr>
        <w:t>We know that all q-1 elements of {GF(q</w:t>
      </w:r>
      <w:r>
        <w:t>)-0} must appear in the first row of H</w:t>
      </w:r>
      <w:r w:rsidR="00F323E1">
        <w:t>, called H</w:t>
      </w:r>
      <w:r w:rsidR="00F323E1">
        <w:rPr>
          <w:rStyle w:val="subscript"/>
        </w:rPr>
        <w:t>1</w:t>
      </w:r>
      <w:r w:rsidR="00F323E1">
        <w:t xml:space="preserve"> in (9.20)</w:t>
      </w:r>
      <w:r>
        <w:t>, and that means that every non-zero m-tuple (components in GF(p)) must appear as a column of H</w:t>
      </w:r>
      <w:r>
        <w:rPr>
          <w:rStyle w:val="subscript"/>
        </w:rPr>
        <w:t>1</w:t>
      </w:r>
      <w:r w:rsidR="00F323E1">
        <w:t xml:space="preserve"> in (9.21). </w:t>
      </w:r>
    </w:p>
    <w:p w14:paraId="38FDB1CD" w14:textId="77777777" w:rsidR="00064CEA" w:rsidRDefault="00064CEA" w:rsidP="00064CEA">
      <w:r>
        <w:tab/>
        <w:t xml:space="preserve">For p = 2, no m-tuple is a multiple of another m-tuple simply because there </w:t>
      </w:r>
      <w:r w:rsidRPr="00F323E1">
        <w:rPr>
          <w:i/>
        </w:rPr>
        <w:t>are</w:t>
      </w:r>
      <w:r>
        <w:t xml:space="preserve"> no multiple m-tuples in the set of m-tuples for p = 2. Thus, no pair of columns in H</w:t>
      </w:r>
      <w:r>
        <w:rPr>
          <w:rStyle w:val="subscript"/>
        </w:rPr>
        <w:t>1</w:t>
      </w:r>
      <w:r>
        <w:t xml:space="preserve"> is linearly dependent. Since a column of zeros does not appear, no single column is linearly dependent. We know for sure that many columns can be written as a linear combination of two other columns. Thus, the minimum number of dependent columns in H will be 3. According to Fact 4 (7.35), the code must have a minimum distance of d = 3, and then (7.32) says that t = Int[(d-1)/2]  = 1. Thus, the p = 2 Hamming code can correct single-symbol errors. </w:t>
      </w:r>
    </w:p>
    <w:p w14:paraId="779AE1A2" w14:textId="77777777" w:rsidR="005E691C" w:rsidRDefault="00064CEA" w:rsidP="005E691C">
      <w:r>
        <w:tab/>
        <w:t>When p &gt; 2, we still have all q-1 m-tuples appearing as the columns of H</w:t>
      </w:r>
      <w:r>
        <w:rPr>
          <w:rStyle w:val="subscript"/>
        </w:rPr>
        <w:t>1</w:t>
      </w:r>
      <w:r>
        <w:t>, but of course q is larger now, being p</w:t>
      </w:r>
      <w:r>
        <w:rPr>
          <w:rStyle w:val="superscript"/>
        </w:rPr>
        <w:t>m</w:t>
      </w:r>
      <w:r>
        <w:t xml:space="preserve"> instead of 2</w:t>
      </w:r>
      <w:r>
        <w:rPr>
          <w:rStyle w:val="superscript"/>
        </w:rPr>
        <w:t>m</w:t>
      </w:r>
      <w:r w:rsidR="00736E04">
        <w:t xml:space="preserve">. This set of m-tuples </w:t>
      </w:r>
      <w:r>
        <w:t xml:space="preserve">includes many multiples, such as (2,0,0...) = 2(1,0,0...). Since at least one pair of columns has one being a multiple of the other (there will be many such pairs), the minimum number of dependent columns is 2, and then (7.35) says that d = 2 and t = Int[(d-1)/2]  = 0. That is why Hamming codes for p &gt; 2 cannot correct even single symbol errors. </w:t>
      </w:r>
    </w:p>
    <w:p w14:paraId="0BCEEDBB" w14:textId="77777777" w:rsidR="00251289" w:rsidRDefault="00251289" w:rsidP="005E691C"/>
    <w:p w14:paraId="1C82C560" w14:textId="77777777" w:rsidR="00251289" w:rsidRDefault="00251289" w:rsidP="00251289">
      <w:pPr>
        <w:pStyle w:val="Heading4"/>
      </w:pPr>
      <w:bookmarkStart w:id="114" w:name="_Toc361301862"/>
      <w:r>
        <w:t>4. A Modified Hamming Code</w:t>
      </w:r>
      <w:bookmarkEnd w:id="114"/>
    </w:p>
    <w:p w14:paraId="5FDAAE51" w14:textId="77777777" w:rsidR="00251289" w:rsidRDefault="00251289" w:rsidP="00251289"/>
    <w:p w14:paraId="635E4D57" w14:textId="77777777" w:rsidR="00251289" w:rsidRDefault="00251289" w:rsidP="00251289">
      <w:r>
        <w:t xml:space="preserve">There are many kinds of modified Hamming codes. Here we describe one which has interesting algebraic properties. It is mentioned </w:t>
      </w:r>
      <w:r w:rsidR="00F323E1">
        <w:t xml:space="preserve">on page 221 of Peterson and Weldon. </w:t>
      </w:r>
      <w:r>
        <w:t xml:space="preserve">We derive this code using two Lemmas which are then proven below. </w:t>
      </w:r>
    </w:p>
    <w:p w14:paraId="33C9DC5F" w14:textId="77777777" w:rsidR="00251289" w:rsidRDefault="00251289" w:rsidP="00251289">
      <w:r>
        <w:tab/>
        <w:t>It was noted in the previous section that the non-binary Hamming codes (p &gt; 2) cannot correct even 1-symbol errors due to the existence of sets of columns in the H</w:t>
      </w:r>
      <w:r>
        <w:rPr>
          <w:rStyle w:val="subscript"/>
        </w:rPr>
        <w:t>1</w:t>
      </w:r>
      <w:r>
        <w:t xml:space="preserve"> matrix which are multiples of ea</w:t>
      </w:r>
      <w:r w:rsidR="00033E41">
        <w:t xml:space="preserve">ch other. </w:t>
      </w:r>
      <w:r>
        <w:t xml:space="preserve">This problem can be repaired by eliminating the extra columns and the result is a modified Hamming Code that can in fact correct single-symbol errors for p &gt; 2. </w:t>
      </w:r>
    </w:p>
    <w:p w14:paraId="6217F337" w14:textId="77777777" w:rsidR="00251289" w:rsidRDefault="00251289" w:rsidP="00251289">
      <w:r>
        <w:tab/>
        <w:t xml:space="preserve">Toward this end, we reconsider the </w:t>
      </w:r>
      <w:r w:rsidR="00AD33A0">
        <w:t xml:space="preserve">(3.16) </w:t>
      </w:r>
      <w:r>
        <w:t>representation GF(p</w:t>
      </w:r>
      <w:r w:rsidRPr="00283C18">
        <w:rPr>
          <w:rStyle w:val="superscript"/>
        </w:rPr>
        <w:t>m</w:t>
      </w:r>
      <w:r>
        <w:t xml:space="preserve"> ) = </w:t>
      </w:r>
      <w:r w:rsidR="00F323E1">
        <w:t>R</w:t>
      </w:r>
      <w:r>
        <w:t xml:space="preserve"> / ( f(x) ) where we have a chart whose rows are labeled by the remainders of polynomi</w:t>
      </w:r>
      <w:r w:rsidR="00033E41">
        <w:t xml:space="preserve">als over GF(p) divided by some </w:t>
      </w:r>
      <w:r>
        <w:t>irreducible f(x). In the resulting chart, one could combine together into one row all rows whose remainders are multiples of each other. For example, the rows {x}, {2x}....{(p-1)x} = {x}, 2{x}....(p-1){x} would be combined into a single row of a new chart which of course then has fewer rows. If we ignore the first row {0}, the original chart has p</w:t>
      </w:r>
      <w:r>
        <w:rPr>
          <w:rStyle w:val="superscript"/>
        </w:rPr>
        <w:t>m</w:t>
      </w:r>
      <w:r>
        <w:t xml:space="preserve"> -1 non-zero rows, and the new chart then has (p</w:t>
      </w:r>
      <w:r>
        <w:rPr>
          <w:rStyle w:val="superscript"/>
        </w:rPr>
        <w:t>m</w:t>
      </w:r>
      <w:r>
        <w:t xml:space="preserve">-1)/(p-1) non-zero rows. </w:t>
      </w:r>
    </w:p>
    <w:p w14:paraId="4BDA627E" w14:textId="77777777" w:rsidR="00251289" w:rsidRDefault="00251289" w:rsidP="00251289">
      <w:r>
        <w:tab/>
        <w:t xml:space="preserve">As shown in </w:t>
      </w:r>
      <w:r w:rsidRPr="003E7D86">
        <w:rPr>
          <w:b/>
        </w:rPr>
        <w:t>Lemma 1</w:t>
      </w:r>
      <w:r>
        <w:t>, there is no integer m' such that, given m and p, (p</w:t>
      </w:r>
      <w:r>
        <w:rPr>
          <w:rStyle w:val="superscript"/>
        </w:rPr>
        <w:t>m</w:t>
      </w:r>
      <w:r>
        <w:t>-1)/(p-1) = p</w:t>
      </w:r>
      <w:r>
        <w:rPr>
          <w:rStyle w:val="superscript"/>
        </w:rPr>
        <w:t>m'</w:t>
      </w:r>
      <w:r>
        <w:t>-1. Thus, the order of the new chart (including the zero row)  is not of the form p</w:t>
      </w:r>
      <w:r>
        <w:rPr>
          <w:rStyle w:val="superscript"/>
        </w:rPr>
        <w:t>m'</w:t>
      </w:r>
      <w:r>
        <w:t>, so the rows in the new chart do not represent a field, since all finite fields have order of the form p</w:t>
      </w:r>
      <w:r>
        <w:rPr>
          <w:rStyle w:val="superscript"/>
        </w:rPr>
        <w:t>m'</w:t>
      </w:r>
      <w:r>
        <w:t>. The elements of this new chart only form a ring, which we might loosely write as GF(p</w:t>
      </w:r>
      <w:r>
        <w:rPr>
          <w:rStyle w:val="superscript"/>
        </w:rPr>
        <w:t>m</w:t>
      </w:r>
      <w:r>
        <w:t>)/Z</w:t>
      </w:r>
      <w:r>
        <w:rPr>
          <w:rStyle w:val="subscript"/>
        </w:rPr>
        <w:t>p</w:t>
      </w:r>
      <w:r>
        <w:t>. So we have constructed</w:t>
      </w:r>
    </w:p>
    <w:p w14:paraId="140149A0" w14:textId="77777777" w:rsidR="00251289" w:rsidRDefault="00251289" w:rsidP="00251289"/>
    <w:p w14:paraId="10724E67" w14:textId="77777777" w:rsidR="00251289" w:rsidRPr="006166B8" w:rsidRDefault="00251289" w:rsidP="002E034D">
      <w:pPr>
        <w:tabs>
          <w:tab w:val="left" w:pos="7200"/>
          <w:tab w:val="left" w:pos="7920"/>
          <w:tab w:val="right" w:pos="9270"/>
        </w:tabs>
      </w:pPr>
      <w:r>
        <w:tab/>
        <w:t>GF(p</w:t>
      </w:r>
      <w:r>
        <w:rPr>
          <w:rStyle w:val="superscript"/>
        </w:rPr>
        <w:t>m</w:t>
      </w:r>
      <w:r>
        <w:t>)/Z</w:t>
      </w:r>
      <w:r>
        <w:rPr>
          <w:rStyle w:val="subscript"/>
        </w:rPr>
        <w:t>p</w:t>
      </w:r>
      <w:r>
        <w:t xml:space="preserve"> </w:t>
      </w:r>
      <w:r>
        <w:tab/>
      </w:r>
      <w:r>
        <w:tab/>
        <w:t>r ≡ (p</w:t>
      </w:r>
      <w:r>
        <w:rPr>
          <w:rStyle w:val="superscript"/>
        </w:rPr>
        <w:t>m</w:t>
      </w:r>
      <w:r>
        <w:t>-1)/(p-1) = the number of non-zero elements</w:t>
      </w:r>
      <w:r w:rsidR="006166B8">
        <w:tab/>
      </w:r>
      <w:r w:rsidR="006166B8">
        <w:tab/>
      </w:r>
      <w:r w:rsidR="006166B8">
        <w:tab/>
        <w:t>(9.24)</w:t>
      </w:r>
    </w:p>
    <w:p w14:paraId="0C367FA4" w14:textId="77777777" w:rsidR="00251289" w:rsidRDefault="00251289" w:rsidP="00251289"/>
    <w:p w14:paraId="21CB6F3A" w14:textId="77777777" w:rsidR="00251289" w:rsidRDefault="00251289" w:rsidP="00251289">
      <w:r>
        <w:t>Notice that r = p</w:t>
      </w:r>
      <w:r>
        <w:rPr>
          <w:rStyle w:val="superscript"/>
        </w:rPr>
        <w:t>m-1</w:t>
      </w:r>
      <w:r>
        <w:t xml:space="preserve"> + p</w:t>
      </w:r>
      <w:r>
        <w:rPr>
          <w:rStyle w:val="superscript"/>
        </w:rPr>
        <w:t>m-2</w:t>
      </w:r>
      <w:r>
        <w:t>..... + 1 is of course an integer. Each row of the new chart can be represented by a polynomial p(x) which represents not just itself, but all integer multiples of itself by an integer in Z</w:t>
      </w:r>
      <w:r>
        <w:rPr>
          <w:rStyle w:val="subscript"/>
        </w:rPr>
        <w:t>p</w:t>
      </w:r>
      <w:r>
        <w:t xml:space="preserve">. If a polynomial is multiplied by k, its remainder is multiplied by k, and so it is associated with the same row of the new chart. </w:t>
      </w:r>
    </w:p>
    <w:p w14:paraId="1476C3D6" w14:textId="77777777" w:rsidR="00251289" w:rsidRDefault="00251289" w:rsidP="00251289">
      <w:r>
        <w:tab/>
        <w:t>In terms of the m-tuple notation for polynomial coefficients, we can regard the non-zero chart rows as being represented by a set of m-tuples none of which are multiples of each other. For example, (2,0,0) = 2(1,0,0) is in the same row as (1,0,0). Since each original m-tuple had m digits, each of the new set of m-tuples obviously also has m digits. Recall that m is the degree of f(x) in GF(p</w:t>
      </w:r>
      <w:r w:rsidRPr="00283C18">
        <w:rPr>
          <w:rStyle w:val="superscript"/>
        </w:rPr>
        <w:t>m</w:t>
      </w:r>
      <w:r>
        <w:t xml:space="preserve"> ) = </w:t>
      </w:r>
      <w:r w:rsidR="00AD33A0">
        <w:t xml:space="preserve">R </w:t>
      </w:r>
      <w:r>
        <w:t xml:space="preserve">/( f(x) ). </w:t>
      </w:r>
    </w:p>
    <w:p w14:paraId="2B43B253" w14:textId="77777777" w:rsidR="00251289" w:rsidRDefault="00251289" w:rsidP="00251289">
      <w:r>
        <w:tab/>
        <w:t>If α is a primitive element of GF(q=p</w:t>
      </w:r>
      <w:r>
        <w:rPr>
          <w:rStyle w:val="superscript"/>
        </w:rPr>
        <w:t>m</w:t>
      </w:r>
      <w:r>
        <w:t>), then the order of α is q-1 and we can enumerate the non-zero elements of GF(q) as powers of α. If we define β ≡ α</w:t>
      </w:r>
      <w:r>
        <w:rPr>
          <w:rStyle w:val="superscript"/>
        </w:rPr>
        <w:t>p-1</w:t>
      </w:r>
      <w:r>
        <w:t xml:space="preserve">, we find that β is </w:t>
      </w:r>
      <w:r w:rsidRPr="005C3D67">
        <w:rPr>
          <w:i/>
        </w:rPr>
        <w:t>not</w:t>
      </w:r>
      <w:r>
        <w:t xml:space="preserve"> a primitive element because it's order is less than q-1. In fact, its order is r = (q-1)/(p-1), which is easily shown since α</w:t>
      </w:r>
      <w:r>
        <w:rPr>
          <w:rStyle w:val="superscript"/>
        </w:rPr>
        <w:t>q-1</w:t>
      </w:r>
      <w:r>
        <w:t xml:space="preserve"> = 1:</w:t>
      </w:r>
    </w:p>
    <w:p w14:paraId="5F1CDBDD" w14:textId="77777777" w:rsidR="00251289" w:rsidRDefault="00251289" w:rsidP="00251289"/>
    <w:p w14:paraId="712B9296" w14:textId="77777777" w:rsidR="00251289" w:rsidRPr="00E60AAC" w:rsidRDefault="00251289" w:rsidP="00251289">
      <w:r>
        <w:tab/>
      </w:r>
      <w:r>
        <w:tab/>
        <w:t>β</w:t>
      </w:r>
      <w:r>
        <w:rPr>
          <w:rStyle w:val="superscript"/>
        </w:rPr>
        <w:t>r</w:t>
      </w:r>
      <w:r>
        <w:t xml:space="preserve"> = (α</w:t>
      </w:r>
      <w:r w:rsidRPr="00283C18">
        <w:rPr>
          <w:rStyle w:val="superscript"/>
        </w:rPr>
        <w:t>p-1</w:t>
      </w:r>
      <w:r>
        <w:t>)</w:t>
      </w:r>
      <w:r>
        <w:rPr>
          <w:rStyle w:val="superscript"/>
        </w:rPr>
        <w:t>[(q-1)/(p-1)]</w:t>
      </w:r>
      <w:r>
        <w:t xml:space="preserve"> = α</w:t>
      </w:r>
      <w:r>
        <w:rPr>
          <w:rStyle w:val="superscript"/>
        </w:rPr>
        <w:t>q-1</w:t>
      </w:r>
      <w:r>
        <w:t xml:space="preserve"> = 1 .</w:t>
      </w:r>
    </w:p>
    <w:p w14:paraId="2FA37483" w14:textId="77777777" w:rsidR="00251289" w:rsidRDefault="00251289" w:rsidP="00251289"/>
    <w:p w14:paraId="2CB98E59" w14:textId="77777777" w:rsidR="00251289" w:rsidRDefault="00251289" w:rsidP="00251289">
      <w:r>
        <w:t>In</w:t>
      </w:r>
      <w:r w:rsidRPr="003E7D86">
        <w:rPr>
          <w:b/>
        </w:rPr>
        <w:t xml:space="preserve"> Lemma 2</w:t>
      </w:r>
      <w:r>
        <w:t xml:space="preserve"> we show that each element of the </w:t>
      </w:r>
      <w:r w:rsidR="00400DA4">
        <w:t>subgroup</w:t>
      </w:r>
      <w:r>
        <w:t xml:space="preserve"> {1, β, β</w:t>
      </w:r>
      <w:r>
        <w:rPr>
          <w:rStyle w:val="superscript"/>
        </w:rPr>
        <w:t>2</w:t>
      </w:r>
      <w:r>
        <w:t>....β</w:t>
      </w:r>
      <w:r>
        <w:rPr>
          <w:rStyle w:val="superscript"/>
        </w:rPr>
        <w:t>r-1</w:t>
      </w:r>
      <w:r>
        <w:t>} can be associated with a non-zero row of our new chart which defines GF(p</w:t>
      </w:r>
      <w:r>
        <w:rPr>
          <w:rStyle w:val="superscript"/>
        </w:rPr>
        <w:t>m</w:t>
      </w:r>
      <w:r>
        <w:t>)/Z</w:t>
      </w:r>
      <w:r>
        <w:rPr>
          <w:rStyle w:val="subscript"/>
        </w:rPr>
        <w:t>p</w:t>
      </w:r>
      <w:r>
        <w:t>. Thus, each power of β can be represented by one of the m-tuples which label the rows of the new chart. Recall that no m-tuples of this set are multiples of each other. We then define a Hamming type parity check matrix in this way</w:t>
      </w:r>
    </w:p>
    <w:p w14:paraId="6596AE1E" w14:textId="77777777" w:rsidR="00251289" w:rsidRDefault="00251289" w:rsidP="00251289"/>
    <w:p w14:paraId="60A2A12B" w14:textId="77777777" w:rsidR="00251289" w:rsidRPr="006166B8" w:rsidRDefault="00251289" w:rsidP="002E034D">
      <w:pPr>
        <w:tabs>
          <w:tab w:val="left" w:pos="7200"/>
          <w:tab w:val="left" w:pos="7920"/>
          <w:tab w:val="right" w:pos="9270"/>
        </w:tabs>
      </w:pPr>
      <w:r>
        <w:tab/>
        <w:t>H'</w:t>
      </w:r>
      <w:r>
        <w:rPr>
          <w:rStyle w:val="subscript"/>
        </w:rPr>
        <w:t>1</w:t>
      </w:r>
      <w:r>
        <w:t xml:space="preserve"> ≡  [1, β, β</w:t>
      </w:r>
      <w:r>
        <w:rPr>
          <w:rStyle w:val="superscript"/>
        </w:rPr>
        <w:t>2</w:t>
      </w:r>
      <w:r>
        <w:t>....β</w:t>
      </w:r>
      <w:r>
        <w:rPr>
          <w:rStyle w:val="superscript"/>
        </w:rPr>
        <w:t>r-1</w:t>
      </w:r>
      <w:r>
        <w:t xml:space="preserve"> ] . </w:t>
      </w:r>
      <w:r w:rsidR="006166B8">
        <w:tab/>
      </w:r>
      <w:r w:rsidR="006166B8">
        <w:tab/>
      </w:r>
      <w:r w:rsidR="006166B8">
        <w:tab/>
      </w:r>
      <w:r w:rsidR="006166B8">
        <w:tab/>
      </w:r>
      <w:r w:rsidR="006166B8">
        <w:tab/>
      </w:r>
      <w:r w:rsidR="006166B8">
        <w:tab/>
      </w:r>
      <w:r w:rsidR="006166B8">
        <w:tab/>
      </w:r>
      <w:r w:rsidR="006166B8">
        <w:tab/>
      </w:r>
      <w:r w:rsidR="006166B8">
        <w:tab/>
        <w:t>(9.25)</w:t>
      </w:r>
    </w:p>
    <w:p w14:paraId="5A0DDA84" w14:textId="77777777" w:rsidR="00251289" w:rsidRDefault="00251289" w:rsidP="00251289"/>
    <w:p w14:paraId="6084E95F" w14:textId="77777777" w:rsidR="00251289" w:rsidRDefault="00251289" w:rsidP="00251289">
      <w:r>
        <w:t>The space of code words is the nullspace of H'</w:t>
      </w:r>
      <w:r>
        <w:rPr>
          <w:rStyle w:val="subscript"/>
        </w:rPr>
        <w:t>1</w:t>
      </w:r>
      <w:r>
        <w:t>, which is to say H'</w:t>
      </w:r>
      <w:r>
        <w:rPr>
          <w:rStyle w:val="subscript"/>
        </w:rPr>
        <w:t>1</w:t>
      </w:r>
      <w:r w:rsidRPr="00BA0CF8">
        <w:rPr>
          <w:b/>
        </w:rPr>
        <w:t>c</w:t>
      </w:r>
      <w:r>
        <w:rPr>
          <w:rStyle w:val="superscript"/>
        </w:rPr>
        <w:t>T</w:t>
      </w:r>
      <w:r>
        <w:t xml:space="preserve"> = 0. The H'</w:t>
      </w:r>
      <w:r>
        <w:rPr>
          <w:rStyle w:val="subscript"/>
        </w:rPr>
        <w:t>1</w:t>
      </w:r>
      <w:r>
        <w:t xml:space="preserve"> matrix has m rows and r = (q-1)/(p-1)columns. This is similar to the Hamming matrix H</w:t>
      </w:r>
      <w:r>
        <w:rPr>
          <w:rStyle w:val="subscript"/>
        </w:rPr>
        <w:t>1</w:t>
      </w:r>
      <w:r>
        <w:t xml:space="preserve"> which had m rows but n = q-1 columns. The difference is that all the "multiple columns" </w:t>
      </w:r>
      <w:r w:rsidR="00AD33A0">
        <w:t>in H</w:t>
      </w:r>
      <w:r w:rsidR="00AD33A0">
        <w:rPr>
          <w:rStyle w:val="subscript"/>
        </w:rPr>
        <w:t>1</w:t>
      </w:r>
      <w:r w:rsidR="00AD33A0">
        <w:t xml:space="preserve"> </w:t>
      </w:r>
      <w:r>
        <w:t>have been removed in H'</w:t>
      </w:r>
      <w:r>
        <w:rPr>
          <w:rStyle w:val="subscript"/>
        </w:rPr>
        <w:t>1</w:t>
      </w:r>
      <w:r>
        <w:t>. Therefore, in H'</w:t>
      </w:r>
      <w:r>
        <w:rPr>
          <w:rStyle w:val="subscript"/>
        </w:rPr>
        <w:t>1</w:t>
      </w:r>
      <w:r>
        <w:t xml:space="preserve"> no pair of columns is a multiple of each other, and then the minimum number of dependent columns is 3. According to (7.35) this new code has minimum distance d = 3 and then t = Int[(d-1)/2]  = 1. </w:t>
      </w:r>
    </w:p>
    <w:p w14:paraId="65F9BF2C" w14:textId="77777777" w:rsidR="003E7366" w:rsidRDefault="00251289" w:rsidP="00251289">
      <w:r>
        <w:tab/>
      </w:r>
    </w:p>
    <w:p w14:paraId="3927D6C6" w14:textId="77777777" w:rsidR="00251289" w:rsidRDefault="003E7366" w:rsidP="00251289">
      <w:r>
        <w:br w:type="page"/>
      </w:r>
      <w:r w:rsidR="00251289">
        <w:t xml:space="preserve">Thus, we arrive at a </w:t>
      </w:r>
      <w:r w:rsidR="00251289" w:rsidRPr="006166B8">
        <w:rPr>
          <w:b/>
        </w:rPr>
        <w:t>modified Hamming code</w:t>
      </w:r>
      <w:r w:rsidR="00251289">
        <w:t xml:space="preserve"> which can correct single-symbol errors even when</w:t>
      </w:r>
    </w:p>
    <w:p w14:paraId="486730F6" w14:textId="77777777" w:rsidR="00251289" w:rsidRDefault="00251289" w:rsidP="00251289">
      <w:r>
        <w:t xml:space="preserve"> p &gt; 2. Based on the size of the H'</w:t>
      </w:r>
      <w:r>
        <w:rPr>
          <w:rStyle w:val="subscript"/>
        </w:rPr>
        <w:t>1</w:t>
      </w:r>
      <w:r>
        <w:t xml:space="preserve"> matrix, this code has</w:t>
      </w:r>
    </w:p>
    <w:p w14:paraId="39CE2EB3" w14:textId="77777777" w:rsidR="00251289" w:rsidRDefault="00251289" w:rsidP="00251289"/>
    <w:p w14:paraId="35E260FE" w14:textId="77777777" w:rsidR="00251289" w:rsidRPr="00E60AAC" w:rsidRDefault="00251289" w:rsidP="00251289">
      <w:pPr>
        <w:rPr>
          <w:rStyle w:val="subscript"/>
        </w:rPr>
      </w:pPr>
      <w:r>
        <w:tab/>
        <w:t>n = r  = number of columns in H'</w:t>
      </w:r>
      <w:r>
        <w:rPr>
          <w:rStyle w:val="subscript"/>
        </w:rPr>
        <w:t>1</w:t>
      </w:r>
    </w:p>
    <w:p w14:paraId="48AFD38E" w14:textId="77777777" w:rsidR="00251289" w:rsidRDefault="00251289" w:rsidP="002E034D">
      <w:pPr>
        <w:tabs>
          <w:tab w:val="left" w:pos="7200"/>
          <w:tab w:val="left" w:pos="7920"/>
          <w:tab w:val="right" w:pos="9270"/>
        </w:tabs>
      </w:pPr>
      <w:r>
        <w:tab/>
        <w:t>n-k = m  = number of rows in H'</w:t>
      </w:r>
      <w:r>
        <w:rPr>
          <w:rStyle w:val="subscript"/>
        </w:rPr>
        <w:t>1</w:t>
      </w:r>
      <w:r w:rsidR="006166B8">
        <w:tab/>
      </w:r>
      <w:r>
        <w:t>=&gt;</w:t>
      </w:r>
      <w:r>
        <w:tab/>
        <w:t xml:space="preserve">(n,k) = (r,r-m) </w:t>
      </w:r>
      <w:r>
        <w:tab/>
        <w:t>where r = (p</w:t>
      </w:r>
      <w:r>
        <w:rPr>
          <w:rStyle w:val="superscript"/>
        </w:rPr>
        <w:t>m</w:t>
      </w:r>
      <w:r>
        <w:t>-1)/(p-1)</w:t>
      </w:r>
      <w:r w:rsidR="006166B8">
        <w:tab/>
      </w:r>
      <w:r w:rsidR="006166B8">
        <w:tab/>
        <w:t>(9.26)</w:t>
      </w:r>
    </w:p>
    <w:p w14:paraId="1C53BBEA" w14:textId="77777777" w:rsidR="00AD33A0" w:rsidRDefault="00AD33A0" w:rsidP="002E034D">
      <w:pPr>
        <w:tabs>
          <w:tab w:val="left" w:pos="7200"/>
          <w:tab w:val="left" w:pos="7920"/>
          <w:tab w:val="right" w:pos="9270"/>
        </w:tabs>
      </w:pPr>
    </w:p>
    <w:p w14:paraId="535CC4DE" w14:textId="77777777" w:rsidR="00AD33A0" w:rsidRPr="00AD33A0" w:rsidRDefault="00AD33A0" w:rsidP="002E034D">
      <w:pPr>
        <w:tabs>
          <w:tab w:val="left" w:pos="7200"/>
          <w:tab w:val="left" w:pos="7920"/>
          <w:tab w:val="right" w:pos="9270"/>
        </w:tabs>
      </w:pPr>
      <w:r>
        <w:t xml:space="preserve">We now state and prove the two lemmas used above. </w:t>
      </w:r>
    </w:p>
    <w:p w14:paraId="28F94FB8" w14:textId="77777777" w:rsidR="00251289" w:rsidRDefault="00251289" w:rsidP="00251289"/>
    <w:p w14:paraId="7F73FBDD" w14:textId="77777777" w:rsidR="00251289" w:rsidRPr="006166B8" w:rsidRDefault="00251289" w:rsidP="002E034D">
      <w:pPr>
        <w:tabs>
          <w:tab w:val="left" w:pos="7200"/>
          <w:tab w:val="left" w:pos="7920"/>
          <w:tab w:val="right" w:pos="9270"/>
        </w:tabs>
      </w:pPr>
      <w:r w:rsidRPr="003E7D86">
        <w:rPr>
          <w:b/>
        </w:rPr>
        <w:t>Lemma 1</w:t>
      </w:r>
      <w:r>
        <w:t>: There is no integer n such that, given m and p&gt;1, (p</w:t>
      </w:r>
      <w:r>
        <w:rPr>
          <w:rStyle w:val="superscript"/>
        </w:rPr>
        <w:t>m</w:t>
      </w:r>
      <w:r>
        <w:t>-1)/(p-1) = p</w:t>
      </w:r>
      <w:r>
        <w:rPr>
          <w:rStyle w:val="superscript"/>
        </w:rPr>
        <w:t>n</w:t>
      </w:r>
      <w:r>
        <w:t xml:space="preserve">-1. </w:t>
      </w:r>
      <w:r w:rsidR="006166B8">
        <w:tab/>
      </w:r>
      <w:r w:rsidR="006166B8">
        <w:tab/>
      </w:r>
      <w:r w:rsidR="006166B8">
        <w:tab/>
        <w:t>(9.27)</w:t>
      </w:r>
    </w:p>
    <w:p w14:paraId="1F924C11" w14:textId="77777777" w:rsidR="00251289" w:rsidRDefault="00251289" w:rsidP="00251289"/>
    <w:p w14:paraId="4A7CE88A" w14:textId="77777777" w:rsidR="00251289" w:rsidRDefault="00AD33A0" w:rsidP="00251289">
      <w:r w:rsidRPr="00AD33A0">
        <w:rPr>
          <w:u w:val="single"/>
        </w:rPr>
        <w:t>Proof:</w:t>
      </w:r>
      <w:r>
        <w:t xml:space="preserve"> </w:t>
      </w:r>
      <w:r w:rsidR="00251289">
        <w:t>This equality would require that  (p</w:t>
      </w:r>
      <w:r w:rsidR="00251289">
        <w:rPr>
          <w:rStyle w:val="superscript"/>
        </w:rPr>
        <w:t>m</w:t>
      </w:r>
      <w:r w:rsidR="00251289">
        <w:t>-1) = (p-1)(p</w:t>
      </w:r>
      <w:r w:rsidR="00251289">
        <w:rPr>
          <w:rStyle w:val="superscript"/>
        </w:rPr>
        <w:t>n</w:t>
      </w:r>
      <w:r w:rsidR="00251289">
        <w:t>-1). The only way to even have a chance is if m &gt; n. So write m = n+s where integer s &gt; 0 would give a solution. Then</w:t>
      </w:r>
    </w:p>
    <w:p w14:paraId="34F1D119" w14:textId="77777777" w:rsidR="00251289" w:rsidRDefault="00251289" w:rsidP="00251289"/>
    <w:p w14:paraId="3BEF7331" w14:textId="77777777" w:rsidR="00251289" w:rsidRDefault="00251289" w:rsidP="00251289">
      <w:r>
        <w:tab/>
        <w:t>(p</w:t>
      </w:r>
      <w:r>
        <w:rPr>
          <w:rStyle w:val="superscript"/>
        </w:rPr>
        <w:t>n+s</w:t>
      </w:r>
      <w:r>
        <w:t>-1) = (p-1)(</w:t>
      </w:r>
      <w:r w:rsidRPr="00D779D1">
        <w:t xml:space="preserve"> </w:t>
      </w:r>
      <w:r>
        <w:t>p</w:t>
      </w:r>
      <w:r>
        <w:rPr>
          <w:rStyle w:val="superscript"/>
        </w:rPr>
        <w:t>n</w:t>
      </w:r>
      <w:r>
        <w:t>-1)</w:t>
      </w:r>
      <w:r>
        <w:tab/>
        <w:t>?</w:t>
      </w:r>
      <w:r>
        <w:tab/>
      </w:r>
      <w:r>
        <w:tab/>
        <w:t>for some integer set n,s &gt; 0 and p &gt; 1</w:t>
      </w:r>
    </w:p>
    <w:p w14:paraId="6C22E0BC" w14:textId="77777777" w:rsidR="00251289" w:rsidRDefault="00251289" w:rsidP="00251289"/>
    <w:p w14:paraId="11148682" w14:textId="77777777" w:rsidR="00251289" w:rsidRDefault="00251289" w:rsidP="00251289">
      <w:r>
        <w:t>If we can show that (p</w:t>
      </w:r>
      <w:r>
        <w:rPr>
          <w:rStyle w:val="superscript"/>
        </w:rPr>
        <w:t>n+s</w:t>
      </w:r>
      <w:r>
        <w:t>-1) &gt; (p)(</w:t>
      </w:r>
      <w:r w:rsidRPr="00D779D1">
        <w:t xml:space="preserve"> </w:t>
      </w:r>
      <w:r>
        <w:t>p</w:t>
      </w:r>
      <w:r w:rsidR="00AD33A0">
        <w:rPr>
          <w:rStyle w:val="superscript"/>
        </w:rPr>
        <w:t>n</w:t>
      </w:r>
      <w:r>
        <w:t>-1) then it would certainly be true that (p</w:t>
      </w:r>
      <w:r>
        <w:rPr>
          <w:rStyle w:val="superscript"/>
        </w:rPr>
        <w:t>n+s</w:t>
      </w:r>
      <w:r>
        <w:t>-1) &gt; (p-1)(</w:t>
      </w:r>
      <w:r w:rsidRPr="00D779D1">
        <w:t xml:space="preserve"> </w:t>
      </w:r>
      <w:r>
        <w:t>p</w:t>
      </w:r>
      <w:r w:rsidR="00AD33A0">
        <w:rPr>
          <w:rStyle w:val="superscript"/>
        </w:rPr>
        <w:t>n</w:t>
      </w:r>
      <w:r>
        <w:t>-1) and then there can be no equality solution. We can in fact show that (p</w:t>
      </w:r>
      <w:r>
        <w:rPr>
          <w:rStyle w:val="superscript"/>
        </w:rPr>
        <w:t>n+s</w:t>
      </w:r>
      <w:r>
        <w:t>-1) &gt; (p)(p</w:t>
      </w:r>
      <w:r w:rsidR="00AD33A0">
        <w:rPr>
          <w:rStyle w:val="superscript"/>
        </w:rPr>
        <w:t>n</w:t>
      </w:r>
      <w:r w:rsidR="00400DA4">
        <w:t xml:space="preserve">-1) : </w:t>
      </w:r>
    </w:p>
    <w:p w14:paraId="5B78E697" w14:textId="77777777" w:rsidR="00251289" w:rsidRDefault="00251289" w:rsidP="00251289"/>
    <w:p w14:paraId="483325FE" w14:textId="77777777" w:rsidR="00251289" w:rsidRDefault="00251289" w:rsidP="00251289">
      <w:r>
        <w:tab/>
        <w:t>p</w:t>
      </w:r>
      <w:r>
        <w:rPr>
          <w:rStyle w:val="superscript"/>
        </w:rPr>
        <w:t>n+s</w:t>
      </w:r>
      <w:r>
        <w:t>-1 &gt;  p(p</w:t>
      </w:r>
      <w:r>
        <w:rPr>
          <w:rStyle w:val="superscript"/>
        </w:rPr>
        <w:t>n</w:t>
      </w:r>
      <w:r>
        <w:t>-1) for all s&gt;0   ?</w:t>
      </w:r>
    </w:p>
    <w:p w14:paraId="6D4553C4" w14:textId="77777777" w:rsidR="00251289" w:rsidRDefault="00251289" w:rsidP="00251289"/>
    <w:p w14:paraId="17AB85E2" w14:textId="77777777" w:rsidR="00251289" w:rsidRDefault="00251289" w:rsidP="00251289">
      <w:r>
        <w:tab/>
        <w:t>p</w:t>
      </w:r>
      <w:r>
        <w:rPr>
          <w:rStyle w:val="superscript"/>
        </w:rPr>
        <w:t>n+s</w:t>
      </w:r>
      <w:r>
        <w:t>-1 &gt;  p</w:t>
      </w:r>
      <w:r>
        <w:rPr>
          <w:rStyle w:val="superscript"/>
        </w:rPr>
        <w:t>n+1</w:t>
      </w:r>
      <w:r>
        <w:t>-p  for all s&gt;0   ?</w:t>
      </w:r>
    </w:p>
    <w:p w14:paraId="2A3BF65C" w14:textId="77777777" w:rsidR="00251289" w:rsidRDefault="00251289" w:rsidP="00251289"/>
    <w:p w14:paraId="5966F74B" w14:textId="77777777" w:rsidR="00251289" w:rsidRDefault="00251289" w:rsidP="00251289">
      <w:r>
        <w:t xml:space="preserve">If s =1, this is certainly true since -1 &gt; -p. For larger s it is even more true. Thus there is no integer s &gt; 0 which solves the problem and the Lemma is proved.  </w:t>
      </w:r>
    </w:p>
    <w:p w14:paraId="5E29EA36" w14:textId="77777777" w:rsidR="00251289" w:rsidRDefault="00251289" w:rsidP="00251289"/>
    <w:p w14:paraId="090AFE06" w14:textId="77777777" w:rsidR="00251289" w:rsidRPr="006166B8" w:rsidRDefault="00251289" w:rsidP="002E034D">
      <w:pPr>
        <w:tabs>
          <w:tab w:val="left" w:pos="7200"/>
          <w:tab w:val="left" w:pos="7920"/>
          <w:tab w:val="right" w:pos="9270"/>
        </w:tabs>
      </w:pPr>
      <w:r w:rsidRPr="003E7D86">
        <w:rPr>
          <w:b/>
        </w:rPr>
        <w:t>Lemma 2:</w:t>
      </w:r>
      <w:r>
        <w:t xml:space="preserve">  Show the correspondence between powers of β and the rows of GF(p</w:t>
      </w:r>
      <w:r>
        <w:rPr>
          <w:rStyle w:val="superscript"/>
        </w:rPr>
        <w:t>m</w:t>
      </w:r>
      <w:r>
        <w:t>)/Z</w:t>
      </w:r>
      <w:r>
        <w:rPr>
          <w:rStyle w:val="subscript"/>
        </w:rPr>
        <w:t>p</w:t>
      </w:r>
      <w:r>
        <w:t xml:space="preserve"> .</w:t>
      </w:r>
      <w:r w:rsidR="006166B8">
        <w:tab/>
      </w:r>
      <w:r w:rsidR="006166B8">
        <w:tab/>
        <w:t>(9.28)</w:t>
      </w:r>
    </w:p>
    <w:p w14:paraId="05BFEEF2" w14:textId="77777777" w:rsidR="00251289" w:rsidRDefault="00251289" w:rsidP="00251289"/>
    <w:p w14:paraId="2F3E6752" w14:textId="77777777" w:rsidR="00251289" w:rsidRDefault="00251289" w:rsidP="00251289">
      <w:r>
        <w:t>We know that α = {x} is a primitive element of GF(q). Then β = α</w:t>
      </w:r>
      <w:r>
        <w:rPr>
          <w:rStyle w:val="superscript"/>
        </w:rPr>
        <w:t>p-1</w:t>
      </w:r>
      <w:r>
        <w:t xml:space="preserve"> = {x}</w:t>
      </w:r>
      <w:r>
        <w:rPr>
          <w:rStyle w:val="superscript"/>
        </w:rPr>
        <w:t>p-1</w:t>
      </w:r>
      <w:r>
        <w:t xml:space="preserve">  = {x</w:t>
      </w:r>
      <w:r>
        <w:rPr>
          <w:rStyle w:val="superscript"/>
        </w:rPr>
        <w:t>p-1</w:t>
      </w:r>
      <w:r>
        <w:t>}. The powers of β are then of the form β</w:t>
      </w:r>
      <w:r>
        <w:rPr>
          <w:rStyle w:val="superscript"/>
        </w:rPr>
        <w:t>k</w:t>
      </w:r>
      <w:r>
        <w:t xml:space="preserve"> = {x</w:t>
      </w:r>
      <w:r>
        <w:rPr>
          <w:rStyle w:val="superscript"/>
        </w:rPr>
        <w:t>p-1</w:t>
      </w:r>
      <w:r>
        <w:t>}</w:t>
      </w:r>
      <w:r>
        <w:rPr>
          <w:rStyle w:val="superscript"/>
        </w:rPr>
        <w:t>k</w:t>
      </w:r>
      <w:r>
        <w:t xml:space="preserve"> = {x</w:t>
      </w:r>
      <w:r>
        <w:rPr>
          <w:rStyle w:val="superscript"/>
        </w:rPr>
        <w:t>k(p-1</w:t>
      </w:r>
      <w:r w:rsidRPr="003E7D86">
        <w:rPr>
          <w:rStyle w:val="superscript"/>
        </w:rPr>
        <w:t>)</w:t>
      </w:r>
      <w:r>
        <w:t>}, so this shows the connection between powers of β and rows of the new chart. Our only concern is that tw</w:t>
      </w:r>
      <w:r w:rsidR="00400DA4">
        <w:t xml:space="preserve">o different powers k and k' in </w:t>
      </w:r>
      <w:r>
        <w:t xml:space="preserve">1 ≤ k,k' &lt; r might put </w:t>
      </w:r>
      <w:r w:rsidR="00AD33A0">
        <w:t>us</w:t>
      </w:r>
      <w:r>
        <w:t xml:space="preserve"> into the same chart row and then the set of β powers does not have r distinct elements. This would require that for k≠k' we get {</w:t>
      </w:r>
      <w:r w:rsidRPr="003E7D86">
        <w:t xml:space="preserve"> </w:t>
      </w:r>
      <w:r>
        <w:t>x</w:t>
      </w:r>
      <w:r>
        <w:rPr>
          <w:rStyle w:val="superscript"/>
        </w:rPr>
        <w:t>k(p-1)</w:t>
      </w:r>
      <w:r>
        <w:t>} = {</w:t>
      </w:r>
      <w:r w:rsidRPr="003E7D86">
        <w:t xml:space="preserve"> </w:t>
      </w:r>
      <w:r>
        <w:t>x</w:t>
      </w:r>
      <w:r>
        <w:rPr>
          <w:rStyle w:val="superscript"/>
        </w:rPr>
        <w:t>k'(p-1)</w:t>
      </w:r>
      <w:r>
        <w:t>} or {x}</w:t>
      </w:r>
      <w:r>
        <w:rPr>
          <w:rStyle w:val="superscript"/>
        </w:rPr>
        <w:t>k(p-1)</w:t>
      </w:r>
      <w:r>
        <w:t xml:space="preserve"> = {x}</w:t>
      </w:r>
      <w:r>
        <w:rPr>
          <w:rStyle w:val="superscript"/>
        </w:rPr>
        <w:t>k'(p-1)</w:t>
      </w:r>
      <w:r>
        <w:t xml:space="preserve">. That in turn would require that </w:t>
      </w:r>
    </w:p>
    <w:p w14:paraId="080E917B" w14:textId="77777777" w:rsidR="00251289" w:rsidRDefault="00251289" w:rsidP="00251289"/>
    <w:p w14:paraId="31EFC33F" w14:textId="77777777" w:rsidR="00251289" w:rsidRDefault="00251289" w:rsidP="00251289">
      <w:r>
        <w:tab/>
        <w:t>k(p-1) = k'(p-1) + N (q-1)</w:t>
      </w:r>
      <w:r>
        <w:tab/>
      </w:r>
      <w:r>
        <w:tab/>
        <w:t>since  {x}</w:t>
      </w:r>
      <w:r>
        <w:rPr>
          <w:rStyle w:val="superscript"/>
        </w:rPr>
        <w:t>q-1</w:t>
      </w:r>
      <w:r>
        <w:t xml:space="preserve"> = α</w:t>
      </w:r>
      <w:r>
        <w:rPr>
          <w:rStyle w:val="superscript"/>
        </w:rPr>
        <w:t>q-1</w:t>
      </w:r>
      <w:r w:rsidR="00AD33A0">
        <w:rPr>
          <w:rStyle w:val="superscript"/>
        </w:rPr>
        <w:t xml:space="preserve"> </w:t>
      </w:r>
      <w:r>
        <w:t>= 1, N = integer</w:t>
      </w:r>
    </w:p>
    <w:p w14:paraId="56221E21" w14:textId="77777777" w:rsidR="00251289" w:rsidRDefault="00251289" w:rsidP="00251289"/>
    <w:p w14:paraId="75EAB472" w14:textId="77777777" w:rsidR="00251289" w:rsidRDefault="00251289" w:rsidP="00251289">
      <w:r>
        <w:t>where q-1 is the smallest power for which {x}</w:t>
      </w:r>
      <w:r>
        <w:rPr>
          <w:rStyle w:val="superscript"/>
        </w:rPr>
        <w:t>s</w:t>
      </w:r>
      <w:r>
        <w:t xml:space="preserve"> = 1. Then we would need to have</w:t>
      </w:r>
    </w:p>
    <w:p w14:paraId="48197F29" w14:textId="77777777" w:rsidR="00251289" w:rsidRDefault="00251289" w:rsidP="00251289"/>
    <w:p w14:paraId="15302A94" w14:textId="77777777" w:rsidR="00251289" w:rsidRPr="006226DE" w:rsidRDefault="00251289" w:rsidP="00251289">
      <w:r>
        <w:tab/>
        <w:t>k = k' + N (q-1)/(p-1)  = k' + N r</w:t>
      </w:r>
      <w:r>
        <w:tab/>
      </w:r>
      <w:r>
        <w:tab/>
        <w:t xml:space="preserve">=&gt; </w:t>
      </w:r>
      <w:r>
        <w:tab/>
        <w:t>k -k' = N r</w:t>
      </w:r>
    </w:p>
    <w:p w14:paraId="73DE2BB5" w14:textId="77777777" w:rsidR="00251289" w:rsidRDefault="00251289" w:rsidP="00251289"/>
    <w:p w14:paraId="2D3FA495" w14:textId="77777777" w:rsidR="00251289" w:rsidRDefault="00251289" w:rsidP="00251289">
      <w:r>
        <w:t>But two integers smaller than r cannot differ by a multiple of r other than for N = 0. Thus, there is a 1-to-1 correspondence between the r powers β</w:t>
      </w:r>
      <w:r>
        <w:rPr>
          <w:rStyle w:val="superscript"/>
        </w:rPr>
        <w:t>k</w:t>
      </w:r>
      <w:r>
        <w:t xml:space="preserve"> and the r non-zero elements of GF(p</w:t>
      </w:r>
      <w:r>
        <w:rPr>
          <w:rStyle w:val="superscript"/>
        </w:rPr>
        <w:t>m</w:t>
      </w:r>
      <w:r>
        <w:t>)/Z</w:t>
      </w:r>
      <w:r>
        <w:rPr>
          <w:rStyle w:val="subscript"/>
        </w:rPr>
        <w:t>p</w:t>
      </w:r>
      <w:r>
        <w:t xml:space="preserve">. </w:t>
      </w:r>
    </w:p>
    <w:p w14:paraId="7D99BC45" w14:textId="77777777" w:rsidR="005E691C" w:rsidRDefault="005E691C" w:rsidP="005E691C"/>
    <w:p w14:paraId="0DD8A299" w14:textId="77777777" w:rsidR="005E691C" w:rsidRDefault="003E7366" w:rsidP="002A78FF">
      <w:pPr>
        <w:pStyle w:val="Heading3"/>
      </w:pPr>
      <w:r>
        <w:br w:type="page"/>
      </w:r>
      <w:bookmarkStart w:id="115" w:name="_Toc361301863"/>
      <w:r w:rsidR="00DF5F10">
        <w:t>(</w:t>
      </w:r>
      <w:r w:rsidR="007C32EF">
        <w:t>d</w:t>
      </w:r>
      <w:r w:rsidR="00DF5F10">
        <w:t>)</w:t>
      </w:r>
      <w:r w:rsidR="00153F85">
        <w:t xml:space="preserve"> </w:t>
      </w:r>
      <w:r w:rsidR="005E691C">
        <w:t>The Reed-Solomon Codes</w:t>
      </w:r>
      <w:bookmarkEnd w:id="115"/>
    </w:p>
    <w:p w14:paraId="4AE2810D" w14:textId="77777777" w:rsidR="005E691C" w:rsidRDefault="005E691C" w:rsidP="005E691C"/>
    <w:p w14:paraId="6E7DB5C6" w14:textId="77777777" w:rsidR="005E691C" w:rsidRDefault="005E691C" w:rsidP="005E691C">
      <w:r>
        <w:t xml:space="preserve">We have seen that the narrow-sense BCH codes </w:t>
      </w:r>
      <w:r w:rsidR="006840F0">
        <w:t xml:space="preserve">(9.4) </w:t>
      </w:r>
      <w:r>
        <w:t>are a special case of the general class of BCH codes</w:t>
      </w:r>
      <w:r w:rsidR="006840F0">
        <w:t xml:space="preserve"> (9.3)</w:t>
      </w:r>
      <w:r>
        <w:t>. The Reed-Solomon codes are another special case.</w:t>
      </w:r>
      <w:r w:rsidR="00153F85">
        <w:t xml:space="preserve"> </w:t>
      </w:r>
      <w:r w:rsidR="00C1325C">
        <w:t xml:space="preserve">Recall that all BCH codes have n = q-1. </w:t>
      </w:r>
    </w:p>
    <w:p w14:paraId="67B355E7" w14:textId="77777777" w:rsidR="005E691C" w:rsidRDefault="005E691C" w:rsidP="005E691C"/>
    <w:p w14:paraId="65F36B30" w14:textId="77777777" w:rsidR="005E691C" w:rsidRDefault="005E691C" w:rsidP="005E691C">
      <w:r>
        <w:t xml:space="preserve">The reason we chose the minimum polynomials </w:t>
      </w:r>
      <w:r w:rsidR="006840F0">
        <w:t xml:space="preserve">in (9.5) </w:t>
      </w:r>
      <w:r>
        <w:t>for the narrow-sense BCH codes was to make sure g(x) had coefficients in the field GF(p).</w:t>
      </w:r>
      <w:r w:rsidR="00153F85">
        <w:t xml:space="preserve"> </w:t>
      </w:r>
      <w:r>
        <w:t>Suppose we consider generators g(x) that have coefficients in GF(q) = GF(p</w:t>
      </w:r>
      <w:r w:rsidRPr="00283C18">
        <w:rPr>
          <w:rStyle w:val="superscript"/>
        </w:rPr>
        <w:t>m</w:t>
      </w:r>
      <w:r>
        <w:t>).</w:t>
      </w:r>
      <w:r w:rsidR="00153F85">
        <w:t xml:space="preserve"> </w:t>
      </w:r>
      <w:r w:rsidR="00E77897">
        <w:t xml:space="preserve">As noted in Chapter 8 (j), this means we give up a significant amount of design simplicity in coding hardware. </w:t>
      </w:r>
      <w:r>
        <w:t>In this case, there is no need to fool around with the minimum polynomials, and we have a much simpler expression for a generator containing the desired roo</w:t>
      </w:r>
      <w:r w:rsidR="0095460A">
        <w:t>ts. As with the narrow-</w:t>
      </w:r>
      <w:r>
        <w:t xml:space="preserve">sense BCH codes, we set a = 1 </w:t>
      </w:r>
      <w:r w:rsidR="006840F0">
        <w:t xml:space="preserve">in (9.3) </w:t>
      </w:r>
      <w:r>
        <w:t xml:space="preserve">and select </w:t>
      </w:r>
      <w:r w:rsidR="00FB0FD2">
        <w:t>α</w:t>
      </w:r>
      <w:r>
        <w:t xml:space="preserve"> to be a primitive element of GF(q). Thus, our candidate g(x) in GF(q) is simply this: </w:t>
      </w:r>
    </w:p>
    <w:p w14:paraId="4663FC56" w14:textId="77777777" w:rsidR="005E691C" w:rsidRDefault="005E691C" w:rsidP="005E691C"/>
    <w:p w14:paraId="04D4384D" w14:textId="77777777" w:rsidR="005E691C" w:rsidRPr="006166B8" w:rsidRDefault="005E691C" w:rsidP="002E034D">
      <w:pPr>
        <w:tabs>
          <w:tab w:val="left" w:pos="7200"/>
          <w:tab w:val="left" w:pos="7920"/>
          <w:tab w:val="right" w:pos="9270"/>
        </w:tabs>
      </w:pPr>
      <w:r>
        <w:tab/>
        <w:t>g</w:t>
      </w:r>
      <w:r w:rsidRPr="004D6267">
        <w:rPr>
          <w:rStyle w:val="subscript"/>
        </w:rPr>
        <w:t>N</w:t>
      </w:r>
      <w:r>
        <w:t xml:space="preserve">(x) = (x - </w:t>
      </w:r>
      <w:r w:rsidR="00FB0FD2">
        <w:t>α</w:t>
      </w:r>
      <w:r>
        <w:t>)(x-</w:t>
      </w:r>
      <w:r w:rsidR="00FB0FD2">
        <w:t>α</w:t>
      </w:r>
      <w:r w:rsidRPr="00283C18">
        <w:rPr>
          <w:rStyle w:val="superscript"/>
        </w:rPr>
        <w:t>2</w:t>
      </w:r>
      <w:r>
        <w:t>)(x-</w:t>
      </w:r>
      <w:r w:rsidR="00FB0FD2">
        <w:t>α</w:t>
      </w:r>
      <w:r w:rsidRPr="00283C18">
        <w:rPr>
          <w:rStyle w:val="superscript"/>
        </w:rPr>
        <w:t>3</w:t>
      </w:r>
      <w:r>
        <w:t>).....(x-</w:t>
      </w:r>
      <w:r w:rsidR="00FB0FD2">
        <w:t>α</w:t>
      </w:r>
      <w:r w:rsidRPr="00283C18">
        <w:rPr>
          <w:rStyle w:val="superscript"/>
        </w:rPr>
        <w:t>N</w:t>
      </w:r>
      <w:r>
        <w:t>)</w:t>
      </w:r>
      <w:r>
        <w:tab/>
      </w:r>
      <w:r>
        <w:tab/>
        <w:t>g(x) has coefficients in GF(p</w:t>
      </w:r>
      <w:r w:rsidRPr="00283C18">
        <w:rPr>
          <w:rStyle w:val="superscript"/>
        </w:rPr>
        <w:t>m</w:t>
      </w:r>
      <w:r>
        <w:t>)</w:t>
      </w:r>
      <w:r w:rsidR="006166B8">
        <w:tab/>
      </w:r>
      <w:r w:rsidR="006166B8">
        <w:tab/>
      </w:r>
      <w:r w:rsidR="006166B8">
        <w:tab/>
        <w:t>(9.29)</w:t>
      </w:r>
    </w:p>
    <w:p w14:paraId="5C809945" w14:textId="77777777" w:rsidR="005E691C" w:rsidRDefault="005E691C" w:rsidP="005E691C"/>
    <w:p w14:paraId="4C84C7DA" w14:textId="77777777" w:rsidR="005E691C" w:rsidRDefault="005E691C" w:rsidP="005E691C">
      <w:r>
        <w:t>Notice that there is no uncertainty about the degree of g</w:t>
      </w:r>
      <w:r w:rsidRPr="004D6267">
        <w:rPr>
          <w:rStyle w:val="subscript"/>
        </w:rPr>
        <w:t>N</w:t>
      </w:r>
      <w:r>
        <w:t xml:space="preserve">(x) as there is in the narrow-sense BCH codes. The degree here is n-k = N. </w:t>
      </w:r>
    </w:p>
    <w:p w14:paraId="1CF3E398" w14:textId="77777777" w:rsidR="005E691C" w:rsidRDefault="005E691C" w:rsidP="005E691C"/>
    <w:p w14:paraId="536EF930" w14:textId="77777777" w:rsidR="00E80E20" w:rsidRDefault="005E691C" w:rsidP="005E691C">
      <w:r>
        <w:t>If g(x) has coefficients in GF(p</w:t>
      </w:r>
      <w:r w:rsidRPr="00283C18">
        <w:rPr>
          <w:rStyle w:val="superscript"/>
        </w:rPr>
        <w:t>m</w:t>
      </w:r>
      <w:r>
        <w:t>), then so do the code polynomials c(x)</w:t>
      </w:r>
      <w:r w:rsidR="00E80E20">
        <w:t xml:space="preserve"> = g(x)d(x)</w:t>
      </w:r>
      <w:r w:rsidR="006840F0">
        <w:t xml:space="preserve"> of (8.1)</w:t>
      </w:r>
      <w:r>
        <w:t xml:space="preserve">. </w:t>
      </w:r>
      <w:r w:rsidR="00E80E20">
        <w:t xml:space="preserve">There is then no motivation to restrict the coefficients of the data polynomials d(x) to GF(p), so they can be in GF(q) as well. </w:t>
      </w:r>
    </w:p>
    <w:p w14:paraId="635A7E67" w14:textId="77777777" w:rsidR="005E691C" w:rsidRDefault="005E691C" w:rsidP="005E691C"/>
    <w:p w14:paraId="21B018B3" w14:textId="77777777" w:rsidR="005E691C" w:rsidRDefault="005E691C" w:rsidP="005E691C">
      <w:r>
        <w:t>The error correcting capability of the above code is exactly the same as for the corresponding narrow sense BCH code</w:t>
      </w:r>
      <w:r w:rsidR="006840F0">
        <w:t xml:space="preserve"> expressed at the end of (9.4)</w:t>
      </w:r>
      <w:r>
        <w:t>, and for the same reason:</w:t>
      </w:r>
      <w:r w:rsidR="00153F85">
        <w:t xml:space="preserve"> </w:t>
      </w:r>
      <w:r>
        <w:t>an application of the BCH Bound Corollary</w:t>
      </w:r>
      <w:r w:rsidR="006840F0">
        <w:t xml:space="preserve"> (9.3). </w:t>
      </w:r>
      <w:r>
        <w:t xml:space="preserve">Thus we have, </w:t>
      </w:r>
    </w:p>
    <w:p w14:paraId="7BB0585A" w14:textId="77777777" w:rsidR="005E691C" w:rsidRDefault="005E691C" w:rsidP="005E691C"/>
    <w:p w14:paraId="373A5FEB" w14:textId="77777777" w:rsidR="005E691C" w:rsidRDefault="005E691C" w:rsidP="005E691C">
      <w:pPr>
        <w:keepNext/>
      </w:pPr>
      <w:r>
        <w:tab/>
        <w:t>d ≥ d</w:t>
      </w:r>
      <w:r w:rsidR="00E156C9">
        <w:rPr>
          <w:rStyle w:val="subscript"/>
        </w:rPr>
        <w:t>des</w:t>
      </w:r>
      <w:r w:rsidRPr="004D6267">
        <w:rPr>
          <w:rStyle w:val="subscript"/>
        </w:rPr>
        <w:tab/>
      </w:r>
      <w:r>
        <w:t>where</w:t>
      </w:r>
      <w:r w:rsidRPr="004D6267">
        <w:rPr>
          <w:rStyle w:val="subscript"/>
        </w:rPr>
        <w:tab/>
      </w:r>
      <w:r w:rsidRPr="004D6267">
        <w:rPr>
          <w:rStyle w:val="subscript"/>
        </w:rPr>
        <w:tab/>
      </w:r>
      <w:r>
        <w:t>d</w:t>
      </w:r>
      <w:r w:rsidR="00E156C9">
        <w:rPr>
          <w:rStyle w:val="subscript"/>
        </w:rPr>
        <w:t>des</w:t>
      </w:r>
      <w:r>
        <w:t xml:space="preserve"> = N+1</w:t>
      </w:r>
    </w:p>
    <w:p w14:paraId="557E9183" w14:textId="77777777" w:rsidR="005E691C" w:rsidRDefault="005E691C" w:rsidP="005E691C">
      <w:pPr>
        <w:keepNext/>
      </w:pPr>
    </w:p>
    <w:p w14:paraId="73A131F1" w14:textId="77777777" w:rsidR="005E691C" w:rsidRPr="006166B8" w:rsidRDefault="005E691C" w:rsidP="002E034D">
      <w:pPr>
        <w:tabs>
          <w:tab w:val="left" w:pos="7200"/>
          <w:tab w:val="left" w:pos="7920"/>
          <w:tab w:val="right" w:pos="9270"/>
        </w:tabs>
      </w:pPr>
      <w:r>
        <w:tab/>
        <w:t xml:space="preserve"> t ≥ t</w:t>
      </w:r>
      <w:r w:rsidR="00E156C9">
        <w:rPr>
          <w:rStyle w:val="subscript"/>
        </w:rPr>
        <w:t>des</w:t>
      </w:r>
      <w:r w:rsidRPr="004D6267">
        <w:rPr>
          <w:rStyle w:val="subscript"/>
        </w:rPr>
        <w:tab/>
      </w:r>
      <w:r>
        <w:t>where</w:t>
      </w:r>
      <w:r>
        <w:tab/>
      </w:r>
      <w:r>
        <w:tab/>
        <w:t>t</w:t>
      </w:r>
      <w:r w:rsidR="00E156C9">
        <w:rPr>
          <w:rStyle w:val="subscript"/>
        </w:rPr>
        <w:t>des</w:t>
      </w:r>
      <w:r>
        <w:t xml:space="preserve"> = Int(N/2)</w:t>
      </w:r>
      <w:r>
        <w:tab/>
      </w:r>
      <w:r w:rsidR="006840F0">
        <w:tab/>
      </w:r>
      <w:r w:rsidR="006840F0" w:rsidRPr="00B22895">
        <w:rPr>
          <w:color w:val="000000"/>
        </w:rPr>
        <w:t>//</w:t>
      </w:r>
      <w:r w:rsidR="006840F0">
        <w:rPr>
          <w:color w:val="000000"/>
        </w:rPr>
        <w:t xml:space="preserve"> </w:t>
      </w:r>
      <w:r w:rsidR="006840F0">
        <w:t>t = Int[(d-1)/2]</w:t>
      </w:r>
      <w:r w:rsidR="006840F0" w:rsidRPr="003762E1">
        <w:rPr>
          <w:color w:val="000000"/>
        </w:rPr>
        <w:t xml:space="preserve"> </w:t>
      </w:r>
      <w:r w:rsidR="006840F0" w:rsidRPr="00B22895">
        <w:rPr>
          <w:color w:val="000000"/>
        </w:rPr>
        <w:t>from (7.32)</w:t>
      </w:r>
      <w:r w:rsidR="006166B8">
        <w:tab/>
      </w:r>
      <w:r w:rsidR="006166B8">
        <w:tab/>
        <w:t>(9.30)</w:t>
      </w:r>
    </w:p>
    <w:p w14:paraId="0A05E536" w14:textId="77777777" w:rsidR="005E691C" w:rsidRDefault="005E691C" w:rsidP="005E691C"/>
    <w:p w14:paraId="1F37096F" w14:textId="77777777" w:rsidR="005E691C" w:rsidRDefault="005E691C" w:rsidP="005E691C">
      <w:r>
        <w:rPr>
          <w:b/>
        </w:rPr>
        <w:t>Example</w:t>
      </w:r>
      <w:r>
        <w:t>:</w:t>
      </w:r>
      <w:r w:rsidR="00153F85">
        <w:t xml:space="preserve"> </w:t>
      </w:r>
      <w:r>
        <w:t xml:space="preserve">p=2 and m=8, n = </w:t>
      </w:r>
      <w:r w:rsidR="00C1325C">
        <w:t xml:space="preserve">q-1 = </w:t>
      </w:r>
      <w:r>
        <w:t>2</w:t>
      </w:r>
      <w:r w:rsidRPr="00283C18">
        <w:rPr>
          <w:rStyle w:val="superscript"/>
        </w:rPr>
        <w:t>8</w:t>
      </w:r>
      <w:r w:rsidR="00C1325C">
        <w:t>-1</w:t>
      </w:r>
      <w:r>
        <w:t xml:space="preserve"> = 25</w:t>
      </w:r>
      <w:r w:rsidR="00C1325C">
        <w:t>5</w:t>
      </w:r>
      <w:r>
        <w:t xml:space="preserve">. The data symbols and code symbols are then </w:t>
      </w:r>
      <w:r>
        <w:rPr>
          <w:i/>
        </w:rPr>
        <w:t>bytes</w:t>
      </w:r>
      <w:r>
        <w:t>.</w:t>
      </w:r>
      <w:r w:rsidR="00153F85">
        <w:t xml:space="preserve"> </w:t>
      </w:r>
      <w:r w:rsidR="0095460A">
        <w:t>Each code word</w:t>
      </w:r>
      <w:r>
        <w:t xml:space="preserve"> contain 25</w:t>
      </w:r>
      <w:r w:rsidR="00C1325C">
        <w:t>5</w:t>
      </w:r>
      <w:r>
        <w:t xml:space="preserve"> bytes.</w:t>
      </w:r>
      <w:r w:rsidR="00153F85">
        <w:t xml:space="preserve"> </w:t>
      </w:r>
      <w:r w:rsidR="00C1325C">
        <w:t>If N=even, then t</w:t>
      </w:r>
      <w:r w:rsidR="00C1325C">
        <w:rPr>
          <w:rStyle w:val="subscript"/>
        </w:rPr>
        <w:t>des</w:t>
      </w:r>
      <w:r w:rsidR="00C1325C">
        <w:t>= N/2 and we know that at least</w:t>
      </w:r>
      <w:r>
        <w:t xml:space="preserve"> </w:t>
      </w:r>
      <w:r w:rsidR="00C1325C">
        <w:t>N/2</w:t>
      </w:r>
      <w:r>
        <w:t xml:space="preserve"> erroneous bytes in such code words can be corrected. </w:t>
      </w:r>
      <w:r w:rsidR="00C1325C">
        <w:t xml:space="preserve">Of course k = n-N = 255-N  is the size of the data word. </w:t>
      </w:r>
    </w:p>
    <w:p w14:paraId="1D719F5F" w14:textId="77777777" w:rsidR="001A033E" w:rsidRDefault="001A033E" w:rsidP="005E691C">
      <w:pPr>
        <w:rPr>
          <w:b/>
        </w:rPr>
      </w:pPr>
    </w:p>
    <w:p w14:paraId="2AFBD442" w14:textId="77777777" w:rsidR="005E691C" w:rsidRPr="001A033E" w:rsidRDefault="005E691C" w:rsidP="005E691C">
      <w:r>
        <w:t>Codes with code symbols in p</w:t>
      </w:r>
      <w:r w:rsidRPr="00283C18">
        <w:rPr>
          <w:rStyle w:val="superscript"/>
        </w:rPr>
        <w:t>m</w:t>
      </w:r>
      <w:r>
        <w:t xml:space="preserve"> and with g(x) as shown above are known as </w:t>
      </w:r>
      <w:r w:rsidRPr="001A033E">
        <w:rPr>
          <w:b/>
        </w:rPr>
        <w:t>Reed-Solomon codes</w:t>
      </w:r>
      <w:r>
        <w:t xml:space="preserve"> (1960).</w:t>
      </w:r>
      <w:r w:rsidR="00153F85">
        <w:t xml:space="preserve"> </w:t>
      </w:r>
      <w:r w:rsidR="00FB0FD2">
        <w:t>α</w:t>
      </w:r>
      <w:r>
        <w:t xml:space="preserve"> is a primitive element of GF(p</w:t>
      </w:r>
      <w:r w:rsidRPr="00283C18">
        <w:rPr>
          <w:rStyle w:val="superscript"/>
        </w:rPr>
        <w:t>m</w:t>
      </w:r>
      <w:r>
        <w:t xml:space="preserve">) and the code </w:t>
      </w:r>
      <w:r w:rsidR="001A033E">
        <w:t>can correct</w:t>
      </w:r>
      <w:r>
        <w:t xml:space="preserve"> </w:t>
      </w:r>
      <w:r w:rsidR="001A033E">
        <w:t>at least</w:t>
      </w:r>
      <w:r>
        <w:t xml:space="preserve"> </w:t>
      </w:r>
      <w:r w:rsidR="001A033E">
        <w:t xml:space="preserve">t = Int(N/2) bad symbols errors per code word. </w:t>
      </w:r>
      <w:r w:rsidR="001E35B1">
        <w:t xml:space="preserve">Thus for even N, the code can correct half the number of parity check symbols (n-k). Note that a single bad symbol error might involved multiple bad bits in that symbol. </w:t>
      </w:r>
    </w:p>
    <w:p w14:paraId="1A0AAC2A" w14:textId="77777777" w:rsidR="005E691C" w:rsidRDefault="005E691C" w:rsidP="005E691C"/>
    <w:p w14:paraId="267B85FA" w14:textId="77777777" w:rsidR="005E691C" w:rsidRDefault="005E691C" w:rsidP="005E691C">
      <w:r>
        <w:t xml:space="preserve">For the special case p=2, the parameters of a Reed Solomon code are as follows: </w:t>
      </w:r>
    </w:p>
    <w:p w14:paraId="6BCF7C91" w14:textId="77777777" w:rsidR="005E691C" w:rsidRDefault="005E691C" w:rsidP="005E691C"/>
    <w:p w14:paraId="11EAC216" w14:textId="77777777" w:rsidR="005E691C" w:rsidRDefault="005E691C" w:rsidP="005E691C">
      <w:r>
        <w:tab/>
        <w:t>n = 2</w:t>
      </w:r>
      <w:r w:rsidRPr="00283C18">
        <w:rPr>
          <w:rStyle w:val="superscript"/>
        </w:rPr>
        <w:t>m</w:t>
      </w:r>
      <w:r>
        <w:t xml:space="preserve"> - 1</w:t>
      </w:r>
    </w:p>
    <w:p w14:paraId="76247FC2" w14:textId="77777777" w:rsidR="005E691C" w:rsidRDefault="005E691C" w:rsidP="005E691C">
      <w:r>
        <w:tab/>
        <w:t>n-k = N</w:t>
      </w:r>
    </w:p>
    <w:p w14:paraId="71463766" w14:textId="77777777" w:rsidR="005E691C" w:rsidRPr="006166B8" w:rsidRDefault="005E691C" w:rsidP="002E034D">
      <w:pPr>
        <w:tabs>
          <w:tab w:val="left" w:pos="7200"/>
          <w:tab w:val="left" w:pos="7920"/>
          <w:tab w:val="right" w:pos="9270"/>
        </w:tabs>
      </w:pPr>
      <w:r>
        <w:tab/>
        <w:t>k = 2</w:t>
      </w:r>
      <w:r w:rsidRPr="00283C18">
        <w:rPr>
          <w:rStyle w:val="superscript"/>
        </w:rPr>
        <w:t>m</w:t>
      </w:r>
      <w:r>
        <w:t xml:space="preserve"> - 1 - N = n-N</w:t>
      </w:r>
      <w:r>
        <w:tab/>
      </w:r>
      <w:r>
        <w:tab/>
      </w:r>
      <w:r w:rsidR="006166B8">
        <w:tab/>
      </w:r>
      <w:r w:rsidR="006166B8">
        <w:tab/>
      </w:r>
      <w:r w:rsidR="006166B8">
        <w:tab/>
      </w:r>
      <w:r w:rsidR="006166B8">
        <w:tab/>
      </w:r>
      <w:r w:rsidR="006166B8">
        <w:tab/>
      </w:r>
      <w:r w:rsidR="006166B8">
        <w:tab/>
      </w:r>
      <w:r w:rsidR="006166B8">
        <w:tab/>
      </w:r>
      <w:r w:rsidR="006166B8">
        <w:tab/>
        <w:t>(9.31)</w:t>
      </w:r>
    </w:p>
    <w:p w14:paraId="2DC8430F" w14:textId="77777777" w:rsidR="005E691C" w:rsidRDefault="005E691C" w:rsidP="005E691C"/>
    <w:p w14:paraId="76C16BCA" w14:textId="77777777" w:rsidR="005E691C" w:rsidRDefault="005E691C" w:rsidP="005E691C">
      <w:r>
        <w:t xml:space="preserve">Recall from </w:t>
      </w:r>
      <w:r w:rsidR="001A033E">
        <w:t>(7.34)</w:t>
      </w:r>
      <w:r>
        <w:t xml:space="preserve"> the upper bound on error correction capability of any code: </w:t>
      </w:r>
    </w:p>
    <w:p w14:paraId="75512050" w14:textId="77777777" w:rsidR="005E691C" w:rsidRDefault="005E691C" w:rsidP="005E691C"/>
    <w:p w14:paraId="445187AF" w14:textId="77777777" w:rsidR="006166B8" w:rsidRPr="002B2A79" w:rsidRDefault="006166B8" w:rsidP="006166B8">
      <w:pPr>
        <w:tabs>
          <w:tab w:val="left" w:pos="7200"/>
          <w:tab w:val="left" w:pos="7920"/>
          <w:tab w:val="right" w:pos="9270"/>
        </w:tabs>
      </w:pPr>
      <w:r>
        <w:tab/>
      </w:r>
      <w:r>
        <w:tab/>
        <w:t xml:space="preserve">d ≤ n-k+1 </w:t>
      </w:r>
      <w:r>
        <w:tab/>
        <w:t>or</w:t>
      </w:r>
      <w:r>
        <w:tab/>
        <w:t xml:space="preserve">t ≤ Int[ (n-k)/2 ]  . </w:t>
      </w:r>
      <w:r>
        <w:tab/>
      </w:r>
      <w:r>
        <w:tab/>
      </w:r>
      <w:r>
        <w:tab/>
      </w:r>
      <w:r>
        <w:tab/>
      </w:r>
      <w:r>
        <w:tab/>
      </w:r>
      <w:r>
        <w:tab/>
      </w:r>
      <w:r w:rsidRPr="006166B8">
        <w:rPr>
          <w:i/>
        </w:rPr>
        <w:t>(7.34)</w:t>
      </w:r>
    </w:p>
    <w:p w14:paraId="06CF30B3" w14:textId="77777777" w:rsidR="005E691C" w:rsidRDefault="005E691C" w:rsidP="005E691C"/>
    <w:p w14:paraId="558BFAA0" w14:textId="77777777" w:rsidR="005E691C" w:rsidRDefault="005E691C" w:rsidP="005E691C">
      <w:r>
        <w:t>For the arbitrary-p Reed-Solomon codes we have</w:t>
      </w:r>
    </w:p>
    <w:p w14:paraId="761A9D6B" w14:textId="77777777" w:rsidR="005E691C" w:rsidRDefault="005E691C" w:rsidP="005E691C"/>
    <w:p w14:paraId="76161524" w14:textId="77777777" w:rsidR="006166B8" w:rsidRDefault="006166B8" w:rsidP="005E691C">
      <w:r>
        <w:tab/>
        <w:t>d = (n-k)+1</w:t>
      </w:r>
    </w:p>
    <w:p w14:paraId="48360F46" w14:textId="77777777" w:rsidR="005E691C" w:rsidRPr="009E682D" w:rsidRDefault="005E691C" w:rsidP="002E034D">
      <w:pPr>
        <w:tabs>
          <w:tab w:val="left" w:pos="7200"/>
          <w:tab w:val="left" w:pos="7920"/>
          <w:tab w:val="right" w:pos="9270"/>
        </w:tabs>
      </w:pPr>
      <w:r>
        <w:tab/>
        <w:t xml:space="preserve">t = Int(N/2) = Int[(n-k)/2] </w:t>
      </w:r>
      <w:r w:rsidR="00400DA4">
        <w:t>.</w:t>
      </w:r>
      <w:r w:rsidR="00400DA4">
        <w:tab/>
      </w:r>
      <w:r w:rsidR="009E682D">
        <w:tab/>
      </w:r>
      <w:r w:rsidR="009E682D">
        <w:tab/>
      </w:r>
      <w:r w:rsidR="009E682D">
        <w:tab/>
      </w:r>
      <w:r w:rsidR="009E682D">
        <w:tab/>
      </w:r>
      <w:r w:rsidR="009E682D">
        <w:tab/>
      </w:r>
      <w:r w:rsidR="009E682D">
        <w:tab/>
      </w:r>
      <w:r w:rsidR="009E682D">
        <w:tab/>
      </w:r>
      <w:r w:rsidR="009E682D">
        <w:tab/>
        <w:t>(9.32)</w:t>
      </w:r>
    </w:p>
    <w:p w14:paraId="5CF4BA62" w14:textId="77777777" w:rsidR="005E691C" w:rsidRDefault="005E691C" w:rsidP="005E691C"/>
    <w:p w14:paraId="339F2628" w14:textId="77777777" w:rsidR="005E691C" w:rsidRPr="00933667" w:rsidRDefault="005E691C" w:rsidP="005E691C">
      <w:r>
        <w:t>Thus, all Reed-Solomon codes saturate this bound</w:t>
      </w:r>
      <w:r w:rsidR="00933667">
        <w:t xml:space="preserve"> -- the have "the best d possible"</w:t>
      </w:r>
      <w:r>
        <w:t>. This is a very strong selling point for R-S codes in general.</w:t>
      </w:r>
      <w:r w:rsidR="00153F85">
        <w:t xml:space="preserve"> </w:t>
      </w:r>
      <w:r>
        <w:t xml:space="preserve">There can exist no other codes which can correct more errors for a given n-k. Reed Solomon codes are </w:t>
      </w:r>
      <w:r w:rsidRPr="00933667">
        <w:rPr>
          <w:b/>
        </w:rPr>
        <w:t>maximum-distance-separable</w:t>
      </w:r>
      <w:r w:rsidR="00933667">
        <w:t xml:space="preserve">, where the phrase evokes Fig 7.3. </w:t>
      </w:r>
    </w:p>
    <w:p w14:paraId="7B879D3A" w14:textId="77777777" w:rsidR="005E691C" w:rsidRDefault="005E691C" w:rsidP="005E691C"/>
    <w:p w14:paraId="1CA7ABF7" w14:textId="77777777" w:rsidR="005E691C" w:rsidRDefault="005E691C" w:rsidP="005E691C">
      <w:r>
        <w:t xml:space="preserve">In terms of the (n,k) notation, we have the Reed-Solomon codes specified as: </w:t>
      </w:r>
    </w:p>
    <w:p w14:paraId="677CD9CD" w14:textId="77777777" w:rsidR="005E691C" w:rsidRDefault="005E691C" w:rsidP="005E691C"/>
    <w:p w14:paraId="3BBC7AB8" w14:textId="77777777" w:rsidR="005E691C" w:rsidRPr="009E682D" w:rsidRDefault="005E691C" w:rsidP="002E034D">
      <w:pPr>
        <w:tabs>
          <w:tab w:val="left" w:pos="7200"/>
          <w:tab w:val="left" w:pos="7920"/>
          <w:tab w:val="right" w:pos="9270"/>
        </w:tabs>
      </w:pPr>
      <w:r>
        <w:tab/>
        <w:t>(n,k)</w:t>
      </w:r>
      <w:r w:rsidR="00153F85">
        <w:t xml:space="preserve"> </w:t>
      </w:r>
      <w:r>
        <w:t>=</w:t>
      </w:r>
      <w:r w:rsidR="00153F85">
        <w:t xml:space="preserve"> </w:t>
      </w:r>
      <w:r>
        <w:t>(n,n-N)</w:t>
      </w:r>
      <w:r>
        <w:tab/>
        <w:t>where</w:t>
      </w:r>
      <w:r w:rsidR="00153F85">
        <w:t xml:space="preserve"> </w:t>
      </w:r>
      <w:r>
        <w:t>n = p</w:t>
      </w:r>
      <w:r w:rsidRPr="00283C18">
        <w:rPr>
          <w:rStyle w:val="superscript"/>
        </w:rPr>
        <w:t>m</w:t>
      </w:r>
      <w:r>
        <w:t xml:space="preserve"> - 1</w:t>
      </w:r>
      <w:r>
        <w:tab/>
      </w:r>
      <w:r w:rsidR="009E682D">
        <w:tab/>
      </w:r>
      <w:r w:rsidR="009E682D">
        <w:tab/>
      </w:r>
      <w:r w:rsidR="009E682D">
        <w:tab/>
      </w:r>
      <w:r w:rsidR="009E682D">
        <w:tab/>
      </w:r>
      <w:r w:rsidR="009E682D">
        <w:tab/>
      </w:r>
      <w:r w:rsidR="009E682D">
        <w:tab/>
      </w:r>
      <w:r w:rsidR="009E682D">
        <w:tab/>
        <w:t>(9.33)</w:t>
      </w:r>
    </w:p>
    <w:p w14:paraId="48BCB83D" w14:textId="77777777" w:rsidR="005E691C" w:rsidRDefault="005E691C" w:rsidP="005E691C"/>
    <w:p w14:paraId="0AF4DC5F" w14:textId="77777777" w:rsidR="005E691C" w:rsidRDefault="005E691C" w:rsidP="005E691C">
      <w:r>
        <w:t>Here is a list of the R-S codes for p=2 and m=3</w:t>
      </w:r>
      <w:r w:rsidR="00153F85">
        <w:t xml:space="preserve"> </w:t>
      </w:r>
      <w:r>
        <w:t>(code symbol = 3-bit nibble)</w:t>
      </w:r>
    </w:p>
    <w:p w14:paraId="6EB6E4AD" w14:textId="77777777" w:rsidR="005E691C" w:rsidRDefault="005E691C" w:rsidP="005E691C"/>
    <w:p w14:paraId="796FBB94" w14:textId="77777777" w:rsidR="005E691C" w:rsidRDefault="005E691C" w:rsidP="005E691C">
      <w:r>
        <w:tab/>
      </w:r>
      <w:r>
        <w:rPr>
          <w:u w:val="words"/>
        </w:rPr>
        <w:t>m</w:t>
      </w:r>
      <w:r>
        <w:rPr>
          <w:u w:val="words"/>
        </w:rPr>
        <w:tab/>
        <w:t>n</w:t>
      </w:r>
      <w:r>
        <w:rPr>
          <w:u w:val="words"/>
        </w:rPr>
        <w:tab/>
        <w:t>N</w:t>
      </w:r>
      <w:r>
        <w:rPr>
          <w:u w:val="words"/>
        </w:rPr>
        <w:tab/>
        <w:t>t(</w:t>
      </w:r>
      <w:r w:rsidR="00E156C9">
        <w:rPr>
          <w:u w:val="words"/>
        </w:rPr>
        <w:t>des</w:t>
      </w:r>
      <w:r>
        <w:rPr>
          <w:u w:val="words"/>
        </w:rPr>
        <w:t>)</w:t>
      </w:r>
      <w:r>
        <w:rPr>
          <w:u w:val="words"/>
        </w:rPr>
        <w:tab/>
        <w:t>k</w:t>
      </w:r>
      <w:r>
        <w:rPr>
          <w:u w:val="words"/>
        </w:rPr>
        <w:tab/>
        <w:t>(n,k)</w:t>
      </w:r>
    </w:p>
    <w:p w14:paraId="4E7C0AFC" w14:textId="77777777" w:rsidR="005E691C" w:rsidRDefault="005E691C" w:rsidP="005E691C">
      <w:r>
        <w:tab/>
        <w:t>3</w:t>
      </w:r>
      <w:r>
        <w:tab/>
        <w:t>7</w:t>
      </w:r>
      <w:r>
        <w:tab/>
        <w:t>1</w:t>
      </w:r>
      <w:r>
        <w:tab/>
        <w:t>0</w:t>
      </w:r>
      <w:r>
        <w:tab/>
      </w:r>
      <w:r>
        <w:tab/>
        <w:t>6</w:t>
      </w:r>
      <w:r>
        <w:tab/>
        <w:t>(7,6)</w:t>
      </w:r>
    </w:p>
    <w:p w14:paraId="07BE46E2" w14:textId="77777777" w:rsidR="005E691C" w:rsidRDefault="005E691C" w:rsidP="005E691C">
      <w:pPr>
        <w:rPr>
          <w:b/>
        </w:rPr>
      </w:pPr>
      <w:r>
        <w:rPr>
          <w:b/>
        </w:rPr>
        <w:tab/>
        <w:t>3</w:t>
      </w:r>
      <w:r>
        <w:rPr>
          <w:b/>
        </w:rPr>
        <w:tab/>
        <w:t>7</w:t>
      </w:r>
      <w:r>
        <w:rPr>
          <w:b/>
        </w:rPr>
        <w:tab/>
        <w:t>2</w:t>
      </w:r>
      <w:r>
        <w:rPr>
          <w:b/>
        </w:rPr>
        <w:tab/>
        <w:t>1</w:t>
      </w:r>
      <w:r>
        <w:rPr>
          <w:b/>
        </w:rPr>
        <w:tab/>
      </w:r>
      <w:r>
        <w:rPr>
          <w:b/>
        </w:rPr>
        <w:tab/>
        <w:t>5</w:t>
      </w:r>
      <w:r>
        <w:rPr>
          <w:b/>
        </w:rPr>
        <w:tab/>
        <w:t>(7,5)</w:t>
      </w:r>
    </w:p>
    <w:p w14:paraId="29B1FDB5" w14:textId="77777777" w:rsidR="005E691C" w:rsidRDefault="005E691C" w:rsidP="005E691C">
      <w:r>
        <w:tab/>
        <w:t>3</w:t>
      </w:r>
      <w:r>
        <w:tab/>
        <w:t>7</w:t>
      </w:r>
      <w:r>
        <w:tab/>
        <w:t>3</w:t>
      </w:r>
      <w:r>
        <w:tab/>
        <w:t>1</w:t>
      </w:r>
      <w:r>
        <w:tab/>
      </w:r>
      <w:r>
        <w:tab/>
        <w:t>4</w:t>
      </w:r>
      <w:r>
        <w:tab/>
        <w:t>(7,4)</w:t>
      </w:r>
    </w:p>
    <w:p w14:paraId="2C5EC5AC" w14:textId="77777777" w:rsidR="005E691C" w:rsidRDefault="005E691C" w:rsidP="005E691C">
      <w:pPr>
        <w:rPr>
          <w:b/>
        </w:rPr>
      </w:pPr>
      <w:r>
        <w:tab/>
      </w:r>
      <w:r>
        <w:rPr>
          <w:b/>
        </w:rPr>
        <w:t>3</w:t>
      </w:r>
      <w:r>
        <w:rPr>
          <w:b/>
        </w:rPr>
        <w:tab/>
        <w:t>7</w:t>
      </w:r>
      <w:r>
        <w:rPr>
          <w:b/>
        </w:rPr>
        <w:tab/>
        <w:t>4</w:t>
      </w:r>
      <w:r>
        <w:rPr>
          <w:b/>
        </w:rPr>
        <w:tab/>
        <w:t>2</w:t>
      </w:r>
      <w:r>
        <w:rPr>
          <w:b/>
        </w:rPr>
        <w:tab/>
      </w:r>
      <w:r>
        <w:rPr>
          <w:b/>
        </w:rPr>
        <w:tab/>
        <w:t>3</w:t>
      </w:r>
      <w:r>
        <w:rPr>
          <w:b/>
        </w:rPr>
        <w:tab/>
        <w:t>(7,3)</w:t>
      </w:r>
    </w:p>
    <w:p w14:paraId="4AD224CF" w14:textId="77777777" w:rsidR="005E691C" w:rsidRDefault="005E691C" w:rsidP="005E691C">
      <w:r>
        <w:tab/>
        <w:t>3</w:t>
      </w:r>
      <w:r>
        <w:tab/>
        <w:t>7</w:t>
      </w:r>
      <w:r>
        <w:tab/>
        <w:t>5</w:t>
      </w:r>
      <w:r>
        <w:tab/>
        <w:t>2</w:t>
      </w:r>
      <w:r>
        <w:tab/>
      </w:r>
      <w:r>
        <w:tab/>
        <w:t>2</w:t>
      </w:r>
      <w:r>
        <w:tab/>
        <w:t>(7,2)</w:t>
      </w:r>
    </w:p>
    <w:p w14:paraId="7ADB046B" w14:textId="77777777" w:rsidR="005E691C" w:rsidRPr="009E682D" w:rsidRDefault="005E691C" w:rsidP="002E034D">
      <w:pPr>
        <w:tabs>
          <w:tab w:val="left" w:pos="7200"/>
          <w:tab w:val="left" w:pos="7920"/>
          <w:tab w:val="right" w:pos="9270"/>
        </w:tabs>
      </w:pPr>
      <w:r>
        <w:tab/>
      </w:r>
      <w:r>
        <w:rPr>
          <w:b/>
        </w:rPr>
        <w:t>3</w:t>
      </w:r>
      <w:r>
        <w:rPr>
          <w:b/>
        </w:rPr>
        <w:tab/>
        <w:t>7</w:t>
      </w:r>
      <w:r>
        <w:rPr>
          <w:b/>
        </w:rPr>
        <w:tab/>
        <w:t>6</w:t>
      </w:r>
      <w:r>
        <w:rPr>
          <w:b/>
        </w:rPr>
        <w:tab/>
        <w:t>3</w:t>
      </w:r>
      <w:r>
        <w:rPr>
          <w:b/>
        </w:rPr>
        <w:tab/>
      </w:r>
      <w:r>
        <w:rPr>
          <w:b/>
        </w:rPr>
        <w:tab/>
        <w:t>1</w:t>
      </w:r>
      <w:r>
        <w:rPr>
          <w:b/>
        </w:rPr>
        <w:tab/>
        <w:t>(7,1)</w:t>
      </w:r>
      <w:r w:rsidR="009E682D">
        <w:tab/>
      </w:r>
      <w:r w:rsidR="009E682D">
        <w:tab/>
      </w:r>
      <w:r w:rsidR="009E682D">
        <w:tab/>
      </w:r>
      <w:r w:rsidR="009E682D">
        <w:tab/>
      </w:r>
      <w:r w:rsidR="009E682D">
        <w:tab/>
      </w:r>
      <w:r w:rsidR="009E682D">
        <w:tab/>
        <w:t>(9.34)</w:t>
      </w:r>
    </w:p>
    <w:p w14:paraId="3F457A4D" w14:textId="77777777" w:rsidR="005E691C" w:rsidRDefault="005E691C" w:rsidP="005E691C">
      <w:r>
        <w:tab/>
      </w:r>
    </w:p>
    <w:p w14:paraId="6771B882" w14:textId="77777777" w:rsidR="005E691C" w:rsidRDefault="005E691C" w:rsidP="005E691C">
      <w:r>
        <w:t>There seems little reason to use a code with odd N, since the next lower even N code has the same t</w:t>
      </w:r>
      <w:r w:rsidR="00933667">
        <w:rPr>
          <w:rStyle w:val="subscript"/>
        </w:rPr>
        <w:t>des</w:t>
      </w:r>
      <w:r>
        <w:t xml:space="preserve"> and </w:t>
      </w:r>
      <w:r w:rsidR="008A5F42">
        <w:t>one gets</w:t>
      </w:r>
      <w:r>
        <w:t xml:space="preserve"> one more data symbol and need</w:t>
      </w:r>
      <w:r w:rsidR="008A5F42">
        <w:t>s</w:t>
      </w:r>
      <w:r>
        <w:t xml:space="preserve"> one less parity symbol.</w:t>
      </w:r>
      <w:r w:rsidR="00153F85">
        <w:t xml:space="preserve"> </w:t>
      </w:r>
      <w:r>
        <w:t xml:space="preserve">For this reason, one often sets N = 2t and summarizes the codes as: </w:t>
      </w:r>
    </w:p>
    <w:p w14:paraId="10C03995" w14:textId="77777777" w:rsidR="005E691C" w:rsidRDefault="005E691C" w:rsidP="005E691C"/>
    <w:p w14:paraId="396DC140" w14:textId="77777777" w:rsidR="005E691C" w:rsidRPr="009E682D" w:rsidRDefault="005E691C" w:rsidP="002E034D">
      <w:pPr>
        <w:tabs>
          <w:tab w:val="left" w:pos="7200"/>
          <w:tab w:val="left" w:pos="7920"/>
          <w:tab w:val="right" w:pos="9270"/>
        </w:tabs>
      </w:pPr>
      <w:r>
        <w:tab/>
        <w:t>(n,k)</w:t>
      </w:r>
      <w:r w:rsidR="00153F85">
        <w:t xml:space="preserve"> </w:t>
      </w:r>
      <w:r>
        <w:t>=</w:t>
      </w:r>
      <w:r w:rsidR="00153F85">
        <w:t xml:space="preserve"> </w:t>
      </w:r>
      <w:r>
        <w:t>(n,n-2t)</w:t>
      </w:r>
      <w:r>
        <w:tab/>
        <w:t>where</w:t>
      </w:r>
      <w:r w:rsidR="00153F85">
        <w:t xml:space="preserve"> </w:t>
      </w:r>
      <w:r>
        <w:t>n = p</w:t>
      </w:r>
      <w:r w:rsidRPr="00283C18">
        <w:rPr>
          <w:rStyle w:val="superscript"/>
        </w:rPr>
        <w:t>m</w:t>
      </w:r>
      <w:r>
        <w:t xml:space="preserve"> - 1</w:t>
      </w:r>
      <w:r>
        <w:tab/>
      </w:r>
      <w:r w:rsidR="008A5F42">
        <w:t>.</w:t>
      </w:r>
      <w:r w:rsidR="009E682D">
        <w:tab/>
      </w:r>
      <w:r w:rsidR="009E682D">
        <w:tab/>
      </w:r>
      <w:r w:rsidR="009E682D">
        <w:tab/>
      </w:r>
      <w:r w:rsidR="009E682D">
        <w:tab/>
      </w:r>
      <w:r w:rsidR="009E682D">
        <w:tab/>
      </w:r>
      <w:r w:rsidR="009E682D">
        <w:tab/>
      </w:r>
      <w:r w:rsidR="009E682D">
        <w:tab/>
        <w:t>(9.35)</w:t>
      </w:r>
    </w:p>
    <w:p w14:paraId="429B8FF6" w14:textId="77777777" w:rsidR="005E691C" w:rsidRDefault="005E691C" w:rsidP="005E691C"/>
    <w:p w14:paraId="64EEB6CB" w14:textId="77777777" w:rsidR="005E691C" w:rsidRPr="00047B40" w:rsidRDefault="005E691C" w:rsidP="005E691C">
      <w:r>
        <w:t xml:space="preserve">Obviously, there are a </w:t>
      </w:r>
      <w:r>
        <w:rPr>
          <w:i/>
        </w:rPr>
        <w:t>lot</w:t>
      </w:r>
      <w:r>
        <w:t xml:space="preserve"> of Reed-Solomon Codes.</w:t>
      </w:r>
      <w:r w:rsidR="00153F85">
        <w:t xml:space="preserve"> </w:t>
      </w:r>
      <w:r w:rsidR="003113F3">
        <w:t>And of course there are</w:t>
      </w:r>
      <w:r w:rsidR="006166B8">
        <w:t xml:space="preserve"> various</w:t>
      </w:r>
      <w:r w:rsidR="003113F3">
        <w:t xml:space="preserve"> </w:t>
      </w:r>
      <w:r w:rsidR="003113F3" w:rsidRPr="006166B8">
        <w:rPr>
          <w:i/>
        </w:rPr>
        <w:t>modified</w:t>
      </w:r>
      <w:r w:rsidR="003113F3">
        <w:t xml:space="preserve"> Reed-Solomon codes. </w:t>
      </w:r>
      <w:r w:rsidR="00047B40">
        <w:t>Codes can be "punctured" or "expurgated" or "shortened"</w:t>
      </w:r>
      <w:r w:rsidR="008A5F42">
        <w:t xml:space="preserve"> or tortured in other ways</w:t>
      </w:r>
      <w:r w:rsidR="00047B40">
        <w:t xml:space="preserve">. </w:t>
      </w:r>
      <w:r w:rsidR="003113F3">
        <w:t>An (n,k) code can, for example, be "shortened" to any (n</w:t>
      </w:r>
      <w:r w:rsidR="003113F3">
        <w:rPr>
          <w:rStyle w:val="subscript"/>
        </w:rPr>
        <w:t>1</w:t>
      </w:r>
      <w:r w:rsidR="003113F3">
        <w:t>,k</w:t>
      </w:r>
      <w:r w:rsidR="003113F3">
        <w:rPr>
          <w:rStyle w:val="subscript"/>
        </w:rPr>
        <w:t>1</w:t>
      </w:r>
      <w:r w:rsidR="003113F3">
        <w:t>) with n</w:t>
      </w:r>
      <w:r w:rsidR="003113F3">
        <w:rPr>
          <w:rStyle w:val="subscript"/>
        </w:rPr>
        <w:t>1</w:t>
      </w:r>
      <w:r w:rsidR="003113F3">
        <w:t xml:space="preserve"> ≤ n and k</w:t>
      </w:r>
      <w:r w:rsidR="003113F3">
        <w:rPr>
          <w:rStyle w:val="subscript"/>
        </w:rPr>
        <w:t>1</w:t>
      </w:r>
      <w:r w:rsidR="003113F3">
        <w:t xml:space="preserve"> ≤ k </w:t>
      </w:r>
      <w:r w:rsidR="003A0FAD">
        <w:t>as long as</w:t>
      </w:r>
      <w:r w:rsidR="003113F3">
        <w:t xml:space="preserve"> n</w:t>
      </w:r>
      <w:r w:rsidR="003113F3">
        <w:rPr>
          <w:rStyle w:val="subscript"/>
        </w:rPr>
        <w:t>1</w:t>
      </w:r>
      <w:r w:rsidR="003113F3">
        <w:t>-k</w:t>
      </w:r>
      <w:r w:rsidR="003113F3">
        <w:rPr>
          <w:rStyle w:val="subscript"/>
        </w:rPr>
        <w:t>1</w:t>
      </w:r>
      <w:r w:rsidR="003113F3">
        <w:t xml:space="preserve"> = n-k. </w:t>
      </w:r>
      <w:r w:rsidR="003A0FAD">
        <w:t>In this case n-n</w:t>
      </w:r>
      <w:r w:rsidR="003A0FAD">
        <w:rPr>
          <w:rStyle w:val="subscript"/>
        </w:rPr>
        <w:t>1</w:t>
      </w:r>
      <w:r w:rsidR="003A0FAD">
        <w:t xml:space="preserve"> symbols are treated as zeros and are never transmitted, and the receiver knows to regenerate them, so there is no bandwidth was</w:t>
      </w:r>
      <w:r w:rsidR="006D008E">
        <w:t>te. Sometimes the minimum distance d is written as a third code argument, so one might see (n</w:t>
      </w:r>
      <w:r w:rsidR="006D008E">
        <w:rPr>
          <w:rStyle w:val="subscript"/>
        </w:rPr>
        <w:t>1</w:t>
      </w:r>
      <w:r w:rsidR="006D008E">
        <w:t>,k</w:t>
      </w:r>
      <w:r w:rsidR="006D008E">
        <w:rPr>
          <w:rStyle w:val="subscript"/>
        </w:rPr>
        <w:t>1</w:t>
      </w:r>
      <w:r w:rsidR="00047B40">
        <w:t>,d). The letters RS are sometimes prefixed, as in RS</w:t>
      </w:r>
      <w:r w:rsidR="006166B8">
        <w:t xml:space="preserve">(n,k). </w:t>
      </w:r>
    </w:p>
    <w:p w14:paraId="34E76F33" w14:textId="77777777" w:rsidR="006D008E" w:rsidRDefault="006D008E" w:rsidP="005E691C"/>
    <w:p w14:paraId="2DA1CF1F" w14:textId="77777777" w:rsidR="00047B40" w:rsidRDefault="006D008E" w:rsidP="005E691C">
      <w:r w:rsidRPr="006D008E">
        <w:rPr>
          <w:b/>
        </w:rPr>
        <w:t>Example</w:t>
      </w:r>
      <w:r>
        <w:t>:</w:t>
      </w:r>
      <w:r w:rsidR="00047B40">
        <w:t xml:space="preserve"> </w:t>
      </w:r>
      <w:r>
        <w:t>When data i</w:t>
      </w:r>
      <w:r w:rsidR="0030561C">
        <w:t>s encoded for recording onto CD</w:t>
      </w:r>
      <w:r>
        <w:t xml:space="preserve">s, a rather complicated scheme called CIRC is used, </w:t>
      </w:r>
      <w:r w:rsidR="006166B8">
        <w:t>which involves two Reed-</w:t>
      </w:r>
      <w:r>
        <w:t>Solomon codes usually expressed as (32,28) and (</w:t>
      </w:r>
      <w:r w:rsidR="00047B40">
        <w:t>28,24).</w:t>
      </w:r>
      <w:r>
        <w:t xml:space="preserve"> Each of these is a shortened version of the (255,251) standard RS code</w:t>
      </w:r>
      <w:r w:rsidR="00047B40">
        <w:t xml:space="preserve"> where data symbols are bytes</w:t>
      </w:r>
      <w:r>
        <w:t xml:space="preserve">. Since these codes are maximum distance codes, all three have d = 5, so one might see the notation (32,28,5) and (28,24,5) for the two RS codes used in CIRC. </w:t>
      </w:r>
    </w:p>
    <w:p w14:paraId="339398B3" w14:textId="77777777" w:rsidR="006D008E" w:rsidRPr="003A0FAD" w:rsidRDefault="00047B40" w:rsidP="005E691C">
      <w:r>
        <w:tab/>
        <w:t>CIRC sta</w:t>
      </w:r>
      <w:r w:rsidR="006166B8">
        <w:t>nds for Cross-</w:t>
      </w:r>
      <w:r>
        <w:t xml:space="preserve">Interleaved Reed-Solomon Coding. As mentioned earlier, the interleaving aspect shuffles the data so that a physical burst error is widely dispersed into the logical data stream. It is often claimed that CIRC can correct a burst of up to 3500 sequential </w:t>
      </w:r>
      <w:r w:rsidR="008A5F42">
        <w:t xml:space="preserve">bad </w:t>
      </w:r>
      <w:r>
        <w:t xml:space="preserve">bits which could be caused by a 1/10" </w:t>
      </w:r>
      <w:r w:rsidR="006166B8">
        <w:t>wide</w:t>
      </w:r>
      <w:r>
        <w:t xml:space="preserve"> scratch on </w:t>
      </w:r>
      <w:r w:rsidR="00B67E5F">
        <w:t xml:space="preserve">a </w:t>
      </w:r>
      <w:r>
        <w:t xml:space="preserve">CD. </w:t>
      </w:r>
      <w:r w:rsidR="006166B8">
        <w:t xml:space="preserve">It is impressive that a full CIRC decoder can be implemented in a $9 Walmart portable CD player. </w:t>
      </w:r>
    </w:p>
    <w:p w14:paraId="4055ECF5" w14:textId="77777777" w:rsidR="005E691C" w:rsidRDefault="005E691C" w:rsidP="005E691C"/>
    <w:p w14:paraId="3B705C5B" w14:textId="77777777" w:rsidR="005E691C" w:rsidRPr="00071DB4" w:rsidRDefault="007C32EF" w:rsidP="007C32EF">
      <w:pPr>
        <w:pStyle w:val="Heading3"/>
      </w:pPr>
      <w:bookmarkStart w:id="116" w:name="_Toc361301864"/>
      <w:r>
        <w:t>(</w:t>
      </w:r>
      <w:r w:rsidR="0020339C">
        <w:t>e</w:t>
      </w:r>
      <w:r>
        <w:t>)</w:t>
      </w:r>
      <w:r w:rsidR="00C12980">
        <w:t xml:space="preserve"> </w:t>
      </w:r>
      <w:r w:rsidR="00071DB4">
        <w:t>Galois Field GF(2</w:t>
      </w:r>
      <w:r w:rsidR="00071DB4" w:rsidRPr="00071DB4">
        <w:rPr>
          <w:rStyle w:val="superscript"/>
          <w:b/>
        </w:rPr>
        <w:t>m</w:t>
      </w:r>
      <w:r w:rsidR="00071DB4">
        <w:t>) Math compared to Digital Filter Math</w:t>
      </w:r>
      <w:bookmarkEnd w:id="116"/>
    </w:p>
    <w:p w14:paraId="6093D15E" w14:textId="77777777" w:rsidR="005E691C" w:rsidRDefault="005E691C" w:rsidP="005E691C">
      <w:pPr>
        <w:keepNext/>
      </w:pPr>
    </w:p>
    <w:p w14:paraId="21D3F9D6" w14:textId="77777777" w:rsidR="00071DB4" w:rsidRDefault="003537D0" w:rsidP="005E691C">
      <w:r>
        <w:t xml:space="preserve">Another selling point of p=2 </w:t>
      </w:r>
      <w:r w:rsidR="00071DB4">
        <w:t>Reed-Solomon</w:t>
      </w:r>
      <w:r w:rsidR="005E691C">
        <w:t xml:space="preserve"> codes is that one can work with polynomial </w:t>
      </w:r>
      <w:r w:rsidR="00071DB4">
        <w:t xml:space="preserve">multipliers, </w:t>
      </w:r>
      <w:r w:rsidR="005E691C">
        <w:t>dividers and related circuits that have data paths that are m-bits wide.</w:t>
      </w:r>
      <w:r w:rsidR="00153F85">
        <w:t xml:space="preserve"> </w:t>
      </w:r>
      <w:r w:rsidR="005E691C">
        <w:t>Hardwar</w:t>
      </w:r>
      <w:r w:rsidR="00071DB4">
        <w:t xml:space="preserve">e is well geared for doing this and a few circuit examples were </w:t>
      </w:r>
      <w:r w:rsidR="00CF2CE0">
        <w:t>shown</w:t>
      </w:r>
      <w:r w:rsidR="00071DB4">
        <w:t xml:space="preserve"> in </w:t>
      </w:r>
      <w:r w:rsidR="00232311">
        <w:t xml:space="preserve">Chapter </w:t>
      </w:r>
      <w:r w:rsidR="00071DB4">
        <w:t>8 (j).</w:t>
      </w:r>
    </w:p>
    <w:p w14:paraId="5C2455CA" w14:textId="77777777" w:rsidR="00071DB4" w:rsidRDefault="00071DB4" w:rsidP="005E691C">
      <w:r>
        <w:tab/>
        <w:t xml:space="preserve">Circuits used in digital filters and related digital applications have a very similar appearance, but there is one major difference that we wish to point out. </w:t>
      </w:r>
    </w:p>
    <w:p w14:paraId="78FC186C" w14:textId="77777777" w:rsidR="005E691C" w:rsidRDefault="005E691C" w:rsidP="005E691C"/>
    <w:p w14:paraId="7A41D29A" w14:textId="77777777" w:rsidR="005E691C" w:rsidRPr="00071DB4" w:rsidRDefault="005E691C" w:rsidP="005E691C">
      <w:r>
        <w:t xml:space="preserve">In an integer-math digital filter with data paths m-bits wide, the + and </w:t>
      </w:r>
      <w:r w:rsidR="002D6B20" w:rsidRPr="006E5BCC">
        <w:sym w:font="Symbol" w:char="F0B7"/>
      </w:r>
      <w:r>
        <w:t xml:space="preserve"> tables a</w:t>
      </w:r>
      <w:r w:rsidR="00071DB4">
        <w:t>re those of modulo-</w:t>
      </w:r>
      <w:r w:rsidR="00CF2CE0">
        <w:t>q</w:t>
      </w:r>
      <w:r w:rsidR="00071DB4">
        <w:t xml:space="preserve"> arithmetic</w:t>
      </w:r>
      <w:r>
        <w:t xml:space="preserve"> where </w:t>
      </w:r>
      <w:r w:rsidR="00CF2CE0">
        <w:t>q</w:t>
      </w:r>
      <w:r>
        <w:t xml:space="preserve"> = 2</w:t>
      </w:r>
      <w:r w:rsidRPr="00283C18">
        <w:rPr>
          <w:rStyle w:val="superscript"/>
        </w:rPr>
        <w:t>m</w:t>
      </w:r>
      <w:r>
        <w:t>.</w:t>
      </w:r>
      <w:r w:rsidR="00153F85">
        <w:t xml:space="preserve"> </w:t>
      </w:r>
      <w:r>
        <w:t>The field in which the numbers reside is Z</w:t>
      </w:r>
      <w:r w:rsidR="00CF2CE0">
        <w:rPr>
          <w:rStyle w:val="subscript"/>
        </w:rPr>
        <w:t>q</w:t>
      </w:r>
      <w:r>
        <w:t xml:space="preserve">. </w:t>
      </w:r>
      <w:r w:rsidR="00071DB4">
        <w:t>For q=2</w:t>
      </w:r>
      <w:r w:rsidR="00071DB4">
        <w:rPr>
          <w:rStyle w:val="superscript"/>
        </w:rPr>
        <w:t>8</w:t>
      </w:r>
      <w:r w:rsidR="00071DB4">
        <w:t>, an adder does addition then within Z</w:t>
      </w:r>
      <w:r w:rsidR="00071DB4">
        <w:rPr>
          <w:rStyle w:val="subscript"/>
        </w:rPr>
        <w:t>256</w:t>
      </w:r>
      <w:r w:rsidR="00071DB4">
        <w:t xml:space="preserve"> and there is carry between the bit lines inside the adder. </w:t>
      </w:r>
    </w:p>
    <w:p w14:paraId="4A396963" w14:textId="77777777" w:rsidR="005E691C" w:rsidRDefault="005E691C" w:rsidP="005E691C"/>
    <w:p w14:paraId="178CD628" w14:textId="77777777" w:rsidR="005E691C" w:rsidRPr="00071DB4" w:rsidRDefault="005E691C" w:rsidP="005E691C">
      <w:r>
        <w:t xml:space="preserve">In a </w:t>
      </w:r>
      <w:r w:rsidR="00071DB4">
        <w:t>Reed-Solomon</w:t>
      </w:r>
      <w:r>
        <w:t xml:space="preserve"> polynomial divider or multiplier with data paths m-bits wide ( as one </w:t>
      </w:r>
      <w:r w:rsidR="0030561C">
        <w:t>might</w:t>
      </w:r>
      <w:r>
        <w:t xml:space="preserve"> encounter in an encoder or decoder), the + and </w:t>
      </w:r>
      <w:r w:rsidR="002D6B20" w:rsidRPr="006E5BCC">
        <w:sym w:font="Symbol" w:char="F0B7"/>
      </w:r>
      <w:r>
        <w:t xml:space="preserve"> tables are those of the field GF(</w:t>
      </w:r>
      <w:r w:rsidR="00CF2CE0">
        <w:t>q</w:t>
      </w:r>
      <w:r>
        <w:t>=2</w:t>
      </w:r>
      <w:r w:rsidRPr="00283C18">
        <w:rPr>
          <w:rStyle w:val="superscript"/>
        </w:rPr>
        <w:t>m</w:t>
      </w:r>
      <w:r>
        <w:t>).</w:t>
      </w:r>
      <w:r w:rsidR="00153F85">
        <w:t xml:space="preserve"> </w:t>
      </w:r>
      <w:r w:rsidR="00071DB4">
        <w:t xml:space="preserve">In this case an adder is just a set of m XOR gates and there is no carry between bit lines within the adder. </w:t>
      </w:r>
      <w:r w:rsidR="00E61A53">
        <w:t>A</w:t>
      </w:r>
      <w:r w:rsidR="00071DB4">
        <w:t>ll addition is done within Z</w:t>
      </w:r>
      <w:r w:rsidR="00071DB4">
        <w:rPr>
          <w:rStyle w:val="subscript"/>
        </w:rPr>
        <w:t>2</w:t>
      </w:r>
      <w:r w:rsidR="00071DB4">
        <w:t xml:space="preserve">. </w:t>
      </w:r>
    </w:p>
    <w:p w14:paraId="1100722F" w14:textId="77777777" w:rsidR="005E691C" w:rsidRDefault="005E691C" w:rsidP="005E691C"/>
    <w:p w14:paraId="59292AA6" w14:textId="77777777" w:rsidR="005E691C" w:rsidRDefault="005E691C" w:rsidP="005E691C">
      <w:r>
        <w:t>Earlier it was stressed that the multiplication table for Z</w:t>
      </w:r>
      <w:r w:rsidRPr="004D6267">
        <w:rPr>
          <w:rStyle w:val="subscript"/>
        </w:rPr>
        <w:t>4</w:t>
      </w:r>
      <w:r>
        <w:t xml:space="preserve"> is different from that of GF(4).</w:t>
      </w:r>
      <w:r w:rsidR="00153F85">
        <w:t xml:space="preserve"> </w:t>
      </w:r>
      <w:r>
        <w:t>Th</w:t>
      </w:r>
      <w:r w:rsidR="00062D9E">
        <w:t>i</w:t>
      </w:r>
      <w:r>
        <w:t xml:space="preserve">s is true in general for any </w:t>
      </w:r>
      <w:r w:rsidR="00CF2CE0">
        <w:t>q</w:t>
      </w:r>
      <w:r>
        <w:t xml:space="preserve"> = 2</w:t>
      </w:r>
      <w:r w:rsidRPr="00283C18">
        <w:rPr>
          <w:rStyle w:val="superscript"/>
        </w:rPr>
        <w:t>m</w:t>
      </w:r>
      <w:r w:rsidR="00153F85">
        <w:t xml:space="preserve"> </w:t>
      </w:r>
      <w:r>
        <w:t>(except m=1).</w:t>
      </w:r>
      <w:r w:rsidR="00153F85">
        <w:t xml:space="preserve"> </w:t>
      </w:r>
      <w:r>
        <w:t>In both Z</w:t>
      </w:r>
      <w:r w:rsidR="00CF2CE0">
        <w:rPr>
          <w:rStyle w:val="subscript"/>
        </w:rPr>
        <w:t>q</w:t>
      </w:r>
      <w:r>
        <w:t xml:space="preserve"> and GF(</w:t>
      </w:r>
      <w:r w:rsidR="00CF2CE0">
        <w:t>q</w:t>
      </w:r>
      <w:r>
        <w:t xml:space="preserve">) there is an interaction between all the bit lines during a multiplication. </w:t>
      </w:r>
    </w:p>
    <w:p w14:paraId="1B55F747" w14:textId="77777777" w:rsidR="005E691C" w:rsidRDefault="005E691C" w:rsidP="005E691C"/>
    <w:p w14:paraId="4BFC1185" w14:textId="77777777" w:rsidR="005E691C" w:rsidRDefault="003537D0" w:rsidP="005E691C">
      <w:r>
        <w:t xml:space="preserve">Thus, in building </w:t>
      </w:r>
      <w:r w:rsidR="00E61A53">
        <w:t>Reed-Solomon</w:t>
      </w:r>
      <w:r w:rsidR="005E691C">
        <w:t xml:space="preserve"> circuits, one can use XOR gates for addition independently on the individual bit lines, but multiplication must be done with some kind of lookup or combinatoric</w:t>
      </w:r>
      <w:r w:rsidR="00B67E5F">
        <w:t>/state machine</w:t>
      </w:r>
      <w:r w:rsidR="005E691C">
        <w:t xml:space="preserve"> circuit which </w:t>
      </w:r>
      <w:r w:rsidR="00B67E5F">
        <w:t xml:space="preserve">correctly </w:t>
      </w:r>
      <w:r w:rsidR="005E691C">
        <w:t>computes products of GF(2</w:t>
      </w:r>
      <w:r w:rsidR="005E691C" w:rsidRPr="00283C18">
        <w:rPr>
          <w:rStyle w:val="superscript"/>
        </w:rPr>
        <w:t>m</w:t>
      </w:r>
      <w:r w:rsidR="005E691C">
        <w:t>)</w:t>
      </w:r>
      <w:r w:rsidR="00B67E5F">
        <w:t xml:space="preserve"> symbols</w:t>
      </w:r>
      <w:r w:rsidR="005E691C">
        <w:t>.</w:t>
      </w:r>
      <w:r w:rsidR="00153F85">
        <w:t xml:space="preserve"> </w:t>
      </w:r>
      <w:r w:rsidR="005E691C">
        <w:t xml:space="preserve">As in a digital filter, multiplication cannot be done independently on the individual bit lines. </w:t>
      </w:r>
    </w:p>
    <w:p w14:paraId="2038F409" w14:textId="77777777" w:rsidR="005E691C" w:rsidRDefault="005E691C" w:rsidP="005E691C"/>
    <w:p w14:paraId="43F6B325" w14:textId="77777777" w:rsidR="008978EE" w:rsidRDefault="008978EE" w:rsidP="000A6E2D">
      <w:pPr>
        <w:pStyle w:val="Heading2"/>
        <w:sectPr w:rsidR="008978EE">
          <w:headerReference w:type="default" r:id="rId102"/>
          <w:pgSz w:w="12240" w:h="15840"/>
          <w:pgMar w:top="1440" w:right="1440" w:bottom="1440" w:left="1440" w:header="720" w:footer="720" w:gutter="0"/>
          <w:cols w:space="720"/>
        </w:sectPr>
      </w:pPr>
    </w:p>
    <w:p w14:paraId="6A435CEB" w14:textId="77777777" w:rsidR="00365008" w:rsidRDefault="00365008" w:rsidP="00365008">
      <w:pPr>
        <w:pStyle w:val="Heading2"/>
      </w:pPr>
      <w:bookmarkStart w:id="117" w:name="_Toc361301865"/>
      <w:r>
        <w:t xml:space="preserve">Chapter 10: </w:t>
      </w:r>
      <w:r w:rsidR="009553F7">
        <w:t xml:space="preserve"> </w:t>
      </w:r>
      <w:r>
        <w:t>Matrix Representation of a Galois Field</w:t>
      </w:r>
      <w:bookmarkEnd w:id="117"/>
    </w:p>
    <w:p w14:paraId="35509257" w14:textId="77777777" w:rsidR="00365008" w:rsidRDefault="00365008" w:rsidP="00365008">
      <w:pPr>
        <w:tabs>
          <w:tab w:val="left" w:pos="7200"/>
          <w:tab w:val="left" w:pos="7920"/>
          <w:tab w:val="right" w:pos="9270"/>
        </w:tabs>
      </w:pPr>
    </w:p>
    <w:p w14:paraId="6F0AEDD1" w14:textId="77777777" w:rsidR="00956362" w:rsidRDefault="00956362" w:rsidP="00365008">
      <w:pPr>
        <w:tabs>
          <w:tab w:val="left" w:pos="7200"/>
          <w:tab w:val="left" w:pos="7920"/>
          <w:tab w:val="right" w:pos="9270"/>
        </w:tabs>
      </w:pPr>
      <w:r>
        <w:t xml:space="preserve">Appendix </w:t>
      </w:r>
      <w:r w:rsidR="009D1D0A">
        <w:t>D</w:t>
      </w:r>
      <w:r>
        <w:t xml:space="preserve"> provides a small collection of matrix facts that the reader might wish to peruse</w:t>
      </w:r>
      <w:r w:rsidR="00076A3F">
        <w:t>.</w:t>
      </w:r>
    </w:p>
    <w:p w14:paraId="11525F71" w14:textId="77777777" w:rsidR="00956362" w:rsidRDefault="00956362" w:rsidP="00365008">
      <w:pPr>
        <w:tabs>
          <w:tab w:val="left" w:pos="7200"/>
          <w:tab w:val="left" w:pos="7920"/>
          <w:tab w:val="right" w:pos="9270"/>
        </w:tabs>
      </w:pPr>
    </w:p>
    <w:p w14:paraId="202436EA" w14:textId="77777777" w:rsidR="00365008" w:rsidRDefault="00365008" w:rsidP="00365008">
      <w:pPr>
        <w:pStyle w:val="Heading3"/>
      </w:pPr>
      <w:bookmarkStart w:id="118" w:name="_Toc361301866"/>
      <w:r>
        <w:t>(a) How to construct a matrix representation for GF(q)</w:t>
      </w:r>
      <w:bookmarkEnd w:id="118"/>
      <w:r>
        <w:t xml:space="preserve"> </w:t>
      </w:r>
    </w:p>
    <w:p w14:paraId="285B5FB7" w14:textId="77777777" w:rsidR="00365008" w:rsidRDefault="00365008" w:rsidP="00365008">
      <w:pPr>
        <w:tabs>
          <w:tab w:val="left" w:pos="7200"/>
          <w:tab w:val="left" w:pos="7920"/>
          <w:tab w:val="right" w:pos="9270"/>
        </w:tabs>
      </w:pPr>
    </w:p>
    <w:p w14:paraId="5473A581" w14:textId="77777777" w:rsidR="00365008" w:rsidRDefault="00365008" w:rsidP="00365008">
      <w:r>
        <w:t>In Chapter 3 we obtained the following representation of GF(p</w:t>
      </w:r>
      <w:r>
        <w:rPr>
          <w:rStyle w:val="superscript"/>
        </w:rPr>
        <w:t>m</w:t>
      </w:r>
      <w:r>
        <w:t>)</w:t>
      </w:r>
      <w:r w:rsidR="0008374E">
        <w:t xml:space="preserve"> :</w:t>
      </w:r>
    </w:p>
    <w:p w14:paraId="73A11E47" w14:textId="77777777" w:rsidR="00365008" w:rsidRDefault="00365008" w:rsidP="00365008"/>
    <w:p w14:paraId="07137086" w14:textId="77777777" w:rsidR="00365008" w:rsidRDefault="00365008" w:rsidP="00365008">
      <w:r>
        <w:tab/>
        <w:t>GF(p</w:t>
      </w:r>
      <w:r>
        <w:rPr>
          <w:rStyle w:val="superscript"/>
        </w:rPr>
        <w:t>m</w:t>
      </w:r>
      <w:r>
        <w:t>)  = R / ( d(x) )</w:t>
      </w:r>
      <w:r>
        <w:tab/>
        <w:t xml:space="preserve">R = </w:t>
      </w:r>
      <w:r w:rsidR="00FF4D5F">
        <w:t xml:space="preserve">ring of </w:t>
      </w:r>
      <w:r>
        <w:t>polys with coefficients in Z</w:t>
      </w:r>
      <w:r>
        <w:rPr>
          <w:rStyle w:val="subscript"/>
        </w:rPr>
        <w:t>p</w:t>
      </w:r>
      <w:r>
        <w:t>=GF(p)</w:t>
      </w:r>
    </w:p>
    <w:p w14:paraId="0FD0795C" w14:textId="77777777" w:rsidR="00365008" w:rsidRPr="001953FE" w:rsidRDefault="00365008" w:rsidP="00365008">
      <w:pPr>
        <w:tabs>
          <w:tab w:val="left" w:pos="7200"/>
          <w:tab w:val="left" w:pos="7920"/>
          <w:tab w:val="right" w:pos="9270"/>
        </w:tabs>
      </w:pPr>
      <w:r>
        <w:tab/>
      </w:r>
      <w:r>
        <w:tab/>
      </w:r>
      <w:r>
        <w:tab/>
      </w:r>
      <w:r>
        <w:tab/>
      </w:r>
      <w:r>
        <w:tab/>
        <w:t>d(x) = degree m, irreducible in R</w:t>
      </w:r>
      <w:r>
        <w:tab/>
        <w:t xml:space="preserve"> .</w:t>
      </w:r>
      <w:r>
        <w:tab/>
      </w:r>
      <w:r>
        <w:tab/>
      </w:r>
      <w:r>
        <w:tab/>
      </w:r>
      <w:r w:rsidRPr="009F2A25">
        <w:rPr>
          <w:i/>
        </w:rPr>
        <w:t>(3.17)</w:t>
      </w:r>
    </w:p>
    <w:p w14:paraId="4BCC6622" w14:textId="77777777" w:rsidR="00365008" w:rsidRDefault="00365008" w:rsidP="00365008"/>
    <w:p w14:paraId="7B770A87" w14:textId="77777777" w:rsidR="00365008" w:rsidRDefault="00365008" w:rsidP="00365008">
      <w:r>
        <w:t xml:space="preserve">Here we have replaced our usual f(x) by notation d(x) so we can free up f(x) to represent an arbitrary polynomial in the ring R. </w:t>
      </w:r>
    </w:p>
    <w:p w14:paraId="20DBD7A1" w14:textId="77777777" w:rsidR="00365008" w:rsidRDefault="00365008" w:rsidP="00365008">
      <w:r>
        <w:tab/>
        <w:t>R was the set of polynomials f(x) with coefficients in Z</w:t>
      </w:r>
      <w:r>
        <w:rPr>
          <w:rStyle w:val="subscript"/>
        </w:rPr>
        <w:t>p</w:t>
      </w:r>
      <w:r>
        <w:t xml:space="preserve"> and with variable x in an unspecified set. The nature of variable x never played much of a role in things, the powers of x just served as inert carriers for the coefficients which were in Z</w:t>
      </w:r>
      <w:r>
        <w:rPr>
          <w:rStyle w:val="subscript"/>
        </w:rPr>
        <w:t>p</w:t>
      </w:r>
      <w:r>
        <w:t xml:space="preserve">. </w:t>
      </w:r>
    </w:p>
    <w:p w14:paraId="2CEBF542" w14:textId="77777777" w:rsidR="00365008" w:rsidRDefault="00365008" w:rsidP="00365008">
      <w:r>
        <w:tab/>
        <w:t>The above equation is in effect a triple isomorphism in the following sense. On the left we have a field whose elements are the abstract elements of GF(q</w:t>
      </w:r>
      <w:r w:rsidR="00FF4D5F">
        <w:t>=p</w:t>
      </w:r>
      <w:r w:rsidR="00FF4D5F">
        <w:rPr>
          <w:rStyle w:val="superscript"/>
        </w:rPr>
        <w:t>m</w:t>
      </w:r>
      <w:r>
        <w:t xml:space="preserve">), which were referred to in earlier </w:t>
      </w:r>
      <w:r w:rsidR="008956F9">
        <w:t>chapters</w:t>
      </w:r>
      <w:r>
        <w:t xml:space="preserve"> by symbols such as a</w:t>
      </w:r>
      <w:r>
        <w:rPr>
          <w:rStyle w:val="subscript"/>
        </w:rPr>
        <w:t>i</w:t>
      </w:r>
      <w:r w:rsidR="008956F9">
        <w:t>, α, β, g</w:t>
      </w:r>
      <w:r>
        <w:t xml:space="preserve">. On the right, we have a "chart" defined by the ring/ideal structure whose rows are isomorphic with GF(q). Finally, each row of the chart is associated with a remainder polynomial r(x) that results when an arbitrary polynomial f(x) </w:t>
      </w:r>
      <w:r w:rsidR="00FF4D5F">
        <w:t>in</w:t>
      </w:r>
      <w:r>
        <w:t xml:space="preserve"> R is divided by d(x). So, </w:t>
      </w:r>
    </w:p>
    <w:p w14:paraId="732CC089" w14:textId="77777777" w:rsidR="00365008" w:rsidRDefault="00365008" w:rsidP="00365008"/>
    <w:p w14:paraId="16E346A0" w14:textId="77777777" w:rsidR="00365008" w:rsidRDefault="00365008" w:rsidP="008956F9">
      <w:pPr>
        <w:tabs>
          <w:tab w:val="left" w:pos="7200"/>
          <w:tab w:val="left" w:pos="7920"/>
          <w:tab w:val="right" w:pos="9270"/>
        </w:tabs>
      </w:pPr>
      <w:r>
        <w:t xml:space="preserve">  abstract elements of GF(q)  ↔   rows of the R/I chart  ↔</w:t>
      </w:r>
      <w:r w:rsidR="008956F9">
        <w:t xml:space="preserve">  remainders r(x) of polys f(x)</w:t>
      </w:r>
      <w:r>
        <w:t>/d(x)</w:t>
      </w:r>
      <w:r>
        <w:tab/>
        <w:t>(10.1)</w:t>
      </w:r>
    </w:p>
    <w:p w14:paraId="28192F89" w14:textId="77777777" w:rsidR="00365008" w:rsidRDefault="00365008" w:rsidP="00365008"/>
    <w:p w14:paraId="69415237" w14:textId="77777777" w:rsidR="00365008" w:rsidRDefault="00365008" w:rsidP="00365008">
      <w:r>
        <w:t xml:space="preserve">One says that either the rows of the chart or the set of remainder polynomials form a "representation" of the abstract field GF(q). Using the symbol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as a sort of isomorphic equality, we would say that</w:t>
      </w:r>
    </w:p>
    <w:p w14:paraId="09FBF1B5" w14:textId="77777777" w:rsidR="00365008" w:rsidRPr="00107696" w:rsidRDefault="00365008" w:rsidP="00365008"/>
    <w:p w14:paraId="21746B8C" w14:textId="77777777" w:rsidR="00365008" w:rsidRPr="001953FE" w:rsidRDefault="00365008" w:rsidP="00365008">
      <w:pPr>
        <w:tabs>
          <w:tab w:val="left" w:pos="7200"/>
          <w:tab w:val="left" w:pos="7920"/>
          <w:tab w:val="right" w:pos="9270"/>
        </w:tabs>
      </w:pPr>
      <w:r>
        <w:tab/>
      </w:r>
      <w:r>
        <w:tab/>
      </w:r>
      <w:r>
        <w:tab/>
        <w:t>a</w:t>
      </w:r>
      <w:r>
        <w:rPr>
          <w:rStyle w:val="subscript"/>
        </w:rPr>
        <w:t>i</w:t>
      </w:r>
      <w:r>
        <w:t xml:space="preserve">     </w:t>
      </w:r>
      <w:r>
        <w:tab/>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 r</w:t>
      </w:r>
      <w:r>
        <w:rPr>
          <w:rStyle w:val="subscript"/>
        </w:rPr>
        <w:t>i</w:t>
      </w:r>
      <w:r>
        <w:t xml:space="preserve">(x) }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r</w:t>
      </w:r>
      <w:r>
        <w:rPr>
          <w:rStyle w:val="subscript"/>
        </w:rPr>
        <w:t>i</w:t>
      </w:r>
      <w:r>
        <w:t>(x) = Rem(f</w:t>
      </w:r>
      <w:r>
        <w:rPr>
          <w:rStyle w:val="subscript"/>
        </w:rPr>
        <w:t>i</w:t>
      </w:r>
      <w:r>
        <w:rPr>
          <w:rStyle w:val="superscript"/>
        </w:rPr>
        <w:t>(k)</w:t>
      </w:r>
      <w:r>
        <w:t xml:space="preserve">(x)/d(x)) </w:t>
      </w:r>
      <w:r>
        <w:tab/>
      </w:r>
      <w:r>
        <w:tab/>
        <w:t>(10.2)</w:t>
      </w:r>
    </w:p>
    <w:p w14:paraId="0A4E9595" w14:textId="77777777" w:rsidR="00365008" w:rsidRDefault="00365008" w:rsidP="00365008">
      <w:r>
        <w:tab/>
      </w:r>
      <w:r>
        <w:tab/>
        <w:t>abstract field element               chart row                        remainder polynomial</w:t>
      </w:r>
    </w:p>
    <w:p w14:paraId="03CD1FB1" w14:textId="77777777" w:rsidR="00365008" w:rsidRDefault="00365008" w:rsidP="00365008"/>
    <w:p w14:paraId="6F45835E" w14:textId="77777777" w:rsidR="00365008" w:rsidRPr="00692901" w:rsidRDefault="00365008" w:rsidP="00365008">
      <w:r>
        <w:t>where f</w:t>
      </w:r>
      <w:r>
        <w:rPr>
          <w:rStyle w:val="subscript"/>
        </w:rPr>
        <w:t>i</w:t>
      </w:r>
      <w:r>
        <w:rPr>
          <w:rStyle w:val="superscript"/>
        </w:rPr>
        <w:t>(k)</w:t>
      </w:r>
      <w:r>
        <w:t xml:space="preserve"> just indicates that there are many polynomials in R whose remainder is r</w:t>
      </w:r>
      <w:r>
        <w:rPr>
          <w:rStyle w:val="subscript"/>
        </w:rPr>
        <w:t>i</w:t>
      </w:r>
      <w:r>
        <w:t xml:space="preserve">(x) . </w:t>
      </w:r>
    </w:p>
    <w:p w14:paraId="58CDA495" w14:textId="77777777" w:rsidR="00365008" w:rsidRDefault="00365008" w:rsidP="00365008"/>
    <w:p w14:paraId="642FD6A5" w14:textId="77777777" w:rsidR="00365008" w:rsidRDefault="00365008" w:rsidP="00365008">
      <w:r>
        <w:t>One row of interest in the R/I chart is the first row (the ideal) which has 0 remainder</w:t>
      </w:r>
      <w:r w:rsidR="008956F9">
        <w:t xml:space="preserve">, </w:t>
      </w:r>
    </w:p>
    <w:p w14:paraId="1A4A7513" w14:textId="77777777" w:rsidR="00365008" w:rsidRDefault="00365008" w:rsidP="00365008"/>
    <w:p w14:paraId="357A1A6B" w14:textId="77777777" w:rsidR="00365008" w:rsidRPr="001953FE" w:rsidRDefault="00365008" w:rsidP="00365008">
      <w:pPr>
        <w:tabs>
          <w:tab w:val="left" w:pos="7200"/>
          <w:tab w:val="left" w:pos="7920"/>
          <w:tab w:val="right" w:pos="9270"/>
        </w:tabs>
      </w:pPr>
      <w:r>
        <w:tab/>
      </w:r>
      <w:r>
        <w:tab/>
      </w:r>
      <w:r>
        <w:tab/>
        <w:t xml:space="preserve">0     </w:t>
      </w:r>
      <w:r>
        <w:tab/>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 0 }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0 = Rem( [</w:t>
      </w:r>
      <w:r w:rsidR="00FF4D5F">
        <w:t>q(x)</w:t>
      </w:r>
      <w:r>
        <w:t>d(x)]/d(x) )</w:t>
      </w:r>
      <w:r>
        <w:tab/>
      </w:r>
      <w:r>
        <w:tab/>
        <w:t>(10.3)</w:t>
      </w:r>
    </w:p>
    <w:p w14:paraId="28543D69" w14:textId="77777777" w:rsidR="00365008" w:rsidRDefault="00365008" w:rsidP="00365008">
      <w:r>
        <w:tab/>
      </w:r>
      <w:r>
        <w:tab/>
        <w:t xml:space="preserve">abstract field element               chart row              </w:t>
      </w:r>
      <w:r w:rsidR="00076A3F">
        <w:t xml:space="preserve">  </w:t>
      </w:r>
      <w:r>
        <w:t xml:space="preserve"> remainder polynomial</w:t>
      </w:r>
    </w:p>
    <w:p w14:paraId="42C4A402" w14:textId="77777777" w:rsidR="00365008" w:rsidRDefault="00365008" w:rsidP="00365008"/>
    <w:p w14:paraId="0CD4C9C8" w14:textId="77777777" w:rsidR="00365008" w:rsidRDefault="00365008" w:rsidP="00365008">
      <w:r>
        <w:t xml:space="preserve">So, the polynomials </w:t>
      </w:r>
      <w:r w:rsidR="00FF4D5F">
        <w:t>of the form q(x)</w:t>
      </w:r>
      <w:r>
        <w:t>d(x) in R are associated with abstract field element 0,</w:t>
      </w:r>
    </w:p>
    <w:p w14:paraId="5A4DA418" w14:textId="77777777" w:rsidR="00365008" w:rsidRDefault="00365008" w:rsidP="00365008"/>
    <w:p w14:paraId="6F9D0D86" w14:textId="77777777" w:rsidR="00365008" w:rsidRPr="001953FE" w:rsidRDefault="00365008" w:rsidP="00365008">
      <w:pPr>
        <w:tabs>
          <w:tab w:val="left" w:pos="7200"/>
          <w:tab w:val="left" w:pos="7920"/>
          <w:tab w:val="right" w:pos="9270"/>
        </w:tabs>
      </w:pPr>
      <w:r>
        <w:tab/>
        <w:t xml:space="preserve">   </w:t>
      </w:r>
      <w:r w:rsidR="00FF4D5F">
        <w:t>q(x)</w:t>
      </w:r>
      <w:r>
        <w:t xml:space="preserve">d(x) </w:t>
      </w:r>
      <w:r>
        <w:tab/>
      </w:r>
      <w:r>
        <w:tab/>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w:t>
      </w:r>
      <w:r>
        <w:tab/>
        <w:t xml:space="preserve">           0</w:t>
      </w:r>
      <w:r>
        <w:tab/>
      </w:r>
      <w:r>
        <w:tab/>
      </w:r>
      <w:r>
        <w:tab/>
      </w:r>
      <w:r>
        <w:tab/>
      </w:r>
      <w:r>
        <w:tab/>
      </w:r>
      <w:r>
        <w:tab/>
      </w:r>
      <w:r>
        <w:tab/>
      </w:r>
      <w:r>
        <w:tab/>
        <w:t>(10.4)</w:t>
      </w:r>
    </w:p>
    <w:p w14:paraId="771CC197" w14:textId="77777777" w:rsidR="00365008" w:rsidRDefault="00365008" w:rsidP="00365008">
      <w:r>
        <w:tab/>
        <w:t xml:space="preserve">polys in R                       abstract element of GF(q) </w:t>
      </w:r>
    </w:p>
    <w:p w14:paraId="253BBE0F" w14:textId="77777777" w:rsidR="00365008" w:rsidRDefault="00365008" w:rsidP="00365008"/>
    <w:p w14:paraId="7FF71731" w14:textId="77777777" w:rsidR="00365008" w:rsidRDefault="00365008" w:rsidP="00365008">
      <w:r>
        <w:t xml:space="preserve">This set of polynomials in R of course forms the ideal I of the R/I chart structure. </w:t>
      </w:r>
    </w:p>
    <w:p w14:paraId="4541B986" w14:textId="77777777" w:rsidR="00365008" w:rsidRDefault="00365008" w:rsidP="00365008"/>
    <w:p w14:paraId="057713F0" w14:textId="77777777" w:rsidR="00365008" w:rsidRDefault="00365008" w:rsidP="00365008">
      <w:r>
        <w:t>Now in what follows we are going the take the unspecified polynomial variable x and specify it to be a square matrix in a certain space of matrices. To stress that x is a matrix, we will write it as X. If we take any polynomial f(x) and evaluate it at x = X, that polynomial evaluates to a matrix, where we assume that the constant term in the polynomial is that constant times the identity matrix</w:t>
      </w:r>
      <w:r w:rsidR="00076A3F">
        <w:t xml:space="preserve"> I</w:t>
      </w:r>
      <w:r>
        <w:t>. For example:</w:t>
      </w:r>
    </w:p>
    <w:p w14:paraId="444491E3" w14:textId="77777777" w:rsidR="00365008" w:rsidRDefault="00365008" w:rsidP="00365008"/>
    <w:p w14:paraId="159D980B" w14:textId="77777777" w:rsidR="00365008" w:rsidRPr="00695048" w:rsidRDefault="00365008" w:rsidP="00365008">
      <w:r>
        <w:tab/>
        <w:t>f(x) = a + bx + cx</w:t>
      </w:r>
      <w:r>
        <w:rPr>
          <w:rStyle w:val="superscript"/>
        </w:rPr>
        <w:t>2</w:t>
      </w:r>
      <w:r w:rsidR="00076A3F">
        <w:t xml:space="preserve"> </w:t>
      </w:r>
      <w:r w:rsidR="00076A3F">
        <w:tab/>
      </w:r>
      <w:r w:rsidR="00076A3F">
        <w:tab/>
      </w:r>
      <w:r w:rsidR="008956F9">
        <w:t>→</w:t>
      </w:r>
      <w:r w:rsidR="00076A3F">
        <w:tab/>
        <w:t>f(X) = aI</w:t>
      </w:r>
      <w:r>
        <w:t xml:space="preserve">  + bX  + cX</w:t>
      </w:r>
      <w:r>
        <w:rPr>
          <w:rStyle w:val="superscript"/>
        </w:rPr>
        <w:t>2</w:t>
      </w:r>
      <w:r>
        <w:t xml:space="preserve">  = a matrix</w:t>
      </w:r>
    </w:p>
    <w:p w14:paraId="59DEAB05" w14:textId="77777777" w:rsidR="00365008" w:rsidRDefault="00365008" w:rsidP="00365008"/>
    <w:p w14:paraId="4E53D487" w14:textId="77777777" w:rsidR="00365008" w:rsidRDefault="00365008" w:rsidP="00365008">
      <w:r>
        <w:t>We wish to select a certain set of matrices to be a "representation" of the fiel</w:t>
      </w:r>
      <w:r w:rsidR="00076A3F">
        <w:t xml:space="preserve">d GF(q). Thus, we write (10.4) </w:t>
      </w:r>
      <w:r>
        <w:t>as</w:t>
      </w:r>
    </w:p>
    <w:p w14:paraId="010D2699" w14:textId="77777777" w:rsidR="00365008" w:rsidRDefault="00365008" w:rsidP="00365008"/>
    <w:p w14:paraId="708E701B" w14:textId="77777777" w:rsidR="00365008" w:rsidRPr="001953FE" w:rsidRDefault="00365008" w:rsidP="00365008">
      <w:pPr>
        <w:tabs>
          <w:tab w:val="left" w:pos="7200"/>
          <w:tab w:val="left" w:pos="7920"/>
          <w:tab w:val="right" w:pos="9270"/>
        </w:tabs>
      </w:pPr>
      <w:r>
        <w:tab/>
        <w:t xml:space="preserve">   </w:t>
      </w:r>
      <w:r w:rsidR="00FF4D5F">
        <w:t>q(x)</w:t>
      </w:r>
      <w:r>
        <w:t xml:space="preserve">d(x) </w:t>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w:t>
      </w:r>
      <w:r>
        <w:tab/>
      </w:r>
      <w:r>
        <w:tab/>
        <w:t>0</w:t>
      </w:r>
      <w:r>
        <w:tab/>
      </w:r>
      <w:r>
        <w:tab/>
        <w:t xml:space="preserve"> </w:t>
      </w:r>
      <w:r>
        <w:tab/>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w:t>
      </w:r>
      <w:r w:rsidR="008956F9">
        <w:t>q</w:t>
      </w:r>
      <w:r w:rsidR="00FF4D5F">
        <w:t>(X)</w:t>
      </w:r>
      <w:r>
        <w:t>d(X)</w:t>
      </w:r>
      <w:r>
        <w:tab/>
      </w:r>
      <w:r>
        <w:tab/>
      </w:r>
      <w:r>
        <w:tab/>
        <w:t>(10.5)</w:t>
      </w:r>
    </w:p>
    <w:p w14:paraId="236FA250" w14:textId="77777777" w:rsidR="00365008" w:rsidRDefault="00365008" w:rsidP="00365008">
      <w:r>
        <w:tab/>
        <w:t xml:space="preserve">polys in R                abstract element of GF(q) </w:t>
      </w:r>
      <w:r>
        <w:tab/>
        <w:t xml:space="preserve">       matrix in the matrix representation</w:t>
      </w:r>
    </w:p>
    <w:p w14:paraId="0CB2A8AA" w14:textId="77777777" w:rsidR="00365008" w:rsidRPr="00FF7F81" w:rsidRDefault="00365008" w:rsidP="00365008">
      <w:r>
        <w:tab/>
      </w:r>
    </w:p>
    <w:p w14:paraId="3CFD2DD1" w14:textId="77777777" w:rsidR="00FF4D5F" w:rsidRDefault="00365008" w:rsidP="00365008">
      <w:r>
        <w:t>We would like the "all-zeros matrix" of the matrix representation to represent the abstract</w:t>
      </w:r>
      <w:r w:rsidR="00076A3F">
        <w:t xml:space="preserve"> element 0 of the field GF(q). </w:t>
      </w:r>
      <w:r w:rsidR="00FF4D5F">
        <w:t>We can achieve this goal for all q(x) by requiring that d(X) = 0</w:t>
      </w:r>
      <w:r w:rsidR="00076A3F">
        <w:t>. T</w:t>
      </w:r>
      <w:r w:rsidR="00FF4D5F">
        <w:t xml:space="preserve">hus we are led to our first key equation, </w:t>
      </w:r>
    </w:p>
    <w:p w14:paraId="57D37D45" w14:textId="77777777" w:rsidR="00FF4D5F" w:rsidRDefault="00FF4D5F" w:rsidP="00365008"/>
    <w:p w14:paraId="6779B1CE" w14:textId="77777777" w:rsidR="00365008" w:rsidRPr="001953FE" w:rsidRDefault="00365008" w:rsidP="00365008">
      <w:pPr>
        <w:tabs>
          <w:tab w:val="left" w:pos="7200"/>
          <w:tab w:val="left" w:pos="7920"/>
          <w:tab w:val="right" w:pos="9270"/>
        </w:tabs>
      </w:pPr>
      <w:r w:rsidRPr="001953FE">
        <w:rPr>
          <w:b/>
        </w:rPr>
        <w:t>Fact</w:t>
      </w:r>
      <w:r>
        <w:rPr>
          <w:b/>
        </w:rPr>
        <w:t xml:space="preserve"> 1</w:t>
      </w:r>
      <w:r w:rsidRPr="001953FE">
        <w:rPr>
          <w:b/>
        </w:rPr>
        <w:t>:</w:t>
      </w:r>
      <w:r>
        <w:t xml:space="preserve">    d(X)  = 0 (the all-zeros matrix)</w:t>
      </w:r>
      <w:r>
        <w:tab/>
      </w:r>
      <w:r>
        <w:tab/>
      </w:r>
      <w:r>
        <w:tab/>
      </w:r>
      <w:r>
        <w:tab/>
      </w:r>
      <w:r>
        <w:tab/>
      </w:r>
      <w:r>
        <w:tab/>
      </w:r>
      <w:r>
        <w:tab/>
      </w:r>
      <w:r>
        <w:tab/>
        <w:t>(10.6)</w:t>
      </w:r>
    </w:p>
    <w:p w14:paraId="42A721B3" w14:textId="77777777" w:rsidR="00365008" w:rsidRDefault="00365008" w:rsidP="00365008"/>
    <w:p w14:paraId="20C49F27" w14:textId="77777777" w:rsidR="00365008" w:rsidRPr="00824F85" w:rsidRDefault="00365008" w:rsidP="00365008">
      <w:r>
        <w:t>Another row of interest in the R/I chart is this one, where the remainder is r</w:t>
      </w:r>
      <w:r>
        <w:rPr>
          <w:rStyle w:val="subscript"/>
        </w:rPr>
        <w:t>i</w:t>
      </w:r>
      <w:r>
        <w:t>(x) = x,</w:t>
      </w:r>
    </w:p>
    <w:p w14:paraId="321A6DD1" w14:textId="77777777" w:rsidR="00365008" w:rsidRDefault="00365008" w:rsidP="00365008"/>
    <w:p w14:paraId="3AF3ABD0" w14:textId="77777777" w:rsidR="00365008" w:rsidRPr="001953FE" w:rsidRDefault="00365008" w:rsidP="00365008">
      <w:pPr>
        <w:tabs>
          <w:tab w:val="left" w:pos="7200"/>
          <w:tab w:val="left" w:pos="7920"/>
          <w:tab w:val="right" w:pos="9270"/>
        </w:tabs>
      </w:pPr>
      <w:r>
        <w:tab/>
      </w:r>
      <w:r>
        <w:tab/>
      </w:r>
      <w:r>
        <w:tab/>
        <w:t xml:space="preserve">α     </w:t>
      </w:r>
      <w:r>
        <w:tab/>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 x }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x</w:t>
      </w:r>
      <w:r>
        <w:tab/>
      </w:r>
      <w:r>
        <w:tab/>
      </w:r>
      <w:r>
        <w:tab/>
      </w:r>
      <w:r>
        <w:tab/>
      </w:r>
      <w:r>
        <w:tab/>
        <w:t>(10.7)</w:t>
      </w:r>
    </w:p>
    <w:p w14:paraId="31132FF1" w14:textId="77777777" w:rsidR="00365008" w:rsidRDefault="00365008" w:rsidP="00365008">
      <w:r>
        <w:tab/>
      </w:r>
      <w:r>
        <w:tab/>
        <w:t>abstract field element               chart row           remainder polynomial</w:t>
      </w:r>
    </w:p>
    <w:p w14:paraId="4823012C" w14:textId="77777777" w:rsidR="00365008" w:rsidRDefault="00365008" w:rsidP="00365008"/>
    <w:p w14:paraId="01F0DFE9" w14:textId="77777777" w:rsidR="00365008" w:rsidRDefault="00365008" w:rsidP="00365008">
      <w:r>
        <w:t>Recall that if d(x) is a primitive polynomial for element α, then d(x) contains (x-α) as a factor, d(α) = 0, and α is a primitive element of GF(q) whose powers enumerate the non-zero elements of GF(q). We will assume from now on that d(x) is in fact a primitive polynomial for some primitive element α</w:t>
      </w:r>
      <w:r w:rsidR="00E66698">
        <w:t>,</w:t>
      </w:r>
      <w:r>
        <w:t xml:space="preserve"> which in the chart representation we identify with {x} and also with remainder polynomial x. </w:t>
      </w:r>
      <w:r w:rsidR="00E66698">
        <w:t xml:space="preserve">Recall from (6.5) that since d(x) is a primitive polynomial, d(α) = 0 for α = {x} </w:t>
      </w:r>
      <w:r w:rsidR="00E66698" w:rsidRPr="00E66698">
        <w:rPr>
          <w:i/>
        </w:rPr>
        <w:t>and</w:t>
      </w:r>
      <w:r w:rsidR="00E66698">
        <w:t xml:space="preserve"> α is a primitive element of GF(q). </w:t>
      </w:r>
      <w:r>
        <w:t>We now add our matrix representation item to (10.7) and say</w:t>
      </w:r>
    </w:p>
    <w:p w14:paraId="10CAA8D7" w14:textId="77777777" w:rsidR="00365008" w:rsidRDefault="00365008" w:rsidP="00365008"/>
    <w:p w14:paraId="49BC069D" w14:textId="77777777" w:rsidR="00365008" w:rsidRPr="001953FE" w:rsidRDefault="00365008" w:rsidP="00365008">
      <w:pPr>
        <w:tabs>
          <w:tab w:val="left" w:pos="7200"/>
          <w:tab w:val="left" w:pos="7920"/>
          <w:tab w:val="right" w:pos="9270"/>
        </w:tabs>
      </w:pPr>
      <w:r>
        <w:tab/>
      </w:r>
      <w:r>
        <w:tab/>
      </w:r>
      <w:r>
        <w:tab/>
        <w:t>α</w:t>
      </w:r>
      <w:r>
        <w:tab/>
        <w:t xml:space="preserve"> </w:t>
      </w:r>
      <w:r w:rsidR="00E80C5A">
        <w:t xml:space="preserve"> </w:t>
      </w:r>
      <w:r>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rsidR="00E80C5A">
        <w:tab/>
        <w:t xml:space="preserve">   </w:t>
      </w:r>
      <w:r>
        <w:t>{ x }</w:t>
      </w:r>
      <w:r w:rsidR="00E80C5A">
        <w:tab/>
      </w:r>
      <w:r w:rsidR="00E80C5A">
        <w:rPr>
          <w:b/>
        </w:rPr>
        <w:tab/>
        <w:t>=</w:t>
      </w:r>
      <w:r w:rsidR="00E80C5A">
        <w:tab/>
        <w:t>x</w:t>
      </w:r>
      <w:r>
        <w:tab/>
      </w:r>
      <w:r w:rsidR="00E80C5A">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ab/>
        <w:t xml:space="preserve">   X</w:t>
      </w:r>
      <w:r>
        <w:tab/>
      </w:r>
      <w:r>
        <w:tab/>
      </w:r>
      <w:r>
        <w:tab/>
        <w:t>(10.8)</w:t>
      </w:r>
    </w:p>
    <w:p w14:paraId="4D56A2F4" w14:textId="77777777" w:rsidR="00365008" w:rsidRDefault="00E80C5A" w:rsidP="00365008">
      <w:r>
        <w:tab/>
      </w:r>
      <w:r>
        <w:tab/>
        <w:t xml:space="preserve">primitive abstract </w:t>
      </w:r>
      <w:r>
        <w:tab/>
      </w:r>
      <w:r>
        <w:tab/>
      </w:r>
      <w:r>
        <w:tab/>
        <w:t xml:space="preserve">      </w:t>
      </w:r>
      <w:r w:rsidR="00365008">
        <w:t>remainder</w:t>
      </w:r>
      <w:r w:rsidR="00365008">
        <w:tab/>
      </w:r>
      <w:r w:rsidR="00365008">
        <w:tab/>
        <w:t>matrix</w:t>
      </w:r>
    </w:p>
    <w:p w14:paraId="0FB65664" w14:textId="77777777" w:rsidR="00365008" w:rsidRDefault="00365008" w:rsidP="00365008">
      <w:r>
        <w:tab/>
      </w:r>
      <w:r>
        <w:tab/>
        <w:t>field element</w:t>
      </w:r>
      <w:r w:rsidR="00E80C5A">
        <w:tab/>
      </w:r>
      <w:r w:rsidR="00E80C5A">
        <w:tab/>
      </w:r>
      <w:r>
        <w:t>chart row</w:t>
      </w:r>
      <w:r w:rsidR="00E80C5A">
        <w:tab/>
        <w:t xml:space="preserve">      </w:t>
      </w:r>
      <w:r>
        <w:t>polynomial</w:t>
      </w:r>
      <w:r>
        <w:tab/>
      </w:r>
      <w:r>
        <w:tab/>
        <w:t>representation</w:t>
      </w:r>
    </w:p>
    <w:p w14:paraId="611CF572" w14:textId="77777777" w:rsidR="00365008" w:rsidRDefault="00365008" w:rsidP="00365008"/>
    <w:p w14:paraId="2F00FC51" w14:textId="77777777" w:rsidR="00365008" w:rsidRPr="00FE18AC" w:rsidRDefault="00365008" w:rsidP="00365008">
      <w:r>
        <w:t xml:space="preserve">Therefore we have the following: </w:t>
      </w:r>
    </w:p>
    <w:p w14:paraId="53DC8A76" w14:textId="77777777" w:rsidR="00365008" w:rsidRDefault="00365008" w:rsidP="00365008">
      <w:r>
        <w:tab/>
      </w:r>
      <w:r>
        <w:tab/>
      </w:r>
      <w:r>
        <w:tab/>
      </w:r>
    </w:p>
    <w:p w14:paraId="4EB8C54E" w14:textId="77777777" w:rsidR="00365008" w:rsidRPr="006F7C43" w:rsidRDefault="00365008" w:rsidP="00365008">
      <w:pPr>
        <w:tabs>
          <w:tab w:val="left" w:pos="7200"/>
          <w:tab w:val="left" w:pos="7920"/>
          <w:tab w:val="right" w:pos="9270"/>
        </w:tabs>
      </w:pPr>
      <w:r w:rsidRPr="00FE18AC">
        <w:rPr>
          <w:b/>
        </w:rPr>
        <w:t xml:space="preserve">Fact 2: </w:t>
      </w:r>
      <w:r>
        <w:t xml:space="preserve">The matrix X is a primitive element in the matrix representation of GF(q) and the powers of matrix X enumerate the non-zero elements of GF(q) in the matrix representation. </w:t>
      </w:r>
      <w:r>
        <w:tab/>
      </w:r>
      <w:r>
        <w:tab/>
      </w:r>
      <w:r>
        <w:tab/>
        <w:t>(10.9)</w:t>
      </w:r>
    </w:p>
    <w:p w14:paraId="21762584" w14:textId="77777777" w:rsidR="00365008" w:rsidRDefault="00365008" w:rsidP="00365008"/>
    <w:p w14:paraId="4C8A0D2C" w14:textId="77777777" w:rsidR="00365008" w:rsidRPr="00695048" w:rsidRDefault="00365008" w:rsidP="00365008">
      <w:pPr>
        <w:rPr>
          <w:rStyle w:val="subscript"/>
        </w:rPr>
      </w:pPr>
      <w:r>
        <w:t>This enumeration capability of a primitive element result</w:t>
      </w:r>
      <w:r w:rsidR="00076A3F">
        <w:t xml:space="preserve">s </w:t>
      </w:r>
      <w:r>
        <w:t xml:space="preserve">from our realization in Big Theorem 1 (4.30) that {GF(q) - 0, </w:t>
      </w:r>
      <w:r w:rsidRPr="006E5BCC">
        <w:sym w:font="Symbol" w:char="F0B7"/>
      </w:r>
      <w:r>
        <w:t>} is a cyclic group, and from (1.10) which says that, by the definition of a cyclic group, there is a</w:t>
      </w:r>
      <w:r w:rsidR="00E66698">
        <w:t>lways some element of the group (called a generator)</w:t>
      </w:r>
      <w:r>
        <w:t xml:space="preserve"> which enumerates the group. Such a generator is called a primitive element and the minimal polynomial of a primitive element is a primitive polynomial. </w:t>
      </w:r>
    </w:p>
    <w:p w14:paraId="6728311E" w14:textId="77777777" w:rsidR="00365008" w:rsidRDefault="00365008" w:rsidP="00365008"/>
    <w:p w14:paraId="0BF12777" w14:textId="77777777" w:rsidR="00365008" w:rsidRPr="006F7C43" w:rsidRDefault="00365008" w:rsidP="00365008">
      <w:r w:rsidRPr="00FE18AC">
        <w:rPr>
          <w:b/>
        </w:rPr>
        <w:t xml:space="preserve">Fact 3: (Matrix Representation) </w:t>
      </w:r>
      <w:r>
        <w:t xml:space="preserve"> If we can find a square matrix X such that d(X) = 0 where d(x) is a primitive polynomial for GF(q) of degree m, then in the matrix representation of GF(q=p</w:t>
      </w:r>
      <w:r>
        <w:rPr>
          <w:rStyle w:val="superscript"/>
        </w:rPr>
        <w:t>m</w:t>
      </w:r>
      <w:r>
        <w:t>) the matrix X is a primitive element and its powers generate all the non-zero elements of the matrix representation of GF(q). The identity of GF(q) is represented by the identity matrix (</w:t>
      </w:r>
      <w:r w:rsidR="00076A3F">
        <w:t>I=</w:t>
      </w:r>
      <w:r>
        <w:t>X</w:t>
      </w:r>
      <w:r>
        <w:rPr>
          <w:rStyle w:val="superscript"/>
        </w:rPr>
        <w:t>0</w:t>
      </w:r>
      <w:r>
        <w:t xml:space="preserve">), and the zero element of GF(q) is represented by the all-zeros matrix. This set of q matrices then forms a matrix representation of GF(q) which is isomorphic to the abstract field GF(q). </w:t>
      </w:r>
      <w:r>
        <w:tab/>
      </w:r>
      <w:r>
        <w:tab/>
      </w:r>
      <w:r>
        <w:tab/>
      </w:r>
      <w:r>
        <w:tab/>
      </w:r>
      <w:r>
        <w:tab/>
      </w:r>
      <w:r>
        <w:tab/>
      </w:r>
      <w:r>
        <w:tab/>
        <w:t>(10.10)</w:t>
      </w:r>
    </w:p>
    <w:p w14:paraId="3D83B25C" w14:textId="77777777" w:rsidR="00365008" w:rsidRDefault="00365008" w:rsidP="00365008"/>
    <w:p w14:paraId="005E3AC2" w14:textId="77777777" w:rsidR="00365008" w:rsidRDefault="00365008" w:rsidP="00365008">
      <w:r>
        <w:t xml:space="preserve">Notice that nothing has been said so far about the size of the matrix X. </w:t>
      </w:r>
    </w:p>
    <w:p w14:paraId="3A00D4F5" w14:textId="77777777" w:rsidR="00365008" w:rsidRDefault="00365008" w:rsidP="00365008"/>
    <w:p w14:paraId="4CF6827D" w14:textId="77777777" w:rsidR="00365008" w:rsidRDefault="00365008" w:rsidP="00365008">
      <w:r>
        <w:t>At this point the reader may be a bit dubious that we can willy-nilly replace the scalar polynomial variable x used in all previous chapters with a square matrix X and have all our "Facts" car</w:t>
      </w:r>
      <w:r w:rsidR="00076A3F">
        <w:t xml:space="preserve">ry over into this matrix world. </w:t>
      </w:r>
      <w:r>
        <w:t xml:space="preserve">The reason things </w:t>
      </w:r>
      <w:r w:rsidRPr="00E81ABE">
        <w:rPr>
          <w:i/>
        </w:rPr>
        <w:t>do</w:t>
      </w:r>
      <w:r>
        <w:t xml:space="preserve"> carry over is that hardly any "property" of x was utilized in the earlier chapters. As just noted, the variable x and its powers were just inert carriers of the coefficients of Z</w:t>
      </w:r>
      <w:r>
        <w:rPr>
          <w:rStyle w:val="subscript"/>
        </w:rPr>
        <w:t>p</w:t>
      </w:r>
      <w:r>
        <w:t>. The variable x was not specified to be in any set or space whatsoever. All we needed was a notion of x</w:t>
      </w:r>
      <w:r>
        <w:rPr>
          <w:rStyle w:val="superscript"/>
        </w:rPr>
        <w:t>n</w:t>
      </w:r>
      <w:r>
        <w:t xml:space="preserve"> and nx  in order to talk about polynomials in the variable x. Here we make a more specific statement that X is in a certain space of matrices, but the old Facts still work since their derivation made no use of the properties of x beyond those just mentioned. Of course X</w:t>
      </w:r>
      <w:r>
        <w:rPr>
          <w:rStyle w:val="superscript"/>
        </w:rPr>
        <w:t>n</w:t>
      </w:r>
      <w:r>
        <w:t xml:space="preserve"> and nX have clear meanings for a matrix X. Basically, scalar additions and multiplications get replaced by matrix additions and multiplications.</w:t>
      </w:r>
    </w:p>
    <w:p w14:paraId="27F8C237" w14:textId="77777777" w:rsidR="00365008" w:rsidRDefault="00365008" w:rsidP="00365008">
      <w:r>
        <w:tab/>
        <w:t xml:space="preserve">Consider for example the Division Algorithm (3.6) which says n(x) = q(x)d(x) + r(x). In the matrix world this is replaced by n(X) = q(X)d(X) + r(X) where now q(X)d(X) is the product of two matrices. One might wonder about dividing two matrices as in n(X)/d(X), but one only need look at the example in (3.7) with scalar x replaced by matrix X and everything works fine. Scalar addition and multiplication is replaced by matrix addition and multiplication at each stage of the long division process. </w:t>
      </w:r>
    </w:p>
    <w:p w14:paraId="0D3F726E" w14:textId="77777777" w:rsidR="00365008" w:rsidRDefault="00365008" w:rsidP="00365008">
      <w:r>
        <w:tab/>
        <w:t xml:space="preserve">Here is another example of the change from x to X: </w:t>
      </w:r>
    </w:p>
    <w:p w14:paraId="56158D26" w14:textId="77777777" w:rsidR="00365008" w:rsidRDefault="00365008" w:rsidP="00365008"/>
    <w:p w14:paraId="13D4C492" w14:textId="77777777" w:rsidR="00365008" w:rsidRPr="00803A76" w:rsidRDefault="00365008" w:rsidP="00365008">
      <w:pPr>
        <w:tabs>
          <w:tab w:val="left" w:pos="7200"/>
          <w:tab w:val="left" w:pos="7920"/>
          <w:tab w:val="right" w:pos="9270"/>
        </w:tabs>
        <w:rPr>
          <w:i/>
        </w:rPr>
      </w:pPr>
      <w:r>
        <w:tab/>
        <w:t>x</w:t>
      </w:r>
      <w:r>
        <w:rPr>
          <w:rStyle w:val="superscript"/>
        </w:rPr>
        <w:t>q</w:t>
      </w:r>
      <w:r w:rsidRPr="00283C18">
        <w:rPr>
          <w:rStyle w:val="superscript"/>
        </w:rPr>
        <w:t>-1</w:t>
      </w:r>
      <w:r>
        <w:rPr>
          <w:rStyle w:val="superscript"/>
        </w:rPr>
        <w:t xml:space="preserve"> </w:t>
      </w:r>
      <w:r>
        <w:t>- 1 =  (x -</w:t>
      </w:r>
      <w:r>
        <w:rPr>
          <w:b/>
        </w:rPr>
        <w:t xml:space="preserve"> 1</w:t>
      </w:r>
      <w:r>
        <w:t xml:space="preserve">) </w:t>
      </w:r>
      <w:r w:rsidRPr="006E5BCC">
        <w:sym w:font="Symbol" w:char="F0B7"/>
      </w:r>
      <w:r>
        <w:t xml:space="preserve"> (x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 .</w:t>
      </w:r>
      <w:r>
        <w:tab/>
      </w:r>
      <w:r>
        <w:tab/>
      </w:r>
      <w:r>
        <w:tab/>
      </w:r>
      <w:r>
        <w:tab/>
      </w:r>
      <w:r>
        <w:tab/>
      </w:r>
      <w:r w:rsidRPr="00803A76">
        <w:rPr>
          <w:i/>
        </w:rPr>
        <w:t>(5.1)</w:t>
      </w:r>
    </w:p>
    <w:p w14:paraId="6485DFBE" w14:textId="77777777" w:rsidR="00365008" w:rsidRDefault="00365008" w:rsidP="00365008"/>
    <w:p w14:paraId="7EE55988" w14:textId="77777777" w:rsidR="00365008" w:rsidRPr="00803A76" w:rsidRDefault="00365008" w:rsidP="00365008">
      <w:pPr>
        <w:tabs>
          <w:tab w:val="left" w:pos="7200"/>
          <w:tab w:val="left" w:pos="7920"/>
          <w:tab w:val="right" w:pos="9270"/>
        </w:tabs>
        <w:rPr>
          <w:rStyle w:val="subscript"/>
        </w:rPr>
      </w:pPr>
      <w:r>
        <w:tab/>
        <w:t>X</w:t>
      </w:r>
      <w:r>
        <w:rPr>
          <w:rStyle w:val="superscript"/>
        </w:rPr>
        <w:t>q</w:t>
      </w:r>
      <w:r w:rsidRPr="00283C18">
        <w:rPr>
          <w:rStyle w:val="superscript"/>
        </w:rPr>
        <w:t>-1</w:t>
      </w:r>
      <w:r>
        <w:rPr>
          <w:rStyle w:val="superscript"/>
        </w:rPr>
        <w:t xml:space="preserve"> </w:t>
      </w:r>
      <w:r>
        <w:t>- 1 =  (X -</w:t>
      </w:r>
      <w:r>
        <w:rPr>
          <w:b/>
        </w:rPr>
        <w:t xml:space="preserve"> </w:t>
      </w:r>
      <w:r w:rsidR="00076A3F">
        <w:t>I</w:t>
      </w:r>
      <w:r w:rsidR="00E66698">
        <w:t>)</w:t>
      </w:r>
      <w:r>
        <w:t>(X - A</w:t>
      </w:r>
      <w:r w:rsidRPr="004D6267">
        <w:rPr>
          <w:rStyle w:val="subscript"/>
        </w:rPr>
        <w:t>2</w:t>
      </w:r>
      <w:r>
        <w:t>)(X - A</w:t>
      </w:r>
      <w:r w:rsidRPr="004D6267">
        <w:rPr>
          <w:rStyle w:val="subscript"/>
        </w:rPr>
        <w:t>3</w:t>
      </w:r>
      <w:r>
        <w:t>)(X - A</w:t>
      </w:r>
      <w:r w:rsidRPr="004D6267">
        <w:rPr>
          <w:rStyle w:val="subscript"/>
        </w:rPr>
        <w:t>4</w:t>
      </w:r>
      <w:r>
        <w:t>)......(X - A</w:t>
      </w:r>
      <w:r w:rsidRPr="004D6267">
        <w:rPr>
          <w:rStyle w:val="subscript"/>
        </w:rPr>
        <w:t>q-1</w:t>
      </w:r>
      <w:r>
        <w:t>) .</w:t>
      </w:r>
      <w:r>
        <w:tab/>
      </w:r>
      <w:r>
        <w:tab/>
      </w:r>
      <w:r>
        <w:tab/>
      </w:r>
      <w:r>
        <w:tab/>
      </w:r>
      <w:r>
        <w:tab/>
      </w:r>
      <w:r w:rsidRPr="00803A76">
        <w:rPr>
          <w:i/>
        </w:rPr>
        <w:t>(5.1)</w:t>
      </w:r>
      <w:r>
        <w:rPr>
          <w:rStyle w:val="subscript"/>
        </w:rPr>
        <w:t>matrix</w:t>
      </w:r>
    </w:p>
    <w:p w14:paraId="3FA8AA9F" w14:textId="77777777" w:rsidR="00365008" w:rsidRDefault="00365008" w:rsidP="00365008"/>
    <w:p w14:paraId="44A6651C" w14:textId="77777777" w:rsidR="00E57172" w:rsidRDefault="00365008" w:rsidP="00365008">
      <w:r>
        <w:t xml:space="preserve">In the first line x is the dummy variable, </w:t>
      </w:r>
      <w:r w:rsidRPr="00803A76">
        <w:rPr>
          <w:b/>
        </w:rPr>
        <w:t>1</w:t>
      </w:r>
      <w:r>
        <w:t xml:space="preserve"> is the abstract </w:t>
      </w:r>
      <w:r>
        <w:sym w:font="Symbol" w:char="F0B7"/>
      </w:r>
      <w:r>
        <w:t xml:space="preserve"> identity element of GF(q), the a</w:t>
      </w:r>
      <w:r>
        <w:rPr>
          <w:rStyle w:val="subscript"/>
        </w:rPr>
        <w:t>i</w:t>
      </w:r>
      <w:r>
        <w:t xml:space="preserve"> are non-zero abstract elements of GF(q), and </w:t>
      </w:r>
      <w:r>
        <w:sym w:font="Symbol" w:char="F0B7"/>
      </w:r>
      <w:r>
        <w:t xml:space="preserve"> indicates the </w:t>
      </w:r>
      <w:r>
        <w:sym w:font="Symbol" w:char="F0B7"/>
      </w:r>
      <w:r>
        <w:t xml:space="preserve"> operator of GF(q). In the second line, both sides of the equation are matrices. X is our square matrix, </w:t>
      </w:r>
      <w:r w:rsidR="00076A3F">
        <w:t>I</w:t>
      </w:r>
      <w:r>
        <w:t xml:space="preserve"> is the identity matrix, the A</w:t>
      </w:r>
      <w:r>
        <w:rPr>
          <w:rStyle w:val="subscript"/>
        </w:rPr>
        <w:t>i</w:t>
      </w:r>
      <w:r>
        <w:t xml:space="preserve"> are the matrix representations of the non-zero elements of GF(q), and multiplication of the factors is standard matrix multiplication. </w:t>
      </w:r>
    </w:p>
    <w:p w14:paraId="3E81CAB9" w14:textId="77777777" w:rsidR="00365008" w:rsidRPr="00E57172" w:rsidRDefault="00E57172" w:rsidP="00365008">
      <w:r>
        <w:tab/>
        <w:t>As a last example, assuming that X is found such that 0 = d(X) = Σ</w:t>
      </w:r>
      <w:r>
        <w:rPr>
          <w:rStyle w:val="subscript"/>
        </w:rPr>
        <w:t>i=0</w:t>
      </w:r>
      <w:r>
        <w:rPr>
          <w:rStyle w:val="superscript"/>
        </w:rPr>
        <w:t>m</w:t>
      </w:r>
      <w:r>
        <w:t xml:space="preserve"> d</w:t>
      </w:r>
      <w:r>
        <w:rPr>
          <w:rStyle w:val="subscript"/>
        </w:rPr>
        <w:t>i</w:t>
      </w:r>
      <w:r>
        <w:t>X</w:t>
      </w:r>
      <w:r>
        <w:rPr>
          <w:rStyle w:val="superscript"/>
        </w:rPr>
        <w:t>i</w:t>
      </w:r>
      <w:r>
        <w:t>, we get the matrix reduction rule  ( -d</w:t>
      </w:r>
      <w:r>
        <w:rPr>
          <w:rStyle w:val="subscript"/>
        </w:rPr>
        <w:t>i</w:t>
      </w:r>
      <w:r>
        <w:t xml:space="preserve"> = p - d</w:t>
      </w:r>
      <w:r>
        <w:rPr>
          <w:rStyle w:val="subscript"/>
        </w:rPr>
        <w:t>i</w:t>
      </w:r>
      <w:r>
        <w:t xml:space="preserve"> in Z</w:t>
      </w:r>
      <w:r w:rsidR="00E66698">
        <w:rPr>
          <w:rStyle w:val="subscript"/>
        </w:rPr>
        <w:t>p</w:t>
      </w:r>
      <w:r>
        <w:t xml:space="preserve">) </w:t>
      </w:r>
    </w:p>
    <w:p w14:paraId="144AF619" w14:textId="77777777" w:rsidR="00E57172" w:rsidRDefault="00E57172" w:rsidP="00365008"/>
    <w:p w14:paraId="1ACFDD39" w14:textId="77777777" w:rsidR="00E57172" w:rsidRPr="00E57172" w:rsidRDefault="00E57172" w:rsidP="00E57172">
      <w:pPr>
        <w:tabs>
          <w:tab w:val="left" w:pos="7200"/>
          <w:tab w:val="left" w:pos="7920"/>
          <w:tab w:val="right" w:pos="9270"/>
        </w:tabs>
      </w:pPr>
      <w:r>
        <w:tab/>
        <w:t>X</w:t>
      </w:r>
      <w:r w:rsidRPr="00283C18">
        <w:rPr>
          <w:rStyle w:val="superscript"/>
        </w:rPr>
        <w:t>m</w:t>
      </w:r>
      <w:r>
        <w:t xml:space="preserve">  = (p-d</w:t>
      </w:r>
      <w:r w:rsidRPr="004D6267">
        <w:rPr>
          <w:rStyle w:val="subscript"/>
        </w:rPr>
        <w:t>m-1</w:t>
      </w:r>
      <w:r>
        <w:t>) X</w:t>
      </w:r>
      <w:r w:rsidRPr="00283C18">
        <w:rPr>
          <w:rStyle w:val="superscript"/>
        </w:rPr>
        <w:t>m-1</w:t>
      </w:r>
      <w:r>
        <w:t xml:space="preserve"> + (p-d</w:t>
      </w:r>
      <w:r w:rsidRPr="004D6267">
        <w:rPr>
          <w:rStyle w:val="subscript"/>
        </w:rPr>
        <w:t>m-2</w:t>
      </w:r>
      <w:r>
        <w:t>) X</w:t>
      </w:r>
      <w:r w:rsidRPr="00283C18">
        <w:rPr>
          <w:rStyle w:val="superscript"/>
        </w:rPr>
        <w:t>m-2</w:t>
      </w:r>
      <w:r>
        <w:t xml:space="preserve"> + ... + (p-d</w:t>
      </w:r>
      <w:r w:rsidRPr="004D6267">
        <w:rPr>
          <w:rStyle w:val="subscript"/>
        </w:rPr>
        <w:t>1</w:t>
      </w:r>
      <w:r>
        <w:t>) X + (p-d</w:t>
      </w:r>
      <w:r w:rsidRPr="004D6267">
        <w:rPr>
          <w:rStyle w:val="subscript"/>
        </w:rPr>
        <w:t>0</w:t>
      </w:r>
      <w:r>
        <w:t>)</w:t>
      </w:r>
      <w:r>
        <w:tab/>
      </w:r>
      <w:r>
        <w:tab/>
      </w:r>
      <w:r>
        <w:tab/>
      </w:r>
      <w:r>
        <w:tab/>
      </w:r>
      <w:r>
        <w:tab/>
        <w:t>(10.11)</w:t>
      </w:r>
    </w:p>
    <w:p w14:paraId="336699C4" w14:textId="77777777" w:rsidR="00E57172" w:rsidRDefault="00E57172" w:rsidP="00E57172">
      <w:pPr>
        <w:tabs>
          <w:tab w:val="left" w:pos="7200"/>
          <w:tab w:val="left" w:pos="7920"/>
          <w:tab w:val="right" w:pos="9270"/>
        </w:tabs>
      </w:pPr>
    </w:p>
    <w:p w14:paraId="0225C7AD" w14:textId="77777777" w:rsidR="00E57172" w:rsidRDefault="00E57172" w:rsidP="00E57172">
      <w:pPr>
        <w:tabs>
          <w:tab w:val="left" w:pos="7200"/>
          <w:tab w:val="left" w:pos="7920"/>
          <w:tab w:val="right" w:pos="9270"/>
        </w:tabs>
      </w:pPr>
      <w:r>
        <w:t>which may be compared to (6.9)</w:t>
      </w:r>
    </w:p>
    <w:p w14:paraId="7E69F8A8" w14:textId="77777777" w:rsidR="00E57172" w:rsidRDefault="00E57172" w:rsidP="00E57172">
      <w:pPr>
        <w:tabs>
          <w:tab w:val="left" w:pos="7200"/>
          <w:tab w:val="left" w:pos="7920"/>
          <w:tab w:val="right" w:pos="9270"/>
        </w:tabs>
      </w:pPr>
    </w:p>
    <w:p w14:paraId="427549CF" w14:textId="77777777" w:rsidR="00E57172" w:rsidRPr="009443BC" w:rsidRDefault="00E57172" w:rsidP="00E57172">
      <w:pPr>
        <w:tabs>
          <w:tab w:val="left" w:pos="7200"/>
          <w:tab w:val="left" w:pos="7920"/>
          <w:tab w:val="right" w:pos="9270"/>
        </w:tabs>
      </w:pPr>
      <w:r>
        <w:tab/>
        <w:t>α</w:t>
      </w:r>
      <w:r w:rsidRPr="00283C18">
        <w:rPr>
          <w:rStyle w:val="superscript"/>
        </w:rPr>
        <w:t>m</w:t>
      </w:r>
      <w:r>
        <w:t xml:space="preserve"> =  (p-c</w:t>
      </w:r>
      <w:r w:rsidRPr="004D6267">
        <w:rPr>
          <w:rStyle w:val="subscript"/>
        </w:rPr>
        <w:t>m-1</w:t>
      </w:r>
      <w:r>
        <w:t>) α</w:t>
      </w:r>
      <w:r w:rsidRPr="00283C18">
        <w:rPr>
          <w:rStyle w:val="superscript"/>
        </w:rPr>
        <w:t>m-1</w:t>
      </w:r>
      <w:r>
        <w:t xml:space="preserve"> + (p-c</w:t>
      </w:r>
      <w:r w:rsidRPr="004D6267">
        <w:rPr>
          <w:rStyle w:val="subscript"/>
        </w:rPr>
        <w:t>m-2</w:t>
      </w:r>
      <w:r>
        <w:t>) α</w:t>
      </w:r>
      <w:r w:rsidRPr="00283C18">
        <w:rPr>
          <w:rStyle w:val="superscript"/>
        </w:rPr>
        <w:t>m-2</w:t>
      </w:r>
      <w:r>
        <w:t xml:space="preserve"> + ... + (p-c</w:t>
      </w:r>
      <w:r w:rsidRPr="004D6267">
        <w:rPr>
          <w:rStyle w:val="subscript"/>
        </w:rPr>
        <w:t>1</w:t>
      </w:r>
      <w:r>
        <w:t>) α + (p-c</w:t>
      </w:r>
      <w:r w:rsidRPr="004D6267">
        <w:rPr>
          <w:rStyle w:val="subscript"/>
        </w:rPr>
        <w:t>0</w:t>
      </w:r>
      <w:r>
        <w:t>) .</w:t>
      </w:r>
      <w:r>
        <w:tab/>
      </w:r>
      <w:r>
        <w:tab/>
      </w:r>
      <w:r>
        <w:tab/>
      </w:r>
      <w:r>
        <w:tab/>
      </w:r>
      <w:r>
        <w:tab/>
      </w:r>
      <w:r w:rsidRPr="00E57172">
        <w:rPr>
          <w:i/>
        </w:rPr>
        <w:t>(6.9)</w:t>
      </w:r>
    </w:p>
    <w:p w14:paraId="289D4FA9" w14:textId="77777777" w:rsidR="00E57172" w:rsidRDefault="00E57172" w:rsidP="00365008"/>
    <w:p w14:paraId="3605C87B" w14:textId="77777777" w:rsidR="00365008" w:rsidRDefault="00365008" w:rsidP="00365008">
      <w:r>
        <w:tab/>
        <w:t xml:space="preserve">Nevertheless, for the dubious reader we provide the next section which makes a detailed specification of the new ring </w:t>
      </w:r>
      <w:r w:rsidR="00E66698">
        <w:t xml:space="preserve">of polynomials </w:t>
      </w:r>
      <w:r w:rsidR="00E57172">
        <w:t>R</w:t>
      </w:r>
      <w:r w:rsidR="00E57172">
        <w:rPr>
          <w:rStyle w:val="subscript"/>
        </w:rPr>
        <w:t>p</w:t>
      </w:r>
      <w:r w:rsidR="00E57172">
        <w:rPr>
          <w:rStyle w:val="superscript"/>
        </w:rPr>
        <w:t>m</w:t>
      </w:r>
      <w:r>
        <w:t xml:space="preserve"> which is appropriate for our new matrix isomorphism</w:t>
      </w:r>
      <w:r w:rsidR="00E57172">
        <w:t xml:space="preserve"> GF(p</w:t>
      </w:r>
      <w:r w:rsidR="00E57172">
        <w:rPr>
          <w:rStyle w:val="superscript"/>
        </w:rPr>
        <w:t>m</w:t>
      </w:r>
      <w:r w:rsidR="00E57172">
        <w:t>) = R</w:t>
      </w:r>
      <w:r w:rsidR="00E57172">
        <w:rPr>
          <w:rStyle w:val="subscript"/>
        </w:rPr>
        <w:t>p</w:t>
      </w:r>
      <w:r w:rsidR="00E57172">
        <w:rPr>
          <w:rStyle w:val="superscript"/>
        </w:rPr>
        <w:t>m</w:t>
      </w:r>
      <w:r w:rsidR="00E57172">
        <w:t xml:space="preserve">/d(X). </w:t>
      </w:r>
      <w:r>
        <w:t>Everything about this ring R</w:t>
      </w:r>
      <w:r w:rsidR="00E57172">
        <w:rPr>
          <w:rStyle w:val="subscript"/>
        </w:rPr>
        <w:t>p</w:t>
      </w:r>
      <w:r w:rsidR="00E57172">
        <w:rPr>
          <w:rStyle w:val="superscript"/>
        </w:rPr>
        <w:t>m</w:t>
      </w:r>
      <w:r>
        <w:t xml:space="preserve"> is just an extension of the </w:t>
      </w:r>
      <w:r w:rsidR="00215BAE">
        <w:t xml:space="preserve">Chapter 3 (a) </w:t>
      </w:r>
      <w:r>
        <w:t xml:space="preserve">scalar ring R where scalar addition and multiplication is replaced by matrix addition and multiplication. </w:t>
      </w:r>
    </w:p>
    <w:p w14:paraId="16E8F878" w14:textId="77777777" w:rsidR="00365008" w:rsidRDefault="00365008" w:rsidP="00365008"/>
    <w:p w14:paraId="0290C8A6" w14:textId="77777777" w:rsidR="00365008" w:rsidRDefault="00365008" w:rsidP="00365008">
      <w:r>
        <w:t>Rather than hold the reader in suspense, we shall right here finish off the logic flow to show exactly how a matrix representation of GF(q) can be constructed in actual practice. Then the following sections can be considered "support material". In the final section we will use Maple to exe</w:t>
      </w:r>
      <w:r w:rsidR="00E66698">
        <w:t xml:space="preserve">cute our algorithm for creating </w:t>
      </w:r>
      <w:r>
        <w:t>matrix representation</w:t>
      </w:r>
      <w:r w:rsidR="00E66698">
        <w:t>s</w:t>
      </w:r>
      <w:r>
        <w:t xml:space="preserve"> </w:t>
      </w:r>
      <w:r w:rsidR="00076A3F">
        <w:t>for</w:t>
      </w:r>
      <w:r>
        <w:t xml:space="preserve"> </w:t>
      </w:r>
      <w:r w:rsidR="00E66698">
        <w:t>some</w:t>
      </w:r>
      <w:r>
        <w:t xml:space="preserve"> sample GF(q)</w:t>
      </w:r>
      <w:r w:rsidR="00E66698">
        <w:t xml:space="preserve"> fields</w:t>
      </w:r>
      <w:r>
        <w:t xml:space="preserve">. </w:t>
      </w:r>
    </w:p>
    <w:p w14:paraId="076E2C80" w14:textId="77777777" w:rsidR="00365008" w:rsidRDefault="00365008" w:rsidP="00365008"/>
    <w:p w14:paraId="28ADD3B7" w14:textId="77777777" w:rsidR="00365008" w:rsidRDefault="00365008" w:rsidP="00365008">
      <w:r>
        <w:t xml:space="preserve">Looking at Fact 3 </w:t>
      </w:r>
      <w:r w:rsidR="00215BAE">
        <w:t xml:space="preserve">(10.10) </w:t>
      </w:r>
      <w:r>
        <w:t>above, w</w:t>
      </w:r>
      <w:r w:rsidR="00DD4F12">
        <w:t xml:space="preserve">e are faced with this problem: </w:t>
      </w:r>
      <w:r>
        <w:t>given a primitive polynomial d(x) for GF(q) (which we can find from a table, or which we can figure out by some method outlined earlier), how do we find a square matrix</w:t>
      </w:r>
      <w:r w:rsidR="00E66698">
        <w:t xml:space="preserve"> X such that d(X) = 0? </w:t>
      </w:r>
      <w:r>
        <w:t xml:space="preserve">If we can solve this problem, then Fact 3 gives complete instructions for constructing a matrix representation of GF(q). </w:t>
      </w:r>
    </w:p>
    <w:p w14:paraId="2F9FDA34" w14:textId="77777777" w:rsidR="00365008" w:rsidRDefault="00365008" w:rsidP="00365008">
      <w:r>
        <w:tab/>
        <w:t xml:space="preserve">The following famous theorem comes to the rescue:  </w:t>
      </w:r>
    </w:p>
    <w:p w14:paraId="2282D977" w14:textId="77777777" w:rsidR="00365008" w:rsidRDefault="00365008" w:rsidP="00365008">
      <w:pPr>
        <w:jc w:val="left"/>
      </w:pPr>
    </w:p>
    <w:p w14:paraId="10DD80E3" w14:textId="77777777" w:rsidR="00365008" w:rsidRPr="000C54FC" w:rsidRDefault="00365008" w:rsidP="00365008">
      <w:pPr>
        <w:tabs>
          <w:tab w:val="left" w:pos="7200"/>
          <w:tab w:val="left" w:pos="7920"/>
          <w:tab w:val="right" w:pos="9270"/>
        </w:tabs>
      </w:pPr>
      <w:r>
        <w:rPr>
          <w:b/>
        </w:rPr>
        <w:t>Theorem</w:t>
      </w:r>
      <w:r w:rsidRPr="0026470A">
        <w:rPr>
          <w:b/>
        </w:rPr>
        <w:t xml:space="preserve">: </w:t>
      </w:r>
      <w:r>
        <w:t xml:space="preserve">(Cayley-Hamilton).  Every square matrix satisfies its own characteristic equation. </w:t>
      </w:r>
      <w:r>
        <w:tab/>
        <w:t>(10.12)</w:t>
      </w:r>
    </w:p>
    <w:p w14:paraId="1CA64DB6" w14:textId="77777777" w:rsidR="00365008" w:rsidRDefault="00365008" w:rsidP="00365008">
      <w:pPr>
        <w:jc w:val="left"/>
      </w:pPr>
      <w:r>
        <w:tab/>
      </w:r>
      <w:r>
        <w:tab/>
      </w:r>
      <w:r>
        <w:tab/>
      </w:r>
      <w:r>
        <w:tab/>
      </w:r>
      <w:r>
        <w:tab/>
      </w:r>
      <w:r>
        <w:tab/>
      </w:r>
      <w:r>
        <w:tab/>
      </w:r>
      <w:r>
        <w:tab/>
      </w:r>
      <w:r>
        <w:tab/>
      </w:r>
    </w:p>
    <w:p w14:paraId="32FFF4A8" w14:textId="77777777" w:rsidR="00365008" w:rsidRDefault="00365008" w:rsidP="00365008">
      <w:pPr>
        <w:jc w:val="left"/>
      </w:pPr>
      <w:r>
        <w:t xml:space="preserve">As reviewed in Appendix </w:t>
      </w:r>
      <w:r w:rsidR="009D1D0A">
        <w:t>D</w:t>
      </w:r>
      <w:r>
        <w:t xml:space="preserve">, if X is an mxm matrix, then </w:t>
      </w:r>
    </w:p>
    <w:p w14:paraId="20598F56" w14:textId="77777777" w:rsidR="00365008" w:rsidRDefault="00365008" w:rsidP="00365008">
      <w:pPr>
        <w:jc w:val="left"/>
      </w:pPr>
      <w:r>
        <w:tab/>
        <w:t>(a) d(x) ≡ det(xI - X) is the characteristic polynomial of matrix X, and it has degree m</w:t>
      </w:r>
      <w:r w:rsidR="0010657D">
        <w:t>.</w:t>
      </w:r>
    </w:p>
    <w:p w14:paraId="26DC9E36" w14:textId="77777777" w:rsidR="00365008" w:rsidRDefault="00365008" w:rsidP="00365008">
      <w:pPr>
        <w:jc w:val="left"/>
      </w:pPr>
      <w:r>
        <w:tab/>
        <w:t xml:space="preserve">(b) the characteristic (secular) equation says d(x) = 0. Normally this equation is solved to find the </w:t>
      </w:r>
    </w:p>
    <w:p w14:paraId="78AE5624" w14:textId="77777777" w:rsidR="00365008" w:rsidRDefault="00365008" w:rsidP="00365008">
      <w:pPr>
        <w:jc w:val="left"/>
      </w:pPr>
      <w:r>
        <w:tab/>
        <w:t xml:space="preserve">     eigenvalues of matrix X. </w:t>
      </w:r>
    </w:p>
    <w:p w14:paraId="532BA770" w14:textId="77777777" w:rsidR="00365008" w:rsidRDefault="00365008" w:rsidP="00365008">
      <w:pPr>
        <w:jc w:val="left"/>
      </w:pPr>
    </w:p>
    <w:p w14:paraId="4CC35BC3" w14:textId="77777777" w:rsidR="00365008" w:rsidRDefault="00365008" w:rsidP="00365008">
      <w:pPr>
        <w:jc w:val="left"/>
      </w:pPr>
      <w:r>
        <w:t xml:space="preserve">What Cayley-Hamilton says is simply this:  for any square matrix X,  d(X) = 0. </w:t>
      </w:r>
    </w:p>
    <w:p w14:paraId="7DA42D24" w14:textId="77777777" w:rsidR="00365008" w:rsidRDefault="00365008" w:rsidP="00365008">
      <w:pPr>
        <w:jc w:val="left"/>
      </w:pPr>
    </w:p>
    <w:p w14:paraId="1E64AE19" w14:textId="77777777" w:rsidR="00365008" w:rsidRDefault="00365008" w:rsidP="00365008">
      <w:r w:rsidRPr="000C7985">
        <w:rPr>
          <w:u w:val="single"/>
        </w:rPr>
        <w:t>Proof:</w:t>
      </w:r>
      <w:r w:rsidRPr="00DD4F12">
        <w:t xml:space="preserve">  </w:t>
      </w:r>
      <w:r>
        <w:t xml:space="preserve">See any good linear algebra text. Birkhoff and MacLane give a one page proof on page 341. Wiki has several proofs. Here is a </w:t>
      </w:r>
      <w:r w:rsidRPr="000C7985">
        <w:rPr>
          <w:i/>
        </w:rPr>
        <w:t>non</w:t>
      </w:r>
      <w:r>
        <w:t xml:space="preserve">-proof which involves an equation which does </w:t>
      </w:r>
      <w:r w:rsidRPr="000C7985">
        <w:rPr>
          <w:i/>
        </w:rPr>
        <w:t>not</w:t>
      </w:r>
      <w:r>
        <w:t xml:space="preserve"> "carry over" when x goes to matrix X : </w:t>
      </w:r>
    </w:p>
    <w:p w14:paraId="1777BDD7" w14:textId="77777777" w:rsidR="00365008" w:rsidRDefault="00365008" w:rsidP="00365008">
      <w:pPr>
        <w:jc w:val="left"/>
      </w:pPr>
    </w:p>
    <w:p w14:paraId="67BAA2E4" w14:textId="77777777" w:rsidR="00365008" w:rsidRDefault="00365008" w:rsidP="00365008">
      <w:pPr>
        <w:jc w:val="left"/>
      </w:pPr>
      <w:r>
        <w:tab/>
        <w:t>d(x) = det(xI - X) = 0</w:t>
      </w:r>
      <w:r>
        <w:tab/>
        <w:t>=&gt;?</w:t>
      </w:r>
      <w:r>
        <w:tab/>
        <w:t>d(X) = det(XI - X) = 0</w:t>
      </w:r>
    </w:p>
    <w:p w14:paraId="7E07F119" w14:textId="77777777" w:rsidR="00365008" w:rsidRDefault="00365008" w:rsidP="00365008">
      <w:pPr>
        <w:jc w:val="left"/>
      </w:pPr>
    </w:p>
    <w:p w14:paraId="11B937FB" w14:textId="77777777" w:rsidR="00365008" w:rsidRDefault="00365008" w:rsidP="00365008">
      <w:pPr>
        <w:jc w:val="left"/>
      </w:pPr>
      <w:r>
        <w:t xml:space="preserve">On the right, d(X) = det(XI - X) is completely meaningless since d(X) is a matrix while any determinant is just a number. The proof takes a little more work than that. </w:t>
      </w:r>
    </w:p>
    <w:p w14:paraId="09A5613E" w14:textId="77777777" w:rsidR="00365008" w:rsidRDefault="00365008" w:rsidP="00365008">
      <w:pPr>
        <w:jc w:val="left"/>
      </w:pPr>
    </w:p>
    <w:p w14:paraId="28903ED3" w14:textId="77777777" w:rsidR="00956362" w:rsidRDefault="00365008" w:rsidP="00365008">
      <w:r>
        <w:t>In order that d(x) ≡ det(xI - X) be a polynomial of degree m, the square matrix X must be an mxm matrix. Then Cayley-Hamilton says d(X) = 0</w:t>
      </w:r>
      <w:r w:rsidR="00956362">
        <w:t xml:space="preserve">. So if we use this plan to find a matrix X such that d(X)= 0, then </w:t>
      </w:r>
    </w:p>
    <w:p w14:paraId="40C6DA14" w14:textId="77777777" w:rsidR="00365008" w:rsidRPr="000C7985" w:rsidRDefault="00365008" w:rsidP="00365008">
      <w:r>
        <w:t>our X must be an mxm matrix if we are building a matrix representation for GF(p</w:t>
      </w:r>
      <w:r>
        <w:rPr>
          <w:rStyle w:val="superscript"/>
        </w:rPr>
        <w:t>m</w:t>
      </w:r>
      <w:r>
        <w:t xml:space="preserve">). </w:t>
      </w:r>
    </w:p>
    <w:p w14:paraId="27A8F84D" w14:textId="77777777" w:rsidR="00365008" w:rsidRDefault="00365008" w:rsidP="00365008">
      <w:pPr>
        <w:jc w:val="left"/>
      </w:pPr>
    </w:p>
    <w:p w14:paraId="184A5CF2" w14:textId="77777777" w:rsidR="00365008" w:rsidRDefault="00365008" w:rsidP="00365008">
      <w:r>
        <w:t>We are</w:t>
      </w:r>
      <w:r w:rsidR="00956362">
        <w:t xml:space="preserve"> now faced with a new problem: </w:t>
      </w:r>
      <w:r>
        <w:t xml:space="preserve">given a primitive polynomial d(x) of degree m and which we associate with the characteristic polynomial of matrix X, how to we actually construct a matrix X which has this d(x) as its characteristic polynomial?  If we can construct such an X, then d(X) = 0, and then Fact 3 is happy. </w:t>
      </w:r>
    </w:p>
    <w:p w14:paraId="77DC6183" w14:textId="77777777" w:rsidR="00365008" w:rsidRDefault="00365008" w:rsidP="00365008">
      <w:pPr>
        <w:jc w:val="left"/>
      </w:pPr>
    </w:p>
    <w:p w14:paraId="5C95E83B" w14:textId="77777777" w:rsidR="00365008" w:rsidRDefault="00365008" w:rsidP="00365008">
      <w:r>
        <w:t>As shown in the second section following, there is a standard method of constructing a matrix X which has a</w:t>
      </w:r>
      <w:r w:rsidR="00956362">
        <w:t>ny</w:t>
      </w:r>
      <w:r>
        <w:t xml:space="preserve"> desired characteristic polynomial. Such a matrix X is called </w:t>
      </w:r>
      <w:r w:rsidR="00DD4F12">
        <w:t>a</w:t>
      </w:r>
      <w:r>
        <w:t xml:space="preserve"> </w:t>
      </w:r>
      <w:r w:rsidRPr="000C7985">
        <w:rPr>
          <w:b/>
        </w:rPr>
        <w:t>companion matrix</w:t>
      </w:r>
      <w:r>
        <w:t xml:space="preserve"> to that polynomial. It is then </w:t>
      </w:r>
      <w:r w:rsidR="00A23992">
        <w:t>trivial</w:t>
      </w:r>
      <w:r>
        <w:t xml:space="preserve"> to write down a matrix X that works, and we are done. In the third section following, we shall have Maple construct </w:t>
      </w:r>
      <w:r w:rsidR="00956362">
        <w:t>some</w:t>
      </w:r>
      <w:r>
        <w:t xml:space="preserve"> matrix representation</w:t>
      </w:r>
      <w:r w:rsidR="00956362">
        <w:t>s</w:t>
      </w:r>
      <w:r>
        <w:t xml:space="preserve"> using Fact 3 above. </w:t>
      </w:r>
    </w:p>
    <w:p w14:paraId="7DFB1332" w14:textId="77777777" w:rsidR="00365008" w:rsidRDefault="00365008" w:rsidP="00365008"/>
    <w:p w14:paraId="241C575B" w14:textId="77777777" w:rsidR="00365008" w:rsidRPr="00310412" w:rsidRDefault="00365008" w:rsidP="00365008">
      <w:pPr>
        <w:pStyle w:val="Heading3"/>
      </w:pPr>
      <w:bookmarkStart w:id="119" w:name="_Toc361301867"/>
      <w:r>
        <w:t>(b) Specification of the ring R</w:t>
      </w:r>
      <w:r w:rsidR="004040BE">
        <w:rPr>
          <w:rStyle w:val="subscript"/>
          <w:b/>
        </w:rPr>
        <w:t>p</w:t>
      </w:r>
      <w:r w:rsidR="004040BE" w:rsidRPr="004040BE">
        <w:rPr>
          <w:rStyle w:val="superscript"/>
          <w:b/>
        </w:rPr>
        <w:t>m</w:t>
      </w:r>
      <w:r>
        <w:t xml:space="preserve"> of matrix polynomials with coefficients in Z</w:t>
      </w:r>
      <w:r w:rsidRPr="00D03CB2">
        <w:rPr>
          <w:rStyle w:val="subscript"/>
          <w:b/>
        </w:rPr>
        <w:t>p</w:t>
      </w:r>
      <w:bookmarkEnd w:id="119"/>
    </w:p>
    <w:p w14:paraId="6E501100" w14:textId="77777777" w:rsidR="00365008" w:rsidRDefault="00365008" w:rsidP="00365008">
      <w:pPr>
        <w:jc w:val="left"/>
      </w:pPr>
    </w:p>
    <w:p w14:paraId="10A93021" w14:textId="77777777" w:rsidR="00365008" w:rsidRPr="00D03CB2" w:rsidRDefault="00365008" w:rsidP="00365008">
      <w:pPr>
        <w:jc w:val="left"/>
        <w:rPr>
          <w:i/>
        </w:rPr>
      </w:pPr>
      <w:r>
        <w:t xml:space="preserve">Let </w:t>
      </w:r>
      <w:r>
        <w:rPr>
          <w:rFonts w:ascii="Script MT Bold" w:hAnsi="Script MT Bold"/>
        </w:rPr>
        <w:t>X</w:t>
      </w:r>
      <w:r w:rsidR="004040BE">
        <w:rPr>
          <w:rStyle w:val="subscript"/>
        </w:rPr>
        <w:t>p</w:t>
      </w:r>
      <w:r w:rsidR="004040BE">
        <w:rPr>
          <w:rStyle w:val="superscript"/>
        </w:rPr>
        <w:t>m</w:t>
      </w:r>
      <w:r>
        <w:t xml:space="preserve"> denote the set of mxm matrices whose elements lie in Z</w:t>
      </w:r>
      <w:r>
        <w:rPr>
          <w:rStyle w:val="subscript"/>
        </w:rPr>
        <w:t>p</w:t>
      </w:r>
      <w:r w:rsidR="00A23992">
        <w:t xml:space="preserve">. </w:t>
      </w:r>
      <w:r>
        <w:t xml:space="preserve">There are exactly </w:t>
      </w:r>
      <w:r w:rsidRPr="00752AA8">
        <w:rPr>
          <w:color w:val="000000"/>
        </w:rPr>
        <w:t>p</w:t>
      </w:r>
      <w:r w:rsidRPr="00752AA8">
        <w:rPr>
          <w:rStyle w:val="superscript"/>
          <w:color w:val="000000"/>
        </w:rPr>
        <w:t>m</w:t>
      </w:r>
      <w:r w:rsidRPr="00752AA8">
        <w:rPr>
          <w:rStyle w:val="superscript"/>
          <w:color w:val="000000"/>
        </w:rPr>
        <w:fldChar w:fldCharType="begin"/>
      </w:r>
      <w:r w:rsidRPr="00752AA8">
        <w:rPr>
          <w:rStyle w:val="superscript"/>
          <w:color w:val="000000"/>
        </w:rPr>
        <w:instrText xml:space="preserve"> EQ \s\up2(2)</w:instrText>
      </w:r>
      <w:r w:rsidRPr="00752AA8">
        <w:rPr>
          <w:rStyle w:val="superscript"/>
          <w:color w:val="000000"/>
        </w:rPr>
        <w:fldChar w:fldCharType="end"/>
      </w:r>
      <w:r>
        <w:rPr>
          <w:rStyle w:val="superscript"/>
          <w:color w:val="000000"/>
        </w:rPr>
        <w:t xml:space="preserve"> </w:t>
      </w:r>
      <w:r>
        <w:t xml:space="preserve">matrices in this set.  Let X and Y be elements of </w:t>
      </w:r>
      <w:r w:rsidR="004040BE">
        <w:rPr>
          <w:rFonts w:ascii="Script MT Bold" w:hAnsi="Script MT Bold"/>
        </w:rPr>
        <w:t>X</w:t>
      </w:r>
      <w:r w:rsidR="004040BE">
        <w:rPr>
          <w:rStyle w:val="subscript"/>
        </w:rPr>
        <w:t>p</w:t>
      </w:r>
      <w:r w:rsidR="004040BE">
        <w:rPr>
          <w:rStyle w:val="superscript"/>
        </w:rPr>
        <w:t>m</w:t>
      </w:r>
      <w:r>
        <w:t xml:space="preserve">. With set </w:t>
      </w:r>
      <w:r w:rsidR="004040BE">
        <w:rPr>
          <w:rFonts w:ascii="Script MT Bold" w:hAnsi="Script MT Bold"/>
        </w:rPr>
        <w:t>X</w:t>
      </w:r>
      <w:r w:rsidR="004040BE">
        <w:rPr>
          <w:rStyle w:val="subscript"/>
        </w:rPr>
        <w:t>p</w:t>
      </w:r>
      <w:r w:rsidR="004040BE">
        <w:rPr>
          <w:rStyle w:val="superscript"/>
        </w:rPr>
        <w:t>m</w:t>
      </w:r>
      <w:r>
        <w:t xml:space="preserve"> we associate + and </w:t>
      </w:r>
      <w:r>
        <w:sym w:font="Symbol" w:char="F0B7"/>
      </w:r>
      <w:r>
        <w:t xml:space="preserve"> operations defined as follows. First the + operator:    </w:t>
      </w:r>
    </w:p>
    <w:p w14:paraId="45A810AB" w14:textId="77777777" w:rsidR="00365008" w:rsidRDefault="00365008" w:rsidP="00365008">
      <w:pPr>
        <w:jc w:val="left"/>
      </w:pPr>
    </w:p>
    <w:p w14:paraId="5B94502E" w14:textId="77777777" w:rsidR="00365008" w:rsidRPr="00222B99" w:rsidRDefault="00365008" w:rsidP="00365008">
      <w:pPr>
        <w:tabs>
          <w:tab w:val="left" w:pos="7200"/>
          <w:tab w:val="left" w:pos="7920"/>
          <w:tab w:val="right" w:pos="9270"/>
        </w:tabs>
      </w:pPr>
      <w:r>
        <w:tab/>
        <w:t>Z = X + Y</w:t>
      </w:r>
      <w:r>
        <w:tab/>
      </w:r>
      <w:r>
        <w:tab/>
      </w:r>
      <w:r>
        <w:sym w:font="Symbol" w:char="F0DB"/>
      </w:r>
      <w:r>
        <w:tab/>
        <w:t>Z</w:t>
      </w:r>
      <w:r>
        <w:rPr>
          <w:rStyle w:val="subscript"/>
        </w:rPr>
        <w:t>rs</w:t>
      </w:r>
      <w:r>
        <w:t xml:space="preserve"> ≡ X</w:t>
      </w:r>
      <w:r>
        <w:rPr>
          <w:rStyle w:val="subscript"/>
        </w:rPr>
        <w:t>rs</w:t>
      </w:r>
      <w:r>
        <w:t xml:space="preserve"> </w:t>
      </w:r>
      <w:r>
        <w:sym w:font="Symbol" w:char="F0C5"/>
      </w:r>
      <w:r>
        <w:t xml:space="preserve"> Y</w:t>
      </w:r>
      <w:r>
        <w:rPr>
          <w:rStyle w:val="subscript"/>
        </w:rPr>
        <w:t>rs</w:t>
      </w:r>
      <w:r>
        <w:tab/>
      </w:r>
      <w:r>
        <w:tab/>
      </w:r>
      <w:r>
        <w:tab/>
      </w:r>
      <w:r>
        <w:tab/>
      </w:r>
      <w:r>
        <w:tab/>
      </w:r>
      <w:r>
        <w:tab/>
        <w:t>(10.13)</w:t>
      </w:r>
    </w:p>
    <w:p w14:paraId="63D4C94E" w14:textId="77777777" w:rsidR="00365008" w:rsidRDefault="00365008" w:rsidP="00365008">
      <w:pPr>
        <w:jc w:val="left"/>
      </w:pPr>
    </w:p>
    <w:p w14:paraId="753B91F2" w14:textId="77777777" w:rsidR="00365008" w:rsidRDefault="00365008" w:rsidP="00365008">
      <w:pPr>
        <w:jc w:val="left"/>
      </w:pPr>
      <w:r>
        <w:t xml:space="preserve">where, as before, </w:t>
      </w:r>
      <w:r>
        <w:sym w:font="Symbol" w:char="F0C5"/>
      </w:r>
      <w:r>
        <w:t xml:space="preserve"> and </w:t>
      </w:r>
      <w:r>
        <w:sym w:font="Symbol" w:char="F0C4"/>
      </w:r>
      <w:r>
        <w:t xml:space="preserve"> refer to the operators of Z</w:t>
      </w:r>
      <w:r w:rsidR="0010657D">
        <w:rPr>
          <w:rStyle w:val="subscript"/>
        </w:rPr>
        <w:t>p</w:t>
      </w:r>
      <w:r>
        <w:t xml:space="preserve">. Thus, addition in </w:t>
      </w:r>
      <w:r w:rsidR="004040BE">
        <w:rPr>
          <w:rFonts w:ascii="Script MT Bold" w:hAnsi="Script MT Bold"/>
        </w:rPr>
        <w:t>X</w:t>
      </w:r>
      <w:r w:rsidR="004040BE">
        <w:rPr>
          <w:rStyle w:val="subscript"/>
        </w:rPr>
        <w:t>p</w:t>
      </w:r>
      <w:r w:rsidR="004040BE">
        <w:rPr>
          <w:rStyle w:val="superscript"/>
        </w:rPr>
        <w:t>m</w:t>
      </w:r>
      <w:r>
        <w:t xml:space="preserve"> is normal matrix addition, but matrix elements are added in Z</w:t>
      </w:r>
      <w:r w:rsidR="0010657D">
        <w:rPr>
          <w:rStyle w:val="subscript"/>
        </w:rPr>
        <w:t>p</w:t>
      </w:r>
      <w:r>
        <w:t xml:space="preserve">.  Now the </w:t>
      </w:r>
      <w:r>
        <w:sym w:font="Symbol" w:char="F0B7"/>
      </w:r>
      <w:r>
        <w:t xml:space="preserve"> operator :</w:t>
      </w:r>
    </w:p>
    <w:p w14:paraId="095ADE3D" w14:textId="77777777" w:rsidR="00365008" w:rsidRDefault="00365008" w:rsidP="00365008">
      <w:pPr>
        <w:jc w:val="left"/>
      </w:pPr>
    </w:p>
    <w:p w14:paraId="7E0C7E3B" w14:textId="77777777" w:rsidR="00365008" w:rsidRPr="00222B99" w:rsidRDefault="00365008" w:rsidP="00365008">
      <w:pPr>
        <w:tabs>
          <w:tab w:val="left" w:pos="7200"/>
          <w:tab w:val="left" w:pos="7920"/>
          <w:tab w:val="right" w:pos="9270"/>
        </w:tabs>
      </w:pPr>
      <w:r>
        <w:tab/>
        <w:t>Z = X</w:t>
      </w:r>
      <w:r>
        <w:sym w:font="Symbol" w:char="F0B7"/>
      </w:r>
      <w:r>
        <w:t>Y = XY</w:t>
      </w:r>
      <w:r>
        <w:tab/>
      </w:r>
      <w:r>
        <w:sym w:font="Symbol" w:char="F0DB"/>
      </w:r>
      <w:r>
        <w:tab/>
        <w:t>Z</w:t>
      </w:r>
      <w:r>
        <w:rPr>
          <w:rStyle w:val="subscript"/>
        </w:rPr>
        <w:t>rs</w:t>
      </w:r>
      <w:r>
        <w:t xml:space="preserve"> ≡ Σ</w:t>
      </w:r>
      <w:r>
        <w:rPr>
          <w:rStyle w:val="superscript"/>
        </w:rPr>
        <w:sym w:font="Symbol" w:char="F0C5"/>
      </w:r>
      <w:r>
        <w:rPr>
          <w:rStyle w:val="subscript"/>
        </w:rPr>
        <w:t>t=1</w:t>
      </w:r>
      <w:r>
        <w:rPr>
          <w:rStyle w:val="superscript"/>
        </w:rPr>
        <w:t xml:space="preserve">m </w:t>
      </w:r>
      <w:r>
        <w:t>(X</w:t>
      </w:r>
      <w:r>
        <w:rPr>
          <w:rStyle w:val="subscript"/>
        </w:rPr>
        <w:t>rt</w:t>
      </w:r>
      <w:r>
        <w:sym w:font="Symbol" w:char="F0C4"/>
      </w:r>
      <w:r>
        <w:t>Y</w:t>
      </w:r>
      <w:r>
        <w:rPr>
          <w:rStyle w:val="subscript"/>
        </w:rPr>
        <w:t>ts</w:t>
      </w:r>
      <w:r>
        <w:t>) .</w:t>
      </w:r>
      <w:r>
        <w:tab/>
      </w:r>
      <w:r>
        <w:tab/>
      </w:r>
      <w:r>
        <w:tab/>
      </w:r>
      <w:r>
        <w:tab/>
      </w:r>
      <w:r>
        <w:tab/>
        <w:t>(10.14)</w:t>
      </w:r>
    </w:p>
    <w:p w14:paraId="4053A6DA" w14:textId="77777777" w:rsidR="00365008" w:rsidRDefault="00365008" w:rsidP="00365008">
      <w:pPr>
        <w:jc w:val="left"/>
      </w:pPr>
    </w:p>
    <w:p w14:paraId="6434D821" w14:textId="77777777" w:rsidR="00365008" w:rsidRPr="00222B99" w:rsidRDefault="00365008" w:rsidP="00365008">
      <w:pPr>
        <w:jc w:val="left"/>
      </w:pPr>
      <w:r>
        <w:t>Here X</w:t>
      </w:r>
      <w:r>
        <w:rPr>
          <w:rStyle w:val="subscript"/>
        </w:rPr>
        <w:t>rt</w:t>
      </w:r>
      <w:r>
        <w:t xml:space="preserve"> and Y</w:t>
      </w:r>
      <w:r>
        <w:rPr>
          <w:rStyle w:val="subscript"/>
        </w:rPr>
        <w:t>ts</w:t>
      </w:r>
      <w:r>
        <w:t xml:space="preserve"> are elements of Z</w:t>
      </w:r>
      <w:r>
        <w:rPr>
          <w:rStyle w:val="subscript"/>
        </w:rPr>
        <w:t>p</w:t>
      </w:r>
      <w:r>
        <w:t>, so (X</w:t>
      </w:r>
      <w:r>
        <w:rPr>
          <w:rStyle w:val="subscript"/>
        </w:rPr>
        <w:t>rt</w:t>
      </w:r>
      <w:r>
        <w:sym w:font="Symbol" w:char="F0C4"/>
      </w:r>
      <w:r>
        <w:t>Y</w:t>
      </w:r>
      <w:r>
        <w:rPr>
          <w:rStyle w:val="subscript"/>
        </w:rPr>
        <w:t>ts</w:t>
      </w:r>
      <w:r>
        <w:t>) is a well-defined element of Z</w:t>
      </w:r>
      <w:r>
        <w:rPr>
          <w:rStyle w:val="subscript"/>
        </w:rPr>
        <w:t>p</w:t>
      </w:r>
      <w:r>
        <w:t xml:space="preserve">  and we are adding m such elements with the </w:t>
      </w:r>
      <w:r>
        <w:sym w:font="Symbol" w:char="F0C5"/>
      </w:r>
      <w:r>
        <w:t xml:space="preserve"> operator, all within Z</w:t>
      </w:r>
      <w:r>
        <w:rPr>
          <w:rStyle w:val="subscript"/>
        </w:rPr>
        <w:t>p</w:t>
      </w:r>
      <w:r>
        <w:t>.  This is the meaning of Σ</w:t>
      </w:r>
      <w:r>
        <w:rPr>
          <w:rStyle w:val="superscript"/>
        </w:rPr>
        <w:sym w:font="Symbol" w:char="F0C5"/>
      </w:r>
      <w:r>
        <w:t xml:space="preserve">. </w:t>
      </w:r>
    </w:p>
    <w:p w14:paraId="5A544925" w14:textId="77777777" w:rsidR="00365008" w:rsidRDefault="00365008" w:rsidP="00365008">
      <w:pPr>
        <w:jc w:val="left"/>
      </w:pPr>
      <w:r>
        <w:tab/>
        <w:t>Notice that everything is normal matrix addition and matrix multiplication except the only numbers that ever appear lie in Z</w:t>
      </w:r>
      <w:r>
        <w:rPr>
          <w:rStyle w:val="subscript"/>
        </w:rPr>
        <w:t>p</w:t>
      </w:r>
      <w:r>
        <w:t xml:space="preserve">. Examples of the above are: </w:t>
      </w:r>
    </w:p>
    <w:p w14:paraId="6E870481" w14:textId="77777777" w:rsidR="00365008" w:rsidRDefault="00365008" w:rsidP="00365008">
      <w:pPr>
        <w:jc w:val="left"/>
      </w:pPr>
    </w:p>
    <w:p w14:paraId="4CC4B090" w14:textId="77777777" w:rsidR="00365008" w:rsidRPr="00222B99" w:rsidRDefault="00365008" w:rsidP="00365008">
      <w:pPr>
        <w:tabs>
          <w:tab w:val="left" w:pos="7200"/>
          <w:tab w:val="left" w:pos="7920"/>
          <w:tab w:val="right" w:pos="9270"/>
        </w:tabs>
      </w:pPr>
      <w:r>
        <w:tab/>
        <w:t>Z</w:t>
      </w:r>
      <w:r>
        <w:rPr>
          <w:rStyle w:val="subscript"/>
        </w:rPr>
        <w:t>rs</w:t>
      </w:r>
      <w:r>
        <w:t xml:space="preserve"> = X</w:t>
      </w:r>
      <w:r>
        <w:rPr>
          <w:rStyle w:val="subscript"/>
        </w:rPr>
        <w:t>rs</w:t>
      </w:r>
      <w:r>
        <w:sym w:font="Symbol" w:char="F0C5"/>
      </w:r>
      <w:r>
        <w:t xml:space="preserve"> X</w:t>
      </w:r>
      <w:r>
        <w:rPr>
          <w:rStyle w:val="subscript"/>
        </w:rPr>
        <w:t>rs</w:t>
      </w:r>
      <w:r>
        <w:t xml:space="preserve">  = 2X</w:t>
      </w:r>
      <w:r>
        <w:rPr>
          <w:rStyle w:val="subscript"/>
        </w:rPr>
        <w:t>rs</w:t>
      </w:r>
      <w:r>
        <w:t xml:space="preserve"> </w:t>
      </w:r>
      <w:r>
        <w:tab/>
      </w:r>
      <w:r>
        <w:tab/>
        <w:t>=&gt;</w:t>
      </w:r>
      <w:r>
        <w:tab/>
        <w:t>Z = X + X = 2X</w:t>
      </w:r>
      <w:r>
        <w:tab/>
      </w:r>
      <w:r>
        <w:tab/>
        <w:t>// assuming p &gt; 2</w:t>
      </w:r>
      <w:r>
        <w:tab/>
        <w:t>(10.15)</w:t>
      </w:r>
    </w:p>
    <w:p w14:paraId="30B66D23" w14:textId="77777777" w:rsidR="00365008" w:rsidRDefault="00365008" w:rsidP="00365008">
      <w:pPr>
        <w:jc w:val="left"/>
      </w:pPr>
    </w:p>
    <w:p w14:paraId="6185B5F9" w14:textId="77777777" w:rsidR="00365008" w:rsidRPr="00222B99" w:rsidRDefault="00365008" w:rsidP="00365008">
      <w:pPr>
        <w:tabs>
          <w:tab w:val="left" w:pos="7200"/>
          <w:tab w:val="left" w:pos="7920"/>
          <w:tab w:val="right" w:pos="9270"/>
        </w:tabs>
      </w:pPr>
      <w:r>
        <w:tab/>
        <w:t>Z</w:t>
      </w:r>
      <w:r>
        <w:rPr>
          <w:rStyle w:val="subscript"/>
        </w:rPr>
        <w:t>rs</w:t>
      </w:r>
      <w:r>
        <w:t xml:space="preserve"> ≡ Σ</w:t>
      </w:r>
      <w:r>
        <w:rPr>
          <w:rStyle w:val="superscript"/>
        </w:rPr>
        <w:sym w:font="Symbol" w:char="F0C5"/>
      </w:r>
      <w:r>
        <w:rPr>
          <w:rStyle w:val="subscript"/>
        </w:rPr>
        <w:t>t=1</w:t>
      </w:r>
      <w:r>
        <w:rPr>
          <w:rStyle w:val="superscript"/>
        </w:rPr>
        <w:t xml:space="preserve">m </w:t>
      </w:r>
      <w:r>
        <w:t>(X</w:t>
      </w:r>
      <w:r>
        <w:rPr>
          <w:rStyle w:val="subscript"/>
        </w:rPr>
        <w:t>rt</w:t>
      </w:r>
      <w:r>
        <w:sym w:font="Symbol" w:char="F0C4"/>
      </w:r>
      <w:r>
        <w:t>X</w:t>
      </w:r>
      <w:r>
        <w:rPr>
          <w:rStyle w:val="subscript"/>
        </w:rPr>
        <w:t>ts</w:t>
      </w:r>
      <w:r>
        <w:t>)   = (X</w:t>
      </w:r>
      <w:r>
        <w:rPr>
          <w:rStyle w:val="superscript"/>
        </w:rPr>
        <w:t>2</w:t>
      </w:r>
      <w:r>
        <w:t>)</w:t>
      </w:r>
      <w:r>
        <w:rPr>
          <w:rStyle w:val="subscript"/>
        </w:rPr>
        <w:t>rs</w:t>
      </w:r>
      <w:r>
        <w:t xml:space="preserve">  =&gt; </w:t>
      </w:r>
      <w:r>
        <w:tab/>
        <w:t>Z = X</w:t>
      </w:r>
      <w:r>
        <w:sym w:font="Symbol" w:char="F0B7"/>
      </w:r>
      <w:r>
        <w:t>X = X</w:t>
      </w:r>
      <w:r>
        <w:rPr>
          <w:rStyle w:val="superscript"/>
        </w:rPr>
        <w:t>2</w:t>
      </w:r>
      <w:r>
        <w:t xml:space="preserve"> . </w:t>
      </w:r>
      <w:r>
        <w:tab/>
      </w:r>
      <w:r>
        <w:tab/>
      </w:r>
      <w:r>
        <w:tab/>
      </w:r>
      <w:r>
        <w:tab/>
        <w:t>(10.16)</w:t>
      </w:r>
    </w:p>
    <w:p w14:paraId="61A2FEA0" w14:textId="77777777" w:rsidR="00365008" w:rsidRDefault="00365008" w:rsidP="00365008">
      <w:pPr>
        <w:jc w:val="left"/>
      </w:pPr>
    </w:p>
    <w:p w14:paraId="450F32EA" w14:textId="77777777" w:rsidR="00365008" w:rsidRDefault="00365008" w:rsidP="00365008">
      <w:pPr>
        <w:jc w:val="left"/>
      </w:pPr>
      <w:r>
        <w:t xml:space="preserve">Thus any multiple of X or power of X lies in </w:t>
      </w:r>
      <w:r w:rsidR="004040BE">
        <w:rPr>
          <w:rFonts w:ascii="Script MT Bold" w:hAnsi="Script MT Bold"/>
        </w:rPr>
        <w:t>X</w:t>
      </w:r>
      <w:r w:rsidR="004040BE">
        <w:rPr>
          <w:rStyle w:val="subscript"/>
        </w:rPr>
        <w:t>p</w:t>
      </w:r>
      <w:r w:rsidR="004040BE">
        <w:rPr>
          <w:rStyle w:val="superscript"/>
        </w:rPr>
        <w:t>m</w:t>
      </w:r>
      <w:r>
        <w:t xml:space="preserve"> and as usual all numbers come out lying in Z</w:t>
      </w:r>
      <w:r>
        <w:rPr>
          <w:rStyle w:val="subscript"/>
        </w:rPr>
        <w:t>p</w:t>
      </w:r>
      <w:r>
        <w:t>. In particular we have</w:t>
      </w:r>
    </w:p>
    <w:p w14:paraId="73211F56" w14:textId="77777777" w:rsidR="00365008" w:rsidRDefault="00365008" w:rsidP="00365008">
      <w:pPr>
        <w:jc w:val="left"/>
      </w:pPr>
    </w:p>
    <w:p w14:paraId="58BC0866" w14:textId="77777777" w:rsidR="00365008" w:rsidRPr="00222B99" w:rsidRDefault="00365008" w:rsidP="00365008">
      <w:pPr>
        <w:tabs>
          <w:tab w:val="left" w:pos="7200"/>
          <w:tab w:val="left" w:pos="7920"/>
          <w:tab w:val="right" w:pos="9270"/>
        </w:tabs>
      </w:pPr>
      <w:r w:rsidRPr="00222B99">
        <w:rPr>
          <w:b/>
        </w:rPr>
        <w:t>Fact</w:t>
      </w:r>
      <w:r>
        <w:rPr>
          <w:b/>
        </w:rPr>
        <w:t xml:space="preserve"> 1</w:t>
      </w:r>
      <w:r w:rsidRPr="00222B99">
        <w:rPr>
          <w:b/>
        </w:rPr>
        <w:t xml:space="preserve">: </w:t>
      </w:r>
      <w:r>
        <w:t xml:space="preserve"> pX = 0:</w:t>
      </w:r>
      <w:r>
        <w:tab/>
      </w:r>
      <w:r>
        <w:tab/>
      </w:r>
      <w:r>
        <w:tab/>
      </w:r>
      <w:r>
        <w:tab/>
      </w:r>
      <w:r>
        <w:tab/>
      </w:r>
      <w:r>
        <w:tab/>
      </w:r>
      <w:r>
        <w:tab/>
      </w:r>
      <w:r>
        <w:tab/>
      </w:r>
      <w:r>
        <w:tab/>
      </w:r>
      <w:r>
        <w:tab/>
      </w:r>
      <w:r>
        <w:tab/>
        <w:t>(10.17)</w:t>
      </w:r>
    </w:p>
    <w:p w14:paraId="409B0919" w14:textId="77777777" w:rsidR="00365008" w:rsidRDefault="00365008" w:rsidP="00365008">
      <w:pPr>
        <w:jc w:val="left"/>
      </w:pPr>
    </w:p>
    <w:p w14:paraId="16B8C7F8" w14:textId="77777777" w:rsidR="00365008" w:rsidRPr="0010657D" w:rsidRDefault="00365008" w:rsidP="00365008">
      <w:pPr>
        <w:jc w:val="left"/>
      </w:pPr>
      <w:r>
        <w:rPr>
          <w:u w:val="single"/>
        </w:rPr>
        <w:t>Proof:</w:t>
      </w:r>
      <w:r>
        <w:t xml:space="preserve">    pX = X + X + ... + X  </w:t>
      </w:r>
      <w:r w:rsidR="0010657D">
        <w:sym w:font="Symbol" w:char="F0DB"/>
      </w:r>
      <w:r>
        <w:t xml:space="preserve">  pX</w:t>
      </w:r>
      <w:r>
        <w:rPr>
          <w:rStyle w:val="subscript"/>
        </w:rPr>
        <w:t>rs</w:t>
      </w:r>
      <w:r>
        <w:t>= X</w:t>
      </w:r>
      <w:r>
        <w:rPr>
          <w:rStyle w:val="subscript"/>
        </w:rPr>
        <w:t>rs</w:t>
      </w:r>
      <w:r>
        <w:t xml:space="preserve"> </w:t>
      </w:r>
      <w:r>
        <w:sym w:font="Symbol" w:char="F0C5"/>
      </w:r>
      <w:r>
        <w:t xml:space="preserve"> X</w:t>
      </w:r>
      <w:r>
        <w:rPr>
          <w:rStyle w:val="subscript"/>
        </w:rPr>
        <w:t>rs</w:t>
      </w:r>
      <w:r>
        <w:t xml:space="preserve"> </w:t>
      </w:r>
      <w:r>
        <w:sym w:font="Symbol" w:char="F0C5"/>
      </w:r>
      <w:r>
        <w:t xml:space="preserve"> ... </w:t>
      </w:r>
      <w:r>
        <w:sym w:font="Symbol" w:char="F0C5"/>
      </w:r>
      <w:r>
        <w:t xml:space="preserve"> X</w:t>
      </w:r>
      <w:r>
        <w:rPr>
          <w:rStyle w:val="subscript"/>
        </w:rPr>
        <w:t>rs</w:t>
      </w:r>
      <w:r>
        <w:t xml:space="preserve">  = 0  since p</w:t>
      </w:r>
      <w:r w:rsidRPr="00222B99">
        <w:rPr>
          <w:b/>
        </w:rPr>
        <w:t>a</w:t>
      </w:r>
      <w:r>
        <w:t xml:space="preserve"> = 0 for any </w:t>
      </w:r>
      <w:r w:rsidRPr="00222B99">
        <w:rPr>
          <w:b/>
        </w:rPr>
        <w:t>a</w:t>
      </w:r>
      <w:r>
        <w:t xml:space="preserve"> in Z</w:t>
      </w:r>
      <w:r>
        <w:rPr>
          <w:rStyle w:val="subscript"/>
        </w:rPr>
        <w:t>p</w:t>
      </w:r>
      <w:r w:rsidR="0010657D">
        <w:t xml:space="preserve"> .</w:t>
      </w:r>
    </w:p>
    <w:p w14:paraId="49DC3E4C" w14:textId="77777777" w:rsidR="00365008" w:rsidRPr="00632DB1" w:rsidRDefault="00365008" w:rsidP="00365008">
      <w:pPr>
        <w:jc w:val="left"/>
      </w:pPr>
    </w:p>
    <w:p w14:paraId="214ED535" w14:textId="77777777" w:rsidR="00365008" w:rsidRDefault="00365008" w:rsidP="00365008">
      <w:pPr>
        <w:jc w:val="left"/>
      </w:pPr>
      <w:r>
        <w:t xml:space="preserve">With </w:t>
      </w:r>
      <w:r w:rsidR="0010657D">
        <w:t xml:space="preserve">the </w:t>
      </w:r>
      <w:r>
        <w:t xml:space="preserve">+ and </w:t>
      </w:r>
      <w:r>
        <w:sym w:font="Symbol" w:char="F0B7"/>
      </w:r>
      <w:r>
        <w:t xml:space="preserve"> operations of (10.13) and (10.14), the set </w:t>
      </w:r>
      <w:r w:rsidR="004040BE">
        <w:rPr>
          <w:rFonts w:ascii="Script MT Bold" w:hAnsi="Script MT Bold"/>
        </w:rPr>
        <w:t>X</w:t>
      </w:r>
      <w:r w:rsidR="004040BE">
        <w:rPr>
          <w:rStyle w:val="subscript"/>
        </w:rPr>
        <w:t>p</w:t>
      </w:r>
      <w:r w:rsidR="004040BE">
        <w:rPr>
          <w:rStyle w:val="superscript"/>
        </w:rPr>
        <w:t>m</w:t>
      </w:r>
      <w:r>
        <w:t xml:space="preserve"> forms a ring with identity, the identity being the usual identity matrix with all 1's on the diagonal. The additive identity is the all-zeros matrix. One can go through all the ring properties just as we did in </w:t>
      </w:r>
      <w:r w:rsidR="00232311">
        <w:t xml:space="preserve">Chapter </w:t>
      </w:r>
      <w:r>
        <w:t xml:space="preserve">3 (a)  with the + and </w:t>
      </w:r>
      <w:r>
        <w:sym w:font="Symbol" w:char="F0B7"/>
      </w:r>
      <w:r>
        <w:t xml:space="preserve"> definitions shown here and verify each one. Therefore we have: </w:t>
      </w:r>
    </w:p>
    <w:p w14:paraId="685625CC" w14:textId="77777777" w:rsidR="00365008" w:rsidRDefault="00365008" w:rsidP="00365008">
      <w:pPr>
        <w:jc w:val="left"/>
      </w:pPr>
    </w:p>
    <w:p w14:paraId="4BF4F141" w14:textId="77777777" w:rsidR="00365008" w:rsidRPr="00222B99" w:rsidRDefault="00365008" w:rsidP="00365008">
      <w:pPr>
        <w:jc w:val="left"/>
      </w:pPr>
      <w:r w:rsidRPr="00BD4547">
        <w:rPr>
          <w:b/>
        </w:rPr>
        <w:t>Fact</w:t>
      </w:r>
      <w:r>
        <w:rPr>
          <w:b/>
        </w:rPr>
        <w:t xml:space="preserve"> 2</w:t>
      </w:r>
      <w:r w:rsidRPr="00BD4547">
        <w:rPr>
          <w:b/>
        </w:rPr>
        <w:t>:</w:t>
      </w:r>
      <w:r>
        <w:t xml:space="preserve"> Let </w:t>
      </w:r>
      <w:r w:rsidR="004040BE">
        <w:rPr>
          <w:rFonts w:ascii="Script MT Bold" w:hAnsi="Script MT Bold"/>
        </w:rPr>
        <w:t>X</w:t>
      </w:r>
      <w:r w:rsidR="004040BE">
        <w:rPr>
          <w:rStyle w:val="subscript"/>
        </w:rPr>
        <w:t>p</w:t>
      </w:r>
      <w:r w:rsidR="004040BE">
        <w:rPr>
          <w:rStyle w:val="superscript"/>
        </w:rPr>
        <w:t>m</w:t>
      </w:r>
      <w:r>
        <w:t xml:space="preserve"> denote the set of mxm matrices whose elements lie in Z</w:t>
      </w:r>
      <w:r>
        <w:rPr>
          <w:rStyle w:val="subscript"/>
        </w:rPr>
        <w:t>p</w:t>
      </w:r>
      <w:r>
        <w:t xml:space="preserve">, and let the + and </w:t>
      </w:r>
      <w:r>
        <w:sym w:font="Symbol" w:char="F0B7"/>
      </w:r>
      <w:r>
        <w:t xml:space="preserve"> operations for </w:t>
      </w:r>
      <w:r w:rsidR="004040BE">
        <w:rPr>
          <w:rFonts w:ascii="Script MT Bold" w:hAnsi="Script MT Bold"/>
        </w:rPr>
        <w:t>X</w:t>
      </w:r>
      <w:r w:rsidR="004040BE">
        <w:rPr>
          <w:rStyle w:val="subscript"/>
        </w:rPr>
        <w:t>p</w:t>
      </w:r>
      <w:r w:rsidR="004040BE">
        <w:rPr>
          <w:rStyle w:val="superscript"/>
        </w:rPr>
        <w:t>m</w:t>
      </w:r>
      <w:r>
        <w:t xml:space="preserve"> be as given in (10.13) and (10.14). Then </w:t>
      </w:r>
      <w:r w:rsidR="004040BE">
        <w:rPr>
          <w:rFonts w:ascii="Script MT Bold" w:hAnsi="Script MT Bold"/>
        </w:rPr>
        <w:t>X</w:t>
      </w:r>
      <w:r w:rsidR="004040BE">
        <w:rPr>
          <w:rStyle w:val="subscript"/>
        </w:rPr>
        <w:t>p</w:t>
      </w:r>
      <w:r w:rsidR="004040BE">
        <w:rPr>
          <w:rStyle w:val="superscript"/>
        </w:rPr>
        <w:t>m</w:t>
      </w:r>
      <w:r>
        <w:t xml:space="preserve"> is a ring with identity having </w:t>
      </w:r>
      <w:r w:rsidRPr="00752AA8">
        <w:rPr>
          <w:color w:val="000000"/>
        </w:rPr>
        <w:t>p</w:t>
      </w:r>
      <w:r w:rsidRPr="00752AA8">
        <w:rPr>
          <w:rStyle w:val="superscript"/>
          <w:color w:val="000000"/>
        </w:rPr>
        <w:t>m</w:t>
      </w:r>
      <w:r w:rsidRPr="00752AA8">
        <w:rPr>
          <w:rStyle w:val="superscript"/>
          <w:color w:val="000000"/>
        </w:rPr>
        <w:fldChar w:fldCharType="begin"/>
      </w:r>
      <w:r w:rsidRPr="00752AA8">
        <w:rPr>
          <w:rStyle w:val="superscript"/>
          <w:color w:val="000000"/>
        </w:rPr>
        <w:instrText xml:space="preserve"> EQ \s\up2(2)</w:instrText>
      </w:r>
      <w:r w:rsidRPr="00752AA8">
        <w:rPr>
          <w:rStyle w:val="superscript"/>
          <w:color w:val="000000"/>
        </w:rPr>
        <w:fldChar w:fldCharType="end"/>
      </w:r>
      <w:r w:rsidR="0010657D">
        <w:rPr>
          <w:rStyle w:val="superscript"/>
          <w:color w:val="000000"/>
        </w:rPr>
        <w:t xml:space="preserve"> </w:t>
      </w:r>
      <w:r>
        <w:t>elements.</w:t>
      </w:r>
      <w:r>
        <w:tab/>
        <w:t xml:space="preserve">(10.18) </w:t>
      </w:r>
    </w:p>
    <w:p w14:paraId="0ED824E8" w14:textId="77777777" w:rsidR="00365008" w:rsidRDefault="00365008" w:rsidP="00365008">
      <w:pPr>
        <w:jc w:val="left"/>
      </w:pPr>
    </w:p>
    <w:p w14:paraId="150C870A" w14:textId="77777777" w:rsidR="00365008" w:rsidRDefault="00365008" w:rsidP="00365008">
      <w:pPr>
        <w:jc w:val="left"/>
      </w:pPr>
      <w:r>
        <w:t>Now, let R</w:t>
      </w:r>
      <w:r w:rsidR="004040BE">
        <w:rPr>
          <w:rStyle w:val="subscript"/>
        </w:rPr>
        <w:t>p</w:t>
      </w:r>
      <w:r w:rsidR="004040BE">
        <w:rPr>
          <w:rStyle w:val="superscript"/>
        </w:rPr>
        <w:t>m</w:t>
      </w:r>
      <w:r>
        <w:t xml:space="preserve"> be the set of polynomials f(X) whose coefficients lie in Z</w:t>
      </w:r>
      <w:r>
        <w:rPr>
          <w:rStyle w:val="subscript"/>
        </w:rPr>
        <w:t>p</w:t>
      </w:r>
      <w:r>
        <w:t xml:space="preserve"> and whose variable X lies in </w:t>
      </w:r>
      <w:r w:rsidR="004040BE">
        <w:rPr>
          <w:rFonts w:ascii="Script MT Bold" w:hAnsi="Script MT Bold"/>
        </w:rPr>
        <w:t>X</w:t>
      </w:r>
      <w:r w:rsidR="004040BE">
        <w:rPr>
          <w:rStyle w:val="subscript"/>
        </w:rPr>
        <w:t>p</w:t>
      </w:r>
      <w:r w:rsidR="004040BE">
        <w:rPr>
          <w:rStyle w:val="superscript"/>
        </w:rPr>
        <w:t>m</w:t>
      </w:r>
      <w:r>
        <w:t xml:space="preserve">. It is easy to show that any f(X) is in fact a matrix lying in </w:t>
      </w:r>
      <w:r w:rsidR="004040BE">
        <w:rPr>
          <w:rFonts w:ascii="Script MT Bold" w:hAnsi="Script MT Bold"/>
        </w:rPr>
        <w:t>X</w:t>
      </w:r>
      <w:r w:rsidR="004040BE">
        <w:rPr>
          <w:rStyle w:val="subscript"/>
        </w:rPr>
        <w:t>p</w:t>
      </w:r>
      <w:r w:rsidR="004040BE">
        <w:rPr>
          <w:rStyle w:val="superscript"/>
        </w:rPr>
        <w:t>m</w:t>
      </w:r>
      <w:r>
        <w:t xml:space="preserve">. Consider:   </w:t>
      </w:r>
    </w:p>
    <w:p w14:paraId="1CA54B4C" w14:textId="77777777" w:rsidR="00365008" w:rsidRDefault="00365008" w:rsidP="00365008">
      <w:pPr>
        <w:jc w:val="left"/>
      </w:pPr>
    </w:p>
    <w:p w14:paraId="0C467316" w14:textId="77777777" w:rsidR="00365008" w:rsidRPr="003F0BC1" w:rsidRDefault="00365008" w:rsidP="00365008">
      <w:pPr>
        <w:tabs>
          <w:tab w:val="left" w:pos="7200"/>
          <w:tab w:val="left" w:pos="7920"/>
          <w:tab w:val="right" w:pos="9270"/>
        </w:tabs>
      </w:pPr>
      <w:r>
        <w:tab/>
        <w:t>f(X) = Σ</w:t>
      </w:r>
      <w:r>
        <w:rPr>
          <w:rStyle w:val="subscript"/>
        </w:rPr>
        <w:t>i</w:t>
      </w:r>
      <w:r>
        <w:t xml:space="preserve"> a</w:t>
      </w:r>
      <w:r>
        <w:rPr>
          <w:rStyle w:val="subscript"/>
        </w:rPr>
        <w:t>i</w:t>
      </w:r>
      <w:r>
        <w:t xml:space="preserve"> X</w:t>
      </w:r>
      <w:r>
        <w:rPr>
          <w:rStyle w:val="superscript"/>
        </w:rPr>
        <w:t>i</w:t>
      </w:r>
      <w:r>
        <w:t xml:space="preserve"> </w:t>
      </w:r>
      <w:r>
        <w:tab/>
      </w:r>
      <w:r w:rsidR="00A23992">
        <w:sym w:font="Symbol" w:char="F0DB"/>
      </w:r>
      <w:r>
        <w:tab/>
        <w:t>[f(X)]</w:t>
      </w:r>
      <w:r>
        <w:rPr>
          <w:rStyle w:val="subscript"/>
        </w:rPr>
        <w:t>rs</w:t>
      </w:r>
      <w:r>
        <w:t xml:space="preserve"> = Σ</w:t>
      </w:r>
      <w:r>
        <w:rPr>
          <w:rStyle w:val="subscript"/>
        </w:rPr>
        <w:t>i</w:t>
      </w:r>
      <w:r>
        <w:t xml:space="preserve"> a</w:t>
      </w:r>
      <w:r>
        <w:rPr>
          <w:rStyle w:val="subscript"/>
        </w:rPr>
        <w:t>i</w:t>
      </w:r>
      <w:r>
        <w:t xml:space="preserve"> [X</w:t>
      </w:r>
      <w:r>
        <w:rPr>
          <w:rStyle w:val="superscript"/>
        </w:rPr>
        <w:t>i</w:t>
      </w:r>
      <w:r>
        <w:t>]</w:t>
      </w:r>
      <w:r>
        <w:rPr>
          <w:rStyle w:val="subscript"/>
        </w:rPr>
        <w:t>rs</w:t>
      </w:r>
      <w:r>
        <w:tab/>
      </w:r>
      <w:r w:rsidR="0010657D">
        <w:t xml:space="preserve"> .</w:t>
      </w:r>
      <w:r>
        <w:tab/>
      </w:r>
      <w:r>
        <w:tab/>
      </w:r>
      <w:r>
        <w:tab/>
      </w:r>
      <w:r>
        <w:tab/>
      </w:r>
      <w:r>
        <w:tab/>
        <w:t>(10.19)</w:t>
      </w:r>
    </w:p>
    <w:p w14:paraId="05B9C99E" w14:textId="77777777" w:rsidR="00365008" w:rsidRDefault="00365008" w:rsidP="00365008">
      <w:pPr>
        <w:jc w:val="left"/>
      </w:pPr>
    </w:p>
    <w:p w14:paraId="437875D6" w14:textId="77777777" w:rsidR="00365008" w:rsidRPr="001814A0" w:rsidRDefault="00365008" w:rsidP="00365008">
      <w:pPr>
        <w:jc w:val="left"/>
      </w:pPr>
      <w:r>
        <w:t>We know that a</w:t>
      </w:r>
      <w:r>
        <w:rPr>
          <w:rStyle w:val="subscript"/>
        </w:rPr>
        <w:t>i</w:t>
      </w:r>
      <w:r>
        <w:t>X</w:t>
      </w:r>
      <w:r>
        <w:rPr>
          <w:rStyle w:val="superscript"/>
        </w:rPr>
        <w:t>i</w:t>
      </w:r>
      <w:r>
        <w:t xml:space="preserve"> = X</w:t>
      </w:r>
      <w:r>
        <w:rPr>
          <w:rStyle w:val="superscript"/>
        </w:rPr>
        <w:t>i</w:t>
      </w:r>
      <w:r>
        <w:t xml:space="preserve"> + X</w:t>
      </w:r>
      <w:r>
        <w:rPr>
          <w:rStyle w:val="superscript"/>
        </w:rPr>
        <w:t>i</w:t>
      </w:r>
      <w:r>
        <w:t xml:space="preserve"> + .... is in fact a matrix in </w:t>
      </w:r>
      <w:r w:rsidR="004040BE">
        <w:rPr>
          <w:rFonts w:ascii="Script MT Bold" w:hAnsi="Script MT Bold"/>
        </w:rPr>
        <w:t>X</w:t>
      </w:r>
      <w:r w:rsidR="004040BE">
        <w:rPr>
          <w:rStyle w:val="subscript"/>
        </w:rPr>
        <w:t>p</w:t>
      </w:r>
      <w:r w:rsidR="004040BE">
        <w:rPr>
          <w:rStyle w:val="superscript"/>
        </w:rPr>
        <w:t>m</w:t>
      </w:r>
      <w:r>
        <w:t xml:space="preserve"> having elements in Z</w:t>
      </w:r>
      <w:r>
        <w:rPr>
          <w:rStyle w:val="subscript"/>
        </w:rPr>
        <w:t>p</w:t>
      </w:r>
      <w:r>
        <w:t>. And then Σ</w:t>
      </w:r>
      <w:r>
        <w:rPr>
          <w:rStyle w:val="subscript"/>
        </w:rPr>
        <w:t>i</w:t>
      </w:r>
      <w:r>
        <w:t xml:space="preserve"> a</w:t>
      </w:r>
      <w:r>
        <w:rPr>
          <w:rStyle w:val="subscript"/>
        </w:rPr>
        <w:t>i</w:t>
      </w:r>
      <w:r>
        <w:t xml:space="preserve"> X</w:t>
      </w:r>
      <w:r>
        <w:rPr>
          <w:rStyle w:val="superscript"/>
        </w:rPr>
        <w:t>i</w:t>
      </w:r>
      <w:r>
        <w:t xml:space="preserve"> is just a sum of matrices in </w:t>
      </w:r>
      <w:r w:rsidR="004040BE">
        <w:rPr>
          <w:rFonts w:ascii="Script MT Bold" w:hAnsi="Script MT Bold"/>
        </w:rPr>
        <w:t>X</w:t>
      </w:r>
      <w:r w:rsidR="004040BE">
        <w:rPr>
          <w:rStyle w:val="subscript"/>
        </w:rPr>
        <w:t>p</w:t>
      </w:r>
      <w:r w:rsidR="004040BE">
        <w:rPr>
          <w:rStyle w:val="superscript"/>
        </w:rPr>
        <w:t>m</w:t>
      </w:r>
      <w:r>
        <w:t xml:space="preserve"> , as defined above. Thus we conclude that f(X) is itself a matrix in </w:t>
      </w:r>
      <w:r w:rsidR="004040BE">
        <w:rPr>
          <w:rFonts w:ascii="Script MT Bold" w:hAnsi="Script MT Bold"/>
        </w:rPr>
        <w:t>X</w:t>
      </w:r>
      <w:r w:rsidR="004040BE">
        <w:rPr>
          <w:rStyle w:val="subscript"/>
        </w:rPr>
        <w:t>p</w:t>
      </w:r>
      <w:r w:rsidR="004040BE">
        <w:rPr>
          <w:rStyle w:val="superscript"/>
        </w:rPr>
        <w:t>m</w:t>
      </w:r>
      <w:r>
        <w:t xml:space="preserve">.  Since adding and multiplying polynomials in </w:t>
      </w:r>
      <w:r w:rsidR="004040BE">
        <w:t>R</w:t>
      </w:r>
      <w:r w:rsidR="004040BE">
        <w:rPr>
          <w:rStyle w:val="subscript"/>
        </w:rPr>
        <w:t>p</w:t>
      </w:r>
      <w:r w:rsidR="004040BE">
        <w:rPr>
          <w:rStyle w:val="superscript"/>
        </w:rPr>
        <w:t>m</w:t>
      </w:r>
      <w:r>
        <w:t xml:space="preserve"> is the same as adding and multiplying matri</w:t>
      </w:r>
      <w:r w:rsidR="00A23992">
        <w:t>ces</w:t>
      </w:r>
      <w:r>
        <w:t xml:space="preserve"> in </w:t>
      </w:r>
      <w:r w:rsidR="004040BE">
        <w:rPr>
          <w:rFonts w:ascii="Script MT Bold" w:hAnsi="Script MT Bold"/>
        </w:rPr>
        <w:t>X</w:t>
      </w:r>
      <w:r w:rsidR="004040BE">
        <w:rPr>
          <w:rStyle w:val="subscript"/>
        </w:rPr>
        <w:t>p</w:t>
      </w:r>
      <w:r w:rsidR="004040BE">
        <w:rPr>
          <w:rStyle w:val="superscript"/>
        </w:rPr>
        <w:t>m</w:t>
      </w:r>
      <w:r>
        <w:t xml:space="preserve">, the + and </w:t>
      </w:r>
      <w:r>
        <w:sym w:font="Symbol" w:char="F0B7"/>
      </w:r>
      <w:r>
        <w:t xml:space="preserve"> operations for </w:t>
      </w:r>
      <w:r w:rsidR="004040BE">
        <w:t>R</w:t>
      </w:r>
      <w:r w:rsidR="004040BE">
        <w:rPr>
          <w:rStyle w:val="subscript"/>
        </w:rPr>
        <w:t>p</w:t>
      </w:r>
      <w:r w:rsidR="004040BE">
        <w:rPr>
          <w:rStyle w:val="superscript"/>
        </w:rPr>
        <w:t>m</w:t>
      </w:r>
      <w:r>
        <w:t xml:space="preserve"> are the same as those for </w:t>
      </w:r>
      <w:r w:rsidR="004040BE">
        <w:rPr>
          <w:rFonts w:ascii="Script MT Bold" w:hAnsi="Script MT Bold"/>
        </w:rPr>
        <w:t>X</w:t>
      </w:r>
      <w:r w:rsidR="004040BE">
        <w:rPr>
          <w:rStyle w:val="subscript"/>
        </w:rPr>
        <w:t>p</w:t>
      </w:r>
      <w:r w:rsidR="004040BE">
        <w:rPr>
          <w:rStyle w:val="superscript"/>
        </w:rPr>
        <w:t>m</w:t>
      </w:r>
      <w:r>
        <w:t>. For example,</w:t>
      </w:r>
    </w:p>
    <w:p w14:paraId="7F4D587F" w14:textId="77777777" w:rsidR="00365008" w:rsidRDefault="00365008" w:rsidP="00365008">
      <w:pPr>
        <w:jc w:val="left"/>
      </w:pPr>
    </w:p>
    <w:p w14:paraId="55490476" w14:textId="77777777" w:rsidR="00365008" w:rsidRPr="003F0BC1" w:rsidRDefault="00365008" w:rsidP="00365008">
      <w:pPr>
        <w:tabs>
          <w:tab w:val="left" w:pos="7200"/>
          <w:tab w:val="left" w:pos="7920"/>
          <w:tab w:val="right" w:pos="9270"/>
        </w:tabs>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ab/>
      </w:r>
      <w:r>
        <w:tab/>
      </w:r>
      <w:r>
        <w:tab/>
      </w:r>
      <w:r>
        <w:tab/>
      </w:r>
      <w:r>
        <w:tab/>
        <w:t>(10.20)</w:t>
      </w:r>
    </w:p>
    <w:p w14:paraId="6D3CF450" w14:textId="77777777" w:rsidR="00365008" w:rsidRDefault="00365008" w:rsidP="00365008">
      <w:pPr>
        <w:jc w:val="left"/>
      </w:pPr>
    </w:p>
    <w:p w14:paraId="56758BE9" w14:textId="77777777" w:rsidR="00365008" w:rsidRPr="003F0BC1" w:rsidRDefault="00365008" w:rsidP="00365008">
      <w:pPr>
        <w:tabs>
          <w:tab w:val="left" w:pos="7200"/>
          <w:tab w:val="left" w:pos="7920"/>
          <w:tab w:val="right" w:pos="9270"/>
        </w:tabs>
      </w:pPr>
      <w:r>
        <w:tab/>
        <w:t xml:space="preserve">a(X) </w:t>
      </w:r>
      <w:r>
        <w:sym w:font="Symbol" w:char="F0B7"/>
      </w:r>
      <w:r>
        <w:t xml:space="preserve"> b(X)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ab/>
        <w:t xml:space="preserve">  .</w:t>
      </w:r>
      <w:r>
        <w:tab/>
      </w:r>
      <w:r>
        <w:tab/>
      </w:r>
      <w:r>
        <w:tab/>
      </w:r>
      <w:r>
        <w:tab/>
        <w:t>(10.21)</w:t>
      </w:r>
    </w:p>
    <w:p w14:paraId="76854461" w14:textId="77777777" w:rsidR="00365008" w:rsidRDefault="00365008" w:rsidP="00365008">
      <w:pPr>
        <w:jc w:val="left"/>
      </w:pPr>
    </w:p>
    <w:p w14:paraId="719D3C2A" w14:textId="77777777" w:rsidR="00365008" w:rsidRPr="001814A0" w:rsidRDefault="00365008" w:rsidP="00365008">
      <w:pPr>
        <w:jc w:val="left"/>
      </w:pPr>
      <w:r>
        <w:t>In the second line, X</w:t>
      </w:r>
      <w:r>
        <w:rPr>
          <w:rStyle w:val="superscript"/>
        </w:rPr>
        <w:t>i+j</w:t>
      </w:r>
      <w:r>
        <w:t xml:space="preserve">  = X</w:t>
      </w:r>
      <w:r>
        <w:rPr>
          <w:rStyle w:val="superscript"/>
        </w:rPr>
        <w:t>i</w:t>
      </w:r>
      <w:r>
        <w:t xml:space="preserve"> </w:t>
      </w:r>
      <w:r>
        <w:sym w:font="Symbol" w:char="F0B7"/>
      </w:r>
      <w:r>
        <w:t xml:space="preserve"> X</w:t>
      </w:r>
      <w:r>
        <w:rPr>
          <w:rStyle w:val="superscript"/>
        </w:rPr>
        <w:t>j</w:t>
      </w:r>
      <w:r>
        <w:t xml:space="preserve"> is a product of two matrices X</w:t>
      </w:r>
      <w:r>
        <w:rPr>
          <w:rStyle w:val="superscript"/>
        </w:rPr>
        <w:t>i</w:t>
      </w:r>
      <w:r>
        <w:t xml:space="preserve"> and X</w:t>
      </w:r>
      <w:r>
        <w:rPr>
          <w:rStyle w:val="superscript"/>
        </w:rPr>
        <w:t>i</w:t>
      </w:r>
      <w:r>
        <w:t xml:space="preserve"> using (10.1</w:t>
      </w:r>
      <w:r w:rsidR="00A23992">
        <w:t>4</w:t>
      </w:r>
      <w:r>
        <w:t>), so X</w:t>
      </w:r>
      <w:r>
        <w:rPr>
          <w:rStyle w:val="superscript"/>
        </w:rPr>
        <w:t>i+j</w:t>
      </w:r>
      <w:r>
        <w:t xml:space="preserve"> then has elements in Z</w:t>
      </w:r>
      <w:r>
        <w:rPr>
          <w:rStyle w:val="subscript"/>
        </w:rPr>
        <w:t>p</w:t>
      </w:r>
      <w:r>
        <w:t>.  Then (a</w:t>
      </w:r>
      <w:r>
        <w:rPr>
          <w:rStyle w:val="subscript"/>
        </w:rPr>
        <w:t>i</w:t>
      </w:r>
      <w:r>
        <w:sym w:font="Symbol" w:char="F0C4"/>
      </w:r>
      <w:r>
        <w:t>b</w:t>
      </w:r>
      <w:r>
        <w:rPr>
          <w:rStyle w:val="subscript"/>
        </w:rPr>
        <w:t>j</w:t>
      </w:r>
      <w:r>
        <w:t>) is some integer multiple of X</w:t>
      </w:r>
      <w:r>
        <w:rPr>
          <w:rStyle w:val="superscript"/>
        </w:rPr>
        <w:t>i</w:t>
      </w:r>
      <w:r>
        <w:t>X</w:t>
      </w:r>
      <w:r>
        <w:rPr>
          <w:rStyle w:val="superscript"/>
        </w:rPr>
        <w:t>j</w:t>
      </w:r>
      <w:r>
        <w:t xml:space="preserve"> and we know what that means in </w:t>
      </w:r>
      <w:r w:rsidR="004040BE">
        <w:rPr>
          <w:rFonts w:ascii="Script MT Bold" w:hAnsi="Script MT Bold"/>
        </w:rPr>
        <w:t>X</w:t>
      </w:r>
      <w:r w:rsidR="004040BE">
        <w:rPr>
          <w:rStyle w:val="subscript"/>
        </w:rPr>
        <w:t>p</w:t>
      </w:r>
      <w:r w:rsidR="004040BE">
        <w:rPr>
          <w:rStyle w:val="superscript"/>
        </w:rPr>
        <w:t>m</w:t>
      </w:r>
      <w:r>
        <w:t xml:space="preserve">. </w:t>
      </w:r>
    </w:p>
    <w:p w14:paraId="381A0C12" w14:textId="77777777" w:rsidR="00365008" w:rsidRDefault="00365008" w:rsidP="00365008">
      <w:pPr>
        <w:jc w:val="left"/>
      </w:pPr>
    </w:p>
    <w:p w14:paraId="5A4DEF45" w14:textId="77777777" w:rsidR="00365008" w:rsidRPr="00E96BE0" w:rsidRDefault="00365008" w:rsidP="00365008">
      <w:pPr>
        <w:tabs>
          <w:tab w:val="left" w:pos="7200"/>
          <w:tab w:val="left" w:pos="7920"/>
          <w:tab w:val="right" w:pos="9270"/>
        </w:tabs>
      </w:pPr>
      <w:r w:rsidRPr="001814A0">
        <w:rPr>
          <w:b/>
        </w:rPr>
        <w:t>Fact</w:t>
      </w:r>
      <w:r>
        <w:rPr>
          <w:b/>
        </w:rPr>
        <w:t xml:space="preserve"> 3</w:t>
      </w:r>
      <w:r w:rsidRPr="001814A0">
        <w:rPr>
          <w:b/>
        </w:rPr>
        <w:t xml:space="preserve">: </w:t>
      </w:r>
      <w:r>
        <w:t xml:space="preserve"> Let </w:t>
      </w:r>
      <w:r w:rsidR="004040BE">
        <w:t>R</w:t>
      </w:r>
      <w:r w:rsidR="004040BE">
        <w:rPr>
          <w:rStyle w:val="subscript"/>
        </w:rPr>
        <w:t>p</w:t>
      </w:r>
      <w:r w:rsidR="004040BE">
        <w:rPr>
          <w:rStyle w:val="superscript"/>
        </w:rPr>
        <w:t>m</w:t>
      </w:r>
      <w:r>
        <w:t xml:space="preserve"> be the set of polynomials f(X) whose coefficients lie in Z</w:t>
      </w:r>
      <w:r>
        <w:rPr>
          <w:rStyle w:val="subscript"/>
        </w:rPr>
        <w:t>p</w:t>
      </w:r>
      <w:r>
        <w:t xml:space="preserve"> and whose variable X lies in </w:t>
      </w:r>
      <w:r>
        <w:rPr>
          <w:rFonts w:ascii="Script MT Bold" w:hAnsi="Script MT Bold"/>
        </w:rPr>
        <w:t>X</w:t>
      </w:r>
      <w:r>
        <w:rPr>
          <w:rStyle w:val="subscript"/>
        </w:rPr>
        <w:t>m</w:t>
      </w:r>
      <w:r>
        <w:t xml:space="preserve">. Let the + and </w:t>
      </w:r>
      <w:r>
        <w:sym w:font="Symbol" w:char="F0B7"/>
      </w:r>
      <w:r>
        <w:t xml:space="preserve"> operations for </w:t>
      </w:r>
      <w:r w:rsidR="004040BE">
        <w:t>R</w:t>
      </w:r>
      <w:r w:rsidR="004040BE">
        <w:rPr>
          <w:rStyle w:val="subscript"/>
        </w:rPr>
        <w:t>p</w:t>
      </w:r>
      <w:r w:rsidR="004040BE">
        <w:rPr>
          <w:rStyle w:val="superscript"/>
        </w:rPr>
        <w:t>m</w:t>
      </w:r>
      <w:r>
        <w:t xml:space="preserve"> be those of </w:t>
      </w:r>
      <w:r w:rsidR="004040BE">
        <w:rPr>
          <w:rFonts w:ascii="Script MT Bold" w:hAnsi="Script MT Bold"/>
        </w:rPr>
        <w:t>X</w:t>
      </w:r>
      <w:r w:rsidR="004040BE">
        <w:rPr>
          <w:rStyle w:val="subscript"/>
        </w:rPr>
        <w:t>p</w:t>
      </w:r>
      <w:r w:rsidR="004040BE">
        <w:rPr>
          <w:rStyle w:val="superscript"/>
        </w:rPr>
        <w:t>m</w:t>
      </w:r>
      <w:r>
        <w:t xml:space="preserve">. Then </w:t>
      </w:r>
      <w:r w:rsidR="004040BE">
        <w:t>R</w:t>
      </w:r>
      <w:r w:rsidR="004040BE">
        <w:rPr>
          <w:rStyle w:val="subscript"/>
        </w:rPr>
        <w:t>p</w:t>
      </w:r>
      <w:r w:rsidR="004040BE">
        <w:rPr>
          <w:rStyle w:val="superscript"/>
        </w:rPr>
        <w:t>m</w:t>
      </w:r>
      <w:r>
        <w:t xml:space="preserve"> is a ring with identity having an infinite number of elements. </w:t>
      </w:r>
      <w:r>
        <w:tab/>
      </w:r>
      <w:r>
        <w:tab/>
      </w:r>
      <w:r>
        <w:tab/>
      </w:r>
      <w:r>
        <w:tab/>
      </w:r>
      <w:r>
        <w:tab/>
      </w:r>
      <w:r>
        <w:tab/>
      </w:r>
      <w:r>
        <w:tab/>
      </w:r>
      <w:r>
        <w:tab/>
      </w:r>
      <w:r>
        <w:tab/>
      </w:r>
      <w:r>
        <w:tab/>
        <w:t>(10.22)</w:t>
      </w:r>
    </w:p>
    <w:p w14:paraId="7AE11702" w14:textId="77777777" w:rsidR="00365008" w:rsidRDefault="00365008" w:rsidP="00365008">
      <w:pPr>
        <w:jc w:val="left"/>
      </w:pPr>
    </w:p>
    <w:p w14:paraId="283CABFA" w14:textId="77777777" w:rsidR="00365008" w:rsidRDefault="00365008" w:rsidP="00365008">
      <w:pPr>
        <w:jc w:val="left"/>
      </w:pPr>
      <w:r w:rsidRPr="001814A0">
        <w:rPr>
          <w:u w:val="single"/>
        </w:rPr>
        <w:t>Proof:</w:t>
      </w:r>
      <w:r w:rsidRPr="00510840">
        <w:t xml:space="preserve">  </w:t>
      </w:r>
      <w:r>
        <w:t xml:space="preserve">The identity polynomial for </w:t>
      </w:r>
      <w:r w:rsidR="004040BE">
        <w:t>R</w:t>
      </w:r>
      <w:r w:rsidR="004040BE">
        <w:rPr>
          <w:rStyle w:val="subscript"/>
        </w:rPr>
        <w:t>p</w:t>
      </w:r>
      <w:r w:rsidR="004040BE">
        <w:rPr>
          <w:rStyle w:val="superscript"/>
        </w:rPr>
        <w:t>m</w:t>
      </w:r>
      <w:r>
        <w:t xml:space="preserve"> is just f(X) = </w:t>
      </w:r>
      <w:r w:rsidR="0010657D">
        <w:t>I</w:t>
      </w:r>
      <w:r>
        <w:t xml:space="preserve">, the identity matrix of </w:t>
      </w:r>
      <w:r w:rsidR="004040BE">
        <w:rPr>
          <w:rFonts w:ascii="Script MT Bold" w:hAnsi="Script MT Bold"/>
        </w:rPr>
        <w:t>X</w:t>
      </w:r>
      <w:r w:rsidR="004040BE">
        <w:rPr>
          <w:rStyle w:val="subscript"/>
        </w:rPr>
        <w:t>p</w:t>
      </w:r>
      <w:r w:rsidR="004040BE">
        <w:rPr>
          <w:rStyle w:val="superscript"/>
        </w:rPr>
        <w:t>m</w:t>
      </w:r>
      <w:r>
        <w:t xml:space="preserve">. One can go through each of the ring definition items exactly as done in </w:t>
      </w:r>
      <w:r w:rsidR="00232311">
        <w:t xml:space="preserve">Chapter </w:t>
      </w:r>
      <w:r>
        <w:t xml:space="preserve">3 (a) with x → X and one finds that each item verifies. </w:t>
      </w:r>
    </w:p>
    <w:p w14:paraId="3A9E603A" w14:textId="77777777" w:rsidR="00365008" w:rsidRDefault="00365008" w:rsidP="00365008">
      <w:pPr>
        <w:jc w:val="left"/>
      </w:pPr>
    </w:p>
    <w:p w14:paraId="68DE52B5" w14:textId="77777777" w:rsidR="00365008" w:rsidRPr="00E96BE0" w:rsidRDefault="00365008" w:rsidP="00365008">
      <w:pPr>
        <w:tabs>
          <w:tab w:val="left" w:pos="7200"/>
          <w:tab w:val="left" w:pos="7920"/>
          <w:tab w:val="right" w:pos="9270"/>
        </w:tabs>
      </w:pPr>
      <w:r w:rsidRPr="00B45038">
        <w:rPr>
          <w:b/>
        </w:rPr>
        <w:t>Fact</w:t>
      </w:r>
      <w:r>
        <w:rPr>
          <w:b/>
        </w:rPr>
        <w:t xml:space="preserve"> 4</w:t>
      </w:r>
      <w:r>
        <w:t>:  The rings R</w:t>
      </w:r>
      <w:r>
        <w:rPr>
          <w:rStyle w:val="subscript"/>
        </w:rPr>
        <w:t>m</w:t>
      </w:r>
      <w:r>
        <w:t xml:space="preserve"> and </w:t>
      </w:r>
      <w:r w:rsidR="004040BE">
        <w:rPr>
          <w:rFonts w:ascii="Script MT Bold" w:hAnsi="Script MT Bold"/>
        </w:rPr>
        <w:t>X</w:t>
      </w:r>
      <w:r w:rsidR="004040BE">
        <w:rPr>
          <w:rStyle w:val="subscript"/>
        </w:rPr>
        <w:t>p</w:t>
      </w:r>
      <w:r w:rsidR="004040BE">
        <w:rPr>
          <w:rStyle w:val="superscript"/>
        </w:rPr>
        <w:t>m</w:t>
      </w:r>
      <w:r>
        <w:t xml:space="preserve"> are different, although they have the same + and </w:t>
      </w:r>
      <w:r>
        <w:sym w:font="Symbol" w:char="F0B7"/>
      </w:r>
      <w:r>
        <w:t xml:space="preserve"> operations. </w:t>
      </w:r>
      <w:r>
        <w:tab/>
        <w:t>(10.23)</w:t>
      </w:r>
    </w:p>
    <w:p w14:paraId="3417C817" w14:textId="77777777" w:rsidR="00365008" w:rsidRDefault="00365008" w:rsidP="00365008">
      <w:pPr>
        <w:jc w:val="left"/>
      </w:pPr>
    </w:p>
    <w:p w14:paraId="0F63E822" w14:textId="77777777" w:rsidR="00365008" w:rsidRDefault="00365008" w:rsidP="00365008">
      <w:pPr>
        <w:jc w:val="left"/>
      </w:pPr>
      <w:r w:rsidRPr="00B45038">
        <w:rPr>
          <w:u w:val="single"/>
        </w:rPr>
        <w:t>Proof:</w:t>
      </w:r>
      <w:r>
        <w:t xml:space="preserve"> </w:t>
      </w:r>
      <w:r w:rsidR="004040BE">
        <w:t xml:space="preserve"> R</w:t>
      </w:r>
      <w:r w:rsidR="004040BE">
        <w:rPr>
          <w:rStyle w:val="subscript"/>
        </w:rPr>
        <w:t>p</w:t>
      </w:r>
      <w:r w:rsidR="004040BE">
        <w:rPr>
          <w:rStyle w:val="superscript"/>
        </w:rPr>
        <w:t>m</w:t>
      </w:r>
      <w:r>
        <w:t xml:space="preserve"> has an infinite number of elements, while </w:t>
      </w:r>
      <w:r w:rsidR="004040BE">
        <w:rPr>
          <w:rFonts w:ascii="Script MT Bold" w:hAnsi="Script MT Bold"/>
        </w:rPr>
        <w:t>X</w:t>
      </w:r>
      <w:r w:rsidR="004040BE">
        <w:rPr>
          <w:rStyle w:val="subscript"/>
        </w:rPr>
        <w:t>p</w:t>
      </w:r>
      <w:r w:rsidR="004040BE">
        <w:rPr>
          <w:rStyle w:val="superscript"/>
        </w:rPr>
        <w:t>m</w:t>
      </w:r>
      <w:r>
        <w:t xml:space="preserve"> has a finite number of elements </w:t>
      </w:r>
      <w:r w:rsidRPr="00752AA8">
        <w:rPr>
          <w:color w:val="000000"/>
        </w:rPr>
        <w:t>p</w:t>
      </w:r>
      <w:r w:rsidRPr="00752AA8">
        <w:rPr>
          <w:rStyle w:val="superscript"/>
          <w:color w:val="000000"/>
        </w:rPr>
        <w:t>m</w:t>
      </w:r>
      <w:r w:rsidRPr="00752AA8">
        <w:rPr>
          <w:rStyle w:val="superscript"/>
          <w:color w:val="000000"/>
        </w:rPr>
        <w:fldChar w:fldCharType="begin"/>
      </w:r>
      <w:r w:rsidRPr="00752AA8">
        <w:rPr>
          <w:rStyle w:val="superscript"/>
          <w:color w:val="000000"/>
        </w:rPr>
        <w:instrText xml:space="preserve"> EQ \s\up2(2)</w:instrText>
      </w:r>
      <w:r w:rsidRPr="00752AA8">
        <w:rPr>
          <w:rStyle w:val="superscript"/>
          <w:color w:val="000000"/>
        </w:rPr>
        <w:fldChar w:fldCharType="end"/>
      </w:r>
      <w:r>
        <w:t xml:space="preserve">. </w:t>
      </w:r>
      <w:r w:rsidR="004040BE">
        <w:t>R</w:t>
      </w:r>
      <w:r w:rsidR="004040BE">
        <w:rPr>
          <w:rStyle w:val="subscript"/>
        </w:rPr>
        <w:t>p</w:t>
      </w:r>
      <w:r w:rsidR="004040BE">
        <w:rPr>
          <w:rStyle w:val="superscript"/>
        </w:rPr>
        <w:t>m</w:t>
      </w:r>
      <w:r>
        <w:t xml:space="preserve"> has an infinite number of elements because it contains polynomials of arbitrarily high degree. </w:t>
      </w:r>
    </w:p>
    <w:p w14:paraId="06CD28A9" w14:textId="77777777" w:rsidR="00365008" w:rsidRDefault="00365008" w:rsidP="00365008">
      <w:pPr>
        <w:jc w:val="left"/>
      </w:pPr>
    </w:p>
    <w:p w14:paraId="079D99BD" w14:textId="77777777" w:rsidR="00365008" w:rsidRPr="00E96BE0" w:rsidRDefault="00365008" w:rsidP="00365008">
      <w:pPr>
        <w:tabs>
          <w:tab w:val="left" w:pos="7200"/>
          <w:tab w:val="left" w:pos="7920"/>
          <w:tab w:val="right" w:pos="9270"/>
        </w:tabs>
      </w:pPr>
      <w:r w:rsidRPr="00B45038">
        <w:rPr>
          <w:b/>
        </w:rPr>
        <w:t>Fact</w:t>
      </w:r>
      <w:r>
        <w:rPr>
          <w:b/>
        </w:rPr>
        <w:t xml:space="preserve"> 5</w:t>
      </w:r>
      <w:r w:rsidRPr="00B45038">
        <w:rPr>
          <w:b/>
        </w:rPr>
        <w:t xml:space="preserve">:  </w:t>
      </w:r>
      <w:r>
        <w:t xml:space="preserve">The mapping from </w:t>
      </w:r>
      <w:r w:rsidR="004040BE">
        <w:t>R</w:t>
      </w:r>
      <w:r w:rsidR="004040BE">
        <w:rPr>
          <w:rStyle w:val="subscript"/>
        </w:rPr>
        <w:t>p</w:t>
      </w:r>
      <w:r w:rsidR="004040BE">
        <w:rPr>
          <w:rStyle w:val="superscript"/>
        </w:rPr>
        <w:t>m</w:t>
      </w:r>
      <w:r>
        <w:t xml:space="preserve"> to </w:t>
      </w:r>
      <w:r w:rsidR="004040BE">
        <w:rPr>
          <w:rFonts w:ascii="Script MT Bold" w:hAnsi="Script MT Bold"/>
        </w:rPr>
        <w:t>X</w:t>
      </w:r>
      <w:r w:rsidR="004040BE">
        <w:rPr>
          <w:rStyle w:val="subscript"/>
        </w:rPr>
        <w:t>p</w:t>
      </w:r>
      <w:r w:rsidR="004040BE">
        <w:rPr>
          <w:rStyle w:val="superscript"/>
        </w:rPr>
        <w:t>m</w:t>
      </w:r>
      <w:r>
        <w:t xml:space="preserve"> defined by evaluating a polynomial in </w:t>
      </w:r>
      <w:r w:rsidR="004040BE">
        <w:t>R</w:t>
      </w:r>
      <w:r w:rsidR="004040BE">
        <w:rPr>
          <w:rStyle w:val="subscript"/>
        </w:rPr>
        <w:t>p</w:t>
      </w:r>
      <w:r w:rsidR="004040BE">
        <w:rPr>
          <w:rStyle w:val="superscript"/>
        </w:rPr>
        <w:t>m</w:t>
      </w:r>
      <w:r>
        <w:t xml:space="preserve"> is many-to-one. </w:t>
      </w:r>
      <w:r>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t>(10.24)</w:t>
      </w:r>
    </w:p>
    <w:p w14:paraId="441F9FEE" w14:textId="77777777" w:rsidR="00365008" w:rsidRDefault="00365008" w:rsidP="00365008">
      <w:pPr>
        <w:jc w:val="left"/>
      </w:pPr>
    </w:p>
    <w:p w14:paraId="0C47571D" w14:textId="77777777" w:rsidR="00365008" w:rsidRDefault="00365008" w:rsidP="00365008">
      <w:pPr>
        <w:jc w:val="left"/>
      </w:pPr>
      <w:r w:rsidRPr="00B45038">
        <w:rPr>
          <w:u w:val="single"/>
        </w:rPr>
        <w:t xml:space="preserve">Proof: </w:t>
      </w:r>
      <w:r>
        <w:t xml:space="preserve"> We know each element of </w:t>
      </w:r>
      <w:r w:rsidR="004040BE">
        <w:t>R</w:t>
      </w:r>
      <w:r w:rsidR="004040BE">
        <w:rPr>
          <w:rStyle w:val="subscript"/>
        </w:rPr>
        <w:t>p</w:t>
      </w:r>
      <w:r w:rsidR="004040BE">
        <w:rPr>
          <w:rStyle w:val="superscript"/>
        </w:rPr>
        <w:t>m</w:t>
      </w:r>
      <w:r>
        <w:t xml:space="preserve"> evaluates to some element of </w:t>
      </w:r>
      <w:r w:rsidR="004040BE">
        <w:rPr>
          <w:rFonts w:ascii="Script MT Bold" w:hAnsi="Script MT Bold"/>
        </w:rPr>
        <w:t>X</w:t>
      </w:r>
      <w:r w:rsidR="004040BE">
        <w:rPr>
          <w:rStyle w:val="subscript"/>
        </w:rPr>
        <w:t>p</w:t>
      </w:r>
      <w:r w:rsidR="004040BE">
        <w:rPr>
          <w:rStyle w:val="superscript"/>
        </w:rPr>
        <w:t>m</w:t>
      </w:r>
      <w:r>
        <w:t xml:space="preserve"> and we know that </w:t>
      </w:r>
      <w:r w:rsidR="004040BE">
        <w:t>R</w:t>
      </w:r>
      <w:r w:rsidR="004040BE">
        <w:rPr>
          <w:rStyle w:val="subscript"/>
        </w:rPr>
        <w:t>p</w:t>
      </w:r>
      <w:r w:rsidR="004040BE">
        <w:rPr>
          <w:rStyle w:val="superscript"/>
        </w:rPr>
        <w:t>m</w:t>
      </w:r>
      <w:r>
        <w:t xml:space="preserve"> has a lot more elements than </w:t>
      </w:r>
      <w:r w:rsidR="004040BE">
        <w:rPr>
          <w:rFonts w:ascii="Script MT Bold" w:hAnsi="Script MT Bold"/>
        </w:rPr>
        <w:t>X</w:t>
      </w:r>
      <w:r w:rsidR="004040BE">
        <w:rPr>
          <w:rStyle w:val="subscript"/>
        </w:rPr>
        <w:t>p</w:t>
      </w:r>
      <w:r w:rsidR="004040BE">
        <w:rPr>
          <w:rStyle w:val="superscript"/>
        </w:rPr>
        <w:t>m</w:t>
      </w:r>
      <w:r>
        <w:t xml:space="preserve"> has, so the mapping has to be many-to-one. </w:t>
      </w:r>
    </w:p>
    <w:p w14:paraId="27E5AB5C" w14:textId="77777777" w:rsidR="00365008" w:rsidRDefault="00365008" w:rsidP="00365008">
      <w:pPr>
        <w:jc w:val="left"/>
      </w:pPr>
    </w:p>
    <w:p w14:paraId="30EBA843" w14:textId="77777777" w:rsidR="00365008" w:rsidRPr="00FE6A82" w:rsidRDefault="00365008" w:rsidP="00365008">
      <w:pPr>
        <w:jc w:val="left"/>
      </w:pPr>
      <w:r w:rsidRPr="00396B45">
        <w:rPr>
          <w:b/>
        </w:rPr>
        <w:t>Fact</w:t>
      </w:r>
      <w:r>
        <w:rPr>
          <w:b/>
        </w:rPr>
        <w:t xml:space="preserve"> 6</w:t>
      </w:r>
      <w:r w:rsidRPr="00396B45">
        <w:rPr>
          <w:b/>
        </w:rPr>
        <w:t xml:space="preserve">: </w:t>
      </w:r>
      <w:r>
        <w:t>The ring R</w:t>
      </w:r>
      <w:r w:rsidR="004040BE">
        <w:rPr>
          <w:rStyle w:val="subscript"/>
        </w:rPr>
        <w:t>p</w:t>
      </w:r>
      <w:r w:rsidR="004040BE">
        <w:rPr>
          <w:rStyle w:val="superscript"/>
        </w:rPr>
        <w:t>1</w:t>
      </w:r>
      <w:r>
        <w:t xml:space="preserve"> is exactly the ring R studied above in </w:t>
      </w:r>
      <w:r w:rsidR="00232311">
        <w:t xml:space="preserve">Chapter </w:t>
      </w:r>
      <w:r>
        <w:t>3 (a)  if we let x of that section lie in Z</w:t>
      </w:r>
      <w:r>
        <w:rPr>
          <w:rStyle w:val="subscript"/>
        </w:rPr>
        <w:t>p</w:t>
      </w:r>
      <w:r>
        <w:t xml:space="preserve">. </w:t>
      </w:r>
    </w:p>
    <w:p w14:paraId="5BA2E2E3" w14:textId="77777777" w:rsidR="00365008" w:rsidRDefault="00365008" w:rsidP="00365008">
      <w:pPr>
        <w:tabs>
          <w:tab w:val="left" w:pos="7200"/>
          <w:tab w:val="left" w:pos="7920"/>
          <w:tab w:val="right" w:pos="9270"/>
        </w:tabs>
      </w:pPr>
      <w:r>
        <w:tab/>
      </w:r>
      <w:r>
        <w:tab/>
      </w:r>
      <w:r>
        <w:tab/>
      </w:r>
      <w:r>
        <w:tab/>
      </w:r>
      <w:r>
        <w:tab/>
      </w:r>
      <w:r>
        <w:tab/>
      </w:r>
      <w:r>
        <w:tab/>
      </w:r>
      <w:r>
        <w:tab/>
      </w:r>
      <w:r>
        <w:tab/>
      </w:r>
      <w:r>
        <w:tab/>
      </w:r>
      <w:r>
        <w:tab/>
      </w:r>
      <w:r>
        <w:tab/>
      </w:r>
      <w:r>
        <w:tab/>
        <w:t>(10.25)</w:t>
      </w:r>
    </w:p>
    <w:p w14:paraId="12E7026C" w14:textId="77777777" w:rsidR="00365008" w:rsidRDefault="00365008" w:rsidP="00365008">
      <w:pPr>
        <w:pStyle w:val="Heading3"/>
      </w:pPr>
      <w:bookmarkStart w:id="120" w:name="_Toc361301868"/>
      <w:r>
        <w:t>(c) The Companion Matrix</w:t>
      </w:r>
      <w:bookmarkEnd w:id="120"/>
    </w:p>
    <w:p w14:paraId="4354A88D" w14:textId="77777777" w:rsidR="00365008" w:rsidRDefault="00365008" w:rsidP="00365008">
      <w:pPr>
        <w:keepNext/>
      </w:pPr>
    </w:p>
    <w:p w14:paraId="21D2EF5C" w14:textId="77777777" w:rsidR="00365008" w:rsidRDefault="00365008" w:rsidP="00365008">
      <w:r>
        <w:t>In this section we shall explicitly construct forms of the matrix X which satisfy the needs of (</w:t>
      </w:r>
      <w:r w:rsidR="00581262">
        <w:t xml:space="preserve">10.10). </w:t>
      </w:r>
    </w:p>
    <w:p w14:paraId="34355080" w14:textId="77777777" w:rsidR="00365008" w:rsidRDefault="00365008" w:rsidP="00365008"/>
    <w:p w14:paraId="7C5DFB30" w14:textId="77777777" w:rsidR="00365008" w:rsidRDefault="00B577CE" w:rsidP="00365008">
      <w:r>
        <w:br w:type="page"/>
      </w:r>
      <w:r w:rsidR="00365008">
        <w:t xml:space="preserve">Let d(x) be some </w:t>
      </w:r>
      <w:r w:rsidR="00365008">
        <w:rPr>
          <w:i/>
        </w:rPr>
        <w:t>monic</w:t>
      </w:r>
      <w:r w:rsidR="00365008">
        <w:t xml:space="preserve"> polynomial of degree m, </w:t>
      </w:r>
    </w:p>
    <w:p w14:paraId="3C7A6596" w14:textId="77777777" w:rsidR="00365008" w:rsidRDefault="00365008" w:rsidP="00365008"/>
    <w:p w14:paraId="3E97FCCA" w14:textId="77777777" w:rsidR="00365008" w:rsidRPr="00D2123D" w:rsidRDefault="00365008" w:rsidP="00365008">
      <w:pPr>
        <w:tabs>
          <w:tab w:val="left" w:pos="7200"/>
          <w:tab w:val="left" w:pos="7920"/>
          <w:tab w:val="right" w:pos="9270"/>
        </w:tabs>
      </w:pPr>
      <w:r>
        <w:tab/>
        <w:t>d(x) = d</w:t>
      </w:r>
      <w:r w:rsidRPr="004D6267">
        <w:rPr>
          <w:rStyle w:val="subscript"/>
        </w:rPr>
        <w:t>0</w:t>
      </w:r>
      <w:r>
        <w:t xml:space="preserve"> + d</w:t>
      </w:r>
      <w:r w:rsidRPr="004D6267">
        <w:rPr>
          <w:rStyle w:val="subscript"/>
        </w:rPr>
        <w:t>1</w:t>
      </w:r>
      <w:r>
        <w:t xml:space="preserve"> x + ... + d</w:t>
      </w:r>
      <w:r w:rsidRPr="004D6267">
        <w:rPr>
          <w:rStyle w:val="subscript"/>
        </w:rPr>
        <w:t>m-1</w:t>
      </w:r>
      <w:r>
        <w:t xml:space="preserve"> x</w:t>
      </w:r>
      <w:r w:rsidRPr="00283C18">
        <w:rPr>
          <w:rStyle w:val="superscript"/>
        </w:rPr>
        <w:t>m-1</w:t>
      </w:r>
      <w:r>
        <w:t xml:space="preserve"> + x</w:t>
      </w:r>
      <w:r w:rsidRPr="00283C18">
        <w:rPr>
          <w:rStyle w:val="superscript"/>
        </w:rPr>
        <w:t>m</w:t>
      </w:r>
      <w:r>
        <w:t xml:space="preserve">. </w:t>
      </w:r>
      <w:r>
        <w:tab/>
      </w:r>
      <w:r>
        <w:tab/>
      </w:r>
      <w:r>
        <w:tab/>
      </w:r>
      <w:r>
        <w:tab/>
      </w:r>
      <w:r>
        <w:tab/>
      </w:r>
      <w:r>
        <w:tab/>
      </w:r>
      <w:r>
        <w:tab/>
        <w:t>(10.26)</w:t>
      </w:r>
    </w:p>
    <w:p w14:paraId="67C9AE4B" w14:textId="77777777" w:rsidR="00365008" w:rsidRDefault="00365008" w:rsidP="00365008"/>
    <w:p w14:paraId="3F305614" w14:textId="77777777" w:rsidR="00365008" w:rsidRDefault="00365008" w:rsidP="00365008">
      <w:r>
        <w:t xml:space="preserve">Consider the following mxm matrix : </w:t>
      </w:r>
    </w:p>
    <w:p w14:paraId="3C630725" w14:textId="77777777" w:rsidR="00365008" w:rsidRDefault="00365008" w:rsidP="00365008"/>
    <w:p w14:paraId="3E15F407" w14:textId="77777777" w:rsidR="00365008" w:rsidRPr="004D6267" w:rsidRDefault="00365008" w:rsidP="00365008">
      <w:pPr>
        <w:tabs>
          <w:tab w:val="bar" w:pos="1340"/>
          <w:tab w:val="bar" w:pos="7020"/>
        </w:tabs>
        <w:rPr>
          <w:rStyle w:val="subscript"/>
        </w:rPr>
      </w:pPr>
      <w:r>
        <w:tab/>
      </w:r>
      <w:r>
        <w:tab/>
      </w:r>
      <w:r>
        <w:tab/>
        <w:t>0</w:t>
      </w:r>
      <w:r>
        <w:tab/>
        <w:t>0</w:t>
      </w:r>
      <w:r>
        <w:tab/>
        <w:t>0</w:t>
      </w:r>
      <w:r>
        <w:tab/>
        <w:t>0</w:t>
      </w:r>
      <w:r>
        <w:tab/>
        <w:t>0</w:t>
      </w:r>
      <w:r>
        <w:tab/>
        <w:t>..</w:t>
      </w:r>
      <w:r>
        <w:tab/>
        <w:t>0</w:t>
      </w:r>
      <w:r>
        <w:tab/>
        <w:t>-d</w:t>
      </w:r>
      <w:r w:rsidRPr="004D6267">
        <w:rPr>
          <w:rStyle w:val="subscript"/>
        </w:rPr>
        <w:t>0</w:t>
      </w:r>
    </w:p>
    <w:p w14:paraId="6B3F855C" w14:textId="77777777" w:rsidR="00365008" w:rsidRPr="004D6267" w:rsidRDefault="00365008" w:rsidP="00365008">
      <w:pPr>
        <w:tabs>
          <w:tab w:val="bar" w:pos="1340"/>
          <w:tab w:val="bar" w:pos="7020"/>
        </w:tabs>
        <w:rPr>
          <w:rStyle w:val="subscript"/>
        </w:rPr>
      </w:pPr>
      <w:r w:rsidRPr="004D6267">
        <w:rPr>
          <w:rStyle w:val="subscript"/>
        </w:rPr>
        <w:tab/>
      </w:r>
      <w:r w:rsidRPr="004D6267">
        <w:rPr>
          <w:rStyle w:val="subscript"/>
        </w:rPr>
        <w:tab/>
      </w:r>
      <w:r>
        <w:rPr>
          <w:rStyle w:val="subscript"/>
        </w:rPr>
        <w:tab/>
      </w:r>
      <w:r>
        <w:t>1</w:t>
      </w:r>
      <w:r>
        <w:tab/>
        <w:t>0</w:t>
      </w:r>
      <w:r>
        <w:tab/>
        <w:t>0</w:t>
      </w:r>
      <w:r>
        <w:tab/>
        <w:t>0</w:t>
      </w:r>
      <w:r>
        <w:tab/>
        <w:t>0</w:t>
      </w:r>
      <w:r>
        <w:tab/>
        <w:t>..</w:t>
      </w:r>
      <w:r>
        <w:tab/>
        <w:t>0</w:t>
      </w:r>
      <w:r>
        <w:tab/>
        <w:t>-d</w:t>
      </w:r>
      <w:r w:rsidRPr="004D6267">
        <w:rPr>
          <w:rStyle w:val="subscript"/>
        </w:rPr>
        <w:t>1</w:t>
      </w:r>
    </w:p>
    <w:p w14:paraId="7EEC0BEF" w14:textId="77777777" w:rsidR="00365008" w:rsidRDefault="00365008" w:rsidP="00365008">
      <w:pPr>
        <w:tabs>
          <w:tab w:val="bar" w:pos="1340"/>
          <w:tab w:val="bar" w:pos="7020"/>
        </w:tabs>
      </w:pPr>
      <w:r>
        <w:tab/>
        <w:t xml:space="preserve"> </w:t>
      </w:r>
      <w:r>
        <w:tab/>
      </w:r>
      <w:r>
        <w:tab/>
        <w:t>0</w:t>
      </w:r>
      <w:r>
        <w:tab/>
        <w:t>1</w:t>
      </w:r>
      <w:r>
        <w:tab/>
        <w:t>0</w:t>
      </w:r>
      <w:r>
        <w:tab/>
        <w:t>0</w:t>
      </w:r>
      <w:r>
        <w:tab/>
        <w:t>0</w:t>
      </w:r>
      <w:r>
        <w:tab/>
        <w:t xml:space="preserve">.. </w:t>
      </w:r>
      <w:r>
        <w:tab/>
        <w:t>0</w:t>
      </w:r>
      <w:r>
        <w:tab/>
        <w:t>-d</w:t>
      </w:r>
      <w:r w:rsidRPr="004D6267">
        <w:rPr>
          <w:rStyle w:val="subscript"/>
        </w:rPr>
        <w:t>2</w:t>
      </w:r>
    </w:p>
    <w:p w14:paraId="4092D738" w14:textId="77777777" w:rsidR="00365008" w:rsidRDefault="00365008" w:rsidP="00365008">
      <w:pPr>
        <w:tabs>
          <w:tab w:val="bar" w:pos="1340"/>
          <w:tab w:val="bar" w:pos="7020"/>
        </w:tabs>
      </w:pPr>
      <w:r>
        <w:tab/>
        <w:t>X  =</w:t>
      </w:r>
      <w:r>
        <w:tab/>
        <w:t>0</w:t>
      </w:r>
      <w:r>
        <w:tab/>
        <w:t>0</w:t>
      </w:r>
      <w:r>
        <w:tab/>
        <w:t>1</w:t>
      </w:r>
      <w:r>
        <w:tab/>
        <w:t>0</w:t>
      </w:r>
      <w:r>
        <w:tab/>
        <w:t>0</w:t>
      </w:r>
      <w:r>
        <w:tab/>
        <w:t>..</w:t>
      </w:r>
      <w:r>
        <w:tab/>
        <w:t>0</w:t>
      </w:r>
      <w:r>
        <w:tab/>
        <w:t>-d</w:t>
      </w:r>
      <w:r w:rsidRPr="004D6267">
        <w:rPr>
          <w:rStyle w:val="subscript"/>
        </w:rPr>
        <w:t>3</w:t>
      </w:r>
    </w:p>
    <w:p w14:paraId="5C5761E0" w14:textId="77777777" w:rsidR="00365008" w:rsidRDefault="00365008" w:rsidP="00365008">
      <w:pPr>
        <w:tabs>
          <w:tab w:val="bar" w:pos="1340"/>
          <w:tab w:val="bar" w:pos="7020"/>
        </w:tabs>
      </w:pPr>
      <w:r>
        <w:tab/>
      </w:r>
      <w:r>
        <w:tab/>
      </w:r>
      <w:r>
        <w:tab/>
        <w:t>..</w:t>
      </w:r>
    </w:p>
    <w:p w14:paraId="1F52A2BF" w14:textId="77777777" w:rsidR="00365008" w:rsidRDefault="00365008" w:rsidP="00365008">
      <w:pPr>
        <w:tabs>
          <w:tab w:val="bar" w:pos="1340"/>
          <w:tab w:val="bar" w:pos="7020"/>
        </w:tabs>
      </w:pPr>
      <w:r>
        <w:tab/>
      </w:r>
      <w:r>
        <w:tab/>
      </w:r>
      <w:r>
        <w:tab/>
        <w:t>..</w:t>
      </w:r>
    </w:p>
    <w:p w14:paraId="403A4118" w14:textId="77777777" w:rsidR="00365008" w:rsidRDefault="00365008" w:rsidP="00365008">
      <w:pPr>
        <w:tabs>
          <w:tab w:val="bar" w:pos="1340"/>
          <w:tab w:val="bar" w:pos="7020"/>
        </w:tabs>
      </w:pPr>
      <w:r>
        <w:tab/>
      </w:r>
      <w:r>
        <w:tab/>
      </w:r>
      <w:r>
        <w:tab/>
        <w:t>..</w:t>
      </w:r>
    </w:p>
    <w:p w14:paraId="15E0090B" w14:textId="77777777" w:rsidR="00365008" w:rsidRPr="00876BAF" w:rsidRDefault="00365008" w:rsidP="00365008">
      <w:pPr>
        <w:tabs>
          <w:tab w:val="bar" w:pos="1340"/>
          <w:tab w:val="bar" w:pos="7020"/>
        </w:tabs>
      </w:pPr>
      <w:r>
        <w:tab/>
      </w:r>
      <w:r>
        <w:tab/>
      </w:r>
      <w:r>
        <w:tab/>
        <w:t>0</w:t>
      </w:r>
      <w:r>
        <w:tab/>
        <w:t>0</w:t>
      </w:r>
      <w:r>
        <w:tab/>
        <w:t>0</w:t>
      </w:r>
      <w:r>
        <w:tab/>
        <w:t>0</w:t>
      </w:r>
      <w:r>
        <w:tab/>
        <w:t>0</w:t>
      </w:r>
      <w:r>
        <w:tab/>
        <w:t>..</w:t>
      </w:r>
      <w:r>
        <w:tab/>
        <w:t>1</w:t>
      </w:r>
      <w:r>
        <w:tab/>
        <w:t>-d</w:t>
      </w:r>
      <w:r w:rsidRPr="004D6267">
        <w:rPr>
          <w:rStyle w:val="subscript"/>
        </w:rPr>
        <w:t>m-1</w:t>
      </w:r>
      <w:r>
        <w:tab/>
      </w:r>
      <w:r>
        <w:tab/>
      </w:r>
      <w:r>
        <w:tab/>
        <w:t>(10.27)</w:t>
      </w:r>
    </w:p>
    <w:p w14:paraId="4EC79DDF" w14:textId="77777777" w:rsidR="00365008" w:rsidRPr="004D6267" w:rsidRDefault="00365008" w:rsidP="00365008">
      <w:pPr>
        <w:rPr>
          <w:rStyle w:val="subscript"/>
        </w:rPr>
      </w:pPr>
    </w:p>
    <w:p w14:paraId="5B005AAA" w14:textId="77777777" w:rsidR="00365008" w:rsidRDefault="00365008" w:rsidP="00365008">
      <w:r>
        <w:t xml:space="preserve">Note that this matrix X is mxm, where m is the degree of d(x). There are 1's just </w:t>
      </w:r>
      <w:r w:rsidR="004C0DC3">
        <w:t>below</w:t>
      </w:r>
      <w:r>
        <w:t xml:space="preserve"> the main diagonal all the way through the matrix. The rightmost column contains the negatives of all but the leading coefficient of d(x), which is 1, since d(x) was assumed monic. Notice that </w:t>
      </w:r>
    </w:p>
    <w:p w14:paraId="37A2FFC1" w14:textId="77777777" w:rsidR="00365008" w:rsidRDefault="00365008" w:rsidP="00365008"/>
    <w:p w14:paraId="033A5A58" w14:textId="77777777" w:rsidR="00365008" w:rsidRDefault="00365008" w:rsidP="00365008">
      <w:pPr>
        <w:tabs>
          <w:tab w:val="left" w:pos="7200"/>
          <w:tab w:val="left" w:pos="7920"/>
          <w:tab w:val="right" w:pos="9270"/>
        </w:tabs>
      </w:pPr>
      <w:r>
        <w:tab/>
        <w:t>tr(X) = -d</w:t>
      </w:r>
      <w:r>
        <w:rPr>
          <w:rStyle w:val="subscript"/>
        </w:rPr>
        <w:t>m-1</w:t>
      </w:r>
      <w:r>
        <w:t xml:space="preserve">  </w:t>
      </w:r>
      <w:r>
        <w:tab/>
        <w:t xml:space="preserve">and </w:t>
      </w:r>
      <w:r>
        <w:tab/>
        <w:t>det(X) = (-1)</w:t>
      </w:r>
      <w:r>
        <w:rPr>
          <w:rStyle w:val="superscript"/>
        </w:rPr>
        <w:t>m-1</w:t>
      </w:r>
      <w:r>
        <w:t xml:space="preserve"> (-d</w:t>
      </w:r>
      <w:r>
        <w:rPr>
          <w:rStyle w:val="subscript"/>
        </w:rPr>
        <w:t>0</w:t>
      </w:r>
      <w:r>
        <w:t>) = (-1)</w:t>
      </w:r>
      <w:r>
        <w:rPr>
          <w:rStyle w:val="superscript"/>
        </w:rPr>
        <w:t>m</w:t>
      </w:r>
      <w:r>
        <w:t>d</w:t>
      </w:r>
      <w:r>
        <w:rPr>
          <w:rStyle w:val="subscript"/>
        </w:rPr>
        <w:t>0</w:t>
      </w:r>
      <w:r>
        <w:t xml:space="preserve">. </w:t>
      </w:r>
      <w:r>
        <w:tab/>
      </w:r>
      <w:r>
        <w:tab/>
      </w:r>
      <w:r>
        <w:tab/>
      </w:r>
      <w:r>
        <w:tab/>
        <w:t>(10.28)</w:t>
      </w:r>
    </w:p>
    <w:p w14:paraId="70A8A387" w14:textId="77777777" w:rsidR="00365008" w:rsidRDefault="00365008" w:rsidP="00365008"/>
    <w:p w14:paraId="10966FC7" w14:textId="77777777" w:rsidR="00365008" w:rsidRPr="00876BAF" w:rsidRDefault="00365008" w:rsidP="00365008">
      <w:r>
        <w:t xml:space="preserve">The X matrix </w:t>
      </w:r>
      <w:r w:rsidR="00B9055E">
        <w:t xml:space="preserve">elements </w:t>
      </w:r>
      <w:r>
        <w:t xml:space="preserve">can be written using Kronecker deltas. </w:t>
      </w:r>
      <w:r w:rsidR="00B9055E">
        <w:t>With</w:t>
      </w:r>
      <w:r>
        <w:t xml:space="preserve"> rows and columns </w:t>
      </w:r>
      <w:r w:rsidR="00B9055E">
        <w:t xml:space="preserve">going </w:t>
      </w:r>
      <w:r>
        <w:t xml:space="preserve">1 to m, </w:t>
      </w:r>
    </w:p>
    <w:p w14:paraId="764AE7E7" w14:textId="77777777" w:rsidR="00365008" w:rsidRDefault="00365008" w:rsidP="00365008"/>
    <w:p w14:paraId="32AF751E" w14:textId="77777777" w:rsidR="00365008" w:rsidRDefault="00365008" w:rsidP="00365008">
      <w:pPr>
        <w:tabs>
          <w:tab w:val="left" w:pos="7200"/>
          <w:tab w:val="left" w:pos="7920"/>
          <w:tab w:val="right" w:pos="9270"/>
        </w:tabs>
      </w:pPr>
      <w:r>
        <w:tab/>
        <w:t>X</w:t>
      </w:r>
      <w:r w:rsidRPr="004D6267">
        <w:rPr>
          <w:rStyle w:val="subscript"/>
        </w:rPr>
        <w:t>ij</w:t>
      </w:r>
      <w:r>
        <w:t xml:space="preserve"> = δ</w:t>
      </w:r>
      <w:r w:rsidRPr="004D6267">
        <w:rPr>
          <w:rStyle w:val="subscript"/>
        </w:rPr>
        <w:t>i,j+1</w:t>
      </w:r>
      <w:r>
        <w:t xml:space="preserve"> ( 1 ) + δ</w:t>
      </w:r>
      <w:r w:rsidRPr="004D6267">
        <w:rPr>
          <w:rStyle w:val="subscript"/>
        </w:rPr>
        <w:t>j,m</w:t>
      </w:r>
      <w:r>
        <w:rPr>
          <w:rStyle w:val="subscript"/>
        </w:rPr>
        <w:t xml:space="preserve"> </w:t>
      </w:r>
      <w:r>
        <w:t>( -d</w:t>
      </w:r>
      <w:r w:rsidRPr="004D6267">
        <w:rPr>
          <w:rStyle w:val="subscript"/>
        </w:rPr>
        <w:t>i</w:t>
      </w:r>
      <w:r>
        <w:rPr>
          <w:rStyle w:val="subscript"/>
        </w:rPr>
        <w:t>-1</w:t>
      </w:r>
      <w:r>
        <w:t xml:space="preserve"> )</w:t>
      </w:r>
      <w:r>
        <w:tab/>
      </w:r>
      <w:r w:rsidR="00B9055E">
        <w:t xml:space="preserve">     </w:t>
      </w:r>
      <w:r>
        <w:t>// for example, X</w:t>
      </w:r>
      <w:r>
        <w:rPr>
          <w:rStyle w:val="subscript"/>
        </w:rPr>
        <w:t xml:space="preserve">2m </w:t>
      </w:r>
      <w:r>
        <w:t>= δ</w:t>
      </w:r>
      <w:r>
        <w:rPr>
          <w:rStyle w:val="subscript"/>
        </w:rPr>
        <w:t>m,m</w:t>
      </w:r>
      <w:r>
        <w:t>(-d</w:t>
      </w:r>
      <w:r>
        <w:rPr>
          <w:rStyle w:val="subscript"/>
        </w:rPr>
        <w:t>1</w:t>
      </w:r>
      <w:r>
        <w:t>)  = -d</w:t>
      </w:r>
      <w:r>
        <w:rPr>
          <w:rStyle w:val="subscript"/>
        </w:rPr>
        <w:t>1</w:t>
      </w:r>
      <w:r w:rsidR="00B9055E">
        <w:tab/>
      </w:r>
      <w:r w:rsidR="00B9055E">
        <w:tab/>
      </w:r>
      <w:r>
        <w:t>(10.29)</w:t>
      </w:r>
    </w:p>
    <w:p w14:paraId="102CBE78" w14:textId="77777777" w:rsidR="00365008" w:rsidRDefault="00365008" w:rsidP="00365008"/>
    <w:p w14:paraId="1F93A869" w14:textId="77777777" w:rsidR="00365008" w:rsidRPr="00DE509B" w:rsidRDefault="00365008" w:rsidP="00365008">
      <w:r>
        <w:t>The δ</w:t>
      </w:r>
      <w:r w:rsidRPr="004D6267">
        <w:rPr>
          <w:rStyle w:val="subscript"/>
        </w:rPr>
        <w:t>i,j+1</w:t>
      </w:r>
      <w:r>
        <w:t xml:space="preserve"> says that to get the 1, the row i has to be one more than the column j, while the δ</w:t>
      </w:r>
      <w:r w:rsidRPr="004D6267">
        <w:rPr>
          <w:rStyle w:val="subscript"/>
        </w:rPr>
        <w:t>j,m</w:t>
      </w:r>
      <w:r>
        <w:t xml:space="preserve"> </w:t>
      </w:r>
      <w:r w:rsidR="00B9055E">
        <w:t xml:space="preserve">term </w:t>
      </w:r>
      <w:r>
        <w:t>says that</w:t>
      </w:r>
      <w:r w:rsidR="00B9055E">
        <w:t>,</w:t>
      </w:r>
      <w:r>
        <w:t xml:space="preserve"> in the last column</w:t>
      </w:r>
      <w:r w:rsidR="00B9055E">
        <w:t>,</w:t>
      </w:r>
      <w:r>
        <w:t xml:space="preserve"> row i gets coefficient </w:t>
      </w:r>
      <w:r w:rsidR="00B9055E">
        <w:t>-</w:t>
      </w:r>
      <w:r>
        <w:t>d</w:t>
      </w:r>
      <w:r>
        <w:rPr>
          <w:rStyle w:val="subscript"/>
        </w:rPr>
        <w:t>i-1</w:t>
      </w:r>
      <w:r>
        <w:t xml:space="preserve">. </w:t>
      </w:r>
    </w:p>
    <w:p w14:paraId="7EB07B10" w14:textId="77777777" w:rsidR="00365008" w:rsidRDefault="00365008" w:rsidP="00365008"/>
    <w:p w14:paraId="536E1A7C" w14:textId="77777777" w:rsidR="00365008" w:rsidRDefault="00365008" w:rsidP="00365008">
      <w:r>
        <w:t xml:space="preserve">This matrix X is called </w:t>
      </w:r>
      <w:r w:rsidR="004C0DC3">
        <w:t>a</w:t>
      </w:r>
      <w:r>
        <w:t xml:space="preserve"> </w:t>
      </w:r>
      <w:r w:rsidRPr="00504439">
        <w:rPr>
          <w:b/>
        </w:rPr>
        <w:t>companion matrix</w:t>
      </w:r>
      <w:r>
        <w:t xml:space="preserve"> of the </w:t>
      </w:r>
      <w:r w:rsidR="00B9055E">
        <w:t xml:space="preserve">monic </w:t>
      </w:r>
      <w:r>
        <w:t xml:space="preserve">polynomial d(x). </w:t>
      </w:r>
      <w:r w:rsidR="004C0DC3">
        <w:t xml:space="preserve">We now show that: </w:t>
      </w:r>
    </w:p>
    <w:p w14:paraId="41FAE2AF" w14:textId="77777777" w:rsidR="00365008" w:rsidRDefault="00365008" w:rsidP="00365008"/>
    <w:p w14:paraId="50D73308" w14:textId="77777777" w:rsidR="00365008" w:rsidRPr="00876BAF" w:rsidRDefault="00365008" w:rsidP="00365008">
      <w:pPr>
        <w:tabs>
          <w:tab w:val="left" w:pos="7200"/>
          <w:tab w:val="left" w:pos="7920"/>
          <w:tab w:val="right" w:pos="9270"/>
        </w:tabs>
      </w:pPr>
      <w:r>
        <w:rPr>
          <w:b/>
        </w:rPr>
        <w:t>Fact 1</w:t>
      </w:r>
      <w:r>
        <w:t>: The characteristic polynomial of matrix X is precisely d(x).</w:t>
      </w:r>
      <w:r>
        <w:tab/>
      </w:r>
      <w:r>
        <w:tab/>
      </w:r>
      <w:r>
        <w:tab/>
      </w:r>
      <w:r>
        <w:tab/>
        <w:t>(10.30)</w:t>
      </w:r>
    </w:p>
    <w:p w14:paraId="6ACDA37A" w14:textId="77777777" w:rsidR="00365008" w:rsidRDefault="00365008" w:rsidP="00365008"/>
    <w:p w14:paraId="6E057CE6" w14:textId="77777777" w:rsidR="00365008" w:rsidRDefault="00365008" w:rsidP="00365008">
      <w:r w:rsidRPr="0051143A">
        <w:rPr>
          <w:u w:val="single"/>
        </w:rPr>
        <w:t>Proof:</w:t>
      </w:r>
      <w:r>
        <w:t xml:space="preserve"> There are various well-known operations one can perform on rows or columns </w:t>
      </w:r>
      <w:r w:rsidR="00B9055E">
        <w:t xml:space="preserve">of a matrix </w:t>
      </w:r>
      <w:r>
        <w:t xml:space="preserve">which do not change the determinant, such as adding some multiple of one row to another row. Here then is the basic plan:  </w:t>
      </w:r>
    </w:p>
    <w:p w14:paraId="63956DE0" w14:textId="77777777" w:rsidR="00365008" w:rsidRDefault="00365008" w:rsidP="00365008"/>
    <w:p w14:paraId="76A520FC" w14:textId="77777777" w:rsidR="00365008" w:rsidRPr="00876BAF" w:rsidRDefault="00365008" w:rsidP="00365008">
      <w:pPr>
        <w:tabs>
          <w:tab w:val="left" w:pos="7200"/>
          <w:tab w:val="left" w:pos="7920"/>
          <w:tab w:val="right" w:pos="9270"/>
        </w:tabs>
      </w:pPr>
      <w:r>
        <w:tab/>
        <w:t>start with matrix M</w:t>
      </w:r>
      <w:r w:rsidRPr="004D6267">
        <w:rPr>
          <w:rStyle w:val="subscript"/>
        </w:rPr>
        <w:t>1</w:t>
      </w:r>
      <w:r>
        <w:t xml:space="preserve"> = xI - X</w:t>
      </w:r>
      <w:r>
        <w:tab/>
      </w:r>
      <w:r>
        <w:tab/>
      </w:r>
      <w:r>
        <w:tab/>
      </w:r>
      <w:r>
        <w:tab/>
      </w:r>
      <w:r>
        <w:tab/>
      </w:r>
      <w:r>
        <w:tab/>
      </w:r>
      <w:r>
        <w:tab/>
      </w:r>
      <w:r>
        <w:tab/>
        <w:t>(10.31)</w:t>
      </w:r>
    </w:p>
    <w:p w14:paraId="37EF51FE" w14:textId="77777777" w:rsidR="00365008" w:rsidRDefault="00365008" w:rsidP="00365008">
      <w:r>
        <w:tab/>
        <w:t>do row</w:t>
      </w:r>
      <w:r>
        <w:rPr>
          <w:rStyle w:val="subscript"/>
        </w:rPr>
        <w:t>m</w:t>
      </w:r>
      <w:r w:rsidRPr="004D6267">
        <w:rPr>
          <w:rStyle w:val="subscript"/>
        </w:rPr>
        <w:t>-1</w:t>
      </w:r>
      <w:r>
        <w:t xml:space="preserve"> := row</w:t>
      </w:r>
      <w:r>
        <w:rPr>
          <w:rStyle w:val="subscript"/>
        </w:rPr>
        <w:t>m</w:t>
      </w:r>
      <w:r w:rsidRPr="004D6267">
        <w:rPr>
          <w:rStyle w:val="subscript"/>
        </w:rPr>
        <w:t>-1</w:t>
      </w:r>
      <w:r>
        <w:t xml:space="preserve"> + x </w:t>
      </w:r>
      <w:r w:rsidRPr="006E5BCC">
        <w:sym w:font="Symbol" w:char="F0B7"/>
      </w:r>
      <w:r>
        <w:t xml:space="preserve"> row</w:t>
      </w:r>
      <w:r>
        <w:rPr>
          <w:rStyle w:val="subscript"/>
        </w:rPr>
        <w:t>m</w:t>
      </w:r>
      <w:r>
        <w:t xml:space="preserve"> </w:t>
      </w:r>
      <w:r>
        <w:tab/>
        <w:t>to make matrix M</w:t>
      </w:r>
      <w:r w:rsidRPr="004D6267">
        <w:rPr>
          <w:rStyle w:val="subscript"/>
        </w:rPr>
        <w:t>2</w:t>
      </w:r>
    </w:p>
    <w:p w14:paraId="73294D38" w14:textId="77777777" w:rsidR="00365008" w:rsidRDefault="00365008" w:rsidP="00365008">
      <w:r>
        <w:tab/>
        <w:t>do row</w:t>
      </w:r>
      <w:r>
        <w:rPr>
          <w:rStyle w:val="subscript"/>
        </w:rPr>
        <w:t>m</w:t>
      </w:r>
      <w:r w:rsidRPr="004D6267">
        <w:rPr>
          <w:rStyle w:val="subscript"/>
        </w:rPr>
        <w:t>-2</w:t>
      </w:r>
      <w:r>
        <w:t xml:space="preserve"> := row</w:t>
      </w:r>
      <w:r>
        <w:rPr>
          <w:rStyle w:val="subscript"/>
        </w:rPr>
        <w:t>m</w:t>
      </w:r>
      <w:r w:rsidRPr="004D6267">
        <w:rPr>
          <w:rStyle w:val="subscript"/>
        </w:rPr>
        <w:t>-2</w:t>
      </w:r>
      <w:r>
        <w:t xml:space="preserve"> + x </w:t>
      </w:r>
      <w:r w:rsidRPr="006E5BCC">
        <w:sym w:font="Symbol" w:char="F0B7"/>
      </w:r>
      <w:r>
        <w:t xml:space="preserve"> row</w:t>
      </w:r>
      <w:r>
        <w:rPr>
          <w:rStyle w:val="subscript"/>
        </w:rPr>
        <w:t>m</w:t>
      </w:r>
      <w:r w:rsidRPr="004D6267">
        <w:rPr>
          <w:rStyle w:val="subscript"/>
        </w:rPr>
        <w:t>-1</w:t>
      </w:r>
      <w:r>
        <w:t xml:space="preserve"> </w:t>
      </w:r>
      <w:r>
        <w:tab/>
        <w:t>to make matrix M</w:t>
      </w:r>
      <w:r w:rsidRPr="004D6267">
        <w:rPr>
          <w:rStyle w:val="subscript"/>
        </w:rPr>
        <w:t>3</w:t>
      </w:r>
    </w:p>
    <w:p w14:paraId="12845648" w14:textId="77777777" w:rsidR="00365008" w:rsidRDefault="00365008" w:rsidP="00365008">
      <w:r>
        <w:tab/>
        <w:t>....</w:t>
      </w:r>
    </w:p>
    <w:p w14:paraId="79EEC239" w14:textId="77777777" w:rsidR="00365008" w:rsidRPr="004D6267" w:rsidRDefault="00365008" w:rsidP="00365008">
      <w:pPr>
        <w:rPr>
          <w:rStyle w:val="subscript"/>
        </w:rPr>
      </w:pPr>
      <w:r>
        <w:tab/>
        <w:t>do row</w:t>
      </w:r>
      <w:r w:rsidRPr="004D6267">
        <w:rPr>
          <w:rStyle w:val="subscript"/>
        </w:rPr>
        <w:t>1</w:t>
      </w:r>
      <w:r>
        <w:t xml:space="preserve"> := row</w:t>
      </w:r>
      <w:r w:rsidRPr="004D6267">
        <w:rPr>
          <w:rStyle w:val="subscript"/>
        </w:rPr>
        <w:t>1</w:t>
      </w:r>
      <w:r>
        <w:t xml:space="preserve"> + x </w:t>
      </w:r>
      <w:r w:rsidRPr="006E5BCC">
        <w:sym w:font="Symbol" w:char="F0B7"/>
      </w:r>
      <w:r>
        <w:t xml:space="preserve"> row</w:t>
      </w:r>
      <w:r w:rsidRPr="004D6267">
        <w:rPr>
          <w:rStyle w:val="subscript"/>
        </w:rPr>
        <w:t>2</w:t>
      </w:r>
      <w:r>
        <w:t xml:space="preserve"> </w:t>
      </w:r>
      <w:r>
        <w:tab/>
      </w:r>
      <w:r>
        <w:tab/>
        <w:t>to make matrix M</w:t>
      </w:r>
      <w:r>
        <w:rPr>
          <w:rStyle w:val="subscript"/>
        </w:rPr>
        <w:t>m</w:t>
      </w:r>
    </w:p>
    <w:p w14:paraId="579DFC24" w14:textId="77777777" w:rsidR="00365008" w:rsidRPr="004D6267" w:rsidRDefault="00365008" w:rsidP="00365008">
      <w:pPr>
        <w:rPr>
          <w:rStyle w:val="subscript"/>
        </w:rPr>
      </w:pPr>
    </w:p>
    <w:p w14:paraId="62DEDF98" w14:textId="77777777" w:rsidR="00365008" w:rsidRDefault="00365008" w:rsidP="00365008">
      <w:r>
        <w:t>At each level, we add x times some row to the row above. What this does is cancel out the various x elements of the rows of M</w:t>
      </w:r>
      <w:r w:rsidRPr="004D6267">
        <w:rPr>
          <w:rStyle w:val="subscript"/>
        </w:rPr>
        <w:t>1</w:t>
      </w:r>
      <w:r>
        <w:t xml:space="preserve">, and causes the right column to build up to our polynomial f(x). What you end up with is a matrix with an easily computed determinant. </w:t>
      </w:r>
    </w:p>
    <w:p w14:paraId="1B34C75A" w14:textId="77777777" w:rsidR="00365008" w:rsidRPr="004C0DC3" w:rsidRDefault="004C0DC3" w:rsidP="00365008">
      <w:r>
        <w:tab/>
        <w:t>Here is an example for m=4 so M</w:t>
      </w:r>
      <w:r w:rsidRPr="004D6267">
        <w:rPr>
          <w:rStyle w:val="subscript"/>
        </w:rPr>
        <w:t>1</w:t>
      </w:r>
      <w:r>
        <w:t xml:space="preserve"> = xI - X is a 4x4 matrix: </w:t>
      </w:r>
    </w:p>
    <w:p w14:paraId="52D08835" w14:textId="77777777" w:rsidR="00365008" w:rsidRDefault="00365008" w:rsidP="00365008"/>
    <w:p w14:paraId="25064228" w14:textId="77777777" w:rsidR="00365008" w:rsidRDefault="00365008" w:rsidP="00365008">
      <w:pPr>
        <w:tabs>
          <w:tab w:val="clear" w:pos="4320"/>
          <w:tab w:val="bar" w:pos="1260"/>
          <w:tab w:val="bar" w:pos="4410"/>
        </w:tabs>
      </w:pPr>
      <w:r>
        <w:tab/>
      </w:r>
      <w:r>
        <w:tab/>
      </w:r>
      <w:r>
        <w:tab/>
        <w:t>x</w:t>
      </w:r>
      <w:r>
        <w:tab/>
        <w:t>0</w:t>
      </w:r>
      <w:r>
        <w:tab/>
        <w:t>0</w:t>
      </w:r>
      <w:r>
        <w:tab/>
        <w:t xml:space="preserve"> d</w:t>
      </w:r>
      <w:r>
        <w:rPr>
          <w:rStyle w:val="subscript"/>
        </w:rPr>
        <w:t>0</w:t>
      </w:r>
    </w:p>
    <w:p w14:paraId="7C24B765" w14:textId="77777777" w:rsidR="00365008" w:rsidRDefault="00365008" w:rsidP="00365008">
      <w:pPr>
        <w:tabs>
          <w:tab w:val="clear" w:pos="4320"/>
          <w:tab w:val="bar" w:pos="1260"/>
          <w:tab w:val="bar" w:pos="4410"/>
        </w:tabs>
      </w:pPr>
      <w:r>
        <w:tab/>
      </w:r>
      <w:r>
        <w:tab/>
      </w:r>
      <w:r>
        <w:tab/>
        <w:t>-1</w:t>
      </w:r>
      <w:r>
        <w:tab/>
        <w:t>x</w:t>
      </w:r>
      <w:r>
        <w:tab/>
        <w:t>0</w:t>
      </w:r>
      <w:r>
        <w:tab/>
        <w:t xml:space="preserve"> d</w:t>
      </w:r>
      <w:r>
        <w:rPr>
          <w:rStyle w:val="subscript"/>
        </w:rPr>
        <w:t>1</w:t>
      </w:r>
    </w:p>
    <w:p w14:paraId="279C86BE" w14:textId="77777777" w:rsidR="00365008" w:rsidRPr="00435AEB" w:rsidRDefault="00365008" w:rsidP="00365008">
      <w:pPr>
        <w:tabs>
          <w:tab w:val="clear" w:pos="4320"/>
          <w:tab w:val="bar" w:pos="1260"/>
          <w:tab w:val="bar" w:pos="4410"/>
        </w:tabs>
      </w:pPr>
      <w:r>
        <w:tab/>
        <w:t>M</w:t>
      </w:r>
      <w:r w:rsidRPr="004D6267">
        <w:rPr>
          <w:rStyle w:val="subscript"/>
        </w:rPr>
        <w:t>1</w:t>
      </w:r>
      <w:r>
        <w:t xml:space="preserve"> = </w:t>
      </w:r>
      <w:r>
        <w:tab/>
        <w:t>0</w:t>
      </w:r>
      <w:r>
        <w:tab/>
        <w:t>-1</w:t>
      </w:r>
      <w:r>
        <w:tab/>
        <w:t>x</w:t>
      </w:r>
      <w:r>
        <w:tab/>
        <w:t xml:space="preserve"> d</w:t>
      </w:r>
      <w:r>
        <w:rPr>
          <w:rStyle w:val="subscript"/>
        </w:rPr>
        <w:t>2</w:t>
      </w:r>
      <w:r>
        <w:rPr>
          <w:rStyle w:val="subscript"/>
        </w:rPr>
        <w:tab/>
      </w:r>
      <w:r>
        <w:rPr>
          <w:rStyle w:val="subscript"/>
        </w:rPr>
        <w:tab/>
      </w:r>
    </w:p>
    <w:p w14:paraId="3AE9F3FA" w14:textId="77777777" w:rsidR="00365008" w:rsidRPr="00A53300" w:rsidRDefault="00365008" w:rsidP="00365008">
      <w:pPr>
        <w:tabs>
          <w:tab w:val="clear" w:pos="4320"/>
          <w:tab w:val="bar" w:pos="1260"/>
          <w:tab w:val="bar" w:pos="4410"/>
        </w:tabs>
      </w:pPr>
      <w:r>
        <w:rPr>
          <w:rStyle w:val="subscript"/>
        </w:rPr>
        <w:tab/>
      </w:r>
      <w:r>
        <w:rPr>
          <w:rStyle w:val="subscript"/>
        </w:rPr>
        <w:tab/>
      </w:r>
      <w:r>
        <w:rPr>
          <w:rStyle w:val="subscript"/>
        </w:rPr>
        <w:tab/>
      </w:r>
      <w:r w:rsidRPr="00A53300">
        <w:rPr>
          <w:color w:val="FF0000"/>
        </w:rPr>
        <w:t>0</w:t>
      </w:r>
      <w:r w:rsidRPr="00A53300">
        <w:rPr>
          <w:color w:val="FF0000"/>
        </w:rPr>
        <w:tab/>
        <w:t>0</w:t>
      </w:r>
      <w:r w:rsidRPr="00A53300">
        <w:rPr>
          <w:color w:val="FF0000"/>
        </w:rPr>
        <w:tab/>
        <w:t>-1</w:t>
      </w:r>
      <w:r w:rsidRPr="00A53300">
        <w:rPr>
          <w:color w:val="FF0000"/>
        </w:rPr>
        <w:tab/>
        <w:t xml:space="preserve"> </w:t>
      </w:r>
      <w:r>
        <w:rPr>
          <w:color w:val="FF0000"/>
        </w:rPr>
        <w:t>d</w:t>
      </w:r>
      <w:r w:rsidRPr="00A53300">
        <w:rPr>
          <w:rStyle w:val="subscript"/>
          <w:color w:val="FF0000"/>
        </w:rPr>
        <w:t xml:space="preserve">3 </w:t>
      </w:r>
      <w:r w:rsidRPr="00A53300">
        <w:rPr>
          <w:color w:val="FF0000"/>
        </w:rPr>
        <w:t>+</w:t>
      </w:r>
      <w:r w:rsidRPr="00A53300">
        <w:rPr>
          <w:rStyle w:val="subscript"/>
          <w:color w:val="FF0000"/>
        </w:rPr>
        <w:t xml:space="preserve"> </w:t>
      </w:r>
      <w:r w:rsidRPr="00A53300">
        <w:rPr>
          <w:color w:val="FF0000"/>
        </w:rPr>
        <w:t>x</w:t>
      </w:r>
      <w:r>
        <w:t xml:space="preserve">    add x times this row to row above</w:t>
      </w:r>
    </w:p>
    <w:p w14:paraId="3C418634" w14:textId="77777777" w:rsidR="00365008" w:rsidRPr="004D6267" w:rsidRDefault="00365008" w:rsidP="00365008">
      <w:pPr>
        <w:rPr>
          <w:rStyle w:val="subscript"/>
        </w:rPr>
      </w:pPr>
      <w:r>
        <w:tab/>
      </w:r>
    </w:p>
    <w:p w14:paraId="38C63E33" w14:textId="77777777" w:rsidR="00365008" w:rsidRDefault="00365008" w:rsidP="00365008">
      <w:pPr>
        <w:tabs>
          <w:tab w:val="clear" w:pos="5760"/>
          <w:tab w:val="bar" w:pos="1260"/>
          <w:tab w:val="bar" w:pos="5040"/>
        </w:tabs>
      </w:pPr>
      <w:r>
        <w:tab/>
      </w:r>
      <w:r>
        <w:tab/>
      </w:r>
      <w:r>
        <w:tab/>
        <w:t xml:space="preserve"> x</w:t>
      </w:r>
      <w:r>
        <w:tab/>
        <w:t>0</w:t>
      </w:r>
      <w:r>
        <w:tab/>
        <w:t>0</w:t>
      </w:r>
      <w:r>
        <w:tab/>
        <w:t xml:space="preserve"> d</w:t>
      </w:r>
      <w:r>
        <w:rPr>
          <w:rStyle w:val="subscript"/>
        </w:rPr>
        <w:t>0</w:t>
      </w:r>
    </w:p>
    <w:p w14:paraId="284D050B" w14:textId="77777777" w:rsidR="00365008" w:rsidRDefault="00365008" w:rsidP="00365008">
      <w:pPr>
        <w:tabs>
          <w:tab w:val="clear" w:pos="5760"/>
          <w:tab w:val="bar" w:pos="1260"/>
          <w:tab w:val="bar" w:pos="5040"/>
        </w:tabs>
      </w:pPr>
      <w:r>
        <w:tab/>
      </w:r>
      <w:r>
        <w:tab/>
      </w:r>
      <w:r>
        <w:tab/>
        <w:t>-1</w:t>
      </w:r>
      <w:r>
        <w:tab/>
        <w:t xml:space="preserve"> x</w:t>
      </w:r>
      <w:r>
        <w:tab/>
        <w:t>0</w:t>
      </w:r>
      <w:r>
        <w:tab/>
        <w:t xml:space="preserve"> d</w:t>
      </w:r>
      <w:r>
        <w:rPr>
          <w:rStyle w:val="subscript"/>
        </w:rPr>
        <w:t>1</w:t>
      </w:r>
    </w:p>
    <w:p w14:paraId="2DC73AA8" w14:textId="77777777" w:rsidR="00365008" w:rsidRPr="00A53300" w:rsidRDefault="00365008" w:rsidP="00365008">
      <w:pPr>
        <w:tabs>
          <w:tab w:val="clear" w:pos="5760"/>
          <w:tab w:val="bar" w:pos="1260"/>
          <w:tab w:val="bar" w:pos="5040"/>
        </w:tabs>
      </w:pPr>
      <w:r>
        <w:tab/>
        <w:t>M</w:t>
      </w:r>
      <w:r w:rsidRPr="004D6267">
        <w:rPr>
          <w:rStyle w:val="subscript"/>
        </w:rPr>
        <w:t>2</w:t>
      </w:r>
      <w:r>
        <w:t xml:space="preserve"> = </w:t>
      </w:r>
      <w:r>
        <w:tab/>
      </w:r>
      <w:r w:rsidRPr="00A53300">
        <w:rPr>
          <w:color w:val="FF0000"/>
        </w:rPr>
        <w:t>0</w:t>
      </w:r>
      <w:r w:rsidRPr="00A53300">
        <w:rPr>
          <w:color w:val="FF0000"/>
        </w:rPr>
        <w:tab/>
        <w:t>-1</w:t>
      </w:r>
      <w:r w:rsidRPr="00A53300">
        <w:rPr>
          <w:color w:val="FF0000"/>
        </w:rPr>
        <w:tab/>
        <w:t>0</w:t>
      </w:r>
      <w:r w:rsidRPr="00A53300">
        <w:rPr>
          <w:color w:val="FF0000"/>
        </w:rPr>
        <w:tab/>
        <w:t xml:space="preserve"> </w:t>
      </w:r>
      <w:r>
        <w:rPr>
          <w:color w:val="FF0000"/>
        </w:rPr>
        <w:t>d</w:t>
      </w:r>
      <w:r w:rsidRPr="00A53300">
        <w:rPr>
          <w:rStyle w:val="subscript"/>
          <w:color w:val="FF0000"/>
        </w:rPr>
        <w:t>2</w:t>
      </w:r>
      <w:r w:rsidRPr="00A53300">
        <w:rPr>
          <w:color w:val="FF0000"/>
        </w:rPr>
        <w:t xml:space="preserve"> + </w:t>
      </w:r>
      <w:r>
        <w:rPr>
          <w:color w:val="FF0000"/>
        </w:rPr>
        <w:t>d</w:t>
      </w:r>
      <w:r w:rsidRPr="00A53300">
        <w:rPr>
          <w:rStyle w:val="subscript"/>
          <w:color w:val="FF0000"/>
        </w:rPr>
        <w:t>3</w:t>
      </w:r>
      <w:r w:rsidRPr="00A53300">
        <w:rPr>
          <w:color w:val="FF0000"/>
        </w:rPr>
        <w:t xml:space="preserve"> x + x</w:t>
      </w:r>
      <w:r w:rsidRPr="00A53300">
        <w:rPr>
          <w:rStyle w:val="superscript"/>
          <w:color w:val="FF0000"/>
        </w:rPr>
        <w:t>2</w:t>
      </w:r>
      <w:r>
        <w:rPr>
          <w:rStyle w:val="superscript"/>
        </w:rPr>
        <w:t xml:space="preserve"> </w:t>
      </w:r>
      <w:r>
        <w:t xml:space="preserve">   add x times this row to row above</w:t>
      </w:r>
    </w:p>
    <w:p w14:paraId="4F2219B2" w14:textId="77777777" w:rsidR="00365008" w:rsidRDefault="00365008" w:rsidP="00365008">
      <w:pPr>
        <w:tabs>
          <w:tab w:val="clear" w:pos="5760"/>
          <w:tab w:val="bar" w:pos="1260"/>
          <w:tab w:val="bar" w:pos="5040"/>
        </w:tabs>
      </w:pPr>
      <w:r>
        <w:rPr>
          <w:rStyle w:val="subscript"/>
        </w:rPr>
        <w:tab/>
      </w:r>
      <w:r>
        <w:rPr>
          <w:rStyle w:val="subscript"/>
        </w:rPr>
        <w:tab/>
      </w:r>
      <w:r>
        <w:rPr>
          <w:rStyle w:val="subscript"/>
        </w:rPr>
        <w:tab/>
      </w:r>
      <w:r>
        <w:t>0</w:t>
      </w:r>
      <w:r>
        <w:tab/>
        <w:t>0</w:t>
      </w:r>
      <w:r>
        <w:tab/>
        <w:t>-1</w:t>
      </w:r>
      <w:r>
        <w:tab/>
        <w:t xml:space="preserve"> d</w:t>
      </w:r>
      <w:r>
        <w:rPr>
          <w:rStyle w:val="subscript"/>
        </w:rPr>
        <w:t>3</w:t>
      </w:r>
      <w:r w:rsidRPr="004D6267">
        <w:rPr>
          <w:rStyle w:val="subscript"/>
        </w:rPr>
        <w:t xml:space="preserve"> </w:t>
      </w:r>
      <w:r>
        <w:t>+x</w:t>
      </w:r>
      <w:r>
        <w:tab/>
      </w:r>
      <w:r>
        <w:tab/>
      </w:r>
    </w:p>
    <w:p w14:paraId="6A409342" w14:textId="77777777" w:rsidR="00365008" w:rsidRPr="004D6267" w:rsidRDefault="00365008" w:rsidP="00365008">
      <w:pPr>
        <w:rPr>
          <w:rStyle w:val="subscript"/>
        </w:rPr>
      </w:pPr>
      <w:r w:rsidRPr="004D6267">
        <w:rPr>
          <w:rStyle w:val="subscript"/>
        </w:rPr>
        <w:tab/>
      </w:r>
    </w:p>
    <w:p w14:paraId="4A5E43C3" w14:textId="77777777" w:rsidR="00365008" w:rsidRDefault="00365008" w:rsidP="00365008">
      <w:pPr>
        <w:tabs>
          <w:tab w:val="clear" w:pos="6480"/>
          <w:tab w:val="bar" w:pos="1260"/>
          <w:tab w:val="bar" w:pos="5760"/>
        </w:tabs>
      </w:pPr>
      <w:r>
        <w:tab/>
      </w:r>
      <w:r>
        <w:tab/>
      </w:r>
      <w:r>
        <w:tab/>
        <w:t xml:space="preserve"> x</w:t>
      </w:r>
      <w:r>
        <w:tab/>
        <w:t>0</w:t>
      </w:r>
      <w:r>
        <w:tab/>
        <w:t>0</w:t>
      </w:r>
      <w:r>
        <w:tab/>
        <w:t xml:space="preserve"> d</w:t>
      </w:r>
      <w:r>
        <w:rPr>
          <w:rStyle w:val="subscript"/>
        </w:rPr>
        <w:t>0</w:t>
      </w:r>
    </w:p>
    <w:p w14:paraId="1D5A6230" w14:textId="77777777" w:rsidR="00365008" w:rsidRDefault="00365008" w:rsidP="00365008">
      <w:pPr>
        <w:tabs>
          <w:tab w:val="clear" w:pos="6480"/>
          <w:tab w:val="bar" w:pos="1260"/>
          <w:tab w:val="bar" w:pos="5760"/>
        </w:tabs>
      </w:pPr>
      <w:r>
        <w:tab/>
      </w:r>
      <w:r>
        <w:tab/>
      </w:r>
      <w:r>
        <w:tab/>
      </w:r>
      <w:r w:rsidRPr="00A53300">
        <w:rPr>
          <w:color w:val="FF0000"/>
        </w:rPr>
        <w:t>-1</w:t>
      </w:r>
      <w:r w:rsidRPr="00A53300">
        <w:rPr>
          <w:color w:val="FF0000"/>
        </w:rPr>
        <w:tab/>
        <w:t>0</w:t>
      </w:r>
      <w:r w:rsidRPr="00A53300">
        <w:rPr>
          <w:color w:val="FF0000"/>
        </w:rPr>
        <w:tab/>
        <w:t>0</w:t>
      </w:r>
      <w:r w:rsidRPr="00A53300">
        <w:rPr>
          <w:color w:val="FF0000"/>
        </w:rPr>
        <w:tab/>
        <w:t xml:space="preserve"> </w:t>
      </w:r>
      <w:r>
        <w:rPr>
          <w:color w:val="FF0000"/>
        </w:rPr>
        <w:t>d</w:t>
      </w:r>
      <w:r w:rsidRPr="00A53300">
        <w:rPr>
          <w:rStyle w:val="subscript"/>
          <w:color w:val="FF0000"/>
        </w:rPr>
        <w:t>1</w:t>
      </w:r>
      <w:r w:rsidRPr="00A53300">
        <w:rPr>
          <w:color w:val="FF0000"/>
        </w:rPr>
        <w:t xml:space="preserve"> + </w:t>
      </w:r>
      <w:r>
        <w:rPr>
          <w:color w:val="FF0000"/>
        </w:rPr>
        <w:t>d</w:t>
      </w:r>
      <w:r w:rsidRPr="00A53300">
        <w:rPr>
          <w:rStyle w:val="subscript"/>
          <w:color w:val="FF0000"/>
        </w:rPr>
        <w:t>2</w:t>
      </w:r>
      <w:r w:rsidRPr="00A53300">
        <w:rPr>
          <w:color w:val="FF0000"/>
        </w:rPr>
        <w:t xml:space="preserve"> x + </w:t>
      </w:r>
      <w:r>
        <w:rPr>
          <w:color w:val="FF0000"/>
        </w:rPr>
        <w:t>d</w:t>
      </w:r>
      <w:r w:rsidRPr="00A53300">
        <w:rPr>
          <w:rStyle w:val="subscript"/>
          <w:color w:val="FF0000"/>
        </w:rPr>
        <w:t>3</w:t>
      </w:r>
      <w:r w:rsidRPr="00A53300">
        <w:rPr>
          <w:color w:val="FF0000"/>
        </w:rPr>
        <w:t xml:space="preserve"> x</w:t>
      </w:r>
      <w:r w:rsidRPr="00A53300">
        <w:rPr>
          <w:rStyle w:val="superscript"/>
          <w:color w:val="FF0000"/>
        </w:rPr>
        <w:t xml:space="preserve">2 </w:t>
      </w:r>
      <w:r w:rsidRPr="00A53300">
        <w:rPr>
          <w:color w:val="FF0000"/>
        </w:rPr>
        <w:t>+ x</w:t>
      </w:r>
      <w:r w:rsidRPr="00A53300">
        <w:rPr>
          <w:rStyle w:val="superscript"/>
          <w:color w:val="FF0000"/>
        </w:rPr>
        <w:t>3</w:t>
      </w:r>
      <w:r>
        <w:rPr>
          <w:rStyle w:val="superscript"/>
        </w:rPr>
        <w:tab/>
        <w:t xml:space="preserve"> </w:t>
      </w:r>
      <w:r>
        <w:t>add x times this row to row above</w:t>
      </w:r>
    </w:p>
    <w:p w14:paraId="2F7596D1" w14:textId="77777777" w:rsidR="00365008" w:rsidRPr="00A53300" w:rsidRDefault="00365008" w:rsidP="00365008">
      <w:pPr>
        <w:tabs>
          <w:tab w:val="clear" w:pos="6480"/>
          <w:tab w:val="bar" w:pos="1260"/>
          <w:tab w:val="bar" w:pos="5760"/>
        </w:tabs>
      </w:pPr>
      <w:r>
        <w:tab/>
        <w:t>M</w:t>
      </w:r>
      <w:r w:rsidRPr="004D6267">
        <w:rPr>
          <w:rStyle w:val="subscript"/>
        </w:rPr>
        <w:t>3</w:t>
      </w:r>
      <w:r>
        <w:t xml:space="preserve"> = </w:t>
      </w:r>
      <w:r>
        <w:tab/>
        <w:t>0</w:t>
      </w:r>
      <w:r>
        <w:tab/>
        <w:t>-1</w:t>
      </w:r>
      <w:r>
        <w:tab/>
        <w:t>0</w:t>
      </w:r>
      <w:r>
        <w:tab/>
        <w:t xml:space="preserve"> d</w:t>
      </w:r>
      <w:r>
        <w:rPr>
          <w:rStyle w:val="subscript"/>
        </w:rPr>
        <w:t>2</w:t>
      </w:r>
      <w:r>
        <w:t xml:space="preserve"> + d</w:t>
      </w:r>
      <w:r>
        <w:rPr>
          <w:rStyle w:val="subscript"/>
        </w:rPr>
        <w:t>3</w:t>
      </w:r>
      <w:r>
        <w:t xml:space="preserve"> x + x</w:t>
      </w:r>
      <w:r w:rsidRPr="00283C18">
        <w:rPr>
          <w:rStyle w:val="superscript"/>
        </w:rPr>
        <w:t>2</w:t>
      </w:r>
      <w:r>
        <w:tab/>
      </w:r>
      <w:r>
        <w:tab/>
      </w:r>
    </w:p>
    <w:p w14:paraId="4D279F6D" w14:textId="77777777" w:rsidR="00365008" w:rsidRDefault="00365008" w:rsidP="00365008">
      <w:pPr>
        <w:tabs>
          <w:tab w:val="clear" w:pos="6480"/>
          <w:tab w:val="bar" w:pos="1260"/>
          <w:tab w:val="bar" w:pos="5760"/>
        </w:tabs>
      </w:pPr>
      <w:r w:rsidRPr="004D6267">
        <w:rPr>
          <w:rStyle w:val="subscript"/>
        </w:rPr>
        <w:tab/>
      </w:r>
      <w:r>
        <w:rPr>
          <w:rStyle w:val="subscript"/>
        </w:rPr>
        <w:tab/>
      </w:r>
      <w:r>
        <w:rPr>
          <w:rStyle w:val="subscript"/>
        </w:rPr>
        <w:tab/>
      </w:r>
      <w:r>
        <w:t>0</w:t>
      </w:r>
      <w:r>
        <w:tab/>
        <w:t>0</w:t>
      </w:r>
      <w:r>
        <w:tab/>
        <w:t>-1</w:t>
      </w:r>
      <w:r>
        <w:tab/>
        <w:t xml:space="preserve"> d</w:t>
      </w:r>
      <w:r>
        <w:rPr>
          <w:rStyle w:val="subscript"/>
        </w:rPr>
        <w:t>3</w:t>
      </w:r>
      <w:r w:rsidRPr="004D6267">
        <w:rPr>
          <w:rStyle w:val="subscript"/>
        </w:rPr>
        <w:t xml:space="preserve"> </w:t>
      </w:r>
      <w:r>
        <w:t>+x</w:t>
      </w:r>
      <w:r>
        <w:tab/>
      </w:r>
    </w:p>
    <w:p w14:paraId="041BE7BA" w14:textId="77777777" w:rsidR="00365008" w:rsidRDefault="00365008" w:rsidP="00365008">
      <w:pPr>
        <w:tabs>
          <w:tab w:val="bar" w:pos="5760"/>
        </w:tabs>
      </w:pPr>
    </w:p>
    <w:p w14:paraId="3D9576DA" w14:textId="77777777" w:rsidR="00365008" w:rsidRPr="00A53300" w:rsidRDefault="00365008" w:rsidP="00365008">
      <w:pPr>
        <w:tabs>
          <w:tab w:val="bar" w:pos="1260"/>
          <w:tab w:val="bar" w:pos="6390"/>
        </w:tabs>
        <w:rPr>
          <w:color w:val="FF0000"/>
        </w:rPr>
      </w:pPr>
      <w:r>
        <w:tab/>
      </w:r>
      <w:r>
        <w:tab/>
      </w:r>
      <w:r>
        <w:tab/>
      </w:r>
      <w:r w:rsidRPr="00A53300">
        <w:rPr>
          <w:color w:val="FF0000"/>
        </w:rPr>
        <w:t>0</w:t>
      </w:r>
      <w:r w:rsidRPr="00A53300">
        <w:rPr>
          <w:color w:val="FF0000"/>
        </w:rPr>
        <w:tab/>
        <w:t>0</w:t>
      </w:r>
      <w:r w:rsidRPr="00A53300">
        <w:rPr>
          <w:color w:val="FF0000"/>
        </w:rPr>
        <w:tab/>
        <w:t>0</w:t>
      </w:r>
      <w:r w:rsidRPr="00A53300">
        <w:rPr>
          <w:color w:val="FF0000"/>
        </w:rPr>
        <w:tab/>
        <w:t xml:space="preserve"> </w:t>
      </w:r>
      <w:r>
        <w:rPr>
          <w:color w:val="FF0000"/>
        </w:rPr>
        <w:t>d</w:t>
      </w:r>
      <w:r w:rsidRPr="00A53300">
        <w:rPr>
          <w:rStyle w:val="subscript"/>
          <w:color w:val="FF0000"/>
        </w:rPr>
        <w:t>0</w:t>
      </w:r>
      <w:r>
        <w:rPr>
          <w:rStyle w:val="subscript"/>
          <w:color w:val="FF0000"/>
        </w:rPr>
        <w:t xml:space="preserve"> </w:t>
      </w:r>
      <w:r w:rsidRPr="00A53300">
        <w:rPr>
          <w:color w:val="FF0000"/>
        </w:rPr>
        <w:t>+</w:t>
      </w:r>
      <w:r>
        <w:rPr>
          <w:color w:val="FF0000"/>
        </w:rPr>
        <w:t xml:space="preserve"> d</w:t>
      </w:r>
      <w:r w:rsidRPr="00A53300">
        <w:rPr>
          <w:rStyle w:val="subscript"/>
          <w:color w:val="FF0000"/>
        </w:rPr>
        <w:t>1</w:t>
      </w:r>
      <w:r w:rsidRPr="00A53300">
        <w:rPr>
          <w:color w:val="FF0000"/>
        </w:rPr>
        <w:t xml:space="preserve"> x + </w:t>
      </w:r>
      <w:r>
        <w:rPr>
          <w:color w:val="FF0000"/>
        </w:rPr>
        <w:t>d</w:t>
      </w:r>
      <w:r w:rsidRPr="00A53300">
        <w:rPr>
          <w:rStyle w:val="subscript"/>
          <w:color w:val="FF0000"/>
        </w:rPr>
        <w:t>2</w:t>
      </w:r>
      <w:r w:rsidRPr="00A53300">
        <w:rPr>
          <w:color w:val="FF0000"/>
        </w:rPr>
        <w:t xml:space="preserve"> x</w:t>
      </w:r>
      <w:r w:rsidRPr="00A53300">
        <w:rPr>
          <w:rStyle w:val="superscript"/>
          <w:color w:val="FF0000"/>
        </w:rPr>
        <w:t>2</w:t>
      </w:r>
      <w:r w:rsidRPr="00A53300">
        <w:rPr>
          <w:color w:val="FF0000"/>
        </w:rPr>
        <w:t xml:space="preserve">+ </w:t>
      </w:r>
      <w:r>
        <w:rPr>
          <w:color w:val="FF0000"/>
        </w:rPr>
        <w:t>d</w:t>
      </w:r>
      <w:r w:rsidRPr="00A53300">
        <w:rPr>
          <w:rStyle w:val="subscript"/>
          <w:color w:val="FF0000"/>
        </w:rPr>
        <w:t>3</w:t>
      </w:r>
      <w:r w:rsidRPr="00A53300">
        <w:rPr>
          <w:color w:val="FF0000"/>
        </w:rPr>
        <w:t xml:space="preserve"> x</w:t>
      </w:r>
      <w:r w:rsidRPr="00A53300">
        <w:rPr>
          <w:rStyle w:val="superscript"/>
          <w:color w:val="FF0000"/>
        </w:rPr>
        <w:t>3</w:t>
      </w:r>
      <w:r w:rsidRPr="00A53300">
        <w:rPr>
          <w:color w:val="FF0000"/>
        </w:rPr>
        <w:t xml:space="preserve"> + x</w:t>
      </w:r>
      <w:r w:rsidRPr="00A53300">
        <w:rPr>
          <w:rStyle w:val="superscript"/>
          <w:color w:val="FF0000"/>
        </w:rPr>
        <w:t>4</w:t>
      </w:r>
    </w:p>
    <w:p w14:paraId="29FD7073" w14:textId="77777777" w:rsidR="00365008" w:rsidRDefault="00365008" w:rsidP="00365008">
      <w:pPr>
        <w:tabs>
          <w:tab w:val="bar" w:pos="1260"/>
          <w:tab w:val="bar" w:pos="6390"/>
        </w:tabs>
      </w:pPr>
      <w:r>
        <w:tab/>
      </w:r>
      <w:r>
        <w:tab/>
      </w:r>
      <w:r>
        <w:tab/>
        <w:t>-1</w:t>
      </w:r>
      <w:r>
        <w:tab/>
        <w:t>0</w:t>
      </w:r>
      <w:r>
        <w:tab/>
        <w:t>0</w:t>
      </w:r>
      <w:r>
        <w:tab/>
        <w:t xml:space="preserve"> d</w:t>
      </w:r>
      <w:r>
        <w:rPr>
          <w:rStyle w:val="subscript"/>
        </w:rPr>
        <w:t>1</w:t>
      </w:r>
      <w:r>
        <w:t xml:space="preserve"> + d</w:t>
      </w:r>
      <w:r>
        <w:rPr>
          <w:rStyle w:val="subscript"/>
        </w:rPr>
        <w:t>2</w:t>
      </w:r>
      <w:r>
        <w:t xml:space="preserve"> x + d</w:t>
      </w:r>
      <w:r>
        <w:rPr>
          <w:rStyle w:val="subscript"/>
        </w:rPr>
        <w:t>3</w:t>
      </w:r>
      <w:r>
        <w:t xml:space="preserve"> x</w:t>
      </w:r>
      <w:r w:rsidRPr="00283C18">
        <w:rPr>
          <w:rStyle w:val="superscript"/>
        </w:rPr>
        <w:t xml:space="preserve">2 </w:t>
      </w:r>
      <w:r>
        <w:t>+ x</w:t>
      </w:r>
      <w:r w:rsidRPr="00283C18">
        <w:rPr>
          <w:rStyle w:val="superscript"/>
        </w:rPr>
        <w:t>3</w:t>
      </w:r>
    </w:p>
    <w:p w14:paraId="7ACFAACA" w14:textId="77777777" w:rsidR="00365008" w:rsidRPr="004D6267" w:rsidRDefault="00365008" w:rsidP="00365008">
      <w:pPr>
        <w:tabs>
          <w:tab w:val="bar" w:pos="1260"/>
          <w:tab w:val="bar" w:pos="6390"/>
        </w:tabs>
        <w:rPr>
          <w:rStyle w:val="subscript"/>
        </w:rPr>
      </w:pPr>
      <w:r>
        <w:tab/>
        <w:t>M</w:t>
      </w:r>
      <w:r w:rsidRPr="004D6267">
        <w:rPr>
          <w:rStyle w:val="subscript"/>
        </w:rPr>
        <w:t>4</w:t>
      </w:r>
      <w:r>
        <w:t xml:space="preserve"> = </w:t>
      </w:r>
      <w:r>
        <w:tab/>
        <w:t>0</w:t>
      </w:r>
      <w:r>
        <w:tab/>
        <w:t>-1</w:t>
      </w:r>
      <w:r>
        <w:tab/>
        <w:t>0</w:t>
      </w:r>
      <w:r>
        <w:tab/>
        <w:t xml:space="preserve"> d</w:t>
      </w:r>
      <w:r>
        <w:rPr>
          <w:rStyle w:val="subscript"/>
        </w:rPr>
        <w:t>2</w:t>
      </w:r>
      <w:r>
        <w:t xml:space="preserve"> + d</w:t>
      </w:r>
      <w:r>
        <w:rPr>
          <w:rStyle w:val="subscript"/>
        </w:rPr>
        <w:t>3</w:t>
      </w:r>
      <w:r>
        <w:t xml:space="preserve"> x + x</w:t>
      </w:r>
      <w:r w:rsidRPr="00283C18">
        <w:rPr>
          <w:rStyle w:val="superscript"/>
        </w:rPr>
        <w:t>2</w:t>
      </w:r>
    </w:p>
    <w:p w14:paraId="0BD7FE5F" w14:textId="77777777" w:rsidR="00365008" w:rsidRPr="00876BAF" w:rsidRDefault="00365008" w:rsidP="00365008">
      <w:pPr>
        <w:tabs>
          <w:tab w:val="bar" w:pos="1260"/>
          <w:tab w:val="bar" w:pos="6390"/>
        </w:tabs>
      </w:pPr>
      <w:r>
        <w:rPr>
          <w:rStyle w:val="subscript"/>
        </w:rPr>
        <w:tab/>
      </w:r>
      <w:r>
        <w:rPr>
          <w:rStyle w:val="subscript"/>
        </w:rPr>
        <w:tab/>
      </w:r>
      <w:r>
        <w:rPr>
          <w:rStyle w:val="subscript"/>
        </w:rPr>
        <w:tab/>
      </w:r>
      <w:r>
        <w:t>0</w:t>
      </w:r>
      <w:r>
        <w:tab/>
        <w:t>0</w:t>
      </w:r>
      <w:r>
        <w:tab/>
        <w:t>-1</w:t>
      </w:r>
      <w:r>
        <w:tab/>
        <w:t xml:space="preserve"> d</w:t>
      </w:r>
      <w:r>
        <w:rPr>
          <w:rStyle w:val="subscript"/>
        </w:rPr>
        <w:t>3</w:t>
      </w:r>
      <w:r w:rsidRPr="004D6267">
        <w:rPr>
          <w:rStyle w:val="subscript"/>
        </w:rPr>
        <w:t xml:space="preserve"> </w:t>
      </w:r>
      <w:r>
        <w:t>+x</w:t>
      </w:r>
      <w:r>
        <w:tab/>
      </w:r>
    </w:p>
    <w:p w14:paraId="78464711" w14:textId="77777777" w:rsidR="00365008" w:rsidRDefault="00365008" w:rsidP="00365008"/>
    <w:p w14:paraId="3B215F19" w14:textId="77777777" w:rsidR="00365008" w:rsidRDefault="00365008" w:rsidP="00365008">
      <w:r>
        <w:t xml:space="preserve">At this point, the determinant is </w:t>
      </w:r>
    </w:p>
    <w:p w14:paraId="0A4A08BE" w14:textId="77777777" w:rsidR="00365008" w:rsidRDefault="00365008" w:rsidP="00365008"/>
    <w:p w14:paraId="553E1F83" w14:textId="77777777" w:rsidR="00365008" w:rsidRDefault="00365008" w:rsidP="00365008">
      <w:r>
        <w:tab/>
        <w:t xml:space="preserve">(-1) </w:t>
      </w:r>
      <w:r w:rsidRPr="00283C18">
        <w:rPr>
          <w:rStyle w:val="superscript"/>
        </w:rPr>
        <w:t>4-1</w:t>
      </w:r>
      <w:r>
        <w:t xml:space="preserve">  [ d</w:t>
      </w:r>
      <w:r>
        <w:rPr>
          <w:rStyle w:val="subscript"/>
        </w:rPr>
        <w:t xml:space="preserve">0 </w:t>
      </w:r>
      <w:r>
        <w:t>+ d</w:t>
      </w:r>
      <w:r>
        <w:rPr>
          <w:rStyle w:val="subscript"/>
        </w:rPr>
        <w:t>1</w:t>
      </w:r>
      <w:r>
        <w:t xml:space="preserve"> x + d</w:t>
      </w:r>
      <w:r>
        <w:rPr>
          <w:rStyle w:val="subscript"/>
        </w:rPr>
        <w:t>2</w:t>
      </w:r>
      <w:r>
        <w:t xml:space="preserve"> x</w:t>
      </w:r>
      <w:r w:rsidRPr="00283C18">
        <w:rPr>
          <w:rStyle w:val="superscript"/>
        </w:rPr>
        <w:t>2</w:t>
      </w:r>
      <w:r>
        <w:t>+ d</w:t>
      </w:r>
      <w:r>
        <w:rPr>
          <w:rStyle w:val="subscript"/>
        </w:rPr>
        <w:t>3</w:t>
      </w:r>
      <w:r>
        <w:t xml:space="preserve"> x</w:t>
      </w:r>
      <w:r w:rsidRPr="00283C18">
        <w:rPr>
          <w:rStyle w:val="superscript"/>
        </w:rPr>
        <w:t>3</w:t>
      </w:r>
      <w:r>
        <w:t xml:space="preserve"> + x</w:t>
      </w:r>
      <w:r w:rsidRPr="00283C18">
        <w:rPr>
          <w:rStyle w:val="superscript"/>
        </w:rPr>
        <w:t>4</w:t>
      </w:r>
      <w:r>
        <w:t xml:space="preserve"> ] det(-I</w:t>
      </w:r>
      <w:r w:rsidRPr="004D6267">
        <w:rPr>
          <w:rStyle w:val="subscript"/>
        </w:rPr>
        <w:t>3</w:t>
      </w:r>
      <w:r>
        <w:t xml:space="preserve">)   </w:t>
      </w:r>
    </w:p>
    <w:p w14:paraId="4B4BD129" w14:textId="77777777" w:rsidR="00365008" w:rsidRDefault="00365008" w:rsidP="00365008"/>
    <w:p w14:paraId="36A3F34D" w14:textId="77777777" w:rsidR="00365008" w:rsidRPr="00D86D1D" w:rsidRDefault="00365008" w:rsidP="00365008">
      <w:r>
        <w:tab/>
        <w:t xml:space="preserve">=  (-1) </w:t>
      </w:r>
      <w:r w:rsidRPr="00283C18">
        <w:rPr>
          <w:rStyle w:val="superscript"/>
        </w:rPr>
        <w:t>4-1</w:t>
      </w:r>
      <w:r>
        <w:t xml:space="preserve"> d(x) det(-I</w:t>
      </w:r>
      <w:r w:rsidRPr="004D6267">
        <w:rPr>
          <w:rStyle w:val="subscript"/>
        </w:rPr>
        <w:t>3</w:t>
      </w:r>
      <w:r>
        <w:t xml:space="preserve">) = (-1) </w:t>
      </w:r>
      <w:r w:rsidRPr="00283C18">
        <w:rPr>
          <w:rStyle w:val="superscript"/>
        </w:rPr>
        <w:t>4-1</w:t>
      </w:r>
      <w:r>
        <w:t xml:space="preserve"> d(x) (-1)</w:t>
      </w:r>
      <w:r>
        <w:rPr>
          <w:rStyle w:val="superscript"/>
        </w:rPr>
        <w:t>3</w:t>
      </w:r>
      <w:r>
        <w:t>det(I</w:t>
      </w:r>
      <w:r w:rsidRPr="004D6267">
        <w:rPr>
          <w:rStyle w:val="subscript"/>
        </w:rPr>
        <w:t>3</w:t>
      </w:r>
      <w:r>
        <w:t xml:space="preserve">)  =  (-1) </w:t>
      </w:r>
      <w:r w:rsidRPr="00283C18">
        <w:rPr>
          <w:rStyle w:val="superscript"/>
        </w:rPr>
        <w:t>4-1</w:t>
      </w:r>
      <w:r>
        <w:t xml:space="preserve"> d(x) (-1)</w:t>
      </w:r>
      <w:r>
        <w:rPr>
          <w:rStyle w:val="superscript"/>
        </w:rPr>
        <w:t>3</w:t>
      </w:r>
      <w:r>
        <w:t xml:space="preserve"> = d(x)</w:t>
      </w:r>
      <w:r w:rsidR="00B9055E">
        <w:t xml:space="preserve"> .</w:t>
      </w:r>
    </w:p>
    <w:p w14:paraId="4AB9AFE8" w14:textId="77777777" w:rsidR="00365008" w:rsidRDefault="00365008" w:rsidP="00365008"/>
    <w:p w14:paraId="509E3671" w14:textId="77777777" w:rsidR="00365008" w:rsidRDefault="00365008" w:rsidP="00365008">
      <w:r>
        <w:t xml:space="preserve">In the general case, where X is an mxm matrix, </w:t>
      </w:r>
    </w:p>
    <w:p w14:paraId="609B5AC0" w14:textId="77777777" w:rsidR="00365008" w:rsidRDefault="00365008" w:rsidP="00365008"/>
    <w:p w14:paraId="42F55F73" w14:textId="77777777" w:rsidR="00365008" w:rsidRDefault="00365008" w:rsidP="00365008">
      <w:r>
        <w:tab/>
        <w:t>d(x) = det(xI-X) = det(M</w:t>
      </w:r>
      <w:r w:rsidRPr="004D6267">
        <w:rPr>
          <w:rStyle w:val="subscript"/>
        </w:rPr>
        <w:t>1</w:t>
      </w:r>
      <w:r>
        <w:t>) = det(M</w:t>
      </w:r>
      <w:r>
        <w:rPr>
          <w:rStyle w:val="subscript"/>
        </w:rPr>
        <w:t>m</w:t>
      </w:r>
      <w:r>
        <w:t>) = (-1)</w:t>
      </w:r>
      <w:r>
        <w:rPr>
          <w:rStyle w:val="superscript"/>
        </w:rPr>
        <w:t>m</w:t>
      </w:r>
      <w:r w:rsidRPr="00283C18">
        <w:rPr>
          <w:rStyle w:val="superscript"/>
        </w:rPr>
        <w:t>-1</w:t>
      </w:r>
      <w:r>
        <w:t xml:space="preserve"> d(x) det(-I</w:t>
      </w:r>
      <w:r>
        <w:rPr>
          <w:rStyle w:val="subscript"/>
        </w:rPr>
        <w:t>m</w:t>
      </w:r>
      <w:r w:rsidRPr="004D6267">
        <w:rPr>
          <w:rStyle w:val="subscript"/>
        </w:rPr>
        <w:t>-1</w:t>
      </w:r>
      <w:r>
        <w:t xml:space="preserve">) </w:t>
      </w:r>
    </w:p>
    <w:p w14:paraId="5A5BA79A" w14:textId="77777777" w:rsidR="00365008" w:rsidRDefault="00365008" w:rsidP="00365008"/>
    <w:p w14:paraId="09399D35" w14:textId="77777777" w:rsidR="00365008" w:rsidRDefault="00365008" w:rsidP="00365008">
      <w:r>
        <w:tab/>
      </w:r>
      <w:r>
        <w:tab/>
        <w:t>=  (-1)</w:t>
      </w:r>
      <w:r>
        <w:rPr>
          <w:rStyle w:val="superscript"/>
        </w:rPr>
        <w:t>m</w:t>
      </w:r>
      <w:r w:rsidRPr="00283C18">
        <w:rPr>
          <w:rStyle w:val="superscript"/>
        </w:rPr>
        <w:t>-1</w:t>
      </w:r>
      <w:r>
        <w:t xml:space="preserve"> d(x) (-1)</w:t>
      </w:r>
      <w:r>
        <w:rPr>
          <w:rStyle w:val="superscript"/>
        </w:rPr>
        <w:t>m-1</w:t>
      </w:r>
      <w:r>
        <w:t>det(I</w:t>
      </w:r>
      <w:r>
        <w:rPr>
          <w:rStyle w:val="subscript"/>
        </w:rPr>
        <w:t>m-1</w:t>
      </w:r>
      <w:r>
        <w:t>) = (-1)</w:t>
      </w:r>
      <w:r>
        <w:rPr>
          <w:rStyle w:val="superscript"/>
        </w:rPr>
        <w:t>m</w:t>
      </w:r>
      <w:r w:rsidRPr="00283C18">
        <w:rPr>
          <w:rStyle w:val="superscript"/>
        </w:rPr>
        <w:t>-1</w:t>
      </w:r>
      <w:r>
        <w:t xml:space="preserve"> d(x) (-1)</w:t>
      </w:r>
      <w:r>
        <w:rPr>
          <w:rStyle w:val="superscript"/>
        </w:rPr>
        <w:t>m-1</w:t>
      </w:r>
      <w:r>
        <w:t xml:space="preserve">  = d(x)</w:t>
      </w:r>
      <w:r w:rsidR="00B9055E">
        <w:t xml:space="preserve"> .</w:t>
      </w:r>
      <w:r>
        <w:tab/>
      </w:r>
      <w:r>
        <w:tab/>
      </w:r>
      <w:r w:rsidR="00364448">
        <w:tab/>
      </w:r>
      <w:r w:rsidR="00364448">
        <w:tab/>
      </w:r>
      <w:r w:rsidR="00947B36" w:rsidRPr="00947B36">
        <w:rPr>
          <w:b/>
        </w:rPr>
        <w:t>QED</w:t>
      </w:r>
    </w:p>
    <w:p w14:paraId="0250C111" w14:textId="77777777" w:rsidR="00365008" w:rsidRDefault="00365008" w:rsidP="00365008"/>
    <w:p w14:paraId="6F0B4F3D" w14:textId="77777777" w:rsidR="00365008" w:rsidRPr="00876BAF" w:rsidRDefault="00365008" w:rsidP="00365008">
      <w:pPr>
        <w:tabs>
          <w:tab w:val="left" w:pos="7200"/>
          <w:tab w:val="left" w:pos="7920"/>
          <w:tab w:val="right" w:pos="9270"/>
        </w:tabs>
      </w:pPr>
      <w:r w:rsidRPr="0074319C">
        <w:rPr>
          <w:b/>
        </w:rPr>
        <w:t xml:space="preserve">Fact </w:t>
      </w:r>
      <w:r>
        <w:rPr>
          <w:b/>
        </w:rPr>
        <w:t>2</w:t>
      </w:r>
      <w:r w:rsidR="00B9055E">
        <w:t xml:space="preserve">:  </w:t>
      </w:r>
      <w:r>
        <w:t xml:space="preserve">(a) The eigenvalues of </w:t>
      </w:r>
      <w:r w:rsidR="004C0DC3">
        <w:t xml:space="preserve">companion </w:t>
      </w:r>
      <w:r>
        <w:t>matrix X are the roots of d(x)</w:t>
      </w:r>
      <w:r>
        <w:tab/>
      </w:r>
      <w:r>
        <w:tab/>
      </w:r>
      <w:r w:rsidR="004C0DC3">
        <w:tab/>
      </w:r>
      <w:r w:rsidR="004C0DC3">
        <w:tab/>
      </w:r>
      <w:r>
        <w:t>(10.32)</w:t>
      </w:r>
    </w:p>
    <w:p w14:paraId="1FEBBB7E" w14:textId="77777777" w:rsidR="00365008" w:rsidRDefault="00B9055E" w:rsidP="00365008">
      <w:r>
        <w:tab/>
      </w:r>
      <w:r>
        <w:tab/>
      </w:r>
      <w:r w:rsidR="00365008">
        <w:t xml:space="preserve">(b) The sum of the eigenvalues of </w:t>
      </w:r>
      <w:r w:rsidR="004C0DC3">
        <w:t xml:space="preserve">companion </w:t>
      </w:r>
      <w:r w:rsidR="00365008">
        <w:t>matrix X is  -d</w:t>
      </w:r>
      <w:r w:rsidR="00365008" w:rsidRPr="004D6267">
        <w:rPr>
          <w:rStyle w:val="subscript"/>
        </w:rPr>
        <w:t>m-1</w:t>
      </w:r>
    </w:p>
    <w:p w14:paraId="3184A392" w14:textId="77777777" w:rsidR="00365008" w:rsidRDefault="00B9055E" w:rsidP="00365008">
      <w:r>
        <w:tab/>
      </w:r>
      <w:r>
        <w:tab/>
      </w:r>
      <w:r w:rsidR="00365008">
        <w:t xml:space="preserve">(c) The product of the eigenvalues of </w:t>
      </w:r>
      <w:r w:rsidR="004C0DC3">
        <w:t xml:space="preserve">companion </w:t>
      </w:r>
      <w:r w:rsidR="00365008">
        <w:t>matrix X is (-1)</w:t>
      </w:r>
      <w:r w:rsidR="00365008">
        <w:rPr>
          <w:rStyle w:val="superscript"/>
        </w:rPr>
        <w:t>m</w:t>
      </w:r>
      <w:r w:rsidR="00365008">
        <w:t xml:space="preserve"> d</w:t>
      </w:r>
      <w:r w:rsidR="00365008">
        <w:rPr>
          <w:rStyle w:val="subscript"/>
        </w:rPr>
        <w:t>0</w:t>
      </w:r>
    </w:p>
    <w:p w14:paraId="4883E6DD" w14:textId="77777777" w:rsidR="00365008" w:rsidRDefault="00365008" w:rsidP="00365008"/>
    <w:p w14:paraId="073C896D" w14:textId="77777777" w:rsidR="003335C2" w:rsidRDefault="00365008" w:rsidP="00365008">
      <w:r w:rsidRPr="0074319C">
        <w:rPr>
          <w:u w:val="single"/>
        </w:rPr>
        <w:t>Proof:</w:t>
      </w:r>
      <w:r w:rsidRPr="0074319C">
        <w:t xml:space="preserve"> </w:t>
      </w:r>
      <w:r>
        <w:t xml:space="preserve"> (a) By </w:t>
      </w:r>
      <w:r w:rsidR="003335C2">
        <w:t>Fact 1 (10.30)</w:t>
      </w:r>
      <w:r>
        <w:t xml:space="preserve">, d(x) is the characteristic polynomial of matrix X. Thus, the equation </w:t>
      </w:r>
    </w:p>
    <w:p w14:paraId="3870C59B" w14:textId="77777777" w:rsidR="00365008" w:rsidRDefault="003335C2" w:rsidP="00365008">
      <w:r>
        <w:tab/>
      </w:r>
      <w:r>
        <w:tab/>
        <w:t xml:space="preserve">    </w:t>
      </w:r>
      <w:r w:rsidR="00365008">
        <w:t xml:space="preserve">d(x) = 0 determines the eigenvalues of X. Thus, the eigenvalues of X are the roots of d(x). </w:t>
      </w:r>
    </w:p>
    <w:p w14:paraId="5959AF30" w14:textId="77777777" w:rsidR="00365008" w:rsidRDefault="00365008" w:rsidP="00365008">
      <w:pPr>
        <w:rPr>
          <w:rStyle w:val="subscript"/>
        </w:rPr>
      </w:pPr>
      <w:r>
        <w:tab/>
      </w:r>
      <w:r>
        <w:tab/>
        <w:t>(b) the eigenvalue sum is the trace of X (sum of diagonal elements) which from (10.2</w:t>
      </w:r>
      <w:r w:rsidR="00B9055E">
        <w:t>8</w:t>
      </w:r>
      <w:r>
        <w:t>) is -d</w:t>
      </w:r>
      <w:r w:rsidRPr="004D6267">
        <w:rPr>
          <w:rStyle w:val="subscript"/>
        </w:rPr>
        <w:t>m-1</w:t>
      </w:r>
    </w:p>
    <w:p w14:paraId="60A2A325" w14:textId="77777777" w:rsidR="00365008" w:rsidRPr="0074319C" w:rsidRDefault="00365008" w:rsidP="00365008">
      <w:r>
        <w:rPr>
          <w:rStyle w:val="subscript"/>
        </w:rPr>
        <w:tab/>
      </w:r>
      <w:r>
        <w:rPr>
          <w:rStyle w:val="subscript"/>
        </w:rPr>
        <w:tab/>
      </w:r>
      <w:r>
        <w:t>(c) the eigenvalue product of X is det(X) which from</w:t>
      </w:r>
      <w:r w:rsidR="003335C2">
        <w:t xml:space="preserve"> </w:t>
      </w:r>
      <w:r>
        <w:t>(10.2</w:t>
      </w:r>
      <w:r w:rsidR="00B9055E">
        <w:t>8</w:t>
      </w:r>
      <w:r>
        <w:t>) is (-1)</w:t>
      </w:r>
      <w:r>
        <w:rPr>
          <w:rStyle w:val="superscript"/>
        </w:rPr>
        <w:t>m</w:t>
      </w:r>
      <w:r>
        <w:t>d</w:t>
      </w:r>
      <w:r>
        <w:rPr>
          <w:rStyle w:val="subscript"/>
        </w:rPr>
        <w:t>0</w:t>
      </w:r>
    </w:p>
    <w:p w14:paraId="5A59B30F" w14:textId="77777777" w:rsidR="00365008" w:rsidRDefault="00365008" w:rsidP="00365008"/>
    <w:p w14:paraId="3E372083" w14:textId="77777777" w:rsidR="00365008" w:rsidRDefault="00365008" w:rsidP="00365008">
      <w:pPr>
        <w:tabs>
          <w:tab w:val="left" w:pos="7200"/>
          <w:tab w:val="left" w:pos="7920"/>
          <w:tab w:val="right" w:pos="9270"/>
        </w:tabs>
      </w:pPr>
      <w:r>
        <w:rPr>
          <w:b/>
        </w:rPr>
        <w:t>Fact 3</w:t>
      </w:r>
      <w:r>
        <w:t xml:space="preserve">: The characteristic polynomial d(x) = det( xI - X) remains unaltered if the matrix X is reflected in either or both diagonals. </w:t>
      </w:r>
      <w:r>
        <w:tab/>
      </w:r>
      <w:r>
        <w:tab/>
      </w:r>
      <w:r>
        <w:tab/>
      </w:r>
      <w:r>
        <w:tab/>
      </w:r>
      <w:r>
        <w:tab/>
      </w:r>
      <w:r>
        <w:tab/>
      </w:r>
      <w:r>
        <w:tab/>
      </w:r>
      <w:r>
        <w:tab/>
      </w:r>
      <w:r>
        <w:tab/>
        <w:t>(10.33)</w:t>
      </w:r>
    </w:p>
    <w:p w14:paraId="63E7282A" w14:textId="77777777" w:rsidR="003335C2" w:rsidRDefault="003335C2" w:rsidP="00365008">
      <w:pPr>
        <w:tabs>
          <w:tab w:val="left" w:pos="7200"/>
          <w:tab w:val="left" w:pos="7920"/>
          <w:tab w:val="right" w:pos="9270"/>
        </w:tabs>
      </w:pPr>
    </w:p>
    <w:p w14:paraId="35FCC6A6" w14:textId="77777777" w:rsidR="003335C2" w:rsidRPr="00876BAF" w:rsidRDefault="003335C2" w:rsidP="00365008">
      <w:pPr>
        <w:tabs>
          <w:tab w:val="left" w:pos="7200"/>
          <w:tab w:val="left" w:pos="7920"/>
          <w:tab w:val="right" w:pos="9270"/>
        </w:tabs>
      </w:pPr>
      <w:r w:rsidRPr="003335C2">
        <w:rPr>
          <w:u w:val="single"/>
        </w:rPr>
        <w:t>Comment:</w:t>
      </w:r>
      <w:r w:rsidRPr="00323360">
        <w:t xml:space="preserve"> </w:t>
      </w:r>
      <w:r>
        <w:t xml:space="preserve"> This is a Fact that would have interested Evariste Galois. We ponder the symmetry group of a physical object in the context of an equation relating to the object. </w:t>
      </w:r>
    </w:p>
    <w:p w14:paraId="3D5D9DA7" w14:textId="77777777" w:rsidR="00365008" w:rsidRDefault="00365008" w:rsidP="00365008"/>
    <w:p w14:paraId="4B75F738" w14:textId="77777777" w:rsidR="00365008" w:rsidRDefault="00365008" w:rsidP="00365008">
      <w:r w:rsidRPr="00697B55">
        <w:rPr>
          <w:u w:val="single"/>
        </w:rPr>
        <w:t>Proof:</w:t>
      </w:r>
      <w:r w:rsidRPr="003335C2">
        <w:t xml:space="preserve"> </w:t>
      </w:r>
      <w:r w:rsidR="00B9055E">
        <w:t xml:space="preserve">(1) </w:t>
      </w:r>
      <w:r>
        <w:t>Consider det(B). Think of the numbers which comprise matrix B as a square sheet of paper aligned with this page. If this piece of paper is rigidly rotated in any way which leaves it aligned with the page, the determinant is unchanged. These transformations include 180° rotation about the x or y axis, or about either diagonal, or various 90° rotations about an axis perpendicular to the page. The reason these operations leave det(B) unchanged is that these transformations by rotations result in B' = RBR</w:t>
      </w:r>
      <w:r>
        <w:rPr>
          <w:rStyle w:val="superscript"/>
        </w:rPr>
        <w:t>-1</w:t>
      </w:r>
      <w:r>
        <w:t xml:space="preserve"> where R is a rotation, and det(B') = det(RBR</w:t>
      </w:r>
      <w:r>
        <w:rPr>
          <w:rStyle w:val="superscript"/>
        </w:rPr>
        <w:t>-1</w:t>
      </w:r>
      <w:r>
        <w:t>) = det(BR</w:t>
      </w:r>
      <w:r>
        <w:rPr>
          <w:rStyle w:val="superscript"/>
        </w:rPr>
        <w:t>-1</w:t>
      </w:r>
      <w:r>
        <w:t>R) = det(B)</w:t>
      </w:r>
      <w:r w:rsidR="003335C2">
        <w:t>, as in (D.6)</w:t>
      </w:r>
      <w:r>
        <w:t xml:space="preserve">.  Matrix B' is how matrix B appears in a frame of reference rotated by R from the frame of reference in which B is observed. A similar statement can be made about any tensor of rank n, and this happens to be the statement for the rank 2 tensor B. </w:t>
      </w:r>
    </w:p>
    <w:p w14:paraId="0799FA3C" w14:textId="77777777" w:rsidR="00365008" w:rsidRDefault="00365008" w:rsidP="00365008">
      <w:r>
        <w:tab/>
        <w:t xml:space="preserve"> (2) Not all of these rigid transformations leave the identity matrix I unchanged. The following do: rotation about either diagonal, and thus rotation about one diagonal followed by rotation about the other. This last is the same as a perp-to-page rotation by 180°. The diagonal rotations are the same as reflections in the diagonals. The reflection in the main diagonal gives the transpose of the original matrix. The other two transformations give matrices which don't have standard names. </w:t>
      </w:r>
    </w:p>
    <w:p w14:paraId="39218FF0" w14:textId="77777777" w:rsidR="00365008" w:rsidRDefault="00365008" w:rsidP="00365008">
      <w:r>
        <w:tab/>
        <w:t xml:space="preserve">(3) Since the three transformations R just noted leave I intact, we conclude that </w:t>
      </w:r>
    </w:p>
    <w:p w14:paraId="579BB03F" w14:textId="77777777" w:rsidR="00365008" w:rsidRDefault="00365008" w:rsidP="00365008"/>
    <w:p w14:paraId="0AC5345C" w14:textId="77777777" w:rsidR="00365008" w:rsidRPr="00FB1B5C" w:rsidRDefault="00365008" w:rsidP="00365008">
      <w:r>
        <w:tab/>
        <w:t>det(xI - X) = det { R (xI - X) R</w:t>
      </w:r>
      <w:r>
        <w:rPr>
          <w:rStyle w:val="superscript"/>
        </w:rPr>
        <w:t>-1</w:t>
      </w:r>
      <w:r>
        <w:t>} = det { x</w:t>
      </w:r>
      <w:r w:rsidRPr="00FB1B5C">
        <w:t xml:space="preserve"> </w:t>
      </w:r>
      <w:r>
        <w:t>RIR</w:t>
      </w:r>
      <w:r>
        <w:rPr>
          <w:rStyle w:val="superscript"/>
        </w:rPr>
        <w:t>-1</w:t>
      </w:r>
      <w:r>
        <w:t xml:space="preserve"> - RXR</w:t>
      </w:r>
      <w:r>
        <w:rPr>
          <w:rStyle w:val="superscript"/>
        </w:rPr>
        <w:t>-1</w:t>
      </w:r>
      <w:r>
        <w:t>}  = det { (xI - X'}</w:t>
      </w:r>
    </w:p>
    <w:p w14:paraId="4A766E3C" w14:textId="77777777" w:rsidR="00365008" w:rsidRDefault="00365008" w:rsidP="00365008"/>
    <w:p w14:paraId="3C6FD235" w14:textId="77777777" w:rsidR="00365008" w:rsidRDefault="00365008" w:rsidP="00365008">
      <w:r>
        <w:t xml:space="preserve">Thus, these three transforms do not alter the characteristic polynomial. </w:t>
      </w:r>
      <w:r w:rsidR="00B9055E">
        <w:t xml:space="preserve"> </w:t>
      </w:r>
      <w:r w:rsidR="00B9055E">
        <w:tab/>
      </w:r>
      <w:r w:rsidR="00B9055E">
        <w:tab/>
      </w:r>
      <w:r w:rsidR="00947B36">
        <w:tab/>
      </w:r>
      <w:r w:rsidR="00947B36">
        <w:tab/>
      </w:r>
      <w:r w:rsidR="00B9055E" w:rsidRPr="00947B36">
        <w:rPr>
          <w:b/>
        </w:rPr>
        <w:t>QED</w:t>
      </w:r>
    </w:p>
    <w:p w14:paraId="28E01000" w14:textId="77777777" w:rsidR="00365008" w:rsidRDefault="00365008" w:rsidP="00365008"/>
    <w:p w14:paraId="36D29430" w14:textId="77777777" w:rsidR="00365008" w:rsidRPr="00876BAF" w:rsidRDefault="00365008" w:rsidP="00365008">
      <w:pPr>
        <w:tabs>
          <w:tab w:val="left" w:pos="7200"/>
          <w:tab w:val="left" w:pos="7920"/>
          <w:tab w:val="right" w:pos="9270"/>
        </w:tabs>
      </w:pPr>
      <w:r>
        <w:rPr>
          <w:b/>
        </w:rPr>
        <w:t>Fact 4</w:t>
      </w:r>
      <w:r>
        <w:t xml:space="preserve">: Based on Fact 3, we can now write down three alternative forms of the companion matrix. All four forms, including X above, have the same characteristic polynomial: </w:t>
      </w:r>
      <w:r>
        <w:tab/>
      </w:r>
      <w:r>
        <w:tab/>
      </w:r>
      <w:r>
        <w:tab/>
      </w:r>
      <w:r>
        <w:tab/>
        <w:t>(10.34)</w:t>
      </w:r>
    </w:p>
    <w:p w14:paraId="478BB427" w14:textId="77777777" w:rsidR="00365008" w:rsidRDefault="00365008" w:rsidP="00365008"/>
    <w:p w14:paraId="558B1748" w14:textId="77777777" w:rsidR="00365008" w:rsidRDefault="00365008" w:rsidP="00365008">
      <w:r>
        <w:t>To get X</w:t>
      </w:r>
      <w:r w:rsidRPr="004D6267">
        <w:rPr>
          <w:rStyle w:val="subscript"/>
        </w:rPr>
        <w:t>1</w:t>
      </w:r>
      <w:r>
        <w:t xml:space="preserve">, reflect X in the / diagonal: </w:t>
      </w:r>
    </w:p>
    <w:p w14:paraId="5408FA33" w14:textId="77777777" w:rsidR="00365008" w:rsidRDefault="00365008" w:rsidP="00365008"/>
    <w:p w14:paraId="77735695" w14:textId="77777777" w:rsidR="00365008" w:rsidRPr="004D6267" w:rsidRDefault="00365008" w:rsidP="00365008">
      <w:pPr>
        <w:tabs>
          <w:tab w:val="bar" w:pos="1340"/>
          <w:tab w:val="bar" w:pos="7020"/>
        </w:tabs>
        <w:rPr>
          <w:rStyle w:val="subscript"/>
        </w:rPr>
      </w:pPr>
      <w:r>
        <w:tab/>
      </w:r>
      <w:r>
        <w:tab/>
      </w:r>
      <w:r>
        <w:tab/>
        <w:t>-d</w:t>
      </w:r>
      <w:r w:rsidRPr="004D6267">
        <w:rPr>
          <w:rStyle w:val="subscript"/>
        </w:rPr>
        <w:t>m-1</w:t>
      </w:r>
      <w:r>
        <w:tab/>
        <w:t>-d</w:t>
      </w:r>
      <w:r w:rsidRPr="004D6267">
        <w:rPr>
          <w:rStyle w:val="subscript"/>
        </w:rPr>
        <w:t>m-2</w:t>
      </w:r>
      <w:r>
        <w:tab/>
        <w:t>-d</w:t>
      </w:r>
      <w:r w:rsidRPr="004D6267">
        <w:rPr>
          <w:rStyle w:val="subscript"/>
        </w:rPr>
        <w:t>m-3</w:t>
      </w:r>
      <w:r>
        <w:tab/>
        <w:t>-d</w:t>
      </w:r>
      <w:r w:rsidRPr="004D6267">
        <w:rPr>
          <w:rStyle w:val="subscript"/>
        </w:rPr>
        <w:t>m-4</w:t>
      </w:r>
      <w:r>
        <w:tab/>
        <w:t>-d</w:t>
      </w:r>
      <w:r w:rsidRPr="004D6267">
        <w:rPr>
          <w:rStyle w:val="subscript"/>
        </w:rPr>
        <w:t>m-5</w:t>
      </w:r>
      <w:r>
        <w:tab/>
        <w:t>..</w:t>
      </w:r>
      <w:r>
        <w:tab/>
        <w:t>-d</w:t>
      </w:r>
      <w:r w:rsidRPr="004D6267">
        <w:rPr>
          <w:rStyle w:val="subscript"/>
        </w:rPr>
        <w:t>1</w:t>
      </w:r>
      <w:r>
        <w:tab/>
        <w:t>-d</w:t>
      </w:r>
      <w:r w:rsidRPr="004D6267">
        <w:rPr>
          <w:rStyle w:val="subscript"/>
        </w:rPr>
        <w:t>0</w:t>
      </w:r>
    </w:p>
    <w:p w14:paraId="1ECD8D17" w14:textId="77777777" w:rsidR="00365008" w:rsidRPr="004D6267" w:rsidRDefault="00365008" w:rsidP="00365008">
      <w:pPr>
        <w:tabs>
          <w:tab w:val="bar" w:pos="1340"/>
          <w:tab w:val="bar" w:pos="7020"/>
        </w:tabs>
        <w:rPr>
          <w:rStyle w:val="subscript"/>
        </w:rPr>
      </w:pPr>
      <w:r w:rsidRPr="004D6267">
        <w:rPr>
          <w:rStyle w:val="subscript"/>
        </w:rPr>
        <w:tab/>
      </w:r>
      <w:r w:rsidRPr="004D6267">
        <w:rPr>
          <w:rStyle w:val="subscript"/>
        </w:rPr>
        <w:tab/>
      </w:r>
      <w:r>
        <w:rPr>
          <w:rStyle w:val="subscript"/>
        </w:rPr>
        <w:tab/>
      </w:r>
      <w:r>
        <w:t>1</w:t>
      </w:r>
      <w:r>
        <w:tab/>
        <w:t>0</w:t>
      </w:r>
      <w:r>
        <w:tab/>
        <w:t>0</w:t>
      </w:r>
      <w:r>
        <w:tab/>
        <w:t>0</w:t>
      </w:r>
      <w:r>
        <w:tab/>
        <w:t>0</w:t>
      </w:r>
      <w:r>
        <w:tab/>
        <w:t>..</w:t>
      </w:r>
      <w:r>
        <w:tab/>
        <w:t>0</w:t>
      </w:r>
      <w:r>
        <w:tab/>
        <w:t>0</w:t>
      </w:r>
    </w:p>
    <w:p w14:paraId="4EAA61AE" w14:textId="77777777" w:rsidR="00365008" w:rsidRDefault="00365008" w:rsidP="00365008">
      <w:pPr>
        <w:tabs>
          <w:tab w:val="bar" w:pos="1340"/>
          <w:tab w:val="bar" w:pos="7020"/>
        </w:tabs>
      </w:pPr>
      <w:r>
        <w:tab/>
      </w:r>
      <w:r>
        <w:tab/>
      </w:r>
      <w:r>
        <w:tab/>
        <w:t>0</w:t>
      </w:r>
      <w:r>
        <w:tab/>
        <w:t>1</w:t>
      </w:r>
      <w:r>
        <w:tab/>
        <w:t>0</w:t>
      </w:r>
      <w:r>
        <w:tab/>
        <w:t>0</w:t>
      </w:r>
      <w:r>
        <w:tab/>
        <w:t>0</w:t>
      </w:r>
      <w:r>
        <w:tab/>
        <w:t xml:space="preserve">.. </w:t>
      </w:r>
      <w:r>
        <w:tab/>
        <w:t>0</w:t>
      </w:r>
      <w:r>
        <w:tab/>
        <w:t>0</w:t>
      </w:r>
    </w:p>
    <w:p w14:paraId="79721E22" w14:textId="77777777" w:rsidR="00365008" w:rsidRDefault="00365008" w:rsidP="00365008">
      <w:pPr>
        <w:tabs>
          <w:tab w:val="bar" w:pos="1340"/>
          <w:tab w:val="bar" w:pos="7020"/>
        </w:tabs>
      </w:pPr>
      <w:r>
        <w:tab/>
        <w:t>X</w:t>
      </w:r>
      <w:r w:rsidRPr="004D6267">
        <w:rPr>
          <w:rStyle w:val="subscript"/>
        </w:rPr>
        <w:t>1</w:t>
      </w:r>
      <w:r>
        <w:t xml:space="preserve">  = </w:t>
      </w:r>
      <w:r>
        <w:tab/>
        <w:t>0</w:t>
      </w:r>
      <w:r>
        <w:tab/>
        <w:t>0</w:t>
      </w:r>
      <w:r>
        <w:tab/>
        <w:t>1</w:t>
      </w:r>
      <w:r>
        <w:tab/>
        <w:t>0</w:t>
      </w:r>
      <w:r>
        <w:tab/>
        <w:t>0</w:t>
      </w:r>
      <w:r>
        <w:tab/>
        <w:t>..</w:t>
      </w:r>
      <w:r>
        <w:tab/>
        <w:t>0</w:t>
      </w:r>
      <w:r>
        <w:tab/>
        <w:t>0</w:t>
      </w:r>
    </w:p>
    <w:p w14:paraId="29FAFAF6" w14:textId="77777777" w:rsidR="00365008" w:rsidRDefault="00365008" w:rsidP="00365008">
      <w:pPr>
        <w:tabs>
          <w:tab w:val="bar" w:pos="1340"/>
          <w:tab w:val="bar" w:pos="7020"/>
        </w:tabs>
      </w:pPr>
      <w:r>
        <w:tab/>
      </w:r>
      <w:r>
        <w:tab/>
      </w:r>
      <w:r>
        <w:tab/>
        <w:t>..</w:t>
      </w:r>
    </w:p>
    <w:p w14:paraId="1C7A658B" w14:textId="77777777" w:rsidR="00365008" w:rsidRDefault="00365008" w:rsidP="00365008">
      <w:pPr>
        <w:tabs>
          <w:tab w:val="bar" w:pos="1340"/>
          <w:tab w:val="bar" w:pos="7020"/>
        </w:tabs>
      </w:pPr>
      <w:r>
        <w:tab/>
      </w:r>
      <w:r>
        <w:tab/>
      </w:r>
      <w:r>
        <w:tab/>
        <w:t>..</w:t>
      </w:r>
    </w:p>
    <w:p w14:paraId="1E96457D" w14:textId="77777777" w:rsidR="00365008" w:rsidRDefault="00365008" w:rsidP="00365008">
      <w:pPr>
        <w:tabs>
          <w:tab w:val="bar" w:pos="1340"/>
          <w:tab w:val="bar" w:pos="7020"/>
        </w:tabs>
      </w:pPr>
      <w:r>
        <w:tab/>
      </w:r>
      <w:r>
        <w:tab/>
      </w:r>
      <w:r>
        <w:tab/>
        <w:t>..</w:t>
      </w:r>
    </w:p>
    <w:p w14:paraId="05F48489" w14:textId="77777777" w:rsidR="00365008" w:rsidRPr="00876BAF" w:rsidRDefault="00365008" w:rsidP="00365008">
      <w:pPr>
        <w:tabs>
          <w:tab w:val="bar" w:pos="1340"/>
          <w:tab w:val="bar" w:pos="7020"/>
        </w:tabs>
      </w:pPr>
      <w:r>
        <w:tab/>
      </w:r>
      <w:r>
        <w:tab/>
      </w:r>
      <w:r>
        <w:tab/>
        <w:t>0</w:t>
      </w:r>
      <w:r>
        <w:tab/>
        <w:t>0</w:t>
      </w:r>
      <w:r>
        <w:tab/>
        <w:t>0</w:t>
      </w:r>
      <w:r>
        <w:tab/>
        <w:t>0</w:t>
      </w:r>
      <w:r>
        <w:tab/>
        <w:t>0</w:t>
      </w:r>
      <w:r>
        <w:tab/>
        <w:t>..</w:t>
      </w:r>
      <w:r>
        <w:tab/>
        <w:t>1</w:t>
      </w:r>
      <w:r>
        <w:tab/>
        <w:t>0</w:t>
      </w:r>
      <w:r>
        <w:tab/>
      </w:r>
      <w:r>
        <w:tab/>
      </w:r>
      <w:r>
        <w:tab/>
        <w:t>(10.35)</w:t>
      </w:r>
    </w:p>
    <w:p w14:paraId="108D311F" w14:textId="77777777" w:rsidR="00365008" w:rsidRDefault="00365008" w:rsidP="00365008"/>
    <w:p w14:paraId="13A23254" w14:textId="77777777" w:rsidR="00365008" w:rsidRDefault="00B577CE" w:rsidP="00365008">
      <w:r>
        <w:br w:type="page"/>
      </w:r>
      <w:r w:rsidR="00365008">
        <w:t>To get X</w:t>
      </w:r>
      <w:r w:rsidR="00365008" w:rsidRPr="004D6267">
        <w:rPr>
          <w:rStyle w:val="subscript"/>
        </w:rPr>
        <w:t xml:space="preserve">2, </w:t>
      </w:r>
      <w:r w:rsidR="00365008">
        <w:t xml:space="preserve">reflect X in the \ diagonal (transpose) </w:t>
      </w:r>
    </w:p>
    <w:p w14:paraId="50717F9B" w14:textId="77777777" w:rsidR="00365008" w:rsidRDefault="00365008" w:rsidP="00365008"/>
    <w:p w14:paraId="2D3934E7" w14:textId="77777777" w:rsidR="00365008" w:rsidRPr="004D6267" w:rsidRDefault="00365008" w:rsidP="00365008">
      <w:pPr>
        <w:tabs>
          <w:tab w:val="bar" w:pos="1340"/>
          <w:tab w:val="bar" w:pos="7020"/>
        </w:tabs>
        <w:rPr>
          <w:rStyle w:val="subscript"/>
        </w:rPr>
      </w:pPr>
      <w:r>
        <w:tab/>
      </w:r>
      <w:r>
        <w:tab/>
      </w:r>
      <w:r>
        <w:tab/>
        <w:t>0</w:t>
      </w:r>
      <w:r>
        <w:tab/>
        <w:t>1</w:t>
      </w:r>
      <w:r>
        <w:tab/>
        <w:t>0</w:t>
      </w:r>
      <w:r>
        <w:tab/>
        <w:t>0</w:t>
      </w:r>
      <w:r>
        <w:tab/>
        <w:t>0</w:t>
      </w:r>
      <w:r>
        <w:tab/>
        <w:t>..</w:t>
      </w:r>
      <w:r>
        <w:tab/>
        <w:t>0</w:t>
      </w:r>
      <w:r>
        <w:tab/>
        <w:t>0</w:t>
      </w:r>
    </w:p>
    <w:p w14:paraId="06AF425C" w14:textId="77777777" w:rsidR="00365008" w:rsidRPr="004D6267" w:rsidRDefault="00365008" w:rsidP="00365008">
      <w:pPr>
        <w:tabs>
          <w:tab w:val="bar" w:pos="1340"/>
          <w:tab w:val="bar" w:pos="7020"/>
        </w:tabs>
        <w:rPr>
          <w:rStyle w:val="subscript"/>
        </w:rPr>
      </w:pPr>
      <w:r w:rsidRPr="004D6267">
        <w:rPr>
          <w:rStyle w:val="subscript"/>
        </w:rPr>
        <w:tab/>
      </w:r>
      <w:r w:rsidRPr="004D6267">
        <w:rPr>
          <w:rStyle w:val="subscript"/>
        </w:rPr>
        <w:tab/>
      </w:r>
      <w:r>
        <w:rPr>
          <w:rStyle w:val="subscript"/>
        </w:rPr>
        <w:tab/>
      </w:r>
      <w:r>
        <w:t>0</w:t>
      </w:r>
      <w:r>
        <w:tab/>
        <w:t>0</w:t>
      </w:r>
      <w:r>
        <w:tab/>
        <w:t>1</w:t>
      </w:r>
      <w:r>
        <w:tab/>
        <w:t>0</w:t>
      </w:r>
      <w:r>
        <w:tab/>
        <w:t>0</w:t>
      </w:r>
      <w:r>
        <w:tab/>
        <w:t>..</w:t>
      </w:r>
      <w:r>
        <w:tab/>
        <w:t>0</w:t>
      </w:r>
      <w:r>
        <w:tab/>
        <w:t>0</w:t>
      </w:r>
    </w:p>
    <w:p w14:paraId="0C917EFE" w14:textId="77777777" w:rsidR="00365008" w:rsidRDefault="00365008" w:rsidP="00365008">
      <w:pPr>
        <w:tabs>
          <w:tab w:val="bar" w:pos="1340"/>
          <w:tab w:val="bar" w:pos="7020"/>
        </w:tabs>
      </w:pPr>
      <w:r>
        <w:tab/>
        <w:t xml:space="preserve"> </w:t>
      </w:r>
      <w:r>
        <w:tab/>
      </w:r>
      <w:r>
        <w:tab/>
        <w:t>0</w:t>
      </w:r>
      <w:r>
        <w:tab/>
        <w:t>0</w:t>
      </w:r>
      <w:r>
        <w:tab/>
        <w:t>0</w:t>
      </w:r>
      <w:r>
        <w:tab/>
        <w:t>1</w:t>
      </w:r>
      <w:r>
        <w:tab/>
        <w:t>0</w:t>
      </w:r>
      <w:r>
        <w:tab/>
        <w:t xml:space="preserve">.. </w:t>
      </w:r>
      <w:r>
        <w:tab/>
        <w:t>0</w:t>
      </w:r>
      <w:r>
        <w:tab/>
        <w:t>0</w:t>
      </w:r>
    </w:p>
    <w:p w14:paraId="44C19942" w14:textId="77777777" w:rsidR="00365008" w:rsidRDefault="00365008" w:rsidP="00365008">
      <w:pPr>
        <w:tabs>
          <w:tab w:val="bar" w:pos="1340"/>
          <w:tab w:val="bar" w:pos="7020"/>
        </w:tabs>
      </w:pPr>
      <w:r>
        <w:tab/>
        <w:t>X</w:t>
      </w:r>
      <w:r w:rsidRPr="004D6267">
        <w:rPr>
          <w:rStyle w:val="subscript"/>
        </w:rPr>
        <w:t>2</w:t>
      </w:r>
      <w:r>
        <w:t xml:space="preserve">  =</w:t>
      </w:r>
      <w:r>
        <w:tab/>
        <w:t>0</w:t>
      </w:r>
      <w:r>
        <w:tab/>
        <w:t>0</w:t>
      </w:r>
      <w:r>
        <w:tab/>
        <w:t>0</w:t>
      </w:r>
      <w:r>
        <w:tab/>
        <w:t>0</w:t>
      </w:r>
      <w:r>
        <w:tab/>
        <w:t>1</w:t>
      </w:r>
      <w:r>
        <w:tab/>
        <w:t>..</w:t>
      </w:r>
      <w:r>
        <w:tab/>
        <w:t>0</w:t>
      </w:r>
      <w:r>
        <w:tab/>
        <w:t>0</w:t>
      </w:r>
    </w:p>
    <w:p w14:paraId="522161A7" w14:textId="77777777" w:rsidR="00365008" w:rsidRDefault="00365008" w:rsidP="00365008">
      <w:pPr>
        <w:tabs>
          <w:tab w:val="bar" w:pos="1340"/>
          <w:tab w:val="bar" w:pos="7020"/>
        </w:tabs>
      </w:pPr>
      <w:r>
        <w:tab/>
      </w:r>
      <w:r>
        <w:tab/>
      </w:r>
      <w:r>
        <w:tab/>
        <w:t>..</w:t>
      </w:r>
    </w:p>
    <w:p w14:paraId="65AC13FD" w14:textId="77777777" w:rsidR="00365008" w:rsidRDefault="00365008" w:rsidP="00365008">
      <w:pPr>
        <w:tabs>
          <w:tab w:val="bar" w:pos="1340"/>
          <w:tab w:val="bar" w:pos="7020"/>
        </w:tabs>
      </w:pPr>
      <w:r>
        <w:tab/>
      </w:r>
      <w:r>
        <w:tab/>
      </w:r>
      <w:r>
        <w:tab/>
        <w:t>..</w:t>
      </w:r>
    </w:p>
    <w:p w14:paraId="1587C653" w14:textId="77777777" w:rsidR="00365008" w:rsidRDefault="00365008" w:rsidP="00365008">
      <w:pPr>
        <w:tabs>
          <w:tab w:val="bar" w:pos="1340"/>
          <w:tab w:val="bar" w:pos="7020"/>
        </w:tabs>
      </w:pPr>
      <w:r>
        <w:tab/>
      </w:r>
      <w:r>
        <w:tab/>
      </w:r>
      <w:r>
        <w:tab/>
        <w:t>0</w:t>
      </w:r>
      <w:r>
        <w:tab/>
        <w:t>0</w:t>
      </w:r>
      <w:r>
        <w:tab/>
        <w:t>0</w:t>
      </w:r>
      <w:r>
        <w:tab/>
        <w:t>0</w:t>
      </w:r>
      <w:r>
        <w:tab/>
        <w:t>0</w:t>
      </w:r>
      <w:r>
        <w:tab/>
        <w:t>..</w:t>
      </w:r>
      <w:r>
        <w:tab/>
        <w:t>0</w:t>
      </w:r>
      <w:r>
        <w:tab/>
        <w:t>1</w:t>
      </w:r>
    </w:p>
    <w:p w14:paraId="14D029D5" w14:textId="77777777" w:rsidR="00365008" w:rsidRPr="00876BAF" w:rsidRDefault="00365008" w:rsidP="00365008">
      <w:pPr>
        <w:tabs>
          <w:tab w:val="bar" w:pos="1340"/>
          <w:tab w:val="bar" w:pos="7020"/>
        </w:tabs>
      </w:pPr>
      <w:r>
        <w:tab/>
      </w:r>
      <w:r>
        <w:tab/>
      </w:r>
      <w:r>
        <w:tab/>
        <w:t>-d</w:t>
      </w:r>
      <w:r w:rsidRPr="004D6267">
        <w:rPr>
          <w:rStyle w:val="subscript"/>
        </w:rPr>
        <w:t>0</w:t>
      </w:r>
      <w:r>
        <w:tab/>
        <w:t>-d</w:t>
      </w:r>
      <w:r w:rsidRPr="004D6267">
        <w:rPr>
          <w:rStyle w:val="subscript"/>
        </w:rPr>
        <w:t>1</w:t>
      </w:r>
      <w:r>
        <w:tab/>
        <w:t>-d</w:t>
      </w:r>
      <w:r w:rsidRPr="004D6267">
        <w:rPr>
          <w:rStyle w:val="subscript"/>
        </w:rPr>
        <w:t>2</w:t>
      </w:r>
      <w:r>
        <w:tab/>
        <w:t>-d</w:t>
      </w:r>
      <w:r w:rsidRPr="004D6267">
        <w:rPr>
          <w:rStyle w:val="subscript"/>
        </w:rPr>
        <w:t>3</w:t>
      </w:r>
      <w:r>
        <w:tab/>
        <w:t>-d</w:t>
      </w:r>
      <w:r w:rsidRPr="004D6267">
        <w:rPr>
          <w:rStyle w:val="subscript"/>
        </w:rPr>
        <w:t>4</w:t>
      </w:r>
      <w:r>
        <w:tab/>
        <w:t>..</w:t>
      </w:r>
      <w:r>
        <w:tab/>
        <w:t>-d</w:t>
      </w:r>
      <w:r w:rsidRPr="004D6267">
        <w:rPr>
          <w:rStyle w:val="subscript"/>
        </w:rPr>
        <w:t>m-2</w:t>
      </w:r>
      <w:r>
        <w:tab/>
        <w:t>-d</w:t>
      </w:r>
      <w:r w:rsidRPr="004D6267">
        <w:rPr>
          <w:rStyle w:val="subscript"/>
        </w:rPr>
        <w:t>m-1</w:t>
      </w:r>
      <w:r>
        <w:tab/>
      </w:r>
      <w:r>
        <w:tab/>
      </w:r>
      <w:r>
        <w:tab/>
        <w:t>(10.36)</w:t>
      </w:r>
    </w:p>
    <w:p w14:paraId="10E19564" w14:textId="77777777" w:rsidR="00365008" w:rsidRDefault="00365008" w:rsidP="00365008"/>
    <w:p w14:paraId="392CDBF8" w14:textId="77777777" w:rsidR="00365008" w:rsidRDefault="00365008" w:rsidP="00365008">
      <w:r>
        <w:t>To get X</w:t>
      </w:r>
      <w:r w:rsidRPr="004D6267">
        <w:rPr>
          <w:rStyle w:val="subscript"/>
        </w:rPr>
        <w:t xml:space="preserve">3, </w:t>
      </w:r>
      <w:r>
        <w:t>reflect X</w:t>
      </w:r>
      <w:r w:rsidRPr="004D6267">
        <w:rPr>
          <w:rStyle w:val="subscript"/>
        </w:rPr>
        <w:t>2</w:t>
      </w:r>
      <w:r>
        <w:t xml:space="preserve"> in the / diagonal:</w:t>
      </w:r>
    </w:p>
    <w:p w14:paraId="08FF8D3E" w14:textId="77777777" w:rsidR="00365008" w:rsidRDefault="00365008" w:rsidP="00365008"/>
    <w:p w14:paraId="4EDA3653" w14:textId="77777777" w:rsidR="00365008" w:rsidRPr="004D6267" w:rsidRDefault="00365008" w:rsidP="00365008">
      <w:pPr>
        <w:tabs>
          <w:tab w:val="bar" w:pos="1340"/>
          <w:tab w:val="bar" w:pos="7020"/>
        </w:tabs>
        <w:rPr>
          <w:rStyle w:val="subscript"/>
        </w:rPr>
      </w:pPr>
      <w:r>
        <w:tab/>
      </w:r>
      <w:r>
        <w:tab/>
      </w:r>
      <w:r>
        <w:tab/>
        <w:t>-d</w:t>
      </w:r>
      <w:r w:rsidRPr="004D6267">
        <w:rPr>
          <w:rStyle w:val="subscript"/>
        </w:rPr>
        <w:t>m-1</w:t>
      </w:r>
      <w:r>
        <w:tab/>
        <w:t>1</w:t>
      </w:r>
      <w:r>
        <w:tab/>
        <w:t>0</w:t>
      </w:r>
      <w:r>
        <w:tab/>
        <w:t>0</w:t>
      </w:r>
      <w:r>
        <w:tab/>
        <w:t>0</w:t>
      </w:r>
      <w:r>
        <w:tab/>
        <w:t>..</w:t>
      </w:r>
      <w:r>
        <w:tab/>
        <w:t>0</w:t>
      </w:r>
      <w:r>
        <w:tab/>
        <w:t>0</w:t>
      </w:r>
    </w:p>
    <w:p w14:paraId="2462EDD6" w14:textId="77777777" w:rsidR="00365008" w:rsidRPr="004D6267" w:rsidRDefault="00365008" w:rsidP="00365008">
      <w:pPr>
        <w:tabs>
          <w:tab w:val="bar" w:pos="1340"/>
          <w:tab w:val="bar" w:pos="7020"/>
        </w:tabs>
        <w:rPr>
          <w:rStyle w:val="subscript"/>
        </w:rPr>
      </w:pPr>
      <w:r w:rsidRPr="004D6267">
        <w:rPr>
          <w:rStyle w:val="subscript"/>
        </w:rPr>
        <w:tab/>
      </w:r>
      <w:r>
        <w:rPr>
          <w:rStyle w:val="subscript"/>
        </w:rPr>
        <w:tab/>
      </w:r>
      <w:r w:rsidRPr="004D6267">
        <w:rPr>
          <w:rStyle w:val="subscript"/>
        </w:rPr>
        <w:tab/>
      </w:r>
      <w:r>
        <w:t>-d</w:t>
      </w:r>
      <w:r w:rsidRPr="004D6267">
        <w:rPr>
          <w:rStyle w:val="subscript"/>
        </w:rPr>
        <w:t>m-2</w:t>
      </w:r>
      <w:r w:rsidRPr="004D6267">
        <w:rPr>
          <w:rStyle w:val="subscript"/>
        </w:rPr>
        <w:tab/>
      </w:r>
      <w:r>
        <w:t>0</w:t>
      </w:r>
      <w:r>
        <w:tab/>
        <w:t>1</w:t>
      </w:r>
      <w:r>
        <w:tab/>
        <w:t>0</w:t>
      </w:r>
      <w:r>
        <w:tab/>
        <w:t>0</w:t>
      </w:r>
      <w:r>
        <w:tab/>
        <w:t>..</w:t>
      </w:r>
      <w:r>
        <w:tab/>
        <w:t>0</w:t>
      </w:r>
      <w:r>
        <w:tab/>
        <w:t>0</w:t>
      </w:r>
    </w:p>
    <w:p w14:paraId="024B02DD" w14:textId="77777777" w:rsidR="00365008" w:rsidRDefault="00365008" w:rsidP="00365008">
      <w:pPr>
        <w:tabs>
          <w:tab w:val="bar" w:pos="1340"/>
          <w:tab w:val="bar" w:pos="7020"/>
        </w:tabs>
      </w:pPr>
      <w:r>
        <w:tab/>
        <w:t xml:space="preserve"> </w:t>
      </w:r>
      <w:r>
        <w:tab/>
      </w:r>
      <w:r>
        <w:tab/>
        <w:t>-d</w:t>
      </w:r>
      <w:r w:rsidRPr="004D6267">
        <w:rPr>
          <w:rStyle w:val="subscript"/>
        </w:rPr>
        <w:t>m-3</w:t>
      </w:r>
      <w:r w:rsidRPr="004D6267">
        <w:rPr>
          <w:rStyle w:val="subscript"/>
        </w:rPr>
        <w:tab/>
      </w:r>
      <w:r>
        <w:t>0</w:t>
      </w:r>
      <w:r>
        <w:tab/>
        <w:t>0</w:t>
      </w:r>
      <w:r>
        <w:tab/>
        <w:t>1</w:t>
      </w:r>
      <w:r>
        <w:tab/>
        <w:t>0</w:t>
      </w:r>
      <w:r>
        <w:tab/>
        <w:t xml:space="preserve">.. </w:t>
      </w:r>
      <w:r>
        <w:tab/>
        <w:t>0</w:t>
      </w:r>
      <w:r>
        <w:tab/>
        <w:t>0</w:t>
      </w:r>
    </w:p>
    <w:p w14:paraId="12B97CC7" w14:textId="77777777" w:rsidR="00365008" w:rsidRDefault="00365008" w:rsidP="00365008">
      <w:pPr>
        <w:tabs>
          <w:tab w:val="bar" w:pos="1340"/>
          <w:tab w:val="bar" w:pos="7020"/>
        </w:tabs>
      </w:pPr>
      <w:r>
        <w:tab/>
        <w:t>X</w:t>
      </w:r>
      <w:r w:rsidRPr="004D6267">
        <w:rPr>
          <w:rStyle w:val="subscript"/>
        </w:rPr>
        <w:t>3</w:t>
      </w:r>
      <w:r>
        <w:t xml:space="preserve">  =</w:t>
      </w:r>
      <w:r>
        <w:tab/>
        <w:t>-d</w:t>
      </w:r>
      <w:r w:rsidRPr="004D6267">
        <w:rPr>
          <w:rStyle w:val="subscript"/>
        </w:rPr>
        <w:t>m-4</w:t>
      </w:r>
      <w:r>
        <w:tab/>
        <w:t>0</w:t>
      </w:r>
      <w:r>
        <w:tab/>
        <w:t>0</w:t>
      </w:r>
      <w:r>
        <w:tab/>
        <w:t>0</w:t>
      </w:r>
      <w:r>
        <w:tab/>
        <w:t>1</w:t>
      </w:r>
      <w:r>
        <w:tab/>
        <w:t>..</w:t>
      </w:r>
      <w:r>
        <w:tab/>
        <w:t>0</w:t>
      </w:r>
      <w:r>
        <w:tab/>
        <w:t>0</w:t>
      </w:r>
    </w:p>
    <w:p w14:paraId="70F4A360" w14:textId="77777777" w:rsidR="00365008" w:rsidRDefault="00365008" w:rsidP="00365008">
      <w:pPr>
        <w:tabs>
          <w:tab w:val="bar" w:pos="1340"/>
          <w:tab w:val="bar" w:pos="7020"/>
        </w:tabs>
      </w:pPr>
      <w:r>
        <w:tab/>
      </w:r>
      <w:r>
        <w:tab/>
      </w:r>
      <w:r>
        <w:tab/>
        <w:t>..</w:t>
      </w:r>
    </w:p>
    <w:p w14:paraId="742C9CD9" w14:textId="77777777" w:rsidR="00365008" w:rsidRDefault="00365008" w:rsidP="00365008">
      <w:pPr>
        <w:tabs>
          <w:tab w:val="bar" w:pos="1340"/>
          <w:tab w:val="bar" w:pos="7020"/>
        </w:tabs>
      </w:pPr>
      <w:r>
        <w:tab/>
      </w:r>
      <w:r>
        <w:tab/>
      </w:r>
      <w:r>
        <w:tab/>
        <w:t>..</w:t>
      </w:r>
    </w:p>
    <w:p w14:paraId="6E8A1E26" w14:textId="77777777" w:rsidR="00365008" w:rsidRDefault="00365008" w:rsidP="00365008">
      <w:pPr>
        <w:tabs>
          <w:tab w:val="bar" w:pos="1340"/>
          <w:tab w:val="bar" w:pos="7020"/>
        </w:tabs>
      </w:pPr>
      <w:r>
        <w:tab/>
      </w:r>
      <w:r>
        <w:tab/>
      </w:r>
      <w:r>
        <w:tab/>
        <w:t>-d</w:t>
      </w:r>
      <w:r w:rsidRPr="004D6267">
        <w:rPr>
          <w:rStyle w:val="subscript"/>
        </w:rPr>
        <w:t>1</w:t>
      </w:r>
      <w:r w:rsidRPr="004D6267">
        <w:rPr>
          <w:rStyle w:val="subscript"/>
        </w:rPr>
        <w:tab/>
      </w:r>
      <w:r>
        <w:t>0</w:t>
      </w:r>
      <w:r>
        <w:tab/>
        <w:t>0</w:t>
      </w:r>
      <w:r>
        <w:tab/>
        <w:t>0</w:t>
      </w:r>
      <w:r>
        <w:tab/>
        <w:t>0</w:t>
      </w:r>
      <w:r>
        <w:tab/>
        <w:t>..</w:t>
      </w:r>
      <w:r>
        <w:tab/>
        <w:t>0</w:t>
      </w:r>
      <w:r>
        <w:tab/>
        <w:t>1</w:t>
      </w:r>
    </w:p>
    <w:p w14:paraId="43B3989B" w14:textId="77777777" w:rsidR="00365008" w:rsidRPr="00876BAF" w:rsidRDefault="00365008" w:rsidP="00365008">
      <w:pPr>
        <w:tabs>
          <w:tab w:val="bar" w:pos="1340"/>
          <w:tab w:val="bar" w:pos="7020"/>
        </w:tabs>
      </w:pPr>
      <w:r>
        <w:tab/>
      </w:r>
      <w:r>
        <w:tab/>
      </w:r>
      <w:r>
        <w:tab/>
        <w:t>-d</w:t>
      </w:r>
      <w:r w:rsidRPr="004D6267">
        <w:rPr>
          <w:rStyle w:val="subscript"/>
        </w:rPr>
        <w:t>0</w:t>
      </w:r>
      <w:r>
        <w:tab/>
        <w:t>0</w:t>
      </w:r>
      <w:r>
        <w:tab/>
        <w:t>0</w:t>
      </w:r>
      <w:r>
        <w:tab/>
        <w:t>0</w:t>
      </w:r>
      <w:r>
        <w:tab/>
        <w:t>0</w:t>
      </w:r>
      <w:r>
        <w:tab/>
        <w:t>..</w:t>
      </w:r>
      <w:r>
        <w:tab/>
        <w:t>0</w:t>
      </w:r>
      <w:r>
        <w:tab/>
        <w:t>0</w:t>
      </w:r>
      <w:r>
        <w:tab/>
      </w:r>
      <w:r>
        <w:tab/>
      </w:r>
      <w:r>
        <w:tab/>
        <w:t>(10.37)</w:t>
      </w:r>
    </w:p>
    <w:p w14:paraId="5BF25570" w14:textId="77777777" w:rsidR="00365008" w:rsidRDefault="00365008" w:rsidP="00365008">
      <w:pPr>
        <w:rPr>
          <w:b/>
        </w:rPr>
      </w:pPr>
    </w:p>
    <w:p w14:paraId="7AC48F70" w14:textId="77777777" w:rsidR="00365008" w:rsidRPr="00876BAF" w:rsidRDefault="00365008" w:rsidP="00365008">
      <w:r w:rsidRPr="001D5E38">
        <w:rPr>
          <w:b/>
        </w:rPr>
        <w:t xml:space="preserve">Fact </w:t>
      </w:r>
      <w:r>
        <w:rPr>
          <w:b/>
        </w:rPr>
        <w:t>5</w:t>
      </w:r>
      <w:r w:rsidRPr="001D5E38">
        <w:rPr>
          <w:b/>
        </w:rPr>
        <w:t xml:space="preserve">: </w:t>
      </w:r>
      <w:r>
        <w:t xml:space="preserve"> If we </w:t>
      </w:r>
      <w:r w:rsidRPr="001D5E38">
        <w:rPr>
          <w:i/>
        </w:rPr>
        <w:t>start</w:t>
      </w:r>
      <w:r>
        <w:t xml:space="preserve"> with some primitive polynomial d(x) for GF(q), then the companion matrix X of d(x) (or any of its variations) satisfies d(X) = 0. </w:t>
      </w:r>
      <w:r>
        <w:tab/>
      </w:r>
      <w:r>
        <w:tab/>
      </w:r>
      <w:r>
        <w:tab/>
      </w:r>
      <w:r>
        <w:tab/>
      </w:r>
      <w:r>
        <w:tab/>
      </w:r>
      <w:r>
        <w:tab/>
      </w:r>
      <w:r>
        <w:tab/>
        <w:t>(10.38)</w:t>
      </w:r>
    </w:p>
    <w:p w14:paraId="61BFAF26" w14:textId="77777777" w:rsidR="00365008" w:rsidRDefault="00365008" w:rsidP="00365008"/>
    <w:p w14:paraId="11AF4190" w14:textId="77777777" w:rsidR="00365008" w:rsidRDefault="00365008" w:rsidP="00365008">
      <w:r w:rsidRPr="001D5E38">
        <w:rPr>
          <w:u w:val="single"/>
        </w:rPr>
        <w:t>Proof:</w:t>
      </w:r>
      <w:r w:rsidRPr="00B9055E">
        <w:t xml:space="preserve"> </w:t>
      </w:r>
      <w:r w:rsidR="00B9055E">
        <w:t xml:space="preserve"> </w:t>
      </w:r>
      <w:r>
        <w:t>Fact 1 (10.</w:t>
      </w:r>
      <w:r w:rsidR="004D6E32">
        <w:t>30</w:t>
      </w:r>
      <w:r>
        <w:t xml:space="preserve">) says that d(x) is the characteristic </w:t>
      </w:r>
      <w:r w:rsidR="004D6E32">
        <w:t>polynomial of such an X. Cayley-</w:t>
      </w:r>
      <w:r>
        <w:t>Hamilton (10.</w:t>
      </w:r>
      <w:r w:rsidR="004D6E32">
        <w:t>12</w:t>
      </w:r>
      <w:r>
        <w:t xml:space="preserve">) then says that d(X) = 0, which says X solves its own secular equation. </w:t>
      </w:r>
    </w:p>
    <w:p w14:paraId="0B72F55A" w14:textId="77777777" w:rsidR="00365008" w:rsidRDefault="00365008" w:rsidP="00365008"/>
    <w:p w14:paraId="543B2E79" w14:textId="77777777" w:rsidR="00365008" w:rsidRPr="00876BAF" w:rsidRDefault="00365008" w:rsidP="00365008">
      <w:pPr>
        <w:tabs>
          <w:tab w:val="left" w:pos="7200"/>
          <w:tab w:val="left" w:pos="7920"/>
          <w:tab w:val="right" w:pos="9270"/>
        </w:tabs>
      </w:pPr>
      <w:r w:rsidRPr="001D5E38">
        <w:rPr>
          <w:b/>
        </w:rPr>
        <w:t xml:space="preserve">Corollary: </w:t>
      </w:r>
      <w:r>
        <w:t xml:space="preserve"> X (or any variation) is then a viable candidate for X in Fact 3 (10.10).</w:t>
      </w:r>
      <w:r>
        <w:tab/>
      </w:r>
      <w:r>
        <w:tab/>
        <w:t>(10.39)</w:t>
      </w:r>
    </w:p>
    <w:p w14:paraId="7D72BB4F" w14:textId="77777777" w:rsidR="00365008" w:rsidRDefault="00365008" w:rsidP="00365008"/>
    <w:p w14:paraId="3588C05C" w14:textId="77777777" w:rsidR="00365008" w:rsidRPr="001D5E38" w:rsidRDefault="00365008" w:rsidP="00365008">
      <w:r>
        <w:t xml:space="preserve">We have just proven this restatement of (10.10):  </w:t>
      </w:r>
    </w:p>
    <w:p w14:paraId="5A484A3C" w14:textId="77777777" w:rsidR="00365008" w:rsidRDefault="00365008" w:rsidP="00365008"/>
    <w:p w14:paraId="2254BE35" w14:textId="77777777" w:rsidR="00365008" w:rsidRDefault="00365008" w:rsidP="00365008">
      <w:r w:rsidRPr="001D5E38">
        <w:rPr>
          <w:b/>
        </w:rPr>
        <w:t xml:space="preserve">Big </w:t>
      </w:r>
      <w:r>
        <w:rPr>
          <w:b/>
        </w:rPr>
        <w:t>F</w:t>
      </w:r>
      <w:r w:rsidRPr="001D5E38">
        <w:rPr>
          <w:b/>
        </w:rPr>
        <w:t xml:space="preserve">act </w:t>
      </w:r>
      <w:r>
        <w:rPr>
          <w:b/>
        </w:rPr>
        <w:t>6</w:t>
      </w:r>
      <w:r w:rsidRPr="001D5E38">
        <w:rPr>
          <w:b/>
        </w:rPr>
        <w:t xml:space="preserve">: </w:t>
      </w:r>
      <w:r>
        <w:t>In order to construct a matrix representation for GF(q), first select a primitive polynomial d(x) for G</w:t>
      </w:r>
      <w:r w:rsidR="00323360">
        <w:t xml:space="preserve">F(q) from Fig 5.3 or elsewhere. </w:t>
      </w:r>
      <w:r>
        <w:t xml:space="preserve">Then select for primitive element matrix X any of the companion matrix forms shown above which contain the coefficients of d(x). </w:t>
      </w:r>
    </w:p>
    <w:p w14:paraId="2811CC00" w14:textId="77777777" w:rsidR="00365008" w:rsidRDefault="00365008" w:rsidP="00365008">
      <w:pPr>
        <w:tabs>
          <w:tab w:val="left" w:pos="7200"/>
          <w:tab w:val="left" w:pos="7920"/>
          <w:tab w:val="right" w:pos="9270"/>
        </w:tabs>
      </w:pPr>
      <w:r>
        <w:t>Then</w:t>
      </w:r>
      <w:r w:rsidR="00323360">
        <w:t xml:space="preserve">: </w:t>
      </w:r>
      <w:r>
        <w:t xml:space="preserve"> the GF(q) representation is GF(q) = { 0, I, X, X</w:t>
      </w:r>
      <w:r w:rsidRPr="00283C18">
        <w:rPr>
          <w:rStyle w:val="superscript"/>
        </w:rPr>
        <w:t>2</w:t>
      </w:r>
      <w:r>
        <w:t>, X</w:t>
      </w:r>
      <w:r w:rsidRPr="00283C18">
        <w:rPr>
          <w:rStyle w:val="superscript"/>
        </w:rPr>
        <w:t>3</w:t>
      </w:r>
      <w:r>
        <w:t>, .... X</w:t>
      </w:r>
      <w:r w:rsidRPr="00283C18">
        <w:rPr>
          <w:rStyle w:val="superscript"/>
        </w:rPr>
        <w:t>q-2</w:t>
      </w:r>
      <w:r>
        <w:t>}.</w:t>
      </w:r>
      <w:r>
        <w:tab/>
      </w:r>
      <w:r>
        <w:tab/>
      </w:r>
      <w:r>
        <w:tab/>
      </w:r>
      <w:r>
        <w:tab/>
        <w:t>(10.40)</w:t>
      </w:r>
      <w:r>
        <w:tab/>
      </w:r>
      <w:r>
        <w:tab/>
      </w:r>
      <w:r>
        <w:tab/>
      </w:r>
      <w:r>
        <w:tab/>
      </w:r>
      <w:r>
        <w:tab/>
      </w:r>
      <w:r>
        <w:tab/>
      </w:r>
      <w:r>
        <w:tab/>
      </w:r>
      <w:r>
        <w:tab/>
      </w:r>
      <w:r>
        <w:tab/>
      </w:r>
    </w:p>
    <w:p w14:paraId="4DCBE02F" w14:textId="77777777" w:rsidR="00365008" w:rsidRDefault="00365008" w:rsidP="00365008">
      <w:r>
        <w:t>If we use the first form of X given in (10.27), we may construct X in this simple manner from (10.29),</w:t>
      </w:r>
    </w:p>
    <w:p w14:paraId="21645028" w14:textId="77777777" w:rsidR="00365008" w:rsidRDefault="00365008" w:rsidP="00365008"/>
    <w:p w14:paraId="2063C348" w14:textId="77777777" w:rsidR="00365008" w:rsidRDefault="00365008" w:rsidP="00365008">
      <w:pPr>
        <w:tabs>
          <w:tab w:val="left" w:pos="7200"/>
          <w:tab w:val="left" w:pos="7920"/>
          <w:tab w:val="right" w:pos="9270"/>
        </w:tabs>
      </w:pPr>
      <w:r>
        <w:tab/>
        <w:t>X</w:t>
      </w:r>
      <w:r w:rsidRPr="004D6267">
        <w:rPr>
          <w:rStyle w:val="subscript"/>
        </w:rPr>
        <w:t>ij</w:t>
      </w:r>
      <w:r>
        <w:t xml:space="preserve"> = δ</w:t>
      </w:r>
      <w:r w:rsidRPr="004D6267">
        <w:rPr>
          <w:rStyle w:val="subscript"/>
        </w:rPr>
        <w:t>i,j+1</w:t>
      </w:r>
      <w:r>
        <w:t xml:space="preserve"> ( 1 ) + δ</w:t>
      </w:r>
      <w:r w:rsidRPr="004D6267">
        <w:rPr>
          <w:rStyle w:val="subscript"/>
        </w:rPr>
        <w:t>j,m</w:t>
      </w:r>
      <w:r>
        <w:rPr>
          <w:rStyle w:val="subscript"/>
        </w:rPr>
        <w:t xml:space="preserve"> </w:t>
      </w:r>
      <w:r>
        <w:t>( -d</w:t>
      </w:r>
      <w:r w:rsidRPr="004D6267">
        <w:rPr>
          <w:rStyle w:val="subscript"/>
        </w:rPr>
        <w:t>i</w:t>
      </w:r>
      <w:r>
        <w:rPr>
          <w:rStyle w:val="subscript"/>
        </w:rPr>
        <w:t>-1</w:t>
      </w:r>
      <w:r>
        <w:t xml:space="preserve"> )</w:t>
      </w:r>
      <w:r>
        <w:tab/>
        <w:t xml:space="preserve"> where d(x) = Σ</w:t>
      </w:r>
      <w:r>
        <w:rPr>
          <w:rStyle w:val="subscript"/>
        </w:rPr>
        <w:t>k=0</w:t>
      </w:r>
      <w:r>
        <w:rPr>
          <w:rStyle w:val="superscript"/>
        </w:rPr>
        <w:t>m</w:t>
      </w:r>
      <w:r>
        <w:t>d</w:t>
      </w:r>
      <w:r>
        <w:rPr>
          <w:rStyle w:val="subscript"/>
        </w:rPr>
        <w:t>k</w:t>
      </w:r>
      <w:r>
        <w:t>x</w:t>
      </w:r>
      <w:r>
        <w:rPr>
          <w:rStyle w:val="superscript"/>
        </w:rPr>
        <w:t>k</w:t>
      </w:r>
      <w:r w:rsidR="00323360">
        <w:t xml:space="preserve"> .</w:t>
      </w:r>
      <w:r>
        <w:tab/>
      </w:r>
      <w:r>
        <w:tab/>
      </w:r>
      <w:r>
        <w:tab/>
      </w:r>
      <w:r>
        <w:tab/>
        <w:t>(10.41)</w:t>
      </w:r>
    </w:p>
    <w:p w14:paraId="2E477634" w14:textId="77777777" w:rsidR="00365008" w:rsidRDefault="00365008" w:rsidP="00365008"/>
    <w:p w14:paraId="068E6297" w14:textId="77777777" w:rsidR="00365008" w:rsidRDefault="00365008" w:rsidP="00365008">
      <w:r w:rsidRPr="004E685C">
        <w:rPr>
          <w:u w:val="single"/>
        </w:rPr>
        <w:t>Example</w:t>
      </w:r>
      <w:r>
        <w:t>:  For GF(2</w:t>
      </w:r>
      <w:r>
        <w:rPr>
          <w:rStyle w:val="superscript"/>
        </w:rPr>
        <w:t>3</w:t>
      </w:r>
      <w:r>
        <w:t>) a primitive polynomial from Fig 5.2 is d(x) = x</w:t>
      </w:r>
      <w:r>
        <w:rPr>
          <w:rStyle w:val="superscript"/>
        </w:rPr>
        <w:t>2</w:t>
      </w:r>
      <w:r>
        <w:t>+x+1 so d</w:t>
      </w:r>
      <w:r>
        <w:rPr>
          <w:rStyle w:val="subscript"/>
        </w:rPr>
        <w:t>2</w:t>
      </w:r>
      <w:r>
        <w:t>=d</w:t>
      </w:r>
      <w:r>
        <w:rPr>
          <w:rStyle w:val="subscript"/>
        </w:rPr>
        <w:t>1</w:t>
      </w:r>
      <w:r>
        <w:t>=d</w:t>
      </w:r>
      <w:r>
        <w:rPr>
          <w:rStyle w:val="subscript"/>
        </w:rPr>
        <w:t>0</w:t>
      </w:r>
      <w:r>
        <w:t>=1. Then</w:t>
      </w:r>
    </w:p>
    <w:p w14:paraId="1F68E917" w14:textId="77777777" w:rsidR="00365008" w:rsidRDefault="00365008" w:rsidP="00365008"/>
    <w:p w14:paraId="16C2CD9B" w14:textId="77777777" w:rsidR="00365008" w:rsidRPr="007C0B1E" w:rsidRDefault="00365008" w:rsidP="00365008">
      <w:r>
        <w:tab/>
        <w:t xml:space="preserve"> X</w:t>
      </w:r>
      <w:r w:rsidRPr="004D6267">
        <w:rPr>
          <w:rStyle w:val="subscript"/>
        </w:rPr>
        <w:t>ij</w:t>
      </w:r>
      <w:r>
        <w:t xml:space="preserve"> = δ</w:t>
      </w:r>
      <w:r w:rsidRPr="004D6267">
        <w:rPr>
          <w:rStyle w:val="subscript"/>
        </w:rPr>
        <w:t>i,j+1</w:t>
      </w:r>
      <w:r>
        <w:t xml:space="preserve"> ( 1 ) + δ</w:t>
      </w:r>
      <w:r w:rsidRPr="004D6267">
        <w:rPr>
          <w:rStyle w:val="subscript"/>
        </w:rPr>
        <w:t>j,m</w:t>
      </w:r>
      <w:r>
        <w:rPr>
          <w:rStyle w:val="subscript"/>
        </w:rPr>
        <w:t xml:space="preserve"> </w:t>
      </w:r>
      <w:r>
        <w:t>( -1 )  =  δ</w:t>
      </w:r>
      <w:r w:rsidRPr="004D6267">
        <w:rPr>
          <w:rStyle w:val="subscript"/>
        </w:rPr>
        <w:t>i,j+1</w:t>
      </w:r>
      <w:r>
        <w:t xml:space="preserve"> –  δ</w:t>
      </w:r>
      <w:r w:rsidRPr="004D6267">
        <w:rPr>
          <w:rStyle w:val="subscript"/>
        </w:rPr>
        <w:t>j,m</w:t>
      </w:r>
      <w:r>
        <w:t xml:space="preserve">  .</w:t>
      </w:r>
    </w:p>
    <w:p w14:paraId="4A567A44" w14:textId="77777777" w:rsidR="000A6E2D" w:rsidRDefault="000A6E2D" w:rsidP="000A6E2D"/>
    <w:p w14:paraId="729D5D10" w14:textId="77777777" w:rsidR="0018390A" w:rsidRDefault="0018390A" w:rsidP="0018390A">
      <w:pPr>
        <w:pStyle w:val="Heading3"/>
      </w:pPr>
      <w:bookmarkStart w:id="121" w:name="_Toc361301869"/>
      <w:r>
        <w:t>(d) Maple program to construct the matrix representation of GF(p</w:t>
      </w:r>
      <w:r>
        <w:rPr>
          <w:rStyle w:val="superscript"/>
        </w:rPr>
        <w:t>m</w:t>
      </w:r>
      <w:r>
        <w:t>)</w:t>
      </w:r>
      <w:bookmarkEnd w:id="121"/>
    </w:p>
    <w:p w14:paraId="1A083144" w14:textId="77777777" w:rsidR="0018390A" w:rsidRDefault="0018390A" w:rsidP="0018390A"/>
    <w:p w14:paraId="4756BA52" w14:textId="77777777" w:rsidR="0018390A" w:rsidRPr="00216979" w:rsidRDefault="00AB46EE" w:rsidP="0018390A">
      <w:r>
        <w:t>The code is self-</w:t>
      </w:r>
      <w:r w:rsidR="004D6E32">
        <w:t>documented</w:t>
      </w:r>
      <w:r>
        <w:t xml:space="preserve">. </w:t>
      </w:r>
      <w:r w:rsidR="00216979">
        <w:t>The p,m values selected in this code are for GF(2</w:t>
      </w:r>
      <w:r w:rsidR="00216979">
        <w:rPr>
          <w:rStyle w:val="superscript"/>
        </w:rPr>
        <w:t>3</w:t>
      </w:r>
      <w:r w:rsidR="00216979">
        <w:t>)</w:t>
      </w:r>
      <w:r w:rsidR="00323360">
        <w:t>.</w:t>
      </w:r>
    </w:p>
    <w:p w14:paraId="6536B39A" w14:textId="77777777" w:rsidR="004461B5" w:rsidRDefault="004461B5" w:rsidP="0018390A"/>
    <w:p w14:paraId="7E9516A6" w14:textId="77777777" w:rsidR="0018390A" w:rsidRDefault="0018390A" w:rsidP="0018390A">
      <w:r>
        <w:pict>
          <v:shape id="_x0000_i1107" type="#_x0000_t75" style="width:286.5pt;height:13.5pt">
            <v:imagedata r:id="rId103" o:title=""/>
          </v:shape>
        </w:pict>
      </w:r>
    </w:p>
    <w:p w14:paraId="3892DA3D" w14:textId="77777777" w:rsidR="0018390A" w:rsidRDefault="0018390A" w:rsidP="0018390A"/>
    <w:p w14:paraId="74CB1A6B" w14:textId="77777777" w:rsidR="0018390A" w:rsidRDefault="004461B5" w:rsidP="0018390A">
      <w:r>
        <w:pict>
          <v:shape id="_x0000_i1108" type="#_x0000_t75" style="width:286.5pt;height:122.25pt">
            <v:imagedata r:id="rId104" o:title=""/>
          </v:shape>
        </w:pict>
      </w:r>
    </w:p>
    <w:p w14:paraId="2EC166EB" w14:textId="77777777" w:rsidR="0018390A" w:rsidRDefault="0018390A" w:rsidP="0018390A"/>
    <w:p w14:paraId="4C961C83" w14:textId="77777777" w:rsidR="0018390A" w:rsidRDefault="004461B5" w:rsidP="0018390A">
      <w:r>
        <w:pict>
          <v:shape id="_x0000_i1109" type="#_x0000_t75" style="width:340.5pt;height:69.75pt">
            <v:imagedata r:id="rId105" o:title=""/>
          </v:shape>
        </w:pict>
      </w:r>
    </w:p>
    <w:p w14:paraId="35D0B0F2" w14:textId="77777777" w:rsidR="0018390A" w:rsidRDefault="0018390A" w:rsidP="0018390A"/>
    <w:p w14:paraId="22210836" w14:textId="77777777" w:rsidR="0018390A" w:rsidRDefault="00394571" w:rsidP="0018390A">
      <w:r>
        <w:pict>
          <v:shape id="_x0000_i1110" type="#_x0000_t75" style="width:385.5pt;height:117.75pt">
            <v:imagedata r:id="rId106" o:title=""/>
          </v:shape>
        </w:pict>
      </w:r>
    </w:p>
    <w:p w14:paraId="6844C05A" w14:textId="77777777" w:rsidR="0018390A" w:rsidRDefault="00394571" w:rsidP="0018390A">
      <w:r w:rsidRPr="002B246C">
        <w:rPr>
          <w:b/>
        </w:rPr>
        <w:pict>
          <v:shape id="_x0000_i1111" type="#_x0000_t75" style="width:277.5pt;height:75.75pt">
            <v:imagedata r:id="rId107" o:title=""/>
          </v:shape>
        </w:pict>
      </w:r>
    </w:p>
    <w:p w14:paraId="30943A80" w14:textId="77777777" w:rsidR="0018390A" w:rsidRDefault="0018390A" w:rsidP="0018390A"/>
    <w:p w14:paraId="4195195D" w14:textId="77777777" w:rsidR="0018390A" w:rsidRPr="004040BE" w:rsidRDefault="00B577CE" w:rsidP="0018390A">
      <w:r>
        <w:rPr>
          <w:b/>
        </w:rPr>
        <w:br w:type="page"/>
      </w:r>
      <w:r w:rsidR="0018390A" w:rsidRPr="005B787C">
        <w:rPr>
          <w:b/>
        </w:rPr>
        <w:t xml:space="preserve">Example: </w:t>
      </w:r>
      <w:r w:rsidR="0018390A">
        <w:t>GF(2</w:t>
      </w:r>
      <w:r w:rsidR="0018390A">
        <w:rPr>
          <w:rStyle w:val="superscript"/>
        </w:rPr>
        <w:t>3</w:t>
      </w:r>
      <w:r w:rsidR="00BE275B">
        <w:t xml:space="preserve">) </w:t>
      </w:r>
      <w:r w:rsidR="0018390A">
        <w:t xml:space="preserve">This example uses the numbers shown in the above code. The primitive polynomial </w:t>
      </w:r>
      <w:r w:rsidR="00216979">
        <w:t>d</w:t>
      </w:r>
      <w:r w:rsidR="0018390A">
        <w:t>(x) = 1 + x + x</w:t>
      </w:r>
      <w:r w:rsidR="0018390A" w:rsidRPr="00283C18">
        <w:rPr>
          <w:rStyle w:val="superscript"/>
        </w:rPr>
        <w:t>3</w:t>
      </w:r>
      <w:r w:rsidR="0018390A">
        <w:t xml:space="preserve"> is the same one used in the example below (6.10). </w:t>
      </w:r>
      <w:r w:rsidR="00216979">
        <w:t xml:space="preserve">Here are the </w:t>
      </w:r>
      <w:r w:rsidR="004040BE">
        <w:t xml:space="preserve">8 </w:t>
      </w:r>
      <w:r w:rsidR="00216979">
        <w:t>matrices of our matrix representation of GF(2</w:t>
      </w:r>
      <w:r w:rsidR="00216979">
        <w:rPr>
          <w:rStyle w:val="superscript"/>
        </w:rPr>
        <w:t>3</w:t>
      </w:r>
      <w:r w:rsidR="00216979">
        <w:t>)</w:t>
      </w:r>
      <w:r w:rsidR="00BD01D5">
        <w:t>,</w:t>
      </w:r>
    </w:p>
    <w:p w14:paraId="0FFAEEF6" w14:textId="77777777" w:rsidR="00216979" w:rsidRDefault="00216979" w:rsidP="0018390A"/>
    <w:p w14:paraId="28AE159B" w14:textId="77777777" w:rsidR="0018390A" w:rsidRDefault="00BE275B" w:rsidP="0018390A">
      <w:r>
        <w:pict>
          <v:shape id="_x0000_i1112" type="#_x0000_t75" style="width:84.75pt;height:114pt">
            <v:imagedata r:id="rId108" o:title=""/>
          </v:shape>
        </w:pict>
      </w:r>
      <w:r>
        <w:t xml:space="preserve">   </w:t>
      </w:r>
      <w:r>
        <w:pict>
          <v:shape id="_x0000_i1113" type="#_x0000_t75" style="width:91.5pt;height:114pt">
            <v:imagedata r:id="rId109" o:title=""/>
          </v:shape>
        </w:pict>
      </w:r>
      <w:r>
        <w:t xml:space="preserve">   </w:t>
      </w:r>
      <w:r>
        <w:pict>
          <v:shape id="_x0000_i1114" type="#_x0000_t75" style="width:93pt;height:114pt">
            <v:imagedata r:id="rId110" o:title=""/>
          </v:shape>
        </w:pict>
      </w:r>
      <w:r w:rsidR="00216979" w:rsidRPr="00216979">
        <w:t xml:space="preserve"> </w:t>
      </w:r>
      <w:r>
        <w:t xml:space="preserve">  </w:t>
      </w:r>
      <w:r>
        <w:pict>
          <v:shape id="_x0000_i1115" type="#_x0000_t75" style="width:93.75pt;height:114pt">
            <v:imagedata r:id="rId111" o:title=""/>
          </v:shape>
        </w:pict>
      </w:r>
    </w:p>
    <w:p w14:paraId="397FA4AA" w14:textId="77777777" w:rsidR="0018390A" w:rsidRDefault="0018390A" w:rsidP="0018390A"/>
    <w:p w14:paraId="70DCE0ED" w14:textId="77777777" w:rsidR="0018390A" w:rsidRDefault="0018390A" w:rsidP="0018390A">
      <w:r>
        <w:t xml:space="preserve">As expected, </w:t>
      </w:r>
      <w:r w:rsidR="00216979">
        <w:t>X</w:t>
      </w:r>
      <w:r>
        <w:rPr>
          <w:rStyle w:val="superscript"/>
        </w:rPr>
        <w:t>7</w:t>
      </w:r>
      <w:r>
        <w:t xml:space="preserve"> = I and I does not appear as some lesser power of </w:t>
      </w:r>
      <w:r w:rsidR="00216979">
        <w:t>X</w:t>
      </w:r>
      <w:r>
        <w:t xml:space="preserve">. There are </w:t>
      </w:r>
      <w:r w:rsidR="004D6E32">
        <w:rPr>
          <w:color w:val="000000"/>
        </w:rPr>
        <w:t>2</w:t>
      </w:r>
      <w:r w:rsidR="004D6E32">
        <w:rPr>
          <w:rStyle w:val="superscript"/>
          <w:color w:val="000000"/>
        </w:rPr>
        <w:t>3</w:t>
      </w:r>
      <w:r w:rsidR="004D6E32" w:rsidRPr="00752AA8">
        <w:rPr>
          <w:rStyle w:val="superscript"/>
          <w:color w:val="000000"/>
        </w:rPr>
        <w:fldChar w:fldCharType="begin"/>
      </w:r>
      <w:r w:rsidR="004D6E32" w:rsidRPr="00752AA8">
        <w:rPr>
          <w:rStyle w:val="superscript"/>
          <w:color w:val="000000"/>
        </w:rPr>
        <w:instrText xml:space="preserve"> EQ \s\up2(2)</w:instrText>
      </w:r>
      <w:r w:rsidR="004D6E32" w:rsidRPr="00752AA8">
        <w:rPr>
          <w:rStyle w:val="superscript"/>
          <w:color w:val="000000"/>
        </w:rPr>
        <w:fldChar w:fldCharType="end"/>
      </w:r>
      <w:r>
        <w:t xml:space="preserve"> = 2</w:t>
      </w:r>
      <w:r>
        <w:rPr>
          <w:rStyle w:val="superscript"/>
        </w:rPr>
        <w:t>9</w:t>
      </w:r>
      <w:r>
        <w:t xml:space="preserve"> = 512 possible matrices containing 1's and 0's</w:t>
      </w:r>
      <w:r w:rsidR="004040BE">
        <w:t xml:space="preserve"> </w:t>
      </w:r>
      <w:r w:rsidR="00394571">
        <w:t>(</w:t>
      </w:r>
      <w:r w:rsidR="004040BE">
        <w:t xml:space="preserve">the ring </w:t>
      </w:r>
      <w:r w:rsidR="004040BE">
        <w:rPr>
          <w:rFonts w:ascii="Script MT Bold" w:hAnsi="Script MT Bold"/>
        </w:rPr>
        <w:t>X</w:t>
      </w:r>
      <w:r w:rsidR="004040BE">
        <w:rPr>
          <w:rStyle w:val="subscript"/>
        </w:rPr>
        <w:t>2</w:t>
      </w:r>
      <w:r w:rsidR="004040BE">
        <w:rPr>
          <w:rStyle w:val="superscript"/>
        </w:rPr>
        <w:t>3</w:t>
      </w:r>
      <w:r w:rsidR="00394571">
        <w:t>)</w:t>
      </w:r>
      <w:r>
        <w:t>, and we have used 8 of them to represent GF(2</w:t>
      </w:r>
      <w:r>
        <w:rPr>
          <w:rStyle w:val="superscript"/>
        </w:rPr>
        <w:t>3</w:t>
      </w:r>
      <w:r>
        <w:t>). Since GF(2</w:t>
      </w:r>
      <w:r>
        <w:rPr>
          <w:rStyle w:val="superscript"/>
        </w:rPr>
        <w:t>3</w:t>
      </w:r>
      <w:r>
        <w:t xml:space="preserve">) has q-1 = 7 which is prime, any power of </w:t>
      </w:r>
      <w:r w:rsidR="00394571">
        <w:t>X</w:t>
      </w:r>
      <w:r>
        <w:t xml:space="preserve"> can also serve as the primitive element, and then the matrices above get reordered. Also, the primitive element </w:t>
      </w:r>
      <w:r w:rsidR="00216979">
        <w:t>X</w:t>
      </w:r>
      <w:r>
        <w:t xml:space="preserve"> can be replaced by any of its reflected versions as noted above in (10.35</w:t>
      </w:r>
      <w:r w:rsidR="00394571">
        <w:t>-3</w:t>
      </w:r>
      <w:r>
        <w:t>7)</w:t>
      </w:r>
      <w:r w:rsidR="004D6E32">
        <w:t>,</w:t>
      </w:r>
      <w:r>
        <w:t xml:space="preserve"> which set includes the simple transpose of </w:t>
      </w:r>
      <w:r w:rsidR="00216979">
        <w:t>X</w:t>
      </w:r>
      <w:r>
        <w:t xml:space="preserve">. </w:t>
      </w:r>
    </w:p>
    <w:p w14:paraId="64ADD5C3" w14:textId="77777777" w:rsidR="0018390A" w:rsidRDefault="0018390A" w:rsidP="0018390A"/>
    <w:p w14:paraId="7BEE88CE" w14:textId="77777777" w:rsidR="0018390A" w:rsidRDefault="0018390A" w:rsidP="0018390A">
      <w:r w:rsidRPr="005B787C">
        <w:rPr>
          <w:b/>
        </w:rPr>
        <w:t xml:space="preserve">Example: </w:t>
      </w:r>
      <w:r>
        <w:t>GF(3</w:t>
      </w:r>
      <w:r>
        <w:rPr>
          <w:rStyle w:val="superscript"/>
        </w:rPr>
        <w:t>2</w:t>
      </w:r>
      <w:r w:rsidR="004040BE">
        <w:t>)</w:t>
      </w:r>
      <w:r w:rsidR="00216979">
        <w:t xml:space="preserve"> </w:t>
      </w:r>
      <w:r>
        <w:t xml:space="preserve">The primitive polynomial f(x) = </w:t>
      </w:r>
      <w:r w:rsidR="00BE275B">
        <w:t>x</w:t>
      </w:r>
      <w:r w:rsidR="00BE275B">
        <w:rPr>
          <w:rStyle w:val="superscript"/>
        </w:rPr>
        <w:t>2</w:t>
      </w:r>
      <w:r>
        <w:t xml:space="preserve"> + x +</w:t>
      </w:r>
      <w:r w:rsidR="00BE275B">
        <w:t>2</w:t>
      </w:r>
      <w:r>
        <w:t xml:space="preserve"> is the same one </w:t>
      </w:r>
      <w:r w:rsidR="007F7D09">
        <w:t>quoted</w:t>
      </w:r>
      <w:r>
        <w:t xml:space="preserve"> below </w:t>
      </w:r>
      <w:r w:rsidR="007F7D09">
        <w:t>(6.15)</w:t>
      </w:r>
      <w:r>
        <w:t>.</w:t>
      </w:r>
      <w:r w:rsidR="004040BE">
        <w:t xml:space="preserve"> Here are the 9 matrices of our matrix representation of GF</w:t>
      </w:r>
      <w:r w:rsidR="007F7D09">
        <w:t>(</w:t>
      </w:r>
      <w:r w:rsidR="004040BE">
        <w:t>3</w:t>
      </w:r>
      <w:r w:rsidR="004040BE">
        <w:rPr>
          <w:rStyle w:val="superscript"/>
        </w:rPr>
        <w:t>2</w:t>
      </w:r>
      <w:r w:rsidR="004040BE">
        <w:t xml:space="preserve">), </w:t>
      </w:r>
    </w:p>
    <w:p w14:paraId="0903476B" w14:textId="77777777" w:rsidR="004040BE" w:rsidRDefault="004040BE" w:rsidP="0018390A"/>
    <w:p w14:paraId="5DD77BA8" w14:textId="77777777" w:rsidR="004040BE" w:rsidRDefault="004040BE" w:rsidP="0018390A">
      <w:r>
        <w:pict>
          <v:shape id="_x0000_i1116" type="#_x0000_t75" style="width:84pt;height:125.25pt">
            <v:imagedata r:id="rId112" o:title=""/>
          </v:shape>
        </w:pict>
      </w:r>
      <w:r w:rsidRPr="004040BE">
        <w:t xml:space="preserve"> </w:t>
      </w:r>
      <w:r>
        <w:pict>
          <v:shape id="_x0000_i1117" type="#_x0000_t75" style="width:75.75pt;height:122.25pt">
            <v:imagedata r:id="rId113" o:title=""/>
          </v:shape>
        </w:pict>
      </w:r>
      <w:r w:rsidRPr="004040BE">
        <w:t xml:space="preserve"> </w:t>
      </w:r>
      <w:r>
        <w:pict>
          <v:shape id="_x0000_i1118" type="#_x0000_t75" style="width:77.25pt;height:121.5pt">
            <v:imagedata r:id="rId114" o:title=""/>
          </v:shape>
        </w:pict>
      </w:r>
    </w:p>
    <w:p w14:paraId="2EAFC72E" w14:textId="77777777" w:rsidR="0018390A" w:rsidRDefault="0018390A" w:rsidP="0018390A"/>
    <w:p w14:paraId="2878FFD0" w14:textId="77777777" w:rsidR="00BD01D5" w:rsidRDefault="00BD01D5" w:rsidP="0018390A">
      <w:r>
        <w:t>As expected, X</w:t>
      </w:r>
      <w:r>
        <w:rPr>
          <w:rStyle w:val="superscript"/>
        </w:rPr>
        <w:t>8</w:t>
      </w:r>
      <w:r>
        <w:t xml:space="preserve"> = I and I does not appear as some lesser power of X. Notice that X</w:t>
      </w:r>
      <w:r>
        <w:rPr>
          <w:rStyle w:val="superscript"/>
        </w:rPr>
        <w:t xml:space="preserve">4 </w:t>
      </w:r>
      <w:r>
        <w:t xml:space="preserve">= 2I which is not the same as I. There are </w:t>
      </w:r>
      <w:r w:rsidR="007F7D09">
        <w:rPr>
          <w:color w:val="000000"/>
        </w:rPr>
        <w:t>3</w:t>
      </w:r>
      <w:r w:rsidR="007F7D09">
        <w:rPr>
          <w:rStyle w:val="superscript"/>
          <w:color w:val="000000"/>
        </w:rPr>
        <w:t>2</w:t>
      </w:r>
      <w:r w:rsidR="007F7D09" w:rsidRPr="00752AA8">
        <w:rPr>
          <w:rStyle w:val="superscript"/>
          <w:color w:val="000000"/>
        </w:rPr>
        <w:fldChar w:fldCharType="begin"/>
      </w:r>
      <w:r w:rsidR="007F7D09" w:rsidRPr="00752AA8">
        <w:rPr>
          <w:rStyle w:val="superscript"/>
          <w:color w:val="000000"/>
        </w:rPr>
        <w:instrText xml:space="preserve"> EQ \s\up2(2)</w:instrText>
      </w:r>
      <w:r w:rsidR="007F7D09" w:rsidRPr="00752AA8">
        <w:rPr>
          <w:rStyle w:val="superscript"/>
          <w:color w:val="000000"/>
        </w:rPr>
        <w:fldChar w:fldCharType="end"/>
      </w:r>
      <w:r>
        <w:t xml:space="preserve"> = 81 possible matrices containing 0,1,2 (the ring </w:t>
      </w:r>
      <w:r>
        <w:rPr>
          <w:rFonts w:ascii="Script MT Bold" w:hAnsi="Script MT Bold"/>
        </w:rPr>
        <w:t>X</w:t>
      </w:r>
      <w:r>
        <w:rPr>
          <w:rStyle w:val="subscript"/>
        </w:rPr>
        <w:t>3</w:t>
      </w:r>
      <w:r>
        <w:rPr>
          <w:rStyle w:val="superscript"/>
        </w:rPr>
        <w:t>2</w:t>
      </w:r>
      <w:r>
        <w:t>), and we have used 9 of them to represent GF(3</w:t>
      </w:r>
      <w:r>
        <w:rPr>
          <w:rStyle w:val="superscript"/>
        </w:rPr>
        <w:t>2</w:t>
      </w:r>
      <w:r>
        <w:t>).</w:t>
      </w:r>
      <w:r w:rsidR="0018390A">
        <w:t xml:space="preserve"> </w:t>
      </w:r>
      <w:r>
        <w:t xml:space="preserve"> </w:t>
      </w:r>
      <w:r w:rsidR="0018390A">
        <w:tab/>
      </w:r>
    </w:p>
    <w:p w14:paraId="44FA88B5" w14:textId="77777777" w:rsidR="0018390A" w:rsidRDefault="0018390A" w:rsidP="0018390A">
      <w:r>
        <w:tab/>
      </w:r>
    </w:p>
    <w:p w14:paraId="5A5B5FCB" w14:textId="77777777" w:rsidR="0018390A" w:rsidRPr="00BE275B" w:rsidRDefault="0018390A" w:rsidP="0018390A">
      <w:r w:rsidRPr="005B787C">
        <w:rPr>
          <w:b/>
        </w:rPr>
        <w:t xml:space="preserve">Example: </w:t>
      </w:r>
      <w:r>
        <w:t>GF(2</w:t>
      </w:r>
      <w:r>
        <w:rPr>
          <w:rStyle w:val="superscript"/>
        </w:rPr>
        <w:t>9</w:t>
      </w:r>
      <w:r>
        <w:t>)</w:t>
      </w:r>
      <w:r w:rsidR="00BE275B">
        <w:t xml:space="preserve">   For this example we use the Fig 5.3 primitive polynomial x</w:t>
      </w:r>
      <w:r w:rsidR="00BE275B">
        <w:rPr>
          <w:rStyle w:val="superscript"/>
        </w:rPr>
        <w:t>9</w:t>
      </w:r>
      <w:r w:rsidR="00BE275B">
        <w:t xml:space="preserve"> + x</w:t>
      </w:r>
      <w:r w:rsidR="00BE275B">
        <w:rPr>
          <w:rStyle w:val="superscript"/>
        </w:rPr>
        <w:t>4</w:t>
      </w:r>
      <w:r w:rsidR="00BE275B">
        <w:t xml:space="preserve"> + 1:  </w:t>
      </w:r>
    </w:p>
    <w:p w14:paraId="7E76D8FE" w14:textId="77777777" w:rsidR="0018390A" w:rsidRDefault="0018390A" w:rsidP="0018390A"/>
    <w:p w14:paraId="306F77D8" w14:textId="77777777" w:rsidR="00885BF5" w:rsidRDefault="00885BF5" w:rsidP="0018390A">
      <w:r>
        <w:pict>
          <v:shape id="_x0000_i1119" type="#_x0000_t75" style="width:385.5pt;height:25.5pt">
            <v:imagedata r:id="rId115" o:title=""/>
          </v:shape>
        </w:pict>
      </w:r>
    </w:p>
    <w:p w14:paraId="3F555EC7" w14:textId="77777777" w:rsidR="0018390A" w:rsidRDefault="0018390A" w:rsidP="0018390A"/>
    <w:p w14:paraId="4921D2CE" w14:textId="77777777" w:rsidR="0018390A" w:rsidRDefault="00BE275B" w:rsidP="0018390A">
      <w:r>
        <w:pict>
          <v:shape id="_x0000_i1120" type="#_x0000_t75" style="width:295.5pt;height:34.5pt">
            <v:imagedata r:id="rId116" o:title=""/>
          </v:shape>
        </w:pict>
      </w:r>
    </w:p>
    <w:p w14:paraId="31A112DC" w14:textId="77777777" w:rsidR="0018390A" w:rsidRDefault="0018390A" w:rsidP="0018390A"/>
    <w:p w14:paraId="0B5D5C97" w14:textId="77777777" w:rsidR="00BE275B" w:rsidRDefault="0018390A" w:rsidP="0018390A">
      <w:r>
        <w:t xml:space="preserve">In this case brute force calculation should give </w:t>
      </w:r>
      <w:r w:rsidR="007F7D09">
        <w:t>X</w:t>
      </w:r>
      <w:r>
        <w:rPr>
          <w:rStyle w:val="superscript"/>
        </w:rPr>
        <w:t>511</w:t>
      </w:r>
      <w:r>
        <w:t xml:space="preserve"> = I. Maple</w:t>
      </w:r>
      <w:r w:rsidR="00BE275B">
        <w:t xml:space="preserve"> cheerfully does the job: </w:t>
      </w:r>
      <w:r>
        <w:t xml:space="preserve"> </w:t>
      </w:r>
    </w:p>
    <w:p w14:paraId="17B5B818" w14:textId="77777777" w:rsidR="00BE275B" w:rsidRDefault="00BE275B" w:rsidP="0018390A"/>
    <w:p w14:paraId="31641CC7" w14:textId="77777777" w:rsidR="000C6DFB" w:rsidRDefault="000C6DFB" w:rsidP="0018390A">
      <w:r>
        <w:pict>
          <v:shape id="_x0000_i1121" type="#_x0000_t75" style="width:277.5pt;height:26.25pt">
            <v:imagedata r:id="rId117" o:title=""/>
          </v:shape>
        </w:pict>
      </w:r>
    </w:p>
    <w:p w14:paraId="68B0D0A3" w14:textId="77777777" w:rsidR="0018390A" w:rsidRDefault="0018390A" w:rsidP="0018390A"/>
    <w:p w14:paraId="6240EEF4" w14:textId="77777777" w:rsidR="0018390A" w:rsidRDefault="007F7D09" w:rsidP="0018390A">
      <w:r>
        <w:pict>
          <v:shape id="_x0000_i1122" type="#_x0000_t75" style="width:187.5pt;height:167.25pt">
            <v:imagedata r:id="rId118" o:title=""/>
          </v:shape>
        </w:pict>
      </w:r>
      <w:r>
        <w:t xml:space="preserve">          </w:t>
      </w:r>
      <w:r>
        <w:pict>
          <v:shape id="_x0000_i1123" type="#_x0000_t75" style="width:207pt;height:169.5pt">
            <v:imagedata r:id="rId119" o:title=""/>
          </v:shape>
        </w:pict>
      </w:r>
    </w:p>
    <w:p w14:paraId="701BFC80" w14:textId="77777777" w:rsidR="0018390A" w:rsidRDefault="0018390A" w:rsidP="0018390A"/>
    <w:p w14:paraId="7CB2AFFC" w14:textId="77777777" w:rsidR="0018390A" w:rsidRPr="00F857DC" w:rsidRDefault="0018390A" w:rsidP="0018390A">
      <w:r>
        <w:t>Furthermore, we can verify that the identity matrix does no</w:t>
      </w:r>
      <w:r w:rsidR="00F857DC">
        <w:t>t occur anywhere along the way. Here we compare X</w:t>
      </w:r>
      <w:r w:rsidR="00F857DC">
        <w:rPr>
          <w:rStyle w:val="superscript"/>
        </w:rPr>
        <w:t>k</w:t>
      </w:r>
      <w:r w:rsidR="00F857DC">
        <w:t xml:space="preserve"> to I for k = 1 to 512 and take note of any X</w:t>
      </w:r>
      <w:r w:rsidR="00F857DC">
        <w:rPr>
          <w:rStyle w:val="superscript"/>
        </w:rPr>
        <w:t>k</w:t>
      </w:r>
      <w:r w:rsidR="00F857DC">
        <w:t xml:space="preserve"> that equals I: </w:t>
      </w:r>
    </w:p>
    <w:p w14:paraId="6E164F8E" w14:textId="77777777" w:rsidR="0018390A" w:rsidRDefault="0018390A" w:rsidP="0018390A"/>
    <w:p w14:paraId="68F6E1E9" w14:textId="77777777" w:rsidR="0018390A" w:rsidRDefault="00F857DC" w:rsidP="0018390A">
      <w:r>
        <w:pict>
          <v:shape id="_x0000_i1124" type="#_x0000_t75" style="width:385.5pt;height:61.5pt">
            <v:imagedata r:id="rId120" o:title=""/>
          </v:shape>
        </w:pict>
      </w:r>
    </w:p>
    <w:p w14:paraId="62459410" w14:textId="77777777" w:rsidR="0018390A" w:rsidRDefault="0018390A" w:rsidP="0018390A"/>
    <w:p w14:paraId="224E23A6" w14:textId="77777777" w:rsidR="005E691C" w:rsidRDefault="0018390A" w:rsidP="005E691C">
      <w:r>
        <w:t xml:space="preserve">One could use this code as a </w:t>
      </w:r>
      <w:r w:rsidRPr="007F7D09">
        <w:rPr>
          <w:i/>
        </w:rPr>
        <w:t>very</w:t>
      </w:r>
      <w:r>
        <w:t xml:space="preserve"> inefficient way to search for primitive polynomials. </w:t>
      </w:r>
    </w:p>
    <w:p w14:paraId="2ABA581F" w14:textId="77777777" w:rsidR="00747B7F" w:rsidRDefault="00747B7F" w:rsidP="005E691C"/>
    <w:p w14:paraId="49D3554F" w14:textId="77777777" w:rsidR="00E052C6" w:rsidRDefault="00E052C6" w:rsidP="006A50C1">
      <w:pPr>
        <w:pStyle w:val="Heading2"/>
        <w:rPr>
          <w:rStyle w:val="superscript"/>
        </w:rPr>
        <w:sectPr w:rsidR="00E052C6">
          <w:headerReference w:type="default" r:id="rId121"/>
          <w:pgSz w:w="12240" w:h="15840"/>
          <w:pgMar w:top="1440" w:right="1440" w:bottom="1440" w:left="1440" w:header="720" w:footer="720" w:gutter="0"/>
          <w:cols w:space="720"/>
        </w:sectPr>
      </w:pPr>
    </w:p>
    <w:p w14:paraId="4B7C8C71" w14:textId="77777777" w:rsidR="00B02D9D" w:rsidRDefault="00B02D9D" w:rsidP="006A50C1">
      <w:pPr>
        <w:pStyle w:val="Heading2"/>
      </w:pPr>
      <w:bookmarkStart w:id="122" w:name="_Toc361301870"/>
      <w:r>
        <w:t xml:space="preserve">Appendix </w:t>
      </w:r>
      <w:r w:rsidR="008467F7">
        <w:t>A</w:t>
      </w:r>
      <w:r w:rsidR="009D1D0A">
        <w:t xml:space="preserve">:  Proof of Fact 10 </w:t>
      </w:r>
      <w:r>
        <w:t>(4.2</w:t>
      </w:r>
      <w:r w:rsidR="00187088">
        <w:t>9</w:t>
      </w:r>
      <w:r>
        <w:t>)</w:t>
      </w:r>
      <w:bookmarkEnd w:id="122"/>
      <w:r>
        <w:t xml:space="preserve"> </w:t>
      </w:r>
    </w:p>
    <w:p w14:paraId="0424B59A" w14:textId="77777777" w:rsidR="00B02D9D" w:rsidRDefault="00B02D9D" w:rsidP="00B02D9D"/>
    <w:p w14:paraId="0F5793AA" w14:textId="77777777" w:rsidR="00B02D9D" w:rsidRDefault="00B02D9D" w:rsidP="00B02D9D">
      <w:r>
        <w:rPr>
          <w:b/>
        </w:rPr>
        <w:t>Theorem</w:t>
      </w:r>
      <w:r>
        <w:t>: The order of any cyclic subgroup in {GF(q)-0,</w:t>
      </w:r>
      <w:r w:rsidRPr="006E5BCC">
        <w:sym w:font="Symbol" w:char="F0B7"/>
      </w:r>
      <w:r>
        <w:t xml:space="preserve">} divides the exponent e. </w:t>
      </w:r>
    </w:p>
    <w:p w14:paraId="2DC89582" w14:textId="77777777" w:rsidR="00B02D9D" w:rsidRDefault="00B02D9D" w:rsidP="00B02D9D"/>
    <w:p w14:paraId="031C7146" w14:textId="77777777" w:rsidR="00B02D9D" w:rsidRDefault="00B02D9D" w:rsidP="00B02D9D">
      <w:r>
        <w:t xml:space="preserve">This proof is a fleshed-out version of a 3-column-inch proof given </w:t>
      </w:r>
      <w:r w:rsidR="00B2262F">
        <w:t xml:space="preserve">by </w:t>
      </w:r>
      <w:bookmarkStart w:id="123" w:name="OLE_LINK15"/>
      <w:bookmarkStart w:id="124" w:name="OLE_LINK16"/>
      <w:r>
        <w:t>Bobrow and Arbib</w:t>
      </w:r>
      <w:bookmarkEnd w:id="123"/>
      <w:bookmarkEnd w:id="124"/>
      <w:r>
        <w:t xml:space="preserve">, their Lemma 7 of Chapter 8. We include this proof because it is the essence of the proof that GF(q) is cyclic, which is the single most important fact about GF(q). </w:t>
      </w:r>
      <w:r w:rsidR="003C51B1">
        <w:t>Facts 3,4 and 5</w:t>
      </w:r>
      <w:r w:rsidR="00595B6A">
        <w:t xml:space="preserve"> f</w:t>
      </w:r>
      <w:r w:rsidR="00B2262F">
        <w:t>rom our Chapter 4 will be used:</w:t>
      </w:r>
    </w:p>
    <w:p w14:paraId="7532441F" w14:textId="77777777" w:rsidR="00B2262F" w:rsidRDefault="00B2262F" w:rsidP="00B02D9D"/>
    <w:p w14:paraId="246C5439" w14:textId="77777777" w:rsidR="00B2262F" w:rsidRDefault="00B2262F" w:rsidP="00B2262F">
      <w:r>
        <w:rPr>
          <w:b/>
        </w:rPr>
        <w:t>Fact 3</w:t>
      </w:r>
      <w:r>
        <w:t xml:space="preserve">: Let g </w:t>
      </w:r>
      <w:r>
        <w:sym w:font="Symbol" w:char="F0CE"/>
      </w:r>
      <w:r>
        <w:t xml:space="preserve"> {GF(q) - 0 ,</w:t>
      </w:r>
      <w:r w:rsidRPr="006E5BCC">
        <w:sym w:font="Symbol" w:char="F0B7"/>
      </w:r>
      <w:r>
        <w:t>}. If "g has order n" , then g</w:t>
      </w:r>
      <w:r w:rsidRPr="00283C18">
        <w:rPr>
          <w:rStyle w:val="superscript"/>
        </w:rPr>
        <w:t>n</w:t>
      </w:r>
      <w:r>
        <w:t> = 1 and n is the least integer for which g</w:t>
      </w:r>
      <w:r w:rsidRPr="00283C18">
        <w:rPr>
          <w:rStyle w:val="superscript"/>
        </w:rPr>
        <w:t>n</w:t>
      </w:r>
      <w:r>
        <w:t> = 1.</w:t>
      </w:r>
    </w:p>
    <w:p w14:paraId="6AE7DBF5" w14:textId="77777777" w:rsidR="00B2262F" w:rsidRPr="00B2262F" w:rsidRDefault="00B2262F" w:rsidP="00B2262F">
      <w:pPr>
        <w:tabs>
          <w:tab w:val="left" w:pos="7200"/>
          <w:tab w:val="left" w:pos="7920"/>
          <w:tab w:val="right" w:pos="9270"/>
        </w:tabs>
        <w:rPr>
          <w:i/>
        </w:rPr>
      </w:pPr>
      <w:r>
        <w:tab/>
      </w:r>
      <w:r>
        <w:tab/>
      </w:r>
      <w:r>
        <w:tab/>
      </w:r>
      <w:r>
        <w:tab/>
      </w:r>
      <w:r>
        <w:tab/>
      </w:r>
      <w:r>
        <w:tab/>
      </w:r>
      <w:r>
        <w:tab/>
      </w:r>
      <w:r>
        <w:tab/>
      </w:r>
      <w:r>
        <w:tab/>
      </w:r>
      <w:r>
        <w:tab/>
      </w:r>
      <w:r>
        <w:tab/>
      </w:r>
      <w:r>
        <w:tab/>
      </w:r>
      <w:r>
        <w:tab/>
      </w:r>
      <w:r w:rsidRPr="00B2262F">
        <w:rPr>
          <w:i/>
        </w:rPr>
        <w:t>(4.18)</w:t>
      </w:r>
    </w:p>
    <w:p w14:paraId="5BEE2A42" w14:textId="77777777" w:rsidR="00B2262F" w:rsidRPr="00D47028" w:rsidRDefault="00B2262F" w:rsidP="00B2262F">
      <w:pPr>
        <w:tabs>
          <w:tab w:val="left" w:pos="7200"/>
          <w:tab w:val="left" w:pos="7920"/>
          <w:tab w:val="right" w:pos="9270"/>
        </w:tabs>
      </w:pPr>
      <w:r>
        <w:rPr>
          <w:b/>
        </w:rPr>
        <w:t>Fact 4</w:t>
      </w:r>
      <w:r>
        <w:t xml:space="preserve">: Let g </w:t>
      </w:r>
      <w:r>
        <w:sym w:font="Symbol" w:char="F0CE"/>
      </w:r>
      <w:r>
        <w:t xml:space="preserve"> {GF(q) - 0 ,</w:t>
      </w:r>
      <w:r w:rsidRPr="006E5BCC">
        <w:sym w:font="Symbol" w:char="F0B7"/>
      </w:r>
      <w:r>
        <w:t>}. If g</w:t>
      </w:r>
      <w:r w:rsidRPr="00283C18">
        <w:rPr>
          <w:rStyle w:val="superscript"/>
        </w:rPr>
        <w:t xml:space="preserve">k </w:t>
      </w:r>
      <w:r>
        <w:t xml:space="preserve">= 1, the "order of g" divides k. </w:t>
      </w:r>
      <w:r>
        <w:rPr>
          <w:rFonts w:ascii="Symbol" w:hAnsi="Symbol"/>
        </w:rPr>
        <w:t></w:t>
      </w:r>
      <w:r>
        <w:rPr>
          <w:rFonts w:ascii="Symbol" w:hAnsi="Symbol"/>
        </w:rPr>
        <w:t></w:t>
      </w:r>
      <w:r>
        <w:tab/>
      </w:r>
      <w:r>
        <w:tab/>
      </w:r>
      <w:r>
        <w:tab/>
      </w:r>
      <w:r>
        <w:tab/>
      </w:r>
      <w:r w:rsidRPr="00B2262F">
        <w:rPr>
          <w:i/>
        </w:rPr>
        <w:t>(4.19)</w:t>
      </w:r>
    </w:p>
    <w:p w14:paraId="5AD80150" w14:textId="77777777" w:rsidR="00B2262F" w:rsidRDefault="00B2262F" w:rsidP="00B02D9D"/>
    <w:p w14:paraId="2BB74403" w14:textId="77777777" w:rsidR="00B2262F" w:rsidRPr="00D47028" w:rsidRDefault="00B2262F" w:rsidP="00B2262F">
      <w:pPr>
        <w:tabs>
          <w:tab w:val="left" w:pos="7200"/>
          <w:tab w:val="left" w:pos="7920"/>
          <w:tab w:val="right" w:pos="9270"/>
        </w:tabs>
      </w:pPr>
      <w:r>
        <w:rPr>
          <w:b/>
        </w:rPr>
        <w:t>Fact 5</w:t>
      </w:r>
      <w:r>
        <w:t>: If β is any element of the cyclic subgroup (α,n,</w:t>
      </w:r>
      <w:r w:rsidRPr="006E5BCC">
        <w:sym w:font="Symbol" w:char="F0B7"/>
      </w:r>
      <w:r>
        <w:t>), then β</w:t>
      </w:r>
      <w:r w:rsidRPr="00283C18">
        <w:rPr>
          <w:rStyle w:val="superscript"/>
        </w:rPr>
        <w:t>n</w:t>
      </w:r>
      <w:r>
        <w:rPr>
          <w:rStyle w:val="superscript"/>
        </w:rPr>
        <w:t xml:space="preserve"> </w:t>
      </w:r>
      <w:r>
        <w:t>= 1.</w:t>
      </w:r>
      <w:r>
        <w:tab/>
      </w:r>
      <w:r>
        <w:tab/>
      </w:r>
      <w:r>
        <w:tab/>
      </w:r>
      <w:r>
        <w:tab/>
      </w:r>
      <w:r w:rsidRPr="00B2262F">
        <w:rPr>
          <w:i/>
        </w:rPr>
        <w:t>(4.20)</w:t>
      </w:r>
    </w:p>
    <w:p w14:paraId="30B8FAC9" w14:textId="77777777" w:rsidR="00B02D9D" w:rsidRDefault="00B02D9D" w:rsidP="00B02D9D"/>
    <w:p w14:paraId="4379C6BD" w14:textId="77777777" w:rsidR="00B02D9D" w:rsidRDefault="00B02D9D" w:rsidP="00B02D9D">
      <w:r>
        <w:t>Recall that the exponent e is defined to be the order of the largest cyclic subgroup in {GF(q)-0,</w:t>
      </w:r>
      <w:r w:rsidRPr="006E5BCC">
        <w:sym w:font="Symbol" w:char="F0B7"/>
      </w:r>
      <w:r>
        <w:t xml:space="preserve">}. Let e' be the order of </w:t>
      </w:r>
      <w:r w:rsidRPr="00595B6A">
        <w:rPr>
          <w:i/>
        </w:rPr>
        <w:t>some other</w:t>
      </w:r>
      <w:r>
        <w:t xml:space="preserve"> subgroup (α,e',</w:t>
      </w:r>
      <w:r w:rsidRPr="006E5BCC">
        <w:sym w:font="Symbol" w:char="F0B7"/>
      </w:r>
      <w:r>
        <w:t xml:space="preserve">). We want to show that e' divides e. </w:t>
      </w:r>
    </w:p>
    <w:p w14:paraId="31CA12B5" w14:textId="77777777" w:rsidR="00B02D9D" w:rsidRPr="00187088" w:rsidRDefault="00B02D9D" w:rsidP="00B02D9D">
      <w:pPr>
        <w:rPr>
          <w:color w:val="FF0000"/>
        </w:rPr>
      </w:pPr>
    </w:p>
    <w:p w14:paraId="303C7F9F" w14:textId="77777777" w:rsidR="00B02D9D" w:rsidRDefault="00B02D9D" w:rsidP="00B02D9D">
      <w:r>
        <w:t xml:space="preserve">We will assume that e' does </w:t>
      </w:r>
      <w:r>
        <w:rPr>
          <w:i/>
        </w:rPr>
        <w:t>not</w:t>
      </w:r>
      <w:r>
        <w:t xml:space="preserve"> divide e and show that there is a contradiction. The proof has many steps, so they will be numbered. </w:t>
      </w:r>
      <w:r w:rsidR="00595B6A">
        <w:t xml:space="preserve">Warning:  the proof is a bit tedious. </w:t>
      </w:r>
    </w:p>
    <w:p w14:paraId="1BF8D6BF" w14:textId="77777777" w:rsidR="00B02D9D" w:rsidRDefault="00B02D9D" w:rsidP="00B02D9D"/>
    <w:p w14:paraId="34532B03" w14:textId="77777777" w:rsidR="00B02D9D" w:rsidRDefault="00B02D9D" w:rsidP="00B02D9D">
      <w:r>
        <w:rPr>
          <w:b/>
        </w:rPr>
        <w:t>Step 1</w:t>
      </w:r>
      <w:r>
        <w:t xml:space="preserve">. If e' does not divide e, then e and e' can be written as follows: </w:t>
      </w:r>
    </w:p>
    <w:p w14:paraId="75A5F2D2" w14:textId="77777777" w:rsidR="00B02D9D" w:rsidRDefault="00B02D9D" w:rsidP="00B02D9D"/>
    <w:p w14:paraId="7A614F3B" w14:textId="77777777" w:rsidR="00B02D9D" w:rsidRDefault="00B02D9D" w:rsidP="00B02D9D">
      <w:r>
        <w:tab/>
        <w:t xml:space="preserve">e </w:t>
      </w:r>
      <w:r w:rsidR="00187088">
        <w:t xml:space="preserve"> </w:t>
      </w:r>
      <w:r>
        <w:t>= Rn</w:t>
      </w:r>
      <w:r>
        <w:tab/>
      </w:r>
      <w:r>
        <w:tab/>
        <w:t>R = p</w:t>
      </w:r>
      <w:r w:rsidRPr="00283C18">
        <w:rPr>
          <w:rStyle w:val="superscript"/>
        </w:rPr>
        <w:t>r</w:t>
      </w:r>
      <w:r>
        <w:tab/>
      </w:r>
      <w:r>
        <w:tab/>
        <w:t>s &gt; r ≥ 0</w:t>
      </w:r>
      <w:r>
        <w:tab/>
        <w:t>S&gt;R&gt;1</w:t>
      </w:r>
      <w:r>
        <w:tab/>
        <w:t>r,s,m,n are integers</w:t>
      </w:r>
      <w:r>
        <w:tab/>
        <w:t xml:space="preserve"> </w:t>
      </w:r>
    </w:p>
    <w:p w14:paraId="02298ED6" w14:textId="77777777" w:rsidR="00B02D9D" w:rsidRDefault="00B02D9D" w:rsidP="00B02D9D">
      <w:r>
        <w:tab/>
        <w:t>e' = Sm</w:t>
      </w:r>
      <w:r>
        <w:tab/>
      </w:r>
      <w:r>
        <w:tab/>
        <w:t>S = p</w:t>
      </w:r>
      <w:r w:rsidRPr="00283C18">
        <w:rPr>
          <w:rStyle w:val="superscript"/>
        </w:rPr>
        <w:t>s</w:t>
      </w:r>
      <w:r>
        <w:tab/>
      </w:r>
      <w:r>
        <w:tab/>
        <w:t>p = some prime number</w:t>
      </w:r>
      <w:r>
        <w:tab/>
      </w:r>
      <w:r>
        <w:tab/>
        <w:t>p does not divide n or m</w:t>
      </w:r>
    </w:p>
    <w:p w14:paraId="0F5959B9" w14:textId="77777777" w:rsidR="00B02D9D" w:rsidRDefault="00B02D9D" w:rsidP="00B02D9D"/>
    <w:p w14:paraId="71D3C79A" w14:textId="77777777" w:rsidR="00B02D9D" w:rsidRDefault="00B02D9D" w:rsidP="00B02D9D">
      <w:r w:rsidRPr="00187088">
        <w:rPr>
          <w:u w:val="single"/>
        </w:rPr>
        <w:t>Proof.</w:t>
      </w:r>
      <w:r w:rsidR="00187088">
        <w:t xml:space="preserve">  </w:t>
      </w:r>
      <w:r>
        <w:t xml:space="preserve">Expand both e and e' in terms of powers of primes using the Factorization Theorem </w:t>
      </w:r>
      <w:r w:rsidR="00187088">
        <w:t>(1.42)</w:t>
      </w:r>
      <w:r>
        <w:t>. The p</w:t>
      </w:r>
      <w:r w:rsidRPr="004D6267">
        <w:rPr>
          <w:rStyle w:val="subscript"/>
        </w:rPr>
        <w:t>i</w:t>
      </w:r>
      <w:r>
        <w:rPr>
          <w:rStyle w:val="subscript"/>
        </w:rPr>
        <w:t xml:space="preserve"> </w:t>
      </w:r>
      <w:r>
        <w:t xml:space="preserve">are the primes in some standard order, and the exponents are all integers ≥ 0. </w:t>
      </w:r>
    </w:p>
    <w:p w14:paraId="649D5508" w14:textId="77777777" w:rsidR="00B02D9D" w:rsidRDefault="00B02D9D" w:rsidP="00B02D9D"/>
    <w:p w14:paraId="02D3F7F1" w14:textId="77777777" w:rsidR="00B02D9D" w:rsidRPr="00187088" w:rsidRDefault="00B02D9D" w:rsidP="00B02D9D">
      <w:r>
        <w:rPr>
          <w:sz w:val="18"/>
          <w:szCs w:val="18"/>
        </w:rPr>
        <w:tab/>
      </w:r>
      <w:r>
        <w:t xml:space="preserve">e =  </w:t>
      </w:r>
      <w:r w:rsidR="00187088">
        <w:t>(p</w:t>
      </w:r>
      <w:r w:rsidR="00187088">
        <w:rPr>
          <w:rStyle w:val="subscript"/>
        </w:rPr>
        <w:t>1</w:t>
      </w:r>
      <w:r w:rsidR="00187088">
        <w:t>)</w:t>
      </w:r>
      <w:r w:rsidR="00187088">
        <w:rPr>
          <w:rStyle w:val="superscript"/>
        </w:rPr>
        <w:t>r</w:t>
      </w:r>
      <w:r w:rsidR="00187088">
        <w:rPr>
          <w:rStyle w:val="superscript"/>
        </w:rPr>
        <w:fldChar w:fldCharType="begin"/>
      </w:r>
      <w:r w:rsidR="00187088">
        <w:rPr>
          <w:rStyle w:val="superscript"/>
        </w:rPr>
        <w:instrText xml:space="preserve"> EQ \s\do2(1)</w:instrText>
      </w:r>
      <w:r w:rsidR="00187088">
        <w:rPr>
          <w:rStyle w:val="superscript"/>
        </w:rPr>
        <w:fldChar w:fldCharType="end"/>
      </w:r>
      <w:r w:rsidR="00187088">
        <w:t xml:space="preserve"> (p</w:t>
      </w:r>
      <w:r w:rsidR="00187088">
        <w:rPr>
          <w:rStyle w:val="subscript"/>
        </w:rPr>
        <w:t>2</w:t>
      </w:r>
      <w:r w:rsidR="00187088">
        <w:t>)</w:t>
      </w:r>
      <w:r w:rsidR="00187088">
        <w:rPr>
          <w:rStyle w:val="superscript"/>
        </w:rPr>
        <w:t>r</w:t>
      </w:r>
      <w:r w:rsidR="00187088">
        <w:rPr>
          <w:rStyle w:val="superscript"/>
        </w:rPr>
        <w:fldChar w:fldCharType="begin"/>
      </w:r>
      <w:r w:rsidR="00187088">
        <w:rPr>
          <w:rStyle w:val="superscript"/>
        </w:rPr>
        <w:instrText xml:space="preserve"> EQ \s\do2(2)</w:instrText>
      </w:r>
      <w:r w:rsidR="00187088">
        <w:rPr>
          <w:rStyle w:val="superscript"/>
        </w:rPr>
        <w:fldChar w:fldCharType="end"/>
      </w:r>
      <w:r w:rsidR="00187088">
        <w:t>(p</w:t>
      </w:r>
      <w:r w:rsidR="00187088">
        <w:rPr>
          <w:rStyle w:val="subscript"/>
        </w:rPr>
        <w:t>3</w:t>
      </w:r>
      <w:r w:rsidR="00187088">
        <w:t>)</w:t>
      </w:r>
      <w:r w:rsidR="00187088">
        <w:rPr>
          <w:rStyle w:val="superscript"/>
        </w:rPr>
        <w:t>r</w:t>
      </w:r>
      <w:r w:rsidR="00187088">
        <w:rPr>
          <w:rStyle w:val="superscript"/>
        </w:rPr>
        <w:fldChar w:fldCharType="begin"/>
      </w:r>
      <w:r w:rsidR="00187088">
        <w:rPr>
          <w:rStyle w:val="superscript"/>
        </w:rPr>
        <w:instrText xml:space="preserve"> EQ \s\do2(3)</w:instrText>
      </w:r>
      <w:r w:rsidR="00187088">
        <w:rPr>
          <w:rStyle w:val="superscript"/>
        </w:rPr>
        <w:fldChar w:fldCharType="end"/>
      </w:r>
      <w:r w:rsidR="00187088">
        <w:t xml:space="preserve"> ...</w:t>
      </w:r>
      <w:r w:rsidR="00187088">
        <w:tab/>
      </w:r>
    </w:p>
    <w:p w14:paraId="18DB7879" w14:textId="77777777" w:rsidR="00B02D9D" w:rsidRDefault="00B02D9D" w:rsidP="00B02D9D">
      <w:pPr>
        <w:rPr>
          <w:sz w:val="14"/>
          <w:szCs w:val="14"/>
        </w:rPr>
      </w:pPr>
      <w:r>
        <w:rPr>
          <w:sz w:val="18"/>
          <w:szCs w:val="18"/>
        </w:rPr>
        <w:tab/>
      </w:r>
      <w:r>
        <w:t xml:space="preserve">e' = </w:t>
      </w:r>
      <w:r w:rsidR="00187088">
        <w:t>(p</w:t>
      </w:r>
      <w:r w:rsidR="00187088">
        <w:rPr>
          <w:rStyle w:val="subscript"/>
        </w:rPr>
        <w:t>1</w:t>
      </w:r>
      <w:r w:rsidR="00187088">
        <w:t>)</w:t>
      </w:r>
      <w:r w:rsidR="00187088">
        <w:rPr>
          <w:rStyle w:val="superscript"/>
        </w:rPr>
        <w:t>r</w:t>
      </w:r>
      <w:r w:rsidR="00187088">
        <w:rPr>
          <w:rStyle w:val="superscript"/>
        </w:rPr>
        <w:fldChar w:fldCharType="begin"/>
      </w:r>
      <w:r w:rsidR="00187088">
        <w:rPr>
          <w:rStyle w:val="superscript"/>
        </w:rPr>
        <w:instrText xml:space="preserve"> EQ \s\do2(1)</w:instrText>
      </w:r>
      <w:r w:rsidR="00187088">
        <w:rPr>
          <w:rStyle w:val="superscript"/>
        </w:rPr>
        <w:fldChar w:fldCharType="end"/>
      </w:r>
      <w:r w:rsidR="00187088">
        <w:rPr>
          <w:rStyle w:val="superscript"/>
        </w:rPr>
        <w:t>'</w:t>
      </w:r>
      <w:r w:rsidR="00187088">
        <w:t xml:space="preserve"> (p</w:t>
      </w:r>
      <w:r w:rsidR="00187088">
        <w:rPr>
          <w:rStyle w:val="subscript"/>
        </w:rPr>
        <w:t>2</w:t>
      </w:r>
      <w:r w:rsidR="00187088">
        <w:t>)</w:t>
      </w:r>
      <w:r w:rsidR="00187088">
        <w:rPr>
          <w:rStyle w:val="superscript"/>
        </w:rPr>
        <w:t>r</w:t>
      </w:r>
      <w:r w:rsidR="00187088">
        <w:rPr>
          <w:rStyle w:val="superscript"/>
        </w:rPr>
        <w:fldChar w:fldCharType="begin"/>
      </w:r>
      <w:r w:rsidR="00187088">
        <w:rPr>
          <w:rStyle w:val="superscript"/>
        </w:rPr>
        <w:instrText xml:space="preserve"> EQ \s\do2(2)</w:instrText>
      </w:r>
      <w:r w:rsidR="00187088">
        <w:rPr>
          <w:rStyle w:val="superscript"/>
        </w:rPr>
        <w:fldChar w:fldCharType="end"/>
      </w:r>
      <w:r w:rsidR="00187088">
        <w:rPr>
          <w:rStyle w:val="superscript"/>
        </w:rPr>
        <w:t>'</w:t>
      </w:r>
      <w:r w:rsidR="00187088">
        <w:t>(p</w:t>
      </w:r>
      <w:r w:rsidR="00187088">
        <w:rPr>
          <w:rStyle w:val="subscript"/>
        </w:rPr>
        <w:t>3</w:t>
      </w:r>
      <w:r w:rsidR="00187088">
        <w:t>)</w:t>
      </w:r>
      <w:r w:rsidR="00187088">
        <w:rPr>
          <w:rStyle w:val="superscript"/>
        </w:rPr>
        <w:t>r</w:t>
      </w:r>
      <w:r w:rsidR="00187088">
        <w:rPr>
          <w:rStyle w:val="superscript"/>
        </w:rPr>
        <w:fldChar w:fldCharType="begin"/>
      </w:r>
      <w:r w:rsidR="00187088">
        <w:rPr>
          <w:rStyle w:val="superscript"/>
        </w:rPr>
        <w:instrText xml:space="preserve"> EQ \s\do2(3)</w:instrText>
      </w:r>
      <w:r w:rsidR="00187088">
        <w:rPr>
          <w:rStyle w:val="superscript"/>
        </w:rPr>
        <w:fldChar w:fldCharType="end"/>
      </w:r>
      <w:r w:rsidR="00187088">
        <w:rPr>
          <w:rStyle w:val="superscript"/>
        </w:rPr>
        <w:t>'</w:t>
      </w:r>
      <w:r w:rsidR="00187088">
        <w:t xml:space="preserve"> ...</w:t>
      </w:r>
    </w:p>
    <w:p w14:paraId="36A97BF9" w14:textId="77777777" w:rsidR="00B02D9D" w:rsidRDefault="00B02D9D" w:rsidP="00B02D9D">
      <w:pPr>
        <w:rPr>
          <w:sz w:val="18"/>
          <w:szCs w:val="18"/>
        </w:rPr>
      </w:pPr>
    </w:p>
    <w:p w14:paraId="1F05CAEA" w14:textId="77777777" w:rsidR="00B02D9D" w:rsidRDefault="00B02D9D" w:rsidP="00B02D9D">
      <w:r>
        <w:t>If e' divides e, then we know that r</w:t>
      </w:r>
      <w:r w:rsidRPr="004D6267">
        <w:rPr>
          <w:rStyle w:val="subscript"/>
        </w:rPr>
        <w:t>i</w:t>
      </w:r>
      <w:r>
        <w:t> ≥ r</w:t>
      </w:r>
      <w:r w:rsidRPr="004D6267">
        <w:rPr>
          <w:rStyle w:val="subscript"/>
        </w:rPr>
        <w:t>i</w:t>
      </w:r>
      <w:r w:rsidRPr="00187088">
        <w:t>'</w:t>
      </w:r>
      <w:r>
        <w:t xml:space="preserve"> for all i. In other words, we have to have e' divides e in each prime power component. Therefore, if e' does </w:t>
      </w:r>
      <w:r>
        <w:rPr>
          <w:i/>
        </w:rPr>
        <w:t>not</w:t>
      </w:r>
      <w:r>
        <w:t xml:space="preserve"> divide e, there must be at least one prime where this is not true. Thus, let p = this p</w:t>
      </w:r>
      <w:r w:rsidRPr="004D6267">
        <w:rPr>
          <w:rStyle w:val="subscript"/>
        </w:rPr>
        <w:t xml:space="preserve">i, </w:t>
      </w:r>
      <w:r>
        <w:t>let r</w:t>
      </w:r>
      <w:r w:rsidRPr="004D6267">
        <w:rPr>
          <w:rStyle w:val="subscript"/>
        </w:rPr>
        <w:t>i</w:t>
      </w:r>
      <w:r>
        <w:t>= r and r</w:t>
      </w:r>
      <w:r w:rsidRPr="004D6267">
        <w:rPr>
          <w:rStyle w:val="subscript"/>
        </w:rPr>
        <w:t>i</w:t>
      </w:r>
      <w:r w:rsidRPr="00187088">
        <w:t>'</w:t>
      </w:r>
      <w:r>
        <w:t xml:space="preserve"> = s, so that s &gt; r, and r</w:t>
      </w:r>
      <w:r w:rsidR="00187088">
        <w:t xml:space="preserve"> </w:t>
      </w:r>
      <w:r>
        <w:t>≥</w:t>
      </w:r>
      <w:r w:rsidR="00187088">
        <w:t xml:space="preserve"> </w:t>
      </w:r>
      <w:r>
        <w:t>0 since it is an exponent.</w:t>
      </w:r>
      <w:r w:rsidR="00187088">
        <w:t xml:space="preserve"> Write:</w:t>
      </w:r>
    </w:p>
    <w:p w14:paraId="3C46231D" w14:textId="77777777" w:rsidR="00B02D9D" w:rsidRDefault="00B02D9D" w:rsidP="00B02D9D"/>
    <w:p w14:paraId="69BDDA89" w14:textId="77777777" w:rsidR="00B02D9D" w:rsidRDefault="00B02D9D" w:rsidP="00B02D9D">
      <w:r>
        <w:tab/>
        <w:t>e = (p)</w:t>
      </w:r>
      <w:r w:rsidRPr="00283C18">
        <w:rPr>
          <w:rStyle w:val="superscript"/>
        </w:rPr>
        <w:t>r</w:t>
      </w:r>
      <w:r>
        <w:t xml:space="preserve"> </w:t>
      </w:r>
      <w:r w:rsidRPr="006E5BCC">
        <w:sym w:font="Symbol" w:char="F0B7"/>
      </w:r>
      <w:r>
        <w:t xml:space="preserve"> [ all the other primes to their powers] =</w:t>
      </w:r>
      <w:r w:rsidR="00CB0B75">
        <w:t xml:space="preserve"> </w:t>
      </w:r>
      <w:r>
        <w:t xml:space="preserve"> p</w:t>
      </w:r>
      <w:r w:rsidR="00CB0B75">
        <w:rPr>
          <w:rStyle w:val="superscript"/>
        </w:rPr>
        <w:t xml:space="preserve">r </w:t>
      </w:r>
      <w:r w:rsidR="00CB0B75">
        <w:t>[</w:t>
      </w:r>
      <w:r>
        <w:t>n</w:t>
      </w:r>
      <w:r w:rsidR="00CB0B75">
        <w:t xml:space="preserve">]  </w:t>
      </w:r>
      <w:r w:rsidR="00595B6A">
        <w:t>=</w:t>
      </w:r>
      <w:r>
        <w:t xml:space="preserve"> Rn</w:t>
      </w:r>
      <w:r w:rsidR="00CB0B75">
        <w:tab/>
      </w:r>
      <w:r w:rsidR="00595B6A">
        <w:t>R ≡ p</w:t>
      </w:r>
      <w:r w:rsidR="00595B6A">
        <w:rPr>
          <w:rStyle w:val="superscript"/>
        </w:rPr>
        <w:t>r</w:t>
      </w:r>
      <w:r>
        <w:tab/>
      </w:r>
    </w:p>
    <w:p w14:paraId="3375B328" w14:textId="77777777" w:rsidR="00B02D9D" w:rsidRDefault="00595B6A" w:rsidP="00B02D9D">
      <w:r>
        <w:tab/>
      </w:r>
      <w:r>
        <w:tab/>
      </w:r>
      <w:r>
        <w:tab/>
      </w:r>
      <w:r>
        <w:tab/>
      </w:r>
      <w:r>
        <w:tab/>
      </w:r>
      <w:r>
        <w:tab/>
      </w:r>
      <w:r>
        <w:tab/>
      </w:r>
      <w:r>
        <w:tab/>
      </w:r>
      <w:r>
        <w:tab/>
      </w:r>
      <w:r>
        <w:tab/>
      </w:r>
      <w:r>
        <w:tab/>
      </w:r>
      <w:r>
        <w:tab/>
        <w:t>s&gt;r</w:t>
      </w:r>
      <w:r>
        <w:tab/>
        <w:t>S&gt;R</w:t>
      </w:r>
    </w:p>
    <w:p w14:paraId="4566C2E6" w14:textId="77777777" w:rsidR="00B02D9D" w:rsidRPr="00595B6A" w:rsidRDefault="00B02D9D" w:rsidP="00B02D9D">
      <w:pPr>
        <w:rPr>
          <w:rStyle w:val="superscript"/>
        </w:rPr>
      </w:pPr>
      <w:r>
        <w:tab/>
        <w:t>e' = (p)</w:t>
      </w:r>
      <w:r w:rsidRPr="00283C18">
        <w:rPr>
          <w:rStyle w:val="superscript"/>
        </w:rPr>
        <w:t>s</w:t>
      </w:r>
      <w:r>
        <w:t xml:space="preserve"> </w:t>
      </w:r>
      <w:r w:rsidRPr="006E5BCC">
        <w:sym w:font="Symbol" w:char="F0B7"/>
      </w:r>
      <w:r>
        <w:t xml:space="preserve"> [ all the other primes to their powers] = p</w:t>
      </w:r>
      <w:r w:rsidRPr="00283C18">
        <w:rPr>
          <w:rStyle w:val="superscript"/>
        </w:rPr>
        <w:t xml:space="preserve">s </w:t>
      </w:r>
      <w:r w:rsidR="00CB0B75">
        <w:t>[</w:t>
      </w:r>
      <w:r>
        <w:t>m</w:t>
      </w:r>
      <w:r w:rsidR="00CB0B75">
        <w:t>]</w:t>
      </w:r>
      <w:r>
        <w:t xml:space="preserve"> </w:t>
      </w:r>
      <w:r w:rsidR="00595B6A">
        <w:t>=</w:t>
      </w:r>
      <w:r>
        <w:t xml:space="preserve"> Sm</w:t>
      </w:r>
      <w:r w:rsidR="00595B6A">
        <w:tab/>
        <w:t>S ≡ p</w:t>
      </w:r>
      <w:r w:rsidR="00595B6A">
        <w:rPr>
          <w:rStyle w:val="superscript"/>
        </w:rPr>
        <w:t>s</w:t>
      </w:r>
    </w:p>
    <w:p w14:paraId="124FC255" w14:textId="77777777" w:rsidR="00B02D9D" w:rsidRDefault="00B02D9D" w:rsidP="00B02D9D"/>
    <w:p w14:paraId="18DEE304" w14:textId="77777777" w:rsidR="00B02D9D" w:rsidRDefault="00B02D9D" w:rsidP="00B02D9D">
      <w:r>
        <w:t xml:space="preserve">The bracketed quantities are of course integers which do not contain any powers of the prime p. </w:t>
      </w:r>
    </w:p>
    <w:p w14:paraId="39B7C368" w14:textId="77777777" w:rsidR="00B02D9D" w:rsidRDefault="00B02D9D" w:rsidP="00B02D9D"/>
    <w:p w14:paraId="59D03409" w14:textId="77777777" w:rsidR="00B02D9D" w:rsidRDefault="00B577CE" w:rsidP="00B02D9D">
      <w:r>
        <w:rPr>
          <w:b/>
        </w:rPr>
        <w:br w:type="page"/>
      </w:r>
      <w:r w:rsidR="00B02D9D">
        <w:rPr>
          <w:b/>
        </w:rPr>
        <w:t>Step 2</w:t>
      </w:r>
      <w:r w:rsidR="00B02D9D">
        <w:t>. Consider G = (g,e,</w:t>
      </w:r>
      <w:r w:rsidR="00B02D9D" w:rsidRPr="006E5BCC">
        <w:sym w:font="Symbol" w:char="F0B7"/>
      </w:r>
      <w:r w:rsidR="00B02D9D">
        <w:t>) and G' = (g',e',</w:t>
      </w:r>
      <w:r w:rsidR="00B02D9D" w:rsidRPr="006E5BCC">
        <w:sym w:font="Symbol" w:char="F0B7"/>
      </w:r>
      <w:r w:rsidR="00B02D9D">
        <w:t xml:space="preserve">). That is, g is a generator of G of order e, and g' is a generator of G' of order e'. Then construct these two elements: </w:t>
      </w:r>
    </w:p>
    <w:p w14:paraId="23693382" w14:textId="77777777" w:rsidR="00B02D9D" w:rsidRDefault="00B02D9D" w:rsidP="00B02D9D"/>
    <w:p w14:paraId="15E9CDD5" w14:textId="77777777" w:rsidR="00B02D9D" w:rsidRPr="00283C18" w:rsidRDefault="00B02D9D" w:rsidP="00B02D9D">
      <w:pPr>
        <w:rPr>
          <w:rStyle w:val="superscript"/>
        </w:rPr>
      </w:pPr>
      <w:r>
        <w:tab/>
        <w:t>g</w:t>
      </w:r>
      <w:r w:rsidRPr="004D6267">
        <w:rPr>
          <w:rStyle w:val="subscript"/>
        </w:rPr>
        <w:t xml:space="preserve">1 </w:t>
      </w:r>
      <w:r w:rsidR="00CB0B75">
        <w:t>= (g</w:t>
      </w:r>
      <w:r>
        <w:t>)</w:t>
      </w:r>
      <w:r w:rsidRPr="00283C18">
        <w:rPr>
          <w:rStyle w:val="superscript"/>
        </w:rPr>
        <w:t>R</w:t>
      </w:r>
      <w:r w:rsidRPr="00283C18">
        <w:rPr>
          <w:rStyle w:val="superscript"/>
        </w:rPr>
        <w:tab/>
      </w:r>
      <w:r>
        <w:t>in G</w:t>
      </w:r>
      <w:r>
        <w:tab/>
      </w:r>
      <w:r>
        <w:tab/>
      </w:r>
      <w:r w:rsidRPr="00B2262F">
        <w:rPr>
          <w:u w:val="single"/>
        </w:rPr>
        <w:t>Claim</w:t>
      </w:r>
      <w:r>
        <w:t xml:space="preserve"> that order of g</w:t>
      </w:r>
      <w:r w:rsidRPr="004D6267">
        <w:rPr>
          <w:rStyle w:val="subscript"/>
        </w:rPr>
        <w:t>1</w:t>
      </w:r>
      <w:r>
        <w:t>= n.</w:t>
      </w:r>
      <w:r>
        <w:tab/>
      </w:r>
      <w:r>
        <w:tab/>
        <w:t>(g</w:t>
      </w:r>
      <w:r w:rsidRPr="004D6267">
        <w:rPr>
          <w:rStyle w:val="subscript"/>
        </w:rPr>
        <w:t>1</w:t>
      </w:r>
      <w:r>
        <w:t xml:space="preserve">, n, </w:t>
      </w:r>
      <w:r w:rsidRPr="006E5BCC">
        <w:sym w:font="Symbol" w:char="F0B7"/>
      </w:r>
      <w:r>
        <w:t>) = G</w:t>
      </w:r>
      <w:r w:rsidRPr="004D6267">
        <w:rPr>
          <w:rStyle w:val="subscript"/>
        </w:rPr>
        <w:t>1</w:t>
      </w:r>
    </w:p>
    <w:p w14:paraId="458A226B" w14:textId="77777777" w:rsidR="00B02D9D" w:rsidRDefault="00B02D9D" w:rsidP="00B02D9D">
      <w:r w:rsidRPr="00283C18">
        <w:rPr>
          <w:rStyle w:val="superscript"/>
        </w:rPr>
        <w:tab/>
      </w:r>
      <w:r>
        <w:t>g</w:t>
      </w:r>
      <w:r w:rsidRPr="004D6267">
        <w:rPr>
          <w:rStyle w:val="subscript"/>
        </w:rPr>
        <w:t>2</w:t>
      </w:r>
      <w:r w:rsidR="00CB0B75">
        <w:rPr>
          <w:rStyle w:val="subscript"/>
        </w:rPr>
        <w:t xml:space="preserve"> </w:t>
      </w:r>
      <w:r>
        <w:t>= (g')</w:t>
      </w:r>
      <w:r w:rsidRPr="00283C18">
        <w:rPr>
          <w:rStyle w:val="superscript"/>
        </w:rPr>
        <w:t>m</w:t>
      </w:r>
      <w:r w:rsidRPr="00283C18">
        <w:rPr>
          <w:rStyle w:val="superscript"/>
        </w:rPr>
        <w:tab/>
      </w:r>
      <w:r>
        <w:t>in G'</w:t>
      </w:r>
      <w:r>
        <w:tab/>
      </w:r>
      <w:r>
        <w:tab/>
      </w:r>
      <w:r w:rsidRPr="00B2262F">
        <w:rPr>
          <w:u w:val="single"/>
        </w:rPr>
        <w:t>Claim</w:t>
      </w:r>
      <w:r>
        <w:t xml:space="preserve"> that order of g</w:t>
      </w:r>
      <w:r w:rsidRPr="004D6267">
        <w:rPr>
          <w:rStyle w:val="subscript"/>
        </w:rPr>
        <w:t>2</w:t>
      </w:r>
      <w:r>
        <w:t xml:space="preserve"> = S.</w:t>
      </w:r>
      <w:r>
        <w:tab/>
      </w:r>
      <w:r>
        <w:tab/>
        <w:t>(g</w:t>
      </w:r>
      <w:r w:rsidRPr="004D6267">
        <w:rPr>
          <w:rStyle w:val="subscript"/>
        </w:rPr>
        <w:t>2</w:t>
      </w:r>
      <w:r>
        <w:t xml:space="preserve">, S, </w:t>
      </w:r>
      <w:r w:rsidRPr="006E5BCC">
        <w:sym w:font="Symbol" w:char="F0B7"/>
      </w:r>
      <w:r>
        <w:t>) = G</w:t>
      </w:r>
      <w:r w:rsidRPr="004D6267">
        <w:rPr>
          <w:rStyle w:val="subscript"/>
        </w:rPr>
        <w:t>2</w:t>
      </w:r>
    </w:p>
    <w:p w14:paraId="5F574BFE" w14:textId="77777777" w:rsidR="00B02D9D" w:rsidRDefault="00B02D9D" w:rsidP="00B02D9D"/>
    <w:p w14:paraId="330B4968" w14:textId="77777777" w:rsidR="00B02D9D" w:rsidRDefault="00B02D9D" w:rsidP="00B02D9D">
      <w:r w:rsidRPr="00CB0B75">
        <w:rPr>
          <w:u w:val="single"/>
        </w:rPr>
        <w:t>Proof:</w:t>
      </w:r>
      <w:r>
        <w:t xml:space="preserve"> Consider these facts:</w:t>
      </w:r>
    </w:p>
    <w:p w14:paraId="530BF777" w14:textId="77777777" w:rsidR="00B02D9D" w:rsidRDefault="00B02D9D" w:rsidP="00B02D9D"/>
    <w:p w14:paraId="0D218486" w14:textId="77777777" w:rsidR="00B02D9D" w:rsidRDefault="00B02D9D" w:rsidP="00B02D9D">
      <w:r>
        <w:tab/>
        <w:t>(g</w:t>
      </w:r>
      <w:r w:rsidRPr="004D6267">
        <w:rPr>
          <w:rStyle w:val="subscript"/>
        </w:rPr>
        <w:t>1</w:t>
      </w:r>
      <w:r>
        <w:t>)</w:t>
      </w:r>
      <w:r w:rsidRPr="00283C18">
        <w:rPr>
          <w:rStyle w:val="superscript"/>
        </w:rPr>
        <w:t>n</w:t>
      </w:r>
      <w:r>
        <w:t xml:space="preserve"> = (g)</w:t>
      </w:r>
      <w:r w:rsidRPr="00283C18">
        <w:rPr>
          <w:rStyle w:val="superscript"/>
        </w:rPr>
        <w:t>nR</w:t>
      </w:r>
      <w:r>
        <w:t xml:space="preserve">  = (g)</w:t>
      </w:r>
      <w:r w:rsidRPr="00283C18">
        <w:rPr>
          <w:rStyle w:val="superscript"/>
        </w:rPr>
        <w:t>e</w:t>
      </w:r>
      <w:r w:rsidR="00CB0B75">
        <w:t xml:space="preserve"> </w:t>
      </w:r>
      <w:r>
        <w:t>= 1</w:t>
      </w:r>
      <w:r>
        <w:tab/>
      </w:r>
    </w:p>
    <w:p w14:paraId="59E5B88F" w14:textId="77777777" w:rsidR="00B02D9D" w:rsidRDefault="00B02D9D" w:rsidP="00B02D9D">
      <w:r>
        <w:tab/>
        <w:t>(g</w:t>
      </w:r>
      <w:r w:rsidRPr="004D6267">
        <w:rPr>
          <w:rStyle w:val="subscript"/>
        </w:rPr>
        <w:t>2</w:t>
      </w:r>
      <w:r>
        <w:t>)</w:t>
      </w:r>
      <w:r w:rsidRPr="00283C18">
        <w:rPr>
          <w:rStyle w:val="superscript"/>
        </w:rPr>
        <w:t>S</w:t>
      </w:r>
      <w:r>
        <w:t xml:space="preserve"> = (g')</w:t>
      </w:r>
      <w:r w:rsidRPr="00283C18">
        <w:rPr>
          <w:rStyle w:val="superscript"/>
        </w:rPr>
        <w:t>Sm</w:t>
      </w:r>
      <w:r>
        <w:t xml:space="preserve"> = (g')</w:t>
      </w:r>
      <w:r w:rsidRPr="00283C18">
        <w:rPr>
          <w:rStyle w:val="superscript"/>
        </w:rPr>
        <w:t>e'</w:t>
      </w:r>
      <w:r>
        <w:t>= 1</w:t>
      </w:r>
    </w:p>
    <w:p w14:paraId="5CE62269" w14:textId="77777777" w:rsidR="00B02D9D" w:rsidRDefault="00B02D9D" w:rsidP="00B02D9D">
      <w:pPr>
        <w:rPr>
          <w:sz w:val="24"/>
          <w:szCs w:val="24"/>
        </w:rPr>
      </w:pPr>
    </w:p>
    <w:p w14:paraId="03C2F588" w14:textId="77777777" w:rsidR="00B02D9D" w:rsidRDefault="00B02D9D" w:rsidP="00B02D9D">
      <w:r>
        <w:t>In each line, the last equality is due to fact that e and e' are the orders of the two subgroups G and G'. This is an application of Fact 5. Since (g</w:t>
      </w:r>
      <w:r w:rsidRPr="004D6267">
        <w:rPr>
          <w:rStyle w:val="subscript"/>
        </w:rPr>
        <w:t>1</w:t>
      </w:r>
      <w:r>
        <w:t>)</w:t>
      </w:r>
      <w:r w:rsidRPr="00283C18">
        <w:rPr>
          <w:rStyle w:val="superscript"/>
        </w:rPr>
        <w:t>n</w:t>
      </w:r>
      <w:r>
        <w:t xml:space="preserve"> = 1, according to Fact 4</w:t>
      </w:r>
      <w:r w:rsidR="00CB0B75">
        <w:t xml:space="preserve"> </w:t>
      </w:r>
      <w:r>
        <w:t>we know that the order of g</w:t>
      </w:r>
      <w:r w:rsidRPr="004D6267">
        <w:rPr>
          <w:rStyle w:val="subscript"/>
        </w:rPr>
        <w:t>1</w:t>
      </w:r>
      <w:r>
        <w:t xml:space="preserve"> divides n. So we write both:</w:t>
      </w:r>
    </w:p>
    <w:p w14:paraId="69521EA5" w14:textId="77777777" w:rsidR="00B02D9D" w:rsidRDefault="00B02D9D" w:rsidP="00B02D9D"/>
    <w:p w14:paraId="0E6EA1A5" w14:textId="77777777" w:rsidR="00B02D9D" w:rsidRDefault="00B02D9D" w:rsidP="00B02D9D">
      <w:r>
        <w:tab/>
        <w:t>(g</w:t>
      </w:r>
      <w:r w:rsidRPr="004D6267">
        <w:rPr>
          <w:rStyle w:val="subscript"/>
        </w:rPr>
        <w:t>1</w:t>
      </w:r>
      <w:r>
        <w:t>)</w:t>
      </w:r>
      <w:r w:rsidRPr="00283C18">
        <w:rPr>
          <w:rStyle w:val="superscript"/>
        </w:rPr>
        <w:t>n</w:t>
      </w:r>
      <w:r>
        <w:t xml:space="preserve"> = 1</w:t>
      </w:r>
      <w:r>
        <w:tab/>
      </w:r>
      <w:r>
        <w:sym w:font="Symbol" w:char="F0DE"/>
      </w:r>
      <w:r>
        <w:tab/>
        <w:t>(order of g</w:t>
      </w:r>
      <w:r w:rsidRPr="004D6267">
        <w:rPr>
          <w:rStyle w:val="subscript"/>
        </w:rPr>
        <w:t>1</w:t>
      </w:r>
      <w:r>
        <w:t>) divides n</w:t>
      </w:r>
      <w:r>
        <w:tab/>
      </w:r>
      <w:r>
        <w:sym w:font="Symbol" w:char="F0DE"/>
      </w:r>
      <w:r>
        <w:tab/>
        <w:t>(order of g</w:t>
      </w:r>
      <w:r w:rsidRPr="004D6267">
        <w:rPr>
          <w:rStyle w:val="subscript"/>
        </w:rPr>
        <w:t>1</w:t>
      </w:r>
      <w:r>
        <w:t>) = n/d</w:t>
      </w:r>
      <w:r w:rsidRPr="004D6267">
        <w:rPr>
          <w:rStyle w:val="subscript"/>
        </w:rPr>
        <w:t>1</w:t>
      </w:r>
    </w:p>
    <w:p w14:paraId="453BFA87" w14:textId="77777777" w:rsidR="00B02D9D" w:rsidRPr="00CB0B75" w:rsidRDefault="00B02D9D" w:rsidP="00B02D9D">
      <w:r>
        <w:tab/>
        <w:t>(g</w:t>
      </w:r>
      <w:r w:rsidRPr="004D6267">
        <w:rPr>
          <w:rStyle w:val="subscript"/>
        </w:rPr>
        <w:t>2</w:t>
      </w:r>
      <w:r>
        <w:t>)</w:t>
      </w:r>
      <w:r w:rsidRPr="00283C18">
        <w:rPr>
          <w:rStyle w:val="superscript"/>
        </w:rPr>
        <w:t>S</w:t>
      </w:r>
      <w:r>
        <w:t xml:space="preserve"> = 1</w:t>
      </w:r>
      <w:r>
        <w:tab/>
      </w:r>
      <w:r>
        <w:sym w:font="Symbol" w:char="F0DE"/>
      </w:r>
      <w:r>
        <w:tab/>
        <w:t>(order of g</w:t>
      </w:r>
      <w:r w:rsidRPr="004D6267">
        <w:rPr>
          <w:rStyle w:val="subscript"/>
        </w:rPr>
        <w:t>2</w:t>
      </w:r>
      <w:r>
        <w:t>) divides S</w:t>
      </w:r>
      <w:r>
        <w:tab/>
      </w:r>
      <w:r>
        <w:sym w:font="Symbol" w:char="F0DE"/>
      </w:r>
      <w:r>
        <w:tab/>
        <w:t>(order of g</w:t>
      </w:r>
      <w:r w:rsidRPr="004D6267">
        <w:rPr>
          <w:rStyle w:val="subscript"/>
        </w:rPr>
        <w:t>2</w:t>
      </w:r>
      <w:r>
        <w:t>) = S/d</w:t>
      </w:r>
      <w:r w:rsidRPr="004D6267">
        <w:rPr>
          <w:rStyle w:val="subscript"/>
        </w:rPr>
        <w:t>2</w:t>
      </w:r>
      <w:r w:rsidR="00CB0B75">
        <w:t xml:space="preserve"> .</w:t>
      </w:r>
    </w:p>
    <w:p w14:paraId="2906E0BD" w14:textId="77777777" w:rsidR="00B02D9D" w:rsidRDefault="00B02D9D" w:rsidP="00B02D9D"/>
    <w:p w14:paraId="07E88862" w14:textId="77777777" w:rsidR="00B02D9D" w:rsidRDefault="00B02D9D" w:rsidP="00B02D9D">
      <w:r>
        <w:t>We now argue that d</w:t>
      </w:r>
      <w:r w:rsidRPr="004D6267">
        <w:rPr>
          <w:rStyle w:val="subscript"/>
        </w:rPr>
        <w:t>1</w:t>
      </w:r>
      <w:r>
        <w:t xml:space="preserve"> = d</w:t>
      </w:r>
      <w:r w:rsidRPr="004D6267">
        <w:rPr>
          <w:rStyle w:val="subscript"/>
        </w:rPr>
        <w:t xml:space="preserve">2 </w:t>
      </w:r>
      <w:r>
        <w:t>= 1. If this is not so, then for example get:</w:t>
      </w:r>
    </w:p>
    <w:p w14:paraId="7EC4C348" w14:textId="77777777" w:rsidR="00B02D9D" w:rsidRDefault="00B02D9D" w:rsidP="00B02D9D"/>
    <w:p w14:paraId="5D849D63" w14:textId="77777777" w:rsidR="00B02D9D" w:rsidRPr="00CB0B75" w:rsidRDefault="00CB0B75" w:rsidP="00B02D9D">
      <w:r>
        <w:tab/>
        <w:t>(g</w:t>
      </w:r>
      <w:r>
        <w:rPr>
          <w:rStyle w:val="subscript"/>
        </w:rPr>
        <w:t>1</w:t>
      </w:r>
      <w:r>
        <w:t>)</w:t>
      </w:r>
      <w:r>
        <w:rPr>
          <w:rStyle w:val="superscript"/>
        </w:rPr>
        <w:t>n/d</w:t>
      </w:r>
      <w:r>
        <w:rPr>
          <w:rStyle w:val="superscript"/>
        </w:rPr>
        <w:fldChar w:fldCharType="begin"/>
      </w:r>
      <w:r>
        <w:rPr>
          <w:rStyle w:val="superscript"/>
        </w:rPr>
        <w:instrText xml:space="preserve"> EQ \s\do2(1)</w:instrText>
      </w:r>
      <w:r>
        <w:rPr>
          <w:rStyle w:val="superscript"/>
        </w:rPr>
        <w:fldChar w:fldCharType="end"/>
      </w:r>
      <w:r>
        <w:t xml:space="preserve">  = (g)</w:t>
      </w:r>
      <w:r>
        <w:rPr>
          <w:rStyle w:val="superscript"/>
        </w:rPr>
        <w:t>nR/d</w:t>
      </w:r>
      <w:r>
        <w:rPr>
          <w:rStyle w:val="superscript"/>
        </w:rPr>
        <w:fldChar w:fldCharType="begin"/>
      </w:r>
      <w:r>
        <w:rPr>
          <w:rStyle w:val="superscript"/>
        </w:rPr>
        <w:instrText xml:space="preserve"> EQ \s\do2(1)</w:instrText>
      </w:r>
      <w:r>
        <w:rPr>
          <w:rStyle w:val="superscript"/>
        </w:rPr>
        <w:fldChar w:fldCharType="end"/>
      </w:r>
      <w:r>
        <w:t xml:space="preserve">  =  (g)</w:t>
      </w:r>
      <w:r>
        <w:rPr>
          <w:rStyle w:val="superscript"/>
        </w:rPr>
        <w:t>e/d</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1</w:t>
      </w:r>
    </w:p>
    <w:p w14:paraId="4396BF19" w14:textId="77777777" w:rsidR="00B02D9D" w:rsidRDefault="00CB0B75" w:rsidP="00B02D9D">
      <w:r>
        <w:tab/>
        <w:t>(g</w:t>
      </w:r>
      <w:r>
        <w:rPr>
          <w:rStyle w:val="subscript"/>
        </w:rPr>
        <w:t>2</w:t>
      </w:r>
      <w:r>
        <w:t>)</w:t>
      </w:r>
      <w:r>
        <w:rPr>
          <w:rStyle w:val="superscript"/>
        </w:rPr>
        <w:t>S/d</w:t>
      </w:r>
      <w:r>
        <w:rPr>
          <w:rStyle w:val="superscript"/>
        </w:rPr>
        <w:fldChar w:fldCharType="begin"/>
      </w:r>
      <w:r>
        <w:rPr>
          <w:rStyle w:val="superscript"/>
        </w:rPr>
        <w:instrText xml:space="preserve"> EQ \s\do2(2)</w:instrText>
      </w:r>
      <w:r>
        <w:rPr>
          <w:rStyle w:val="superscript"/>
        </w:rPr>
        <w:fldChar w:fldCharType="end"/>
      </w:r>
      <w:r>
        <w:t xml:space="preserve">  = (g')</w:t>
      </w:r>
      <w:r>
        <w:rPr>
          <w:rStyle w:val="superscript"/>
        </w:rPr>
        <w:t>Sm/d</w:t>
      </w:r>
      <w:r>
        <w:rPr>
          <w:rStyle w:val="superscript"/>
        </w:rPr>
        <w:fldChar w:fldCharType="begin"/>
      </w:r>
      <w:r>
        <w:rPr>
          <w:rStyle w:val="superscript"/>
        </w:rPr>
        <w:instrText xml:space="preserve"> EQ \s\do2(2)</w:instrText>
      </w:r>
      <w:r>
        <w:rPr>
          <w:rStyle w:val="superscript"/>
        </w:rPr>
        <w:fldChar w:fldCharType="end"/>
      </w:r>
      <w:r>
        <w:t xml:space="preserve">  = (g')</w:t>
      </w:r>
      <w:r>
        <w:rPr>
          <w:rStyle w:val="superscript"/>
        </w:rPr>
        <w:t>e'/d</w:t>
      </w:r>
      <w:r>
        <w:rPr>
          <w:rStyle w:val="superscript"/>
        </w:rPr>
        <w:fldChar w:fldCharType="begin"/>
      </w:r>
      <w:r>
        <w:rPr>
          <w:rStyle w:val="superscript"/>
        </w:rPr>
        <w:instrText xml:space="preserve"> EQ \s\do2(2)</w:instrText>
      </w:r>
      <w:r>
        <w:rPr>
          <w:rStyle w:val="superscript"/>
        </w:rPr>
        <w:fldChar w:fldCharType="end"/>
      </w:r>
      <w:r>
        <w:rPr>
          <w:rStyle w:val="superscript"/>
        </w:rPr>
        <w:t xml:space="preserve"> </w:t>
      </w:r>
      <w:r>
        <w:t>= 1</w:t>
      </w:r>
    </w:p>
    <w:p w14:paraId="092DFDA6" w14:textId="77777777" w:rsidR="00CB0B75" w:rsidRPr="00CB0B75" w:rsidRDefault="00CB0B75" w:rsidP="00B02D9D"/>
    <w:p w14:paraId="44687B6F" w14:textId="77777777" w:rsidR="00B02D9D" w:rsidRDefault="00B02D9D" w:rsidP="00B02D9D">
      <w:r>
        <w:t>The top last equality here says (order of g) divides (e/d</w:t>
      </w:r>
      <w:r w:rsidRPr="004D6267">
        <w:rPr>
          <w:rStyle w:val="subscript"/>
        </w:rPr>
        <w:t>1</w:t>
      </w:r>
      <w:r>
        <w:t xml:space="preserve"> ) for d</w:t>
      </w:r>
      <w:r w:rsidRPr="00CB0B75">
        <w:rPr>
          <w:rStyle w:val="subscript"/>
        </w:rPr>
        <w:t>1</w:t>
      </w:r>
      <w:r>
        <w:t>&gt;1. This implies that (order of g) &lt; e. This is a contradiction since we assumed at the start that (order of g) = e. Thus d</w:t>
      </w:r>
      <w:r w:rsidRPr="004D6267">
        <w:rPr>
          <w:rStyle w:val="subscript"/>
        </w:rPr>
        <w:t xml:space="preserve">1 </w:t>
      </w:r>
      <w:r>
        <w:t xml:space="preserve">= 1. Similarly for the lower line. Therefore: </w:t>
      </w:r>
    </w:p>
    <w:p w14:paraId="775418A7" w14:textId="77777777" w:rsidR="00B02D9D" w:rsidRDefault="00B02D9D" w:rsidP="00B02D9D"/>
    <w:p w14:paraId="7042BBDF" w14:textId="77777777" w:rsidR="00B02D9D" w:rsidRDefault="00B02D9D" w:rsidP="00B02D9D">
      <w:pPr>
        <w:rPr>
          <w:sz w:val="24"/>
          <w:szCs w:val="24"/>
        </w:rPr>
      </w:pPr>
      <w:r>
        <w:tab/>
        <w:t>d</w:t>
      </w:r>
      <w:r w:rsidRPr="004D6267">
        <w:rPr>
          <w:rStyle w:val="subscript"/>
        </w:rPr>
        <w:t xml:space="preserve">1 </w:t>
      </w:r>
      <w:r>
        <w:t>= 1</w:t>
      </w:r>
      <w:r>
        <w:tab/>
      </w:r>
      <w:r>
        <w:sym w:font="Symbol" w:char="F0DE"/>
      </w:r>
      <w:r>
        <w:tab/>
        <w:t>(order of g</w:t>
      </w:r>
      <w:r w:rsidRPr="004D6267">
        <w:rPr>
          <w:rStyle w:val="subscript"/>
        </w:rPr>
        <w:t>1</w:t>
      </w:r>
      <w:r>
        <w:t>) = n</w:t>
      </w:r>
      <w:r>
        <w:tab/>
      </w:r>
    </w:p>
    <w:p w14:paraId="4B2E47EE" w14:textId="77777777" w:rsidR="00B02D9D" w:rsidRDefault="00B02D9D" w:rsidP="00B02D9D">
      <w:r>
        <w:tab/>
        <w:t>d</w:t>
      </w:r>
      <w:r w:rsidRPr="004D6267">
        <w:rPr>
          <w:rStyle w:val="subscript"/>
        </w:rPr>
        <w:t xml:space="preserve">2 </w:t>
      </w:r>
      <w:r>
        <w:t>= 1</w:t>
      </w:r>
      <w:r>
        <w:tab/>
      </w:r>
      <w:r>
        <w:sym w:font="Symbol" w:char="F0DE"/>
      </w:r>
      <w:r>
        <w:tab/>
        <w:t>(order of g</w:t>
      </w:r>
      <w:r w:rsidRPr="004D6267">
        <w:rPr>
          <w:rStyle w:val="subscript"/>
        </w:rPr>
        <w:t>2</w:t>
      </w:r>
      <w:r>
        <w:t>) = S</w:t>
      </w:r>
    </w:p>
    <w:p w14:paraId="498A6148" w14:textId="77777777" w:rsidR="00B02D9D" w:rsidRDefault="00B02D9D" w:rsidP="00B02D9D"/>
    <w:p w14:paraId="5CC2EF9B" w14:textId="77777777" w:rsidR="00B02D9D" w:rsidRDefault="00B02D9D" w:rsidP="00B02D9D">
      <w:r>
        <w:t>So now we know the order of our two constructed elements g</w:t>
      </w:r>
      <w:r w:rsidRPr="004D6267">
        <w:rPr>
          <w:rStyle w:val="subscript"/>
        </w:rPr>
        <w:t>1</w:t>
      </w:r>
      <w:r>
        <w:t xml:space="preserve"> and g</w:t>
      </w:r>
      <w:r w:rsidRPr="004D6267">
        <w:rPr>
          <w:rStyle w:val="subscript"/>
        </w:rPr>
        <w:t>2</w:t>
      </w:r>
      <w:r>
        <w:t xml:space="preserve">. </w:t>
      </w:r>
    </w:p>
    <w:p w14:paraId="3D6EEF17" w14:textId="77777777" w:rsidR="00B02D9D" w:rsidRDefault="00B02D9D" w:rsidP="00B02D9D"/>
    <w:p w14:paraId="63D720C4" w14:textId="77777777" w:rsidR="00B02D9D" w:rsidRDefault="00B02D9D" w:rsidP="00B02D9D">
      <w:r>
        <w:rPr>
          <w:b/>
        </w:rPr>
        <w:t>Step 3</w:t>
      </w:r>
      <w:r>
        <w:t>. Now construct element g</w:t>
      </w:r>
      <w:r w:rsidRPr="004D6267">
        <w:rPr>
          <w:rStyle w:val="subscript"/>
        </w:rPr>
        <w:t xml:space="preserve">3 </w:t>
      </w:r>
      <w:r>
        <w:t>= g</w:t>
      </w:r>
      <w:r w:rsidRPr="004D6267">
        <w:rPr>
          <w:rStyle w:val="subscript"/>
        </w:rPr>
        <w:t>1</w:t>
      </w:r>
      <w:r>
        <w:t>g</w:t>
      </w:r>
      <w:r w:rsidRPr="004D6267">
        <w:rPr>
          <w:rStyle w:val="subscript"/>
        </w:rPr>
        <w:t>2</w:t>
      </w:r>
      <w:r>
        <w:t>. Let d = (order of g</w:t>
      </w:r>
      <w:r w:rsidRPr="004D6267">
        <w:rPr>
          <w:rStyle w:val="subscript"/>
        </w:rPr>
        <w:t>3</w:t>
      </w:r>
      <w:r>
        <w:t>) as shorthand, so we have G</w:t>
      </w:r>
      <w:r w:rsidRPr="004D6267">
        <w:rPr>
          <w:rStyle w:val="subscript"/>
        </w:rPr>
        <w:t>3</w:t>
      </w:r>
      <w:r>
        <w:t xml:space="preserve"> = (g</w:t>
      </w:r>
      <w:r w:rsidRPr="004D6267">
        <w:rPr>
          <w:rStyle w:val="subscript"/>
        </w:rPr>
        <w:t>3</w:t>
      </w:r>
      <w:r>
        <w:t>, d,</w:t>
      </w:r>
      <w:r w:rsidRPr="006E5BCC">
        <w:sym w:font="Symbol" w:char="F0B7"/>
      </w:r>
      <w:r>
        <w:t xml:space="preserve">). </w:t>
      </w:r>
    </w:p>
    <w:p w14:paraId="4F10F01F" w14:textId="77777777" w:rsidR="00B02D9D" w:rsidRDefault="00D64FCB" w:rsidP="00B02D9D">
      <w:r>
        <w:t>Claim:</w:t>
      </w:r>
      <w:r>
        <w:tab/>
      </w:r>
      <w:r w:rsidR="00B02D9D">
        <w:t>1. (g</w:t>
      </w:r>
      <w:r w:rsidR="00B02D9D" w:rsidRPr="004D6267">
        <w:rPr>
          <w:rStyle w:val="subscript"/>
        </w:rPr>
        <w:t>3</w:t>
      </w:r>
      <w:r w:rsidR="00B02D9D">
        <w:t>)</w:t>
      </w:r>
      <w:r w:rsidR="00B02D9D" w:rsidRPr="00283C18">
        <w:rPr>
          <w:rStyle w:val="superscript"/>
        </w:rPr>
        <w:t>d</w:t>
      </w:r>
      <w:r w:rsidR="00B02D9D">
        <w:t xml:space="preserve"> = 1</w:t>
      </w:r>
    </w:p>
    <w:p w14:paraId="57D8A4D6" w14:textId="77777777" w:rsidR="00B02D9D" w:rsidRDefault="00B02D9D" w:rsidP="00B02D9D">
      <w:r>
        <w:tab/>
      </w:r>
      <w:r>
        <w:tab/>
        <w:t xml:space="preserve">2. d divides nS. </w:t>
      </w:r>
    </w:p>
    <w:p w14:paraId="2D387BD6" w14:textId="77777777" w:rsidR="00B02D9D" w:rsidRDefault="00B02D9D" w:rsidP="00B02D9D"/>
    <w:p w14:paraId="6AF38F44" w14:textId="77777777" w:rsidR="009A01B4" w:rsidRDefault="00B02D9D" w:rsidP="00B02D9D">
      <w:r w:rsidRPr="009A01B4">
        <w:rPr>
          <w:u w:val="single"/>
        </w:rPr>
        <w:t>Proof:</w:t>
      </w:r>
      <w:r>
        <w:t xml:space="preserve"> (1) This follows from Fact </w:t>
      </w:r>
      <w:r w:rsidR="009A01B4">
        <w:t xml:space="preserve">3. </w:t>
      </w:r>
    </w:p>
    <w:p w14:paraId="1CCC0B55" w14:textId="77777777" w:rsidR="00B02D9D" w:rsidRDefault="009A01B4" w:rsidP="00B02D9D">
      <w:r>
        <w:tab/>
        <w:t xml:space="preserve">    </w:t>
      </w:r>
      <w:r w:rsidR="00B02D9D">
        <w:t xml:space="preserve">(2) Using above facts, </w:t>
      </w:r>
      <w:r>
        <w:t xml:space="preserve">we </w:t>
      </w:r>
      <w:r w:rsidR="00B02D9D">
        <w:t>find that:</w:t>
      </w:r>
    </w:p>
    <w:p w14:paraId="5ADB7772" w14:textId="77777777" w:rsidR="00B02D9D" w:rsidRDefault="00B02D9D" w:rsidP="00B02D9D"/>
    <w:p w14:paraId="308239C4" w14:textId="77777777" w:rsidR="00B02D9D" w:rsidRDefault="00B02D9D" w:rsidP="00B02D9D">
      <w:pPr>
        <w:rPr>
          <w:sz w:val="18"/>
          <w:szCs w:val="18"/>
        </w:rPr>
      </w:pPr>
      <w:r>
        <w:rPr>
          <w:sz w:val="18"/>
          <w:szCs w:val="18"/>
        </w:rPr>
        <w:tab/>
      </w:r>
      <w:r>
        <w:t>(g</w:t>
      </w:r>
      <w:r w:rsidRPr="004D6267">
        <w:rPr>
          <w:rStyle w:val="subscript"/>
        </w:rPr>
        <w:t>3</w:t>
      </w:r>
      <w:r>
        <w:t>)</w:t>
      </w:r>
      <w:r w:rsidRPr="00283C18">
        <w:rPr>
          <w:rStyle w:val="superscript"/>
        </w:rPr>
        <w:t>nS</w:t>
      </w:r>
      <w:r>
        <w:t xml:space="preserve"> = [(g</w:t>
      </w:r>
      <w:r w:rsidRPr="004D6267">
        <w:rPr>
          <w:rStyle w:val="subscript"/>
        </w:rPr>
        <w:t>1</w:t>
      </w:r>
      <w:r>
        <w:t>)</w:t>
      </w:r>
      <w:r w:rsidRPr="00283C18">
        <w:rPr>
          <w:rStyle w:val="superscript"/>
        </w:rPr>
        <w:t>n</w:t>
      </w:r>
      <w:r w:rsidRPr="009A01B4">
        <w:t>]</w:t>
      </w:r>
      <w:r>
        <w:rPr>
          <w:sz w:val="18"/>
          <w:szCs w:val="18"/>
        </w:rPr>
        <w:t xml:space="preserve"> </w:t>
      </w:r>
      <w:r w:rsidRPr="00283C18">
        <w:rPr>
          <w:rStyle w:val="superscript"/>
        </w:rPr>
        <w:t>S</w:t>
      </w:r>
      <w:r>
        <w:rPr>
          <w:sz w:val="18"/>
          <w:szCs w:val="18"/>
        </w:rPr>
        <w:t xml:space="preserve"> </w:t>
      </w:r>
      <w:r>
        <w:t>[(g</w:t>
      </w:r>
      <w:r w:rsidRPr="004D6267">
        <w:rPr>
          <w:rStyle w:val="subscript"/>
        </w:rPr>
        <w:t>2</w:t>
      </w:r>
      <w:r w:rsidR="009A01B4" w:rsidRPr="009A01B4">
        <w:t>)</w:t>
      </w:r>
      <w:r w:rsidRPr="00283C18">
        <w:rPr>
          <w:rStyle w:val="superscript"/>
        </w:rPr>
        <w:t>S</w:t>
      </w:r>
      <w:r w:rsidRPr="009A01B4">
        <w:t>]</w:t>
      </w:r>
      <w:r>
        <w:rPr>
          <w:sz w:val="18"/>
          <w:szCs w:val="18"/>
        </w:rPr>
        <w:t xml:space="preserve"> </w:t>
      </w:r>
      <w:r w:rsidRPr="00283C18">
        <w:rPr>
          <w:rStyle w:val="superscript"/>
        </w:rPr>
        <w:t>n</w:t>
      </w:r>
      <w:r>
        <w:rPr>
          <w:sz w:val="18"/>
          <w:szCs w:val="18"/>
        </w:rPr>
        <w:t xml:space="preserve"> = </w:t>
      </w:r>
      <w:r w:rsidRPr="009A01B4">
        <w:t>1</w:t>
      </w:r>
      <w:r w:rsidRPr="00283C18">
        <w:rPr>
          <w:rStyle w:val="superscript"/>
        </w:rPr>
        <w:t>S</w:t>
      </w:r>
      <w:r>
        <w:rPr>
          <w:sz w:val="18"/>
          <w:szCs w:val="18"/>
        </w:rPr>
        <w:t xml:space="preserve"> </w:t>
      </w:r>
      <w:r w:rsidRPr="009A01B4">
        <w:t>1</w:t>
      </w:r>
      <w:r w:rsidRPr="00283C18">
        <w:rPr>
          <w:rStyle w:val="superscript"/>
        </w:rPr>
        <w:t>n</w:t>
      </w:r>
      <w:r>
        <w:rPr>
          <w:sz w:val="18"/>
          <w:szCs w:val="18"/>
        </w:rPr>
        <w:t xml:space="preserve"> = </w:t>
      </w:r>
      <w:r w:rsidRPr="009A01B4">
        <w:t>1</w:t>
      </w:r>
      <w:r w:rsidR="009A01B4">
        <w:t xml:space="preserve"> .</w:t>
      </w:r>
    </w:p>
    <w:p w14:paraId="0EEED685" w14:textId="77777777" w:rsidR="00B02D9D" w:rsidRDefault="00B02D9D" w:rsidP="00B02D9D"/>
    <w:p w14:paraId="7BA85646" w14:textId="77777777" w:rsidR="00B02D9D" w:rsidRDefault="00B02D9D" w:rsidP="00B02D9D">
      <w:r>
        <w:t>Therefore, from Fact 4, we know that (order of g</w:t>
      </w:r>
      <w:r w:rsidRPr="004D6267">
        <w:rPr>
          <w:rStyle w:val="subscript"/>
        </w:rPr>
        <w:t>3</w:t>
      </w:r>
      <w:r>
        <w:t xml:space="preserve"> ) divides nS, so </w:t>
      </w:r>
      <w:r>
        <w:rPr>
          <w:u w:val="single"/>
        </w:rPr>
        <w:t>d divides nS</w:t>
      </w:r>
      <w:r>
        <w:t xml:space="preserve">. This result will again be used at the very end of this proof. </w:t>
      </w:r>
    </w:p>
    <w:p w14:paraId="0402B0D9" w14:textId="77777777" w:rsidR="00B02D9D" w:rsidRDefault="00B02D9D" w:rsidP="00B02D9D"/>
    <w:p w14:paraId="76471A38" w14:textId="77777777" w:rsidR="00B02D9D" w:rsidRDefault="00B02D9D" w:rsidP="00B02D9D">
      <w:r>
        <w:rPr>
          <w:b/>
        </w:rPr>
        <w:t>Step 4</w:t>
      </w:r>
      <w:r>
        <w:t>. Define h = (g</w:t>
      </w:r>
      <w:r w:rsidRPr="004D6267">
        <w:rPr>
          <w:rStyle w:val="subscript"/>
        </w:rPr>
        <w:t>1</w:t>
      </w:r>
      <w:r>
        <w:t>)</w:t>
      </w:r>
      <w:r w:rsidRPr="00283C18">
        <w:rPr>
          <w:rStyle w:val="superscript"/>
        </w:rPr>
        <w:t>d</w:t>
      </w:r>
      <w:r>
        <w:t xml:space="preserve"> . Claim that h lies in both G</w:t>
      </w:r>
      <w:r w:rsidRPr="004D6267">
        <w:rPr>
          <w:rStyle w:val="subscript"/>
        </w:rPr>
        <w:t>1</w:t>
      </w:r>
      <w:r>
        <w:t xml:space="preserve"> and G</w:t>
      </w:r>
      <w:r w:rsidRPr="004D6267">
        <w:rPr>
          <w:rStyle w:val="subscript"/>
        </w:rPr>
        <w:t>2</w:t>
      </w:r>
      <w:r>
        <w:t xml:space="preserve"> .</w:t>
      </w:r>
    </w:p>
    <w:p w14:paraId="20C5C8B0" w14:textId="77777777" w:rsidR="00B02D9D" w:rsidRDefault="00B02D9D" w:rsidP="00B02D9D"/>
    <w:p w14:paraId="5EB0C29B" w14:textId="77777777" w:rsidR="00B02D9D" w:rsidRDefault="00B02D9D" w:rsidP="00B02D9D">
      <w:r w:rsidRPr="009A01B4">
        <w:rPr>
          <w:u w:val="single"/>
        </w:rPr>
        <w:t>Proof:</w:t>
      </w:r>
      <w:r>
        <w:t xml:space="preserve"> We know that (g</w:t>
      </w:r>
      <w:r w:rsidRPr="004D6267">
        <w:rPr>
          <w:rStyle w:val="subscript"/>
        </w:rPr>
        <w:t>3</w:t>
      </w:r>
      <w:r>
        <w:t>)</w:t>
      </w:r>
      <w:r w:rsidRPr="00283C18">
        <w:rPr>
          <w:rStyle w:val="superscript"/>
        </w:rPr>
        <w:t>d</w:t>
      </w:r>
      <w:r w:rsidR="009A01B4">
        <w:rPr>
          <w:rStyle w:val="superscript"/>
        </w:rPr>
        <w:t xml:space="preserve"> </w:t>
      </w:r>
      <w:r>
        <w:t>= 1. Therefore, (g</w:t>
      </w:r>
      <w:r w:rsidRPr="004D6267">
        <w:rPr>
          <w:rStyle w:val="subscript"/>
        </w:rPr>
        <w:t>1</w:t>
      </w:r>
      <w:r w:rsidRPr="00283C18">
        <w:rPr>
          <w:rStyle w:val="superscript"/>
        </w:rPr>
        <w:t>d</w:t>
      </w:r>
      <w:r>
        <w:t>) (g</w:t>
      </w:r>
      <w:r w:rsidRPr="004D6267">
        <w:rPr>
          <w:rStyle w:val="subscript"/>
        </w:rPr>
        <w:t>2</w:t>
      </w:r>
      <w:r w:rsidRPr="00283C18">
        <w:rPr>
          <w:rStyle w:val="superscript"/>
        </w:rPr>
        <w:t>d</w:t>
      </w:r>
      <w:r>
        <w:t>) = 1. Therefore</w:t>
      </w:r>
      <w:r>
        <w:rPr>
          <w:sz w:val="28"/>
          <w:szCs w:val="28"/>
        </w:rPr>
        <w:t xml:space="preserve"> </w:t>
      </w:r>
      <w:r>
        <w:t>(g</w:t>
      </w:r>
      <w:r w:rsidRPr="004D6267">
        <w:rPr>
          <w:rStyle w:val="subscript"/>
        </w:rPr>
        <w:t>1</w:t>
      </w:r>
      <w:r w:rsidRPr="00283C18">
        <w:rPr>
          <w:rStyle w:val="superscript"/>
        </w:rPr>
        <w:t>d</w:t>
      </w:r>
      <w:r>
        <w:t>) = (g</w:t>
      </w:r>
      <w:r w:rsidRPr="004D6267">
        <w:rPr>
          <w:rStyle w:val="subscript"/>
        </w:rPr>
        <w:t>2</w:t>
      </w:r>
      <w:r w:rsidRPr="00283C18">
        <w:rPr>
          <w:rStyle w:val="superscript"/>
        </w:rPr>
        <w:t>d</w:t>
      </w:r>
      <w:r>
        <w:rPr>
          <w:sz w:val="24"/>
          <w:szCs w:val="24"/>
        </w:rPr>
        <w:t>)</w:t>
      </w:r>
      <w:r w:rsidRPr="00283C18">
        <w:rPr>
          <w:rStyle w:val="superscript"/>
        </w:rPr>
        <w:t>-1</w:t>
      </w:r>
      <w:r>
        <w:t>, the inverse element of (g</w:t>
      </w:r>
      <w:r w:rsidRPr="004D6267">
        <w:rPr>
          <w:rStyle w:val="subscript"/>
        </w:rPr>
        <w:t>2</w:t>
      </w:r>
      <w:r w:rsidRPr="00283C18">
        <w:rPr>
          <w:rStyle w:val="superscript"/>
        </w:rPr>
        <w:t>d</w:t>
      </w:r>
      <w:r>
        <w:t>). But the inverse of any element in G</w:t>
      </w:r>
      <w:r w:rsidRPr="004D6267">
        <w:rPr>
          <w:rStyle w:val="subscript"/>
        </w:rPr>
        <w:t>2</w:t>
      </w:r>
      <w:r>
        <w:t> is in G</w:t>
      </w:r>
      <w:r w:rsidRPr="004D6267">
        <w:rPr>
          <w:rStyle w:val="subscript"/>
        </w:rPr>
        <w:t>2</w:t>
      </w:r>
      <w:r>
        <w:t>, since it is a group. Thus, h = (g</w:t>
      </w:r>
      <w:r w:rsidRPr="004D6267">
        <w:rPr>
          <w:rStyle w:val="subscript"/>
        </w:rPr>
        <w:t>1</w:t>
      </w:r>
      <w:r w:rsidRPr="00283C18">
        <w:rPr>
          <w:rStyle w:val="superscript"/>
        </w:rPr>
        <w:t>d</w:t>
      </w:r>
      <w:r>
        <w:t>) lies in G</w:t>
      </w:r>
      <w:r w:rsidRPr="004D6267">
        <w:rPr>
          <w:rStyle w:val="subscript"/>
        </w:rPr>
        <w:t>2</w:t>
      </w:r>
      <w:r>
        <w:t>.  Of course it also lies in G</w:t>
      </w:r>
      <w:r w:rsidRPr="004D6267">
        <w:rPr>
          <w:rStyle w:val="subscript"/>
        </w:rPr>
        <w:t>1</w:t>
      </w:r>
      <w:r>
        <w:t> since it is a power of g</w:t>
      </w:r>
      <w:r w:rsidRPr="004D6267">
        <w:rPr>
          <w:rStyle w:val="subscript"/>
        </w:rPr>
        <w:t>1</w:t>
      </w:r>
      <w:r>
        <w:t xml:space="preserve">. </w:t>
      </w:r>
    </w:p>
    <w:p w14:paraId="3E2696C4" w14:textId="77777777" w:rsidR="00B02D9D" w:rsidRDefault="00B02D9D" w:rsidP="00B02D9D"/>
    <w:p w14:paraId="6972AA9A" w14:textId="77777777" w:rsidR="00B02D9D" w:rsidRDefault="00B02D9D" w:rsidP="00B02D9D">
      <w:r>
        <w:rPr>
          <w:b/>
        </w:rPr>
        <w:t>Step 5</w:t>
      </w:r>
      <w:r>
        <w:t xml:space="preserve">:  Now consider the subgroup ( h, I, </w:t>
      </w:r>
      <w:r w:rsidRPr="006E5BCC">
        <w:sym w:font="Symbol" w:char="F0B7"/>
      </w:r>
      <w:r>
        <w:t xml:space="preserve">) generated by h, </w:t>
      </w:r>
      <w:r w:rsidR="00B846A6">
        <w:t xml:space="preserve">and </w:t>
      </w:r>
      <w:r>
        <w:t xml:space="preserve">let I be its order. We claim that </w:t>
      </w:r>
    </w:p>
    <w:p w14:paraId="6F07C822" w14:textId="77777777" w:rsidR="00B02D9D" w:rsidRDefault="00B02D9D" w:rsidP="00B02D9D"/>
    <w:p w14:paraId="1895B9AA" w14:textId="77777777" w:rsidR="00B02D9D" w:rsidRDefault="00B02D9D" w:rsidP="00B02D9D">
      <w:r>
        <w:tab/>
      </w:r>
      <w:r>
        <w:tab/>
      </w:r>
      <w:r>
        <w:tab/>
        <w:t>I divides n</w:t>
      </w:r>
    </w:p>
    <w:p w14:paraId="4300653B" w14:textId="77777777" w:rsidR="00B02D9D" w:rsidRDefault="00B02D9D" w:rsidP="00B02D9D">
      <w:r>
        <w:tab/>
      </w:r>
      <w:r>
        <w:tab/>
      </w:r>
      <w:r>
        <w:tab/>
        <w:t>I divides S</w:t>
      </w:r>
    </w:p>
    <w:p w14:paraId="0138644D" w14:textId="77777777" w:rsidR="00B02D9D" w:rsidRDefault="00B02D9D" w:rsidP="00B02D9D"/>
    <w:p w14:paraId="6B6C859B" w14:textId="77777777" w:rsidR="00B02D9D" w:rsidRDefault="00B02D9D" w:rsidP="00B02D9D">
      <w:r w:rsidRPr="00B846A6">
        <w:rPr>
          <w:u w:val="single"/>
        </w:rPr>
        <w:t>Proof:</w:t>
      </w:r>
      <w:r>
        <w:t xml:space="preserve"> Since h is in G</w:t>
      </w:r>
      <w:r w:rsidRPr="004D6267">
        <w:rPr>
          <w:rStyle w:val="subscript"/>
        </w:rPr>
        <w:t>1</w:t>
      </w:r>
      <w:r w:rsidR="00B2262F">
        <w:t>, we know from Fact 5</w:t>
      </w:r>
      <w:r w:rsidR="00B846A6">
        <w:t xml:space="preserve"> </w:t>
      </w:r>
      <w:r>
        <w:t>that h</w:t>
      </w:r>
      <w:r w:rsidRPr="00283C18">
        <w:rPr>
          <w:rStyle w:val="superscript"/>
        </w:rPr>
        <w:t>n</w:t>
      </w:r>
      <w:r w:rsidR="00B846A6">
        <w:t xml:space="preserve"> </w:t>
      </w:r>
      <w:r>
        <w:t>= 1 since n is the order of G</w:t>
      </w:r>
      <w:r w:rsidRPr="004D6267">
        <w:rPr>
          <w:rStyle w:val="subscript"/>
        </w:rPr>
        <w:t>1</w:t>
      </w:r>
      <w:r>
        <w:t xml:space="preserve">. Since I is the </w:t>
      </w:r>
      <w:r w:rsidR="00B2262F">
        <w:t>order of h, we know from Fact 4</w:t>
      </w:r>
      <w:r w:rsidR="00B846A6">
        <w:t xml:space="preserve"> </w:t>
      </w:r>
      <w:r>
        <w:t>that I divides n. Similarly, since h is in G</w:t>
      </w:r>
      <w:r w:rsidRPr="004D6267">
        <w:rPr>
          <w:rStyle w:val="subscript"/>
        </w:rPr>
        <w:t>2</w:t>
      </w:r>
      <w:r>
        <w:t>, we know from Fact 5 that h</w:t>
      </w:r>
      <w:r w:rsidRPr="00283C18">
        <w:rPr>
          <w:rStyle w:val="superscript"/>
        </w:rPr>
        <w:t>S</w:t>
      </w:r>
      <w:r>
        <w:t>= 1 since S is the order of G</w:t>
      </w:r>
      <w:r w:rsidRPr="004D6267">
        <w:rPr>
          <w:rStyle w:val="subscript"/>
        </w:rPr>
        <w:t>2</w:t>
      </w:r>
      <w:r>
        <w:t xml:space="preserve">. Since I is the order of h, we know from Fact 4 that I divides S. </w:t>
      </w:r>
    </w:p>
    <w:p w14:paraId="3D4E8EE2" w14:textId="77777777" w:rsidR="00B02D9D" w:rsidRDefault="00B02D9D" w:rsidP="00B02D9D"/>
    <w:p w14:paraId="09CC57FC" w14:textId="77777777" w:rsidR="00B02D9D" w:rsidRDefault="00B02D9D" w:rsidP="00B02D9D">
      <w:r>
        <w:rPr>
          <w:b/>
        </w:rPr>
        <w:t>Step 6</w:t>
      </w:r>
      <w:r>
        <w:t xml:space="preserve">: Claim the following sequence of results: </w:t>
      </w:r>
    </w:p>
    <w:p w14:paraId="7F5816E4" w14:textId="77777777" w:rsidR="00B02D9D" w:rsidRDefault="00B02D9D" w:rsidP="00B02D9D">
      <w:r>
        <w:tab/>
      </w:r>
      <w:r>
        <w:tab/>
        <w:t>1. I = 1</w:t>
      </w:r>
    </w:p>
    <w:p w14:paraId="71731971" w14:textId="77777777" w:rsidR="00B02D9D" w:rsidRDefault="00B02D9D" w:rsidP="00B02D9D">
      <w:r>
        <w:tab/>
      </w:r>
      <w:r>
        <w:tab/>
        <w:t>2. h = 1</w:t>
      </w:r>
    </w:p>
    <w:p w14:paraId="67A4048D" w14:textId="77777777" w:rsidR="00B02D9D" w:rsidRDefault="00B02D9D" w:rsidP="00B02D9D">
      <w:r>
        <w:tab/>
      </w:r>
      <w:r>
        <w:tab/>
        <w:t>3. (g</w:t>
      </w:r>
      <w:r w:rsidRPr="004D6267">
        <w:rPr>
          <w:rStyle w:val="subscript"/>
        </w:rPr>
        <w:t>1</w:t>
      </w:r>
      <w:r w:rsidRPr="00283C18">
        <w:rPr>
          <w:rStyle w:val="superscript"/>
        </w:rPr>
        <w:t>d</w:t>
      </w:r>
      <w:r>
        <w:t>) = 1 and (g</w:t>
      </w:r>
      <w:r w:rsidRPr="004D6267">
        <w:rPr>
          <w:rStyle w:val="subscript"/>
        </w:rPr>
        <w:t>2</w:t>
      </w:r>
      <w:r w:rsidRPr="00283C18">
        <w:rPr>
          <w:rStyle w:val="superscript"/>
        </w:rPr>
        <w:t>d</w:t>
      </w:r>
      <w:r>
        <w:t xml:space="preserve">) = 1. </w:t>
      </w:r>
    </w:p>
    <w:p w14:paraId="1A4F82D8" w14:textId="77777777" w:rsidR="00B02D9D" w:rsidRDefault="00B02D9D" w:rsidP="00B02D9D">
      <w:r>
        <w:tab/>
      </w:r>
      <w:r>
        <w:tab/>
        <w:t>4. n divides d</w:t>
      </w:r>
    </w:p>
    <w:p w14:paraId="775B6857" w14:textId="77777777" w:rsidR="00B02D9D" w:rsidRDefault="00B02D9D" w:rsidP="00B02D9D">
      <w:r>
        <w:tab/>
      </w:r>
      <w:r>
        <w:tab/>
      </w:r>
      <w:r w:rsidR="00D64FCB">
        <w:t>5</w:t>
      </w:r>
      <w:r>
        <w:t>. S divides d</w:t>
      </w:r>
    </w:p>
    <w:p w14:paraId="08BEC393" w14:textId="77777777" w:rsidR="00B02D9D" w:rsidRDefault="00B02D9D" w:rsidP="00B02D9D"/>
    <w:p w14:paraId="19619C85" w14:textId="77777777" w:rsidR="00B02D9D" w:rsidRDefault="00B02D9D" w:rsidP="00B02D9D">
      <w:r w:rsidRPr="00B846A6">
        <w:rPr>
          <w:u w:val="single"/>
        </w:rPr>
        <w:t>Proof:</w:t>
      </w:r>
      <w:r>
        <w:t xml:space="preserve">  (1) We know that S = p</w:t>
      </w:r>
      <w:r w:rsidRPr="00283C18">
        <w:rPr>
          <w:rStyle w:val="superscript"/>
        </w:rPr>
        <w:t>s</w:t>
      </w:r>
      <w:r>
        <w:t xml:space="preserve"> for some prime p, and that n has no powers of p. This means that GCD(n,S) = 1, n and S are "relatively prime". If a number divides into both n and S, that number must be 1. Therefore, from Step 5, I = 1. Thus, our subgroup ( h, I, </w:t>
      </w:r>
      <w:r w:rsidRPr="006E5BCC">
        <w:sym w:font="Symbol" w:char="F0B7"/>
      </w:r>
      <w:r>
        <w:t>) has order I = 1; (2) I=1 means that h</w:t>
      </w:r>
      <w:r w:rsidRPr="00283C18">
        <w:rPr>
          <w:rStyle w:val="superscript"/>
        </w:rPr>
        <w:t>1</w:t>
      </w:r>
      <w:r>
        <w:t>= 1, or simply h = 1. (3) Since (g</w:t>
      </w:r>
      <w:r w:rsidRPr="004D6267">
        <w:rPr>
          <w:rStyle w:val="subscript"/>
        </w:rPr>
        <w:t>1</w:t>
      </w:r>
      <w:r w:rsidRPr="00283C18">
        <w:rPr>
          <w:rStyle w:val="superscript"/>
        </w:rPr>
        <w:t>d</w:t>
      </w:r>
      <w:r>
        <w:t>) (g</w:t>
      </w:r>
      <w:r w:rsidRPr="004D6267">
        <w:rPr>
          <w:rStyle w:val="subscript"/>
        </w:rPr>
        <w:t>2</w:t>
      </w:r>
      <w:r w:rsidRPr="00283C18">
        <w:rPr>
          <w:rStyle w:val="superscript"/>
        </w:rPr>
        <w:t>d</w:t>
      </w:r>
      <w:r>
        <w:t>) = 1 and h = (g</w:t>
      </w:r>
      <w:r w:rsidRPr="004D6267">
        <w:rPr>
          <w:rStyle w:val="subscript"/>
        </w:rPr>
        <w:t>1</w:t>
      </w:r>
      <w:r>
        <w:t>)</w:t>
      </w:r>
      <w:r w:rsidRPr="00283C18">
        <w:rPr>
          <w:rStyle w:val="superscript"/>
        </w:rPr>
        <w:t>d</w:t>
      </w:r>
      <w:r>
        <w:t xml:space="preserve">, the last results follows. (4) Since order of </w:t>
      </w:r>
      <w:r w:rsidR="00F05A9C">
        <w:t>g</w:t>
      </w:r>
      <w:r w:rsidRPr="004D6267">
        <w:rPr>
          <w:rStyle w:val="subscript"/>
        </w:rPr>
        <w:t>1</w:t>
      </w:r>
      <w:r>
        <w:t> is n, and since (g</w:t>
      </w:r>
      <w:r w:rsidRPr="004D6267">
        <w:rPr>
          <w:rStyle w:val="subscript"/>
        </w:rPr>
        <w:t>1</w:t>
      </w:r>
      <w:r w:rsidRPr="00283C18">
        <w:rPr>
          <w:rStyle w:val="superscript"/>
        </w:rPr>
        <w:t>d</w:t>
      </w:r>
      <w:r>
        <w:t xml:space="preserve">) = 1, we know from Fact </w:t>
      </w:r>
      <w:r w:rsidR="00F05A9C">
        <w:t>4</w:t>
      </w:r>
      <w:r w:rsidR="00B846A6">
        <w:t xml:space="preserve"> </w:t>
      </w:r>
      <w:r>
        <w:t xml:space="preserve">that n divides d. (5) Since order of </w:t>
      </w:r>
      <w:r w:rsidR="00F05A9C">
        <w:t>g</w:t>
      </w:r>
      <w:r w:rsidRPr="004D6267">
        <w:rPr>
          <w:rStyle w:val="subscript"/>
        </w:rPr>
        <w:t>2</w:t>
      </w:r>
      <w:r>
        <w:t> is S, and since (g</w:t>
      </w:r>
      <w:r w:rsidRPr="004D6267">
        <w:rPr>
          <w:rStyle w:val="subscript"/>
        </w:rPr>
        <w:t>2</w:t>
      </w:r>
      <w:r w:rsidRPr="00283C18">
        <w:rPr>
          <w:rStyle w:val="superscript"/>
        </w:rPr>
        <w:t>d</w:t>
      </w:r>
      <w:r>
        <w:t xml:space="preserve">) = 1, we know from Fact </w:t>
      </w:r>
      <w:r w:rsidR="00F05A9C">
        <w:t>4</w:t>
      </w:r>
      <w:r>
        <w:t xml:space="preserve"> that S divides d. </w:t>
      </w:r>
    </w:p>
    <w:p w14:paraId="50BE640C" w14:textId="77777777" w:rsidR="00B02D9D" w:rsidRDefault="00B02D9D" w:rsidP="00B02D9D"/>
    <w:p w14:paraId="3310F002" w14:textId="77777777" w:rsidR="00B02D9D" w:rsidRDefault="00B02D9D" w:rsidP="00B02D9D">
      <w:r>
        <w:rPr>
          <w:b/>
        </w:rPr>
        <w:t>Step 7</w:t>
      </w:r>
      <w:r>
        <w:t xml:space="preserve">: Claim that </w:t>
      </w:r>
      <w:r>
        <w:rPr>
          <w:u w:val="single"/>
        </w:rPr>
        <w:t>nS divides d</w:t>
      </w:r>
      <w:r>
        <w:t xml:space="preserve">. </w:t>
      </w:r>
    </w:p>
    <w:p w14:paraId="2BD459CA" w14:textId="77777777" w:rsidR="00B02D9D" w:rsidRDefault="00B02D9D" w:rsidP="00B02D9D"/>
    <w:p w14:paraId="0C8564CA" w14:textId="77777777" w:rsidR="00B02D9D" w:rsidRDefault="00B02D9D" w:rsidP="00B02D9D">
      <w:r w:rsidRPr="00F05A9C">
        <w:rPr>
          <w:u w:val="single"/>
        </w:rPr>
        <w:t>Proof:</w:t>
      </w:r>
      <w:r>
        <w:t xml:space="preserve">  We have already noted that n and S are relatively prime. Thus, if these two numbers both divide into a third number, that third number must be a multiple of nS. From </w:t>
      </w:r>
      <w:r w:rsidR="00F05A9C">
        <w:t xml:space="preserve">Step 6's </w:t>
      </w:r>
      <w:r>
        <w:t xml:space="preserve">4 and 5 above, we know that n and S each divide d, and therefore d must be a multiple of nS. Thus, nS divides d. </w:t>
      </w:r>
    </w:p>
    <w:p w14:paraId="74785B04" w14:textId="77777777" w:rsidR="00B02D9D" w:rsidRDefault="00B02D9D" w:rsidP="00B02D9D"/>
    <w:p w14:paraId="4848AD27" w14:textId="77777777" w:rsidR="00B02D9D" w:rsidRDefault="00B02D9D" w:rsidP="00B02D9D">
      <w:r>
        <w:rPr>
          <w:b/>
        </w:rPr>
        <w:t>Step 8:</w:t>
      </w:r>
      <w:r>
        <w:t xml:space="preserve"> Claim that d = nS. </w:t>
      </w:r>
    </w:p>
    <w:p w14:paraId="27277F05" w14:textId="77777777" w:rsidR="00B02D9D" w:rsidRDefault="00B02D9D" w:rsidP="00B02D9D"/>
    <w:p w14:paraId="3140B217" w14:textId="77777777" w:rsidR="00B02D9D" w:rsidRDefault="00B02D9D" w:rsidP="00B02D9D">
      <w:r w:rsidRPr="00F05A9C">
        <w:rPr>
          <w:u w:val="single"/>
        </w:rPr>
        <w:t>Proof:</w:t>
      </w:r>
      <w:r>
        <w:t xml:space="preserve"> From Step 3 above, we learned that d divides nS. From Step 7 we learned that nS divides d. The conclusion is that d = nS. </w:t>
      </w:r>
    </w:p>
    <w:p w14:paraId="19FCFCF1" w14:textId="77777777" w:rsidR="00B02D9D" w:rsidRDefault="00B02D9D" w:rsidP="00B02D9D"/>
    <w:p w14:paraId="19806233" w14:textId="77777777" w:rsidR="00B02D9D" w:rsidRDefault="00B02D9D" w:rsidP="00B02D9D">
      <w:r>
        <w:rPr>
          <w:b/>
        </w:rPr>
        <w:t>Step 9</w:t>
      </w:r>
      <w:r>
        <w:t xml:space="preserve">: This leads to the contradiction that d &gt; e, and therefore e' divides e. </w:t>
      </w:r>
    </w:p>
    <w:p w14:paraId="6D43FE4A" w14:textId="77777777" w:rsidR="00B02D9D" w:rsidRDefault="00B02D9D" w:rsidP="00B02D9D"/>
    <w:p w14:paraId="647F4CD3" w14:textId="77777777" w:rsidR="00B02D9D" w:rsidRDefault="00B02D9D" w:rsidP="00B02D9D">
      <w:r w:rsidRPr="00F05A9C">
        <w:rPr>
          <w:u w:val="single"/>
        </w:rPr>
        <w:t>Proof:</w:t>
      </w:r>
      <w:r>
        <w:t xml:space="preserve">  Recall that d is the order of field element g</w:t>
      </w:r>
      <w:r w:rsidRPr="004D6267">
        <w:rPr>
          <w:rStyle w:val="subscript"/>
        </w:rPr>
        <w:t>3</w:t>
      </w:r>
      <w:r>
        <w:t xml:space="preserve"> in G</w:t>
      </w:r>
      <w:r w:rsidRPr="004D6267">
        <w:rPr>
          <w:rStyle w:val="subscript"/>
        </w:rPr>
        <w:t xml:space="preserve">3 </w:t>
      </w:r>
      <w:r>
        <w:t>= (g</w:t>
      </w:r>
      <w:r w:rsidRPr="004D6267">
        <w:rPr>
          <w:rStyle w:val="subscript"/>
        </w:rPr>
        <w:t>3</w:t>
      </w:r>
      <w:r>
        <w:t>, d,</w:t>
      </w:r>
      <w:r w:rsidRPr="006E5BCC">
        <w:sym w:font="Symbol" w:char="F0B7"/>
      </w:r>
      <w:r>
        <w:t xml:space="preserve">). We have just shown that d = nS. Since S &gt; R, we know that d &gt; nR. But nR = e, so we have d &gt; e. This is a contradiction because the order of any subgroup is supposed to be less than e -- this was how e was defined. </w:t>
      </w:r>
    </w:p>
    <w:p w14:paraId="02B322E2" w14:textId="77777777" w:rsidR="00B02D9D" w:rsidRDefault="00B02D9D" w:rsidP="00B02D9D"/>
    <w:p w14:paraId="2D4DDE9E" w14:textId="77777777" w:rsidR="00B02D9D" w:rsidRPr="00B02D9D" w:rsidRDefault="00B02D9D" w:rsidP="00B02D9D">
      <w:pPr>
        <w:rPr>
          <w:u w:val="single"/>
        </w:rPr>
      </w:pPr>
      <w:r w:rsidRPr="00B02D9D">
        <w:rPr>
          <w:u w:val="single"/>
        </w:rPr>
        <w:t xml:space="preserve">Recap of the above proof </w:t>
      </w:r>
    </w:p>
    <w:p w14:paraId="1F6214D1" w14:textId="77777777" w:rsidR="00B02D9D" w:rsidRDefault="00B02D9D" w:rsidP="00B02D9D"/>
    <w:p w14:paraId="10C55000" w14:textId="77777777" w:rsidR="00B02D9D" w:rsidRDefault="00B02D9D" w:rsidP="00B02D9D">
      <w:r>
        <w:t>The idea is, based on the assumpti</w:t>
      </w:r>
      <w:r w:rsidR="00CC5D0B">
        <w:t xml:space="preserve">on that e' does not divide e, </w:t>
      </w:r>
      <w:r>
        <w:t>to identify some subgroup which has order greater than e, and this is then a contradiction since e is supposed to be the maximal subgroup order. The too-large subgroup is G</w:t>
      </w:r>
      <w:r w:rsidRPr="004D6267">
        <w:rPr>
          <w:rStyle w:val="subscript"/>
        </w:rPr>
        <w:t>3</w:t>
      </w:r>
      <w:r>
        <w:t xml:space="preserve"> of order d generated by g</w:t>
      </w:r>
      <w:r w:rsidRPr="004D6267">
        <w:rPr>
          <w:rStyle w:val="subscript"/>
        </w:rPr>
        <w:t xml:space="preserve">3 </w:t>
      </w:r>
      <w:r>
        <w:t>= g</w:t>
      </w:r>
      <w:r w:rsidRPr="004D6267">
        <w:rPr>
          <w:rStyle w:val="subscript"/>
        </w:rPr>
        <w:t>1</w:t>
      </w:r>
      <w:r>
        <w:t>g</w:t>
      </w:r>
      <w:r w:rsidRPr="004D6267">
        <w:rPr>
          <w:rStyle w:val="subscript"/>
        </w:rPr>
        <w:t>2</w:t>
      </w:r>
      <w:r>
        <w:t xml:space="preserve">. The proof is really finished at Step 7 where it is found that nS divides d, so that d ≥ nS &gt; nR = e. </w:t>
      </w:r>
    </w:p>
    <w:p w14:paraId="7C9ABAB5" w14:textId="77777777" w:rsidR="00B02D9D" w:rsidRDefault="00B02D9D" w:rsidP="00B02D9D"/>
    <w:p w14:paraId="56F9A01F" w14:textId="77777777" w:rsidR="00B02D9D" w:rsidRDefault="00B02D9D" w:rsidP="00B02D9D">
      <w:r>
        <w:t>Step 1: Relate (e = order of G) and (e' = order of G') to the four integers R,</w:t>
      </w:r>
      <w:r w:rsidR="00F05A9C">
        <w:t xml:space="preserve"> </w:t>
      </w:r>
      <w:r>
        <w:t>S,</w:t>
      </w:r>
      <w:r w:rsidR="00F05A9C">
        <w:t xml:space="preserve"> </w:t>
      </w:r>
      <w:r>
        <w:t>n,</w:t>
      </w:r>
      <w:r w:rsidR="00F05A9C">
        <w:t xml:space="preserve"> </w:t>
      </w:r>
      <w:r>
        <w:t xml:space="preserve">m. </w:t>
      </w:r>
    </w:p>
    <w:p w14:paraId="4180B488" w14:textId="77777777" w:rsidR="00B02D9D" w:rsidRDefault="00B02D9D" w:rsidP="00B02D9D">
      <w:r>
        <w:t>Step 2A: Let G = (g,e,</w:t>
      </w:r>
      <w:r w:rsidRPr="006E5BCC">
        <w:sym w:font="Symbol" w:char="F0B7"/>
      </w:r>
      <w:r>
        <w:t>), define g</w:t>
      </w:r>
      <w:r w:rsidRPr="004D6267">
        <w:rPr>
          <w:rStyle w:val="subscript"/>
        </w:rPr>
        <w:t xml:space="preserve">1 </w:t>
      </w:r>
      <w:r>
        <w:t>=</w:t>
      </w:r>
      <w:r w:rsidR="00595B6A">
        <w:t xml:space="preserve"> </w:t>
      </w:r>
      <w:r>
        <w:t>g</w:t>
      </w:r>
      <w:r w:rsidRPr="00283C18">
        <w:rPr>
          <w:rStyle w:val="superscript"/>
        </w:rPr>
        <w:t>R</w:t>
      </w:r>
      <w:r>
        <w:t xml:space="preserve"> , show order of g</w:t>
      </w:r>
      <w:r w:rsidRPr="004D6267">
        <w:rPr>
          <w:rStyle w:val="subscript"/>
        </w:rPr>
        <w:t xml:space="preserve">1 </w:t>
      </w:r>
      <w:r>
        <w:t>= n, so define G</w:t>
      </w:r>
      <w:r w:rsidRPr="004D6267">
        <w:rPr>
          <w:rStyle w:val="subscript"/>
        </w:rPr>
        <w:t>1</w:t>
      </w:r>
      <w:r>
        <w:t xml:space="preserve"> = (g</w:t>
      </w:r>
      <w:r w:rsidRPr="004D6267">
        <w:rPr>
          <w:rStyle w:val="subscript"/>
        </w:rPr>
        <w:t>1</w:t>
      </w:r>
      <w:r>
        <w:t>, n,</w:t>
      </w:r>
      <w:r w:rsidRPr="006E5BCC">
        <w:sym w:font="Symbol" w:char="F0B7"/>
      </w:r>
      <w:r>
        <w:t>)</w:t>
      </w:r>
    </w:p>
    <w:p w14:paraId="019A9522" w14:textId="77777777" w:rsidR="00B02D9D" w:rsidRDefault="00B02D9D" w:rsidP="00B02D9D">
      <w:r>
        <w:t>Step 2B: Let G' = (g',e',</w:t>
      </w:r>
      <w:r w:rsidRPr="006E5BCC">
        <w:sym w:font="Symbol" w:char="F0B7"/>
      </w:r>
      <w:r>
        <w:t>), define g</w:t>
      </w:r>
      <w:r w:rsidRPr="004D6267">
        <w:rPr>
          <w:rStyle w:val="subscript"/>
        </w:rPr>
        <w:t xml:space="preserve">2 </w:t>
      </w:r>
      <w:r>
        <w:t>=</w:t>
      </w:r>
      <w:r w:rsidR="00595B6A">
        <w:t xml:space="preserve"> </w:t>
      </w:r>
      <w:r>
        <w:t>g'</w:t>
      </w:r>
      <w:r w:rsidRPr="00283C18">
        <w:rPr>
          <w:rStyle w:val="superscript"/>
        </w:rPr>
        <w:t>m</w:t>
      </w:r>
      <w:r>
        <w:t xml:space="preserve"> , show order of g</w:t>
      </w:r>
      <w:r w:rsidRPr="004D6267">
        <w:rPr>
          <w:rStyle w:val="subscript"/>
        </w:rPr>
        <w:t xml:space="preserve">2 </w:t>
      </w:r>
      <w:r>
        <w:t>=</w:t>
      </w:r>
      <w:r w:rsidR="00595B6A">
        <w:t xml:space="preserve"> </w:t>
      </w:r>
      <w:r>
        <w:t>S, so define G</w:t>
      </w:r>
      <w:r w:rsidRPr="004D6267">
        <w:rPr>
          <w:rStyle w:val="subscript"/>
        </w:rPr>
        <w:t>2</w:t>
      </w:r>
      <w:r>
        <w:t xml:space="preserve"> = (g</w:t>
      </w:r>
      <w:r w:rsidRPr="004D6267">
        <w:rPr>
          <w:rStyle w:val="subscript"/>
        </w:rPr>
        <w:t>2</w:t>
      </w:r>
      <w:r>
        <w:t>, S,</w:t>
      </w:r>
      <w:r w:rsidRPr="006E5BCC">
        <w:sym w:font="Symbol" w:char="F0B7"/>
      </w:r>
      <w:r>
        <w:t>)</w:t>
      </w:r>
    </w:p>
    <w:p w14:paraId="2257F705" w14:textId="77777777" w:rsidR="00B02D9D" w:rsidRDefault="00B02D9D" w:rsidP="00B02D9D">
      <w:r>
        <w:t>Step 3: Consider G</w:t>
      </w:r>
      <w:r w:rsidRPr="004D6267">
        <w:rPr>
          <w:rStyle w:val="subscript"/>
        </w:rPr>
        <w:t>3</w:t>
      </w:r>
      <w:r>
        <w:t xml:space="preserve"> = (g</w:t>
      </w:r>
      <w:r w:rsidRPr="004D6267">
        <w:rPr>
          <w:rStyle w:val="subscript"/>
        </w:rPr>
        <w:t>3</w:t>
      </w:r>
      <w:r>
        <w:t>, d,</w:t>
      </w:r>
      <w:r w:rsidRPr="006E5BCC">
        <w:sym w:font="Symbol" w:char="F0B7"/>
      </w:r>
      <w:r>
        <w:t>), where g</w:t>
      </w:r>
      <w:r w:rsidRPr="004D6267">
        <w:rPr>
          <w:rStyle w:val="subscript"/>
        </w:rPr>
        <w:t xml:space="preserve">3 </w:t>
      </w:r>
      <w:r>
        <w:t>= g</w:t>
      </w:r>
      <w:r w:rsidRPr="004D6267">
        <w:rPr>
          <w:rStyle w:val="subscript"/>
        </w:rPr>
        <w:t>1</w:t>
      </w:r>
      <w:r>
        <w:t>g</w:t>
      </w:r>
      <w:r w:rsidRPr="004D6267">
        <w:rPr>
          <w:rStyle w:val="subscript"/>
        </w:rPr>
        <w:t>2</w:t>
      </w:r>
      <w:r>
        <w:t>, order d. Since (g</w:t>
      </w:r>
      <w:r w:rsidRPr="004D6267">
        <w:rPr>
          <w:rStyle w:val="subscript"/>
        </w:rPr>
        <w:t>3</w:t>
      </w:r>
      <w:r>
        <w:t>)</w:t>
      </w:r>
      <w:r w:rsidRPr="00283C18">
        <w:rPr>
          <w:rStyle w:val="superscript"/>
        </w:rPr>
        <w:t xml:space="preserve">nS </w:t>
      </w:r>
      <w:r>
        <w:t>= 1, find that</w:t>
      </w:r>
      <w:r>
        <w:rPr>
          <w:u w:val="single"/>
        </w:rPr>
        <w:t xml:space="preserve"> d divides nS</w:t>
      </w:r>
      <w:r>
        <w:t>.</w:t>
      </w:r>
    </w:p>
    <w:p w14:paraId="23AC411A" w14:textId="77777777" w:rsidR="00B02D9D" w:rsidRDefault="00B02D9D" w:rsidP="00B02D9D"/>
    <w:p w14:paraId="224A4FF6" w14:textId="77777777" w:rsidR="00B02D9D" w:rsidRDefault="00B02D9D" w:rsidP="00B02D9D">
      <w:r>
        <w:t>Step 4: Let h = g</w:t>
      </w:r>
      <w:r w:rsidRPr="004D6267">
        <w:rPr>
          <w:rStyle w:val="subscript"/>
        </w:rPr>
        <w:t>1</w:t>
      </w:r>
      <w:r w:rsidRPr="00283C18">
        <w:rPr>
          <w:rStyle w:val="superscript"/>
        </w:rPr>
        <w:t>d,</w:t>
      </w:r>
      <w:r>
        <w:rPr>
          <w:rStyle w:val="superscript"/>
        </w:rPr>
        <w:t xml:space="preserve"> </w:t>
      </w:r>
      <w:r>
        <w:t>order I. Show that h</w:t>
      </w:r>
      <w:r w:rsidR="00595B6A">
        <w:rPr>
          <w:rFonts w:ascii="Symbol" w:hAnsi="Symbol"/>
        </w:rPr>
        <w:t></w:t>
      </w:r>
      <w:r w:rsidR="00595B6A">
        <w:sym w:font="Symbol" w:char="F0CE"/>
      </w:r>
      <w:r>
        <w:t xml:space="preserve"> G</w:t>
      </w:r>
      <w:r w:rsidRPr="004D6267">
        <w:rPr>
          <w:rStyle w:val="subscript"/>
        </w:rPr>
        <w:t>1</w:t>
      </w:r>
      <w:r>
        <w:t xml:space="preserve"> and h</w:t>
      </w:r>
      <w:r w:rsidR="00595B6A">
        <w:rPr>
          <w:rFonts w:ascii="Symbol" w:hAnsi="Symbol"/>
        </w:rPr>
        <w:t></w:t>
      </w:r>
      <w:r w:rsidR="00595B6A">
        <w:sym w:font="Symbol" w:char="F0CE"/>
      </w:r>
      <w:r w:rsidR="00595B6A">
        <w:t xml:space="preserve"> </w:t>
      </w:r>
      <w:r>
        <w:t>G</w:t>
      </w:r>
      <w:r w:rsidRPr="004D6267">
        <w:rPr>
          <w:rStyle w:val="subscript"/>
        </w:rPr>
        <w:t>2</w:t>
      </w:r>
    </w:p>
    <w:p w14:paraId="17EA5378" w14:textId="77777777" w:rsidR="00B02D9D" w:rsidRDefault="00B02D9D" w:rsidP="00B02D9D">
      <w:r>
        <w:t>Step 5: I divides n and S</w:t>
      </w:r>
    </w:p>
    <w:p w14:paraId="1390DC2E" w14:textId="77777777" w:rsidR="00B02D9D" w:rsidRDefault="00B02D9D" w:rsidP="00B02D9D">
      <w:r>
        <w:t>Step 6: I = 1, so h = g</w:t>
      </w:r>
      <w:r w:rsidRPr="004D6267">
        <w:rPr>
          <w:rStyle w:val="subscript"/>
        </w:rPr>
        <w:t>1</w:t>
      </w:r>
      <w:r w:rsidRPr="00283C18">
        <w:rPr>
          <w:rStyle w:val="superscript"/>
        </w:rPr>
        <w:t>d</w:t>
      </w:r>
      <w:r>
        <w:t xml:space="preserve"> = 1; n and S divide d </w:t>
      </w:r>
    </w:p>
    <w:p w14:paraId="375B87AC" w14:textId="77777777" w:rsidR="00B02D9D" w:rsidRDefault="00B02D9D" w:rsidP="00B02D9D">
      <w:pPr>
        <w:rPr>
          <w:u w:val="single"/>
        </w:rPr>
      </w:pPr>
      <w:r>
        <w:t xml:space="preserve">Step 7: </w:t>
      </w:r>
      <w:r>
        <w:rPr>
          <w:u w:val="single"/>
        </w:rPr>
        <w:t>nS divides d</w:t>
      </w:r>
    </w:p>
    <w:p w14:paraId="4D70A118" w14:textId="77777777" w:rsidR="00B02D9D" w:rsidRDefault="00B02D9D" w:rsidP="00B02D9D"/>
    <w:p w14:paraId="74E10283" w14:textId="77777777" w:rsidR="00B02D9D" w:rsidRDefault="00B02D9D" w:rsidP="00B02D9D">
      <w:r>
        <w:t>Step 8: d = nS</w:t>
      </w:r>
    </w:p>
    <w:p w14:paraId="772A51E6" w14:textId="77777777" w:rsidR="00B02D9D" w:rsidRDefault="00B02D9D" w:rsidP="00B02D9D">
      <w:r>
        <w:t xml:space="preserve">Step 9: d &gt; e, which is contradiction. </w:t>
      </w:r>
    </w:p>
    <w:p w14:paraId="2D94DD91" w14:textId="77777777" w:rsidR="00B02D9D" w:rsidRDefault="00B02D9D" w:rsidP="00B02D9D">
      <w:r>
        <w:t>Therefore, e' divides e.</w:t>
      </w:r>
    </w:p>
    <w:p w14:paraId="4304C4A4" w14:textId="77777777" w:rsidR="00595B6A" w:rsidRPr="00595B6A" w:rsidRDefault="00595B6A" w:rsidP="00B02D9D">
      <w:r>
        <w:t>Therefore, the order of any cyclic subgroup in  {GF(q)-0,</w:t>
      </w:r>
      <w:r w:rsidRPr="006E5BCC">
        <w:sym w:font="Symbol" w:char="F0B7"/>
      </w:r>
      <w:r>
        <w:t xml:space="preserve">} must divide e. </w:t>
      </w:r>
    </w:p>
    <w:p w14:paraId="28F88D90" w14:textId="77777777" w:rsidR="005E691C" w:rsidRPr="00283C18" w:rsidRDefault="005E691C" w:rsidP="005E691C">
      <w:pPr>
        <w:rPr>
          <w:rStyle w:val="superscript"/>
        </w:rPr>
      </w:pPr>
    </w:p>
    <w:p w14:paraId="625B99D0" w14:textId="77777777" w:rsidR="00470E30" w:rsidRDefault="00470E30" w:rsidP="00470E30">
      <w:pPr>
        <w:pStyle w:val="Heading3"/>
        <w:sectPr w:rsidR="00470E30">
          <w:headerReference w:type="default" r:id="rId122"/>
          <w:pgSz w:w="12240" w:h="15840"/>
          <w:pgMar w:top="1440" w:right="1440" w:bottom="1440" w:left="1440" w:header="720" w:footer="720" w:gutter="0"/>
          <w:cols w:space="720"/>
        </w:sectPr>
      </w:pPr>
    </w:p>
    <w:p w14:paraId="6F28ABDB" w14:textId="77777777" w:rsidR="00470E30" w:rsidRDefault="00470E30" w:rsidP="006A50C1">
      <w:pPr>
        <w:pStyle w:val="Heading2"/>
      </w:pPr>
      <w:bookmarkStart w:id="125" w:name="_Toc361301871"/>
      <w:r>
        <w:t xml:space="preserve">Appendix B: </w:t>
      </w:r>
      <w:r w:rsidR="000A48D2">
        <w:t xml:space="preserve"> </w:t>
      </w:r>
      <w:r w:rsidR="009553F7">
        <w:t xml:space="preserve">The Nature of the </w:t>
      </w:r>
      <w:r>
        <w:t xml:space="preserve">Conjugate </w:t>
      </w:r>
      <w:r w:rsidR="00F325D7">
        <w:t>S</w:t>
      </w:r>
      <w:r>
        <w:t>et of α</w:t>
      </w:r>
      <w:bookmarkEnd w:id="125"/>
    </w:p>
    <w:p w14:paraId="0655F4F6" w14:textId="77777777" w:rsidR="00470E30" w:rsidRDefault="00470E30" w:rsidP="00470E30"/>
    <w:p w14:paraId="2AA33359" w14:textId="77777777" w:rsidR="00BD24F9" w:rsidRDefault="00BD24F9" w:rsidP="00470E30">
      <w:r w:rsidRPr="00BD24F9">
        <w:rPr>
          <w:b/>
        </w:rPr>
        <w:t xml:space="preserve">Overview: </w:t>
      </w:r>
      <w:r>
        <w:t xml:space="preserve"> </w:t>
      </w:r>
      <w:r w:rsidR="00DD6954">
        <w:t>W</w:t>
      </w:r>
      <w:r>
        <w:t xml:space="preserve">e show first that, in general, a conjugate sequence of elements (B.1) </w:t>
      </w:r>
      <w:r w:rsidR="000F0FEC">
        <w:t xml:space="preserve">of some element α of GF(q) </w:t>
      </w:r>
      <w:r>
        <w:t xml:space="preserve">maps into a sequence of elements in </w:t>
      </w:r>
      <w:r w:rsidR="000F0FEC">
        <w:t>a</w:t>
      </w:r>
      <w:r>
        <w:t xml:space="preserve"> </w:t>
      </w:r>
      <w:r w:rsidR="000F0FEC">
        <w:t xml:space="preserve">certain cyclic </w:t>
      </w:r>
      <w:r>
        <w:t xml:space="preserve">set (B.2) in a repeating cycle. This "mapping" is simply a rewriting of the conjugate elements as their lowest equivalent powers of α. </w:t>
      </w:r>
      <w:r w:rsidR="000F0FEC">
        <w:t xml:space="preserve">If this cycle repeats just one element as the conjugate elements are mapped left to right, then of course not all the conjugate elements are distinct. Most of this Appendix is concerned with showing the nature of the possible repeating cycle. At the very end we then show that, if α is a primitive element of GF(q), then there is no repeat at all, and thus all m conjugates of α are distinct. </w:t>
      </w:r>
      <w:r w:rsidR="0068560B">
        <w:t xml:space="preserve">Then if α is not a primitive element, it is possible to get some repeats, and then not all m elements of the conjugate set are distinct. </w:t>
      </w:r>
    </w:p>
    <w:p w14:paraId="51F596BA" w14:textId="77777777" w:rsidR="00BD24F9" w:rsidRDefault="00BD24F9" w:rsidP="00470E30"/>
    <w:p w14:paraId="55A43CA7" w14:textId="77777777" w:rsidR="00470E30" w:rsidRDefault="00470E30" w:rsidP="00470E30">
      <w:r>
        <w:t xml:space="preserve">Here we wish to examine what happens as one keeps raising the conjugate exponent in the series </w:t>
      </w:r>
    </w:p>
    <w:p w14:paraId="18B7BFC4" w14:textId="77777777" w:rsidR="00470E30" w:rsidRDefault="00470E30" w:rsidP="00470E30"/>
    <w:p w14:paraId="5C4487A9" w14:textId="77777777" w:rsidR="00470E30" w:rsidRDefault="00470E30" w:rsidP="007F3072">
      <w:pPr>
        <w:tabs>
          <w:tab w:val="left" w:pos="7200"/>
          <w:tab w:val="left" w:pos="7920"/>
          <w:tab w:val="right" w:pos="9270"/>
        </w:tabs>
      </w:pPr>
      <w:r>
        <w:tab/>
      </w:r>
      <w:r w:rsidR="00463290">
        <w:t>{ α, α</w:t>
      </w:r>
      <w:r w:rsidR="00463290">
        <w:rPr>
          <w:rStyle w:val="superscript"/>
        </w:rPr>
        <w:t>p</w:t>
      </w:r>
      <w:r w:rsidR="00463290">
        <w:t>, α</w:t>
      </w:r>
      <w:r w:rsidR="00463290">
        <w:rPr>
          <w:rStyle w:val="superscript"/>
        </w:rPr>
        <w:t>p</w:t>
      </w:r>
      <w:r w:rsidR="00463290">
        <w:rPr>
          <w:rStyle w:val="superscript"/>
        </w:rPr>
        <w:fldChar w:fldCharType="begin"/>
      </w:r>
      <w:r w:rsidR="00463290">
        <w:rPr>
          <w:rStyle w:val="superscript"/>
        </w:rPr>
        <w:instrText xml:space="preserve"> EQ \s\up2(2)</w:instrText>
      </w:r>
      <w:r w:rsidR="00463290">
        <w:rPr>
          <w:rStyle w:val="superscript"/>
        </w:rPr>
        <w:fldChar w:fldCharType="end"/>
      </w:r>
      <w:r w:rsidR="00463290">
        <w:t>, α</w:t>
      </w:r>
      <w:r w:rsidR="00463290">
        <w:rPr>
          <w:rStyle w:val="superscript"/>
        </w:rPr>
        <w:t>p</w:t>
      </w:r>
      <w:r w:rsidR="00463290">
        <w:rPr>
          <w:rStyle w:val="superscript"/>
        </w:rPr>
        <w:fldChar w:fldCharType="begin"/>
      </w:r>
      <w:r w:rsidR="00463290">
        <w:rPr>
          <w:rStyle w:val="superscript"/>
        </w:rPr>
        <w:instrText xml:space="preserve"> EQ \s\up2(3)</w:instrText>
      </w:r>
      <w:r w:rsidR="00463290">
        <w:rPr>
          <w:rStyle w:val="superscript"/>
        </w:rPr>
        <w:fldChar w:fldCharType="end"/>
      </w:r>
      <w:r w:rsidR="00463290">
        <w:tab/>
        <w:t>, ....</w:t>
      </w:r>
      <w:r w:rsidR="00463290" w:rsidRPr="008467F7">
        <w:t xml:space="preserve"> </w:t>
      </w:r>
      <w:r w:rsidR="00463290">
        <w:t>α</w:t>
      </w:r>
      <w:r w:rsidR="00463290">
        <w:rPr>
          <w:rStyle w:val="superscript"/>
        </w:rPr>
        <w:t>p</w:t>
      </w:r>
      <w:r w:rsidR="00463290">
        <w:rPr>
          <w:rStyle w:val="superscript"/>
        </w:rPr>
        <w:fldChar w:fldCharType="begin"/>
      </w:r>
      <w:r w:rsidR="00463290">
        <w:rPr>
          <w:rStyle w:val="superscript"/>
        </w:rPr>
        <w:instrText xml:space="preserve"> EQ \s\up2(m-1)</w:instrText>
      </w:r>
      <w:r w:rsidR="00463290">
        <w:rPr>
          <w:rStyle w:val="superscript"/>
        </w:rPr>
        <w:fldChar w:fldCharType="end"/>
      </w:r>
      <w:r w:rsidR="00463290">
        <w:t xml:space="preserve"> }</w:t>
      </w:r>
      <w:r>
        <w:t xml:space="preserve"> </w:t>
      </w:r>
      <w:r>
        <w:tab/>
        <w:t>conjugate sequence</w:t>
      </w:r>
      <w:r w:rsidR="00A36BDB">
        <w:t>,   m elements</w:t>
      </w:r>
      <w:r w:rsidR="00463290">
        <w:tab/>
      </w:r>
      <w:r w:rsidR="00463290">
        <w:tab/>
      </w:r>
      <w:r w:rsidR="00463290">
        <w:tab/>
        <w:t>(B.1)</w:t>
      </w:r>
    </w:p>
    <w:p w14:paraId="4C1546D8" w14:textId="77777777" w:rsidR="00463290" w:rsidRDefault="00463290" w:rsidP="00470E30"/>
    <w:p w14:paraId="674BAE40" w14:textId="77777777" w:rsidR="00470E30" w:rsidRDefault="00470E30" w:rsidP="00470E30">
      <w:r>
        <w:t xml:space="preserve">It is useful to think for the moment of m being very large, so there are many terms to worry about. </w:t>
      </w:r>
    </w:p>
    <w:p w14:paraId="5D68A8A9" w14:textId="77777777" w:rsidR="00AB6C40" w:rsidRDefault="00AB6C40" w:rsidP="00470E30"/>
    <w:p w14:paraId="131B4C51" w14:textId="77777777" w:rsidR="00470E30" w:rsidRDefault="00AB6C40" w:rsidP="00470E30">
      <w:r>
        <w:t xml:space="preserve">According to </w:t>
      </w:r>
      <w:r w:rsidR="00A36BDB">
        <w:t xml:space="preserve">Fact 2 </w:t>
      </w:r>
      <w:r>
        <w:t xml:space="preserve">(4.17), </w:t>
      </w:r>
      <w:r w:rsidR="00A36BDB">
        <w:t xml:space="preserve">any such </w:t>
      </w:r>
      <w:r>
        <w:t>α</w:t>
      </w:r>
      <w:r w:rsidR="00A36BDB">
        <w:t xml:space="preserve"> is a generator of </w:t>
      </w:r>
      <w:r w:rsidR="00A36BDB" w:rsidRPr="00A36BDB">
        <w:rPr>
          <w:i/>
        </w:rPr>
        <w:t>some</w:t>
      </w:r>
      <w:r w:rsidR="00A36BDB">
        <w:t xml:space="preserve"> cyclic group of GF(q) of </w:t>
      </w:r>
      <w:r w:rsidR="00A36BDB" w:rsidRPr="00A36BDB">
        <w:rPr>
          <w:i/>
        </w:rPr>
        <w:t>some</w:t>
      </w:r>
      <w:r w:rsidR="00A36BDB">
        <w:t xml:space="preserve"> order n. </w:t>
      </w:r>
      <w:r w:rsidR="00470E30">
        <w:t>Thus, we write</w:t>
      </w:r>
    </w:p>
    <w:p w14:paraId="194B68A4" w14:textId="77777777" w:rsidR="00470E30" w:rsidRDefault="00470E30" w:rsidP="00470E30"/>
    <w:p w14:paraId="7CFA0B4E" w14:textId="77777777" w:rsidR="00470E30" w:rsidRDefault="00470E30" w:rsidP="007F3072">
      <w:pPr>
        <w:tabs>
          <w:tab w:val="left" w:pos="7200"/>
          <w:tab w:val="left" w:pos="7920"/>
          <w:tab w:val="right" w:pos="9270"/>
        </w:tabs>
      </w:pPr>
      <w:r>
        <w:tab/>
        <w:t>{1, α, α</w:t>
      </w:r>
      <w:r w:rsidRPr="00283C18">
        <w:rPr>
          <w:rStyle w:val="superscript"/>
        </w:rPr>
        <w:t>2</w:t>
      </w:r>
      <w:r>
        <w:t>, α</w:t>
      </w:r>
      <w:r w:rsidRPr="00283C18">
        <w:rPr>
          <w:rStyle w:val="superscript"/>
        </w:rPr>
        <w:t>3</w:t>
      </w:r>
      <w:r>
        <w:t>, .... α</w:t>
      </w:r>
      <w:r w:rsidRPr="00283C18">
        <w:rPr>
          <w:rStyle w:val="superscript"/>
        </w:rPr>
        <w:t>n-</w:t>
      </w:r>
      <w:r w:rsidR="00A36BDB">
        <w:rPr>
          <w:rStyle w:val="superscript"/>
        </w:rPr>
        <w:t>1</w:t>
      </w:r>
      <w:r>
        <w:t xml:space="preserve"> }</w:t>
      </w:r>
      <w:r>
        <w:tab/>
      </w:r>
      <w:r w:rsidR="00463290" w:rsidRPr="00463290">
        <w:t>"</w:t>
      </w:r>
      <w:r w:rsidRPr="00463290">
        <w:rPr>
          <w:color w:val="000000"/>
        </w:rPr>
        <w:t>the landing zone</w:t>
      </w:r>
      <w:r w:rsidR="00463290">
        <w:rPr>
          <w:color w:val="000000"/>
        </w:rPr>
        <w:t>"</w:t>
      </w:r>
      <w:r w:rsidR="00A36BDB">
        <w:rPr>
          <w:color w:val="000000"/>
        </w:rPr>
        <w:t>, n elements</w:t>
      </w:r>
      <w:r w:rsidRPr="00463290">
        <w:rPr>
          <w:color w:val="000000"/>
        </w:rPr>
        <w:t xml:space="preserve"> </w:t>
      </w:r>
      <w:r>
        <w:tab/>
        <w:t>α</w:t>
      </w:r>
      <w:r w:rsidRPr="00283C18">
        <w:rPr>
          <w:rStyle w:val="superscript"/>
        </w:rPr>
        <w:t>n</w:t>
      </w:r>
      <w:r>
        <w:t xml:space="preserve"> = </w:t>
      </w:r>
      <w:r w:rsidR="00463290">
        <w:t>1</w:t>
      </w:r>
      <w:r>
        <w:rPr>
          <w:rFonts w:ascii="Symbol" w:hAnsi="Symbol"/>
        </w:rPr>
        <w:tab/>
      </w:r>
      <w:r>
        <w:t>α</w:t>
      </w:r>
      <w:r w:rsidRPr="00283C18">
        <w:rPr>
          <w:rStyle w:val="superscript"/>
        </w:rPr>
        <w:t>n</w:t>
      </w:r>
      <w:r w:rsidR="00A36BDB">
        <w:rPr>
          <w:rStyle w:val="superscript"/>
        </w:rPr>
        <w:t>+1</w:t>
      </w:r>
      <w:r>
        <w:t xml:space="preserve"> = α</w:t>
      </w:r>
      <w:r w:rsidR="00463290">
        <w:tab/>
      </w:r>
      <w:r w:rsidR="00A36BDB">
        <w:tab/>
      </w:r>
      <w:r w:rsidR="00463290">
        <w:t>(B.2)</w:t>
      </w:r>
    </w:p>
    <w:p w14:paraId="1F90A43A" w14:textId="77777777" w:rsidR="00A36BDB" w:rsidRDefault="00A36BDB" w:rsidP="00470E30"/>
    <w:p w14:paraId="0AF90656" w14:textId="77777777" w:rsidR="00470E30" w:rsidRPr="00DD6954" w:rsidRDefault="00470E30" w:rsidP="00470E30">
      <w:r>
        <w:t xml:space="preserve">Let's call n the </w:t>
      </w:r>
      <w:r w:rsidRPr="00463290">
        <w:rPr>
          <w:b/>
        </w:rPr>
        <w:t>repeat index</w:t>
      </w:r>
      <w:r>
        <w:t xml:space="preserve"> of this cyclic subgroup</w:t>
      </w:r>
      <w:r w:rsidR="00DD6954">
        <w:t>, since α</w:t>
      </w:r>
      <w:r w:rsidR="00DD6954" w:rsidRPr="00283C18">
        <w:rPr>
          <w:rStyle w:val="superscript"/>
        </w:rPr>
        <w:t>n</w:t>
      </w:r>
      <w:r w:rsidR="00DD6954">
        <w:t xml:space="preserve"> = 1. </w:t>
      </w:r>
    </w:p>
    <w:p w14:paraId="0E74CCBD" w14:textId="77777777" w:rsidR="00470E30" w:rsidRDefault="00470E30" w:rsidP="00470E30"/>
    <w:p w14:paraId="31DF2AAE" w14:textId="77777777" w:rsidR="00463290" w:rsidRDefault="00470E30" w:rsidP="00470E30">
      <w:r>
        <w:t xml:space="preserve">Imagine that this set </w:t>
      </w:r>
      <w:r w:rsidR="00A1763D">
        <w:t xml:space="preserve">(B.2) </w:t>
      </w:r>
      <w:r>
        <w:t xml:space="preserve">is relatively small, while the set of conjugates </w:t>
      </w:r>
      <w:r w:rsidR="00A1763D">
        <w:t xml:space="preserve">(B.1) </w:t>
      </w:r>
      <w:r>
        <w:t>is relatively large. As we step sequentially through the conjugates, each one maps onto (</w:t>
      </w:r>
      <w:r w:rsidR="00832EC7">
        <w:t xml:space="preserve">hits, </w:t>
      </w:r>
      <w:r>
        <w:t>lands on</w:t>
      </w:r>
      <w:r w:rsidR="00832EC7">
        <w:t>,</w:t>
      </w:r>
      <w:r>
        <w:t xml:space="preserve"> </w:t>
      </w:r>
      <w:r w:rsidR="00832EC7">
        <w:t>is equal to</w:t>
      </w:r>
      <w:r>
        <w:t>) some element in this little cyclic group</w:t>
      </w:r>
      <w:r w:rsidR="00463290">
        <w:t xml:space="preserve"> (B.2)</w:t>
      </w:r>
      <w:r>
        <w:t>. This is entirely controlled by the fact that α</w:t>
      </w:r>
      <w:r w:rsidRPr="00283C18">
        <w:rPr>
          <w:rStyle w:val="superscript"/>
        </w:rPr>
        <w:t xml:space="preserve">n </w:t>
      </w:r>
      <w:r>
        <w:t>= α. In fact, here is how the mapping works:</w:t>
      </w:r>
    </w:p>
    <w:p w14:paraId="59751BA4" w14:textId="77777777" w:rsidR="00832EC7" w:rsidRDefault="00832EC7" w:rsidP="00470E30"/>
    <w:p w14:paraId="7CB258E3" w14:textId="77777777" w:rsidR="00322DAF" w:rsidRPr="00322DAF" w:rsidRDefault="00470E30" w:rsidP="007F3072">
      <w:pPr>
        <w:tabs>
          <w:tab w:val="left" w:pos="7200"/>
          <w:tab w:val="left" w:pos="7920"/>
          <w:tab w:val="right" w:pos="9270"/>
        </w:tabs>
      </w:pPr>
      <w:r>
        <w:tab/>
      </w:r>
      <w:r>
        <w:tab/>
        <w:t>exponent of α in the landing zone</w:t>
      </w:r>
      <w:r w:rsidR="00463290">
        <w:t xml:space="preserve"> for α</w:t>
      </w:r>
      <w:r w:rsidR="00463290">
        <w:rPr>
          <w:rStyle w:val="superscript"/>
        </w:rPr>
        <w:t>p</w:t>
      </w:r>
      <w:r w:rsidR="00463290">
        <w:rPr>
          <w:rStyle w:val="superscript"/>
        </w:rPr>
        <w:fldChar w:fldCharType="begin"/>
      </w:r>
      <w:r w:rsidR="00463290">
        <w:rPr>
          <w:rStyle w:val="superscript"/>
        </w:rPr>
        <w:instrText xml:space="preserve"> EQ \s\up2(k)</w:instrText>
      </w:r>
      <w:r w:rsidR="00463290">
        <w:rPr>
          <w:rStyle w:val="superscript"/>
        </w:rPr>
        <w:fldChar w:fldCharType="end"/>
      </w:r>
      <w:r>
        <w:t xml:space="preserve"> = Rem(p</w:t>
      </w:r>
      <w:r w:rsidRPr="00283C18">
        <w:rPr>
          <w:rStyle w:val="superscript"/>
        </w:rPr>
        <w:t>k</w:t>
      </w:r>
      <w:r>
        <w:t xml:space="preserve">/n) </w:t>
      </w:r>
      <w:r w:rsidR="00463290">
        <w:t>≡</w:t>
      </w:r>
      <w:r>
        <w:t xml:space="preserve"> r</w:t>
      </w:r>
      <w:r w:rsidRPr="004D6267">
        <w:rPr>
          <w:rStyle w:val="subscript"/>
        </w:rPr>
        <w:t>k</w:t>
      </w:r>
      <w:r w:rsidR="00463290">
        <w:t xml:space="preserve"> . </w:t>
      </w:r>
      <w:r w:rsidR="00322DAF">
        <w:tab/>
      </w:r>
      <w:r w:rsidR="00322DAF">
        <w:tab/>
      </w:r>
      <w:r w:rsidR="00322DAF">
        <w:tab/>
      </w:r>
      <w:r w:rsidR="00322DAF">
        <w:tab/>
        <w:t>(B.3)</w:t>
      </w:r>
    </w:p>
    <w:p w14:paraId="6108F566" w14:textId="77777777" w:rsidR="00322DAF" w:rsidRDefault="00322DAF" w:rsidP="00470E30"/>
    <w:p w14:paraId="2FBB2A7D" w14:textId="77777777" w:rsidR="00322DAF" w:rsidRDefault="00322DAF" w:rsidP="00470E30">
      <w:r>
        <w:t xml:space="preserve">so the mapping from the conjugate sequence to the landing </w:t>
      </w:r>
      <w:r w:rsidR="00DD6954">
        <w:t>zone</w:t>
      </w:r>
      <w:r>
        <w:t xml:space="preserve"> is</w:t>
      </w:r>
    </w:p>
    <w:p w14:paraId="3A59CE7C" w14:textId="77777777" w:rsidR="00322DAF" w:rsidRDefault="00322DAF" w:rsidP="00470E30"/>
    <w:p w14:paraId="2253330E" w14:textId="77777777" w:rsidR="00322DAF" w:rsidRDefault="00322DAF" w:rsidP="007F3072">
      <w:pPr>
        <w:tabs>
          <w:tab w:val="left" w:pos="7200"/>
          <w:tab w:val="left" w:pos="7920"/>
          <w:tab w:val="right" w:pos="9270"/>
        </w:tabs>
      </w:pP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rPr>
          <w:rStyle w:val="superscript"/>
        </w:rPr>
        <w:t>r</w:t>
      </w:r>
      <w:r>
        <w:rPr>
          <w:rStyle w:val="superscript"/>
        </w:rPr>
        <w:fldChar w:fldCharType="begin"/>
      </w:r>
      <w:r>
        <w:rPr>
          <w:rStyle w:val="superscript"/>
        </w:rPr>
        <w:instrText xml:space="preserve"> EQ \s\do2(k) </w:instrText>
      </w:r>
      <w:r>
        <w:rPr>
          <w:rStyle w:val="superscript"/>
        </w:rPr>
        <w:fldChar w:fldCharType="end"/>
      </w:r>
      <w:r w:rsidR="00832EC7">
        <w:tab/>
        <w:t xml:space="preserve">      which means </w:t>
      </w:r>
      <w:r w:rsidR="00832EC7">
        <w:tab/>
        <w:t>α</w:t>
      </w:r>
      <w:r w:rsidR="00832EC7">
        <w:rPr>
          <w:rStyle w:val="superscript"/>
        </w:rPr>
        <w:t>p</w:t>
      </w:r>
      <w:r w:rsidR="00832EC7">
        <w:rPr>
          <w:rStyle w:val="superscript"/>
        </w:rPr>
        <w:fldChar w:fldCharType="begin"/>
      </w:r>
      <w:r w:rsidR="00832EC7">
        <w:rPr>
          <w:rStyle w:val="superscript"/>
        </w:rPr>
        <w:instrText xml:space="preserve"> EQ \s\up2(k)</w:instrText>
      </w:r>
      <w:r w:rsidR="00832EC7">
        <w:rPr>
          <w:rStyle w:val="superscript"/>
        </w:rPr>
        <w:fldChar w:fldCharType="end"/>
      </w:r>
      <w:r w:rsidR="00832EC7">
        <w:t xml:space="preserve">  =    α</w:t>
      </w:r>
      <w:r w:rsidR="00832EC7">
        <w:rPr>
          <w:rStyle w:val="superscript"/>
        </w:rPr>
        <w:t>r</w:t>
      </w:r>
      <w:r w:rsidR="00832EC7">
        <w:rPr>
          <w:rStyle w:val="superscript"/>
        </w:rPr>
        <w:fldChar w:fldCharType="begin"/>
      </w:r>
      <w:r w:rsidR="00832EC7">
        <w:rPr>
          <w:rStyle w:val="superscript"/>
        </w:rPr>
        <w:instrText xml:space="preserve"> EQ \s\do2(k) </w:instrText>
      </w:r>
      <w:r w:rsidR="00832EC7">
        <w:rPr>
          <w:rStyle w:val="superscript"/>
        </w:rPr>
        <w:fldChar w:fldCharType="end"/>
      </w:r>
      <w:r w:rsidR="00832EC7">
        <w:t xml:space="preserve">. </w:t>
      </w:r>
      <w:r w:rsidR="00832EC7">
        <w:tab/>
      </w:r>
      <w:r w:rsidR="00832EC7">
        <w:tab/>
      </w:r>
      <w:r w:rsidR="00832EC7">
        <w:tab/>
      </w:r>
      <w:r w:rsidR="00832EC7">
        <w:tab/>
      </w:r>
      <w:r w:rsidR="00832EC7">
        <w:tab/>
      </w:r>
      <w:r>
        <w:t>(B.4)</w:t>
      </w:r>
      <w:r>
        <w:tab/>
      </w:r>
    </w:p>
    <w:p w14:paraId="6CDA68EA" w14:textId="77777777" w:rsidR="00F81490" w:rsidRDefault="00F81490" w:rsidP="00470E30"/>
    <w:p w14:paraId="11F7C821" w14:textId="77777777" w:rsidR="00F81490" w:rsidRPr="00322DAF" w:rsidRDefault="00F81490" w:rsidP="00470E30">
      <w:r>
        <w:t xml:space="preserve">Think of the conjugates of (B.1) being loaded one at a time into a cannon which fires them into the landing </w:t>
      </w:r>
      <w:r w:rsidR="00832EC7">
        <w:t>zone</w:t>
      </w:r>
      <w:r>
        <w:t xml:space="preserve">. Each conjugate lands somewhere in that landing </w:t>
      </w:r>
      <w:r w:rsidR="00832EC7">
        <w:t>zone</w:t>
      </w:r>
      <w:r>
        <w:t xml:space="preserve">. </w:t>
      </w:r>
    </w:p>
    <w:p w14:paraId="69C55BD9" w14:textId="77777777" w:rsidR="00470E30" w:rsidRDefault="00470E30" w:rsidP="00470E30"/>
    <w:p w14:paraId="53618712" w14:textId="77777777" w:rsidR="00A1763D" w:rsidRPr="00A1763D" w:rsidRDefault="00A1763D" w:rsidP="00470E30">
      <w:r>
        <w:t>In (B.3) we</w:t>
      </w:r>
      <w:r w:rsidR="00470E30">
        <w:t xml:space="preserve"> are just taking the conjugate's exponent and figuring it modulo n. As the conjugate sequence start</w:t>
      </w:r>
      <w:r w:rsidR="00463290">
        <w:t>s</w:t>
      </w:r>
      <w:r w:rsidR="00470E30">
        <w:t xml:space="preserve"> off with k = 0,1,2... we hit the elements</w:t>
      </w:r>
      <w:r w:rsidR="00463290">
        <w:t xml:space="preserve"> </w:t>
      </w:r>
      <w:r>
        <w:t>α</w:t>
      </w:r>
      <w:r>
        <w:rPr>
          <w:rStyle w:val="superscript"/>
        </w:rPr>
        <w:t>r</w:t>
      </w:r>
      <w:r>
        <w:rPr>
          <w:rStyle w:val="superscript"/>
        </w:rPr>
        <w:fldChar w:fldCharType="begin"/>
      </w:r>
      <w:r>
        <w:rPr>
          <w:rStyle w:val="superscript"/>
        </w:rPr>
        <w:instrText xml:space="preserve"> EQ \s\do2(0)</w:instrText>
      </w:r>
      <w:r>
        <w:rPr>
          <w:rStyle w:val="superscript"/>
        </w:rPr>
        <w:fldChar w:fldCharType="end"/>
      </w:r>
      <w:r>
        <w:t>, α</w:t>
      </w:r>
      <w:r>
        <w:rPr>
          <w:rStyle w:val="superscript"/>
        </w:rPr>
        <w:t>r</w:t>
      </w:r>
      <w:r>
        <w:rPr>
          <w:rStyle w:val="superscript"/>
        </w:rPr>
        <w:fldChar w:fldCharType="begin"/>
      </w:r>
      <w:r>
        <w:rPr>
          <w:rStyle w:val="superscript"/>
        </w:rPr>
        <w:instrText xml:space="preserve"> EQ \s\do2(1)</w:instrText>
      </w:r>
      <w:r>
        <w:rPr>
          <w:rStyle w:val="superscript"/>
        </w:rPr>
        <w:fldChar w:fldCharType="end"/>
      </w:r>
      <w:r>
        <w:t>, α</w:t>
      </w:r>
      <w:r>
        <w:rPr>
          <w:rStyle w:val="superscript"/>
        </w:rPr>
        <w:t>r</w:t>
      </w:r>
      <w:r>
        <w:rPr>
          <w:rStyle w:val="superscript"/>
        </w:rPr>
        <w:fldChar w:fldCharType="begin"/>
      </w:r>
      <w:r>
        <w:rPr>
          <w:rStyle w:val="superscript"/>
        </w:rPr>
        <w:instrText xml:space="preserve"> EQ \s\do2(2)</w:instrText>
      </w:r>
      <w:r>
        <w:rPr>
          <w:rStyle w:val="superscript"/>
        </w:rPr>
        <w:fldChar w:fldCharType="end"/>
      </w:r>
      <w:r>
        <w:t xml:space="preserve">.... in the landing </w:t>
      </w:r>
      <w:r w:rsidR="00832EC7">
        <w:t>zone</w:t>
      </w:r>
      <w:r>
        <w:t>. Since r</w:t>
      </w:r>
      <w:r>
        <w:rPr>
          <w:rStyle w:val="subscript"/>
        </w:rPr>
        <w:t>0</w:t>
      </w:r>
      <w:r>
        <w:t xml:space="preserve"> = 1, the first element hit in the landing </w:t>
      </w:r>
      <w:r w:rsidR="00832EC7">
        <w:t>zone</w:t>
      </w:r>
      <w:r>
        <w:t xml:space="preserve"> is α, but the sequence of landing spots after that is dependent on the values of p and n according to (B.3). Some landing spots might never be hit at all. </w:t>
      </w:r>
    </w:p>
    <w:p w14:paraId="5F87A550" w14:textId="77777777" w:rsidR="00470E30" w:rsidRDefault="00470E30" w:rsidP="00470E30"/>
    <w:p w14:paraId="71DDDDDA" w14:textId="77777777" w:rsidR="00470E30" w:rsidRDefault="00470E30" w:rsidP="00470E30">
      <w:r>
        <w:t>Notice that all the r</w:t>
      </w:r>
      <w:r w:rsidRPr="004D6267">
        <w:rPr>
          <w:rStyle w:val="subscript"/>
        </w:rPr>
        <w:t>k</w:t>
      </w:r>
      <w:r>
        <w:t xml:space="preserve"> would vanish if n were a power of p</w:t>
      </w:r>
      <w:r w:rsidR="00A1763D">
        <w:t>, in which case the cannonballs would all land on element α</w:t>
      </w:r>
      <w:r w:rsidR="00A1763D">
        <w:rPr>
          <w:rStyle w:val="superscript"/>
        </w:rPr>
        <w:t>0</w:t>
      </w:r>
      <w:r w:rsidR="00A1763D">
        <w:t xml:space="preserve"> = 1 in the landing zone</w:t>
      </w:r>
      <w:r w:rsidR="00832EC7">
        <w:t>, meaning all conjugates are 1</w:t>
      </w:r>
      <w:r w:rsidR="00A1763D">
        <w:t xml:space="preserve">. We now show that this never happens. </w:t>
      </w:r>
    </w:p>
    <w:p w14:paraId="6794F4B2" w14:textId="77777777" w:rsidR="00470E30" w:rsidRDefault="00470E30" w:rsidP="00470E30"/>
    <w:p w14:paraId="587C3E48" w14:textId="77777777" w:rsidR="00470E30" w:rsidRDefault="00470E30" w:rsidP="007F3072">
      <w:pPr>
        <w:tabs>
          <w:tab w:val="left" w:pos="7200"/>
          <w:tab w:val="left" w:pos="7920"/>
          <w:tab w:val="right" w:pos="9270"/>
        </w:tabs>
      </w:pPr>
      <w:r>
        <w:rPr>
          <w:b/>
        </w:rPr>
        <w:t>Fact</w:t>
      </w:r>
      <w:r>
        <w:t>: Order n is not a power of p.</w:t>
      </w:r>
      <w:r w:rsidR="00463290">
        <w:tab/>
      </w:r>
      <w:r w:rsidR="00463290">
        <w:tab/>
      </w:r>
      <w:r w:rsidR="00463290">
        <w:tab/>
      </w:r>
      <w:r w:rsidR="00463290">
        <w:tab/>
      </w:r>
      <w:r w:rsidR="00463290">
        <w:tab/>
      </w:r>
      <w:r w:rsidR="00463290">
        <w:tab/>
      </w:r>
      <w:r w:rsidR="00463290">
        <w:tab/>
      </w:r>
      <w:r w:rsidR="00463290">
        <w:tab/>
        <w:t>(B.</w:t>
      </w:r>
      <w:r w:rsidR="00322DAF">
        <w:t>5</w:t>
      </w:r>
      <w:r w:rsidR="00463290">
        <w:t>)</w:t>
      </w:r>
    </w:p>
    <w:p w14:paraId="316E4665" w14:textId="77777777" w:rsidR="00322DAF" w:rsidRDefault="00322DAF" w:rsidP="00470E30"/>
    <w:p w14:paraId="6E8F5C4B" w14:textId="77777777" w:rsidR="00322DAF" w:rsidRPr="00322DAF" w:rsidRDefault="00322DAF" w:rsidP="00470E30">
      <w:r w:rsidRPr="00322DAF">
        <w:rPr>
          <w:u w:val="single"/>
        </w:rPr>
        <w:t>Proof:</w:t>
      </w:r>
      <w:r w:rsidRPr="00CC5D0B">
        <w:t xml:space="preserve"> </w:t>
      </w:r>
      <w:r>
        <w:t xml:space="preserve"> The cyclic group shown in (B.2) has n elements and is certainly a subgroup of { GF(q) -</w:t>
      </w:r>
      <w:r w:rsidR="00097DC8">
        <w:t xml:space="preserve"> </w:t>
      </w:r>
      <w:r>
        <w:t>0} which has q-1 elements. From (1.9</w:t>
      </w:r>
      <w:r w:rsidR="003763D4">
        <w:t>d</w:t>
      </w:r>
      <w:r>
        <w:t>) then we know that n must divide evenly into q-1 = p</w:t>
      </w:r>
      <w:r w:rsidRPr="00283C18">
        <w:rPr>
          <w:rStyle w:val="superscript"/>
        </w:rPr>
        <w:t>m</w:t>
      </w:r>
      <w:r>
        <w:t xml:space="preserve"> - 1.</w:t>
      </w:r>
      <w:r w:rsidR="00470E30">
        <w:t xml:space="preserve"> </w:t>
      </w:r>
      <w:r>
        <w:t xml:space="preserve"> Suppose n were some power of p, n = p</w:t>
      </w:r>
      <w:r>
        <w:rPr>
          <w:rStyle w:val="superscript"/>
        </w:rPr>
        <w:t>k</w:t>
      </w:r>
      <w:r>
        <w:t xml:space="preserve">. This value of n does </w:t>
      </w:r>
      <w:r w:rsidR="00097DC8">
        <w:t>not</w:t>
      </w:r>
      <w:r>
        <w:t xml:space="preserve"> divide evenly into p</w:t>
      </w:r>
      <w:r w:rsidRPr="00283C18">
        <w:rPr>
          <w:rStyle w:val="superscript"/>
        </w:rPr>
        <w:t>m</w:t>
      </w:r>
      <w:r>
        <w:t xml:space="preserve"> - 1 and in fact </w:t>
      </w:r>
      <w:r w:rsidR="00097DC8">
        <w:t xml:space="preserve">there is always a remainder of -1. Thus, the order n cannot be a power of p. </w:t>
      </w:r>
    </w:p>
    <w:p w14:paraId="0CD48DA7" w14:textId="77777777" w:rsidR="00470E30" w:rsidRPr="00097DC8" w:rsidRDefault="00097DC8" w:rsidP="00470E30">
      <w:r>
        <w:tab/>
      </w:r>
      <w:r>
        <w:tab/>
      </w:r>
      <w:r>
        <w:tab/>
      </w:r>
      <w:r>
        <w:tab/>
      </w:r>
      <w:r>
        <w:tab/>
      </w:r>
      <w:r>
        <w:tab/>
      </w:r>
      <w:r>
        <w:tab/>
      </w:r>
      <w:r>
        <w:tab/>
      </w:r>
      <w:r>
        <w:tab/>
      </w:r>
      <w:r>
        <w:tab/>
      </w:r>
      <w:r>
        <w:tab/>
      </w:r>
    </w:p>
    <w:p w14:paraId="514B026E" w14:textId="77777777" w:rsidR="00470E30" w:rsidRDefault="00470E30" w:rsidP="00470E30">
      <w:r>
        <w:t>Let us now assume there is some minimum k = k</w:t>
      </w:r>
      <w:r w:rsidRPr="004D6267">
        <w:rPr>
          <w:rStyle w:val="subscript"/>
        </w:rPr>
        <w:t>0</w:t>
      </w:r>
      <w:r>
        <w:t xml:space="preserve"> &gt; 0 such that </w:t>
      </w:r>
      <w:r w:rsidR="00F81490">
        <w:t>r</w:t>
      </w:r>
      <w:r w:rsidR="00F81490">
        <w:rPr>
          <w:rStyle w:val="subscript"/>
        </w:rPr>
        <w:t>k0</w:t>
      </w:r>
      <w:r w:rsidR="00F81490">
        <w:t xml:space="preserve"> = </w:t>
      </w:r>
      <w:r>
        <w:t>Rem(</w:t>
      </w:r>
      <w:r w:rsidR="00097DC8">
        <w:t>p</w:t>
      </w:r>
      <w:r w:rsidR="00097DC8">
        <w:rPr>
          <w:rStyle w:val="superscript"/>
        </w:rPr>
        <w:t>k</w:t>
      </w:r>
      <w:r w:rsidR="00097DC8">
        <w:rPr>
          <w:rStyle w:val="superscript"/>
        </w:rPr>
        <w:fldChar w:fldCharType="begin"/>
      </w:r>
      <w:r w:rsidR="00097DC8">
        <w:rPr>
          <w:rStyle w:val="superscript"/>
        </w:rPr>
        <w:instrText xml:space="preserve"> EQ \s\do2(0)</w:instrText>
      </w:r>
      <w:r w:rsidR="00097DC8">
        <w:rPr>
          <w:rStyle w:val="superscript"/>
        </w:rPr>
        <w:fldChar w:fldCharType="end"/>
      </w:r>
      <w:r>
        <w:t>/n) = 1</w:t>
      </w:r>
      <w:r w:rsidR="00A1763D">
        <w:t xml:space="preserve">. This </w:t>
      </w:r>
      <w:r w:rsidR="003415DE">
        <w:t>k</w:t>
      </w:r>
      <w:r w:rsidR="003415DE">
        <w:rPr>
          <w:rStyle w:val="subscript"/>
        </w:rPr>
        <w:t>0</w:t>
      </w:r>
      <w:r w:rsidR="003415DE">
        <w:t xml:space="preserve"> </w:t>
      </w:r>
      <w:r w:rsidR="00A1763D">
        <w:t xml:space="preserve">would mark the </w:t>
      </w:r>
      <w:r w:rsidR="003415DE">
        <w:t>second</w:t>
      </w:r>
      <w:r w:rsidR="00A1763D">
        <w:t xml:space="preserve"> cannonball that lands on α</w:t>
      </w:r>
      <w:r w:rsidR="003415DE">
        <w:t xml:space="preserve"> (the first was marked with k = 0). </w:t>
      </w:r>
      <w:r w:rsidR="00A1763D">
        <w:t xml:space="preserve"> </w:t>
      </w:r>
      <w:r>
        <w:t>For example, if n = 5 and p = 2, we get k</w:t>
      </w:r>
      <w:r w:rsidRPr="004D6267">
        <w:rPr>
          <w:rStyle w:val="subscript"/>
        </w:rPr>
        <w:t>0</w:t>
      </w:r>
      <w:r>
        <w:rPr>
          <w:rStyle w:val="subscript"/>
        </w:rPr>
        <w:t xml:space="preserve"> </w:t>
      </w:r>
      <w:r>
        <w:t>= 4. If there is no k</w:t>
      </w:r>
      <w:r w:rsidRPr="004D6267">
        <w:rPr>
          <w:rStyle w:val="subscript"/>
        </w:rPr>
        <w:t xml:space="preserve">0 </w:t>
      </w:r>
      <w:r>
        <w:t xml:space="preserve">that is less than m (the max number of conjugates), then </w:t>
      </w:r>
      <w:r w:rsidR="003415DE">
        <w:t>α is hit only once</w:t>
      </w:r>
      <w:r>
        <w:t xml:space="preserve"> </w:t>
      </w:r>
      <w:r w:rsidR="003415DE">
        <w:t>by</w:t>
      </w:r>
      <w:r>
        <w:t xml:space="preserve"> the limited set of conjugates shown above. So assume k</w:t>
      </w:r>
      <w:r w:rsidRPr="004D6267">
        <w:rPr>
          <w:rStyle w:val="subscript"/>
        </w:rPr>
        <w:t>0</w:t>
      </w:r>
      <w:r>
        <w:t xml:space="preserve"> does exist. </w:t>
      </w:r>
    </w:p>
    <w:p w14:paraId="45A909BB" w14:textId="77777777" w:rsidR="00470E30" w:rsidRDefault="00470E30" w:rsidP="00470E30"/>
    <w:p w14:paraId="00E727A0" w14:textId="77777777" w:rsidR="00470E30" w:rsidRPr="003415DE" w:rsidRDefault="00470E30" w:rsidP="007F3072">
      <w:pPr>
        <w:tabs>
          <w:tab w:val="left" w:pos="7200"/>
          <w:tab w:val="left" w:pos="7920"/>
          <w:tab w:val="right" w:pos="9270"/>
        </w:tabs>
      </w:pPr>
      <w:r>
        <w:rPr>
          <w:b/>
        </w:rPr>
        <w:t>Fact</w:t>
      </w:r>
      <w:r>
        <w:t xml:space="preserve">: We now claim this to be true: Rem[ </w:t>
      </w:r>
      <w:r>
        <w:fldChar w:fldCharType="begin"/>
      </w:r>
      <w:r>
        <w:instrText xml:space="preserve"> EQ \F(</w:instrText>
      </w:r>
      <w:r w:rsidR="00097DC8">
        <w:instrText>p</w:instrText>
      </w:r>
      <w:r w:rsidR="00097DC8">
        <w:rPr>
          <w:rStyle w:val="superscript"/>
        </w:rPr>
        <w:instrText>k</w:instrText>
      </w:r>
      <w:r w:rsidR="00097DC8">
        <w:rPr>
          <w:rStyle w:val="superscript"/>
        </w:rPr>
        <w:fldChar w:fldCharType="begin"/>
      </w:r>
      <w:r w:rsidR="00097DC8">
        <w:rPr>
          <w:rStyle w:val="superscript"/>
        </w:rPr>
        <w:instrText xml:space="preserve"> EQ \s\do2(0)</w:instrText>
      </w:r>
      <w:r w:rsidR="00097DC8">
        <w:rPr>
          <w:rStyle w:val="superscript"/>
        </w:rPr>
        <w:fldChar w:fldCharType="end"/>
      </w:r>
      <w:r w:rsidR="00097DC8">
        <w:rPr>
          <w:rStyle w:val="superscript"/>
        </w:rPr>
        <w:instrText>+s</w:instrText>
      </w:r>
      <w:r>
        <w:instrText xml:space="preserve">,n) </w:instrText>
      </w:r>
      <w:r>
        <w:fldChar w:fldCharType="end"/>
      </w:r>
      <w:r>
        <w:t>] = r</w:t>
      </w:r>
      <w:r w:rsidRPr="004D6267">
        <w:rPr>
          <w:rStyle w:val="subscript"/>
        </w:rPr>
        <w:t>s</w:t>
      </w:r>
      <w:r>
        <w:t xml:space="preserve">, </w:t>
      </w:r>
      <w:r w:rsidR="00DD7C97">
        <w:t>where r</w:t>
      </w:r>
      <w:r w:rsidR="00DD7C97">
        <w:rPr>
          <w:rStyle w:val="subscript"/>
        </w:rPr>
        <w:t>s</w:t>
      </w:r>
      <w:r w:rsidR="00DD7C97">
        <w:t xml:space="preserve"> is as in </w:t>
      </w:r>
      <w:r w:rsidR="00097DC8">
        <w:t xml:space="preserve"> (B.3)</w:t>
      </w:r>
      <w:r w:rsidR="00DD7C97">
        <w:t xml:space="preserve">. </w:t>
      </w:r>
      <w:r w:rsidR="000626C3">
        <w:t xml:space="preserve"> </w:t>
      </w:r>
      <w:r w:rsidR="003415DE">
        <w:tab/>
      </w:r>
      <w:r w:rsidR="003415DE">
        <w:tab/>
      </w:r>
      <w:r w:rsidR="003415DE">
        <w:tab/>
        <w:t>(B.6)</w:t>
      </w:r>
    </w:p>
    <w:p w14:paraId="3EE7CCB0" w14:textId="77777777" w:rsidR="000626C3" w:rsidRDefault="000626C3" w:rsidP="00470E30"/>
    <w:p w14:paraId="5DA4522E" w14:textId="77777777" w:rsidR="00F81490" w:rsidRDefault="00F81490" w:rsidP="00470E30">
      <w:r>
        <w:t xml:space="preserve">We will prove this below, but first, what is this saying?  </w:t>
      </w:r>
      <w:r w:rsidR="000626C3">
        <w:t>Well, for k = 0,1,2...k</w:t>
      </w:r>
      <w:r w:rsidR="000626C3">
        <w:rPr>
          <w:rStyle w:val="subscript"/>
        </w:rPr>
        <w:t>0</w:t>
      </w:r>
      <w:r w:rsidR="000626C3">
        <w:t xml:space="preserve">-1, </w:t>
      </w:r>
      <w:r>
        <w:t>our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land</w:t>
      </w:r>
      <w:r w:rsidR="000626C3">
        <w:t xml:space="preserve"> on</w:t>
      </w:r>
    </w:p>
    <w:p w14:paraId="03F196A4" w14:textId="77777777" w:rsidR="00F81490" w:rsidRDefault="000626C3" w:rsidP="00470E30">
      <w:r>
        <w:t xml:space="preserve"> α</w:t>
      </w:r>
      <w:r>
        <w:rPr>
          <w:rStyle w:val="superscript"/>
        </w:rPr>
        <w:t>r</w:t>
      </w:r>
      <w:r>
        <w:rPr>
          <w:rStyle w:val="superscript"/>
        </w:rPr>
        <w:fldChar w:fldCharType="begin"/>
      </w:r>
      <w:r>
        <w:rPr>
          <w:rStyle w:val="superscript"/>
        </w:rPr>
        <w:instrText xml:space="preserve"> EQ \s\do2(0)</w:instrText>
      </w:r>
      <w:r>
        <w:rPr>
          <w:rStyle w:val="superscript"/>
        </w:rPr>
        <w:fldChar w:fldCharType="end"/>
      </w:r>
      <w:r>
        <w:t xml:space="preserve"> = α, α</w:t>
      </w:r>
      <w:r>
        <w:rPr>
          <w:rStyle w:val="superscript"/>
        </w:rPr>
        <w:t>r</w:t>
      </w:r>
      <w:r>
        <w:rPr>
          <w:rStyle w:val="superscript"/>
        </w:rPr>
        <w:fldChar w:fldCharType="begin"/>
      </w:r>
      <w:r>
        <w:rPr>
          <w:rStyle w:val="superscript"/>
        </w:rPr>
        <w:instrText xml:space="preserve"> EQ \s\do2(1)</w:instrText>
      </w:r>
      <w:r>
        <w:rPr>
          <w:rStyle w:val="superscript"/>
        </w:rPr>
        <w:fldChar w:fldCharType="end"/>
      </w:r>
      <w:r>
        <w:t>, α</w:t>
      </w:r>
      <w:r>
        <w:rPr>
          <w:rStyle w:val="superscript"/>
        </w:rPr>
        <w:t>r</w:t>
      </w:r>
      <w:r>
        <w:rPr>
          <w:rStyle w:val="superscript"/>
        </w:rPr>
        <w:fldChar w:fldCharType="begin"/>
      </w:r>
      <w:r>
        <w:rPr>
          <w:rStyle w:val="superscript"/>
        </w:rPr>
        <w:instrText xml:space="preserve"> EQ \s\do2(2)</w:instrText>
      </w:r>
      <w:r>
        <w:rPr>
          <w:rStyle w:val="superscript"/>
        </w:rPr>
        <w:fldChar w:fldCharType="end"/>
      </w:r>
      <w:r>
        <w:t>....</w:t>
      </w:r>
      <w:r w:rsidRPr="000626C3">
        <w:t xml:space="preserve"> </w:t>
      </w:r>
      <w:r>
        <w:t>α</w:t>
      </w:r>
      <w:r>
        <w:rPr>
          <w:rStyle w:val="superscript"/>
        </w:rPr>
        <w:t>r</w:t>
      </w:r>
      <w:r>
        <w:rPr>
          <w:rStyle w:val="superscript"/>
        </w:rPr>
        <w:fldChar w:fldCharType="begin"/>
      </w:r>
      <w:r>
        <w:rPr>
          <w:rStyle w:val="superscript"/>
        </w:rPr>
        <w:instrText xml:space="preserve"> EQ \s\do2(k0-1)</w:instrText>
      </w:r>
      <w:r>
        <w:rPr>
          <w:rStyle w:val="superscript"/>
        </w:rPr>
        <w:fldChar w:fldCharType="end"/>
      </w:r>
      <w:r>
        <w:t xml:space="preserve"> in the landing </w:t>
      </w:r>
      <w:r w:rsidR="00DD6954">
        <w:t>zone</w:t>
      </w:r>
      <w:r w:rsidR="00F81490">
        <w:t>,</w:t>
      </w:r>
      <w:r>
        <w:t xml:space="preserve"> according to (B.4). Then when k=k</w:t>
      </w:r>
      <w:r>
        <w:rPr>
          <w:rStyle w:val="subscript"/>
        </w:rPr>
        <w:t>0</w:t>
      </w:r>
      <w:r>
        <w:t xml:space="preserve"> we land on</w:t>
      </w:r>
    </w:p>
    <w:p w14:paraId="662CC294" w14:textId="77777777" w:rsidR="000626C3" w:rsidRPr="00F81490" w:rsidRDefault="000626C3" w:rsidP="00470E30">
      <w:r>
        <w:t xml:space="preserve"> α</w:t>
      </w:r>
      <w:r>
        <w:rPr>
          <w:rStyle w:val="superscript"/>
        </w:rPr>
        <w:t>r</w:t>
      </w:r>
      <w:r>
        <w:rPr>
          <w:rStyle w:val="superscript"/>
        </w:rPr>
        <w:fldChar w:fldCharType="begin"/>
      </w:r>
      <w:r>
        <w:rPr>
          <w:rStyle w:val="superscript"/>
        </w:rPr>
        <w:instrText xml:space="preserve"> EQ \s\do2(k0)</w:instrText>
      </w:r>
      <w:r>
        <w:rPr>
          <w:rStyle w:val="superscript"/>
        </w:rPr>
        <w:fldChar w:fldCharType="end"/>
      </w:r>
      <w:r>
        <w:rPr>
          <w:rStyle w:val="superscript"/>
        </w:rPr>
        <w:t xml:space="preserve"> </w:t>
      </w:r>
      <w:r>
        <w:t>= α</w:t>
      </w:r>
      <w:r>
        <w:rPr>
          <w:rStyle w:val="superscript"/>
        </w:rPr>
        <w:t>1</w:t>
      </w:r>
      <w:r>
        <w:t xml:space="preserve"> = α</w:t>
      </w:r>
      <w:r w:rsidR="00F81490">
        <w:t xml:space="preserve"> again. Then as s increments and we have k = k</w:t>
      </w:r>
      <w:r w:rsidR="00F81490">
        <w:rPr>
          <w:rStyle w:val="subscript"/>
        </w:rPr>
        <w:t>0</w:t>
      </w:r>
      <w:r w:rsidR="00F81490">
        <w:t xml:space="preserve"> + s  for s = 1,2,... and then our α</w:t>
      </w:r>
      <w:r w:rsidR="00F81490">
        <w:rPr>
          <w:rStyle w:val="superscript"/>
        </w:rPr>
        <w:t>p</w:t>
      </w:r>
      <w:r w:rsidR="00F81490">
        <w:rPr>
          <w:rStyle w:val="superscript"/>
        </w:rPr>
        <w:fldChar w:fldCharType="begin"/>
      </w:r>
      <w:r w:rsidR="00F81490">
        <w:rPr>
          <w:rStyle w:val="superscript"/>
        </w:rPr>
        <w:instrText xml:space="preserve"> EQ \s\up2(k)</w:instrText>
      </w:r>
      <w:r w:rsidR="00F81490">
        <w:rPr>
          <w:rStyle w:val="superscript"/>
        </w:rPr>
        <w:fldChar w:fldCharType="end"/>
      </w:r>
      <w:r w:rsidR="00F81490">
        <w:t xml:space="preserve"> land on α</w:t>
      </w:r>
      <w:r w:rsidR="00F81490">
        <w:rPr>
          <w:rStyle w:val="superscript"/>
        </w:rPr>
        <w:t>r</w:t>
      </w:r>
      <w:r w:rsidR="00F81490">
        <w:rPr>
          <w:rStyle w:val="superscript"/>
        </w:rPr>
        <w:fldChar w:fldCharType="begin"/>
      </w:r>
      <w:r w:rsidR="00F81490">
        <w:rPr>
          <w:rStyle w:val="superscript"/>
        </w:rPr>
        <w:instrText xml:space="preserve"> EQ \s\do2(1)</w:instrText>
      </w:r>
      <w:r w:rsidR="00F81490">
        <w:rPr>
          <w:rStyle w:val="superscript"/>
        </w:rPr>
        <w:fldChar w:fldCharType="end"/>
      </w:r>
      <w:r w:rsidR="00F81490">
        <w:t>, α</w:t>
      </w:r>
      <w:r w:rsidR="00F81490">
        <w:rPr>
          <w:rStyle w:val="superscript"/>
        </w:rPr>
        <w:t>r</w:t>
      </w:r>
      <w:r w:rsidR="00F81490">
        <w:rPr>
          <w:rStyle w:val="superscript"/>
        </w:rPr>
        <w:fldChar w:fldCharType="begin"/>
      </w:r>
      <w:r w:rsidR="00F81490">
        <w:rPr>
          <w:rStyle w:val="superscript"/>
        </w:rPr>
        <w:instrText xml:space="preserve"> EQ \s\do2(2)</w:instrText>
      </w:r>
      <w:r w:rsidR="00F81490">
        <w:rPr>
          <w:rStyle w:val="superscript"/>
        </w:rPr>
        <w:fldChar w:fldCharType="end"/>
      </w:r>
      <w:r w:rsidR="00F81490">
        <w:t>....  all over again</w:t>
      </w:r>
      <w:r w:rsidR="003415DE">
        <w:t>, a second time</w:t>
      </w:r>
      <w:r w:rsidR="00F81490">
        <w:t xml:space="preserve">! This is what that above Facts says.  So if we have a large number of conjugates (B.1) and a small cyclic group (B.2), this says that as the conjugates are mapped in sequence, they are sprayed into the landing </w:t>
      </w:r>
      <w:r w:rsidR="00DD6954">
        <w:t>zone</w:t>
      </w:r>
      <w:r w:rsidR="00F81490">
        <w:t xml:space="preserve"> in a sequence of landing spots that repeats again and again in the same order. As noted above, this sequence might never hit one or more of the landing spots. </w:t>
      </w:r>
    </w:p>
    <w:p w14:paraId="5E31A006" w14:textId="77777777" w:rsidR="000626C3" w:rsidRDefault="000626C3" w:rsidP="00470E30"/>
    <w:p w14:paraId="30D4F47A" w14:textId="77777777" w:rsidR="006B34C7" w:rsidRDefault="00470E30" w:rsidP="00470E30">
      <w:r w:rsidRPr="00DD7C97">
        <w:rPr>
          <w:u w:val="single"/>
        </w:rPr>
        <w:t>Proof:</w:t>
      </w:r>
      <w:r>
        <w:t xml:space="preserve"> </w:t>
      </w:r>
      <w:r w:rsidR="00DD7C97">
        <w:t xml:space="preserve"> </w:t>
      </w:r>
      <w:r>
        <w:t xml:space="preserve">Apply Little Lemma </w:t>
      </w:r>
      <w:r w:rsidR="009F4652">
        <w:t>2</w:t>
      </w:r>
      <w:r>
        <w:t xml:space="preserve"> </w:t>
      </w:r>
      <w:r w:rsidR="00DD7C97">
        <w:t xml:space="preserve">(1.30) </w:t>
      </w:r>
      <w:r w:rsidR="006B34C7">
        <w:t xml:space="preserve">, </w:t>
      </w:r>
    </w:p>
    <w:p w14:paraId="74B3AE2E" w14:textId="77777777" w:rsidR="006B34C7" w:rsidRDefault="006B34C7" w:rsidP="00470E30"/>
    <w:p w14:paraId="2C2E0DF4" w14:textId="77777777" w:rsidR="006B34C7" w:rsidRPr="00FA66A3" w:rsidRDefault="006B34C7" w:rsidP="007F3072">
      <w:pPr>
        <w:tabs>
          <w:tab w:val="left" w:pos="7200"/>
          <w:tab w:val="left" w:pos="7920"/>
          <w:tab w:val="right" w:pos="9270"/>
        </w:tabs>
      </w:pPr>
      <w:r>
        <w:tab/>
        <w:t>Rem[</w:t>
      </w:r>
      <w:r w:rsidR="00FA66A3">
        <w:t xml:space="preserve"> </w:t>
      </w:r>
      <w:r w:rsidR="00FA66A3">
        <w:fldChar w:fldCharType="begin"/>
      </w:r>
      <w:r w:rsidR="00FA66A3">
        <w:instrText xml:space="preserve"> EQ \f(xy,n) </w:instrText>
      </w:r>
      <w:r w:rsidR="00FA66A3">
        <w:fldChar w:fldCharType="end"/>
      </w:r>
      <w:r>
        <w:t>]</w:t>
      </w:r>
      <w:r w:rsidR="00FA66A3">
        <w:t xml:space="preserve"> =  Rem[ </w:t>
      </w:r>
      <w:r w:rsidR="00FA66A3">
        <w:fldChar w:fldCharType="begin"/>
      </w:r>
      <w:r w:rsidR="00FA66A3">
        <w:instrText xml:space="preserve"> EQ \F(y Rem(x/n) ,n)  </w:instrText>
      </w:r>
      <w:r w:rsidR="00FA66A3">
        <w:fldChar w:fldCharType="end"/>
      </w:r>
      <w:r w:rsidR="00FA66A3">
        <w:t>]</w:t>
      </w:r>
      <w:r w:rsidR="00FA66A3">
        <w:tab/>
      </w:r>
      <w:r w:rsidR="00FA66A3">
        <w:tab/>
      </w:r>
      <w:r w:rsidR="00FA66A3">
        <w:tab/>
      </w:r>
      <w:r w:rsidR="00FA66A3">
        <w:tab/>
      </w:r>
      <w:r w:rsidR="00FA66A3">
        <w:tab/>
      </w:r>
      <w:r w:rsidR="00FA66A3">
        <w:tab/>
      </w:r>
      <w:r w:rsidR="00FA66A3">
        <w:tab/>
      </w:r>
      <w:r w:rsidR="00FA66A3">
        <w:tab/>
      </w:r>
      <w:r w:rsidR="00FA66A3" w:rsidRPr="00FA66A3">
        <w:rPr>
          <w:i/>
        </w:rPr>
        <w:t>(1.30</w:t>
      </w:r>
      <w:r w:rsidR="005775D0">
        <w:rPr>
          <w:i/>
        </w:rPr>
        <w:t>a</w:t>
      </w:r>
      <w:r w:rsidR="00FA66A3" w:rsidRPr="00FA66A3">
        <w:rPr>
          <w:i/>
        </w:rPr>
        <w:t>)</w:t>
      </w:r>
    </w:p>
    <w:p w14:paraId="7DDA0B33" w14:textId="77777777" w:rsidR="006B34C7" w:rsidRDefault="006B34C7" w:rsidP="00470E30"/>
    <w:p w14:paraId="30ECA142" w14:textId="77777777" w:rsidR="00470E30" w:rsidRPr="00FA66A3" w:rsidRDefault="006B34C7" w:rsidP="00470E30">
      <w:r>
        <w:t xml:space="preserve">with </w:t>
      </w:r>
      <w:r w:rsidR="00FA66A3">
        <w:t>x = p</w:t>
      </w:r>
      <w:r w:rsidR="00FA66A3">
        <w:rPr>
          <w:rStyle w:val="superscript"/>
        </w:rPr>
        <w:t>k</w:t>
      </w:r>
      <w:r w:rsidR="00FA66A3">
        <w:rPr>
          <w:rStyle w:val="superscript"/>
        </w:rPr>
        <w:fldChar w:fldCharType="begin"/>
      </w:r>
      <w:r w:rsidR="00FA66A3">
        <w:rPr>
          <w:rStyle w:val="superscript"/>
        </w:rPr>
        <w:instrText xml:space="preserve"> EQ \s\do2(0)</w:instrText>
      </w:r>
      <w:r w:rsidR="00FA66A3">
        <w:rPr>
          <w:rStyle w:val="superscript"/>
        </w:rPr>
        <w:fldChar w:fldCharType="end"/>
      </w:r>
      <w:r w:rsidR="00FA66A3">
        <w:rPr>
          <w:rStyle w:val="superscript"/>
        </w:rPr>
        <w:t xml:space="preserve"> </w:t>
      </w:r>
      <w:r w:rsidR="00FA66A3">
        <w:t xml:space="preserve">and </w:t>
      </w:r>
      <w:r w:rsidR="00DD7C97">
        <w:t>y = p</w:t>
      </w:r>
      <w:r w:rsidR="00DD7C97">
        <w:rPr>
          <w:rStyle w:val="superscript"/>
        </w:rPr>
        <w:t>s</w:t>
      </w:r>
      <w:r>
        <w:rPr>
          <w:rStyle w:val="superscript"/>
        </w:rPr>
        <w:t xml:space="preserve"> </w:t>
      </w:r>
      <w:r w:rsidR="00FA66A3">
        <w:t>and xy = p</w:t>
      </w:r>
      <w:r w:rsidR="00FA66A3">
        <w:rPr>
          <w:rStyle w:val="superscript"/>
        </w:rPr>
        <w:t>k</w:t>
      </w:r>
      <w:r w:rsidR="00FA66A3">
        <w:rPr>
          <w:rStyle w:val="superscript"/>
        </w:rPr>
        <w:fldChar w:fldCharType="begin"/>
      </w:r>
      <w:r w:rsidR="00FA66A3">
        <w:rPr>
          <w:rStyle w:val="superscript"/>
        </w:rPr>
        <w:instrText xml:space="preserve"> EQ \s\do2(0)</w:instrText>
      </w:r>
      <w:r w:rsidR="00FA66A3">
        <w:rPr>
          <w:rStyle w:val="superscript"/>
        </w:rPr>
        <w:fldChar w:fldCharType="end"/>
      </w:r>
      <w:r w:rsidR="00FA66A3">
        <w:rPr>
          <w:rStyle w:val="superscript"/>
        </w:rPr>
        <w:t>+s</w:t>
      </w:r>
      <w:r w:rsidR="00FA66A3">
        <w:t xml:space="preserve"> to get, </w:t>
      </w:r>
    </w:p>
    <w:p w14:paraId="00F33307" w14:textId="77777777" w:rsidR="00470E30" w:rsidRDefault="00470E30" w:rsidP="00470E30"/>
    <w:p w14:paraId="0CF9430D" w14:textId="77777777" w:rsidR="00470E30" w:rsidRDefault="00470E30" w:rsidP="00470E30">
      <w:r>
        <w:tab/>
        <w:t xml:space="preserve">Rem[ </w:t>
      </w:r>
      <w:r>
        <w:fldChar w:fldCharType="begin"/>
      </w:r>
      <w:r>
        <w:instrText xml:space="preserve"> EQ \F(</w:instrText>
      </w:r>
      <w:r w:rsidR="00097DC8">
        <w:instrText>p</w:instrText>
      </w:r>
      <w:r w:rsidR="00097DC8">
        <w:rPr>
          <w:rStyle w:val="superscript"/>
        </w:rPr>
        <w:instrText>k</w:instrText>
      </w:r>
      <w:r w:rsidR="00097DC8">
        <w:rPr>
          <w:rStyle w:val="superscript"/>
        </w:rPr>
        <w:fldChar w:fldCharType="begin"/>
      </w:r>
      <w:r w:rsidR="00097DC8">
        <w:rPr>
          <w:rStyle w:val="superscript"/>
        </w:rPr>
        <w:instrText xml:space="preserve"> EQ \s\do2(0)</w:instrText>
      </w:r>
      <w:r w:rsidR="00097DC8">
        <w:rPr>
          <w:rStyle w:val="superscript"/>
        </w:rPr>
        <w:fldChar w:fldCharType="end"/>
      </w:r>
      <w:r w:rsidR="00097DC8">
        <w:rPr>
          <w:rStyle w:val="superscript"/>
        </w:rPr>
        <w:instrText>+s</w:instrText>
      </w:r>
      <w:r>
        <w:instrText xml:space="preserve">,n) </w:instrText>
      </w:r>
      <w:r>
        <w:fldChar w:fldCharType="end"/>
      </w:r>
      <w:r>
        <w:t xml:space="preserve">]  = Rem [ </w:t>
      </w:r>
      <w:r>
        <w:fldChar w:fldCharType="begin"/>
      </w:r>
      <w:r>
        <w:instrText xml:space="preserve"> EQ \F( p</w:instrText>
      </w:r>
      <w:r w:rsidR="00097DC8">
        <w:rPr>
          <w:rStyle w:val="superscript"/>
        </w:rPr>
        <w:instrText>s</w:instrText>
      </w:r>
      <w:r>
        <w:instrText xml:space="preserve"> </w:instrText>
      </w:r>
      <w:r w:rsidR="00097DC8">
        <w:instrText>Rem( p</w:instrText>
      </w:r>
      <w:r w:rsidR="00097DC8">
        <w:rPr>
          <w:rStyle w:val="superscript"/>
        </w:rPr>
        <w:instrText>k</w:instrText>
      </w:r>
      <w:r w:rsidR="00097DC8">
        <w:rPr>
          <w:rStyle w:val="superscript"/>
        </w:rPr>
        <w:fldChar w:fldCharType="begin"/>
      </w:r>
      <w:r w:rsidR="00097DC8">
        <w:rPr>
          <w:rStyle w:val="superscript"/>
        </w:rPr>
        <w:instrText xml:space="preserve"> EQ \s\do2(0)</w:instrText>
      </w:r>
      <w:r w:rsidR="00097DC8">
        <w:rPr>
          <w:rStyle w:val="superscript"/>
        </w:rPr>
        <w:fldChar w:fldCharType="end"/>
      </w:r>
      <w:r w:rsidR="00097DC8">
        <w:instrText>/n)</w:instrText>
      </w:r>
      <w:r>
        <w:instrText xml:space="preserve">, n)  </w:instrText>
      </w:r>
      <w:r>
        <w:fldChar w:fldCharType="end"/>
      </w:r>
      <w:r>
        <w:t xml:space="preserve">]  = Rem [ </w:t>
      </w:r>
      <w:r>
        <w:fldChar w:fldCharType="begin"/>
      </w:r>
      <w:r>
        <w:instrText xml:space="preserve"> EQ \F( p</w:instrText>
      </w:r>
      <w:r w:rsidR="00097DC8">
        <w:rPr>
          <w:rStyle w:val="superscript"/>
        </w:rPr>
        <w:instrText>s</w:instrText>
      </w:r>
      <w:r>
        <w:instrText xml:space="preserve"> 1, n)  </w:instrText>
      </w:r>
      <w:r>
        <w:fldChar w:fldCharType="end"/>
      </w:r>
      <w:r>
        <w:t>] = r</w:t>
      </w:r>
      <w:r w:rsidRPr="004D6267">
        <w:rPr>
          <w:rStyle w:val="subscript"/>
        </w:rPr>
        <w:t>s</w:t>
      </w:r>
      <w:r>
        <w:rPr>
          <w:rStyle w:val="subscript"/>
        </w:rPr>
        <w:t xml:space="preserve"> </w:t>
      </w:r>
      <w:r w:rsidR="00DD7C97">
        <w:t xml:space="preserve">.  </w:t>
      </w:r>
      <w:r w:rsidR="00FA66A3">
        <w:tab/>
      </w:r>
      <w:r w:rsidR="00FA66A3">
        <w:tab/>
      </w:r>
      <w:r w:rsidR="007F3072">
        <w:tab/>
      </w:r>
      <w:r w:rsidR="00947B36">
        <w:tab/>
      </w:r>
      <w:r w:rsidR="00DD7C97" w:rsidRPr="00947B36">
        <w:rPr>
          <w:b/>
        </w:rPr>
        <w:t>QED</w:t>
      </w:r>
    </w:p>
    <w:p w14:paraId="518E0358" w14:textId="77777777" w:rsidR="003415DE" w:rsidRDefault="003415DE" w:rsidP="00470E30">
      <w:pPr>
        <w:rPr>
          <w:color w:val="FF0000"/>
        </w:rPr>
      </w:pPr>
      <w:r>
        <w:tab/>
      </w:r>
      <w:r>
        <w:tab/>
      </w:r>
      <w:r>
        <w:tab/>
      </w:r>
      <w:r>
        <w:tab/>
      </w:r>
      <w:r>
        <w:tab/>
      </w:r>
      <w:r>
        <w:tab/>
      </w:r>
      <w:r>
        <w:tab/>
      </w:r>
      <w:r>
        <w:tab/>
      </w:r>
      <w:r>
        <w:tab/>
      </w:r>
      <w:r>
        <w:tab/>
      </w:r>
      <w:r>
        <w:tab/>
      </w:r>
      <w:r>
        <w:tab/>
      </w:r>
    </w:p>
    <w:p w14:paraId="50232018" w14:textId="77777777" w:rsidR="003415DE" w:rsidRPr="003415DE" w:rsidRDefault="003415DE" w:rsidP="00470E30">
      <w:r>
        <w:t xml:space="preserve">Now consider this enhanced version of the previous Fact: </w:t>
      </w:r>
    </w:p>
    <w:p w14:paraId="6E93280F" w14:textId="77777777" w:rsidR="003415DE" w:rsidRDefault="003415DE" w:rsidP="00470E30">
      <w:pPr>
        <w:rPr>
          <w:color w:val="FF0000"/>
        </w:rPr>
      </w:pPr>
    </w:p>
    <w:p w14:paraId="1E74C482" w14:textId="77777777" w:rsidR="00470E30" w:rsidRPr="00491993" w:rsidRDefault="00470E30" w:rsidP="007F3072">
      <w:pPr>
        <w:tabs>
          <w:tab w:val="left" w:pos="7200"/>
          <w:tab w:val="left" w:pos="7920"/>
          <w:tab w:val="right" w:pos="9270"/>
        </w:tabs>
      </w:pPr>
      <w:r>
        <w:rPr>
          <w:b/>
        </w:rPr>
        <w:t>Fact</w:t>
      </w:r>
      <w:r>
        <w:t xml:space="preserve">:  </w:t>
      </w:r>
      <w:r w:rsidR="003415DE">
        <w:t xml:space="preserve">Rem[ </w:t>
      </w:r>
      <w:r w:rsidR="003415DE">
        <w:fldChar w:fldCharType="begin"/>
      </w:r>
      <w:r w:rsidR="003415DE">
        <w:instrText xml:space="preserve"> EQ \F(p</w:instrText>
      </w:r>
      <w:r w:rsidR="003415DE">
        <w:rPr>
          <w:rStyle w:val="superscript"/>
        </w:rPr>
        <w:instrText>Nk</w:instrText>
      </w:r>
      <w:r w:rsidR="003415DE">
        <w:rPr>
          <w:rStyle w:val="superscript"/>
        </w:rPr>
        <w:fldChar w:fldCharType="begin"/>
      </w:r>
      <w:r w:rsidR="003415DE">
        <w:rPr>
          <w:rStyle w:val="superscript"/>
        </w:rPr>
        <w:instrText xml:space="preserve"> EQ \s\do2(0)</w:instrText>
      </w:r>
      <w:r w:rsidR="003415DE">
        <w:rPr>
          <w:rStyle w:val="superscript"/>
        </w:rPr>
        <w:fldChar w:fldCharType="end"/>
      </w:r>
      <w:r w:rsidR="003415DE">
        <w:rPr>
          <w:rStyle w:val="superscript"/>
        </w:rPr>
        <w:instrText>+s</w:instrText>
      </w:r>
      <w:r w:rsidR="003415DE">
        <w:instrText xml:space="preserve">,n) </w:instrText>
      </w:r>
      <w:r w:rsidR="003415DE">
        <w:fldChar w:fldCharType="end"/>
      </w:r>
      <w:r w:rsidR="003415DE">
        <w:t>]</w:t>
      </w:r>
      <w:r>
        <w:t xml:space="preserve"> = r</w:t>
      </w:r>
      <w:r w:rsidRPr="004D6267">
        <w:rPr>
          <w:rStyle w:val="subscript"/>
        </w:rPr>
        <w:t>s</w:t>
      </w:r>
      <w:r>
        <w:t>, the same r</w:t>
      </w:r>
      <w:r w:rsidRPr="004D6267">
        <w:rPr>
          <w:rStyle w:val="subscript"/>
        </w:rPr>
        <w:t xml:space="preserve">s </w:t>
      </w:r>
      <w:r>
        <w:t>numbers given above, for N = 0,1,2...</w:t>
      </w:r>
      <w:r w:rsidR="00491993">
        <w:tab/>
      </w:r>
      <w:r w:rsidR="00491993">
        <w:tab/>
      </w:r>
      <w:r w:rsidR="00491993">
        <w:tab/>
        <w:t>(B.7)</w:t>
      </w:r>
    </w:p>
    <w:p w14:paraId="00A368DA" w14:textId="77777777" w:rsidR="003415DE" w:rsidRDefault="003415DE" w:rsidP="00470E30"/>
    <w:p w14:paraId="17FA1A76" w14:textId="77777777" w:rsidR="003415DE" w:rsidRDefault="00EC00B8" w:rsidP="00470E30">
      <w:r>
        <w:t xml:space="preserve">If we have a large number of conjugates (B.1) and a small cyclic group (B.2), this Fact says that as the conjugates are mapped in sequence, they are sprayed into the landing </w:t>
      </w:r>
      <w:r w:rsidR="000F0FEC">
        <w:t>zone</w:t>
      </w:r>
      <w:r>
        <w:t xml:space="preserve"> in a sequence of landing spots that repeats again and again in the same order! The first spray sequence has N = 0 and then the Fact just r</w:t>
      </w:r>
      <w:r w:rsidR="00491993">
        <w:t xml:space="preserve">estates (B.3). </w:t>
      </w:r>
      <w:r>
        <w:t>The second spray sequence has N = 1, which we studied in (B.6). Then N = 2,3,4.. are further repeats of the same spray sequence.</w:t>
      </w:r>
      <w:r w:rsidR="00491993">
        <w:t xml:space="preserve">  </w:t>
      </w:r>
      <w:r>
        <w:t>As noted above, this sequence might never hit one or more of the landing spots.</w:t>
      </w:r>
    </w:p>
    <w:p w14:paraId="70D5DB3C" w14:textId="77777777" w:rsidR="003415DE" w:rsidRDefault="003415DE" w:rsidP="00470E30"/>
    <w:p w14:paraId="5748853E" w14:textId="77777777" w:rsidR="00470E30" w:rsidRDefault="00470E30" w:rsidP="00470E30">
      <w:r w:rsidRPr="00EC00B8">
        <w:rPr>
          <w:u w:val="single"/>
        </w:rPr>
        <w:t>Proof:</w:t>
      </w:r>
      <w:r>
        <w:t xml:space="preserve"> </w:t>
      </w:r>
      <w:r w:rsidR="00EC00B8">
        <w:t xml:space="preserve"> </w:t>
      </w:r>
      <w:r>
        <w:t xml:space="preserve">We prove this by induction. Assume it is true for some N (we know N=0 </w:t>
      </w:r>
      <w:r w:rsidR="00491993">
        <w:t>and N=1 work</w:t>
      </w:r>
      <w:r>
        <w:t>), and show true for N+1. Our proof makes two uses of Litt</w:t>
      </w:r>
      <w:r w:rsidR="006B34C7">
        <w:t xml:space="preserve">le Lemma </w:t>
      </w:r>
      <w:r w:rsidR="009F4652">
        <w:t>2</w:t>
      </w:r>
      <w:r w:rsidR="006B34C7">
        <w:t xml:space="preserve"> (1.30). In the first use we have</w:t>
      </w:r>
    </w:p>
    <w:p w14:paraId="142C8819" w14:textId="77777777" w:rsidR="006B34C7" w:rsidRDefault="006B34C7" w:rsidP="00470E30"/>
    <w:p w14:paraId="0B6DE221" w14:textId="77777777" w:rsidR="00FA66A3" w:rsidRPr="00FA66A3" w:rsidRDefault="00FA66A3" w:rsidP="007F3072">
      <w:pPr>
        <w:tabs>
          <w:tab w:val="left" w:pos="7200"/>
          <w:tab w:val="left" w:pos="7920"/>
          <w:tab w:val="right" w:pos="9270"/>
        </w:tabs>
      </w:pPr>
      <w:r>
        <w:tab/>
        <w:t xml:space="preserve">Rem[ </w:t>
      </w:r>
      <w:r>
        <w:fldChar w:fldCharType="begin"/>
      </w:r>
      <w:r>
        <w:instrText xml:space="preserve"> EQ \f(xy,n) </w:instrText>
      </w:r>
      <w:r>
        <w:fldChar w:fldCharType="end"/>
      </w:r>
      <w:r>
        <w:t xml:space="preserve">] =  Rem[ </w:t>
      </w:r>
      <w:r>
        <w:fldChar w:fldCharType="begin"/>
      </w:r>
      <w:r>
        <w:instrText xml:space="preserve"> EQ \F(y Rem(x/n) ,n)  </w:instrText>
      </w:r>
      <w:r>
        <w:fldChar w:fldCharType="end"/>
      </w:r>
      <w:r>
        <w:t>]</w:t>
      </w:r>
      <w:r>
        <w:tab/>
      </w:r>
      <w:r>
        <w:tab/>
      </w:r>
      <w:r>
        <w:tab/>
      </w:r>
      <w:r>
        <w:tab/>
      </w:r>
      <w:r>
        <w:tab/>
      </w:r>
      <w:r>
        <w:tab/>
      </w:r>
      <w:r>
        <w:tab/>
      </w:r>
      <w:r>
        <w:tab/>
      </w:r>
      <w:r w:rsidRPr="00FA66A3">
        <w:rPr>
          <w:i/>
        </w:rPr>
        <w:t>(1.30</w:t>
      </w:r>
      <w:r w:rsidR="005775D0">
        <w:rPr>
          <w:i/>
        </w:rPr>
        <w:t>a</w:t>
      </w:r>
      <w:r w:rsidRPr="00FA66A3">
        <w:rPr>
          <w:i/>
        </w:rPr>
        <w:t>)</w:t>
      </w:r>
    </w:p>
    <w:p w14:paraId="1188C490" w14:textId="77777777" w:rsidR="00470E30" w:rsidRDefault="00470E30" w:rsidP="00470E30"/>
    <w:p w14:paraId="46E9811C" w14:textId="77777777" w:rsidR="00470E30" w:rsidRDefault="00FA66A3" w:rsidP="00470E30">
      <w:r>
        <w:t>with x = p</w:t>
      </w:r>
      <w:r>
        <w:rPr>
          <w:rStyle w:val="superscript"/>
        </w:rPr>
        <w:t>Nk</w:t>
      </w:r>
      <w:r>
        <w:rPr>
          <w:rStyle w:val="superscript"/>
        </w:rPr>
        <w:fldChar w:fldCharType="begin"/>
      </w:r>
      <w:r>
        <w:rPr>
          <w:rStyle w:val="superscript"/>
        </w:rPr>
        <w:instrText xml:space="preserve"> EQ \s\do2(0)</w:instrText>
      </w:r>
      <w:r>
        <w:rPr>
          <w:rStyle w:val="superscript"/>
        </w:rPr>
        <w:fldChar w:fldCharType="end"/>
      </w:r>
      <w:r>
        <w:rPr>
          <w:rStyle w:val="superscript"/>
        </w:rPr>
        <w:t>+s</w:t>
      </w:r>
      <w:r>
        <w:t xml:space="preserve">  and y = p</w:t>
      </w:r>
      <w:r>
        <w:rPr>
          <w:rStyle w:val="superscript"/>
        </w:rPr>
        <w:t>k</w:t>
      </w:r>
      <w:r>
        <w:rPr>
          <w:rStyle w:val="superscript"/>
        </w:rPr>
        <w:fldChar w:fldCharType="begin"/>
      </w:r>
      <w:r>
        <w:rPr>
          <w:rStyle w:val="superscript"/>
        </w:rPr>
        <w:instrText xml:space="preserve"> EQ \s\do2(0)</w:instrText>
      </w:r>
      <w:r>
        <w:rPr>
          <w:rStyle w:val="superscript"/>
        </w:rPr>
        <w:fldChar w:fldCharType="end"/>
      </w:r>
      <w:r>
        <w:t xml:space="preserve"> and xy = p</w:t>
      </w:r>
      <w:r>
        <w:rPr>
          <w:rStyle w:val="superscript"/>
        </w:rPr>
        <w:t>(N+1)k</w:t>
      </w:r>
      <w:r>
        <w:rPr>
          <w:rStyle w:val="superscript"/>
        </w:rPr>
        <w:fldChar w:fldCharType="begin"/>
      </w:r>
      <w:r>
        <w:rPr>
          <w:rStyle w:val="superscript"/>
        </w:rPr>
        <w:instrText xml:space="preserve"> EQ \s\do2(0)</w:instrText>
      </w:r>
      <w:r>
        <w:rPr>
          <w:rStyle w:val="superscript"/>
        </w:rPr>
        <w:fldChar w:fldCharType="end"/>
      </w:r>
      <w:r>
        <w:rPr>
          <w:rStyle w:val="superscript"/>
        </w:rPr>
        <w:t>+s</w:t>
      </w:r>
      <w:r>
        <w:t xml:space="preserve"> to get</w:t>
      </w:r>
    </w:p>
    <w:p w14:paraId="070ADCE0" w14:textId="77777777" w:rsidR="006B34C7" w:rsidRDefault="006B34C7" w:rsidP="00470E30"/>
    <w:p w14:paraId="46C83EB6" w14:textId="77777777" w:rsidR="00FA66A3" w:rsidRDefault="006B34C7" w:rsidP="006B34C7">
      <w:r>
        <w:tab/>
        <w:t xml:space="preserve">Rem[ </w:t>
      </w:r>
      <w:r>
        <w:fldChar w:fldCharType="begin"/>
      </w:r>
      <w:r>
        <w:instrText xml:space="preserve"> EQ \F(p</w:instrText>
      </w:r>
      <w:r>
        <w:rPr>
          <w:rStyle w:val="superscript"/>
        </w:rPr>
        <w:instrText>(N+1)k</w:instrText>
      </w:r>
      <w:r>
        <w:rPr>
          <w:rStyle w:val="superscript"/>
        </w:rPr>
        <w:fldChar w:fldCharType="begin"/>
      </w:r>
      <w:r>
        <w:rPr>
          <w:rStyle w:val="superscript"/>
        </w:rPr>
        <w:instrText xml:space="preserve"> EQ \s\do2(0)</w:instrText>
      </w:r>
      <w:r>
        <w:rPr>
          <w:rStyle w:val="superscript"/>
        </w:rPr>
        <w:fldChar w:fldCharType="end"/>
      </w:r>
      <w:r>
        <w:rPr>
          <w:rStyle w:val="superscript"/>
        </w:rPr>
        <w:instrText>+s</w:instrText>
      </w:r>
      <w:r>
        <w:instrText xml:space="preserve">,n) </w:instrText>
      </w:r>
      <w:r>
        <w:fldChar w:fldCharType="end"/>
      </w:r>
      <w:r>
        <w:t xml:space="preserve">]  = Rem[ </w:t>
      </w:r>
      <w:r w:rsidRPr="006B34C7">
        <w:rPr>
          <w:noProof/>
        </w:rPr>
        <w:fldChar w:fldCharType="begin"/>
      </w:r>
      <w:r w:rsidRPr="006B34C7">
        <w:rPr>
          <w:noProof/>
        </w:rPr>
        <w:instrText xml:space="preserve"> EQ \F(p</w:instrText>
      </w:r>
      <w:r w:rsidRPr="006B34C7">
        <w:rPr>
          <w:rStyle w:val="superscript"/>
          <w:noProof/>
        </w:rPr>
        <w:instrText>k</w:instrText>
      </w:r>
      <w:r w:rsidRPr="006B34C7">
        <w:rPr>
          <w:rStyle w:val="superscript"/>
          <w:noProof/>
        </w:rPr>
        <w:fldChar w:fldCharType="begin"/>
      </w:r>
      <w:r w:rsidRPr="006B34C7">
        <w:rPr>
          <w:rStyle w:val="superscript"/>
          <w:noProof/>
        </w:rPr>
        <w:instrText xml:space="preserve"> EQ \s\do2(0)</w:instrText>
      </w:r>
      <w:r w:rsidRPr="006B34C7">
        <w:rPr>
          <w:rStyle w:val="superscript"/>
          <w:noProof/>
        </w:rPr>
        <w:fldChar w:fldCharType="end"/>
      </w:r>
      <w:r w:rsidRPr="006B34C7">
        <w:rPr>
          <w:noProof/>
        </w:rPr>
        <w:instrText>Rem(p</w:instrText>
      </w:r>
      <w:r w:rsidRPr="006B34C7">
        <w:rPr>
          <w:rStyle w:val="superscript"/>
          <w:noProof/>
        </w:rPr>
        <w:instrText>Nk</w:instrText>
      </w:r>
      <w:r w:rsidRPr="006B34C7">
        <w:rPr>
          <w:rStyle w:val="superscript"/>
          <w:noProof/>
        </w:rPr>
        <w:fldChar w:fldCharType="begin"/>
      </w:r>
      <w:r w:rsidRPr="006B34C7">
        <w:rPr>
          <w:rStyle w:val="superscript"/>
          <w:noProof/>
        </w:rPr>
        <w:instrText xml:space="preserve"> EQ \s\do2(0)</w:instrText>
      </w:r>
      <w:r w:rsidRPr="006B34C7">
        <w:rPr>
          <w:rStyle w:val="superscript"/>
          <w:noProof/>
        </w:rPr>
        <w:fldChar w:fldCharType="end"/>
      </w:r>
      <w:r w:rsidRPr="006B34C7">
        <w:rPr>
          <w:rStyle w:val="superscript"/>
          <w:noProof/>
        </w:rPr>
        <w:instrText>+s</w:instrText>
      </w:r>
      <w:r w:rsidRPr="006B34C7">
        <w:rPr>
          <w:noProof/>
        </w:rPr>
        <w:instrText xml:space="preserve">/n),n) </w:instrText>
      </w:r>
      <w:r w:rsidRPr="006B34C7">
        <w:rPr>
          <w:noProof/>
        </w:rPr>
        <w:fldChar w:fldCharType="end"/>
      </w:r>
      <w:r>
        <w:t xml:space="preserve">]  </w:t>
      </w:r>
    </w:p>
    <w:p w14:paraId="0B1AB4F2" w14:textId="77777777" w:rsidR="00491993" w:rsidRDefault="00DD6954" w:rsidP="006B34C7">
      <w:r>
        <w:tab/>
      </w:r>
      <w:r w:rsidR="006B34C7">
        <w:t>=</w:t>
      </w:r>
      <w:r w:rsidR="006B34C7" w:rsidRPr="006B34C7">
        <w:t xml:space="preserve"> </w:t>
      </w:r>
      <w:r w:rsidR="006B34C7">
        <w:t xml:space="preserve">Rem [ </w:t>
      </w:r>
      <w:r w:rsidR="006B34C7">
        <w:fldChar w:fldCharType="begin"/>
      </w:r>
      <w:r w:rsidR="006B34C7">
        <w:instrText xml:space="preserve"> EQ \F(p</w:instrText>
      </w:r>
      <w:r w:rsidR="006B34C7">
        <w:rPr>
          <w:rStyle w:val="superscript"/>
        </w:rPr>
        <w:instrText>k</w:instrText>
      </w:r>
      <w:r w:rsidR="006B34C7">
        <w:rPr>
          <w:rStyle w:val="superscript"/>
        </w:rPr>
        <w:fldChar w:fldCharType="begin"/>
      </w:r>
      <w:r w:rsidR="006B34C7">
        <w:rPr>
          <w:rStyle w:val="superscript"/>
        </w:rPr>
        <w:instrText xml:space="preserve"> EQ \s\do2(0)</w:instrText>
      </w:r>
      <w:r w:rsidR="006B34C7">
        <w:rPr>
          <w:rStyle w:val="superscript"/>
        </w:rPr>
        <w:fldChar w:fldCharType="end"/>
      </w:r>
      <w:r w:rsidR="00FA66A3">
        <w:rPr>
          <w:rStyle w:val="superscript"/>
        </w:rPr>
        <w:instrText xml:space="preserve"> </w:instrText>
      </w:r>
      <w:r w:rsidR="006B34C7">
        <w:instrText>r</w:instrText>
      </w:r>
      <w:r w:rsidR="006B34C7">
        <w:rPr>
          <w:rStyle w:val="subscript"/>
        </w:rPr>
        <w:instrText>s</w:instrText>
      </w:r>
      <w:r w:rsidR="006B34C7">
        <w:instrText xml:space="preserve">, n)  </w:instrText>
      </w:r>
      <w:r w:rsidR="006B34C7">
        <w:fldChar w:fldCharType="end"/>
      </w:r>
      <w:r w:rsidR="00FA66A3">
        <w:t xml:space="preserve">]  </w:t>
      </w:r>
      <w:r w:rsidR="00FA66A3">
        <w:tab/>
      </w:r>
      <w:r w:rsidR="00FA66A3">
        <w:tab/>
      </w:r>
      <w:r w:rsidR="00491993">
        <w:tab/>
      </w:r>
      <w:r w:rsidR="00FA66A3">
        <w:t xml:space="preserve">// induction proof assumes </w:t>
      </w:r>
      <w:r w:rsidR="00FA66A3" w:rsidRPr="00491993">
        <w:t xml:space="preserve">Fact </w:t>
      </w:r>
      <w:r w:rsidR="00491993" w:rsidRPr="00491993">
        <w:t>(B.7)</w:t>
      </w:r>
      <w:r w:rsidR="00491993">
        <w:rPr>
          <w:b/>
        </w:rPr>
        <w:t xml:space="preserve"> </w:t>
      </w:r>
      <w:r w:rsidR="00FA66A3">
        <w:t>is valid for N = N</w:t>
      </w:r>
    </w:p>
    <w:p w14:paraId="1A9C5FD0" w14:textId="77777777" w:rsidR="00491993" w:rsidRDefault="006B34C7" w:rsidP="006B34C7">
      <w:r>
        <w:tab/>
        <w:t xml:space="preserve">= Rem [ </w:t>
      </w:r>
      <w:r>
        <w:fldChar w:fldCharType="begin"/>
      </w:r>
      <w:r>
        <w:instrText xml:space="preserve"> EQ \F( r</w:instrText>
      </w:r>
      <w:r>
        <w:rPr>
          <w:rStyle w:val="subscript"/>
        </w:rPr>
        <w:instrText>s</w:instrText>
      </w:r>
      <w:r>
        <w:instrText xml:space="preserve"> Rem[p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xml:space="preserve">/n], n)  </w:instrText>
      </w:r>
      <w:r>
        <w:fldChar w:fldCharType="end"/>
      </w:r>
      <w:r>
        <w:t xml:space="preserve">]  </w:t>
      </w:r>
      <w:r w:rsidR="00491993">
        <w:tab/>
      </w:r>
      <w:r w:rsidR="00491993">
        <w:tab/>
        <w:t>// this is (1.30</w:t>
      </w:r>
      <w:r w:rsidR="005775D0">
        <w:t>a</w:t>
      </w:r>
      <w:r w:rsidR="00491993">
        <w:t>) applied again with x = p</w:t>
      </w:r>
      <w:r w:rsidR="00491993">
        <w:rPr>
          <w:rStyle w:val="superscript"/>
        </w:rPr>
        <w:t>k</w:t>
      </w:r>
      <w:r w:rsidR="00491993">
        <w:rPr>
          <w:rStyle w:val="superscript"/>
        </w:rPr>
        <w:fldChar w:fldCharType="begin"/>
      </w:r>
      <w:r w:rsidR="00491993">
        <w:rPr>
          <w:rStyle w:val="superscript"/>
        </w:rPr>
        <w:instrText xml:space="preserve"> EQ \s\do2(0)</w:instrText>
      </w:r>
      <w:r w:rsidR="00491993">
        <w:rPr>
          <w:rStyle w:val="superscript"/>
        </w:rPr>
        <w:fldChar w:fldCharType="end"/>
      </w:r>
      <w:r w:rsidR="00491993">
        <w:t xml:space="preserve"> and y = r</w:t>
      </w:r>
      <w:r w:rsidR="00491993">
        <w:rPr>
          <w:rStyle w:val="subscript"/>
        </w:rPr>
        <w:t>s</w:t>
      </w:r>
    </w:p>
    <w:p w14:paraId="7C14755E" w14:textId="77777777" w:rsidR="006B34C7" w:rsidRPr="006B34C7" w:rsidRDefault="00491993" w:rsidP="00470E30">
      <w:r>
        <w:tab/>
      </w:r>
      <w:r w:rsidR="00DD6954">
        <w:t xml:space="preserve">= </w:t>
      </w:r>
      <w:r w:rsidR="006B34C7">
        <w:t>Rem(r</w:t>
      </w:r>
      <w:r w:rsidR="006B34C7" w:rsidRPr="004D6267">
        <w:rPr>
          <w:rStyle w:val="subscript"/>
        </w:rPr>
        <w:t>s</w:t>
      </w:r>
      <w:r w:rsidR="006B34C7">
        <w:t>1 /n)</w:t>
      </w:r>
      <w:r>
        <w:tab/>
      </w:r>
      <w:r>
        <w:tab/>
      </w:r>
      <w:r>
        <w:tab/>
        <w:t>// from Fact (B.6)</w:t>
      </w:r>
    </w:p>
    <w:p w14:paraId="37E789F0" w14:textId="77777777" w:rsidR="00491993" w:rsidRPr="00491993" w:rsidRDefault="00491993" w:rsidP="00470E30">
      <w:pPr>
        <w:rPr>
          <w:rStyle w:val="subscript"/>
        </w:rPr>
      </w:pPr>
      <w:r>
        <w:rPr>
          <w:rStyle w:val="subscript"/>
        </w:rPr>
        <w:tab/>
      </w:r>
      <w:r>
        <w:t>= r</w:t>
      </w:r>
      <w:r>
        <w:rPr>
          <w:rStyle w:val="subscript"/>
        </w:rPr>
        <w:t xml:space="preserve">s </w:t>
      </w:r>
      <w:r>
        <w:rPr>
          <w:rStyle w:val="subscript"/>
        </w:rPr>
        <w:tab/>
      </w:r>
      <w:r>
        <w:tab/>
      </w:r>
      <w:r>
        <w:tab/>
      </w:r>
      <w:r>
        <w:tab/>
        <w:t>// Rem(r</w:t>
      </w:r>
      <w:r>
        <w:rPr>
          <w:rStyle w:val="subscript"/>
        </w:rPr>
        <w:t>s</w:t>
      </w:r>
      <w:r>
        <w:t>/n) = r</w:t>
      </w:r>
      <w:r>
        <w:rPr>
          <w:rStyle w:val="subscript"/>
        </w:rPr>
        <w:t>s</w:t>
      </w:r>
    </w:p>
    <w:p w14:paraId="48A3A084" w14:textId="77777777" w:rsidR="00491993" w:rsidRDefault="00491993" w:rsidP="00470E30"/>
    <w:p w14:paraId="4851CA1C" w14:textId="77777777" w:rsidR="00491993" w:rsidRDefault="00491993" w:rsidP="007F3072">
      <w:pPr>
        <w:tabs>
          <w:tab w:val="left" w:pos="7200"/>
          <w:tab w:val="left" w:pos="7920"/>
          <w:tab w:val="right" w:pos="9270"/>
        </w:tabs>
      </w:pPr>
      <w:r>
        <w:t xml:space="preserve">Thus we have shown that Rem[ </w:t>
      </w:r>
      <w:r>
        <w:fldChar w:fldCharType="begin"/>
      </w:r>
      <w:r>
        <w:instrText xml:space="preserve"> EQ \F(p</w:instrText>
      </w:r>
      <w:r>
        <w:rPr>
          <w:rStyle w:val="superscript"/>
        </w:rPr>
        <w:instrText>(N+1)k</w:instrText>
      </w:r>
      <w:r>
        <w:rPr>
          <w:rStyle w:val="superscript"/>
        </w:rPr>
        <w:fldChar w:fldCharType="begin"/>
      </w:r>
      <w:r>
        <w:rPr>
          <w:rStyle w:val="superscript"/>
        </w:rPr>
        <w:instrText xml:space="preserve"> EQ \s\do2(0)</w:instrText>
      </w:r>
      <w:r>
        <w:rPr>
          <w:rStyle w:val="superscript"/>
        </w:rPr>
        <w:fldChar w:fldCharType="end"/>
      </w:r>
      <w:r>
        <w:rPr>
          <w:rStyle w:val="superscript"/>
        </w:rPr>
        <w:instrText>+s</w:instrText>
      </w:r>
      <w:r>
        <w:instrText xml:space="preserve">,n) </w:instrText>
      </w:r>
      <w:r>
        <w:fldChar w:fldCharType="end"/>
      </w:r>
      <w:r>
        <w:t>] = r</w:t>
      </w:r>
      <w:r>
        <w:rPr>
          <w:rStyle w:val="subscript"/>
        </w:rPr>
        <w:t>s</w:t>
      </w:r>
      <w:r>
        <w:t xml:space="preserve"> whi</w:t>
      </w:r>
      <w:r w:rsidR="007F3072">
        <w:t xml:space="preserve">ch is our Fact (B.7) for N+1. </w:t>
      </w:r>
      <w:r w:rsidR="007F3072">
        <w:tab/>
      </w:r>
      <w:r w:rsidR="00947B36">
        <w:tab/>
      </w:r>
      <w:r w:rsidRPr="00947B36">
        <w:rPr>
          <w:b/>
        </w:rPr>
        <w:t>QED</w:t>
      </w:r>
    </w:p>
    <w:p w14:paraId="04C36C11" w14:textId="77777777" w:rsidR="00491993" w:rsidRDefault="00491993" w:rsidP="00470E30"/>
    <w:p w14:paraId="58157E1F" w14:textId="77777777" w:rsidR="00470E30" w:rsidRPr="000F0FEC" w:rsidRDefault="00470E30" w:rsidP="00470E30">
      <w:r>
        <w:t>So the question of whether all m conjugates are distinct in the original set boils down to the question of whether there exists a k</w:t>
      </w:r>
      <w:r w:rsidRPr="004D6267">
        <w:rPr>
          <w:rStyle w:val="subscript"/>
        </w:rPr>
        <w:t>0</w:t>
      </w:r>
      <w:r>
        <w:t> such that Rem(</w:t>
      </w:r>
      <w:r w:rsidR="00832EC7">
        <w:t>p</w:t>
      </w:r>
      <w:r w:rsidR="00832EC7">
        <w:rPr>
          <w:rStyle w:val="superscript"/>
        </w:rPr>
        <w:t>k</w:t>
      </w:r>
      <w:r w:rsidR="00832EC7">
        <w:rPr>
          <w:rStyle w:val="superscript"/>
        </w:rPr>
        <w:fldChar w:fldCharType="begin"/>
      </w:r>
      <w:r w:rsidR="00832EC7">
        <w:rPr>
          <w:rStyle w:val="superscript"/>
        </w:rPr>
        <w:instrText xml:space="preserve"> EQ \s\do2(0)</w:instrText>
      </w:r>
      <w:r w:rsidR="00832EC7">
        <w:rPr>
          <w:rStyle w:val="superscript"/>
        </w:rPr>
        <w:fldChar w:fldCharType="end"/>
      </w:r>
      <w:r>
        <w:t>/n) = 1, where k</w:t>
      </w:r>
      <w:r w:rsidRPr="004D6267">
        <w:rPr>
          <w:rStyle w:val="subscript"/>
        </w:rPr>
        <w:t xml:space="preserve">0 </w:t>
      </w:r>
      <w:r w:rsidR="00832EC7">
        <w:t>&lt;</w:t>
      </w:r>
      <w:r>
        <w:t xml:space="preserve"> m. This in turn depends on </w:t>
      </w:r>
      <w:r w:rsidR="00C8712A">
        <w:t xml:space="preserve">p and on </w:t>
      </w:r>
      <w:r>
        <w:t xml:space="preserve">the order n of the cyclic subgroup which contains element α. </w:t>
      </w:r>
      <w:r w:rsidR="000F0FEC">
        <w:t xml:space="preserve">If there </w:t>
      </w:r>
      <w:r w:rsidR="000F0FEC" w:rsidRPr="000F0FEC">
        <w:rPr>
          <w:i/>
        </w:rPr>
        <w:t>is</w:t>
      </w:r>
      <w:r w:rsidR="000F0FEC">
        <w:t xml:space="preserve"> some k</w:t>
      </w:r>
      <w:r w:rsidR="000F0FEC">
        <w:rPr>
          <w:rStyle w:val="subscript"/>
        </w:rPr>
        <w:t>0</w:t>
      </w:r>
      <w:r w:rsidR="000F0FEC">
        <w:t xml:space="preserve"> &lt; m, then we get some number of "repeat hits" in the landing zone, which means that some of the conjugate set elements are identical. </w:t>
      </w:r>
    </w:p>
    <w:p w14:paraId="4B946312" w14:textId="77777777" w:rsidR="00C8712A" w:rsidRDefault="00C8712A" w:rsidP="00470E30"/>
    <w:p w14:paraId="16A99464" w14:textId="77777777" w:rsidR="00C8712A" w:rsidRDefault="00C8712A" w:rsidP="00470E30">
      <w:r>
        <w:t xml:space="preserve">If α is a </w:t>
      </w:r>
      <w:r w:rsidRPr="000F0FEC">
        <w:rPr>
          <w:i/>
        </w:rPr>
        <w:t>primitive</w:t>
      </w:r>
      <w:r>
        <w:t xml:space="preserve"> element of GF(q), then we know n = q-1 because such an α is a generator of {</w:t>
      </w:r>
      <w:r w:rsidR="00601D88">
        <w:t>GF(q)-</w:t>
      </w:r>
      <w:r>
        <w:t>0} and since this group is cyclic, all group elements can be enumerat</w:t>
      </w:r>
      <w:r w:rsidR="00CC5D0B">
        <w:t xml:space="preserve">ed as powers of α, see (4.31). </w:t>
      </w:r>
      <w:r>
        <w:t>In this case, it is easy to see that all m conjugates in the sequence (B.1) are distinct, because there is no k</w:t>
      </w:r>
      <w:r>
        <w:rPr>
          <w:rStyle w:val="subscript"/>
        </w:rPr>
        <w:t>0</w:t>
      </w:r>
      <w:r>
        <w:t xml:space="preserve"> &lt; m such that Rem(p</w:t>
      </w:r>
      <w:r>
        <w:rPr>
          <w:rStyle w:val="superscript"/>
        </w:rPr>
        <w:t>k</w:t>
      </w:r>
      <w:r>
        <w:rPr>
          <w:rStyle w:val="superscript"/>
        </w:rPr>
        <w:fldChar w:fldCharType="begin"/>
      </w:r>
      <w:r>
        <w:rPr>
          <w:rStyle w:val="superscript"/>
        </w:rPr>
        <w:instrText xml:space="preserve"> EQ \s\do2(0)</w:instrText>
      </w:r>
      <w:r>
        <w:rPr>
          <w:rStyle w:val="superscript"/>
        </w:rPr>
        <w:fldChar w:fldCharType="end"/>
      </w:r>
      <w:r>
        <w:t>/n) = 1 since</w:t>
      </w:r>
      <w:r w:rsidR="00601D88">
        <w:t xml:space="preserve">, </w:t>
      </w:r>
    </w:p>
    <w:p w14:paraId="02AE748F" w14:textId="77777777" w:rsidR="00B577CE" w:rsidRDefault="00B577CE" w:rsidP="00470E30"/>
    <w:p w14:paraId="79BA3636" w14:textId="77777777" w:rsidR="00601D88" w:rsidRDefault="00C8712A" w:rsidP="00470E30">
      <w:r>
        <w:tab/>
        <w:t xml:space="preserve">Rem [ </w:t>
      </w:r>
      <w:r>
        <w:fldChar w:fldCharType="begin"/>
      </w:r>
      <w:r>
        <w:instrText xml:space="preserve"> EQ \F(p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xml:space="preserve">, n)  </w:instrText>
      </w:r>
      <w:r>
        <w:fldChar w:fldCharType="end"/>
      </w:r>
      <w:r>
        <w:t xml:space="preserve">]  = Rem [ </w:t>
      </w:r>
      <w:r>
        <w:fldChar w:fldCharType="begin"/>
      </w:r>
      <w:r>
        <w:instrText xml:space="preserve"> EQ \F(p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xml:space="preserve">, q-1)  </w:instrText>
      </w:r>
      <w:r>
        <w:fldChar w:fldCharType="end"/>
      </w:r>
      <w:r>
        <w:t xml:space="preserve">]  = Rem [ </w:t>
      </w:r>
      <w:r>
        <w:fldChar w:fldCharType="begin"/>
      </w:r>
      <w:r>
        <w:instrText xml:space="preserve"> EQ \F(p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p</w:instrText>
      </w:r>
      <w:r>
        <w:rPr>
          <w:rStyle w:val="superscript"/>
        </w:rPr>
        <w:instrText>m</w:instrText>
      </w:r>
      <w:r>
        <w:instrText xml:space="preserve">-1)  </w:instrText>
      </w:r>
      <w:r>
        <w:fldChar w:fldCharType="end"/>
      </w:r>
      <w:r>
        <w:t xml:space="preserve">]  </w:t>
      </w:r>
      <w:r w:rsidR="00BD24F9">
        <w:t>= p</w:t>
      </w:r>
      <w:r w:rsidR="00BD24F9">
        <w:rPr>
          <w:rStyle w:val="superscript"/>
        </w:rPr>
        <w:t>k</w:t>
      </w:r>
      <w:r w:rsidR="00BD24F9">
        <w:rPr>
          <w:rStyle w:val="superscript"/>
        </w:rPr>
        <w:fldChar w:fldCharType="begin"/>
      </w:r>
      <w:r w:rsidR="00BD24F9">
        <w:rPr>
          <w:rStyle w:val="superscript"/>
        </w:rPr>
        <w:instrText xml:space="preserve"> EQ \s\do2(0)</w:instrText>
      </w:r>
      <w:r w:rsidR="00BD24F9">
        <w:rPr>
          <w:rStyle w:val="superscript"/>
        </w:rPr>
        <w:fldChar w:fldCharType="end"/>
      </w:r>
      <w:r w:rsidR="00BD24F9">
        <w:t xml:space="preserve">   ≠  1  .</w:t>
      </w:r>
    </w:p>
    <w:p w14:paraId="77BEB286" w14:textId="77777777" w:rsidR="00C8712A" w:rsidRDefault="00BD24F9" w:rsidP="00470E30">
      <w:r>
        <w:t>For the last steps, since</w:t>
      </w:r>
      <w:r w:rsidR="00601D88">
        <w:t xml:space="preserve"> k</w:t>
      </w:r>
      <w:r>
        <w:rPr>
          <w:rStyle w:val="subscript"/>
        </w:rPr>
        <w:t>0</w:t>
      </w:r>
      <w:r w:rsidR="00601D88">
        <w:t xml:space="preserve"> &lt; m, the fraction  </w:t>
      </w:r>
      <w:r w:rsidR="00601D88">
        <w:fldChar w:fldCharType="begin"/>
      </w:r>
      <w:r w:rsidR="00601D88">
        <w:instrText xml:space="preserve"> EQ \F(p</w:instrText>
      </w:r>
      <w:r w:rsidR="00601D88">
        <w:rPr>
          <w:rStyle w:val="superscript"/>
        </w:rPr>
        <w:instrText>k</w:instrText>
      </w:r>
      <w:r w:rsidR="00601D88">
        <w:rPr>
          <w:rStyle w:val="superscript"/>
        </w:rPr>
        <w:fldChar w:fldCharType="begin"/>
      </w:r>
      <w:r w:rsidR="00601D88">
        <w:rPr>
          <w:rStyle w:val="superscript"/>
        </w:rPr>
        <w:instrText xml:space="preserve"> EQ \s\do2(0)</w:instrText>
      </w:r>
      <w:r w:rsidR="00601D88">
        <w:rPr>
          <w:rStyle w:val="superscript"/>
        </w:rPr>
        <w:fldChar w:fldCharType="end"/>
      </w:r>
      <w:r w:rsidR="00601D88">
        <w:instrText>, p</w:instrText>
      </w:r>
      <w:r w:rsidR="00601D88">
        <w:rPr>
          <w:rStyle w:val="superscript"/>
        </w:rPr>
        <w:instrText>m</w:instrText>
      </w:r>
      <w:r w:rsidR="00601D88">
        <w:instrText xml:space="preserve">-1)  </w:instrText>
      </w:r>
      <w:r w:rsidR="00601D88">
        <w:fldChar w:fldCharType="end"/>
      </w:r>
      <w:r w:rsidR="00601D88">
        <w:t xml:space="preserve"> is a proper fraction, </w:t>
      </w:r>
      <w:r>
        <w:t>so the remainder is p</w:t>
      </w:r>
      <w:r>
        <w:rPr>
          <w:rStyle w:val="superscript"/>
        </w:rPr>
        <w:t>k</w:t>
      </w:r>
      <w:r>
        <w:rPr>
          <w:rStyle w:val="superscript"/>
        </w:rPr>
        <w:fldChar w:fldCharType="begin"/>
      </w:r>
      <w:r>
        <w:rPr>
          <w:rStyle w:val="superscript"/>
        </w:rPr>
        <w:instrText xml:space="preserve"> EQ \s\do2(0)</w:instrText>
      </w:r>
      <w:r>
        <w:rPr>
          <w:rStyle w:val="superscript"/>
        </w:rPr>
        <w:fldChar w:fldCharType="end"/>
      </w:r>
      <w:r>
        <w:t xml:space="preserve"> . Since we assume p ≥ 2  and k</w:t>
      </w:r>
      <w:r>
        <w:rPr>
          <w:rStyle w:val="subscript"/>
        </w:rPr>
        <w:t>0</w:t>
      </w:r>
      <w:r>
        <w:t xml:space="preserve"> &gt; 0, we cannot have p</w:t>
      </w:r>
      <w:r>
        <w:rPr>
          <w:rStyle w:val="superscript"/>
        </w:rPr>
        <w:t>k</w:t>
      </w:r>
      <w:r>
        <w:rPr>
          <w:rStyle w:val="superscript"/>
        </w:rPr>
        <w:fldChar w:fldCharType="begin"/>
      </w:r>
      <w:r>
        <w:rPr>
          <w:rStyle w:val="superscript"/>
        </w:rPr>
        <w:instrText xml:space="preserve"> EQ \s\do2(0)</w:instrText>
      </w:r>
      <w:r>
        <w:rPr>
          <w:rStyle w:val="superscript"/>
        </w:rPr>
        <w:fldChar w:fldCharType="end"/>
      </w:r>
      <w:r>
        <w:t xml:space="preserve">  = 1. </w:t>
      </w:r>
      <w:r w:rsidR="00DD6954">
        <w:t xml:space="preserve">Thus we have proven: </w:t>
      </w:r>
    </w:p>
    <w:p w14:paraId="69D3A7A7" w14:textId="77777777" w:rsidR="00B577CE" w:rsidRDefault="00B577CE" w:rsidP="007F3072">
      <w:pPr>
        <w:tabs>
          <w:tab w:val="left" w:pos="7200"/>
          <w:tab w:val="left" w:pos="7920"/>
          <w:tab w:val="right" w:pos="9270"/>
        </w:tabs>
        <w:rPr>
          <w:b/>
        </w:rPr>
      </w:pPr>
    </w:p>
    <w:p w14:paraId="77D39DF0" w14:textId="77777777" w:rsidR="00601D88" w:rsidRDefault="00DD6954" w:rsidP="00B577CE">
      <w:pPr>
        <w:tabs>
          <w:tab w:val="left" w:pos="7200"/>
          <w:tab w:val="left" w:pos="7920"/>
          <w:tab w:val="right" w:pos="9270"/>
        </w:tabs>
      </w:pPr>
      <w:r w:rsidRPr="00DD6954">
        <w:rPr>
          <w:b/>
        </w:rPr>
        <w:t>Fact:</w:t>
      </w:r>
      <w:r>
        <w:t xml:space="preserve"> If α is a </w:t>
      </w:r>
      <w:r w:rsidRPr="00DD6954">
        <w:t>primitive</w:t>
      </w:r>
      <w:r>
        <w:t xml:space="preserve"> element of GF(q), then all m conjugates in the conjugate set of α are distinct. Conversely, if α is not a primitive element, it is possible that only the first k</w:t>
      </w:r>
      <w:r>
        <w:rPr>
          <w:rStyle w:val="subscript"/>
        </w:rPr>
        <w:t>0</w:t>
      </w:r>
      <w:r>
        <w:t xml:space="preserve"> of the c</w:t>
      </w:r>
      <w:r w:rsidR="00494E3F">
        <w:t>onjugates are in fact distinct, for some k</w:t>
      </w:r>
      <w:r w:rsidR="00494E3F">
        <w:rPr>
          <w:rStyle w:val="subscript"/>
        </w:rPr>
        <w:t>0</w:t>
      </w:r>
      <w:r w:rsidR="00494E3F">
        <w:t xml:space="preserve"> &lt; m. </w:t>
      </w:r>
      <w:r w:rsidR="00494E3F">
        <w:tab/>
      </w:r>
      <w:r w:rsidR="00B577CE">
        <w:tab/>
      </w:r>
      <w:r>
        <w:tab/>
      </w:r>
      <w:r>
        <w:tab/>
      </w:r>
      <w:r>
        <w:tab/>
      </w:r>
      <w:r>
        <w:tab/>
      </w:r>
      <w:r>
        <w:tab/>
      </w:r>
      <w:r>
        <w:tab/>
      </w:r>
      <w:r>
        <w:tab/>
        <w:t>(B</w:t>
      </w:r>
      <w:r w:rsidR="00494E3F">
        <w:t>.</w:t>
      </w:r>
      <w:r>
        <w:t>8)</w:t>
      </w:r>
    </w:p>
    <w:p w14:paraId="0C5EEC16" w14:textId="77777777" w:rsidR="00802F75" w:rsidRDefault="00802F75" w:rsidP="00802F75">
      <w:pPr>
        <w:pStyle w:val="Heading3"/>
        <w:sectPr w:rsidR="00802F75">
          <w:headerReference w:type="default" r:id="rId123"/>
          <w:pgSz w:w="12240" w:h="15840"/>
          <w:pgMar w:top="1440" w:right="1440" w:bottom="1440" w:left="1440" w:header="720" w:footer="720" w:gutter="0"/>
          <w:cols w:space="720"/>
        </w:sectPr>
      </w:pPr>
    </w:p>
    <w:p w14:paraId="3093D10C" w14:textId="77777777" w:rsidR="007A3742" w:rsidRPr="00DC20EC" w:rsidRDefault="009D1D0A" w:rsidP="007A3742">
      <w:pPr>
        <w:pStyle w:val="Heading2"/>
      </w:pPr>
      <w:bookmarkStart w:id="126" w:name="_Toc361301872"/>
      <w:r>
        <w:t>Appendix C:  Evaluation of a(x)</w:t>
      </w:r>
      <w:r w:rsidR="007A3742">
        <w:t>b(x)</w:t>
      </w:r>
      <w:bookmarkEnd w:id="126"/>
    </w:p>
    <w:p w14:paraId="31C79705" w14:textId="77777777" w:rsidR="007A3742" w:rsidRDefault="007A3742" w:rsidP="007A3742">
      <w:pPr>
        <w:rPr>
          <w:b/>
        </w:rPr>
      </w:pPr>
    </w:p>
    <w:p w14:paraId="50F9769A" w14:textId="77777777" w:rsidR="007A3742" w:rsidRDefault="007A3742" w:rsidP="007A3742">
      <w:r>
        <w:t>Consider this product of two polynomials</w:t>
      </w:r>
    </w:p>
    <w:p w14:paraId="0D47DF58" w14:textId="77777777" w:rsidR="007A3742" w:rsidRDefault="007A3742" w:rsidP="007A3742"/>
    <w:p w14:paraId="194FEDF1" w14:textId="77777777" w:rsidR="007A3742" w:rsidRPr="00DC20EC" w:rsidRDefault="007A3742" w:rsidP="007A3742">
      <w:r>
        <w:tab/>
        <w:t>c(x) = a(x) b(x)</w:t>
      </w:r>
      <w:r>
        <w:tab/>
      </w:r>
      <w:r>
        <w:tab/>
      </w:r>
      <w:r>
        <w:tab/>
      </w:r>
      <w:r>
        <w:tab/>
      </w:r>
      <w:r>
        <w:tab/>
      </w:r>
      <w:r>
        <w:tab/>
      </w:r>
      <w:r>
        <w:tab/>
      </w:r>
      <w:r>
        <w:tab/>
      </w:r>
      <w:r>
        <w:tab/>
      </w:r>
      <w:r>
        <w:tab/>
        <w:t>(C.1)</w:t>
      </w:r>
    </w:p>
    <w:p w14:paraId="2A67E828" w14:textId="77777777" w:rsidR="007A3742" w:rsidRDefault="007A3742" w:rsidP="007A3742"/>
    <w:p w14:paraId="6F420372" w14:textId="77777777" w:rsidR="007A3742" w:rsidRDefault="007A3742" w:rsidP="007A3742">
      <w:r>
        <w:t>where</w:t>
      </w:r>
    </w:p>
    <w:p w14:paraId="528B201A" w14:textId="77777777" w:rsidR="007A3742" w:rsidRDefault="007A3742" w:rsidP="007A3742"/>
    <w:p w14:paraId="3E5B70AB" w14:textId="77777777" w:rsidR="007A3742" w:rsidRDefault="007A3742" w:rsidP="007A3742">
      <w:r>
        <w:tab/>
        <w:t>a(x)  = Σ</w:t>
      </w:r>
      <w:r>
        <w:rPr>
          <w:rStyle w:val="subscript"/>
        </w:rPr>
        <w:t>i=0</w:t>
      </w:r>
      <w:r>
        <w:rPr>
          <w:rStyle w:val="superscript"/>
        </w:rPr>
        <w:t>A</w:t>
      </w:r>
      <w:r>
        <w:t xml:space="preserve"> a</w:t>
      </w:r>
      <w:r>
        <w:rPr>
          <w:rStyle w:val="subscript"/>
        </w:rPr>
        <w:t>i</w:t>
      </w:r>
      <w:r>
        <w:t>x</w:t>
      </w:r>
      <w:r>
        <w:rPr>
          <w:rStyle w:val="superscript"/>
        </w:rPr>
        <w:t>i</w:t>
      </w:r>
    </w:p>
    <w:p w14:paraId="54FE2730" w14:textId="77777777" w:rsidR="007A3742" w:rsidRPr="00DC20EC" w:rsidRDefault="007A3742" w:rsidP="007A3742">
      <w:r>
        <w:tab/>
        <w:t>b(x)  = Σ</w:t>
      </w:r>
      <w:r>
        <w:rPr>
          <w:rStyle w:val="subscript"/>
        </w:rPr>
        <w:t>j=0</w:t>
      </w:r>
      <w:r>
        <w:rPr>
          <w:rStyle w:val="superscript"/>
        </w:rPr>
        <w:t>B</w:t>
      </w:r>
      <w:r>
        <w:t xml:space="preserve"> b</w:t>
      </w:r>
      <w:r>
        <w:rPr>
          <w:rStyle w:val="subscript"/>
        </w:rPr>
        <w:t>j</w:t>
      </w:r>
      <w:r>
        <w:t>x</w:t>
      </w:r>
      <w:r>
        <w:rPr>
          <w:rStyle w:val="superscript"/>
        </w:rPr>
        <w:t>j</w:t>
      </w:r>
      <w:r>
        <w:tab/>
      </w:r>
      <w:r>
        <w:tab/>
      </w:r>
      <w:r>
        <w:tab/>
      </w:r>
      <w:r>
        <w:tab/>
      </w:r>
      <w:r>
        <w:tab/>
      </w:r>
      <w:r>
        <w:tab/>
      </w:r>
      <w:r>
        <w:tab/>
      </w:r>
      <w:r>
        <w:tab/>
      </w:r>
      <w:r>
        <w:tab/>
      </w:r>
      <w:r>
        <w:tab/>
        <w:t>(C.2)</w:t>
      </w:r>
    </w:p>
    <w:p w14:paraId="353238D3" w14:textId="77777777" w:rsidR="007A3742" w:rsidRDefault="007A3742" w:rsidP="007A3742"/>
    <w:p w14:paraId="62BACF11" w14:textId="77777777" w:rsidR="007A3742" w:rsidRDefault="007A3742" w:rsidP="007A3742">
      <w:r>
        <w:t>and where a</w:t>
      </w:r>
      <w:r>
        <w:rPr>
          <w:rStyle w:val="subscript"/>
        </w:rPr>
        <w:t>i</w:t>
      </w:r>
      <w:r>
        <w:t xml:space="preserve"> and b</w:t>
      </w:r>
      <w:r>
        <w:rPr>
          <w:rStyle w:val="subscript"/>
        </w:rPr>
        <w:t>j</w:t>
      </w:r>
      <w:r>
        <w:t xml:space="preserve"> lie in Z</w:t>
      </w:r>
      <w:r>
        <w:rPr>
          <w:rStyle w:val="subscript"/>
        </w:rPr>
        <w:t>p</w:t>
      </w:r>
      <w:r>
        <w:t xml:space="preserve"> whose operations are </w:t>
      </w:r>
      <w:r>
        <w:sym w:font="Symbol" w:char="F0C4"/>
      </w:r>
      <w:r>
        <w:t xml:space="preserve"> and </w:t>
      </w:r>
      <w:r>
        <w:sym w:font="Symbol" w:char="F0C5"/>
      </w:r>
      <w:r>
        <w:t xml:space="preserve">. </w:t>
      </w:r>
    </w:p>
    <w:p w14:paraId="33A6A5E7" w14:textId="77777777" w:rsidR="007A3742" w:rsidRDefault="007A3742" w:rsidP="007A3742"/>
    <w:p w14:paraId="1B3769E2" w14:textId="77777777" w:rsidR="007A3742" w:rsidRDefault="007A3742" w:rsidP="007A3742">
      <w:r w:rsidRPr="00DC20EC">
        <w:rPr>
          <w:b/>
        </w:rPr>
        <w:t xml:space="preserve">Fact: </w:t>
      </w:r>
      <w:r>
        <w:t xml:space="preserve"> We will show that</w:t>
      </w:r>
    </w:p>
    <w:p w14:paraId="37E5CA36" w14:textId="77777777" w:rsidR="007A3742" w:rsidRPr="00DC20EC" w:rsidRDefault="007A3742" w:rsidP="007A3742">
      <w:r>
        <w:tab/>
        <w:t>c(x)  = Σ</w:t>
      </w:r>
      <w:r>
        <w:rPr>
          <w:rStyle w:val="subscript"/>
        </w:rPr>
        <w:t>s=0</w:t>
      </w:r>
      <w:r>
        <w:rPr>
          <w:rStyle w:val="superscript"/>
          <w:rFonts w:ascii="Times New Roman" w:hAnsi="Times New Roman"/>
        </w:rPr>
        <w:t>A+B</w:t>
      </w:r>
      <w:r>
        <w:t xml:space="preserve"> c</w:t>
      </w:r>
      <w:r>
        <w:rPr>
          <w:rStyle w:val="subscript"/>
        </w:rPr>
        <w:t>s</w:t>
      </w:r>
      <w:r>
        <w:t xml:space="preserve"> x</w:t>
      </w:r>
      <w:r>
        <w:rPr>
          <w:rStyle w:val="superscript"/>
        </w:rPr>
        <w:t>s</w:t>
      </w:r>
      <w:r>
        <w:t xml:space="preserve">   </w:t>
      </w:r>
      <w:r>
        <w:tab/>
        <w:t>where c</w:t>
      </w:r>
      <w:r>
        <w:rPr>
          <w:rStyle w:val="subscript"/>
        </w:rPr>
        <w:t>s</w:t>
      </w:r>
      <w:r>
        <w:t xml:space="preserve">  = </w:t>
      </w:r>
      <w:r w:rsidRPr="00CA4462">
        <w:rPr>
          <w:sz w:val="20"/>
        </w:rPr>
        <w:fldChar w:fldCharType="begin"/>
      </w:r>
      <w:r w:rsidRPr="00CA4462">
        <w:rPr>
          <w:sz w:val="20"/>
        </w:rPr>
        <w:instrText xml:space="preserve">EQ \i \su(j = max(0,s-A), min(s,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s-j</w:t>
      </w:r>
      <w:r w:rsidRPr="001C3B40">
        <w:sym w:font="Symbol" w:char="F0C4"/>
      </w:r>
      <w:r>
        <w:t>b</w:t>
      </w:r>
      <w:r>
        <w:rPr>
          <w:rStyle w:val="subscript"/>
        </w:rPr>
        <w:t>j</w:t>
      </w:r>
      <w:r>
        <w:t>)  .</w:t>
      </w:r>
      <w:r>
        <w:tab/>
      </w:r>
      <w:r>
        <w:tab/>
      </w:r>
      <w:r>
        <w:tab/>
      </w:r>
      <w:r>
        <w:tab/>
        <w:t>(C.3)</w:t>
      </w:r>
    </w:p>
    <w:p w14:paraId="058B3B8F" w14:textId="77777777" w:rsidR="007A3742" w:rsidRDefault="007A3742" w:rsidP="007A3742"/>
    <w:p w14:paraId="49788A6E" w14:textId="77777777" w:rsidR="007A3742" w:rsidRPr="00DC20EC" w:rsidRDefault="007A3742" w:rsidP="007A3742">
      <w:r w:rsidRPr="00DC20EC">
        <w:rPr>
          <w:u w:val="single"/>
        </w:rPr>
        <w:t>Proof:</w:t>
      </w:r>
      <w:r w:rsidRPr="00CC5D0B">
        <w:t xml:space="preserve"> </w:t>
      </w:r>
      <w:r>
        <w:t xml:space="preserve"> Inserting the expansions (C.2) we get</w:t>
      </w:r>
    </w:p>
    <w:p w14:paraId="3063819E" w14:textId="77777777" w:rsidR="007A3742" w:rsidRDefault="007A3742" w:rsidP="007A3742"/>
    <w:p w14:paraId="74705433" w14:textId="77777777" w:rsidR="007A3742" w:rsidRDefault="007A3742" w:rsidP="007A3742">
      <w:r>
        <w:tab/>
        <w:t>a(x) b(x) = (Σ</w:t>
      </w:r>
      <w:r>
        <w:rPr>
          <w:rStyle w:val="subscript"/>
        </w:rPr>
        <w:t>i=0</w:t>
      </w:r>
      <w:r>
        <w:rPr>
          <w:rStyle w:val="superscript"/>
        </w:rPr>
        <w:t>A</w:t>
      </w:r>
      <w:r>
        <w:t xml:space="preserve"> a</w:t>
      </w:r>
      <w:r>
        <w:rPr>
          <w:rStyle w:val="subscript"/>
        </w:rPr>
        <w:t>i</w:t>
      </w:r>
      <w:r>
        <w:t>x</w:t>
      </w:r>
      <w:r>
        <w:rPr>
          <w:rStyle w:val="superscript"/>
        </w:rPr>
        <w:t>i</w:t>
      </w:r>
      <w:r>
        <w:t>) (Σ</w:t>
      </w:r>
      <w:r>
        <w:rPr>
          <w:rStyle w:val="subscript"/>
        </w:rPr>
        <w:t>j=0</w:t>
      </w:r>
      <w:r>
        <w:rPr>
          <w:rStyle w:val="superscript"/>
        </w:rPr>
        <w:t>B</w:t>
      </w:r>
      <w:r>
        <w:t xml:space="preserve"> b</w:t>
      </w:r>
      <w:r>
        <w:rPr>
          <w:rStyle w:val="subscript"/>
        </w:rPr>
        <w:t>j</w:t>
      </w:r>
      <w:r>
        <w:t>x</w:t>
      </w:r>
      <w:r>
        <w:rPr>
          <w:rStyle w:val="superscript"/>
        </w:rPr>
        <w:t>j</w:t>
      </w:r>
      <w:r>
        <w:t>)</w:t>
      </w:r>
    </w:p>
    <w:p w14:paraId="145B2583" w14:textId="77777777" w:rsidR="007A3742" w:rsidRDefault="007A3742" w:rsidP="007A3742"/>
    <w:p w14:paraId="07BAC52C" w14:textId="77777777" w:rsidR="007A3742" w:rsidRPr="00DC20EC" w:rsidRDefault="007A3742" w:rsidP="007A3742">
      <w:r>
        <w:tab/>
      </w:r>
      <w:r>
        <w:tab/>
        <w:t>= Σ</w:t>
      </w:r>
      <w:r>
        <w:rPr>
          <w:rStyle w:val="subscript"/>
        </w:rPr>
        <w:t>j=0</w:t>
      </w:r>
      <w:r>
        <w:rPr>
          <w:rStyle w:val="superscript"/>
        </w:rPr>
        <w:t xml:space="preserve">B </w:t>
      </w:r>
      <w:r>
        <w:t>Σ</w:t>
      </w:r>
      <w:r>
        <w:rPr>
          <w:rStyle w:val="subscript"/>
        </w:rPr>
        <w:t>i=0</w:t>
      </w:r>
      <w:r>
        <w:rPr>
          <w:rStyle w:val="superscript"/>
        </w:rPr>
        <w:t>A</w:t>
      </w:r>
      <w:r w:rsidRPr="001C3B40">
        <w:t xml:space="preserve"> </w:t>
      </w:r>
      <w:r>
        <w:t>(a</w:t>
      </w:r>
      <w:r>
        <w:rPr>
          <w:rStyle w:val="subscript"/>
        </w:rPr>
        <w:t>i</w:t>
      </w:r>
      <w:r w:rsidRPr="001C3B40">
        <w:sym w:font="Symbol" w:char="F0C4"/>
      </w:r>
      <w:r>
        <w:t>b</w:t>
      </w:r>
      <w:r>
        <w:rPr>
          <w:rStyle w:val="subscript"/>
        </w:rPr>
        <w:t>j</w:t>
      </w:r>
      <w:r>
        <w:t>) x</w:t>
      </w:r>
      <w:r>
        <w:rPr>
          <w:rStyle w:val="superscript"/>
        </w:rPr>
        <w:t>i+j</w:t>
      </w:r>
      <w:r>
        <w:t xml:space="preserve">  .</w:t>
      </w:r>
      <w:r>
        <w:tab/>
      </w:r>
      <w:r>
        <w:tab/>
      </w:r>
      <w:r>
        <w:tab/>
      </w:r>
      <w:r>
        <w:tab/>
      </w:r>
      <w:r>
        <w:tab/>
      </w:r>
      <w:r>
        <w:tab/>
      </w:r>
      <w:r>
        <w:tab/>
      </w:r>
      <w:r>
        <w:tab/>
        <w:t>(C.4)</w:t>
      </w:r>
    </w:p>
    <w:p w14:paraId="232ACD67" w14:textId="77777777" w:rsidR="007A3742" w:rsidRDefault="007A3742" w:rsidP="007A3742"/>
    <w:p w14:paraId="3C16A689" w14:textId="77777777" w:rsidR="007A3742" w:rsidRDefault="007A3742" w:rsidP="007A3742">
      <w:r>
        <w:t>Let s ≡ i+j to get</w:t>
      </w:r>
    </w:p>
    <w:p w14:paraId="4BFF9F80" w14:textId="77777777" w:rsidR="007A3742" w:rsidRDefault="007A3742" w:rsidP="007A3742"/>
    <w:p w14:paraId="2896C127" w14:textId="77777777" w:rsidR="007A3742" w:rsidRDefault="007A3742" w:rsidP="007A3742">
      <w:r>
        <w:tab/>
      </w:r>
      <w:r>
        <w:tab/>
        <w:t>= Σ</w:t>
      </w:r>
      <w:r>
        <w:rPr>
          <w:rStyle w:val="subscript"/>
        </w:rPr>
        <w:t>j=0</w:t>
      </w:r>
      <w:r>
        <w:rPr>
          <w:rStyle w:val="superscript"/>
        </w:rPr>
        <w:t xml:space="preserve">B </w:t>
      </w:r>
      <w:r>
        <w:t>Σ</w:t>
      </w:r>
      <w:r>
        <w:rPr>
          <w:rStyle w:val="subscript"/>
        </w:rPr>
        <w:t>s-j=0</w:t>
      </w:r>
      <w:r>
        <w:rPr>
          <w:rStyle w:val="superscript"/>
        </w:rPr>
        <w:t>A</w:t>
      </w:r>
      <w:r w:rsidRPr="001C3B40">
        <w:t xml:space="preserve"> </w:t>
      </w:r>
      <w:r>
        <w:t>(a</w:t>
      </w:r>
      <w:r>
        <w:rPr>
          <w:rStyle w:val="subscript"/>
        </w:rPr>
        <w:t>s-j</w:t>
      </w:r>
      <w:r w:rsidRPr="001C3B40">
        <w:sym w:font="Symbol" w:char="F0C4"/>
      </w:r>
      <w:r>
        <w:t>b</w:t>
      </w:r>
      <w:r>
        <w:rPr>
          <w:rStyle w:val="subscript"/>
        </w:rPr>
        <w:t>j</w:t>
      </w:r>
      <w:r>
        <w:t>) x</w:t>
      </w:r>
      <w:r>
        <w:rPr>
          <w:rStyle w:val="superscript"/>
        </w:rPr>
        <w:t>s</w:t>
      </w:r>
    </w:p>
    <w:p w14:paraId="3A7CABDE" w14:textId="77777777" w:rsidR="007A3742" w:rsidRDefault="007A3742" w:rsidP="007A3742"/>
    <w:p w14:paraId="5BDA2E0D" w14:textId="77777777" w:rsidR="007A3742" w:rsidRPr="00DC20EC" w:rsidRDefault="007A3742" w:rsidP="007A3742">
      <w:r>
        <w:tab/>
      </w:r>
      <w:r>
        <w:tab/>
        <w:t>= Σ</w:t>
      </w:r>
      <w:r>
        <w:rPr>
          <w:rStyle w:val="subscript"/>
        </w:rPr>
        <w:t>j=0</w:t>
      </w:r>
      <w:r>
        <w:rPr>
          <w:rStyle w:val="superscript"/>
        </w:rPr>
        <w:t xml:space="preserve">B </w:t>
      </w:r>
      <w:r>
        <w:t>Σ</w:t>
      </w:r>
      <w:r>
        <w:rPr>
          <w:rStyle w:val="subscript"/>
        </w:rPr>
        <w:t>s=0</w:t>
      </w:r>
      <w:r>
        <w:rPr>
          <w:rStyle w:val="superscript"/>
        </w:rPr>
        <w:t>A+j</w:t>
      </w:r>
      <w:r w:rsidRPr="001C3B40">
        <w:t xml:space="preserve"> </w:t>
      </w:r>
      <w:r>
        <w:t>(a</w:t>
      </w:r>
      <w:r>
        <w:rPr>
          <w:rStyle w:val="subscript"/>
        </w:rPr>
        <w:t>s-j</w:t>
      </w:r>
      <w:r w:rsidRPr="001C3B40">
        <w:sym w:font="Symbol" w:char="F0C4"/>
      </w:r>
      <w:r>
        <w:t>b</w:t>
      </w:r>
      <w:r>
        <w:rPr>
          <w:rStyle w:val="subscript"/>
        </w:rPr>
        <w:t>j</w:t>
      </w:r>
      <w:r>
        <w:t>) x</w:t>
      </w:r>
      <w:r>
        <w:rPr>
          <w:rStyle w:val="superscript"/>
        </w:rPr>
        <w:t>s</w:t>
      </w:r>
      <w:r>
        <w:tab/>
      </w:r>
      <w:r>
        <w:tab/>
      </w:r>
      <w:r>
        <w:tab/>
      </w:r>
      <w:r>
        <w:tab/>
      </w:r>
      <w:r>
        <w:tab/>
      </w:r>
      <w:r>
        <w:tab/>
      </w:r>
      <w:r>
        <w:tab/>
      </w:r>
      <w:r>
        <w:tab/>
        <w:t>(C.5)</w:t>
      </w:r>
    </w:p>
    <w:p w14:paraId="5C2590B9" w14:textId="77777777" w:rsidR="007A3742" w:rsidRDefault="007A3742" w:rsidP="007A3742"/>
    <w:p w14:paraId="282DE78B" w14:textId="77777777" w:rsidR="007A3742" w:rsidRDefault="007A3742" w:rsidP="007A3742">
      <w:r>
        <w:t>We can see that max(s) = A+B, so s ≤ A+B. If we define a function θ(Boolean) such that θ = 1 if the Boolean is true and θ = 0 if it is false, then we are free to insert a factor θ(s ≤ A+B) into our sum to get</w:t>
      </w:r>
    </w:p>
    <w:p w14:paraId="04188D47" w14:textId="77777777" w:rsidR="007A3742" w:rsidRDefault="007A3742" w:rsidP="007A3742"/>
    <w:p w14:paraId="3CF07EBC" w14:textId="77777777" w:rsidR="007A3742" w:rsidRPr="00DC20EC" w:rsidRDefault="007A3742" w:rsidP="007A3742">
      <w:r>
        <w:tab/>
      </w:r>
      <w:r>
        <w:tab/>
        <w:t>= Σ</w:t>
      </w:r>
      <w:r>
        <w:rPr>
          <w:rStyle w:val="subscript"/>
        </w:rPr>
        <w:t>j=0</w:t>
      </w:r>
      <w:r>
        <w:rPr>
          <w:rStyle w:val="superscript"/>
        </w:rPr>
        <w:t xml:space="preserve">B </w:t>
      </w:r>
      <w:r>
        <w:t>Σ</w:t>
      </w:r>
      <w:r>
        <w:rPr>
          <w:rStyle w:val="subscript"/>
        </w:rPr>
        <w:t>s=0</w:t>
      </w:r>
      <w:r>
        <w:rPr>
          <w:rStyle w:val="superscript"/>
        </w:rPr>
        <w:t>A+j</w:t>
      </w:r>
      <w:r w:rsidRPr="001C3B40">
        <w:t xml:space="preserve"> </w:t>
      </w:r>
      <w:r>
        <w:t>θ(s ≤ A+B) (a</w:t>
      </w:r>
      <w:r>
        <w:rPr>
          <w:rStyle w:val="subscript"/>
        </w:rPr>
        <w:t>s-j</w:t>
      </w:r>
      <w:r w:rsidRPr="001C3B40">
        <w:sym w:font="Symbol" w:char="F0C4"/>
      </w:r>
      <w:r>
        <w:t>b</w:t>
      </w:r>
      <w:r>
        <w:rPr>
          <w:rStyle w:val="subscript"/>
        </w:rPr>
        <w:t>j</w:t>
      </w:r>
      <w:r>
        <w:t>) x</w:t>
      </w:r>
      <w:r>
        <w:rPr>
          <w:rStyle w:val="superscript"/>
        </w:rPr>
        <w:t>s</w:t>
      </w:r>
      <w:r>
        <w:t xml:space="preserve"> .</w:t>
      </w:r>
      <w:r>
        <w:tab/>
      </w:r>
      <w:r>
        <w:tab/>
      </w:r>
      <w:r>
        <w:tab/>
      </w:r>
      <w:r>
        <w:tab/>
      </w:r>
      <w:r>
        <w:tab/>
      </w:r>
      <w:r>
        <w:tab/>
        <w:t>(C.6)</w:t>
      </w:r>
    </w:p>
    <w:p w14:paraId="713AD6FF" w14:textId="77777777" w:rsidR="007A3742" w:rsidRDefault="007A3742" w:rsidP="007A3742"/>
    <w:p w14:paraId="7956F9A2" w14:textId="77777777" w:rsidR="007A3742" w:rsidRDefault="007A3742" w:rsidP="007A3742">
      <w:r>
        <w:t>We can use this same θ function to make explicit the bounds of the subscripts on a</w:t>
      </w:r>
      <w:r>
        <w:rPr>
          <w:rStyle w:val="subscript"/>
        </w:rPr>
        <w:t>s-j</w:t>
      </w:r>
      <w:r>
        <w:t xml:space="preserve"> and b</w:t>
      </w:r>
      <w:r>
        <w:rPr>
          <w:rStyle w:val="subscript"/>
        </w:rPr>
        <w:t>j</w:t>
      </w:r>
    </w:p>
    <w:p w14:paraId="18B3A594" w14:textId="77777777" w:rsidR="007A3742" w:rsidRDefault="007A3742" w:rsidP="007A3742"/>
    <w:p w14:paraId="3EE3DDA1" w14:textId="77777777" w:rsidR="007A3742" w:rsidRPr="00477141" w:rsidRDefault="007A3742" w:rsidP="007A3742">
      <w:r>
        <w:tab/>
        <w:t>a</w:t>
      </w:r>
      <w:r>
        <w:rPr>
          <w:rStyle w:val="subscript"/>
        </w:rPr>
        <w:t>s-j</w:t>
      </w:r>
      <w:r>
        <w:t xml:space="preserve">  = {θ(s-j ≥ 0) θ(s-j ≤ A)} a</w:t>
      </w:r>
      <w:r>
        <w:rPr>
          <w:rStyle w:val="subscript"/>
        </w:rPr>
        <w:t>s-j</w:t>
      </w:r>
      <w:r>
        <w:t xml:space="preserve">   =  {θ(s ≥ j) θ(s ≤ A+j)} a</w:t>
      </w:r>
      <w:r>
        <w:rPr>
          <w:rStyle w:val="subscript"/>
        </w:rPr>
        <w:t>s-j</w:t>
      </w:r>
    </w:p>
    <w:p w14:paraId="46BA528A" w14:textId="77777777" w:rsidR="007A3742" w:rsidRPr="001C3B40" w:rsidRDefault="007A3742" w:rsidP="007A3742">
      <w:r>
        <w:tab/>
      </w:r>
    </w:p>
    <w:p w14:paraId="74FD44EE" w14:textId="77777777" w:rsidR="007A3742" w:rsidRPr="00DC20EC" w:rsidRDefault="007A3742" w:rsidP="007A3742">
      <w:r>
        <w:tab/>
        <w:t xml:space="preserve">   b</w:t>
      </w:r>
      <w:r>
        <w:rPr>
          <w:rStyle w:val="subscript"/>
        </w:rPr>
        <w:t>j</w:t>
      </w:r>
      <w:r>
        <w:t xml:space="preserve">  = {θ(j ≥ 0) θ(j ≤ B)} b</w:t>
      </w:r>
      <w:r>
        <w:rPr>
          <w:rStyle w:val="subscript"/>
        </w:rPr>
        <w:t>j</w:t>
      </w:r>
      <w:r>
        <w:tab/>
      </w:r>
      <w:r>
        <w:tab/>
      </w:r>
      <w:r>
        <w:tab/>
      </w:r>
      <w:r>
        <w:tab/>
      </w:r>
      <w:r>
        <w:tab/>
      </w:r>
      <w:r>
        <w:tab/>
      </w:r>
      <w:r>
        <w:tab/>
      </w:r>
      <w:r>
        <w:tab/>
        <w:t>(C.7)</w:t>
      </w:r>
    </w:p>
    <w:p w14:paraId="334A65A2" w14:textId="77777777" w:rsidR="007A3742" w:rsidRDefault="007A3742" w:rsidP="007A3742"/>
    <w:p w14:paraId="4829C567" w14:textId="77777777" w:rsidR="007A3742" w:rsidRDefault="007A3742" w:rsidP="007A3742">
      <w:r>
        <w:t>then we have</w:t>
      </w:r>
    </w:p>
    <w:p w14:paraId="0586DA30" w14:textId="77777777" w:rsidR="007A3742" w:rsidRDefault="007A3742" w:rsidP="007A3742"/>
    <w:p w14:paraId="216D07C8" w14:textId="77777777" w:rsidR="007A3742" w:rsidRPr="00DC20EC" w:rsidRDefault="007A3742" w:rsidP="007A3742">
      <w:r>
        <w:tab/>
        <w:t>a(x) b(x) = Σ</w:t>
      </w:r>
      <w:r>
        <w:rPr>
          <w:rStyle w:val="subscript"/>
        </w:rPr>
        <w:t>j=0</w:t>
      </w:r>
      <w:r>
        <w:rPr>
          <w:rStyle w:val="superscript"/>
        </w:rPr>
        <w:t xml:space="preserve">B </w:t>
      </w:r>
      <w:r>
        <w:t>Σ</w:t>
      </w:r>
      <w:r>
        <w:rPr>
          <w:rStyle w:val="subscript"/>
        </w:rPr>
        <w:t>s=0</w:t>
      </w:r>
      <w:r>
        <w:rPr>
          <w:rStyle w:val="superscript"/>
        </w:rPr>
        <w:t>A+j</w:t>
      </w:r>
      <w:r w:rsidRPr="001C3B40">
        <w:t xml:space="preserve"> </w:t>
      </w:r>
      <w:r>
        <w:t>{θ(s ≥ j) θ(s ≤ A+j)}{θ(j ≥ 0) θ(j ≤ B)}</w:t>
      </w:r>
      <w:r w:rsidRPr="00477141">
        <w:t xml:space="preserve"> </w:t>
      </w:r>
      <w:r>
        <w:t>θ(s ≤ A+B) (a</w:t>
      </w:r>
      <w:r>
        <w:rPr>
          <w:rStyle w:val="subscript"/>
        </w:rPr>
        <w:t>s-j</w:t>
      </w:r>
      <w:r w:rsidRPr="001C3B40">
        <w:sym w:font="Symbol" w:char="F0C4"/>
      </w:r>
      <w:r>
        <w:t>b</w:t>
      </w:r>
      <w:r>
        <w:rPr>
          <w:rStyle w:val="subscript"/>
        </w:rPr>
        <w:t>j</w:t>
      </w:r>
      <w:r>
        <w:t>) x</w:t>
      </w:r>
      <w:r>
        <w:rPr>
          <w:rStyle w:val="superscript"/>
        </w:rPr>
        <w:t>s</w:t>
      </w:r>
      <w:r>
        <w:t xml:space="preserve"> .</w:t>
      </w:r>
    </w:p>
    <w:p w14:paraId="6ED03ACD" w14:textId="77777777" w:rsidR="007A3742" w:rsidRDefault="007A3742" w:rsidP="007A3742"/>
    <w:p w14:paraId="456CBEB0" w14:textId="77777777" w:rsidR="007A3742" w:rsidRDefault="007A3742" w:rsidP="007A3742">
      <w:r>
        <w:t xml:space="preserve">Since the upper limits of the j and s sums are now pinned by θ functions θ(j ≤ B) and θ(s ≤ A+j), we can formally raise both these endpoints to infinity. Having done that, we are then free to swap the order of the two summations, since each has fixed endpoints, </w:t>
      </w:r>
    </w:p>
    <w:p w14:paraId="77DC3549" w14:textId="77777777" w:rsidR="007A3742" w:rsidRDefault="007A3742" w:rsidP="007A3742"/>
    <w:p w14:paraId="55F51912" w14:textId="77777777" w:rsidR="007A3742" w:rsidRDefault="007A3742" w:rsidP="007A3742">
      <w:r>
        <w:tab/>
        <w:t>a(x) b(x) = Σ</w:t>
      </w:r>
      <w:r>
        <w:rPr>
          <w:rStyle w:val="subscript"/>
        </w:rPr>
        <w:t>j=0</w:t>
      </w:r>
      <w:r>
        <w:rPr>
          <w:rStyle w:val="superscript"/>
          <w:rFonts w:ascii="Times New Roman" w:hAnsi="Times New Roman"/>
        </w:rPr>
        <w:t>∞</w:t>
      </w:r>
      <w:r>
        <w:rPr>
          <w:rStyle w:val="superscript"/>
        </w:rPr>
        <w:t xml:space="preserve"> </w:t>
      </w:r>
      <w:r>
        <w:t>Σ</w:t>
      </w:r>
      <w:r>
        <w:rPr>
          <w:rStyle w:val="subscript"/>
        </w:rPr>
        <w:t>s=0</w:t>
      </w:r>
      <w:r>
        <w:rPr>
          <w:rStyle w:val="superscript"/>
          <w:rFonts w:ascii="Times New Roman" w:hAnsi="Times New Roman"/>
        </w:rPr>
        <w:t>∞</w:t>
      </w:r>
      <w:r w:rsidRPr="001C3B40">
        <w:t xml:space="preserve"> </w:t>
      </w:r>
      <w:r>
        <w:t>{θ(s ≥ j) θ(s ≤ A+j)}{θ(j ≥ 0) θ(j ≤ B)}</w:t>
      </w:r>
      <w:r w:rsidRPr="00477141">
        <w:t xml:space="preserve"> </w:t>
      </w:r>
      <w:r>
        <w:t>θ(s ≤ A+B) (a</w:t>
      </w:r>
      <w:r>
        <w:rPr>
          <w:rStyle w:val="subscript"/>
        </w:rPr>
        <w:t>s-j</w:t>
      </w:r>
      <w:r w:rsidRPr="001C3B40">
        <w:sym w:font="Symbol" w:char="F0C4"/>
      </w:r>
      <w:r>
        <w:t>b</w:t>
      </w:r>
      <w:r>
        <w:rPr>
          <w:rStyle w:val="subscript"/>
        </w:rPr>
        <w:t>j</w:t>
      </w:r>
      <w:r>
        <w:t>) x</w:t>
      </w:r>
      <w:r>
        <w:rPr>
          <w:rStyle w:val="superscript"/>
        </w:rPr>
        <w:t>s</w:t>
      </w:r>
    </w:p>
    <w:p w14:paraId="36CFA294" w14:textId="77777777" w:rsidR="007A3742" w:rsidRDefault="007A3742" w:rsidP="007A3742"/>
    <w:p w14:paraId="569CD5D7" w14:textId="77777777" w:rsidR="007A3742" w:rsidRDefault="007A3742" w:rsidP="007A3742">
      <w:r>
        <w:tab/>
      </w:r>
      <w:r>
        <w:tab/>
        <w:t>= Σ</w:t>
      </w:r>
      <w:r>
        <w:rPr>
          <w:rStyle w:val="subscript"/>
        </w:rPr>
        <w:t>s=0</w:t>
      </w:r>
      <w:r>
        <w:rPr>
          <w:rStyle w:val="superscript"/>
          <w:rFonts w:ascii="Times New Roman" w:hAnsi="Times New Roman"/>
        </w:rPr>
        <w:t>∞</w:t>
      </w:r>
      <w:r w:rsidRPr="001C3B40">
        <w:t xml:space="preserve"> </w:t>
      </w:r>
      <w:r>
        <w:t>Σ</w:t>
      </w:r>
      <w:r>
        <w:rPr>
          <w:rStyle w:val="subscript"/>
        </w:rPr>
        <w:t>j=0</w:t>
      </w:r>
      <w:r>
        <w:rPr>
          <w:rStyle w:val="superscript"/>
          <w:rFonts w:ascii="Times New Roman" w:hAnsi="Times New Roman"/>
        </w:rPr>
        <w:t>∞</w:t>
      </w:r>
      <w:r>
        <w:rPr>
          <w:rStyle w:val="superscript"/>
        </w:rPr>
        <w:t xml:space="preserve"> </w:t>
      </w:r>
      <w:r>
        <w:t>{θ(s ≥ j) θ(s ≤ A+j)}{θ(j ≥ 0) θ(j ≤ B)}</w:t>
      </w:r>
      <w:r w:rsidRPr="00477141">
        <w:t xml:space="preserve"> </w:t>
      </w:r>
      <w:r>
        <w:t>θ(s ≤ A+B) (a</w:t>
      </w:r>
      <w:r>
        <w:rPr>
          <w:rStyle w:val="subscript"/>
        </w:rPr>
        <w:t>s-j</w:t>
      </w:r>
      <w:r w:rsidRPr="001C3B40">
        <w:sym w:font="Symbol" w:char="F0C4"/>
      </w:r>
      <w:r>
        <w:t>b</w:t>
      </w:r>
      <w:r>
        <w:rPr>
          <w:rStyle w:val="subscript"/>
        </w:rPr>
        <w:t>j</w:t>
      </w:r>
      <w:r>
        <w:t>) x</w:t>
      </w:r>
      <w:r>
        <w:rPr>
          <w:rStyle w:val="superscript"/>
        </w:rPr>
        <w:t>s</w:t>
      </w:r>
    </w:p>
    <w:p w14:paraId="59C47D49" w14:textId="77777777" w:rsidR="007A3742" w:rsidRDefault="007A3742" w:rsidP="007A3742"/>
    <w:p w14:paraId="62072DBD" w14:textId="77777777" w:rsidR="007A3742" w:rsidRDefault="007A3742" w:rsidP="007A3742">
      <w:r>
        <w:tab/>
      </w:r>
      <w:r>
        <w:tab/>
        <w:t>= Σ</w:t>
      </w:r>
      <w:r>
        <w:rPr>
          <w:rStyle w:val="subscript"/>
        </w:rPr>
        <w:t>s=0</w:t>
      </w:r>
      <w:r>
        <w:rPr>
          <w:rStyle w:val="superscript"/>
          <w:rFonts w:ascii="Times New Roman" w:hAnsi="Times New Roman"/>
        </w:rPr>
        <w:t>∞</w:t>
      </w:r>
      <w:r w:rsidRPr="001C3B40">
        <w:t xml:space="preserve"> </w:t>
      </w:r>
      <w:r>
        <w:t>θ(s ≤ A+B)  Σ</w:t>
      </w:r>
      <w:r>
        <w:rPr>
          <w:rStyle w:val="subscript"/>
        </w:rPr>
        <w:t>j=0</w:t>
      </w:r>
      <w:r>
        <w:rPr>
          <w:rStyle w:val="superscript"/>
          <w:rFonts w:ascii="Times New Roman" w:hAnsi="Times New Roman"/>
        </w:rPr>
        <w:t>∞</w:t>
      </w:r>
      <w:r>
        <w:rPr>
          <w:rStyle w:val="superscript"/>
        </w:rPr>
        <w:t xml:space="preserve"> </w:t>
      </w:r>
      <w:r>
        <w:t>{θ(s ≥ j) θ(s ≤ A+j)}{θ(j ≥ 0) θ(j ≤ B)}</w:t>
      </w:r>
      <w:r w:rsidRPr="00477141">
        <w:t xml:space="preserve"> </w:t>
      </w:r>
      <w:r>
        <w:t>(a</w:t>
      </w:r>
      <w:r>
        <w:rPr>
          <w:rStyle w:val="subscript"/>
        </w:rPr>
        <w:t>s-j</w:t>
      </w:r>
      <w:r w:rsidRPr="001C3B40">
        <w:sym w:font="Symbol" w:char="F0C4"/>
      </w:r>
      <w:r>
        <w:t>b</w:t>
      </w:r>
      <w:r>
        <w:rPr>
          <w:rStyle w:val="subscript"/>
        </w:rPr>
        <w:t>j</w:t>
      </w:r>
      <w:r>
        <w:t>) x</w:t>
      </w:r>
      <w:r>
        <w:rPr>
          <w:rStyle w:val="superscript"/>
        </w:rPr>
        <w:t>s</w:t>
      </w:r>
    </w:p>
    <w:p w14:paraId="48728BCB" w14:textId="77777777" w:rsidR="007A3742" w:rsidRDefault="007A3742" w:rsidP="007A3742"/>
    <w:p w14:paraId="6D69C64E" w14:textId="77777777" w:rsidR="007A3742" w:rsidRPr="00DC20EC" w:rsidRDefault="007A3742" w:rsidP="007A3742">
      <w:r>
        <w:tab/>
      </w:r>
      <w:r>
        <w:tab/>
        <w:t>= Σ</w:t>
      </w:r>
      <w:r>
        <w:rPr>
          <w:rStyle w:val="subscript"/>
        </w:rPr>
        <w:t>s=0</w:t>
      </w:r>
      <w:r>
        <w:rPr>
          <w:rStyle w:val="superscript"/>
          <w:rFonts w:ascii="Times New Roman" w:hAnsi="Times New Roman"/>
        </w:rPr>
        <w:t>A+B</w:t>
      </w:r>
      <w:r>
        <w:t xml:space="preserve">  Σ</w:t>
      </w:r>
      <w:r>
        <w:rPr>
          <w:rStyle w:val="subscript"/>
        </w:rPr>
        <w:t>j=0</w:t>
      </w:r>
      <w:r>
        <w:rPr>
          <w:rStyle w:val="superscript"/>
          <w:rFonts w:ascii="Times New Roman" w:hAnsi="Times New Roman"/>
        </w:rPr>
        <w:t>∞</w:t>
      </w:r>
      <w:r>
        <w:rPr>
          <w:rStyle w:val="superscript"/>
        </w:rPr>
        <w:t xml:space="preserve"> </w:t>
      </w:r>
      <w:r>
        <w:t>{θ(s ≥ j) θ(s ≤ A+j)}{θ(j ≥ 0) θ(j ≤ B)}</w:t>
      </w:r>
      <w:r w:rsidRPr="00477141">
        <w:t xml:space="preserve"> </w:t>
      </w:r>
      <w:r>
        <w:t>(a</w:t>
      </w:r>
      <w:r>
        <w:rPr>
          <w:rStyle w:val="subscript"/>
        </w:rPr>
        <w:t>s-j</w:t>
      </w:r>
      <w:r w:rsidRPr="001C3B40">
        <w:sym w:font="Symbol" w:char="F0C4"/>
      </w:r>
      <w:r>
        <w:t>b</w:t>
      </w:r>
      <w:r>
        <w:rPr>
          <w:rStyle w:val="subscript"/>
        </w:rPr>
        <w:t>j</w:t>
      </w:r>
      <w:r>
        <w:t>) x</w:t>
      </w:r>
      <w:r>
        <w:rPr>
          <w:rStyle w:val="superscript"/>
        </w:rPr>
        <w:t>s</w:t>
      </w:r>
      <w:r>
        <w:tab/>
        <w:t xml:space="preserve"> .</w:t>
      </w:r>
      <w:r>
        <w:tab/>
      </w:r>
      <w:r>
        <w:tab/>
        <w:t>(C.8)</w:t>
      </w:r>
    </w:p>
    <w:p w14:paraId="0DE99D31" w14:textId="77777777" w:rsidR="007A3742" w:rsidRDefault="007A3742" w:rsidP="007A3742"/>
    <w:p w14:paraId="56402835" w14:textId="77777777" w:rsidR="007A3742" w:rsidRDefault="007A3742" w:rsidP="007A3742">
      <w:r>
        <w:t>Now the four remaining θ functions can be regarded as limits on the j sum. They say :</w:t>
      </w:r>
    </w:p>
    <w:p w14:paraId="76535710" w14:textId="77777777" w:rsidR="007A3742" w:rsidRDefault="007A3742" w:rsidP="007A3742"/>
    <w:p w14:paraId="763FEA89" w14:textId="77777777" w:rsidR="007A3742" w:rsidRPr="00477141" w:rsidRDefault="007A3742" w:rsidP="007A3742">
      <w:r>
        <w:tab/>
        <w:t xml:space="preserve">j ≤ s    and </w:t>
      </w:r>
      <w:r>
        <w:tab/>
        <w:t xml:space="preserve">   j ≤ B</w:t>
      </w:r>
      <w:r>
        <w:tab/>
      </w:r>
      <w:r>
        <w:tab/>
        <w:t>=&gt;</w:t>
      </w:r>
      <w:r>
        <w:tab/>
        <w:t>j ≤ min(s,B)</w:t>
      </w:r>
    </w:p>
    <w:p w14:paraId="0D156F00" w14:textId="77777777" w:rsidR="007A3742" w:rsidRDefault="007A3742" w:rsidP="007A3742"/>
    <w:p w14:paraId="0A5015C4" w14:textId="77777777" w:rsidR="007A3742" w:rsidRPr="00DC20EC" w:rsidRDefault="007A3742" w:rsidP="007A3742">
      <w:r>
        <w:tab/>
        <w:t>j ≥ s-A  and j ≥ 0</w:t>
      </w:r>
      <w:r>
        <w:tab/>
      </w:r>
      <w:r>
        <w:tab/>
        <w:t>=&gt;</w:t>
      </w:r>
      <w:r>
        <w:tab/>
        <w:t>j ≥ max(0,s-A)</w:t>
      </w:r>
      <w:r>
        <w:tab/>
      </w:r>
      <w:r>
        <w:tab/>
      </w:r>
      <w:r>
        <w:tab/>
      </w:r>
      <w:r>
        <w:tab/>
      </w:r>
      <w:r>
        <w:tab/>
      </w:r>
      <w:r>
        <w:tab/>
        <w:t>(C.9)</w:t>
      </w:r>
    </w:p>
    <w:p w14:paraId="3D5FAD9C" w14:textId="77777777" w:rsidR="007A3742" w:rsidRDefault="007A3742" w:rsidP="007A3742"/>
    <w:p w14:paraId="1A94165C" w14:textId="77777777" w:rsidR="007A3742" w:rsidRDefault="007A3742" w:rsidP="007A3742">
      <w:r>
        <w:t>Thus we have</w:t>
      </w:r>
    </w:p>
    <w:p w14:paraId="3E2A9559" w14:textId="77777777" w:rsidR="007A3742" w:rsidRPr="00DC20EC" w:rsidRDefault="007A3742" w:rsidP="007A3742">
      <w:r>
        <w:tab/>
        <w:t>a(x) b(x) = Σ</w:t>
      </w:r>
      <w:r>
        <w:rPr>
          <w:rStyle w:val="subscript"/>
        </w:rPr>
        <w:t>s=0</w:t>
      </w:r>
      <w:r>
        <w:rPr>
          <w:rStyle w:val="superscript"/>
          <w:rFonts w:ascii="Times New Roman" w:hAnsi="Times New Roman"/>
        </w:rPr>
        <w:t>A+B</w:t>
      </w:r>
      <w:r>
        <w:t xml:space="preserve"> {  </w:t>
      </w:r>
      <w:r w:rsidRPr="00CA4462">
        <w:t xml:space="preserve"> </w:t>
      </w:r>
      <w:r w:rsidRPr="00CA4462">
        <w:rPr>
          <w:sz w:val="20"/>
        </w:rPr>
        <w:fldChar w:fldCharType="begin"/>
      </w:r>
      <w:r w:rsidRPr="00CA4462">
        <w:rPr>
          <w:sz w:val="20"/>
        </w:rPr>
        <w:instrText xml:space="preserve">EQ \i \su(j = max(0,s-A), min(s,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s-j</w:t>
      </w:r>
      <w:r w:rsidRPr="001C3B40">
        <w:sym w:font="Symbol" w:char="F0C4"/>
      </w:r>
      <w:r>
        <w:t>b</w:t>
      </w:r>
      <w:r>
        <w:rPr>
          <w:rStyle w:val="subscript"/>
        </w:rPr>
        <w:t>j</w:t>
      </w:r>
      <w:r>
        <w:t>)    }   x</w:t>
      </w:r>
      <w:r>
        <w:rPr>
          <w:rStyle w:val="superscript"/>
        </w:rPr>
        <w:t>s</w:t>
      </w:r>
      <w:r>
        <w:t xml:space="preserve">   =  Σ</w:t>
      </w:r>
      <w:r>
        <w:rPr>
          <w:rStyle w:val="subscript"/>
        </w:rPr>
        <w:t>s=0</w:t>
      </w:r>
      <w:r>
        <w:rPr>
          <w:rStyle w:val="superscript"/>
          <w:rFonts w:ascii="Times New Roman" w:hAnsi="Times New Roman"/>
        </w:rPr>
        <w:t>A+B</w:t>
      </w:r>
      <w:r>
        <w:t xml:space="preserve"> c</w:t>
      </w:r>
      <w:r>
        <w:rPr>
          <w:rStyle w:val="subscript"/>
        </w:rPr>
        <w:t>s</w:t>
      </w:r>
      <w:r>
        <w:t xml:space="preserve"> x</w:t>
      </w:r>
      <w:r>
        <w:rPr>
          <w:rStyle w:val="superscript"/>
        </w:rPr>
        <w:t>s</w:t>
      </w:r>
      <w:r>
        <w:t xml:space="preserve"> </w:t>
      </w:r>
      <w:r>
        <w:tab/>
      </w:r>
      <w:r>
        <w:tab/>
      </w:r>
      <w:r>
        <w:tab/>
        <w:t>(C.10)</w:t>
      </w:r>
    </w:p>
    <w:p w14:paraId="02B04D94" w14:textId="77777777" w:rsidR="007A3742" w:rsidRDefault="007A3742" w:rsidP="007A3742">
      <w:r>
        <w:t>where</w:t>
      </w:r>
    </w:p>
    <w:p w14:paraId="409CDCDD" w14:textId="77777777" w:rsidR="007A3742" w:rsidRPr="00DC20EC" w:rsidRDefault="007A3742" w:rsidP="007A3742">
      <w:r>
        <w:tab/>
        <w:t>c</w:t>
      </w:r>
      <w:r>
        <w:rPr>
          <w:rStyle w:val="subscript"/>
        </w:rPr>
        <w:t>s</w:t>
      </w:r>
      <w:r>
        <w:t xml:space="preserve">  = </w:t>
      </w:r>
      <w:r w:rsidRPr="00CA4462">
        <w:rPr>
          <w:sz w:val="20"/>
        </w:rPr>
        <w:fldChar w:fldCharType="begin"/>
      </w:r>
      <w:r w:rsidRPr="00CA4462">
        <w:rPr>
          <w:sz w:val="20"/>
        </w:rPr>
        <w:instrText xml:space="preserve">EQ \i \su(j = max(0,s-A), min(s,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s-j</w:t>
      </w:r>
      <w:r w:rsidRPr="001C3B40">
        <w:sym w:font="Symbol" w:char="F0C4"/>
      </w:r>
      <w:r>
        <w:t>b</w:t>
      </w:r>
      <w:r>
        <w:rPr>
          <w:rStyle w:val="subscript"/>
        </w:rPr>
        <w:t>j</w:t>
      </w:r>
      <w:r>
        <w:t>)</w:t>
      </w:r>
      <w:r>
        <w:tab/>
        <w:t xml:space="preserve">  .</w:t>
      </w:r>
      <w:r>
        <w:tab/>
      </w:r>
      <w:r>
        <w:tab/>
      </w:r>
      <w:r>
        <w:tab/>
      </w:r>
      <w:r>
        <w:tab/>
      </w:r>
      <w:r>
        <w:tab/>
      </w:r>
      <w:r>
        <w:tab/>
      </w:r>
      <w:r>
        <w:tab/>
      </w:r>
      <w:r>
        <w:tab/>
        <w:t>(C.11)</w:t>
      </w:r>
    </w:p>
    <w:p w14:paraId="5CD1E9AB" w14:textId="77777777" w:rsidR="007A3742" w:rsidRDefault="00364448" w:rsidP="007A3742">
      <w:pP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QED</w:t>
      </w:r>
    </w:p>
    <w:p w14:paraId="7BFE3EBA" w14:textId="77777777" w:rsidR="007A3742" w:rsidRDefault="007A3742" w:rsidP="00470E30">
      <w:pPr>
        <w:sectPr w:rsidR="007A3742">
          <w:headerReference w:type="default" r:id="rId124"/>
          <w:pgSz w:w="12240" w:h="15840"/>
          <w:pgMar w:top="1440" w:right="1440" w:bottom="1440" w:left="1440" w:header="720" w:footer="720" w:gutter="0"/>
          <w:cols w:space="720"/>
        </w:sectPr>
      </w:pPr>
    </w:p>
    <w:p w14:paraId="63B95E34" w14:textId="77777777" w:rsidR="00802F75" w:rsidRDefault="00802F75" w:rsidP="00470E30"/>
    <w:p w14:paraId="595FDBD0" w14:textId="77777777" w:rsidR="00802F75" w:rsidRDefault="00802F75" w:rsidP="00802F75">
      <w:pPr>
        <w:pStyle w:val="Heading2"/>
      </w:pPr>
      <w:bookmarkStart w:id="127" w:name="_Toc361301873"/>
      <w:r>
        <w:t xml:space="preserve">Appendix </w:t>
      </w:r>
      <w:r w:rsidR="007A3742">
        <w:t>D</w:t>
      </w:r>
      <w:r w:rsidR="000A48D2">
        <w:t xml:space="preserve">:  </w:t>
      </w:r>
      <w:r>
        <w:t>A Small Collection of Matrix Facts</w:t>
      </w:r>
      <w:bookmarkEnd w:id="127"/>
    </w:p>
    <w:p w14:paraId="4D809C1E" w14:textId="77777777" w:rsidR="00802F75" w:rsidRDefault="00802F75" w:rsidP="00802F75"/>
    <w:p w14:paraId="59F217C5" w14:textId="77777777" w:rsidR="00802F75" w:rsidRPr="009F782C" w:rsidRDefault="00802F75" w:rsidP="00802F75">
      <w:r>
        <w:t xml:space="preserve">If the reader is anything like the author, all these facts are familiar but don't suffer from being refreshed from time to time. The reader may consult any book on matrices to find proofs of things unproven here. </w:t>
      </w:r>
    </w:p>
    <w:p w14:paraId="3786B77C" w14:textId="77777777" w:rsidR="00802F75" w:rsidRDefault="00802F75" w:rsidP="00802F75">
      <w:r>
        <w:tab/>
      </w:r>
      <w:r w:rsidRPr="002466F3">
        <w:rPr>
          <w:noProof/>
        </w:rPr>
        <w:t>All the following facts deal with square matrices. We use an mxm matrix A as our prototype. It is of</w:t>
      </w:r>
      <w:r>
        <w:t xml:space="preserve"> course assumed that the reader has a basic knowledge of matrices, such as how to multiply them and how to compute a determinant. </w:t>
      </w:r>
    </w:p>
    <w:p w14:paraId="4639DE7F" w14:textId="77777777" w:rsidR="00802F75" w:rsidRDefault="00802F75" w:rsidP="00802F75">
      <w:r>
        <w:tab/>
        <w:t xml:space="preserve">It is assumed in this section that the elements of the matrix A are just "numbers", meaning complex numbers. More generally, the matrix elements are elements of some field F. In our application in Chapter 10, that field will be </w:t>
      </w:r>
      <w:r w:rsidR="00363830">
        <w:t>Z</w:t>
      </w:r>
      <w:r w:rsidR="00363830">
        <w:rPr>
          <w:rStyle w:val="subscript"/>
        </w:rPr>
        <w:t>p</w:t>
      </w:r>
      <w:r w:rsidR="00363830">
        <w:t xml:space="preserve">= </w:t>
      </w:r>
      <w:r>
        <w:t xml:space="preserve">GF(p). </w:t>
      </w:r>
    </w:p>
    <w:p w14:paraId="35198ECC" w14:textId="77777777" w:rsidR="00802F75" w:rsidRDefault="00802F75" w:rsidP="00802F75">
      <w:r>
        <w:tab/>
        <w:t xml:space="preserve">It is amazing how the theory of matrices seems to infiltrate every field of human interest in which there is some attempt to calculate something. There are probably </w:t>
      </w:r>
      <w:r w:rsidR="00363830">
        <w:t>a</w:t>
      </w:r>
      <w:r>
        <w:t xml:space="preserve"> thousand "facts" about matrices which could be listed in an exhaustive treatise, which this small review is not. </w:t>
      </w:r>
    </w:p>
    <w:p w14:paraId="3087E7BA" w14:textId="77777777" w:rsidR="00802F75" w:rsidRDefault="00802F75" w:rsidP="00802F75"/>
    <w:p w14:paraId="68D18636" w14:textId="77777777" w:rsidR="00802F75" w:rsidRDefault="00802F75" w:rsidP="00802F75">
      <w:r>
        <w:rPr>
          <w:b/>
        </w:rPr>
        <w:t>Convention</w:t>
      </w:r>
      <w:r>
        <w:t xml:space="preserve">: For the definitions which follow, we shall assume that the "first" row or column or a matrix is labeled by 1. </w:t>
      </w:r>
      <w:r w:rsidR="00363830">
        <w:t xml:space="preserve">Labels increase top to bottom for rows, and left to right for columns. </w:t>
      </w:r>
    </w:p>
    <w:p w14:paraId="4916B5EF" w14:textId="77777777" w:rsidR="00802F75" w:rsidRDefault="00802F75" w:rsidP="00802F75"/>
    <w:p w14:paraId="074E7662" w14:textId="77777777" w:rsidR="00802F75" w:rsidRDefault="00802F75" w:rsidP="00802F75">
      <w:r>
        <w:t>If A is a matrix, and its elements are A</w:t>
      </w:r>
      <w:r w:rsidRPr="004D6267">
        <w:rPr>
          <w:rStyle w:val="subscript"/>
        </w:rPr>
        <w:t>ij</w:t>
      </w:r>
      <w:r>
        <w:t xml:space="preserve"> , the first index i is the </w:t>
      </w:r>
      <w:r w:rsidRPr="009F782C">
        <w:rPr>
          <w:b/>
        </w:rPr>
        <w:t>row index</w:t>
      </w:r>
      <w:r>
        <w:t>, and the second</w:t>
      </w:r>
      <w:r w:rsidR="00744AC5">
        <w:t xml:space="preserve"> j</w:t>
      </w:r>
      <w:r>
        <w:t xml:space="preserve"> is the </w:t>
      </w:r>
      <w:r w:rsidRPr="009F782C">
        <w:rPr>
          <w:b/>
        </w:rPr>
        <w:t>column index</w:t>
      </w:r>
      <w:r w:rsidR="00744AC5">
        <w:t xml:space="preserve">. </w:t>
      </w:r>
      <w:r>
        <w:t>Thus, the first row of this matrix has elements A</w:t>
      </w:r>
      <w:r w:rsidRPr="004D6267">
        <w:rPr>
          <w:rStyle w:val="subscript"/>
        </w:rPr>
        <w:t>11</w:t>
      </w:r>
      <w:r>
        <w:t>, A</w:t>
      </w:r>
      <w:r w:rsidRPr="004D6267">
        <w:rPr>
          <w:rStyle w:val="subscript"/>
        </w:rPr>
        <w:t>12</w:t>
      </w:r>
      <w:r>
        <w:t>, A</w:t>
      </w:r>
      <w:r w:rsidRPr="004D6267">
        <w:rPr>
          <w:rStyle w:val="subscript"/>
        </w:rPr>
        <w:t>13</w:t>
      </w:r>
      <w:r>
        <w:t xml:space="preserve">, ...  The row index is constant across a row, and serves to define a row. Similarly for the column index. </w:t>
      </w:r>
    </w:p>
    <w:p w14:paraId="682037EF" w14:textId="77777777" w:rsidR="00802F75" w:rsidRDefault="00802F75" w:rsidP="00802F75"/>
    <w:p w14:paraId="370EBDB7" w14:textId="77777777" w:rsidR="00802F75" w:rsidRPr="00802F75" w:rsidRDefault="00802F75" w:rsidP="00D6235F">
      <w:pPr>
        <w:tabs>
          <w:tab w:val="left" w:pos="7200"/>
          <w:tab w:val="left" w:pos="7920"/>
          <w:tab w:val="right" w:pos="9270"/>
        </w:tabs>
      </w:pPr>
      <w:r>
        <w:t xml:space="preserve">The </w:t>
      </w:r>
      <w:r w:rsidRPr="009F782C">
        <w:rPr>
          <w:b/>
        </w:rPr>
        <w:t>transpose</w:t>
      </w:r>
      <w:r>
        <w:t xml:space="preserve"> of a matrix A we shall call A</w:t>
      </w:r>
      <w:r w:rsidRPr="00283C18">
        <w:rPr>
          <w:rStyle w:val="superscript"/>
        </w:rPr>
        <w:t>T</w:t>
      </w:r>
      <w:r>
        <w:t>. It is a new matrix formed by interchanging the rows and columns of A. We have then (A</w:t>
      </w:r>
      <w:r w:rsidRPr="00283C18">
        <w:rPr>
          <w:rStyle w:val="superscript"/>
        </w:rPr>
        <w:t>T</w:t>
      </w:r>
      <w:r>
        <w:t>)</w:t>
      </w:r>
      <w:r w:rsidRPr="004D6267">
        <w:rPr>
          <w:rStyle w:val="subscript"/>
        </w:rPr>
        <w:t>ij</w:t>
      </w:r>
      <w:r>
        <w:t xml:space="preserve"> = A</w:t>
      </w:r>
      <w:r w:rsidRPr="004D6267">
        <w:rPr>
          <w:rStyle w:val="subscript"/>
        </w:rPr>
        <w:t>ji</w:t>
      </w:r>
      <w:r>
        <w:t xml:space="preserve">. </w:t>
      </w:r>
      <w:r>
        <w:tab/>
      </w:r>
      <w:r>
        <w:tab/>
      </w:r>
      <w:r>
        <w:tab/>
      </w:r>
      <w:r>
        <w:tab/>
      </w:r>
      <w:r>
        <w:tab/>
      </w:r>
      <w:r>
        <w:tab/>
      </w:r>
      <w:r>
        <w:tab/>
      </w:r>
      <w:r w:rsidR="007A3742">
        <w:t>(D.</w:t>
      </w:r>
      <w:r>
        <w:t>1)</w:t>
      </w:r>
    </w:p>
    <w:p w14:paraId="4B90F2EA" w14:textId="77777777" w:rsidR="00802F75" w:rsidRDefault="00802F75" w:rsidP="00802F75"/>
    <w:p w14:paraId="12C3E842" w14:textId="77777777" w:rsidR="00802F75" w:rsidRPr="00802F75" w:rsidRDefault="00802F75" w:rsidP="00D6235F">
      <w:pPr>
        <w:tabs>
          <w:tab w:val="left" w:pos="7200"/>
          <w:tab w:val="left" w:pos="7920"/>
          <w:tab w:val="right" w:pos="9270"/>
        </w:tabs>
      </w:pPr>
      <w:r>
        <w:t xml:space="preserve">A </w:t>
      </w:r>
      <w:r w:rsidRPr="009F782C">
        <w:rPr>
          <w:b/>
        </w:rPr>
        <w:t xml:space="preserve">tensor of rank </w:t>
      </w:r>
      <w:r w:rsidR="00C42E98">
        <w:rPr>
          <w:b/>
        </w:rPr>
        <w:t>n</w:t>
      </w:r>
      <w:r w:rsidRPr="009F782C">
        <w:rPr>
          <w:b/>
        </w:rPr>
        <w:t xml:space="preserve"> </w:t>
      </w:r>
      <w:r>
        <w:t xml:space="preserve">is a "matrix" with </w:t>
      </w:r>
      <w:r w:rsidR="00C42E98">
        <w:t>n</w:t>
      </w:r>
      <w:r>
        <w:t xml:space="preserve"> subscripts instead of 2. For example, A</w:t>
      </w:r>
      <w:r w:rsidRPr="004D6267">
        <w:rPr>
          <w:rStyle w:val="subscript"/>
        </w:rPr>
        <w:t>ijk</w:t>
      </w:r>
      <w:r>
        <w:t xml:space="preserve"> is a rank-3 tensor. A matrix is a rank-2 tensor, a vector is a rank-1 tensor. This is a simplification of the meaning of a tensor;  for </w:t>
      </w:r>
      <w:r w:rsidR="00363830">
        <w:t>detail</w:t>
      </w:r>
      <w:r>
        <w:t xml:space="preserve"> on this subject see the author's</w:t>
      </w:r>
      <w:r w:rsidR="00363830">
        <w:t xml:space="preserve"> reference on tensor analysis or elsewhere. </w:t>
      </w:r>
      <w:r w:rsidR="00363830">
        <w:tab/>
      </w:r>
      <w:r w:rsidR="00363830">
        <w:tab/>
      </w:r>
      <w:r w:rsidR="007A3742">
        <w:t>(D.</w:t>
      </w:r>
      <w:r>
        <w:t>2)</w:t>
      </w:r>
    </w:p>
    <w:p w14:paraId="00B1D903" w14:textId="77777777" w:rsidR="00802F75" w:rsidRDefault="00802F75" w:rsidP="00802F75"/>
    <w:p w14:paraId="41DF01EF" w14:textId="77777777" w:rsidR="001B0772" w:rsidRDefault="00802F75" w:rsidP="0059281E">
      <w:pPr>
        <w:tabs>
          <w:tab w:val="left" w:pos="7200"/>
          <w:tab w:val="left" w:pos="7920"/>
          <w:tab w:val="right" w:pos="9270"/>
        </w:tabs>
      </w:pPr>
      <w:r w:rsidRPr="0059281E">
        <w:rPr>
          <w:b/>
        </w:rPr>
        <w:t>The</w:t>
      </w:r>
      <w:r>
        <w:t xml:space="preserve"> </w:t>
      </w:r>
      <w:r w:rsidRPr="009F782C">
        <w:rPr>
          <w:b/>
        </w:rPr>
        <w:t>completely antisymmetric tensor</w:t>
      </w:r>
      <w:r>
        <w:t xml:space="preserve"> ε</w:t>
      </w:r>
      <w:r w:rsidRPr="004D6267">
        <w:rPr>
          <w:rStyle w:val="subscript"/>
        </w:rPr>
        <w:t>abcde...</w:t>
      </w:r>
      <w:r>
        <w:t xml:space="preserve"> of rank </w:t>
      </w:r>
      <w:r w:rsidR="00C42E98">
        <w:t>n</w:t>
      </w:r>
      <w:r>
        <w:t xml:space="preserve"> is defined as follows. If the subscripts are an even permutation of 123...</w:t>
      </w:r>
      <w:r w:rsidR="00C42E98">
        <w:t>n</w:t>
      </w:r>
      <w:r>
        <w:t>, it is (+1). If the subscripts are an odd permutation, it is (-1). If the subscripts are not a permutation, this means some subscripts are repeats</w:t>
      </w:r>
      <w:r w:rsidR="0059281E">
        <w:t xml:space="preserve">, and in this case it is (0).  This object is totally antisymmetric because it changes sign when any two indices are swapped. It is also called </w:t>
      </w:r>
      <w:r w:rsidR="0059281E" w:rsidRPr="0059281E">
        <w:rPr>
          <w:b/>
        </w:rPr>
        <w:t>the permutation tensor</w:t>
      </w:r>
      <w:r w:rsidR="0059281E">
        <w:t xml:space="preserve">. </w:t>
      </w:r>
      <w:r w:rsidR="001B0772">
        <w:tab/>
      </w:r>
      <w:r w:rsidR="001B0772">
        <w:tab/>
      </w:r>
      <w:r w:rsidR="001B0772">
        <w:tab/>
      </w:r>
      <w:r w:rsidR="001B0772">
        <w:tab/>
      </w:r>
      <w:r w:rsidR="001B0772">
        <w:tab/>
      </w:r>
      <w:r w:rsidR="001B0772">
        <w:tab/>
      </w:r>
      <w:r w:rsidR="001B0772">
        <w:tab/>
      </w:r>
      <w:r w:rsidR="001B0772">
        <w:tab/>
      </w:r>
      <w:r w:rsidR="001B0772">
        <w:tab/>
      </w:r>
      <w:r w:rsidR="001B0772">
        <w:tab/>
        <w:t>(D.3)</w:t>
      </w:r>
    </w:p>
    <w:p w14:paraId="235A105C" w14:textId="77777777" w:rsidR="001B0772" w:rsidRDefault="001B0772" w:rsidP="0059281E">
      <w:pPr>
        <w:tabs>
          <w:tab w:val="left" w:pos="7200"/>
          <w:tab w:val="left" w:pos="7920"/>
          <w:tab w:val="right" w:pos="9270"/>
        </w:tabs>
      </w:pPr>
    </w:p>
    <w:p w14:paraId="513252E4" w14:textId="77777777" w:rsidR="0059281E" w:rsidRDefault="001B0772" w:rsidP="0059281E">
      <w:pPr>
        <w:tabs>
          <w:tab w:val="left" w:pos="7200"/>
          <w:tab w:val="left" w:pos="7920"/>
          <w:tab w:val="right" w:pos="9270"/>
        </w:tabs>
      </w:pPr>
      <w:r w:rsidRPr="001B0772">
        <w:rPr>
          <w:u w:val="single"/>
        </w:rPr>
        <w:t>Comment</w:t>
      </w:r>
      <w:r>
        <w:t xml:space="preserve">: </w:t>
      </w:r>
      <w:r w:rsidR="0059281E">
        <w:t>The actual tensor nature of ε</w:t>
      </w:r>
      <w:r w:rsidR="0059281E" w:rsidRPr="004D6267">
        <w:rPr>
          <w:rStyle w:val="subscript"/>
        </w:rPr>
        <w:t>abcde...</w:t>
      </w:r>
      <w:r w:rsidR="0059281E">
        <w:t xml:space="preserve"> is an interesting subject, see the author's tensor analysis reference,  Section 7 (h) and Appendix D.</w:t>
      </w:r>
      <w:r w:rsidR="00841EC5">
        <w:t xml:space="preserve"> </w:t>
      </w:r>
      <w:r>
        <w:t>The</w:t>
      </w:r>
      <w:r w:rsidR="00841EC5">
        <w:t xml:space="preserve"> </w:t>
      </w:r>
      <w:r>
        <w:t>ε</w:t>
      </w:r>
      <w:r w:rsidRPr="004D6267">
        <w:rPr>
          <w:rStyle w:val="subscript"/>
        </w:rPr>
        <w:t>abcde...</w:t>
      </w:r>
      <w:r>
        <w:t xml:space="preserve"> object</w:t>
      </w:r>
      <w:r w:rsidR="00841EC5">
        <w:t xml:space="preserve">  is a tensor density of weight -1. </w:t>
      </w:r>
      <w:r w:rsidR="00841EC5">
        <w:tab/>
      </w:r>
    </w:p>
    <w:p w14:paraId="12A2DAE2" w14:textId="77777777" w:rsidR="0059281E" w:rsidRDefault="0059281E" w:rsidP="00802F75"/>
    <w:p w14:paraId="0CB3D2B7" w14:textId="77777777" w:rsidR="00802F75" w:rsidRDefault="00802F75" w:rsidP="00802F75">
      <w:r w:rsidRPr="00D85429">
        <w:rPr>
          <w:u w:val="single"/>
        </w:rPr>
        <w:t>Example</w:t>
      </w:r>
      <w:r>
        <w:t xml:space="preserve"> : The rank 6 totally antisymmetric tensor.  Some sample elements: </w:t>
      </w:r>
    </w:p>
    <w:p w14:paraId="69A77C50" w14:textId="77777777" w:rsidR="00802F75" w:rsidRDefault="00802F75" w:rsidP="00802F75">
      <w:r>
        <w:tab/>
      </w:r>
      <w:r>
        <w:tab/>
      </w:r>
    </w:p>
    <w:p w14:paraId="5958EDFD" w14:textId="77777777" w:rsidR="00802F75" w:rsidRDefault="00802F75" w:rsidP="00802F75">
      <w:r>
        <w:tab/>
      </w:r>
      <w:r>
        <w:rPr>
          <w:rFonts w:ascii="Symbol" w:hAnsi="Symbol"/>
        </w:rPr>
        <w:t></w:t>
      </w:r>
      <w:r w:rsidRPr="004D6267">
        <w:rPr>
          <w:rStyle w:val="subscript"/>
        </w:rPr>
        <w:t>123456</w:t>
      </w:r>
      <w:r>
        <w:t xml:space="preserve"> = 1</w:t>
      </w:r>
      <w:r>
        <w:tab/>
      </w:r>
      <w:r>
        <w:tab/>
      </w:r>
      <w:r>
        <w:rPr>
          <w:rFonts w:ascii="Symbol" w:hAnsi="Symbol"/>
        </w:rPr>
        <w:t></w:t>
      </w:r>
      <w:r w:rsidRPr="004D6267">
        <w:rPr>
          <w:rStyle w:val="subscript"/>
        </w:rPr>
        <w:t>1</w:t>
      </w:r>
      <w:r w:rsidRPr="00C34056">
        <w:rPr>
          <w:rStyle w:val="subscript"/>
          <w:color w:val="FF0000"/>
        </w:rPr>
        <w:t>32</w:t>
      </w:r>
      <w:r w:rsidRPr="004D6267">
        <w:rPr>
          <w:rStyle w:val="subscript"/>
        </w:rPr>
        <w:t>456</w:t>
      </w:r>
      <w:r>
        <w:t>= -1</w:t>
      </w:r>
      <w:r>
        <w:tab/>
      </w:r>
      <w:r>
        <w:rPr>
          <w:rFonts w:ascii="Symbol" w:hAnsi="Symbol"/>
        </w:rPr>
        <w:t></w:t>
      </w:r>
      <w:r w:rsidRPr="004D6267">
        <w:rPr>
          <w:rStyle w:val="subscript"/>
        </w:rPr>
        <w:t>1</w:t>
      </w:r>
      <w:r w:rsidRPr="00C34056">
        <w:rPr>
          <w:rStyle w:val="subscript"/>
          <w:color w:val="000000"/>
        </w:rPr>
        <w:t>32</w:t>
      </w:r>
      <w:r w:rsidRPr="004D6267">
        <w:rPr>
          <w:rStyle w:val="subscript"/>
        </w:rPr>
        <w:t>4</w:t>
      </w:r>
      <w:r w:rsidRPr="00C34056">
        <w:rPr>
          <w:rStyle w:val="subscript"/>
          <w:color w:val="FF0000"/>
        </w:rPr>
        <w:t>65</w:t>
      </w:r>
      <w:r>
        <w:t xml:space="preserve"> = 1</w:t>
      </w:r>
      <w:r>
        <w:tab/>
      </w:r>
      <w:r>
        <w:rPr>
          <w:rFonts w:ascii="Symbol" w:hAnsi="Symbol"/>
        </w:rPr>
        <w:t></w:t>
      </w:r>
      <w:r w:rsidRPr="004D6267">
        <w:rPr>
          <w:rStyle w:val="subscript"/>
        </w:rPr>
        <w:t>12</w:t>
      </w:r>
      <w:r w:rsidRPr="00C34056">
        <w:rPr>
          <w:rStyle w:val="subscript"/>
          <w:color w:val="FF0000"/>
        </w:rPr>
        <w:t>33</w:t>
      </w:r>
      <w:r w:rsidRPr="004D6267">
        <w:rPr>
          <w:rStyle w:val="subscript"/>
        </w:rPr>
        <w:t>45</w:t>
      </w:r>
      <w:r>
        <w:t>= 0</w:t>
      </w:r>
    </w:p>
    <w:p w14:paraId="43AEF673" w14:textId="77777777" w:rsidR="00802F75" w:rsidRDefault="00802F75" w:rsidP="00802F75">
      <w:r>
        <w:tab/>
      </w:r>
    </w:p>
    <w:p w14:paraId="2A317711" w14:textId="77777777" w:rsidR="00802F75" w:rsidRDefault="00802F75" w:rsidP="00802F75">
      <w:r>
        <w:t xml:space="preserve">The </w:t>
      </w:r>
      <w:r w:rsidRPr="004C0F0E">
        <w:rPr>
          <w:b/>
        </w:rPr>
        <w:t>determinant</w:t>
      </w:r>
      <w:r>
        <w:t xml:space="preserve"> of an mxm matrix A is indicated by det(A) or |A| and is defined as:</w:t>
      </w:r>
    </w:p>
    <w:p w14:paraId="46B1801F" w14:textId="77777777" w:rsidR="00802F75" w:rsidRDefault="00802F75" w:rsidP="00802F75"/>
    <w:p w14:paraId="228D00E7" w14:textId="77777777" w:rsidR="00802F75" w:rsidRPr="00802F75" w:rsidRDefault="00802F75" w:rsidP="00D6235F">
      <w:pPr>
        <w:tabs>
          <w:tab w:val="left" w:pos="7200"/>
          <w:tab w:val="left" w:pos="7920"/>
          <w:tab w:val="right" w:pos="9270"/>
        </w:tabs>
      </w:pPr>
      <w:r>
        <w:tab/>
        <w:t>det(A) = ε</w:t>
      </w:r>
      <w:r w:rsidRPr="004D6267">
        <w:rPr>
          <w:rStyle w:val="subscript"/>
        </w:rPr>
        <w:t>abcde...</w:t>
      </w:r>
      <w:r>
        <w:t>A</w:t>
      </w:r>
      <w:r w:rsidRPr="004D6267">
        <w:rPr>
          <w:rStyle w:val="subscript"/>
        </w:rPr>
        <w:t>1a</w:t>
      </w:r>
      <w:r>
        <w:t>A</w:t>
      </w:r>
      <w:r w:rsidRPr="004D6267">
        <w:rPr>
          <w:rStyle w:val="subscript"/>
        </w:rPr>
        <w:t>2b</w:t>
      </w:r>
      <w:r>
        <w:t>A</w:t>
      </w:r>
      <w:r w:rsidRPr="004D6267">
        <w:rPr>
          <w:rStyle w:val="subscript"/>
        </w:rPr>
        <w:t>3c</w:t>
      </w:r>
      <w:r>
        <w:t>A</w:t>
      </w:r>
      <w:r w:rsidRPr="004D6267">
        <w:rPr>
          <w:rStyle w:val="subscript"/>
        </w:rPr>
        <w:t>4d</w:t>
      </w:r>
      <w:r>
        <w:t xml:space="preserve"> ...   ( = ε</w:t>
      </w:r>
      <w:r w:rsidRPr="004D6267">
        <w:rPr>
          <w:rStyle w:val="subscript"/>
        </w:rPr>
        <w:t>abcde...</w:t>
      </w:r>
      <w:r>
        <w:t>A</w:t>
      </w:r>
      <w:r w:rsidRPr="004D6267">
        <w:rPr>
          <w:rStyle w:val="subscript"/>
        </w:rPr>
        <w:t>a1</w:t>
      </w:r>
      <w:r>
        <w:t>A</w:t>
      </w:r>
      <w:r w:rsidRPr="004D6267">
        <w:rPr>
          <w:rStyle w:val="subscript"/>
        </w:rPr>
        <w:t>b2</w:t>
      </w:r>
      <w:r>
        <w:t>A</w:t>
      </w:r>
      <w:r w:rsidRPr="004D6267">
        <w:rPr>
          <w:rStyle w:val="subscript"/>
        </w:rPr>
        <w:t>c3</w:t>
      </w:r>
      <w:r>
        <w:t>A</w:t>
      </w:r>
      <w:r w:rsidRPr="004D6267">
        <w:rPr>
          <w:rStyle w:val="subscript"/>
        </w:rPr>
        <w:t>d4</w:t>
      </w:r>
      <w:r>
        <w:t xml:space="preserve"> .. .) </w:t>
      </w:r>
      <w:r>
        <w:tab/>
      </w:r>
      <w:r>
        <w:tab/>
      </w:r>
      <w:r>
        <w:tab/>
      </w:r>
      <w:r w:rsidR="007A3742">
        <w:t>(D.</w:t>
      </w:r>
      <w:r>
        <w:t>4)</w:t>
      </w:r>
    </w:p>
    <w:p w14:paraId="16685704" w14:textId="77777777" w:rsidR="00802F75" w:rsidRDefault="00802F75" w:rsidP="00802F75"/>
    <w:p w14:paraId="3BDEF7AA" w14:textId="77777777" w:rsidR="00802F75" w:rsidRDefault="00802F75" w:rsidP="00802F75">
      <w:r>
        <w:t xml:space="preserve">where ε is the totally antisymmetric tensor of rank m defined above. In the above formula, each repeated index is implicitly summed from 1 to m. There are a total of m such indices, hence there are a total of m factors of A. </w:t>
      </w:r>
    </w:p>
    <w:p w14:paraId="73D00BF9" w14:textId="77777777" w:rsidR="00802F75" w:rsidRDefault="00802F75" w:rsidP="00802F75"/>
    <w:p w14:paraId="0F6839C9" w14:textId="77777777" w:rsidR="00802F75" w:rsidRDefault="00802F75" w:rsidP="00802F75">
      <w:r>
        <w:t xml:space="preserve">This form of the determinant is convenient for making some points below. It is assumed that the reader is familiar with the more normal "recursive" method of computing a determinant in terms of sub-determinants by starting with any row or column. </w:t>
      </w:r>
    </w:p>
    <w:p w14:paraId="2C7D7DE8" w14:textId="77777777" w:rsidR="00802F75" w:rsidRDefault="00802F75" w:rsidP="00802F75"/>
    <w:p w14:paraId="6553F55C" w14:textId="77777777" w:rsidR="00802F75" w:rsidRDefault="00802F75" w:rsidP="00802F75">
      <w:r w:rsidRPr="00D85429">
        <w:rPr>
          <w:u w:val="single"/>
        </w:rPr>
        <w:t>Example</w:t>
      </w:r>
      <w:r>
        <w:t>: Determinant of a 2x2 matrix:</w:t>
      </w:r>
    </w:p>
    <w:p w14:paraId="60F8C095" w14:textId="77777777" w:rsidR="00802F75" w:rsidRDefault="00802F75" w:rsidP="00802F75"/>
    <w:p w14:paraId="4200FF20" w14:textId="77777777" w:rsidR="00802F75" w:rsidRDefault="00802F75" w:rsidP="00802F75">
      <w:r>
        <w:tab/>
        <w:t xml:space="preserve">det(A)  =  </w:t>
      </w:r>
      <w:r>
        <w:rPr>
          <w:rFonts w:ascii="Symbol" w:hAnsi="Symbol"/>
        </w:rPr>
        <w:t></w:t>
      </w:r>
      <w:r w:rsidRPr="004D6267">
        <w:rPr>
          <w:rStyle w:val="subscript"/>
        </w:rPr>
        <w:t>ab</w:t>
      </w:r>
      <w:r>
        <w:t>A</w:t>
      </w:r>
      <w:r w:rsidRPr="004D6267">
        <w:rPr>
          <w:rStyle w:val="subscript"/>
        </w:rPr>
        <w:t>1a</w:t>
      </w:r>
      <w:r>
        <w:t>A</w:t>
      </w:r>
      <w:r w:rsidRPr="004D6267">
        <w:rPr>
          <w:rStyle w:val="subscript"/>
        </w:rPr>
        <w:t>2b</w:t>
      </w:r>
      <w:r>
        <w:rPr>
          <w:rStyle w:val="subscript"/>
        </w:rPr>
        <w:t xml:space="preserve">  </w:t>
      </w:r>
      <w:r>
        <w:t xml:space="preserve">=  </w:t>
      </w:r>
      <w:r>
        <w:rPr>
          <w:rFonts w:ascii="Symbol" w:hAnsi="Symbol"/>
        </w:rPr>
        <w:t></w:t>
      </w:r>
      <w:r w:rsidRPr="004D6267">
        <w:rPr>
          <w:rStyle w:val="subscript"/>
        </w:rPr>
        <w:t>12</w:t>
      </w:r>
      <w:r>
        <w:t>A</w:t>
      </w:r>
      <w:r w:rsidRPr="004D6267">
        <w:rPr>
          <w:rStyle w:val="subscript"/>
        </w:rPr>
        <w:t>11</w:t>
      </w:r>
      <w:r>
        <w:t>A</w:t>
      </w:r>
      <w:r w:rsidRPr="004D6267">
        <w:rPr>
          <w:rStyle w:val="subscript"/>
        </w:rPr>
        <w:t>22</w:t>
      </w:r>
      <w:r>
        <w:t xml:space="preserve"> + </w:t>
      </w:r>
      <w:r>
        <w:rPr>
          <w:rFonts w:ascii="Symbol" w:hAnsi="Symbol"/>
        </w:rPr>
        <w:t></w:t>
      </w:r>
      <w:r w:rsidRPr="004D6267">
        <w:rPr>
          <w:rStyle w:val="subscript"/>
        </w:rPr>
        <w:t>21</w:t>
      </w:r>
      <w:r>
        <w:t xml:space="preserve"> A</w:t>
      </w:r>
      <w:r w:rsidRPr="004D6267">
        <w:rPr>
          <w:rStyle w:val="subscript"/>
        </w:rPr>
        <w:t>12</w:t>
      </w:r>
      <w:r>
        <w:t>A</w:t>
      </w:r>
      <w:r w:rsidRPr="004D6267">
        <w:rPr>
          <w:rStyle w:val="subscript"/>
        </w:rPr>
        <w:t>21</w:t>
      </w:r>
      <w:r>
        <w:t xml:space="preserve">  =  A</w:t>
      </w:r>
      <w:r w:rsidRPr="004D6267">
        <w:rPr>
          <w:rStyle w:val="subscript"/>
        </w:rPr>
        <w:t>11</w:t>
      </w:r>
      <w:r>
        <w:t xml:space="preserve"> A</w:t>
      </w:r>
      <w:r w:rsidRPr="004D6267">
        <w:rPr>
          <w:rStyle w:val="subscript"/>
        </w:rPr>
        <w:t>22</w:t>
      </w:r>
      <w:r>
        <w:rPr>
          <w:rStyle w:val="subscript"/>
        </w:rPr>
        <w:t xml:space="preserve"> </w:t>
      </w:r>
      <w:r>
        <w:t>- A</w:t>
      </w:r>
      <w:r w:rsidRPr="004D6267">
        <w:rPr>
          <w:rStyle w:val="subscript"/>
        </w:rPr>
        <w:t>12</w:t>
      </w:r>
      <w:r>
        <w:t>A</w:t>
      </w:r>
      <w:r w:rsidRPr="004D6267">
        <w:rPr>
          <w:rStyle w:val="subscript"/>
        </w:rPr>
        <w:t>21</w:t>
      </w:r>
    </w:p>
    <w:p w14:paraId="3B485727" w14:textId="77777777" w:rsidR="00802F75" w:rsidRDefault="00802F75" w:rsidP="00802F75"/>
    <w:p w14:paraId="6144358D" w14:textId="77777777" w:rsidR="00802F75" w:rsidRPr="00802F75" w:rsidRDefault="00802F75" w:rsidP="00D6235F">
      <w:pPr>
        <w:tabs>
          <w:tab w:val="left" w:pos="7200"/>
          <w:tab w:val="left" w:pos="7920"/>
          <w:tab w:val="right" w:pos="9270"/>
        </w:tabs>
      </w:pPr>
      <w:r>
        <w:rPr>
          <w:b/>
        </w:rPr>
        <w:t>Fact 1</w:t>
      </w:r>
      <w:r>
        <w:t xml:space="preserve">: Adding a multiple of one row to another row does not change the determinant of a matrix, although it certainly changes the matrix itself. The same applies for columns. </w:t>
      </w:r>
      <w:r>
        <w:tab/>
      </w:r>
      <w:r>
        <w:tab/>
      </w:r>
      <w:r>
        <w:tab/>
      </w:r>
      <w:r w:rsidR="007A3742">
        <w:t>(D.</w:t>
      </w:r>
      <w:r>
        <w:t>5)</w:t>
      </w:r>
    </w:p>
    <w:p w14:paraId="10C75FE1" w14:textId="77777777" w:rsidR="00802F75" w:rsidRDefault="00802F75" w:rsidP="00802F75"/>
    <w:p w14:paraId="4BB605AB" w14:textId="77777777" w:rsidR="00802F75" w:rsidRDefault="00802F75" w:rsidP="00802F75">
      <w:r>
        <w:rPr>
          <w:b/>
        </w:rPr>
        <w:t>Fact 2</w:t>
      </w:r>
      <w:r>
        <w:t>:  det(A) = det(A</w:t>
      </w:r>
      <w:r w:rsidRPr="00283C18">
        <w:rPr>
          <w:rStyle w:val="superscript"/>
        </w:rPr>
        <w:t>T</w:t>
      </w:r>
      <w:r>
        <w:t>)</w:t>
      </w:r>
    </w:p>
    <w:p w14:paraId="21043D2D" w14:textId="77777777" w:rsidR="00802F75" w:rsidRDefault="00802F75" w:rsidP="00802F75">
      <w:r>
        <w:tab/>
      </w:r>
      <w:r>
        <w:tab/>
        <w:t>det(AB) = det(A)det(B)</w:t>
      </w:r>
    </w:p>
    <w:p w14:paraId="3AABA8D6" w14:textId="77777777" w:rsidR="00802F75" w:rsidRDefault="00802F75" w:rsidP="00802F75">
      <w:r>
        <w:tab/>
      </w:r>
      <w:r>
        <w:tab/>
        <w:t>det(ABC) = det(A)det(B)det(C) = det(BCA) = det(CAB)</w:t>
      </w:r>
    </w:p>
    <w:p w14:paraId="6678EA23" w14:textId="77777777" w:rsidR="00802F75" w:rsidRPr="00802F75" w:rsidRDefault="00802F75" w:rsidP="00D6235F">
      <w:pPr>
        <w:tabs>
          <w:tab w:val="left" w:pos="7200"/>
          <w:tab w:val="left" w:pos="7920"/>
          <w:tab w:val="right" w:pos="9270"/>
        </w:tabs>
      </w:pPr>
      <w:r>
        <w:tab/>
      </w:r>
      <w:r>
        <w:tab/>
        <w:t>det(RR</w:t>
      </w:r>
      <w:r>
        <w:rPr>
          <w:rStyle w:val="superscript"/>
        </w:rPr>
        <w:t>-1</w:t>
      </w:r>
      <w:r>
        <w:t>) = det(1) = 1 = det(R)det(R</w:t>
      </w:r>
      <w:r>
        <w:rPr>
          <w:rStyle w:val="superscript"/>
        </w:rPr>
        <w:t>-1</w:t>
      </w:r>
      <w:r>
        <w:t xml:space="preserve">)  </w:t>
      </w:r>
      <w:r>
        <w:tab/>
      </w:r>
      <w:r>
        <w:tab/>
      </w:r>
      <w:r>
        <w:tab/>
      </w:r>
      <w:r>
        <w:tab/>
      </w:r>
      <w:r>
        <w:tab/>
      </w:r>
      <w:r>
        <w:tab/>
      </w:r>
      <w:r w:rsidR="007A3742">
        <w:t>(D.</w:t>
      </w:r>
      <w:r>
        <w:t>6)</w:t>
      </w:r>
    </w:p>
    <w:p w14:paraId="47BB3D18" w14:textId="77777777" w:rsidR="00802F75" w:rsidRDefault="00802F75" w:rsidP="00802F75"/>
    <w:p w14:paraId="7523AFA3" w14:textId="77777777" w:rsidR="00802F75" w:rsidRPr="00802F75" w:rsidRDefault="00802F75" w:rsidP="00D6235F">
      <w:pPr>
        <w:tabs>
          <w:tab w:val="left" w:pos="7200"/>
          <w:tab w:val="left" w:pos="7920"/>
          <w:tab w:val="right" w:pos="9270"/>
        </w:tabs>
      </w:pPr>
      <w:r>
        <w:rPr>
          <w:b/>
        </w:rPr>
        <w:t>Fact 3</w:t>
      </w:r>
      <w:r>
        <w:t>: If A is an mxm mat</w:t>
      </w:r>
      <w:r w:rsidR="00A57494">
        <w:t xml:space="preserve">rix, and α is a constant, then </w:t>
      </w:r>
      <w:r>
        <w:t>det(αA) = α</w:t>
      </w:r>
      <w:r w:rsidRPr="00283C18">
        <w:rPr>
          <w:rStyle w:val="superscript"/>
        </w:rPr>
        <w:t>m</w:t>
      </w:r>
      <w:r>
        <w:t xml:space="preserve"> det(A). </w:t>
      </w:r>
      <w:r>
        <w:tab/>
      </w:r>
      <w:r>
        <w:tab/>
      </w:r>
      <w:r>
        <w:tab/>
      </w:r>
      <w:r w:rsidR="007A3742">
        <w:t>(D.</w:t>
      </w:r>
      <w:r>
        <w:t>7)</w:t>
      </w:r>
    </w:p>
    <w:p w14:paraId="7515EBF5" w14:textId="77777777" w:rsidR="00802F75" w:rsidRDefault="00802F75" w:rsidP="00802F75"/>
    <w:p w14:paraId="650A1DFF" w14:textId="77777777" w:rsidR="00802F75" w:rsidRDefault="00802F75" w:rsidP="00802F75">
      <w:r>
        <w:t xml:space="preserve">If A is a square matrix, then the </w:t>
      </w:r>
      <w:r w:rsidRPr="004C0F0E">
        <w:rPr>
          <w:b/>
        </w:rPr>
        <w:t>cofactor</w:t>
      </w:r>
      <w:r>
        <w:t xml:space="preserve"> of a matrix element A</w:t>
      </w:r>
      <w:r w:rsidRPr="004D6267">
        <w:rPr>
          <w:rStyle w:val="subscript"/>
        </w:rPr>
        <w:t>ij</w:t>
      </w:r>
      <w:r>
        <w:t xml:space="preserve"> is denoted by [cof(A)]</w:t>
      </w:r>
      <w:r w:rsidRPr="004D6267">
        <w:rPr>
          <w:rStyle w:val="subscript"/>
        </w:rPr>
        <w:t>ij</w:t>
      </w:r>
      <w:r>
        <w:t xml:space="preserve"> and is equal to (-1)</w:t>
      </w:r>
      <w:r w:rsidRPr="00283C18">
        <w:rPr>
          <w:rStyle w:val="superscript"/>
        </w:rPr>
        <w:t>i+j</w:t>
      </w:r>
      <w:r>
        <w:rPr>
          <w:rStyle w:val="superscript"/>
        </w:rPr>
        <w:t xml:space="preserve"> </w:t>
      </w:r>
      <w:r>
        <w:t>times the determinant of the submatrix obtained by crossing out the row and column which contains A</w:t>
      </w:r>
      <w:r w:rsidRPr="004D6267">
        <w:rPr>
          <w:rStyle w:val="subscript"/>
        </w:rPr>
        <w:t>ij</w:t>
      </w:r>
      <w:r>
        <w:t xml:space="preserve">. Thus, the cofactor is just some number. Since there is one cofactor for each element of a matrix, we can combine all these cofactors into a new matrix called the </w:t>
      </w:r>
      <w:r w:rsidRPr="004C0F0E">
        <w:rPr>
          <w:b/>
        </w:rPr>
        <w:t>cofactor matrix</w:t>
      </w:r>
      <w:r>
        <w:t xml:space="preserve"> cof(A). </w:t>
      </w:r>
    </w:p>
    <w:p w14:paraId="502DB38D" w14:textId="77777777" w:rsidR="00802F75" w:rsidRDefault="00802F75" w:rsidP="00802F75"/>
    <w:p w14:paraId="044E01FE" w14:textId="77777777" w:rsidR="00802F75" w:rsidRDefault="00802F75" w:rsidP="00802F75">
      <w:r>
        <w:rPr>
          <w:b/>
        </w:rPr>
        <w:t>Fact 4</w:t>
      </w:r>
      <w:r>
        <w:t xml:space="preserve">: The inverse of a square matrix A is given by </w:t>
      </w:r>
    </w:p>
    <w:p w14:paraId="3FAF119D" w14:textId="77777777" w:rsidR="00802F75" w:rsidRDefault="00802F75" w:rsidP="00802F75"/>
    <w:p w14:paraId="3A43918C" w14:textId="77777777" w:rsidR="00802F75" w:rsidRPr="00802F75" w:rsidRDefault="00802F75" w:rsidP="00D6235F">
      <w:pPr>
        <w:tabs>
          <w:tab w:val="left" w:pos="7200"/>
          <w:tab w:val="left" w:pos="7920"/>
          <w:tab w:val="right" w:pos="9270"/>
        </w:tabs>
      </w:pPr>
      <w:r>
        <w:tab/>
        <w:t>A</w:t>
      </w:r>
      <w:r w:rsidRPr="00283C18">
        <w:rPr>
          <w:rStyle w:val="superscript"/>
        </w:rPr>
        <w:t>-1</w:t>
      </w:r>
      <w:r>
        <w:t xml:space="preserve"> = [cof(A)] </w:t>
      </w:r>
      <w:r w:rsidRPr="00283C18">
        <w:rPr>
          <w:rStyle w:val="superscript"/>
        </w:rPr>
        <w:t>T</w:t>
      </w:r>
      <w:r>
        <w:t xml:space="preserve"> / det(A)</w:t>
      </w:r>
      <w:r>
        <w:tab/>
      </w:r>
      <w:r>
        <w:tab/>
      </w:r>
      <w:r>
        <w:tab/>
      </w:r>
      <w:r>
        <w:tab/>
      </w:r>
      <w:r>
        <w:tab/>
      </w:r>
      <w:r>
        <w:tab/>
      </w:r>
      <w:r>
        <w:tab/>
      </w:r>
      <w:r>
        <w:tab/>
      </w:r>
      <w:r>
        <w:tab/>
      </w:r>
      <w:r w:rsidR="007A3742">
        <w:t>(D.</w:t>
      </w:r>
      <w:r>
        <w:t>8)</w:t>
      </w:r>
    </w:p>
    <w:p w14:paraId="4D3375B6" w14:textId="77777777" w:rsidR="00802F75" w:rsidRDefault="00802F75" w:rsidP="00802F75"/>
    <w:p w14:paraId="4A379664" w14:textId="77777777" w:rsidR="00802F75" w:rsidRPr="00802F75" w:rsidRDefault="00802F75" w:rsidP="00D6235F">
      <w:pPr>
        <w:tabs>
          <w:tab w:val="left" w:pos="7200"/>
          <w:tab w:val="left" w:pos="7920"/>
          <w:tab w:val="right" w:pos="9270"/>
        </w:tabs>
      </w:pPr>
      <w:r>
        <w:rPr>
          <w:b/>
        </w:rPr>
        <w:t>Corollary 4</w:t>
      </w:r>
      <w:r>
        <w:t>: The inverse A</w:t>
      </w:r>
      <w:r w:rsidRPr="00283C18">
        <w:rPr>
          <w:rStyle w:val="superscript"/>
        </w:rPr>
        <w:t>-1</w:t>
      </w:r>
      <w:r>
        <w:t xml:space="preserve"> exists if and only if det(A) ≠ 0. </w:t>
      </w:r>
      <w:r>
        <w:tab/>
      </w:r>
      <w:r>
        <w:tab/>
      </w:r>
      <w:r>
        <w:tab/>
      </w:r>
      <w:r>
        <w:tab/>
      </w:r>
      <w:r>
        <w:tab/>
      </w:r>
      <w:r w:rsidR="007A3742">
        <w:t>(D.</w:t>
      </w:r>
      <w:r>
        <w:t>9)</w:t>
      </w:r>
    </w:p>
    <w:p w14:paraId="51915AE9" w14:textId="77777777" w:rsidR="00802F75" w:rsidRDefault="00802F75" w:rsidP="00802F75"/>
    <w:p w14:paraId="50597BA7" w14:textId="77777777" w:rsidR="00802F75" w:rsidRDefault="00802F75" w:rsidP="00802F75">
      <w:r>
        <w:t xml:space="preserve">If det(A) = 0 </w:t>
      </w:r>
      <w:r w:rsidR="00A57494">
        <w:t>so</w:t>
      </w:r>
      <w:r>
        <w:t xml:space="preserve"> this A</w:t>
      </w:r>
      <w:r w:rsidRPr="00283C18">
        <w:rPr>
          <w:rStyle w:val="superscript"/>
        </w:rPr>
        <w:t>-1</w:t>
      </w:r>
      <w:r>
        <w:t xml:space="preserve"> does not exist, A is said to be </w:t>
      </w:r>
      <w:r w:rsidRPr="004C0F0E">
        <w:rPr>
          <w:b/>
        </w:rPr>
        <w:t>singular</w:t>
      </w:r>
      <w:r>
        <w:t xml:space="preserve">. </w:t>
      </w:r>
    </w:p>
    <w:p w14:paraId="13E99BCC" w14:textId="77777777" w:rsidR="00802F75" w:rsidRDefault="00802F75" w:rsidP="00802F75"/>
    <w:p w14:paraId="040AAAB1" w14:textId="77777777" w:rsidR="00802F75" w:rsidRDefault="00802F75" w:rsidP="00802F75">
      <w:r>
        <w:t>The matrix [cof(A)]</w:t>
      </w:r>
      <w:r w:rsidRPr="00283C18">
        <w:rPr>
          <w:rStyle w:val="superscript"/>
        </w:rPr>
        <w:t>T</w:t>
      </w:r>
      <w:r>
        <w:t xml:space="preserve"> is sometimes called the </w:t>
      </w:r>
      <w:r w:rsidRPr="004C0F0E">
        <w:rPr>
          <w:b/>
        </w:rPr>
        <w:t>adjoint</w:t>
      </w:r>
      <w:r>
        <w:t xml:space="preserve"> matrix of A and denoted adj(A). That is , the adjoint is the transpose of the cofactor matrix of A. We will not use this adjoint terminology. </w:t>
      </w:r>
    </w:p>
    <w:p w14:paraId="28430A04" w14:textId="77777777" w:rsidR="00802F75" w:rsidRDefault="00802F75" w:rsidP="00802F75"/>
    <w:p w14:paraId="2EE3FA65" w14:textId="77777777" w:rsidR="00802F75" w:rsidRDefault="00802F75" w:rsidP="00802F75">
      <w:r>
        <w:t xml:space="preserve">The </w:t>
      </w:r>
      <w:r w:rsidRPr="004C0F0E">
        <w:rPr>
          <w:b/>
        </w:rPr>
        <w:t>trace</w:t>
      </w:r>
      <w:r>
        <w:t xml:space="preserve"> of a square matrix A is denoted tr(A) and is defined as the sum of the diagonal elements. </w:t>
      </w:r>
    </w:p>
    <w:p w14:paraId="7B09BE58" w14:textId="77777777" w:rsidR="00802F75" w:rsidRDefault="00802F75" w:rsidP="00D6235F">
      <w:pPr>
        <w:tabs>
          <w:tab w:val="left" w:pos="7200"/>
          <w:tab w:val="left" w:pos="7920"/>
          <w:tab w:val="right" w:pos="9270"/>
        </w:tabs>
      </w:pPr>
      <w:r>
        <w:tab/>
      </w:r>
      <w:r>
        <w:tab/>
      </w:r>
      <w:r>
        <w:tab/>
      </w:r>
      <w:r>
        <w:tab/>
      </w:r>
      <w:r>
        <w:tab/>
      </w:r>
      <w:r>
        <w:tab/>
      </w:r>
      <w:r>
        <w:tab/>
      </w:r>
      <w:r>
        <w:tab/>
      </w:r>
      <w:r>
        <w:tab/>
      </w:r>
      <w:r>
        <w:tab/>
      </w:r>
      <w:r>
        <w:tab/>
      </w:r>
      <w:r>
        <w:tab/>
      </w:r>
      <w:r>
        <w:tab/>
      </w:r>
      <w:r w:rsidR="007A3742">
        <w:t>(D.</w:t>
      </w:r>
      <w:r>
        <w:t>10)</w:t>
      </w:r>
    </w:p>
    <w:p w14:paraId="3FD82503" w14:textId="77777777" w:rsidR="00802F75" w:rsidRDefault="00802F75" w:rsidP="00802F75"/>
    <w:p w14:paraId="6210C56C" w14:textId="77777777" w:rsidR="00802F75" w:rsidRPr="00802F75" w:rsidRDefault="00802F75" w:rsidP="00D6235F">
      <w:pPr>
        <w:tabs>
          <w:tab w:val="left" w:pos="7200"/>
          <w:tab w:val="left" w:pos="7920"/>
          <w:tab w:val="right" w:pos="9270"/>
        </w:tabs>
      </w:pPr>
      <w:r>
        <w:rPr>
          <w:b/>
        </w:rPr>
        <w:t>Peculiar Fact 5</w:t>
      </w:r>
      <w:r>
        <w:t>: If A is a square matrix, then det(e</w:t>
      </w:r>
      <w:r w:rsidRPr="00283C18">
        <w:rPr>
          <w:rStyle w:val="superscript"/>
        </w:rPr>
        <w:t>A</w:t>
      </w:r>
      <w:r>
        <w:t>) = e</w:t>
      </w:r>
      <w:r w:rsidRPr="00283C18">
        <w:rPr>
          <w:rStyle w:val="superscript"/>
        </w:rPr>
        <w:t>tr(A)</w:t>
      </w:r>
      <w:r>
        <w:t xml:space="preserve">. </w:t>
      </w:r>
      <w:r>
        <w:tab/>
      </w:r>
      <w:r>
        <w:tab/>
      </w:r>
      <w:r>
        <w:tab/>
      </w:r>
      <w:r>
        <w:tab/>
      </w:r>
      <w:r>
        <w:tab/>
      </w:r>
      <w:r w:rsidR="007A3742">
        <w:t>(D.</w:t>
      </w:r>
      <w:r>
        <w:t>11)</w:t>
      </w:r>
    </w:p>
    <w:p w14:paraId="38729833" w14:textId="77777777" w:rsidR="00802F75" w:rsidRDefault="00802F75" w:rsidP="00802F75"/>
    <w:p w14:paraId="1F45BFCF" w14:textId="77777777" w:rsidR="00802F75" w:rsidRPr="00802F75" w:rsidRDefault="00802F75" w:rsidP="00D6235F">
      <w:pPr>
        <w:tabs>
          <w:tab w:val="left" w:pos="7200"/>
          <w:tab w:val="left" w:pos="7920"/>
          <w:tab w:val="right" w:pos="9270"/>
        </w:tabs>
      </w:pPr>
      <w:r>
        <w:t xml:space="preserve">The </w:t>
      </w:r>
      <w:r w:rsidRPr="004C0F0E">
        <w:rPr>
          <w:b/>
        </w:rPr>
        <w:t>rank</w:t>
      </w:r>
      <w:r>
        <w:t xml:space="preserve"> of an mxm matrix A is denoted r(A) and is the number of linearly independent rows or columns. It is also the size of the largest non-zero sub-determinant. The size m of a square matrix is called its </w:t>
      </w:r>
      <w:r w:rsidRPr="004C0F0E">
        <w:rPr>
          <w:b/>
        </w:rPr>
        <w:t>order</w:t>
      </w:r>
      <w:r>
        <w:t xml:space="preserve">. The quantity (order - rank) is called the </w:t>
      </w:r>
      <w:r w:rsidRPr="004C0F0E">
        <w:rPr>
          <w:b/>
        </w:rPr>
        <w:t>degeneracy</w:t>
      </w:r>
      <w:r>
        <w:t xml:space="preserve"> or the </w:t>
      </w:r>
      <w:r w:rsidRPr="004C0F0E">
        <w:rPr>
          <w:b/>
        </w:rPr>
        <w:t>nullity</w:t>
      </w:r>
      <w:r>
        <w:t xml:space="preserve"> of A, denoted by n(A). Thus, n(A) = m - r(A). </w:t>
      </w:r>
      <w:r>
        <w:tab/>
      </w:r>
      <w:r>
        <w:tab/>
      </w:r>
      <w:r>
        <w:tab/>
      </w:r>
      <w:r>
        <w:tab/>
      </w:r>
      <w:r>
        <w:tab/>
      </w:r>
      <w:r>
        <w:tab/>
      </w:r>
      <w:r>
        <w:tab/>
      </w:r>
      <w:r>
        <w:tab/>
      </w:r>
      <w:r>
        <w:tab/>
      </w:r>
      <w:r>
        <w:tab/>
      </w:r>
      <w:r w:rsidR="007A3742">
        <w:t>(D.</w:t>
      </w:r>
      <w:r>
        <w:t>12)</w:t>
      </w:r>
    </w:p>
    <w:p w14:paraId="51DC3586" w14:textId="77777777" w:rsidR="00802F75" w:rsidRDefault="00802F75" w:rsidP="00802F75">
      <w:r>
        <w:tab/>
      </w:r>
    </w:p>
    <w:p w14:paraId="07FE40E8" w14:textId="77777777" w:rsidR="00802F75" w:rsidRPr="00802F75" w:rsidRDefault="00802F75" w:rsidP="00D6235F">
      <w:pPr>
        <w:tabs>
          <w:tab w:val="left" w:pos="7200"/>
          <w:tab w:val="left" w:pos="7920"/>
          <w:tab w:val="right" w:pos="9270"/>
        </w:tabs>
      </w:pPr>
      <w:r>
        <w:t>If A</w:t>
      </w:r>
      <w:r w:rsidRPr="003D632C">
        <w:rPr>
          <w:b/>
        </w:rPr>
        <w:t>x</w:t>
      </w:r>
      <w:r>
        <w:t xml:space="preserve"> = </w:t>
      </w:r>
      <w:r w:rsidRPr="003D632C">
        <w:rPr>
          <w:b/>
        </w:rPr>
        <w:t>0</w:t>
      </w:r>
      <w:r>
        <w:t xml:space="preserve">, the space of solutions </w:t>
      </w:r>
      <w:r w:rsidRPr="003D632C">
        <w:rPr>
          <w:b/>
        </w:rPr>
        <w:t>x</w:t>
      </w:r>
      <w:r>
        <w:t xml:space="preserve">, called the </w:t>
      </w:r>
      <w:r w:rsidRPr="003D632C">
        <w:rPr>
          <w:b/>
        </w:rPr>
        <w:t>nullspace</w:t>
      </w:r>
      <w:r>
        <w:t xml:space="preserve"> of A, has dimension n(A). If matrix A has full rank m, then n(A) = m-m = 0 and the nullspace contains only the trivial element </w:t>
      </w:r>
      <w:r w:rsidRPr="003D632C">
        <w:rPr>
          <w:b/>
        </w:rPr>
        <w:t>x</w:t>
      </w:r>
      <w:r>
        <w:t xml:space="preserve"> = </w:t>
      </w:r>
      <w:r w:rsidRPr="003D632C">
        <w:rPr>
          <w:b/>
        </w:rPr>
        <w:t>0</w:t>
      </w:r>
      <w:r>
        <w:t>. This is the case in which the inverse A</w:t>
      </w:r>
      <w:r>
        <w:rPr>
          <w:rStyle w:val="superscript"/>
        </w:rPr>
        <w:t>-1</w:t>
      </w:r>
      <w:r>
        <w:t xml:space="preserve"> exists and of course then </w:t>
      </w:r>
      <w:r w:rsidRPr="003D632C">
        <w:rPr>
          <w:b/>
        </w:rPr>
        <w:t>x</w:t>
      </w:r>
      <w:r>
        <w:t xml:space="preserve"> = A</w:t>
      </w:r>
      <w:r>
        <w:rPr>
          <w:rStyle w:val="superscript"/>
        </w:rPr>
        <w:t>-1</w:t>
      </w:r>
      <w:r w:rsidRPr="003D632C">
        <w:rPr>
          <w:b/>
        </w:rPr>
        <w:t>0</w:t>
      </w:r>
      <w:r>
        <w:t xml:space="preserve"> = </w:t>
      </w:r>
      <w:r w:rsidRPr="003D632C">
        <w:rPr>
          <w:b/>
        </w:rPr>
        <w:t>0</w:t>
      </w:r>
      <w:r>
        <w:t xml:space="preserve">. </w:t>
      </w:r>
      <w:r>
        <w:tab/>
      </w:r>
      <w:r>
        <w:tab/>
      </w:r>
      <w:r>
        <w:tab/>
      </w:r>
      <w:r>
        <w:tab/>
      </w:r>
      <w:r>
        <w:tab/>
      </w:r>
      <w:r w:rsidR="007A3742">
        <w:t>(D.</w:t>
      </w:r>
      <w:r>
        <w:t>13)</w:t>
      </w:r>
    </w:p>
    <w:p w14:paraId="400CB4FC" w14:textId="77777777" w:rsidR="00802F75" w:rsidRDefault="00802F75" w:rsidP="00802F75">
      <w:r>
        <w:tab/>
      </w:r>
    </w:p>
    <w:p w14:paraId="428803EF" w14:textId="77777777" w:rsidR="00802F75" w:rsidRDefault="00802F75" w:rsidP="00802F75">
      <w:r>
        <w:t xml:space="preserve">The rank of a matrix has nothing to do with the rank of a tensor mentioned above. It just happens that the same word is used for both concepts. </w:t>
      </w:r>
    </w:p>
    <w:p w14:paraId="770BC03D" w14:textId="77777777" w:rsidR="00802F75" w:rsidRDefault="00802F75" w:rsidP="00802F75"/>
    <w:p w14:paraId="18DACAE4" w14:textId="77777777" w:rsidR="00802F75" w:rsidRPr="00802F75" w:rsidRDefault="00802F75" w:rsidP="00D6235F">
      <w:pPr>
        <w:tabs>
          <w:tab w:val="left" w:pos="7200"/>
          <w:tab w:val="left" w:pos="7920"/>
          <w:tab w:val="right" w:pos="9270"/>
        </w:tabs>
      </w:pPr>
      <w:r>
        <w:rPr>
          <w:b/>
        </w:rPr>
        <w:t>Corollary 5</w:t>
      </w:r>
      <w:r>
        <w:t xml:space="preserve">: If an mxm matrix A is invertible, it has full rank m. </w:t>
      </w:r>
      <w:r>
        <w:tab/>
      </w:r>
      <w:r>
        <w:tab/>
      </w:r>
      <w:r>
        <w:tab/>
      </w:r>
      <w:r>
        <w:tab/>
      </w:r>
      <w:r w:rsidR="007A3742">
        <w:t>(D.</w:t>
      </w:r>
      <w:r>
        <w:t>14)</w:t>
      </w:r>
    </w:p>
    <w:p w14:paraId="1CA64181" w14:textId="77777777" w:rsidR="00802F75" w:rsidRDefault="00802F75" w:rsidP="00802F75"/>
    <w:p w14:paraId="312BBFF1" w14:textId="77777777" w:rsidR="00802F75" w:rsidRDefault="00802F75" w:rsidP="00802F75">
      <w:r w:rsidRPr="004C0F0E">
        <w:rPr>
          <w:u w:val="single"/>
        </w:rPr>
        <w:t>Proof:</w:t>
      </w:r>
      <w:r>
        <w:t xml:space="preserve"> From Fact 4, A invertible means det(A) ≠ 0, which means rank = m. </w:t>
      </w:r>
    </w:p>
    <w:p w14:paraId="766F3E5D" w14:textId="77777777" w:rsidR="00802F75" w:rsidRDefault="00802F75" w:rsidP="00802F75"/>
    <w:p w14:paraId="24B8705F" w14:textId="77777777" w:rsidR="00802F75" w:rsidRPr="00802F75" w:rsidRDefault="00802F75" w:rsidP="00D6235F">
      <w:pPr>
        <w:tabs>
          <w:tab w:val="left" w:pos="7200"/>
          <w:tab w:val="left" w:pos="7920"/>
          <w:tab w:val="right" w:pos="9270"/>
        </w:tabs>
      </w:pPr>
      <w:r>
        <w:rPr>
          <w:b/>
        </w:rPr>
        <w:t>Peculiar Fact 6</w:t>
      </w:r>
      <w:r>
        <w:t xml:space="preserve">: Consider the equation </w:t>
      </w:r>
      <w:r w:rsidR="00A57494">
        <w:t>C = AB</w:t>
      </w:r>
      <w:r>
        <w:t xml:space="preserve"> for three square matrices. It turns out that n(c) ≥ n(a),n(b) but n(c) ≤ n(a) + n(b). This </w:t>
      </w:r>
      <w:r w:rsidR="00A57494">
        <w:t>"triangle rule"</w:t>
      </w:r>
      <w:r>
        <w:t xml:space="preserve"> is called </w:t>
      </w:r>
      <w:r w:rsidRPr="004C0F0E">
        <w:rPr>
          <w:b/>
        </w:rPr>
        <w:t>Sylvester's Law of Nullity</w:t>
      </w:r>
      <w:r>
        <w:t xml:space="preserve">. </w:t>
      </w:r>
      <w:r>
        <w:tab/>
      </w:r>
      <w:r>
        <w:tab/>
      </w:r>
      <w:r w:rsidR="00A57494">
        <w:tab/>
      </w:r>
      <w:r w:rsidR="007A3742">
        <w:t>(D.</w:t>
      </w:r>
      <w:r>
        <w:t>15)</w:t>
      </w:r>
    </w:p>
    <w:p w14:paraId="52BBA648" w14:textId="77777777" w:rsidR="00802F75" w:rsidRDefault="00802F75" w:rsidP="00802F75"/>
    <w:p w14:paraId="03E6F3B9" w14:textId="77777777" w:rsidR="00802F75" w:rsidRDefault="00802F75" w:rsidP="00802F75">
      <w:r>
        <w:t xml:space="preserve">The </w:t>
      </w:r>
      <w:r w:rsidRPr="004C0F0E">
        <w:rPr>
          <w:b/>
        </w:rPr>
        <w:t>characteristic polynomial</w:t>
      </w:r>
      <w:r>
        <w:t xml:space="preserve"> d(x) of a square matrix A is </w:t>
      </w:r>
    </w:p>
    <w:p w14:paraId="4E20B255" w14:textId="77777777" w:rsidR="00802F75" w:rsidRDefault="00802F75" w:rsidP="00802F75"/>
    <w:p w14:paraId="57665493" w14:textId="77777777" w:rsidR="00802F75" w:rsidRPr="00802F75" w:rsidRDefault="00802F75" w:rsidP="00D6235F">
      <w:pPr>
        <w:tabs>
          <w:tab w:val="left" w:pos="7200"/>
          <w:tab w:val="left" w:pos="7920"/>
          <w:tab w:val="right" w:pos="9270"/>
        </w:tabs>
      </w:pPr>
      <w:r>
        <w:tab/>
        <w:t xml:space="preserve">d(x) </w:t>
      </w:r>
      <w:r w:rsidR="006A49F1">
        <w:t>≡</w:t>
      </w:r>
      <w:r>
        <w:t xml:space="preserve"> det(xI - A). </w:t>
      </w:r>
      <w:r>
        <w:tab/>
      </w:r>
      <w:r>
        <w:tab/>
      </w:r>
      <w:r>
        <w:tab/>
      </w:r>
      <w:r>
        <w:tab/>
      </w:r>
      <w:r>
        <w:tab/>
      </w:r>
      <w:r>
        <w:tab/>
      </w:r>
      <w:r>
        <w:tab/>
      </w:r>
      <w:r>
        <w:tab/>
      </w:r>
      <w:r>
        <w:tab/>
      </w:r>
      <w:r>
        <w:tab/>
      </w:r>
      <w:r w:rsidR="007A3742">
        <w:t>(D.</w:t>
      </w:r>
      <w:r>
        <w:t>16)</w:t>
      </w:r>
    </w:p>
    <w:p w14:paraId="0BC7623F" w14:textId="77777777" w:rsidR="00802F75" w:rsidRDefault="00802F75" w:rsidP="00802F75"/>
    <w:p w14:paraId="7B10D25D" w14:textId="77777777" w:rsidR="00802F75" w:rsidRDefault="00802F75" w:rsidP="00802F75">
      <w:r>
        <w:t xml:space="preserve">Here, I is the identity matrix. </w:t>
      </w:r>
    </w:p>
    <w:p w14:paraId="4F6344ED" w14:textId="77777777" w:rsidR="00802F75" w:rsidRDefault="00802F75" w:rsidP="00802F75"/>
    <w:p w14:paraId="2E581DC7" w14:textId="77777777" w:rsidR="00802F75" w:rsidRPr="00802F75" w:rsidRDefault="00802F75" w:rsidP="00D6235F">
      <w:pPr>
        <w:tabs>
          <w:tab w:val="left" w:pos="7200"/>
          <w:tab w:val="left" w:pos="7920"/>
          <w:tab w:val="right" w:pos="9270"/>
        </w:tabs>
      </w:pPr>
      <w:r>
        <w:rPr>
          <w:b/>
        </w:rPr>
        <w:t>Fact 7</w:t>
      </w:r>
      <w:r>
        <w:t>: The characteristic polynomial of an mxm matrix A is of degree m. Two of the coefficients of d(x) are known at once: d</w:t>
      </w:r>
      <w:r w:rsidRPr="004D6267">
        <w:rPr>
          <w:rStyle w:val="subscript"/>
        </w:rPr>
        <w:t>0</w:t>
      </w:r>
      <w:r>
        <w:t xml:space="preserve"> = (-1)</w:t>
      </w:r>
      <w:r w:rsidRPr="00283C18">
        <w:rPr>
          <w:rStyle w:val="superscript"/>
        </w:rPr>
        <w:t>m</w:t>
      </w:r>
      <w:r>
        <w:t>det(A), and d</w:t>
      </w:r>
      <w:r w:rsidRPr="004D6267">
        <w:rPr>
          <w:rStyle w:val="subscript"/>
        </w:rPr>
        <w:t>m</w:t>
      </w:r>
      <w:r>
        <w:t xml:space="preserve"> = 1. From this last, d(x) is a </w:t>
      </w:r>
      <w:r w:rsidRPr="00E46800">
        <w:t>monic</w:t>
      </w:r>
      <w:r>
        <w:t xml:space="preserve"> polynomial, meaning the coefficient of the highest power is 1. </w:t>
      </w:r>
      <w:r>
        <w:tab/>
      </w:r>
      <w:r>
        <w:tab/>
      </w:r>
      <w:r>
        <w:tab/>
      </w:r>
      <w:r>
        <w:tab/>
      </w:r>
      <w:r>
        <w:tab/>
      </w:r>
      <w:r>
        <w:tab/>
      </w:r>
      <w:r>
        <w:tab/>
      </w:r>
      <w:r>
        <w:tab/>
      </w:r>
      <w:r w:rsidR="007A3742">
        <w:t>(D.</w:t>
      </w:r>
      <w:r>
        <w:t>17)</w:t>
      </w:r>
    </w:p>
    <w:p w14:paraId="057B216E" w14:textId="77777777" w:rsidR="00802F75" w:rsidRDefault="00802F75" w:rsidP="00802F75"/>
    <w:p w14:paraId="5FBE2D09" w14:textId="77777777" w:rsidR="00802F75" w:rsidRDefault="00802F75" w:rsidP="00802F75">
      <w:r w:rsidRPr="004C0F0E">
        <w:rPr>
          <w:u w:val="single"/>
        </w:rPr>
        <w:t>Proof:</w:t>
      </w:r>
      <w:r>
        <w:t xml:space="preserve"> From the expression </w:t>
      </w:r>
      <w:r w:rsidR="006A49F1">
        <w:t xml:space="preserve">(D.4) </w:t>
      </w:r>
      <w:r>
        <w:t>given for a determinant, it is clear that one term in the determinant is the product of the diagonal elements of the matrix with a (+1) coefficient. If the matrix is (xI-A), then this term has the form ( x - A</w:t>
      </w:r>
      <w:r w:rsidRPr="004D6267">
        <w:rPr>
          <w:rStyle w:val="subscript"/>
        </w:rPr>
        <w:t>11</w:t>
      </w:r>
      <w:r>
        <w:t>) (x-A</w:t>
      </w:r>
      <w:r w:rsidRPr="004D6267">
        <w:rPr>
          <w:rStyle w:val="subscript"/>
        </w:rPr>
        <w:t>22</w:t>
      </w:r>
      <w:r>
        <w:t>).... ( x - A</w:t>
      </w:r>
      <w:r w:rsidRPr="004D6267">
        <w:rPr>
          <w:rStyle w:val="subscript"/>
        </w:rPr>
        <w:t>mm</w:t>
      </w:r>
      <w:r>
        <w:t>) = x</w:t>
      </w:r>
      <w:r w:rsidRPr="00283C18">
        <w:rPr>
          <w:rStyle w:val="superscript"/>
        </w:rPr>
        <w:t>m</w:t>
      </w:r>
      <w:r>
        <w:t xml:space="preserve"> + .... . This shows that the degree is m and the leading coefficient is </w:t>
      </w:r>
      <w:r w:rsidR="006A49F1">
        <w:t>d</w:t>
      </w:r>
      <w:r w:rsidR="006A49F1">
        <w:rPr>
          <w:rStyle w:val="subscript"/>
        </w:rPr>
        <w:t xml:space="preserve">m </w:t>
      </w:r>
      <w:r w:rsidR="006A49F1">
        <w:t xml:space="preserve">= </w:t>
      </w:r>
      <w:r>
        <w:t>1. As for the constant term, d(0) = d</w:t>
      </w:r>
      <w:r w:rsidRPr="004D6267">
        <w:rPr>
          <w:rStyle w:val="subscript"/>
        </w:rPr>
        <w:t>0</w:t>
      </w:r>
      <w:r>
        <w:t xml:space="preserve"> = det(0I-A) = det(-A) = (-1)</w:t>
      </w:r>
      <w:r w:rsidRPr="00283C18">
        <w:rPr>
          <w:rStyle w:val="superscript"/>
        </w:rPr>
        <w:t>m</w:t>
      </w:r>
      <w:r>
        <w:t xml:space="preserve">det(A). </w:t>
      </w:r>
    </w:p>
    <w:p w14:paraId="1DD29554" w14:textId="77777777" w:rsidR="00802F75" w:rsidRDefault="00802F75" w:rsidP="00802F75"/>
    <w:p w14:paraId="32B76FF0" w14:textId="77777777" w:rsidR="00802F75" w:rsidRDefault="00802F75" w:rsidP="00D6235F">
      <w:pPr>
        <w:tabs>
          <w:tab w:val="left" w:pos="7200"/>
          <w:tab w:val="left" w:pos="7920"/>
          <w:tab w:val="right" w:pos="9270"/>
        </w:tabs>
      </w:pPr>
      <w:r>
        <w:t xml:space="preserve">The equation det(xI - A) = 0 [ d(x) = 0 ] is called </w:t>
      </w:r>
      <w:r w:rsidRPr="00E46800">
        <w:t>the</w:t>
      </w:r>
      <w:r w:rsidRPr="00E46800">
        <w:rPr>
          <w:b/>
        </w:rPr>
        <w:t xml:space="preserve"> </w:t>
      </w:r>
      <w:r>
        <w:rPr>
          <w:b/>
        </w:rPr>
        <w:t>characteristic</w:t>
      </w:r>
      <w:r w:rsidRPr="00E46800">
        <w:rPr>
          <w:b/>
        </w:rPr>
        <w:t xml:space="preserve"> equation</w:t>
      </w:r>
      <w:r>
        <w:t xml:space="preserve"> or sometimes the </w:t>
      </w:r>
      <w:r w:rsidRPr="00B93EA0">
        <w:rPr>
          <w:b/>
        </w:rPr>
        <w:t>secular</w:t>
      </w:r>
      <w:r>
        <w:t xml:space="preserve"> </w:t>
      </w:r>
      <w:r w:rsidRPr="00B93EA0">
        <w:rPr>
          <w:b/>
        </w:rPr>
        <w:t>equation</w:t>
      </w:r>
      <w:r>
        <w:t xml:space="preserve">. The roots of the characteristic polynomial are thus the solutions to the secular equation. These roots/solutions are called </w:t>
      </w:r>
      <w:r w:rsidRPr="004C0F0E">
        <w:rPr>
          <w:b/>
        </w:rPr>
        <w:t>eigenvalues</w:t>
      </w:r>
      <w:r>
        <w:t xml:space="preserve"> and are often denoted λ</w:t>
      </w:r>
      <w:r w:rsidRPr="004D6267">
        <w:rPr>
          <w:rStyle w:val="subscript"/>
        </w:rPr>
        <w:t>i</w:t>
      </w:r>
      <w:r>
        <w:t>. Thus, d(λ</w:t>
      </w:r>
      <w:r w:rsidRPr="004D6267">
        <w:rPr>
          <w:rStyle w:val="subscript"/>
        </w:rPr>
        <w:t>i</w:t>
      </w:r>
      <w:r>
        <w:t>) = 0 for any eigenvalue λ</w:t>
      </w:r>
      <w:r w:rsidRPr="004D6267">
        <w:rPr>
          <w:rStyle w:val="subscript"/>
        </w:rPr>
        <w:t>i</w:t>
      </w:r>
      <w:r>
        <w:t xml:space="preserve">. The eigenvalues of A are the solutions to its secular equation. </w:t>
      </w:r>
      <w:r>
        <w:tab/>
      </w:r>
      <w:r>
        <w:tab/>
      </w:r>
      <w:r>
        <w:tab/>
      </w:r>
      <w:r>
        <w:tab/>
      </w:r>
      <w:r>
        <w:tab/>
      </w:r>
      <w:r w:rsidR="007A3742">
        <w:t>(D.</w:t>
      </w:r>
      <w:r>
        <w:t>18)</w:t>
      </w:r>
    </w:p>
    <w:p w14:paraId="424E1B69" w14:textId="77777777" w:rsidR="001A0806" w:rsidRDefault="001A0806" w:rsidP="00D6235F">
      <w:pPr>
        <w:tabs>
          <w:tab w:val="left" w:pos="7200"/>
          <w:tab w:val="left" w:pos="7920"/>
          <w:tab w:val="right" w:pos="9270"/>
        </w:tabs>
      </w:pPr>
    </w:p>
    <w:p w14:paraId="497E6116" w14:textId="77777777" w:rsidR="001A0806" w:rsidRPr="001A0806" w:rsidRDefault="001A0806" w:rsidP="00D6235F">
      <w:pPr>
        <w:tabs>
          <w:tab w:val="left" w:pos="7200"/>
          <w:tab w:val="left" w:pos="7920"/>
          <w:tab w:val="right" w:pos="9270"/>
        </w:tabs>
      </w:pPr>
      <w:r w:rsidRPr="001A0806">
        <w:rPr>
          <w:u w:val="single"/>
        </w:rPr>
        <w:t>Comment</w:t>
      </w:r>
      <w:r>
        <w:t xml:space="preserve">: The characteristic equation arises in the </w:t>
      </w:r>
      <w:r w:rsidR="00575707">
        <w:t>calculation of</w:t>
      </w:r>
      <w:r>
        <w:t xml:space="preserve"> long-term variations in the motion of the planets. </w:t>
      </w:r>
      <w:r w:rsidR="00575707">
        <w:t xml:space="preserve">Such long term variations are called "secular motions". OED2 gives these distinct definitions of the word secular: I. Of or pertaining to the world (as opposed to the spiritual realm); II Of or pertaining to an age or long period. </w:t>
      </w:r>
      <w:r>
        <w:t xml:space="preserve"> </w:t>
      </w:r>
    </w:p>
    <w:p w14:paraId="105F6FF2" w14:textId="77777777" w:rsidR="00802F75" w:rsidRDefault="00802F75" w:rsidP="00802F75"/>
    <w:p w14:paraId="3856606B" w14:textId="77777777" w:rsidR="00802F75" w:rsidRDefault="00082D50" w:rsidP="00802F75">
      <w:r>
        <w:br w:type="page"/>
      </w:r>
      <w:r w:rsidR="00802F75">
        <w:t xml:space="preserve">The significance of eigenvalues is that one often encounters problems in which one is solving for a vector </w:t>
      </w:r>
      <w:r w:rsidR="00802F75" w:rsidRPr="00E46800">
        <w:rPr>
          <w:b/>
        </w:rPr>
        <w:t>v</w:t>
      </w:r>
      <w:r w:rsidR="00802F75">
        <w:t xml:space="preserve"> in the equation </w:t>
      </w:r>
    </w:p>
    <w:p w14:paraId="64BDC9FA" w14:textId="77777777" w:rsidR="00802F75" w:rsidRDefault="00802F75" w:rsidP="00802F75"/>
    <w:p w14:paraId="5FFA653E" w14:textId="77777777" w:rsidR="00802F75" w:rsidRDefault="00802F75" w:rsidP="00D6235F">
      <w:pPr>
        <w:tabs>
          <w:tab w:val="left" w:pos="7200"/>
          <w:tab w:val="left" w:pos="7920"/>
          <w:tab w:val="right" w:pos="9270"/>
        </w:tabs>
      </w:pPr>
      <w:r>
        <w:tab/>
      </w:r>
      <w:r>
        <w:tab/>
        <w:t>A</w:t>
      </w:r>
      <w:r w:rsidRPr="00E46800">
        <w:rPr>
          <w:b/>
        </w:rPr>
        <w:t>v</w:t>
      </w:r>
      <w:r>
        <w:t xml:space="preserve"> = λ</w:t>
      </w:r>
      <w:r w:rsidRPr="00E46800">
        <w:rPr>
          <w:b/>
        </w:rPr>
        <w:t>v</w:t>
      </w:r>
      <w:r>
        <w:t xml:space="preserve"> .</w:t>
      </w:r>
      <w:r>
        <w:tab/>
      </w:r>
      <w:r>
        <w:tab/>
      </w:r>
      <w:r>
        <w:tab/>
      </w:r>
      <w:r>
        <w:tab/>
      </w:r>
      <w:r>
        <w:tab/>
      </w:r>
      <w:r>
        <w:tab/>
      </w:r>
      <w:r>
        <w:tab/>
      </w:r>
      <w:r>
        <w:tab/>
      </w:r>
      <w:r>
        <w:tab/>
      </w:r>
      <w:r>
        <w:tab/>
      </w:r>
      <w:r w:rsidR="007A3742">
        <w:t>(D.</w:t>
      </w:r>
      <w:r>
        <w:t>19)</w:t>
      </w:r>
    </w:p>
    <w:p w14:paraId="240AEB2B" w14:textId="77777777" w:rsidR="00802F75" w:rsidRDefault="00802F75" w:rsidP="00802F75"/>
    <w:p w14:paraId="51EC9CD3" w14:textId="77777777" w:rsidR="00802F75" w:rsidRDefault="00802F75" w:rsidP="00802F75">
      <w:r>
        <w:t>Since λ</w:t>
      </w:r>
      <w:r w:rsidRPr="00E46800">
        <w:rPr>
          <w:b/>
        </w:rPr>
        <w:t>v</w:t>
      </w:r>
      <w:r>
        <w:t xml:space="preserve"> = λI</w:t>
      </w:r>
      <w:r w:rsidRPr="00E46800">
        <w:rPr>
          <w:b/>
        </w:rPr>
        <w:t>v</w:t>
      </w:r>
      <w:r>
        <w:rPr>
          <w:b/>
        </w:rPr>
        <w:t xml:space="preserve">, </w:t>
      </w:r>
      <w:r w:rsidRPr="00E46800">
        <w:t>by</w:t>
      </w:r>
      <w:r>
        <w:rPr>
          <w:b/>
        </w:rPr>
        <w:t xml:space="preserve"> </w:t>
      </w:r>
      <w:r w:rsidRPr="00E46800">
        <w:t>w</w:t>
      </w:r>
      <w:r>
        <w:t>riting the above as (λI - A)</w:t>
      </w:r>
      <w:r w:rsidRPr="00E46800">
        <w:rPr>
          <w:b/>
        </w:rPr>
        <w:t>v</w:t>
      </w:r>
      <w:r>
        <w:t xml:space="preserve"> = 0 one sees that if (λI - A) </w:t>
      </w:r>
      <w:r w:rsidRPr="007D5EA5">
        <w:t>has</w:t>
      </w:r>
      <w:r>
        <w:t xml:space="preserve"> an inverse, the equation has only the trivial solution </w:t>
      </w:r>
      <w:r w:rsidRPr="00E46800">
        <w:rPr>
          <w:b/>
        </w:rPr>
        <w:t>v</w:t>
      </w:r>
      <w:r>
        <w:t xml:space="preserve"> = 0, since then </w:t>
      </w:r>
      <w:r w:rsidRPr="00E46800">
        <w:rPr>
          <w:b/>
        </w:rPr>
        <w:t>v</w:t>
      </w:r>
      <w:r>
        <w:t xml:space="preserve"> = (λI - A)</w:t>
      </w:r>
      <w:r w:rsidRPr="00283C18">
        <w:rPr>
          <w:rStyle w:val="superscript"/>
        </w:rPr>
        <w:t>-1</w:t>
      </w:r>
      <w:r>
        <w:t xml:space="preserve"> 0 = 0.  However, if λ = λ</w:t>
      </w:r>
      <w:r w:rsidRPr="004D6267">
        <w:rPr>
          <w:rStyle w:val="subscript"/>
        </w:rPr>
        <w:t>i</w:t>
      </w:r>
      <w:r>
        <w:t xml:space="preserve"> , a root of d(λ) , then </w:t>
      </w:r>
    </w:p>
    <w:p w14:paraId="7D491A13" w14:textId="77777777" w:rsidR="00802F75" w:rsidRDefault="00802F75" w:rsidP="00802F75"/>
    <w:p w14:paraId="787A396B" w14:textId="77777777" w:rsidR="00802F75" w:rsidRDefault="00802F75" w:rsidP="00802F75">
      <w:r>
        <w:tab/>
        <w:t>d(λ</w:t>
      </w:r>
      <w:r w:rsidRPr="004D6267">
        <w:rPr>
          <w:rStyle w:val="subscript"/>
        </w:rPr>
        <w:t>i</w:t>
      </w:r>
      <w:r>
        <w:t>) = 0 = det(λ</w:t>
      </w:r>
      <w:r>
        <w:rPr>
          <w:rStyle w:val="subscript"/>
          <w:i/>
        </w:rPr>
        <w:t>i</w:t>
      </w:r>
      <w:r>
        <w:t>I - A)</w:t>
      </w:r>
      <w:r>
        <w:tab/>
      </w:r>
      <w:r>
        <w:rPr>
          <w:rFonts w:ascii="Symbol" w:hAnsi="Symbol"/>
        </w:rPr>
        <w:t></w:t>
      </w:r>
      <w:r>
        <w:sym w:font="Symbol" w:char="F0DE"/>
      </w:r>
      <w:r>
        <w:tab/>
        <w:t>(λ</w:t>
      </w:r>
      <w:r>
        <w:rPr>
          <w:rStyle w:val="subscript"/>
        </w:rPr>
        <w:t>i</w:t>
      </w:r>
      <w:r>
        <w:t>I - A) has no inverse</w:t>
      </w:r>
      <w:r w:rsidR="00765A58">
        <w:t xml:space="preserve"> according to (D.9)</w:t>
      </w:r>
    </w:p>
    <w:p w14:paraId="03F9BB15" w14:textId="77777777" w:rsidR="00802F75" w:rsidRDefault="00802F75" w:rsidP="00802F75"/>
    <w:p w14:paraId="1E8AB5D3" w14:textId="77777777" w:rsidR="00802F75" w:rsidRDefault="00802F75" w:rsidP="00D6235F">
      <w:pPr>
        <w:tabs>
          <w:tab w:val="left" w:pos="7200"/>
          <w:tab w:val="left" w:pos="7920"/>
          <w:tab w:val="right" w:pos="9270"/>
        </w:tabs>
      </w:pPr>
      <w:r>
        <w:t xml:space="preserve">In this case, there might be (and usually is) some non-zero solution </w:t>
      </w:r>
      <w:r w:rsidRPr="007D5EA5">
        <w:rPr>
          <w:b/>
        </w:rPr>
        <w:t>v</w:t>
      </w:r>
      <w:r w:rsidRPr="004D6267">
        <w:rPr>
          <w:rStyle w:val="subscript"/>
        </w:rPr>
        <w:t>i</w:t>
      </w:r>
      <w:r>
        <w:t xml:space="preserve"> corresponding to eigenvalue λ</w:t>
      </w:r>
      <w:r>
        <w:rPr>
          <w:rStyle w:val="subscript"/>
        </w:rPr>
        <w:t>i</w:t>
      </w:r>
      <w:r>
        <w:t xml:space="preserve"> . If this is the case, then </w:t>
      </w:r>
      <w:r w:rsidRPr="007D5EA5">
        <w:rPr>
          <w:b/>
        </w:rPr>
        <w:t>v</w:t>
      </w:r>
      <w:r w:rsidRPr="004D6267">
        <w:rPr>
          <w:rStyle w:val="subscript"/>
        </w:rPr>
        <w:t>i</w:t>
      </w:r>
      <w:r>
        <w:rPr>
          <w:rStyle w:val="subscript"/>
        </w:rPr>
        <w:t xml:space="preserve"> </w:t>
      </w:r>
      <w:r>
        <w:t xml:space="preserve">is called the </w:t>
      </w:r>
      <w:r w:rsidRPr="007D5EA5">
        <w:rPr>
          <w:b/>
        </w:rPr>
        <w:t>eigenvector</w:t>
      </w:r>
      <w:r>
        <w:t xml:space="preserve"> corresponding to the </w:t>
      </w:r>
      <w:r w:rsidRPr="007D5EA5">
        <w:t>eigenvalue</w:t>
      </w:r>
      <w:r>
        <w:t xml:space="preserve"> λ</w:t>
      </w:r>
      <w:r w:rsidRPr="004D6267">
        <w:rPr>
          <w:rStyle w:val="subscript"/>
        </w:rPr>
        <w:t>i</w:t>
      </w:r>
      <w:r>
        <w:t xml:space="preserve">.  </w:t>
      </w:r>
      <w:r>
        <w:tab/>
      </w:r>
      <w:r>
        <w:tab/>
      </w:r>
      <w:r w:rsidR="007A3742">
        <w:t>(D.</w:t>
      </w:r>
      <w:r>
        <w:t>20)</w:t>
      </w:r>
    </w:p>
    <w:p w14:paraId="4A6E2509" w14:textId="77777777" w:rsidR="005E6C12" w:rsidRDefault="005E6C12" w:rsidP="00D6235F">
      <w:pPr>
        <w:tabs>
          <w:tab w:val="left" w:pos="7200"/>
          <w:tab w:val="left" w:pos="7920"/>
          <w:tab w:val="right" w:pos="9270"/>
        </w:tabs>
      </w:pPr>
    </w:p>
    <w:p w14:paraId="7E8FABBF" w14:textId="77777777" w:rsidR="005E6C12" w:rsidRPr="0008110E" w:rsidRDefault="005E6C12" w:rsidP="00D6235F">
      <w:pPr>
        <w:tabs>
          <w:tab w:val="left" w:pos="7200"/>
          <w:tab w:val="left" w:pos="7920"/>
          <w:tab w:val="right" w:pos="9270"/>
        </w:tabs>
      </w:pPr>
      <w:r w:rsidRPr="005E6C12">
        <w:rPr>
          <w:u w:val="single"/>
        </w:rPr>
        <w:t>Comment</w:t>
      </w:r>
      <w:r>
        <w:t xml:space="preserve">: If the vector space of interest is an infinite dimensional space of normalizable functions on some interval (a,b), the eigenvectors are called </w:t>
      </w:r>
      <w:r w:rsidRPr="005E6C12">
        <w:rPr>
          <w:b/>
        </w:rPr>
        <w:t>eigenfunctions</w:t>
      </w:r>
      <w:r>
        <w:t xml:space="preserve"> since the vectors in such a space are functions. </w:t>
      </w:r>
      <w:r w:rsidR="0008110E">
        <w:t>For example, the Legendre polynomials P</w:t>
      </w:r>
      <w:r w:rsidR="0008110E">
        <w:rPr>
          <w:rStyle w:val="subscript"/>
        </w:rPr>
        <w:t>n</w:t>
      </w:r>
      <w:r w:rsidR="0008110E">
        <w:t xml:space="preserve">(z) for n = 0 to ∞ form basis vectors on (-1,1). </w:t>
      </w:r>
    </w:p>
    <w:p w14:paraId="68BCCAA6" w14:textId="77777777" w:rsidR="00802F75" w:rsidRDefault="00802F75" w:rsidP="00802F75"/>
    <w:p w14:paraId="2DB743B5" w14:textId="77777777" w:rsidR="005E6C12" w:rsidRDefault="00802F75" w:rsidP="00802F75">
      <w:r w:rsidRPr="00D85429">
        <w:rPr>
          <w:u w:val="single"/>
        </w:rPr>
        <w:t>Example</w:t>
      </w:r>
      <w:r>
        <w:t xml:space="preserve">: In quantum mechanics, a matrix of interest is called the Hamiltonian H, the eigenvectors </w:t>
      </w:r>
      <w:r w:rsidRPr="007D5EA5">
        <w:rPr>
          <w:b/>
        </w:rPr>
        <w:t>v</w:t>
      </w:r>
      <w:r>
        <w:t xml:space="preserve"> are called stationary states ψ, the eigenvalues λ</w:t>
      </w:r>
      <w:r w:rsidRPr="004D6267">
        <w:rPr>
          <w:rStyle w:val="subscript"/>
        </w:rPr>
        <w:t>i</w:t>
      </w:r>
      <w:r>
        <w:t xml:space="preserve"> are the energies E</w:t>
      </w:r>
      <w:r w:rsidRPr="004D6267">
        <w:rPr>
          <w:rStyle w:val="subscript"/>
        </w:rPr>
        <w:t xml:space="preserve">i </w:t>
      </w:r>
      <w:r>
        <w:t>of these states, and A</w:t>
      </w:r>
      <w:r w:rsidRPr="007D5EA5">
        <w:rPr>
          <w:b/>
        </w:rPr>
        <w:t>v</w:t>
      </w:r>
      <w:r>
        <w:t xml:space="preserve"> = λ</w:t>
      </w:r>
      <w:r w:rsidRPr="007D5EA5">
        <w:rPr>
          <w:b/>
        </w:rPr>
        <w:t>v</w:t>
      </w:r>
      <w:r>
        <w:t xml:space="preserve"> is written Hψ = Eψ and is called the time-independent Schrodinger equation. </w:t>
      </w:r>
      <w:r w:rsidR="005E6C12">
        <w:t xml:space="preserve">In most quantum mechanics problems, the vector space is a function space and the eigenvectors are eigenfunctions called wavefunctions. </w:t>
      </w:r>
    </w:p>
    <w:p w14:paraId="6AAD44D4" w14:textId="77777777" w:rsidR="005E6C12" w:rsidRDefault="005E6C12" w:rsidP="00802F75"/>
    <w:p w14:paraId="14365D33" w14:textId="77777777" w:rsidR="00802F75" w:rsidRPr="00802F75" w:rsidRDefault="00802F75" w:rsidP="00D6235F">
      <w:pPr>
        <w:tabs>
          <w:tab w:val="left" w:pos="7200"/>
          <w:tab w:val="left" w:pos="7920"/>
          <w:tab w:val="right" w:pos="9270"/>
        </w:tabs>
      </w:pPr>
      <w:r>
        <w:rPr>
          <w:b/>
        </w:rPr>
        <w:t>Fact 8</w:t>
      </w:r>
      <w:r>
        <w:t xml:space="preserve">: The </w:t>
      </w:r>
      <w:r w:rsidRPr="007D5EA5">
        <w:t>trace</w:t>
      </w:r>
      <w:r>
        <w:t xml:space="preserve"> of a matrix tr(A) is equal to the sum of its eigenvalues. Recall that the trace was defined as being the sum of the diagonal elements of A. </w:t>
      </w:r>
      <w:r>
        <w:tab/>
      </w:r>
      <w:r>
        <w:tab/>
      </w:r>
      <w:r>
        <w:tab/>
      </w:r>
      <w:r>
        <w:tab/>
      </w:r>
      <w:r>
        <w:tab/>
      </w:r>
      <w:r>
        <w:tab/>
      </w:r>
      <w:r>
        <w:tab/>
      </w:r>
      <w:r w:rsidR="007A3742">
        <w:t>(D.</w:t>
      </w:r>
      <w:r>
        <w:t>21)</w:t>
      </w:r>
    </w:p>
    <w:p w14:paraId="04A21B63" w14:textId="77777777" w:rsidR="00802F75" w:rsidRDefault="00802F75" w:rsidP="00802F75"/>
    <w:p w14:paraId="5A015EBC" w14:textId="77777777" w:rsidR="00802F75" w:rsidRPr="00802F75" w:rsidRDefault="00802F75" w:rsidP="00D6235F">
      <w:pPr>
        <w:tabs>
          <w:tab w:val="left" w:pos="7200"/>
          <w:tab w:val="left" w:pos="7920"/>
          <w:tab w:val="right" w:pos="9270"/>
        </w:tabs>
      </w:pPr>
      <w:r>
        <w:rPr>
          <w:b/>
        </w:rPr>
        <w:t>Fact 9</w:t>
      </w:r>
      <w:r>
        <w:t xml:space="preserve">: The determinant of a matrix det(A) is equal to the product of its eigenvalues. </w:t>
      </w:r>
      <w:r>
        <w:tab/>
      </w:r>
      <w:r>
        <w:tab/>
      </w:r>
      <w:r w:rsidR="007A3742">
        <w:t>(D.</w:t>
      </w:r>
      <w:r>
        <w:t>22)</w:t>
      </w:r>
    </w:p>
    <w:p w14:paraId="019C2DDD" w14:textId="77777777" w:rsidR="00802F75" w:rsidRDefault="00802F75" w:rsidP="00802F75"/>
    <w:p w14:paraId="5F982969" w14:textId="77777777" w:rsidR="00802F75" w:rsidRPr="00802F75" w:rsidRDefault="00802F75" w:rsidP="00D6235F">
      <w:pPr>
        <w:tabs>
          <w:tab w:val="left" w:pos="7200"/>
          <w:tab w:val="left" w:pos="7920"/>
          <w:tab w:val="right" w:pos="9270"/>
        </w:tabs>
      </w:pPr>
      <w:r>
        <w:t xml:space="preserve">A </w:t>
      </w:r>
      <w:r w:rsidRPr="007D5EA5">
        <w:rPr>
          <w:b/>
        </w:rPr>
        <w:t>triangular</w:t>
      </w:r>
      <w:r>
        <w:t xml:space="preserve"> matrix is one which has nothing but zeros on one side of the diagonal. </w:t>
      </w:r>
      <w:r>
        <w:tab/>
      </w:r>
      <w:r>
        <w:tab/>
      </w:r>
      <w:r w:rsidR="007A3742">
        <w:t>(D.</w:t>
      </w:r>
      <w:r>
        <w:t>23)</w:t>
      </w:r>
    </w:p>
    <w:p w14:paraId="6B798ED7" w14:textId="77777777" w:rsidR="00802F75" w:rsidRDefault="00802F75" w:rsidP="00802F75"/>
    <w:p w14:paraId="3169B06A" w14:textId="77777777" w:rsidR="00802F75" w:rsidRPr="00802F75" w:rsidRDefault="00802F75" w:rsidP="00D6235F">
      <w:pPr>
        <w:tabs>
          <w:tab w:val="left" w:pos="7200"/>
          <w:tab w:val="left" w:pos="7920"/>
          <w:tab w:val="right" w:pos="9270"/>
        </w:tabs>
      </w:pPr>
      <w:r>
        <w:rPr>
          <w:b/>
        </w:rPr>
        <w:t>Fact 10</w:t>
      </w:r>
      <w:r>
        <w:t xml:space="preserve">: The eigenvalues of a triangular matrix are its diagonal elements. </w:t>
      </w:r>
      <w:r>
        <w:tab/>
      </w:r>
      <w:r>
        <w:tab/>
      </w:r>
      <w:r>
        <w:tab/>
      </w:r>
      <w:r w:rsidR="007A3742">
        <w:t>(D.</w:t>
      </w:r>
      <w:r>
        <w:t>24)</w:t>
      </w:r>
    </w:p>
    <w:p w14:paraId="3EA191F9" w14:textId="77777777" w:rsidR="00802F75" w:rsidRDefault="00802F75" w:rsidP="00802F75"/>
    <w:p w14:paraId="5769D187" w14:textId="77777777" w:rsidR="00802F75" w:rsidRDefault="00802F75" w:rsidP="00802F75">
      <w:r w:rsidRPr="007D5EA5">
        <w:rPr>
          <w:u w:val="single"/>
        </w:rPr>
        <w:t>Proof:</w:t>
      </w:r>
      <w:r w:rsidR="00075FF2">
        <w:rPr>
          <w:u w:val="single"/>
        </w:rPr>
        <w:t xml:space="preserve"> </w:t>
      </w:r>
      <w:r>
        <w:t xml:space="preserve"> </w:t>
      </w:r>
      <w:r w:rsidR="00075FF2">
        <w:t>It is e</w:t>
      </w:r>
      <w:r>
        <w:t xml:space="preserve">asy to show this by the usual method of recursively computing a determinant. </w:t>
      </w:r>
    </w:p>
    <w:p w14:paraId="1197FA3E" w14:textId="77777777" w:rsidR="00802F75" w:rsidRDefault="00802F75" w:rsidP="00802F75"/>
    <w:p w14:paraId="0E67D9F8" w14:textId="77777777" w:rsidR="00802F75" w:rsidRPr="00802F75" w:rsidRDefault="00802F75" w:rsidP="00D6235F">
      <w:pPr>
        <w:tabs>
          <w:tab w:val="left" w:pos="7200"/>
          <w:tab w:val="left" w:pos="7920"/>
          <w:tab w:val="right" w:pos="9270"/>
        </w:tabs>
      </w:pPr>
      <w:r>
        <w:rPr>
          <w:b/>
        </w:rPr>
        <w:t>Corollary 10</w:t>
      </w:r>
      <w:r>
        <w:t xml:space="preserve">: The eigenvalues of a diagonal matrix are its diagonal elements. </w:t>
      </w:r>
      <w:r>
        <w:tab/>
      </w:r>
      <w:r>
        <w:tab/>
      </w:r>
      <w:r>
        <w:tab/>
      </w:r>
      <w:r w:rsidR="007A3742">
        <w:t>(D.</w:t>
      </w:r>
      <w:r>
        <w:t>25)</w:t>
      </w:r>
    </w:p>
    <w:p w14:paraId="4121B079" w14:textId="77777777" w:rsidR="00802F75" w:rsidRDefault="00802F75" w:rsidP="00802F75"/>
    <w:p w14:paraId="447BE055" w14:textId="77777777" w:rsidR="00802F75" w:rsidRDefault="00802F75" w:rsidP="00802F75">
      <w:r w:rsidRPr="00D85429">
        <w:rPr>
          <w:u w:val="single"/>
        </w:rPr>
        <w:t>Example</w:t>
      </w:r>
      <w:r>
        <w:t>: Let A = I, the identity matrix. Then d(x) = det(xI - I) = det[(x-1)I] = (x-1)</w:t>
      </w:r>
      <w:r w:rsidRPr="00283C18">
        <w:rPr>
          <w:rStyle w:val="superscript"/>
        </w:rPr>
        <w:t>m</w:t>
      </w:r>
      <w:r>
        <w:t xml:space="preserve"> det(I) = (x-1)</w:t>
      </w:r>
      <w:r w:rsidRPr="00283C18">
        <w:rPr>
          <w:rStyle w:val="superscript"/>
        </w:rPr>
        <w:t>m</w:t>
      </w:r>
      <w:r>
        <w:t xml:space="preserve">. </w:t>
      </w:r>
    </w:p>
    <w:p w14:paraId="5F59F691" w14:textId="77777777" w:rsidR="00802F75" w:rsidRDefault="00802F75" w:rsidP="00802F75">
      <w:r>
        <w:t xml:space="preserve">There are m roots of d(x) , they are all 1. This matrix has m eigenvalues equal to 1. These are its diagonal elements. </w:t>
      </w:r>
    </w:p>
    <w:p w14:paraId="195502C7" w14:textId="77777777" w:rsidR="00802F75" w:rsidRDefault="00802F75" w:rsidP="00802F75"/>
    <w:p w14:paraId="6D58478F" w14:textId="77777777" w:rsidR="00802F75" w:rsidRDefault="00802F75" w:rsidP="00D6235F">
      <w:pPr>
        <w:tabs>
          <w:tab w:val="left" w:pos="7200"/>
          <w:tab w:val="left" w:pos="7920"/>
          <w:tab w:val="right" w:pos="9270"/>
        </w:tabs>
      </w:pPr>
      <w:r>
        <w:rPr>
          <w:b/>
        </w:rPr>
        <w:t>Fact 11</w:t>
      </w:r>
      <w:r>
        <w:t xml:space="preserve">: If any eigenvalue of an mxm matrix A is 0, then A is singular. </w:t>
      </w:r>
      <w:r>
        <w:tab/>
      </w:r>
      <w:r>
        <w:tab/>
      </w:r>
      <w:r>
        <w:tab/>
      </w:r>
      <w:r>
        <w:tab/>
      </w:r>
      <w:r w:rsidR="007A3742">
        <w:t>(D.</w:t>
      </w:r>
      <w:r>
        <w:t>26)</w:t>
      </w:r>
    </w:p>
    <w:p w14:paraId="6EBE2CC9" w14:textId="77777777" w:rsidR="00075FF2" w:rsidRDefault="00075FF2" w:rsidP="00D6235F">
      <w:pPr>
        <w:tabs>
          <w:tab w:val="left" w:pos="7200"/>
          <w:tab w:val="left" w:pos="7920"/>
          <w:tab w:val="right" w:pos="9270"/>
        </w:tabs>
      </w:pPr>
    </w:p>
    <w:p w14:paraId="10C91455" w14:textId="77777777" w:rsidR="00075FF2" w:rsidRPr="00802F75" w:rsidRDefault="00075FF2" w:rsidP="00D6235F">
      <w:pPr>
        <w:tabs>
          <w:tab w:val="left" w:pos="7200"/>
          <w:tab w:val="left" w:pos="7920"/>
          <w:tab w:val="right" w:pos="9270"/>
        </w:tabs>
      </w:pPr>
      <w:r w:rsidRPr="00075FF2">
        <w:rPr>
          <w:u w:val="single"/>
        </w:rPr>
        <w:t>Proof</w:t>
      </w:r>
      <w:r>
        <w:t xml:space="preserve">:  (D.22) says then that det(A) = 0 which says A is singular. </w:t>
      </w:r>
    </w:p>
    <w:p w14:paraId="0D1DB75B" w14:textId="77777777" w:rsidR="00802F75" w:rsidRDefault="00802F75" w:rsidP="00802F75"/>
    <w:p w14:paraId="480FD38F" w14:textId="77777777" w:rsidR="00802F75" w:rsidRDefault="00082D50" w:rsidP="00802F75">
      <w:r>
        <w:br w:type="page"/>
      </w:r>
      <w:r w:rsidR="00802F75">
        <w:t xml:space="preserve">A </w:t>
      </w:r>
      <w:r w:rsidR="00802F75" w:rsidRPr="002466F3">
        <w:rPr>
          <w:b/>
        </w:rPr>
        <w:t>similarity transformation</w:t>
      </w:r>
      <w:r w:rsidR="00802F75">
        <w:t xml:space="preserve"> of a square matrix A is defined by </w:t>
      </w:r>
    </w:p>
    <w:p w14:paraId="2233E2F4" w14:textId="77777777" w:rsidR="00802F75" w:rsidRDefault="00802F75" w:rsidP="00802F75"/>
    <w:p w14:paraId="3B96617D" w14:textId="77777777" w:rsidR="00802F75" w:rsidRPr="00802F75" w:rsidRDefault="00802F75" w:rsidP="00D6235F">
      <w:pPr>
        <w:tabs>
          <w:tab w:val="left" w:pos="7200"/>
          <w:tab w:val="left" w:pos="7920"/>
          <w:tab w:val="right" w:pos="9270"/>
        </w:tabs>
      </w:pPr>
      <w:r>
        <w:tab/>
        <w:t>A' = S A S</w:t>
      </w:r>
      <w:r w:rsidRPr="00283C18">
        <w:rPr>
          <w:rStyle w:val="superscript"/>
        </w:rPr>
        <w:t>-1</w:t>
      </w:r>
      <w:r w:rsidR="00075FF2">
        <w:tab/>
      </w:r>
      <w:r w:rsidR="00075FF2">
        <w:tab/>
      </w:r>
      <w:r w:rsidR="00075FF2">
        <w:tab/>
      </w:r>
      <w:r w:rsidR="00075FF2">
        <w:tab/>
      </w:r>
      <w:r w:rsidR="00075FF2">
        <w:tab/>
      </w:r>
      <w:r w:rsidR="00075FF2">
        <w:tab/>
      </w:r>
      <w:r w:rsidR="00075FF2">
        <w:tab/>
      </w:r>
      <w:r w:rsidR="00075FF2">
        <w:tab/>
      </w:r>
      <w:r w:rsidR="00075FF2">
        <w:tab/>
      </w:r>
      <w:r w:rsidR="00075FF2">
        <w:tab/>
      </w:r>
      <w:r w:rsidR="007A3742">
        <w:t>(D.</w:t>
      </w:r>
      <w:r>
        <w:t>27)</w:t>
      </w:r>
    </w:p>
    <w:p w14:paraId="1326D0C1" w14:textId="77777777" w:rsidR="00802F75" w:rsidRDefault="00802F75" w:rsidP="00802F75"/>
    <w:p w14:paraId="53233582" w14:textId="77777777" w:rsidR="00802F75" w:rsidRPr="00075FF2" w:rsidRDefault="00802F75" w:rsidP="00802F75">
      <w:r>
        <w:t>where S is any square matrix such that S</w:t>
      </w:r>
      <w:r w:rsidRPr="00283C18">
        <w:rPr>
          <w:rStyle w:val="superscript"/>
        </w:rPr>
        <w:t>-1</w:t>
      </w:r>
      <w:r>
        <w:t xml:space="preserve"> exists and</w:t>
      </w:r>
      <w:r w:rsidR="00075FF2">
        <w:t xml:space="preserve"> thus</w:t>
      </w:r>
      <w:r>
        <w:t xml:space="preserve"> det(S) ≠ 0. One says that A and A' are </w:t>
      </w:r>
      <w:r w:rsidRPr="002466F3">
        <w:rPr>
          <w:b/>
        </w:rPr>
        <w:t>similar</w:t>
      </w:r>
      <w:r>
        <w:t xml:space="preserve">. </w:t>
      </w:r>
      <w:r w:rsidR="00075FF2">
        <w:t>If we define Q ≡ S</w:t>
      </w:r>
      <w:r w:rsidR="00075FF2">
        <w:rPr>
          <w:rStyle w:val="superscript"/>
        </w:rPr>
        <w:t>–1</w:t>
      </w:r>
      <w:r w:rsidR="00075FF2">
        <w:t>, then A' =Q</w:t>
      </w:r>
      <w:r w:rsidR="00075FF2">
        <w:rPr>
          <w:rStyle w:val="superscript"/>
        </w:rPr>
        <w:t>-1</w:t>
      </w:r>
      <w:r w:rsidR="00075FF2">
        <w:t xml:space="preserve">AQ, another form of a similarity transformation. </w:t>
      </w:r>
    </w:p>
    <w:p w14:paraId="08C89B50" w14:textId="77777777" w:rsidR="00802F75" w:rsidRDefault="00802F75" w:rsidP="00802F75"/>
    <w:p w14:paraId="12FB12CC" w14:textId="77777777" w:rsidR="00802F75" w:rsidRDefault="00802F75" w:rsidP="00802F75">
      <w:r w:rsidRPr="00D85429">
        <w:rPr>
          <w:u w:val="single"/>
        </w:rPr>
        <w:t>Observation</w:t>
      </w:r>
      <w:r>
        <w:t xml:space="preserve">: Saying that A and A' are similar is like saying that a rotated set of axes (x',y',z') is similar to an unrotated set (x,y,z). Generally speaking, a similarity transformation does not change the nature of what is going on, it just changes how things are labeled. It is a change of basis. The following fact should impress upon the reader how little a similarity transformation changes </w:t>
      </w:r>
      <w:r w:rsidR="00075FF2">
        <w:t xml:space="preserve">the nature of a matrix. </w:t>
      </w:r>
    </w:p>
    <w:p w14:paraId="450CE191" w14:textId="77777777" w:rsidR="00802F75" w:rsidRDefault="00802F75" w:rsidP="00802F75"/>
    <w:p w14:paraId="1A366021" w14:textId="77777777" w:rsidR="00802F75" w:rsidRDefault="00802F75" w:rsidP="00802F75">
      <w:r>
        <w:rPr>
          <w:b/>
        </w:rPr>
        <w:t>Fact 12</w:t>
      </w:r>
      <w:r>
        <w:t xml:space="preserve">: Similar matrices have the same determinant, the same trace, the same rank, the same characteristic polynomial, and the same eigenvalues. In addition, any equation involving matrices retains its same form after application of a similarity transformation. Such an equation is said to be covariant. </w:t>
      </w:r>
    </w:p>
    <w:p w14:paraId="33128D68" w14:textId="77777777" w:rsidR="00802F75" w:rsidRDefault="00802F75" w:rsidP="00D6235F">
      <w:pPr>
        <w:tabs>
          <w:tab w:val="left" w:pos="7200"/>
          <w:tab w:val="left" w:pos="7920"/>
          <w:tab w:val="right" w:pos="9270"/>
        </w:tabs>
      </w:pPr>
      <w:r>
        <w:tab/>
      </w:r>
      <w:r>
        <w:tab/>
      </w:r>
      <w:r>
        <w:tab/>
      </w:r>
      <w:r>
        <w:tab/>
      </w:r>
      <w:r>
        <w:tab/>
      </w:r>
      <w:r>
        <w:tab/>
      </w:r>
      <w:r>
        <w:tab/>
      </w:r>
      <w:r>
        <w:tab/>
      </w:r>
      <w:r>
        <w:tab/>
      </w:r>
      <w:r>
        <w:tab/>
      </w:r>
      <w:r>
        <w:tab/>
      </w:r>
      <w:r>
        <w:tab/>
      </w:r>
      <w:r>
        <w:tab/>
      </w:r>
      <w:r w:rsidR="007A3742">
        <w:t>(D.</w:t>
      </w:r>
      <w:r>
        <w:t>28)</w:t>
      </w:r>
    </w:p>
    <w:p w14:paraId="69C7AA31" w14:textId="77777777" w:rsidR="00802F75" w:rsidRDefault="00802F75" w:rsidP="00802F75"/>
    <w:p w14:paraId="2BD90AB8" w14:textId="77777777" w:rsidR="00802F75" w:rsidRPr="00075FF2" w:rsidRDefault="00802F75" w:rsidP="00802F75">
      <w:r w:rsidRPr="00D85429">
        <w:rPr>
          <w:u w:val="single"/>
        </w:rPr>
        <w:t>Example</w:t>
      </w:r>
      <w:r>
        <w:t>:  If AB=C, then apply S .. S</w:t>
      </w:r>
      <w:r w:rsidRPr="00283C18">
        <w:rPr>
          <w:rStyle w:val="superscript"/>
        </w:rPr>
        <w:t>-1</w:t>
      </w:r>
      <w:r>
        <w:t xml:space="preserve"> to get (S A S</w:t>
      </w:r>
      <w:r w:rsidRPr="00283C18">
        <w:rPr>
          <w:rStyle w:val="superscript"/>
        </w:rPr>
        <w:t>-1</w:t>
      </w:r>
      <w:r>
        <w:t xml:space="preserve"> )(S B S</w:t>
      </w:r>
      <w:r w:rsidRPr="00283C18">
        <w:rPr>
          <w:rStyle w:val="superscript"/>
        </w:rPr>
        <w:t>-1</w:t>
      </w:r>
      <w:r>
        <w:t>) = (S C S</w:t>
      </w:r>
      <w:r w:rsidRPr="00283C18">
        <w:rPr>
          <w:rStyle w:val="superscript"/>
        </w:rPr>
        <w:t>-1</w:t>
      </w:r>
      <w:r>
        <w:t xml:space="preserve"> ) or A'B' = C'</w:t>
      </w:r>
      <w:r w:rsidR="00075FF2">
        <w:t xml:space="preserve"> .</w:t>
      </w:r>
    </w:p>
    <w:p w14:paraId="407D046B" w14:textId="77777777" w:rsidR="00802F75" w:rsidRDefault="00802F75" w:rsidP="00802F75"/>
    <w:p w14:paraId="171F52F7" w14:textId="77777777" w:rsidR="00802F75" w:rsidRDefault="00802F75" w:rsidP="00802F75">
      <w:r w:rsidRPr="00075FF2">
        <w:rPr>
          <w:u w:val="single"/>
        </w:rPr>
        <w:t>Comment:</w:t>
      </w:r>
      <w:r>
        <w:t xml:space="preserve"> There are certain in</w:t>
      </w:r>
      <w:r w:rsidR="00075FF2">
        <w:t>teresting classes of matrices (</w:t>
      </w:r>
      <w:r>
        <w:t>Hermitian, real symmetric) which can be brought to diagonal form by a similarity transformation (unitary, real orthogonal). If one can find this similarity transformation, then one at once knows all the eigenvalues of the original matrix, since they are just the diagonal ele</w:t>
      </w:r>
      <w:r w:rsidR="00075FF2">
        <w:t>ments of the transformed matrix</w:t>
      </w:r>
      <w:r>
        <w:t xml:space="preserve"> and since eigenvalues are preserved under any similarity transformation. The process of bringing a matrix to diagonal form is called </w:t>
      </w:r>
      <w:r w:rsidRPr="002466F3">
        <w:rPr>
          <w:b/>
        </w:rPr>
        <w:t>diagonalization</w:t>
      </w:r>
      <w:r>
        <w:t xml:space="preserve">. </w:t>
      </w:r>
    </w:p>
    <w:p w14:paraId="27BE9C42" w14:textId="77777777" w:rsidR="00215BAE" w:rsidRDefault="00215BAE" w:rsidP="00802F75"/>
    <w:p w14:paraId="567D513D" w14:textId="77777777" w:rsidR="00215BAE" w:rsidRDefault="00215BAE" w:rsidP="00802F75">
      <w:r>
        <w:t>A notable absence from this Appendix is the Cayley-Hamilton theorem. Since this plays such a key role in Chapter 10, it is stated there in (10.1</w:t>
      </w:r>
      <w:r w:rsidR="00DD4F12">
        <w:t>2</w:t>
      </w:r>
      <w:r>
        <w:t xml:space="preserve">). </w:t>
      </w:r>
    </w:p>
    <w:p w14:paraId="20A27305" w14:textId="77777777" w:rsidR="00607318" w:rsidRDefault="00607318" w:rsidP="00802F75"/>
    <w:p w14:paraId="132342D6" w14:textId="77777777" w:rsidR="00607318" w:rsidRDefault="00607318" w:rsidP="00802F75">
      <w:pPr>
        <w:sectPr w:rsidR="00607318">
          <w:headerReference w:type="default" r:id="rId125"/>
          <w:pgSz w:w="12240" w:h="15840"/>
          <w:pgMar w:top="1440" w:right="1440" w:bottom="1440" w:left="1440" w:header="720" w:footer="720" w:gutter="0"/>
          <w:cols w:space="720"/>
        </w:sectPr>
      </w:pPr>
    </w:p>
    <w:p w14:paraId="4AC7D22D" w14:textId="77777777" w:rsidR="00607318" w:rsidRDefault="00607318" w:rsidP="00E751B3">
      <w:pPr>
        <w:pStyle w:val="Heading2"/>
      </w:pPr>
      <w:bookmarkStart w:id="128" w:name="_Toc361301874"/>
      <w:r>
        <w:t>Appendix E:  Existence of g(x) which divides x</w:t>
      </w:r>
      <w:r w:rsidRPr="00E751B3">
        <w:rPr>
          <w:rStyle w:val="superscript"/>
          <w:b/>
        </w:rPr>
        <w:t>n</w:t>
      </w:r>
      <w:r>
        <w:t>- 1 .</w:t>
      </w:r>
      <w:bookmarkEnd w:id="128"/>
    </w:p>
    <w:p w14:paraId="6ED6D84B" w14:textId="77777777" w:rsidR="00607318" w:rsidRDefault="00607318" w:rsidP="00607318"/>
    <w:p w14:paraId="4334AE2E" w14:textId="77777777" w:rsidR="00607318" w:rsidRDefault="00607318" w:rsidP="00607318">
      <w:r>
        <w:t>In our definition (8.1) of a cyclic code, we required that generator g(x) divide x</w:t>
      </w:r>
      <w:r>
        <w:rPr>
          <w:rStyle w:val="superscript"/>
        </w:rPr>
        <w:t>n</w:t>
      </w:r>
      <w:r>
        <w:t xml:space="preserve"> - 1 where n is the length of the (n,k) code. It was not required that n be the period of g(x), so n might not be the smallest s for which g(x) divides x</w:t>
      </w:r>
      <w:r>
        <w:rPr>
          <w:rStyle w:val="superscript"/>
        </w:rPr>
        <w:t>s</w:t>
      </w:r>
      <w:r>
        <w:t xml:space="preserve">- 1. Nor was it required that g(x) be irreducible. In particular, g(x) need not be the primitive polynomial of some Galois Field. </w:t>
      </w:r>
    </w:p>
    <w:p w14:paraId="570AFB24" w14:textId="77777777" w:rsidR="00607318" w:rsidRPr="003F39FC" w:rsidRDefault="00607318" w:rsidP="00607318">
      <w:r>
        <w:tab/>
        <w:t>The purpose of this Appendix is to demonstrate that for any positive integer n which is not a multiple of the p of GF(p), there does indeed exist at least one g(x) in ring R which divides x</w:t>
      </w:r>
      <w:r>
        <w:rPr>
          <w:rStyle w:val="superscript"/>
        </w:rPr>
        <w:t>n</w:t>
      </w:r>
      <w:r>
        <w:t>- 1. It happens that this g(x) is irreducible with respect to GF(p). Recall that ring R [Chap 3 (a) ] is just the set of polynomials which have coefficients in GF(p). When applied to GF(2), this says that for any odd integer n, an irreducible g(x) exists in R over GF(2) which divides x</w:t>
      </w:r>
      <w:r>
        <w:rPr>
          <w:rStyle w:val="superscript"/>
        </w:rPr>
        <w:t>n</w:t>
      </w:r>
      <w:r>
        <w:t xml:space="preserve">- 1. Our demonstration does not say precisely what the degree of that existent g(x) is, though it could be figured out. </w:t>
      </w:r>
      <w:r w:rsidR="00986290">
        <w:t xml:space="preserve">The degree is ≤ φ(n) as we shall see. </w:t>
      </w:r>
      <w:r w:rsidR="000D138B">
        <w:t xml:space="preserve">This totient function φ(n) is defined and studied in Appendix G. </w:t>
      </w:r>
    </w:p>
    <w:p w14:paraId="5B518B83" w14:textId="77777777" w:rsidR="00607318" w:rsidRDefault="00607318" w:rsidP="00607318"/>
    <w:p w14:paraId="62620EF5" w14:textId="77777777" w:rsidR="00607318" w:rsidRDefault="00607318" w:rsidP="00607318">
      <w:r>
        <w:t xml:space="preserve">The degree of g(x) is n-k. It would perhaps be nice if one could find a g(x) having </w:t>
      </w:r>
      <w:r w:rsidRPr="003F4F28">
        <w:rPr>
          <w:i/>
        </w:rPr>
        <w:t>any</w:t>
      </w:r>
      <w:r>
        <w:t xml:space="preserve"> desired degree less than the selected value of n, the code length. One might wonder whether for the special and practical case GF(2) this might even be possible. This would lead to an (n,k) cyclic code for any n and k &lt; n. </w:t>
      </w:r>
    </w:p>
    <w:p w14:paraId="66E4BC32" w14:textId="77777777" w:rsidR="00607318" w:rsidRDefault="00607318" w:rsidP="00607318">
      <w:r>
        <w:tab/>
        <w:t xml:space="preserve">Consider this little Maple program: </w:t>
      </w:r>
    </w:p>
    <w:p w14:paraId="7014B948" w14:textId="77777777" w:rsidR="00607318" w:rsidRDefault="00607318" w:rsidP="00607318"/>
    <w:p w14:paraId="6614E74E" w14:textId="77777777" w:rsidR="00607318" w:rsidRDefault="00607318" w:rsidP="00607318">
      <w:r>
        <w:pict>
          <v:shape id="_x0000_i1125" type="#_x0000_t75" style="width:468pt;height:95.25pt">
            <v:imagedata r:id="rId126" o:title=""/>
          </v:shape>
        </w:pict>
      </w:r>
    </w:p>
    <w:p w14:paraId="4AFA87C2" w14:textId="77777777" w:rsidR="00607318" w:rsidRDefault="00607318" w:rsidP="00607318"/>
    <w:p w14:paraId="0836F0F3" w14:textId="77777777" w:rsidR="00607318" w:rsidRDefault="00607318" w:rsidP="00607318">
      <w:r>
        <w:t>You enter a value of n for (x</w:t>
      </w:r>
      <w:r>
        <w:rPr>
          <w:rStyle w:val="superscript"/>
        </w:rPr>
        <w:t>n</w:t>
      </w:r>
      <w:r>
        <w:t xml:space="preserve">- 1) and it tries </w:t>
      </w:r>
      <w:r w:rsidRPr="00C97F58">
        <w:rPr>
          <w:i/>
        </w:rPr>
        <w:t>all possible</w:t>
      </w:r>
      <w:r>
        <w:t xml:space="preserve"> polynomials in search of a g(x) that divides x</w:t>
      </w:r>
      <w:r>
        <w:rPr>
          <w:rStyle w:val="superscript"/>
        </w:rPr>
        <w:t>n</w:t>
      </w:r>
      <w:r>
        <w:t>-1. These polynomials are generated by setting N = 1.2.3</w:t>
      </w:r>
      <w:r w:rsidR="00986290">
        <w:t>,...</w:t>
      </w:r>
      <w:r>
        <w:t xml:space="preserve"> and converting each integer N into binary and regarding that bit pattern as the coefficients of a polynomial in R over GF(2). Here is an encouraging sample run with n = 8 as shown: </w:t>
      </w:r>
    </w:p>
    <w:p w14:paraId="3EC65B17" w14:textId="77777777" w:rsidR="00607318" w:rsidRDefault="00607318" w:rsidP="00607318">
      <w:r>
        <w:pict>
          <v:shape id="_x0000_i1126" type="#_x0000_t75" style="width:331.5pt;height:218.25pt">
            <v:imagedata r:id="rId127" o:title=""/>
          </v:shape>
        </w:pict>
      </w:r>
    </w:p>
    <w:p w14:paraId="5AA15FC4" w14:textId="77777777" w:rsidR="00607318" w:rsidRDefault="00607318" w:rsidP="00607318"/>
    <w:p w14:paraId="7BE3B6F2" w14:textId="77777777" w:rsidR="00607318" w:rsidRDefault="00607318" w:rsidP="00607318">
      <w:r>
        <w:t xml:space="preserve">For this value of n, we find a viable g(x) of every degree less than n. Viable just means we could create a cyclic code based on that g(x) (the case g(x) = 1 excluded). </w:t>
      </w:r>
    </w:p>
    <w:p w14:paraId="69EE4C76" w14:textId="77777777" w:rsidR="00607318" w:rsidRDefault="00607318" w:rsidP="00607318">
      <w:r>
        <w:tab/>
        <w:t>Unfortunately, this is true for some values of n and not true for others. There is doubtless some theorem that explains which values of n work and which don't. Here are some values of n which are found not to have g(x) of every possible degree:  n = 5,7,9,10,14,15. Some of these are prime, some not, some even, some odd. The run for n = 9 looks like this</w:t>
      </w:r>
    </w:p>
    <w:p w14:paraId="75F83018" w14:textId="77777777" w:rsidR="00607318" w:rsidRDefault="00607318" w:rsidP="00607318"/>
    <w:p w14:paraId="4D59F1C5" w14:textId="77777777" w:rsidR="00607318" w:rsidRDefault="00607318" w:rsidP="00607318">
      <w:r>
        <w:tab/>
      </w:r>
      <w:r>
        <w:pict>
          <v:shape id="_x0000_i1127" type="#_x0000_t75" style="width:358.5pt;height:186pt">
            <v:imagedata r:id="rId128" o:title=""/>
          </v:shape>
        </w:pict>
      </w:r>
    </w:p>
    <w:p w14:paraId="0E9CDF85" w14:textId="77777777" w:rsidR="00607318" w:rsidRDefault="00607318" w:rsidP="00607318"/>
    <w:p w14:paraId="3337B9B3" w14:textId="77777777" w:rsidR="00607318" w:rsidRPr="00B62D5F" w:rsidRDefault="00607318" w:rsidP="00607318">
      <w:r>
        <w:t>so that no g(x) exists of degree 4 or 5. The reason a degree is missing can be analyzed by writing the equation g(x)h(x) = x</w:t>
      </w:r>
      <w:r>
        <w:rPr>
          <w:rStyle w:val="superscript"/>
        </w:rPr>
        <w:t>n</w:t>
      </w:r>
      <w:r>
        <w:t xml:space="preserve">-1 where g and h are allowed arbitrary coefficients a,b,c.... For bad values of n, one is led to a set of equations for these coefficients which have no solution. For example, one might end up with the requirement that b + b + 1 = 0 and no b in GF(2) solves that equation. </w:t>
      </w:r>
    </w:p>
    <w:p w14:paraId="7BDBCD55" w14:textId="77777777" w:rsidR="00607318" w:rsidRDefault="00607318" w:rsidP="00607318"/>
    <w:p w14:paraId="3A6136C2" w14:textId="77777777" w:rsidR="00607318" w:rsidRDefault="00607318" w:rsidP="00607318">
      <w:r>
        <w:t>With the above as introduction, we now start into a set of Facts, many of which are quite interesting in their own right. They lead to the final conclusion that some g(x) which divides x</w:t>
      </w:r>
      <w:r>
        <w:rPr>
          <w:rStyle w:val="superscript"/>
        </w:rPr>
        <w:t>n</w:t>
      </w:r>
      <w:r>
        <w:t xml:space="preserve">-1 does exist. </w:t>
      </w:r>
    </w:p>
    <w:p w14:paraId="3E7E7423" w14:textId="77777777" w:rsidR="00607318" w:rsidRDefault="00607318" w:rsidP="00607318"/>
    <w:p w14:paraId="143A3D62" w14:textId="77777777" w:rsidR="00607318" w:rsidRDefault="00607318" w:rsidP="00607318">
      <w:r>
        <w:rPr>
          <w:b/>
        </w:rPr>
        <w:t>Fact 1</w:t>
      </w:r>
      <w:r>
        <w:t>:  For any integer n not a multiple of prime p, one can find m such that n is a divisor of p</w:t>
      </w:r>
      <w:r>
        <w:rPr>
          <w:rStyle w:val="superscript"/>
        </w:rPr>
        <w:t>m</w:t>
      </w:r>
      <w:r>
        <w:t xml:space="preserve"> - 1. </w:t>
      </w:r>
    </w:p>
    <w:p w14:paraId="195183D6" w14:textId="77777777" w:rsidR="00607318" w:rsidRPr="00C91149" w:rsidRDefault="00607318" w:rsidP="00607318">
      <w:pPr>
        <w:tabs>
          <w:tab w:val="left" w:pos="7200"/>
          <w:tab w:val="left" w:pos="7920"/>
          <w:tab w:val="right" w:pos="9270"/>
        </w:tabs>
      </w:pPr>
      <w:r>
        <w:tab/>
      </w:r>
      <w:r>
        <w:tab/>
      </w:r>
      <w:r>
        <w:tab/>
      </w:r>
      <w:r>
        <w:tab/>
      </w:r>
      <w:r>
        <w:tab/>
      </w:r>
      <w:r>
        <w:tab/>
      </w:r>
      <w:r>
        <w:tab/>
      </w:r>
      <w:r>
        <w:tab/>
      </w:r>
      <w:r>
        <w:tab/>
      </w:r>
      <w:r>
        <w:tab/>
      </w:r>
      <w:r>
        <w:tab/>
      </w:r>
      <w:r>
        <w:tab/>
      </w:r>
      <w:r>
        <w:tab/>
        <w:t>(E.1)</w:t>
      </w:r>
    </w:p>
    <w:p w14:paraId="673B7B29" w14:textId="77777777" w:rsidR="00607318" w:rsidRDefault="00607318" w:rsidP="00607318"/>
    <w:p w14:paraId="6FF0CC9A" w14:textId="77777777" w:rsidR="00607318" w:rsidRPr="00986290" w:rsidRDefault="00607318" w:rsidP="00607318">
      <w:pPr>
        <w:rPr>
          <w:color w:val="000000"/>
        </w:rPr>
      </w:pPr>
      <w:r w:rsidRPr="00986290">
        <w:rPr>
          <w:color w:val="000000"/>
          <w:u w:val="single"/>
        </w:rPr>
        <w:t>Proof</w:t>
      </w:r>
      <w:r w:rsidRPr="00986290">
        <w:rPr>
          <w:color w:val="000000"/>
        </w:rPr>
        <w:t>:  Saying that n is a divisor of p</w:t>
      </w:r>
      <w:r w:rsidRPr="00986290">
        <w:rPr>
          <w:rStyle w:val="superscript"/>
          <w:color w:val="000000"/>
        </w:rPr>
        <w:t>m</w:t>
      </w:r>
      <w:r w:rsidRPr="00986290">
        <w:rPr>
          <w:color w:val="000000"/>
        </w:rPr>
        <w:t>-1 is the same as saying Rem[(p</w:t>
      </w:r>
      <w:r w:rsidRPr="00986290">
        <w:rPr>
          <w:rStyle w:val="superscript"/>
          <w:color w:val="000000"/>
        </w:rPr>
        <w:t>m</w:t>
      </w:r>
      <w:r w:rsidRPr="00986290">
        <w:rPr>
          <w:color w:val="000000"/>
        </w:rPr>
        <w:t>-1)/n] = 0. This in turn is the same as saying Rem[p</w:t>
      </w:r>
      <w:r w:rsidRPr="00986290">
        <w:rPr>
          <w:rStyle w:val="superscript"/>
          <w:color w:val="000000"/>
        </w:rPr>
        <w:t>m</w:t>
      </w:r>
      <w:r w:rsidRPr="00986290">
        <w:rPr>
          <w:color w:val="000000"/>
        </w:rPr>
        <w:t xml:space="preserve">/n] = 1. If this is not obvious, it follows from Little Lemma </w:t>
      </w:r>
      <w:r w:rsidR="009F4652">
        <w:rPr>
          <w:color w:val="000000"/>
        </w:rPr>
        <w:t>1</w:t>
      </w:r>
      <w:r w:rsidRPr="00986290">
        <w:rPr>
          <w:color w:val="000000"/>
        </w:rPr>
        <w:t xml:space="preserve"> (1.3</w:t>
      </w:r>
      <w:r w:rsidR="009F4652">
        <w:rPr>
          <w:color w:val="000000"/>
        </w:rPr>
        <w:t>0</w:t>
      </w:r>
      <w:r w:rsidRPr="00986290">
        <w:rPr>
          <w:color w:val="000000"/>
        </w:rPr>
        <w:t>). Restating one more time, our theorem is equivalent to claiming there exists integer m such that  p</w:t>
      </w:r>
      <w:r w:rsidRPr="00986290">
        <w:rPr>
          <w:rStyle w:val="superscript"/>
          <w:color w:val="000000"/>
        </w:rPr>
        <w:t>m</w:t>
      </w:r>
      <w:r w:rsidRPr="00986290">
        <w:rPr>
          <w:color w:val="000000"/>
        </w:rPr>
        <w:t xml:space="preserve"> mod n  = 1. Since we have assumed n is not a multiple of p, and that p is a prime number, we know that GCD(p,n) = 1, so p and n are coprime (relatively prime). After all, p cannot divide n, and nothing smaller than p can divide p but 1. </w:t>
      </w:r>
      <w:r w:rsidRPr="000D138B">
        <w:rPr>
          <w:b/>
          <w:color w:val="000000"/>
        </w:rPr>
        <w:t>Euler's Theorem</w:t>
      </w:r>
      <w:r w:rsidRPr="00986290">
        <w:rPr>
          <w:color w:val="000000"/>
        </w:rPr>
        <w:t xml:space="preserve"> </w:t>
      </w:r>
      <w:r w:rsidR="00986290" w:rsidRPr="00986290">
        <w:rPr>
          <w:color w:val="000000"/>
        </w:rPr>
        <w:t>(G.17)</w:t>
      </w:r>
      <w:r w:rsidRPr="00986290">
        <w:rPr>
          <w:color w:val="000000"/>
        </w:rPr>
        <w:t xml:space="preserve"> </w:t>
      </w:r>
      <w:r w:rsidR="00986290" w:rsidRPr="00986290">
        <w:rPr>
          <w:color w:val="000000"/>
        </w:rPr>
        <w:t>states</w:t>
      </w:r>
      <w:r w:rsidRPr="00986290">
        <w:rPr>
          <w:color w:val="000000"/>
        </w:rPr>
        <w:t xml:space="preserve"> that</w:t>
      </w:r>
      <w:r w:rsidR="00986290" w:rsidRPr="00986290">
        <w:rPr>
          <w:color w:val="000000"/>
        </w:rPr>
        <w:t xml:space="preserve">, </w:t>
      </w:r>
      <w:r w:rsidRPr="00986290">
        <w:rPr>
          <w:color w:val="000000"/>
        </w:rPr>
        <w:t xml:space="preserve">for any element </w:t>
      </w:r>
      <w:r w:rsidR="00986290">
        <w:rPr>
          <w:color w:val="000000"/>
        </w:rPr>
        <w:t xml:space="preserve">"a" </w:t>
      </w:r>
      <w:r w:rsidRPr="00986290">
        <w:rPr>
          <w:color w:val="000000"/>
        </w:rPr>
        <w:t>of Mod(n)</w:t>
      </w:r>
      <w:r w:rsidR="00986290" w:rsidRPr="00986290">
        <w:rPr>
          <w:color w:val="000000"/>
        </w:rPr>
        <w:t xml:space="preserve"> = Z</w:t>
      </w:r>
      <w:r w:rsidR="00986290" w:rsidRPr="00986290">
        <w:rPr>
          <w:rStyle w:val="subscript"/>
          <w:color w:val="000000"/>
        </w:rPr>
        <w:t>n</w:t>
      </w:r>
      <w:r w:rsidRPr="00986290">
        <w:rPr>
          <w:color w:val="000000"/>
        </w:rPr>
        <w:t xml:space="preserve"> that is coprime to n (such as our p), there exists an integer k such that a</w:t>
      </w:r>
      <w:r w:rsidRPr="00986290">
        <w:rPr>
          <w:rStyle w:val="superscript"/>
          <w:color w:val="000000"/>
        </w:rPr>
        <w:t>k</w:t>
      </w:r>
      <w:r w:rsidRPr="00986290">
        <w:rPr>
          <w:color w:val="000000"/>
        </w:rPr>
        <w:t xml:space="preserve"> mod n = 1. In our case, that says p</w:t>
      </w:r>
      <w:r w:rsidRPr="00986290">
        <w:rPr>
          <w:rStyle w:val="superscript"/>
          <w:color w:val="000000"/>
        </w:rPr>
        <w:t>k</w:t>
      </w:r>
      <w:r w:rsidRPr="00986290">
        <w:rPr>
          <w:color w:val="000000"/>
        </w:rPr>
        <w:t xml:space="preserve"> mod n = 1. If we select m = k, then p</w:t>
      </w:r>
      <w:r w:rsidRPr="00986290">
        <w:rPr>
          <w:rStyle w:val="superscript"/>
          <w:color w:val="000000"/>
        </w:rPr>
        <w:t>m</w:t>
      </w:r>
      <w:r w:rsidRPr="00986290">
        <w:rPr>
          <w:color w:val="000000"/>
        </w:rPr>
        <w:t xml:space="preserve"> mod n = 1 and therefore Rem[p</w:t>
      </w:r>
      <w:r w:rsidRPr="00986290">
        <w:rPr>
          <w:rStyle w:val="superscript"/>
          <w:color w:val="000000"/>
        </w:rPr>
        <w:t>m</w:t>
      </w:r>
      <w:r w:rsidRPr="00986290">
        <w:rPr>
          <w:color w:val="000000"/>
        </w:rPr>
        <w:t>/n]  = 1 and therefore Rem[(p</w:t>
      </w:r>
      <w:r w:rsidRPr="00986290">
        <w:rPr>
          <w:rStyle w:val="superscript"/>
          <w:color w:val="000000"/>
        </w:rPr>
        <w:t>m</w:t>
      </w:r>
      <w:r w:rsidRPr="00986290">
        <w:rPr>
          <w:color w:val="000000"/>
        </w:rPr>
        <w:t>-1)/n] = 0 and therefore n is a divisor of p</w:t>
      </w:r>
      <w:r w:rsidRPr="00986290">
        <w:rPr>
          <w:rStyle w:val="superscript"/>
          <w:color w:val="000000"/>
        </w:rPr>
        <w:t>m</w:t>
      </w:r>
      <w:r w:rsidRPr="00986290">
        <w:rPr>
          <w:color w:val="000000"/>
        </w:rPr>
        <w:t xml:space="preserve"> - 1 for this value of m. </w:t>
      </w:r>
      <w:r w:rsidR="00986290" w:rsidRPr="00986290">
        <w:rPr>
          <w:color w:val="000000"/>
        </w:rPr>
        <w:t>Fact 1 above</w:t>
      </w:r>
      <w:r w:rsidRPr="00986290">
        <w:rPr>
          <w:color w:val="000000"/>
        </w:rPr>
        <w:t xml:space="preserve"> merely claims that such an integer m exists. It happens, according to Euler's Theorem, that the integer m = k is none other than φ(n), Euler's totient function. Integer n can be larger than or smaller than p. </w:t>
      </w:r>
    </w:p>
    <w:p w14:paraId="03E621B1" w14:textId="77777777" w:rsidR="00607318" w:rsidRDefault="00607318" w:rsidP="00607318"/>
    <w:p w14:paraId="2EA72C96" w14:textId="77777777" w:rsidR="00607318" w:rsidRDefault="00607318" w:rsidP="00607318">
      <w:r w:rsidRPr="00061145">
        <w:rPr>
          <w:u w:val="single"/>
        </w:rPr>
        <w:t>Verification</w:t>
      </w:r>
      <w:r>
        <w:t>:  Here we check the above Fact for the first 20 prime numbers and all n &lt; 1000:</w:t>
      </w:r>
    </w:p>
    <w:p w14:paraId="5E66538D" w14:textId="77777777" w:rsidR="00607318" w:rsidRDefault="00607318" w:rsidP="00607318"/>
    <w:p w14:paraId="16A038FE" w14:textId="77777777" w:rsidR="00607318" w:rsidRDefault="00607318" w:rsidP="00607318">
      <w:r>
        <w:pict>
          <v:shape id="_x0000_i1128" type="#_x0000_t75" style="width:468pt;height:171.75pt">
            <v:imagedata r:id="rId129" o:title=""/>
          </v:shape>
        </w:pict>
      </w:r>
    </w:p>
    <w:p w14:paraId="1BB729EA" w14:textId="77777777" w:rsidR="00607318" w:rsidRDefault="00607318" w:rsidP="00607318"/>
    <w:p w14:paraId="5CCFADFA" w14:textId="77777777" w:rsidR="00607318" w:rsidRPr="008B0029" w:rsidRDefault="00607318" w:rsidP="00607318">
      <w:pPr>
        <w:tabs>
          <w:tab w:val="left" w:pos="7200"/>
          <w:tab w:val="left" w:pos="7920"/>
          <w:tab w:val="right" w:pos="9270"/>
        </w:tabs>
      </w:pPr>
      <w:r w:rsidRPr="00C2566E">
        <w:rPr>
          <w:b/>
        </w:rPr>
        <w:t>Fact</w:t>
      </w:r>
      <w:r>
        <w:rPr>
          <w:b/>
        </w:rPr>
        <w:t xml:space="preserve"> 2</w:t>
      </w:r>
      <w:r w:rsidRPr="00C2566E">
        <w:rPr>
          <w:b/>
        </w:rPr>
        <w:t xml:space="preserve">: </w:t>
      </w:r>
      <w:r w:rsidR="00986290">
        <w:t xml:space="preserve"> If integer D is a divisor of q</w:t>
      </w:r>
      <w:r>
        <w:t xml:space="preserve">-1, then GF(q) has at least one element of order D. </w:t>
      </w:r>
      <w:r>
        <w:tab/>
      </w:r>
      <w:r>
        <w:tab/>
        <w:t>(E.2)</w:t>
      </w:r>
    </w:p>
    <w:p w14:paraId="265243F6" w14:textId="77777777" w:rsidR="00607318" w:rsidRDefault="00607318" w:rsidP="00607318"/>
    <w:p w14:paraId="3D05FCAC" w14:textId="77777777" w:rsidR="00607318" w:rsidRDefault="00607318" w:rsidP="00607318">
      <w:r w:rsidRPr="00061145">
        <w:rPr>
          <w:u w:val="single"/>
        </w:rPr>
        <w:t>Proof:</w:t>
      </w:r>
      <w:r>
        <w:t xml:space="preserve">  We know from (4.21) that [order(α</w:t>
      </w:r>
      <w:r>
        <w:rPr>
          <w:rStyle w:val="superscript"/>
        </w:rPr>
        <w:t>k</w:t>
      </w:r>
      <w:r>
        <w:t xml:space="preserve">)] = (q-1)/GCD(k,q-1) where α is any primitive element of GF(q) and k any positive integer. Since D is a divisor of q-1 we can write DM = q-1 where M is the other factor. M then also divides q-1. Setting k = M, </w:t>
      </w:r>
    </w:p>
    <w:p w14:paraId="29BB3731" w14:textId="77777777" w:rsidR="00607318" w:rsidRDefault="00607318" w:rsidP="00607318"/>
    <w:p w14:paraId="0E410B13" w14:textId="77777777" w:rsidR="00607318" w:rsidRDefault="00607318" w:rsidP="00607318">
      <w:r>
        <w:tab/>
        <w:t>[order(α</w:t>
      </w:r>
      <w:r>
        <w:rPr>
          <w:rStyle w:val="superscript"/>
        </w:rPr>
        <w:t>M</w:t>
      </w:r>
      <w:r>
        <w:t>)] = (q-1)/GCD(M,q-1) .</w:t>
      </w:r>
    </w:p>
    <w:p w14:paraId="70529B2F" w14:textId="77777777" w:rsidR="00607318" w:rsidRDefault="00607318" w:rsidP="00607318"/>
    <w:p w14:paraId="2C185EA0" w14:textId="77777777" w:rsidR="00607318" w:rsidRDefault="00607318" w:rsidP="00607318">
      <w:r>
        <w:t>But GCD(M,q-1) = M. The reason is that M is a candidate GCD since it divides M and q-1, and no larger integer can divide M, so M is it. Thus we have shown that [order(α</w:t>
      </w:r>
      <w:r>
        <w:rPr>
          <w:rStyle w:val="superscript"/>
        </w:rPr>
        <w:t>M</w:t>
      </w:r>
      <w:r>
        <w:t>)] = (q-1)/M = D. Thus we have found an element of GF(q), namely α</w:t>
      </w:r>
      <w:r>
        <w:rPr>
          <w:rStyle w:val="superscript"/>
        </w:rPr>
        <w:t>M</w:t>
      </w:r>
      <w:r>
        <w:t xml:space="preserve"> , which has order D, for any D among the divisors of (q-1). </w:t>
      </w:r>
    </w:p>
    <w:p w14:paraId="3DF2E00A" w14:textId="77777777" w:rsidR="00607318" w:rsidRDefault="00607318" w:rsidP="00607318"/>
    <w:p w14:paraId="2989B727" w14:textId="77777777" w:rsidR="00607318" w:rsidRPr="00E0725A" w:rsidRDefault="00607318" w:rsidP="00607318">
      <w:r w:rsidRPr="00F14B93">
        <w:rPr>
          <w:u w:val="single"/>
        </w:rPr>
        <w:t>Example</w:t>
      </w:r>
      <w:r>
        <w:t>: For GF(2</w:t>
      </w:r>
      <w:r>
        <w:rPr>
          <w:rStyle w:val="superscript"/>
        </w:rPr>
        <w:t>4</w:t>
      </w:r>
      <w:r>
        <w:t>) we have q-1 = 15 which has divisors 1,3,5 and 15. If α is a primitive element, then we know α</w:t>
      </w:r>
      <w:r>
        <w:rPr>
          <w:rStyle w:val="superscript"/>
        </w:rPr>
        <w:t>15</w:t>
      </w:r>
      <w:r>
        <w:t xml:space="preserve"> = 1 since such an element has order q-1. </w:t>
      </w:r>
    </w:p>
    <w:p w14:paraId="23440CA4" w14:textId="77777777" w:rsidR="00607318" w:rsidRDefault="00607318" w:rsidP="00607318"/>
    <w:p w14:paraId="04A5AF45" w14:textId="77777777" w:rsidR="00607318" w:rsidRDefault="00607318" w:rsidP="00607318">
      <w:r>
        <w:tab/>
        <w:t xml:space="preserve">D </w:t>
      </w:r>
      <w:r>
        <w:tab/>
      </w:r>
      <w:r>
        <w:tab/>
        <w:t>1</w:t>
      </w:r>
      <w:r>
        <w:tab/>
      </w:r>
      <w:r>
        <w:tab/>
        <w:t>3</w:t>
      </w:r>
      <w:r>
        <w:tab/>
      </w:r>
      <w:r>
        <w:tab/>
        <w:t>5</w:t>
      </w:r>
      <w:r>
        <w:tab/>
      </w:r>
      <w:r>
        <w:tab/>
        <w:t>15</w:t>
      </w:r>
    </w:p>
    <w:p w14:paraId="6341ACAD" w14:textId="77777777" w:rsidR="00607318" w:rsidRDefault="00607318" w:rsidP="00607318">
      <w:r>
        <w:tab/>
        <w:t xml:space="preserve">M </w:t>
      </w:r>
      <w:r>
        <w:tab/>
      </w:r>
      <w:r>
        <w:tab/>
      </w:r>
      <w:r w:rsidRPr="00F14B93">
        <w:rPr>
          <w:color w:val="FF0000"/>
        </w:rPr>
        <w:t>15</w:t>
      </w:r>
      <w:r>
        <w:tab/>
      </w:r>
      <w:r>
        <w:tab/>
      </w:r>
      <w:r w:rsidRPr="00F14B93">
        <w:rPr>
          <w:color w:val="FF0000"/>
        </w:rPr>
        <w:t>5</w:t>
      </w:r>
      <w:r>
        <w:tab/>
      </w:r>
      <w:r>
        <w:tab/>
      </w:r>
      <w:r w:rsidRPr="00F14B93">
        <w:rPr>
          <w:color w:val="FF0000"/>
        </w:rPr>
        <w:t>3</w:t>
      </w:r>
      <w:r>
        <w:tab/>
      </w:r>
      <w:r>
        <w:tab/>
      </w:r>
      <w:r w:rsidRPr="00F14B93">
        <w:rPr>
          <w:color w:val="FF0000"/>
        </w:rPr>
        <w:t>1</w:t>
      </w:r>
    </w:p>
    <w:p w14:paraId="698A550B" w14:textId="77777777" w:rsidR="00607318" w:rsidRPr="00F14B93" w:rsidRDefault="00607318" w:rsidP="00607318">
      <w:r>
        <w:tab/>
        <w:t>β</w:t>
      </w:r>
      <w:r>
        <w:rPr>
          <w:rStyle w:val="superscript"/>
        </w:rPr>
        <w:t>order</w:t>
      </w:r>
      <w:r>
        <w:t>=1</w:t>
      </w:r>
      <w:r>
        <w:tab/>
        <w:t>(α</w:t>
      </w:r>
      <w:r w:rsidRPr="00E0725A">
        <w:rPr>
          <w:rStyle w:val="superscript"/>
          <w:color w:val="FF0000"/>
        </w:rPr>
        <w:t>15</w:t>
      </w:r>
      <w:r>
        <w:t>)</w:t>
      </w:r>
      <w:r>
        <w:rPr>
          <w:rStyle w:val="superscript"/>
        </w:rPr>
        <w:t>1</w:t>
      </w:r>
      <w:r>
        <w:t>= 1</w:t>
      </w:r>
      <w:r>
        <w:tab/>
        <w:t>(α</w:t>
      </w:r>
      <w:r w:rsidRPr="00E0725A">
        <w:rPr>
          <w:rStyle w:val="superscript"/>
          <w:color w:val="FF0000"/>
        </w:rPr>
        <w:t>5</w:t>
      </w:r>
      <w:r>
        <w:t>)</w:t>
      </w:r>
      <w:r>
        <w:rPr>
          <w:rStyle w:val="superscript"/>
        </w:rPr>
        <w:t>3</w:t>
      </w:r>
      <w:r>
        <w:t>= 1</w:t>
      </w:r>
      <w:r>
        <w:tab/>
        <w:t>(α</w:t>
      </w:r>
      <w:r w:rsidRPr="00E0725A">
        <w:rPr>
          <w:rStyle w:val="superscript"/>
          <w:color w:val="FF0000"/>
        </w:rPr>
        <w:t>3</w:t>
      </w:r>
      <w:r>
        <w:t>)</w:t>
      </w:r>
      <w:r>
        <w:rPr>
          <w:rStyle w:val="superscript"/>
        </w:rPr>
        <w:t>5</w:t>
      </w:r>
      <w:r>
        <w:t>= 1</w:t>
      </w:r>
      <w:r>
        <w:tab/>
        <w:t>(α</w:t>
      </w:r>
      <w:r w:rsidRPr="00E0725A">
        <w:rPr>
          <w:rStyle w:val="superscript"/>
          <w:color w:val="FF0000"/>
        </w:rPr>
        <w:t>1</w:t>
      </w:r>
      <w:r>
        <w:t>)</w:t>
      </w:r>
      <w:r>
        <w:rPr>
          <w:rStyle w:val="superscript"/>
        </w:rPr>
        <w:t>15</w:t>
      </w:r>
      <w:r>
        <w:t>= 1</w:t>
      </w:r>
    </w:p>
    <w:p w14:paraId="7AED6BEC" w14:textId="77777777" w:rsidR="00607318" w:rsidRDefault="00607318" w:rsidP="00607318">
      <w:r>
        <w:tab/>
        <w:t>order β</w:t>
      </w:r>
      <w:r>
        <w:tab/>
        <w:t>1</w:t>
      </w:r>
      <w:r>
        <w:tab/>
      </w:r>
      <w:r>
        <w:tab/>
        <w:t>3</w:t>
      </w:r>
      <w:r>
        <w:tab/>
      </w:r>
      <w:r>
        <w:tab/>
        <w:t>5</w:t>
      </w:r>
      <w:r>
        <w:tab/>
      </w:r>
      <w:r>
        <w:tab/>
        <w:t>15</w:t>
      </w:r>
    </w:p>
    <w:p w14:paraId="01523047" w14:textId="77777777" w:rsidR="00607318" w:rsidRDefault="00607318" w:rsidP="00607318"/>
    <w:p w14:paraId="4912CADD" w14:textId="77777777" w:rsidR="00607318" w:rsidRPr="00E0725A" w:rsidRDefault="00607318" w:rsidP="00607318">
      <w:r>
        <w:t>Here an element β of GF(q) has been found for each divisor of q-1. For D = 1, β = 1 and 1</w:t>
      </w:r>
      <w:r>
        <w:rPr>
          <w:rStyle w:val="superscript"/>
        </w:rPr>
        <w:t>1</w:t>
      </w:r>
      <w:r>
        <w:t xml:space="preserve"> = 1 so the identity always has an order to match D = 1. For D = 15 we just get the statement that α is a primitive element α</w:t>
      </w:r>
      <w:r>
        <w:rPr>
          <w:rStyle w:val="superscript"/>
        </w:rPr>
        <w:t>15</w:t>
      </w:r>
      <w:r>
        <w:t xml:space="preserve">= 1. It is the interior columns that are important. </w:t>
      </w:r>
    </w:p>
    <w:p w14:paraId="70FD6D87" w14:textId="77777777" w:rsidR="00607318" w:rsidRDefault="00607318" w:rsidP="00607318"/>
    <w:p w14:paraId="455FD944" w14:textId="77777777" w:rsidR="00607318" w:rsidRDefault="00607318" w:rsidP="00607318">
      <w:r>
        <w:rPr>
          <w:b/>
        </w:rPr>
        <w:t>Fact 3</w:t>
      </w:r>
      <w:r>
        <w:rPr>
          <w:u w:val="single"/>
        </w:rPr>
        <w:t>:</w:t>
      </w:r>
      <w:r>
        <w:t xml:space="preserve">  If integer D is a divisor of q -1, then GF(q) has at least one minimum polynomial of period D. </w:t>
      </w:r>
    </w:p>
    <w:p w14:paraId="091EDE0C" w14:textId="77777777" w:rsidR="00607318" w:rsidRDefault="00607318" w:rsidP="00607318">
      <w:pPr>
        <w:tabs>
          <w:tab w:val="left" w:pos="7200"/>
          <w:tab w:val="left" w:pos="7920"/>
          <w:tab w:val="right" w:pos="9270"/>
        </w:tabs>
      </w:pPr>
      <w:r>
        <w:tab/>
      </w:r>
      <w:r>
        <w:tab/>
      </w:r>
      <w:r>
        <w:tab/>
      </w:r>
      <w:r>
        <w:tab/>
      </w:r>
      <w:r>
        <w:tab/>
      </w:r>
      <w:r>
        <w:tab/>
      </w:r>
      <w:r>
        <w:tab/>
      </w:r>
      <w:r>
        <w:tab/>
      </w:r>
      <w:r>
        <w:tab/>
      </w:r>
      <w:r>
        <w:tab/>
      </w:r>
      <w:r>
        <w:tab/>
      </w:r>
      <w:r>
        <w:tab/>
      </w:r>
      <w:r>
        <w:tab/>
        <w:t>(E.3)</w:t>
      </w:r>
    </w:p>
    <w:p w14:paraId="00392BC2" w14:textId="77777777" w:rsidR="00607318" w:rsidRDefault="00607318" w:rsidP="00607318"/>
    <w:p w14:paraId="2C506A33" w14:textId="77777777" w:rsidR="00607318" w:rsidRDefault="00607318" w:rsidP="002E751E">
      <w:pPr>
        <w:tabs>
          <w:tab w:val="left" w:pos="2610"/>
        </w:tabs>
      </w:pPr>
      <w:r>
        <w:rPr>
          <w:u w:val="single"/>
        </w:rPr>
        <w:t>Proof:</w:t>
      </w:r>
      <w:r>
        <w:t xml:space="preserve"> From Fact 2, we know that GF(p</w:t>
      </w:r>
      <w:r>
        <w:rPr>
          <w:rStyle w:val="superscript"/>
        </w:rPr>
        <w:t>m</w:t>
      </w:r>
      <w:r>
        <w:t>) has at least one element (call it α) of order D. This element has a minimum polynomial m(x) o</w:t>
      </w:r>
      <w:r w:rsidR="000D138B">
        <w:t>f the form (x-α)(other factors)</w:t>
      </w:r>
      <w:r>
        <w:t>. From (5</w:t>
      </w:r>
      <w:r w:rsidR="00087179">
        <w:t>.47</w:t>
      </w:r>
      <w:r>
        <w:t xml:space="preserve">) we know that the period of a minimum polynomial is the same as the order of the elements in its conjugate set (here including α), so since α has order D, there exists m(x) of period D.  </w:t>
      </w:r>
      <w:r w:rsidR="009F1441">
        <w:tab/>
      </w:r>
      <w:r w:rsidR="009F1441">
        <w:tab/>
      </w:r>
      <w:r w:rsidR="009F1441">
        <w:tab/>
      </w:r>
      <w:r w:rsidR="009F1441">
        <w:tab/>
      </w:r>
      <w:r w:rsidR="009F1441">
        <w:tab/>
      </w:r>
      <w:r w:rsidR="009F1441">
        <w:tab/>
      </w:r>
      <w:r w:rsidR="009F1441" w:rsidRPr="009F1441">
        <w:rPr>
          <w:b/>
        </w:rPr>
        <w:t>QED</w:t>
      </w:r>
      <w:r>
        <w:t xml:space="preserve"> </w:t>
      </w:r>
    </w:p>
    <w:p w14:paraId="2406ED43" w14:textId="77777777" w:rsidR="00607318" w:rsidRDefault="00607318" w:rsidP="00607318"/>
    <w:p w14:paraId="38C8F72F" w14:textId="77777777" w:rsidR="00607318" w:rsidRDefault="00607318" w:rsidP="00607318">
      <w:r w:rsidRPr="00075163">
        <w:rPr>
          <w:u w:val="single"/>
        </w:rPr>
        <w:t>Example:</w:t>
      </w:r>
      <w:r>
        <w:t xml:space="preserve">  Recall this enumeration (6.21) of the minimum polynomials of GF(2</w:t>
      </w:r>
      <w:r>
        <w:rPr>
          <w:rStyle w:val="superscript"/>
        </w:rPr>
        <w:t>4</w:t>
      </w:r>
      <w:r>
        <w:t>), where we have added the two trivial minimum polynomials shown in (5.24) which are always present :</w:t>
      </w:r>
    </w:p>
    <w:p w14:paraId="10BFA9BB" w14:textId="77777777" w:rsidR="00607318" w:rsidRDefault="00607318" w:rsidP="00607318"/>
    <w:p w14:paraId="23DF34BD" w14:textId="77777777" w:rsidR="00607318" w:rsidRPr="000373D3" w:rsidRDefault="00607318" w:rsidP="00607318">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r>
        <w:tab/>
      </w:r>
      <w:r>
        <w:tab/>
      </w:r>
      <w:r w:rsidRPr="00225E85">
        <w:rPr>
          <w:color w:val="FF0000"/>
        </w:rPr>
        <w:t>10011</w:t>
      </w:r>
    </w:p>
    <w:p w14:paraId="44F70D47" w14:textId="77777777" w:rsidR="00607318" w:rsidRPr="00EA673C" w:rsidRDefault="00607318" w:rsidP="00607318">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r w:rsidRPr="00225E85">
        <w:rPr>
          <w:color w:val="FF0000"/>
        </w:rPr>
        <w:t>11001</w:t>
      </w:r>
      <w:r>
        <w:tab/>
      </w:r>
      <w:r>
        <w:tab/>
      </w:r>
      <w:r>
        <w:tab/>
      </w:r>
    </w:p>
    <w:p w14:paraId="54C535BB" w14:textId="77777777" w:rsidR="00607318" w:rsidRPr="000373D3" w:rsidRDefault="00607318" w:rsidP="00607318">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  11111</w:t>
      </w:r>
    </w:p>
    <w:p w14:paraId="2CAB3814" w14:textId="77777777" w:rsidR="00607318" w:rsidRDefault="00607318" w:rsidP="00607318">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t xml:space="preserve"> + x + 1</w:t>
      </w:r>
      <w:r>
        <w:tab/>
      </w:r>
      <w:r>
        <w:tab/>
        <w:t xml:space="preserve">  111</w:t>
      </w:r>
      <w:r>
        <w:tab/>
      </w:r>
      <w:r>
        <w:tab/>
      </w:r>
      <w:r w:rsidRPr="008B0029">
        <w:rPr>
          <w:i/>
        </w:rPr>
        <w:t>(6.21)</w:t>
      </w:r>
    </w:p>
    <w:p w14:paraId="3F931562" w14:textId="77777777" w:rsidR="00607318" w:rsidRPr="00C95ECA" w:rsidRDefault="00607318" w:rsidP="00607318">
      <w:pPr>
        <w:tabs>
          <w:tab w:val="left" w:pos="7200"/>
          <w:tab w:val="left" w:pos="7920"/>
          <w:tab w:val="right" w:pos="9270"/>
        </w:tabs>
      </w:pPr>
      <w:r>
        <w:tab/>
        <w:t>m</w:t>
      </w:r>
      <w:r>
        <w:rPr>
          <w:rStyle w:val="subscript"/>
        </w:rPr>
        <w:t>0</w:t>
      </w:r>
      <w:r>
        <w:t>(x)  = (x - α</w:t>
      </w:r>
      <w:r>
        <w:rPr>
          <w:rStyle w:val="superscript"/>
        </w:rPr>
        <w:t>0</w:t>
      </w:r>
      <w:r>
        <w:t>) = (x-1);</w:t>
      </w:r>
    </w:p>
    <w:p w14:paraId="08A81A56" w14:textId="77777777" w:rsidR="00607318" w:rsidRPr="00C95ECA" w:rsidRDefault="00607318" w:rsidP="00607318">
      <w:pPr>
        <w:tabs>
          <w:tab w:val="left" w:pos="7200"/>
          <w:tab w:val="left" w:pos="7920"/>
          <w:tab w:val="right" w:pos="9270"/>
        </w:tabs>
      </w:pPr>
      <w:r>
        <w:tab/>
        <w:t>m</w:t>
      </w:r>
      <w:r>
        <w:rPr>
          <w:rStyle w:val="subscript"/>
        </w:rPr>
        <w:t>zero</w:t>
      </w:r>
      <w:r>
        <w:t xml:space="preserve"> = (x - 0) = x;</w:t>
      </w:r>
    </w:p>
    <w:p w14:paraId="3406FE87" w14:textId="77777777" w:rsidR="00607318" w:rsidRPr="00075163" w:rsidRDefault="00607318" w:rsidP="00607318"/>
    <w:p w14:paraId="0B5F5E1C" w14:textId="77777777" w:rsidR="00607318" w:rsidRDefault="00607318" w:rsidP="00607318">
      <w:r>
        <w:t xml:space="preserve">We shall now compute the period of each. First the polynomials are entered: </w:t>
      </w:r>
    </w:p>
    <w:p w14:paraId="64A9FC36" w14:textId="77777777" w:rsidR="00607318" w:rsidRDefault="00607318" w:rsidP="00607318"/>
    <w:p w14:paraId="683D8B9E" w14:textId="77777777" w:rsidR="00607318" w:rsidRDefault="00607318" w:rsidP="00607318">
      <w:r>
        <w:pict>
          <v:shape id="_x0000_i1129" type="#_x0000_t75" style="width:151.5pt;height:78.75pt">
            <v:imagedata r:id="rId130" o:title=""/>
          </v:shape>
        </w:pict>
      </w:r>
    </w:p>
    <w:p w14:paraId="1C220ABC" w14:textId="77777777" w:rsidR="00607318" w:rsidRDefault="00607318" w:rsidP="00607318"/>
    <w:p w14:paraId="61029C12" w14:textId="77777777" w:rsidR="00607318" w:rsidRDefault="00607318" w:rsidP="00607318">
      <w:r>
        <w:t>The following procedure scans n downward to find the period of polynomial f(x) :</w:t>
      </w:r>
    </w:p>
    <w:p w14:paraId="3C2A4D35" w14:textId="77777777" w:rsidR="00607318" w:rsidRDefault="00607318" w:rsidP="00607318"/>
    <w:p w14:paraId="3DE0CEF5" w14:textId="77777777" w:rsidR="00607318" w:rsidRDefault="00607318" w:rsidP="00607318">
      <w:r>
        <w:pict>
          <v:shape id="_x0000_i1130" type="#_x0000_t75" style="width:467.25pt;height:60pt">
            <v:imagedata r:id="rId131" o:title=""/>
          </v:shape>
        </w:pict>
      </w:r>
    </w:p>
    <w:p w14:paraId="74706BA3" w14:textId="77777777" w:rsidR="00607318" w:rsidRDefault="00607318" w:rsidP="00607318">
      <w:r>
        <w:t xml:space="preserve">And here are the resulting periods: </w:t>
      </w:r>
    </w:p>
    <w:p w14:paraId="17DE35DE" w14:textId="77777777" w:rsidR="00607318" w:rsidRDefault="00607318" w:rsidP="00607318"/>
    <w:p w14:paraId="42C53D9F" w14:textId="77777777" w:rsidR="00607318" w:rsidRDefault="00607318" w:rsidP="00607318">
      <w:r>
        <w:pict>
          <v:shape id="_x0000_i1131" type="#_x0000_t75" style="width:147.75pt;height:158.25pt">
            <v:imagedata r:id="rId132" o:title=""/>
          </v:shape>
        </w:pict>
      </w:r>
    </w:p>
    <w:p w14:paraId="23D9CA8A" w14:textId="77777777" w:rsidR="00607318" w:rsidRDefault="00607318" w:rsidP="00607318"/>
    <w:p w14:paraId="753BD870" w14:textId="77777777" w:rsidR="00607318" w:rsidRDefault="00607318" w:rsidP="00607318">
      <w:r>
        <w:t>As claimed in the Fact, there exists a minimum polynomial of period D for each D that divides p</w:t>
      </w:r>
      <w:r>
        <w:rPr>
          <w:rStyle w:val="superscript"/>
        </w:rPr>
        <w:t>m</w:t>
      </w:r>
      <w:r>
        <w:t>-1. The function x can never divide any x</w:t>
      </w:r>
      <w:r>
        <w:rPr>
          <w:rStyle w:val="superscript"/>
        </w:rPr>
        <w:t>n</w:t>
      </w:r>
      <w:r>
        <w:t>- 1 so the procedure sets period = ∞.</w:t>
      </w:r>
    </w:p>
    <w:p w14:paraId="13EB2565" w14:textId="77777777" w:rsidR="00607318" w:rsidRDefault="00607318" w:rsidP="00607318"/>
    <w:p w14:paraId="3F064BF7" w14:textId="77777777" w:rsidR="00607318" w:rsidRPr="008B0029" w:rsidRDefault="00607318" w:rsidP="00607318">
      <w:pPr>
        <w:tabs>
          <w:tab w:val="left" w:pos="7200"/>
          <w:tab w:val="left" w:pos="7920"/>
          <w:tab w:val="right" w:pos="9270"/>
        </w:tabs>
      </w:pPr>
      <w:r w:rsidRPr="00355511">
        <w:rPr>
          <w:b/>
        </w:rPr>
        <w:t>Fact</w:t>
      </w:r>
      <w:r>
        <w:rPr>
          <w:b/>
        </w:rPr>
        <w:t xml:space="preserve"> 4</w:t>
      </w:r>
      <w:r>
        <w:t>:  For any n not a multiple of p, there exists a g(x) which divides x</w:t>
      </w:r>
      <w:r>
        <w:rPr>
          <w:rStyle w:val="superscript"/>
        </w:rPr>
        <w:t>n</w:t>
      </w:r>
      <w:r>
        <w:t xml:space="preserve"> - 1 and which can therefore be used to construct a cyclic code of length n. This g(x) is irreducible in GF(p).</w:t>
      </w:r>
      <w:r>
        <w:tab/>
      </w:r>
      <w:r>
        <w:tab/>
      </w:r>
      <w:r>
        <w:tab/>
        <w:t>(E.4)</w:t>
      </w:r>
    </w:p>
    <w:p w14:paraId="6F9D0603" w14:textId="77777777" w:rsidR="00607318" w:rsidRDefault="00607318" w:rsidP="00607318"/>
    <w:p w14:paraId="75FCA5A3" w14:textId="77777777" w:rsidR="00607318" w:rsidRDefault="00607318" w:rsidP="00607318">
      <w:r w:rsidRPr="00355511">
        <w:rPr>
          <w:u w:val="single"/>
        </w:rPr>
        <w:t>Proof</w:t>
      </w:r>
      <w:r>
        <w:t>: To find a suitable g(x) with coefficients in GF(p), we search through extension fields GF(p</w:t>
      </w:r>
      <w:r>
        <w:rPr>
          <w:rStyle w:val="superscript"/>
        </w:rPr>
        <w:t>m</w:t>
      </w:r>
      <w:r>
        <w:t>) for m = 1,2,3 ... . We know from Fact 3 that, for any divisor D of p</w:t>
      </w:r>
      <w:r>
        <w:rPr>
          <w:rStyle w:val="superscript"/>
        </w:rPr>
        <w:t>m</w:t>
      </w:r>
      <w:r>
        <w:t>- 1, GF(p</w:t>
      </w:r>
      <w:r>
        <w:rPr>
          <w:rStyle w:val="superscript"/>
        </w:rPr>
        <w:t>m</w:t>
      </w:r>
      <w:r>
        <w:t>) has a minimum polynomial m(x) of period D, so that m(x) divides x</w:t>
      </w:r>
      <w:r>
        <w:rPr>
          <w:rStyle w:val="superscript"/>
        </w:rPr>
        <w:t>D</w:t>
      </w:r>
      <w:r>
        <w:t>-1. If we can find a value of m such that p</w:t>
      </w:r>
      <w:r>
        <w:rPr>
          <w:rStyle w:val="superscript"/>
        </w:rPr>
        <w:t>m</w:t>
      </w:r>
      <w:r>
        <w:t xml:space="preserve"> - 1 has a divisor D=n then m(x) divides x</w:t>
      </w:r>
      <w:r>
        <w:rPr>
          <w:rStyle w:val="superscript"/>
        </w:rPr>
        <w:t>n</w:t>
      </w:r>
      <w:r>
        <w:t xml:space="preserve"> - 1 and this m(x) is a viable g(x). But Fact 1 says that we </w:t>
      </w:r>
      <w:r w:rsidRPr="00847E68">
        <w:rPr>
          <w:i/>
        </w:rPr>
        <w:t>can</w:t>
      </w:r>
      <w:r>
        <w:t xml:space="preserve"> find m such that n </w:t>
      </w:r>
      <w:r w:rsidRPr="00847E68">
        <w:t>is</w:t>
      </w:r>
      <w:r>
        <w:t xml:space="preserve"> a divisor of p</w:t>
      </w:r>
      <w:r>
        <w:rPr>
          <w:rStyle w:val="superscript"/>
        </w:rPr>
        <w:t>m</w:t>
      </w:r>
      <w:r>
        <w:t xml:space="preserve"> -1, namely, m = φ(n). Thus, the field GF(p</w:t>
      </w:r>
      <w:r>
        <w:rPr>
          <w:rStyle w:val="superscript"/>
        </w:rPr>
        <w:t>φ(n)</w:t>
      </w:r>
      <w:r>
        <w:t xml:space="preserve">) has a suitable minimum polynomial that can be used for g(x). </w:t>
      </w:r>
    </w:p>
    <w:p w14:paraId="786B447D" w14:textId="77777777" w:rsidR="00607318" w:rsidRDefault="00607318" w:rsidP="00607318"/>
    <w:p w14:paraId="462F6D5D" w14:textId="77777777" w:rsidR="00607318" w:rsidRPr="003F39FC" w:rsidRDefault="00607318" w:rsidP="00607318">
      <w:pPr>
        <w:tabs>
          <w:tab w:val="left" w:pos="7200"/>
          <w:tab w:val="left" w:pos="7920"/>
          <w:tab w:val="right" w:pos="9270"/>
        </w:tabs>
      </w:pPr>
      <w:r w:rsidRPr="00B80D7E">
        <w:rPr>
          <w:b/>
        </w:rPr>
        <w:t>Corollary</w:t>
      </w:r>
      <w:r>
        <w:t xml:space="preserve">:  For any n not a multiple of p one can construct a cyclic code of length n whose polynomials have coefficients in GF(p).  </w:t>
      </w:r>
      <w:r>
        <w:tab/>
      </w:r>
      <w:r>
        <w:tab/>
      </w:r>
      <w:r>
        <w:tab/>
      </w:r>
      <w:r>
        <w:tab/>
      </w:r>
      <w:r>
        <w:tab/>
      </w:r>
      <w:r>
        <w:tab/>
      </w:r>
      <w:r>
        <w:tab/>
      </w:r>
      <w:r>
        <w:tab/>
      </w:r>
      <w:r>
        <w:tab/>
        <w:t>(E.5)</w:t>
      </w:r>
    </w:p>
    <w:p w14:paraId="24836FAA" w14:textId="77777777" w:rsidR="00607318" w:rsidRDefault="00607318" w:rsidP="00607318"/>
    <w:p w14:paraId="615F8F4B" w14:textId="77777777" w:rsidR="00607318" w:rsidRPr="008B0029" w:rsidRDefault="00607318" w:rsidP="00607318">
      <w:r w:rsidRPr="008B0029">
        <w:rPr>
          <w:b/>
        </w:rPr>
        <w:t>Reminder</w:t>
      </w:r>
      <w:r>
        <w:t>:  It is likely that there are many viable g(x) that divide x</w:t>
      </w:r>
      <w:r>
        <w:rPr>
          <w:rStyle w:val="superscript"/>
        </w:rPr>
        <w:t>n</w:t>
      </w:r>
      <w:r>
        <w:t xml:space="preserve">-1 and there will be such viable g(x) even when n </w:t>
      </w:r>
      <w:r w:rsidRPr="008B0029">
        <w:rPr>
          <w:i/>
        </w:rPr>
        <w:t>is</w:t>
      </w:r>
      <w:r>
        <w:t xml:space="preserve"> a multiple of p as our examples with GF(2) earlier show (see n = 8 case). It just happens that the g(x) we find here in our existence proof happens to be a minimum polynomial of some Galois extension field GF(q) over GF(p). This g(x) is of course irreducible in GF(p), and may or may not be a primitive polynomial of GF(q). </w:t>
      </w:r>
    </w:p>
    <w:p w14:paraId="2A09157A" w14:textId="77777777" w:rsidR="00607318" w:rsidRPr="0034023E" w:rsidRDefault="00607318" w:rsidP="00607318"/>
    <w:p w14:paraId="3989AC02" w14:textId="77777777" w:rsidR="00607318" w:rsidRDefault="00607318" w:rsidP="00802F75">
      <w:pPr>
        <w:sectPr w:rsidR="00607318">
          <w:headerReference w:type="default" r:id="rId133"/>
          <w:pgSz w:w="12240" w:h="15840"/>
          <w:pgMar w:top="1440" w:right="1440" w:bottom="1440" w:left="1440" w:header="720" w:footer="720" w:gutter="0"/>
          <w:cols w:space="720"/>
        </w:sectPr>
      </w:pPr>
    </w:p>
    <w:p w14:paraId="71989586" w14:textId="77777777" w:rsidR="00607318" w:rsidRDefault="00607318" w:rsidP="00607318">
      <w:pPr>
        <w:pStyle w:val="Heading2"/>
      </w:pPr>
      <w:bookmarkStart w:id="129" w:name="_Toc361301875"/>
      <w:r>
        <w:t>Appendix F:  Cyclic Code Error Detection Theorems (CRC)</w:t>
      </w:r>
      <w:bookmarkEnd w:id="129"/>
    </w:p>
    <w:p w14:paraId="05AD3CDB" w14:textId="77777777" w:rsidR="00607318" w:rsidRDefault="00607318" w:rsidP="00607318"/>
    <w:p w14:paraId="620444BF" w14:textId="77777777" w:rsidR="00607318" w:rsidRDefault="00607318" w:rsidP="00607318">
      <w:r>
        <w:t xml:space="preserve">We shall identify the term Cyclic Redundancy Check (CRC) with any error detection system based on an (n,k) cyclic code. The Facts presented in this section are all stated and proved in the original 1961 CRC paper by Peterson and Brown noted in References. The notation used in their paper is the same as ours except for the following differences: </w:t>
      </w:r>
    </w:p>
    <w:p w14:paraId="58CE2D26" w14:textId="77777777" w:rsidR="00607318" w:rsidRDefault="00607318" w:rsidP="00607318"/>
    <w:p w14:paraId="78A6FBDE" w14:textId="77777777" w:rsidR="00607318" w:rsidRPr="000F338E" w:rsidRDefault="00607318" w:rsidP="00607318">
      <w:pPr>
        <w:rPr>
          <w:u w:val="single"/>
        </w:rPr>
      </w:pPr>
      <w:r>
        <w:tab/>
      </w:r>
      <w:r>
        <w:tab/>
      </w:r>
      <w:r>
        <w:tab/>
      </w:r>
      <w:r>
        <w:tab/>
      </w:r>
      <w:r w:rsidRPr="000F338E">
        <w:rPr>
          <w:u w:val="single"/>
        </w:rPr>
        <w:t>us</w:t>
      </w:r>
      <w:r>
        <w:tab/>
      </w:r>
      <w:r>
        <w:tab/>
      </w:r>
      <w:r>
        <w:tab/>
      </w:r>
      <w:r w:rsidRPr="000F338E">
        <w:rPr>
          <w:u w:val="single"/>
        </w:rPr>
        <w:t>CRC paper</w:t>
      </w:r>
    </w:p>
    <w:p w14:paraId="39197786" w14:textId="77777777" w:rsidR="00607318" w:rsidRDefault="00607318" w:rsidP="00607318">
      <w:r>
        <w:tab/>
        <w:t xml:space="preserve">generator </w:t>
      </w:r>
      <w:r>
        <w:tab/>
      </w:r>
      <w:r>
        <w:tab/>
        <w:t>g(x)</w:t>
      </w:r>
      <w:r>
        <w:tab/>
      </w:r>
      <w:r>
        <w:tab/>
      </w:r>
      <w:r>
        <w:tab/>
        <w:t>P(X)</w:t>
      </w:r>
    </w:p>
    <w:p w14:paraId="210B1D88" w14:textId="77777777" w:rsidR="00607318" w:rsidRDefault="00607318" w:rsidP="00607318">
      <w:r>
        <w:tab/>
        <w:t>data polynomial</w:t>
      </w:r>
      <w:r>
        <w:tab/>
        <w:t>D(x)</w:t>
      </w:r>
      <w:r>
        <w:tab/>
      </w:r>
      <w:r>
        <w:tab/>
      </w:r>
      <w:r>
        <w:tab/>
        <w:t>G(X)</w:t>
      </w:r>
    </w:p>
    <w:p w14:paraId="4278B9AE" w14:textId="77777777" w:rsidR="00607318" w:rsidRDefault="00607318" w:rsidP="00607318">
      <w:r>
        <w:tab/>
        <w:t>code polynomial</w:t>
      </w:r>
      <w:r>
        <w:tab/>
        <w:t>C(x)</w:t>
      </w:r>
      <w:r>
        <w:tab/>
      </w:r>
      <w:r>
        <w:tab/>
      </w:r>
      <w:r>
        <w:tab/>
        <w:t>F(X)</w:t>
      </w:r>
      <w:r>
        <w:tab/>
      </w:r>
    </w:p>
    <w:p w14:paraId="2C7828CC" w14:textId="77777777" w:rsidR="00607318" w:rsidRPr="001E2149" w:rsidRDefault="00607318" w:rsidP="00607318">
      <w:r>
        <w:tab/>
        <w:t>semantics</w:t>
      </w:r>
      <w:r>
        <w:tab/>
      </w:r>
      <w:r>
        <w:tab/>
        <w:t>g(x) has period n</w:t>
      </w:r>
      <w:r>
        <w:tab/>
        <w:t>P(X) belongs to exponent n</w:t>
      </w:r>
      <w:r>
        <w:tab/>
      </w:r>
    </w:p>
    <w:p w14:paraId="18C1D2C2" w14:textId="77777777" w:rsidR="00607318" w:rsidRDefault="00607318" w:rsidP="00607318"/>
    <w:p w14:paraId="5EBF1C3D" w14:textId="77777777" w:rsidR="00607318" w:rsidRDefault="00607318" w:rsidP="00607318">
      <w:r>
        <w:t xml:space="preserve">Our proofs are only slightly more general in some cases than those of the paper which deals only with GF(2). We always assume the code length is n and number of data symbols is k. </w:t>
      </w:r>
    </w:p>
    <w:p w14:paraId="64AB401A" w14:textId="77777777" w:rsidR="00607318" w:rsidRPr="001456F7" w:rsidRDefault="00607318" w:rsidP="00607318">
      <w:r>
        <w:tab/>
        <w:t>Our definition of a cyclic code includes item (8.1) (b) requiring that g(x) divides x</w:t>
      </w:r>
      <w:r>
        <w:rPr>
          <w:rStyle w:val="superscript"/>
        </w:rPr>
        <w:t>n</w:t>
      </w:r>
      <w:r>
        <w:t>- 1. If this requirement is ignored, then a "cyclic code" so obtained won't really b</w:t>
      </w:r>
      <w:r w:rsidR="00D032E2">
        <w:t>e</w:t>
      </w:r>
      <w:r>
        <w:t xml:space="preserve"> cyclic because the proof of Chap 8 (f) fails. Also, the set of code words won't form an ideal in the ring A</w:t>
      </w:r>
      <w:r>
        <w:rPr>
          <w:rStyle w:val="subscript"/>
        </w:rPr>
        <w:t>n</w:t>
      </w:r>
      <w:r>
        <w:t xml:space="preserve">, and much of the theory of cyclic codes falls apart. </w:t>
      </w:r>
      <w:r w:rsidR="001456F7">
        <w:t>Still, the claims below still apply if g(x) does not divide x</w:t>
      </w:r>
      <w:r w:rsidR="001456F7">
        <w:rPr>
          <w:rStyle w:val="superscript"/>
        </w:rPr>
        <w:t>n</w:t>
      </w:r>
      <w:r w:rsidR="001456F7">
        <w:t>- 1. However, in order to detect all double-bit errors, g(x) must divide some x</w:t>
      </w:r>
      <w:r w:rsidR="001456F7">
        <w:rPr>
          <w:rStyle w:val="superscript"/>
        </w:rPr>
        <w:t>s</w:t>
      </w:r>
      <w:r w:rsidR="001456F7">
        <w:t xml:space="preserve">-1 for some s ≥ n. </w:t>
      </w:r>
    </w:p>
    <w:p w14:paraId="18C70D86" w14:textId="77777777" w:rsidR="00682FD7" w:rsidRDefault="00682FD7" w:rsidP="00682FD7">
      <w:bookmarkStart w:id="130" w:name="OLE_LINK17"/>
      <w:bookmarkStart w:id="131" w:name="OLE_LINK18"/>
      <w:r>
        <w:t>_____________________________________________________________________________________</w:t>
      </w:r>
    </w:p>
    <w:bookmarkEnd w:id="130"/>
    <w:bookmarkEnd w:id="131"/>
    <w:p w14:paraId="275E8C9F" w14:textId="77777777" w:rsidR="00607318" w:rsidRDefault="00607318" w:rsidP="00607318"/>
    <w:p w14:paraId="7145796A" w14:textId="77777777" w:rsidR="00607318" w:rsidRDefault="00607318" w:rsidP="00607318">
      <w:pPr>
        <w:tabs>
          <w:tab w:val="left" w:pos="7200"/>
          <w:tab w:val="left" w:pos="7920"/>
          <w:tab w:val="right" w:pos="9270"/>
        </w:tabs>
      </w:pPr>
      <w:r w:rsidRPr="00C0522A">
        <w:rPr>
          <w:b/>
        </w:rPr>
        <w:t>Fact</w:t>
      </w:r>
      <w:r>
        <w:rPr>
          <w:b/>
        </w:rPr>
        <w:t xml:space="preserve"> 1</w:t>
      </w:r>
      <w:r>
        <w:t xml:space="preserve">: If g(0) ≠ 0, a cyclic code generated by g(x) over GF(p) detects all single-symbol errors. </w:t>
      </w:r>
      <w:r>
        <w:tab/>
        <w:t>(F.1)</w:t>
      </w:r>
    </w:p>
    <w:p w14:paraId="114FC68E" w14:textId="77777777" w:rsidR="00607318" w:rsidRDefault="00607318" w:rsidP="00607318"/>
    <w:p w14:paraId="3C80F08E" w14:textId="77777777" w:rsidR="00607318" w:rsidRDefault="00607318" w:rsidP="00607318">
      <w:r w:rsidRPr="00C0522A">
        <w:rPr>
          <w:u w:val="single"/>
        </w:rPr>
        <w:t>Proof</w:t>
      </w:r>
      <w:r w:rsidR="00D032E2">
        <w:t xml:space="preserve">. </w:t>
      </w:r>
      <w:r>
        <w:t>Suppose C'(x) and C(x)</w:t>
      </w:r>
      <w:r w:rsidR="00D032E2">
        <w:t xml:space="preserve"> differ in one symbol position. </w:t>
      </w:r>
      <w:r>
        <w:t>Then E(x) ≡ C'(x)-C(x) = αx</w:t>
      </w:r>
      <w:r>
        <w:rPr>
          <w:rStyle w:val="superscript"/>
        </w:rPr>
        <w:t>i</w:t>
      </w:r>
      <w:r>
        <w:t xml:space="preserve"> where i = 0,1..n-1 and α is some non-zero element of GF(p)</w:t>
      </w:r>
      <w:r w:rsidR="00D032E2">
        <w:t xml:space="preserve"> = Z</w:t>
      </w:r>
      <w:r w:rsidR="00D032E2">
        <w:rPr>
          <w:rStyle w:val="subscript"/>
        </w:rPr>
        <w:t>p</w:t>
      </w:r>
      <w:r>
        <w:t xml:space="preserve">. We need to show that in this case the syndrome s(x) will be non-zero so the error will then be detected. But : </w:t>
      </w:r>
    </w:p>
    <w:p w14:paraId="39994F8D" w14:textId="77777777" w:rsidR="00607318" w:rsidRDefault="00607318" w:rsidP="00607318"/>
    <w:p w14:paraId="498DB781" w14:textId="77777777" w:rsidR="00682FD7" w:rsidRDefault="00607318" w:rsidP="00607318">
      <w:r>
        <w:tab/>
        <w:t xml:space="preserve">s(x) = Rem[C'(x)/g(x)]  = Rem[{C(x) + E(x)}/g(x)] = </w:t>
      </w:r>
      <w:r w:rsidR="00682FD7">
        <w:t>Rem[{D(x)g(x) + E(x)}/g(x)]</w:t>
      </w:r>
    </w:p>
    <w:p w14:paraId="5CC59D30" w14:textId="77777777" w:rsidR="00682FD7" w:rsidRDefault="00682FD7" w:rsidP="00607318"/>
    <w:p w14:paraId="242C25A9" w14:textId="77777777" w:rsidR="00607318" w:rsidRDefault="00682FD7" w:rsidP="00607318">
      <w:r>
        <w:tab/>
      </w:r>
      <w:r>
        <w:tab/>
        <w:t xml:space="preserve"> = </w:t>
      </w:r>
      <w:r w:rsidR="00607318">
        <w:t>Rem[E(x)/g(x)]  = Rem[α x</w:t>
      </w:r>
      <w:r w:rsidR="00607318">
        <w:rPr>
          <w:rStyle w:val="superscript"/>
        </w:rPr>
        <w:t>i</w:t>
      </w:r>
      <w:r w:rsidR="00607318">
        <w:t xml:space="preserve">/g(x) ] </w:t>
      </w:r>
    </w:p>
    <w:p w14:paraId="4CAD9B76" w14:textId="77777777" w:rsidR="00607318" w:rsidRDefault="00607318" w:rsidP="00607318">
      <w:r>
        <w:t xml:space="preserve">Now: </w:t>
      </w:r>
    </w:p>
    <w:p w14:paraId="3B31DA41" w14:textId="77777777" w:rsidR="00607318" w:rsidRDefault="00607318" w:rsidP="00607318">
      <w:r>
        <w:tab/>
      </w:r>
    </w:p>
    <w:p w14:paraId="028EC808" w14:textId="77777777" w:rsidR="00607318" w:rsidRDefault="00607318" w:rsidP="00607318">
      <w:r>
        <w:tab/>
      </w:r>
      <w:r>
        <w:sym w:font="Symbol" w:char="F0B7"/>
      </w:r>
      <w:r>
        <w:t xml:space="preserve"> For i = 0, Rem[αx</w:t>
      </w:r>
      <w:r>
        <w:rPr>
          <w:rStyle w:val="superscript"/>
        </w:rPr>
        <w:t>i</w:t>
      </w:r>
      <w:r>
        <w:t xml:space="preserve">/g(x) ] = Rem[α/g(x) ] = α  ≠  0.  Note that g(0) ≠ 0 rules out g(x) = constant ≠ 0. </w:t>
      </w:r>
    </w:p>
    <w:p w14:paraId="3A9C9B45" w14:textId="77777777" w:rsidR="00607318" w:rsidRDefault="00607318" w:rsidP="00607318">
      <w:r>
        <w:tab/>
      </w:r>
      <w:r>
        <w:sym w:font="Symbol" w:char="F0B7"/>
      </w:r>
      <w:r>
        <w:t xml:space="preserve"> For i &gt; 1, Rem[αx</w:t>
      </w:r>
      <w:r>
        <w:rPr>
          <w:rStyle w:val="superscript"/>
        </w:rPr>
        <w:t>i</w:t>
      </w:r>
      <w:r>
        <w:t>/g(x) ] ≠ 0 unless g(x) = αx</w:t>
      </w:r>
      <w:r>
        <w:rPr>
          <w:rStyle w:val="superscript"/>
        </w:rPr>
        <w:t>n</w:t>
      </w:r>
      <w:r>
        <w:t xml:space="preserve"> for n ≤ i, but g(0) ≠ 0 rules out such a g(x). </w:t>
      </w:r>
    </w:p>
    <w:p w14:paraId="24FD8109" w14:textId="77777777" w:rsidR="00607318" w:rsidRDefault="00607318" w:rsidP="00607318"/>
    <w:p w14:paraId="2C4BEE05" w14:textId="77777777" w:rsidR="00607318" w:rsidRDefault="00682FD7" w:rsidP="00607318">
      <w:r>
        <w:t xml:space="preserve">Thus, s(x) ≠ 0 and the error is detected. </w:t>
      </w:r>
      <w:r w:rsidR="00607318">
        <w:t>Notice that it was not required that g(x) divide evenly into x</w:t>
      </w:r>
      <w:r w:rsidR="00607318">
        <w:rPr>
          <w:rStyle w:val="superscript"/>
        </w:rPr>
        <w:t>n</w:t>
      </w:r>
      <w:r w:rsidR="00607318">
        <w:t xml:space="preserve"> - 1. </w:t>
      </w:r>
    </w:p>
    <w:p w14:paraId="77F6EEAF" w14:textId="77777777" w:rsidR="00682FD7" w:rsidRDefault="00682FD7" w:rsidP="00682FD7">
      <w:r>
        <w:t>_____________________________________________________________________________________</w:t>
      </w:r>
    </w:p>
    <w:p w14:paraId="572FAA9B" w14:textId="77777777" w:rsidR="00607318" w:rsidRDefault="00607318" w:rsidP="00607318"/>
    <w:p w14:paraId="5AB0E009" w14:textId="77777777" w:rsidR="00607318" w:rsidRDefault="00607318" w:rsidP="00607318">
      <w:r w:rsidRPr="005527A8">
        <w:rPr>
          <w:b/>
        </w:rPr>
        <w:t>Fact</w:t>
      </w:r>
      <w:r>
        <w:rPr>
          <w:b/>
        </w:rPr>
        <w:t xml:space="preserve"> 2</w:t>
      </w:r>
      <w:r>
        <w:t xml:space="preserve">: If g(x) = (x-1)f(x), a cyclic code generated by g(x) over GF(2) detects all odd-number-bit errors. </w:t>
      </w:r>
    </w:p>
    <w:p w14:paraId="4E8FB068" w14:textId="77777777" w:rsidR="00607318" w:rsidRDefault="00607318" w:rsidP="00607318">
      <w:pPr>
        <w:tabs>
          <w:tab w:val="left" w:pos="7200"/>
          <w:tab w:val="left" w:pos="7920"/>
          <w:tab w:val="right" w:pos="9270"/>
        </w:tabs>
      </w:pPr>
      <w:r>
        <w:tab/>
      </w:r>
      <w:r>
        <w:tab/>
      </w:r>
      <w:r>
        <w:tab/>
      </w:r>
      <w:r>
        <w:tab/>
      </w:r>
      <w:r>
        <w:tab/>
      </w:r>
      <w:r>
        <w:tab/>
      </w:r>
      <w:r>
        <w:tab/>
      </w:r>
      <w:r>
        <w:tab/>
      </w:r>
      <w:r>
        <w:tab/>
      </w:r>
      <w:r>
        <w:tab/>
      </w:r>
      <w:r>
        <w:tab/>
      </w:r>
      <w:r>
        <w:tab/>
      </w:r>
      <w:r>
        <w:tab/>
        <w:t>(F.2)</w:t>
      </w:r>
    </w:p>
    <w:p w14:paraId="796F5846" w14:textId="77777777" w:rsidR="00607318" w:rsidRDefault="00607318" w:rsidP="00607318">
      <w:r w:rsidRPr="004F15FD">
        <w:rPr>
          <w:u w:val="single"/>
        </w:rPr>
        <w:t>Comment</w:t>
      </w:r>
      <w:r>
        <w:t xml:space="preserve">:  x-1 is the same as x+1 for GF(2) since -1 = +1 in GF(2). </w:t>
      </w:r>
    </w:p>
    <w:p w14:paraId="3F9A751C" w14:textId="77777777" w:rsidR="00607318" w:rsidRDefault="00607318" w:rsidP="00607318"/>
    <w:p w14:paraId="238B7A6E" w14:textId="77777777" w:rsidR="00607318" w:rsidRDefault="00607318" w:rsidP="00607318">
      <w:r>
        <w:rPr>
          <w:u w:val="single"/>
        </w:rPr>
        <w:t>Proof</w:t>
      </w:r>
      <w:r>
        <w:t xml:space="preserve">: In this case, E(x) = C'(x) - C(x) is a polynomial with an odd number of terms. We must show that in this case the syndrome </w:t>
      </w:r>
      <w:r w:rsidR="00682FD7">
        <w:t xml:space="preserve">s(x) </w:t>
      </w:r>
      <w:r>
        <w:t>does not vanish so the error will be detected. But:</w:t>
      </w:r>
    </w:p>
    <w:p w14:paraId="38E49DD6" w14:textId="77777777" w:rsidR="00607318" w:rsidRDefault="00607318" w:rsidP="00607318"/>
    <w:p w14:paraId="3587E659" w14:textId="77777777" w:rsidR="00607318" w:rsidRPr="00682FD7" w:rsidRDefault="00607318" w:rsidP="00607318">
      <w:r>
        <w:tab/>
      </w:r>
      <w:r>
        <w:tab/>
        <w:t xml:space="preserve">s(x) = Rem[E(x)/g(x)]  = Rem[(poly with odd of terms) /g(x) ] </w:t>
      </w:r>
      <w:r w:rsidR="00682FD7">
        <w:t>.</w:t>
      </w:r>
    </w:p>
    <w:p w14:paraId="399CA260" w14:textId="77777777" w:rsidR="00607318" w:rsidRDefault="00607318" w:rsidP="00607318"/>
    <w:p w14:paraId="490DFFA3" w14:textId="77777777" w:rsidR="00607318" w:rsidRDefault="00607318" w:rsidP="00607318">
      <w:r>
        <w:t>Assume that this rem</w:t>
      </w:r>
      <w:r w:rsidR="00682FD7">
        <w:t>ainder is 0. Then we would have</w:t>
      </w:r>
      <w:r>
        <w:t xml:space="preserve"> some quotient </w:t>
      </w:r>
      <w:r w:rsidR="00682FD7">
        <w:t>q</w:t>
      </w:r>
      <w:r>
        <w:t>(x)</w:t>
      </w:r>
      <w:r w:rsidR="00682FD7">
        <w:t xml:space="preserve"> = E(x)/g(x) </w:t>
      </w:r>
      <w:r>
        <w:t xml:space="preserve"> and</w:t>
      </w:r>
    </w:p>
    <w:p w14:paraId="3914E3FC" w14:textId="77777777" w:rsidR="00607318" w:rsidRDefault="00607318" w:rsidP="00607318"/>
    <w:p w14:paraId="717B173B" w14:textId="77777777" w:rsidR="00607318" w:rsidRPr="001E2149" w:rsidRDefault="00607318" w:rsidP="00607318">
      <w:r>
        <w:tab/>
        <w:t xml:space="preserve">poly with odd of terms (x)  = g(x) </w:t>
      </w:r>
      <w:r w:rsidR="00682FD7">
        <w:t>q</w:t>
      </w:r>
      <w:r>
        <w:t xml:space="preserve">(x)  =  (x-1)f(x) </w:t>
      </w:r>
      <w:r w:rsidR="00682FD7">
        <w:t>q</w:t>
      </w:r>
      <w:r>
        <w:t>(x) .</w:t>
      </w:r>
    </w:p>
    <w:p w14:paraId="1A3726BA" w14:textId="77777777" w:rsidR="00607318" w:rsidRDefault="00607318" w:rsidP="00607318"/>
    <w:p w14:paraId="50D55D73" w14:textId="77777777" w:rsidR="00607318" w:rsidRDefault="00607318" w:rsidP="00607318">
      <w:r>
        <w:t>Evaluate at x = 1 to get</w:t>
      </w:r>
    </w:p>
    <w:p w14:paraId="246EE13E" w14:textId="77777777" w:rsidR="00607318" w:rsidRDefault="00607318" w:rsidP="00607318"/>
    <w:p w14:paraId="4CC3C08B" w14:textId="77777777" w:rsidR="00607318" w:rsidRDefault="00607318" w:rsidP="00607318">
      <w:r>
        <w:tab/>
        <w:t>odd sum of 1's  = 1   = (1-1)f(1)</w:t>
      </w:r>
      <w:r w:rsidR="00682FD7">
        <w:t>q</w:t>
      </w:r>
      <w:r>
        <w:t>(1) = 0</w:t>
      </w:r>
    </w:p>
    <w:p w14:paraId="0CBE771B" w14:textId="77777777" w:rsidR="00607318" w:rsidRDefault="00607318" w:rsidP="00607318"/>
    <w:p w14:paraId="01EBFBC9" w14:textId="77777777" w:rsidR="00607318" w:rsidRDefault="00607318" w:rsidP="00607318">
      <w:r>
        <w:t xml:space="preserve">Since 1 ≠ 0 we have a contradiction, so it must be that s(x) ≠ 0 and the error is detected. </w:t>
      </w:r>
    </w:p>
    <w:p w14:paraId="5527119B" w14:textId="77777777" w:rsidR="00607318" w:rsidRDefault="00607318" w:rsidP="00607318"/>
    <w:p w14:paraId="56DB3B01" w14:textId="77777777" w:rsidR="00607318" w:rsidRDefault="00607318" w:rsidP="00607318">
      <w:r>
        <w:t>Notice that it was not required that g(x) divide evenly into x</w:t>
      </w:r>
      <w:r>
        <w:rPr>
          <w:rStyle w:val="superscript"/>
        </w:rPr>
        <w:t>n</w:t>
      </w:r>
      <w:r>
        <w:t xml:space="preserve"> - 1. </w:t>
      </w:r>
    </w:p>
    <w:p w14:paraId="33738216" w14:textId="77777777" w:rsidR="00682FD7" w:rsidRDefault="00682FD7" w:rsidP="00682FD7">
      <w:r>
        <w:t>_____________________________________________________________________________________</w:t>
      </w:r>
    </w:p>
    <w:p w14:paraId="71524EF8" w14:textId="77777777" w:rsidR="00607318" w:rsidRDefault="00607318" w:rsidP="00607318"/>
    <w:p w14:paraId="7DAC7D25" w14:textId="77777777" w:rsidR="00607318" w:rsidRPr="00D8263A" w:rsidRDefault="00607318" w:rsidP="00607318">
      <w:pPr>
        <w:tabs>
          <w:tab w:val="left" w:pos="7200"/>
          <w:tab w:val="left" w:pos="7920"/>
          <w:tab w:val="right" w:pos="9270"/>
        </w:tabs>
      </w:pPr>
      <w:r w:rsidRPr="00C0522A">
        <w:rPr>
          <w:b/>
        </w:rPr>
        <w:t>Fact</w:t>
      </w:r>
      <w:r>
        <w:rPr>
          <w:b/>
        </w:rPr>
        <w:t xml:space="preserve"> 3</w:t>
      </w:r>
      <w:r>
        <w:t xml:space="preserve">: If g(0) ≠ 0 and g(x) has period </w:t>
      </w:r>
      <w:r w:rsidR="001456F7">
        <w:t xml:space="preserve">≥ </w:t>
      </w:r>
      <w:r>
        <w:t>n, a cyclic code generated by g(x) over GF(2) detects all double-bit errors and all sing</w:t>
      </w:r>
      <w:r w:rsidR="001456F7">
        <w:t xml:space="preserve">le-bit errors. </w:t>
      </w:r>
      <w:r w:rsidR="001456F7">
        <w:tab/>
      </w:r>
      <w:r w:rsidR="001456F7">
        <w:tab/>
      </w:r>
      <w:r w:rsidR="001456F7">
        <w:tab/>
      </w:r>
      <w:r w:rsidR="001456F7">
        <w:tab/>
      </w:r>
      <w:r w:rsidR="001456F7">
        <w:tab/>
      </w:r>
      <w:r w:rsidR="001456F7">
        <w:tab/>
      </w:r>
      <w:r w:rsidR="001456F7">
        <w:tab/>
      </w:r>
      <w:r w:rsidR="001456F7">
        <w:tab/>
      </w:r>
      <w:r>
        <w:t>(F.3)</w:t>
      </w:r>
    </w:p>
    <w:p w14:paraId="5D49FAC9" w14:textId="77777777" w:rsidR="00607318" w:rsidRDefault="00607318" w:rsidP="00607318"/>
    <w:p w14:paraId="7A26E515" w14:textId="77777777" w:rsidR="00607318" w:rsidRDefault="00607318" w:rsidP="00607318">
      <w:r w:rsidRPr="00D8263A">
        <w:rPr>
          <w:u w:val="single"/>
        </w:rPr>
        <w:t>Proof</w:t>
      </w:r>
      <w:r>
        <w:t>:  We already know from Fact 1 that single-bit errors are detected. For double-bit errors we have E(x) = x</w:t>
      </w:r>
      <w:r>
        <w:rPr>
          <w:rStyle w:val="superscript"/>
        </w:rPr>
        <w:t xml:space="preserve">i </w:t>
      </w:r>
      <w:r>
        <w:t>+ x</w:t>
      </w:r>
      <w:r>
        <w:rPr>
          <w:rStyle w:val="superscript"/>
        </w:rPr>
        <w:t>j</w:t>
      </w:r>
      <w:r>
        <w:t xml:space="preserve"> for some 0 ≤ i ≤ j ≤ n-1 We need to show that the syndrome does not vanish in this case. </w:t>
      </w:r>
    </w:p>
    <w:p w14:paraId="412F3E54" w14:textId="77777777" w:rsidR="00607318" w:rsidRDefault="00607318" w:rsidP="00607318"/>
    <w:p w14:paraId="4C770557" w14:textId="77777777" w:rsidR="00607318" w:rsidRDefault="00607318" w:rsidP="00607318">
      <w:r>
        <w:tab/>
        <w:t>s(x) = Rem[E(x)/g(x)]  = Rem[(x</w:t>
      </w:r>
      <w:r>
        <w:rPr>
          <w:rStyle w:val="superscript"/>
        </w:rPr>
        <w:t>i</w:t>
      </w:r>
      <w:r>
        <w:t>+x</w:t>
      </w:r>
      <w:r>
        <w:rPr>
          <w:rStyle w:val="superscript"/>
        </w:rPr>
        <w:t>j</w:t>
      </w:r>
      <w:r>
        <w:t>)/g(x)]  = Rem[x</w:t>
      </w:r>
      <w:r>
        <w:rPr>
          <w:rStyle w:val="superscript"/>
        </w:rPr>
        <w:t>i</w:t>
      </w:r>
      <w:r>
        <w:t>(x</w:t>
      </w:r>
      <w:r>
        <w:rPr>
          <w:rStyle w:val="superscript"/>
        </w:rPr>
        <w:t>j-i</w:t>
      </w:r>
      <w:r>
        <w:t>+1)/g(x)]  .</w:t>
      </w:r>
    </w:p>
    <w:p w14:paraId="0D14B8DE" w14:textId="77777777" w:rsidR="00607318" w:rsidRDefault="00607318" w:rsidP="00607318"/>
    <w:p w14:paraId="6F04E374" w14:textId="77777777" w:rsidR="00607318" w:rsidRDefault="00607318" w:rsidP="00607318">
      <w:r>
        <w:t>Since g(0) ≠ 0, we know that g(x) has no factors of x so the x</w:t>
      </w:r>
      <w:r>
        <w:rPr>
          <w:rStyle w:val="superscript"/>
        </w:rPr>
        <w:t>i</w:t>
      </w:r>
      <w:r>
        <w:t xml:space="preserve"> cancels nothing in g(x), so the only way for s(x) to be 0 is if </w:t>
      </w:r>
    </w:p>
    <w:p w14:paraId="2996CBEF" w14:textId="77777777" w:rsidR="00607318" w:rsidRDefault="00607318" w:rsidP="00607318"/>
    <w:p w14:paraId="191A4DCB" w14:textId="77777777" w:rsidR="00607318" w:rsidRDefault="00607318" w:rsidP="00607318">
      <w:r>
        <w:tab/>
      </w:r>
      <w:r>
        <w:tab/>
        <w:t>Rem[(x</w:t>
      </w:r>
      <w:r>
        <w:rPr>
          <w:rStyle w:val="superscript"/>
        </w:rPr>
        <w:t>j-i</w:t>
      </w:r>
      <w:r>
        <w:t>+1)/g(x)]  = 0</w:t>
      </w:r>
    </w:p>
    <w:p w14:paraId="2127208B" w14:textId="77777777" w:rsidR="00607318" w:rsidRDefault="00607318" w:rsidP="00607318"/>
    <w:p w14:paraId="75182605" w14:textId="77777777" w:rsidR="00607318" w:rsidRDefault="00607318" w:rsidP="00607318">
      <w:r>
        <w:t>which we rewrite in GF(2) as</w:t>
      </w:r>
    </w:p>
    <w:p w14:paraId="3A77907E" w14:textId="77777777" w:rsidR="00607318" w:rsidRDefault="00607318" w:rsidP="00607318"/>
    <w:p w14:paraId="17EF0339" w14:textId="77777777" w:rsidR="00607318" w:rsidRDefault="00607318" w:rsidP="00607318">
      <w:r>
        <w:tab/>
      </w:r>
      <w:r>
        <w:tab/>
        <w:t>Rem[(x</w:t>
      </w:r>
      <w:r>
        <w:rPr>
          <w:rStyle w:val="superscript"/>
        </w:rPr>
        <w:t>j-i</w:t>
      </w:r>
      <w:r>
        <w:t xml:space="preserve"> - 1)/g(x)]  = 0</w:t>
      </w:r>
      <w:r>
        <w:tab/>
        <w:t>(*)</w:t>
      </w:r>
    </w:p>
    <w:p w14:paraId="475B6631" w14:textId="77777777" w:rsidR="00607318" w:rsidRDefault="00607318" w:rsidP="00607318"/>
    <w:p w14:paraId="186C4064" w14:textId="77777777" w:rsidR="00607318" w:rsidRDefault="00607318" w:rsidP="00607318">
      <w:r>
        <w:t xml:space="preserve">The maximum value of j-i is (n-1)-(0) = n-1. If the period of g(x) is </w:t>
      </w:r>
      <w:r w:rsidR="001456F7">
        <w:t xml:space="preserve">≥ </w:t>
      </w:r>
      <w:r>
        <w:t xml:space="preserve">n, then (*) cannot be true, since the period </w:t>
      </w:r>
      <w:r w:rsidR="004C0B4C">
        <w:t>t</w:t>
      </w:r>
      <w:r>
        <w:t xml:space="preserve"> of g(x) is the smallest </w:t>
      </w:r>
      <w:r w:rsidR="004C0B4C">
        <w:t>t</w:t>
      </w:r>
      <w:r>
        <w:t xml:space="preserve"> such that (x</w:t>
      </w:r>
      <w:r w:rsidR="004C0B4C">
        <w:rPr>
          <w:rStyle w:val="superscript"/>
        </w:rPr>
        <w:t>t</w:t>
      </w:r>
      <w:r>
        <w:t xml:space="preserve">-1) is divisible by g(x). Then we get s(x) ≠ 0 and the double-bit error will be detected. </w:t>
      </w:r>
    </w:p>
    <w:p w14:paraId="0BEF06F6" w14:textId="77777777" w:rsidR="001456F7" w:rsidRDefault="001456F7" w:rsidP="00607318"/>
    <w:p w14:paraId="6BEABB8B" w14:textId="77777777" w:rsidR="001456F7" w:rsidRPr="001456F7" w:rsidRDefault="001456F7" w:rsidP="00607318">
      <w:r>
        <w:t>Notice that it was not required that g(x) divide evenly into x</w:t>
      </w:r>
      <w:r>
        <w:rPr>
          <w:rStyle w:val="superscript"/>
        </w:rPr>
        <w:t>n</w:t>
      </w:r>
      <w:r>
        <w:t xml:space="preserve"> - 1. However, it </w:t>
      </w:r>
      <w:r w:rsidRPr="001456F7">
        <w:rPr>
          <w:i/>
        </w:rPr>
        <w:t>was</w:t>
      </w:r>
      <w:r>
        <w:t xml:space="preserve"> required that g(x) have a period ≥ n, which means it must divide (x</w:t>
      </w:r>
      <w:r>
        <w:rPr>
          <w:rStyle w:val="superscript"/>
        </w:rPr>
        <w:t>s</w:t>
      </w:r>
      <w:r>
        <w:t xml:space="preserve">-1) for some s ≥ n. </w:t>
      </w:r>
    </w:p>
    <w:p w14:paraId="2729BBD5" w14:textId="77777777" w:rsidR="00682FD7" w:rsidRDefault="00682FD7" w:rsidP="00682FD7">
      <w:r>
        <w:t>_____________________________________________________________________________________</w:t>
      </w:r>
    </w:p>
    <w:p w14:paraId="0717A96F" w14:textId="77777777" w:rsidR="00607318" w:rsidRPr="00637A42" w:rsidRDefault="00607318" w:rsidP="00607318"/>
    <w:p w14:paraId="31CBACA4" w14:textId="77777777" w:rsidR="00607318" w:rsidRDefault="00D62BE2" w:rsidP="00607318">
      <w:pPr>
        <w:tabs>
          <w:tab w:val="left" w:pos="7200"/>
          <w:tab w:val="left" w:pos="7920"/>
          <w:tab w:val="right" w:pos="9270"/>
        </w:tabs>
      </w:pPr>
      <w:r>
        <w:rPr>
          <w:b/>
        </w:rPr>
        <w:br w:type="page"/>
      </w:r>
      <w:r w:rsidR="00607318" w:rsidRPr="00C0522A">
        <w:rPr>
          <w:b/>
        </w:rPr>
        <w:t>Fact</w:t>
      </w:r>
      <w:r w:rsidR="00607318">
        <w:rPr>
          <w:b/>
        </w:rPr>
        <w:t xml:space="preserve"> 4</w:t>
      </w:r>
      <w:r w:rsidR="00607318">
        <w:t xml:space="preserve">: If g(0) ≠ 0 </w:t>
      </w:r>
      <w:r w:rsidR="00607318" w:rsidRPr="00637A42">
        <w:rPr>
          <w:i/>
        </w:rPr>
        <w:t>and</w:t>
      </w:r>
      <w:r w:rsidR="00607318">
        <w:t xml:space="preserve"> g(x) = (x-1)f(x) </w:t>
      </w:r>
      <w:r w:rsidR="00607318" w:rsidRPr="00637A42">
        <w:rPr>
          <w:i/>
        </w:rPr>
        <w:t>and</w:t>
      </w:r>
      <w:r w:rsidR="00607318">
        <w:t xml:space="preserve"> g(x) has period </w:t>
      </w:r>
      <w:r w:rsidR="001456F7">
        <w:t xml:space="preserve">≥ </w:t>
      </w:r>
      <w:r w:rsidR="00607318">
        <w:t xml:space="preserve">n, a cyclic code generated by g(x) over GF(2) detects all single-bit, double-bit, triple-bit and all other odd-number-bit errors. </w:t>
      </w:r>
      <w:r w:rsidR="00607318">
        <w:tab/>
      </w:r>
      <w:r w:rsidR="00607318">
        <w:tab/>
        <w:t>(F.4)</w:t>
      </w:r>
    </w:p>
    <w:p w14:paraId="6DAAD496" w14:textId="77777777" w:rsidR="00607318" w:rsidRDefault="00607318" w:rsidP="00607318"/>
    <w:p w14:paraId="4DAA637F" w14:textId="77777777" w:rsidR="00607318" w:rsidRDefault="00607318" w:rsidP="00607318">
      <w:r w:rsidRPr="00637A42">
        <w:rPr>
          <w:u w:val="single"/>
        </w:rPr>
        <w:t>Proof:</w:t>
      </w:r>
      <w:r w:rsidRPr="00637A42">
        <w:t xml:space="preserve">  </w:t>
      </w:r>
      <w:r>
        <w:t xml:space="preserve">Such a g(x) meets the criteria for Facts 1,2 and 3 so we can take the union of the detections of each. </w:t>
      </w:r>
      <w:r w:rsidR="001456F7">
        <w:t xml:space="preserve"> </w:t>
      </w:r>
    </w:p>
    <w:p w14:paraId="1CB7D349" w14:textId="77777777" w:rsidR="00682FD7" w:rsidRDefault="00682FD7" w:rsidP="00682FD7">
      <w:r>
        <w:t>_____________________________________________________________________________________</w:t>
      </w:r>
    </w:p>
    <w:p w14:paraId="53314A52" w14:textId="77777777" w:rsidR="00607318" w:rsidRDefault="00607318" w:rsidP="00607318"/>
    <w:p w14:paraId="24FD0B79" w14:textId="77777777" w:rsidR="00607318" w:rsidRPr="005B2A0C" w:rsidRDefault="00607318" w:rsidP="00607318">
      <w:r w:rsidRPr="005B2A0C">
        <w:rPr>
          <w:b/>
        </w:rPr>
        <w:t>Definition</w:t>
      </w:r>
      <w:r>
        <w:t xml:space="preserve">: A </w:t>
      </w:r>
      <w:r w:rsidRPr="001E2149">
        <w:rPr>
          <w:b/>
        </w:rPr>
        <w:t>burst error</w:t>
      </w:r>
      <w:r>
        <w:t xml:space="preserve"> of length (extent) r means any number of symbol errors occurring within a </w:t>
      </w:r>
      <w:r w:rsidRPr="004C0B4C">
        <w:rPr>
          <w:i/>
        </w:rPr>
        <w:t>sequential</w:t>
      </w:r>
      <w:r>
        <w:t xml:space="preserve"> set of powers x</w:t>
      </w:r>
      <w:r>
        <w:rPr>
          <w:rStyle w:val="superscript"/>
        </w:rPr>
        <w:t>i</w:t>
      </w:r>
      <w:r>
        <w:t xml:space="preserve"> to x</w:t>
      </w:r>
      <w:r>
        <w:rPr>
          <w:rStyle w:val="superscript"/>
        </w:rPr>
        <w:t>i+r-1</w:t>
      </w:r>
      <w:r>
        <w:t>.  For example, if a,b,c,d are non-zero elements of GF(p), the error pattern E(x) = ax</w:t>
      </w:r>
      <w:r>
        <w:rPr>
          <w:rStyle w:val="superscript"/>
        </w:rPr>
        <w:t>3</w:t>
      </w:r>
      <w:r>
        <w:t xml:space="preserve"> + bx</w:t>
      </w:r>
      <w:r>
        <w:rPr>
          <w:rStyle w:val="superscript"/>
        </w:rPr>
        <w:t>5</w:t>
      </w:r>
      <w:r>
        <w:t xml:space="preserve"> + cx</w:t>
      </w:r>
      <w:r>
        <w:rPr>
          <w:rStyle w:val="superscript"/>
        </w:rPr>
        <w:t>9</w:t>
      </w:r>
      <w:r>
        <w:t xml:space="preserve"> would be the error polynomial for a burst error of length r = 7.  Other E(x) of length 7:   ax</w:t>
      </w:r>
      <w:r>
        <w:rPr>
          <w:rStyle w:val="superscript"/>
        </w:rPr>
        <w:t>4</w:t>
      </w:r>
      <w:r>
        <w:t xml:space="preserve"> + bx</w:t>
      </w:r>
      <w:r>
        <w:rPr>
          <w:rStyle w:val="superscript"/>
        </w:rPr>
        <w:t>10</w:t>
      </w:r>
      <w:r>
        <w:t>,   ax</w:t>
      </w:r>
      <w:r>
        <w:rPr>
          <w:rStyle w:val="superscript"/>
        </w:rPr>
        <w:t>2</w:t>
      </w:r>
      <w:r>
        <w:t xml:space="preserve"> + bx</w:t>
      </w:r>
      <w:r>
        <w:rPr>
          <w:rStyle w:val="superscript"/>
        </w:rPr>
        <w:t>4</w:t>
      </w:r>
      <w:r>
        <w:t xml:space="preserve"> + cx</w:t>
      </w:r>
      <w:r>
        <w:rPr>
          <w:rStyle w:val="superscript"/>
        </w:rPr>
        <w:t>6</w:t>
      </w:r>
      <w:r>
        <w:t xml:space="preserve"> + dx</w:t>
      </w:r>
      <w:r>
        <w:rPr>
          <w:rStyle w:val="superscript"/>
        </w:rPr>
        <w:t>8</w:t>
      </w:r>
      <w:r>
        <w:t xml:space="preserve">.  For GF(2) all coefficients are of course 1. </w:t>
      </w:r>
    </w:p>
    <w:p w14:paraId="1AADF913" w14:textId="77777777" w:rsidR="00682FD7" w:rsidRDefault="00682FD7" w:rsidP="00682FD7">
      <w:r>
        <w:t>_____________________________________________________________________________________</w:t>
      </w:r>
    </w:p>
    <w:p w14:paraId="1F3918C2" w14:textId="77777777" w:rsidR="00607318" w:rsidRDefault="00607318" w:rsidP="00607318"/>
    <w:p w14:paraId="6C778F8F" w14:textId="77777777" w:rsidR="00607318" w:rsidRPr="001E2149" w:rsidRDefault="00607318" w:rsidP="00607318">
      <w:pPr>
        <w:tabs>
          <w:tab w:val="left" w:pos="7200"/>
          <w:tab w:val="left" w:pos="7920"/>
          <w:tab w:val="right" w:pos="9270"/>
        </w:tabs>
      </w:pPr>
      <w:r w:rsidRPr="00C0522A">
        <w:rPr>
          <w:b/>
        </w:rPr>
        <w:t>Fact</w:t>
      </w:r>
      <w:r>
        <w:rPr>
          <w:b/>
        </w:rPr>
        <w:t xml:space="preserve"> 5</w:t>
      </w:r>
      <w:r>
        <w:t xml:space="preserve">: If g(0) ≠ 0, a cyclic code generated by g(x) over GF(p) detects all burst errors of length n-k or smaller. </w:t>
      </w:r>
      <w:r>
        <w:tab/>
      </w:r>
      <w:r>
        <w:tab/>
      </w:r>
      <w:r>
        <w:tab/>
      </w:r>
      <w:r>
        <w:tab/>
      </w:r>
      <w:r>
        <w:tab/>
      </w:r>
      <w:r>
        <w:tab/>
      </w:r>
      <w:r>
        <w:tab/>
      </w:r>
      <w:r>
        <w:tab/>
      </w:r>
      <w:r>
        <w:tab/>
      </w:r>
      <w:r>
        <w:tab/>
      </w:r>
      <w:r>
        <w:tab/>
        <w:t>(F.5)</w:t>
      </w:r>
    </w:p>
    <w:p w14:paraId="41CB4CEC" w14:textId="77777777" w:rsidR="00607318" w:rsidRDefault="00607318" w:rsidP="00607318"/>
    <w:p w14:paraId="2F52C9D6" w14:textId="77777777" w:rsidR="00607318" w:rsidRDefault="00607318" w:rsidP="00607318">
      <w:r w:rsidRPr="005B2A0C">
        <w:rPr>
          <w:u w:val="single"/>
        </w:rPr>
        <w:t>Proof</w:t>
      </w:r>
      <w:r>
        <w:t>:  The error pattern can be written E(x) = x</w:t>
      </w:r>
      <w:r>
        <w:rPr>
          <w:rStyle w:val="superscript"/>
        </w:rPr>
        <w:t>i</w:t>
      </w:r>
      <w:r>
        <w:t xml:space="preserve"> f(x) where f(x) has degree r-1 </w:t>
      </w:r>
      <w:r w:rsidR="004C0B4C">
        <w:t>&lt; n-k</w:t>
      </w:r>
      <w:r>
        <w:t xml:space="preserve"> and f(x) ≠ 0.  The syndrome is</w:t>
      </w:r>
    </w:p>
    <w:p w14:paraId="1615D0E4" w14:textId="77777777" w:rsidR="00607318" w:rsidRDefault="00607318" w:rsidP="00607318"/>
    <w:p w14:paraId="5DFB6C81" w14:textId="77777777" w:rsidR="00607318" w:rsidRDefault="00607318" w:rsidP="00607318">
      <w:r>
        <w:tab/>
        <w:t>s(x) = Rem[E(x)/g(x)]  = Rem[x</w:t>
      </w:r>
      <w:r>
        <w:rPr>
          <w:rStyle w:val="superscript"/>
        </w:rPr>
        <w:t>i</w:t>
      </w:r>
      <w:r>
        <w:t xml:space="preserve"> f(x)/g(x)] . </w:t>
      </w:r>
    </w:p>
    <w:p w14:paraId="117E7B1D" w14:textId="77777777" w:rsidR="00607318" w:rsidRDefault="00607318" w:rsidP="00607318"/>
    <w:p w14:paraId="3C45D0BE" w14:textId="77777777" w:rsidR="00607318" w:rsidRDefault="00607318" w:rsidP="00607318">
      <w:r>
        <w:t>As before, x</w:t>
      </w:r>
      <w:r>
        <w:rPr>
          <w:rStyle w:val="superscript"/>
        </w:rPr>
        <w:t>i</w:t>
      </w:r>
      <w:r>
        <w:t xml:space="preserve"> cancels nothing in g(x) if g(0) ≠ 0, so the only way to get s(x) = 0 is if</w:t>
      </w:r>
    </w:p>
    <w:p w14:paraId="5D65CE41" w14:textId="77777777" w:rsidR="00607318" w:rsidRDefault="00607318" w:rsidP="00607318"/>
    <w:p w14:paraId="25A68D86" w14:textId="77777777" w:rsidR="00607318" w:rsidRDefault="00607318" w:rsidP="00607318">
      <w:r>
        <w:tab/>
        <w:t>Rem[f(x)/g(x)]  = 0  .</w:t>
      </w:r>
    </w:p>
    <w:p w14:paraId="01901577" w14:textId="77777777" w:rsidR="00607318" w:rsidRDefault="00607318" w:rsidP="00607318"/>
    <w:p w14:paraId="0F942A29" w14:textId="77777777" w:rsidR="00607318" w:rsidRPr="005B2A0C" w:rsidRDefault="00607318" w:rsidP="00607318">
      <w:r>
        <w:t xml:space="preserve">But since g(x) has degree n-k and f(x) has degree </w:t>
      </w:r>
      <w:r w:rsidR="004C0B4C">
        <w:t>&lt; n-k</w:t>
      </w:r>
      <w:r>
        <w:t xml:space="preserve">, this remainder is just f(x) ≠ 0. </w:t>
      </w:r>
      <w:r w:rsidR="009F1441">
        <w:tab/>
      </w:r>
      <w:r w:rsidR="009F1441">
        <w:tab/>
      </w:r>
      <w:r w:rsidR="009F1441" w:rsidRPr="009F1441">
        <w:rPr>
          <w:b/>
        </w:rPr>
        <w:t>QED</w:t>
      </w:r>
    </w:p>
    <w:p w14:paraId="422215A7" w14:textId="77777777" w:rsidR="00607318" w:rsidRPr="00D8263A" w:rsidRDefault="00607318" w:rsidP="00607318"/>
    <w:p w14:paraId="30A573D5" w14:textId="77777777" w:rsidR="00607318" w:rsidRDefault="00607318" w:rsidP="00607318">
      <w:r>
        <w:t>Notice that it was not required that g(x) divide evenly into x</w:t>
      </w:r>
      <w:r>
        <w:rPr>
          <w:rStyle w:val="superscript"/>
        </w:rPr>
        <w:t>n</w:t>
      </w:r>
      <w:r>
        <w:t xml:space="preserve"> - 1. </w:t>
      </w:r>
    </w:p>
    <w:p w14:paraId="56599189" w14:textId="77777777" w:rsidR="00682FD7" w:rsidRDefault="00682FD7" w:rsidP="00682FD7">
      <w:r>
        <w:t>_____________________________________________________________________________________</w:t>
      </w:r>
    </w:p>
    <w:p w14:paraId="453128D5" w14:textId="77777777" w:rsidR="00607318" w:rsidRDefault="00607318" w:rsidP="00607318"/>
    <w:p w14:paraId="09F85B15" w14:textId="77777777" w:rsidR="00607318" w:rsidRDefault="00607318" w:rsidP="00607318">
      <w:r w:rsidRPr="00644016">
        <w:rPr>
          <w:b/>
        </w:rPr>
        <w:t xml:space="preserve">Fact 6:  </w:t>
      </w:r>
      <w:r>
        <w:t xml:space="preserve">The cyclic code of Fact 5 detects all burst errors of length r ≤ n-k. It does not detect </w:t>
      </w:r>
      <w:r w:rsidRPr="00644016">
        <w:t>all</w:t>
      </w:r>
      <w:r>
        <w:t xml:space="preserve"> burst errors for r &gt; n-k, but statistically it can detect </w:t>
      </w:r>
      <w:r w:rsidRPr="00644016">
        <w:t>a lot</w:t>
      </w:r>
      <w:r w:rsidRPr="00644016">
        <w:rPr>
          <w:i/>
        </w:rPr>
        <w:t xml:space="preserve"> </w:t>
      </w:r>
      <w:r>
        <w:t xml:space="preserve">of them. For GF(2), here are the conclusions: </w:t>
      </w:r>
      <w:r>
        <w:tab/>
        <w:t xml:space="preserve"> </w:t>
      </w:r>
    </w:p>
    <w:p w14:paraId="17CAF718" w14:textId="77777777" w:rsidR="00607318" w:rsidRDefault="00607318" w:rsidP="00607318"/>
    <w:p w14:paraId="60760B9D" w14:textId="77777777" w:rsidR="00607318" w:rsidRPr="00644016" w:rsidRDefault="00607318" w:rsidP="00607318">
      <w:pPr>
        <w:rPr>
          <w:rStyle w:val="superscript"/>
        </w:rPr>
      </w:pPr>
      <w:r>
        <w:tab/>
        <w:t xml:space="preserve">fraction of burst errors NOT detected for  r = (n-k) + 1   = </w:t>
      </w:r>
      <w:r>
        <w:tab/>
        <w:t>1/2</w:t>
      </w:r>
      <w:r>
        <w:rPr>
          <w:rStyle w:val="superscript"/>
        </w:rPr>
        <w:t>(n-k-1)</w:t>
      </w:r>
    </w:p>
    <w:p w14:paraId="2BA87335" w14:textId="77777777" w:rsidR="00607318" w:rsidRDefault="00607318" w:rsidP="00607318">
      <w:r>
        <w:tab/>
      </w:r>
    </w:p>
    <w:p w14:paraId="785884AD" w14:textId="77777777" w:rsidR="00607318" w:rsidRPr="001E2149" w:rsidRDefault="00607318" w:rsidP="00607318">
      <w:pPr>
        <w:tabs>
          <w:tab w:val="left" w:pos="7200"/>
          <w:tab w:val="left" w:pos="7920"/>
          <w:tab w:val="right" w:pos="9270"/>
        </w:tabs>
      </w:pPr>
      <w:r>
        <w:tab/>
        <w:t xml:space="preserve">fraction of burst errors NOT detected for  r &gt; (n-k) + 1   = </w:t>
      </w:r>
      <w:r>
        <w:tab/>
        <w:t>1/2</w:t>
      </w:r>
      <w:r>
        <w:rPr>
          <w:rStyle w:val="superscript"/>
        </w:rPr>
        <w:t>(n-k)</w:t>
      </w:r>
      <w:r w:rsidR="004C0B4C">
        <w:t xml:space="preserve">  .</w:t>
      </w:r>
      <w:r>
        <w:tab/>
      </w:r>
      <w:r>
        <w:tab/>
      </w:r>
      <w:r>
        <w:tab/>
        <w:t>(F.6)</w:t>
      </w:r>
    </w:p>
    <w:p w14:paraId="76E6EB89" w14:textId="77777777" w:rsidR="00607318" w:rsidRDefault="00607318" w:rsidP="00607318"/>
    <w:p w14:paraId="13E6EF5E" w14:textId="77777777" w:rsidR="00607318" w:rsidRDefault="00607318" w:rsidP="00607318">
      <w:r>
        <w:t>For example, if n-k = 32 as in CRC-32, then 1/2</w:t>
      </w:r>
      <w:r>
        <w:rPr>
          <w:rStyle w:val="superscript"/>
        </w:rPr>
        <w:t>(n-k-1)</w:t>
      </w:r>
      <w:r>
        <w:t xml:space="preserve"> = 1/2</w:t>
      </w:r>
      <w:r>
        <w:rPr>
          <w:rStyle w:val="superscript"/>
        </w:rPr>
        <w:t>31</w:t>
      </w:r>
      <w:r>
        <w:t xml:space="preserve"> ~ 10</w:t>
      </w:r>
      <w:r>
        <w:rPr>
          <w:rStyle w:val="superscript"/>
        </w:rPr>
        <w:t>-9</w:t>
      </w:r>
      <w:r>
        <w:t xml:space="preserve">.  For such a code, only one burst error out of a billion goes undetected even if the burst extent is the entire length-n packet! This means that almost all multi-symbol errors of any arrangement will be detected. And </w:t>
      </w:r>
      <w:r w:rsidRPr="00644016">
        <w:rPr>
          <w:i/>
        </w:rPr>
        <w:t>all</w:t>
      </w:r>
      <w:r>
        <w:t xml:space="preserve"> burst errors of extent 32 or less are detected. </w:t>
      </w:r>
    </w:p>
    <w:p w14:paraId="1D79A1B9" w14:textId="77777777" w:rsidR="00607318" w:rsidRDefault="00607318" w:rsidP="00607318"/>
    <w:p w14:paraId="5E3DEF00" w14:textId="77777777" w:rsidR="00802F75" w:rsidRDefault="00607318" w:rsidP="00470E30">
      <w:r w:rsidRPr="00644016">
        <w:rPr>
          <w:u w:val="single"/>
        </w:rPr>
        <w:t>Proof</w:t>
      </w:r>
      <w:r>
        <w:t xml:space="preserve">: See Theorem 6 of the original Peterson and Brown CRC paper appearing in the References. </w:t>
      </w:r>
    </w:p>
    <w:p w14:paraId="0906C711" w14:textId="77777777" w:rsidR="00225867" w:rsidRDefault="00225867" w:rsidP="00470E30"/>
    <w:p w14:paraId="640F9883" w14:textId="77777777" w:rsidR="00225867" w:rsidRDefault="00225867" w:rsidP="00470E30">
      <w:pPr>
        <w:sectPr w:rsidR="00225867">
          <w:headerReference w:type="default" r:id="rId134"/>
          <w:pgSz w:w="12240" w:h="15840"/>
          <w:pgMar w:top="1440" w:right="1440" w:bottom="1440" w:left="1440" w:header="720" w:footer="720" w:gutter="0"/>
          <w:cols w:space="720"/>
        </w:sectPr>
      </w:pPr>
    </w:p>
    <w:p w14:paraId="455AC26A" w14:textId="77777777" w:rsidR="00225867" w:rsidRDefault="00225867" w:rsidP="00225867">
      <w:pPr>
        <w:pStyle w:val="Heading2"/>
      </w:pPr>
      <w:bookmarkStart w:id="132" w:name="_Toc361301876"/>
      <w:r>
        <w:t>Appendix G:  GCD, mod n, totient φ(n), Euler Theorem, Fermat's Little Theorem</w:t>
      </w:r>
      <w:bookmarkEnd w:id="132"/>
    </w:p>
    <w:p w14:paraId="45E13AC4" w14:textId="77777777" w:rsidR="00225867" w:rsidRDefault="00225867" w:rsidP="00225867"/>
    <w:p w14:paraId="6C985E5F" w14:textId="77777777" w:rsidR="00225867" w:rsidRDefault="00225867" w:rsidP="00225867">
      <w:r>
        <w:t xml:space="preserve">Here we take a brief tour of "number theory" with the goal being to arrive at the endpoints of Euler's Theorem (Fact 11) and Fermat's Little Theorem (Fact 12). More trees in the forest. The entire thread presented here (excluding a few references to items in the main document) is completely self-contained, and each Fact has a proof. In our selected pathway, every Fact in this section is required to get the train to the station. No doubt there are shorter paths, but all these Facts are worth stating and proving. If the GCD and Mod concepts are old hat to you, all these Facts will all be familiar. </w:t>
      </w:r>
    </w:p>
    <w:p w14:paraId="2C69554E" w14:textId="77777777" w:rsidR="00225867" w:rsidRDefault="00225867" w:rsidP="00225867"/>
    <w:p w14:paraId="5FFA4F4D" w14:textId="77777777" w:rsidR="00225867" w:rsidRDefault="00225867" w:rsidP="00225867">
      <w:r>
        <w:t xml:space="preserve">Euler's Theorem is used in Appendix E to prove (E.1). </w:t>
      </w:r>
    </w:p>
    <w:p w14:paraId="20C11F22" w14:textId="77777777" w:rsidR="00225867" w:rsidRDefault="00225867" w:rsidP="00225867"/>
    <w:p w14:paraId="2BD40CE1" w14:textId="77777777" w:rsidR="00225867" w:rsidRDefault="00225867" w:rsidP="00225867">
      <w:r>
        <w:t>The final two Facts 13 and 14 (the coda) show how the number of primitive elements and the number of primitive polynomials of a Galois Field are related to the totient function φ defined below in (G.1</w:t>
      </w:r>
      <w:r w:rsidR="00A73E7B">
        <w:t>5</w:t>
      </w:r>
      <w:r>
        <w:t>).</w:t>
      </w:r>
    </w:p>
    <w:p w14:paraId="00FEF00E" w14:textId="77777777" w:rsidR="00225867" w:rsidRDefault="00225867" w:rsidP="00225867">
      <w:r>
        <w:t>_____________________________________________________________________________________</w:t>
      </w:r>
    </w:p>
    <w:p w14:paraId="4F4BF42B" w14:textId="77777777" w:rsidR="00225867" w:rsidRDefault="00225867" w:rsidP="00225867"/>
    <w:p w14:paraId="2FE30079" w14:textId="77777777" w:rsidR="00225867" w:rsidRDefault="00225867" w:rsidP="00225867">
      <w:r w:rsidRPr="00687831">
        <w:rPr>
          <w:b/>
        </w:rPr>
        <w:t xml:space="preserve">Fact 0: </w:t>
      </w:r>
      <w:r>
        <w:t xml:space="preserve"> These fundamental modulo arithmetic rules were stated and derived in  (1.31</w:t>
      </w:r>
      <w:r w:rsidR="00AF571C">
        <w:t>c</w:t>
      </w:r>
      <w:r>
        <w:t xml:space="preserve">) : </w:t>
      </w:r>
    </w:p>
    <w:p w14:paraId="3295E1A6" w14:textId="77777777" w:rsidR="00225867" w:rsidRDefault="00225867" w:rsidP="00225867"/>
    <w:p w14:paraId="3AFE5FEB" w14:textId="77777777" w:rsidR="00225867" w:rsidRDefault="00225867" w:rsidP="00225867">
      <w:r>
        <w:tab/>
        <w:t>(x+y+z + ...) mod n  = ( [ x mod n] + [ y mod n] +[ z mod n] + ... )  mod n</w:t>
      </w:r>
      <w:r>
        <w:tab/>
      </w:r>
      <w:r>
        <w:tab/>
      </w:r>
      <w:r>
        <w:tab/>
      </w:r>
    </w:p>
    <w:p w14:paraId="4BB28034" w14:textId="77777777" w:rsidR="00225867" w:rsidRDefault="00225867" w:rsidP="00225867"/>
    <w:p w14:paraId="19ED2FD2" w14:textId="77777777" w:rsidR="00225867" w:rsidRDefault="00225867" w:rsidP="00225867">
      <w:r>
        <w:tab/>
        <w:t>(x*y*z + ...) mod n  = ( [ x mod n]* [ y mod n] * [ z mod n] + ... )  mod n</w:t>
      </w:r>
      <w:r>
        <w:tab/>
      </w:r>
      <w:r>
        <w:tab/>
      </w:r>
      <w:r>
        <w:tab/>
      </w:r>
      <w:r w:rsidRPr="001B56F0">
        <w:rPr>
          <w:i/>
        </w:rPr>
        <w:t>(1.31</w:t>
      </w:r>
      <w:r w:rsidR="00A73E7B">
        <w:rPr>
          <w:i/>
        </w:rPr>
        <w:t>c</w:t>
      </w:r>
      <w:r w:rsidRPr="001B56F0">
        <w:rPr>
          <w:i/>
        </w:rPr>
        <w:t>)</w:t>
      </w:r>
      <w:r>
        <w:tab/>
      </w:r>
    </w:p>
    <w:p w14:paraId="3B505877" w14:textId="77777777" w:rsidR="00225867" w:rsidRDefault="00225867" w:rsidP="00225867">
      <w:r>
        <w:t>_____________________________________________________________________________________</w:t>
      </w:r>
    </w:p>
    <w:p w14:paraId="145EAA85" w14:textId="77777777" w:rsidR="00225867" w:rsidRDefault="00225867" w:rsidP="00225867"/>
    <w:p w14:paraId="0EC06944" w14:textId="77777777" w:rsidR="00225867" w:rsidRPr="00E27991" w:rsidRDefault="00225867" w:rsidP="00E440D1">
      <w:pPr>
        <w:tabs>
          <w:tab w:val="left" w:pos="7200"/>
          <w:tab w:val="left" w:pos="7920"/>
          <w:tab w:val="right" w:pos="9270"/>
        </w:tabs>
      </w:pPr>
      <w:r w:rsidRPr="00DD2234">
        <w:rPr>
          <w:b/>
        </w:rPr>
        <w:t>Fact</w:t>
      </w:r>
      <w:r>
        <w:rPr>
          <w:b/>
        </w:rPr>
        <w:t xml:space="preserve"> 1</w:t>
      </w:r>
      <w:r w:rsidRPr="00DD2234">
        <w:rPr>
          <w:b/>
        </w:rPr>
        <w:t>:</w:t>
      </w:r>
      <w:r>
        <w:t xml:space="preserve">  Let d = GCD(c,m). Then by the meaning of "common divisor" there must exist integers N</w:t>
      </w:r>
      <w:r>
        <w:rPr>
          <w:rStyle w:val="subscript"/>
        </w:rPr>
        <w:t>1</w:t>
      </w:r>
      <w:r>
        <w:t xml:space="preserve"> and N</w:t>
      </w:r>
      <w:r>
        <w:rPr>
          <w:rStyle w:val="subscript"/>
        </w:rPr>
        <w:t>2</w:t>
      </w:r>
      <w:r>
        <w:t xml:space="preserve"> such that</w:t>
      </w:r>
      <w:r w:rsidRPr="00DD2234">
        <w:rPr>
          <w:color w:val="000000"/>
        </w:rPr>
        <w:t xml:space="preserve"> c</w:t>
      </w:r>
      <w:r>
        <w:rPr>
          <w:color w:val="000000"/>
        </w:rPr>
        <w:t>/d</w:t>
      </w:r>
      <w:r w:rsidRPr="00DD2234">
        <w:rPr>
          <w:color w:val="000000"/>
        </w:rPr>
        <w:t xml:space="preserve">  = N</w:t>
      </w:r>
      <w:r w:rsidRPr="00DD2234">
        <w:rPr>
          <w:rStyle w:val="subscript"/>
          <w:color w:val="000000"/>
        </w:rPr>
        <w:t>1</w:t>
      </w:r>
      <w:r w:rsidRPr="00DD2234">
        <w:rPr>
          <w:color w:val="000000"/>
        </w:rPr>
        <w:t xml:space="preserve"> and m</w:t>
      </w:r>
      <w:r>
        <w:rPr>
          <w:color w:val="000000"/>
        </w:rPr>
        <w:t>/d</w:t>
      </w:r>
      <w:r w:rsidRPr="00DD2234">
        <w:rPr>
          <w:color w:val="000000"/>
        </w:rPr>
        <w:t xml:space="preserve"> = N</w:t>
      </w:r>
      <w:r w:rsidRPr="00DD2234">
        <w:rPr>
          <w:rStyle w:val="subscript"/>
          <w:color w:val="000000"/>
        </w:rPr>
        <w:t>2</w:t>
      </w:r>
      <w:r>
        <w:t>. The fact claims that GCD(N</w:t>
      </w:r>
      <w:r>
        <w:rPr>
          <w:rStyle w:val="subscript"/>
        </w:rPr>
        <w:t>1</w:t>
      </w:r>
      <w:r>
        <w:t>,N</w:t>
      </w:r>
      <w:r>
        <w:rPr>
          <w:rStyle w:val="subscript"/>
        </w:rPr>
        <w:t>2</w:t>
      </w:r>
      <w:r>
        <w:t xml:space="preserve">) = 1.  </w:t>
      </w:r>
      <w:r>
        <w:tab/>
      </w:r>
      <w:r>
        <w:tab/>
      </w:r>
      <w:r>
        <w:tab/>
        <w:t>(G.1)</w:t>
      </w:r>
    </w:p>
    <w:p w14:paraId="06930AFB" w14:textId="77777777" w:rsidR="00225867" w:rsidRDefault="00225867" w:rsidP="00225867"/>
    <w:p w14:paraId="5218F847" w14:textId="77777777" w:rsidR="00225867" w:rsidRDefault="00225867" w:rsidP="00225867">
      <w:pPr>
        <w:rPr>
          <w:color w:val="000000"/>
        </w:rPr>
      </w:pPr>
      <w:r w:rsidRPr="00DD2234">
        <w:rPr>
          <w:u w:val="single"/>
        </w:rPr>
        <w:t>Proof</w:t>
      </w:r>
      <w:r>
        <w:t>:  Suppose GCD(N</w:t>
      </w:r>
      <w:r>
        <w:rPr>
          <w:rStyle w:val="subscript"/>
        </w:rPr>
        <w:t>1</w:t>
      </w:r>
      <w:r>
        <w:t>,N</w:t>
      </w:r>
      <w:r>
        <w:rPr>
          <w:rStyle w:val="subscript"/>
        </w:rPr>
        <w:t>2</w:t>
      </w:r>
      <w:r>
        <w:t>) = K &gt; 1. Then there must exist integers</w:t>
      </w:r>
      <w:r w:rsidRPr="00DD2234">
        <w:t xml:space="preserve"> </w:t>
      </w:r>
      <w:r>
        <w:t>M</w:t>
      </w:r>
      <w:r>
        <w:rPr>
          <w:rStyle w:val="subscript"/>
        </w:rPr>
        <w:t>1</w:t>
      </w:r>
      <w:r>
        <w:t xml:space="preserve"> and M</w:t>
      </w:r>
      <w:r>
        <w:rPr>
          <w:rStyle w:val="subscript"/>
        </w:rPr>
        <w:t>2</w:t>
      </w:r>
      <w:r>
        <w:t xml:space="preserve"> such that</w:t>
      </w:r>
      <w:r w:rsidRPr="00DD2234">
        <w:rPr>
          <w:color w:val="000000"/>
        </w:rPr>
        <w:t xml:space="preserve"> </w:t>
      </w:r>
    </w:p>
    <w:p w14:paraId="22F9A55E" w14:textId="77777777" w:rsidR="00225867" w:rsidRDefault="00225867" w:rsidP="00225867">
      <w:pPr>
        <w:rPr>
          <w:color w:val="000000"/>
        </w:rPr>
      </w:pPr>
    </w:p>
    <w:p w14:paraId="5E49DE5D" w14:textId="77777777" w:rsidR="00225867" w:rsidRPr="00DD2234" w:rsidRDefault="00225867" w:rsidP="00225867">
      <w:pPr>
        <w:rPr>
          <w:rStyle w:val="subscript"/>
        </w:rPr>
      </w:pPr>
      <w:r>
        <w:rPr>
          <w:color w:val="000000"/>
        </w:rPr>
        <w:tab/>
        <w:t>N</w:t>
      </w:r>
      <w:r>
        <w:rPr>
          <w:rStyle w:val="subscript"/>
        </w:rPr>
        <w:t>1</w:t>
      </w:r>
      <w:r>
        <w:rPr>
          <w:color w:val="000000"/>
        </w:rPr>
        <w:t>/K</w:t>
      </w:r>
      <w:r w:rsidRPr="00DD2234">
        <w:rPr>
          <w:color w:val="000000"/>
        </w:rPr>
        <w:t xml:space="preserve"> = </w:t>
      </w:r>
      <w:r>
        <w:rPr>
          <w:color w:val="000000"/>
        </w:rPr>
        <w:t>M</w:t>
      </w:r>
      <w:r w:rsidRPr="00DD2234">
        <w:rPr>
          <w:rStyle w:val="subscript"/>
          <w:color w:val="000000"/>
        </w:rPr>
        <w:t>1</w:t>
      </w:r>
      <w:r>
        <w:tab/>
      </w:r>
      <w:r>
        <w:tab/>
        <w:t>=&gt;</w:t>
      </w:r>
      <w:r w:rsidRPr="00DD2234">
        <w:rPr>
          <w:color w:val="000000"/>
        </w:rPr>
        <w:t xml:space="preserve"> </w:t>
      </w:r>
      <w:r>
        <w:rPr>
          <w:color w:val="000000"/>
        </w:rPr>
        <w:t>N</w:t>
      </w:r>
      <w:r>
        <w:rPr>
          <w:rStyle w:val="subscript"/>
        </w:rPr>
        <w:t>1</w:t>
      </w:r>
      <w:r w:rsidRPr="00DD2234">
        <w:rPr>
          <w:color w:val="000000"/>
        </w:rPr>
        <w:t xml:space="preserve">  = </w:t>
      </w:r>
      <w:r>
        <w:rPr>
          <w:color w:val="000000"/>
        </w:rPr>
        <w:t>M</w:t>
      </w:r>
      <w:r w:rsidRPr="00DD2234">
        <w:rPr>
          <w:rStyle w:val="subscript"/>
          <w:color w:val="000000"/>
        </w:rPr>
        <w:t>1</w:t>
      </w:r>
      <w:r>
        <w:t>K</w:t>
      </w:r>
      <w:r>
        <w:tab/>
      </w:r>
      <w:r>
        <w:tab/>
        <w:t xml:space="preserve">=&gt;  c/d = </w:t>
      </w:r>
      <w:r>
        <w:rPr>
          <w:color w:val="000000"/>
        </w:rPr>
        <w:t>M</w:t>
      </w:r>
      <w:r w:rsidRPr="00DD2234">
        <w:rPr>
          <w:rStyle w:val="subscript"/>
          <w:color w:val="000000"/>
        </w:rPr>
        <w:t>1</w:t>
      </w:r>
      <w:r>
        <w:t>K</w:t>
      </w:r>
      <w:r>
        <w:tab/>
      </w:r>
      <w:r>
        <w:tab/>
        <w:t>=&gt; c/(dK) = M</w:t>
      </w:r>
      <w:r>
        <w:rPr>
          <w:rStyle w:val="subscript"/>
        </w:rPr>
        <w:t>1</w:t>
      </w:r>
    </w:p>
    <w:p w14:paraId="52E4801C" w14:textId="77777777" w:rsidR="00225867" w:rsidRPr="00385F60" w:rsidRDefault="00225867" w:rsidP="00225867">
      <w:r>
        <w:rPr>
          <w:color w:val="000000"/>
        </w:rPr>
        <w:tab/>
        <w:t>N</w:t>
      </w:r>
      <w:r>
        <w:rPr>
          <w:rStyle w:val="subscript"/>
        </w:rPr>
        <w:t>2</w:t>
      </w:r>
      <w:r>
        <w:rPr>
          <w:color w:val="000000"/>
        </w:rPr>
        <w:t>/K</w:t>
      </w:r>
      <w:r w:rsidRPr="00DD2234">
        <w:rPr>
          <w:color w:val="000000"/>
        </w:rPr>
        <w:t xml:space="preserve"> = </w:t>
      </w:r>
      <w:r>
        <w:rPr>
          <w:color w:val="000000"/>
        </w:rPr>
        <w:t>M</w:t>
      </w:r>
      <w:r w:rsidRPr="00DD2234">
        <w:rPr>
          <w:rStyle w:val="subscript"/>
          <w:color w:val="000000"/>
        </w:rPr>
        <w:t>2</w:t>
      </w:r>
      <w:r>
        <w:tab/>
      </w:r>
      <w:r>
        <w:tab/>
        <w:t>=&gt;</w:t>
      </w:r>
      <w:r w:rsidRPr="00DD2234">
        <w:rPr>
          <w:color w:val="000000"/>
        </w:rPr>
        <w:t xml:space="preserve"> </w:t>
      </w:r>
      <w:r>
        <w:rPr>
          <w:color w:val="000000"/>
        </w:rPr>
        <w:t>N</w:t>
      </w:r>
      <w:r>
        <w:rPr>
          <w:rStyle w:val="subscript"/>
        </w:rPr>
        <w:t>2</w:t>
      </w:r>
      <w:r w:rsidRPr="00DD2234">
        <w:rPr>
          <w:color w:val="000000"/>
        </w:rPr>
        <w:t xml:space="preserve">  = </w:t>
      </w:r>
      <w:r>
        <w:rPr>
          <w:color w:val="000000"/>
        </w:rPr>
        <w:t>M</w:t>
      </w:r>
      <w:r>
        <w:rPr>
          <w:rStyle w:val="subscript"/>
          <w:color w:val="000000"/>
        </w:rPr>
        <w:t>2</w:t>
      </w:r>
      <w:r>
        <w:t>K</w:t>
      </w:r>
      <w:r>
        <w:tab/>
      </w:r>
      <w:r>
        <w:tab/>
        <w:t xml:space="preserve">=&gt;  m/d = </w:t>
      </w:r>
      <w:r>
        <w:rPr>
          <w:color w:val="000000"/>
        </w:rPr>
        <w:t>M</w:t>
      </w:r>
      <w:r>
        <w:rPr>
          <w:rStyle w:val="subscript"/>
          <w:color w:val="000000"/>
        </w:rPr>
        <w:t>2</w:t>
      </w:r>
      <w:r>
        <w:t>K</w:t>
      </w:r>
      <w:r>
        <w:rPr>
          <w:rStyle w:val="subscript"/>
          <w:color w:val="000000"/>
        </w:rPr>
        <w:tab/>
      </w:r>
      <w:r>
        <w:rPr>
          <w:rStyle w:val="subscript"/>
          <w:color w:val="000000"/>
        </w:rPr>
        <w:tab/>
      </w:r>
      <w:r>
        <w:t>=&gt; m(dK) = M</w:t>
      </w:r>
      <w:r>
        <w:rPr>
          <w:rStyle w:val="subscript"/>
        </w:rPr>
        <w:t>2</w:t>
      </w:r>
      <w:r>
        <w:t xml:space="preserve"> .</w:t>
      </w:r>
    </w:p>
    <w:p w14:paraId="23138259" w14:textId="77777777" w:rsidR="00225867" w:rsidRDefault="00225867" w:rsidP="00225867"/>
    <w:p w14:paraId="3E7C5172" w14:textId="77777777" w:rsidR="00225867" w:rsidRDefault="00225867" w:rsidP="00225867">
      <w:r>
        <w:t xml:space="preserve">The equations on the right show that then dK &gt; d is a common divisor of c and m which is a contradiction since d is supposed to be the largest common divisor.  </w:t>
      </w:r>
      <w:r w:rsidR="009F1441">
        <w:tab/>
      </w:r>
      <w:r w:rsidR="009F1441">
        <w:tab/>
      </w:r>
      <w:r w:rsidR="009F1441">
        <w:tab/>
      </w:r>
      <w:r w:rsidR="009F1441">
        <w:tab/>
      </w:r>
      <w:r w:rsidR="009F1441">
        <w:tab/>
      </w:r>
      <w:r w:rsidR="009F1441">
        <w:tab/>
      </w:r>
      <w:r w:rsidR="009F1441" w:rsidRPr="009F1441">
        <w:rPr>
          <w:b/>
        </w:rPr>
        <w:t>QED</w:t>
      </w:r>
      <w:r>
        <w:t xml:space="preserve"> </w:t>
      </w:r>
    </w:p>
    <w:p w14:paraId="424D5655" w14:textId="77777777" w:rsidR="00225867" w:rsidRDefault="00225867" w:rsidP="00225867">
      <w:r>
        <w:t>_____________________________________________________________________________________</w:t>
      </w:r>
    </w:p>
    <w:p w14:paraId="2BF5E581" w14:textId="77777777" w:rsidR="00225867" w:rsidRDefault="00225867" w:rsidP="00225867"/>
    <w:p w14:paraId="13724B8D" w14:textId="77777777" w:rsidR="00225867" w:rsidRPr="00E27991" w:rsidRDefault="00225867" w:rsidP="00E440D1">
      <w:pPr>
        <w:tabs>
          <w:tab w:val="left" w:pos="7200"/>
          <w:tab w:val="left" w:pos="7920"/>
          <w:tab w:val="right" w:pos="9270"/>
        </w:tabs>
      </w:pPr>
      <w:r w:rsidRPr="00461BC0">
        <w:rPr>
          <w:b/>
        </w:rPr>
        <w:t xml:space="preserve">Fact 2:  </w:t>
      </w:r>
      <w:r>
        <w:t>Suppose GCD(N</w:t>
      </w:r>
      <w:r>
        <w:rPr>
          <w:rStyle w:val="subscript"/>
        </w:rPr>
        <w:t>1</w:t>
      </w:r>
      <w:r>
        <w:t>,N</w:t>
      </w:r>
      <w:r>
        <w:rPr>
          <w:rStyle w:val="subscript"/>
        </w:rPr>
        <w:t>2</w:t>
      </w:r>
      <w:r>
        <w:t>) = 1 and N</w:t>
      </w:r>
      <w:r>
        <w:rPr>
          <w:rStyle w:val="subscript"/>
        </w:rPr>
        <w:t>1</w:t>
      </w:r>
      <w:r>
        <w:t>A = N</w:t>
      </w:r>
      <w:r>
        <w:rPr>
          <w:rStyle w:val="subscript"/>
        </w:rPr>
        <w:t>2</w:t>
      </w:r>
      <w:r>
        <w:t>B. Then N</w:t>
      </w:r>
      <w:r>
        <w:rPr>
          <w:rStyle w:val="subscript"/>
        </w:rPr>
        <w:t>2</w:t>
      </w:r>
      <w:r>
        <w:t xml:space="preserve"> divides A and N</w:t>
      </w:r>
      <w:r>
        <w:rPr>
          <w:rStyle w:val="subscript"/>
        </w:rPr>
        <w:t>1</w:t>
      </w:r>
      <w:r>
        <w:t xml:space="preserve"> divides B. </w:t>
      </w:r>
      <w:r>
        <w:tab/>
        <w:t>(G.2)</w:t>
      </w:r>
    </w:p>
    <w:p w14:paraId="22C910DA" w14:textId="77777777" w:rsidR="00225867" w:rsidRDefault="00225867" w:rsidP="00225867"/>
    <w:p w14:paraId="1698509E" w14:textId="77777777" w:rsidR="00225867" w:rsidRDefault="00225867" w:rsidP="00225867">
      <w:r>
        <w:rPr>
          <w:u w:val="single"/>
        </w:rPr>
        <w:t>Proof:</w:t>
      </w:r>
      <w:r>
        <w:t xml:space="preserve">  </w:t>
      </w:r>
    </w:p>
    <w:p w14:paraId="6C597392" w14:textId="77777777" w:rsidR="00225867" w:rsidRDefault="00225867" w:rsidP="00225867">
      <w:r>
        <w:tab/>
      </w:r>
      <w:r>
        <w:sym w:font="Symbol" w:char="F0B7"/>
      </w:r>
      <w:r>
        <w:t xml:space="preserve">  If N</w:t>
      </w:r>
      <w:r>
        <w:rPr>
          <w:rStyle w:val="subscript"/>
        </w:rPr>
        <w:t>1</w:t>
      </w:r>
      <w:r>
        <w:t xml:space="preserve"> = 1 then A = N</w:t>
      </w:r>
      <w:r>
        <w:rPr>
          <w:rStyle w:val="subscript"/>
        </w:rPr>
        <w:t>2</w:t>
      </w:r>
      <w:r>
        <w:t>B  so N</w:t>
      </w:r>
      <w:r>
        <w:rPr>
          <w:rStyle w:val="subscript"/>
        </w:rPr>
        <w:t>2</w:t>
      </w:r>
      <w:r>
        <w:t xml:space="preserve"> divides A and of course N</w:t>
      </w:r>
      <w:r>
        <w:rPr>
          <w:rStyle w:val="subscript"/>
        </w:rPr>
        <w:t>1</w:t>
      </w:r>
      <w:r>
        <w:t xml:space="preserve"> = 1 divides B. </w:t>
      </w:r>
    </w:p>
    <w:p w14:paraId="3EB38E64" w14:textId="77777777" w:rsidR="00225867" w:rsidRDefault="00225867" w:rsidP="00225867">
      <w:r>
        <w:tab/>
      </w:r>
      <w:r>
        <w:sym w:font="Symbol" w:char="F0B7"/>
      </w:r>
      <w:r>
        <w:t xml:space="preserve">  If N</w:t>
      </w:r>
      <w:r>
        <w:rPr>
          <w:rStyle w:val="subscript"/>
        </w:rPr>
        <w:t>2</w:t>
      </w:r>
      <w:r>
        <w:t xml:space="preserve"> = 1 then B = N</w:t>
      </w:r>
      <w:r>
        <w:rPr>
          <w:rStyle w:val="subscript"/>
        </w:rPr>
        <w:t>1</w:t>
      </w:r>
      <w:r>
        <w:t>A  so N</w:t>
      </w:r>
      <w:r>
        <w:rPr>
          <w:rStyle w:val="subscript"/>
        </w:rPr>
        <w:t>1</w:t>
      </w:r>
      <w:r>
        <w:t xml:space="preserve"> divides B and of course N</w:t>
      </w:r>
      <w:r>
        <w:rPr>
          <w:rStyle w:val="subscript"/>
        </w:rPr>
        <w:t>2</w:t>
      </w:r>
      <w:r>
        <w:t xml:space="preserve"> = 1 divides A. </w:t>
      </w:r>
    </w:p>
    <w:p w14:paraId="096A70F7" w14:textId="77777777" w:rsidR="00225867" w:rsidRDefault="00225867" w:rsidP="00225867">
      <w:r>
        <w:tab/>
      </w:r>
      <w:r>
        <w:sym w:font="Symbol" w:char="F0B7"/>
      </w:r>
      <w:r>
        <w:t xml:space="preserve">  If N</w:t>
      </w:r>
      <w:r>
        <w:rPr>
          <w:rStyle w:val="subscript"/>
        </w:rPr>
        <w:t>1</w:t>
      </w:r>
      <w:r>
        <w:t>&gt;1 and N</w:t>
      </w:r>
      <w:r>
        <w:rPr>
          <w:rStyle w:val="subscript"/>
        </w:rPr>
        <w:t>2</w:t>
      </w:r>
      <w:r>
        <w:t>&gt; 1 and if N</w:t>
      </w:r>
      <w:r>
        <w:rPr>
          <w:rStyle w:val="subscript"/>
        </w:rPr>
        <w:t>1</w:t>
      </w:r>
      <w:r>
        <w:t>A = N</w:t>
      </w:r>
      <w:r>
        <w:rPr>
          <w:rStyle w:val="subscript"/>
        </w:rPr>
        <w:t>2</w:t>
      </w:r>
      <w:r>
        <w:t>B, then N</w:t>
      </w:r>
      <w:r>
        <w:rPr>
          <w:rStyle w:val="subscript"/>
        </w:rPr>
        <w:t>2</w:t>
      </w:r>
      <w:r>
        <w:t xml:space="preserve"> divides N</w:t>
      </w:r>
      <w:r>
        <w:rPr>
          <w:rStyle w:val="subscript"/>
        </w:rPr>
        <w:t>1</w:t>
      </w:r>
      <w:r>
        <w:t>A (quotient B). But if GCD(N</w:t>
      </w:r>
      <w:r>
        <w:rPr>
          <w:rStyle w:val="subscript"/>
        </w:rPr>
        <w:t>1</w:t>
      </w:r>
      <w:r>
        <w:t>,N</w:t>
      </w:r>
      <w:r>
        <w:rPr>
          <w:rStyle w:val="subscript"/>
        </w:rPr>
        <w:t>2</w:t>
      </w:r>
      <w:r>
        <w:t>) = 1, N</w:t>
      </w:r>
      <w:r>
        <w:rPr>
          <w:rStyle w:val="subscript"/>
        </w:rPr>
        <w:t>2</w:t>
      </w:r>
      <w:r>
        <w:t xml:space="preserve"> cannot divide N</w:t>
      </w:r>
      <w:r>
        <w:rPr>
          <w:rStyle w:val="subscript"/>
        </w:rPr>
        <w:t>1</w:t>
      </w:r>
      <w:r>
        <w:t xml:space="preserve"> because if it did then N</w:t>
      </w:r>
      <w:r>
        <w:rPr>
          <w:rStyle w:val="subscript"/>
        </w:rPr>
        <w:t>2</w:t>
      </w:r>
      <w:r>
        <w:t xml:space="preserve"> &gt; 1 would be a common divisor of N</w:t>
      </w:r>
      <w:r>
        <w:rPr>
          <w:rStyle w:val="subscript"/>
        </w:rPr>
        <w:t>1</w:t>
      </w:r>
      <w:r>
        <w:t xml:space="preserve"> and N</w:t>
      </w:r>
      <w:r>
        <w:rPr>
          <w:rStyle w:val="subscript"/>
        </w:rPr>
        <w:t>2</w:t>
      </w:r>
      <w:r>
        <w:t>. Thus, if N</w:t>
      </w:r>
      <w:r>
        <w:rPr>
          <w:rStyle w:val="subscript"/>
        </w:rPr>
        <w:t>2</w:t>
      </w:r>
      <w:r>
        <w:t xml:space="preserve"> divides N</w:t>
      </w:r>
      <w:r>
        <w:rPr>
          <w:rStyle w:val="subscript"/>
        </w:rPr>
        <w:t>1</w:t>
      </w:r>
      <w:r>
        <w:t>A then N</w:t>
      </w:r>
      <w:r>
        <w:rPr>
          <w:rStyle w:val="subscript"/>
        </w:rPr>
        <w:t>2</w:t>
      </w:r>
      <w:r>
        <w:t xml:space="preserve"> must be dividing A. Similarly, N</w:t>
      </w:r>
      <w:r>
        <w:rPr>
          <w:rStyle w:val="subscript"/>
        </w:rPr>
        <w:t>1</w:t>
      </w:r>
      <w:r>
        <w:t xml:space="preserve"> must divide B. </w:t>
      </w:r>
    </w:p>
    <w:p w14:paraId="537C7704" w14:textId="77777777" w:rsidR="00225867" w:rsidRDefault="00225867" w:rsidP="00225867">
      <w:r>
        <w:t>_____________________________________________________________________________________</w:t>
      </w:r>
    </w:p>
    <w:p w14:paraId="68EEB2A3" w14:textId="77777777" w:rsidR="00225867" w:rsidRDefault="00225867" w:rsidP="00225867">
      <w:pPr>
        <w:rPr>
          <w:b/>
        </w:rPr>
      </w:pPr>
    </w:p>
    <w:p w14:paraId="2847FD6B" w14:textId="77777777" w:rsidR="00225867" w:rsidRDefault="00225867" w:rsidP="00225867">
      <w:r>
        <w:rPr>
          <w:b/>
        </w:rPr>
        <w:t>Notation</w:t>
      </w:r>
      <w:r>
        <w:t xml:space="preserve">:  The notation a = b mod m  is a </w:t>
      </w:r>
      <w:r w:rsidRPr="0075738B">
        <w:rPr>
          <w:i/>
        </w:rPr>
        <w:t>shorthand</w:t>
      </w:r>
      <w:r>
        <w:t xml:space="preserve"> for  a mod m = b mod m, or (a-b) mod m = 0. It means that a and b are congruent mod m. The notation is a little misleading since it seems to say for example 100 = 100 mod 4 = 0 so 100 = 0, but that is not what it means. It means that 100 is congruent with 0 mod 4.  A better notation might be  a = b (mod m), but that adds clutter. Note then that for a and b integers in Z,  there exists an integer I such that</w:t>
      </w:r>
    </w:p>
    <w:p w14:paraId="6CD1C26B" w14:textId="77777777" w:rsidR="00225867" w:rsidRDefault="00225867" w:rsidP="00225867"/>
    <w:p w14:paraId="461C66D3" w14:textId="77777777" w:rsidR="00225867" w:rsidRDefault="00225867" w:rsidP="00225867">
      <w:r>
        <w:tab/>
        <w:t xml:space="preserve">a = b mod m  </w:t>
      </w:r>
      <w:r>
        <w:sym w:font="Symbol" w:char="F0DB"/>
      </w:r>
      <w:r>
        <w:t xml:space="preserve">  a mod m = b mod m  </w:t>
      </w:r>
      <w:r>
        <w:sym w:font="Symbol" w:char="F0DB"/>
      </w:r>
      <w:r>
        <w:t xml:space="preserve">  (a-b) mod m = 0</w:t>
      </w:r>
      <w:r>
        <w:tab/>
        <w:t xml:space="preserve">   </w:t>
      </w:r>
      <w:r>
        <w:sym w:font="Symbol" w:char="F0DB"/>
      </w:r>
      <w:r>
        <w:t xml:space="preserve">  (a-b) = I m  </w:t>
      </w:r>
      <w:r>
        <w:sym w:font="Symbol" w:char="F0DB"/>
      </w:r>
      <w:r>
        <w:t xml:space="preserve"> a = b + I m</w:t>
      </w:r>
      <w:r>
        <w:tab/>
      </w:r>
    </w:p>
    <w:p w14:paraId="4AA1927B" w14:textId="77777777" w:rsidR="00225867" w:rsidRDefault="00225867" w:rsidP="00225867">
      <w:r>
        <w:t xml:space="preserve"> </w:t>
      </w:r>
    </w:p>
    <w:p w14:paraId="337D4CC1" w14:textId="77777777" w:rsidR="00225867" w:rsidRDefault="00225867" w:rsidP="00E440D1">
      <w:pPr>
        <w:tabs>
          <w:tab w:val="left" w:pos="7200"/>
          <w:tab w:val="left" w:pos="7920"/>
          <w:tab w:val="right" w:pos="9270"/>
        </w:tabs>
      </w:pPr>
      <w:r>
        <w:tab/>
      </w:r>
      <w:r>
        <w:tab/>
      </w:r>
      <w:r>
        <w:tab/>
      </w:r>
      <w:r>
        <w:tab/>
      </w:r>
      <w:r>
        <w:tab/>
      </w:r>
      <w:r>
        <w:tab/>
      </w:r>
      <w:r>
        <w:tab/>
      </w:r>
      <w:r>
        <w:tab/>
      </w:r>
      <w:r>
        <w:tab/>
      </w:r>
      <w:r>
        <w:tab/>
      </w:r>
      <w:r>
        <w:tab/>
      </w:r>
      <w:r>
        <w:tab/>
      </w:r>
      <w:r>
        <w:tab/>
        <w:t>(G.3)</w:t>
      </w:r>
    </w:p>
    <w:p w14:paraId="68F65A4F" w14:textId="77777777" w:rsidR="00225867" w:rsidRDefault="00225867" w:rsidP="00225867">
      <w:r>
        <w:t>_____________________________________________________________________________________</w:t>
      </w:r>
    </w:p>
    <w:p w14:paraId="4DF36C81" w14:textId="77777777" w:rsidR="00225867" w:rsidRPr="006F4829" w:rsidRDefault="00225867" w:rsidP="00225867"/>
    <w:p w14:paraId="0E96689C" w14:textId="77777777" w:rsidR="00225867" w:rsidRPr="00E27991" w:rsidRDefault="00225867" w:rsidP="00E440D1">
      <w:pPr>
        <w:tabs>
          <w:tab w:val="left" w:pos="7200"/>
          <w:tab w:val="left" w:pos="7920"/>
          <w:tab w:val="right" w:pos="9270"/>
        </w:tabs>
      </w:pPr>
      <w:r w:rsidRPr="00270C85">
        <w:rPr>
          <w:b/>
        </w:rPr>
        <w:t>Fact</w:t>
      </w:r>
      <w:r>
        <w:rPr>
          <w:b/>
        </w:rPr>
        <w:t xml:space="preserve"> 3</w:t>
      </w:r>
      <w:r w:rsidRPr="00270C85">
        <w:rPr>
          <w:b/>
        </w:rPr>
        <w:t>:</w:t>
      </w:r>
      <w:r>
        <w:t xml:space="preserve">   ca = cb mod m</w:t>
      </w:r>
      <w:r>
        <w:tab/>
        <w:t xml:space="preserve">   </w:t>
      </w:r>
      <w:r>
        <w:sym w:font="Symbol" w:char="F0DB"/>
      </w:r>
      <w:r>
        <w:t xml:space="preserve">   a = b mod </w:t>
      </w:r>
      <w:r>
        <w:fldChar w:fldCharType="begin"/>
      </w:r>
      <w:r>
        <w:instrText xml:space="preserve"> EQ \f(m,GCD(c,m)) </w:instrText>
      </w:r>
      <w:r>
        <w:fldChar w:fldCharType="end"/>
      </w:r>
      <w:r>
        <w:tab/>
      </w:r>
      <w:r>
        <w:tab/>
      </w:r>
      <w:r>
        <w:tab/>
      </w:r>
      <w:r>
        <w:tab/>
      </w:r>
      <w:r>
        <w:tab/>
      </w:r>
      <w:r>
        <w:tab/>
        <w:t>(G.4)</w:t>
      </w:r>
    </w:p>
    <w:p w14:paraId="3B37D0AF" w14:textId="77777777" w:rsidR="00225867" w:rsidRDefault="00225867" w:rsidP="00225867"/>
    <w:p w14:paraId="674DA343" w14:textId="77777777" w:rsidR="00225867" w:rsidRPr="004006AA" w:rsidRDefault="00225867" w:rsidP="00225867">
      <w:r w:rsidRPr="003A0AE5">
        <w:rPr>
          <w:u w:val="single"/>
        </w:rPr>
        <w:t xml:space="preserve">Proof: </w:t>
      </w:r>
      <w:r>
        <w:t xml:space="preserve"> Let  d ≡ GCD(c,m).  As in</w:t>
      </w:r>
      <w:r w:rsidRPr="00385F60">
        <w:rPr>
          <w:b/>
        </w:rPr>
        <w:t xml:space="preserve"> Fact 1</w:t>
      </w:r>
      <w:r>
        <w:t>, there exist N</w:t>
      </w:r>
      <w:r>
        <w:rPr>
          <w:rStyle w:val="subscript"/>
        </w:rPr>
        <w:t>1</w:t>
      </w:r>
      <w:r>
        <w:t xml:space="preserve"> and N</w:t>
      </w:r>
      <w:r>
        <w:rPr>
          <w:rStyle w:val="subscript"/>
        </w:rPr>
        <w:t>2</w:t>
      </w:r>
      <w:r>
        <w:t xml:space="preserve"> such that</w:t>
      </w:r>
    </w:p>
    <w:p w14:paraId="287D2B71" w14:textId="77777777" w:rsidR="00225867" w:rsidRDefault="00225867" w:rsidP="00225867"/>
    <w:p w14:paraId="64F84951" w14:textId="77777777" w:rsidR="00225867" w:rsidRPr="00AF3C17" w:rsidRDefault="00225867" w:rsidP="00225867">
      <w:pPr>
        <w:rPr>
          <w:color w:val="000000"/>
        </w:rPr>
      </w:pPr>
      <w:r w:rsidRPr="00AF3C17">
        <w:rPr>
          <w:color w:val="000000"/>
        </w:rPr>
        <w:tab/>
        <w:t>c  = N</w:t>
      </w:r>
      <w:r w:rsidRPr="00AF3C17">
        <w:rPr>
          <w:rStyle w:val="subscript"/>
          <w:color w:val="000000"/>
        </w:rPr>
        <w:t>1</w:t>
      </w:r>
      <w:r w:rsidRPr="00AF3C17">
        <w:rPr>
          <w:color w:val="000000"/>
        </w:rPr>
        <w:t>d</w:t>
      </w:r>
    </w:p>
    <w:p w14:paraId="24219C44" w14:textId="77777777" w:rsidR="00225867" w:rsidRPr="007F7472" w:rsidRDefault="00225867" w:rsidP="00225867">
      <w:r w:rsidRPr="00AF3C17">
        <w:rPr>
          <w:color w:val="000000"/>
        </w:rPr>
        <w:tab/>
        <w:t>m = N</w:t>
      </w:r>
      <w:r w:rsidRPr="00AF3C17">
        <w:rPr>
          <w:rStyle w:val="subscript"/>
          <w:color w:val="000000"/>
        </w:rPr>
        <w:t>2</w:t>
      </w:r>
      <w:r w:rsidRPr="00AF3C17">
        <w:rPr>
          <w:color w:val="000000"/>
        </w:rPr>
        <w:t>d</w:t>
      </w:r>
      <w:r w:rsidRPr="00AF3C17">
        <w:rPr>
          <w:color w:val="000000"/>
        </w:rPr>
        <w:tab/>
        <w:t>=&gt;</w:t>
      </w:r>
      <w:r w:rsidRPr="00AF3C17">
        <w:rPr>
          <w:color w:val="000000"/>
        </w:rPr>
        <w:tab/>
      </w:r>
      <w:r w:rsidRPr="00AF3C17">
        <w:rPr>
          <w:color w:val="000000"/>
        </w:rPr>
        <w:fldChar w:fldCharType="begin"/>
      </w:r>
      <w:r w:rsidRPr="00AF3C17">
        <w:rPr>
          <w:color w:val="000000"/>
        </w:rPr>
        <w:instrText xml:space="preserve"> EQ \f(m,GCD(c,m)) </w:instrText>
      </w:r>
      <w:r w:rsidRPr="00AF3C17">
        <w:rPr>
          <w:color w:val="000000"/>
        </w:rPr>
        <w:fldChar w:fldCharType="end"/>
      </w:r>
      <w:r w:rsidRPr="00AF3C17">
        <w:rPr>
          <w:color w:val="000000"/>
        </w:rPr>
        <w:t xml:space="preserve">  = </w:t>
      </w:r>
      <w:r w:rsidRPr="00AF3C17">
        <w:rPr>
          <w:color w:val="000000"/>
        </w:rPr>
        <w:fldChar w:fldCharType="begin"/>
      </w:r>
      <w:r w:rsidRPr="00AF3C17">
        <w:rPr>
          <w:color w:val="000000"/>
        </w:rPr>
        <w:instrText xml:space="preserve"> EQ \f(m,d) </w:instrText>
      </w:r>
      <w:r w:rsidRPr="00AF3C17">
        <w:rPr>
          <w:color w:val="000000"/>
        </w:rPr>
        <w:fldChar w:fldCharType="end"/>
      </w:r>
      <w:r w:rsidRPr="00AF3C17">
        <w:rPr>
          <w:color w:val="000000"/>
        </w:rPr>
        <w:t xml:space="preserve">  = N</w:t>
      </w:r>
      <w:r w:rsidRPr="00AF3C17">
        <w:rPr>
          <w:rStyle w:val="subscript"/>
          <w:color w:val="000000"/>
        </w:rPr>
        <w:t>2</w:t>
      </w:r>
      <w:r>
        <w:t xml:space="preserve">  = an integer  (which is promising!) </w:t>
      </w:r>
    </w:p>
    <w:p w14:paraId="3874AF80" w14:textId="77777777" w:rsidR="00225867" w:rsidRPr="00AF3C17" w:rsidRDefault="00225867" w:rsidP="00225867">
      <w:pPr>
        <w:rPr>
          <w:color w:val="000000"/>
        </w:rPr>
      </w:pPr>
    </w:p>
    <w:p w14:paraId="6F7D9052" w14:textId="77777777" w:rsidR="00225867" w:rsidRPr="004006AA" w:rsidRDefault="00225867" w:rsidP="00225867">
      <w:pPr>
        <w:rPr>
          <w:color w:val="000000"/>
          <w:u w:val="single"/>
        </w:rPr>
      </w:pPr>
      <w:r w:rsidRPr="004006AA">
        <w:rPr>
          <w:color w:val="000000"/>
          <w:u w:val="single"/>
        </w:rPr>
        <w:t xml:space="preserve">Proof in the </w:t>
      </w:r>
      <w:r w:rsidRPr="004006AA">
        <w:rPr>
          <w:color w:val="000000"/>
          <w:u w:val="single"/>
        </w:rPr>
        <w:sym w:font="Symbol" w:char="F0DE"/>
      </w:r>
      <w:r w:rsidRPr="004006AA">
        <w:rPr>
          <w:color w:val="000000"/>
          <w:u w:val="single"/>
        </w:rPr>
        <w:t xml:space="preserve"> direction:  </w:t>
      </w:r>
    </w:p>
    <w:p w14:paraId="3F169D4A" w14:textId="77777777" w:rsidR="00225867" w:rsidRPr="00AF3C17" w:rsidRDefault="00225867" w:rsidP="00225867">
      <w:pPr>
        <w:rPr>
          <w:color w:val="000000"/>
        </w:rPr>
      </w:pPr>
    </w:p>
    <w:p w14:paraId="619CF154" w14:textId="77777777" w:rsidR="00225867" w:rsidRDefault="00225867" w:rsidP="00225867">
      <w:r w:rsidRPr="00AF3C17">
        <w:rPr>
          <w:color w:val="000000"/>
        </w:rPr>
        <w:tab/>
        <w:t>ca = cb mod m  =&gt;  ca = cb + em  =&gt;   c(a-b) = em</w:t>
      </w:r>
      <w:r w:rsidRPr="00AF3C17">
        <w:rPr>
          <w:color w:val="000000"/>
        </w:rPr>
        <w:tab/>
        <w:t xml:space="preserve">   =&gt;  N</w:t>
      </w:r>
      <w:r w:rsidRPr="00AF3C17">
        <w:rPr>
          <w:rStyle w:val="subscript"/>
          <w:color w:val="000000"/>
        </w:rPr>
        <w:t>1</w:t>
      </w:r>
      <w:r w:rsidRPr="00AF3C17">
        <w:rPr>
          <w:color w:val="000000"/>
        </w:rPr>
        <w:t xml:space="preserve">d(a-b) = em   =&gt;   a-b = </w:t>
      </w:r>
      <w:r w:rsidRPr="00AF3C17">
        <w:rPr>
          <w:color w:val="000000"/>
        </w:rPr>
        <w:fldChar w:fldCharType="begin"/>
      </w:r>
      <w:r w:rsidRPr="00AF3C17">
        <w:rPr>
          <w:color w:val="000000"/>
        </w:rPr>
        <w:instrText xml:space="preserve"> EQ \f(em,N</w:instrText>
      </w:r>
      <w:r w:rsidRPr="00AF3C17">
        <w:rPr>
          <w:rStyle w:val="subscript"/>
          <w:color w:val="000000"/>
        </w:rPr>
        <w:instrText>1</w:instrText>
      </w:r>
      <w:r w:rsidRPr="00AF3C17">
        <w:rPr>
          <w:color w:val="000000"/>
        </w:rPr>
        <w:instrText xml:space="preserve">d) </w:instrText>
      </w:r>
      <w:r w:rsidRPr="00AF3C17">
        <w:rPr>
          <w:color w:val="000000"/>
        </w:rPr>
        <w:fldChar w:fldCharType="end"/>
      </w:r>
      <w:r w:rsidRPr="00AF3C17">
        <w:rPr>
          <w:color w:val="000000"/>
        </w:rPr>
        <w:t xml:space="preserve"> = </w:t>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sidRPr="00AF3C17">
        <w:rPr>
          <w:color w:val="000000"/>
        </w:rPr>
        <w:fldChar w:fldCharType="begin"/>
      </w:r>
      <w:r w:rsidRPr="00AF3C17">
        <w:rPr>
          <w:color w:val="000000"/>
        </w:rPr>
        <w:instrText xml:space="preserve"> EQ \f(m,d) </w:instrText>
      </w:r>
      <w:r w:rsidRPr="00AF3C17">
        <w:rPr>
          <w:color w:val="000000"/>
        </w:rPr>
        <w:fldChar w:fldCharType="end"/>
      </w:r>
      <w:r>
        <w:rPr>
          <w:color w:val="000000"/>
        </w:rPr>
        <w:t xml:space="preserve"> .</w:t>
      </w:r>
    </w:p>
    <w:p w14:paraId="5CE30E5D" w14:textId="77777777" w:rsidR="00225867" w:rsidRDefault="00225867" w:rsidP="00225867"/>
    <w:p w14:paraId="0DAAE060" w14:textId="77777777" w:rsidR="00225867" w:rsidRDefault="00225867" w:rsidP="00225867">
      <w:pPr>
        <w:rPr>
          <w:color w:val="000000"/>
        </w:rPr>
      </w:pPr>
      <w:r>
        <w:t xml:space="preserve">If we can show that </w:t>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Pr>
          <w:color w:val="000000"/>
        </w:rPr>
        <w:t xml:space="preserve"> is an integer, then we have shown that  a = b mod </w:t>
      </w:r>
      <w:r w:rsidRPr="00AF3C17">
        <w:rPr>
          <w:color w:val="000000"/>
        </w:rPr>
        <w:fldChar w:fldCharType="begin"/>
      </w:r>
      <w:r w:rsidRPr="00AF3C17">
        <w:rPr>
          <w:color w:val="000000"/>
        </w:rPr>
        <w:instrText xml:space="preserve"> EQ \f(m,d) </w:instrText>
      </w:r>
      <w:r w:rsidRPr="00AF3C17">
        <w:rPr>
          <w:color w:val="000000"/>
        </w:rPr>
        <w:fldChar w:fldCharType="end"/>
      </w:r>
      <w:r>
        <w:rPr>
          <w:color w:val="000000"/>
        </w:rPr>
        <w:t xml:space="preserve"> as claimed.  Go back to</w:t>
      </w:r>
    </w:p>
    <w:p w14:paraId="6F6E8D80" w14:textId="77777777" w:rsidR="00225867" w:rsidRDefault="00225867" w:rsidP="00225867">
      <w:pPr>
        <w:rPr>
          <w:color w:val="000000"/>
        </w:rPr>
      </w:pPr>
    </w:p>
    <w:p w14:paraId="7F376467" w14:textId="77777777" w:rsidR="00225867" w:rsidRPr="00991C82" w:rsidRDefault="00225867" w:rsidP="00225867">
      <w:r>
        <w:rPr>
          <w:color w:val="000000"/>
        </w:rPr>
        <w:tab/>
      </w:r>
      <w:r w:rsidRPr="00AF3C17">
        <w:rPr>
          <w:color w:val="000000"/>
        </w:rPr>
        <w:t>N</w:t>
      </w:r>
      <w:r w:rsidRPr="00AF3C17">
        <w:rPr>
          <w:rStyle w:val="subscript"/>
          <w:color w:val="000000"/>
        </w:rPr>
        <w:t>1</w:t>
      </w:r>
      <w:r w:rsidRPr="00AF3C17">
        <w:rPr>
          <w:color w:val="000000"/>
        </w:rPr>
        <w:t>d(a-b) = em</w:t>
      </w:r>
      <w:r>
        <w:t xml:space="preserve">  </w:t>
      </w:r>
      <w:r>
        <w:tab/>
        <w:t>=&gt;</w:t>
      </w:r>
      <w:r>
        <w:tab/>
      </w:r>
      <w:r w:rsidRPr="00AF3C17">
        <w:rPr>
          <w:color w:val="000000"/>
        </w:rPr>
        <w:t>N</w:t>
      </w:r>
      <w:r w:rsidRPr="00AF3C17">
        <w:rPr>
          <w:rStyle w:val="subscript"/>
          <w:color w:val="000000"/>
        </w:rPr>
        <w:t>1</w:t>
      </w:r>
      <w:r w:rsidRPr="00AF3C17">
        <w:rPr>
          <w:color w:val="000000"/>
        </w:rPr>
        <w:t>(a-b) = e</w:t>
      </w:r>
      <w:r>
        <w:rPr>
          <w:color w:val="000000"/>
        </w:rPr>
        <w:t xml:space="preserve"> </w:t>
      </w:r>
      <w:r w:rsidRPr="00AF3C17">
        <w:rPr>
          <w:color w:val="000000"/>
        </w:rPr>
        <w:fldChar w:fldCharType="begin"/>
      </w:r>
      <w:r w:rsidRPr="00AF3C17">
        <w:rPr>
          <w:color w:val="000000"/>
        </w:rPr>
        <w:instrText xml:space="preserve"> EQ \f(m,d) </w:instrText>
      </w:r>
      <w:r w:rsidRPr="00AF3C17">
        <w:rPr>
          <w:color w:val="000000"/>
        </w:rPr>
        <w:fldChar w:fldCharType="end"/>
      </w:r>
      <w:r>
        <w:rPr>
          <w:color w:val="000000"/>
        </w:rPr>
        <w:tab/>
      </w:r>
      <w:r>
        <w:tab/>
        <w:t>=&gt;</w:t>
      </w:r>
      <w:r>
        <w:tab/>
      </w:r>
      <w:r w:rsidRPr="00AF3C17">
        <w:rPr>
          <w:color w:val="000000"/>
        </w:rPr>
        <w:t>N</w:t>
      </w:r>
      <w:r w:rsidRPr="00AF3C17">
        <w:rPr>
          <w:rStyle w:val="subscript"/>
          <w:color w:val="000000"/>
        </w:rPr>
        <w:t>1</w:t>
      </w:r>
      <w:r w:rsidRPr="00AF3C17">
        <w:rPr>
          <w:color w:val="000000"/>
        </w:rPr>
        <w:t>(a-b)</w:t>
      </w:r>
      <w:r>
        <w:rPr>
          <w:color w:val="000000"/>
        </w:rPr>
        <w:t xml:space="preserve">  = </w:t>
      </w:r>
      <w:r w:rsidRPr="00AF3C17">
        <w:rPr>
          <w:color w:val="000000"/>
        </w:rPr>
        <w:t>N</w:t>
      </w:r>
      <w:r w:rsidRPr="00AF3C17">
        <w:rPr>
          <w:rStyle w:val="subscript"/>
          <w:color w:val="000000"/>
        </w:rPr>
        <w:t>2</w:t>
      </w:r>
      <w:r>
        <w:t xml:space="preserve"> e .</w:t>
      </w:r>
    </w:p>
    <w:p w14:paraId="0B13BBD5" w14:textId="77777777" w:rsidR="00225867" w:rsidRDefault="00225867" w:rsidP="00225867"/>
    <w:p w14:paraId="0F1989F6" w14:textId="77777777" w:rsidR="00225867" w:rsidRDefault="00225867" w:rsidP="00225867">
      <w:r>
        <w:t>Since GCD(N</w:t>
      </w:r>
      <w:r>
        <w:rPr>
          <w:rStyle w:val="subscript"/>
        </w:rPr>
        <w:t>1</w:t>
      </w:r>
      <w:r>
        <w:t>,N</w:t>
      </w:r>
      <w:r>
        <w:rPr>
          <w:rStyle w:val="subscript"/>
        </w:rPr>
        <w:t>2</w:t>
      </w:r>
      <w:r>
        <w:t xml:space="preserve">) = 1 by </w:t>
      </w:r>
      <w:r w:rsidRPr="00F4199B">
        <w:rPr>
          <w:b/>
        </w:rPr>
        <w:t>Fact 1</w:t>
      </w:r>
      <w:r>
        <w:t xml:space="preserve">, </w:t>
      </w:r>
      <w:r w:rsidRPr="00385F60">
        <w:rPr>
          <w:b/>
        </w:rPr>
        <w:t>Fact 2</w:t>
      </w:r>
      <w:r>
        <w:t xml:space="preserve"> says that N</w:t>
      </w:r>
      <w:r>
        <w:rPr>
          <w:rStyle w:val="subscript"/>
        </w:rPr>
        <w:t>2</w:t>
      </w:r>
      <w:r>
        <w:t xml:space="preserve"> divides (a-b). Now write the last equation as</w:t>
      </w:r>
    </w:p>
    <w:p w14:paraId="61CE62F4" w14:textId="77777777" w:rsidR="00225867" w:rsidRDefault="00225867" w:rsidP="00225867"/>
    <w:p w14:paraId="45B71A82" w14:textId="77777777" w:rsidR="00225867" w:rsidRDefault="00225867" w:rsidP="00225867">
      <w:r>
        <w:tab/>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Pr>
          <w:color w:val="000000"/>
        </w:rPr>
        <w:t xml:space="preserve"> = </w:t>
      </w:r>
      <w:r w:rsidRPr="00AF3C17">
        <w:rPr>
          <w:color w:val="000000"/>
        </w:rPr>
        <w:fldChar w:fldCharType="begin"/>
      </w:r>
      <w:r w:rsidRPr="00AF3C17">
        <w:rPr>
          <w:color w:val="000000"/>
        </w:rPr>
        <w:instrText xml:space="preserve"> EQ \f(</w:instrText>
      </w:r>
      <w:r>
        <w:rPr>
          <w:color w:val="000000"/>
        </w:rPr>
        <w:instrText>a-b</w:instrText>
      </w:r>
      <w:r w:rsidRPr="00AF3C17">
        <w:rPr>
          <w:color w:val="000000"/>
        </w:rPr>
        <w:instrText>,</w:instrText>
      </w:r>
      <w:r>
        <w:rPr>
          <w:color w:val="000000"/>
        </w:rPr>
        <w:instrText>N</w:instrText>
      </w:r>
      <w:r>
        <w:rPr>
          <w:rStyle w:val="subscript"/>
        </w:rPr>
        <w:instrText>2</w:instrText>
      </w:r>
      <w:r w:rsidRPr="00AF3C17">
        <w:rPr>
          <w:color w:val="000000"/>
        </w:rPr>
        <w:instrText xml:space="preserve">) </w:instrText>
      </w:r>
      <w:r w:rsidRPr="00AF3C17">
        <w:rPr>
          <w:color w:val="000000"/>
        </w:rPr>
        <w:fldChar w:fldCharType="end"/>
      </w:r>
      <w:r>
        <w:rPr>
          <w:color w:val="000000"/>
        </w:rPr>
        <w:t xml:space="preserve"> </w:t>
      </w:r>
    </w:p>
    <w:p w14:paraId="1C80CE56" w14:textId="77777777" w:rsidR="00225867" w:rsidRPr="004006AA" w:rsidRDefault="00225867" w:rsidP="00225867">
      <w:r>
        <w:t>Since we just showed that N</w:t>
      </w:r>
      <w:r>
        <w:rPr>
          <w:rStyle w:val="subscript"/>
        </w:rPr>
        <w:t>2</w:t>
      </w:r>
      <w:r>
        <w:t xml:space="preserve"> divides a-b, we have shown that </w:t>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sidR="009F1441">
        <w:rPr>
          <w:color w:val="000000"/>
        </w:rPr>
        <w:t xml:space="preserve"> is an integer. </w:t>
      </w:r>
      <w:r w:rsidR="009F1441">
        <w:rPr>
          <w:color w:val="000000"/>
        </w:rPr>
        <w:tab/>
      </w:r>
      <w:r w:rsidR="009F1441">
        <w:rPr>
          <w:color w:val="000000"/>
        </w:rPr>
        <w:tab/>
      </w:r>
      <w:r w:rsidR="009F1441">
        <w:rPr>
          <w:color w:val="000000"/>
        </w:rPr>
        <w:tab/>
      </w:r>
      <w:r w:rsidR="009F1441" w:rsidRPr="009F1441">
        <w:rPr>
          <w:b/>
          <w:color w:val="000000"/>
        </w:rPr>
        <w:t>QED</w:t>
      </w:r>
      <w:r w:rsidRPr="009F1441">
        <w:rPr>
          <w:b/>
          <w:color w:val="000000"/>
        </w:rPr>
        <w:t xml:space="preserve"> </w:t>
      </w:r>
    </w:p>
    <w:p w14:paraId="14787C4E" w14:textId="77777777" w:rsidR="00225867" w:rsidRDefault="00225867" w:rsidP="00225867">
      <w:r w:rsidRPr="004006AA">
        <w:rPr>
          <w:color w:val="000000"/>
          <w:u w:val="single"/>
        </w:rPr>
        <w:t xml:space="preserve">Proof in the </w:t>
      </w:r>
      <w:r>
        <w:rPr>
          <w:color w:val="000000"/>
          <w:u w:val="single"/>
        </w:rPr>
        <w:sym w:font="Symbol" w:char="F0DC"/>
      </w:r>
      <w:r w:rsidRPr="004006AA">
        <w:rPr>
          <w:color w:val="000000"/>
          <w:u w:val="single"/>
        </w:rPr>
        <w:t xml:space="preserve"> direction:</w:t>
      </w:r>
    </w:p>
    <w:p w14:paraId="6D45859D" w14:textId="77777777" w:rsidR="00225867" w:rsidRDefault="00225867" w:rsidP="00225867"/>
    <w:p w14:paraId="1F23CA9A" w14:textId="77777777" w:rsidR="00225867" w:rsidRDefault="00225867" w:rsidP="00225867">
      <w:r>
        <w:t>If  a = b mod N</w:t>
      </w:r>
      <w:r>
        <w:rPr>
          <w:rStyle w:val="subscript"/>
        </w:rPr>
        <w:t>2</w:t>
      </w:r>
      <w:r>
        <w:t xml:space="preserve"> then a = b + kN</w:t>
      </w:r>
      <w:r>
        <w:rPr>
          <w:rStyle w:val="subscript"/>
        </w:rPr>
        <w:t>2</w:t>
      </w:r>
      <w:r>
        <w:t xml:space="preserve">  and ca = cb + ckN</w:t>
      </w:r>
      <w:r>
        <w:rPr>
          <w:rStyle w:val="subscript"/>
        </w:rPr>
        <w:t>2</w:t>
      </w:r>
      <w:r>
        <w:t>. But</w:t>
      </w:r>
    </w:p>
    <w:p w14:paraId="3B204572" w14:textId="77777777" w:rsidR="00225867" w:rsidRDefault="00225867" w:rsidP="00225867"/>
    <w:p w14:paraId="6014F589" w14:textId="77777777" w:rsidR="00225867" w:rsidRDefault="00225867" w:rsidP="00225867">
      <w:r>
        <w:tab/>
        <w:t>ckN</w:t>
      </w:r>
      <w:r>
        <w:rPr>
          <w:rStyle w:val="subscript"/>
        </w:rPr>
        <w:t>2</w:t>
      </w:r>
      <w:r>
        <w:t xml:space="preserve"> = (</w:t>
      </w:r>
      <w:r w:rsidRPr="00AF3C17">
        <w:rPr>
          <w:color w:val="000000"/>
        </w:rPr>
        <w:t>N</w:t>
      </w:r>
      <w:r w:rsidRPr="00AF3C17">
        <w:rPr>
          <w:rStyle w:val="subscript"/>
          <w:color w:val="000000"/>
        </w:rPr>
        <w:t>1</w:t>
      </w:r>
      <w:r w:rsidRPr="00AF3C17">
        <w:rPr>
          <w:color w:val="000000"/>
        </w:rPr>
        <w:t>d</w:t>
      </w:r>
      <w:r>
        <w:rPr>
          <w:color w:val="000000"/>
        </w:rPr>
        <w:t xml:space="preserve">)k </w:t>
      </w:r>
      <w:r w:rsidRPr="00AF3C17">
        <w:rPr>
          <w:color w:val="000000"/>
        </w:rPr>
        <w:fldChar w:fldCharType="begin"/>
      </w:r>
      <w:r w:rsidRPr="00AF3C17">
        <w:rPr>
          <w:color w:val="000000"/>
        </w:rPr>
        <w:instrText xml:space="preserve"> EQ \f(m,d) </w:instrText>
      </w:r>
      <w:r w:rsidRPr="00AF3C17">
        <w:rPr>
          <w:color w:val="000000"/>
        </w:rPr>
        <w:fldChar w:fldCharType="end"/>
      </w:r>
      <w:r>
        <w:t xml:space="preserve"> = (N</w:t>
      </w:r>
      <w:r>
        <w:rPr>
          <w:rStyle w:val="subscript"/>
        </w:rPr>
        <w:t>1</w:t>
      </w:r>
      <w:r>
        <w:t>k)m</w:t>
      </w:r>
    </w:p>
    <w:p w14:paraId="1F1C81C8" w14:textId="77777777" w:rsidR="00225867" w:rsidRDefault="00225867" w:rsidP="00225867"/>
    <w:p w14:paraId="23AB968C" w14:textId="77777777" w:rsidR="00225867" w:rsidRDefault="00225867" w:rsidP="00225867">
      <w:r>
        <w:t>Thus ca = cb + (N</w:t>
      </w:r>
      <w:r>
        <w:rPr>
          <w:rStyle w:val="subscript"/>
        </w:rPr>
        <w:t>1</w:t>
      </w:r>
      <w:r>
        <w:t xml:space="preserve">k)m and so ca = cb mod m.  </w:t>
      </w:r>
      <w:r w:rsidR="009F1441">
        <w:tab/>
      </w:r>
      <w:r w:rsidR="009F1441">
        <w:tab/>
      </w:r>
      <w:r w:rsidR="009F1441">
        <w:tab/>
      </w:r>
      <w:r w:rsidR="009F1441">
        <w:tab/>
      </w:r>
      <w:r w:rsidR="009F1441">
        <w:tab/>
      </w:r>
      <w:r w:rsidR="009F1441">
        <w:tab/>
      </w:r>
      <w:r w:rsidR="009F1441">
        <w:tab/>
      </w:r>
      <w:r w:rsidR="009F1441" w:rsidRPr="009F1441">
        <w:rPr>
          <w:b/>
        </w:rPr>
        <w:t>QED</w:t>
      </w:r>
      <w:r>
        <w:t xml:space="preserve"> </w:t>
      </w:r>
    </w:p>
    <w:p w14:paraId="08BB37E1" w14:textId="77777777" w:rsidR="00225867" w:rsidRDefault="00225867" w:rsidP="00225867">
      <w:r>
        <w:t>_____________________________________________________________________________________</w:t>
      </w:r>
    </w:p>
    <w:p w14:paraId="115B5D00" w14:textId="77777777" w:rsidR="00225867" w:rsidRDefault="00225867" w:rsidP="00225867"/>
    <w:p w14:paraId="790B8D8E" w14:textId="77777777" w:rsidR="00225867" w:rsidRPr="00E27991" w:rsidRDefault="00225867" w:rsidP="00E440D1">
      <w:pPr>
        <w:tabs>
          <w:tab w:val="left" w:pos="7200"/>
          <w:tab w:val="left" w:pos="7920"/>
          <w:tab w:val="right" w:pos="9270"/>
        </w:tabs>
      </w:pPr>
      <w:r w:rsidRPr="00165878">
        <w:rPr>
          <w:b/>
        </w:rPr>
        <w:t>Corollary 3.</w:t>
      </w:r>
      <w:r>
        <w:t xml:space="preserve">  If GCD(c,m) = 1 then  [  ca = cb mod m  </w:t>
      </w:r>
      <w:r>
        <w:sym w:font="Symbol" w:char="F0DB"/>
      </w:r>
      <w:r>
        <w:t xml:space="preserve">  a = b mod m  ] . </w:t>
      </w:r>
      <w:r>
        <w:tab/>
      </w:r>
      <w:r>
        <w:tab/>
      </w:r>
      <w:r>
        <w:tab/>
        <w:t>(G.5)</w:t>
      </w:r>
    </w:p>
    <w:p w14:paraId="4B428881" w14:textId="77777777" w:rsidR="00225867" w:rsidRDefault="00225867" w:rsidP="00225867"/>
    <w:p w14:paraId="527BA9E2" w14:textId="77777777" w:rsidR="00225867" w:rsidRDefault="00225867" w:rsidP="00225867">
      <w:r>
        <w:t xml:space="preserve">In this special case of </w:t>
      </w:r>
      <w:r w:rsidRPr="00F740B6">
        <w:rPr>
          <w:b/>
        </w:rPr>
        <w:t>Fact 3</w:t>
      </w:r>
      <w:r>
        <w:t xml:space="preserve">, if we see ca = cb, we can divide both sides by c to get a = b mod m. </w:t>
      </w:r>
    </w:p>
    <w:p w14:paraId="6D3127F4" w14:textId="77777777" w:rsidR="00225867" w:rsidRDefault="00225867" w:rsidP="00225867">
      <w:r>
        <w:t>_____________________________________________________________________________________</w:t>
      </w:r>
    </w:p>
    <w:p w14:paraId="11D6A837" w14:textId="77777777" w:rsidR="00225867" w:rsidRDefault="00225867" w:rsidP="00225867"/>
    <w:p w14:paraId="73000119" w14:textId="77777777" w:rsidR="00225867" w:rsidRDefault="00225867" w:rsidP="00225867">
      <w:r w:rsidRPr="00165878">
        <w:rPr>
          <w:b/>
        </w:rPr>
        <w:t xml:space="preserve">Fact 4: </w:t>
      </w:r>
      <w:r>
        <w:t xml:space="preserve">  (Linear Congruence Theorem).  </w:t>
      </w:r>
    </w:p>
    <w:p w14:paraId="623701FC" w14:textId="77777777" w:rsidR="00225867" w:rsidRPr="00E27991" w:rsidRDefault="00225867" w:rsidP="00E440D1">
      <w:pPr>
        <w:tabs>
          <w:tab w:val="left" w:pos="7200"/>
          <w:tab w:val="left" w:pos="7920"/>
          <w:tab w:val="right" w:pos="9270"/>
        </w:tabs>
      </w:pPr>
      <w:r>
        <w:tab/>
        <w:t xml:space="preserve">If  ax = b mod m and GCD(a,m) = 1, there is a unique mod-m solution x. </w:t>
      </w:r>
      <w:r>
        <w:tab/>
      </w:r>
      <w:r>
        <w:tab/>
      </w:r>
      <w:r>
        <w:tab/>
        <w:t>(G.6)</w:t>
      </w:r>
    </w:p>
    <w:p w14:paraId="7353FB95" w14:textId="77777777" w:rsidR="00225867" w:rsidRDefault="00225867" w:rsidP="00225867"/>
    <w:p w14:paraId="77E77790" w14:textId="77777777" w:rsidR="00225867" w:rsidRDefault="00225867" w:rsidP="00225867">
      <w:r w:rsidRPr="009D0309">
        <w:rPr>
          <w:u w:val="single"/>
        </w:rPr>
        <w:t>Comment</w:t>
      </w:r>
      <w:r>
        <w:t xml:space="preserve">:  If a = b mod m, then a and b are said to be </w:t>
      </w:r>
      <w:r w:rsidRPr="00051B52">
        <w:rPr>
          <w:b/>
        </w:rPr>
        <w:t>congruent</w:t>
      </w:r>
      <w:r>
        <w:t xml:space="preserve"> mod m. The set of integers a which are congruent to b mod n is called a </w:t>
      </w:r>
      <w:r w:rsidRPr="00051B52">
        <w:rPr>
          <w:b/>
        </w:rPr>
        <w:t>congruence class</w:t>
      </w:r>
      <w:r>
        <w:t xml:space="preserve">. The set of such values was called a residue class in our residue class ring discussion of Chap 1 (c), with an example shown in (1.32). In this Fact our equation to be solved is ax = b which is a linear equation and ax is congruent to b mod m, hence the theorem name. </w:t>
      </w:r>
    </w:p>
    <w:p w14:paraId="05E2DA02" w14:textId="77777777" w:rsidR="00225867" w:rsidRDefault="00225867" w:rsidP="00225867"/>
    <w:p w14:paraId="6AD23A98" w14:textId="77777777" w:rsidR="00225867" w:rsidRDefault="00225867" w:rsidP="00225867">
      <w:r>
        <w:rPr>
          <w:u w:val="single"/>
        </w:rPr>
        <w:t>History:</w:t>
      </w:r>
      <w:r w:rsidRPr="006812B1">
        <w:t xml:space="preserve">  </w:t>
      </w:r>
      <w:r>
        <w:t>An equation of two of more variables, like ax</w:t>
      </w:r>
      <w:r>
        <w:rPr>
          <w:rStyle w:val="superscript"/>
        </w:rPr>
        <w:t>2</w:t>
      </w:r>
      <w:r>
        <w:t xml:space="preserve"> + by + cy</w:t>
      </w:r>
      <w:r>
        <w:rPr>
          <w:rStyle w:val="superscript"/>
        </w:rPr>
        <w:t>3</w:t>
      </w:r>
      <w:r>
        <w:t xml:space="preserve"> + dz  = e,  in which all coefficients and variables are restricted to be integers, is called a </w:t>
      </w:r>
      <w:r w:rsidRPr="00C22107">
        <w:rPr>
          <w:b/>
        </w:rPr>
        <w:t>Diophantine equation</w:t>
      </w:r>
      <w:r>
        <w:t>, named after</w:t>
      </w:r>
      <w:r w:rsidRPr="00C22107">
        <w:t xml:space="preserve"> </w:t>
      </w:r>
      <w:r>
        <w:t>a Greek algebra guy Diophantus circa 250 BC. An equation like ax + by = c  is a linear Diophantine equation. We saw an example of this in (1.43), Bezout's Identity d = x</w:t>
      </w:r>
      <w:r w:rsidRPr="003C469E">
        <w:t xml:space="preserve"> </w:t>
      </w:r>
      <w:r>
        <w:t>n</w:t>
      </w:r>
      <w:r>
        <w:rPr>
          <w:rStyle w:val="subscript"/>
        </w:rPr>
        <w:t xml:space="preserve">1 </w:t>
      </w:r>
      <w:r>
        <w:t>+ y n</w:t>
      </w:r>
      <w:r>
        <w:rPr>
          <w:rStyle w:val="subscript"/>
        </w:rPr>
        <w:t>2</w:t>
      </w:r>
      <w:r>
        <w:t xml:space="preserve">  where d = GCD(n</w:t>
      </w:r>
      <w:r>
        <w:rPr>
          <w:rStyle w:val="subscript"/>
        </w:rPr>
        <w:t>1</w:t>
      </w:r>
      <w:r>
        <w:t>,n</w:t>
      </w:r>
      <w:r>
        <w:rPr>
          <w:rStyle w:val="subscript"/>
        </w:rPr>
        <w:t>2</w:t>
      </w:r>
      <w:r>
        <w:t xml:space="preserve">) and we want to solve for integers x and y. In our current Fact 4, we have ax = b mod m which is a "linear Diophantine equation mod m".  Hilbert's 10th Problem (1900) was to find an algorithm which could determine whether a given Diophantine equation has a solution or not. The work of several people from 1944 to 1970 showed that such an algorithm does not exist for the general case. </w:t>
      </w:r>
    </w:p>
    <w:p w14:paraId="1E1EB815" w14:textId="77777777" w:rsidR="00225867" w:rsidRDefault="00225867" w:rsidP="00225867"/>
    <w:p w14:paraId="1B88AF9C" w14:textId="77777777" w:rsidR="00225867" w:rsidRDefault="00225867" w:rsidP="00225867">
      <w:r w:rsidRPr="00C16CD4">
        <w:rPr>
          <w:u w:val="single"/>
        </w:rPr>
        <w:t>Proof of Fact 4:</w:t>
      </w:r>
      <w:r>
        <w:t xml:space="preserve">  We want to solve ax = b mod m for x. Consider the linear Diophantine equation</w:t>
      </w:r>
    </w:p>
    <w:p w14:paraId="65C5AD11" w14:textId="77777777" w:rsidR="00225867" w:rsidRDefault="00225867" w:rsidP="00225867"/>
    <w:p w14:paraId="6B8D4442" w14:textId="77777777" w:rsidR="00225867" w:rsidRPr="009D0309" w:rsidRDefault="00225867" w:rsidP="00225867">
      <w:r>
        <w:tab/>
        <w:t>ay - mz = 1</w:t>
      </w:r>
      <w:r>
        <w:tab/>
      </w:r>
      <w:r>
        <w:tab/>
        <w:t>1 = GCD(a,m)</w:t>
      </w:r>
      <w:r>
        <w:tab/>
      </w:r>
      <w:r>
        <w:tab/>
      </w:r>
      <w:r>
        <w:tab/>
        <w:t>variables y,z</w:t>
      </w:r>
    </w:p>
    <w:p w14:paraId="25808513" w14:textId="77777777" w:rsidR="00225867" w:rsidRDefault="00225867" w:rsidP="00225867"/>
    <w:p w14:paraId="4E7DEF5C" w14:textId="77777777" w:rsidR="00225867" w:rsidRDefault="00225867" w:rsidP="00225867">
      <w:r>
        <w:t xml:space="preserve">Since this is the </w:t>
      </w:r>
      <w:r w:rsidRPr="00F740B6">
        <w:rPr>
          <w:b/>
        </w:rPr>
        <w:t>Bezout Identity (1.43)</w:t>
      </w:r>
      <w:r>
        <w:t>, we know there exists an integer solution for y and z. So we have a specific value of y.  Multiply by b to get</w:t>
      </w:r>
    </w:p>
    <w:p w14:paraId="505484DF" w14:textId="77777777" w:rsidR="00225867" w:rsidRDefault="00225867" w:rsidP="00225867"/>
    <w:p w14:paraId="557A40CB" w14:textId="77777777" w:rsidR="00225867" w:rsidRDefault="00225867" w:rsidP="00225867">
      <w:r>
        <w:tab/>
        <w:t>a(by) = b + m(bz)</w:t>
      </w:r>
      <w:r>
        <w:tab/>
        <w:t>=&gt;</w:t>
      </w:r>
      <w:r>
        <w:tab/>
        <w:t>a(by) = b mod m</w:t>
      </w:r>
    </w:p>
    <w:p w14:paraId="4E148728" w14:textId="77777777" w:rsidR="00225867" w:rsidRDefault="00225867" w:rsidP="00225867"/>
    <w:p w14:paraId="0491FA74" w14:textId="77777777" w:rsidR="00225867" w:rsidRDefault="00225867" w:rsidP="00225867">
      <w:r>
        <w:t>Thus our solution is x = by. Suppose there were another solution x'. Then</w:t>
      </w:r>
    </w:p>
    <w:p w14:paraId="6F41DD59" w14:textId="77777777" w:rsidR="00225867" w:rsidRDefault="00225867" w:rsidP="00225867"/>
    <w:p w14:paraId="4CD59BCA" w14:textId="77777777" w:rsidR="00225867" w:rsidRDefault="00225867" w:rsidP="00225867">
      <w:r>
        <w:tab/>
        <w:t>ax  = b mod m</w:t>
      </w:r>
    </w:p>
    <w:p w14:paraId="39C662FC" w14:textId="77777777" w:rsidR="00225867" w:rsidRDefault="00225867" w:rsidP="00225867">
      <w:r>
        <w:tab/>
        <w:t>ax' = b mod m</w:t>
      </w:r>
      <w:r>
        <w:tab/>
        <w:t>=&gt;</w:t>
      </w:r>
      <w:r>
        <w:tab/>
        <w:t>ax = ax' mod m</w:t>
      </w:r>
    </w:p>
    <w:p w14:paraId="0AD025C8" w14:textId="77777777" w:rsidR="00225867" w:rsidRDefault="00225867" w:rsidP="00225867"/>
    <w:p w14:paraId="6E462107" w14:textId="77777777" w:rsidR="00225867" w:rsidRDefault="00225867" w:rsidP="00225867">
      <w:r>
        <w:t xml:space="preserve">Since GCD(a,m) = 1, </w:t>
      </w:r>
      <w:r w:rsidRPr="00F740B6">
        <w:rPr>
          <w:b/>
        </w:rPr>
        <w:t>Corollary 3</w:t>
      </w:r>
      <w:r>
        <w:t xml:space="preserve"> says that x = x' mod m. Thus our solution x = by is the only solution mod m.   </w:t>
      </w:r>
      <w:r>
        <w:tab/>
      </w:r>
      <w:r>
        <w:tab/>
      </w:r>
      <w:r>
        <w:tab/>
      </w:r>
      <w:r>
        <w:tab/>
      </w:r>
      <w:r>
        <w:tab/>
      </w:r>
      <w:r>
        <w:tab/>
      </w:r>
      <w:r>
        <w:tab/>
      </w:r>
      <w:r>
        <w:tab/>
      </w:r>
      <w:r>
        <w:tab/>
      </w:r>
      <w:r>
        <w:tab/>
      </w:r>
      <w:r>
        <w:tab/>
      </w:r>
      <w:r w:rsidRPr="009A555A">
        <w:rPr>
          <w:b/>
        </w:rPr>
        <w:t>QED</w:t>
      </w:r>
    </w:p>
    <w:p w14:paraId="136DEC4D" w14:textId="77777777" w:rsidR="00225867" w:rsidRDefault="00225867" w:rsidP="00225867">
      <w:r>
        <w:t>_____________________________________________________________________________________</w:t>
      </w:r>
    </w:p>
    <w:p w14:paraId="7B0F0908" w14:textId="77777777" w:rsidR="00225867" w:rsidRDefault="00225867" w:rsidP="00225867"/>
    <w:p w14:paraId="0ADA678E" w14:textId="77777777" w:rsidR="00225867" w:rsidRPr="00E27991" w:rsidRDefault="00225867" w:rsidP="00E440D1">
      <w:pPr>
        <w:tabs>
          <w:tab w:val="left" w:pos="7200"/>
          <w:tab w:val="left" w:pos="7920"/>
          <w:tab w:val="right" w:pos="9270"/>
        </w:tabs>
      </w:pPr>
      <w:r w:rsidRPr="00A60E8E">
        <w:rPr>
          <w:b/>
        </w:rPr>
        <w:t xml:space="preserve">Corollary 4: </w:t>
      </w:r>
      <w:r>
        <w:t xml:space="preserve"> Element a of Z</w:t>
      </w:r>
      <w:r>
        <w:rPr>
          <w:rStyle w:val="subscript"/>
        </w:rPr>
        <w:t>m</w:t>
      </w:r>
      <w:r>
        <w:t xml:space="preserve"> has an inverse if GCD(a,m) = 1. </w:t>
      </w:r>
      <w:r>
        <w:tab/>
      </w:r>
      <w:r>
        <w:tab/>
      </w:r>
      <w:r>
        <w:tab/>
      </w:r>
      <w:r>
        <w:tab/>
      </w:r>
      <w:r>
        <w:tab/>
        <w:t>(G.7)</w:t>
      </w:r>
    </w:p>
    <w:p w14:paraId="77C35892" w14:textId="77777777" w:rsidR="00225867" w:rsidRDefault="00225867" w:rsidP="00225867">
      <w:r>
        <w:tab/>
      </w:r>
    </w:p>
    <w:p w14:paraId="1C29DCC4" w14:textId="77777777" w:rsidR="00225867" w:rsidRDefault="00225867" w:rsidP="00225867">
      <w:r w:rsidRPr="00A60E8E">
        <w:rPr>
          <w:u w:val="single"/>
        </w:rPr>
        <w:t xml:space="preserve">Proof: </w:t>
      </w:r>
      <w:r>
        <w:t xml:space="preserve"> In </w:t>
      </w:r>
      <w:r w:rsidRPr="00F740B6">
        <w:rPr>
          <w:b/>
        </w:rPr>
        <w:t>Fact 4</w:t>
      </w:r>
      <w:r>
        <w:t xml:space="preserve"> we showed that in this case  ax = b mod m had a unique solution. Setting b = 1 we find that ax = 1 has a unique solution. But that solution is a</w:t>
      </w:r>
      <w:r>
        <w:rPr>
          <w:rStyle w:val="superscript"/>
        </w:rPr>
        <w:t>-1</w:t>
      </w:r>
      <w:r>
        <w:t>. [  Z</w:t>
      </w:r>
      <w:r>
        <w:rPr>
          <w:rStyle w:val="subscript"/>
        </w:rPr>
        <w:t>m</w:t>
      </w:r>
      <w:r>
        <w:t xml:space="preserve"> means Mod(m, +, </w:t>
      </w:r>
      <w:r>
        <w:sym w:font="Symbol" w:char="F0B7"/>
      </w:r>
      <w:r>
        <w:t xml:space="preserve">) ]. </w:t>
      </w:r>
    </w:p>
    <w:p w14:paraId="0D070B45" w14:textId="77777777" w:rsidR="00225867" w:rsidRDefault="00225867" w:rsidP="00225867">
      <w:r>
        <w:t>_____________________________________________________________________________________</w:t>
      </w:r>
    </w:p>
    <w:p w14:paraId="62481527" w14:textId="77777777" w:rsidR="00225867" w:rsidRDefault="00225867" w:rsidP="00225867"/>
    <w:p w14:paraId="02607720" w14:textId="77777777" w:rsidR="00225867" w:rsidRPr="00E27991" w:rsidRDefault="00225867" w:rsidP="00E440D1">
      <w:pPr>
        <w:tabs>
          <w:tab w:val="left" w:pos="7200"/>
          <w:tab w:val="left" w:pos="7920"/>
          <w:tab w:val="right" w:pos="9270"/>
        </w:tabs>
      </w:pPr>
      <w:r w:rsidRPr="00693C01">
        <w:rPr>
          <w:b/>
        </w:rPr>
        <w:t>Fact 5:</w:t>
      </w:r>
      <w:r>
        <w:t xml:space="preserve">  Given a,b &gt; 0, and if x and y exist such that ax+by = 1, then gcd(a,b) = 1. </w:t>
      </w:r>
      <w:r>
        <w:tab/>
      </w:r>
      <w:r>
        <w:tab/>
        <w:t>(G.8)</w:t>
      </w:r>
    </w:p>
    <w:p w14:paraId="49C6C710" w14:textId="77777777" w:rsidR="00225867" w:rsidRDefault="00225867" w:rsidP="00225867"/>
    <w:p w14:paraId="69CF92BE" w14:textId="77777777" w:rsidR="00225867" w:rsidRDefault="00225867" w:rsidP="00225867">
      <w:r w:rsidRPr="00693C01">
        <w:rPr>
          <w:u w:val="single"/>
        </w:rPr>
        <w:t>Proof</w:t>
      </w:r>
      <w:r>
        <w:t>:  Suppose  gcd(a,b) = Q &gt; 1. Then</w:t>
      </w:r>
    </w:p>
    <w:p w14:paraId="5B3D8360" w14:textId="77777777" w:rsidR="00225867" w:rsidRDefault="00225867" w:rsidP="00225867"/>
    <w:p w14:paraId="61E5D97B" w14:textId="77777777" w:rsidR="00225867" w:rsidRDefault="00225867" w:rsidP="00225867">
      <w:r>
        <w:tab/>
        <w:t>a = QN</w:t>
      </w:r>
      <w:r>
        <w:rPr>
          <w:rStyle w:val="subscript"/>
        </w:rPr>
        <w:t>1</w:t>
      </w:r>
      <w:r>
        <w:tab/>
      </w:r>
    </w:p>
    <w:p w14:paraId="49D53B32" w14:textId="77777777" w:rsidR="00225867" w:rsidRPr="00693C01" w:rsidRDefault="00225867" w:rsidP="00225867">
      <w:r>
        <w:tab/>
        <w:t>b = QN</w:t>
      </w:r>
      <w:r>
        <w:rPr>
          <w:rStyle w:val="subscript"/>
        </w:rPr>
        <w:t>2</w:t>
      </w:r>
      <w:r>
        <w:tab/>
        <w:t>=&gt;   1 = ax+by  = (QN</w:t>
      </w:r>
      <w:r>
        <w:rPr>
          <w:rStyle w:val="subscript"/>
        </w:rPr>
        <w:t>1</w:t>
      </w:r>
      <w:r>
        <w:t>)x + (QN</w:t>
      </w:r>
      <w:r>
        <w:rPr>
          <w:rStyle w:val="subscript"/>
        </w:rPr>
        <w:t>2</w:t>
      </w:r>
      <w:r>
        <w:t>)y   = Q (N</w:t>
      </w:r>
      <w:r>
        <w:rPr>
          <w:rStyle w:val="subscript"/>
        </w:rPr>
        <w:t>1</w:t>
      </w:r>
      <w:r>
        <w:t>x + N</w:t>
      </w:r>
      <w:r>
        <w:rPr>
          <w:rStyle w:val="subscript"/>
        </w:rPr>
        <w:t>2</w:t>
      </w:r>
      <w:r>
        <w:t>y)  =&gt; 1/Q = N</w:t>
      </w:r>
      <w:r>
        <w:rPr>
          <w:rStyle w:val="subscript"/>
        </w:rPr>
        <w:t>1</w:t>
      </w:r>
      <w:r>
        <w:t>x + N</w:t>
      </w:r>
      <w:r>
        <w:rPr>
          <w:rStyle w:val="subscript"/>
        </w:rPr>
        <w:t>2</w:t>
      </w:r>
      <w:r>
        <w:t>y .</w:t>
      </w:r>
    </w:p>
    <w:p w14:paraId="144CBC24" w14:textId="77777777" w:rsidR="00225867" w:rsidRDefault="00225867" w:rsidP="00225867"/>
    <w:p w14:paraId="5EDA75C9" w14:textId="77777777" w:rsidR="00225867" w:rsidRPr="00693C01" w:rsidRDefault="00225867" w:rsidP="00225867">
      <w:r>
        <w:t xml:space="preserve">But since Q &gt; 1, this says fraction = integer which is a contradiction, so Q = 1. </w:t>
      </w:r>
    </w:p>
    <w:p w14:paraId="7DE58F82" w14:textId="77777777" w:rsidR="00225867" w:rsidRDefault="00225867" w:rsidP="00225867">
      <w:r>
        <w:t>_____________________________________________________________________________________</w:t>
      </w:r>
    </w:p>
    <w:p w14:paraId="6ABF7937" w14:textId="77777777" w:rsidR="00225867" w:rsidRDefault="00225867" w:rsidP="00225867"/>
    <w:p w14:paraId="4E9A3116" w14:textId="77777777" w:rsidR="00225867" w:rsidRPr="00E27991" w:rsidRDefault="00225867" w:rsidP="00E440D1">
      <w:pPr>
        <w:tabs>
          <w:tab w:val="left" w:pos="7200"/>
          <w:tab w:val="left" w:pos="7920"/>
          <w:tab w:val="right" w:pos="9270"/>
        </w:tabs>
      </w:pPr>
      <w:r w:rsidRPr="004C4DA4">
        <w:rPr>
          <w:b/>
        </w:rPr>
        <w:t xml:space="preserve">Fact </w:t>
      </w:r>
      <w:r>
        <w:rPr>
          <w:b/>
        </w:rPr>
        <w:t>6</w:t>
      </w:r>
      <w:r w:rsidRPr="004C4DA4">
        <w:rPr>
          <w:b/>
        </w:rPr>
        <w:t xml:space="preserve">: </w:t>
      </w:r>
      <w:r>
        <w:t xml:space="preserve"> If gcd(a,m) = 1 and gcd(b,m) = 1, then gcd(ab,m) = 1. </w:t>
      </w:r>
      <w:r>
        <w:tab/>
      </w:r>
      <w:r>
        <w:tab/>
      </w:r>
      <w:r>
        <w:tab/>
      </w:r>
      <w:r>
        <w:tab/>
      </w:r>
      <w:r>
        <w:tab/>
        <w:t>(G.9)</w:t>
      </w:r>
    </w:p>
    <w:p w14:paraId="0C59E75F" w14:textId="77777777" w:rsidR="00225867" w:rsidRDefault="00225867" w:rsidP="00225867"/>
    <w:p w14:paraId="700DDAD6" w14:textId="77777777" w:rsidR="00225867" w:rsidRDefault="00225867" w:rsidP="00225867">
      <w:r w:rsidRPr="004C4DA4">
        <w:rPr>
          <w:u w:val="single"/>
        </w:rPr>
        <w:t>Proof</w:t>
      </w:r>
      <w:r>
        <w:t xml:space="preserve">:  From the if conditions we know from </w:t>
      </w:r>
      <w:r w:rsidRPr="00F740B6">
        <w:rPr>
          <w:b/>
        </w:rPr>
        <w:t>Bezout's Identity (1.43)</w:t>
      </w:r>
      <w:r>
        <w:t xml:space="preserve"> that x,y,x',y' exist such that</w:t>
      </w:r>
    </w:p>
    <w:p w14:paraId="5E912DD7" w14:textId="77777777" w:rsidR="00225867" w:rsidRDefault="00225867" w:rsidP="00225867"/>
    <w:p w14:paraId="029872BE" w14:textId="77777777" w:rsidR="00225867" w:rsidRPr="004C4DA4" w:rsidRDefault="00225867" w:rsidP="00225867">
      <w:r>
        <w:tab/>
      </w:r>
      <w:r>
        <w:tab/>
        <w:t>1 = ax + my</w:t>
      </w:r>
      <w:r>
        <w:tab/>
      </w:r>
      <w:r>
        <w:tab/>
        <w:t xml:space="preserve">and </w:t>
      </w:r>
      <w:r>
        <w:tab/>
        <w:t xml:space="preserve">1 = bx' + my'. </w:t>
      </w:r>
    </w:p>
    <w:p w14:paraId="2D768A23" w14:textId="77777777" w:rsidR="00225867" w:rsidRDefault="00225867" w:rsidP="00225867">
      <w:r>
        <w:t xml:space="preserve">Thus, </w:t>
      </w:r>
    </w:p>
    <w:p w14:paraId="379E3384" w14:textId="77777777" w:rsidR="00225867" w:rsidRPr="00F4199B" w:rsidRDefault="00225867" w:rsidP="00225867">
      <w:r>
        <w:tab/>
      </w:r>
      <w:r>
        <w:tab/>
        <w:t>1 = (ax + my)(</w:t>
      </w:r>
      <w:r w:rsidRPr="004C4DA4">
        <w:t xml:space="preserve"> </w:t>
      </w:r>
      <w:r>
        <w:t>bx' + my')  = ab(xx') + m (ybx'+axy'+myy')  = ab x"  + m y" .</w:t>
      </w:r>
    </w:p>
    <w:p w14:paraId="4B2B0E6B" w14:textId="77777777" w:rsidR="00225867" w:rsidRDefault="00225867" w:rsidP="00225867"/>
    <w:p w14:paraId="4DD4F2F1" w14:textId="77777777" w:rsidR="00225867" w:rsidRDefault="00225867" w:rsidP="00225867">
      <w:r>
        <w:t xml:space="preserve">From </w:t>
      </w:r>
      <w:r w:rsidRPr="00F4199B">
        <w:rPr>
          <w:b/>
        </w:rPr>
        <w:t>Fact 5</w:t>
      </w:r>
      <w:r>
        <w:t xml:space="preserve">, since (ab) x" + m y" = 1 we conclude that gcd(ab,m) = 1. </w:t>
      </w:r>
    </w:p>
    <w:p w14:paraId="7D78D9BE" w14:textId="77777777" w:rsidR="00225867" w:rsidRDefault="00225867" w:rsidP="00225867">
      <w:r>
        <w:t>_____________________________________________________________________________________</w:t>
      </w:r>
    </w:p>
    <w:p w14:paraId="20465832" w14:textId="77777777" w:rsidR="00225867" w:rsidRDefault="00225867" w:rsidP="00225867"/>
    <w:p w14:paraId="45B2278B" w14:textId="77777777" w:rsidR="00225867" w:rsidRPr="00E27991" w:rsidRDefault="00225867" w:rsidP="00E440D1">
      <w:pPr>
        <w:tabs>
          <w:tab w:val="left" w:pos="7200"/>
          <w:tab w:val="left" w:pos="7920"/>
          <w:tab w:val="right" w:pos="9270"/>
        </w:tabs>
      </w:pPr>
      <w:r w:rsidRPr="00301F60">
        <w:rPr>
          <w:b/>
        </w:rPr>
        <w:t xml:space="preserve">Fact 7:  </w:t>
      </w:r>
      <w:r w:rsidRPr="0068511E">
        <w:t xml:space="preserve">For any integer I, </w:t>
      </w:r>
      <w:r>
        <w:t xml:space="preserve">gcd(a + Im, m) = gcd(a,m). </w:t>
      </w:r>
      <w:r>
        <w:tab/>
      </w:r>
      <w:r>
        <w:tab/>
      </w:r>
      <w:r>
        <w:tab/>
      </w:r>
      <w:r>
        <w:tab/>
      </w:r>
      <w:r>
        <w:tab/>
      </w:r>
      <w:r>
        <w:tab/>
        <w:t>(G.10)</w:t>
      </w:r>
    </w:p>
    <w:p w14:paraId="5EA3CDDF" w14:textId="77777777" w:rsidR="00225867" w:rsidRDefault="00225867" w:rsidP="00225867"/>
    <w:p w14:paraId="4D1DBDB3" w14:textId="77777777" w:rsidR="00225867" w:rsidRDefault="00225867" w:rsidP="00225867">
      <w:r w:rsidRPr="00CE3091">
        <w:rPr>
          <w:u w:val="single"/>
        </w:rPr>
        <w:t>Proof</w:t>
      </w:r>
      <w:r>
        <w:t xml:space="preserve">:  (1) Let s be some common divisor of a and m. Clearly s divides a+Im.  Thus, s is a common divisor of the pair a+Im and m.  So  </w:t>
      </w:r>
    </w:p>
    <w:p w14:paraId="09036621" w14:textId="77777777" w:rsidR="00225867" w:rsidRDefault="00225867" w:rsidP="00225867">
      <w:r>
        <w:tab/>
      </w:r>
      <w:r>
        <w:tab/>
      </w:r>
    </w:p>
    <w:p w14:paraId="6271BB41" w14:textId="77777777" w:rsidR="00225867" w:rsidRPr="00CE3091" w:rsidRDefault="00225867" w:rsidP="00225867">
      <w:r>
        <w:tab/>
      </w:r>
      <w:r>
        <w:tab/>
        <w:t xml:space="preserve">{ common divisors of a and m } </w:t>
      </w:r>
      <w:r>
        <w:sym w:font="Symbol" w:char="F0CC"/>
      </w:r>
      <w:r>
        <w:t xml:space="preserve">  { common divisors of a+Im and m } .</w:t>
      </w:r>
      <w:r>
        <w:tab/>
      </w:r>
      <w:r>
        <w:tab/>
        <w:t>(*)</w:t>
      </w:r>
    </w:p>
    <w:p w14:paraId="4029A074" w14:textId="77777777" w:rsidR="00225867" w:rsidRDefault="00225867" w:rsidP="00225867"/>
    <w:p w14:paraId="17FD54F0" w14:textId="77777777" w:rsidR="00225867" w:rsidRDefault="00225867" w:rsidP="00225867">
      <w:r>
        <w:t>(2) Let s be some common divisor of a+Im and m. Does s divide a? To find out, consider</w:t>
      </w:r>
    </w:p>
    <w:p w14:paraId="6CB04A02" w14:textId="77777777" w:rsidR="00225867" w:rsidRDefault="00225867" w:rsidP="00225867"/>
    <w:p w14:paraId="4214323A" w14:textId="77777777" w:rsidR="00225867" w:rsidRDefault="00225867" w:rsidP="00225867">
      <w:pPr>
        <w:rPr>
          <w:rStyle w:val="subscript"/>
        </w:rPr>
      </w:pPr>
      <w:r>
        <w:tab/>
        <w:t>a+Im = s N</w:t>
      </w:r>
      <w:r>
        <w:rPr>
          <w:rStyle w:val="subscript"/>
        </w:rPr>
        <w:t>1</w:t>
      </w:r>
    </w:p>
    <w:p w14:paraId="1BD7AC85" w14:textId="77777777" w:rsidR="00225867" w:rsidRPr="00CE3091" w:rsidRDefault="00225867" w:rsidP="00225867">
      <w:pPr>
        <w:rPr>
          <w:rStyle w:val="subscript"/>
        </w:rPr>
      </w:pPr>
      <w:r>
        <w:rPr>
          <w:rStyle w:val="subscript"/>
        </w:rPr>
        <w:tab/>
      </w:r>
      <w:r>
        <w:t xml:space="preserve">    m  = s N</w:t>
      </w:r>
      <w:r>
        <w:rPr>
          <w:rStyle w:val="subscript"/>
        </w:rPr>
        <w:t>2</w:t>
      </w:r>
    </w:p>
    <w:p w14:paraId="3C022ECD" w14:textId="77777777" w:rsidR="00225867" w:rsidRDefault="00225867" w:rsidP="00225867"/>
    <w:p w14:paraId="3ACA4910" w14:textId="77777777" w:rsidR="00225867" w:rsidRDefault="00225867" w:rsidP="00225867">
      <w:r>
        <w:tab/>
        <w:t>N</w:t>
      </w:r>
      <w:r>
        <w:rPr>
          <w:rStyle w:val="subscript"/>
        </w:rPr>
        <w:t>1</w:t>
      </w:r>
      <w:r>
        <w:t xml:space="preserve"> = </w:t>
      </w:r>
      <w:r>
        <w:fldChar w:fldCharType="begin"/>
      </w:r>
      <w:r>
        <w:instrText xml:space="preserve"> EQ \f(a+Im,s) </w:instrText>
      </w:r>
      <w:r>
        <w:fldChar w:fldCharType="end"/>
      </w:r>
      <w:r>
        <w:t xml:space="preserve"> = </w:t>
      </w:r>
      <w:r>
        <w:fldChar w:fldCharType="begin"/>
      </w:r>
      <w:r>
        <w:instrText xml:space="preserve"> EQ \f(a,s) </w:instrText>
      </w:r>
      <w:r>
        <w:fldChar w:fldCharType="end"/>
      </w:r>
      <w:r>
        <w:t xml:space="preserve"> +  I </w:t>
      </w:r>
      <w:r>
        <w:fldChar w:fldCharType="begin"/>
      </w:r>
      <w:r>
        <w:instrText xml:space="preserve"> EQ \f(m,s) </w:instrText>
      </w:r>
      <w:r>
        <w:fldChar w:fldCharType="end"/>
      </w:r>
      <w:r>
        <w:t xml:space="preserve">  =  </w:t>
      </w:r>
      <w:r>
        <w:fldChar w:fldCharType="begin"/>
      </w:r>
      <w:r>
        <w:instrText xml:space="preserve"> EQ \f(a,s) </w:instrText>
      </w:r>
      <w:r>
        <w:fldChar w:fldCharType="end"/>
      </w:r>
      <w:r>
        <w:t xml:space="preserve"> +  I N</w:t>
      </w:r>
      <w:r>
        <w:rPr>
          <w:rStyle w:val="subscript"/>
        </w:rPr>
        <w:t>2</w:t>
      </w:r>
      <w:r>
        <w:tab/>
      </w:r>
      <w:r>
        <w:tab/>
        <w:t>=&gt;</w:t>
      </w:r>
      <w:r>
        <w:tab/>
      </w:r>
      <w:r>
        <w:fldChar w:fldCharType="begin"/>
      </w:r>
      <w:r>
        <w:instrText xml:space="preserve"> EQ \f(a,s) </w:instrText>
      </w:r>
      <w:r>
        <w:fldChar w:fldCharType="end"/>
      </w:r>
      <w:r>
        <w:t xml:space="preserve"> = N</w:t>
      </w:r>
      <w:r>
        <w:rPr>
          <w:rStyle w:val="subscript"/>
        </w:rPr>
        <w:t>1</w:t>
      </w:r>
      <w:r>
        <w:t xml:space="preserve"> - I N</w:t>
      </w:r>
      <w:r>
        <w:rPr>
          <w:rStyle w:val="subscript"/>
        </w:rPr>
        <w:t>2</w:t>
      </w:r>
      <w:r>
        <w:tab/>
      </w:r>
    </w:p>
    <w:p w14:paraId="7D61B570" w14:textId="77777777" w:rsidR="00225867" w:rsidRDefault="00225867" w:rsidP="00225867"/>
    <w:p w14:paraId="287A8698" w14:textId="77777777" w:rsidR="00225867" w:rsidRDefault="00225867" w:rsidP="00225867">
      <w:r>
        <w:t xml:space="preserve">Thus, </w:t>
      </w:r>
      <w:r>
        <w:fldChar w:fldCharType="begin"/>
      </w:r>
      <w:r>
        <w:instrText xml:space="preserve"> EQ \f(a,s) </w:instrText>
      </w:r>
      <w:r>
        <w:fldChar w:fldCharType="end"/>
      </w:r>
      <w:r>
        <w:t xml:space="preserve"> is an integer so yes, s does divide a. Thus, s is a common divisor of m and a. So</w:t>
      </w:r>
    </w:p>
    <w:p w14:paraId="7F8A4743" w14:textId="77777777" w:rsidR="00225867" w:rsidRDefault="00225867" w:rsidP="00225867"/>
    <w:p w14:paraId="76DCD191" w14:textId="77777777" w:rsidR="00225867" w:rsidRPr="00CE3091" w:rsidRDefault="00225867" w:rsidP="00225867">
      <w:r>
        <w:tab/>
      </w:r>
      <w:r>
        <w:tab/>
        <w:t xml:space="preserve">{ common divisors of a+Im and m } </w:t>
      </w:r>
      <w:r>
        <w:sym w:font="Symbol" w:char="F0CC"/>
      </w:r>
      <w:r>
        <w:t xml:space="preserve">  { common divisors of a and m }</w:t>
      </w:r>
      <w:r>
        <w:tab/>
      </w:r>
      <w:r>
        <w:tab/>
        <w:t>(**)</w:t>
      </w:r>
    </w:p>
    <w:p w14:paraId="1060AE2D" w14:textId="77777777" w:rsidR="00225867" w:rsidRDefault="00225867" w:rsidP="00225867"/>
    <w:p w14:paraId="6806A99F" w14:textId="77777777" w:rsidR="00225867" w:rsidRDefault="00225867" w:rsidP="00225867">
      <w:r>
        <w:t xml:space="preserve">(3) We conclude from (*) and (**) that the two common divisor sets are the same set, call it Q. </w:t>
      </w:r>
    </w:p>
    <w:p w14:paraId="62A61838" w14:textId="77777777" w:rsidR="00225867" w:rsidRPr="009F1441" w:rsidRDefault="00225867" w:rsidP="00225867">
      <w:pPr>
        <w:rPr>
          <w:b/>
        </w:rPr>
      </w:pPr>
      <w:r>
        <w:t xml:space="preserve">Suppose this set is Q = {1, 5, 17}. Then gcd(a + Im, m) = 17 and gcd(a,m) = 17. In general, we find that both gcd(a + Im, m) and gcd(a,m) will be the largest element of Q, so </w:t>
      </w:r>
      <w:r w:rsidR="009F1441">
        <w:t xml:space="preserve">gcd(a + Im, m)  = gcd(a,m).   </w:t>
      </w:r>
      <w:r w:rsidR="009F1441" w:rsidRPr="009F1441">
        <w:rPr>
          <w:b/>
        </w:rPr>
        <w:t xml:space="preserve"> QED</w:t>
      </w:r>
    </w:p>
    <w:p w14:paraId="18FC05EC" w14:textId="77777777" w:rsidR="00225867" w:rsidRDefault="00225867" w:rsidP="00225867">
      <w:r>
        <w:t>_____________________________________________________________________________________</w:t>
      </w:r>
    </w:p>
    <w:p w14:paraId="177BDF97" w14:textId="77777777" w:rsidR="00225867" w:rsidRDefault="00225867" w:rsidP="00225867"/>
    <w:p w14:paraId="063D67D2" w14:textId="77777777" w:rsidR="00225867" w:rsidRPr="00E27991" w:rsidRDefault="00225867" w:rsidP="00E440D1">
      <w:pPr>
        <w:tabs>
          <w:tab w:val="left" w:pos="7200"/>
          <w:tab w:val="left" w:pos="7920"/>
          <w:tab w:val="right" w:pos="9270"/>
        </w:tabs>
      </w:pPr>
      <w:r>
        <w:rPr>
          <w:b/>
        </w:rPr>
        <w:t>Fact 8</w:t>
      </w:r>
      <w:r w:rsidRPr="009B21DC">
        <w:rPr>
          <w:b/>
        </w:rPr>
        <w:t>:</w:t>
      </w:r>
      <w:r>
        <w:t xml:space="preserve">  gcd(a mod m, m) = gcd(a,m)</w:t>
      </w:r>
      <w:r>
        <w:tab/>
      </w:r>
      <w:r>
        <w:tab/>
      </w:r>
      <w:r>
        <w:tab/>
      </w:r>
      <w:r>
        <w:tab/>
      </w:r>
      <w:r>
        <w:tab/>
      </w:r>
      <w:r>
        <w:tab/>
      </w:r>
      <w:r>
        <w:tab/>
      </w:r>
      <w:r>
        <w:tab/>
        <w:t>(G.11)</w:t>
      </w:r>
    </w:p>
    <w:p w14:paraId="7CC48D18" w14:textId="77777777" w:rsidR="00225867" w:rsidRDefault="00225867" w:rsidP="00225867"/>
    <w:p w14:paraId="1B65DF90" w14:textId="77777777" w:rsidR="00225867" w:rsidRDefault="00225867" w:rsidP="00225867">
      <w:r w:rsidRPr="009B21DC">
        <w:rPr>
          <w:u w:val="single"/>
        </w:rPr>
        <w:t>Proof</w:t>
      </w:r>
      <w:r>
        <w:t xml:space="preserve">:  We know that a mod m = a + Im for some integer I  (I &lt; 0 if a &gt; m). Thus from </w:t>
      </w:r>
      <w:r w:rsidRPr="00F740B6">
        <w:rPr>
          <w:b/>
        </w:rPr>
        <w:t>Fact 7</w:t>
      </w:r>
      <w:r>
        <w:t xml:space="preserve"> we have that gcd(a mod m, m) = gcd(a + Im, m)  = gcd(a,m). </w:t>
      </w:r>
      <w:r w:rsidR="009F1441">
        <w:tab/>
      </w:r>
      <w:r w:rsidR="009F1441">
        <w:tab/>
      </w:r>
      <w:r w:rsidR="009F1441">
        <w:tab/>
      </w:r>
      <w:r w:rsidR="009F1441">
        <w:tab/>
      </w:r>
      <w:r w:rsidR="009F1441">
        <w:tab/>
      </w:r>
      <w:r w:rsidR="009F1441">
        <w:tab/>
      </w:r>
      <w:r w:rsidRPr="009F1441">
        <w:rPr>
          <w:b/>
        </w:rPr>
        <w:t>QED</w:t>
      </w:r>
    </w:p>
    <w:p w14:paraId="2E3E44F2" w14:textId="77777777" w:rsidR="00225867" w:rsidRDefault="00225867" w:rsidP="00225867"/>
    <w:p w14:paraId="25E7C325" w14:textId="77777777" w:rsidR="00225867" w:rsidRDefault="00225867" w:rsidP="00225867">
      <w:r>
        <w:t>_____________________________________________________________________________________</w:t>
      </w:r>
    </w:p>
    <w:p w14:paraId="47362401" w14:textId="77777777" w:rsidR="00225867" w:rsidRPr="009B21DC" w:rsidRDefault="00225867" w:rsidP="00225867"/>
    <w:p w14:paraId="031011BC" w14:textId="77777777" w:rsidR="00225867" w:rsidRPr="00E27991" w:rsidRDefault="00225867" w:rsidP="00E440D1">
      <w:pPr>
        <w:tabs>
          <w:tab w:val="left" w:pos="7200"/>
          <w:tab w:val="left" w:pos="7920"/>
          <w:tab w:val="right" w:pos="9270"/>
        </w:tabs>
      </w:pPr>
      <w:r>
        <w:rPr>
          <w:b/>
        </w:rPr>
        <w:t>Fact 9</w:t>
      </w:r>
      <w:r w:rsidRPr="009B21DC">
        <w:rPr>
          <w:b/>
        </w:rPr>
        <w:t>:</w:t>
      </w:r>
      <w:r>
        <w:t xml:space="preserve">  For a,b in Z</w:t>
      </w:r>
      <w:r>
        <w:rPr>
          <w:rStyle w:val="subscript"/>
        </w:rPr>
        <w:t>m</w:t>
      </w:r>
      <w:r>
        <w:t xml:space="preserve"> (with + and </w:t>
      </w:r>
      <w:r>
        <w:sym w:font="Symbol" w:char="F0B7"/>
      </w:r>
      <w:r>
        <w:t xml:space="preserve"> ),  gcd(a</w:t>
      </w:r>
      <w:r>
        <w:sym w:font="Symbol" w:char="F0B7"/>
      </w:r>
      <w:r>
        <w:t xml:space="preserve">b, m) = gcd(ab mod m, m) = gcd(ab,m). </w:t>
      </w:r>
      <w:r>
        <w:tab/>
      </w:r>
      <w:r>
        <w:tab/>
        <w:t>(G.12)</w:t>
      </w:r>
    </w:p>
    <w:p w14:paraId="1A8504D5" w14:textId="77777777" w:rsidR="00225867" w:rsidRDefault="00225867" w:rsidP="00225867"/>
    <w:p w14:paraId="7C17274F" w14:textId="77777777" w:rsidR="00225867" w:rsidRDefault="00225867" w:rsidP="00225867">
      <w:r w:rsidRPr="009B21DC">
        <w:rPr>
          <w:u w:val="single"/>
        </w:rPr>
        <w:t>Proof</w:t>
      </w:r>
      <w:r>
        <w:t>: The meaning of a</w:t>
      </w:r>
      <w:r>
        <w:sym w:font="Symbol" w:char="F0B7"/>
      </w:r>
      <w:r>
        <w:t>b is that this product is some element c within Z</w:t>
      </w:r>
      <w:r>
        <w:rPr>
          <w:rStyle w:val="subscript"/>
        </w:rPr>
        <w:t>m</w:t>
      </w:r>
      <w:r>
        <w:t xml:space="preserve"> which is closed under </w:t>
      </w:r>
      <w:r>
        <w:sym w:font="Symbol" w:char="F0B7"/>
      </w:r>
      <w:r>
        <w:t>. The rule for finding this element c is c = ab mod m, so a</w:t>
      </w:r>
      <w:r>
        <w:sym w:font="Symbol" w:char="F0B7"/>
      </w:r>
      <w:r>
        <w:t xml:space="preserve">b  = ab mod m. Then the last equality shown follows from </w:t>
      </w:r>
      <w:r w:rsidRPr="00F740B6">
        <w:rPr>
          <w:b/>
        </w:rPr>
        <w:t>Fact 8</w:t>
      </w:r>
      <w:r>
        <w:t xml:space="preserve">. </w:t>
      </w:r>
    </w:p>
    <w:p w14:paraId="1F4C00EE" w14:textId="77777777" w:rsidR="00225867" w:rsidRDefault="00225867" w:rsidP="00225867">
      <w:r>
        <w:t>_____________________________________________________________________________________</w:t>
      </w:r>
    </w:p>
    <w:p w14:paraId="41CC6E6C" w14:textId="77777777" w:rsidR="00225867" w:rsidRDefault="00225867" w:rsidP="00225867"/>
    <w:p w14:paraId="5AB4F568" w14:textId="77777777" w:rsidR="00225867" w:rsidRPr="00E27991" w:rsidRDefault="00225867" w:rsidP="00E440D1">
      <w:pPr>
        <w:tabs>
          <w:tab w:val="left" w:pos="7200"/>
          <w:tab w:val="left" w:pos="7920"/>
          <w:tab w:val="right" w:pos="9270"/>
        </w:tabs>
      </w:pPr>
      <w:r w:rsidRPr="007C71F2">
        <w:rPr>
          <w:b/>
        </w:rPr>
        <w:t>Definition</w:t>
      </w:r>
      <w:r>
        <w:rPr>
          <w:b/>
        </w:rPr>
        <w:t xml:space="preserve">:  </w:t>
      </w:r>
      <w:r>
        <w:t xml:space="preserve">Integers n and m are </w:t>
      </w:r>
      <w:r w:rsidRPr="007C71F2">
        <w:rPr>
          <w:b/>
        </w:rPr>
        <w:t>coprime</w:t>
      </w:r>
      <w:r>
        <w:t xml:space="preserve"> (relatively prime) iff GCD(n,m) = 1. </w:t>
      </w:r>
      <w:r>
        <w:tab/>
      </w:r>
      <w:r>
        <w:tab/>
      </w:r>
      <w:r>
        <w:tab/>
        <w:t>(G.13)</w:t>
      </w:r>
    </w:p>
    <w:p w14:paraId="6B377E41" w14:textId="77777777" w:rsidR="00225867" w:rsidRDefault="00225867" w:rsidP="00225867"/>
    <w:p w14:paraId="4AF37DE5" w14:textId="77777777" w:rsidR="00225867" w:rsidRDefault="00225867" w:rsidP="00225867">
      <w:r w:rsidRPr="007C71F2">
        <w:rPr>
          <w:b/>
        </w:rPr>
        <w:t>Definition</w:t>
      </w:r>
      <w:r>
        <w:t xml:space="preserve">:  The set of integers &lt; n which are coprime with n are called the </w:t>
      </w:r>
      <w:r w:rsidRPr="007C71F2">
        <w:rPr>
          <w:b/>
        </w:rPr>
        <w:t>totatives</w:t>
      </w:r>
      <w:r>
        <w:t xml:space="preserve"> of n. </w:t>
      </w:r>
    </w:p>
    <w:p w14:paraId="7A31A4D0" w14:textId="77777777" w:rsidR="00225867" w:rsidRPr="00E27991" w:rsidRDefault="00225867" w:rsidP="00E440D1">
      <w:pPr>
        <w:tabs>
          <w:tab w:val="left" w:pos="7200"/>
          <w:tab w:val="left" w:pos="7920"/>
          <w:tab w:val="right" w:pos="9270"/>
        </w:tabs>
      </w:pPr>
      <w:r>
        <w:tab/>
      </w:r>
      <w:r>
        <w:tab/>
        <w:t xml:space="preserve">       We shall refer to this set as G</w:t>
      </w:r>
      <w:r>
        <w:rPr>
          <w:rStyle w:val="subscript"/>
        </w:rPr>
        <w:t>n</w:t>
      </w:r>
      <w:r>
        <w:t xml:space="preserve"> in what follows. </w:t>
      </w:r>
      <w:r>
        <w:tab/>
      </w:r>
      <w:r>
        <w:tab/>
      </w:r>
      <w:r>
        <w:tab/>
      </w:r>
      <w:r>
        <w:tab/>
      </w:r>
      <w:r>
        <w:tab/>
        <w:t>(G.14)</w:t>
      </w:r>
    </w:p>
    <w:p w14:paraId="5D8CAB9C" w14:textId="77777777" w:rsidR="00225867" w:rsidRDefault="00225867" w:rsidP="00225867"/>
    <w:p w14:paraId="78A056CF" w14:textId="77777777" w:rsidR="00225867" w:rsidRDefault="00225867" w:rsidP="00225867">
      <w:r w:rsidRPr="007C71F2">
        <w:rPr>
          <w:u w:val="single"/>
        </w:rPr>
        <w:t>Example:</w:t>
      </w:r>
      <w:r>
        <w:t xml:space="preserve">  The totatives of n = 12 are {1,5,7,11} .</w:t>
      </w:r>
    </w:p>
    <w:p w14:paraId="3A2F4CEB" w14:textId="77777777" w:rsidR="00225867" w:rsidRDefault="00225867" w:rsidP="00225867"/>
    <w:p w14:paraId="43A6A7D1" w14:textId="77777777" w:rsidR="00225867" w:rsidRDefault="00225867" w:rsidP="00E440D1">
      <w:pPr>
        <w:tabs>
          <w:tab w:val="left" w:pos="7200"/>
          <w:tab w:val="left" w:pos="7920"/>
          <w:tab w:val="right" w:pos="9270"/>
        </w:tabs>
      </w:pPr>
      <w:r w:rsidRPr="007C71F2">
        <w:rPr>
          <w:b/>
        </w:rPr>
        <w:t>Definition</w:t>
      </w:r>
      <w:r>
        <w:t xml:space="preserve">:  </w:t>
      </w:r>
      <w:r w:rsidRPr="00533E85">
        <w:rPr>
          <w:b/>
        </w:rPr>
        <w:t>Euler's totient function</w:t>
      </w:r>
      <w:r>
        <w:t xml:space="preserve"> φ(n) is the number of totatives of n. </w:t>
      </w:r>
      <w:r>
        <w:tab/>
      </w:r>
      <w:r>
        <w:tab/>
      </w:r>
      <w:r>
        <w:tab/>
        <w:t>(G.15)</w:t>
      </w:r>
    </w:p>
    <w:p w14:paraId="6B80CB99" w14:textId="77777777" w:rsidR="00225867" w:rsidRDefault="00225867" w:rsidP="00225867"/>
    <w:p w14:paraId="470FA225" w14:textId="77777777" w:rsidR="00225867" w:rsidRDefault="00225867" w:rsidP="00225867">
      <w:r w:rsidRPr="007C71F2">
        <w:rPr>
          <w:u w:val="single"/>
        </w:rPr>
        <w:t>Example</w:t>
      </w:r>
      <w:r>
        <w:rPr>
          <w:u w:val="single"/>
        </w:rPr>
        <w:t>s</w:t>
      </w:r>
      <w:r>
        <w:t xml:space="preserve">:  φ(12) = 4  since the set {1,5,7,11} has four elements. </w:t>
      </w:r>
    </w:p>
    <w:p w14:paraId="3DCC3F22" w14:textId="77777777" w:rsidR="00225867" w:rsidRDefault="00225867" w:rsidP="00225867">
      <w:r>
        <w:tab/>
      </w:r>
      <w:r>
        <w:tab/>
        <w:t xml:space="preserve">     φ(7) = 6 since the set {1,2,3,4,5,6} has 6 elements. </w:t>
      </w:r>
    </w:p>
    <w:p w14:paraId="5F9EBF16" w14:textId="77777777" w:rsidR="00225867" w:rsidRDefault="00225867" w:rsidP="00225867">
      <w:r>
        <w:tab/>
      </w:r>
      <w:r>
        <w:tab/>
        <w:t xml:space="preserve">     φ(p) = p-1  if p is prime</w:t>
      </w:r>
    </w:p>
    <w:p w14:paraId="6815909F" w14:textId="77777777" w:rsidR="00225867" w:rsidRDefault="00225867" w:rsidP="00225867"/>
    <w:p w14:paraId="1E5A179A" w14:textId="77777777" w:rsidR="00225867" w:rsidRDefault="00225867" w:rsidP="00225867">
      <w:r w:rsidRPr="00533E85">
        <w:rPr>
          <w:u w:val="single"/>
        </w:rPr>
        <w:t>Comment</w:t>
      </w:r>
      <w:r>
        <w:t xml:space="preserve">: It happens that the sum of the totatives of n is (n/2)φ(n), but we shall not prove it since we don't need it. In our example with n = 12, 1+5+7+11 = 24 and (n/2)φ(n) = 6*φ(12) = 6*4 = 24. </w:t>
      </w:r>
    </w:p>
    <w:p w14:paraId="014841BF" w14:textId="77777777" w:rsidR="00225867" w:rsidRDefault="00225867" w:rsidP="00225867"/>
    <w:p w14:paraId="4C0EE4D9" w14:textId="77777777" w:rsidR="00225867" w:rsidRDefault="00225867" w:rsidP="00225867">
      <w:r>
        <w:t xml:space="preserve">Here are the first 100 values of φ(n) in the form </w:t>
      </w:r>
    </w:p>
    <w:p w14:paraId="726E35F7" w14:textId="77777777" w:rsidR="00225867" w:rsidRDefault="00225867" w:rsidP="00225867">
      <w:r>
        <w:t>_____________________________________________________________________________________</w:t>
      </w:r>
    </w:p>
    <w:p w14:paraId="091947EF" w14:textId="77777777" w:rsidR="00225867" w:rsidRDefault="00225867" w:rsidP="00225867">
      <w:pPr>
        <w:rPr>
          <w:b/>
        </w:rPr>
      </w:pPr>
    </w:p>
    <w:p w14:paraId="29E95166" w14:textId="77777777" w:rsidR="00225867" w:rsidRPr="00E27991" w:rsidRDefault="00225867" w:rsidP="00225867">
      <w:r w:rsidRPr="00533E85">
        <w:rPr>
          <w:b/>
        </w:rPr>
        <w:t xml:space="preserve">Fact </w:t>
      </w:r>
      <w:r>
        <w:rPr>
          <w:b/>
        </w:rPr>
        <w:t>10</w:t>
      </w:r>
      <w:r w:rsidRPr="00533E85">
        <w:rPr>
          <w:b/>
        </w:rPr>
        <w:t>:</w:t>
      </w:r>
      <w:r>
        <w:t xml:space="preserve">  The set G</w:t>
      </w:r>
      <w:r>
        <w:rPr>
          <w:rStyle w:val="subscript"/>
        </w:rPr>
        <w:t>n</w:t>
      </w:r>
      <w:r>
        <w:t xml:space="preserve"> of the totatives of n forms an abelian group under </w:t>
      </w:r>
      <w:r>
        <w:sym w:font="Symbol" w:char="F0B7"/>
      </w:r>
      <w:r>
        <w:t xml:space="preserve"> within Z</w:t>
      </w:r>
      <w:r>
        <w:rPr>
          <w:rStyle w:val="subscript"/>
        </w:rPr>
        <w:t>n</w:t>
      </w:r>
      <w:r>
        <w:t xml:space="preserve"> of order φ(n). </w:t>
      </w:r>
      <w:r>
        <w:tab/>
        <w:t xml:space="preserve"> (G.16)</w:t>
      </w:r>
    </w:p>
    <w:p w14:paraId="76E48B05" w14:textId="77777777" w:rsidR="00225867" w:rsidRDefault="00225867" w:rsidP="00225867"/>
    <w:p w14:paraId="38B63E45" w14:textId="77777777" w:rsidR="00225867" w:rsidRDefault="00225867" w:rsidP="00225867">
      <w:r w:rsidRPr="00885D66">
        <w:rPr>
          <w:u w:val="single"/>
        </w:rPr>
        <w:t>Proof:</w:t>
      </w:r>
      <w:r>
        <w:t xml:space="preserve">  The properties of a group are shown in (1.1). We know that G is closed under </w:t>
      </w:r>
      <w:r>
        <w:sym w:font="Symbol" w:char="F0B7"/>
      </w:r>
      <w:r>
        <w:t xml:space="preserve"> from </w:t>
      </w:r>
      <w:r w:rsidRPr="00F740B6">
        <w:rPr>
          <w:b/>
        </w:rPr>
        <w:t xml:space="preserve">Fact 6 </w:t>
      </w:r>
      <w:r>
        <w:t>which reads " if a and b are in G</w:t>
      </w:r>
      <w:r>
        <w:rPr>
          <w:rStyle w:val="subscript"/>
        </w:rPr>
        <w:t>n</w:t>
      </w:r>
      <w:r>
        <w:t>, then ab is in G</w:t>
      </w:r>
      <w:r>
        <w:rPr>
          <w:rStyle w:val="subscript"/>
        </w:rPr>
        <w:t>n</w:t>
      </w:r>
      <w:r>
        <w:t xml:space="preserve"> ". We know from </w:t>
      </w:r>
      <w:r w:rsidRPr="00F740B6">
        <w:rPr>
          <w:b/>
        </w:rPr>
        <w:t>(1.29)</w:t>
      </w:r>
      <w:r>
        <w:t xml:space="preserve"> that Z</w:t>
      </w:r>
      <w:r>
        <w:rPr>
          <w:rStyle w:val="subscript"/>
        </w:rPr>
        <w:t>n</w:t>
      </w:r>
      <w:r>
        <w:t xml:space="preserve"> forms an abelian ring with identity, so any subset of Z</w:t>
      </w:r>
      <w:r>
        <w:rPr>
          <w:rStyle w:val="subscript"/>
        </w:rPr>
        <w:t>n</w:t>
      </w:r>
      <w:r>
        <w:t xml:space="preserve"> which includes 1 has the commutative, associative, and identity-exists properties for operator </w:t>
      </w:r>
      <w:r>
        <w:sym w:font="Symbol" w:char="F0B7"/>
      </w:r>
      <w:r>
        <w:t xml:space="preserve">. What is missing is the existence of a </w:t>
      </w:r>
      <w:r>
        <w:sym w:font="Symbol" w:char="F0B7"/>
      </w:r>
      <w:r>
        <w:t xml:space="preserve"> inverse. When n is a prime p, we showed such an inverse always exists and Z</w:t>
      </w:r>
      <w:r>
        <w:rPr>
          <w:rStyle w:val="subscript"/>
        </w:rPr>
        <w:t>p</w:t>
      </w:r>
      <w:r>
        <w:t xml:space="preserve"> is then a field GF(p). But for general Z</w:t>
      </w:r>
      <w:r>
        <w:rPr>
          <w:rStyle w:val="subscript"/>
        </w:rPr>
        <w:t>n</w:t>
      </w:r>
      <w:r>
        <w:t xml:space="preserve"> some inverses do not exist. However, for our set G</w:t>
      </w:r>
      <w:r>
        <w:rPr>
          <w:rStyle w:val="subscript"/>
        </w:rPr>
        <w:t>n</w:t>
      </w:r>
      <w:r>
        <w:t xml:space="preserve"> inverses always exist due to </w:t>
      </w:r>
      <w:r w:rsidRPr="00F740B6">
        <w:rPr>
          <w:b/>
        </w:rPr>
        <w:t>Corollary 4</w:t>
      </w:r>
      <w:r>
        <w:t xml:space="preserve"> above. Thus G</w:t>
      </w:r>
      <w:r>
        <w:rPr>
          <w:rStyle w:val="subscript"/>
        </w:rPr>
        <w:t>n</w:t>
      </w:r>
      <w:r>
        <w:t xml:space="preserve"> is a group of order φ(n). </w:t>
      </w:r>
    </w:p>
    <w:p w14:paraId="427FB5DB" w14:textId="77777777" w:rsidR="00225867" w:rsidRDefault="00225867" w:rsidP="00225867"/>
    <w:p w14:paraId="387075C4" w14:textId="77777777" w:rsidR="00225867" w:rsidRDefault="00225867" w:rsidP="00225867">
      <w:r w:rsidRPr="00B957A6">
        <w:rPr>
          <w:u w:val="single"/>
        </w:rPr>
        <w:t>Example</w:t>
      </w:r>
      <w:r>
        <w:t>:  Z</w:t>
      </w:r>
      <w:r>
        <w:rPr>
          <w:rStyle w:val="subscript"/>
        </w:rPr>
        <w:t>8</w:t>
      </w:r>
      <w:r>
        <w:t xml:space="preserve"> = {0,1,2,3,4,5,6,7}  = Mod(8,+,</w:t>
      </w:r>
      <w:r>
        <w:sym w:font="Symbol" w:char="F0B7"/>
      </w:r>
      <w:r>
        <w:t>)</w:t>
      </w:r>
    </w:p>
    <w:p w14:paraId="4D62A68F" w14:textId="77777777" w:rsidR="00225867" w:rsidRDefault="00225867" w:rsidP="00225867">
      <w:r>
        <w:tab/>
      </w:r>
      <w:r>
        <w:tab/>
        <w:t xml:space="preserve">   G</w:t>
      </w:r>
      <w:r>
        <w:rPr>
          <w:rStyle w:val="subscript"/>
        </w:rPr>
        <w:t>8</w:t>
      </w:r>
      <w:r>
        <w:t xml:space="preserve">  = {1,3,5,7}  with  </w:t>
      </w:r>
      <w:r>
        <w:sym w:font="Symbol" w:char="F0B7"/>
      </w:r>
      <w:r>
        <w:t xml:space="preserve"> operation of Z</w:t>
      </w:r>
      <w:r>
        <w:rPr>
          <w:rStyle w:val="subscript"/>
        </w:rPr>
        <w:t>8</w:t>
      </w:r>
      <w:r>
        <w:t xml:space="preserve">. Note that φ(8) = 4. </w:t>
      </w:r>
    </w:p>
    <w:p w14:paraId="5C9CAB4B" w14:textId="77777777" w:rsidR="00225867" w:rsidRPr="00427907" w:rsidRDefault="00225867" w:rsidP="00225867">
      <w:r>
        <w:tab/>
      </w:r>
      <w:r>
        <w:tab/>
        <w:t xml:space="preserve">    3 </w:t>
      </w:r>
      <w:r>
        <w:sym w:font="Symbol" w:char="F0B7"/>
      </w:r>
      <w:r>
        <w:t xml:space="preserve"> 3 = 9 mod 8 =  1 </w:t>
      </w:r>
      <w:r>
        <w:sym w:font="Symbol" w:char="F0CE"/>
      </w:r>
      <w:r>
        <w:t xml:space="preserve"> G</w:t>
      </w:r>
      <w:r>
        <w:rPr>
          <w:rStyle w:val="subscript"/>
        </w:rPr>
        <w:t>8</w:t>
      </w:r>
      <w:r>
        <w:tab/>
        <w:t>3</w:t>
      </w:r>
      <w:r>
        <w:rPr>
          <w:rStyle w:val="superscript"/>
        </w:rPr>
        <w:t>-1</w:t>
      </w:r>
      <w:r>
        <w:t xml:space="preserve"> = 1</w:t>
      </w:r>
      <w:r>
        <w:tab/>
      </w:r>
      <w:r>
        <w:tab/>
        <w:t xml:space="preserve">5 </w:t>
      </w:r>
      <w:r>
        <w:sym w:font="Symbol" w:char="F0B7"/>
      </w:r>
      <w:r>
        <w:t xml:space="preserve"> 5 = 15 mod 8 = 7 </w:t>
      </w:r>
      <w:r>
        <w:sym w:font="Symbol" w:char="F0CE"/>
      </w:r>
      <w:r>
        <w:t xml:space="preserve"> G</w:t>
      </w:r>
      <w:r>
        <w:rPr>
          <w:rStyle w:val="subscript"/>
        </w:rPr>
        <w:t>8</w:t>
      </w:r>
      <w:r>
        <w:tab/>
        <w:t>5</w:t>
      </w:r>
      <w:r>
        <w:rPr>
          <w:rStyle w:val="superscript"/>
        </w:rPr>
        <w:t>-1</w:t>
      </w:r>
      <w:r>
        <w:t>= 7</w:t>
      </w:r>
    </w:p>
    <w:p w14:paraId="016432F1" w14:textId="77777777" w:rsidR="00225867" w:rsidRPr="00427907" w:rsidRDefault="00225867" w:rsidP="00225867">
      <w:r>
        <w:tab/>
      </w:r>
      <w:r>
        <w:tab/>
        <w:t xml:space="preserve">    3 </w:t>
      </w:r>
      <w:r>
        <w:sym w:font="Symbol" w:char="F0B7"/>
      </w:r>
      <w:r>
        <w:t xml:space="preserve"> 5 = 15 mod 8 = 7 </w:t>
      </w:r>
      <w:r>
        <w:sym w:font="Symbol" w:char="F0CE"/>
      </w:r>
      <w:r>
        <w:t xml:space="preserve"> G</w:t>
      </w:r>
      <w:r>
        <w:rPr>
          <w:rStyle w:val="subscript"/>
        </w:rPr>
        <w:t>8</w:t>
      </w:r>
      <w:r>
        <w:rPr>
          <w:rStyle w:val="subscript"/>
        </w:rPr>
        <w:tab/>
      </w:r>
      <w:r>
        <w:rPr>
          <w:rStyle w:val="subscript"/>
        </w:rPr>
        <w:tab/>
      </w:r>
      <w:r>
        <w:rPr>
          <w:rStyle w:val="subscript"/>
        </w:rPr>
        <w:tab/>
      </w:r>
      <w:r>
        <w:t xml:space="preserve">5 </w:t>
      </w:r>
      <w:r>
        <w:sym w:font="Symbol" w:char="F0B7"/>
      </w:r>
      <w:r>
        <w:t xml:space="preserve"> 7 = 35 mod 8 = 3 </w:t>
      </w:r>
      <w:r>
        <w:sym w:font="Symbol" w:char="F0CE"/>
      </w:r>
      <w:r>
        <w:t xml:space="preserve"> G</w:t>
      </w:r>
      <w:r>
        <w:rPr>
          <w:rStyle w:val="subscript"/>
        </w:rPr>
        <w:t>8</w:t>
      </w:r>
      <w:r>
        <w:tab/>
      </w:r>
    </w:p>
    <w:p w14:paraId="7C030118" w14:textId="77777777" w:rsidR="00225867" w:rsidRPr="00427907" w:rsidRDefault="00225867" w:rsidP="00225867">
      <w:r>
        <w:tab/>
      </w:r>
      <w:r>
        <w:tab/>
        <w:t xml:space="preserve">    3 </w:t>
      </w:r>
      <w:r>
        <w:sym w:font="Symbol" w:char="F0B7"/>
      </w:r>
      <w:r>
        <w:t xml:space="preserve"> 7 = 21 mod 8 =  3 </w:t>
      </w:r>
      <w:r>
        <w:sym w:font="Symbol" w:char="F0CE"/>
      </w:r>
      <w:r>
        <w:t xml:space="preserve"> G</w:t>
      </w:r>
      <w:r>
        <w:rPr>
          <w:rStyle w:val="subscript"/>
        </w:rPr>
        <w:t>8</w:t>
      </w:r>
      <w:r>
        <w:tab/>
      </w:r>
      <w:r>
        <w:tab/>
      </w:r>
      <w:r>
        <w:tab/>
        <w:t xml:space="preserve">7 </w:t>
      </w:r>
      <w:r>
        <w:sym w:font="Symbol" w:char="F0B7"/>
      </w:r>
      <w:r>
        <w:t xml:space="preserve"> 7 = 49 mod 8 = 1 </w:t>
      </w:r>
      <w:r>
        <w:sym w:font="Symbol" w:char="F0CE"/>
      </w:r>
      <w:r>
        <w:t xml:space="preserve"> G</w:t>
      </w:r>
      <w:r>
        <w:rPr>
          <w:rStyle w:val="subscript"/>
        </w:rPr>
        <w:t>8</w:t>
      </w:r>
      <w:r>
        <w:tab/>
        <w:t>7</w:t>
      </w:r>
      <w:r>
        <w:rPr>
          <w:rStyle w:val="superscript"/>
        </w:rPr>
        <w:t>-1</w:t>
      </w:r>
      <w:r>
        <w:t xml:space="preserve"> = 1</w:t>
      </w:r>
    </w:p>
    <w:p w14:paraId="1A4DE2BE" w14:textId="77777777" w:rsidR="00225867" w:rsidRDefault="00225867" w:rsidP="00225867"/>
    <w:p w14:paraId="39005D21" w14:textId="77777777" w:rsidR="00225867" w:rsidRPr="00427907" w:rsidRDefault="00225867" w:rsidP="00225867">
      <w:r>
        <w:t>Thus, G</w:t>
      </w:r>
      <w:r>
        <w:rPr>
          <w:rStyle w:val="subscript"/>
        </w:rPr>
        <w:t>8</w:t>
      </w:r>
      <w:r>
        <w:t xml:space="preserve"> is closed under </w:t>
      </w:r>
      <w:r>
        <w:sym w:font="Symbol" w:char="F0B7"/>
      </w:r>
      <w:r>
        <w:t xml:space="preserve"> and all elements have an inverse. </w:t>
      </w:r>
    </w:p>
    <w:p w14:paraId="5E01871D" w14:textId="77777777" w:rsidR="00225867" w:rsidRDefault="00225867" w:rsidP="00225867">
      <w:r>
        <w:t>_____________________________________________________________________________________</w:t>
      </w:r>
    </w:p>
    <w:p w14:paraId="7BA9525A" w14:textId="77777777" w:rsidR="00225867" w:rsidRDefault="00225867" w:rsidP="00225867"/>
    <w:p w14:paraId="29C93956" w14:textId="77777777" w:rsidR="00225867" w:rsidRDefault="00225867" w:rsidP="00E440D1">
      <w:pPr>
        <w:tabs>
          <w:tab w:val="left" w:pos="7200"/>
          <w:tab w:val="left" w:pos="7920"/>
          <w:tab w:val="right" w:pos="9270"/>
        </w:tabs>
      </w:pPr>
      <w:r w:rsidRPr="00533E85">
        <w:rPr>
          <w:b/>
        </w:rPr>
        <w:t xml:space="preserve">Fact </w:t>
      </w:r>
      <w:r>
        <w:rPr>
          <w:b/>
        </w:rPr>
        <w:t>11</w:t>
      </w:r>
      <w:r w:rsidRPr="00533E85">
        <w:rPr>
          <w:b/>
        </w:rPr>
        <w:t>:</w:t>
      </w:r>
      <w:r>
        <w:t xml:space="preserve"> (Euler's Theorem). For any a in G</w:t>
      </w:r>
      <w:r>
        <w:rPr>
          <w:rStyle w:val="subscript"/>
        </w:rPr>
        <w:t>n</w:t>
      </w:r>
      <w:r>
        <w:t>, a</w:t>
      </w:r>
      <w:r>
        <w:rPr>
          <w:rStyle w:val="superscript"/>
        </w:rPr>
        <w:t>φ(n)</w:t>
      </w:r>
      <w:r>
        <w:t xml:space="preserve"> = </w:t>
      </w:r>
      <w:r w:rsidRPr="00AC4CE7">
        <w:rPr>
          <w:color w:val="000000"/>
        </w:rPr>
        <w:t xml:space="preserve">1 </w:t>
      </w:r>
      <w:r>
        <w:rPr>
          <w:color w:val="000000"/>
        </w:rPr>
        <w:t>mod n .</w:t>
      </w:r>
      <w:r>
        <w:tab/>
      </w:r>
      <w:r>
        <w:tab/>
      </w:r>
      <w:r>
        <w:tab/>
      </w:r>
      <w:r>
        <w:tab/>
      </w:r>
      <w:r>
        <w:tab/>
        <w:t>(G.17)</w:t>
      </w:r>
    </w:p>
    <w:p w14:paraId="27A96EC9" w14:textId="77777777" w:rsidR="00225867" w:rsidRDefault="00225867" w:rsidP="00225867"/>
    <w:p w14:paraId="2A0BE6FE" w14:textId="77777777" w:rsidR="00225867" w:rsidRDefault="00225867" w:rsidP="00225867">
      <w:r w:rsidRPr="00B9290C">
        <w:rPr>
          <w:u w:val="single"/>
        </w:rPr>
        <w:t>Proof</w:t>
      </w:r>
      <w:r>
        <w:t xml:space="preserve">: </w:t>
      </w:r>
      <w:r w:rsidRPr="00F740B6">
        <w:rPr>
          <w:b/>
        </w:rPr>
        <w:t>Fact (1.9e)</w:t>
      </w:r>
      <w:r>
        <w:t xml:space="preserve"> says that for any a in group G, a</w:t>
      </w:r>
      <w:r>
        <w:rPr>
          <w:rStyle w:val="superscript"/>
        </w:rPr>
        <w:t>n</w:t>
      </w:r>
      <w:r>
        <w:t xml:space="preserve"> = 1 where n is the order of the group. What that means here is a</w:t>
      </w:r>
      <w:r>
        <w:sym w:font="Symbol" w:char="F0B7"/>
      </w:r>
      <w:r>
        <w:t>a</w:t>
      </w:r>
      <w:r>
        <w:sym w:font="Symbol" w:char="F0B7"/>
      </w:r>
      <w:r>
        <w:t>a...</w:t>
      </w:r>
      <w:r>
        <w:sym w:font="Symbol" w:char="F0B7"/>
      </w:r>
      <w:r>
        <w:t xml:space="preserve">a = 1 where we have φ(n) factors of a since from </w:t>
      </w:r>
      <w:r w:rsidRPr="00F740B6">
        <w:rPr>
          <w:b/>
        </w:rPr>
        <w:t>Fact 10</w:t>
      </w:r>
      <w:r>
        <w:t xml:space="preserve"> the order of G</w:t>
      </w:r>
      <w:r>
        <w:rPr>
          <w:rStyle w:val="subscript"/>
        </w:rPr>
        <w:t>n</w:t>
      </w:r>
      <w:r>
        <w:t xml:space="preserve"> is φ(n). The operation </w:t>
      </w:r>
      <w:r>
        <w:sym w:font="Symbol" w:char="F0B7"/>
      </w:r>
      <w:r>
        <w:t xml:space="preserve"> is that of Z</w:t>
      </w:r>
      <w:r>
        <w:rPr>
          <w:rStyle w:val="subscript"/>
        </w:rPr>
        <w:t>n</w:t>
      </w:r>
      <w:r>
        <w:t xml:space="preserve"> of which G</w:t>
      </w:r>
      <w:r>
        <w:rPr>
          <w:rStyle w:val="subscript"/>
        </w:rPr>
        <w:t>n</w:t>
      </w:r>
      <w:r>
        <w:t xml:space="preserve"> is a subset. For elements in Z</w:t>
      </w:r>
      <w:r>
        <w:rPr>
          <w:rStyle w:val="subscript"/>
        </w:rPr>
        <w:t>n</w:t>
      </w:r>
      <w:r>
        <w:t xml:space="preserve"> we know that a</w:t>
      </w:r>
      <w:r>
        <w:sym w:font="Symbol" w:char="F0B7"/>
      </w:r>
      <w:r>
        <w:t>b= ab mod n. Thus, a</w:t>
      </w:r>
      <w:r>
        <w:sym w:font="Symbol" w:char="F0B7"/>
      </w:r>
      <w:r>
        <w:t>a</w:t>
      </w:r>
      <w:r>
        <w:sym w:font="Symbol" w:char="F0B7"/>
      </w:r>
      <w:r>
        <w:t>a...</w:t>
      </w:r>
      <w:r>
        <w:sym w:font="Symbol" w:char="F0B7"/>
      </w:r>
      <w:r>
        <w:t>a  = a</w:t>
      </w:r>
      <w:r>
        <w:rPr>
          <w:rStyle w:val="superscript"/>
        </w:rPr>
        <w:t>φ(n)</w:t>
      </w:r>
      <w:r>
        <w:t xml:space="preserve"> mod n if we interpret a</w:t>
      </w:r>
      <w:r>
        <w:rPr>
          <w:rStyle w:val="superscript"/>
        </w:rPr>
        <w:t>φ(n)</w:t>
      </w:r>
      <w:r>
        <w:t xml:space="preserve"> as aaaa..a  (integer multiplication). Thus, we have  Euler's Theorem: </w:t>
      </w:r>
    </w:p>
    <w:p w14:paraId="25A96D2D" w14:textId="77777777" w:rsidR="00225867" w:rsidRDefault="00225867" w:rsidP="00225867"/>
    <w:p w14:paraId="6FCE1516" w14:textId="77777777" w:rsidR="00225867" w:rsidRPr="00CE7954" w:rsidRDefault="00225867" w:rsidP="00225867">
      <w:r>
        <w:tab/>
      </w:r>
      <w:r>
        <w:tab/>
        <w:t>a</w:t>
      </w:r>
      <w:r>
        <w:sym w:font="Symbol" w:char="F0B7"/>
      </w:r>
      <w:r>
        <w:t>a</w:t>
      </w:r>
      <w:r>
        <w:sym w:font="Symbol" w:char="F0B7"/>
      </w:r>
      <w:r>
        <w:t>a...</w:t>
      </w:r>
      <w:r>
        <w:sym w:font="Symbol" w:char="F0B7"/>
      </w:r>
      <w:r>
        <w:t>a  = a</w:t>
      </w:r>
      <w:r>
        <w:rPr>
          <w:rStyle w:val="superscript"/>
        </w:rPr>
        <w:t>φ(n)</w:t>
      </w:r>
      <w:r>
        <w:t xml:space="preserve"> mod n  = 1</w:t>
      </w:r>
      <w:r>
        <w:tab/>
      </w:r>
      <w:r>
        <w:tab/>
        <w:t>or</w:t>
      </w:r>
      <w:r>
        <w:tab/>
        <w:t>a</w:t>
      </w:r>
      <w:r>
        <w:rPr>
          <w:rStyle w:val="superscript"/>
        </w:rPr>
        <w:t>φ(n)</w:t>
      </w:r>
      <w:r>
        <w:t xml:space="preserve"> = 1 mod n</w:t>
      </w:r>
      <w:r>
        <w:tab/>
      </w:r>
      <w:r>
        <w:tab/>
      </w:r>
      <w:r>
        <w:tab/>
        <w:t>// see (G.3)</w:t>
      </w:r>
    </w:p>
    <w:p w14:paraId="500BE09B" w14:textId="77777777" w:rsidR="00225867" w:rsidRDefault="00225867" w:rsidP="00225867"/>
    <w:p w14:paraId="72B47EA3" w14:textId="77777777" w:rsidR="00225867" w:rsidRPr="00AC4CE7" w:rsidRDefault="00225867" w:rsidP="00225867">
      <w:r>
        <w:t xml:space="preserve">This theorem was proved by Euler in 1763. The theorem and the totient function φ(n) play a major role in current day RSA public key cryptography. </w:t>
      </w:r>
    </w:p>
    <w:p w14:paraId="116B1560" w14:textId="77777777" w:rsidR="00225867" w:rsidRDefault="00225867" w:rsidP="00225867">
      <w:r>
        <w:t>_____________________________________________________________________________________</w:t>
      </w:r>
    </w:p>
    <w:p w14:paraId="541FB58D" w14:textId="77777777" w:rsidR="00225867" w:rsidRPr="00885D66" w:rsidRDefault="00225867" w:rsidP="00225867"/>
    <w:p w14:paraId="5F84CC78" w14:textId="77777777" w:rsidR="00225867" w:rsidRPr="00E27991" w:rsidRDefault="00225867" w:rsidP="00E440D1">
      <w:pPr>
        <w:tabs>
          <w:tab w:val="left" w:pos="7200"/>
          <w:tab w:val="left" w:pos="7920"/>
          <w:tab w:val="right" w:pos="9270"/>
        </w:tabs>
      </w:pPr>
      <w:r w:rsidRPr="00533E85">
        <w:rPr>
          <w:b/>
        </w:rPr>
        <w:t xml:space="preserve">Fact </w:t>
      </w:r>
      <w:r>
        <w:rPr>
          <w:b/>
        </w:rPr>
        <w:t>12</w:t>
      </w:r>
      <w:r w:rsidRPr="00533E85">
        <w:rPr>
          <w:b/>
        </w:rPr>
        <w:t>:</w:t>
      </w:r>
      <w:r>
        <w:t xml:space="preserve"> (Fermat's Little Theorem). If p is prime and a is any integer, then a</w:t>
      </w:r>
      <w:r>
        <w:rPr>
          <w:rStyle w:val="superscript"/>
        </w:rPr>
        <w:t>p</w:t>
      </w:r>
      <w:r>
        <w:t xml:space="preserve"> =  a mod p.   </w:t>
      </w:r>
      <w:r>
        <w:tab/>
        <w:t>(G.18)</w:t>
      </w:r>
    </w:p>
    <w:p w14:paraId="04A5072A" w14:textId="77777777" w:rsidR="00225867" w:rsidRDefault="00225867" w:rsidP="00225867"/>
    <w:p w14:paraId="4A109B7E" w14:textId="77777777" w:rsidR="00225867" w:rsidRDefault="00225867" w:rsidP="00225867">
      <w:r w:rsidRPr="001116D4">
        <w:rPr>
          <w:u w:val="single"/>
        </w:rPr>
        <w:t>Proof</w:t>
      </w:r>
      <w:r>
        <w:t>:  For n =  prime p,  G</w:t>
      </w:r>
      <w:r>
        <w:rPr>
          <w:rStyle w:val="subscript"/>
        </w:rPr>
        <w:t>p</w:t>
      </w:r>
      <w:r>
        <w:t xml:space="preserve"> = {1,2,3, .... p-1} = Z</w:t>
      </w:r>
      <w:r>
        <w:rPr>
          <w:rStyle w:val="subscript"/>
        </w:rPr>
        <w:t>p</w:t>
      </w:r>
      <w:r>
        <w:t xml:space="preserve"> and φ(p) = p-1. </w:t>
      </w:r>
      <w:r w:rsidRPr="00F740B6">
        <w:rPr>
          <w:b/>
        </w:rPr>
        <w:t>Fact 11</w:t>
      </w:r>
      <w:r>
        <w:t xml:space="preserve"> then says a</w:t>
      </w:r>
      <w:r>
        <w:rPr>
          <w:rStyle w:val="superscript"/>
        </w:rPr>
        <w:t>p-1</w:t>
      </w:r>
      <w:r>
        <w:t xml:space="preserve"> = 1 mod p</w:t>
      </w:r>
      <w:r>
        <w:rPr>
          <w:color w:val="000000"/>
        </w:rPr>
        <w:t xml:space="preserve"> for any a in G</w:t>
      </w:r>
      <w:r>
        <w:rPr>
          <w:rStyle w:val="subscript"/>
        </w:rPr>
        <w:t>p</w:t>
      </w:r>
      <w:r>
        <w:t>. Since any a in G</w:t>
      </w:r>
      <w:r>
        <w:rPr>
          <w:rStyle w:val="subscript"/>
        </w:rPr>
        <w:t>p</w:t>
      </w:r>
      <w:r>
        <w:t xml:space="preserve"> and p are coprime, meaning GCD(a,p) =1, we can apply </w:t>
      </w:r>
      <w:r w:rsidRPr="00D249DD">
        <w:rPr>
          <w:b/>
        </w:rPr>
        <w:t>Corollary 3</w:t>
      </w:r>
      <w:r>
        <w:t xml:space="preserve"> and multiply both sides of a</w:t>
      </w:r>
      <w:r>
        <w:rPr>
          <w:rStyle w:val="superscript"/>
        </w:rPr>
        <w:t>p-1</w:t>
      </w:r>
      <w:r>
        <w:t xml:space="preserve"> =  1 mod p by a to get a</w:t>
      </w:r>
      <w:r>
        <w:rPr>
          <w:rStyle w:val="superscript"/>
        </w:rPr>
        <w:t>p</w:t>
      </w:r>
      <w:r>
        <w:t xml:space="preserve"> =  a mod p for any a in G</w:t>
      </w:r>
      <w:r>
        <w:rPr>
          <w:rStyle w:val="subscript"/>
        </w:rPr>
        <w:t>p</w:t>
      </w:r>
      <w:r>
        <w:t xml:space="preserve"> = Z</w:t>
      </w:r>
      <w:r>
        <w:rPr>
          <w:rStyle w:val="subscript"/>
        </w:rPr>
        <w:t>p</w:t>
      </w:r>
      <w:r>
        <w:t>. We can then extend the theorem to any integer a using</w:t>
      </w:r>
      <w:r w:rsidRPr="006F6BB6">
        <w:rPr>
          <w:b/>
        </w:rPr>
        <w:t xml:space="preserve"> Fact 0</w:t>
      </w:r>
      <w:r>
        <w:t xml:space="preserve"> to say,</w:t>
      </w:r>
    </w:p>
    <w:p w14:paraId="7A2A0451" w14:textId="77777777" w:rsidR="00225867" w:rsidRDefault="00225867" w:rsidP="00225867"/>
    <w:p w14:paraId="38F48592" w14:textId="77777777" w:rsidR="00225867" w:rsidRDefault="00225867" w:rsidP="00225867">
      <w:r>
        <w:tab/>
        <w:t>a</w:t>
      </w:r>
      <w:r>
        <w:rPr>
          <w:rStyle w:val="superscript"/>
        </w:rPr>
        <w:t>p</w:t>
      </w:r>
      <w:r>
        <w:t xml:space="preserve"> mod p = {[a mod p] *  [a mod p]  ...} mod p  = [a mod p]</w:t>
      </w:r>
      <w:r>
        <w:rPr>
          <w:rStyle w:val="superscript"/>
        </w:rPr>
        <w:t>p</w:t>
      </w:r>
      <w:r>
        <w:t xml:space="preserve"> mod p  = 1</w:t>
      </w:r>
    </w:p>
    <w:p w14:paraId="17B50C7B" w14:textId="77777777" w:rsidR="00225867" w:rsidRDefault="00225867" w:rsidP="00225867"/>
    <w:p w14:paraId="17AC8761" w14:textId="77777777" w:rsidR="00225867" w:rsidRDefault="00225867" w:rsidP="00225867">
      <w:r>
        <w:t>where the last equality follows since a mod p lies in G</w:t>
      </w:r>
      <w:r>
        <w:rPr>
          <w:rStyle w:val="subscript"/>
        </w:rPr>
        <w:t>p</w:t>
      </w:r>
      <w:r>
        <w:t xml:space="preserve">. There is no restriction to positive integers, since every negative integer is congruent to a positive integer, such as (-19) mod 7 = (-5) mod 7 = 2 mod 7 = 2. </w:t>
      </w:r>
    </w:p>
    <w:p w14:paraId="50D24CA9" w14:textId="77777777" w:rsidR="00225867" w:rsidRPr="00871918" w:rsidRDefault="00225867" w:rsidP="00225867">
      <w:r>
        <w:t>Then [(-19)</w:t>
      </w:r>
      <w:r>
        <w:rPr>
          <w:rStyle w:val="superscript"/>
        </w:rPr>
        <w:t>7</w:t>
      </w:r>
      <w:r>
        <w:t xml:space="preserve"> - (-19)] mod 7  = (2</w:t>
      </w:r>
      <w:r>
        <w:rPr>
          <w:rStyle w:val="superscript"/>
        </w:rPr>
        <w:t>7</w:t>
      </w:r>
      <w:r>
        <w:t xml:space="preserve"> - 2) mod 7 = 126 mod 7 = 0.  Also, for a = 0,  0</w:t>
      </w:r>
      <w:r>
        <w:rPr>
          <w:rStyle w:val="superscript"/>
        </w:rPr>
        <w:t>p</w:t>
      </w:r>
      <w:r>
        <w:t xml:space="preserve"> = 0 = 0 mod p = 0. </w:t>
      </w:r>
    </w:p>
    <w:p w14:paraId="2ED3C09E" w14:textId="77777777" w:rsidR="00225867" w:rsidRDefault="00225867" w:rsidP="00225867"/>
    <w:p w14:paraId="0C914358" w14:textId="77777777" w:rsidR="00225867" w:rsidRDefault="00225867" w:rsidP="00225867">
      <w:r w:rsidRPr="009218A2">
        <w:rPr>
          <w:u w:val="single"/>
        </w:rPr>
        <w:t>Comments</w:t>
      </w:r>
      <w:r>
        <w:t>: This theorem was stated by Fermat in 1640 without proof (as was his custom) and was later proved by Euler in 1736. In the Fermat primality test, if one can find an integer a such that  a</w:t>
      </w:r>
      <w:r>
        <w:rPr>
          <w:rStyle w:val="superscript"/>
        </w:rPr>
        <w:t>p-1</w:t>
      </w:r>
      <w:r>
        <w:t xml:space="preserve"> mod p ≠ 1, one knows that p is not prime. The converse of the theorem is not true:  that  a</w:t>
      </w:r>
      <w:r>
        <w:rPr>
          <w:rStyle w:val="superscript"/>
        </w:rPr>
        <w:t>p</w:t>
      </w:r>
      <w:r>
        <w:t xml:space="preserve"> = a mod p for all a =&gt; p is prime. This converse fails for integers known as Carmichael numbers (Fermat pseudoprimes), the smallest of which is 561 (found in 1910 by Carmichael). Here we test 561 = 3*11*17 for a = the first 10,000 integers:</w:t>
      </w:r>
    </w:p>
    <w:p w14:paraId="3BD1478F" w14:textId="77777777" w:rsidR="00225867" w:rsidRDefault="00225867" w:rsidP="00225867"/>
    <w:p w14:paraId="66B30274" w14:textId="77777777" w:rsidR="00225867" w:rsidRDefault="00225867" w:rsidP="00225867">
      <w:r>
        <w:pict>
          <v:shape id="_x0000_i1132" type="#_x0000_t75" style="width:358.5pt;height:106.5pt">
            <v:imagedata r:id="rId135" o:title=""/>
          </v:shape>
        </w:pict>
      </w:r>
    </w:p>
    <w:p w14:paraId="7C71FD3F" w14:textId="77777777" w:rsidR="00225867" w:rsidRDefault="00225867" w:rsidP="00225867">
      <w:r>
        <w:t xml:space="preserve">There are an infinite number of these pseudoprimes. </w:t>
      </w:r>
    </w:p>
    <w:p w14:paraId="3C0D4350" w14:textId="77777777" w:rsidR="00225867" w:rsidRPr="005A563E" w:rsidRDefault="00225867" w:rsidP="00225867">
      <w:r>
        <w:tab/>
        <w:t>Fermat's "big" theorem was his Last Theorem which says that the Diophantine equation x</w:t>
      </w:r>
      <w:r>
        <w:rPr>
          <w:rStyle w:val="superscript"/>
        </w:rPr>
        <w:t>n</w:t>
      </w:r>
      <w:r>
        <w:t xml:space="preserve"> + y</w:t>
      </w:r>
      <w:r>
        <w:rPr>
          <w:rStyle w:val="superscript"/>
        </w:rPr>
        <w:t>n</w:t>
      </w:r>
      <w:r>
        <w:t xml:space="preserve">  = z</w:t>
      </w:r>
      <w:r>
        <w:rPr>
          <w:rStyle w:val="superscript"/>
        </w:rPr>
        <w:t xml:space="preserve">n </w:t>
      </w:r>
      <w:r>
        <w:t xml:space="preserve">has no solutions for n &gt; 2 and x,y,x &gt; 0. This theorem was conjectured by Fermat in 1637 in a margin note and was first proved by Andrew Wiles in 1995, some 358 years after the conjecture was made. </w:t>
      </w:r>
    </w:p>
    <w:p w14:paraId="63DC1D6A" w14:textId="77777777" w:rsidR="00225867" w:rsidRDefault="00225867" w:rsidP="00225867">
      <w:r>
        <w:t>_____________________________________________________________________________________</w:t>
      </w:r>
    </w:p>
    <w:p w14:paraId="0E61650B" w14:textId="77777777" w:rsidR="00225867" w:rsidRPr="00885D66" w:rsidRDefault="00225867" w:rsidP="00225867"/>
    <w:p w14:paraId="496E224C" w14:textId="77777777" w:rsidR="00225867" w:rsidRPr="00E27991" w:rsidRDefault="00225867" w:rsidP="00E440D1">
      <w:pPr>
        <w:tabs>
          <w:tab w:val="left" w:pos="7200"/>
          <w:tab w:val="left" w:pos="7920"/>
          <w:tab w:val="right" w:pos="9270"/>
        </w:tabs>
      </w:pPr>
      <w:r w:rsidRPr="00DB3603">
        <w:rPr>
          <w:b/>
        </w:rPr>
        <w:t xml:space="preserve">Fact 13: </w:t>
      </w:r>
      <w:r>
        <w:t>The number of primitive elements in Galois Field GF(q=p</w:t>
      </w:r>
      <w:r>
        <w:rPr>
          <w:rStyle w:val="superscript"/>
        </w:rPr>
        <w:t>m</w:t>
      </w:r>
      <w:r>
        <w:t>) is φ(p</w:t>
      </w:r>
      <w:r>
        <w:rPr>
          <w:rStyle w:val="superscript"/>
        </w:rPr>
        <w:t>m</w:t>
      </w:r>
      <w:r>
        <w:t xml:space="preserve">-1). </w:t>
      </w:r>
      <w:r>
        <w:tab/>
      </w:r>
      <w:r>
        <w:tab/>
      </w:r>
      <w:r>
        <w:tab/>
        <w:t>(G.19)</w:t>
      </w:r>
    </w:p>
    <w:p w14:paraId="2126AC81" w14:textId="77777777" w:rsidR="00225867" w:rsidRDefault="00225867" w:rsidP="00225867"/>
    <w:p w14:paraId="63B4A41B" w14:textId="77777777" w:rsidR="00225867" w:rsidRDefault="00225867" w:rsidP="00225867">
      <w:r w:rsidRPr="005E7EEF">
        <w:rPr>
          <w:u w:val="single"/>
        </w:rPr>
        <w:t>Proof</w:t>
      </w:r>
      <w:r>
        <w:t xml:space="preserve">: First we quote (4.32):  </w:t>
      </w:r>
    </w:p>
    <w:p w14:paraId="24089872" w14:textId="77777777" w:rsidR="00225867" w:rsidRDefault="00225867" w:rsidP="00225867"/>
    <w:p w14:paraId="78CD11D2" w14:textId="77777777" w:rsidR="00225867" w:rsidRDefault="00225867" w:rsidP="00225867">
      <w:r>
        <w:rPr>
          <w:b/>
        </w:rPr>
        <w:t>Fact 12</w:t>
      </w:r>
      <w:r>
        <w:t>: A power α</w:t>
      </w:r>
      <w:r w:rsidRPr="00283C18">
        <w:rPr>
          <w:rStyle w:val="superscript"/>
        </w:rPr>
        <w:t>k</w:t>
      </w:r>
      <w:r>
        <w:t xml:space="preserve"> of a known primitive element α of GF(q) is itself a primitive</w:t>
      </w:r>
    </w:p>
    <w:p w14:paraId="6E319F45" w14:textId="77777777" w:rsidR="00225867" w:rsidRPr="00B015B2" w:rsidRDefault="00225867" w:rsidP="00225867">
      <w:pPr>
        <w:tabs>
          <w:tab w:val="left" w:pos="7200"/>
          <w:tab w:val="left" w:pos="7920"/>
          <w:tab w:val="right" w:pos="9270"/>
        </w:tabs>
      </w:pPr>
      <w:r>
        <w:t xml:space="preserve">element if and only if  GCD(k,q-1) = 1. </w:t>
      </w:r>
      <w:r>
        <w:tab/>
      </w:r>
      <w:r>
        <w:tab/>
      </w:r>
      <w:r>
        <w:tab/>
      </w:r>
      <w:r>
        <w:tab/>
      </w:r>
      <w:r>
        <w:tab/>
      </w:r>
      <w:r>
        <w:tab/>
      </w:r>
      <w:r>
        <w:tab/>
      </w:r>
      <w:r>
        <w:tab/>
      </w:r>
      <w:r w:rsidRPr="00F06CCE">
        <w:rPr>
          <w:i/>
        </w:rPr>
        <w:t>(4.32)</w:t>
      </w:r>
    </w:p>
    <w:p w14:paraId="00B80F2F" w14:textId="77777777" w:rsidR="00225867" w:rsidRDefault="00225867" w:rsidP="00225867">
      <w:pPr>
        <w:rPr>
          <w:i/>
        </w:rPr>
      </w:pPr>
    </w:p>
    <w:p w14:paraId="302B2DF4" w14:textId="77777777" w:rsidR="00225867" w:rsidRDefault="00225867" w:rsidP="00225867">
      <w:r>
        <w:t xml:space="preserve">Since powers of α enumerate all of {GF(q) - 0, </w:t>
      </w:r>
      <w:r>
        <w:sym w:font="Symbol" w:char="F0B7"/>
      </w:r>
      <w:r>
        <w:t xml:space="preserve"> }, we can just try all powers α</w:t>
      </w:r>
      <w:r>
        <w:rPr>
          <w:rStyle w:val="superscript"/>
        </w:rPr>
        <w:t>k</w:t>
      </w:r>
      <w:r>
        <w:t xml:space="preserve"> for k = 1 to q-2 and see whether or not the condition GCD(k,q-1) = 1 is valid for that power. If the condition is true, α</w:t>
      </w:r>
      <w:r>
        <w:rPr>
          <w:rStyle w:val="superscript"/>
        </w:rPr>
        <w:t>k</w:t>
      </w:r>
      <w:r>
        <w:t xml:space="preserve"> is a primitive element. Then the number of primitive elements of GF(q) is the number of integers k &lt; q-1 which are coprime to q-1. But this is exactly the set G</w:t>
      </w:r>
      <w:r>
        <w:rPr>
          <w:rStyle w:val="subscript"/>
        </w:rPr>
        <w:t xml:space="preserve">q-1 </w:t>
      </w:r>
      <w:r>
        <w:t xml:space="preserve">of totatives of q-1 discussed above, a set we showed has φ(q-1) elements. Thus, the number of primitive elements of GF(q) is just φ(q-1). </w:t>
      </w:r>
      <w:r w:rsidR="009F1441">
        <w:tab/>
      </w:r>
      <w:r w:rsidRPr="009F1441">
        <w:rPr>
          <w:b/>
        </w:rPr>
        <w:t>QED</w:t>
      </w:r>
    </w:p>
    <w:p w14:paraId="038EC61B" w14:textId="77777777" w:rsidR="00225867" w:rsidRDefault="00225867" w:rsidP="00225867">
      <w:r>
        <w:t>_____________________________________________________________________________________</w:t>
      </w:r>
    </w:p>
    <w:p w14:paraId="1752BE55" w14:textId="77777777" w:rsidR="00225867" w:rsidRPr="00885D66" w:rsidRDefault="00225867" w:rsidP="00225867"/>
    <w:p w14:paraId="5C5C8DC5" w14:textId="77777777" w:rsidR="00225867" w:rsidRPr="00E27991" w:rsidRDefault="00225867" w:rsidP="00E440D1">
      <w:pPr>
        <w:tabs>
          <w:tab w:val="left" w:pos="7200"/>
          <w:tab w:val="left" w:pos="7920"/>
          <w:tab w:val="right" w:pos="9270"/>
        </w:tabs>
      </w:pPr>
      <w:r w:rsidRPr="00DB3603">
        <w:rPr>
          <w:b/>
        </w:rPr>
        <w:t>Fact 1</w:t>
      </w:r>
      <w:r>
        <w:rPr>
          <w:b/>
        </w:rPr>
        <w:t>4</w:t>
      </w:r>
      <w:r w:rsidRPr="00DB3603">
        <w:rPr>
          <w:b/>
        </w:rPr>
        <w:t xml:space="preserve">: </w:t>
      </w:r>
      <w:r>
        <w:t>The number of primitive polynomials in Galois Field GF(p</w:t>
      </w:r>
      <w:r>
        <w:rPr>
          <w:rStyle w:val="superscript"/>
        </w:rPr>
        <w:t>m</w:t>
      </w:r>
      <w:r>
        <w:t>) is φ(p</w:t>
      </w:r>
      <w:r>
        <w:rPr>
          <w:rStyle w:val="superscript"/>
        </w:rPr>
        <w:t>m</w:t>
      </w:r>
      <w:r>
        <w:t xml:space="preserve"> -1)/m. </w:t>
      </w:r>
      <w:r>
        <w:tab/>
      </w:r>
      <w:r>
        <w:tab/>
        <w:t>(G.20)</w:t>
      </w:r>
    </w:p>
    <w:p w14:paraId="65B79A50" w14:textId="77777777" w:rsidR="00225867" w:rsidRDefault="00225867" w:rsidP="00225867"/>
    <w:p w14:paraId="4FA7EC31" w14:textId="77777777" w:rsidR="00225867" w:rsidRPr="005E7EEF" w:rsidRDefault="00225867" w:rsidP="00225867">
      <w:r w:rsidRPr="005E7EEF">
        <w:rPr>
          <w:u w:val="single"/>
        </w:rPr>
        <w:t>Proof</w:t>
      </w:r>
      <w:r>
        <w:t xml:space="preserve">:  We know from (5.15) that a primitive polynomial has coefficients which lie in a conjugate set which contains m elements, all of which are primitive elements. The primitive polynomials for all m elements in such a conjugate set are the same primitive polynomial since they have the same roots of GF(q). Thus, we have to divide the total count of primitive elements by m to get the total number of distinct primitive polynomials for GF(q).  QED. </w:t>
      </w:r>
    </w:p>
    <w:p w14:paraId="781CFAAD" w14:textId="77777777" w:rsidR="00225867" w:rsidRDefault="00225867" w:rsidP="00225867">
      <w:r>
        <w:t>_____________________________________________________________________________________</w:t>
      </w:r>
    </w:p>
    <w:p w14:paraId="0AC9A7C0" w14:textId="77777777" w:rsidR="00225867" w:rsidRPr="00DB3603" w:rsidRDefault="00225867" w:rsidP="00225867"/>
    <w:p w14:paraId="75352F9D" w14:textId="77777777" w:rsidR="00225867" w:rsidRDefault="00225867" w:rsidP="00470E30">
      <w:pPr>
        <w:sectPr w:rsidR="00225867">
          <w:headerReference w:type="default" r:id="rId136"/>
          <w:pgSz w:w="12240" w:h="15840"/>
          <w:pgMar w:top="1440" w:right="1440" w:bottom="1440" w:left="1440" w:header="720" w:footer="720" w:gutter="0"/>
          <w:cols w:space="720"/>
        </w:sectPr>
      </w:pPr>
    </w:p>
    <w:p w14:paraId="14708316" w14:textId="77777777" w:rsidR="00225867" w:rsidRDefault="00225867" w:rsidP="00225867">
      <w:pPr>
        <w:pStyle w:val="Heading2"/>
      </w:pPr>
      <w:bookmarkStart w:id="133" w:name="_Toc361301877"/>
      <w:r>
        <w:t>Appendix H:  Order Reversal Theorems for Irreducible Polynomials</w:t>
      </w:r>
      <w:bookmarkEnd w:id="133"/>
    </w:p>
    <w:p w14:paraId="3B61AFF2" w14:textId="77777777" w:rsidR="00225867" w:rsidRDefault="00225867" w:rsidP="00225867">
      <w:pPr>
        <w:tabs>
          <w:tab w:val="left" w:pos="7200"/>
          <w:tab w:val="left" w:pos="7920"/>
          <w:tab w:val="right" w:pos="9270"/>
        </w:tabs>
      </w:pPr>
    </w:p>
    <w:p w14:paraId="2DA79F4C" w14:textId="77777777" w:rsidR="00225867" w:rsidRPr="00EA556F" w:rsidRDefault="00225867" w:rsidP="00225867">
      <w:pPr>
        <w:tabs>
          <w:tab w:val="left" w:pos="7200"/>
          <w:tab w:val="left" w:pos="7920"/>
          <w:tab w:val="right" w:pos="9270"/>
        </w:tabs>
      </w:pPr>
      <w:r>
        <w:t xml:space="preserve">An order-reversed polynomial is one in which the order of the coefficients is reversed. For example, here H(x) is the order-reversed version of h(x), </w:t>
      </w:r>
    </w:p>
    <w:p w14:paraId="1296EBEC" w14:textId="77777777" w:rsidR="00225867" w:rsidRDefault="00225867" w:rsidP="00225867">
      <w:pPr>
        <w:tabs>
          <w:tab w:val="left" w:pos="7200"/>
          <w:tab w:val="left" w:pos="7920"/>
          <w:tab w:val="right" w:pos="9270"/>
        </w:tabs>
      </w:pPr>
    </w:p>
    <w:p w14:paraId="42E570E2" w14:textId="77777777" w:rsidR="00225867" w:rsidRPr="00466AF6" w:rsidRDefault="00225867" w:rsidP="00225867">
      <w:pPr>
        <w:tabs>
          <w:tab w:val="left" w:pos="7200"/>
          <w:tab w:val="left" w:pos="7920"/>
          <w:tab w:val="right" w:pos="9270"/>
        </w:tabs>
        <w:jc w:val="left"/>
      </w:pPr>
      <w:r>
        <w:tab/>
        <w:t>h(x)  = c</w:t>
      </w:r>
      <w:r>
        <w:rPr>
          <w:rStyle w:val="subscript"/>
        </w:rPr>
        <w:t>0</w:t>
      </w:r>
      <w:r>
        <w:t xml:space="preserve">  + c</w:t>
      </w:r>
      <w:r>
        <w:rPr>
          <w:rStyle w:val="subscript"/>
        </w:rPr>
        <w:t>1</w:t>
      </w:r>
      <w:r>
        <w:t>x   +  c</w:t>
      </w:r>
      <w:r>
        <w:rPr>
          <w:rStyle w:val="subscript"/>
        </w:rPr>
        <w:t>2</w:t>
      </w:r>
      <w:r>
        <w:t>x</w:t>
      </w:r>
      <w:r>
        <w:rPr>
          <w:rStyle w:val="superscript"/>
        </w:rPr>
        <w:t>2</w:t>
      </w:r>
      <w:r>
        <w:t xml:space="preserve">    + c</w:t>
      </w:r>
      <w:r>
        <w:rPr>
          <w:rStyle w:val="subscript"/>
        </w:rPr>
        <w:t>3</w:t>
      </w:r>
      <w:r>
        <w:t>x</w:t>
      </w:r>
      <w:r>
        <w:rPr>
          <w:rStyle w:val="superscript"/>
        </w:rPr>
        <w:t>3</w:t>
      </w:r>
      <w:r>
        <w:t xml:space="preserve">  + ...   c</w:t>
      </w:r>
      <w:r>
        <w:rPr>
          <w:rStyle w:val="subscript"/>
        </w:rPr>
        <w:t>k-1</w:t>
      </w:r>
      <w:r>
        <w:t>x</w:t>
      </w:r>
      <w:r>
        <w:rPr>
          <w:rStyle w:val="superscript"/>
        </w:rPr>
        <w:t>k-1</w:t>
      </w:r>
      <w:r>
        <w:t xml:space="preserve"> +  c</w:t>
      </w:r>
      <w:r>
        <w:rPr>
          <w:rStyle w:val="subscript"/>
        </w:rPr>
        <w:t>k</w:t>
      </w:r>
      <w:r>
        <w:t>x</w:t>
      </w:r>
      <w:r>
        <w:rPr>
          <w:rStyle w:val="superscript"/>
        </w:rPr>
        <w:t>k</w:t>
      </w:r>
      <w:r>
        <w:tab/>
        <w:t xml:space="preserve">   = {c</w:t>
      </w:r>
      <w:r>
        <w:rPr>
          <w:rStyle w:val="subscript"/>
        </w:rPr>
        <w:t>0</w:t>
      </w:r>
      <w:r>
        <w:t>,c</w:t>
      </w:r>
      <w:r>
        <w:rPr>
          <w:rStyle w:val="subscript"/>
        </w:rPr>
        <w:t>1</w:t>
      </w:r>
      <w:r>
        <w:t>,c</w:t>
      </w:r>
      <w:r>
        <w:rPr>
          <w:rStyle w:val="subscript"/>
        </w:rPr>
        <w:t>2</w:t>
      </w:r>
      <w:r>
        <w:t>......c</w:t>
      </w:r>
      <w:r>
        <w:rPr>
          <w:rStyle w:val="subscript"/>
        </w:rPr>
        <w:t>k-1</w:t>
      </w:r>
      <w:r>
        <w:t>,c</w:t>
      </w:r>
      <w:r>
        <w:rPr>
          <w:rStyle w:val="subscript"/>
        </w:rPr>
        <w:t>k</w:t>
      </w:r>
      <w:r>
        <w:t>}</w:t>
      </w:r>
    </w:p>
    <w:p w14:paraId="7728781F" w14:textId="77777777" w:rsidR="00225867" w:rsidRDefault="00225867" w:rsidP="00E440D1">
      <w:pPr>
        <w:tabs>
          <w:tab w:val="left" w:pos="7200"/>
          <w:tab w:val="left" w:pos="7920"/>
          <w:tab w:val="right" w:pos="9270"/>
        </w:tabs>
      </w:pPr>
      <w:r>
        <w:tab/>
      </w:r>
      <w:r>
        <w:tab/>
      </w:r>
      <w:r>
        <w:tab/>
      </w:r>
      <w:r>
        <w:tab/>
      </w:r>
      <w:r>
        <w:tab/>
      </w:r>
      <w:r>
        <w:tab/>
      </w:r>
      <w:r>
        <w:tab/>
      </w:r>
      <w:r>
        <w:tab/>
      </w:r>
      <w:r>
        <w:tab/>
      </w:r>
      <w:r>
        <w:tab/>
      </w:r>
      <w:r>
        <w:tab/>
      </w:r>
      <w:r>
        <w:tab/>
      </w:r>
      <w:r>
        <w:tab/>
        <w:t>(H.1)</w:t>
      </w:r>
    </w:p>
    <w:p w14:paraId="66953E49" w14:textId="77777777" w:rsidR="00225867" w:rsidRPr="0010224D" w:rsidRDefault="00225867" w:rsidP="00225867">
      <w:pPr>
        <w:tabs>
          <w:tab w:val="left" w:pos="7200"/>
          <w:tab w:val="left" w:pos="7920"/>
          <w:tab w:val="right" w:pos="9270"/>
        </w:tabs>
        <w:jc w:val="left"/>
      </w:pPr>
      <w:r>
        <w:tab/>
        <w:t>H(x) = c</w:t>
      </w:r>
      <w:r>
        <w:rPr>
          <w:rStyle w:val="subscript"/>
        </w:rPr>
        <w:t>k</w:t>
      </w:r>
      <w:r>
        <w:t xml:space="preserve"> + c</w:t>
      </w:r>
      <w:r>
        <w:rPr>
          <w:rStyle w:val="subscript"/>
        </w:rPr>
        <w:t>k-1</w:t>
      </w:r>
      <w:r>
        <w:t>x + c</w:t>
      </w:r>
      <w:r>
        <w:rPr>
          <w:rStyle w:val="subscript"/>
        </w:rPr>
        <w:t>k-2</w:t>
      </w:r>
      <w:r>
        <w:t>x</w:t>
      </w:r>
      <w:r>
        <w:rPr>
          <w:rStyle w:val="superscript"/>
        </w:rPr>
        <w:t>2</w:t>
      </w:r>
      <w:r>
        <w:t xml:space="preserve"> + c</w:t>
      </w:r>
      <w:r>
        <w:rPr>
          <w:rStyle w:val="subscript"/>
        </w:rPr>
        <w:t>k-2</w:t>
      </w:r>
      <w:r>
        <w:t>x</w:t>
      </w:r>
      <w:r>
        <w:rPr>
          <w:rStyle w:val="superscript"/>
        </w:rPr>
        <w:t>3</w:t>
      </w:r>
      <w:r>
        <w:t xml:space="preserve"> + ... + c</w:t>
      </w:r>
      <w:r>
        <w:rPr>
          <w:rStyle w:val="subscript"/>
        </w:rPr>
        <w:t>1</w:t>
      </w:r>
      <w:r>
        <w:t>x</w:t>
      </w:r>
      <w:r>
        <w:rPr>
          <w:rStyle w:val="superscript"/>
        </w:rPr>
        <w:t xml:space="preserve">k-1  </w:t>
      </w:r>
      <w:r>
        <w:t>+  c</w:t>
      </w:r>
      <w:r>
        <w:rPr>
          <w:rStyle w:val="subscript"/>
        </w:rPr>
        <w:t>0</w:t>
      </w:r>
      <w:r>
        <w:t>x</w:t>
      </w:r>
      <w:r>
        <w:rPr>
          <w:rStyle w:val="superscript"/>
        </w:rPr>
        <w:t xml:space="preserve">k   </w:t>
      </w:r>
      <w:r>
        <w:t>= {c</w:t>
      </w:r>
      <w:r>
        <w:rPr>
          <w:rStyle w:val="subscript"/>
        </w:rPr>
        <w:t>k</w:t>
      </w:r>
      <w:r>
        <w:t>, c</w:t>
      </w:r>
      <w:r>
        <w:rPr>
          <w:rStyle w:val="subscript"/>
        </w:rPr>
        <w:t>k-1</w:t>
      </w:r>
      <w:r>
        <w:t>.....c</w:t>
      </w:r>
      <w:r>
        <w:rPr>
          <w:rStyle w:val="subscript"/>
        </w:rPr>
        <w:t>2</w:t>
      </w:r>
      <w:r>
        <w:t>,c</w:t>
      </w:r>
      <w:r>
        <w:rPr>
          <w:rStyle w:val="subscript"/>
        </w:rPr>
        <w:t>1</w:t>
      </w:r>
      <w:r>
        <w:t>, c</w:t>
      </w:r>
      <w:r>
        <w:rPr>
          <w:rStyle w:val="subscript"/>
        </w:rPr>
        <w:t>0</w:t>
      </w:r>
      <w:r>
        <w:t>}</w:t>
      </w:r>
    </w:p>
    <w:p w14:paraId="06836EA2" w14:textId="77777777" w:rsidR="00225867" w:rsidRDefault="00225867" w:rsidP="00225867">
      <w:pPr>
        <w:tabs>
          <w:tab w:val="left" w:pos="7200"/>
          <w:tab w:val="left" w:pos="7920"/>
          <w:tab w:val="right" w:pos="9270"/>
        </w:tabs>
      </w:pPr>
    </w:p>
    <w:p w14:paraId="7B37F6D8" w14:textId="77777777" w:rsidR="00225867" w:rsidRDefault="00225867" w:rsidP="00225867">
      <w:pPr>
        <w:tabs>
          <w:tab w:val="left" w:pos="7200"/>
          <w:tab w:val="left" w:pos="7920"/>
          <w:tab w:val="right" w:pos="9270"/>
        </w:tabs>
      </w:pPr>
      <w:r>
        <w:t xml:space="preserve">Peterson and Weldon refer to such polynomials as being reciprocal. If h(x) and H(x) are the same polynomial, we call it a symmetric polynomial (self-reciprocal). </w:t>
      </w:r>
    </w:p>
    <w:p w14:paraId="2D05ACF0" w14:textId="77777777" w:rsidR="00225867" w:rsidRDefault="00225867" w:rsidP="00225867">
      <w:pPr>
        <w:tabs>
          <w:tab w:val="left" w:pos="7200"/>
          <w:tab w:val="left" w:pos="7920"/>
          <w:tab w:val="right" w:pos="9270"/>
        </w:tabs>
      </w:pPr>
    </w:p>
    <w:p w14:paraId="4DC83F64" w14:textId="77777777" w:rsidR="00225867" w:rsidRDefault="00225867" w:rsidP="00225867">
      <w:pPr>
        <w:tabs>
          <w:tab w:val="left" w:pos="7200"/>
          <w:tab w:val="left" w:pos="7920"/>
          <w:tab w:val="right" w:pos="9270"/>
        </w:tabs>
      </w:pPr>
      <w:r>
        <w:t xml:space="preserve">We shall now develop four Facts relating to order-reversed polynomials. </w:t>
      </w:r>
    </w:p>
    <w:p w14:paraId="1634AEC1" w14:textId="77777777" w:rsidR="00225867" w:rsidRDefault="00225867" w:rsidP="00225867">
      <w:pPr>
        <w:tabs>
          <w:tab w:val="left" w:pos="7200"/>
          <w:tab w:val="left" w:pos="7920"/>
          <w:tab w:val="right" w:pos="9270"/>
        </w:tabs>
      </w:pPr>
    </w:p>
    <w:p w14:paraId="7E20EA44" w14:textId="77777777" w:rsidR="00225867" w:rsidRDefault="00225867" w:rsidP="00E440D1">
      <w:pPr>
        <w:tabs>
          <w:tab w:val="left" w:pos="7200"/>
          <w:tab w:val="left" w:pos="7920"/>
          <w:tab w:val="right" w:pos="9270"/>
        </w:tabs>
      </w:pPr>
      <w:r w:rsidRPr="00385C95">
        <w:rPr>
          <w:b/>
        </w:rPr>
        <w:t>Fact</w:t>
      </w:r>
      <w:r>
        <w:rPr>
          <w:b/>
        </w:rPr>
        <w:t xml:space="preserve"> 1</w:t>
      </w:r>
      <w:r w:rsidRPr="00385C95">
        <w:rPr>
          <w:b/>
        </w:rPr>
        <w:t xml:space="preserve">: </w:t>
      </w:r>
      <w:r>
        <w:t xml:space="preserve"> If h(x) is irreducible in R, then so is its order-reversed partner H(x). </w:t>
      </w:r>
      <w:r>
        <w:tab/>
      </w:r>
      <w:r>
        <w:tab/>
      </w:r>
      <w:r>
        <w:tab/>
        <w:t>(H.2)</w:t>
      </w:r>
    </w:p>
    <w:p w14:paraId="4FC82FD5" w14:textId="77777777" w:rsidR="00225867" w:rsidRDefault="00225867" w:rsidP="00225867"/>
    <w:p w14:paraId="4DDFE568" w14:textId="77777777" w:rsidR="00225867" w:rsidRPr="0010224D" w:rsidRDefault="00225867" w:rsidP="00225867">
      <w:r w:rsidRPr="003D725F">
        <w:rPr>
          <w:u w:val="single"/>
        </w:rPr>
        <w:t>Corollary</w:t>
      </w:r>
      <w:r>
        <w:t xml:space="preserve">: Irreducible polynomials thus come in pairs as long as h(x) is not symmetric. Often tables of irreducible polynomials only state one of the pair in order to save space. </w:t>
      </w:r>
    </w:p>
    <w:p w14:paraId="21709742" w14:textId="77777777" w:rsidR="00225867" w:rsidRDefault="00225867" w:rsidP="00225867"/>
    <w:p w14:paraId="77677599" w14:textId="77777777" w:rsidR="00225867" w:rsidRPr="00385C95" w:rsidRDefault="00225867" w:rsidP="00225867">
      <w:r w:rsidRPr="00385C95">
        <w:rPr>
          <w:u w:val="single"/>
        </w:rPr>
        <w:t>Proof</w:t>
      </w:r>
      <w:r>
        <w:rPr>
          <w:u w:val="single"/>
        </w:rPr>
        <w:t xml:space="preserve"> of Fact 1</w:t>
      </w:r>
      <w:r w:rsidRPr="00385C95">
        <w:rPr>
          <w:u w:val="single"/>
        </w:rPr>
        <w:t>:</w:t>
      </w:r>
      <w:r>
        <w:t xml:space="preserve">  Let h(x) of degree k be irreducible for GF(p</w:t>
      </w:r>
      <w:r>
        <w:rPr>
          <w:rStyle w:val="superscript"/>
        </w:rPr>
        <w:t>m</w:t>
      </w:r>
      <w:r>
        <w:t>). We can write  (c</w:t>
      </w:r>
      <w:r>
        <w:rPr>
          <w:rStyle w:val="subscript"/>
        </w:rPr>
        <w:t>0</w:t>
      </w:r>
      <w:r>
        <w:t xml:space="preserve"> ≠ 0 and c</w:t>
      </w:r>
      <w:r>
        <w:rPr>
          <w:rStyle w:val="subscript"/>
        </w:rPr>
        <w:t>k</w:t>
      </w:r>
      <w:r>
        <w:t xml:space="preserve"> ≠ 0)</w:t>
      </w:r>
    </w:p>
    <w:p w14:paraId="57175861" w14:textId="77777777" w:rsidR="00225867" w:rsidRDefault="00225867" w:rsidP="00225867"/>
    <w:p w14:paraId="35A66D5C" w14:textId="77777777" w:rsidR="00225867" w:rsidRDefault="00225867" w:rsidP="00225867">
      <w:r>
        <w:tab/>
        <w:t>h(x) = c</w:t>
      </w:r>
      <w:r>
        <w:rPr>
          <w:rStyle w:val="subscript"/>
        </w:rPr>
        <w:t>0</w:t>
      </w:r>
      <w:r>
        <w:t xml:space="preserve"> + c</w:t>
      </w:r>
      <w:r>
        <w:rPr>
          <w:rStyle w:val="subscript"/>
        </w:rPr>
        <w:t>1</w:t>
      </w:r>
      <w:r>
        <w:t>x + c</w:t>
      </w:r>
      <w:r>
        <w:rPr>
          <w:rStyle w:val="subscript"/>
        </w:rPr>
        <w:t>2</w:t>
      </w:r>
      <w:r>
        <w:t>x</w:t>
      </w:r>
      <w:r>
        <w:rPr>
          <w:rStyle w:val="superscript"/>
        </w:rPr>
        <w:t>2</w:t>
      </w:r>
      <w:r>
        <w:t xml:space="preserve"> + c</w:t>
      </w:r>
      <w:r>
        <w:rPr>
          <w:rStyle w:val="subscript"/>
        </w:rPr>
        <w:t>3</w:t>
      </w:r>
      <w:r>
        <w:t>x</w:t>
      </w:r>
      <w:r>
        <w:rPr>
          <w:rStyle w:val="superscript"/>
        </w:rPr>
        <w:t>3</w:t>
      </w:r>
      <w:r>
        <w:t xml:space="preserve"> + ... + c</w:t>
      </w:r>
      <w:r>
        <w:rPr>
          <w:rStyle w:val="subscript"/>
        </w:rPr>
        <w:t>k</w:t>
      </w:r>
      <w:r>
        <w:t>x</w:t>
      </w:r>
      <w:r>
        <w:rPr>
          <w:rStyle w:val="superscript"/>
        </w:rPr>
        <w:t>k</w:t>
      </w:r>
      <w:r>
        <w:tab/>
      </w:r>
      <w:r>
        <w:tab/>
        <w:t>degree  k ≤ m</w:t>
      </w:r>
      <w:r>
        <w:tab/>
      </w:r>
      <w:r>
        <w:tab/>
        <w:t>GF(p</w:t>
      </w:r>
      <w:r>
        <w:rPr>
          <w:rStyle w:val="superscript"/>
        </w:rPr>
        <w:t>m</w:t>
      </w:r>
      <w:r>
        <w:t>) .</w:t>
      </w:r>
    </w:p>
    <w:p w14:paraId="4CBE4062" w14:textId="77777777" w:rsidR="00225867" w:rsidRDefault="00225867" w:rsidP="00225867"/>
    <w:p w14:paraId="39B8C0E6" w14:textId="77777777" w:rsidR="00225867" w:rsidRDefault="00225867" w:rsidP="00225867">
      <w:r>
        <w:t>If c</w:t>
      </w:r>
      <w:r>
        <w:rPr>
          <w:rStyle w:val="subscript"/>
        </w:rPr>
        <w:t>0</w:t>
      </w:r>
      <w:r>
        <w:t xml:space="preserve"> were 0, we could factor out x and h(x) would be reducible. If c</w:t>
      </w:r>
      <w:r>
        <w:rPr>
          <w:rStyle w:val="subscript"/>
        </w:rPr>
        <w:t>k</w:t>
      </w:r>
      <w:r>
        <w:t xml:space="preserve"> were 0, we would not have degree k which we want for this proof. Now consider the order-reversed polynomial, </w:t>
      </w:r>
    </w:p>
    <w:p w14:paraId="7FCD1476" w14:textId="77777777" w:rsidR="00225867" w:rsidRDefault="00225867" w:rsidP="00225867"/>
    <w:p w14:paraId="7996FC0F" w14:textId="77777777" w:rsidR="00225867" w:rsidRPr="00385C95" w:rsidRDefault="00225867" w:rsidP="00225867">
      <w:r>
        <w:tab/>
        <w:t>H(x) = c</w:t>
      </w:r>
      <w:r>
        <w:rPr>
          <w:rStyle w:val="subscript"/>
        </w:rPr>
        <w:t>k</w:t>
      </w:r>
      <w:r>
        <w:t xml:space="preserve"> + c</w:t>
      </w:r>
      <w:r>
        <w:rPr>
          <w:rStyle w:val="subscript"/>
        </w:rPr>
        <w:t>k-1</w:t>
      </w:r>
      <w:r>
        <w:t>x + c</w:t>
      </w:r>
      <w:r>
        <w:rPr>
          <w:rStyle w:val="subscript"/>
        </w:rPr>
        <w:t>k-2</w:t>
      </w:r>
      <w:r>
        <w:t>x</w:t>
      </w:r>
      <w:r>
        <w:rPr>
          <w:rStyle w:val="superscript"/>
        </w:rPr>
        <w:t>2</w:t>
      </w:r>
      <w:r>
        <w:t xml:space="preserve"> + c</w:t>
      </w:r>
      <w:r>
        <w:rPr>
          <w:rStyle w:val="subscript"/>
        </w:rPr>
        <w:t>k-2</w:t>
      </w:r>
      <w:r>
        <w:t>x</w:t>
      </w:r>
      <w:r>
        <w:rPr>
          <w:rStyle w:val="superscript"/>
        </w:rPr>
        <w:t>3</w:t>
      </w:r>
      <w:r>
        <w:t xml:space="preserve"> + ... + c</w:t>
      </w:r>
      <w:r>
        <w:rPr>
          <w:rStyle w:val="subscript"/>
        </w:rPr>
        <w:t>1</w:t>
      </w:r>
      <w:r>
        <w:t>x</w:t>
      </w:r>
      <w:r>
        <w:rPr>
          <w:rStyle w:val="superscript"/>
        </w:rPr>
        <w:t>k-1</w:t>
      </w:r>
      <w:r>
        <w:t>+ c</w:t>
      </w:r>
      <w:r>
        <w:rPr>
          <w:rStyle w:val="subscript"/>
        </w:rPr>
        <w:t>0</w:t>
      </w:r>
      <w:r>
        <w:t>x</w:t>
      </w:r>
      <w:r>
        <w:rPr>
          <w:rStyle w:val="superscript"/>
        </w:rPr>
        <w:t>k</w:t>
      </w:r>
      <w:r>
        <w:tab/>
        <w:t>degree k  .</w:t>
      </w:r>
    </w:p>
    <w:p w14:paraId="3050BBC5" w14:textId="77777777" w:rsidR="00225867" w:rsidRDefault="00225867" w:rsidP="00225867"/>
    <w:p w14:paraId="244032D5" w14:textId="77777777" w:rsidR="00225867" w:rsidRDefault="00225867" w:rsidP="00225867">
      <w:r>
        <w:t>Notice that</w:t>
      </w:r>
    </w:p>
    <w:p w14:paraId="4DEAED0B" w14:textId="77777777" w:rsidR="00225867" w:rsidRDefault="00225867" w:rsidP="00225867"/>
    <w:p w14:paraId="4894ACC4" w14:textId="77777777" w:rsidR="00225867" w:rsidRDefault="00225867" w:rsidP="00225867">
      <w:r>
        <w:tab/>
        <w:t>H(1/x) = c</w:t>
      </w:r>
      <w:r>
        <w:rPr>
          <w:rStyle w:val="subscript"/>
        </w:rPr>
        <w:t>k</w:t>
      </w:r>
      <w:r>
        <w:t xml:space="preserve"> + c</w:t>
      </w:r>
      <w:r>
        <w:rPr>
          <w:rStyle w:val="subscript"/>
        </w:rPr>
        <w:t>k-1</w:t>
      </w:r>
      <w:r>
        <w:t>x</w:t>
      </w:r>
      <w:r>
        <w:rPr>
          <w:rStyle w:val="superscript"/>
        </w:rPr>
        <w:t>-1</w:t>
      </w:r>
      <w:r>
        <w:t xml:space="preserve"> + c</w:t>
      </w:r>
      <w:r>
        <w:rPr>
          <w:rStyle w:val="subscript"/>
        </w:rPr>
        <w:t>k-2</w:t>
      </w:r>
      <w:r>
        <w:t>x</w:t>
      </w:r>
      <w:r>
        <w:rPr>
          <w:rStyle w:val="superscript"/>
        </w:rPr>
        <w:t>-2</w:t>
      </w:r>
      <w:r>
        <w:t xml:space="preserve"> + c</w:t>
      </w:r>
      <w:r>
        <w:rPr>
          <w:rStyle w:val="subscript"/>
        </w:rPr>
        <w:t>k-2</w:t>
      </w:r>
      <w:r>
        <w:t>x</w:t>
      </w:r>
      <w:r>
        <w:rPr>
          <w:rStyle w:val="superscript"/>
        </w:rPr>
        <w:t>-3</w:t>
      </w:r>
      <w:r>
        <w:t xml:space="preserve"> + ... + c</w:t>
      </w:r>
      <w:r>
        <w:rPr>
          <w:rStyle w:val="subscript"/>
        </w:rPr>
        <w:t>1</w:t>
      </w:r>
      <w:r>
        <w:t>x</w:t>
      </w:r>
      <w:r>
        <w:rPr>
          <w:rStyle w:val="superscript"/>
        </w:rPr>
        <w:t>-k+1</w:t>
      </w:r>
      <w:r>
        <w:t xml:space="preserve"> c</w:t>
      </w:r>
      <w:r>
        <w:rPr>
          <w:rStyle w:val="subscript"/>
        </w:rPr>
        <w:t>0</w:t>
      </w:r>
      <w:r>
        <w:t>x</w:t>
      </w:r>
      <w:r>
        <w:rPr>
          <w:rStyle w:val="superscript"/>
        </w:rPr>
        <w:t>-k</w:t>
      </w:r>
    </w:p>
    <w:p w14:paraId="0AB4B904" w14:textId="77777777" w:rsidR="00225867" w:rsidRDefault="00225867" w:rsidP="00225867"/>
    <w:p w14:paraId="522A91D0" w14:textId="77777777" w:rsidR="00225867" w:rsidRDefault="00225867" w:rsidP="00225867">
      <w:r>
        <w:tab/>
      </w:r>
      <w:r>
        <w:tab/>
        <w:t xml:space="preserve"> = x</w:t>
      </w:r>
      <w:r>
        <w:rPr>
          <w:rStyle w:val="superscript"/>
        </w:rPr>
        <w:t>-k</w:t>
      </w:r>
      <w:r>
        <w:t xml:space="preserve"> [c</w:t>
      </w:r>
      <w:r>
        <w:rPr>
          <w:rStyle w:val="subscript"/>
        </w:rPr>
        <w:t>0</w:t>
      </w:r>
      <w:r>
        <w:t xml:space="preserve"> + c</w:t>
      </w:r>
      <w:r>
        <w:rPr>
          <w:rStyle w:val="subscript"/>
        </w:rPr>
        <w:t>1</w:t>
      </w:r>
      <w:r>
        <w:t>x + c</w:t>
      </w:r>
      <w:r>
        <w:rPr>
          <w:rStyle w:val="subscript"/>
        </w:rPr>
        <w:t>2</w:t>
      </w:r>
      <w:r>
        <w:t>x</w:t>
      </w:r>
      <w:r>
        <w:rPr>
          <w:rStyle w:val="superscript"/>
        </w:rPr>
        <w:t>2</w:t>
      </w:r>
      <w:r>
        <w:t xml:space="preserve"> + c</w:t>
      </w:r>
      <w:r>
        <w:rPr>
          <w:rStyle w:val="subscript"/>
        </w:rPr>
        <w:t>3</w:t>
      </w:r>
      <w:r>
        <w:t>x</w:t>
      </w:r>
      <w:r>
        <w:rPr>
          <w:rStyle w:val="superscript"/>
        </w:rPr>
        <w:t>3</w:t>
      </w:r>
      <w:r>
        <w:t xml:space="preserve"> + ... + c</w:t>
      </w:r>
      <w:r>
        <w:rPr>
          <w:rStyle w:val="subscript"/>
        </w:rPr>
        <w:t>k</w:t>
      </w:r>
      <w:r>
        <w:t>x</w:t>
      </w:r>
      <w:r>
        <w:rPr>
          <w:rStyle w:val="superscript"/>
        </w:rPr>
        <w:t>k</w:t>
      </w:r>
      <w:r>
        <w:t>]</w:t>
      </w:r>
    </w:p>
    <w:p w14:paraId="4628BDB7" w14:textId="77777777" w:rsidR="00225867" w:rsidRDefault="00225867" w:rsidP="00225867"/>
    <w:p w14:paraId="2402F790" w14:textId="77777777" w:rsidR="00225867" w:rsidRPr="0010224D" w:rsidRDefault="00225867" w:rsidP="00E440D1">
      <w:pPr>
        <w:tabs>
          <w:tab w:val="left" w:pos="7200"/>
          <w:tab w:val="left" w:pos="7920"/>
          <w:tab w:val="right" w:pos="9270"/>
        </w:tabs>
      </w:pPr>
      <w:r>
        <w:tab/>
      </w:r>
      <w:r>
        <w:tab/>
        <w:t>= x</w:t>
      </w:r>
      <w:r>
        <w:rPr>
          <w:rStyle w:val="superscript"/>
        </w:rPr>
        <w:t>-k</w:t>
      </w:r>
      <w:r>
        <w:t xml:space="preserve"> h(x) .</w:t>
      </w:r>
      <w:r>
        <w:tab/>
      </w:r>
      <w:r>
        <w:tab/>
      </w:r>
      <w:r>
        <w:tab/>
      </w:r>
      <w:r>
        <w:tab/>
      </w:r>
      <w:r>
        <w:tab/>
      </w:r>
      <w:r>
        <w:tab/>
      </w:r>
      <w:r>
        <w:tab/>
      </w:r>
      <w:r>
        <w:tab/>
      </w:r>
      <w:r>
        <w:tab/>
      </w:r>
      <w:r>
        <w:tab/>
        <w:t>(H.3)</w:t>
      </w:r>
    </w:p>
    <w:p w14:paraId="20E0203D" w14:textId="77777777" w:rsidR="00225867" w:rsidRDefault="00225867" w:rsidP="00225867"/>
    <w:p w14:paraId="51417E3B" w14:textId="77777777" w:rsidR="00225867" w:rsidRDefault="00225867" w:rsidP="00225867">
      <w:r>
        <w:t xml:space="preserve">Assume h(x) is irreducible and H(x) is reducible. We will find a contradiction and conclude that if h(x) is irreducible, then the order-reversed H(x) must also be irreducible. </w:t>
      </w:r>
    </w:p>
    <w:p w14:paraId="58946E81" w14:textId="77777777" w:rsidR="00225867" w:rsidRDefault="00225867" w:rsidP="00225867">
      <w:r>
        <w:tab/>
        <w:t xml:space="preserve">If H(x) is reducible then it can be written as the product of two polynomials in R whose degrees add up to the degree of H(x) which is k. So write, </w:t>
      </w:r>
    </w:p>
    <w:p w14:paraId="5160393B" w14:textId="77777777" w:rsidR="00225867" w:rsidRDefault="00225867" w:rsidP="00225867"/>
    <w:p w14:paraId="73807BA0" w14:textId="77777777" w:rsidR="00225867" w:rsidRPr="0010224D" w:rsidRDefault="00225867" w:rsidP="00E440D1">
      <w:pPr>
        <w:tabs>
          <w:tab w:val="left" w:pos="7200"/>
          <w:tab w:val="left" w:pos="7920"/>
          <w:tab w:val="right" w:pos="9270"/>
        </w:tabs>
      </w:pPr>
      <w:r>
        <w:tab/>
        <w:t>H(x) = [g</w:t>
      </w:r>
      <w:r>
        <w:rPr>
          <w:rStyle w:val="subscript"/>
        </w:rPr>
        <w:t>n</w:t>
      </w:r>
      <w:r>
        <w:t>(x)][f</w:t>
      </w:r>
      <w:r>
        <w:rPr>
          <w:rStyle w:val="subscript"/>
        </w:rPr>
        <w:t>k-n</w:t>
      </w:r>
      <w:r>
        <w:t>(x)]</w:t>
      </w:r>
      <w:r>
        <w:tab/>
      </w:r>
      <w:r>
        <w:tab/>
      </w:r>
      <w:r>
        <w:tab/>
      </w:r>
      <w:r>
        <w:tab/>
      </w:r>
      <w:r>
        <w:tab/>
      </w:r>
      <w:r>
        <w:tab/>
      </w:r>
      <w:r>
        <w:tab/>
      </w:r>
      <w:r>
        <w:tab/>
      </w:r>
      <w:r>
        <w:tab/>
        <w:t>(H.4)</w:t>
      </w:r>
    </w:p>
    <w:p w14:paraId="2313983F" w14:textId="77777777" w:rsidR="00225867" w:rsidRDefault="00225867" w:rsidP="00225867"/>
    <w:p w14:paraId="41C46AC0" w14:textId="77777777" w:rsidR="00225867" w:rsidRDefault="00225867" w:rsidP="00225867">
      <w:r>
        <w:t>where the g</w:t>
      </w:r>
      <w:r>
        <w:rPr>
          <w:rStyle w:val="subscript"/>
        </w:rPr>
        <w:t>n</w:t>
      </w:r>
      <w:r>
        <w:t xml:space="preserve"> is of degree n and  f</w:t>
      </w:r>
      <w:r>
        <w:rPr>
          <w:rStyle w:val="subscript"/>
        </w:rPr>
        <w:t>k-n</w:t>
      </w:r>
      <w:r>
        <w:t xml:space="preserve"> is of degree k-n. Values of n range from 1 to k-1, so each factor is at least linear in x, not just a constant. We then find that</w:t>
      </w:r>
    </w:p>
    <w:p w14:paraId="274014A1" w14:textId="77777777" w:rsidR="00225867" w:rsidRDefault="00225867" w:rsidP="00225867"/>
    <w:p w14:paraId="606425E6" w14:textId="77777777" w:rsidR="00225867" w:rsidRDefault="00225867" w:rsidP="00225867">
      <w:r>
        <w:tab/>
        <w:t>h(x)  = x</w:t>
      </w:r>
      <w:r>
        <w:rPr>
          <w:rStyle w:val="superscript"/>
        </w:rPr>
        <w:t>k</w:t>
      </w:r>
      <w:r>
        <w:t xml:space="preserve"> H(1/x)  = x</w:t>
      </w:r>
      <w:r>
        <w:rPr>
          <w:rStyle w:val="superscript"/>
        </w:rPr>
        <w:t>n</w:t>
      </w:r>
      <w:r>
        <w:t>x</w:t>
      </w:r>
      <w:r>
        <w:rPr>
          <w:rStyle w:val="superscript"/>
        </w:rPr>
        <w:t>k-n</w:t>
      </w:r>
      <w:r>
        <w:t xml:space="preserve"> [g</w:t>
      </w:r>
      <w:r>
        <w:rPr>
          <w:rStyle w:val="subscript"/>
        </w:rPr>
        <w:t>n</w:t>
      </w:r>
      <w:r>
        <w:t>(1/x)][f</w:t>
      </w:r>
      <w:r>
        <w:rPr>
          <w:rStyle w:val="subscript"/>
        </w:rPr>
        <w:t>k-n</w:t>
      </w:r>
      <w:r>
        <w:t>(1/x)]</w:t>
      </w:r>
    </w:p>
    <w:p w14:paraId="7D0ED858" w14:textId="77777777" w:rsidR="00225867" w:rsidRDefault="00225867" w:rsidP="00225867"/>
    <w:p w14:paraId="3D8EA879" w14:textId="77777777" w:rsidR="00225867" w:rsidRDefault="00225867" w:rsidP="00225867">
      <w:r>
        <w:tab/>
      </w:r>
      <w:r>
        <w:tab/>
        <w:t xml:space="preserve">  = { x</w:t>
      </w:r>
      <w:r>
        <w:rPr>
          <w:rStyle w:val="superscript"/>
        </w:rPr>
        <w:t>n</w:t>
      </w:r>
      <w:r w:rsidRPr="008D323D">
        <w:t xml:space="preserve"> </w:t>
      </w:r>
      <w:r>
        <w:t>g</w:t>
      </w:r>
      <w:r>
        <w:rPr>
          <w:rStyle w:val="subscript"/>
        </w:rPr>
        <w:t>n</w:t>
      </w:r>
      <w:r>
        <w:t>(1/x) } { x</w:t>
      </w:r>
      <w:r>
        <w:rPr>
          <w:rStyle w:val="superscript"/>
        </w:rPr>
        <w:t>k-n</w:t>
      </w:r>
      <w:r w:rsidRPr="008D323D">
        <w:t xml:space="preserve"> </w:t>
      </w:r>
      <w:r>
        <w:t>f</w:t>
      </w:r>
      <w:r>
        <w:rPr>
          <w:rStyle w:val="subscript"/>
        </w:rPr>
        <w:t>k-n</w:t>
      </w:r>
      <w:r>
        <w:t>(1/x) }</w:t>
      </w:r>
    </w:p>
    <w:p w14:paraId="24E1F137" w14:textId="77777777" w:rsidR="00225867" w:rsidRDefault="00225867" w:rsidP="00225867"/>
    <w:p w14:paraId="0AEF9ADC" w14:textId="77777777" w:rsidR="00225867" w:rsidRPr="0010224D" w:rsidRDefault="00225867" w:rsidP="00E440D1">
      <w:pPr>
        <w:tabs>
          <w:tab w:val="left" w:pos="7200"/>
          <w:tab w:val="left" w:pos="7920"/>
          <w:tab w:val="right" w:pos="9270"/>
        </w:tabs>
      </w:pPr>
      <w:r>
        <w:tab/>
      </w:r>
      <w:r>
        <w:tab/>
        <w:t xml:space="preserve">  = { G</w:t>
      </w:r>
      <w:r>
        <w:rPr>
          <w:rStyle w:val="subscript"/>
        </w:rPr>
        <w:t>n</w:t>
      </w:r>
      <w:r>
        <w:t>(x) } { F</w:t>
      </w:r>
      <w:r>
        <w:rPr>
          <w:rStyle w:val="subscript"/>
        </w:rPr>
        <w:t>k-n</w:t>
      </w:r>
      <w:r>
        <w:t>(x)}</w:t>
      </w:r>
      <w:r>
        <w:tab/>
      </w:r>
      <w:r>
        <w:tab/>
      </w:r>
      <w:r>
        <w:tab/>
      </w:r>
      <w:r>
        <w:tab/>
      </w:r>
      <w:r>
        <w:tab/>
      </w:r>
      <w:r>
        <w:tab/>
      </w:r>
      <w:r>
        <w:tab/>
      </w:r>
      <w:r>
        <w:tab/>
      </w:r>
      <w:r>
        <w:tab/>
        <w:t>(H.5)</w:t>
      </w:r>
    </w:p>
    <w:p w14:paraId="25148F2A" w14:textId="77777777" w:rsidR="00225867" w:rsidRDefault="00225867" w:rsidP="00225867"/>
    <w:p w14:paraId="20C4FC4D" w14:textId="77777777" w:rsidR="00225867" w:rsidRPr="00385C95" w:rsidRDefault="00225867" w:rsidP="00225867">
      <w:r>
        <w:t>where G</w:t>
      </w:r>
      <w:r>
        <w:rPr>
          <w:rStyle w:val="subscript"/>
        </w:rPr>
        <w:t>n</w:t>
      </w:r>
      <w:r>
        <w:t>(x) and F</w:t>
      </w:r>
      <w:r>
        <w:rPr>
          <w:rStyle w:val="subscript"/>
        </w:rPr>
        <w:t>k-n</w:t>
      </w:r>
      <w:r>
        <w:t>(x) are both polynomials in R with 1 ≤ n ≤ k-1 so neither factor is a constant. Then h(x) is reducible,</w:t>
      </w:r>
      <w:r w:rsidR="009F1441">
        <w:t xml:space="preserve"> and this is our contradiction.</w:t>
      </w:r>
      <w:r w:rsidR="009F1441">
        <w:tab/>
      </w:r>
      <w:r w:rsidR="009F1441">
        <w:tab/>
      </w:r>
      <w:r w:rsidR="009F1441">
        <w:tab/>
      </w:r>
      <w:r w:rsidR="009F1441">
        <w:tab/>
      </w:r>
      <w:r w:rsidR="009F1441">
        <w:tab/>
      </w:r>
      <w:r w:rsidR="009F1441">
        <w:tab/>
      </w:r>
      <w:r w:rsidR="009F1441">
        <w:tab/>
      </w:r>
      <w:r w:rsidR="009F1441" w:rsidRPr="009F1441">
        <w:rPr>
          <w:b/>
        </w:rPr>
        <w:t>QED</w:t>
      </w:r>
      <w:r>
        <w:t xml:space="preserve"> </w:t>
      </w:r>
    </w:p>
    <w:p w14:paraId="400FD8BC" w14:textId="77777777" w:rsidR="00225867" w:rsidRPr="008D323D" w:rsidRDefault="00225867" w:rsidP="00225867"/>
    <w:p w14:paraId="3AFA7811" w14:textId="77777777" w:rsidR="00225867" w:rsidRDefault="00225867" w:rsidP="00E440D1">
      <w:pPr>
        <w:tabs>
          <w:tab w:val="left" w:pos="7200"/>
          <w:tab w:val="left" w:pos="7920"/>
          <w:tab w:val="right" w:pos="9270"/>
        </w:tabs>
      </w:pPr>
      <w:r w:rsidRPr="00385C95">
        <w:rPr>
          <w:b/>
        </w:rPr>
        <w:t>Fact</w:t>
      </w:r>
      <w:r>
        <w:rPr>
          <w:b/>
        </w:rPr>
        <w:t xml:space="preserve"> 2</w:t>
      </w:r>
      <w:r w:rsidRPr="00385C95">
        <w:rPr>
          <w:b/>
        </w:rPr>
        <w:t xml:space="preserve">: </w:t>
      </w:r>
      <w:r>
        <w:t xml:space="preserve"> If h(x) is a minimum polynomial in R, then so its order-reversed partner H(x). </w:t>
      </w:r>
      <w:r>
        <w:tab/>
      </w:r>
      <w:r>
        <w:tab/>
        <w:t>(H.6)</w:t>
      </w:r>
    </w:p>
    <w:p w14:paraId="35DD00DD" w14:textId="77777777" w:rsidR="00225867" w:rsidRDefault="00225867" w:rsidP="00225867"/>
    <w:p w14:paraId="7A76EC35" w14:textId="77777777" w:rsidR="00225867" w:rsidRPr="0010224D" w:rsidRDefault="00225867" w:rsidP="00225867">
      <w:r w:rsidRPr="003D725F">
        <w:rPr>
          <w:u w:val="single"/>
        </w:rPr>
        <w:t>Corollary</w:t>
      </w:r>
      <w:r>
        <w:t xml:space="preserve">: Minimum polynomials thus come in pairs as long as h(x) is not symmetric. Often tables of minimum polynomials only state one of the pair in order to save space. </w:t>
      </w:r>
    </w:p>
    <w:p w14:paraId="3F50A9DC" w14:textId="77777777" w:rsidR="00225867" w:rsidRDefault="00225867" w:rsidP="00225867"/>
    <w:p w14:paraId="14913976" w14:textId="77777777" w:rsidR="00225867" w:rsidRDefault="00225867" w:rsidP="00225867">
      <w:r w:rsidRPr="00EA556F">
        <w:rPr>
          <w:u w:val="single"/>
        </w:rPr>
        <w:t>Proof</w:t>
      </w:r>
      <w:r>
        <w:rPr>
          <w:u w:val="single"/>
        </w:rPr>
        <w:t xml:space="preserve"> of Fact 2</w:t>
      </w:r>
      <w:r>
        <w:t xml:space="preserve">: If h(x) is a a minimum polynomial in R, we know it is irreducible and it can be factored as </w:t>
      </w:r>
    </w:p>
    <w:p w14:paraId="225623DC" w14:textId="77777777" w:rsidR="00225867" w:rsidRDefault="00225867" w:rsidP="00225867"/>
    <w:p w14:paraId="5DAA670B" w14:textId="77777777" w:rsidR="00225867" w:rsidRPr="00457E53" w:rsidRDefault="00225867" w:rsidP="00E440D1">
      <w:pPr>
        <w:tabs>
          <w:tab w:val="left" w:pos="7200"/>
          <w:tab w:val="left" w:pos="7920"/>
          <w:tab w:val="right" w:pos="9270"/>
        </w:tabs>
      </w:pPr>
      <w:r>
        <w:tab/>
        <w:t>h(x) = (x-a</w:t>
      </w:r>
      <w:r>
        <w:rPr>
          <w:rStyle w:val="subscript"/>
        </w:rPr>
        <w:t>1</w:t>
      </w:r>
      <w:r>
        <w:t>)(x-a</w:t>
      </w:r>
      <w:r>
        <w:rPr>
          <w:rStyle w:val="subscript"/>
        </w:rPr>
        <w:t>2</w:t>
      </w:r>
      <w:r>
        <w:t>)...... (x-a</w:t>
      </w:r>
      <w:r>
        <w:rPr>
          <w:rStyle w:val="subscript"/>
        </w:rPr>
        <w:t>k</w:t>
      </w:r>
      <w:r>
        <w:t>)</w:t>
      </w:r>
      <w:r>
        <w:tab/>
      </w:r>
      <w:r>
        <w:tab/>
      </w:r>
      <w:r>
        <w:tab/>
      </w:r>
      <w:r>
        <w:tab/>
      </w:r>
      <w:r>
        <w:tab/>
      </w:r>
      <w:r>
        <w:tab/>
      </w:r>
      <w:r>
        <w:tab/>
      </w:r>
      <w:r>
        <w:tab/>
        <w:t>(H.7)</w:t>
      </w:r>
    </w:p>
    <w:p w14:paraId="6D3FECB5" w14:textId="77777777" w:rsidR="00225867" w:rsidRDefault="00225867" w:rsidP="00225867"/>
    <w:p w14:paraId="4868C22E" w14:textId="77777777" w:rsidR="00225867" w:rsidRDefault="00225867" w:rsidP="00225867">
      <w:r>
        <w:t>where the a</w:t>
      </w:r>
      <w:r>
        <w:rPr>
          <w:rStyle w:val="subscript"/>
        </w:rPr>
        <w:t>i</w:t>
      </w:r>
      <w:r>
        <w:t xml:space="preserve"> are all elements of GF(p</w:t>
      </w:r>
      <w:r>
        <w:rPr>
          <w:rStyle w:val="superscript"/>
        </w:rPr>
        <w:t>m</w:t>
      </w:r>
      <w:r>
        <w:t xml:space="preserve">) and are elements of a conjugate set as defined in Section 5 (c). We already know that H(x) is irreducible from Fact 1, but we need to show that H(x) is a minimum polynomial. From (H.3) , </w:t>
      </w:r>
    </w:p>
    <w:p w14:paraId="75EE443C" w14:textId="77777777" w:rsidR="00225867" w:rsidRDefault="00225867" w:rsidP="00225867"/>
    <w:p w14:paraId="50BCB6B8" w14:textId="77777777" w:rsidR="00225867" w:rsidRPr="0010224D" w:rsidRDefault="00225867" w:rsidP="00E440D1">
      <w:pPr>
        <w:tabs>
          <w:tab w:val="left" w:pos="7200"/>
          <w:tab w:val="left" w:pos="7920"/>
          <w:tab w:val="right" w:pos="9270"/>
        </w:tabs>
      </w:pPr>
      <w:r>
        <w:tab/>
        <w:t>H(1/x) = x</w:t>
      </w:r>
      <w:r>
        <w:rPr>
          <w:rStyle w:val="superscript"/>
        </w:rPr>
        <w:t>-k</w:t>
      </w:r>
      <w:r>
        <w:t xml:space="preserve"> h(x) .</w:t>
      </w:r>
      <w:r>
        <w:tab/>
      </w:r>
      <w:r>
        <w:tab/>
      </w:r>
      <w:r>
        <w:tab/>
      </w:r>
      <w:r>
        <w:tab/>
      </w:r>
      <w:r>
        <w:tab/>
      </w:r>
      <w:r>
        <w:tab/>
      </w:r>
      <w:r>
        <w:tab/>
      </w:r>
      <w:r>
        <w:tab/>
      </w:r>
      <w:r>
        <w:tab/>
      </w:r>
      <w:r>
        <w:tab/>
      </w:r>
      <w:r w:rsidRPr="00457E53">
        <w:rPr>
          <w:i/>
        </w:rPr>
        <w:t>(</w:t>
      </w:r>
      <w:r>
        <w:rPr>
          <w:i/>
        </w:rPr>
        <w:t>H.3</w:t>
      </w:r>
      <w:r w:rsidRPr="00457E53">
        <w:rPr>
          <w:i/>
        </w:rPr>
        <w:t>)</w:t>
      </w:r>
    </w:p>
    <w:p w14:paraId="72BA93AC" w14:textId="77777777" w:rsidR="00225867" w:rsidRDefault="00225867" w:rsidP="00225867"/>
    <w:p w14:paraId="7AC01DB9" w14:textId="77777777" w:rsidR="00225867" w:rsidRDefault="00225867" w:rsidP="00225867">
      <w:r>
        <w:t>so that</w:t>
      </w:r>
    </w:p>
    <w:p w14:paraId="3741464E" w14:textId="77777777" w:rsidR="00225867" w:rsidRDefault="00225867" w:rsidP="00225867"/>
    <w:p w14:paraId="5E33012A" w14:textId="77777777" w:rsidR="00225867" w:rsidRDefault="00225867" w:rsidP="00225867">
      <w:r>
        <w:tab/>
        <w:t xml:space="preserve"> H(x) = x</w:t>
      </w:r>
      <w:r>
        <w:rPr>
          <w:rStyle w:val="superscript"/>
        </w:rPr>
        <w:t>k</w:t>
      </w:r>
      <w:r>
        <w:t xml:space="preserve"> h(1/x)  = x</w:t>
      </w:r>
      <w:r>
        <w:rPr>
          <w:rStyle w:val="superscript"/>
        </w:rPr>
        <w:t>k</w:t>
      </w:r>
      <w:r>
        <w:t>(1/x-a</w:t>
      </w:r>
      <w:r>
        <w:rPr>
          <w:rStyle w:val="subscript"/>
        </w:rPr>
        <w:t>1</w:t>
      </w:r>
      <w:r>
        <w:t>)(1/x-a</w:t>
      </w:r>
      <w:r>
        <w:rPr>
          <w:rStyle w:val="subscript"/>
        </w:rPr>
        <w:t>2</w:t>
      </w:r>
      <w:r>
        <w:t>)...... (1/x-a</w:t>
      </w:r>
      <w:r>
        <w:rPr>
          <w:rStyle w:val="subscript"/>
        </w:rPr>
        <w:t>k</w:t>
      </w:r>
      <w:r>
        <w:t>)</w:t>
      </w:r>
    </w:p>
    <w:p w14:paraId="65C09880" w14:textId="77777777" w:rsidR="00225867" w:rsidRDefault="00225867" w:rsidP="00225867"/>
    <w:p w14:paraId="28A74416" w14:textId="77777777" w:rsidR="00225867" w:rsidRDefault="00225867" w:rsidP="00225867">
      <w:r>
        <w:tab/>
      </w:r>
      <w:r>
        <w:tab/>
        <w:t>= (1-a</w:t>
      </w:r>
      <w:r>
        <w:rPr>
          <w:rStyle w:val="subscript"/>
        </w:rPr>
        <w:t>1</w:t>
      </w:r>
      <w:r>
        <w:t>x) (1-a</w:t>
      </w:r>
      <w:r>
        <w:rPr>
          <w:rStyle w:val="subscript"/>
        </w:rPr>
        <w:t>2</w:t>
      </w:r>
      <w:r>
        <w:t>x)...... (1-a</w:t>
      </w:r>
      <w:r>
        <w:rPr>
          <w:rStyle w:val="subscript"/>
        </w:rPr>
        <w:t>k</w:t>
      </w:r>
      <w:r>
        <w:t>x)</w:t>
      </w:r>
    </w:p>
    <w:p w14:paraId="33EBD4D0" w14:textId="77777777" w:rsidR="00225867" w:rsidRDefault="00225867" w:rsidP="00225867"/>
    <w:p w14:paraId="794FFAB6" w14:textId="77777777" w:rsidR="00225867" w:rsidRDefault="00225867" w:rsidP="00225867">
      <w:r>
        <w:tab/>
      </w:r>
      <w:r>
        <w:tab/>
        <w:t>= [(-a</w:t>
      </w:r>
      <w:r>
        <w:rPr>
          <w:rStyle w:val="subscript"/>
        </w:rPr>
        <w:t>1</w:t>
      </w:r>
      <w:r>
        <w:t>)(x-a</w:t>
      </w:r>
      <w:r>
        <w:rPr>
          <w:rStyle w:val="subscript"/>
        </w:rPr>
        <w:t>1</w:t>
      </w:r>
      <w:r>
        <w:rPr>
          <w:rStyle w:val="superscript"/>
        </w:rPr>
        <w:t>-1</w:t>
      </w:r>
      <w:r>
        <w:t>)]</w:t>
      </w:r>
      <w:r w:rsidRPr="00BA282E">
        <w:t xml:space="preserve"> </w:t>
      </w:r>
      <w:r>
        <w:t>[(-a</w:t>
      </w:r>
      <w:r>
        <w:rPr>
          <w:rStyle w:val="subscript"/>
        </w:rPr>
        <w:t>2</w:t>
      </w:r>
      <w:r>
        <w:t>)(x-a</w:t>
      </w:r>
      <w:r>
        <w:rPr>
          <w:rStyle w:val="subscript"/>
        </w:rPr>
        <w:t>2</w:t>
      </w:r>
      <w:r>
        <w:rPr>
          <w:rStyle w:val="superscript"/>
        </w:rPr>
        <w:t>-1</w:t>
      </w:r>
      <w:r>
        <w:t>)] ... [(-a</w:t>
      </w:r>
      <w:r>
        <w:rPr>
          <w:rStyle w:val="subscript"/>
        </w:rPr>
        <w:t>k</w:t>
      </w:r>
      <w:r>
        <w:t>)(x-a</w:t>
      </w:r>
      <w:r>
        <w:rPr>
          <w:rStyle w:val="subscript"/>
        </w:rPr>
        <w:t>k</w:t>
      </w:r>
      <w:r>
        <w:rPr>
          <w:rStyle w:val="superscript"/>
        </w:rPr>
        <w:t>-1</w:t>
      </w:r>
      <w:r>
        <w:t>)]</w:t>
      </w:r>
    </w:p>
    <w:p w14:paraId="0C521F71" w14:textId="77777777" w:rsidR="00225867" w:rsidRDefault="00225867" w:rsidP="00225867"/>
    <w:p w14:paraId="458CE753" w14:textId="77777777" w:rsidR="00225867" w:rsidRDefault="00225867" w:rsidP="00225867">
      <w:r>
        <w:tab/>
      </w:r>
      <w:r>
        <w:tab/>
        <w:t>= {(-a</w:t>
      </w:r>
      <w:r>
        <w:rPr>
          <w:rStyle w:val="subscript"/>
        </w:rPr>
        <w:t>1</w:t>
      </w:r>
      <w:r>
        <w:t>)</w:t>
      </w:r>
      <w:r w:rsidRPr="00BA282E">
        <w:t xml:space="preserve"> </w:t>
      </w:r>
      <w:r>
        <w:t>(-a</w:t>
      </w:r>
      <w:r>
        <w:rPr>
          <w:rStyle w:val="subscript"/>
        </w:rPr>
        <w:t>2</w:t>
      </w:r>
      <w:r>
        <w:t>) ...</w:t>
      </w:r>
      <w:r w:rsidRPr="00BA282E">
        <w:t xml:space="preserve"> </w:t>
      </w:r>
      <w:r>
        <w:t>(-a</w:t>
      </w:r>
      <w:r>
        <w:rPr>
          <w:rStyle w:val="subscript"/>
        </w:rPr>
        <w:t>k</w:t>
      </w:r>
      <w:r>
        <w:t>)  }  {(x-a</w:t>
      </w:r>
      <w:r>
        <w:rPr>
          <w:rStyle w:val="subscript"/>
        </w:rPr>
        <w:t>1</w:t>
      </w:r>
      <w:r>
        <w:rPr>
          <w:rStyle w:val="superscript"/>
        </w:rPr>
        <w:t>-1</w:t>
      </w:r>
      <w:r>
        <w:t>) (x-a</w:t>
      </w:r>
      <w:r>
        <w:rPr>
          <w:rStyle w:val="subscript"/>
        </w:rPr>
        <w:t>2</w:t>
      </w:r>
      <w:r>
        <w:rPr>
          <w:rStyle w:val="superscript"/>
        </w:rPr>
        <w:t>-1</w:t>
      </w:r>
      <w:r>
        <w:t>) ...</w:t>
      </w:r>
      <w:r w:rsidRPr="00BA282E">
        <w:t xml:space="preserve"> </w:t>
      </w:r>
      <w:r>
        <w:t>(x-a</w:t>
      </w:r>
      <w:r>
        <w:rPr>
          <w:rStyle w:val="subscript"/>
        </w:rPr>
        <w:t>k</w:t>
      </w:r>
      <w:r>
        <w:rPr>
          <w:rStyle w:val="superscript"/>
        </w:rPr>
        <w:t>-1</w:t>
      </w:r>
      <w:r>
        <w:t>) .</w:t>
      </w:r>
    </w:p>
    <w:p w14:paraId="49933A9C" w14:textId="77777777" w:rsidR="00225867" w:rsidRDefault="00225867" w:rsidP="00225867"/>
    <w:p w14:paraId="303C5C3F" w14:textId="77777777" w:rsidR="00225867" w:rsidRDefault="00225867" w:rsidP="00225867">
      <w:r>
        <w:t>Since any product of field elements is a field element, we can call the first factor γ in GF(q). Then</w:t>
      </w:r>
    </w:p>
    <w:p w14:paraId="16ABB41B" w14:textId="77777777" w:rsidR="00225867" w:rsidRDefault="00225867" w:rsidP="00225867"/>
    <w:p w14:paraId="542933C5" w14:textId="77777777" w:rsidR="00225867" w:rsidRPr="0010224D" w:rsidRDefault="00225867" w:rsidP="00E440D1">
      <w:pPr>
        <w:tabs>
          <w:tab w:val="left" w:pos="7200"/>
          <w:tab w:val="left" w:pos="7920"/>
          <w:tab w:val="right" w:pos="9270"/>
        </w:tabs>
      </w:pPr>
      <w:r>
        <w:tab/>
        <w:t xml:space="preserve">  H(x) =  γ  (x-a</w:t>
      </w:r>
      <w:r>
        <w:rPr>
          <w:rStyle w:val="subscript"/>
        </w:rPr>
        <w:t>1</w:t>
      </w:r>
      <w:r>
        <w:rPr>
          <w:rStyle w:val="superscript"/>
        </w:rPr>
        <w:t>-1</w:t>
      </w:r>
      <w:r>
        <w:t>) (x-a</w:t>
      </w:r>
      <w:r>
        <w:rPr>
          <w:rStyle w:val="subscript"/>
        </w:rPr>
        <w:t>2</w:t>
      </w:r>
      <w:r>
        <w:rPr>
          <w:rStyle w:val="superscript"/>
        </w:rPr>
        <w:t>-1</w:t>
      </w:r>
      <w:r>
        <w:t>) ...</w:t>
      </w:r>
      <w:r w:rsidRPr="00BA282E">
        <w:t xml:space="preserve"> </w:t>
      </w:r>
      <w:r>
        <w:t>(x-a</w:t>
      </w:r>
      <w:r>
        <w:rPr>
          <w:rStyle w:val="subscript"/>
        </w:rPr>
        <w:t>k</w:t>
      </w:r>
      <w:r>
        <w:rPr>
          <w:rStyle w:val="superscript"/>
        </w:rPr>
        <w:t>-1</w:t>
      </w:r>
      <w:r>
        <w:t xml:space="preserve">) . </w:t>
      </w:r>
      <w:r>
        <w:tab/>
      </w:r>
      <w:r>
        <w:tab/>
      </w:r>
      <w:r>
        <w:tab/>
      </w:r>
      <w:r>
        <w:tab/>
      </w:r>
      <w:r>
        <w:tab/>
      </w:r>
      <w:r>
        <w:tab/>
      </w:r>
      <w:r>
        <w:tab/>
        <w:t>(H.8)</w:t>
      </w:r>
    </w:p>
    <w:p w14:paraId="4BB3DCBD" w14:textId="77777777" w:rsidR="00225867" w:rsidRDefault="00225867" w:rsidP="00225867"/>
    <w:p w14:paraId="4E282623" w14:textId="77777777" w:rsidR="00225867" w:rsidRPr="00A52E00" w:rsidRDefault="00225867" w:rsidP="00225867">
      <w:r>
        <w:t>According to following Lemma, we know that the inverses of the elements of a conjugate set form a conjugate set, and therefo</w:t>
      </w:r>
      <w:r w:rsidR="009F1441">
        <w:t>re H(x) is a minimum polynomial.</w:t>
      </w:r>
      <w:r w:rsidR="009F1441">
        <w:tab/>
      </w:r>
      <w:r w:rsidR="009F1441">
        <w:tab/>
      </w:r>
      <w:r w:rsidR="009F1441">
        <w:tab/>
      </w:r>
      <w:r w:rsidR="009F1441">
        <w:tab/>
      </w:r>
      <w:r w:rsidR="009F1441">
        <w:tab/>
        <w:t xml:space="preserve"> </w:t>
      </w:r>
      <w:r w:rsidR="009F1441" w:rsidRPr="009F1441">
        <w:rPr>
          <w:b/>
        </w:rPr>
        <w:t>QED</w:t>
      </w:r>
    </w:p>
    <w:p w14:paraId="754BE0A2" w14:textId="77777777" w:rsidR="00225867" w:rsidRDefault="00225867" w:rsidP="00225867"/>
    <w:p w14:paraId="7AF59179" w14:textId="77777777" w:rsidR="00225867" w:rsidRPr="0010224D" w:rsidRDefault="00D62BE2" w:rsidP="00E440D1">
      <w:pPr>
        <w:tabs>
          <w:tab w:val="left" w:pos="7200"/>
          <w:tab w:val="left" w:pos="7920"/>
          <w:tab w:val="right" w:pos="9270"/>
        </w:tabs>
      </w:pPr>
      <w:r>
        <w:rPr>
          <w:b/>
        </w:rPr>
        <w:br w:type="page"/>
      </w:r>
      <w:r w:rsidR="00225867" w:rsidRPr="00BA282E">
        <w:rPr>
          <w:b/>
        </w:rPr>
        <w:t>Lemma</w:t>
      </w:r>
      <w:r w:rsidR="00225867">
        <w:rPr>
          <w:b/>
        </w:rPr>
        <w:t xml:space="preserve"> 1</w:t>
      </w:r>
      <w:r w:rsidR="00225867">
        <w:t xml:space="preserve">:  The set formed by inverting the elements of a conjugate set is a conjugate set. </w:t>
      </w:r>
      <w:r w:rsidR="00225867">
        <w:tab/>
        <w:t>(H.9)</w:t>
      </w:r>
    </w:p>
    <w:p w14:paraId="39DABB14" w14:textId="77777777" w:rsidR="00225867" w:rsidRDefault="00225867" w:rsidP="00225867"/>
    <w:p w14:paraId="1747CC4E" w14:textId="77777777" w:rsidR="00225867" w:rsidRDefault="00225867" w:rsidP="00225867">
      <w:r w:rsidRPr="00A52E00">
        <w:rPr>
          <w:u w:val="single"/>
        </w:rPr>
        <w:t>Proof</w:t>
      </w:r>
      <w:r>
        <w:t>:  If α is a primitive element of GF(q), then we can enumerate GF(q) this way from (4.31),</w:t>
      </w:r>
    </w:p>
    <w:p w14:paraId="38757E3D" w14:textId="77777777" w:rsidR="00225867" w:rsidRDefault="00225867" w:rsidP="00225867"/>
    <w:p w14:paraId="0E78C2F4" w14:textId="77777777" w:rsidR="00225867" w:rsidRPr="00D47028" w:rsidRDefault="00225867" w:rsidP="00225867">
      <w:pPr>
        <w:tabs>
          <w:tab w:val="left" w:pos="7200"/>
          <w:tab w:val="left" w:pos="7920"/>
          <w:tab w:val="right" w:pos="9270"/>
        </w:tabs>
      </w:pPr>
      <w:r>
        <w:tab/>
        <w:t>{ 0, 1, α, α</w:t>
      </w:r>
      <w:r w:rsidRPr="00283C18">
        <w:rPr>
          <w:rStyle w:val="superscript"/>
        </w:rPr>
        <w:t>2</w:t>
      </w:r>
      <w:r>
        <w:t>,  α</w:t>
      </w:r>
      <w:r w:rsidRPr="00283C18">
        <w:rPr>
          <w:rStyle w:val="superscript"/>
        </w:rPr>
        <w:t>3</w:t>
      </w:r>
      <w:r>
        <w:t xml:space="preserve"> , ...... α</w:t>
      </w:r>
      <w:r w:rsidRPr="00283C18">
        <w:rPr>
          <w:rStyle w:val="superscript"/>
        </w:rPr>
        <w:t>q-2</w:t>
      </w:r>
      <w:r>
        <w:t xml:space="preserve"> }</w:t>
      </w:r>
      <w:r>
        <w:tab/>
        <w:t>α</w:t>
      </w:r>
      <w:r w:rsidRPr="00283C18">
        <w:rPr>
          <w:rStyle w:val="superscript"/>
        </w:rPr>
        <w:t>q-1</w:t>
      </w:r>
      <w:r>
        <w:t xml:space="preserve"> = 1</w:t>
      </w:r>
      <w:r>
        <w:tab/>
        <w:t>α</w:t>
      </w:r>
      <w:r w:rsidRPr="00283C18">
        <w:rPr>
          <w:rStyle w:val="superscript"/>
        </w:rPr>
        <w:t>q</w:t>
      </w:r>
      <w:r>
        <w:t xml:space="preserve"> = α</w:t>
      </w:r>
      <w:r>
        <w:tab/>
        <w:t>.</w:t>
      </w:r>
      <w:r>
        <w:tab/>
      </w:r>
      <w:r>
        <w:tab/>
      </w:r>
      <w:r>
        <w:tab/>
      </w:r>
      <w:r>
        <w:tab/>
      </w:r>
      <w:r w:rsidRPr="00415CED">
        <w:rPr>
          <w:i/>
        </w:rPr>
        <w:t>(4.31)</w:t>
      </w:r>
    </w:p>
    <w:p w14:paraId="49DBC77B" w14:textId="77777777" w:rsidR="00225867" w:rsidRDefault="00225867" w:rsidP="00225867"/>
    <w:p w14:paraId="0F80A668" w14:textId="77777777" w:rsidR="00225867" w:rsidRDefault="00225867" w:rsidP="00225867">
      <w:r>
        <w:t>The general form of a conjugate set from (5.40) is</w:t>
      </w:r>
    </w:p>
    <w:p w14:paraId="557CACC3" w14:textId="77777777" w:rsidR="00225867" w:rsidRDefault="00225867" w:rsidP="00225867"/>
    <w:p w14:paraId="2AFC8B89" w14:textId="77777777" w:rsidR="00225867" w:rsidRPr="0010224D" w:rsidRDefault="00225867" w:rsidP="00225867">
      <w:pPr>
        <w:tabs>
          <w:tab w:val="left" w:pos="7200"/>
          <w:tab w:val="left" w:pos="7920"/>
          <w:tab w:val="right" w:pos="9270"/>
        </w:tabs>
      </w:pPr>
      <w:r>
        <w:tab/>
        <w:t>{ α</w:t>
      </w:r>
      <w:r>
        <w:rPr>
          <w:rStyle w:val="superscript"/>
        </w:rPr>
        <w:t>s</w:t>
      </w:r>
      <w:r>
        <w:t>, α</w:t>
      </w:r>
      <w:r>
        <w:rPr>
          <w:rStyle w:val="superscript"/>
        </w:rPr>
        <w:t>sp</w:t>
      </w:r>
      <w:r>
        <w:t>, α</w:t>
      </w:r>
      <w:r>
        <w:rPr>
          <w:rStyle w:val="superscript"/>
        </w:rPr>
        <w:t>sp</w:t>
      </w:r>
      <w:r>
        <w:rPr>
          <w:rStyle w:val="superscript"/>
        </w:rPr>
        <w:fldChar w:fldCharType="begin"/>
      </w:r>
      <w:r>
        <w:rPr>
          <w:rStyle w:val="superscript"/>
        </w:rPr>
        <w:instrText xml:space="preserve"> EQ \s\up2(2)</w:instrText>
      </w:r>
      <w:r>
        <w:rPr>
          <w:rStyle w:val="superscript"/>
        </w:rPr>
        <w:fldChar w:fldCharType="end"/>
      </w:r>
      <w:r>
        <w:t>, α</w:t>
      </w:r>
      <w:r>
        <w:rPr>
          <w:rStyle w:val="superscript"/>
        </w:rPr>
        <w:t>sp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sp</w:t>
      </w:r>
      <w:r>
        <w:rPr>
          <w:rStyle w:val="superscript"/>
        </w:rPr>
        <w:fldChar w:fldCharType="begin"/>
      </w:r>
      <w:r>
        <w:rPr>
          <w:rStyle w:val="superscript"/>
        </w:rPr>
        <w:instrText xml:space="preserve"> EQ \s\up2(k-1)</w:instrText>
      </w:r>
      <w:r>
        <w:rPr>
          <w:rStyle w:val="superscript"/>
        </w:rPr>
        <w:fldChar w:fldCharType="end"/>
      </w:r>
      <w:r>
        <w:t xml:space="preserve"> } , </w:t>
      </w:r>
      <w:r>
        <w:tab/>
      </w:r>
      <w:r>
        <w:tab/>
      </w:r>
      <w:r>
        <w:tab/>
      </w:r>
      <w:r>
        <w:tab/>
      </w:r>
      <w:r>
        <w:tab/>
      </w:r>
      <w:r>
        <w:tab/>
      </w:r>
      <w:r>
        <w:tab/>
      </w:r>
      <w:r w:rsidRPr="0010224D">
        <w:rPr>
          <w:i/>
        </w:rPr>
        <w:t>(5.40)</w:t>
      </w:r>
    </w:p>
    <w:p w14:paraId="3581C051" w14:textId="77777777" w:rsidR="00225867" w:rsidRDefault="00225867" w:rsidP="00225867">
      <w:pPr>
        <w:tabs>
          <w:tab w:val="left" w:pos="7200"/>
          <w:tab w:val="left" w:pos="7920"/>
          <w:tab w:val="right" w:pos="9270"/>
        </w:tabs>
      </w:pPr>
    </w:p>
    <w:p w14:paraId="4DBBAA15" w14:textId="77777777" w:rsidR="00225867" w:rsidRDefault="00225867" w:rsidP="00225867">
      <w:pPr>
        <w:tabs>
          <w:tab w:val="left" w:pos="7200"/>
          <w:tab w:val="left" w:pos="7920"/>
          <w:tab w:val="right" w:pos="9270"/>
        </w:tabs>
      </w:pPr>
      <w:r>
        <w:t>where α is a primitive element of GF(q) and α</w:t>
      </w:r>
      <w:r>
        <w:rPr>
          <w:rStyle w:val="superscript"/>
        </w:rPr>
        <w:t>s</w:t>
      </w:r>
      <w:r>
        <w:t xml:space="preserve"> is some other element of GF(q) where s is an integer which we normally think of as lying in the range 1 to q-1. If we set s = q-2, we get this conjugate set</w:t>
      </w:r>
    </w:p>
    <w:p w14:paraId="3378CC7C" w14:textId="77777777" w:rsidR="00225867" w:rsidRDefault="00225867" w:rsidP="00225867">
      <w:pPr>
        <w:tabs>
          <w:tab w:val="left" w:pos="7200"/>
          <w:tab w:val="left" w:pos="7920"/>
          <w:tab w:val="right" w:pos="9270"/>
        </w:tabs>
      </w:pPr>
    </w:p>
    <w:p w14:paraId="3C497741" w14:textId="77777777" w:rsidR="00225867" w:rsidRPr="00FA577D" w:rsidRDefault="00225867" w:rsidP="00225867">
      <w:pPr>
        <w:tabs>
          <w:tab w:val="left" w:pos="7200"/>
          <w:tab w:val="left" w:pos="7920"/>
          <w:tab w:val="right" w:pos="9270"/>
        </w:tabs>
      </w:pPr>
      <w:r>
        <w:tab/>
        <w:t>{ α</w:t>
      </w:r>
      <w:r>
        <w:rPr>
          <w:rStyle w:val="superscript"/>
        </w:rPr>
        <w:t>(q-2)</w:t>
      </w:r>
      <w:r>
        <w:t>, α</w:t>
      </w:r>
      <w:r>
        <w:rPr>
          <w:rStyle w:val="superscript"/>
        </w:rPr>
        <w:t>(q-2)p</w:t>
      </w:r>
      <w:r>
        <w:t>, α</w:t>
      </w:r>
      <w:r>
        <w:rPr>
          <w:rStyle w:val="superscript"/>
        </w:rPr>
        <w:t>(q-2)p</w:t>
      </w:r>
      <w:r>
        <w:rPr>
          <w:rStyle w:val="superscript"/>
        </w:rPr>
        <w:fldChar w:fldCharType="begin"/>
      </w:r>
      <w:r>
        <w:rPr>
          <w:rStyle w:val="superscript"/>
        </w:rPr>
        <w:instrText xml:space="preserve"> EQ \s\up2(2)</w:instrText>
      </w:r>
      <w:r>
        <w:rPr>
          <w:rStyle w:val="superscript"/>
        </w:rPr>
        <w:fldChar w:fldCharType="end"/>
      </w:r>
      <w:r>
        <w:t>, α</w:t>
      </w:r>
      <w:r>
        <w:rPr>
          <w:rStyle w:val="superscript"/>
        </w:rPr>
        <w:t>(q-2)p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(q-2)p</w:t>
      </w:r>
      <w:r>
        <w:rPr>
          <w:rStyle w:val="superscript"/>
        </w:rPr>
        <w:fldChar w:fldCharType="begin"/>
      </w:r>
      <w:r>
        <w:rPr>
          <w:rStyle w:val="superscript"/>
        </w:rPr>
        <w:instrText xml:space="preserve"> EQ \s\up2(k-1)</w:instrText>
      </w:r>
      <w:r>
        <w:rPr>
          <w:rStyle w:val="superscript"/>
        </w:rPr>
        <w:fldChar w:fldCharType="end"/>
      </w:r>
      <w:r>
        <w:t xml:space="preserve"> } .</w:t>
      </w:r>
      <w:r>
        <w:tab/>
      </w:r>
      <w:r>
        <w:tab/>
      </w:r>
      <w:r>
        <w:tab/>
      </w:r>
      <w:r>
        <w:tab/>
        <w:t>(H.10)</w:t>
      </w:r>
    </w:p>
    <w:p w14:paraId="6970DA05" w14:textId="77777777" w:rsidR="00225867" w:rsidRDefault="00225867" w:rsidP="00225867">
      <w:pPr>
        <w:tabs>
          <w:tab w:val="left" w:pos="7200"/>
          <w:tab w:val="left" w:pos="7920"/>
          <w:tab w:val="right" w:pos="9270"/>
        </w:tabs>
      </w:pPr>
    </w:p>
    <w:p w14:paraId="2968D0C1" w14:textId="77777777" w:rsidR="00225867" w:rsidRDefault="00225867" w:rsidP="00225867">
      <w:pPr>
        <w:tabs>
          <w:tab w:val="left" w:pos="7200"/>
          <w:tab w:val="left" w:pos="7920"/>
          <w:tab w:val="right" w:pos="9270"/>
        </w:tabs>
      </w:pPr>
      <w:r>
        <w:t>If α</w:t>
      </w:r>
      <w:r>
        <w:rPr>
          <w:rStyle w:val="superscript"/>
        </w:rPr>
        <w:t>-1</w:t>
      </w:r>
      <w:r>
        <w:t xml:space="preserve"> is the inverse of α, then α α</w:t>
      </w:r>
      <w:r>
        <w:rPr>
          <w:rStyle w:val="superscript"/>
        </w:rPr>
        <w:t>-1</w:t>
      </w:r>
      <w:r>
        <w:t xml:space="preserve"> =1.  On the other hand, we know α α</w:t>
      </w:r>
      <w:r>
        <w:rPr>
          <w:rStyle w:val="superscript"/>
        </w:rPr>
        <w:t>q-2</w:t>
      </w:r>
      <w:r>
        <w:t xml:space="preserve"> = α</w:t>
      </w:r>
      <w:r>
        <w:rPr>
          <w:rStyle w:val="superscript"/>
        </w:rPr>
        <w:t xml:space="preserve">q-1 </w:t>
      </w:r>
      <w:r>
        <w:t xml:space="preserve">= 1. Therefore we can identify </w:t>
      </w:r>
    </w:p>
    <w:p w14:paraId="351D34E9" w14:textId="77777777" w:rsidR="00225867" w:rsidRDefault="00225867" w:rsidP="00225867">
      <w:pPr>
        <w:tabs>
          <w:tab w:val="left" w:pos="7200"/>
          <w:tab w:val="left" w:pos="7920"/>
          <w:tab w:val="right" w:pos="9270"/>
        </w:tabs>
      </w:pPr>
    </w:p>
    <w:p w14:paraId="3C839C59" w14:textId="77777777" w:rsidR="00225867" w:rsidRPr="006E11E3" w:rsidRDefault="00225867" w:rsidP="00225867">
      <w:pPr>
        <w:tabs>
          <w:tab w:val="left" w:pos="7200"/>
          <w:tab w:val="left" w:pos="7920"/>
          <w:tab w:val="right" w:pos="9270"/>
        </w:tabs>
      </w:pPr>
      <w:r>
        <w:tab/>
        <w:t>α</w:t>
      </w:r>
      <w:r>
        <w:rPr>
          <w:rStyle w:val="superscript"/>
        </w:rPr>
        <w:t>-1</w:t>
      </w:r>
      <w:r>
        <w:t xml:space="preserve"> = α</w:t>
      </w:r>
      <w:r>
        <w:rPr>
          <w:rStyle w:val="superscript"/>
        </w:rPr>
        <w:t>(q-2)</w:t>
      </w:r>
      <w:r>
        <w:tab/>
      </w:r>
      <w:r>
        <w:tab/>
      </w:r>
      <w:r>
        <w:tab/>
      </w:r>
      <w:r>
        <w:tab/>
      </w:r>
      <w:r>
        <w:tab/>
      </w:r>
      <w:r>
        <w:tab/>
      </w:r>
      <w:r>
        <w:tab/>
      </w:r>
      <w:r>
        <w:tab/>
      </w:r>
      <w:r>
        <w:tab/>
      </w:r>
      <w:r>
        <w:tab/>
        <w:t>(H.11)</w:t>
      </w:r>
    </w:p>
    <w:p w14:paraId="2011C3AC" w14:textId="77777777" w:rsidR="00225867" w:rsidRDefault="00225867" w:rsidP="00225867">
      <w:pPr>
        <w:tabs>
          <w:tab w:val="left" w:pos="7200"/>
          <w:tab w:val="left" w:pos="7920"/>
          <w:tab w:val="right" w:pos="9270"/>
        </w:tabs>
      </w:pPr>
    </w:p>
    <w:p w14:paraId="648C5FF2" w14:textId="77777777" w:rsidR="00225867" w:rsidRDefault="00225867" w:rsidP="00225867">
      <w:pPr>
        <w:tabs>
          <w:tab w:val="left" w:pos="7200"/>
          <w:tab w:val="left" w:pos="7920"/>
          <w:tab w:val="right" w:pos="9270"/>
        </w:tabs>
      </w:pPr>
      <w:r>
        <w:t xml:space="preserve"> and we can write the above conjugate set as</w:t>
      </w:r>
    </w:p>
    <w:p w14:paraId="7849A52C" w14:textId="77777777" w:rsidR="00225867" w:rsidRDefault="00225867" w:rsidP="00225867">
      <w:pPr>
        <w:tabs>
          <w:tab w:val="left" w:pos="7200"/>
          <w:tab w:val="left" w:pos="7920"/>
          <w:tab w:val="right" w:pos="9270"/>
        </w:tabs>
      </w:pPr>
    </w:p>
    <w:p w14:paraId="3C527628" w14:textId="77777777" w:rsidR="00225867" w:rsidRPr="00FA577D" w:rsidRDefault="00225867" w:rsidP="00225867">
      <w:pPr>
        <w:tabs>
          <w:tab w:val="left" w:pos="7200"/>
          <w:tab w:val="left" w:pos="7920"/>
          <w:tab w:val="right" w:pos="9270"/>
        </w:tabs>
      </w:pPr>
      <w:r>
        <w:tab/>
        <w:t>{ α</w:t>
      </w:r>
      <w:r>
        <w:rPr>
          <w:rStyle w:val="superscript"/>
        </w:rPr>
        <w:t>-1</w:t>
      </w:r>
      <w:r>
        <w:t>, (α</w:t>
      </w:r>
      <w:r>
        <w:rPr>
          <w:rStyle w:val="superscript"/>
        </w:rPr>
        <w:t>-1</w:t>
      </w:r>
      <w:r>
        <w:t>)</w:t>
      </w:r>
      <w:r>
        <w:rPr>
          <w:rStyle w:val="superscript"/>
        </w:rPr>
        <w:t>p</w:t>
      </w:r>
      <w:r>
        <w:t>, (α</w:t>
      </w:r>
      <w:r>
        <w:rPr>
          <w:rStyle w:val="superscript"/>
        </w:rPr>
        <w:t>-1</w:t>
      </w:r>
      <w:r>
        <w:t>)</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-1</w:t>
      </w:r>
      <w:r>
        <w:t>)</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-1</w:t>
      </w:r>
      <w:r>
        <w:t>)</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r>
      <w:r>
        <w:tab/>
      </w:r>
      <w:r>
        <w:tab/>
      </w:r>
      <w:r>
        <w:tab/>
        <w:t>(H.12)</w:t>
      </w:r>
    </w:p>
    <w:p w14:paraId="428BA909" w14:textId="77777777" w:rsidR="00225867" w:rsidRDefault="00225867" w:rsidP="00225867">
      <w:pPr>
        <w:tabs>
          <w:tab w:val="left" w:pos="7200"/>
          <w:tab w:val="left" w:pos="7920"/>
          <w:tab w:val="right" w:pos="9270"/>
        </w:tabs>
      </w:pPr>
    </w:p>
    <w:p w14:paraId="02E08335" w14:textId="77777777" w:rsidR="00225867" w:rsidRDefault="00225867" w:rsidP="00225867">
      <w:pPr>
        <w:tabs>
          <w:tab w:val="left" w:pos="7200"/>
          <w:tab w:val="left" w:pos="7920"/>
          <w:tab w:val="right" w:pos="9270"/>
        </w:tabs>
      </w:pPr>
      <w:r>
        <w:t>We know that in general</w:t>
      </w:r>
    </w:p>
    <w:p w14:paraId="7A163FEC" w14:textId="77777777" w:rsidR="00225867" w:rsidRDefault="00225867" w:rsidP="00225867">
      <w:pPr>
        <w:tabs>
          <w:tab w:val="left" w:pos="7200"/>
          <w:tab w:val="left" w:pos="7920"/>
          <w:tab w:val="right" w:pos="9270"/>
        </w:tabs>
      </w:pPr>
    </w:p>
    <w:p w14:paraId="429F3F5E" w14:textId="77777777" w:rsidR="00225867" w:rsidRPr="00FA577D" w:rsidRDefault="00225867" w:rsidP="00225867">
      <w:pPr>
        <w:tabs>
          <w:tab w:val="left" w:pos="7200"/>
          <w:tab w:val="left" w:pos="7920"/>
          <w:tab w:val="right" w:pos="9270"/>
        </w:tabs>
      </w:pPr>
      <w:r>
        <w:tab/>
        <w:t>(α</w:t>
      </w:r>
      <w:r w:rsidRPr="00A52E00">
        <w:rPr>
          <w:rStyle w:val="superscript"/>
        </w:rPr>
        <w:t>n</w:t>
      </w:r>
      <w:r>
        <w:t>)</w:t>
      </w:r>
      <w:r>
        <w:rPr>
          <w:rStyle w:val="superscript"/>
        </w:rPr>
        <w:t>-1</w:t>
      </w:r>
      <w:r>
        <w:t xml:space="preserve">  = (α α α...)</w:t>
      </w:r>
      <w:r>
        <w:rPr>
          <w:rStyle w:val="superscript"/>
        </w:rPr>
        <w:t>-1</w:t>
      </w:r>
      <w:r>
        <w:t xml:space="preserve">  = α</w:t>
      </w:r>
      <w:r>
        <w:rPr>
          <w:rStyle w:val="superscript"/>
        </w:rPr>
        <w:t>-1</w:t>
      </w:r>
      <w:r>
        <w:t xml:space="preserve"> α</w:t>
      </w:r>
      <w:r>
        <w:rPr>
          <w:rStyle w:val="superscript"/>
        </w:rPr>
        <w:t>-1</w:t>
      </w:r>
      <w:r>
        <w:t xml:space="preserve"> α</w:t>
      </w:r>
      <w:r>
        <w:rPr>
          <w:rStyle w:val="superscript"/>
        </w:rPr>
        <w:t>-1</w:t>
      </w:r>
      <w:r>
        <w:t xml:space="preserve"> ...  = (α</w:t>
      </w:r>
      <w:r>
        <w:rPr>
          <w:rStyle w:val="superscript"/>
        </w:rPr>
        <w:t>-1</w:t>
      </w:r>
      <w:r>
        <w:t>)</w:t>
      </w:r>
      <w:r>
        <w:rPr>
          <w:rStyle w:val="superscript"/>
        </w:rPr>
        <w:t>n</w:t>
      </w:r>
      <w:r>
        <w:tab/>
      </w:r>
      <w:r>
        <w:tab/>
      </w:r>
      <w:r>
        <w:tab/>
      </w:r>
      <w:r>
        <w:tab/>
      </w:r>
      <w:r>
        <w:tab/>
      </w:r>
      <w:r>
        <w:tab/>
        <w:t>(H.13)</w:t>
      </w:r>
    </w:p>
    <w:p w14:paraId="724EC2A6" w14:textId="77777777" w:rsidR="00225867" w:rsidRDefault="00225867" w:rsidP="00225867">
      <w:pPr>
        <w:tabs>
          <w:tab w:val="left" w:pos="7200"/>
          <w:tab w:val="left" w:pos="7920"/>
          <w:tab w:val="right" w:pos="9270"/>
        </w:tabs>
      </w:pPr>
    </w:p>
    <w:p w14:paraId="528E61C6" w14:textId="77777777" w:rsidR="00225867" w:rsidRDefault="00225867" w:rsidP="00225867">
      <w:pPr>
        <w:tabs>
          <w:tab w:val="left" w:pos="7200"/>
          <w:tab w:val="left" w:pos="7920"/>
          <w:tab w:val="right" w:pos="9270"/>
        </w:tabs>
      </w:pPr>
      <w:r>
        <w:t>so we can write the above conjugate set as</w:t>
      </w:r>
    </w:p>
    <w:p w14:paraId="3B49D25B" w14:textId="77777777" w:rsidR="00225867" w:rsidRDefault="00225867" w:rsidP="00225867">
      <w:pPr>
        <w:tabs>
          <w:tab w:val="left" w:pos="7200"/>
          <w:tab w:val="left" w:pos="7920"/>
          <w:tab w:val="right" w:pos="9270"/>
        </w:tabs>
      </w:pPr>
    </w:p>
    <w:p w14:paraId="1A17B657" w14:textId="77777777" w:rsidR="00225867" w:rsidRPr="00FA577D" w:rsidRDefault="00225867" w:rsidP="00225867">
      <w:pPr>
        <w:tabs>
          <w:tab w:val="left" w:pos="7200"/>
          <w:tab w:val="left" w:pos="7920"/>
          <w:tab w:val="right" w:pos="9270"/>
        </w:tabs>
      </w:pPr>
      <w:r>
        <w:tab/>
        <w:t>{ α</w:t>
      </w:r>
      <w:r>
        <w:rPr>
          <w:rStyle w:val="superscript"/>
        </w:rPr>
        <w:t>-1</w:t>
      </w:r>
      <w:r>
        <w:t>, (α</w:t>
      </w:r>
      <w:r>
        <w:rPr>
          <w:rStyle w:val="superscript"/>
        </w:rPr>
        <w:t>p</w:t>
      </w:r>
      <w:r>
        <w:t>)</w:t>
      </w:r>
      <w:r>
        <w:rPr>
          <w:rStyle w:val="superscript"/>
        </w:rPr>
        <w:t>-1</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w:t>
      </w:r>
      <w:r>
        <w:rPr>
          <w:rStyle w:val="superscript"/>
        </w:rPr>
        <w:t>-1</w:t>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w:t>
      </w:r>
      <w:r>
        <w:rPr>
          <w:rStyle w:val="superscript"/>
        </w:rPr>
        <w:t>-1</w:t>
      </w:r>
      <w:r>
        <w:tab/>
        <w:t>,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w:t>
      </w:r>
      <w:r>
        <w:rPr>
          <w:rStyle w:val="superscript"/>
        </w:rPr>
        <w:t>-1</w:t>
      </w:r>
      <w:r>
        <w:t>}</w:t>
      </w:r>
      <w:r>
        <w:tab/>
      </w:r>
      <w:r>
        <w:tab/>
      </w:r>
      <w:r>
        <w:tab/>
      </w:r>
      <w:r>
        <w:tab/>
      </w:r>
      <w:r>
        <w:tab/>
      </w:r>
      <w:r>
        <w:tab/>
        <w:t>(H.14)</w:t>
      </w:r>
    </w:p>
    <w:p w14:paraId="1ABAF3CF" w14:textId="77777777" w:rsidR="00225867" w:rsidRDefault="00225867" w:rsidP="00225867">
      <w:pPr>
        <w:tabs>
          <w:tab w:val="left" w:pos="7200"/>
          <w:tab w:val="left" w:pos="7920"/>
          <w:tab w:val="right" w:pos="9270"/>
        </w:tabs>
      </w:pPr>
    </w:p>
    <w:p w14:paraId="11281BA0" w14:textId="77777777" w:rsidR="00225867" w:rsidRPr="00A52E00" w:rsidRDefault="00225867" w:rsidP="00225867">
      <w:pPr>
        <w:tabs>
          <w:tab w:val="left" w:pos="7200"/>
          <w:tab w:val="left" w:pos="7920"/>
          <w:tab w:val="right" w:pos="9270"/>
        </w:tabs>
      </w:pPr>
      <w:r>
        <w:t xml:space="preserve">Since this is a conjugate set, we have shown that the inverses of the elements of a conjugate set form a conjugate set (in general a different one with the same number of elements). </w:t>
      </w:r>
      <w:r w:rsidR="009F1441">
        <w:tab/>
      </w:r>
      <w:r w:rsidR="009F1441">
        <w:tab/>
      </w:r>
      <w:r w:rsidR="009F1441">
        <w:tab/>
      </w:r>
      <w:r w:rsidRPr="009F1441">
        <w:rPr>
          <w:b/>
        </w:rPr>
        <w:t>QED</w:t>
      </w:r>
    </w:p>
    <w:p w14:paraId="4AB89148" w14:textId="77777777" w:rsidR="00225867" w:rsidRPr="00A52E00" w:rsidRDefault="00225867" w:rsidP="00225867">
      <w:pPr>
        <w:tabs>
          <w:tab w:val="left" w:pos="7200"/>
          <w:tab w:val="left" w:pos="7920"/>
          <w:tab w:val="right" w:pos="9270"/>
        </w:tabs>
      </w:pPr>
    </w:p>
    <w:p w14:paraId="25AA4DED" w14:textId="77777777" w:rsidR="00225867" w:rsidRDefault="00225867" w:rsidP="00E440D1">
      <w:pPr>
        <w:tabs>
          <w:tab w:val="left" w:pos="7200"/>
          <w:tab w:val="left" w:pos="7920"/>
          <w:tab w:val="right" w:pos="9270"/>
        </w:tabs>
      </w:pPr>
      <w:r w:rsidRPr="00385C95">
        <w:rPr>
          <w:b/>
        </w:rPr>
        <w:t>Fact</w:t>
      </w:r>
      <w:r>
        <w:rPr>
          <w:b/>
        </w:rPr>
        <w:t xml:space="preserve"> 3</w:t>
      </w:r>
      <w:r w:rsidRPr="00385C95">
        <w:rPr>
          <w:b/>
        </w:rPr>
        <w:t xml:space="preserve">: </w:t>
      </w:r>
      <w:r>
        <w:t xml:space="preserve"> If h(x) is a primitive polynomial in R, then so is its order-reversed partner H(x). </w:t>
      </w:r>
      <w:r>
        <w:tab/>
      </w:r>
      <w:r>
        <w:tab/>
        <w:t>(H.15)</w:t>
      </w:r>
    </w:p>
    <w:p w14:paraId="117C3D9D" w14:textId="77777777" w:rsidR="00225867" w:rsidRDefault="00225867" w:rsidP="00225867"/>
    <w:p w14:paraId="66547292" w14:textId="77777777" w:rsidR="00225867" w:rsidRPr="00FA577D" w:rsidRDefault="00225867" w:rsidP="00225867">
      <w:r w:rsidRPr="003D725F">
        <w:rPr>
          <w:u w:val="single"/>
        </w:rPr>
        <w:t>Corollary</w:t>
      </w:r>
      <w:r>
        <w:t xml:space="preserve">:  Primitive polynomials thus come in pairs as long as h(x) is not symmetric (see Fact 4 below). Often tables of primitive polynomials only state one of the pair in order to save space. </w:t>
      </w:r>
    </w:p>
    <w:p w14:paraId="50BC3044" w14:textId="77777777" w:rsidR="00225867" w:rsidRPr="00415CED" w:rsidRDefault="00225867" w:rsidP="00225867">
      <w:pPr>
        <w:tabs>
          <w:tab w:val="left" w:pos="7200"/>
          <w:tab w:val="left" w:pos="7920"/>
          <w:tab w:val="right" w:pos="9270"/>
        </w:tabs>
      </w:pPr>
    </w:p>
    <w:p w14:paraId="5E9489C0" w14:textId="77777777" w:rsidR="00225867" w:rsidRDefault="00225867" w:rsidP="00225867">
      <w:r w:rsidRPr="00E3549E">
        <w:rPr>
          <w:u w:val="single"/>
        </w:rPr>
        <w:t>Proof</w:t>
      </w:r>
      <w:r>
        <w:rPr>
          <w:u w:val="single"/>
        </w:rPr>
        <w:t xml:space="preserve"> of Fact 3</w:t>
      </w:r>
      <w:r>
        <w:t>:  If h(x) is a primitive polynomial of GF(p</w:t>
      </w:r>
      <w:r>
        <w:rPr>
          <w:rStyle w:val="superscript"/>
        </w:rPr>
        <w:t>m</w:t>
      </w:r>
      <w:r>
        <w:t>) then it is of degree m and from (5.35) all members of its conjugate set a</w:t>
      </w:r>
      <w:r>
        <w:rPr>
          <w:rStyle w:val="subscript"/>
        </w:rPr>
        <w:t xml:space="preserve">i </w:t>
      </w:r>
      <w:r>
        <w:t>are primitive elements of GF(q). From (H.10) α</w:t>
      </w:r>
      <w:r>
        <w:rPr>
          <w:rStyle w:val="superscript"/>
        </w:rPr>
        <w:t>-1</w:t>
      </w:r>
      <w:r>
        <w:t xml:space="preserve"> = α</w:t>
      </w:r>
      <w:r>
        <w:rPr>
          <w:rStyle w:val="superscript"/>
        </w:rPr>
        <w:t>(q-2)</w:t>
      </w:r>
      <w:r>
        <w:t>.  According to (4.32), if α is primitive, α</w:t>
      </w:r>
      <w:r>
        <w:rPr>
          <w:rStyle w:val="superscript"/>
        </w:rPr>
        <w:t>-1</w:t>
      </w:r>
      <w:r>
        <w:t xml:space="preserve"> = α</w:t>
      </w:r>
      <w:r>
        <w:rPr>
          <w:rStyle w:val="superscript"/>
        </w:rPr>
        <w:t>(q-2)</w:t>
      </w:r>
      <w:r>
        <w:t xml:space="preserve"> is also primitive since GCD(q-2,q-1) = 1 (see Lemma</w:t>
      </w:r>
      <w:r w:rsidR="00A73E7B">
        <w:t xml:space="preserve"> 1 below</w:t>
      </w:r>
      <w:r>
        <w:t xml:space="preserve">). Now recall from Fact </w:t>
      </w:r>
      <w:r w:rsidR="00A73E7B">
        <w:t>2</w:t>
      </w:r>
      <w:r>
        <w:t xml:space="preserve"> the forms for h(x) and its order-reversed H(x), </w:t>
      </w:r>
    </w:p>
    <w:p w14:paraId="03757DEB" w14:textId="77777777" w:rsidR="00225867" w:rsidRDefault="00225867" w:rsidP="00225867"/>
    <w:p w14:paraId="4D6C5AD1" w14:textId="77777777" w:rsidR="00225867" w:rsidRPr="00457E53" w:rsidRDefault="00225867" w:rsidP="00E440D1">
      <w:pPr>
        <w:tabs>
          <w:tab w:val="left" w:pos="7200"/>
          <w:tab w:val="left" w:pos="7920"/>
          <w:tab w:val="right" w:pos="9270"/>
        </w:tabs>
      </w:pPr>
      <w:r>
        <w:tab/>
        <w:t>h(x) = (x-a</w:t>
      </w:r>
      <w:r>
        <w:rPr>
          <w:rStyle w:val="subscript"/>
        </w:rPr>
        <w:t>1</w:t>
      </w:r>
      <w:r>
        <w:t>)(x-a</w:t>
      </w:r>
      <w:r>
        <w:rPr>
          <w:rStyle w:val="subscript"/>
        </w:rPr>
        <w:t>2</w:t>
      </w:r>
      <w:r>
        <w:t>)...... (x-a</w:t>
      </w:r>
      <w:r>
        <w:rPr>
          <w:rStyle w:val="subscript"/>
        </w:rPr>
        <w:t>k</w:t>
      </w:r>
      <w:r>
        <w:t>)</w:t>
      </w:r>
      <w:r>
        <w:tab/>
      </w:r>
      <w:r>
        <w:tab/>
      </w:r>
      <w:r>
        <w:tab/>
      </w:r>
      <w:r>
        <w:tab/>
      </w:r>
      <w:r>
        <w:tab/>
      </w:r>
      <w:r>
        <w:tab/>
      </w:r>
      <w:r>
        <w:tab/>
      </w:r>
      <w:r>
        <w:tab/>
      </w:r>
      <w:r w:rsidRPr="00457E53">
        <w:rPr>
          <w:i/>
        </w:rPr>
        <w:t>(</w:t>
      </w:r>
      <w:r>
        <w:rPr>
          <w:i/>
        </w:rPr>
        <w:t>H.7</w:t>
      </w:r>
      <w:r w:rsidRPr="00457E53">
        <w:rPr>
          <w:i/>
        </w:rPr>
        <w:t>)</w:t>
      </w:r>
    </w:p>
    <w:p w14:paraId="50E4D17A" w14:textId="77777777" w:rsidR="00225867" w:rsidRDefault="00225867" w:rsidP="00225867"/>
    <w:p w14:paraId="75450F15" w14:textId="77777777" w:rsidR="00225867" w:rsidRPr="0010224D" w:rsidRDefault="00225867" w:rsidP="00E440D1">
      <w:pPr>
        <w:tabs>
          <w:tab w:val="left" w:pos="7200"/>
          <w:tab w:val="left" w:pos="7920"/>
          <w:tab w:val="right" w:pos="9270"/>
        </w:tabs>
      </w:pPr>
      <w:r>
        <w:tab/>
        <w:t>H(x) =  γ  (x-a</w:t>
      </w:r>
      <w:r>
        <w:rPr>
          <w:rStyle w:val="subscript"/>
        </w:rPr>
        <w:t>1</w:t>
      </w:r>
      <w:r>
        <w:rPr>
          <w:rStyle w:val="superscript"/>
        </w:rPr>
        <w:t>-1</w:t>
      </w:r>
      <w:r>
        <w:t>) (x-a</w:t>
      </w:r>
      <w:r>
        <w:rPr>
          <w:rStyle w:val="subscript"/>
        </w:rPr>
        <w:t>2</w:t>
      </w:r>
      <w:r>
        <w:rPr>
          <w:rStyle w:val="superscript"/>
        </w:rPr>
        <w:t>-1</w:t>
      </w:r>
      <w:r>
        <w:t>) ...</w:t>
      </w:r>
      <w:r w:rsidRPr="00BA282E">
        <w:t xml:space="preserve"> </w:t>
      </w:r>
      <w:r>
        <w:t>(x-a</w:t>
      </w:r>
      <w:r>
        <w:rPr>
          <w:rStyle w:val="subscript"/>
        </w:rPr>
        <w:t>m</w:t>
      </w:r>
      <w:r>
        <w:rPr>
          <w:rStyle w:val="superscript"/>
        </w:rPr>
        <w:t>-1</w:t>
      </w:r>
      <w:r>
        <w:t xml:space="preserve">) . </w:t>
      </w:r>
      <w:r>
        <w:tab/>
      </w:r>
      <w:r>
        <w:tab/>
      </w:r>
      <w:r>
        <w:tab/>
      </w:r>
      <w:r>
        <w:tab/>
      </w:r>
      <w:r>
        <w:tab/>
      </w:r>
      <w:r>
        <w:tab/>
      </w:r>
      <w:r>
        <w:tab/>
      </w:r>
      <w:r w:rsidRPr="007170A4">
        <w:rPr>
          <w:i/>
        </w:rPr>
        <w:t>(</w:t>
      </w:r>
      <w:r>
        <w:rPr>
          <w:i/>
        </w:rPr>
        <w:t>H.8</w:t>
      </w:r>
      <w:r w:rsidRPr="007170A4">
        <w:rPr>
          <w:i/>
        </w:rPr>
        <w:t>)</w:t>
      </w:r>
    </w:p>
    <w:p w14:paraId="756089B1" w14:textId="77777777" w:rsidR="00225867" w:rsidRDefault="00225867" w:rsidP="00225867"/>
    <w:p w14:paraId="138F4F41" w14:textId="77777777" w:rsidR="00225867" w:rsidRDefault="00225867" w:rsidP="00225867">
      <w:r>
        <w:t>Letting α = a</w:t>
      </w:r>
      <w:r>
        <w:rPr>
          <w:rStyle w:val="subscript"/>
        </w:rPr>
        <w:t>1</w:t>
      </w:r>
      <w:r>
        <w:t>, a primitive element of h(x), we have just shown that α</w:t>
      </w:r>
      <w:r>
        <w:rPr>
          <w:rStyle w:val="superscript"/>
        </w:rPr>
        <w:t>-1</w:t>
      </w:r>
      <w:r>
        <w:t xml:space="preserve"> = a</w:t>
      </w:r>
      <w:r>
        <w:rPr>
          <w:rStyle w:val="subscript"/>
        </w:rPr>
        <w:t>1</w:t>
      </w:r>
      <w:r>
        <w:rPr>
          <w:rStyle w:val="superscript"/>
        </w:rPr>
        <w:t>-1</w:t>
      </w:r>
      <w:r>
        <w:t xml:space="preserve"> is also a primitive element and therefore H(x) is a primitive polynomial (and all the a</w:t>
      </w:r>
      <w:r>
        <w:rPr>
          <w:rStyle w:val="subscript"/>
        </w:rPr>
        <w:t>i</w:t>
      </w:r>
      <w:r>
        <w:rPr>
          <w:rStyle w:val="superscript"/>
        </w:rPr>
        <w:t>-1</w:t>
      </w:r>
      <w:r>
        <w:t xml:space="preserve"> are primitive elements of GF(q) ). </w:t>
      </w:r>
    </w:p>
    <w:p w14:paraId="7BE01F24" w14:textId="77777777" w:rsidR="00225867" w:rsidRDefault="00225867" w:rsidP="00225867"/>
    <w:p w14:paraId="6017A090" w14:textId="77777777" w:rsidR="00225867" w:rsidRPr="00457E53" w:rsidRDefault="00225867" w:rsidP="00E440D1">
      <w:pPr>
        <w:tabs>
          <w:tab w:val="left" w:pos="7200"/>
          <w:tab w:val="left" w:pos="7920"/>
          <w:tab w:val="right" w:pos="9270"/>
        </w:tabs>
      </w:pPr>
      <w:r w:rsidRPr="007170A4">
        <w:rPr>
          <w:b/>
        </w:rPr>
        <w:t>Lemma 1:</w:t>
      </w:r>
      <w:r>
        <w:t xml:space="preserve"> The GCD of two sequential integers is 1. </w:t>
      </w:r>
      <w:r>
        <w:tab/>
      </w:r>
      <w:r>
        <w:tab/>
      </w:r>
      <w:r>
        <w:tab/>
      </w:r>
      <w:r>
        <w:tab/>
      </w:r>
      <w:r>
        <w:tab/>
      </w:r>
      <w:r>
        <w:tab/>
        <w:t>(H.16)</w:t>
      </w:r>
    </w:p>
    <w:p w14:paraId="05779127" w14:textId="77777777" w:rsidR="00225867" w:rsidRDefault="00225867" w:rsidP="00225867"/>
    <w:p w14:paraId="57083AAA" w14:textId="77777777" w:rsidR="00225867" w:rsidRDefault="00225867" w:rsidP="00225867">
      <w:r w:rsidRPr="007170A4">
        <w:rPr>
          <w:u w:val="single"/>
        </w:rPr>
        <w:t>Proof</w:t>
      </w:r>
      <w:r>
        <w:t>:   Assume GCD(n,n+1) = N &gt; 1. Then there exist integers I and J such that</w:t>
      </w:r>
    </w:p>
    <w:p w14:paraId="71BF801E" w14:textId="77777777" w:rsidR="00225867" w:rsidRDefault="00225867" w:rsidP="00225867"/>
    <w:p w14:paraId="5AA30279" w14:textId="77777777" w:rsidR="00225867" w:rsidRPr="00457E53" w:rsidRDefault="00225867" w:rsidP="00225867">
      <w:r>
        <w:tab/>
        <w:t>n/N  = I</w:t>
      </w:r>
      <w:r>
        <w:tab/>
      </w:r>
      <w:r>
        <w:tab/>
        <w:t>=&gt;</w:t>
      </w:r>
      <w:r>
        <w:tab/>
        <w:t>n = IN</w:t>
      </w:r>
    </w:p>
    <w:p w14:paraId="3AA2B44C" w14:textId="77777777" w:rsidR="00225867" w:rsidRPr="00457E53" w:rsidRDefault="00225867" w:rsidP="00225867">
      <w:r>
        <w:tab/>
        <w:t>(n+1)/N = J</w:t>
      </w:r>
      <w:r>
        <w:tab/>
      </w:r>
      <w:r>
        <w:tab/>
        <w:t>=&gt;</w:t>
      </w:r>
      <w:r>
        <w:tab/>
        <w:t>n+1 = JN</w:t>
      </w:r>
      <w:r>
        <w:tab/>
        <w:t>=&gt;</w:t>
      </w:r>
      <w:r>
        <w:tab/>
        <w:t>IN + 1 = JN</w:t>
      </w:r>
      <w:r>
        <w:tab/>
        <w:t>=&gt;</w:t>
      </w:r>
      <w:r>
        <w:tab/>
        <w:t>N(J-I) = 1 .</w:t>
      </w:r>
    </w:p>
    <w:p w14:paraId="0EEBA75F" w14:textId="77777777" w:rsidR="00225867" w:rsidRDefault="00225867" w:rsidP="00225867"/>
    <w:p w14:paraId="0180A03D" w14:textId="77777777" w:rsidR="00225867" w:rsidRDefault="00225867" w:rsidP="00225867">
      <w:r>
        <w:t>We end up then with (J-I) = 1/N which is impossible unless N = 1</w:t>
      </w:r>
      <w:r w:rsidR="009F1441">
        <w:t>.</w:t>
      </w:r>
      <w:r>
        <w:t xml:space="preserve"> </w:t>
      </w:r>
      <w:r w:rsidR="009F1441">
        <w:tab/>
      </w:r>
      <w:r w:rsidR="009F1441">
        <w:tab/>
      </w:r>
      <w:r w:rsidR="009F1441">
        <w:tab/>
      </w:r>
      <w:r w:rsidR="009F1441">
        <w:tab/>
      </w:r>
      <w:r w:rsidR="009F1441" w:rsidRPr="009F1441">
        <w:rPr>
          <w:b/>
        </w:rPr>
        <w:t>QED</w:t>
      </w:r>
      <w:r>
        <w:t xml:space="preserve"> </w:t>
      </w:r>
    </w:p>
    <w:p w14:paraId="3E8FE488" w14:textId="77777777" w:rsidR="00225867" w:rsidRDefault="00225867" w:rsidP="00225867"/>
    <w:p w14:paraId="313EFADE" w14:textId="77777777" w:rsidR="00225867" w:rsidRDefault="00225867" w:rsidP="00225867">
      <w:r w:rsidRPr="00DC6770">
        <w:rPr>
          <w:b/>
        </w:rPr>
        <w:t xml:space="preserve">Fact 4: </w:t>
      </w:r>
      <w:r>
        <w:t xml:space="preserve"> A primitive polynomial h(x) for GF(p</w:t>
      </w:r>
      <w:r>
        <w:rPr>
          <w:rStyle w:val="superscript"/>
        </w:rPr>
        <w:t>m</w:t>
      </w:r>
      <w:r>
        <w:t xml:space="preserve">) </w:t>
      </w:r>
      <w:r w:rsidRPr="00680354">
        <w:rPr>
          <w:i/>
        </w:rPr>
        <w:t>cannot</w:t>
      </w:r>
      <w:r>
        <w:t xml:space="preserve"> be symmetric if p and m are in these ranges:</w:t>
      </w:r>
    </w:p>
    <w:p w14:paraId="582AE433" w14:textId="77777777" w:rsidR="00225867" w:rsidRDefault="00225867" w:rsidP="00225867">
      <w:pPr>
        <w:tabs>
          <w:tab w:val="left" w:pos="7200"/>
          <w:tab w:val="left" w:pos="7920"/>
          <w:tab w:val="right" w:pos="9270"/>
        </w:tabs>
      </w:pPr>
      <w:r>
        <w:tab/>
      </w:r>
      <w:r>
        <w:tab/>
      </w:r>
      <w:r>
        <w:tab/>
        <w:t xml:space="preserve">p = 2 with m ≥ 3 </w:t>
      </w:r>
      <w:r>
        <w:tab/>
      </w:r>
      <w:r>
        <w:tab/>
      </w:r>
    </w:p>
    <w:p w14:paraId="0081524C" w14:textId="77777777" w:rsidR="00225867" w:rsidRDefault="00225867" w:rsidP="00225867">
      <w:pPr>
        <w:tabs>
          <w:tab w:val="left" w:pos="7200"/>
          <w:tab w:val="left" w:pos="7920"/>
          <w:tab w:val="right" w:pos="9270"/>
        </w:tabs>
      </w:pPr>
      <w:r>
        <w:tab/>
      </w:r>
      <w:r>
        <w:tab/>
      </w:r>
      <w:r>
        <w:tab/>
        <w:t>p = 3 with m ≥ 2</w:t>
      </w:r>
      <w:r>
        <w:tab/>
      </w:r>
      <w:r>
        <w:tab/>
      </w:r>
    </w:p>
    <w:p w14:paraId="7C3ED1F2" w14:textId="77777777" w:rsidR="00225867" w:rsidRDefault="00225867" w:rsidP="00225867">
      <w:pPr>
        <w:tabs>
          <w:tab w:val="left" w:pos="7200"/>
          <w:tab w:val="left" w:pos="7920"/>
          <w:tab w:val="right" w:pos="9270"/>
        </w:tabs>
      </w:pPr>
      <w:r>
        <w:tab/>
      </w:r>
      <w:r>
        <w:tab/>
      </w:r>
      <w:r>
        <w:tab/>
        <w:t>p &gt; 3</w:t>
      </w:r>
      <w:r>
        <w:tab/>
      </w:r>
      <w:r>
        <w:tab/>
      </w:r>
      <w:r>
        <w:tab/>
      </w:r>
      <w:r>
        <w:tab/>
      </w:r>
      <w:r>
        <w:tab/>
      </w:r>
      <w:r>
        <w:tab/>
      </w:r>
      <w:r>
        <w:tab/>
      </w:r>
      <w:r>
        <w:tab/>
      </w:r>
      <w:r>
        <w:tab/>
      </w:r>
      <w:r>
        <w:tab/>
        <w:t>(H.17)</w:t>
      </w:r>
    </w:p>
    <w:p w14:paraId="110934CB" w14:textId="77777777" w:rsidR="00225867" w:rsidRDefault="00225867" w:rsidP="00225867">
      <w:pPr>
        <w:tabs>
          <w:tab w:val="left" w:pos="7200"/>
          <w:tab w:val="left" w:pos="7920"/>
          <w:tab w:val="right" w:pos="9270"/>
        </w:tabs>
      </w:pPr>
    </w:p>
    <w:p w14:paraId="293B02C6" w14:textId="77777777" w:rsidR="00225867" w:rsidRPr="00C467C6" w:rsidRDefault="00225867" w:rsidP="00225867">
      <w:pPr>
        <w:tabs>
          <w:tab w:val="left" w:pos="7200"/>
          <w:tab w:val="left" w:pos="7920"/>
          <w:tab w:val="right" w:pos="9270"/>
        </w:tabs>
      </w:pPr>
      <w:r w:rsidRPr="0020094E">
        <w:rPr>
          <w:b/>
        </w:rPr>
        <w:t>Corollary</w:t>
      </w:r>
      <w:r>
        <w:t xml:space="preserve">: Thus, the only fields for which h(x) </w:t>
      </w:r>
      <w:r w:rsidRPr="002A7AA4">
        <w:rPr>
          <w:i/>
        </w:rPr>
        <w:t>can</w:t>
      </w:r>
      <w:r>
        <w:t xml:space="preserve"> be symmetric are GF(2), GF(2</w:t>
      </w:r>
      <w:r>
        <w:rPr>
          <w:rStyle w:val="superscript"/>
        </w:rPr>
        <w:t>2</w:t>
      </w:r>
      <w:r>
        <w:t>) and GF(3). This means there are no symmetric primitive polynomials of degree greater than 2 for any GF(q). As was shown in Chapter 5 (c), for GF(2) and GF(3) the only primitive polynomial is 1+x, and for GF(2</w:t>
      </w:r>
      <w:r>
        <w:rPr>
          <w:rStyle w:val="superscript"/>
        </w:rPr>
        <w:t>2</w:t>
      </w:r>
      <w:r>
        <w:t>) the only one is 1 + x + x</w:t>
      </w:r>
      <w:r>
        <w:rPr>
          <w:rStyle w:val="superscript"/>
        </w:rPr>
        <w:t>2</w:t>
      </w:r>
      <w:r>
        <w:t xml:space="preserve"> as we found in (5.29).  Thus, in the only cases in which h(x) </w:t>
      </w:r>
      <w:r w:rsidRPr="00C467C6">
        <w:rPr>
          <w:i/>
        </w:rPr>
        <w:t>can</w:t>
      </w:r>
      <w:r>
        <w:t xml:space="preserve"> be symmetric, it </w:t>
      </w:r>
      <w:r w:rsidRPr="00C467C6">
        <w:rPr>
          <w:i/>
        </w:rPr>
        <w:t>is</w:t>
      </w:r>
      <w:r>
        <w:t xml:space="preserve"> symmetric (Murphy's Law).</w:t>
      </w:r>
      <w:r>
        <w:tab/>
      </w:r>
      <w:r>
        <w:tab/>
      </w:r>
      <w:r>
        <w:tab/>
      </w:r>
      <w:r>
        <w:tab/>
      </w:r>
      <w:r>
        <w:tab/>
      </w:r>
      <w:r>
        <w:tab/>
      </w:r>
      <w:r>
        <w:tab/>
      </w:r>
      <w:r>
        <w:tab/>
      </w:r>
      <w:r>
        <w:tab/>
        <w:t>(H.18)</w:t>
      </w:r>
    </w:p>
    <w:p w14:paraId="57E63427" w14:textId="77777777" w:rsidR="00225867" w:rsidRDefault="00225867" w:rsidP="00225867"/>
    <w:p w14:paraId="356BAE49" w14:textId="77777777" w:rsidR="00225867" w:rsidRPr="00E94F3F" w:rsidRDefault="00225867" w:rsidP="00225867">
      <w:r w:rsidRPr="007B1749">
        <w:rPr>
          <w:u w:val="single"/>
        </w:rPr>
        <w:t>Proof</w:t>
      </w:r>
      <w:r>
        <w:rPr>
          <w:u w:val="single"/>
        </w:rPr>
        <w:t xml:space="preserve"> of Fact 4</w:t>
      </w:r>
      <w:r>
        <w:t>:  The conjugate set of h(x) with respect to GF(p</w:t>
      </w:r>
      <w:r>
        <w:rPr>
          <w:rStyle w:val="superscript"/>
        </w:rPr>
        <w:t>m</w:t>
      </w:r>
      <w:r>
        <w:t>) looks like this, where α is a primitive element of GF(p</w:t>
      </w:r>
      <w:r>
        <w:rPr>
          <w:rStyle w:val="superscript"/>
        </w:rPr>
        <w:t>m</w:t>
      </w:r>
      <w:r>
        <w:t xml:space="preserve">) : </w:t>
      </w:r>
    </w:p>
    <w:p w14:paraId="7F09F27E" w14:textId="77777777" w:rsidR="00225867" w:rsidRDefault="00225867" w:rsidP="00225867"/>
    <w:p w14:paraId="3BA8D305" w14:textId="77777777" w:rsidR="00225867" w:rsidRDefault="00225867" w:rsidP="00225867">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 α</w:t>
      </w:r>
      <w:r>
        <w:tab/>
      </w:r>
      <w:r>
        <w:tab/>
        <w:t>m conjugates</w:t>
      </w:r>
      <w:r>
        <w:tab/>
      </w:r>
      <w:r>
        <w:tab/>
      </w:r>
      <w:r>
        <w:tab/>
      </w:r>
      <w:r w:rsidRPr="00F51960">
        <w:rPr>
          <w:i/>
        </w:rPr>
        <w:t>(5.16)</w:t>
      </w:r>
    </w:p>
    <w:p w14:paraId="56B43B69" w14:textId="77777777" w:rsidR="00225867" w:rsidRDefault="00225867" w:rsidP="00225867">
      <w:pPr>
        <w:tabs>
          <w:tab w:val="left" w:pos="7200"/>
          <w:tab w:val="left" w:pos="7920"/>
          <w:tab w:val="right" w:pos="9270"/>
        </w:tabs>
        <w:rPr>
          <w:i/>
        </w:rPr>
      </w:pPr>
    </w:p>
    <w:p w14:paraId="5B5807C1" w14:textId="77777777" w:rsidR="00225867" w:rsidRDefault="00225867" w:rsidP="00225867">
      <w:pPr>
        <w:tabs>
          <w:tab w:val="left" w:pos="7200"/>
          <w:tab w:val="left" w:pos="7920"/>
          <w:tab w:val="right" w:pos="9270"/>
        </w:tabs>
      </w:pPr>
      <w:r>
        <w:t xml:space="preserve">The conjugate set of H(x) we found from (H.10) is, with k = m now since h(x) is primitive, </w:t>
      </w:r>
    </w:p>
    <w:p w14:paraId="5B2E646F" w14:textId="77777777" w:rsidR="00225867" w:rsidRDefault="00225867" w:rsidP="00225867">
      <w:pPr>
        <w:tabs>
          <w:tab w:val="left" w:pos="7200"/>
          <w:tab w:val="left" w:pos="7920"/>
          <w:tab w:val="right" w:pos="9270"/>
        </w:tabs>
      </w:pPr>
    </w:p>
    <w:p w14:paraId="1DCFD0B1" w14:textId="77777777" w:rsidR="00225867" w:rsidRPr="00D20631" w:rsidRDefault="00225867" w:rsidP="00225867">
      <w:pPr>
        <w:tabs>
          <w:tab w:val="left" w:pos="7200"/>
          <w:tab w:val="left" w:pos="7920"/>
          <w:tab w:val="right" w:pos="9270"/>
        </w:tabs>
      </w:pPr>
      <w:r>
        <w:tab/>
        <w:t>{ α</w:t>
      </w:r>
      <w:r>
        <w:rPr>
          <w:rStyle w:val="superscript"/>
        </w:rPr>
        <w:t>(q-2)</w:t>
      </w:r>
      <w:r>
        <w:t>, α</w:t>
      </w:r>
      <w:r>
        <w:rPr>
          <w:rStyle w:val="superscript"/>
        </w:rPr>
        <w:t>(q-2)p</w:t>
      </w:r>
      <w:r>
        <w:t>, α</w:t>
      </w:r>
      <w:r>
        <w:rPr>
          <w:rStyle w:val="superscript"/>
        </w:rPr>
        <w:t>(q-2)p</w:t>
      </w:r>
      <w:r>
        <w:rPr>
          <w:rStyle w:val="superscript"/>
        </w:rPr>
        <w:fldChar w:fldCharType="begin"/>
      </w:r>
      <w:r>
        <w:rPr>
          <w:rStyle w:val="superscript"/>
        </w:rPr>
        <w:instrText xml:space="preserve"> EQ \s\up2(2)</w:instrText>
      </w:r>
      <w:r>
        <w:rPr>
          <w:rStyle w:val="superscript"/>
        </w:rPr>
        <w:fldChar w:fldCharType="end"/>
      </w:r>
      <w:r>
        <w:t>, α</w:t>
      </w:r>
      <w:r>
        <w:rPr>
          <w:rStyle w:val="superscript"/>
        </w:rPr>
        <w:t>(q-2)p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(q-2)p</w:t>
      </w:r>
      <w:r>
        <w:rPr>
          <w:rStyle w:val="superscript"/>
        </w:rPr>
        <w:fldChar w:fldCharType="begin"/>
      </w:r>
      <w:r>
        <w:rPr>
          <w:rStyle w:val="superscript"/>
        </w:rPr>
        <w:instrText xml:space="preserve"> EQ \s\up2(m-1)</w:instrText>
      </w:r>
      <w:r>
        <w:rPr>
          <w:rStyle w:val="superscript"/>
        </w:rPr>
        <w:fldChar w:fldCharType="end"/>
      </w:r>
      <w:r>
        <w:t xml:space="preserve"> } .</w:t>
      </w:r>
      <w:r>
        <w:tab/>
      </w:r>
      <w:r>
        <w:tab/>
      </w:r>
      <w:r>
        <w:tab/>
      </w:r>
      <w:r>
        <w:tab/>
      </w:r>
      <w:r w:rsidRPr="00D20631">
        <w:rPr>
          <w:i/>
        </w:rPr>
        <w:t>(</w:t>
      </w:r>
      <w:r>
        <w:rPr>
          <w:i/>
        </w:rPr>
        <w:t>H.10</w:t>
      </w:r>
      <w:r w:rsidRPr="00D20631">
        <w:rPr>
          <w:i/>
        </w:rPr>
        <w:t>)</w:t>
      </w:r>
    </w:p>
    <w:p w14:paraId="4885CC06" w14:textId="77777777" w:rsidR="00225867" w:rsidRDefault="00225867" w:rsidP="00225867">
      <w:pPr>
        <w:tabs>
          <w:tab w:val="left" w:pos="7200"/>
          <w:tab w:val="left" w:pos="7920"/>
          <w:tab w:val="right" w:pos="9270"/>
        </w:tabs>
      </w:pPr>
    </w:p>
    <w:p w14:paraId="4FF0E516" w14:textId="77777777" w:rsidR="00225867" w:rsidRDefault="00225867" w:rsidP="00225867">
      <w:pPr>
        <w:tabs>
          <w:tab w:val="left" w:pos="7200"/>
          <w:tab w:val="left" w:pos="7920"/>
          <w:tab w:val="right" w:pos="9270"/>
        </w:tabs>
      </w:pPr>
      <w:r>
        <w:t xml:space="preserve">In order to have h(x) = H(x), these two conjugate sets have to be the same. One must be at worst a rearrangement of the other. But we shall now show that the element α is </w:t>
      </w:r>
      <w:r w:rsidRPr="00E94F3F">
        <w:rPr>
          <w:i/>
        </w:rPr>
        <w:t>missing</w:t>
      </w:r>
      <w:r>
        <w:t xml:space="preserve"> from the second set under the conditions stated above, and therefore the two sets cannot be the same, and therefore we cannot have H(x) = h(x) and therefore h(x) cannot be symmetric. </w:t>
      </w:r>
    </w:p>
    <w:p w14:paraId="67914DD6" w14:textId="77777777" w:rsidR="00225867" w:rsidRPr="00E94F3F" w:rsidRDefault="00225867" w:rsidP="00225867">
      <w:pPr>
        <w:tabs>
          <w:tab w:val="left" w:pos="7200"/>
          <w:tab w:val="left" w:pos="7920"/>
          <w:tab w:val="right" w:pos="9270"/>
        </w:tabs>
      </w:pPr>
    </w:p>
    <w:p w14:paraId="4C640A92" w14:textId="77777777" w:rsidR="00225867" w:rsidRDefault="00225867" w:rsidP="00225867">
      <w:pPr>
        <w:tabs>
          <w:tab w:val="left" w:pos="7200"/>
          <w:tab w:val="left" w:pos="7920"/>
          <w:tab w:val="right" w:pos="9270"/>
        </w:tabs>
      </w:pPr>
      <w:r>
        <w:t>In order to have α be present in the second set we would have to have</w:t>
      </w:r>
    </w:p>
    <w:p w14:paraId="34F6583C" w14:textId="77777777" w:rsidR="00225867" w:rsidRDefault="00225867" w:rsidP="00225867">
      <w:pPr>
        <w:tabs>
          <w:tab w:val="left" w:pos="7200"/>
          <w:tab w:val="left" w:pos="7920"/>
          <w:tab w:val="right" w:pos="9270"/>
        </w:tabs>
      </w:pPr>
    </w:p>
    <w:p w14:paraId="69A3BD6D" w14:textId="77777777" w:rsidR="00225867" w:rsidRDefault="00225867" w:rsidP="00225867">
      <w:pPr>
        <w:tabs>
          <w:tab w:val="left" w:pos="7200"/>
          <w:tab w:val="left" w:pos="7920"/>
          <w:tab w:val="right" w:pos="9270"/>
        </w:tabs>
      </w:pPr>
      <w:r>
        <w:tab/>
        <w:t>α = α</w:t>
      </w:r>
      <w:r>
        <w:rPr>
          <w:rStyle w:val="superscript"/>
        </w:rPr>
        <w:t>(q-2)p</w:t>
      </w:r>
      <w:r>
        <w:rPr>
          <w:rStyle w:val="superscript"/>
        </w:rPr>
        <w:fldChar w:fldCharType="begin"/>
      </w:r>
      <w:r>
        <w:rPr>
          <w:rStyle w:val="superscript"/>
        </w:rPr>
        <w:instrText xml:space="preserve"> EQ \s\up2(i)</w:instrText>
      </w:r>
      <w:r>
        <w:rPr>
          <w:rStyle w:val="superscript"/>
        </w:rPr>
        <w:fldChar w:fldCharType="end"/>
      </w:r>
      <w:r>
        <w:t xml:space="preserve"> </w:t>
      </w:r>
      <w:r>
        <w:tab/>
        <w:t>for some i in range 0 to m-1</w:t>
      </w:r>
    </w:p>
    <w:p w14:paraId="49A6F150" w14:textId="77777777" w:rsidR="00225867" w:rsidRDefault="00225867" w:rsidP="00225867">
      <w:pPr>
        <w:tabs>
          <w:tab w:val="left" w:pos="7200"/>
          <w:tab w:val="left" w:pos="7920"/>
          <w:tab w:val="right" w:pos="9270"/>
        </w:tabs>
      </w:pPr>
    </w:p>
    <w:p w14:paraId="2484676D" w14:textId="77777777" w:rsidR="00225867" w:rsidRDefault="00225867" w:rsidP="00225867">
      <w:pPr>
        <w:tabs>
          <w:tab w:val="left" w:pos="7200"/>
          <w:tab w:val="left" w:pos="7920"/>
          <w:tab w:val="right" w:pos="9270"/>
        </w:tabs>
      </w:pPr>
      <w:r>
        <w:t>Multiply both sides by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to get</w:t>
      </w:r>
    </w:p>
    <w:p w14:paraId="06808084" w14:textId="77777777" w:rsidR="00225867" w:rsidRDefault="00225867" w:rsidP="00225867">
      <w:pPr>
        <w:tabs>
          <w:tab w:val="left" w:pos="7200"/>
          <w:tab w:val="left" w:pos="7920"/>
          <w:tab w:val="right" w:pos="9270"/>
        </w:tabs>
      </w:pPr>
    </w:p>
    <w:p w14:paraId="0ACEF91C" w14:textId="77777777" w:rsidR="00225867" w:rsidRPr="00262E31" w:rsidRDefault="00225867" w:rsidP="00225867">
      <w:pPr>
        <w:tabs>
          <w:tab w:val="left" w:pos="7200"/>
          <w:tab w:val="left" w:pos="7920"/>
          <w:tab w:val="right" w:pos="9270"/>
        </w:tabs>
      </w:pPr>
      <w:r>
        <w:tab/>
        <w:t>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+1</w:t>
      </w:r>
      <w:r>
        <w:t xml:space="preserve"> = α</w:t>
      </w:r>
      <w:r>
        <w:rPr>
          <w:rStyle w:val="superscript"/>
        </w:rPr>
        <w:t>(q-1)p</w:t>
      </w:r>
      <w:r>
        <w:rPr>
          <w:rStyle w:val="superscript"/>
        </w:rPr>
        <w:fldChar w:fldCharType="begin"/>
      </w:r>
      <w:r>
        <w:rPr>
          <w:rStyle w:val="superscript"/>
        </w:rPr>
        <w:instrText xml:space="preserve"> EQ \s\up2(i)</w:instrText>
      </w:r>
      <w:r>
        <w:rPr>
          <w:rStyle w:val="superscript"/>
        </w:rPr>
        <w:fldChar w:fldCharType="end"/>
      </w:r>
      <w:r>
        <w:t xml:space="preserve">  =  [ α</w:t>
      </w:r>
      <w:r>
        <w:rPr>
          <w:rStyle w:val="superscript"/>
        </w:rPr>
        <w:t>q-1</w:t>
      </w:r>
      <w:r>
        <w:t>]</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 [1]</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 1  . </w:t>
      </w:r>
    </w:p>
    <w:p w14:paraId="413760A4" w14:textId="77777777" w:rsidR="00225867" w:rsidRDefault="00225867" w:rsidP="00225867">
      <w:pPr>
        <w:tabs>
          <w:tab w:val="left" w:pos="7200"/>
          <w:tab w:val="left" w:pos="7920"/>
          <w:tab w:val="right" w:pos="9270"/>
        </w:tabs>
      </w:pPr>
    </w:p>
    <w:p w14:paraId="048359A2" w14:textId="77777777" w:rsidR="00225867" w:rsidRDefault="00225867" w:rsidP="00225867">
      <w:pPr>
        <w:tabs>
          <w:tab w:val="left" w:pos="7200"/>
          <w:tab w:val="left" w:pos="7920"/>
          <w:tab w:val="right" w:pos="9270"/>
        </w:tabs>
      </w:pPr>
      <w:r>
        <w:t>Since α is a primitive element of GF(p</w:t>
      </w:r>
      <w:r>
        <w:rPr>
          <w:rStyle w:val="superscript"/>
        </w:rPr>
        <w:t>m</w:t>
      </w:r>
      <w:r>
        <w:t>), we know that α</w:t>
      </w:r>
      <w:r>
        <w:rPr>
          <w:rStyle w:val="superscript"/>
        </w:rPr>
        <w:t>q-1</w:t>
      </w:r>
      <w:r>
        <w:t xml:space="preserve"> = 1. In order for the above equation to be true, we must have p</w:t>
      </w:r>
      <w:r>
        <w:rPr>
          <w:rStyle w:val="superscript"/>
        </w:rPr>
        <w:t>i</w:t>
      </w:r>
      <w:r>
        <w:t>+1 be a multiple of q-1 = p</w:t>
      </w:r>
      <w:r>
        <w:rPr>
          <w:rStyle w:val="superscript"/>
        </w:rPr>
        <w:t>m</w:t>
      </w:r>
      <w:r>
        <w:t xml:space="preserve"> - 1 for some i in (0,m-1):</w:t>
      </w:r>
    </w:p>
    <w:p w14:paraId="3E125E77" w14:textId="77777777" w:rsidR="00225867" w:rsidRDefault="00225867" w:rsidP="00225867">
      <w:pPr>
        <w:tabs>
          <w:tab w:val="left" w:pos="7200"/>
          <w:tab w:val="left" w:pos="7920"/>
          <w:tab w:val="right" w:pos="9270"/>
        </w:tabs>
      </w:pPr>
    </w:p>
    <w:p w14:paraId="61BEC110" w14:textId="77777777" w:rsidR="00225867" w:rsidRPr="00D20631" w:rsidRDefault="00225867" w:rsidP="00225867">
      <w:pPr>
        <w:tabs>
          <w:tab w:val="left" w:pos="7200"/>
          <w:tab w:val="left" w:pos="7920"/>
          <w:tab w:val="right" w:pos="9270"/>
        </w:tabs>
      </w:pPr>
      <w:r>
        <w:tab/>
        <w:t>p</w:t>
      </w:r>
      <w:r>
        <w:rPr>
          <w:rStyle w:val="superscript"/>
        </w:rPr>
        <w:t>i</w:t>
      </w:r>
      <w:r>
        <w:t>+1  = K (p</w:t>
      </w:r>
      <w:r>
        <w:rPr>
          <w:rStyle w:val="superscript"/>
        </w:rPr>
        <w:t>m</w:t>
      </w:r>
      <w:r>
        <w:t xml:space="preserve"> - 1)</w:t>
      </w:r>
      <w:r>
        <w:tab/>
      </w:r>
      <w:r>
        <w:tab/>
        <w:t>K = integer</w:t>
      </w:r>
      <w:r>
        <w:tab/>
      </w:r>
      <w:r>
        <w:tab/>
      </w:r>
      <w:r>
        <w:tab/>
      </w:r>
      <w:r>
        <w:tab/>
      </w:r>
      <w:r>
        <w:tab/>
      </w:r>
      <w:r>
        <w:tab/>
      </w:r>
      <w:r>
        <w:tab/>
        <w:t>(H.19)</w:t>
      </w:r>
    </w:p>
    <w:p w14:paraId="6E0167BD" w14:textId="77777777" w:rsidR="00225867" w:rsidRDefault="00225867" w:rsidP="00225867">
      <w:pPr>
        <w:tabs>
          <w:tab w:val="left" w:pos="7200"/>
          <w:tab w:val="left" w:pos="7920"/>
          <w:tab w:val="right" w:pos="9270"/>
        </w:tabs>
      </w:pPr>
    </w:p>
    <w:p w14:paraId="46F5B133" w14:textId="77777777" w:rsidR="00225867" w:rsidRDefault="00225867" w:rsidP="00225867">
      <w:pPr>
        <w:tabs>
          <w:tab w:val="left" w:pos="7200"/>
          <w:tab w:val="left" w:pos="7920"/>
          <w:tab w:val="right" w:pos="9270"/>
        </w:tabs>
      </w:pPr>
      <w:r>
        <w:t>Obviously K = 0 does not work. We try K = 1 next. But for (p,m) in the ranges stated below, we will show that in fact p</w:t>
      </w:r>
      <w:r>
        <w:rPr>
          <w:rStyle w:val="superscript"/>
        </w:rPr>
        <w:t>i</w:t>
      </w:r>
      <w:r>
        <w:t>+1 &lt;  (p</w:t>
      </w:r>
      <w:r>
        <w:rPr>
          <w:rStyle w:val="superscript"/>
        </w:rPr>
        <w:t>m</w:t>
      </w:r>
      <w:r>
        <w:t xml:space="preserve"> - 1), so K = 1 does not work nor does any K &gt; 1 work. </w:t>
      </w:r>
    </w:p>
    <w:p w14:paraId="5A9BCEF6" w14:textId="77777777" w:rsidR="00225867" w:rsidRDefault="00225867" w:rsidP="00225867">
      <w:pPr>
        <w:tabs>
          <w:tab w:val="left" w:pos="7200"/>
          <w:tab w:val="left" w:pos="7920"/>
          <w:tab w:val="right" w:pos="9270"/>
        </w:tabs>
      </w:pPr>
      <w:r>
        <w:tab/>
        <w:t>In order to show that p</w:t>
      </w:r>
      <w:r>
        <w:rPr>
          <w:rStyle w:val="superscript"/>
        </w:rPr>
        <w:t>i</w:t>
      </w:r>
      <w:r>
        <w:t>+1 &lt;  (p</w:t>
      </w:r>
      <w:r>
        <w:rPr>
          <w:rStyle w:val="superscript"/>
        </w:rPr>
        <w:t>m</w:t>
      </w:r>
      <w:r>
        <w:t xml:space="preserve"> - 1) for all i in our range 0 to m-1, if suffices to show this for the largest exponent i = m-1, for then it will be true as well for all smaller i. So we want to show that, for a certain range of p and m, we have</w:t>
      </w:r>
    </w:p>
    <w:p w14:paraId="265FA09D" w14:textId="77777777" w:rsidR="00225867" w:rsidRDefault="00225867" w:rsidP="00225867">
      <w:pPr>
        <w:tabs>
          <w:tab w:val="left" w:pos="7200"/>
          <w:tab w:val="left" w:pos="7920"/>
          <w:tab w:val="right" w:pos="9270"/>
        </w:tabs>
      </w:pPr>
    </w:p>
    <w:p w14:paraId="3DA17A6E" w14:textId="77777777" w:rsidR="00225867" w:rsidRPr="002A7AA4" w:rsidRDefault="00225867" w:rsidP="00225867">
      <w:pPr>
        <w:tabs>
          <w:tab w:val="left" w:pos="7200"/>
          <w:tab w:val="left" w:pos="7920"/>
          <w:tab w:val="right" w:pos="9270"/>
        </w:tabs>
      </w:pPr>
      <w:r>
        <w:tab/>
        <w:t>p</w:t>
      </w:r>
      <w:r>
        <w:rPr>
          <w:rStyle w:val="superscript"/>
        </w:rPr>
        <w:t>m-1</w:t>
      </w:r>
      <w:r>
        <w:t>+1 &lt;  (p</w:t>
      </w:r>
      <w:r>
        <w:rPr>
          <w:rStyle w:val="superscript"/>
        </w:rPr>
        <w:t>m</w:t>
      </w:r>
      <w:r>
        <w:t xml:space="preserve"> - 1)</w:t>
      </w:r>
    </w:p>
    <w:p w14:paraId="76E2AE2A" w14:textId="77777777" w:rsidR="00225867" w:rsidRDefault="00225867" w:rsidP="00225867">
      <w:pPr>
        <w:tabs>
          <w:tab w:val="left" w:pos="7200"/>
          <w:tab w:val="left" w:pos="7920"/>
          <w:tab w:val="right" w:pos="9270"/>
        </w:tabs>
      </w:pPr>
      <w:r>
        <w:t>or</w:t>
      </w:r>
    </w:p>
    <w:p w14:paraId="71408A26" w14:textId="77777777" w:rsidR="00225867" w:rsidRDefault="00225867" w:rsidP="00225867">
      <w:pPr>
        <w:tabs>
          <w:tab w:val="left" w:pos="7200"/>
          <w:tab w:val="left" w:pos="7920"/>
          <w:tab w:val="right" w:pos="9270"/>
        </w:tabs>
      </w:pPr>
      <w:r>
        <w:tab/>
        <w:t>p</w:t>
      </w:r>
      <w:r>
        <w:rPr>
          <w:rStyle w:val="superscript"/>
        </w:rPr>
        <w:t xml:space="preserve">m </w:t>
      </w:r>
      <w:r>
        <w:t>- p</w:t>
      </w:r>
      <w:r>
        <w:rPr>
          <w:rStyle w:val="superscript"/>
        </w:rPr>
        <w:t xml:space="preserve">m-1  </w:t>
      </w:r>
      <w:r>
        <w:t>&gt; 2</w:t>
      </w:r>
    </w:p>
    <w:p w14:paraId="5400CE9C" w14:textId="77777777" w:rsidR="00225867" w:rsidRDefault="00225867" w:rsidP="00225867">
      <w:pPr>
        <w:tabs>
          <w:tab w:val="left" w:pos="7200"/>
          <w:tab w:val="left" w:pos="7920"/>
          <w:tab w:val="right" w:pos="9270"/>
        </w:tabs>
      </w:pPr>
      <w:r>
        <w:t>or</w:t>
      </w:r>
    </w:p>
    <w:p w14:paraId="3E032BC9" w14:textId="77777777" w:rsidR="00225867" w:rsidRPr="002A7AA4" w:rsidRDefault="00225867" w:rsidP="00225867">
      <w:pPr>
        <w:tabs>
          <w:tab w:val="left" w:pos="7200"/>
          <w:tab w:val="left" w:pos="7920"/>
          <w:tab w:val="right" w:pos="9270"/>
        </w:tabs>
      </w:pPr>
      <w:r>
        <w:tab/>
        <w:t>p</w:t>
      </w:r>
      <w:r>
        <w:rPr>
          <w:rStyle w:val="superscript"/>
        </w:rPr>
        <w:t>m-1</w:t>
      </w:r>
      <w:r>
        <w:t>(p-1) &gt;  2</w:t>
      </w:r>
    </w:p>
    <w:p w14:paraId="1AB39431" w14:textId="77777777" w:rsidR="00225867" w:rsidRPr="005935DA" w:rsidRDefault="00225867" w:rsidP="00225867">
      <w:pPr>
        <w:tabs>
          <w:tab w:val="left" w:pos="7200"/>
          <w:tab w:val="left" w:pos="7920"/>
          <w:tab w:val="right" w:pos="9270"/>
        </w:tabs>
      </w:pPr>
    </w:p>
    <w:p w14:paraId="7648CAED" w14:textId="77777777" w:rsidR="00225867" w:rsidRDefault="00225867" w:rsidP="00225867">
      <w:pPr>
        <w:tabs>
          <w:tab w:val="left" w:pos="7200"/>
          <w:tab w:val="left" w:pos="7920"/>
          <w:tab w:val="right" w:pos="9270"/>
        </w:tabs>
      </w:pPr>
      <w:r>
        <w:t>Lemma 2 below shows that this inequality is true for p and m in these ranges</w:t>
      </w:r>
    </w:p>
    <w:p w14:paraId="619DEFF7" w14:textId="77777777" w:rsidR="00225867" w:rsidRDefault="00225867" w:rsidP="00225867">
      <w:pPr>
        <w:tabs>
          <w:tab w:val="left" w:pos="7200"/>
          <w:tab w:val="left" w:pos="7920"/>
          <w:tab w:val="right" w:pos="9270"/>
        </w:tabs>
      </w:pPr>
    </w:p>
    <w:p w14:paraId="030BB8F7" w14:textId="77777777" w:rsidR="00225867" w:rsidRDefault="00225867" w:rsidP="00225867">
      <w:pPr>
        <w:tabs>
          <w:tab w:val="left" w:pos="7200"/>
          <w:tab w:val="left" w:pos="7920"/>
          <w:tab w:val="right" w:pos="9270"/>
        </w:tabs>
      </w:pPr>
      <w:r>
        <w:tab/>
        <w:t>p = 2</w:t>
      </w:r>
      <w:r>
        <w:tab/>
        <w:t>m ≥ 3</w:t>
      </w:r>
    </w:p>
    <w:p w14:paraId="73C39439" w14:textId="77777777" w:rsidR="00225867" w:rsidRDefault="00225867" w:rsidP="00225867">
      <w:pPr>
        <w:tabs>
          <w:tab w:val="left" w:pos="7200"/>
          <w:tab w:val="left" w:pos="7920"/>
          <w:tab w:val="right" w:pos="9270"/>
        </w:tabs>
      </w:pPr>
      <w:r>
        <w:tab/>
        <w:t>p = 3</w:t>
      </w:r>
      <w:r>
        <w:tab/>
        <w:t>m ≥ 2</w:t>
      </w:r>
    </w:p>
    <w:p w14:paraId="311A4D44" w14:textId="77777777" w:rsidR="00225867" w:rsidRDefault="00225867" w:rsidP="00225867">
      <w:pPr>
        <w:tabs>
          <w:tab w:val="left" w:pos="7200"/>
          <w:tab w:val="left" w:pos="7920"/>
          <w:tab w:val="right" w:pos="9270"/>
        </w:tabs>
      </w:pPr>
      <w:r>
        <w:tab/>
        <w:t>p &gt; 3</w:t>
      </w:r>
      <w:r>
        <w:tab/>
        <w:t>m ≥ 1</w:t>
      </w:r>
      <w:r>
        <w:tab/>
      </w:r>
      <w:r>
        <w:tab/>
        <w:t>or just</w:t>
      </w:r>
      <w:r>
        <w:tab/>
      </w:r>
      <w:r>
        <w:tab/>
        <w:t>p &gt; 3</w:t>
      </w:r>
    </w:p>
    <w:p w14:paraId="5912EC2A" w14:textId="77777777" w:rsidR="00225867" w:rsidRDefault="00225867" w:rsidP="00225867">
      <w:pPr>
        <w:tabs>
          <w:tab w:val="left" w:pos="7200"/>
          <w:tab w:val="left" w:pos="7920"/>
          <w:tab w:val="right" w:pos="9270"/>
        </w:tabs>
      </w:pPr>
    </w:p>
    <w:p w14:paraId="45FAE584" w14:textId="77777777" w:rsidR="00225867" w:rsidRPr="002A7AA4" w:rsidRDefault="00225867" w:rsidP="00225867">
      <w:pPr>
        <w:tabs>
          <w:tab w:val="left" w:pos="7200"/>
          <w:tab w:val="left" w:pos="7920"/>
          <w:tab w:val="right" w:pos="9270"/>
        </w:tabs>
      </w:pPr>
      <w:r>
        <w:t xml:space="preserve">These then are the ranges for which no K exists in (H.18) and therefore α which is in the conjugate set of h(x) is NOT in the conjugate set of H(x). These sets are then different, so h(x) ≠ H(x) which means h(x) cannot have symmetric coefficients for p and m as shown above. </w:t>
      </w:r>
    </w:p>
    <w:p w14:paraId="4543E620" w14:textId="77777777" w:rsidR="00225867" w:rsidRDefault="00225867" w:rsidP="00225867">
      <w:pPr>
        <w:tabs>
          <w:tab w:val="left" w:pos="7200"/>
          <w:tab w:val="left" w:pos="7920"/>
          <w:tab w:val="right" w:pos="9270"/>
        </w:tabs>
      </w:pPr>
    </w:p>
    <w:p w14:paraId="58E0260D" w14:textId="77777777" w:rsidR="00225867" w:rsidRDefault="00225867" w:rsidP="00225867">
      <w:r w:rsidRPr="00BA4D47">
        <w:rPr>
          <w:b/>
        </w:rPr>
        <w:t>Lemma</w:t>
      </w:r>
      <w:r>
        <w:rPr>
          <w:b/>
        </w:rPr>
        <w:t xml:space="preserve"> 2</w:t>
      </w:r>
      <w:r w:rsidRPr="00BA4D47">
        <w:rPr>
          <w:b/>
        </w:rPr>
        <w:t>:</w:t>
      </w:r>
      <w:r>
        <w:t xml:space="preserve">  The inequality p</w:t>
      </w:r>
      <w:r>
        <w:rPr>
          <w:rStyle w:val="superscript"/>
        </w:rPr>
        <w:t>m-1</w:t>
      </w:r>
      <w:r>
        <w:t xml:space="preserve">(p-1) &gt; 2 is true for the following values of p and m: </w:t>
      </w:r>
    </w:p>
    <w:p w14:paraId="2A20A50E" w14:textId="77777777" w:rsidR="00225867" w:rsidRDefault="00225867" w:rsidP="00225867">
      <w:pPr>
        <w:tabs>
          <w:tab w:val="left" w:pos="7200"/>
          <w:tab w:val="left" w:pos="7920"/>
          <w:tab w:val="right" w:pos="9270"/>
        </w:tabs>
      </w:pPr>
      <w:r>
        <w:tab/>
        <w:t>p = 2</w:t>
      </w:r>
      <w:r>
        <w:tab/>
        <w:t>true for m ≥ 3</w:t>
      </w:r>
    </w:p>
    <w:p w14:paraId="4168C5E1" w14:textId="77777777" w:rsidR="00225867" w:rsidRDefault="00225867" w:rsidP="00225867">
      <w:pPr>
        <w:tabs>
          <w:tab w:val="left" w:pos="7200"/>
          <w:tab w:val="left" w:pos="7920"/>
          <w:tab w:val="right" w:pos="9270"/>
        </w:tabs>
      </w:pPr>
      <w:r>
        <w:tab/>
        <w:t>p = 3</w:t>
      </w:r>
      <w:r>
        <w:tab/>
        <w:t>true for m ≥ 2</w:t>
      </w:r>
    </w:p>
    <w:p w14:paraId="6B7C20A0" w14:textId="77777777" w:rsidR="00225867" w:rsidRPr="00D20631" w:rsidRDefault="00225867" w:rsidP="00225867">
      <w:pPr>
        <w:tabs>
          <w:tab w:val="left" w:pos="7200"/>
          <w:tab w:val="left" w:pos="7920"/>
          <w:tab w:val="right" w:pos="9270"/>
        </w:tabs>
      </w:pPr>
      <w:r>
        <w:tab/>
        <w:t>p &gt; 3</w:t>
      </w:r>
      <w:r>
        <w:tab/>
        <w:t>true for m ≥ 1</w:t>
      </w:r>
      <w:r>
        <w:tab/>
      </w:r>
      <w:r>
        <w:tab/>
      </w:r>
      <w:r>
        <w:tab/>
      </w:r>
      <w:r>
        <w:tab/>
      </w:r>
      <w:r>
        <w:tab/>
      </w:r>
      <w:r>
        <w:tab/>
      </w:r>
      <w:r>
        <w:tab/>
      </w:r>
      <w:r>
        <w:tab/>
      </w:r>
      <w:r>
        <w:tab/>
        <w:t>(H.20)</w:t>
      </w:r>
    </w:p>
    <w:p w14:paraId="13FC9CCE" w14:textId="77777777" w:rsidR="00225867" w:rsidRDefault="00225867" w:rsidP="00225867"/>
    <w:p w14:paraId="5D1835EB" w14:textId="77777777" w:rsidR="00225867" w:rsidRDefault="00225867" w:rsidP="00225867">
      <w:r w:rsidRPr="00050663">
        <w:rPr>
          <w:u w:val="single"/>
        </w:rPr>
        <w:t>Proof</w:t>
      </w:r>
      <w:r>
        <w:t>:  Start with p = 2</w:t>
      </w:r>
    </w:p>
    <w:p w14:paraId="04D96339" w14:textId="77777777" w:rsidR="00225867" w:rsidRDefault="00225867" w:rsidP="00225867"/>
    <w:p w14:paraId="22C035EF" w14:textId="77777777" w:rsidR="00225867" w:rsidRDefault="00225867" w:rsidP="00225867">
      <w:r>
        <w:tab/>
        <w:t>2</w:t>
      </w:r>
      <w:r>
        <w:rPr>
          <w:rStyle w:val="superscript"/>
        </w:rPr>
        <w:t>m-1</w:t>
      </w:r>
      <w:r>
        <w:t xml:space="preserve"> * 1  &gt; 2 </w:t>
      </w:r>
      <w:r>
        <w:tab/>
      </w:r>
      <w:r>
        <w:tab/>
        <w:t>?</w:t>
      </w:r>
    </w:p>
    <w:p w14:paraId="42E1DC74" w14:textId="77777777" w:rsidR="00225867" w:rsidRDefault="00225867" w:rsidP="00225867"/>
    <w:p w14:paraId="6DD324AE" w14:textId="77777777" w:rsidR="00225867" w:rsidRDefault="00225867" w:rsidP="00225867">
      <w:r>
        <w:t xml:space="preserve">For m ≥3 this is clearly true, but it is not true for m = 1 or m = 2.  </w:t>
      </w:r>
    </w:p>
    <w:p w14:paraId="58331F8B" w14:textId="77777777" w:rsidR="00225867" w:rsidRDefault="00225867" w:rsidP="00225867">
      <w:r>
        <w:tab/>
        <w:t xml:space="preserve">Now consider p = 3. </w:t>
      </w:r>
    </w:p>
    <w:p w14:paraId="3C4E0CE9" w14:textId="77777777" w:rsidR="00225867" w:rsidRDefault="00225867" w:rsidP="00225867"/>
    <w:p w14:paraId="19521253" w14:textId="77777777" w:rsidR="00225867" w:rsidRDefault="00225867" w:rsidP="00225867">
      <w:pPr>
        <w:tabs>
          <w:tab w:val="left" w:pos="7200"/>
          <w:tab w:val="left" w:pos="7920"/>
          <w:tab w:val="right" w:pos="9270"/>
        </w:tabs>
      </w:pPr>
      <w:r>
        <w:tab/>
        <w:t>3</w:t>
      </w:r>
      <w:r>
        <w:rPr>
          <w:rStyle w:val="superscript"/>
        </w:rPr>
        <w:t>m-1</w:t>
      </w:r>
      <w:r>
        <w:t>(2) &gt; 2</w:t>
      </w:r>
      <w:r>
        <w:tab/>
      </w:r>
      <w:r>
        <w:tab/>
        <w:t>?</w:t>
      </w:r>
    </w:p>
    <w:p w14:paraId="7C95BF28" w14:textId="77777777" w:rsidR="00225867" w:rsidRDefault="00225867" w:rsidP="00225867">
      <w:pPr>
        <w:tabs>
          <w:tab w:val="left" w:pos="7200"/>
          <w:tab w:val="left" w:pos="7920"/>
          <w:tab w:val="right" w:pos="9270"/>
        </w:tabs>
      </w:pPr>
    </w:p>
    <w:p w14:paraId="17D36CE7" w14:textId="77777777" w:rsidR="00225867" w:rsidRDefault="00225867" w:rsidP="00225867">
      <w:pPr>
        <w:tabs>
          <w:tab w:val="left" w:pos="7200"/>
          <w:tab w:val="left" w:pos="7920"/>
          <w:tab w:val="right" w:pos="9270"/>
        </w:tabs>
      </w:pPr>
      <w:r>
        <w:t>This is true for m ≥ 2. Finally, consider p &gt; 3.</w:t>
      </w:r>
    </w:p>
    <w:p w14:paraId="250587B3" w14:textId="77777777" w:rsidR="00225867" w:rsidRDefault="00225867" w:rsidP="00225867">
      <w:pPr>
        <w:tabs>
          <w:tab w:val="left" w:pos="7200"/>
          <w:tab w:val="left" w:pos="7920"/>
          <w:tab w:val="right" w:pos="9270"/>
        </w:tabs>
      </w:pPr>
    </w:p>
    <w:p w14:paraId="6033B731" w14:textId="77777777" w:rsidR="00225867" w:rsidRDefault="00225867" w:rsidP="00225867">
      <w:pPr>
        <w:tabs>
          <w:tab w:val="left" w:pos="7200"/>
          <w:tab w:val="left" w:pos="7920"/>
          <w:tab w:val="right" w:pos="9270"/>
        </w:tabs>
      </w:pPr>
      <w:r>
        <w:tab/>
        <w:t>p</w:t>
      </w:r>
      <w:r>
        <w:rPr>
          <w:rStyle w:val="superscript"/>
        </w:rPr>
        <w:t>m-1</w:t>
      </w:r>
      <w:r>
        <w:t>(p-1) &gt; 2</w:t>
      </w:r>
      <w:r>
        <w:tab/>
        <w:t>?</w:t>
      </w:r>
    </w:p>
    <w:p w14:paraId="3B07B27C" w14:textId="77777777" w:rsidR="00225867" w:rsidRDefault="00225867" w:rsidP="00225867">
      <w:pPr>
        <w:tabs>
          <w:tab w:val="left" w:pos="7200"/>
          <w:tab w:val="left" w:pos="7920"/>
          <w:tab w:val="right" w:pos="9270"/>
        </w:tabs>
      </w:pPr>
    </w:p>
    <w:p w14:paraId="3157172A" w14:textId="77777777" w:rsidR="00225867" w:rsidRDefault="00225867" w:rsidP="00225867">
      <w:r>
        <w:t xml:space="preserve">In this case (p-1) &gt; 2 all by itself and so this is valid for m ≥ 1. </w:t>
      </w:r>
      <w:r w:rsidR="009F1441">
        <w:tab/>
      </w:r>
      <w:r w:rsidR="009F1441">
        <w:tab/>
      </w:r>
      <w:r w:rsidR="009F1441">
        <w:tab/>
      </w:r>
      <w:r w:rsidR="009F1441">
        <w:tab/>
      </w:r>
      <w:r w:rsidR="009F1441">
        <w:tab/>
      </w:r>
      <w:r w:rsidR="009F1441" w:rsidRPr="009F1441">
        <w:rPr>
          <w:b/>
        </w:rPr>
        <w:t>QED</w:t>
      </w:r>
      <w:r>
        <w:t xml:space="preserve"> </w:t>
      </w:r>
    </w:p>
    <w:p w14:paraId="7520711C" w14:textId="77777777" w:rsidR="00225867" w:rsidRDefault="00225867" w:rsidP="00225867"/>
    <w:p w14:paraId="78A02A9E" w14:textId="77777777" w:rsidR="00607318" w:rsidRDefault="00607318" w:rsidP="00470E30"/>
    <w:p w14:paraId="338FDB85" w14:textId="77777777" w:rsidR="00CC5D0B" w:rsidRDefault="00CC5D0B">
      <w:pPr>
        <w:rPr>
          <w:b/>
        </w:rPr>
        <w:sectPr w:rsidR="00CC5D0B">
          <w:headerReference w:type="default" r:id="rId137"/>
          <w:pgSz w:w="12240" w:h="15840"/>
          <w:pgMar w:top="1440" w:right="1440" w:bottom="1440" w:left="1440" w:header="720" w:footer="720" w:gutter="0"/>
          <w:cols w:space="720"/>
        </w:sectPr>
      </w:pPr>
    </w:p>
    <w:p w14:paraId="30E55B5A" w14:textId="77777777" w:rsidR="005E691C" w:rsidRDefault="002C6151" w:rsidP="00632652">
      <w:pPr>
        <w:pStyle w:val="Heading2"/>
      </w:pPr>
      <w:bookmarkStart w:id="134" w:name="_Toc361301878"/>
      <w:r w:rsidRPr="00F45E02">
        <w:t>References</w:t>
      </w:r>
      <w:bookmarkEnd w:id="134"/>
    </w:p>
    <w:p w14:paraId="69EE63F5" w14:textId="77777777" w:rsidR="00A70A26" w:rsidRDefault="00A70A26"/>
    <w:p w14:paraId="797DAD27" w14:textId="77777777" w:rsidR="0047583E" w:rsidRDefault="0047583E">
      <w:r>
        <w:t xml:space="preserve">There are many modern </w:t>
      </w:r>
      <w:r w:rsidR="00DF1026">
        <w:t>books</w:t>
      </w:r>
      <w:r>
        <w:t xml:space="preserve"> on the subject</w:t>
      </w:r>
      <w:r w:rsidR="00DF1026">
        <w:t>s</w:t>
      </w:r>
      <w:r>
        <w:t xml:space="preserve"> of Galois </w:t>
      </w:r>
      <w:r w:rsidR="00F325D7">
        <w:t>f</w:t>
      </w:r>
      <w:r>
        <w:t>ields</w:t>
      </w:r>
      <w:r w:rsidR="00F21058">
        <w:t xml:space="preserve"> (</w:t>
      </w:r>
      <w:r>
        <w:t xml:space="preserve">finite fields) </w:t>
      </w:r>
      <w:r w:rsidR="00DF1026">
        <w:t xml:space="preserve">and </w:t>
      </w:r>
      <w:r w:rsidR="00F325D7">
        <w:t>e</w:t>
      </w:r>
      <w:r w:rsidR="00F21058">
        <w:t>rror-</w:t>
      </w:r>
      <w:r w:rsidR="00F325D7">
        <w:t>c</w:t>
      </w:r>
      <w:r w:rsidR="00DF1026">
        <w:t xml:space="preserve">orrecting </w:t>
      </w:r>
      <w:r w:rsidR="00F325D7">
        <w:t>c</w:t>
      </w:r>
      <w:r w:rsidR="00DF1026">
        <w:t xml:space="preserve">odes, </w:t>
      </w:r>
      <w:r>
        <w:t>as a qu</w:t>
      </w:r>
      <w:r w:rsidR="00DF1026">
        <w:t xml:space="preserve">ick scan of Amazon will attest. Below we list only a few, including </w:t>
      </w:r>
      <w:r w:rsidR="00082D50">
        <w:t xml:space="preserve">some "classics". </w:t>
      </w:r>
      <w:r w:rsidR="00F21058">
        <w:t xml:space="preserve">The list below is alphabetical by </w:t>
      </w:r>
      <w:r w:rsidR="004321DC">
        <w:t xml:space="preserve">first </w:t>
      </w:r>
      <w:r w:rsidR="00F21058">
        <w:t xml:space="preserve">author. </w:t>
      </w:r>
      <w:r w:rsidR="004321DC">
        <w:t xml:space="preserve">Bad links can be often be replaced by a web search on title or author. </w:t>
      </w:r>
    </w:p>
    <w:p w14:paraId="6568BABC" w14:textId="77777777" w:rsidR="0047583E" w:rsidRDefault="0047583E"/>
    <w:p w14:paraId="7DD0AB04" w14:textId="77777777" w:rsidR="00DF1026" w:rsidRDefault="00DF1026" w:rsidP="00DF1026">
      <w:r>
        <w:t xml:space="preserve">G.C. Ahlquist, B. Nelson and M. Rice, "Optimal Finite Field Multipliers for FPGAs", Lecture Notes in Computer Science Vol. 1673, 1999, pp 51.60. </w:t>
      </w:r>
      <w:r w:rsidR="00F21058">
        <w:t xml:space="preserve">  </w:t>
      </w:r>
      <w:hyperlink r:id="rId138" w:history="1">
        <w:r w:rsidRPr="008E54F9">
          <w:rPr>
            <w:rStyle w:val="Hyperlink"/>
          </w:rPr>
          <w:t>http://splish.ee.byu.edu/docs/ffmult.fpl99.pdf</w:t>
        </w:r>
      </w:hyperlink>
      <w:r>
        <w:t xml:space="preserve"> </w:t>
      </w:r>
    </w:p>
    <w:p w14:paraId="493DA7CC" w14:textId="77777777" w:rsidR="00DF1026" w:rsidRDefault="00DF1026" w:rsidP="00DF1026"/>
    <w:p w14:paraId="5D5B13F3" w14:textId="77777777" w:rsidR="00DF1026" w:rsidRPr="000F1D8C" w:rsidRDefault="00DF1026" w:rsidP="00DF1026">
      <w:pPr>
        <w:rPr>
          <w:b/>
        </w:rPr>
      </w:pPr>
      <w:r>
        <w:t xml:space="preserve">BBC:  The link below contains a fascinating 14 minute podcast on the short life of Evariste Galois. </w:t>
      </w:r>
    </w:p>
    <w:p w14:paraId="0A193F20" w14:textId="77777777" w:rsidR="00DF1026" w:rsidRDefault="00DF1026" w:rsidP="00DF1026">
      <w:hyperlink r:id="rId139" w:history="1">
        <w:r>
          <w:rPr>
            <w:rStyle w:val="Hyperlink"/>
          </w:rPr>
          <w:t>http://www.bbc.co.uk/podcasts/series/maths</w:t>
        </w:r>
      </w:hyperlink>
    </w:p>
    <w:p w14:paraId="05976D0B" w14:textId="77777777" w:rsidR="00DF1026" w:rsidRDefault="00DF1026" w:rsidP="00DF1026"/>
    <w:p w14:paraId="1D3EFE3D" w14:textId="77777777" w:rsidR="00DF1026" w:rsidRDefault="00DF1026" w:rsidP="00DF1026">
      <w:r>
        <w:t xml:space="preserve">G. Birkhoff and S. MacLane, </w:t>
      </w:r>
      <w:r w:rsidRPr="00ED1AD6">
        <w:rPr>
          <w:i/>
        </w:rPr>
        <w:t>S</w:t>
      </w:r>
      <w:r w:rsidRPr="00F913C4">
        <w:rPr>
          <w:i/>
        </w:rPr>
        <w:t xml:space="preserve">urvey of Modern Algebra, </w:t>
      </w:r>
      <w:r>
        <w:rPr>
          <w:i/>
        </w:rPr>
        <w:t>4th</w:t>
      </w:r>
      <w:r w:rsidRPr="00F913C4">
        <w:rPr>
          <w:i/>
        </w:rPr>
        <w:t>. Ed</w:t>
      </w:r>
      <w:r>
        <w:t xml:space="preserve"> (Macmillan, New York, 1977). This is an excellent and classic text. Earlier editions were 1941, 1953, and 1965. A paperback printing was published by A.K. Peters in 2008. </w:t>
      </w:r>
    </w:p>
    <w:p w14:paraId="14AC2954" w14:textId="77777777" w:rsidR="00DF1026" w:rsidRDefault="00DF1026"/>
    <w:p w14:paraId="2BBA33B7" w14:textId="77777777" w:rsidR="00DF1026" w:rsidRDefault="00DF1026" w:rsidP="00DF1026">
      <w:r>
        <w:t xml:space="preserve">L.S. Bobrow and M.A. Arbib, </w:t>
      </w:r>
      <w:r w:rsidRPr="007F1D1C">
        <w:rPr>
          <w:i/>
        </w:rPr>
        <w:t>Discrete Mathematics: Applied Algebra for C</w:t>
      </w:r>
      <w:r>
        <w:rPr>
          <w:i/>
        </w:rPr>
        <w:t>omputer and Information Science</w:t>
      </w:r>
      <w:r>
        <w:t xml:space="preserve">  (W.B. Saunders, Philadelphia, 1974)</w:t>
      </w:r>
      <w:r w:rsidR="00647063">
        <w:t>.</w:t>
      </w:r>
    </w:p>
    <w:p w14:paraId="215EAFCD" w14:textId="77777777" w:rsidR="00DF1026" w:rsidRDefault="00DF1026" w:rsidP="00DF1026"/>
    <w:p w14:paraId="488B076A" w14:textId="77777777" w:rsidR="00DF1026" w:rsidRDefault="00F325D7" w:rsidP="00DF1026">
      <w:r>
        <w:t>R.</w:t>
      </w:r>
      <w:r w:rsidR="00DF1026">
        <w:t xml:space="preserve">C. Bose and </w:t>
      </w:r>
      <w:r>
        <w:t xml:space="preserve">D.K. </w:t>
      </w:r>
      <w:r w:rsidR="00DF1026" w:rsidRPr="00273FB5">
        <w:t>Ray-Chaudhuri</w:t>
      </w:r>
      <w:r w:rsidR="00DF1026">
        <w:t xml:space="preserve"> "On a class of error-correcting binary codes", Information and control, 3, (1960), 68–79. Also "Further results on error-correcting binary group codes", Information and control, 3, (1960), 279–290.</w:t>
      </w:r>
    </w:p>
    <w:p w14:paraId="18A85357" w14:textId="77777777" w:rsidR="00DF1026" w:rsidRDefault="00DF1026" w:rsidP="00DF1026"/>
    <w:p w14:paraId="0C91DE51" w14:textId="77777777" w:rsidR="006B4419" w:rsidRDefault="00F325D7">
      <w:r>
        <w:t>W.</w:t>
      </w:r>
      <w:r w:rsidR="006B4419">
        <w:t xml:space="preserve">H. Bussey, </w:t>
      </w:r>
      <w:r w:rsidR="00C93E36">
        <w:t>"</w:t>
      </w:r>
      <w:r w:rsidR="006B4419" w:rsidRPr="00C93E36">
        <w:t>Galois Field Ta</w:t>
      </w:r>
      <w:r w:rsidR="00E363DB" w:rsidRPr="00C93E36">
        <w:t>bl</w:t>
      </w:r>
      <w:r w:rsidR="006B4419" w:rsidRPr="00C93E36">
        <w:t>es for p</w:t>
      </w:r>
      <w:r w:rsidR="006B4419" w:rsidRPr="00C93E36">
        <w:rPr>
          <w:rStyle w:val="superscript"/>
        </w:rPr>
        <w:t>n</w:t>
      </w:r>
      <w:r w:rsidR="006B4419" w:rsidRPr="00C93E36">
        <w:t xml:space="preserve"> ≤</w:t>
      </w:r>
      <w:r w:rsidR="00E363DB" w:rsidRPr="00C93E36">
        <w:t xml:space="preserve"> 169</w:t>
      </w:r>
      <w:r w:rsidR="00C93E36">
        <w:t>"</w:t>
      </w:r>
      <w:r w:rsidR="00E363DB">
        <w:t xml:space="preserve">, Bull. Amer. Math. Soc, Vol 12, Num 1 (1905), 22-38. </w:t>
      </w:r>
    </w:p>
    <w:p w14:paraId="530A7542" w14:textId="77777777" w:rsidR="00E363DB" w:rsidRDefault="00E363DB">
      <w:r>
        <w:t>For each Galois Field with p</w:t>
      </w:r>
      <w:r>
        <w:rPr>
          <w:rStyle w:val="superscript"/>
        </w:rPr>
        <w:t>n</w:t>
      </w:r>
      <w:r>
        <w:t xml:space="preserve"> ≤169, the author provides one pri</w:t>
      </w:r>
      <w:r w:rsidR="00647063">
        <w:t>mitive polynomial along with a table</w:t>
      </w:r>
      <w:r>
        <w:t xml:space="preserve"> of the type we show in (6.1</w:t>
      </w:r>
      <w:r w:rsidR="00647063">
        <w:t>2</w:t>
      </w:r>
      <w:r>
        <w:t xml:space="preserve">). This paper is freely available as a PDF at  </w:t>
      </w:r>
      <w:hyperlink r:id="rId140" w:history="1">
        <w:r w:rsidRPr="009F1E4F">
          <w:rPr>
            <w:rStyle w:val="Hyperlink"/>
          </w:rPr>
          <w:t>http://projecteuclid.org</w:t>
        </w:r>
      </w:hyperlink>
      <w:r>
        <w:t xml:space="preserve">  . </w:t>
      </w:r>
    </w:p>
    <w:p w14:paraId="534148C8" w14:textId="77777777" w:rsidR="00E363DB" w:rsidRDefault="00E363DB"/>
    <w:p w14:paraId="0A91F867" w14:textId="77777777" w:rsidR="00E363DB" w:rsidRDefault="00F325D7" w:rsidP="00E363DB">
      <w:r>
        <w:t>W.</w:t>
      </w:r>
      <w:r w:rsidR="00E363DB">
        <w:t xml:space="preserve">H. Bussey, </w:t>
      </w:r>
      <w:r w:rsidR="00C93E36">
        <w:t>"</w:t>
      </w:r>
      <w:r w:rsidR="00E363DB" w:rsidRPr="00C93E36">
        <w:t>Tables of Galois Fields of order less than 1000</w:t>
      </w:r>
      <w:r w:rsidR="00C93E36">
        <w:t>"</w:t>
      </w:r>
      <w:r w:rsidR="00E363DB">
        <w:rPr>
          <w:i/>
        </w:rPr>
        <w:t xml:space="preserve">, </w:t>
      </w:r>
      <w:r w:rsidR="00E363DB">
        <w:t xml:space="preserve"> Bull. Amer. Math. Soc, Vol 1</w:t>
      </w:r>
      <w:r w:rsidR="0086114B">
        <w:t>6</w:t>
      </w:r>
      <w:r w:rsidR="00E363DB">
        <w:t xml:space="preserve">, Num </w:t>
      </w:r>
      <w:r w:rsidR="0086114B">
        <w:t>4</w:t>
      </w:r>
      <w:r w:rsidR="00E363DB">
        <w:t xml:space="preserve"> (19</w:t>
      </w:r>
      <w:r w:rsidR="0086114B">
        <w:t>10</w:t>
      </w:r>
      <w:r w:rsidR="00E363DB">
        <w:t xml:space="preserve">), </w:t>
      </w:r>
      <w:r w:rsidR="0086114B">
        <w:t>188-206</w:t>
      </w:r>
      <w:r w:rsidR="00E363DB">
        <w:t xml:space="preserve">. </w:t>
      </w:r>
      <w:r w:rsidR="0086114B">
        <w:t>This paper is a</w:t>
      </w:r>
      <w:r w:rsidR="00647063">
        <w:t>n extension of the previous one</w:t>
      </w:r>
      <w:r w:rsidR="0086114B">
        <w:t xml:space="preserve"> </w:t>
      </w:r>
      <w:r w:rsidR="00647063">
        <w:t xml:space="preserve">and is </w:t>
      </w:r>
      <w:r w:rsidR="0086114B">
        <w:t xml:space="preserve">also available </w:t>
      </w:r>
      <w:r w:rsidR="00647063">
        <w:t xml:space="preserve">at Project Euclid. </w:t>
      </w:r>
    </w:p>
    <w:p w14:paraId="1CF32F6F" w14:textId="77777777" w:rsidR="00B17DDB" w:rsidRDefault="00B17DDB" w:rsidP="00E363DB"/>
    <w:p w14:paraId="386F68A7" w14:textId="77777777" w:rsidR="00DF1026" w:rsidRPr="004A2CF7" w:rsidRDefault="00F325D7" w:rsidP="00DF1026">
      <w:r>
        <w:t>R.</w:t>
      </w:r>
      <w:r w:rsidR="00DF1026">
        <w:t xml:space="preserve">W. Hamming, </w:t>
      </w:r>
      <w:r w:rsidR="00DF1026" w:rsidRPr="004A2CF7">
        <w:rPr>
          <w:i/>
        </w:rPr>
        <w:t>Error Detecting and Error Correcting Codes,</w:t>
      </w:r>
      <w:r w:rsidR="00DF1026">
        <w:t xml:space="preserve"> Bell System Technical Journal, Vol XXIX No.2 April 1950. (Try </w:t>
      </w:r>
      <w:hyperlink r:id="rId141" w:history="1">
        <w:r w:rsidR="00DF1026" w:rsidRPr="00FE12F5">
          <w:rPr>
            <w:rStyle w:val="Hyperlink"/>
          </w:rPr>
          <w:t>www.lee.eng.uerj.br/~gil/redesII/</w:t>
        </w:r>
        <w:r w:rsidR="00DF1026" w:rsidRPr="00FE12F5">
          <w:rPr>
            <w:rStyle w:val="Hyperlink"/>
            <w:b/>
            <w:bCs/>
          </w:rPr>
          <w:t>hamming</w:t>
        </w:r>
        <w:r w:rsidR="00DF1026" w:rsidRPr="00FE12F5">
          <w:rPr>
            <w:rStyle w:val="Hyperlink"/>
          </w:rPr>
          <w:t>.</w:t>
        </w:r>
        <w:r w:rsidR="00DF1026" w:rsidRPr="00FE12F5">
          <w:rPr>
            <w:rStyle w:val="Hyperlink"/>
            <w:b/>
            <w:bCs/>
          </w:rPr>
          <w:t>pdf</w:t>
        </w:r>
      </w:hyperlink>
      <w:r w:rsidR="00DF1026">
        <w:rPr>
          <w:rStyle w:val="HTMLCite"/>
          <w:b/>
          <w:bCs/>
        </w:rPr>
        <w:t xml:space="preserve"> </w:t>
      </w:r>
      <w:r w:rsidR="00DF1026">
        <w:t>.)</w:t>
      </w:r>
    </w:p>
    <w:p w14:paraId="250E9268" w14:textId="77777777" w:rsidR="00DF1026" w:rsidRDefault="00DF1026" w:rsidP="00DF1026"/>
    <w:p w14:paraId="3B135B0D" w14:textId="77777777" w:rsidR="00DF1026" w:rsidRPr="009845DD" w:rsidRDefault="00F325D7" w:rsidP="00DF1026">
      <w:r>
        <w:t xml:space="preserve">A. </w:t>
      </w:r>
      <w:r w:rsidR="00DF1026">
        <w:t xml:space="preserve">Hocquenghem. "Codes correcteurs d'erreurs",  Chiffres (Paris), 2:147–156, September 1959. Try </w:t>
      </w:r>
      <w:hyperlink r:id="rId142" w:history="1">
        <w:r w:rsidR="00DF1026" w:rsidRPr="007E751B">
          <w:rPr>
            <w:rStyle w:val="Hyperlink"/>
          </w:rPr>
          <w:t>http://kom.aau.dk/~heb/kurser/NOTER/KOFA02.pdf</w:t>
        </w:r>
      </w:hyperlink>
      <w:r w:rsidR="00DF1026">
        <w:t xml:space="preserve">  for the first few pages of this paper. </w:t>
      </w:r>
    </w:p>
    <w:p w14:paraId="7098CF32" w14:textId="77777777" w:rsidR="00DF1026" w:rsidRDefault="00DF1026" w:rsidP="00DF1026"/>
    <w:p w14:paraId="3151AA53" w14:textId="77777777" w:rsidR="00DF1026" w:rsidRDefault="00DF1026" w:rsidP="00DF1026">
      <w:pPr>
        <w:tabs>
          <w:tab w:val="left" w:pos="7200"/>
          <w:tab w:val="left" w:pos="7920"/>
          <w:tab w:val="right" w:pos="9270"/>
        </w:tabs>
      </w:pPr>
      <w:r>
        <w:t>P. Kitsos, G. Theodoridis, and O. Koufopavlou, " An efficient reconfigurable multiplier architecture for Galois field GF(2</w:t>
      </w:r>
      <w:r>
        <w:rPr>
          <w:rStyle w:val="superscript"/>
        </w:rPr>
        <w:t>m</w:t>
      </w:r>
      <w:r>
        <w:t>) ", Microelectronics Journal 34</w:t>
      </w:r>
      <w:r w:rsidR="00AC2F95">
        <w:t xml:space="preserve"> </w:t>
      </w:r>
      <w:r>
        <w:t xml:space="preserve">(2003) 975-980. </w:t>
      </w:r>
    </w:p>
    <w:p w14:paraId="2500010E" w14:textId="77777777" w:rsidR="00DF1026" w:rsidRPr="00900317" w:rsidRDefault="00DF1026" w:rsidP="00DF1026">
      <w:pPr>
        <w:tabs>
          <w:tab w:val="left" w:pos="7200"/>
          <w:tab w:val="left" w:pos="7920"/>
          <w:tab w:val="right" w:pos="9270"/>
        </w:tabs>
      </w:pPr>
      <w:hyperlink r:id="rId143" w:history="1">
        <w:r w:rsidRPr="008E54F9">
          <w:rPr>
            <w:rStyle w:val="Hyperlink"/>
          </w:rPr>
          <w:t>http://dsmc.eap.gr/members/pkitsos/papers/Kitsos_j02.pdf</w:t>
        </w:r>
      </w:hyperlink>
      <w:r>
        <w:t xml:space="preserve"> </w:t>
      </w:r>
    </w:p>
    <w:p w14:paraId="0C3533D5" w14:textId="77777777" w:rsidR="00DF1026" w:rsidRDefault="00DF1026" w:rsidP="00DF1026"/>
    <w:p w14:paraId="70121944" w14:textId="77777777" w:rsidR="003C1C2C" w:rsidRDefault="00DF1026" w:rsidP="00DF1026">
      <w:r>
        <w:t xml:space="preserve">R. Lidi and H. Niederreiter, </w:t>
      </w:r>
      <w:r w:rsidRPr="00A25AA7">
        <w:rPr>
          <w:i/>
        </w:rPr>
        <w:t>Finite Fields</w:t>
      </w:r>
      <w:r w:rsidR="003C1C2C">
        <w:t>,</w:t>
      </w:r>
      <w:r w:rsidR="003C1C2C" w:rsidRPr="003C1C2C">
        <w:rPr>
          <w:i/>
        </w:rPr>
        <w:t xml:space="preserve"> 2nd Ed.</w:t>
      </w:r>
      <w:r w:rsidR="003C1C2C">
        <w:t>, Volume 20 of The Ency</w:t>
      </w:r>
      <w:r w:rsidR="00334941">
        <w:t>c</w:t>
      </w:r>
      <w:r w:rsidR="003C1C2C">
        <w:t>lopedia of Mathematics and Its Applications (Cambridge University Press, 2008). The original Volume 20 was published in 1983, and a slightly reduced separate edition appeared in 1986. The Ency</w:t>
      </w:r>
      <w:r w:rsidR="00334941">
        <w:t>c</w:t>
      </w:r>
      <w:r w:rsidR="003C1C2C">
        <w:t>lopedia now has 142 volumes!</w:t>
      </w:r>
    </w:p>
    <w:p w14:paraId="016029F6" w14:textId="77777777" w:rsidR="00D550C9" w:rsidRDefault="00D550C9" w:rsidP="00DF1026"/>
    <w:p w14:paraId="61367757" w14:textId="77777777" w:rsidR="00AC2F95" w:rsidRPr="000C3003" w:rsidRDefault="00AC2F95" w:rsidP="00AC2F95">
      <w:r>
        <w:t xml:space="preserve">P. Lucht, </w:t>
      </w:r>
      <w:r w:rsidRPr="00CA730D">
        <w:rPr>
          <w:i/>
        </w:rPr>
        <w:t>Tensor Analysis and Curvilinear Coordinates</w:t>
      </w:r>
      <w:r>
        <w:t xml:space="preserve">  (2012, </w:t>
      </w:r>
      <w:hyperlink r:id="rId144" w:history="1">
        <w:r w:rsidRPr="004A42B1">
          <w:rPr>
            <w:rStyle w:val="Hyperlink"/>
          </w:rPr>
          <w:t>http://user.xmission.com/~rimrock/</w:t>
        </w:r>
      </w:hyperlink>
      <w:r>
        <w:t>).</w:t>
      </w:r>
      <w:r w:rsidRPr="000C3003">
        <w:t xml:space="preserve"> </w:t>
      </w:r>
      <w:r>
        <w:t xml:space="preserve">This document is segmented into two PDF files, the second containing a set of Appendices. If link is bad, search on </w:t>
      </w:r>
      <w:r>
        <w:pict>
          <v:shape id="_x0000_i1133" type="#_x0000_t75" style="width:99pt;height:9pt">
            <v:imagedata r:id="rId145" o:title=""/>
          </v:shape>
        </w:pict>
      </w:r>
      <w:r>
        <w:t xml:space="preserve">. </w:t>
      </w:r>
    </w:p>
    <w:p w14:paraId="018D2E8F" w14:textId="77777777" w:rsidR="00DF1026" w:rsidRDefault="00DF1026" w:rsidP="00DF1026"/>
    <w:p w14:paraId="203FDCBF" w14:textId="77777777" w:rsidR="00DF1026" w:rsidRDefault="00DF1026" w:rsidP="00DF1026">
      <w:r>
        <w:t xml:space="preserve">M. Olofsson (Linkoping University, Sweden), </w:t>
      </w:r>
      <w:r w:rsidR="00647063">
        <w:t>lists of primitive polynomials over GF(2).</w:t>
      </w:r>
    </w:p>
    <w:p w14:paraId="4D045917" w14:textId="77777777" w:rsidR="00DF1026" w:rsidRDefault="00DF1026" w:rsidP="00DF1026">
      <w:hyperlink r:id="rId146" w:history="1">
        <w:r w:rsidRPr="00C60F94">
          <w:rPr>
            <w:rStyle w:val="Hyperlink"/>
          </w:rPr>
          <w:t>http://www.commsys.isy.liu.se/en/staff/mikael/polynomials/primpoly</w:t>
        </w:r>
      </w:hyperlink>
      <w:r>
        <w:t xml:space="preserve"> </w:t>
      </w:r>
    </w:p>
    <w:p w14:paraId="3ADA9432" w14:textId="77777777" w:rsidR="0010249C" w:rsidRDefault="0010249C" w:rsidP="00DF1026"/>
    <w:p w14:paraId="6E74133C" w14:textId="77777777" w:rsidR="0010249C" w:rsidRDefault="0010249C" w:rsidP="0010249C">
      <w:r>
        <w:t xml:space="preserve">W.W. Peterson and D.T. Brown, "Cyclic Codes for Error Detection", Proc. IRE, 49, 228-235 (1961). This classic paper can be found online as well. </w:t>
      </w:r>
    </w:p>
    <w:p w14:paraId="7612D32A" w14:textId="77777777" w:rsidR="00DF1026" w:rsidRDefault="00DF1026" w:rsidP="00DF1026"/>
    <w:p w14:paraId="4B3BE187" w14:textId="77777777" w:rsidR="00B17DDB" w:rsidRDefault="00C93E36" w:rsidP="00E363DB">
      <w:r>
        <w:t>W.W. Peters</w:t>
      </w:r>
      <w:r w:rsidR="00DF1026">
        <w:t>o</w:t>
      </w:r>
      <w:r>
        <w:t>n and E.J. Weldon,</w:t>
      </w:r>
      <w:r w:rsidRPr="00C93E36">
        <w:rPr>
          <w:i/>
        </w:rPr>
        <w:t xml:space="preserve"> Error Correcting Codes, 2nd Ed.</w:t>
      </w:r>
      <w:r>
        <w:t xml:space="preserve"> (</w:t>
      </w:r>
      <w:r w:rsidR="00863B45">
        <w:t xml:space="preserve">The </w:t>
      </w:r>
      <w:r>
        <w:t xml:space="preserve">MIT Press, </w:t>
      </w:r>
      <w:r w:rsidR="00863B45">
        <w:t xml:space="preserve">Cambridge, </w:t>
      </w:r>
      <w:r>
        <w:t xml:space="preserve">1972). </w:t>
      </w:r>
    </w:p>
    <w:p w14:paraId="5347C7D7" w14:textId="77777777" w:rsidR="00E363DB" w:rsidRDefault="00E363DB"/>
    <w:p w14:paraId="03CA6E1B" w14:textId="77777777" w:rsidR="006E121E" w:rsidRDefault="00F325D7">
      <w:r>
        <w:t>M.</w:t>
      </w:r>
      <w:r w:rsidR="006E121E">
        <w:t xml:space="preserve">Y. Rhee, </w:t>
      </w:r>
      <w:r w:rsidR="006E121E" w:rsidRPr="006E121E">
        <w:rPr>
          <w:i/>
        </w:rPr>
        <w:t>Error Correcting Coding Theory</w:t>
      </w:r>
      <w:r w:rsidR="006E121E">
        <w:t xml:space="preserve"> (McGraw-Hill, New York, 1989). </w:t>
      </w:r>
    </w:p>
    <w:p w14:paraId="07EEC3F9" w14:textId="77777777" w:rsidR="006E121E" w:rsidRDefault="006E121E"/>
    <w:p w14:paraId="6DE0E9D7" w14:textId="77777777" w:rsidR="00767DF5" w:rsidRDefault="00F325D7" w:rsidP="00767DF5">
      <w:r>
        <w:t xml:space="preserve">E. </w:t>
      </w:r>
      <w:r w:rsidR="00767DF5">
        <w:t>Savas, A.F. Tenca and C.K. Koc, "A Scalable and Unified Multiplier Architecture for Finite Fields GF(p) and GF(2</w:t>
      </w:r>
      <w:r w:rsidR="00767DF5">
        <w:rPr>
          <w:rStyle w:val="superscript"/>
        </w:rPr>
        <w:t>m</w:t>
      </w:r>
      <w:r w:rsidR="00767DF5">
        <w:t xml:space="preserve">) ", Lecture Notes in Computer Science Vol. 1965, 2000, pp 277-292. </w:t>
      </w:r>
    </w:p>
    <w:p w14:paraId="6877DAC2" w14:textId="77777777" w:rsidR="00767DF5" w:rsidRPr="00767DF5" w:rsidRDefault="00767DF5" w:rsidP="00767DF5">
      <w:hyperlink r:id="rId147" w:history="1">
        <w:r w:rsidRPr="008E54F9">
          <w:rPr>
            <w:rStyle w:val="Hyperlink"/>
          </w:rPr>
          <w:t>http://cryptocode.net/docs/c19.pdf</w:t>
        </w:r>
      </w:hyperlink>
      <w:r>
        <w:rPr>
          <w:rStyle w:val="HTMLCite"/>
        </w:rPr>
        <w:t xml:space="preserve"> </w:t>
      </w:r>
    </w:p>
    <w:p w14:paraId="591035D8" w14:textId="77777777" w:rsidR="00767DF5" w:rsidRDefault="00767DF5"/>
    <w:p w14:paraId="5DEE727D" w14:textId="77777777" w:rsidR="006E121E" w:rsidRDefault="00F325D7">
      <w:r>
        <w:t>E.</w:t>
      </w:r>
      <w:r w:rsidR="006E121E">
        <w:t xml:space="preserve">J. Watson, "Primitive Polynomials (Mod 2)", Math. Comp. 16 (1962), 368-369. </w:t>
      </w:r>
    </w:p>
    <w:p w14:paraId="1FAB0924" w14:textId="77777777" w:rsidR="006E121E" w:rsidRPr="006E121E" w:rsidRDefault="00A25AA7">
      <w:r>
        <w:t xml:space="preserve">Try </w:t>
      </w:r>
      <w:hyperlink r:id="rId148" w:history="1">
        <w:r w:rsidR="006E121E" w:rsidRPr="007E751B">
          <w:rPr>
            <w:rStyle w:val="Hyperlink"/>
          </w:rPr>
          <w:t>www.ams.org/journals/...16.../S0025-5718-1962-0148256-1.pdf</w:t>
        </w:r>
      </w:hyperlink>
      <w:r w:rsidR="006E121E">
        <w:t xml:space="preserve"> </w:t>
      </w:r>
    </w:p>
    <w:p w14:paraId="7F8A7AD9" w14:textId="77777777" w:rsidR="006E121E" w:rsidRDefault="006E121E"/>
    <w:p w14:paraId="7E97CFB0" w14:textId="77777777" w:rsidR="0047583E" w:rsidRDefault="0047583E" w:rsidP="0047583E">
      <w:r>
        <w:t>Xilinx</w:t>
      </w:r>
      <w:r w:rsidR="00647063">
        <w:t xml:space="preserve"> Corp.</w:t>
      </w:r>
      <w:r>
        <w:t>, "</w:t>
      </w:r>
      <w:r w:rsidRPr="00900317">
        <w:t>CoolRunner-II CPLD Galois Field GF(2</w:t>
      </w:r>
      <w:r>
        <w:rPr>
          <w:rStyle w:val="superscript"/>
        </w:rPr>
        <w:t>m</w:t>
      </w:r>
      <w:r w:rsidRPr="00900317">
        <w:t>) Multiplier</w:t>
      </w:r>
      <w:r>
        <w:t xml:space="preserve">", </w:t>
      </w:r>
      <w:r w:rsidR="00647063">
        <w:t>XAPP371 (v1.0) Sept.</w:t>
      </w:r>
      <w:r w:rsidRPr="00900317">
        <w:t xml:space="preserve"> 26, 2003</w:t>
      </w:r>
      <w:r w:rsidR="00647063">
        <w:t>.</w:t>
      </w:r>
    </w:p>
    <w:p w14:paraId="210792B1" w14:textId="77777777" w:rsidR="0070059A" w:rsidRDefault="0047583E" w:rsidP="00273FB5">
      <w:hyperlink r:id="rId149" w:history="1">
        <w:r w:rsidRPr="008E54F9">
          <w:rPr>
            <w:rStyle w:val="Hyperlink"/>
          </w:rPr>
          <w:t>www.xilinx.com/support/documentation/application_notes/xapp371.pdf</w:t>
        </w:r>
      </w:hyperlink>
      <w:r>
        <w:rPr>
          <w:rStyle w:val="url"/>
        </w:rPr>
        <w:t xml:space="preserve"> </w:t>
      </w:r>
    </w:p>
    <w:p w14:paraId="3A935E9A" w14:textId="77777777" w:rsidR="00F77AB2" w:rsidRDefault="00F77AB2" w:rsidP="00273FB5"/>
    <w:sectPr w:rsidR="00F77AB2">
      <w:headerReference w:type="default" r:id="rId15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F1F19" w14:textId="77777777" w:rsidR="00C940E5" w:rsidRDefault="00C940E5">
      <w:r>
        <w:separator/>
      </w:r>
    </w:p>
  </w:endnote>
  <w:endnote w:type="continuationSeparator" w:id="0">
    <w:p w14:paraId="34443494" w14:textId="77777777" w:rsidR="00C940E5" w:rsidRDefault="00C94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5578" w14:textId="77777777" w:rsidR="00212F85" w:rsidRDefault="00212F8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A46CA">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012C6" w14:textId="77777777" w:rsidR="00212F85" w:rsidRDefault="00212F8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A46CA">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85A69" w14:textId="77777777" w:rsidR="00C940E5" w:rsidRDefault="00C940E5">
      <w:r>
        <w:separator/>
      </w:r>
    </w:p>
  </w:footnote>
  <w:footnote w:type="continuationSeparator" w:id="0">
    <w:p w14:paraId="0EFA4EA2" w14:textId="77777777" w:rsidR="00C940E5" w:rsidRDefault="00C94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ECC2C" w14:textId="77777777" w:rsidR="00212F85" w:rsidRDefault="00212F85" w:rsidP="007F24E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959E8" w14:textId="77777777" w:rsidR="00212F85" w:rsidRDefault="00212F85" w:rsidP="007F24EC">
    <w:pPr>
      <w:pStyle w:val="Header"/>
      <w:jc w:val="right"/>
    </w:pPr>
    <w:r>
      <w:t>Preface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6DEF" w14:textId="77777777" w:rsidR="00212F85" w:rsidRDefault="00212F85" w:rsidP="007F24EC">
    <w:pPr>
      <w:pStyle w:val="Header"/>
      <w:jc w:val="right"/>
    </w:pPr>
    <w:r>
      <w:t>Summary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8FA7D" w14:textId="77777777" w:rsidR="00212F85" w:rsidRDefault="00212F85" w:rsidP="007F24EC">
    <w:pPr>
      <w:pStyle w:val="Header"/>
      <w:jc w:val="right"/>
    </w:pPr>
    <w:r>
      <w:t>Chapter 1:  Modern Algebra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E1834" w14:textId="77777777" w:rsidR="00212F85" w:rsidRDefault="00212F85" w:rsidP="007F24EC">
    <w:pPr>
      <w:pStyle w:val="Header"/>
      <w:jc w:val="right"/>
    </w:pPr>
    <w:r>
      <w:t>Chapter 2:  GF(p)</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9D4C9" w14:textId="77777777" w:rsidR="00212F85" w:rsidRDefault="00212F85" w:rsidP="007F24EC">
    <w:pPr>
      <w:pStyle w:val="Header"/>
      <w:jc w:val="right"/>
    </w:pPr>
    <w:r>
      <w:t>Chapter 3:  Polynomials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A8CBA" w14:textId="77777777" w:rsidR="00212F85" w:rsidRDefault="00212F85" w:rsidP="007F24EC">
    <w:pPr>
      <w:pStyle w:val="Header"/>
      <w:jc w:val="right"/>
    </w:pPr>
    <w:r>
      <w:t>Chapter 4:  GF(q)</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D284D" w14:textId="77777777" w:rsidR="00212F85" w:rsidRDefault="00212F85" w:rsidP="007F24EC">
    <w:pPr>
      <w:pStyle w:val="Header"/>
      <w:jc w:val="right"/>
    </w:pPr>
    <w:r>
      <w:t>Chapter 5:  Minimum Polynomials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CAF0F" w14:textId="77777777" w:rsidR="00212F85" w:rsidRDefault="00212F85" w:rsidP="007F24EC">
    <w:pPr>
      <w:pStyle w:val="Header"/>
      <w:jc w:val="right"/>
    </w:pPr>
    <w:r>
      <w:t>Chapter 6:  GF(q) Enumeration Table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036FB" w14:textId="77777777" w:rsidR="00212F85" w:rsidRDefault="00212F85" w:rsidP="007F24EC">
    <w:pPr>
      <w:pStyle w:val="Header"/>
      <w:jc w:val="right"/>
    </w:pPr>
    <w:r>
      <w:t>Chapter 7:  Linear Block Codes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94E57" w14:textId="77777777" w:rsidR="00212F85" w:rsidRDefault="00212F85" w:rsidP="007F24EC">
    <w:pPr>
      <w:pStyle w:val="Header"/>
      <w:jc w:val="right"/>
    </w:pPr>
    <w:r>
      <w:t>Chapter 8:  Cyclic Codes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B0AE6" w14:textId="77777777" w:rsidR="00212F85" w:rsidRDefault="00212F85" w:rsidP="007F24EC">
    <w:pPr>
      <w:pStyle w:val="Header"/>
      <w:jc w:val="right"/>
    </w:pPr>
    <w:r>
      <w:t>Chapter 9:  Code Survey</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7016D" w14:textId="77777777" w:rsidR="00212F85" w:rsidRDefault="00212F85" w:rsidP="007F24EC">
    <w:pPr>
      <w:pStyle w:val="Header"/>
      <w:jc w:val="right"/>
    </w:pPr>
    <w:r>
      <w:t>Chapter 10:  Matrix Representation of GF(q)</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5566A" w14:textId="77777777" w:rsidR="00212F85" w:rsidRDefault="00212F85" w:rsidP="007F24EC">
    <w:pPr>
      <w:pStyle w:val="Header"/>
      <w:jc w:val="right"/>
    </w:pPr>
    <w:r>
      <w:t>Appendix A</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08807" w14:textId="77777777" w:rsidR="00212F85" w:rsidRDefault="00212F85" w:rsidP="007F24EC">
    <w:pPr>
      <w:pStyle w:val="Header"/>
      <w:jc w:val="right"/>
    </w:pPr>
    <w:r>
      <w:t>Appendix B</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23385" w14:textId="77777777" w:rsidR="00212F85" w:rsidRDefault="00212F85" w:rsidP="007F24EC">
    <w:pPr>
      <w:pStyle w:val="Header"/>
      <w:jc w:val="right"/>
    </w:pPr>
    <w:r>
      <w:t>Appendix C</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44957" w14:textId="77777777" w:rsidR="00212F85" w:rsidRDefault="00212F85" w:rsidP="007F24EC">
    <w:pPr>
      <w:pStyle w:val="Header"/>
      <w:jc w:val="right"/>
    </w:pPr>
    <w:r>
      <w:t>Appendix 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BCC1C" w14:textId="77777777" w:rsidR="00212F85" w:rsidRDefault="00212F85" w:rsidP="007F24EC">
    <w:pPr>
      <w:pStyle w:val="Header"/>
      <w:jc w:val="right"/>
    </w:pPr>
    <w:r>
      <w:t>Appendix 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26A5C" w14:textId="77777777" w:rsidR="00212F85" w:rsidRDefault="00212F85" w:rsidP="007F24EC">
    <w:pPr>
      <w:pStyle w:val="Header"/>
      <w:jc w:val="right"/>
    </w:pPr>
    <w:r>
      <w:t>Appendix F</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EB1AC" w14:textId="77777777" w:rsidR="00212F85" w:rsidRDefault="00212F85" w:rsidP="007F24EC">
    <w:pPr>
      <w:pStyle w:val="Header"/>
      <w:jc w:val="right"/>
    </w:pPr>
    <w:r>
      <w:t>Appendix G</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F22CA" w14:textId="77777777" w:rsidR="00212F85" w:rsidRDefault="00212F85" w:rsidP="007F24EC">
    <w:pPr>
      <w:pStyle w:val="Header"/>
      <w:jc w:val="right"/>
    </w:pPr>
    <w:r>
      <w:t>Appendix H</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35FDD" w14:textId="77777777" w:rsidR="00212F85" w:rsidRDefault="00212F85" w:rsidP="007F24EC">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691C"/>
    <w:rsid w:val="00002C68"/>
    <w:rsid w:val="000043E4"/>
    <w:rsid w:val="000068FD"/>
    <w:rsid w:val="000106E9"/>
    <w:rsid w:val="00010FF5"/>
    <w:rsid w:val="000120CB"/>
    <w:rsid w:val="0001344C"/>
    <w:rsid w:val="0001640F"/>
    <w:rsid w:val="00016465"/>
    <w:rsid w:val="000169A0"/>
    <w:rsid w:val="00017B1D"/>
    <w:rsid w:val="00024FF9"/>
    <w:rsid w:val="0002512B"/>
    <w:rsid w:val="000254AC"/>
    <w:rsid w:val="00025957"/>
    <w:rsid w:val="000268C9"/>
    <w:rsid w:val="00030EC3"/>
    <w:rsid w:val="00031D55"/>
    <w:rsid w:val="00032257"/>
    <w:rsid w:val="00032790"/>
    <w:rsid w:val="00033E41"/>
    <w:rsid w:val="00034A83"/>
    <w:rsid w:val="000353A2"/>
    <w:rsid w:val="00036FD7"/>
    <w:rsid w:val="000373D3"/>
    <w:rsid w:val="00040C5E"/>
    <w:rsid w:val="000422E1"/>
    <w:rsid w:val="00042B3D"/>
    <w:rsid w:val="00042D50"/>
    <w:rsid w:val="00045512"/>
    <w:rsid w:val="00047B40"/>
    <w:rsid w:val="00047E53"/>
    <w:rsid w:val="00050186"/>
    <w:rsid w:val="000513C3"/>
    <w:rsid w:val="00051649"/>
    <w:rsid w:val="000522DF"/>
    <w:rsid w:val="00052422"/>
    <w:rsid w:val="00052781"/>
    <w:rsid w:val="000534A5"/>
    <w:rsid w:val="000538D7"/>
    <w:rsid w:val="00054B07"/>
    <w:rsid w:val="0005557C"/>
    <w:rsid w:val="00056696"/>
    <w:rsid w:val="000566F1"/>
    <w:rsid w:val="00061801"/>
    <w:rsid w:val="0006192C"/>
    <w:rsid w:val="000626C3"/>
    <w:rsid w:val="00062D9E"/>
    <w:rsid w:val="00064021"/>
    <w:rsid w:val="00064CEA"/>
    <w:rsid w:val="000651BF"/>
    <w:rsid w:val="00066C6A"/>
    <w:rsid w:val="00067580"/>
    <w:rsid w:val="00071B53"/>
    <w:rsid w:val="00071DB4"/>
    <w:rsid w:val="00071EB8"/>
    <w:rsid w:val="0007294F"/>
    <w:rsid w:val="00072FBC"/>
    <w:rsid w:val="00074648"/>
    <w:rsid w:val="0007470A"/>
    <w:rsid w:val="00074E9E"/>
    <w:rsid w:val="00075FF2"/>
    <w:rsid w:val="000763A9"/>
    <w:rsid w:val="00076A3F"/>
    <w:rsid w:val="00076F30"/>
    <w:rsid w:val="00077D3D"/>
    <w:rsid w:val="0008034B"/>
    <w:rsid w:val="00080384"/>
    <w:rsid w:val="0008110E"/>
    <w:rsid w:val="00081392"/>
    <w:rsid w:val="00082D50"/>
    <w:rsid w:val="00083022"/>
    <w:rsid w:val="0008374E"/>
    <w:rsid w:val="0008394A"/>
    <w:rsid w:val="00085D82"/>
    <w:rsid w:val="00087179"/>
    <w:rsid w:val="00090A61"/>
    <w:rsid w:val="000923E0"/>
    <w:rsid w:val="00092459"/>
    <w:rsid w:val="00092C76"/>
    <w:rsid w:val="000933ED"/>
    <w:rsid w:val="000939F4"/>
    <w:rsid w:val="00093DF8"/>
    <w:rsid w:val="0009461C"/>
    <w:rsid w:val="0009569C"/>
    <w:rsid w:val="000959F1"/>
    <w:rsid w:val="00095BC6"/>
    <w:rsid w:val="0009721A"/>
    <w:rsid w:val="00097DC8"/>
    <w:rsid w:val="000A162F"/>
    <w:rsid w:val="000A1E30"/>
    <w:rsid w:val="000A3BA4"/>
    <w:rsid w:val="000A46CA"/>
    <w:rsid w:val="000A4835"/>
    <w:rsid w:val="000A48D2"/>
    <w:rsid w:val="000A6BDE"/>
    <w:rsid w:val="000A6E2D"/>
    <w:rsid w:val="000B0284"/>
    <w:rsid w:val="000B0A90"/>
    <w:rsid w:val="000B452A"/>
    <w:rsid w:val="000B4E2C"/>
    <w:rsid w:val="000B5741"/>
    <w:rsid w:val="000B7225"/>
    <w:rsid w:val="000C1680"/>
    <w:rsid w:val="000C6DFB"/>
    <w:rsid w:val="000D138B"/>
    <w:rsid w:val="000D2080"/>
    <w:rsid w:val="000D2760"/>
    <w:rsid w:val="000D301D"/>
    <w:rsid w:val="000D4608"/>
    <w:rsid w:val="000D5353"/>
    <w:rsid w:val="000D5A3F"/>
    <w:rsid w:val="000D6970"/>
    <w:rsid w:val="000D6B30"/>
    <w:rsid w:val="000E141A"/>
    <w:rsid w:val="000E18BF"/>
    <w:rsid w:val="000E4B6C"/>
    <w:rsid w:val="000E5CD5"/>
    <w:rsid w:val="000E5E94"/>
    <w:rsid w:val="000E601C"/>
    <w:rsid w:val="000E6447"/>
    <w:rsid w:val="000E772D"/>
    <w:rsid w:val="000F0FEC"/>
    <w:rsid w:val="000F1D8C"/>
    <w:rsid w:val="000F2EEA"/>
    <w:rsid w:val="000F3A95"/>
    <w:rsid w:val="000F4969"/>
    <w:rsid w:val="000F4AD2"/>
    <w:rsid w:val="000F5787"/>
    <w:rsid w:val="000F57B1"/>
    <w:rsid w:val="000F62F2"/>
    <w:rsid w:val="000F7B78"/>
    <w:rsid w:val="0010249C"/>
    <w:rsid w:val="0010262C"/>
    <w:rsid w:val="001062CA"/>
    <w:rsid w:val="0010657D"/>
    <w:rsid w:val="00110DB5"/>
    <w:rsid w:val="00113083"/>
    <w:rsid w:val="00117510"/>
    <w:rsid w:val="00117CDA"/>
    <w:rsid w:val="001205C0"/>
    <w:rsid w:val="00121F98"/>
    <w:rsid w:val="00122462"/>
    <w:rsid w:val="001246F6"/>
    <w:rsid w:val="0012726E"/>
    <w:rsid w:val="00130273"/>
    <w:rsid w:val="00130561"/>
    <w:rsid w:val="00130D37"/>
    <w:rsid w:val="00131204"/>
    <w:rsid w:val="00131D61"/>
    <w:rsid w:val="0013268C"/>
    <w:rsid w:val="001329C9"/>
    <w:rsid w:val="00134760"/>
    <w:rsid w:val="00140661"/>
    <w:rsid w:val="001406CB"/>
    <w:rsid w:val="001410C9"/>
    <w:rsid w:val="001424A4"/>
    <w:rsid w:val="00144372"/>
    <w:rsid w:val="001456F7"/>
    <w:rsid w:val="001457F3"/>
    <w:rsid w:val="00145E06"/>
    <w:rsid w:val="00147181"/>
    <w:rsid w:val="00147302"/>
    <w:rsid w:val="00153F85"/>
    <w:rsid w:val="00155DFB"/>
    <w:rsid w:val="00156643"/>
    <w:rsid w:val="00156C1E"/>
    <w:rsid w:val="001570C9"/>
    <w:rsid w:val="001576B1"/>
    <w:rsid w:val="00157BD0"/>
    <w:rsid w:val="00160786"/>
    <w:rsid w:val="00161452"/>
    <w:rsid w:val="001645A6"/>
    <w:rsid w:val="00164F16"/>
    <w:rsid w:val="00167391"/>
    <w:rsid w:val="001674C6"/>
    <w:rsid w:val="001677E9"/>
    <w:rsid w:val="001705C6"/>
    <w:rsid w:val="00171F0D"/>
    <w:rsid w:val="001728D5"/>
    <w:rsid w:val="00172B2A"/>
    <w:rsid w:val="00172C4B"/>
    <w:rsid w:val="00174018"/>
    <w:rsid w:val="001752E5"/>
    <w:rsid w:val="00175365"/>
    <w:rsid w:val="00175C9C"/>
    <w:rsid w:val="001770F7"/>
    <w:rsid w:val="001816C3"/>
    <w:rsid w:val="001827E3"/>
    <w:rsid w:val="00182AA6"/>
    <w:rsid w:val="00183086"/>
    <w:rsid w:val="0018390A"/>
    <w:rsid w:val="00183923"/>
    <w:rsid w:val="00184786"/>
    <w:rsid w:val="00184B52"/>
    <w:rsid w:val="00186EA4"/>
    <w:rsid w:val="00187088"/>
    <w:rsid w:val="0018760E"/>
    <w:rsid w:val="001877B8"/>
    <w:rsid w:val="001879FA"/>
    <w:rsid w:val="00187D12"/>
    <w:rsid w:val="00190B89"/>
    <w:rsid w:val="00193ADE"/>
    <w:rsid w:val="0019481A"/>
    <w:rsid w:val="00194C37"/>
    <w:rsid w:val="00194CA5"/>
    <w:rsid w:val="00196AEA"/>
    <w:rsid w:val="00197578"/>
    <w:rsid w:val="00197D71"/>
    <w:rsid w:val="001A033E"/>
    <w:rsid w:val="001A0806"/>
    <w:rsid w:val="001A1EFA"/>
    <w:rsid w:val="001A2854"/>
    <w:rsid w:val="001A3F82"/>
    <w:rsid w:val="001A4E98"/>
    <w:rsid w:val="001A5EAA"/>
    <w:rsid w:val="001A7198"/>
    <w:rsid w:val="001A7F3A"/>
    <w:rsid w:val="001B0772"/>
    <w:rsid w:val="001B1509"/>
    <w:rsid w:val="001B17A9"/>
    <w:rsid w:val="001B3655"/>
    <w:rsid w:val="001B4766"/>
    <w:rsid w:val="001B53CB"/>
    <w:rsid w:val="001C1269"/>
    <w:rsid w:val="001C2AD9"/>
    <w:rsid w:val="001C2F7E"/>
    <w:rsid w:val="001C3B40"/>
    <w:rsid w:val="001C4495"/>
    <w:rsid w:val="001D2C7D"/>
    <w:rsid w:val="001D32B1"/>
    <w:rsid w:val="001D3968"/>
    <w:rsid w:val="001D5E38"/>
    <w:rsid w:val="001D66CE"/>
    <w:rsid w:val="001D6C9A"/>
    <w:rsid w:val="001D7140"/>
    <w:rsid w:val="001E163B"/>
    <w:rsid w:val="001E26E8"/>
    <w:rsid w:val="001E2F0B"/>
    <w:rsid w:val="001E35B1"/>
    <w:rsid w:val="001E39A5"/>
    <w:rsid w:val="001E3DAA"/>
    <w:rsid w:val="001E41C5"/>
    <w:rsid w:val="001E570B"/>
    <w:rsid w:val="001E58D0"/>
    <w:rsid w:val="001E60FF"/>
    <w:rsid w:val="001E67DF"/>
    <w:rsid w:val="001E74A5"/>
    <w:rsid w:val="001E7CD1"/>
    <w:rsid w:val="001F0AA3"/>
    <w:rsid w:val="001F0E15"/>
    <w:rsid w:val="001F2F5E"/>
    <w:rsid w:val="001F3ED2"/>
    <w:rsid w:val="001F6B13"/>
    <w:rsid w:val="00201851"/>
    <w:rsid w:val="00203167"/>
    <w:rsid w:val="0020339C"/>
    <w:rsid w:val="00203CBD"/>
    <w:rsid w:val="002047BC"/>
    <w:rsid w:val="002050AA"/>
    <w:rsid w:val="0020618B"/>
    <w:rsid w:val="00206E1A"/>
    <w:rsid w:val="0020790D"/>
    <w:rsid w:val="00210C54"/>
    <w:rsid w:val="00212F51"/>
    <w:rsid w:val="00212F85"/>
    <w:rsid w:val="00213107"/>
    <w:rsid w:val="00213AA0"/>
    <w:rsid w:val="002157A7"/>
    <w:rsid w:val="00215A75"/>
    <w:rsid w:val="00215BAE"/>
    <w:rsid w:val="00215F7B"/>
    <w:rsid w:val="00216979"/>
    <w:rsid w:val="0021739E"/>
    <w:rsid w:val="002175BA"/>
    <w:rsid w:val="00222CFE"/>
    <w:rsid w:val="002234B0"/>
    <w:rsid w:val="002239A8"/>
    <w:rsid w:val="00223E76"/>
    <w:rsid w:val="00225867"/>
    <w:rsid w:val="002258F1"/>
    <w:rsid w:val="00225E85"/>
    <w:rsid w:val="00226090"/>
    <w:rsid w:val="00226474"/>
    <w:rsid w:val="002267AE"/>
    <w:rsid w:val="00226939"/>
    <w:rsid w:val="00226BDE"/>
    <w:rsid w:val="00227FEA"/>
    <w:rsid w:val="002313F6"/>
    <w:rsid w:val="00231DD3"/>
    <w:rsid w:val="00232311"/>
    <w:rsid w:val="00235280"/>
    <w:rsid w:val="00235412"/>
    <w:rsid w:val="00236789"/>
    <w:rsid w:val="00237535"/>
    <w:rsid w:val="00241923"/>
    <w:rsid w:val="0024255F"/>
    <w:rsid w:val="00242A7C"/>
    <w:rsid w:val="002443F8"/>
    <w:rsid w:val="002448A9"/>
    <w:rsid w:val="00244E10"/>
    <w:rsid w:val="002466F3"/>
    <w:rsid w:val="00246E57"/>
    <w:rsid w:val="00250C82"/>
    <w:rsid w:val="00251289"/>
    <w:rsid w:val="00252488"/>
    <w:rsid w:val="00254615"/>
    <w:rsid w:val="00254933"/>
    <w:rsid w:val="00255B10"/>
    <w:rsid w:val="002572A9"/>
    <w:rsid w:val="0026152B"/>
    <w:rsid w:val="00261C83"/>
    <w:rsid w:val="00262A5B"/>
    <w:rsid w:val="00262C32"/>
    <w:rsid w:val="00262C36"/>
    <w:rsid w:val="00265985"/>
    <w:rsid w:val="00265DC8"/>
    <w:rsid w:val="0026643E"/>
    <w:rsid w:val="00270AD7"/>
    <w:rsid w:val="002719EE"/>
    <w:rsid w:val="00271B2D"/>
    <w:rsid w:val="002722D0"/>
    <w:rsid w:val="002728C5"/>
    <w:rsid w:val="00273D3A"/>
    <w:rsid w:val="00273FB5"/>
    <w:rsid w:val="002779F3"/>
    <w:rsid w:val="00283691"/>
    <w:rsid w:val="0028394A"/>
    <w:rsid w:val="00283C18"/>
    <w:rsid w:val="00284413"/>
    <w:rsid w:val="00284747"/>
    <w:rsid w:val="002850DF"/>
    <w:rsid w:val="002853B3"/>
    <w:rsid w:val="002903EB"/>
    <w:rsid w:val="002907EA"/>
    <w:rsid w:val="00291390"/>
    <w:rsid w:val="00291F59"/>
    <w:rsid w:val="00292351"/>
    <w:rsid w:val="0029255D"/>
    <w:rsid w:val="00292993"/>
    <w:rsid w:val="002940C7"/>
    <w:rsid w:val="002941E3"/>
    <w:rsid w:val="00294808"/>
    <w:rsid w:val="0029608C"/>
    <w:rsid w:val="00297499"/>
    <w:rsid w:val="00297A10"/>
    <w:rsid w:val="002A1122"/>
    <w:rsid w:val="002A1AA8"/>
    <w:rsid w:val="002A1F3F"/>
    <w:rsid w:val="002A3837"/>
    <w:rsid w:val="002A4082"/>
    <w:rsid w:val="002A48AF"/>
    <w:rsid w:val="002A48EA"/>
    <w:rsid w:val="002A4B92"/>
    <w:rsid w:val="002A6CE8"/>
    <w:rsid w:val="002A78FF"/>
    <w:rsid w:val="002B2101"/>
    <w:rsid w:val="002B249C"/>
    <w:rsid w:val="002B256E"/>
    <w:rsid w:val="002B2A79"/>
    <w:rsid w:val="002B3C9E"/>
    <w:rsid w:val="002B5947"/>
    <w:rsid w:val="002B6208"/>
    <w:rsid w:val="002B76B7"/>
    <w:rsid w:val="002C23C5"/>
    <w:rsid w:val="002C2E3B"/>
    <w:rsid w:val="002C49CC"/>
    <w:rsid w:val="002C5CCF"/>
    <w:rsid w:val="002C6151"/>
    <w:rsid w:val="002D33F1"/>
    <w:rsid w:val="002D3CBD"/>
    <w:rsid w:val="002D4894"/>
    <w:rsid w:val="002D6B20"/>
    <w:rsid w:val="002E034D"/>
    <w:rsid w:val="002E055F"/>
    <w:rsid w:val="002E0E9F"/>
    <w:rsid w:val="002E1464"/>
    <w:rsid w:val="002E1E3C"/>
    <w:rsid w:val="002E2883"/>
    <w:rsid w:val="002E2D8C"/>
    <w:rsid w:val="002E5334"/>
    <w:rsid w:val="002E6C97"/>
    <w:rsid w:val="002E751E"/>
    <w:rsid w:val="002E78E8"/>
    <w:rsid w:val="002E7931"/>
    <w:rsid w:val="002F04AC"/>
    <w:rsid w:val="002F2005"/>
    <w:rsid w:val="002F24D8"/>
    <w:rsid w:val="002F271F"/>
    <w:rsid w:val="003000A3"/>
    <w:rsid w:val="003000AB"/>
    <w:rsid w:val="00302634"/>
    <w:rsid w:val="0030350C"/>
    <w:rsid w:val="00304073"/>
    <w:rsid w:val="00304448"/>
    <w:rsid w:val="00304802"/>
    <w:rsid w:val="003050B2"/>
    <w:rsid w:val="0030561C"/>
    <w:rsid w:val="003113F3"/>
    <w:rsid w:val="003128A4"/>
    <w:rsid w:val="00313D76"/>
    <w:rsid w:val="003146A0"/>
    <w:rsid w:val="00322DAF"/>
    <w:rsid w:val="00323084"/>
    <w:rsid w:val="00323360"/>
    <w:rsid w:val="0032468F"/>
    <w:rsid w:val="00325078"/>
    <w:rsid w:val="00325232"/>
    <w:rsid w:val="003262BE"/>
    <w:rsid w:val="003264A5"/>
    <w:rsid w:val="0032654F"/>
    <w:rsid w:val="00326767"/>
    <w:rsid w:val="00327564"/>
    <w:rsid w:val="00330E53"/>
    <w:rsid w:val="00332EA6"/>
    <w:rsid w:val="003335C2"/>
    <w:rsid w:val="00333AC9"/>
    <w:rsid w:val="00333DFC"/>
    <w:rsid w:val="00334941"/>
    <w:rsid w:val="00337107"/>
    <w:rsid w:val="00337C4F"/>
    <w:rsid w:val="00337CBD"/>
    <w:rsid w:val="00341553"/>
    <w:rsid w:val="003415DE"/>
    <w:rsid w:val="00343A2D"/>
    <w:rsid w:val="00346B9B"/>
    <w:rsid w:val="00346DB9"/>
    <w:rsid w:val="003517A2"/>
    <w:rsid w:val="00351EE4"/>
    <w:rsid w:val="00352C24"/>
    <w:rsid w:val="003537D0"/>
    <w:rsid w:val="0035478F"/>
    <w:rsid w:val="00354B37"/>
    <w:rsid w:val="00355C43"/>
    <w:rsid w:val="00355EE9"/>
    <w:rsid w:val="0035705E"/>
    <w:rsid w:val="0035726D"/>
    <w:rsid w:val="00357BAC"/>
    <w:rsid w:val="00360DFA"/>
    <w:rsid w:val="0036195E"/>
    <w:rsid w:val="00361980"/>
    <w:rsid w:val="00362140"/>
    <w:rsid w:val="00363830"/>
    <w:rsid w:val="00364152"/>
    <w:rsid w:val="00364448"/>
    <w:rsid w:val="003644B6"/>
    <w:rsid w:val="00364AC0"/>
    <w:rsid w:val="00364D35"/>
    <w:rsid w:val="00364E2E"/>
    <w:rsid w:val="00365008"/>
    <w:rsid w:val="003656AB"/>
    <w:rsid w:val="00365DB0"/>
    <w:rsid w:val="00366286"/>
    <w:rsid w:val="003666E9"/>
    <w:rsid w:val="00366FE9"/>
    <w:rsid w:val="003677EB"/>
    <w:rsid w:val="0037006F"/>
    <w:rsid w:val="00372019"/>
    <w:rsid w:val="00372204"/>
    <w:rsid w:val="00372D07"/>
    <w:rsid w:val="00373D60"/>
    <w:rsid w:val="00373EA6"/>
    <w:rsid w:val="00374077"/>
    <w:rsid w:val="00374A28"/>
    <w:rsid w:val="003754F3"/>
    <w:rsid w:val="003762E1"/>
    <w:rsid w:val="003763D4"/>
    <w:rsid w:val="003776E7"/>
    <w:rsid w:val="00380F6A"/>
    <w:rsid w:val="00381195"/>
    <w:rsid w:val="00383554"/>
    <w:rsid w:val="00383E9C"/>
    <w:rsid w:val="00385551"/>
    <w:rsid w:val="00385553"/>
    <w:rsid w:val="0038708B"/>
    <w:rsid w:val="00387D22"/>
    <w:rsid w:val="00392547"/>
    <w:rsid w:val="00393E23"/>
    <w:rsid w:val="00393F9E"/>
    <w:rsid w:val="00394348"/>
    <w:rsid w:val="00394571"/>
    <w:rsid w:val="0039487F"/>
    <w:rsid w:val="00394905"/>
    <w:rsid w:val="00395905"/>
    <w:rsid w:val="00397F85"/>
    <w:rsid w:val="003A0FAD"/>
    <w:rsid w:val="003A440A"/>
    <w:rsid w:val="003A49F1"/>
    <w:rsid w:val="003A4E73"/>
    <w:rsid w:val="003A5A49"/>
    <w:rsid w:val="003A7B66"/>
    <w:rsid w:val="003A7DE6"/>
    <w:rsid w:val="003B21D6"/>
    <w:rsid w:val="003B45BA"/>
    <w:rsid w:val="003B5280"/>
    <w:rsid w:val="003B7107"/>
    <w:rsid w:val="003C1AE0"/>
    <w:rsid w:val="003C1C2C"/>
    <w:rsid w:val="003C1F4E"/>
    <w:rsid w:val="003C31EE"/>
    <w:rsid w:val="003C3FBA"/>
    <w:rsid w:val="003C4268"/>
    <w:rsid w:val="003C469E"/>
    <w:rsid w:val="003C51B1"/>
    <w:rsid w:val="003C592A"/>
    <w:rsid w:val="003C6FFB"/>
    <w:rsid w:val="003C74B1"/>
    <w:rsid w:val="003C7BAA"/>
    <w:rsid w:val="003D14C9"/>
    <w:rsid w:val="003D1A85"/>
    <w:rsid w:val="003D2408"/>
    <w:rsid w:val="003D307A"/>
    <w:rsid w:val="003D40B5"/>
    <w:rsid w:val="003D5AA4"/>
    <w:rsid w:val="003D6167"/>
    <w:rsid w:val="003E17A7"/>
    <w:rsid w:val="003E3804"/>
    <w:rsid w:val="003E4B14"/>
    <w:rsid w:val="003E6C9C"/>
    <w:rsid w:val="003E7366"/>
    <w:rsid w:val="003F06EE"/>
    <w:rsid w:val="003F0EBF"/>
    <w:rsid w:val="003F31C5"/>
    <w:rsid w:val="00400DA4"/>
    <w:rsid w:val="004040BE"/>
    <w:rsid w:val="00404196"/>
    <w:rsid w:val="004045B2"/>
    <w:rsid w:val="0040639E"/>
    <w:rsid w:val="00406500"/>
    <w:rsid w:val="00406D80"/>
    <w:rsid w:val="00410427"/>
    <w:rsid w:val="00410477"/>
    <w:rsid w:val="00410881"/>
    <w:rsid w:val="0041110C"/>
    <w:rsid w:val="004124EB"/>
    <w:rsid w:val="00413378"/>
    <w:rsid w:val="00413C87"/>
    <w:rsid w:val="00416C70"/>
    <w:rsid w:val="00417540"/>
    <w:rsid w:val="004226EC"/>
    <w:rsid w:val="004229AF"/>
    <w:rsid w:val="00423706"/>
    <w:rsid w:val="00423B44"/>
    <w:rsid w:val="00424207"/>
    <w:rsid w:val="00424FD6"/>
    <w:rsid w:val="00431F8A"/>
    <w:rsid w:val="004321DC"/>
    <w:rsid w:val="00433B5A"/>
    <w:rsid w:val="00435AEB"/>
    <w:rsid w:val="00436936"/>
    <w:rsid w:val="00437E70"/>
    <w:rsid w:val="00440071"/>
    <w:rsid w:val="0044221B"/>
    <w:rsid w:val="004460AF"/>
    <w:rsid w:val="004461B5"/>
    <w:rsid w:val="004465DD"/>
    <w:rsid w:val="00452024"/>
    <w:rsid w:val="00453FB0"/>
    <w:rsid w:val="004569F4"/>
    <w:rsid w:val="00463290"/>
    <w:rsid w:val="00463E4A"/>
    <w:rsid w:val="004641A3"/>
    <w:rsid w:val="0046473F"/>
    <w:rsid w:val="00465829"/>
    <w:rsid w:val="00465FA0"/>
    <w:rsid w:val="0046623A"/>
    <w:rsid w:val="00470E30"/>
    <w:rsid w:val="0047583E"/>
    <w:rsid w:val="00475E9C"/>
    <w:rsid w:val="004761EC"/>
    <w:rsid w:val="00477141"/>
    <w:rsid w:val="00481995"/>
    <w:rsid w:val="00481D19"/>
    <w:rsid w:val="00482FC1"/>
    <w:rsid w:val="004857C7"/>
    <w:rsid w:val="004861D5"/>
    <w:rsid w:val="00486C4D"/>
    <w:rsid w:val="00490D40"/>
    <w:rsid w:val="004911FD"/>
    <w:rsid w:val="00491993"/>
    <w:rsid w:val="00491B69"/>
    <w:rsid w:val="00492F5E"/>
    <w:rsid w:val="004936FD"/>
    <w:rsid w:val="00494839"/>
    <w:rsid w:val="00494E3F"/>
    <w:rsid w:val="004953A2"/>
    <w:rsid w:val="004A0F2F"/>
    <w:rsid w:val="004A2CF7"/>
    <w:rsid w:val="004A4BA0"/>
    <w:rsid w:val="004A5033"/>
    <w:rsid w:val="004A5B93"/>
    <w:rsid w:val="004A5F37"/>
    <w:rsid w:val="004A705A"/>
    <w:rsid w:val="004B1C20"/>
    <w:rsid w:val="004B35B3"/>
    <w:rsid w:val="004B3DA6"/>
    <w:rsid w:val="004C0B4C"/>
    <w:rsid w:val="004C0DC3"/>
    <w:rsid w:val="004C0F0E"/>
    <w:rsid w:val="004C2048"/>
    <w:rsid w:val="004C301B"/>
    <w:rsid w:val="004C415E"/>
    <w:rsid w:val="004C476C"/>
    <w:rsid w:val="004C57A4"/>
    <w:rsid w:val="004C600A"/>
    <w:rsid w:val="004C66FB"/>
    <w:rsid w:val="004C6B0C"/>
    <w:rsid w:val="004C70BA"/>
    <w:rsid w:val="004C72EF"/>
    <w:rsid w:val="004C7927"/>
    <w:rsid w:val="004D090A"/>
    <w:rsid w:val="004D0AE9"/>
    <w:rsid w:val="004D2549"/>
    <w:rsid w:val="004D3C0B"/>
    <w:rsid w:val="004D5240"/>
    <w:rsid w:val="004D6267"/>
    <w:rsid w:val="004D6E32"/>
    <w:rsid w:val="004E0753"/>
    <w:rsid w:val="004E0DA0"/>
    <w:rsid w:val="004E1C67"/>
    <w:rsid w:val="004E290A"/>
    <w:rsid w:val="004E5AB7"/>
    <w:rsid w:val="004E610E"/>
    <w:rsid w:val="004E7C99"/>
    <w:rsid w:val="004E7D94"/>
    <w:rsid w:val="004F0FC2"/>
    <w:rsid w:val="004F16D0"/>
    <w:rsid w:val="004F1DAA"/>
    <w:rsid w:val="004F4330"/>
    <w:rsid w:val="004F4725"/>
    <w:rsid w:val="004F4E5C"/>
    <w:rsid w:val="004F5369"/>
    <w:rsid w:val="004F5A9F"/>
    <w:rsid w:val="004F746D"/>
    <w:rsid w:val="004F7D26"/>
    <w:rsid w:val="004F7EC3"/>
    <w:rsid w:val="005013C4"/>
    <w:rsid w:val="00501AAB"/>
    <w:rsid w:val="00502C81"/>
    <w:rsid w:val="00504439"/>
    <w:rsid w:val="00505CCA"/>
    <w:rsid w:val="0050744A"/>
    <w:rsid w:val="00511127"/>
    <w:rsid w:val="0051143A"/>
    <w:rsid w:val="00511B07"/>
    <w:rsid w:val="00514265"/>
    <w:rsid w:val="00514280"/>
    <w:rsid w:val="00515ED7"/>
    <w:rsid w:val="0051604A"/>
    <w:rsid w:val="0051764E"/>
    <w:rsid w:val="00521905"/>
    <w:rsid w:val="00523131"/>
    <w:rsid w:val="00524011"/>
    <w:rsid w:val="00524E16"/>
    <w:rsid w:val="005262F0"/>
    <w:rsid w:val="00526DB8"/>
    <w:rsid w:val="005276A3"/>
    <w:rsid w:val="005279F1"/>
    <w:rsid w:val="00530200"/>
    <w:rsid w:val="00530B23"/>
    <w:rsid w:val="00530BBD"/>
    <w:rsid w:val="005317AF"/>
    <w:rsid w:val="00531B50"/>
    <w:rsid w:val="00531BEC"/>
    <w:rsid w:val="00532616"/>
    <w:rsid w:val="00534812"/>
    <w:rsid w:val="00535A51"/>
    <w:rsid w:val="00537F5D"/>
    <w:rsid w:val="005432EE"/>
    <w:rsid w:val="00543512"/>
    <w:rsid w:val="0054394A"/>
    <w:rsid w:val="00543C3F"/>
    <w:rsid w:val="005443CC"/>
    <w:rsid w:val="00544D58"/>
    <w:rsid w:val="00544FF2"/>
    <w:rsid w:val="00547481"/>
    <w:rsid w:val="00552972"/>
    <w:rsid w:val="00552A65"/>
    <w:rsid w:val="0055478C"/>
    <w:rsid w:val="00556238"/>
    <w:rsid w:val="0056172A"/>
    <w:rsid w:val="00565004"/>
    <w:rsid w:val="0056708B"/>
    <w:rsid w:val="00567270"/>
    <w:rsid w:val="00567D46"/>
    <w:rsid w:val="005700D1"/>
    <w:rsid w:val="00570E8C"/>
    <w:rsid w:val="00571BB8"/>
    <w:rsid w:val="005731CD"/>
    <w:rsid w:val="00573246"/>
    <w:rsid w:val="0057435A"/>
    <w:rsid w:val="0057495B"/>
    <w:rsid w:val="00574961"/>
    <w:rsid w:val="005756DB"/>
    <w:rsid w:val="00575707"/>
    <w:rsid w:val="005770C4"/>
    <w:rsid w:val="005775D0"/>
    <w:rsid w:val="0057784E"/>
    <w:rsid w:val="00581262"/>
    <w:rsid w:val="00581930"/>
    <w:rsid w:val="00581CCC"/>
    <w:rsid w:val="00583B6E"/>
    <w:rsid w:val="0058485E"/>
    <w:rsid w:val="00584B53"/>
    <w:rsid w:val="0058773B"/>
    <w:rsid w:val="00590608"/>
    <w:rsid w:val="00590CED"/>
    <w:rsid w:val="005918D2"/>
    <w:rsid w:val="0059281E"/>
    <w:rsid w:val="00595B6A"/>
    <w:rsid w:val="00597B03"/>
    <w:rsid w:val="00597FF9"/>
    <w:rsid w:val="005A0BB9"/>
    <w:rsid w:val="005A173F"/>
    <w:rsid w:val="005A1890"/>
    <w:rsid w:val="005A1D9E"/>
    <w:rsid w:val="005A2484"/>
    <w:rsid w:val="005A2540"/>
    <w:rsid w:val="005A3073"/>
    <w:rsid w:val="005A35CD"/>
    <w:rsid w:val="005A40DD"/>
    <w:rsid w:val="005A58CF"/>
    <w:rsid w:val="005A5B44"/>
    <w:rsid w:val="005A5C49"/>
    <w:rsid w:val="005A5EC8"/>
    <w:rsid w:val="005A7145"/>
    <w:rsid w:val="005A71AF"/>
    <w:rsid w:val="005B14E1"/>
    <w:rsid w:val="005B1B01"/>
    <w:rsid w:val="005B225A"/>
    <w:rsid w:val="005B45EA"/>
    <w:rsid w:val="005B708D"/>
    <w:rsid w:val="005B787C"/>
    <w:rsid w:val="005C0914"/>
    <w:rsid w:val="005C2138"/>
    <w:rsid w:val="005C29EC"/>
    <w:rsid w:val="005C3217"/>
    <w:rsid w:val="005C35D1"/>
    <w:rsid w:val="005C3C9D"/>
    <w:rsid w:val="005C3EC2"/>
    <w:rsid w:val="005C4A2D"/>
    <w:rsid w:val="005C4D24"/>
    <w:rsid w:val="005C6DD7"/>
    <w:rsid w:val="005D072F"/>
    <w:rsid w:val="005D1A9C"/>
    <w:rsid w:val="005D548C"/>
    <w:rsid w:val="005D55BD"/>
    <w:rsid w:val="005D5B55"/>
    <w:rsid w:val="005D7C09"/>
    <w:rsid w:val="005E138F"/>
    <w:rsid w:val="005E1BD1"/>
    <w:rsid w:val="005E2500"/>
    <w:rsid w:val="005E3E41"/>
    <w:rsid w:val="005E691C"/>
    <w:rsid w:val="005E6C12"/>
    <w:rsid w:val="005E7E8D"/>
    <w:rsid w:val="005E7E99"/>
    <w:rsid w:val="005F0E1C"/>
    <w:rsid w:val="005F17AB"/>
    <w:rsid w:val="005F2863"/>
    <w:rsid w:val="005F5DBF"/>
    <w:rsid w:val="0060049C"/>
    <w:rsid w:val="006010E4"/>
    <w:rsid w:val="00601C70"/>
    <w:rsid w:val="00601D88"/>
    <w:rsid w:val="0060208D"/>
    <w:rsid w:val="00602821"/>
    <w:rsid w:val="0060339F"/>
    <w:rsid w:val="00604181"/>
    <w:rsid w:val="00605405"/>
    <w:rsid w:val="00605424"/>
    <w:rsid w:val="00607318"/>
    <w:rsid w:val="00610E8F"/>
    <w:rsid w:val="00612207"/>
    <w:rsid w:val="006141EC"/>
    <w:rsid w:val="00614206"/>
    <w:rsid w:val="0061548E"/>
    <w:rsid w:val="006160A6"/>
    <w:rsid w:val="006161F2"/>
    <w:rsid w:val="006166B8"/>
    <w:rsid w:val="006219AE"/>
    <w:rsid w:val="00623447"/>
    <w:rsid w:val="00624240"/>
    <w:rsid w:val="00624617"/>
    <w:rsid w:val="00627644"/>
    <w:rsid w:val="00627817"/>
    <w:rsid w:val="00627B87"/>
    <w:rsid w:val="006301A7"/>
    <w:rsid w:val="00630728"/>
    <w:rsid w:val="00631A9A"/>
    <w:rsid w:val="00632652"/>
    <w:rsid w:val="006363D2"/>
    <w:rsid w:val="006379D9"/>
    <w:rsid w:val="00640799"/>
    <w:rsid w:val="00640D60"/>
    <w:rsid w:val="006415F0"/>
    <w:rsid w:val="00642398"/>
    <w:rsid w:val="006426BC"/>
    <w:rsid w:val="00643A57"/>
    <w:rsid w:val="0064459E"/>
    <w:rsid w:val="0064580E"/>
    <w:rsid w:val="00647063"/>
    <w:rsid w:val="0064710F"/>
    <w:rsid w:val="006479FE"/>
    <w:rsid w:val="00651392"/>
    <w:rsid w:val="00651D01"/>
    <w:rsid w:val="0065332B"/>
    <w:rsid w:val="006553F1"/>
    <w:rsid w:val="006578DC"/>
    <w:rsid w:val="00661929"/>
    <w:rsid w:val="006625B3"/>
    <w:rsid w:val="00664DD2"/>
    <w:rsid w:val="00665240"/>
    <w:rsid w:val="006657D6"/>
    <w:rsid w:val="00667008"/>
    <w:rsid w:val="0066765D"/>
    <w:rsid w:val="00672432"/>
    <w:rsid w:val="00672E54"/>
    <w:rsid w:val="00674188"/>
    <w:rsid w:val="006746AE"/>
    <w:rsid w:val="006761D1"/>
    <w:rsid w:val="006764C1"/>
    <w:rsid w:val="00680354"/>
    <w:rsid w:val="006811AC"/>
    <w:rsid w:val="006823E5"/>
    <w:rsid w:val="00682FD7"/>
    <w:rsid w:val="006840F0"/>
    <w:rsid w:val="0068560B"/>
    <w:rsid w:val="00685F37"/>
    <w:rsid w:val="00692DE6"/>
    <w:rsid w:val="00692DEF"/>
    <w:rsid w:val="00696A2F"/>
    <w:rsid w:val="00697365"/>
    <w:rsid w:val="00697B55"/>
    <w:rsid w:val="00697DE1"/>
    <w:rsid w:val="006A09FD"/>
    <w:rsid w:val="006A1238"/>
    <w:rsid w:val="006A38FE"/>
    <w:rsid w:val="006A405B"/>
    <w:rsid w:val="006A4128"/>
    <w:rsid w:val="006A49F1"/>
    <w:rsid w:val="006A50C1"/>
    <w:rsid w:val="006A5581"/>
    <w:rsid w:val="006A74F8"/>
    <w:rsid w:val="006B0DC9"/>
    <w:rsid w:val="006B146B"/>
    <w:rsid w:val="006B1CD0"/>
    <w:rsid w:val="006B34C7"/>
    <w:rsid w:val="006B4419"/>
    <w:rsid w:val="006B4C10"/>
    <w:rsid w:val="006B5464"/>
    <w:rsid w:val="006B57A8"/>
    <w:rsid w:val="006B5D44"/>
    <w:rsid w:val="006B71B6"/>
    <w:rsid w:val="006B76AA"/>
    <w:rsid w:val="006B7AA1"/>
    <w:rsid w:val="006B7E04"/>
    <w:rsid w:val="006C08B0"/>
    <w:rsid w:val="006C0B95"/>
    <w:rsid w:val="006C28D4"/>
    <w:rsid w:val="006C2BD6"/>
    <w:rsid w:val="006C3D2C"/>
    <w:rsid w:val="006C3DFE"/>
    <w:rsid w:val="006C5D5C"/>
    <w:rsid w:val="006C7446"/>
    <w:rsid w:val="006D008E"/>
    <w:rsid w:val="006D0FA9"/>
    <w:rsid w:val="006D20CB"/>
    <w:rsid w:val="006D2437"/>
    <w:rsid w:val="006D251F"/>
    <w:rsid w:val="006D4393"/>
    <w:rsid w:val="006D619D"/>
    <w:rsid w:val="006E121E"/>
    <w:rsid w:val="006E14A6"/>
    <w:rsid w:val="006E34BF"/>
    <w:rsid w:val="006E3C37"/>
    <w:rsid w:val="006E5953"/>
    <w:rsid w:val="006E7435"/>
    <w:rsid w:val="006E75D1"/>
    <w:rsid w:val="006F27C2"/>
    <w:rsid w:val="006F2BD5"/>
    <w:rsid w:val="006F3645"/>
    <w:rsid w:val="006F6A55"/>
    <w:rsid w:val="006F7AE4"/>
    <w:rsid w:val="0070059A"/>
    <w:rsid w:val="00703681"/>
    <w:rsid w:val="007059E4"/>
    <w:rsid w:val="0070687A"/>
    <w:rsid w:val="00707208"/>
    <w:rsid w:val="00711495"/>
    <w:rsid w:val="00712ABE"/>
    <w:rsid w:val="00715068"/>
    <w:rsid w:val="007154B7"/>
    <w:rsid w:val="00715609"/>
    <w:rsid w:val="00715AB2"/>
    <w:rsid w:val="00716F1E"/>
    <w:rsid w:val="00720868"/>
    <w:rsid w:val="00721AA7"/>
    <w:rsid w:val="00722B77"/>
    <w:rsid w:val="00725B27"/>
    <w:rsid w:val="0073207A"/>
    <w:rsid w:val="0073277A"/>
    <w:rsid w:val="00733367"/>
    <w:rsid w:val="0073343F"/>
    <w:rsid w:val="0073362D"/>
    <w:rsid w:val="00734D8A"/>
    <w:rsid w:val="00736E04"/>
    <w:rsid w:val="007373A1"/>
    <w:rsid w:val="00737CD6"/>
    <w:rsid w:val="00737EE5"/>
    <w:rsid w:val="00740BAD"/>
    <w:rsid w:val="0074133E"/>
    <w:rsid w:val="007418FC"/>
    <w:rsid w:val="00741FBA"/>
    <w:rsid w:val="007429AB"/>
    <w:rsid w:val="0074319C"/>
    <w:rsid w:val="00744AC5"/>
    <w:rsid w:val="007464DD"/>
    <w:rsid w:val="00746503"/>
    <w:rsid w:val="00746CD3"/>
    <w:rsid w:val="00747B7F"/>
    <w:rsid w:val="0075004C"/>
    <w:rsid w:val="007501E5"/>
    <w:rsid w:val="0075034E"/>
    <w:rsid w:val="00750A41"/>
    <w:rsid w:val="00750B63"/>
    <w:rsid w:val="00752434"/>
    <w:rsid w:val="00753999"/>
    <w:rsid w:val="0075470C"/>
    <w:rsid w:val="00754DA0"/>
    <w:rsid w:val="00760EC6"/>
    <w:rsid w:val="00761200"/>
    <w:rsid w:val="007617FE"/>
    <w:rsid w:val="00761F64"/>
    <w:rsid w:val="00764B15"/>
    <w:rsid w:val="007653EA"/>
    <w:rsid w:val="00765A58"/>
    <w:rsid w:val="00765E16"/>
    <w:rsid w:val="00766451"/>
    <w:rsid w:val="007667A0"/>
    <w:rsid w:val="00767533"/>
    <w:rsid w:val="0076793E"/>
    <w:rsid w:val="00767DF5"/>
    <w:rsid w:val="00770637"/>
    <w:rsid w:val="007713C1"/>
    <w:rsid w:val="007736BB"/>
    <w:rsid w:val="00773A80"/>
    <w:rsid w:val="007754B0"/>
    <w:rsid w:val="00775A25"/>
    <w:rsid w:val="00775FCD"/>
    <w:rsid w:val="0077624D"/>
    <w:rsid w:val="00776BFD"/>
    <w:rsid w:val="007773EA"/>
    <w:rsid w:val="00777BD7"/>
    <w:rsid w:val="007805D9"/>
    <w:rsid w:val="00780854"/>
    <w:rsid w:val="00780987"/>
    <w:rsid w:val="00781A12"/>
    <w:rsid w:val="007845E6"/>
    <w:rsid w:val="00784936"/>
    <w:rsid w:val="007852AC"/>
    <w:rsid w:val="00785BC5"/>
    <w:rsid w:val="007874C7"/>
    <w:rsid w:val="00790C37"/>
    <w:rsid w:val="00790EBA"/>
    <w:rsid w:val="00791947"/>
    <w:rsid w:val="00791BD7"/>
    <w:rsid w:val="0079242B"/>
    <w:rsid w:val="0079309A"/>
    <w:rsid w:val="00793E6D"/>
    <w:rsid w:val="00794856"/>
    <w:rsid w:val="00794EDE"/>
    <w:rsid w:val="00795EF6"/>
    <w:rsid w:val="007A1E44"/>
    <w:rsid w:val="007A23A3"/>
    <w:rsid w:val="007A29FE"/>
    <w:rsid w:val="007A2A3D"/>
    <w:rsid w:val="007A3742"/>
    <w:rsid w:val="007A3F44"/>
    <w:rsid w:val="007A4051"/>
    <w:rsid w:val="007A4DA4"/>
    <w:rsid w:val="007A68A4"/>
    <w:rsid w:val="007A70D2"/>
    <w:rsid w:val="007A7424"/>
    <w:rsid w:val="007A7D5A"/>
    <w:rsid w:val="007B02AD"/>
    <w:rsid w:val="007B0AC4"/>
    <w:rsid w:val="007B163C"/>
    <w:rsid w:val="007B1B38"/>
    <w:rsid w:val="007B1DDA"/>
    <w:rsid w:val="007B2201"/>
    <w:rsid w:val="007B2365"/>
    <w:rsid w:val="007B23FA"/>
    <w:rsid w:val="007B3D95"/>
    <w:rsid w:val="007B446E"/>
    <w:rsid w:val="007B48E9"/>
    <w:rsid w:val="007C05E0"/>
    <w:rsid w:val="007C0D04"/>
    <w:rsid w:val="007C32EF"/>
    <w:rsid w:val="007C6833"/>
    <w:rsid w:val="007C70C6"/>
    <w:rsid w:val="007C78A3"/>
    <w:rsid w:val="007D14B1"/>
    <w:rsid w:val="007D26DF"/>
    <w:rsid w:val="007D3673"/>
    <w:rsid w:val="007D4288"/>
    <w:rsid w:val="007D5EA5"/>
    <w:rsid w:val="007D6992"/>
    <w:rsid w:val="007D6A8B"/>
    <w:rsid w:val="007D6E12"/>
    <w:rsid w:val="007E209C"/>
    <w:rsid w:val="007E26A4"/>
    <w:rsid w:val="007E4924"/>
    <w:rsid w:val="007E6467"/>
    <w:rsid w:val="007E665D"/>
    <w:rsid w:val="007E726A"/>
    <w:rsid w:val="007E77E6"/>
    <w:rsid w:val="007E790D"/>
    <w:rsid w:val="007E7F74"/>
    <w:rsid w:val="007F003E"/>
    <w:rsid w:val="007F015F"/>
    <w:rsid w:val="007F0B23"/>
    <w:rsid w:val="007F1305"/>
    <w:rsid w:val="007F1D1C"/>
    <w:rsid w:val="007F2389"/>
    <w:rsid w:val="007F24EC"/>
    <w:rsid w:val="007F3072"/>
    <w:rsid w:val="007F5A05"/>
    <w:rsid w:val="007F65EA"/>
    <w:rsid w:val="007F686B"/>
    <w:rsid w:val="007F6D4D"/>
    <w:rsid w:val="007F7D09"/>
    <w:rsid w:val="00800B73"/>
    <w:rsid w:val="00802F75"/>
    <w:rsid w:val="00803D5B"/>
    <w:rsid w:val="0080408E"/>
    <w:rsid w:val="008050FF"/>
    <w:rsid w:val="008056FC"/>
    <w:rsid w:val="008114D9"/>
    <w:rsid w:val="00811631"/>
    <w:rsid w:val="00813867"/>
    <w:rsid w:val="00813A77"/>
    <w:rsid w:val="00814466"/>
    <w:rsid w:val="00814C64"/>
    <w:rsid w:val="00814D66"/>
    <w:rsid w:val="0081606E"/>
    <w:rsid w:val="008164D9"/>
    <w:rsid w:val="0082202F"/>
    <w:rsid w:val="00822215"/>
    <w:rsid w:val="00827538"/>
    <w:rsid w:val="0082785B"/>
    <w:rsid w:val="00827C8E"/>
    <w:rsid w:val="00830DC5"/>
    <w:rsid w:val="0083105B"/>
    <w:rsid w:val="0083125A"/>
    <w:rsid w:val="0083175C"/>
    <w:rsid w:val="00832EC7"/>
    <w:rsid w:val="00833748"/>
    <w:rsid w:val="00833A27"/>
    <w:rsid w:val="00833DC4"/>
    <w:rsid w:val="008377E6"/>
    <w:rsid w:val="008418DB"/>
    <w:rsid w:val="00841EC5"/>
    <w:rsid w:val="00845845"/>
    <w:rsid w:val="008460F7"/>
    <w:rsid w:val="008467F7"/>
    <w:rsid w:val="00847B9C"/>
    <w:rsid w:val="008511B8"/>
    <w:rsid w:val="0085248A"/>
    <w:rsid w:val="0085447E"/>
    <w:rsid w:val="00855BAC"/>
    <w:rsid w:val="008561AF"/>
    <w:rsid w:val="008566A0"/>
    <w:rsid w:val="00857041"/>
    <w:rsid w:val="00857F70"/>
    <w:rsid w:val="00860954"/>
    <w:rsid w:val="0086114B"/>
    <w:rsid w:val="0086275B"/>
    <w:rsid w:val="00863B45"/>
    <w:rsid w:val="00863C0B"/>
    <w:rsid w:val="008642E3"/>
    <w:rsid w:val="008675B1"/>
    <w:rsid w:val="00871A75"/>
    <w:rsid w:val="008741C7"/>
    <w:rsid w:val="00875DAA"/>
    <w:rsid w:val="00876BAF"/>
    <w:rsid w:val="00876C27"/>
    <w:rsid w:val="00882782"/>
    <w:rsid w:val="00883756"/>
    <w:rsid w:val="0088413D"/>
    <w:rsid w:val="008841FF"/>
    <w:rsid w:val="00885A64"/>
    <w:rsid w:val="00885BF5"/>
    <w:rsid w:val="00887DA1"/>
    <w:rsid w:val="00887E80"/>
    <w:rsid w:val="008903E4"/>
    <w:rsid w:val="008949E4"/>
    <w:rsid w:val="00894C48"/>
    <w:rsid w:val="008951FE"/>
    <w:rsid w:val="008956F9"/>
    <w:rsid w:val="00896696"/>
    <w:rsid w:val="00896984"/>
    <w:rsid w:val="00897803"/>
    <w:rsid w:val="008978EE"/>
    <w:rsid w:val="00897CA8"/>
    <w:rsid w:val="008A209E"/>
    <w:rsid w:val="008A334E"/>
    <w:rsid w:val="008A4B71"/>
    <w:rsid w:val="008A55BF"/>
    <w:rsid w:val="008A5F42"/>
    <w:rsid w:val="008A651D"/>
    <w:rsid w:val="008A6D9F"/>
    <w:rsid w:val="008A7298"/>
    <w:rsid w:val="008B0316"/>
    <w:rsid w:val="008B1175"/>
    <w:rsid w:val="008B19D7"/>
    <w:rsid w:val="008B4D6B"/>
    <w:rsid w:val="008B56BA"/>
    <w:rsid w:val="008B7129"/>
    <w:rsid w:val="008B742E"/>
    <w:rsid w:val="008B7476"/>
    <w:rsid w:val="008C10FE"/>
    <w:rsid w:val="008C1FDC"/>
    <w:rsid w:val="008C3418"/>
    <w:rsid w:val="008C4DF0"/>
    <w:rsid w:val="008C5C11"/>
    <w:rsid w:val="008C653B"/>
    <w:rsid w:val="008C6B15"/>
    <w:rsid w:val="008C73EC"/>
    <w:rsid w:val="008D1096"/>
    <w:rsid w:val="008D2A19"/>
    <w:rsid w:val="008D336F"/>
    <w:rsid w:val="008D40E1"/>
    <w:rsid w:val="008D49A3"/>
    <w:rsid w:val="008E0161"/>
    <w:rsid w:val="008E1426"/>
    <w:rsid w:val="008E33EA"/>
    <w:rsid w:val="008E4994"/>
    <w:rsid w:val="008E546A"/>
    <w:rsid w:val="008E60A4"/>
    <w:rsid w:val="008E617F"/>
    <w:rsid w:val="008E7E27"/>
    <w:rsid w:val="008E7EB3"/>
    <w:rsid w:val="008E7EBB"/>
    <w:rsid w:val="008E7EBE"/>
    <w:rsid w:val="008F0702"/>
    <w:rsid w:val="008F130C"/>
    <w:rsid w:val="008F1379"/>
    <w:rsid w:val="008F2ACC"/>
    <w:rsid w:val="008F31ED"/>
    <w:rsid w:val="008F3D30"/>
    <w:rsid w:val="008F43C6"/>
    <w:rsid w:val="008F4F5D"/>
    <w:rsid w:val="008F6EF8"/>
    <w:rsid w:val="008F71A4"/>
    <w:rsid w:val="008F71ED"/>
    <w:rsid w:val="008F7F5F"/>
    <w:rsid w:val="00902E38"/>
    <w:rsid w:val="00906FEA"/>
    <w:rsid w:val="00913848"/>
    <w:rsid w:val="009141A9"/>
    <w:rsid w:val="009145D2"/>
    <w:rsid w:val="00914A37"/>
    <w:rsid w:val="00914CCD"/>
    <w:rsid w:val="0091717D"/>
    <w:rsid w:val="009208BE"/>
    <w:rsid w:val="009246CD"/>
    <w:rsid w:val="00925187"/>
    <w:rsid w:val="00925EC1"/>
    <w:rsid w:val="009267B8"/>
    <w:rsid w:val="0092704D"/>
    <w:rsid w:val="009277AB"/>
    <w:rsid w:val="0093005E"/>
    <w:rsid w:val="009313DC"/>
    <w:rsid w:val="00933667"/>
    <w:rsid w:val="00934601"/>
    <w:rsid w:val="00935C1C"/>
    <w:rsid w:val="00935D96"/>
    <w:rsid w:val="00941BEF"/>
    <w:rsid w:val="00942AAE"/>
    <w:rsid w:val="00942BBC"/>
    <w:rsid w:val="00943122"/>
    <w:rsid w:val="009443BC"/>
    <w:rsid w:val="00944F83"/>
    <w:rsid w:val="00945A39"/>
    <w:rsid w:val="009475C3"/>
    <w:rsid w:val="00947B36"/>
    <w:rsid w:val="00950573"/>
    <w:rsid w:val="0095082B"/>
    <w:rsid w:val="00950DBE"/>
    <w:rsid w:val="009518E9"/>
    <w:rsid w:val="00951B44"/>
    <w:rsid w:val="0095413D"/>
    <w:rsid w:val="0095460A"/>
    <w:rsid w:val="00954B68"/>
    <w:rsid w:val="009553F7"/>
    <w:rsid w:val="00956362"/>
    <w:rsid w:val="009570F7"/>
    <w:rsid w:val="00957314"/>
    <w:rsid w:val="009604E1"/>
    <w:rsid w:val="00960BAA"/>
    <w:rsid w:val="00960DBC"/>
    <w:rsid w:val="00964AE3"/>
    <w:rsid w:val="00965D26"/>
    <w:rsid w:val="009663D0"/>
    <w:rsid w:val="009707EB"/>
    <w:rsid w:val="00973F98"/>
    <w:rsid w:val="009746E8"/>
    <w:rsid w:val="0097515E"/>
    <w:rsid w:val="009759AF"/>
    <w:rsid w:val="00975FDC"/>
    <w:rsid w:val="00976685"/>
    <w:rsid w:val="00976F5C"/>
    <w:rsid w:val="00982690"/>
    <w:rsid w:val="009835F4"/>
    <w:rsid w:val="00983951"/>
    <w:rsid w:val="00984165"/>
    <w:rsid w:val="009843C5"/>
    <w:rsid w:val="0098443A"/>
    <w:rsid w:val="009845DD"/>
    <w:rsid w:val="00984D98"/>
    <w:rsid w:val="00986290"/>
    <w:rsid w:val="009910BD"/>
    <w:rsid w:val="009A01B4"/>
    <w:rsid w:val="009A1F08"/>
    <w:rsid w:val="009A315A"/>
    <w:rsid w:val="009A473A"/>
    <w:rsid w:val="009A5129"/>
    <w:rsid w:val="009A61F1"/>
    <w:rsid w:val="009A64A6"/>
    <w:rsid w:val="009A7002"/>
    <w:rsid w:val="009B2908"/>
    <w:rsid w:val="009B2AF4"/>
    <w:rsid w:val="009B339E"/>
    <w:rsid w:val="009B4E56"/>
    <w:rsid w:val="009B55AA"/>
    <w:rsid w:val="009B6597"/>
    <w:rsid w:val="009C085C"/>
    <w:rsid w:val="009C10F6"/>
    <w:rsid w:val="009C137F"/>
    <w:rsid w:val="009C4BB5"/>
    <w:rsid w:val="009C71FD"/>
    <w:rsid w:val="009C7848"/>
    <w:rsid w:val="009D0986"/>
    <w:rsid w:val="009D1D0A"/>
    <w:rsid w:val="009D46A6"/>
    <w:rsid w:val="009D545D"/>
    <w:rsid w:val="009D5DE5"/>
    <w:rsid w:val="009D60B8"/>
    <w:rsid w:val="009D7D14"/>
    <w:rsid w:val="009E1F9B"/>
    <w:rsid w:val="009E20EC"/>
    <w:rsid w:val="009E212B"/>
    <w:rsid w:val="009E2FEE"/>
    <w:rsid w:val="009E3146"/>
    <w:rsid w:val="009E477C"/>
    <w:rsid w:val="009E4C1B"/>
    <w:rsid w:val="009E6260"/>
    <w:rsid w:val="009E682D"/>
    <w:rsid w:val="009E69AF"/>
    <w:rsid w:val="009F1441"/>
    <w:rsid w:val="009F1752"/>
    <w:rsid w:val="009F17F0"/>
    <w:rsid w:val="009F1E20"/>
    <w:rsid w:val="009F4652"/>
    <w:rsid w:val="009F542B"/>
    <w:rsid w:val="009F782C"/>
    <w:rsid w:val="00A0125B"/>
    <w:rsid w:val="00A01F6E"/>
    <w:rsid w:val="00A03DFF"/>
    <w:rsid w:val="00A055FC"/>
    <w:rsid w:val="00A05D03"/>
    <w:rsid w:val="00A062A7"/>
    <w:rsid w:val="00A07D04"/>
    <w:rsid w:val="00A10DC9"/>
    <w:rsid w:val="00A10EB1"/>
    <w:rsid w:val="00A11673"/>
    <w:rsid w:val="00A123A1"/>
    <w:rsid w:val="00A14069"/>
    <w:rsid w:val="00A1431F"/>
    <w:rsid w:val="00A16D42"/>
    <w:rsid w:val="00A1763D"/>
    <w:rsid w:val="00A20F4D"/>
    <w:rsid w:val="00A2354F"/>
    <w:rsid w:val="00A235BE"/>
    <w:rsid w:val="00A23992"/>
    <w:rsid w:val="00A2578F"/>
    <w:rsid w:val="00A25AA7"/>
    <w:rsid w:val="00A272F9"/>
    <w:rsid w:val="00A275B3"/>
    <w:rsid w:val="00A30413"/>
    <w:rsid w:val="00A306D1"/>
    <w:rsid w:val="00A30A0B"/>
    <w:rsid w:val="00A310FA"/>
    <w:rsid w:val="00A316F4"/>
    <w:rsid w:val="00A3296E"/>
    <w:rsid w:val="00A330A7"/>
    <w:rsid w:val="00A3318C"/>
    <w:rsid w:val="00A36BDB"/>
    <w:rsid w:val="00A36E36"/>
    <w:rsid w:val="00A37122"/>
    <w:rsid w:val="00A37AAA"/>
    <w:rsid w:val="00A37B8D"/>
    <w:rsid w:val="00A37B8F"/>
    <w:rsid w:val="00A40DAC"/>
    <w:rsid w:val="00A426FB"/>
    <w:rsid w:val="00A4354A"/>
    <w:rsid w:val="00A47962"/>
    <w:rsid w:val="00A50136"/>
    <w:rsid w:val="00A52E83"/>
    <w:rsid w:val="00A53D29"/>
    <w:rsid w:val="00A54EC3"/>
    <w:rsid w:val="00A56102"/>
    <w:rsid w:val="00A561CC"/>
    <w:rsid w:val="00A567CC"/>
    <w:rsid w:val="00A57494"/>
    <w:rsid w:val="00A5779F"/>
    <w:rsid w:val="00A602B5"/>
    <w:rsid w:val="00A61B51"/>
    <w:rsid w:val="00A61F44"/>
    <w:rsid w:val="00A62DD3"/>
    <w:rsid w:val="00A64971"/>
    <w:rsid w:val="00A65C69"/>
    <w:rsid w:val="00A700BA"/>
    <w:rsid w:val="00A70A26"/>
    <w:rsid w:val="00A711B1"/>
    <w:rsid w:val="00A72E96"/>
    <w:rsid w:val="00A73E7B"/>
    <w:rsid w:val="00A74418"/>
    <w:rsid w:val="00A74882"/>
    <w:rsid w:val="00A771B4"/>
    <w:rsid w:val="00A80E00"/>
    <w:rsid w:val="00A8282F"/>
    <w:rsid w:val="00A83B66"/>
    <w:rsid w:val="00A856BC"/>
    <w:rsid w:val="00A86552"/>
    <w:rsid w:val="00A872A9"/>
    <w:rsid w:val="00A902CB"/>
    <w:rsid w:val="00A90695"/>
    <w:rsid w:val="00A90A00"/>
    <w:rsid w:val="00A90C37"/>
    <w:rsid w:val="00A9105B"/>
    <w:rsid w:val="00A91D32"/>
    <w:rsid w:val="00A9294B"/>
    <w:rsid w:val="00A939E3"/>
    <w:rsid w:val="00A93C08"/>
    <w:rsid w:val="00A93E64"/>
    <w:rsid w:val="00A94441"/>
    <w:rsid w:val="00A95DAD"/>
    <w:rsid w:val="00A95E30"/>
    <w:rsid w:val="00A977FF"/>
    <w:rsid w:val="00AA0502"/>
    <w:rsid w:val="00AA0F18"/>
    <w:rsid w:val="00AA23A6"/>
    <w:rsid w:val="00AA399A"/>
    <w:rsid w:val="00AA3A4E"/>
    <w:rsid w:val="00AA3AE8"/>
    <w:rsid w:val="00AA5695"/>
    <w:rsid w:val="00AA5F81"/>
    <w:rsid w:val="00AA6EBD"/>
    <w:rsid w:val="00AB00D4"/>
    <w:rsid w:val="00AB035B"/>
    <w:rsid w:val="00AB036C"/>
    <w:rsid w:val="00AB1058"/>
    <w:rsid w:val="00AB24E3"/>
    <w:rsid w:val="00AB27C6"/>
    <w:rsid w:val="00AB2A05"/>
    <w:rsid w:val="00AB3931"/>
    <w:rsid w:val="00AB3BF1"/>
    <w:rsid w:val="00AB3E74"/>
    <w:rsid w:val="00AB43CA"/>
    <w:rsid w:val="00AB46EE"/>
    <w:rsid w:val="00AB5E56"/>
    <w:rsid w:val="00AB6C40"/>
    <w:rsid w:val="00AB7FDA"/>
    <w:rsid w:val="00AC0FE6"/>
    <w:rsid w:val="00AC1393"/>
    <w:rsid w:val="00AC198C"/>
    <w:rsid w:val="00AC2F95"/>
    <w:rsid w:val="00AC54D8"/>
    <w:rsid w:val="00AC6073"/>
    <w:rsid w:val="00AC67B4"/>
    <w:rsid w:val="00AC7FB2"/>
    <w:rsid w:val="00AD1B8D"/>
    <w:rsid w:val="00AD1EA6"/>
    <w:rsid w:val="00AD2873"/>
    <w:rsid w:val="00AD33A0"/>
    <w:rsid w:val="00AD3F64"/>
    <w:rsid w:val="00AD40B5"/>
    <w:rsid w:val="00AD4150"/>
    <w:rsid w:val="00AD4815"/>
    <w:rsid w:val="00AD4AF9"/>
    <w:rsid w:val="00AD50C4"/>
    <w:rsid w:val="00AD6E1D"/>
    <w:rsid w:val="00AD74A9"/>
    <w:rsid w:val="00AD79EE"/>
    <w:rsid w:val="00AD7D70"/>
    <w:rsid w:val="00AD7DF3"/>
    <w:rsid w:val="00AE4272"/>
    <w:rsid w:val="00AE4A1B"/>
    <w:rsid w:val="00AE4E8C"/>
    <w:rsid w:val="00AE5318"/>
    <w:rsid w:val="00AE5E8B"/>
    <w:rsid w:val="00AE6AE2"/>
    <w:rsid w:val="00AE788B"/>
    <w:rsid w:val="00AE7EE2"/>
    <w:rsid w:val="00AF0290"/>
    <w:rsid w:val="00AF1935"/>
    <w:rsid w:val="00AF4B1A"/>
    <w:rsid w:val="00AF571C"/>
    <w:rsid w:val="00AF5920"/>
    <w:rsid w:val="00B00A03"/>
    <w:rsid w:val="00B015B2"/>
    <w:rsid w:val="00B02442"/>
    <w:rsid w:val="00B02D9D"/>
    <w:rsid w:val="00B0433D"/>
    <w:rsid w:val="00B0524E"/>
    <w:rsid w:val="00B054D8"/>
    <w:rsid w:val="00B060BB"/>
    <w:rsid w:val="00B079D3"/>
    <w:rsid w:val="00B10D43"/>
    <w:rsid w:val="00B12DB8"/>
    <w:rsid w:val="00B1348A"/>
    <w:rsid w:val="00B15408"/>
    <w:rsid w:val="00B15F00"/>
    <w:rsid w:val="00B17BDC"/>
    <w:rsid w:val="00B17DDB"/>
    <w:rsid w:val="00B208F7"/>
    <w:rsid w:val="00B2106F"/>
    <w:rsid w:val="00B2262F"/>
    <w:rsid w:val="00B22895"/>
    <w:rsid w:val="00B26109"/>
    <w:rsid w:val="00B266DE"/>
    <w:rsid w:val="00B26899"/>
    <w:rsid w:val="00B271B8"/>
    <w:rsid w:val="00B27526"/>
    <w:rsid w:val="00B27AB9"/>
    <w:rsid w:val="00B27ABB"/>
    <w:rsid w:val="00B3110A"/>
    <w:rsid w:val="00B31372"/>
    <w:rsid w:val="00B31F20"/>
    <w:rsid w:val="00B323E2"/>
    <w:rsid w:val="00B32C08"/>
    <w:rsid w:val="00B32D17"/>
    <w:rsid w:val="00B33C61"/>
    <w:rsid w:val="00B36629"/>
    <w:rsid w:val="00B36ADC"/>
    <w:rsid w:val="00B37D45"/>
    <w:rsid w:val="00B41CEC"/>
    <w:rsid w:val="00B43239"/>
    <w:rsid w:val="00B443BF"/>
    <w:rsid w:val="00B44541"/>
    <w:rsid w:val="00B445F4"/>
    <w:rsid w:val="00B4480E"/>
    <w:rsid w:val="00B47624"/>
    <w:rsid w:val="00B532C7"/>
    <w:rsid w:val="00B54327"/>
    <w:rsid w:val="00B546AC"/>
    <w:rsid w:val="00B54DA8"/>
    <w:rsid w:val="00B577CE"/>
    <w:rsid w:val="00B60A85"/>
    <w:rsid w:val="00B60B4D"/>
    <w:rsid w:val="00B60D03"/>
    <w:rsid w:val="00B63155"/>
    <w:rsid w:val="00B662A7"/>
    <w:rsid w:val="00B676FA"/>
    <w:rsid w:val="00B67C5E"/>
    <w:rsid w:val="00B67E5F"/>
    <w:rsid w:val="00B71D16"/>
    <w:rsid w:val="00B72233"/>
    <w:rsid w:val="00B7278C"/>
    <w:rsid w:val="00B72E23"/>
    <w:rsid w:val="00B73243"/>
    <w:rsid w:val="00B73D96"/>
    <w:rsid w:val="00B73FAD"/>
    <w:rsid w:val="00B768CF"/>
    <w:rsid w:val="00B800CD"/>
    <w:rsid w:val="00B80E46"/>
    <w:rsid w:val="00B80EA5"/>
    <w:rsid w:val="00B8156C"/>
    <w:rsid w:val="00B84315"/>
    <w:rsid w:val="00B846A6"/>
    <w:rsid w:val="00B848B8"/>
    <w:rsid w:val="00B85EEE"/>
    <w:rsid w:val="00B8702C"/>
    <w:rsid w:val="00B877F6"/>
    <w:rsid w:val="00B878C3"/>
    <w:rsid w:val="00B9055E"/>
    <w:rsid w:val="00B90F93"/>
    <w:rsid w:val="00B92063"/>
    <w:rsid w:val="00B92D9F"/>
    <w:rsid w:val="00B92DA4"/>
    <w:rsid w:val="00B949B3"/>
    <w:rsid w:val="00B95813"/>
    <w:rsid w:val="00BA0FD8"/>
    <w:rsid w:val="00BA3D58"/>
    <w:rsid w:val="00BA6904"/>
    <w:rsid w:val="00BB2EFF"/>
    <w:rsid w:val="00BB3E97"/>
    <w:rsid w:val="00BB4660"/>
    <w:rsid w:val="00BB4DC9"/>
    <w:rsid w:val="00BB52DD"/>
    <w:rsid w:val="00BB65F0"/>
    <w:rsid w:val="00BB7933"/>
    <w:rsid w:val="00BB7D14"/>
    <w:rsid w:val="00BC0422"/>
    <w:rsid w:val="00BC17DE"/>
    <w:rsid w:val="00BC1EFB"/>
    <w:rsid w:val="00BC2B82"/>
    <w:rsid w:val="00BC4BFC"/>
    <w:rsid w:val="00BC537F"/>
    <w:rsid w:val="00BC5FB3"/>
    <w:rsid w:val="00BC6539"/>
    <w:rsid w:val="00BD01D5"/>
    <w:rsid w:val="00BD0A34"/>
    <w:rsid w:val="00BD24F9"/>
    <w:rsid w:val="00BD2FA9"/>
    <w:rsid w:val="00BD3D5C"/>
    <w:rsid w:val="00BD460A"/>
    <w:rsid w:val="00BD676B"/>
    <w:rsid w:val="00BD6B0E"/>
    <w:rsid w:val="00BD7134"/>
    <w:rsid w:val="00BD76E3"/>
    <w:rsid w:val="00BE0DE9"/>
    <w:rsid w:val="00BE18A4"/>
    <w:rsid w:val="00BE269D"/>
    <w:rsid w:val="00BE275B"/>
    <w:rsid w:val="00BE472B"/>
    <w:rsid w:val="00BE6A16"/>
    <w:rsid w:val="00BE7C51"/>
    <w:rsid w:val="00BF033D"/>
    <w:rsid w:val="00BF0A53"/>
    <w:rsid w:val="00BF0F0C"/>
    <w:rsid w:val="00BF1993"/>
    <w:rsid w:val="00BF7A40"/>
    <w:rsid w:val="00C00A8C"/>
    <w:rsid w:val="00C019EA"/>
    <w:rsid w:val="00C038CA"/>
    <w:rsid w:val="00C05B79"/>
    <w:rsid w:val="00C05BEB"/>
    <w:rsid w:val="00C061DC"/>
    <w:rsid w:val="00C06BA2"/>
    <w:rsid w:val="00C12980"/>
    <w:rsid w:val="00C1325C"/>
    <w:rsid w:val="00C135C3"/>
    <w:rsid w:val="00C16C0E"/>
    <w:rsid w:val="00C17527"/>
    <w:rsid w:val="00C20109"/>
    <w:rsid w:val="00C227E5"/>
    <w:rsid w:val="00C2297C"/>
    <w:rsid w:val="00C25419"/>
    <w:rsid w:val="00C260A6"/>
    <w:rsid w:val="00C269E5"/>
    <w:rsid w:val="00C30A3C"/>
    <w:rsid w:val="00C323CC"/>
    <w:rsid w:val="00C331FE"/>
    <w:rsid w:val="00C333B7"/>
    <w:rsid w:val="00C34D20"/>
    <w:rsid w:val="00C34E66"/>
    <w:rsid w:val="00C35B7D"/>
    <w:rsid w:val="00C35E2C"/>
    <w:rsid w:val="00C40F10"/>
    <w:rsid w:val="00C41294"/>
    <w:rsid w:val="00C42E98"/>
    <w:rsid w:val="00C45084"/>
    <w:rsid w:val="00C45E07"/>
    <w:rsid w:val="00C46F57"/>
    <w:rsid w:val="00C47006"/>
    <w:rsid w:val="00C508CC"/>
    <w:rsid w:val="00C5134B"/>
    <w:rsid w:val="00C51727"/>
    <w:rsid w:val="00C51A25"/>
    <w:rsid w:val="00C51C9C"/>
    <w:rsid w:val="00C528DF"/>
    <w:rsid w:val="00C536F4"/>
    <w:rsid w:val="00C53844"/>
    <w:rsid w:val="00C54473"/>
    <w:rsid w:val="00C550E5"/>
    <w:rsid w:val="00C5637C"/>
    <w:rsid w:val="00C56EAB"/>
    <w:rsid w:val="00C570A4"/>
    <w:rsid w:val="00C571ED"/>
    <w:rsid w:val="00C628BF"/>
    <w:rsid w:val="00C63851"/>
    <w:rsid w:val="00C65C89"/>
    <w:rsid w:val="00C65D4D"/>
    <w:rsid w:val="00C665F8"/>
    <w:rsid w:val="00C6746A"/>
    <w:rsid w:val="00C67CC5"/>
    <w:rsid w:val="00C701D0"/>
    <w:rsid w:val="00C70284"/>
    <w:rsid w:val="00C70FF7"/>
    <w:rsid w:val="00C71373"/>
    <w:rsid w:val="00C719B6"/>
    <w:rsid w:val="00C73151"/>
    <w:rsid w:val="00C733B8"/>
    <w:rsid w:val="00C75739"/>
    <w:rsid w:val="00C75B9C"/>
    <w:rsid w:val="00C766B1"/>
    <w:rsid w:val="00C76CCB"/>
    <w:rsid w:val="00C76F9C"/>
    <w:rsid w:val="00C77C9A"/>
    <w:rsid w:val="00C77D33"/>
    <w:rsid w:val="00C813C9"/>
    <w:rsid w:val="00C81D4D"/>
    <w:rsid w:val="00C821F8"/>
    <w:rsid w:val="00C82D66"/>
    <w:rsid w:val="00C850FA"/>
    <w:rsid w:val="00C85623"/>
    <w:rsid w:val="00C85D48"/>
    <w:rsid w:val="00C85FE9"/>
    <w:rsid w:val="00C8712A"/>
    <w:rsid w:val="00C901FD"/>
    <w:rsid w:val="00C9126C"/>
    <w:rsid w:val="00C91EB5"/>
    <w:rsid w:val="00C92D15"/>
    <w:rsid w:val="00C9393A"/>
    <w:rsid w:val="00C93E36"/>
    <w:rsid w:val="00C940E5"/>
    <w:rsid w:val="00C943F0"/>
    <w:rsid w:val="00C97452"/>
    <w:rsid w:val="00CA0815"/>
    <w:rsid w:val="00CA0CA7"/>
    <w:rsid w:val="00CA0DCF"/>
    <w:rsid w:val="00CA1FAE"/>
    <w:rsid w:val="00CA38E1"/>
    <w:rsid w:val="00CA3964"/>
    <w:rsid w:val="00CA4462"/>
    <w:rsid w:val="00CA4885"/>
    <w:rsid w:val="00CA4DFD"/>
    <w:rsid w:val="00CA5D13"/>
    <w:rsid w:val="00CA6635"/>
    <w:rsid w:val="00CA6B90"/>
    <w:rsid w:val="00CA79B1"/>
    <w:rsid w:val="00CA7C87"/>
    <w:rsid w:val="00CB041F"/>
    <w:rsid w:val="00CB0B75"/>
    <w:rsid w:val="00CB2582"/>
    <w:rsid w:val="00CB32D8"/>
    <w:rsid w:val="00CB3BDD"/>
    <w:rsid w:val="00CB48A9"/>
    <w:rsid w:val="00CB4A90"/>
    <w:rsid w:val="00CB4D23"/>
    <w:rsid w:val="00CB5441"/>
    <w:rsid w:val="00CB6D58"/>
    <w:rsid w:val="00CC0C35"/>
    <w:rsid w:val="00CC11CD"/>
    <w:rsid w:val="00CC1BEA"/>
    <w:rsid w:val="00CC1C32"/>
    <w:rsid w:val="00CC2A26"/>
    <w:rsid w:val="00CC53FD"/>
    <w:rsid w:val="00CC5A3B"/>
    <w:rsid w:val="00CC5D0B"/>
    <w:rsid w:val="00CC5F77"/>
    <w:rsid w:val="00CC680B"/>
    <w:rsid w:val="00CC75B8"/>
    <w:rsid w:val="00CC78D3"/>
    <w:rsid w:val="00CC7D09"/>
    <w:rsid w:val="00CD1079"/>
    <w:rsid w:val="00CD1207"/>
    <w:rsid w:val="00CD1331"/>
    <w:rsid w:val="00CD3D81"/>
    <w:rsid w:val="00CD3F70"/>
    <w:rsid w:val="00CD4019"/>
    <w:rsid w:val="00CD4DF5"/>
    <w:rsid w:val="00CD703A"/>
    <w:rsid w:val="00CE2FE8"/>
    <w:rsid w:val="00CE582E"/>
    <w:rsid w:val="00CF001D"/>
    <w:rsid w:val="00CF073A"/>
    <w:rsid w:val="00CF0D3E"/>
    <w:rsid w:val="00CF2A98"/>
    <w:rsid w:val="00CF2CE0"/>
    <w:rsid w:val="00CF507F"/>
    <w:rsid w:val="00CF5A52"/>
    <w:rsid w:val="00CF602F"/>
    <w:rsid w:val="00CF6516"/>
    <w:rsid w:val="00CF67F6"/>
    <w:rsid w:val="00CF6F80"/>
    <w:rsid w:val="00D0060B"/>
    <w:rsid w:val="00D0237C"/>
    <w:rsid w:val="00D02BBA"/>
    <w:rsid w:val="00D032E2"/>
    <w:rsid w:val="00D0527F"/>
    <w:rsid w:val="00D067EE"/>
    <w:rsid w:val="00D10299"/>
    <w:rsid w:val="00D10CB4"/>
    <w:rsid w:val="00D10F55"/>
    <w:rsid w:val="00D131BB"/>
    <w:rsid w:val="00D149CA"/>
    <w:rsid w:val="00D16169"/>
    <w:rsid w:val="00D163D0"/>
    <w:rsid w:val="00D16A0B"/>
    <w:rsid w:val="00D20A02"/>
    <w:rsid w:val="00D2123D"/>
    <w:rsid w:val="00D23682"/>
    <w:rsid w:val="00D239FD"/>
    <w:rsid w:val="00D23ED1"/>
    <w:rsid w:val="00D24AA4"/>
    <w:rsid w:val="00D260BC"/>
    <w:rsid w:val="00D27844"/>
    <w:rsid w:val="00D303D3"/>
    <w:rsid w:val="00D32A09"/>
    <w:rsid w:val="00D3368B"/>
    <w:rsid w:val="00D33E3D"/>
    <w:rsid w:val="00D3464B"/>
    <w:rsid w:val="00D356CB"/>
    <w:rsid w:val="00D364AB"/>
    <w:rsid w:val="00D370C1"/>
    <w:rsid w:val="00D37B2F"/>
    <w:rsid w:val="00D409A2"/>
    <w:rsid w:val="00D433C8"/>
    <w:rsid w:val="00D45F24"/>
    <w:rsid w:val="00D46E45"/>
    <w:rsid w:val="00D47028"/>
    <w:rsid w:val="00D472E6"/>
    <w:rsid w:val="00D53595"/>
    <w:rsid w:val="00D53F24"/>
    <w:rsid w:val="00D541BD"/>
    <w:rsid w:val="00D54EB4"/>
    <w:rsid w:val="00D550C9"/>
    <w:rsid w:val="00D57EB2"/>
    <w:rsid w:val="00D605CF"/>
    <w:rsid w:val="00D60839"/>
    <w:rsid w:val="00D6235F"/>
    <w:rsid w:val="00D62BE2"/>
    <w:rsid w:val="00D64FCB"/>
    <w:rsid w:val="00D67D8A"/>
    <w:rsid w:val="00D705FA"/>
    <w:rsid w:val="00D709D5"/>
    <w:rsid w:val="00D70AC7"/>
    <w:rsid w:val="00D7208D"/>
    <w:rsid w:val="00D7213C"/>
    <w:rsid w:val="00D723E0"/>
    <w:rsid w:val="00D72B37"/>
    <w:rsid w:val="00D72DDF"/>
    <w:rsid w:val="00D73CE7"/>
    <w:rsid w:val="00D74C3D"/>
    <w:rsid w:val="00D74C4D"/>
    <w:rsid w:val="00D75654"/>
    <w:rsid w:val="00D75DA8"/>
    <w:rsid w:val="00D76A8D"/>
    <w:rsid w:val="00D770B0"/>
    <w:rsid w:val="00D77D33"/>
    <w:rsid w:val="00D806A4"/>
    <w:rsid w:val="00D81627"/>
    <w:rsid w:val="00D85429"/>
    <w:rsid w:val="00D85B6E"/>
    <w:rsid w:val="00D85FA0"/>
    <w:rsid w:val="00D86832"/>
    <w:rsid w:val="00D86CD0"/>
    <w:rsid w:val="00D879FA"/>
    <w:rsid w:val="00D87AD3"/>
    <w:rsid w:val="00D91EEE"/>
    <w:rsid w:val="00D93F29"/>
    <w:rsid w:val="00D9466F"/>
    <w:rsid w:val="00D963FC"/>
    <w:rsid w:val="00D97513"/>
    <w:rsid w:val="00D97611"/>
    <w:rsid w:val="00DA0217"/>
    <w:rsid w:val="00DA068D"/>
    <w:rsid w:val="00DA3CB6"/>
    <w:rsid w:val="00DA43BD"/>
    <w:rsid w:val="00DB1176"/>
    <w:rsid w:val="00DB3A2E"/>
    <w:rsid w:val="00DB473D"/>
    <w:rsid w:val="00DB47B9"/>
    <w:rsid w:val="00DB55CB"/>
    <w:rsid w:val="00DB67BA"/>
    <w:rsid w:val="00DC04E7"/>
    <w:rsid w:val="00DC1B1A"/>
    <w:rsid w:val="00DC1E86"/>
    <w:rsid w:val="00DC20EC"/>
    <w:rsid w:val="00DC3201"/>
    <w:rsid w:val="00DC3308"/>
    <w:rsid w:val="00DC462A"/>
    <w:rsid w:val="00DC57B8"/>
    <w:rsid w:val="00DC5D18"/>
    <w:rsid w:val="00DC6840"/>
    <w:rsid w:val="00DC6FD8"/>
    <w:rsid w:val="00DC791C"/>
    <w:rsid w:val="00DD01A1"/>
    <w:rsid w:val="00DD02CC"/>
    <w:rsid w:val="00DD034D"/>
    <w:rsid w:val="00DD129A"/>
    <w:rsid w:val="00DD1C74"/>
    <w:rsid w:val="00DD2407"/>
    <w:rsid w:val="00DD3DD6"/>
    <w:rsid w:val="00DD413E"/>
    <w:rsid w:val="00DD4F12"/>
    <w:rsid w:val="00DD555C"/>
    <w:rsid w:val="00DD6954"/>
    <w:rsid w:val="00DD737D"/>
    <w:rsid w:val="00DD754F"/>
    <w:rsid w:val="00DD7C97"/>
    <w:rsid w:val="00DE1605"/>
    <w:rsid w:val="00DE20D0"/>
    <w:rsid w:val="00DE24C1"/>
    <w:rsid w:val="00DE509B"/>
    <w:rsid w:val="00DE6129"/>
    <w:rsid w:val="00DE652F"/>
    <w:rsid w:val="00DE6D91"/>
    <w:rsid w:val="00DE7651"/>
    <w:rsid w:val="00DF04F2"/>
    <w:rsid w:val="00DF1026"/>
    <w:rsid w:val="00DF13C6"/>
    <w:rsid w:val="00DF18A2"/>
    <w:rsid w:val="00DF4AFB"/>
    <w:rsid w:val="00DF5F10"/>
    <w:rsid w:val="00DF6299"/>
    <w:rsid w:val="00DF6B8F"/>
    <w:rsid w:val="00DF6F59"/>
    <w:rsid w:val="00DF72F1"/>
    <w:rsid w:val="00DF7BDF"/>
    <w:rsid w:val="00E0029E"/>
    <w:rsid w:val="00E00A29"/>
    <w:rsid w:val="00E00A51"/>
    <w:rsid w:val="00E0248B"/>
    <w:rsid w:val="00E032B2"/>
    <w:rsid w:val="00E03710"/>
    <w:rsid w:val="00E04BDD"/>
    <w:rsid w:val="00E04DC1"/>
    <w:rsid w:val="00E04F13"/>
    <w:rsid w:val="00E052C6"/>
    <w:rsid w:val="00E0553A"/>
    <w:rsid w:val="00E05575"/>
    <w:rsid w:val="00E117B4"/>
    <w:rsid w:val="00E12664"/>
    <w:rsid w:val="00E12ACF"/>
    <w:rsid w:val="00E12BF6"/>
    <w:rsid w:val="00E14E32"/>
    <w:rsid w:val="00E15210"/>
    <w:rsid w:val="00E15356"/>
    <w:rsid w:val="00E156C9"/>
    <w:rsid w:val="00E16599"/>
    <w:rsid w:val="00E1662C"/>
    <w:rsid w:val="00E16D2C"/>
    <w:rsid w:val="00E20824"/>
    <w:rsid w:val="00E2201C"/>
    <w:rsid w:val="00E222C3"/>
    <w:rsid w:val="00E22527"/>
    <w:rsid w:val="00E2359F"/>
    <w:rsid w:val="00E23BFC"/>
    <w:rsid w:val="00E24404"/>
    <w:rsid w:val="00E2503B"/>
    <w:rsid w:val="00E26471"/>
    <w:rsid w:val="00E266B4"/>
    <w:rsid w:val="00E26D6D"/>
    <w:rsid w:val="00E27363"/>
    <w:rsid w:val="00E33BFA"/>
    <w:rsid w:val="00E363DB"/>
    <w:rsid w:val="00E36FBC"/>
    <w:rsid w:val="00E4283E"/>
    <w:rsid w:val="00E440D1"/>
    <w:rsid w:val="00E44637"/>
    <w:rsid w:val="00E45720"/>
    <w:rsid w:val="00E45C65"/>
    <w:rsid w:val="00E46800"/>
    <w:rsid w:val="00E46C04"/>
    <w:rsid w:val="00E51208"/>
    <w:rsid w:val="00E51CEE"/>
    <w:rsid w:val="00E52105"/>
    <w:rsid w:val="00E52D64"/>
    <w:rsid w:val="00E53CBC"/>
    <w:rsid w:val="00E55815"/>
    <w:rsid w:val="00E55F87"/>
    <w:rsid w:val="00E56265"/>
    <w:rsid w:val="00E57172"/>
    <w:rsid w:val="00E57CB6"/>
    <w:rsid w:val="00E611A5"/>
    <w:rsid w:val="00E616A9"/>
    <w:rsid w:val="00E61A53"/>
    <w:rsid w:val="00E62CA9"/>
    <w:rsid w:val="00E64E69"/>
    <w:rsid w:val="00E66698"/>
    <w:rsid w:val="00E668A6"/>
    <w:rsid w:val="00E6691C"/>
    <w:rsid w:val="00E671B4"/>
    <w:rsid w:val="00E673EE"/>
    <w:rsid w:val="00E6781A"/>
    <w:rsid w:val="00E704FC"/>
    <w:rsid w:val="00E72E42"/>
    <w:rsid w:val="00E737AE"/>
    <w:rsid w:val="00E74373"/>
    <w:rsid w:val="00E74716"/>
    <w:rsid w:val="00E751B3"/>
    <w:rsid w:val="00E754F2"/>
    <w:rsid w:val="00E766FF"/>
    <w:rsid w:val="00E77897"/>
    <w:rsid w:val="00E778C0"/>
    <w:rsid w:val="00E80C5A"/>
    <w:rsid w:val="00E80E20"/>
    <w:rsid w:val="00E810A0"/>
    <w:rsid w:val="00E85020"/>
    <w:rsid w:val="00E87EDA"/>
    <w:rsid w:val="00E9199B"/>
    <w:rsid w:val="00E92561"/>
    <w:rsid w:val="00E944AE"/>
    <w:rsid w:val="00E94607"/>
    <w:rsid w:val="00E9733F"/>
    <w:rsid w:val="00EA0163"/>
    <w:rsid w:val="00EA0936"/>
    <w:rsid w:val="00EA0B54"/>
    <w:rsid w:val="00EA1AA3"/>
    <w:rsid w:val="00EA4498"/>
    <w:rsid w:val="00EA4BD6"/>
    <w:rsid w:val="00EA52B7"/>
    <w:rsid w:val="00EA5ADB"/>
    <w:rsid w:val="00EA5E2A"/>
    <w:rsid w:val="00EA673C"/>
    <w:rsid w:val="00EA6E31"/>
    <w:rsid w:val="00EA6EE6"/>
    <w:rsid w:val="00EB0CBC"/>
    <w:rsid w:val="00EB1783"/>
    <w:rsid w:val="00EB2C4E"/>
    <w:rsid w:val="00EB3884"/>
    <w:rsid w:val="00EB4053"/>
    <w:rsid w:val="00EB478B"/>
    <w:rsid w:val="00EB4882"/>
    <w:rsid w:val="00EB55AB"/>
    <w:rsid w:val="00EB59F7"/>
    <w:rsid w:val="00EB601F"/>
    <w:rsid w:val="00EB621A"/>
    <w:rsid w:val="00EC00B8"/>
    <w:rsid w:val="00EC0C35"/>
    <w:rsid w:val="00EC0F7A"/>
    <w:rsid w:val="00EC21A9"/>
    <w:rsid w:val="00EC2CDA"/>
    <w:rsid w:val="00EC34D7"/>
    <w:rsid w:val="00EC4D91"/>
    <w:rsid w:val="00EC54E0"/>
    <w:rsid w:val="00EC5A19"/>
    <w:rsid w:val="00EC62E8"/>
    <w:rsid w:val="00ED03C4"/>
    <w:rsid w:val="00ED05EC"/>
    <w:rsid w:val="00ED1AD6"/>
    <w:rsid w:val="00ED1C6E"/>
    <w:rsid w:val="00ED1CA7"/>
    <w:rsid w:val="00ED2055"/>
    <w:rsid w:val="00ED24B1"/>
    <w:rsid w:val="00ED2B57"/>
    <w:rsid w:val="00ED4D16"/>
    <w:rsid w:val="00ED4E92"/>
    <w:rsid w:val="00ED64A0"/>
    <w:rsid w:val="00ED6618"/>
    <w:rsid w:val="00ED73E7"/>
    <w:rsid w:val="00ED7BE3"/>
    <w:rsid w:val="00EE0337"/>
    <w:rsid w:val="00EE03D9"/>
    <w:rsid w:val="00EE1499"/>
    <w:rsid w:val="00EE309E"/>
    <w:rsid w:val="00EE3B04"/>
    <w:rsid w:val="00EE4D6F"/>
    <w:rsid w:val="00EE55F4"/>
    <w:rsid w:val="00EE6A5E"/>
    <w:rsid w:val="00EE7E5A"/>
    <w:rsid w:val="00EF15B9"/>
    <w:rsid w:val="00EF1665"/>
    <w:rsid w:val="00EF1799"/>
    <w:rsid w:val="00EF184E"/>
    <w:rsid w:val="00EF2B8A"/>
    <w:rsid w:val="00EF59B4"/>
    <w:rsid w:val="00EF68A3"/>
    <w:rsid w:val="00EF742C"/>
    <w:rsid w:val="00F028B3"/>
    <w:rsid w:val="00F030E5"/>
    <w:rsid w:val="00F04E67"/>
    <w:rsid w:val="00F05A9C"/>
    <w:rsid w:val="00F1131B"/>
    <w:rsid w:val="00F1207C"/>
    <w:rsid w:val="00F13BDE"/>
    <w:rsid w:val="00F14ED5"/>
    <w:rsid w:val="00F15287"/>
    <w:rsid w:val="00F15552"/>
    <w:rsid w:val="00F171E2"/>
    <w:rsid w:val="00F17495"/>
    <w:rsid w:val="00F21058"/>
    <w:rsid w:val="00F211EC"/>
    <w:rsid w:val="00F21B23"/>
    <w:rsid w:val="00F2286C"/>
    <w:rsid w:val="00F23F29"/>
    <w:rsid w:val="00F26B0E"/>
    <w:rsid w:val="00F271F3"/>
    <w:rsid w:val="00F27AFA"/>
    <w:rsid w:val="00F27DB8"/>
    <w:rsid w:val="00F30483"/>
    <w:rsid w:val="00F306B8"/>
    <w:rsid w:val="00F307EE"/>
    <w:rsid w:val="00F323E1"/>
    <w:rsid w:val="00F3244B"/>
    <w:rsid w:val="00F325D7"/>
    <w:rsid w:val="00F32BE5"/>
    <w:rsid w:val="00F3354B"/>
    <w:rsid w:val="00F3578B"/>
    <w:rsid w:val="00F35816"/>
    <w:rsid w:val="00F372DF"/>
    <w:rsid w:val="00F40285"/>
    <w:rsid w:val="00F42421"/>
    <w:rsid w:val="00F429A1"/>
    <w:rsid w:val="00F4378F"/>
    <w:rsid w:val="00F45E02"/>
    <w:rsid w:val="00F47823"/>
    <w:rsid w:val="00F5114F"/>
    <w:rsid w:val="00F52242"/>
    <w:rsid w:val="00F55D83"/>
    <w:rsid w:val="00F575A8"/>
    <w:rsid w:val="00F57886"/>
    <w:rsid w:val="00F61A28"/>
    <w:rsid w:val="00F61F31"/>
    <w:rsid w:val="00F62657"/>
    <w:rsid w:val="00F677EE"/>
    <w:rsid w:val="00F67AF1"/>
    <w:rsid w:val="00F71982"/>
    <w:rsid w:val="00F71CF2"/>
    <w:rsid w:val="00F75C26"/>
    <w:rsid w:val="00F75CB5"/>
    <w:rsid w:val="00F75DEE"/>
    <w:rsid w:val="00F76305"/>
    <w:rsid w:val="00F77A6E"/>
    <w:rsid w:val="00F77AB2"/>
    <w:rsid w:val="00F77B92"/>
    <w:rsid w:val="00F80B8E"/>
    <w:rsid w:val="00F81490"/>
    <w:rsid w:val="00F838B6"/>
    <w:rsid w:val="00F84D8A"/>
    <w:rsid w:val="00F851D1"/>
    <w:rsid w:val="00F8540E"/>
    <w:rsid w:val="00F857DC"/>
    <w:rsid w:val="00F87233"/>
    <w:rsid w:val="00F90B01"/>
    <w:rsid w:val="00F913C4"/>
    <w:rsid w:val="00F92608"/>
    <w:rsid w:val="00F950D7"/>
    <w:rsid w:val="00F955FE"/>
    <w:rsid w:val="00F97418"/>
    <w:rsid w:val="00FA1253"/>
    <w:rsid w:val="00FA135A"/>
    <w:rsid w:val="00FA16E8"/>
    <w:rsid w:val="00FA20C6"/>
    <w:rsid w:val="00FA223C"/>
    <w:rsid w:val="00FA2274"/>
    <w:rsid w:val="00FA574E"/>
    <w:rsid w:val="00FA5806"/>
    <w:rsid w:val="00FA66A3"/>
    <w:rsid w:val="00FA7B07"/>
    <w:rsid w:val="00FB0930"/>
    <w:rsid w:val="00FB0FD2"/>
    <w:rsid w:val="00FB1B5C"/>
    <w:rsid w:val="00FB2852"/>
    <w:rsid w:val="00FB36B9"/>
    <w:rsid w:val="00FB3D71"/>
    <w:rsid w:val="00FB4C12"/>
    <w:rsid w:val="00FB5B7E"/>
    <w:rsid w:val="00FB639E"/>
    <w:rsid w:val="00FB70DD"/>
    <w:rsid w:val="00FB71C5"/>
    <w:rsid w:val="00FB75D6"/>
    <w:rsid w:val="00FC3ED7"/>
    <w:rsid w:val="00FC5599"/>
    <w:rsid w:val="00FC7961"/>
    <w:rsid w:val="00FD0AA4"/>
    <w:rsid w:val="00FD0D03"/>
    <w:rsid w:val="00FD209A"/>
    <w:rsid w:val="00FD23FC"/>
    <w:rsid w:val="00FD38A4"/>
    <w:rsid w:val="00FD3FA3"/>
    <w:rsid w:val="00FD66A8"/>
    <w:rsid w:val="00FE1351"/>
    <w:rsid w:val="00FE15DE"/>
    <w:rsid w:val="00FE4067"/>
    <w:rsid w:val="00FE40A0"/>
    <w:rsid w:val="00FE4914"/>
    <w:rsid w:val="00FE5E96"/>
    <w:rsid w:val="00FE6A68"/>
    <w:rsid w:val="00FE733A"/>
    <w:rsid w:val="00FF0436"/>
    <w:rsid w:val="00FF055A"/>
    <w:rsid w:val="00FF305E"/>
    <w:rsid w:val="00FF382E"/>
    <w:rsid w:val="00FF3B87"/>
    <w:rsid w:val="00FF4B0F"/>
    <w:rsid w:val="00FF4D5F"/>
    <w:rsid w:val="00FF5E01"/>
    <w:rsid w:val="00FF6357"/>
    <w:rsid w:val="00FF6677"/>
    <w:rsid w:val="00FF7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0C540"/>
  <w15:chartTrackingRefBased/>
  <w15:docId w15:val="{54007B03-BA9F-420E-AC4D-2382C774A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0AA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1F0AA3"/>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1F0AA3"/>
    <w:pPr>
      <w:keepNext/>
      <w:outlineLvl w:val="1"/>
    </w:pPr>
    <w:rPr>
      <w:rFonts w:cs="Arial"/>
      <w:b/>
      <w:bCs/>
      <w:iCs/>
      <w:szCs w:val="28"/>
    </w:rPr>
  </w:style>
  <w:style w:type="paragraph" w:styleId="Heading3">
    <w:name w:val="heading 3"/>
    <w:basedOn w:val="Normal"/>
    <w:next w:val="Normal"/>
    <w:qFormat/>
    <w:rsid w:val="001F0AA3"/>
    <w:pPr>
      <w:keepNext/>
      <w:outlineLvl w:val="2"/>
    </w:pPr>
    <w:rPr>
      <w:rFonts w:cs="Arial"/>
      <w:b/>
      <w:bCs/>
      <w:szCs w:val="26"/>
    </w:rPr>
  </w:style>
  <w:style w:type="paragraph" w:styleId="Heading4">
    <w:name w:val="heading 4"/>
    <w:basedOn w:val="Normal"/>
    <w:next w:val="Normal"/>
    <w:link w:val="Heading4Char"/>
    <w:qFormat/>
    <w:rsid w:val="001F0AA3"/>
    <w:pPr>
      <w:keepNext/>
      <w:outlineLvl w:val="3"/>
    </w:pPr>
    <w:rPr>
      <w:b/>
      <w:bCs/>
      <w:szCs w:val="28"/>
    </w:rPr>
  </w:style>
  <w:style w:type="character" w:default="1" w:styleId="DefaultParagraphFont">
    <w:name w:val="Default Paragraph Font"/>
    <w:semiHidden/>
    <w:rsid w:val="001F0AA3"/>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1F0AA3"/>
  </w:style>
  <w:style w:type="paragraph" w:styleId="Header">
    <w:name w:val="header"/>
    <w:basedOn w:val="Normal"/>
    <w:rsid w:val="001F0AA3"/>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1F0AA3"/>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1F0AA3"/>
  </w:style>
  <w:style w:type="character" w:customStyle="1" w:styleId="subscript">
    <w:name w:val="subscript"/>
    <w:rsid w:val="001F0AA3"/>
    <w:rPr>
      <w:rFonts w:ascii="Courier New" w:hAnsi="Courier New"/>
      <w:b/>
      <w:dstrike w:val="0"/>
      <w:color w:val="auto"/>
      <w:sz w:val="24"/>
      <w:vertAlign w:val="subscript"/>
    </w:rPr>
  </w:style>
  <w:style w:type="character" w:customStyle="1" w:styleId="superscript">
    <w:name w:val="superscript"/>
    <w:rsid w:val="001F0AA3"/>
    <w:rPr>
      <w:rFonts w:ascii="Courier New" w:hAnsi="Courier New"/>
      <w:b/>
      <w:sz w:val="24"/>
      <w:vertAlign w:val="superscript"/>
    </w:rPr>
  </w:style>
  <w:style w:type="paragraph" w:customStyle="1" w:styleId="courier8">
    <w:name w:val="courier8"/>
    <w:basedOn w:val="Normal"/>
    <w:rsid w:val="001F0AA3"/>
    <w:rPr>
      <w:rFonts w:ascii="Courier New" w:hAnsi="Courier New" w:cs="Courier New"/>
      <w:sz w:val="16"/>
    </w:rPr>
  </w:style>
  <w:style w:type="paragraph" w:styleId="TOC2">
    <w:name w:val="toc 2"/>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DD02CC"/>
    <w:rPr>
      <w:color w:val="0000FF"/>
      <w:u w:val="single"/>
    </w:rPr>
  </w:style>
  <w:style w:type="paragraph" w:styleId="TOC4">
    <w:name w:val="toc 4"/>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3D14C9"/>
    <w:rPr>
      <w:b/>
      <w:bCs/>
      <w:sz w:val="22"/>
      <w:szCs w:val="28"/>
      <w:lang w:val="en-US" w:eastAsia="en-US" w:bidi="ar-SA"/>
    </w:rPr>
  </w:style>
  <w:style w:type="character" w:styleId="HTMLCite">
    <w:name w:val="HTML Cite"/>
    <w:basedOn w:val="DefaultParagraphFont"/>
    <w:rsid w:val="004A2CF7"/>
    <w:rPr>
      <w:i/>
      <w:iCs/>
    </w:rPr>
  </w:style>
  <w:style w:type="character" w:styleId="FollowedHyperlink">
    <w:name w:val="FollowedHyperlink"/>
    <w:basedOn w:val="DefaultParagraphFont"/>
    <w:rsid w:val="0047583E"/>
    <w:rPr>
      <w:color w:val="800080"/>
      <w:u w:val="single"/>
    </w:rPr>
  </w:style>
  <w:style w:type="character" w:customStyle="1" w:styleId="url">
    <w:name w:val="url"/>
    <w:basedOn w:val="DefaultParagraphFont"/>
    <w:rsid w:val="0047583E"/>
  </w:style>
  <w:style w:type="paragraph" w:styleId="DocumentMap">
    <w:name w:val="Document Map"/>
    <w:basedOn w:val="Normal"/>
    <w:semiHidden/>
    <w:rsid w:val="00E052C6"/>
    <w:pPr>
      <w:shd w:val="clear" w:color="auto" w:fill="000080"/>
    </w:pPr>
    <w:rPr>
      <w:rFonts w:ascii="Tahoma" w:hAnsi="Tahoma" w:cs="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52154">
      <w:bodyDiv w:val="1"/>
      <w:marLeft w:val="0"/>
      <w:marRight w:val="0"/>
      <w:marTop w:val="0"/>
      <w:marBottom w:val="0"/>
      <w:divBdr>
        <w:top w:val="none" w:sz="0" w:space="0" w:color="auto"/>
        <w:left w:val="none" w:sz="0" w:space="0" w:color="auto"/>
        <w:bottom w:val="none" w:sz="0" w:space="0" w:color="auto"/>
        <w:right w:val="none" w:sz="0" w:space="0" w:color="auto"/>
      </w:divBdr>
    </w:div>
    <w:div w:id="504321504">
      <w:bodyDiv w:val="1"/>
      <w:marLeft w:val="0"/>
      <w:marRight w:val="0"/>
      <w:marTop w:val="0"/>
      <w:marBottom w:val="0"/>
      <w:divBdr>
        <w:top w:val="none" w:sz="0" w:space="0" w:color="auto"/>
        <w:left w:val="none" w:sz="0" w:space="0" w:color="auto"/>
        <w:bottom w:val="none" w:sz="0" w:space="0" w:color="auto"/>
        <w:right w:val="none" w:sz="0" w:space="0" w:color="auto"/>
      </w:divBdr>
    </w:div>
    <w:div w:id="516235304">
      <w:bodyDiv w:val="1"/>
      <w:marLeft w:val="0"/>
      <w:marRight w:val="0"/>
      <w:marTop w:val="0"/>
      <w:marBottom w:val="0"/>
      <w:divBdr>
        <w:top w:val="none" w:sz="0" w:space="0" w:color="auto"/>
        <w:left w:val="none" w:sz="0" w:space="0" w:color="auto"/>
        <w:bottom w:val="none" w:sz="0" w:space="0" w:color="auto"/>
        <w:right w:val="none" w:sz="0" w:space="0" w:color="auto"/>
      </w:divBdr>
    </w:div>
    <w:div w:id="965812958">
      <w:bodyDiv w:val="1"/>
      <w:marLeft w:val="0"/>
      <w:marRight w:val="0"/>
      <w:marTop w:val="0"/>
      <w:marBottom w:val="0"/>
      <w:divBdr>
        <w:top w:val="none" w:sz="0" w:space="0" w:color="auto"/>
        <w:left w:val="none" w:sz="0" w:space="0" w:color="auto"/>
        <w:bottom w:val="none" w:sz="0" w:space="0" w:color="auto"/>
        <w:right w:val="none" w:sz="0" w:space="0" w:color="auto"/>
      </w:divBdr>
    </w:div>
    <w:div w:id="103345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6.png"/><Relationship Id="rId42" Type="http://schemas.openxmlformats.org/officeDocument/2006/relationships/image" Target="media/image27.png"/><Relationship Id="rId63" Type="http://schemas.openxmlformats.org/officeDocument/2006/relationships/image" Target="media/image47.png"/><Relationship Id="rId84" Type="http://schemas.openxmlformats.org/officeDocument/2006/relationships/image" Target="media/image66.png"/><Relationship Id="rId138" Type="http://schemas.openxmlformats.org/officeDocument/2006/relationships/hyperlink" Target="http://splish.ee.byu.edu/docs/ffmult.fpl99.pdf" TargetMode="External"/><Relationship Id="rId107" Type="http://schemas.openxmlformats.org/officeDocument/2006/relationships/image" Target="media/image86.png"/><Relationship Id="rId11" Type="http://schemas.openxmlformats.org/officeDocument/2006/relationships/footer" Target="footer2.xml"/><Relationship Id="rId32" Type="http://schemas.openxmlformats.org/officeDocument/2006/relationships/image" Target="media/image17.png"/><Relationship Id="rId53" Type="http://schemas.openxmlformats.org/officeDocument/2006/relationships/image" Target="media/image37.png"/><Relationship Id="rId74" Type="http://schemas.openxmlformats.org/officeDocument/2006/relationships/image" Target="media/image58.png"/><Relationship Id="rId128" Type="http://schemas.openxmlformats.org/officeDocument/2006/relationships/image" Target="media/image102.png"/><Relationship Id="rId149" Type="http://schemas.openxmlformats.org/officeDocument/2006/relationships/hyperlink" Target="http://www.xilinx.com/support/documentation/application_notes/xapp371.pdf" TargetMode="External"/><Relationship Id="rId5" Type="http://schemas.openxmlformats.org/officeDocument/2006/relationships/endnotes" Target="endnotes.xml"/><Relationship Id="rId95" Type="http://schemas.openxmlformats.org/officeDocument/2006/relationships/image" Target="media/image76.png"/><Relationship Id="rId22" Type="http://schemas.openxmlformats.org/officeDocument/2006/relationships/image" Target="media/image7.png"/><Relationship Id="rId27" Type="http://schemas.openxmlformats.org/officeDocument/2006/relationships/image" Target="media/image12.png"/><Relationship Id="rId43" Type="http://schemas.openxmlformats.org/officeDocument/2006/relationships/image" Target="media/image28.pn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92.png"/><Relationship Id="rId118" Type="http://schemas.openxmlformats.org/officeDocument/2006/relationships/image" Target="media/image97.png"/><Relationship Id="rId134" Type="http://schemas.openxmlformats.org/officeDocument/2006/relationships/header" Target="header19.xml"/><Relationship Id="rId139" Type="http://schemas.openxmlformats.org/officeDocument/2006/relationships/hyperlink" Target="http://www.bbc.co.uk/podcasts/series/maths" TargetMode="External"/><Relationship Id="rId80" Type="http://schemas.openxmlformats.org/officeDocument/2006/relationships/header" Target="header9.xml"/><Relationship Id="rId85" Type="http://schemas.openxmlformats.org/officeDocument/2006/relationships/image" Target="media/image67.png"/><Relationship Id="rId150" Type="http://schemas.openxmlformats.org/officeDocument/2006/relationships/header" Target="header22.xml"/><Relationship Id="rId12" Type="http://schemas.openxmlformats.org/officeDocument/2006/relationships/header" Target="header3.xml"/><Relationship Id="rId17" Type="http://schemas.openxmlformats.org/officeDocument/2006/relationships/image" Target="media/image4.png"/><Relationship Id="rId33" Type="http://schemas.openxmlformats.org/officeDocument/2006/relationships/image" Target="media/image18.png"/><Relationship Id="rId38" Type="http://schemas.openxmlformats.org/officeDocument/2006/relationships/image" Target="media/image23.png"/><Relationship Id="rId59" Type="http://schemas.openxmlformats.org/officeDocument/2006/relationships/image" Target="media/image43.png"/><Relationship Id="rId103" Type="http://schemas.openxmlformats.org/officeDocument/2006/relationships/image" Target="media/image82.png"/><Relationship Id="rId108" Type="http://schemas.openxmlformats.org/officeDocument/2006/relationships/image" Target="media/image87.png"/><Relationship Id="rId124" Type="http://schemas.openxmlformats.org/officeDocument/2006/relationships/header" Target="header16.xml"/><Relationship Id="rId129" Type="http://schemas.openxmlformats.org/officeDocument/2006/relationships/image" Target="media/image103.png"/><Relationship Id="rId54" Type="http://schemas.openxmlformats.org/officeDocument/2006/relationships/image" Target="media/image38.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2.png"/><Relationship Id="rId96" Type="http://schemas.openxmlformats.org/officeDocument/2006/relationships/image" Target="media/image77.png"/><Relationship Id="rId140" Type="http://schemas.openxmlformats.org/officeDocument/2006/relationships/hyperlink" Target="http://projecteuclid.org" TargetMode="External"/><Relationship Id="rId145" Type="http://schemas.openxmlformats.org/officeDocument/2006/relationships/image" Target="media/image108.png"/><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image" Target="media/image8.png"/><Relationship Id="rId28" Type="http://schemas.openxmlformats.org/officeDocument/2006/relationships/image" Target="media/image13.png"/><Relationship Id="rId49" Type="http://schemas.openxmlformats.org/officeDocument/2006/relationships/image" Target="media/image33.png"/><Relationship Id="rId114" Type="http://schemas.openxmlformats.org/officeDocument/2006/relationships/image" Target="media/image93.png"/><Relationship Id="rId119" Type="http://schemas.openxmlformats.org/officeDocument/2006/relationships/image" Target="media/image98.png"/><Relationship Id="rId44" Type="http://schemas.openxmlformats.org/officeDocument/2006/relationships/header" Target="header8.xml"/><Relationship Id="rId60" Type="http://schemas.openxmlformats.org/officeDocument/2006/relationships/image" Target="media/image44.png"/><Relationship Id="rId65" Type="http://schemas.openxmlformats.org/officeDocument/2006/relationships/image" Target="media/image49.png"/><Relationship Id="rId81" Type="http://schemas.openxmlformats.org/officeDocument/2006/relationships/image" Target="media/image64.png"/><Relationship Id="rId86" Type="http://schemas.openxmlformats.org/officeDocument/2006/relationships/image" Target="media/image68.png"/><Relationship Id="rId130" Type="http://schemas.openxmlformats.org/officeDocument/2006/relationships/image" Target="media/image104.png"/><Relationship Id="rId135" Type="http://schemas.openxmlformats.org/officeDocument/2006/relationships/image" Target="media/image107.png"/><Relationship Id="rId151" Type="http://schemas.openxmlformats.org/officeDocument/2006/relationships/fontTable" Target="fontTable.xml"/><Relationship Id="rId13" Type="http://schemas.openxmlformats.org/officeDocument/2006/relationships/image" Target="media/image2.png"/><Relationship Id="rId18" Type="http://schemas.openxmlformats.org/officeDocument/2006/relationships/header" Target="header6.xml"/><Relationship Id="rId39" Type="http://schemas.openxmlformats.org/officeDocument/2006/relationships/image" Target="media/image24.png"/><Relationship Id="rId109" Type="http://schemas.openxmlformats.org/officeDocument/2006/relationships/image" Target="media/image88.png"/><Relationship Id="rId34" Type="http://schemas.openxmlformats.org/officeDocument/2006/relationships/image" Target="media/image19.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78.png"/><Relationship Id="rId104" Type="http://schemas.openxmlformats.org/officeDocument/2006/relationships/image" Target="media/image83.png"/><Relationship Id="rId120" Type="http://schemas.openxmlformats.org/officeDocument/2006/relationships/image" Target="media/image99.png"/><Relationship Id="rId125" Type="http://schemas.openxmlformats.org/officeDocument/2006/relationships/header" Target="header17.xml"/><Relationship Id="rId141" Type="http://schemas.openxmlformats.org/officeDocument/2006/relationships/hyperlink" Target="http://www.lee.eng.uerj.br/~gil/redesII/hamming.pdf" TargetMode="External"/><Relationship Id="rId146" Type="http://schemas.openxmlformats.org/officeDocument/2006/relationships/hyperlink" Target="http://www.commsys.isy.liu.se/en/staff/mikael/polynomials/primpoly" TargetMode="External"/><Relationship Id="rId7" Type="http://schemas.openxmlformats.org/officeDocument/2006/relationships/hyperlink" Target="http://www.tracker-software.com/pdf-xchange-products-comparison-chart" TargetMode="External"/><Relationship Id="rId71" Type="http://schemas.openxmlformats.org/officeDocument/2006/relationships/image" Target="media/image55.png"/><Relationship Id="rId92" Type="http://schemas.openxmlformats.org/officeDocument/2006/relationships/image" Target="media/image73.png"/><Relationship Id="rId2" Type="http://schemas.openxmlformats.org/officeDocument/2006/relationships/settings" Target="settings.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5.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69.png"/><Relationship Id="rId110" Type="http://schemas.openxmlformats.org/officeDocument/2006/relationships/image" Target="media/image89.png"/><Relationship Id="rId115" Type="http://schemas.openxmlformats.org/officeDocument/2006/relationships/image" Target="media/image94.png"/><Relationship Id="rId131" Type="http://schemas.openxmlformats.org/officeDocument/2006/relationships/image" Target="media/image105.png"/><Relationship Id="rId136" Type="http://schemas.openxmlformats.org/officeDocument/2006/relationships/header" Target="header20.xml"/><Relationship Id="rId61" Type="http://schemas.openxmlformats.org/officeDocument/2006/relationships/image" Target="media/image45.png"/><Relationship Id="rId82" Type="http://schemas.openxmlformats.org/officeDocument/2006/relationships/image" Target="media/image65.wmf"/><Relationship Id="rId152" Type="http://schemas.openxmlformats.org/officeDocument/2006/relationships/theme" Target="theme/theme1.xml"/><Relationship Id="rId19" Type="http://schemas.openxmlformats.org/officeDocument/2006/relationships/header" Target="header7.xml"/><Relationship Id="rId14" Type="http://schemas.openxmlformats.org/officeDocument/2006/relationships/image" Target="media/image3.png"/><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0.png"/><Relationship Id="rId105" Type="http://schemas.openxmlformats.org/officeDocument/2006/relationships/image" Target="media/image84.png"/><Relationship Id="rId126" Type="http://schemas.openxmlformats.org/officeDocument/2006/relationships/image" Target="media/image100.png"/><Relationship Id="rId147" Type="http://schemas.openxmlformats.org/officeDocument/2006/relationships/hyperlink" Target="http://cryptocode.net/docs/c19.pdf" TargetMode="External"/><Relationship Id="rId8" Type="http://schemas.openxmlformats.org/officeDocument/2006/relationships/header" Target="header1.xml"/><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74.png"/><Relationship Id="rId98" Type="http://schemas.openxmlformats.org/officeDocument/2006/relationships/image" Target="media/image79.png"/><Relationship Id="rId121" Type="http://schemas.openxmlformats.org/officeDocument/2006/relationships/header" Target="header13.xml"/><Relationship Id="rId142" Type="http://schemas.openxmlformats.org/officeDocument/2006/relationships/hyperlink" Target="http://kom.aau.dk/~heb/kurser/NOTER/KOFA02.pdf" TargetMode="External"/><Relationship Id="rId3" Type="http://schemas.openxmlformats.org/officeDocument/2006/relationships/webSettings" Target="webSettings.xml"/><Relationship Id="rId25" Type="http://schemas.openxmlformats.org/officeDocument/2006/relationships/image" Target="media/image10.png"/><Relationship Id="rId46" Type="http://schemas.openxmlformats.org/officeDocument/2006/relationships/image" Target="media/image30.png"/><Relationship Id="rId67" Type="http://schemas.openxmlformats.org/officeDocument/2006/relationships/image" Target="media/image51.png"/><Relationship Id="rId116" Type="http://schemas.openxmlformats.org/officeDocument/2006/relationships/image" Target="media/image95.png"/><Relationship Id="rId137" Type="http://schemas.openxmlformats.org/officeDocument/2006/relationships/header" Target="header21.xml"/><Relationship Id="rId20" Type="http://schemas.openxmlformats.org/officeDocument/2006/relationships/image" Target="media/image5.png"/><Relationship Id="rId41" Type="http://schemas.openxmlformats.org/officeDocument/2006/relationships/image" Target="media/image26.png"/><Relationship Id="rId62" Type="http://schemas.openxmlformats.org/officeDocument/2006/relationships/image" Target="media/image46.png"/><Relationship Id="rId83" Type="http://schemas.openxmlformats.org/officeDocument/2006/relationships/oleObject" Target="embeddings/oleObject1.bin"/><Relationship Id="rId88" Type="http://schemas.openxmlformats.org/officeDocument/2006/relationships/image" Target="media/image70.png"/><Relationship Id="rId111" Type="http://schemas.openxmlformats.org/officeDocument/2006/relationships/image" Target="media/image90.png"/><Relationship Id="rId132" Type="http://schemas.openxmlformats.org/officeDocument/2006/relationships/image" Target="media/image106.png"/><Relationship Id="rId15" Type="http://schemas.openxmlformats.org/officeDocument/2006/relationships/header" Target="header4.xml"/><Relationship Id="rId36" Type="http://schemas.openxmlformats.org/officeDocument/2006/relationships/image" Target="media/image21.png"/><Relationship Id="rId57" Type="http://schemas.openxmlformats.org/officeDocument/2006/relationships/image" Target="media/image41.png"/><Relationship Id="rId106" Type="http://schemas.openxmlformats.org/officeDocument/2006/relationships/image" Target="media/image85.png"/><Relationship Id="rId127" Type="http://schemas.openxmlformats.org/officeDocument/2006/relationships/image" Target="media/image101.png"/><Relationship Id="rId10" Type="http://schemas.openxmlformats.org/officeDocument/2006/relationships/header" Target="header2.xml"/><Relationship Id="rId31" Type="http://schemas.openxmlformats.org/officeDocument/2006/relationships/image" Target="media/image16.png"/><Relationship Id="rId52" Type="http://schemas.openxmlformats.org/officeDocument/2006/relationships/image" Target="media/image36.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5.png"/><Relationship Id="rId99" Type="http://schemas.openxmlformats.org/officeDocument/2006/relationships/header" Target="header11.xml"/><Relationship Id="rId101" Type="http://schemas.openxmlformats.org/officeDocument/2006/relationships/image" Target="media/image81.png"/><Relationship Id="rId122" Type="http://schemas.openxmlformats.org/officeDocument/2006/relationships/header" Target="header14.xml"/><Relationship Id="rId143" Type="http://schemas.openxmlformats.org/officeDocument/2006/relationships/hyperlink" Target="http://dsmc.eap.gr/members/pkitsos/papers/Kitsos_j02.pdf" TargetMode="External"/><Relationship Id="rId148" Type="http://schemas.openxmlformats.org/officeDocument/2006/relationships/hyperlink" Target="http://www.ams.org/journals/...16.../S0025-5718-1962-0148256-1.pdf" TargetMode="External"/><Relationship Id="rId4" Type="http://schemas.openxmlformats.org/officeDocument/2006/relationships/footnotes" Target="footnotes.xml"/><Relationship Id="rId9" Type="http://schemas.openxmlformats.org/officeDocument/2006/relationships/footer" Target="footer1.xml"/><Relationship Id="rId26" Type="http://schemas.openxmlformats.org/officeDocument/2006/relationships/image" Target="media/image11.png"/><Relationship Id="rId47" Type="http://schemas.openxmlformats.org/officeDocument/2006/relationships/image" Target="media/image31.png"/><Relationship Id="rId68" Type="http://schemas.openxmlformats.org/officeDocument/2006/relationships/image" Target="media/image52.png"/><Relationship Id="rId89" Type="http://schemas.openxmlformats.org/officeDocument/2006/relationships/header" Target="header10.xml"/><Relationship Id="rId112" Type="http://schemas.openxmlformats.org/officeDocument/2006/relationships/image" Target="media/image91.png"/><Relationship Id="rId133" Type="http://schemas.openxmlformats.org/officeDocument/2006/relationships/header" Target="header18.xml"/><Relationship Id="rId16" Type="http://schemas.openxmlformats.org/officeDocument/2006/relationships/header" Target="header5.xml"/><Relationship Id="rId37" Type="http://schemas.openxmlformats.org/officeDocument/2006/relationships/image" Target="media/image22.png"/><Relationship Id="rId58" Type="http://schemas.openxmlformats.org/officeDocument/2006/relationships/image" Target="media/image42.png"/><Relationship Id="rId79" Type="http://schemas.openxmlformats.org/officeDocument/2006/relationships/image" Target="media/image63.png"/><Relationship Id="rId102" Type="http://schemas.openxmlformats.org/officeDocument/2006/relationships/header" Target="header12.xml"/><Relationship Id="rId123" Type="http://schemas.openxmlformats.org/officeDocument/2006/relationships/header" Target="header15.xml"/><Relationship Id="rId144" Type="http://schemas.openxmlformats.org/officeDocument/2006/relationships/hyperlink" Target="http://user.xmission.com/~rimrock/" TargetMode="External"/><Relationship Id="rId90" Type="http://schemas.openxmlformats.org/officeDocument/2006/relationships/image" Target="media/image7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99313</Words>
  <Characters>402219</Characters>
  <Application>Microsoft Office Word</Application>
  <DocSecurity>4</DocSecurity>
  <Lines>9353</Lines>
  <Paragraphs>4438</Paragraphs>
  <ScaleCrop>false</ScaleCrop>
  <HeadingPairs>
    <vt:vector size="2" baseType="variant">
      <vt:variant>
        <vt:lpstr>Title</vt:lpstr>
      </vt:variant>
      <vt:variant>
        <vt:i4>1</vt:i4>
      </vt:variant>
    </vt:vector>
  </HeadingPairs>
  <TitlesOfParts>
    <vt:vector size="1" baseType="lpstr">
      <vt:lpstr>Galois Fields and Cyclic Codes</vt:lpstr>
    </vt:vector>
  </TitlesOfParts>
  <Company/>
  <LinksUpToDate>false</LinksUpToDate>
  <CharactersWithSpaces>497094</CharactersWithSpaces>
  <SharedDoc>false</SharedDoc>
  <HLinks>
    <vt:vector size="774" baseType="variant">
      <vt:variant>
        <vt:i4>2752593</vt:i4>
      </vt:variant>
      <vt:variant>
        <vt:i4>1520</vt:i4>
      </vt:variant>
      <vt:variant>
        <vt:i4>0</vt:i4>
      </vt:variant>
      <vt:variant>
        <vt:i4>5</vt:i4>
      </vt:variant>
      <vt:variant>
        <vt:lpwstr>http://www.xilinx.com/support/documentation/application_notes/xapp371.pdf</vt:lpwstr>
      </vt:variant>
      <vt:variant>
        <vt:lpwstr/>
      </vt:variant>
      <vt:variant>
        <vt:i4>7274535</vt:i4>
      </vt:variant>
      <vt:variant>
        <vt:i4>1517</vt:i4>
      </vt:variant>
      <vt:variant>
        <vt:i4>0</vt:i4>
      </vt:variant>
      <vt:variant>
        <vt:i4>5</vt:i4>
      </vt:variant>
      <vt:variant>
        <vt:lpwstr>http://www.ams.org/journals/...16.../S0025-5718-1962-0148256-1.pdf</vt:lpwstr>
      </vt:variant>
      <vt:variant>
        <vt:lpwstr/>
      </vt:variant>
      <vt:variant>
        <vt:i4>7733287</vt:i4>
      </vt:variant>
      <vt:variant>
        <vt:i4>1514</vt:i4>
      </vt:variant>
      <vt:variant>
        <vt:i4>0</vt:i4>
      </vt:variant>
      <vt:variant>
        <vt:i4>5</vt:i4>
      </vt:variant>
      <vt:variant>
        <vt:lpwstr>http://cryptocode.net/docs/c19.pdf</vt:lpwstr>
      </vt:variant>
      <vt:variant>
        <vt:lpwstr/>
      </vt:variant>
      <vt:variant>
        <vt:i4>8126561</vt:i4>
      </vt:variant>
      <vt:variant>
        <vt:i4>1511</vt:i4>
      </vt:variant>
      <vt:variant>
        <vt:i4>0</vt:i4>
      </vt:variant>
      <vt:variant>
        <vt:i4>5</vt:i4>
      </vt:variant>
      <vt:variant>
        <vt:lpwstr>http://www.commsys.isy.liu.se/en/staff/mikael/polynomials/primpoly</vt:lpwstr>
      </vt:variant>
      <vt:variant>
        <vt:lpwstr/>
      </vt:variant>
      <vt:variant>
        <vt:i4>2818160</vt:i4>
      </vt:variant>
      <vt:variant>
        <vt:i4>1508</vt:i4>
      </vt:variant>
      <vt:variant>
        <vt:i4>0</vt:i4>
      </vt:variant>
      <vt:variant>
        <vt:i4>5</vt:i4>
      </vt:variant>
      <vt:variant>
        <vt:lpwstr>http://user.xmission.com/~rimrock/</vt:lpwstr>
      </vt:variant>
      <vt:variant>
        <vt:lpwstr/>
      </vt:variant>
      <vt:variant>
        <vt:i4>4456547</vt:i4>
      </vt:variant>
      <vt:variant>
        <vt:i4>1505</vt:i4>
      </vt:variant>
      <vt:variant>
        <vt:i4>0</vt:i4>
      </vt:variant>
      <vt:variant>
        <vt:i4>5</vt:i4>
      </vt:variant>
      <vt:variant>
        <vt:lpwstr>http://dsmc.eap.gr/members/pkitsos/papers/Kitsos_j02.pdf</vt:lpwstr>
      </vt:variant>
      <vt:variant>
        <vt:lpwstr/>
      </vt:variant>
      <vt:variant>
        <vt:i4>2359347</vt:i4>
      </vt:variant>
      <vt:variant>
        <vt:i4>1502</vt:i4>
      </vt:variant>
      <vt:variant>
        <vt:i4>0</vt:i4>
      </vt:variant>
      <vt:variant>
        <vt:i4>5</vt:i4>
      </vt:variant>
      <vt:variant>
        <vt:lpwstr>http://kom.aau.dk/~heb/kurser/NOTER/KOFA02.pdf</vt:lpwstr>
      </vt:variant>
      <vt:variant>
        <vt:lpwstr/>
      </vt:variant>
      <vt:variant>
        <vt:i4>2949221</vt:i4>
      </vt:variant>
      <vt:variant>
        <vt:i4>1499</vt:i4>
      </vt:variant>
      <vt:variant>
        <vt:i4>0</vt:i4>
      </vt:variant>
      <vt:variant>
        <vt:i4>5</vt:i4>
      </vt:variant>
      <vt:variant>
        <vt:lpwstr>http://www.lee.eng.uerj.br/~gil/redesII/hamming.pdf</vt:lpwstr>
      </vt:variant>
      <vt:variant>
        <vt:lpwstr/>
      </vt:variant>
      <vt:variant>
        <vt:i4>5242945</vt:i4>
      </vt:variant>
      <vt:variant>
        <vt:i4>1496</vt:i4>
      </vt:variant>
      <vt:variant>
        <vt:i4>0</vt:i4>
      </vt:variant>
      <vt:variant>
        <vt:i4>5</vt:i4>
      </vt:variant>
      <vt:variant>
        <vt:lpwstr>http://projecteuclid.org/</vt:lpwstr>
      </vt:variant>
      <vt:variant>
        <vt:lpwstr/>
      </vt:variant>
      <vt:variant>
        <vt:i4>3604583</vt:i4>
      </vt:variant>
      <vt:variant>
        <vt:i4>1493</vt:i4>
      </vt:variant>
      <vt:variant>
        <vt:i4>0</vt:i4>
      </vt:variant>
      <vt:variant>
        <vt:i4>5</vt:i4>
      </vt:variant>
      <vt:variant>
        <vt:lpwstr>http://www.bbc.co.uk/podcasts/series/maths</vt:lpwstr>
      </vt:variant>
      <vt:variant>
        <vt:lpwstr/>
      </vt:variant>
      <vt:variant>
        <vt:i4>6357113</vt:i4>
      </vt:variant>
      <vt:variant>
        <vt:i4>1490</vt:i4>
      </vt:variant>
      <vt:variant>
        <vt:i4>0</vt:i4>
      </vt:variant>
      <vt:variant>
        <vt:i4>5</vt:i4>
      </vt:variant>
      <vt:variant>
        <vt:lpwstr>http://splish.ee.byu.edu/docs/ffmult.fpl99.pdf</vt:lpwstr>
      </vt:variant>
      <vt:variant>
        <vt:lpwstr/>
      </vt:variant>
      <vt:variant>
        <vt:i4>1310778</vt:i4>
      </vt:variant>
      <vt:variant>
        <vt:i4>701</vt:i4>
      </vt:variant>
      <vt:variant>
        <vt:i4>0</vt:i4>
      </vt:variant>
      <vt:variant>
        <vt:i4>5</vt:i4>
      </vt:variant>
      <vt:variant>
        <vt:lpwstr/>
      </vt:variant>
      <vt:variant>
        <vt:lpwstr>_Toc361301878</vt:lpwstr>
      </vt:variant>
      <vt:variant>
        <vt:i4>1310778</vt:i4>
      </vt:variant>
      <vt:variant>
        <vt:i4>695</vt:i4>
      </vt:variant>
      <vt:variant>
        <vt:i4>0</vt:i4>
      </vt:variant>
      <vt:variant>
        <vt:i4>5</vt:i4>
      </vt:variant>
      <vt:variant>
        <vt:lpwstr/>
      </vt:variant>
      <vt:variant>
        <vt:lpwstr>_Toc361301877</vt:lpwstr>
      </vt:variant>
      <vt:variant>
        <vt:i4>1310778</vt:i4>
      </vt:variant>
      <vt:variant>
        <vt:i4>689</vt:i4>
      </vt:variant>
      <vt:variant>
        <vt:i4>0</vt:i4>
      </vt:variant>
      <vt:variant>
        <vt:i4>5</vt:i4>
      </vt:variant>
      <vt:variant>
        <vt:lpwstr/>
      </vt:variant>
      <vt:variant>
        <vt:lpwstr>_Toc361301876</vt:lpwstr>
      </vt:variant>
      <vt:variant>
        <vt:i4>1310778</vt:i4>
      </vt:variant>
      <vt:variant>
        <vt:i4>683</vt:i4>
      </vt:variant>
      <vt:variant>
        <vt:i4>0</vt:i4>
      </vt:variant>
      <vt:variant>
        <vt:i4>5</vt:i4>
      </vt:variant>
      <vt:variant>
        <vt:lpwstr/>
      </vt:variant>
      <vt:variant>
        <vt:lpwstr>_Toc361301875</vt:lpwstr>
      </vt:variant>
      <vt:variant>
        <vt:i4>1310778</vt:i4>
      </vt:variant>
      <vt:variant>
        <vt:i4>677</vt:i4>
      </vt:variant>
      <vt:variant>
        <vt:i4>0</vt:i4>
      </vt:variant>
      <vt:variant>
        <vt:i4>5</vt:i4>
      </vt:variant>
      <vt:variant>
        <vt:lpwstr/>
      </vt:variant>
      <vt:variant>
        <vt:lpwstr>_Toc361301874</vt:lpwstr>
      </vt:variant>
      <vt:variant>
        <vt:i4>1310778</vt:i4>
      </vt:variant>
      <vt:variant>
        <vt:i4>671</vt:i4>
      </vt:variant>
      <vt:variant>
        <vt:i4>0</vt:i4>
      </vt:variant>
      <vt:variant>
        <vt:i4>5</vt:i4>
      </vt:variant>
      <vt:variant>
        <vt:lpwstr/>
      </vt:variant>
      <vt:variant>
        <vt:lpwstr>_Toc361301873</vt:lpwstr>
      </vt:variant>
      <vt:variant>
        <vt:i4>1310778</vt:i4>
      </vt:variant>
      <vt:variant>
        <vt:i4>665</vt:i4>
      </vt:variant>
      <vt:variant>
        <vt:i4>0</vt:i4>
      </vt:variant>
      <vt:variant>
        <vt:i4>5</vt:i4>
      </vt:variant>
      <vt:variant>
        <vt:lpwstr/>
      </vt:variant>
      <vt:variant>
        <vt:lpwstr>_Toc361301872</vt:lpwstr>
      </vt:variant>
      <vt:variant>
        <vt:i4>1310778</vt:i4>
      </vt:variant>
      <vt:variant>
        <vt:i4>659</vt:i4>
      </vt:variant>
      <vt:variant>
        <vt:i4>0</vt:i4>
      </vt:variant>
      <vt:variant>
        <vt:i4>5</vt:i4>
      </vt:variant>
      <vt:variant>
        <vt:lpwstr/>
      </vt:variant>
      <vt:variant>
        <vt:lpwstr>_Toc361301871</vt:lpwstr>
      </vt:variant>
      <vt:variant>
        <vt:i4>1310778</vt:i4>
      </vt:variant>
      <vt:variant>
        <vt:i4>653</vt:i4>
      </vt:variant>
      <vt:variant>
        <vt:i4>0</vt:i4>
      </vt:variant>
      <vt:variant>
        <vt:i4>5</vt:i4>
      </vt:variant>
      <vt:variant>
        <vt:lpwstr/>
      </vt:variant>
      <vt:variant>
        <vt:lpwstr>_Toc361301870</vt:lpwstr>
      </vt:variant>
      <vt:variant>
        <vt:i4>1376314</vt:i4>
      </vt:variant>
      <vt:variant>
        <vt:i4>647</vt:i4>
      </vt:variant>
      <vt:variant>
        <vt:i4>0</vt:i4>
      </vt:variant>
      <vt:variant>
        <vt:i4>5</vt:i4>
      </vt:variant>
      <vt:variant>
        <vt:lpwstr/>
      </vt:variant>
      <vt:variant>
        <vt:lpwstr>_Toc361301869</vt:lpwstr>
      </vt:variant>
      <vt:variant>
        <vt:i4>1376314</vt:i4>
      </vt:variant>
      <vt:variant>
        <vt:i4>641</vt:i4>
      </vt:variant>
      <vt:variant>
        <vt:i4>0</vt:i4>
      </vt:variant>
      <vt:variant>
        <vt:i4>5</vt:i4>
      </vt:variant>
      <vt:variant>
        <vt:lpwstr/>
      </vt:variant>
      <vt:variant>
        <vt:lpwstr>_Toc361301868</vt:lpwstr>
      </vt:variant>
      <vt:variant>
        <vt:i4>1376314</vt:i4>
      </vt:variant>
      <vt:variant>
        <vt:i4>635</vt:i4>
      </vt:variant>
      <vt:variant>
        <vt:i4>0</vt:i4>
      </vt:variant>
      <vt:variant>
        <vt:i4>5</vt:i4>
      </vt:variant>
      <vt:variant>
        <vt:lpwstr/>
      </vt:variant>
      <vt:variant>
        <vt:lpwstr>_Toc361301867</vt:lpwstr>
      </vt:variant>
      <vt:variant>
        <vt:i4>1376314</vt:i4>
      </vt:variant>
      <vt:variant>
        <vt:i4>629</vt:i4>
      </vt:variant>
      <vt:variant>
        <vt:i4>0</vt:i4>
      </vt:variant>
      <vt:variant>
        <vt:i4>5</vt:i4>
      </vt:variant>
      <vt:variant>
        <vt:lpwstr/>
      </vt:variant>
      <vt:variant>
        <vt:lpwstr>_Toc361301866</vt:lpwstr>
      </vt:variant>
      <vt:variant>
        <vt:i4>1376314</vt:i4>
      </vt:variant>
      <vt:variant>
        <vt:i4>623</vt:i4>
      </vt:variant>
      <vt:variant>
        <vt:i4>0</vt:i4>
      </vt:variant>
      <vt:variant>
        <vt:i4>5</vt:i4>
      </vt:variant>
      <vt:variant>
        <vt:lpwstr/>
      </vt:variant>
      <vt:variant>
        <vt:lpwstr>_Toc361301865</vt:lpwstr>
      </vt:variant>
      <vt:variant>
        <vt:i4>1376314</vt:i4>
      </vt:variant>
      <vt:variant>
        <vt:i4>617</vt:i4>
      </vt:variant>
      <vt:variant>
        <vt:i4>0</vt:i4>
      </vt:variant>
      <vt:variant>
        <vt:i4>5</vt:i4>
      </vt:variant>
      <vt:variant>
        <vt:lpwstr/>
      </vt:variant>
      <vt:variant>
        <vt:lpwstr>_Toc361301864</vt:lpwstr>
      </vt:variant>
      <vt:variant>
        <vt:i4>1376314</vt:i4>
      </vt:variant>
      <vt:variant>
        <vt:i4>611</vt:i4>
      </vt:variant>
      <vt:variant>
        <vt:i4>0</vt:i4>
      </vt:variant>
      <vt:variant>
        <vt:i4>5</vt:i4>
      </vt:variant>
      <vt:variant>
        <vt:lpwstr/>
      </vt:variant>
      <vt:variant>
        <vt:lpwstr>_Toc361301863</vt:lpwstr>
      </vt:variant>
      <vt:variant>
        <vt:i4>1376314</vt:i4>
      </vt:variant>
      <vt:variant>
        <vt:i4>605</vt:i4>
      </vt:variant>
      <vt:variant>
        <vt:i4>0</vt:i4>
      </vt:variant>
      <vt:variant>
        <vt:i4>5</vt:i4>
      </vt:variant>
      <vt:variant>
        <vt:lpwstr/>
      </vt:variant>
      <vt:variant>
        <vt:lpwstr>_Toc361301862</vt:lpwstr>
      </vt:variant>
      <vt:variant>
        <vt:i4>1376314</vt:i4>
      </vt:variant>
      <vt:variant>
        <vt:i4>599</vt:i4>
      </vt:variant>
      <vt:variant>
        <vt:i4>0</vt:i4>
      </vt:variant>
      <vt:variant>
        <vt:i4>5</vt:i4>
      </vt:variant>
      <vt:variant>
        <vt:lpwstr/>
      </vt:variant>
      <vt:variant>
        <vt:lpwstr>_Toc361301861</vt:lpwstr>
      </vt:variant>
      <vt:variant>
        <vt:i4>1376314</vt:i4>
      </vt:variant>
      <vt:variant>
        <vt:i4>593</vt:i4>
      </vt:variant>
      <vt:variant>
        <vt:i4>0</vt:i4>
      </vt:variant>
      <vt:variant>
        <vt:i4>5</vt:i4>
      </vt:variant>
      <vt:variant>
        <vt:lpwstr/>
      </vt:variant>
      <vt:variant>
        <vt:lpwstr>_Toc361301860</vt:lpwstr>
      </vt:variant>
      <vt:variant>
        <vt:i4>1441850</vt:i4>
      </vt:variant>
      <vt:variant>
        <vt:i4>587</vt:i4>
      </vt:variant>
      <vt:variant>
        <vt:i4>0</vt:i4>
      </vt:variant>
      <vt:variant>
        <vt:i4>5</vt:i4>
      </vt:variant>
      <vt:variant>
        <vt:lpwstr/>
      </vt:variant>
      <vt:variant>
        <vt:lpwstr>_Toc361301859</vt:lpwstr>
      </vt:variant>
      <vt:variant>
        <vt:i4>1441850</vt:i4>
      </vt:variant>
      <vt:variant>
        <vt:i4>581</vt:i4>
      </vt:variant>
      <vt:variant>
        <vt:i4>0</vt:i4>
      </vt:variant>
      <vt:variant>
        <vt:i4>5</vt:i4>
      </vt:variant>
      <vt:variant>
        <vt:lpwstr/>
      </vt:variant>
      <vt:variant>
        <vt:lpwstr>_Toc361301858</vt:lpwstr>
      </vt:variant>
      <vt:variant>
        <vt:i4>1441850</vt:i4>
      </vt:variant>
      <vt:variant>
        <vt:i4>575</vt:i4>
      </vt:variant>
      <vt:variant>
        <vt:i4>0</vt:i4>
      </vt:variant>
      <vt:variant>
        <vt:i4>5</vt:i4>
      </vt:variant>
      <vt:variant>
        <vt:lpwstr/>
      </vt:variant>
      <vt:variant>
        <vt:lpwstr>_Toc361301857</vt:lpwstr>
      </vt:variant>
      <vt:variant>
        <vt:i4>1441850</vt:i4>
      </vt:variant>
      <vt:variant>
        <vt:i4>569</vt:i4>
      </vt:variant>
      <vt:variant>
        <vt:i4>0</vt:i4>
      </vt:variant>
      <vt:variant>
        <vt:i4>5</vt:i4>
      </vt:variant>
      <vt:variant>
        <vt:lpwstr/>
      </vt:variant>
      <vt:variant>
        <vt:lpwstr>_Toc361301856</vt:lpwstr>
      </vt:variant>
      <vt:variant>
        <vt:i4>1441850</vt:i4>
      </vt:variant>
      <vt:variant>
        <vt:i4>563</vt:i4>
      </vt:variant>
      <vt:variant>
        <vt:i4>0</vt:i4>
      </vt:variant>
      <vt:variant>
        <vt:i4>5</vt:i4>
      </vt:variant>
      <vt:variant>
        <vt:lpwstr/>
      </vt:variant>
      <vt:variant>
        <vt:lpwstr>_Toc361301855</vt:lpwstr>
      </vt:variant>
      <vt:variant>
        <vt:i4>1441850</vt:i4>
      </vt:variant>
      <vt:variant>
        <vt:i4>557</vt:i4>
      </vt:variant>
      <vt:variant>
        <vt:i4>0</vt:i4>
      </vt:variant>
      <vt:variant>
        <vt:i4>5</vt:i4>
      </vt:variant>
      <vt:variant>
        <vt:lpwstr/>
      </vt:variant>
      <vt:variant>
        <vt:lpwstr>_Toc361301854</vt:lpwstr>
      </vt:variant>
      <vt:variant>
        <vt:i4>1441850</vt:i4>
      </vt:variant>
      <vt:variant>
        <vt:i4>551</vt:i4>
      </vt:variant>
      <vt:variant>
        <vt:i4>0</vt:i4>
      </vt:variant>
      <vt:variant>
        <vt:i4>5</vt:i4>
      </vt:variant>
      <vt:variant>
        <vt:lpwstr/>
      </vt:variant>
      <vt:variant>
        <vt:lpwstr>_Toc361301853</vt:lpwstr>
      </vt:variant>
      <vt:variant>
        <vt:i4>1441850</vt:i4>
      </vt:variant>
      <vt:variant>
        <vt:i4>545</vt:i4>
      </vt:variant>
      <vt:variant>
        <vt:i4>0</vt:i4>
      </vt:variant>
      <vt:variant>
        <vt:i4>5</vt:i4>
      </vt:variant>
      <vt:variant>
        <vt:lpwstr/>
      </vt:variant>
      <vt:variant>
        <vt:lpwstr>_Toc361301852</vt:lpwstr>
      </vt:variant>
      <vt:variant>
        <vt:i4>1441850</vt:i4>
      </vt:variant>
      <vt:variant>
        <vt:i4>539</vt:i4>
      </vt:variant>
      <vt:variant>
        <vt:i4>0</vt:i4>
      </vt:variant>
      <vt:variant>
        <vt:i4>5</vt:i4>
      </vt:variant>
      <vt:variant>
        <vt:lpwstr/>
      </vt:variant>
      <vt:variant>
        <vt:lpwstr>_Toc361301851</vt:lpwstr>
      </vt:variant>
      <vt:variant>
        <vt:i4>1441850</vt:i4>
      </vt:variant>
      <vt:variant>
        <vt:i4>533</vt:i4>
      </vt:variant>
      <vt:variant>
        <vt:i4>0</vt:i4>
      </vt:variant>
      <vt:variant>
        <vt:i4>5</vt:i4>
      </vt:variant>
      <vt:variant>
        <vt:lpwstr/>
      </vt:variant>
      <vt:variant>
        <vt:lpwstr>_Toc361301850</vt:lpwstr>
      </vt:variant>
      <vt:variant>
        <vt:i4>1507386</vt:i4>
      </vt:variant>
      <vt:variant>
        <vt:i4>527</vt:i4>
      </vt:variant>
      <vt:variant>
        <vt:i4>0</vt:i4>
      </vt:variant>
      <vt:variant>
        <vt:i4>5</vt:i4>
      </vt:variant>
      <vt:variant>
        <vt:lpwstr/>
      </vt:variant>
      <vt:variant>
        <vt:lpwstr>_Toc361301849</vt:lpwstr>
      </vt:variant>
      <vt:variant>
        <vt:i4>1507386</vt:i4>
      </vt:variant>
      <vt:variant>
        <vt:i4>521</vt:i4>
      </vt:variant>
      <vt:variant>
        <vt:i4>0</vt:i4>
      </vt:variant>
      <vt:variant>
        <vt:i4>5</vt:i4>
      </vt:variant>
      <vt:variant>
        <vt:lpwstr/>
      </vt:variant>
      <vt:variant>
        <vt:lpwstr>_Toc361301848</vt:lpwstr>
      </vt:variant>
      <vt:variant>
        <vt:i4>1507386</vt:i4>
      </vt:variant>
      <vt:variant>
        <vt:i4>515</vt:i4>
      </vt:variant>
      <vt:variant>
        <vt:i4>0</vt:i4>
      </vt:variant>
      <vt:variant>
        <vt:i4>5</vt:i4>
      </vt:variant>
      <vt:variant>
        <vt:lpwstr/>
      </vt:variant>
      <vt:variant>
        <vt:lpwstr>_Toc361301847</vt:lpwstr>
      </vt:variant>
      <vt:variant>
        <vt:i4>1507386</vt:i4>
      </vt:variant>
      <vt:variant>
        <vt:i4>509</vt:i4>
      </vt:variant>
      <vt:variant>
        <vt:i4>0</vt:i4>
      </vt:variant>
      <vt:variant>
        <vt:i4>5</vt:i4>
      </vt:variant>
      <vt:variant>
        <vt:lpwstr/>
      </vt:variant>
      <vt:variant>
        <vt:lpwstr>_Toc361301846</vt:lpwstr>
      </vt:variant>
      <vt:variant>
        <vt:i4>1507386</vt:i4>
      </vt:variant>
      <vt:variant>
        <vt:i4>503</vt:i4>
      </vt:variant>
      <vt:variant>
        <vt:i4>0</vt:i4>
      </vt:variant>
      <vt:variant>
        <vt:i4>5</vt:i4>
      </vt:variant>
      <vt:variant>
        <vt:lpwstr/>
      </vt:variant>
      <vt:variant>
        <vt:lpwstr>_Toc361301845</vt:lpwstr>
      </vt:variant>
      <vt:variant>
        <vt:i4>1507386</vt:i4>
      </vt:variant>
      <vt:variant>
        <vt:i4>497</vt:i4>
      </vt:variant>
      <vt:variant>
        <vt:i4>0</vt:i4>
      </vt:variant>
      <vt:variant>
        <vt:i4>5</vt:i4>
      </vt:variant>
      <vt:variant>
        <vt:lpwstr/>
      </vt:variant>
      <vt:variant>
        <vt:lpwstr>_Toc361301844</vt:lpwstr>
      </vt:variant>
      <vt:variant>
        <vt:i4>1507386</vt:i4>
      </vt:variant>
      <vt:variant>
        <vt:i4>491</vt:i4>
      </vt:variant>
      <vt:variant>
        <vt:i4>0</vt:i4>
      </vt:variant>
      <vt:variant>
        <vt:i4>5</vt:i4>
      </vt:variant>
      <vt:variant>
        <vt:lpwstr/>
      </vt:variant>
      <vt:variant>
        <vt:lpwstr>_Toc361301843</vt:lpwstr>
      </vt:variant>
      <vt:variant>
        <vt:i4>1507386</vt:i4>
      </vt:variant>
      <vt:variant>
        <vt:i4>485</vt:i4>
      </vt:variant>
      <vt:variant>
        <vt:i4>0</vt:i4>
      </vt:variant>
      <vt:variant>
        <vt:i4>5</vt:i4>
      </vt:variant>
      <vt:variant>
        <vt:lpwstr/>
      </vt:variant>
      <vt:variant>
        <vt:lpwstr>_Toc361301842</vt:lpwstr>
      </vt:variant>
      <vt:variant>
        <vt:i4>1507386</vt:i4>
      </vt:variant>
      <vt:variant>
        <vt:i4>479</vt:i4>
      </vt:variant>
      <vt:variant>
        <vt:i4>0</vt:i4>
      </vt:variant>
      <vt:variant>
        <vt:i4>5</vt:i4>
      </vt:variant>
      <vt:variant>
        <vt:lpwstr/>
      </vt:variant>
      <vt:variant>
        <vt:lpwstr>_Toc361301841</vt:lpwstr>
      </vt:variant>
      <vt:variant>
        <vt:i4>1507386</vt:i4>
      </vt:variant>
      <vt:variant>
        <vt:i4>473</vt:i4>
      </vt:variant>
      <vt:variant>
        <vt:i4>0</vt:i4>
      </vt:variant>
      <vt:variant>
        <vt:i4>5</vt:i4>
      </vt:variant>
      <vt:variant>
        <vt:lpwstr/>
      </vt:variant>
      <vt:variant>
        <vt:lpwstr>_Toc361301840</vt:lpwstr>
      </vt:variant>
      <vt:variant>
        <vt:i4>1048634</vt:i4>
      </vt:variant>
      <vt:variant>
        <vt:i4>467</vt:i4>
      </vt:variant>
      <vt:variant>
        <vt:i4>0</vt:i4>
      </vt:variant>
      <vt:variant>
        <vt:i4>5</vt:i4>
      </vt:variant>
      <vt:variant>
        <vt:lpwstr/>
      </vt:variant>
      <vt:variant>
        <vt:lpwstr>_Toc361301839</vt:lpwstr>
      </vt:variant>
      <vt:variant>
        <vt:i4>1048634</vt:i4>
      </vt:variant>
      <vt:variant>
        <vt:i4>461</vt:i4>
      </vt:variant>
      <vt:variant>
        <vt:i4>0</vt:i4>
      </vt:variant>
      <vt:variant>
        <vt:i4>5</vt:i4>
      </vt:variant>
      <vt:variant>
        <vt:lpwstr/>
      </vt:variant>
      <vt:variant>
        <vt:lpwstr>_Toc361301838</vt:lpwstr>
      </vt:variant>
      <vt:variant>
        <vt:i4>1048634</vt:i4>
      </vt:variant>
      <vt:variant>
        <vt:i4>455</vt:i4>
      </vt:variant>
      <vt:variant>
        <vt:i4>0</vt:i4>
      </vt:variant>
      <vt:variant>
        <vt:i4>5</vt:i4>
      </vt:variant>
      <vt:variant>
        <vt:lpwstr/>
      </vt:variant>
      <vt:variant>
        <vt:lpwstr>_Toc361301837</vt:lpwstr>
      </vt:variant>
      <vt:variant>
        <vt:i4>1048634</vt:i4>
      </vt:variant>
      <vt:variant>
        <vt:i4>449</vt:i4>
      </vt:variant>
      <vt:variant>
        <vt:i4>0</vt:i4>
      </vt:variant>
      <vt:variant>
        <vt:i4>5</vt:i4>
      </vt:variant>
      <vt:variant>
        <vt:lpwstr/>
      </vt:variant>
      <vt:variant>
        <vt:lpwstr>_Toc361301836</vt:lpwstr>
      </vt:variant>
      <vt:variant>
        <vt:i4>1048634</vt:i4>
      </vt:variant>
      <vt:variant>
        <vt:i4>443</vt:i4>
      </vt:variant>
      <vt:variant>
        <vt:i4>0</vt:i4>
      </vt:variant>
      <vt:variant>
        <vt:i4>5</vt:i4>
      </vt:variant>
      <vt:variant>
        <vt:lpwstr/>
      </vt:variant>
      <vt:variant>
        <vt:lpwstr>_Toc361301835</vt:lpwstr>
      </vt:variant>
      <vt:variant>
        <vt:i4>1048634</vt:i4>
      </vt:variant>
      <vt:variant>
        <vt:i4>437</vt:i4>
      </vt:variant>
      <vt:variant>
        <vt:i4>0</vt:i4>
      </vt:variant>
      <vt:variant>
        <vt:i4>5</vt:i4>
      </vt:variant>
      <vt:variant>
        <vt:lpwstr/>
      </vt:variant>
      <vt:variant>
        <vt:lpwstr>_Toc361301834</vt:lpwstr>
      </vt:variant>
      <vt:variant>
        <vt:i4>1048634</vt:i4>
      </vt:variant>
      <vt:variant>
        <vt:i4>431</vt:i4>
      </vt:variant>
      <vt:variant>
        <vt:i4>0</vt:i4>
      </vt:variant>
      <vt:variant>
        <vt:i4>5</vt:i4>
      </vt:variant>
      <vt:variant>
        <vt:lpwstr/>
      </vt:variant>
      <vt:variant>
        <vt:lpwstr>_Toc361301833</vt:lpwstr>
      </vt:variant>
      <vt:variant>
        <vt:i4>1048634</vt:i4>
      </vt:variant>
      <vt:variant>
        <vt:i4>425</vt:i4>
      </vt:variant>
      <vt:variant>
        <vt:i4>0</vt:i4>
      </vt:variant>
      <vt:variant>
        <vt:i4>5</vt:i4>
      </vt:variant>
      <vt:variant>
        <vt:lpwstr/>
      </vt:variant>
      <vt:variant>
        <vt:lpwstr>_Toc361301832</vt:lpwstr>
      </vt:variant>
      <vt:variant>
        <vt:i4>1048634</vt:i4>
      </vt:variant>
      <vt:variant>
        <vt:i4>419</vt:i4>
      </vt:variant>
      <vt:variant>
        <vt:i4>0</vt:i4>
      </vt:variant>
      <vt:variant>
        <vt:i4>5</vt:i4>
      </vt:variant>
      <vt:variant>
        <vt:lpwstr/>
      </vt:variant>
      <vt:variant>
        <vt:lpwstr>_Toc361301831</vt:lpwstr>
      </vt:variant>
      <vt:variant>
        <vt:i4>1048634</vt:i4>
      </vt:variant>
      <vt:variant>
        <vt:i4>413</vt:i4>
      </vt:variant>
      <vt:variant>
        <vt:i4>0</vt:i4>
      </vt:variant>
      <vt:variant>
        <vt:i4>5</vt:i4>
      </vt:variant>
      <vt:variant>
        <vt:lpwstr/>
      </vt:variant>
      <vt:variant>
        <vt:lpwstr>_Toc361301830</vt:lpwstr>
      </vt:variant>
      <vt:variant>
        <vt:i4>1114170</vt:i4>
      </vt:variant>
      <vt:variant>
        <vt:i4>407</vt:i4>
      </vt:variant>
      <vt:variant>
        <vt:i4>0</vt:i4>
      </vt:variant>
      <vt:variant>
        <vt:i4>5</vt:i4>
      </vt:variant>
      <vt:variant>
        <vt:lpwstr/>
      </vt:variant>
      <vt:variant>
        <vt:lpwstr>_Toc361301829</vt:lpwstr>
      </vt:variant>
      <vt:variant>
        <vt:i4>1114170</vt:i4>
      </vt:variant>
      <vt:variant>
        <vt:i4>401</vt:i4>
      </vt:variant>
      <vt:variant>
        <vt:i4>0</vt:i4>
      </vt:variant>
      <vt:variant>
        <vt:i4>5</vt:i4>
      </vt:variant>
      <vt:variant>
        <vt:lpwstr/>
      </vt:variant>
      <vt:variant>
        <vt:lpwstr>_Toc361301828</vt:lpwstr>
      </vt:variant>
      <vt:variant>
        <vt:i4>1114170</vt:i4>
      </vt:variant>
      <vt:variant>
        <vt:i4>395</vt:i4>
      </vt:variant>
      <vt:variant>
        <vt:i4>0</vt:i4>
      </vt:variant>
      <vt:variant>
        <vt:i4>5</vt:i4>
      </vt:variant>
      <vt:variant>
        <vt:lpwstr/>
      </vt:variant>
      <vt:variant>
        <vt:lpwstr>_Toc361301827</vt:lpwstr>
      </vt:variant>
      <vt:variant>
        <vt:i4>1114170</vt:i4>
      </vt:variant>
      <vt:variant>
        <vt:i4>389</vt:i4>
      </vt:variant>
      <vt:variant>
        <vt:i4>0</vt:i4>
      </vt:variant>
      <vt:variant>
        <vt:i4>5</vt:i4>
      </vt:variant>
      <vt:variant>
        <vt:lpwstr/>
      </vt:variant>
      <vt:variant>
        <vt:lpwstr>_Toc361301826</vt:lpwstr>
      </vt:variant>
      <vt:variant>
        <vt:i4>1114170</vt:i4>
      </vt:variant>
      <vt:variant>
        <vt:i4>383</vt:i4>
      </vt:variant>
      <vt:variant>
        <vt:i4>0</vt:i4>
      </vt:variant>
      <vt:variant>
        <vt:i4>5</vt:i4>
      </vt:variant>
      <vt:variant>
        <vt:lpwstr/>
      </vt:variant>
      <vt:variant>
        <vt:lpwstr>_Toc361301825</vt:lpwstr>
      </vt:variant>
      <vt:variant>
        <vt:i4>1114170</vt:i4>
      </vt:variant>
      <vt:variant>
        <vt:i4>377</vt:i4>
      </vt:variant>
      <vt:variant>
        <vt:i4>0</vt:i4>
      </vt:variant>
      <vt:variant>
        <vt:i4>5</vt:i4>
      </vt:variant>
      <vt:variant>
        <vt:lpwstr/>
      </vt:variant>
      <vt:variant>
        <vt:lpwstr>_Toc361301824</vt:lpwstr>
      </vt:variant>
      <vt:variant>
        <vt:i4>1114170</vt:i4>
      </vt:variant>
      <vt:variant>
        <vt:i4>371</vt:i4>
      </vt:variant>
      <vt:variant>
        <vt:i4>0</vt:i4>
      </vt:variant>
      <vt:variant>
        <vt:i4>5</vt:i4>
      </vt:variant>
      <vt:variant>
        <vt:lpwstr/>
      </vt:variant>
      <vt:variant>
        <vt:lpwstr>_Toc361301823</vt:lpwstr>
      </vt:variant>
      <vt:variant>
        <vt:i4>1114170</vt:i4>
      </vt:variant>
      <vt:variant>
        <vt:i4>365</vt:i4>
      </vt:variant>
      <vt:variant>
        <vt:i4>0</vt:i4>
      </vt:variant>
      <vt:variant>
        <vt:i4>5</vt:i4>
      </vt:variant>
      <vt:variant>
        <vt:lpwstr/>
      </vt:variant>
      <vt:variant>
        <vt:lpwstr>_Toc361301822</vt:lpwstr>
      </vt:variant>
      <vt:variant>
        <vt:i4>1114170</vt:i4>
      </vt:variant>
      <vt:variant>
        <vt:i4>359</vt:i4>
      </vt:variant>
      <vt:variant>
        <vt:i4>0</vt:i4>
      </vt:variant>
      <vt:variant>
        <vt:i4>5</vt:i4>
      </vt:variant>
      <vt:variant>
        <vt:lpwstr/>
      </vt:variant>
      <vt:variant>
        <vt:lpwstr>_Toc361301821</vt:lpwstr>
      </vt:variant>
      <vt:variant>
        <vt:i4>1114170</vt:i4>
      </vt:variant>
      <vt:variant>
        <vt:i4>353</vt:i4>
      </vt:variant>
      <vt:variant>
        <vt:i4>0</vt:i4>
      </vt:variant>
      <vt:variant>
        <vt:i4>5</vt:i4>
      </vt:variant>
      <vt:variant>
        <vt:lpwstr/>
      </vt:variant>
      <vt:variant>
        <vt:lpwstr>_Toc361301820</vt:lpwstr>
      </vt:variant>
      <vt:variant>
        <vt:i4>1179706</vt:i4>
      </vt:variant>
      <vt:variant>
        <vt:i4>347</vt:i4>
      </vt:variant>
      <vt:variant>
        <vt:i4>0</vt:i4>
      </vt:variant>
      <vt:variant>
        <vt:i4>5</vt:i4>
      </vt:variant>
      <vt:variant>
        <vt:lpwstr/>
      </vt:variant>
      <vt:variant>
        <vt:lpwstr>_Toc361301819</vt:lpwstr>
      </vt:variant>
      <vt:variant>
        <vt:i4>1179706</vt:i4>
      </vt:variant>
      <vt:variant>
        <vt:i4>341</vt:i4>
      </vt:variant>
      <vt:variant>
        <vt:i4>0</vt:i4>
      </vt:variant>
      <vt:variant>
        <vt:i4>5</vt:i4>
      </vt:variant>
      <vt:variant>
        <vt:lpwstr/>
      </vt:variant>
      <vt:variant>
        <vt:lpwstr>_Toc361301818</vt:lpwstr>
      </vt:variant>
      <vt:variant>
        <vt:i4>1179706</vt:i4>
      </vt:variant>
      <vt:variant>
        <vt:i4>335</vt:i4>
      </vt:variant>
      <vt:variant>
        <vt:i4>0</vt:i4>
      </vt:variant>
      <vt:variant>
        <vt:i4>5</vt:i4>
      </vt:variant>
      <vt:variant>
        <vt:lpwstr/>
      </vt:variant>
      <vt:variant>
        <vt:lpwstr>_Toc361301817</vt:lpwstr>
      </vt:variant>
      <vt:variant>
        <vt:i4>1179706</vt:i4>
      </vt:variant>
      <vt:variant>
        <vt:i4>329</vt:i4>
      </vt:variant>
      <vt:variant>
        <vt:i4>0</vt:i4>
      </vt:variant>
      <vt:variant>
        <vt:i4>5</vt:i4>
      </vt:variant>
      <vt:variant>
        <vt:lpwstr/>
      </vt:variant>
      <vt:variant>
        <vt:lpwstr>_Toc361301816</vt:lpwstr>
      </vt:variant>
      <vt:variant>
        <vt:i4>1179706</vt:i4>
      </vt:variant>
      <vt:variant>
        <vt:i4>323</vt:i4>
      </vt:variant>
      <vt:variant>
        <vt:i4>0</vt:i4>
      </vt:variant>
      <vt:variant>
        <vt:i4>5</vt:i4>
      </vt:variant>
      <vt:variant>
        <vt:lpwstr/>
      </vt:variant>
      <vt:variant>
        <vt:lpwstr>_Toc361301815</vt:lpwstr>
      </vt:variant>
      <vt:variant>
        <vt:i4>1179706</vt:i4>
      </vt:variant>
      <vt:variant>
        <vt:i4>317</vt:i4>
      </vt:variant>
      <vt:variant>
        <vt:i4>0</vt:i4>
      </vt:variant>
      <vt:variant>
        <vt:i4>5</vt:i4>
      </vt:variant>
      <vt:variant>
        <vt:lpwstr/>
      </vt:variant>
      <vt:variant>
        <vt:lpwstr>_Toc361301814</vt:lpwstr>
      </vt:variant>
      <vt:variant>
        <vt:i4>1179706</vt:i4>
      </vt:variant>
      <vt:variant>
        <vt:i4>311</vt:i4>
      </vt:variant>
      <vt:variant>
        <vt:i4>0</vt:i4>
      </vt:variant>
      <vt:variant>
        <vt:i4>5</vt:i4>
      </vt:variant>
      <vt:variant>
        <vt:lpwstr/>
      </vt:variant>
      <vt:variant>
        <vt:lpwstr>_Toc361301813</vt:lpwstr>
      </vt:variant>
      <vt:variant>
        <vt:i4>1179706</vt:i4>
      </vt:variant>
      <vt:variant>
        <vt:i4>305</vt:i4>
      </vt:variant>
      <vt:variant>
        <vt:i4>0</vt:i4>
      </vt:variant>
      <vt:variant>
        <vt:i4>5</vt:i4>
      </vt:variant>
      <vt:variant>
        <vt:lpwstr/>
      </vt:variant>
      <vt:variant>
        <vt:lpwstr>_Toc361301812</vt:lpwstr>
      </vt:variant>
      <vt:variant>
        <vt:i4>1179706</vt:i4>
      </vt:variant>
      <vt:variant>
        <vt:i4>299</vt:i4>
      </vt:variant>
      <vt:variant>
        <vt:i4>0</vt:i4>
      </vt:variant>
      <vt:variant>
        <vt:i4>5</vt:i4>
      </vt:variant>
      <vt:variant>
        <vt:lpwstr/>
      </vt:variant>
      <vt:variant>
        <vt:lpwstr>_Toc361301811</vt:lpwstr>
      </vt:variant>
      <vt:variant>
        <vt:i4>1179706</vt:i4>
      </vt:variant>
      <vt:variant>
        <vt:i4>293</vt:i4>
      </vt:variant>
      <vt:variant>
        <vt:i4>0</vt:i4>
      </vt:variant>
      <vt:variant>
        <vt:i4>5</vt:i4>
      </vt:variant>
      <vt:variant>
        <vt:lpwstr/>
      </vt:variant>
      <vt:variant>
        <vt:lpwstr>_Toc361301810</vt:lpwstr>
      </vt:variant>
      <vt:variant>
        <vt:i4>1245242</vt:i4>
      </vt:variant>
      <vt:variant>
        <vt:i4>287</vt:i4>
      </vt:variant>
      <vt:variant>
        <vt:i4>0</vt:i4>
      </vt:variant>
      <vt:variant>
        <vt:i4>5</vt:i4>
      </vt:variant>
      <vt:variant>
        <vt:lpwstr/>
      </vt:variant>
      <vt:variant>
        <vt:lpwstr>_Toc361301809</vt:lpwstr>
      </vt:variant>
      <vt:variant>
        <vt:i4>1245242</vt:i4>
      </vt:variant>
      <vt:variant>
        <vt:i4>281</vt:i4>
      </vt:variant>
      <vt:variant>
        <vt:i4>0</vt:i4>
      </vt:variant>
      <vt:variant>
        <vt:i4>5</vt:i4>
      </vt:variant>
      <vt:variant>
        <vt:lpwstr/>
      </vt:variant>
      <vt:variant>
        <vt:lpwstr>_Toc361301808</vt:lpwstr>
      </vt:variant>
      <vt:variant>
        <vt:i4>1245242</vt:i4>
      </vt:variant>
      <vt:variant>
        <vt:i4>275</vt:i4>
      </vt:variant>
      <vt:variant>
        <vt:i4>0</vt:i4>
      </vt:variant>
      <vt:variant>
        <vt:i4>5</vt:i4>
      </vt:variant>
      <vt:variant>
        <vt:lpwstr/>
      </vt:variant>
      <vt:variant>
        <vt:lpwstr>_Toc361301807</vt:lpwstr>
      </vt:variant>
      <vt:variant>
        <vt:i4>1245242</vt:i4>
      </vt:variant>
      <vt:variant>
        <vt:i4>269</vt:i4>
      </vt:variant>
      <vt:variant>
        <vt:i4>0</vt:i4>
      </vt:variant>
      <vt:variant>
        <vt:i4>5</vt:i4>
      </vt:variant>
      <vt:variant>
        <vt:lpwstr/>
      </vt:variant>
      <vt:variant>
        <vt:lpwstr>_Toc361301806</vt:lpwstr>
      </vt:variant>
      <vt:variant>
        <vt:i4>1245242</vt:i4>
      </vt:variant>
      <vt:variant>
        <vt:i4>263</vt:i4>
      </vt:variant>
      <vt:variant>
        <vt:i4>0</vt:i4>
      </vt:variant>
      <vt:variant>
        <vt:i4>5</vt:i4>
      </vt:variant>
      <vt:variant>
        <vt:lpwstr/>
      </vt:variant>
      <vt:variant>
        <vt:lpwstr>_Toc361301805</vt:lpwstr>
      </vt:variant>
      <vt:variant>
        <vt:i4>1245242</vt:i4>
      </vt:variant>
      <vt:variant>
        <vt:i4>257</vt:i4>
      </vt:variant>
      <vt:variant>
        <vt:i4>0</vt:i4>
      </vt:variant>
      <vt:variant>
        <vt:i4>5</vt:i4>
      </vt:variant>
      <vt:variant>
        <vt:lpwstr/>
      </vt:variant>
      <vt:variant>
        <vt:lpwstr>_Toc361301804</vt:lpwstr>
      </vt:variant>
      <vt:variant>
        <vt:i4>1245242</vt:i4>
      </vt:variant>
      <vt:variant>
        <vt:i4>251</vt:i4>
      </vt:variant>
      <vt:variant>
        <vt:i4>0</vt:i4>
      </vt:variant>
      <vt:variant>
        <vt:i4>5</vt:i4>
      </vt:variant>
      <vt:variant>
        <vt:lpwstr/>
      </vt:variant>
      <vt:variant>
        <vt:lpwstr>_Toc361301803</vt:lpwstr>
      </vt:variant>
      <vt:variant>
        <vt:i4>1245242</vt:i4>
      </vt:variant>
      <vt:variant>
        <vt:i4>245</vt:i4>
      </vt:variant>
      <vt:variant>
        <vt:i4>0</vt:i4>
      </vt:variant>
      <vt:variant>
        <vt:i4>5</vt:i4>
      </vt:variant>
      <vt:variant>
        <vt:lpwstr/>
      </vt:variant>
      <vt:variant>
        <vt:lpwstr>_Toc361301802</vt:lpwstr>
      </vt:variant>
      <vt:variant>
        <vt:i4>1245242</vt:i4>
      </vt:variant>
      <vt:variant>
        <vt:i4>239</vt:i4>
      </vt:variant>
      <vt:variant>
        <vt:i4>0</vt:i4>
      </vt:variant>
      <vt:variant>
        <vt:i4>5</vt:i4>
      </vt:variant>
      <vt:variant>
        <vt:lpwstr/>
      </vt:variant>
      <vt:variant>
        <vt:lpwstr>_Toc361301801</vt:lpwstr>
      </vt:variant>
      <vt:variant>
        <vt:i4>1245242</vt:i4>
      </vt:variant>
      <vt:variant>
        <vt:i4>233</vt:i4>
      </vt:variant>
      <vt:variant>
        <vt:i4>0</vt:i4>
      </vt:variant>
      <vt:variant>
        <vt:i4>5</vt:i4>
      </vt:variant>
      <vt:variant>
        <vt:lpwstr/>
      </vt:variant>
      <vt:variant>
        <vt:lpwstr>_Toc361301800</vt:lpwstr>
      </vt:variant>
      <vt:variant>
        <vt:i4>1703989</vt:i4>
      </vt:variant>
      <vt:variant>
        <vt:i4>227</vt:i4>
      </vt:variant>
      <vt:variant>
        <vt:i4>0</vt:i4>
      </vt:variant>
      <vt:variant>
        <vt:i4>5</vt:i4>
      </vt:variant>
      <vt:variant>
        <vt:lpwstr/>
      </vt:variant>
      <vt:variant>
        <vt:lpwstr>_Toc361301799</vt:lpwstr>
      </vt:variant>
      <vt:variant>
        <vt:i4>1703989</vt:i4>
      </vt:variant>
      <vt:variant>
        <vt:i4>221</vt:i4>
      </vt:variant>
      <vt:variant>
        <vt:i4>0</vt:i4>
      </vt:variant>
      <vt:variant>
        <vt:i4>5</vt:i4>
      </vt:variant>
      <vt:variant>
        <vt:lpwstr/>
      </vt:variant>
      <vt:variant>
        <vt:lpwstr>_Toc361301798</vt:lpwstr>
      </vt:variant>
      <vt:variant>
        <vt:i4>1703989</vt:i4>
      </vt:variant>
      <vt:variant>
        <vt:i4>215</vt:i4>
      </vt:variant>
      <vt:variant>
        <vt:i4>0</vt:i4>
      </vt:variant>
      <vt:variant>
        <vt:i4>5</vt:i4>
      </vt:variant>
      <vt:variant>
        <vt:lpwstr/>
      </vt:variant>
      <vt:variant>
        <vt:lpwstr>_Toc361301797</vt:lpwstr>
      </vt:variant>
      <vt:variant>
        <vt:i4>1703989</vt:i4>
      </vt:variant>
      <vt:variant>
        <vt:i4>209</vt:i4>
      </vt:variant>
      <vt:variant>
        <vt:i4>0</vt:i4>
      </vt:variant>
      <vt:variant>
        <vt:i4>5</vt:i4>
      </vt:variant>
      <vt:variant>
        <vt:lpwstr/>
      </vt:variant>
      <vt:variant>
        <vt:lpwstr>_Toc361301796</vt:lpwstr>
      </vt:variant>
      <vt:variant>
        <vt:i4>1703989</vt:i4>
      </vt:variant>
      <vt:variant>
        <vt:i4>203</vt:i4>
      </vt:variant>
      <vt:variant>
        <vt:i4>0</vt:i4>
      </vt:variant>
      <vt:variant>
        <vt:i4>5</vt:i4>
      </vt:variant>
      <vt:variant>
        <vt:lpwstr/>
      </vt:variant>
      <vt:variant>
        <vt:lpwstr>_Toc361301795</vt:lpwstr>
      </vt:variant>
      <vt:variant>
        <vt:i4>1703989</vt:i4>
      </vt:variant>
      <vt:variant>
        <vt:i4>197</vt:i4>
      </vt:variant>
      <vt:variant>
        <vt:i4>0</vt:i4>
      </vt:variant>
      <vt:variant>
        <vt:i4>5</vt:i4>
      </vt:variant>
      <vt:variant>
        <vt:lpwstr/>
      </vt:variant>
      <vt:variant>
        <vt:lpwstr>_Toc361301794</vt:lpwstr>
      </vt:variant>
      <vt:variant>
        <vt:i4>1703989</vt:i4>
      </vt:variant>
      <vt:variant>
        <vt:i4>191</vt:i4>
      </vt:variant>
      <vt:variant>
        <vt:i4>0</vt:i4>
      </vt:variant>
      <vt:variant>
        <vt:i4>5</vt:i4>
      </vt:variant>
      <vt:variant>
        <vt:lpwstr/>
      </vt:variant>
      <vt:variant>
        <vt:lpwstr>_Toc361301793</vt:lpwstr>
      </vt:variant>
      <vt:variant>
        <vt:i4>1703989</vt:i4>
      </vt:variant>
      <vt:variant>
        <vt:i4>185</vt:i4>
      </vt:variant>
      <vt:variant>
        <vt:i4>0</vt:i4>
      </vt:variant>
      <vt:variant>
        <vt:i4>5</vt:i4>
      </vt:variant>
      <vt:variant>
        <vt:lpwstr/>
      </vt:variant>
      <vt:variant>
        <vt:lpwstr>_Toc361301792</vt:lpwstr>
      </vt:variant>
      <vt:variant>
        <vt:i4>1703989</vt:i4>
      </vt:variant>
      <vt:variant>
        <vt:i4>179</vt:i4>
      </vt:variant>
      <vt:variant>
        <vt:i4>0</vt:i4>
      </vt:variant>
      <vt:variant>
        <vt:i4>5</vt:i4>
      </vt:variant>
      <vt:variant>
        <vt:lpwstr/>
      </vt:variant>
      <vt:variant>
        <vt:lpwstr>_Toc361301791</vt:lpwstr>
      </vt:variant>
      <vt:variant>
        <vt:i4>1703989</vt:i4>
      </vt:variant>
      <vt:variant>
        <vt:i4>173</vt:i4>
      </vt:variant>
      <vt:variant>
        <vt:i4>0</vt:i4>
      </vt:variant>
      <vt:variant>
        <vt:i4>5</vt:i4>
      </vt:variant>
      <vt:variant>
        <vt:lpwstr/>
      </vt:variant>
      <vt:variant>
        <vt:lpwstr>_Toc361301790</vt:lpwstr>
      </vt:variant>
      <vt:variant>
        <vt:i4>1769525</vt:i4>
      </vt:variant>
      <vt:variant>
        <vt:i4>167</vt:i4>
      </vt:variant>
      <vt:variant>
        <vt:i4>0</vt:i4>
      </vt:variant>
      <vt:variant>
        <vt:i4>5</vt:i4>
      </vt:variant>
      <vt:variant>
        <vt:lpwstr/>
      </vt:variant>
      <vt:variant>
        <vt:lpwstr>_Toc361301789</vt:lpwstr>
      </vt:variant>
      <vt:variant>
        <vt:i4>1769525</vt:i4>
      </vt:variant>
      <vt:variant>
        <vt:i4>161</vt:i4>
      </vt:variant>
      <vt:variant>
        <vt:i4>0</vt:i4>
      </vt:variant>
      <vt:variant>
        <vt:i4>5</vt:i4>
      </vt:variant>
      <vt:variant>
        <vt:lpwstr/>
      </vt:variant>
      <vt:variant>
        <vt:lpwstr>_Toc361301788</vt:lpwstr>
      </vt:variant>
      <vt:variant>
        <vt:i4>1769525</vt:i4>
      </vt:variant>
      <vt:variant>
        <vt:i4>155</vt:i4>
      </vt:variant>
      <vt:variant>
        <vt:i4>0</vt:i4>
      </vt:variant>
      <vt:variant>
        <vt:i4>5</vt:i4>
      </vt:variant>
      <vt:variant>
        <vt:lpwstr/>
      </vt:variant>
      <vt:variant>
        <vt:lpwstr>_Toc361301787</vt:lpwstr>
      </vt:variant>
      <vt:variant>
        <vt:i4>1769525</vt:i4>
      </vt:variant>
      <vt:variant>
        <vt:i4>149</vt:i4>
      </vt:variant>
      <vt:variant>
        <vt:i4>0</vt:i4>
      </vt:variant>
      <vt:variant>
        <vt:i4>5</vt:i4>
      </vt:variant>
      <vt:variant>
        <vt:lpwstr/>
      </vt:variant>
      <vt:variant>
        <vt:lpwstr>_Toc361301786</vt:lpwstr>
      </vt:variant>
      <vt:variant>
        <vt:i4>1769525</vt:i4>
      </vt:variant>
      <vt:variant>
        <vt:i4>143</vt:i4>
      </vt:variant>
      <vt:variant>
        <vt:i4>0</vt:i4>
      </vt:variant>
      <vt:variant>
        <vt:i4>5</vt:i4>
      </vt:variant>
      <vt:variant>
        <vt:lpwstr/>
      </vt:variant>
      <vt:variant>
        <vt:lpwstr>_Toc361301785</vt:lpwstr>
      </vt:variant>
      <vt:variant>
        <vt:i4>1769525</vt:i4>
      </vt:variant>
      <vt:variant>
        <vt:i4>137</vt:i4>
      </vt:variant>
      <vt:variant>
        <vt:i4>0</vt:i4>
      </vt:variant>
      <vt:variant>
        <vt:i4>5</vt:i4>
      </vt:variant>
      <vt:variant>
        <vt:lpwstr/>
      </vt:variant>
      <vt:variant>
        <vt:lpwstr>_Toc361301784</vt:lpwstr>
      </vt:variant>
      <vt:variant>
        <vt:i4>1769525</vt:i4>
      </vt:variant>
      <vt:variant>
        <vt:i4>131</vt:i4>
      </vt:variant>
      <vt:variant>
        <vt:i4>0</vt:i4>
      </vt:variant>
      <vt:variant>
        <vt:i4>5</vt:i4>
      </vt:variant>
      <vt:variant>
        <vt:lpwstr/>
      </vt:variant>
      <vt:variant>
        <vt:lpwstr>_Toc361301783</vt:lpwstr>
      </vt:variant>
      <vt:variant>
        <vt:i4>1769525</vt:i4>
      </vt:variant>
      <vt:variant>
        <vt:i4>125</vt:i4>
      </vt:variant>
      <vt:variant>
        <vt:i4>0</vt:i4>
      </vt:variant>
      <vt:variant>
        <vt:i4>5</vt:i4>
      </vt:variant>
      <vt:variant>
        <vt:lpwstr/>
      </vt:variant>
      <vt:variant>
        <vt:lpwstr>_Toc361301782</vt:lpwstr>
      </vt:variant>
      <vt:variant>
        <vt:i4>1769525</vt:i4>
      </vt:variant>
      <vt:variant>
        <vt:i4>119</vt:i4>
      </vt:variant>
      <vt:variant>
        <vt:i4>0</vt:i4>
      </vt:variant>
      <vt:variant>
        <vt:i4>5</vt:i4>
      </vt:variant>
      <vt:variant>
        <vt:lpwstr/>
      </vt:variant>
      <vt:variant>
        <vt:lpwstr>_Toc361301781</vt:lpwstr>
      </vt:variant>
      <vt:variant>
        <vt:i4>1769525</vt:i4>
      </vt:variant>
      <vt:variant>
        <vt:i4>113</vt:i4>
      </vt:variant>
      <vt:variant>
        <vt:i4>0</vt:i4>
      </vt:variant>
      <vt:variant>
        <vt:i4>5</vt:i4>
      </vt:variant>
      <vt:variant>
        <vt:lpwstr/>
      </vt:variant>
      <vt:variant>
        <vt:lpwstr>_Toc361301780</vt:lpwstr>
      </vt:variant>
      <vt:variant>
        <vt:i4>1310773</vt:i4>
      </vt:variant>
      <vt:variant>
        <vt:i4>107</vt:i4>
      </vt:variant>
      <vt:variant>
        <vt:i4>0</vt:i4>
      </vt:variant>
      <vt:variant>
        <vt:i4>5</vt:i4>
      </vt:variant>
      <vt:variant>
        <vt:lpwstr/>
      </vt:variant>
      <vt:variant>
        <vt:lpwstr>_Toc361301779</vt:lpwstr>
      </vt:variant>
      <vt:variant>
        <vt:i4>1310773</vt:i4>
      </vt:variant>
      <vt:variant>
        <vt:i4>101</vt:i4>
      </vt:variant>
      <vt:variant>
        <vt:i4>0</vt:i4>
      </vt:variant>
      <vt:variant>
        <vt:i4>5</vt:i4>
      </vt:variant>
      <vt:variant>
        <vt:lpwstr/>
      </vt:variant>
      <vt:variant>
        <vt:lpwstr>_Toc361301778</vt:lpwstr>
      </vt:variant>
      <vt:variant>
        <vt:i4>1310773</vt:i4>
      </vt:variant>
      <vt:variant>
        <vt:i4>95</vt:i4>
      </vt:variant>
      <vt:variant>
        <vt:i4>0</vt:i4>
      </vt:variant>
      <vt:variant>
        <vt:i4>5</vt:i4>
      </vt:variant>
      <vt:variant>
        <vt:lpwstr/>
      </vt:variant>
      <vt:variant>
        <vt:lpwstr>_Toc361301777</vt:lpwstr>
      </vt:variant>
      <vt:variant>
        <vt:i4>1310773</vt:i4>
      </vt:variant>
      <vt:variant>
        <vt:i4>89</vt:i4>
      </vt:variant>
      <vt:variant>
        <vt:i4>0</vt:i4>
      </vt:variant>
      <vt:variant>
        <vt:i4>5</vt:i4>
      </vt:variant>
      <vt:variant>
        <vt:lpwstr/>
      </vt:variant>
      <vt:variant>
        <vt:lpwstr>_Toc361301776</vt:lpwstr>
      </vt:variant>
      <vt:variant>
        <vt:i4>1310773</vt:i4>
      </vt:variant>
      <vt:variant>
        <vt:i4>83</vt:i4>
      </vt:variant>
      <vt:variant>
        <vt:i4>0</vt:i4>
      </vt:variant>
      <vt:variant>
        <vt:i4>5</vt:i4>
      </vt:variant>
      <vt:variant>
        <vt:lpwstr/>
      </vt:variant>
      <vt:variant>
        <vt:lpwstr>_Toc361301775</vt:lpwstr>
      </vt:variant>
      <vt:variant>
        <vt:i4>1310773</vt:i4>
      </vt:variant>
      <vt:variant>
        <vt:i4>77</vt:i4>
      </vt:variant>
      <vt:variant>
        <vt:i4>0</vt:i4>
      </vt:variant>
      <vt:variant>
        <vt:i4>5</vt:i4>
      </vt:variant>
      <vt:variant>
        <vt:lpwstr/>
      </vt:variant>
      <vt:variant>
        <vt:lpwstr>_Toc361301774</vt:lpwstr>
      </vt:variant>
      <vt:variant>
        <vt:i4>1310773</vt:i4>
      </vt:variant>
      <vt:variant>
        <vt:i4>71</vt:i4>
      </vt:variant>
      <vt:variant>
        <vt:i4>0</vt:i4>
      </vt:variant>
      <vt:variant>
        <vt:i4>5</vt:i4>
      </vt:variant>
      <vt:variant>
        <vt:lpwstr/>
      </vt:variant>
      <vt:variant>
        <vt:lpwstr>_Toc361301773</vt:lpwstr>
      </vt:variant>
      <vt:variant>
        <vt:i4>1310773</vt:i4>
      </vt:variant>
      <vt:variant>
        <vt:i4>65</vt:i4>
      </vt:variant>
      <vt:variant>
        <vt:i4>0</vt:i4>
      </vt:variant>
      <vt:variant>
        <vt:i4>5</vt:i4>
      </vt:variant>
      <vt:variant>
        <vt:lpwstr/>
      </vt:variant>
      <vt:variant>
        <vt:lpwstr>_Toc361301772</vt:lpwstr>
      </vt:variant>
      <vt:variant>
        <vt:i4>1310773</vt:i4>
      </vt:variant>
      <vt:variant>
        <vt:i4>59</vt:i4>
      </vt:variant>
      <vt:variant>
        <vt:i4>0</vt:i4>
      </vt:variant>
      <vt:variant>
        <vt:i4>5</vt:i4>
      </vt:variant>
      <vt:variant>
        <vt:lpwstr/>
      </vt:variant>
      <vt:variant>
        <vt:lpwstr>_Toc361301771</vt:lpwstr>
      </vt:variant>
      <vt:variant>
        <vt:i4>1310773</vt:i4>
      </vt:variant>
      <vt:variant>
        <vt:i4>53</vt:i4>
      </vt:variant>
      <vt:variant>
        <vt:i4>0</vt:i4>
      </vt:variant>
      <vt:variant>
        <vt:i4>5</vt:i4>
      </vt:variant>
      <vt:variant>
        <vt:lpwstr/>
      </vt:variant>
      <vt:variant>
        <vt:lpwstr>_Toc361301770</vt:lpwstr>
      </vt:variant>
      <vt:variant>
        <vt:i4>1376309</vt:i4>
      </vt:variant>
      <vt:variant>
        <vt:i4>47</vt:i4>
      </vt:variant>
      <vt:variant>
        <vt:i4>0</vt:i4>
      </vt:variant>
      <vt:variant>
        <vt:i4>5</vt:i4>
      </vt:variant>
      <vt:variant>
        <vt:lpwstr/>
      </vt:variant>
      <vt:variant>
        <vt:lpwstr>_Toc361301769</vt:lpwstr>
      </vt:variant>
      <vt:variant>
        <vt:i4>1376309</vt:i4>
      </vt:variant>
      <vt:variant>
        <vt:i4>41</vt:i4>
      </vt:variant>
      <vt:variant>
        <vt:i4>0</vt:i4>
      </vt:variant>
      <vt:variant>
        <vt:i4>5</vt:i4>
      </vt:variant>
      <vt:variant>
        <vt:lpwstr/>
      </vt:variant>
      <vt:variant>
        <vt:lpwstr>_Toc361301768</vt:lpwstr>
      </vt:variant>
      <vt:variant>
        <vt:i4>1376309</vt:i4>
      </vt:variant>
      <vt:variant>
        <vt:i4>35</vt:i4>
      </vt:variant>
      <vt:variant>
        <vt:i4>0</vt:i4>
      </vt:variant>
      <vt:variant>
        <vt:i4>5</vt:i4>
      </vt:variant>
      <vt:variant>
        <vt:lpwstr/>
      </vt:variant>
      <vt:variant>
        <vt:lpwstr>_Toc361301767</vt:lpwstr>
      </vt:variant>
      <vt:variant>
        <vt:i4>1376309</vt:i4>
      </vt:variant>
      <vt:variant>
        <vt:i4>29</vt:i4>
      </vt:variant>
      <vt:variant>
        <vt:i4>0</vt:i4>
      </vt:variant>
      <vt:variant>
        <vt:i4>5</vt:i4>
      </vt:variant>
      <vt:variant>
        <vt:lpwstr/>
      </vt:variant>
      <vt:variant>
        <vt:lpwstr>_Toc361301766</vt:lpwstr>
      </vt:variant>
      <vt:variant>
        <vt:i4>1376309</vt:i4>
      </vt:variant>
      <vt:variant>
        <vt:i4>23</vt:i4>
      </vt:variant>
      <vt:variant>
        <vt:i4>0</vt:i4>
      </vt:variant>
      <vt:variant>
        <vt:i4>5</vt:i4>
      </vt:variant>
      <vt:variant>
        <vt:lpwstr/>
      </vt:variant>
      <vt:variant>
        <vt:lpwstr>_Toc361301765</vt:lpwstr>
      </vt:variant>
      <vt:variant>
        <vt:i4>1376309</vt:i4>
      </vt:variant>
      <vt:variant>
        <vt:i4>17</vt:i4>
      </vt:variant>
      <vt:variant>
        <vt:i4>0</vt:i4>
      </vt:variant>
      <vt:variant>
        <vt:i4>5</vt:i4>
      </vt:variant>
      <vt:variant>
        <vt:lpwstr/>
      </vt:variant>
      <vt:variant>
        <vt:lpwstr>_Toc361301764</vt:lpwstr>
      </vt:variant>
      <vt:variant>
        <vt:i4>1376309</vt:i4>
      </vt:variant>
      <vt:variant>
        <vt:i4>11</vt:i4>
      </vt:variant>
      <vt:variant>
        <vt:i4>0</vt:i4>
      </vt:variant>
      <vt:variant>
        <vt:i4>5</vt:i4>
      </vt:variant>
      <vt:variant>
        <vt:lpwstr/>
      </vt:variant>
      <vt:variant>
        <vt:lpwstr>_Toc361301763</vt:lpwstr>
      </vt:variant>
      <vt:variant>
        <vt:i4>1376309</vt:i4>
      </vt:variant>
      <vt:variant>
        <vt:i4>5</vt:i4>
      </vt:variant>
      <vt:variant>
        <vt:i4>0</vt:i4>
      </vt:variant>
      <vt:variant>
        <vt:i4>5</vt:i4>
      </vt:variant>
      <vt:variant>
        <vt:lpwstr/>
      </vt:variant>
      <vt:variant>
        <vt:lpwstr>_Toc361301762</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Galois Fields and Cyclic Codes</dc:title>
  <dc:subject/>
  <dc:creator>Phil Lucht</dc:creator>
  <cp:keywords/>
  <dc:description/>
  <cp:lastModifiedBy>Tom Lucht</cp:lastModifiedBy>
  <cp:revision>2</cp:revision>
  <dcterms:created xsi:type="dcterms:W3CDTF">2026-09-06T19:15:00Z</dcterms:created>
  <dcterms:modified xsi:type="dcterms:W3CDTF">2026-09-06T19:15:00Z</dcterms:modified>
</cp:coreProperties>
</file>