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5E44E" w14:textId="77777777" w:rsidR="00A10DC9" w:rsidRDefault="00BF0A53" w:rsidP="00A10DC9">
      <w:pPr>
        <w:tabs>
          <w:tab w:val="right" w:pos="9270"/>
        </w:tabs>
        <w:jc w:val="center"/>
        <w:rPr>
          <w:b/>
        </w:rPr>
      </w:pPr>
      <w:r>
        <w:rPr>
          <w:b/>
        </w:rPr>
        <w:t>Galois Fields</w:t>
      </w:r>
      <w:r w:rsidR="00A37122">
        <w:rPr>
          <w:b/>
        </w:rPr>
        <w:t xml:space="preserve"> and Cyclic Codes</w:t>
      </w:r>
    </w:p>
    <w:p w14:paraId="7C044F09" w14:textId="77777777" w:rsidR="00A10DC9" w:rsidRPr="00ED35BD" w:rsidRDefault="00A10DC9" w:rsidP="00A10DC9">
      <w:pPr>
        <w:tabs>
          <w:tab w:val="right" w:pos="9270"/>
        </w:tabs>
        <w:jc w:val="center"/>
        <w:rPr>
          <w:b/>
        </w:rPr>
      </w:pPr>
      <w:r w:rsidRPr="004B1B12">
        <w:t>Phil Lucht</w:t>
      </w:r>
    </w:p>
    <w:p w14:paraId="4C591025" w14:textId="77777777" w:rsidR="00A10DC9" w:rsidRDefault="00A10DC9" w:rsidP="00A10DC9">
      <w:pPr>
        <w:tabs>
          <w:tab w:val="right" w:pos="9270"/>
        </w:tabs>
        <w:jc w:val="center"/>
      </w:pPr>
      <w:r>
        <w:t xml:space="preserve">Rimrock Digital Technology, </w:t>
      </w:r>
      <w:r w:rsidRPr="004B1B12">
        <w:t>Salt Lake City, Utah 8410</w:t>
      </w:r>
      <w:r>
        <w:t>3</w:t>
      </w:r>
    </w:p>
    <w:p w14:paraId="0FCD294C" w14:textId="77777777" w:rsidR="00A10DC9" w:rsidRDefault="00A10DC9" w:rsidP="00A10DC9">
      <w:pPr>
        <w:tabs>
          <w:tab w:val="right" w:pos="9270"/>
        </w:tabs>
        <w:jc w:val="center"/>
      </w:pPr>
      <w:r>
        <w:t xml:space="preserve">last update: </w:t>
      </w:r>
      <w:r w:rsidR="00235BF0">
        <w:t xml:space="preserve"> Aug</w:t>
      </w:r>
      <w:r w:rsidR="004465DD">
        <w:t xml:space="preserve"> </w:t>
      </w:r>
      <w:r w:rsidR="00235BF0">
        <w:t>31</w:t>
      </w:r>
      <w:r>
        <w:t>, 201</w:t>
      </w:r>
      <w:r w:rsidR="004465DD">
        <w:t>3</w:t>
      </w:r>
    </w:p>
    <w:p w14:paraId="4CB5F185" w14:textId="77777777" w:rsidR="00A10DC9" w:rsidRDefault="00A10DC9" w:rsidP="00A10DC9">
      <w:pPr>
        <w:tabs>
          <w:tab w:val="left" w:pos="5580"/>
        </w:tabs>
        <w:jc w:val="center"/>
        <w:rPr>
          <w:webHidden/>
        </w:rPr>
      </w:pPr>
      <w:r>
        <w:pict w14:anchorId="2FF9E4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7AFF5BE5" w14:textId="77777777" w:rsidR="00A10DC9" w:rsidRDefault="00A10DC9" w:rsidP="00A10DC9">
      <w:pPr>
        <w:rPr>
          <w:webHidden/>
        </w:rPr>
      </w:pPr>
    </w:p>
    <w:p w14:paraId="31756591" w14:textId="77777777" w:rsidR="00A10DC9" w:rsidRDefault="00A10DC9" w:rsidP="00A10DC9">
      <w:pPr>
        <w:rPr>
          <w:webHidden/>
        </w:rPr>
      </w:pPr>
      <w:r>
        <w:rPr>
          <w:webHidden/>
        </w:rPr>
        <w:t xml:space="preserve">Maple code is available upon request. Comments and errata are welcome. </w:t>
      </w:r>
    </w:p>
    <w:p w14:paraId="7FC62B70" w14:textId="77777777" w:rsidR="00A10DC9" w:rsidRDefault="00A10DC9" w:rsidP="00A10DC9">
      <w:pPr>
        <w:rPr>
          <w:webHidden/>
        </w:rPr>
      </w:pPr>
      <w:r>
        <w:rPr>
          <w:webHidden/>
        </w:rPr>
        <w:t xml:space="preserve">The material in this document is copyrighted by the author. </w:t>
      </w:r>
    </w:p>
    <w:p w14:paraId="707D57A1" w14:textId="77777777" w:rsidR="00A10DC9" w:rsidRDefault="00A10DC9" w:rsidP="00A10DC9">
      <w:pPr>
        <w:rPr>
          <w:webHidden/>
        </w:rPr>
      </w:pPr>
    </w:p>
    <w:p w14:paraId="1397A3B7" w14:textId="77777777" w:rsidR="00A10DC9" w:rsidRDefault="00A10DC9" w:rsidP="00A10DC9">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3B70706F" w14:textId="77777777" w:rsidR="002C2E3B" w:rsidRDefault="002C2E3B" w:rsidP="00A10DC9">
      <w:pPr>
        <w:rPr>
          <w:szCs w:val="22"/>
        </w:rPr>
      </w:pPr>
    </w:p>
    <w:p w14:paraId="63961AB4" w14:textId="77777777" w:rsidR="003264A5" w:rsidRDefault="00A10DC9">
      <w:r>
        <w:t>The t</w:t>
      </w:r>
      <w:r w:rsidR="006811AC">
        <w:t xml:space="preserve">able of contents has live links. </w:t>
      </w:r>
    </w:p>
    <w:p w14:paraId="108B5711" w14:textId="77777777" w:rsidR="004C6B0C" w:rsidRPr="004C6B0C" w:rsidRDefault="004C6B0C"/>
    <w:p w14:paraId="4C97DB53" w14:textId="77777777" w:rsidR="004641A3" w:rsidRDefault="004641A3">
      <w:pPr>
        <w:rPr>
          <w:b/>
        </w:rPr>
      </w:pPr>
    </w:p>
    <w:p w14:paraId="78C5E92C" w14:textId="77777777" w:rsidR="00C632C3" w:rsidRDefault="00C632C3" w:rsidP="00C632C3">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61330931" w:history="1">
        <w:r w:rsidRPr="00B17132">
          <w:rPr>
            <w:rStyle w:val="Hyperlink"/>
            <w:noProof/>
          </w:rPr>
          <w:t>Preface</w:t>
        </w:r>
        <w:r>
          <w:rPr>
            <w:noProof/>
            <w:webHidden/>
          </w:rPr>
          <w:tab/>
        </w:r>
        <w:r>
          <w:rPr>
            <w:noProof/>
            <w:webHidden/>
          </w:rPr>
          <w:fldChar w:fldCharType="begin"/>
        </w:r>
        <w:r>
          <w:rPr>
            <w:noProof/>
            <w:webHidden/>
          </w:rPr>
          <w:instrText xml:space="preserve"> PAGEREF _Toc361330931 \h </w:instrText>
        </w:r>
        <w:r>
          <w:rPr>
            <w:noProof/>
          </w:rPr>
        </w:r>
        <w:r>
          <w:rPr>
            <w:noProof/>
            <w:webHidden/>
          </w:rPr>
          <w:fldChar w:fldCharType="separate"/>
        </w:r>
        <w:r w:rsidR="00844496">
          <w:rPr>
            <w:noProof/>
            <w:webHidden/>
          </w:rPr>
          <w:t>5</w:t>
        </w:r>
        <w:r>
          <w:rPr>
            <w:noProof/>
            <w:webHidden/>
          </w:rPr>
          <w:fldChar w:fldCharType="end"/>
        </w:r>
      </w:hyperlink>
    </w:p>
    <w:p w14:paraId="5B8F3E02" w14:textId="77777777" w:rsidR="00C632C3" w:rsidRDefault="00C632C3" w:rsidP="00C632C3">
      <w:pPr>
        <w:pStyle w:val="TOC2"/>
        <w:tabs>
          <w:tab w:val="right" w:leader="dot" w:pos="9350"/>
        </w:tabs>
        <w:rPr>
          <w:b w:val="0"/>
          <w:noProof/>
          <w:sz w:val="24"/>
          <w:szCs w:val="24"/>
        </w:rPr>
      </w:pPr>
      <w:hyperlink w:anchor="_Toc361330932" w:history="1">
        <w:r w:rsidRPr="00B17132">
          <w:rPr>
            <w:rStyle w:val="Hyperlink"/>
            <w:noProof/>
          </w:rPr>
          <w:t>Summary</w:t>
        </w:r>
        <w:r>
          <w:rPr>
            <w:noProof/>
            <w:webHidden/>
          </w:rPr>
          <w:tab/>
        </w:r>
        <w:r>
          <w:rPr>
            <w:noProof/>
            <w:webHidden/>
          </w:rPr>
          <w:fldChar w:fldCharType="begin"/>
        </w:r>
        <w:r>
          <w:rPr>
            <w:noProof/>
            <w:webHidden/>
          </w:rPr>
          <w:instrText xml:space="preserve"> PAGEREF _Toc361330932 \h </w:instrText>
        </w:r>
        <w:r>
          <w:rPr>
            <w:noProof/>
          </w:rPr>
        </w:r>
        <w:r>
          <w:rPr>
            <w:noProof/>
            <w:webHidden/>
          </w:rPr>
          <w:fldChar w:fldCharType="separate"/>
        </w:r>
        <w:r w:rsidR="00844496">
          <w:rPr>
            <w:noProof/>
            <w:webHidden/>
          </w:rPr>
          <w:t>6</w:t>
        </w:r>
        <w:r>
          <w:rPr>
            <w:noProof/>
            <w:webHidden/>
          </w:rPr>
          <w:fldChar w:fldCharType="end"/>
        </w:r>
      </w:hyperlink>
    </w:p>
    <w:p w14:paraId="214ACAD7" w14:textId="77777777" w:rsidR="00C632C3" w:rsidRDefault="00C632C3" w:rsidP="00C632C3">
      <w:pPr>
        <w:pStyle w:val="TOC2"/>
        <w:tabs>
          <w:tab w:val="right" w:leader="dot" w:pos="9350"/>
        </w:tabs>
        <w:rPr>
          <w:b w:val="0"/>
          <w:noProof/>
          <w:sz w:val="24"/>
          <w:szCs w:val="24"/>
        </w:rPr>
      </w:pPr>
      <w:hyperlink w:anchor="_Toc361330933" w:history="1">
        <w:r w:rsidRPr="00B17132">
          <w:rPr>
            <w:rStyle w:val="Hyperlink"/>
            <w:noProof/>
          </w:rPr>
          <w:t>Chapter 1:  Modern Algebra</w:t>
        </w:r>
        <w:r>
          <w:rPr>
            <w:noProof/>
            <w:webHidden/>
          </w:rPr>
          <w:tab/>
        </w:r>
        <w:r>
          <w:rPr>
            <w:noProof/>
            <w:webHidden/>
          </w:rPr>
          <w:fldChar w:fldCharType="begin"/>
        </w:r>
        <w:r>
          <w:rPr>
            <w:noProof/>
            <w:webHidden/>
          </w:rPr>
          <w:instrText xml:space="preserve"> PAGEREF _Toc361330933 \h </w:instrText>
        </w:r>
        <w:r>
          <w:rPr>
            <w:noProof/>
          </w:rPr>
        </w:r>
        <w:r>
          <w:rPr>
            <w:noProof/>
            <w:webHidden/>
          </w:rPr>
          <w:fldChar w:fldCharType="separate"/>
        </w:r>
        <w:r w:rsidR="00844496">
          <w:rPr>
            <w:noProof/>
            <w:webHidden/>
          </w:rPr>
          <w:t>11</w:t>
        </w:r>
        <w:r>
          <w:rPr>
            <w:noProof/>
            <w:webHidden/>
          </w:rPr>
          <w:fldChar w:fldCharType="end"/>
        </w:r>
      </w:hyperlink>
    </w:p>
    <w:p w14:paraId="4D545419" w14:textId="77777777" w:rsidR="00C632C3" w:rsidRDefault="00C632C3" w:rsidP="00C632C3">
      <w:pPr>
        <w:pStyle w:val="TOC3"/>
        <w:tabs>
          <w:tab w:val="right" w:leader="dot" w:pos="9350"/>
        </w:tabs>
        <w:rPr>
          <w:noProof/>
          <w:sz w:val="24"/>
          <w:szCs w:val="24"/>
        </w:rPr>
      </w:pPr>
      <w:hyperlink w:anchor="_Toc361330934" w:history="1">
        <w:r w:rsidRPr="00B17132">
          <w:rPr>
            <w:rStyle w:val="Hyperlink"/>
            <w:noProof/>
          </w:rPr>
          <w:t>(a) Groups, Fields and Rings</w:t>
        </w:r>
        <w:r>
          <w:rPr>
            <w:noProof/>
            <w:webHidden/>
          </w:rPr>
          <w:tab/>
        </w:r>
        <w:r>
          <w:rPr>
            <w:noProof/>
            <w:webHidden/>
          </w:rPr>
          <w:fldChar w:fldCharType="begin"/>
        </w:r>
        <w:r>
          <w:rPr>
            <w:noProof/>
            <w:webHidden/>
          </w:rPr>
          <w:instrText xml:space="preserve"> PAGEREF _Toc361330934 \h </w:instrText>
        </w:r>
        <w:r>
          <w:rPr>
            <w:noProof/>
          </w:rPr>
        </w:r>
        <w:r>
          <w:rPr>
            <w:noProof/>
            <w:webHidden/>
          </w:rPr>
          <w:fldChar w:fldCharType="separate"/>
        </w:r>
        <w:r w:rsidR="00844496">
          <w:rPr>
            <w:noProof/>
            <w:webHidden/>
          </w:rPr>
          <w:t>11</w:t>
        </w:r>
        <w:r>
          <w:rPr>
            <w:noProof/>
            <w:webHidden/>
          </w:rPr>
          <w:fldChar w:fldCharType="end"/>
        </w:r>
      </w:hyperlink>
    </w:p>
    <w:p w14:paraId="372B338D" w14:textId="77777777" w:rsidR="00C632C3" w:rsidRDefault="00C632C3" w:rsidP="00C632C3">
      <w:pPr>
        <w:pStyle w:val="TOC3"/>
        <w:tabs>
          <w:tab w:val="right" w:leader="dot" w:pos="9350"/>
        </w:tabs>
        <w:rPr>
          <w:noProof/>
          <w:sz w:val="24"/>
          <w:szCs w:val="24"/>
        </w:rPr>
      </w:pPr>
      <w:hyperlink w:anchor="_Toc361330935" w:history="1">
        <w:r w:rsidRPr="00B17132">
          <w:rPr>
            <w:rStyle w:val="Hyperlink"/>
            <w:noProof/>
          </w:rPr>
          <w:t>(b) Groups and Subgroups</w:t>
        </w:r>
        <w:r>
          <w:rPr>
            <w:noProof/>
            <w:webHidden/>
          </w:rPr>
          <w:tab/>
        </w:r>
        <w:r>
          <w:rPr>
            <w:noProof/>
            <w:webHidden/>
          </w:rPr>
          <w:fldChar w:fldCharType="begin"/>
        </w:r>
        <w:r>
          <w:rPr>
            <w:noProof/>
            <w:webHidden/>
          </w:rPr>
          <w:instrText xml:space="preserve"> PAGEREF _Toc361330935 \h </w:instrText>
        </w:r>
        <w:r>
          <w:rPr>
            <w:noProof/>
          </w:rPr>
        </w:r>
        <w:r>
          <w:rPr>
            <w:noProof/>
            <w:webHidden/>
          </w:rPr>
          <w:fldChar w:fldCharType="separate"/>
        </w:r>
        <w:r w:rsidR="00844496">
          <w:rPr>
            <w:noProof/>
            <w:webHidden/>
          </w:rPr>
          <w:t>15</w:t>
        </w:r>
        <w:r>
          <w:rPr>
            <w:noProof/>
            <w:webHidden/>
          </w:rPr>
          <w:fldChar w:fldCharType="end"/>
        </w:r>
      </w:hyperlink>
    </w:p>
    <w:p w14:paraId="0F65745A" w14:textId="77777777" w:rsidR="00C632C3" w:rsidRDefault="00C632C3" w:rsidP="00C632C3">
      <w:pPr>
        <w:pStyle w:val="TOC4"/>
        <w:tabs>
          <w:tab w:val="right" w:leader="dot" w:pos="9350"/>
        </w:tabs>
        <w:rPr>
          <w:noProof/>
          <w:sz w:val="24"/>
          <w:szCs w:val="24"/>
        </w:rPr>
      </w:pPr>
      <w:hyperlink w:anchor="_Toc361330936" w:history="1">
        <w:r w:rsidRPr="00B17132">
          <w:rPr>
            <w:rStyle w:val="Hyperlink"/>
            <w:noProof/>
          </w:rPr>
          <w:t>1. Subgroups, cosets, coset leaders, coset decomposition, N/k = m, normal subgroups</w:t>
        </w:r>
        <w:r>
          <w:rPr>
            <w:noProof/>
            <w:webHidden/>
          </w:rPr>
          <w:tab/>
        </w:r>
        <w:r>
          <w:rPr>
            <w:noProof/>
            <w:webHidden/>
          </w:rPr>
          <w:fldChar w:fldCharType="begin"/>
        </w:r>
        <w:r>
          <w:rPr>
            <w:noProof/>
            <w:webHidden/>
          </w:rPr>
          <w:instrText xml:space="preserve"> PAGEREF _Toc361330936 \h </w:instrText>
        </w:r>
        <w:r>
          <w:rPr>
            <w:noProof/>
          </w:rPr>
        </w:r>
        <w:r>
          <w:rPr>
            <w:noProof/>
            <w:webHidden/>
          </w:rPr>
          <w:fldChar w:fldCharType="separate"/>
        </w:r>
        <w:r w:rsidR="00844496">
          <w:rPr>
            <w:noProof/>
            <w:webHidden/>
          </w:rPr>
          <w:t>15</w:t>
        </w:r>
        <w:r>
          <w:rPr>
            <w:noProof/>
            <w:webHidden/>
          </w:rPr>
          <w:fldChar w:fldCharType="end"/>
        </w:r>
      </w:hyperlink>
    </w:p>
    <w:p w14:paraId="422D6927" w14:textId="77777777" w:rsidR="00C632C3" w:rsidRDefault="00C632C3" w:rsidP="00C632C3">
      <w:pPr>
        <w:pStyle w:val="TOC4"/>
        <w:tabs>
          <w:tab w:val="right" w:leader="dot" w:pos="9350"/>
        </w:tabs>
        <w:rPr>
          <w:noProof/>
          <w:sz w:val="24"/>
          <w:szCs w:val="24"/>
        </w:rPr>
      </w:pPr>
      <w:hyperlink w:anchor="_Toc361330937" w:history="1">
        <w:r w:rsidRPr="00B17132">
          <w:rPr>
            <w:rStyle w:val="Hyperlink"/>
            <w:noProof/>
          </w:rPr>
          <w:t>2. The Factor Group G/H formed from a group G and a normal subgroup H</w:t>
        </w:r>
        <w:r>
          <w:rPr>
            <w:noProof/>
            <w:webHidden/>
          </w:rPr>
          <w:tab/>
        </w:r>
        <w:r>
          <w:rPr>
            <w:noProof/>
            <w:webHidden/>
          </w:rPr>
          <w:fldChar w:fldCharType="begin"/>
        </w:r>
        <w:r>
          <w:rPr>
            <w:noProof/>
            <w:webHidden/>
          </w:rPr>
          <w:instrText xml:space="preserve"> PAGEREF _Toc361330937 \h </w:instrText>
        </w:r>
        <w:r>
          <w:rPr>
            <w:noProof/>
          </w:rPr>
        </w:r>
        <w:r>
          <w:rPr>
            <w:noProof/>
            <w:webHidden/>
          </w:rPr>
          <w:fldChar w:fldCharType="separate"/>
        </w:r>
        <w:r w:rsidR="00844496">
          <w:rPr>
            <w:noProof/>
            <w:webHidden/>
          </w:rPr>
          <w:t>15</w:t>
        </w:r>
        <w:r>
          <w:rPr>
            <w:noProof/>
            <w:webHidden/>
          </w:rPr>
          <w:fldChar w:fldCharType="end"/>
        </w:r>
      </w:hyperlink>
    </w:p>
    <w:p w14:paraId="6327C971" w14:textId="77777777" w:rsidR="00C632C3" w:rsidRDefault="00C632C3" w:rsidP="00C632C3">
      <w:pPr>
        <w:pStyle w:val="TOC4"/>
        <w:tabs>
          <w:tab w:val="right" w:leader="dot" w:pos="9350"/>
        </w:tabs>
        <w:rPr>
          <w:noProof/>
          <w:sz w:val="24"/>
          <w:szCs w:val="24"/>
        </w:rPr>
      </w:pPr>
      <w:hyperlink w:anchor="_Toc361330938" w:history="1">
        <w:r w:rsidRPr="00B17132">
          <w:rPr>
            <w:rStyle w:val="Hyperlink"/>
            <w:noProof/>
          </w:rPr>
          <w:t>3. Cyclic Groups and Cyclic Subgroups</w:t>
        </w:r>
        <w:r>
          <w:rPr>
            <w:noProof/>
            <w:webHidden/>
          </w:rPr>
          <w:tab/>
        </w:r>
        <w:r>
          <w:rPr>
            <w:noProof/>
            <w:webHidden/>
          </w:rPr>
          <w:fldChar w:fldCharType="begin"/>
        </w:r>
        <w:r>
          <w:rPr>
            <w:noProof/>
            <w:webHidden/>
          </w:rPr>
          <w:instrText xml:space="preserve"> PAGEREF _Toc361330938 \h </w:instrText>
        </w:r>
        <w:r>
          <w:rPr>
            <w:noProof/>
          </w:rPr>
        </w:r>
        <w:r>
          <w:rPr>
            <w:noProof/>
            <w:webHidden/>
          </w:rPr>
          <w:fldChar w:fldCharType="separate"/>
        </w:r>
        <w:r w:rsidR="00844496">
          <w:rPr>
            <w:noProof/>
            <w:webHidden/>
          </w:rPr>
          <w:t>16</w:t>
        </w:r>
        <w:r>
          <w:rPr>
            <w:noProof/>
            <w:webHidden/>
          </w:rPr>
          <w:fldChar w:fldCharType="end"/>
        </w:r>
      </w:hyperlink>
    </w:p>
    <w:p w14:paraId="0867F0CF" w14:textId="77777777" w:rsidR="00C632C3" w:rsidRDefault="00C632C3" w:rsidP="00C632C3">
      <w:pPr>
        <w:pStyle w:val="TOC4"/>
        <w:tabs>
          <w:tab w:val="right" w:leader="dot" w:pos="9350"/>
        </w:tabs>
        <w:rPr>
          <w:noProof/>
          <w:sz w:val="24"/>
          <w:szCs w:val="24"/>
        </w:rPr>
      </w:pPr>
      <w:hyperlink w:anchor="_Toc361330939" w:history="1">
        <w:r w:rsidRPr="00B17132">
          <w:rPr>
            <w:rStyle w:val="Hyperlink"/>
            <w:noProof/>
          </w:rPr>
          <w:t>4. Additive Groups and Additive Cyclic Groups :  the Vector Space of group elements</w:t>
        </w:r>
        <w:r>
          <w:rPr>
            <w:noProof/>
            <w:webHidden/>
          </w:rPr>
          <w:tab/>
        </w:r>
        <w:r>
          <w:rPr>
            <w:noProof/>
            <w:webHidden/>
          </w:rPr>
          <w:fldChar w:fldCharType="begin"/>
        </w:r>
        <w:r>
          <w:rPr>
            <w:noProof/>
            <w:webHidden/>
          </w:rPr>
          <w:instrText xml:space="preserve"> PAGEREF _Toc361330939 \h </w:instrText>
        </w:r>
        <w:r>
          <w:rPr>
            <w:noProof/>
          </w:rPr>
        </w:r>
        <w:r>
          <w:rPr>
            <w:noProof/>
            <w:webHidden/>
          </w:rPr>
          <w:fldChar w:fldCharType="separate"/>
        </w:r>
        <w:r w:rsidR="00844496">
          <w:rPr>
            <w:noProof/>
            <w:webHidden/>
          </w:rPr>
          <w:t>18</w:t>
        </w:r>
        <w:r>
          <w:rPr>
            <w:noProof/>
            <w:webHidden/>
          </w:rPr>
          <w:fldChar w:fldCharType="end"/>
        </w:r>
      </w:hyperlink>
    </w:p>
    <w:p w14:paraId="168DF93D" w14:textId="77777777" w:rsidR="00C632C3" w:rsidRDefault="00C632C3" w:rsidP="00C632C3">
      <w:pPr>
        <w:pStyle w:val="TOC4"/>
        <w:tabs>
          <w:tab w:val="right" w:leader="dot" w:pos="9350"/>
        </w:tabs>
        <w:rPr>
          <w:noProof/>
          <w:sz w:val="24"/>
          <w:szCs w:val="24"/>
        </w:rPr>
      </w:pPr>
      <w:hyperlink w:anchor="_Toc361330940" w:history="1">
        <w:r w:rsidRPr="00B17132">
          <w:rPr>
            <w:rStyle w:val="Hyperlink"/>
            <w:noProof/>
          </w:rPr>
          <w:t>5. Example of an additive cyclic group: {Mod-n,+}</w:t>
        </w:r>
        <w:r>
          <w:rPr>
            <w:noProof/>
            <w:webHidden/>
          </w:rPr>
          <w:tab/>
        </w:r>
        <w:r>
          <w:rPr>
            <w:noProof/>
            <w:webHidden/>
          </w:rPr>
          <w:fldChar w:fldCharType="begin"/>
        </w:r>
        <w:r>
          <w:rPr>
            <w:noProof/>
            <w:webHidden/>
          </w:rPr>
          <w:instrText xml:space="preserve"> PAGEREF _Toc361330940 \h </w:instrText>
        </w:r>
        <w:r>
          <w:rPr>
            <w:noProof/>
          </w:rPr>
        </w:r>
        <w:r>
          <w:rPr>
            <w:noProof/>
            <w:webHidden/>
          </w:rPr>
          <w:fldChar w:fldCharType="separate"/>
        </w:r>
        <w:r w:rsidR="00844496">
          <w:rPr>
            <w:noProof/>
            <w:webHidden/>
          </w:rPr>
          <w:t>21</w:t>
        </w:r>
        <w:r>
          <w:rPr>
            <w:noProof/>
            <w:webHidden/>
          </w:rPr>
          <w:fldChar w:fldCharType="end"/>
        </w:r>
      </w:hyperlink>
    </w:p>
    <w:p w14:paraId="5F9F49F0" w14:textId="77777777" w:rsidR="00C632C3" w:rsidRDefault="00C632C3" w:rsidP="00C632C3">
      <w:pPr>
        <w:pStyle w:val="TOC3"/>
        <w:tabs>
          <w:tab w:val="right" w:leader="dot" w:pos="9350"/>
        </w:tabs>
        <w:rPr>
          <w:noProof/>
          <w:sz w:val="24"/>
          <w:szCs w:val="24"/>
        </w:rPr>
      </w:pPr>
      <w:hyperlink w:anchor="_Toc361330941" w:history="1">
        <w:r w:rsidRPr="00B17132">
          <w:rPr>
            <w:rStyle w:val="Hyperlink"/>
            <w:noProof/>
          </w:rPr>
          <w:t>(c) Rings and Ideals</w:t>
        </w:r>
        <w:r>
          <w:rPr>
            <w:noProof/>
            <w:webHidden/>
          </w:rPr>
          <w:tab/>
        </w:r>
        <w:r>
          <w:rPr>
            <w:noProof/>
            <w:webHidden/>
          </w:rPr>
          <w:fldChar w:fldCharType="begin"/>
        </w:r>
        <w:r>
          <w:rPr>
            <w:noProof/>
            <w:webHidden/>
          </w:rPr>
          <w:instrText xml:space="preserve"> PAGEREF _Toc361330941 \h </w:instrText>
        </w:r>
        <w:r>
          <w:rPr>
            <w:noProof/>
          </w:rPr>
        </w:r>
        <w:r>
          <w:rPr>
            <w:noProof/>
            <w:webHidden/>
          </w:rPr>
          <w:fldChar w:fldCharType="separate"/>
        </w:r>
        <w:r w:rsidR="00844496">
          <w:rPr>
            <w:noProof/>
            <w:webHidden/>
          </w:rPr>
          <w:t>22</w:t>
        </w:r>
        <w:r>
          <w:rPr>
            <w:noProof/>
            <w:webHidden/>
          </w:rPr>
          <w:fldChar w:fldCharType="end"/>
        </w:r>
      </w:hyperlink>
    </w:p>
    <w:p w14:paraId="7CE45F8A" w14:textId="77777777" w:rsidR="00C632C3" w:rsidRDefault="00C632C3" w:rsidP="00C632C3">
      <w:pPr>
        <w:pStyle w:val="TOC4"/>
        <w:tabs>
          <w:tab w:val="right" w:leader="dot" w:pos="9350"/>
        </w:tabs>
        <w:rPr>
          <w:noProof/>
          <w:sz w:val="24"/>
          <w:szCs w:val="24"/>
        </w:rPr>
      </w:pPr>
      <w:hyperlink w:anchor="_Toc361330942" w:history="1">
        <w:r w:rsidRPr="00B17132">
          <w:rPr>
            <w:rStyle w:val="Hyperlink"/>
            <w:noProof/>
          </w:rPr>
          <w:t>1. Ideals, residue classes, residue class leaders, residue class decomposition, N/n = m</w:t>
        </w:r>
        <w:r>
          <w:rPr>
            <w:noProof/>
            <w:webHidden/>
          </w:rPr>
          <w:tab/>
        </w:r>
        <w:r>
          <w:rPr>
            <w:noProof/>
            <w:webHidden/>
          </w:rPr>
          <w:fldChar w:fldCharType="begin"/>
        </w:r>
        <w:r>
          <w:rPr>
            <w:noProof/>
            <w:webHidden/>
          </w:rPr>
          <w:instrText xml:space="preserve"> PAGEREF _Toc361330942 \h </w:instrText>
        </w:r>
        <w:r>
          <w:rPr>
            <w:noProof/>
          </w:rPr>
        </w:r>
        <w:r>
          <w:rPr>
            <w:noProof/>
            <w:webHidden/>
          </w:rPr>
          <w:fldChar w:fldCharType="separate"/>
        </w:r>
        <w:r w:rsidR="00844496">
          <w:rPr>
            <w:noProof/>
            <w:webHidden/>
          </w:rPr>
          <w:t>22</w:t>
        </w:r>
        <w:r>
          <w:rPr>
            <w:noProof/>
            <w:webHidden/>
          </w:rPr>
          <w:fldChar w:fldCharType="end"/>
        </w:r>
      </w:hyperlink>
    </w:p>
    <w:p w14:paraId="60322BCA" w14:textId="77777777" w:rsidR="00C632C3" w:rsidRDefault="00C632C3" w:rsidP="00C632C3">
      <w:pPr>
        <w:pStyle w:val="TOC4"/>
        <w:tabs>
          <w:tab w:val="right" w:leader="dot" w:pos="9350"/>
        </w:tabs>
        <w:rPr>
          <w:noProof/>
          <w:sz w:val="24"/>
          <w:szCs w:val="24"/>
        </w:rPr>
      </w:pPr>
      <w:hyperlink w:anchor="_Toc361330943" w:history="1">
        <w:r w:rsidRPr="00B17132">
          <w:rPr>
            <w:rStyle w:val="Hyperlink"/>
            <w:noProof/>
          </w:rPr>
          <w:t>2. The Residue Class Ring R/I formed from a ring R and an ideal I</w:t>
        </w:r>
        <w:r>
          <w:rPr>
            <w:noProof/>
            <w:webHidden/>
          </w:rPr>
          <w:tab/>
        </w:r>
        <w:r>
          <w:rPr>
            <w:noProof/>
            <w:webHidden/>
          </w:rPr>
          <w:fldChar w:fldCharType="begin"/>
        </w:r>
        <w:r>
          <w:rPr>
            <w:noProof/>
            <w:webHidden/>
          </w:rPr>
          <w:instrText xml:space="preserve"> PAGEREF _Toc361330943 \h </w:instrText>
        </w:r>
        <w:r>
          <w:rPr>
            <w:noProof/>
          </w:rPr>
        </w:r>
        <w:r>
          <w:rPr>
            <w:noProof/>
            <w:webHidden/>
          </w:rPr>
          <w:fldChar w:fldCharType="separate"/>
        </w:r>
        <w:r w:rsidR="00844496">
          <w:rPr>
            <w:noProof/>
            <w:webHidden/>
          </w:rPr>
          <w:t>23</w:t>
        </w:r>
        <w:r>
          <w:rPr>
            <w:noProof/>
            <w:webHidden/>
          </w:rPr>
          <w:fldChar w:fldCharType="end"/>
        </w:r>
      </w:hyperlink>
    </w:p>
    <w:p w14:paraId="7FC6CB8E" w14:textId="77777777" w:rsidR="00C632C3" w:rsidRDefault="00C632C3" w:rsidP="00C632C3">
      <w:pPr>
        <w:pStyle w:val="TOC4"/>
        <w:tabs>
          <w:tab w:val="right" w:leader="dot" w:pos="9350"/>
        </w:tabs>
        <w:rPr>
          <w:noProof/>
          <w:sz w:val="24"/>
          <w:szCs w:val="24"/>
        </w:rPr>
      </w:pPr>
      <w:hyperlink w:anchor="_Toc361330944" w:history="1">
        <w:r w:rsidRPr="00B17132">
          <w:rPr>
            <w:rStyle w:val="Hyperlink"/>
            <w:noProof/>
          </w:rPr>
          <w:t>3. Principle Ideals and Principle Ideal Rings</w:t>
        </w:r>
        <w:r>
          <w:rPr>
            <w:noProof/>
            <w:webHidden/>
          </w:rPr>
          <w:tab/>
        </w:r>
        <w:r>
          <w:rPr>
            <w:noProof/>
            <w:webHidden/>
          </w:rPr>
          <w:fldChar w:fldCharType="begin"/>
        </w:r>
        <w:r>
          <w:rPr>
            <w:noProof/>
            <w:webHidden/>
          </w:rPr>
          <w:instrText xml:space="preserve"> PAGEREF _Toc361330944 \h </w:instrText>
        </w:r>
        <w:r>
          <w:rPr>
            <w:noProof/>
          </w:rPr>
        </w:r>
        <w:r>
          <w:rPr>
            <w:noProof/>
            <w:webHidden/>
          </w:rPr>
          <w:fldChar w:fldCharType="separate"/>
        </w:r>
        <w:r w:rsidR="00844496">
          <w:rPr>
            <w:noProof/>
            <w:webHidden/>
          </w:rPr>
          <w:t>24</w:t>
        </w:r>
        <w:r>
          <w:rPr>
            <w:noProof/>
            <w:webHidden/>
          </w:rPr>
          <w:fldChar w:fldCharType="end"/>
        </w:r>
      </w:hyperlink>
    </w:p>
    <w:p w14:paraId="087C0B5D" w14:textId="77777777" w:rsidR="00C632C3" w:rsidRDefault="00C632C3" w:rsidP="00C632C3">
      <w:pPr>
        <w:pStyle w:val="TOC4"/>
        <w:tabs>
          <w:tab w:val="right" w:leader="dot" w:pos="9350"/>
        </w:tabs>
        <w:rPr>
          <w:noProof/>
          <w:sz w:val="24"/>
          <w:szCs w:val="24"/>
        </w:rPr>
      </w:pPr>
      <w:hyperlink w:anchor="_Toc361330945" w:history="1">
        <w:r w:rsidRPr="00B17132">
          <w:rPr>
            <w:rStyle w:val="Hyperlink"/>
            <w:noProof/>
          </w:rPr>
          <w:t>4. Example of a ring: Z</w:t>
        </w:r>
        <w:r w:rsidRPr="00B17132">
          <w:rPr>
            <w:rStyle w:val="Hyperlink"/>
            <w:rFonts w:ascii="Courier New" w:hAnsi="Courier New"/>
            <w:noProof/>
            <w:vertAlign w:val="subscript"/>
          </w:rPr>
          <w:t>n</w:t>
        </w:r>
        <w:r w:rsidRPr="00B17132">
          <w:rPr>
            <w:rStyle w:val="Hyperlink"/>
            <w:noProof/>
          </w:rPr>
          <w:t xml:space="preserve"> ≡ {Mod-n,+,</w:t>
        </w:r>
        <w:r w:rsidRPr="00B17132">
          <w:rPr>
            <w:rStyle w:val="Hyperlink"/>
            <w:b/>
            <w:noProof/>
          </w:rPr>
          <w:sym w:font="Symbol" w:char="F0B7"/>
        </w:r>
        <w:r w:rsidRPr="00B17132">
          <w:rPr>
            <w:rStyle w:val="Hyperlink"/>
            <w:noProof/>
          </w:rPr>
          <w:t>} ; Modulo Arithmetic</w:t>
        </w:r>
        <w:r>
          <w:rPr>
            <w:noProof/>
            <w:webHidden/>
          </w:rPr>
          <w:tab/>
        </w:r>
        <w:r>
          <w:rPr>
            <w:noProof/>
            <w:webHidden/>
          </w:rPr>
          <w:fldChar w:fldCharType="begin"/>
        </w:r>
        <w:r>
          <w:rPr>
            <w:noProof/>
            <w:webHidden/>
          </w:rPr>
          <w:instrText xml:space="preserve"> PAGEREF _Toc361330945 \h </w:instrText>
        </w:r>
        <w:r>
          <w:rPr>
            <w:noProof/>
          </w:rPr>
        </w:r>
        <w:r>
          <w:rPr>
            <w:noProof/>
            <w:webHidden/>
          </w:rPr>
          <w:fldChar w:fldCharType="separate"/>
        </w:r>
        <w:r w:rsidR="00844496">
          <w:rPr>
            <w:noProof/>
            <w:webHidden/>
          </w:rPr>
          <w:t>24</w:t>
        </w:r>
        <w:r>
          <w:rPr>
            <w:noProof/>
            <w:webHidden/>
          </w:rPr>
          <w:fldChar w:fldCharType="end"/>
        </w:r>
      </w:hyperlink>
    </w:p>
    <w:p w14:paraId="19CC9D2B" w14:textId="77777777" w:rsidR="00C632C3" w:rsidRDefault="00C632C3" w:rsidP="00C632C3">
      <w:pPr>
        <w:pStyle w:val="TOC4"/>
        <w:tabs>
          <w:tab w:val="right" w:leader="dot" w:pos="9350"/>
        </w:tabs>
        <w:rPr>
          <w:noProof/>
          <w:sz w:val="24"/>
          <w:szCs w:val="24"/>
        </w:rPr>
      </w:pPr>
      <w:hyperlink w:anchor="_Toc361330946" w:history="1">
        <w:r w:rsidRPr="00B17132">
          <w:rPr>
            <w:rStyle w:val="Hyperlink"/>
            <w:noProof/>
          </w:rPr>
          <w:t>5. Example of a Residue Class Ring:  Z/(n)</w:t>
        </w:r>
        <w:r>
          <w:rPr>
            <w:noProof/>
            <w:webHidden/>
          </w:rPr>
          <w:tab/>
        </w:r>
        <w:r>
          <w:rPr>
            <w:noProof/>
            <w:webHidden/>
          </w:rPr>
          <w:fldChar w:fldCharType="begin"/>
        </w:r>
        <w:r>
          <w:rPr>
            <w:noProof/>
            <w:webHidden/>
          </w:rPr>
          <w:instrText xml:space="preserve"> PAGEREF _Toc361330946 \h </w:instrText>
        </w:r>
        <w:r>
          <w:rPr>
            <w:noProof/>
          </w:rPr>
        </w:r>
        <w:r>
          <w:rPr>
            <w:noProof/>
            <w:webHidden/>
          </w:rPr>
          <w:fldChar w:fldCharType="separate"/>
        </w:r>
        <w:r w:rsidR="00844496">
          <w:rPr>
            <w:noProof/>
            <w:webHidden/>
          </w:rPr>
          <w:t>27</w:t>
        </w:r>
        <w:r>
          <w:rPr>
            <w:noProof/>
            <w:webHidden/>
          </w:rPr>
          <w:fldChar w:fldCharType="end"/>
        </w:r>
      </w:hyperlink>
    </w:p>
    <w:p w14:paraId="59B63ECE" w14:textId="77777777" w:rsidR="00C632C3" w:rsidRDefault="00C632C3" w:rsidP="00C632C3">
      <w:pPr>
        <w:pStyle w:val="TOC4"/>
        <w:tabs>
          <w:tab w:val="right" w:leader="dot" w:pos="9350"/>
        </w:tabs>
        <w:rPr>
          <w:noProof/>
          <w:sz w:val="24"/>
          <w:szCs w:val="24"/>
        </w:rPr>
      </w:pPr>
      <w:hyperlink w:anchor="_Toc361330947" w:history="1">
        <w:r w:rsidRPr="00B17132">
          <w:rPr>
            <w:rStyle w:val="Hyperlink"/>
            <w:noProof/>
          </w:rPr>
          <w:t>6. Some basic facts about the integer ring Z</w:t>
        </w:r>
        <w:r>
          <w:rPr>
            <w:noProof/>
            <w:webHidden/>
          </w:rPr>
          <w:tab/>
        </w:r>
        <w:r>
          <w:rPr>
            <w:noProof/>
            <w:webHidden/>
          </w:rPr>
          <w:fldChar w:fldCharType="begin"/>
        </w:r>
        <w:r>
          <w:rPr>
            <w:noProof/>
            <w:webHidden/>
          </w:rPr>
          <w:instrText xml:space="preserve"> PAGEREF _Toc361330947 \h </w:instrText>
        </w:r>
        <w:r>
          <w:rPr>
            <w:noProof/>
          </w:rPr>
        </w:r>
        <w:r>
          <w:rPr>
            <w:noProof/>
            <w:webHidden/>
          </w:rPr>
          <w:fldChar w:fldCharType="separate"/>
        </w:r>
        <w:r w:rsidR="00844496">
          <w:rPr>
            <w:noProof/>
            <w:webHidden/>
          </w:rPr>
          <w:t>29</w:t>
        </w:r>
        <w:r>
          <w:rPr>
            <w:noProof/>
            <w:webHidden/>
          </w:rPr>
          <w:fldChar w:fldCharType="end"/>
        </w:r>
      </w:hyperlink>
    </w:p>
    <w:p w14:paraId="3F9449EA" w14:textId="77777777" w:rsidR="00C632C3" w:rsidRDefault="00C632C3" w:rsidP="00C632C3">
      <w:pPr>
        <w:pStyle w:val="TOC4"/>
        <w:tabs>
          <w:tab w:val="right" w:leader="dot" w:pos="9350"/>
        </w:tabs>
        <w:rPr>
          <w:noProof/>
          <w:sz w:val="24"/>
          <w:szCs w:val="24"/>
        </w:rPr>
      </w:pPr>
      <w:hyperlink w:anchor="_Toc361330948" w:history="1">
        <w:r w:rsidRPr="00B17132">
          <w:rPr>
            <w:rStyle w:val="Hyperlink"/>
            <w:noProof/>
          </w:rPr>
          <w:t>7. The Residue Class Ring Z/(n) is a</w:t>
        </w:r>
        <w:r w:rsidRPr="00B17132">
          <w:rPr>
            <w:rStyle w:val="Hyperlink"/>
            <w:i/>
            <w:noProof/>
          </w:rPr>
          <w:t xml:space="preserve"> field</w:t>
        </w:r>
        <w:r w:rsidRPr="00B17132">
          <w:rPr>
            <w:rStyle w:val="Hyperlink"/>
            <w:noProof/>
          </w:rPr>
          <w:t xml:space="preserve"> if n is prime</w:t>
        </w:r>
        <w:r>
          <w:rPr>
            <w:noProof/>
            <w:webHidden/>
          </w:rPr>
          <w:tab/>
        </w:r>
        <w:r>
          <w:rPr>
            <w:noProof/>
            <w:webHidden/>
          </w:rPr>
          <w:fldChar w:fldCharType="begin"/>
        </w:r>
        <w:r>
          <w:rPr>
            <w:noProof/>
            <w:webHidden/>
          </w:rPr>
          <w:instrText xml:space="preserve"> PAGEREF _Toc361330948 \h </w:instrText>
        </w:r>
        <w:r>
          <w:rPr>
            <w:noProof/>
          </w:rPr>
        </w:r>
        <w:r>
          <w:rPr>
            <w:noProof/>
            <w:webHidden/>
          </w:rPr>
          <w:fldChar w:fldCharType="separate"/>
        </w:r>
        <w:r w:rsidR="00844496">
          <w:rPr>
            <w:noProof/>
            <w:webHidden/>
          </w:rPr>
          <w:t>30</w:t>
        </w:r>
        <w:r>
          <w:rPr>
            <w:noProof/>
            <w:webHidden/>
          </w:rPr>
          <w:fldChar w:fldCharType="end"/>
        </w:r>
      </w:hyperlink>
    </w:p>
    <w:p w14:paraId="36E4711F" w14:textId="77777777" w:rsidR="00C632C3" w:rsidRDefault="00C632C3" w:rsidP="00C632C3">
      <w:pPr>
        <w:pStyle w:val="TOC2"/>
        <w:tabs>
          <w:tab w:val="right" w:leader="dot" w:pos="9350"/>
        </w:tabs>
        <w:rPr>
          <w:b w:val="0"/>
          <w:noProof/>
          <w:sz w:val="24"/>
          <w:szCs w:val="24"/>
        </w:rPr>
      </w:pPr>
      <w:hyperlink w:anchor="_Toc361330949" w:history="1">
        <w:r w:rsidRPr="00B17132">
          <w:rPr>
            <w:rStyle w:val="Hyperlink"/>
            <w:noProof/>
          </w:rPr>
          <w:t>Chapter 2:  The Galois Fields GF(p)</w:t>
        </w:r>
        <w:r>
          <w:rPr>
            <w:noProof/>
            <w:webHidden/>
          </w:rPr>
          <w:tab/>
        </w:r>
        <w:r>
          <w:rPr>
            <w:noProof/>
            <w:webHidden/>
          </w:rPr>
          <w:fldChar w:fldCharType="begin"/>
        </w:r>
        <w:r>
          <w:rPr>
            <w:noProof/>
            <w:webHidden/>
          </w:rPr>
          <w:instrText xml:space="preserve"> PAGEREF _Toc361330949 \h </w:instrText>
        </w:r>
        <w:r>
          <w:rPr>
            <w:noProof/>
          </w:rPr>
        </w:r>
        <w:r>
          <w:rPr>
            <w:noProof/>
            <w:webHidden/>
          </w:rPr>
          <w:fldChar w:fldCharType="separate"/>
        </w:r>
        <w:r w:rsidR="00844496">
          <w:rPr>
            <w:noProof/>
            <w:webHidden/>
          </w:rPr>
          <w:t>32</w:t>
        </w:r>
        <w:r>
          <w:rPr>
            <w:noProof/>
            <w:webHidden/>
          </w:rPr>
          <w:fldChar w:fldCharType="end"/>
        </w:r>
      </w:hyperlink>
    </w:p>
    <w:p w14:paraId="74D4874D" w14:textId="77777777" w:rsidR="00C632C3" w:rsidRDefault="00C632C3" w:rsidP="00C632C3">
      <w:pPr>
        <w:pStyle w:val="TOC3"/>
        <w:tabs>
          <w:tab w:val="right" w:leader="dot" w:pos="9350"/>
        </w:tabs>
        <w:rPr>
          <w:noProof/>
          <w:sz w:val="24"/>
          <w:szCs w:val="24"/>
        </w:rPr>
      </w:pPr>
      <w:hyperlink w:anchor="_Toc361330950" w:history="1">
        <w:r w:rsidRPr="00B17132">
          <w:rPr>
            <w:rStyle w:val="Hyperlink"/>
            <w:noProof/>
          </w:rPr>
          <w:t>(a) More Discussion of Z</w:t>
        </w:r>
        <w:r w:rsidRPr="00B17132">
          <w:rPr>
            <w:rStyle w:val="Hyperlink"/>
            <w:rFonts w:ascii="Courier New" w:hAnsi="Courier New"/>
            <w:noProof/>
            <w:vertAlign w:val="subscript"/>
          </w:rPr>
          <w:t>n</w:t>
        </w:r>
        <w:r w:rsidRPr="00B17132">
          <w:rPr>
            <w:rStyle w:val="Hyperlink"/>
            <w:noProof/>
          </w:rPr>
          <w:t xml:space="preserve"> = { mod-n,+,</w:t>
        </w:r>
        <w:r w:rsidRPr="00B17132">
          <w:rPr>
            <w:rStyle w:val="Hyperlink"/>
            <w:b/>
            <w:noProof/>
          </w:rPr>
          <w:sym w:font="Symbol" w:char="F0B7"/>
        </w:r>
        <w:r w:rsidRPr="00B17132">
          <w:rPr>
            <w:rStyle w:val="Hyperlink"/>
            <w:noProof/>
          </w:rPr>
          <w:t>}</w:t>
        </w:r>
        <w:r>
          <w:rPr>
            <w:noProof/>
            <w:webHidden/>
          </w:rPr>
          <w:tab/>
        </w:r>
        <w:r>
          <w:rPr>
            <w:noProof/>
            <w:webHidden/>
          </w:rPr>
          <w:fldChar w:fldCharType="begin"/>
        </w:r>
        <w:r>
          <w:rPr>
            <w:noProof/>
            <w:webHidden/>
          </w:rPr>
          <w:instrText xml:space="preserve"> PAGEREF _Toc361330950 \h </w:instrText>
        </w:r>
        <w:r>
          <w:rPr>
            <w:noProof/>
          </w:rPr>
        </w:r>
        <w:r>
          <w:rPr>
            <w:noProof/>
            <w:webHidden/>
          </w:rPr>
          <w:fldChar w:fldCharType="separate"/>
        </w:r>
        <w:r w:rsidR="00844496">
          <w:rPr>
            <w:noProof/>
            <w:webHidden/>
          </w:rPr>
          <w:t>32</w:t>
        </w:r>
        <w:r>
          <w:rPr>
            <w:noProof/>
            <w:webHidden/>
          </w:rPr>
          <w:fldChar w:fldCharType="end"/>
        </w:r>
      </w:hyperlink>
    </w:p>
    <w:p w14:paraId="18579B66" w14:textId="77777777" w:rsidR="00C632C3" w:rsidRDefault="00C632C3" w:rsidP="00C632C3">
      <w:pPr>
        <w:pStyle w:val="TOC3"/>
        <w:tabs>
          <w:tab w:val="right" w:leader="dot" w:pos="9350"/>
        </w:tabs>
        <w:rPr>
          <w:noProof/>
          <w:sz w:val="24"/>
          <w:szCs w:val="24"/>
        </w:rPr>
      </w:pPr>
      <w:hyperlink w:anchor="_Toc361330951" w:history="1">
        <w:r w:rsidRPr="00B17132">
          <w:rPr>
            <w:rStyle w:val="Hyperlink"/>
            <w:noProof/>
          </w:rPr>
          <w:t>(b) The relation between GF(p) and Z</w:t>
        </w:r>
        <w:r w:rsidRPr="00B17132">
          <w:rPr>
            <w:rStyle w:val="Hyperlink"/>
            <w:rFonts w:ascii="Courier New" w:hAnsi="Courier New"/>
            <w:noProof/>
            <w:vertAlign w:val="subscript"/>
          </w:rPr>
          <w:t>p</w:t>
        </w:r>
        <w:r>
          <w:rPr>
            <w:noProof/>
            <w:webHidden/>
          </w:rPr>
          <w:tab/>
        </w:r>
        <w:r>
          <w:rPr>
            <w:noProof/>
            <w:webHidden/>
          </w:rPr>
          <w:fldChar w:fldCharType="begin"/>
        </w:r>
        <w:r>
          <w:rPr>
            <w:noProof/>
            <w:webHidden/>
          </w:rPr>
          <w:instrText xml:space="preserve"> PAGEREF _Toc361330951 \h </w:instrText>
        </w:r>
        <w:r>
          <w:rPr>
            <w:noProof/>
          </w:rPr>
        </w:r>
        <w:r>
          <w:rPr>
            <w:noProof/>
            <w:webHidden/>
          </w:rPr>
          <w:fldChar w:fldCharType="separate"/>
        </w:r>
        <w:r w:rsidR="00844496">
          <w:rPr>
            <w:noProof/>
            <w:webHidden/>
          </w:rPr>
          <w:t>33</w:t>
        </w:r>
        <w:r>
          <w:rPr>
            <w:noProof/>
            <w:webHidden/>
          </w:rPr>
          <w:fldChar w:fldCharType="end"/>
        </w:r>
      </w:hyperlink>
    </w:p>
    <w:p w14:paraId="73F1466F" w14:textId="77777777" w:rsidR="00C632C3" w:rsidRDefault="00C632C3" w:rsidP="00C632C3">
      <w:pPr>
        <w:pStyle w:val="TOC3"/>
        <w:tabs>
          <w:tab w:val="right" w:leader="dot" w:pos="9350"/>
        </w:tabs>
        <w:rPr>
          <w:noProof/>
          <w:sz w:val="24"/>
          <w:szCs w:val="24"/>
        </w:rPr>
      </w:pPr>
      <w:hyperlink w:anchor="_Toc361330952" w:history="1">
        <w:r w:rsidRPr="00B17132">
          <w:rPr>
            <w:rStyle w:val="Hyperlink"/>
            <w:noProof/>
          </w:rPr>
          <w:t>(c) Selected facts about GF(p) = Z</w:t>
        </w:r>
        <w:r w:rsidRPr="00B17132">
          <w:rPr>
            <w:rStyle w:val="Hyperlink"/>
            <w:rFonts w:ascii="Courier New" w:hAnsi="Courier New"/>
            <w:noProof/>
            <w:vertAlign w:val="subscript"/>
          </w:rPr>
          <w:t>p</w:t>
        </w:r>
        <w:r w:rsidRPr="00B17132">
          <w:rPr>
            <w:rStyle w:val="Hyperlink"/>
            <w:noProof/>
          </w:rPr>
          <w:t xml:space="preserve"> (p = prime)</w:t>
        </w:r>
        <w:r>
          <w:rPr>
            <w:noProof/>
            <w:webHidden/>
          </w:rPr>
          <w:tab/>
        </w:r>
        <w:r>
          <w:rPr>
            <w:noProof/>
            <w:webHidden/>
          </w:rPr>
          <w:fldChar w:fldCharType="begin"/>
        </w:r>
        <w:r>
          <w:rPr>
            <w:noProof/>
            <w:webHidden/>
          </w:rPr>
          <w:instrText xml:space="preserve"> PAGEREF _Toc361330952 \h </w:instrText>
        </w:r>
        <w:r>
          <w:rPr>
            <w:noProof/>
          </w:rPr>
        </w:r>
        <w:r>
          <w:rPr>
            <w:noProof/>
            <w:webHidden/>
          </w:rPr>
          <w:fldChar w:fldCharType="separate"/>
        </w:r>
        <w:r w:rsidR="00844496">
          <w:rPr>
            <w:noProof/>
            <w:webHidden/>
          </w:rPr>
          <w:t>35</w:t>
        </w:r>
        <w:r>
          <w:rPr>
            <w:noProof/>
            <w:webHidden/>
          </w:rPr>
          <w:fldChar w:fldCharType="end"/>
        </w:r>
      </w:hyperlink>
    </w:p>
    <w:p w14:paraId="0A27FAE0" w14:textId="77777777" w:rsidR="00C632C3" w:rsidRDefault="00C632C3" w:rsidP="00C632C3">
      <w:pPr>
        <w:pStyle w:val="TOC2"/>
        <w:tabs>
          <w:tab w:val="right" w:leader="dot" w:pos="9350"/>
        </w:tabs>
        <w:rPr>
          <w:b w:val="0"/>
          <w:noProof/>
          <w:sz w:val="24"/>
          <w:szCs w:val="24"/>
        </w:rPr>
      </w:pPr>
      <w:hyperlink w:anchor="_Toc361330953" w:history="1">
        <w:r w:rsidRPr="00B17132">
          <w:rPr>
            <w:rStyle w:val="Hyperlink"/>
            <w:noProof/>
          </w:rPr>
          <w:t>Chapter 3:  Polynomials</w:t>
        </w:r>
        <w:r>
          <w:rPr>
            <w:noProof/>
            <w:webHidden/>
          </w:rPr>
          <w:tab/>
        </w:r>
        <w:r>
          <w:rPr>
            <w:noProof/>
            <w:webHidden/>
          </w:rPr>
          <w:fldChar w:fldCharType="begin"/>
        </w:r>
        <w:r>
          <w:rPr>
            <w:noProof/>
            <w:webHidden/>
          </w:rPr>
          <w:instrText xml:space="preserve"> PAGEREF _Toc361330953 \h </w:instrText>
        </w:r>
        <w:r>
          <w:rPr>
            <w:noProof/>
          </w:rPr>
        </w:r>
        <w:r>
          <w:rPr>
            <w:noProof/>
            <w:webHidden/>
          </w:rPr>
          <w:fldChar w:fldCharType="separate"/>
        </w:r>
        <w:r w:rsidR="00844496">
          <w:rPr>
            <w:noProof/>
            <w:webHidden/>
          </w:rPr>
          <w:t>37</w:t>
        </w:r>
        <w:r>
          <w:rPr>
            <w:noProof/>
            <w:webHidden/>
          </w:rPr>
          <w:fldChar w:fldCharType="end"/>
        </w:r>
      </w:hyperlink>
    </w:p>
    <w:p w14:paraId="3AD0223E" w14:textId="77777777" w:rsidR="00C632C3" w:rsidRDefault="00C632C3" w:rsidP="00C632C3">
      <w:pPr>
        <w:pStyle w:val="TOC3"/>
        <w:tabs>
          <w:tab w:val="right" w:leader="dot" w:pos="9350"/>
        </w:tabs>
        <w:rPr>
          <w:noProof/>
          <w:sz w:val="24"/>
          <w:szCs w:val="24"/>
        </w:rPr>
      </w:pPr>
      <w:hyperlink w:anchor="_Toc361330954" w:history="1">
        <w:r w:rsidRPr="00B17132">
          <w:rPr>
            <w:rStyle w:val="Hyperlink"/>
            <w:noProof/>
          </w:rPr>
          <w:t>(a) Specification of the ring R of polynomials with coefficients in Z</w:t>
        </w:r>
        <w:r w:rsidRPr="00B17132">
          <w:rPr>
            <w:rStyle w:val="Hyperlink"/>
            <w:rFonts w:ascii="Courier New" w:hAnsi="Courier New"/>
            <w:noProof/>
            <w:vertAlign w:val="subscript"/>
          </w:rPr>
          <w:t>p</w:t>
        </w:r>
        <w:r>
          <w:rPr>
            <w:noProof/>
            <w:webHidden/>
          </w:rPr>
          <w:tab/>
        </w:r>
        <w:r>
          <w:rPr>
            <w:noProof/>
            <w:webHidden/>
          </w:rPr>
          <w:fldChar w:fldCharType="begin"/>
        </w:r>
        <w:r>
          <w:rPr>
            <w:noProof/>
            <w:webHidden/>
          </w:rPr>
          <w:instrText xml:space="preserve"> PAGEREF _Toc361330954 \h </w:instrText>
        </w:r>
        <w:r>
          <w:rPr>
            <w:noProof/>
          </w:rPr>
        </w:r>
        <w:r>
          <w:rPr>
            <w:noProof/>
            <w:webHidden/>
          </w:rPr>
          <w:fldChar w:fldCharType="separate"/>
        </w:r>
        <w:r w:rsidR="00844496">
          <w:rPr>
            <w:noProof/>
            <w:webHidden/>
          </w:rPr>
          <w:t>37</w:t>
        </w:r>
        <w:r>
          <w:rPr>
            <w:noProof/>
            <w:webHidden/>
          </w:rPr>
          <w:fldChar w:fldCharType="end"/>
        </w:r>
      </w:hyperlink>
    </w:p>
    <w:p w14:paraId="5DBE6735" w14:textId="77777777" w:rsidR="00C632C3" w:rsidRDefault="00C632C3" w:rsidP="00C632C3">
      <w:pPr>
        <w:pStyle w:val="TOC3"/>
        <w:tabs>
          <w:tab w:val="right" w:leader="dot" w:pos="9350"/>
        </w:tabs>
        <w:rPr>
          <w:noProof/>
          <w:sz w:val="24"/>
          <w:szCs w:val="24"/>
        </w:rPr>
      </w:pPr>
      <w:hyperlink w:anchor="_Toc361330955" w:history="1">
        <w:r w:rsidRPr="00B17132">
          <w:rPr>
            <w:rStyle w:val="Hyperlink"/>
            <w:noProof/>
          </w:rPr>
          <w:t xml:space="preserve">(b) Basic facts about polynomials with coefficients in a ring </w:t>
        </w:r>
        <w:r w:rsidRPr="00B17132">
          <w:rPr>
            <w:rStyle w:val="Hyperlink"/>
            <w:rFonts w:ascii="Script MT Bold" w:hAnsi="Script MT Bold"/>
            <w:noProof/>
          </w:rPr>
          <w:t>R</w:t>
        </w:r>
        <w:r>
          <w:rPr>
            <w:noProof/>
            <w:webHidden/>
          </w:rPr>
          <w:tab/>
        </w:r>
        <w:r>
          <w:rPr>
            <w:noProof/>
            <w:webHidden/>
          </w:rPr>
          <w:fldChar w:fldCharType="begin"/>
        </w:r>
        <w:r>
          <w:rPr>
            <w:noProof/>
            <w:webHidden/>
          </w:rPr>
          <w:instrText xml:space="preserve"> PAGEREF _Toc361330955 \h </w:instrText>
        </w:r>
        <w:r>
          <w:rPr>
            <w:noProof/>
          </w:rPr>
        </w:r>
        <w:r>
          <w:rPr>
            <w:noProof/>
            <w:webHidden/>
          </w:rPr>
          <w:fldChar w:fldCharType="separate"/>
        </w:r>
        <w:r w:rsidR="00844496">
          <w:rPr>
            <w:noProof/>
            <w:webHidden/>
          </w:rPr>
          <w:t>39</w:t>
        </w:r>
        <w:r>
          <w:rPr>
            <w:noProof/>
            <w:webHidden/>
          </w:rPr>
          <w:fldChar w:fldCharType="end"/>
        </w:r>
      </w:hyperlink>
    </w:p>
    <w:p w14:paraId="6C8A4F6B" w14:textId="77777777" w:rsidR="00C632C3" w:rsidRDefault="00C632C3" w:rsidP="00C632C3">
      <w:pPr>
        <w:pStyle w:val="TOC3"/>
        <w:tabs>
          <w:tab w:val="right" w:leader="dot" w:pos="9350"/>
        </w:tabs>
        <w:rPr>
          <w:noProof/>
          <w:sz w:val="24"/>
          <w:szCs w:val="24"/>
        </w:rPr>
      </w:pPr>
      <w:hyperlink w:anchor="_Toc361330956" w:history="1">
        <w:r w:rsidRPr="00B17132">
          <w:rPr>
            <w:rStyle w:val="Hyperlink"/>
            <w:noProof/>
          </w:rPr>
          <w:t>(c) The meaning of a polynomial in R being irreducible in R</w:t>
        </w:r>
        <w:r>
          <w:rPr>
            <w:noProof/>
            <w:webHidden/>
          </w:rPr>
          <w:tab/>
        </w:r>
        <w:r>
          <w:rPr>
            <w:noProof/>
            <w:webHidden/>
          </w:rPr>
          <w:fldChar w:fldCharType="begin"/>
        </w:r>
        <w:r>
          <w:rPr>
            <w:noProof/>
            <w:webHidden/>
          </w:rPr>
          <w:instrText xml:space="preserve"> PAGEREF _Toc361330956 \h </w:instrText>
        </w:r>
        <w:r>
          <w:rPr>
            <w:noProof/>
          </w:rPr>
        </w:r>
        <w:r>
          <w:rPr>
            <w:noProof/>
            <w:webHidden/>
          </w:rPr>
          <w:fldChar w:fldCharType="separate"/>
        </w:r>
        <w:r w:rsidR="00844496">
          <w:rPr>
            <w:noProof/>
            <w:webHidden/>
          </w:rPr>
          <w:t>41</w:t>
        </w:r>
        <w:r>
          <w:rPr>
            <w:noProof/>
            <w:webHidden/>
          </w:rPr>
          <w:fldChar w:fldCharType="end"/>
        </w:r>
      </w:hyperlink>
    </w:p>
    <w:p w14:paraId="11159CAE" w14:textId="77777777" w:rsidR="00C632C3" w:rsidRDefault="00C632C3" w:rsidP="00C632C3">
      <w:pPr>
        <w:pStyle w:val="TOC3"/>
        <w:tabs>
          <w:tab w:val="right" w:leader="dot" w:pos="9350"/>
        </w:tabs>
        <w:rPr>
          <w:noProof/>
          <w:sz w:val="24"/>
          <w:szCs w:val="24"/>
        </w:rPr>
      </w:pPr>
      <w:hyperlink w:anchor="_Toc361330957" w:history="1">
        <w:r w:rsidRPr="00B17132">
          <w:rPr>
            <w:rStyle w:val="Hyperlink"/>
            <w:noProof/>
          </w:rPr>
          <w:t>(d) The Residue Class Decomposition of R</w:t>
        </w:r>
        <w:r>
          <w:rPr>
            <w:noProof/>
            <w:webHidden/>
          </w:rPr>
          <w:tab/>
        </w:r>
        <w:r>
          <w:rPr>
            <w:noProof/>
            <w:webHidden/>
          </w:rPr>
          <w:fldChar w:fldCharType="begin"/>
        </w:r>
        <w:r>
          <w:rPr>
            <w:noProof/>
            <w:webHidden/>
          </w:rPr>
          <w:instrText xml:space="preserve"> PAGEREF _Toc361330957 \h </w:instrText>
        </w:r>
        <w:r>
          <w:rPr>
            <w:noProof/>
          </w:rPr>
        </w:r>
        <w:r>
          <w:rPr>
            <w:noProof/>
            <w:webHidden/>
          </w:rPr>
          <w:fldChar w:fldCharType="separate"/>
        </w:r>
        <w:r w:rsidR="00844496">
          <w:rPr>
            <w:noProof/>
            <w:webHidden/>
          </w:rPr>
          <w:t>43</w:t>
        </w:r>
        <w:r>
          <w:rPr>
            <w:noProof/>
            <w:webHidden/>
          </w:rPr>
          <w:fldChar w:fldCharType="end"/>
        </w:r>
      </w:hyperlink>
    </w:p>
    <w:p w14:paraId="05288CC4" w14:textId="77777777" w:rsidR="00C632C3" w:rsidRDefault="00C632C3" w:rsidP="00C632C3">
      <w:pPr>
        <w:pStyle w:val="TOC3"/>
        <w:tabs>
          <w:tab w:val="right" w:leader="dot" w:pos="9350"/>
        </w:tabs>
        <w:rPr>
          <w:noProof/>
          <w:sz w:val="24"/>
          <w:szCs w:val="24"/>
        </w:rPr>
      </w:pPr>
      <w:hyperlink w:anchor="_Toc361330958" w:history="1">
        <w:r w:rsidRPr="00B17132">
          <w:rPr>
            <w:rStyle w:val="Hyperlink"/>
            <w:noProof/>
          </w:rPr>
          <w:t>(e) Comparison Between Chapter 3 and Chapter 1</w:t>
        </w:r>
        <w:r>
          <w:rPr>
            <w:noProof/>
            <w:webHidden/>
          </w:rPr>
          <w:tab/>
        </w:r>
        <w:r>
          <w:rPr>
            <w:noProof/>
            <w:webHidden/>
          </w:rPr>
          <w:fldChar w:fldCharType="begin"/>
        </w:r>
        <w:r>
          <w:rPr>
            <w:noProof/>
            <w:webHidden/>
          </w:rPr>
          <w:instrText xml:space="preserve"> PAGEREF _Toc361330958 \h </w:instrText>
        </w:r>
        <w:r>
          <w:rPr>
            <w:noProof/>
          </w:rPr>
        </w:r>
        <w:r>
          <w:rPr>
            <w:noProof/>
            <w:webHidden/>
          </w:rPr>
          <w:fldChar w:fldCharType="separate"/>
        </w:r>
        <w:r w:rsidR="00844496">
          <w:rPr>
            <w:noProof/>
            <w:webHidden/>
          </w:rPr>
          <w:t>46</w:t>
        </w:r>
        <w:r>
          <w:rPr>
            <w:noProof/>
            <w:webHidden/>
          </w:rPr>
          <w:fldChar w:fldCharType="end"/>
        </w:r>
      </w:hyperlink>
    </w:p>
    <w:p w14:paraId="7FACEE9A" w14:textId="77777777" w:rsidR="00C632C3" w:rsidRDefault="00C632C3" w:rsidP="00C632C3">
      <w:pPr>
        <w:pStyle w:val="TOC2"/>
        <w:tabs>
          <w:tab w:val="right" w:leader="dot" w:pos="9350"/>
        </w:tabs>
        <w:rPr>
          <w:b w:val="0"/>
          <w:noProof/>
          <w:sz w:val="24"/>
          <w:szCs w:val="24"/>
        </w:rPr>
      </w:pPr>
      <w:hyperlink w:anchor="_Toc361330959" w:history="1">
        <w:r w:rsidRPr="00B17132">
          <w:rPr>
            <w:rStyle w:val="Hyperlink"/>
            <w:noProof/>
          </w:rPr>
          <w:t>Chapter 4:  The Galois Fields GF(q=p</w:t>
        </w:r>
        <w:r w:rsidRPr="00B17132">
          <w:rPr>
            <w:rStyle w:val="Hyperlink"/>
            <w:rFonts w:ascii="Courier New" w:hAnsi="Courier New"/>
            <w:noProof/>
            <w:vertAlign w:val="superscript"/>
          </w:rPr>
          <w:t xml:space="preserve">m </w:t>
        </w:r>
        <w:r w:rsidRPr="00B17132">
          <w:rPr>
            <w:rStyle w:val="Hyperlink"/>
            <w:noProof/>
          </w:rPr>
          <w:t>).</w:t>
        </w:r>
        <w:r>
          <w:rPr>
            <w:noProof/>
            <w:webHidden/>
          </w:rPr>
          <w:tab/>
        </w:r>
        <w:r>
          <w:rPr>
            <w:noProof/>
            <w:webHidden/>
          </w:rPr>
          <w:fldChar w:fldCharType="begin"/>
        </w:r>
        <w:r>
          <w:rPr>
            <w:noProof/>
            <w:webHidden/>
          </w:rPr>
          <w:instrText xml:space="preserve"> PAGEREF _Toc361330959 \h </w:instrText>
        </w:r>
        <w:r>
          <w:rPr>
            <w:noProof/>
          </w:rPr>
        </w:r>
        <w:r>
          <w:rPr>
            <w:noProof/>
            <w:webHidden/>
          </w:rPr>
          <w:fldChar w:fldCharType="separate"/>
        </w:r>
        <w:r w:rsidR="00844496">
          <w:rPr>
            <w:noProof/>
            <w:webHidden/>
          </w:rPr>
          <w:t>48</w:t>
        </w:r>
        <w:r>
          <w:rPr>
            <w:noProof/>
            <w:webHidden/>
          </w:rPr>
          <w:fldChar w:fldCharType="end"/>
        </w:r>
      </w:hyperlink>
    </w:p>
    <w:p w14:paraId="284A7B04" w14:textId="77777777" w:rsidR="00C632C3" w:rsidRDefault="00C632C3" w:rsidP="00C632C3">
      <w:pPr>
        <w:pStyle w:val="TOC3"/>
        <w:tabs>
          <w:tab w:val="right" w:leader="dot" w:pos="9350"/>
        </w:tabs>
        <w:rPr>
          <w:noProof/>
          <w:sz w:val="24"/>
          <w:szCs w:val="24"/>
        </w:rPr>
      </w:pPr>
      <w:hyperlink w:anchor="_Toc361330960" w:history="1">
        <w:r w:rsidRPr="00B17132">
          <w:rPr>
            <w:rStyle w:val="Hyperlink"/>
            <w:noProof/>
          </w:rPr>
          <w:t>(a) GF(p) is a subfield of GF(q)</w:t>
        </w:r>
        <w:r>
          <w:rPr>
            <w:noProof/>
            <w:webHidden/>
          </w:rPr>
          <w:tab/>
        </w:r>
        <w:r>
          <w:rPr>
            <w:noProof/>
            <w:webHidden/>
          </w:rPr>
          <w:fldChar w:fldCharType="begin"/>
        </w:r>
        <w:r>
          <w:rPr>
            <w:noProof/>
            <w:webHidden/>
          </w:rPr>
          <w:instrText xml:space="preserve"> PAGEREF _Toc361330960 \h </w:instrText>
        </w:r>
        <w:r>
          <w:rPr>
            <w:noProof/>
          </w:rPr>
        </w:r>
        <w:r>
          <w:rPr>
            <w:noProof/>
            <w:webHidden/>
          </w:rPr>
          <w:fldChar w:fldCharType="separate"/>
        </w:r>
        <w:r w:rsidR="00844496">
          <w:rPr>
            <w:noProof/>
            <w:webHidden/>
          </w:rPr>
          <w:t>48</w:t>
        </w:r>
        <w:r>
          <w:rPr>
            <w:noProof/>
            <w:webHidden/>
          </w:rPr>
          <w:fldChar w:fldCharType="end"/>
        </w:r>
      </w:hyperlink>
    </w:p>
    <w:p w14:paraId="4C5DFFAD" w14:textId="77777777" w:rsidR="00C632C3" w:rsidRDefault="00C632C3" w:rsidP="00C632C3">
      <w:pPr>
        <w:pStyle w:val="TOC3"/>
        <w:tabs>
          <w:tab w:val="right" w:leader="dot" w:pos="9350"/>
        </w:tabs>
        <w:rPr>
          <w:noProof/>
          <w:sz w:val="24"/>
          <w:szCs w:val="24"/>
        </w:rPr>
      </w:pPr>
      <w:hyperlink w:anchor="_Toc361330961" w:history="1">
        <w:r w:rsidRPr="00B17132">
          <w:rPr>
            <w:rStyle w:val="Hyperlink"/>
            <w:noProof/>
          </w:rPr>
          <w:t>(b) Representing GF(q) Field Elements as Polynomials and as m</w:t>
        </w:r>
        <w:r w:rsidRPr="00B17132">
          <w:rPr>
            <w:rStyle w:val="Hyperlink"/>
            <w:noProof/>
          </w:rPr>
          <w:t>-</w:t>
        </w:r>
        <w:r w:rsidRPr="00B17132">
          <w:rPr>
            <w:rStyle w:val="Hyperlink"/>
            <w:noProof/>
          </w:rPr>
          <w:t>tuples</w:t>
        </w:r>
        <w:r>
          <w:rPr>
            <w:noProof/>
            <w:webHidden/>
          </w:rPr>
          <w:tab/>
        </w:r>
        <w:r>
          <w:rPr>
            <w:noProof/>
            <w:webHidden/>
          </w:rPr>
          <w:fldChar w:fldCharType="begin"/>
        </w:r>
        <w:r>
          <w:rPr>
            <w:noProof/>
            <w:webHidden/>
          </w:rPr>
          <w:instrText xml:space="preserve"> PAGEREF _Toc361330961 \h </w:instrText>
        </w:r>
        <w:r>
          <w:rPr>
            <w:noProof/>
          </w:rPr>
        </w:r>
        <w:r>
          <w:rPr>
            <w:noProof/>
            <w:webHidden/>
          </w:rPr>
          <w:fldChar w:fldCharType="separate"/>
        </w:r>
        <w:r w:rsidR="00844496">
          <w:rPr>
            <w:noProof/>
            <w:webHidden/>
          </w:rPr>
          <w:t>49</w:t>
        </w:r>
        <w:r>
          <w:rPr>
            <w:noProof/>
            <w:webHidden/>
          </w:rPr>
          <w:fldChar w:fldCharType="end"/>
        </w:r>
      </w:hyperlink>
    </w:p>
    <w:p w14:paraId="4D2664AA" w14:textId="77777777" w:rsidR="00C632C3" w:rsidRDefault="00C632C3" w:rsidP="00C632C3">
      <w:pPr>
        <w:pStyle w:val="TOC3"/>
        <w:tabs>
          <w:tab w:val="right" w:leader="dot" w:pos="9350"/>
        </w:tabs>
        <w:rPr>
          <w:noProof/>
          <w:sz w:val="24"/>
          <w:szCs w:val="24"/>
        </w:rPr>
      </w:pPr>
      <w:hyperlink w:anchor="_Toc361330962" w:history="1">
        <w:r w:rsidRPr="00B17132">
          <w:rPr>
            <w:rStyle w:val="Hyperlink"/>
            <w:noProof/>
          </w:rPr>
          <w:t>(c) Extending polynomials from ground field GF(p) to extension field GF(q)</w:t>
        </w:r>
        <w:r>
          <w:rPr>
            <w:noProof/>
            <w:webHidden/>
          </w:rPr>
          <w:tab/>
        </w:r>
        <w:r>
          <w:rPr>
            <w:noProof/>
            <w:webHidden/>
          </w:rPr>
          <w:fldChar w:fldCharType="begin"/>
        </w:r>
        <w:r>
          <w:rPr>
            <w:noProof/>
            <w:webHidden/>
          </w:rPr>
          <w:instrText xml:space="preserve"> PAGEREF _Toc361330962 \h </w:instrText>
        </w:r>
        <w:r>
          <w:rPr>
            <w:noProof/>
          </w:rPr>
        </w:r>
        <w:r>
          <w:rPr>
            <w:noProof/>
            <w:webHidden/>
          </w:rPr>
          <w:fldChar w:fldCharType="separate"/>
        </w:r>
        <w:r w:rsidR="00844496">
          <w:rPr>
            <w:noProof/>
            <w:webHidden/>
          </w:rPr>
          <w:t>52</w:t>
        </w:r>
        <w:r>
          <w:rPr>
            <w:noProof/>
            <w:webHidden/>
          </w:rPr>
          <w:fldChar w:fldCharType="end"/>
        </w:r>
      </w:hyperlink>
    </w:p>
    <w:p w14:paraId="54F0BF46" w14:textId="77777777" w:rsidR="00C632C3" w:rsidRDefault="00C632C3" w:rsidP="00C632C3">
      <w:pPr>
        <w:pStyle w:val="TOC3"/>
        <w:tabs>
          <w:tab w:val="right" w:leader="dot" w:pos="9350"/>
        </w:tabs>
        <w:rPr>
          <w:noProof/>
          <w:sz w:val="24"/>
          <w:szCs w:val="24"/>
        </w:rPr>
      </w:pPr>
      <w:hyperlink w:anchor="_Toc361330963" w:history="1">
        <w:r w:rsidRPr="00B17132">
          <w:rPr>
            <w:rStyle w:val="Hyperlink"/>
            <w:noProof/>
          </w:rPr>
          <w:t>(d) Cyclic Subgroups a</w:t>
        </w:r>
        <w:r w:rsidRPr="00B17132">
          <w:rPr>
            <w:rStyle w:val="Hyperlink"/>
            <w:noProof/>
          </w:rPr>
          <w:t>n</w:t>
        </w:r>
        <w:r w:rsidRPr="00B17132">
          <w:rPr>
            <w:rStyle w:val="Hyperlink"/>
            <w:noProof/>
          </w:rPr>
          <w:t>d GF</w:t>
        </w:r>
        <w:r w:rsidRPr="00B17132">
          <w:rPr>
            <w:rStyle w:val="Hyperlink"/>
            <w:noProof/>
          </w:rPr>
          <w:t>(</w:t>
        </w:r>
        <w:r w:rsidRPr="00B17132">
          <w:rPr>
            <w:rStyle w:val="Hyperlink"/>
            <w:noProof/>
          </w:rPr>
          <w:t>q)</w:t>
        </w:r>
        <w:r>
          <w:rPr>
            <w:noProof/>
            <w:webHidden/>
          </w:rPr>
          <w:tab/>
        </w:r>
        <w:r>
          <w:rPr>
            <w:noProof/>
            <w:webHidden/>
          </w:rPr>
          <w:fldChar w:fldCharType="begin"/>
        </w:r>
        <w:r>
          <w:rPr>
            <w:noProof/>
            <w:webHidden/>
          </w:rPr>
          <w:instrText xml:space="preserve"> PAGEREF _Toc361330963 \h </w:instrText>
        </w:r>
        <w:r>
          <w:rPr>
            <w:noProof/>
          </w:rPr>
        </w:r>
        <w:r>
          <w:rPr>
            <w:noProof/>
            <w:webHidden/>
          </w:rPr>
          <w:fldChar w:fldCharType="separate"/>
        </w:r>
        <w:r w:rsidR="00844496">
          <w:rPr>
            <w:noProof/>
            <w:webHidden/>
          </w:rPr>
          <w:t>53</w:t>
        </w:r>
        <w:r>
          <w:rPr>
            <w:noProof/>
            <w:webHidden/>
          </w:rPr>
          <w:fldChar w:fldCharType="end"/>
        </w:r>
      </w:hyperlink>
    </w:p>
    <w:p w14:paraId="32E6C163" w14:textId="77777777" w:rsidR="00C632C3" w:rsidRDefault="00C632C3" w:rsidP="00C632C3">
      <w:pPr>
        <w:pStyle w:val="TOC3"/>
        <w:tabs>
          <w:tab w:val="right" w:leader="dot" w:pos="9350"/>
        </w:tabs>
        <w:rPr>
          <w:noProof/>
          <w:sz w:val="24"/>
          <w:szCs w:val="24"/>
        </w:rPr>
      </w:pPr>
      <w:hyperlink w:anchor="_Toc361330964" w:history="1">
        <w:r w:rsidRPr="00B17132">
          <w:rPr>
            <w:rStyle w:val="Hyperlink"/>
            <w:noProof/>
          </w:rPr>
          <w:t>(e) An example of root factorization in GF(2</w:t>
        </w:r>
        <w:r w:rsidRPr="00B17132">
          <w:rPr>
            <w:rStyle w:val="Hyperlink"/>
            <w:rFonts w:ascii="Courier New" w:hAnsi="Courier New"/>
            <w:noProof/>
            <w:vertAlign w:val="superscript"/>
          </w:rPr>
          <w:t>2</w:t>
        </w:r>
        <w:r w:rsidRPr="00B17132">
          <w:rPr>
            <w:rStyle w:val="Hyperlink"/>
            <w:noProof/>
          </w:rPr>
          <w:t>)</w:t>
        </w:r>
        <w:r>
          <w:rPr>
            <w:noProof/>
            <w:webHidden/>
          </w:rPr>
          <w:tab/>
        </w:r>
        <w:r>
          <w:rPr>
            <w:noProof/>
            <w:webHidden/>
          </w:rPr>
          <w:fldChar w:fldCharType="begin"/>
        </w:r>
        <w:r>
          <w:rPr>
            <w:noProof/>
            <w:webHidden/>
          </w:rPr>
          <w:instrText xml:space="preserve"> PAGEREF _Toc361330964 \h </w:instrText>
        </w:r>
        <w:r>
          <w:rPr>
            <w:noProof/>
          </w:rPr>
        </w:r>
        <w:r>
          <w:rPr>
            <w:noProof/>
            <w:webHidden/>
          </w:rPr>
          <w:fldChar w:fldCharType="separate"/>
        </w:r>
        <w:r w:rsidR="00844496">
          <w:rPr>
            <w:noProof/>
            <w:webHidden/>
          </w:rPr>
          <w:t>60</w:t>
        </w:r>
        <w:r>
          <w:rPr>
            <w:noProof/>
            <w:webHidden/>
          </w:rPr>
          <w:fldChar w:fldCharType="end"/>
        </w:r>
      </w:hyperlink>
    </w:p>
    <w:p w14:paraId="5995CE73" w14:textId="77777777" w:rsidR="00C632C3" w:rsidRDefault="00C632C3" w:rsidP="00C632C3">
      <w:pPr>
        <w:pStyle w:val="TOC3"/>
        <w:tabs>
          <w:tab w:val="right" w:leader="dot" w:pos="9350"/>
        </w:tabs>
        <w:rPr>
          <w:noProof/>
          <w:sz w:val="24"/>
          <w:szCs w:val="24"/>
        </w:rPr>
      </w:pPr>
      <w:hyperlink w:anchor="_Toc361330965" w:history="1">
        <w:r w:rsidRPr="00B17132">
          <w:rPr>
            <w:rStyle w:val="Hyperlink"/>
            <w:noProof/>
          </w:rPr>
          <w:t xml:space="preserve">(f) Two ways to label elements of GF(q) in the + and </w:t>
        </w:r>
        <w:r w:rsidRPr="00B17132">
          <w:rPr>
            <w:rStyle w:val="Hyperlink"/>
            <w:noProof/>
          </w:rPr>
          <w:sym w:font="Symbol" w:char="F0B7"/>
        </w:r>
        <w:r w:rsidRPr="00B17132">
          <w:rPr>
            <w:rStyle w:val="Hyperlink"/>
            <w:noProof/>
          </w:rPr>
          <w:t xml:space="preserve"> tables</w:t>
        </w:r>
        <w:r>
          <w:rPr>
            <w:noProof/>
            <w:webHidden/>
          </w:rPr>
          <w:tab/>
        </w:r>
        <w:r>
          <w:rPr>
            <w:noProof/>
            <w:webHidden/>
          </w:rPr>
          <w:fldChar w:fldCharType="begin"/>
        </w:r>
        <w:r>
          <w:rPr>
            <w:noProof/>
            <w:webHidden/>
          </w:rPr>
          <w:instrText xml:space="preserve"> PAGEREF _Toc361330965 \h </w:instrText>
        </w:r>
        <w:r>
          <w:rPr>
            <w:noProof/>
          </w:rPr>
        </w:r>
        <w:r>
          <w:rPr>
            <w:noProof/>
            <w:webHidden/>
          </w:rPr>
          <w:fldChar w:fldCharType="separate"/>
        </w:r>
        <w:r w:rsidR="00844496">
          <w:rPr>
            <w:noProof/>
            <w:webHidden/>
          </w:rPr>
          <w:t>61</w:t>
        </w:r>
        <w:r>
          <w:rPr>
            <w:noProof/>
            <w:webHidden/>
          </w:rPr>
          <w:fldChar w:fldCharType="end"/>
        </w:r>
      </w:hyperlink>
    </w:p>
    <w:p w14:paraId="631E09A9" w14:textId="77777777" w:rsidR="00C632C3" w:rsidRDefault="00C632C3" w:rsidP="00C632C3">
      <w:pPr>
        <w:pStyle w:val="TOC3"/>
        <w:tabs>
          <w:tab w:val="right" w:leader="dot" w:pos="9350"/>
        </w:tabs>
        <w:rPr>
          <w:noProof/>
          <w:sz w:val="24"/>
          <w:szCs w:val="24"/>
        </w:rPr>
      </w:pPr>
      <w:hyperlink w:anchor="_Toc361330966" w:history="1">
        <w:r w:rsidRPr="00B17132">
          <w:rPr>
            <w:rStyle w:val="Hyperlink"/>
            <w:noProof/>
          </w:rPr>
          <w:t>(g) Selected Facts About GF(q)</w:t>
        </w:r>
        <w:r>
          <w:rPr>
            <w:noProof/>
            <w:webHidden/>
          </w:rPr>
          <w:tab/>
        </w:r>
        <w:r>
          <w:rPr>
            <w:noProof/>
            <w:webHidden/>
          </w:rPr>
          <w:fldChar w:fldCharType="begin"/>
        </w:r>
        <w:r>
          <w:rPr>
            <w:noProof/>
            <w:webHidden/>
          </w:rPr>
          <w:instrText xml:space="preserve"> PAGEREF _Toc361330966 \h </w:instrText>
        </w:r>
        <w:r>
          <w:rPr>
            <w:noProof/>
          </w:rPr>
        </w:r>
        <w:r>
          <w:rPr>
            <w:noProof/>
            <w:webHidden/>
          </w:rPr>
          <w:fldChar w:fldCharType="separate"/>
        </w:r>
        <w:r w:rsidR="00844496">
          <w:rPr>
            <w:noProof/>
            <w:webHidden/>
          </w:rPr>
          <w:t>62</w:t>
        </w:r>
        <w:r>
          <w:rPr>
            <w:noProof/>
            <w:webHidden/>
          </w:rPr>
          <w:fldChar w:fldCharType="end"/>
        </w:r>
      </w:hyperlink>
    </w:p>
    <w:p w14:paraId="12658A37" w14:textId="77777777" w:rsidR="00C632C3" w:rsidRDefault="00C632C3" w:rsidP="00C632C3">
      <w:pPr>
        <w:pStyle w:val="TOC2"/>
        <w:tabs>
          <w:tab w:val="right" w:leader="dot" w:pos="9350"/>
        </w:tabs>
        <w:rPr>
          <w:b w:val="0"/>
          <w:noProof/>
          <w:sz w:val="24"/>
          <w:szCs w:val="24"/>
        </w:rPr>
      </w:pPr>
      <w:hyperlink w:anchor="_Toc361330967" w:history="1">
        <w:r w:rsidRPr="00B17132">
          <w:rPr>
            <w:rStyle w:val="Hyperlink"/>
            <w:noProof/>
          </w:rPr>
          <w:t>Chapter 5:  The Minimum Polynomial of an element of GF(q)</w:t>
        </w:r>
        <w:r>
          <w:rPr>
            <w:noProof/>
            <w:webHidden/>
          </w:rPr>
          <w:tab/>
        </w:r>
        <w:r>
          <w:rPr>
            <w:noProof/>
            <w:webHidden/>
          </w:rPr>
          <w:fldChar w:fldCharType="begin"/>
        </w:r>
        <w:r>
          <w:rPr>
            <w:noProof/>
            <w:webHidden/>
          </w:rPr>
          <w:instrText xml:space="preserve"> PAGEREF _Toc361330967 \h </w:instrText>
        </w:r>
        <w:r>
          <w:rPr>
            <w:noProof/>
          </w:rPr>
        </w:r>
        <w:r>
          <w:rPr>
            <w:noProof/>
            <w:webHidden/>
          </w:rPr>
          <w:fldChar w:fldCharType="separate"/>
        </w:r>
        <w:r w:rsidR="00844496">
          <w:rPr>
            <w:noProof/>
            <w:webHidden/>
          </w:rPr>
          <w:t>63</w:t>
        </w:r>
        <w:r>
          <w:rPr>
            <w:noProof/>
            <w:webHidden/>
          </w:rPr>
          <w:fldChar w:fldCharType="end"/>
        </w:r>
      </w:hyperlink>
    </w:p>
    <w:p w14:paraId="5C741015" w14:textId="77777777" w:rsidR="00C632C3" w:rsidRDefault="00C632C3" w:rsidP="00C632C3">
      <w:pPr>
        <w:pStyle w:val="TOC3"/>
        <w:tabs>
          <w:tab w:val="right" w:leader="dot" w:pos="9350"/>
        </w:tabs>
        <w:rPr>
          <w:noProof/>
          <w:sz w:val="24"/>
          <w:szCs w:val="24"/>
        </w:rPr>
      </w:pPr>
      <w:hyperlink w:anchor="_Toc361330968" w:history="1">
        <w:r w:rsidRPr="00B17132">
          <w:rPr>
            <w:rStyle w:val="Hyperlink"/>
            <w:noProof/>
          </w:rPr>
          <w:t>(a) The Minimum Polynomial m(x) of an element α in GF(q).</w:t>
        </w:r>
        <w:r>
          <w:rPr>
            <w:noProof/>
            <w:webHidden/>
          </w:rPr>
          <w:tab/>
        </w:r>
        <w:r>
          <w:rPr>
            <w:noProof/>
            <w:webHidden/>
          </w:rPr>
          <w:fldChar w:fldCharType="begin"/>
        </w:r>
        <w:r>
          <w:rPr>
            <w:noProof/>
            <w:webHidden/>
          </w:rPr>
          <w:instrText xml:space="preserve"> PAGEREF _Toc361330968 \h </w:instrText>
        </w:r>
        <w:r>
          <w:rPr>
            <w:noProof/>
          </w:rPr>
        </w:r>
        <w:r>
          <w:rPr>
            <w:noProof/>
            <w:webHidden/>
          </w:rPr>
          <w:fldChar w:fldCharType="separate"/>
        </w:r>
        <w:r w:rsidR="00844496">
          <w:rPr>
            <w:noProof/>
            <w:webHidden/>
          </w:rPr>
          <w:t>63</w:t>
        </w:r>
        <w:r>
          <w:rPr>
            <w:noProof/>
            <w:webHidden/>
          </w:rPr>
          <w:fldChar w:fldCharType="end"/>
        </w:r>
      </w:hyperlink>
    </w:p>
    <w:p w14:paraId="6B99E6FE" w14:textId="77777777" w:rsidR="00C632C3" w:rsidRDefault="00C632C3" w:rsidP="00C632C3">
      <w:pPr>
        <w:pStyle w:val="TOC3"/>
        <w:tabs>
          <w:tab w:val="right" w:leader="dot" w:pos="9350"/>
        </w:tabs>
        <w:rPr>
          <w:noProof/>
          <w:sz w:val="24"/>
          <w:szCs w:val="24"/>
        </w:rPr>
      </w:pPr>
      <w:hyperlink w:anchor="_Toc361330969" w:history="1">
        <w:r w:rsidRPr="00B17132">
          <w:rPr>
            <w:rStyle w:val="Hyperlink"/>
            <w:noProof/>
          </w:rPr>
          <w:t>(b) Primitive Polynomials and the Period of m(x)</w:t>
        </w:r>
        <w:r>
          <w:rPr>
            <w:noProof/>
            <w:webHidden/>
          </w:rPr>
          <w:tab/>
        </w:r>
        <w:r>
          <w:rPr>
            <w:noProof/>
            <w:webHidden/>
          </w:rPr>
          <w:fldChar w:fldCharType="begin"/>
        </w:r>
        <w:r>
          <w:rPr>
            <w:noProof/>
            <w:webHidden/>
          </w:rPr>
          <w:instrText xml:space="preserve"> PAGEREF _Toc361330969 \h </w:instrText>
        </w:r>
        <w:r>
          <w:rPr>
            <w:noProof/>
          </w:rPr>
        </w:r>
        <w:r>
          <w:rPr>
            <w:noProof/>
            <w:webHidden/>
          </w:rPr>
          <w:fldChar w:fldCharType="separate"/>
        </w:r>
        <w:r w:rsidR="00844496">
          <w:rPr>
            <w:noProof/>
            <w:webHidden/>
          </w:rPr>
          <w:t>65</w:t>
        </w:r>
        <w:r>
          <w:rPr>
            <w:noProof/>
            <w:webHidden/>
          </w:rPr>
          <w:fldChar w:fldCharType="end"/>
        </w:r>
      </w:hyperlink>
    </w:p>
    <w:p w14:paraId="0A3F97A9" w14:textId="77777777" w:rsidR="00C632C3" w:rsidRDefault="00C632C3" w:rsidP="00C632C3">
      <w:pPr>
        <w:pStyle w:val="TOC3"/>
        <w:tabs>
          <w:tab w:val="right" w:leader="dot" w:pos="9350"/>
        </w:tabs>
        <w:rPr>
          <w:noProof/>
          <w:sz w:val="24"/>
          <w:szCs w:val="24"/>
        </w:rPr>
      </w:pPr>
      <w:hyperlink w:anchor="_Toc361330970" w:history="1">
        <w:r w:rsidRPr="00B17132">
          <w:rPr>
            <w:rStyle w:val="Hyperlink"/>
            <w:noProof/>
          </w:rPr>
          <w:t>(c) Formula for the Minimum Polynomial m(x) of α :  Conjugate Sets</w:t>
        </w:r>
        <w:r>
          <w:rPr>
            <w:noProof/>
            <w:webHidden/>
          </w:rPr>
          <w:tab/>
        </w:r>
        <w:r>
          <w:rPr>
            <w:noProof/>
            <w:webHidden/>
          </w:rPr>
          <w:fldChar w:fldCharType="begin"/>
        </w:r>
        <w:r>
          <w:rPr>
            <w:noProof/>
            <w:webHidden/>
          </w:rPr>
          <w:instrText xml:space="preserve"> PAGEREF _Toc361330970 \h </w:instrText>
        </w:r>
        <w:r>
          <w:rPr>
            <w:noProof/>
          </w:rPr>
        </w:r>
        <w:r>
          <w:rPr>
            <w:noProof/>
            <w:webHidden/>
          </w:rPr>
          <w:fldChar w:fldCharType="separate"/>
        </w:r>
        <w:r w:rsidR="00844496">
          <w:rPr>
            <w:noProof/>
            <w:webHidden/>
          </w:rPr>
          <w:t>66</w:t>
        </w:r>
        <w:r>
          <w:rPr>
            <w:noProof/>
            <w:webHidden/>
          </w:rPr>
          <w:fldChar w:fldCharType="end"/>
        </w:r>
      </w:hyperlink>
    </w:p>
    <w:p w14:paraId="44A9EBC3" w14:textId="77777777" w:rsidR="00C632C3" w:rsidRDefault="00C632C3" w:rsidP="00C632C3">
      <w:pPr>
        <w:pStyle w:val="TOC4"/>
        <w:tabs>
          <w:tab w:val="right" w:leader="dot" w:pos="9350"/>
        </w:tabs>
        <w:rPr>
          <w:noProof/>
          <w:sz w:val="24"/>
          <w:szCs w:val="24"/>
        </w:rPr>
      </w:pPr>
      <w:hyperlink w:anchor="_Toc361330971" w:history="1">
        <w:r w:rsidRPr="00B17132">
          <w:rPr>
            <w:rStyle w:val="Hyperlink"/>
            <w:noProof/>
          </w:rPr>
          <w:t>1. Minimum and primitive polynomials of GF(2</w:t>
        </w:r>
        <w:r w:rsidRPr="00B17132">
          <w:rPr>
            <w:rStyle w:val="Hyperlink"/>
            <w:rFonts w:ascii="Courier New" w:hAnsi="Courier New"/>
            <w:noProof/>
            <w:vertAlign w:val="superscript"/>
          </w:rPr>
          <w:t>3</w:t>
        </w:r>
        <w:r w:rsidRPr="00B17132">
          <w:rPr>
            <w:rStyle w:val="Hyperlink"/>
            <w:noProof/>
          </w:rPr>
          <w:t>)</w:t>
        </w:r>
        <w:r>
          <w:rPr>
            <w:noProof/>
            <w:webHidden/>
          </w:rPr>
          <w:tab/>
        </w:r>
        <w:r>
          <w:rPr>
            <w:noProof/>
            <w:webHidden/>
          </w:rPr>
          <w:fldChar w:fldCharType="begin"/>
        </w:r>
        <w:r>
          <w:rPr>
            <w:noProof/>
            <w:webHidden/>
          </w:rPr>
          <w:instrText xml:space="preserve"> PAGEREF _Toc361330971 \h </w:instrText>
        </w:r>
        <w:r>
          <w:rPr>
            <w:noProof/>
          </w:rPr>
        </w:r>
        <w:r>
          <w:rPr>
            <w:noProof/>
            <w:webHidden/>
          </w:rPr>
          <w:fldChar w:fldCharType="separate"/>
        </w:r>
        <w:r w:rsidR="00844496">
          <w:rPr>
            <w:noProof/>
            <w:webHidden/>
          </w:rPr>
          <w:t>70</w:t>
        </w:r>
        <w:r>
          <w:rPr>
            <w:noProof/>
            <w:webHidden/>
          </w:rPr>
          <w:fldChar w:fldCharType="end"/>
        </w:r>
      </w:hyperlink>
    </w:p>
    <w:p w14:paraId="45C6689D" w14:textId="77777777" w:rsidR="00C632C3" w:rsidRDefault="00C632C3" w:rsidP="00C632C3">
      <w:pPr>
        <w:pStyle w:val="TOC4"/>
        <w:tabs>
          <w:tab w:val="right" w:leader="dot" w:pos="9350"/>
        </w:tabs>
        <w:rPr>
          <w:noProof/>
          <w:sz w:val="24"/>
          <w:szCs w:val="24"/>
        </w:rPr>
      </w:pPr>
      <w:hyperlink w:anchor="_Toc361330972" w:history="1">
        <w:r w:rsidRPr="00B17132">
          <w:rPr>
            <w:rStyle w:val="Hyperlink"/>
            <w:noProof/>
          </w:rPr>
          <w:t>2. Minimum and pri</w:t>
        </w:r>
        <w:r w:rsidRPr="00B17132">
          <w:rPr>
            <w:rStyle w:val="Hyperlink"/>
            <w:noProof/>
          </w:rPr>
          <w:t>m</w:t>
        </w:r>
        <w:r w:rsidRPr="00B17132">
          <w:rPr>
            <w:rStyle w:val="Hyperlink"/>
            <w:noProof/>
          </w:rPr>
          <w:t>itive polynomials of GF(2</w:t>
        </w:r>
        <w:r w:rsidRPr="00B17132">
          <w:rPr>
            <w:rStyle w:val="Hyperlink"/>
            <w:rFonts w:ascii="Courier New" w:hAnsi="Courier New"/>
            <w:noProof/>
            <w:vertAlign w:val="superscript"/>
          </w:rPr>
          <w:t>4</w:t>
        </w:r>
        <w:r w:rsidRPr="00B17132">
          <w:rPr>
            <w:rStyle w:val="Hyperlink"/>
            <w:noProof/>
          </w:rPr>
          <w:t>)</w:t>
        </w:r>
        <w:r>
          <w:rPr>
            <w:noProof/>
            <w:webHidden/>
          </w:rPr>
          <w:tab/>
        </w:r>
        <w:r>
          <w:rPr>
            <w:noProof/>
            <w:webHidden/>
          </w:rPr>
          <w:fldChar w:fldCharType="begin"/>
        </w:r>
        <w:r>
          <w:rPr>
            <w:noProof/>
            <w:webHidden/>
          </w:rPr>
          <w:instrText xml:space="preserve"> PAGEREF _Toc361330972 \h </w:instrText>
        </w:r>
        <w:r>
          <w:rPr>
            <w:noProof/>
          </w:rPr>
        </w:r>
        <w:r>
          <w:rPr>
            <w:noProof/>
            <w:webHidden/>
          </w:rPr>
          <w:fldChar w:fldCharType="separate"/>
        </w:r>
        <w:r w:rsidR="00844496">
          <w:rPr>
            <w:noProof/>
            <w:webHidden/>
          </w:rPr>
          <w:t>71</w:t>
        </w:r>
        <w:r>
          <w:rPr>
            <w:noProof/>
            <w:webHidden/>
          </w:rPr>
          <w:fldChar w:fldCharType="end"/>
        </w:r>
      </w:hyperlink>
    </w:p>
    <w:p w14:paraId="67A82187" w14:textId="77777777" w:rsidR="00C632C3" w:rsidRDefault="00C632C3" w:rsidP="00C632C3">
      <w:pPr>
        <w:pStyle w:val="TOC4"/>
        <w:tabs>
          <w:tab w:val="right" w:leader="dot" w:pos="9350"/>
        </w:tabs>
        <w:rPr>
          <w:noProof/>
          <w:sz w:val="24"/>
          <w:szCs w:val="24"/>
        </w:rPr>
      </w:pPr>
      <w:hyperlink w:anchor="_Toc361330973" w:history="1">
        <w:r w:rsidRPr="00B17132">
          <w:rPr>
            <w:rStyle w:val="Hyperlink"/>
            <w:noProof/>
          </w:rPr>
          <w:t>3. Minimum and primitive polynomials of GF(2</w:t>
        </w:r>
        <w:r w:rsidRPr="00B17132">
          <w:rPr>
            <w:rStyle w:val="Hyperlink"/>
            <w:rFonts w:ascii="Courier New" w:hAnsi="Courier New"/>
            <w:noProof/>
            <w:vertAlign w:val="superscript"/>
          </w:rPr>
          <w:t>5</w:t>
        </w:r>
        <w:r w:rsidRPr="00B17132">
          <w:rPr>
            <w:rStyle w:val="Hyperlink"/>
            <w:noProof/>
          </w:rPr>
          <w:t>)</w:t>
        </w:r>
        <w:r>
          <w:rPr>
            <w:noProof/>
            <w:webHidden/>
          </w:rPr>
          <w:tab/>
        </w:r>
        <w:r>
          <w:rPr>
            <w:noProof/>
            <w:webHidden/>
          </w:rPr>
          <w:fldChar w:fldCharType="begin"/>
        </w:r>
        <w:r>
          <w:rPr>
            <w:noProof/>
            <w:webHidden/>
          </w:rPr>
          <w:instrText xml:space="preserve"> PAGEREF _Toc361330973 \h </w:instrText>
        </w:r>
        <w:r>
          <w:rPr>
            <w:noProof/>
          </w:rPr>
        </w:r>
        <w:r>
          <w:rPr>
            <w:noProof/>
            <w:webHidden/>
          </w:rPr>
          <w:fldChar w:fldCharType="separate"/>
        </w:r>
        <w:r w:rsidR="00844496">
          <w:rPr>
            <w:noProof/>
            <w:webHidden/>
          </w:rPr>
          <w:t>73</w:t>
        </w:r>
        <w:r>
          <w:rPr>
            <w:noProof/>
            <w:webHidden/>
          </w:rPr>
          <w:fldChar w:fldCharType="end"/>
        </w:r>
      </w:hyperlink>
    </w:p>
    <w:p w14:paraId="381B37B9" w14:textId="77777777" w:rsidR="00C632C3" w:rsidRDefault="00C632C3" w:rsidP="00C632C3">
      <w:pPr>
        <w:pStyle w:val="TOC4"/>
        <w:tabs>
          <w:tab w:val="right" w:leader="dot" w:pos="9350"/>
        </w:tabs>
        <w:rPr>
          <w:noProof/>
          <w:sz w:val="24"/>
          <w:szCs w:val="24"/>
        </w:rPr>
      </w:pPr>
      <w:hyperlink w:anchor="_Toc361330974" w:history="1">
        <w:r w:rsidRPr="00B17132">
          <w:rPr>
            <w:rStyle w:val="Hyperlink"/>
            <w:noProof/>
          </w:rPr>
          <w:t>4. Minimum and primitive polynomials of GF(p) for p = 2,3,5,7.</w:t>
        </w:r>
        <w:r>
          <w:rPr>
            <w:noProof/>
            <w:webHidden/>
          </w:rPr>
          <w:tab/>
        </w:r>
        <w:r>
          <w:rPr>
            <w:noProof/>
            <w:webHidden/>
          </w:rPr>
          <w:fldChar w:fldCharType="begin"/>
        </w:r>
        <w:r>
          <w:rPr>
            <w:noProof/>
            <w:webHidden/>
          </w:rPr>
          <w:instrText xml:space="preserve"> PAGEREF _Toc361330974 \h </w:instrText>
        </w:r>
        <w:r>
          <w:rPr>
            <w:noProof/>
          </w:rPr>
        </w:r>
        <w:r>
          <w:rPr>
            <w:noProof/>
            <w:webHidden/>
          </w:rPr>
          <w:fldChar w:fldCharType="separate"/>
        </w:r>
        <w:r w:rsidR="00844496">
          <w:rPr>
            <w:noProof/>
            <w:webHidden/>
          </w:rPr>
          <w:t>74</w:t>
        </w:r>
        <w:r>
          <w:rPr>
            <w:noProof/>
            <w:webHidden/>
          </w:rPr>
          <w:fldChar w:fldCharType="end"/>
        </w:r>
      </w:hyperlink>
    </w:p>
    <w:p w14:paraId="07357B78" w14:textId="77777777" w:rsidR="00C632C3" w:rsidRDefault="00C632C3" w:rsidP="00C632C3">
      <w:pPr>
        <w:pStyle w:val="TOC3"/>
        <w:tabs>
          <w:tab w:val="right" w:leader="dot" w:pos="9350"/>
        </w:tabs>
        <w:rPr>
          <w:noProof/>
          <w:sz w:val="24"/>
          <w:szCs w:val="24"/>
        </w:rPr>
      </w:pPr>
      <w:hyperlink w:anchor="_Toc361330975" w:history="1">
        <w:r w:rsidRPr="00B17132">
          <w:rPr>
            <w:rStyle w:val="Hyperlink"/>
            <w:noProof/>
          </w:rPr>
          <w:t>(d) How many primitive elements and primitive polynomials are there for GF(p</w:t>
        </w:r>
        <w:r w:rsidRPr="00B17132">
          <w:rPr>
            <w:rStyle w:val="Hyperlink"/>
            <w:rFonts w:ascii="Courier New" w:hAnsi="Courier New"/>
            <w:noProof/>
            <w:vertAlign w:val="superscript"/>
          </w:rPr>
          <w:t>m</w:t>
        </w:r>
        <w:r w:rsidRPr="00B17132">
          <w:rPr>
            <w:rStyle w:val="Hyperlink"/>
            <w:noProof/>
          </w:rPr>
          <w:t>)?</w:t>
        </w:r>
        <w:r>
          <w:rPr>
            <w:noProof/>
            <w:webHidden/>
          </w:rPr>
          <w:tab/>
        </w:r>
        <w:r>
          <w:rPr>
            <w:noProof/>
            <w:webHidden/>
          </w:rPr>
          <w:fldChar w:fldCharType="begin"/>
        </w:r>
        <w:r>
          <w:rPr>
            <w:noProof/>
            <w:webHidden/>
          </w:rPr>
          <w:instrText xml:space="preserve"> PAGEREF _Toc361330975 \h </w:instrText>
        </w:r>
        <w:r>
          <w:rPr>
            <w:noProof/>
          </w:rPr>
        </w:r>
        <w:r>
          <w:rPr>
            <w:noProof/>
            <w:webHidden/>
          </w:rPr>
          <w:fldChar w:fldCharType="separate"/>
        </w:r>
        <w:r w:rsidR="00844496">
          <w:rPr>
            <w:noProof/>
            <w:webHidden/>
          </w:rPr>
          <w:t>76</w:t>
        </w:r>
        <w:r>
          <w:rPr>
            <w:noProof/>
            <w:webHidden/>
          </w:rPr>
          <w:fldChar w:fldCharType="end"/>
        </w:r>
      </w:hyperlink>
    </w:p>
    <w:p w14:paraId="29CE541B" w14:textId="77777777" w:rsidR="00C632C3" w:rsidRDefault="00C632C3" w:rsidP="00C632C3">
      <w:pPr>
        <w:pStyle w:val="TOC3"/>
        <w:tabs>
          <w:tab w:val="right" w:leader="dot" w:pos="9350"/>
        </w:tabs>
        <w:rPr>
          <w:noProof/>
          <w:sz w:val="24"/>
          <w:szCs w:val="24"/>
        </w:rPr>
      </w:pPr>
      <w:hyperlink w:anchor="_Toc361330976" w:history="1">
        <w:r w:rsidRPr="00B17132">
          <w:rPr>
            <w:rStyle w:val="Hyperlink"/>
            <w:noProof/>
          </w:rPr>
          <w:t>(e) On finding the minimum and primitive polynomials of GF(p</w:t>
        </w:r>
        <w:r w:rsidRPr="00B17132">
          <w:rPr>
            <w:rStyle w:val="Hyperlink"/>
            <w:rFonts w:ascii="Courier New" w:hAnsi="Courier New"/>
            <w:noProof/>
            <w:vertAlign w:val="superscript"/>
          </w:rPr>
          <w:t>m</w:t>
        </w:r>
        <w:r w:rsidRPr="00B17132">
          <w:rPr>
            <w:rStyle w:val="Hyperlink"/>
            <w:noProof/>
          </w:rPr>
          <w:t>) expressed over GF(p)</w:t>
        </w:r>
        <w:r>
          <w:rPr>
            <w:noProof/>
            <w:webHidden/>
          </w:rPr>
          <w:tab/>
        </w:r>
        <w:r>
          <w:rPr>
            <w:noProof/>
            <w:webHidden/>
          </w:rPr>
          <w:fldChar w:fldCharType="begin"/>
        </w:r>
        <w:r>
          <w:rPr>
            <w:noProof/>
            <w:webHidden/>
          </w:rPr>
          <w:instrText xml:space="preserve"> PAGEREF _Toc361330976 \h </w:instrText>
        </w:r>
        <w:r>
          <w:rPr>
            <w:noProof/>
          </w:rPr>
        </w:r>
        <w:r>
          <w:rPr>
            <w:noProof/>
            <w:webHidden/>
          </w:rPr>
          <w:fldChar w:fldCharType="separate"/>
        </w:r>
        <w:r w:rsidR="00844496">
          <w:rPr>
            <w:noProof/>
            <w:webHidden/>
          </w:rPr>
          <w:t>77</w:t>
        </w:r>
        <w:r>
          <w:rPr>
            <w:noProof/>
            <w:webHidden/>
          </w:rPr>
          <w:fldChar w:fldCharType="end"/>
        </w:r>
      </w:hyperlink>
    </w:p>
    <w:p w14:paraId="6B7D5B69" w14:textId="77777777" w:rsidR="00C632C3" w:rsidRDefault="00C632C3" w:rsidP="00C632C3">
      <w:pPr>
        <w:pStyle w:val="TOC3"/>
        <w:tabs>
          <w:tab w:val="right" w:leader="dot" w:pos="9350"/>
        </w:tabs>
        <w:rPr>
          <w:noProof/>
          <w:sz w:val="24"/>
          <w:szCs w:val="24"/>
        </w:rPr>
      </w:pPr>
      <w:hyperlink w:anchor="_Toc361330977" w:history="1">
        <w:r w:rsidRPr="00B17132">
          <w:rPr>
            <w:rStyle w:val="Hyperlink"/>
            <w:noProof/>
          </w:rPr>
          <w:t>(f) Selecting f(x) for GF(q) = R/( f(x) ) ; Classifying Irreducible Polynomials</w:t>
        </w:r>
        <w:r>
          <w:rPr>
            <w:noProof/>
            <w:webHidden/>
          </w:rPr>
          <w:tab/>
        </w:r>
        <w:r>
          <w:rPr>
            <w:noProof/>
            <w:webHidden/>
          </w:rPr>
          <w:fldChar w:fldCharType="begin"/>
        </w:r>
        <w:r>
          <w:rPr>
            <w:noProof/>
            <w:webHidden/>
          </w:rPr>
          <w:instrText xml:space="preserve"> PAGEREF _Toc361330977 \h </w:instrText>
        </w:r>
        <w:r>
          <w:rPr>
            <w:noProof/>
          </w:rPr>
        </w:r>
        <w:r>
          <w:rPr>
            <w:noProof/>
            <w:webHidden/>
          </w:rPr>
          <w:fldChar w:fldCharType="separate"/>
        </w:r>
        <w:r w:rsidR="00844496">
          <w:rPr>
            <w:noProof/>
            <w:webHidden/>
          </w:rPr>
          <w:t>81</w:t>
        </w:r>
        <w:r>
          <w:rPr>
            <w:noProof/>
            <w:webHidden/>
          </w:rPr>
          <w:fldChar w:fldCharType="end"/>
        </w:r>
      </w:hyperlink>
    </w:p>
    <w:p w14:paraId="4328AF8C" w14:textId="77777777" w:rsidR="00C632C3" w:rsidRDefault="00C632C3" w:rsidP="00C632C3">
      <w:pPr>
        <w:pStyle w:val="TOC3"/>
        <w:tabs>
          <w:tab w:val="right" w:leader="dot" w:pos="9350"/>
        </w:tabs>
        <w:rPr>
          <w:noProof/>
          <w:sz w:val="24"/>
          <w:szCs w:val="24"/>
        </w:rPr>
      </w:pPr>
      <w:hyperlink w:anchor="_Toc361330978" w:history="1">
        <w:r w:rsidRPr="00B17132">
          <w:rPr>
            <w:rStyle w:val="Hyperlink"/>
            <w:noProof/>
          </w:rPr>
          <w:t>(g) More facts about conjugate sets and minimum polynomials</w:t>
        </w:r>
        <w:r>
          <w:rPr>
            <w:noProof/>
            <w:webHidden/>
          </w:rPr>
          <w:tab/>
        </w:r>
        <w:r>
          <w:rPr>
            <w:noProof/>
            <w:webHidden/>
          </w:rPr>
          <w:fldChar w:fldCharType="begin"/>
        </w:r>
        <w:r>
          <w:rPr>
            <w:noProof/>
            <w:webHidden/>
          </w:rPr>
          <w:instrText xml:space="preserve"> PAGEREF _Toc361330978 \h </w:instrText>
        </w:r>
        <w:r>
          <w:rPr>
            <w:noProof/>
          </w:rPr>
        </w:r>
        <w:r>
          <w:rPr>
            <w:noProof/>
            <w:webHidden/>
          </w:rPr>
          <w:fldChar w:fldCharType="separate"/>
        </w:r>
        <w:r w:rsidR="00844496">
          <w:rPr>
            <w:noProof/>
            <w:webHidden/>
          </w:rPr>
          <w:t>82</w:t>
        </w:r>
        <w:r>
          <w:rPr>
            <w:noProof/>
            <w:webHidden/>
          </w:rPr>
          <w:fldChar w:fldCharType="end"/>
        </w:r>
      </w:hyperlink>
    </w:p>
    <w:p w14:paraId="0AE376FD" w14:textId="77777777" w:rsidR="00C632C3" w:rsidRDefault="00C632C3" w:rsidP="00C632C3">
      <w:pPr>
        <w:pStyle w:val="TOC3"/>
        <w:tabs>
          <w:tab w:val="right" w:leader="dot" w:pos="9350"/>
        </w:tabs>
        <w:rPr>
          <w:noProof/>
          <w:sz w:val="24"/>
          <w:szCs w:val="24"/>
        </w:rPr>
      </w:pPr>
      <w:hyperlink w:anchor="_Toc361330979" w:history="1">
        <w:r w:rsidRPr="00B17132">
          <w:rPr>
            <w:rStyle w:val="Hyperlink"/>
            <w:noProof/>
          </w:rPr>
          <w:t>(h) Cyclotomic Cosets</w:t>
        </w:r>
        <w:r>
          <w:rPr>
            <w:noProof/>
            <w:webHidden/>
          </w:rPr>
          <w:tab/>
        </w:r>
        <w:r>
          <w:rPr>
            <w:noProof/>
            <w:webHidden/>
          </w:rPr>
          <w:fldChar w:fldCharType="begin"/>
        </w:r>
        <w:r>
          <w:rPr>
            <w:noProof/>
            <w:webHidden/>
          </w:rPr>
          <w:instrText xml:space="preserve"> PAGEREF _Toc361330979 \h </w:instrText>
        </w:r>
        <w:r>
          <w:rPr>
            <w:noProof/>
          </w:rPr>
        </w:r>
        <w:r>
          <w:rPr>
            <w:noProof/>
            <w:webHidden/>
          </w:rPr>
          <w:fldChar w:fldCharType="separate"/>
        </w:r>
        <w:r w:rsidR="00844496">
          <w:rPr>
            <w:noProof/>
            <w:webHidden/>
          </w:rPr>
          <w:t>85</w:t>
        </w:r>
        <w:r>
          <w:rPr>
            <w:noProof/>
            <w:webHidden/>
          </w:rPr>
          <w:fldChar w:fldCharType="end"/>
        </w:r>
      </w:hyperlink>
    </w:p>
    <w:p w14:paraId="53587551" w14:textId="77777777" w:rsidR="00C632C3" w:rsidRDefault="00C632C3" w:rsidP="00C632C3">
      <w:pPr>
        <w:pStyle w:val="TOC3"/>
        <w:tabs>
          <w:tab w:val="right" w:leader="dot" w:pos="9350"/>
        </w:tabs>
        <w:rPr>
          <w:noProof/>
          <w:sz w:val="24"/>
          <w:szCs w:val="24"/>
        </w:rPr>
      </w:pPr>
      <w:hyperlink w:anchor="_Toc361330980" w:history="1">
        <w:r w:rsidRPr="00B17132">
          <w:rPr>
            <w:rStyle w:val="Hyperlink"/>
            <w:noProof/>
          </w:rPr>
          <w:t>(i) Least Common Multiples of minimum polynomials</w:t>
        </w:r>
        <w:r>
          <w:rPr>
            <w:noProof/>
            <w:webHidden/>
          </w:rPr>
          <w:tab/>
        </w:r>
        <w:r>
          <w:rPr>
            <w:noProof/>
            <w:webHidden/>
          </w:rPr>
          <w:fldChar w:fldCharType="begin"/>
        </w:r>
        <w:r>
          <w:rPr>
            <w:noProof/>
            <w:webHidden/>
          </w:rPr>
          <w:instrText xml:space="preserve"> PAGEREF _Toc361330980 \h </w:instrText>
        </w:r>
        <w:r>
          <w:rPr>
            <w:noProof/>
          </w:rPr>
        </w:r>
        <w:r>
          <w:rPr>
            <w:noProof/>
            <w:webHidden/>
          </w:rPr>
          <w:fldChar w:fldCharType="separate"/>
        </w:r>
        <w:r w:rsidR="00844496">
          <w:rPr>
            <w:noProof/>
            <w:webHidden/>
          </w:rPr>
          <w:t>86</w:t>
        </w:r>
        <w:r>
          <w:rPr>
            <w:noProof/>
            <w:webHidden/>
          </w:rPr>
          <w:fldChar w:fldCharType="end"/>
        </w:r>
      </w:hyperlink>
    </w:p>
    <w:p w14:paraId="0399811E" w14:textId="77777777" w:rsidR="00C632C3" w:rsidRDefault="00C632C3" w:rsidP="00C632C3">
      <w:pPr>
        <w:pStyle w:val="TOC3"/>
        <w:tabs>
          <w:tab w:val="right" w:leader="dot" w:pos="9350"/>
        </w:tabs>
        <w:rPr>
          <w:noProof/>
          <w:sz w:val="24"/>
          <w:szCs w:val="24"/>
        </w:rPr>
      </w:pPr>
      <w:hyperlink w:anchor="_Toc361330981" w:history="1">
        <w:r w:rsidRPr="00B17132">
          <w:rPr>
            <w:rStyle w:val="Hyperlink"/>
            <w:noProof/>
          </w:rPr>
          <w:t>(j) Order = Period Theorem f</w:t>
        </w:r>
        <w:r w:rsidRPr="00B17132">
          <w:rPr>
            <w:rStyle w:val="Hyperlink"/>
            <w:noProof/>
          </w:rPr>
          <w:t>o</w:t>
        </w:r>
        <w:r w:rsidRPr="00B17132">
          <w:rPr>
            <w:rStyle w:val="Hyperlink"/>
            <w:noProof/>
          </w:rPr>
          <w:t>r a minimum polynomial</w:t>
        </w:r>
        <w:r>
          <w:rPr>
            <w:noProof/>
            <w:webHidden/>
          </w:rPr>
          <w:tab/>
        </w:r>
        <w:r>
          <w:rPr>
            <w:noProof/>
            <w:webHidden/>
          </w:rPr>
          <w:fldChar w:fldCharType="begin"/>
        </w:r>
        <w:r>
          <w:rPr>
            <w:noProof/>
            <w:webHidden/>
          </w:rPr>
          <w:instrText xml:space="preserve"> PAGEREF _Toc361330981 \h </w:instrText>
        </w:r>
        <w:r>
          <w:rPr>
            <w:noProof/>
          </w:rPr>
        </w:r>
        <w:r>
          <w:rPr>
            <w:noProof/>
            <w:webHidden/>
          </w:rPr>
          <w:fldChar w:fldCharType="separate"/>
        </w:r>
        <w:r w:rsidR="00844496">
          <w:rPr>
            <w:noProof/>
            <w:webHidden/>
          </w:rPr>
          <w:t>87</w:t>
        </w:r>
        <w:r>
          <w:rPr>
            <w:noProof/>
            <w:webHidden/>
          </w:rPr>
          <w:fldChar w:fldCharType="end"/>
        </w:r>
      </w:hyperlink>
    </w:p>
    <w:p w14:paraId="32FB0376" w14:textId="77777777" w:rsidR="00C632C3" w:rsidRDefault="00C632C3" w:rsidP="00C632C3">
      <w:pPr>
        <w:pStyle w:val="TOC3"/>
        <w:tabs>
          <w:tab w:val="right" w:leader="dot" w:pos="9350"/>
        </w:tabs>
        <w:rPr>
          <w:noProof/>
          <w:sz w:val="24"/>
          <w:szCs w:val="24"/>
        </w:rPr>
      </w:pPr>
      <w:hyperlink w:anchor="_Toc361330982" w:history="1">
        <w:r w:rsidRPr="00B17132">
          <w:rPr>
            <w:rStyle w:val="Hyperlink"/>
            <w:noProof/>
          </w:rPr>
          <w:t>(k) Maple code to</w:t>
        </w:r>
        <w:r w:rsidRPr="00B17132">
          <w:rPr>
            <w:rStyle w:val="Hyperlink"/>
            <w:noProof/>
          </w:rPr>
          <w:t xml:space="preserve"> </w:t>
        </w:r>
        <w:r w:rsidRPr="00B17132">
          <w:rPr>
            <w:rStyle w:val="Hyperlink"/>
            <w:noProof/>
          </w:rPr>
          <w:t>com</w:t>
        </w:r>
        <w:r w:rsidRPr="00B17132">
          <w:rPr>
            <w:rStyle w:val="Hyperlink"/>
            <w:noProof/>
          </w:rPr>
          <w:t>p</w:t>
        </w:r>
        <w:r w:rsidRPr="00B17132">
          <w:rPr>
            <w:rStyle w:val="Hyperlink"/>
            <w:noProof/>
          </w:rPr>
          <w:t>ute all minimum and primitive polynomials for any GF(p</w:t>
        </w:r>
        <w:r w:rsidRPr="00B17132">
          <w:rPr>
            <w:rStyle w:val="Hyperlink"/>
            <w:rFonts w:ascii="Courier New" w:hAnsi="Courier New"/>
            <w:noProof/>
            <w:vertAlign w:val="superscript"/>
          </w:rPr>
          <w:t>m</w:t>
        </w:r>
        <w:r w:rsidRPr="00B17132">
          <w:rPr>
            <w:rStyle w:val="Hyperlink"/>
            <w:noProof/>
          </w:rPr>
          <w:t>)</w:t>
        </w:r>
        <w:r>
          <w:rPr>
            <w:noProof/>
            <w:webHidden/>
          </w:rPr>
          <w:tab/>
        </w:r>
        <w:r>
          <w:rPr>
            <w:noProof/>
            <w:webHidden/>
          </w:rPr>
          <w:fldChar w:fldCharType="begin"/>
        </w:r>
        <w:r>
          <w:rPr>
            <w:noProof/>
            <w:webHidden/>
          </w:rPr>
          <w:instrText xml:space="preserve"> PAGEREF _Toc361330982 \h </w:instrText>
        </w:r>
        <w:r>
          <w:rPr>
            <w:noProof/>
          </w:rPr>
        </w:r>
        <w:r>
          <w:rPr>
            <w:noProof/>
            <w:webHidden/>
          </w:rPr>
          <w:fldChar w:fldCharType="separate"/>
        </w:r>
        <w:r w:rsidR="00844496">
          <w:rPr>
            <w:noProof/>
            <w:webHidden/>
          </w:rPr>
          <w:t>89</w:t>
        </w:r>
        <w:r>
          <w:rPr>
            <w:noProof/>
            <w:webHidden/>
          </w:rPr>
          <w:fldChar w:fldCharType="end"/>
        </w:r>
      </w:hyperlink>
    </w:p>
    <w:p w14:paraId="62C09C1C" w14:textId="77777777" w:rsidR="00C632C3" w:rsidRDefault="00C632C3" w:rsidP="00C632C3">
      <w:pPr>
        <w:pStyle w:val="TOC2"/>
        <w:tabs>
          <w:tab w:val="right" w:leader="dot" w:pos="9350"/>
        </w:tabs>
        <w:rPr>
          <w:b w:val="0"/>
          <w:noProof/>
          <w:sz w:val="24"/>
          <w:szCs w:val="24"/>
        </w:rPr>
      </w:pPr>
      <w:hyperlink w:anchor="_Toc361330983" w:history="1">
        <w:r w:rsidRPr="00B17132">
          <w:rPr>
            <w:rStyle w:val="Hyperlink"/>
            <w:noProof/>
          </w:rPr>
          <w:t>Chapter 6:  The GF(q) Enumeration Table</w:t>
        </w:r>
        <w:r>
          <w:rPr>
            <w:noProof/>
            <w:webHidden/>
          </w:rPr>
          <w:tab/>
        </w:r>
        <w:r>
          <w:rPr>
            <w:noProof/>
            <w:webHidden/>
          </w:rPr>
          <w:fldChar w:fldCharType="begin"/>
        </w:r>
        <w:r>
          <w:rPr>
            <w:noProof/>
            <w:webHidden/>
          </w:rPr>
          <w:instrText xml:space="preserve"> PAGEREF _Toc361330983 \h </w:instrText>
        </w:r>
        <w:r>
          <w:rPr>
            <w:noProof/>
          </w:rPr>
        </w:r>
        <w:r>
          <w:rPr>
            <w:noProof/>
            <w:webHidden/>
          </w:rPr>
          <w:fldChar w:fldCharType="separate"/>
        </w:r>
        <w:r w:rsidR="00844496">
          <w:rPr>
            <w:noProof/>
            <w:webHidden/>
          </w:rPr>
          <w:t>94</w:t>
        </w:r>
        <w:r>
          <w:rPr>
            <w:noProof/>
            <w:webHidden/>
          </w:rPr>
          <w:fldChar w:fldCharType="end"/>
        </w:r>
      </w:hyperlink>
    </w:p>
    <w:p w14:paraId="1231BAA3" w14:textId="77777777" w:rsidR="00C632C3" w:rsidRDefault="00C632C3" w:rsidP="00C632C3">
      <w:pPr>
        <w:pStyle w:val="TOC3"/>
        <w:tabs>
          <w:tab w:val="right" w:leader="dot" w:pos="9350"/>
        </w:tabs>
        <w:rPr>
          <w:noProof/>
          <w:sz w:val="24"/>
          <w:szCs w:val="24"/>
        </w:rPr>
      </w:pPr>
      <w:hyperlink w:anchor="_Toc361330984" w:history="1">
        <w:r w:rsidRPr="00B17132">
          <w:rPr>
            <w:rStyle w:val="Hyperlink"/>
            <w:noProof/>
          </w:rPr>
          <w:t>(a) Development History of the Primitive Polynomial</w:t>
        </w:r>
        <w:r>
          <w:rPr>
            <w:noProof/>
            <w:webHidden/>
          </w:rPr>
          <w:tab/>
        </w:r>
        <w:r>
          <w:rPr>
            <w:noProof/>
            <w:webHidden/>
          </w:rPr>
          <w:fldChar w:fldCharType="begin"/>
        </w:r>
        <w:r>
          <w:rPr>
            <w:noProof/>
            <w:webHidden/>
          </w:rPr>
          <w:instrText xml:space="preserve"> PAGEREF _Toc361330984 \h </w:instrText>
        </w:r>
        <w:r>
          <w:rPr>
            <w:noProof/>
          </w:rPr>
        </w:r>
        <w:r>
          <w:rPr>
            <w:noProof/>
            <w:webHidden/>
          </w:rPr>
          <w:fldChar w:fldCharType="separate"/>
        </w:r>
        <w:r w:rsidR="00844496">
          <w:rPr>
            <w:noProof/>
            <w:webHidden/>
          </w:rPr>
          <w:t>94</w:t>
        </w:r>
        <w:r>
          <w:rPr>
            <w:noProof/>
            <w:webHidden/>
          </w:rPr>
          <w:fldChar w:fldCharType="end"/>
        </w:r>
      </w:hyperlink>
    </w:p>
    <w:p w14:paraId="18D1B83D" w14:textId="77777777" w:rsidR="00C632C3" w:rsidRDefault="00C632C3" w:rsidP="00C632C3">
      <w:pPr>
        <w:pStyle w:val="TOC3"/>
        <w:tabs>
          <w:tab w:val="right" w:leader="dot" w:pos="9350"/>
        </w:tabs>
        <w:rPr>
          <w:noProof/>
          <w:sz w:val="24"/>
          <w:szCs w:val="24"/>
        </w:rPr>
      </w:pPr>
      <w:hyperlink w:anchor="_Toc361330985" w:history="1">
        <w:r w:rsidRPr="00B17132">
          <w:rPr>
            <w:rStyle w:val="Hyperlink"/>
            <w:noProof/>
          </w:rPr>
          <w:t>(b) Using a Primitive Polynomial as the f(x) in GF(q) = R/( f(x) )</w:t>
        </w:r>
        <w:r>
          <w:rPr>
            <w:noProof/>
            <w:webHidden/>
          </w:rPr>
          <w:tab/>
        </w:r>
        <w:r>
          <w:rPr>
            <w:noProof/>
            <w:webHidden/>
          </w:rPr>
          <w:fldChar w:fldCharType="begin"/>
        </w:r>
        <w:r>
          <w:rPr>
            <w:noProof/>
            <w:webHidden/>
          </w:rPr>
          <w:instrText xml:space="preserve"> PAGEREF _Toc361330985 \h </w:instrText>
        </w:r>
        <w:r>
          <w:rPr>
            <w:noProof/>
          </w:rPr>
        </w:r>
        <w:r>
          <w:rPr>
            <w:noProof/>
            <w:webHidden/>
          </w:rPr>
          <w:fldChar w:fldCharType="separate"/>
        </w:r>
        <w:r w:rsidR="00844496">
          <w:rPr>
            <w:noProof/>
            <w:webHidden/>
          </w:rPr>
          <w:t>96</w:t>
        </w:r>
        <w:r>
          <w:rPr>
            <w:noProof/>
            <w:webHidden/>
          </w:rPr>
          <w:fldChar w:fldCharType="end"/>
        </w:r>
      </w:hyperlink>
    </w:p>
    <w:p w14:paraId="4095B867" w14:textId="77777777" w:rsidR="00C632C3" w:rsidRDefault="00C632C3" w:rsidP="00C632C3">
      <w:pPr>
        <w:pStyle w:val="TOC4"/>
        <w:tabs>
          <w:tab w:val="right" w:leader="dot" w:pos="9350"/>
        </w:tabs>
        <w:rPr>
          <w:noProof/>
          <w:sz w:val="24"/>
          <w:szCs w:val="24"/>
        </w:rPr>
      </w:pPr>
      <w:hyperlink w:anchor="_Toc361330986" w:history="1">
        <w:r w:rsidRPr="00B17132">
          <w:rPr>
            <w:rStyle w:val="Hyperlink"/>
            <w:noProof/>
          </w:rPr>
          <w:t>Constructing the Enumeration Table for GF(q)</w:t>
        </w:r>
        <w:r>
          <w:rPr>
            <w:noProof/>
            <w:webHidden/>
          </w:rPr>
          <w:tab/>
        </w:r>
        <w:r>
          <w:rPr>
            <w:noProof/>
            <w:webHidden/>
          </w:rPr>
          <w:fldChar w:fldCharType="begin"/>
        </w:r>
        <w:r>
          <w:rPr>
            <w:noProof/>
            <w:webHidden/>
          </w:rPr>
          <w:instrText xml:space="preserve"> PAGEREF _Toc361330986 \h </w:instrText>
        </w:r>
        <w:r>
          <w:rPr>
            <w:noProof/>
          </w:rPr>
        </w:r>
        <w:r>
          <w:rPr>
            <w:noProof/>
            <w:webHidden/>
          </w:rPr>
          <w:fldChar w:fldCharType="separate"/>
        </w:r>
        <w:r w:rsidR="00844496">
          <w:rPr>
            <w:noProof/>
            <w:webHidden/>
          </w:rPr>
          <w:t>98</w:t>
        </w:r>
        <w:r>
          <w:rPr>
            <w:noProof/>
            <w:webHidden/>
          </w:rPr>
          <w:fldChar w:fldCharType="end"/>
        </w:r>
      </w:hyperlink>
    </w:p>
    <w:p w14:paraId="4AD022C1" w14:textId="77777777" w:rsidR="00C632C3" w:rsidRDefault="00C632C3" w:rsidP="00C632C3">
      <w:pPr>
        <w:pStyle w:val="TOC4"/>
        <w:tabs>
          <w:tab w:val="right" w:leader="dot" w:pos="9350"/>
        </w:tabs>
        <w:rPr>
          <w:noProof/>
          <w:sz w:val="24"/>
          <w:szCs w:val="24"/>
        </w:rPr>
      </w:pPr>
      <w:hyperlink w:anchor="_Toc361330987" w:history="1">
        <w:r w:rsidRPr="00B17132">
          <w:rPr>
            <w:rStyle w:val="Hyperlink"/>
            <w:noProof/>
          </w:rPr>
          <w:t>Example GF(2</w:t>
        </w:r>
        <w:r w:rsidRPr="00B17132">
          <w:rPr>
            <w:rStyle w:val="Hyperlink"/>
            <w:rFonts w:ascii="Courier New" w:hAnsi="Courier New"/>
            <w:noProof/>
            <w:vertAlign w:val="superscript"/>
          </w:rPr>
          <w:t>3</w:t>
        </w:r>
        <w:r w:rsidRPr="00B17132">
          <w:rPr>
            <w:rStyle w:val="Hyperlink"/>
            <w:noProof/>
          </w:rPr>
          <w:t>)</w:t>
        </w:r>
        <w:r>
          <w:rPr>
            <w:noProof/>
            <w:webHidden/>
          </w:rPr>
          <w:tab/>
        </w:r>
        <w:r>
          <w:rPr>
            <w:noProof/>
            <w:webHidden/>
          </w:rPr>
          <w:fldChar w:fldCharType="begin"/>
        </w:r>
        <w:r>
          <w:rPr>
            <w:noProof/>
            <w:webHidden/>
          </w:rPr>
          <w:instrText xml:space="preserve"> PAGEREF _Toc361330987 \h </w:instrText>
        </w:r>
        <w:r>
          <w:rPr>
            <w:noProof/>
          </w:rPr>
        </w:r>
        <w:r>
          <w:rPr>
            <w:noProof/>
            <w:webHidden/>
          </w:rPr>
          <w:fldChar w:fldCharType="separate"/>
        </w:r>
        <w:r w:rsidR="00844496">
          <w:rPr>
            <w:noProof/>
            <w:webHidden/>
          </w:rPr>
          <w:t>99</w:t>
        </w:r>
        <w:r>
          <w:rPr>
            <w:noProof/>
            <w:webHidden/>
          </w:rPr>
          <w:fldChar w:fldCharType="end"/>
        </w:r>
      </w:hyperlink>
    </w:p>
    <w:p w14:paraId="2DD23010" w14:textId="77777777" w:rsidR="00C632C3" w:rsidRDefault="00C632C3" w:rsidP="00C632C3">
      <w:pPr>
        <w:pStyle w:val="TOC4"/>
        <w:tabs>
          <w:tab w:val="right" w:leader="dot" w:pos="9350"/>
        </w:tabs>
        <w:rPr>
          <w:noProof/>
          <w:sz w:val="24"/>
          <w:szCs w:val="24"/>
        </w:rPr>
      </w:pPr>
      <w:hyperlink w:anchor="_Toc361330988" w:history="1">
        <w:r w:rsidRPr="00B17132">
          <w:rPr>
            <w:rStyle w:val="Hyperlink"/>
            <w:noProof/>
          </w:rPr>
          <w:t>Example GF(2</w:t>
        </w:r>
        <w:r w:rsidRPr="00B17132">
          <w:rPr>
            <w:rStyle w:val="Hyperlink"/>
            <w:rFonts w:ascii="Courier New" w:hAnsi="Courier New"/>
            <w:noProof/>
            <w:vertAlign w:val="superscript"/>
          </w:rPr>
          <w:t>4</w:t>
        </w:r>
        <w:r w:rsidRPr="00B17132">
          <w:rPr>
            <w:rStyle w:val="Hyperlink"/>
            <w:noProof/>
          </w:rPr>
          <w:t>)</w:t>
        </w:r>
        <w:r>
          <w:rPr>
            <w:noProof/>
            <w:webHidden/>
          </w:rPr>
          <w:tab/>
        </w:r>
        <w:r>
          <w:rPr>
            <w:noProof/>
            <w:webHidden/>
          </w:rPr>
          <w:fldChar w:fldCharType="begin"/>
        </w:r>
        <w:r>
          <w:rPr>
            <w:noProof/>
            <w:webHidden/>
          </w:rPr>
          <w:instrText xml:space="preserve"> PAGEREF _Toc361330988 \h </w:instrText>
        </w:r>
        <w:r>
          <w:rPr>
            <w:noProof/>
          </w:rPr>
        </w:r>
        <w:r>
          <w:rPr>
            <w:noProof/>
            <w:webHidden/>
          </w:rPr>
          <w:fldChar w:fldCharType="separate"/>
        </w:r>
        <w:r w:rsidR="00844496">
          <w:rPr>
            <w:noProof/>
            <w:webHidden/>
          </w:rPr>
          <w:t>102</w:t>
        </w:r>
        <w:r>
          <w:rPr>
            <w:noProof/>
            <w:webHidden/>
          </w:rPr>
          <w:fldChar w:fldCharType="end"/>
        </w:r>
      </w:hyperlink>
    </w:p>
    <w:p w14:paraId="738AA981" w14:textId="77777777" w:rsidR="00C632C3" w:rsidRDefault="00C632C3" w:rsidP="00C632C3">
      <w:pPr>
        <w:pStyle w:val="TOC4"/>
        <w:tabs>
          <w:tab w:val="right" w:leader="dot" w:pos="9350"/>
        </w:tabs>
        <w:rPr>
          <w:noProof/>
          <w:sz w:val="24"/>
          <w:szCs w:val="24"/>
        </w:rPr>
      </w:pPr>
      <w:hyperlink w:anchor="_Toc361330989" w:history="1">
        <w:r w:rsidRPr="00B17132">
          <w:rPr>
            <w:rStyle w:val="Hyperlink"/>
            <w:noProof/>
          </w:rPr>
          <w:t>Example GF(2</w:t>
        </w:r>
        <w:r w:rsidRPr="00B17132">
          <w:rPr>
            <w:rStyle w:val="Hyperlink"/>
            <w:rFonts w:ascii="Courier New" w:hAnsi="Courier New"/>
            <w:noProof/>
            <w:vertAlign w:val="superscript"/>
          </w:rPr>
          <w:t>5</w:t>
        </w:r>
        <w:r w:rsidRPr="00B17132">
          <w:rPr>
            <w:rStyle w:val="Hyperlink"/>
            <w:noProof/>
          </w:rPr>
          <w:t>)</w:t>
        </w:r>
        <w:r>
          <w:rPr>
            <w:noProof/>
            <w:webHidden/>
          </w:rPr>
          <w:tab/>
        </w:r>
        <w:r>
          <w:rPr>
            <w:noProof/>
            <w:webHidden/>
          </w:rPr>
          <w:fldChar w:fldCharType="begin"/>
        </w:r>
        <w:r>
          <w:rPr>
            <w:noProof/>
            <w:webHidden/>
          </w:rPr>
          <w:instrText xml:space="preserve"> PAGEREF _Toc361330989 \h </w:instrText>
        </w:r>
        <w:r>
          <w:rPr>
            <w:noProof/>
          </w:rPr>
        </w:r>
        <w:r>
          <w:rPr>
            <w:noProof/>
            <w:webHidden/>
          </w:rPr>
          <w:fldChar w:fldCharType="separate"/>
        </w:r>
        <w:r w:rsidR="00844496">
          <w:rPr>
            <w:noProof/>
            <w:webHidden/>
          </w:rPr>
          <w:t>102</w:t>
        </w:r>
        <w:r>
          <w:rPr>
            <w:noProof/>
            <w:webHidden/>
          </w:rPr>
          <w:fldChar w:fldCharType="end"/>
        </w:r>
      </w:hyperlink>
    </w:p>
    <w:p w14:paraId="2995B5F2" w14:textId="77777777" w:rsidR="00C632C3" w:rsidRDefault="00C632C3" w:rsidP="00C632C3">
      <w:pPr>
        <w:pStyle w:val="TOC4"/>
        <w:tabs>
          <w:tab w:val="right" w:leader="dot" w:pos="9350"/>
        </w:tabs>
        <w:rPr>
          <w:noProof/>
          <w:sz w:val="24"/>
          <w:szCs w:val="24"/>
        </w:rPr>
      </w:pPr>
      <w:hyperlink w:anchor="_Toc361330990" w:history="1">
        <w:r w:rsidRPr="00B17132">
          <w:rPr>
            <w:rStyle w:val="Hyperlink"/>
            <w:noProof/>
          </w:rPr>
          <w:t>Example GF(3</w:t>
        </w:r>
        <w:r w:rsidRPr="00B17132">
          <w:rPr>
            <w:rStyle w:val="Hyperlink"/>
            <w:rFonts w:ascii="Courier New" w:hAnsi="Courier New"/>
            <w:noProof/>
            <w:vertAlign w:val="superscript"/>
          </w:rPr>
          <w:t>2</w:t>
        </w:r>
        <w:r w:rsidRPr="00B17132">
          <w:rPr>
            <w:rStyle w:val="Hyperlink"/>
            <w:noProof/>
          </w:rPr>
          <w:t>)</w:t>
        </w:r>
        <w:r>
          <w:rPr>
            <w:noProof/>
            <w:webHidden/>
          </w:rPr>
          <w:tab/>
        </w:r>
        <w:r>
          <w:rPr>
            <w:noProof/>
            <w:webHidden/>
          </w:rPr>
          <w:fldChar w:fldCharType="begin"/>
        </w:r>
        <w:r>
          <w:rPr>
            <w:noProof/>
            <w:webHidden/>
          </w:rPr>
          <w:instrText xml:space="preserve"> PAGEREF _Toc361330990 \h </w:instrText>
        </w:r>
        <w:r>
          <w:rPr>
            <w:noProof/>
          </w:rPr>
        </w:r>
        <w:r>
          <w:rPr>
            <w:noProof/>
            <w:webHidden/>
          </w:rPr>
          <w:fldChar w:fldCharType="separate"/>
        </w:r>
        <w:r w:rsidR="00844496">
          <w:rPr>
            <w:noProof/>
            <w:webHidden/>
          </w:rPr>
          <w:t>103</w:t>
        </w:r>
        <w:r>
          <w:rPr>
            <w:noProof/>
            <w:webHidden/>
          </w:rPr>
          <w:fldChar w:fldCharType="end"/>
        </w:r>
      </w:hyperlink>
    </w:p>
    <w:p w14:paraId="6F71D6F5" w14:textId="77777777" w:rsidR="00C632C3" w:rsidRDefault="00C632C3" w:rsidP="00C632C3">
      <w:pPr>
        <w:pStyle w:val="TOC3"/>
        <w:tabs>
          <w:tab w:val="right" w:leader="dot" w:pos="9350"/>
        </w:tabs>
        <w:rPr>
          <w:noProof/>
          <w:sz w:val="24"/>
          <w:szCs w:val="24"/>
        </w:rPr>
      </w:pPr>
      <w:hyperlink w:anchor="_Toc361330991" w:history="1">
        <w:r w:rsidRPr="00B17132">
          <w:rPr>
            <w:rStyle w:val="Hyperlink"/>
            <w:noProof/>
          </w:rPr>
          <w:t>(c) Using Maple to build any GF(q) Enumeration Table</w:t>
        </w:r>
        <w:r>
          <w:rPr>
            <w:noProof/>
            <w:webHidden/>
          </w:rPr>
          <w:tab/>
        </w:r>
        <w:r>
          <w:rPr>
            <w:noProof/>
            <w:webHidden/>
          </w:rPr>
          <w:fldChar w:fldCharType="begin"/>
        </w:r>
        <w:r>
          <w:rPr>
            <w:noProof/>
            <w:webHidden/>
          </w:rPr>
          <w:instrText xml:space="preserve"> PAGEREF _Toc361330991 \h </w:instrText>
        </w:r>
        <w:r>
          <w:rPr>
            <w:noProof/>
          </w:rPr>
        </w:r>
        <w:r>
          <w:rPr>
            <w:noProof/>
            <w:webHidden/>
          </w:rPr>
          <w:fldChar w:fldCharType="separate"/>
        </w:r>
        <w:r w:rsidR="00844496">
          <w:rPr>
            <w:noProof/>
            <w:webHidden/>
          </w:rPr>
          <w:t>104</w:t>
        </w:r>
        <w:r>
          <w:rPr>
            <w:noProof/>
            <w:webHidden/>
          </w:rPr>
          <w:fldChar w:fldCharType="end"/>
        </w:r>
      </w:hyperlink>
    </w:p>
    <w:p w14:paraId="7D50713B" w14:textId="77777777" w:rsidR="00C632C3" w:rsidRDefault="00C632C3" w:rsidP="00C632C3">
      <w:pPr>
        <w:pStyle w:val="TOC3"/>
        <w:tabs>
          <w:tab w:val="right" w:leader="dot" w:pos="9350"/>
        </w:tabs>
        <w:rPr>
          <w:noProof/>
          <w:sz w:val="24"/>
          <w:szCs w:val="24"/>
        </w:rPr>
      </w:pPr>
      <w:hyperlink w:anchor="_Toc361330992" w:history="1">
        <w:r w:rsidRPr="00B17132">
          <w:rPr>
            <w:rStyle w:val="Hyperlink"/>
            <w:noProof/>
          </w:rPr>
          <w:t>(d) Using the GF(q) T</w:t>
        </w:r>
        <w:r w:rsidRPr="00B17132">
          <w:rPr>
            <w:rStyle w:val="Hyperlink"/>
            <w:noProof/>
          </w:rPr>
          <w:t>a</w:t>
        </w:r>
        <w:r w:rsidRPr="00B17132">
          <w:rPr>
            <w:rStyle w:val="Hyperlink"/>
            <w:noProof/>
          </w:rPr>
          <w:t>ble to multiply out polynomials factored in GF(q)</w:t>
        </w:r>
        <w:r>
          <w:rPr>
            <w:noProof/>
            <w:webHidden/>
          </w:rPr>
          <w:tab/>
        </w:r>
        <w:r>
          <w:rPr>
            <w:noProof/>
            <w:webHidden/>
          </w:rPr>
          <w:fldChar w:fldCharType="begin"/>
        </w:r>
        <w:r>
          <w:rPr>
            <w:noProof/>
            <w:webHidden/>
          </w:rPr>
          <w:instrText xml:space="preserve"> PAGEREF _Toc361330992 \h </w:instrText>
        </w:r>
        <w:r>
          <w:rPr>
            <w:noProof/>
          </w:rPr>
        </w:r>
        <w:r>
          <w:rPr>
            <w:noProof/>
            <w:webHidden/>
          </w:rPr>
          <w:fldChar w:fldCharType="separate"/>
        </w:r>
        <w:r w:rsidR="00844496">
          <w:rPr>
            <w:noProof/>
            <w:webHidden/>
          </w:rPr>
          <w:t>107</w:t>
        </w:r>
        <w:r>
          <w:rPr>
            <w:noProof/>
            <w:webHidden/>
          </w:rPr>
          <w:fldChar w:fldCharType="end"/>
        </w:r>
      </w:hyperlink>
    </w:p>
    <w:p w14:paraId="1214EAEF" w14:textId="77777777" w:rsidR="00C632C3" w:rsidRDefault="00C632C3" w:rsidP="00C632C3">
      <w:pPr>
        <w:pStyle w:val="TOC4"/>
        <w:tabs>
          <w:tab w:val="right" w:leader="dot" w:pos="9350"/>
        </w:tabs>
        <w:rPr>
          <w:noProof/>
          <w:sz w:val="24"/>
          <w:szCs w:val="24"/>
        </w:rPr>
      </w:pPr>
      <w:hyperlink w:anchor="_Toc361330993" w:history="1">
        <w:r w:rsidRPr="00B17132">
          <w:rPr>
            <w:rStyle w:val="Hyperlink"/>
            <w:noProof/>
          </w:rPr>
          <w:t>1. Expansion of a factored minimum polynomial: an example</w:t>
        </w:r>
        <w:r>
          <w:rPr>
            <w:noProof/>
            <w:webHidden/>
          </w:rPr>
          <w:tab/>
        </w:r>
        <w:r>
          <w:rPr>
            <w:noProof/>
            <w:webHidden/>
          </w:rPr>
          <w:fldChar w:fldCharType="begin"/>
        </w:r>
        <w:r>
          <w:rPr>
            <w:noProof/>
            <w:webHidden/>
          </w:rPr>
          <w:instrText xml:space="preserve"> PAGEREF _Toc361330993 \h </w:instrText>
        </w:r>
        <w:r>
          <w:rPr>
            <w:noProof/>
          </w:rPr>
        </w:r>
        <w:r>
          <w:rPr>
            <w:noProof/>
            <w:webHidden/>
          </w:rPr>
          <w:fldChar w:fldCharType="separate"/>
        </w:r>
        <w:r w:rsidR="00844496">
          <w:rPr>
            <w:noProof/>
            <w:webHidden/>
          </w:rPr>
          <w:t>107</w:t>
        </w:r>
        <w:r>
          <w:rPr>
            <w:noProof/>
            <w:webHidden/>
          </w:rPr>
          <w:fldChar w:fldCharType="end"/>
        </w:r>
      </w:hyperlink>
    </w:p>
    <w:p w14:paraId="47858819" w14:textId="77777777" w:rsidR="00C632C3" w:rsidRDefault="00C632C3" w:rsidP="00C632C3">
      <w:pPr>
        <w:pStyle w:val="TOC4"/>
        <w:tabs>
          <w:tab w:val="right" w:leader="dot" w:pos="9350"/>
        </w:tabs>
        <w:rPr>
          <w:noProof/>
          <w:sz w:val="24"/>
          <w:szCs w:val="24"/>
        </w:rPr>
      </w:pPr>
      <w:hyperlink w:anchor="_Toc361330994" w:history="1">
        <w:r w:rsidRPr="00B17132">
          <w:rPr>
            <w:rStyle w:val="Hyperlink"/>
            <w:noProof/>
          </w:rPr>
          <w:t>2. Maple expansion of factored minimum polynomials for GF(2</w:t>
        </w:r>
        <w:r w:rsidRPr="00B17132">
          <w:rPr>
            <w:rStyle w:val="Hyperlink"/>
            <w:rFonts w:ascii="Courier New" w:hAnsi="Courier New"/>
            <w:noProof/>
            <w:vertAlign w:val="superscript"/>
          </w:rPr>
          <w:t>3</w:t>
        </w:r>
        <w:r w:rsidRPr="00B17132">
          <w:rPr>
            <w:rStyle w:val="Hyperlink"/>
            <w:noProof/>
          </w:rPr>
          <w:t>), GF(2</w:t>
        </w:r>
        <w:r w:rsidRPr="00B17132">
          <w:rPr>
            <w:rStyle w:val="Hyperlink"/>
            <w:rFonts w:ascii="Courier New" w:hAnsi="Courier New"/>
            <w:noProof/>
            <w:vertAlign w:val="superscript"/>
          </w:rPr>
          <w:t>4</w:t>
        </w:r>
        <w:r w:rsidRPr="00B17132">
          <w:rPr>
            <w:rStyle w:val="Hyperlink"/>
            <w:noProof/>
          </w:rPr>
          <w:t>), GF(2</w:t>
        </w:r>
        <w:r w:rsidRPr="00B17132">
          <w:rPr>
            <w:rStyle w:val="Hyperlink"/>
            <w:rFonts w:ascii="Courier New" w:hAnsi="Courier New"/>
            <w:noProof/>
            <w:vertAlign w:val="superscript"/>
          </w:rPr>
          <w:t>5</w:t>
        </w:r>
        <w:r w:rsidRPr="00B17132">
          <w:rPr>
            <w:rStyle w:val="Hyperlink"/>
            <w:noProof/>
          </w:rPr>
          <w:t>)</w:t>
        </w:r>
        <w:r>
          <w:rPr>
            <w:noProof/>
            <w:webHidden/>
          </w:rPr>
          <w:tab/>
        </w:r>
        <w:r>
          <w:rPr>
            <w:noProof/>
            <w:webHidden/>
          </w:rPr>
          <w:fldChar w:fldCharType="begin"/>
        </w:r>
        <w:r>
          <w:rPr>
            <w:noProof/>
            <w:webHidden/>
          </w:rPr>
          <w:instrText xml:space="preserve"> PAGEREF _Toc361330994 \h </w:instrText>
        </w:r>
        <w:r>
          <w:rPr>
            <w:noProof/>
          </w:rPr>
        </w:r>
        <w:r>
          <w:rPr>
            <w:noProof/>
            <w:webHidden/>
          </w:rPr>
          <w:fldChar w:fldCharType="separate"/>
        </w:r>
        <w:r w:rsidR="00844496">
          <w:rPr>
            <w:noProof/>
            <w:webHidden/>
          </w:rPr>
          <w:t>108</w:t>
        </w:r>
        <w:r>
          <w:rPr>
            <w:noProof/>
            <w:webHidden/>
          </w:rPr>
          <w:fldChar w:fldCharType="end"/>
        </w:r>
      </w:hyperlink>
    </w:p>
    <w:p w14:paraId="68C3068A" w14:textId="77777777" w:rsidR="00C632C3" w:rsidRDefault="00C632C3" w:rsidP="00C632C3">
      <w:pPr>
        <w:pStyle w:val="TOC4"/>
        <w:tabs>
          <w:tab w:val="right" w:leader="dot" w:pos="9350"/>
        </w:tabs>
        <w:rPr>
          <w:noProof/>
          <w:sz w:val="24"/>
          <w:szCs w:val="24"/>
        </w:rPr>
      </w:pPr>
      <w:hyperlink w:anchor="_Toc361330995" w:history="1">
        <w:r w:rsidRPr="00B17132">
          <w:rPr>
            <w:rStyle w:val="Hyperlink"/>
            <w:noProof/>
          </w:rPr>
          <w:t>3. Factoring polynomials in Maple</w:t>
        </w:r>
        <w:r>
          <w:rPr>
            <w:noProof/>
            <w:webHidden/>
          </w:rPr>
          <w:tab/>
        </w:r>
        <w:r>
          <w:rPr>
            <w:noProof/>
            <w:webHidden/>
          </w:rPr>
          <w:fldChar w:fldCharType="begin"/>
        </w:r>
        <w:r>
          <w:rPr>
            <w:noProof/>
            <w:webHidden/>
          </w:rPr>
          <w:instrText xml:space="preserve"> PAGEREF _Toc361330995 \h </w:instrText>
        </w:r>
        <w:r>
          <w:rPr>
            <w:noProof/>
          </w:rPr>
        </w:r>
        <w:r>
          <w:rPr>
            <w:noProof/>
            <w:webHidden/>
          </w:rPr>
          <w:fldChar w:fldCharType="separate"/>
        </w:r>
        <w:r w:rsidR="00844496">
          <w:rPr>
            <w:noProof/>
            <w:webHidden/>
          </w:rPr>
          <w:t>110</w:t>
        </w:r>
        <w:r>
          <w:rPr>
            <w:noProof/>
            <w:webHidden/>
          </w:rPr>
          <w:fldChar w:fldCharType="end"/>
        </w:r>
      </w:hyperlink>
    </w:p>
    <w:p w14:paraId="1CDEC5B6" w14:textId="77777777" w:rsidR="00C632C3" w:rsidRDefault="00C632C3" w:rsidP="00C632C3">
      <w:pPr>
        <w:pStyle w:val="TOC4"/>
        <w:tabs>
          <w:tab w:val="right" w:leader="dot" w:pos="9350"/>
        </w:tabs>
        <w:rPr>
          <w:noProof/>
          <w:sz w:val="24"/>
          <w:szCs w:val="24"/>
        </w:rPr>
      </w:pPr>
      <w:hyperlink w:anchor="_Toc361330996" w:history="1">
        <w:r w:rsidRPr="00B17132">
          <w:rPr>
            <w:rStyle w:val="Hyperlink"/>
            <w:noProof/>
          </w:rPr>
          <w:t>4. Multiplying GF(2) polynomials in Maple</w:t>
        </w:r>
        <w:r>
          <w:rPr>
            <w:noProof/>
            <w:webHidden/>
          </w:rPr>
          <w:tab/>
        </w:r>
        <w:r>
          <w:rPr>
            <w:noProof/>
            <w:webHidden/>
          </w:rPr>
          <w:fldChar w:fldCharType="begin"/>
        </w:r>
        <w:r>
          <w:rPr>
            <w:noProof/>
            <w:webHidden/>
          </w:rPr>
          <w:instrText xml:space="preserve"> PAGEREF _Toc361330996 \h </w:instrText>
        </w:r>
        <w:r>
          <w:rPr>
            <w:noProof/>
          </w:rPr>
        </w:r>
        <w:r>
          <w:rPr>
            <w:noProof/>
            <w:webHidden/>
          </w:rPr>
          <w:fldChar w:fldCharType="separate"/>
        </w:r>
        <w:r w:rsidR="00844496">
          <w:rPr>
            <w:noProof/>
            <w:webHidden/>
          </w:rPr>
          <w:t>112</w:t>
        </w:r>
        <w:r>
          <w:rPr>
            <w:noProof/>
            <w:webHidden/>
          </w:rPr>
          <w:fldChar w:fldCharType="end"/>
        </w:r>
      </w:hyperlink>
    </w:p>
    <w:p w14:paraId="295387F9" w14:textId="77777777" w:rsidR="00C632C3" w:rsidRDefault="00C632C3" w:rsidP="00C632C3">
      <w:pPr>
        <w:pStyle w:val="TOC4"/>
        <w:tabs>
          <w:tab w:val="right" w:leader="dot" w:pos="9350"/>
        </w:tabs>
        <w:rPr>
          <w:noProof/>
          <w:sz w:val="24"/>
          <w:szCs w:val="24"/>
        </w:rPr>
      </w:pPr>
      <w:hyperlink w:anchor="_Toc361330997" w:history="1">
        <w:r w:rsidRPr="00B17132">
          <w:rPr>
            <w:rStyle w:val="Hyperlink"/>
            <w:noProof/>
          </w:rPr>
          <w:t>5. Finding GF(2) quotients and remainders in Maple</w:t>
        </w:r>
        <w:r>
          <w:rPr>
            <w:noProof/>
            <w:webHidden/>
          </w:rPr>
          <w:tab/>
        </w:r>
        <w:r>
          <w:rPr>
            <w:noProof/>
            <w:webHidden/>
          </w:rPr>
          <w:fldChar w:fldCharType="begin"/>
        </w:r>
        <w:r>
          <w:rPr>
            <w:noProof/>
            <w:webHidden/>
          </w:rPr>
          <w:instrText xml:space="preserve"> PAGEREF _Toc361330997 \h </w:instrText>
        </w:r>
        <w:r>
          <w:rPr>
            <w:noProof/>
          </w:rPr>
        </w:r>
        <w:r>
          <w:rPr>
            <w:noProof/>
            <w:webHidden/>
          </w:rPr>
          <w:fldChar w:fldCharType="separate"/>
        </w:r>
        <w:r w:rsidR="00844496">
          <w:rPr>
            <w:noProof/>
            <w:webHidden/>
          </w:rPr>
          <w:t>112</w:t>
        </w:r>
        <w:r>
          <w:rPr>
            <w:noProof/>
            <w:webHidden/>
          </w:rPr>
          <w:fldChar w:fldCharType="end"/>
        </w:r>
      </w:hyperlink>
    </w:p>
    <w:p w14:paraId="04941F6C" w14:textId="77777777" w:rsidR="00C632C3" w:rsidRDefault="00C632C3" w:rsidP="00C632C3">
      <w:pPr>
        <w:pStyle w:val="TOC4"/>
        <w:tabs>
          <w:tab w:val="right" w:leader="dot" w:pos="9350"/>
        </w:tabs>
        <w:rPr>
          <w:noProof/>
          <w:sz w:val="24"/>
          <w:szCs w:val="24"/>
        </w:rPr>
      </w:pPr>
      <w:hyperlink w:anchor="_Toc361330998" w:history="1">
        <w:r w:rsidRPr="00B17132">
          <w:rPr>
            <w:rStyle w:val="Hyperlink"/>
            <w:noProof/>
          </w:rPr>
          <w:t>6. Finding all Irreducible and Minimum Polynomials of GF(2</w:t>
        </w:r>
        <w:r w:rsidRPr="00B17132">
          <w:rPr>
            <w:rStyle w:val="Hyperlink"/>
            <w:rFonts w:ascii="Courier New" w:hAnsi="Courier New"/>
            <w:noProof/>
            <w:vertAlign w:val="superscript"/>
          </w:rPr>
          <w:t>m</w:t>
        </w:r>
        <w:r w:rsidRPr="00B17132">
          <w:rPr>
            <w:rStyle w:val="Hyperlink"/>
            <w:noProof/>
          </w:rPr>
          <w:t>)</w:t>
        </w:r>
        <w:r>
          <w:rPr>
            <w:noProof/>
            <w:webHidden/>
          </w:rPr>
          <w:tab/>
        </w:r>
        <w:r>
          <w:rPr>
            <w:noProof/>
            <w:webHidden/>
          </w:rPr>
          <w:fldChar w:fldCharType="begin"/>
        </w:r>
        <w:r>
          <w:rPr>
            <w:noProof/>
            <w:webHidden/>
          </w:rPr>
          <w:instrText xml:space="preserve"> PAGEREF _Toc361330998 \h </w:instrText>
        </w:r>
        <w:r>
          <w:rPr>
            <w:noProof/>
          </w:rPr>
        </w:r>
        <w:r>
          <w:rPr>
            <w:noProof/>
            <w:webHidden/>
          </w:rPr>
          <w:fldChar w:fldCharType="separate"/>
        </w:r>
        <w:r w:rsidR="00844496">
          <w:rPr>
            <w:noProof/>
            <w:webHidden/>
          </w:rPr>
          <w:t>113</w:t>
        </w:r>
        <w:r>
          <w:rPr>
            <w:noProof/>
            <w:webHidden/>
          </w:rPr>
          <w:fldChar w:fldCharType="end"/>
        </w:r>
      </w:hyperlink>
    </w:p>
    <w:p w14:paraId="41861C0B" w14:textId="77777777" w:rsidR="00C632C3" w:rsidRDefault="00C632C3" w:rsidP="00C632C3">
      <w:pPr>
        <w:pStyle w:val="TOC4"/>
        <w:tabs>
          <w:tab w:val="right" w:leader="dot" w:pos="9350"/>
        </w:tabs>
        <w:rPr>
          <w:noProof/>
          <w:sz w:val="24"/>
          <w:szCs w:val="24"/>
        </w:rPr>
      </w:pPr>
      <w:hyperlink w:anchor="_Toc361330999" w:history="1">
        <w:r w:rsidRPr="00B17132">
          <w:rPr>
            <w:rStyle w:val="Hyperlink"/>
            <w:noProof/>
          </w:rPr>
          <w:t>7. Connection with Peterson and Weldon Appendix C</w:t>
        </w:r>
        <w:r>
          <w:rPr>
            <w:noProof/>
            <w:webHidden/>
          </w:rPr>
          <w:tab/>
        </w:r>
        <w:r>
          <w:rPr>
            <w:noProof/>
            <w:webHidden/>
          </w:rPr>
          <w:fldChar w:fldCharType="begin"/>
        </w:r>
        <w:r>
          <w:rPr>
            <w:noProof/>
            <w:webHidden/>
          </w:rPr>
          <w:instrText xml:space="preserve"> PAGEREF _Toc361330999 \h </w:instrText>
        </w:r>
        <w:r>
          <w:rPr>
            <w:noProof/>
          </w:rPr>
        </w:r>
        <w:r>
          <w:rPr>
            <w:noProof/>
            <w:webHidden/>
          </w:rPr>
          <w:fldChar w:fldCharType="separate"/>
        </w:r>
        <w:r w:rsidR="00844496">
          <w:rPr>
            <w:noProof/>
            <w:webHidden/>
          </w:rPr>
          <w:t>114</w:t>
        </w:r>
        <w:r>
          <w:rPr>
            <w:noProof/>
            <w:webHidden/>
          </w:rPr>
          <w:fldChar w:fldCharType="end"/>
        </w:r>
      </w:hyperlink>
    </w:p>
    <w:p w14:paraId="50EEB979" w14:textId="77777777" w:rsidR="00C632C3" w:rsidRDefault="00C632C3" w:rsidP="00C632C3">
      <w:pPr>
        <w:pStyle w:val="TOC3"/>
        <w:tabs>
          <w:tab w:val="right" w:leader="dot" w:pos="9350"/>
        </w:tabs>
        <w:rPr>
          <w:noProof/>
          <w:sz w:val="24"/>
          <w:szCs w:val="24"/>
        </w:rPr>
      </w:pPr>
      <w:hyperlink w:anchor="_Toc361331000" w:history="1">
        <w:r w:rsidRPr="00B17132">
          <w:rPr>
            <w:rStyle w:val="Hyperlink"/>
            <w:noProof/>
          </w:rPr>
          <w:t xml:space="preserve">(e) Construction of the + and </w:t>
        </w:r>
        <w:r w:rsidRPr="00B17132">
          <w:rPr>
            <w:rStyle w:val="Hyperlink"/>
            <w:noProof/>
          </w:rPr>
          <w:sym w:font="Symbol" w:char="F0B7"/>
        </w:r>
        <w:r w:rsidRPr="00B17132">
          <w:rPr>
            <w:rStyle w:val="Hyperlink"/>
            <w:noProof/>
          </w:rPr>
          <w:t xml:space="preserve"> tables for GF(2</w:t>
        </w:r>
        <w:r w:rsidRPr="00B17132">
          <w:rPr>
            <w:rStyle w:val="Hyperlink"/>
            <w:rFonts w:ascii="Courier New" w:hAnsi="Courier New"/>
            <w:noProof/>
            <w:vertAlign w:val="superscript"/>
          </w:rPr>
          <w:t>2</w:t>
        </w:r>
        <w:r w:rsidRPr="00B17132">
          <w:rPr>
            <w:rStyle w:val="Hyperlink"/>
            <w:noProof/>
          </w:rPr>
          <w:t>)</w:t>
        </w:r>
        <w:r>
          <w:rPr>
            <w:noProof/>
            <w:webHidden/>
          </w:rPr>
          <w:tab/>
        </w:r>
        <w:r>
          <w:rPr>
            <w:noProof/>
            <w:webHidden/>
          </w:rPr>
          <w:fldChar w:fldCharType="begin"/>
        </w:r>
        <w:r>
          <w:rPr>
            <w:noProof/>
            <w:webHidden/>
          </w:rPr>
          <w:instrText xml:space="preserve"> PAGEREF _Toc361331000 \h </w:instrText>
        </w:r>
        <w:r>
          <w:rPr>
            <w:noProof/>
          </w:rPr>
        </w:r>
        <w:r>
          <w:rPr>
            <w:noProof/>
            <w:webHidden/>
          </w:rPr>
          <w:fldChar w:fldCharType="separate"/>
        </w:r>
        <w:r w:rsidR="00844496">
          <w:rPr>
            <w:noProof/>
            <w:webHidden/>
          </w:rPr>
          <w:t>115</w:t>
        </w:r>
        <w:r>
          <w:rPr>
            <w:noProof/>
            <w:webHidden/>
          </w:rPr>
          <w:fldChar w:fldCharType="end"/>
        </w:r>
      </w:hyperlink>
    </w:p>
    <w:p w14:paraId="714E2AE0" w14:textId="77777777" w:rsidR="00C632C3" w:rsidRDefault="00C632C3" w:rsidP="00C632C3">
      <w:pPr>
        <w:pStyle w:val="TOC2"/>
        <w:tabs>
          <w:tab w:val="right" w:leader="dot" w:pos="9350"/>
        </w:tabs>
        <w:rPr>
          <w:b w:val="0"/>
          <w:noProof/>
          <w:sz w:val="24"/>
          <w:szCs w:val="24"/>
        </w:rPr>
      </w:pPr>
      <w:r>
        <w:rPr>
          <w:rStyle w:val="Hyperlink"/>
          <w:noProof/>
        </w:rPr>
        <w:br w:type="page"/>
      </w:r>
      <w:hyperlink w:anchor="_Toc361331001" w:history="1">
        <w:r w:rsidRPr="00B17132">
          <w:rPr>
            <w:rStyle w:val="Hyperlink"/>
            <w:noProof/>
          </w:rPr>
          <w:t>Chapter 7:  Linear Block Codes</w:t>
        </w:r>
        <w:r>
          <w:rPr>
            <w:noProof/>
            <w:webHidden/>
          </w:rPr>
          <w:tab/>
        </w:r>
        <w:r>
          <w:rPr>
            <w:noProof/>
            <w:webHidden/>
          </w:rPr>
          <w:fldChar w:fldCharType="begin"/>
        </w:r>
        <w:r>
          <w:rPr>
            <w:noProof/>
            <w:webHidden/>
          </w:rPr>
          <w:instrText xml:space="preserve"> PAGEREF _Toc361331001 \h </w:instrText>
        </w:r>
        <w:r>
          <w:rPr>
            <w:noProof/>
          </w:rPr>
        </w:r>
        <w:r>
          <w:rPr>
            <w:noProof/>
            <w:webHidden/>
          </w:rPr>
          <w:fldChar w:fldCharType="separate"/>
        </w:r>
        <w:r w:rsidR="00844496">
          <w:rPr>
            <w:noProof/>
            <w:webHidden/>
          </w:rPr>
          <w:t>117</w:t>
        </w:r>
        <w:r>
          <w:rPr>
            <w:noProof/>
            <w:webHidden/>
          </w:rPr>
          <w:fldChar w:fldCharType="end"/>
        </w:r>
      </w:hyperlink>
    </w:p>
    <w:p w14:paraId="5ECFBDFF" w14:textId="77777777" w:rsidR="00C632C3" w:rsidRDefault="00C632C3" w:rsidP="00C632C3">
      <w:pPr>
        <w:pStyle w:val="TOC3"/>
        <w:tabs>
          <w:tab w:val="right" w:leader="dot" w:pos="9350"/>
        </w:tabs>
        <w:rPr>
          <w:noProof/>
          <w:sz w:val="24"/>
          <w:szCs w:val="24"/>
        </w:rPr>
      </w:pPr>
      <w:hyperlink w:anchor="_Toc361331002" w:history="1">
        <w:r w:rsidRPr="00B17132">
          <w:rPr>
            <w:rStyle w:val="Hyperlink"/>
            <w:noProof/>
          </w:rPr>
          <w:t>(a) The Basics</w:t>
        </w:r>
        <w:r>
          <w:rPr>
            <w:noProof/>
            <w:webHidden/>
          </w:rPr>
          <w:tab/>
        </w:r>
        <w:r>
          <w:rPr>
            <w:noProof/>
            <w:webHidden/>
          </w:rPr>
          <w:fldChar w:fldCharType="begin"/>
        </w:r>
        <w:r>
          <w:rPr>
            <w:noProof/>
            <w:webHidden/>
          </w:rPr>
          <w:instrText xml:space="preserve"> PAGEREF _Toc361331002 \h </w:instrText>
        </w:r>
        <w:r>
          <w:rPr>
            <w:noProof/>
          </w:rPr>
        </w:r>
        <w:r>
          <w:rPr>
            <w:noProof/>
            <w:webHidden/>
          </w:rPr>
          <w:fldChar w:fldCharType="separate"/>
        </w:r>
        <w:r w:rsidR="00844496">
          <w:rPr>
            <w:noProof/>
            <w:webHidden/>
          </w:rPr>
          <w:t>117</w:t>
        </w:r>
        <w:r>
          <w:rPr>
            <w:noProof/>
            <w:webHidden/>
          </w:rPr>
          <w:fldChar w:fldCharType="end"/>
        </w:r>
      </w:hyperlink>
    </w:p>
    <w:p w14:paraId="62B8CBC2" w14:textId="77777777" w:rsidR="00C632C3" w:rsidRDefault="00C632C3" w:rsidP="00C632C3">
      <w:pPr>
        <w:pStyle w:val="TOC3"/>
        <w:tabs>
          <w:tab w:val="right" w:leader="dot" w:pos="9350"/>
        </w:tabs>
        <w:rPr>
          <w:noProof/>
          <w:sz w:val="24"/>
          <w:szCs w:val="24"/>
        </w:rPr>
      </w:pPr>
      <w:hyperlink w:anchor="_Toc361331003" w:history="1">
        <w:r w:rsidRPr="00B17132">
          <w:rPr>
            <w:rStyle w:val="Hyperlink"/>
            <w:noProof/>
          </w:rPr>
          <w:t>(b) Notational Remarks</w:t>
        </w:r>
        <w:r>
          <w:rPr>
            <w:noProof/>
            <w:webHidden/>
          </w:rPr>
          <w:tab/>
        </w:r>
        <w:r>
          <w:rPr>
            <w:noProof/>
            <w:webHidden/>
          </w:rPr>
          <w:fldChar w:fldCharType="begin"/>
        </w:r>
        <w:r>
          <w:rPr>
            <w:noProof/>
            <w:webHidden/>
          </w:rPr>
          <w:instrText xml:space="preserve"> PAGEREF _Toc361331003 \h </w:instrText>
        </w:r>
        <w:r>
          <w:rPr>
            <w:noProof/>
          </w:rPr>
        </w:r>
        <w:r>
          <w:rPr>
            <w:noProof/>
            <w:webHidden/>
          </w:rPr>
          <w:fldChar w:fldCharType="separate"/>
        </w:r>
        <w:r w:rsidR="00844496">
          <w:rPr>
            <w:noProof/>
            <w:webHidden/>
          </w:rPr>
          <w:t>120</w:t>
        </w:r>
        <w:r>
          <w:rPr>
            <w:noProof/>
            <w:webHidden/>
          </w:rPr>
          <w:fldChar w:fldCharType="end"/>
        </w:r>
      </w:hyperlink>
    </w:p>
    <w:p w14:paraId="666DAF6F" w14:textId="77777777" w:rsidR="00C632C3" w:rsidRDefault="00C632C3" w:rsidP="00C632C3">
      <w:pPr>
        <w:pStyle w:val="TOC3"/>
        <w:tabs>
          <w:tab w:val="right" w:leader="dot" w:pos="9350"/>
        </w:tabs>
        <w:rPr>
          <w:noProof/>
          <w:sz w:val="24"/>
          <w:szCs w:val="24"/>
        </w:rPr>
      </w:pPr>
      <w:hyperlink w:anchor="_Toc361331004" w:history="1">
        <w:r w:rsidRPr="00B17132">
          <w:rPr>
            <w:rStyle w:val="Hyperlink"/>
            <w:noProof/>
          </w:rPr>
          <w:t>(c) The Perp Space and the Parity Check Matrix H</w:t>
        </w:r>
        <w:r>
          <w:rPr>
            <w:noProof/>
            <w:webHidden/>
          </w:rPr>
          <w:tab/>
        </w:r>
        <w:r>
          <w:rPr>
            <w:noProof/>
            <w:webHidden/>
          </w:rPr>
          <w:fldChar w:fldCharType="begin"/>
        </w:r>
        <w:r>
          <w:rPr>
            <w:noProof/>
            <w:webHidden/>
          </w:rPr>
          <w:instrText xml:space="preserve"> PAGEREF _Toc361331004 \h </w:instrText>
        </w:r>
        <w:r>
          <w:rPr>
            <w:noProof/>
          </w:rPr>
        </w:r>
        <w:r>
          <w:rPr>
            <w:noProof/>
            <w:webHidden/>
          </w:rPr>
          <w:fldChar w:fldCharType="separate"/>
        </w:r>
        <w:r w:rsidR="00844496">
          <w:rPr>
            <w:noProof/>
            <w:webHidden/>
          </w:rPr>
          <w:t>122</w:t>
        </w:r>
        <w:r>
          <w:rPr>
            <w:noProof/>
            <w:webHidden/>
          </w:rPr>
          <w:fldChar w:fldCharType="end"/>
        </w:r>
      </w:hyperlink>
    </w:p>
    <w:p w14:paraId="18F02CFD" w14:textId="77777777" w:rsidR="00C632C3" w:rsidRDefault="00C632C3" w:rsidP="00C632C3">
      <w:pPr>
        <w:pStyle w:val="TOC3"/>
        <w:tabs>
          <w:tab w:val="right" w:leader="dot" w:pos="9350"/>
        </w:tabs>
        <w:rPr>
          <w:noProof/>
          <w:sz w:val="24"/>
          <w:szCs w:val="24"/>
        </w:rPr>
      </w:pPr>
      <w:hyperlink w:anchor="_Toc361331005" w:history="1">
        <w:r w:rsidRPr="00B17132">
          <w:rPr>
            <w:rStyle w:val="Hyperlink"/>
            <w:noProof/>
          </w:rPr>
          <w:t>(d) The Dual Code generated by H</w:t>
        </w:r>
        <w:r>
          <w:rPr>
            <w:noProof/>
            <w:webHidden/>
          </w:rPr>
          <w:tab/>
        </w:r>
        <w:r>
          <w:rPr>
            <w:noProof/>
            <w:webHidden/>
          </w:rPr>
          <w:fldChar w:fldCharType="begin"/>
        </w:r>
        <w:r>
          <w:rPr>
            <w:noProof/>
            <w:webHidden/>
          </w:rPr>
          <w:instrText xml:space="preserve"> PAGEREF _Toc361331005 \h </w:instrText>
        </w:r>
        <w:r>
          <w:rPr>
            <w:noProof/>
          </w:rPr>
        </w:r>
        <w:r>
          <w:rPr>
            <w:noProof/>
            <w:webHidden/>
          </w:rPr>
          <w:fldChar w:fldCharType="separate"/>
        </w:r>
        <w:r w:rsidR="00844496">
          <w:rPr>
            <w:noProof/>
            <w:webHidden/>
          </w:rPr>
          <w:t>123</w:t>
        </w:r>
        <w:r>
          <w:rPr>
            <w:noProof/>
            <w:webHidden/>
          </w:rPr>
          <w:fldChar w:fldCharType="end"/>
        </w:r>
      </w:hyperlink>
    </w:p>
    <w:p w14:paraId="50FA9C75" w14:textId="77777777" w:rsidR="00C632C3" w:rsidRDefault="00C632C3" w:rsidP="00C632C3">
      <w:pPr>
        <w:pStyle w:val="TOC3"/>
        <w:tabs>
          <w:tab w:val="right" w:leader="dot" w:pos="9350"/>
        </w:tabs>
        <w:rPr>
          <w:noProof/>
          <w:sz w:val="24"/>
          <w:szCs w:val="24"/>
        </w:rPr>
      </w:pPr>
      <w:hyperlink w:anchor="_Toc361331006" w:history="1">
        <w:r w:rsidRPr="00B17132">
          <w:rPr>
            <w:rStyle w:val="Hyperlink"/>
            <w:noProof/>
          </w:rPr>
          <w:t>(e) The Systematic Basis</w:t>
        </w:r>
        <w:r>
          <w:rPr>
            <w:noProof/>
            <w:webHidden/>
          </w:rPr>
          <w:tab/>
        </w:r>
        <w:r>
          <w:rPr>
            <w:noProof/>
            <w:webHidden/>
          </w:rPr>
          <w:fldChar w:fldCharType="begin"/>
        </w:r>
        <w:r>
          <w:rPr>
            <w:noProof/>
            <w:webHidden/>
          </w:rPr>
          <w:instrText xml:space="preserve"> PAGEREF _Toc361331006 \h </w:instrText>
        </w:r>
        <w:r>
          <w:rPr>
            <w:noProof/>
          </w:rPr>
        </w:r>
        <w:r>
          <w:rPr>
            <w:noProof/>
            <w:webHidden/>
          </w:rPr>
          <w:fldChar w:fldCharType="separate"/>
        </w:r>
        <w:r w:rsidR="00844496">
          <w:rPr>
            <w:noProof/>
            <w:webHidden/>
          </w:rPr>
          <w:t>124</w:t>
        </w:r>
        <w:r>
          <w:rPr>
            <w:noProof/>
            <w:webHidden/>
          </w:rPr>
          <w:fldChar w:fldCharType="end"/>
        </w:r>
      </w:hyperlink>
    </w:p>
    <w:p w14:paraId="39511756" w14:textId="77777777" w:rsidR="00C632C3" w:rsidRDefault="00C632C3" w:rsidP="00C632C3">
      <w:pPr>
        <w:pStyle w:val="TOC3"/>
        <w:tabs>
          <w:tab w:val="right" w:leader="dot" w:pos="9350"/>
        </w:tabs>
        <w:rPr>
          <w:noProof/>
          <w:sz w:val="24"/>
          <w:szCs w:val="24"/>
        </w:rPr>
      </w:pPr>
      <w:hyperlink w:anchor="_Toc361331007" w:history="1">
        <w:r w:rsidRPr="00B17132">
          <w:rPr>
            <w:rStyle w:val="Hyperlink"/>
            <w:noProof/>
          </w:rPr>
          <w:t>(f) The notion of Distance between code words: Error Correction</w:t>
        </w:r>
        <w:r>
          <w:rPr>
            <w:noProof/>
            <w:webHidden/>
          </w:rPr>
          <w:tab/>
        </w:r>
        <w:r>
          <w:rPr>
            <w:noProof/>
            <w:webHidden/>
          </w:rPr>
          <w:fldChar w:fldCharType="begin"/>
        </w:r>
        <w:r>
          <w:rPr>
            <w:noProof/>
            <w:webHidden/>
          </w:rPr>
          <w:instrText xml:space="preserve"> PAGEREF _Toc361331007 \h </w:instrText>
        </w:r>
        <w:r>
          <w:rPr>
            <w:noProof/>
          </w:rPr>
        </w:r>
        <w:r>
          <w:rPr>
            <w:noProof/>
            <w:webHidden/>
          </w:rPr>
          <w:fldChar w:fldCharType="separate"/>
        </w:r>
        <w:r w:rsidR="00844496">
          <w:rPr>
            <w:noProof/>
            <w:webHidden/>
          </w:rPr>
          <w:t>126</w:t>
        </w:r>
        <w:r>
          <w:rPr>
            <w:noProof/>
            <w:webHidden/>
          </w:rPr>
          <w:fldChar w:fldCharType="end"/>
        </w:r>
      </w:hyperlink>
    </w:p>
    <w:p w14:paraId="76F9081E" w14:textId="77777777" w:rsidR="00C632C3" w:rsidRDefault="00C632C3" w:rsidP="00C632C3">
      <w:pPr>
        <w:pStyle w:val="TOC3"/>
        <w:tabs>
          <w:tab w:val="right" w:leader="dot" w:pos="9350"/>
        </w:tabs>
        <w:rPr>
          <w:noProof/>
          <w:sz w:val="24"/>
          <w:szCs w:val="24"/>
        </w:rPr>
      </w:pPr>
      <w:hyperlink w:anchor="_Toc361331008" w:history="1">
        <w:r w:rsidRPr="00B17132">
          <w:rPr>
            <w:rStyle w:val="Hyperlink"/>
            <w:noProof/>
          </w:rPr>
          <w:t>(g) What does the real code space picture look like?</w:t>
        </w:r>
        <w:r>
          <w:rPr>
            <w:noProof/>
            <w:webHidden/>
          </w:rPr>
          <w:tab/>
        </w:r>
        <w:r>
          <w:rPr>
            <w:noProof/>
            <w:webHidden/>
          </w:rPr>
          <w:fldChar w:fldCharType="begin"/>
        </w:r>
        <w:r>
          <w:rPr>
            <w:noProof/>
            <w:webHidden/>
          </w:rPr>
          <w:instrText xml:space="preserve"> PAGEREF _Toc361331008 \h </w:instrText>
        </w:r>
        <w:r>
          <w:rPr>
            <w:noProof/>
          </w:rPr>
        </w:r>
        <w:r>
          <w:rPr>
            <w:noProof/>
            <w:webHidden/>
          </w:rPr>
          <w:fldChar w:fldCharType="separate"/>
        </w:r>
        <w:r w:rsidR="00844496">
          <w:rPr>
            <w:noProof/>
            <w:webHidden/>
          </w:rPr>
          <w:t>131</w:t>
        </w:r>
        <w:r>
          <w:rPr>
            <w:noProof/>
            <w:webHidden/>
          </w:rPr>
          <w:fldChar w:fldCharType="end"/>
        </w:r>
      </w:hyperlink>
    </w:p>
    <w:p w14:paraId="4AB96AD9" w14:textId="77777777" w:rsidR="00C632C3" w:rsidRDefault="00C632C3" w:rsidP="00C632C3">
      <w:pPr>
        <w:pStyle w:val="TOC3"/>
        <w:tabs>
          <w:tab w:val="right" w:leader="dot" w:pos="9350"/>
        </w:tabs>
        <w:rPr>
          <w:noProof/>
          <w:sz w:val="24"/>
          <w:szCs w:val="24"/>
        </w:rPr>
      </w:pPr>
      <w:hyperlink w:anchor="_Toc361331009" w:history="1">
        <w:r w:rsidRPr="00B17132">
          <w:rPr>
            <w:rStyle w:val="Hyperlink"/>
            <w:noProof/>
          </w:rPr>
          <w:t>(h) Encoders and Decoders: The Syndrome</w:t>
        </w:r>
        <w:r>
          <w:rPr>
            <w:noProof/>
            <w:webHidden/>
          </w:rPr>
          <w:tab/>
        </w:r>
        <w:r>
          <w:rPr>
            <w:noProof/>
            <w:webHidden/>
          </w:rPr>
          <w:fldChar w:fldCharType="begin"/>
        </w:r>
        <w:r>
          <w:rPr>
            <w:noProof/>
            <w:webHidden/>
          </w:rPr>
          <w:instrText xml:space="preserve"> PAGEREF _Toc361331009 \h </w:instrText>
        </w:r>
        <w:r>
          <w:rPr>
            <w:noProof/>
          </w:rPr>
        </w:r>
        <w:r>
          <w:rPr>
            <w:noProof/>
            <w:webHidden/>
          </w:rPr>
          <w:fldChar w:fldCharType="separate"/>
        </w:r>
        <w:r w:rsidR="00844496">
          <w:rPr>
            <w:noProof/>
            <w:webHidden/>
          </w:rPr>
          <w:t>134</w:t>
        </w:r>
        <w:r>
          <w:rPr>
            <w:noProof/>
            <w:webHidden/>
          </w:rPr>
          <w:fldChar w:fldCharType="end"/>
        </w:r>
      </w:hyperlink>
    </w:p>
    <w:p w14:paraId="4644DBBA" w14:textId="77777777" w:rsidR="00C632C3" w:rsidRDefault="00C632C3" w:rsidP="00C632C3">
      <w:pPr>
        <w:pStyle w:val="TOC3"/>
        <w:tabs>
          <w:tab w:val="right" w:leader="dot" w:pos="9350"/>
        </w:tabs>
        <w:rPr>
          <w:noProof/>
          <w:sz w:val="24"/>
          <w:szCs w:val="24"/>
        </w:rPr>
      </w:pPr>
      <w:hyperlink w:anchor="_Toc361331010" w:history="1">
        <w:r w:rsidRPr="00B17132">
          <w:rPr>
            <w:rStyle w:val="Hyperlink"/>
            <w:noProof/>
          </w:rPr>
          <w:t>(i) Important codes, code history, and other kinds of codes</w:t>
        </w:r>
        <w:r>
          <w:rPr>
            <w:noProof/>
            <w:webHidden/>
          </w:rPr>
          <w:tab/>
        </w:r>
        <w:r>
          <w:rPr>
            <w:noProof/>
            <w:webHidden/>
          </w:rPr>
          <w:fldChar w:fldCharType="begin"/>
        </w:r>
        <w:r>
          <w:rPr>
            <w:noProof/>
            <w:webHidden/>
          </w:rPr>
          <w:instrText xml:space="preserve"> PAGEREF _Toc361331010 \h </w:instrText>
        </w:r>
        <w:r>
          <w:rPr>
            <w:noProof/>
          </w:rPr>
        </w:r>
        <w:r>
          <w:rPr>
            <w:noProof/>
            <w:webHidden/>
          </w:rPr>
          <w:fldChar w:fldCharType="separate"/>
        </w:r>
        <w:r w:rsidR="00844496">
          <w:rPr>
            <w:noProof/>
            <w:webHidden/>
          </w:rPr>
          <w:t>134</w:t>
        </w:r>
        <w:r>
          <w:rPr>
            <w:noProof/>
            <w:webHidden/>
          </w:rPr>
          <w:fldChar w:fldCharType="end"/>
        </w:r>
      </w:hyperlink>
    </w:p>
    <w:p w14:paraId="5AAE40B1" w14:textId="77777777" w:rsidR="00C632C3" w:rsidRDefault="00C632C3" w:rsidP="00C632C3">
      <w:pPr>
        <w:pStyle w:val="TOC2"/>
        <w:tabs>
          <w:tab w:val="right" w:leader="dot" w:pos="9350"/>
        </w:tabs>
        <w:rPr>
          <w:b w:val="0"/>
          <w:noProof/>
          <w:sz w:val="24"/>
          <w:szCs w:val="24"/>
        </w:rPr>
      </w:pPr>
      <w:hyperlink w:anchor="_Toc361331011" w:history="1">
        <w:r w:rsidRPr="00B17132">
          <w:rPr>
            <w:rStyle w:val="Hyperlink"/>
            <w:noProof/>
          </w:rPr>
          <w:t>Chapter 8:  Cyclic Codes</w:t>
        </w:r>
        <w:r>
          <w:rPr>
            <w:noProof/>
            <w:webHidden/>
          </w:rPr>
          <w:tab/>
        </w:r>
        <w:r>
          <w:rPr>
            <w:noProof/>
            <w:webHidden/>
          </w:rPr>
          <w:fldChar w:fldCharType="begin"/>
        </w:r>
        <w:r>
          <w:rPr>
            <w:noProof/>
            <w:webHidden/>
          </w:rPr>
          <w:instrText xml:space="preserve"> PAGEREF _Toc361331011 \h </w:instrText>
        </w:r>
        <w:r>
          <w:rPr>
            <w:noProof/>
          </w:rPr>
        </w:r>
        <w:r>
          <w:rPr>
            <w:noProof/>
            <w:webHidden/>
          </w:rPr>
          <w:fldChar w:fldCharType="separate"/>
        </w:r>
        <w:r w:rsidR="00844496">
          <w:rPr>
            <w:noProof/>
            <w:webHidden/>
          </w:rPr>
          <w:t>136</w:t>
        </w:r>
        <w:r>
          <w:rPr>
            <w:noProof/>
            <w:webHidden/>
          </w:rPr>
          <w:fldChar w:fldCharType="end"/>
        </w:r>
      </w:hyperlink>
    </w:p>
    <w:p w14:paraId="69F4A322" w14:textId="77777777" w:rsidR="00C632C3" w:rsidRDefault="00C632C3" w:rsidP="00C632C3">
      <w:pPr>
        <w:pStyle w:val="TOC3"/>
        <w:tabs>
          <w:tab w:val="right" w:leader="dot" w:pos="9350"/>
        </w:tabs>
        <w:rPr>
          <w:noProof/>
          <w:sz w:val="24"/>
          <w:szCs w:val="24"/>
        </w:rPr>
      </w:pPr>
      <w:hyperlink w:anchor="_Toc361331012" w:history="1">
        <w:r w:rsidRPr="00B17132">
          <w:rPr>
            <w:rStyle w:val="Hyperlink"/>
            <w:noProof/>
          </w:rPr>
          <w:t>(a) Definition of a Cyclic Code: The Cyclic Basis</w:t>
        </w:r>
        <w:r>
          <w:rPr>
            <w:noProof/>
            <w:webHidden/>
          </w:rPr>
          <w:tab/>
        </w:r>
        <w:r>
          <w:rPr>
            <w:noProof/>
            <w:webHidden/>
          </w:rPr>
          <w:fldChar w:fldCharType="begin"/>
        </w:r>
        <w:r>
          <w:rPr>
            <w:noProof/>
            <w:webHidden/>
          </w:rPr>
          <w:instrText xml:space="preserve"> PAGEREF _Toc361331012 \h </w:instrText>
        </w:r>
        <w:r>
          <w:rPr>
            <w:noProof/>
          </w:rPr>
        </w:r>
        <w:r>
          <w:rPr>
            <w:noProof/>
            <w:webHidden/>
          </w:rPr>
          <w:fldChar w:fldCharType="separate"/>
        </w:r>
        <w:r w:rsidR="00844496">
          <w:rPr>
            <w:noProof/>
            <w:webHidden/>
          </w:rPr>
          <w:t>136</w:t>
        </w:r>
        <w:r>
          <w:rPr>
            <w:noProof/>
            <w:webHidden/>
          </w:rPr>
          <w:fldChar w:fldCharType="end"/>
        </w:r>
      </w:hyperlink>
    </w:p>
    <w:p w14:paraId="69235193" w14:textId="77777777" w:rsidR="00C632C3" w:rsidRDefault="00C632C3" w:rsidP="00C632C3">
      <w:pPr>
        <w:pStyle w:val="TOC3"/>
        <w:tabs>
          <w:tab w:val="right" w:leader="dot" w:pos="9350"/>
        </w:tabs>
        <w:rPr>
          <w:noProof/>
          <w:sz w:val="24"/>
          <w:szCs w:val="24"/>
        </w:rPr>
      </w:pPr>
      <w:hyperlink w:anchor="_Toc361331013" w:history="1">
        <w:r w:rsidRPr="00B17132">
          <w:rPr>
            <w:rStyle w:val="Hyperlink"/>
            <w:noProof/>
          </w:rPr>
          <w:t>(b) The Systematic Basis versus the Cyclic Basis</w:t>
        </w:r>
        <w:r>
          <w:rPr>
            <w:noProof/>
            <w:webHidden/>
          </w:rPr>
          <w:tab/>
        </w:r>
        <w:r>
          <w:rPr>
            <w:noProof/>
            <w:webHidden/>
          </w:rPr>
          <w:fldChar w:fldCharType="begin"/>
        </w:r>
        <w:r>
          <w:rPr>
            <w:noProof/>
            <w:webHidden/>
          </w:rPr>
          <w:instrText xml:space="preserve"> PAGEREF _Toc361331013 \h </w:instrText>
        </w:r>
        <w:r>
          <w:rPr>
            <w:noProof/>
          </w:rPr>
        </w:r>
        <w:r>
          <w:rPr>
            <w:noProof/>
            <w:webHidden/>
          </w:rPr>
          <w:fldChar w:fldCharType="separate"/>
        </w:r>
        <w:r w:rsidR="00844496">
          <w:rPr>
            <w:noProof/>
            <w:webHidden/>
          </w:rPr>
          <w:t>138</w:t>
        </w:r>
        <w:r>
          <w:rPr>
            <w:noProof/>
            <w:webHidden/>
          </w:rPr>
          <w:fldChar w:fldCharType="end"/>
        </w:r>
      </w:hyperlink>
    </w:p>
    <w:p w14:paraId="0AFD68C5" w14:textId="77777777" w:rsidR="00C632C3" w:rsidRDefault="00C632C3" w:rsidP="00C632C3">
      <w:pPr>
        <w:pStyle w:val="TOC3"/>
        <w:tabs>
          <w:tab w:val="right" w:leader="dot" w:pos="9350"/>
        </w:tabs>
        <w:rPr>
          <w:noProof/>
          <w:sz w:val="24"/>
          <w:szCs w:val="24"/>
        </w:rPr>
      </w:pPr>
      <w:hyperlink w:anchor="_Toc361331014" w:history="1">
        <w:r w:rsidRPr="00B17132">
          <w:rPr>
            <w:rStyle w:val="Hyperlink"/>
            <w:noProof/>
          </w:rPr>
          <w:t>(c) Implementation of Encoders and Decoders</w:t>
        </w:r>
        <w:r>
          <w:rPr>
            <w:noProof/>
            <w:webHidden/>
          </w:rPr>
          <w:tab/>
        </w:r>
        <w:r>
          <w:rPr>
            <w:noProof/>
            <w:webHidden/>
          </w:rPr>
          <w:fldChar w:fldCharType="begin"/>
        </w:r>
        <w:r>
          <w:rPr>
            <w:noProof/>
            <w:webHidden/>
          </w:rPr>
          <w:instrText xml:space="preserve"> PAGEREF _Toc361331014 \h </w:instrText>
        </w:r>
        <w:r>
          <w:rPr>
            <w:noProof/>
          </w:rPr>
        </w:r>
        <w:r>
          <w:rPr>
            <w:noProof/>
            <w:webHidden/>
          </w:rPr>
          <w:fldChar w:fldCharType="separate"/>
        </w:r>
        <w:r w:rsidR="00844496">
          <w:rPr>
            <w:noProof/>
            <w:webHidden/>
          </w:rPr>
          <w:t>139</w:t>
        </w:r>
        <w:r>
          <w:rPr>
            <w:noProof/>
            <w:webHidden/>
          </w:rPr>
          <w:fldChar w:fldCharType="end"/>
        </w:r>
      </w:hyperlink>
    </w:p>
    <w:p w14:paraId="36A9046A" w14:textId="77777777" w:rsidR="00C632C3" w:rsidRDefault="00C632C3" w:rsidP="00C632C3">
      <w:pPr>
        <w:pStyle w:val="TOC3"/>
        <w:tabs>
          <w:tab w:val="right" w:leader="dot" w:pos="9350"/>
        </w:tabs>
        <w:rPr>
          <w:noProof/>
          <w:sz w:val="24"/>
          <w:szCs w:val="24"/>
        </w:rPr>
      </w:pPr>
      <w:hyperlink w:anchor="_Toc361331015" w:history="1">
        <w:r w:rsidRPr="00B17132">
          <w:rPr>
            <w:rStyle w:val="Hyperlink"/>
            <w:noProof/>
          </w:rPr>
          <w:t>(d) Cyclic Redundancy Check (CRC)</w:t>
        </w:r>
        <w:r>
          <w:rPr>
            <w:noProof/>
            <w:webHidden/>
          </w:rPr>
          <w:tab/>
        </w:r>
        <w:r>
          <w:rPr>
            <w:noProof/>
            <w:webHidden/>
          </w:rPr>
          <w:fldChar w:fldCharType="begin"/>
        </w:r>
        <w:r>
          <w:rPr>
            <w:noProof/>
            <w:webHidden/>
          </w:rPr>
          <w:instrText xml:space="preserve"> PAGEREF _Toc361331015 \h </w:instrText>
        </w:r>
        <w:r>
          <w:rPr>
            <w:noProof/>
          </w:rPr>
        </w:r>
        <w:r>
          <w:rPr>
            <w:noProof/>
            <w:webHidden/>
          </w:rPr>
          <w:fldChar w:fldCharType="separate"/>
        </w:r>
        <w:r w:rsidR="00844496">
          <w:rPr>
            <w:noProof/>
            <w:webHidden/>
          </w:rPr>
          <w:t>141</w:t>
        </w:r>
        <w:r>
          <w:rPr>
            <w:noProof/>
            <w:webHidden/>
          </w:rPr>
          <w:fldChar w:fldCharType="end"/>
        </w:r>
      </w:hyperlink>
    </w:p>
    <w:p w14:paraId="0D1B2EDA" w14:textId="77777777" w:rsidR="00C632C3" w:rsidRDefault="00C632C3" w:rsidP="00C632C3">
      <w:pPr>
        <w:pStyle w:val="TOC4"/>
        <w:tabs>
          <w:tab w:val="right" w:leader="dot" w:pos="9350"/>
        </w:tabs>
        <w:rPr>
          <w:noProof/>
          <w:sz w:val="24"/>
          <w:szCs w:val="24"/>
        </w:rPr>
      </w:pPr>
      <w:hyperlink w:anchor="_Toc361331016" w:history="1">
        <w:r w:rsidRPr="00B17132">
          <w:rPr>
            <w:rStyle w:val="Hyperlink"/>
            <w:noProof/>
          </w:rPr>
          <w:t>Example: Ethernet CRC-32</w:t>
        </w:r>
        <w:r>
          <w:rPr>
            <w:noProof/>
            <w:webHidden/>
          </w:rPr>
          <w:tab/>
        </w:r>
        <w:r>
          <w:rPr>
            <w:noProof/>
            <w:webHidden/>
          </w:rPr>
          <w:fldChar w:fldCharType="begin"/>
        </w:r>
        <w:r>
          <w:rPr>
            <w:noProof/>
            <w:webHidden/>
          </w:rPr>
          <w:instrText xml:space="preserve"> PAGEREF _Toc361331016 \h </w:instrText>
        </w:r>
        <w:r>
          <w:rPr>
            <w:noProof/>
          </w:rPr>
        </w:r>
        <w:r>
          <w:rPr>
            <w:noProof/>
            <w:webHidden/>
          </w:rPr>
          <w:fldChar w:fldCharType="separate"/>
        </w:r>
        <w:r w:rsidR="00844496">
          <w:rPr>
            <w:noProof/>
            <w:webHidden/>
          </w:rPr>
          <w:t>142</w:t>
        </w:r>
        <w:r>
          <w:rPr>
            <w:noProof/>
            <w:webHidden/>
          </w:rPr>
          <w:fldChar w:fldCharType="end"/>
        </w:r>
      </w:hyperlink>
    </w:p>
    <w:p w14:paraId="66E11A97" w14:textId="77777777" w:rsidR="00C632C3" w:rsidRDefault="00C632C3" w:rsidP="00C632C3">
      <w:pPr>
        <w:pStyle w:val="TOC3"/>
        <w:tabs>
          <w:tab w:val="right" w:leader="dot" w:pos="9350"/>
        </w:tabs>
        <w:rPr>
          <w:noProof/>
          <w:sz w:val="24"/>
          <w:szCs w:val="24"/>
        </w:rPr>
      </w:pPr>
      <w:hyperlink w:anchor="_Toc361331017" w:history="1">
        <w:r w:rsidRPr="00B17132">
          <w:rPr>
            <w:rStyle w:val="Hyperlink"/>
            <w:noProof/>
          </w:rPr>
          <w:t>(e) The 1-to-1 relationship between the Cyclic Basis and the Systematic Basis</w:t>
        </w:r>
        <w:r>
          <w:rPr>
            <w:noProof/>
            <w:webHidden/>
          </w:rPr>
          <w:tab/>
        </w:r>
        <w:r>
          <w:rPr>
            <w:noProof/>
            <w:webHidden/>
          </w:rPr>
          <w:fldChar w:fldCharType="begin"/>
        </w:r>
        <w:r>
          <w:rPr>
            <w:noProof/>
            <w:webHidden/>
          </w:rPr>
          <w:instrText xml:space="preserve"> PAGEREF _Toc361331017 \h </w:instrText>
        </w:r>
        <w:r>
          <w:rPr>
            <w:noProof/>
          </w:rPr>
        </w:r>
        <w:r>
          <w:rPr>
            <w:noProof/>
            <w:webHidden/>
          </w:rPr>
          <w:fldChar w:fldCharType="separate"/>
        </w:r>
        <w:r w:rsidR="00844496">
          <w:rPr>
            <w:noProof/>
            <w:webHidden/>
          </w:rPr>
          <w:t>143</w:t>
        </w:r>
        <w:r>
          <w:rPr>
            <w:noProof/>
            <w:webHidden/>
          </w:rPr>
          <w:fldChar w:fldCharType="end"/>
        </w:r>
      </w:hyperlink>
    </w:p>
    <w:p w14:paraId="64C5F1F0" w14:textId="77777777" w:rsidR="00C632C3" w:rsidRDefault="00C632C3" w:rsidP="00C632C3">
      <w:pPr>
        <w:pStyle w:val="TOC3"/>
        <w:tabs>
          <w:tab w:val="right" w:leader="dot" w:pos="9350"/>
        </w:tabs>
        <w:rPr>
          <w:noProof/>
          <w:sz w:val="24"/>
          <w:szCs w:val="24"/>
        </w:rPr>
      </w:pPr>
      <w:hyperlink w:anchor="_Toc361331018" w:history="1">
        <w:r w:rsidRPr="00B17132">
          <w:rPr>
            <w:rStyle w:val="Hyperlink"/>
            <w:noProof/>
          </w:rPr>
          <w:t>(f) Why Cyclic Codes are Cyclic</w:t>
        </w:r>
        <w:r>
          <w:rPr>
            <w:noProof/>
            <w:webHidden/>
          </w:rPr>
          <w:tab/>
        </w:r>
        <w:r>
          <w:rPr>
            <w:noProof/>
            <w:webHidden/>
          </w:rPr>
          <w:fldChar w:fldCharType="begin"/>
        </w:r>
        <w:r>
          <w:rPr>
            <w:noProof/>
            <w:webHidden/>
          </w:rPr>
          <w:instrText xml:space="preserve"> PAGEREF _Toc361331018 \h </w:instrText>
        </w:r>
        <w:r>
          <w:rPr>
            <w:noProof/>
          </w:rPr>
        </w:r>
        <w:r>
          <w:rPr>
            <w:noProof/>
            <w:webHidden/>
          </w:rPr>
          <w:fldChar w:fldCharType="separate"/>
        </w:r>
        <w:r w:rsidR="00844496">
          <w:rPr>
            <w:noProof/>
            <w:webHidden/>
          </w:rPr>
          <w:t>145</w:t>
        </w:r>
        <w:r>
          <w:rPr>
            <w:noProof/>
            <w:webHidden/>
          </w:rPr>
          <w:fldChar w:fldCharType="end"/>
        </w:r>
      </w:hyperlink>
    </w:p>
    <w:p w14:paraId="18DF7149" w14:textId="77777777" w:rsidR="00C632C3" w:rsidRDefault="00C632C3" w:rsidP="00C632C3">
      <w:pPr>
        <w:pStyle w:val="TOC3"/>
        <w:tabs>
          <w:tab w:val="right" w:leader="dot" w:pos="9350"/>
        </w:tabs>
        <w:rPr>
          <w:noProof/>
          <w:sz w:val="24"/>
          <w:szCs w:val="24"/>
        </w:rPr>
      </w:pPr>
      <w:hyperlink w:anchor="_Toc361331019" w:history="1">
        <w:r w:rsidRPr="00B17132">
          <w:rPr>
            <w:rStyle w:val="Hyperlink"/>
            <w:noProof/>
          </w:rPr>
          <w:t>(g) A Cyclic Code as an Ideal of the Ring A</w:t>
        </w:r>
        <w:r w:rsidRPr="00B17132">
          <w:rPr>
            <w:rStyle w:val="Hyperlink"/>
            <w:rFonts w:ascii="Courier New" w:hAnsi="Courier New"/>
            <w:noProof/>
            <w:vertAlign w:val="subscript"/>
          </w:rPr>
          <w:t>n</w:t>
        </w:r>
        <w:r w:rsidRPr="00B17132">
          <w:rPr>
            <w:rStyle w:val="Hyperlink"/>
            <w:noProof/>
          </w:rPr>
          <w:t xml:space="preserve"> = R</w:t>
        </w:r>
        <w:r w:rsidRPr="00B17132">
          <w:rPr>
            <w:rStyle w:val="Hyperlink"/>
            <w:rFonts w:ascii="Courier New" w:hAnsi="Courier New"/>
            <w:noProof/>
            <w:vertAlign w:val="subscript"/>
          </w:rPr>
          <w:t>q</w:t>
        </w:r>
        <w:r w:rsidRPr="00B17132">
          <w:rPr>
            <w:rStyle w:val="Hyperlink"/>
            <w:noProof/>
          </w:rPr>
          <w:t xml:space="preserve"> / ( x</w:t>
        </w:r>
        <w:r w:rsidRPr="00B17132">
          <w:rPr>
            <w:rStyle w:val="Hyperlink"/>
            <w:rFonts w:ascii="Courier New" w:hAnsi="Courier New"/>
            <w:noProof/>
            <w:vertAlign w:val="superscript"/>
          </w:rPr>
          <w:t>n</w:t>
        </w:r>
        <w:r w:rsidRPr="00B17132">
          <w:rPr>
            <w:rStyle w:val="Hyperlink"/>
            <w:noProof/>
          </w:rPr>
          <w:t xml:space="preserve"> - 1 )</w:t>
        </w:r>
        <w:r>
          <w:rPr>
            <w:noProof/>
            <w:webHidden/>
          </w:rPr>
          <w:tab/>
        </w:r>
        <w:r>
          <w:rPr>
            <w:noProof/>
            <w:webHidden/>
          </w:rPr>
          <w:fldChar w:fldCharType="begin"/>
        </w:r>
        <w:r>
          <w:rPr>
            <w:noProof/>
            <w:webHidden/>
          </w:rPr>
          <w:instrText xml:space="preserve"> PAGEREF _Toc361331019 \h </w:instrText>
        </w:r>
        <w:r>
          <w:rPr>
            <w:noProof/>
          </w:rPr>
        </w:r>
        <w:r>
          <w:rPr>
            <w:noProof/>
            <w:webHidden/>
          </w:rPr>
          <w:fldChar w:fldCharType="separate"/>
        </w:r>
        <w:r w:rsidR="00844496">
          <w:rPr>
            <w:noProof/>
            <w:webHidden/>
          </w:rPr>
          <w:t>147</w:t>
        </w:r>
        <w:r>
          <w:rPr>
            <w:noProof/>
            <w:webHidden/>
          </w:rPr>
          <w:fldChar w:fldCharType="end"/>
        </w:r>
      </w:hyperlink>
    </w:p>
    <w:p w14:paraId="4F09C2FA" w14:textId="77777777" w:rsidR="00C632C3" w:rsidRDefault="00C632C3" w:rsidP="00C632C3">
      <w:pPr>
        <w:pStyle w:val="TOC3"/>
        <w:tabs>
          <w:tab w:val="right" w:leader="dot" w:pos="9350"/>
        </w:tabs>
        <w:rPr>
          <w:noProof/>
          <w:sz w:val="24"/>
          <w:szCs w:val="24"/>
        </w:rPr>
      </w:pPr>
      <w:hyperlink w:anchor="_Toc361331020" w:history="1">
        <w:r w:rsidRPr="00B17132">
          <w:rPr>
            <w:rStyle w:val="Hyperlink"/>
            <w:noProof/>
          </w:rPr>
          <w:t>(h) The Standard Array and Cyclic Code Error Correction</w:t>
        </w:r>
        <w:r>
          <w:rPr>
            <w:noProof/>
            <w:webHidden/>
          </w:rPr>
          <w:tab/>
        </w:r>
        <w:r>
          <w:rPr>
            <w:noProof/>
            <w:webHidden/>
          </w:rPr>
          <w:fldChar w:fldCharType="begin"/>
        </w:r>
        <w:r>
          <w:rPr>
            <w:noProof/>
            <w:webHidden/>
          </w:rPr>
          <w:instrText xml:space="preserve"> PAGEREF _Toc361331020 \h </w:instrText>
        </w:r>
        <w:r>
          <w:rPr>
            <w:noProof/>
          </w:rPr>
        </w:r>
        <w:r>
          <w:rPr>
            <w:noProof/>
            <w:webHidden/>
          </w:rPr>
          <w:fldChar w:fldCharType="separate"/>
        </w:r>
        <w:r w:rsidR="00844496">
          <w:rPr>
            <w:noProof/>
            <w:webHidden/>
          </w:rPr>
          <w:t>150</w:t>
        </w:r>
        <w:r>
          <w:rPr>
            <w:noProof/>
            <w:webHidden/>
          </w:rPr>
          <w:fldChar w:fldCharType="end"/>
        </w:r>
      </w:hyperlink>
    </w:p>
    <w:p w14:paraId="4489D945" w14:textId="77777777" w:rsidR="00C632C3" w:rsidRDefault="00C632C3" w:rsidP="00C632C3">
      <w:pPr>
        <w:pStyle w:val="TOC3"/>
        <w:tabs>
          <w:tab w:val="right" w:leader="dot" w:pos="9350"/>
        </w:tabs>
        <w:rPr>
          <w:noProof/>
          <w:sz w:val="24"/>
          <w:szCs w:val="24"/>
        </w:rPr>
      </w:pPr>
      <w:hyperlink w:anchor="_Toc361331021" w:history="1">
        <w:r w:rsidRPr="00B17132">
          <w:rPr>
            <w:rStyle w:val="Hyperlink"/>
            <w:noProof/>
          </w:rPr>
          <w:t>(i) Galois-Induced Cyclic Codes and the Parity Check Matrix H</w:t>
        </w:r>
        <w:r>
          <w:rPr>
            <w:noProof/>
            <w:webHidden/>
          </w:rPr>
          <w:tab/>
        </w:r>
        <w:r>
          <w:rPr>
            <w:noProof/>
            <w:webHidden/>
          </w:rPr>
          <w:fldChar w:fldCharType="begin"/>
        </w:r>
        <w:r>
          <w:rPr>
            <w:noProof/>
            <w:webHidden/>
          </w:rPr>
          <w:instrText xml:space="preserve"> PAGEREF _Toc361331021 \h </w:instrText>
        </w:r>
        <w:r>
          <w:rPr>
            <w:noProof/>
          </w:rPr>
        </w:r>
        <w:r>
          <w:rPr>
            <w:noProof/>
            <w:webHidden/>
          </w:rPr>
          <w:fldChar w:fldCharType="separate"/>
        </w:r>
        <w:r w:rsidR="00844496">
          <w:rPr>
            <w:noProof/>
            <w:webHidden/>
          </w:rPr>
          <w:t>153</w:t>
        </w:r>
        <w:r>
          <w:rPr>
            <w:noProof/>
            <w:webHidden/>
          </w:rPr>
          <w:fldChar w:fldCharType="end"/>
        </w:r>
      </w:hyperlink>
    </w:p>
    <w:p w14:paraId="77610DD8" w14:textId="77777777" w:rsidR="00C632C3" w:rsidRDefault="00C632C3" w:rsidP="00C632C3">
      <w:pPr>
        <w:pStyle w:val="TOC3"/>
        <w:tabs>
          <w:tab w:val="right" w:leader="dot" w:pos="9350"/>
        </w:tabs>
        <w:rPr>
          <w:noProof/>
          <w:sz w:val="24"/>
          <w:szCs w:val="24"/>
        </w:rPr>
      </w:pPr>
      <w:hyperlink w:anchor="_Toc361331022" w:history="1">
        <w:r w:rsidRPr="00B17132">
          <w:rPr>
            <w:rStyle w:val="Hyperlink"/>
            <w:noProof/>
          </w:rPr>
          <w:t>(j) Motivation for g(x) to have coefficients in GF(p)</w:t>
        </w:r>
        <w:r>
          <w:rPr>
            <w:noProof/>
            <w:webHidden/>
          </w:rPr>
          <w:tab/>
        </w:r>
        <w:r>
          <w:rPr>
            <w:noProof/>
            <w:webHidden/>
          </w:rPr>
          <w:fldChar w:fldCharType="begin"/>
        </w:r>
        <w:r>
          <w:rPr>
            <w:noProof/>
            <w:webHidden/>
          </w:rPr>
          <w:instrText xml:space="preserve"> PAGEREF _Toc361331022 \h </w:instrText>
        </w:r>
        <w:r>
          <w:rPr>
            <w:noProof/>
          </w:rPr>
        </w:r>
        <w:r>
          <w:rPr>
            <w:noProof/>
            <w:webHidden/>
          </w:rPr>
          <w:fldChar w:fldCharType="separate"/>
        </w:r>
        <w:r w:rsidR="00844496">
          <w:rPr>
            <w:noProof/>
            <w:webHidden/>
          </w:rPr>
          <w:t>155</w:t>
        </w:r>
        <w:r>
          <w:rPr>
            <w:noProof/>
            <w:webHidden/>
          </w:rPr>
          <w:fldChar w:fldCharType="end"/>
        </w:r>
      </w:hyperlink>
    </w:p>
    <w:p w14:paraId="615D193E" w14:textId="77777777" w:rsidR="00C632C3" w:rsidRDefault="00C632C3" w:rsidP="00C632C3">
      <w:pPr>
        <w:pStyle w:val="TOC3"/>
        <w:tabs>
          <w:tab w:val="right" w:leader="dot" w:pos="9350"/>
        </w:tabs>
        <w:rPr>
          <w:noProof/>
          <w:sz w:val="24"/>
          <w:szCs w:val="24"/>
        </w:rPr>
      </w:pPr>
      <w:hyperlink w:anchor="_Toc361331023" w:history="1">
        <w:r w:rsidRPr="00B17132">
          <w:rPr>
            <w:rStyle w:val="Hyperlink"/>
            <w:noProof/>
          </w:rPr>
          <w:t>(k) The Code Word Exhaustion-by-Rotation The</w:t>
        </w:r>
        <w:r w:rsidRPr="00B17132">
          <w:rPr>
            <w:rStyle w:val="Hyperlink"/>
            <w:noProof/>
          </w:rPr>
          <w:t>o</w:t>
        </w:r>
        <w:r w:rsidRPr="00B17132">
          <w:rPr>
            <w:rStyle w:val="Hyperlink"/>
            <w:noProof/>
          </w:rPr>
          <w:t>rem</w:t>
        </w:r>
        <w:r>
          <w:rPr>
            <w:noProof/>
            <w:webHidden/>
          </w:rPr>
          <w:tab/>
        </w:r>
        <w:r>
          <w:rPr>
            <w:noProof/>
            <w:webHidden/>
          </w:rPr>
          <w:fldChar w:fldCharType="begin"/>
        </w:r>
        <w:r>
          <w:rPr>
            <w:noProof/>
            <w:webHidden/>
          </w:rPr>
          <w:instrText xml:space="preserve"> PAGEREF _Toc361331023 \h </w:instrText>
        </w:r>
        <w:r>
          <w:rPr>
            <w:noProof/>
          </w:rPr>
        </w:r>
        <w:r>
          <w:rPr>
            <w:noProof/>
            <w:webHidden/>
          </w:rPr>
          <w:fldChar w:fldCharType="separate"/>
        </w:r>
        <w:r w:rsidR="00844496">
          <w:rPr>
            <w:noProof/>
            <w:webHidden/>
          </w:rPr>
          <w:t>158</w:t>
        </w:r>
        <w:r>
          <w:rPr>
            <w:noProof/>
            <w:webHidden/>
          </w:rPr>
          <w:fldChar w:fldCharType="end"/>
        </w:r>
      </w:hyperlink>
    </w:p>
    <w:p w14:paraId="4B9E5071" w14:textId="77777777" w:rsidR="00C632C3" w:rsidRDefault="00C632C3" w:rsidP="00C632C3">
      <w:pPr>
        <w:pStyle w:val="TOC2"/>
        <w:tabs>
          <w:tab w:val="right" w:leader="dot" w:pos="9350"/>
        </w:tabs>
        <w:rPr>
          <w:b w:val="0"/>
          <w:noProof/>
          <w:sz w:val="24"/>
          <w:szCs w:val="24"/>
        </w:rPr>
      </w:pPr>
      <w:hyperlink w:anchor="_Toc361331024" w:history="1">
        <w:r w:rsidRPr="00B17132">
          <w:rPr>
            <w:rStyle w:val="Hyperlink"/>
            <w:noProof/>
          </w:rPr>
          <w:t>Chapter 9:  A Small Survey of a few Standard Code Families</w:t>
        </w:r>
        <w:r>
          <w:rPr>
            <w:noProof/>
            <w:webHidden/>
          </w:rPr>
          <w:tab/>
        </w:r>
        <w:r>
          <w:rPr>
            <w:noProof/>
            <w:webHidden/>
          </w:rPr>
          <w:fldChar w:fldCharType="begin"/>
        </w:r>
        <w:r>
          <w:rPr>
            <w:noProof/>
            <w:webHidden/>
          </w:rPr>
          <w:instrText xml:space="preserve"> PAGEREF _Toc361331024 \h </w:instrText>
        </w:r>
        <w:r>
          <w:rPr>
            <w:noProof/>
          </w:rPr>
        </w:r>
        <w:r>
          <w:rPr>
            <w:noProof/>
            <w:webHidden/>
          </w:rPr>
          <w:fldChar w:fldCharType="separate"/>
        </w:r>
        <w:r w:rsidR="00844496">
          <w:rPr>
            <w:noProof/>
            <w:webHidden/>
          </w:rPr>
          <w:t>161</w:t>
        </w:r>
        <w:r>
          <w:rPr>
            <w:noProof/>
            <w:webHidden/>
          </w:rPr>
          <w:fldChar w:fldCharType="end"/>
        </w:r>
      </w:hyperlink>
    </w:p>
    <w:p w14:paraId="1380CEA1" w14:textId="77777777" w:rsidR="00C632C3" w:rsidRDefault="00C632C3" w:rsidP="00C632C3">
      <w:pPr>
        <w:pStyle w:val="TOC3"/>
        <w:tabs>
          <w:tab w:val="right" w:leader="dot" w:pos="9350"/>
        </w:tabs>
        <w:rPr>
          <w:noProof/>
          <w:sz w:val="24"/>
          <w:szCs w:val="24"/>
        </w:rPr>
      </w:pPr>
      <w:hyperlink w:anchor="_Toc361331025" w:history="1">
        <w:r w:rsidRPr="00B17132">
          <w:rPr>
            <w:rStyle w:val="Hyperlink"/>
            <w:noProof/>
          </w:rPr>
          <w:t>(a) The BCH Codes</w:t>
        </w:r>
        <w:r>
          <w:rPr>
            <w:noProof/>
            <w:webHidden/>
          </w:rPr>
          <w:tab/>
        </w:r>
        <w:r>
          <w:rPr>
            <w:noProof/>
            <w:webHidden/>
          </w:rPr>
          <w:fldChar w:fldCharType="begin"/>
        </w:r>
        <w:r>
          <w:rPr>
            <w:noProof/>
            <w:webHidden/>
          </w:rPr>
          <w:instrText xml:space="preserve"> PAGEREF _Toc361331025 \h </w:instrText>
        </w:r>
        <w:r>
          <w:rPr>
            <w:noProof/>
          </w:rPr>
        </w:r>
        <w:r>
          <w:rPr>
            <w:noProof/>
            <w:webHidden/>
          </w:rPr>
          <w:fldChar w:fldCharType="separate"/>
        </w:r>
        <w:r w:rsidR="00844496">
          <w:rPr>
            <w:noProof/>
            <w:webHidden/>
          </w:rPr>
          <w:t>161</w:t>
        </w:r>
        <w:r>
          <w:rPr>
            <w:noProof/>
            <w:webHidden/>
          </w:rPr>
          <w:fldChar w:fldCharType="end"/>
        </w:r>
      </w:hyperlink>
    </w:p>
    <w:p w14:paraId="4F83A638" w14:textId="77777777" w:rsidR="00C632C3" w:rsidRDefault="00C632C3" w:rsidP="00C632C3">
      <w:pPr>
        <w:pStyle w:val="TOC3"/>
        <w:tabs>
          <w:tab w:val="right" w:leader="dot" w:pos="9350"/>
        </w:tabs>
        <w:rPr>
          <w:noProof/>
          <w:sz w:val="24"/>
          <w:szCs w:val="24"/>
        </w:rPr>
      </w:pPr>
      <w:hyperlink w:anchor="_Toc361331026" w:history="1">
        <w:r w:rsidRPr="00B17132">
          <w:rPr>
            <w:rStyle w:val="Hyperlink"/>
            <w:noProof/>
          </w:rPr>
          <w:t>(b) The Narrow-Sense BCH Codes</w:t>
        </w:r>
        <w:r>
          <w:rPr>
            <w:noProof/>
            <w:webHidden/>
          </w:rPr>
          <w:tab/>
        </w:r>
        <w:r>
          <w:rPr>
            <w:noProof/>
            <w:webHidden/>
          </w:rPr>
          <w:fldChar w:fldCharType="begin"/>
        </w:r>
        <w:r>
          <w:rPr>
            <w:noProof/>
            <w:webHidden/>
          </w:rPr>
          <w:instrText xml:space="preserve"> PAGEREF _Toc361331026 \h </w:instrText>
        </w:r>
        <w:r>
          <w:rPr>
            <w:noProof/>
          </w:rPr>
        </w:r>
        <w:r>
          <w:rPr>
            <w:noProof/>
            <w:webHidden/>
          </w:rPr>
          <w:fldChar w:fldCharType="separate"/>
        </w:r>
        <w:r w:rsidR="00844496">
          <w:rPr>
            <w:noProof/>
            <w:webHidden/>
          </w:rPr>
          <w:t>163</w:t>
        </w:r>
        <w:r>
          <w:rPr>
            <w:noProof/>
            <w:webHidden/>
          </w:rPr>
          <w:fldChar w:fldCharType="end"/>
        </w:r>
      </w:hyperlink>
    </w:p>
    <w:p w14:paraId="088C80DF" w14:textId="77777777" w:rsidR="00C632C3" w:rsidRDefault="00C632C3" w:rsidP="00C632C3">
      <w:pPr>
        <w:pStyle w:val="TOC3"/>
        <w:tabs>
          <w:tab w:val="right" w:leader="dot" w:pos="9350"/>
        </w:tabs>
        <w:rPr>
          <w:noProof/>
          <w:sz w:val="24"/>
          <w:szCs w:val="24"/>
        </w:rPr>
      </w:pPr>
      <w:hyperlink w:anchor="_Toc361331027" w:history="1">
        <w:r w:rsidRPr="00B17132">
          <w:rPr>
            <w:rStyle w:val="Hyperlink"/>
            <w:noProof/>
          </w:rPr>
          <w:t>(c) Narrow-Sense BCH Codes with N = 1 and Hamming Codes</w:t>
        </w:r>
        <w:r>
          <w:rPr>
            <w:noProof/>
            <w:webHidden/>
          </w:rPr>
          <w:tab/>
        </w:r>
        <w:r>
          <w:rPr>
            <w:noProof/>
            <w:webHidden/>
          </w:rPr>
          <w:fldChar w:fldCharType="begin"/>
        </w:r>
        <w:r>
          <w:rPr>
            <w:noProof/>
            <w:webHidden/>
          </w:rPr>
          <w:instrText xml:space="preserve"> PAGEREF _Toc361331027 \h </w:instrText>
        </w:r>
        <w:r>
          <w:rPr>
            <w:noProof/>
          </w:rPr>
        </w:r>
        <w:r>
          <w:rPr>
            <w:noProof/>
            <w:webHidden/>
          </w:rPr>
          <w:fldChar w:fldCharType="separate"/>
        </w:r>
        <w:r w:rsidR="00844496">
          <w:rPr>
            <w:noProof/>
            <w:webHidden/>
          </w:rPr>
          <w:t>168</w:t>
        </w:r>
        <w:r>
          <w:rPr>
            <w:noProof/>
            <w:webHidden/>
          </w:rPr>
          <w:fldChar w:fldCharType="end"/>
        </w:r>
      </w:hyperlink>
    </w:p>
    <w:p w14:paraId="1138AC47" w14:textId="77777777" w:rsidR="00C632C3" w:rsidRDefault="00C632C3" w:rsidP="00C632C3">
      <w:pPr>
        <w:pStyle w:val="TOC4"/>
        <w:tabs>
          <w:tab w:val="right" w:leader="dot" w:pos="9350"/>
        </w:tabs>
        <w:rPr>
          <w:noProof/>
          <w:sz w:val="24"/>
          <w:szCs w:val="24"/>
        </w:rPr>
      </w:pPr>
      <w:hyperlink w:anchor="_Toc361331028" w:history="1">
        <w:r w:rsidRPr="00B17132">
          <w:rPr>
            <w:rStyle w:val="Hyperlink"/>
            <w:noProof/>
          </w:rPr>
          <w:t>1. The H matrix for the Narrow-Sense BCH Codes with N = 1</w:t>
        </w:r>
        <w:r>
          <w:rPr>
            <w:noProof/>
            <w:webHidden/>
          </w:rPr>
          <w:tab/>
        </w:r>
        <w:r>
          <w:rPr>
            <w:noProof/>
            <w:webHidden/>
          </w:rPr>
          <w:fldChar w:fldCharType="begin"/>
        </w:r>
        <w:r>
          <w:rPr>
            <w:noProof/>
            <w:webHidden/>
          </w:rPr>
          <w:instrText xml:space="preserve"> PAGEREF _Toc361331028 \h </w:instrText>
        </w:r>
        <w:r>
          <w:rPr>
            <w:noProof/>
          </w:rPr>
        </w:r>
        <w:r>
          <w:rPr>
            <w:noProof/>
            <w:webHidden/>
          </w:rPr>
          <w:fldChar w:fldCharType="separate"/>
        </w:r>
        <w:r w:rsidR="00844496">
          <w:rPr>
            <w:noProof/>
            <w:webHidden/>
          </w:rPr>
          <w:t>168</w:t>
        </w:r>
        <w:r>
          <w:rPr>
            <w:noProof/>
            <w:webHidden/>
          </w:rPr>
          <w:fldChar w:fldCharType="end"/>
        </w:r>
      </w:hyperlink>
    </w:p>
    <w:p w14:paraId="4635DB49" w14:textId="77777777" w:rsidR="00C632C3" w:rsidRDefault="00C632C3" w:rsidP="00C632C3">
      <w:pPr>
        <w:pStyle w:val="TOC4"/>
        <w:tabs>
          <w:tab w:val="right" w:leader="dot" w:pos="9350"/>
        </w:tabs>
        <w:rPr>
          <w:noProof/>
          <w:sz w:val="24"/>
          <w:szCs w:val="24"/>
        </w:rPr>
      </w:pPr>
      <w:hyperlink w:anchor="_Toc361331029" w:history="1">
        <w:r w:rsidRPr="00B17132">
          <w:rPr>
            <w:rStyle w:val="Hyperlink"/>
            <w:noProof/>
          </w:rPr>
          <w:t>2. The H</w:t>
        </w:r>
        <w:r w:rsidRPr="00B17132">
          <w:rPr>
            <w:rStyle w:val="Hyperlink"/>
            <w:rFonts w:ascii="Courier New" w:hAnsi="Courier New"/>
            <w:noProof/>
            <w:vertAlign w:val="subscript"/>
          </w:rPr>
          <w:t>1</w:t>
        </w:r>
        <w:r w:rsidRPr="00B17132">
          <w:rPr>
            <w:rStyle w:val="Hyperlink"/>
            <w:noProof/>
          </w:rPr>
          <w:t xml:space="preserve"> Matrix and Hamming Codes</w:t>
        </w:r>
        <w:r>
          <w:rPr>
            <w:noProof/>
            <w:webHidden/>
          </w:rPr>
          <w:tab/>
        </w:r>
        <w:r>
          <w:rPr>
            <w:noProof/>
            <w:webHidden/>
          </w:rPr>
          <w:fldChar w:fldCharType="begin"/>
        </w:r>
        <w:r>
          <w:rPr>
            <w:noProof/>
            <w:webHidden/>
          </w:rPr>
          <w:instrText xml:space="preserve"> PAGEREF _Toc361331029 \h </w:instrText>
        </w:r>
        <w:r>
          <w:rPr>
            <w:noProof/>
          </w:rPr>
        </w:r>
        <w:r>
          <w:rPr>
            <w:noProof/>
            <w:webHidden/>
          </w:rPr>
          <w:fldChar w:fldCharType="separate"/>
        </w:r>
        <w:r w:rsidR="00844496">
          <w:rPr>
            <w:noProof/>
            <w:webHidden/>
          </w:rPr>
          <w:t>170</w:t>
        </w:r>
        <w:r>
          <w:rPr>
            <w:noProof/>
            <w:webHidden/>
          </w:rPr>
          <w:fldChar w:fldCharType="end"/>
        </w:r>
      </w:hyperlink>
    </w:p>
    <w:p w14:paraId="1B2A61E7" w14:textId="77777777" w:rsidR="00C632C3" w:rsidRDefault="00C632C3" w:rsidP="00C632C3">
      <w:pPr>
        <w:pStyle w:val="TOC4"/>
        <w:tabs>
          <w:tab w:val="right" w:leader="dot" w:pos="9350"/>
        </w:tabs>
        <w:rPr>
          <w:noProof/>
          <w:sz w:val="24"/>
          <w:szCs w:val="24"/>
        </w:rPr>
      </w:pPr>
      <w:hyperlink w:anchor="_Toc361331030" w:history="1">
        <w:r w:rsidRPr="00B17132">
          <w:rPr>
            <w:rStyle w:val="Hyperlink"/>
            <w:noProof/>
          </w:rPr>
          <w:t>3. Error Correction capabilities of Hamming Codes</w:t>
        </w:r>
        <w:r>
          <w:rPr>
            <w:noProof/>
            <w:webHidden/>
          </w:rPr>
          <w:tab/>
        </w:r>
        <w:r>
          <w:rPr>
            <w:noProof/>
            <w:webHidden/>
          </w:rPr>
          <w:fldChar w:fldCharType="begin"/>
        </w:r>
        <w:r>
          <w:rPr>
            <w:noProof/>
            <w:webHidden/>
          </w:rPr>
          <w:instrText xml:space="preserve"> PAGEREF _Toc361331030 \h </w:instrText>
        </w:r>
        <w:r>
          <w:rPr>
            <w:noProof/>
          </w:rPr>
        </w:r>
        <w:r>
          <w:rPr>
            <w:noProof/>
            <w:webHidden/>
          </w:rPr>
          <w:fldChar w:fldCharType="separate"/>
        </w:r>
        <w:r w:rsidR="00844496">
          <w:rPr>
            <w:noProof/>
            <w:webHidden/>
          </w:rPr>
          <w:t>171</w:t>
        </w:r>
        <w:r>
          <w:rPr>
            <w:noProof/>
            <w:webHidden/>
          </w:rPr>
          <w:fldChar w:fldCharType="end"/>
        </w:r>
      </w:hyperlink>
    </w:p>
    <w:p w14:paraId="43FAA15A" w14:textId="77777777" w:rsidR="00C632C3" w:rsidRDefault="00C632C3" w:rsidP="00C632C3">
      <w:pPr>
        <w:pStyle w:val="TOC4"/>
        <w:tabs>
          <w:tab w:val="right" w:leader="dot" w:pos="9350"/>
        </w:tabs>
        <w:rPr>
          <w:noProof/>
          <w:sz w:val="24"/>
          <w:szCs w:val="24"/>
        </w:rPr>
      </w:pPr>
      <w:hyperlink w:anchor="_Toc361331031" w:history="1">
        <w:r w:rsidRPr="00B17132">
          <w:rPr>
            <w:rStyle w:val="Hyperlink"/>
            <w:noProof/>
          </w:rPr>
          <w:t>4. A Modified Hamming Code</w:t>
        </w:r>
        <w:r>
          <w:rPr>
            <w:noProof/>
            <w:webHidden/>
          </w:rPr>
          <w:tab/>
        </w:r>
        <w:r>
          <w:rPr>
            <w:noProof/>
            <w:webHidden/>
          </w:rPr>
          <w:fldChar w:fldCharType="begin"/>
        </w:r>
        <w:r>
          <w:rPr>
            <w:noProof/>
            <w:webHidden/>
          </w:rPr>
          <w:instrText xml:space="preserve"> PAGEREF _Toc361331031 \h </w:instrText>
        </w:r>
        <w:r>
          <w:rPr>
            <w:noProof/>
          </w:rPr>
        </w:r>
        <w:r>
          <w:rPr>
            <w:noProof/>
            <w:webHidden/>
          </w:rPr>
          <w:fldChar w:fldCharType="separate"/>
        </w:r>
        <w:r w:rsidR="00844496">
          <w:rPr>
            <w:noProof/>
            <w:webHidden/>
          </w:rPr>
          <w:t>171</w:t>
        </w:r>
        <w:r>
          <w:rPr>
            <w:noProof/>
            <w:webHidden/>
          </w:rPr>
          <w:fldChar w:fldCharType="end"/>
        </w:r>
      </w:hyperlink>
    </w:p>
    <w:p w14:paraId="010CC9A6" w14:textId="77777777" w:rsidR="00C632C3" w:rsidRDefault="00C632C3" w:rsidP="00C632C3">
      <w:pPr>
        <w:pStyle w:val="TOC3"/>
        <w:tabs>
          <w:tab w:val="right" w:leader="dot" w:pos="9350"/>
        </w:tabs>
        <w:rPr>
          <w:noProof/>
          <w:sz w:val="24"/>
          <w:szCs w:val="24"/>
        </w:rPr>
      </w:pPr>
      <w:hyperlink w:anchor="_Toc361331032" w:history="1">
        <w:r w:rsidRPr="00B17132">
          <w:rPr>
            <w:rStyle w:val="Hyperlink"/>
            <w:noProof/>
          </w:rPr>
          <w:t>(d) The Reed-Solomon Codes</w:t>
        </w:r>
        <w:r>
          <w:rPr>
            <w:noProof/>
            <w:webHidden/>
          </w:rPr>
          <w:tab/>
        </w:r>
        <w:r>
          <w:rPr>
            <w:noProof/>
            <w:webHidden/>
          </w:rPr>
          <w:fldChar w:fldCharType="begin"/>
        </w:r>
        <w:r>
          <w:rPr>
            <w:noProof/>
            <w:webHidden/>
          </w:rPr>
          <w:instrText xml:space="preserve"> PAGEREF _Toc361331032 \h </w:instrText>
        </w:r>
        <w:r>
          <w:rPr>
            <w:noProof/>
          </w:rPr>
        </w:r>
        <w:r>
          <w:rPr>
            <w:noProof/>
            <w:webHidden/>
          </w:rPr>
          <w:fldChar w:fldCharType="separate"/>
        </w:r>
        <w:r w:rsidR="00844496">
          <w:rPr>
            <w:noProof/>
            <w:webHidden/>
          </w:rPr>
          <w:t>174</w:t>
        </w:r>
        <w:r>
          <w:rPr>
            <w:noProof/>
            <w:webHidden/>
          </w:rPr>
          <w:fldChar w:fldCharType="end"/>
        </w:r>
      </w:hyperlink>
    </w:p>
    <w:p w14:paraId="62A09183" w14:textId="77777777" w:rsidR="00C632C3" w:rsidRDefault="00C632C3" w:rsidP="00C632C3">
      <w:pPr>
        <w:pStyle w:val="TOC3"/>
        <w:tabs>
          <w:tab w:val="right" w:leader="dot" w:pos="9350"/>
        </w:tabs>
        <w:rPr>
          <w:noProof/>
          <w:sz w:val="24"/>
          <w:szCs w:val="24"/>
        </w:rPr>
      </w:pPr>
      <w:hyperlink w:anchor="_Toc361331033" w:history="1">
        <w:r w:rsidRPr="00B17132">
          <w:rPr>
            <w:rStyle w:val="Hyperlink"/>
            <w:noProof/>
          </w:rPr>
          <w:t>(e) Galois Field GF(2</w:t>
        </w:r>
        <w:r w:rsidRPr="00B17132">
          <w:rPr>
            <w:rStyle w:val="Hyperlink"/>
            <w:rFonts w:ascii="Courier New" w:hAnsi="Courier New"/>
            <w:noProof/>
            <w:vertAlign w:val="superscript"/>
          </w:rPr>
          <w:t>m</w:t>
        </w:r>
        <w:r w:rsidRPr="00B17132">
          <w:rPr>
            <w:rStyle w:val="Hyperlink"/>
            <w:noProof/>
          </w:rPr>
          <w:t>) Math compared to Digital Filter Math</w:t>
        </w:r>
        <w:r>
          <w:rPr>
            <w:noProof/>
            <w:webHidden/>
          </w:rPr>
          <w:tab/>
        </w:r>
        <w:r>
          <w:rPr>
            <w:noProof/>
            <w:webHidden/>
          </w:rPr>
          <w:fldChar w:fldCharType="begin"/>
        </w:r>
        <w:r>
          <w:rPr>
            <w:noProof/>
            <w:webHidden/>
          </w:rPr>
          <w:instrText xml:space="preserve"> PAGEREF _Toc361331033 \h </w:instrText>
        </w:r>
        <w:r>
          <w:rPr>
            <w:noProof/>
          </w:rPr>
        </w:r>
        <w:r>
          <w:rPr>
            <w:noProof/>
            <w:webHidden/>
          </w:rPr>
          <w:fldChar w:fldCharType="separate"/>
        </w:r>
        <w:r w:rsidR="00844496">
          <w:rPr>
            <w:noProof/>
            <w:webHidden/>
          </w:rPr>
          <w:t>176</w:t>
        </w:r>
        <w:r>
          <w:rPr>
            <w:noProof/>
            <w:webHidden/>
          </w:rPr>
          <w:fldChar w:fldCharType="end"/>
        </w:r>
      </w:hyperlink>
    </w:p>
    <w:p w14:paraId="44FB2EE0" w14:textId="77777777" w:rsidR="00C632C3" w:rsidRDefault="00C632C3" w:rsidP="00C632C3">
      <w:pPr>
        <w:pStyle w:val="TOC2"/>
        <w:tabs>
          <w:tab w:val="right" w:leader="dot" w:pos="9350"/>
        </w:tabs>
        <w:rPr>
          <w:b w:val="0"/>
          <w:noProof/>
          <w:sz w:val="24"/>
          <w:szCs w:val="24"/>
        </w:rPr>
      </w:pPr>
      <w:hyperlink w:anchor="_Toc361331034" w:history="1">
        <w:r w:rsidRPr="00B17132">
          <w:rPr>
            <w:rStyle w:val="Hyperlink"/>
            <w:noProof/>
          </w:rPr>
          <w:t>Chapter 10:  Matrix Representation of a Galois Field</w:t>
        </w:r>
        <w:r>
          <w:rPr>
            <w:noProof/>
            <w:webHidden/>
          </w:rPr>
          <w:tab/>
        </w:r>
        <w:r>
          <w:rPr>
            <w:noProof/>
            <w:webHidden/>
          </w:rPr>
          <w:fldChar w:fldCharType="begin"/>
        </w:r>
        <w:r>
          <w:rPr>
            <w:noProof/>
            <w:webHidden/>
          </w:rPr>
          <w:instrText xml:space="preserve"> PAGEREF _Toc361331034 \h </w:instrText>
        </w:r>
        <w:r>
          <w:rPr>
            <w:noProof/>
          </w:rPr>
        </w:r>
        <w:r>
          <w:rPr>
            <w:noProof/>
            <w:webHidden/>
          </w:rPr>
          <w:fldChar w:fldCharType="separate"/>
        </w:r>
        <w:r w:rsidR="00844496">
          <w:rPr>
            <w:noProof/>
            <w:webHidden/>
          </w:rPr>
          <w:t>177</w:t>
        </w:r>
        <w:r>
          <w:rPr>
            <w:noProof/>
            <w:webHidden/>
          </w:rPr>
          <w:fldChar w:fldCharType="end"/>
        </w:r>
      </w:hyperlink>
    </w:p>
    <w:p w14:paraId="734215F9" w14:textId="77777777" w:rsidR="00C632C3" w:rsidRDefault="00C632C3" w:rsidP="00C632C3">
      <w:pPr>
        <w:pStyle w:val="TOC3"/>
        <w:tabs>
          <w:tab w:val="right" w:leader="dot" w:pos="9350"/>
        </w:tabs>
        <w:rPr>
          <w:noProof/>
          <w:sz w:val="24"/>
          <w:szCs w:val="24"/>
        </w:rPr>
      </w:pPr>
      <w:hyperlink w:anchor="_Toc361331035" w:history="1">
        <w:r w:rsidRPr="00B17132">
          <w:rPr>
            <w:rStyle w:val="Hyperlink"/>
            <w:noProof/>
          </w:rPr>
          <w:t>(a) How to construct a matrix representation for GF(q)</w:t>
        </w:r>
        <w:r>
          <w:rPr>
            <w:noProof/>
            <w:webHidden/>
          </w:rPr>
          <w:tab/>
        </w:r>
        <w:r>
          <w:rPr>
            <w:noProof/>
            <w:webHidden/>
          </w:rPr>
          <w:fldChar w:fldCharType="begin"/>
        </w:r>
        <w:r>
          <w:rPr>
            <w:noProof/>
            <w:webHidden/>
          </w:rPr>
          <w:instrText xml:space="preserve"> PAGEREF _Toc361331035 \h </w:instrText>
        </w:r>
        <w:r>
          <w:rPr>
            <w:noProof/>
          </w:rPr>
        </w:r>
        <w:r>
          <w:rPr>
            <w:noProof/>
            <w:webHidden/>
          </w:rPr>
          <w:fldChar w:fldCharType="separate"/>
        </w:r>
        <w:r w:rsidR="00844496">
          <w:rPr>
            <w:noProof/>
            <w:webHidden/>
          </w:rPr>
          <w:t>177</w:t>
        </w:r>
        <w:r>
          <w:rPr>
            <w:noProof/>
            <w:webHidden/>
          </w:rPr>
          <w:fldChar w:fldCharType="end"/>
        </w:r>
      </w:hyperlink>
    </w:p>
    <w:p w14:paraId="4951E00D" w14:textId="77777777" w:rsidR="00C632C3" w:rsidRDefault="00C632C3" w:rsidP="00C632C3">
      <w:pPr>
        <w:pStyle w:val="TOC3"/>
        <w:tabs>
          <w:tab w:val="right" w:leader="dot" w:pos="9350"/>
        </w:tabs>
        <w:rPr>
          <w:noProof/>
          <w:sz w:val="24"/>
          <w:szCs w:val="24"/>
        </w:rPr>
      </w:pPr>
      <w:hyperlink w:anchor="_Toc361331036" w:history="1">
        <w:r w:rsidRPr="00B17132">
          <w:rPr>
            <w:rStyle w:val="Hyperlink"/>
            <w:noProof/>
          </w:rPr>
          <w:t>(b) Specification of the ring R</w:t>
        </w:r>
        <w:r w:rsidRPr="00B17132">
          <w:rPr>
            <w:rStyle w:val="Hyperlink"/>
            <w:rFonts w:ascii="Courier New" w:hAnsi="Courier New"/>
            <w:noProof/>
            <w:vertAlign w:val="subscript"/>
          </w:rPr>
          <w:t>p</w:t>
        </w:r>
        <w:r w:rsidRPr="00B17132">
          <w:rPr>
            <w:rStyle w:val="Hyperlink"/>
            <w:rFonts w:ascii="Courier New" w:hAnsi="Courier New"/>
            <w:noProof/>
            <w:vertAlign w:val="superscript"/>
          </w:rPr>
          <w:t>m</w:t>
        </w:r>
        <w:r w:rsidRPr="00B17132">
          <w:rPr>
            <w:rStyle w:val="Hyperlink"/>
            <w:noProof/>
          </w:rPr>
          <w:t xml:space="preserve"> of matrix polynomials with coefficients in Z</w:t>
        </w:r>
        <w:r w:rsidRPr="00B17132">
          <w:rPr>
            <w:rStyle w:val="Hyperlink"/>
            <w:rFonts w:ascii="Courier New" w:hAnsi="Courier New"/>
            <w:noProof/>
            <w:vertAlign w:val="subscript"/>
          </w:rPr>
          <w:t>p</w:t>
        </w:r>
        <w:r>
          <w:rPr>
            <w:noProof/>
            <w:webHidden/>
          </w:rPr>
          <w:tab/>
        </w:r>
        <w:r>
          <w:rPr>
            <w:noProof/>
            <w:webHidden/>
          </w:rPr>
          <w:fldChar w:fldCharType="begin"/>
        </w:r>
        <w:r>
          <w:rPr>
            <w:noProof/>
            <w:webHidden/>
          </w:rPr>
          <w:instrText xml:space="preserve"> PAGEREF _Toc361331036 \h </w:instrText>
        </w:r>
        <w:r>
          <w:rPr>
            <w:noProof/>
          </w:rPr>
        </w:r>
        <w:r>
          <w:rPr>
            <w:noProof/>
            <w:webHidden/>
          </w:rPr>
          <w:fldChar w:fldCharType="separate"/>
        </w:r>
        <w:r w:rsidR="00844496">
          <w:rPr>
            <w:noProof/>
            <w:webHidden/>
          </w:rPr>
          <w:t>181</w:t>
        </w:r>
        <w:r>
          <w:rPr>
            <w:noProof/>
            <w:webHidden/>
          </w:rPr>
          <w:fldChar w:fldCharType="end"/>
        </w:r>
      </w:hyperlink>
    </w:p>
    <w:p w14:paraId="650D3075" w14:textId="77777777" w:rsidR="00C632C3" w:rsidRDefault="00C632C3" w:rsidP="00C632C3">
      <w:pPr>
        <w:pStyle w:val="TOC3"/>
        <w:tabs>
          <w:tab w:val="right" w:leader="dot" w:pos="9350"/>
        </w:tabs>
        <w:rPr>
          <w:noProof/>
          <w:sz w:val="24"/>
          <w:szCs w:val="24"/>
        </w:rPr>
      </w:pPr>
      <w:hyperlink w:anchor="_Toc361331037" w:history="1">
        <w:r w:rsidRPr="00B17132">
          <w:rPr>
            <w:rStyle w:val="Hyperlink"/>
            <w:noProof/>
          </w:rPr>
          <w:t>(c) The Companion Matrix</w:t>
        </w:r>
        <w:r>
          <w:rPr>
            <w:noProof/>
            <w:webHidden/>
          </w:rPr>
          <w:tab/>
        </w:r>
        <w:r>
          <w:rPr>
            <w:noProof/>
            <w:webHidden/>
          </w:rPr>
          <w:fldChar w:fldCharType="begin"/>
        </w:r>
        <w:r>
          <w:rPr>
            <w:noProof/>
            <w:webHidden/>
          </w:rPr>
          <w:instrText xml:space="preserve"> PAGEREF _Toc361331037 \h </w:instrText>
        </w:r>
        <w:r>
          <w:rPr>
            <w:noProof/>
          </w:rPr>
        </w:r>
        <w:r>
          <w:rPr>
            <w:noProof/>
            <w:webHidden/>
          </w:rPr>
          <w:fldChar w:fldCharType="separate"/>
        </w:r>
        <w:r w:rsidR="00844496">
          <w:rPr>
            <w:noProof/>
            <w:webHidden/>
          </w:rPr>
          <w:t>182</w:t>
        </w:r>
        <w:r>
          <w:rPr>
            <w:noProof/>
            <w:webHidden/>
          </w:rPr>
          <w:fldChar w:fldCharType="end"/>
        </w:r>
      </w:hyperlink>
    </w:p>
    <w:p w14:paraId="4608DB42" w14:textId="77777777" w:rsidR="00C632C3" w:rsidRDefault="00C632C3" w:rsidP="00C632C3">
      <w:pPr>
        <w:pStyle w:val="TOC3"/>
        <w:tabs>
          <w:tab w:val="right" w:leader="dot" w:pos="9350"/>
        </w:tabs>
        <w:rPr>
          <w:noProof/>
          <w:sz w:val="24"/>
          <w:szCs w:val="24"/>
        </w:rPr>
      </w:pPr>
      <w:hyperlink w:anchor="_Toc361331038" w:history="1">
        <w:r w:rsidRPr="00B17132">
          <w:rPr>
            <w:rStyle w:val="Hyperlink"/>
            <w:noProof/>
          </w:rPr>
          <w:t>(d) Maple program to construct the matrix representation of GF(p</w:t>
        </w:r>
        <w:r w:rsidRPr="00B17132">
          <w:rPr>
            <w:rStyle w:val="Hyperlink"/>
            <w:rFonts w:ascii="Courier New" w:hAnsi="Courier New"/>
            <w:noProof/>
            <w:vertAlign w:val="superscript"/>
          </w:rPr>
          <w:t>m</w:t>
        </w:r>
        <w:r w:rsidRPr="00B17132">
          <w:rPr>
            <w:rStyle w:val="Hyperlink"/>
            <w:noProof/>
          </w:rPr>
          <w:t>)</w:t>
        </w:r>
        <w:r>
          <w:rPr>
            <w:noProof/>
            <w:webHidden/>
          </w:rPr>
          <w:tab/>
        </w:r>
        <w:r>
          <w:rPr>
            <w:noProof/>
            <w:webHidden/>
          </w:rPr>
          <w:fldChar w:fldCharType="begin"/>
        </w:r>
        <w:r>
          <w:rPr>
            <w:noProof/>
            <w:webHidden/>
          </w:rPr>
          <w:instrText xml:space="preserve"> PAGEREF _Toc361331038 \h </w:instrText>
        </w:r>
        <w:r>
          <w:rPr>
            <w:noProof/>
          </w:rPr>
        </w:r>
        <w:r>
          <w:rPr>
            <w:noProof/>
            <w:webHidden/>
          </w:rPr>
          <w:fldChar w:fldCharType="separate"/>
        </w:r>
        <w:r w:rsidR="00844496">
          <w:rPr>
            <w:noProof/>
            <w:webHidden/>
          </w:rPr>
          <w:t>187</w:t>
        </w:r>
        <w:r>
          <w:rPr>
            <w:noProof/>
            <w:webHidden/>
          </w:rPr>
          <w:fldChar w:fldCharType="end"/>
        </w:r>
      </w:hyperlink>
    </w:p>
    <w:p w14:paraId="5CD05C40" w14:textId="77777777" w:rsidR="00C632C3" w:rsidRDefault="00C632C3" w:rsidP="00C632C3">
      <w:pPr>
        <w:pStyle w:val="TOC2"/>
        <w:tabs>
          <w:tab w:val="right" w:leader="dot" w:pos="9350"/>
        </w:tabs>
        <w:rPr>
          <w:b w:val="0"/>
          <w:noProof/>
          <w:sz w:val="24"/>
          <w:szCs w:val="24"/>
        </w:rPr>
      </w:pPr>
      <w:hyperlink w:anchor="_Toc361331039" w:history="1">
        <w:r w:rsidRPr="00B17132">
          <w:rPr>
            <w:rStyle w:val="Hyperlink"/>
            <w:noProof/>
          </w:rPr>
          <w:t>Appendix A:  Proof of Fact 10 (4.29)</w:t>
        </w:r>
        <w:r>
          <w:rPr>
            <w:noProof/>
            <w:webHidden/>
          </w:rPr>
          <w:tab/>
        </w:r>
        <w:r>
          <w:rPr>
            <w:noProof/>
            <w:webHidden/>
          </w:rPr>
          <w:fldChar w:fldCharType="begin"/>
        </w:r>
        <w:r>
          <w:rPr>
            <w:noProof/>
            <w:webHidden/>
          </w:rPr>
          <w:instrText xml:space="preserve"> PAGEREF _Toc361331039 \h </w:instrText>
        </w:r>
        <w:r>
          <w:rPr>
            <w:noProof/>
          </w:rPr>
        </w:r>
        <w:r>
          <w:rPr>
            <w:noProof/>
            <w:webHidden/>
          </w:rPr>
          <w:fldChar w:fldCharType="separate"/>
        </w:r>
        <w:r w:rsidR="00844496">
          <w:rPr>
            <w:noProof/>
            <w:webHidden/>
          </w:rPr>
          <w:t>190</w:t>
        </w:r>
        <w:r>
          <w:rPr>
            <w:noProof/>
            <w:webHidden/>
          </w:rPr>
          <w:fldChar w:fldCharType="end"/>
        </w:r>
      </w:hyperlink>
    </w:p>
    <w:p w14:paraId="406FE4F5" w14:textId="77777777" w:rsidR="00C632C3" w:rsidRDefault="00C632C3" w:rsidP="00C632C3">
      <w:pPr>
        <w:pStyle w:val="TOC2"/>
        <w:tabs>
          <w:tab w:val="right" w:leader="dot" w:pos="9350"/>
        </w:tabs>
        <w:rPr>
          <w:b w:val="0"/>
          <w:noProof/>
          <w:sz w:val="24"/>
          <w:szCs w:val="24"/>
        </w:rPr>
      </w:pPr>
      <w:hyperlink w:anchor="_Toc361331040" w:history="1">
        <w:r w:rsidRPr="00B17132">
          <w:rPr>
            <w:rStyle w:val="Hyperlink"/>
            <w:noProof/>
          </w:rPr>
          <w:t>Appendix B:  The Nature of the Conjugate Set of α</w:t>
        </w:r>
        <w:r>
          <w:rPr>
            <w:noProof/>
            <w:webHidden/>
          </w:rPr>
          <w:tab/>
        </w:r>
        <w:r>
          <w:rPr>
            <w:noProof/>
            <w:webHidden/>
          </w:rPr>
          <w:fldChar w:fldCharType="begin"/>
        </w:r>
        <w:r>
          <w:rPr>
            <w:noProof/>
            <w:webHidden/>
          </w:rPr>
          <w:instrText xml:space="preserve"> PAGEREF _Toc361331040 \h </w:instrText>
        </w:r>
        <w:r>
          <w:rPr>
            <w:noProof/>
          </w:rPr>
        </w:r>
        <w:r>
          <w:rPr>
            <w:noProof/>
            <w:webHidden/>
          </w:rPr>
          <w:fldChar w:fldCharType="separate"/>
        </w:r>
        <w:r w:rsidR="00844496">
          <w:rPr>
            <w:noProof/>
            <w:webHidden/>
          </w:rPr>
          <w:t>194</w:t>
        </w:r>
        <w:r>
          <w:rPr>
            <w:noProof/>
            <w:webHidden/>
          </w:rPr>
          <w:fldChar w:fldCharType="end"/>
        </w:r>
      </w:hyperlink>
    </w:p>
    <w:p w14:paraId="1FAF5F73" w14:textId="77777777" w:rsidR="00C632C3" w:rsidRDefault="00C632C3" w:rsidP="00C632C3">
      <w:pPr>
        <w:pStyle w:val="TOC2"/>
        <w:tabs>
          <w:tab w:val="right" w:leader="dot" w:pos="9350"/>
        </w:tabs>
        <w:rPr>
          <w:b w:val="0"/>
          <w:noProof/>
          <w:sz w:val="24"/>
          <w:szCs w:val="24"/>
        </w:rPr>
      </w:pPr>
      <w:hyperlink w:anchor="_Toc361331041" w:history="1">
        <w:r w:rsidRPr="00B17132">
          <w:rPr>
            <w:rStyle w:val="Hyperlink"/>
            <w:noProof/>
          </w:rPr>
          <w:t>Appendix C:  Evaluation of a(x)b(x)</w:t>
        </w:r>
        <w:r>
          <w:rPr>
            <w:noProof/>
            <w:webHidden/>
          </w:rPr>
          <w:tab/>
        </w:r>
        <w:r>
          <w:rPr>
            <w:noProof/>
            <w:webHidden/>
          </w:rPr>
          <w:fldChar w:fldCharType="begin"/>
        </w:r>
        <w:r>
          <w:rPr>
            <w:noProof/>
            <w:webHidden/>
          </w:rPr>
          <w:instrText xml:space="preserve"> PAGEREF _Toc361331041 \h </w:instrText>
        </w:r>
        <w:r>
          <w:rPr>
            <w:noProof/>
          </w:rPr>
        </w:r>
        <w:r>
          <w:rPr>
            <w:noProof/>
            <w:webHidden/>
          </w:rPr>
          <w:fldChar w:fldCharType="separate"/>
        </w:r>
        <w:r w:rsidR="00844496">
          <w:rPr>
            <w:noProof/>
            <w:webHidden/>
          </w:rPr>
          <w:t>197</w:t>
        </w:r>
        <w:r>
          <w:rPr>
            <w:noProof/>
            <w:webHidden/>
          </w:rPr>
          <w:fldChar w:fldCharType="end"/>
        </w:r>
      </w:hyperlink>
    </w:p>
    <w:p w14:paraId="25ED8D74" w14:textId="77777777" w:rsidR="00C632C3" w:rsidRDefault="00C632C3" w:rsidP="00C632C3">
      <w:pPr>
        <w:pStyle w:val="TOC2"/>
        <w:tabs>
          <w:tab w:val="right" w:leader="dot" w:pos="9350"/>
        </w:tabs>
        <w:rPr>
          <w:b w:val="0"/>
          <w:noProof/>
          <w:sz w:val="24"/>
          <w:szCs w:val="24"/>
        </w:rPr>
      </w:pPr>
      <w:hyperlink w:anchor="_Toc361331042" w:history="1">
        <w:r w:rsidRPr="00B17132">
          <w:rPr>
            <w:rStyle w:val="Hyperlink"/>
            <w:noProof/>
          </w:rPr>
          <w:t>Appendix D:  A Small Collection of Matrix Facts</w:t>
        </w:r>
        <w:r>
          <w:rPr>
            <w:noProof/>
            <w:webHidden/>
          </w:rPr>
          <w:tab/>
        </w:r>
        <w:r>
          <w:rPr>
            <w:noProof/>
            <w:webHidden/>
          </w:rPr>
          <w:fldChar w:fldCharType="begin"/>
        </w:r>
        <w:r>
          <w:rPr>
            <w:noProof/>
            <w:webHidden/>
          </w:rPr>
          <w:instrText xml:space="preserve"> PAGEREF _Toc361331042 \h </w:instrText>
        </w:r>
        <w:r>
          <w:rPr>
            <w:noProof/>
          </w:rPr>
        </w:r>
        <w:r>
          <w:rPr>
            <w:noProof/>
            <w:webHidden/>
          </w:rPr>
          <w:fldChar w:fldCharType="separate"/>
        </w:r>
        <w:r w:rsidR="00844496">
          <w:rPr>
            <w:noProof/>
            <w:webHidden/>
          </w:rPr>
          <w:t>199</w:t>
        </w:r>
        <w:r>
          <w:rPr>
            <w:noProof/>
            <w:webHidden/>
          </w:rPr>
          <w:fldChar w:fldCharType="end"/>
        </w:r>
      </w:hyperlink>
    </w:p>
    <w:p w14:paraId="25586A57" w14:textId="77777777" w:rsidR="00C632C3" w:rsidRDefault="00C632C3" w:rsidP="00C632C3">
      <w:pPr>
        <w:pStyle w:val="TOC2"/>
        <w:tabs>
          <w:tab w:val="right" w:leader="dot" w:pos="9350"/>
        </w:tabs>
        <w:rPr>
          <w:b w:val="0"/>
          <w:noProof/>
          <w:sz w:val="24"/>
          <w:szCs w:val="24"/>
        </w:rPr>
      </w:pPr>
      <w:hyperlink w:anchor="_Toc361331043" w:history="1">
        <w:r w:rsidRPr="00B17132">
          <w:rPr>
            <w:rStyle w:val="Hyperlink"/>
            <w:noProof/>
          </w:rPr>
          <w:t>Appendix E:  Existence of g(x) which divides x</w:t>
        </w:r>
        <w:r w:rsidRPr="00B17132">
          <w:rPr>
            <w:rStyle w:val="Hyperlink"/>
            <w:rFonts w:ascii="Courier New" w:hAnsi="Courier New"/>
            <w:noProof/>
            <w:vertAlign w:val="superscript"/>
          </w:rPr>
          <w:t>n</w:t>
        </w:r>
        <w:r w:rsidRPr="00B17132">
          <w:rPr>
            <w:rStyle w:val="Hyperlink"/>
            <w:noProof/>
          </w:rPr>
          <w:t>- 1 .</w:t>
        </w:r>
        <w:r>
          <w:rPr>
            <w:noProof/>
            <w:webHidden/>
          </w:rPr>
          <w:tab/>
        </w:r>
        <w:r>
          <w:rPr>
            <w:noProof/>
            <w:webHidden/>
          </w:rPr>
          <w:fldChar w:fldCharType="begin"/>
        </w:r>
        <w:r>
          <w:rPr>
            <w:noProof/>
            <w:webHidden/>
          </w:rPr>
          <w:instrText xml:space="preserve"> PAGEREF _Toc361331043 \h </w:instrText>
        </w:r>
        <w:r>
          <w:rPr>
            <w:noProof/>
          </w:rPr>
        </w:r>
        <w:r>
          <w:rPr>
            <w:noProof/>
            <w:webHidden/>
          </w:rPr>
          <w:fldChar w:fldCharType="separate"/>
        </w:r>
        <w:r w:rsidR="00844496">
          <w:rPr>
            <w:noProof/>
            <w:webHidden/>
          </w:rPr>
          <w:t>204</w:t>
        </w:r>
        <w:r>
          <w:rPr>
            <w:noProof/>
            <w:webHidden/>
          </w:rPr>
          <w:fldChar w:fldCharType="end"/>
        </w:r>
      </w:hyperlink>
    </w:p>
    <w:p w14:paraId="4BF46538" w14:textId="77777777" w:rsidR="00C632C3" w:rsidRDefault="00C632C3" w:rsidP="00C632C3">
      <w:pPr>
        <w:pStyle w:val="TOC2"/>
        <w:tabs>
          <w:tab w:val="right" w:leader="dot" w:pos="9350"/>
        </w:tabs>
        <w:rPr>
          <w:b w:val="0"/>
          <w:noProof/>
          <w:sz w:val="24"/>
          <w:szCs w:val="24"/>
        </w:rPr>
      </w:pPr>
      <w:hyperlink w:anchor="_Toc361331044" w:history="1">
        <w:r w:rsidRPr="00B17132">
          <w:rPr>
            <w:rStyle w:val="Hyperlink"/>
            <w:noProof/>
          </w:rPr>
          <w:t>Appendix F:  Cyclic Code Error Detection Theorems (CRC)</w:t>
        </w:r>
        <w:r>
          <w:rPr>
            <w:noProof/>
            <w:webHidden/>
          </w:rPr>
          <w:tab/>
        </w:r>
        <w:r>
          <w:rPr>
            <w:noProof/>
            <w:webHidden/>
          </w:rPr>
          <w:fldChar w:fldCharType="begin"/>
        </w:r>
        <w:r>
          <w:rPr>
            <w:noProof/>
            <w:webHidden/>
          </w:rPr>
          <w:instrText xml:space="preserve"> PAGEREF _Toc361331044 \h </w:instrText>
        </w:r>
        <w:r>
          <w:rPr>
            <w:noProof/>
          </w:rPr>
        </w:r>
        <w:r>
          <w:rPr>
            <w:noProof/>
            <w:webHidden/>
          </w:rPr>
          <w:fldChar w:fldCharType="separate"/>
        </w:r>
        <w:r w:rsidR="00844496">
          <w:rPr>
            <w:noProof/>
            <w:webHidden/>
          </w:rPr>
          <w:t>209</w:t>
        </w:r>
        <w:r>
          <w:rPr>
            <w:noProof/>
            <w:webHidden/>
          </w:rPr>
          <w:fldChar w:fldCharType="end"/>
        </w:r>
      </w:hyperlink>
    </w:p>
    <w:p w14:paraId="79DBF878" w14:textId="77777777" w:rsidR="00C632C3" w:rsidRDefault="00C632C3" w:rsidP="00C632C3">
      <w:pPr>
        <w:pStyle w:val="TOC2"/>
        <w:tabs>
          <w:tab w:val="right" w:leader="dot" w:pos="9350"/>
        </w:tabs>
        <w:rPr>
          <w:b w:val="0"/>
          <w:noProof/>
          <w:sz w:val="24"/>
          <w:szCs w:val="24"/>
        </w:rPr>
      </w:pPr>
      <w:hyperlink w:anchor="_Toc361331045" w:history="1">
        <w:r w:rsidRPr="00B17132">
          <w:rPr>
            <w:rStyle w:val="Hyperlink"/>
            <w:noProof/>
          </w:rPr>
          <w:t>Appendix G:  GCD, mod n, totient φ(n)</w:t>
        </w:r>
        <w:r w:rsidRPr="00B17132">
          <w:rPr>
            <w:rStyle w:val="Hyperlink"/>
            <w:noProof/>
          </w:rPr>
          <w:t>,</w:t>
        </w:r>
        <w:r w:rsidRPr="00B17132">
          <w:rPr>
            <w:rStyle w:val="Hyperlink"/>
            <w:noProof/>
          </w:rPr>
          <w:t xml:space="preserve"> Euler Theorem, Fermat's Little Theorem</w:t>
        </w:r>
        <w:r>
          <w:rPr>
            <w:noProof/>
            <w:webHidden/>
          </w:rPr>
          <w:tab/>
        </w:r>
        <w:r>
          <w:rPr>
            <w:noProof/>
            <w:webHidden/>
          </w:rPr>
          <w:fldChar w:fldCharType="begin"/>
        </w:r>
        <w:r>
          <w:rPr>
            <w:noProof/>
            <w:webHidden/>
          </w:rPr>
          <w:instrText xml:space="preserve"> PAGEREF _Toc361331045 \h </w:instrText>
        </w:r>
        <w:r>
          <w:rPr>
            <w:noProof/>
          </w:rPr>
        </w:r>
        <w:r>
          <w:rPr>
            <w:noProof/>
            <w:webHidden/>
          </w:rPr>
          <w:fldChar w:fldCharType="separate"/>
        </w:r>
        <w:r w:rsidR="00844496">
          <w:rPr>
            <w:noProof/>
            <w:webHidden/>
          </w:rPr>
          <w:t>212</w:t>
        </w:r>
        <w:r>
          <w:rPr>
            <w:noProof/>
            <w:webHidden/>
          </w:rPr>
          <w:fldChar w:fldCharType="end"/>
        </w:r>
      </w:hyperlink>
    </w:p>
    <w:p w14:paraId="06D81FB7" w14:textId="77777777" w:rsidR="00C632C3" w:rsidRDefault="00C632C3" w:rsidP="00C632C3">
      <w:pPr>
        <w:pStyle w:val="TOC2"/>
        <w:tabs>
          <w:tab w:val="right" w:leader="dot" w:pos="9350"/>
        </w:tabs>
        <w:rPr>
          <w:b w:val="0"/>
          <w:noProof/>
          <w:sz w:val="24"/>
          <w:szCs w:val="24"/>
        </w:rPr>
      </w:pPr>
      <w:hyperlink w:anchor="_Toc361331046" w:history="1">
        <w:r w:rsidRPr="00B17132">
          <w:rPr>
            <w:rStyle w:val="Hyperlink"/>
            <w:noProof/>
          </w:rPr>
          <w:t>Appendix H:  Order Reversal Theorems for Irreducible Polynomials</w:t>
        </w:r>
        <w:r>
          <w:rPr>
            <w:noProof/>
            <w:webHidden/>
          </w:rPr>
          <w:tab/>
        </w:r>
        <w:r>
          <w:rPr>
            <w:noProof/>
            <w:webHidden/>
          </w:rPr>
          <w:fldChar w:fldCharType="begin"/>
        </w:r>
        <w:r>
          <w:rPr>
            <w:noProof/>
            <w:webHidden/>
          </w:rPr>
          <w:instrText xml:space="preserve"> PAGEREF _Toc361331046 \h </w:instrText>
        </w:r>
        <w:r>
          <w:rPr>
            <w:noProof/>
          </w:rPr>
        </w:r>
        <w:r>
          <w:rPr>
            <w:noProof/>
            <w:webHidden/>
          </w:rPr>
          <w:fldChar w:fldCharType="separate"/>
        </w:r>
        <w:r w:rsidR="00844496">
          <w:rPr>
            <w:noProof/>
            <w:webHidden/>
          </w:rPr>
          <w:t>220</w:t>
        </w:r>
        <w:r>
          <w:rPr>
            <w:noProof/>
            <w:webHidden/>
          </w:rPr>
          <w:fldChar w:fldCharType="end"/>
        </w:r>
      </w:hyperlink>
    </w:p>
    <w:p w14:paraId="2C45565F" w14:textId="77777777" w:rsidR="00C632C3" w:rsidRDefault="00C632C3" w:rsidP="00C632C3">
      <w:pPr>
        <w:pStyle w:val="TOC2"/>
        <w:tabs>
          <w:tab w:val="right" w:leader="dot" w:pos="9350"/>
        </w:tabs>
        <w:rPr>
          <w:b w:val="0"/>
          <w:noProof/>
          <w:sz w:val="24"/>
          <w:szCs w:val="24"/>
        </w:rPr>
      </w:pPr>
      <w:hyperlink w:anchor="_Toc361331047" w:history="1">
        <w:r w:rsidRPr="00B17132">
          <w:rPr>
            <w:rStyle w:val="Hyperlink"/>
            <w:noProof/>
          </w:rPr>
          <w:t>References</w:t>
        </w:r>
        <w:r>
          <w:rPr>
            <w:noProof/>
            <w:webHidden/>
          </w:rPr>
          <w:tab/>
        </w:r>
        <w:r>
          <w:rPr>
            <w:noProof/>
            <w:webHidden/>
          </w:rPr>
          <w:fldChar w:fldCharType="begin"/>
        </w:r>
        <w:r>
          <w:rPr>
            <w:noProof/>
            <w:webHidden/>
          </w:rPr>
          <w:instrText xml:space="preserve"> PAGEREF _Toc361331047 \h </w:instrText>
        </w:r>
        <w:r>
          <w:rPr>
            <w:noProof/>
          </w:rPr>
        </w:r>
        <w:r>
          <w:rPr>
            <w:noProof/>
            <w:webHidden/>
          </w:rPr>
          <w:fldChar w:fldCharType="separate"/>
        </w:r>
        <w:r w:rsidR="00844496">
          <w:rPr>
            <w:noProof/>
            <w:webHidden/>
          </w:rPr>
          <w:t>226</w:t>
        </w:r>
        <w:r>
          <w:rPr>
            <w:noProof/>
            <w:webHidden/>
          </w:rPr>
          <w:fldChar w:fldCharType="end"/>
        </w:r>
      </w:hyperlink>
    </w:p>
    <w:p w14:paraId="7B0F3866" w14:textId="77777777" w:rsidR="000651BF" w:rsidRDefault="00C632C3">
      <w:pPr>
        <w:rPr>
          <w:rStyle w:val="Hyperlink"/>
          <w:noProof/>
        </w:rPr>
        <w:sectPr w:rsidR="000651BF">
          <w:headerReference w:type="default" r:id="rId8"/>
          <w:footerReference w:type="default" r:id="rId9"/>
          <w:pgSz w:w="12240" w:h="15840"/>
          <w:pgMar w:top="1440" w:right="1440" w:bottom="1440" w:left="1440" w:header="720" w:footer="720" w:gutter="0"/>
          <w:cols w:space="720"/>
        </w:sectPr>
      </w:pPr>
      <w:r>
        <w:rPr>
          <w:rStyle w:val="Hyperlink"/>
          <w:noProof/>
        </w:rPr>
        <w:fldChar w:fldCharType="end"/>
      </w:r>
    </w:p>
    <w:p w14:paraId="11F3A29C" w14:textId="77777777" w:rsidR="003264A5" w:rsidRDefault="003264A5"/>
    <w:p w14:paraId="4AB1F065" w14:textId="77777777" w:rsidR="00647063" w:rsidRDefault="00647063"/>
    <w:p w14:paraId="27603599" w14:textId="77777777" w:rsidR="00647063" w:rsidRDefault="00BE6A16" w:rsidP="00647063">
      <w:r>
        <w:rPr>
          <w:i/>
        </w:rPr>
        <w:t>"</w:t>
      </w:r>
      <w:r w:rsidR="00647063" w:rsidRPr="00647063">
        <w:rPr>
          <w:i/>
        </w:rPr>
        <w:t>Now, what I want is, Facts. Teach these boys and girls nothing but Facts. Facts alone are wanted in life. Plant nothing else, and root out everything else.</w:t>
      </w:r>
      <w:r>
        <w:rPr>
          <w:i/>
        </w:rPr>
        <w:t>"</w:t>
      </w:r>
      <w:r w:rsidR="00647063">
        <w:t xml:space="preserve">  </w:t>
      </w:r>
      <w:r w:rsidR="00647063">
        <w:tab/>
      </w:r>
    </w:p>
    <w:p w14:paraId="30F4FF6E" w14:textId="77777777" w:rsidR="00647063" w:rsidRPr="00647063" w:rsidRDefault="00647063" w:rsidP="00647063">
      <w:pPr>
        <w:rPr>
          <w:i/>
        </w:rPr>
      </w:pPr>
      <w:r>
        <w:tab/>
      </w:r>
      <w:r>
        <w:tab/>
      </w:r>
      <w:r>
        <w:tab/>
      </w:r>
      <w:r>
        <w:tab/>
      </w:r>
      <w:r>
        <w:tab/>
      </w:r>
      <w:r>
        <w:tab/>
      </w:r>
      <w:r>
        <w:tab/>
      </w:r>
      <w:r>
        <w:tab/>
      </w:r>
      <w:r>
        <w:tab/>
        <w:t xml:space="preserve">Charles Dickens, </w:t>
      </w:r>
      <w:r w:rsidRPr="00647063">
        <w:rPr>
          <w:i/>
        </w:rPr>
        <w:t xml:space="preserve">Hard Times </w:t>
      </w:r>
    </w:p>
    <w:p w14:paraId="41F7F86D" w14:textId="77777777" w:rsidR="00647063" w:rsidRPr="00B02D9D" w:rsidRDefault="00647063"/>
    <w:p w14:paraId="610242CA" w14:textId="77777777" w:rsidR="000651BF" w:rsidRPr="00BA7DEF" w:rsidRDefault="000651BF" w:rsidP="000651BF">
      <w:pPr>
        <w:pStyle w:val="Heading2"/>
      </w:pPr>
      <w:bookmarkStart w:id="0" w:name="_Toc361330931"/>
      <w:r>
        <w:t>Preface</w:t>
      </w:r>
      <w:bookmarkEnd w:id="0"/>
    </w:p>
    <w:p w14:paraId="2EC92D61" w14:textId="77777777" w:rsidR="000651BF" w:rsidRDefault="000651BF" w:rsidP="000651BF">
      <w:pPr>
        <w:tabs>
          <w:tab w:val="left" w:pos="7200"/>
          <w:tab w:val="left" w:pos="7920"/>
          <w:tab w:val="right" w:pos="9270"/>
        </w:tabs>
      </w:pPr>
    </w:p>
    <w:p w14:paraId="76DEAE96" w14:textId="77777777" w:rsidR="000651BF" w:rsidRPr="00BA7DEF" w:rsidRDefault="000651BF" w:rsidP="000651BF">
      <w:pPr>
        <w:tabs>
          <w:tab w:val="left" w:pos="7200"/>
          <w:tab w:val="left" w:pos="7920"/>
          <w:tab w:val="right" w:pos="9270"/>
        </w:tabs>
        <w:rPr>
          <w:color w:val="000000"/>
        </w:rPr>
      </w:pPr>
      <w:r w:rsidRPr="00BA7DEF">
        <w:rPr>
          <w:color w:val="000000"/>
        </w:rPr>
        <w:t>This document is written for reader</w:t>
      </w:r>
      <w:r>
        <w:rPr>
          <w:color w:val="000000"/>
        </w:rPr>
        <w:t>s</w:t>
      </w:r>
      <w:r w:rsidRPr="00BA7DEF">
        <w:rPr>
          <w:color w:val="000000"/>
        </w:rPr>
        <w:t xml:space="preserve"> who </w:t>
      </w:r>
      <w:r>
        <w:rPr>
          <w:color w:val="000000"/>
        </w:rPr>
        <w:t xml:space="preserve">are </w:t>
      </w:r>
      <w:r w:rsidRPr="00BA7DEF">
        <w:rPr>
          <w:color w:val="000000"/>
        </w:rPr>
        <w:t>non-expert</w:t>
      </w:r>
      <w:r>
        <w:rPr>
          <w:color w:val="000000"/>
        </w:rPr>
        <w:t>s</w:t>
      </w:r>
      <w:r w:rsidRPr="00BA7DEF">
        <w:rPr>
          <w:color w:val="000000"/>
        </w:rPr>
        <w:t xml:space="preserve"> in modern algebra and coding theory. It is mainly a "theory" document, but still contains many down-to-earth examples. There are no discussions of detailed error-correction implementations as are found in books</w:t>
      </w:r>
      <w:r>
        <w:rPr>
          <w:color w:val="000000"/>
        </w:rPr>
        <w:t xml:space="preserve"> on </w:t>
      </w:r>
      <w:r w:rsidR="00647063">
        <w:rPr>
          <w:color w:val="000000"/>
        </w:rPr>
        <w:t>e</w:t>
      </w:r>
      <w:r>
        <w:rPr>
          <w:color w:val="000000"/>
        </w:rPr>
        <w:t xml:space="preserve">rror </w:t>
      </w:r>
      <w:r w:rsidR="00647063">
        <w:rPr>
          <w:color w:val="000000"/>
        </w:rPr>
        <w:t>co</w:t>
      </w:r>
      <w:r>
        <w:rPr>
          <w:color w:val="000000"/>
        </w:rPr>
        <w:t>rrection</w:t>
      </w:r>
      <w:r w:rsidR="00647063">
        <w:rPr>
          <w:color w:val="000000"/>
        </w:rPr>
        <w:t xml:space="preserve"> (e.g., Rhee)</w:t>
      </w:r>
      <w:r>
        <w:rPr>
          <w:color w:val="000000"/>
        </w:rPr>
        <w:t xml:space="preserve">, but the tight connection between Galois fields and cyclic codes is hopefully made very clear. </w:t>
      </w:r>
    </w:p>
    <w:p w14:paraId="57DCB437" w14:textId="77777777" w:rsidR="000651BF" w:rsidRDefault="000651BF" w:rsidP="000651BF">
      <w:pPr>
        <w:rPr>
          <w:color w:val="000000"/>
        </w:rPr>
      </w:pPr>
      <w:r w:rsidRPr="00BA7DEF">
        <w:rPr>
          <w:color w:val="000000"/>
        </w:rPr>
        <w:tab/>
        <w:t xml:space="preserve">In </w:t>
      </w:r>
      <w:r>
        <w:rPr>
          <w:color w:val="000000"/>
        </w:rPr>
        <w:t>some</w:t>
      </w:r>
      <w:r w:rsidRPr="00BA7DEF">
        <w:rPr>
          <w:color w:val="000000"/>
        </w:rPr>
        <w:t xml:space="preserve"> coding texts, the review of modern algebra is so brief and dense that comprehension is </w:t>
      </w:r>
      <w:r>
        <w:rPr>
          <w:color w:val="000000"/>
        </w:rPr>
        <w:t>quite</w:t>
      </w:r>
      <w:r w:rsidRPr="00BA7DEF">
        <w:rPr>
          <w:color w:val="000000"/>
        </w:rPr>
        <w:t xml:space="preserve"> difficult, especially for someone totally unfamiliar with the subject. Conversely, in </w:t>
      </w:r>
      <w:r>
        <w:rPr>
          <w:color w:val="000000"/>
        </w:rPr>
        <w:t xml:space="preserve">some </w:t>
      </w:r>
      <w:r w:rsidRPr="00BA7DEF">
        <w:rPr>
          <w:color w:val="000000"/>
        </w:rPr>
        <w:t xml:space="preserve">math books the discussion of modern algebra is so comprehensive that one is forced to invest in many concepts </w:t>
      </w:r>
      <w:r>
        <w:rPr>
          <w:color w:val="000000"/>
        </w:rPr>
        <w:t>un</w:t>
      </w:r>
      <w:r w:rsidRPr="00BA7DEF">
        <w:rPr>
          <w:color w:val="000000"/>
        </w:rPr>
        <w:t xml:space="preserve">necessary for Galois field applications We have attempted </w:t>
      </w:r>
      <w:r>
        <w:rPr>
          <w:color w:val="000000"/>
        </w:rPr>
        <w:t xml:space="preserve">to bridge this gap. </w:t>
      </w:r>
    </w:p>
    <w:p w14:paraId="48FA8868" w14:textId="77777777" w:rsidR="00BE6A16" w:rsidRDefault="00BE6A16" w:rsidP="00BE6A16">
      <w:pPr>
        <w:rPr>
          <w:color w:val="000000"/>
        </w:rPr>
      </w:pPr>
      <w:r>
        <w:rPr>
          <w:color w:val="000000"/>
        </w:rPr>
        <w:tab/>
        <w:t xml:space="preserve">The wonderfully efficient and dense mathematical notations like </w:t>
      </w:r>
      <w:r>
        <w:rPr>
          <w:color w:val="000000"/>
        </w:rPr>
        <w:sym w:font="Symbol" w:char="F0CE"/>
      </w:r>
      <w:r>
        <w:rPr>
          <w:color w:val="000000"/>
        </w:rPr>
        <w:t xml:space="preserve"> </w:t>
      </w:r>
      <w:r>
        <w:rPr>
          <w:color w:val="000000"/>
        </w:rPr>
        <w:sym w:font="Symbol" w:char="F022"/>
      </w:r>
      <w:r>
        <w:rPr>
          <w:color w:val="000000"/>
        </w:rPr>
        <w:t xml:space="preserve"> | </w:t>
      </w:r>
      <w:r>
        <w:rPr>
          <w:color w:val="000000"/>
        </w:rPr>
        <w:sym w:font="Symbol" w:char="F024"/>
      </w:r>
      <w:r>
        <w:rPr>
          <w:color w:val="000000"/>
        </w:rPr>
        <w:t xml:space="preserve"> </w:t>
      </w:r>
      <w:r>
        <w:rPr>
          <w:color w:val="000000"/>
        </w:rPr>
        <w:sym w:font="Symbol" w:char="F0DB"/>
      </w:r>
      <w:r>
        <w:rPr>
          <w:color w:val="000000"/>
        </w:rPr>
        <w:t xml:space="preserve"> iff are generally replaced by words. Some well-known theorems are not proved, but those that are proved are treated with a (hopefully) reasonable amount of rigor. L</w:t>
      </w:r>
      <w:r w:rsidRPr="00BA7DEF">
        <w:rPr>
          <w:color w:val="000000"/>
        </w:rPr>
        <w:t xml:space="preserve">ots of "words" </w:t>
      </w:r>
      <w:r>
        <w:rPr>
          <w:color w:val="000000"/>
        </w:rPr>
        <w:t>are used to</w:t>
      </w:r>
      <w:r w:rsidRPr="00BA7DEF">
        <w:rPr>
          <w:color w:val="000000"/>
        </w:rPr>
        <w:t xml:space="preserve"> reinforce the various concepts, </w:t>
      </w:r>
      <w:r>
        <w:rPr>
          <w:color w:val="000000"/>
        </w:rPr>
        <w:t xml:space="preserve">many </w:t>
      </w:r>
      <w:r w:rsidRPr="00BA7DEF">
        <w:rPr>
          <w:color w:val="000000"/>
        </w:rPr>
        <w:t xml:space="preserve">examples are provided, and there is constant </w:t>
      </w:r>
      <w:r>
        <w:rPr>
          <w:color w:val="000000"/>
        </w:rPr>
        <w:t xml:space="preserve">(perhaps excessive) </w:t>
      </w:r>
      <w:r w:rsidRPr="00BA7DEF">
        <w:rPr>
          <w:color w:val="000000"/>
        </w:rPr>
        <w:t>repetition to g</w:t>
      </w:r>
      <w:r>
        <w:rPr>
          <w:color w:val="000000"/>
        </w:rPr>
        <w:t xml:space="preserve">rind in definitions and "facts" (Mr. Thomas Gradgrind, schoolmaster, is the character quoted above). </w:t>
      </w:r>
    </w:p>
    <w:p w14:paraId="4E4FE33C" w14:textId="77777777" w:rsidR="000651BF" w:rsidRPr="00BA7DEF" w:rsidRDefault="000651BF" w:rsidP="000651BF">
      <w:pPr>
        <w:rPr>
          <w:color w:val="000000"/>
        </w:rPr>
      </w:pPr>
      <w:r>
        <w:rPr>
          <w:color w:val="000000"/>
        </w:rPr>
        <w:tab/>
        <w:t xml:space="preserve">After doing manual examples, it is often shown how algorithms can be automated using very simple Maple programs, Maple being a commercial symbolic computer algebra system. Freeware systems exist (see wiki) and our short Maple programs can easily be translated into other languages which support the constructs used. </w:t>
      </w:r>
    </w:p>
    <w:p w14:paraId="69CD4C63" w14:textId="77777777" w:rsidR="000651BF" w:rsidRDefault="000651BF" w:rsidP="000651BF">
      <w:r>
        <w:tab/>
        <w:t xml:space="preserve">The structure of a document like this one involves certain design issues. </w:t>
      </w:r>
    </w:p>
    <w:p w14:paraId="03F858C5" w14:textId="77777777" w:rsidR="000651BF" w:rsidRDefault="000651BF" w:rsidP="000651BF">
      <w:r>
        <w:tab/>
        <w:t xml:space="preserve">On the one hand, if a simple Fact applies to a larger class of objects than we are really interested in, but if proving the </w:t>
      </w:r>
      <w:r w:rsidR="000D5A3F">
        <w:t>F</w:t>
      </w:r>
      <w:r>
        <w:t xml:space="preserve">act for that larger class of objects is no harder than for the smaller class, one might as well prove the Fact in its more general application. The reader is then forced to learn somewhat more than </w:t>
      </w:r>
      <w:r w:rsidR="00404196">
        <w:t>necessary</w:t>
      </w:r>
      <w:r>
        <w:t>, but this seems fairly harmless.</w:t>
      </w:r>
      <w:r w:rsidRPr="00F8080F">
        <w:t xml:space="preserve"> </w:t>
      </w:r>
      <w:r>
        <w:t xml:space="preserve">Some Facts are so simple to prove, and perhaps so interesting, that they are included in the forest of Facts, even though they are not directly needed on this particular voyage through the forest. </w:t>
      </w:r>
    </w:p>
    <w:p w14:paraId="69723922" w14:textId="77777777" w:rsidR="000651BF" w:rsidRDefault="000651BF" w:rsidP="000651BF">
      <w:r>
        <w:tab/>
        <w:t xml:space="preserve">On the other hand, one might argue that the forest then becomes so cluttered with trees that a voyager loses track of where he or she is going, and which trees are important and which are not. The relative importance of various trees only becomes clear later in the trip when certain applications of the Facts are considered. It is useful to pause from time to time and review the trip up to the current point of rest, and that is done in several places in the document. </w:t>
      </w:r>
    </w:p>
    <w:p w14:paraId="5E06B6B3" w14:textId="77777777" w:rsidR="000651BF" w:rsidRPr="001664C5" w:rsidRDefault="000651BF" w:rsidP="000651BF">
      <w:pPr>
        <w:rPr>
          <w:color w:val="000000"/>
        </w:rPr>
      </w:pPr>
      <w:r>
        <w:tab/>
      </w:r>
      <w:r w:rsidRPr="001664C5">
        <w:rPr>
          <w:color w:val="000000"/>
        </w:rPr>
        <w:t xml:space="preserve">In an earlier version of this </w:t>
      </w:r>
      <w:r>
        <w:rPr>
          <w:color w:val="000000"/>
        </w:rPr>
        <w:t>document</w:t>
      </w:r>
      <w:r w:rsidRPr="001664C5">
        <w:rPr>
          <w:color w:val="000000"/>
        </w:rPr>
        <w:t xml:space="preserve">, there were no equation numbers but the Facts in each chapter had Fact numbers starting with Fact 1. Although now redundant, </w:t>
      </w:r>
      <w:r w:rsidR="00404196">
        <w:rPr>
          <w:color w:val="000000"/>
        </w:rPr>
        <w:t>most</w:t>
      </w:r>
      <w:r w:rsidRPr="001664C5">
        <w:rPr>
          <w:color w:val="000000"/>
        </w:rPr>
        <w:t xml:space="preserve"> of these Fact numbers have been retained. One might then see Fact 4 (7.35) as a cross-reference. Equation numbers of the form (3.14) are applied to equations, Facts and certain definitions. When a numbered item is quoted later in the document, the equation number is put in italics. </w:t>
      </w:r>
      <w:r w:rsidR="00404196">
        <w:rPr>
          <w:color w:val="000000"/>
        </w:rPr>
        <w:t>Some p</w:t>
      </w:r>
      <w:r>
        <w:rPr>
          <w:color w:val="000000"/>
        </w:rPr>
        <w:t xml:space="preserve">roofs end with the letters </w:t>
      </w:r>
      <w:r w:rsidRPr="009214D2">
        <w:rPr>
          <w:b/>
          <w:color w:val="000000"/>
        </w:rPr>
        <w:t>QED</w:t>
      </w:r>
      <w:r>
        <w:rPr>
          <w:color w:val="000000"/>
        </w:rPr>
        <w:t xml:space="preserve"> so the reader knows where the text flow continues. </w:t>
      </w:r>
    </w:p>
    <w:p w14:paraId="429BD9B4" w14:textId="77777777" w:rsidR="000651BF" w:rsidRDefault="000651BF" w:rsidP="000651BF"/>
    <w:p w14:paraId="6FFB9EB6" w14:textId="77777777" w:rsidR="000651BF" w:rsidRDefault="000651BF" w:rsidP="000651BF">
      <w:pPr>
        <w:pStyle w:val="Heading2"/>
        <w:sectPr w:rsidR="000651BF">
          <w:headerReference w:type="default" r:id="rId10"/>
          <w:footerReference w:type="default" r:id="rId11"/>
          <w:pgSz w:w="12240" w:h="15840"/>
          <w:pgMar w:top="1440" w:right="1440" w:bottom="1440" w:left="1440" w:header="720" w:footer="720" w:gutter="0"/>
          <w:cols w:space="720"/>
        </w:sectPr>
      </w:pPr>
    </w:p>
    <w:p w14:paraId="2304A188" w14:textId="77777777" w:rsidR="000651BF" w:rsidRPr="00C96317" w:rsidRDefault="000651BF" w:rsidP="000651BF">
      <w:pPr>
        <w:pStyle w:val="Heading2"/>
      </w:pPr>
      <w:bookmarkStart w:id="1" w:name="_Toc361330932"/>
      <w:r w:rsidRPr="00CB7ADF">
        <w:t>Summary</w:t>
      </w:r>
      <w:bookmarkEnd w:id="1"/>
    </w:p>
    <w:p w14:paraId="03B5AA2A" w14:textId="77777777" w:rsidR="000651BF" w:rsidRDefault="000651BF" w:rsidP="000651BF"/>
    <w:p w14:paraId="6B4DB2DF" w14:textId="77777777" w:rsidR="00914A37" w:rsidRDefault="000651BF" w:rsidP="000651BF">
      <w:r>
        <w:t xml:space="preserve">This is a detailed summary. The reader is directed to the Table of Contents for a more concise overview. </w:t>
      </w:r>
    </w:p>
    <w:p w14:paraId="1ED3F5E5" w14:textId="77777777" w:rsidR="000651BF" w:rsidRDefault="000651BF" w:rsidP="000651BF"/>
    <w:p w14:paraId="448D26C9" w14:textId="77777777" w:rsidR="000651BF" w:rsidRDefault="000651BF" w:rsidP="000651BF">
      <w:r w:rsidRPr="00CB7ADF">
        <w:rPr>
          <w:b/>
        </w:rPr>
        <w:t>Chapter 1</w:t>
      </w:r>
      <w:r>
        <w:t xml:space="preserve"> [</w:t>
      </w:r>
      <w:r w:rsidRPr="000758CE">
        <w:rPr>
          <w:b/>
        </w:rPr>
        <w:t>Algebra</w:t>
      </w:r>
      <w:r>
        <w:t>] is a partial review of Modern Algebra which includes only concepts that will be needed in later sections. The basic subjects here are groups, fields, rings and ideals. The so-called residue class ring is formed as R/I where R is a ring and I is an ideal. In particular, Z/(n) is such a residue class ring where Z are the integers and (n) is the ideal which consists of integers which are multiplies of n. It is shown that this residue class ring is isomorphic to the ring of integers mod n, called Z</w:t>
      </w:r>
      <w:r>
        <w:rPr>
          <w:rStyle w:val="subscript"/>
        </w:rPr>
        <w:t>n</w:t>
      </w:r>
      <w:r>
        <w:t>. It is then shown that if n is a prime number p, the rings Z/(n) and Z</w:t>
      </w:r>
      <w:r>
        <w:rPr>
          <w:rStyle w:val="subscript"/>
        </w:rPr>
        <w:t>n</w:t>
      </w:r>
      <w:r>
        <w:t xml:space="preserve"> are fields. Many "facts" are accumulated in this chapter, and most of them have analogs in the polynomial world introduced in Chapter 3. </w:t>
      </w:r>
    </w:p>
    <w:p w14:paraId="7615C9A1" w14:textId="77777777" w:rsidR="000651BF" w:rsidRDefault="000651BF" w:rsidP="000651BF"/>
    <w:p w14:paraId="3CE512CF" w14:textId="77777777" w:rsidR="000651BF" w:rsidRDefault="000651BF" w:rsidP="000651BF">
      <w:r w:rsidRPr="00CB7ADF">
        <w:rPr>
          <w:b/>
        </w:rPr>
        <w:t xml:space="preserve">Chapter 2 </w:t>
      </w:r>
      <w:r>
        <w:rPr>
          <w:b/>
        </w:rPr>
        <w:t xml:space="preserve">[GF(p)] </w:t>
      </w:r>
      <w:r>
        <w:t>provides more information about Z</w:t>
      </w:r>
      <w:r>
        <w:rPr>
          <w:rStyle w:val="subscript"/>
        </w:rPr>
        <w:t>n</w:t>
      </w:r>
      <w:r>
        <w:t xml:space="preserve"> with a few examples. It then shows that the fields Z/(p) and Z</w:t>
      </w:r>
      <w:r>
        <w:rPr>
          <w:rStyle w:val="subscript"/>
        </w:rPr>
        <w:t>p</w:t>
      </w:r>
      <w:r>
        <w:t xml:space="preserve"> are isomorphic to the Galois Field GF(p). The field operations of GF(p) = Z</w:t>
      </w:r>
      <w:r>
        <w:rPr>
          <w:rStyle w:val="subscript"/>
        </w:rPr>
        <w:t>p</w:t>
      </w:r>
      <w:r>
        <w:t xml:space="preserve"> </w:t>
      </w:r>
      <w:r>
        <w:rPr>
          <w:b/>
        </w:rPr>
        <w:t xml:space="preserve">= </w:t>
      </w:r>
      <w:r>
        <w:t xml:space="preserve">Z/(p) are here called </w:t>
      </w:r>
      <w:r>
        <w:sym w:font="Symbol" w:char="F0B7"/>
      </w:r>
      <w:r>
        <w:t xml:space="preserve"> and + and we learn how to construct the addition and multiplication tables for GF(p). Various facts about GF(p) are then developed. Some authors refer to Galois Fields simply as finite fields, since that is what they in fact are. The argument of GF(*) denotes the number of elements in the finite field. Two of these elements are always 0 and 1. </w:t>
      </w:r>
    </w:p>
    <w:p w14:paraId="3B0F69A3" w14:textId="77777777" w:rsidR="000651BF" w:rsidRDefault="000651BF" w:rsidP="000651BF"/>
    <w:p w14:paraId="59547545" w14:textId="77777777" w:rsidR="000651BF" w:rsidRDefault="000651BF" w:rsidP="000651BF">
      <w:r w:rsidRPr="00CB7ADF">
        <w:rPr>
          <w:b/>
        </w:rPr>
        <w:t>Chapter 3</w:t>
      </w:r>
      <w:r>
        <w:t xml:space="preserve"> [</w:t>
      </w:r>
      <w:r w:rsidRPr="000758CE">
        <w:rPr>
          <w:b/>
        </w:rPr>
        <w:t>Polynomials</w:t>
      </w:r>
      <w:r>
        <w:t>] discusses another ring, the ring of polynomials R whose coefficients lie in Z</w:t>
      </w:r>
      <w:r>
        <w:rPr>
          <w:rStyle w:val="subscript"/>
        </w:rPr>
        <w:t>p</w:t>
      </w:r>
      <w:r>
        <w:t xml:space="preserve">= GF(p). In this chapter, the operations of GF(p) are called </w:t>
      </w:r>
      <w:r>
        <w:sym w:font="Symbol" w:char="F0C5"/>
      </w:r>
      <w:r>
        <w:t xml:space="preserve"> and </w:t>
      </w:r>
      <w:r>
        <w:sym w:font="Symbol" w:char="F0C4"/>
      </w:r>
      <w:r>
        <w:t xml:space="preserve">. Basic facts concerning such polynomials are developed in analogy with similar properties of integers presented back in Chapter 1. Within the polynomial world, the notion of an irreducible polynomial is introduced and is seen to be analogous to the notion of a prime number in the integer world. An ideal within the polynomial ring R, called ( f(x) ), consists of all polynomials which are multiples of </w:t>
      </w:r>
      <w:r w:rsidR="00E0248B">
        <w:t xml:space="preserve">a polynomial </w:t>
      </w:r>
      <w:r>
        <w:t xml:space="preserve">f(x). Then, just as in Chapter 1 for integers, here the residue class ring R/( f(x) ) is shown to be a field when f(x) is an irreducible polynomial in R. </w:t>
      </w:r>
    </w:p>
    <w:p w14:paraId="1823B6DA" w14:textId="77777777" w:rsidR="000651BF" w:rsidRDefault="000651BF" w:rsidP="000651BF"/>
    <w:p w14:paraId="2D2A9A6B" w14:textId="77777777" w:rsidR="000651BF" w:rsidRPr="00F415D0" w:rsidRDefault="000651BF" w:rsidP="000651BF">
      <w:r>
        <w:t xml:space="preserve">In </w:t>
      </w:r>
      <w:r w:rsidRPr="00CB7ADF">
        <w:rPr>
          <w:b/>
        </w:rPr>
        <w:t>Chapter 4</w:t>
      </w:r>
      <w:r>
        <w:t xml:space="preserve"> [</w:t>
      </w:r>
      <w:r w:rsidRPr="000758CE">
        <w:rPr>
          <w:b/>
        </w:rPr>
        <w:t>GF(q)</w:t>
      </w:r>
      <w:r>
        <w:t xml:space="preserve">] it is shown that, if irreducible polynomial f(x) is of degree m, then the field </w:t>
      </w:r>
      <w:r w:rsidR="0005557C">
        <w:t>R/(f(x)</w:t>
      </w:r>
      <w:r>
        <w:t>) is in fact isomorphic to Galois Field GF(p</w:t>
      </w:r>
      <w:r>
        <w:rPr>
          <w:rStyle w:val="superscript"/>
        </w:rPr>
        <w:t>m</w:t>
      </w:r>
      <w:r>
        <w:t>). Each element of GF(p</w:t>
      </w:r>
      <w:r>
        <w:rPr>
          <w:rStyle w:val="superscript"/>
        </w:rPr>
        <w:t>m</w:t>
      </w:r>
      <w:r>
        <w:t>) can be associated with a possible remainder polynomial which is obtainable when a polynomial</w:t>
      </w:r>
      <w:r w:rsidR="0005557C">
        <w:t xml:space="preserve"> in R</w:t>
      </w:r>
      <w:r>
        <w:t xml:space="preserve"> is divided by f(x)</w:t>
      </w:r>
      <w:r w:rsidR="0005557C">
        <w:t>. Since these remainder polynomials are of degree &lt; m and have coefficients in GF(p) = Z</w:t>
      </w:r>
      <w:r w:rsidR="0005557C">
        <w:rPr>
          <w:rStyle w:val="subscript"/>
        </w:rPr>
        <w:t>p</w:t>
      </w:r>
      <w:r w:rsidR="0005557C">
        <w:t>, there are p</w:t>
      </w:r>
      <w:r w:rsidR="0005557C">
        <w:rPr>
          <w:rStyle w:val="superscript"/>
        </w:rPr>
        <w:t>m</w:t>
      </w:r>
      <w:r w:rsidR="0005557C">
        <w:t xml:space="preserve"> of them. </w:t>
      </w:r>
      <w:r>
        <w:t>Each remainder polynomial, and thus each element of GF(q), can be represented as an m-tuple of Z</w:t>
      </w:r>
      <w:r>
        <w:rPr>
          <w:rStyle w:val="subscript"/>
        </w:rPr>
        <w:t>p</w:t>
      </w:r>
      <w:r>
        <w:t xml:space="preserve"> elements which are the remainder polynomial coefficients. </w:t>
      </w:r>
    </w:p>
    <w:p w14:paraId="5672D0D0" w14:textId="77777777" w:rsidR="000651BF" w:rsidRDefault="000651BF" w:rsidP="000651BF">
      <w:r>
        <w:tab/>
        <w:t>Since the only finite fields that exist are these GF(p</w:t>
      </w:r>
      <w:r>
        <w:rPr>
          <w:rStyle w:val="superscript"/>
        </w:rPr>
        <w:t>m</w:t>
      </w:r>
      <w:r>
        <w:t xml:space="preserve">) where p is a prime number and m a positive integer, we have at this point a "model" (realization, representation) for </w:t>
      </w:r>
      <w:r w:rsidRPr="0096159B">
        <w:rPr>
          <w:i/>
        </w:rPr>
        <w:t>all</w:t>
      </w:r>
      <w:r>
        <w:t xml:space="preserve"> the Galois Fields. A method for determining the + and </w:t>
      </w:r>
      <w:r>
        <w:sym w:font="Symbol" w:char="F0B7"/>
      </w:r>
      <w:r>
        <w:t xml:space="preserve"> tables for any GF(q = p</w:t>
      </w:r>
      <w:r>
        <w:rPr>
          <w:rStyle w:val="superscript"/>
        </w:rPr>
        <w:t>m</w:t>
      </w:r>
      <w:r>
        <w:t>) is then developed based on this model.</w:t>
      </w:r>
    </w:p>
    <w:p w14:paraId="0DC1A284" w14:textId="77777777" w:rsidR="000651BF" w:rsidRDefault="000651BF" w:rsidP="000651BF">
      <w:r>
        <w:tab/>
        <w:t xml:space="preserve">There follows a lengthy discussion of the notion of cyclic groups with respect to the GF(q) fields, and after much work it is shown that the non-zero elements of every Galois Field GF(q) form a cyclic group with respect to the </w:t>
      </w:r>
      <w:r>
        <w:sym w:font="Symbol" w:char="F0B7"/>
      </w:r>
      <w:r>
        <w:t xml:space="preserve"> operator. This means that it is possible to find some element in GF(q) (a generator) whose powers enumerate all non-zero elements of the field, an extremely useful fact. This is the "power basis" and serves as a second method of labeling elements of GF(q), the first being the m-tuple basis mentioned above. Each basis leads to </w:t>
      </w:r>
      <w:r w:rsidR="0005557C">
        <w:t xml:space="preserve">a </w:t>
      </w:r>
      <w:r>
        <w:t xml:space="preserve">different </w:t>
      </w:r>
      <w:r w:rsidR="0005557C">
        <w:t>labeling of the headings</w:t>
      </w:r>
      <w:r>
        <w:t xml:space="preserve"> of the + and </w:t>
      </w:r>
      <w:r>
        <w:sym w:font="Symbol" w:char="F0B7"/>
      </w:r>
      <w:r>
        <w:t xml:space="preserve"> tables for GF(q). </w:t>
      </w:r>
    </w:p>
    <w:p w14:paraId="58846B75" w14:textId="77777777" w:rsidR="000A46CA" w:rsidRDefault="000651BF" w:rsidP="000651BF">
      <w:r>
        <w:tab/>
      </w:r>
    </w:p>
    <w:p w14:paraId="6B1B489C" w14:textId="77777777" w:rsidR="000651BF" w:rsidRDefault="000A46CA" w:rsidP="000651BF">
      <w:r>
        <w:br w:type="page"/>
      </w:r>
      <w:r w:rsidR="000651BF">
        <w:t>It is then shown that the polynomial x</w:t>
      </w:r>
      <w:r w:rsidR="000651BF">
        <w:rPr>
          <w:rStyle w:val="superscript"/>
        </w:rPr>
        <w:t>q</w:t>
      </w:r>
      <w:r w:rsidR="000651BF">
        <w:t xml:space="preserve"> - x can be written as a product of q factors of the form (x-a</w:t>
      </w:r>
      <w:r w:rsidR="000651BF">
        <w:rPr>
          <w:rStyle w:val="subscript"/>
        </w:rPr>
        <w:t>i</w:t>
      </w:r>
      <w:r w:rsidR="000651BF">
        <w:t>) where the a</w:t>
      </w:r>
      <w:r w:rsidR="000651BF">
        <w:rPr>
          <w:rStyle w:val="subscript"/>
        </w:rPr>
        <w:t>i</w:t>
      </w:r>
      <w:r w:rsidR="000651BF">
        <w:t xml:space="preserve"> are the q elements of GF(q): </w:t>
      </w:r>
    </w:p>
    <w:p w14:paraId="10BD7219" w14:textId="77777777" w:rsidR="000651BF" w:rsidRDefault="000651BF" w:rsidP="000651BF">
      <w:pPr>
        <w:ind w:left="720"/>
      </w:pPr>
    </w:p>
    <w:p w14:paraId="4ECEF270" w14:textId="77777777" w:rsidR="000651BF" w:rsidRDefault="000651BF" w:rsidP="000651BF">
      <w:r>
        <w:tab/>
        <w:t>(x</w:t>
      </w:r>
      <w:r w:rsidRPr="00283C18">
        <w:rPr>
          <w:rStyle w:val="superscript"/>
        </w:rPr>
        <w:t>q</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t>)  .</w:t>
      </w:r>
    </w:p>
    <w:p w14:paraId="743785DB" w14:textId="77777777" w:rsidR="000651BF" w:rsidRDefault="000651BF" w:rsidP="000651BF"/>
    <w:p w14:paraId="1117143A" w14:textId="77777777" w:rsidR="000651BF" w:rsidRPr="00630D73" w:rsidRDefault="000651BF" w:rsidP="000651BF">
      <w:r>
        <w:t>In other words, x</w:t>
      </w:r>
      <w:r>
        <w:rPr>
          <w:rStyle w:val="superscript"/>
        </w:rPr>
        <w:t>q</w:t>
      </w:r>
      <w:r>
        <w:t xml:space="preserve"> - x can be fully factored in GF(q). Another way to say this is that the q elements of GF(q) are all roots of the polynomial x</w:t>
      </w:r>
      <w:r>
        <w:rPr>
          <w:rStyle w:val="superscript"/>
        </w:rPr>
        <w:t>q</w:t>
      </w:r>
      <w:r>
        <w:t xml:space="preserve"> - x. This implies that α</w:t>
      </w:r>
      <w:r>
        <w:rPr>
          <w:rStyle w:val="superscript"/>
        </w:rPr>
        <w:t>q</w:t>
      </w:r>
      <w:r>
        <w:t xml:space="preserve"> = α for any α in GF(q).</w:t>
      </w:r>
    </w:p>
    <w:p w14:paraId="3D6FBDAD" w14:textId="77777777" w:rsidR="000651BF" w:rsidRPr="000E5875" w:rsidRDefault="000651BF" w:rsidP="000651BF">
      <w:r>
        <w:tab/>
        <w:t>The chapter then closes with a few facts about GF(q) similar to those presented at the end of Chapter 2 for GF(p). It is shown that GF(p) is a subfield of GF(p</w:t>
      </w:r>
      <w:r>
        <w:rPr>
          <w:rStyle w:val="superscript"/>
        </w:rPr>
        <w:t>m</w:t>
      </w:r>
      <w:r>
        <w:t xml:space="preserve">) and both these fields have the same 0 and 1 elements. In some ways, this is similar to the real numbers being a subfield of the complex numbers, those two fields of course being infinite fields and thus not Galois fields. </w:t>
      </w:r>
    </w:p>
    <w:p w14:paraId="02CC7011" w14:textId="77777777" w:rsidR="000651BF" w:rsidRPr="005C379A" w:rsidRDefault="000651BF" w:rsidP="000651BF"/>
    <w:p w14:paraId="77F3E3F6" w14:textId="77777777" w:rsidR="000651BF" w:rsidRPr="00465829" w:rsidRDefault="000651BF" w:rsidP="000651BF">
      <w:r w:rsidRPr="00CB7ADF">
        <w:rPr>
          <w:b/>
        </w:rPr>
        <w:t xml:space="preserve">Chapter 5 </w:t>
      </w:r>
      <w:r>
        <w:rPr>
          <w:b/>
        </w:rPr>
        <w:t xml:space="preserve">[Minimum and Primitive Polynomials] </w:t>
      </w:r>
      <w:r>
        <w:t>broaches the topic of the minimum polynomial m(x) of an element α of GF(q). Such a polynomial is simply a portion of the above displayed product of factors (x-a</w:t>
      </w:r>
      <w:r>
        <w:rPr>
          <w:rStyle w:val="subscript"/>
        </w:rPr>
        <w:t>i</w:t>
      </w:r>
      <w:r>
        <w:t>) which includes (x-α) and includes the smallest set of other (x-a</w:t>
      </w:r>
      <w:r>
        <w:rPr>
          <w:rStyle w:val="subscript"/>
        </w:rPr>
        <w:t>i</w:t>
      </w:r>
      <w:r>
        <w:t>) factors which, when multiplied out, results in m(x) having coefficients all lying in Z</w:t>
      </w:r>
      <w:r>
        <w:rPr>
          <w:rStyle w:val="subscript"/>
        </w:rPr>
        <w:t>p</w:t>
      </w:r>
      <w:r>
        <w:t xml:space="preserve"> = GF(p). In general, some </w:t>
      </w:r>
      <w:r w:rsidRPr="000E5875">
        <w:rPr>
          <w:i/>
        </w:rPr>
        <w:t>arbitrary</w:t>
      </w:r>
      <w:r>
        <w:t xml:space="preserve"> product of the (x-a</w:t>
      </w:r>
      <w:r>
        <w:rPr>
          <w:rStyle w:val="subscript"/>
        </w:rPr>
        <w:t>i</w:t>
      </w:r>
      <w:r>
        <w:t>) factors will form a polynomial with coefficients in GF(q) which contains GF(p). Since the factor (x-α) is included, m(α) = 0. It is shown that any minimum polynomial is irreducible in GF(p). It turns out that a given minimum polynomial m(x) is the minimum polynomial of all the GF(q) elements a</w:t>
      </w:r>
      <w:r>
        <w:rPr>
          <w:rStyle w:val="subscript"/>
        </w:rPr>
        <w:t>i</w:t>
      </w:r>
      <w:r>
        <w:t xml:space="preserve"> that appear in those other (x-a</w:t>
      </w:r>
      <w:r>
        <w:rPr>
          <w:rStyle w:val="subscript"/>
        </w:rPr>
        <w:t>i</w:t>
      </w:r>
      <w:r>
        <w:t>) factors which make up its portion of the fully factored x</w:t>
      </w:r>
      <w:r>
        <w:rPr>
          <w:rStyle w:val="superscript"/>
        </w:rPr>
        <w:t>q</w:t>
      </w:r>
      <w:r>
        <w:t xml:space="preserve"> - x. The set of GF(q) elements for which some m(x) is the minimum polynomial is called a conjugate set. If element α of GF(q) is a primitive element of GF(q), meaning its powers can enumerate all the non-zero elements of GF(q) as noted above, then the minimum polynomial of α is called a primitive polynomial of GF(q). We determine exactly how many primitive polynomials GF(q) has. The question of how minimum and primitive polynomials are determined is then discussed with various examples. A primitive polynomial f(x) of GF(q=p</w:t>
      </w:r>
      <w:r>
        <w:rPr>
          <w:rStyle w:val="superscript"/>
        </w:rPr>
        <w:t>m</w:t>
      </w:r>
      <w:r>
        <w:t>) is always of degree m, and can therefore serve as the f</w:t>
      </w:r>
      <w:r w:rsidR="0005557C">
        <w:t>(x) in the residue class ring R/</w:t>
      </w:r>
      <w:r>
        <w:t xml:space="preserve">(f(x)) which represents GF(q). It is shown that the conjugate sets partition the elements of GF(q), and this is then related to the subject of cyclotomic cosets. </w:t>
      </w:r>
      <w:r w:rsidR="00465829">
        <w:t>Section (i)</w:t>
      </w:r>
      <w:r>
        <w:t xml:space="preserve"> discusses certain products of minimum polynomials which will appear later in the </w:t>
      </w:r>
      <w:r w:rsidR="00465829">
        <w:t xml:space="preserve">theory of BCH codes. Section (j) shows that the order of an element of GF(q) is equal to the period of the corresponding minimum polynomial. Finally, section (k) provides a short Maple program which generates all the minimum polynomials (in factored form) of any Galois Field. </w:t>
      </w:r>
    </w:p>
    <w:p w14:paraId="627D3F84" w14:textId="77777777" w:rsidR="000651BF" w:rsidRDefault="000651BF" w:rsidP="000651BF"/>
    <w:p w14:paraId="79FA9220" w14:textId="77777777" w:rsidR="000651BF" w:rsidRDefault="000651BF" w:rsidP="000651BF">
      <w:r w:rsidRPr="00CB7ADF">
        <w:rPr>
          <w:b/>
        </w:rPr>
        <w:t>Chapter 6</w:t>
      </w:r>
      <w:r>
        <w:t xml:space="preserve"> </w:t>
      </w:r>
      <w:r>
        <w:rPr>
          <w:b/>
        </w:rPr>
        <w:t>[GF(q) Enumeration Table</w:t>
      </w:r>
      <w:r w:rsidRPr="000758CE">
        <w:rPr>
          <w:b/>
        </w:rPr>
        <w:t>]</w:t>
      </w:r>
      <w:r>
        <w:t xml:space="preserve"> shows how one determines the "enumeration table" of any Galois Field GF(q=p</w:t>
      </w:r>
      <w:r>
        <w:rPr>
          <w:rStyle w:val="superscript"/>
        </w:rPr>
        <w:t>m</w:t>
      </w:r>
      <w:r>
        <w:t>). This table is based on a selected primitive element α and its corresponding primitive polynomial m(x). Since m(α) = 0, this equation gives a way to express α</w:t>
      </w:r>
      <w:r>
        <w:rPr>
          <w:rStyle w:val="superscript"/>
        </w:rPr>
        <w:t>m</w:t>
      </w:r>
      <w:r>
        <w:t xml:space="preserve"> as a sum of lower powers of α times coefficients. One first enumerates all the non-zero elements of GF(q) as powers of primitive element α up to power α</w:t>
      </w:r>
      <w:r>
        <w:rPr>
          <w:rStyle w:val="superscript"/>
        </w:rPr>
        <w:t>q-2</w:t>
      </w:r>
      <w:r>
        <w:t>, and then one uses this α</w:t>
      </w:r>
      <w:r>
        <w:rPr>
          <w:rStyle w:val="superscript"/>
        </w:rPr>
        <w:t>m</w:t>
      </w:r>
      <w:r>
        <w:t xml:space="preserve"> reduction equation to express the higher powers in terms of lesser powers, and the result is the "table" for GF(q). The table is useful because, once </w:t>
      </w:r>
      <w:r w:rsidR="00EF1665">
        <w:t>it is known</w:t>
      </w:r>
      <w:r>
        <w:t xml:space="preserve">, one can immediately obtain the addition table for the field GF(q). The multiplication table in this "powers basis" is completely trivial. </w:t>
      </w:r>
    </w:p>
    <w:p w14:paraId="1CC4DA67" w14:textId="77777777" w:rsidR="000651BF" w:rsidRPr="00B434F7" w:rsidRDefault="000651BF" w:rsidP="000651BF">
      <w:r>
        <w:tab/>
        <w:t>In section (c) a very simple Maple program is used to directly construct enumeration tables for several GF(q) fields. Given the enumeration table for a field, section (d) shows how one can then expand the factored minimum polynomials of Chapter 5 to verify that they do indeed have coefficients in GF(p). Along the way we show how Maple can be used to accomplish various tasks like factoring a polynomial in GF(q), finding roots, and multiplying and dividing polynomials in the ring of polynomials R whose coefficients lie in Z</w:t>
      </w:r>
      <w:r>
        <w:rPr>
          <w:rStyle w:val="subscript"/>
        </w:rPr>
        <w:t>p</w:t>
      </w:r>
      <w:r>
        <w:t xml:space="preserve">= GF(p). The final section (e) provides an example of how the + and </w:t>
      </w:r>
      <w:r>
        <w:sym w:font="Symbol" w:char="F0B7"/>
      </w:r>
      <w:r>
        <w:t xml:space="preserve"> tables for GF(2</w:t>
      </w:r>
      <w:r>
        <w:rPr>
          <w:rStyle w:val="superscript"/>
        </w:rPr>
        <w:t>2</w:t>
      </w:r>
      <w:r>
        <w:t>) are computed using the GF(2</w:t>
      </w:r>
      <w:r>
        <w:rPr>
          <w:rStyle w:val="superscript"/>
        </w:rPr>
        <w:t>2</w:t>
      </w:r>
      <w:r>
        <w:t xml:space="preserve">) enumeration table.  </w:t>
      </w:r>
    </w:p>
    <w:p w14:paraId="46FB4FCC" w14:textId="77777777" w:rsidR="000651BF" w:rsidRDefault="000651BF" w:rsidP="000651BF"/>
    <w:p w14:paraId="32312FA9" w14:textId="77777777" w:rsidR="00A37AAA" w:rsidRDefault="000651BF" w:rsidP="000651BF">
      <w:r>
        <w:t xml:space="preserve">With </w:t>
      </w:r>
      <w:r w:rsidRPr="00CB7ADF">
        <w:rPr>
          <w:b/>
        </w:rPr>
        <w:t>Chapter 7</w:t>
      </w:r>
      <w:r>
        <w:rPr>
          <w:b/>
        </w:rPr>
        <w:t xml:space="preserve"> [Block Codes]</w:t>
      </w:r>
      <w:r>
        <w:t xml:space="preserve">, there is a rather sudden shift in topic. This chapter provides the basic facts of the linear block codes (n,k) which are used in forward-error-correction systems. </w:t>
      </w:r>
      <w:r w:rsidR="00254933">
        <w:t xml:space="preserve">In each block of such a code, k data symbols are combined with n-k parity check symbols to form a code word of n symbols The immediate Galois connection is that the all these symbols are assumed to be elements of </w:t>
      </w:r>
      <w:r w:rsidR="00A37AAA">
        <w:t xml:space="preserve">some </w:t>
      </w:r>
      <w:r w:rsidR="00254933">
        <w:t>GF(q). For example, for GF(2) the coding symbols are bits, and for GF(2</w:t>
      </w:r>
      <w:r w:rsidR="00254933">
        <w:rPr>
          <w:rStyle w:val="superscript"/>
        </w:rPr>
        <w:t>8</w:t>
      </w:r>
      <w:r w:rsidR="00254933">
        <w:t xml:space="preserve">) they are bytes. </w:t>
      </w:r>
      <w:r>
        <w:t xml:space="preserve">The codes are </w:t>
      </w:r>
      <w:r w:rsidRPr="00254933">
        <w:rPr>
          <w:i/>
        </w:rPr>
        <w:t>linear</w:t>
      </w:r>
      <w:r>
        <w:t xml:space="preserve"> because the n code word symbols in a block, treated as a vector </w:t>
      </w:r>
      <w:r w:rsidRPr="00CA1695">
        <w:rPr>
          <w:b/>
        </w:rPr>
        <w:t>c</w:t>
      </w:r>
      <w:r>
        <w:t xml:space="preserve">, are generated by the application of a generator </w:t>
      </w:r>
      <w:r w:rsidRPr="00254933">
        <w:rPr>
          <w:i/>
        </w:rPr>
        <w:t>matrix</w:t>
      </w:r>
      <w:r>
        <w:t xml:space="preserve"> G to the vector </w:t>
      </w:r>
      <w:r w:rsidRPr="00CA1695">
        <w:rPr>
          <w:b/>
        </w:rPr>
        <w:t>d</w:t>
      </w:r>
      <w:r>
        <w:t xml:space="preserve"> of data symbols, </w:t>
      </w:r>
      <w:r w:rsidRPr="00CA1695">
        <w:rPr>
          <w:b/>
        </w:rPr>
        <w:t>c</w:t>
      </w:r>
      <w:r>
        <w:t xml:space="preserve"> = G</w:t>
      </w:r>
      <w:r w:rsidRPr="00CA1695">
        <w:rPr>
          <w:b/>
        </w:rPr>
        <w:t>d</w:t>
      </w:r>
      <w:r>
        <w:t xml:space="preserve">. </w:t>
      </w:r>
    </w:p>
    <w:p w14:paraId="23FE251D" w14:textId="77777777" w:rsidR="00A37AAA" w:rsidRDefault="00A37AAA" w:rsidP="000651BF">
      <w:r>
        <w:tab/>
      </w:r>
      <w:r w:rsidR="000651BF">
        <w:t xml:space="preserve">When a transmitted code word </w:t>
      </w:r>
      <w:r w:rsidR="000651BF" w:rsidRPr="00CA1695">
        <w:rPr>
          <w:b/>
        </w:rPr>
        <w:t>c</w:t>
      </w:r>
      <w:r w:rsidR="000651BF">
        <w:t xml:space="preserve"> is received at the end of a "transmission", one or more of the symbols might have been damaged by the effect of "noise". The damaged code word </w:t>
      </w:r>
      <w:r w:rsidR="000651BF" w:rsidRPr="00CA1695">
        <w:rPr>
          <w:b/>
        </w:rPr>
        <w:t>c</w:t>
      </w:r>
      <w:r w:rsidR="000651BF">
        <w:t xml:space="preserve">' will normally not be in the allowed "code book" of legal code vectors </w:t>
      </w:r>
      <w:r w:rsidR="000651BF" w:rsidRPr="00CA1695">
        <w:rPr>
          <w:b/>
        </w:rPr>
        <w:t>c</w:t>
      </w:r>
      <w:r w:rsidR="000651BF">
        <w:t xml:space="preserve">, and then the parity check symbols can possibly be used to correct </w:t>
      </w:r>
      <w:r w:rsidR="000651BF" w:rsidRPr="00CA1695">
        <w:rPr>
          <w:b/>
        </w:rPr>
        <w:t>c</w:t>
      </w:r>
      <w:r w:rsidR="000651BF">
        <w:t xml:space="preserve">' back to </w:t>
      </w:r>
      <w:r w:rsidR="000651BF" w:rsidRPr="00CA1695">
        <w:rPr>
          <w:b/>
        </w:rPr>
        <w:t>c</w:t>
      </w:r>
      <w:r w:rsidR="000651BF">
        <w:t>. A certain parity check matrix H which is related to the generator matrix G is used to check incoming code words for errors. If H</w:t>
      </w:r>
      <w:r w:rsidR="000651BF" w:rsidRPr="00CA1695">
        <w:rPr>
          <w:b/>
        </w:rPr>
        <w:t>c</w:t>
      </w:r>
      <w:r w:rsidR="000651BF">
        <w:t xml:space="preserve">' = </w:t>
      </w:r>
      <w:r w:rsidR="000651BF" w:rsidRPr="00CA1695">
        <w:rPr>
          <w:b/>
        </w:rPr>
        <w:t>0</w:t>
      </w:r>
      <w:r w:rsidR="000651BF">
        <w:t xml:space="preserve">, then </w:t>
      </w:r>
      <w:r w:rsidR="000651BF" w:rsidRPr="00E516E0">
        <w:rPr>
          <w:b/>
        </w:rPr>
        <w:t>c</w:t>
      </w:r>
      <w:r w:rsidR="000651BF">
        <w:t xml:space="preserve">' is a </w:t>
      </w:r>
      <w:r>
        <w:t>valid</w:t>
      </w:r>
      <w:r w:rsidR="000651BF">
        <w:t xml:space="preserve"> code word. If H</w:t>
      </w:r>
      <w:r w:rsidR="000651BF" w:rsidRPr="00CA1695">
        <w:rPr>
          <w:b/>
        </w:rPr>
        <w:t>c</w:t>
      </w:r>
      <w:r w:rsidR="000651BF">
        <w:t xml:space="preserve">' = </w:t>
      </w:r>
      <w:r w:rsidR="000651BF" w:rsidRPr="00CA1695">
        <w:rPr>
          <w:b/>
        </w:rPr>
        <w:t>s</w:t>
      </w:r>
      <w:r w:rsidR="000651BF">
        <w:t xml:space="preserve"> ≠ 0, there has been some kind of error. The vector </w:t>
      </w:r>
      <w:r w:rsidR="000651BF" w:rsidRPr="00CA1695">
        <w:rPr>
          <w:b/>
        </w:rPr>
        <w:t>s</w:t>
      </w:r>
      <w:r w:rsidR="000651BF">
        <w:t xml:space="preserve"> is called the syndrome, and it can be used in various schemes to correct the error. </w:t>
      </w:r>
    </w:p>
    <w:p w14:paraId="67E27E48" w14:textId="77777777" w:rsidR="00410477" w:rsidRDefault="00A37AAA" w:rsidP="000651BF">
      <w:r>
        <w:tab/>
      </w:r>
      <w:r w:rsidR="000651BF">
        <w:t>Various drawings are used to illustrate how code words appear as points in an embedding vector space V</w:t>
      </w:r>
      <w:r w:rsidR="000651BF">
        <w:rPr>
          <w:rStyle w:val="superscript"/>
        </w:rPr>
        <w:t>n</w:t>
      </w:r>
      <w:r w:rsidR="00EF1665">
        <w:t xml:space="preserve"> which contains many non-code-</w:t>
      </w:r>
      <w:r w:rsidR="000651BF">
        <w:t>word</w:t>
      </w:r>
      <w:r w:rsidR="00410477">
        <w:t xml:space="preserve"> points</w:t>
      </w:r>
      <w:r w:rsidR="000651BF">
        <w:t xml:space="preserve">. </w:t>
      </w:r>
      <w:r>
        <w:t>The closest pair of code words in V</w:t>
      </w:r>
      <w:r>
        <w:rPr>
          <w:rStyle w:val="superscript"/>
        </w:rPr>
        <w:t>n</w:t>
      </w:r>
      <w:r>
        <w:t xml:space="preserve"> are separated by a certain distance d known as the Hamming distance of the code. This allows there to exist a private sphere of protection around each </w:t>
      </w:r>
      <w:r w:rsidR="00410477">
        <w:t xml:space="preserve">legal </w:t>
      </w:r>
      <w:r>
        <w:t xml:space="preserve">code point of radius t </w:t>
      </w:r>
      <w:r w:rsidR="00410477">
        <w:t xml:space="preserve">≈ d/2 ( t = Int[(d-1)/2] ). The integer t is the number of bad symbols per code word that the code can correct. Within the sphere of radius t, </w:t>
      </w:r>
      <w:r>
        <w:t xml:space="preserve">any non-code word gets corrected to the legal code word at the center of the sphere. </w:t>
      </w:r>
    </w:p>
    <w:p w14:paraId="77138B8F" w14:textId="77777777" w:rsidR="000651BF" w:rsidRDefault="00410477" w:rsidP="000651BF">
      <w:r>
        <w:tab/>
      </w:r>
      <w:r w:rsidR="000651BF">
        <w:t xml:space="preserve">The chapter concludes with a brief history of coding theory including mention of non-block codes. </w:t>
      </w:r>
    </w:p>
    <w:p w14:paraId="43DDF35F" w14:textId="77777777" w:rsidR="000651BF" w:rsidRDefault="000651BF" w:rsidP="000651BF"/>
    <w:p w14:paraId="34CE5842" w14:textId="77777777" w:rsidR="000651BF" w:rsidRDefault="000651BF" w:rsidP="000651BF">
      <w:r>
        <w:t xml:space="preserve">In </w:t>
      </w:r>
      <w:r w:rsidRPr="00CB7ADF">
        <w:rPr>
          <w:b/>
        </w:rPr>
        <w:t xml:space="preserve">Chapter 8 </w:t>
      </w:r>
      <w:r>
        <w:rPr>
          <w:b/>
        </w:rPr>
        <w:t xml:space="preserve">[Cyclic Codes] </w:t>
      </w:r>
      <w:r>
        <w:t>we have a mighty confluence of the flowing river of Chapters 1-6 with the tributary of Chapter 7. The signpost overlooking this confluence reads "Galois Cyclic Codes". It is shown how the data and code words of the block codes of Section 7 appear as coefficients of polynomials of the type described in Chapter 3, but now the coefficients are in general elements of GF(q=p</w:t>
      </w:r>
      <w:r>
        <w:rPr>
          <w:rStyle w:val="superscript"/>
        </w:rPr>
        <w:t>m</w:t>
      </w:r>
      <w:r>
        <w:t>) instead of GF(p). The ring of such polynomials is called R</w:t>
      </w:r>
      <w:r>
        <w:rPr>
          <w:rStyle w:val="subscript"/>
        </w:rPr>
        <w:t>q</w:t>
      </w:r>
      <w:r>
        <w:t xml:space="preserve">. The full power of the theory of Galois Fields is brought to bear in the theory of cyclic codes; almost every concept of all earlier chapters makes an appearance. The codes are cyclic because a rotation of any code word's symbols by any number of places generates a new code word, but this fact lays hidden in the background until section (f). </w:t>
      </w:r>
    </w:p>
    <w:p w14:paraId="6B1CA029" w14:textId="77777777" w:rsidR="000651BF" w:rsidRDefault="000651BF" w:rsidP="000651BF">
      <w:r>
        <w:tab/>
        <w:t xml:space="preserve">In the </w:t>
      </w:r>
      <w:r w:rsidR="00030EC3">
        <w:t xml:space="preserve">(n,k) </w:t>
      </w:r>
      <w:r>
        <w:t xml:space="preserve">cyclic code world, the block-code </w:t>
      </w:r>
      <w:r w:rsidR="004F5A9F">
        <w:t xml:space="preserve">generator </w:t>
      </w:r>
      <w:r>
        <w:t>matrix G is replaced by a generator polynomial g(x) of degree n-k, and the formal encoding process is c(x) = g(x)d(x)</w:t>
      </w:r>
      <w:r w:rsidR="00030EC3">
        <w:t>. Here the k data symbols are the coefficients of d(x), and the n code word symbols are the coefficients of c(x).</w:t>
      </w:r>
      <w:r>
        <w:t xml:space="preserve"> In this so-called cyclic basis, the parity check symbols are convoluted into the</w:t>
      </w:r>
      <w:r w:rsidR="00030EC3">
        <w:t xml:space="preserve"> n</w:t>
      </w:r>
      <w:r>
        <w:t xml:space="preserve"> c(x) coefficients. An equivalent basis called the systematic basis encodes a little differently and has implementation benefits since the data symbols are exposed in the code words. Section (c) discusse</w:t>
      </w:r>
      <w:r w:rsidR="00EF1665">
        <w:t>s</w:t>
      </w:r>
      <w:r>
        <w:t xml:space="preserve"> how encoders and decoders are implemented, but only at a very high level. Section (d) shows how CRC works </w:t>
      </w:r>
      <w:r w:rsidR="00530200">
        <w:t xml:space="preserve">and discusses the types of errors that can be detected. </w:t>
      </w:r>
      <w:r>
        <w:t xml:space="preserve">Section (e) ferrets out the fact that the two bases just mentioned are rearrangements of each other. Then section (f) shows that the cyclic codes as defined in this chapter are in fact cyclic. </w:t>
      </w:r>
    </w:p>
    <w:p w14:paraId="443929F9" w14:textId="77777777" w:rsidR="000651BF" w:rsidRDefault="000651BF" w:rsidP="000651BF">
      <w:r>
        <w:tab/>
      </w:r>
      <w:r w:rsidR="00030EC3">
        <w:t>In section (g)</w:t>
      </w:r>
      <w:r>
        <w:t xml:space="preserve"> the dormant residue-class-ring machinery introduced in Chapter 1 and used in Chapter 3 is powered up again, this time in double overdrive. First, a nameless ring A</w:t>
      </w:r>
      <w:r>
        <w:rPr>
          <w:rStyle w:val="subscript"/>
        </w:rPr>
        <w:t>n</w:t>
      </w:r>
      <w:r>
        <w:t xml:space="preserve"> </w:t>
      </w:r>
      <w:r w:rsidR="00FD0AA4">
        <w:t>with q</w:t>
      </w:r>
      <w:r w:rsidR="00FD0AA4">
        <w:rPr>
          <w:rStyle w:val="superscript"/>
        </w:rPr>
        <w:t>n</w:t>
      </w:r>
      <w:r w:rsidR="00FD0AA4">
        <w:t xml:space="preserve"> elements </w:t>
      </w:r>
      <w:r>
        <w:t>is defined as R</w:t>
      </w:r>
      <w:r>
        <w:rPr>
          <w:rStyle w:val="subscript"/>
        </w:rPr>
        <w:t>q</w:t>
      </w:r>
      <w:r>
        <w:t>/(x</w:t>
      </w:r>
      <w:r w:rsidRPr="00B45D7B">
        <w:rPr>
          <w:rStyle w:val="superscript"/>
        </w:rPr>
        <w:t>n</w:t>
      </w:r>
      <w:r w:rsidR="00FD0AA4">
        <w:t xml:space="preserve">-1); </w:t>
      </w:r>
      <w:r>
        <w:t xml:space="preserve">its elements are associated with remainder polynomials of degree </w:t>
      </w:r>
      <w:r w:rsidR="00FD0AA4">
        <w:t xml:space="preserve">&lt; </w:t>
      </w:r>
      <w:r>
        <w:t>n</w:t>
      </w:r>
      <w:r w:rsidR="00FD0AA4">
        <w:t xml:space="preserve"> and can be regarded as the points of the code-embedding vector space V</w:t>
      </w:r>
      <w:r w:rsidR="00FD0AA4">
        <w:rPr>
          <w:rStyle w:val="superscript"/>
        </w:rPr>
        <w:t>n</w:t>
      </w:r>
      <w:r>
        <w:t>. This ring A</w:t>
      </w:r>
      <w:r>
        <w:rPr>
          <w:rStyle w:val="subscript"/>
        </w:rPr>
        <w:t>n</w:t>
      </w:r>
      <w:r>
        <w:t xml:space="preserve"> contains the q</w:t>
      </w:r>
      <w:r>
        <w:rPr>
          <w:rStyle w:val="superscript"/>
        </w:rPr>
        <w:t>k</w:t>
      </w:r>
      <w:r>
        <w:t xml:space="preserve"> code word polynomials c(x) along with the q</w:t>
      </w:r>
      <w:r>
        <w:rPr>
          <w:rStyle w:val="superscript"/>
        </w:rPr>
        <w:t>n</w:t>
      </w:r>
      <w:r>
        <w:t>-q</w:t>
      </w:r>
      <w:r>
        <w:rPr>
          <w:rStyle w:val="superscript"/>
        </w:rPr>
        <w:t>k</w:t>
      </w:r>
      <w:r>
        <w:t xml:space="preserve"> "illegal" code word polynomials, all mixed together. In a second residue-class-ring application, the elements of A</w:t>
      </w:r>
      <w:r>
        <w:rPr>
          <w:rStyle w:val="subscript"/>
        </w:rPr>
        <w:t>n</w:t>
      </w:r>
      <w:r>
        <w:t xml:space="preserve"> are used in A</w:t>
      </w:r>
      <w:r>
        <w:rPr>
          <w:rStyle w:val="subscript"/>
        </w:rPr>
        <w:t>n</w:t>
      </w:r>
      <w:r>
        <w:t>/(g(x)) to form what is called the standard array. In this array, all the legal code words are rounded up into one bin which is the ideal ( g(x) )</w:t>
      </w:r>
      <w:r w:rsidR="00FD0AA4">
        <w:t>, the first row of the standard array.</w:t>
      </w:r>
      <w:r>
        <w:t xml:space="preserve"> Then in section (h) it is shown how this standard array "does" error correction. It is a rather amazing logical thread. </w:t>
      </w:r>
    </w:p>
    <w:p w14:paraId="600C10A5" w14:textId="77777777" w:rsidR="000651BF" w:rsidRPr="00844461" w:rsidRDefault="000651BF" w:rsidP="000651BF">
      <w:r>
        <w:tab/>
        <w:t xml:space="preserve">Section (i) then shows the form of the parity check matrix H for a cyclic code, and gives a top level picture of the code families associated with the names BCH, Hamming and Reed-Solomon. The first and last code families can be designed to correct an arbitrary number </w:t>
      </w:r>
      <w:r w:rsidR="00FD0AA4">
        <w:t xml:space="preserve">t </w:t>
      </w:r>
      <w:r>
        <w:t xml:space="preserve">of symbol errors in a code word and are very efficient at doing it. </w:t>
      </w:r>
      <w:r w:rsidR="00530200">
        <w:t>S</w:t>
      </w:r>
      <w:r>
        <w:t>ection (j) explains why one might want the coefficients of the generator polynomial g(x) to lie in G(p) rather than G(q). The reason is that this makes the design of hardware polynomial multipliers and dividers extremely simple. This desire to have g(x) have coefficients in GF(p) is a major driver for all the work of Chapter 5 on minimal polyn</w:t>
      </w:r>
      <w:r w:rsidR="00530200">
        <w:t>omials, as is seen in Chapter 9. The final section (k) shows that</w:t>
      </w:r>
      <w:r w:rsidR="00212F85">
        <w:t>,</w:t>
      </w:r>
      <w:r w:rsidR="00530200">
        <w:t xml:space="preserve"> for our Galois-induced cyclic codes, one can generate all the code words of the co</w:t>
      </w:r>
      <w:r w:rsidR="00212F85">
        <w:t xml:space="preserve">de by rotating any one of them, as long as the generator polynomial is a primitive polynomial. </w:t>
      </w:r>
    </w:p>
    <w:p w14:paraId="49E765F4" w14:textId="77777777" w:rsidR="000651BF" w:rsidRDefault="000651BF" w:rsidP="000651BF"/>
    <w:p w14:paraId="4D3F1D94" w14:textId="77777777" w:rsidR="000651BF" w:rsidRDefault="000651BF" w:rsidP="000651BF">
      <w:r w:rsidRPr="00CB7ADF">
        <w:rPr>
          <w:b/>
        </w:rPr>
        <w:t>Chapter 9</w:t>
      </w:r>
      <w:r w:rsidRPr="000758CE">
        <w:rPr>
          <w:b/>
        </w:rPr>
        <w:t xml:space="preserve"> [</w:t>
      </w:r>
      <w:r>
        <w:rPr>
          <w:b/>
        </w:rPr>
        <w:t xml:space="preserve">Small </w:t>
      </w:r>
      <w:r w:rsidRPr="000758CE">
        <w:rPr>
          <w:b/>
        </w:rPr>
        <w:t>Code Survey]</w:t>
      </w:r>
      <w:r>
        <w:rPr>
          <w:b/>
        </w:rPr>
        <w:t xml:space="preserve"> </w:t>
      </w:r>
      <w:r>
        <w:t xml:space="preserve">states the BCH Bound Theorem and defines the BCH cyclic codes as those which optimize this theorem. The theorem provides a </w:t>
      </w:r>
      <w:r w:rsidRPr="00083291">
        <w:rPr>
          <w:i/>
        </w:rPr>
        <w:t>floor</w:t>
      </w:r>
      <w:r>
        <w:t xml:space="preserve"> for distance d and therefore error-correcting ability t. The order of a BCH code with respect to GF(q) is always n = q-1 = p</w:t>
      </w:r>
      <w:r>
        <w:rPr>
          <w:rStyle w:val="superscript"/>
        </w:rPr>
        <w:t>m</w:t>
      </w:r>
      <w:r>
        <w:t>-1, whereas the k value of the (n,k) code designation is an integer forced by the code. The so-called narrow-sense BCH codes are a special case which have the coefficients of g(x) in GF(p). The generators g</w:t>
      </w:r>
      <w:r>
        <w:rPr>
          <w:rStyle w:val="subscript"/>
        </w:rPr>
        <w:t>N</w:t>
      </w:r>
      <w:r>
        <w:t>(x) of such codes are the "least common multiples" of N of the minimum polynomials described in Chapter 5. An example with GF(2</w:t>
      </w:r>
      <w:r>
        <w:rPr>
          <w:rStyle w:val="superscript"/>
        </w:rPr>
        <w:t>5</w:t>
      </w:r>
      <w:r>
        <w:t xml:space="preserve">) is worked out in some detail, providing several BCH codes with code length n = 31. A simple subset of the narrow-sense BCH codes have g(x) = a single minimum polynomial, and from this subset various Hamming codes are derived, though historically the Hamming codes were known before the BCH codes revealed </w:t>
      </w:r>
      <w:r w:rsidR="0030561C">
        <w:t>the</w:t>
      </w:r>
      <w:r w:rsidR="000E5E94">
        <w:t>ir</w:t>
      </w:r>
      <w:r>
        <w:t xml:space="preserve"> </w:t>
      </w:r>
      <w:r w:rsidR="00D46E45">
        <w:t xml:space="preserve">Galois </w:t>
      </w:r>
      <w:r w:rsidR="00212F85">
        <w:t xml:space="preserve">Field </w:t>
      </w:r>
      <w:r w:rsidR="00D46E45">
        <w:t>underpinnings</w:t>
      </w:r>
      <w:r>
        <w:t>. Finally it is shown how the Reed-Solomon codes have g(x) coefficients in GF(q) rather than GF(p) and, despite increased implementation costs, are able to correct the most possible errors that an</w:t>
      </w:r>
      <w:r w:rsidR="000E5E94">
        <w:t>y</w:t>
      </w:r>
      <w:r>
        <w:t xml:space="preserve"> (n,k) code can correct ; they are maximum-distance separable. The final section (e) comments on how Galois logic uses the algebra of GF(q), whereas digital filters use that of Z</w:t>
      </w:r>
      <w:r>
        <w:rPr>
          <w:rStyle w:val="subscript"/>
        </w:rPr>
        <w:t>q</w:t>
      </w:r>
      <w:r>
        <w:t xml:space="preserve">. </w:t>
      </w:r>
    </w:p>
    <w:p w14:paraId="095E8BBD" w14:textId="77777777" w:rsidR="000651BF" w:rsidRDefault="000651BF" w:rsidP="000651BF"/>
    <w:p w14:paraId="0B238464" w14:textId="77777777" w:rsidR="000651BF" w:rsidRDefault="000651BF" w:rsidP="000651BF">
      <w:r w:rsidRPr="00566532">
        <w:rPr>
          <w:b/>
        </w:rPr>
        <w:t xml:space="preserve">Chapter 10 </w:t>
      </w:r>
      <w:r>
        <w:rPr>
          <w:b/>
        </w:rPr>
        <w:t xml:space="preserve">[Matrix Representation of GF(q)] </w:t>
      </w:r>
      <w:r>
        <w:t>is another change of topic. It is shown how one can easily construct a representation of any GF(q=p</w:t>
      </w:r>
      <w:r>
        <w:rPr>
          <w:rStyle w:val="superscript"/>
        </w:rPr>
        <w:t>m</w:t>
      </w:r>
      <w:r>
        <w:t xml:space="preserve">) field as a set of q mxm matrices whose elements lie in GF(p). Two critical ingredients are the Cayley-Hamilton Theorem and the notion of a Companion Matrix. A very simple Maple program is then presented which generates a set of q matrices which represent any GF(q) Galois field. </w:t>
      </w:r>
    </w:p>
    <w:p w14:paraId="6C9AA2AD" w14:textId="77777777" w:rsidR="00212F85" w:rsidRDefault="00212F85" w:rsidP="000651BF"/>
    <w:p w14:paraId="035FC974" w14:textId="77777777" w:rsidR="00212F85" w:rsidRPr="00566532" w:rsidRDefault="00212F85" w:rsidP="000651BF">
      <w:r>
        <w:t>(continued on next page)</w:t>
      </w:r>
    </w:p>
    <w:p w14:paraId="0CC00B56" w14:textId="77777777" w:rsidR="000651BF" w:rsidRDefault="000651BF" w:rsidP="000651BF"/>
    <w:p w14:paraId="3E7F8B74" w14:textId="77777777" w:rsidR="000651BF" w:rsidRDefault="00212F85" w:rsidP="000651BF">
      <w:r>
        <w:rPr>
          <w:b/>
        </w:rPr>
        <w:br w:type="page"/>
      </w:r>
      <w:r w:rsidR="000651BF" w:rsidRPr="00566532">
        <w:rPr>
          <w:b/>
        </w:rPr>
        <w:t>Appendix A</w:t>
      </w:r>
      <w:r w:rsidR="000651BF">
        <w:t xml:space="preserve"> gives a proof of a certain claim (4.29) made in Chapter 4 upon which is based the derivation of the important fact that all Galois fields are cyclic. </w:t>
      </w:r>
    </w:p>
    <w:p w14:paraId="3E15B73C" w14:textId="77777777" w:rsidR="000651BF" w:rsidRDefault="000651BF" w:rsidP="000651BF"/>
    <w:p w14:paraId="62234752" w14:textId="77777777" w:rsidR="000651BF" w:rsidRDefault="000651BF" w:rsidP="000651BF">
      <w:r w:rsidRPr="00566532">
        <w:rPr>
          <w:b/>
        </w:rPr>
        <w:t>Appendix B</w:t>
      </w:r>
      <w:r>
        <w:t xml:space="preserve"> explains the basic nature of the conjugate set of α as encountered in Chapter 5. </w:t>
      </w:r>
    </w:p>
    <w:p w14:paraId="7E73FC69" w14:textId="77777777" w:rsidR="000651BF" w:rsidRDefault="000651BF" w:rsidP="000651BF"/>
    <w:p w14:paraId="42A7505D" w14:textId="77777777" w:rsidR="000651BF" w:rsidRDefault="000651BF" w:rsidP="000651BF">
      <w:r w:rsidRPr="00690500">
        <w:rPr>
          <w:b/>
        </w:rPr>
        <w:t xml:space="preserve">Appendix C </w:t>
      </w:r>
      <w:r>
        <w:t>evaluates the polynomial product a(x)b(x).</w:t>
      </w:r>
    </w:p>
    <w:p w14:paraId="27C2E251" w14:textId="77777777" w:rsidR="000651BF" w:rsidRDefault="000651BF" w:rsidP="000651BF"/>
    <w:p w14:paraId="7A7111CB" w14:textId="77777777" w:rsidR="000651BF" w:rsidRDefault="000651BF" w:rsidP="000651BF">
      <w:r w:rsidRPr="00566532">
        <w:rPr>
          <w:b/>
        </w:rPr>
        <w:t xml:space="preserve">Appendix </w:t>
      </w:r>
      <w:r>
        <w:rPr>
          <w:b/>
        </w:rPr>
        <w:t>D</w:t>
      </w:r>
      <w:r w:rsidRPr="00566532">
        <w:rPr>
          <w:b/>
        </w:rPr>
        <w:t xml:space="preserve"> </w:t>
      </w:r>
      <w:r>
        <w:t xml:space="preserve">is a brief matrix review in support of Chapter 10. </w:t>
      </w:r>
    </w:p>
    <w:p w14:paraId="5EC486D0" w14:textId="77777777" w:rsidR="000120CB" w:rsidRDefault="000120CB" w:rsidP="000651BF"/>
    <w:p w14:paraId="3474D352" w14:textId="77777777" w:rsidR="000120CB" w:rsidRDefault="000120CB" w:rsidP="000651BF">
      <w:r w:rsidRPr="000120CB">
        <w:rPr>
          <w:b/>
        </w:rPr>
        <w:t xml:space="preserve">Appendix E </w:t>
      </w:r>
      <w:r>
        <w:t>discusses how cyclic code generators g(x) can be found. Then through a guided thread of Facts, it shows that, for a code using symbols in GF(p) and for code length n ≠ Np, an irreducible g(x) exists and is in fact a minimum polynomial of GF(p</w:t>
      </w:r>
      <w:r>
        <w:rPr>
          <w:rStyle w:val="superscript"/>
        </w:rPr>
        <w:t>φ(n)</w:t>
      </w:r>
      <w:r>
        <w:t xml:space="preserve">) where φ(m) is Euler's totient function. </w:t>
      </w:r>
    </w:p>
    <w:p w14:paraId="00DBD100" w14:textId="77777777" w:rsidR="000120CB" w:rsidRDefault="000120CB" w:rsidP="000651BF"/>
    <w:p w14:paraId="0BEDA92C" w14:textId="77777777" w:rsidR="000120CB" w:rsidRDefault="000120CB" w:rsidP="000651BF">
      <w:r w:rsidRPr="00811631">
        <w:rPr>
          <w:b/>
        </w:rPr>
        <w:t xml:space="preserve">Appendix F </w:t>
      </w:r>
      <w:r w:rsidR="00811631">
        <w:t xml:space="preserve">discusses in detail the nature of the errors that a CRC error detection system system can detect. CRC means Cyclic Redundancy Check and is used for example to protect Ethernet packets. </w:t>
      </w:r>
    </w:p>
    <w:p w14:paraId="377FAAFE" w14:textId="77777777" w:rsidR="000120CB" w:rsidRDefault="000120CB" w:rsidP="000651BF"/>
    <w:p w14:paraId="37CFA57B" w14:textId="77777777" w:rsidR="000651BF" w:rsidRDefault="00811631" w:rsidP="000651BF">
      <w:r w:rsidRPr="00811631">
        <w:rPr>
          <w:b/>
        </w:rPr>
        <w:t>Appendix G</w:t>
      </w:r>
      <w:r>
        <w:t xml:space="preserve"> is a brief excursion into </w:t>
      </w:r>
      <w:r w:rsidR="00AB3BF1">
        <w:t>the dense terrain</w:t>
      </w:r>
      <w:r>
        <w:t xml:space="preserve"> of </w:t>
      </w:r>
      <w:r w:rsidR="00AB3BF1">
        <w:t>N</w:t>
      </w:r>
      <w:r>
        <w:t xml:space="preserve">umber </w:t>
      </w:r>
      <w:r w:rsidR="00AB3BF1">
        <w:t>T</w:t>
      </w:r>
      <w:r>
        <w:t xml:space="preserve">heory resulting in the derivation of two classic results:  Euler's Theorem and Fermat's Little Theorem. Euler's totient function φ(n) is defined and it is shown how φ(n) determines the number of primitive elements of a Galois Field and also the number of primitive polynomials. </w:t>
      </w:r>
    </w:p>
    <w:p w14:paraId="340C41B1" w14:textId="77777777" w:rsidR="00811631" w:rsidRDefault="00811631" w:rsidP="000651BF"/>
    <w:p w14:paraId="5540ED41" w14:textId="77777777" w:rsidR="000651BF" w:rsidRPr="00A1254D" w:rsidRDefault="000651BF" w:rsidP="000651BF">
      <w:r>
        <w:t xml:space="preserve">A few </w:t>
      </w:r>
      <w:r w:rsidRPr="00CB7ADF">
        <w:rPr>
          <w:b/>
        </w:rPr>
        <w:t>References</w:t>
      </w:r>
      <w:r>
        <w:t xml:space="preserve"> are then provided. </w:t>
      </w:r>
    </w:p>
    <w:p w14:paraId="36DABB2B" w14:textId="77777777" w:rsidR="00914A37" w:rsidRPr="00914A37" w:rsidRDefault="00914A37" w:rsidP="00914A37">
      <w:pPr>
        <w:sectPr w:rsidR="00914A37" w:rsidRPr="00914A37">
          <w:headerReference w:type="default" r:id="rId12"/>
          <w:pgSz w:w="12240" w:h="15840"/>
          <w:pgMar w:top="1440" w:right="1440" w:bottom="1440" w:left="1440" w:header="720" w:footer="720" w:gutter="0"/>
          <w:cols w:space="720"/>
        </w:sectPr>
      </w:pPr>
    </w:p>
    <w:p w14:paraId="004B3153" w14:textId="77777777" w:rsidR="005E691C" w:rsidRDefault="005E691C" w:rsidP="002A78FF">
      <w:pPr>
        <w:pStyle w:val="Heading2"/>
      </w:pPr>
      <w:bookmarkStart w:id="2" w:name="_Toc361330933"/>
      <w:r>
        <w:t>Chapter 1:</w:t>
      </w:r>
      <w:r w:rsidR="00153F85">
        <w:t xml:space="preserve"> </w:t>
      </w:r>
      <w:r>
        <w:t xml:space="preserve"> Modern Algebra</w:t>
      </w:r>
      <w:bookmarkEnd w:id="2"/>
      <w:r>
        <w:t xml:space="preserve"> </w:t>
      </w:r>
    </w:p>
    <w:p w14:paraId="5FAFE251" w14:textId="77777777" w:rsidR="005E691C" w:rsidRDefault="005E691C" w:rsidP="005E691C">
      <w:pPr>
        <w:rPr>
          <w:b/>
        </w:rPr>
      </w:pPr>
    </w:p>
    <w:p w14:paraId="798A1ADC" w14:textId="77777777" w:rsidR="005E691C" w:rsidRDefault="005E691C" w:rsidP="005E691C">
      <w:r>
        <w:t>The purpose of this chapter is to point out and give recognizable names to some of the animals which inhabit the landscape of modern algebra.</w:t>
      </w:r>
      <w:r w:rsidR="00153F85">
        <w:t xml:space="preserve"> </w:t>
      </w:r>
      <w:r>
        <w:t>We do so in a non-rigorous manner, because we want to get done as fast as possible.</w:t>
      </w:r>
      <w:r w:rsidR="00153F85">
        <w:t xml:space="preserve"> </w:t>
      </w:r>
      <w:r>
        <w:t>We try to include only those ideas that are necessary for our development to come in later chapters.</w:t>
      </w:r>
      <w:r w:rsidR="00153F85">
        <w:t xml:space="preserve"> </w:t>
      </w:r>
      <w:r>
        <w:t>Not everything is proved, because the proofs all exist in standard texts.</w:t>
      </w:r>
      <w:r w:rsidR="00153F85">
        <w:t xml:space="preserve"> </w:t>
      </w:r>
      <w:r>
        <w:t xml:space="preserve">We are more interested in showing how things are </w:t>
      </w:r>
      <w:r w:rsidRPr="00222CFE">
        <w:t>defined</w:t>
      </w:r>
      <w:r w:rsidR="00153F85">
        <w:t xml:space="preserve"> </w:t>
      </w:r>
      <w:r w:rsidR="0046623A">
        <w:t>and how they fit together.</w:t>
      </w:r>
      <w:r w:rsidR="00A275B3">
        <w:t xml:space="preserve"> The reader looking for more on this subject would do well to consult </w:t>
      </w:r>
      <w:r w:rsidR="009F1E20">
        <w:t xml:space="preserve">Birkhoff and MacLane (see References). </w:t>
      </w:r>
    </w:p>
    <w:p w14:paraId="4235658E" w14:textId="77777777" w:rsidR="0046623A" w:rsidRDefault="0046623A" w:rsidP="005E691C">
      <w:r>
        <w:tab/>
        <w:t>When a word of phrase is being defined, that word or phrase is put in bold font t</w:t>
      </w:r>
      <w:r w:rsidR="003C3FBA">
        <w:t>o make the definition easier to</w:t>
      </w:r>
      <w:r>
        <w:t xml:space="preserve"> locate later on. </w:t>
      </w:r>
      <w:r w:rsidR="003C3FBA">
        <w:t xml:space="preserve">( "Now let's see, what exactly </w:t>
      </w:r>
      <w:r w:rsidR="003C3FBA" w:rsidRPr="003C3FBA">
        <w:rPr>
          <w:i/>
        </w:rPr>
        <w:t>was</w:t>
      </w:r>
      <w:r w:rsidR="003C3FBA">
        <w:t xml:space="preserve"> a primitive polynomial?") </w:t>
      </w:r>
    </w:p>
    <w:p w14:paraId="1585C757" w14:textId="77777777" w:rsidR="005E691C" w:rsidRDefault="005E691C" w:rsidP="005E691C"/>
    <w:p w14:paraId="483D0469" w14:textId="77777777" w:rsidR="005E691C" w:rsidRDefault="00172C4B" w:rsidP="002A78FF">
      <w:pPr>
        <w:pStyle w:val="Heading3"/>
      </w:pPr>
      <w:bookmarkStart w:id="3" w:name="_Toc361330934"/>
      <w:r>
        <w:t xml:space="preserve">(a) </w:t>
      </w:r>
      <w:r w:rsidR="005E691C">
        <w:t xml:space="preserve">Groups, </w:t>
      </w:r>
      <w:r w:rsidR="007B48E9">
        <w:t>Fields</w:t>
      </w:r>
      <w:r w:rsidR="005E691C">
        <w:t xml:space="preserve"> and </w:t>
      </w:r>
      <w:r w:rsidR="007B48E9">
        <w:t>Rings</w:t>
      </w:r>
      <w:bookmarkEnd w:id="3"/>
      <w:r w:rsidR="005E691C">
        <w:t xml:space="preserve"> </w:t>
      </w:r>
    </w:p>
    <w:p w14:paraId="67DF05A3" w14:textId="77777777" w:rsidR="005E691C" w:rsidRDefault="005E691C" w:rsidP="005E691C"/>
    <w:p w14:paraId="71E821B8" w14:textId="77777777" w:rsidR="00827C8E" w:rsidRDefault="00827C8E" w:rsidP="005E691C">
      <w:r>
        <w:t xml:space="preserve">A </w:t>
      </w:r>
      <w:r w:rsidRPr="0009461C">
        <w:rPr>
          <w:b/>
        </w:rPr>
        <w:t>group</w:t>
      </w:r>
      <w:r>
        <w:t xml:space="preserve"> </w:t>
      </w:r>
      <w:r w:rsidR="00983951">
        <w:t xml:space="preserve">G </w:t>
      </w:r>
      <w:r>
        <w:t xml:space="preserve">is a set of elements </w:t>
      </w:r>
      <w:r w:rsidR="00983951">
        <w:t xml:space="preserve">g (a,b,c,...) </w:t>
      </w:r>
      <w:r>
        <w:t xml:space="preserve">and an operation * such that the following </w:t>
      </w:r>
      <w:r w:rsidR="00C75739">
        <w:t>are</w:t>
      </w:r>
      <w:r>
        <w:t xml:space="preserve"> true:</w:t>
      </w:r>
    </w:p>
    <w:p w14:paraId="71627212" w14:textId="77777777" w:rsidR="00827C8E" w:rsidRDefault="00827C8E" w:rsidP="005E691C"/>
    <w:p w14:paraId="68BF21D6" w14:textId="77777777" w:rsidR="00827C8E" w:rsidRPr="0046623A" w:rsidRDefault="0046623A" w:rsidP="0046623A">
      <w:r w:rsidRPr="0046623A">
        <w:t>Closed under</w:t>
      </w:r>
      <w:r>
        <w:t xml:space="preserve">  </w:t>
      </w:r>
      <w:r w:rsidRPr="0046623A">
        <w:t>Associative</w:t>
      </w:r>
      <w:r w:rsidRPr="0046623A">
        <w:tab/>
      </w:r>
      <w:r>
        <w:t xml:space="preserve">   </w:t>
      </w:r>
      <w:r w:rsidR="00827C8E" w:rsidRPr="0046623A">
        <w:t>Identity e</w:t>
      </w:r>
      <w:r w:rsidRPr="0046623A">
        <w:t>xists</w:t>
      </w:r>
      <w:r w:rsidRPr="0046623A">
        <w:tab/>
      </w:r>
      <w:r>
        <w:tab/>
      </w:r>
      <w:r w:rsidR="00827C8E" w:rsidRPr="0046623A">
        <w:t>Inverse exists</w:t>
      </w:r>
      <w:r w:rsidR="00827C8E" w:rsidRPr="0046623A">
        <w:tab/>
      </w:r>
      <w:r w:rsidR="00827C8E" w:rsidRPr="0046623A">
        <w:tab/>
      </w:r>
      <w:r>
        <w:t xml:space="preserve">         </w:t>
      </w:r>
      <w:r w:rsidR="00827C8E" w:rsidRPr="0046623A">
        <w:t xml:space="preserve">Commutative </w:t>
      </w:r>
    </w:p>
    <w:p w14:paraId="0781EDFB" w14:textId="77777777" w:rsidR="0046623A" w:rsidRDefault="0046623A" w:rsidP="0046623A">
      <w:r>
        <w:tab/>
        <w:t>*</w:t>
      </w:r>
      <w:r>
        <w:tab/>
      </w:r>
      <w:r w:rsidR="00D20A02">
        <w:t xml:space="preserve"> </w:t>
      </w:r>
      <w:r>
        <w:t xml:space="preserve">        </w:t>
      </w:r>
      <w:r w:rsidR="00D20A02">
        <w:t>(a*b)*c=a*(b*c)</w:t>
      </w:r>
      <w:r>
        <w:t xml:space="preserve">     </w:t>
      </w:r>
      <w:r w:rsidR="00827C8E">
        <w:t>"1"</w:t>
      </w:r>
      <w:r w:rsidR="00D20A02">
        <w:t>:  1*g = g*1 = g</w:t>
      </w:r>
      <w:r w:rsidR="00D20A02">
        <w:tab/>
      </w:r>
      <w:r>
        <w:t>"g</w:t>
      </w:r>
      <w:r>
        <w:rPr>
          <w:rStyle w:val="superscript"/>
        </w:rPr>
        <w:t>-1</w:t>
      </w:r>
      <w:r w:rsidRPr="00AE5E8B">
        <w:t>"</w:t>
      </w:r>
      <w:r>
        <w:t xml:space="preserve">:  </w:t>
      </w:r>
      <w:r w:rsidR="00C75739">
        <w:t>g*g</w:t>
      </w:r>
      <w:r w:rsidR="00C75739" w:rsidRPr="0046623A">
        <w:rPr>
          <w:rStyle w:val="superscript"/>
        </w:rPr>
        <w:t>-1</w:t>
      </w:r>
      <w:r w:rsidR="00C75739">
        <w:t xml:space="preserve"> = g</w:t>
      </w:r>
      <w:r w:rsidR="00C75739" w:rsidRPr="0046623A">
        <w:rPr>
          <w:rStyle w:val="superscript"/>
        </w:rPr>
        <w:t>-1</w:t>
      </w:r>
      <w:r w:rsidR="00C75739">
        <w:t>*g = 1</w:t>
      </w:r>
      <w:r w:rsidR="00827C8E">
        <w:tab/>
        <w:t>a*b = b*a</w:t>
      </w:r>
      <w:r w:rsidR="007B48E9">
        <w:t xml:space="preserve"> ?</w:t>
      </w:r>
    </w:p>
    <w:p w14:paraId="1E93647E" w14:textId="77777777" w:rsidR="0046623A" w:rsidRDefault="0046623A" w:rsidP="0046623A"/>
    <w:p w14:paraId="1782F2FE" w14:textId="77777777" w:rsidR="00AA0502" w:rsidRDefault="00AA0502" w:rsidP="00AA0502">
      <w:pPr>
        <w:tabs>
          <w:tab w:val="left" w:pos="7200"/>
          <w:tab w:val="left" w:pos="7920"/>
          <w:tab w:val="right" w:pos="9270"/>
        </w:tabs>
      </w:pPr>
      <w:r>
        <w:tab/>
      </w:r>
      <w:r>
        <w:tab/>
      </w:r>
      <w:r>
        <w:tab/>
      </w:r>
      <w:r>
        <w:tab/>
      </w:r>
      <w:r>
        <w:tab/>
      </w:r>
      <w:r>
        <w:tab/>
      </w:r>
      <w:r>
        <w:tab/>
      </w:r>
      <w:r>
        <w:tab/>
      </w:r>
      <w:r>
        <w:tab/>
      </w:r>
      <w:r>
        <w:tab/>
      </w:r>
      <w:r>
        <w:tab/>
      </w:r>
      <w:r>
        <w:tab/>
        <w:t>GROUP</w:t>
      </w:r>
      <w:r>
        <w:tab/>
        <w:t>(1.1)</w:t>
      </w:r>
    </w:p>
    <w:p w14:paraId="15B0BD1D" w14:textId="77777777" w:rsidR="0046623A" w:rsidRDefault="0046623A" w:rsidP="00AA0502">
      <w:pPr>
        <w:tabs>
          <w:tab w:val="left" w:pos="7200"/>
          <w:tab w:val="left" w:pos="7920"/>
          <w:tab w:val="right" w:pos="9270"/>
        </w:tabs>
      </w:pPr>
    </w:p>
    <w:p w14:paraId="3853B5E9" w14:textId="77777777" w:rsidR="00D20A02" w:rsidRDefault="00D0060B" w:rsidP="00AA0502">
      <w:pPr>
        <w:tabs>
          <w:tab w:val="left" w:pos="7200"/>
          <w:tab w:val="left" w:pos="7920"/>
          <w:tab w:val="right" w:pos="9270"/>
        </w:tabs>
      </w:pPr>
      <w:r w:rsidRPr="0009461C">
        <w:rPr>
          <w:b/>
        </w:rPr>
        <w:t>Closed</w:t>
      </w:r>
      <w:r>
        <w:t xml:space="preserve"> under some operation means that if </w:t>
      </w:r>
      <w:r w:rsidR="00FD23FC">
        <w:t>one applies</w:t>
      </w:r>
      <w:r>
        <w:t xml:space="preserve"> the operation to two elements in some set, the result is also in that set. </w:t>
      </w:r>
      <w:r>
        <w:rPr>
          <w:b/>
        </w:rPr>
        <w:t xml:space="preserve">Associative </w:t>
      </w:r>
      <w:r>
        <w:t xml:space="preserve">says (a*b)*c=a*(b*c) regardless of the order in which the pairwise operations are carried out. Notice that the order a,b,c must be the same on both sides. The </w:t>
      </w:r>
      <w:r w:rsidRPr="00D0060B">
        <w:rPr>
          <w:b/>
        </w:rPr>
        <w:t>identity</w:t>
      </w:r>
      <w:r>
        <w:t xml:space="preserve"> must exist as a "two sided" identity, so that  1*g = g*1 = g . Similarly, the </w:t>
      </w:r>
      <w:r w:rsidRPr="00D0060B">
        <w:rPr>
          <w:b/>
        </w:rPr>
        <w:t>inverse</w:t>
      </w:r>
      <w:r>
        <w:t xml:space="preserve"> must exist as a two-sided inverse g*g</w:t>
      </w:r>
      <w:r>
        <w:rPr>
          <w:rStyle w:val="superscript"/>
        </w:rPr>
        <w:t>-1</w:t>
      </w:r>
      <w:r>
        <w:t xml:space="preserve"> = g</w:t>
      </w:r>
      <w:r>
        <w:rPr>
          <w:rStyle w:val="superscript"/>
        </w:rPr>
        <w:t>-1</w:t>
      </w:r>
      <w:r>
        <w:t xml:space="preserve">*g = 1. </w:t>
      </w:r>
      <w:r w:rsidR="00D20A02">
        <w:t>The notation g</w:t>
      </w:r>
      <w:r w:rsidR="00D20A02">
        <w:rPr>
          <w:rStyle w:val="superscript"/>
        </w:rPr>
        <w:t>-1</w:t>
      </w:r>
      <w:r w:rsidR="00D20A02">
        <w:t xml:space="preserve"> for an inverse is written as (-g) if the operation * is "addition", but we can regard g</w:t>
      </w:r>
      <w:r w:rsidR="00D20A02">
        <w:rPr>
          <w:rStyle w:val="superscript"/>
        </w:rPr>
        <w:t>-1</w:t>
      </w:r>
      <w:r w:rsidR="00D20A02">
        <w:t xml:space="preserve"> as a generic notation </w:t>
      </w:r>
      <w:r>
        <w:t xml:space="preserve">valid </w:t>
      </w:r>
      <w:r w:rsidR="00D20A02">
        <w:t xml:space="preserve">for all </w:t>
      </w:r>
      <w:r>
        <w:t xml:space="preserve">* </w:t>
      </w:r>
      <w:r w:rsidR="00D20A02">
        <w:t xml:space="preserve">cases. </w:t>
      </w:r>
      <w:r w:rsidR="00016465">
        <w:t xml:space="preserve">Similarly. "1" is written 0 for addition, but again we regard "1" as a valid generic notation for all cases. </w:t>
      </w:r>
    </w:p>
    <w:p w14:paraId="7E768435" w14:textId="77777777" w:rsidR="00D0060B" w:rsidRDefault="00D0060B" w:rsidP="00AA0502">
      <w:pPr>
        <w:tabs>
          <w:tab w:val="left" w:pos="7200"/>
          <w:tab w:val="left" w:pos="7920"/>
          <w:tab w:val="right" w:pos="9270"/>
        </w:tabs>
      </w:pPr>
    </w:p>
    <w:p w14:paraId="23BAD9EB" w14:textId="77777777" w:rsidR="00D0060B" w:rsidRDefault="00D0060B" w:rsidP="00AA0502">
      <w:pPr>
        <w:tabs>
          <w:tab w:val="left" w:pos="7200"/>
          <w:tab w:val="left" w:pos="7920"/>
          <w:tab w:val="right" w:pos="9270"/>
        </w:tabs>
      </w:pPr>
      <w:r>
        <w:t xml:space="preserve">The </w:t>
      </w:r>
      <w:r w:rsidRPr="00D0060B">
        <w:rPr>
          <w:b/>
        </w:rPr>
        <w:t>power notation</w:t>
      </w:r>
      <w:r>
        <w:t xml:space="preserve"> g</w:t>
      </w:r>
      <w:r>
        <w:rPr>
          <w:rStyle w:val="superscript"/>
        </w:rPr>
        <w:t>2</w:t>
      </w:r>
      <w:r>
        <w:t xml:space="preserve"> means g*g, g</w:t>
      </w:r>
      <w:r>
        <w:rPr>
          <w:rStyle w:val="superscript"/>
        </w:rPr>
        <w:t>3</w:t>
      </w:r>
      <w:r>
        <w:t xml:space="preserve"> = g*g*g and so on. According </w:t>
      </w:r>
      <w:r w:rsidR="00016465">
        <w:t>t</w:t>
      </w:r>
      <w:r>
        <w:t>o the associative rule, g</w:t>
      </w:r>
      <w:r>
        <w:rPr>
          <w:rStyle w:val="superscript"/>
        </w:rPr>
        <w:t>2</w:t>
      </w:r>
      <w:r>
        <w:t>g = gg</w:t>
      </w:r>
      <w:r>
        <w:rPr>
          <w:rStyle w:val="superscript"/>
        </w:rPr>
        <w:t>2</w:t>
      </w:r>
      <w:r>
        <w:t xml:space="preserve"> and in general g</w:t>
      </w:r>
      <w:r>
        <w:rPr>
          <w:rStyle w:val="superscript"/>
        </w:rPr>
        <w:t>n</w:t>
      </w:r>
      <w:r>
        <w:t>g</w:t>
      </w:r>
      <w:r>
        <w:rPr>
          <w:rStyle w:val="superscript"/>
        </w:rPr>
        <w:t>m</w:t>
      </w:r>
      <w:r>
        <w:t xml:space="preserve"> = g</w:t>
      </w:r>
      <w:r>
        <w:rPr>
          <w:rStyle w:val="superscript"/>
        </w:rPr>
        <w:t>m</w:t>
      </w:r>
      <w:r>
        <w:t>g</w:t>
      </w:r>
      <w:r>
        <w:rPr>
          <w:rStyle w:val="superscript"/>
        </w:rPr>
        <w:t>n</w:t>
      </w:r>
      <w:r>
        <w:t xml:space="preserve"> </w:t>
      </w:r>
      <w:r w:rsidR="00016465">
        <w:t xml:space="preserve"> = g</w:t>
      </w:r>
      <w:r w:rsidR="00016465">
        <w:rPr>
          <w:rStyle w:val="superscript"/>
        </w:rPr>
        <w:t>n</w:t>
      </w:r>
      <w:r w:rsidR="00016465">
        <w:rPr>
          <w:rStyle w:val="superscript"/>
          <w:rFonts w:ascii="Times New Roman" w:hAnsi="Times New Roman"/>
        </w:rPr>
        <w:t>+m</w:t>
      </w:r>
      <w:r w:rsidR="00FD23FC">
        <w:t xml:space="preserve">. </w:t>
      </w:r>
      <w:r w:rsidR="00016465">
        <w:t>A group element g always "commutes with itself". In the case of addition, g</w:t>
      </w:r>
      <w:r w:rsidR="00016465">
        <w:rPr>
          <w:rStyle w:val="superscript"/>
        </w:rPr>
        <w:t>3</w:t>
      </w:r>
      <w:r w:rsidR="00016465">
        <w:t xml:space="preserve">  = g+g+g = 3g, and so we might use the specific notation 3g instead of the generic notation g</w:t>
      </w:r>
      <w:r w:rsidR="00016465">
        <w:rPr>
          <w:rStyle w:val="superscript"/>
        </w:rPr>
        <w:t>3</w:t>
      </w:r>
      <w:r w:rsidR="00016465">
        <w:t xml:space="preserve">. To emphasize that g is the group element and 3 is just an integer, we might sometimes write </w:t>
      </w:r>
      <w:r w:rsidR="00016465" w:rsidRPr="00222CFE">
        <w:rPr>
          <w:b/>
        </w:rPr>
        <w:t>g</w:t>
      </w:r>
      <w:r w:rsidR="00016465">
        <w:rPr>
          <w:rStyle w:val="superscript"/>
        </w:rPr>
        <w:t>3</w:t>
      </w:r>
      <w:r w:rsidR="00016465">
        <w:t xml:space="preserve"> = 3</w:t>
      </w:r>
      <w:r w:rsidR="00016465" w:rsidRPr="00016465">
        <w:rPr>
          <w:b/>
        </w:rPr>
        <w:t>g</w:t>
      </w:r>
      <w:r w:rsidR="00016465">
        <w:t xml:space="preserve"> in the additive case (g bolded). </w:t>
      </w:r>
    </w:p>
    <w:p w14:paraId="5246DF2B" w14:textId="77777777" w:rsidR="001B4766" w:rsidRDefault="001B4766" w:rsidP="00AA0502">
      <w:pPr>
        <w:tabs>
          <w:tab w:val="left" w:pos="7200"/>
          <w:tab w:val="left" w:pos="7920"/>
          <w:tab w:val="right" w:pos="9270"/>
        </w:tabs>
      </w:pPr>
    </w:p>
    <w:p w14:paraId="03EC4373" w14:textId="77777777" w:rsidR="001B4766" w:rsidRPr="00016465" w:rsidRDefault="001B4766" w:rsidP="00AA0502">
      <w:pPr>
        <w:tabs>
          <w:tab w:val="left" w:pos="7200"/>
          <w:tab w:val="left" w:pos="7920"/>
          <w:tab w:val="right" w:pos="9270"/>
        </w:tabs>
      </w:pPr>
      <w:r>
        <w:t>Sometimes we might informally write g</w:t>
      </w:r>
      <w:r>
        <w:rPr>
          <w:rStyle w:val="subscript"/>
        </w:rPr>
        <w:t>1</w:t>
      </w:r>
      <w:r>
        <w:t>g</w:t>
      </w:r>
      <w:r>
        <w:rPr>
          <w:rStyle w:val="subscript"/>
        </w:rPr>
        <w:t>2</w:t>
      </w:r>
      <w:r>
        <w:t>, but this really means g</w:t>
      </w:r>
      <w:r>
        <w:rPr>
          <w:rStyle w:val="subscript"/>
        </w:rPr>
        <w:t>1</w:t>
      </w:r>
      <w:r>
        <w:t>* g</w:t>
      </w:r>
      <w:r>
        <w:rPr>
          <w:rStyle w:val="subscript"/>
        </w:rPr>
        <w:t>2</w:t>
      </w:r>
      <w:r>
        <w:t>.</w:t>
      </w:r>
    </w:p>
    <w:p w14:paraId="19E4498D" w14:textId="77777777" w:rsidR="00D20A02" w:rsidRDefault="00D20A02" w:rsidP="005E691C"/>
    <w:p w14:paraId="65E67798" w14:textId="77777777" w:rsidR="00983951" w:rsidRDefault="00D20A02" w:rsidP="00514280">
      <w:pPr>
        <w:tabs>
          <w:tab w:val="left" w:pos="7200"/>
          <w:tab w:val="left" w:pos="7920"/>
          <w:tab w:val="right" w:pos="9270"/>
        </w:tabs>
      </w:pPr>
      <w:r w:rsidRPr="00514280">
        <w:rPr>
          <w:b/>
        </w:rPr>
        <w:t>Fact:</w:t>
      </w:r>
      <w:r>
        <w:t xml:space="preserve"> For any group, the identity not only exists, but is unique. </w:t>
      </w:r>
      <w:r w:rsidR="00514280">
        <w:tab/>
      </w:r>
      <w:r w:rsidR="00514280">
        <w:tab/>
      </w:r>
      <w:r w:rsidR="00514280">
        <w:tab/>
      </w:r>
      <w:r w:rsidR="00514280">
        <w:tab/>
      </w:r>
      <w:r w:rsidR="00514280">
        <w:tab/>
        <w:t>(1.2)</w:t>
      </w:r>
      <w:r w:rsidR="00514280">
        <w:tab/>
      </w:r>
      <w:r w:rsidR="00514280">
        <w:tab/>
      </w:r>
      <w:r w:rsidR="00514280">
        <w:tab/>
      </w:r>
      <w:r w:rsidR="00514280">
        <w:tab/>
      </w:r>
      <w:r w:rsidR="00514280">
        <w:tab/>
      </w:r>
    </w:p>
    <w:p w14:paraId="5586E619" w14:textId="77777777" w:rsidR="00D0060B" w:rsidRPr="00222CFE" w:rsidRDefault="00983951" w:rsidP="005E691C">
      <w:r w:rsidRPr="00983951">
        <w:rPr>
          <w:u w:val="single"/>
        </w:rPr>
        <w:t>Proof:</w:t>
      </w:r>
      <w:r w:rsidR="007B48E9">
        <w:t xml:space="preserve">  </w:t>
      </w:r>
      <w:r w:rsidR="00D0060B">
        <w:t>Suppose</w:t>
      </w:r>
      <w:r>
        <w:t xml:space="preserve"> we had two identities 1</w:t>
      </w:r>
      <w:r>
        <w:rPr>
          <w:rStyle w:val="subscript"/>
        </w:rPr>
        <w:t>a</w:t>
      </w:r>
      <w:r>
        <w:t xml:space="preserve"> and 1</w:t>
      </w:r>
      <w:r>
        <w:rPr>
          <w:rStyle w:val="subscript"/>
        </w:rPr>
        <w:t>b</w:t>
      </w:r>
      <w:r w:rsidR="00D0060B">
        <w:t>, Since 1</w:t>
      </w:r>
      <w:r w:rsidR="00D0060B">
        <w:rPr>
          <w:rStyle w:val="subscript"/>
        </w:rPr>
        <w:t>a</w:t>
      </w:r>
      <w:r w:rsidR="00D0060B">
        <w:t xml:space="preserve"> is an identity, we have 1</w:t>
      </w:r>
      <w:r w:rsidR="00D0060B">
        <w:rPr>
          <w:rStyle w:val="subscript"/>
        </w:rPr>
        <w:t>a</w:t>
      </w:r>
      <w:r w:rsidR="00D0060B">
        <w:t>* 1</w:t>
      </w:r>
      <w:r w:rsidR="00D0060B">
        <w:rPr>
          <w:rStyle w:val="subscript"/>
        </w:rPr>
        <w:t>b </w:t>
      </w:r>
      <w:r w:rsidR="00D0060B">
        <w:t>= 1</w:t>
      </w:r>
      <w:r w:rsidR="00D0060B">
        <w:rPr>
          <w:rStyle w:val="subscript"/>
        </w:rPr>
        <w:t>b</w:t>
      </w:r>
      <w:r w:rsidR="00D0060B">
        <w:t>. Since 1</w:t>
      </w:r>
      <w:r w:rsidR="00D0060B">
        <w:rPr>
          <w:rStyle w:val="subscript"/>
        </w:rPr>
        <w:t>b</w:t>
      </w:r>
      <w:r w:rsidR="00D0060B">
        <w:t xml:space="preserve"> is an identity, we have 1</w:t>
      </w:r>
      <w:r w:rsidR="00D0060B">
        <w:rPr>
          <w:rStyle w:val="subscript"/>
        </w:rPr>
        <w:t>b</w:t>
      </w:r>
      <w:r w:rsidR="00D0060B">
        <w:t>* 1</w:t>
      </w:r>
      <w:r w:rsidR="00D0060B">
        <w:rPr>
          <w:rStyle w:val="subscript"/>
        </w:rPr>
        <w:t>a </w:t>
      </w:r>
      <w:r w:rsidR="00D0060B">
        <w:t>= 1</w:t>
      </w:r>
      <w:r w:rsidR="00D0060B">
        <w:rPr>
          <w:rStyle w:val="subscript"/>
        </w:rPr>
        <w:t>a</w:t>
      </w:r>
      <w:r w:rsidR="00D0060B">
        <w:t>. But since an identity must be two-sided, 1</w:t>
      </w:r>
      <w:r w:rsidR="00D0060B">
        <w:rPr>
          <w:rStyle w:val="subscript"/>
        </w:rPr>
        <w:t>a</w:t>
      </w:r>
      <w:r w:rsidR="00D0060B">
        <w:t>* 1</w:t>
      </w:r>
      <w:r w:rsidR="00D0060B">
        <w:rPr>
          <w:rStyle w:val="subscript"/>
        </w:rPr>
        <w:t>b</w:t>
      </w:r>
      <w:r w:rsidR="00D0060B">
        <w:t xml:space="preserve"> = 1</w:t>
      </w:r>
      <w:r w:rsidR="00D0060B">
        <w:rPr>
          <w:rStyle w:val="subscript"/>
        </w:rPr>
        <w:t>b</w:t>
      </w:r>
      <w:r w:rsidR="00D0060B">
        <w:t>* 1</w:t>
      </w:r>
      <w:r w:rsidR="00D0060B">
        <w:rPr>
          <w:rStyle w:val="subscript"/>
        </w:rPr>
        <w:t>a</w:t>
      </w:r>
      <w:r w:rsidR="00D0060B">
        <w:t xml:space="preserve"> so 1</w:t>
      </w:r>
      <w:r w:rsidR="00D0060B">
        <w:rPr>
          <w:rStyle w:val="subscript"/>
        </w:rPr>
        <w:t>a</w:t>
      </w:r>
      <w:r w:rsidR="00D0060B">
        <w:t>= 1</w:t>
      </w:r>
      <w:r w:rsidR="00D0060B">
        <w:rPr>
          <w:rStyle w:val="subscript"/>
        </w:rPr>
        <w:t>b</w:t>
      </w:r>
      <w:r w:rsidR="00222CFE">
        <w:t xml:space="preserve"> .</w:t>
      </w:r>
    </w:p>
    <w:p w14:paraId="33362BCB" w14:textId="77777777" w:rsidR="00983951" w:rsidRDefault="00983951" w:rsidP="005E691C"/>
    <w:p w14:paraId="403AD500" w14:textId="77777777" w:rsidR="00222CFE" w:rsidRDefault="00D20A02" w:rsidP="005E691C">
      <w:r>
        <w:rPr>
          <w:u w:val="single"/>
        </w:rPr>
        <w:t>Example</w:t>
      </w:r>
      <w:r w:rsidR="00D0060B">
        <w:rPr>
          <w:u w:val="single"/>
        </w:rPr>
        <w:t>s</w:t>
      </w:r>
      <w:r w:rsidR="00983951" w:rsidRPr="00983951">
        <w:rPr>
          <w:u w:val="single"/>
        </w:rPr>
        <w:t>:</w:t>
      </w:r>
      <w:r w:rsidR="00983951">
        <w:t xml:space="preserve">  Suppose g</w:t>
      </w:r>
      <w:r w:rsidR="00983951">
        <w:rPr>
          <w:rStyle w:val="subscript"/>
        </w:rPr>
        <w:t>1</w:t>
      </w:r>
      <w:r w:rsidR="00983951">
        <w:t>*g</w:t>
      </w:r>
      <w:r w:rsidR="00983951">
        <w:rPr>
          <w:rStyle w:val="subscript"/>
        </w:rPr>
        <w:t>2</w:t>
      </w:r>
      <w:r w:rsidR="00983951">
        <w:t xml:space="preserve"> = g</w:t>
      </w:r>
      <w:r w:rsidR="00983951">
        <w:rPr>
          <w:rStyle w:val="subscript"/>
        </w:rPr>
        <w:t>2 </w:t>
      </w:r>
      <w:r w:rsidR="00983951">
        <w:t>for some particular g</w:t>
      </w:r>
      <w:r w:rsidR="00983951">
        <w:rPr>
          <w:rStyle w:val="subscript"/>
        </w:rPr>
        <w:t>1</w:t>
      </w:r>
      <w:r w:rsidR="00941BEF">
        <w:rPr>
          <w:rStyle w:val="subscript"/>
        </w:rPr>
        <w:t xml:space="preserve"> </w:t>
      </w:r>
      <w:r w:rsidR="00983951">
        <w:t>and g</w:t>
      </w:r>
      <w:r w:rsidR="00983951">
        <w:rPr>
          <w:rStyle w:val="subscript"/>
        </w:rPr>
        <w:t>2</w:t>
      </w:r>
      <w:r w:rsidR="00983951">
        <w:t>. Then it must be that g</w:t>
      </w:r>
      <w:r w:rsidR="00983951">
        <w:rPr>
          <w:rStyle w:val="subscript"/>
        </w:rPr>
        <w:t>1</w:t>
      </w:r>
      <w:r w:rsidR="00983951">
        <w:t xml:space="preserve"> = 1. </w:t>
      </w:r>
    </w:p>
    <w:p w14:paraId="2C0A3B11" w14:textId="77777777" w:rsidR="00983951" w:rsidRPr="00CA3964" w:rsidRDefault="00983951" w:rsidP="005E691C">
      <w:r>
        <w:t>Suppose g * g</w:t>
      </w:r>
      <w:r w:rsidR="00C91EB5">
        <w:rPr>
          <w:rStyle w:val="superscript"/>
        </w:rPr>
        <w:t>m</w:t>
      </w:r>
      <w:r>
        <w:t xml:space="preserve"> = g</w:t>
      </w:r>
      <w:r w:rsidR="00C91EB5">
        <w:rPr>
          <w:rStyle w:val="superscript"/>
        </w:rPr>
        <w:t>m</w:t>
      </w:r>
      <w:r>
        <w:t>.  Then it must be that g = 1. So if g ≠ 1, then g</w:t>
      </w:r>
      <w:r w:rsidR="00C91EB5">
        <w:rPr>
          <w:rStyle w:val="superscript"/>
        </w:rPr>
        <w:t>m+1</w:t>
      </w:r>
      <w:r>
        <w:t xml:space="preserve"> and g</w:t>
      </w:r>
      <w:r w:rsidR="00C91EB5">
        <w:rPr>
          <w:rStyle w:val="superscript"/>
        </w:rPr>
        <w:t>m</w:t>
      </w:r>
      <w:r>
        <w:t xml:space="preserve"> must be different elements. </w:t>
      </w:r>
      <w:r w:rsidR="00CA3964">
        <w:t>So for example we know that g</w:t>
      </w:r>
      <w:r w:rsidR="00CA3964">
        <w:rPr>
          <w:rStyle w:val="superscript"/>
        </w:rPr>
        <w:t>3</w:t>
      </w:r>
      <w:r w:rsidR="00CA3964">
        <w:t xml:space="preserve"> ≠ g</w:t>
      </w:r>
      <w:r w:rsidR="00CA3964">
        <w:rPr>
          <w:rStyle w:val="superscript"/>
        </w:rPr>
        <w:t>2</w:t>
      </w:r>
      <w:r w:rsidR="00CA3964">
        <w:t xml:space="preserve"> and g</w:t>
      </w:r>
      <w:r w:rsidR="00CA3964">
        <w:rPr>
          <w:rStyle w:val="superscript"/>
        </w:rPr>
        <w:t>4</w:t>
      </w:r>
      <w:r w:rsidR="00CA3964">
        <w:t xml:space="preserve"> ≠ g</w:t>
      </w:r>
      <w:r w:rsidR="00CA3964">
        <w:rPr>
          <w:rStyle w:val="superscript"/>
        </w:rPr>
        <w:t>3</w:t>
      </w:r>
      <w:r w:rsidR="00CA3964">
        <w:t>.  It might be, however, that g</w:t>
      </w:r>
      <w:r w:rsidR="00CA3964">
        <w:rPr>
          <w:rStyle w:val="superscript"/>
        </w:rPr>
        <w:t>2</w:t>
      </w:r>
      <w:r w:rsidR="00CA3964">
        <w:t xml:space="preserve"> = g</w:t>
      </w:r>
      <w:r w:rsidR="00CA3964">
        <w:rPr>
          <w:rStyle w:val="superscript"/>
        </w:rPr>
        <w:t>4</w:t>
      </w:r>
      <w:r w:rsidR="00CA3964">
        <w:t xml:space="preserve">. </w:t>
      </w:r>
    </w:p>
    <w:p w14:paraId="1F88BB64" w14:textId="77777777" w:rsidR="00983951" w:rsidRDefault="00983951" w:rsidP="005E691C"/>
    <w:p w14:paraId="5B89B85A" w14:textId="77777777" w:rsidR="00777BD7" w:rsidRPr="00514280" w:rsidRDefault="00D20A02" w:rsidP="00514280">
      <w:pPr>
        <w:tabs>
          <w:tab w:val="left" w:pos="7200"/>
          <w:tab w:val="left" w:pos="7920"/>
          <w:tab w:val="right" w:pos="9270"/>
        </w:tabs>
      </w:pPr>
      <w:r w:rsidRPr="00D20A02">
        <w:rPr>
          <w:b/>
        </w:rPr>
        <w:t xml:space="preserve">Fact </w:t>
      </w:r>
      <w:r>
        <w:t xml:space="preserve">: For any group, the inverse of </w:t>
      </w:r>
      <w:r w:rsidR="001B4766">
        <w:t xml:space="preserve">any </w:t>
      </w:r>
      <w:r>
        <w:t>element g, called g</w:t>
      </w:r>
      <w:r>
        <w:rPr>
          <w:rStyle w:val="superscript"/>
        </w:rPr>
        <w:t>-1</w:t>
      </w:r>
      <w:r>
        <w:t xml:space="preserve">, </w:t>
      </w:r>
      <w:r w:rsidR="001B4766">
        <w:t>not only exists, but</w:t>
      </w:r>
      <w:r>
        <w:t xml:space="preserve"> is unique. </w:t>
      </w:r>
      <w:r w:rsidR="00514280">
        <w:tab/>
        <w:t>(1.3)</w:t>
      </w:r>
    </w:p>
    <w:p w14:paraId="4D724A68" w14:textId="77777777" w:rsidR="00D0060B" w:rsidRDefault="00D0060B" w:rsidP="005E691C"/>
    <w:p w14:paraId="349D5F55" w14:textId="77777777" w:rsidR="00777BD7" w:rsidRDefault="00D0060B" w:rsidP="005E691C">
      <w:r w:rsidRPr="00016465">
        <w:rPr>
          <w:u w:val="single"/>
        </w:rPr>
        <w:t>Proof:</w:t>
      </w:r>
      <w:r w:rsidR="00FD23FC">
        <w:t xml:space="preserve">  </w:t>
      </w:r>
      <w:r w:rsidR="00016465">
        <w:t>Suppose g had two inverses g</w:t>
      </w:r>
      <w:r w:rsidR="00016465">
        <w:rPr>
          <w:rStyle w:val="superscript"/>
        </w:rPr>
        <w:t>-1</w:t>
      </w:r>
      <w:r w:rsidR="00016465">
        <w:rPr>
          <w:rStyle w:val="subscript"/>
        </w:rPr>
        <w:t>a</w:t>
      </w:r>
      <w:r w:rsidR="00016465">
        <w:t xml:space="preserve"> and g</w:t>
      </w:r>
      <w:r w:rsidR="00016465">
        <w:rPr>
          <w:rStyle w:val="superscript"/>
        </w:rPr>
        <w:t>-1</w:t>
      </w:r>
      <w:r w:rsidR="00016465">
        <w:rPr>
          <w:rStyle w:val="subscript"/>
        </w:rPr>
        <w:t>b</w:t>
      </w:r>
      <w:r w:rsidR="00016465">
        <w:t>. Then g</w:t>
      </w:r>
      <w:r w:rsidR="00016465">
        <w:rPr>
          <w:rStyle w:val="superscript"/>
        </w:rPr>
        <w:t>-1</w:t>
      </w:r>
      <w:r w:rsidR="00016465">
        <w:rPr>
          <w:rStyle w:val="subscript"/>
        </w:rPr>
        <w:t>a</w:t>
      </w:r>
      <w:r w:rsidR="00016465">
        <w:t xml:space="preserve"> g = 1.  Right multiply by g</w:t>
      </w:r>
      <w:r w:rsidR="00016465">
        <w:rPr>
          <w:rStyle w:val="superscript"/>
        </w:rPr>
        <w:t>-1</w:t>
      </w:r>
      <w:r w:rsidR="00016465">
        <w:rPr>
          <w:rStyle w:val="subscript"/>
        </w:rPr>
        <w:t>b</w:t>
      </w:r>
      <w:r w:rsidR="00016465">
        <w:t xml:space="preserve">  to get </w:t>
      </w:r>
    </w:p>
    <w:p w14:paraId="145F1AC5" w14:textId="77777777" w:rsidR="00016465" w:rsidRPr="001B4766" w:rsidRDefault="00016465" w:rsidP="005E691C">
      <w:r>
        <w:t>(g</w:t>
      </w:r>
      <w:r>
        <w:rPr>
          <w:rStyle w:val="superscript"/>
        </w:rPr>
        <w:t>-1</w:t>
      </w:r>
      <w:r>
        <w:rPr>
          <w:rStyle w:val="subscript"/>
        </w:rPr>
        <w:t>a</w:t>
      </w:r>
      <w:r>
        <w:t xml:space="preserve"> </w:t>
      </w:r>
      <w:r w:rsidR="001B4766">
        <w:t xml:space="preserve">* </w:t>
      </w:r>
      <w:r>
        <w:t>g)</w:t>
      </w:r>
      <w:r w:rsidR="001B4766">
        <w:t>* g</w:t>
      </w:r>
      <w:r w:rsidR="001B4766">
        <w:rPr>
          <w:rStyle w:val="superscript"/>
        </w:rPr>
        <w:t>-1</w:t>
      </w:r>
      <w:r w:rsidR="001B4766">
        <w:rPr>
          <w:rStyle w:val="subscript"/>
        </w:rPr>
        <w:t>b</w:t>
      </w:r>
      <w:r w:rsidR="001B4766">
        <w:t xml:space="preserve"> </w:t>
      </w:r>
      <w:r>
        <w:t>= 1</w:t>
      </w:r>
      <w:r w:rsidR="001B4766">
        <w:t>*</w:t>
      </w:r>
      <w:r w:rsidR="001B4766" w:rsidRPr="001B4766">
        <w:t xml:space="preserve"> </w:t>
      </w:r>
      <w:r w:rsidR="001B4766">
        <w:t>g</w:t>
      </w:r>
      <w:r w:rsidR="001B4766">
        <w:rPr>
          <w:rStyle w:val="superscript"/>
        </w:rPr>
        <w:t>-1</w:t>
      </w:r>
      <w:r w:rsidR="001B4766">
        <w:rPr>
          <w:rStyle w:val="subscript"/>
        </w:rPr>
        <w:t>b</w:t>
      </w:r>
      <w:r w:rsidR="001B4766">
        <w:t xml:space="preserve"> . From associative and identity rules this says g</w:t>
      </w:r>
      <w:r w:rsidR="001B4766">
        <w:rPr>
          <w:rStyle w:val="superscript"/>
        </w:rPr>
        <w:t>-1</w:t>
      </w:r>
      <w:r w:rsidR="001B4766">
        <w:rPr>
          <w:rStyle w:val="subscript"/>
        </w:rPr>
        <w:t>a</w:t>
      </w:r>
      <w:r w:rsidR="001B4766">
        <w:t xml:space="preserve"> * (g* g</w:t>
      </w:r>
      <w:r w:rsidR="001B4766">
        <w:rPr>
          <w:rStyle w:val="superscript"/>
        </w:rPr>
        <w:t>-1</w:t>
      </w:r>
      <w:r w:rsidR="001B4766">
        <w:rPr>
          <w:rStyle w:val="subscript"/>
        </w:rPr>
        <w:t>b</w:t>
      </w:r>
      <w:r w:rsidR="001B4766">
        <w:t>)  = g</w:t>
      </w:r>
      <w:r w:rsidR="001B4766">
        <w:rPr>
          <w:rStyle w:val="superscript"/>
        </w:rPr>
        <w:t>-1</w:t>
      </w:r>
      <w:r w:rsidR="001B4766">
        <w:rPr>
          <w:rStyle w:val="subscript"/>
        </w:rPr>
        <w:t>b</w:t>
      </w:r>
      <w:r w:rsidR="001B4766">
        <w:t>. But we know that g* g</w:t>
      </w:r>
      <w:r w:rsidR="001B4766">
        <w:rPr>
          <w:rStyle w:val="superscript"/>
        </w:rPr>
        <w:t>-1</w:t>
      </w:r>
      <w:r w:rsidR="001B4766">
        <w:rPr>
          <w:rStyle w:val="subscript"/>
        </w:rPr>
        <w:t>b</w:t>
      </w:r>
      <w:r w:rsidR="001B4766">
        <w:t xml:space="preserve"> = 1 so we get g</w:t>
      </w:r>
      <w:r w:rsidR="001B4766">
        <w:rPr>
          <w:rStyle w:val="superscript"/>
        </w:rPr>
        <w:t>-1</w:t>
      </w:r>
      <w:r w:rsidR="001B4766">
        <w:rPr>
          <w:rStyle w:val="subscript"/>
        </w:rPr>
        <w:t>a</w:t>
      </w:r>
      <w:r w:rsidR="001B4766">
        <w:t xml:space="preserve"> * 1  = g</w:t>
      </w:r>
      <w:r w:rsidR="001B4766">
        <w:rPr>
          <w:rStyle w:val="superscript"/>
        </w:rPr>
        <w:t>-1</w:t>
      </w:r>
      <w:r w:rsidR="001B4766">
        <w:rPr>
          <w:rStyle w:val="subscript"/>
        </w:rPr>
        <w:t>b</w:t>
      </w:r>
      <w:r w:rsidR="001B4766">
        <w:t xml:space="preserve">  and the identity rule then gives g</w:t>
      </w:r>
      <w:r w:rsidR="001B4766">
        <w:rPr>
          <w:rStyle w:val="superscript"/>
        </w:rPr>
        <w:t>-1</w:t>
      </w:r>
      <w:r w:rsidR="001B4766">
        <w:rPr>
          <w:rStyle w:val="subscript"/>
        </w:rPr>
        <w:t>a</w:t>
      </w:r>
      <w:r w:rsidR="001B4766">
        <w:t xml:space="preserve"> =  g</w:t>
      </w:r>
      <w:r w:rsidR="001B4766">
        <w:rPr>
          <w:rStyle w:val="superscript"/>
        </w:rPr>
        <w:t>-1</w:t>
      </w:r>
      <w:r w:rsidR="001B4766">
        <w:rPr>
          <w:rStyle w:val="subscript"/>
        </w:rPr>
        <w:t>b</w:t>
      </w:r>
      <w:r w:rsidR="001B4766">
        <w:t xml:space="preserve"> . </w:t>
      </w:r>
    </w:p>
    <w:p w14:paraId="1F92B7B5" w14:textId="77777777" w:rsidR="00016465" w:rsidRDefault="00016465" w:rsidP="005E691C"/>
    <w:p w14:paraId="5A9E60D0" w14:textId="77777777" w:rsidR="00337C4F" w:rsidRDefault="001B4766" w:rsidP="005E691C">
      <w:r>
        <w:t xml:space="preserve">Finally, if the operation * is </w:t>
      </w:r>
      <w:r w:rsidRPr="001B4766">
        <w:rPr>
          <w:b/>
        </w:rPr>
        <w:t>commutative</w:t>
      </w:r>
      <w:r>
        <w:t xml:space="preserve">, then a*b  = b*a  for </w:t>
      </w:r>
      <w:r w:rsidRPr="001B4766">
        <w:rPr>
          <w:i/>
        </w:rPr>
        <w:t>any</w:t>
      </w:r>
      <w:r>
        <w:t xml:space="preserve"> elements a,b of the group. This property is an optional one. If it is valid, then we have a </w:t>
      </w:r>
      <w:r w:rsidRPr="001B4766">
        <w:rPr>
          <w:b/>
        </w:rPr>
        <w:t>commutative</w:t>
      </w:r>
      <w:r>
        <w:t xml:space="preserve"> </w:t>
      </w:r>
      <w:r w:rsidRPr="001B4766">
        <w:rPr>
          <w:b/>
        </w:rPr>
        <w:t>group</w:t>
      </w:r>
      <w:r>
        <w:t xml:space="preserve">, otherwise the group is a </w:t>
      </w:r>
      <w:r w:rsidRPr="001B4766">
        <w:rPr>
          <w:b/>
        </w:rPr>
        <w:t>non-commutative</w:t>
      </w:r>
      <w:r>
        <w:t xml:space="preserve"> </w:t>
      </w:r>
      <w:r w:rsidRPr="001B4766">
        <w:rPr>
          <w:b/>
        </w:rPr>
        <w:t>group</w:t>
      </w:r>
      <w:r w:rsidR="00337C4F">
        <w:t xml:space="preserve">. In honor of </w:t>
      </w:r>
      <w:r>
        <w:t xml:space="preserve">Norwegian mathematician Niels Henrik Abel (1802-1829), a commutative group is </w:t>
      </w:r>
      <w:r w:rsidR="00337C4F">
        <w:t>also</w:t>
      </w:r>
      <w:r>
        <w:t xml:space="preserve"> called an </w:t>
      </w:r>
      <w:r w:rsidRPr="001B4766">
        <w:rPr>
          <w:b/>
        </w:rPr>
        <w:t>abelian group</w:t>
      </w:r>
      <w:r>
        <w:t xml:space="preserve">, and the other a </w:t>
      </w:r>
      <w:r w:rsidRPr="001B4766">
        <w:rPr>
          <w:b/>
        </w:rPr>
        <w:t>non-abelian group</w:t>
      </w:r>
      <w:r>
        <w:t xml:space="preserve">.  </w:t>
      </w:r>
    </w:p>
    <w:p w14:paraId="08F4DF09" w14:textId="77777777" w:rsidR="00016465" w:rsidRDefault="00016465" w:rsidP="005E691C"/>
    <w:p w14:paraId="351D1D15" w14:textId="77777777" w:rsidR="001410C9" w:rsidRDefault="001410C9" w:rsidP="001410C9">
      <w:r>
        <w:t xml:space="preserve">The number of elements </w:t>
      </w:r>
      <w:r w:rsidR="002B2101">
        <w:t>n</w:t>
      </w:r>
      <w:r>
        <w:t xml:space="preserve"> in a group is called its </w:t>
      </w:r>
      <w:r w:rsidRPr="001B4766">
        <w:rPr>
          <w:b/>
        </w:rPr>
        <w:t>order</w:t>
      </w:r>
      <w:r>
        <w:t>. We might denote the above group as</w:t>
      </w:r>
    </w:p>
    <w:p w14:paraId="38F18D0A" w14:textId="77777777" w:rsidR="001410C9" w:rsidRDefault="001410C9" w:rsidP="001410C9"/>
    <w:p w14:paraId="25BC8D61" w14:textId="77777777" w:rsidR="001410C9" w:rsidRDefault="00941BEF" w:rsidP="001410C9">
      <w:r>
        <w:tab/>
        <w:t>{</w:t>
      </w:r>
      <w:r w:rsidR="001410C9">
        <w:t>G, *}</w:t>
      </w:r>
      <w:r w:rsidR="001410C9">
        <w:tab/>
        <w:t xml:space="preserve">order </w:t>
      </w:r>
      <w:r w:rsidR="002B2101">
        <w:t>n</w:t>
      </w:r>
      <w:r w:rsidR="001410C9">
        <w:tab/>
      </w:r>
    </w:p>
    <w:p w14:paraId="4D88866C" w14:textId="77777777" w:rsidR="00514280" w:rsidRDefault="00514280" w:rsidP="001410C9"/>
    <w:p w14:paraId="0999C251" w14:textId="77777777" w:rsidR="00514280" w:rsidRDefault="00514280" w:rsidP="001410C9">
      <w:r>
        <w:t>The notation here is</w:t>
      </w:r>
      <w:r w:rsidRPr="00A61B51">
        <w:rPr>
          <w:b/>
        </w:rPr>
        <w:t xml:space="preserve"> { set,  list of operations }</w:t>
      </w:r>
      <w:r>
        <w:t>.</w:t>
      </w:r>
      <w:r w:rsidR="00BE269D">
        <w:t xml:space="preserve"> Some</w:t>
      </w:r>
      <w:r w:rsidR="00DC57B8">
        <w:t xml:space="preserve">times we will use </w:t>
      </w:r>
      <w:r w:rsidR="00DC57B8" w:rsidRPr="00DC57B8">
        <w:rPr>
          <w:b/>
        </w:rPr>
        <w:t>{</w:t>
      </w:r>
      <w:r w:rsidR="00183086">
        <w:rPr>
          <w:b/>
        </w:rPr>
        <w:t>a,b,c...</w:t>
      </w:r>
      <w:r w:rsidR="00DC57B8" w:rsidRPr="00DC57B8">
        <w:rPr>
          <w:b/>
        </w:rPr>
        <w:t>}</w:t>
      </w:r>
      <w:r w:rsidR="00DC57B8">
        <w:t xml:space="preserve"> to represent a set of </w:t>
      </w:r>
      <w:r w:rsidR="00183086">
        <w:t>the elements listed</w:t>
      </w:r>
      <w:r w:rsidR="00DC57B8">
        <w:t xml:space="preserve">, a very traditional notation. </w:t>
      </w:r>
    </w:p>
    <w:p w14:paraId="6AC0522C" w14:textId="77777777" w:rsidR="00AE5E8B" w:rsidRDefault="00AE5E8B" w:rsidP="001410C9"/>
    <w:p w14:paraId="6F1D5D64" w14:textId="77777777" w:rsidR="00983951" w:rsidRDefault="00AE5E8B" w:rsidP="005E691C">
      <w:r>
        <w:t xml:space="preserve">In defining fields and rings below, we shall make use of operations called </w:t>
      </w:r>
      <w:r w:rsidRPr="00AE5E8B">
        <w:rPr>
          <w:b/>
        </w:rPr>
        <w:t>multiplication</w:t>
      </w:r>
      <w:r>
        <w:t xml:space="preserve"> and </w:t>
      </w:r>
      <w:r w:rsidRPr="00AE5E8B">
        <w:rPr>
          <w:b/>
        </w:rPr>
        <w:t>addition</w:t>
      </w:r>
      <w:r>
        <w:t xml:space="preserve">, with symbols </w:t>
      </w:r>
      <w:r>
        <w:sym w:font="Symbol" w:char="F0B7"/>
      </w:r>
      <w:r>
        <w:t xml:space="preserve"> and +. The reader is warned that these operations are in general </w:t>
      </w:r>
      <w:r w:rsidR="00FD23FC" w:rsidRPr="00FD23FC">
        <w:rPr>
          <w:i/>
        </w:rPr>
        <w:t>not</w:t>
      </w:r>
      <w:r>
        <w:t xml:space="preserve"> what one is used to for say the integers or real numbers. </w:t>
      </w:r>
      <w:r w:rsidR="00777BD7">
        <w:t xml:space="preserve">For addition, the identity element is called "0",  </w:t>
      </w:r>
      <w:r>
        <w:t>with</w:t>
      </w:r>
      <w:r w:rsidR="00777BD7">
        <w:t xml:space="preserve"> g + 0 = 0 + g = g, and the inverse is called -g, </w:t>
      </w:r>
      <w:r>
        <w:t>with</w:t>
      </w:r>
      <w:r w:rsidR="00777BD7">
        <w:t xml:space="preserve"> g + (-g) = </w:t>
      </w:r>
      <w:r w:rsidR="00C91EB5">
        <w:t xml:space="preserve">(-g) + </w:t>
      </w:r>
      <w:r w:rsidR="00777BD7">
        <w:t xml:space="preserve">g </w:t>
      </w:r>
      <w:r w:rsidR="00C91EB5">
        <w:t xml:space="preserve"> = 0</w:t>
      </w:r>
      <w:r w:rsidR="00777BD7">
        <w:t>.  The above little table then becomes</w:t>
      </w:r>
      <w:r w:rsidR="00C91EB5">
        <w:t xml:space="preserve"> these two separate tables: </w:t>
      </w:r>
    </w:p>
    <w:p w14:paraId="5494A563" w14:textId="77777777" w:rsidR="000A3BA4" w:rsidRDefault="000A3BA4" w:rsidP="005E691C"/>
    <w:p w14:paraId="65999BB5" w14:textId="77777777" w:rsidR="000A3BA4" w:rsidRPr="000939F4" w:rsidRDefault="000A3BA4" w:rsidP="00CF0D3E">
      <w:pPr>
        <w:tabs>
          <w:tab w:val="left" w:pos="7200"/>
          <w:tab w:val="left" w:pos="7920"/>
          <w:tab w:val="right" w:pos="9270"/>
        </w:tabs>
      </w:pPr>
      <w:r w:rsidRPr="000A3BA4">
        <w:rPr>
          <w:u w:val="single"/>
        </w:rPr>
        <w:t>Additive Group</w:t>
      </w:r>
      <w:r w:rsidR="000939F4">
        <w:tab/>
      </w:r>
      <w:r w:rsidR="000939F4">
        <w:tab/>
      </w:r>
      <w:r w:rsidR="000939F4">
        <w:tab/>
      </w:r>
      <w:r w:rsidR="000939F4">
        <w:tab/>
      </w:r>
      <w:r w:rsidR="000939F4">
        <w:tab/>
      </w:r>
      <w:r w:rsidR="000939F4">
        <w:tab/>
      </w:r>
      <w:r w:rsidR="000939F4">
        <w:tab/>
      </w:r>
      <w:r w:rsidR="000939F4">
        <w:tab/>
      </w:r>
      <w:r w:rsidR="000939F4">
        <w:tab/>
      </w:r>
      <w:r w:rsidR="000939F4">
        <w:tab/>
      </w:r>
      <w:r w:rsidR="000939F4">
        <w:tab/>
        <w:t>(1.1a)</w:t>
      </w:r>
    </w:p>
    <w:p w14:paraId="50F7594D" w14:textId="77777777" w:rsidR="0046623A" w:rsidRDefault="0046623A" w:rsidP="005E691C"/>
    <w:p w14:paraId="3C29C40D" w14:textId="77777777" w:rsidR="0046623A" w:rsidRPr="0046623A" w:rsidRDefault="0046623A" w:rsidP="0046623A">
      <w:r w:rsidRPr="0046623A">
        <w:t>Closed under</w:t>
      </w:r>
      <w:r>
        <w:t xml:space="preserve">  </w:t>
      </w:r>
      <w:r w:rsidRPr="0046623A">
        <w:t>Associative</w:t>
      </w:r>
      <w:r w:rsidRPr="0046623A">
        <w:tab/>
      </w:r>
      <w:r>
        <w:t xml:space="preserve">   </w:t>
      </w:r>
      <w:r w:rsidRPr="0046623A">
        <w:t>Identity exists</w:t>
      </w:r>
      <w:r w:rsidRPr="0046623A">
        <w:tab/>
      </w:r>
      <w:r>
        <w:tab/>
      </w:r>
      <w:r w:rsidRPr="0046623A">
        <w:t>Inverse exists</w:t>
      </w:r>
      <w:r w:rsidRPr="0046623A">
        <w:tab/>
      </w:r>
      <w:r w:rsidRPr="0046623A">
        <w:tab/>
      </w:r>
      <w:r>
        <w:t xml:space="preserve">         </w:t>
      </w:r>
      <w:r w:rsidRPr="0046623A">
        <w:t xml:space="preserve">Commutative </w:t>
      </w:r>
    </w:p>
    <w:p w14:paraId="295301D6" w14:textId="77777777" w:rsidR="0046623A" w:rsidRDefault="0046623A" w:rsidP="0046623A">
      <w:r>
        <w:tab/>
        <w:t>+</w:t>
      </w:r>
      <w:r>
        <w:tab/>
        <w:t xml:space="preserve">         (a+b)+c=a+(b+c)     "0":  0+g = g+0 = g</w:t>
      </w:r>
      <w:r>
        <w:tab/>
        <w:t>"-g</w:t>
      </w:r>
      <w:r w:rsidRPr="00AE5E8B">
        <w:t>"</w:t>
      </w:r>
      <w:r>
        <w:t xml:space="preserve">: </w:t>
      </w:r>
      <w:r w:rsidR="000A3BA4">
        <w:t xml:space="preserve"> g+(-g) = (-g)+g = 1</w:t>
      </w:r>
      <w:r w:rsidR="000A3BA4">
        <w:tab/>
        <w:t>a+b = b+a</w:t>
      </w:r>
    </w:p>
    <w:p w14:paraId="707A43C8" w14:textId="77777777" w:rsidR="000A3BA4" w:rsidRDefault="000A3BA4" w:rsidP="0046623A"/>
    <w:p w14:paraId="1D875614" w14:textId="77777777" w:rsidR="000A3BA4" w:rsidRPr="000939F4" w:rsidRDefault="000A3BA4" w:rsidP="00CF0D3E">
      <w:pPr>
        <w:tabs>
          <w:tab w:val="left" w:pos="7200"/>
          <w:tab w:val="left" w:pos="7920"/>
          <w:tab w:val="right" w:pos="9270"/>
        </w:tabs>
      </w:pPr>
      <w:r w:rsidRPr="000A3BA4">
        <w:rPr>
          <w:u w:val="single"/>
        </w:rPr>
        <w:t>Multiplicative Group</w:t>
      </w:r>
      <w:r w:rsidR="000939F4">
        <w:tab/>
      </w:r>
      <w:r w:rsidR="000939F4">
        <w:tab/>
      </w:r>
      <w:r w:rsidR="000939F4">
        <w:tab/>
      </w:r>
      <w:r w:rsidR="000939F4">
        <w:tab/>
      </w:r>
      <w:r w:rsidR="000939F4">
        <w:tab/>
      </w:r>
      <w:r w:rsidR="000939F4">
        <w:tab/>
      </w:r>
      <w:r w:rsidR="000939F4">
        <w:tab/>
      </w:r>
      <w:r w:rsidR="000939F4">
        <w:tab/>
      </w:r>
      <w:r w:rsidR="000939F4">
        <w:tab/>
      </w:r>
      <w:r w:rsidR="000939F4">
        <w:tab/>
        <w:t>(1.1b)</w:t>
      </w:r>
    </w:p>
    <w:p w14:paraId="6BFE1202" w14:textId="77777777" w:rsidR="0046623A" w:rsidRDefault="0046623A" w:rsidP="0046623A"/>
    <w:p w14:paraId="0D05C147" w14:textId="77777777" w:rsidR="0046623A" w:rsidRPr="0046623A" w:rsidRDefault="0046623A" w:rsidP="0046623A">
      <w:r w:rsidRPr="0046623A">
        <w:t>Closed under</w:t>
      </w:r>
      <w:r>
        <w:t xml:space="preserve">  </w:t>
      </w:r>
      <w:r w:rsidRPr="0046623A">
        <w:t>Associative</w:t>
      </w:r>
      <w:r w:rsidRPr="0046623A">
        <w:tab/>
      </w:r>
      <w:r>
        <w:t xml:space="preserve">   </w:t>
      </w:r>
      <w:r w:rsidRPr="0046623A">
        <w:t>Identity exists</w:t>
      </w:r>
      <w:r w:rsidRPr="0046623A">
        <w:tab/>
      </w:r>
      <w:r>
        <w:tab/>
      </w:r>
      <w:r w:rsidRPr="0046623A">
        <w:t>Inverse exists</w:t>
      </w:r>
      <w:r w:rsidRPr="0046623A">
        <w:tab/>
      </w:r>
      <w:r w:rsidRPr="0046623A">
        <w:tab/>
      </w:r>
      <w:r>
        <w:t xml:space="preserve">         </w:t>
      </w:r>
      <w:r w:rsidRPr="0046623A">
        <w:t xml:space="preserve">Commutative </w:t>
      </w:r>
    </w:p>
    <w:p w14:paraId="30D47FA9" w14:textId="77777777" w:rsidR="0046623A" w:rsidRDefault="0046623A" w:rsidP="0046623A">
      <w:r>
        <w:tab/>
      </w:r>
      <w:r>
        <w:sym w:font="Symbol" w:char="F0B7"/>
      </w:r>
      <w:r>
        <w:tab/>
        <w:t xml:space="preserve">         (a</w:t>
      </w:r>
      <w:r>
        <w:sym w:font="Symbol" w:char="F0B7"/>
      </w:r>
      <w:r>
        <w:t>b)</w:t>
      </w:r>
      <w:r>
        <w:sym w:font="Symbol" w:char="F0B7"/>
      </w:r>
      <w:r>
        <w:t>c=a</w:t>
      </w:r>
      <w:r>
        <w:sym w:font="Symbol" w:char="F0B7"/>
      </w:r>
      <w:r>
        <w:t>(b</w:t>
      </w:r>
      <w:r>
        <w:sym w:font="Symbol" w:char="F0B7"/>
      </w:r>
      <w:r>
        <w:t>c)     "1":  1</w:t>
      </w:r>
      <w:r>
        <w:sym w:font="Symbol" w:char="F0B7"/>
      </w:r>
      <w:r>
        <w:t>g = g</w:t>
      </w:r>
      <w:r>
        <w:sym w:font="Symbol" w:char="F0B7"/>
      </w:r>
      <w:r>
        <w:t>1 = g</w:t>
      </w:r>
      <w:r>
        <w:tab/>
        <w:t>"g</w:t>
      </w:r>
      <w:r>
        <w:rPr>
          <w:rStyle w:val="superscript"/>
        </w:rPr>
        <w:t>-1</w:t>
      </w:r>
      <w:r w:rsidRPr="00AE5E8B">
        <w:t>"</w:t>
      </w:r>
      <w:r>
        <w:t>:  g</w:t>
      </w:r>
      <w:r>
        <w:sym w:font="Symbol" w:char="F0B7"/>
      </w:r>
      <w:r>
        <w:t>g</w:t>
      </w:r>
      <w:r w:rsidRPr="0046623A">
        <w:rPr>
          <w:rStyle w:val="superscript"/>
        </w:rPr>
        <w:t>-1</w:t>
      </w:r>
      <w:r>
        <w:t xml:space="preserve"> = g</w:t>
      </w:r>
      <w:r w:rsidRPr="0046623A">
        <w:rPr>
          <w:rStyle w:val="superscript"/>
        </w:rPr>
        <w:t>-1</w:t>
      </w:r>
      <w:r>
        <w:sym w:font="Symbol" w:char="F0B7"/>
      </w:r>
      <w:r>
        <w:t>g = 1</w:t>
      </w:r>
      <w:r>
        <w:tab/>
        <w:t>a</w:t>
      </w:r>
      <w:r>
        <w:sym w:font="Symbol" w:char="F0B7"/>
      </w:r>
      <w:r>
        <w:t>b = b</w:t>
      </w:r>
      <w:r>
        <w:sym w:font="Symbol" w:char="F0B7"/>
      </w:r>
      <w:r>
        <w:t>a ?</w:t>
      </w:r>
    </w:p>
    <w:p w14:paraId="63323914" w14:textId="77777777" w:rsidR="000A3BA4" w:rsidRDefault="000A3BA4" w:rsidP="0046623A"/>
    <w:p w14:paraId="18C4A76F" w14:textId="77777777" w:rsidR="000A3BA4" w:rsidRDefault="000A3BA4" w:rsidP="0046623A">
      <w:r>
        <w:t xml:space="preserve">The idea is that the additive group is some generalization of the additive group of real numbers or of integers or of matrices in linear algebra. In these three cases "addition" is commutative, so by definition the general additive group is specified as commutative, no question mark on the right. Thus, any additive group is abelian. </w:t>
      </w:r>
    </w:p>
    <w:p w14:paraId="4B5807C5" w14:textId="77777777" w:rsidR="000A3BA4" w:rsidRDefault="000A3BA4" w:rsidP="0046623A"/>
    <w:p w14:paraId="0B2EDE1F" w14:textId="77777777" w:rsidR="000A3BA4" w:rsidRDefault="000A3BA4" w:rsidP="0046623A">
      <w:r>
        <w:t>Similarly, the multiplicative group is a generalization of the multiplicative group of real numbers or matrices. Although multiplication of real numbers is commutative, the multiplication of matrices is well known not to be so</w:t>
      </w:r>
      <w:r w:rsidR="00BE269D">
        <w:t xml:space="preserve">. </w:t>
      </w:r>
      <w:r>
        <w:t xml:space="preserve"> </w:t>
      </w:r>
      <w:r w:rsidR="00BE269D">
        <w:t>F</w:t>
      </w:r>
      <w:r>
        <w:t>or this kind of group the question mark remains.</w:t>
      </w:r>
      <w:r w:rsidR="00BE269D">
        <w:t xml:space="preserve"> As we shall see later, the set of square matrices forms a group only if </w:t>
      </w:r>
      <w:r w:rsidR="00C76CCB">
        <w:t>the matrices</w:t>
      </w:r>
      <w:r w:rsidR="00BE269D">
        <w:t xml:space="preserve"> have non-zero determinant</w:t>
      </w:r>
      <w:r w:rsidR="00C76CCB">
        <w:t>, which assures that every matrix has an inverse</w:t>
      </w:r>
      <w:r w:rsidR="00BE269D">
        <w:t xml:space="preserve">. Similarly, the integers do not form a group because inverses are not included in the set. </w:t>
      </w:r>
    </w:p>
    <w:p w14:paraId="200BFEAA" w14:textId="77777777" w:rsidR="007B48E9" w:rsidRDefault="007B48E9" w:rsidP="00777BD7"/>
    <w:p w14:paraId="07358A77" w14:textId="77777777" w:rsidR="00AE5E8B" w:rsidRDefault="007B48E9" w:rsidP="00777BD7">
      <w:r w:rsidRPr="007B48E9">
        <w:rPr>
          <w:u w:val="single"/>
        </w:rPr>
        <w:t>Example</w:t>
      </w:r>
      <w:r>
        <w:rPr>
          <w:u w:val="single"/>
        </w:rPr>
        <w:t xml:space="preserve"> for </w:t>
      </w:r>
      <w:r>
        <w:rPr>
          <w:u w:val="single"/>
        </w:rPr>
        <w:sym w:font="Symbol" w:char="F0B7"/>
      </w:r>
      <w:r>
        <w:rPr>
          <w:u w:val="single"/>
        </w:rPr>
        <w:t xml:space="preserve"> </w:t>
      </w:r>
      <w:r w:rsidR="00FD23FC">
        <w:t xml:space="preserve">: </w:t>
      </w:r>
      <w:r w:rsidR="00AE5E8B">
        <w:t>Consider</w:t>
      </w:r>
      <w:r>
        <w:t xml:space="preserve"> g</w:t>
      </w:r>
      <w:r>
        <w:rPr>
          <w:rStyle w:val="subscript"/>
        </w:rPr>
        <w:t>θ</w:t>
      </w:r>
      <w:r>
        <w:t xml:space="preserve"> = R</w:t>
      </w:r>
      <w:r>
        <w:rPr>
          <w:rStyle w:val="subscript"/>
        </w:rPr>
        <w:t>z</w:t>
      </w:r>
      <w:r>
        <w:t>(θ), the 3x3 matrix for rotations about the z axis</w:t>
      </w:r>
      <w:r w:rsidR="00AE5E8B">
        <w:t xml:space="preserve">. The set of all such rotations forms </w:t>
      </w:r>
      <w:r>
        <w:t>an abelian group with an infinite order:  θ can be any real number from 0 to 2π, and R</w:t>
      </w:r>
      <w:r>
        <w:rPr>
          <w:rStyle w:val="subscript"/>
        </w:rPr>
        <w:t>z</w:t>
      </w:r>
      <w:r>
        <w:t>(θ</w:t>
      </w:r>
      <w:r>
        <w:rPr>
          <w:rStyle w:val="subscript"/>
        </w:rPr>
        <w:t>1</w:t>
      </w:r>
      <w:r>
        <w:t>)R</w:t>
      </w:r>
      <w:r>
        <w:rPr>
          <w:rStyle w:val="subscript"/>
        </w:rPr>
        <w:t>z</w:t>
      </w:r>
      <w:r>
        <w:t>(θ</w:t>
      </w:r>
      <w:r>
        <w:rPr>
          <w:rStyle w:val="subscript"/>
        </w:rPr>
        <w:t>2</w:t>
      </w:r>
      <w:r>
        <w:t>)  = R</w:t>
      </w:r>
      <w:r>
        <w:rPr>
          <w:rStyle w:val="subscript"/>
        </w:rPr>
        <w:t>z</w:t>
      </w:r>
      <w:r>
        <w:t>(θ</w:t>
      </w:r>
      <w:r>
        <w:rPr>
          <w:rStyle w:val="subscript"/>
        </w:rPr>
        <w:t>2</w:t>
      </w:r>
      <w:r>
        <w:t>)</w:t>
      </w:r>
      <w:r w:rsidRPr="007B48E9">
        <w:t xml:space="preserve"> </w:t>
      </w:r>
      <w:r>
        <w:t>R</w:t>
      </w:r>
      <w:r>
        <w:rPr>
          <w:rStyle w:val="subscript"/>
        </w:rPr>
        <w:t>z</w:t>
      </w:r>
      <w:r>
        <w:t>(θ</w:t>
      </w:r>
      <w:r>
        <w:rPr>
          <w:rStyle w:val="subscript"/>
        </w:rPr>
        <w:t>1</w:t>
      </w:r>
      <w:r>
        <w:t xml:space="preserve">) so that </w:t>
      </w:r>
      <w:r w:rsidR="00AE5E8B">
        <w:t xml:space="preserve"> </w:t>
      </w:r>
      <w:r>
        <w:t>g</w:t>
      </w:r>
      <w:r>
        <w:rPr>
          <w:rStyle w:val="subscript"/>
        </w:rPr>
        <w:t>θ1</w:t>
      </w:r>
      <w:r>
        <w:sym w:font="Symbol" w:char="F0B7"/>
      </w:r>
      <w:r>
        <w:t xml:space="preserve"> g</w:t>
      </w:r>
      <w:r>
        <w:rPr>
          <w:rStyle w:val="subscript"/>
        </w:rPr>
        <w:t>θ2</w:t>
      </w:r>
      <w:r>
        <w:t>= g</w:t>
      </w:r>
      <w:r>
        <w:rPr>
          <w:rStyle w:val="subscript"/>
        </w:rPr>
        <w:t>θ2</w:t>
      </w:r>
      <w:r>
        <w:sym w:font="Symbol" w:char="F0B7"/>
      </w:r>
      <w:r>
        <w:t xml:space="preserve"> g</w:t>
      </w:r>
      <w:r>
        <w:rPr>
          <w:rStyle w:val="subscript"/>
        </w:rPr>
        <w:t>θ1</w:t>
      </w:r>
      <w:r>
        <w:t>. Associative is pretty obvious</w:t>
      </w:r>
      <w:r w:rsidR="00C76CCB">
        <w:t>,</w:t>
      </w:r>
      <w:r>
        <w:t xml:space="preserve"> the inverse is</w:t>
      </w:r>
    </w:p>
    <w:p w14:paraId="2C0DAE61" w14:textId="77777777" w:rsidR="007C6833" w:rsidRDefault="007B48E9" w:rsidP="00777BD7">
      <w:r>
        <w:t xml:space="preserve"> g</w:t>
      </w:r>
      <w:r>
        <w:rPr>
          <w:rStyle w:val="superscript"/>
        </w:rPr>
        <w:t>-1</w:t>
      </w:r>
      <w:r>
        <w:t xml:space="preserve"> = R</w:t>
      </w:r>
      <w:r>
        <w:rPr>
          <w:rStyle w:val="subscript"/>
        </w:rPr>
        <w:t>z</w:t>
      </w:r>
      <w:r>
        <w:t>(-θ) and identity is 1 = R</w:t>
      </w:r>
      <w:r>
        <w:rPr>
          <w:rStyle w:val="subscript"/>
        </w:rPr>
        <w:t>z</w:t>
      </w:r>
      <w:r>
        <w:t xml:space="preserve">(0)  = 3x3 identity matrix. </w:t>
      </w:r>
      <w:r w:rsidR="00543C3F">
        <w:t xml:space="preserve">In contrast, the set of </w:t>
      </w:r>
      <w:r w:rsidR="00543C3F" w:rsidRPr="00FD23FC">
        <w:rPr>
          <w:i/>
        </w:rPr>
        <w:t>arbitrary</w:t>
      </w:r>
      <w:r w:rsidR="00543C3F">
        <w:t xml:space="preserve"> 3x3 rotation</w:t>
      </w:r>
      <w:r w:rsidR="00C76CCB">
        <w:t xml:space="preserve"> matrices</w:t>
      </w:r>
      <w:r w:rsidR="00543C3F">
        <w:t xml:space="preserve"> </w:t>
      </w:r>
      <w:r w:rsidR="00AE5E8B">
        <w:t>form</w:t>
      </w:r>
      <w:r w:rsidR="00C76CCB">
        <w:t>s</w:t>
      </w:r>
      <w:r w:rsidR="00543C3F">
        <w:t xml:space="preserve"> a non-abelian group. </w:t>
      </w:r>
      <w:r w:rsidR="00FD23FC">
        <w:t>For example, R</w:t>
      </w:r>
      <w:r w:rsidR="00FD23FC">
        <w:rPr>
          <w:rStyle w:val="subscript"/>
        </w:rPr>
        <w:t>x</w:t>
      </w:r>
      <w:r w:rsidR="00FD23FC">
        <w:t>(θ</w:t>
      </w:r>
      <w:r w:rsidR="00FD23FC">
        <w:rPr>
          <w:rStyle w:val="subscript"/>
        </w:rPr>
        <w:t>1</w:t>
      </w:r>
      <w:r w:rsidR="00FD23FC">
        <w:t>)R</w:t>
      </w:r>
      <w:r w:rsidR="00FD23FC">
        <w:rPr>
          <w:rStyle w:val="subscript"/>
        </w:rPr>
        <w:t>z</w:t>
      </w:r>
      <w:r w:rsidR="00FD23FC">
        <w:t>(θ</w:t>
      </w:r>
      <w:r w:rsidR="00FD23FC">
        <w:rPr>
          <w:rStyle w:val="subscript"/>
        </w:rPr>
        <w:t>2</w:t>
      </w:r>
      <w:r w:rsidR="00FD23FC">
        <w:t>)  ≠ R</w:t>
      </w:r>
      <w:r w:rsidR="00FD23FC">
        <w:rPr>
          <w:rStyle w:val="subscript"/>
        </w:rPr>
        <w:t>z</w:t>
      </w:r>
      <w:r w:rsidR="00FD23FC">
        <w:t>(θ</w:t>
      </w:r>
      <w:r w:rsidR="00FD23FC">
        <w:rPr>
          <w:rStyle w:val="subscript"/>
        </w:rPr>
        <w:t>2</w:t>
      </w:r>
      <w:r w:rsidR="00FD23FC">
        <w:t>)</w:t>
      </w:r>
      <w:r w:rsidR="00FD23FC" w:rsidRPr="007B48E9">
        <w:t xml:space="preserve"> </w:t>
      </w:r>
      <w:r w:rsidR="00FD23FC">
        <w:t>R</w:t>
      </w:r>
      <w:r w:rsidR="00FD23FC">
        <w:rPr>
          <w:rStyle w:val="subscript"/>
        </w:rPr>
        <w:t>x</w:t>
      </w:r>
      <w:r w:rsidR="00FD23FC">
        <w:t>(θ</w:t>
      </w:r>
      <w:r w:rsidR="00FD23FC">
        <w:rPr>
          <w:rStyle w:val="subscript"/>
        </w:rPr>
        <w:t>1</w:t>
      </w:r>
      <w:r w:rsidR="00FD23FC">
        <w:t xml:space="preserve">). </w:t>
      </w:r>
      <w:r w:rsidR="00941BEF">
        <w:t xml:space="preserve">In </w:t>
      </w:r>
      <w:r w:rsidR="00C76CCB">
        <w:t>these examples</w:t>
      </w:r>
      <w:r w:rsidR="00941BEF">
        <w:t xml:space="preserve">, the abstract group elements </w:t>
      </w:r>
      <w:r w:rsidR="00C76CCB">
        <w:t xml:space="preserve">like </w:t>
      </w:r>
      <w:r w:rsidR="00941BEF">
        <w:t>g</w:t>
      </w:r>
      <w:r w:rsidR="00941BEF">
        <w:rPr>
          <w:rStyle w:val="subscript"/>
        </w:rPr>
        <w:t>θ</w:t>
      </w:r>
      <w:r w:rsidR="00941BEF">
        <w:t xml:space="preserve"> are</w:t>
      </w:r>
      <w:r w:rsidR="00AE5E8B">
        <w:t xml:space="preserve"> "represented" by 3x3 matrices, and the operation </w:t>
      </w:r>
      <w:r w:rsidR="00AE5E8B">
        <w:sym w:font="Symbol" w:char="F0B7"/>
      </w:r>
      <w:r w:rsidR="00AE5E8B">
        <w:t xml:space="preserve"> is represented by the usual multiplication of 3x3 matrices. </w:t>
      </w:r>
      <w:r w:rsidR="00C76CCB">
        <w:t>All rotation matrices have determinant +1.</w:t>
      </w:r>
      <w:r w:rsidR="00FD23FC">
        <w:t xml:space="preserve"> </w:t>
      </w:r>
    </w:p>
    <w:p w14:paraId="23E78D17" w14:textId="77777777" w:rsidR="00D02BBA" w:rsidRDefault="00D02BBA" w:rsidP="00777BD7"/>
    <w:p w14:paraId="051C7AA2" w14:textId="77777777" w:rsidR="00D02BBA" w:rsidRPr="00AE5E8B" w:rsidRDefault="00D02BBA" w:rsidP="00777BD7">
      <w:r>
        <w:rPr>
          <w:u w:val="single"/>
        </w:rPr>
        <w:t xml:space="preserve">Another </w:t>
      </w:r>
      <w:r w:rsidRPr="00444DF6">
        <w:rPr>
          <w:u w:val="single"/>
        </w:rPr>
        <w:t>Example</w:t>
      </w:r>
      <w:r>
        <w:rPr>
          <w:u w:val="single"/>
        </w:rPr>
        <w:t>:</w:t>
      </w:r>
      <w:r>
        <w:t xml:space="preserve"> In hadron physics, which is the study of strongly interacting particles, the Lagrangian density from which the equations of motion are derived has an internal symmetry group which contains pieces reminiscent of rotations in physical space. Like the group of rotations, this internal symmetry group is not commutative. The symmetry is an extension of a symmetry that arises in electromagnetic theory known as gauge invariance. The resulting class of hadron theories are known as non-abelian gauge theories.</w:t>
      </w:r>
    </w:p>
    <w:p w14:paraId="30995312" w14:textId="77777777" w:rsidR="00983951" w:rsidRDefault="00983951" w:rsidP="005E691C"/>
    <w:p w14:paraId="0514B88D" w14:textId="77777777" w:rsidR="00983951" w:rsidRDefault="00C91EB5" w:rsidP="005E691C">
      <w:r>
        <w:t xml:space="preserve">A </w:t>
      </w:r>
      <w:r w:rsidRPr="00D20A02">
        <w:rPr>
          <w:b/>
        </w:rPr>
        <w:t>field</w:t>
      </w:r>
      <w:r>
        <w:t xml:space="preserve"> is a heavier duty algebraic entity since it involves </w:t>
      </w:r>
      <w:r w:rsidRPr="00C91EB5">
        <w:rPr>
          <w:i/>
        </w:rPr>
        <w:t>both</w:t>
      </w:r>
      <w:r>
        <w:t xml:space="preserve"> operations </w:t>
      </w:r>
      <w:r>
        <w:sym w:font="Symbol" w:char="F0B7"/>
      </w:r>
      <w:r>
        <w:t xml:space="preserve"> and + at the same time. A field is </w:t>
      </w:r>
      <w:r w:rsidR="00777BD7">
        <w:t xml:space="preserve">a set of elements with the </w:t>
      </w:r>
      <w:r w:rsidR="00777BD7" w:rsidRPr="00777BD7">
        <w:rPr>
          <w:i/>
        </w:rPr>
        <w:t>two</w:t>
      </w:r>
      <w:r w:rsidR="00777BD7">
        <w:t xml:space="preserve"> operations + and </w:t>
      </w:r>
      <w:r w:rsidR="00777BD7">
        <w:sym w:font="Symbol" w:char="F0B7"/>
      </w:r>
      <w:r w:rsidR="00777BD7">
        <w:t xml:space="preserve"> such that the following conditions are valid fo</w:t>
      </w:r>
      <w:r w:rsidR="00343A2D">
        <w:t xml:space="preserve">r all a,b,c,g... in the field: </w:t>
      </w:r>
    </w:p>
    <w:p w14:paraId="06F8B8FE" w14:textId="77777777" w:rsidR="00777BD7" w:rsidRDefault="00777BD7" w:rsidP="005E691C"/>
    <w:p w14:paraId="0EDD8B7E" w14:textId="77777777" w:rsidR="00A03DFF" w:rsidRPr="00A03DFF" w:rsidRDefault="00A03DFF" w:rsidP="00A03DFF">
      <w:pPr>
        <w:jc w:val="left"/>
      </w:pPr>
      <w:r w:rsidRPr="00A03DFF">
        <w:rPr>
          <w:u w:val="single"/>
        </w:rPr>
        <w:t>Closed under</w:t>
      </w:r>
      <w:r w:rsidRPr="00A03DFF">
        <w:tab/>
      </w:r>
      <w:r w:rsidRPr="00A03DFF">
        <w:rPr>
          <w:u w:val="single"/>
        </w:rPr>
        <w:t>Associative</w:t>
      </w:r>
      <w:r w:rsidR="00AE5E8B">
        <w:tab/>
        <w:t xml:space="preserve">    </w:t>
      </w:r>
      <w:r w:rsidRPr="00A03DFF">
        <w:rPr>
          <w:u w:val="single"/>
        </w:rPr>
        <w:t>Identity exists</w:t>
      </w:r>
      <w:r w:rsidRPr="00A03DFF">
        <w:tab/>
      </w:r>
      <w:r w:rsidRPr="00A03DFF">
        <w:rPr>
          <w:u w:val="single"/>
        </w:rPr>
        <w:t xml:space="preserve">Inverse exists such that: </w:t>
      </w:r>
      <w:r w:rsidRPr="00A03DFF">
        <w:tab/>
      </w:r>
      <w:r w:rsidRPr="00A03DFF">
        <w:rPr>
          <w:u w:val="single"/>
        </w:rPr>
        <w:t xml:space="preserve">Commutative </w:t>
      </w:r>
    </w:p>
    <w:p w14:paraId="643D227C" w14:textId="77777777" w:rsidR="00AE5E8B" w:rsidRDefault="00AE5E8B" w:rsidP="00AE5E8B">
      <w:r>
        <w:tab/>
        <w:t>+</w:t>
      </w:r>
      <w:r>
        <w:tab/>
        <w:t xml:space="preserve">         (a+b)+c=a+(b+c)     "0":  0+g = g+0 = g</w:t>
      </w:r>
      <w:r>
        <w:tab/>
        <w:t>"-g</w:t>
      </w:r>
      <w:r w:rsidRPr="00AE5E8B">
        <w:t>"</w:t>
      </w:r>
      <w:r>
        <w:t>:  g+(-g) = (-g)+g = 1</w:t>
      </w:r>
      <w:r>
        <w:tab/>
        <w:t xml:space="preserve">a+b = b+a </w:t>
      </w:r>
    </w:p>
    <w:p w14:paraId="1860D45A" w14:textId="77777777" w:rsidR="00AE5E8B" w:rsidRDefault="00AE5E8B" w:rsidP="00AE5E8B">
      <w:r>
        <w:tab/>
      </w:r>
      <w:r>
        <w:sym w:font="Symbol" w:char="F0B7"/>
      </w:r>
      <w:r>
        <w:tab/>
        <w:t xml:space="preserve">         (a</w:t>
      </w:r>
      <w:r>
        <w:sym w:font="Symbol" w:char="F0B7"/>
      </w:r>
      <w:r>
        <w:t>b)</w:t>
      </w:r>
      <w:r w:rsidRPr="0046623A">
        <w:t xml:space="preserve"> </w:t>
      </w:r>
      <w:r>
        <w:sym w:font="Symbol" w:char="F0B7"/>
      </w:r>
      <w:r>
        <w:t>c=a</w:t>
      </w:r>
      <w:r>
        <w:sym w:font="Symbol" w:char="F0B7"/>
      </w:r>
      <w:r>
        <w:t xml:space="preserve"> (b</w:t>
      </w:r>
      <w:r>
        <w:sym w:font="Symbol" w:char="F0B7"/>
      </w:r>
      <w:r>
        <w:t>c)     "1":  1</w:t>
      </w:r>
      <w:r>
        <w:sym w:font="Symbol" w:char="F0B7"/>
      </w:r>
      <w:r>
        <w:t>g = g</w:t>
      </w:r>
      <w:r>
        <w:sym w:font="Symbol" w:char="F0B7"/>
      </w:r>
      <w:r>
        <w:t>1 = g</w:t>
      </w:r>
      <w:r>
        <w:tab/>
        <w:t>"g</w:t>
      </w:r>
      <w:r>
        <w:rPr>
          <w:rStyle w:val="superscript"/>
        </w:rPr>
        <w:t>-1</w:t>
      </w:r>
      <w:r w:rsidRPr="00AE5E8B">
        <w:t>"</w:t>
      </w:r>
      <w:r>
        <w:t>:  g</w:t>
      </w:r>
      <w:r>
        <w:sym w:font="Symbol" w:char="F0B7"/>
      </w:r>
      <w:r>
        <w:t>g</w:t>
      </w:r>
      <w:r w:rsidRPr="0046623A">
        <w:rPr>
          <w:rStyle w:val="superscript"/>
        </w:rPr>
        <w:t>-1</w:t>
      </w:r>
      <w:r>
        <w:t xml:space="preserve"> = g</w:t>
      </w:r>
      <w:r w:rsidRPr="0046623A">
        <w:rPr>
          <w:rStyle w:val="superscript"/>
        </w:rPr>
        <w:t>-1</w:t>
      </w:r>
      <w:r>
        <w:sym w:font="Symbol" w:char="F0B7"/>
      </w:r>
      <w:r>
        <w:t>g = 1</w:t>
      </w:r>
      <w:r>
        <w:tab/>
        <w:t>a</w:t>
      </w:r>
      <w:r>
        <w:sym w:font="Symbol" w:char="F0B7"/>
      </w:r>
      <w:r>
        <w:t>b = b</w:t>
      </w:r>
      <w:r>
        <w:sym w:font="Symbol" w:char="F0B7"/>
      </w:r>
      <w:r>
        <w:t xml:space="preserve">a </w:t>
      </w:r>
    </w:p>
    <w:p w14:paraId="55BF4A59" w14:textId="77777777" w:rsidR="003C3FBA" w:rsidRDefault="00777BD7" w:rsidP="00AA0502">
      <w:pPr>
        <w:tabs>
          <w:tab w:val="left" w:pos="7200"/>
          <w:tab w:val="left" w:pos="7920"/>
          <w:tab w:val="right" w:pos="9270"/>
        </w:tabs>
      </w:pPr>
      <w:r>
        <w:tab/>
        <w:t>and:</w:t>
      </w:r>
      <w:r>
        <w:tab/>
        <w:t>a</w:t>
      </w:r>
      <w:r w:rsidR="00C75739">
        <w:sym w:font="Symbol" w:char="F0B7"/>
      </w:r>
      <w:r w:rsidR="00C75739">
        <w:t xml:space="preserve"> </w:t>
      </w:r>
      <w:r>
        <w:t>(b+c) = a</w:t>
      </w:r>
      <w:r w:rsidR="00C75739">
        <w:sym w:font="Symbol" w:char="F0B7"/>
      </w:r>
      <w:r>
        <w:t>b + a</w:t>
      </w:r>
      <w:r w:rsidR="00C75739">
        <w:sym w:font="Symbol" w:char="F0B7"/>
      </w:r>
      <w:r>
        <w:t>c (distributive property)</w:t>
      </w:r>
      <w:r w:rsidR="00AA0502">
        <w:tab/>
      </w:r>
      <w:r w:rsidR="00AA0502">
        <w:tab/>
      </w:r>
      <w:r w:rsidR="00AA0502">
        <w:tab/>
        <w:t xml:space="preserve"> </w:t>
      </w:r>
      <w:r w:rsidR="00AA0502">
        <w:tab/>
      </w:r>
    </w:p>
    <w:p w14:paraId="26942761" w14:textId="77777777" w:rsidR="00777BD7" w:rsidRDefault="003C3FBA" w:rsidP="00AA0502">
      <w:pPr>
        <w:tabs>
          <w:tab w:val="left" w:pos="7200"/>
          <w:tab w:val="left" w:pos="7920"/>
          <w:tab w:val="right" w:pos="9270"/>
        </w:tabs>
      </w:pPr>
      <w:r>
        <w:tab/>
      </w:r>
      <w:r>
        <w:tab/>
      </w:r>
      <w:r>
        <w:tab/>
      </w:r>
      <w:r>
        <w:tab/>
      </w:r>
      <w:r>
        <w:tab/>
      </w:r>
      <w:r>
        <w:tab/>
      </w:r>
      <w:r>
        <w:tab/>
      </w:r>
      <w:r>
        <w:tab/>
      </w:r>
      <w:r>
        <w:tab/>
      </w:r>
      <w:r>
        <w:tab/>
      </w:r>
      <w:r>
        <w:tab/>
      </w:r>
      <w:r>
        <w:tab/>
      </w:r>
      <w:r w:rsidR="00C91EB5">
        <w:t>FIELD</w:t>
      </w:r>
      <w:r w:rsidR="00AA0502">
        <w:tab/>
        <w:t>(1.</w:t>
      </w:r>
      <w:r w:rsidR="00514280">
        <w:t>4</w:t>
      </w:r>
      <w:r w:rsidR="00AA0502">
        <w:t>)</w:t>
      </w:r>
    </w:p>
    <w:p w14:paraId="1CB76F0F" w14:textId="77777777" w:rsidR="00AE5E8B" w:rsidRDefault="00AE5E8B" w:rsidP="00AA0502">
      <w:pPr>
        <w:tabs>
          <w:tab w:val="left" w:pos="7200"/>
          <w:tab w:val="left" w:pos="7920"/>
          <w:tab w:val="right" w:pos="9270"/>
        </w:tabs>
      </w:pPr>
    </w:p>
    <w:p w14:paraId="442C5C7A" w14:textId="77777777" w:rsidR="00C75739" w:rsidRPr="00A61B51" w:rsidRDefault="00AE5E8B" w:rsidP="00A61B51">
      <w:pPr>
        <w:tabs>
          <w:tab w:val="left" w:pos="7200"/>
          <w:tab w:val="left" w:pos="7920"/>
          <w:tab w:val="right" w:pos="9270"/>
        </w:tabs>
      </w:pPr>
      <w:r>
        <w:t xml:space="preserve">A field must be commutative under both the + and </w:t>
      </w:r>
      <w:r>
        <w:sym w:font="Symbol" w:char="F0B7"/>
      </w:r>
      <w:r>
        <w:t xml:space="preserve"> operations, </w:t>
      </w:r>
      <w:r w:rsidR="00A61B51">
        <w:t xml:space="preserve">so </w:t>
      </w:r>
      <w:r w:rsidR="000A3BA4">
        <w:t>the</w:t>
      </w:r>
      <w:r w:rsidR="00A61B51">
        <w:t xml:space="preserve"> </w:t>
      </w:r>
      <w:r w:rsidR="000A3BA4">
        <w:sym w:font="Symbol" w:char="F0B7"/>
      </w:r>
      <w:r w:rsidR="000A3BA4">
        <w:t xml:space="preserve"> </w:t>
      </w:r>
      <w:r w:rsidR="00A61B51">
        <w:t>question mark</w:t>
      </w:r>
      <w:r w:rsidR="000A3BA4">
        <w:t xml:space="preserve"> is now</w:t>
      </w:r>
      <w:r w:rsidR="00A61B51">
        <w:t xml:space="preserve"> gone in the right column. </w:t>
      </w:r>
      <w:r>
        <w:t xml:space="preserve">Notice the newly appearing </w:t>
      </w:r>
      <w:r w:rsidRPr="00AE5E8B">
        <w:rPr>
          <w:b/>
        </w:rPr>
        <w:t>distributive property</w:t>
      </w:r>
      <w:r w:rsidR="00C75739">
        <w:t xml:space="preserve"> which involves both operations </w:t>
      </w:r>
      <w:r w:rsidR="00C75739">
        <w:sym w:font="Symbol" w:char="F0B7"/>
      </w:r>
      <w:r w:rsidR="00C75739">
        <w:t xml:space="preserve"> and +. </w:t>
      </w:r>
      <w:r w:rsidR="00A03DFF">
        <w:t xml:space="preserve">The </w:t>
      </w:r>
      <w:r w:rsidR="000D6970">
        <w:sym w:font="Symbol" w:char="F0B7"/>
      </w:r>
      <w:r w:rsidR="000D6970">
        <w:t xml:space="preserve"> </w:t>
      </w:r>
      <w:r w:rsidR="00A03DFF">
        <w:t xml:space="preserve">inverse of the element "0" does not need to exist. </w:t>
      </w:r>
      <w:r w:rsidR="00343A2D">
        <w:t xml:space="preserve">Somehow we would have to have some element ∞ such that 0 </w:t>
      </w:r>
      <w:r w:rsidR="00343A2D">
        <w:sym w:font="Symbol" w:char="F0B7"/>
      </w:r>
      <w:r w:rsidR="00343A2D">
        <w:t xml:space="preserve"> ∞  = 1. For a finite field of order </w:t>
      </w:r>
      <w:r>
        <w:t>n</w:t>
      </w:r>
      <w:r w:rsidR="00343A2D">
        <w:t xml:space="preserve">, we might knock out the 0 element when thinking about </w:t>
      </w:r>
      <w:r w:rsidR="00343A2D">
        <w:sym w:font="Symbol" w:char="F0B7"/>
      </w:r>
      <w:r>
        <w:t>, and write these two groups</w:t>
      </w:r>
      <w:r w:rsidR="00A61B51">
        <w:t xml:space="preserve"> within the field. </w:t>
      </w:r>
    </w:p>
    <w:p w14:paraId="74E49FD7" w14:textId="77777777" w:rsidR="00343A2D" w:rsidRDefault="00343A2D" w:rsidP="00777BD7"/>
    <w:p w14:paraId="01D4EE0D" w14:textId="77777777" w:rsidR="00343A2D" w:rsidRDefault="00343A2D" w:rsidP="00343A2D">
      <w:r>
        <w:tab/>
        <w:t>{ F, +}</w:t>
      </w:r>
      <w:r>
        <w:tab/>
        <w:t xml:space="preserve">order </w:t>
      </w:r>
      <w:r w:rsidR="002B2101">
        <w:t>n</w:t>
      </w:r>
      <w:r>
        <w:tab/>
      </w:r>
      <w:r>
        <w:tab/>
      </w:r>
      <w:r>
        <w:tab/>
      </w:r>
      <w:r>
        <w:tab/>
        <w:t xml:space="preserve">{F - 0, </w:t>
      </w:r>
      <w:r>
        <w:sym w:font="Symbol" w:char="F0B7"/>
      </w:r>
      <w:r>
        <w:t xml:space="preserve">}  order </w:t>
      </w:r>
      <w:r w:rsidR="002B2101">
        <w:t>n</w:t>
      </w:r>
      <w:r>
        <w:t>-1</w:t>
      </w:r>
    </w:p>
    <w:p w14:paraId="60BD0E69" w14:textId="77777777" w:rsidR="00343A2D" w:rsidRDefault="00343A2D" w:rsidP="00343A2D"/>
    <w:p w14:paraId="4FDEB9FF" w14:textId="77777777" w:rsidR="00AE5E8B" w:rsidRDefault="00343A2D" w:rsidP="00343A2D">
      <w:r>
        <w:t xml:space="preserve">where F - 0 means the that 0 has been deleted from the set F. </w:t>
      </w:r>
    </w:p>
    <w:p w14:paraId="2E92530A" w14:textId="77777777" w:rsidR="00A61B51" w:rsidRDefault="00A61B51" w:rsidP="00343A2D"/>
    <w:p w14:paraId="3E887396" w14:textId="77777777" w:rsidR="00983951" w:rsidRDefault="00D20A02" w:rsidP="005E691C">
      <w:r>
        <w:t>A</w:t>
      </w:r>
      <w:r w:rsidR="00C91EB5">
        <w:t xml:space="preserve"> </w:t>
      </w:r>
      <w:r w:rsidR="00C91EB5" w:rsidRPr="00D20A02">
        <w:rPr>
          <w:b/>
        </w:rPr>
        <w:t>ring</w:t>
      </w:r>
      <w:r w:rsidR="00C91EB5">
        <w:t xml:space="preserve"> is a field which has two </w:t>
      </w:r>
      <w:r w:rsidR="00A61B51">
        <w:t xml:space="preserve">of the </w:t>
      </w:r>
      <w:r w:rsidR="00A61B51">
        <w:sym w:font="Symbol" w:char="F0B7"/>
      </w:r>
      <w:r w:rsidR="00A61B51">
        <w:t xml:space="preserve"> properties missing, and the </w:t>
      </w:r>
      <w:r w:rsidR="00A61B51">
        <w:sym w:font="Symbol" w:char="F0B7"/>
      </w:r>
      <w:r w:rsidR="00A61B51">
        <w:t xml:space="preserve"> commutative property is optional : </w:t>
      </w:r>
    </w:p>
    <w:p w14:paraId="13C709E0" w14:textId="77777777" w:rsidR="00A61B51" w:rsidRDefault="00A61B51" w:rsidP="005E691C"/>
    <w:p w14:paraId="55D29BAF" w14:textId="77777777" w:rsidR="00A61B51" w:rsidRPr="00A03DFF" w:rsidRDefault="00A61B51" w:rsidP="00A61B51">
      <w:pPr>
        <w:jc w:val="left"/>
      </w:pPr>
      <w:r w:rsidRPr="00A03DFF">
        <w:rPr>
          <w:u w:val="single"/>
        </w:rPr>
        <w:t>Closed under</w:t>
      </w:r>
      <w:r w:rsidRPr="00A03DFF">
        <w:tab/>
      </w:r>
      <w:r w:rsidRPr="00A03DFF">
        <w:rPr>
          <w:u w:val="single"/>
        </w:rPr>
        <w:t>Associative</w:t>
      </w:r>
      <w:r>
        <w:tab/>
        <w:t xml:space="preserve">    </w:t>
      </w:r>
      <w:r w:rsidRPr="00A03DFF">
        <w:rPr>
          <w:u w:val="single"/>
        </w:rPr>
        <w:t>Identity exists</w:t>
      </w:r>
      <w:r w:rsidRPr="00A03DFF">
        <w:tab/>
      </w:r>
      <w:r w:rsidRPr="00A03DFF">
        <w:rPr>
          <w:u w:val="single"/>
        </w:rPr>
        <w:t xml:space="preserve">Inverse exists such that: </w:t>
      </w:r>
      <w:r w:rsidRPr="00A03DFF">
        <w:tab/>
      </w:r>
      <w:r w:rsidRPr="00A03DFF">
        <w:rPr>
          <w:u w:val="single"/>
        </w:rPr>
        <w:t xml:space="preserve">Commutative </w:t>
      </w:r>
    </w:p>
    <w:p w14:paraId="0BAB6317" w14:textId="77777777" w:rsidR="00A61B51" w:rsidRDefault="00A61B51" w:rsidP="00A61B51">
      <w:r>
        <w:tab/>
        <w:t>+</w:t>
      </w:r>
      <w:r>
        <w:tab/>
        <w:t xml:space="preserve">         (a+b)+c=a+(b+c)     "0":  0+g = g+0 = g</w:t>
      </w:r>
      <w:r>
        <w:tab/>
        <w:t>"-g</w:t>
      </w:r>
      <w:r w:rsidRPr="00AE5E8B">
        <w:t>"</w:t>
      </w:r>
      <w:r>
        <w:t>:  g+(-g) = (-g)+g = 1</w:t>
      </w:r>
      <w:r>
        <w:tab/>
        <w:t xml:space="preserve">a+b = b+a </w:t>
      </w:r>
    </w:p>
    <w:p w14:paraId="49052D04" w14:textId="77777777" w:rsidR="00A61B51" w:rsidRDefault="00A61B51" w:rsidP="00A61B51">
      <w:r>
        <w:tab/>
      </w:r>
      <w:r>
        <w:sym w:font="Symbol" w:char="F0B7"/>
      </w:r>
      <w:r>
        <w:tab/>
        <w:t xml:space="preserve">         (a</w:t>
      </w:r>
      <w:r>
        <w:sym w:font="Symbol" w:char="F0B7"/>
      </w:r>
      <w:r>
        <w:t>b)</w:t>
      </w:r>
      <w:r w:rsidRPr="0046623A">
        <w:t xml:space="preserve"> </w:t>
      </w:r>
      <w:r>
        <w:sym w:font="Symbol" w:char="F0B7"/>
      </w:r>
      <w:r>
        <w:t>c=a</w:t>
      </w:r>
      <w:r>
        <w:sym w:font="Symbol" w:char="F0B7"/>
      </w:r>
      <w:r>
        <w:t xml:space="preserve"> (b</w:t>
      </w:r>
      <w:r>
        <w:sym w:font="Symbol" w:char="F0B7"/>
      </w:r>
      <w:r>
        <w:t xml:space="preserve">c)     </w:t>
      </w:r>
      <w:r w:rsidRPr="00A61B51">
        <w:rPr>
          <w:color w:val="FF0000"/>
        </w:rPr>
        <w:t>[ "1" may exist]</w:t>
      </w:r>
      <w:r>
        <w:tab/>
      </w:r>
      <w:r w:rsidRPr="00A61B51">
        <w:rPr>
          <w:color w:val="FF0000"/>
        </w:rPr>
        <w:t>[g</w:t>
      </w:r>
      <w:r w:rsidRPr="00A61B51">
        <w:rPr>
          <w:rStyle w:val="superscript"/>
          <w:color w:val="FF0000"/>
        </w:rPr>
        <w:t>-1</w:t>
      </w:r>
      <w:r w:rsidRPr="00A61B51">
        <w:rPr>
          <w:color w:val="FF0000"/>
        </w:rPr>
        <w:t xml:space="preserve"> may exist]</w:t>
      </w:r>
      <w:r>
        <w:tab/>
      </w:r>
      <w:r>
        <w:tab/>
      </w:r>
      <w:r>
        <w:tab/>
        <w:t>a</w:t>
      </w:r>
      <w:r>
        <w:sym w:font="Symbol" w:char="F0B7"/>
      </w:r>
      <w:r>
        <w:t>b = b</w:t>
      </w:r>
      <w:r>
        <w:sym w:font="Symbol" w:char="F0B7"/>
      </w:r>
      <w:r>
        <w:t xml:space="preserve">a </w:t>
      </w:r>
      <w:r w:rsidRPr="00A61B51">
        <w:rPr>
          <w:color w:val="FF0000"/>
        </w:rPr>
        <w:t>?</w:t>
      </w:r>
    </w:p>
    <w:p w14:paraId="669CCD1D" w14:textId="77777777" w:rsidR="003C3FBA" w:rsidRDefault="00A61B51" w:rsidP="00A61B51">
      <w:pPr>
        <w:tabs>
          <w:tab w:val="left" w:pos="7200"/>
          <w:tab w:val="left" w:pos="7920"/>
          <w:tab w:val="right" w:pos="9270"/>
        </w:tabs>
      </w:pPr>
      <w:r>
        <w:tab/>
        <w:t>and:</w:t>
      </w:r>
      <w:r>
        <w:tab/>
        <w:t>a</w:t>
      </w:r>
      <w:r>
        <w:sym w:font="Symbol" w:char="F0B7"/>
      </w:r>
      <w:r>
        <w:t xml:space="preserve"> (b+c) = a</w:t>
      </w:r>
      <w:r>
        <w:sym w:font="Symbol" w:char="F0B7"/>
      </w:r>
      <w:r>
        <w:t>b + a</w:t>
      </w:r>
      <w:r>
        <w:sym w:font="Symbol" w:char="F0B7"/>
      </w:r>
      <w:r>
        <w:t>c (distributive property)</w:t>
      </w:r>
      <w:r>
        <w:tab/>
      </w:r>
      <w:r>
        <w:tab/>
      </w:r>
      <w:r>
        <w:tab/>
        <w:t xml:space="preserve"> </w:t>
      </w:r>
      <w:r>
        <w:tab/>
      </w:r>
    </w:p>
    <w:p w14:paraId="2875C97F" w14:textId="77777777" w:rsidR="00A61B51" w:rsidRDefault="003C3FBA" w:rsidP="00A61B51">
      <w:pPr>
        <w:tabs>
          <w:tab w:val="left" w:pos="7200"/>
          <w:tab w:val="left" w:pos="7920"/>
          <w:tab w:val="right" w:pos="9270"/>
        </w:tabs>
      </w:pPr>
      <w:r>
        <w:tab/>
      </w:r>
      <w:r>
        <w:tab/>
      </w:r>
      <w:r>
        <w:tab/>
      </w:r>
      <w:r>
        <w:tab/>
      </w:r>
      <w:r>
        <w:tab/>
      </w:r>
      <w:r>
        <w:tab/>
      </w:r>
      <w:r>
        <w:tab/>
      </w:r>
      <w:r>
        <w:tab/>
      </w:r>
      <w:r>
        <w:tab/>
      </w:r>
      <w:r>
        <w:tab/>
      </w:r>
      <w:r>
        <w:tab/>
      </w:r>
      <w:r>
        <w:tab/>
      </w:r>
      <w:r w:rsidR="00A61B51">
        <w:t>RING</w:t>
      </w:r>
      <w:r w:rsidR="00A61B51">
        <w:tab/>
        <w:t>(1.</w:t>
      </w:r>
      <w:r w:rsidR="00514280">
        <w:t>5</w:t>
      </w:r>
      <w:r w:rsidR="00A61B51">
        <w:t>)</w:t>
      </w:r>
    </w:p>
    <w:p w14:paraId="49BFDF8F" w14:textId="77777777" w:rsidR="00697365" w:rsidRDefault="00697365" w:rsidP="00A61B51">
      <w:pPr>
        <w:tabs>
          <w:tab w:val="left" w:pos="7200"/>
          <w:tab w:val="left" w:pos="7920"/>
          <w:tab w:val="right" w:pos="9270"/>
        </w:tabs>
      </w:pPr>
    </w:p>
    <w:p w14:paraId="60F0434B" w14:textId="77777777" w:rsidR="00A61B51" w:rsidRDefault="00697365" w:rsidP="00A61B51">
      <w:pPr>
        <w:tabs>
          <w:tab w:val="left" w:pos="7200"/>
          <w:tab w:val="left" w:pos="7920"/>
          <w:tab w:val="right" w:pos="9270"/>
        </w:tabs>
      </w:pPr>
      <w:r>
        <w:br w:type="page"/>
      </w:r>
      <w:r w:rsidR="00A61B51">
        <w:t xml:space="preserve">The elements of either a field or a ring form an abelian group under operation +. </w:t>
      </w:r>
    </w:p>
    <w:p w14:paraId="7C5285FC" w14:textId="77777777" w:rsidR="00A61B51" w:rsidRDefault="00A61B51" w:rsidP="00A61B51">
      <w:pPr>
        <w:tabs>
          <w:tab w:val="left" w:pos="7200"/>
          <w:tab w:val="left" w:pos="7920"/>
          <w:tab w:val="right" w:pos="9270"/>
        </w:tabs>
      </w:pPr>
      <w:r>
        <w:t xml:space="preserve">The elements of a field (less the 0 element) form an abelian group under </w:t>
      </w:r>
      <w:r>
        <w:sym w:font="Symbol" w:char="F0B7"/>
      </w:r>
      <w:r>
        <w:t>.</w:t>
      </w:r>
    </w:p>
    <w:p w14:paraId="04EB0A6A" w14:textId="77777777" w:rsidR="00A61B51" w:rsidRDefault="00A61B51" w:rsidP="00A61B51">
      <w:pPr>
        <w:tabs>
          <w:tab w:val="left" w:pos="7200"/>
          <w:tab w:val="left" w:pos="7920"/>
          <w:tab w:val="right" w:pos="9270"/>
        </w:tabs>
      </w:pPr>
      <w:r>
        <w:t xml:space="preserve">The elements of a ring in general don't even form a group under </w:t>
      </w:r>
      <w:r>
        <w:sym w:font="Symbol" w:char="F0B7"/>
      </w:r>
      <w:r>
        <w:t xml:space="preserve"> . </w:t>
      </w:r>
    </w:p>
    <w:p w14:paraId="47FB2D58" w14:textId="77777777" w:rsidR="00A61B51" w:rsidRPr="00A61B51" w:rsidRDefault="00A61B51" w:rsidP="00A61B51">
      <w:pPr>
        <w:tabs>
          <w:tab w:val="left" w:pos="7200"/>
          <w:tab w:val="left" w:pos="7920"/>
          <w:tab w:val="right" w:pos="9270"/>
        </w:tabs>
      </w:pPr>
      <w:r>
        <w:t xml:space="preserve">The elements of a ring can form an </w:t>
      </w:r>
      <w:r w:rsidRPr="00A61B51">
        <w:rPr>
          <w:b/>
        </w:rPr>
        <w:t>abelian ring</w:t>
      </w:r>
      <w:r>
        <w:t xml:space="preserve">, or a </w:t>
      </w:r>
      <w:r w:rsidRPr="00A61B51">
        <w:rPr>
          <w:b/>
        </w:rPr>
        <w:t>non-abelian ring</w:t>
      </w:r>
      <w:r>
        <w:t xml:space="preserve"> (the question mark). </w:t>
      </w:r>
    </w:p>
    <w:p w14:paraId="0A076296" w14:textId="77777777" w:rsidR="00A61B51" w:rsidRPr="00A61B51" w:rsidRDefault="00A61B51" w:rsidP="00A61B51">
      <w:pPr>
        <w:tabs>
          <w:tab w:val="left" w:pos="7200"/>
          <w:tab w:val="left" w:pos="7920"/>
          <w:tab w:val="right" w:pos="9270"/>
        </w:tabs>
      </w:pPr>
      <w:r>
        <w:t xml:space="preserve">Every field is also a ring.  A ring is therefore a less strict entity than a field. </w:t>
      </w:r>
    </w:p>
    <w:p w14:paraId="585DD142" w14:textId="77777777" w:rsidR="00036FD7" w:rsidRDefault="005E691C" w:rsidP="005E691C">
      <w:r>
        <w:tab/>
      </w:r>
      <w:r w:rsidR="00343A2D">
        <w:t>Reminder</w:t>
      </w:r>
      <w:r w:rsidR="00036FD7">
        <w:t xml:space="preserve">s: </w:t>
      </w:r>
    </w:p>
    <w:p w14:paraId="2231B6BB" w14:textId="77777777" w:rsidR="005E691C" w:rsidRDefault="00036FD7" w:rsidP="005E691C">
      <w:r>
        <w:tab/>
        <w:t>R</w:t>
      </w:r>
      <w:r w:rsidR="005E691C">
        <w:t xml:space="preserve">ings and fields have two operations + and </w:t>
      </w:r>
      <w:r w:rsidR="002D6B20" w:rsidRPr="006E5BCC">
        <w:sym w:font="Symbol" w:char="F0B7"/>
      </w:r>
      <w:r w:rsidR="005E691C">
        <w:t>.</w:t>
      </w:r>
      <w:r w:rsidR="00153F85">
        <w:t xml:space="preserve"> </w:t>
      </w:r>
      <w:r w:rsidR="005E691C">
        <w:t xml:space="preserve">A group has only one operation. </w:t>
      </w:r>
    </w:p>
    <w:p w14:paraId="683BF108" w14:textId="77777777" w:rsidR="005E691C" w:rsidRDefault="005E691C" w:rsidP="005E691C">
      <w:r>
        <w:tab/>
        <w:t>In general, a group may or may not be commutative with respect to its operation.</w:t>
      </w:r>
      <w:r w:rsidR="00153F85">
        <w:t xml:space="preserve"> </w:t>
      </w:r>
      <w:r>
        <w:t xml:space="preserve">Similarly, a ring may or may not be commutative with respect to </w:t>
      </w:r>
      <w:r w:rsidR="002D6B20" w:rsidRPr="006E5BCC">
        <w:sym w:font="Symbol" w:char="F0B7"/>
      </w:r>
      <w:r>
        <w:t>, but it is always commutative with respect to</w:t>
      </w:r>
      <w:r w:rsidR="00153F85">
        <w:t xml:space="preserve"> </w:t>
      </w:r>
      <w:r>
        <w:t>+.</w:t>
      </w:r>
      <w:r w:rsidR="00153F85">
        <w:t xml:space="preserve"> </w:t>
      </w:r>
      <w:r>
        <w:t>A field requires that both operations be commutative.</w:t>
      </w:r>
    </w:p>
    <w:p w14:paraId="5E9ABC96" w14:textId="77777777" w:rsidR="005E691C" w:rsidRDefault="005E691C" w:rsidP="005E691C">
      <w:r>
        <w:tab/>
        <w:t xml:space="preserve">Another word for commutative is </w:t>
      </w:r>
      <w:r>
        <w:rPr>
          <w:i/>
        </w:rPr>
        <w:t>abelian</w:t>
      </w:r>
      <w:r>
        <w:t xml:space="preserve">. </w:t>
      </w:r>
    </w:p>
    <w:p w14:paraId="7141A9EB" w14:textId="77777777" w:rsidR="005E691C" w:rsidRDefault="005E691C" w:rsidP="005E691C"/>
    <w:p w14:paraId="7F209DFE" w14:textId="77777777" w:rsidR="005E691C" w:rsidRDefault="005E691C" w:rsidP="005E691C">
      <w:r>
        <w:rPr>
          <w:b/>
        </w:rPr>
        <w:t>Infinite Fields:</w:t>
      </w:r>
      <w:r w:rsidR="00153F85">
        <w:t xml:space="preserve"> </w:t>
      </w:r>
      <w:r>
        <w:t xml:space="preserve">The are </w:t>
      </w:r>
      <w:r w:rsidR="00172C4B">
        <w:t>two</w:t>
      </w:r>
      <w:r>
        <w:t xml:space="preserve"> </w:t>
      </w:r>
      <w:r>
        <w:rPr>
          <w:i/>
        </w:rPr>
        <w:t>infinite</w:t>
      </w:r>
      <w:r>
        <w:t xml:space="preserve"> fields we are extremely familiar with:</w:t>
      </w:r>
      <w:r w:rsidR="00153F85">
        <w:t xml:space="preserve"> </w:t>
      </w:r>
      <w:r>
        <w:t xml:space="preserve">the </w:t>
      </w:r>
      <w:r w:rsidR="00337C4F">
        <w:t>real</w:t>
      </w:r>
      <w:r>
        <w:t xml:space="preserve"> numbers</w:t>
      </w:r>
      <w:r w:rsidR="00172C4B">
        <w:t xml:space="preserve"> and</w:t>
      </w:r>
      <w:r>
        <w:t xml:space="preserve"> the </w:t>
      </w:r>
      <w:r w:rsidR="00337C4F">
        <w:t>complex</w:t>
      </w:r>
      <w:r>
        <w:t xml:space="preserve"> numbers.</w:t>
      </w:r>
      <w:r w:rsidR="00153F85">
        <w:t xml:space="preserve"> </w:t>
      </w:r>
      <w:r>
        <w:t>The integers are only a ring</w:t>
      </w:r>
      <w:r w:rsidR="00153F85">
        <w:t xml:space="preserve"> </w:t>
      </w:r>
      <w:r>
        <w:t>because, for example, the inverse of 5 is 1/5 which is not an integer.</w:t>
      </w:r>
      <w:r w:rsidR="00153F85">
        <w:t xml:space="preserve"> </w:t>
      </w:r>
      <w:r>
        <w:t xml:space="preserve">For these fields, + and </w:t>
      </w:r>
      <w:r w:rsidR="002D6B20" w:rsidRPr="006E5BCC">
        <w:sym w:font="Symbol" w:char="F0B7"/>
      </w:r>
      <w:r>
        <w:t xml:space="preserve"> are what we are used to. </w:t>
      </w:r>
    </w:p>
    <w:p w14:paraId="215A22C5" w14:textId="77777777" w:rsidR="005E691C" w:rsidRDefault="005E691C" w:rsidP="005E691C"/>
    <w:p w14:paraId="19F49F09" w14:textId="77777777" w:rsidR="005E691C" w:rsidRDefault="005E691C" w:rsidP="005E691C">
      <w:r>
        <w:rPr>
          <w:b/>
        </w:rPr>
        <w:t>Galois Fields:</w:t>
      </w:r>
      <w:r w:rsidR="00153F85">
        <w:rPr>
          <w:b/>
        </w:rPr>
        <w:t xml:space="preserve"> </w:t>
      </w:r>
      <w:r>
        <w:t xml:space="preserve">There are many </w:t>
      </w:r>
      <w:r>
        <w:rPr>
          <w:i/>
        </w:rPr>
        <w:t>finite</w:t>
      </w:r>
      <w:r>
        <w:t xml:space="preserve"> fields as well.</w:t>
      </w:r>
      <w:r w:rsidR="00153F85">
        <w:t xml:space="preserve"> </w:t>
      </w:r>
      <w:r>
        <w:t>For any prime number p</w:t>
      </w:r>
      <w:r w:rsidR="00153F85">
        <w:t xml:space="preserve"> </w:t>
      </w:r>
      <w:r>
        <w:t>( p = 2,3,5,7,11,...), and for any integer m</w:t>
      </w:r>
      <w:r w:rsidR="00153F85">
        <w:t xml:space="preserve"> </w:t>
      </w:r>
      <w:r>
        <w:t>(m = 1,2,3....) ,</w:t>
      </w:r>
      <w:r w:rsidR="00153F85">
        <w:t xml:space="preserve"> </w:t>
      </w:r>
      <w:r>
        <w:t>there exists a finite field which contains p</w:t>
      </w:r>
      <w:r w:rsidRPr="00283C18">
        <w:rPr>
          <w:rStyle w:val="superscript"/>
        </w:rPr>
        <w:t>m</w:t>
      </w:r>
      <w:r>
        <w:t xml:space="preserve"> elements.</w:t>
      </w:r>
      <w:r w:rsidR="00153F85">
        <w:t xml:space="preserve"> </w:t>
      </w:r>
      <w:r>
        <w:t>These finite fields are given the name GF(p</w:t>
      </w:r>
      <w:r w:rsidRPr="00283C18">
        <w:rPr>
          <w:rStyle w:val="superscript"/>
        </w:rPr>
        <w:t>m</w:t>
      </w:r>
      <w:r>
        <w:t>), where GF = Galois Field in honor of the frustrated Frenchman Mr</w:t>
      </w:r>
      <w:r w:rsidR="00172B2A">
        <w:t xml:space="preserve">. </w:t>
      </w:r>
      <w:r w:rsidR="00235BF0">
        <w:t>É</w:t>
      </w:r>
      <w:r w:rsidR="00172B2A">
        <w:t>variste Galois</w:t>
      </w:r>
      <w:r w:rsidR="00153F85">
        <w:t xml:space="preserve"> </w:t>
      </w:r>
      <w:r>
        <w:t>who</w:t>
      </w:r>
      <w:r w:rsidR="003C3FBA">
        <w:t xml:space="preserve">, after a fiery life, </w:t>
      </w:r>
      <w:r>
        <w:t>di</w:t>
      </w:r>
      <w:r w:rsidR="00172B2A">
        <w:t xml:space="preserve">ed in a duel in 1832 at age 20. </w:t>
      </w:r>
      <w:r w:rsidR="003C3FBA">
        <w:t>Legend claims</w:t>
      </w:r>
      <w:r w:rsidR="00172B2A">
        <w:t xml:space="preserve"> he wrote</w:t>
      </w:r>
      <w:r>
        <w:t xml:space="preserve"> down much of what he knew about math the night before.</w:t>
      </w:r>
      <w:r w:rsidR="00153F85">
        <w:t xml:space="preserve"> </w:t>
      </w:r>
      <w:r w:rsidR="00FE5E96">
        <w:t>Apparently</w:t>
      </w:r>
      <w:r>
        <w:t xml:space="preserve">, his math was better than his shooting. </w:t>
      </w:r>
      <w:r w:rsidR="003C3FBA">
        <w:t xml:space="preserve">Galois also invented the term "group" as we define it above,  but only in a specific case. See wiki. </w:t>
      </w:r>
    </w:p>
    <w:p w14:paraId="5885C9FA" w14:textId="77777777" w:rsidR="005E691C" w:rsidRDefault="005E691C" w:rsidP="005E691C">
      <w:r>
        <w:tab/>
        <w:t xml:space="preserve">These </w:t>
      </w:r>
      <w:r w:rsidR="003C3FBA">
        <w:t>GF(p</w:t>
      </w:r>
      <w:r w:rsidR="003C3FBA" w:rsidRPr="00283C18">
        <w:rPr>
          <w:rStyle w:val="superscript"/>
        </w:rPr>
        <w:t>m</w:t>
      </w:r>
      <w:r w:rsidR="003C3FBA">
        <w:t xml:space="preserve">) </w:t>
      </w:r>
      <w:r>
        <w:t xml:space="preserve">are the </w:t>
      </w:r>
      <w:r w:rsidRPr="009E20EC">
        <w:rPr>
          <w:i/>
        </w:rPr>
        <w:t>only</w:t>
      </w:r>
      <w:r>
        <w:t xml:space="preserve"> finite fields there are.</w:t>
      </w:r>
      <w:r w:rsidR="00153F85">
        <w:t xml:space="preserve"> </w:t>
      </w:r>
      <w:r>
        <w:t xml:space="preserve">Any finite field you come up with is </w:t>
      </w:r>
      <w:r w:rsidR="00172B2A">
        <w:t>equivalent</w:t>
      </w:r>
      <w:r>
        <w:t xml:space="preserve"> to one of the Galois Fields</w:t>
      </w:r>
      <w:r w:rsidR="000D6970">
        <w:t xml:space="preserve"> (a theorem we are not proving.) </w:t>
      </w:r>
      <w:r>
        <w:t xml:space="preserve">In general, the meaning of operations + and </w:t>
      </w:r>
      <w:r w:rsidR="002D6B20" w:rsidRPr="006E5BCC">
        <w:sym w:font="Symbol" w:char="F0B7"/>
      </w:r>
      <w:r>
        <w:t xml:space="preserve"> for the elements of Galois fields is </w:t>
      </w:r>
      <w:r>
        <w:rPr>
          <w:i/>
        </w:rPr>
        <w:t>not</w:t>
      </w:r>
      <w:r>
        <w:t xml:space="preserve"> what we are used to.</w:t>
      </w:r>
      <w:r w:rsidR="00153F85">
        <w:t xml:space="preserve"> </w:t>
      </w:r>
      <w:r>
        <w:t xml:space="preserve">Much more on this subject in later chapters. </w:t>
      </w:r>
    </w:p>
    <w:p w14:paraId="1FA24E05" w14:textId="77777777" w:rsidR="005E691C" w:rsidRDefault="005E691C" w:rsidP="005E691C"/>
    <w:p w14:paraId="3097D342" w14:textId="77777777" w:rsidR="005E691C" w:rsidRDefault="005E691C" w:rsidP="005E691C">
      <w:r>
        <w:rPr>
          <w:b/>
        </w:rPr>
        <w:t>The Binary World:</w:t>
      </w:r>
      <w:r w:rsidR="00153F85">
        <w:t xml:space="preserve"> </w:t>
      </w:r>
      <w:r>
        <w:t>We shall generally be interested in Galois Fields in which p = 2, so this means GF(2</w:t>
      </w:r>
      <w:r w:rsidRPr="00283C18">
        <w:rPr>
          <w:rStyle w:val="superscript"/>
        </w:rPr>
        <w:t>m</w:t>
      </w:r>
      <w:r>
        <w:t>).</w:t>
      </w:r>
      <w:r w:rsidR="00153F85">
        <w:t xml:space="preserve"> </w:t>
      </w:r>
      <w:r>
        <w:t xml:space="preserve"> In the special case m=1, we get GF(2).</w:t>
      </w:r>
      <w:r w:rsidR="00153F85">
        <w:t xml:space="preserve"> </w:t>
      </w:r>
      <w:r>
        <w:t>This field has only two elements, so they must be 0 and 1</w:t>
      </w:r>
      <w:r w:rsidR="00153F85">
        <w:t xml:space="preserve"> </w:t>
      </w:r>
      <w:r>
        <w:t>(see properties list above).</w:t>
      </w:r>
      <w:r w:rsidR="00FD23FC">
        <w:t xml:space="preserve"> </w:t>
      </w:r>
      <w:r>
        <w:t xml:space="preserve">Here are the + and </w:t>
      </w:r>
      <w:r w:rsidR="002D6B20" w:rsidRPr="006E5BCC">
        <w:sym w:font="Symbol" w:char="F0B7"/>
      </w:r>
      <w:r>
        <w:t xml:space="preserve"> tables for GF(2):</w:t>
      </w:r>
    </w:p>
    <w:p w14:paraId="4B9062B8" w14:textId="77777777" w:rsidR="005E691C" w:rsidRDefault="005E691C" w:rsidP="005E691C"/>
    <w:p w14:paraId="7D27FB37" w14:textId="77777777" w:rsidR="005E691C" w:rsidRDefault="005E691C" w:rsidP="005E691C">
      <w:pPr>
        <w:tabs>
          <w:tab w:val="bar" w:pos="1080"/>
          <w:tab w:val="bar" w:pos="4680"/>
        </w:tabs>
      </w:pPr>
      <w:r>
        <w:tab/>
      </w:r>
      <w:r w:rsidR="00FE5E96">
        <w:tab/>
      </w:r>
      <w:r>
        <w:rPr>
          <w:u w:val="single"/>
        </w:rPr>
        <w:t>+</w:t>
      </w:r>
      <w:r>
        <w:rPr>
          <w:u w:val="single"/>
        </w:rPr>
        <w:tab/>
        <w:t>0</w:t>
      </w:r>
      <w:r>
        <w:rPr>
          <w:u w:val="single"/>
        </w:rPr>
        <w:tab/>
        <w:t>1</w:t>
      </w:r>
      <w:r>
        <w:tab/>
      </w:r>
      <w:r>
        <w:tab/>
      </w:r>
      <w:r>
        <w:tab/>
      </w:r>
      <w:r w:rsidR="002D6B20" w:rsidRPr="006E5BCC">
        <w:sym w:font="Symbol" w:char="F0B7"/>
      </w:r>
      <w:r>
        <w:rPr>
          <w:u w:val="single"/>
        </w:rPr>
        <w:tab/>
        <w:t>0</w:t>
      </w:r>
      <w:r>
        <w:rPr>
          <w:u w:val="single"/>
        </w:rPr>
        <w:tab/>
        <w:t>1</w:t>
      </w:r>
    </w:p>
    <w:p w14:paraId="01DD6D09" w14:textId="77777777" w:rsidR="005E691C" w:rsidRDefault="005E691C" w:rsidP="005E691C">
      <w:pPr>
        <w:tabs>
          <w:tab w:val="bar" w:pos="1080"/>
          <w:tab w:val="bar" w:pos="4680"/>
        </w:tabs>
      </w:pPr>
      <w:r>
        <w:tab/>
      </w:r>
      <w:r w:rsidR="00FE5E96">
        <w:tab/>
      </w:r>
      <w:r>
        <w:t>0</w:t>
      </w:r>
      <w:r>
        <w:tab/>
        <w:t>0</w:t>
      </w:r>
      <w:r>
        <w:tab/>
        <w:t>1</w:t>
      </w:r>
      <w:r>
        <w:tab/>
      </w:r>
      <w:r>
        <w:tab/>
      </w:r>
      <w:r>
        <w:tab/>
        <w:t>0</w:t>
      </w:r>
      <w:r>
        <w:tab/>
        <w:t>0</w:t>
      </w:r>
      <w:r>
        <w:tab/>
        <w:t>0</w:t>
      </w:r>
    </w:p>
    <w:p w14:paraId="26ACB615" w14:textId="77777777" w:rsidR="005E691C" w:rsidRPr="00A03DFF" w:rsidRDefault="005E691C" w:rsidP="00AA0502">
      <w:pPr>
        <w:tabs>
          <w:tab w:val="left" w:pos="7200"/>
          <w:tab w:val="left" w:pos="7920"/>
          <w:tab w:val="right" w:pos="9270"/>
        </w:tabs>
      </w:pPr>
      <w:r>
        <w:tab/>
      </w:r>
      <w:r w:rsidR="00FE5E96">
        <w:tab/>
      </w:r>
      <w:r>
        <w:t>1</w:t>
      </w:r>
      <w:r>
        <w:tab/>
        <w:t>1</w:t>
      </w:r>
      <w:r>
        <w:tab/>
        <w:t>0</w:t>
      </w:r>
      <w:r>
        <w:tab/>
      </w:r>
      <w:r>
        <w:tab/>
      </w:r>
      <w:r>
        <w:tab/>
        <w:t>1</w:t>
      </w:r>
      <w:r>
        <w:tab/>
        <w:t>0</w:t>
      </w:r>
      <w:r>
        <w:tab/>
        <w:t>1</w:t>
      </w:r>
      <w:r w:rsidR="00A03DFF">
        <w:tab/>
      </w:r>
      <w:r w:rsidR="00A03DFF">
        <w:tab/>
      </w:r>
      <w:r w:rsidR="00A03DFF">
        <w:tab/>
      </w:r>
      <w:r w:rsidR="00A03DFF">
        <w:tab/>
        <w:t>(1.</w:t>
      </w:r>
      <w:r w:rsidR="00514280">
        <w:t>6</w:t>
      </w:r>
      <w:r w:rsidR="00A03DFF">
        <w:t>)</w:t>
      </w:r>
    </w:p>
    <w:p w14:paraId="4AD205DE" w14:textId="77777777" w:rsidR="005E691C" w:rsidRDefault="005E691C" w:rsidP="005E691C"/>
    <w:p w14:paraId="7637F601" w14:textId="77777777" w:rsidR="005E691C" w:rsidRDefault="005E691C" w:rsidP="005E691C">
      <w:r>
        <w:t>The field GF(2) is the lonely world of a binary digit -- a bit.</w:t>
      </w:r>
      <w:r w:rsidR="00153F85">
        <w:t xml:space="preserve"> </w:t>
      </w:r>
      <w:r>
        <w:t xml:space="preserve">Notice that addition is XOR, while multiplication is the normal thing. </w:t>
      </w:r>
      <w:r w:rsidR="00A93C08">
        <w:t xml:space="preserve">The field GF(2) is the underpinning of the digital era. </w:t>
      </w:r>
    </w:p>
    <w:p w14:paraId="5BE574D4" w14:textId="77777777" w:rsidR="00EA0163" w:rsidRDefault="00EA0163" w:rsidP="005E691C"/>
    <w:p w14:paraId="0CBFDB96" w14:textId="77777777" w:rsidR="00EA0163" w:rsidRPr="00172B2A" w:rsidRDefault="00EA0163" w:rsidP="005E691C">
      <w:r w:rsidRPr="00EA0163">
        <w:rPr>
          <w:b/>
        </w:rPr>
        <w:t>The Ring of Integers Z.</w:t>
      </w:r>
      <w:r>
        <w:t xml:space="preserve"> Looking at the above ring definition, we find that for the usual + and </w:t>
      </w:r>
      <w:r>
        <w:sym w:font="Symbol" w:char="F0B7"/>
      </w:r>
      <w:r>
        <w:t xml:space="preserve"> operations on integers, the set of all integers (plus, minus and 0) does in fact form a ring of infinite order. For example, any integer n has an additive inverse -n. This </w:t>
      </w:r>
      <w:r w:rsidR="003C3FBA">
        <w:t>set</w:t>
      </w:r>
      <w:r>
        <w:t xml:space="preserve"> Z fails to be a field because </w:t>
      </w:r>
      <w:r w:rsidR="005E7E99">
        <w:t xml:space="preserve">the only </w:t>
      </w:r>
      <w:r w:rsidR="003C3FBA">
        <w:t>non-zero integer</w:t>
      </w:r>
      <w:r w:rsidR="005E7E99">
        <w:t xml:space="preserve"> having </w:t>
      </w:r>
      <w:r w:rsidR="003C3FBA">
        <w:t xml:space="preserve">a </w:t>
      </w:r>
      <w:r w:rsidR="00A93C08">
        <w:t>multiplicative inverse</w:t>
      </w:r>
      <w:r w:rsidR="005E7E99">
        <w:t xml:space="preserve"> </w:t>
      </w:r>
      <w:r w:rsidR="003C3FBA">
        <w:t>is 1.</w:t>
      </w:r>
      <w:r w:rsidR="005E7E99">
        <w:t xml:space="preserve"> As noted, the multiplicative inverse of 5 being 1/5 is not an integer. In a field, every element (except 0) must have a multiplicative inverse that lies in the field. </w:t>
      </w:r>
      <w:r w:rsidR="00C67CC5">
        <w:t>The full set of real numbers and the subset of ratio</w:t>
      </w:r>
      <w:r w:rsidR="00160786">
        <w:t xml:space="preserve">nal numbers are genuine fields as well as rings. </w:t>
      </w:r>
    </w:p>
    <w:p w14:paraId="3757B28E" w14:textId="77777777" w:rsidR="005E691C" w:rsidRDefault="005E691C" w:rsidP="005E691C">
      <w:pPr>
        <w:rPr>
          <w:u w:val="single"/>
        </w:rPr>
      </w:pPr>
    </w:p>
    <w:p w14:paraId="3A69B9BE" w14:textId="77777777" w:rsidR="005E691C" w:rsidRDefault="00FD23FC" w:rsidP="00172C4B">
      <w:pPr>
        <w:pStyle w:val="Heading3"/>
      </w:pPr>
      <w:r>
        <w:br w:type="page"/>
      </w:r>
      <w:bookmarkStart w:id="4" w:name="_Toc361330935"/>
      <w:r w:rsidR="00172C4B">
        <w:t xml:space="preserve">(b) </w:t>
      </w:r>
      <w:r w:rsidR="0037006F">
        <w:t>Groups and Subgroups</w:t>
      </w:r>
      <w:bookmarkEnd w:id="4"/>
    </w:p>
    <w:p w14:paraId="050784CB" w14:textId="77777777" w:rsidR="005E691C" w:rsidRDefault="005E691C" w:rsidP="005E691C">
      <w:pPr>
        <w:rPr>
          <w:u w:val="single"/>
        </w:rPr>
      </w:pPr>
    </w:p>
    <w:p w14:paraId="0C7E2043" w14:textId="77777777" w:rsidR="003146A0" w:rsidRPr="003146A0" w:rsidRDefault="00FD23FC" w:rsidP="003264A5">
      <w:pPr>
        <w:pStyle w:val="Heading4"/>
      </w:pPr>
      <w:bookmarkStart w:id="5" w:name="_Toc361330936"/>
      <w:r>
        <w:t>1. Subgroups, cosets</w:t>
      </w:r>
      <w:r w:rsidR="003146A0">
        <w:t>, coset leaders, coset decomposition, N/</w:t>
      </w:r>
      <w:r w:rsidR="000B4E2C">
        <w:t>k</w:t>
      </w:r>
      <w:r w:rsidR="003146A0">
        <w:t xml:space="preserve"> = m, normal subgroups</w:t>
      </w:r>
      <w:bookmarkEnd w:id="5"/>
      <w:r w:rsidR="00AB27C6">
        <w:t xml:space="preserve"> </w:t>
      </w:r>
    </w:p>
    <w:p w14:paraId="5DA86CE0" w14:textId="77777777" w:rsidR="005E691C" w:rsidRDefault="005E691C" w:rsidP="005E691C"/>
    <w:p w14:paraId="2165B29B" w14:textId="77777777" w:rsidR="005E691C" w:rsidRDefault="005E691C" w:rsidP="005E691C">
      <w:r>
        <w:t>Consider a group G with N elements and some operation *.</w:t>
      </w:r>
      <w:r w:rsidR="00153F85">
        <w:t xml:space="preserve"> </w:t>
      </w:r>
      <w:r>
        <w:t xml:space="preserve"> Later on, we may identify * with either + or </w:t>
      </w:r>
      <w:r w:rsidR="002D6B20" w:rsidRPr="006E5BCC">
        <w:sym w:font="Symbol" w:char="F0B7"/>
      </w:r>
      <w:r>
        <w:t>, depending on our context.</w:t>
      </w:r>
      <w:r w:rsidR="00153F85">
        <w:t xml:space="preserve"> </w:t>
      </w:r>
      <w:r>
        <w:t>In the + case, the term "product of group elements"</w:t>
      </w:r>
      <w:r w:rsidR="00153F85">
        <w:t xml:space="preserve"> </w:t>
      </w:r>
      <w:r>
        <w:t>a*b of course means the sum of group elements a+b.</w:t>
      </w:r>
      <w:r w:rsidR="00153F85">
        <w:t xml:space="preserve"> </w:t>
      </w:r>
    </w:p>
    <w:p w14:paraId="5581A6FE" w14:textId="77777777" w:rsidR="00543C3F" w:rsidRDefault="00543C3F" w:rsidP="005E691C"/>
    <w:p w14:paraId="69F05170" w14:textId="77777777" w:rsidR="00543C3F" w:rsidRDefault="00543C3F" w:rsidP="005E691C">
      <w:r>
        <w:t xml:space="preserve">A </w:t>
      </w:r>
      <w:r w:rsidRPr="00D20A02">
        <w:rPr>
          <w:b/>
        </w:rPr>
        <w:t>subgroup</w:t>
      </w:r>
      <w:r>
        <w:t xml:space="preserve"> </w:t>
      </w:r>
      <w:r w:rsidR="00941BEF">
        <w:t xml:space="preserve">H </w:t>
      </w:r>
      <w:r>
        <w:t xml:space="preserve">is a group H within a group G. </w:t>
      </w:r>
      <w:r w:rsidR="005E691C">
        <w:t xml:space="preserve">Obviously, H has to contain the identity 1 if it is really a </w:t>
      </w:r>
      <w:r>
        <w:t xml:space="preserve">group. </w:t>
      </w:r>
      <w:r w:rsidR="00153F85">
        <w:t xml:space="preserve"> </w:t>
      </w:r>
      <w:r>
        <w:t>[</w:t>
      </w:r>
      <w:r w:rsidR="005E691C">
        <w:t>Again, if * = +,</w:t>
      </w:r>
      <w:r w:rsidR="00153F85">
        <w:t xml:space="preserve"> </w:t>
      </w:r>
      <w:r w:rsidR="005E691C">
        <w:t>identity is called 0, since a+0 = a.]</w:t>
      </w:r>
      <w:r>
        <w:t xml:space="preserve"> And if H really is a group, it must be closed under *, so for any h</w:t>
      </w:r>
      <w:r>
        <w:rPr>
          <w:rStyle w:val="subscript"/>
        </w:rPr>
        <w:t>1</w:t>
      </w:r>
      <w:r>
        <w:t xml:space="preserve"> and h</w:t>
      </w:r>
      <w:r>
        <w:rPr>
          <w:rStyle w:val="subscript"/>
        </w:rPr>
        <w:t>2</w:t>
      </w:r>
      <w:r>
        <w:t xml:space="preserve"> in H, the products h</w:t>
      </w:r>
      <w:r>
        <w:rPr>
          <w:rStyle w:val="subscript"/>
        </w:rPr>
        <w:t>1</w:t>
      </w:r>
      <w:r>
        <w:t>* h</w:t>
      </w:r>
      <w:r>
        <w:rPr>
          <w:rStyle w:val="subscript"/>
        </w:rPr>
        <w:t>2</w:t>
      </w:r>
      <w:r>
        <w:t xml:space="preserve"> and h</w:t>
      </w:r>
      <w:r>
        <w:rPr>
          <w:rStyle w:val="subscript"/>
        </w:rPr>
        <w:t>2</w:t>
      </w:r>
      <w:r>
        <w:t>* h</w:t>
      </w:r>
      <w:r>
        <w:rPr>
          <w:rStyle w:val="subscript"/>
        </w:rPr>
        <w:t>1</w:t>
      </w:r>
      <w:r>
        <w:t xml:space="preserve"> must lie in H. This idea is compactly expressed as</w:t>
      </w:r>
      <w:r w:rsidRPr="00FD23FC">
        <w:t xml:space="preserve"> h*H = H*h = H w</w:t>
      </w:r>
      <w:r>
        <w:t xml:space="preserve">here H is the set of elements in H, and h is some particular element. </w:t>
      </w:r>
    </w:p>
    <w:p w14:paraId="4371167F" w14:textId="77777777" w:rsidR="005E691C" w:rsidRDefault="00543C3F" w:rsidP="005E691C">
      <w:r>
        <w:tab/>
        <w:t xml:space="preserve">Let us assume that </w:t>
      </w:r>
      <w:r w:rsidR="00941BEF">
        <w:t xml:space="preserve">the </w:t>
      </w:r>
      <w:r>
        <w:t xml:space="preserve">order of G is </w:t>
      </w:r>
      <w:r w:rsidR="002B2101">
        <w:t>n</w:t>
      </w:r>
      <w:r>
        <w:t xml:space="preserve">, and </w:t>
      </w:r>
      <w:r w:rsidR="00A93C08">
        <w:t xml:space="preserve">the </w:t>
      </w:r>
      <w:r>
        <w:t xml:space="preserve">order of H is </w:t>
      </w:r>
      <w:r w:rsidR="002B2101">
        <w:t>k</w:t>
      </w:r>
      <w:r w:rsidR="006C3DFE">
        <w:t xml:space="preserve">. </w:t>
      </w:r>
      <w:r w:rsidR="005E691C">
        <w:t xml:space="preserve">It turns out that </w:t>
      </w:r>
      <w:r w:rsidR="002B2101">
        <w:t>n</w:t>
      </w:r>
      <w:r w:rsidR="005E691C">
        <w:t>/</w:t>
      </w:r>
      <w:r w:rsidR="002B2101">
        <w:t>k</w:t>
      </w:r>
      <w:r w:rsidR="005E691C">
        <w:t xml:space="preserve"> = m, an integer. That is to say, th</w:t>
      </w:r>
      <w:r>
        <w:t xml:space="preserve">e order of any subgroup divides </w:t>
      </w:r>
      <w:r w:rsidR="005E691C">
        <w:t>evenly into the order of the group.</w:t>
      </w:r>
      <w:r w:rsidR="00153F85">
        <w:t xml:space="preserve"> </w:t>
      </w:r>
      <w:r w:rsidR="000B4E2C">
        <w:t>One</w:t>
      </w:r>
      <w:r w:rsidR="005E691C">
        <w:t xml:space="preserve"> </w:t>
      </w:r>
      <w:r w:rsidR="000B4E2C">
        <w:t>explanation</w:t>
      </w:r>
      <w:r w:rsidR="005E691C">
        <w:t xml:space="preserve"> </w:t>
      </w:r>
      <w:r w:rsidR="000B4E2C">
        <w:t>(not a proof) of this claim is t</w:t>
      </w:r>
      <w:r w:rsidR="005E691C">
        <w:t>he following</w:t>
      </w:r>
      <w:r w:rsidR="000B4E2C">
        <w:t xml:space="preserve"> construct</w:t>
      </w:r>
      <w:r w:rsidR="005E691C">
        <w:t>.</w:t>
      </w:r>
      <w:r w:rsidR="00153F85">
        <w:t xml:space="preserve"> </w:t>
      </w:r>
      <w:r w:rsidR="005E691C">
        <w:t xml:space="preserve">You can arrange the group elements into a little </w:t>
      </w:r>
      <w:r w:rsidR="005E691C" w:rsidRPr="00FD23FC">
        <w:rPr>
          <w:b/>
        </w:rPr>
        <w:t>chart</w:t>
      </w:r>
      <w:r w:rsidR="005E691C">
        <w:t xml:space="preserve"> where the top row contains the subgroup elements h</w:t>
      </w:r>
      <w:r w:rsidR="005E691C" w:rsidRPr="004D6267">
        <w:rPr>
          <w:rStyle w:val="subscript"/>
        </w:rPr>
        <w:t>i</w:t>
      </w:r>
      <w:r w:rsidR="005E691C">
        <w:t>.</w:t>
      </w:r>
      <w:r w:rsidR="00153F85">
        <w:t xml:space="preserve"> </w:t>
      </w:r>
      <w:r w:rsidR="005E691C">
        <w:t xml:space="preserve">Then you randomly pick some other group elements </w:t>
      </w:r>
      <w:r w:rsidR="000B4E2C">
        <w:t>g</w:t>
      </w:r>
      <w:r w:rsidR="000B4E2C">
        <w:rPr>
          <w:rStyle w:val="subscript"/>
        </w:rPr>
        <w:t xml:space="preserve">i </w:t>
      </w:r>
      <w:r w:rsidR="005E691C">
        <w:t>and put them into the leftmost column under 1, and you then form a multiplication table like so:</w:t>
      </w:r>
    </w:p>
    <w:p w14:paraId="6478D3B0" w14:textId="77777777" w:rsidR="006C3DFE" w:rsidRDefault="006C3DFE" w:rsidP="005E691C"/>
    <w:p w14:paraId="0A5DE0B5" w14:textId="77777777" w:rsidR="005E691C" w:rsidRPr="003B45BA" w:rsidRDefault="005E691C" w:rsidP="005E691C">
      <w:r>
        <w:tab/>
      </w:r>
      <w:r>
        <w:tab/>
        <w:t>h</w:t>
      </w:r>
      <w:r w:rsidRPr="004D6267">
        <w:rPr>
          <w:rStyle w:val="subscript"/>
        </w:rPr>
        <w:t>1</w:t>
      </w:r>
      <w:r>
        <w:t>=1</w:t>
      </w:r>
      <w:r>
        <w:tab/>
      </w:r>
      <w:r w:rsidR="00172B2A">
        <w:t xml:space="preserve">  </w:t>
      </w:r>
      <w:r w:rsidR="00AA0502">
        <w:t xml:space="preserve">  </w:t>
      </w:r>
      <w:r w:rsidR="00172B2A">
        <w:t xml:space="preserve"> </w:t>
      </w:r>
      <w:r>
        <w:t>h</w:t>
      </w:r>
      <w:r w:rsidRPr="004D6267">
        <w:rPr>
          <w:rStyle w:val="subscript"/>
        </w:rPr>
        <w:t>2</w:t>
      </w:r>
      <w:r>
        <w:tab/>
      </w:r>
      <w:r w:rsidR="00172B2A">
        <w:t xml:space="preserve">  </w:t>
      </w:r>
      <w:r w:rsidR="00AA0502">
        <w:t xml:space="preserve">  </w:t>
      </w:r>
      <w:r w:rsidR="00172B2A">
        <w:t xml:space="preserve"> </w:t>
      </w:r>
      <w:r>
        <w:t>h</w:t>
      </w:r>
      <w:r w:rsidRPr="004D6267">
        <w:rPr>
          <w:rStyle w:val="subscript"/>
        </w:rPr>
        <w:t>3</w:t>
      </w:r>
      <w:r>
        <w:tab/>
      </w:r>
      <w:r w:rsidR="00172B2A">
        <w:t xml:space="preserve">  </w:t>
      </w:r>
      <w:r w:rsidR="00AA0502">
        <w:t xml:space="preserve">  </w:t>
      </w:r>
      <w:r w:rsidR="00172B2A">
        <w:t xml:space="preserve"> </w:t>
      </w:r>
      <w:r>
        <w:t>h</w:t>
      </w:r>
      <w:r w:rsidRPr="004D6267">
        <w:rPr>
          <w:rStyle w:val="subscript"/>
        </w:rPr>
        <w:t>4</w:t>
      </w:r>
      <w:r>
        <w:tab/>
        <w:t>...</w:t>
      </w:r>
      <w:r>
        <w:tab/>
      </w:r>
      <w:r w:rsidR="00172B2A">
        <w:t xml:space="preserve">   </w:t>
      </w:r>
      <w:r w:rsidR="00AA0502">
        <w:t xml:space="preserve">  </w:t>
      </w:r>
      <w:r>
        <w:t>h</w:t>
      </w:r>
      <w:r w:rsidR="009C137F">
        <w:rPr>
          <w:rStyle w:val="subscript"/>
        </w:rPr>
        <w:t>k</w:t>
      </w:r>
      <w:r w:rsidR="002A4B92">
        <w:tab/>
      </w:r>
      <w:r w:rsidR="002A4B92">
        <w:tab/>
        <w:t>// coset #1</w:t>
      </w:r>
      <w:r w:rsidR="003B45BA">
        <w:tab/>
        <w:t>{1}</w:t>
      </w:r>
    </w:p>
    <w:p w14:paraId="4E822418" w14:textId="77777777" w:rsidR="005E691C" w:rsidRPr="003B45BA" w:rsidRDefault="005E691C" w:rsidP="005E691C">
      <w:r>
        <w:tab/>
      </w:r>
      <w:r>
        <w:tab/>
        <w:t>g</w:t>
      </w:r>
      <w:r w:rsidRPr="004D6267">
        <w:rPr>
          <w:rStyle w:val="subscript"/>
        </w:rPr>
        <w:t>1</w:t>
      </w:r>
      <w:r>
        <w:tab/>
        <w:t>g</w:t>
      </w:r>
      <w:r w:rsidRPr="004D6267">
        <w:rPr>
          <w:rStyle w:val="subscript"/>
        </w:rPr>
        <w:t>1</w:t>
      </w:r>
      <w:r>
        <w:t>*h</w:t>
      </w:r>
      <w:r w:rsidRPr="004D6267">
        <w:rPr>
          <w:rStyle w:val="subscript"/>
        </w:rPr>
        <w:t>2</w:t>
      </w:r>
      <w:r w:rsidRPr="004D6267">
        <w:rPr>
          <w:rStyle w:val="subscript"/>
        </w:rPr>
        <w:tab/>
      </w:r>
      <w:r>
        <w:t>g</w:t>
      </w:r>
      <w:r w:rsidRPr="004D6267">
        <w:rPr>
          <w:rStyle w:val="subscript"/>
        </w:rPr>
        <w:t>1</w:t>
      </w:r>
      <w:r>
        <w:t>*h</w:t>
      </w:r>
      <w:r w:rsidRPr="004D6267">
        <w:rPr>
          <w:rStyle w:val="subscript"/>
        </w:rPr>
        <w:t>3</w:t>
      </w:r>
      <w:r>
        <w:tab/>
        <w:t>g</w:t>
      </w:r>
      <w:r w:rsidRPr="004D6267">
        <w:rPr>
          <w:rStyle w:val="subscript"/>
        </w:rPr>
        <w:t>1</w:t>
      </w:r>
      <w:r>
        <w:t>*h</w:t>
      </w:r>
      <w:r w:rsidRPr="004D6267">
        <w:rPr>
          <w:rStyle w:val="subscript"/>
        </w:rPr>
        <w:t>4</w:t>
      </w:r>
      <w:r>
        <w:tab/>
        <w:t>...</w:t>
      </w:r>
      <w:r>
        <w:tab/>
        <w:t>g</w:t>
      </w:r>
      <w:r w:rsidRPr="004D6267">
        <w:rPr>
          <w:rStyle w:val="subscript"/>
        </w:rPr>
        <w:t>1</w:t>
      </w:r>
      <w:r>
        <w:t>*h</w:t>
      </w:r>
      <w:r w:rsidR="009C137F">
        <w:rPr>
          <w:rStyle w:val="subscript"/>
        </w:rPr>
        <w:t>k</w:t>
      </w:r>
      <w:r w:rsidR="002A4B92">
        <w:tab/>
      </w:r>
      <w:r w:rsidR="002A4B92">
        <w:tab/>
        <w:t>// coset #2</w:t>
      </w:r>
      <w:r w:rsidR="003B45BA">
        <w:tab/>
        <w:t>{g</w:t>
      </w:r>
      <w:r w:rsidR="003B45BA">
        <w:rPr>
          <w:rStyle w:val="subscript"/>
        </w:rPr>
        <w:t>1</w:t>
      </w:r>
      <w:r w:rsidR="003B45BA">
        <w:t>}</w:t>
      </w:r>
    </w:p>
    <w:p w14:paraId="71AF8A3A" w14:textId="77777777" w:rsidR="005E691C" w:rsidRPr="003B45BA" w:rsidRDefault="005E691C" w:rsidP="005E691C">
      <w:r>
        <w:tab/>
      </w:r>
      <w:r>
        <w:tab/>
        <w:t>g</w:t>
      </w:r>
      <w:r w:rsidRPr="004D6267">
        <w:rPr>
          <w:rStyle w:val="subscript"/>
        </w:rPr>
        <w:t>2</w:t>
      </w:r>
      <w:r>
        <w:tab/>
        <w:t>g</w:t>
      </w:r>
      <w:r w:rsidRPr="004D6267">
        <w:rPr>
          <w:rStyle w:val="subscript"/>
        </w:rPr>
        <w:t>2</w:t>
      </w:r>
      <w:r>
        <w:t>*h</w:t>
      </w:r>
      <w:r w:rsidRPr="004D6267">
        <w:rPr>
          <w:rStyle w:val="subscript"/>
        </w:rPr>
        <w:t>2</w:t>
      </w:r>
      <w:r w:rsidRPr="004D6267">
        <w:rPr>
          <w:rStyle w:val="subscript"/>
        </w:rPr>
        <w:tab/>
      </w:r>
      <w:r>
        <w:t>g</w:t>
      </w:r>
      <w:r w:rsidRPr="004D6267">
        <w:rPr>
          <w:rStyle w:val="subscript"/>
        </w:rPr>
        <w:t>2</w:t>
      </w:r>
      <w:r>
        <w:t>*h</w:t>
      </w:r>
      <w:r w:rsidRPr="004D6267">
        <w:rPr>
          <w:rStyle w:val="subscript"/>
        </w:rPr>
        <w:t>3</w:t>
      </w:r>
      <w:r>
        <w:tab/>
        <w:t>g</w:t>
      </w:r>
      <w:r w:rsidRPr="004D6267">
        <w:rPr>
          <w:rStyle w:val="subscript"/>
        </w:rPr>
        <w:t>2</w:t>
      </w:r>
      <w:r>
        <w:t>*h</w:t>
      </w:r>
      <w:r w:rsidRPr="004D6267">
        <w:rPr>
          <w:rStyle w:val="subscript"/>
        </w:rPr>
        <w:t>4</w:t>
      </w:r>
      <w:r>
        <w:tab/>
        <w:t>...</w:t>
      </w:r>
      <w:r>
        <w:tab/>
        <w:t>g</w:t>
      </w:r>
      <w:r w:rsidRPr="004D6267">
        <w:rPr>
          <w:rStyle w:val="subscript"/>
        </w:rPr>
        <w:t>2</w:t>
      </w:r>
      <w:r>
        <w:t>*h</w:t>
      </w:r>
      <w:r w:rsidR="009C137F">
        <w:rPr>
          <w:rStyle w:val="subscript"/>
        </w:rPr>
        <w:t>k</w:t>
      </w:r>
      <w:r w:rsidR="002A4B92">
        <w:rPr>
          <w:rStyle w:val="subscript"/>
        </w:rPr>
        <w:tab/>
      </w:r>
      <w:r w:rsidR="002A4B92">
        <w:rPr>
          <w:rStyle w:val="subscript"/>
        </w:rPr>
        <w:tab/>
      </w:r>
      <w:r w:rsidR="002A4B92">
        <w:t>// etc</w:t>
      </w:r>
      <w:r w:rsidR="003B45BA">
        <w:tab/>
      </w:r>
      <w:r w:rsidR="003B45BA">
        <w:tab/>
        <w:t>{g</w:t>
      </w:r>
      <w:r w:rsidR="003B45BA">
        <w:rPr>
          <w:rStyle w:val="subscript"/>
        </w:rPr>
        <w:t>2</w:t>
      </w:r>
      <w:r w:rsidR="003B45BA">
        <w:t>}</w:t>
      </w:r>
    </w:p>
    <w:p w14:paraId="7656C748" w14:textId="77777777" w:rsidR="005E691C" w:rsidRDefault="005E691C" w:rsidP="00AA0502">
      <w:pPr>
        <w:tabs>
          <w:tab w:val="left" w:pos="7200"/>
          <w:tab w:val="left" w:pos="7920"/>
          <w:tab w:val="right" w:pos="9270"/>
        </w:tabs>
      </w:pPr>
      <w:r w:rsidRPr="004D6267">
        <w:rPr>
          <w:rStyle w:val="subscript"/>
        </w:rPr>
        <w:tab/>
      </w:r>
      <w:r w:rsidRPr="004D6267">
        <w:rPr>
          <w:rStyle w:val="subscript"/>
        </w:rPr>
        <w:tab/>
      </w:r>
      <w:r>
        <w:t>more rows like the above</w:t>
      </w:r>
      <w:r w:rsidR="00A03DFF">
        <w:t xml:space="preserve"> </w:t>
      </w:r>
      <w:r w:rsidR="00A03DFF">
        <w:tab/>
      </w:r>
      <w:r w:rsidR="00A03DFF">
        <w:tab/>
      </w:r>
      <w:r w:rsidR="00A03DFF">
        <w:tab/>
      </w:r>
      <w:r w:rsidR="00A03DFF">
        <w:tab/>
      </w:r>
      <w:r w:rsidR="00A03DFF">
        <w:tab/>
      </w:r>
      <w:r w:rsidR="00A03DFF">
        <w:tab/>
      </w:r>
      <w:r w:rsidR="00A03DFF">
        <w:tab/>
      </w:r>
      <w:r w:rsidR="00A03DFF">
        <w:tab/>
        <w:t>(1.</w:t>
      </w:r>
      <w:r w:rsidR="0035478F">
        <w:t>7</w:t>
      </w:r>
      <w:r w:rsidR="00A03DFF">
        <w:t>)</w:t>
      </w:r>
    </w:p>
    <w:p w14:paraId="7A280ADE" w14:textId="77777777" w:rsidR="005E691C" w:rsidRDefault="005E691C" w:rsidP="005E691C"/>
    <w:p w14:paraId="6D35CE46" w14:textId="77777777" w:rsidR="005E691C" w:rsidRDefault="005E691C" w:rsidP="005E691C">
      <w:r>
        <w:t>If you pick the g</w:t>
      </w:r>
      <w:r w:rsidR="006C3DFE">
        <w:rPr>
          <w:rStyle w:val="subscript"/>
        </w:rPr>
        <w:t>i</w:t>
      </w:r>
      <w:r>
        <w:t xml:space="preserve"> for the left column clumsily, you end up with some repeat rows.</w:t>
      </w:r>
      <w:r w:rsidR="00153F85">
        <w:t xml:space="preserve"> </w:t>
      </w:r>
      <w:r>
        <w:t>It is possible</w:t>
      </w:r>
      <w:r w:rsidR="000B4E2C">
        <w:t xml:space="preserve"> (a claim)</w:t>
      </w:r>
      <w:r>
        <w:t xml:space="preserve"> to pick </w:t>
      </w:r>
      <w:r w:rsidR="006C3DFE">
        <w:t>the g</w:t>
      </w:r>
      <w:r w:rsidR="006C3DFE">
        <w:rPr>
          <w:rStyle w:val="subscript"/>
        </w:rPr>
        <w:t>i</w:t>
      </w:r>
      <w:r>
        <w:t xml:space="preserve"> so that all rows are different.</w:t>
      </w:r>
      <w:r w:rsidR="00153F85">
        <w:t xml:space="preserve"> </w:t>
      </w:r>
      <w:r>
        <w:t>In this case, it turns out (but we are not proving it here) that every group element appears exactly once somewhere in the chart.</w:t>
      </w:r>
      <w:r w:rsidR="00153F85">
        <w:t xml:space="preserve"> </w:t>
      </w:r>
      <w:r>
        <w:t xml:space="preserve">Since the chart has </w:t>
      </w:r>
      <w:r w:rsidR="006C3DFE">
        <w:t>n</w:t>
      </w:r>
      <w:r>
        <w:t xml:space="preserve"> elements, and a row has </w:t>
      </w:r>
      <w:r w:rsidR="006C3DFE">
        <w:t>k</w:t>
      </w:r>
      <w:r>
        <w:t xml:space="preserve"> elements, </w:t>
      </w:r>
      <w:r w:rsidR="006C3DFE">
        <w:t>n</w:t>
      </w:r>
      <w:r>
        <w:t>/</w:t>
      </w:r>
      <w:r w:rsidR="000B4E2C">
        <w:t>k</w:t>
      </w:r>
      <w:r>
        <w:t xml:space="preserve"> must be an integer m</w:t>
      </w:r>
      <w:r w:rsidR="006C3DFE">
        <w:t>, the number of rows</w:t>
      </w:r>
      <w:r>
        <w:t>.</w:t>
      </w:r>
      <w:r w:rsidR="00153F85">
        <w:t xml:space="preserve"> </w:t>
      </w:r>
      <w:r>
        <w:t>The rows of th</w:t>
      </w:r>
      <w:r w:rsidR="002A4B92">
        <w:t xml:space="preserve">e chart </w:t>
      </w:r>
      <w:r>
        <w:t xml:space="preserve">are called </w:t>
      </w:r>
      <w:r w:rsidRPr="00D20A02">
        <w:rPr>
          <w:b/>
        </w:rPr>
        <w:t>cosets</w:t>
      </w:r>
      <w:r>
        <w:t xml:space="preserve">, and the first item in each row is called the </w:t>
      </w:r>
      <w:r w:rsidRPr="00D20A02">
        <w:rPr>
          <w:b/>
        </w:rPr>
        <w:t>coset leader</w:t>
      </w:r>
      <w:r>
        <w:t xml:space="preserve"> for that coset.</w:t>
      </w:r>
      <w:r w:rsidR="00172B2A">
        <w:t xml:space="preserve"> </w:t>
      </w:r>
      <w:r>
        <w:t xml:space="preserve">The </w:t>
      </w:r>
      <w:r w:rsidR="000B4E2C">
        <w:t xml:space="preserve">H </w:t>
      </w:r>
      <w:r w:rsidR="006C3DFE">
        <w:t xml:space="preserve">cosets </w:t>
      </w:r>
      <w:r w:rsidR="006C3DFE" w:rsidRPr="00FD23FC">
        <w:rPr>
          <w:i/>
        </w:rPr>
        <w:t>partition</w:t>
      </w:r>
      <w:r w:rsidR="006C3DFE">
        <w:t xml:space="preserve"> the group G in what is called the </w:t>
      </w:r>
      <w:r w:rsidR="006C3DFE" w:rsidRPr="006C3DFE">
        <w:rPr>
          <w:b/>
        </w:rPr>
        <w:t>coset decomposition</w:t>
      </w:r>
      <w:r w:rsidR="006C3DFE">
        <w:t xml:space="preserve">. </w:t>
      </w:r>
      <w:r w:rsidR="0035478F">
        <w:t xml:space="preserve"> </w:t>
      </w:r>
      <w:r w:rsidR="007F015F">
        <w:t xml:space="preserve">Therefore we have "Lagrange's Theorem" : </w:t>
      </w:r>
    </w:p>
    <w:p w14:paraId="4437355C" w14:textId="77777777" w:rsidR="002A1F3F" w:rsidRDefault="002A1F3F" w:rsidP="005E691C"/>
    <w:p w14:paraId="1506F3D9" w14:textId="77777777" w:rsidR="002A1F3F" w:rsidRPr="002A1F3F" w:rsidRDefault="002A1F3F" w:rsidP="002A1F3F">
      <w:pPr>
        <w:tabs>
          <w:tab w:val="left" w:pos="7200"/>
          <w:tab w:val="left" w:pos="7920"/>
          <w:tab w:val="right" w:pos="9270"/>
        </w:tabs>
      </w:pPr>
      <w:r w:rsidRPr="002A1F3F">
        <w:rPr>
          <w:b/>
        </w:rPr>
        <w:t>Fact</w:t>
      </w:r>
      <w:r>
        <w:t xml:space="preserve">:  </w:t>
      </w:r>
      <w:r w:rsidR="00E1045E">
        <w:t xml:space="preserve">(Lagrange) </w:t>
      </w:r>
      <w:r>
        <w:t>The order of any subgroup divides evenly into t</w:t>
      </w:r>
      <w:r w:rsidR="00E1045E">
        <w:t xml:space="preserve">he order of the parent group. </w:t>
      </w:r>
      <w:r w:rsidR="00E1045E">
        <w:tab/>
      </w:r>
      <w:r>
        <w:t>(1.</w:t>
      </w:r>
      <w:r w:rsidR="00373D60">
        <w:t>8</w:t>
      </w:r>
      <w:r>
        <w:t>)</w:t>
      </w:r>
    </w:p>
    <w:p w14:paraId="46C5951D" w14:textId="77777777" w:rsidR="0035478F" w:rsidRDefault="0035478F" w:rsidP="005E691C"/>
    <w:p w14:paraId="24F645BD" w14:textId="77777777" w:rsidR="0035478F" w:rsidRDefault="0035478F" w:rsidP="005E691C">
      <w:r>
        <w:t>In fact what we show above is a "left coset decomposition". If the group is not commutative, one could also form a "right coset decomposition" by putting the g</w:t>
      </w:r>
      <w:r>
        <w:rPr>
          <w:rStyle w:val="subscript"/>
        </w:rPr>
        <w:t>i</w:t>
      </w:r>
      <w:r>
        <w:t xml:space="preserve"> elements in the g*h products on the right, and the elements would be arranged differently in the rows. If it happens that g*h = g*h for all g in G and all h in H, then the two coset decompositions are the same. In this case, the subgroup is called a </w:t>
      </w:r>
      <w:r w:rsidRPr="0035478F">
        <w:rPr>
          <w:b/>
        </w:rPr>
        <w:t>normal</w:t>
      </w:r>
      <w:r>
        <w:t xml:space="preserve"> </w:t>
      </w:r>
      <w:r w:rsidRPr="0035478F">
        <w:rPr>
          <w:b/>
        </w:rPr>
        <w:t>subgroup</w:t>
      </w:r>
      <w:r>
        <w:t xml:space="preserve">, or an </w:t>
      </w:r>
      <w:r w:rsidRPr="0035478F">
        <w:rPr>
          <w:b/>
        </w:rPr>
        <w:t>invariant subgroup</w:t>
      </w:r>
      <w:r>
        <w:t>. The fact that g*h = g*h can be written g</w:t>
      </w:r>
      <w:r w:rsidRPr="00283C18">
        <w:rPr>
          <w:rStyle w:val="superscript"/>
        </w:rPr>
        <w:t>-1</w:t>
      </w:r>
      <w:r w:rsidRPr="00061801">
        <w:t>*</w:t>
      </w:r>
      <w:r>
        <w:t xml:space="preserve">H*g = H. If the group G is abelian (commutative), then every subgroup is an invariant subgroup since then g*h = g*h . </w:t>
      </w:r>
    </w:p>
    <w:p w14:paraId="16DE3316" w14:textId="77777777" w:rsidR="005E691C" w:rsidRDefault="005E691C" w:rsidP="005E691C"/>
    <w:p w14:paraId="655A9B25" w14:textId="77777777" w:rsidR="005E691C" w:rsidRDefault="00172C4B" w:rsidP="003264A5">
      <w:pPr>
        <w:pStyle w:val="Heading4"/>
      </w:pPr>
      <w:bookmarkStart w:id="6" w:name="_Toc361330937"/>
      <w:r>
        <w:t xml:space="preserve">2. </w:t>
      </w:r>
      <w:r w:rsidR="005E691C">
        <w:t>The Factor Group G/H formed from a group G and a</w:t>
      </w:r>
      <w:r w:rsidR="00327564">
        <w:t xml:space="preserve"> normal</w:t>
      </w:r>
      <w:r w:rsidR="005E691C">
        <w:t xml:space="preserve"> subgroup H</w:t>
      </w:r>
      <w:bookmarkEnd w:id="6"/>
    </w:p>
    <w:p w14:paraId="5FFED792" w14:textId="77777777" w:rsidR="005E691C" w:rsidRDefault="005E691C" w:rsidP="005E691C"/>
    <w:p w14:paraId="4EA0E2EA" w14:textId="77777777" w:rsidR="005E691C" w:rsidRDefault="005E691C" w:rsidP="005E691C">
      <w:r>
        <w:t xml:space="preserve">Suppose </w:t>
      </w:r>
      <w:r w:rsidR="00A93C08">
        <w:t>we</w:t>
      </w:r>
      <w:r>
        <w:t xml:space="preserve"> have a </w:t>
      </w:r>
      <w:r w:rsidR="0035478F">
        <w:t xml:space="preserve">group </w:t>
      </w:r>
      <w:r>
        <w:t xml:space="preserve">G </w:t>
      </w:r>
      <w:r w:rsidR="0035478F">
        <w:t xml:space="preserve">(order n) </w:t>
      </w:r>
      <w:r>
        <w:t>and a</w:t>
      </w:r>
      <w:r w:rsidR="0035478F">
        <w:t>n invariant subgroup</w:t>
      </w:r>
      <w:r>
        <w:t xml:space="preserve"> H </w:t>
      </w:r>
      <w:r w:rsidR="0035478F">
        <w:t xml:space="preserve">(order k) </w:t>
      </w:r>
      <w:r>
        <w:t xml:space="preserve">as shown above, and </w:t>
      </w:r>
      <w:r w:rsidR="00A93C08">
        <w:t>the</w:t>
      </w:r>
      <w:r>
        <w:t xml:space="preserve"> group elements </w:t>
      </w:r>
      <w:r w:rsidR="006B7E04">
        <w:t xml:space="preserve">are </w:t>
      </w:r>
      <w:r>
        <w:t>put into a chart by the coset decomposition above.</w:t>
      </w:r>
      <w:r w:rsidR="00153F85">
        <w:t xml:space="preserve"> </w:t>
      </w:r>
      <w:r>
        <w:t xml:space="preserve">We know that </w:t>
      </w:r>
      <w:r w:rsidR="002B2101">
        <w:t>n</w:t>
      </w:r>
      <w:r>
        <w:t>/</w:t>
      </w:r>
      <w:r w:rsidR="002B2101">
        <w:t>k</w:t>
      </w:r>
      <w:r>
        <w:t xml:space="preserve"> = m, an integer. </w:t>
      </w:r>
    </w:p>
    <w:p w14:paraId="0D2E13E9" w14:textId="77777777" w:rsidR="00183086" w:rsidRPr="00183086" w:rsidRDefault="005E691C" w:rsidP="005E691C">
      <w:r>
        <w:tab/>
        <w:t>It is possible now to define a new group which has m elements.</w:t>
      </w:r>
      <w:r w:rsidR="00153F85">
        <w:t xml:space="preserve"> </w:t>
      </w:r>
      <w:r>
        <w:t xml:space="preserve">These elements are the </w:t>
      </w:r>
      <w:r w:rsidRPr="006B7E04">
        <w:rPr>
          <w:b/>
        </w:rPr>
        <w:t>rows of the chart</w:t>
      </w:r>
      <w:r>
        <w:t>!</w:t>
      </w:r>
      <w:r w:rsidR="00153F85">
        <w:t xml:space="preserve"> </w:t>
      </w:r>
      <w:r>
        <w:t xml:space="preserve">Although each row contains more than one element of group G, </w:t>
      </w:r>
      <w:r w:rsidR="00A93C08">
        <w:t>we</w:t>
      </w:r>
      <w:r>
        <w:t xml:space="preserve"> think of the entire row as one element of the new group we are talking about.</w:t>
      </w:r>
      <w:r w:rsidR="005D1A9C">
        <w:t xml:space="preserve"> </w:t>
      </w:r>
      <w:r>
        <w:t xml:space="preserve">A standard notation is to label each row by some representative element, like the coset leader, and put this in </w:t>
      </w:r>
      <w:r w:rsidRPr="008B19D7">
        <w:rPr>
          <w:b/>
        </w:rPr>
        <w:t>curly brackets</w:t>
      </w:r>
      <w:r>
        <w:t>. Thus, the top row of the chart is our first group element which is {1}, and the next row is {g</w:t>
      </w:r>
      <w:r w:rsidRPr="004D6267">
        <w:rPr>
          <w:rStyle w:val="subscript"/>
        </w:rPr>
        <w:t>1</w:t>
      </w:r>
      <w:r>
        <w:t xml:space="preserve">} and so on. </w:t>
      </w:r>
      <w:r w:rsidR="00183086">
        <w:t>Recall that earlier we used {a,b,c...} to represent a set of elements. One can think of {g</w:t>
      </w:r>
      <w:r w:rsidR="00183086">
        <w:rPr>
          <w:rStyle w:val="subscript"/>
        </w:rPr>
        <w:t>1</w:t>
      </w:r>
      <w:r w:rsidR="00183086">
        <w:t>} as a shorthand for {g</w:t>
      </w:r>
      <w:r w:rsidR="00183086">
        <w:rPr>
          <w:rStyle w:val="subscript"/>
        </w:rPr>
        <w:t>1</w:t>
      </w:r>
      <w:r w:rsidR="00183086">
        <w:t>, g</w:t>
      </w:r>
      <w:r w:rsidR="00183086" w:rsidRPr="004D6267">
        <w:rPr>
          <w:rStyle w:val="subscript"/>
        </w:rPr>
        <w:t>1</w:t>
      </w:r>
      <w:r w:rsidR="00183086">
        <w:t>*h</w:t>
      </w:r>
      <w:r w:rsidR="00183086" w:rsidRPr="004D6267">
        <w:rPr>
          <w:rStyle w:val="subscript"/>
        </w:rPr>
        <w:t>2</w:t>
      </w:r>
      <w:r w:rsidR="00183086">
        <w:t>, g</w:t>
      </w:r>
      <w:r w:rsidR="00183086" w:rsidRPr="004D6267">
        <w:rPr>
          <w:rStyle w:val="subscript"/>
        </w:rPr>
        <w:t>1</w:t>
      </w:r>
      <w:r w:rsidR="00183086">
        <w:t>*h</w:t>
      </w:r>
      <w:r w:rsidR="00183086" w:rsidRPr="004D6267">
        <w:rPr>
          <w:rStyle w:val="subscript"/>
        </w:rPr>
        <w:t>3</w:t>
      </w:r>
      <w:r w:rsidR="00183086">
        <w:rPr>
          <w:rStyle w:val="subscript"/>
        </w:rPr>
        <w:t xml:space="preserve"> ... </w:t>
      </w:r>
      <w:r w:rsidR="00183086">
        <w:t xml:space="preserve">} which is indeed </w:t>
      </w:r>
      <w:r w:rsidR="005D1A9C">
        <w:t>the</w:t>
      </w:r>
      <w:r w:rsidR="00183086">
        <w:t xml:space="preserve"> set of elements on a row of the chart. Normally one does not think of a set {...} as being a group element, but here that is exactly the case. </w:t>
      </w:r>
    </w:p>
    <w:p w14:paraId="3BBE9083" w14:textId="77777777" w:rsidR="005E691C" w:rsidRDefault="005E691C" w:rsidP="005E691C">
      <w:r>
        <w:tab/>
        <w:t xml:space="preserve">Now we have to define what it </w:t>
      </w:r>
      <w:r w:rsidRPr="00A123A1">
        <w:t>means</w:t>
      </w:r>
      <w:r>
        <w:t xml:space="preserve"> to "multiply" two rows of the chart.</w:t>
      </w:r>
      <w:r w:rsidR="00153F85">
        <w:t xml:space="preserve"> </w:t>
      </w:r>
      <w:r>
        <w:t>We write</w:t>
      </w:r>
      <w:r>
        <w:br/>
      </w:r>
    </w:p>
    <w:p w14:paraId="18BAB447" w14:textId="77777777" w:rsidR="005E691C" w:rsidRDefault="005E691C" w:rsidP="005E691C">
      <w:r>
        <w:tab/>
        <w:t>{g</w:t>
      </w:r>
      <w:r w:rsidRPr="004D6267">
        <w:rPr>
          <w:rStyle w:val="subscript"/>
        </w:rPr>
        <w:t>1</w:t>
      </w:r>
      <w:r>
        <w:t>} * {g</w:t>
      </w:r>
      <w:r w:rsidRPr="004D6267">
        <w:rPr>
          <w:rStyle w:val="subscript"/>
        </w:rPr>
        <w:t>2</w:t>
      </w:r>
      <w:r>
        <w:t>} = {g</w:t>
      </w:r>
      <w:r w:rsidRPr="004D6267">
        <w:rPr>
          <w:rStyle w:val="subscript"/>
        </w:rPr>
        <w:t>3</w:t>
      </w:r>
      <w:r>
        <w:t>}, where g</w:t>
      </w:r>
      <w:r w:rsidRPr="004D6267">
        <w:rPr>
          <w:rStyle w:val="subscript"/>
        </w:rPr>
        <w:t xml:space="preserve">3 </w:t>
      </w:r>
      <w:r>
        <w:t>= g</w:t>
      </w:r>
      <w:r w:rsidRPr="004D6267">
        <w:rPr>
          <w:rStyle w:val="subscript"/>
        </w:rPr>
        <w:t>1</w:t>
      </w:r>
      <w:r>
        <w:t>*g</w:t>
      </w:r>
      <w:r w:rsidRPr="004D6267">
        <w:rPr>
          <w:rStyle w:val="subscript"/>
        </w:rPr>
        <w:t>2</w:t>
      </w:r>
      <w:r w:rsidR="00327564">
        <w:t xml:space="preserve"> .</w:t>
      </w:r>
      <w:r>
        <w:tab/>
      </w:r>
    </w:p>
    <w:p w14:paraId="4DA2D498" w14:textId="77777777" w:rsidR="005E691C" w:rsidRDefault="005E691C" w:rsidP="005E691C"/>
    <w:p w14:paraId="7AC2AC06" w14:textId="77777777" w:rsidR="005E691C" w:rsidRDefault="005E691C" w:rsidP="005E691C">
      <w:r>
        <w:t xml:space="preserve">What </w:t>
      </w:r>
      <w:r w:rsidR="00A123A1">
        <w:t xml:space="preserve">exactly </w:t>
      </w:r>
      <w:r>
        <w:t>does this mean?</w:t>
      </w:r>
      <w:r w:rsidR="00153F85">
        <w:t xml:space="preserve"> </w:t>
      </w:r>
      <w:r w:rsidR="00E51CEE">
        <w:t>Each</w:t>
      </w:r>
      <w:r>
        <w:t xml:space="preserve"> row has </w:t>
      </w:r>
      <w:r w:rsidR="00A123A1">
        <w:t>k</w:t>
      </w:r>
      <w:r>
        <w:t xml:space="preserve"> elements. Suppose </w:t>
      </w:r>
      <w:r w:rsidR="00A93C08">
        <w:t>one</w:t>
      </w:r>
      <w:r>
        <w:t xml:space="preserve"> create</w:t>
      </w:r>
      <w:r w:rsidR="00A93C08">
        <w:t>s</w:t>
      </w:r>
      <w:r>
        <w:t xml:space="preserve"> all the products possible by multiplying some element of row 1 by some element of row 2.</w:t>
      </w:r>
      <w:r w:rsidR="00153F85">
        <w:t xml:space="preserve"> </w:t>
      </w:r>
      <w:r>
        <w:t xml:space="preserve">There are </w:t>
      </w:r>
      <w:r w:rsidR="00A123A1">
        <w:t>k</w:t>
      </w:r>
      <w:r w:rsidRPr="00283C18">
        <w:rPr>
          <w:rStyle w:val="superscript"/>
        </w:rPr>
        <w:t>2</w:t>
      </w:r>
      <w:r>
        <w:t xml:space="preserve"> of these products.</w:t>
      </w:r>
      <w:r w:rsidR="00153F85">
        <w:t xml:space="preserve"> </w:t>
      </w:r>
      <w:r w:rsidR="00A123A1">
        <w:t>We</w:t>
      </w:r>
      <w:r>
        <w:t xml:space="preserve"> claim </w:t>
      </w:r>
      <w:r w:rsidR="00A123A1">
        <w:t xml:space="preserve">(without proof) </w:t>
      </w:r>
      <w:r>
        <w:t xml:space="preserve">that all of these products will lie in the same row of the chart, </w:t>
      </w:r>
      <w:r w:rsidR="003B45BA">
        <w:t>and that</w:t>
      </w:r>
      <w:r>
        <w:t xml:space="preserve"> </w:t>
      </w:r>
      <w:r w:rsidR="00A123A1">
        <w:t xml:space="preserve">row </w:t>
      </w:r>
      <w:r w:rsidR="003B45BA">
        <w:t>will be {g</w:t>
      </w:r>
      <w:r w:rsidR="003B45BA">
        <w:rPr>
          <w:rStyle w:val="subscript"/>
        </w:rPr>
        <w:t>3</w:t>
      </w:r>
      <w:r w:rsidR="003B45BA">
        <w:t>} where g</w:t>
      </w:r>
      <w:r w:rsidR="003B45BA" w:rsidRPr="004D6267">
        <w:rPr>
          <w:rStyle w:val="subscript"/>
        </w:rPr>
        <w:t xml:space="preserve">3 </w:t>
      </w:r>
      <w:r w:rsidR="003B45BA">
        <w:t>= g</w:t>
      </w:r>
      <w:r w:rsidR="003B45BA" w:rsidRPr="004D6267">
        <w:rPr>
          <w:rStyle w:val="subscript"/>
        </w:rPr>
        <w:t>1</w:t>
      </w:r>
      <w:r w:rsidR="003B45BA">
        <w:t>*g</w:t>
      </w:r>
      <w:r w:rsidR="003B45BA" w:rsidRPr="004D6267">
        <w:rPr>
          <w:rStyle w:val="subscript"/>
        </w:rPr>
        <w:t>2</w:t>
      </w:r>
      <w:r w:rsidR="003B45BA">
        <w:t xml:space="preserve">. </w:t>
      </w:r>
      <w:r>
        <w:t xml:space="preserve">Obviously, many of these products must be the same, since row 3 only contains </w:t>
      </w:r>
      <w:r w:rsidR="00A123A1">
        <w:t>k</w:t>
      </w:r>
      <w:r>
        <w:t xml:space="preserve"> elements.</w:t>
      </w:r>
      <w:r w:rsidR="00153F85">
        <w:t xml:space="preserve"> </w:t>
      </w:r>
    </w:p>
    <w:p w14:paraId="194E5619" w14:textId="77777777" w:rsidR="005E691C" w:rsidRDefault="005E691C" w:rsidP="005E691C"/>
    <w:p w14:paraId="6D49B08E" w14:textId="77777777" w:rsidR="005E691C" w:rsidRDefault="005E691C" w:rsidP="005E691C">
      <w:r>
        <w:t xml:space="preserve">The general idea is that </w:t>
      </w:r>
      <w:r w:rsidR="00A93C08">
        <w:t>one</w:t>
      </w:r>
      <w:r>
        <w:t xml:space="preserve"> can represent a row by any of its elements. All the elements of a row have something in common.</w:t>
      </w:r>
      <w:r w:rsidR="00153F85">
        <w:t xml:space="preserve"> </w:t>
      </w:r>
      <w:r>
        <w:t>Notice that the operation</w:t>
      </w:r>
      <w:r w:rsidR="00172B2A">
        <w:t xml:space="preserve"> * in our new group</w:t>
      </w:r>
      <w:r>
        <w:t xml:space="preserve">, whose elements are the rows, is defined </w:t>
      </w:r>
      <w:r w:rsidRPr="00A123A1">
        <w:rPr>
          <w:i/>
        </w:rPr>
        <w:t>in terms of</w:t>
      </w:r>
      <w:r>
        <w:t xml:space="preserve"> what * does to elements of the underlying group G. </w:t>
      </w:r>
    </w:p>
    <w:p w14:paraId="3F072F9F" w14:textId="77777777" w:rsidR="005E691C" w:rsidRDefault="005E691C" w:rsidP="005E691C"/>
    <w:p w14:paraId="11BAC04E" w14:textId="77777777" w:rsidR="003B45BA" w:rsidRPr="003B45BA" w:rsidRDefault="005E691C" w:rsidP="005E691C">
      <w:r>
        <w:t>Do the m rows {g</w:t>
      </w:r>
      <w:r w:rsidRPr="004D6267">
        <w:rPr>
          <w:rStyle w:val="subscript"/>
        </w:rPr>
        <w:t>i</w:t>
      </w:r>
      <w:r>
        <w:t>} really form a group with m elements?</w:t>
      </w:r>
      <w:r w:rsidR="00153F85">
        <w:t xml:space="preserve"> </w:t>
      </w:r>
      <w:r w:rsidR="003B45BA">
        <w:t>The set of rows is closed under * as shown above since G is closed under *.  The other group properties of G are similarly induced into our new group. For example, the inverse of {g</w:t>
      </w:r>
      <w:r w:rsidR="003B45BA">
        <w:rPr>
          <w:rStyle w:val="subscript"/>
        </w:rPr>
        <w:t>1</w:t>
      </w:r>
      <w:r w:rsidR="003B45BA">
        <w:t>} will be {g</w:t>
      </w:r>
      <w:r w:rsidR="003B45BA">
        <w:rPr>
          <w:rStyle w:val="subscript"/>
        </w:rPr>
        <w:t>1</w:t>
      </w:r>
      <w:r w:rsidR="003B45BA">
        <w:rPr>
          <w:rStyle w:val="superscript"/>
        </w:rPr>
        <w:t>-1</w:t>
      </w:r>
      <w:r w:rsidR="003B45BA">
        <w:t>}, since {g</w:t>
      </w:r>
      <w:r w:rsidR="003B45BA">
        <w:rPr>
          <w:rStyle w:val="subscript"/>
        </w:rPr>
        <w:t>1</w:t>
      </w:r>
      <w:r w:rsidR="003B45BA">
        <w:t>} * {g</w:t>
      </w:r>
      <w:r w:rsidR="003B45BA">
        <w:rPr>
          <w:rStyle w:val="subscript"/>
        </w:rPr>
        <w:t>1</w:t>
      </w:r>
      <w:r w:rsidR="003B45BA">
        <w:rPr>
          <w:rStyle w:val="superscript"/>
        </w:rPr>
        <w:t>-1</w:t>
      </w:r>
      <w:r w:rsidR="003B45BA">
        <w:t>} = { g</w:t>
      </w:r>
      <w:r w:rsidR="003B45BA">
        <w:rPr>
          <w:rStyle w:val="subscript"/>
        </w:rPr>
        <w:t>1</w:t>
      </w:r>
      <w:r w:rsidR="003B45BA">
        <w:t>g</w:t>
      </w:r>
      <w:r w:rsidR="003B45BA">
        <w:rPr>
          <w:rStyle w:val="subscript"/>
        </w:rPr>
        <w:t>1</w:t>
      </w:r>
      <w:r w:rsidR="003B45BA">
        <w:rPr>
          <w:rStyle w:val="superscript"/>
        </w:rPr>
        <w:t>-1</w:t>
      </w:r>
      <w:r w:rsidR="003B45BA">
        <w:t>} = {1}</w:t>
      </w:r>
      <w:r w:rsidR="00E51CEE">
        <w:t xml:space="preserve">. </w:t>
      </w:r>
      <w:r w:rsidR="003B45BA">
        <w:t xml:space="preserve">The inverse of the row {1} is itself, which corresponds to H being closed under *  (it is, after all, a subgroup). So yes, it is easy to show that G/H is in fact a group with the * operation as shown above. </w:t>
      </w:r>
    </w:p>
    <w:p w14:paraId="44702622" w14:textId="77777777" w:rsidR="003B45BA" w:rsidRDefault="003B45BA" w:rsidP="005E691C"/>
    <w:p w14:paraId="1D73D03A" w14:textId="77777777" w:rsidR="005E691C" w:rsidRDefault="005E691C" w:rsidP="005E691C">
      <w:r>
        <w:t>This new group</w:t>
      </w:r>
      <w:r w:rsidR="00E51CEE">
        <w:t xml:space="preserve">, </w:t>
      </w:r>
      <w:r>
        <w:t>whose elements are the rows or cosets of the group G with respect to the normal subgroup H</w:t>
      </w:r>
      <w:r w:rsidR="00E51CEE">
        <w:t>,</w:t>
      </w:r>
      <w:r>
        <w:t xml:space="preserve"> has a special name and notation.</w:t>
      </w:r>
      <w:r w:rsidR="00153F85">
        <w:t xml:space="preserve"> </w:t>
      </w:r>
      <w:r>
        <w:t xml:space="preserve">It is called the </w:t>
      </w:r>
      <w:r w:rsidRPr="00A123A1">
        <w:rPr>
          <w:b/>
        </w:rPr>
        <w:t>factor group</w:t>
      </w:r>
      <w:r>
        <w:t xml:space="preserve"> of G with respect </w:t>
      </w:r>
      <w:r w:rsidR="00172B2A">
        <w:t>to</w:t>
      </w:r>
      <w:r>
        <w:t xml:space="preserve"> H, and the notation for this new group is </w:t>
      </w:r>
      <w:r w:rsidRPr="00A123A1">
        <w:rPr>
          <w:b/>
        </w:rPr>
        <w:t>G/H</w:t>
      </w:r>
      <w:r>
        <w:t>.</w:t>
      </w:r>
      <w:r w:rsidR="00153F85">
        <w:t xml:space="preserve"> </w:t>
      </w:r>
      <w:r>
        <w:t xml:space="preserve">This is just a notation, we are not trying to divide group G by group H. </w:t>
      </w:r>
    </w:p>
    <w:p w14:paraId="7F080DCB" w14:textId="77777777" w:rsidR="005E691C" w:rsidRDefault="005E691C" w:rsidP="005E691C"/>
    <w:p w14:paraId="730624F2" w14:textId="77777777" w:rsidR="005E691C" w:rsidRPr="004D6267" w:rsidRDefault="00172B2A" w:rsidP="005E691C">
      <w:pPr>
        <w:rPr>
          <w:rStyle w:val="subscript"/>
        </w:rPr>
      </w:pPr>
      <w:r>
        <w:tab/>
        <w:t xml:space="preserve">factor group  =  </w:t>
      </w:r>
      <w:r w:rsidR="005E691C">
        <w:t>G/H</w:t>
      </w:r>
      <w:r w:rsidR="00327564">
        <w:t xml:space="preserve">  .</w:t>
      </w:r>
      <w:r w:rsidR="005E691C">
        <w:tab/>
      </w:r>
      <w:r w:rsidR="005E691C">
        <w:tab/>
      </w:r>
      <w:r>
        <w:t xml:space="preserve">//  </w:t>
      </w:r>
      <w:r w:rsidR="005E691C">
        <w:t>has m = (</w:t>
      </w:r>
      <w:r w:rsidR="002B2101">
        <w:t>n</w:t>
      </w:r>
      <w:r w:rsidR="005E691C">
        <w:t>/</w:t>
      </w:r>
      <w:r w:rsidR="002B2101">
        <w:t>k</w:t>
      </w:r>
      <w:r w:rsidR="005E691C">
        <w:t>)</w:t>
      </w:r>
      <w:r w:rsidR="00153F85">
        <w:t xml:space="preserve"> </w:t>
      </w:r>
      <w:r w:rsidR="005E691C">
        <w:t>elements, the rows (cosets) of the chart.</w:t>
      </w:r>
    </w:p>
    <w:p w14:paraId="4DC45006" w14:textId="77777777" w:rsidR="005E691C" w:rsidRPr="004D6267" w:rsidRDefault="005E691C" w:rsidP="005E691C">
      <w:pPr>
        <w:rPr>
          <w:rStyle w:val="subscript"/>
        </w:rPr>
      </w:pPr>
    </w:p>
    <w:p w14:paraId="7F3ED69C" w14:textId="77777777" w:rsidR="005E691C" w:rsidRDefault="005E691C" w:rsidP="005E691C">
      <w:r>
        <w:t>It is certainly not obvious why anybody in their right mind would have any interest in such a curiosity as this "factor group".</w:t>
      </w:r>
      <w:r w:rsidR="00153F85">
        <w:t xml:space="preserve"> </w:t>
      </w:r>
      <w:r w:rsidR="00E51CEE">
        <w:t xml:space="preserve">Although we won't be applying this construct, we will apply its sister construct called the residue class ring coming up in section (c) below. One never knows what might be useful. </w:t>
      </w:r>
    </w:p>
    <w:p w14:paraId="28BC161C" w14:textId="77777777" w:rsidR="005E691C" w:rsidRDefault="005E691C" w:rsidP="005E691C"/>
    <w:p w14:paraId="52A8F854" w14:textId="77777777" w:rsidR="005E691C" w:rsidRDefault="00172C4B" w:rsidP="003264A5">
      <w:pPr>
        <w:pStyle w:val="Heading4"/>
      </w:pPr>
      <w:bookmarkStart w:id="7" w:name="_Toc361330938"/>
      <w:r>
        <w:t xml:space="preserve">3. </w:t>
      </w:r>
      <w:r w:rsidR="005E691C">
        <w:t>Cyclic Groups and Cyclic Subgroups</w:t>
      </w:r>
      <w:bookmarkEnd w:id="7"/>
    </w:p>
    <w:p w14:paraId="374B8549" w14:textId="77777777" w:rsidR="005E691C" w:rsidRDefault="005E691C" w:rsidP="005E691C"/>
    <w:p w14:paraId="67450208" w14:textId="77777777" w:rsidR="002175BA" w:rsidRPr="002175BA" w:rsidRDefault="005E691C" w:rsidP="005E691C">
      <w:r>
        <w:t>I</w:t>
      </w:r>
      <w:r w:rsidR="00235280">
        <w:t>f g is in an element of group G</w:t>
      </w:r>
      <w:r>
        <w:t xml:space="preserve"> then so is g*g = g</w:t>
      </w:r>
      <w:r w:rsidRPr="00283C18">
        <w:rPr>
          <w:rStyle w:val="superscript"/>
        </w:rPr>
        <w:t>2</w:t>
      </w:r>
      <w:r>
        <w:t xml:space="preserve">, and </w:t>
      </w:r>
      <w:r w:rsidR="00567270">
        <w:t>(</w:t>
      </w:r>
      <w:r>
        <w:t>g*g</w:t>
      </w:r>
      <w:r w:rsidR="00567270">
        <w:t>)</w:t>
      </w:r>
      <w:r>
        <w:t>*g = g</w:t>
      </w:r>
      <w:r w:rsidRPr="00283C18">
        <w:rPr>
          <w:rStyle w:val="superscript"/>
        </w:rPr>
        <w:t>3</w:t>
      </w:r>
      <w:r>
        <w:t>, and so on</w:t>
      </w:r>
      <w:r w:rsidR="006B7E04">
        <w:t xml:space="preserve"> (because a group is closed under *)</w:t>
      </w:r>
      <w:r>
        <w:t>.</w:t>
      </w:r>
      <w:r w:rsidR="00F3354B">
        <w:t xml:space="preserve"> If the group has a finite number of elements </w:t>
      </w:r>
      <w:r w:rsidR="002B2101">
        <w:t>n</w:t>
      </w:r>
      <w:r w:rsidR="00F3354B">
        <w:t xml:space="preserve">, </w:t>
      </w:r>
      <w:r w:rsidR="00CA3964">
        <w:t xml:space="preserve">we can write this list of </w:t>
      </w:r>
      <w:r w:rsidR="002B2101">
        <w:t>n</w:t>
      </w:r>
      <w:r w:rsidR="00CA3964">
        <w:t xml:space="preserve"> elements</w:t>
      </w:r>
      <w:r w:rsidR="00235280">
        <w:t xml:space="preserve"> as </w:t>
      </w:r>
      <w:r w:rsidR="00CA3964">
        <w:t xml:space="preserve">  </w:t>
      </w:r>
      <w:r w:rsidR="00235280">
        <w:t>{</w:t>
      </w:r>
      <w:r w:rsidR="00CA3964">
        <w:t>g</w:t>
      </w:r>
      <w:r w:rsidR="00CA3964">
        <w:rPr>
          <w:rStyle w:val="superscript"/>
        </w:rPr>
        <w:t>0</w:t>
      </w:r>
      <w:r w:rsidR="00CA3964">
        <w:t>, g</w:t>
      </w:r>
      <w:r w:rsidR="00CA3964">
        <w:rPr>
          <w:rStyle w:val="superscript"/>
        </w:rPr>
        <w:t>1</w:t>
      </w:r>
      <w:r w:rsidR="00CA3964">
        <w:t>, g</w:t>
      </w:r>
      <w:r w:rsidR="00CA3964">
        <w:rPr>
          <w:rStyle w:val="superscript"/>
        </w:rPr>
        <w:t>2</w:t>
      </w:r>
      <w:r w:rsidR="00CA3964">
        <w:t xml:space="preserve"> .... g</w:t>
      </w:r>
      <w:r w:rsidR="002B2101">
        <w:rPr>
          <w:rStyle w:val="superscript"/>
        </w:rPr>
        <w:t>n</w:t>
      </w:r>
      <w:r w:rsidR="00CA3964">
        <w:rPr>
          <w:rStyle w:val="superscript"/>
        </w:rPr>
        <w:t>-1</w:t>
      </w:r>
      <w:r w:rsidR="00235280">
        <w:t>}</w:t>
      </w:r>
      <w:r w:rsidR="00CA3964">
        <w:t xml:space="preserve">  where of course g</w:t>
      </w:r>
      <w:r w:rsidR="00CA3964">
        <w:rPr>
          <w:rStyle w:val="superscript"/>
        </w:rPr>
        <w:t>0</w:t>
      </w:r>
      <w:r w:rsidR="00CA3964">
        <w:t xml:space="preserve"> = 1 and g</w:t>
      </w:r>
      <w:r w:rsidR="00CA3964">
        <w:rPr>
          <w:rStyle w:val="superscript"/>
        </w:rPr>
        <w:t>1</w:t>
      </w:r>
      <w:r w:rsidR="00CA3964">
        <w:t xml:space="preserve"> = g. If </w:t>
      </w:r>
      <w:r w:rsidR="000513C3">
        <w:t xml:space="preserve">there exists a g in G such that this list of n elements are all </w:t>
      </w:r>
      <w:r w:rsidR="00235280">
        <w:t>distinct</w:t>
      </w:r>
      <w:r w:rsidR="000513C3">
        <w:t xml:space="preserve">, which is to say the list exhausts all elements of G, </w:t>
      </w:r>
      <w:r w:rsidR="00CA3964">
        <w:t xml:space="preserve">then G is said to be a </w:t>
      </w:r>
      <w:r w:rsidR="00CA3964" w:rsidRPr="00A123A1">
        <w:rPr>
          <w:b/>
        </w:rPr>
        <w:t>cyclic group</w:t>
      </w:r>
      <w:r w:rsidR="00CA3964">
        <w:t xml:space="preserve">. If the </w:t>
      </w:r>
      <w:r w:rsidR="002B2101">
        <w:t>n</w:t>
      </w:r>
      <w:r w:rsidR="00CA3964">
        <w:t xml:space="preserve"> elements are </w:t>
      </w:r>
      <w:r w:rsidR="00CA3964" w:rsidRPr="00CA3964">
        <w:rPr>
          <w:i/>
        </w:rPr>
        <w:t>not</w:t>
      </w:r>
      <w:r w:rsidR="00CA3964">
        <w:t xml:space="preserve"> all </w:t>
      </w:r>
      <w:r w:rsidR="00235280">
        <w:t>distinct</w:t>
      </w:r>
      <w:r w:rsidR="00CA3964">
        <w:t>, then perhaps we find that g</w:t>
      </w:r>
      <w:r w:rsidR="00CA3964">
        <w:rPr>
          <w:rStyle w:val="superscript"/>
        </w:rPr>
        <w:t>5</w:t>
      </w:r>
      <w:r w:rsidR="00CA3964">
        <w:t xml:space="preserve"> = g</w:t>
      </w:r>
      <w:r w:rsidR="00CA3964">
        <w:rPr>
          <w:rStyle w:val="superscript"/>
        </w:rPr>
        <w:t>2</w:t>
      </w:r>
      <w:r w:rsidR="00CA3964">
        <w:t>. We can write this as g</w:t>
      </w:r>
      <w:r w:rsidR="00CA3964">
        <w:rPr>
          <w:rStyle w:val="superscript"/>
        </w:rPr>
        <w:t>3</w:t>
      </w:r>
      <w:r w:rsidR="00CA3964">
        <w:t xml:space="preserve"> g</w:t>
      </w:r>
      <w:r w:rsidR="00CA3964">
        <w:rPr>
          <w:rStyle w:val="superscript"/>
        </w:rPr>
        <w:t>2</w:t>
      </w:r>
      <w:r w:rsidR="00CA3964">
        <w:t xml:space="preserve"> = g</w:t>
      </w:r>
      <w:r w:rsidR="00CA3964">
        <w:rPr>
          <w:rStyle w:val="superscript"/>
        </w:rPr>
        <w:t>2</w:t>
      </w:r>
      <w:r w:rsidR="00CA3964">
        <w:t xml:space="preserve"> which then means that g</w:t>
      </w:r>
      <w:r w:rsidR="00CA3964">
        <w:rPr>
          <w:rStyle w:val="superscript"/>
        </w:rPr>
        <w:t>3</w:t>
      </w:r>
      <w:r w:rsidR="00CA3964">
        <w:t xml:space="preserve"> = 1</w:t>
      </w:r>
      <w:r w:rsidR="00581930">
        <w:t xml:space="preserve"> (identity is unique</w:t>
      </w:r>
      <w:r w:rsidR="00D433C8">
        <w:t>, or, inverse g</w:t>
      </w:r>
      <w:r w:rsidR="00D433C8">
        <w:rPr>
          <w:rStyle w:val="superscript"/>
        </w:rPr>
        <w:t>-2</w:t>
      </w:r>
      <w:r w:rsidR="00D433C8">
        <w:t xml:space="preserve"> exists</w:t>
      </w:r>
      <w:r w:rsidR="00581930">
        <w:t>)</w:t>
      </w:r>
      <w:r w:rsidR="00CA3964">
        <w:t xml:space="preserve">. </w:t>
      </w:r>
      <w:r w:rsidR="00327564">
        <w:t xml:space="preserve">Thus, before </w:t>
      </w:r>
      <w:r w:rsidR="00235280">
        <w:t>we</w:t>
      </w:r>
      <w:r w:rsidR="00327564">
        <w:t xml:space="preserve"> discovered that g</w:t>
      </w:r>
      <w:r w:rsidR="00327564">
        <w:rPr>
          <w:rStyle w:val="superscript"/>
        </w:rPr>
        <w:t>5</w:t>
      </w:r>
      <w:r w:rsidR="00327564">
        <w:t xml:space="preserve"> = g</w:t>
      </w:r>
      <w:r w:rsidR="00327564">
        <w:rPr>
          <w:rStyle w:val="superscript"/>
        </w:rPr>
        <w:t>2</w:t>
      </w:r>
      <w:r w:rsidR="00327564">
        <w:t xml:space="preserve">, </w:t>
      </w:r>
      <w:r w:rsidR="00235280">
        <w:t>we</w:t>
      </w:r>
      <w:r w:rsidR="00327564">
        <w:t xml:space="preserve"> would have discovered that g</w:t>
      </w:r>
      <w:r w:rsidR="00327564">
        <w:rPr>
          <w:rStyle w:val="superscript"/>
        </w:rPr>
        <w:t>4</w:t>
      </w:r>
      <w:r w:rsidR="00327564">
        <w:t xml:space="preserve"> = g</w:t>
      </w:r>
      <w:r w:rsidR="00327564">
        <w:rPr>
          <w:rStyle w:val="superscript"/>
        </w:rPr>
        <w:t>1</w:t>
      </w:r>
      <w:r w:rsidR="00327564">
        <w:t xml:space="preserve"> and g</w:t>
      </w:r>
      <w:r w:rsidR="00327564">
        <w:rPr>
          <w:rStyle w:val="superscript"/>
        </w:rPr>
        <w:t>3</w:t>
      </w:r>
      <w:r w:rsidR="00581930">
        <w:t xml:space="preserve"> = 1. </w:t>
      </w:r>
      <w:r w:rsidR="00CA3964">
        <w:t xml:space="preserve">In general, if the </w:t>
      </w:r>
      <w:r w:rsidR="002B2101">
        <w:t>n</w:t>
      </w:r>
      <w:r w:rsidR="00CA3964">
        <w:t xml:space="preserve"> elements are </w:t>
      </w:r>
      <w:r w:rsidR="00CA3964" w:rsidRPr="00CA3964">
        <w:rPr>
          <w:i/>
        </w:rPr>
        <w:t>not</w:t>
      </w:r>
      <w:r w:rsidR="00CA3964">
        <w:t xml:space="preserve"> all </w:t>
      </w:r>
      <w:r w:rsidR="00235280">
        <w:t>distinct</w:t>
      </w:r>
      <w:r w:rsidR="00CA3964">
        <w:t>, we will get g</w:t>
      </w:r>
      <w:r w:rsidR="002B2101">
        <w:rPr>
          <w:rStyle w:val="superscript"/>
        </w:rPr>
        <w:t>k</w:t>
      </w:r>
      <w:r w:rsidR="00CA3964">
        <w:t xml:space="preserve"> = 1 for some integer </w:t>
      </w:r>
      <w:r w:rsidR="002B2101">
        <w:t>k</w:t>
      </w:r>
      <w:r w:rsidR="00CA3964">
        <w:t xml:space="preserve"> that is less than </w:t>
      </w:r>
      <w:r w:rsidR="002B2101">
        <w:t>n</w:t>
      </w:r>
      <w:r w:rsidR="00CA3964">
        <w:t xml:space="preserve">.  </w:t>
      </w:r>
      <w:r w:rsidR="00235280">
        <w:t>The smallest k for which g</w:t>
      </w:r>
      <w:r w:rsidR="00235280">
        <w:rPr>
          <w:rStyle w:val="superscript"/>
        </w:rPr>
        <w:t>k</w:t>
      </w:r>
      <w:r w:rsidR="00235280">
        <w:t xml:space="preserve"> = 1 is called the </w:t>
      </w:r>
      <w:r w:rsidR="00235280" w:rsidRPr="00235280">
        <w:rPr>
          <w:b/>
        </w:rPr>
        <w:t>order of g</w:t>
      </w:r>
      <w:r w:rsidR="00235280">
        <w:t xml:space="preserve"> because g generates a cyclic subgroup of G which has order k. That is, the number of distinct elements in the subgroup {</w:t>
      </w:r>
      <w:r w:rsidR="00235280" w:rsidRPr="00235280">
        <w:t xml:space="preserve"> </w:t>
      </w:r>
      <w:r w:rsidR="00235280">
        <w:t>g</w:t>
      </w:r>
      <w:r w:rsidR="00235280">
        <w:rPr>
          <w:rStyle w:val="superscript"/>
        </w:rPr>
        <w:t>0</w:t>
      </w:r>
      <w:r w:rsidR="00235280">
        <w:t>, g</w:t>
      </w:r>
      <w:r w:rsidR="00235280">
        <w:rPr>
          <w:rStyle w:val="superscript"/>
        </w:rPr>
        <w:t>1</w:t>
      </w:r>
      <w:r w:rsidR="00235280">
        <w:t>, g</w:t>
      </w:r>
      <w:r w:rsidR="00235280">
        <w:rPr>
          <w:rStyle w:val="superscript"/>
        </w:rPr>
        <w:t>2</w:t>
      </w:r>
      <w:r w:rsidR="00235280">
        <w:t>... g</w:t>
      </w:r>
      <w:r w:rsidR="00235280">
        <w:rPr>
          <w:rStyle w:val="superscript"/>
        </w:rPr>
        <w:t>k-1</w:t>
      </w:r>
      <w:r w:rsidR="00235280">
        <w:t xml:space="preserve">) is k. This subgroup is a group because all the group properties are satisfied, notably closure. If it turns out that </w:t>
      </w:r>
      <w:r w:rsidR="00117510">
        <w:t xml:space="preserve">if </w:t>
      </w:r>
      <w:r w:rsidR="00235280">
        <w:t>k = n, the order of G, then the entire group G is cyclic and that g is a generator. If k = 1, then the cyclic subgroup is just the set {1}. According to Lagrange's Theorem (1.8), we know that k must divide n, so we can write n = Nk. Then since there is some k such that g</w:t>
      </w:r>
      <w:r w:rsidR="00235280">
        <w:rPr>
          <w:rStyle w:val="superscript"/>
        </w:rPr>
        <w:t>k</w:t>
      </w:r>
      <w:r w:rsidR="00235280">
        <w:t xml:space="preserve"> = 1 for every g in the group, we know that (g</w:t>
      </w:r>
      <w:r w:rsidR="00235280">
        <w:rPr>
          <w:rStyle w:val="superscript"/>
        </w:rPr>
        <w:t>k</w:t>
      </w:r>
      <w:r w:rsidR="00235280">
        <w:t>)</w:t>
      </w:r>
      <w:r w:rsidR="00235280">
        <w:rPr>
          <w:rStyle w:val="superscript"/>
        </w:rPr>
        <w:t>N</w:t>
      </w:r>
      <w:r w:rsidR="00235280">
        <w:t xml:space="preserve">  = 1 and thus g</w:t>
      </w:r>
      <w:r w:rsidR="00235280">
        <w:rPr>
          <w:rStyle w:val="superscript"/>
        </w:rPr>
        <w:t>n</w:t>
      </w:r>
      <w:r w:rsidR="00235280">
        <w:t xml:space="preserve"> = 1 for every g in the group. We have now proven the following claims: </w:t>
      </w:r>
    </w:p>
    <w:p w14:paraId="5D6BD5CE" w14:textId="77777777" w:rsidR="005E691C" w:rsidRDefault="005E691C" w:rsidP="005E691C"/>
    <w:p w14:paraId="0CF62511" w14:textId="77777777" w:rsidR="00235280" w:rsidRDefault="005E691C" w:rsidP="00AA0502">
      <w:pPr>
        <w:tabs>
          <w:tab w:val="left" w:pos="7200"/>
          <w:tab w:val="left" w:pos="7920"/>
          <w:tab w:val="right" w:pos="9270"/>
        </w:tabs>
      </w:pPr>
      <w:r>
        <w:rPr>
          <w:b/>
        </w:rPr>
        <w:t>Fact</w:t>
      </w:r>
      <w:r w:rsidR="00235280">
        <w:rPr>
          <w:b/>
        </w:rPr>
        <w:t>s</w:t>
      </w:r>
      <w:r>
        <w:t xml:space="preserve">: </w:t>
      </w:r>
      <w:r w:rsidR="00235280">
        <w:t xml:space="preserve"> For finite groups: </w:t>
      </w:r>
      <w:r w:rsidR="00235280">
        <w:tab/>
      </w:r>
      <w:r w:rsidR="00235280">
        <w:tab/>
      </w:r>
      <w:r w:rsidR="00235280">
        <w:tab/>
      </w:r>
      <w:r w:rsidR="00235280">
        <w:tab/>
      </w:r>
      <w:r w:rsidR="00235280">
        <w:tab/>
      </w:r>
      <w:r w:rsidR="00235280">
        <w:tab/>
      </w:r>
      <w:r w:rsidR="00235280">
        <w:tab/>
      </w:r>
      <w:r w:rsidR="00235280">
        <w:tab/>
      </w:r>
      <w:r w:rsidR="00235280">
        <w:tab/>
      </w:r>
    </w:p>
    <w:p w14:paraId="59F8BFDC" w14:textId="77777777" w:rsidR="00235280" w:rsidRDefault="00235280" w:rsidP="00AA0502">
      <w:pPr>
        <w:tabs>
          <w:tab w:val="left" w:pos="7200"/>
          <w:tab w:val="left" w:pos="7920"/>
          <w:tab w:val="right" w:pos="9270"/>
        </w:tabs>
      </w:pPr>
      <w:r>
        <w:tab/>
        <w:t xml:space="preserve">(a) </w:t>
      </w:r>
      <w:r w:rsidR="005E691C">
        <w:t xml:space="preserve">Any group element g of any group G must be </w:t>
      </w:r>
      <w:r w:rsidR="00567270">
        <w:t>a member of</w:t>
      </w:r>
      <w:r w:rsidR="005E691C">
        <w:t xml:space="preserve"> </w:t>
      </w:r>
      <w:r w:rsidR="005E691C">
        <w:rPr>
          <w:i/>
        </w:rPr>
        <w:t>some</w:t>
      </w:r>
      <w:r w:rsidR="005E691C">
        <w:t xml:space="preserve"> cyclic subgroup of G</w:t>
      </w:r>
      <w:r w:rsidR="0057435A">
        <w:t xml:space="preserve">. </w:t>
      </w:r>
    </w:p>
    <w:p w14:paraId="36E54E16" w14:textId="77777777" w:rsidR="00235280" w:rsidRDefault="00235280" w:rsidP="00235280">
      <w:pPr>
        <w:tabs>
          <w:tab w:val="left" w:pos="7200"/>
          <w:tab w:val="left" w:pos="7920"/>
          <w:tab w:val="right" w:pos="9270"/>
        </w:tabs>
      </w:pPr>
      <w:r>
        <w:tab/>
        <w:t xml:space="preserve">(b) That cyclic subgroup could be the entire group, just the </w:t>
      </w:r>
      <w:r w:rsidRPr="006B7E04">
        <w:t>identity</w:t>
      </w:r>
      <w:r>
        <w:t xml:space="preserve">, or something in between. </w:t>
      </w:r>
    </w:p>
    <w:p w14:paraId="15F182CD" w14:textId="77777777" w:rsidR="00235280" w:rsidRDefault="00235280" w:rsidP="00235280">
      <w:pPr>
        <w:tabs>
          <w:tab w:val="left" w:pos="7200"/>
          <w:tab w:val="left" w:pos="7920"/>
          <w:tab w:val="right" w:pos="9270"/>
        </w:tabs>
      </w:pPr>
      <w:r>
        <w:tab/>
        <w:t>(c) For any g in group G there is some minimum exponent k such that g</w:t>
      </w:r>
      <w:r>
        <w:rPr>
          <w:rStyle w:val="superscript"/>
        </w:rPr>
        <w:t>k</w:t>
      </w:r>
      <w:r>
        <w:t xml:space="preserve"> = 1. We refer to this   </w:t>
      </w:r>
      <w:r>
        <w:tab/>
        <w:t xml:space="preserve">exponent as </w:t>
      </w:r>
      <w:r w:rsidRPr="00235280">
        <w:rPr>
          <w:b/>
        </w:rPr>
        <w:t>the</w:t>
      </w:r>
      <w:r>
        <w:t xml:space="preserve"> </w:t>
      </w:r>
      <w:r w:rsidRPr="00235280">
        <w:rPr>
          <w:b/>
        </w:rPr>
        <w:t>order of g</w:t>
      </w:r>
      <w:r>
        <w:t xml:space="preserve">, since it is the order of the cyclic subgroup generated by g.  </w:t>
      </w:r>
    </w:p>
    <w:p w14:paraId="6D33C005" w14:textId="77777777" w:rsidR="00235280" w:rsidRDefault="00235280" w:rsidP="00235280">
      <w:pPr>
        <w:tabs>
          <w:tab w:val="left" w:pos="7200"/>
          <w:tab w:val="left" w:pos="7920"/>
          <w:tab w:val="right" w:pos="9270"/>
        </w:tabs>
      </w:pPr>
      <w:r>
        <w:tab/>
        <w:t xml:space="preserve">(d) the order k of the cyclic group generated by g must divide the order of G. </w:t>
      </w:r>
    </w:p>
    <w:p w14:paraId="755A7FF1" w14:textId="77777777" w:rsidR="00235280" w:rsidRPr="00235280" w:rsidRDefault="00235280" w:rsidP="00235280">
      <w:pPr>
        <w:tabs>
          <w:tab w:val="left" w:pos="7200"/>
          <w:tab w:val="left" w:pos="7920"/>
          <w:tab w:val="right" w:pos="9270"/>
        </w:tabs>
      </w:pPr>
      <w:r>
        <w:tab/>
        <w:t>(e) for any g in G, g</w:t>
      </w:r>
      <w:r>
        <w:rPr>
          <w:rStyle w:val="superscript"/>
        </w:rPr>
        <w:t>n</w:t>
      </w:r>
      <w:r>
        <w:t xml:space="preserve"> = 1 where n is the order of G. </w:t>
      </w:r>
      <w:r>
        <w:tab/>
      </w:r>
      <w:r>
        <w:tab/>
      </w:r>
      <w:r>
        <w:tab/>
      </w:r>
      <w:r>
        <w:tab/>
      </w:r>
      <w:r>
        <w:tab/>
      </w:r>
      <w:r>
        <w:tab/>
        <w:t>(1.9)</w:t>
      </w:r>
    </w:p>
    <w:p w14:paraId="2BEB31C5" w14:textId="77777777" w:rsidR="005E691C" w:rsidRDefault="005E691C" w:rsidP="005E691C"/>
    <w:p w14:paraId="78E117B9" w14:textId="77777777" w:rsidR="005E691C" w:rsidRDefault="0057435A" w:rsidP="005E691C">
      <w:r>
        <w:t>To summarize, a cyclic group contains at least one element g such that the powers of g exhaust the group:</w:t>
      </w:r>
    </w:p>
    <w:p w14:paraId="6E580725" w14:textId="77777777" w:rsidR="005E691C" w:rsidRDefault="005E691C" w:rsidP="005E691C"/>
    <w:p w14:paraId="421708DB" w14:textId="77777777" w:rsidR="005E691C" w:rsidRPr="00A03DFF" w:rsidRDefault="005E691C" w:rsidP="00AA0502">
      <w:pPr>
        <w:tabs>
          <w:tab w:val="left" w:pos="7200"/>
          <w:tab w:val="left" w:pos="7920"/>
          <w:tab w:val="right" w:pos="9270"/>
        </w:tabs>
      </w:pPr>
      <w:r>
        <w:tab/>
        <w:t>{</w:t>
      </w:r>
      <w:r w:rsidR="00153F85">
        <w:t xml:space="preserve"> </w:t>
      </w:r>
      <w:r>
        <w:t>1, g, g</w:t>
      </w:r>
      <w:r w:rsidRPr="00283C18">
        <w:rPr>
          <w:rStyle w:val="superscript"/>
        </w:rPr>
        <w:t>2</w:t>
      </w:r>
      <w:r>
        <w:t>, g</w:t>
      </w:r>
      <w:r w:rsidRPr="00283C18">
        <w:rPr>
          <w:rStyle w:val="superscript"/>
        </w:rPr>
        <w:t>3</w:t>
      </w:r>
      <w:r>
        <w:t>, .....g</w:t>
      </w:r>
      <w:r w:rsidR="002B2101">
        <w:rPr>
          <w:rStyle w:val="superscript"/>
        </w:rPr>
        <w:t>n</w:t>
      </w:r>
      <w:r w:rsidRPr="00283C18">
        <w:rPr>
          <w:rStyle w:val="superscript"/>
        </w:rPr>
        <w:t>-1</w:t>
      </w:r>
      <w:r w:rsidR="0097515E">
        <w:t xml:space="preserve">}   </w:t>
      </w:r>
      <w:r>
        <w:t>= cyclic group,</w:t>
      </w:r>
      <w:r w:rsidR="00153F85">
        <w:t xml:space="preserve"> </w:t>
      </w:r>
      <w:r>
        <w:t xml:space="preserve">order = </w:t>
      </w:r>
      <w:r w:rsidR="002B2101">
        <w:t>n</w:t>
      </w:r>
      <w:r>
        <w:t xml:space="preserve"> elements,</w:t>
      </w:r>
      <w:r w:rsidR="00153F85">
        <w:t xml:space="preserve"> </w:t>
      </w:r>
      <w:r>
        <w:t>g</w:t>
      </w:r>
      <w:r w:rsidR="002B2101">
        <w:rPr>
          <w:rStyle w:val="superscript"/>
        </w:rPr>
        <w:t>n</w:t>
      </w:r>
      <w:r>
        <w:t xml:space="preserve"> = 1</w:t>
      </w:r>
      <w:r w:rsidR="00A03DFF">
        <w:tab/>
      </w:r>
      <w:r w:rsidR="00A03DFF">
        <w:tab/>
      </w:r>
      <w:r w:rsidR="00A03DFF">
        <w:tab/>
      </w:r>
      <w:r w:rsidR="0097515E">
        <w:tab/>
      </w:r>
      <w:r w:rsidR="00A03DFF">
        <w:t>(1.</w:t>
      </w:r>
      <w:r w:rsidR="00B60B4D">
        <w:t>10</w:t>
      </w:r>
      <w:r w:rsidR="00A03DFF">
        <w:t>)</w:t>
      </w:r>
    </w:p>
    <w:p w14:paraId="08BBA17D" w14:textId="77777777" w:rsidR="005E691C" w:rsidRDefault="005E691C" w:rsidP="005E691C"/>
    <w:p w14:paraId="212EE96A" w14:textId="77777777" w:rsidR="005E691C" w:rsidRDefault="0057435A" w:rsidP="005E691C">
      <w:r>
        <w:t>E</w:t>
      </w:r>
      <w:r w:rsidR="005E691C">
        <w:t>very element of the group can be written as a power of g, for power = 0,1,2....</w:t>
      </w:r>
      <w:r w:rsidR="002B2101">
        <w:t>n</w:t>
      </w:r>
      <w:r w:rsidR="005E691C">
        <w:t xml:space="preserve">-1. </w:t>
      </w:r>
    </w:p>
    <w:p w14:paraId="1FBD5968" w14:textId="77777777" w:rsidR="005E691C" w:rsidRDefault="005E691C" w:rsidP="005E691C"/>
    <w:p w14:paraId="3E1BB2B6" w14:textId="77777777" w:rsidR="005E691C" w:rsidRDefault="005E691C" w:rsidP="005E691C">
      <w:r>
        <w:t xml:space="preserve">An element g which allows a cyclic group to be fully enumerated as above is called a </w:t>
      </w:r>
      <w:r w:rsidRPr="00B60B4D">
        <w:rPr>
          <w:b/>
        </w:rPr>
        <w:t>generator</w:t>
      </w:r>
      <w:r>
        <w:t>.</w:t>
      </w:r>
      <w:r w:rsidR="00153F85">
        <w:t xml:space="preserve"> </w:t>
      </w:r>
      <w:r>
        <w:t>In general, not every group element can serve as a generator</w:t>
      </w:r>
      <w:r w:rsidR="00B60B4D">
        <w:t>, c</w:t>
      </w:r>
      <w:r>
        <w:t>ertainly not the identity.</w:t>
      </w:r>
      <w:r w:rsidR="00153F85">
        <w:t xml:space="preserve"> </w:t>
      </w:r>
      <w:r>
        <w:t xml:space="preserve">There may exist several </w:t>
      </w:r>
      <w:r w:rsidRPr="00B60B4D">
        <w:rPr>
          <w:b/>
        </w:rPr>
        <w:t>alternative generators</w:t>
      </w:r>
      <w:r>
        <w:t xml:space="preserve"> of the same cyclic group. </w:t>
      </w:r>
    </w:p>
    <w:p w14:paraId="47A3D858" w14:textId="77777777" w:rsidR="0097515E" w:rsidRDefault="0097515E" w:rsidP="005E691C"/>
    <w:p w14:paraId="73AF74D8" w14:textId="77777777" w:rsidR="0097515E" w:rsidRDefault="0097515E" w:rsidP="005E691C">
      <w:r>
        <w:t xml:space="preserve">The </w:t>
      </w:r>
      <w:r w:rsidRPr="00B60B4D">
        <w:rPr>
          <w:b/>
        </w:rPr>
        <w:t>Greatest Common Divisor</w:t>
      </w:r>
      <w:r>
        <w:t xml:space="preserve"> of two integers i and j, written GCD(i,j)</w:t>
      </w:r>
      <w:r w:rsidR="00B60B4D">
        <w:t xml:space="preserve">, </w:t>
      </w:r>
      <w:r>
        <w:t xml:space="preserve">is the largest integer that divides evenly into both numbers. For example GCD(3,7) = 1, GCD(3,6) = 3. </w:t>
      </w:r>
    </w:p>
    <w:p w14:paraId="2D226A3F" w14:textId="77777777" w:rsidR="0097515E" w:rsidRDefault="0097515E" w:rsidP="005E691C"/>
    <w:p w14:paraId="1C52BC65" w14:textId="77777777" w:rsidR="0097515E" w:rsidRDefault="0097515E" w:rsidP="005E691C">
      <w:r>
        <w:t xml:space="preserve">An integer is </w:t>
      </w:r>
      <w:r w:rsidRPr="00B60B4D">
        <w:rPr>
          <w:b/>
        </w:rPr>
        <w:t>prime</w:t>
      </w:r>
      <w:r>
        <w:t xml:space="preserve"> (or "a prime", or "a prime number") if its only integer divisors are itself and 1. </w:t>
      </w:r>
    </w:p>
    <w:p w14:paraId="2D122970" w14:textId="77777777" w:rsidR="0097515E" w:rsidRDefault="0097515E" w:rsidP="005E691C"/>
    <w:p w14:paraId="2CCC70C0" w14:textId="77777777" w:rsidR="0097515E" w:rsidRDefault="0097515E" w:rsidP="0097515E">
      <w:r>
        <w:t xml:space="preserve">Two integers i and j are </w:t>
      </w:r>
      <w:r w:rsidRPr="00B60B4D">
        <w:rPr>
          <w:b/>
        </w:rPr>
        <w:t>relatively prime</w:t>
      </w:r>
      <w:r>
        <w:t xml:space="preserve"> </w:t>
      </w:r>
      <w:r w:rsidR="00235280">
        <w:t>(</w:t>
      </w:r>
      <w:r w:rsidR="007464DD" w:rsidRPr="007464DD">
        <w:rPr>
          <w:b/>
        </w:rPr>
        <w:t>coprime</w:t>
      </w:r>
      <w:r w:rsidR="007464DD">
        <w:t xml:space="preserve">) </w:t>
      </w:r>
      <w:r>
        <w:t xml:space="preserve">when GCD(i,j) = 1, an example being GCD(3,8) = 1 (three is prime, eight is not prime, 3 and 8 are relatively prime). If p is a prime and q is any other integer not a multiple of p, then GCD(p,q) = 1 since p has no divisors other than p and 1. In this case, p and q are relatively prime. </w:t>
      </w:r>
    </w:p>
    <w:p w14:paraId="3A0E3F08" w14:textId="77777777" w:rsidR="005E691C" w:rsidRDefault="005E691C" w:rsidP="005E691C"/>
    <w:p w14:paraId="4F94E21C" w14:textId="77777777" w:rsidR="00581930" w:rsidRDefault="005E691C" w:rsidP="0097515E">
      <w:pPr>
        <w:tabs>
          <w:tab w:val="left" w:pos="7200"/>
          <w:tab w:val="left" w:pos="7920"/>
          <w:tab w:val="right" w:pos="9270"/>
        </w:tabs>
      </w:pPr>
      <w:r>
        <w:rPr>
          <w:b/>
        </w:rPr>
        <w:t>Fact</w:t>
      </w:r>
      <w:r>
        <w:t>:</w:t>
      </w:r>
      <w:r w:rsidR="00153F85">
        <w:t xml:space="preserve"> </w:t>
      </w:r>
      <w:r>
        <w:t xml:space="preserve">If g is a generator of a cyclic group </w:t>
      </w:r>
      <w:r w:rsidR="00B00A03">
        <w:t xml:space="preserve">G </w:t>
      </w:r>
      <w:r>
        <w:t>of order n, then g</w:t>
      </w:r>
      <w:r w:rsidRPr="004D6267">
        <w:rPr>
          <w:rStyle w:val="subscript"/>
        </w:rPr>
        <w:t>1</w:t>
      </w:r>
      <w:r>
        <w:t xml:space="preserve"> </w:t>
      </w:r>
      <w:r w:rsidR="00581930">
        <w:t>≡</w:t>
      </w:r>
      <w:r>
        <w:t xml:space="preserve"> g</w:t>
      </w:r>
      <w:r w:rsidR="00581930">
        <w:rPr>
          <w:rStyle w:val="superscript"/>
        </w:rPr>
        <w:t>i</w:t>
      </w:r>
      <w:r>
        <w:t xml:space="preserve"> (1</w:t>
      </w:r>
      <w:r w:rsidR="00AF0290">
        <w:t xml:space="preserve"> ≤ </w:t>
      </w:r>
      <w:r w:rsidR="00581930">
        <w:t>i</w:t>
      </w:r>
      <w:r w:rsidR="00AF0290">
        <w:t xml:space="preserve"> ≤ </w:t>
      </w:r>
      <w:r>
        <w:t>n) is the generator of a cyclic subgroup of order</w:t>
      </w:r>
      <w:r w:rsidR="00153F85">
        <w:t xml:space="preserve"> </w:t>
      </w:r>
      <w:r w:rsidR="00581930">
        <w:t>j</w:t>
      </w:r>
      <w:r w:rsidR="00567270">
        <w:t xml:space="preserve"> = n/GCD(n,</w:t>
      </w:r>
      <w:r w:rsidR="00581930">
        <w:t>i</w:t>
      </w:r>
      <w:r w:rsidR="00567270">
        <w:t>).</w:t>
      </w:r>
      <w:r w:rsidR="0097515E">
        <w:tab/>
      </w:r>
      <w:r w:rsidR="0097515E">
        <w:tab/>
      </w:r>
      <w:r w:rsidR="0097515E">
        <w:tab/>
      </w:r>
      <w:r w:rsidR="0097515E">
        <w:tab/>
      </w:r>
      <w:r w:rsidR="00D705FA">
        <w:tab/>
      </w:r>
      <w:r w:rsidR="00D705FA">
        <w:tab/>
      </w:r>
      <w:r w:rsidR="00D705FA">
        <w:tab/>
      </w:r>
      <w:r w:rsidR="00D705FA">
        <w:tab/>
      </w:r>
      <w:r w:rsidR="0097515E">
        <w:t>(1.</w:t>
      </w:r>
      <w:r w:rsidR="00B60B4D">
        <w:t>11</w:t>
      </w:r>
      <w:r w:rsidR="0097515E">
        <w:t>)</w:t>
      </w:r>
    </w:p>
    <w:p w14:paraId="1DB31B99" w14:textId="77777777" w:rsidR="00D705FA" w:rsidRDefault="00D705FA" w:rsidP="0097515E">
      <w:pPr>
        <w:tabs>
          <w:tab w:val="left" w:pos="7200"/>
          <w:tab w:val="left" w:pos="7920"/>
          <w:tab w:val="right" w:pos="9270"/>
        </w:tabs>
      </w:pPr>
    </w:p>
    <w:p w14:paraId="7B3684BC" w14:textId="77777777" w:rsidR="00D705FA" w:rsidRPr="00D705FA" w:rsidRDefault="00D705FA" w:rsidP="0097515E">
      <w:pPr>
        <w:tabs>
          <w:tab w:val="left" w:pos="7200"/>
          <w:tab w:val="left" w:pos="7920"/>
          <w:tab w:val="right" w:pos="9270"/>
        </w:tabs>
      </w:pPr>
      <w:r>
        <w:t>Note the validity of the two extreme cases:  if i = 1, then j = n which is correct since g is a generator. And if i = n, then j = 1 which is again correct since g</w:t>
      </w:r>
      <w:r>
        <w:rPr>
          <w:rStyle w:val="superscript"/>
        </w:rPr>
        <w:t>n</w:t>
      </w:r>
      <w:r>
        <w:t xml:space="preserve"> = 1. </w:t>
      </w:r>
    </w:p>
    <w:p w14:paraId="758F1D6D" w14:textId="77777777" w:rsidR="0097515E" w:rsidRDefault="0097515E" w:rsidP="005E691C"/>
    <w:p w14:paraId="0E68C5A1" w14:textId="77777777" w:rsidR="005E691C" w:rsidRDefault="00B60B4D" w:rsidP="005E691C">
      <w:r w:rsidRPr="00B60B4D">
        <w:rPr>
          <w:u w:val="single"/>
        </w:rPr>
        <w:t>Proof:</w:t>
      </w:r>
      <w:r w:rsidR="00153F85">
        <w:t xml:space="preserve"> </w:t>
      </w:r>
      <w:r w:rsidR="00C5637C">
        <w:t>The above Fact will</w:t>
      </w:r>
      <w:r w:rsidR="005E691C">
        <w:t xml:space="preserve"> be proven as </w:t>
      </w:r>
      <w:r w:rsidR="00D705FA">
        <w:t>(4.21),</w:t>
      </w:r>
      <w:r w:rsidR="005E691C">
        <w:t xml:space="preserve"> where cyclic subgroups of GF(q) are explored in great detail.</w:t>
      </w:r>
      <w:r w:rsidR="00153F85">
        <w:t xml:space="preserve"> </w:t>
      </w:r>
      <w:r w:rsidR="005E691C">
        <w:t xml:space="preserve">For now, we state some Corollaries to </w:t>
      </w:r>
      <w:r w:rsidR="00C5637C">
        <w:t>this</w:t>
      </w:r>
      <w:r w:rsidR="005E691C">
        <w:t xml:space="preserve"> Fact, and then prove one of them. </w:t>
      </w:r>
    </w:p>
    <w:p w14:paraId="64725BAC" w14:textId="77777777" w:rsidR="005E691C" w:rsidRDefault="005E691C" w:rsidP="005E691C"/>
    <w:p w14:paraId="1233B971" w14:textId="77777777" w:rsidR="00C5637C" w:rsidRPr="0097515E" w:rsidRDefault="005E691C" w:rsidP="0097515E">
      <w:pPr>
        <w:tabs>
          <w:tab w:val="left" w:pos="7200"/>
          <w:tab w:val="left" w:pos="7920"/>
          <w:tab w:val="right" w:pos="9270"/>
        </w:tabs>
      </w:pPr>
      <w:r>
        <w:rPr>
          <w:b/>
        </w:rPr>
        <w:t>Corollary 1</w:t>
      </w:r>
      <w:r>
        <w:t xml:space="preserve">: </w:t>
      </w:r>
      <w:r w:rsidR="00581930">
        <w:t>If n is prime</w:t>
      </w:r>
      <w:r w:rsidR="004124EB">
        <w:t xml:space="preserve"> and i &lt; n</w:t>
      </w:r>
      <w:r w:rsidR="00581930">
        <w:t>, then</w:t>
      </w:r>
      <w:r w:rsidR="00B60B4D">
        <w:t xml:space="preserve"> in</w:t>
      </w:r>
      <w:r w:rsidR="0097515E">
        <w:t xml:space="preserve"> (1.</w:t>
      </w:r>
      <w:r w:rsidR="00B60B4D">
        <w:t>11</w:t>
      </w:r>
      <w:r w:rsidR="0097515E">
        <w:t xml:space="preserve">) </w:t>
      </w:r>
      <w:r w:rsidR="00581930">
        <w:t xml:space="preserve"> </w:t>
      </w:r>
      <w:r w:rsidR="00B60B4D">
        <w:t xml:space="preserve">j </w:t>
      </w:r>
      <w:r w:rsidR="00581930">
        <w:t xml:space="preserve">= n/GCD(n,i)  = n. </w:t>
      </w:r>
      <w:r w:rsidR="004124EB">
        <w:t>In this case, our Fact above says that</w:t>
      </w:r>
      <w:r w:rsidR="00C5637C">
        <w:t xml:space="preserve"> if g is a generator of a cyclic group, then </w:t>
      </w:r>
      <w:r w:rsidR="004124EB">
        <w:t>the group element g</w:t>
      </w:r>
      <w:r w:rsidR="004124EB">
        <w:rPr>
          <w:rStyle w:val="subscript"/>
        </w:rPr>
        <w:t>1</w:t>
      </w:r>
      <w:r w:rsidR="004124EB">
        <w:t xml:space="preserve"> ≡ g</w:t>
      </w:r>
      <w:r w:rsidR="004124EB">
        <w:rPr>
          <w:rStyle w:val="superscript"/>
        </w:rPr>
        <w:t>i</w:t>
      </w:r>
      <w:r w:rsidR="004124EB">
        <w:t xml:space="preserve"> (1</w:t>
      </w:r>
      <w:r w:rsidR="00CB4D23">
        <w:t xml:space="preserve"> </w:t>
      </w:r>
      <w:r w:rsidR="004124EB">
        <w:t>&lt;</w:t>
      </w:r>
      <w:r w:rsidR="00CB4D23">
        <w:t xml:space="preserve"> </w:t>
      </w:r>
      <w:r w:rsidR="004124EB">
        <w:t>i</w:t>
      </w:r>
      <w:r w:rsidR="00CB4D23">
        <w:t xml:space="preserve"> </w:t>
      </w:r>
      <w:r w:rsidR="004124EB">
        <w:t>&lt;</w:t>
      </w:r>
      <w:r w:rsidR="00CB4D23">
        <w:t xml:space="preserve"> </w:t>
      </w:r>
      <w:r w:rsidR="004124EB">
        <w:t xml:space="preserve">n) is </w:t>
      </w:r>
      <w:r w:rsidR="00C5637C">
        <w:t xml:space="preserve">an alternative generator. </w:t>
      </w:r>
      <w:r>
        <w:t xml:space="preserve">Even if n is not prime, </w:t>
      </w:r>
      <w:r w:rsidR="00C5637C">
        <w:t>such a g</w:t>
      </w:r>
      <w:r w:rsidR="00C5637C">
        <w:rPr>
          <w:rStyle w:val="superscript"/>
        </w:rPr>
        <w:t>i</w:t>
      </w:r>
      <w:r w:rsidR="00C5637C">
        <w:t xml:space="preserve"> is an alternative generator if GCD(n,i) = 1</w:t>
      </w:r>
      <w:r w:rsidR="007D6A8B">
        <w:t>,</w:t>
      </w:r>
      <w:r w:rsidR="00C5637C">
        <w:t xml:space="preserve"> which is to say, if n and i are "relatively prime". </w:t>
      </w:r>
      <w:r w:rsidR="0097515E">
        <w:tab/>
      </w:r>
      <w:r w:rsidR="0097515E">
        <w:tab/>
      </w:r>
      <w:r w:rsidR="0097515E">
        <w:tab/>
      </w:r>
      <w:r w:rsidR="0097515E">
        <w:tab/>
      </w:r>
      <w:r w:rsidR="0097515E">
        <w:tab/>
      </w:r>
      <w:r w:rsidR="0097515E">
        <w:tab/>
      </w:r>
      <w:r w:rsidR="0097515E">
        <w:tab/>
      </w:r>
      <w:r w:rsidR="0097515E">
        <w:tab/>
      </w:r>
      <w:r w:rsidR="0097515E">
        <w:tab/>
        <w:t>(1.1</w:t>
      </w:r>
      <w:r w:rsidR="006D0FA9">
        <w:t>2a</w:t>
      </w:r>
      <w:r w:rsidR="0097515E">
        <w:t>)</w:t>
      </w:r>
    </w:p>
    <w:p w14:paraId="655DE35D" w14:textId="77777777" w:rsidR="005E691C" w:rsidRDefault="005E691C" w:rsidP="005E691C"/>
    <w:p w14:paraId="5DE85348" w14:textId="77777777" w:rsidR="005E691C" w:rsidRDefault="005E691C" w:rsidP="0097515E">
      <w:pPr>
        <w:tabs>
          <w:tab w:val="left" w:pos="7200"/>
          <w:tab w:val="left" w:pos="7920"/>
          <w:tab w:val="right" w:pos="9270"/>
        </w:tabs>
      </w:pPr>
      <w:r>
        <w:rPr>
          <w:b/>
        </w:rPr>
        <w:t>Corollary 2</w:t>
      </w:r>
      <w:r>
        <w:t xml:space="preserve">: All elements (except </w:t>
      </w:r>
      <w:r w:rsidR="00CB4D23">
        <w:t>the identity element</w:t>
      </w:r>
      <w:r>
        <w:t xml:space="preserve">) of a cyclic group </w:t>
      </w:r>
      <w:r w:rsidR="00B00A03">
        <w:t xml:space="preserve">G </w:t>
      </w:r>
      <w:r>
        <w:t>of prime order n are alternative generators.</w:t>
      </w:r>
      <w:r w:rsidR="00153F85">
        <w:t xml:space="preserve"> </w:t>
      </w:r>
      <w:r>
        <w:t xml:space="preserve">This is a direct result of Corollary 1. </w:t>
      </w:r>
      <w:r w:rsidR="00CB4D23">
        <w:tab/>
      </w:r>
      <w:r w:rsidR="00CB4D23">
        <w:tab/>
      </w:r>
      <w:r w:rsidR="00CB4D23">
        <w:tab/>
      </w:r>
      <w:r w:rsidR="00CB4D23">
        <w:tab/>
      </w:r>
      <w:r w:rsidR="00CB4D23">
        <w:tab/>
      </w:r>
      <w:r w:rsidR="0097515E">
        <w:t>(1.1</w:t>
      </w:r>
      <w:r w:rsidR="006D0FA9">
        <w:t>2b</w:t>
      </w:r>
      <w:r w:rsidR="0097515E">
        <w:t>)</w:t>
      </w:r>
    </w:p>
    <w:p w14:paraId="34CFCB99" w14:textId="77777777" w:rsidR="005E691C" w:rsidRDefault="005E691C" w:rsidP="005E691C">
      <w:r>
        <w:tab/>
      </w:r>
    </w:p>
    <w:p w14:paraId="22C26947" w14:textId="77777777" w:rsidR="005E691C" w:rsidRDefault="005E691C" w:rsidP="0097515E">
      <w:pPr>
        <w:tabs>
          <w:tab w:val="left" w:pos="7200"/>
          <w:tab w:val="left" w:pos="7920"/>
          <w:tab w:val="right" w:pos="9270"/>
        </w:tabs>
      </w:pPr>
      <w:r>
        <w:rPr>
          <w:b/>
        </w:rPr>
        <w:t>Corollary 3</w:t>
      </w:r>
      <w:r>
        <w:t>:</w:t>
      </w:r>
      <w:r w:rsidR="00153F85">
        <w:t xml:space="preserve"> </w:t>
      </w:r>
      <w:r>
        <w:t>If n/</w:t>
      </w:r>
      <w:r w:rsidR="007D6A8B">
        <w:t>i</w:t>
      </w:r>
      <w:r>
        <w:t xml:space="preserve"> = k</w:t>
      </w:r>
      <w:r w:rsidR="007D6A8B">
        <w:t xml:space="preserve"> for i&gt;1</w:t>
      </w:r>
      <w:r>
        <w:t>, then g</w:t>
      </w:r>
      <w:r w:rsidRPr="004D6267">
        <w:rPr>
          <w:rStyle w:val="subscript"/>
        </w:rPr>
        <w:t>1</w:t>
      </w:r>
      <w:r>
        <w:t xml:space="preserve"> = g</w:t>
      </w:r>
      <w:r w:rsidR="007D6A8B">
        <w:rPr>
          <w:rStyle w:val="superscript"/>
        </w:rPr>
        <w:t>i</w:t>
      </w:r>
      <w:r>
        <w:t xml:space="preserve"> is </w:t>
      </w:r>
      <w:r>
        <w:rPr>
          <w:i/>
        </w:rPr>
        <w:t>not</w:t>
      </w:r>
      <w:r>
        <w:t xml:space="preserve"> an alternative generator to g. In this case, g</w:t>
      </w:r>
      <w:r w:rsidRPr="004D6267">
        <w:rPr>
          <w:rStyle w:val="subscript"/>
        </w:rPr>
        <w:t>1</w:t>
      </w:r>
      <w:r>
        <w:t xml:space="preserve"> generates a smaller cyclic subgroup of order </w:t>
      </w:r>
      <w:r w:rsidR="007D6A8B">
        <w:t xml:space="preserve">j = </w:t>
      </w:r>
      <w:r>
        <w:t>n/GCD(n,</w:t>
      </w:r>
      <w:r w:rsidR="007D6A8B">
        <w:t>i</w:t>
      </w:r>
      <w:r>
        <w:t>) = n/</w:t>
      </w:r>
      <w:r w:rsidR="007D6A8B">
        <w:t>i</w:t>
      </w:r>
      <w:r>
        <w:t xml:space="preserve"> = k. </w:t>
      </w:r>
      <w:r w:rsidR="0097515E">
        <w:tab/>
      </w:r>
      <w:r w:rsidR="0097515E">
        <w:tab/>
      </w:r>
      <w:r w:rsidR="0097515E">
        <w:tab/>
      </w:r>
      <w:r w:rsidR="0097515E">
        <w:tab/>
      </w:r>
      <w:r w:rsidR="0097515E">
        <w:tab/>
        <w:t>(1.1</w:t>
      </w:r>
      <w:r w:rsidR="006D0FA9">
        <w:t>2c</w:t>
      </w:r>
      <w:r w:rsidR="0097515E">
        <w:t>)</w:t>
      </w:r>
    </w:p>
    <w:p w14:paraId="174D8137" w14:textId="77777777" w:rsidR="005E691C" w:rsidRDefault="005E691C" w:rsidP="005E691C"/>
    <w:p w14:paraId="1362EC35" w14:textId="77777777" w:rsidR="005E691C" w:rsidRDefault="005E691C" w:rsidP="005E691C">
      <w:r w:rsidRPr="00B60B4D">
        <w:rPr>
          <w:u w:val="single"/>
        </w:rPr>
        <w:t>Proof of Corollary 3:</w:t>
      </w:r>
      <w:r w:rsidR="00153F85">
        <w:t xml:space="preserve"> </w:t>
      </w:r>
      <w:r w:rsidR="00B92063">
        <w:t xml:space="preserve">This follows directly from (1.11), but here is a proof anyway. </w:t>
      </w:r>
      <w:r>
        <w:t>Let n/</w:t>
      </w:r>
      <w:r w:rsidR="007D6A8B">
        <w:t>i</w:t>
      </w:r>
      <w:r>
        <w:t xml:space="preserve"> = k, an integer. Since </w:t>
      </w:r>
      <w:r w:rsidR="007D6A8B">
        <w:t>i</w:t>
      </w:r>
      <w:r>
        <w:t xml:space="preserve">&gt;1, k &lt; n. If </w:t>
      </w:r>
      <w:r w:rsidR="00D433C8">
        <w:t>one tries</w:t>
      </w:r>
      <w:r>
        <w:t xml:space="preserve"> to list off the group elements using g</w:t>
      </w:r>
      <w:r w:rsidR="007D6A8B">
        <w:rPr>
          <w:rStyle w:val="superscript"/>
        </w:rPr>
        <w:t>i</w:t>
      </w:r>
      <w:r w:rsidRPr="00283C18">
        <w:rPr>
          <w:rStyle w:val="superscript"/>
        </w:rPr>
        <w:t xml:space="preserve"> </w:t>
      </w:r>
      <w:r>
        <w:t>as a generator,</w:t>
      </w:r>
      <w:r w:rsidR="00153F85">
        <w:t xml:space="preserve"> </w:t>
      </w:r>
      <w:r w:rsidR="00D433C8">
        <w:t>one gets</w:t>
      </w:r>
      <w:r>
        <w:t xml:space="preserve"> {1, g</w:t>
      </w:r>
      <w:r w:rsidR="007D6A8B">
        <w:rPr>
          <w:rStyle w:val="superscript"/>
        </w:rPr>
        <w:t>i</w:t>
      </w:r>
      <w:r>
        <w:t>, g</w:t>
      </w:r>
      <w:r w:rsidRPr="00283C18">
        <w:rPr>
          <w:rStyle w:val="superscript"/>
        </w:rPr>
        <w:t>2</w:t>
      </w:r>
      <w:r w:rsidR="007D6A8B">
        <w:rPr>
          <w:rStyle w:val="superscript"/>
        </w:rPr>
        <w:t>i</w:t>
      </w:r>
      <w:r>
        <w:t>,g</w:t>
      </w:r>
      <w:r w:rsidRPr="00283C18">
        <w:rPr>
          <w:rStyle w:val="superscript"/>
        </w:rPr>
        <w:t>3</w:t>
      </w:r>
      <w:r w:rsidR="007D6A8B">
        <w:rPr>
          <w:rStyle w:val="superscript"/>
        </w:rPr>
        <w:t>i</w:t>
      </w:r>
      <w:r w:rsidR="00153F85">
        <w:rPr>
          <w:rStyle w:val="superscript"/>
        </w:rPr>
        <w:t xml:space="preserve"> </w:t>
      </w:r>
      <w:r>
        <w:t>... g</w:t>
      </w:r>
      <w:r w:rsidRPr="00283C18">
        <w:rPr>
          <w:rStyle w:val="superscript"/>
        </w:rPr>
        <w:t>(k-1)</w:t>
      </w:r>
      <w:r w:rsidR="007D6A8B">
        <w:rPr>
          <w:rStyle w:val="superscript"/>
        </w:rPr>
        <w:t>i</w:t>
      </w:r>
      <w:r w:rsidR="00B00A03">
        <w:t>}</w:t>
      </w:r>
      <w:r w:rsidR="00E94607">
        <w:t>. The</w:t>
      </w:r>
      <w:r>
        <w:t xml:space="preserve"> next element in the list would be g</w:t>
      </w:r>
      <w:r w:rsidRPr="00283C18">
        <w:rPr>
          <w:rStyle w:val="superscript"/>
        </w:rPr>
        <w:t>k</w:t>
      </w:r>
      <w:r w:rsidR="007D6A8B">
        <w:rPr>
          <w:rStyle w:val="superscript"/>
        </w:rPr>
        <w:t>i</w:t>
      </w:r>
      <w:r w:rsidR="00D433C8">
        <w:t>,</w:t>
      </w:r>
      <w:r>
        <w:t xml:space="preserve"> but g</w:t>
      </w:r>
      <w:r w:rsidRPr="00283C18">
        <w:rPr>
          <w:rStyle w:val="superscript"/>
        </w:rPr>
        <w:t>k</w:t>
      </w:r>
      <w:r w:rsidR="007D6A8B">
        <w:rPr>
          <w:rStyle w:val="superscript"/>
        </w:rPr>
        <w:t>i</w:t>
      </w:r>
      <w:r>
        <w:t xml:space="preserve"> = g</w:t>
      </w:r>
      <w:r w:rsidRPr="00283C18">
        <w:rPr>
          <w:rStyle w:val="superscript"/>
        </w:rPr>
        <w:t>n</w:t>
      </w:r>
      <w:r>
        <w:t xml:space="preserve"> = 1</w:t>
      </w:r>
      <w:r w:rsidR="007D6A8B">
        <w:t xml:space="preserve"> (since g is a generator of cyclic group G)</w:t>
      </w:r>
      <w:r>
        <w:t>. The next element would then be g</w:t>
      </w:r>
      <w:r w:rsidRPr="00283C18">
        <w:rPr>
          <w:rStyle w:val="superscript"/>
        </w:rPr>
        <w:t>(k+1)</w:t>
      </w:r>
      <w:r w:rsidR="007D6A8B">
        <w:rPr>
          <w:rStyle w:val="superscript"/>
        </w:rPr>
        <w:t>i</w:t>
      </w:r>
      <w:r>
        <w:t xml:space="preserve"> = g</w:t>
      </w:r>
      <w:r w:rsidR="007D6A8B">
        <w:rPr>
          <w:rStyle w:val="superscript"/>
        </w:rPr>
        <w:t>i</w:t>
      </w:r>
      <w:r>
        <w:t xml:space="preserve">, so </w:t>
      </w:r>
      <w:r w:rsidR="00D433C8">
        <w:t>we are</w:t>
      </w:r>
      <w:r>
        <w:t xml:space="preserve"> just repeat</w:t>
      </w:r>
      <w:r w:rsidR="00D433C8">
        <w:t>ing</w:t>
      </w:r>
      <w:r>
        <w:t xml:space="preserve"> </w:t>
      </w:r>
      <w:r w:rsidR="00D433C8">
        <w:t>elements</w:t>
      </w:r>
      <w:r>
        <w:t>.</w:t>
      </w:r>
      <w:r w:rsidR="00153F85">
        <w:t xml:space="preserve"> </w:t>
      </w:r>
      <w:r w:rsidR="00D433C8">
        <w:t>We</w:t>
      </w:r>
      <w:r>
        <w:t xml:space="preserve"> know that the cyclic group </w:t>
      </w:r>
      <w:r w:rsidR="00B00A03">
        <w:t xml:space="preserve">G </w:t>
      </w:r>
      <w:r>
        <w:t xml:space="preserve">has n elements, but </w:t>
      </w:r>
      <w:r w:rsidR="00D433C8">
        <w:t>we</w:t>
      </w:r>
      <w:r>
        <w:t xml:space="preserve"> have only been able to enumerate k of them, and k &lt; n. </w:t>
      </w:r>
    </w:p>
    <w:p w14:paraId="550C5CD5" w14:textId="77777777" w:rsidR="005E691C" w:rsidRDefault="005E691C" w:rsidP="005E691C"/>
    <w:p w14:paraId="56523E54" w14:textId="77777777" w:rsidR="005E691C" w:rsidRDefault="005E691C" w:rsidP="005E691C">
      <w:r w:rsidRPr="00237535">
        <w:rPr>
          <w:u w:val="single"/>
        </w:rPr>
        <w:t>Example:</w:t>
      </w:r>
      <w:r w:rsidR="00153F85">
        <w:t xml:space="preserve"> </w:t>
      </w:r>
      <w:r w:rsidR="00237535">
        <w:t xml:space="preserve"> </w:t>
      </w:r>
      <w:r w:rsidR="00D02BBA">
        <w:t>L</w:t>
      </w:r>
      <w:r>
        <w:t xml:space="preserve">et n = 12, </w:t>
      </w:r>
      <w:r w:rsidR="007D6A8B">
        <w:t>i</w:t>
      </w:r>
      <w:r>
        <w:t xml:space="preserve"> = 3, and k = n/</w:t>
      </w:r>
      <w:r w:rsidR="007D6A8B">
        <w:t>i</w:t>
      </w:r>
      <w:r>
        <w:t xml:space="preserve"> = 4. Then here is our partial enumeration:</w:t>
      </w:r>
    </w:p>
    <w:p w14:paraId="2C2E0C63" w14:textId="77777777" w:rsidR="005E691C" w:rsidRDefault="005E691C" w:rsidP="005E691C"/>
    <w:p w14:paraId="7D9DECB5" w14:textId="77777777" w:rsidR="005E691C" w:rsidRDefault="005E691C" w:rsidP="005E691C">
      <w:r>
        <w:tab/>
        <w:t>{ 1, g</w:t>
      </w:r>
      <w:r w:rsidRPr="00283C18">
        <w:rPr>
          <w:rStyle w:val="superscript"/>
        </w:rPr>
        <w:t>3</w:t>
      </w:r>
      <w:r>
        <w:t>, g</w:t>
      </w:r>
      <w:r w:rsidRPr="00283C18">
        <w:rPr>
          <w:rStyle w:val="superscript"/>
        </w:rPr>
        <w:t>6</w:t>
      </w:r>
      <w:r>
        <w:t>, g</w:t>
      </w:r>
      <w:r w:rsidRPr="00283C18">
        <w:rPr>
          <w:rStyle w:val="superscript"/>
        </w:rPr>
        <w:t>9</w:t>
      </w:r>
      <w:r>
        <w:t xml:space="preserve"> }</w:t>
      </w:r>
      <w:r>
        <w:tab/>
      </w:r>
      <w:r>
        <w:tab/>
        <w:t>g</w:t>
      </w:r>
      <w:r w:rsidRPr="00283C18">
        <w:rPr>
          <w:rStyle w:val="superscript"/>
        </w:rPr>
        <w:t>12</w:t>
      </w:r>
      <w:r>
        <w:t xml:space="preserve"> = 1</w:t>
      </w:r>
      <w:r>
        <w:tab/>
      </w:r>
      <w:r>
        <w:tab/>
      </w:r>
      <w:r w:rsidR="00B00A03">
        <w:t xml:space="preserve">// </w:t>
      </w:r>
      <w:r>
        <w:t xml:space="preserve">only get 4 elements out of the 12. </w:t>
      </w:r>
    </w:p>
    <w:p w14:paraId="2E8EC52E" w14:textId="77777777" w:rsidR="00050186" w:rsidRDefault="00050186" w:rsidP="005E691C"/>
    <w:p w14:paraId="362F3F11" w14:textId="77777777" w:rsidR="00050186" w:rsidRPr="004226EC" w:rsidRDefault="00050186" w:rsidP="004226EC">
      <w:pPr>
        <w:tabs>
          <w:tab w:val="left" w:pos="7200"/>
          <w:tab w:val="left" w:pos="7920"/>
          <w:tab w:val="right" w:pos="9270"/>
        </w:tabs>
        <w:rPr>
          <w:color w:val="000000"/>
        </w:rPr>
      </w:pPr>
      <w:r w:rsidRPr="00050186">
        <w:rPr>
          <w:b/>
        </w:rPr>
        <w:t>Fact</w:t>
      </w:r>
      <w:r>
        <w:t xml:space="preserve">:  A cyclic group is commutative (abelian). </w:t>
      </w:r>
      <w:r>
        <w:tab/>
      </w:r>
      <w:r>
        <w:tab/>
      </w:r>
      <w:r>
        <w:tab/>
      </w:r>
      <w:r>
        <w:tab/>
      </w:r>
      <w:r>
        <w:tab/>
      </w:r>
      <w:r>
        <w:tab/>
      </w:r>
      <w:r>
        <w:tab/>
      </w:r>
      <w:r w:rsidRPr="004226EC">
        <w:rPr>
          <w:color w:val="000000"/>
        </w:rPr>
        <w:t>(1.</w:t>
      </w:r>
      <w:r w:rsidR="004226EC" w:rsidRPr="004226EC">
        <w:rPr>
          <w:color w:val="000000"/>
        </w:rPr>
        <w:t>1</w:t>
      </w:r>
      <w:r w:rsidR="006D0FA9">
        <w:rPr>
          <w:color w:val="000000"/>
        </w:rPr>
        <w:t>3</w:t>
      </w:r>
      <w:r w:rsidRPr="004226EC">
        <w:rPr>
          <w:color w:val="000000"/>
        </w:rPr>
        <w:t>)</w:t>
      </w:r>
    </w:p>
    <w:p w14:paraId="4D934258" w14:textId="77777777" w:rsidR="00050186" w:rsidRDefault="00050186" w:rsidP="005E691C"/>
    <w:p w14:paraId="25651BA3" w14:textId="77777777" w:rsidR="00050186" w:rsidRDefault="00050186" w:rsidP="005E691C">
      <w:r w:rsidRPr="00050186">
        <w:rPr>
          <w:u w:val="single"/>
        </w:rPr>
        <w:t xml:space="preserve">Proof: </w:t>
      </w:r>
      <w:r>
        <w:t xml:space="preserve"> Let g</w:t>
      </w:r>
      <w:r>
        <w:rPr>
          <w:rStyle w:val="subscript"/>
        </w:rPr>
        <w:t>1</w:t>
      </w:r>
      <w:r>
        <w:t xml:space="preserve"> and g</w:t>
      </w:r>
      <w:r>
        <w:rPr>
          <w:rStyle w:val="subscript"/>
        </w:rPr>
        <w:t>2</w:t>
      </w:r>
      <w:r>
        <w:t xml:space="preserve"> be any elements of the group. If g is a generator, then g</w:t>
      </w:r>
      <w:r>
        <w:rPr>
          <w:rStyle w:val="subscript"/>
        </w:rPr>
        <w:t>1</w:t>
      </w:r>
      <w:r>
        <w:t xml:space="preserve"> = g</w:t>
      </w:r>
      <w:r>
        <w:rPr>
          <w:rStyle w:val="superscript"/>
        </w:rPr>
        <w:t>a</w:t>
      </w:r>
      <w:r>
        <w:t xml:space="preserve"> and g</w:t>
      </w:r>
      <w:r>
        <w:rPr>
          <w:rStyle w:val="subscript"/>
        </w:rPr>
        <w:t>2</w:t>
      </w:r>
      <w:r>
        <w:t xml:space="preserve"> = g</w:t>
      </w:r>
      <w:r>
        <w:rPr>
          <w:rStyle w:val="superscript"/>
        </w:rPr>
        <w:t>b</w:t>
      </w:r>
      <w:r>
        <w:t>. It then follows that g</w:t>
      </w:r>
      <w:r>
        <w:rPr>
          <w:rStyle w:val="subscript"/>
        </w:rPr>
        <w:t>1</w:t>
      </w:r>
      <w:r>
        <w:t>g</w:t>
      </w:r>
      <w:r>
        <w:rPr>
          <w:rStyle w:val="subscript"/>
        </w:rPr>
        <w:t>2</w:t>
      </w:r>
      <w:r>
        <w:t xml:space="preserve"> = g</w:t>
      </w:r>
      <w:r>
        <w:rPr>
          <w:rStyle w:val="superscript"/>
        </w:rPr>
        <w:t>a</w:t>
      </w:r>
      <w:r w:rsidRPr="00050186">
        <w:t xml:space="preserve"> </w:t>
      </w:r>
      <w:r>
        <w:t>g</w:t>
      </w:r>
      <w:r>
        <w:rPr>
          <w:rStyle w:val="superscript"/>
        </w:rPr>
        <w:t xml:space="preserve">b </w:t>
      </w:r>
      <w:r>
        <w:t>= g</w:t>
      </w:r>
      <w:r>
        <w:rPr>
          <w:rStyle w:val="superscript"/>
        </w:rPr>
        <w:t>a+b</w:t>
      </w:r>
      <w:r>
        <w:t xml:space="preserve"> = g</w:t>
      </w:r>
      <w:r>
        <w:rPr>
          <w:rStyle w:val="superscript"/>
        </w:rPr>
        <w:t>b</w:t>
      </w:r>
      <w:r>
        <w:t>g</w:t>
      </w:r>
      <w:r w:rsidRPr="00050186">
        <w:rPr>
          <w:rStyle w:val="superscript"/>
        </w:rPr>
        <w:t>a</w:t>
      </w:r>
      <w:r>
        <w:t xml:space="preserve"> = g</w:t>
      </w:r>
      <w:r>
        <w:rPr>
          <w:rStyle w:val="subscript"/>
        </w:rPr>
        <w:t>2</w:t>
      </w:r>
      <w:r>
        <w:t>g</w:t>
      </w:r>
      <w:r>
        <w:rPr>
          <w:rStyle w:val="subscript"/>
        </w:rPr>
        <w:t>1</w:t>
      </w:r>
      <w:r>
        <w:t xml:space="preserve">. Thus any pair of elements commutes. </w:t>
      </w:r>
    </w:p>
    <w:p w14:paraId="32E204BF" w14:textId="77777777" w:rsidR="000538D7" w:rsidRDefault="000538D7" w:rsidP="005E691C"/>
    <w:p w14:paraId="23DCE6A2" w14:textId="77777777" w:rsidR="000538D7" w:rsidRDefault="000538D7" w:rsidP="000538D7">
      <w:pPr>
        <w:pStyle w:val="Heading4"/>
      </w:pPr>
      <w:bookmarkStart w:id="8" w:name="_Toc361330939"/>
      <w:r>
        <w:t>4. Additive Groups and Additive Cyclic Groups</w:t>
      </w:r>
      <w:r w:rsidR="004226EC">
        <w:t xml:space="preserve"> :  the Vector Space</w:t>
      </w:r>
      <w:r>
        <w:t xml:space="preserve"> </w:t>
      </w:r>
      <w:r w:rsidR="004226EC">
        <w:t>of group elements</w:t>
      </w:r>
      <w:bookmarkEnd w:id="8"/>
    </w:p>
    <w:p w14:paraId="6C88A71F" w14:textId="77777777" w:rsidR="000538D7" w:rsidRDefault="000538D7" w:rsidP="000538D7"/>
    <w:p w14:paraId="51803B09" w14:textId="77777777" w:rsidR="000538D7" w:rsidRDefault="000538D7" w:rsidP="000538D7">
      <w:pPr>
        <w:rPr>
          <w:u w:val="single"/>
        </w:rPr>
      </w:pPr>
      <w:r>
        <w:rPr>
          <w:u w:val="single"/>
        </w:rPr>
        <w:t xml:space="preserve">Additive Groups </w:t>
      </w:r>
    </w:p>
    <w:p w14:paraId="3F659BF7" w14:textId="77777777" w:rsidR="000538D7" w:rsidRDefault="000538D7" w:rsidP="000538D7"/>
    <w:p w14:paraId="381D2873" w14:textId="77777777" w:rsidR="000538D7" w:rsidRDefault="000939F4" w:rsidP="000538D7">
      <w:r>
        <w:t xml:space="preserve">By "additive group" we mean a group whose operation * is +. By definition (1.1a), such a group is abelian. </w:t>
      </w:r>
      <w:r w:rsidR="00AD4815">
        <w:t>For</w:t>
      </w:r>
      <w:r>
        <w:t xml:space="preserve"> the + operation</w:t>
      </w:r>
      <w:r w:rsidR="000538D7">
        <w:t xml:space="preserve">, the term "powers of g" means "multiples of g", since for example </w:t>
      </w:r>
      <w:r w:rsidR="000538D7">
        <w:rPr>
          <w:b/>
        </w:rPr>
        <w:t>g</w:t>
      </w:r>
      <w:r w:rsidR="000538D7">
        <w:rPr>
          <w:rStyle w:val="superscript"/>
        </w:rPr>
        <w:t>3</w:t>
      </w:r>
      <w:r w:rsidR="000538D7">
        <w:t xml:space="preserve"> = </w:t>
      </w:r>
      <w:r w:rsidR="000538D7">
        <w:rPr>
          <w:b/>
        </w:rPr>
        <w:t>g</w:t>
      </w:r>
      <w:r w:rsidR="000538D7">
        <w:t>*</w:t>
      </w:r>
      <w:r w:rsidR="000538D7">
        <w:rPr>
          <w:b/>
        </w:rPr>
        <w:t>g</w:t>
      </w:r>
      <w:r w:rsidR="000538D7">
        <w:t>*</w:t>
      </w:r>
      <w:r w:rsidR="000538D7">
        <w:rPr>
          <w:b/>
        </w:rPr>
        <w:t>g</w:t>
      </w:r>
      <w:r w:rsidR="000538D7">
        <w:t xml:space="preserve"> = </w:t>
      </w:r>
      <w:r w:rsidR="000538D7">
        <w:rPr>
          <w:b/>
        </w:rPr>
        <w:t>g</w:t>
      </w:r>
      <w:r w:rsidR="000538D7">
        <w:t>+</w:t>
      </w:r>
      <w:r w:rsidR="000538D7">
        <w:rPr>
          <w:b/>
        </w:rPr>
        <w:t>g</w:t>
      </w:r>
      <w:r w:rsidR="000538D7">
        <w:t>+</w:t>
      </w:r>
      <w:r w:rsidR="000538D7">
        <w:rPr>
          <w:b/>
        </w:rPr>
        <w:t>g</w:t>
      </w:r>
      <w:r w:rsidR="000538D7">
        <w:t xml:space="preserve"> = 3</w:t>
      </w:r>
      <w:r w:rsidR="000538D7">
        <w:rPr>
          <w:b/>
        </w:rPr>
        <w:t>g</w:t>
      </w:r>
      <w:r w:rsidR="000538D7">
        <w:t>. The notation "3</w:t>
      </w:r>
      <w:r w:rsidR="000538D7">
        <w:rPr>
          <w:b/>
        </w:rPr>
        <w:t>g</w:t>
      </w:r>
      <w:r w:rsidR="000538D7">
        <w:t xml:space="preserve">" means just the sum shown. The thing "3" is not in the group. The 3 is a scalar multiple of the group element </w:t>
      </w:r>
      <w:r w:rsidR="000538D7">
        <w:rPr>
          <w:b/>
        </w:rPr>
        <w:t>g</w:t>
      </w:r>
      <w:r w:rsidR="000538D7">
        <w:t>. It happens that the scalar in question, 3, is a element of the ring of integers. For the moment, we display group elements in bold font just to distinguish them from the integer multipliers as in 3</w:t>
      </w:r>
      <w:r w:rsidR="000538D7">
        <w:rPr>
          <w:b/>
        </w:rPr>
        <w:t>g</w:t>
      </w:r>
      <w:r w:rsidR="000538D7">
        <w:t xml:space="preserve">. </w:t>
      </w:r>
    </w:p>
    <w:p w14:paraId="51A595D3" w14:textId="77777777" w:rsidR="000538D7" w:rsidRDefault="000538D7" w:rsidP="000538D7">
      <w:r>
        <w:tab/>
        <w:t xml:space="preserve">Let's now pick some </w:t>
      </w:r>
      <w:r>
        <w:rPr>
          <w:b/>
        </w:rPr>
        <w:t>g</w:t>
      </w:r>
      <w:r>
        <w:t xml:space="preserve"> and try to enumerate the group with it :</w:t>
      </w:r>
    </w:p>
    <w:p w14:paraId="58719585" w14:textId="77777777" w:rsidR="000538D7" w:rsidRDefault="000538D7" w:rsidP="000538D7"/>
    <w:p w14:paraId="1881EF4D" w14:textId="77777777" w:rsidR="000538D7" w:rsidRDefault="000538D7" w:rsidP="000538D7">
      <w:r>
        <w:tab/>
        <w:t>{ 0</w:t>
      </w:r>
      <w:r>
        <w:rPr>
          <w:b/>
        </w:rPr>
        <w:t>g</w:t>
      </w:r>
      <w:r>
        <w:t xml:space="preserve"> = 0, 1</w:t>
      </w:r>
      <w:r>
        <w:rPr>
          <w:b/>
        </w:rPr>
        <w:t>g</w:t>
      </w:r>
      <w:r>
        <w:t xml:space="preserve"> = </w:t>
      </w:r>
      <w:r>
        <w:rPr>
          <w:b/>
        </w:rPr>
        <w:t>g</w:t>
      </w:r>
      <w:r>
        <w:t>, 2</w:t>
      </w:r>
      <w:r>
        <w:rPr>
          <w:b/>
        </w:rPr>
        <w:t>g</w:t>
      </w:r>
      <w:r>
        <w:t>, 3</w:t>
      </w:r>
      <w:r>
        <w:rPr>
          <w:b/>
        </w:rPr>
        <w:t>g</w:t>
      </w:r>
      <w:r>
        <w:t>, 4</w:t>
      </w:r>
      <w:r>
        <w:rPr>
          <w:b/>
        </w:rPr>
        <w:t>g</w:t>
      </w:r>
      <w:r>
        <w:t>, ....}</w:t>
      </w:r>
    </w:p>
    <w:p w14:paraId="4BC62A99" w14:textId="77777777" w:rsidR="000538D7" w:rsidRDefault="000538D7" w:rsidP="000538D7"/>
    <w:p w14:paraId="0C5D1051" w14:textId="77777777" w:rsidR="000538D7" w:rsidRDefault="000538D7" w:rsidP="000538D7">
      <w:r>
        <w:t>If our additive group G has finite order n, then this list cannot continue forever to generate new elements of G. As explained at t</w:t>
      </w:r>
      <w:r w:rsidR="0055478C">
        <w:t>he start of section 3 above (</w:t>
      </w:r>
      <w:r>
        <w:t>* notation), there will be some k ≤ n such that k</w:t>
      </w:r>
      <w:r>
        <w:rPr>
          <w:b/>
        </w:rPr>
        <w:t>g</w:t>
      </w:r>
      <w:r>
        <w:t xml:space="preserve"> = </w:t>
      </w:r>
      <w:r w:rsidRPr="001E3DAA">
        <w:rPr>
          <w:b/>
        </w:rPr>
        <w:t>0</w:t>
      </w:r>
      <w:r>
        <w:t>. After that, we have (k+1)</w:t>
      </w:r>
      <w:r>
        <w:rPr>
          <w:b/>
        </w:rPr>
        <w:t>g</w:t>
      </w:r>
      <w:r>
        <w:t xml:space="preserve"> = </w:t>
      </w:r>
      <w:r>
        <w:rPr>
          <w:b/>
        </w:rPr>
        <w:t>g</w:t>
      </w:r>
      <w:r>
        <w:t>, (k+2)</w:t>
      </w:r>
      <w:r>
        <w:rPr>
          <w:b/>
        </w:rPr>
        <w:t>g</w:t>
      </w:r>
      <w:r>
        <w:t xml:space="preserve"> = 2</w:t>
      </w:r>
      <w:r>
        <w:rPr>
          <w:b/>
        </w:rPr>
        <w:t>g</w:t>
      </w:r>
      <w:r>
        <w:t xml:space="preserve">, and so on, and </w:t>
      </w:r>
      <w:r w:rsidR="004F7D26">
        <w:t>elements</w:t>
      </w:r>
      <w:r>
        <w:t xml:space="preserve"> repeat as k gets larger and larger. In this case, since k</w:t>
      </w:r>
      <w:r>
        <w:rPr>
          <w:b/>
        </w:rPr>
        <w:t>g</w:t>
      </w:r>
      <w:r>
        <w:t xml:space="preserve"> = 0</w:t>
      </w:r>
      <w:r>
        <w:rPr>
          <w:b/>
        </w:rPr>
        <w:t>g</w:t>
      </w:r>
      <w:r w:rsidR="001E3DAA">
        <w:rPr>
          <w:b/>
        </w:rPr>
        <w:t xml:space="preserve"> = 0</w:t>
      </w:r>
      <w:r>
        <w:t>, there is only a need for integers 0,1,2,...k-1. The largest k can be is n, so one might require integers 0,1,2...n-1 at most, since n</w:t>
      </w:r>
      <w:r>
        <w:rPr>
          <w:b/>
        </w:rPr>
        <w:t>g</w:t>
      </w:r>
      <w:r w:rsidR="001E3DAA">
        <w:rPr>
          <w:b/>
        </w:rPr>
        <w:t xml:space="preserve"> </w:t>
      </w:r>
      <w:r>
        <w:t>= 0 in that case. As we shall see below, these integers are elements of the ring Z</w:t>
      </w:r>
      <w:r>
        <w:rPr>
          <w:rStyle w:val="subscript"/>
        </w:rPr>
        <w:t>n</w:t>
      </w:r>
      <w:r>
        <w:t xml:space="preserve"> = {mod-n, +. </w:t>
      </w:r>
      <w:r>
        <w:sym w:font="Symbol" w:char="00B7"/>
      </w:r>
      <w:r>
        <w:t xml:space="preserve"> }. </w:t>
      </w:r>
    </w:p>
    <w:p w14:paraId="6947BA02" w14:textId="77777777" w:rsidR="000538D7" w:rsidRDefault="000538D7" w:rsidP="000538D7">
      <w:r>
        <w:tab/>
        <w:t xml:space="preserve">We would like to claim that we can think of the elements of our additive group as vectors in a vector space, and that gives us even more motivation to write them in bold font, just as we write </w:t>
      </w:r>
      <w:r>
        <w:rPr>
          <w:b/>
        </w:rPr>
        <w:t>r</w:t>
      </w:r>
      <w:r>
        <w:t xml:space="preserve"> = (x,y,z) for vectors in Euclidean space R</w:t>
      </w:r>
      <w:r>
        <w:rPr>
          <w:rStyle w:val="superscript"/>
        </w:rPr>
        <w:t>3</w:t>
      </w:r>
      <w:r>
        <w:t xml:space="preserve">. </w:t>
      </w:r>
    </w:p>
    <w:p w14:paraId="7FB7BC9C" w14:textId="77777777" w:rsidR="000538D7" w:rsidRDefault="000538D7" w:rsidP="000538D7">
      <w:r>
        <w:tab/>
        <w:t xml:space="preserve">If one looks at the definition of a </w:t>
      </w:r>
      <w:r>
        <w:rPr>
          <w:b/>
        </w:rPr>
        <w:t>vector space over field F</w:t>
      </w:r>
      <w:r>
        <w:t>, there are two sets or required properties. The first set says that the elements (</w:t>
      </w:r>
      <w:r>
        <w:rPr>
          <w:b/>
        </w:rPr>
        <w:t>vectors</w:t>
      </w:r>
      <w:r>
        <w:t>) of the vector space must form an abelian additive group under +. These properties are associative, commutative, and the existence of identit</w:t>
      </w:r>
      <w:r w:rsidR="004F7D26">
        <w:t>y</w:t>
      </w:r>
      <w:r>
        <w:t xml:space="preserve"> and inverses. Our additive group obviously meets all these requirements. The second set of requirements deals with both elements of the vector space G and elements (</w:t>
      </w:r>
      <w:r>
        <w:rPr>
          <w:b/>
        </w:rPr>
        <w:t>scalars</w:t>
      </w:r>
      <w:r>
        <w:t xml:space="preserve">) of the underlying field F : </w:t>
      </w:r>
    </w:p>
    <w:p w14:paraId="46CB9D5D" w14:textId="77777777" w:rsidR="000538D7" w:rsidRDefault="000538D7" w:rsidP="000538D7"/>
    <w:p w14:paraId="0C60D9D2" w14:textId="77777777" w:rsidR="000538D7" w:rsidRDefault="000538D7" w:rsidP="000538D7">
      <w:r>
        <w:tab/>
        <w:t>α</w:t>
      </w:r>
      <w:r>
        <w:rPr>
          <w:b/>
        </w:rPr>
        <w:t>a</w:t>
      </w:r>
      <w:r>
        <w:t xml:space="preserve"> is defined</w:t>
      </w:r>
      <w:r>
        <w:tab/>
      </w:r>
      <w:r>
        <w:tab/>
        <w:t xml:space="preserve">one must clarify what it means to multiply α in F by </w:t>
      </w:r>
      <w:r>
        <w:rPr>
          <w:b/>
        </w:rPr>
        <w:t>a</w:t>
      </w:r>
      <w:r>
        <w:t xml:space="preserve"> in G</w:t>
      </w:r>
    </w:p>
    <w:p w14:paraId="7A910961" w14:textId="77777777" w:rsidR="000538D7" w:rsidRDefault="000538D7" w:rsidP="000538D7">
      <w:r>
        <w:tab/>
        <w:t>α</w:t>
      </w:r>
      <w:r>
        <w:rPr>
          <w:b/>
        </w:rPr>
        <w:t>a</w:t>
      </w:r>
      <w:r>
        <w:t xml:space="preserve"> = </w:t>
      </w:r>
      <w:r>
        <w:rPr>
          <w:b/>
        </w:rPr>
        <w:t>a</w:t>
      </w:r>
      <w:r>
        <w:t xml:space="preserve"> for α =1</w:t>
      </w:r>
      <w:r>
        <w:tab/>
      </w:r>
      <w:r>
        <w:tab/>
        <w:t>the multiplication rule above must work this way for α = 1</w:t>
      </w:r>
    </w:p>
    <w:p w14:paraId="2921C201" w14:textId="77777777" w:rsidR="000538D7" w:rsidRDefault="000538D7" w:rsidP="000538D7">
      <w:r>
        <w:tab/>
        <w:t>α(</w:t>
      </w:r>
      <w:r>
        <w:rPr>
          <w:b/>
        </w:rPr>
        <w:t>a</w:t>
      </w:r>
      <w:r>
        <w:t>+</w:t>
      </w:r>
      <w:r>
        <w:rPr>
          <w:b/>
        </w:rPr>
        <w:t>b</w:t>
      </w:r>
      <w:r>
        <w:t>) = α</w:t>
      </w:r>
      <w:r>
        <w:rPr>
          <w:b/>
        </w:rPr>
        <w:t>a</w:t>
      </w:r>
      <w:r>
        <w:t xml:space="preserve"> + α</w:t>
      </w:r>
      <w:r>
        <w:rPr>
          <w:b/>
        </w:rPr>
        <w:t>b</w:t>
      </w:r>
      <w:r>
        <w:tab/>
      </w:r>
      <w:r>
        <w:tab/>
        <w:t xml:space="preserve">distributive but α is in F while </w:t>
      </w:r>
      <w:r>
        <w:rPr>
          <w:b/>
        </w:rPr>
        <w:t>a</w:t>
      </w:r>
      <w:r>
        <w:t xml:space="preserve"> and </w:t>
      </w:r>
      <w:r>
        <w:rPr>
          <w:b/>
        </w:rPr>
        <w:t>b</w:t>
      </w:r>
      <w:r>
        <w:t xml:space="preserve"> are in G</w:t>
      </w:r>
    </w:p>
    <w:p w14:paraId="0F1C6C45" w14:textId="77777777" w:rsidR="000538D7" w:rsidRDefault="000538D7" w:rsidP="000538D7">
      <w:r>
        <w:tab/>
        <w:t>(α+β)</w:t>
      </w:r>
      <w:r>
        <w:rPr>
          <w:b/>
        </w:rPr>
        <w:t>a</w:t>
      </w:r>
      <w:r>
        <w:t xml:space="preserve"> = α</w:t>
      </w:r>
      <w:r>
        <w:rPr>
          <w:b/>
        </w:rPr>
        <w:t>a</w:t>
      </w:r>
      <w:r>
        <w:t xml:space="preserve"> + β</w:t>
      </w:r>
      <w:r>
        <w:rPr>
          <w:b/>
        </w:rPr>
        <w:t>a</w:t>
      </w:r>
      <w:r>
        <w:tab/>
      </w:r>
      <w:r>
        <w:tab/>
        <w:t xml:space="preserve">distributive but α and β are in F while </w:t>
      </w:r>
      <w:r>
        <w:rPr>
          <w:b/>
        </w:rPr>
        <w:t>a</w:t>
      </w:r>
      <w:r>
        <w:t xml:space="preserve"> is in G</w:t>
      </w:r>
    </w:p>
    <w:p w14:paraId="5072469E" w14:textId="77777777" w:rsidR="000538D7" w:rsidRDefault="000538D7" w:rsidP="000538D7">
      <w:r>
        <w:tab/>
        <w:t>α(β</w:t>
      </w:r>
      <w:r>
        <w:rPr>
          <w:b/>
        </w:rPr>
        <w:t>a</w:t>
      </w:r>
      <w:r>
        <w:t>) = (αβ)</w:t>
      </w:r>
      <w:r>
        <w:rPr>
          <w:b/>
        </w:rPr>
        <w:t>a</w:t>
      </w:r>
      <w:r>
        <w:tab/>
      </w:r>
      <w:r>
        <w:tab/>
        <w:t xml:space="preserve">associative but α and β are in F while </w:t>
      </w:r>
      <w:r>
        <w:rPr>
          <w:b/>
        </w:rPr>
        <w:t>a</w:t>
      </w:r>
      <w:r>
        <w:t xml:space="preserve"> is in G</w:t>
      </w:r>
    </w:p>
    <w:p w14:paraId="4B0BF40A" w14:textId="77777777" w:rsidR="000538D7" w:rsidRDefault="000538D7" w:rsidP="000538D7"/>
    <w:p w14:paraId="249DF8E7" w14:textId="77777777" w:rsidR="000538D7" w:rsidRDefault="000538D7" w:rsidP="000538D7">
      <w:r>
        <w:t>These requirements are also met. For example, α</w:t>
      </w:r>
      <w:r>
        <w:rPr>
          <w:b/>
        </w:rPr>
        <w:t>a</w:t>
      </w:r>
      <w:r>
        <w:t xml:space="preserve"> means </w:t>
      </w:r>
      <w:r>
        <w:rPr>
          <w:b/>
        </w:rPr>
        <w:t>a</w:t>
      </w:r>
      <w:r>
        <w:t xml:space="preserve"> + </w:t>
      </w:r>
      <w:r>
        <w:rPr>
          <w:b/>
        </w:rPr>
        <w:t>a</w:t>
      </w:r>
      <w:r>
        <w:t xml:space="preserve"> + ... + </w:t>
      </w:r>
      <w:r>
        <w:rPr>
          <w:b/>
        </w:rPr>
        <w:t>a</w:t>
      </w:r>
      <w:r>
        <w:t xml:space="preserve">  α times. Then 1</w:t>
      </w:r>
      <w:r>
        <w:rPr>
          <w:b/>
        </w:rPr>
        <w:t>g</w:t>
      </w:r>
      <w:r>
        <w:t xml:space="preserve"> = </w:t>
      </w:r>
      <w:r>
        <w:rPr>
          <w:b/>
        </w:rPr>
        <w:t>g</w:t>
      </w:r>
      <w:r>
        <w:t xml:space="preserve"> is pretty clear. Then for example 2(</w:t>
      </w:r>
      <w:r>
        <w:rPr>
          <w:b/>
        </w:rPr>
        <w:t>a</w:t>
      </w:r>
      <w:r>
        <w:t>+</w:t>
      </w:r>
      <w:r>
        <w:rPr>
          <w:b/>
        </w:rPr>
        <w:t>b</w:t>
      </w:r>
      <w:r>
        <w:t>) = (</w:t>
      </w:r>
      <w:r>
        <w:rPr>
          <w:b/>
        </w:rPr>
        <w:t>a</w:t>
      </w:r>
      <w:r>
        <w:t>+</w:t>
      </w:r>
      <w:r>
        <w:rPr>
          <w:b/>
        </w:rPr>
        <w:t>b</w:t>
      </w:r>
      <w:r>
        <w:t>) + (</w:t>
      </w:r>
      <w:r>
        <w:rPr>
          <w:b/>
        </w:rPr>
        <w:t>a</w:t>
      </w:r>
      <w:r>
        <w:t>+</w:t>
      </w:r>
      <w:r>
        <w:rPr>
          <w:b/>
        </w:rPr>
        <w:t>b</w:t>
      </w:r>
      <w:r>
        <w:t>) = 2</w:t>
      </w:r>
      <w:r>
        <w:rPr>
          <w:b/>
        </w:rPr>
        <w:t>a</w:t>
      </w:r>
      <w:r>
        <w:t xml:space="preserve"> + 2</w:t>
      </w:r>
      <w:r>
        <w:rPr>
          <w:b/>
        </w:rPr>
        <w:t>b</w:t>
      </w:r>
      <w:r>
        <w:t>, which is the third property</w:t>
      </w:r>
      <w:r w:rsidR="000268C9">
        <w:t xml:space="preserve">. This </w:t>
      </w:r>
      <w:r>
        <w:t xml:space="preserve">can be generalized for 2→any α. Similarly the other requirements are satisfied. </w:t>
      </w:r>
    </w:p>
    <w:p w14:paraId="5B628484" w14:textId="77777777" w:rsidR="000538D7" w:rsidRPr="001E3DAA" w:rsidRDefault="000538D7" w:rsidP="000538D7">
      <w:r>
        <w:tab/>
      </w:r>
      <w:r w:rsidR="001E3DAA">
        <w:t>But t</w:t>
      </w:r>
      <w:r>
        <w:t xml:space="preserve">here is one </w:t>
      </w:r>
      <w:r w:rsidRPr="000268C9">
        <w:rPr>
          <w:i/>
        </w:rPr>
        <w:t>more</w:t>
      </w:r>
      <w:r>
        <w:t xml:space="preserve"> requirement, and that is that F be a field. The elements of our additive group G are defined over Z</w:t>
      </w:r>
      <w:r>
        <w:rPr>
          <w:rStyle w:val="subscript"/>
        </w:rPr>
        <w:t>n</w:t>
      </w:r>
      <w:r>
        <w:t xml:space="preserve"> which happens to be a ring, not a field. As we shall see, this is because if α lies in Z</w:t>
      </w:r>
      <w:r>
        <w:rPr>
          <w:rStyle w:val="subscript"/>
        </w:rPr>
        <w:t>n</w:t>
      </w:r>
      <w:r>
        <w:t>, α</w:t>
      </w:r>
      <w:r>
        <w:rPr>
          <w:rStyle w:val="superscript"/>
        </w:rPr>
        <w:t>-1</w:t>
      </w:r>
      <w:r>
        <w:t xml:space="preserve"> (the multiplicative inverse</w:t>
      </w:r>
      <w:r w:rsidR="001E3DAA">
        <w:t xml:space="preserve"> of α</w:t>
      </w:r>
      <w:r>
        <w:t xml:space="preserve">) might not exist. Nevertheless, one is allowed to have a vector space over a ring, and such </w:t>
      </w:r>
      <w:r w:rsidR="006625B3">
        <w:t>a creature</w:t>
      </w:r>
      <w:r>
        <w:t xml:space="preserve"> is </w:t>
      </w:r>
      <w:r w:rsidR="001E3DAA">
        <w:t xml:space="preserve">formally </w:t>
      </w:r>
      <w:r>
        <w:t xml:space="preserve">called a </w:t>
      </w:r>
      <w:r>
        <w:rPr>
          <w:b/>
        </w:rPr>
        <w:t>module</w:t>
      </w:r>
      <w:r w:rsidR="001E3DAA">
        <w:t>, but we shall just think of it as a vector space over a ring. Thus, we can regard our additive group elements as vectors in a vector space over the ring Z</w:t>
      </w:r>
      <w:r w:rsidR="001E3DAA">
        <w:rPr>
          <w:rStyle w:val="subscript"/>
        </w:rPr>
        <w:t>n</w:t>
      </w:r>
      <w:r w:rsidR="001E3DAA">
        <w:t>, or for that matter, over the larger ring Z (all integers) which contains Z</w:t>
      </w:r>
      <w:r w:rsidR="001E3DAA">
        <w:rPr>
          <w:rStyle w:val="subscript"/>
        </w:rPr>
        <w:t>n</w:t>
      </w:r>
      <w:r w:rsidR="001E3DAA">
        <w:t xml:space="preserve">. </w:t>
      </w:r>
    </w:p>
    <w:p w14:paraId="6D82AA8B" w14:textId="77777777" w:rsidR="000538D7" w:rsidRDefault="000538D7" w:rsidP="000538D7">
      <w:r>
        <w:tab/>
        <w:t xml:space="preserve">We shall </w:t>
      </w:r>
      <w:r w:rsidR="001E3DAA">
        <w:t>often</w:t>
      </w:r>
      <w:r>
        <w:t xml:space="preserve"> be interested in additive groups G whose order n is a prime number</w:t>
      </w:r>
      <w:r w:rsidR="001E3DAA">
        <w:t>.</w:t>
      </w:r>
      <w:r>
        <w:t xml:space="preserve"> When n is prime, </w:t>
      </w:r>
      <w:r w:rsidR="006625B3">
        <w:t>then,</w:t>
      </w:r>
      <w:r>
        <w:t xml:space="preserve"> as we shall show below, the ring Z</w:t>
      </w:r>
      <w:r>
        <w:rPr>
          <w:rStyle w:val="subscript"/>
        </w:rPr>
        <w:t>n</w:t>
      </w:r>
      <w:r>
        <w:t xml:space="preserve"> elevates itself to field status, and then we can truly say that the elements of G are vectors in a vector space over the field Z</w:t>
      </w:r>
      <w:r>
        <w:rPr>
          <w:rStyle w:val="subscript"/>
        </w:rPr>
        <w:t>n.</w:t>
      </w:r>
      <w:r>
        <w:t xml:space="preserve"> </w:t>
      </w:r>
      <w:r w:rsidR="001E3DAA">
        <w:t xml:space="preserve">In this case, we cannot say </w:t>
      </w:r>
      <w:r w:rsidR="006625B3">
        <w:t>G</w:t>
      </w:r>
      <w:r w:rsidR="001E3DAA">
        <w:t xml:space="preserve"> is also a vector space over field Z since Z is not a field. </w:t>
      </w:r>
    </w:p>
    <w:p w14:paraId="48D59A98" w14:textId="77777777" w:rsidR="001E3DAA" w:rsidRDefault="001E3DAA" w:rsidP="000538D7"/>
    <w:p w14:paraId="45989C0D" w14:textId="77777777" w:rsidR="001E3DAA" w:rsidRDefault="001E3DAA" w:rsidP="00CF0D3E">
      <w:pPr>
        <w:tabs>
          <w:tab w:val="left" w:pos="7200"/>
          <w:tab w:val="left" w:pos="7920"/>
          <w:tab w:val="right" w:pos="9270"/>
        </w:tabs>
      </w:pPr>
      <w:r w:rsidRPr="001E3DAA">
        <w:rPr>
          <w:b/>
        </w:rPr>
        <w:t xml:space="preserve">Fact :  </w:t>
      </w:r>
      <w:r>
        <w:t>In general, the elements of an additive group of order n form a vector space over the ring</w:t>
      </w:r>
      <w:r w:rsidR="006625B3">
        <w:t>s Z</w:t>
      </w:r>
      <w:r w:rsidR="006625B3">
        <w:rPr>
          <w:rStyle w:val="subscript"/>
        </w:rPr>
        <w:t>n</w:t>
      </w:r>
      <w:r w:rsidR="006625B3">
        <w:t xml:space="preserve"> or Z. </w:t>
      </w:r>
      <w:r>
        <w:t>In the case that n is prime, these elements form a vector space over the field Z</w:t>
      </w:r>
      <w:r>
        <w:rPr>
          <w:rStyle w:val="subscript"/>
        </w:rPr>
        <w:t>n</w:t>
      </w:r>
      <w:r>
        <w:t xml:space="preserve">. </w:t>
      </w:r>
      <w:r w:rsidR="006625B3">
        <w:tab/>
      </w:r>
      <w:r w:rsidR="006625B3">
        <w:tab/>
      </w:r>
      <w:r w:rsidR="006625B3">
        <w:tab/>
        <w:t>(1.14)</w:t>
      </w:r>
    </w:p>
    <w:p w14:paraId="0AA7689B" w14:textId="77777777" w:rsidR="006B146B" w:rsidRDefault="006B146B" w:rsidP="000538D7"/>
    <w:p w14:paraId="5364B988" w14:textId="77777777" w:rsidR="006B146B" w:rsidRPr="006B146B" w:rsidRDefault="006B146B" w:rsidP="000538D7">
      <w:pPr>
        <w:rPr>
          <w:u w:val="single"/>
        </w:rPr>
      </w:pPr>
      <w:r w:rsidRPr="006B146B">
        <w:rPr>
          <w:u w:val="single"/>
        </w:rPr>
        <w:t xml:space="preserve">Galois Field elements as vectors in a vector space. </w:t>
      </w:r>
    </w:p>
    <w:p w14:paraId="5A2E6B39" w14:textId="77777777" w:rsidR="006625B3" w:rsidRDefault="006625B3" w:rsidP="000538D7"/>
    <w:p w14:paraId="41D45B39" w14:textId="77777777" w:rsidR="008C5C11" w:rsidRPr="000268C9" w:rsidRDefault="006625B3" w:rsidP="000538D7">
      <w:r>
        <w:t>Below we shall be studying the Galois Fields GF(p) and GF(q=p</w:t>
      </w:r>
      <w:r>
        <w:rPr>
          <w:rStyle w:val="superscript"/>
        </w:rPr>
        <w:t>m</w:t>
      </w:r>
      <w:r>
        <w:t xml:space="preserve">) where p is prime. </w:t>
      </w:r>
      <w:r w:rsidR="002E0E9F">
        <w:t xml:space="preserve">Note that GF(p) is a special case of GF(q). </w:t>
      </w:r>
      <w:r w:rsidR="006B146B">
        <w:t xml:space="preserve">The elements of GF(p) and GF(q) form additive groups of order p and q. </w:t>
      </w:r>
      <w:r w:rsidR="00AD4815">
        <w:t xml:space="preserve">This follows from the fact that they are both fields. </w:t>
      </w:r>
      <w:r w:rsidR="006B146B">
        <w:t>We shall find in (4.5) that p</w:t>
      </w:r>
      <w:r w:rsidR="006B146B" w:rsidRPr="006B146B">
        <w:rPr>
          <w:b/>
        </w:rPr>
        <w:t>g</w:t>
      </w:r>
      <w:r w:rsidR="006B146B">
        <w:t xml:space="preserve"> = 0 for </w:t>
      </w:r>
      <w:r w:rsidR="006B146B" w:rsidRPr="006B146B">
        <w:rPr>
          <w:b/>
        </w:rPr>
        <w:t>g</w:t>
      </w:r>
      <w:r w:rsidR="006B146B">
        <w:t xml:space="preserve"> in either GF(p) or GF(q), so in either case we can "make do" with the integers in the ring Z</w:t>
      </w:r>
      <w:r w:rsidR="006B146B">
        <w:rPr>
          <w:rStyle w:val="subscript"/>
        </w:rPr>
        <w:t>p</w:t>
      </w:r>
      <w:r w:rsidR="006B146B">
        <w:t xml:space="preserve">.  According to the Fact above, since p is prime, the elements of </w:t>
      </w:r>
      <w:r w:rsidR="008C5C11">
        <w:t xml:space="preserve">both </w:t>
      </w:r>
      <w:r w:rsidR="006B146B">
        <w:t xml:space="preserve">GF(p) </w:t>
      </w:r>
      <w:r w:rsidR="008C5C11">
        <w:t xml:space="preserve">and GF(q) </w:t>
      </w:r>
      <w:r w:rsidR="006B146B">
        <w:t xml:space="preserve">are vectors </w:t>
      </w:r>
      <w:r w:rsidR="008C5C11">
        <w:t>in</w:t>
      </w:r>
      <w:r w:rsidR="006B146B">
        <w:t xml:space="preserve"> a vector space over </w:t>
      </w:r>
      <w:r w:rsidR="008C5C11">
        <w:t xml:space="preserve">the </w:t>
      </w:r>
      <w:r w:rsidR="006B146B">
        <w:t>field Z</w:t>
      </w:r>
      <w:r w:rsidR="006B146B">
        <w:rPr>
          <w:rStyle w:val="subscript"/>
        </w:rPr>
        <w:t>p</w:t>
      </w:r>
      <w:r w:rsidR="000268C9">
        <w:t>. So,</w:t>
      </w:r>
    </w:p>
    <w:p w14:paraId="0ABC7AAB" w14:textId="77777777" w:rsidR="008C5C11" w:rsidRDefault="008C5C11" w:rsidP="000538D7"/>
    <w:p w14:paraId="7BBAA73E" w14:textId="77777777" w:rsidR="0055478C" w:rsidRDefault="0055478C" w:rsidP="000538D7"/>
    <w:p w14:paraId="42AEED69" w14:textId="77777777" w:rsidR="008C5C11" w:rsidRDefault="008C5C11" w:rsidP="00CF0D3E">
      <w:pPr>
        <w:tabs>
          <w:tab w:val="left" w:pos="7200"/>
          <w:tab w:val="left" w:pos="7920"/>
          <w:tab w:val="right" w:pos="9270"/>
        </w:tabs>
      </w:pPr>
      <w:r w:rsidRPr="008C5C11">
        <w:rPr>
          <w:b/>
        </w:rPr>
        <w:t>Fact</w:t>
      </w:r>
      <w:r>
        <w:t>: The elements of GF(p) and GF(q) form a vector space over the field Z</w:t>
      </w:r>
      <w:r>
        <w:rPr>
          <w:rStyle w:val="subscript"/>
        </w:rPr>
        <w:t>p</w:t>
      </w:r>
      <w:r w:rsidR="000268C9">
        <w:t xml:space="preserve"> .</w:t>
      </w:r>
      <w:r>
        <w:tab/>
      </w:r>
      <w:r>
        <w:tab/>
      </w:r>
      <w:r>
        <w:tab/>
        <w:t>(1.14a)</w:t>
      </w:r>
    </w:p>
    <w:p w14:paraId="4BD6A099" w14:textId="77777777" w:rsidR="008C5C11" w:rsidRDefault="008C5C11" w:rsidP="000538D7"/>
    <w:p w14:paraId="03DBE40E" w14:textId="77777777" w:rsidR="008C5C11" w:rsidRDefault="008C5C11" w:rsidP="00CF0D3E">
      <w:pPr>
        <w:tabs>
          <w:tab w:val="left" w:pos="7200"/>
          <w:tab w:val="left" w:pos="7920"/>
          <w:tab w:val="right" w:pos="9270"/>
        </w:tabs>
      </w:pPr>
      <w:r w:rsidRPr="008C5C11">
        <w:rPr>
          <w:b/>
        </w:rPr>
        <w:t xml:space="preserve">Corollary: </w:t>
      </w:r>
      <w:r>
        <w:t xml:space="preserve"> The elements of GF(q) form a vector space over </w:t>
      </w:r>
      <w:r w:rsidR="007F1305">
        <w:t xml:space="preserve">the field </w:t>
      </w:r>
      <w:r>
        <w:t xml:space="preserve">GF(p). </w:t>
      </w:r>
      <w:r>
        <w:tab/>
      </w:r>
      <w:r>
        <w:tab/>
      </w:r>
      <w:r>
        <w:tab/>
        <w:t>(1.14b)</w:t>
      </w:r>
    </w:p>
    <w:p w14:paraId="25C891BA" w14:textId="77777777" w:rsidR="008C5C11" w:rsidRDefault="008C5C11" w:rsidP="000538D7"/>
    <w:p w14:paraId="1A8B5F98" w14:textId="77777777" w:rsidR="001246F6" w:rsidRDefault="008C5C11" w:rsidP="000538D7">
      <w:r w:rsidRPr="007F1305">
        <w:rPr>
          <w:u w:val="single"/>
        </w:rPr>
        <w:t xml:space="preserve">Proof: </w:t>
      </w:r>
      <w:r>
        <w:t xml:space="preserve"> </w:t>
      </w:r>
      <w:r w:rsidR="007F1305">
        <w:t>This is a combination of the (1.14a) and the Super Big Fact (2.5a) to be shown below that GF(p) = Z</w:t>
      </w:r>
      <w:r w:rsidR="007F1305">
        <w:rPr>
          <w:rStyle w:val="subscript"/>
        </w:rPr>
        <w:t>p</w:t>
      </w:r>
      <w:r w:rsidR="007F1305">
        <w:t xml:space="preserve"> , meaning the two fields are isomorphic. </w:t>
      </w:r>
    </w:p>
    <w:p w14:paraId="6FDF0795" w14:textId="77777777" w:rsidR="000268C9" w:rsidRDefault="000268C9" w:rsidP="000538D7"/>
    <w:p w14:paraId="5A32D643" w14:textId="77777777" w:rsidR="006B146B" w:rsidRDefault="001246F6" w:rsidP="000538D7">
      <w:r w:rsidRPr="001246F6">
        <w:rPr>
          <w:u w:val="single"/>
        </w:rPr>
        <w:t>Comment:</w:t>
      </w:r>
      <w:r>
        <w:t xml:space="preserve"> </w:t>
      </w:r>
      <w:r w:rsidR="000268C9">
        <w:t>Except in Chapter 10</w:t>
      </w:r>
      <w:r w:rsidR="00B800CD">
        <w:t xml:space="preserve">, we don't </w:t>
      </w:r>
      <w:r>
        <w:t>use</w:t>
      </w:r>
      <w:r w:rsidR="00B800CD">
        <w:t xml:space="preserve"> a special symbol like </w:t>
      </w:r>
      <w:r w:rsidR="00B800CD">
        <w:rPr>
          <w:b/>
        </w:rPr>
        <w:fldChar w:fldCharType="begin"/>
      </w:r>
      <w:r w:rsidR="00B800CD">
        <w:rPr>
          <w:b/>
        </w:rPr>
        <w:instrText xml:space="preserve"> </w:instrText>
      </w:r>
      <w:r w:rsidR="00B800CD">
        <w:instrText>EQ \O(=,\S(</w:instrText>
      </w:r>
      <w:r w:rsidR="00B800CD">
        <w:rPr>
          <w:b/>
          <w:snapToGrid w:val="0"/>
          <w:sz w:val="24"/>
        </w:rPr>
        <w:instrText>·</w:instrText>
      </w:r>
      <w:r w:rsidR="00B800CD">
        <w:instrText>))</w:instrText>
      </w:r>
      <w:r w:rsidR="00B800CD">
        <w:rPr>
          <w:b/>
        </w:rPr>
        <w:fldChar w:fldCharType="end"/>
      </w:r>
      <w:r w:rsidR="00B800CD">
        <w:rPr>
          <w:b/>
        </w:rPr>
        <w:t xml:space="preserve"> </w:t>
      </w:r>
      <w:r w:rsidR="00B800CD">
        <w:t>to indicate isomorphism, we just say the two fields are "the same"</w:t>
      </w:r>
      <w:r>
        <w:t xml:space="preserve"> with an = sign</w:t>
      </w:r>
      <w:r w:rsidR="00B800CD">
        <w:t xml:space="preserve">. </w:t>
      </w:r>
      <w:r w:rsidRPr="001246F6">
        <w:rPr>
          <w:b/>
        </w:rPr>
        <w:t>Isomorphism</w:t>
      </w:r>
      <w:r>
        <w:t xml:space="preserve"> means there is a clean one-to-one correspondence between the elements and all properties of the two isomorphic sets. </w:t>
      </w:r>
    </w:p>
    <w:p w14:paraId="6B52C159" w14:textId="77777777" w:rsidR="001246F6" w:rsidRDefault="001246F6" w:rsidP="000538D7"/>
    <w:p w14:paraId="60D05A95" w14:textId="77777777" w:rsidR="000538D7" w:rsidRDefault="000538D7" w:rsidP="000538D7">
      <w:pPr>
        <w:rPr>
          <w:u w:val="single"/>
        </w:rPr>
      </w:pPr>
      <w:r>
        <w:rPr>
          <w:u w:val="single"/>
        </w:rPr>
        <w:t xml:space="preserve">Additive Cyclic Groups </w:t>
      </w:r>
    </w:p>
    <w:p w14:paraId="342FEBA8" w14:textId="77777777" w:rsidR="000538D7" w:rsidRDefault="000538D7" w:rsidP="000538D7"/>
    <w:p w14:paraId="2D706A98" w14:textId="77777777" w:rsidR="000538D7" w:rsidRDefault="000538D7" w:rsidP="000538D7">
      <w:r>
        <w:t xml:space="preserve">If there exists some </w:t>
      </w:r>
      <w:r>
        <w:rPr>
          <w:b/>
        </w:rPr>
        <w:t>g</w:t>
      </w:r>
      <w:r>
        <w:t xml:space="preserve"> ≠ </w:t>
      </w:r>
      <w:r>
        <w:rPr>
          <w:b/>
        </w:rPr>
        <w:t>0</w:t>
      </w:r>
      <w:r>
        <w:t xml:space="preserve"> such that the smallest integer k for which k</w:t>
      </w:r>
      <w:r>
        <w:rPr>
          <w:b/>
        </w:rPr>
        <w:t>g</w:t>
      </w:r>
      <w:r>
        <w:t xml:space="preserve"> = </w:t>
      </w:r>
      <w:r>
        <w:rPr>
          <w:b/>
        </w:rPr>
        <w:t>0</w:t>
      </w:r>
      <w:r>
        <w:t xml:space="preserve"> is k = n, then our additive group G is an additive cyclic group, according to the </w:t>
      </w:r>
      <w:r w:rsidR="00130D37">
        <w:t xml:space="preserve">cyclic </w:t>
      </w:r>
      <w:r>
        <w:t xml:space="preserve">definition of </w:t>
      </w:r>
      <w:r w:rsidR="00130D37">
        <w:t xml:space="preserve">section 3 above. </w:t>
      </w:r>
    </w:p>
    <w:p w14:paraId="4CB60589" w14:textId="77777777" w:rsidR="000538D7" w:rsidRDefault="000538D7" w:rsidP="000538D7"/>
    <w:p w14:paraId="7DFF3B12" w14:textId="77777777" w:rsidR="000538D7" w:rsidRDefault="000538D7" w:rsidP="000538D7">
      <w:r>
        <w:t>Recall that, for any cyclic group, g</w:t>
      </w:r>
      <w:r>
        <w:rPr>
          <w:rStyle w:val="superscript"/>
        </w:rPr>
        <w:t>n</w:t>
      </w:r>
      <w:r>
        <w:t xml:space="preserve"> = 1, where 1 is the identity of the group, n is the order of the cyclic group, and g is a generator. For an additive cyclic group, this statement becomes n</w:t>
      </w:r>
      <w:r>
        <w:rPr>
          <w:b/>
        </w:rPr>
        <w:t>g</w:t>
      </w:r>
      <w:r>
        <w:t xml:space="preserve"> = </w:t>
      </w:r>
      <w:r>
        <w:rPr>
          <w:b/>
        </w:rPr>
        <w:t xml:space="preserve">0, </w:t>
      </w:r>
      <w:r>
        <w:t>since the nth power of g is n</w:t>
      </w:r>
      <w:r>
        <w:rPr>
          <w:b/>
        </w:rPr>
        <w:t>g</w:t>
      </w:r>
      <w:r>
        <w:t xml:space="preserve">, and since </w:t>
      </w:r>
      <w:r>
        <w:rPr>
          <w:b/>
        </w:rPr>
        <w:t>0</w:t>
      </w:r>
      <w:r>
        <w:t xml:space="preserve"> is the identity for + .  </w:t>
      </w:r>
    </w:p>
    <w:p w14:paraId="438A2DBB" w14:textId="77777777" w:rsidR="000538D7" w:rsidRDefault="000538D7" w:rsidP="000538D7"/>
    <w:p w14:paraId="27093314" w14:textId="77777777" w:rsidR="000538D7" w:rsidRDefault="000538D7" w:rsidP="000538D7">
      <w:r>
        <w:t xml:space="preserve">Thus, we can enumerate the elements of an additive cyclic group as follows ( if </w:t>
      </w:r>
      <w:r>
        <w:rPr>
          <w:b/>
        </w:rPr>
        <w:t>g</w:t>
      </w:r>
      <w:r>
        <w:t xml:space="preserve"> is a generator) </w:t>
      </w:r>
    </w:p>
    <w:p w14:paraId="26F95F6F" w14:textId="77777777" w:rsidR="000538D7" w:rsidRDefault="000538D7" w:rsidP="000538D7"/>
    <w:p w14:paraId="47CEDEA5" w14:textId="77777777" w:rsidR="000538D7" w:rsidRDefault="000538D7" w:rsidP="000538D7">
      <w:pPr>
        <w:tabs>
          <w:tab w:val="left" w:pos="7200"/>
          <w:tab w:val="left" w:pos="7920"/>
          <w:tab w:val="right" w:pos="9270"/>
        </w:tabs>
      </w:pPr>
      <w:r>
        <w:tab/>
        <w:t xml:space="preserve">{ </w:t>
      </w:r>
      <w:r>
        <w:rPr>
          <w:b/>
        </w:rPr>
        <w:t>0</w:t>
      </w:r>
      <w:r>
        <w:t xml:space="preserve">, </w:t>
      </w:r>
      <w:r>
        <w:rPr>
          <w:b/>
        </w:rPr>
        <w:t>g</w:t>
      </w:r>
      <w:r>
        <w:t>, 2</w:t>
      </w:r>
      <w:r>
        <w:rPr>
          <w:b/>
        </w:rPr>
        <w:t>g</w:t>
      </w:r>
      <w:r>
        <w:t>, 3</w:t>
      </w:r>
      <w:r>
        <w:rPr>
          <w:b/>
        </w:rPr>
        <w:t>g</w:t>
      </w:r>
      <w:r>
        <w:t>, ....(n-1)</w:t>
      </w:r>
      <w:r>
        <w:rPr>
          <w:b/>
        </w:rPr>
        <w:t>g</w:t>
      </w:r>
      <w:r>
        <w:t>}</w:t>
      </w:r>
      <w:r>
        <w:tab/>
        <w:t>= cyclic group, order = n elements, n</w:t>
      </w:r>
      <w:r>
        <w:rPr>
          <w:b/>
        </w:rPr>
        <w:t xml:space="preserve">g </w:t>
      </w:r>
      <w:r>
        <w:t xml:space="preserve">= </w:t>
      </w:r>
      <w:r>
        <w:rPr>
          <w:b/>
        </w:rPr>
        <w:t>0</w:t>
      </w:r>
      <w:r>
        <w:t xml:space="preserve"> .</w:t>
      </w:r>
      <w:r>
        <w:tab/>
      </w:r>
      <w:r>
        <w:tab/>
      </w:r>
      <w:r>
        <w:tab/>
        <w:t>(1.1</w:t>
      </w:r>
      <w:r w:rsidR="006D0FA9">
        <w:t>5</w:t>
      </w:r>
      <w:r>
        <w:t>)</w:t>
      </w:r>
    </w:p>
    <w:p w14:paraId="6640380E" w14:textId="77777777" w:rsidR="000538D7" w:rsidRDefault="000538D7" w:rsidP="000538D7"/>
    <w:p w14:paraId="48B3624D" w14:textId="77777777" w:rsidR="000538D7" w:rsidRDefault="000538D7" w:rsidP="004226EC">
      <w:pPr>
        <w:tabs>
          <w:tab w:val="left" w:pos="7200"/>
          <w:tab w:val="left" w:pos="7920"/>
          <w:tab w:val="right" w:pos="9270"/>
        </w:tabs>
      </w:pPr>
      <w:r>
        <w:rPr>
          <w:b/>
        </w:rPr>
        <w:t xml:space="preserve">Fact: </w:t>
      </w:r>
      <w:r>
        <w:t xml:space="preserve"> If the order n of an additive cyclic group G is a </w:t>
      </w:r>
      <w:r>
        <w:rPr>
          <w:i/>
        </w:rPr>
        <w:t>prime number</w:t>
      </w:r>
      <w:r>
        <w:t>, then any element (other than 0) can serve as a generator. In this case, n</w:t>
      </w:r>
      <w:r>
        <w:rPr>
          <w:b/>
        </w:rPr>
        <w:t>g</w:t>
      </w:r>
      <w:r>
        <w:t xml:space="preserve"> = 0 for any element of G. </w:t>
      </w:r>
      <w:r>
        <w:tab/>
      </w:r>
      <w:r>
        <w:tab/>
      </w:r>
      <w:r>
        <w:tab/>
      </w:r>
      <w:r>
        <w:tab/>
      </w:r>
      <w:r>
        <w:tab/>
        <w:t>(1.1</w:t>
      </w:r>
      <w:r w:rsidR="006D0FA9">
        <w:t>6</w:t>
      </w:r>
      <w:r>
        <w:t>)</w:t>
      </w:r>
    </w:p>
    <w:p w14:paraId="24CF0F6C" w14:textId="77777777" w:rsidR="000538D7" w:rsidRDefault="000538D7" w:rsidP="000538D7"/>
    <w:p w14:paraId="368F67D8" w14:textId="77777777" w:rsidR="000538D7" w:rsidRDefault="000538D7" w:rsidP="000538D7">
      <w:r>
        <w:rPr>
          <w:u w:val="single"/>
        </w:rPr>
        <w:t>Proof:</w:t>
      </w:r>
      <w:r>
        <w:t xml:space="preserve"> This is just the statement of </w:t>
      </w:r>
      <w:r w:rsidR="000268C9">
        <w:t xml:space="preserve">Corollary 2 </w:t>
      </w:r>
      <w:r>
        <w:t>(1.1</w:t>
      </w:r>
      <w:r w:rsidR="00AD4815">
        <w:t>2b</w:t>
      </w:r>
      <w:r>
        <w:t xml:space="preserve">). </w:t>
      </w:r>
    </w:p>
    <w:p w14:paraId="368F997E" w14:textId="77777777" w:rsidR="000538D7" w:rsidRDefault="000538D7" w:rsidP="000538D7"/>
    <w:p w14:paraId="3E005050" w14:textId="77777777" w:rsidR="000538D7" w:rsidRDefault="000538D7" w:rsidP="000538D7">
      <w:r w:rsidRPr="001246F6">
        <w:rPr>
          <w:u w:val="single"/>
        </w:rPr>
        <w:t>Example</w:t>
      </w:r>
      <w:r>
        <w:t xml:space="preserve">: </w:t>
      </w:r>
      <w:r w:rsidR="001246F6">
        <w:t>I</w:t>
      </w:r>
      <w:r>
        <w:t xml:space="preserve">f n is prime, we could take </w:t>
      </w:r>
      <w:r>
        <w:rPr>
          <w:b/>
        </w:rPr>
        <w:t>h</w:t>
      </w:r>
      <w:r>
        <w:t xml:space="preserve"> = 3</w:t>
      </w:r>
      <w:r>
        <w:rPr>
          <w:b/>
        </w:rPr>
        <w:t xml:space="preserve">g </w:t>
      </w:r>
      <w:r>
        <w:t>and enumerate the above as group as</w:t>
      </w:r>
    </w:p>
    <w:p w14:paraId="2D15E93A" w14:textId="77777777" w:rsidR="000538D7" w:rsidRDefault="000538D7" w:rsidP="000538D7"/>
    <w:p w14:paraId="3CA11995" w14:textId="77777777" w:rsidR="000538D7" w:rsidRDefault="000538D7" w:rsidP="000538D7">
      <w:r>
        <w:tab/>
        <w:t xml:space="preserve">{ </w:t>
      </w:r>
      <w:r>
        <w:rPr>
          <w:b/>
        </w:rPr>
        <w:t>0</w:t>
      </w:r>
      <w:r>
        <w:t xml:space="preserve">, </w:t>
      </w:r>
      <w:r>
        <w:rPr>
          <w:b/>
        </w:rPr>
        <w:t>h</w:t>
      </w:r>
      <w:r>
        <w:t>, 2</w:t>
      </w:r>
      <w:r>
        <w:rPr>
          <w:b/>
        </w:rPr>
        <w:t>h</w:t>
      </w:r>
      <w:r>
        <w:t>, 3</w:t>
      </w:r>
      <w:r>
        <w:rPr>
          <w:b/>
        </w:rPr>
        <w:t>h</w:t>
      </w:r>
      <w:r>
        <w:t>, ....(n-1)</w:t>
      </w:r>
      <w:r>
        <w:rPr>
          <w:b/>
        </w:rPr>
        <w:t>h</w:t>
      </w:r>
      <w:r>
        <w:t>}</w:t>
      </w:r>
      <w:r>
        <w:tab/>
        <w:t>= cyclic group, order = n elements, n</w:t>
      </w:r>
      <w:r>
        <w:rPr>
          <w:b/>
        </w:rPr>
        <w:t>h</w:t>
      </w:r>
      <w:r>
        <w:t xml:space="preserve">= </w:t>
      </w:r>
      <w:r>
        <w:rPr>
          <w:b/>
        </w:rPr>
        <w:t>0</w:t>
      </w:r>
      <w:r>
        <w:tab/>
      </w:r>
      <w:r>
        <w:tab/>
      </w:r>
      <w:r>
        <w:tab/>
        <w:t xml:space="preserve"> </w:t>
      </w:r>
    </w:p>
    <w:p w14:paraId="0B5F35DC" w14:textId="77777777" w:rsidR="000538D7" w:rsidRDefault="000538D7" w:rsidP="000538D7"/>
    <w:p w14:paraId="5EA1EC65" w14:textId="77777777" w:rsidR="000538D7" w:rsidRDefault="000538D7" w:rsidP="004226EC">
      <w:pPr>
        <w:tabs>
          <w:tab w:val="left" w:pos="7200"/>
          <w:tab w:val="left" w:pos="7920"/>
          <w:tab w:val="right" w:pos="9270"/>
        </w:tabs>
      </w:pPr>
      <w:r>
        <w:rPr>
          <w:b/>
        </w:rPr>
        <w:t>Fact:</w:t>
      </w:r>
      <w:r>
        <w:t xml:space="preserve"> If the order n of an additive cyclic group is a </w:t>
      </w:r>
      <w:r>
        <w:rPr>
          <w:i/>
        </w:rPr>
        <w:t>prime number</w:t>
      </w:r>
      <w:r>
        <w:t>, then -(i</w:t>
      </w:r>
      <w:r>
        <w:rPr>
          <w:b/>
        </w:rPr>
        <w:t>g</w:t>
      </w:r>
      <w:r>
        <w:t>) = (n-i)</w:t>
      </w:r>
      <w:r>
        <w:rPr>
          <w:b/>
        </w:rPr>
        <w:t>g</w:t>
      </w:r>
      <w:r>
        <w:t xml:space="preserve"> .</w:t>
      </w:r>
      <w:r>
        <w:tab/>
      </w:r>
      <w:r>
        <w:tab/>
        <w:t>(1.1</w:t>
      </w:r>
      <w:r w:rsidR="006D0FA9">
        <w:t>7</w:t>
      </w:r>
      <w:r>
        <w:t xml:space="preserve">) </w:t>
      </w:r>
    </w:p>
    <w:p w14:paraId="04F6D6BB" w14:textId="77777777" w:rsidR="000538D7" w:rsidRDefault="000538D7" w:rsidP="000538D7"/>
    <w:p w14:paraId="0C9876F7" w14:textId="77777777" w:rsidR="000538D7" w:rsidRDefault="000538D7" w:rsidP="000538D7">
      <w:r>
        <w:rPr>
          <w:u w:val="single"/>
        </w:rPr>
        <w:t>Proof:</w:t>
      </w:r>
      <w:r>
        <w:t xml:space="preserve">  The object  -(i</w:t>
      </w:r>
      <w:r>
        <w:rPr>
          <w:b/>
        </w:rPr>
        <w:t>g</w:t>
      </w:r>
      <w:r>
        <w:t xml:space="preserve">) means the </w:t>
      </w:r>
      <w:r w:rsidR="001246F6">
        <w:t xml:space="preserve">additive </w:t>
      </w:r>
      <w:r>
        <w:t>inverse of element i</w:t>
      </w:r>
      <w:r>
        <w:rPr>
          <w:b/>
        </w:rPr>
        <w:t>g</w:t>
      </w:r>
      <w:r>
        <w:t>.  Since</w:t>
      </w:r>
    </w:p>
    <w:p w14:paraId="50188997" w14:textId="77777777" w:rsidR="000538D7" w:rsidRDefault="000538D7" w:rsidP="000538D7"/>
    <w:p w14:paraId="586357F8" w14:textId="77777777" w:rsidR="000538D7" w:rsidRDefault="000538D7" w:rsidP="000538D7">
      <w:r>
        <w:tab/>
        <w:t xml:space="preserve"> (n-i)</w:t>
      </w:r>
      <w:r>
        <w:rPr>
          <w:b/>
        </w:rPr>
        <w:t>g</w:t>
      </w:r>
      <w:r>
        <w:t xml:space="preserve"> +ig = n</w:t>
      </w:r>
      <w:r>
        <w:rPr>
          <w:b/>
        </w:rPr>
        <w:t>g</w:t>
      </w:r>
      <w:r>
        <w:t xml:space="preserve"> - i</w:t>
      </w:r>
      <w:r>
        <w:rPr>
          <w:b/>
        </w:rPr>
        <w:t>g</w:t>
      </w:r>
      <w:r>
        <w:t xml:space="preserve"> + i</w:t>
      </w:r>
      <w:r>
        <w:rPr>
          <w:b/>
        </w:rPr>
        <w:t>g</w:t>
      </w:r>
      <w:r>
        <w:t xml:space="preserve"> = n</w:t>
      </w:r>
      <w:r>
        <w:rPr>
          <w:b/>
        </w:rPr>
        <w:t>g</w:t>
      </w:r>
      <w:r>
        <w:t xml:space="preserve"> = 0</w:t>
      </w:r>
      <w:r>
        <w:tab/>
      </w:r>
      <w:r>
        <w:tab/>
        <w:t>// since n prime</w:t>
      </w:r>
    </w:p>
    <w:p w14:paraId="7632B76E" w14:textId="77777777" w:rsidR="000538D7" w:rsidRDefault="000538D7" w:rsidP="000538D7"/>
    <w:p w14:paraId="12B3FE36" w14:textId="77777777" w:rsidR="000538D7" w:rsidRDefault="000538D7" w:rsidP="000538D7">
      <w:r>
        <w:t>we conclude that (n-i)</w:t>
      </w:r>
      <w:r w:rsidRPr="00AD4815">
        <w:rPr>
          <w:b/>
        </w:rPr>
        <w:t>g</w:t>
      </w:r>
      <w:r>
        <w:t xml:space="preserve"> must be the inverse of i</w:t>
      </w:r>
      <w:r w:rsidRPr="00AD4815">
        <w:rPr>
          <w:b/>
        </w:rPr>
        <w:t>g</w:t>
      </w:r>
      <w:r>
        <w:t xml:space="preserve">. </w:t>
      </w:r>
    </w:p>
    <w:p w14:paraId="1E2C0BDA" w14:textId="77777777" w:rsidR="000538D7" w:rsidRDefault="000538D7" w:rsidP="000538D7"/>
    <w:p w14:paraId="1ACF6072" w14:textId="77777777" w:rsidR="00AD4815" w:rsidRDefault="000538D7" w:rsidP="008C5C11">
      <w:pPr>
        <w:tabs>
          <w:tab w:val="left" w:pos="7200"/>
          <w:tab w:val="left" w:pos="7920"/>
          <w:tab w:val="right" w:pos="9270"/>
        </w:tabs>
      </w:pPr>
      <w:r>
        <w:t xml:space="preserve">Summary of the properties of an additive cyclic group of finite order n: </w:t>
      </w:r>
      <w:r w:rsidR="008C5C11">
        <w:tab/>
      </w:r>
      <w:r w:rsidR="008C5C11">
        <w:tab/>
      </w:r>
      <w:r w:rsidR="008C5C11">
        <w:tab/>
      </w:r>
      <w:r w:rsidR="008C5C11">
        <w:tab/>
        <w:t>(1.18)</w:t>
      </w:r>
    </w:p>
    <w:p w14:paraId="20B3BC60" w14:textId="77777777" w:rsidR="000538D7" w:rsidRDefault="000538D7" w:rsidP="000538D7">
      <w:r>
        <w:tab/>
        <w:t xml:space="preserve">1) the identity element is </w:t>
      </w:r>
      <w:r>
        <w:rPr>
          <w:b/>
        </w:rPr>
        <w:t>0</w:t>
      </w:r>
      <w:r>
        <w:t xml:space="preserve"> </w:t>
      </w:r>
    </w:p>
    <w:p w14:paraId="2A4E62E0" w14:textId="77777777" w:rsidR="000538D7" w:rsidRDefault="000538D7" w:rsidP="000538D7">
      <w:r>
        <w:tab/>
        <w:t xml:space="preserve">2) every element </w:t>
      </w:r>
      <w:r>
        <w:rPr>
          <w:b/>
        </w:rPr>
        <w:t>g</w:t>
      </w:r>
      <w:r>
        <w:t xml:space="preserve"> must have an inverse </w:t>
      </w:r>
      <w:r>
        <w:rPr>
          <w:b/>
        </w:rPr>
        <w:t xml:space="preserve">(-g) </w:t>
      </w:r>
      <w:r>
        <w:t xml:space="preserve">such that </w:t>
      </w:r>
      <w:r>
        <w:rPr>
          <w:b/>
        </w:rPr>
        <w:t>g</w:t>
      </w:r>
      <w:r>
        <w:t xml:space="preserve"> + </w:t>
      </w:r>
      <w:r>
        <w:rPr>
          <w:b/>
        </w:rPr>
        <w:t>(-g)</w:t>
      </w:r>
      <w:r>
        <w:t xml:space="preserve"> = </w:t>
      </w:r>
      <w:r>
        <w:rPr>
          <w:b/>
        </w:rPr>
        <w:t>0</w:t>
      </w:r>
      <w:r>
        <w:t>.</w:t>
      </w:r>
    </w:p>
    <w:p w14:paraId="1C340777" w14:textId="77777777" w:rsidR="000538D7" w:rsidRPr="00AA23A6" w:rsidRDefault="000538D7" w:rsidP="000538D7">
      <w:r>
        <w:tab/>
        <w:t xml:space="preserve">3) the group can be enumerated as { </w:t>
      </w:r>
      <w:r>
        <w:rPr>
          <w:b/>
        </w:rPr>
        <w:t>0</w:t>
      </w:r>
      <w:r>
        <w:t xml:space="preserve">, </w:t>
      </w:r>
      <w:r>
        <w:rPr>
          <w:b/>
        </w:rPr>
        <w:t>g</w:t>
      </w:r>
      <w:r>
        <w:t>, 2</w:t>
      </w:r>
      <w:r>
        <w:rPr>
          <w:b/>
        </w:rPr>
        <w:t>g</w:t>
      </w:r>
      <w:r>
        <w:t>, 3</w:t>
      </w:r>
      <w:r>
        <w:rPr>
          <w:b/>
        </w:rPr>
        <w:t>g</w:t>
      </w:r>
      <w:r>
        <w:t>, ....(n-1)</w:t>
      </w:r>
      <w:r>
        <w:rPr>
          <w:b/>
        </w:rPr>
        <w:t xml:space="preserve">g </w:t>
      </w:r>
      <w:r>
        <w:t xml:space="preserve">} for at least one </w:t>
      </w:r>
      <w:r>
        <w:rPr>
          <w:b/>
        </w:rPr>
        <w:t>g</w:t>
      </w:r>
      <w:r w:rsidR="00AA23A6">
        <w:rPr>
          <w:b/>
        </w:rPr>
        <w:t xml:space="preserve">      // </w:t>
      </w:r>
      <w:r w:rsidR="00AA23A6">
        <w:t>since cyclic</w:t>
      </w:r>
    </w:p>
    <w:p w14:paraId="130F1CC7" w14:textId="77777777" w:rsidR="000538D7" w:rsidRDefault="000538D7" w:rsidP="000538D7">
      <w:r>
        <w:tab/>
        <w:t xml:space="preserve">4) </w:t>
      </w:r>
      <w:r w:rsidR="008C5C11">
        <w:t xml:space="preserve">such a </w:t>
      </w:r>
      <w:r>
        <w:rPr>
          <w:b/>
        </w:rPr>
        <w:t>g</w:t>
      </w:r>
      <w:r>
        <w:t xml:space="preserve"> is by definition a generator</w:t>
      </w:r>
    </w:p>
    <w:p w14:paraId="45CFA8C7" w14:textId="77777777" w:rsidR="000538D7" w:rsidRDefault="000538D7" w:rsidP="000538D7">
      <w:r>
        <w:tab/>
        <w:t>5) n</w:t>
      </w:r>
      <w:r>
        <w:rPr>
          <w:b/>
        </w:rPr>
        <w:t>g</w:t>
      </w:r>
      <w:r>
        <w:t xml:space="preserve"> = </w:t>
      </w:r>
      <w:r>
        <w:rPr>
          <w:b/>
        </w:rPr>
        <w:t xml:space="preserve">0 </w:t>
      </w:r>
      <w:r>
        <w:t xml:space="preserve">for this generator </w:t>
      </w:r>
      <w:r>
        <w:rPr>
          <w:b/>
        </w:rPr>
        <w:t xml:space="preserve">g </w:t>
      </w:r>
      <w:r>
        <w:rPr>
          <w:b/>
        </w:rPr>
        <w:tab/>
      </w:r>
      <w:r w:rsidR="00AA23A6">
        <w:rPr>
          <w:b/>
        </w:rPr>
        <w:t xml:space="preserve"> </w:t>
      </w:r>
      <w:r w:rsidR="00AA23A6">
        <w:rPr>
          <w:b/>
        </w:rPr>
        <w:tab/>
      </w:r>
      <w:r w:rsidR="00AA23A6">
        <w:rPr>
          <w:b/>
        </w:rPr>
        <w:tab/>
      </w:r>
      <w:r w:rsidR="00AA23A6">
        <w:rPr>
          <w:b/>
        </w:rPr>
        <w:tab/>
      </w:r>
      <w:r w:rsidR="00AA23A6">
        <w:rPr>
          <w:b/>
        </w:rPr>
        <w:tab/>
      </w:r>
      <w:r>
        <w:rPr>
          <w:b/>
        </w:rPr>
        <w:t>//</w:t>
      </w:r>
      <w:r w:rsidR="00AA23A6">
        <w:rPr>
          <w:b/>
        </w:rPr>
        <w:t xml:space="preserve"> </w:t>
      </w:r>
      <w:r>
        <w:t>(1.1</w:t>
      </w:r>
      <w:r w:rsidR="00D3368B">
        <w:t>5</w:t>
      </w:r>
      <w:r>
        <w:t>)</w:t>
      </w:r>
    </w:p>
    <w:p w14:paraId="4A8AB3C2" w14:textId="77777777" w:rsidR="000538D7" w:rsidRDefault="000538D7" w:rsidP="000538D7">
      <w:pPr>
        <w:rPr>
          <w:color w:val="000000"/>
        </w:rPr>
      </w:pPr>
      <w:r>
        <w:rPr>
          <w:b/>
          <w:color w:val="000000"/>
        </w:rPr>
        <w:tab/>
      </w:r>
      <w:r>
        <w:rPr>
          <w:color w:val="000000"/>
        </w:rPr>
        <w:t>6) if n is prime, then all non-zero group el</w:t>
      </w:r>
      <w:r w:rsidR="00AA23A6">
        <w:rPr>
          <w:color w:val="000000"/>
        </w:rPr>
        <w:t xml:space="preserve">ements are generators </w:t>
      </w:r>
      <w:r w:rsidR="00AA23A6">
        <w:rPr>
          <w:color w:val="000000"/>
        </w:rPr>
        <w:tab/>
        <w:t>// (1.1</w:t>
      </w:r>
      <w:r w:rsidR="00D3368B">
        <w:rPr>
          <w:color w:val="000000"/>
        </w:rPr>
        <w:t>6</w:t>
      </w:r>
      <w:r>
        <w:rPr>
          <w:color w:val="000000"/>
        </w:rPr>
        <w:t>)</w:t>
      </w:r>
    </w:p>
    <w:p w14:paraId="461EEEAC" w14:textId="77777777" w:rsidR="000538D7" w:rsidRDefault="000538D7" w:rsidP="000538D7">
      <w:r>
        <w:tab/>
        <w:t>7) if n is prime, then n</w:t>
      </w:r>
      <w:r>
        <w:rPr>
          <w:b/>
        </w:rPr>
        <w:t>g</w:t>
      </w:r>
      <w:r>
        <w:t xml:space="preserve"> = </w:t>
      </w:r>
      <w:r>
        <w:rPr>
          <w:b/>
        </w:rPr>
        <w:t>0</w:t>
      </w:r>
      <w:r>
        <w:t xml:space="preserve"> for any </w:t>
      </w:r>
      <w:r>
        <w:rPr>
          <w:b/>
        </w:rPr>
        <w:t>g</w:t>
      </w:r>
      <w:r>
        <w:t xml:space="preserve"> in the group. </w:t>
      </w:r>
      <w:r>
        <w:tab/>
      </w:r>
      <w:r w:rsidR="000268C9">
        <w:tab/>
      </w:r>
      <w:r w:rsidR="00AA23A6">
        <w:tab/>
        <w:t>// (1.1</w:t>
      </w:r>
      <w:r w:rsidR="00D3368B">
        <w:t>5</w:t>
      </w:r>
      <w:r w:rsidR="00AA23A6">
        <w:t>)</w:t>
      </w:r>
      <w:r>
        <w:tab/>
      </w:r>
    </w:p>
    <w:p w14:paraId="2BB7041E" w14:textId="77777777" w:rsidR="00DC1E86" w:rsidRDefault="00DC1E86" w:rsidP="000538D7">
      <w:r>
        <w:tab/>
        <w:t>8) if n is prime, then n is the smallest positive integer for which n</w:t>
      </w:r>
      <w:r w:rsidRPr="00D3368B">
        <w:rPr>
          <w:b/>
        </w:rPr>
        <w:t>g</w:t>
      </w:r>
      <w:r>
        <w:t xml:space="preserve"> = 0</w:t>
      </w:r>
      <w:r w:rsidR="00D3368B">
        <w:t xml:space="preserve"> for any </w:t>
      </w:r>
      <w:r w:rsidR="00D3368B" w:rsidRPr="00D3368B">
        <w:rPr>
          <w:b/>
        </w:rPr>
        <w:t>g</w:t>
      </w:r>
      <w:r w:rsidR="00D3368B">
        <w:t xml:space="preserve"> </w:t>
      </w:r>
    </w:p>
    <w:p w14:paraId="2725BF41" w14:textId="77777777" w:rsidR="000538D7" w:rsidRDefault="000538D7" w:rsidP="004226EC">
      <w:pPr>
        <w:tabs>
          <w:tab w:val="left" w:pos="7200"/>
          <w:tab w:val="left" w:pos="7920"/>
          <w:tab w:val="right" w:pos="9270"/>
        </w:tabs>
      </w:pPr>
      <w:r>
        <w:tab/>
      </w:r>
      <w:r w:rsidR="00D3368B">
        <w:t>9</w:t>
      </w:r>
      <w:r>
        <w:t xml:space="preserve">) if n is prime, then for any </w:t>
      </w:r>
      <w:r>
        <w:rPr>
          <w:b/>
        </w:rPr>
        <w:t>g</w:t>
      </w:r>
      <w:r>
        <w:t xml:space="preserve"> we can write -(i</w:t>
      </w:r>
      <w:r>
        <w:rPr>
          <w:b/>
        </w:rPr>
        <w:t>g</w:t>
      </w:r>
      <w:r>
        <w:t>) = (n-i)</w:t>
      </w:r>
      <w:r>
        <w:rPr>
          <w:b/>
        </w:rPr>
        <w:t>g</w:t>
      </w:r>
      <w:r>
        <w:tab/>
      </w:r>
      <w:r w:rsidR="000268C9">
        <w:tab/>
      </w:r>
      <w:r>
        <w:t>// (1.1</w:t>
      </w:r>
      <w:r w:rsidR="00D3368B">
        <w:t>7</w:t>
      </w:r>
      <w:r>
        <w:t>)</w:t>
      </w:r>
      <w:r>
        <w:tab/>
      </w:r>
      <w:r>
        <w:tab/>
      </w:r>
      <w:r w:rsidR="00AA23A6">
        <w:tab/>
      </w:r>
    </w:p>
    <w:p w14:paraId="6E26D79C" w14:textId="77777777" w:rsidR="000538D7" w:rsidRDefault="000538D7" w:rsidP="000538D7"/>
    <w:p w14:paraId="632A61F2" w14:textId="77777777" w:rsidR="000538D7" w:rsidRDefault="000538D7" w:rsidP="000538D7">
      <w:r>
        <w:t>Suppose n = 7. On</w:t>
      </w:r>
      <w:r w:rsidR="000268C9">
        <w:t>e</w:t>
      </w:r>
      <w:r>
        <w:t xml:space="preserve"> could perversely enumerate such an additive cyclic group as shown on the left below,  instead of as shown on the right : </w:t>
      </w:r>
    </w:p>
    <w:p w14:paraId="6BFC7EDE" w14:textId="77777777" w:rsidR="000538D7" w:rsidRDefault="000538D7" w:rsidP="000538D7"/>
    <w:p w14:paraId="509BF173" w14:textId="77777777" w:rsidR="000538D7" w:rsidRDefault="000538D7" w:rsidP="000538D7">
      <w:r>
        <w:tab/>
        <w:t>{ -3</w:t>
      </w:r>
      <w:r>
        <w:rPr>
          <w:b/>
        </w:rPr>
        <w:t>g</w:t>
      </w:r>
      <w:r>
        <w:t>, -2</w:t>
      </w:r>
      <w:r>
        <w:rPr>
          <w:b/>
        </w:rPr>
        <w:t>g</w:t>
      </w:r>
      <w:r>
        <w:t>, -</w:t>
      </w:r>
      <w:r>
        <w:rPr>
          <w:b/>
        </w:rPr>
        <w:t>g</w:t>
      </w:r>
      <w:r>
        <w:t xml:space="preserve">, </w:t>
      </w:r>
      <w:r>
        <w:rPr>
          <w:b/>
        </w:rPr>
        <w:t>0</w:t>
      </w:r>
      <w:r>
        <w:t xml:space="preserve">, </w:t>
      </w:r>
      <w:r>
        <w:rPr>
          <w:b/>
        </w:rPr>
        <w:t>g</w:t>
      </w:r>
      <w:r>
        <w:t>, 2</w:t>
      </w:r>
      <w:r>
        <w:rPr>
          <w:b/>
        </w:rPr>
        <w:t>g</w:t>
      </w:r>
      <w:r>
        <w:t>, 3</w:t>
      </w:r>
      <w:r>
        <w:rPr>
          <w:b/>
        </w:rPr>
        <w:t>g  }</w:t>
      </w:r>
      <w:r w:rsidR="00117CDA">
        <w:rPr>
          <w:b/>
        </w:rPr>
        <w:tab/>
      </w:r>
      <w:r>
        <w:rPr>
          <w:b/>
        </w:rPr>
        <w:t xml:space="preserve"> </w:t>
      </w:r>
      <w:r>
        <w:rPr>
          <w:b/>
        </w:rPr>
        <w:tab/>
      </w:r>
      <w:r>
        <w:t xml:space="preserve">instead of </w:t>
      </w:r>
      <w:r>
        <w:tab/>
        <w:t xml:space="preserve">{ </w:t>
      </w:r>
      <w:r>
        <w:rPr>
          <w:b/>
        </w:rPr>
        <w:t>0</w:t>
      </w:r>
      <w:r>
        <w:t xml:space="preserve">, </w:t>
      </w:r>
      <w:r>
        <w:rPr>
          <w:b/>
        </w:rPr>
        <w:t>g</w:t>
      </w:r>
      <w:r>
        <w:t>, 2</w:t>
      </w:r>
      <w:r>
        <w:rPr>
          <w:b/>
        </w:rPr>
        <w:t>g</w:t>
      </w:r>
      <w:r>
        <w:t>, 3</w:t>
      </w:r>
      <w:r>
        <w:rPr>
          <w:b/>
        </w:rPr>
        <w:t>g</w:t>
      </w:r>
      <w:r>
        <w:t>, 4</w:t>
      </w:r>
      <w:r>
        <w:rPr>
          <w:b/>
        </w:rPr>
        <w:t>g,</w:t>
      </w:r>
      <w:r>
        <w:t xml:space="preserve"> 5</w:t>
      </w:r>
      <w:r>
        <w:rPr>
          <w:b/>
        </w:rPr>
        <w:t xml:space="preserve">g, </w:t>
      </w:r>
      <w:r>
        <w:t>6</w:t>
      </w:r>
      <w:r>
        <w:rPr>
          <w:b/>
        </w:rPr>
        <w:t>g</w:t>
      </w:r>
      <w:r>
        <w:t xml:space="preserve"> }  . </w:t>
      </w:r>
      <w:r>
        <w:tab/>
      </w:r>
      <w:r>
        <w:tab/>
      </w:r>
    </w:p>
    <w:p w14:paraId="098AAAB6" w14:textId="77777777" w:rsidR="000538D7" w:rsidRDefault="000538D7" w:rsidP="000538D7"/>
    <w:p w14:paraId="27C3CB1B" w14:textId="77777777" w:rsidR="000538D7" w:rsidRDefault="000538D7" w:rsidP="000538D7">
      <w:r>
        <w:t xml:space="preserve">We know from item </w:t>
      </w:r>
      <w:r w:rsidR="008C5C11">
        <w:t>9</w:t>
      </w:r>
      <w:r>
        <w:t xml:space="preserve"> above that - 3</w:t>
      </w:r>
      <w:r>
        <w:rPr>
          <w:b/>
        </w:rPr>
        <w:t>g</w:t>
      </w:r>
      <w:r>
        <w:t xml:space="preserve"> = 4</w:t>
      </w:r>
      <w:r>
        <w:rPr>
          <w:b/>
        </w:rPr>
        <w:t>g</w:t>
      </w:r>
      <w:r>
        <w:t>,  -2</w:t>
      </w:r>
      <w:r>
        <w:rPr>
          <w:b/>
        </w:rPr>
        <w:t>g</w:t>
      </w:r>
      <w:r>
        <w:t xml:space="preserve"> = 5</w:t>
      </w:r>
      <w:r>
        <w:rPr>
          <w:b/>
        </w:rPr>
        <w:t>g</w:t>
      </w:r>
      <w:r>
        <w:t>, -</w:t>
      </w:r>
      <w:r>
        <w:rPr>
          <w:b/>
        </w:rPr>
        <w:t>g</w:t>
      </w:r>
      <w:r>
        <w:t xml:space="preserve"> = 6</w:t>
      </w:r>
      <w:r>
        <w:rPr>
          <w:b/>
        </w:rPr>
        <w:t>g</w:t>
      </w:r>
      <w:r>
        <w:t xml:space="preserve">. </w:t>
      </w:r>
    </w:p>
    <w:p w14:paraId="1D538D1F" w14:textId="77777777" w:rsidR="000538D7" w:rsidRDefault="000538D7" w:rsidP="000538D7"/>
    <w:p w14:paraId="2959AE96" w14:textId="77777777" w:rsidR="000538D7" w:rsidRDefault="000538D7" w:rsidP="000538D7">
      <w:r>
        <w:t xml:space="preserve">In section (c) 5 below we shall consider a ring whose order n is infinite. In this case, </w:t>
      </w:r>
      <w:r w:rsidR="00117CDA">
        <w:t xml:space="preserve">the idea of (1.17) doesn't work since n = ∞. Then if we enumerate the group as { </w:t>
      </w:r>
      <w:r w:rsidR="00117CDA">
        <w:rPr>
          <w:b/>
        </w:rPr>
        <w:t>0</w:t>
      </w:r>
      <w:r w:rsidR="00117CDA">
        <w:t xml:space="preserve">, </w:t>
      </w:r>
      <w:r w:rsidR="00117CDA">
        <w:rPr>
          <w:b/>
        </w:rPr>
        <w:t>g</w:t>
      </w:r>
      <w:r w:rsidR="00117CDA">
        <w:t>, 2</w:t>
      </w:r>
      <w:r w:rsidR="00117CDA">
        <w:rPr>
          <w:b/>
        </w:rPr>
        <w:t>g</w:t>
      </w:r>
      <w:r w:rsidR="00117CDA">
        <w:t>, 3</w:t>
      </w:r>
      <w:r w:rsidR="00117CDA">
        <w:rPr>
          <w:b/>
        </w:rPr>
        <w:t>g</w:t>
      </w:r>
      <w:r w:rsidR="00117CDA">
        <w:t>, 4</w:t>
      </w:r>
      <w:r w:rsidR="00117CDA">
        <w:rPr>
          <w:b/>
        </w:rPr>
        <w:t>g,</w:t>
      </w:r>
      <w:r w:rsidR="00117CDA">
        <w:t xml:space="preserve"> 5</w:t>
      </w:r>
      <w:r w:rsidR="00117CDA">
        <w:rPr>
          <w:b/>
        </w:rPr>
        <w:t xml:space="preserve">g, </w:t>
      </w:r>
      <w:r w:rsidR="00117CDA">
        <w:t>6</w:t>
      </w:r>
      <w:r w:rsidR="00117CDA">
        <w:rPr>
          <w:b/>
        </w:rPr>
        <w:t>g</w:t>
      </w:r>
      <w:r w:rsidR="00117CDA">
        <w:t xml:space="preserve"> ....} , the inverse of 3</w:t>
      </w:r>
      <w:r w:rsidR="00117CDA" w:rsidRPr="00117CDA">
        <w:rPr>
          <w:b/>
        </w:rPr>
        <w:t>g</w:t>
      </w:r>
      <w:r w:rsidR="00117CDA">
        <w:t xml:space="preserve"> is not included! In this case, we must enumerate </w:t>
      </w:r>
      <w:r w:rsidR="009B2AF4">
        <w:t xml:space="preserve">elements </w:t>
      </w:r>
      <w:r w:rsidR="00117CDA">
        <w:t>in this manner</w:t>
      </w:r>
    </w:p>
    <w:p w14:paraId="708B7F8A" w14:textId="77777777" w:rsidR="00117CDA" w:rsidRDefault="00117CDA" w:rsidP="000538D7"/>
    <w:p w14:paraId="32A8C32D" w14:textId="77777777" w:rsidR="000538D7" w:rsidRDefault="000538D7" w:rsidP="006D0FA9">
      <w:pPr>
        <w:tabs>
          <w:tab w:val="left" w:pos="7200"/>
          <w:tab w:val="left" w:pos="7920"/>
          <w:tab w:val="right" w:pos="9270"/>
        </w:tabs>
      </w:pPr>
      <w:r>
        <w:tab/>
        <w:t>{ ... -3</w:t>
      </w:r>
      <w:r>
        <w:rPr>
          <w:b/>
        </w:rPr>
        <w:t>g</w:t>
      </w:r>
      <w:r>
        <w:t>, -2</w:t>
      </w:r>
      <w:r>
        <w:rPr>
          <w:b/>
        </w:rPr>
        <w:t>g</w:t>
      </w:r>
      <w:r>
        <w:t>, -</w:t>
      </w:r>
      <w:r>
        <w:rPr>
          <w:b/>
        </w:rPr>
        <w:t>g</w:t>
      </w:r>
      <w:r>
        <w:t xml:space="preserve">, </w:t>
      </w:r>
      <w:r>
        <w:rPr>
          <w:b/>
        </w:rPr>
        <w:t>0</w:t>
      </w:r>
      <w:r>
        <w:t xml:space="preserve">, </w:t>
      </w:r>
      <w:r>
        <w:rPr>
          <w:b/>
        </w:rPr>
        <w:t>g</w:t>
      </w:r>
      <w:r>
        <w:t>, 2</w:t>
      </w:r>
      <w:r>
        <w:rPr>
          <w:b/>
        </w:rPr>
        <w:t>g</w:t>
      </w:r>
      <w:r>
        <w:t>, 3</w:t>
      </w:r>
      <w:r>
        <w:rPr>
          <w:b/>
        </w:rPr>
        <w:t>g</w:t>
      </w:r>
      <w:r>
        <w:t>, .....</w:t>
      </w:r>
      <w:r>
        <w:rPr>
          <w:b/>
        </w:rPr>
        <w:t xml:space="preserve">  } </w:t>
      </w:r>
      <w:r>
        <w:tab/>
      </w:r>
      <w:r>
        <w:tab/>
      </w:r>
      <w:r>
        <w:tab/>
      </w:r>
      <w:r>
        <w:tab/>
      </w:r>
      <w:r>
        <w:tab/>
      </w:r>
      <w:r w:rsidR="006D0FA9">
        <w:tab/>
      </w:r>
      <w:r w:rsidR="006D0FA9">
        <w:tab/>
      </w:r>
      <w:r w:rsidR="006D0FA9">
        <w:tab/>
        <w:t xml:space="preserve">(1.19) </w:t>
      </w:r>
      <w:r>
        <w:tab/>
      </w:r>
      <w:r>
        <w:tab/>
      </w:r>
      <w:r>
        <w:tab/>
      </w:r>
      <w:r>
        <w:tab/>
      </w:r>
      <w:r>
        <w:tab/>
      </w:r>
      <w:r>
        <w:tab/>
      </w:r>
    </w:p>
    <w:p w14:paraId="0F545A83" w14:textId="77777777" w:rsidR="000538D7" w:rsidRDefault="000538D7" w:rsidP="000538D7">
      <w:r>
        <w:t xml:space="preserve">where </w:t>
      </w:r>
      <w:r>
        <w:rPr>
          <w:b/>
        </w:rPr>
        <w:t>g</w:t>
      </w:r>
      <w:r>
        <w:t xml:space="preserve"> is a generator of the infinite additive group. </w:t>
      </w:r>
    </w:p>
    <w:p w14:paraId="3220F9CE" w14:textId="77777777" w:rsidR="00130D37" w:rsidRDefault="00130D37" w:rsidP="000538D7"/>
    <w:p w14:paraId="361C1FBD" w14:textId="77777777" w:rsidR="00130D37" w:rsidRPr="006B146B" w:rsidRDefault="00130D37" w:rsidP="00130D37">
      <w:pPr>
        <w:rPr>
          <w:u w:val="single"/>
        </w:rPr>
      </w:pPr>
      <w:r>
        <w:rPr>
          <w:u w:val="single"/>
        </w:rPr>
        <w:t xml:space="preserve">Are </w:t>
      </w:r>
      <w:r w:rsidRPr="006B146B">
        <w:rPr>
          <w:u w:val="single"/>
        </w:rPr>
        <w:t>Galois Field</w:t>
      </w:r>
      <w:r>
        <w:rPr>
          <w:u w:val="single"/>
        </w:rPr>
        <w:t>s</w:t>
      </w:r>
      <w:r w:rsidRPr="006B146B">
        <w:rPr>
          <w:u w:val="single"/>
        </w:rPr>
        <w:t xml:space="preserve"> </w:t>
      </w:r>
      <w:r>
        <w:rPr>
          <w:u w:val="single"/>
        </w:rPr>
        <w:t xml:space="preserve">cyclic under </w:t>
      </w:r>
      <w:r>
        <w:rPr>
          <w:u w:val="single"/>
        </w:rPr>
        <w:sym w:font="Symbol" w:char="F0B7"/>
      </w:r>
      <w:r>
        <w:rPr>
          <w:u w:val="single"/>
        </w:rPr>
        <w:t xml:space="preserve"> or + ?</w:t>
      </w:r>
    </w:p>
    <w:p w14:paraId="6FFA6F92" w14:textId="77777777" w:rsidR="00130D37" w:rsidRDefault="00130D37" w:rsidP="000538D7"/>
    <w:p w14:paraId="7597330A" w14:textId="77777777" w:rsidR="00E810A0" w:rsidRDefault="00130D37" w:rsidP="00130D37">
      <w:r>
        <w:t xml:space="preserve">We shall find in (4.30) that both {GF(p)-0} and (GF(q)-0} are cyclic under </w:t>
      </w:r>
      <w:r>
        <w:sym w:font="Symbol" w:char="F0B7"/>
      </w:r>
      <w:r>
        <w:t xml:space="preserve"> . </w:t>
      </w:r>
    </w:p>
    <w:p w14:paraId="448E0257" w14:textId="77777777" w:rsidR="00E810A0" w:rsidRDefault="00E810A0" w:rsidP="00130D37">
      <w:r>
        <w:tab/>
      </w:r>
      <w:r w:rsidR="00130D37">
        <w:t xml:space="preserve">What about under + ? </w:t>
      </w:r>
      <w:r>
        <w:t xml:space="preserve"> Are GF(p) and GF(q) additive cyclic groups? </w:t>
      </w:r>
    </w:p>
    <w:p w14:paraId="16FC9940" w14:textId="77777777" w:rsidR="00130D37" w:rsidRDefault="00E810A0" w:rsidP="00130D37">
      <w:r>
        <w:tab/>
      </w:r>
      <w:r w:rsidR="00130D37">
        <w:t xml:space="preserve">We shall see in </w:t>
      </w:r>
      <w:r w:rsidR="00130D37" w:rsidRPr="00424207">
        <w:rPr>
          <w:color w:val="000000"/>
        </w:rPr>
        <w:t>(</w:t>
      </w:r>
      <w:r w:rsidR="00424207" w:rsidRPr="00424207">
        <w:rPr>
          <w:color w:val="000000"/>
        </w:rPr>
        <w:t>2.5</w:t>
      </w:r>
      <w:r w:rsidRPr="00424207">
        <w:rPr>
          <w:color w:val="000000"/>
        </w:rPr>
        <w:t>)</w:t>
      </w:r>
      <w:r>
        <w:t xml:space="preserve"> that GF(p) is isomorphic to Z</w:t>
      </w:r>
      <w:r>
        <w:rPr>
          <w:rStyle w:val="subscript"/>
        </w:rPr>
        <w:t>p</w:t>
      </w:r>
      <w:r>
        <w:t>, the field of modulo p integers. Since 1 is a viable additive generator for Z</w:t>
      </w:r>
      <w:r>
        <w:rPr>
          <w:rStyle w:val="subscript"/>
        </w:rPr>
        <w:t>p</w:t>
      </w:r>
      <w:r>
        <w:t xml:space="preserve">, that is also true for GF(p). Thus, GF(p) is an additive cyclic group. In fact, since p is prime, any non-zero element </w:t>
      </w:r>
      <w:r w:rsidR="008951FE">
        <w:t xml:space="preserve">g </w:t>
      </w:r>
      <w:r>
        <w:t>of GF(p) is an additive generator by (1.16)</w:t>
      </w:r>
      <w:r w:rsidR="008951FE">
        <w:t>, and p</w:t>
      </w:r>
      <w:r w:rsidR="008951FE" w:rsidRPr="008951FE">
        <w:rPr>
          <w:b/>
        </w:rPr>
        <w:t>g</w:t>
      </w:r>
      <w:r w:rsidR="008951FE">
        <w:t xml:space="preserve">=0. </w:t>
      </w:r>
      <w:r>
        <w:t xml:space="preserve">  </w:t>
      </w:r>
    </w:p>
    <w:p w14:paraId="738FF753" w14:textId="77777777" w:rsidR="00130D37" w:rsidRDefault="00E810A0" w:rsidP="000538D7">
      <w:r>
        <w:tab/>
        <w:t>For GF(q=p</w:t>
      </w:r>
      <w:r>
        <w:rPr>
          <w:rStyle w:val="superscript"/>
        </w:rPr>
        <w:t>m</w:t>
      </w:r>
      <w:r>
        <w:t xml:space="preserve">) with m &gt; 1 </w:t>
      </w:r>
      <w:r w:rsidR="009B4E56">
        <w:t>the story is different</w:t>
      </w:r>
      <w:r>
        <w:t>. We will find in (4.5) that p</w:t>
      </w:r>
      <w:r w:rsidRPr="00E810A0">
        <w:rPr>
          <w:b/>
        </w:rPr>
        <w:t>g</w:t>
      </w:r>
      <w:r>
        <w:t xml:space="preserve"> = 0 for any element </w:t>
      </w:r>
      <w:r w:rsidRPr="00E810A0">
        <w:rPr>
          <w:b/>
        </w:rPr>
        <w:t>g</w:t>
      </w:r>
      <w:r>
        <w:t xml:space="preserve"> of GF(q). S</w:t>
      </w:r>
      <w:r w:rsidR="00130D37">
        <w:t>ince q = p</w:t>
      </w:r>
      <w:r w:rsidR="00130D37">
        <w:rPr>
          <w:rStyle w:val="superscript"/>
        </w:rPr>
        <w:t>m</w:t>
      </w:r>
      <w:r w:rsidR="00130D37">
        <w:t xml:space="preserve"> &gt; p </w:t>
      </w:r>
      <w:r>
        <w:t>when m&gt;1</w:t>
      </w:r>
      <w:r w:rsidR="00130D37">
        <w:t xml:space="preserve">, we know that GF(q) for m&gt;1 is </w:t>
      </w:r>
      <w:r w:rsidR="00130D37" w:rsidRPr="00130D37">
        <w:rPr>
          <w:i/>
        </w:rPr>
        <w:t>not</w:t>
      </w:r>
      <w:r w:rsidR="00130D37">
        <w:t xml:space="preserve"> an additive cyclic group. </w:t>
      </w:r>
      <w:r>
        <w:t xml:space="preserve">We can try to </w:t>
      </w:r>
      <w:r w:rsidR="00424207">
        <w:t xml:space="preserve">additively </w:t>
      </w:r>
      <w:r>
        <w:t xml:space="preserve">enumerate all elements of GF(q) starting with any </w:t>
      </w:r>
      <w:r w:rsidRPr="00E810A0">
        <w:rPr>
          <w:b/>
        </w:rPr>
        <w:t>g</w:t>
      </w:r>
      <w:r>
        <w:t xml:space="preserve">, </w:t>
      </w:r>
      <w:r w:rsidR="009B4E56">
        <w:t>but</w:t>
      </w:r>
      <w:r>
        <w:t xml:space="preserve"> the farthest we </w:t>
      </w:r>
      <w:r w:rsidR="009B4E56">
        <w:t xml:space="preserve">will </w:t>
      </w:r>
      <w:r>
        <w:t xml:space="preserve">get is p elements. </w:t>
      </w:r>
    </w:p>
    <w:p w14:paraId="75102B80" w14:textId="77777777" w:rsidR="005E691C" w:rsidRDefault="005E691C" w:rsidP="005E691C">
      <w:pPr>
        <w:rPr>
          <w:b/>
          <w:sz w:val="24"/>
          <w:szCs w:val="24"/>
        </w:rPr>
      </w:pPr>
    </w:p>
    <w:p w14:paraId="0861D38D" w14:textId="77777777" w:rsidR="005E691C" w:rsidRDefault="004D0AE9" w:rsidP="003264A5">
      <w:pPr>
        <w:pStyle w:val="Heading4"/>
      </w:pPr>
      <w:bookmarkStart w:id="9" w:name="_Toc361330940"/>
      <w:r>
        <w:t>5</w:t>
      </w:r>
      <w:r w:rsidR="00172C4B">
        <w:t xml:space="preserve">. </w:t>
      </w:r>
      <w:r w:rsidR="005E691C">
        <w:t>Example of an additive cyclic group:</w:t>
      </w:r>
      <w:r w:rsidR="00153F85">
        <w:t xml:space="preserve"> </w:t>
      </w:r>
      <w:r w:rsidR="005E691C">
        <w:t>{Mod-n,+}</w:t>
      </w:r>
      <w:bookmarkEnd w:id="9"/>
    </w:p>
    <w:p w14:paraId="2BFD7A0D" w14:textId="77777777" w:rsidR="005E691C" w:rsidRDefault="005E691C" w:rsidP="005E691C">
      <w:pPr>
        <w:rPr>
          <w:b/>
        </w:rPr>
      </w:pPr>
    </w:p>
    <w:p w14:paraId="3640168C" w14:textId="77777777" w:rsidR="005E691C" w:rsidRDefault="005E691C" w:rsidP="005E691C">
      <w:pPr>
        <w:rPr>
          <w:b/>
        </w:rPr>
      </w:pPr>
      <w:r>
        <w:t>The "mod-n additive group" has as its elements {</w:t>
      </w:r>
      <w:r>
        <w:rPr>
          <w:b/>
        </w:rPr>
        <w:t>0</w:t>
      </w:r>
      <w:r>
        <w:t>,</w:t>
      </w:r>
      <w:r>
        <w:rPr>
          <w:b/>
        </w:rPr>
        <w:t>1</w:t>
      </w:r>
      <w:r>
        <w:t>,</w:t>
      </w:r>
      <w:r>
        <w:rPr>
          <w:b/>
        </w:rPr>
        <w:t>2</w:t>
      </w:r>
      <w:r>
        <w:t>,</w:t>
      </w:r>
      <w:r>
        <w:rPr>
          <w:b/>
        </w:rPr>
        <w:t>3</w:t>
      </w:r>
      <w:r>
        <w:t>,..</w:t>
      </w:r>
      <w:r>
        <w:rPr>
          <w:b/>
        </w:rPr>
        <w:t>n-1</w:t>
      </w:r>
      <w:r>
        <w:t>}, and the + operation is mod-n addition,</w:t>
      </w:r>
      <w:r w:rsidR="00153F85">
        <w:t xml:space="preserve"> </w:t>
      </w:r>
      <w:r>
        <w:t>which is to say,</w:t>
      </w:r>
      <w:r w:rsidR="00153F85">
        <w:t xml:space="preserve"> </w:t>
      </w:r>
    </w:p>
    <w:p w14:paraId="53ADB9D2" w14:textId="77777777" w:rsidR="005E691C" w:rsidRPr="0097515E" w:rsidRDefault="005E691C" w:rsidP="0097515E">
      <w:pPr>
        <w:tabs>
          <w:tab w:val="left" w:pos="7200"/>
          <w:tab w:val="left" w:pos="7920"/>
          <w:tab w:val="right" w:pos="9270"/>
        </w:tabs>
      </w:pPr>
      <w:r>
        <w:rPr>
          <w:b/>
        </w:rPr>
        <w:tab/>
      </w:r>
      <w:r>
        <w:rPr>
          <w:b/>
        </w:rPr>
        <w:tab/>
      </w:r>
      <w:r>
        <w:rPr>
          <w:b/>
        </w:rPr>
        <w:tab/>
        <w:t>a</w:t>
      </w:r>
      <w:r>
        <w:t xml:space="preserve"> +</w:t>
      </w:r>
      <w:r>
        <w:rPr>
          <w:b/>
        </w:rPr>
        <w:t xml:space="preserve"> b</w:t>
      </w:r>
      <w:r>
        <w:t xml:space="preserve"> = </w:t>
      </w:r>
      <w:r w:rsidRPr="003A440A">
        <w:rPr>
          <w:b/>
        </w:rPr>
        <w:t>Rem</w:t>
      </w:r>
      <w:r>
        <w:t>[ (a+b)/n]</w:t>
      </w:r>
      <w:r w:rsidR="00153F85">
        <w:rPr>
          <w:b/>
        </w:rPr>
        <w:t xml:space="preserve"> </w:t>
      </w:r>
      <w:r w:rsidR="003A440A">
        <w:t xml:space="preserve"> = Rem[ (a+b)/n]</w:t>
      </w:r>
      <w:r w:rsidR="003A440A">
        <w:rPr>
          <w:b/>
        </w:rPr>
        <w:t xml:space="preserve"> 1  </w:t>
      </w:r>
      <w:r w:rsidR="003A440A">
        <w:t>.</w:t>
      </w:r>
      <w:r w:rsidR="0097515E">
        <w:tab/>
      </w:r>
      <w:r w:rsidR="0097515E">
        <w:tab/>
      </w:r>
      <w:r w:rsidR="0097515E">
        <w:tab/>
      </w:r>
      <w:r w:rsidR="0097515E">
        <w:tab/>
      </w:r>
      <w:r w:rsidR="0097515E">
        <w:tab/>
        <w:t>(1.</w:t>
      </w:r>
      <w:r w:rsidR="00CB5441">
        <w:t>20</w:t>
      </w:r>
      <w:r w:rsidR="0097515E">
        <w:t>)</w:t>
      </w:r>
    </w:p>
    <w:p w14:paraId="4ABE99A3" w14:textId="77777777" w:rsidR="003A440A" w:rsidRDefault="003A440A" w:rsidP="005E691C"/>
    <w:p w14:paraId="0D18CEB8" w14:textId="77777777" w:rsidR="003A440A" w:rsidRDefault="003A440A" w:rsidP="005E691C">
      <w:r w:rsidRPr="003A440A">
        <w:rPr>
          <w:u w:val="single"/>
        </w:rPr>
        <w:t>Example</w:t>
      </w:r>
      <w:r>
        <w:t xml:space="preserve">:  Suppose n = 4. Then </w:t>
      </w:r>
      <w:r w:rsidRPr="003A440A">
        <w:rPr>
          <w:b/>
        </w:rPr>
        <w:t>2</w:t>
      </w:r>
      <w:r>
        <w:t xml:space="preserve"> + </w:t>
      </w:r>
      <w:r w:rsidRPr="003A440A">
        <w:rPr>
          <w:b/>
        </w:rPr>
        <w:t>3</w:t>
      </w:r>
      <w:r>
        <w:t xml:space="preserve">  = </w:t>
      </w:r>
      <w:r w:rsidRPr="003A440A">
        <w:rPr>
          <w:b/>
        </w:rPr>
        <w:t>Rem</w:t>
      </w:r>
      <w:r>
        <w:t xml:space="preserve">[ (2+3)/4]  = </w:t>
      </w:r>
      <w:r w:rsidRPr="003A440A">
        <w:rPr>
          <w:b/>
        </w:rPr>
        <w:t>Rem</w:t>
      </w:r>
      <w:r>
        <w:rPr>
          <w:b/>
        </w:rPr>
        <w:t>[</w:t>
      </w:r>
      <w:r>
        <w:t xml:space="preserve">5/4] = </w:t>
      </w:r>
      <w:r w:rsidRPr="003A440A">
        <w:rPr>
          <w:b/>
        </w:rPr>
        <w:t>1</w:t>
      </w:r>
      <w:r>
        <w:t xml:space="preserve">  =  Rem[5/4]</w:t>
      </w:r>
      <w:r w:rsidRPr="003A440A">
        <w:rPr>
          <w:b/>
        </w:rPr>
        <w:t xml:space="preserve"> 1</w:t>
      </w:r>
      <w:r>
        <w:rPr>
          <w:b/>
        </w:rPr>
        <w:t xml:space="preserve">  = </w:t>
      </w:r>
      <w:r>
        <w:t xml:space="preserve">1 </w:t>
      </w:r>
      <w:r w:rsidRPr="003A440A">
        <w:rPr>
          <w:b/>
        </w:rPr>
        <w:t>1</w:t>
      </w:r>
      <w:r>
        <w:t xml:space="preserve"> = </w:t>
      </w:r>
      <w:r w:rsidRPr="003A440A">
        <w:rPr>
          <w:b/>
        </w:rPr>
        <w:t>1</w:t>
      </w:r>
      <w:r>
        <w:t xml:space="preserve">. This </w:t>
      </w:r>
      <w:r w:rsidR="005B708D">
        <w:t xml:space="preserve">is </w:t>
      </w:r>
      <w:r>
        <w:t xml:space="preserve">certainly a ponderous exercise in using a bold font to represent group elements. </w:t>
      </w:r>
    </w:p>
    <w:p w14:paraId="0BBF2DC8" w14:textId="77777777" w:rsidR="003A440A" w:rsidRDefault="003A440A" w:rsidP="005E691C"/>
    <w:p w14:paraId="404C0954" w14:textId="77777777" w:rsidR="003A440A" w:rsidRPr="003A440A" w:rsidRDefault="003A440A" w:rsidP="005E691C">
      <w:r>
        <w:t>Why is {Mod-n,+} an additive cyclic group? It is certainly closed</w:t>
      </w:r>
      <w:r w:rsidR="001F0E15">
        <w:t xml:space="preserve"> under addition. </w:t>
      </w:r>
      <w:r>
        <w:t xml:space="preserve">Element </w:t>
      </w:r>
      <w:r w:rsidRPr="003A440A">
        <w:rPr>
          <w:b/>
        </w:rPr>
        <w:t>1</w:t>
      </w:r>
      <w:r w:rsidR="001F0E15">
        <w:t xml:space="preserve"> </w:t>
      </w:r>
      <w:r>
        <w:t xml:space="preserve">(not the identity) is certainly a generator which enumerates all the elements of the group, so the group is cyclic. </w:t>
      </w:r>
    </w:p>
    <w:p w14:paraId="400EB3C8" w14:textId="77777777" w:rsidR="005E691C" w:rsidRDefault="005E691C" w:rsidP="005E691C"/>
    <w:p w14:paraId="0F13D873" w14:textId="77777777" w:rsidR="0055478C" w:rsidRDefault="0055478C" w:rsidP="005E691C"/>
    <w:p w14:paraId="0763709F" w14:textId="77777777" w:rsidR="005E691C" w:rsidRDefault="005E691C" w:rsidP="005E691C">
      <w:r>
        <w:t xml:space="preserve">Here is a list of observations about </w:t>
      </w:r>
      <w:r w:rsidR="003A440A">
        <w:t xml:space="preserve">the additive cyclic group </w:t>
      </w:r>
      <w:r>
        <w:t xml:space="preserve">mod-n: </w:t>
      </w:r>
    </w:p>
    <w:p w14:paraId="0CE44A1F" w14:textId="77777777" w:rsidR="005E691C" w:rsidRDefault="005E691C" w:rsidP="005E691C">
      <w:r>
        <w:tab/>
        <w:t xml:space="preserve">1) there is no element </w:t>
      </w:r>
      <w:r>
        <w:rPr>
          <w:b/>
        </w:rPr>
        <w:t>n</w:t>
      </w:r>
      <w:r>
        <w:t>.</w:t>
      </w:r>
      <w:r w:rsidR="00153F85">
        <w:t xml:space="preserve"> </w:t>
      </w:r>
    </w:p>
    <w:p w14:paraId="2CFC503E" w14:textId="77777777" w:rsidR="005E691C" w:rsidRDefault="005E691C" w:rsidP="005E691C">
      <w:r>
        <w:tab/>
        <w:t xml:space="preserve">2) the identity element is </w:t>
      </w:r>
      <w:r>
        <w:rPr>
          <w:b/>
        </w:rPr>
        <w:t>0</w:t>
      </w:r>
      <w:r>
        <w:t>.</w:t>
      </w:r>
    </w:p>
    <w:p w14:paraId="669F3137" w14:textId="77777777" w:rsidR="005E691C" w:rsidRDefault="005E691C" w:rsidP="005E691C">
      <w:pPr>
        <w:rPr>
          <w:b/>
        </w:rPr>
      </w:pPr>
      <w:r>
        <w:tab/>
        <w:t>3) the group is cyclic with</w:t>
      </w:r>
      <w:r w:rsidR="004D0AE9">
        <w:t xml:space="preserve"> </w:t>
      </w:r>
      <w:r>
        <w:rPr>
          <w:b/>
        </w:rPr>
        <w:t>1</w:t>
      </w:r>
      <w:r>
        <w:t xml:space="preserve"> as a generator, and n</w:t>
      </w:r>
      <w:r>
        <w:rPr>
          <w:b/>
        </w:rPr>
        <w:t>1</w:t>
      </w:r>
      <w:r>
        <w:t xml:space="preserve"> = </w:t>
      </w:r>
      <w:r>
        <w:rPr>
          <w:b/>
        </w:rPr>
        <w:t>0</w:t>
      </w:r>
    </w:p>
    <w:p w14:paraId="042FEAE5" w14:textId="77777777" w:rsidR="005E691C" w:rsidRDefault="005E691C" w:rsidP="005E691C">
      <w:r>
        <w:rPr>
          <w:b/>
        </w:rPr>
        <w:tab/>
      </w:r>
      <w:r>
        <w:t>4) all non-zero elements can be written as multiples of the generator,</w:t>
      </w:r>
      <w:r w:rsidR="004D0AE9">
        <w:t xml:space="preserve"> </w:t>
      </w:r>
      <w:r>
        <w:rPr>
          <w:b/>
        </w:rPr>
        <w:t>m</w:t>
      </w:r>
      <w:r>
        <w:t xml:space="preserve"> = m</w:t>
      </w:r>
      <w:r>
        <w:rPr>
          <w:b/>
        </w:rPr>
        <w:t>1</w:t>
      </w:r>
      <w:r>
        <w:t xml:space="preserve">. </w:t>
      </w:r>
    </w:p>
    <w:p w14:paraId="3D52F37C" w14:textId="77777777" w:rsidR="005E691C" w:rsidRDefault="005E691C" w:rsidP="005E691C">
      <w:r>
        <w:tab/>
        <w:t xml:space="preserve">5) the inverse of element </w:t>
      </w:r>
      <w:r>
        <w:rPr>
          <w:b/>
        </w:rPr>
        <w:t>m</w:t>
      </w:r>
      <w:r>
        <w:t xml:space="preserve"> </w:t>
      </w:r>
      <w:r w:rsidR="003A440A">
        <w:t>must be</w:t>
      </w:r>
      <w:r>
        <w:t xml:space="preserve"> </w:t>
      </w:r>
      <w:r>
        <w:rPr>
          <w:b/>
        </w:rPr>
        <w:t>(-m)</w:t>
      </w:r>
      <w:r w:rsidR="00153F85">
        <w:t xml:space="preserve"> </w:t>
      </w:r>
      <w:r w:rsidR="003A440A">
        <w:t>≡</w:t>
      </w:r>
      <w:r>
        <w:t xml:space="preserve"> (n-m)</w:t>
      </w:r>
      <w:r>
        <w:rPr>
          <w:b/>
        </w:rPr>
        <w:t>1</w:t>
      </w:r>
      <w:r w:rsidR="003A440A">
        <w:rPr>
          <w:b/>
        </w:rPr>
        <w:t xml:space="preserve">. </w:t>
      </w:r>
      <w:r w:rsidR="00EA6EE6">
        <w:rPr>
          <w:b/>
        </w:rPr>
        <w:t>(</w:t>
      </w:r>
      <w:r w:rsidR="003A440A">
        <w:t xml:space="preserve">Proof: </w:t>
      </w:r>
      <w:r w:rsidR="003A440A">
        <w:rPr>
          <w:b/>
        </w:rPr>
        <w:t xml:space="preserve"> </w:t>
      </w:r>
      <w:r>
        <w:rPr>
          <w:b/>
        </w:rPr>
        <w:t>m</w:t>
      </w:r>
      <w:r>
        <w:t xml:space="preserve"> + </w:t>
      </w:r>
      <w:r>
        <w:rPr>
          <w:b/>
        </w:rPr>
        <w:t>(-m)</w:t>
      </w:r>
      <w:r>
        <w:t xml:space="preserve"> = m</w:t>
      </w:r>
      <w:r>
        <w:rPr>
          <w:b/>
        </w:rPr>
        <w:t>1</w:t>
      </w:r>
      <w:r>
        <w:t xml:space="preserve"> + (n-m)</w:t>
      </w:r>
      <w:r>
        <w:rPr>
          <w:b/>
        </w:rPr>
        <w:t>1</w:t>
      </w:r>
      <w:r>
        <w:t xml:space="preserve"> = n</w:t>
      </w:r>
      <w:r>
        <w:rPr>
          <w:b/>
        </w:rPr>
        <w:t>1</w:t>
      </w:r>
      <w:r>
        <w:t xml:space="preserve"> = </w:t>
      </w:r>
      <w:r>
        <w:rPr>
          <w:b/>
        </w:rPr>
        <w:t>0</w:t>
      </w:r>
      <w:r>
        <w:t>.</w:t>
      </w:r>
      <w:r w:rsidR="00EA6EE6">
        <w:t>)</w:t>
      </w:r>
    </w:p>
    <w:p w14:paraId="3253C0E7" w14:textId="77777777" w:rsidR="005E691C" w:rsidRDefault="005E691C" w:rsidP="005E691C">
      <w:r>
        <w:rPr>
          <w:b/>
        </w:rPr>
        <w:tab/>
      </w:r>
      <w:r>
        <w:t xml:space="preserve">6) if n is prime, then any element </w:t>
      </w:r>
      <w:r>
        <w:rPr>
          <w:b/>
        </w:rPr>
        <w:t>m</w:t>
      </w:r>
      <w:r>
        <w:t xml:space="preserve"> (other than </w:t>
      </w:r>
      <w:r>
        <w:rPr>
          <w:b/>
        </w:rPr>
        <w:t>0</w:t>
      </w:r>
      <w:r>
        <w:t>) is a generator, and n</w:t>
      </w:r>
      <w:r>
        <w:rPr>
          <w:b/>
        </w:rPr>
        <w:t>m</w:t>
      </w:r>
      <w:r>
        <w:t xml:space="preserve"> = </w:t>
      </w:r>
      <w:r>
        <w:rPr>
          <w:b/>
        </w:rPr>
        <w:t>0</w:t>
      </w:r>
      <w:r>
        <w:t xml:space="preserve">. </w:t>
      </w:r>
    </w:p>
    <w:p w14:paraId="521C2420" w14:textId="77777777" w:rsidR="005E691C" w:rsidRDefault="005E691C" w:rsidP="0097515E">
      <w:pPr>
        <w:tabs>
          <w:tab w:val="left" w:pos="7200"/>
          <w:tab w:val="left" w:pos="7920"/>
          <w:tab w:val="right" w:pos="9270"/>
        </w:tabs>
      </w:pPr>
      <w:r>
        <w:tab/>
        <w:t xml:space="preserve">7) mod-n forms a </w:t>
      </w:r>
      <w:r w:rsidR="003A440A">
        <w:t>"</w:t>
      </w:r>
      <w:r>
        <w:t>principle ideal</w:t>
      </w:r>
      <w:r w:rsidR="003A440A">
        <w:t>"</w:t>
      </w:r>
      <w:r>
        <w:t xml:space="preserve"> within the integers</w:t>
      </w:r>
      <w:r w:rsidR="00153F85">
        <w:t xml:space="preserve"> </w:t>
      </w:r>
      <w:r>
        <w:t xml:space="preserve">(see below) </w:t>
      </w:r>
      <w:r w:rsidR="00A03DFF">
        <w:tab/>
      </w:r>
      <w:r w:rsidR="00A03DFF">
        <w:tab/>
      </w:r>
      <w:r w:rsidR="00A03DFF">
        <w:tab/>
      </w:r>
      <w:r w:rsidR="00A03DFF">
        <w:tab/>
        <w:t>(1.</w:t>
      </w:r>
      <w:r w:rsidR="00CB5441">
        <w:t>21</w:t>
      </w:r>
      <w:r w:rsidR="00A03DFF">
        <w:t>)</w:t>
      </w:r>
    </w:p>
    <w:p w14:paraId="1CA2C109" w14:textId="77777777" w:rsidR="001F0E15" w:rsidRDefault="001F0E15" w:rsidP="0097515E">
      <w:pPr>
        <w:tabs>
          <w:tab w:val="left" w:pos="7200"/>
          <w:tab w:val="left" w:pos="7920"/>
          <w:tab w:val="right" w:pos="9270"/>
        </w:tabs>
      </w:pPr>
    </w:p>
    <w:p w14:paraId="2AD42ED8" w14:textId="77777777" w:rsidR="001F0E15" w:rsidRPr="00A03DFF" w:rsidRDefault="001F0E15" w:rsidP="0097515E">
      <w:pPr>
        <w:tabs>
          <w:tab w:val="left" w:pos="7200"/>
          <w:tab w:val="left" w:pos="7920"/>
          <w:tab w:val="right" w:pos="9270"/>
        </w:tabs>
      </w:pPr>
      <w:r>
        <w:t xml:space="preserve">These facts come from (1.18) which applies to any additive cyclic group. </w:t>
      </w:r>
    </w:p>
    <w:p w14:paraId="2915CD44" w14:textId="77777777" w:rsidR="001F0E15" w:rsidRDefault="001F0E15" w:rsidP="002A78FF">
      <w:pPr>
        <w:pStyle w:val="Heading3"/>
        <w:rPr>
          <w:rFonts w:cs="Times New Roman"/>
          <w:b w:val="0"/>
          <w:bCs w:val="0"/>
          <w:szCs w:val="20"/>
        </w:rPr>
      </w:pPr>
    </w:p>
    <w:p w14:paraId="44707767" w14:textId="77777777" w:rsidR="005E691C" w:rsidRDefault="00172C4B" w:rsidP="002A78FF">
      <w:pPr>
        <w:pStyle w:val="Heading3"/>
      </w:pPr>
      <w:bookmarkStart w:id="10" w:name="_Toc361330941"/>
      <w:r>
        <w:t>(</w:t>
      </w:r>
      <w:r w:rsidR="00E12ACF">
        <w:t>c</w:t>
      </w:r>
      <w:r>
        <w:t xml:space="preserve">) </w:t>
      </w:r>
      <w:r w:rsidR="0037006F">
        <w:t>Rings and Ideals</w:t>
      </w:r>
      <w:bookmarkEnd w:id="10"/>
    </w:p>
    <w:p w14:paraId="29A1921F" w14:textId="77777777" w:rsidR="005E691C" w:rsidRDefault="005E691C" w:rsidP="005E691C">
      <w:pPr>
        <w:rPr>
          <w:b/>
        </w:rPr>
      </w:pPr>
    </w:p>
    <w:p w14:paraId="366F71B9" w14:textId="77777777" w:rsidR="005E691C" w:rsidRDefault="00172C4B" w:rsidP="003264A5">
      <w:pPr>
        <w:pStyle w:val="Heading4"/>
        <w:rPr>
          <w:u w:val="single"/>
        </w:rPr>
      </w:pPr>
      <w:bookmarkStart w:id="11" w:name="_Toc361330942"/>
      <w:r>
        <w:t xml:space="preserve">1. </w:t>
      </w:r>
      <w:r w:rsidR="008F130C">
        <w:t>Ideals, residue classes</w:t>
      </w:r>
      <w:r w:rsidR="005E691C">
        <w:t>, residue class leaders, residue class decomposition,</w:t>
      </w:r>
      <w:r w:rsidR="00153F85">
        <w:t xml:space="preserve"> </w:t>
      </w:r>
      <w:r w:rsidR="005E691C">
        <w:t>N/n = m</w:t>
      </w:r>
      <w:bookmarkEnd w:id="11"/>
    </w:p>
    <w:p w14:paraId="6C6AA477" w14:textId="77777777" w:rsidR="005E691C" w:rsidRDefault="005E691C" w:rsidP="005E691C"/>
    <w:p w14:paraId="52345666" w14:textId="77777777" w:rsidR="005E691C" w:rsidRDefault="005E691C" w:rsidP="005E691C">
      <w:r>
        <w:t xml:space="preserve">We are now going to repeat the above song and dance almost verbatim, but this time for a </w:t>
      </w:r>
      <w:r>
        <w:rPr>
          <w:i/>
        </w:rPr>
        <w:t>ring</w:t>
      </w:r>
      <w:r>
        <w:t xml:space="preserve"> instead of a </w:t>
      </w:r>
      <w:r>
        <w:rPr>
          <w:i/>
        </w:rPr>
        <w:t>group</w:t>
      </w:r>
      <w:r>
        <w:t>.</w:t>
      </w:r>
      <w:r w:rsidR="00153F85">
        <w:t xml:space="preserve"> </w:t>
      </w:r>
      <w:r>
        <w:t xml:space="preserve">A ring has two operations </w:t>
      </w:r>
      <w:r w:rsidR="002D6B20" w:rsidRPr="006E5BCC">
        <w:sym w:font="Symbol" w:char="F0B7"/>
      </w:r>
      <w:r>
        <w:t xml:space="preserve"> and +, whereas a group has only one operation, so things will be just a little different.</w:t>
      </w:r>
      <w:r w:rsidR="00153F85">
        <w:t xml:space="preserve"> </w:t>
      </w:r>
      <w:r>
        <w:t>We started the above harangue by imagining that group G had a subgroup H.</w:t>
      </w:r>
      <w:r w:rsidR="00153F85">
        <w:t xml:space="preserve"> </w:t>
      </w:r>
      <w:r>
        <w:t>Here we might suppose that a ring R has a subring</w:t>
      </w:r>
      <w:r w:rsidR="001F0E15">
        <w:t>, b</w:t>
      </w:r>
      <w:r>
        <w:t>ut this turns out to be not the right thing</w:t>
      </w:r>
      <w:r w:rsidR="009C137F">
        <w:t>;</w:t>
      </w:r>
      <w:r w:rsidR="00153F85">
        <w:t xml:space="preserve"> </w:t>
      </w:r>
      <w:r>
        <w:t xml:space="preserve">the correct sub-thing is called an </w:t>
      </w:r>
      <w:r>
        <w:rPr>
          <w:i/>
        </w:rPr>
        <w:t>ideal</w:t>
      </w:r>
      <w:r>
        <w:t>, and one uses the letter I.</w:t>
      </w:r>
      <w:r w:rsidR="00153F85">
        <w:t xml:space="preserve"> </w:t>
      </w:r>
      <w:r>
        <w:t xml:space="preserve"> </w:t>
      </w:r>
    </w:p>
    <w:p w14:paraId="3CE379EC" w14:textId="77777777" w:rsidR="005E691C" w:rsidRDefault="005E691C" w:rsidP="005E691C"/>
    <w:p w14:paraId="7DC917AA" w14:textId="77777777" w:rsidR="005E691C" w:rsidRDefault="005E691C" w:rsidP="00AD79EE">
      <w:pPr>
        <w:tabs>
          <w:tab w:val="left" w:pos="7200"/>
          <w:tab w:val="left" w:pos="7920"/>
          <w:tab w:val="right" w:pos="9270"/>
        </w:tabs>
      </w:pPr>
      <w:r>
        <w:t xml:space="preserve">So what is an </w:t>
      </w:r>
      <w:r w:rsidRPr="00A872A9">
        <w:rPr>
          <w:b/>
        </w:rPr>
        <w:t>ideal</w:t>
      </w:r>
      <w:r>
        <w:t xml:space="preserve"> I of </w:t>
      </w:r>
      <w:r>
        <w:rPr>
          <w:i/>
        </w:rPr>
        <w:t>ring</w:t>
      </w:r>
      <w:r>
        <w:t xml:space="preserve"> R?</w:t>
      </w:r>
      <w:r w:rsidR="00153F85">
        <w:t xml:space="preserve"> </w:t>
      </w:r>
      <w:r w:rsidR="009C137F">
        <w:t>First of all, with</w:t>
      </w:r>
      <w:r>
        <w:t xml:space="preserve"> respect to the + operation, I </w:t>
      </w:r>
      <w:r w:rsidR="009C137F">
        <w:t>must be</w:t>
      </w:r>
      <w:r>
        <w:t xml:space="preserve"> a subgroup of R.</w:t>
      </w:r>
      <w:r w:rsidR="00153F85">
        <w:t xml:space="preserve"> </w:t>
      </w:r>
      <w:r>
        <w:t>Thus, I mus</w:t>
      </w:r>
      <w:r w:rsidR="00A872A9">
        <w:t>t contain the additive identity</w:t>
      </w:r>
      <w:r>
        <w:t xml:space="preserve"> which we call 0.</w:t>
      </w:r>
      <w:r w:rsidR="00153F85">
        <w:t xml:space="preserve"> </w:t>
      </w:r>
      <w:r w:rsidR="009C137F">
        <w:t>Secondly, w</w:t>
      </w:r>
      <w:r>
        <w:t xml:space="preserve">ith respect to the </w:t>
      </w:r>
      <w:r w:rsidR="002D6B20" w:rsidRPr="006E5BCC">
        <w:sym w:font="Symbol" w:char="F0B7"/>
      </w:r>
      <w:r>
        <w:t> operation, I</w:t>
      </w:r>
      <w:r w:rsidR="009C137F">
        <w:t xml:space="preserve"> must have this property</w:t>
      </w:r>
      <w:r>
        <w:t>:</w:t>
      </w:r>
      <w:r w:rsidR="00153F85">
        <w:t xml:space="preserve"> </w:t>
      </w:r>
      <w:r>
        <w:t xml:space="preserve"> r</w:t>
      </w:r>
      <w:r w:rsidR="002D6B20" w:rsidRPr="006E5BCC">
        <w:sym w:font="Symbol" w:char="F0B7"/>
      </w:r>
      <w:r>
        <w:t>I = I</w:t>
      </w:r>
      <w:r w:rsidR="002D6B20" w:rsidRPr="006E5BCC">
        <w:sym w:font="Symbol" w:char="F0B7"/>
      </w:r>
      <w:r>
        <w:t>r = I.</w:t>
      </w:r>
      <w:r w:rsidR="00153F85">
        <w:t xml:space="preserve"> </w:t>
      </w:r>
      <w:r>
        <w:t>This means that if you pick any r in R, and any i in I, the product r</w:t>
      </w:r>
      <w:r w:rsidR="002D6B20" w:rsidRPr="006E5BCC">
        <w:sym w:font="Symbol" w:char="F0B7"/>
      </w:r>
      <w:r>
        <w:t>i lies somewhere in I, and so does the other product i</w:t>
      </w:r>
      <w:r w:rsidR="002D6B20" w:rsidRPr="006E5BCC">
        <w:sym w:font="Symbol" w:char="F0B7"/>
      </w:r>
      <w:r>
        <w:t>r.</w:t>
      </w:r>
      <w:r w:rsidR="00153F85">
        <w:t xml:space="preserve"> </w:t>
      </w:r>
      <w:r>
        <w:t>In particular, we have i</w:t>
      </w:r>
      <w:r w:rsidR="002D6B20" w:rsidRPr="006E5BCC">
        <w:sym w:font="Symbol" w:char="F0B7"/>
      </w:r>
      <w:r>
        <w:t xml:space="preserve">I = I, so I is closed under </w:t>
      </w:r>
      <w:r w:rsidR="002D6B20" w:rsidRPr="006E5BCC">
        <w:sym w:font="Symbol" w:char="F0B7"/>
      </w:r>
      <w:r>
        <w:t xml:space="preserve"> as well as +.</w:t>
      </w:r>
      <w:r w:rsidR="00153F85">
        <w:t xml:space="preserve"> </w:t>
      </w:r>
      <w:r>
        <w:t xml:space="preserve">So an ideal is in fact a subring of R, but it is more </w:t>
      </w:r>
      <w:r w:rsidR="00410427">
        <w:t>specific</w:t>
      </w:r>
      <w:r>
        <w:t xml:space="preserve"> since r</w:t>
      </w:r>
      <w:r w:rsidR="002D6B20" w:rsidRPr="006E5BCC">
        <w:sym w:font="Symbol" w:char="F0B7"/>
      </w:r>
      <w:r>
        <w:t xml:space="preserve">I = I even for r not in I. </w:t>
      </w:r>
      <w:r w:rsidR="00AD79EE">
        <w:tab/>
      </w:r>
      <w:r w:rsidR="00AD79EE">
        <w:tab/>
      </w:r>
      <w:r w:rsidR="00AD79EE">
        <w:tab/>
      </w:r>
      <w:r w:rsidR="00AD79EE">
        <w:tab/>
      </w:r>
      <w:r w:rsidR="00AD79EE">
        <w:tab/>
      </w:r>
      <w:r w:rsidR="00AD79EE">
        <w:tab/>
      </w:r>
      <w:r w:rsidR="00AD79EE">
        <w:tab/>
      </w:r>
      <w:r w:rsidR="00AD79EE">
        <w:tab/>
      </w:r>
      <w:r w:rsidR="00AD79EE">
        <w:tab/>
      </w:r>
      <w:r w:rsidR="00AD79EE">
        <w:tab/>
      </w:r>
      <w:r w:rsidR="00AD79EE">
        <w:tab/>
      </w:r>
      <w:r w:rsidR="00AD79EE">
        <w:tab/>
        <w:t>(1.</w:t>
      </w:r>
      <w:r w:rsidR="00CB5441">
        <w:t>22</w:t>
      </w:r>
      <w:r w:rsidR="00AD79EE">
        <w:t>)</w:t>
      </w:r>
    </w:p>
    <w:p w14:paraId="269DD928" w14:textId="77777777" w:rsidR="005E691C" w:rsidRDefault="005E691C" w:rsidP="005E691C"/>
    <w:p w14:paraId="10A0ABE0" w14:textId="77777777" w:rsidR="005E691C" w:rsidRDefault="005E691C" w:rsidP="005E691C">
      <w:r>
        <w:t xml:space="preserve">So let R have </w:t>
      </w:r>
      <w:r w:rsidR="009C137F">
        <w:t>n</w:t>
      </w:r>
      <w:r>
        <w:t xml:space="preserve"> elements, and assume there is an</w:t>
      </w:r>
      <w:r w:rsidR="00A872A9">
        <w:t xml:space="preserve"> ideal</w:t>
      </w:r>
      <w:r>
        <w:t xml:space="preserve"> I with </w:t>
      </w:r>
      <w:r w:rsidR="009C137F">
        <w:t>k</w:t>
      </w:r>
      <w:r>
        <w:t xml:space="preserve"> elements.</w:t>
      </w:r>
      <w:r w:rsidR="00153F85">
        <w:t xml:space="preserve"> </w:t>
      </w:r>
      <w:r>
        <w:t xml:space="preserve">As before, we are going to build a chart, and we will then claim that </w:t>
      </w:r>
      <w:r w:rsidR="009C137F">
        <w:t>n</w:t>
      </w:r>
      <w:r>
        <w:t>/</w:t>
      </w:r>
      <w:r w:rsidR="009C137F">
        <w:t>k</w:t>
      </w:r>
      <w:r>
        <w:t xml:space="preserve"> = m = an integer.</w:t>
      </w:r>
      <w:r w:rsidR="00153F85">
        <w:t xml:space="preserve"> </w:t>
      </w:r>
      <w:r w:rsidR="009C137F">
        <w:t>W</w:t>
      </w:r>
      <w:r>
        <w:t>e lay down I itself as the top row.</w:t>
      </w:r>
      <w:r w:rsidR="00153F85">
        <w:t xml:space="preserve"> </w:t>
      </w:r>
      <w:r>
        <w:t>Since we are really thinking about the + operation now,</w:t>
      </w:r>
      <w:r w:rsidR="00153F85">
        <w:t xml:space="preserve"> </w:t>
      </w:r>
      <w:r>
        <w:t>the top left element is the + identity 0 ( the thing you put in r + 0 = r).</w:t>
      </w:r>
      <w:r w:rsidR="00153F85">
        <w:t xml:space="preserve"> </w:t>
      </w:r>
      <w:r>
        <w:t xml:space="preserve">We next start picking random elements of R and plop them down in the left column, then we form rows by doing sums of the left element with the </w:t>
      </w:r>
      <w:r w:rsidR="005B708D">
        <w:t>i's</w:t>
      </w:r>
      <w:r>
        <w:t xml:space="preserve"> along the top.</w:t>
      </w:r>
      <w:r w:rsidR="00153F85">
        <w:t xml:space="preserve"> </w:t>
      </w:r>
      <w:r>
        <w:t xml:space="preserve">Here is the chart for ring R with respect to ideal I: </w:t>
      </w:r>
    </w:p>
    <w:p w14:paraId="7EEE69C4" w14:textId="77777777" w:rsidR="005E691C" w:rsidRDefault="005E691C" w:rsidP="005E691C"/>
    <w:p w14:paraId="1B5C89A7" w14:textId="77777777" w:rsidR="005E691C" w:rsidRDefault="005E691C" w:rsidP="005E691C">
      <w:r>
        <w:tab/>
      </w:r>
      <w:r>
        <w:tab/>
        <w:t>i</w:t>
      </w:r>
      <w:r w:rsidRPr="004D6267">
        <w:rPr>
          <w:rStyle w:val="subscript"/>
        </w:rPr>
        <w:t>1</w:t>
      </w:r>
      <w:r>
        <w:t>=0</w:t>
      </w:r>
      <w:r>
        <w:tab/>
      </w:r>
      <w:r w:rsidR="0097515E">
        <w:t xml:space="preserve">     </w:t>
      </w:r>
      <w:r>
        <w:t>i</w:t>
      </w:r>
      <w:r w:rsidRPr="004D6267">
        <w:rPr>
          <w:rStyle w:val="subscript"/>
        </w:rPr>
        <w:t>2</w:t>
      </w:r>
      <w:r>
        <w:tab/>
      </w:r>
      <w:r w:rsidR="0097515E">
        <w:t xml:space="preserve">     </w:t>
      </w:r>
      <w:r>
        <w:t>i</w:t>
      </w:r>
      <w:r w:rsidRPr="004D6267">
        <w:rPr>
          <w:rStyle w:val="subscript"/>
        </w:rPr>
        <w:t>3</w:t>
      </w:r>
      <w:r>
        <w:tab/>
      </w:r>
      <w:r w:rsidR="0097515E">
        <w:t xml:space="preserve">    </w:t>
      </w:r>
      <w:r>
        <w:t xml:space="preserve"> i</w:t>
      </w:r>
      <w:r w:rsidRPr="004D6267">
        <w:rPr>
          <w:rStyle w:val="subscript"/>
        </w:rPr>
        <w:t>4</w:t>
      </w:r>
      <w:r>
        <w:tab/>
        <w:t>...</w:t>
      </w:r>
      <w:r>
        <w:tab/>
      </w:r>
      <w:r w:rsidR="0097515E">
        <w:t xml:space="preserve">    </w:t>
      </w:r>
      <w:r>
        <w:t xml:space="preserve"> i</w:t>
      </w:r>
      <w:r w:rsidR="009C137F">
        <w:rPr>
          <w:rStyle w:val="subscript"/>
        </w:rPr>
        <w:t>k</w:t>
      </w:r>
      <w:r w:rsidR="009C137F">
        <w:tab/>
      </w:r>
      <w:r w:rsidR="009C137F">
        <w:tab/>
        <w:t>// residue class #1</w:t>
      </w:r>
    </w:p>
    <w:p w14:paraId="4819927A" w14:textId="77777777" w:rsidR="005E691C" w:rsidRDefault="005E691C" w:rsidP="005E691C">
      <w:r>
        <w:tab/>
      </w:r>
      <w:r>
        <w:tab/>
        <w:t>r</w:t>
      </w:r>
      <w:r w:rsidRPr="004D6267">
        <w:rPr>
          <w:rStyle w:val="subscript"/>
        </w:rPr>
        <w:t>1</w:t>
      </w:r>
      <w:r>
        <w:tab/>
        <w:t>r</w:t>
      </w:r>
      <w:r w:rsidRPr="004D6267">
        <w:rPr>
          <w:rStyle w:val="subscript"/>
        </w:rPr>
        <w:t>1</w:t>
      </w:r>
      <w:r>
        <w:t>+ i</w:t>
      </w:r>
      <w:r w:rsidRPr="004D6267">
        <w:rPr>
          <w:rStyle w:val="subscript"/>
        </w:rPr>
        <w:t>2</w:t>
      </w:r>
      <w:r w:rsidRPr="004D6267">
        <w:rPr>
          <w:rStyle w:val="subscript"/>
        </w:rPr>
        <w:tab/>
      </w:r>
      <w:r>
        <w:t>r</w:t>
      </w:r>
      <w:r w:rsidRPr="004D6267">
        <w:rPr>
          <w:rStyle w:val="subscript"/>
        </w:rPr>
        <w:t>1</w:t>
      </w:r>
      <w:r>
        <w:t>+ i</w:t>
      </w:r>
      <w:r w:rsidRPr="004D6267">
        <w:rPr>
          <w:rStyle w:val="subscript"/>
        </w:rPr>
        <w:t>3</w:t>
      </w:r>
      <w:r>
        <w:tab/>
        <w:t>r</w:t>
      </w:r>
      <w:r w:rsidRPr="004D6267">
        <w:rPr>
          <w:rStyle w:val="subscript"/>
        </w:rPr>
        <w:t>1</w:t>
      </w:r>
      <w:r>
        <w:t>+ i</w:t>
      </w:r>
      <w:r w:rsidRPr="004D6267">
        <w:rPr>
          <w:rStyle w:val="subscript"/>
        </w:rPr>
        <w:t>4</w:t>
      </w:r>
      <w:r>
        <w:tab/>
        <w:t>...</w:t>
      </w:r>
      <w:r>
        <w:tab/>
        <w:t>r</w:t>
      </w:r>
      <w:r w:rsidRPr="004D6267">
        <w:rPr>
          <w:rStyle w:val="subscript"/>
        </w:rPr>
        <w:t>1</w:t>
      </w:r>
      <w:r>
        <w:t>+ i</w:t>
      </w:r>
      <w:r w:rsidR="009C137F">
        <w:rPr>
          <w:rStyle w:val="subscript"/>
        </w:rPr>
        <w:t>k</w:t>
      </w:r>
      <w:r w:rsidR="009C137F">
        <w:tab/>
      </w:r>
      <w:r w:rsidR="009C137F">
        <w:tab/>
        <w:t>// residue class #2</w:t>
      </w:r>
    </w:p>
    <w:p w14:paraId="18151EC0" w14:textId="77777777" w:rsidR="005E691C" w:rsidRPr="004D6267" w:rsidRDefault="005E691C" w:rsidP="005E691C">
      <w:pPr>
        <w:rPr>
          <w:rStyle w:val="subscript"/>
        </w:rPr>
      </w:pPr>
      <w:r>
        <w:tab/>
      </w:r>
      <w:r>
        <w:tab/>
        <w:t>r</w:t>
      </w:r>
      <w:r w:rsidRPr="004D6267">
        <w:rPr>
          <w:rStyle w:val="subscript"/>
        </w:rPr>
        <w:t>2</w:t>
      </w:r>
      <w:r>
        <w:tab/>
        <w:t>r</w:t>
      </w:r>
      <w:r w:rsidRPr="004D6267">
        <w:rPr>
          <w:rStyle w:val="subscript"/>
        </w:rPr>
        <w:t>2</w:t>
      </w:r>
      <w:r>
        <w:t>+ i</w:t>
      </w:r>
      <w:r w:rsidRPr="004D6267">
        <w:rPr>
          <w:rStyle w:val="subscript"/>
        </w:rPr>
        <w:t>2</w:t>
      </w:r>
      <w:r w:rsidRPr="004D6267">
        <w:rPr>
          <w:rStyle w:val="subscript"/>
        </w:rPr>
        <w:tab/>
      </w:r>
      <w:r>
        <w:t>r</w:t>
      </w:r>
      <w:r w:rsidRPr="004D6267">
        <w:rPr>
          <w:rStyle w:val="subscript"/>
        </w:rPr>
        <w:t>2</w:t>
      </w:r>
      <w:r>
        <w:t>+ i</w:t>
      </w:r>
      <w:r w:rsidRPr="004D6267">
        <w:rPr>
          <w:rStyle w:val="subscript"/>
        </w:rPr>
        <w:t>3</w:t>
      </w:r>
      <w:r>
        <w:tab/>
        <w:t>r</w:t>
      </w:r>
      <w:r w:rsidRPr="004D6267">
        <w:rPr>
          <w:rStyle w:val="subscript"/>
        </w:rPr>
        <w:t>2</w:t>
      </w:r>
      <w:r>
        <w:t>+ i</w:t>
      </w:r>
      <w:r w:rsidRPr="004D6267">
        <w:rPr>
          <w:rStyle w:val="subscript"/>
        </w:rPr>
        <w:t>4</w:t>
      </w:r>
      <w:r>
        <w:tab/>
        <w:t>...</w:t>
      </w:r>
      <w:r>
        <w:tab/>
        <w:t>r</w:t>
      </w:r>
      <w:r w:rsidRPr="004D6267">
        <w:rPr>
          <w:rStyle w:val="subscript"/>
        </w:rPr>
        <w:t>2</w:t>
      </w:r>
      <w:r>
        <w:t>+ i</w:t>
      </w:r>
      <w:r w:rsidR="009C137F">
        <w:rPr>
          <w:rStyle w:val="subscript"/>
        </w:rPr>
        <w:t>k</w:t>
      </w:r>
      <w:r w:rsidRPr="004D6267">
        <w:rPr>
          <w:rStyle w:val="subscript"/>
        </w:rPr>
        <w:tab/>
      </w:r>
      <w:r w:rsidRPr="004D6267">
        <w:rPr>
          <w:rStyle w:val="subscript"/>
        </w:rPr>
        <w:tab/>
      </w:r>
      <w:r w:rsidR="009C137F">
        <w:t xml:space="preserve">// </w:t>
      </w:r>
      <w:r>
        <w:t>etc</w:t>
      </w:r>
    </w:p>
    <w:p w14:paraId="7D4969B6" w14:textId="77777777" w:rsidR="009C137F" w:rsidRPr="00A03DFF" w:rsidRDefault="009C137F" w:rsidP="0097515E">
      <w:pPr>
        <w:tabs>
          <w:tab w:val="left" w:pos="7200"/>
          <w:tab w:val="left" w:pos="7920"/>
          <w:tab w:val="right" w:pos="9270"/>
        </w:tabs>
      </w:pPr>
      <w:r>
        <w:tab/>
      </w:r>
      <w:r>
        <w:tab/>
        <w:t>more rows like the above</w:t>
      </w:r>
      <w:r w:rsidR="00A03DFF">
        <w:tab/>
      </w:r>
      <w:r w:rsidR="00A03DFF">
        <w:tab/>
      </w:r>
      <w:r w:rsidR="00A03DFF">
        <w:tab/>
      </w:r>
      <w:r w:rsidR="00A03DFF">
        <w:tab/>
      </w:r>
      <w:r w:rsidR="00A03DFF">
        <w:tab/>
      </w:r>
      <w:r w:rsidR="00A03DFF">
        <w:tab/>
      </w:r>
      <w:r w:rsidR="00A03DFF">
        <w:tab/>
      </w:r>
      <w:r w:rsidR="00A03DFF">
        <w:tab/>
        <w:t>(1.</w:t>
      </w:r>
      <w:r w:rsidR="00AD79EE">
        <w:t>2</w:t>
      </w:r>
      <w:r w:rsidR="00CB5441">
        <w:t>3</w:t>
      </w:r>
      <w:r w:rsidR="00A03DFF">
        <w:t>)</w:t>
      </w:r>
    </w:p>
    <w:p w14:paraId="046973A4" w14:textId="77777777" w:rsidR="005E691C" w:rsidRDefault="005E691C" w:rsidP="005E691C"/>
    <w:p w14:paraId="5C860C41" w14:textId="77777777" w:rsidR="005E691C" w:rsidRDefault="005E691C" w:rsidP="005E691C">
      <w:r>
        <w:t>Again, we make the claim that if you pick the left elements right and get things so that you throw out any repeating rows, you end up with a coset decomposition that partitions the ring.</w:t>
      </w:r>
      <w:r w:rsidR="00153F85">
        <w:t xml:space="preserve"> </w:t>
      </w:r>
      <w:r>
        <w:t>Each ring element appears exactly one place in the chart.</w:t>
      </w:r>
      <w:r w:rsidR="00153F85">
        <w:t xml:space="preserve"> </w:t>
      </w:r>
      <w:r>
        <w:t xml:space="preserve">Thus, as before, we conclude that </w:t>
      </w:r>
      <w:r w:rsidR="009C137F">
        <w:t>n</w:t>
      </w:r>
      <w:r>
        <w:t>/</w:t>
      </w:r>
      <w:r w:rsidR="009C137F">
        <w:t>k</w:t>
      </w:r>
      <w:r>
        <w:t xml:space="preserve"> = m, and integer. </w:t>
      </w:r>
    </w:p>
    <w:p w14:paraId="1D9103DD" w14:textId="77777777" w:rsidR="005E691C" w:rsidRDefault="005E691C" w:rsidP="005E691C"/>
    <w:p w14:paraId="5F4DFE7D" w14:textId="77777777" w:rsidR="005E691C" w:rsidRDefault="005E691C" w:rsidP="005E691C">
      <w:r>
        <w:t xml:space="preserve">Because </w:t>
      </w:r>
      <w:r w:rsidR="00E12ACF">
        <w:t>mathematicians</w:t>
      </w:r>
      <w:r>
        <w:t xml:space="preserve"> cannot leave well enough alone, they decided that they had to invent a new name for everything since we are doing rings instead of groups.</w:t>
      </w:r>
      <w:r w:rsidR="00153F85">
        <w:t xml:space="preserve"> </w:t>
      </w:r>
      <w:r>
        <w:t xml:space="preserve">Thus, what was called a coset before is now called a </w:t>
      </w:r>
      <w:r w:rsidRPr="00A872A9">
        <w:rPr>
          <w:b/>
        </w:rPr>
        <w:t>residue class</w:t>
      </w:r>
      <w:r>
        <w:t>.</w:t>
      </w:r>
      <w:r w:rsidR="00153F85">
        <w:t xml:space="preserve"> </w:t>
      </w:r>
      <w:r>
        <w:t>A residue class is a row of the chart.</w:t>
      </w:r>
      <w:r w:rsidR="00153F85">
        <w:t xml:space="preserve"> </w:t>
      </w:r>
      <w:r>
        <w:t xml:space="preserve">And the first item in a row is now the </w:t>
      </w:r>
      <w:r w:rsidRPr="00A872A9">
        <w:rPr>
          <w:b/>
        </w:rPr>
        <w:t>residue class leader</w:t>
      </w:r>
      <w:r>
        <w:t>.</w:t>
      </w:r>
      <w:r w:rsidR="00153F85">
        <w:t xml:space="preserve"> </w:t>
      </w:r>
      <w:r>
        <w:t xml:space="preserve">Big deal. </w:t>
      </w:r>
      <w:r w:rsidR="00BB52DD">
        <w:t xml:space="preserve">Note that, although a ring has </w:t>
      </w:r>
      <w:r w:rsidR="00BB52DD">
        <w:sym w:font="Symbol" w:char="F0B7"/>
      </w:r>
      <w:r w:rsidR="00BB52DD">
        <w:t xml:space="preserve"> and + operations, it is only the + operation we are talking about in the above chart. The ring is a group under +, so this chart really is analogous to our early group chart. </w:t>
      </w:r>
    </w:p>
    <w:p w14:paraId="4E28ED02" w14:textId="77777777" w:rsidR="005E691C" w:rsidRDefault="005E691C" w:rsidP="005E691C"/>
    <w:p w14:paraId="13193946" w14:textId="77777777" w:rsidR="005E691C" w:rsidRDefault="00172C4B" w:rsidP="003264A5">
      <w:pPr>
        <w:pStyle w:val="Heading4"/>
      </w:pPr>
      <w:bookmarkStart w:id="12" w:name="_Toc361330943"/>
      <w:r>
        <w:t xml:space="preserve">2. </w:t>
      </w:r>
      <w:r w:rsidR="00DE6D91">
        <w:t>The Residue Class Ring R/I formed from a ring R and an ideal I</w:t>
      </w:r>
      <w:bookmarkEnd w:id="12"/>
    </w:p>
    <w:p w14:paraId="49B6FA36" w14:textId="77777777" w:rsidR="005E691C" w:rsidRDefault="005E691C" w:rsidP="005E691C"/>
    <w:p w14:paraId="0BA9C3E9" w14:textId="77777777" w:rsidR="005E691C" w:rsidRDefault="005E691C" w:rsidP="005E691C">
      <w:r>
        <w:t>Before,</w:t>
      </w:r>
      <w:r w:rsidR="00153F85">
        <w:t xml:space="preserve"> </w:t>
      </w:r>
      <w:r>
        <w:t>our next step was to claim that you could make a fancy new group by considering each row of the chart to be an element of that new group.</w:t>
      </w:r>
      <w:r w:rsidR="00153F85">
        <w:t xml:space="preserve"> </w:t>
      </w:r>
      <w:r>
        <w:t>This was the factor group of G with respect to H.</w:t>
      </w:r>
      <w:r w:rsidR="00153F85">
        <w:t xml:space="preserve"> </w:t>
      </w:r>
      <w:r>
        <w:t>Here we are going to do the same thing, but as you might expect, the new "thing" which has the rows as elements is going to be a ring, not a group, since R is a ring.</w:t>
      </w:r>
      <w:r w:rsidR="00153F85">
        <w:t xml:space="preserve"> </w:t>
      </w:r>
      <w:r>
        <w:t>Thus, admittedly, we cannot call this thing a factor group. So they make a new name.</w:t>
      </w:r>
      <w:r w:rsidR="00153F85">
        <w:t xml:space="preserve"> </w:t>
      </w:r>
      <w:r>
        <w:t xml:space="preserve">This new ring with m elements being the rows of the above chart is called the </w:t>
      </w:r>
      <w:r w:rsidRPr="00A872A9">
        <w:rPr>
          <w:b/>
        </w:rPr>
        <w:t>residue class ring</w:t>
      </w:r>
      <w:r>
        <w:t xml:space="preserve">, or the </w:t>
      </w:r>
      <w:r w:rsidRPr="00A872A9">
        <w:rPr>
          <w:b/>
        </w:rPr>
        <w:t>quotient ring</w:t>
      </w:r>
      <w:r w:rsidR="00153F85">
        <w:t xml:space="preserve"> </w:t>
      </w:r>
      <w:r>
        <w:t xml:space="preserve"> To be consistent, they should have called </w:t>
      </w:r>
      <w:r w:rsidR="00BB52DD">
        <w:t xml:space="preserve">the </w:t>
      </w:r>
      <w:r>
        <w:t xml:space="preserve">other thing a </w:t>
      </w:r>
      <w:r w:rsidRPr="005B708D">
        <w:t>coset group</w:t>
      </w:r>
      <w:r>
        <w:rPr>
          <w:i/>
        </w:rPr>
        <w:t>,</w:t>
      </w:r>
      <w:r w:rsidR="00A700BA">
        <w:rPr>
          <w:i/>
        </w:rPr>
        <w:t xml:space="preserve"> </w:t>
      </w:r>
      <w:r>
        <w:t>but they called it a factor group instead.</w:t>
      </w:r>
      <w:r w:rsidR="00153F85">
        <w:t xml:space="preserve"> </w:t>
      </w:r>
      <w:r>
        <w:t>The notation is pretty much the same:</w:t>
      </w:r>
    </w:p>
    <w:p w14:paraId="0ACD7067" w14:textId="77777777" w:rsidR="005E691C" w:rsidRDefault="005E691C" w:rsidP="005E691C"/>
    <w:p w14:paraId="065DE016" w14:textId="77777777" w:rsidR="005E691C" w:rsidRDefault="0097515E" w:rsidP="00CB5441">
      <w:pPr>
        <w:tabs>
          <w:tab w:val="left" w:pos="7200"/>
          <w:tab w:val="left" w:pos="7920"/>
          <w:tab w:val="right" w:pos="9270"/>
        </w:tabs>
      </w:pPr>
      <w:r>
        <w:tab/>
        <w:t>residue class ring = R/I</w:t>
      </w:r>
      <w:r>
        <w:tab/>
      </w:r>
      <w:r w:rsidR="005E691C">
        <w:t>has m = (</w:t>
      </w:r>
      <w:r w:rsidR="00BB52DD">
        <w:t>n</w:t>
      </w:r>
      <w:r w:rsidR="005E691C">
        <w:t>/</w:t>
      </w:r>
      <w:r w:rsidR="00BB52DD">
        <w:t>k</w:t>
      </w:r>
      <w:r w:rsidR="005E691C">
        <w:t>)</w:t>
      </w:r>
      <w:r w:rsidR="00153F85">
        <w:t xml:space="preserve"> </w:t>
      </w:r>
      <w:r w:rsidR="005E691C">
        <w:t>elements, the rows (residue classes) of the chart.</w:t>
      </w:r>
      <w:r w:rsidR="00CB5441">
        <w:tab/>
        <w:t>(1.24</w:t>
      </w:r>
      <w:r w:rsidR="00F75C26">
        <w:t>a</w:t>
      </w:r>
      <w:r w:rsidR="00CB5441">
        <w:t>)</w:t>
      </w:r>
    </w:p>
    <w:p w14:paraId="5A6A561A" w14:textId="77777777" w:rsidR="005E691C" w:rsidRDefault="005E691C" w:rsidP="005E691C"/>
    <w:p w14:paraId="3C76006F" w14:textId="77777777" w:rsidR="005E691C" w:rsidRDefault="00BB52DD" w:rsidP="005E691C">
      <w:r>
        <w:t>W</w:t>
      </w:r>
      <w:r w:rsidR="005E691C">
        <w:t xml:space="preserve">e now have to say what it means to do the + </w:t>
      </w:r>
      <w:r w:rsidR="005E691C" w:rsidRPr="00BB52DD">
        <w:rPr>
          <w:i/>
        </w:rPr>
        <w:t>and</w:t>
      </w:r>
      <w:r w:rsidR="005E691C">
        <w:t xml:space="preserve"> </w:t>
      </w:r>
      <w:r w:rsidR="002D6B20" w:rsidRPr="006E5BCC">
        <w:sym w:font="Symbol" w:char="F0B7"/>
      </w:r>
      <w:r w:rsidR="005E691C">
        <w:t xml:space="preserve"> operations on "row</w:t>
      </w:r>
      <w:r w:rsidR="005B708D">
        <w:t>s</w:t>
      </w:r>
      <w:r w:rsidR="005E691C">
        <w:t>" of the chart.</w:t>
      </w:r>
      <w:r w:rsidR="00153F85">
        <w:t xml:space="preserve"> </w:t>
      </w:r>
      <w:r>
        <w:t>W</w:t>
      </w:r>
      <w:r w:rsidR="005E691C">
        <w:t>e have two operation</w:t>
      </w:r>
      <w:r w:rsidR="00A872A9">
        <w:t xml:space="preserve">s to worry about instead of one : </w:t>
      </w:r>
    </w:p>
    <w:p w14:paraId="15FB65C3" w14:textId="77777777" w:rsidR="005E691C" w:rsidRDefault="005E691C" w:rsidP="005E691C"/>
    <w:p w14:paraId="687BAF99" w14:textId="77777777" w:rsidR="005E691C" w:rsidRDefault="005E691C" w:rsidP="00A872A9">
      <w:pPr>
        <w:jc w:val="left"/>
      </w:pPr>
      <w:r>
        <w:tab/>
      </w:r>
      <w:r>
        <w:tab/>
        <w:t>{r</w:t>
      </w:r>
      <w:r w:rsidRPr="004D6267">
        <w:rPr>
          <w:rStyle w:val="subscript"/>
        </w:rPr>
        <w:t>1</w:t>
      </w:r>
      <w:r>
        <w:t xml:space="preserve">} </w:t>
      </w:r>
      <w:r w:rsidR="002D6B20" w:rsidRPr="006E5BCC">
        <w:sym w:font="Symbol" w:char="F0B7"/>
      </w:r>
      <w:r>
        <w:t xml:space="preserve"> {r</w:t>
      </w:r>
      <w:r w:rsidRPr="004D6267">
        <w:rPr>
          <w:rStyle w:val="subscript"/>
        </w:rPr>
        <w:t>2</w:t>
      </w:r>
      <w:r>
        <w:t xml:space="preserve">} </w:t>
      </w:r>
      <w:r w:rsidR="001F0E15">
        <w:t xml:space="preserve"> </w:t>
      </w:r>
      <w:r>
        <w:t>= {r</w:t>
      </w:r>
      <w:r w:rsidRPr="004D6267">
        <w:rPr>
          <w:rStyle w:val="subscript"/>
        </w:rPr>
        <w:t>3</w:t>
      </w:r>
      <w:r>
        <w:t>}, where r</w:t>
      </w:r>
      <w:r w:rsidRPr="004D6267">
        <w:rPr>
          <w:rStyle w:val="subscript"/>
        </w:rPr>
        <w:t xml:space="preserve">3 </w:t>
      </w:r>
      <w:r>
        <w:t>= r</w:t>
      </w:r>
      <w:r w:rsidRPr="004D6267">
        <w:rPr>
          <w:rStyle w:val="subscript"/>
        </w:rPr>
        <w:t>1</w:t>
      </w:r>
      <w:r w:rsidR="002D6B20" w:rsidRPr="006E5BCC">
        <w:sym w:font="Symbol" w:char="F0B7"/>
      </w:r>
      <w:r>
        <w:t>r</w:t>
      </w:r>
      <w:r w:rsidRPr="004D6267">
        <w:rPr>
          <w:rStyle w:val="subscript"/>
        </w:rPr>
        <w:t>2</w:t>
      </w:r>
      <w:r>
        <w:tab/>
      </w:r>
    </w:p>
    <w:p w14:paraId="6C0C5E8A" w14:textId="77777777" w:rsidR="005E691C" w:rsidRPr="003B21D6" w:rsidRDefault="005E691C" w:rsidP="003B21D6">
      <w:pPr>
        <w:tabs>
          <w:tab w:val="left" w:pos="7200"/>
          <w:tab w:val="left" w:pos="7920"/>
          <w:tab w:val="right" w:pos="9270"/>
        </w:tabs>
      </w:pPr>
      <w:r>
        <w:tab/>
      </w:r>
      <w:r>
        <w:tab/>
        <w:t>{r</w:t>
      </w:r>
      <w:r w:rsidRPr="004D6267">
        <w:rPr>
          <w:rStyle w:val="subscript"/>
        </w:rPr>
        <w:t>1</w:t>
      </w:r>
      <w:r>
        <w:t>} + {r</w:t>
      </w:r>
      <w:r w:rsidRPr="004D6267">
        <w:rPr>
          <w:rStyle w:val="subscript"/>
        </w:rPr>
        <w:t>2</w:t>
      </w:r>
      <w:r>
        <w:t>} = {r</w:t>
      </w:r>
      <w:r w:rsidRPr="004D6267">
        <w:rPr>
          <w:rStyle w:val="subscript"/>
        </w:rPr>
        <w:t>4</w:t>
      </w:r>
      <w:r>
        <w:t>}, where r</w:t>
      </w:r>
      <w:r w:rsidRPr="004D6267">
        <w:rPr>
          <w:rStyle w:val="subscript"/>
        </w:rPr>
        <w:t xml:space="preserve">4 </w:t>
      </w:r>
      <w:r>
        <w:t>= r</w:t>
      </w:r>
      <w:r w:rsidRPr="004D6267">
        <w:rPr>
          <w:rStyle w:val="subscript"/>
        </w:rPr>
        <w:t>1</w:t>
      </w:r>
      <w:r>
        <w:t>+r</w:t>
      </w:r>
      <w:r w:rsidRPr="004D6267">
        <w:rPr>
          <w:rStyle w:val="subscript"/>
        </w:rPr>
        <w:t>2</w:t>
      </w:r>
      <w:r>
        <w:tab/>
      </w:r>
      <w:r w:rsidR="003B21D6">
        <w:tab/>
      </w:r>
      <w:r w:rsidR="003B21D6">
        <w:tab/>
      </w:r>
      <w:r w:rsidR="003B21D6">
        <w:tab/>
      </w:r>
      <w:r w:rsidR="003B21D6">
        <w:tab/>
        <w:t xml:space="preserve">          </w:t>
      </w:r>
      <w:r w:rsidR="00F75C26">
        <w:tab/>
      </w:r>
      <w:r w:rsidR="00F75C26">
        <w:tab/>
      </w:r>
      <w:r w:rsidR="003B21D6">
        <w:t xml:space="preserve"> (1.24</w:t>
      </w:r>
      <w:r w:rsidR="00F75C26">
        <w:t>b)</w:t>
      </w:r>
    </w:p>
    <w:p w14:paraId="3193CBCB" w14:textId="77777777" w:rsidR="005E691C" w:rsidRDefault="005E691C" w:rsidP="005E691C"/>
    <w:p w14:paraId="0DFE07BC" w14:textId="77777777" w:rsidR="005E691C" w:rsidRDefault="005E691C" w:rsidP="005E691C">
      <w:r>
        <w:t>Again, {r</w:t>
      </w:r>
      <w:r w:rsidRPr="004D6267">
        <w:rPr>
          <w:rStyle w:val="subscript"/>
        </w:rPr>
        <w:t>2</w:t>
      </w:r>
      <w:r>
        <w:t>} is an element of the new "residue class ring", and r</w:t>
      </w:r>
      <w:r w:rsidRPr="004D6267">
        <w:rPr>
          <w:rStyle w:val="subscript"/>
        </w:rPr>
        <w:t>2</w:t>
      </w:r>
      <w:r>
        <w:t xml:space="preserve"> is some representative element of the row of the chart </w:t>
      </w:r>
      <w:r w:rsidR="001F0E15">
        <w:t xml:space="preserve">by </w:t>
      </w:r>
      <w:r>
        <w:t xml:space="preserve">which this </w:t>
      </w:r>
      <w:r w:rsidR="001F0E15">
        <w:t xml:space="preserve">residue class ring </w:t>
      </w:r>
      <w:r>
        <w:t xml:space="preserve">element </w:t>
      </w:r>
      <w:r w:rsidR="00A872A9">
        <w:t>is labeled</w:t>
      </w:r>
      <w:r>
        <w:t>.</w:t>
      </w:r>
      <w:r w:rsidR="00153F85">
        <w:t xml:space="preserve"> </w:t>
      </w:r>
      <w:r>
        <w:t xml:space="preserve">We need then to make exactly the same interpretation as before for what the above lines mean, only here we say the same thing for each operator + and </w:t>
      </w:r>
      <w:r w:rsidR="002D6B20" w:rsidRPr="006E5BCC">
        <w:sym w:font="Symbol" w:char="F0B7"/>
      </w:r>
      <w:r>
        <w:t>.</w:t>
      </w:r>
      <w:r w:rsidR="00153F85">
        <w:t xml:space="preserve"> </w:t>
      </w:r>
    </w:p>
    <w:p w14:paraId="657B7ABB" w14:textId="77777777" w:rsidR="005E691C" w:rsidRDefault="005E691C" w:rsidP="005E691C"/>
    <w:p w14:paraId="4D20440E" w14:textId="77777777" w:rsidR="005E691C" w:rsidRDefault="005E691C" w:rsidP="005E691C">
      <w:r>
        <w:t xml:space="preserve">For example, if you form all </w:t>
      </w:r>
      <w:r w:rsidR="00A872A9">
        <w:t>k</w:t>
      </w:r>
      <w:r w:rsidR="00BB52DD">
        <w:rPr>
          <w:rStyle w:val="superscript"/>
        </w:rPr>
        <w:t>2</w:t>
      </w:r>
      <w:r w:rsidR="00BB52DD">
        <w:t xml:space="preserve"> </w:t>
      </w:r>
      <w:r>
        <w:t>products between elements of two rows,</w:t>
      </w:r>
      <w:r w:rsidR="00153F85">
        <w:t xml:space="preserve"> </w:t>
      </w:r>
      <w:r>
        <w:t>the results all lie in the same row</w:t>
      </w:r>
      <w:r w:rsidR="00BB52DD">
        <w:t xml:space="preserve"> of k elements</w:t>
      </w:r>
      <w:r>
        <w:t xml:space="preserve">. And the same applies if you make all </w:t>
      </w:r>
      <w:r w:rsidR="00A872A9">
        <w:t>k</w:t>
      </w:r>
      <w:r w:rsidR="00BB52DD">
        <w:rPr>
          <w:rStyle w:val="superscript"/>
        </w:rPr>
        <w:t>2</w:t>
      </w:r>
      <w:r w:rsidR="00BB52DD">
        <w:t xml:space="preserve"> </w:t>
      </w:r>
      <w:r>
        <w:t>possible sums.</w:t>
      </w:r>
      <w:r w:rsidR="00153F85">
        <w:t xml:space="preserve"> </w:t>
      </w:r>
      <w:r>
        <w:t xml:space="preserve">Of course the results row </w:t>
      </w:r>
      <w:r w:rsidR="001F0E15">
        <w:t>will likely</w:t>
      </w:r>
      <w:r>
        <w:t xml:space="preserve"> not be the same row</w:t>
      </w:r>
      <w:r w:rsidR="00BB52DD">
        <w:t xml:space="preserve"> for </w:t>
      </w:r>
      <w:r w:rsidR="00BB52DD">
        <w:sym w:font="Symbol" w:char="F0B7"/>
      </w:r>
      <w:r w:rsidR="00BB52DD">
        <w:t xml:space="preserve"> and +</w:t>
      </w:r>
      <w:r>
        <w:t>, so we have used r</w:t>
      </w:r>
      <w:r w:rsidRPr="004D6267">
        <w:rPr>
          <w:rStyle w:val="subscript"/>
        </w:rPr>
        <w:t xml:space="preserve">3 </w:t>
      </w:r>
      <w:r>
        <w:t>and r</w:t>
      </w:r>
      <w:r w:rsidRPr="004D6267">
        <w:rPr>
          <w:rStyle w:val="subscript"/>
        </w:rPr>
        <w:t>4</w:t>
      </w:r>
      <w:r>
        <w:t xml:space="preserve"> above. </w:t>
      </w:r>
      <w:r w:rsidR="00BB52DD">
        <w:t xml:space="preserve">We have not proven that the residue class ring is a ring, we are just claiming that it is. </w:t>
      </w:r>
    </w:p>
    <w:p w14:paraId="69DFAB0B" w14:textId="77777777" w:rsidR="005E691C" w:rsidRDefault="005E691C" w:rsidP="005E691C"/>
    <w:p w14:paraId="44B1BCA8" w14:textId="77777777" w:rsidR="005E691C" w:rsidRDefault="005E691C" w:rsidP="005E691C">
      <w:r>
        <w:t>You may remember that a ring does not in general have a 1 element</w:t>
      </w:r>
      <w:r w:rsidR="00AD79EE">
        <w:t xml:space="preserve"> for </w:t>
      </w:r>
      <w:r w:rsidR="00AD79EE">
        <w:sym w:font="Symbol" w:char="F0B7"/>
      </w:r>
      <w:r>
        <w:t>, but it always has a 0 element.</w:t>
      </w:r>
      <w:r w:rsidR="00153F85">
        <w:t xml:space="preserve"> </w:t>
      </w:r>
      <w:r w:rsidR="00A700BA">
        <w:t>Thus, every row {</w:t>
      </w:r>
      <w:r>
        <w:t>r</w:t>
      </w:r>
      <w:r w:rsidRPr="004D6267">
        <w:rPr>
          <w:rStyle w:val="subscript"/>
        </w:rPr>
        <w:t>1</w:t>
      </w:r>
      <w:r>
        <w:t>} must have some correspon</w:t>
      </w:r>
      <w:r w:rsidR="00A700BA">
        <w:t xml:space="preserve">ding "negative" row </w:t>
      </w:r>
      <w:r>
        <w:t xml:space="preserve"> </w:t>
      </w:r>
      <w:r w:rsidR="00BB52DD">
        <w:t>{</w:t>
      </w:r>
      <w:r>
        <w:t>r</w:t>
      </w:r>
      <w:r w:rsidRPr="004D6267">
        <w:rPr>
          <w:rStyle w:val="subscript"/>
        </w:rPr>
        <w:t>2</w:t>
      </w:r>
      <w:r>
        <w:t>} such</w:t>
      </w:r>
      <w:r w:rsidR="00153F85">
        <w:t xml:space="preserve"> </w:t>
      </w:r>
      <w:r>
        <w:t>that</w:t>
      </w:r>
    </w:p>
    <w:p w14:paraId="719F55F1" w14:textId="77777777" w:rsidR="005E691C" w:rsidRDefault="005E691C" w:rsidP="005E691C">
      <w:r>
        <w:tab/>
      </w:r>
    </w:p>
    <w:p w14:paraId="08B0E163" w14:textId="77777777" w:rsidR="005E691C" w:rsidRDefault="005E691C" w:rsidP="005E691C">
      <w:r>
        <w:tab/>
        <w:t>{r</w:t>
      </w:r>
      <w:r w:rsidRPr="004D6267">
        <w:rPr>
          <w:rStyle w:val="subscript"/>
        </w:rPr>
        <w:t>1</w:t>
      </w:r>
      <w:r>
        <w:t>} + {r</w:t>
      </w:r>
      <w:r w:rsidRPr="004D6267">
        <w:rPr>
          <w:rStyle w:val="subscript"/>
        </w:rPr>
        <w:t>2</w:t>
      </w:r>
      <w:r>
        <w:t>} = {0}</w:t>
      </w:r>
      <w:r w:rsidR="00BB52DD">
        <w:t xml:space="preserve"> . </w:t>
      </w:r>
    </w:p>
    <w:p w14:paraId="04C3368F" w14:textId="77777777" w:rsidR="005E691C" w:rsidRDefault="005E691C" w:rsidP="005E691C"/>
    <w:p w14:paraId="5010CA24" w14:textId="77777777" w:rsidR="005E691C" w:rsidRDefault="005E691C" w:rsidP="005E691C">
      <w:r>
        <w:t xml:space="preserve">And as before, since our ideal I is a </w:t>
      </w:r>
      <w:r w:rsidRPr="005B708D">
        <w:t>subgroup</w:t>
      </w:r>
      <w:r>
        <w:t xml:space="preserve"> of R relative to +, we know that the ne</w:t>
      </w:r>
      <w:r w:rsidR="005B708D">
        <w:t>gative of the top row is itself ( the subgroup I is closed so {-i</w:t>
      </w:r>
      <w:r w:rsidR="005B708D">
        <w:rPr>
          <w:rStyle w:val="subscript"/>
        </w:rPr>
        <w:t>r</w:t>
      </w:r>
      <w:r w:rsidR="005B708D">
        <w:t>} and {i</w:t>
      </w:r>
      <w:r w:rsidR="005B708D">
        <w:rPr>
          <w:rStyle w:val="subscript"/>
        </w:rPr>
        <w:t>r</w:t>
      </w:r>
      <w:r w:rsidR="005B708D">
        <w:t>} are in the first row since -i</w:t>
      </w:r>
      <w:r w:rsidR="005B708D">
        <w:rPr>
          <w:rStyle w:val="subscript"/>
        </w:rPr>
        <w:t>r</w:t>
      </w:r>
      <w:r w:rsidR="005B708D">
        <w:t xml:space="preserve"> and i</w:t>
      </w:r>
      <w:r w:rsidR="005B708D">
        <w:rPr>
          <w:rStyle w:val="subscript"/>
        </w:rPr>
        <w:t xml:space="preserve">r </w:t>
      </w:r>
      <w:r w:rsidR="005B708D">
        <w:t xml:space="preserve">are in I). </w:t>
      </w:r>
      <w:r>
        <w:t>This is expressed by the incredibly boring statement:</w:t>
      </w:r>
      <w:r w:rsidR="00153F85">
        <w:t xml:space="preserve"> </w:t>
      </w:r>
      <w:r>
        <w:t>{0} + {0} = {0}.</w:t>
      </w:r>
      <w:r w:rsidR="005B708D">
        <w:t xml:space="preserve"> </w:t>
      </w:r>
      <w:r>
        <w:t>Since we might not have a {1} row, we have nothing to say about {1}.</w:t>
      </w:r>
      <w:r w:rsidR="00153F85">
        <w:t xml:space="preserve"> </w:t>
      </w:r>
      <w:r>
        <w:t>(yet)</w:t>
      </w:r>
      <w:r w:rsidR="00BB52DD">
        <w:t xml:space="preserve">  A </w:t>
      </w:r>
      <w:r w:rsidR="005B708D">
        <w:t xml:space="preserve">quotient </w:t>
      </w:r>
      <w:r w:rsidR="00BB52DD">
        <w:t xml:space="preserve">ring example is coming very soon, please hold on. </w:t>
      </w:r>
    </w:p>
    <w:p w14:paraId="2F2797C7" w14:textId="77777777" w:rsidR="005E691C" w:rsidRDefault="005E691C" w:rsidP="005E691C">
      <w:pPr>
        <w:rPr>
          <w:b/>
          <w:sz w:val="24"/>
          <w:szCs w:val="24"/>
        </w:rPr>
      </w:pPr>
    </w:p>
    <w:p w14:paraId="1CF678D3" w14:textId="77777777" w:rsidR="005E691C" w:rsidRDefault="0055478C" w:rsidP="003264A5">
      <w:pPr>
        <w:pStyle w:val="Heading4"/>
      </w:pPr>
      <w:r>
        <w:br w:type="page"/>
      </w:r>
      <w:bookmarkStart w:id="13" w:name="_Toc361330944"/>
      <w:r w:rsidR="00172C4B">
        <w:t xml:space="preserve">3. </w:t>
      </w:r>
      <w:r w:rsidR="005E691C">
        <w:t>Principle Idea</w:t>
      </w:r>
      <w:r w:rsidR="00380F6A">
        <w:t>ls</w:t>
      </w:r>
      <w:r w:rsidR="005E691C">
        <w:t xml:space="preserve"> and Principle Ideal Rings</w:t>
      </w:r>
      <w:bookmarkEnd w:id="13"/>
    </w:p>
    <w:p w14:paraId="3685EDBA" w14:textId="77777777" w:rsidR="005E691C" w:rsidRDefault="005E691C" w:rsidP="005E691C"/>
    <w:p w14:paraId="4AFDBF74" w14:textId="77777777" w:rsidR="005E691C" w:rsidRDefault="005E691C" w:rsidP="005E691C">
      <w:r>
        <w:t xml:space="preserve">Now we are ready to pursue the ring analog of the cyclic subgroup discussion above. </w:t>
      </w:r>
    </w:p>
    <w:p w14:paraId="03A6988A" w14:textId="77777777" w:rsidR="005E691C" w:rsidRDefault="005E691C" w:rsidP="005E691C"/>
    <w:p w14:paraId="29369FFB" w14:textId="77777777" w:rsidR="005E691C" w:rsidRDefault="005E691C" w:rsidP="005E691C">
      <w:r>
        <w:t xml:space="preserve">If </w:t>
      </w:r>
      <w:r>
        <w:rPr>
          <w:b/>
        </w:rPr>
        <w:t>i</w:t>
      </w:r>
      <w:r>
        <w:t xml:space="preserve"> is in an element of ring R, then so is any multiple of </w:t>
      </w:r>
      <w:r>
        <w:rPr>
          <w:b/>
        </w:rPr>
        <w:t>i</w:t>
      </w:r>
      <w:r>
        <w:t>, such as 3</w:t>
      </w:r>
      <w:r>
        <w:rPr>
          <w:b/>
        </w:rPr>
        <w:t>i</w:t>
      </w:r>
      <w:r>
        <w:t xml:space="preserve">. If the ring has a finite number n of elements, you must, as you keep adding more terms, come to a point where </w:t>
      </w:r>
      <w:r w:rsidR="00AD79EE">
        <w:t>k</w:t>
      </w:r>
      <w:r>
        <w:rPr>
          <w:b/>
        </w:rPr>
        <w:t>i</w:t>
      </w:r>
      <w:r w:rsidR="00AD79EE">
        <w:rPr>
          <w:b/>
        </w:rPr>
        <w:t xml:space="preserve"> </w:t>
      </w:r>
      <w:r>
        <w:t xml:space="preserve">= </w:t>
      </w:r>
      <w:r>
        <w:rPr>
          <w:b/>
        </w:rPr>
        <w:t>0</w:t>
      </w:r>
      <w:r w:rsidR="00AD79EE">
        <w:t xml:space="preserve"> for some k ≤ n</w:t>
      </w:r>
      <w:r>
        <w:t xml:space="preserve">. After this point, if you keep adding </w:t>
      </w:r>
      <w:r>
        <w:rPr>
          <w:b/>
        </w:rPr>
        <w:t>i</w:t>
      </w:r>
      <w:r>
        <w:t>, things</w:t>
      </w:r>
      <w:r w:rsidR="00153F85">
        <w:t xml:space="preserve"> </w:t>
      </w:r>
      <w:r>
        <w:t>just repeat, for example, (</w:t>
      </w:r>
      <w:r w:rsidR="00AD79EE">
        <w:t>k</w:t>
      </w:r>
      <w:r>
        <w:t>+1)</w:t>
      </w:r>
      <w:r>
        <w:rPr>
          <w:b/>
        </w:rPr>
        <w:t>i</w:t>
      </w:r>
      <w:r>
        <w:t xml:space="preserve">= </w:t>
      </w:r>
      <w:r>
        <w:rPr>
          <w:b/>
        </w:rPr>
        <w:t>i</w:t>
      </w:r>
      <w:r>
        <w:t xml:space="preserve">. </w:t>
      </w:r>
    </w:p>
    <w:p w14:paraId="2FA41C5A" w14:textId="77777777" w:rsidR="005E691C" w:rsidRDefault="005E691C" w:rsidP="005E691C"/>
    <w:p w14:paraId="45E07D11" w14:textId="77777777" w:rsidR="005E691C" w:rsidRDefault="005E691C" w:rsidP="005E691C">
      <w:r>
        <w:t xml:space="preserve">This set of multiples of some ring element </w:t>
      </w:r>
      <w:r>
        <w:rPr>
          <w:b/>
        </w:rPr>
        <w:t>i</w:t>
      </w:r>
      <w:r>
        <w:t xml:space="preserve"> together with </w:t>
      </w:r>
      <w:r>
        <w:rPr>
          <w:b/>
        </w:rPr>
        <w:t>0</w:t>
      </w:r>
      <w:r>
        <w:t xml:space="preserve"> forms an additive cyclic group of order </w:t>
      </w:r>
      <w:r w:rsidR="00AD79EE">
        <w:t>k</w:t>
      </w:r>
      <w:r>
        <w:t xml:space="preserve">, as discussed in much detail above. We have, </w:t>
      </w:r>
    </w:p>
    <w:p w14:paraId="502ABCE2" w14:textId="77777777" w:rsidR="005E691C" w:rsidRDefault="005E691C" w:rsidP="005E691C"/>
    <w:p w14:paraId="129CFD6D" w14:textId="77777777" w:rsidR="005E691C" w:rsidRDefault="005E691C" w:rsidP="00380F6A">
      <w:pPr>
        <w:tabs>
          <w:tab w:val="left" w:pos="7200"/>
          <w:tab w:val="left" w:pos="7920"/>
          <w:tab w:val="right" w:pos="9270"/>
        </w:tabs>
      </w:pPr>
      <w:r>
        <w:tab/>
        <w:t>{</w:t>
      </w:r>
      <w:r w:rsidR="00153F85">
        <w:t xml:space="preserve"> </w:t>
      </w:r>
      <w:r>
        <w:t xml:space="preserve">0, </w:t>
      </w:r>
      <w:r>
        <w:rPr>
          <w:b/>
        </w:rPr>
        <w:t>i</w:t>
      </w:r>
      <w:r>
        <w:t>, 2</w:t>
      </w:r>
      <w:r>
        <w:rPr>
          <w:b/>
        </w:rPr>
        <w:t>i</w:t>
      </w:r>
      <w:r>
        <w:t>, 3</w:t>
      </w:r>
      <w:r>
        <w:rPr>
          <w:b/>
        </w:rPr>
        <w:t>i</w:t>
      </w:r>
      <w:r>
        <w:t>, .....(</w:t>
      </w:r>
      <w:r w:rsidR="00AD79EE">
        <w:t>k</w:t>
      </w:r>
      <w:r>
        <w:t>-1)</w:t>
      </w:r>
      <w:r>
        <w:rPr>
          <w:b/>
        </w:rPr>
        <w:t>i</w:t>
      </w:r>
      <w:r w:rsidR="00A700BA">
        <w:rPr>
          <w:b/>
        </w:rPr>
        <w:t xml:space="preserve"> </w:t>
      </w:r>
      <w:r>
        <w:t>}</w:t>
      </w:r>
      <w:r>
        <w:tab/>
        <w:t xml:space="preserve">= additive cyclic group of order </w:t>
      </w:r>
      <w:r w:rsidR="00AD79EE">
        <w:t>k</w:t>
      </w:r>
      <w:r w:rsidR="00380F6A">
        <w:tab/>
      </w:r>
      <w:r w:rsidR="00380F6A">
        <w:tab/>
      </w:r>
      <w:r w:rsidR="00380F6A">
        <w:tab/>
      </w:r>
      <w:r w:rsidR="00380F6A">
        <w:tab/>
        <w:t>(1.2</w:t>
      </w:r>
      <w:r w:rsidR="00CB5441">
        <w:t>5</w:t>
      </w:r>
      <w:r w:rsidR="00380F6A">
        <w:t>)</w:t>
      </w:r>
    </w:p>
    <w:p w14:paraId="2BB2F17A" w14:textId="77777777" w:rsidR="005E691C" w:rsidRDefault="005E691C" w:rsidP="005E691C"/>
    <w:p w14:paraId="0AE6959D" w14:textId="77777777" w:rsidR="005E691C" w:rsidRDefault="005E691C" w:rsidP="005E691C">
      <w:r>
        <w:t xml:space="preserve">If you find that you have exhausted all the elements of the ring in this way, then it must be that </w:t>
      </w:r>
      <w:r w:rsidR="00AD79EE">
        <w:t xml:space="preserve">k = </w:t>
      </w:r>
      <w:r>
        <w:t>n</w:t>
      </w:r>
      <w:r w:rsidR="005B708D">
        <w:t xml:space="preserve">, </w:t>
      </w:r>
      <w:r>
        <w:t xml:space="preserve">the </w:t>
      </w:r>
      <w:r w:rsidR="00AA6EBD">
        <w:t>order</w:t>
      </w:r>
      <w:r>
        <w:t xml:space="preserve"> of the ring</w:t>
      </w:r>
      <w:r w:rsidR="005B708D">
        <w:t>,</w:t>
      </w:r>
      <w:r w:rsidR="00AD79EE">
        <w:t xml:space="preserve"> and </w:t>
      </w:r>
      <w:r w:rsidR="00AD79EE" w:rsidRPr="00AD79EE">
        <w:rPr>
          <w:b/>
        </w:rPr>
        <w:t>i</w:t>
      </w:r>
      <w:r w:rsidR="00AD79EE">
        <w:t xml:space="preserve"> is a generator</w:t>
      </w:r>
      <w:r>
        <w:t>.</w:t>
      </w:r>
      <w:r w:rsidR="00153F85">
        <w:t xml:space="preserve"> </w:t>
      </w:r>
      <w:r>
        <w:t xml:space="preserve">The other possibility is that you reach the point </w:t>
      </w:r>
      <w:r w:rsidR="00AD79EE">
        <w:t>k</w:t>
      </w:r>
      <w:r>
        <w:rPr>
          <w:b/>
        </w:rPr>
        <w:t>i</w:t>
      </w:r>
      <w:r>
        <w:t xml:space="preserve">= 0 </w:t>
      </w:r>
      <w:r>
        <w:rPr>
          <w:i/>
        </w:rPr>
        <w:t>before</w:t>
      </w:r>
      <w:r>
        <w:t xml:space="preserve"> all ring elements have been hit.</w:t>
      </w:r>
      <w:r w:rsidR="00153F85">
        <w:t xml:space="preserve"> </w:t>
      </w:r>
      <w:r>
        <w:t xml:space="preserve"> In this case, you have found an additive </w:t>
      </w:r>
      <w:r w:rsidRPr="005B708D">
        <w:t>cyclic subgroup</w:t>
      </w:r>
      <w:r>
        <w:t xml:space="preserve"> </w:t>
      </w:r>
      <w:r w:rsidR="00AD79EE">
        <w:t xml:space="preserve">(order k) </w:t>
      </w:r>
      <w:r>
        <w:t>of the ring</w:t>
      </w:r>
      <w:r w:rsidR="00AD79EE">
        <w:t>.</w:t>
      </w:r>
    </w:p>
    <w:p w14:paraId="4B0655AB" w14:textId="77777777" w:rsidR="005E691C" w:rsidRDefault="005E691C" w:rsidP="005E691C"/>
    <w:p w14:paraId="4D114C59" w14:textId="77777777" w:rsidR="005E691C" w:rsidRDefault="005E691C" w:rsidP="005E691C">
      <w:r>
        <w:t>In the case of rings, we are more interested in ideals than we are in subgroups.</w:t>
      </w:r>
      <w:r w:rsidR="00153F85">
        <w:t xml:space="preserve"> </w:t>
      </w:r>
      <w:r>
        <w:t xml:space="preserve">The above </w:t>
      </w:r>
      <w:r w:rsidR="00AD79EE">
        <w:t xml:space="preserve">cyclic </w:t>
      </w:r>
      <w:r>
        <w:t xml:space="preserve">subgroup </w:t>
      </w:r>
      <w:r w:rsidR="00380F6A">
        <w:t xml:space="preserve">of order k </w:t>
      </w:r>
      <w:r>
        <w:t>may or may not be an ideal of R.</w:t>
      </w:r>
      <w:r w:rsidR="00153F85">
        <w:t xml:space="preserve"> </w:t>
      </w:r>
      <w:r w:rsidR="00AD79EE">
        <w:t>Recall (1.</w:t>
      </w:r>
      <w:r w:rsidR="00CB5441">
        <w:t>22</w:t>
      </w:r>
      <w:r w:rsidR="00AD79EE">
        <w:t>) that</w:t>
      </w:r>
      <w:r>
        <w:t xml:space="preserve"> for an ideal, it must be true that r</w:t>
      </w:r>
      <w:r w:rsidR="002D6B20" w:rsidRPr="006E5BCC">
        <w:sym w:font="Symbol" w:char="F0B7"/>
      </w:r>
      <w:r>
        <w:t>I = I</w:t>
      </w:r>
      <w:r w:rsidR="002D6B20" w:rsidRPr="006E5BCC">
        <w:sym w:font="Symbol" w:char="F0B7"/>
      </w:r>
      <w:r>
        <w:t>r = I</w:t>
      </w:r>
      <w:r w:rsidR="00153F85">
        <w:t xml:space="preserve"> </w:t>
      </w:r>
      <w:r>
        <w:t>for elements r that are outside the ideal as well as inside.</w:t>
      </w:r>
      <w:r w:rsidR="00153F85">
        <w:t xml:space="preserve"> </w:t>
      </w:r>
      <w:r>
        <w:t xml:space="preserve">The above enumeration and the fact that </w:t>
      </w:r>
      <w:r w:rsidR="00AD79EE">
        <w:t>a set</w:t>
      </w:r>
      <w:r>
        <w:t xml:space="preserve"> forms an additive</w:t>
      </w:r>
      <w:r w:rsidR="00153F85">
        <w:t xml:space="preserve"> </w:t>
      </w:r>
      <w:r>
        <w:t xml:space="preserve">cyclic subgroup within R does not </w:t>
      </w:r>
      <w:r w:rsidR="00AA6EBD">
        <w:t xml:space="preserve">guarantee this extra required property to make that subgroup be an ideal. </w:t>
      </w:r>
    </w:p>
    <w:p w14:paraId="2BAADA42" w14:textId="77777777" w:rsidR="005E691C" w:rsidRDefault="005E691C" w:rsidP="005E691C"/>
    <w:p w14:paraId="5483ED58" w14:textId="77777777" w:rsidR="005E691C" w:rsidRDefault="005E691C" w:rsidP="00380F6A">
      <w:pPr>
        <w:tabs>
          <w:tab w:val="left" w:pos="7200"/>
          <w:tab w:val="left" w:pos="7920"/>
          <w:tab w:val="right" w:pos="9270"/>
        </w:tabs>
      </w:pPr>
      <w:r>
        <w:t xml:space="preserve">If </w:t>
      </w:r>
      <w:r w:rsidR="00AA6EBD">
        <w:t>the subgroup is</w:t>
      </w:r>
      <w:r>
        <w:t xml:space="preserve"> not an ideal, then we have nothing more to say.</w:t>
      </w:r>
      <w:r w:rsidR="00153F85">
        <w:t xml:space="preserve"> </w:t>
      </w:r>
      <w:r w:rsidR="00AA6EBD">
        <w:t>But if</w:t>
      </w:r>
      <w:r>
        <w:t xml:space="preserve"> the subgroup </w:t>
      </w:r>
      <w:r w:rsidRPr="00AA6EBD">
        <w:rPr>
          <w:i/>
        </w:rPr>
        <w:t>is</w:t>
      </w:r>
      <w:r>
        <w:t xml:space="preserve"> an ideal, then it is called a </w:t>
      </w:r>
      <w:r w:rsidRPr="00AD79EE">
        <w:rPr>
          <w:b/>
        </w:rPr>
        <w:t>principle ideal</w:t>
      </w:r>
      <w:r>
        <w:t>.</w:t>
      </w:r>
      <w:r w:rsidR="00A700BA">
        <w:t xml:space="preserve"> </w:t>
      </w:r>
      <w:r>
        <w:t xml:space="preserve">Thus, a principle ideal is </w:t>
      </w:r>
      <w:r w:rsidR="00AD79EE">
        <w:t>an ideal</w:t>
      </w:r>
      <w:r>
        <w:t xml:space="preserve"> </w:t>
      </w:r>
      <w:r w:rsidR="00380F6A">
        <w:t xml:space="preserve">whose elements can be fully enumerated as sums of some generator </w:t>
      </w:r>
      <w:r w:rsidR="00380F6A" w:rsidRPr="00380F6A">
        <w:rPr>
          <w:b/>
        </w:rPr>
        <w:t>i</w:t>
      </w:r>
      <w:r w:rsidR="00380F6A">
        <w:t xml:space="preserve">.  Alternatively, a principle ideal is an ideal which is an additive cyclic subgroup of R. </w:t>
      </w:r>
      <w:r w:rsidR="00380F6A">
        <w:tab/>
      </w:r>
      <w:r w:rsidR="00380F6A">
        <w:tab/>
      </w:r>
      <w:r w:rsidR="00380F6A">
        <w:tab/>
      </w:r>
      <w:r w:rsidR="00380F6A">
        <w:tab/>
      </w:r>
      <w:r w:rsidR="00380F6A">
        <w:tab/>
      </w:r>
      <w:r w:rsidR="00380F6A">
        <w:tab/>
      </w:r>
      <w:r w:rsidR="00380F6A">
        <w:tab/>
      </w:r>
      <w:r w:rsidR="00380F6A">
        <w:tab/>
      </w:r>
      <w:r w:rsidR="00380F6A">
        <w:tab/>
      </w:r>
      <w:r w:rsidR="00380F6A">
        <w:tab/>
      </w:r>
      <w:r w:rsidR="00380F6A">
        <w:tab/>
      </w:r>
      <w:r w:rsidR="00380F6A">
        <w:tab/>
        <w:t>(1.2</w:t>
      </w:r>
      <w:r w:rsidR="00304448">
        <w:t>6</w:t>
      </w:r>
      <w:r w:rsidR="00380F6A">
        <w:t>)</w:t>
      </w:r>
      <w:r w:rsidR="00380F6A">
        <w:tab/>
      </w:r>
      <w:r w:rsidR="00380F6A">
        <w:tab/>
      </w:r>
      <w:r w:rsidR="00380F6A">
        <w:tab/>
      </w:r>
      <w:r w:rsidR="00380F6A">
        <w:tab/>
      </w:r>
      <w:r w:rsidR="00380F6A">
        <w:tab/>
      </w:r>
    </w:p>
    <w:p w14:paraId="64351ADD" w14:textId="77777777" w:rsidR="00380F6A" w:rsidRDefault="005E691C" w:rsidP="005E691C">
      <w:r>
        <w:t xml:space="preserve">If every ideal in a ring is a principle ideal, then the ring as a whole is called a </w:t>
      </w:r>
      <w:r w:rsidRPr="00380F6A">
        <w:rPr>
          <w:b/>
        </w:rPr>
        <w:t>principle ideal ring.</w:t>
      </w:r>
      <w:r w:rsidR="00153F85">
        <w:t xml:space="preserve"> </w:t>
      </w:r>
    </w:p>
    <w:p w14:paraId="64547E94" w14:textId="77777777" w:rsidR="00380F6A" w:rsidRDefault="00380F6A" w:rsidP="005E691C"/>
    <w:p w14:paraId="1888DBFE" w14:textId="77777777" w:rsidR="005E691C" w:rsidRDefault="005E691C" w:rsidP="005E691C">
      <w:r>
        <w:t>We can now go back and consider the case we quietly skipped.</w:t>
      </w:r>
      <w:r w:rsidR="00153F85">
        <w:t xml:space="preserve"> </w:t>
      </w:r>
      <w:r>
        <w:t xml:space="preserve">If you have exhausted </w:t>
      </w:r>
      <w:r w:rsidRPr="005B708D">
        <w:rPr>
          <w:i/>
        </w:rPr>
        <w:t>all</w:t>
      </w:r>
      <w:r>
        <w:t xml:space="preserve"> ring elements by taking multiples of some r, then the set of all these multiples is an ideal of the ring.</w:t>
      </w:r>
      <w:r w:rsidR="00153F85">
        <w:t xml:space="preserve"> </w:t>
      </w:r>
      <w:r>
        <w:t xml:space="preserve">Every ring is an ideal of itself, just look at the definition </w:t>
      </w:r>
      <w:r w:rsidR="00380F6A">
        <w:t xml:space="preserve">(1.19) </w:t>
      </w:r>
      <w:r>
        <w:t>of an ideal.</w:t>
      </w:r>
      <w:r w:rsidR="00153F85">
        <w:t xml:space="preserve"> </w:t>
      </w:r>
      <w:r>
        <w:t xml:space="preserve">Thus, in this case of exhaustion, you again end up with a principle ideal ring. </w:t>
      </w:r>
    </w:p>
    <w:p w14:paraId="556C6C26" w14:textId="77777777" w:rsidR="005E691C" w:rsidRDefault="005E691C" w:rsidP="005E691C"/>
    <w:p w14:paraId="3B7DD595" w14:textId="77777777" w:rsidR="005E691C" w:rsidRPr="00380F6A" w:rsidRDefault="005E691C" w:rsidP="00380F6A">
      <w:pPr>
        <w:tabs>
          <w:tab w:val="left" w:pos="7200"/>
          <w:tab w:val="left" w:pos="7920"/>
          <w:tab w:val="right" w:pos="9270"/>
        </w:tabs>
      </w:pPr>
      <w:r>
        <w:rPr>
          <w:b/>
        </w:rPr>
        <w:t>Fact</w:t>
      </w:r>
      <w:r>
        <w:t>:</w:t>
      </w:r>
      <w:r w:rsidR="00153F85">
        <w:t xml:space="preserve"> </w:t>
      </w:r>
      <w:r>
        <w:t xml:space="preserve">The order of any principle ideal of a ring must divide evenly into the </w:t>
      </w:r>
      <w:r w:rsidR="00380F6A">
        <w:t>order</w:t>
      </w:r>
      <w:r>
        <w:t xml:space="preserve"> of the ring.</w:t>
      </w:r>
      <w:r w:rsidR="00153F85">
        <w:t xml:space="preserve"> </w:t>
      </w:r>
      <w:r w:rsidR="00380F6A">
        <w:tab/>
        <w:t>(1.2</w:t>
      </w:r>
      <w:r w:rsidR="00304448">
        <w:t>7</w:t>
      </w:r>
      <w:r w:rsidR="00380F6A">
        <w:t>)</w:t>
      </w:r>
    </w:p>
    <w:p w14:paraId="65777E8F" w14:textId="77777777" w:rsidR="005E691C" w:rsidRDefault="005E691C" w:rsidP="005E691C"/>
    <w:p w14:paraId="343F0E17" w14:textId="77777777" w:rsidR="005E691C" w:rsidRDefault="005E691C" w:rsidP="005E691C">
      <w:r w:rsidRPr="00380F6A">
        <w:rPr>
          <w:u w:val="single"/>
        </w:rPr>
        <w:t>Proof:</w:t>
      </w:r>
      <w:r w:rsidR="00153F85">
        <w:t xml:space="preserve"> </w:t>
      </w:r>
      <w:r>
        <w:t xml:space="preserve">We already know from the residue class decomposition that the order of </w:t>
      </w:r>
      <w:r>
        <w:rPr>
          <w:i/>
        </w:rPr>
        <w:t>any</w:t>
      </w:r>
      <w:r>
        <w:t xml:space="preserve"> ideal I of a ring R must divide evenly into the </w:t>
      </w:r>
      <w:r w:rsidR="00380F6A">
        <w:t>order</w:t>
      </w:r>
      <w:r>
        <w:t xml:space="preserve"> of R, so saying this for a principle ideal is nothing new. </w:t>
      </w:r>
    </w:p>
    <w:p w14:paraId="720C4F89" w14:textId="77777777" w:rsidR="005E691C" w:rsidRDefault="005E691C" w:rsidP="005E691C"/>
    <w:p w14:paraId="5D542A09" w14:textId="77777777" w:rsidR="005E691C" w:rsidRDefault="00172C4B" w:rsidP="003264A5">
      <w:pPr>
        <w:pStyle w:val="Heading4"/>
      </w:pPr>
      <w:bookmarkStart w:id="14" w:name="_Toc361330945"/>
      <w:r>
        <w:t xml:space="preserve">4. </w:t>
      </w:r>
      <w:r w:rsidR="005E691C">
        <w:t>Example of a ring:</w:t>
      </w:r>
      <w:r w:rsidR="00153F85">
        <w:t xml:space="preserve"> </w:t>
      </w:r>
      <w:r w:rsidR="005E691C">
        <w:t>Z</w:t>
      </w:r>
      <w:r w:rsidR="005E691C" w:rsidRPr="00975FDC">
        <w:rPr>
          <w:rStyle w:val="subscript"/>
          <w:b/>
        </w:rPr>
        <w:t>n</w:t>
      </w:r>
      <w:r w:rsidR="005E691C">
        <w:t xml:space="preserve"> </w:t>
      </w:r>
      <w:r w:rsidR="00273D3A">
        <w:t>≡</w:t>
      </w:r>
      <w:r w:rsidR="005E691C">
        <w:t xml:space="preserve"> {Mod-n,+,</w:t>
      </w:r>
      <w:r w:rsidR="002D6B20" w:rsidRPr="00DC1E86">
        <w:rPr>
          <w:b w:val="0"/>
        </w:rPr>
        <w:sym w:font="Symbol" w:char="F0B7"/>
      </w:r>
      <w:r w:rsidR="005E691C">
        <w:t>}</w:t>
      </w:r>
      <w:r w:rsidR="00203CBD">
        <w:t xml:space="preserve"> ; Modulo Arithmetic</w:t>
      </w:r>
      <w:bookmarkEnd w:id="14"/>
    </w:p>
    <w:p w14:paraId="00DD9170" w14:textId="77777777" w:rsidR="005E691C" w:rsidRDefault="005E691C" w:rsidP="005E691C">
      <w:pPr>
        <w:rPr>
          <w:b/>
        </w:rPr>
      </w:pPr>
    </w:p>
    <w:p w14:paraId="4F2113F5" w14:textId="77777777" w:rsidR="005E691C" w:rsidRDefault="005E691C" w:rsidP="005E691C">
      <w:r>
        <w:t>Earlier we discussed the additive cyclic group {Mod-n,+} which consisted of n elements {</w:t>
      </w:r>
      <w:r>
        <w:rPr>
          <w:b/>
        </w:rPr>
        <w:t>0</w:t>
      </w:r>
      <w:r>
        <w:t>,</w:t>
      </w:r>
      <w:r>
        <w:rPr>
          <w:b/>
        </w:rPr>
        <w:t>1</w:t>
      </w:r>
      <w:r>
        <w:t>,</w:t>
      </w:r>
      <w:r>
        <w:rPr>
          <w:b/>
        </w:rPr>
        <w:t>2</w:t>
      </w:r>
      <w:r>
        <w:t>....</w:t>
      </w:r>
      <w:r>
        <w:rPr>
          <w:b/>
        </w:rPr>
        <w:t>n-1</w:t>
      </w:r>
      <w:r>
        <w:t xml:space="preserve">} with addition defined by </w:t>
      </w:r>
      <w:r>
        <w:rPr>
          <w:b/>
        </w:rPr>
        <w:t>a</w:t>
      </w:r>
      <w:r>
        <w:t xml:space="preserve"> + </w:t>
      </w:r>
      <w:r>
        <w:rPr>
          <w:b/>
        </w:rPr>
        <w:t>b</w:t>
      </w:r>
      <w:r>
        <w:t xml:space="preserve"> = Rem[(a+b)/n] </w:t>
      </w:r>
      <w:r>
        <w:rPr>
          <w:b/>
        </w:rPr>
        <w:t>1</w:t>
      </w:r>
      <w:r>
        <w:t>.</w:t>
      </w:r>
      <w:r w:rsidR="00153F85">
        <w:t xml:space="preserve"> </w:t>
      </w:r>
      <w:r>
        <w:t xml:space="preserve">The additive generator is </w:t>
      </w:r>
      <w:r>
        <w:rPr>
          <w:b/>
        </w:rPr>
        <w:t>1</w:t>
      </w:r>
      <w:r>
        <w:t>.</w:t>
      </w:r>
      <w:r w:rsidR="00153F85">
        <w:t xml:space="preserve"> </w:t>
      </w:r>
      <w:r>
        <w:t xml:space="preserve">Any element can be written in the form </w:t>
      </w:r>
      <w:r>
        <w:rPr>
          <w:b/>
        </w:rPr>
        <w:t>m</w:t>
      </w:r>
      <w:r>
        <w:t xml:space="preserve"> = m</w:t>
      </w:r>
      <w:r>
        <w:rPr>
          <w:b/>
        </w:rPr>
        <w:t>1</w:t>
      </w:r>
      <w:r>
        <w:t xml:space="preserve">, a multiple of the additive generator. </w:t>
      </w:r>
    </w:p>
    <w:p w14:paraId="43078688" w14:textId="77777777" w:rsidR="005E691C" w:rsidRDefault="005E691C" w:rsidP="005E691C"/>
    <w:p w14:paraId="12C0DD43" w14:textId="77777777" w:rsidR="005E691C" w:rsidRDefault="005E691C" w:rsidP="005E691C">
      <w:r>
        <w:t xml:space="preserve">In order to have a ring, we need a second operation </w:t>
      </w:r>
      <w:r w:rsidR="002D6B20" w:rsidRPr="006E5BCC">
        <w:sym w:font="Symbol" w:char="F0B7"/>
      </w:r>
      <w:r>
        <w:t>.</w:t>
      </w:r>
      <w:r w:rsidR="00153F85">
        <w:t xml:space="preserve"> </w:t>
      </w:r>
      <w:r>
        <w:t xml:space="preserve">It is defined in a manner similar to +, so here are both operations: </w:t>
      </w:r>
    </w:p>
    <w:p w14:paraId="0BF4FC41" w14:textId="77777777" w:rsidR="005E691C" w:rsidRDefault="005E691C" w:rsidP="005E691C"/>
    <w:p w14:paraId="507E03D5" w14:textId="77777777" w:rsidR="005E691C" w:rsidRPr="00A03DFF" w:rsidRDefault="005E691C" w:rsidP="0018760E">
      <w:pPr>
        <w:tabs>
          <w:tab w:val="left" w:pos="7200"/>
          <w:tab w:val="left" w:pos="7920"/>
          <w:tab w:val="right" w:pos="9270"/>
        </w:tabs>
      </w:pPr>
      <w:r>
        <w:tab/>
      </w:r>
      <w:r>
        <w:rPr>
          <w:b/>
        </w:rPr>
        <w:t>a</w:t>
      </w:r>
      <w:r w:rsidR="00A700BA">
        <w:rPr>
          <w:b/>
        </w:rPr>
        <w:t xml:space="preserve"> </w:t>
      </w:r>
      <w:r w:rsidR="002D6B20" w:rsidRPr="006E5BCC">
        <w:sym w:font="Symbol" w:char="F0B7"/>
      </w:r>
      <w:r>
        <w:t xml:space="preserve"> </w:t>
      </w:r>
      <w:r>
        <w:rPr>
          <w:b/>
        </w:rPr>
        <w:t>b</w:t>
      </w:r>
      <w:r>
        <w:t xml:space="preserve"> = Rem[ab/n] </w:t>
      </w:r>
      <w:r>
        <w:rPr>
          <w:b/>
        </w:rPr>
        <w:t>1</w:t>
      </w:r>
      <w:r>
        <w:rPr>
          <w:b/>
        </w:rPr>
        <w:tab/>
      </w:r>
      <w:r>
        <w:rPr>
          <w:b/>
        </w:rPr>
        <w:tab/>
        <w:t xml:space="preserve">a </w:t>
      </w:r>
      <w:r>
        <w:t xml:space="preserve">+ </w:t>
      </w:r>
      <w:r>
        <w:rPr>
          <w:b/>
        </w:rPr>
        <w:t>b</w:t>
      </w:r>
      <w:r>
        <w:t xml:space="preserve"> = Rem[(a+b)/n] </w:t>
      </w:r>
      <w:r>
        <w:rPr>
          <w:b/>
        </w:rPr>
        <w:t>1</w:t>
      </w:r>
      <w:r w:rsidR="00A03DFF">
        <w:tab/>
      </w:r>
      <w:r w:rsidR="00A03DFF">
        <w:tab/>
      </w:r>
      <w:r w:rsidR="00A03DFF">
        <w:tab/>
      </w:r>
      <w:r w:rsidR="00A03DFF">
        <w:tab/>
      </w:r>
      <w:r w:rsidR="00A03DFF">
        <w:tab/>
      </w:r>
      <w:r w:rsidR="00A03DFF">
        <w:tab/>
        <w:t>(1.</w:t>
      </w:r>
      <w:r w:rsidR="000B0A90">
        <w:t>2</w:t>
      </w:r>
      <w:r w:rsidR="00304448">
        <w:t>8</w:t>
      </w:r>
      <w:r w:rsidR="00A03DFF">
        <w:t>)</w:t>
      </w:r>
    </w:p>
    <w:p w14:paraId="0D65E164" w14:textId="77777777" w:rsidR="005E691C" w:rsidRDefault="005E691C" w:rsidP="005E691C">
      <w:pPr>
        <w:rPr>
          <w:b/>
        </w:rPr>
      </w:pPr>
    </w:p>
    <w:p w14:paraId="18847918" w14:textId="77777777" w:rsidR="005E691C" w:rsidRPr="0097515E" w:rsidRDefault="005E691C" w:rsidP="0018760E">
      <w:pPr>
        <w:tabs>
          <w:tab w:val="left" w:pos="7200"/>
          <w:tab w:val="left" w:pos="7920"/>
          <w:tab w:val="right" w:pos="9270"/>
        </w:tabs>
      </w:pPr>
      <w:r>
        <w:rPr>
          <w:b/>
        </w:rPr>
        <w:t>Claim</w:t>
      </w:r>
      <w:r>
        <w:t>:</w:t>
      </w:r>
      <w:r w:rsidR="00153F85">
        <w:t xml:space="preserve"> </w:t>
      </w:r>
      <w:r>
        <w:t>{Mod-n,+,</w:t>
      </w:r>
      <w:r w:rsidR="002D6B20" w:rsidRPr="006E5BCC">
        <w:sym w:font="Symbol" w:char="F0B7"/>
      </w:r>
      <w:r>
        <w:t>} forms a "ring with identity".</w:t>
      </w:r>
      <w:r w:rsidR="00153F85">
        <w:t xml:space="preserve"> </w:t>
      </w:r>
      <w:r w:rsidR="0024255F">
        <w:t>A standard</w:t>
      </w:r>
      <w:r>
        <w:t xml:space="preserve"> notation for this </w:t>
      </w:r>
      <w:r w:rsidR="000B0A90">
        <w:t>ring</w:t>
      </w:r>
      <w:r>
        <w:t xml:space="preserve"> is Z</w:t>
      </w:r>
      <w:r w:rsidRPr="004D6267">
        <w:rPr>
          <w:rStyle w:val="subscript"/>
        </w:rPr>
        <w:t>n</w:t>
      </w:r>
      <w:r w:rsidR="0024255F">
        <w:t xml:space="preserve">, though some authors use the notation Z/nZ. </w:t>
      </w:r>
      <w:r w:rsidR="00A03DFF">
        <w:tab/>
      </w:r>
      <w:r w:rsidR="00CF0D3E">
        <w:tab/>
      </w:r>
      <w:r w:rsidR="00CF0D3E">
        <w:tab/>
      </w:r>
      <w:r w:rsidR="00CF0D3E">
        <w:tab/>
      </w:r>
      <w:r w:rsidR="00CF0D3E">
        <w:tab/>
      </w:r>
      <w:r w:rsidR="00CF0D3E">
        <w:tab/>
      </w:r>
      <w:r w:rsidR="00CF0D3E">
        <w:tab/>
      </w:r>
      <w:r w:rsidR="00CF0D3E">
        <w:tab/>
      </w:r>
      <w:r w:rsidR="00CF0D3E">
        <w:tab/>
      </w:r>
      <w:r w:rsidR="0097515E">
        <w:t>(1.</w:t>
      </w:r>
      <w:r w:rsidR="000B0A90">
        <w:t>2</w:t>
      </w:r>
      <w:r w:rsidR="00304448">
        <w:t>9</w:t>
      </w:r>
      <w:r w:rsidR="0097515E">
        <w:t>)</w:t>
      </w:r>
    </w:p>
    <w:p w14:paraId="2D26574D" w14:textId="77777777" w:rsidR="005E691C" w:rsidRDefault="005E691C" w:rsidP="005E691C"/>
    <w:p w14:paraId="32EFE6B0" w14:textId="77777777" w:rsidR="005E691C" w:rsidRDefault="005E691C" w:rsidP="005E691C">
      <w:r w:rsidRPr="000B0A90">
        <w:rPr>
          <w:u w:val="single"/>
        </w:rPr>
        <w:t>Proof:</w:t>
      </w:r>
      <w:r w:rsidR="00153F85">
        <w:t xml:space="preserve"> </w:t>
      </w:r>
      <w:r>
        <w:t>Since this ring is so important, we will make a reasonable attempt to do a real proof:</w:t>
      </w:r>
    </w:p>
    <w:p w14:paraId="3871ACE1" w14:textId="77777777" w:rsidR="005E691C" w:rsidRDefault="005E691C" w:rsidP="005E691C"/>
    <w:p w14:paraId="7C01FD64" w14:textId="77777777" w:rsidR="005E691C" w:rsidRDefault="005E691C" w:rsidP="005E691C">
      <w:r>
        <w:t xml:space="preserve">1) The elements of Mod-n are clearly </w:t>
      </w:r>
      <w:r>
        <w:rPr>
          <w:i/>
        </w:rPr>
        <w:t>closed</w:t>
      </w:r>
      <w:r>
        <w:t xml:space="preserve"> under this </w:t>
      </w:r>
      <w:r w:rsidR="002D6B20" w:rsidRPr="006E5BCC">
        <w:sym w:font="Symbol" w:char="F0B7"/>
      </w:r>
      <w:r>
        <w:t>, since ab/n always produces a remainder in the range (0,n-1).</w:t>
      </w:r>
      <w:r w:rsidR="00153F85">
        <w:t xml:space="preserve"> </w:t>
      </w:r>
    </w:p>
    <w:p w14:paraId="7362D45E" w14:textId="77777777" w:rsidR="005E691C" w:rsidRDefault="005E691C" w:rsidP="005E691C"/>
    <w:p w14:paraId="317A21D8" w14:textId="77777777" w:rsidR="005E691C" w:rsidRDefault="005E691C" w:rsidP="005E691C">
      <w:r>
        <w:t xml:space="preserve">2) Also, ab/n = ba/n so we have </w:t>
      </w:r>
      <w:r>
        <w:rPr>
          <w:b/>
        </w:rPr>
        <w:t>a</w:t>
      </w:r>
      <w:r w:rsidR="000B0A90">
        <w:rPr>
          <w:b/>
        </w:rPr>
        <w:t xml:space="preserve"> </w:t>
      </w:r>
      <w:r w:rsidR="002D6B20" w:rsidRPr="006E5BCC">
        <w:sym w:font="Symbol" w:char="F0B7"/>
      </w:r>
      <w:r>
        <w:t xml:space="preserve"> </w:t>
      </w:r>
      <w:r>
        <w:rPr>
          <w:b/>
        </w:rPr>
        <w:t>b</w:t>
      </w:r>
      <w:r>
        <w:t xml:space="preserve"> = </w:t>
      </w:r>
      <w:r>
        <w:rPr>
          <w:b/>
        </w:rPr>
        <w:t>b</w:t>
      </w:r>
      <w:r>
        <w:t xml:space="preserve"> </w:t>
      </w:r>
      <w:r w:rsidR="002D6B20" w:rsidRPr="006E5BCC">
        <w:sym w:font="Symbol" w:char="F0B7"/>
      </w:r>
      <w:r>
        <w:t xml:space="preserve"> </w:t>
      </w:r>
      <w:r>
        <w:rPr>
          <w:b/>
        </w:rPr>
        <w:t xml:space="preserve">a </w:t>
      </w:r>
      <w:r>
        <w:t xml:space="preserve">and we have </w:t>
      </w:r>
      <w:r>
        <w:rPr>
          <w:i/>
        </w:rPr>
        <w:t>commutative</w:t>
      </w:r>
      <w:r w:rsidR="00153F85">
        <w:t xml:space="preserve"> </w:t>
      </w:r>
      <w:r w:rsidR="000B0A90">
        <w:t>(it's an abelian ring).</w:t>
      </w:r>
    </w:p>
    <w:p w14:paraId="35713383" w14:textId="77777777" w:rsidR="005E691C" w:rsidRDefault="005E691C" w:rsidP="005E691C"/>
    <w:p w14:paraId="52D1EC79" w14:textId="77777777" w:rsidR="005E691C" w:rsidRDefault="005E691C" w:rsidP="005E691C">
      <w:r>
        <w:t xml:space="preserve">3) The </w:t>
      </w:r>
      <w:r w:rsidR="00A700BA">
        <w:rPr>
          <w:i/>
        </w:rPr>
        <w:t>associativ</w:t>
      </w:r>
      <w:r w:rsidR="003656AB">
        <w:rPr>
          <w:i/>
        </w:rPr>
        <w:t>ity</w:t>
      </w:r>
      <w:r>
        <w:t xml:space="preserve"> proof requires Little Lemma </w:t>
      </w:r>
      <w:r w:rsidR="009F4652">
        <w:t>2</w:t>
      </w:r>
      <w:r>
        <w:t xml:space="preserve"> below, then you get: </w:t>
      </w:r>
    </w:p>
    <w:p w14:paraId="5A69CD86" w14:textId="77777777" w:rsidR="005E691C" w:rsidRDefault="005E691C" w:rsidP="005E691C"/>
    <w:p w14:paraId="27FE7947" w14:textId="77777777" w:rsidR="005E691C" w:rsidRDefault="005E691C" w:rsidP="005E691C">
      <w:r>
        <w:tab/>
        <w:t>(a</w:t>
      </w:r>
      <w:r w:rsidR="002D6B20" w:rsidRPr="006E5BCC">
        <w:sym w:font="Symbol" w:char="F0B7"/>
      </w:r>
      <w:r>
        <w:t>b)</w:t>
      </w:r>
      <w:r w:rsidR="002D6B20" w:rsidRPr="006E5BCC">
        <w:sym w:font="Symbol" w:char="F0B7"/>
      </w:r>
      <w:r>
        <w:t>c =</w:t>
      </w:r>
      <w:r w:rsidR="00153F85">
        <w:t xml:space="preserve"> </w:t>
      </w:r>
      <w:r>
        <w:t xml:space="preserve">Rem[ab/n] </w:t>
      </w:r>
      <w:r>
        <w:rPr>
          <w:b/>
        </w:rPr>
        <w:t xml:space="preserve">1 </w:t>
      </w:r>
      <w:r w:rsidR="002D6B20" w:rsidRPr="006E5BCC">
        <w:sym w:font="Symbol" w:char="F0B7"/>
      </w:r>
      <w:r>
        <w:rPr>
          <w:b/>
        </w:rPr>
        <w:t xml:space="preserve"> c</w:t>
      </w:r>
      <w:r w:rsidR="00153F85">
        <w:rPr>
          <w:b/>
        </w:rPr>
        <w:t xml:space="preserve"> </w:t>
      </w:r>
      <w:r>
        <w:rPr>
          <w:b/>
        </w:rPr>
        <w:t>=</w:t>
      </w:r>
      <w:r w:rsidR="00153F85">
        <w:rPr>
          <w:b/>
        </w:rPr>
        <w:t xml:space="preserve"> </w:t>
      </w:r>
      <w:r>
        <w:t>Rem {</w:t>
      </w:r>
      <w:r w:rsidR="00153F85">
        <w:t xml:space="preserve"> </w:t>
      </w:r>
      <w:r>
        <w:fldChar w:fldCharType="begin"/>
      </w:r>
      <w:r>
        <w:instrText xml:space="preserve"> EQ \F(Rem(ab/n) c,n)  </w:instrText>
      </w:r>
      <w:r>
        <w:fldChar w:fldCharType="end"/>
      </w:r>
      <w:r>
        <w:t xml:space="preserve">} </w:t>
      </w:r>
      <w:r>
        <w:rPr>
          <w:b/>
        </w:rPr>
        <w:t>1</w:t>
      </w:r>
      <w:r w:rsidR="00153F85">
        <w:rPr>
          <w:b/>
        </w:rPr>
        <w:t xml:space="preserve"> </w:t>
      </w:r>
      <w:r>
        <w:rPr>
          <w:b/>
        </w:rPr>
        <w:t>=</w:t>
      </w:r>
      <w:r w:rsidR="00153F85">
        <w:rPr>
          <w:b/>
        </w:rPr>
        <w:t xml:space="preserve"> </w:t>
      </w:r>
      <w:r>
        <w:t xml:space="preserve">Rem { (abc)/n} </w:t>
      </w:r>
      <w:r w:rsidRPr="00AA6EBD">
        <w:rPr>
          <w:b/>
        </w:rPr>
        <w:t>1</w:t>
      </w:r>
      <w:r>
        <w:t xml:space="preserve"> </w:t>
      </w:r>
      <w:r w:rsidR="000B0A90">
        <w:t xml:space="preserve"> .</w:t>
      </w:r>
    </w:p>
    <w:p w14:paraId="687F6C56" w14:textId="77777777" w:rsidR="005E691C" w:rsidRDefault="005E691C" w:rsidP="005E691C"/>
    <w:p w14:paraId="7B6C0D62" w14:textId="77777777" w:rsidR="005E691C" w:rsidRDefault="005E691C" w:rsidP="005E691C">
      <w:pPr>
        <w:rPr>
          <w:b/>
        </w:rPr>
      </w:pPr>
      <w:r>
        <w:t>Since this result is symmetric in a, b and c, it must be equal to any grouping (x</w:t>
      </w:r>
      <w:r w:rsidR="002D6B20" w:rsidRPr="006E5BCC">
        <w:sym w:font="Symbol" w:char="F0B7"/>
      </w:r>
      <w:r>
        <w:t>y)</w:t>
      </w:r>
      <w:r w:rsidR="002D6B20" w:rsidRPr="006E5BCC">
        <w:sym w:font="Symbol" w:char="F0B7"/>
      </w:r>
      <w:r>
        <w:t>z you want, in particular it is equal then to a</w:t>
      </w:r>
      <w:r w:rsidR="002D6B20" w:rsidRPr="006E5BCC">
        <w:sym w:font="Symbol" w:char="F0B7"/>
      </w:r>
      <w:r>
        <w:t>(b</w:t>
      </w:r>
      <w:r w:rsidR="002D6B20" w:rsidRPr="006E5BCC">
        <w:sym w:font="Symbol" w:char="F0B7"/>
      </w:r>
      <w:r>
        <w:t xml:space="preserve">c) so we have associative. </w:t>
      </w:r>
    </w:p>
    <w:p w14:paraId="7B4A6940" w14:textId="77777777" w:rsidR="005E691C" w:rsidRDefault="005E691C" w:rsidP="005E691C"/>
    <w:p w14:paraId="70B4B7CE" w14:textId="77777777" w:rsidR="005E691C" w:rsidRDefault="005E691C" w:rsidP="005E691C">
      <w:r>
        <w:t xml:space="preserve">4) The </w:t>
      </w:r>
      <w:r>
        <w:rPr>
          <w:i/>
        </w:rPr>
        <w:t>distributive</w:t>
      </w:r>
      <w:r>
        <w:t xml:space="preserve"> property looks like this: </w:t>
      </w:r>
    </w:p>
    <w:p w14:paraId="5FFC47E7" w14:textId="77777777" w:rsidR="005E691C" w:rsidRDefault="005E691C" w:rsidP="005E691C"/>
    <w:p w14:paraId="6C5F62AD" w14:textId="77777777" w:rsidR="005E691C" w:rsidRDefault="005E691C" w:rsidP="005E691C">
      <w:r>
        <w:tab/>
      </w:r>
      <w:r>
        <w:rPr>
          <w:b/>
        </w:rPr>
        <w:t>a</w:t>
      </w:r>
      <w:r w:rsidR="002D6B20" w:rsidRPr="006E5BCC">
        <w:sym w:font="Symbol" w:char="F0B7"/>
      </w:r>
      <w:r>
        <w:t>(</w:t>
      </w:r>
      <w:r>
        <w:rPr>
          <w:b/>
        </w:rPr>
        <w:t>b</w:t>
      </w:r>
      <w:r>
        <w:t>+</w:t>
      </w:r>
      <w:r>
        <w:rPr>
          <w:b/>
        </w:rPr>
        <w:t>c</w:t>
      </w:r>
      <w:r>
        <w:t>) = Rem[a(b+c)/n] 1</w:t>
      </w:r>
      <w:r w:rsidR="00153F85">
        <w:t xml:space="preserve"> </w:t>
      </w:r>
      <w:r>
        <w:t>= Rem[</w:t>
      </w:r>
      <w:r>
        <w:fldChar w:fldCharType="begin"/>
      </w:r>
      <w:r>
        <w:instrText xml:space="preserve"> EQ \F(ab + ac,n) </w:instrText>
      </w:r>
      <w:r>
        <w:fldChar w:fldCharType="end"/>
      </w:r>
      <w:r>
        <w:t>]</w:t>
      </w:r>
      <w:r w:rsidR="00153F85">
        <w:t xml:space="preserve"> </w:t>
      </w:r>
      <w:r>
        <w:rPr>
          <w:b/>
        </w:rPr>
        <w:t>1</w:t>
      </w:r>
    </w:p>
    <w:p w14:paraId="2259670F" w14:textId="77777777" w:rsidR="005E691C" w:rsidRDefault="005E691C" w:rsidP="005E691C"/>
    <w:p w14:paraId="5AD3669E" w14:textId="77777777" w:rsidR="005E691C" w:rsidRDefault="005E691C" w:rsidP="005E691C">
      <w:pPr>
        <w:rPr>
          <w:b/>
        </w:rPr>
      </w:pPr>
      <w:r>
        <w:tab/>
      </w:r>
      <w:r>
        <w:rPr>
          <w:b/>
        </w:rPr>
        <w:t>a</w:t>
      </w:r>
      <w:r w:rsidR="002D6B20" w:rsidRPr="006E5BCC">
        <w:sym w:font="Symbol" w:char="F0B7"/>
      </w:r>
      <w:r>
        <w:rPr>
          <w:b/>
        </w:rPr>
        <w:t>b</w:t>
      </w:r>
      <w:r w:rsidR="00153F85">
        <w:t xml:space="preserve"> </w:t>
      </w:r>
      <w:r>
        <w:t xml:space="preserve">+ </w:t>
      </w:r>
      <w:r>
        <w:rPr>
          <w:b/>
        </w:rPr>
        <w:t>a</w:t>
      </w:r>
      <w:r w:rsidR="002D6B20" w:rsidRPr="006E5BCC">
        <w:sym w:font="Symbol" w:char="F0B7"/>
      </w:r>
      <w:r>
        <w:rPr>
          <w:b/>
        </w:rPr>
        <w:t>c</w:t>
      </w:r>
      <w:r w:rsidR="00153F85">
        <w:t xml:space="preserve"> </w:t>
      </w:r>
      <w:r>
        <w:t>= Rem(ab/n)</w:t>
      </w:r>
      <w:r>
        <w:rPr>
          <w:b/>
        </w:rPr>
        <w:t>1</w:t>
      </w:r>
      <w:r>
        <w:t xml:space="preserve"> + Rem(ac/n) </w:t>
      </w:r>
      <w:r>
        <w:rPr>
          <w:b/>
        </w:rPr>
        <w:t>1</w:t>
      </w:r>
      <w:r w:rsidR="00153F85">
        <w:t xml:space="preserve"> </w:t>
      </w:r>
      <w:r>
        <w:t xml:space="preserve">= Rem[ </w:t>
      </w:r>
      <w:r>
        <w:fldChar w:fldCharType="begin"/>
      </w:r>
      <w:r>
        <w:instrText xml:space="preserve"> EQ \F(Rem(ab/n) + Rem(ac/n) ,n) </w:instrText>
      </w:r>
      <w:r>
        <w:fldChar w:fldCharType="end"/>
      </w:r>
      <w:r>
        <w:t xml:space="preserve">] </w:t>
      </w:r>
      <w:r>
        <w:rPr>
          <w:b/>
        </w:rPr>
        <w:t>1</w:t>
      </w:r>
    </w:p>
    <w:p w14:paraId="7B148FC4" w14:textId="77777777" w:rsidR="005E691C" w:rsidRDefault="005E691C" w:rsidP="005E691C"/>
    <w:p w14:paraId="5EDC4045" w14:textId="77777777" w:rsidR="005E691C" w:rsidRDefault="005E691C" w:rsidP="005E691C">
      <w:r>
        <w:t xml:space="preserve">and these are equal from Little Lemma </w:t>
      </w:r>
      <w:r w:rsidR="009F4652">
        <w:t>3</w:t>
      </w:r>
      <w:r>
        <w:t xml:space="preserve"> below. </w:t>
      </w:r>
    </w:p>
    <w:p w14:paraId="429A90D3" w14:textId="77777777" w:rsidR="005E691C" w:rsidRDefault="005E691C" w:rsidP="005E691C"/>
    <w:p w14:paraId="3EB2CEDC" w14:textId="77777777" w:rsidR="005E691C" w:rsidRDefault="005E691C" w:rsidP="005E691C">
      <w:r>
        <w:t xml:space="preserve">5) The element </w:t>
      </w:r>
      <w:r w:rsidRPr="00AA6EBD">
        <w:rPr>
          <w:b/>
        </w:rPr>
        <w:t>1</w:t>
      </w:r>
      <w:r>
        <w:t xml:space="preserve"> is a</w:t>
      </w:r>
      <w:r w:rsidR="00B443BF">
        <w:t>n</w:t>
      </w:r>
      <w:r>
        <w:t xml:space="preserve"> identi</w:t>
      </w:r>
      <w:r w:rsidR="0037006F">
        <w:t>t</w:t>
      </w:r>
      <w:r>
        <w:t xml:space="preserve">y for </w:t>
      </w:r>
      <w:r w:rsidR="002D6B20" w:rsidRPr="006E5BCC">
        <w:sym w:font="Symbol" w:char="F0B7"/>
      </w:r>
      <w:r>
        <w:t>, since</w:t>
      </w:r>
      <w:r w:rsidR="00153F85">
        <w:t xml:space="preserve"> </w:t>
      </w:r>
      <w:r>
        <w:rPr>
          <w:b/>
        </w:rPr>
        <w:t>1</w:t>
      </w:r>
      <w:r w:rsidR="002D6B20" w:rsidRPr="006E5BCC">
        <w:sym w:font="Symbol" w:char="F0B7"/>
      </w:r>
      <w:r>
        <w:rPr>
          <w:b/>
        </w:rPr>
        <w:t>m</w:t>
      </w:r>
      <w:r>
        <w:t xml:space="preserve"> = (1m)</w:t>
      </w:r>
      <w:r>
        <w:rPr>
          <w:b/>
        </w:rPr>
        <w:t>1</w:t>
      </w:r>
      <w:r w:rsidR="00153F85">
        <w:rPr>
          <w:b/>
        </w:rPr>
        <w:t xml:space="preserve"> </w:t>
      </w:r>
      <w:r>
        <w:t xml:space="preserve"> = m </w:t>
      </w:r>
      <w:r>
        <w:rPr>
          <w:b/>
        </w:rPr>
        <w:t>1</w:t>
      </w:r>
      <w:r>
        <w:t xml:space="preserve"> = </w:t>
      </w:r>
      <w:r>
        <w:rPr>
          <w:b/>
        </w:rPr>
        <w:t>m .</w:t>
      </w:r>
    </w:p>
    <w:p w14:paraId="6CB6B073" w14:textId="77777777" w:rsidR="005E691C" w:rsidRDefault="005E691C" w:rsidP="005E691C"/>
    <w:p w14:paraId="379C2683" w14:textId="77777777" w:rsidR="005E691C" w:rsidRDefault="005E691C" w:rsidP="005E691C">
      <w:pPr>
        <w:rPr>
          <w:color w:val="FF0000"/>
        </w:rPr>
      </w:pPr>
      <w:r>
        <w:t xml:space="preserve">Thus, we have shown that {mod-n, + </w:t>
      </w:r>
      <w:r w:rsidR="002D6B20" w:rsidRPr="006E5BCC">
        <w:sym w:font="Symbol" w:char="F0B7"/>
      </w:r>
      <w:r>
        <w:t xml:space="preserve"> } has all the properties of a ring, and it has a multiplicativ</w:t>
      </w:r>
      <w:r w:rsidR="000B0A90">
        <w:t xml:space="preserve">e identity as well, so it is a </w:t>
      </w:r>
      <w:r w:rsidR="000B0A90" w:rsidRPr="000B0A90">
        <w:rPr>
          <w:b/>
        </w:rPr>
        <w:t>ring with identity</w:t>
      </w:r>
      <w:r>
        <w:t xml:space="preserve">. </w:t>
      </w:r>
      <w:r w:rsidR="003656AB">
        <w:t>As noted, a</w:t>
      </w:r>
      <w:r w:rsidR="00273D3A">
        <w:t xml:space="preserve"> common notation for {mod-n, + </w:t>
      </w:r>
      <w:r w:rsidR="002D6B20" w:rsidRPr="006E5BCC">
        <w:sym w:font="Symbol" w:char="F0B7"/>
      </w:r>
      <w:r w:rsidR="00273D3A">
        <w:t xml:space="preserve"> } is Z</w:t>
      </w:r>
      <w:r w:rsidR="00273D3A">
        <w:rPr>
          <w:rStyle w:val="subscript"/>
        </w:rPr>
        <w:t>n</w:t>
      </w:r>
      <w:r w:rsidR="00273D3A">
        <w:t>.</w:t>
      </w:r>
      <w:r w:rsidR="00273D3A" w:rsidRPr="00273D3A">
        <w:rPr>
          <w:color w:val="FF0000"/>
        </w:rPr>
        <w:t xml:space="preserve"> </w:t>
      </w:r>
    </w:p>
    <w:p w14:paraId="7C7E3771" w14:textId="77777777" w:rsidR="0064580E" w:rsidRDefault="0064580E" w:rsidP="005E691C">
      <w:pPr>
        <w:rPr>
          <w:color w:val="FF0000"/>
        </w:rPr>
      </w:pPr>
    </w:p>
    <w:p w14:paraId="1121F1AD" w14:textId="77777777" w:rsidR="0064580E" w:rsidRDefault="0064580E" w:rsidP="005E691C">
      <w:r>
        <w:t xml:space="preserve">Consider the following "little lemmas": </w:t>
      </w:r>
    </w:p>
    <w:p w14:paraId="5E4124A1" w14:textId="77777777" w:rsidR="0064580E" w:rsidRDefault="0064580E" w:rsidP="005E691C"/>
    <w:p w14:paraId="042729D4" w14:textId="77777777" w:rsidR="0064580E" w:rsidRPr="0064580E" w:rsidRDefault="00697365" w:rsidP="005E691C">
      <w:r>
        <w:rPr>
          <w:b/>
        </w:rPr>
        <w:br w:type="page"/>
      </w:r>
      <w:r w:rsidR="0064580E">
        <w:rPr>
          <w:b/>
        </w:rPr>
        <w:t>Little Lemma 1</w:t>
      </w:r>
      <w:r w:rsidR="0064580E">
        <w:t xml:space="preserve">: </w:t>
      </w:r>
      <w:r w:rsidR="0064580E">
        <w:tab/>
        <w:t xml:space="preserve">Rem { </w:t>
      </w:r>
      <w:r w:rsidR="0064580E">
        <w:fldChar w:fldCharType="begin"/>
      </w:r>
      <w:r w:rsidR="0064580E">
        <w:instrText xml:space="preserve"> EQ \F(Rem(x/n) + y,n)  </w:instrText>
      </w:r>
      <w:r w:rsidR="0064580E">
        <w:fldChar w:fldCharType="end"/>
      </w:r>
      <w:r w:rsidR="0064580E">
        <w:t xml:space="preserve">} = Rem[ </w:t>
      </w:r>
      <w:r w:rsidR="0064580E">
        <w:fldChar w:fldCharType="begin"/>
      </w:r>
      <w:r w:rsidR="0064580E">
        <w:instrText xml:space="preserve"> EQ \F(x + y,n) </w:instrText>
      </w:r>
      <w:r w:rsidR="0064580E">
        <w:fldChar w:fldCharType="end"/>
      </w:r>
      <w:r w:rsidR="0064580E">
        <w:t xml:space="preserve">]  </w:t>
      </w:r>
      <w:r w:rsidR="0064580E">
        <w:tab/>
      </w:r>
      <w:r w:rsidR="0064580E">
        <w:tab/>
      </w:r>
      <w:r w:rsidR="0064580E">
        <w:tab/>
      </w:r>
      <w:r w:rsidR="0064580E">
        <w:tab/>
      </w:r>
      <w:r w:rsidR="0064580E">
        <w:tab/>
      </w:r>
    </w:p>
    <w:p w14:paraId="6D7C6EB9" w14:textId="77777777" w:rsidR="0064580E" w:rsidRPr="00A03DFF" w:rsidRDefault="0064580E" w:rsidP="0064580E">
      <w:pPr>
        <w:tabs>
          <w:tab w:val="left" w:pos="7200"/>
          <w:tab w:val="left" w:pos="7920"/>
          <w:tab w:val="right" w:pos="9270"/>
        </w:tabs>
      </w:pPr>
      <w:r>
        <w:rPr>
          <w:b/>
        </w:rPr>
        <w:t xml:space="preserve">Little Lemma </w:t>
      </w:r>
      <w:r w:rsidR="00973F98">
        <w:rPr>
          <w:b/>
        </w:rPr>
        <w:t>2</w:t>
      </w:r>
      <w:r>
        <w:t xml:space="preserve">: </w:t>
      </w:r>
      <w:r>
        <w:tab/>
        <w:t xml:space="preserve">Rem { </w:t>
      </w:r>
      <w:r>
        <w:fldChar w:fldCharType="begin"/>
      </w:r>
      <w:r>
        <w:instrText xml:space="preserve"> EQ \F(Rem(x/n) y,n)  </w:instrText>
      </w:r>
      <w:r>
        <w:fldChar w:fldCharType="end"/>
      </w:r>
      <w:r>
        <w:t xml:space="preserve">} = Rem[ </w:t>
      </w:r>
      <w:r>
        <w:fldChar w:fldCharType="begin"/>
      </w:r>
      <w:r>
        <w:instrText xml:space="preserve"> EQ \F(xy,n)</w:instrText>
      </w:r>
      <w:r>
        <w:fldChar w:fldCharType="end"/>
      </w:r>
      <w:r>
        <w:t xml:space="preserve"> ]  </w:t>
      </w:r>
      <w:r>
        <w:tab/>
      </w:r>
      <w:r>
        <w:tab/>
      </w:r>
      <w:r>
        <w:tab/>
      </w:r>
      <w:r>
        <w:tab/>
      </w:r>
      <w:r>
        <w:tab/>
      </w:r>
    </w:p>
    <w:p w14:paraId="59B09EB3" w14:textId="77777777" w:rsidR="00973F98" w:rsidRPr="00A03DFF" w:rsidRDefault="00973F98" w:rsidP="00973F98">
      <w:pPr>
        <w:tabs>
          <w:tab w:val="left" w:pos="7200"/>
          <w:tab w:val="left" w:pos="7920"/>
          <w:tab w:val="right" w:pos="9270"/>
        </w:tabs>
      </w:pPr>
      <w:r>
        <w:rPr>
          <w:b/>
        </w:rPr>
        <w:t>Little Lemma 3</w:t>
      </w:r>
      <w:r>
        <w:t xml:space="preserve">: </w:t>
      </w:r>
      <w:r>
        <w:tab/>
        <w:t xml:space="preserve">Rem[ </w:t>
      </w:r>
      <w:r>
        <w:fldChar w:fldCharType="begin"/>
      </w:r>
      <w:r>
        <w:instrText xml:space="preserve"> EQ \F(Rem(x/n) + Rem(y/n) ,n) </w:instrText>
      </w:r>
      <w:r>
        <w:fldChar w:fldCharType="end"/>
      </w:r>
      <w:r w:rsidR="00235412">
        <w:t xml:space="preserve">] </w:t>
      </w:r>
      <w:r>
        <w:t xml:space="preserve"> = Rem[ </w:t>
      </w:r>
      <w:r>
        <w:fldChar w:fldCharType="begin"/>
      </w:r>
      <w:r>
        <w:instrText xml:space="preserve"> EQ \F(x + y,n) </w:instrText>
      </w:r>
      <w:r>
        <w:fldChar w:fldCharType="end"/>
      </w:r>
      <w:r>
        <w:t>]</w:t>
      </w:r>
      <w:r>
        <w:tab/>
      </w:r>
      <w:r>
        <w:tab/>
      </w:r>
      <w:r>
        <w:tab/>
      </w:r>
      <w:r>
        <w:tab/>
      </w:r>
    </w:p>
    <w:p w14:paraId="67C51DA7" w14:textId="77777777" w:rsidR="0064580E" w:rsidRPr="00A03DFF" w:rsidRDefault="0064580E" w:rsidP="0064580E">
      <w:pPr>
        <w:tabs>
          <w:tab w:val="left" w:pos="7200"/>
          <w:tab w:val="left" w:pos="7920"/>
          <w:tab w:val="right" w:pos="9270"/>
        </w:tabs>
      </w:pPr>
      <w:r>
        <w:rPr>
          <w:b/>
        </w:rPr>
        <w:t xml:space="preserve">Little Lemma </w:t>
      </w:r>
      <w:r w:rsidR="00973F98">
        <w:rPr>
          <w:b/>
        </w:rPr>
        <w:t>4</w:t>
      </w:r>
      <w:r>
        <w:t xml:space="preserve">: </w:t>
      </w:r>
      <w:r>
        <w:tab/>
        <w:t xml:space="preserve">Rem[ </w:t>
      </w:r>
      <w:r>
        <w:fldChar w:fldCharType="begin"/>
      </w:r>
      <w:r>
        <w:instrText xml:space="preserve"> EQ \F(Rem(x/n)Rem(y/n) ,n) </w:instrText>
      </w:r>
      <w:r>
        <w:fldChar w:fldCharType="end"/>
      </w:r>
      <w:r>
        <w:t xml:space="preserve">]  = Rem[ </w:t>
      </w:r>
      <w:r>
        <w:fldChar w:fldCharType="begin"/>
      </w:r>
      <w:r>
        <w:instrText xml:space="preserve"> EQ \F(xy,n)</w:instrText>
      </w:r>
      <w:r>
        <w:fldChar w:fldCharType="end"/>
      </w:r>
      <w:r>
        <w:t xml:space="preserve"> ]</w:t>
      </w:r>
      <w:r>
        <w:tab/>
      </w:r>
      <w:r>
        <w:tab/>
      </w:r>
      <w:r>
        <w:tab/>
      </w:r>
      <w:r>
        <w:tab/>
      </w:r>
      <w:r>
        <w:tab/>
        <w:t>(1.30)</w:t>
      </w:r>
    </w:p>
    <w:p w14:paraId="100F8DB3" w14:textId="77777777" w:rsidR="00431F8A" w:rsidRDefault="00431F8A" w:rsidP="005E691C">
      <w:pPr>
        <w:rPr>
          <w:color w:val="FF0000"/>
        </w:rPr>
      </w:pPr>
    </w:p>
    <w:p w14:paraId="3FBBD36F" w14:textId="77777777" w:rsidR="00431F8A" w:rsidRDefault="0064580E" w:rsidP="005E691C">
      <w:r>
        <w:t xml:space="preserve">As needed, the remainders </w:t>
      </w:r>
      <w:r w:rsidR="00973F98">
        <w:t xml:space="preserve">can be rewritten using </w:t>
      </w:r>
      <w:r w:rsidR="0044221B">
        <w:t>q</w:t>
      </w:r>
      <w:r w:rsidR="00973F98">
        <w:t>/n =</w:t>
      </w:r>
      <w:r w:rsidR="0044221B">
        <w:t xml:space="preserve"> Q</w:t>
      </w:r>
      <w:r w:rsidR="00973F98">
        <w:t xml:space="preserve"> + Rem(</w:t>
      </w:r>
      <w:r w:rsidR="0044221B">
        <w:t>q</w:t>
      </w:r>
      <w:r w:rsidR="00973F98">
        <w:t>/n) so that</w:t>
      </w:r>
    </w:p>
    <w:p w14:paraId="23AB2723" w14:textId="77777777" w:rsidR="00431F8A" w:rsidRDefault="00431F8A" w:rsidP="005E691C"/>
    <w:p w14:paraId="78092D13" w14:textId="77777777" w:rsidR="00431F8A" w:rsidRDefault="00431F8A" w:rsidP="005E691C">
      <w:r>
        <w:tab/>
        <w:t xml:space="preserve">Rem(x/n) </w:t>
      </w:r>
      <w:r w:rsidR="0044221B">
        <w:t xml:space="preserve">= x - Xn </w:t>
      </w:r>
      <w:r>
        <w:t>where X = integer</w:t>
      </w:r>
    </w:p>
    <w:p w14:paraId="1313170F" w14:textId="77777777" w:rsidR="00431F8A" w:rsidRDefault="00431F8A" w:rsidP="005E691C">
      <w:r>
        <w:tab/>
        <w:t xml:space="preserve">Rem(y/n) </w:t>
      </w:r>
      <w:r w:rsidR="0044221B">
        <w:t>=</w:t>
      </w:r>
      <w:r>
        <w:t xml:space="preserve"> y - Yn where Y = integer.</w:t>
      </w:r>
    </w:p>
    <w:p w14:paraId="5E685651" w14:textId="77777777" w:rsidR="00973F98" w:rsidRDefault="00973F98" w:rsidP="005E691C"/>
    <w:p w14:paraId="63C44048" w14:textId="77777777" w:rsidR="0064580E" w:rsidRDefault="00973F98" w:rsidP="005E691C">
      <w:r>
        <w:t xml:space="preserve">Then each </w:t>
      </w:r>
      <w:r w:rsidR="0044221B">
        <w:t xml:space="preserve">little lemma </w:t>
      </w:r>
      <w:r>
        <w:t>can be proved in the same manner using Rem[(a + nb)/n] = Rem(a/n +b) = Rem(a/n). F</w:t>
      </w:r>
      <w:r w:rsidR="0064580E">
        <w:t>or example</w:t>
      </w:r>
      <w:r w:rsidR="00A10EB1">
        <w:t>,</w:t>
      </w:r>
      <w:r w:rsidR="0064580E">
        <w:t xml:space="preserve"> in Little Lemma 4</w:t>
      </w:r>
      <w:r>
        <w:t xml:space="preserve">, </w:t>
      </w:r>
    </w:p>
    <w:p w14:paraId="7AE308B5" w14:textId="77777777" w:rsidR="0064580E" w:rsidRDefault="0064580E" w:rsidP="005E691C"/>
    <w:p w14:paraId="72D1FFF0" w14:textId="77777777" w:rsidR="0064580E" w:rsidRDefault="0064580E" w:rsidP="005E691C">
      <w:r>
        <w:tab/>
        <w:t xml:space="preserve">Rem[ </w:t>
      </w:r>
      <w:r>
        <w:fldChar w:fldCharType="begin"/>
      </w:r>
      <w:r>
        <w:instrText xml:space="preserve"> EQ \F(Rem(x/n)Rem(y/n) ,n) </w:instrText>
      </w:r>
      <w:r>
        <w:fldChar w:fldCharType="end"/>
      </w:r>
      <w:r>
        <w:t xml:space="preserve">]  = Rem[ </w:t>
      </w:r>
      <w:r>
        <w:fldChar w:fldCharType="begin"/>
      </w:r>
      <w:r>
        <w:instrText xml:space="preserve"> EQ \F((x - Xn)(y - Yn),n)  </w:instrText>
      </w:r>
      <w:r>
        <w:fldChar w:fldCharType="end"/>
      </w:r>
      <w:r>
        <w:t xml:space="preserve">] = Rem[ </w:t>
      </w:r>
      <w:r>
        <w:fldChar w:fldCharType="begin"/>
      </w:r>
      <w:r>
        <w:instrText xml:space="preserve"> EQ \F(xy + n(-yX-xY+XYn),n)  </w:instrText>
      </w:r>
      <w:r>
        <w:fldChar w:fldCharType="end"/>
      </w:r>
      <w:r>
        <w:t xml:space="preserve">] = Rem[ </w:t>
      </w:r>
      <w:r>
        <w:fldChar w:fldCharType="begin"/>
      </w:r>
      <w:r>
        <w:instrText xml:space="preserve"> EQ \F(xy,n)  </w:instrText>
      </w:r>
      <w:r>
        <w:fldChar w:fldCharType="end"/>
      </w:r>
      <w:r>
        <w:t>]</w:t>
      </w:r>
    </w:p>
    <w:p w14:paraId="7D548183" w14:textId="77777777" w:rsidR="003A5A49" w:rsidRDefault="003A5A49" w:rsidP="003A5A49"/>
    <w:p w14:paraId="2DF96B03" w14:textId="77777777" w:rsidR="00203CBD" w:rsidRPr="00203CBD" w:rsidRDefault="00203CBD" w:rsidP="00203CBD">
      <w:pPr>
        <w:rPr>
          <w:b/>
        </w:rPr>
      </w:pPr>
      <w:r w:rsidRPr="00203CBD">
        <w:rPr>
          <w:b/>
        </w:rPr>
        <w:t>Modulo Arithmetic</w:t>
      </w:r>
    </w:p>
    <w:p w14:paraId="548B25A2" w14:textId="77777777" w:rsidR="00203CBD" w:rsidRDefault="00203CBD" w:rsidP="003A5A49"/>
    <w:p w14:paraId="792FA5FE" w14:textId="77777777" w:rsidR="003A5A49" w:rsidRDefault="003A5A49" w:rsidP="003A5A49">
      <w:r>
        <w:t xml:space="preserve">Since x mod n = Rem(x/n), the </w:t>
      </w:r>
      <w:r w:rsidR="00973F98">
        <w:t>previous Little Lem</w:t>
      </w:r>
      <w:r w:rsidR="0044221B">
        <w:t xml:space="preserve">mas can be restated in order as, </w:t>
      </w:r>
    </w:p>
    <w:p w14:paraId="340001ED" w14:textId="77777777" w:rsidR="00973F98" w:rsidRDefault="00973F98" w:rsidP="003A5A49"/>
    <w:p w14:paraId="7F56B64A" w14:textId="77777777" w:rsidR="00431F8A" w:rsidRDefault="00973F98" w:rsidP="003A5A49">
      <w:r>
        <w:tab/>
      </w:r>
      <w:r w:rsidR="00A10EB1">
        <w:t xml:space="preserve">(x+y) mod n  = </w:t>
      </w:r>
      <w:r>
        <w:t>( [ x mod n] + y)  mod n</w:t>
      </w:r>
      <w:r w:rsidR="00A10EB1">
        <w:t xml:space="preserve"> </w:t>
      </w:r>
    </w:p>
    <w:p w14:paraId="3C9C22E1" w14:textId="77777777" w:rsidR="00973F98" w:rsidRDefault="00973F98" w:rsidP="00973F98">
      <w:r>
        <w:tab/>
      </w:r>
      <w:r w:rsidR="00A10EB1">
        <w:t xml:space="preserve">(x*y) mod n  = </w:t>
      </w:r>
      <w:r w:rsidR="00235412">
        <w:t>( [ x mod n] * y)  mod n</w:t>
      </w:r>
      <w:r w:rsidR="00235412">
        <w:tab/>
      </w:r>
      <w:r w:rsidR="00235412">
        <w:tab/>
      </w:r>
      <w:r w:rsidR="00235412">
        <w:tab/>
      </w:r>
      <w:r w:rsidR="00235412">
        <w:tab/>
      </w:r>
      <w:r w:rsidR="00235412">
        <w:tab/>
      </w:r>
      <w:r w:rsidR="00235412">
        <w:tab/>
      </w:r>
      <w:r w:rsidR="00235412">
        <w:tab/>
        <w:t>(1.31a)</w:t>
      </w:r>
    </w:p>
    <w:p w14:paraId="4CF2DE17" w14:textId="77777777" w:rsidR="00235412" w:rsidRDefault="00235412" w:rsidP="00973F98"/>
    <w:p w14:paraId="1C3EF5B8" w14:textId="77777777" w:rsidR="003A5A49" w:rsidRDefault="00973F98" w:rsidP="003A5A49">
      <w:r>
        <w:tab/>
      </w:r>
      <w:r w:rsidR="00A10EB1">
        <w:t xml:space="preserve">(x+y) mod n  = </w:t>
      </w:r>
      <w:r>
        <w:t xml:space="preserve">( [ </w:t>
      </w:r>
      <w:r w:rsidR="00A10EB1">
        <w:t xml:space="preserve">x mod n] + [ y mod n])  mod n </w:t>
      </w:r>
      <w:r w:rsidR="00235412">
        <w:tab/>
      </w:r>
      <w:r w:rsidR="00235412">
        <w:tab/>
      </w:r>
      <w:r w:rsidR="00235412">
        <w:tab/>
      </w:r>
      <w:r w:rsidR="00235412">
        <w:tab/>
      </w:r>
    </w:p>
    <w:p w14:paraId="366553C2" w14:textId="77777777" w:rsidR="003A5A49" w:rsidRPr="001C2F7E" w:rsidRDefault="003A5A49" w:rsidP="003A5A49">
      <w:r>
        <w:tab/>
      </w:r>
      <w:r w:rsidR="00A10EB1">
        <w:t xml:space="preserve">(x*y) mod n  = </w:t>
      </w:r>
      <w:r>
        <w:t xml:space="preserve">( </w:t>
      </w:r>
      <w:r w:rsidR="00973F98">
        <w:t>[ x mod n] * [ y mod n])  mod n</w:t>
      </w:r>
      <w:r w:rsidR="00A10EB1">
        <w:t xml:space="preserve"> </w:t>
      </w:r>
      <w:r w:rsidR="001C2F7E">
        <w:tab/>
      </w:r>
      <w:r w:rsidR="0044221B">
        <w:t>.</w:t>
      </w:r>
      <w:r w:rsidR="001C2F7E">
        <w:tab/>
      </w:r>
      <w:r w:rsidR="001C2F7E">
        <w:tab/>
      </w:r>
      <w:r w:rsidR="00235412">
        <w:tab/>
      </w:r>
      <w:r w:rsidR="00235412">
        <w:tab/>
      </w:r>
      <w:r w:rsidR="00235412">
        <w:tab/>
        <w:t>(1.31b)</w:t>
      </w:r>
    </w:p>
    <w:p w14:paraId="684B10FE" w14:textId="77777777" w:rsidR="00017B1D" w:rsidRDefault="00017B1D" w:rsidP="003A5A49"/>
    <w:p w14:paraId="22D7C01C" w14:textId="77777777" w:rsidR="00017B1D" w:rsidRDefault="0044221B" w:rsidP="003A5A49">
      <w:r>
        <w:t>These can easily</w:t>
      </w:r>
      <w:r w:rsidR="00A10EB1">
        <w:t xml:space="preserve"> be generalized to obtain</w:t>
      </w:r>
      <w:r>
        <w:t xml:space="preserve">, </w:t>
      </w:r>
    </w:p>
    <w:p w14:paraId="49F1B1DC" w14:textId="77777777" w:rsidR="00973F98" w:rsidRDefault="00973F98" w:rsidP="003A5A49"/>
    <w:p w14:paraId="58412DE5" w14:textId="77777777" w:rsidR="00017B1D" w:rsidRDefault="00017B1D" w:rsidP="00017B1D">
      <w:r>
        <w:tab/>
      </w:r>
      <w:r w:rsidR="00A10EB1">
        <w:t xml:space="preserve">(x+y+z + ...) mod n </w:t>
      </w:r>
      <w:r>
        <w:t>= ( [ x mod n] + [ y mod n] +</w:t>
      </w:r>
      <w:r w:rsidR="00E03710">
        <w:t xml:space="preserve"> </w:t>
      </w:r>
      <w:r w:rsidR="00235412">
        <w:t>[ z mod n] + ... )  mod n</w:t>
      </w:r>
      <w:r w:rsidR="00235412">
        <w:tab/>
      </w:r>
    </w:p>
    <w:p w14:paraId="578A9663" w14:textId="77777777" w:rsidR="00017B1D" w:rsidRDefault="00017B1D" w:rsidP="00017B1D">
      <w:r>
        <w:tab/>
        <w:t>(x*y*z + ...) mod n  = ( [ x mod n]</w:t>
      </w:r>
      <w:r w:rsidR="00E03710">
        <w:t xml:space="preserve"> </w:t>
      </w:r>
      <w:r>
        <w:t>* [ y mod n] * [ z mod n] + ... )  mod n</w:t>
      </w:r>
      <w:r>
        <w:tab/>
      </w:r>
      <w:r w:rsidR="001C2F7E">
        <w:tab/>
      </w:r>
      <w:r w:rsidR="001C2F7E">
        <w:tab/>
        <w:t>(1.31</w:t>
      </w:r>
      <w:r w:rsidR="0044221B">
        <w:t>c</w:t>
      </w:r>
      <w:r w:rsidR="001C2F7E">
        <w:t>)</w:t>
      </w:r>
      <w:r w:rsidR="001C2F7E">
        <w:tab/>
      </w:r>
    </w:p>
    <w:p w14:paraId="7AB838E4" w14:textId="77777777" w:rsidR="00A10EB1" w:rsidRDefault="00A10EB1" w:rsidP="00017B1D"/>
    <w:p w14:paraId="086B765F" w14:textId="77777777" w:rsidR="00A10EB1" w:rsidRDefault="00A10EB1" w:rsidP="00017B1D">
      <w:r>
        <w:t>in which any [ q mod n] on the</w:t>
      </w:r>
      <w:r w:rsidR="00235412">
        <w:t xml:space="preserve"> right could be replaced by q. </w:t>
      </w:r>
      <w:r>
        <w:t xml:space="preserve">Examples: </w:t>
      </w:r>
    </w:p>
    <w:p w14:paraId="1DA8D196" w14:textId="77777777" w:rsidR="00A10EB1" w:rsidRDefault="00A10EB1" w:rsidP="00017B1D"/>
    <w:p w14:paraId="707D2E5F" w14:textId="77777777" w:rsidR="00A10EB1" w:rsidRDefault="00A10EB1" w:rsidP="00017B1D">
      <w:r>
        <w:tab/>
        <w:t>( 7 + 10 + 9 ) mod 6  =  ( [ 7 mod 6] + [ 1</w:t>
      </w:r>
      <w:r w:rsidR="00235412">
        <w:t>0</w:t>
      </w:r>
      <w:r>
        <w:t xml:space="preserve"> mod 6] + [ 9 mod 6] ) mod 6  = (1+</w:t>
      </w:r>
      <w:r w:rsidR="00235412">
        <w:t>4</w:t>
      </w:r>
      <w:r>
        <w:t xml:space="preserve">+3) mod 6  = </w:t>
      </w:r>
      <w:r w:rsidR="00235412">
        <w:t>2</w:t>
      </w:r>
    </w:p>
    <w:p w14:paraId="0D68EC46" w14:textId="77777777" w:rsidR="00235412" w:rsidRDefault="00235412" w:rsidP="00235412">
      <w:r>
        <w:tab/>
        <w:t>( 7  * 10 * 9 ) mod 6  =  ( [ 7 mod 6] * [ 10 mod 6] * [ 9 mod 6] ) mod 6  = (1*4*3) mod 6  = 0</w:t>
      </w:r>
      <w:r w:rsidR="0044221B">
        <w:t xml:space="preserve"> .</w:t>
      </w:r>
    </w:p>
    <w:p w14:paraId="0D3CF35A" w14:textId="77777777" w:rsidR="00A10EB1" w:rsidRDefault="00A10EB1" w:rsidP="00017B1D"/>
    <w:p w14:paraId="765086D4" w14:textId="77777777" w:rsidR="003A5A49" w:rsidRDefault="00235412" w:rsidP="003A5A49">
      <w:r>
        <w:t>As a shorthand, we sometimes omit the mod descriptors, keeping in mind the mod index. The last line then becomes</w:t>
      </w:r>
    </w:p>
    <w:p w14:paraId="0A5169A1" w14:textId="77777777" w:rsidR="00235412" w:rsidRDefault="00235412" w:rsidP="003A5A49"/>
    <w:p w14:paraId="704E0DA4" w14:textId="77777777" w:rsidR="00235412" w:rsidRDefault="00235412" w:rsidP="003A5A49">
      <w:r>
        <w:tab/>
        <w:t>630 = 7*10*9 = 1*4*3 = 12 = 0</w:t>
      </w:r>
    </w:p>
    <w:p w14:paraId="7D6E49B4" w14:textId="77777777" w:rsidR="00235412" w:rsidRDefault="00235412" w:rsidP="003A5A49"/>
    <w:p w14:paraId="0B0E8BC9" w14:textId="77777777" w:rsidR="00235412" w:rsidRPr="00235412" w:rsidRDefault="00235412" w:rsidP="003A5A49">
      <w:r>
        <w:t xml:space="preserve">The equals signs in this last line are really "congruence" signs mod 6. </w:t>
      </w:r>
    </w:p>
    <w:p w14:paraId="48154834" w14:textId="77777777" w:rsidR="003A5A49" w:rsidRDefault="003A5A49" w:rsidP="003A5A49"/>
    <w:p w14:paraId="737FD6D8" w14:textId="77777777" w:rsidR="005E691C" w:rsidRDefault="00172C4B" w:rsidP="003264A5">
      <w:pPr>
        <w:pStyle w:val="Heading4"/>
      </w:pPr>
      <w:bookmarkStart w:id="15" w:name="_Toc361330946"/>
      <w:r>
        <w:t xml:space="preserve">5. </w:t>
      </w:r>
      <w:r w:rsidR="005E691C">
        <w:t>Example of a Residue Class Ring:</w:t>
      </w:r>
      <w:r w:rsidR="00153F85">
        <w:t xml:space="preserve"> </w:t>
      </w:r>
      <w:r w:rsidR="0037006F">
        <w:t xml:space="preserve"> Z/</w:t>
      </w:r>
      <w:r w:rsidR="005E691C">
        <w:t>(n)</w:t>
      </w:r>
      <w:bookmarkEnd w:id="15"/>
    </w:p>
    <w:p w14:paraId="0A620226" w14:textId="77777777" w:rsidR="005E691C" w:rsidRDefault="005E691C" w:rsidP="005E691C"/>
    <w:p w14:paraId="6CF93203" w14:textId="77777777" w:rsidR="005E691C" w:rsidRDefault="005E691C" w:rsidP="005E691C">
      <w:r>
        <w:t xml:space="preserve">Suddenly all of the above </w:t>
      </w:r>
      <w:r w:rsidR="00EA0163">
        <w:t xml:space="preserve">obscure </w:t>
      </w:r>
      <w:r>
        <w:t>residue class business is going to start making sense.</w:t>
      </w:r>
      <w:r w:rsidR="00153F85">
        <w:t xml:space="preserve"> </w:t>
      </w:r>
      <w:r>
        <w:t xml:space="preserve">The classic example is to let R be Z, the ring of integers -- plain old integers, plus and minus and 0. The + and </w:t>
      </w:r>
      <w:r w:rsidR="002D6B20" w:rsidRPr="006E5BCC">
        <w:sym w:font="Symbol" w:char="F0B7"/>
      </w:r>
      <w:r>
        <w:t xml:space="preserve"> operations are the regular operations we are used to. </w:t>
      </w:r>
    </w:p>
    <w:p w14:paraId="2F007E7F" w14:textId="77777777" w:rsidR="005E691C" w:rsidRDefault="005E691C" w:rsidP="005E691C"/>
    <w:p w14:paraId="4101AD12" w14:textId="77777777" w:rsidR="005E691C" w:rsidRDefault="005E691C" w:rsidP="005E691C">
      <w:r>
        <w:t xml:space="preserve">Consider the </w:t>
      </w:r>
      <w:r w:rsidR="000B0A90">
        <w:t>subset</w:t>
      </w:r>
      <w:r>
        <w:t xml:space="preserve"> of integers which are multiples of 5.</w:t>
      </w:r>
      <w:r w:rsidR="00153F85">
        <w:t xml:space="preserve"> </w:t>
      </w:r>
      <w:r>
        <w:t xml:space="preserve">We could pick any integer n, but 5 </w:t>
      </w:r>
      <w:r w:rsidR="00EA0B54">
        <w:t>seems</w:t>
      </w:r>
      <w:r>
        <w:t xml:space="preserve"> nice: </w:t>
      </w:r>
    </w:p>
    <w:p w14:paraId="78596AB2" w14:textId="77777777" w:rsidR="005E691C" w:rsidRDefault="005E691C" w:rsidP="005E691C"/>
    <w:p w14:paraId="195F22BB" w14:textId="77777777" w:rsidR="005E691C" w:rsidRPr="007D4288" w:rsidRDefault="005E691C" w:rsidP="00CF0D3E">
      <w:pPr>
        <w:tabs>
          <w:tab w:val="left" w:pos="7200"/>
          <w:tab w:val="left" w:pos="7920"/>
          <w:tab w:val="right" w:pos="9270"/>
        </w:tabs>
      </w:pPr>
      <w:r>
        <w:tab/>
      </w:r>
      <w:r w:rsidR="000B0A90">
        <w:t xml:space="preserve">{ </w:t>
      </w:r>
      <w:r>
        <w:t>0</w:t>
      </w:r>
      <w:r>
        <w:tab/>
      </w:r>
      <w:r w:rsidR="000B0A90">
        <w:t xml:space="preserve">  </w:t>
      </w:r>
      <w:r>
        <w:t>±5</w:t>
      </w:r>
      <w:r>
        <w:tab/>
        <w:t>±10</w:t>
      </w:r>
      <w:r>
        <w:tab/>
        <w:t>±15</w:t>
      </w:r>
      <w:r>
        <w:tab/>
        <w:t>±20</w:t>
      </w:r>
      <w:r>
        <w:tab/>
        <w:t>........</w:t>
      </w:r>
      <w:r w:rsidR="000B0A90">
        <w:t xml:space="preserve"> }</w:t>
      </w:r>
      <w:r w:rsidR="007D4288">
        <w:tab/>
      </w:r>
      <w:r w:rsidR="007D4288">
        <w:tab/>
      </w:r>
      <w:r w:rsidR="007D4288">
        <w:tab/>
      </w:r>
      <w:r w:rsidR="007D4288">
        <w:tab/>
      </w:r>
      <w:r w:rsidR="007D4288">
        <w:tab/>
      </w:r>
      <w:r w:rsidR="007D4288">
        <w:tab/>
      </w:r>
      <w:r w:rsidR="007D4288">
        <w:tab/>
        <w:t>(1.32)</w:t>
      </w:r>
    </w:p>
    <w:p w14:paraId="71C42158" w14:textId="77777777" w:rsidR="00B43239" w:rsidRDefault="00B43239" w:rsidP="005E691C"/>
    <w:p w14:paraId="0C401CC4" w14:textId="77777777" w:rsidR="00B43239" w:rsidRDefault="00304448" w:rsidP="005E691C">
      <w:r>
        <w:t>This type of list appeared in (1.19) and in that notation we rewrite the members of this ring as</w:t>
      </w:r>
    </w:p>
    <w:p w14:paraId="129C3EFB" w14:textId="77777777" w:rsidR="00304448" w:rsidRDefault="00304448" w:rsidP="005E691C"/>
    <w:p w14:paraId="0F28EA5E" w14:textId="77777777" w:rsidR="00304448" w:rsidRPr="007D4288" w:rsidRDefault="00304448" w:rsidP="00CF0D3E">
      <w:pPr>
        <w:tabs>
          <w:tab w:val="left" w:pos="7200"/>
          <w:tab w:val="left" w:pos="7920"/>
          <w:tab w:val="right" w:pos="9270"/>
        </w:tabs>
      </w:pPr>
      <w:r>
        <w:tab/>
        <w:t>{ ... -3</w:t>
      </w:r>
      <w:r>
        <w:rPr>
          <w:b/>
        </w:rPr>
        <w:t>α</w:t>
      </w:r>
      <w:r>
        <w:t>, -2</w:t>
      </w:r>
      <w:r>
        <w:rPr>
          <w:b/>
        </w:rPr>
        <w:t>α</w:t>
      </w:r>
      <w:r>
        <w:t>, -</w:t>
      </w:r>
      <w:r>
        <w:rPr>
          <w:b/>
        </w:rPr>
        <w:t>α</w:t>
      </w:r>
      <w:r>
        <w:t xml:space="preserve">, </w:t>
      </w:r>
      <w:r w:rsidRPr="0065332B">
        <w:rPr>
          <w:b/>
        </w:rPr>
        <w:t>0</w:t>
      </w:r>
      <w:r>
        <w:t xml:space="preserve">, </w:t>
      </w:r>
      <w:r>
        <w:rPr>
          <w:b/>
        </w:rPr>
        <w:t>α</w:t>
      </w:r>
      <w:r>
        <w:t>, 2</w:t>
      </w:r>
      <w:r>
        <w:rPr>
          <w:b/>
        </w:rPr>
        <w:t>α</w:t>
      </w:r>
      <w:r>
        <w:t>, 3</w:t>
      </w:r>
      <w:r>
        <w:rPr>
          <w:b/>
        </w:rPr>
        <w:t>α</w:t>
      </w:r>
      <w:r>
        <w:t>, .....</w:t>
      </w:r>
      <w:r>
        <w:rPr>
          <w:b/>
        </w:rPr>
        <w:t xml:space="preserve">  } </w:t>
      </w:r>
      <w:r>
        <w:tab/>
      </w:r>
      <w:r>
        <w:tab/>
      </w:r>
      <w:r>
        <w:tab/>
      </w:r>
      <w:r>
        <w:rPr>
          <w:b/>
        </w:rPr>
        <w:t>α</w:t>
      </w:r>
      <w:r>
        <w:t xml:space="preserve"> = 5</w:t>
      </w:r>
      <w:r w:rsidRPr="00304448">
        <w:rPr>
          <w:b/>
        </w:rPr>
        <w:t>1</w:t>
      </w:r>
      <w:r w:rsidR="007D4288">
        <w:tab/>
      </w:r>
      <w:r w:rsidR="007D4288">
        <w:tab/>
      </w:r>
      <w:r w:rsidR="007D4288">
        <w:tab/>
      </w:r>
      <w:r w:rsidR="007D4288">
        <w:tab/>
      </w:r>
      <w:r w:rsidR="007D4288">
        <w:tab/>
        <w:t>(1.33)</w:t>
      </w:r>
    </w:p>
    <w:p w14:paraId="2FB3E10E" w14:textId="77777777" w:rsidR="00304448" w:rsidRDefault="00304448" w:rsidP="005E691C"/>
    <w:p w14:paraId="22CDA5D0" w14:textId="77777777" w:rsidR="00304448" w:rsidRPr="00304448" w:rsidRDefault="007D4288" w:rsidP="005E691C">
      <w:r>
        <w:t>which</w:t>
      </w:r>
      <w:r w:rsidR="00304448">
        <w:t xml:space="preserve"> is to say</w:t>
      </w:r>
    </w:p>
    <w:p w14:paraId="465EDA3A" w14:textId="77777777" w:rsidR="00B43239" w:rsidRDefault="00B43239" w:rsidP="005E691C"/>
    <w:p w14:paraId="3FE6CFB7" w14:textId="77777777" w:rsidR="00B43239" w:rsidRPr="007D4288" w:rsidRDefault="00B43239" w:rsidP="00CF0D3E">
      <w:pPr>
        <w:tabs>
          <w:tab w:val="left" w:pos="7200"/>
          <w:tab w:val="left" w:pos="7920"/>
          <w:tab w:val="right" w:pos="9270"/>
        </w:tabs>
      </w:pPr>
      <w:r>
        <w:tab/>
        <w:t>{ ..... -3(5</w:t>
      </w:r>
      <w:r w:rsidRPr="00B43239">
        <w:rPr>
          <w:b/>
        </w:rPr>
        <w:t>1</w:t>
      </w:r>
      <w:r>
        <w:rPr>
          <w:b/>
        </w:rPr>
        <w:t xml:space="preserve">), </w:t>
      </w:r>
      <w:r>
        <w:t>- 2(5</w:t>
      </w:r>
      <w:r w:rsidRPr="00B43239">
        <w:rPr>
          <w:b/>
        </w:rPr>
        <w:t>1</w:t>
      </w:r>
      <w:r>
        <w:rPr>
          <w:b/>
        </w:rPr>
        <w:t>)</w:t>
      </w:r>
      <w:r>
        <w:t xml:space="preserve"> , - (5</w:t>
      </w:r>
      <w:r w:rsidRPr="00B43239">
        <w:rPr>
          <w:b/>
        </w:rPr>
        <w:t>1</w:t>
      </w:r>
      <w:r>
        <w:rPr>
          <w:b/>
        </w:rPr>
        <w:t>)</w:t>
      </w:r>
      <w:r w:rsidRPr="00B43239">
        <w:rPr>
          <w:b/>
        </w:rPr>
        <w:t xml:space="preserve"> 1</w:t>
      </w:r>
      <w:r>
        <w:rPr>
          <w:b/>
        </w:rPr>
        <w:t xml:space="preserve">, </w:t>
      </w:r>
      <w:r>
        <w:t>0, (5</w:t>
      </w:r>
      <w:r w:rsidRPr="00B43239">
        <w:rPr>
          <w:b/>
        </w:rPr>
        <w:t>1</w:t>
      </w:r>
      <w:r>
        <w:rPr>
          <w:b/>
        </w:rPr>
        <w:t>)</w:t>
      </w:r>
      <w:r>
        <w:t>, 2(5</w:t>
      </w:r>
      <w:r w:rsidRPr="00B43239">
        <w:rPr>
          <w:b/>
        </w:rPr>
        <w:t>1</w:t>
      </w:r>
      <w:r>
        <w:rPr>
          <w:b/>
        </w:rPr>
        <w:t>)</w:t>
      </w:r>
      <w:r>
        <w:t>,  3(5</w:t>
      </w:r>
      <w:r w:rsidRPr="00B43239">
        <w:rPr>
          <w:b/>
        </w:rPr>
        <w:t>1</w:t>
      </w:r>
      <w:r>
        <w:rPr>
          <w:b/>
        </w:rPr>
        <w:t>)</w:t>
      </w:r>
      <w:r>
        <w:t xml:space="preserve"> ......}</w:t>
      </w:r>
      <w:r w:rsidR="00304448">
        <w:t xml:space="preserve">  . </w:t>
      </w:r>
      <w:r w:rsidR="007D4288">
        <w:tab/>
      </w:r>
      <w:r w:rsidR="007D4288">
        <w:tab/>
      </w:r>
      <w:r w:rsidR="007D4288">
        <w:tab/>
      </w:r>
      <w:r w:rsidR="007D4288">
        <w:tab/>
      </w:r>
      <w:r w:rsidR="007D4288">
        <w:tab/>
        <w:t>(1.34)</w:t>
      </w:r>
    </w:p>
    <w:p w14:paraId="14BB87DC" w14:textId="77777777" w:rsidR="00B43239" w:rsidRPr="00304448" w:rsidRDefault="00B43239" w:rsidP="00B43239"/>
    <w:p w14:paraId="7957B75E" w14:textId="77777777" w:rsidR="005E691C" w:rsidRDefault="00B43239" w:rsidP="005E691C">
      <w:r>
        <w:t>The generator is (5</w:t>
      </w:r>
      <w:r w:rsidRPr="00B43239">
        <w:rPr>
          <w:b/>
        </w:rPr>
        <w:t>1</w:t>
      </w:r>
      <w:r>
        <w:rPr>
          <w:b/>
        </w:rPr>
        <w:t>)</w:t>
      </w:r>
      <w:r w:rsidR="00304448">
        <w:rPr>
          <w:b/>
        </w:rPr>
        <w:t xml:space="preserve">, </w:t>
      </w:r>
      <w:r w:rsidR="00304448">
        <w:t>and this ring is formally a</w:t>
      </w:r>
      <w:r w:rsidR="007D4288">
        <w:t>n additive</w:t>
      </w:r>
      <w:r w:rsidR="00304448">
        <w:t xml:space="preserve"> cyclic group since the generator enumerates all ring elements. </w:t>
      </w:r>
      <w:r w:rsidR="00EA6EE6">
        <w:t xml:space="preserve">The set is closed under either the + or </w:t>
      </w:r>
      <w:r w:rsidR="00EA6EE6">
        <w:sym w:font="Symbol" w:char="F0B7"/>
      </w:r>
      <w:r w:rsidR="00EA6EE6">
        <w:t xml:space="preserve">  operations. </w:t>
      </w:r>
      <w:r w:rsidR="005E691C">
        <w:t>You cannot, for example,</w:t>
      </w:r>
      <w:r w:rsidR="00153F85">
        <w:t xml:space="preserve"> </w:t>
      </w:r>
      <w:r w:rsidR="005E691C">
        <w:t xml:space="preserve">generate a 14 by adding </w:t>
      </w:r>
      <w:r w:rsidR="00EA6EE6">
        <w:t xml:space="preserve">or multiplying </w:t>
      </w:r>
      <w:r w:rsidR="005E691C">
        <w:t xml:space="preserve">two </w:t>
      </w:r>
      <w:r w:rsidR="00EA6EE6">
        <w:t>items in the above lis</w:t>
      </w:r>
      <w:r w:rsidR="005E691C">
        <w:t>t.</w:t>
      </w:r>
      <w:r w:rsidR="00153F85">
        <w:t xml:space="preserve"> </w:t>
      </w:r>
      <w:r w:rsidR="00297499">
        <w:t>In our former notation, an</w:t>
      </w:r>
      <w:r w:rsidR="00304448">
        <w:t>y</w:t>
      </w:r>
      <w:r w:rsidR="00297499">
        <w:t xml:space="preserve"> element of this set can be written</w:t>
      </w:r>
      <w:r w:rsidR="00304448">
        <w:t xml:space="preserve"> as</w:t>
      </w:r>
      <w:r w:rsidR="00297499">
        <w:t xml:space="preserve">  </w:t>
      </w:r>
      <w:r w:rsidR="00297499" w:rsidRPr="00297499">
        <w:rPr>
          <w:b/>
        </w:rPr>
        <w:t>g</w:t>
      </w:r>
      <w:r w:rsidR="00297499">
        <w:t xml:space="preserve"> = </w:t>
      </w:r>
      <w:r w:rsidR="00052781">
        <w:t>n(5</w:t>
      </w:r>
      <w:r w:rsidR="00297499" w:rsidRPr="00297499">
        <w:rPr>
          <w:b/>
        </w:rPr>
        <w:t>1</w:t>
      </w:r>
      <w:r w:rsidR="00052781">
        <w:rPr>
          <w:b/>
        </w:rPr>
        <w:t>)</w:t>
      </w:r>
      <w:r w:rsidR="00304448">
        <w:rPr>
          <w:b/>
        </w:rPr>
        <w:t xml:space="preserve"> = (</w:t>
      </w:r>
      <w:r w:rsidR="00304448" w:rsidRPr="00304448">
        <w:t>5n</w:t>
      </w:r>
      <w:r w:rsidR="00304448">
        <w:rPr>
          <w:b/>
        </w:rPr>
        <w:t>)1</w:t>
      </w:r>
      <w:r w:rsidR="00304448">
        <w:t xml:space="preserve">, </w:t>
      </w:r>
      <w:r w:rsidR="00297499">
        <w:t xml:space="preserve"> where n can be any integer, </w:t>
      </w:r>
      <w:r w:rsidR="00EA6EE6">
        <w:t xml:space="preserve">so the elements of the above set form a </w:t>
      </w:r>
      <w:r w:rsidR="00EA6EE6" w:rsidRPr="009A7002">
        <w:rPr>
          <w:color w:val="000000"/>
        </w:rPr>
        <w:t xml:space="preserve">vector space over the </w:t>
      </w:r>
      <w:r w:rsidR="006B76AA">
        <w:rPr>
          <w:color w:val="000000"/>
        </w:rPr>
        <w:t>ring (a module)</w:t>
      </w:r>
      <w:r w:rsidR="00EA6EE6" w:rsidRPr="009A7002">
        <w:rPr>
          <w:color w:val="000000"/>
        </w:rPr>
        <w:t xml:space="preserve"> of integers </w:t>
      </w:r>
      <w:r w:rsidR="00EA6EE6">
        <w:t xml:space="preserve">which are multiples of 5. </w:t>
      </w:r>
      <w:r w:rsidR="007D4288">
        <w:t>In slightly less formal notation, we write the set as</w:t>
      </w:r>
    </w:p>
    <w:p w14:paraId="3522970C" w14:textId="77777777" w:rsidR="007D4288" w:rsidRDefault="007D4288" w:rsidP="005E691C"/>
    <w:p w14:paraId="0B09719E" w14:textId="77777777" w:rsidR="007D4288" w:rsidRPr="007D4288" w:rsidRDefault="007D4288" w:rsidP="00CF0D3E">
      <w:pPr>
        <w:tabs>
          <w:tab w:val="left" w:pos="7200"/>
          <w:tab w:val="left" w:pos="7920"/>
          <w:tab w:val="right" w:pos="9270"/>
        </w:tabs>
      </w:pPr>
      <w:r>
        <w:tab/>
        <w:t>{ ..... -3(5)</w:t>
      </w:r>
      <w:r>
        <w:rPr>
          <w:b/>
        </w:rPr>
        <w:t xml:space="preserve">, </w:t>
      </w:r>
      <w:r>
        <w:t xml:space="preserve">- 2(5) , -(5), </w:t>
      </w:r>
      <w:r w:rsidRPr="00B43239">
        <w:rPr>
          <w:b/>
        </w:rPr>
        <w:t xml:space="preserve"> </w:t>
      </w:r>
      <w:r w:rsidRPr="00EA0B54">
        <w:t>1</w:t>
      </w:r>
      <w:r>
        <w:rPr>
          <w:b/>
        </w:rPr>
        <w:t xml:space="preserve">, </w:t>
      </w:r>
      <w:r>
        <w:t>0, (5), 2(5),  3(5) ......}</w:t>
      </w:r>
      <w:r>
        <w:tab/>
      </w:r>
      <w:r>
        <w:tab/>
      </w:r>
      <w:r>
        <w:tab/>
      </w:r>
      <w:r>
        <w:tab/>
      </w:r>
      <w:r>
        <w:tab/>
      </w:r>
      <w:r>
        <w:tab/>
        <w:t>(1.35)</w:t>
      </w:r>
    </w:p>
    <w:p w14:paraId="04586E1A" w14:textId="77777777" w:rsidR="007D4288" w:rsidRDefault="007D4288" w:rsidP="007D4288">
      <w:r>
        <w:t xml:space="preserve">or </w:t>
      </w:r>
    </w:p>
    <w:p w14:paraId="4F849BA9" w14:textId="77777777" w:rsidR="007D4288" w:rsidRPr="007D4288" w:rsidRDefault="007D4288" w:rsidP="00CF0D3E">
      <w:pPr>
        <w:tabs>
          <w:tab w:val="left" w:pos="7200"/>
          <w:tab w:val="left" w:pos="7920"/>
          <w:tab w:val="right" w:pos="9270"/>
        </w:tabs>
      </w:pPr>
      <w:r>
        <w:tab/>
        <w:t>{ ..... -15</w:t>
      </w:r>
      <w:r>
        <w:rPr>
          <w:b/>
        </w:rPr>
        <w:t xml:space="preserve">,    </w:t>
      </w:r>
      <w:r>
        <w:t xml:space="preserve">- 10 ,    -5, </w:t>
      </w:r>
      <w:r>
        <w:rPr>
          <w:b/>
        </w:rPr>
        <w:t xml:space="preserve">  </w:t>
      </w:r>
      <w:r w:rsidRPr="007D4288">
        <w:t>1</w:t>
      </w:r>
      <w:r>
        <w:rPr>
          <w:b/>
        </w:rPr>
        <w:t xml:space="preserve">,  </w:t>
      </w:r>
      <w:r>
        <w:t xml:space="preserve">0, 5,    10,     15 ......}  . </w:t>
      </w:r>
      <w:r>
        <w:tab/>
      </w:r>
      <w:r>
        <w:tab/>
      </w:r>
      <w:r>
        <w:tab/>
      </w:r>
      <w:r>
        <w:tab/>
      </w:r>
      <w:r>
        <w:tab/>
      </w:r>
      <w:r>
        <w:tab/>
        <w:t>(1.36)</w:t>
      </w:r>
    </w:p>
    <w:p w14:paraId="2D546F6C" w14:textId="77777777" w:rsidR="005E691C" w:rsidRDefault="007D4288" w:rsidP="005E691C">
      <w:r>
        <w:tab/>
      </w:r>
    </w:p>
    <w:p w14:paraId="1B435196" w14:textId="77777777" w:rsidR="005E691C" w:rsidRDefault="005E691C" w:rsidP="005E691C">
      <w:r>
        <w:t xml:space="preserve">The </w:t>
      </w:r>
      <w:r w:rsidR="00EA6EE6">
        <w:t>above list</w:t>
      </w:r>
      <w:r>
        <w:t xml:space="preserve"> </w:t>
      </w:r>
      <w:r w:rsidR="00FB75D6">
        <w:t xml:space="preserve">of elements </w:t>
      </w:r>
      <w:r>
        <w:t xml:space="preserve">forms an </w:t>
      </w:r>
      <w:r>
        <w:rPr>
          <w:i/>
        </w:rPr>
        <w:t>ideal</w:t>
      </w:r>
      <w:r>
        <w:t xml:space="preserve"> within the full set </w:t>
      </w:r>
      <w:r w:rsidR="00EA6EE6">
        <w:t xml:space="preserve">Z </w:t>
      </w:r>
      <w:r>
        <w:t>of integers</w:t>
      </w:r>
      <w:r w:rsidR="00052781">
        <w:t xml:space="preserve">. Why? </w:t>
      </w:r>
      <w:r>
        <w:t xml:space="preserve"> </w:t>
      </w:r>
      <w:r w:rsidR="00052781">
        <w:t>B</w:t>
      </w:r>
      <w:r>
        <w:t>ecause it is first of all an additive subgroup</w:t>
      </w:r>
      <w:r w:rsidR="00304448">
        <w:t xml:space="preserve"> of Z</w:t>
      </w:r>
      <w:r>
        <w:t xml:space="preserve">, and second of all, multiplication of any element of this set by </w:t>
      </w:r>
      <w:r w:rsidR="00EA6EE6" w:rsidRPr="00FB75D6">
        <w:rPr>
          <w:i/>
        </w:rPr>
        <w:t>any</w:t>
      </w:r>
      <w:r>
        <w:t xml:space="preserve"> integer gives </w:t>
      </w:r>
      <w:r w:rsidR="00FB75D6">
        <w:t>an element in the set</w:t>
      </w:r>
      <w:r>
        <w:t xml:space="preserve">, whether or not that integer is in </w:t>
      </w:r>
      <w:r w:rsidR="00FB75D6">
        <w:t>the</w:t>
      </w:r>
      <w:r>
        <w:t xml:space="preserve"> set.</w:t>
      </w:r>
      <w:r w:rsidR="00153F85">
        <w:t xml:space="preserve"> </w:t>
      </w:r>
      <w:r w:rsidR="00FB75D6">
        <w:t xml:space="preserve">Thus our additive subgroup fulfills the requirements </w:t>
      </w:r>
      <w:r w:rsidR="007D4288">
        <w:t xml:space="preserve">(1.22) </w:t>
      </w:r>
      <w:r w:rsidR="00FB75D6">
        <w:t>of being an ideal. Since this ideal is a subgroup</w:t>
      </w:r>
      <w:r w:rsidR="00304448">
        <w:t xml:space="preserve"> of Z</w:t>
      </w:r>
      <w:r w:rsidR="00FB75D6">
        <w:t xml:space="preserve">, it is </w:t>
      </w:r>
      <w:r w:rsidR="00304448">
        <w:t xml:space="preserve">a principle ideal, (1.26). </w:t>
      </w:r>
      <w:r w:rsidR="00153F85">
        <w:t xml:space="preserve"> </w:t>
      </w:r>
    </w:p>
    <w:p w14:paraId="009DA8AF" w14:textId="77777777" w:rsidR="005E691C" w:rsidRDefault="005E691C" w:rsidP="005E691C"/>
    <w:p w14:paraId="3B5CF619" w14:textId="77777777" w:rsidR="005E691C" w:rsidRDefault="005E691C" w:rsidP="00CF0D3E">
      <w:pPr>
        <w:tabs>
          <w:tab w:val="left" w:pos="7200"/>
          <w:tab w:val="left" w:pos="7920"/>
          <w:tab w:val="right" w:pos="9270"/>
        </w:tabs>
      </w:pPr>
      <w:r>
        <w:rPr>
          <w:b/>
        </w:rPr>
        <w:t>Fact</w:t>
      </w:r>
      <w:r>
        <w:t>:</w:t>
      </w:r>
      <w:r w:rsidR="00153F85">
        <w:t xml:space="preserve"> </w:t>
      </w:r>
      <w:r>
        <w:t xml:space="preserve">The only ideals </w:t>
      </w:r>
      <w:r w:rsidR="006B76AA">
        <w:t>one</w:t>
      </w:r>
      <w:r>
        <w:t xml:space="preserve"> can make inside the set of integers are principle ideals like this, so R is a principle ideal ring</w:t>
      </w:r>
      <w:r w:rsidR="007D4288">
        <w:t xml:space="preserve">, see </w:t>
      </w:r>
      <w:r w:rsidR="006B76AA">
        <w:t xml:space="preserve">text </w:t>
      </w:r>
      <w:r w:rsidR="007D4288">
        <w:t>below (1.26)</w:t>
      </w:r>
      <w:r>
        <w:t>.</w:t>
      </w:r>
      <w:r w:rsidR="00153F85">
        <w:t xml:space="preserve"> </w:t>
      </w:r>
      <w:r>
        <w:t>(no proof)</w:t>
      </w:r>
      <w:r w:rsidR="006B76AA">
        <w:tab/>
      </w:r>
      <w:r w:rsidR="006B76AA">
        <w:tab/>
      </w:r>
      <w:r w:rsidR="006B76AA">
        <w:tab/>
      </w:r>
      <w:r w:rsidR="006B76AA">
        <w:tab/>
      </w:r>
      <w:r w:rsidR="006B76AA">
        <w:tab/>
      </w:r>
      <w:r w:rsidR="006B76AA">
        <w:tab/>
      </w:r>
      <w:r w:rsidR="00F2286C">
        <w:t>(1.37)</w:t>
      </w:r>
    </w:p>
    <w:p w14:paraId="785A0395" w14:textId="77777777" w:rsidR="005E691C" w:rsidRDefault="005E691C" w:rsidP="005E691C"/>
    <w:p w14:paraId="30486304" w14:textId="77777777" w:rsidR="005E691C" w:rsidRDefault="005E691C" w:rsidP="005E691C">
      <w:r>
        <w:t xml:space="preserve">The usual </w:t>
      </w:r>
      <w:r w:rsidR="0037006F">
        <w:t>notation for this ideal is (5</w:t>
      </w:r>
      <w:r>
        <w:t>), where the parentheses are supposed to suggest all multiples of the thing inside</w:t>
      </w:r>
      <w:r w:rsidR="007D4288">
        <w:t>, as in (1.35)</w:t>
      </w:r>
      <w:r>
        <w:t>.</w:t>
      </w:r>
      <w:r w:rsidR="00153F85">
        <w:t xml:space="preserve"> </w:t>
      </w:r>
      <w:r>
        <w:t xml:space="preserve">Since the </w:t>
      </w:r>
      <w:r w:rsidR="007D4288">
        <w:t xml:space="preserve">parent </w:t>
      </w:r>
      <w:r>
        <w:t>ring is Z</w:t>
      </w:r>
      <w:r w:rsidR="007D4288">
        <w:t xml:space="preserve"> (all</w:t>
      </w:r>
      <w:r>
        <w:t xml:space="preserve"> integers</w:t>
      </w:r>
      <w:r w:rsidR="007D4288">
        <w:t>)</w:t>
      </w:r>
      <w:r>
        <w:t>,</w:t>
      </w:r>
      <w:r w:rsidR="00153F85">
        <w:t xml:space="preserve"> </w:t>
      </w:r>
      <w:r>
        <w:t>we are now going to form the residue class ring which has the notation</w:t>
      </w:r>
      <w:r w:rsidR="00FB75D6">
        <w:t xml:space="preserve"> Z/(5</w:t>
      </w:r>
      <w:r w:rsidR="00052781">
        <w:t>)</w:t>
      </w:r>
      <w:r w:rsidR="0037006F">
        <w:t>, or more generally, R/I = Z/</w:t>
      </w:r>
      <w:r>
        <w:t xml:space="preserve">(n). </w:t>
      </w:r>
      <w:r w:rsidR="00EA0B54">
        <w:t xml:space="preserve">[ Later in a different world we will have an ideal ( f(x) ) which consists of all polynomials which are a multiple of some f(x). ] </w:t>
      </w:r>
    </w:p>
    <w:p w14:paraId="640B5BE7" w14:textId="77777777" w:rsidR="005E691C" w:rsidRDefault="005E691C" w:rsidP="005E691C"/>
    <w:p w14:paraId="22D1A9C0" w14:textId="77777777" w:rsidR="005E691C" w:rsidRDefault="005E691C" w:rsidP="005E691C">
      <w:r>
        <w:t>In building the residue class chart, we are going to make a slight change in notation.</w:t>
      </w:r>
      <w:r w:rsidR="00153F85">
        <w:t xml:space="preserve"> </w:t>
      </w:r>
      <w:r>
        <w:t>Instead of putting the residue class leaders on the left edge of our chart</w:t>
      </w:r>
      <w:r w:rsidR="00052781">
        <w:t xml:space="preserve"> as done above</w:t>
      </w:r>
      <w:r>
        <w:t>, we will put them as the middle column of the chart, and we will mark it with a ** so you can find this column.</w:t>
      </w:r>
      <w:r w:rsidR="00153F85">
        <w:t xml:space="preserve"> </w:t>
      </w:r>
      <w:r>
        <w:t>So here is the chart which is the residue class (row) decomposition of ring R</w:t>
      </w:r>
      <w:r w:rsidR="007D4288">
        <w:t>=Z</w:t>
      </w:r>
      <w:r>
        <w:t xml:space="preserve"> with respect to ideal I</w:t>
      </w:r>
      <w:r w:rsidR="00EA0B54">
        <w:t xml:space="preserve"> </w:t>
      </w:r>
      <w:r w:rsidR="007D4288">
        <w:t>=</w:t>
      </w:r>
      <w:r w:rsidR="00EA0B54">
        <w:t xml:space="preserve"> </w:t>
      </w:r>
      <w:r w:rsidR="007D4288">
        <w:t>(5)</w:t>
      </w:r>
      <w:r>
        <w:t xml:space="preserve">. The top row as usual is the ideal. </w:t>
      </w:r>
    </w:p>
    <w:p w14:paraId="6069F5C0" w14:textId="77777777" w:rsidR="005E691C" w:rsidRDefault="005E691C" w:rsidP="005E691C"/>
    <w:p w14:paraId="5C05C022" w14:textId="77777777" w:rsidR="005E691C" w:rsidRDefault="005E691C" w:rsidP="005E691C">
      <w:r>
        <w:tab/>
      </w:r>
      <w:r>
        <w:tab/>
      </w:r>
      <w:r>
        <w:tab/>
      </w:r>
      <w:r>
        <w:tab/>
        <w:t>**</w:t>
      </w:r>
    </w:p>
    <w:p w14:paraId="63A8BC14" w14:textId="77777777" w:rsidR="005E691C" w:rsidRDefault="005E691C" w:rsidP="005E691C">
      <w:r>
        <w:tab/>
        <w:t>...</w:t>
      </w:r>
      <w:r>
        <w:tab/>
        <w:t>-10</w:t>
      </w:r>
      <w:r>
        <w:tab/>
        <w:t>-5</w:t>
      </w:r>
      <w:r>
        <w:tab/>
        <w:t>0</w:t>
      </w:r>
      <w:r>
        <w:tab/>
        <w:t>5</w:t>
      </w:r>
      <w:r>
        <w:tab/>
        <w:t>10</w:t>
      </w:r>
      <w:r>
        <w:tab/>
        <w:t>15</w:t>
      </w:r>
      <w:r>
        <w:tab/>
        <w:t>...</w:t>
      </w:r>
      <w:r>
        <w:tab/>
      </w:r>
      <w:r>
        <w:tab/>
      </w:r>
      <w:r>
        <w:tab/>
        <w:t>{0}</w:t>
      </w:r>
    </w:p>
    <w:p w14:paraId="5B444266" w14:textId="77777777" w:rsidR="005E691C" w:rsidRDefault="005E691C" w:rsidP="005E691C">
      <w:r>
        <w:tab/>
        <w:t>...</w:t>
      </w:r>
      <w:r>
        <w:tab/>
        <w:t>-9</w:t>
      </w:r>
      <w:r>
        <w:tab/>
        <w:t>-4</w:t>
      </w:r>
      <w:r>
        <w:tab/>
        <w:t>1</w:t>
      </w:r>
      <w:r>
        <w:tab/>
        <w:t>6</w:t>
      </w:r>
      <w:r>
        <w:tab/>
        <w:t>11</w:t>
      </w:r>
      <w:r>
        <w:tab/>
        <w:t>16</w:t>
      </w:r>
      <w:r>
        <w:tab/>
        <w:t>...</w:t>
      </w:r>
      <w:r>
        <w:tab/>
      </w:r>
      <w:r>
        <w:tab/>
      </w:r>
      <w:r>
        <w:tab/>
        <w:t>{1}</w:t>
      </w:r>
    </w:p>
    <w:p w14:paraId="64B43BE9" w14:textId="77777777" w:rsidR="005E691C" w:rsidRDefault="005E691C" w:rsidP="005E691C">
      <w:r>
        <w:tab/>
        <w:t>...</w:t>
      </w:r>
      <w:r>
        <w:tab/>
        <w:t>-8</w:t>
      </w:r>
      <w:r>
        <w:tab/>
        <w:t>-3</w:t>
      </w:r>
      <w:r>
        <w:tab/>
        <w:t>2</w:t>
      </w:r>
      <w:r>
        <w:tab/>
        <w:t>7</w:t>
      </w:r>
      <w:r>
        <w:tab/>
        <w:t>12</w:t>
      </w:r>
      <w:r>
        <w:tab/>
        <w:t>17</w:t>
      </w:r>
      <w:r>
        <w:tab/>
        <w:t>...</w:t>
      </w:r>
      <w:r>
        <w:tab/>
      </w:r>
      <w:r>
        <w:tab/>
      </w:r>
      <w:r>
        <w:tab/>
        <w:t>{2}</w:t>
      </w:r>
    </w:p>
    <w:p w14:paraId="716B5952" w14:textId="77777777" w:rsidR="005E691C" w:rsidRDefault="005E691C" w:rsidP="005E691C">
      <w:r>
        <w:tab/>
        <w:t>...</w:t>
      </w:r>
      <w:r>
        <w:tab/>
        <w:t>-7</w:t>
      </w:r>
      <w:r>
        <w:tab/>
        <w:t>-2</w:t>
      </w:r>
      <w:r>
        <w:tab/>
        <w:t>3</w:t>
      </w:r>
      <w:r>
        <w:tab/>
        <w:t>8</w:t>
      </w:r>
      <w:r>
        <w:tab/>
        <w:t>13</w:t>
      </w:r>
      <w:r>
        <w:tab/>
        <w:t>18</w:t>
      </w:r>
      <w:r>
        <w:tab/>
        <w:t>...</w:t>
      </w:r>
      <w:r>
        <w:tab/>
      </w:r>
      <w:r>
        <w:tab/>
      </w:r>
      <w:r>
        <w:tab/>
        <w:t>{3}</w:t>
      </w:r>
    </w:p>
    <w:p w14:paraId="3E4E8C69" w14:textId="77777777" w:rsidR="005E691C" w:rsidRPr="00A03DFF" w:rsidRDefault="005E691C" w:rsidP="0018760E">
      <w:pPr>
        <w:tabs>
          <w:tab w:val="left" w:pos="7200"/>
          <w:tab w:val="left" w:pos="7920"/>
          <w:tab w:val="right" w:pos="9270"/>
        </w:tabs>
      </w:pPr>
      <w:r>
        <w:tab/>
        <w:t>...</w:t>
      </w:r>
      <w:r>
        <w:tab/>
        <w:t>-6</w:t>
      </w:r>
      <w:r>
        <w:tab/>
        <w:t>-1</w:t>
      </w:r>
      <w:r>
        <w:tab/>
        <w:t>4</w:t>
      </w:r>
      <w:r>
        <w:tab/>
        <w:t>9</w:t>
      </w:r>
      <w:r>
        <w:tab/>
        <w:t>14</w:t>
      </w:r>
      <w:r>
        <w:tab/>
        <w:t>19</w:t>
      </w:r>
      <w:r>
        <w:tab/>
        <w:t>...</w:t>
      </w:r>
      <w:r>
        <w:tab/>
      </w:r>
      <w:r>
        <w:tab/>
      </w:r>
      <w:r>
        <w:tab/>
        <w:t>{4}</w:t>
      </w:r>
      <w:r w:rsidR="00A03DFF">
        <w:tab/>
      </w:r>
      <w:r w:rsidR="00A03DFF">
        <w:tab/>
        <w:t>(1.</w:t>
      </w:r>
      <w:r w:rsidR="007D4288">
        <w:t>3</w:t>
      </w:r>
      <w:r w:rsidR="00F2286C">
        <w:t>8</w:t>
      </w:r>
      <w:r w:rsidR="00A03DFF">
        <w:t>)</w:t>
      </w:r>
    </w:p>
    <w:p w14:paraId="666D6817" w14:textId="77777777" w:rsidR="005E691C" w:rsidRDefault="005E691C" w:rsidP="005E691C"/>
    <w:p w14:paraId="0E3F334B" w14:textId="77777777" w:rsidR="005E691C" w:rsidRDefault="005E691C" w:rsidP="005E691C">
      <w:r>
        <w:t>That's it</w:t>
      </w:r>
      <w:r w:rsidR="00FB75D6">
        <w:t>!</w:t>
      </w:r>
      <w:r w:rsidR="00153F85">
        <w:t xml:space="preserve"> </w:t>
      </w:r>
      <w:r>
        <w:t>There are only 5 rows.</w:t>
      </w:r>
      <w:r w:rsidR="00153F85">
        <w:t xml:space="preserve"> </w:t>
      </w:r>
      <w:r>
        <w:t>Any other rows would be repeats.</w:t>
      </w:r>
      <w:r w:rsidR="00153F85">
        <w:t xml:space="preserve"> </w:t>
      </w:r>
      <w:r>
        <w:t xml:space="preserve">Notice that we have </w:t>
      </w:r>
      <w:r>
        <w:rPr>
          <w:i/>
        </w:rPr>
        <w:t>partitioned</w:t>
      </w:r>
      <w:r>
        <w:t xml:space="preserve"> the integers into the rows -- each integer appears in exactly one place in this chart.</w:t>
      </w:r>
      <w:r w:rsidR="00153F85">
        <w:t xml:space="preserve"> </w:t>
      </w:r>
      <w:r>
        <w:t xml:space="preserve">The column on the far right </w:t>
      </w:r>
      <w:r w:rsidR="006B76AA">
        <w:t>shows</w:t>
      </w:r>
      <w:r>
        <w:t xml:space="preserve"> the conventional ma</w:t>
      </w:r>
      <w:r w:rsidR="0037006F">
        <w:t>nner in which each row is label</w:t>
      </w:r>
      <w:r>
        <w:t>ed, as discussed earlier.</w:t>
      </w:r>
      <w:r w:rsidR="00153F85">
        <w:t xml:space="preserve"> </w:t>
      </w:r>
      <w:r>
        <w:t>Each row is represented by the element in the column **.</w:t>
      </w:r>
    </w:p>
    <w:p w14:paraId="299F7E2B" w14:textId="77777777" w:rsidR="005E691C" w:rsidRDefault="005E691C" w:rsidP="005E691C"/>
    <w:p w14:paraId="66B7FAC1" w14:textId="77777777" w:rsidR="005E691C" w:rsidRDefault="005E691C" w:rsidP="005E691C">
      <w:r>
        <w:t>Notice now an interesting way to think of the residue class leader labels 0,1,2,3,4</w:t>
      </w:r>
      <w:r w:rsidR="00153F85">
        <w:t xml:space="preserve"> </w:t>
      </w:r>
      <w:r>
        <w:t>under the **.</w:t>
      </w:r>
      <w:r w:rsidR="00153F85">
        <w:t xml:space="preserve"> </w:t>
      </w:r>
      <w:r>
        <w:t>All the elements in a row have something in common.</w:t>
      </w:r>
      <w:r w:rsidR="00153F85">
        <w:t xml:space="preserve"> </w:t>
      </w:r>
      <w:r>
        <w:t>All integers in the second row have remainder 1 when you divide them by 5, and this 1 is the label of the leader.</w:t>
      </w:r>
      <w:r w:rsidR="00153F85">
        <w:t xml:space="preserve"> </w:t>
      </w:r>
      <w:r w:rsidR="00F2286C">
        <w:t xml:space="preserve">So the </w:t>
      </w:r>
      <w:r>
        <w:t>row label</w:t>
      </w:r>
      <w:r w:rsidR="00F2286C">
        <w:t xml:space="preserve"> </w:t>
      </w:r>
      <w:r>
        <w:t xml:space="preserve"> is the </w:t>
      </w:r>
      <w:r>
        <w:rPr>
          <w:i/>
        </w:rPr>
        <w:t>remainder</w:t>
      </w:r>
      <w:r>
        <w:t xml:space="preserve"> of what you get by dividing any row element by 5.</w:t>
      </w:r>
      <w:r w:rsidR="00153F85">
        <w:t xml:space="preserve"> </w:t>
      </w:r>
    </w:p>
    <w:p w14:paraId="3B1BB4BA" w14:textId="77777777" w:rsidR="005E691C" w:rsidRDefault="005E691C" w:rsidP="005E691C"/>
    <w:p w14:paraId="30F10BA7" w14:textId="77777777" w:rsidR="005E691C" w:rsidRDefault="005E691C" w:rsidP="005E691C">
      <w:r>
        <w:t xml:space="preserve">The notion of </w:t>
      </w:r>
      <w:r w:rsidRPr="00EA0B54">
        <w:rPr>
          <w:b/>
        </w:rPr>
        <w:t>remainder</w:t>
      </w:r>
      <w:r>
        <w:t xml:space="preserve"> is the key point here.</w:t>
      </w:r>
      <w:r w:rsidR="00153F85">
        <w:t xml:space="preserve"> </w:t>
      </w:r>
      <w:r>
        <w:t xml:space="preserve">Each row corresponds to a possible remainder. The top row is the ideal which goes with remainder 0. </w:t>
      </w:r>
    </w:p>
    <w:p w14:paraId="2A58D578" w14:textId="77777777" w:rsidR="005E691C" w:rsidRDefault="005E691C" w:rsidP="005E691C"/>
    <w:p w14:paraId="2D02213B" w14:textId="77777777" w:rsidR="006B76AA" w:rsidRDefault="005E691C" w:rsidP="005E691C">
      <w:r>
        <w:t>So the residue class ring thing has 5 elements -- the five rows of the above chart.</w:t>
      </w:r>
      <w:r w:rsidR="00153F85">
        <w:t xml:space="preserve"> </w:t>
      </w:r>
    </w:p>
    <w:p w14:paraId="45C19698" w14:textId="77777777" w:rsidR="006B76AA" w:rsidRDefault="006B76AA" w:rsidP="005E691C">
      <w:r>
        <w:tab/>
        <w:t xml:space="preserve">Let's find the "additive inverse row" of the second row {1}. It is the last row {4}. Add any pair of items one from each of these rows, and you get something in the first row {0}. Thus, </w:t>
      </w:r>
    </w:p>
    <w:p w14:paraId="2EBB2DF8" w14:textId="77777777" w:rsidR="005E691C" w:rsidRDefault="005E691C" w:rsidP="005E691C"/>
    <w:p w14:paraId="5DDF5A62" w14:textId="77777777" w:rsidR="005E691C" w:rsidRDefault="005E691C" w:rsidP="005E691C">
      <w:r>
        <w:tab/>
        <w:t>{1} + {4} = {0}</w:t>
      </w:r>
      <w:r w:rsidR="006B76AA">
        <w:t xml:space="preserve">  </w:t>
      </w:r>
    </w:p>
    <w:p w14:paraId="5C9B52E4" w14:textId="77777777" w:rsidR="005E691C" w:rsidRDefault="005E691C" w:rsidP="005E691C"/>
    <w:p w14:paraId="4DC7E73E" w14:textId="77777777" w:rsidR="005E691C" w:rsidRDefault="006B76AA" w:rsidP="005E691C">
      <w:r>
        <w:t>T</w:t>
      </w:r>
      <w:r w:rsidR="005E691C">
        <w:t xml:space="preserve">he first row is its own inverse, which brings us back to the </w:t>
      </w:r>
      <w:r w:rsidR="00052781">
        <w:t>enduringly</w:t>
      </w:r>
      <w:r w:rsidR="005E691C">
        <w:t xml:space="preserve"> exciting fact that {0} + {0} = {0}.</w:t>
      </w:r>
    </w:p>
    <w:p w14:paraId="08FF1D61" w14:textId="77777777" w:rsidR="005E691C" w:rsidRDefault="005E691C" w:rsidP="005E691C"/>
    <w:p w14:paraId="3E16BC46" w14:textId="77777777" w:rsidR="005E691C" w:rsidRDefault="005E691C" w:rsidP="005E691C">
      <w:r>
        <w:t xml:space="preserve">We wish now to explicitly write down the + and </w:t>
      </w:r>
      <w:r w:rsidR="002D6B20" w:rsidRPr="006E5BCC">
        <w:sym w:font="Symbol" w:char="F0B7"/>
      </w:r>
      <w:r>
        <w:t xml:space="preserve"> tables for our residue class ring.</w:t>
      </w:r>
      <w:r w:rsidR="00153F85">
        <w:t xml:space="preserve"> </w:t>
      </w:r>
      <w:r>
        <w:t xml:space="preserve">Addition {i} + {j} means we </w:t>
      </w:r>
      <w:r w:rsidR="0037006F">
        <w:t>d</w:t>
      </w:r>
      <w:r>
        <w:t>o normal addition i + j, then decide what row the answer goes into.</w:t>
      </w:r>
      <w:r w:rsidR="00153F85">
        <w:t xml:space="preserve"> </w:t>
      </w:r>
      <w:r>
        <w:t>Clearly, it goes into the row determined by Rem[(i+j)/5].</w:t>
      </w:r>
      <w:r w:rsidR="00153F85">
        <w:t xml:space="preserve"> </w:t>
      </w:r>
      <w:r>
        <w:t>And Multiplication {i}</w:t>
      </w:r>
      <w:r w:rsidR="002D6B20" w:rsidRPr="006E5BCC">
        <w:sym w:font="Symbol" w:char="F0B7"/>
      </w:r>
      <w:r>
        <w:t>{j} means we do normal ij multiplication, then divide by 5 to see what row the result is in. Thus:</w:t>
      </w:r>
    </w:p>
    <w:p w14:paraId="09419F73" w14:textId="77777777" w:rsidR="005E691C" w:rsidRDefault="005E691C" w:rsidP="005E691C"/>
    <w:p w14:paraId="358EC656" w14:textId="77777777" w:rsidR="005E691C" w:rsidRDefault="005E691C" w:rsidP="005E691C">
      <w:r>
        <w:tab/>
        <w:t>{i} + {j} = {k}</w:t>
      </w:r>
      <w:r>
        <w:tab/>
        <w:t>where k = Rem[(i+j)/5]</w:t>
      </w:r>
      <w:r w:rsidR="00153F85">
        <w:t xml:space="preserve"> </w:t>
      </w:r>
      <w:r>
        <w:t>=</w:t>
      </w:r>
      <w:r w:rsidR="00153F85">
        <w:t xml:space="preserve"> </w:t>
      </w:r>
      <w:r>
        <w:t>(i+j )</w:t>
      </w:r>
      <w:r w:rsidR="006B76AA">
        <w:t xml:space="preserve"> mod </w:t>
      </w:r>
      <w:r>
        <w:t>5</w:t>
      </w:r>
    </w:p>
    <w:p w14:paraId="415B96A0" w14:textId="77777777" w:rsidR="005E691C" w:rsidRPr="00A03DFF" w:rsidRDefault="005E691C" w:rsidP="0018760E">
      <w:pPr>
        <w:tabs>
          <w:tab w:val="left" w:pos="7200"/>
          <w:tab w:val="left" w:pos="7920"/>
          <w:tab w:val="right" w:pos="9270"/>
        </w:tabs>
      </w:pPr>
      <w:r>
        <w:tab/>
        <w:t xml:space="preserve">{i} </w:t>
      </w:r>
      <w:r w:rsidR="002D6B20" w:rsidRPr="006E5BCC">
        <w:sym w:font="Symbol" w:char="F0B7"/>
      </w:r>
      <w:r>
        <w:t xml:space="preserve"> {j} = {</w:t>
      </w:r>
      <w:r w:rsidR="00FB75D6">
        <w:t>m</w:t>
      </w:r>
      <w:r>
        <w:t>}</w:t>
      </w:r>
      <w:r>
        <w:tab/>
        <w:t xml:space="preserve">where </w:t>
      </w:r>
      <w:r w:rsidR="00FB75D6">
        <w:t>m</w:t>
      </w:r>
      <w:r>
        <w:t xml:space="preserve"> = Rem[(ij)/5]</w:t>
      </w:r>
      <w:r w:rsidR="00153F85">
        <w:t xml:space="preserve"> </w:t>
      </w:r>
      <w:r>
        <w:t>=</w:t>
      </w:r>
      <w:r w:rsidR="00153F85">
        <w:t xml:space="preserve"> </w:t>
      </w:r>
      <w:r>
        <w:t>(ij)</w:t>
      </w:r>
      <w:r w:rsidR="006B76AA">
        <w:t xml:space="preserve"> mod </w:t>
      </w:r>
      <w:r>
        <w:t>5</w:t>
      </w:r>
      <w:r w:rsidR="00A03DFF">
        <w:tab/>
      </w:r>
      <w:r w:rsidR="00A03DFF">
        <w:tab/>
      </w:r>
      <w:r w:rsidR="00A03DFF">
        <w:tab/>
      </w:r>
      <w:r w:rsidR="00A03DFF">
        <w:tab/>
      </w:r>
      <w:r w:rsidR="00A03DFF">
        <w:tab/>
        <w:t>(1.</w:t>
      </w:r>
      <w:r w:rsidR="00F2286C">
        <w:t>39</w:t>
      </w:r>
      <w:r w:rsidR="00A03DFF">
        <w:t>)</w:t>
      </w:r>
    </w:p>
    <w:p w14:paraId="71AE599B" w14:textId="77777777" w:rsidR="005E691C" w:rsidRDefault="005E691C" w:rsidP="005E691C"/>
    <w:p w14:paraId="48B07536" w14:textId="77777777" w:rsidR="005E691C" w:rsidRPr="00F2286C" w:rsidRDefault="005E691C" w:rsidP="00F2286C">
      <w:pPr>
        <w:tabs>
          <w:tab w:val="left" w:pos="7200"/>
          <w:tab w:val="left" w:pos="7920"/>
          <w:tab w:val="right" w:pos="9270"/>
        </w:tabs>
      </w:pPr>
      <w:r>
        <w:rPr>
          <w:b/>
        </w:rPr>
        <w:t>Fact</w:t>
      </w:r>
      <w:r>
        <w:t>:</w:t>
      </w:r>
      <w:r w:rsidR="00153F85">
        <w:t xml:space="preserve"> </w:t>
      </w:r>
      <w:r>
        <w:t>The residue class ring we have just const</w:t>
      </w:r>
      <w:r w:rsidR="00052781">
        <w:t>ructed is equivalent to the mod-</w:t>
      </w:r>
      <w:r>
        <w:t>n ring discussed at l</w:t>
      </w:r>
      <w:r w:rsidR="0037006F">
        <w:t>ength above. In other words, Z/(</w:t>
      </w:r>
      <w:r>
        <w:t>5)</w:t>
      </w:r>
      <w:r w:rsidR="00153F85">
        <w:t xml:space="preserve"> </w:t>
      </w:r>
      <w:r>
        <w:t>= Z</w:t>
      </w:r>
      <w:r w:rsidRPr="004D6267">
        <w:rPr>
          <w:rStyle w:val="subscript"/>
        </w:rPr>
        <w:t>5</w:t>
      </w:r>
      <w:r>
        <w:t>.</w:t>
      </w:r>
      <w:r w:rsidR="00153F85">
        <w:t xml:space="preserve"> </w:t>
      </w:r>
      <w:r>
        <w:t xml:space="preserve"> More generally,</w:t>
      </w:r>
      <w:r w:rsidR="00153F85">
        <w:t xml:space="preserve"> </w:t>
      </w:r>
      <w:r w:rsidR="0037006F">
        <w:t>Z/(</w:t>
      </w:r>
      <w:r>
        <w:t>n) = Z</w:t>
      </w:r>
      <w:r w:rsidRPr="004D6267">
        <w:rPr>
          <w:rStyle w:val="subscript"/>
        </w:rPr>
        <w:t>n</w:t>
      </w:r>
      <w:r w:rsidR="00153F85">
        <w:rPr>
          <w:rStyle w:val="subscript"/>
        </w:rPr>
        <w:t xml:space="preserve"> </w:t>
      </w:r>
      <w:r>
        <w:t xml:space="preserve"> = { mod-n,+,</w:t>
      </w:r>
      <w:r w:rsidR="002D6B20" w:rsidRPr="006E5BCC">
        <w:sym w:font="Symbol" w:char="F0B7"/>
      </w:r>
      <w:r>
        <w:t xml:space="preserve"> }</w:t>
      </w:r>
      <w:r w:rsidR="00F2286C">
        <w:t>.</w:t>
      </w:r>
      <w:r w:rsidR="00F2286C">
        <w:tab/>
      </w:r>
      <w:r w:rsidR="00F2286C">
        <w:tab/>
      </w:r>
      <w:r w:rsidR="00F2286C">
        <w:tab/>
        <w:t>(1.40)</w:t>
      </w:r>
    </w:p>
    <w:p w14:paraId="348D73A8" w14:textId="77777777" w:rsidR="005E691C" w:rsidRDefault="005E691C" w:rsidP="005E691C"/>
    <w:p w14:paraId="319AC21C" w14:textId="77777777" w:rsidR="005E691C" w:rsidRPr="0024255F" w:rsidRDefault="005E691C" w:rsidP="005E691C">
      <w:r w:rsidRPr="00F2286C">
        <w:rPr>
          <w:u w:val="single"/>
        </w:rPr>
        <w:t>Proof:</w:t>
      </w:r>
      <w:r w:rsidR="00153F85">
        <w:t xml:space="preserve"> </w:t>
      </w:r>
      <w:r>
        <w:t xml:space="preserve">Both rings have the same number of elements and the same + and </w:t>
      </w:r>
      <w:r w:rsidR="002D6B20" w:rsidRPr="006E5BCC">
        <w:sym w:font="Symbol" w:char="F0B7"/>
      </w:r>
      <w:r w:rsidR="0024255F">
        <w:t xml:space="preserve"> tables and there is a clear 1-to-1 correspondence </w:t>
      </w:r>
      <w:r w:rsidR="006B76AA">
        <w:t xml:space="preserve">between the elements, so </w:t>
      </w:r>
      <w:r w:rsidR="0024255F">
        <w:t>Z/(n) and Z</w:t>
      </w:r>
      <w:r w:rsidR="0024255F" w:rsidRPr="004D6267">
        <w:rPr>
          <w:rStyle w:val="subscript"/>
        </w:rPr>
        <w:t>n</w:t>
      </w:r>
      <w:r w:rsidR="0024255F">
        <w:rPr>
          <w:rStyle w:val="subscript"/>
        </w:rPr>
        <w:t xml:space="preserve"> </w:t>
      </w:r>
      <w:r w:rsidR="0024255F">
        <w:t>are isomorphic to each other which we write here as Z/(n) = Z</w:t>
      </w:r>
      <w:r w:rsidR="0024255F" w:rsidRPr="004D6267">
        <w:rPr>
          <w:rStyle w:val="subscript"/>
        </w:rPr>
        <w:t>n</w:t>
      </w:r>
      <w:r w:rsidR="0024255F">
        <w:t xml:space="preserve">. </w:t>
      </w:r>
    </w:p>
    <w:p w14:paraId="191569FE" w14:textId="77777777" w:rsidR="0024255F" w:rsidRDefault="0024255F" w:rsidP="005E691C"/>
    <w:p w14:paraId="658FE321" w14:textId="77777777" w:rsidR="005E691C" w:rsidRDefault="00172C4B" w:rsidP="003264A5">
      <w:pPr>
        <w:pStyle w:val="Heading4"/>
      </w:pPr>
      <w:bookmarkStart w:id="16" w:name="_Toc361330947"/>
      <w:r>
        <w:t xml:space="preserve">6. </w:t>
      </w:r>
      <w:r w:rsidR="00692DE6">
        <w:t>Some b</w:t>
      </w:r>
      <w:r w:rsidR="005E691C">
        <w:t>asic facts about the integer ring Z</w:t>
      </w:r>
      <w:bookmarkEnd w:id="16"/>
      <w:r w:rsidR="005E691C">
        <w:t xml:space="preserve"> </w:t>
      </w:r>
    </w:p>
    <w:p w14:paraId="5C09491F" w14:textId="77777777" w:rsidR="005E691C" w:rsidRDefault="005E691C" w:rsidP="005E691C"/>
    <w:p w14:paraId="6B4705D2" w14:textId="77777777" w:rsidR="005E691C" w:rsidRDefault="005E691C" w:rsidP="005E691C">
      <w:r>
        <w:t xml:space="preserve">Most of these </w:t>
      </w:r>
      <w:r w:rsidR="00052781">
        <w:t xml:space="preserve">facts </w:t>
      </w:r>
      <w:r>
        <w:t>are so obvious</w:t>
      </w:r>
      <w:r w:rsidR="00D16169">
        <w:t xml:space="preserve"> that one</w:t>
      </w:r>
      <w:r>
        <w:t xml:space="preserve"> hesitate</w:t>
      </w:r>
      <w:r w:rsidR="00D16169">
        <w:t>s even</w:t>
      </w:r>
      <w:r>
        <w:t xml:space="preserve"> to write them down. However, each item carries over into the polynomial world we are about to enter, so we need a solid starting point. </w:t>
      </w:r>
    </w:p>
    <w:p w14:paraId="1EB74825" w14:textId="77777777" w:rsidR="005E691C" w:rsidRDefault="005E691C" w:rsidP="005E691C"/>
    <w:p w14:paraId="78577AD8" w14:textId="77777777" w:rsidR="005E691C" w:rsidRDefault="00692DE6" w:rsidP="005E691C">
      <w:r>
        <w:sym w:font="Symbol" w:char="F0B7"/>
      </w:r>
      <w:r>
        <w:t xml:space="preserve"> </w:t>
      </w:r>
      <w:r w:rsidR="005E691C">
        <w:rPr>
          <w:b/>
        </w:rPr>
        <w:t>Division</w:t>
      </w:r>
      <w:r w:rsidR="00153F85">
        <w:rPr>
          <w:b/>
        </w:rPr>
        <w:t xml:space="preserve"> </w:t>
      </w:r>
      <w:r w:rsidR="005E691C">
        <w:rPr>
          <w:b/>
        </w:rPr>
        <w:t>Algorithm</w:t>
      </w:r>
      <w:r w:rsidR="005E691C">
        <w:t>.</w:t>
      </w:r>
      <w:r w:rsidR="00153F85">
        <w:t xml:space="preserve"> </w:t>
      </w:r>
      <w:r w:rsidR="005E691C">
        <w:t xml:space="preserve">Relative to a divisor integer d, an integer n has a unique quotient integer q, and a </w:t>
      </w:r>
      <w:r w:rsidR="00AD3F64">
        <w:t xml:space="preserve">unique </w:t>
      </w:r>
      <w:r w:rsidR="005E691C">
        <w:t xml:space="preserve">remainder integer r: </w:t>
      </w:r>
    </w:p>
    <w:p w14:paraId="4F10B4A4" w14:textId="77777777" w:rsidR="005E691C" w:rsidRDefault="005E691C" w:rsidP="005E691C"/>
    <w:p w14:paraId="4EEEE14D" w14:textId="77777777" w:rsidR="005E691C" w:rsidRPr="00A03DFF" w:rsidRDefault="005E691C" w:rsidP="0018760E">
      <w:pPr>
        <w:tabs>
          <w:tab w:val="left" w:pos="7200"/>
          <w:tab w:val="left" w:pos="7920"/>
          <w:tab w:val="right" w:pos="9270"/>
        </w:tabs>
      </w:pPr>
      <w:r>
        <w:tab/>
        <w:t>n/d = q + r/d</w:t>
      </w:r>
      <w:r>
        <w:tab/>
      </w:r>
      <w:r>
        <w:tab/>
        <w:t>or</w:t>
      </w:r>
      <w:r>
        <w:tab/>
      </w:r>
      <w:r>
        <w:tab/>
        <w:t>n = q</w:t>
      </w:r>
      <w:r w:rsidR="002D6B20" w:rsidRPr="006E5BCC">
        <w:sym w:font="Symbol" w:char="F0B7"/>
      </w:r>
      <w:r>
        <w:t>d + r</w:t>
      </w:r>
      <w:r>
        <w:tab/>
      </w:r>
      <w:r>
        <w:tab/>
        <w:t>"Rem(n/d) = r"</w:t>
      </w:r>
      <w:r>
        <w:tab/>
      </w:r>
      <w:r w:rsidR="00A03DFF">
        <w:tab/>
        <w:t>(1.</w:t>
      </w:r>
      <w:r w:rsidR="00F2286C">
        <w:t>41</w:t>
      </w:r>
      <w:r w:rsidR="00A03DFF">
        <w:t>)</w:t>
      </w:r>
    </w:p>
    <w:p w14:paraId="3D462C20" w14:textId="77777777" w:rsidR="005E691C" w:rsidRDefault="005E691C" w:rsidP="005E691C"/>
    <w:p w14:paraId="4817A9B5" w14:textId="77777777" w:rsidR="005E691C" w:rsidRDefault="005E691C" w:rsidP="005E691C">
      <w:r>
        <w:t xml:space="preserve">The second form is nicer since </w:t>
      </w:r>
      <w:r w:rsidR="000B5741">
        <w:t>we</w:t>
      </w:r>
      <w:r>
        <w:t xml:space="preserve"> can avoid talking about the / operation.</w:t>
      </w:r>
      <w:r w:rsidR="00153F85">
        <w:t xml:space="preserve"> </w:t>
      </w:r>
      <w:r>
        <w:t xml:space="preserve">This operation does not even exist in the ring of integers R, so we will steer clear of it. </w:t>
      </w:r>
    </w:p>
    <w:p w14:paraId="4ED655AD" w14:textId="77777777" w:rsidR="00544D58" w:rsidRDefault="00544D58" w:rsidP="005E691C"/>
    <w:p w14:paraId="0FA1AE49" w14:textId="77777777" w:rsidR="005E691C" w:rsidRDefault="005E691C" w:rsidP="005E691C">
      <w:r w:rsidRPr="00237535">
        <w:rPr>
          <w:u w:val="single"/>
        </w:rPr>
        <w:t>Example</w:t>
      </w:r>
      <w:r>
        <w:t xml:space="preserve">: </w:t>
      </w:r>
      <w:r>
        <w:tab/>
        <w:t>32</w:t>
      </w:r>
      <w:r w:rsidR="000B5741">
        <w:t xml:space="preserve"> = </w:t>
      </w:r>
      <w:r>
        <w:t>6</w:t>
      </w:r>
      <w:r w:rsidR="002D6B20" w:rsidRPr="006E5BCC">
        <w:sym w:font="Symbol" w:char="F0B7"/>
      </w:r>
      <w:r>
        <w:t>5 + 2</w:t>
      </w:r>
    </w:p>
    <w:p w14:paraId="48A7D13A" w14:textId="77777777" w:rsidR="00AD3F64" w:rsidRDefault="00AD3F64" w:rsidP="005E691C"/>
    <w:p w14:paraId="69128C70" w14:textId="77777777" w:rsidR="00AD50C4" w:rsidRDefault="00AD3F64" w:rsidP="005E691C">
      <w:r w:rsidRPr="00544D58">
        <w:rPr>
          <w:u w:val="single"/>
        </w:rPr>
        <w:t>Comment</w:t>
      </w:r>
      <w:r>
        <w:t xml:space="preserve">: </w:t>
      </w:r>
      <w:r w:rsidR="00AD50C4">
        <w:t xml:space="preserve">This is sometimes called the Euclidean Division Algorithm. It is really a theorem, not an algorithm, but various algorithms are derived from it, including what is called the "Euclidian Algorithm" stated in the second item following. </w:t>
      </w:r>
    </w:p>
    <w:p w14:paraId="07A293E3" w14:textId="77777777" w:rsidR="00AD50C4" w:rsidRDefault="00AD50C4" w:rsidP="005E691C"/>
    <w:p w14:paraId="03100DDC" w14:textId="77777777" w:rsidR="005E691C" w:rsidRDefault="00692DE6" w:rsidP="005E691C">
      <w:r>
        <w:sym w:font="Symbol" w:char="F0B7"/>
      </w:r>
      <w:r>
        <w:t xml:space="preserve"> </w:t>
      </w:r>
      <w:r w:rsidR="005E691C">
        <w:rPr>
          <w:b/>
        </w:rPr>
        <w:t>Factorization Theorem</w:t>
      </w:r>
      <w:r w:rsidR="005E691C">
        <w:t xml:space="preserve">. Any integer can be uniquely decomposed into a product of factors where each factor is a </w:t>
      </w:r>
      <w:r w:rsidR="005E691C" w:rsidRPr="00EA0B54">
        <w:t>prime number</w:t>
      </w:r>
      <w:r w:rsidR="005E691C">
        <w:t xml:space="preserve"> raised to an integer power: </w:t>
      </w:r>
    </w:p>
    <w:p w14:paraId="19F072B6" w14:textId="77777777" w:rsidR="005E691C" w:rsidRDefault="005E691C" w:rsidP="005E691C"/>
    <w:p w14:paraId="386D7607" w14:textId="77777777" w:rsidR="005E691C" w:rsidRPr="00A03DFF" w:rsidRDefault="000B5741" w:rsidP="0018760E">
      <w:pPr>
        <w:tabs>
          <w:tab w:val="left" w:pos="7200"/>
          <w:tab w:val="left" w:pos="7920"/>
          <w:tab w:val="right" w:pos="9270"/>
        </w:tabs>
      </w:pPr>
      <w:r>
        <w:tab/>
        <w:t>n</w:t>
      </w:r>
      <w:r>
        <w:tab/>
        <w:t xml:space="preserve">=   </w:t>
      </w:r>
      <w:r w:rsidR="00FE5E96">
        <w:t>(p</w:t>
      </w:r>
      <w:r w:rsidR="00FE5E96">
        <w:rPr>
          <w:rStyle w:val="subscript"/>
        </w:rPr>
        <w:t>1</w:t>
      </w:r>
      <w:r w:rsidR="00FE5E96">
        <w:t>)</w:t>
      </w:r>
      <w:r w:rsidR="00FE5E96">
        <w:rPr>
          <w:rStyle w:val="superscript"/>
        </w:rPr>
        <w:t>m</w:t>
      </w:r>
      <w:r w:rsidR="00FE5E96">
        <w:rPr>
          <w:rStyle w:val="superscript"/>
        </w:rPr>
        <w:fldChar w:fldCharType="begin"/>
      </w:r>
      <w:r w:rsidR="00FE5E96">
        <w:rPr>
          <w:rStyle w:val="superscript"/>
        </w:rPr>
        <w:instrText xml:space="preserve"> EQ \s\do2(1)</w:instrText>
      </w:r>
      <w:r w:rsidR="00FE5E96">
        <w:rPr>
          <w:rStyle w:val="superscript"/>
        </w:rPr>
        <w:fldChar w:fldCharType="end"/>
      </w:r>
      <w:r w:rsidR="00052781">
        <w:rPr>
          <w:rStyle w:val="subscript"/>
        </w:rPr>
        <w:t xml:space="preserve"> </w:t>
      </w:r>
      <w:r w:rsidR="00FE5E96">
        <w:t>(p</w:t>
      </w:r>
      <w:r w:rsidR="00FE5E96">
        <w:rPr>
          <w:rStyle w:val="subscript"/>
        </w:rPr>
        <w:t>2</w:t>
      </w:r>
      <w:r w:rsidR="00FE5E96">
        <w:t>)</w:t>
      </w:r>
      <w:r w:rsidR="00FE5E96">
        <w:rPr>
          <w:rStyle w:val="superscript"/>
        </w:rPr>
        <w:t>m</w:t>
      </w:r>
      <w:r w:rsidR="00FE5E96">
        <w:rPr>
          <w:rStyle w:val="superscript"/>
        </w:rPr>
        <w:fldChar w:fldCharType="begin"/>
      </w:r>
      <w:r w:rsidR="00FE5E96">
        <w:rPr>
          <w:rStyle w:val="superscript"/>
        </w:rPr>
        <w:instrText xml:space="preserve"> EQ \s\do2(2)</w:instrText>
      </w:r>
      <w:r w:rsidR="00FE5E96">
        <w:rPr>
          <w:rStyle w:val="superscript"/>
        </w:rPr>
        <w:fldChar w:fldCharType="end"/>
      </w:r>
      <w:r w:rsidR="00052781">
        <w:rPr>
          <w:rStyle w:val="subscript"/>
        </w:rPr>
        <w:t xml:space="preserve"> </w:t>
      </w:r>
      <w:r w:rsidR="00FE5E96">
        <w:t>(p</w:t>
      </w:r>
      <w:r w:rsidR="00FE5E96">
        <w:rPr>
          <w:rStyle w:val="subscript"/>
        </w:rPr>
        <w:t>3</w:t>
      </w:r>
      <w:r w:rsidR="00FE5E96">
        <w:t>)</w:t>
      </w:r>
      <w:r w:rsidR="00FE5E96">
        <w:rPr>
          <w:rStyle w:val="superscript"/>
        </w:rPr>
        <w:t>m</w:t>
      </w:r>
      <w:r w:rsidR="00FE5E96">
        <w:rPr>
          <w:rStyle w:val="superscript"/>
        </w:rPr>
        <w:fldChar w:fldCharType="begin"/>
      </w:r>
      <w:r w:rsidR="00FE5E96">
        <w:rPr>
          <w:rStyle w:val="superscript"/>
        </w:rPr>
        <w:instrText xml:space="preserve"> EQ \s\do2(3)</w:instrText>
      </w:r>
      <w:r w:rsidR="00FE5E96">
        <w:rPr>
          <w:rStyle w:val="superscript"/>
        </w:rPr>
        <w:fldChar w:fldCharType="end"/>
      </w:r>
      <w:r w:rsidR="00153F85">
        <w:rPr>
          <w:rStyle w:val="subscript"/>
        </w:rPr>
        <w:t xml:space="preserve"> </w:t>
      </w:r>
      <w:r w:rsidR="005E691C">
        <w:t xml:space="preserve"> ... </w:t>
      </w:r>
      <w:r w:rsidR="00A03DFF">
        <w:tab/>
      </w:r>
      <w:r w:rsidR="00A03DFF">
        <w:tab/>
      </w:r>
      <w:r w:rsidR="00A03DFF">
        <w:tab/>
      </w:r>
      <w:r w:rsidR="00A03DFF">
        <w:tab/>
      </w:r>
      <w:r w:rsidR="00A03DFF">
        <w:tab/>
      </w:r>
      <w:r w:rsidR="00A03DFF">
        <w:tab/>
      </w:r>
      <w:r>
        <w:tab/>
      </w:r>
      <w:r w:rsidR="00A03DFF">
        <w:tab/>
        <w:t>(1.</w:t>
      </w:r>
      <w:r w:rsidR="00F2286C">
        <w:t>42</w:t>
      </w:r>
      <w:r w:rsidR="00A03DFF">
        <w:t>)</w:t>
      </w:r>
    </w:p>
    <w:p w14:paraId="5A55C714" w14:textId="77777777" w:rsidR="005E691C" w:rsidRDefault="005E691C" w:rsidP="005E691C"/>
    <w:p w14:paraId="27C3309F" w14:textId="77777777" w:rsidR="005E691C" w:rsidRPr="00283C18" w:rsidRDefault="000B5741" w:rsidP="005E691C">
      <w:pPr>
        <w:rPr>
          <w:rStyle w:val="superscript"/>
        </w:rPr>
      </w:pPr>
      <w:r w:rsidRPr="00237535">
        <w:rPr>
          <w:u w:val="single"/>
        </w:rPr>
        <w:t>Example</w:t>
      </w:r>
      <w:r>
        <w:t xml:space="preserve">:   </w:t>
      </w:r>
      <w:r w:rsidR="005E691C">
        <w:t>451, 008 = 2</w:t>
      </w:r>
      <w:r w:rsidR="005E691C" w:rsidRPr="00283C18">
        <w:rPr>
          <w:rStyle w:val="superscript"/>
        </w:rPr>
        <w:t>6</w:t>
      </w:r>
      <w:r w:rsidR="00325232">
        <w:rPr>
          <w:rStyle w:val="superscript"/>
        </w:rPr>
        <w:t xml:space="preserve"> </w:t>
      </w:r>
      <w:r w:rsidR="005E691C">
        <w:t>3</w:t>
      </w:r>
      <w:r w:rsidR="005E691C" w:rsidRPr="00283C18">
        <w:rPr>
          <w:rStyle w:val="superscript"/>
        </w:rPr>
        <w:t xml:space="preserve">5 </w:t>
      </w:r>
      <w:r w:rsidR="005E691C">
        <w:t>29</w:t>
      </w:r>
      <w:r w:rsidR="005E691C" w:rsidRPr="00283C18">
        <w:rPr>
          <w:rStyle w:val="superscript"/>
        </w:rPr>
        <w:t>1</w:t>
      </w:r>
    </w:p>
    <w:p w14:paraId="062CFBE3" w14:textId="77777777" w:rsidR="005E691C" w:rsidRPr="00283C18" w:rsidRDefault="005E691C" w:rsidP="005E691C">
      <w:pPr>
        <w:rPr>
          <w:rStyle w:val="superscript"/>
        </w:rPr>
      </w:pPr>
    </w:p>
    <w:p w14:paraId="06C7E8D1" w14:textId="77777777" w:rsidR="00FF4B0F" w:rsidRPr="00FF4B0F" w:rsidRDefault="00692DE6" w:rsidP="005E691C">
      <w:r>
        <w:sym w:font="Symbol" w:char="F0B7"/>
      </w:r>
      <w:r>
        <w:t xml:space="preserve"> </w:t>
      </w:r>
      <w:r w:rsidR="005E691C">
        <w:rPr>
          <w:b/>
        </w:rPr>
        <w:t>Euclidean Algorithm</w:t>
      </w:r>
      <w:r w:rsidR="00FF4B0F">
        <w:rPr>
          <w:b/>
        </w:rPr>
        <w:t xml:space="preserve"> and Bezout's Identity</w:t>
      </w:r>
      <w:r w:rsidR="005E691C">
        <w:t xml:space="preserve">. </w:t>
      </w:r>
      <w:r w:rsidR="00FF4B0F">
        <w:t xml:space="preserve">The Euclidean </w:t>
      </w:r>
      <w:r w:rsidR="004E7D94">
        <w:t>A</w:t>
      </w:r>
      <w:r w:rsidR="00FF4B0F">
        <w:t>lgorithm is a set of instructions one can use to find d = GCD(</w:t>
      </w:r>
      <w:r w:rsidR="003C469E">
        <w:t>n</w:t>
      </w:r>
      <w:r w:rsidR="003C469E">
        <w:rPr>
          <w:rStyle w:val="subscript"/>
        </w:rPr>
        <w:t>1</w:t>
      </w:r>
      <w:r w:rsidR="00FF4B0F">
        <w:t>,</w:t>
      </w:r>
      <w:r w:rsidR="003C469E">
        <w:t>n</w:t>
      </w:r>
      <w:r w:rsidR="003C469E">
        <w:rPr>
          <w:rStyle w:val="subscript"/>
        </w:rPr>
        <w:t>2</w:t>
      </w:r>
      <w:r w:rsidR="00FF4B0F">
        <w:t xml:space="preserve">) for any integers </w:t>
      </w:r>
      <w:r w:rsidR="003C469E">
        <w:t>n</w:t>
      </w:r>
      <w:r w:rsidR="003C469E">
        <w:rPr>
          <w:rStyle w:val="subscript"/>
        </w:rPr>
        <w:t>1</w:t>
      </w:r>
      <w:r w:rsidR="00FF4B0F">
        <w:t xml:space="preserve"> and </w:t>
      </w:r>
      <w:r w:rsidR="003C469E">
        <w:t>n</w:t>
      </w:r>
      <w:r w:rsidR="003C469E">
        <w:rPr>
          <w:rStyle w:val="subscript"/>
        </w:rPr>
        <w:t>2</w:t>
      </w:r>
      <w:r w:rsidR="00FF4B0F">
        <w:t>.</w:t>
      </w:r>
      <w:r w:rsidR="00FF4B0F" w:rsidRPr="00FF4B0F">
        <w:t xml:space="preserve"> Bezout's Identity</w:t>
      </w:r>
      <w:r w:rsidR="00FF4B0F">
        <w:t xml:space="preserve"> says that </w:t>
      </w:r>
      <w:r w:rsidR="00EA0B54">
        <w:t>this</w:t>
      </w:r>
      <w:r w:rsidR="00FF4B0F">
        <w:t xml:space="preserve"> common divisor d can be </w:t>
      </w:r>
      <w:r w:rsidR="00EA0B54">
        <w:t>expressed</w:t>
      </w:r>
      <w:r w:rsidR="00FF4B0F">
        <w:t xml:space="preserve"> in the following manner, </w:t>
      </w:r>
      <w:r w:rsidR="003C469E">
        <w:t>w</w:t>
      </w:r>
      <w:r w:rsidR="00FF4B0F">
        <w:t xml:space="preserve">here </w:t>
      </w:r>
      <w:r w:rsidR="003C469E">
        <w:t>a</w:t>
      </w:r>
      <w:r w:rsidR="00FF4B0F">
        <w:t xml:space="preserve"> and </w:t>
      </w:r>
      <w:r w:rsidR="003C469E">
        <w:t>b</w:t>
      </w:r>
      <w:r w:rsidR="00FF4B0F">
        <w:t xml:space="preserve"> are integers, </w:t>
      </w:r>
    </w:p>
    <w:p w14:paraId="3E3B59FD" w14:textId="77777777" w:rsidR="005E691C" w:rsidRDefault="005E691C" w:rsidP="005E691C">
      <w:r>
        <w:tab/>
      </w:r>
    </w:p>
    <w:p w14:paraId="05F8245E" w14:textId="77777777" w:rsidR="00FF4B0F" w:rsidRPr="00A03DFF" w:rsidRDefault="00FF4B0F" w:rsidP="0018760E">
      <w:pPr>
        <w:tabs>
          <w:tab w:val="left" w:pos="7200"/>
          <w:tab w:val="left" w:pos="7920"/>
          <w:tab w:val="right" w:pos="9270"/>
        </w:tabs>
      </w:pPr>
      <w:r>
        <w:tab/>
        <w:t xml:space="preserve">d = </w:t>
      </w:r>
      <w:r w:rsidR="003C469E">
        <w:t>a</w:t>
      </w:r>
      <w:r w:rsidR="003C469E" w:rsidRPr="003C469E">
        <w:t xml:space="preserve"> </w:t>
      </w:r>
      <w:r w:rsidR="003C469E">
        <w:t>n</w:t>
      </w:r>
      <w:r w:rsidR="003C469E">
        <w:rPr>
          <w:rStyle w:val="subscript"/>
        </w:rPr>
        <w:t>1</w:t>
      </w:r>
      <w:r>
        <w:rPr>
          <w:rStyle w:val="subscript"/>
        </w:rPr>
        <w:t xml:space="preserve"> </w:t>
      </w:r>
      <w:r>
        <w:t xml:space="preserve">- </w:t>
      </w:r>
      <w:r w:rsidR="003C469E">
        <w:t xml:space="preserve">b </w:t>
      </w:r>
      <w:r>
        <w:t>n</w:t>
      </w:r>
      <w:r>
        <w:rPr>
          <w:rStyle w:val="subscript"/>
        </w:rPr>
        <w:t>2</w:t>
      </w:r>
      <w:r w:rsidR="003C469E">
        <w:t xml:space="preserve"> </w:t>
      </w:r>
      <w:r w:rsidR="00A03DFF">
        <w:tab/>
      </w:r>
      <w:r>
        <w:t xml:space="preserve">{ replace b with -b to get the usual form of this identity} </w:t>
      </w:r>
      <w:r w:rsidR="00A03DFF">
        <w:tab/>
      </w:r>
      <w:r w:rsidR="00A03DFF">
        <w:tab/>
      </w:r>
      <w:r w:rsidR="00A03DFF">
        <w:tab/>
        <w:t>(1.</w:t>
      </w:r>
      <w:r w:rsidR="00F2286C">
        <w:t>43</w:t>
      </w:r>
      <w:r w:rsidR="00A03DFF">
        <w:t>)</w:t>
      </w:r>
    </w:p>
    <w:p w14:paraId="1B97DB61" w14:textId="77777777" w:rsidR="00FF4B0F" w:rsidRDefault="00FF4B0F" w:rsidP="005E691C"/>
    <w:p w14:paraId="2BC7D8AE" w14:textId="77777777" w:rsidR="00FF4B0F" w:rsidRDefault="00FF4B0F" w:rsidP="005E691C">
      <w:r>
        <w:t xml:space="preserve">You are given </w:t>
      </w:r>
      <w:r w:rsidR="003C469E">
        <w:t>n</w:t>
      </w:r>
      <w:r w:rsidR="003C469E">
        <w:rPr>
          <w:rStyle w:val="subscript"/>
        </w:rPr>
        <w:t>1</w:t>
      </w:r>
      <w:r>
        <w:t xml:space="preserve"> and </w:t>
      </w:r>
      <w:r w:rsidR="003C469E">
        <w:t>n</w:t>
      </w:r>
      <w:r w:rsidR="003C469E">
        <w:rPr>
          <w:rStyle w:val="subscript"/>
        </w:rPr>
        <w:t>2</w:t>
      </w:r>
      <w:r>
        <w:t>, and regardless of whether you have computed d = GCD(</w:t>
      </w:r>
      <w:r w:rsidR="003C469E">
        <w:t>n</w:t>
      </w:r>
      <w:r w:rsidR="003C469E">
        <w:rPr>
          <w:rStyle w:val="subscript"/>
        </w:rPr>
        <w:t>1</w:t>
      </w:r>
      <w:r>
        <w:t>,</w:t>
      </w:r>
      <w:r w:rsidR="003C469E" w:rsidRPr="003C469E">
        <w:t xml:space="preserve"> </w:t>
      </w:r>
      <w:r w:rsidR="003C469E">
        <w:t>n</w:t>
      </w:r>
      <w:r w:rsidR="003C469E">
        <w:rPr>
          <w:rStyle w:val="subscript"/>
        </w:rPr>
        <w:t>2</w:t>
      </w:r>
      <w:r>
        <w:t xml:space="preserve">), you know that there exist two integers </w:t>
      </w:r>
      <w:r w:rsidR="003C469E">
        <w:t>a</w:t>
      </w:r>
      <w:r>
        <w:t xml:space="preserve"> and </w:t>
      </w:r>
      <w:r w:rsidR="003C469E">
        <w:t>b</w:t>
      </w:r>
      <w:r>
        <w:t xml:space="preserve"> (either could be negative) such that </w:t>
      </w:r>
      <w:r w:rsidR="003C469E">
        <w:t>d = a</w:t>
      </w:r>
      <w:r w:rsidR="003C469E" w:rsidRPr="003C469E">
        <w:t xml:space="preserve"> </w:t>
      </w:r>
      <w:r w:rsidR="003C469E">
        <w:t>n</w:t>
      </w:r>
      <w:r w:rsidR="003C469E">
        <w:rPr>
          <w:rStyle w:val="subscript"/>
        </w:rPr>
        <w:t xml:space="preserve">1 </w:t>
      </w:r>
      <w:r w:rsidR="003C469E">
        <w:t>- b n</w:t>
      </w:r>
      <w:r w:rsidR="003C469E">
        <w:rPr>
          <w:rStyle w:val="subscript"/>
        </w:rPr>
        <w:t>2</w:t>
      </w:r>
      <w:r>
        <w:t xml:space="preserve"> . </w:t>
      </w:r>
    </w:p>
    <w:p w14:paraId="2CD046C8" w14:textId="77777777" w:rsidR="00697365" w:rsidRDefault="00697365" w:rsidP="00FF4B0F">
      <w:pPr>
        <w:rPr>
          <w:u w:val="single"/>
        </w:rPr>
      </w:pPr>
    </w:p>
    <w:p w14:paraId="4D3829A4" w14:textId="77777777" w:rsidR="00FF4B0F" w:rsidRDefault="00FF4B0F" w:rsidP="00FF4B0F">
      <w:r w:rsidRPr="00237535">
        <w:rPr>
          <w:u w:val="single"/>
        </w:rPr>
        <w:t>Example:</w:t>
      </w:r>
      <w:r>
        <w:tab/>
        <w:t>7 = 13</w:t>
      </w:r>
      <w:r w:rsidR="002D6B20" w:rsidRPr="006E5BCC">
        <w:sym w:font="Symbol" w:char="F0B7"/>
      </w:r>
      <w:r>
        <w:t>(973) - 42</w:t>
      </w:r>
      <w:r w:rsidR="002D6B20" w:rsidRPr="006E5BCC">
        <w:sym w:font="Symbol" w:char="F0B7"/>
      </w:r>
      <w:r>
        <w:t>(301)</w:t>
      </w:r>
      <w:r>
        <w:tab/>
      </w:r>
      <w:r>
        <w:tab/>
        <w:t>// here 7 = GCD(973,301)</w:t>
      </w:r>
      <w:r w:rsidR="000B5741">
        <w:tab/>
      </w:r>
    </w:p>
    <w:p w14:paraId="7EA26140" w14:textId="77777777" w:rsidR="00FF4B0F" w:rsidRDefault="00196AEA" w:rsidP="005E691C">
      <w:r>
        <w:tab/>
      </w:r>
      <w:r>
        <w:tab/>
      </w:r>
      <w:r>
        <w:tab/>
        <w:t xml:space="preserve">       </w:t>
      </w:r>
      <w:r w:rsidR="003C469E">
        <w:t>a</w:t>
      </w:r>
      <w:r>
        <w:tab/>
        <w:t xml:space="preserve">  </w:t>
      </w:r>
      <w:r w:rsidR="003C469E">
        <w:t>n</w:t>
      </w:r>
      <w:r w:rsidR="003C469E">
        <w:rPr>
          <w:rStyle w:val="subscript"/>
        </w:rPr>
        <w:t>1</w:t>
      </w:r>
      <w:r>
        <w:tab/>
      </w:r>
      <w:r w:rsidR="003C469E">
        <w:t>b</w:t>
      </w:r>
      <w:r>
        <w:t xml:space="preserve">    </w:t>
      </w:r>
      <w:r w:rsidR="003C469E">
        <w:t>n</w:t>
      </w:r>
      <w:r w:rsidR="003C469E">
        <w:rPr>
          <w:rStyle w:val="subscript"/>
        </w:rPr>
        <w:t>2</w:t>
      </w:r>
      <w:r w:rsidR="000B5741">
        <w:rPr>
          <w:rStyle w:val="subscript"/>
        </w:rPr>
        <w:tab/>
      </w:r>
      <w:r w:rsidR="000B5741">
        <w:rPr>
          <w:rStyle w:val="subscript"/>
        </w:rPr>
        <w:tab/>
      </w:r>
    </w:p>
    <w:p w14:paraId="3679CAF0" w14:textId="77777777" w:rsidR="003C469E" w:rsidRPr="003C469E" w:rsidRDefault="003C469E" w:rsidP="005E691C"/>
    <w:p w14:paraId="796B283C" w14:textId="77777777" w:rsidR="005E691C" w:rsidRDefault="00D067EE" w:rsidP="005E691C">
      <w:r>
        <w:t>Fact</w:t>
      </w:r>
      <w:r w:rsidR="003C469E">
        <w:t xml:space="preserve"> (1.43)</w:t>
      </w:r>
      <w:r w:rsidR="005E691C">
        <w:t xml:space="preserve"> is </w:t>
      </w:r>
      <w:r w:rsidR="00FF4B0F">
        <w:t>certainly less</w:t>
      </w:r>
      <w:r w:rsidR="005E691C">
        <w:t xml:space="preserve"> obvious </w:t>
      </w:r>
      <w:r w:rsidR="00FF4B0F">
        <w:t>than the</w:t>
      </w:r>
      <w:r w:rsidR="005E691C">
        <w:t xml:space="preserve"> previous ones.</w:t>
      </w:r>
      <w:r w:rsidR="00153F85">
        <w:t xml:space="preserve"> </w:t>
      </w:r>
      <w:r w:rsidR="008E60A4">
        <w:t xml:space="preserve">We verify the above example in Maple: </w:t>
      </w:r>
    </w:p>
    <w:p w14:paraId="1EF377D7" w14:textId="77777777" w:rsidR="00EA0B54" w:rsidRDefault="00EA0B54" w:rsidP="005E691C"/>
    <w:p w14:paraId="7D493843" w14:textId="77777777" w:rsidR="00EA0B54" w:rsidRPr="008E60A4" w:rsidRDefault="008E60A4" w:rsidP="005E691C">
      <w:r>
        <w:tab/>
      </w:r>
      <w:r>
        <w:tab/>
      </w:r>
      <w:r>
        <w:pict>
          <v:shape id="_x0000_i1026" type="#_x0000_t75" style="width:96.75pt;height:26.25pt">
            <v:imagedata r:id="rId13" o:title=""/>
          </v:shape>
        </w:pict>
      </w:r>
      <w:r>
        <w:tab/>
      </w:r>
      <w:r>
        <w:tab/>
      </w:r>
      <w:r>
        <w:pict>
          <v:shape id="_x0000_i1027" type="#_x0000_t75" style="width:87.75pt;height:29.25pt">
            <v:imagedata r:id="rId14" o:title=""/>
          </v:shape>
        </w:pict>
      </w:r>
    </w:p>
    <w:p w14:paraId="7D005547" w14:textId="77777777" w:rsidR="005E691C" w:rsidRDefault="005E691C" w:rsidP="005E691C"/>
    <w:p w14:paraId="10D47736" w14:textId="77777777" w:rsidR="005E691C" w:rsidRDefault="00F2286C" w:rsidP="005E691C">
      <w:r>
        <w:t>Recall that if</w:t>
      </w:r>
      <w:r w:rsidR="005E691C">
        <w:t xml:space="preserve"> the integers </w:t>
      </w:r>
      <w:r w:rsidR="003C469E">
        <w:t>n</w:t>
      </w:r>
      <w:r w:rsidR="003C469E">
        <w:rPr>
          <w:rStyle w:val="subscript"/>
        </w:rPr>
        <w:t>1</w:t>
      </w:r>
      <w:r w:rsidR="005E691C">
        <w:t xml:space="preserve"> and</w:t>
      </w:r>
      <w:r w:rsidR="00FF4B0F">
        <w:t xml:space="preserve"> </w:t>
      </w:r>
      <w:r w:rsidR="003C469E">
        <w:t>n</w:t>
      </w:r>
      <w:r w:rsidR="003C469E">
        <w:rPr>
          <w:rStyle w:val="subscript"/>
        </w:rPr>
        <w:t>2</w:t>
      </w:r>
      <w:r w:rsidR="005E691C">
        <w:t xml:space="preserve"> have no common factors other than 1 [GCD(</w:t>
      </w:r>
      <w:r w:rsidR="003C469E">
        <w:t>n</w:t>
      </w:r>
      <w:r w:rsidR="003C469E">
        <w:rPr>
          <w:rStyle w:val="subscript"/>
        </w:rPr>
        <w:t>1</w:t>
      </w:r>
      <w:r w:rsidR="005E691C">
        <w:t>,</w:t>
      </w:r>
      <w:r w:rsidR="003C469E">
        <w:t>n</w:t>
      </w:r>
      <w:r w:rsidR="003C469E">
        <w:rPr>
          <w:rStyle w:val="subscript"/>
        </w:rPr>
        <w:t>2</w:t>
      </w:r>
      <w:r w:rsidR="005E691C">
        <w:t xml:space="preserve">) = 1], then </w:t>
      </w:r>
      <w:r w:rsidR="003C469E">
        <w:t>n</w:t>
      </w:r>
      <w:r w:rsidR="003C469E">
        <w:rPr>
          <w:rStyle w:val="subscript"/>
        </w:rPr>
        <w:t>1</w:t>
      </w:r>
      <w:r w:rsidR="00CF001D">
        <w:rPr>
          <w:rStyle w:val="subscript"/>
        </w:rPr>
        <w:t xml:space="preserve"> </w:t>
      </w:r>
      <w:r w:rsidR="005E691C">
        <w:t xml:space="preserve">and </w:t>
      </w:r>
      <w:r w:rsidR="003C469E">
        <w:t>n</w:t>
      </w:r>
      <w:r w:rsidR="003C469E">
        <w:rPr>
          <w:rStyle w:val="subscript"/>
        </w:rPr>
        <w:t>2</w:t>
      </w:r>
      <w:r w:rsidR="005E691C">
        <w:t xml:space="preserve"> are </w:t>
      </w:r>
      <w:r w:rsidR="005E691C" w:rsidRPr="00F2286C">
        <w:t>relatively prime</w:t>
      </w:r>
      <w:r w:rsidR="004D3C0B">
        <w:t xml:space="preserve"> (coprime)</w:t>
      </w:r>
      <w:r>
        <w:t>, see above (1.11)</w:t>
      </w:r>
      <w:r w:rsidR="005E691C">
        <w:t>.</w:t>
      </w:r>
      <w:r>
        <w:t xml:space="preserve"> </w:t>
      </w:r>
      <w:r w:rsidR="005E691C">
        <w:t xml:space="preserve">In this case, from </w:t>
      </w:r>
      <w:r>
        <w:t>(1.43)</w:t>
      </w:r>
      <w:r w:rsidR="005E691C">
        <w:t xml:space="preserve"> above one can be guaranteed of the existence of integers </w:t>
      </w:r>
      <w:r w:rsidR="003C469E">
        <w:t>a</w:t>
      </w:r>
      <w:r w:rsidR="005E691C">
        <w:t>,</w:t>
      </w:r>
      <w:r w:rsidR="003C469E">
        <w:t>b</w:t>
      </w:r>
      <w:r w:rsidR="005E691C">
        <w:t xml:space="preserve"> such that</w:t>
      </w:r>
      <w:r w:rsidR="00153F85">
        <w:t xml:space="preserve"> </w:t>
      </w:r>
      <w:r w:rsidR="005E691C">
        <w:t xml:space="preserve">1 = </w:t>
      </w:r>
      <w:r w:rsidR="003C469E">
        <w:t>a</w:t>
      </w:r>
      <w:r w:rsidR="003C469E" w:rsidRPr="003C469E">
        <w:t xml:space="preserve"> </w:t>
      </w:r>
      <w:r w:rsidR="003C469E">
        <w:t>n</w:t>
      </w:r>
      <w:r w:rsidR="003C469E">
        <w:rPr>
          <w:rStyle w:val="subscript"/>
        </w:rPr>
        <w:t xml:space="preserve">1 </w:t>
      </w:r>
      <w:r w:rsidR="003C469E">
        <w:t>- b n</w:t>
      </w:r>
      <w:r w:rsidR="003C469E">
        <w:rPr>
          <w:rStyle w:val="subscript"/>
        </w:rPr>
        <w:t>2</w:t>
      </w:r>
      <w:r w:rsidR="005E691C">
        <w:t xml:space="preserve">. This occurs, for example, if </w:t>
      </w:r>
      <w:r w:rsidR="003C469E">
        <w:t>n</w:t>
      </w:r>
      <w:r w:rsidR="003C469E">
        <w:rPr>
          <w:rStyle w:val="subscript"/>
        </w:rPr>
        <w:t>1</w:t>
      </w:r>
      <w:r w:rsidR="00692DE6">
        <w:t> is a prime number</w:t>
      </w:r>
      <w:r w:rsidR="005E691C">
        <w:t xml:space="preserve"> and </w:t>
      </w:r>
      <w:r w:rsidR="003C469E">
        <w:t>n</w:t>
      </w:r>
      <w:r w:rsidR="003C469E">
        <w:rPr>
          <w:rStyle w:val="subscript"/>
        </w:rPr>
        <w:t>2</w:t>
      </w:r>
      <w:r w:rsidR="005E691C">
        <w:t xml:space="preserve"> is any integer that is not a multiple of </w:t>
      </w:r>
      <w:r w:rsidR="003C469E">
        <w:t>n</w:t>
      </w:r>
      <w:r w:rsidR="003C469E">
        <w:rPr>
          <w:rStyle w:val="subscript"/>
        </w:rPr>
        <w:t>1</w:t>
      </w:r>
      <w:r w:rsidR="005E691C">
        <w:t xml:space="preserve">. </w:t>
      </w:r>
    </w:p>
    <w:p w14:paraId="41EE142E" w14:textId="77777777" w:rsidR="005E691C" w:rsidRDefault="005E691C" w:rsidP="005E691C"/>
    <w:p w14:paraId="65890013" w14:textId="77777777" w:rsidR="005E691C" w:rsidRDefault="00172C4B" w:rsidP="003264A5">
      <w:pPr>
        <w:pStyle w:val="Heading4"/>
      </w:pPr>
      <w:bookmarkStart w:id="17" w:name="_Toc361330948"/>
      <w:r>
        <w:t xml:space="preserve">7. </w:t>
      </w:r>
      <w:r w:rsidR="00692DE6">
        <w:t xml:space="preserve">The </w:t>
      </w:r>
      <w:r w:rsidR="00325232">
        <w:t>Residue Class Ring Z/(</w:t>
      </w:r>
      <w:r w:rsidR="005E691C">
        <w:t>n) is a</w:t>
      </w:r>
      <w:r w:rsidR="005E691C" w:rsidRPr="00D067EE">
        <w:rPr>
          <w:i/>
        </w:rPr>
        <w:t xml:space="preserve"> field</w:t>
      </w:r>
      <w:r w:rsidR="005E691C">
        <w:t xml:space="preserve"> if n is prime</w:t>
      </w:r>
      <w:bookmarkEnd w:id="17"/>
      <w:r w:rsidR="005E691C">
        <w:t xml:space="preserve"> </w:t>
      </w:r>
    </w:p>
    <w:p w14:paraId="53D4D129" w14:textId="77777777" w:rsidR="005E691C" w:rsidRDefault="005E691C" w:rsidP="005E691C"/>
    <w:p w14:paraId="26690031" w14:textId="77777777" w:rsidR="005E691C" w:rsidRDefault="005E691C" w:rsidP="005E691C">
      <w:r>
        <w:t>We now close this chapter by coming back to the subject of fields.</w:t>
      </w:r>
      <w:r w:rsidR="00153F85">
        <w:t xml:space="preserve"> </w:t>
      </w:r>
      <w:r>
        <w:t xml:space="preserve">We have seen how </w:t>
      </w:r>
      <w:r w:rsidR="00D067EE">
        <w:t>one</w:t>
      </w:r>
      <w:r>
        <w:t xml:space="preserve"> can take a ring R and an ideal I and how </w:t>
      </w:r>
      <w:r w:rsidR="00D067EE">
        <w:t>one</w:t>
      </w:r>
      <w:r>
        <w:t xml:space="preserve"> can make a chart</w:t>
      </w:r>
      <w:r w:rsidR="00692DE6">
        <w:t xml:space="preserve"> whose</w:t>
      </w:r>
      <w:r>
        <w:t xml:space="preserve"> rows become elements of something called the residue class ring.</w:t>
      </w:r>
      <w:r w:rsidR="00153F85">
        <w:t xml:space="preserve"> </w:t>
      </w:r>
      <w:r>
        <w:t>We did an example</w:t>
      </w:r>
      <w:r w:rsidR="00692DE6">
        <w:t xml:space="preserve"> Z/(5) </w:t>
      </w:r>
      <w:r>
        <w:t xml:space="preserve">which was seen to be equivalent to </w:t>
      </w:r>
      <w:r w:rsidR="00692DE6">
        <w:t>Z</w:t>
      </w:r>
      <w:r w:rsidR="00692DE6">
        <w:rPr>
          <w:rStyle w:val="subscript"/>
        </w:rPr>
        <w:t>5</w:t>
      </w:r>
      <w:r w:rsidR="00692DE6">
        <w:t xml:space="preserve"> ≡ {Mod-5,+,</w:t>
      </w:r>
      <w:r w:rsidR="002D6B20" w:rsidRPr="006E5BCC">
        <w:sym w:font="Symbol" w:char="F0B7"/>
      </w:r>
      <w:r w:rsidR="00692DE6">
        <w:t>}</w:t>
      </w:r>
      <w:r>
        <w:t>.</w:t>
      </w:r>
      <w:r w:rsidR="00153F85">
        <w:t xml:space="preserve"> </w:t>
      </w:r>
      <w:r>
        <w:t>Here is a fundamental new result:</w:t>
      </w:r>
    </w:p>
    <w:p w14:paraId="253919AA" w14:textId="77777777" w:rsidR="005E691C" w:rsidRDefault="005E691C" w:rsidP="005E691C"/>
    <w:p w14:paraId="1A9A5BA3" w14:textId="77777777" w:rsidR="00A03DFF" w:rsidRDefault="005E691C" w:rsidP="0018760E">
      <w:pPr>
        <w:tabs>
          <w:tab w:val="left" w:pos="7200"/>
          <w:tab w:val="left" w:pos="7920"/>
          <w:tab w:val="right" w:pos="9270"/>
        </w:tabs>
      </w:pPr>
      <w:r>
        <w:rPr>
          <w:b/>
        </w:rPr>
        <w:t>Big Fact</w:t>
      </w:r>
      <w:r>
        <w:t>:</w:t>
      </w:r>
      <w:r w:rsidR="00153F85">
        <w:t xml:space="preserve"> </w:t>
      </w:r>
      <w:r>
        <w:t xml:space="preserve">If n is a prime number, then the residue class </w:t>
      </w:r>
      <w:r w:rsidRPr="00692DE6">
        <w:rPr>
          <w:i/>
        </w:rPr>
        <w:t>ring</w:t>
      </w:r>
      <w:r>
        <w:t xml:space="preserve"> Z/(</w:t>
      </w:r>
      <w:r w:rsidR="00325232">
        <w:t>n</w:t>
      </w:r>
      <w:r>
        <w:t xml:space="preserve">) above is </w:t>
      </w:r>
      <w:r w:rsidR="00692DE6">
        <w:t xml:space="preserve">also </w:t>
      </w:r>
      <w:r>
        <w:t xml:space="preserve">a </w:t>
      </w:r>
      <w:r>
        <w:rPr>
          <w:i/>
        </w:rPr>
        <w:t>field</w:t>
      </w:r>
      <w:r>
        <w:t>.</w:t>
      </w:r>
      <w:r w:rsidR="00153F85">
        <w:t xml:space="preserve"> </w:t>
      </w:r>
      <w:r>
        <w:t>Since we have shown already that Z/(n) = Z</w:t>
      </w:r>
      <w:r w:rsidRPr="004D6267">
        <w:rPr>
          <w:rStyle w:val="subscript"/>
        </w:rPr>
        <w:t>n</w:t>
      </w:r>
      <w:r>
        <w:t xml:space="preserve"> ,</w:t>
      </w:r>
      <w:r w:rsidR="00153F85">
        <w:t xml:space="preserve"> </w:t>
      </w:r>
      <w:r>
        <w:t xml:space="preserve">this means that </w:t>
      </w:r>
      <w:r w:rsidR="00692DE6">
        <w:t>Z</w:t>
      </w:r>
      <w:r w:rsidR="00692DE6">
        <w:rPr>
          <w:rStyle w:val="subscript"/>
        </w:rPr>
        <w:t>n</w:t>
      </w:r>
      <w:r w:rsidR="00692DE6">
        <w:t xml:space="preserve"> ≡ {Mod-n,+,</w:t>
      </w:r>
      <w:r w:rsidR="002D6B20" w:rsidRPr="006E5BCC">
        <w:sym w:font="Symbol" w:char="F0B7"/>
      </w:r>
      <w:r w:rsidR="00692DE6">
        <w:t>}</w:t>
      </w:r>
      <w:r>
        <w:t xml:space="preserve"> is a field when n is prime. </w:t>
      </w:r>
      <w:r w:rsidR="00A03DFF">
        <w:tab/>
      </w:r>
      <w:r w:rsidR="00C061DC">
        <w:t xml:space="preserve"> </w:t>
      </w:r>
      <w:r w:rsidR="00A03DFF">
        <w:t>(1.</w:t>
      </w:r>
      <w:r w:rsidR="00F2286C">
        <w:t>44</w:t>
      </w:r>
      <w:r w:rsidR="00A03DFF">
        <w:t>)</w:t>
      </w:r>
    </w:p>
    <w:p w14:paraId="2EBA3DA1" w14:textId="77777777" w:rsidR="005E691C" w:rsidRDefault="005E691C" w:rsidP="005E691C"/>
    <w:p w14:paraId="39DB12EB" w14:textId="77777777" w:rsidR="00364D35" w:rsidRPr="00364D35" w:rsidRDefault="005E691C" w:rsidP="005E691C">
      <w:r w:rsidRPr="00F2286C">
        <w:rPr>
          <w:u w:val="single"/>
        </w:rPr>
        <w:t>Proof:</w:t>
      </w:r>
      <w:r w:rsidR="00153F85">
        <w:t xml:space="preserve"> </w:t>
      </w:r>
      <w:r>
        <w:t>The proof is really the</w:t>
      </w:r>
      <w:r w:rsidR="00325232">
        <w:t xml:space="preserve"> same whether you do it for Z/(n</w:t>
      </w:r>
      <w:r>
        <w:t>), or for Z</w:t>
      </w:r>
      <w:r w:rsidRPr="004D6267">
        <w:rPr>
          <w:rStyle w:val="subscript"/>
        </w:rPr>
        <w:t>n.</w:t>
      </w:r>
      <w:r w:rsidR="006B5464">
        <w:rPr>
          <w:rStyle w:val="subscript"/>
        </w:rPr>
        <w:t xml:space="preserve"> </w:t>
      </w:r>
      <w:r>
        <w:t>In the former case, we add a few brackets to talk about residue class rows.</w:t>
      </w:r>
      <w:r w:rsidR="00153F85">
        <w:t xml:space="preserve"> </w:t>
      </w:r>
      <w:r>
        <w:t>In the latter</w:t>
      </w:r>
      <w:r w:rsidR="00D067EE">
        <w:t xml:space="preserve"> case</w:t>
      </w:r>
      <w:r>
        <w:t xml:space="preserve">, we just talk about remainders, not rows. </w:t>
      </w:r>
      <w:r w:rsidR="00692DE6">
        <w:t xml:space="preserve">What we need to do is show that the two properties omitted in our ring definition above </w:t>
      </w:r>
      <w:r w:rsidR="00364D35">
        <w:t xml:space="preserve">(compared to the field definition) </w:t>
      </w:r>
      <w:r w:rsidR="00692DE6">
        <w:t xml:space="preserve">are present in this case. Those properties </w:t>
      </w:r>
      <w:r w:rsidR="006B5464">
        <w:t>are</w:t>
      </w:r>
      <w:r w:rsidR="00692DE6">
        <w:t xml:space="preserve"> existence of an inverse, and existence of an identity, both relative to </w:t>
      </w:r>
      <w:r w:rsidR="00692DE6">
        <w:sym w:font="Symbol" w:char="F0B7"/>
      </w:r>
      <w:r w:rsidR="00692DE6">
        <w:t xml:space="preserve">. </w:t>
      </w:r>
      <w:r w:rsidR="00364D35">
        <w:t xml:space="preserve">But we already know that the </w:t>
      </w:r>
      <w:r w:rsidR="00364D35">
        <w:sym w:font="Symbol" w:char="F0B7"/>
      </w:r>
      <w:r w:rsidR="00364D35">
        <w:t xml:space="preserve"> identity exists since we showed that {Mod-n,+,</w:t>
      </w:r>
      <w:r w:rsidR="002D6B20" w:rsidRPr="006E5BCC">
        <w:sym w:font="Symbol" w:char="F0B7"/>
      </w:r>
      <w:r w:rsidR="00364D35">
        <w:t xml:space="preserve">} was a "ring with identity". So all that remains is to </w:t>
      </w:r>
      <w:r w:rsidR="00364D35" w:rsidRPr="004A5F37">
        <w:rPr>
          <w:u w:val="single"/>
        </w:rPr>
        <w:t xml:space="preserve">show there is a </w:t>
      </w:r>
      <w:r w:rsidR="00364D35" w:rsidRPr="004A5F37">
        <w:rPr>
          <w:u w:val="single"/>
        </w:rPr>
        <w:sym w:font="Symbol" w:char="F0B7"/>
      </w:r>
      <w:r w:rsidR="00364D35" w:rsidRPr="004A5F37">
        <w:rPr>
          <w:u w:val="single"/>
        </w:rPr>
        <w:t xml:space="preserve"> inverse</w:t>
      </w:r>
      <w:r w:rsidR="00364D35">
        <w:t xml:space="preserve"> for any element of Z</w:t>
      </w:r>
      <w:r w:rsidR="00364D35">
        <w:rPr>
          <w:rStyle w:val="subscript"/>
        </w:rPr>
        <w:t>n</w:t>
      </w:r>
      <w:r w:rsidR="00364D35">
        <w:t xml:space="preserve"> when n is prime. </w:t>
      </w:r>
    </w:p>
    <w:p w14:paraId="24719B83" w14:textId="77777777" w:rsidR="005E691C" w:rsidRDefault="005E691C" w:rsidP="005E691C"/>
    <w:p w14:paraId="3567B7C6" w14:textId="77777777" w:rsidR="005E691C" w:rsidRDefault="005E691C" w:rsidP="005E691C">
      <w:r>
        <w:t>Consider an arbitrary row {r} described by remainder r.</w:t>
      </w:r>
      <w:r w:rsidR="00153F85">
        <w:t xml:space="preserve"> </w:t>
      </w:r>
      <w:r>
        <w:t xml:space="preserve">We need to show that there exists an inverse row {s} under the operation </w:t>
      </w:r>
      <w:r w:rsidR="002D6B20" w:rsidRPr="006E5BCC">
        <w:sym w:font="Symbol" w:char="F0B7"/>
      </w:r>
      <w:r>
        <w:t xml:space="preserve"> such that {r}</w:t>
      </w:r>
      <w:r w:rsidR="002D6B20" w:rsidRPr="006E5BCC">
        <w:sym w:font="Symbol" w:char="F0B7"/>
      </w:r>
      <w:r>
        <w:t xml:space="preserve">{s} = 1. </w:t>
      </w:r>
    </w:p>
    <w:p w14:paraId="6701EFD5" w14:textId="77777777" w:rsidR="005E691C" w:rsidRDefault="005E691C" w:rsidP="005E691C"/>
    <w:p w14:paraId="505AB477" w14:textId="77777777" w:rsidR="005E691C" w:rsidRDefault="005E691C" w:rsidP="005E691C">
      <w:r>
        <w:t>Since n is prime, and since r &lt; n, we know that n and r are relatively prime, and their greatest common divisor is 1.</w:t>
      </w:r>
      <w:r w:rsidR="00153F85">
        <w:t xml:space="preserve"> </w:t>
      </w:r>
      <w:r>
        <w:t xml:space="preserve">Using </w:t>
      </w:r>
      <w:r w:rsidR="004E7D94">
        <w:t xml:space="preserve">Bezout's Identity </w:t>
      </w:r>
      <w:r w:rsidR="00F2286C">
        <w:t xml:space="preserve">(1.43) </w:t>
      </w:r>
      <w:r>
        <w:t>above,</w:t>
      </w:r>
      <w:r w:rsidR="00153F85">
        <w:t xml:space="preserve"> </w:t>
      </w:r>
      <w:r>
        <w:t>we claim that integers N and M must exist such that 1 = Nr -Mn.</w:t>
      </w:r>
      <w:r w:rsidR="00153F85">
        <w:t xml:space="preserve"> </w:t>
      </w:r>
      <w:r w:rsidR="006B5464">
        <w:t xml:space="preserve"> Now take the remainder of both sides of this equation divided by n. </w:t>
      </w:r>
      <w:r>
        <w:t>This says that there exists an N such that 1 = Rem(Nr/n).</w:t>
      </w:r>
      <w:r w:rsidR="00153F85">
        <w:t xml:space="preserve"> </w:t>
      </w:r>
      <w:r w:rsidR="00E64E69">
        <w:t>N</w:t>
      </w:r>
      <w:r w:rsidR="006B5464">
        <w:t>ext,</w:t>
      </w:r>
      <w:r w:rsidR="00E64E69">
        <w:t xml:space="preserve"> </w:t>
      </w:r>
      <w:r w:rsidR="006B5464">
        <w:t xml:space="preserve">use (1.41) to </w:t>
      </w:r>
      <w:r w:rsidR="00E64E69">
        <w:t>expand N</w:t>
      </w:r>
      <w:r>
        <w:t xml:space="preserve"> = Kn + s, where s &lt; n. This gives 1 = Rem(</w:t>
      </w:r>
      <w:r>
        <w:fldChar w:fldCharType="begin"/>
      </w:r>
      <w:r>
        <w:instrText xml:space="preserve"> EQ \F(Knr +sr,n) </w:instrText>
      </w:r>
      <w:r>
        <w:fldChar w:fldCharType="end"/>
      </w:r>
      <w:r>
        <w:t>)</w:t>
      </w:r>
      <w:r w:rsidR="00153F85">
        <w:t xml:space="preserve"> </w:t>
      </w:r>
      <w:r>
        <w:t>= Rem(sr/n).</w:t>
      </w:r>
      <w:r w:rsidR="00153F85">
        <w:t xml:space="preserve"> </w:t>
      </w:r>
      <w:r>
        <w:t xml:space="preserve">Thus, according to the definition of the operation </w:t>
      </w:r>
      <w:r w:rsidR="002D6B20" w:rsidRPr="006E5BCC">
        <w:sym w:font="Symbol" w:char="F0B7"/>
      </w:r>
      <w:r>
        <w:t xml:space="preserve">, we have found s such that </w:t>
      </w:r>
      <w:r>
        <w:rPr>
          <w:b/>
        </w:rPr>
        <w:t>r</w:t>
      </w:r>
      <w:r w:rsidR="002D6B20" w:rsidRPr="006E5BCC">
        <w:sym w:font="Symbol" w:char="F0B7"/>
      </w:r>
      <w:r>
        <w:rPr>
          <w:b/>
        </w:rPr>
        <w:t>s</w:t>
      </w:r>
      <w:r>
        <w:t xml:space="preserve"> = </w:t>
      </w:r>
      <w:r>
        <w:rPr>
          <w:b/>
        </w:rPr>
        <w:t>1.</w:t>
      </w:r>
      <w:r w:rsidR="00153F85">
        <w:rPr>
          <w:b/>
        </w:rPr>
        <w:t xml:space="preserve"> </w:t>
      </w:r>
      <w:r w:rsidR="00364D35">
        <w:t>[</w:t>
      </w:r>
      <w:r>
        <w:t xml:space="preserve"> The Z</w:t>
      </w:r>
      <w:r w:rsidRPr="00325232">
        <w:rPr>
          <w:rStyle w:val="subscript"/>
        </w:rPr>
        <w:t>n</w:t>
      </w:r>
      <w:r>
        <w:t xml:space="preserve"> proof just ended here.</w:t>
      </w:r>
      <w:r w:rsidR="00364D35">
        <w:t>]</w:t>
      </w:r>
      <w:r>
        <w:t xml:space="preserve"> These remainders of course are representative of rows, so this means {r}</w:t>
      </w:r>
      <w:r w:rsidR="002D6B20" w:rsidRPr="006E5BCC">
        <w:sym w:font="Symbol" w:char="F0B7"/>
      </w:r>
      <w:r>
        <w:t xml:space="preserve">{s} = {1}. </w:t>
      </w:r>
      <w:r w:rsidR="00F2286C">
        <w:t xml:space="preserve">  </w:t>
      </w:r>
      <w:r w:rsidR="00F2286C">
        <w:tab/>
      </w:r>
      <w:r w:rsidR="00F2286C">
        <w:tab/>
      </w:r>
      <w:r w:rsidR="00F2286C">
        <w:tab/>
      </w:r>
      <w:r w:rsidR="00F2286C">
        <w:tab/>
      </w:r>
      <w:r w:rsidR="00F2286C">
        <w:tab/>
      </w:r>
      <w:r w:rsidR="00364448">
        <w:tab/>
      </w:r>
      <w:r w:rsidR="00364448">
        <w:tab/>
      </w:r>
      <w:r w:rsidR="00364448">
        <w:tab/>
      </w:r>
      <w:r w:rsidR="00364448">
        <w:tab/>
      </w:r>
      <w:r w:rsidR="00F2286C" w:rsidRPr="00364448">
        <w:rPr>
          <w:b/>
        </w:rPr>
        <w:t>QED</w:t>
      </w:r>
    </w:p>
    <w:p w14:paraId="42CA1D43" w14:textId="77777777" w:rsidR="005E691C" w:rsidRDefault="005E691C" w:rsidP="005E691C"/>
    <w:p w14:paraId="5ED1599F" w14:textId="77777777" w:rsidR="005E691C" w:rsidRDefault="005E691C" w:rsidP="005E691C">
      <w:r>
        <w:t>Thus, every row has a multiplicative inverse, and this was the only missing factor which prevents our residue class rin</w:t>
      </w:r>
      <w:r w:rsidR="00193ADE">
        <w:t>g Z/(</w:t>
      </w:r>
      <w:r>
        <w:t>n) from being a field.</w:t>
      </w:r>
      <w:r w:rsidR="00153F85">
        <w:t xml:space="preserve"> </w:t>
      </w:r>
      <w:r>
        <w:t xml:space="preserve">The </w:t>
      </w:r>
      <w:r w:rsidR="009277AB">
        <w:t xml:space="preserve">proof required that n be prime. </w:t>
      </w:r>
    </w:p>
    <w:p w14:paraId="20681124" w14:textId="77777777" w:rsidR="005E691C" w:rsidRDefault="005E691C" w:rsidP="005E691C"/>
    <w:p w14:paraId="53664687" w14:textId="77777777" w:rsidR="005E691C" w:rsidRDefault="005E691C" w:rsidP="005E691C">
      <w:r>
        <w:t xml:space="preserve">The implication is that some row in the chart must be the identity {1}, and each row must now have an "inverse" row in the multiplicative sense: </w:t>
      </w:r>
    </w:p>
    <w:p w14:paraId="15AC8894" w14:textId="77777777" w:rsidR="005E691C" w:rsidRDefault="005E691C" w:rsidP="005E691C"/>
    <w:p w14:paraId="17005FF3" w14:textId="77777777" w:rsidR="005E691C" w:rsidRDefault="005E691C" w:rsidP="005E691C">
      <w:r>
        <w:tab/>
        <w:t xml:space="preserve">identity: </w:t>
      </w:r>
      <w:r>
        <w:tab/>
        <w:t>{r</w:t>
      </w:r>
      <w:r w:rsidRPr="004D6267">
        <w:rPr>
          <w:rStyle w:val="subscript"/>
        </w:rPr>
        <w:t>1</w:t>
      </w:r>
      <w:r>
        <w:t xml:space="preserve">} </w:t>
      </w:r>
      <w:r w:rsidR="002D6B20" w:rsidRPr="006E5BCC">
        <w:sym w:font="Symbol" w:char="F0B7"/>
      </w:r>
      <w:r>
        <w:t xml:space="preserve"> {1} = {r</w:t>
      </w:r>
      <w:r w:rsidRPr="004D6267">
        <w:rPr>
          <w:rStyle w:val="subscript"/>
        </w:rPr>
        <w:t>1</w:t>
      </w:r>
      <w:r>
        <w:t>}</w:t>
      </w:r>
      <w:r>
        <w:tab/>
      </w:r>
      <w:r>
        <w:tab/>
        <w:t xml:space="preserve">inverse: </w:t>
      </w:r>
      <w:r>
        <w:tab/>
        <w:t>{r</w:t>
      </w:r>
      <w:r w:rsidRPr="004D6267">
        <w:rPr>
          <w:rStyle w:val="subscript"/>
        </w:rPr>
        <w:t>1</w:t>
      </w:r>
      <w:r>
        <w:t xml:space="preserve">} </w:t>
      </w:r>
      <w:r w:rsidR="002D6B20" w:rsidRPr="006E5BCC">
        <w:sym w:font="Symbol" w:char="F0B7"/>
      </w:r>
      <w:r>
        <w:t xml:space="preserve"> {r</w:t>
      </w:r>
      <w:r w:rsidRPr="004D6267">
        <w:rPr>
          <w:rStyle w:val="subscript"/>
        </w:rPr>
        <w:t>2</w:t>
      </w:r>
      <w:r>
        <w:t>} = {1}</w:t>
      </w:r>
    </w:p>
    <w:p w14:paraId="046D9A03" w14:textId="77777777" w:rsidR="005E691C" w:rsidRDefault="005E691C" w:rsidP="005E691C"/>
    <w:p w14:paraId="7BBA296C" w14:textId="77777777" w:rsidR="005E691C" w:rsidRDefault="005E691C" w:rsidP="005E691C">
      <w:r>
        <w:t>In our example</w:t>
      </w:r>
      <w:r w:rsidR="009277AB">
        <w:t xml:space="preserve"> two sections above</w:t>
      </w:r>
      <w:r>
        <w:t xml:space="preserve">, 5 </w:t>
      </w:r>
      <w:r w:rsidR="009277AB">
        <w:t>was</w:t>
      </w:r>
      <w:r>
        <w:t xml:space="preserve"> a prime number, so these things must be true.</w:t>
      </w:r>
      <w:r w:rsidR="00153F85">
        <w:t xml:space="preserve"> </w:t>
      </w:r>
      <w:r>
        <w:t xml:space="preserve">Identity {1} </w:t>
      </w:r>
      <w:r w:rsidR="00F2286C">
        <w:t xml:space="preserve">for </w:t>
      </w:r>
      <w:r w:rsidR="00F2286C">
        <w:sym w:font="Symbol" w:char="F0B7"/>
      </w:r>
      <w:r w:rsidR="00F2286C">
        <w:t xml:space="preserve"> </w:t>
      </w:r>
      <w:r>
        <w:t>is the second row of our chart</w:t>
      </w:r>
      <w:r w:rsidR="00F2286C">
        <w:t xml:space="preserve"> (1.38)</w:t>
      </w:r>
      <w:r>
        <w:t xml:space="preserve"> (th</w:t>
      </w:r>
      <w:r w:rsidR="00325232">
        <w:t>e row containing the integer 1)</w:t>
      </w:r>
      <w:r>
        <w:t>, as is easy to verify.</w:t>
      </w:r>
      <w:r w:rsidR="00153F85">
        <w:t xml:space="preserve"> </w:t>
      </w:r>
      <w:r>
        <w:t xml:space="preserve">The </w:t>
      </w:r>
      <w:r w:rsidR="00F2286C">
        <w:sym w:font="Symbol" w:char="F0B7"/>
      </w:r>
      <w:r w:rsidR="00F2286C">
        <w:t xml:space="preserve"> </w:t>
      </w:r>
      <w:r>
        <w:t>inverse of row {3} is row {2}.</w:t>
      </w:r>
      <w:r w:rsidR="00153F85">
        <w:t xml:space="preserve"> </w:t>
      </w:r>
      <w:r>
        <w:t>Every row has an inverse row. Recall that the first row is the additive identity {0}, which is different from</w:t>
      </w:r>
      <w:r w:rsidR="00F2286C">
        <w:t xml:space="preserve"> multiplicative identity</w:t>
      </w:r>
      <w:r>
        <w:t xml:space="preserve"> {1}. </w:t>
      </w:r>
    </w:p>
    <w:p w14:paraId="2FD40740" w14:textId="77777777" w:rsidR="005E691C" w:rsidRDefault="005E691C" w:rsidP="005E691C"/>
    <w:p w14:paraId="7426F531" w14:textId="77777777" w:rsidR="002D3CBD" w:rsidRDefault="005E691C" w:rsidP="005E691C">
      <w:r>
        <w:t>If you try doing the case n = 4 and make the chart, you find a most annoying thing. Yes, the row containing 1 is still the identity {1}, but certain rows don't have any inverses.</w:t>
      </w:r>
      <w:r w:rsidR="00153F85">
        <w:t xml:space="preserve"> </w:t>
      </w:r>
      <w:r>
        <w:t xml:space="preserve">You multiply some row by all the other rows, and you never get {1} as the answer! </w:t>
      </w:r>
      <w:r w:rsidR="002D3CBD">
        <w:t>The chart is shown below</w:t>
      </w:r>
      <w:r w:rsidR="009277AB">
        <w:t xml:space="preserve"> for n=4</w:t>
      </w:r>
      <w:r w:rsidR="002D3CBD">
        <w:t xml:space="preserve">. </w:t>
      </w:r>
      <w:r>
        <w:t>Think about the row {2}.</w:t>
      </w:r>
      <w:r w:rsidR="00153F85">
        <w:t xml:space="preserve"> </w:t>
      </w:r>
      <w:r>
        <w:t>It now contains only even numbers.</w:t>
      </w:r>
      <w:r w:rsidR="00153F85">
        <w:t xml:space="preserve"> </w:t>
      </w:r>
      <w:r>
        <w:t>Row {1} contains only odd numbers. What row could there be that such that {2}</w:t>
      </w:r>
      <w:r w:rsidR="002D6B20" w:rsidRPr="006E5BCC">
        <w:sym w:font="Symbol" w:char="F0B7"/>
      </w:r>
      <w:r>
        <w:t>{r} = {1} ?</w:t>
      </w:r>
      <w:r w:rsidR="00153F85">
        <w:t xml:space="preserve"> </w:t>
      </w:r>
      <w:r w:rsidR="002D3CBD">
        <w:t xml:space="preserve"> We need Rem((2r)/4) = 1, but the remainder of an even number divided by 4 cannot be 1, it can only be 0 or 2. </w:t>
      </w:r>
      <w:r w:rsidR="009277AB">
        <w:t xml:space="preserve"> Thus, the row {2} has no inverse.</w:t>
      </w:r>
    </w:p>
    <w:p w14:paraId="15995BEE" w14:textId="77777777" w:rsidR="00364D35" w:rsidRDefault="00364D35" w:rsidP="005E691C"/>
    <w:p w14:paraId="37686824" w14:textId="77777777" w:rsidR="00364D35" w:rsidRDefault="00364D35" w:rsidP="00364D35">
      <w:r>
        <w:tab/>
        <w:t>...</w:t>
      </w:r>
      <w:r>
        <w:tab/>
        <w:t>-8</w:t>
      </w:r>
      <w:r>
        <w:tab/>
        <w:t>-4</w:t>
      </w:r>
      <w:r>
        <w:tab/>
        <w:t>0</w:t>
      </w:r>
      <w:r>
        <w:tab/>
        <w:t>4</w:t>
      </w:r>
      <w:r>
        <w:tab/>
        <w:t>8</w:t>
      </w:r>
      <w:r>
        <w:tab/>
        <w:t>12</w:t>
      </w:r>
      <w:r>
        <w:tab/>
        <w:t>...</w:t>
      </w:r>
      <w:r>
        <w:tab/>
      </w:r>
      <w:r>
        <w:tab/>
      </w:r>
      <w:r>
        <w:tab/>
        <w:t>{0}</w:t>
      </w:r>
    </w:p>
    <w:p w14:paraId="3B700D23" w14:textId="77777777" w:rsidR="00364D35" w:rsidRDefault="00364D35" w:rsidP="00364D35">
      <w:r>
        <w:tab/>
        <w:t>...</w:t>
      </w:r>
      <w:r>
        <w:tab/>
        <w:t>-7</w:t>
      </w:r>
      <w:r>
        <w:tab/>
        <w:t>-3</w:t>
      </w:r>
      <w:r>
        <w:tab/>
        <w:t>1</w:t>
      </w:r>
      <w:r>
        <w:tab/>
        <w:t>5</w:t>
      </w:r>
      <w:r>
        <w:tab/>
        <w:t>9</w:t>
      </w:r>
      <w:r>
        <w:tab/>
        <w:t>13</w:t>
      </w:r>
      <w:r>
        <w:tab/>
        <w:t>...</w:t>
      </w:r>
      <w:r>
        <w:tab/>
      </w:r>
      <w:r>
        <w:tab/>
      </w:r>
      <w:r>
        <w:tab/>
        <w:t>{1}</w:t>
      </w:r>
    </w:p>
    <w:p w14:paraId="54B4CC4F" w14:textId="77777777" w:rsidR="00364D35" w:rsidRDefault="00364D35" w:rsidP="00364D35">
      <w:r>
        <w:tab/>
        <w:t>...</w:t>
      </w:r>
      <w:r>
        <w:tab/>
        <w:t>-6</w:t>
      </w:r>
      <w:r>
        <w:tab/>
        <w:t>-2</w:t>
      </w:r>
      <w:r>
        <w:tab/>
        <w:t>2</w:t>
      </w:r>
      <w:r>
        <w:tab/>
        <w:t>6</w:t>
      </w:r>
      <w:r>
        <w:tab/>
        <w:t>10</w:t>
      </w:r>
      <w:r>
        <w:tab/>
        <w:t>14</w:t>
      </w:r>
      <w:r>
        <w:tab/>
        <w:t>...</w:t>
      </w:r>
      <w:r>
        <w:tab/>
      </w:r>
      <w:r>
        <w:tab/>
      </w:r>
      <w:r>
        <w:tab/>
        <w:t>{2}</w:t>
      </w:r>
    </w:p>
    <w:p w14:paraId="370ECF50" w14:textId="77777777" w:rsidR="00364D35" w:rsidRPr="00FD38A4" w:rsidRDefault="00364D35" w:rsidP="0018760E">
      <w:pPr>
        <w:tabs>
          <w:tab w:val="left" w:pos="7200"/>
          <w:tab w:val="left" w:pos="7920"/>
          <w:tab w:val="right" w:pos="9270"/>
        </w:tabs>
      </w:pPr>
      <w:r>
        <w:tab/>
        <w:t>...</w:t>
      </w:r>
      <w:r>
        <w:tab/>
        <w:t>-5</w:t>
      </w:r>
      <w:r>
        <w:tab/>
        <w:t>-1</w:t>
      </w:r>
      <w:r>
        <w:tab/>
        <w:t>3</w:t>
      </w:r>
      <w:r>
        <w:tab/>
        <w:t>7</w:t>
      </w:r>
      <w:r>
        <w:tab/>
        <w:t>11</w:t>
      </w:r>
      <w:r>
        <w:tab/>
        <w:t>15</w:t>
      </w:r>
      <w:r>
        <w:tab/>
        <w:t>...</w:t>
      </w:r>
      <w:r>
        <w:tab/>
      </w:r>
      <w:r>
        <w:tab/>
      </w:r>
      <w:r>
        <w:tab/>
        <w:t>{3}</w:t>
      </w:r>
      <w:r w:rsidR="00FD38A4">
        <w:tab/>
      </w:r>
      <w:r w:rsidR="00FD38A4">
        <w:tab/>
        <w:t>(1.</w:t>
      </w:r>
      <w:r w:rsidR="00F2286C">
        <w:t>45</w:t>
      </w:r>
      <w:r w:rsidR="00FD38A4">
        <w:t>)</w:t>
      </w:r>
    </w:p>
    <w:p w14:paraId="4E33F705" w14:textId="77777777" w:rsidR="005E691C" w:rsidRDefault="005E691C" w:rsidP="005E691C"/>
    <w:p w14:paraId="3A98552E" w14:textId="77777777" w:rsidR="005E691C" w:rsidRDefault="005E691C" w:rsidP="005E691C">
      <w:r>
        <w:t>So n = 4 does not make a field.</w:t>
      </w:r>
      <w:r w:rsidR="00153F85">
        <w:t xml:space="preserve"> </w:t>
      </w:r>
      <w:r>
        <w:t>Our n must be a prime number, then all the rows w</w:t>
      </w:r>
      <w:r w:rsidR="00325232">
        <w:t>ill have inverses, and then Z/(n</w:t>
      </w:r>
      <w:r>
        <w:t xml:space="preserve">) will be a field. </w:t>
      </w:r>
    </w:p>
    <w:p w14:paraId="0108A1CD" w14:textId="77777777" w:rsidR="005E691C" w:rsidRDefault="005E691C"/>
    <w:p w14:paraId="4333F204" w14:textId="77777777" w:rsidR="008F130C" w:rsidRDefault="008F130C" w:rsidP="002A78FF">
      <w:pPr>
        <w:pStyle w:val="Heading2"/>
        <w:sectPr w:rsidR="008F130C">
          <w:headerReference w:type="default" r:id="rId15"/>
          <w:pgSz w:w="12240" w:h="15840"/>
          <w:pgMar w:top="1440" w:right="1440" w:bottom="1440" w:left="1440" w:header="720" w:footer="720" w:gutter="0"/>
          <w:cols w:space="720"/>
        </w:sectPr>
      </w:pPr>
    </w:p>
    <w:p w14:paraId="3AD8544D" w14:textId="77777777" w:rsidR="005E691C" w:rsidRDefault="005E691C" w:rsidP="002A78FF">
      <w:pPr>
        <w:pStyle w:val="Heading2"/>
      </w:pPr>
      <w:bookmarkStart w:id="18" w:name="_Toc361330949"/>
      <w:r>
        <w:t>Chapter 2:</w:t>
      </w:r>
      <w:r w:rsidR="00153F85">
        <w:t xml:space="preserve"> </w:t>
      </w:r>
      <w:r w:rsidR="008F130C">
        <w:t xml:space="preserve"> </w:t>
      </w:r>
      <w:r>
        <w:t>The Galois Fields</w:t>
      </w:r>
      <w:r w:rsidR="00153F85">
        <w:t xml:space="preserve"> </w:t>
      </w:r>
      <w:r>
        <w:t>GF(p)</w:t>
      </w:r>
      <w:bookmarkEnd w:id="18"/>
    </w:p>
    <w:p w14:paraId="1826F2E7" w14:textId="77777777" w:rsidR="005E691C" w:rsidRDefault="005E691C" w:rsidP="005E691C"/>
    <w:p w14:paraId="29415519" w14:textId="77777777" w:rsidR="005E691C" w:rsidRDefault="00E26D6D" w:rsidP="005E691C">
      <w:r>
        <w:t>T</w:t>
      </w:r>
      <w:r w:rsidR="005E691C">
        <w:t>hroughout</w:t>
      </w:r>
      <w:r w:rsidR="00153F85">
        <w:t xml:space="preserve"> </w:t>
      </w:r>
      <w:r w:rsidR="005E691C">
        <w:t xml:space="preserve">this Chapter, we shall assume that p is some prime number, p = 2,3,5,7,11,13,... </w:t>
      </w:r>
    </w:p>
    <w:p w14:paraId="4A6A5701" w14:textId="77777777" w:rsidR="005E691C" w:rsidRDefault="005E691C" w:rsidP="005E691C"/>
    <w:p w14:paraId="6C98A0AB" w14:textId="77777777" w:rsidR="005E691C" w:rsidRDefault="008F130C" w:rsidP="002A78FF">
      <w:pPr>
        <w:pStyle w:val="Heading3"/>
      </w:pPr>
      <w:bookmarkStart w:id="19" w:name="_Toc361330950"/>
      <w:r>
        <w:t xml:space="preserve">(a) </w:t>
      </w:r>
      <w:r w:rsidR="005E691C">
        <w:t>More Discussion of Z</w:t>
      </w:r>
      <w:r w:rsidR="005E691C" w:rsidRPr="00A03DFF">
        <w:rPr>
          <w:rStyle w:val="subscript"/>
          <w:b/>
        </w:rPr>
        <w:t>n</w:t>
      </w:r>
      <w:r w:rsidR="005E691C">
        <w:t xml:space="preserve"> = { mod-n,+,</w:t>
      </w:r>
      <w:r w:rsidR="002D6B20" w:rsidRPr="00A03DFF">
        <w:rPr>
          <w:b w:val="0"/>
        </w:rPr>
        <w:sym w:font="Symbol" w:char="F0B7"/>
      </w:r>
      <w:r w:rsidR="005E691C">
        <w:t>}</w:t>
      </w:r>
      <w:bookmarkEnd w:id="19"/>
      <w:r w:rsidR="005E691C">
        <w:t xml:space="preserve"> </w:t>
      </w:r>
    </w:p>
    <w:p w14:paraId="3658C21F" w14:textId="77777777" w:rsidR="005E691C" w:rsidRDefault="005E691C" w:rsidP="005E691C"/>
    <w:p w14:paraId="061BFECD" w14:textId="77777777" w:rsidR="005E691C" w:rsidRDefault="005E691C" w:rsidP="0018760E">
      <w:pPr>
        <w:tabs>
          <w:tab w:val="left" w:pos="7200"/>
          <w:tab w:val="left" w:pos="7920"/>
          <w:tab w:val="right" w:pos="9270"/>
        </w:tabs>
      </w:pPr>
      <w:r>
        <w:t xml:space="preserve">In Chapter 1 </w:t>
      </w:r>
      <w:r w:rsidR="00A03DFF">
        <w:t xml:space="preserve">(b) 5 </w:t>
      </w:r>
      <w:r w:rsidR="00975FDC">
        <w:t xml:space="preserve">we showed that </w:t>
      </w:r>
      <w:r w:rsidR="00A03DFF">
        <w:t>that the set of numbers {</w:t>
      </w:r>
      <w:r>
        <w:t>0,1,2,3,...n-1} formed a cyclic a</w:t>
      </w:r>
      <w:r w:rsidR="00A03DFF">
        <w:t>dditive group which we called {</w:t>
      </w:r>
      <w:r>
        <w:t>mod-n,+}</w:t>
      </w:r>
      <w:r w:rsidR="00A03DFF">
        <w:t>.</w:t>
      </w:r>
      <w:r w:rsidR="00153F85">
        <w:t xml:space="preserve"> </w:t>
      </w:r>
      <w:r>
        <w:t>A short list of prop</w:t>
      </w:r>
      <w:r w:rsidR="00A03DFF">
        <w:t>erties was then presented for {mod-n,+} in (1.</w:t>
      </w:r>
      <w:r w:rsidR="000E601C">
        <w:t>21</w:t>
      </w:r>
      <w:r w:rsidR="00A03DFF">
        <w:t xml:space="preserve">). </w:t>
      </w:r>
      <w:r w:rsidR="00153F85">
        <w:t xml:space="preserve"> </w:t>
      </w:r>
    </w:p>
    <w:p w14:paraId="7B0AA249" w14:textId="77777777" w:rsidR="005E691C" w:rsidRDefault="005E691C" w:rsidP="005E691C"/>
    <w:p w14:paraId="6200C3FA" w14:textId="77777777" w:rsidR="005E691C" w:rsidRDefault="005E691C" w:rsidP="005E691C">
      <w:r>
        <w:t xml:space="preserve">The next step was to upgrade this additive group to ring status by endowing it with the modulo </w:t>
      </w:r>
      <w:r w:rsidR="002D6B20" w:rsidRPr="006E5BCC">
        <w:sym w:font="Symbol" w:char="F0B7"/>
      </w:r>
      <w:r>
        <w:t xml:space="preserve"> multiplicative operation.</w:t>
      </w:r>
      <w:r w:rsidR="00153F85">
        <w:t xml:space="preserve"> </w:t>
      </w:r>
      <w:r>
        <w:t>This ring was called Z</w:t>
      </w:r>
      <w:r w:rsidRPr="004D6267">
        <w:rPr>
          <w:rStyle w:val="subscript"/>
        </w:rPr>
        <w:t>n</w:t>
      </w:r>
      <w:r>
        <w:t xml:space="preserve"> = { mod-n,+,</w:t>
      </w:r>
      <w:r w:rsidR="002D6B20" w:rsidRPr="006E5BCC">
        <w:sym w:font="Symbol" w:char="F0B7"/>
      </w:r>
      <w:r>
        <w:t>}, and the proof that it really is a ring was presented in full detail</w:t>
      </w:r>
      <w:r w:rsidR="000E601C">
        <w:t xml:space="preserve"> below</w:t>
      </w:r>
      <w:r w:rsidR="00975FDC">
        <w:t xml:space="preserve"> </w:t>
      </w:r>
      <w:r w:rsidR="000E601C">
        <w:t>(1.29)</w:t>
      </w:r>
      <w:r>
        <w:t>.</w:t>
      </w:r>
      <w:r w:rsidR="00153F85">
        <w:t xml:space="preserve"> </w:t>
      </w:r>
      <w:r>
        <w:t xml:space="preserve">In fact, it is a "ring with identity". </w:t>
      </w:r>
    </w:p>
    <w:p w14:paraId="526B3898" w14:textId="77777777" w:rsidR="005E691C" w:rsidRDefault="005E691C" w:rsidP="005E691C"/>
    <w:p w14:paraId="7666F2D6" w14:textId="77777777" w:rsidR="005E691C" w:rsidRDefault="005E691C" w:rsidP="005E691C">
      <w:r>
        <w:t xml:space="preserve">Finally, at the end of Chapter 1 we showed </w:t>
      </w:r>
      <w:r w:rsidR="00A03DFF">
        <w:t>in (1.</w:t>
      </w:r>
      <w:r w:rsidR="000E601C">
        <w:t>44</w:t>
      </w:r>
      <w:r w:rsidR="00A03DFF">
        <w:t xml:space="preserve">) </w:t>
      </w:r>
      <w:r>
        <w:t>that Z</w:t>
      </w:r>
      <w:r w:rsidRPr="004D6267">
        <w:rPr>
          <w:rStyle w:val="subscript"/>
        </w:rPr>
        <w:t>n</w:t>
      </w:r>
      <w:r>
        <w:t xml:space="preserve"> is a </w:t>
      </w:r>
      <w:r>
        <w:rPr>
          <w:i/>
        </w:rPr>
        <w:t>field</w:t>
      </w:r>
      <w:r>
        <w:t xml:space="preserve"> when n is prime.</w:t>
      </w:r>
      <w:r w:rsidR="00153F85">
        <w:t xml:space="preserve"> </w:t>
      </w:r>
      <w:r>
        <w:t>This means that all non-zero elements have inverses.</w:t>
      </w:r>
      <w:r w:rsidR="00153F85">
        <w:t xml:space="preserve"> </w:t>
      </w:r>
      <w:r>
        <w:t xml:space="preserve">This leads to the next claim: </w:t>
      </w:r>
    </w:p>
    <w:p w14:paraId="667EF0DA" w14:textId="77777777" w:rsidR="005E691C" w:rsidRDefault="005E691C" w:rsidP="005E691C"/>
    <w:p w14:paraId="2EEAD7CD" w14:textId="77777777" w:rsidR="005E691C" w:rsidRPr="0035705E" w:rsidRDefault="000E601C" w:rsidP="0018760E">
      <w:pPr>
        <w:tabs>
          <w:tab w:val="left" w:pos="7200"/>
          <w:tab w:val="left" w:pos="7920"/>
          <w:tab w:val="right" w:pos="9270"/>
        </w:tabs>
      </w:pPr>
      <w:r>
        <w:rPr>
          <w:b/>
        </w:rPr>
        <w:t>Fact</w:t>
      </w:r>
      <w:r w:rsidR="005E691C">
        <w:t>:</w:t>
      </w:r>
      <w:r w:rsidR="00153F85">
        <w:t xml:space="preserve"> </w:t>
      </w:r>
      <w:r w:rsidR="005E691C">
        <w:t>The ring Z</w:t>
      </w:r>
      <w:r w:rsidR="005E691C" w:rsidRPr="004D6267">
        <w:rPr>
          <w:rStyle w:val="subscript"/>
        </w:rPr>
        <w:t>n</w:t>
      </w:r>
      <w:r w:rsidR="005E691C">
        <w:t xml:space="preserve"> has n elements which are {</w:t>
      </w:r>
      <w:r w:rsidR="005E691C">
        <w:rPr>
          <w:b/>
        </w:rPr>
        <w:t>0</w:t>
      </w:r>
      <w:r w:rsidR="005E691C">
        <w:t>,</w:t>
      </w:r>
      <w:r w:rsidR="005E691C">
        <w:rPr>
          <w:b/>
        </w:rPr>
        <w:t>1</w:t>
      </w:r>
      <w:r w:rsidR="005E691C">
        <w:t>,</w:t>
      </w:r>
      <w:r w:rsidR="005E691C">
        <w:rPr>
          <w:b/>
        </w:rPr>
        <w:t>2</w:t>
      </w:r>
      <w:r w:rsidR="005E691C">
        <w:t>,</w:t>
      </w:r>
      <w:r w:rsidR="005E691C">
        <w:rPr>
          <w:b/>
        </w:rPr>
        <w:t>3</w:t>
      </w:r>
      <w:r w:rsidR="005E691C">
        <w:t>...</w:t>
      </w:r>
      <w:r w:rsidR="005E691C">
        <w:rPr>
          <w:b/>
        </w:rPr>
        <w:t>n-1</w:t>
      </w:r>
      <w:r w:rsidR="005E691C">
        <w:t xml:space="preserve">}, and we have modulo-n operations + and </w:t>
      </w:r>
      <w:r w:rsidR="002D6B20" w:rsidRPr="006E5BCC">
        <w:sym w:font="Symbol" w:char="F0B7"/>
      </w:r>
      <w:r w:rsidR="005E691C">
        <w:t>.</w:t>
      </w:r>
      <w:r w:rsidR="00153F85">
        <w:t xml:space="preserve"> </w:t>
      </w:r>
      <w:r>
        <w:t>I</w:t>
      </w:r>
      <w:r w:rsidR="005E691C">
        <w:t xml:space="preserve">f </w:t>
      </w:r>
      <w:r w:rsidR="0026643E">
        <w:t>we</w:t>
      </w:r>
      <w:r w:rsidR="005E691C">
        <w:t xml:space="preserve"> consider the subset of the n-1 non-zero elements {</w:t>
      </w:r>
      <w:r w:rsidR="005E691C">
        <w:rPr>
          <w:b/>
        </w:rPr>
        <w:t>1</w:t>
      </w:r>
      <w:r w:rsidR="005E691C">
        <w:t>,</w:t>
      </w:r>
      <w:r w:rsidR="005E691C">
        <w:rPr>
          <w:b/>
        </w:rPr>
        <w:t>2</w:t>
      </w:r>
      <w:r w:rsidR="005E691C">
        <w:t>,</w:t>
      </w:r>
      <w:r w:rsidR="005E691C">
        <w:rPr>
          <w:b/>
        </w:rPr>
        <w:t>3</w:t>
      </w:r>
      <w:r w:rsidR="005E691C">
        <w:t>...</w:t>
      </w:r>
      <w:r w:rsidR="005E691C">
        <w:rPr>
          <w:b/>
        </w:rPr>
        <w:t>n-1</w:t>
      </w:r>
      <w:r w:rsidR="005E691C">
        <w:t>},</w:t>
      </w:r>
      <w:r w:rsidR="00153F85">
        <w:t xml:space="preserve"> </w:t>
      </w:r>
      <w:r w:rsidR="005E691C">
        <w:t xml:space="preserve">this set forms a </w:t>
      </w:r>
      <w:r w:rsidR="005E691C">
        <w:rPr>
          <w:i/>
        </w:rPr>
        <w:t>group</w:t>
      </w:r>
      <w:r w:rsidR="005E691C">
        <w:t xml:space="preserve"> under the mod-n </w:t>
      </w:r>
      <w:r w:rsidR="002D6B20" w:rsidRPr="006E5BCC">
        <w:sym w:font="Symbol" w:char="F0B7"/>
      </w:r>
      <w:r w:rsidR="005E691C">
        <w:t xml:space="preserve"> operation, provided that n is a </w:t>
      </w:r>
      <w:r w:rsidR="005E691C">
        <w:rPr>
          <w:i/>
        </w:rPr>
        <w:t>prime number</w:t>
      </w:r>
      <w:r w:rsidR="005E691C">
        <w:t>.</w:t>
      </w:r>
      <w:r w:rsidR="00153F85">
        <w:t xml:space="preserve"> </w:t>
      </w:r>
      <w:r w:rsidR="005E691C">
        <w:t xml:space="preserve">Although the modulo operation is mod-n, the order of this group is n-1, since order is the number of elements in a group. </w:t>
      </w:r>
      <w:r w:rsidR="0035705E">
        <w:tab/>
      </w:r>
      <w:r>
        <w:tab/>
      </w:r>
      <w:r>
        <w:tab/>
      </w:r>
      <w:r>
        <w:tab/>
      </w:r>
      <w:r w:rsidR="0035705E">
        <w:tab/>
        <w:t>(2.</w:t>
      </w:r>
      <w:r w:rsidR="00FD0D03">
        <w:t>1</w:t>
      </w:r>
      <w:r w:rsidR="0035705E">
        <w:t>)</w:t>
      </w:r>
    </w:p>
    <w:p w14:paraId="0265AFF0" w14:textId="77777777" w:rsidR="005E691C" w:rsidRDefault="005E691C" w:rsidP="005E691C"/>
    <w:p w14:paraId="121B4336" w14:textId="77777777" w:rsidR="005E691C" w:rsidRDefault="005E691C" w:rsidP="005E691C">
      <w:r w:rsidRPr="0026643E">
        <w:rPr>
          <w:u w:val="single"/>
        </w:rPr>
        <w:t>Proof:</w:t>
      </w:r>
      <w:r w:rsidR="00153F85">
        <w:t xml:space="preserve"> </w:t>
      </w:r>
      <w:r>
        <w:t xml:space="preserve">We already know </w:t>
      </w:r>
      <w:r w:rsidR="0026643E">
        <w:t xml:space="preserve">from (1.29) </w:t>
      </w:r>
      <w:r>
        <w:t>that Z</w:t>
      </w:r>
      <w:r w:rsidRPr="004D6267">
        <w:rPr>
          <w:rStyle w:val="subscript"/>
        </w:rPr>
        <w:t>n</w:t>
      </w:r>
      <w:r w:rsidR="00153F85">
        <w:rPr>
          <w:rStyle w:val="subscript"/>
        </w:rPr>
        <w:t xml:space="preserve"> </w:t>
      </w:r>
      <w:r>
        <w:t xml:space="preserve">is a ring with </w:t>
      </w:r>
      <w:r w:rsidR="00A03DFF">
        <w:sym w:font="Symbol" w:char="F0B7"/>
      </w:r>
      <w:r w:rsidR="00A03DFF">
        <w:t xml:space="preserve"> </w:t>
      </w:r>
      <w:r>
        <w:t xml:space="preserve">identity, so it is just the </w:t>
      </w:r>
      <w:r w:rsidR="00A03DFF">
        <w:sym w:font="Symbol" w:char="F0B7"/>
      </w:r>
      <w:r w:rsidR="00A03DFF">
        <w:t xml:space="preserve"> </w:t>
      </w:r>
      <w:r>
        <w:t>inverses that are missing. But since Z</w:t>
      </w:r>
      <w:r w:rsidRPr="004D6267">
        <w:rPr>
          <w:rStyle w:val="subscript"/>
        </w:rPr>
        <w:t>n</w:t>
      </w:r>
      <w:r>
        <w:t xml:space="preserve"> is a field for prime n</w:t>
      </w:r>
      <w:r w:rsidR="00C05BEB">
        <w:t xml:space="preserve"> from (1.</w:t>
      </w:r>
      <w:r w:rsidR="0026643E">
        <w:t>44</w:t>
      </w:r>
      <w:r w:rsidR="00C05BEB">
        <w:t>)</w:t>
      </w:r>
      <w:r>
        <w:t>, we know these inverses all exist.</w:t>
      </w:r>
      <w:r w:rsidR="00153F85">
        <w:t xml:space="preserve"> </w:t>
      </w:r>
      <w:r w:rsidR="00E26D6D">
        <w:t xml:space="preserve">     </w:t>
      </w:r>
      <w:r w:rsidR="00364448">
        <w:tab/>
      </w:r>
      <w:r w:rsidRPr="00364448">
        <w:rPr>
          <w:b/>
        </w:rPr>
        <w:t>QED</w:t>
      </w:r>
      <w:r>
        <w:t xml:space="preserve"> </w:t>
      </w:r>
    </w:p>
    <w:p w14:paraId="3AEE2ADD" w14:textId="77777777" w:rsidR="005E691C" w:rsidRDefault="005E691C" w:rsidP="005E691C"/>
    <w:p w14:paraId="5DEF2C43" w14:textId="77777777" w:rsidR="005E691C" w:rsidRDefault="0026643E" w:rsidP="005E691C">
      <w:r>
        <w:rPr>
          <w:b/>
        </w:rPr>
        <w:t>Fact</w:t>
      </w:r>
      <w:r w:rsidR="005E691C">
        <w:rPr>
          <w:b/>
        </w:rPr>
        <w:t xml:space="preserve"> </w:t>
      </w:r>
      <w:r w:rsidR="005E691C">
        <w:t>:</w:t>
      </w:r>
      <w:r w:rsidR="00153F85">
        <w:t xml:space="preserve"> </w:t>
      </w:r>
      <w:r w:rsidR="005E691C">
        <w:t>The group just mentioned, {</w:t>
      </w:r>
      <w:r w:rsidR="005E691C">
        <w:rPr>
          <w:b/>
        </w:rPr>
        <w:t>1</w:t>
      </w:r>
      <w:r w:rsidR="005E691C">
        <w:t>,</w:t>
      </w:r>
      <w:r w:rsidR="005E691C">
        <w:rPr>
          <w:b/>
        </w:rPr>
        <w:t>2</w:t>
      </w:r>
      <w:r w:rsidR="005E691C">
        <w:t>,</w:t>
      </w:r>
      <w:r w:rsidR="005E691C">
        <w:rPr>
          <w:b/>
        </w:rPr>
        <w:t>3</w:t>
      </w:r>
      <w:r w:rsidR="005E691C">
        <w:t>...</w:t>
      </w:r>
      <w:r w:rsidR="005E691C">
        <w:rPr>
          <w:b/>
        </w:rPr>
        <w:t>n-1</w:t>
      </w:r>
      <w:r w:rsidR="005E691C">
        <w:t xml:space="preserve">} under operation </w:t>
      </w:r>
      <w:r w:rsidR="002D6B20" w:rsidRPr="006E5BCC">
        <w:sym w:font="Symbol" w:char="F0B7"/>
      </w:r>
      <w:r w:rsidR="005E691C">
        <w:t xml:space="preserve">, is a </w:t>
      </w:r>
      <w:r w:rsidR="005E691C">
        <w:rPr>
          <w:i/>
        </w:rPr>
        <w:t>cyclic</w:t>
      </w:r>
      <w:r w:rsidR="005E691C">
        <w:t xml:space="preserve"> group</w:t>
      </w:r>
      <w:r w:rsidR="00C05BEB">
        <w:t xml:space="preserve"> for prime n</w:t>
      </w:r>
      <w:r>
        <w:t xml:space="preserve">. </w:t>
      </w:r>
      <w:r w:rsidR="00153F85">
        <w:t xml:space="preserve"> </w:t>
      </w:r>
      <w:r w:rsidR="005E691C">
        <w:t xml:space="preserve">It follows from this </w:t>
      </w:r>
      <w:r>
        <w:t>Fact</w:t>
      </w:r>
      <w:r w:rsidR="005E691C">
        <w:t xml:space="preserve"> that there is at least one generator g, so we can write the group as</w:t>
      </w:r>
      <w:r>
        <w:t xml:space="preserve"> in (1.10) with n→n-1,</w:t>
      </w:r>
    </w:p>
    <w:p w14:paraId="3B81E739" w14:textId="77777777" w:rsidR="005E691C" w:rsidRDefault="005E691C" w:rsidP="005E691C"/>
    <w:p w14:paraId="01904A3B" w14:textId="77777777" w:rsidR="005E691C" w:rsidRPr="0035705E" w:rsidRDefault="005E691C" w:rsidP="0018760E">
      <w:pPr>
        <w:tabs>
          <w:tab w:val="left" w:pos="7200"/>
          <w:tab w:val="left" w:pos="7920"/>
          <w:tab w:val="right" w:pos="9270"/>
        </w:tabs>
      </w:pPr>
      <w:r>
        <w:tab/>
        <w:t>{1, g, g</w:t>
      </w:r>
      <w:r w:rsidRPr="00283C18">
        <w:rPr>
          <w:rStyle w:val="superscript"/>
        </w:rPr>
        <w:t>2</w:t>
      </w:r>
      <w:r>
        <w:t>, g</w:t>
      </w:r>
      <w:r w:rsidRPr="00283C18">
        <w:rPr>
          <w:rStyle w:val="superscript"/>
        </w:rPr>
        <w:t>3</w:t>
      </w:r>
      <w:r>
        <w:t>, ...g</w:t>
      </w:r>
      <w:r w:rsidRPr="00283C18">
        <w:rPr>
          <w:rStyle w:val="superscript"/>
        </w:rPr>
        <w:t>n-2</w:t>
      </w:r>
      <w:r>
        <w:t>}</w:t>
      </w:r>
      <w:r w:rsidR="00153F85">
        <w:t xml:space="preserve"> </w:t>
      </w:r>
      <w:r w:rsidR="0026643E">
        <w:t xml:space="preserve">= cyclic group, order = n-1, </w:t>
      </w:r>
      <w:r>
        <w:t>where g</w:t>
      </w:r>
      <w:r w:rsidRPr="00283C18">
        <w:rPr>
          <w:rStyle w:val="superscript"/>
        </w:rPr>
        <w:t>n-1</w:t>
      </w:r>
      <w:r>
        <w:t> = 1</w:t>
      </w:r>
      <w:r w:rsidR="00860954">
        <w:t xml:space="preserve"> </w:t>
      </w:r>
      <w:r w:rsidR="0026643E">
        <w:t>(</w:t>
      </w:r>
      <w:r>
        <w:t xml:space="preserve"> g</w:t>
      </w:r>
      <w:r w:rsidRPr="00283C18">
        <w:rPr>
          <w:rStyle w:val="superscript"/>
        </w:rPr>
        <w:t xml:space="preserve">n </w:t>
      </w:r>
      <w:r>
        <w:t>= g</w:t>
      </w:r>
      <w:r w:rsidR="0026643E">
        <w:t>)</w:t>
      </w:r>
      <w:r>
        <w:tab/>
      </w:r>
      <w:r w:rsidR="0026643E">
        <w:t xml:space="preserve"> .</w:t>
      </w:r>
      <w:r w:rsidR="0026643E">
        <w:tab/>
      </w:r>
      <w:r w:rsidR="0026643E">
        <w:tab/>
      </w:r>
      <w:r w:rsidR="0035705E">
        <w:t>(2.</w:t>
      </w:r>
      <w:r w:rsidR="00FD0D03">
        <w:t>2</w:t>
      </w:r>
      <w:r w:rsidR="0035705E">
        <w:t>)</w:t>
      </w:r>
    </w:p>
    <w:p w14:paraId="177C68B7" w14:textId="77777777" w:rsidR="005E691C" w:rsidRDefault="005E691C" w:rsidP="005E691C"/>
    <w:p w14:paraId="1AC9FF90" w14:textId="77777777" w:rsidR="005E691C" w:rsidRPr="00C05BEB" w:rsidRDefault="005E691C" w:rsidP="005E691C">
      <w:r w:rsidRPr="0026643E">
        <w:rPr>
          <w:u w:val="single"/>
        </w:rPr>
        <w:t>Proof:</w:t>
      </w:r>
      <w:r w:rsidRPr="00860954">
        <w:t xml:space="preserve"> </w:t>
      </w:r>
      <w:r>
        <w:t xml:space="preserve">It will later be shown that </w:t>
      </w:r>
      <w:r w:rsidRPr="0026643E">
        <w:rPr>
          <w:i/>
        </w:rPr>
        <w:t>all</w:t>
      </w:r>
      <w:r>
        <w:t xml:space="preserve"> Galois Fields are cyclic </w:t>
      </w:r>
      <w:r w:rsidR="0026643E">
        <w:t xml:space="preserve">groups </w:t>
      </w:r>
      <w:r>
        <w:t xml:space="preserve">under </w:t>
      </w:r>
      <w:r w:rsidR="002D6B20" w:rsidRPr="006E5BCC">
        <w:sym w:font="Symbol" w:char="F0B7"/>
      </w:r>
      <w:r w:rsidR="00C05BEB">
        <w:t xml:space="preserve">, and </w:t>
      </w:r>
      <w:r w:rsidR="0026643E">
        <w:t xml:space="preserve">that </w:t>
      </w:r>
      <w:r w:rsidR="00C05BEB">
        <w:t>Z</w:t>
      </w:r>
      <w:r w:rsidR="00C05BEB">
        <w:rPr>
          <w:rStyle w:val="subscript"/>
        </w:rPr>
        <w:t>n</w:t>
      </w:r>
      <w:r w:rsidR="0026643E">
        <w:t xml:space="preserve"> for n prime is a Galois Field, so Z</w:t>
      </w:r>
      <w:r w:rsidR="0026643E">
        <w:rPr>
          <w:rStyle w:val="subscript"/>
        </w:rPr>
        <w:t>n</w:t>
      </w:r>
      <w:r w:rsidR="0026643E">
        <w:t xml:space="preserve"> is a cyclic group under </w:t>
      </w:r>
      <w:r w:rsidR="0026643E">
        <w:sym w:font="Symbol" w:char="F0B7"/>
      </w:r>
      <w:r w:rsidR="0026643E">
        <w:t xml:space="preserve">.  This is the content of Big Theorem 1 </w:t>
      </w:r>
      <w:r w:rsidR="00860954">
        <w:t xml:space="preserve">(4.30) </w:t>
      </w:r>
      <w:r w:rsidR="0026643E">
        <w:t xml:space="preserve">in Chapter 4. </w:t>
      </w:r>
      <w:r w:rsidR="00C05BEB">
        <w:t xml:space="preserve"> </w:t>
      </w:r>
    </w:p>
    <w:p w14:paraId="525DF670" w14:textId="77777777" w:rsidR="005E691C" w:rsidRDefault="005E691C" w:rsidP="005E691C"/>
    <w:p w14:paraId="79C414F1" w14:textId="77777777" w:rsidR="005E691C" w:rsidRPr="0035705E" w:rsidRDefault="005E691C" w:rsidP="0018760E">
      <w:pPr>
        <w:tabs>
          <w:tab w:val="left" w:pos="7200"/>
          <w:tab w:val="left" w:pos="7920"/>
          <w:tab w:val="right" w:pos="9270"/>
        </w:tabs>
      </w:pPr>
      <w:r>
        <w:rPr>
          <w:b/>
        </w:rPr>
        <w:t xml:space="preserve">Fact </w:t>
      </w:r>
      <w:r>
        <w:t>:</w:t>
      </w:r>
      <w:r w:rsidR="00153F85">
        <w:t xml:space="preserve"> </w:t>
      </w:r>
      <w:r>
        <w:t xml:space="preserve">If n is prime, then for any element </w:t>
      </w:r>
      <w:r w:rsidRPr="00C05BEB">
        <w:rPr>
          <w:b/>
        </w:rPr>
        <w:t>a</w:t>
      </w:r>
      <w:r>
        <w:t xml:space="preserve"> of Z</w:t>
      </w:r>
      <w:r w:rsidRPr="004D6267">
        <w:rPr>
          <w:rStyle w:val="subscript"/>
        </w:rPr>
        <w:t>n</w:t>
      </w:r>
      <w:r w:rsidR="00153F85">
        <w:rPr>
          <w:rStyle w:val="subscript"/>
        </w:rPr>
        <w:t xml:space="preserve"> </w:t>
      </w:r>
      <w:r>
        <w:t>we have:</w:t>
      </w:r>
      <w:r w:rsidR="00153F85">
        <w:t xml:space="preserve"> </w:t>
      </w:r>
      <w:r>
        <w:rPr>
          <w:b/>
        </w:rPr>
        <w:t xml:space="preserve"> a</w:t>
      </w:r>
      <w:r w:rsidRPr="00283C18">
        <w:rPr>
          <w:rStyle w:val="superscript"/>
        </w:rPr>
        <w:t>n</w:t>
      </w:r>
      <w:r>
        <w:t xml:space="preserve"> = </w:t>
      </w:r>
      <w:r>
        <w:rPr>
          <w:b/>
        </w:rPr>
        <w:t>a</w:t>
      </w:r>
      <w:r>
        <w:t xml:space="preserve">. </w:t>
      </w:r>
      <w:r w:rsidR="0035705E">
        <w:tab/>
      </w:r>
      <w:r w:rsidR="0035705E">
        <w:tab/>
      </w:r>
      <w:r w:rsidR="0035705E">
        <w:tab/>
      </w:r>
      <w:r w:rsidR="0035705E">
        <w:tab/>
        <w:t>(2.</w:t>
      </w:r>
      <w:r w:rsidR="00FD0D03">
        <w:t>3</w:t>
      </w:r>
      <w:r w:rsidR="0035705E">
        <w:t>)</w:t>
      </w:r>
    </w:p>
    <w:p w14:paraId="7264596F" w14:textId="77777777" w:rsidR="005E691C" w:rsidRDefault="005E691C" w:rsidP="005E691C"/>
    <w:p w14:paraId="0EC7E925" w14:textId="77777777" w:rsidR="005E691C" w:rsidRDefault="005E691C" w:rsidP="005E691C">
      <w:r w:rsidRPr="009E20EC">
        <w:rPr>
          <w:u w:val="single"/>
        </w:rPr>
        <w:t>Proof:</w:t>
      </w:r>
      <w:r w:rsidR="00153F85" w:rsidRPr="00860954">
        <w:t xml:space="preserve"> </w:t>
      </w:r>
      <w:r w:rsidR="009E20EC">
        <w:t>According to (2.</w:t>
      </w:r>
      <w:r w:rsidR="00860954">
        <w:t>2</w:t>
      </w:r>
      <w:r w:rsidR="009E20EC">
        <w:t>), we may write</w:t>
      </w:r>
      <w:r>
        <w:t xml:space="preserve"> our arbitrary element </w:t>
      </w:r>
      <w:r w:rsidR="009E20EC" w:rsidRPr="009E20EC">
        <w:rPr>
          <w:b/>
        </w:rPr>
        <w:t>a</w:t>
      </w:r>
      <w:r w:rsidR="009E20EC">
        <w:t xml:space="preserve"> as </w:t>
      </w:r>
      <w:r>
        <w:t xml:space="preserve">be </w:t>
      </w:r>
      <w:r w:rsidRPr="009E20EC">
        <w:rPr>
          <w:b/>
        </w:rPr>
        <w:t>a</w:t>
      </w:r>
      <w:r>
        <w:t xml:space="preserve"> = g</w:t>
      </w:r>
      <w:r w:rsidRPr="00283C18">
        <w:rPr>
          <w:rStyle w:val="superscript"/>
        </w:rPr>
        <w:t>k</w:t>
      </w:r>
      <w:r>
        <w:t>. Then</w:t>
      </w:r>
      <w:r w:rsidR="00153F85">
        <w:t xml:space="preserve"> </w:t>
      </w:r>
      <w:r>
        <w:t>a</w:t>
      </w:r>
      <w:r w:rsidRPr="00283C18">
        <w:rPr>
          <w:rStyle w:val="superscript"/>
        </w:rPr>
        <w:t>n</w:t>
      </w:r>
      <w:r>
        <w:t xml:space="preserve"> = (g</w:t>
      </w:r>
      <w:r w:rsidRPr="00283C18">
        <w:rPr>
          <w:rStyle w:val="superscript"/>
        </w:rPr>
        <w:t>k</w:t>
      </w:r>
      <w:r>
        <w:t>)</w:t>
      </w:r>
      <w:r w:rsidRPr="00283C18">
        <w:rPr>
          <w:rStyle w:val="superscript"/>
        </w:rPr>
        <w:t>n</w:t>
      </w:r>
      <w:r>
        <w:t xml:space="preserve"> = g</w:t>
      </w:r>
      <w:r w:rsidRPr="00283C18">
        <w:rPr>
          <w:rStyle w:val="superscript"/>
        </w:rPr>
        <w:t>kn</w:t>
      </w:r>
      <w:r>
        <w:t xml:space="preserve"> = (g</w:t>
      </w:r>
      <w:r w:rsidRPr="00283C18">
        <w:rPr>
          <w:rStyle w:val="superscript"/>
        </w:rPr>
        <w:t>n</w:t>
      </w:r>
      <w:r>
        <w:t>)</w:t>
      </w:r>
      <w:r w:rsidRPr="00283C18">
        <w:rPr>
          <w:rStyle w:val="superscript"/>
        </w:rPr>
        <w:t>k</w:t>
      </w:r>
      <w:r>
        <w:t xml:space="preserve"> = (g)</w:t>
      </w:r>
      <w:r w:rsidRPr="00283C18">
        <w:rPr>
          <w:rStyle w:val="superscript"/>
        </w:rPr>
        <w:t xml:space="preserve">k </w:t>
      </w:r>
      <w:r>
        <w:t>= a</w:t>
      </w:r>
      <w:r w:rsidR="00E26D6D">
        <w:t xml:space="preserve"> , since g</w:t>
      </w:r>
      <w:r w:rsidR="00E26D6D">
        <w:rPr>
          <w:rStyle w:val="superscript"/>
        </w:rPr>
        <w:t>n</w:t>
      </w:r>
      <w:r w:rsidR="00E26D6D">
        <w:t xml:space="preserve"> = 1 from (2.2).</w:t>
      </w:r>
      <w:r w:rsidR="00E26D6D">
        <w:tab/>
      </w:r>
    </w:p>
    <w:p w14:paraId="2647E09F" w14:textId="77777777" w:rsidR="005E691C" w:rsidRDefault="005E691C" w:rsidP="005E691C"/>
    <w:p w14:paraId="2E8105BC" w14:textId="77777777" w:rsidR="005E691C" w:rsidRDefault="005E691C" w:rsidP="005E691C">
      <w:r>
        <w:rPr>
          <w:b/>
        </w:rPr>
        <w:t>Example</w:t>
      </w:r>
      <w:r>
        <w:t>:</w:t>
      </w:r>
      <w:r w:rsidR="00153F85">
        <w:t xml:space="preserve"> </w:t>
      </w:r>
      <w:r>
        <w:t>Let n = 5 = prime, then the 4 elements of our multiplicative group are {1,2,3,4}.</w:t>
      </w:r>
      <w:r w:rsidR="00153F85">
        <w:t xml:space="preserve"> </w:t>
      </w:r>
      <w:r>
        <w:t>These are the non-zero elements of the ring (and field) Z</w:t>
      </w:r>
      <w:r w:rsidRPr="004D6267">
        <w:rPr>
          <w:rStyle w:val="subscript"/>
        </w:rPr>
        <w:t>5</w:t>
      </w:r>
      <w:r>
        <w:t>.</w:t>
      </w:r>
      <w:r w:rsidR="00153F85">
        <w:t xml:space="preserve"> </w:t>
      </w:r>
      <w:r>
        <w:t xml:space="preserve">An </w:t>
      </w:r>
      <w:r w:rsidR="00C05BEB">
        <w:t>acceptable</w:t>
      </w:r>
      <w:r>
        <w:t xml:space="preserve"> gene</w:t>
      </w:r>
      <w:r w:rsidR="00860954">
        <w:t xml:space="preserve">rator is 2, since (remember mod </w:t>
      </w:r>
      <w:r>
        <w:t>5)</w:t>
      </w:r>
    </w:p>
    <w:p w14:paraId="26C5CC33" w14:textId="77777777" w:rsidR="005E691C" w:rsidRDefault="005E691C" w:rsidP="005E691C"/>
    <w:p w14:paraId="0D377E46" w14:textId="77777777" w:rsidR="005E691C" w:rsidRPr="00C05BEB" w:rsidRDefault="005E691C" w:rsidP="005E691C">
      <w:r>
        <w:tab/>
        <w:t>2</w:t>
      </w:r>
      <w:r w:rsidRPr="00283C18">
        <w:rPr>
          <w:rStyle w:val="superscript"/>
        </w:rPr>
        <w:t>1</w:t>
      </w:r>
      <w:r w:rsidR="00153F85">
        <w:t xml:space="preserve"> </w:t>
      </w:r>
      <w:r>
        <w:t>= 2</w:t>
      </w:r>
      <w:r>
        <w:tab/>
      </w:r>
      <w:r>
        <w:tab/>
        <w:t>2</w:t>
      </w:r>
      <w:r w:rsidRPr="00283C18">
        <w:rPr>
          <w:rStyle w:val="superscript"/>
        </w:rPr>
        <w:t>2</w:t>
      </w:r>
      <w:r w:rsidR="00153F85">
        <w:t xml:space="preserve"> </w:t>
      </w:r>
      <w:r>
        <w:t>= 4</w:t>
      </w:r>
      <w:r>
        <w:tab/>
      </w:r>
      <w:r>
        <w:tab/>
        <w:t>2</w:t>
      </w:r>
      <w:r w:rsidRPr="00283C18">
        <w:rPr>
          <w:rStyle w:val="superscript"/>
        </w:rPr>
        <w:t xml:space="preserve">3 </w:t>
      </w:r>
      <w:r>
        <w:t>= 8 = 3</w:t>
      </w:r>
      <w:r>
        <w:tab/>
        <w:t>2</w:t>
      </w:r>
      <w:r w:rsidRPr="00283C18">
        <w:rPr>
          <w:rStyle w:val="superscript"/>
        </w:rPr>
        <w:t>4</w:t>
      </w:r>
      <w:r>
        <w:t xml:space="preserve"> = 16 = 1</w:t>
      </w:r>
      <w:r w:rsidR="00C05BEB">
        <w:t>.</w:t>
      </w:r>
    </w:p>
    <w:p w14:paraId="24F3EA52" w14:textId="77777777" w:rsidR="005E691C" w:rsidRDefault="005E691C" w:rsidP="005E691C">
      <w:r>
        <w:tab/>
      </w:r>
      <w:r>
        <w:tab/>
      </w:r>
      <w:r>
        <w:tab/>
      </w:r>
      <w:r>
        <w:tab/>
      </w:r>
    </w:p>
    <w:p w14:paraId="3C7109AE" w14:textId="77777777" w:rsidR="005E691C" w:rsidRDefault="005E691C" w:rsidP="005E691C">
      <w:r>
        <w:t xml:space="preserve">So we can write out our </w:t>
      </w:r>
      <w:r w:rsidR="00E26D6D">
        <w:t>non-zero Z</w:t>
      </w:r>
      <w:r w:rsidR="00E26D6D">
        <w:rPr>
          <w:rStyle w:val="subscript"/>
        </w:rPr>
        <w:t>5</w:t>
      </w:r>
      <w:r w:rsidR="00E26D6D">
        <w:t xml:space="preserve"> </w:t>
      </w:r>
      <w:r>
        <w:t>elements using this generator as:</w:t>
      </w:r>
    </w:p>
    <w:p w14:paraId="578D3366" w14:textId="77777777" w:rsidR="005E691C" w:rsidRDefault="005E691C" w:rsidP="005E691C"/>
    <w:p w14:paraId="5EF9AC11" w14:textId="77777777" w:rsidR="005E691C" w:rsidRDefault="005E691C" w:rsidP="005E691C">
      <w:r>
        <w:tab/>
        <w:t>{ 1,2,4,3} = {1, 2, 2</w:t>
      </w:r>
      <w:r w:rsidRPr="00283C18">
        <w:rPr>
          <w:rStyle w:val="superscript"/>
        </w:rPr>
        <w:t>2</w:t>
      </w:r>
      <w:r>
        <w:t>, 2</w:t>
      </w:r>
      <w:r w:rsidRPr="00283C18">
        <w:rPr>
          <w:rStyle w:val="superscript"/>
        </w:rPr>
        <w:t xml:space="preserve">3 </w:t>
      </w:r>
      <w:r>
        <w:t>}</w:t>
      </w:r>
      <w:r w:rsidR="00153F85">
        <w:t xml:space="preserve"> </w:t>
      </w:r>
      <w:r>
        <w:t>where 2</w:t>
      </w:r>
      <w:r w:rsidRPr="00283C18">
        <w:rPr>
          <w:rStyle w:val="superscript"/>
        </w:rPr>
        <w:t>4</w:t>
      </w:r>
      <w:r>
        <w:t> = 1</w:t>
      </w:r>
      <w:r w:rsidR="009E20EC">
        <w:t>.</w:t>
      </w:r>
    </w:p>
    <w:p w14:paraId="2B4AE41D" w14:textId="77777777" w:rsidR="005E691C" w:rsidRDefault="005E691C" w:rsidP="005E691C"/>
    <w:p w14:paraId="731E0180" w14:textId="77777777" w:rsidR="005E691C" w:rsidRDefault="005E691C" w:rsidP="005E691C">
      <w:r>
        <w:t>Moreover,</w:t>
      </w:r>
      <w:r w:rsidR="00153F85">
        <w:t xml:space="preserve"> </w:t>
      </w:r>
      <w:r>
        <w:t>we can confirm that a</w:t>
      </w:r>
      <w:r w:rsidRPr="00283C18">
        <w:rPr>
          <w:rStyle w:val="superscript"/>
        </w:rPr>
        <w:t>4</w:t>
      </w:r>
      <w:r>
        <w:t xml:space="preserve"> = a for all elements of the group:</w:t>
      </w:r>
    </w:p>
    <w:p w14:paraId="612C8AF4" w14:textId="77777777" w:rsidR="005E691C" w:rsidRDefault="005E691C" w:rsidP="005E691C"/>
    <w:p w14:paraId="04DB8B6F" w14:textId="77777777" w:rsidR="005E691C" w:rsidRDefault="005E691C" w:rsidP="005E691C">
      <w:r>
        <w:tab/>
        <w:t>1</w:t>
      </w:r>
      <w:r w:rsidRPr="00283C18">
        <w:rPr>
          <w:rStyle w:val="superscript"/>
        </w:rPr>
        <w:t>4</w:t>
      </w:r>
      <w:r>
        <w:t xml:space="preserve"> = 1</w:t>
      </w:r>
      <w:r>
        <w:tab/>
      </w:r>
      <w:r>
        <w:tab/>
        <w:t>2</w:t>
      </w:r>
      <w:r w:rsidRPr="00283C18">
        <w:rPr>
          <w:rStyle w:val="superscript"/>
        </w:rPr>
        <w:t>4</w:t>
      </w:r>
      <w:r>
        <w:t xml:space="preserve"> = 16 = 1</w:t>
      </w:r>
      <w:r>
        <w:tab/>
      </w:r>
      <w:r>
        <w:tab/>
        <w:t>3</w:t>
      </w:r>
      <w:r w:rsidRPr="00283C18">
        <w:rPr>
          <w:rStyle w:val="superscript"/>
        </w:rPr>
        <w:t>4</w:t>
      </w:r>
      <w:r>
        <w:t xml:space="preserve"> = 81 = 1</w:t>
      </w:r>
      <w:r>
        <w:tab/>
      </w:r>
      <w:r>
        <w:tab/>
        <w:t>4</w:t>
      </w:r>
      <w:r w:rsidRPr="00283C18">
        <w:rPr>
          <w:rStyle w:val="superscript"/>
        </w:rPr>
        <w:t>4</w:t>
      </w:r>
      <w:r>
        <w:t xml:space="preserve"> = 256 = 1</w:t>
      </w:r>
      <w:r w:rsidR="009E20EC">
        <w:t xml:space="preserve"> .</w:t>
      </w:r>
    </w:p>
    <w:p w14:paraId="7580DE2A" w14:textId="77777777" w:rsidR="005E691C" w:rsidRDefault="005E691C" w:rsidP="005E691C"/>
    <w:p w14:paraId="6BD7DDFA" w14:textId="77777777" w:rsidR="005E691C" w:rsidRDefault="005E691C" w:rsidP="005E691C">
      <w:r>
        <w:t>It is important to realize that not every element is a generator.</w:t>
      </w:r>
      <w:r w:rsidR="00153F85">
        <w:t xml:space="preserve"> </w:t>
      </w:r>
      <w:r w:rsidR="009E20EC">
        <w:t>In (1</w:t>
      </w:r>
      <w:r w:rsidR="00364E2E">
        <w:t>.</w:t>
      </w:r>
      <w:r w:rsidR="009E20EC">
        <w:t>13)</w:t>
      </w:r>
      <w:r>
        <w:t xml:space="preserve"> we showed, once one element is known to be a generator, all elements (other than 1) are generators, provided the </w:t>
      </w:r>
      <w:r>
        <w:rPr>
          <w:i/>
        </w:rPr>
        <w:t>order</w:t>
      </w:r>
      <w:r>
        <w:t xml:space="preserve"> of the cyclic group is prime.</w:t>
      </w:r>
      <w:r w:rsidR="00153F85">
        <w:t xml:space="preserve"> </w:t>
      </w:r>
      <w:r>
        <w:t>But here, th</w:t>
      </w:r>
      <w:r w:rsidR="00CD4DF5">
        <w:t>at</w:t>
      </w:r>
      <w:r>
        <w:t xml:space="preserve"> order is n-1 which is likely not to be prime</w:t>
      </w:r>
      <w:r w:rsidR="00CD4DF5">
        <w:t xml:space="preserve"> even though n is prime. </w:t>
      </w:r>
      <w:r>
        <w:t xml:space="preserve"> </w:t>
      </w:r>
    </w:p>
    <w:p w14:paraId="536BAF3D" w14:textId="77777777" w:rsidR="005E691C" w:rsidRDefault="005E691C" w:rsidP="005E691C"/>
    <w:p w14:paraId="652E94E5" w14:textId="77777777" w:rsidR="005E691C" w:rsidRDefault="005E691C" w:rsidP="005E691C">
      <w:r>
        <w:t xml:space="preserve">In fact, we showed </w:t>
      </w:r>
      <w:r w:rsidR="009E20EC">
        <w:t xml:space="preserve">in (1.14) </w:t>
      </w:r>
      <w:r>
        <w:t>that g</w:t>
      </w:r>
      <w:r w:rsidR="009E20EC">
        <w:rPr>
          <w:rStyle w:val="superscript"/>
        </w:rPr>
        <w:t>i</w:t>
      </w:r>
      <w:r>
        <w:t xml:space="preserve"> is definitely not a generator if order/</w:t>
      </w:r>
      <w:r w:rsidR="009E20EC">
        <w:t>i</w:t>
      </w:r>
      <w:r>
        <w:t xml:space="preserve"> = integer. To verify this, our order is n-1 = 4, so we suspect that g</w:t>
      </w:r>
      <w:r w:rsidR="009E20EC">
        <w:rPr>
          <w:rStyle w:val="superscript"/>
        </w:rPr>
        <w:t>i</w:t>
      </w:r>
      <w:r>
        <w:t xml:space="preserve"> = 2</w:t>
      </w:r>
      <w:r w:rsidRPr="00283C18">
        <w:rPr>
          <w:rStyle w:val="superscript"/>
        </w:rPr>
        <w:t>2</w:t>
      </w:r>
      <w:r>
        <w:t xml:space="preserve"> = 4 will not be a generator.</w:t>
      </w:r>
      <w:r w:rsidR="00153F85">
        <w:t xml:space="preserve"> </w:t>
      </w:r>
      <w:r w:rsidR="00C05BEB">
        <w:t xml:space="preserve">Let us check this (implicit mod 5), </w:t>
      </w:r>
    </w:p>
    <w:p w14:paraId="4712F7F2" w14:textId="77777777" w:rsidR="005E691C" w:rsidRDefault="005E691C" w:rsidP="005E691C"/>
    <w:p w14:paraId="3DBEE830" w14:textId="77777777" w:rsidR="005E691C" w:rsidRPr="00C05BEB" w:rsidRDefault="005E691C" w:rsidP="005E691C">
      <w:r>
        <w:tab/>
        <w:t>4</w:t>
      </w:r>
      <w:r w:rsidRPr="00283C18">
        <w:rPr>
          <w:rStyle w:val="superscript"/>
        </w:rPr>
        <w:t>1</w:t>
      </w:r>
      <w:r w:rsidR="00153F85">
        <w:t xml:space="preserve"> </w:t>
      </w:r>
      <w:r>
        <w:t>=</w:t>
      </w:r>
      <w:r w:rsidR="00C05BEB">
        <w:t xml:space="preserve"> </w:t>
      </w:r>
      <w:r>
        <w:t>4</w:t>
      </w:r>
      <w:r>
        <w:tab/>
      </w:r>
      <w:r>
        <w:tab/>
        <w:t>4</w:t>
      </w:r>
      <w:r w:rsidRPr="00283C18">
        <w:rPr>
          <w:rStyle w:val="superscript"/>
        </w:rPr>
        <w:t>2</w:t>
      </w:r>
      <w:r w:rsidR="00153F85">
        <w:t xml:space="preserve"> </w:t>
      </w:r>
      <w:r>
        <w:t>= 16 = 1</w:t>
      </w:r>
      <w:r>
        <w:tab/>
      </w:r>
      <w:r>
        <w:tab/>
        <w:t>4</w:t>
      </w:r>
      <w:r w:rsidRPr="00283C18">
        <w:rPr>
          <w:rStyle w:val="superscript"/>
        </w:rPr>
        <w:t xml:space="preserve">3 </w:t>
      </w:r>
      <w:r>
        <w:t>= 64 = 4</w:t>
      </w:r>
      <w:r>
        <w:tab/>
      </w:r>
      <w:r>
        <w:tab/>
        <w:t>4</w:t>
      </w:r>
      <w:r w:rsidRPr="00283C18">
        <w:rPr>
          <w:rStyle w:val="superscript"/>
        </w:rPr>
        <w:t>4</w:t>
      </w:r>
      <w:r>
        <w:t xml:space="preserve"> = 256 = 1</w:t>
      </w:r>
      <w:r w:rsidR="009E20EC">
        <w:t xml:space="preserve"> </w:t>
      </w:r>
      <w:r w:rsidR="00C05BEB">
        <w:t>.</w:t>
      </w:r>
    </w:p>
    <w:p w14:paraId="5FDE5B24" w14:textId="77777777" w:rsidR="005E691C" w:rsidRDefault="005E691C" w:rsidP="005E691C"/>
    <w:p w14:paraId="705B6EE2" w14:textId="77777777" w:rsidR="005E691C" w:rsidRDefault="005E691C" w:rsidP="005E691C">
      <w:r>
        <w:t>Sure enough, we are missing half the elements of our group.</w:t>
      </w:r>
      <w:r w:rsidR="00153F85">
        <w:t xml:space="preserve"> </w:t>
      </w:r>
      <w:r>
        <w:t>Element 4 generates a cyclic subgroup of order 2, which we know has to divide evenly into our group order of 4.</w:t>
      </w:r>
      <w:r w:rsidR="00153F85">
        <w:t xml:space="preserve"> </w:t>
      </w:r>
      <w:r>
        <w:t>On the other hand, since 3 does not divide evenly into 4,</w:t>
      </w:r>
      <w:r w:rsidR="00153F85">
        <w:t xml:space="preserve"> </w:t>
      </w:r>
      <w:r>
        <w:t>we are not surprised that 2</w:t>
      </w:r>
      <w:r w:rsidRPr="00283C18">
        <w:rPr>
          <w:rStyle w:val="superscript"/>
        </w:rPr>
        <w:t>3</w:t>
      </w:r>
      <w:r>
        <w:t xml:space="preserve"> = 8 = 3</w:t>
      </w:r>
      <w:r w:rsidR="00153F85">
        <w:t xml:space="preserve"> </w:t>
      </w:r>
      <w:r>
        <w:rPr>
          <w:i/>
        </w:rPr>
        <w:t>is</w:t>
      </w:r>
      <w:r w:rsidR="001B1509">
        <w:t xml:space="preserve"> a viable generator, </w:t>
      </w:r>
    </w:p>
    <w:p w14:paraId="7EB9C923" w14:textId="77777777" w:rsidR="005E691C" w:rsidRDefault="005E691C" w:rsidP="005E691C"/>
    <w:p w14:paraId="3866396E" w14:textId="77777777" w:rsidR="005E691C" w:rsidRDefault="005E691C" w:rsidP="005E691C">
      <w:r>
        <w:tab/>
        <w:t>3</w:t>
      </w:r>
      <w:r w:rsidRPr="00283C18">
        <w:rPr>
          <w:rStyle w:val="superscript"/>
        </w:rPr>
        <w:t>1</w:t>
      </w:r>
      <w:r w:rsidR="00153F85">
        <w:t xml:space="preserve"> </w:t>
      </w:r>
      <w:r>
        <w:t>=3</w:t>
      </w:r>
      <w:r>
        <w:tab/>
      </w:r>
      <w:r>
        <w:tab/>
        <w:t>3</w:t>
      </w:r>
      <w:r w:rsidRPr="00283C18">
        <w:rPr>
          <w:rStyle w:val="superscript"/>
        </w:rPr>
        <w:t>2</w:t>
      </w:r>
      <w:r w:rsidR="00153F85">
        <w:t xml:space="preserve"> </w:t>
      </w:r>
      <w:r>
        <w:t>= 9 = 4</w:t>
      </w:r>
      <w:r>
        <w:tab/>
      </w:r>
      <w:r>
        <w:tab/>
        <w:t>3</w:t>
      </w:r>
      <w:r w:rsidRPr="00283C18">
        <w:rPr>
          <w:rStyle w:val="superscript"/>
        </w:rPr>
        <w:t xml:space="preserve">3 </w:t>
      </w:r>
      <w:r>
        <w:t>=</w:t>
      </w:r>
      <w:r w:rsidR="001B1509">
        <w:t xml:space="preserve"> </w:t>
      </w:r>
      <w:r>
        <w:t>27 = 2</w:t>
      </w:r>
      <w:r>
        <w:tab/>
      </w:r>
      <w:r>
        <w:tab/>
        <w:t>3</w:t>
      </w:r>
      <w:r w:rsidRPr="00283C18">
        <w:rPr>
          <w:rStyle w:val="superscript"/>
        </w:rPr>
        <w:t>4</w:t>
      </w:r>
      <w:r>
        <w:t xml:space="preserve"> = 81 = 1</w:t>
      </w:r>
      <w:r w:rsidR="009E20EC">
        <w:t xml:space="preserve"> .</w:t>
      </w:r>
    </w:p>
    <w:p w14:paraId="44B5F239" w14:textId="77777777" w:rsidR="005E691C" w:rsidRDefault="005E691C" w:rsidP="005E691C"/>
    <w:p w14:paraId="131A5691" w14:textId="77777777" w:rsidR="005E691C" w:rsidRDefault="008F130C" w:rsidP="002A78FF">
      <w:pPr>
        <w:pStyle w:val="Heading3"/>
      </w:pPr>
      <w:bookmarkStart w:id="20" w:name="_Toc361330951"/>
      <w:r>
        <w:t xml:space="preserve">(b) </w:t>
      </w:r>
      <w:r w:rsidR="005E691C">
        <w:t>The relation between GF(p) and Z</w:t>
      </w:r>
      <w:r w:rsidR="005E691C" w:rsidRPr="008566A0">
        <w:rPr>
          <w:rStyle w:val="subscript"/>
          <w:b/>
        </w:rPr>
        <w:t>p</w:t>
      </w:r>
      <w:bookmarkEnd w:id="20"/>
      <w:r w:rsidR="005E691C" w:rsidRPr="004D6267">
        <w:rPr>
          <w:rStyle w:val="subscript"/>
        </w:rPr>
        <w:t xml:space="preserve"> </w:t>
      </w:r>
    </w:p>
    <w:p w14:paraId="7477B4B1" w14:textId="77777777" w:rsidR="005E691C" w:rsidRDefault="005E691C" w:rsidP="005E691C"/>
    <w:p w14:paraId="2F5BD719" w14:textId="77777777" w:rsidR="005E691C" w:rsidRDefault="005E691C" w:rsidP="005E691C">
      <w:r>
        <w:t xml:space="preserve">We have made the claim </w:t>
      </w:r>
      <w:r w:rsidR="009E20EC">
        <w:t>near the end of Chapter 1 (a)</w:t>
      </w:r>
      <w:r>
        <w:t xml:space="preserve"> that finite fields (</w:t>
      </w:r>
      <w:r w:rsidR="001B1509">
        <w:t xml:space="preserve">that is, </w:t>
      </w:r>
      <w:r>
        <w:t>Galois Fields)</w:t>
      </w:r>
      <w:r w:rsidR="00153F85">
        <w:t xml:space="preserve"> </w:t>
      </w:r>
      <w:r>
        <w:t>with q elements exist only if q is of the form p</w:t>
      </w:r>
      <w:r w:rsidRPr="00283C18">
        <w:rPr>
          <w:rStyle w:val="superscript"/>
        </w:rPr>
        <w:t>m</w:t>
      </w:r>
      <w:r w:rsidR="00153F85">
        <w:t xml:space="preserve"> </w:t>
      </w:r>
      <w:r>
        <w:t xml:space="preserve">where p is a prime number, and m is a positive integer. For example, </w:t>
      </w:r>
    </w:p>
    <w:p w14:paraId="7157AA07" w14:textId="77777777" w:rsidR="005E691C" w:rsidRDefault="005E691C" w:rsidP="005E691C"/>
    <w:p w14:paraId="4B22C77A" w14:textId="77777777" w:rsidR="005E691C" w:rsidRDefault="005E691C" w:rsidP="005E691C">
      <w:r>
        <w:tab/>
        <w:t>these fields exist:</w:t>
      </w:r>
      <w:r>
        <w:tab/>
      </w:r>
      <w:r>
        <w:tab/>
        <w:t>GF(2), GF(3), GF(4 = 2</w:t>
      </w:r>
      <w:r w:rsidRPr="00283C18">
        <w:rPr>
          <w:rStyle w:val="superscript"/>
        </w:rPr>
        <w:t>2</w:t>
      </w:r>
      <w:r>
        <w:t>), GF(5), ...</w:t>
      </w:r>
    </w:p>
    <w:p w14:paraId="104B73C2" w14:textId="77777777" w:rsidR="005E691C" w:rsidRDefault="005E691C" w:rsidP="005E691C"/>
    <w:p w14:paraId="39A48430" w14:textId="77777777" w:rsidR="005E691C" w:rsidRPr="00CD4DF5" w:rsidRDefault="005E691C" w:rsidP="005E691C">
      <w:r>
        <w:tab/>
        <w:t>these fields do not exist:</w:t>
      </w:r>
      <w:r>
        <w:tab/>
        <w:t>GF(6 = 2*3), GF(15 = 3*5),</w:t>
      </w:r>
      <w:r w:rsidR="00153F85">
        <w:t xml:space="preserve"> </w:t>
      </w:r>
      <w:r>
        <w:t>...</w:t>
      </w:r>
      <w:r w:rsidR="00CD4DF5">
        <w:tab/>
      </w:r>
      <w:r w:rsidR="00CD4DF5">
        <w:tab/>
        <w:t>// q ≠ prime to a power</w:t>
      </w:r>
    </w:p>
    <w:p w14:paraId="776FED71" w14:textId="77777777" w:rsidR="005E691C" w:rsidRDefault="005E691C" w:rsidP="005E691C"/>
    <w:p w14:paraId="1BF4F73F" w14:textId="77777777" w:rsidR="005E691C" w:rsidRDefault="005E691C" w:rsidP="005E691C">
      <w:r>
        <w:t xml:space="preserve">Furthermore, for a given order q, we claim </w:t>
      </w:r>
      <w:r w:rsidR="00CD4DF5">
        <w:t xml:space="preserve">(without proof) that </w:t>
      </w:r>
      <w:r>
        <w:t>there is only one such field.</w:t>
      </w:r>
      <w:r w:rsidR="00153F85">
        <w:t xml:space="preserve"> </w:t>
      </w:r>
      <w:r>
        <w:t xml:space="preserve"> So if you find a field of order 5, it has to be GF(5)</w:t>
      </w:r>
      <w:r w:rsidR="00CD4DF5">
        <w:t xml:space="preserve">, meaning it has to be isomorphic to GF(5). </w:t>
      </w:r>
    </w:p>
    <w:p w14:paraId="1FBDF4A5" w14:textId="77777777" w:rsidR="005E691C" w:rsidRDefault="005E691C" w:rsidP="005E691C"/>
    <w:p w14:paraId="555F1FBA" w14:textId="77777777" w:rsidR="005E691C" w:rsidRDefault="005E691C" w:rsidP="005E691C">
      <w:r>
        <w:t xml:space="preserve">We know that for </w:t>
      </w:r>
      <w:r>
        <w:rPr>
          <w:i/>
        </w:rPr>
        <w:t>any</w:t>
      </w:r>
      <w:r>
        <w:t xml:space="preserve"> positive integer q, we can write down a pair of "modulo-q" tables for the two operations + and </w:t>
      </w:r>
      <w:r w:rsidR="002D6B20" w:rsidRPr="006E5BCC">
        <w:sym w:font="Symbol" w:char="F0B7"/>
      </w:r>
      <w:r>
        <w:t>.</w:t>
      </w:r>
      <w:r w:rsidR="00153F85">
        <w:t xml:space="preserve"> </w:t>
      </w:r>
      <w:r>
        <w:t>Here, for example,</w:t>
      </w:r>
      <w:r w:rsidR="00153F85">
        <w:t xml:space="preserve"> </w:t>
      </w:r>
      <w:r>
        <w:t xml:space="preserve">are the </w:t>
      </w:r>
      <w:r w:rsidR="00193ADE">
        <w:t>Z</w:t>
      </w:r>
      <w:r w:rsidR="00193ADE">
        <w:rPr>
          <w:rStyle w:val="subscript"/>
        </w:rPr>
        <w:t>q</w:t>
      </w:r>
      <w:r w:rsidR="00193ADE">
        <w:t xml:space="preserve"> </w:t>
      </w:r>
      <w:r>
        <w:t>tables for q = 5:</w:t>
      </w:r>
    </w:p>
    <w:p w14:paraId="3D510ED8" w14:textId="77777777" w:rsidR="005E691C" w:rsidRDefault="005E691C" w:rsidP="005E691C"/>
    <w:p w14:paraId="69B33A00"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rPr>
          <w:u w:val="single"/>
        </w:rPr>
        <w:tab/>
      </w:r>
      <w:r w:rsidR="005E691C">
        <w:rPr>
          <w:u w:val="single"/>
        </w:rPr>
        <w:t>+</w:t>
      </w:r>
      <w:r w:rsidR="005E691C">
        <w:rPr>
          <w:u w:val="single"/>
        </w:rPr>
        <w:tab/>
        <w:t>0</w:t>
      </w:r>
      <w:r w:rsidR="005E691C">
        <w:rPr>
          <w:u w:val="single"/>
        </w:rPr>
        <w:tab/>
        <w:t>1</w:t>
      </w:r>
      <w:r w:rsidR="005E691C">
        <w:rPr>
          <w:u w:val="single"/>
        </w:rPr>
        <w:tab/>
        <w:t>2</w:t>
      </w:r>
      <w:r w:rsidR="005E691C">
        <w:rPr>
          <w:u w:val="single"/>
        </w:rPr>
        <w:tab/>
        <w:t>3</w:t>
      </w:r>
      <w:r w:rsidR="005E691C">
        <w:rPr>
          <w:u w:val="single"/>
        </w:rPr>
        <w:tab/>
        <w:t>4</w:t>
      </w:r>
      <w:r w:rsidR="005E691C">
        <w:tab/>
      </w:r>
      <w:r w:rsidR="005E691C">
        <w:tab/>
      </w:r>
      <w:r w:rsidR="002D6B20" w:rsidRPr="006E5BCC">
        <w:sym w:font="Symbol" w:char="F0B7"/>
      </w:r>
      <w:r w:rsidR="005E691C">
        <w:rPr>
          <w:u w:val="single"/>
        </w:rPr>
        <w:tab/>
        <w:t>0</w:t>
      </w:r>
      <w:r w:rsidR="005E691C">
        <w:rPr>
          <w:u w:val="single"/>
        </w:rPr>
        <w:tab/>
        <w:t>1</w:t>
      </w:r>
      <w:r w:rsidR="005E691C">
        <w:rPr>
          <w:u w:val="single"/>
        </w:rPr>
        <w:tab/>
        <w:t>2</w:t>
      </w:r>
      <w:r w:rsidR="005E691C">
        <w:rPr>
          <w:u w:val="single"/>
        </w:rPr>
        <w:tab/>
        <w:t>3</w:t>
      </w:r>
      <w:r w:rsidR="005E691C">
        <w:rPr>
          <w:u w:val="single"/>
        </w:rPr>
        <w:tab/>
        <w:t>4</w:t>
      </w:r>
    </w:p>
    <w:p w14:paraId="1BC5016C"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0</w:t>
      </w:r>
      <w:r w:rsidR="005E691C">
        <w:tab/>
        <w:t>0</w:t>
      </w:r>
      <w:r w:rsidR="005E691C">
        <w:tab/>
        <w:t>1</w:t>
      </w:r>
      <w:r w:rsidR="005E691C">
        <w:tab/>
        <w:t>2</w:t>
      </w:r>
      <w:r w:rsidR="005E691C">
        <w:tab/>
        <w:t>3</w:t>
      </w:r>
      <w:r w:rsidR="005E691C">
        <w:tab/>
        <w:t>4</w:t>
      </w:r>
      <w:r w:rsidR="005E691C">
        <w:tab/>
      </w:r>
      <w:r w:rsidR="005E691C">
        <w:tab/>
        <w:t>0</w:t>
      </w:r>
      <w:r w:rsidR="005E691C">
        <w:tab/>
        <w:t>0</w:t>
      </w:r>
      <w:r w:rsidR="005E691C">
        <w:tab/>
        <w:t>0</w:t>
      </w:r>
      <w:r w:rsidR="005E691C">
        <w:tab/>
        <w:t>0</w:t>
      </w:r>
      <w:r w:rsidR="005E691C">
        <w:tab/>
        <w:t>0</w:t>
      </w:r>
      <w:r w:rsidR="005E691C">
        <w:tab/>
        <w:t>0</w:t>
      </w:r>
    </w:p>
    <w:p w14:paraId="6FD44387"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1</w:t>
      </w:r>
      <w:r w:rsidR="005E691C">
        <w:tab/>
        <w:t>1</w:t>
      </w:r>
      <w:r w:rsidR="005E691C">
        <w:tab/>
        <w:t>2</w:t>
      </w:r>
      <w:r w:rsidR="005E691C">
        <w:tab/>
        <w:t>3</w:t>
      </w:r>
      <w:r w:rsidR="005E691C">
        <w:tab/>
        <w:t>4</w:t>
      </w:r>
      <w:r w:rsidR="005E691C">
        <w:tab/>
        <w:t>0</w:t>
      </w:r>
      <w:r w:rsidR="005E691C">
        <w:tab/>
      </w:r>
      <w:r w:rsidR="005E691C">
        <w:tab/>
        <w:t>1</w:t>
      </w:r>
      <w:r w:rsidR="005E691C">
        <w:tab/>
        <w:t>0</w:t>
      </w:r>
      <w:r w:rsidR="005E691C">
        <w:tab/>
        <w:t>1</w:t>
      </w:r>
      <w:r w:rsidR="005E691C">
        <w:tab/>
        <w:t>2</w:t>
      </w:r>
      <w:r w:rsidR="005E691C">
        <w:tab/>
        <w:t>3</w:t>
      </w:r>
      <w:r w:rsidR="005E691C">
        <w:tab/>
        <w:t>4</w:t>
      </w:r>
    </w:p>
    <w:p w14:paraId="3D2F9432"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2</w:t>
      </w:r>
      <w:r w:rsidR="005E691C">
        <w:tab/>
        <w:t>2</w:t>
      </w:r>
      <w:r w:rsidR="005E691C">
        <w:tab/>
        <w:t>3</w:t>
      </w:r>
      <w:r w:rsidR="005E691C">
        <w:tab/>
        <w:t>4</w:t>
      </w:r>
      <w:r w:rsidR="005E691C">
        <w:tab/>
        <w:t>0</w:t>
      </w:r>
      <w:r w:rsidR="005E691C">
        <w:tab/>
        <w:t>1</w:t>
      </w:r>
      <w:r w:rsidR="005E691C">
        <w:tab/>
      </w:r>
      <w:r w:rsidR="005E691C">
        <w:tab/>
        <w:t>2</w:t>
      </w:r>
      <w:r w:rsidR="005E691C">
        <w:tab/>
        <w:t>0</w:t>
      </w:r>
      <w:r w:rsidR="005E691C">
        <w:tab/>
        <w:t>2</w:t>
      </w:r>
      <w:r w:rsidR="005E691C">
        <w:tab/>
        <w:t>4</w:t>
      </w:r>
      <w:r w:rsidR="005E691C">
        <w:tab/>
        <w:t>1</w:t>
      </w:r>
      <w:r w:rsidR="005E691C">
        <w:tab/>
        <w:t>3</w:t>
      </w:r>
    </w:p>
    <w:p w14:paraId="65550945"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3</w:t>
      </w:r>
      <w:r w:rsidR="005E691C">
        <w:tab/>
        <w:t>3</w:t>
      </w:r>
      <w:r w:rsidR="005E691C">
        <w:tab/>
        <w:t>4</w:t>
      </w:r>
      <w:r w:rsidR="005E691C">
        <w:tab/>
        <w:t>0</w:t>
      </w:r>
      <w:r w:rsidR="005E691C">
        <w:tab/>
        <w:t>1</w:t>
      </w:r>
      <w:r w:rsidR="005E691C">
        <w:tab/>
        <w:t>2</w:t>
      </w:r>
      <w:r w:rsidR="005E691C">
        <w:tab/>
      </w:r>
      <w:r w:rsidR="005E691C">
        <w:tab/>
        <w:t>3</w:t>
      </w:r>
      <w:r w:rsidR="005E691C">
        <w:tab/>
        <w:t>0</w:t>
      </w:r>
      <w:r w:rsidR="005E691C">
        <w:tab/>
        <w:t>3</w:t>
      </w:r>
      <w:r w:rsidR="005E691C">
        <w:tab/>
        <w:t>1</w:t>
      </w:r>
      <w:r w:rsidR="005E691C">
        <w:tab/>
        <w:t>4</w:t>
      </w:r>
      <w:r w:rsidR="005E691C">
        <w:tab/>
        <w:t>2</w:t>
      </w:r>
    </w:p>
    <w:p w14:paraId="0A51845F" w14:textId="77777777" w:rsidR="005E691C" w:rsidRPr="0035705E"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4</w:t>
      </w:r>
      <w:r w:rsidR="005E691C">
        <w:tab/>
        <w:t>4</w:t>
      </w:r>
      <w:r w:rsidR="005E691C">
        <w:tab/>
        <w:t>0</w:t>
      </w:r>
      <w:r w:rsidR="005E691C">
        <w:tab/>
        <w:t>1</w:t>
      </w:r>
      <w:r w:rsidR="005E691C">
        <w:tab/>
        <w:t>2</w:t>
      </w:r>
      <w:r w:rsidR="005E691C">
        <w:tab/>
        <w:t>3</w:t>
      </w:r>
      <w:r w:rsidR="005E691C">
        <w:tab/>
      </w:r>
      <w:r w:rsidR="005E691C">
        <w:tab/>
        <w:t>4</w:t>
      </w:r>
      <w:r w:rsidR="005E691C">
        <w:tab/>
        <w:t>0</w:t>
      </w:r>
      <w:r w:rsidR="005E691C">
        <w:tab/>
        <w:t>4</w:t>
      </w:r>
      <w:r w:rsidR="005E691C">
        <w:tab/>
        <w:t>3</w:t>
      </w:r>
      <w:r w:rsidR="005E691C">
        <w:tab/>
        <w:t>2</w:t>
      </w:r>
      <w:r w:rsidR="005E691C">
        <w:tab/>
        <w:t>1</w:t>
      </w:r>
    </w:p>
    <w:p w14:paraId="744FDDFE" w14:textId="77777777" w:rsidR="005E691C" w:rsidRDefault="0035705E" w:rsidP="0018760E">
      <w:pPr>
        <w:tabs>
          <w:tab w:val="left" w:pos="7200"/>
          <w:tab w:val="left" w:pos="7920"/>
          <w:tab w:val="right" w:pos="9270"/>
        </w:tabs>
      </w:pPr>
      <w:r>
        <w:tab/>
      </w:r>
      <w:r>
        <w:tab/>
      </w:r>
      <w:r>
        <w:tab/>
      </w:r>
      <w:r>
        <w:tab/>
      </w:r>
      <w:r>
        <w:tab/>
      </w:r>
      <w:r>
        <w:tab/>
      </w:r>
      <w:r>
        <w:tab/>
      </w:r>
      <w:r>
        <w:tab/>
      </w:r>
      <w:r>
        <w:tab/>
      </w:r>
      <w:r>
        <w:tab/>
      </w:r>
      <w:r>
        <w:tab/>
      </w:r>
      <w:r>
        <w:tab/>
      </w:r>
      <w:r>
        <w:tab/>
        <w:t>(2.</w:t>
      </w:r>
      <w:r w:rsidR="00FD0D03">
        <w:t>4</w:t>
      </w:r>
      <w:r>
        <w:t>)</w:t>
      </w:r>
    </w:p>
    <w:p w14:paraId="37043CEE" w14:textId="77777777" w:rsidR="0035705E" w:rsidRDefault="0035705E" w:rsidP="005E691C"/>
    <w:p w14:paraId="38A2406A" w14:textId="77777777" w:rsidR="005E691C" w:rsidRDefault="005E691C" w:rsidP="005E691C">
      <w:r>
        <w:t>For any integer q, we get similar tables.</w:t>
      </w:r>
      <w:r w:rsidR="00153F85">
        <w:t xml:space="preserve"> </w:t>
      </w:r>
      <w:r>
        <w:t xml:space="preserve">So we have a set of q elements and two operations + and </w:t>
      </w:r>
      <w:r w:rsidR="002D6B20" w:rsidRPr="006E5BCC">
        <w:sym w:font="Symbol" w:char="F0B7"/>
      </w:r>
      <w:r>
        <w:t xml:space="preserve">, and the </w:t>
      </w:r>
      <w:r w:rsidR="00F30483">
        <w:t>set</w:t>
      </w:r>
      <w:r>
        <w:t xml:space="preserve"> is "closed" under each operation, and distributive holds, and there is an identity, so for any q the set of elements forms a "ring with identity".</w:t>
      </w:r>
      <w:r w:rsidR="00153F85">
        <w:t xml:space="preserve"> </w:t>
      </w:r>
      <w:r>
        <w:t>This is Z</w:t>
      </w:r>
      <w:r w:rsidRPr="004D6267">
        <w:rPr>
          <w:rStyle w:val="subscript"/>
        </w:rPr>
        <w:t>q</w:t>
      </w:r>
      <w:r>
        <w:t>.</w:t>
      </w:r>
      <w:r w:rsidR="00153F85">
        <w:t xml:space="preserve"> </w:t>
      </w:r>
      <w:r>
        <w:t xml:space="preserve">If every element has an inverse, </w:t>
      </w:r>
      <w:r w:rsidRPr="003A7B66">
        <w:rPr>
          <w:i/>
        </w:rPr>
        <w:t>then</w:t>
      </w:r>
      <w:r>
        <w:t xml:space="preserve"> </w:t>
      </w:r>
      <w:r w:rsidR="00F30483">
        <w:t>the set</w:t>
      </w:r>
      <w:r>
        <w:t xml:space="preserve"> advances to the front of the class and is proclaimed to be a </w:t>
      </w:r>
      <w:r>
        <w:rPr>
          <w:i/>
        </w:rPr>
        <w:t>field</w:t>
      </w:r>
      <w:r>
        <w:t xml:space="preserve">. </w:t>
      </w:r>
    </w:p>
    <w:p w14:paraId="438E0710" w14:textId="77777777" w:rsidR="005E691C" w:rsidRDefault="005E691C" w:rsidP="005E691C"/>
    <w:p w14:paraId="3AB1C183" w14:textId="77777777" w:rsidR="005E691C" w:rsidRDefault="005E691C" w:rsidP="005E691C">
      <w:r>
        <w:t>The + table is always boring, since it just contains the q elements cyclically permuted on each new line.</w:t>
      </w:r>
      <w:r w:rsidR="00153F85">
        <w:t xml:space="preserve"> </w:t>
      </w:r>
    </w:p>
    <w:p w14:paraId="50598A1E" w14:textId="77777777" w:rsidR="005E691C" w:rsidRDefault="005E691C" w:rsidP="005E691C"/>
    <w:p w14:paraId="16147E56" w14:textId="77777777" w:rsidR="005E691C" w:rsidRDefault="005E691C" w:rsidP="005E691C">
      <w:r>
        <w:t xml:space="preserve">The </w:t>
      </w:r>
      <w:r w:rsidR="002D6B20" w:rsidRPr="006E5BCC">
        <w:sym w:font="Symbol" w:char="F0B7"/>
      </w:r>
      <w:r>
        <w:t xml:space="preserve"> table is more interesting.</w:t>
      </w:r>
      <w:r w:rsidR="00153F85">
        <w:t xml:space="preserve"> </w:t>
      </w:r>
      <w:r>
        <w:t xml:space="preserve">Notice in the above </w:t>
      </w:r>
      <w:r w:rsidR="00515ED7">
        <w:sym w:font="Symbol" w:char="F0B7"/>
      </w:r>
      <w:r w:rsidR="00515ED7">
        <w:t xml:space="preserve"> </w:t>
      </w:r>
      <w:r>
        <w:t>table that a 1 appears in every row except the first row.</w:t>
      </w:r>
      <w:r w:rsidR="00153F85">
        <w:t xml:space="preserve"> </w:t>
      </w:r>
      <w:r>
        <w:t xml:space="preserve">This means that every element except 0 has an inverse, so </w:t>
      </w:r>
      <w:r w:rsidR="00515ED7">
        <w:t>Z</w:t>
      </w:r>
      <w:r w:rsidR="00515ED7">
        <w:rPr>
          <w:rStyle w:val="subscript"/>
        </w:rPr>
        <w:t>q</w:t>
      </w:r>
      <w:r>
        <w:t xml:space="preserve"> is a field when q = 5.</w:t>
      </w:r>
      <w:r w:rsidR="00153F85">
        <w:t xml:space="preserve"> </w:t>
      </w:r>
      <w:r>
        <w:t xml:space="preserve"> </w:t>
      </w:r>
      <w:r w:rsidR="00515ED7">
        <w:t>E</w:t>
      </w:r>
      <w:r>
        <w:t xml:space="preserve">ach row except the first is just a reordering of </w:t>
      </w:r>
      <w:r w:rsidR="00515ED7">
        <w:t xml:space="preserve">all </w:t>
      </w:r>
      <w:r>
        <w:t xml:space="preserve">the elements. </w:t>
      </w:r>
    </w:p>
    <w:p w14:paraId="2B3F7020" w14:textId="77777777" w:rsidR="005E691C" w:rsidRDefault="005E691C" w:rsidP="005E691C"/>
    <w:p w14:paraId="3BBD4F05" w14:textId="77777777" w:rsidR="005E691C" w:rsidRDefault="005E691C" w:rsidP="005E691C">
      <w:r>
        <w:t xml:space="preserve">Since we have formed a finite field with 5 elements, it must be equivalent to GF(5). </w:t>
      </w:r>
    </w:p>
    <w:p w14:paraId="688D5306" w14:textId="77777777" w:rsidR="005E691C" w:rsidRDefault="005E691C" w:rsidP="005E691C"/>
    <w:p w14:paraId="10B6EFB7" w14:textId="77777777" w:rsidR="005E691C" w:rsidRDefault="005E691C" w:rsidP="005E691C">
      <w:r>
        <w:t>More generally, since we have already identified a set of fields Z</w:t>
      </w:r>
      <w:r w:rsidRPr="004D6267">
        <w:rPr>
          <w:rStyle w:val="subscript"/>
        </w:rPr>
        <w:t>p</w:t>
      </w:r>
      <w:r>
        <w:t xml:space="preserve"> for any prime p, these must be the GF(p).</w:t>
      </w:r>
      <w:r w:rsidR="00153F85">
        <w:t xml:space="preserve"> </w:t>
      </w:r>
      <w:r>
        <w:t xml:space="preserve">Recall </w:t>
      </w:r>
      <w:r w:rsidR="00193ADE">
        <w:t>from (1.40) that</w:t>
      </w:r>
      <w:r>
        <w:t xml:space="preserve"> </w:t>
      </w:r>
      <w:r w:rsidR="00193ADE">
        <w:t>the Z</w:t>
      </w:r>
      <w:r w:rsidR="00193ADE">
        <w:rPr>
          <w:rStyle w:val="subscript"/>
        </w:rPr>
        <w:t>p</w:t>
      </w:r>
      <w:r w:rsidR="00193ADE">
        <w:t xml:space="preserve"> rings</w:t>
      </w:r>
      <w:r>
        <w:t xml:space="preserve"> are equivalent also </w:t>
      </w:r>
      <w:r w:rsidR="001B1509">
        <w:t xml:space="preserve">to the residue class </w:t>
      </w:r>
      <w:r w:rsidR="00193ADE">
        <w:t>rings</w:t>
      </w:r>
      <w:r w:rsidR="001B1509">
        <w:t xml:space="preserve"> Z/(p</w:t>
      </w:r>
      <w:r>
        <w:t>).</w:t>
      </w:r>
      <w:r w:rsidR="00153F85">
        <w:t xml:space="preserve"> </w:t>
      </w:r>
      <w:r>
        <w:t xml:space="preserve">Thus, we have arrived at </w:t>
      </w:r>
      <w:r w:rsidR="00193ADE">
        <w:t xml:space="preserve">the following </w:t>
      </w:r>
    </w:p>
    <w:p w14:paraId="5516ED7C" w14:textId="77777777" w:rsidR="005E691C" w:rsidRDefault="005E691C" w:rsidP="005E691C"/>
    <w:p w14:paraId="6BA19C1D" w14:textId="77777777" w:rsidR="00193ADE" w:rsidRPr="00FD0D03" w:rsidRDefault="005E691C" w:rsidP="00FD0D03">
      <w:pPr>
        <w:tabs>
          <w:tab w:val="left" w:pos="7200"/>
          <w:tab w:val="left" w:pos="7920"/>
          <w:tab w:val="right" w:pos="9270"/>
        </w:tabs>
        <w:rPr>
          <w:color w:val="000000"/>
        </w:rPr>
      </w:pPr>
      <w:r>
        <w:rPr>
          <w:b/>
        </w:rPr>
        <w:t>Super Big Fact:</w:t>
      </w:r>
      <w:r w:rsidR="00153F85">
        <w:t xml:space="preserve"> </w:t>
      </w:r>
      <w:r>
        <w:t xml:space="preserve"> For p = prime, GF(p) = Z</w:t>
      </w:r>
      <w:r w:rsidRPr="004D6267">
        <w:rPr>
          <w:rStyle w:val="subscript"/>
        </w:rPr>
        <w:t>p</w:t>
      </w:r>
      <w:r w:rsidR="001B1509">
        <w:t xml:space="preserve"> = Z/(p</w:t>
      </w:r>
      <w:r w:rsidR="00885A64">
        <w:t xml:space="preserve">). </w:t>
      </w:r>
      <w:r w:rsidR="00515ED7">
        <w:tab/>
      </w:r>
      <w:r w:rsidR="0021739E">
        <w:tab/>
      </w:r>
      <w:r w:rsidR="0021739E">
        <w:tab/>
      </w:r>
      <w:r w:rsidR="0021739E">
        <w:tab/>
      </w:r>
      <w:r w:rsidR="0021739E">
        <w:tab/>
      </w:r>
      <w:r w:rsidR="0021739E">
        <w:tab/>
      </w:r>
      <w:r w:rsidR="0021739E" w:rsidRPr="00FD0D03">
        <w:rPr>
          <w:color w:val="000000"/>
        </w:rPr>
        <w:t>(2.5)</w:t>
      </w:r>
    </w:p>
    <w:p w14:paraId="31EEFE38" w14:textId="77777777" w:rsidR="00193ADE" w:rsidRDefault="00193ADE" w:rsidP="005E691C"/>
    <w:p w14:paraId="389B8396" w14:textId="77777777" w:rsidR="00193ADE" w:rsidRDefault="00193ADE" w:rsidP="005E691C">
      <w:r>
        <w:t xml:space="preserve">Remember: </w:t>
      </w:r>
      <w:r>
        <w:tab/>
        <w:t>GF(p) = one of the Galois Fields having p abstract elements</w:t>
      </w:r>
    </w:p>
    <w:p w14:paraId="4113D1C8" w14:textId="77777777" w:rsidR="005E691C" w:rsidRPr="00515ED7" w:rsidRDefault="00193ADE" w:rsidP="005E691C">
      <w:r>
        <w:tab/>
      </w:r>
      <w:r>
        <w:tab/>
      </w:r>
      <w:r>
        <w:tab/>
        <w:t>Z</w:t>
      </w:r>
      <w:r>
        <w:rPr>
          <w:rStyle w:val="subscript"/>
        </w:rPr>
        <w:t>p</w:t>
      </w:r>
      <w:r>
        <w:t xml:space="preserve"> =  {Mod-p,+,</w:t>
      </w:r>
      <w:r w:rsidRPr="006E5BCC">
        <w:sym w:font="Symbol" w:char="F0B7"/>
      </w:r>
      <w:r>
        <w:t>} having elements 0,1,2..(p-1)</w:t>
      </w:r>
      <w:r w:rsidR="00515ED7">
        <w:tab/>
      </w:r>
      <w:r w:rsidR="00515ED7">
        <w:tab/>
      </w:r>
      <w:r w:rsidR="00515ED7">
        <w:tab/>
      </w:r>
    </w:p>
    <w:p w14:paraId="3063B9A7" w14:textId="77777777" w:rsidR="005E691C" w:rsidRDefault="00193ADE" w:rsidP="005E691C">
      <w:r>
        <w:tab/>
      </w:r>
      <w:r>
        <w:tab/>
      </w:r>
      <w:r>
        <w:tab/>
        <w:t>Z/(p) = the residue class ring having elements marked by remainders like {2}</w:t>
      </w:r>
    </w:p>
    <w:p w14:paraId="7CD606E5" w14:textId="77777777" w:rsidR="00885A64" w:rsidRDefault="00885A64" w:rsidP="005E691C"/>
    <w:p w14:paraId="39D3671E" w14:textId="77777777" w:rsidR="00885A64" w:rsidRDefault="00885A64" w:rsidP="005E691C">
      <w:r>
        <w:t>When we say GF(p) = Z</w:t>
      </w:r>
      <w:r w:rsidRPr="004D6267">
        <w:rPr>
          <w:rStyle w:val="subscript"/>
        </w:rPr>
        <w:t>p</w:t>
      </w:r>
      <w:r>
        <w:t xml:space="preserve"> = Z/(p), we mean these objects are isomorphic to each other. There is a 1-to-1 correspondence between the elements of any two of the three objects, and they all have the same + and </w:t>
      </w:r>
      <w:r>
        <w:sym w:font="Symbol" w:char="F0B7"/>
      </w:r>
      <w:r>
        <w:t xml:space="preserve"> tables. </w:t>
      </w:r>
    </w:p>
    <w:p w14:paraId="7E27C156" w14:textId="77777777" w:rsidR="005E691C" w:rsidRPr="00193ADE" w:rsidRDefault="00885A64" w:rsidP="005E691C">
      <w:r>
        <w:tab/>
      </w:r>
      <w:r w:rsidR="005E691C">
        <w:t xml:space="preserve">If </w:t>
      </w:r>
      <w:r w:rsidR="00193ADE">
        <w:t>p</w:t>
      </w:r>
      <w:r w:rsidR="005E691C">
        <w:t xml:space="preserve"> is not a prime, this does not work. For example, here is</w:t>
      </w:r>
      <w:r w:rsidR="007D14B1">
        <w:t xml:space="preserve"> the</w:t>
      </w:r>
      <w:r w:rsidR="005E691C">
        <w:t xml:space="preserve"> </w:t>
      </w:r>
      <w:r w:rsidR="002D6B20" w:rsidRPr="006E5BCC">
        <w:sym w:font="Symbol" w:char="F0B7"/>
      </w:r>
      <w:r w:rsidR="005E691C">
        <w:t xml:space="preserve"> table </w:t>
      </w:r>
      <w:r w:rsidR="00193ADE">
        <w:t>for Z</w:t>
      </w:r>
      <w:r w:rsidR="00193ADE">
        <w:rPr>
          <w:rStyle w:val="subscript"/>
        </w:rPr>
        <w:t>4</w:t>
      </w:r>
      <w:r w:rsidR="00193ADE">
        <w:t>;</w:t>
      </w:r>
    </w:p>
    <w:p w14:paraId="5630FF78" w14:textId="77777777" w:rsidR="005E691C" w:rsidRDefault="005E691C" w:rsidP="005E691C"/>
    <w:p w14:paraId="30C588EB" w14:textId="77777777" w:rsidR="005E691C" w:rsidRDefault="007B1DDA" w:rsidP="005E691C">
      <w:pPr>
        <w:tabs>
          <w:tab w:val="bar" w:pos="1080"/>
        </w:tabs>
        <w:rPr>
          <w:u w:val="single"/>
        </w:rPr>
      </w:pPr>
      <w:r>
        <w:tab/>
      </w:r>
      <w:r w:rsidR="005E691C">
        <w:tab/>
      </w:r>
      <w:r w:rsidR="002D6B20" w:rsidRPr="006E5BCC">
        <w:sym w:font="Symbol" w:char="F0B7"/>
      </w:r>
      <w:r w:rsidR="005E691C">
        <w:rPr>
          <w:u w:val="single"/>
        </w:rPr>
        <w:tab/>
        <w:t>0</w:t>
      </w:r>
      <w:r w:rsidR="005E691C">
        <w:rPr>
          <w:u w:val="single"/>
        </w:rPr>
        <w:tab/>
        <w:t>1</w:t>
      </w:r>
      <w:r w:rsidR="005E691C">
        <w:rPr>
          <w:u w:val="single"/>
        </w:rPr>
        <w:tab/>
        <w:t>2</w:t>
      </w:r>
      <w:r w:rsidR="005E691C">
        <w:rPr>
          <w:u w:val="single"/>
        </w:rPr>
        <w:tab/>
        <w:t>3</w:t>
      </w:r>
    </w:p>
    <w:p w14:paraId="25226F8C" w14:textId="77777777" w:rsidR="005E691C" w:rsidRDefault="007B1DDA" w:rsidP="005E691C">
      <w:pPr>
        <w:tabs>
          <w:tab w:val="bar" w:pos="1080"/>
        </w:tabs>
      </w:pPr>
      <w:r>
        <w:tab/>
      </w:r>
      <w:r w:rsidR="005E691C">
        <w:tab/>
        <w:t>0</w:t>
      </w:r>
      <w:r w:rsidR="005E691C">
        <w:tab/>
        <w:t>0</w:t>
      </w:r>
      <w:r w:rsidR="005E691C">
        <w:tab/>
        <w:t>0</w:t>
      </w:r>
      <w:r w:rsidR="005E691C">
        <w:tab/>
        <w:t>0</w:t>
      </w:r>
      <w:r w:rsidR="005E691C">
        <w:tab/>
        <w:t>0</w:t>
      </w:r>
    </w:p>
    <w:p w14:paraId="351E0EF9" w14:textId="77777777" w:rsidR="005E691C" w:rsidRDefault="007B1DDA" w:rsidP="005E691C">
      <w:pPr>
        <w:tabs>
          <w:tab w:val="bar" w:pos="1080"/>
        </w:tabs>
      </w:pPr>
      <w:r>
        <w:tab/>
      </w:r>
      <w:r w:rsidR="005E691C">
        <w:tab/>
        <w:t>1</w:t>
      </w:r>
      <w:r w:rsidR="005E691C">
        <w:tab/>
        <w:t>0</w:t>
      </w:r>
      <w:r w:rsidR="005E691C">
        <w:tab/>
        <w:t>1</w:t>
      </w:r>
      <w:r w:rsidR="005E691C">
        <w:tab/>
        <w:t>2</w:t>
      </w:r>
      <w:r w:rsidR="005E691C">
        <w:tab/>
        <w:t>3</w:t>
      </w:r>
    </w:p>
    <w:p w14:paraId="5D313A60" w14:textId="77777777" w:rsidR="005E691C" w:rsidRDefault="007B1DDA" w:rsidP="005E691C">
      <w:pPr>
        <w:tabs>
          <w:tab w:val="bar" w:pos="1080"/>
        </w:tabs>
      </w:pPr>
      <w:r>
        <w:tab/>
      </w:r>
      <w:r w:rsidR="005E691C">
        <w:tab/>
        <w:t>2</w:t>
      </w:r>
      <w:r w:rsidR="005E691C">
        <w:tab/>
        <w:t>0</w:t>
      </w:r>
      <w:r w:rsidR="005E691C">
        <w:tab/>
        <w:t>2</w:t>
      </w:r>
      <w:r w:rsidR="005E691C">
        <w:tab/>
        <w:t>0</w:t>
      </w:r>
      <w:r w:rsidR="005E691C">
        <w:tab/>
        <w:t>2</w:t>
      </w:r>
    </w:p>
    <w:p w14:paraId="44995F7F" w14:textId="77777777" w:rsidR="005E691C" w:rsidRPr="00FD38A4" w:rsidRDefault="007B1DDA" w:rsidP="0018760E">
      <w:pPr>
        <w:tabs>
          <w:tab w:val="left" w:pos="7200"/>
          <w:tab w:val="left" w:pos="7920"/>
          <w:tab w:val="right" w:pos="9270"/>
        </w:tabs>
      </w:pPr>
      <w:r>
        <w:tab/>
      </w:r>
      <w:r w:rsidR="005E691C">
        <w:tab/>
        <w:t>3</w:t>
      </w:r>
      <w:r w:rsidR="005E691C">
        <w:tab/>
        <w:t>0</w:t>
      </w:r>
      <w:r w:rsidR="005E691C">
        <w:tab/>
        <w:t>3</w:t>
      </w:r>
      <w:r w:rsidR="005E691C">
        <w:tab/>
        <w:t>2</w:t>
      </w:r>
      <w:r w:rsidR="005E691C">
        <w:tab/>
        <w:t>1</w:t>
      </w:r>
      <w:r w:rsidR="00FD38A4">
        <w:tab/>
      </w:r>
      <w:r w:rsidR="00FD38A4">
        <w:tab/>
      </w:r>
      <w:r w:rsidR="00FD38A4">
        <w:tab/>
      </w:r>
      <w:r w:rsidR="00FD38A4">
        <w:tab/>
      </w:r>
      <w:r w:rsidR="00FD38A4">
        <w:tab/>
      </w:r>
      <w:r w:rsidR="00FD38A4">
        <w:tab/>
      </w:r>
      <w:r w:rsidR="00FD38A4">
        <w:tab/>
      </w:r>
    </w:p>
    <w:p w14:paraId="4AF1772F" w14:textId="77777777" w:rsidR="005E691C" w:rsidRDefault="005E691C" w:rsidP="005E691C"/>
    <w:p w14:paraId="2C761D11" w14:textId="77777777" w:rsidR="005E691C" w:rsidRDefault="005E691C" w:rsidP="005E691C">
      <w:r>
        <w:t>Notice that the third row does not contain 1, so the element 2 has no multiplicative inverse.</w:t>
      </w:r>
      <w:r w:rsidR="00153F85">
        <w:t xml:space="preserve"> </w:t>
      </w:r>
      <w:r>
        <w:t xml:space="preserve">This "modulo-4 ring with identity" has four elements, but it is </w:t>
      </w:r>
      <w:r>
        <w:rPr>
          <w:i/>
        </w:rPr>
        <w:t>not</w:t>
      </w:r>
      <w:r>
        <w:t xml:space="preserve"> a field. </w:t>
      </w:r>
    </w:p>
    <w:p w14:paraId="4A45EA98" w14:textId="77777777" w:rsidR="005E691C" w:rsidRDefault="005E691C" w:rsidP="005E691C"/>
    <w:p w14:paraId="7745A5C1" w14:textId="77777777" w:rsidR="005E691C" w:rsidRPr="003A7B66" w:rsidRDefault="005E691C" w:rsidP="005E691C">
      <w:pPr>
        <w:rPr>
          <w:color w:val="000000"/>
        </w:rPr>
      </w:pPr>
      <w:r w:rsidRPr="003A7B66">
        <w:rPr>
          <w:color w:val="000000"/>
        </w:rPr>
        <w:t>We know that the field GF(4) = GF(2</w:t>
      </w:r>
      <w:r w:rsidRPr="003A7B66">
        <w:rPr>
          <w:rStyle w:val="superscript"/>
          <w:color w:val="000000"/>
        </w:rPr>
        <w:t>2</w:t>
      </w:r>
      <w:r w:rsidRPr="003A7B66">
        <w:rPr>
          <w:color w:val="000000"/>
        </w:rPr>
        <w:t>) exists.</w:t>
      </w:r>
      <w:r w:rsidR="00153F85" w:rsidRPr="003A7B66">
        <w:rPr>
          <w:color w:val="000000"/>
        </w:rPr>
        <w:t xml:space="preserve"> </w:t>
      </w:r>
      <w:r w:rsidRPr="003A7B66">
        <w:rPr>
          <w:color w:val="000000"/>
        </w:rPr>
        <w:t xml:space="preserve">So we now know that the + and </w:t>
      </w:r>
      <w:r w:rsidR="002D6B20" w:rsidRPr="003A7B66">
        <w:rPr>
          <w:color w:val="000000"/>
        </w:rPr>
        <w:sym w:font="Symbol" w:char="F0B7"/>
      </w:r>
      <w:r w:rsidRPr="003A7B66">
        <w:rPr>
          <w:color w:val="000000"/>
        </w:rPr>
        <w:t xml:space="preserve"> tables for GF(4) are </w:t>
      </w:r>
      <w:r w:rsidRPr="003A7B66">
        <w:rPr>
          <w:i/>
          <w:color w:val="000000"/>
        </w:rPr>
        <w:t>not</w:t>
      </w:r>
      <w:r w:rsidRPr="003A7B66">
        <w:rPr>
          <w:color w:val="000000"/>
        </w:rPr>
        <w:t xml:space="preserve"> the </w:t>
      </w:r>
      <w:r w:rsidR="00193ADE" w:rsidRPr="003A7B66">
        <w:rPr>
          <w:color w:val="000000"/>
        </w:rPr>
        <w:t>Z</w:t>
      </w:r>
      <w:r w:rsidR="00193ADE" w:rsidRPr="003A7B66">
        <w:rPr>
          <w:rStyle w:val="subscript"/>
          <w:color w:val="000000"/>
        </w:rPr>
        <w:t>4</w:t>
      </w:r>
      <w:r w:rsidR="00193ADE" w:rsidRPr="003A7B66">
        <w:rPr>
          <w:color w:val="000000"/>
        </w:rPr>
        <w:t xml:space="preserve"> </w:t>
      </w:r>
      <w:r w:rsidRPr="003A7B66">
        <w:rPr>
          <w:color w:val="000000"/>
        </w:rPr>
        <w:t>modulo</w:t>
      </w:r>
      <w:r w:rsidR="00193ADE" w:rsidRPr="003A7B66">
        <w:rPr>
          <w:color w:val="000000"/>
        </w:rPr>
        <w:t>-4</w:t>
      </w:r>
      <w:r w:rsidRPr="003A7B66">
        <w:rPr>
          <w:color w:val="000000"/>
        </w:rPr>
        <w:t xml:space="preserve"> arithmetic tables we have been talking about above.</w:t>
      </w:r>
      <w:r w:rsidR="00153F85" w:rsidRPr="003A7B66">
        <w:rPr>
          <w:color w:val="000000"/>
        </w:rPr>
        <w:t xml:space="preserve"> </w:t>
      </w:r>
      <w:r w:rsidRPr="003A7B66">
        <w:rPr>
          <w:color w:val="000000"/>
        </w:rPr>
        <w:t xml:space="preserve">The correspondence between GF(p) and </w:t>
      </w:r>
      <w:r w:rsidR="00515ED7" w:rsidRPr="003A7B66">
        <w:rPr>
          <w:color w:val="000000"/>
        </w:rPr>
        <w:t>Z</w:t>
      </w:r>
      <w:r w:rsidR="00515ED7" w:rsidRPr="003A7B66">
        <w:rPr>
          <w:rStyle w:val="subscript"/>
          <w:color w:val="000000"/>
        </w:rPr>
        <w:t>p</w:t>
      </w:r>
      <w:r w:rsidRPr="003A7B66">
        <w:rPr>
          <w:color w:val="000000"/>
        </w:rPr>
        <w:t xml:space="preserve"> only holds when p = a prime number. </w:t>
      </w:r>
      <w:r w:rsidR="00C20109" w:rsidRPr="003A7B66">
        <w:rPr>
          <w:color w:val="000000"/>
        </w:rPr>
        <w:t>Just to emphasize this fact, here are the full set of tables for Z</w:t>
      </w:r>
      <w:r w:rsidR="00C20109" w:rsidRPr="003A7B66">
        <w:rPr>
          <w:rStyle w:val="subscript"/>
          <w:color w:val="000000"/>
        </w:rPr>
        <w:t>4</w:t>
      </w:r>
      <w:r w:rsidR="002E1464">
        <w:t xml:space="preserve"> and GF(4)</w:t>
      </w:r>
      <w:r w:rsidR="003A7B66" w:rsidRPr="003A7B66">
        <w:rPr>
          <w:color w:val="000000"/>
        </w:rPr>
        <w:t>. Th</w:t>
      </w:r>
      <w:r w:rsidR="002E1464">
        <w:rPr>
          <w:color w:val="000000"/>
        </w:rPr>
        <w:t>e</w:t>
      </w:r>
      <w:r w:rsidR="003A7B66" w:rsidRPr="003A7B66">
        <w:rPr>
          <w:color w:val="000000"/>
        </w:rPr>
        <w:t xml:space="preserve"> </w:t>
      </w:r>
      <w:r w:rsidR="002E1464">
        <w:rPr>
          <w:color w:val="000000"/>
        </w:rPr>
        <w:t>former</w:t>
      </w:r>
      <w:r w:rsidR="003A7B66" w:rsidRPr="003A7B66">
        <w:rPr>
          <w:color w:val="000000"/>
        </w:rPr>
        <w:t xml:space="preserve"> are by inspection, the </w:t>
      </w:r>
      <w:r w:rsidR="002E1464">
        <w:rPr>
          <w:color w:val="000000"/>
        </w:rPr>
        <w:t>latter</w:t>
      </w:r>
      <w:r w:rsidR="003A7B66" w:rsidRPr="003A7B66">
        <w:rPr>
          <w:color w:val="000000"/>
        </w:rPr>
        <w:t xml:space="preserve"> from (6.24) and (6.27)</w:t>
      </w:r>
      <w:r w:rsidR="002E1464">
        <w:rPr>
          <w:color w:val="000000"/>
        </w:rPr>
        <w:t xml:space="preserve"> : </w:t>
      </w:r>
    </w:p>
    <w:p w14:paraId="45F4C377" w14:textId="77777777" w:rsidR="00630728" w:rsidRDefault="001E163B" w:rsidP="005E691C">
      <w:pPr>
        <w:rPr>
          <w:color w:val="FF0000"/>
        </w:rPr>
      </w:pPr>
      <w:r>
        <w:rPr>
          <w:color w:val="FF0000"/>
        </w:rPr>
        <w:br w:type="page"/>
      </w:r>
    </w:p>
    <w:p w14:paraId="59FB8ADD" w14:textId="77777777" w:rsidR="00630728" w:rsidRPr="002E1464" w:rsidRDefault="00630728" w:rsidP="002E1464">
      <w:pPr>
        <w:tabs>
          <w:tab w:val="bar" w:pos="1170"/>
          <w:tab w:val="bar" w:pos="4770"/>
        </w:tabs>
      </w:pPr>
      <w:r w:rsidRPr="003A7B66">
        <w:rPr>
          <w:color w:val="000000"/>
        </w:rPr>
        <w:tab/>
      </w:r>
      <w:r w:rsidRPr="003A7B66">
        <w:rPr>
          <w:color w:val="000000"/>
        </w:rPr>
        <w:tab/>
      </w:r>
      <w:r w:rsidRPr="003A7B66">
        <w:rPr>
          <w:color w:val="000000"/>
          <w:u w:val="single"/>
        </w:rPr>
        <w:t>+</w:t>
      </w:r>
      <w:r w:rsidRPr="003A7B66">
        <w:rPr>
          <w:color w:val="000000"/>
          <w:u w:val="single"/>
        </w:rPr>
        <w:tab/>
        <w:t>0</w:t>
      </w:r>
      <w:r w:rsidRPr="003A7B66">
        <w:rPr>
          <w:color w:val="000000"/>
          <w:u w:val="single"/>
        </w:rPr>
        <w:tab/>
        <w:t>1</w:t>
      </w:r>
      <w:r w:rsidRPr="003A7B66">
        <w:rPr>
          <w:color w:val="000000"/>
          <w:u w:val="single"/>
        </w:rPr>
        <w:tab/>
        <w:t>2</w:t>
      </w:r>
      <w:r w:rsidRPr="003A7B66">
        <w:rPr>
          <w:color w:val="000000"/>
          <w:u w:val="single"/>
        </w:rPr>
        <w:tab/>
        <w:t>3</w:t>
      </w:r>
      <w:r w:rsidRPr="003A7B66">
        <w:rPr>
          <w:color w:val="000000"/>
        </w:rPr>
        <w:tab/>
      </w:r>
      <w:r w:rsidRPr="003A7B66">
        <w:rPr>
          <w:color w:val="000000"/>
          <w:u w:val="single"/>
        </w:rPr>
        <w:sym w:font="Symbol" w:char="F0B7"/>
      </w:r>
      <w:r w:rsidRPr="003A7B66">
        <w:rPr>
          <w:color w:val="000000"/>
          <w:u w:val="single"/>
        </w:rPr>
        <w:tab/>
        <w:t>0</w:t>
      </w:r>
      <w:r w:rsidRPr="003A7B66">
        <w:rPr>
          <w:color w:val="000000"/>
          <w:u w:val="single"/>
        </w:rPr>
        <w:tab/>
        <w:t>1</w:t>
      </w:r>
      <w:r w:rsidRPr="003A7B66">
        <w:rPr>
          <w:color w:val="000000"/>
          <w:u w:val="single"/>
        </w:rPr>
        <w:tab/>
        <w:t>2</w:t>
      </w:r>
      <w:r w:rsidRPr="003A7B66">
        <w:rPr>
          <w:color w:val="000000"/>
          <w:u w:val="single"/>
        </w:rPr>
        <w:tab/>
        <w:t>3</w:t>
      </w:r>
      <w:r w:rsidR="002E1464">
        <w:tab/>
      </w:r>
      <w:r w:rsidR="002E1464">
        <w:rPr>
          <w:color w:val="000000"/>
        </w:rPr>
        <w:t>Z</w:t>
      </w:r>
      <w:r w:rsidR="002E1464">
        <w:rPr>
          <w:rStyle w:val="subscript"/>
        </w:rPr>
        <w:t>4</w:t>
      </w:r>
    </w:p>
    <w:p w14:paraId="220B29F0" w14:textId="77777777" w:rsidR="00630728" w:rsidRPr="003A7B66" w:rsidRDefault="003A7B66" w:rsidP="002E1464">
      <w:pPr>
        <w:tabs>
          <w:tab w:val="bar" w:pos="1170"/>
          <w:tab w:val="bar" w:pos="4770"/>
        </w:tabs>
        <w:rPr>
          <w:color w:val="000000"/>
        </w:rPr>
      </w:pPr>
      <w:r>
        <w:rPr>
          <w:color w:val="000000"/>
        </w:rPr>
        <w:tab/>
      </w:r>
      <w:r w:rsidR="00630728" w:rsidRPr="003A7B66">
        <w:rPr>
          <w:color w:val="000000"/>
        </w:rPr>
        <w:tab/>
        <w:t>0</w:t>
      </w:r>
      <w:r w:rsidR="00630728" w:rsidRPr="003A7B66">
        <w:rPr>
          <w:color w:val="000000"/>
        </w:rPr>
        <w:tab/>
        <w:t>0</w:t>
      </w:r>
      <w:r w:rsidR="00630728" w:rsidRPr="003A7B66">
        <w:rPr>
          <w:color w:val="000000"/>
        </w:rPr>
        <w:tab/>
        <w:t>1</w:t>
      </w:r>
      <w:r w:rsidR="00630728" w:rsidRPr="003A7B66">
        <w:rPr>
          <w:color w:val="000000"/>
        </w:rPr>
        <w:tab/>
        <w:t>2</w:t>
      </w:r>
      <w:r w:rsidR="00630728" w:rsidRPr="003A7B66">
        <w:rPr>
          <w:color w:val="000000"/>
        </w:rPr>
        <w:tab/>
        <w:t>3</w:t>
      </w:r>
      <w:r w:rsidR="00630728" w:rsidRPr="003A7B66">
        <w:rPr>
          <w:color w:val="000000"/>
        </w:rPr>
        <w:tab/>
        <w:t>0</w:t>
      </w:r>
      <w:r w:rsidR="00630728" w:rsidRPr="003A7B66">
        <w:rPr>
          <w:color w:val="000000"/>
        </w:rPr>
        <w:tab/>
        <w:t>0</w:t>
      </w:r>
      <w:r w:rsidR="00630728" w:rsidRPr="003A7B66">
        <w:rPr>
          <w:color w:val="000000"/>
        </w:rPr>
        <w:tab/>
        <w:t>0</w:t>
      </w:r>
      <w:r w:rsidR="00630728" w:rsidRPr="003A7B66">
        <w:rPr>
          <w:color w:val="000000"/>
        </w:rPr>
        <w:tab/>
        <w:t>0</w:t>
      </w:r>
      <w:r w:rsidR="00630728" w:rsidRPr="003A7B66">
        <w:rPr>
          <w:color w:val="000000"/>
        </w:rPr>
        <w:tab/>
        <w:t>0</w:t>
      </w:r>
    </w:p>
    <w:p w14:paraId="21549403" w14:textId="77777777" w:rsidR="00630728" w:rsidRPr="003A7B66" w:rsidRDefault="00630728" w:rsidP="002E1464">
      <w:pPr>
        <w:tabs>
          <w:tab w:val="bar" w:pos="1170"/>
          <w:tab w:val="bar" w:pos="4770"/>
        </w:tabs>
        <w:rPr>
          <w:color w:val="000000"/>
        </w:rPr>
      </w:pPr>
      <w:r w:rsidRPr="003A7B66">
        <w:rPr>
          <w:color w:val="000000"/>
        </w:rPr>
        <w:tab/>
      </w:r>
      <w:r w:rsidRPr="003A7B66">
        <w:rPr>
          <w:color w:val="000000"/>
        </w:rPr>
        <w:tab/>
        <w:t>1</w:t>
      </w:r>
      <w:r w:rsidRPr="003A7B66">
        <w:rPr>
          <w:color w:val="000000"/>
        </w:rPr>
        <w:tab/>
        <w:t>1</w:t>
      </w:r>
      <w:r w:rsidRPr="003A7B66">
        <w:rPr>
          <w:color w:val="000000"/>
        </w:rPr>
        <w:tab/>
        <w:t>2</w:t>
      </w:r>
      <w:r w:rsidRPr="003A7B66">
        <w:rPr>
          <w:color w:val="000000"/>
        </w:rPr>
        <w:tab/>
        <w:t>3</w:t>
      </w:r>
      <w:r w:rsidRPr="003A7B66">
        <w:rPr>
          <w:color w:val="000000"/>
        </w:rPr>
        <w:tab/>
        <w:t>0</w:t>
      </w:r>
      <w:r w:rsidRPr="003A7B66">
        <w:rPr>
          <w:color w:val="000000"/>
        </w:rPr>
        <w:tab/>
        <w:t>1</w:t>
      </w:r>
      <w:r w:rsidRPr="003A7B66">
        <w:rPr>
          <w:color w:val="000000"/>
        </w:rPr>
        <w:tab/>
        <w:t>0</w:t>
      </w:r>
      <w:r w:rsidRPr="003A7B66">
        <w:rPr>
          <w:color w:val="000000"/>
        </w:rPr>
        <w:tab/>
        <w:t>1</w:t>
      </w:r>
      <w:r w:rsidRPr="003A7B66">
        <w:rPr>
          <w:color w:val="000000"/>
        </w:rPr>
        <w:tab/>
        <w:t>2</w:t>
      </w:r>
      <w:r w:rsidRPr="003A7B66">
        <w:rPr>
          <w:color w:val="000000"/>
        </w:rPr>
        <w:tab/>
        <w:t>3</w:t>
      </w:r>
    </w:p>
    <w:p w14:paraId="44BEF6EE" w14:textId="77777777" w:rsidR="00630728" w:rsidRPr="003A7B66" w:rsidRDefault="00630728" w:rsidP="002E1464">
      <w:pPr>
        <w:tabs>
          <w:tab w:val="bar" w:pos="1170"/>
          <w:tab w:val="bar" w:pos="4770"/>
        </w:tabs>
        <w:rPr>
          <w:rStyle w:val="subscript"/>
        </w:rPr>
      </w:pPr>
      <w:r w:rsidRPr="003A7B66">
        <w:rPr>
          <w:color w:val="000000"/>
        </w:rPr>
        <w:tab/>
      </w:r>
      <w:r w:rsidRPr="003A7B66">
        <w:rPr>
          <w:color w:val="000000"/>
        </w:rPr>
        <w:tab/>
        <w:t>2</w:t>
      </w:r>
      <w:r w:rsidRPr="003A7B66">
        <w:rPr>
          <w:color w:val="000000"/>
        </w:rPr>
        <w:tab/>
        <w:t>2</w:t>
      </w:r>
      <w:r w:rsidRPr="003A7B66">
        <w:rPr>
          <w:color w:val="000000"/>
        </w:rPr>
        <w:tab/>
        <w:t>3</w:t>
      </w:r>
      <w:r w:rsidRPr="003A7B66">
        <w:rPr>
          <w:color w:val="000000"/>
        </w:rPr>
        <w:tab/>
        <w:t>0</w:t>
      </w:r>
      <w:r w:rsidRPr="003A7B66">
        <w:rPr>
          <w:color w:val="000000"/>
        </w:rPr>
        <w:tab/>
        <w:t>1</w:t>
      </w:r>
      <w:r w:rsidRPr="003A7B66">
        <w:rPr>
          <w:color w:val="000000"/>
        </w:rPr>
        <w:tab/>
        <w:t>2</w:t>
      </w:r>
      <w:r w:rsidRPr="003A7B66">
        <w:rPr>
          <w:color w:val="000000"/>
        </w:rPr>
        <w:tab/>
        <w:t>0</w:t>
      </w:r>
      <w:r w:rsidRPr="003A7B66">
        <w:rPr>
          <w:color w:val="000000"/>
        </w:rPr>
        <w:tab/>
        <w:t>2</w:t>
      </w:r>
      <w:r w:rsidRPr="003A7B66">
        <w:rPr>
          <w:color w:val="000000"/>
        </w:rPr>
        <w:tab/>
        <w:t>0</w:t>
      </w:r>
      <w:r w:rsidRPr="003A7B66">
        <w:rPr>
          <w:color w:val="000000"/>
        </w:rPr>
        <w:tab/>
        <w:t>2</w:t>
      </w:r>
      <w:r w:rsidR="003A7B66">
        <w:rPr>
          <w:color w:val="000000"/>
        </w:rPr>
        <w:tab/>
      </w:r>
    </w:p>
    <w:p w14:paraId="6D13D902" w14:textId="77777777" w:rsidR="00630728" w:rsidRPr="003A7B66" w:rsidRDefault="00630728" w:rsidP="002E1464">
      <w:pPr>
        <w:tabs>
          <w:tab w:val="bar" w:pos="1170"/>
          <w:tab w:val="bar" w:pos="4770"/>
        </w:tabs>
        <w:rPr>
          <w:color w:val="000000"/>
        </w:rPr>
      </w:pPr>
      <w:r w:rsidRPr="003A7B66">
        <w:rPr>
          <w:color w:val="000000"/>
        </w:rPr>
        <w:tab/>
      </w:r>
      <w:r w:rsidRPr="003A7B66">
        <w:rPr>
          <w:color w:val="000000"/>
        </w:rPr>
        <w:tab/>
        <w:t>3</w:t>
      </w:r>
      <w:r w:rsidRPr="003A7B66">
        <w:rPr>
          <w:color w:val="000000"/>
        </w:rPr>
        <w:tab/>
        <w:t>3</w:t>
      </w:r>
      <w:r w:rsidRPr="003A7B66">
        <w:rPr>
          <w:color w:val="000000"/>
        </w:rPr>
        <w:tab/>
        <w:t>0</w:t>
      </w:r>
      <w:r w:rsidRPr="003A7B66">
        <w:rPr>
          <w:color w:val="000000"/>
        </w:rPr>
        <w:tab/>
        <w:t>1</w:t>
      </w:r>
      <w:r w:rsidRPr="003A7B66">
        <w:rPr>
          <w:color w:val="000000"/>
        </w:rPr>
        <w:tab/>
        <w:t>2</w:t>
      </w:r>
      <w:r w:rsidR="003A7B66" w:rsidRPr="003A7B66">
        <w:rPr>
          <w:color w:val="000000"/>
        </w:rPr>
        <w:tab/>
      </w:r>
      <w:r w:rsidRPr="003A7B66">
        <w:rPr>
          <w:color w:val="000000"/>
        </w:rPr>
        <w:t>3</w:t>
      </w:r>
      <w:r w:rsidRPr="003A7B66">
        <w:rPr>
          <w:color w:val="000000"/>
        </w:rPr>
        <w:tab/>
        <w:t>0</w:t>
      </w:r>
      <w:r w:rsidRPr="003A7B66">
        <w:rPr>
          <w:color w:val="000000"/>
        </w:rPr>
        <w:tab/>
        <w:t>3</w:t>
      </w:r>
      <w:r w:rsidRPr="003A7B66">
        <w:rPr>
          <w:color w:val="000000"/>
        </w:rPr>
        <w:tab/>
        <w:t>2</w:t>
      </w:r>
      <w:r w:rsidRPr="003A7B66">
        <w:rPr>
          <w:color w:val="000000"/>
        </w:rPr>
        <w:tab/>
        <w:t>1</w:t>
      </w:r>
      <w:r w:rsidRPr="003A7B66">
        <w:rPr>
          <w:color w:val="000000"/>
        </w:rPr>
        <w:tab/>
      </w:r>
      <w:r w:rsidRPr="003A7B66">
        <w:rPr>
          <w:color w:val="000000"/>
        </w:rPr>
        <w:tab/>
      </w:r>
    </w:p>
    <w:p w14:paraId="2D7905AF" w14:textId="77777777" w:rsidR="00630728" w:rsidRDefault="00630728" w:rsidP="00630728"/>
    <w:p w14:paraId="16DBCA0B" w14:textId="77777777" w:rsidR="00630728" w:rsidRPr="003A7B66" w:rsidRDefault="003A7B66" w:rsidP="002E1464">
      <w:pPr>
        <w:tabs>
          <w:tab w:val="bar" w:pos="1170"/>
          <w:tab w:val="bar" w:pos="4770"/>
        </w:tabs>
      </w:pPr>
      <w:r>
        <w:rPr>
          <w:color w:val="FF0000"/>
        </w:rPr>
        <w:tab/>
      </w:r>
      <w:r>
        <w:rPr>
          <w:color w:val="FF0000"/>
        </w:rPr>
        <w:tab/>
      </w:r>
      <w:r w:rsidRPr="00025957">
        <w:rPr>
          <w:u w:val="single"/>
        </w:rPr>
        <w:t>+</w:t>
      </w:r>
      <w:r w:rsidRPr="00025957">
        <w:rPr>
          <w:u w:val="single"/>
        </w:rPr>
        <w:tab/>
        <w:t>0</w:t>
      </w:r>
      <w:r w:rsidRPr="00025957">
        <w:rPr>
          <w:u w:val="single"/>
        </w:rPr>
        <w:tab/>
        <w:t>1</w:t>
      </w:r>
      <w:r w:rsidRPr="00025957">
        <w:rPr>
          <w:u w:val="single"/>
        </w:rPr>
        <w:tab/>
        <w:t>2</w:t>
      </w:r>
      <w:r w:rsidRPr="00025957">
        <w:rPr>
          <w:u w:val="single"/>
        </w:rPr>
        <w:tab/>
        <w:t>3</w:t>
      </w:r>
      <w:r>
        <w:tab/>
      </w:r>
      <w:r>
        <w:rPr>
          <w:u w:val="single"/>
        </w:rPr>
        <w:sym w:font="Symbol" w:char="F0B7"/>
      </w:r>
      <w:r>
        <w:rPr>
          <w:u w:val="single"/>
        </w:rPr>
        <w:tab/>
        <w:t>0</w:t>
      </w:r>
      <w:r>
        <w:rPr>
          <w:u w:val="single"/>
        </w:rPr>
        <w:tab/>
        <w:t>1</w:t>
      </w:r>
      <w:r>
        <w:rPr>
          <w:u w:val="single"/>
        </w:rPr>
        <w:tab/>
        <w:t>2</w:t>
      </w:r>
      <w:r>
        <w:rPr>
          <w:u w:val="single"/>
        </w:rPr>
        <w:tab/>
        <w:t>3</w:t>
      </w:r>
      <w:r>
        <w:tab/>
      </w:r>
      <w:r w:rsidR="002E1464">
        <w:t>GF(2</w:t>
      </w:r>
      <w:r w:rsidR="002E1464">
        <w:rPr>
          <w:rStyle w:val="superscript"/>
        </w:rPr>
        <w:t>2</w:t>
      </w:r>
      <w:r w:rsidR="002E1464">
        <w:t>)</w:t>
      </w:r>
      <w:r>
        <w:tab/>
        <w:t xml:space="preserve">    </w:t>
      </w:r>
    </w:p>
    <w:p w14:paraId="08E2B5B5" w14:textId="77777777" w:rsidR="003A7B66" w:rsidRDefault="003A7B66" w:rsidP="002E1464">
      <w:pPr>
        <w:tabs>
          <w:tab w:val="bar" w:pos="1170"/>
          <w:tab w:val="bar" w:pos="4770"/>
        </w:tabs>
        <w:rPr>
          <w:color w:val="FF0000"/>
        </w:rPr>
      </w:pPr>
      <w:r>
        <w:tab/>
      </w:r>
      <w:r>
        <w:tab/>
        <w:t>0</w:t>
      </w:r>
      <w:r>
        <w:tab/>
        <w:t>0</w:t>
      </w:r>
      <w:r>
        <w:tab/>
        <w:t>1</w:t>
      </w:r>
      <w:r>
        <w:tab/>
        <w:t>2</w:t>
      </w:r>
      <w:r>
        <w:tab/>
        <w:t>3</w:t>
      </w:r>
      <w:r>
        <w:tab/>
        <w:t>0</w:t>
      </w:r>
      <w:r>
        <w:tab/>
        <w:t>0</w:t>
      </w:r>
      <w:r>
        <w:tab/>
        <w:t>0</w:t>
      </w:r>
      <w:r>
        <w:tab/>
        <w:t>0</w:t>
      </w:r>
      <w:r>
        <w:tab/>
        <w:t>0</w:t>
      </w:r>
    </w:p>
    <w:p w14:paraId="7C618C95" w14:textId="77777777" w:rsidR="003A7B66" w:rsidRPr="003A7B66" w:rsidRDefault="003A7B66" w:rsidP="002E1464">
      <w:pPr>
        <w:tabs>
          <w:tab w:val="bar" w:pos="1170"/>
          <w:tab w:val="bar" w:pos="4770"/>
        </w:tabs>
      </w:pPr>
      <w:r>
        <w:tab/>
      </w:r>
      <w:r>
        <w:tab/>
        <w:t>1</w:t>
      </w:r>
      <w:r>
        <w:tab/>
        <w:t>1</w:t>
      </w:r>
      <w:r>
        <w:tab/>
        <w:t>0</w:t>
      </w:r>
      <w:r>
        <w:tab/>
        <w:t>3</w:t>
      </w:r>
      <w:r>
        <w:tab/>
        <w:t>2</w:t>
      </w:r>
      <w:r>
        <w:tab/>
        <w:t>1</w:t>
      </w:r>
      <w:r>
        <w:tab/>
        <w:t>0</w:t>
      </w:r>
      <w:r>
        <w:tab/>
        <w:t>1</w:t>
      </w:r>
      <w:r>
        <w:tab/>
        <w:t>2</w:t>
      </w:r>
      <w:r>
        <w:tab/>
        <w:t xml:space="preserve">3 </w:t>
      </w:r>
      <w:r>
        <w:tab/>
      </w:r>
    </w:p>
    <w:p w14:paraId="455B3A4C" w14:textId="77777777" w:rsidR="003A7B66" w:rsidRPr="00C901FD" w:rsidRDefault="003A7B66" w:rsidP="002E1464">
      <w:pPr>
        <w:tabs>
          <w:tab w:val="bar" w:pos="1170"/>
          <w:tab w:val="bar" w:pos="4770"/>
        </w:tabs>
        <w:rPr>
          <w:color w:val="FF0000"/>
        </w:rPr>
      </w:pPr>
      <w:r>
        <w:tab/>
      </w:r>
      <w:r>
        <w:tab/>
        <w:t>2</w:t>
      </w:r>
      <w:r>
        <w:tab/>
        <w:t>2</w:t>
      </w:r>
      <w:r>
        <w:tab/>
        <w:t>3</w:t>
      </w:r>
      <w:r>
        <w:tab/>
        <w:t>0</w:t>
      </w:r>
      <w:r>
        <w:tab/>
        <w:t>1</w:t>
      </w:r>
      <w:r>
        <w:tab/>
        <w:t>2</w:t>
      </w:r>
      <w:r>
        <w:tab/>
        <w:t>0</w:t>
      </w:r>
      <w:r>
        <w:tab/>
        <w:t>2</w:t>
      </w:r>
      <w:r>
        <w:tab/>
        <w:t>3</w:t>
      </w:r>
      <w:r>
        <w:tab/>
        <w:t>1</w:t>
      </w:r>
    </w:p>
    <w:p w14:paraId="57D84D59" w14:textId="77777777" w:rsidR="00C20109" w:rsidRPr="003A7B66" w:rsidRDefault="003A7B66" w:rsidP="002E1464">
      <w:pPr>
        <w:tabs>
          <w:tab w:val="bar" w:pos="1170"/>
          <w:tab w:val="bar" w:pos="4770"/>
        </w:tabs>
      </w:pPr>
      <w:r>
        <w:tab/>
      </w:r>
      <w:r>
        <w:tab/>
        <w:t>3</w:t>
      </w:r>
      <w:r>
        <w:tab/>
        <w:t>3</w:t>
      </w:r>
      <w:r>
        <w:tab/>
        <w:t>2</w:t>
      </w:r>
      <w:r>
        <w:tab/>
        <w:t>1</w:t>
      </w:r>
      <w:r>
        <w:tab/>
        <w:t>0</w:t>
      </w:r>
      <w:r>
        <w:tab/>
        <w:t>3</w:t>
      </w:r>
      <w:r>
        <w:tab/>
        <w:t>0</w:t>
      </w:r>
      <w:r>
        <w:tab/>
        <w:t>3</w:t>
      </w:r>
      <w:r>
        <w:tab/>
        <w:t>1</w:t>
      </w:r>
      <w:r>
        <w:tab/>
        <w:t>2</w:t>
      </w:r>
      <w:r>
        <w:tab/>
      </w:r>
      <w:r>
        <w:tab/>
      </w:r>
      <w:r w:rsidR="002E1464">
        <w:t xml:space="preserve">   (2.6)</w:t>
      </w:r>
      <w:r>
        <w:t xml:space="preserve">     </w:t>
      </w:r>
    </w:p>
    <w:p w14:paraId="201C4413" w14:textId="77777777" w:rsidR="00C20109" w:rsidRPr="00C20109" w:rsidRDefault="00C20109" w:rsidP="005E691C"/>
    <w:p w14:paraId="776C403A" w14:textId="77777777" w:rsidR="005E691C" w:rsidRDefault="008F130C" w:rsidP="002A78FF">
      <w:pPr>
        <w:pStyle w:val="Heading3"/>
      </w:pPr>
      <w:bookmarkStart w:id="21" w:name="_Toc361330952"/>
      <w:r>
        <w:t xml:space="preserve">(c) </w:t>
      </w:r>
      <w:r w:rsidR="00B02D9D">
        <w:t>Selected f</w:t>
      </w:r>
      <w:r w:rsidR="005E691C">
        <w:t>acts about GF(p)</w:t>
      </w:r>
      <w:r w:rsidR="00FA1253">
        <w:t xml:space="preserve"> = Z</w:t>
      </w:r>
      <w:r w:rsidR="00FA1253" w:rsidRPr="00FA1253">
        <w:rPr>
          <w:rStyle w:val="subscript"/>
          <w:b/>
        </w:rPr>
        <w:t>p</w:t>
      </w:r>
      <w:r w:rsidR="005E691C">
        <w:t xml:space="preserve"> </w:t>
      </w:r>
      <w:r w:rsidR="00FA1253">
        <w:t>(</w:t>
      </w:r>
      <w:r w:rsidR="008566A0">
        <w:t>p = prime</w:t>
      </w:r>
      <w:r w:rsidR="00FA1253">
        <w:t>)</w:t>
      </w:r>
      <w:bookmarkEnd w:id="21"/>
    </w:p>
    <w:p w14:paraId="0EE8DB2C" w14:textId="77777777" w:rsidR="005E691C" w:rsidRDefault="005E691C" w:rsidP="005E691C"/>
    <w:p w14:paraId="162CE241" w14:textId="77777777" w:rsidR="00002C68" w:rsidRPr="00002C68" w:rsidRDefault="005E691C" w:rsidP="00002C68">
      <w:pPr>
        <w:tabs>
          <w:tab w:val="left" w:pos="7200"/>
          <w:tab w:val="left" w:pos="7920"/>
          <w:tab w:val="right" w:pos="9270"/>
        </w:tabs>
      </w:pPr>
      <w:r>
        <w:rPr>
          <w:b/>
        </w:rPr>
        <w:t>Fact</w:t>
      </w:r>
      <w:r>
        <w:t>:</w:t>
      </w:r>
      <w:r w:rsidR="00153F85">
        <w:t xml:space="preserve"> </w:t>
      </w:r>
      <w:r>
        <w:t xml:space="preserve">The non-zero elements of GF(p) form a cyclic group under </w:t>
      </w:r>
      <w:r w:rsidR="002D6B20" w:rsidRPr="006E5BCC">
        <w:sym w:font="Symbol" w:char="F0B7"/>
      </w:r>
      <w:r>
        <w:t xml:space="preserve"> of order p-1.</w:t>
      </w:r>
      <w:r w:rsidR="00153F85">
        <w:t xml:space="preserve"> </w:t>
      </w:r>
      <w:r>
        <w:t>There exists at least one element to serve as the generator.</w:t>
      </w:r>
      <w:r w:rsidR="00153F85">
        <w:t xml:space="preserve"> </w:t>
      </w:r>
      <w:r w:rsidR="00002C68">
        <w:tab/>
      </w:r>
      <w:r w:rsidR="00002C68">
        <w:tab/>
      </w:r>
      <w:r w:rsidR="00002C68">
        <w:tab/>
      </w:r>
      <w:r w:rsidR="00002C68">
        <w:tab/>
      </w:r>
      <w:r w:rsidR="00002C68">
        <w:tab/>
      </w:r>
      <w:r w:rsidR="00002C68">
        <w:tab/>
      </w:r>
      <w:r w:rsidR="00002C68">
        <w:tab/>
      </w:r>
      <w:r w:rsidR="00002C68">
        <w:tab/>
        <w:t>(2.7)</w:t>
      </w:r>
    </w:p>
    <w:p w14:paraId="52F0A517" w14:textId="77777777" w:rsidR="005E691C" w:rsidRDefault="00002C68" w:rsidP="005E691C">
      <w:r>
        <w:tab/>
      </w:r>
      <w:r w:rsidR="005E691C">
        <w:t>For example, for p=5 we have</w:t>
      </w:r>
      <w:r w:rsidR="00F30483">
        <w:t xml:space="preserve"> 2 as a generator, </w:t>
      </w:r>
    </w:p>
    <w:p w14:paraId="74FA3626" w14:textId="77777777" w:rsidR="005E691C" w:rsidRDefault="005E691C" w:rsidP="005E691C"/>
    <w:p w14:paraId="3DFC44FE" w14:textId="77777777" w:rsidR="005E691C" w:rsidRPr="00F52242" w:rsidRDefault="005E691C" w:rsidP="0018760E">
      <w:pPr>
        <w:tabs>
          <w:tab w:val="left" w:pos="7200"/>
          <w:tab w:val="left" w:pos="7920"/>
          <w:tab w:val="right" w:pos="9270"/>
        </w:tabs>
      </w:pPr>
      <w:r>
        <w:tab/>
        <w:t>{2</w:t>
      </w:r>
      <w:r w:rsidRPr="00283C18">
        <w:rPr>
          <w:rStyle w:val="superscript"/>
        </w:rPr>
        <w:t>0</w:t>
      </w:r>
      <w:r>
        <w:t xml:space="preserve"> = 1, 2</w:t>
      </w:r>
      <w:r w:rsidRPr="00283C18">
        <w:rPr>
          <w:rStyle w:val="superscript"/>
        </w:rPr>
        <w:t>1</w:t>
      </w:r>
      <w:r w:rsidR="00153F85">
        <w:rPr>
          <w:rStyle w:val="superscript"/>
        </w:rPr>
        <w:t xml:space="preserve"> </w:t>
      </w:r>
      <w:r>
        <w:t>= 2, 2</w:t>
      </w:r>
      <w:r w:rsidRPr="00283C18">
        <w:rPr>
          <w:rStyle w:val="superscript"/>
        </w:rPr>
        <w:t>2</w:t>
      </w:r>
      <w:r>
        <w:t xml:space="preserve"> = 4, 2</w:t>
      </w:r>
      <w:r w:rsidRPr="00283C18">
        <w:rPr>
          <w:rStyle w:val="superscript"/>
        </w:rPr>
        <w:t>3</w:t>
      </w:r>
      <w:r>
        <w:t xml:space="preserve"> = 8 = 3}</w:t>
      </w:r>
      <w:r w:rsidR="00153F85">
        <w:t xml:space="preserve"> </w:t>
      </w:r>
      <w:r>
        <w:t>= { 1,2,4,3 }</w:t>
      </w:r>
      <w:r w:rsidR="00F52242">
        <w:tab/>
      </w:r>
      <w:r w:rsidR="00CF073A">
        <w:t>.</w:t>
      </w:r>
      <w:r w:rsidR="00F52242">
        <w:tab/>
      </w:r>
      <w:r w:rsidR="00F52242">
        <w:tab/>
      </w:r>
      <w:r w:rsidR="00F52242">
        <w:tab/>
      </w:r>
      <w:r w:rsidR="00F52242">
        <w:tab/>
      </w:r>
      <w:r w:rsidR="00F52242">
        <w:tab/>
      </w:r>
      <w:r w:rsidR="00F52242" w:rsidRPr="00F52242">
        <w:rPr>
          <w:i/>
        </w:rPr>
        <w:t>(2.</w:t>
      </w:r>
      <w:r w:rsidR="00F30483">
        <w:rPr>
          <w:i/>
        </w:rPr>
        <w:t>2</w:t>
      </w:r>
      <w:r w:rsidR="00F52242" w:rsidRPr="00F52242">
        <w:rPr>
          <w:i/>
        </w:rPr>
        <w:t>)</w:t>
      </w:r>
    </w:p>
    <w:p w14:paraId="11EFA16A" w14:textId="77777777" w:rsidR="005E691C" w:rsidRDefault="005E691C" w:rsidP="005E691C"/>
    <w:p w14:paraId="31100A85" w14:textId="77777777" w:rsidR="00CF073A" w:rsidRPr="00CF073A" w:rsidRDefault="005E691C" w:rsidP="005E691C">
      <w:r w:rsidRPr="00193ADE">
        <w:rPr>
          <w:u w:val="single"/>
        </w:rPr>
        <w:t>Proof:</w:t>
      </w:r>
      <w:r w:rsidR="00153F85">
        <w:t xml:space="preserve"> </w:t>
      </w:r>
      <w:r w:rsidR="0013268C">
        <w:t xml:space="preserve"> </w:t>
      </w:r>
      <w:r w:rsidR="00CF073A">
        <w:t>In Chapter 4 we will prove in Big Theorem 1 that GF(p</w:t>
      </w:r>
      <w:r w:rsidR="00CF073A">
        <w:rPr>
          <w:rStyle w:val="superscript"/>
        </w:rPr>
        <w:t>m</w:t>
      </w:r>
      <w:r w:rsidR="00CF073A">
        <w:t xml:space="preserve">) is cyclic. Our Fact here is then just the special case m =1. See </w:t>
      </w:r>
      <w:r w:rsidR="004C476C">
        <w:t xml:space="preserve">Corollary 1 </w:t>
      </w:r>
      <w:r w:rsidR="00CF073A">
        <w:t xml:space="preserve">(4.36). </w:t>
      </w:r>
    </w:p>
    <w:p w14:paraId="4F704DD5" w14:textId="77777777" w:rsidR="005E691C" w:rsidRDefault="005E691C" w:rsidP="005E691C">
      <w:pPr>
        <w:pBdr>
          <w:bottom w:val="single" w:sz="6" w:space="0" w:color="auto"/>
        </w:pBdr>
      </w:pPr>
    </w:p>
    <w:p w14:paraId="2266C317" w14:textId="77777777" w:rsidR="005E691C" w:rsidRDefault="005E691C" w:rsidP="005E691C"/>
    <w:p w14:paraId="5B57139C" w14:textId="77777777" w:rsidR="00002C68" w:rsidRPr="00002C68" w:rsidRDefault="005E691C" w:rsidP="0018760E">
      <w:pPr>
        <w:tabs>
          <w:tab w:val="left" w:pos="7200"/>
          <w:tab w:val="left" w:pos="7920"/>
          <w:tab w:val="right" w:pos="9270"/>
        </w:tabs>
      </w:pPr>
      <w:r>
        <w:rPr>
          <w:b/>
        </w:rPr>
        <w:t>Fact</w:t>
      </w:r>
      <w:r>
        <w:t>: For any element of GF(p)</w:t>
      </w:r>
      <w:r w:rsidR="00F30483">
        <w:t xml:space="preserve"> = Z</w:t>
      </w:r>
      <w:r w:rsidR="00F30483">
        <w:rPr>
          <w:rStyle w:val="subscript"/>
        </w:rPr>
        <w:t>p</w:t>
      </w:r>
      <w:r>
        <w:t xml:space="preserve">, we claim that </w:t>
      </w:r>
      <w:r>
        <w:rPr>
          <w:b/>
        </w:rPr>
        <w:t>a</w:t>
      </w:r>
      <w:r w:rsidRPr="00283C18">
        <w:rPr>
          <w:rStyle w:val="superscript"/>
        </w:rPr>
        <w:t>p</w:t>
      </w:r>
      <w:r>
        <w:t xml:space="preserve"> = </w:t>
      </w:r>
      <w:r>
        <w:rPr>
          <w:b/>
        </w:rPr>
        <w:t>a</w:t>
      </w:r>
      <w:r>
        <w:t xml:space="preserve">, where </w:t>
      </w:r>
      <w:r>
        <w:rPr>
          <w:b/>
        </w:rPr>
        <w:t>a</w:t>
      </w:r>
      <w:r>
        <w:t xml:space="preserve"> = </w:t>
      </w:r>
      <w:r>
        <w:rPr>
          <w:b/>
        </w:rPr>
        <w:t>0</w:t>
      </w:r>
      <w:r>
        <w:t>,</w:t>
      </w:r>
      <w:r>
        <w:rPr>
          <w:b/>
        </w:rPr>
        <w:t>1</w:t>
      </w:r>
      <w:r>
        <w:t>,</w:t>
      </w:r>
      <w:r>
        <w:rPr>
          <w:b/>
        </w:rPr>
        <w:t>2</w:t>
      </w:r>
      <w:r>
        <w:t>....</w:t>
      </w:r>
      <w:r>
        <w:rPr>
          <w:b/>
        </w:rPr>
        <w:t xml:space="preserve">(p-1). </w:t>
      </w:r>
      <w:r w:rsidR="00002C68">
        <w:tab/>
      </w:r>
      <w:r w:rsidR="00002C68">
        <w:tab/>
        <w:t>(2.8)</w:t>
      </w:r>
    </w:p>
    <w:p w14:paraId="369821BD" w14:textId="77777777" w:rsidR="00002C68" w:rsidRDefault="00002C68" w:rsidP="0018760E">
      <w:pPr>
        <w:tabs>
          <w:tab w:val="left" w:pos="7200"/>
          <w:tab w:val="left" w:pos="7920"/>
          <w:tab w:val="right" w:pos="9270"/>
        </w:tabs>
        <w:rPr>
          <w:b/>
        </w:rPr>
      </w:pPr>
    </w:p>
    <w:p w14:paraId="05530FE1" w14:textId="77777777" w:rsidR="005E691C" w:rsidRPr="00002C68" w:rsidRDefault="005E691C" w:rsidP="0018760E">
      <w:pPr>
        <w:tabs>
          <w:tab w:val="left" w:pos="7200"/>
          <w:tab w:val="left" w:pos="7920"/>
          <w:tab w:val="right" w:pos="9270"/>
        </w:tabs>
      </w:pPr>
      <w:r>
        <w:t>This fact is very useful later on when we consider the elements of GF(p)</w:t>
      </w:r>
      <w:r w:rsidR="00F30483">
        <w:t xml:space="preserve"> = Z</w:t>
      </w:r>
      <w:r w:rsidR="00F30483">
        <w:rPr>
          <w:rStyle w:val="subscript"/>
        </w:rPr>
        <w:t>p</w:t>
      </w:r>
      <w:r>
        <w:t xml:space="preserve"> as coefficients of a polynomial</w:t>
      </w:r>
      <w:r w:rsidR="00F30483">
        <w:t>.</w:t>
      </w:r>
      <w:r w:rsidR="00F52242">
        <w:t xml:space="preserve"> </w:t>
      </w:r>
    </w:p>
    <w:p w14:paraId="5E94D166" w14:textId="77777777" w:rsidR="005E691C" w:rsidRDefault="005E691C" w:rsidP="005E691C">
      <w:pPr>
        <w:rPr>
          <w:b/>
        </w:rPr>
      </w:pPr>
    </w:p>
    <w:p w14:paraId="0E322BC5" w14:textId="77777777" w:rsidR="0041110C" w:rsidRPr="00F52242" w:rsidRDefault="005E691C" w:rsidP="0041110C">
      <w:pPr>
        <w:tabs>
          <w:tab w:val="left" w:pos="7200"/>
          <w:tab w:val="left" w:pos="7920"/>
          <w:tab w:val="right" w:pos="9270"/>
        </w:tabs>
      </w:pPr>
      <w:r w:rsidRPr="00193ADE">
        <w:rPr>
          <w:u w:val="single"/>
        </w:rPr>
        <w:t>Proof:</w:t>
      </w:r>
      <w:r w:rsidR="00153F85" w:rsidRPr="0013268C">
        <w:t xml:space="preserve"> </w:t>
      </w:r>
      <w:r w:rsidR="00193ADE">
        <w:t>This was proved below (2.</w:t>
      </w:r>
      <w:r w:rsidR="00F30483">
        <w:t>3</w:t>
      </w:r>
      <w:r w:rsidR="00193ADE">
        <w:t>).</w:t>
      </w:r>
      <w:r w:rsidR="0041110C">
        <w:tab/>
      </w:r>
      <w:r w:rsidR="0041110C">
        <w:tab/>
      </w:r>
    </w:p>
    <w:p w14:paraId="35C5E5C1" w14:textId="77777777" w:rsidR="005E691C" w:rsidRDefault="005E691C" w:rsidP="005E691C">
      <w:pPr>
        <w:pBdr>
          <w:bottom w:val="single" w:sz="6" w:space="0" w:color="auto"/>
        </w:pBdr>
      </w:pPr>
    </w:p>
    <w:p w14:paraId="040BF801" w14:textId="77777777" w:rsidR="005E691C" w:rsidRDefault="005E691C" w:rsidP="005E691C"/>
    <w:p w14:paraId="5A35FE80" w14:textId="77777777" w:rsidR="005E691C" w:rsidRPr="00F52242" w:rsidRDefault="005E691C" w:rsidP="0018760E">
      <w:pPr>
        <w:tabs>
          <w:tab w:val="left" w:pos="7200"/>
          <w:tab w:val="left" w:pos="7920"/>
          <w:tab w:val="right" w:pos="9270"/>
        </w:tabs>
      </w:pPr>
      <w:r>
        <w:rPr>
          <w:b/>
        </w:rPr>
        <w:t>Fact</w:t>
      </w:r>
      <w:r w:rsidR="00193ADE">
        <w:t xml:space="preserve">: </w:t>
      </w:r>
      <w:r w:rsidR="00193ADE">
        <w:tab/>
      </w:r>
      <w:r>
        <w:t>p</w:t>
      </w:r>
      <w:r>
        <w:rPr>
          <w:b/>
        </w:rPr>
        <w:t>a</w:t>
      </w:r>
      <w:r>
        <w:t xml:space="preserve"> = </w:t>
      </w:r>
      <w:r>
        <w:rPr>
          <w:b/>
        </w:rPr>
        <w:t>0</w:t>
      </w:r>
      <w:r w:rsidR="00153F85">
        <w:t xml:space="preserve"> </w:t>
      </w:r>
      <w:r>
        <w:t xml:space="preserve">for any element </w:t>
      </w:r>
      <w:r>
        <w:rPr>
          <w:b/>
        </w:rPr>
        <w:t>a</w:t>
      </w:r>
      <w:r>
        <w:t xml:space="preserve"> of GF(p). </w:t>
      </w:r>
      <w:r w:rsidR="00F52242">
        <w:tab/>
      </w:r>
      <w:r w:rsidR="00F52242">
        <w:tab/>
      </w:r>
      <w:r w:rsidR="00F52242">
        <w:tab/>
      </w:r>
      <w:r w:rsidR="00F52242">
        <w:tab/>
      </w:r>
      <w:r w:rsidR="00F52242">
        <w:tab/>
      </w:r>
      <w:r w:rsidR="00193ADE">
        <w:tab/>
      </w:r>
      <w:r w:rsidR="00193ADE">
        <w:tab/>
      </w:r>
      <w:r w:rsidR="00002C68">
        <w:t>(2.9)</w:t>
      </w:r>
    </w:p>
    <w:p w14:paraId="647160EB" w14:textId="77777777" w:rsidR="005E691C" w:rsidRDefault="005E691C" w:rsidP="005E691C"/>
    <w:p w14:paraId="6CA01134" w14:textId="77777777" w:rsidR="005E691C" w:rsidRDefault="005E691C" w:rsidP="005E691C">
      <w:r w:rsidRPr="00193ADE">
        <w:rPr>
          <w:u w:val="single"/>
        </w:rPr>
        <w:t>Proof:</w:t>
      </w:r>
      <w:r w:rsidR="00153F85">
        <w:t xml:space="preserve"> </w:t>
      </w:r>
      <w:r>
        <w:t>This is because GF(p) = Z</w:t>
      </w:r>
      <w:r w:rsidRPr="004D6267">
        <w:rPr>
          <w:rStyle w:val="subscript"/>
        </w:rPr>
        <w:t>p</w:t>
      </w:r>
      <w:r w:rsidR="00153F85">
        <w:t xml:space="preserve"> </w:t>
      </w:r>
      <w:r>
        <w:t>is a</w:t>
      </w:r>
      <w:r w:rsidR="00193ADE">
        <w:t>n</w:t>
      </w:r>
      <w:r>
        <w:t xml:space="preserve"> </w:t>
      </w:r>
      <w:r w:rsidR="00193ADE">
        <w:t xml:space="preserve">additive </w:t>
      </w:r>
      <w:r>
        <w:t xml:space="preserve">cyclic group, see </w:t>
      </w:r>
      <w:r w:rsidR="00F30483">
        <w:t xml:space="preserve">(1.18) item (7) or (1.15). </w:t>
      </w:r>
    </w:p>
    <w:p w14:paraId="53C0DF11" w14:textId="77777777" w:rsidR="005E691C" w:rsidRDefault="005E691C" w:rsidP="005E691C"/>
    <w:p w14:paraId="293A6DA9" w14:textId="77777777" w:rsidR="005E691C" w:rsidRDefault="005E691C" w:rsidP="005E691C">
      <w:r w:rsidRPr="003000AB">
        <w:rPr>
          <w:u w:val="single"/>
        </w:rPr>
        <w:t>Example :</w:t>
      </w:r>
      <w:r>
        <w:t xml:space="preserve"> We are used to the above result in the case of GF(p=2), the binary world, where we say </w:t>
      </w:r>
      <w:r>
        <w:rPr>
          <w:b/>
        </w:rPr>
        <w:t>x</w:t>
      </w:r>
      <w:r>
        <w:t xml:space="preserve"> + </w:t>
      </w:r>
      <w:r>
        <w:rPr>
          <w:b/>
        </w:rPr>
        <w:t>x</w:t>
      </w:r>
      <w:r>
        <w:t xml:space="preserve"> = 2</w:t>
      </w:r>
      <w:r>
        <w:rPr>
          <w:b/>
        </w:rPr>
        <w:t>x</w:t>
      </w:r>
      <w:r>
        <w:t xml:space="preserve"> = </w:t>
      </w:r>
      <w:r>
        <w:rPr>
          <w:b/>
        </w:rPr>
        <w:t>0</w:t>
      </w:r>
      <w:r>
        <w:t>.</w:t>
      </w:r>
      <w:r w:rsidR="00153F85">
        <w:t xml:space="preserve"> </w:t>
      </w:r>
      <w:r>
        <w:t xml:space="preserve"> Our usual proof here is to just exhaust the possibilities:</w:t>
      </w:r>
      <w:r w:rsidR="00153F85">
        <w:t xml:space="preserve"> </w:t>
      </w:r>
      <w:r w:rsidR="001B1509">
        <w:t>2</w:t>
      </w:r>
      <w:r w:rsidR="001B1509" w:rsidRPr="001B1509">
        <w:rPr>
          <w:b/>
        </w:rPr>
        <w:t>1</w:t>
      </w:r>
      <w:r w:rsidR="001B1509">
        <w:t xml:space="preserve"> = </w:t>
      </w:r>
      <w:r>
        <w:rPr>
          <w:b/>
        </w:rPr>
        <w:t>1</w:t>
      </w:r>
      <w:r>
        <w:t xml:space="preserve"> + </w:t>
      </w:r>
      <w:r>
        <w:rPr>
          <w:b/>
        </w:rPr>
        <w:t>1</w:t>
      </w:r>
      <w:r>
        <w:t xml:space="preserve"> = </w:t>
      </w:r>
      <w:r>
        <w:rPr>
          <w:b/>
        </w:rPr>
        <w:t>0</w:t>
      </w:r>
      <w:r>
        <w:t xml:space="preserve"> and </w:t>
      </w:r>
      <w:r w:rsidR="001B1509">
        <w:t>2</w:t>
      </w:r>
      <w:r w:rsidR="001B1509" w:rsidRPr="001B1509">
        <w:rPr>
          <w:b/>
        </w:rPr>
        <w:t>0</w:t>
      </w:r>
      <w:r w:rsidR="001B1509">
        <w:t xml:space="preserve"> = </w:t>
      </w:r>
      <w:r>
        <w:rPr>
          <w:b/>
        </w:rPr>
        <w:t>0</w:t>
      </w:r>
      <w:r>
        <w:t xml:space="preserve"> + </w:t>
      </w:r>
      <w:r>
        <w:rPr>
          <w:b/>
        </w:rPr>
        <w:t>0</w:t>
      </w:r>
      <w:r>
        <w:t xml:space="preserve"> = </w:t>
      </w:r>
      <w:r>
        <w:rPr>
          <w:b/>
        </w:rPr>
        <w:t>0</w:t>
      </w:r>
      <w:r>
        <w:t>.</w:t>
      </w:r>
      <w:r w:rsidR="00153F85">
        <w:t xml:space="preserve"> </w:t>
      </w:r>
    </w:p>
    <w:p w14:paraId="418DC81B" w14:textId="77777777" w:rsidR="005E691C" w:rsidRDefault="005E691C" w:rsidP="005E691C">
      <w:pPr>
        <w:pBdr>
          <w:bottom w:val="single" w:sz="6" w:space="0" w:color="auto"/>
        </w:pBdr>
      </w:pPr>
    </w:p>
    <w:p w14:paraId="77429A3C" w14:textId="77777777" w:rsidR="005E691C" w:rsidRDefault="005E691C" w:rsidP="005E691C"/>
    <w:p w14:paraId="5123D540" w14:textId="77777777" w:rsidR="005E691C" w:rsidRPr="00F52242" w:rsidRDefault="005E691C" w:rsidP="0018760E">
      <w:pPr>
        <w:tabs>
          <w:tab w:val="left" w:pos="7200"/>
          <w:tab w:val="left" w:pos="7920"/>
          <w:tab w:val="right" w:pos="9270"/>
        </w:tabs>
      </w:pPr>
      <w:r>
        <w:rPr>
          <w:b/>
        </w:rPr>
        <w:t>Fact</w:t>
      </w:r>
      <w:r>
        <w:t>:</w:t>
      </w:r>
      <w:r w:rsidR="00153F85">
        <w:t xml:space="preserve"> </w:t>
      </w:r>
      <w:r>
        <w:t xml:space="preserve"> (</w:t>
      </w:r>
      <w:r>
        <w:rPr>
          <w:b/>
        </w:rPr>
        <w:t>a</w:t>
      </w:r>
      <w:r>
        <w:t xml:space="preserve"> + </w:t>
      </w:r>
      <w:r>
        <w:rPr>
          <w:b/>
        </w:rPr>
        <w:t>b</w:t>
      </w:r>
      <w:r>
        <w:t>)</w:t>
      </w:r>
      <w:r w:rsidRPr="00283C18">
        <w:rPr>
          <w:rStyle w:val="superscript"/>
        </w:rPr>
        <w:t>p</w:t>
      </w:r>
      <w:r>
        <w:t xml:space="preserve"> =</w:t>
      </w:r>
      <w:r w:rsidR="00153F85">
        <w:t xml:space="preserve"> </w:t>
      </w:r>
      <w:r>
        <w:rPr>
          <w:b/>
        </w:rPr>
        <w:t>a</w:t>
      </w:r>
      <w:r w:rsidRPr="00283C18">
        <w:rPr>
          <w:rStyle w:val="superscript"/>
        </w:rPr>
        <w:t>p</w:t>
      </w:r>
      <w:r>
        <w:t xml:space="preserve"> + </w:t>
      </w:r>
      <w:r>
        <w:rPr>
          <w:b/>
        </w:rPr>
        <w:t>b</w:t>
      </w:r>
      <w:r w:rsidRPr="00283C18">
        <w:rPr>
          <w:rStyle w:val="superscript"/>
        </w:rPr>
        <w:t>p</w:t>
      </w:r>
      <w:r w:rsidR="00153F85">
        <w:t xml:space="preserve"> </w:t>
      </w:r>
      <w:r>
        <w:t xml:space="preserve"> when </w:t>
      </w:r>
      <w:r>
        <w:rPr>
          <w:b/>
        </w:rPr>
        <w:t>a</w:t>
      </w:r>
      <w:r>
        <w:t>,</w:t>
      </w:r>
      <w:r>
        <w:rPr>
          <w:b/>
        </w:rPr>
        <w:t>b</w:t>
      </w:r>
      <w:r>
        <w:t xml:space="preserve"> are elements of GF(p), p = prime. </w:t>
      </w:r>
      <w:r w:rsidR="00F52242">
        <w:tab/>
      </w:r>
      <w:r w:rsidR="00F52242">
        <w:tab/>
      </w:r>
      <w:r w:rsidR="00F52242">
        <w:tab/>
      </w:r>
      <w:r w:rsidR="00F52242">
        <w:tab/>
        <w:t>(2.</w:t>
      </w:r>
      <w:r w:rsidR="00002C68">
        <w:t>10</w:t>
      </w:r>
      <w:r w:rsidR="00F52242">
        <w:t>)</w:t>
      </w:r>
    </w:p>
    <w:p w14:paraId="66B8CFFD" w14:textId="77777777" w:rsidR="005E691C" w:rsidRDefault="005E691C" w:rsidP="005E691C"/>
    <w:p w14:paraId="5B1011A6" w14:textId="77777777" w:rsidR="005E691C" w:rsidRDefault="005E691C" w:rsidP="005E691C">
      <w:r w:rsidRPr="0013268C">
        <w:rPr>
          <w:u w:val="single"/>
        </w:rPr>
        <w:t>Proof:</w:t>
      </w:r>
      <w:r w:rsidR="00153F85">
        <w:t xml:space="preserve"> </w:t>
      </w:r>
      <w:r w:rsidR="00193ADE">
        <w:t>Expanding the left side with the binomial theorem gives</w:t>
      </w:r>
      <w:r>
        <w:t xml:space="preserve"> p+1 terms and the coefficients are the binomial coefficients for m = 0,1,2....p</w:t>
      </w:r>
      <w:r w:rsidR="00501AAB">
        <w:t xml:space="preserve">. </w:t>
      </w:r>
      <w:r w:rsidR="00153F85">
        <w:t xml:space="preserve"> </w:t>
      </w:r>
      <w:r>
        <w:t>Except for the first and last term in the binomial expansion, all these coefficients are proportional to p, and since p</w:t>
      </w:r>
      <w:r>
        <w:rPr>
          <w:b/>
        </w:rPr>
        <w:t>n</w:t>
      </w:r>
      <w:r>
        <w:t xml:space="preserve"> = </w:t>
      </w:r>
      <w:r>
        <w:rPr>
          <w:b/>
        </w:rPr>
        <w:t>0</w:t>
      </w:r>
      <w:r>
        <w:t xml:space="preserve"> for any field element </w:t>
      </w:r>
      <w:r>
        <w:rPr>
          <w:b/>
        </w:rPr>
        <w:t>n</w:t>
      </w:r>
      <w:r>
        <w:t xml:space="preserve">, we see that all the cross terms having these coefficients must vanish. </w:t>
      </w:r>
      <w:r w:rsidR="00F14ED5">
        <w:t xml:space="preserve">In more detail, </w:t>
      </w:r>
    </w:p>
    <w:p w14:paraId="1281E6FF" w14:textId="77777777" w:rsidR="00F14ED5" w:rsidRDefault="00F14ED5" w:rsidP="005E691C"/>
    <w:p w14:paraId="1C878860" w14:textId="77777777" w:rsidR="00F14ED5" w:rsidRDefault="00F14ED5" w:rsidP="005E691C">
      <w:r>
        <w:tab/>
      </w:r>
      <w:r w:rsidRPr="00501AAB">
        <w:t>(</w:t>
      </w:r>
      <w:r w:rsidRPr="00501AAB">
        <w:rPr>
          <w:b/>
        </w:rPr>
        <w:t>a</w:t>
      </w:r>
      <w:r w:rsidRPr="00501AAB">
        <w:t xml:space="preserve"> + </w:t>
      </w:r>
      <w:r w:rsidRPr="00501AAB">
        <w:rPr>
          <w:b/>
        </w:rPr>
        <w:t>b</w:t>
      </w:r>
      <w:r w:rsidRPr="00501AAB">
        <w:t>)</w:t>
      </w:r>
      <w:r w:rsidRPr="00501AAB">
        <w:rPr>
          <w:rStyle w:val="superscript"/>
        </w:rPr>
        <w:t>p</w:t>
      </w:r>
      <w:r w:rsidRPr="00501AAB">
        <w:t xml:space="preserve"> </w:t>
      </w:r>
      <w:r>
        <w:t xml:space="preserve">=  </w:t>
      </w:r>
      <w:r w:rsidRPr="00501AAB">
        <w:rPr>
          <w:b/>
        </w:rPr>
        <w:t>a</w:t>
      </w:r>
      <w:r>
        <w:rPr>
          <w:rStyle w:val="superscript"/>
        </w:rPr>
        <w:t>p</w:t>
      </w:r>
      <w:r>
        <w:t xml:space="preserve"> +</w:t>
      </w:r>
      <w:r w:rsidRPr="00501AAB">
        <w:rPr>
          <w:b/>
        </w:rPr>
        <w:t xml:space="preserve"> b</w:t>
      </w:r>
      <w:r>
        <w:rPr>
          <w:rStyle w:val="superscript"/>
        </w:rPr>
        <w:t>p</w:t>
      </w:r>
      <w:r>
        <w:t xml:space="preserve">  + Σ</w:t>
      </w:r>
      <w:r>
        <w:rPr>
          <w:rStyle w:val="subscript"/>
        </w:rPr>
        <w:t>m=1</w:t>
      </w:r>
      <w:r>
        <w:rPr>
          <w:rStyle w:val="superscript"/>
        </w:rPr>
        <w:t>p-1</w:t>
      </w:r>
      <w:r>
        <w:t xml:space="preserve">   </w:t>
      </w:r>
      <w:r>
        <w:fldChar w:fldCharType="begin"/>
      </w:r>
      <w:r>
        <w:instrText xml:space="preserve"> EQ \f(p (p-1)!,m! (p-m)!) </w:instrText>
      </w:r>
      <w:r>
        <w:fldChar w:fldCharType="end"/>
      </w:r>
      <w:r w:rsidR="00501AAB">
        <w:t xml:space="preserve"> </w:t>
      </w:r>
      <w:r w:rsidR="00501AAB" w:rsidRPr="00501AAB">
        <w:rPr>
          <w:b/>
        </w:rPr>
        <w:t>a</w:t>
      </w:r>
      <w:r w:rsidR="00501AAB">
        <w:rPr>
          <w:rStyle w:val="superscript"/>
        </w:rPr>
        <w:t>p</w:t>
      </w:r>
      <w:r w:rsidR="00501AAB" w:rsidRPr="00501AAB">
        <w:rPr>
          <w:b/>
        </w:rPr>
        <w:t>b</w:t>
      </w:r>
      <w:r w:rsidR="00501AAB">
        <w:rPr>
          <w:rStyle w:val="superscript"/>
        </w:rPr>
        <w:t>p-m</w:t>
      </w:r>
      <w:r w:rsidR="00501AAB">
        <w:t xml:space="preserve"> ,    </w:t>
      </w:r>
      <w:r w:rsidR="00501AAB">
        <w:tab/>
        <w:t>but p</w:t>
      </w:r>
      <w:r w:rsidR="00501AAB" w:rsidRPr="00501AAB">
        <w:rPr>
          <w:b/>
        </w:rPr>
        <w:t>a</w:t>
      </w:r>
      <w:r w:rsidR="00501AAB">
        <w:rPr>
          <w:rStyle w:val="superscript"/>
        </w:rPr>
        <w:t>p</w:t>
      </w:r>
      <w:r w:rsidR="00501AAB" w:rsidRPr="00501AAB">
        <w:rPr>
          <w:b/>
        </w:rPr>
        <w:t>b</w:t>
      </w:r>
      <w:r w:rsidR="00501AAB">
        <w:rPr>
          <w:rStyle w:val="superscript"/>
        </w:rPr>
        <w:t xml:space="preserve">p-m </w:t>
      </w:r>
      <w:r w:rsidR="00501AAB">
        <w:t>= (p</w:t>
      </w:r>
      <w:r w:rsidR="00501AAB" w:rsidRPr="00501AAB">
        <w:rPr>
          <w:b/>
        </w:rPr>
        <w:t>a</w:t>
      </w:r>
      <w:r w:rsidR="00501AAB">
        <w:t>)</w:t>
      </w:r>
      <w:r w:rsidR="00501AAB" w:rsidRPr="00501AAB">
        <w:rPr>
          <w:b/>
        </w:rPr>
        <w:t>a</w:t>
      </w:r>
      <w:r w:rsidR="00501AAB">
        <w:rPr>
          <w:rStyle w:val="superscript"/>
        </w:rPr>
        <w:t>p-1</w:t>
      </w:r>
      <w:r w:rsidR="00501AAB" w:rsidRPr="00501AAB">
        <w:rPr>
          <w:b/>
        </w:rPr>
        <w:t>b</w:t>
      </w:r>
      <w:r w:rsidR="00501AAB">
        <w:rPr>
          <w:rStyle w:val="superscript"/>
        </w:rPr>
        <w:t>p-m</w:t>
      </w:r>
      <w:r w:rsidR="00501AAB">
        <w:t xml:space="preserve"> = </w:t>
      </w:r>
      <w:r w:rsidR="00501AAB" w:rsidRPr="00501AAB">
        <w:rPr>
          <w:b/>
        </w:rPr>
        <w:t>0</w:t>
      </w:r>
      <w:r w:rsidR="00501AAB">
        <w:t xml:space="preserve"> .</w:t>
      </w:r>
    </w:p>
    <w:p w14:paraId="16878625" w14:textId="77777777" w:rsidR="00501AAB" w:rsidRDefault="00501AAB" w:rsidP="005E691C"/>
    <w:p w14:paraId="683206EA" w14:textId="77777777" w:rsidR="00501AAB" w:rsidRPr="00501AAB" w:rsidRDefault="00501AAB" w:rsidP="005E691C">
      <w:r>
        <w:t xml:space="preserve">The key thing here is that, since p is prime, it cannot be eliminated by something in the denominator factorial pair, so p survives in every cross term. </w:t>
      </w:r>
    </w:p>
    <w:p w14:paraId="6240382A" w14:textId="77777777" w:rsidR="005E691C" w:rsidRDefault="005E691C" w:rsidP="005E691C"/>
    <w:p w14:paraId="54B79872" w14:textId="77777777" w:rsidR="005E691C" w:rsidRDefault="005E691C" w:rsidP="005E691C">
      <w:r>
        <w:t>Admittedly the result above conflicts with our usual intuition (field = reals) about what (a+b)</w:t>
      </w:r>
      <w:r w:rsidRPr="00283C18">
        <w:rPr>
          <w:rStyle w:val="superscript"/>
        </w:rPr>
        <w:t>p</w:t>
      </w:r>
      <w:r>
        <w:t xml:space="preserve"> ought </w:t>
      </w:r>
      <w:r w:rsidR="008D40E1">
        <w:t xml:space="preserve">to </w:t>
      </w:r>
      <w:r>
        <w:t>be</w:t>
      </w:r>
      <w:r w:rsidR="00501AAB">
        <w:t xml:space="preserve">. We continue our haphazard notation of sometimes emphasizing group elements with bold font. </w:t>
      </w:r>
    </w:p>
    <w:p w14:paraId="22602A8D" w14:textId="77777777" w:rsidR="00F14ED5" w:rsidRDefault="00F14ED5" w:rsidP="005E691C"/>
    <w:p w14:paraId="5E4D3498" w14:textId="77777777" w:rsidR="00F14ED5" w:rsidRPr="00501AAB" w:rsidRDefault="00F14ED5" w:rsidP="005E691C">
      <w:pPr>
        <w:rPr>
          <w:rStyle w:val="superscript"/>
        </w:rPr>
      </w:pPr>
      <w:r w:rsidRPr="00FE4067">
        <w:rPr>
          <w:u w:val="single"/>
        </w:rPr>
        <w:t xml:space="preserve">Example: </w:t>
      </w:r>
      <w:r w:rsidRPr="00501AAB">
        <w:t xml:space="preserve"> (</w:t>
      </w:r>
      <w:r w:rsidRPr="00501AAB">
        <w:rPr>
          <w:b/>
        </w:rPr>
        <w:t>a</w:t>
      </w:r>
      <w:r w:rsidRPr="00501AAB">
        <w:t xml:space="preserve"> + </w:t>
      </w:r>
      <w:r w:rsidRPr="00501AAB">
        <w:rPr>
          <w:b/>
        </w:rPr>
        <w:t>b</w:t>
      </w:r>
      <w:r w:rsidRPr="00501AAB">
        <w:t>)</w:t>
      </w:r>
      <w:r w:rsidRPr="00501AAB">
        <w:rPr>
          <w:rStyle w:val="superscript"/>
        </w:rPr>
        <w:t>5</w:t>
      </w:r>
      <w:r>
        <w:t xml:space="preserve"> = </w:t>
      </w:r>
      <w:r w:rsidRPr="008566A0">
        <w:rPr>
          <w:b/>
        </w:rPr>
        <w:t>a</w:t>
      </w:r>
      <w:r>
        <w:rPr>
          <w:rStyle w:val="superscript"/>
        </w:rPr>
        <w:t>5</w:t>
      </w:r>
      <w:r>
        <w:t xml:space="preserve"> + 5</w:t>
      </w:r>
      <w:r w:rsidRPr="008566A0">
        <w:rPr>
          <w:b/>
        </w:rPr>
        <w:t>a</w:t>
      </w:r>
      <w:r>
        <w:rPr>
          <w:rStyle w:val="superscript"/>
        </w:rPr>
        <w:t>4</w:t>
      </w:r>
      <w:r w:rsidRPr="008566A0">
        <w:rPr>
          <w:b/>
        </w:rPr>
        <w:t>b</w:t>
      </w:r>
      <w:r>
        <w:t xml:space="preserve"> + 10</w:t>
      </w:r>
      <w:r w:rsidRPr="008566A0">
        <w:rPr>
          <w:b/>
        </w:rPr>
        <w:t>a</w:t>
      </w:r>
      <w:r>
        <w:rPr>
          <w:rStyle w:val="superscript"/>
        </w:rPr>
        <w:t>3</w:t>
      </w:r>
      <w:r w:rsidRPr="008566A0">
        <w:rPr>
          <w:b/>
        </w:rPr>
        <w:t>b</w:t>
      </w:r>
      <w:r>
        <w:rPr>
          <w:rStyle w:val="superscript"/>
        </w:rPr>
        <w:t>2</w:t>
      </w:r>
      <w:r>
        <w:t xml:space="preserve"> + 10</w:t>
      </w:r>
      <w:r w:rsidRPr="008566A0">
        <w:rPr>
          <w:b/>
        </w:rPr>
        <w:t>a</w:t>
      </w:r>
      <w:r>
        <w:rPr>
          <w:rStyle w:val="superscript"/>
        </w:rPr>
        <w:t>2</w:t>
      </w:r>
      <w:r w:rsidRPr="008566A0">
        <w:rPr>
          <w:b/>
        </w:rPr>
        <w:t>b</w:t>
      </w:r>
      <w:r>
        <w:rPr>
          <w:rStyle w:val="superscript"/>
        </w:rPr>
        <w:t>3</w:t>
      </w:r>
      <w:r>
        <w:t xml:space="preserve"> + 5</w:t>
      </w:r>
      <w:r w:rsidRPr="008566A0">
        <w:rPr>
          <w:b/>
        </w:rPr>
        <w:t>ab</w:t>
      </w:r>
      <w:r>
        <w:rPr>
          <w:rStyle w:val="superscript"/>
        </w:rPr>
        <w:t xml:space="preserve">4 </w:t>
      </w:r>
      <w:r>
        <w:t xml:space="preserve">+ </w:t>
      </w:r>
      <w:r w:rsidRPr="008566A0">
        <w:rPr>
          <w:b/>
        </w:rPr>
        <w:t>b</w:t>
      </w:r>
      <w:r>
        <w:rPr>
          <w:rStyle w:val="superscript"/>
        </w:rPr>
        <w:t>5</w:t>
      </w:r>
      <w:r>
        <w:t xml:space="preserve">  = </w:t>
      </w:r>
      <w:r w:rsidR="00501AAB" w:rsidRPr="00501AAB">
        <w:rPr>
          <w:b/>
        </w:rPr>
        <w:t>a</w:t>
      </w:r>
      <w:r w:rsidR="00501AAB">
        <w:rPr>
          <w:rStyle w:val="superscript"/>
        </w:rPr>
        <w:t>5</w:t>
      </w:r>
      <w:r w:rsidR="00501AAB">
        <w:t xml:space="preserve"> + </w:t>
      </w:r>
      <w:r w:rsidR="00501AAB" w:rsidRPr="00501AAB">
        <w:rPr>
          <w:b/>
        </w:rPr>
        <w:t>b</w:t>
      </w:r>
      <w:r w:rsidR="00501AAB">
        <w:rPr>
          <w:rStyle w:val="superscript"/>
        </w:rPr>
        <w:t>5</w:t>
      </w:r>
    </w:p>
    <w:p w14:paraId="52E78F19" w14:textId="77777777" w:rsidR="005E691C" w:rsidRDefault="005E691C" w:rsidP="005E691C"/>
    <w:p w14:paraId="186990CB" w14:textId="77777777" w:rsidR="005E691C" w:rsidRDefault="005E691C" w:rsidP="005E691C">
      <w:r w:rsidRPr="00FE4067">
        <w:rPr>
          <w:u w:val="single"/>
        </w:rPr>
        <w:t>Example:</w:t>
      </w:r>
      <w:r w:rsidR="00153F85">
        <w:t xml:space="preserve"> </w:t>
      </w:r>
      <w:r>
        <w:t xml:space="preserve"> (</w:t>
      </w:r>
      <w:r>
        <w:rPr>
          <w:b/>
        </w:rPr>
        <w:t>1</w:t>
      </w:r>
      <w:r>
        <w:t xml:space="preserve"> + </w:t>
      </w:r>
      <w:r>
        <w:rPr>
          <w:b/>
        </w:rPr>
        <w:t>x</w:t>
      </w:r>
      <w:r>
        <w:t>)</w:t>
      </w:r>
      <w:r w:rsidRPr="00283C18">
        <w:rPr>
          <w:rStyle w:val="superscript"/>
        </w:rPr>
        <w:t>p</w:t>
      </w:r>
      <w:r w:rsidR="008566A0">
        <w:rPr>
          <w:rStyle w:val="superscript"/>
        </w:rPr>
        <w:t xml:space="preserve"> </w:t>
      </w:r>
      <w:r>
        <w:t xml:space="preserve">= </w:t>
      </w:r>
      <w:r>
        <w:rPr>
          <w:b/>
        </w:rPr>
        <w:t>1</w:t>
      </w:r>
      <w:r>
        <w:t xml:space="preserve"> + </w:t>
      </w:r>
      <w:r>
        <w:rPr>
          <w:b/>
        </w:rPr>
        <w:t>x</w:t>
      </w:r>
      <w:r w:rsidRPr="00283C18">
        <w:rPr>
          <w:rStyle w:val="superscript"/>
        </w:rPr>
        <w:t>p</w:t>
      </w:r>
      <w:r w:rsidR="00153F85">
        <w:t xml:space="preserve"> </w:t>
      </w:r>
      <w:r>
        <w:t>, where x is some element in GF(p), p = prime.</w:t>
      </w:r>
    </w:p>
    <w:p w14:paraId="24E48601" w14:textId="77777777" w:rsidR="00501AAB" w:rsidRDefault="00501AAB" w:rsidP="005E691C"/>
    <w:p w14:paraId="6DF58810" w14:textId="77777777" w:rsidR="005E691C" w:rsidRDefault="00501AAB" w:rsidP="005E691C">
      <w:r w:rsidRPr="00FE4067">
        <w:rPr>
          <w:u w:val="single"/>
        </w:rPr>
        <w:t>Counterexample:</w:t>
      </w:r>
      <w:r w:rsidRPr="008566A0">
        <w:rPr>
          <w:b/>
        </w:rPr>
        <w:t xml:space="preserve"> </w:t>
      </w:r>
      <w:r>
        <w:t xml:space="preserve"> </w:t>
      </w:r>
      <w:r w:rsidRPr="00501AAB">
        <w:t>(</w:t>
      </w:r>
      <w:r w:rsidRPr="008566A0">
        <w:rPr>
          <w:b/>
        </w:rPr>
        <w:t>a</w:t>
      </w:r>
      <w:r w:rsidRPr="00501AAB">
        <w:t xml:space="preserve"> + </w:t>
      </w:r>
      <w:r w:rsidRPr="008566A0">
        <w:rPr>
          <w:b/>
        </w:rPr>
        <w:t>b</w:t>
      </w:r>
      <w:r w:rsidRPr="00501AAB">
        <w:t>)</w:t>
      </w:r>
      <w:r>
        <w:rPr>
          <w:rStyle w:val="superscript"/>
        </w:rPr>
        <w:t>4</w:t>
      </w:r>
      <w:r>
        <w:t xml:space="preserve">  = </w:t>
      </w:r>
      <w:r w:rsidRPr="008566A0">
        <w:rPr>
          <w:b/>
        </w:rPr>
        <w:t>a</w:t>
      </w:r>
      <w:r>
        <w:rPr>
          <w:rStyle w:val="superscript"/>
        </w:rPr>
        <w:t>4</w:t>
      </w:r>
      <w:r>
        <w:t xml:space="preserve"> + 4</w:t>
      </w:r>
      <w:r w:rsidRPr="008566A0">
        <w:rPr>
          <w:b/>
        </w:rPr>
        <w:t>a</w:t>
      </w:r>
      <w:r>
        <w:rPr>
          <w:rStyle w:val="superscript"/>
        </w:rPr>
        <w:t>3</w:t>
      </w:r>
      <w:r w:rsidRPr="008566A0">
        <w:rPr>
          <w:b/>
        </w:rPr>
        <w:t>b</w:t>
      </w:r>
      <w:r>
        <w:t xml:space="preserve"> + 6</w:t>
      </w:r>
      <w:r w:rsidRPr="008566A0">
        <w:rPr>
          <w:b/>
        </w:rPr>
        <w:t>a</w:t>
      </w:r>
      <w:r>
        <w:rPr>
          <w:rStyle w:val="superscript"/>
        </w:rPr>
        <w:t>2</w:t>
      </w:r>
      <w:r w:rsidRPr="008566A0">
        <w:rPr>
          <w:b/>
        </w:rPr>
        <w:t>b</w:t>
      </w:r>
      <w:r>
        <w:rPr>
          <w:rStyle w:val="superscript"/>
        </w:rPr>
        <w:t>2</w:t>
      </w:r>
      <w:r>
        <w:t>+ 4</w:t>
      </w:r>
      <w:r w:rsidRPr="008566A0">
        <w:rPr>
          <w:b/>
        </w:rPr>
        <w:t>ab</w:t>
      </w:r>
      <w:r>
        <w:rPr>
          <w:rStyle w:val="superscript"/>
        </w:rPr>
        <w:t>3</w:t>
      </w:r>
      <w:r>
        <w:t xml:space="preserve">+ </w:t>
      </w:r>
      <w:r w:rsidRPr="008566A0">
        <w:rPr>
          <w:b/>
        </w:rPr>
        <w:t>b</w:t>
      </w:r>
      <w:r>
        <w:rPr>
          <w:rStyle w:val="superscript"/>
        </w:rPr>
        <w:t>4</w:t>
      </w:r>
      <w:r>
        <w:t xml:space="preserve">  = </w:t>
      </w:r>
      <w:r w:rsidRPr="008566A0">
        <w:rPr>
          <w:b/>
        </w:rPr>
        <w:t>a</w:t>
      </w:r>
      <w:r>
        <w:rPr>
          <w:rStyle w:val="superscript"/>
        </w:rPr>
        <w:t xml:space="preserve">4 </w:t>
      </w:r>
      <w:r>
        <w:t xml:space="preserve">+ </w:t>
      </w:r>
      <w:r w:rsidRPr="008566A0">
        <w:rPr>
          <w:b/>
        </w:rPr>
        <w:t>b</w:t>
      </w:r>
      <w:r>
        <w:rPr>
          <w:rStyle w:val="superscript"/>
        </w:rPr>
        <w:t>4</w:t>
      </w:r>
      <w:r>
        <w:t xml:space="preserve"> +  6</w:t>
      </w:r>
      <w:r w:rsidRPr="008566A0">
        <w:rPr>
          <w:b/>
        </w:rPr>
        <w:t>a</w:t>
      </w:r>
      <w:r>
        <w:rPr>
          <w:rStyle w:val="superscript"/>
        </w:rPr>
        <w:t>2</w:t>
      </w:r>
      <w:r w:rsidRPr="008566A0">
        <w:rPr>
          <w:b/>
        </w:rPr>
        <w:t>b</w:t>
      </w:r>
      <w:r>
        <w:rPr>
          <w:rStyle w:val="superscript"/>
        </w:rPr>
        <w:t>2</w:t>
      </w:r>
      <w:r w:rsidR="0013268C">
        <w:t xml:space="preserve"> .</w:t>
      </w:r>
    </w:p>
    <w:p w14:paraId="7F71B463" w14:textId="77777777" w:rsidR="00D0527F" w:rsidRDefault="00D0527F" w:rsidP="00D0527F">
      <w:pPr>
        <w:pBdr>
          <w:bottom w:val="single" w:sz="6" w:space="0" w:color="auto"/>
        </w:pBdr>
      </w:pPr>
    </w:p>
    <w:p w14:paraId="48222D6E" w14:textId="77777777" w:rsidR="00D0527F" w:rsidRDefault="00D0527F" w:rsidP="00D0527F"/>
    <w:p w14:paraId="6235AB5A" w14:textId="77777777" w:rsidR="005E691C" w:rsidRDefault="005E691C" w:rsidP="005E691C">
      <w:r>
        <w:t xml:space="preserve">The above fact can be generalized as follows: </w:t>
      </w:r>
    </w:p>
    <w:p w14:paraId="3FFB8618" w14:textId="77777777" w:rsidR="005E691C" w:rsidRDefault="005E691C" w:rsidP="005E691C"/>
    <w:p w14:paraId="2F541DDD" w14:textId="77777777" w:rsidR="005E691C" w:rsidRDefault="005E691C" w:rsidP="0018760E">
      <w:pPr>
        <w:tabs>
          <w:tab w:val="left" w:pos="7200"/>
          <w:tab w:val="left" w:pos="7920"/>
          <w:tab w:val="right" w:pos="9270"/>
        </w:tabs>
      </w:pPr>
      <w:r>
        <w:rPr>
          <w:b/>
        </w:rPr>
        <w:t>Fact</w:t>
      </w:r>
      <w:r>
        <w:t>:</w:t>
      </w:r>
      <w:r w:rsidR="00153F85">
        <w:t xml:space="preserve"> </w:t>
      </w:r>
      <w:r>
        <w:t xml:space="preserve"> (</w:t>
      </w:r>
      <w:r w:rsidR="008566A0" w:rsidRPr="008566A0">
        <w:rPr>
          <w:b/>
        </w:rPr>
        <w:t>a</w:t>
      </w:r>
      <w:r>
        <w:t xml:space="preserve"> + </w:t>
      </w:r>
      <w:r w:rsidRPr="008566A0">
        <w:rPr>
          <w:b/>
        </w:rPr>
        <w:t>b</w:t>
      </w:r>
      <w:r>
        <w:t xml:space="preserve"> + </w:t>
      </w:r>
      <w:r w:rsidRPr="008566A0">
        <w:rPr>
          <w:b/>
        </w:rPr>
        <w:t>c</w:t>
      </w:r>
      <w:r>
        <w:t xml:space="preserve"> + </w:t>
      </w:r>
      <w:r w:rsidRPr="008566A0">
        <w:rPr>
          <w:b/>
        </w:rPr>
        <w:t>d</w:t>
      </w:r>
      <w:r>
        <w:t xml:space="preserve"> + ...</w:t>
      </w:r>
      <w:r w:rsidR="00153F85">
        <w:t xml:space="preserve"> </w:t>
      </w:r>
      <w:r>
        <w:t>)</w:t>
      </w:r>
      <w:r w:rsidRPr="00283C18">
        <w:rPr>
          <w:rStyle w:val="superscript"/>
        </w:rPr>
        <w:t>p</w:t>
      </w:r>
      <w:r w:rsidR="00153F85">
        <w:t xml:space="preserve"> </w:t>
      </w:r>
      <w:r>
        <w:t xml:space="preserve">= </w:t>
      </w:r>
      <w:r w:rsidRPr="008566A0">
        <w:rPr>
          <w:b/>
        </w:rPr>
        <w:t>a</w:t>
      </w:r>
      <w:r w:rsidRPr="00283C18">
        <w:rPr>
          <w:rStyle w:val="superscript"/>
        </w:rPr>
        <w:t>p</w:t>
      </w:r>
      <w:r>
        <w:t xml:space="preserve"> +</w:t>
      </w:r>
      <w:r w:rsidR="00153F85">
        <w:t xml:space="preserve"> </w:t>
      </w:r>
      <w:r w:rsidRPr="008566A0">
        <w:rPr>
          <w:b/>
        </w:rPr>
        <w:t>b</w:t>
      </w:r>
      <w:r w:rsidRPr="00283C18">
        <w:rPr>
          <w:rStyle w:val="superscript"/>
        </w:rPr>
        <w:t>p</w:t>
      </w:r>
      <w:r>
        <w:t xml:space="preserve"> + </w:t>
      </w:r>
      <w:r w:rsidRPr="008566A0">
        <w:rPr>
          <w:b/>
        </w:rPr>
        <w:t>c</w:t>
      </w:r>
      <w:r w:rsidRPr="00283C18">
        <w:rPr>
          <w:rStyle w:val="superscript"/>
        </w:rPr>
        <w:t>p</w:t>
      </w:r>
      <w:r>
        <w:t xml:space="preserve"> +</w:t>
      </w:r>
      <w:r w:rsidRPr="008566A0">
        <w:rPr>
          <w:b/>
        </w:rPr>
        <w:t>d</w:t>
      </w:r>
      <w:r w:rsidRPr="00283C18">
        <w:rPr>
          <w:rStyle w:val="superscript"/>
        </w:rPr>
        <w:t>p</w:t>
      </w:r>
      <w:r w:rsidR="008566A0">
        <w:t xml:space="preserve"> +...</w:t>
      </w:r>
      <w:r w:rsidR="008566A0">
        <w:tab/>
        <w:t>for a,b,c,d... in GF(p), p = prime</w:t>
      </w:r>
      <w:r>
        <w:t xml:space="preserve"> </w:t>
      </w:r>
      <w:r w:rsidR="00F52242">
        <w:tab/>
        <w:t>(2.</w:t>
      </w:r>
      <w:r w:rsidR="00002C68">
        <w:t>11</w:t>
      </w:r>
      <w:r w:rsidR="00F52242">
        <w:t>)</w:t>
      </w:r>
    </w:p>
    <w:p w14:paraId="490A6447" w14:textId="77777777" w:rsidR="005E691C" w:rsidRDefault="005E691C" w:rsidP="005E691C"/>
    <w:p w14:paraId="2EB5CC17" w14:textId="77777777" w:rsidR="005E691C" w:rsidRPr="008566A0" w:rsidRDefault="005E691C" w:rsidP="005E691C">
      <w:r w:rsidRPr="0013268C">
        <w:rPr>
          <w:u w:val="single"/>
        </w:rPr>
        <w:t>Proof:</w:t>
      </w:r>
      <w:r w:rsidR="00153F85">
        <w:t xml:space="preserve"> </w:t>
      </w:r>
      <w:r w:rsidR="008566A0">
        <w:t>J</w:t>
      </w:r>
      <w:r>
        <w:t>ust apply the binomial proof a bunch of times</w:t>
      </w:r>
      <w:r w:rsidR="008566A0">
        <w:t xml:space="preserve">, the first time with </w:t>
      </w:r>
      <w:r w:rsidR="008566A0" w:rsidRPr="008566A0">
        <w:rPr>
          <w:b/>
        </w:rPr>
        <w:t>b</w:t>
      </w:r>
      <w:r w:rsidR="008566A0">
        <w:t xml:space="preserve"> + </w:t>
      </w:r>
      <w:r w:rsidR="008566A0" w:rsidRPr="008566A0">
        <w:rPr>
          <w:b/>
        </w:rPr>
        <w:t>c</w:t>
      </w:r>
      <w:r w:rsidR="008566A0">
        <w:t xml:space="preserve"> + </w:t>
      </w:r>
      <w:r w:rsidR="008566A0" w:rsidRPr="008566A0">
        <w:rPr>
          <w:b/>
        </w:rPr>
        <w:t>d</w:t>
      </w:r>
      <w:r w:rsidR="008566A0">
        <w:t xml:space="preserve"> + ... = </w:t>
      </w:r>
      <w:r w:rsidR="008566A0" w:rsidRPr="008566A0">
        <w:rPr>
          <w:b/>
        </w:rPr>
        <w:t>B</w:t>
      </w:r>
      <w:r w:rsidR="008566A0">
        <w:t xml:space="preserve">, etc. </w:t>
      </w:r>
    </w:p>
    <w:p w14:paraId="0F634F19" w14:textId="77777777" w:rsidR="005E691C" w:rsidRDefault="005E691C" w:rsidP="005E691C">
      <w:pPr>
        <w:pBdr>
          <w:bottom w:val="single" w:sz="6" w:space="0" w:color="auto"/>
        </w:pBdr>
      </w:pPr>
    </w:p>
    <w:p w14:paraId="6FDE2328" w14:textId="77777777" w:rsidR="005E691C" w:rsidRDefault="005E691C" w:rsidP="005E691C"/>
    <w:p w14:paraId="37F7B4C3" w14:textId="77777777" w:rsidR="005E691C" w:rsidRDefault="005E691C" w:rsidP="005E691C">
      <w:r>
        <w:rPr>
          <w:b/>
        </w:rPr>
        <w:t>Conclusion</w:t>
      </w:r>
      <w:r>
        <w:t>:</w:t>
      </w:r>
      <w:r w:rsidR="00153F85">
        <w:t xml:space="preserve"> </w:t>
      </w:r>
      <w:r>
        <w:t>In this chapter</w:t>
      </w:r>
      <w:r w:rsidR="00153F85">
        <w:t xml:space="preserve"> </w:t>
      </w:r>
      <w:r>
        <w:t>we have identified the Galois Fields GF(p) to be the Z</w:t>
      </w:r>
      <w:r w:rsidRPr="004D6267">
        <w:rPr>
          <w:rStyle w:val="subscript"/>
        </w:rPr>
        <w:t>p</w:t>
      </w:r>
      <w:r>
        <w:t>.</w:t>
      </w:r>
      <w:r w:rsidR="00153F85">
        <w:t xml:space="preserve"> </w:t>
      </w:r>
      <w:r>
        <w:t>We have not yet nailed down the fields GF(p</w:t>
      </w:r>
      <w:r w:rsidRPr="00283C18">
        <w:rPr>
          <w:rStyle w:val="superscript"/>
        </w:rPr>
        <w:t>m</w:t>
      </w:r>
      <w:r>
        <w:t>).</w:t>
      </w:r>
      <w:r w:rsidR="00153F85">
        <w:t xml:space="preserve"> </w:t>
      </w:r>
      <w:r>
        <w:t>This is where the notion of polynomials comes into play.</w:t>
      </w:r>
      <w:r w:rsidR="00153F85">
        <w:t xml:space="preserve"> </w:t>
      </w:r>
      <w:r>
        <w:t>As a hint, we note that if you divide a polynomial by some polynomial of degree m, and this polynomial</w:t>
      </w:r>
      <w:r w:rsidR="008D40E1">
        <w:t xml:space="preserve"> has coefficients in Z</w:t>
      </w:r>
      <w:r w:rsidR="008D40E1">
        <w:rPr>
          <w:rStyle w:val="subscript"/>
        </w:rPr>
        <w:t>p</w:t>
      </w:r>
      <w:r w:rsidR="008D40E1">
        <w:t xml:space="preserve"> = GF(p),</w:t>
      </w:r>
      <w:r>
        <w:t xml:space="preserve"> then there are exactly p</w:t>
      </w:r>
      <w:r w:rsidRPr="00283C18">
        <w:rPr>
          <w:rStyle w:val="superscript"/>
        </w:rPr>
        <w:t>m</w:t>
      </w:r>
      <w:r>
        <w:t xml:space="preserve"> possible remainders you can get.</w:t>
      </w:r>
      <w:r w:rsidR="00153F85">
        <w:t xml:space="preserve"> </w:t>
      </w:r>
      <w:r>
        <w:t>If we can somehow identify each of these remainders with a row of a residue class ring chart, then we may be on our way to constructing a representation of GF(p</w:t>
      </w:r>
      <w:r w:rsidRPr="00283C18">
        <w:rPr>
          <w:rStyle w:val="superscript"/>
        </w:rPr>
        <w:t>m</w:t>
      </w:r>
      <w:r w:rsidR="008566A0">
        <w:t>) which is analogous to Z/(p</w:t>
      </w:r>
      <w:r>
        <w:t>) for GF(p).</w:t>
      </w:r>
      <w:r w:rsidR="00153F85">
        <w:t xml:space="preserve"> </w:t>
      </w:r>
      <w:r>
        <w:t>Whereas integers sufficed for GF(p)</w:t>
      </w:r>
      <w:r w:rsidR="00FE4067">
        <w:t xml:space="preserve"> = Z</w:t>
      </w:r>
      <w:r w:rsidR="00FE4067">
        <w:rPr>
          <w:rStyle w:val="subscript"/>
        </w:rPr>
        <w:t>p</w:t>
      </w:r>
      <w:r>
        <w:t xml:space="preserve"> and gave us p remainders, we have to go to polynomials to get p</w:t>
      </w:r>
      <w:r w:rsidRPr="00283C18">
        <w:rPr>
          <w:rStyle w:val="superscript"/>
        </w:rPr>
        <w:t>m</w:t>
      </w:r>
      <w:r>
        <w:t xml:space="preserve"> remainders. </w:t>
      </w:r>
    </w:p>
    <w:p w14:paraId="34DE60CD" w14:textId="77777777" w:rsidR="00172C4B" w:rsidRDefault="00172C4B" w:rsidP="005E691C"/>
    <w:p w14:paraId="523468A5" w14:textId="77777777" w:rsidR="008566A0" w:rsidRDefault="008566A0" w:rsidP="002A78FF">
      <w:pPr>
        <w:pStyle w:val="Heading2"/>
        <w:sectPr w:rsidR="008566A0">
          <w:headerReference w:type="default" r:id="rId16"/>
          <w:pgSz w:w="12240" w:h="15840"/>
          <w:pgMar w:top="1440" w:right="1440" w:bottom="1440" w:left="1440" w:header="720" w:footer="720" w:gutter="0"/>
          <w:cols w:space="720"/>
        </w:sectPr>
      </w:pPr>
    </w:p>
    <w:p w14:paraId="3F9F696B" w14:textId="77777777" w:rsidR="00945A39" w:rsidRDefault="00945A39" w:rsidP="00945A39">
      <w:pPr>
        <w:pStyle w:val="Heading2"/>
      </w:pPr>
      <w:bookmarkStart w:id="22" w:name="_Toc361330953"/>
      <w:r>
        <w:t>Chapter 3:  Polynomials</w:t>
      </w:r>
      <w:bookmarkEnd w:id="22"/>
    </w:p>
    <w:p w14:paraId="619C01CA" w14:textId="77777777" w:rsidR="00945A39" w:rsidRDefault="00945A39" w:rsidP="00945A39"/>
    <w:p w14:paraId="38FD8D02" w14:textId="77777777" w:rsidR="00945A39" w:rsidRPr="00310412" w:rsidRDefault="00945A39" w:rsidP="00945A39">
      <w:pPr>
        <w:pStyle w:val="Heading3"/>
      </w:pPr>
      <w:bookmarkStart w:id="23" w:name="_Toc361330954"/>
      <w:r>
        <w:t>(a) Specification of the ring R of polynomials with coefficients in Z</w:t>
      </w:r>
      <w:r w:rsidRPr="00537F5D">
        <w:rPr>
          <w:rStyle w:val="subscript"/>
          <w:b/>
        </w:rPr>
        <w:t>p</w:t>
      </w:r>
      <w:bookmarkEnd w:id="23"/>
    </w:p>
    <w:p w14:paraId="72174B68" w14:textId="77777777" w:rsidR="00945A39" w:rsidRDefault="00945A39" w:rsidP="00945A39">
      <w:pPr>
        <w:jc w:val="left"/>
      </w:pPr>
    </w:p>
    <w:p w14:paraId="02B4D224" w14:textId="77777777" w:rsidR="00945A39" w:rsidRPr="00D770B0" w:rsidRDefault="00945A39" w:rsidP="00945A39">
      <w:r>
        <w:t xml:space="preserve">The highest power of x </w:t>
      </w:r>
      <w:r w:rsidR="00D770B0">
        <w:t xml:space="preserve">actually </w:t>
      </w:r>
      <w:r>
        <w:t xml:space="preserve">appearing in a polynomial f(x) is called the </w:t>
      </w:r>
      <w:r w:rsidRPr="00D149CA">
        <w:rPr>
          <w:b/>
        </w:rPr>
        <w:t>degree</w:t>
      </w:r>
      <w:r>
        <w:t xml:space="preserve"> of the polynomial.</w:t>
      </w:r>
      <w:r w:rsidR="00D770B0">
        <w:t xml:space="preserve"> If we have f(x) = Σ</w:t>
      </w:r>
      <w:r w:rsidR="00D770B0">
        <w:rPr>
          <w:rStyle w:val="subscript"/>
        </w:rPr>
        <w:t>i=0</w:t>
      </w:r>
      <w:r w:rsidR="00D770B0">
        <w:rPr>
          <w:rStyle w:val="superscript"/>
        </w:rPr>
        <w:t xml:space="preserve">n </w:t>
      </w:r>
      <w:r w:rsidR="00D770B0">
        <w:t>f</w:t>
      </w:r>
      <w:r w:rsidR="00D770B0">
        <w:rPr>
          <w:rStyle w:val="subscript"/>
        </w:rPr>
        <w:t>i</w:t>
      </w:r>
      <w:r w:rsidR="00D770B0">
        <w:t>x</w:t>
      </w:r>
      <w:r w:rsidR="00D770B0">
        <w:rPr>
          <w:rStyle w:val="superscript"/>
        </w:rPr>
        <w:t>i</w:t>
      </w:r>
      <w:r w:rsidR="00D770B0">
        <w:t>, then a(x) has degree n only if f</w:t>
      </w:r>
      <w:r w:rsidR="00D770B0">
        <w:rPr>
          <w:rStyle w:val="subscript"/>
        </w:rPr>
        <w:t>n</w:t>
      </w:r>
      <w:r w:rsidR="00D770B0">
        <w:t xml:space="preserve"> ≠ 0. For a polynomial written as a sum in this way, the degree m is the value of the largest index i on f</w:t>
      </w:r>
      <w:r w:rsidR="00D770B0">
        <w:rPr>
          <w:rStyle w:val="subscript"/>
        </w:rPr>
        <w:t>i</w:t>
      </w:r>
      <w:r w:rsidR="00D770B0">
        <w:t xml:space="preserve"> for which f</w:t>
      </w:r>
      <w:r w:rsidR="00D770B0">
        <w:rPr>
          <w:rStyle w:val="subscript"/>
        </w:rPr>
        <w:t>i</w:t>
      </w:r>
      <w:r w:rsidR="00D770B0">
        <w:t xml:space="preserve"> ≠ 0. </w:t>
      </w:r>
    </w:p>
    <w:p w14:paraId="6DEE5E35" w14:textId="77777777" w:rsidR="00945A39" w:rsidRDefault="00945A39" w:rsidP="00945A39">
      <w:pPr>
        <w:jc w:val="left"/>
      </w:pPr>
    </w:p>
    <w:p w14:paraId="6CA0FAC2" w14:textId="77777777" w:rsidR="00945A39" w:rsidRPr="0009283B" w:rsidRDefault="00945A39" w:rsidP="00945A39">
      <w:pPr>
        <w:jc w:val="left"/>
      </w:pPr>
      <w:r>
        <w:t>Let R be the set of polynomials f(x) whose coefficients lie in Z</w:t>
      </w:r>
      <w:r>
        <w:rPr>
          <w:rStyle w:val="subscript"/>
        </w:rPr>
        <w:t>p</w:t>
      </w:r>
      <w:r>
        <w:t xml:space="preserve">. We say </w:t>
      </w:r>
      <w:r w:rsidRPr="005F199A">
        <w:rPr>
          <w:i/>
        </w:rPr>
        <w:t>nothing</w:t>
      </w:r>
      <w:r>
        <w:t xml:space="preserve"> about the nature of the variable x. It could lie in Z</w:t>
      </w:r>
      <w:r>
        <w:rPr>
          <w:rStyle w:val="subscript"/>
        </w:rPr>
        <w:t>p</w:t>
      </w:r>
      <w:r>
        <w:t xml:space="preserve"> or it could lie in some set different from Z</w:t>
      </w:r>
      <w:r>
        <w:rPr>
          <w:rStyle w:val="subscript"/>
        </w:rPr>
        <w:t>p</w:t>
      </w:r>
      <w:r>
        <w:t xml:space="preserve">. In a sense, the variable x is just an inert carrier of the coefficients of the polynomial. </w:t>
      </w:r>
    </w:p>
    <w:p w14:paraId="76C0DDC8" w14:textId="77777777" w:rsidR="00945A39" w:rsidRPr="00310412" w:rsidRDefault="00945A39" w:rsidP="00945A39">
      <w:pPr>
        <w:jc w:val="left"/>
      </w:pPr>
    </w:p>
    <w:p w14:paraId="600944DB" w14:textId="77777777" w:rsidR="00945A39" w:rsidRPr="00310412" w:rsidRDefault="00945A39" w:rsidP="00945A39">
      <w:pPr>
        <w:jc w:val="left"/>
      </w:pPr>
      <w:r>
        <w:t>Let a(x) and b(x) be any two polynomials in R. Symbol Σ used below implies the + operation of ring R. For example, if a(x) = x</w:t>
      </w:r>
      <w:r>
        <w:rPr>
          <w:rStyle w:val="superscript"/>
        </w:rPr>
        <w:t>3</w:t>
      </w:r>
      <w:r>
        <w:t xml:space="preserve"> + 2x, the + here is the + operation of the ring R (to be defined just below). The Σ</w:t>
      </w:r>
      <w:r>
        <w:rPr>
          <w:rStyle w:val="subscript"/>
        </w:rPr>
        <w:t>i</w:t>
      </w:r>
      <w:r>
        <w:t xml:space="preserve"> can be thought of as Σ</w:t>
      </w:r>
      <w:r>
        <w:rPr>
          <w:rStyle w:val="subscript"/>
        </w:rPr>
        <w:t>i=0</w:t>
      </w:r>
      <w:r>
        <w:rPr>
          <w:rStyle w:val="superscript"/>
          <w:rFonts w:ascii="Times New Roman" w:hAnsi="Times New Roman"/>
        </w:rPr>
        <w:t>∞</w:t>
      </w:r>
      <w:r>
        <w:t xml:space="preserve"> and then the degree of a polynomial is determined by its highest-indexed non-zero coefficient. For the moment, the addition and multiplication operators for the field Z</w:t>
      </w:r>
      <w:r>
        <w:rPr>
          <w:rStyle w:val="subscript"/>
        </w:rPr>
        <w:t>p</w:t>
      </w:r>
      <w:r>
        <w:t xml:space="preserve"> will be written </w:t>
      </w:r>
      <w:r>
        <w:sym w:font="Symbol" w:char="F0C5"/>
      </w:r>
      <w:r>
        <w:t xml:space="preserve"> and </w:t>
      </w:r>
      <w:r>
        <w:sym w:font="Symbol" w:char="F0C4"/>
      </w:r>
      <w:r>
        <w:t xml:space="preserve"> . Here then are our two arbitrary such polynomials: </w:t>
      </w:r>
    </w:p>
    <w:p w14:paraId="5EA3617E" w14:textId="77777777" w:rsidR="00945A39" w:rsidRDefault="00945A39" w:rsidP="00945A39">
      <w:pPr>
        <w:jc w:val="left"/>
      </w:pPr>
    </w:p>
    <w:p w14:paraId="3CE01A1B" w14:textId="77777777" w:rsidR="00945A39" w:rsidRPr="00354D7C" w:rsidRDefault="00945A39" w:rsidP="00945A39">
      <w:pPr>
        <w:jc w:val="left"/>
        <w:rPr>
          <w:rStyle w:val="superscript"/>
        </w:rPr>
      </w:pPr>
      <w:r>
        <w:tab/>
        <w:t>a(x) = Σ</w:t>
      </w:r>
      <w:r>
        <w:rPr>
          <w:rStyle w:val="subscript"/>
        </w:rPr>
        <w:t>i</w:t>
      </w:r>
      <w:r>
        <w:t>a</w:t>
      </w:r>
      <w:r>
        <w:rPr>
          <w:rStyle w:val="subscript"/>
        </w:rPr>
        <w:t>i</w:t>
      </w:r>
      <w:r>
        <w:t>x</w:t>
      </w:r>
      <w:r>
        <w:rPr>
          <w:rStyle w:val="superscript"/>
        </w:rPr>
        <w:t>i</w:t>
      </w:r>
    </w:p>
    <w:p w14:paraId="7C5656E5" w14:textId="77777777" w:rsidR="00945A39" w:rsidRPr="003272FB" w:rsidRDefault="00945A39" w:rsidP="00945A39">
      <w:pPr>
        <w:jc w:val="left"/>
      </w:pPr>
      <w:r>
        <w:tab/>
        <w:t>b(x) = Σ</w:t>
      </w:r>
      <w:r>
        <w:rPr>
          <w:rStyle w:val="subscript"/>
        </w:rPr>
        <w:t>i</w:t>
      </w:r>
      <w:r>
        <w:t>b</w:t>
      </w:r>
      <w:r>
        <w:rPr>
          <w:rStyle w:val="subscript"/>
        </w:rPr>
        <w:t>i</w:t>
      </w:r>
      <w:r>
        <w:t>x</w:t>
      </w:r>
      <w:r>
        <w:rPr>
          <w:rStyle w:val="superscript"/>
        </w:rPr>
        <w:t>i</w:t>
      </w:r>
      <w:r w:rsidR="00BD3D5C">
        <w:t xml:space="preserve">  .</w:t>
      </w:r>
      <w:r>
        <w:tab/>
      </w:r>
      <w:r>
        <w:tab/>
      </w:r>
      <w:r>
        <w:tab/>
      </w:r>
      <w:r>
        <w:tab/>
      </w:r>
      <w:r>
        <w:tab/>
      </w:r>
      <w:r>
        <w:tab/>
      </w:r>
      <w:r>
        <w:tab/>
      </w:r>
      <w:r>
        <w:tab/>
      </w:r>
      <w:r>
        <w:tab/>
      </w:r>
      <w:r>
        <w:tab/>
        <w:t>(3.1)</w:t>
      </w:r>
    </w:p>
    <w:p w14:paraId="17508E46" w14:textId="77777777" w:rsidR="00945A39" w:rsidRDefault="00945A39" w:rsidP="00945A39">
      <w:pPr>
        <w:jc w:val="left"/>
      </w:pPr>
    </w:p>
    <w:p w14:paraId="086EC94F" w14:textId="77777777" w:rsidR="00945A39" w:rsidRPr="00310412" w:rsidRDefault="00945A39" w:rsidP="00945A39">
      <w:pPr>
        <w:jc w:val="left"/>
      </w:pPr>
      <w:r>
        <w:t xml:space="preserve">The + and </w:t>
      </w:r>
      <w:r>
        <w:sym w:font="Symbol" w:char="F0B7"/>
      </w:r>
      <w:r>
        <w:t xml:space="preserve"> operations for the ring R are </w:t>
      </w:r>
      <w:r w:rsidRPr="00310412">
        <w:rPr>
          <w:i/>
        </w:rPr>
        <w:t>defined</w:t>
      </w:r>
      <w:r>
        <w:t xml:space="preserve"> by the expressions to the right of ≡ on these two lines: </w:t>
      </w:r>
    </w:p>
    <w:p w14:paraId="1D2D7FD1" w14:textId="77777777" w:rsidR="00945A39" w:rsidRDefault="00945A39" w:rsidP="00945A39">
      <w:pPr>
        <w:jc w:val="left"/>
      </w:pPr>
    </w:p>
    <w:p w14:paraId="758D3D87" w14:textId="77777777" w:rsidR="00945A39" w:rsidRPr="003272FB" w:rsidRDefault="00945A39" w:rsidP="00945A39">
      <w:pPr>
        <w:jc w:val="left"/>
      </w:pPr>
      <w:r>
        <w:tab/>
        <w:t>a(x) + b(x)  =  (</w:t>
      </w:r>
      <w:r w:rsidR="00DC20EC">
        <w:t>Σ</w:t>
      </w:r>
      <w:r w:rsidR="00DC20EC">
        <w:rPr>
          <w:rStyle w:val="subscript"/>
        </w:rPr>
        <w:t>i</w:t>
      </w:r>
      <w:r>
        <w:t>a</w:t>
      </w:r>
      <w:r>
        <w:rPr>
          <w:rStyle w:val="subscript"/>
        </w:rPr>
        <w:t>i</w:t>
      </w:r>
      <w:r>
        <w:t>x</w:t>
      </w:r>
      <w:r>
        <w:rPr>
          <w:rStyle w:val="superscript"/>
        </w:rPr>
        <w:t>i</w:t>
      </w:r>
      <w:r>
        <w:t>) + (</w:t>
      </w:r>
      <w:r w:rsidR="00DC20EC">
        <w:t>Σ</w:t>
      </w:r>
      <w:r w:rsidR="00DC20EC">
        <w:rPr>
          <w:rStyle w:val="subscript"/>
        </w:rPr>
        <w:t>i</w:t>
      </w:r>
      <w:r>
        <w:t>b</w:t>
      </w:r>
      <w:r>
        <w:rPr>
          <w:rStyle w:val="subscript"/>
        </w:rPr>
        <w:t>i</w:t>
      </w:r>
      <w:r>
        <w:t>x</w:t>
      </w:r>
      <w:r>
        <w:rPr>
          <w:rStyle w:val="superscript"/>
        </w:rPr>
        <w:t>i</w:t>
      </w:r>
      <w:r>
        <w:t>)  ≡  Σ</w:t>
      </w:r>
      <w:r>
        <w:rPr>
          <w:rStyle w:val="subscript"/>
        </w:rPr>
        <w:t>i</w:t>
      </w:r>
      <w:r>
        <w:t>(a</w:t>
      </w:r>
      <w:r>
        <w:rPr>
          <w:rStyle w:val="subscript"/>
        </w:rPr>
        <w:t>i</w:t>
      </w:r>
      <w:r>
        <w:sym w:font="Symbol" w:char="F0C5"/>
      </w:r>
      <w:r>
        <w:t>b</w:t>
      </w:r>
      <w:r>
        <w:rPr>
          <w:rStyle w:val="subscript"/>
        </w:rPr>
        <w:t>i</w:t>
      </w:r>
      <w:r>
        <w:t>)x</w:t>
      </w:r>
      <w:r>
        <w:rPr>
          <w:rStyle w:val="superscript"/>
        </w:rPr>
        <w:t>i</w:t>
      </w:r>
      <w:r>
        <w:tab/>
      </w:r>
      <w:r>
        <w:tab/>
      </w:r>
      <w:r>
        <w:tab/>
      </w:r>
      <w:r>
        <w:tab/>
      </w:r>
      <w:r>
        <w:tab/>
      </w:r>
      <w:r>
        <w:tab/>
      </w:r>
    </w:p>
    <w:p w14:paraId="467E649F" w14:textId="77777777" w:rsidR="00945A39" w:rsidRDefault="00945A39" w:rsidP="00945A39">
      <w:pPr>
        <w:jc w:val="left"/>
        <w:rPr>
          <w:rStyle w:val="superscript"/>
        </w:rPr>
      </w:pPr>
    </w:p>
    <w:p w14:paraId="79E6F5E9" w14:textId="77777777" w:rsidR="00945A39" w:rsidRPr="003272FB" w:rsidRDefault="00945A39" w:rsidP="00945A39">
      <w:pPr>
        <w:jc w:val="left"/>
      </w:pPr>
      <w:r>
        <w:rPr>
          <w:rStyle w:val="superscript"/>
        </w:rPr>
        <w:tab/>
      </w:r>
      <w:r>
        <w:t xml:space="preserve">a(x) </w:t>
      </w:r>
      <w:r>
        <w:sym w:font="Symbol" w:char="F0B7"/>
      </w:r>
      <w:r>
        <w:t xml:space="preserve"> b(x)  =  (</w:t>
      </w:r>
      <w:r w:rsidR="00DC20EC">
        <w:t>Σ</w:t>
      </w:r>
      <w:r w:rsidR="00DC20EC">
        <w:rPr>
          <w:rStyle w:val="subscript"/>
        </w:rPr>
        <w:t>i</w:t>
      </w:r>
      <w:r w:rsidR="00DC20EC">
        <w:t xml:space="preserve"> </w:t>
      </w:r>
      <w:r>
        <w:t>a</w:t>
      </w:r>
      <w:r>
        <w:rPr>
          <w:rStyle w:val="subscript"/>
        </w:rPr>
        <w:t>i</w:t>
      </w:r>
      <w:r>
        <w:t>x</w:t>
      </w:r>
      <w:r>
        <w:rPr>
          <w:rStyle w:val="superscript"/>
        </w:rPr>
        <w:t>i</w:t>
      </w:r>
      <w:r>
        <w:t xml:space="preserve">) </w:t>
      </w:r>
      <w:r>
        <w:sym w:font="Symbol" w:char="F0B7"/>
      </w:r>
      <w:r>
        <w:t xml:space="preserve"> (</w:t>
      </w:r>
      <w:r w:rsidR="001F6B13">
        <w:t>Σ</w:t>
      </w:r>
      <w:r w:rsidR="001F6B13">
        <w:rPr>
          <w:rStyle w:val="subscript"/>
        </w:rPr>
        <w:t>j</w:t>
      </w:r>
      <w:r w:rsidR="001F6B13">
        <w:t xml:space="preserve"> </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rsidR="00BD3D5C">
        <w:t xml:space="preserve"> .</w:t>
      </w:r>
      <w:r>
        <w:tab/>
      </w:r>
      <w:r>
        <w:tab/>
      </w:r>
      <w:r>
        <w:tab/>
      </w:r>
      <w:r>
        <w:tab/>
      </w:r>
      <w:r>
        <w:tab/>
        <w:t>(3.</w:t>
      </w:r>
      <w:r w:rsidR="007A29FE">
        <w:t>2</w:t>
      </w:r>
      <w:r>
        <w:t>)</w:t>
      </w:r>
    </w:p>
    <w:p w14:paraId="2C74D6CB" w14:textId="77777777" w:rsidR="00945A39" w:rsidRDefault="00945A39" w:rsidP="00945A39">
      <w:pPr>
        <w:jc w:val="left"/>
      </w:pPr>
    </w:p>
    <w:p w14:paraId="1960F9FF" w14:textId="77777777" w:rsidR="001F6B13" w:rsidRDefault="00945A39" w:rsidP="00945A39">
      <w:pPr>
        <w:jc w:val="left"/>
      </w:pPr>
      <w:r>
        <w:t xml:space="preserve">Notice that both + and </w:t>
      </w:r>
      <w:r>
        <w:sym w:font="Symbol" w:char="F0B7"/>
      </w:r>
      <w:r>
        <w:t xml:space="preserve"> are commutative because both </w:t>
      </w:r>
      <w:r>
        <w:sym w:font="Symbol" w:char="F0C5"/>
      </w:r>
      <w:r>
        <w:t xml:space="preserve"> and </w:t>
      </w:r>
      <w:r>
        <w:sym w:font="Symbol" w:char="F0C4"/>
      </w:r>
      <w:r>
        <w:t xml:space="preserve"> are commutative for Z</w:t>
      </w:r>
      <w:r>
        <w:rPr>
          <w:rStyle w:val="subscript"/>
        </w:rPr>
        <w:t>p</w:t>
      </w:r>
      <w:r>
        <w:t xml:space="preserve">. </w:t>
      </w:r>
      <w:r w:rsidR="00537F5D">
        <w:t xml:space="preserve"> </w:t>
      </w:r>
      <w:r w:rsidR="001F6B13">
        <w:t>It is clear that if we write a(x) + b(x) = d(x), then d</w:t>
      </w:r>
      <w:r w:rsidR="001F6B13">
        <w:rPr>
          <w:rStyle w:val="subscript"/>
        </w:rPr>
        <w:t>i</w:t>
      </w:r>
      <w:r w:rsidR="001F6B13">
        <w:t xml:space="preserve"> = a</w:t>
      </w:r>
      <w:r w:rsidR="001F6B13">
        <w:rPr>
          <w:rStyle w:val="subscript"/>
        </w:rPr>
        <w:t>i</w:t>
      </w:r>
      <w:r w:rsidR="001F6B13">
        <w:sym w:font="Symbol" w:char="F0C5"/>
      </w:r>
      <w:r w:rsidR="001F6B13">
        <w:t>b</w:t>
      </w:r>
      <w:r w:rsidR="001F6B13">
        <w:rPr>
          <w:rStyle w:val="subscript"/>
        </w:rPr>
        <w:t>i</w:t>
      </w:r>
      <w:r w:rsidR="001F6B13">
        <w:t xml:space="preserve"> . If we write a(x) </w:t>
      </w:r>
      <w:r w:rsidR="001F6B13">
        <w:sym w:font="Symbol" w:char="F0B7"/>
      </w:r>
      <w:r w:rsidR="001F6B13">
        <w:t xml:space="preserve"> b(x)  = c(x), then Appendix </w:t>
      </w:r>
      <w:r w:rsidR="009D1D0A">
        <w:t>C</w:t>
      </w:r>
      <w:r w:rsidR="001F6B13">
        <w:t xml:space="preserve"> shows that the c</w:t>
      </w:r>
      <w:r w:rsidR="001F6B13">
        <w:rPr>
          <w:rStyle w:val="subscript"/>
        </w:rPr>
        <w:t>i</w:t>
      </w:r>
      <w:r w:rsidR="001F6B13">
        <w:t xml:space="preserve"> are given by</w:t>
      </w:r>
    </w:p>
    <w:p w14:paraId="386373B8" w14:textId="77777777" w:rsidR="001F6B13" w:rsidRPr="007A29FE" w:rsidRDefault="001F6B13" w:rsidP="00945A39">
      <w:pPr>
        <w:jc w:val="left"/>
      </w:pPr>
      <w:r>
        <w:tab/>
      </w:r>
      <w:r>
        <w:tab/>
        <w:t>c</w:t>
      </w:r>
      <w:r>
        <w:rPr>
          <w:rStyle w:val="subscript"/>
        </w:rPr>
        <w:t>i</w:t>
      </w:r>
      <w:r>
        <w:t xml:space="preserve">     = </w:t>
      </w:r>
      <w:r w:rsidRPr="00CA4462">
        <w:rPr>
          <w:sz w:val="20"/>
        </w:rPr>
        <w:fldChar w:fldCharType="begin"/>
      </w:r>
      <w:r w:rsidRPr="00CA4462">
        <w:rPr>
          <w:sz w:val="20"/>
        </w:rPr>
        <w:instrText xml:space="preserve">EQ \i \su(j = max(0,i-A), min(i,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i-j</w:t>
      </w:r>
      <w:r w:rsidRPr="001C3B40">
        <w:sym w:font="Symbol" w:char="F0C4"/>
      </w:r>
      <w:r>
        <w:t>b</w:t>
      </w:r>
      <w:r>
        <w:rPr>
          <w:rStyle w:val="subscript"/>
        </w:rPr>
        <w:t>j</w:t>
      </w:r>
      <w:r w:rsidR="007A29FE">
        <w:tab/>
      </w:r>
      <w:r w:rsidR="007A29FE">
        <w:tab/>
      </w:r>
      <w:r w:rsidR="007A29FE">
        <w:tab/>
      </w:r>
      <w:r w:rsidR="007A29FE">
        <w:tab/>
      </w:r>
      <w:r w:rsidR="007A29FE">
        <w:tab/>
      </w:r>
      <w:r w:rsidR="007A29FE">
        <w:tab/>
      </w:r>
      <w:r w:rsidR="007A29FE">
        <w:tab/>
      </w:r>
      <w:r w:rsidR="007A29FE">
        <w:tab/>
        <w:t>(3.3)</w:t>
      </w:r>
    </w:p>
    <w:p w14:paraId="5A5B29A4" w14:textId="77777777" w:rsidR="001F6B13" w:rsidRDefault="001F6B13" w:rsidP="00945A39">
      <w:pPr>
        <w:jc w:val="left"/>
      </w:pPr>
    </w:p>
    <w:p w14:paraId="76596393" w14:textId="77777777" w:rsidR="001F6B13" w:rsidRPr="001F6B13" w:rsidRDefault="001F6B13" w:rsidP="00945A39">
      <w:pPr>
        <w:jc w:val="left"/>
      </w:pPr>
      <w:r>
        <w:t>where A and B are the upper endpoints of the sum</w:t>
      </w:r>
      <w:r w:rsidR="00AD4AF9">
        <w:t>s</w:t>
      </w:r>
      <w:r>
        <w:t xml:space="preserve"> in (3.1). </w:t>
      </w:r>
    </w:p>
    <w:p w14:paraId="5E4DE6ED" w14:textId="77777777" w:rsidR="001F6B13" w:rsidRDefault="001F6B13" w:rsidP="00945A39">
      <w:pPr>
        <w:jc w:val="left"/>
      </w:pPr>
    </w:p>
    <w:p w14:paraId="6DA0FAEB" w14:textId="77777777" w:rsidR="00945A39" w:rsidRDefault="00945A39" w:rsidP="00945A39">
      <w:pPr>
        <w:jc w:val="left"/>
      </w:pPr>
      <w:r>
        <w:t>The polynomial a(x) = x  has a</w:t>
      </w:r>
      <w:r>
        <w:rPr>
          <w:rStyle w:val="subscript"/>
        </w:rPr>
        <w:t>i</w:t>
      </w:r>
      <w:r>
        <w:t xml:space="preserve"> = δ</w:t>
      </w:r>
      <w:r>
        <w:rPr>
          <w:rStyle w:val="subscript"/>
        </w:rPr>
        <w:t>i,1</w:t>
      </w:r>
      <w:r>
        <w:t xml:space="preserve">. If a(x) = b(x) = x, the above definitions result in these intuitively desirable results:  </w:t>
      </w:r>
    </w:p>
    <w:p w14:paraId="53C70DFE" w14:textId="77777777" w:rsidR="00945A39" w:rsidRDefault="00945A39" w:rsidP="00945A39">
      <w:pPr>
        <w:jc w:val="left"/>
      </w:pPr>
    </w:p>
    <w:p w14:paraId="1670B699" w14:textId="77777777" w:rsidR="00945A39" w:rsidRPr="0009283B" w:rsidRDefault="00945A39" w:rsidP="00945A39">
      <w:pPr>
        <w:jc w:val="left"/>
      </w:pPr>
      <w:r>
        <w:tab/>
        <w:t>x + x  = Σ</w:t>
      </w:r>
      <w:r>
        <w:rPr>
          <w:rStyle w:val="subscript"/>
        </w:rPr>
        <w:t>i</w:t>
      </w:r>
      <w:r>
        <w:t xml:space="preserve"> (δ</w:t>
      </w:r>
      <w:r>
        <w:rPr>
          <w:rStyle w:val="subscript"/>
        </w:rPr>
        <w:t>i,1</w:t>
      </w:r>
      <w:r>
        <w:sym w:font="Symbol" w:char="F0C5"/>
      </w:r>
      <w:r w:rsidRPr="0009283B">
        <w:t xml:space="preserve"> </w:t>
      </w:r>
      <w:r>
        <w:t>δ</w:t>
      </w:r>
      <w:r>
        <w:rPr>
          <w:rStyle w:val="subscript"/>
        </w:rPr>
        <w:t>i,1</w:t>
      </w:r>
      <w:r>
        <w:t>)x</w:t>
      </w:r>
      <w:r>
        <w:rPr>
          <w:rStyle w:val="superscript"/>
        </w:rPr>
        <w:t>i</w:t>
      </w:r>
      <w:r>
        <w:t xml:space="preserve">  = 1</w:t>
      </w:r>
      <w:r>
        <w:sym w:font="Symbol" w:char="F0C5"/>
      </w:r>
      <w:r>
        <w:t>1 x</w:t>
      </w:r>
      <w:r>
        <w:rPr>
          <w:rStyle w:val="superscript"/>
        </w:rPr>
        <w:t>1</w:t>
      </w:r>
      <w:r>
        <w:t xml:space="preserve">  = 2x</w:t>
      </w:r>
      <w:r>
        <w:tab/>
      </w:r>
      <w:r>
        <w:tab/>
        <w:t>// assuming p &gt; 2</w:t>
      </w:r>
    </w:p>
    <w:p w14:paraId="7D19BF94" w14:textId="77777777" w:rsidR="00945A39" w:rsidRDefault="00945A39" w:rsidP="00945A39">
      <w:pPr>
        <w:jc w:val="left"/>
      </w:pPr>
      <w:r>
        <w:tab/>
        <w:t xml:space="preserve">x </w:t>
      </w:r>
      <w:r>
        <w:sym w:font="Symbol" w:char="F0B7"/>
      </w:r>
      <w:r>
        <w:t xml:space="preserve"> x  = Σ</w:t>
      </w:r>
      <w:r>
        <w:rPr>
          <w:rStyle w:val="subscript"/>
        </w:rPr>
        <w:t>i,j</w:t>
      </w:r>
      <w:r>
        <w:t xml:space="preserve"> (δ</w:t>
      </w:r>
      <w:r>
        <w:rPr>
          <w:rStyle w:val="subscript"/>
        </w:rPr>
        <w:t>i,1</w:t>
      </w:r>
      <w:r>
        <w:sym w:font="Symbol" w:char="F0C4"/>
      </w:r>
      <w:r w:rsidRPr="0009283B">
        <w:t xml:space="preserve"> </w:t>
      </w:r>
      <w:r>
        <w:t>δ</w:t>
      </w:r>
      <w:r>
        <w:rPr>
          <w:rStyle w:val="subscript"/>
        </w:rPr>
        <w:t>j,1</w:t>
      </w:r>
      <w:r>
        <w:t>) x</w:t>
      </w:r>
      <w:r>
        <w:rPr>
          <w:rStyle w:val="superscript"/>
        </w:rPr>
        <w:t>i+j</w:t>
      </w:r>
      <w:r>
        <w:t xml:space="preserve"> = 1</w:t>
      </w:r>
      <w:r>
        <w:sym w:font="Symbol" w:char="F0C4"/>
      </w:r>
      <w:r>
        <w:t>1 x</w:t>
      </w:r>
      <w:r>
        <w:rPr>
          <w:rStyle w:val="superscript"/>
        </w:rPr>
        <w:t>2</w:t>
      </w:r>
      <w:r>
        <w:t xml:space="preserve">  = x</w:t>
      </w:r>
      <w:r>
        <w:rPr>
          <w:rStyle w:val="superscript"/>
        </w:rPr>
        <w:t>2</w:t>
      </w:r>
      <w:r>
        <w:t xml:space="preserve"> .</w:t>
      </w:r>
    </w:p>
    <w:p w14:paraId="5FD79337" w14:textId="77777777" w:rsidR="00945A39" w:rsidRDefault="00945A39" w:rsidP="00945A39">
      <w:pPr>
        <w:jc w:val="left"/>
      </w:pPr>
    </w:p>
    <w:p w14:paraId="6C3787F5" w14:textId="77777777" w:rsidR="00945A39" w:rsidRDefault="00945A39" w:rsidP="00945A39">
      <w:pPr>
        <w:jc w:val="left"/>
      </w:pPr>
      <w:r>
        <w:t>Thus, although we have not specified the nature of the polynomial argument x, we have a precise meaning for things like  3x = x+x+x  and x</w:t>
      </w:r>
      <w:r>
        <w:rPr>
          <w:rStyle w:val="superscript"/>
        </w:rPr>
        <w:t>3</w:t>
      </w:r>
      <w:r>
        <w:t xml:space="preserve"> = x</w:t>
      </w:r>
      <w:r>
        <w:sym w:font="Symbol" w:char="F0B7"/>
      </w:r>
      <w:r>
        <w:t>x</w:t>
      </w:r>
      <w:r>
        <w:sym w:font="Symbol" w:char="F0B7"/>
      </w:r>
      <w:r>
        <w:t>x. In pa</w:t>
      </w:r>
      <w:r w:rsidR="00BD3D5C">
        <w:t xml:space="preserve">rticular, we know that px = 0 : </w:t>
      </w:r>
    </w:p>
    <w:p w14:paraId="2967C02F" w14:textId="77777777" w:rsidR="00945A39" w:rsidRDefault="00945A39" w:rsidP="00945A39">
      <w:pPr>
        <w:jc w:val="left"/>
      </w:pPr>
    </w:p>
    <w:p w14:paraId="0C44A06C" w14:textId="77777777" w:rsidR="00945A39" w:rsidRPr="003272FB" w:rsidRDefault="00945A39" w:rsidP="00945A39">
      <w:pPr>
        <w:jc w:val="left"/>
      </w:pPr>
      <w:r>
        <w:tab/>
        <w:t>px = x + x + x +.... + x  = (1</w:t>
      </w:r>
      <w:r>
        <w:sym w:font="Symbol" w:char="F0C5"/>
      </w:r>
      <w:r>
        <w:t>1</w:t>
      </w:r>
      <w:r>
        <w:sym w:font="Symbol" w:char="F0C5"/>
      </w:r>
      <w:r>
        <w:t>1</w:t>
      </w:r>
      <w:r>
        <w:sym w:font="Symbol" w:char="F0C5"/>
      </w:r>
      <w:r>
        <w:t>.....</w:t>
      </w:r>
      <w:r>
        <w:sym w:font="Symbol" w:char="F0C5"/>
      </w:r>
      <w:r>
        <w:t xml:space="preserve">1)x  = (0)x = 0. </w:t>
      </w:r>
      <w:r>
        <w:tab/>
      </w:r>
      <w:r>
        <w:tab/>
      </w:r>
      <w:r>
        <w:tab/>
      </w:r>
      <w:r>
        <w:tab/>
      </w:r>
      <w:r>
        <w:tab/>
        <w:t>(3.4)</w:t>
      </w:r>
    </w:p>
    <w:p w14:paraId="3FCAFE71" w14:textId="77777777" w:rsidR="00945A39" w:rsidRDefault="00945A39" w:rsidP="00945A39">
      <w:pPr>
        <w:jc w:val="left"/>
      </w:pPr>
    </w:p>
    <w:p w14:paraId="698FF929" w14:textId="77777777" w:rsidR="00945A39" w:rsidRDefault="00945A39" w:rsidP="00945A39">
      <w:pPr>
        <w:jc w:val="left"/>
      </w:pPr>
      <w:r>
        <w:t xml:space="preserve">We know that x is one of the polynomials in our set R. </w:t>
      </w:r>
    </w:p>
    <w:p w14:paraId="53567801" w14:textId="77777777" w:rsidR="00945A39" w:rsidRDefault="00945A39" w:rsidP="00945A39">
      <w:pPr>
        <w:jc w:val="left"/>
      </w:pPr>
    </w:p>
    <w:p w14:paraId="37469D99" w14:textId="77777777" w:rsidR="00945A39" w:rsidRDefault="00945A39" w:rsidP="00945A39">
      <w:pPr>
        <w:jc w:val="left"/>
      </w:pPr>
      <w:r>
        <w:t xml:space="preserve">Subtraction of two polynomials in R is just a special case of addition: </w:t>
      </w:r>
    </w:p>
    <w:p w14:paraId="2B18CB41" w14:textId="77777777" w:rsidR="00945A39" w:rsidRDefault="00945A39" w:rsidP="00945A39">
      <w:pPr>
        <w:jc w:val="left"/>
      </w:pPr>
    </w:p>
    <w:p w14:paraId="713A39D4" w14:textId="77777777" w:rsidR="00945A39" w:rsidRPr="003272FB" w:rsidRDefault="00945A39" w:rsidP="00945A39">
      <w:pPr>
        <w:jc w:val="left"/>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(p-b</w:t>
      </w:r>
      <w:r>
        <w:rPr>
          <w:rStyle w:val="subscript"/>
        </w:rPr>
        <w:t>i</w:t>
      </w:r>
      <w:r>
        <w:t>))x</w:t>
      </w:r>
      <w:r>
        <w:rPr>
          <w:rStyle w:val="superscript"/>
        </w:rPr>
        <w:t>i</w:t>
      </w:r>
      <w:r>
        <w:tab/>
      </w:r>
      <w:r>
        <w:tab/>
      </w:r>
      <w:r>
        <w:tab/>
      </w:r>
      <w:r>
        <w:tab/>
      </w:r>
      <w:r>
        <w:tab/>
        <w:t>(3.5)</w:t>
      </w:r>
    </w:p>
    <w:p w14:paraId="61C96337" w14:textId="77777777" w:rsidR="00945A39" w:rsidRDefault="00945A39" w:rsidP="00945A39">
      <w:pPr>
        <w:jc w:val="left"/>
      </w:pPr>
    </w:p>
    <w:p w14:paraId="05F00FB9" w14:textId="77777777" w:rsidR="00945A39" w:rsidRDefault="00945A39" w:rsidP="00945A39">
      <w:pPr>
        <w:jc w:val="left"/>
      </w:pPr>
      <w:r>
        <w:t>where we know that  - b</w:t>
      </w:r>
      <w:r>
        <w:rPr>
          <w:rStyle w:val="subscript"/>
        </w:rPr>
        <w:t>i</w:t>
      </w:r>
      <w:r>
        <w:t xml:space="preserve"> = p - b</w:t>
      </w:r>
      <w:r>
        <w:rPr>
          <w:rStyle w:val="subscript"/>
        </w:rPr>
        <w:t>i</w:t>
      </w:r>
      <w:r>
        <w:t xml:space="preserve"> in Z</w:t>
      </w:r>
      <w:r>
        <w:rPr>
          <w:rStyle w:val="subscript"/>
        </w:rPr>
        <w:t>p</w:t>
      </w:r>
      <w:r>
        <w:t>, since then b</w:t>
      </w:r>
      <w:r>
        <w:rPr>
          <w:rStyle w:val="subscript"/>
        </w:rPr>
        <w:t>i</w:t>
      </w:r>
      <w:r>
        <w:t xml:space="preserve"> + (-b</w:t>
      </w:r>
      <w:r>
        <w:rPr>
          <w:rStyle w:val="subscript"/>
        </w:rPr>
        <w:t>i</w:t>
      </w:r>
      <w:r>
        <w:t xml:space="preserve">) = p = 0. </w:t>
      </w:r>
    </w:p>
    <w:p w14:paraId="6597DE68" w14:textId="77777777" w:rsidR="00945A39" w:rsidRDefault="00945A39" w:rsidP="00945A39">
      <w:pPr>
        <w:jc w:val="left"/>
      </w:pPr>
    </w:p>
    <w:p w14:paraId="0E3C3073" w14:textId="77777777" w:rsidR="00945A39" w:rsidRPr="001E158D" w:rsidRDefault="00945A39" w:rsidP="00945A39">
      <w:pPr>
        <w:jc w:val="left"/>
      </w:pPr>
      <w:r>
        <w:t xml:space="preserve">We shall now show in full detail that the set R with + and </w:t>
      </w:r>
      <w:r>
        <w:sym w:font="Symbol" w:char="F0B7"/>
      </w:r>
      <w:r>
        <w:t xml:space="preserve">  as defined </w:t>
      </w:r>
      <w:r w:rsidR="00BD3D5C">
        <w:t>in (3.2)</w:t>
      </w:r>
      <w:r>
        <w:t xml:space="preserve"> forms a ring with identity: </w:t>
      </w:r>
    </w:p>
    <w:p w14:paraId="361B5823" w14:textId="77777777" w:rsidR="00945A39" w:rsidRDefault="00945A39" w:rsidP="00945A39">
      <w:pPr>
        <w:jc w:val="left"/>
      </w:pPr>
    </w:p>
    <w:p w14:paraId="5210FE92" w14:textId="77777777" w:rsidR="00945A39" w:rsidRDefault="00945A39" w:rsidP="00945A39">
      <w:pPr>
        <w:jc w:val="left"/>
      </w:pPr>
      <w:r>
        <w:t>+ associative:</w:t>
      </w:r>
    </w:p>
    <w:p w14:paraId="7103084B" w14:textId="77777777" w:rsidR="00945A39" w:rsidRDefault="00945A39" w:rsidP="00945A39">
      <w:pPr>
        <w:jc w:val="left"/>
      </w:pPr>
    </w:p>
    <w:p w14:paraId="1C621C9C" w14:textId="77777777" w:rsidR="00945A39" w:rsidRDefault="00945A39" w:rsidP="00945A39">
      <w:pPr>
        <w:jc w:val="left"/>
      </w:pPr>
      <w:r>
        <w:tab/>
        <w:t>[ a(x) + b(x) ] + c(x)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 xml:space="preserve">  +   (Σ</w:t>
      </w:r>
      <w:r>
        <w:rPr>
          <w:rStyle w:val="subscript"/>
        </w:rPr>
        <w:t>i</w:t>
      </w:r>
      <w:r>
        <w:t>c</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w:t>
      </w:r>
      <w:r>
        <w:sym w:font="Symbol" w:char="F0C5"/>
      </w:r>
      <w:r w:rsidRPr="00354D7C">
        <w:t xml:space="preserve"> </w:t>
      </w:r>
      <w:r>
        <w:t>c</w:t>
      </w:r>
      <w:r>
        <w:rPr>
          <w:rStyle w:val="subscript"/>
        </w:rPr>
        <w:t>i</w:t>
      </w:r>
      <w:r>
        <w:t xml:space="preserve"> x</w:t>
      </w:r>
      <w:r>
        <w:rPr>
          <w:rStyle w:val="superscript"/>
        </w:rPr>
        <w:t>i</w:t>
      </w:r>
      <w:r>
        <w:t xml:space="preserve">    = Σ</w:t>
      </w:r>
      <w:r>
        <w:rPr>
          <w:rStyle w:val="subscript"/>
        </w:rPr>
        <w:t>i</w:t>
      </w:r>
      <w:r>
        <w:t xml:space="preserve">  a</w:t>
      </w:r>
      <w:r>
        <w:rPr>
          <w:rStyle w:val="subscript"/>
        </w:rPr>
        <w:t>i</w:t>
      </w:r>
      <w:r>
        <w:sym w:font="Symbol" w:char="F0C5"/>
      </w:r>
      <w:r>
        <w:t>(b</w:t>
      </w:r>
      <w:r>
        <w:rPr>
          <w:rStyle w:val="subscript"/>
        </w:rPr>
        <w:t>i</w:t>
      </w:r>
      <w:r>
        <w:sym w:font="Symbol" w:char="F0C5"/>
      </w:r>
      <w:r w:rsidRPr="00354D7C">
        <w:t xml:space="preserve"> </w:t>
      </w:r>
      <w:r>
        <w:t>c</w:t>
      </w:r>
      <w:r>
        <w:rPr>
          <w:rStyle w:val="subscript"/>
        </w:rPr>
        <w:t>i</w:t>
      </w:r>
      <w:r>
        <w:t>)x</w:t>
      </w:r>
      <w:r>
        <w:rPr>
          <w:rStyle w:val="superscript"/>
        </w:rPr>
        <w:t>i</w:t>
      </w:r>
    </w:p>
    <w:p w14:paraId="7AF04DC8" w14:textId="77777777" w:rsidR="00945A39" w:rsidRDefault="00945A39" w:rsidP="00945A39">
      <w:pPr>
        <w:jc w:val="left"/>
      </w:pPr>
      <w:r>
        <w:tab/>
        <w:t>a(x) + [b(x) + c(x)]  = (Σ</w:t>
      </w:r>
      <w:r>
        <w:rPr>
          <w:rStyle w:val="subscript"/>
        </w:rPr>
        <w:t>i</w:t>
      </w:r>
      <w:r>
        <w:t>a</w:t>
      </w:r>
      <w:r>
        <w:rPr>
          <w:rStyle w:val="subscript"/>
        </w:rPr>
        <w:t>i</w:t>
      </w:r>
      <w:r>
        <w:t>x</w:t>
      </w:r>
      <w:r>
        <w:rPr>
          <w:rStyle w:val="superscript"/>
        </w:rPr>
        <w:t>i</w:t>
      </w:r>
      <w:r>
        <w:t>)  + Σ</w:t>
      </w:r>
      <w:r>
        <w:rPr>
          <w:rStyle w:val="subscript"/>
        </w:rPr>
        <w:t>i</w:t>
      </w:r>
      <w:r>
        <w:t xml:space="preserve"> (b</w:t>
      </w:r>
      <w:r>
        <w:rPr>
          <w:rStyle w:val="subscript"/>
        </w:rPr>
        <w:t>i</w:t>
      </w:r>
      <w:r>
        <w:sym w:font="Symbol" w:char="F0C5"/>
      </w:r>
      <w:r>
        <w:t>c</w:t>
      </w:r>
      <w:r>
        <w:rPr>
          <w:rStyle w:val="subscript"/>
        </w:rPr>
        <w:t>i</w:t>
      </w:r>
      <w:r>
        <w:t>)x</w:t>
      </w:r>
      <w:r>
        <w:rPr>
          <w:rStyle w:val="superscript"/>
        </w:rPr>
        <w:t>i</w:t>
      </w:r>
      <w:r>
        <w:t xml:space="preserve">  =  Σ</w:t>
      </w:r>
      <w:r>
        <w:rPr>
          <w:rStyle w:val="subscript"/>
        </w:rPr>
        <w:t>i</w:t>
      </w:r>
      <w:r>
        <w:t xml:space="preserve">  a</w:t>
      </w:r>
      <w:r>
        <w:rPr>
          <w:rStyle w:val="subscript"/>
        </w:rPr>
        <w:t>i</w:t>
      </w:r>
      <w:r>
        <w:sym w:font="Symbol" w:char="F0C5"/>
      </w:r>
      <w:r>
        <w:t>(b</w:t>
      </w:r>
      <w:r>
        <w:rPr>
          <w:rStyle w:val="subscript"/>
        </w:rPr>
        <w:t>i</w:t>
      </w:r>
      <w:r>
        <w:sym w:font="Symbol" w:char="F0C5"/>
      </w:r>
      <w:r w:rsidRPr="00354D7C">
        <w:t xml:space="preserve"> </w:t>
      </w:r>
      <w:r>
        <w:t>c</w:t>
      </w:r>
      <w:r>
        <w:rPr>
          <w:rStyle w:val="subscript"/>
        </w:rPr>
        <w:t>i</w:t>
      </w:r>
      <w:r>
        <w:t>)x</w:t>
      </w:r>
      <w:r>
        <w:rPr>
          <w:rStyle w:val="superscript"/>
        </w:rPr>
        <w:t>i</w:t>
      </w:r>
      <w:r>
        <w:tab/>
      </w:r>
      <w:r>
        <w:tab/>
      </w:r>
      <w:r w:rsidR="00364448">
        <w:tab/>
      </w:r>
      <w:r w:rsidRPr="00364448">
        <w:rPr>
          <w:b/>
        </w:rPr>
        <w:t>QED</w:t>
      </w:r>
    </w:p>
    <w:p w14:paraId="6FE4EBF0" w14:textId="77777777" w:rsidR="00945A39" w:rsidRDefault="00945A39" w:rsidP="00945A39">
      <w:pPr>
        <w:jc w:val="left"/>
      </w:pPr>
    </w:p>
    <w:p w14:paraId="3C3C40D0" w14:textId="77777777" w:rsidR="00945A39" w:rsidRPr="00DD7A27" w:rsidRDefault="00945A39" w:rsidP="00945A39">
      <w:pPr>
        <w:jc w:val="left"/>
      </w:pPr>
      <w:r>
        <w:t xml:space="preserve">+ identity:   </w:t>
      </w:r>
      <w:r>
        <w:tab/>
        <w:t>i(x) = 0</w:t>
      </w:r>
      <w:r>
        <w:tab/>
      </w:r>
      <w:r>
        <w:tab/>
        <w:t>i(x) + a(x) =  (Σ</w:t>
      </w:r>
      <w:r>
        <w:rPr>
          <w:rStyle w:val="subscript"/>
        </w:rPr>
        <w:t>i</w:t>
      </w:r>
      <w:r>
        <w:t>0x</w:t>
      </w:r>
      <w:r>
        <w:rPr>
          <w:rStyle w:val="superscript"/>
        </w:rPr>
        <w:t>i</w:t>
      </w:r>
      <w:r>
        <w:t>) +  (Σ</w:t>
      </w:r>
      <w:r>
        <w:rPr>
          <w:rStyle w:val="subscript"/>
        </w:rPr>
        <w:t>i</w:t>
      </w:r>
      <w:r>
        <w:t>a</w:t>
      </w:r>
      <w:r>
        <w:rPr>
          <w:rStyle w:val="subscript"/>
        </w:rPr>
        <w:t>i</w:t>
      </w:r>
      <w:r>
        <w:t>x</w:t>
      </w:r>
      <w:r>
        <w:rPr>
          <w:rStyle w:val="superscript"/>
        </w:rPr>
        <w:t>i</w:t>
      </w:r>
      <w:r>
        <w:t>) = Σ</w:t>
      </w:r>
      <w:r>
        <w:rPr>
          <w:rStyle w:val="subscript"/>
        </w:rPr>
        <w:t>i</w:t>
      </w:r>
      <w:r>
        <w:t xml:space="preserve"> (0</w:t>
      </w:r>
      <w:r>
        <w:sym w:font="Symbol" w:char="F0C5"/>
      </w:r>
      <w:r>
        <w:t>a</w:t>
      </w:r>
      <w:r>
        <w:rPr>
          <w:rStyle w:val="subscript"/>
        </w:rPr>
        <w:t>i</w:t>
      </w:r>
      <w:r>
        <w:t>)x</w:t>
      </w:r>
      <w:r>
        <w:rPr>
          <w:rStyle w:val="superscript"/>
        </w:rPr>
        <w:t>i</w:t>
      </w:r>
      <w:r>
        <w:t xml:space="preserve">  = Σ</w:t>
      </w:r>
      <w:r>
        <w:rPr>
          <w:rStyle w:val="subscript"/>
        </w:rPr>
        <w:t>i</w:t>
      </w:r>
      <w:r>
        <w:t xml:space="preserve"> a</w:t>
      </w:r>
      <w:r>
        <w:rPr>
          <w:rStyle w:val="subscript"/>
        </w:rPr>
        <w:t>i</w:t>
      </w:r>
      <w:r>
        <w:t>x</w:t>
      </w:r>
      <w:r>
        <w:rPr>
          <w:rStyle w:val="superscript"/>
        </w:rPr>
        <w:t>i</w:t>
      </w:r>
      <w:r>
        <w:t xml:space="preserve">  = a(x)</w:t>
      </w:r>
    </w:p>
    <w:p w14:paraId="6E8F3151" w14:textId="77777777" w:rsidR="00945A39" w:rsidRDefault="00945A39" w:rsidP="00945A39">
      <w:pPr>
        <w:jc w:val="left"/>
      </w:pPr>
    </w:p>
    <w:p w14:paraId="0663F4C1" w14:textId="77777777" w:rsidR="00945A39" w:rsidRDefault="00945A39" w:rsidP="00945A39">
      <w:pPr>
        <w:jc w:val="left"/>
      </w:pPr>
      <w:r>
        <w:t>+ inverse:</w:t>
      </w:r>
      <w:r>
        <w:tab/>
        <w:t>-a(x) = Σ</w:t>
      </w:r>
      <w:r>
        <w:rPr>
          <w:rStyle w:val="subscript"/>
        </w:rPr>
        <w:t>i</w:t>
      </w:r>
      <w:r>
        <w:t>([-a</w:t>
      </w:r>
      <w:r>
        <w:rPr>
          <w:rStyle w:val="subscript"/>
        </w:rPr>
        <w:t>i</w:t>
      </w:r>
      <w:r>
        <w:t>])x</w:t>
      </w:r>
      <w:r>
        <w:rPr>
          <w:rStyle w:val="superscript"/>
        </w:rPr>
        <w:t>i</w:t>
      </w:r>
      <w:r>
        <w:t xml:space="preserve"> </w:t>
      </w:r>
      <w:r>
        <w:tab/>
      </w:r>
      <w:r>
        <w:tab/>
        <w:t>// [-a</w:t>
      </w:r>
      <w:r>
        <w:rPr>
          <w:rStyle w:val="subscript"/>
        </w:rPr>
        <w:t>i</w:t>
      </w:r>
      <w:r>
        <w:t>] exists since Z</w:t>
      </w:r>
      <w:r>
        <w:rPr>
          <w:rStyle w:val="subscript"/>
        </w:rPr>
        <w:t>p</w:t>
      </w:r>
      <w:r>
        <w:t xml:space="preserve"> is a field</w:t>
      </w:r>
      <w:r>
        <w:tab/>
      </w:r>
      <w:r>
        <w:tab/>
      </w:r>
    </w:p>
    <w:p w14:paraId="43B13B32" w14:textId="77777777" w:rsidR="00945A39" w:rsidRPr="00DD7A27" w:rsidRDefault="00945A39" w:rsidP="00945A39">
      <w:pPr>
        <w:jc w:val="left"/>
      </w:pPr>
      <w:r>
        <w:tab/>
        <w:t>a(x) - a(x) = (Σ</w:t>
      </w:r>
      <w:r>
        <w:rPr>
          <w:rStyle w:val="subscript"/>
        </w:rPr>
        <w:t>i</w:t>
      </w:r>
      <w:r>
        <w:t>a</w:t>
      </w:r>
      <w:r>
        <w:rPr>
          <w:rStyle w:val="subscript"/>
        </w:rPr>
        <w:t>i</w:t>
      </w:r>
      <w:r>
        <w:t>x</w:t>
      </w:r>
      <w:r>
        <w:rPr>
          <w:rStyle w:val="superscript"/>
        </w:rPr>
        <w:t>i</w:t>
      </w:r>
      <w:r>
        <w:t>) +</w:t>
      </w:r>
      <w:r w:rsidRPr="00DD7A27">
        <w:t xml:space="preserve"> </w:t>
      </w:r>
      <w:r>
        <w:t>Σ</w:t>
      </w:r>
      <w:r>
        <w:rPr>
          <w:rStyle w:val="subscript"/>
        </w:rPr>
        <w:t>i</w:t>
      </w:r>
      <w:r>
        <w:t>([-a</w:t>
      </w:r>
      <w:r>
        <w:rPr>
          <w:rStyle w:val="subscript"/>
        </w:rPr>
        <w:t>i</w:t>
      </w:r>
      <w:r>
        <w:t>])x</w:t>
      </w:r>
      <w:r>
        <w:rPr>
          <w:rStyle w:val="superscript"/>
        </w:rPr>
        <w:t>i</w:t>
      </w:r>
      <w:r>
        <w:t xml:space="preserve"> = Σ</w:t>
      </w:r>
      <w:r>
        <w:rPr>
          <w:rStyle w:val="subscript"/>
        </w:rPr>
        <w:t>i</w:t>
      </w:r>
      <w:r>
        <w:t xml:space="preserve"> a</w:t>
      </w:r>
      <w:r>
        <w:rPr>
          <w:rStyle w:val="subscript"/>
        </w:rPr>
        <w:t>i</w:t>
      </w:r>
      <w:r>
        <w:sym w:font="Symbol" w:char="F0C5"/>
      </w:r>
      <w:r>
        <w:t>[-a</w:t>
      </w:r>
      <w:r>
        <w:rPr>
          <w:rStyle w:val="subscript"/>
        </w:rPr>
        <w:t>i</w:t>
      </w:r>
      <w:r>
        <w:t>] x</w:t>
      </w:r>
      <w:r>
        <w:rPr>
          <w:rStyle w:val="superscript"/>
        </w:rPr>
        <w:t>i</w:t>
      </w:r>
      <w:r>
        <w:t xml:space="preserve"> = Σ</w:t>
      </w:r>
      <w:r>
        <w:rPr>
          <w:rStyle w:val="subscript"/>
        </w:rPr>
        <w:t>i</w:t>
      </w:r>
      <w:r>
        <w:t xml:space="preserve"> 0 x</w:t>
      </w:r>
      <w:r>
        <w:rPr>
          <w:rStyle w:val="superscript"/>
        </w:rPr>
        <w:t>i</w:t>
      </w:r>
      <w:r>
        <w:t xml:space="preserve">  = 0    </w:t>
      </w:r>
      <w:r>
        <w:tab/>
      </w:r>
      <w:r>
        <w:tab/>
      </w:r>
      <w:r w:rsidR="00364448">
        <w:tab/>
      </w:r>
      <w:r w:rsidRPr="00364448">
        <w:rPr>
          <w:b/>
        </w:rPr>
        <w:t>QED</w:t>
      </w:r>
    </w:p>
    <w:p w14:paraId="0138D804" w14:textId="77777777" w:rsidR="00945A39" w:rsidRDefault="00945A39" w:rsidP="00945A39">
      <w:pPr>
        <w:jc w:val="left"/>
      </w:pPr>
    </w:p>
    <w:p w14:paraId="7CC3C5AD" w14:textId="77777777" w:rsidR="00945A39" w:rsidRDefault="00945A39" w:rsidP="00945A39">
      <w:pPr>
        <w:jc w:val="left"/>
      </w:pPr>
      <w:r>
        <w:t>+ commutative:  a(x) + b(x)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 xml:space="preserve">  = Σ</w:t>
      </w:r>
      <w:r>
        <w:rPr>
          <w:rStyle w:val="subscript"/>
        </w:rPr>
        <w:t>i</w:t>
      </w:r>
      <w:r>
        <w:t xml:space="preserve"> (b</w:t>
      </w:r>
      <w:r>
        <w:rPr>
          <w:rStyle w:val="subscript"/>
        </w:rPr>
        <w:t>i</w:t>
      </w:r>
      <w:r>
        <w:sym w:font="Symbol" w:char="F0C5"/>
      </w:r>
      <w:r>
        <w:t>a</w:t>
      </w:r>
      <w:r>
        <w:rPr>
          <w:rStyle w:val="subscript"/>
        </w:rPr>
        <w:t>i</w:t>
      </w:r>
      <w:r>
        <w:t>)x</w:t>
      </w:r>
      <w:r>
        <w:rPr>
          <w:rStyle w:val="superscript"/>
        </w:rPr>
        <w:t>i</w:t>
      </w:r>
    </w:p>
    <w:p w14:paraId="7D836ED6" w14:textId="77777777" w:rsidR="00945A39" w:rsidRDefault="00945A39" w:rsidP="00945A39">
      <w:pPr>
        <w:jc w:val="left"/>
      </w:pPr>
      <w:r>
        <w:tab/>
      </w:r>
      <w:r>
        <w:tab/>
      </w:r>
      <w:r>
        <w:tab/>
        <w:t xml:space="preserve"> b(x) + a(x) = Σ</w:t>
      </w:r>
      <w:r>
        <w:rPr>
          <w:rStyle w:val="subscript"/>
        </w:rPr>
        <w:t>i</w:t>
      </w:r>
      <w:r>
        <w:t xml:space="preserve"> (b</w:t>
      </w:r>
      <w:r>
        <w:rPr>
          <w:rStyle w:val="subscript"/>
        </w:rPr>
        <w:t>i</w:t>
      </w:r>
      <w:r>
        <w:sym w:font="Symbol" w:char="F0C5"/>
      </w:r>
      <w:r>
        <w:t>a</w:t>
      </w:r>
      <w:r>
        <w:rPr>
          <w:rStyle w:val="subscript"/>
        </w:rPr>
        <w:t>i</w:t>
      </w:r>
      <w:r>
        <w:t>)x</w:t>
      </w:r>
      <w:r>
        <w:rPr>
          <w:rStyle w:val="superscript"/>
        </w:rPr>
        <w:t>i</w:t>
      </w:r>
      <w:r>
        <w:tab/>
      </w:r>
      <w:r>
        <w:tab/>
      </w:r>
      <w:r>
        <w:tab/>
      </w:r>
      <w:r>
        <w:tab/>
      </w:r>
      <w:r>
        <w:tab/>
      </w:r>
      <w:r>
        <w:tab/>
      </w:r>
      <w:r w:rsidR="00364448">
        <w:tab/>
      </w:r>
      <w:r w:rsidRPr="00364448">
        <w:rPr>
          <w:b/>
        </w:rPr>
        <w:t>QED</w:t>
      </w:r>
    </w:p>
    <w:p w14:paraId="36401030" w14:textId="77777777" w:rsidR="00945A39" w:rsidRDefault="00945A39" w:rsidP="00945A39">
      <w:pPr>
        <w:jc w:val="left"/>
      </w:pPr>
      <w:r>
        <w:sym w:font="Symbol" w:char="F0B7"/>
      </w:r>
      <w:r>
        <w:t xml:space="preserve"> associative</w:t>
      </w:r>
    </w:p>
    <w:p w14:paraId="52B9D26F" w14:textId="77777777" w:rsidR="00945A39" w:rsidRDefault="00945A39" w:rsidP="00945A39">
      <w:pPr>
        <w:jc w:val="left"/>
      </w:pPr>
    </w:p>
    <w:p w14:paraId="3DCAD3BA" w14:textId="77777777" w:rsidR="00945A39" w:rsidRDefault="00945A39" w:rsidP="00945A39">
      <w:pPr>
        <w:jc w:val="left"/>
      </w:pPr>
      <w:r>
        <w:t xml:space="preserve">[a(x) </w:t>
      </w:r>
      <w:r>
        <w:sym w:font="Symbol" w:char="F0B7"/>
      </w:r>
      <w:r>
        <w:t xml:space="preserve"> b(x)] </w:t>
      </w:r>
      <w:r>
        <w:sym w:font="Symbol" w:char="F0B7"/>
      </w:r>
      <w:r>
        <w:t xml:space="preserve"> c(x)  = Σ</w:t>
      </w:r>
      <w:r>
        <w:rPr>
          <w:rStyle w:val="subscript"/>
        </w:rPr>
        <w:t>i,j</w:t>
      </w:r>
      <w:r>
        <w:t xml:space="preserve"> (a</w:t>
      </w:r>
      <w:r>
        <w:rPr>
          <w:rStyle w:val="subscript"/>
        </w:rPr>
        <w:t>i</w:t>
      </w:r>
      <w:r>
        <w:sym w:font="Symbol" w:char="F0C4"/>
      </w:r>
      <w:r>
        <w:t>b</w:t>
      </w:r>
      <w:r>
        <w:rPr>
          <w:rStyle w:val="subscript"/>
        </w:rPr>
        <w:t>j</w:t>
      </w:r>
      <w:r>
        <w:t>) x</w:t>
      </w:r>
      <w:r>
        <w:rPr>
          <w:rStyle w:val="superscript"/>
        </w:rPr>
        <w:t xml:space="preserve">i+j </w:t>
      </w:r>
      <w:r>
        <w:sym w:font="Symbol" w:char="F0B7"/>
      </w:r>
      <w:r>
        <w:t xml:space="preserve"> (Σ</w:t>
      </w:r>
      <w:r>
        <w:rPr>
          <w:rStyle w:val="subscript"/>
        </w:rPr>
        <w:t>k</w:t>
      </w:r>
      <w:r>
        <w:t>c</w:t>
      </w:r>
      <w:r>
        <w:rPr>
          <w:rStyle w:val="subscript"/>
        </w:rPr>
        <w:t>k</w:t>
      </w:r>
      <w:r>
        <w:t>x</w:t>
      </w:r>
      <w:r>
        <w:rPr>
          <w:rStyle w:val="superscript"/>
        </w:rPr>
        <w:t>k</w:t>
      </w:r>
      <w:r>
        <w:t>)   = Σ</w:t>
      </w:r>
      <w:r>
        <w:rPr>
          <w:rStyle w:val="subscript"/>
        </w:rPr>
        <w:t>i,j,k</w:t>
      </w:r>
      <w:r>
        <w:t>(a</w:t>
      </w:r>
      <w:r>
        <w:rPr>
          <w:rStyle w:val="subscript"/>
        </w:rPr>
        <w:t>i</w:t>
      </w:r>
      <w:r>
        <w:sym w:font="Symbol" w:char="F0C4"/>
      </w:r>
      <w:r>
        <w:t>b</w:t>
      </w:r>
      <w:r>
        <w:rPr>
          <w:rStyle w:val="subscript"/>
        </w:rPr>
        <w:t>j</w:t>
      </w:r>
      <w:r>
        <w:t>)</w:t>
      </w:r>
      <w:r w:rsidRPr="004B6D18">
        <w:t xml:space="preserve"> </w:t>
      </w:r>
      <w:r>
        <w:sym w:font="Symbol" w:char="F0C4"/>
      </w:r>
      <w:r>
        <w:t>c</w:t>
      </w:r>
      <w:r>
        <w:rPr>
          <w:rStyle w:val="subscript"/>
        </w:rPr>
        <w:t>k</w:t>
      </w:r>
      <w:r>
        <w:t xml:space="preserve"> x</w:t>
      </w:r>
      <w:r>
        <w:rPr>
          <w:rStyle w:val="superscript"/>
        </w:rPr>
        <w:t>i+j+k</w:t>
      </w:r>
      <w:r>
        <w:t xml:space="preserve"> </w:t>
      </w:r>
    </w:p>
    <w:p w14:paraId="29295386" w14:textId="77777777" w:rsidR="00945A39" w:rsidRDefault="00945A39" w:rsidP="00945A39">
      <w:pPr>
        <w:jc w:val="left"/>
      </w:pPr>
      <w:r>
        <w:tab/>
      </w:r>
      <w:r>
        <w:tab/>
        <w:t xml:space="preserve">                   = Σ</w:t>
      </w:r>
      <w:r>
        <w:rPr>
          <w:rStyle w:val="subscript"/>
        </w:rPr>
        <w:t xml:space="preserve">i,j,k </w:t>
      </w:r>
      <w:r>
        <w:t>a</w:t>
      </w:r>
      <w:r>
        <w:rPr>
          <w:rStyle w:val="subscript"/>
        </w:rPr>
        <w:t>i</w:t>
      </w:r>
      <w:r>
        <w:sym w:font="Symbol" w:char="F0C4"/>
      </w:r>
      <w:r>
        <w:t>(b</w:t>
      </w:r>
      <w:r>
        <w:rPr>
          <w:rStyle w:val="subscript"/>
        </w:rPr>
        <w:t>j</w:t>
      </w:r>
      <w:r w:rsidRPr="004B6D18">
        <w:t xml:space="preserve"> </w:t>
      </w:r>
      <w:r>
        <w:sym w:font="Symbol" w:char="F0C4"/>
      </w:r>
      <w:r>
        <w:t>c</w:t>
      </w:r>
      <w:r>
        <w:rPr>
          <w:rStyle w:val="subscript"/>
        </w:rPr>
        <w:t>k</w:t>
      </w:r>
      <w:r>
        <w:t>) x</w:t>
      </w:r>
      <w:r>
        <w:rPr>
          <w:rStyle w:val="superscript"/>
        </w:rPr>
        <w:t>i+j+k</w:t>
      </w:r>
    </w:p>
    <w:p w14:paraId="31760410" w14:textId="77777777" w:rsidR="00945A39" w:rsidRDefault="00945A39" w:rsidP="00945A39">
      <w:pPr>
        <w:jc w:val="left"/>
      </w:pPr>
    </w:p>
    <w:p w14:paraId="17869F20" w14:textId="77777777" w:rsidR="00945A39" w:rsidRPr="004B6D18" w:rsidRDefault="00945A39" w:rsidP="00945A39">
      <w:pPr>
        <w:jc w:val="left"/>
      </w:pPr>
      <w:r>
        <w:t xml:space="preserve">a(x) </w:t>
      </w:r>
      <w:r>
        <w:sym w:font="Symbol" w:char="F0B7"/>
      </w:r>
      <w:r>
        <w:t xml:space="preserve"> [b(x) </w:t>
      </w:r>
      <w:r>
        <w:sym w:font="Symbol" w:char="F0B7"/>
      </w:r>
      <w:r>
        <w:t xml:space="preserve"> c(x)]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j,k</w:t>
      </w:r>
      <w:r>
        <w:t xml:space="preserve"> (b</w:t>
      </w:r>
      <w:r>
        <w:rPr>
          <w:rStyle w:val="subscript"/>
        </w:rPr>
        <w:t>j</w:t>
      </w:r>
      <w:r>
        <w:sym w:font="Symbol" w:char="F0C4"/>
      </w:r>
      <w:r>
        <w:t>c</w:t>
      </w:r>
      <w:r>
        <w:rPr>
          <w:rStyle w:val="subscript"/>
        </w:rPr>
        <w:t>k</w:t>
      </w:r>
      <w:r>
        <w:t>) x</w:t>
      </w:r>
      <w:r>
        <w:rPr>
          <w:rStyle w:val="superscript"/>
        </w:rPr>
        <w:t>j+k</w:t>
      </w:r>
      <w:r>
        <w:t xml:space="preserve">  = Σ</w:t>
      </w:r>
      <w:r>
        <w:rPr>
          <w:rStyle w:val="subscript"/>
        </w:rPr>
        <w:t>i,j,k</w:t>
      </w:r>
      <w:r>
        <w:t xml:space="preserve"> a</w:t>
      </w:r>
      <w:r>
        <w:rPr>
          <w:rStyle w:val="subscript"/>
        </w:rPr>
        <w:t>i</w:t>
      </w:r>
      <w:r>
        <w:sym w:font="Symbol" w:char="F0C4"/>
      </w:r>
      <w:r>
        <w:t>(b</w:t>
      </w:r>
      <w:r>
        <w:rPr>
          <w:rStyle w:val="subscript"/>
        </w:rPr>
        <w:t>j</w:t>
      </w:r>
      <w:r>
        <w:sym w:font="Symbol" w:char="F0C4"/>
      </w:r>
      <w:r>
        <w:t>c</w:t>
      </w:r>
      <w:r>
        <w:rPr>
          <w:rStyle w:val="subscript"/>
        </w:rPr>
        <w:t>k</w:t>
      </w:r>
      <w:r>
        <w:t>)</w:t>
      </w:r>
      <w:r w:rsidRPr="004B6D18">
        <w:t xml:space="preserve"> </w:t>
      </w:r>
      <w:r>
        <w:t>x</w:t>
      </w:r>
      <w:r>
        <w:rPr>
          <w:rStyle w:val="superscript"/>
        </w:rPr>
        <w:t>i+j+k</w:t>
      </w:r>
      <w:r>
        <w:tab/>
      </w:r>
      <w:r w:rsidR="00364448">
        <w:tab/>
      </w:r>
      <w:r w:rsidRPr="00364448">
        <w:rPr>
          <w:b/>
        </w:rPr>
        <w:t>QED</w:t>
      </w:r>
    </w:p>
    <w:p w14:paraId="229342C7" w14:textId="77777777" w:rsidR="00945A39" w:rsidRPr="003425C1" w:rsidRDefault="00945A39" w:rsidP="00945A39">
      <w:pPr>
        <w:jc w:val="left"/>
      </w:pPr>
    </w:p>
    <w:p w14:paraId="06758FF5" w14:textId="77777777" w:rsidR="00945A39" w:rsidRDefault="00945A39" w:rsidP="00945A39">
      <w:pPr>
        <w:jc w:val="left"/>
      </w:pPr>
      <w:r>
        <w:t>+/</w:t>
      </w:r>
      <w:r>
        <w:sym w:font="Symbol" w:char="F0B7"/>
      </w:r>
      <w:r>
        <w:t xml:space="preserve"> distributive</w:t>
      </w:r>
    </w:p>
    <w:p w14:paraId="67205E4D" w14:textId="77777777" w:rsidR="00945A39" w:rsidRDefault="00945A39" w:rsidP="00945A39">
      <w:pPr>
        <w:jc w:val="left"/>
      </w:pPr>
    </w:p>
    <w:p w14:paraId="5FCEA7EE" w14:textId="77777777" w:rsidR="00945A39" w:rsidRDefault="00945A39" w:rsidP="00945A39">
      <w:pPr>
        <w:jc w:val="left"/>
      </w:pPr>
      <w:r>
        <w:t xml:space="preserve">  a(x) </w:t>
      </w:r>
      <w:r>
        <w:sym w:font="Symbol" w:char="F0B7"/>
      </w:r>
      <w:r>
        <w:t xml:space="preserve"> [b(x) + c(x)]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 xml:space="preserve"> (b</w:t>
      </w:r>
      <w:r>
        <w:rPr>
          <w:rStyle w:val="subscript"/>
        </w:rPr>
        <w:t>j</w:t>
      </w:r>
      <w:r>
        <w:sym w:font="Symbol" w:char="F0C5"/>
      </w:r>
      <w:r>
        <w:t>c</w:t>
      </w:r>
      <w:r>
        <w:rPr>
          <w:rStyle w:val="subscript"/>
        </w:rPr>
        <w:t>j</w:t>
      </w:r>
      <w:r>
        <w:t>)x</w:t>
      </w:r>
      <w:r>
        <w:rPr>
          <w:rStyle w:val="superscript"/>
        </w:rPr>
        <w:t>j</w:t>
      </w:r>
      <w:r>
        <w:t xml:space="preserve">  = Σ</w:t>
      </w:r>
      <w:r>
        <w:rPr>
          <w:rStyle w:val="subscript"/>
        </w:rPr>
        <w:t>i,j</w:t>
      </w:r>
      <w:r>
        <w:t xml:space="preserve"> a</w:t>
      </w:r>
      <w:r>
        <w:rPr>
          <w:rStyle w:val="subscript"/>
        </w:rPr>
        <w:t>i</w:t>
      </w:r>
      <w:r>
        <w:sym w:font="Symbol" w:char="F0C4"/>
      </w:r>
      <w:r>
        <w:t>(b</w:t>
      </w:r>
      <w:r>
        <w:rPr>
          <w:rStyle w:val="subscript"/>
        </w:rPr>
        <w:t>j</w:t>
      </w:r>
      <w:r>
        <w:sym w:font="Symbol" w:char="F0C5"/>
      </w:r>
      <w:r>
        <w:t>c</w:t>
      </w:r>
      <w:r>
        <w:rPr>
          <w:rStyle w:val="subscript"/>
        </w:rPr>
        <w:t>j</w:t>
      </w:r>
      <w:r>
        <w:t>) x</w:t>
      </w:r>
      <w:r>
        <w:rPr>
          <w:rStyle w:val="superscript"/>
        </w:rPr>
        <w:t>i+j</w:t>
      </w:r>
      <w:r>
        <w:t xml:space="preserve"> </w:t>
      </w:r>
    </w:p>
    <w:p w14:paraId="160D4E40" w14:textId="77777777" w:rsidR="00945A39" w:rsidRDefault="00945A39" w:rsidP="00945A39">
      <w:pPr>
        <w:jc w:val="left"/>
      </w:pPr>
      <w:r>
        <w:tab/>
        <w:t>= Σ</w:t>
      </w:r>
      <w:r>
        <w:rPr>
          <w:rStyle w:val="subscript"/>
        </w:rPr>
        <w:t>i,j</w:t>
      </w:r>
      <w:r>
        <w:t xml:space="preserve"> [ a</w:t>
      </w:r>
      <w:r>
        <w:rPr>
          <w:rStyle w:val="subscript"/>
        </w:rPr>
        <w:t>i</w:t>
      </w:r>
      <w:r>
        <w:sym w:font="Symbol" w:char="F0C4"/>
      </w:r>
      <w:r>
        <w:t>b</w:t>
      </w:r>
      <w:r>
        <w:rPr>
          <w:rStyle w:val="subscript"/>
        </w:rPr>
        <w:t xml:space="preserve">j </w:t>
      </w:r>
      <w:r>
        <w:sym w:font="Symbol" w:char="F0C5"/>
      </w:r>
      <w:r>
        <w:t xml:space="preserve">  a</w:t>
      </w:r>
      <w:r>
        <w:rPr>
          <w:rStyle w:val="subscript"/>
        </w:rPr>
        <w:t>i</w:t>
      </w:r>
      <w:r>
        <w:sym w:font="Symbol" w:char="F0C4"/>
      </w:r>
      <w:r>
        <w:t>c</w:t>
      </w:r>
      <w:r>
        <w:rPr>
          <w:rStyle w:val="subscript"/>
        </w:rPr>
        <w:t>j</w:t>
      </w:r>
      <w:r>
        <w:t xml:space="preserve"> ] x</w:t>
      </w:r>
      <w:r>
        <w:rPr>
          <w:rStyle w:val="superscript"/>
        </w:rPr>
        <w:t>i+j</w:t>
      </w:r>
      <w:r>
        <w:t xml:space="preserve"> </w:t>
      </w:r>
    </w:p>
    <w:p w14:paraId="177F993C" w14:textId="77777777" w:rsidR="00945A39" w:rsidRDefault="00945A39" w:rsidP="00945A39">
      <w:pPr>
        <w:jc w:val="left"/>
      </w:pPr>
    </w:p>
    <w:p w14:paraId="15265E2D" w14:textId="77777777" w:rsidR="00945A39" w:rsidRDefault="00945A39" w:rsidP="00945A39">
      <w:pPr>
        <w:jc w:val="left"/>
      </w:pPr>
      <w:r>
        <w:tab/>
        <w:t xml:space="preserve">a(x) </w:t>
      </w:r>
      <w:r>
        <w:sym w:font="Symbol" w:char="F0B7"/>
      </w:r>
      <w:r>
        <w:t xml:space="preserve"> b(x) +  a(x) </w:t>
      </w:r>
      <w:r>
        <w:sym w:font="Symbol" w:char="F0B7"/>
      </w:r>
      <w:r>
        <w:t xml:space="preserve"> c(x)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 xml:space="preserve">  + Σ</w:t>
      </w:r>
      <w:r>
        <w:rPr>
          <w:rStyle w:val="subscript"/>
        </w:rPr>
        <w:t>i,j</w:t>
      </w:r>
      <w:r>
        <w:t xml:space="preserve"> (a</w:t>
      </w:r>
      <w:r>
        <w:rPr>
          <w:rStyle w:val="subscript"/>
        </w:rPr>
        <w:t>i</w:t>
      </w:r>
      <w:r>
        <w:sym w:font="Symbol" w:char="F0C4"/>
      </w:r>
      <w:r>
        <w:t>c</w:t>
      </w:r>
      <w:r>
        <w:rPr>
          <w:rStyle w:val="subscript"/>
        </w:rPr>
        <w:t>j</w:t>
      </w:r>
      <w:r>
        <w:t>) x</w:t>
      </w:r>
      <w:r>
        <w:rPr>
          <w:rStyle w:val="superscript"/>
        </w:rPr>
        <w:t>i+j</w:t>
      </w:r>
      <w:r>
        <w:t xml:space="preserve"> </w:t>
      </w:r>
    </w:p>
    <w:p w14:paraId="7BF7B3D8" w14:textId="77777777" w:rsidR="00945A39" w:rsidRDefault="00945A39" w:rsidP="00945A39">
      <w:pPr>
        <w:jc w:val="left"/>
      </w:pPr>
      <w:r>
        <w:tab/>
        <w:t xml:space="preserve"> = Σ</w:t>
      </w:r>
      <w:r>
        <w:rPr>
          <w:rStyle w:val="subscript"/>
        </w:rPr>
        <w:t>i,j</w:t>
      </w:r>
      <w:r>
        <w:t xml:space="preserve"> [(a</w:t>
      </w:r>
      <w:r>
        <w:rPr>
          <w:rStyle w:val="subscript"/>
        </w:rPr>
        <w:t>i</w:t>
      </w:r>
      <w:r>
        <w:sym w:font="Symbol" w:char="F0C4"/>
      </w:r>
      <w:r>
        <w:t>b</w:t>
      </w:r>
      <w:r>
        <w:rPr>
          <w:rStyle w:val="subscript"/>
        </w:rPr>
        <w:t>j</w:t>
      </w:r>
      <w:r>
        <w:t>)</w:t>
      </w:r>
      <w:r w:rsidRPr="004B6D18">
        <w:t xml:space="preserve"> </w:t>
      </w:r>
      <w:r>
        <w:sym w:font="Symbol" w:char="F0C5"/>
      </w:r>
      <w:r>
        <w:t xml:space="preserve"> (a</w:t>
      </w:r>
      <w:r>
        <w:rPr>
          <w:rStyle w:val="subscript"/>
        </w:rPr>
        <w:t>i</w:t>
      </w:r>
      <w:r>
        <w:sym w:font="Symbol" w:char="F0C4"/>
      </w:r>
      <w:r>
        <w:t>c</w:t>
      </w:r>
      <w:r>
        <w:rPr>
          <w:rStyle w:val="subscript"/>
        </w:rPr>
        <w:t>j</w:t>
      </w:r>
      <w:r>
        <w:t>)] x</w:t>
      </w:r>
      <w:r>
        <w:rPr>
          <w:rStyle w:val="superscript"/>
        </w:rPr>
        <w:t>i+j</w:t>
      </w:r>
      <w:r>
        <w:t xml:space="preserve">  </w:t>
      </w:r>
      <w:r>
        <w:tab/>
      </w:r>
      <w:r>
        <w:tab/>
      </w:r>
      <w:r>
        <w:tab/>
      </w:r>
      <w:r>
        <w:tab/>
      </w:r>
      <w:r>
        <w:tab/>
      </w:r>
      <w:r>
        <w:tab/>
      </w:r>
      <w:r>
        <w:tab/>
      </w:r>
      <w:r w:rsidR="00364448">
        <w:tab/>
      </w:r>
      <w:r w:rsidRPr="00364448">
        <w:rPr>
          <w:b/>
        </w:rPr>
        <w:t>QED</w:t>
      </w:r>
    </w:p>
    <w:p w14:paraId="68BB5AF4" w14:textId="77777777" w:rsidR="00945A39" w:rsidRDefault="00945A39" w:rsidP="00945A39">
      <w:pPr>
        <w:jc w:val="left"/>
      </w:pPr>
    </w:p>
    <w:p w14:paraId="769D3BA6" w14:textId="77777777" w:rsidR="00945A39" w:rsidRPr="004B6D18" w:rsidRDefault="00945A39" w:rsidP="00945A39">
      <w:pPr>
        <w:jc w:val="left"/>
        <w:rPr>
          <w:rStyle w:val="subscript"/>
        </w:rPr>
      </w:pPr>
      <w:r>
        <w:sym w:font="Symbol" w:char="F0B7"/>
      </w:r>
      <w:r>
        <w:t xml:space="preserve"> identity:  I(x) = 1</w:t>
      </w:r>
      <w:r>
        <w:tab/>
        <w:t>=&gt;  I</w:t>
      </w:r>
      <w:r>
        <w:rPr>
          <w:rStyle w:val="subscript"/>
        </w:rPr>
        <w:t>i</w:t>
      </w:r>
      <w:r>
        <w:t xml:space="preserve"> = δ</w:t>
      </w:r>
      <w:r>
        <w:rPr>
          <w:rStyle w:val="subscript"/>
        </w:rPr>
        <w:t>i,0</w:t>
      </w:r>
    </w:p>
    <w:p w14:paraId="0906368F" w14:textId="77777777" w:rsidR="00945A39" w:rsidRDefault="00945A39" w:rsidP="00945A39">
      <w:pPr>
        <w:jc w:val="left"/>
      </w:pPr>
    </w:p>
    <w:p w14:paraId="4E67CB1D" w14:textId="77777777" w:rsidR="00945A39" w:rsidRDefault="00945A39" w:rsidP="00945A39">
      <w:pPr>
        <w:jc w:val="left"/>
      </w:pPr>
      <w:r>
        <w:tab/>
        <w:t xml:space="preserve">I(x) </w:t>
      </w:r>
      <w:r>
        <w:sym w:font="Symbol" w:char="F0B7"/>
      </w:r>
      <w:r>
        <w:t xml:space="preserve"> a(x) = Σ</w:t>
      </w:r>
      <w:r>
        <w:rPr>
          <w:rStyle w:val="subscript"/>
        </w:rPr>
        <w:t>i,j</w:t>
      </w:r>
      <w:r>
        <w:t xml:space="preserve"> (I</w:t>
      </w:r>
      <w:r>
        <w:rPr>
          <w:rStyle w:val="subscript"/>
        </w:rPr>
        <w:t>i</w:t>
      </w:r>
      <w:r>
        <w:sym w:font="Symbol" w:char="F0C4"/>
      </w:r>
      <w:r>
        <w:t>a</w:t>
      </w:r>
      <w:r>
        <w:rPr>
          <w:rStyle w:val="subscript"/>
        </w:rPr>
        <w:t>j</w:t>
      </w:r>
      <w:r>
        <w:t>) x</w:t>
      </w:r>
      <w:r>
        <w:rPr>
          <w:rStyle w:val="superscript"/>
        </w:rPr>
        <w:t>i+j</w:t>
      </w:r>
      <w:r>
        <w:t xml:space="preserve">  = Σ</w:t>
      </w:r>
      <w:r>
        <w:rPr>
          <w:rStyle w:val="subscript"/>
        </w:rPr>
        <w:t>j</w:t>
      </w:r>
      <w:r>
        <w:t xml:space="preserve"> (1</w:t>
      </w:r>
      <w:r>
        <w:sym w:font="Symbol" w:char="F0C4"/>
      </w:r>
      <w:r>
        <w:t>a</w:t>
      </w:r>
      <w:r>
        <w:rPr>
          <w:rStyle w:val="subscript"/>
        </w:rPr>
        <w:t>j</w:t>
      </w:r>
      <w:r>
        <w:t>) x</w:t>
      </w:r>
      <w:r>
        <w:rPr>
          <w:rStyle w:val="superscript"/>
        </w:rPr>
        <w:t>j</w:t>
      </w:r>
      <w:r>
        <w:t xml:space="preserve"> = Σ</w:t>
      </w:r>
      <w:r>
        <w:rPr>
          <w:rStyle w:val="subscript"/>
        </w:rPr>
        <w:t>j</w:t>
      </w:r>
      <w:r>
        <w:t xml:space="preserve"> (a</w:t>
      </w:r>
      <w:r>
        <w:rPr>
          <w:rStyle w:val="subscript"/>
        </w:rPr>
        <w:t>j</w:t>
      </w:r>
      <w:r>
        <w:t>) x</w:t>
      </w:r>
      <w:r>
        <w:rPr>
          <w:rStyle w:val="superscript"/>
        </w:rPr>
        <w:t>j</w:t>
      </w:r>
      <w:r>
        <w:t xml:space="preserve"> = a(x)    </w:t>
      </w:r>
      <w:r>
        <w:tab/>
      </w:r>
      <w:r>
        <w:tab/>
      </w:r>
      <w:r>
        <w:tab/>
      </w:r>
      <w:r w:rsidR="00364448">
        <w:tab/>
      </w:r>
      <w:r w:rsidRPr="00364448">
        <w:rPr>
          <w:b/>
        </w:rPr>
        <w:t>QED</w:t>
      </w:r>
    </w:p>
    <w:p w14:paraId="7EE7F617" w14:textId="77777777" w:rsidR="00945A39" w:rsidRDefault="00945A39" w:rsidP="00945A39">
      <w:pPr>
        <w:jc w:val="left"/>
      </w:pPr>
    </w:p>
    <w:p w14:paraId="23D8D967" w14:textId="77777777" w:rsidR="00945A39" w:rsidRDefault="00945A39" w:rsidP="00945A39">
      <w:r>
        <w:t>To summarize, we considered the set of polynomials f(x) having coefficients in Z</w:t>
      </w:r>
      <w:r>
        <w:rPr>
          <w:rStyle w:val="subscript"/>
        </w:rPr>
        <w:t>p</w:t>
      </w:r>
      <w:r>
        <w:t xml:space="preserve"> and having the variable x in some unspecified set. We defined certain + and </w:t>
      </w:r>
      <w:r>
        <w:sym w:font="Symbol" w:char="F0B7"/>
      </w:r>
      <w:r>
        <w:rPr>
          <w:rStyle w:val="subscript"/>
        </w:rPr>
        <w:t xml:space="preserve"> </w:t>
      </w:r>
      <w:r>
        <w:t xml:space="preserve">operations for the sum and product of two arbitrary polynomials in our set R. We then showed that with these operations, this set forms a </w:t>
      </w:r>
      <w:r w:rsidR="00F23F29">
        <w:t xml:space="preserve">commutative ring with identity. So, </w:t>
      </w:r>
    </w:p>
    <w:p w14:paraId="5119006F" w14:textId="77777777" w:rsidR="00945A39" w:rsidRDefault="00945A39" w:rsidP="00945A39"/>
    <w:p w14:paraId="47328F1F" w14:textId="77777777" w:rsidR="00945A39" w:rsidRDefault="00945A39" w:rsidP="00945A39">
      <w:r w:rsidRPr="00FA5FA8">
        <w:rPr>
          <w:b/>
        </w:rPr>
        <w:t xml:space="preserve">Definition: </w:t>
      </w:r>
      <w:r>
        <w:t xml:space="preserve"> R is the commutative ring of polynomials whose coefficients lie in Z</w:t>
      </w:r>
      <w:r>
        <w:rPr>
          <w:rStyle w:val="subscript"/>
        </w:rPr>
        <w:t xml:space="preserve">p </w:t>
      </w:r>
      <w:r>
        <w:t xml:space="preserve">and whose + and </w:t>
      </w:r>
      <w:r>
        <w:sym w:font="Symbol" w:char="F0B7"/>
      </w:r>
      <w:r>
        <w:t xml:space="preserve"> operations are defined by</w:t>
      </w:r>
    </w:p>
    <w:p w14:paraId="79A96835" w14:textId="77777777" w:rsidR="00945A39" w:rsidRDefault="00945A39" w:rsidP="00945A39"/>
    <w:p w14:paraId="730FB22F" w14:textId="77777777" w:rsidR="00945A39" w:rsidRPr="003272FB" w:rsidRDefault="00945A39" w:rsidP="00945A39">
      <w:pPr>
        <w:jc w:val="left"/>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ab/>
      </w:r>
      <w:r>
        <w:tab/>
      </w:r>
      <w:r>
        <w:tab/>
      </w:r>
      <w:r>
        <w:tab/>
      </w:r>
      <w:r>
        <w:tab/>
      </w:r>
      <w:r>
        <w:tab/>
      </w:r>
    </w:p>
    <w:p w14:paraId="3C33BBDF" w14:textId="77777777" w:rsidR="00945A39" w:rsidRPr="003272FB" w:rsidRDefault="00945A39" w:rsidP="00945A39">
      <w:pPr>
        <w:jc w:val="left"/>
      </w:pPr>
      <w:r>
        <w:rPr>
          <w:rStyle w:val="superscript"/>
        </w:rPr>
        <w:tab/>
      </w:r>
      <w:r>
        <w:t xml:space="preserve">a(x) </w:t>
      </w:r>
      <w:r>
        <w:sym w:font="Symbol" w:char="F0B7"/>
      </w:r>
      <w:r>
        <w:t xml:space="preserve"> b(x)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ab/>
      </w:r>
      <w:r>
        <w:tab/>
      </w:r>
      <w:r>
        <w:tab/>
      </w:r>
      <w:r>
        <w:tab/>
      </w:r>
      <w:r>
        <w:tab/>
      </w:r>
      <w:r w:rsidRPr="003272FB">
        <w:rPr>
          <w:i/>
        </w:rPr>
        <w:t>(3.</w:t>
      </w:r>
      <w:r w:rsidR="00F23F29">
        <w:rPr>
          <w:i/>
        </w:rPr>
        <w:t>2</w:t>
      </w:r>
      <w:r w:rsidRPr="003272FB">
        <w:rPr>
          <w:i/>
        </w:rPr>
        <w:t>)</w:t>
      </w:r>
    </w:p>
    <w:p w14:paraId="27BB2B29" w14:textId="77777777" w:rsidR="00945A39" w:rsidRDefault="00945A39" w:rsidP="00945A39">
      <w:pPr>
        <w:jc w:val="left"/>
      </w:pPr>
    </w:p>
    <w:p w14:paraId="527392DE" w14:textId="77777777" w:rsidR="00945A39" w:rsidRDefault="00945A39" w:rsidP="00945A39">
      <w:pPr>
        <w:jc w:val="left"/>
      </w:pPr>
      <w:r>
        <w:t xml:space="preserve">where </w:t>
      </w:r>
      <w:r>
        <w:sym w:font="Symbol" w:char="F0C5"/>
      </w:r>
      <w:r>
        <w:t xml:space="preserve"> and </w:t>
      </w:r>
      <w:r>
        <w:sym w:font="Symbol" w:char="F0C4"/>
      </w:r>
      <w:r>
        <w:t xml:space="preserve"> are the field operations for Z</w:t>
      </w:r>
      <w:r>
        <w:rPr>
          <w:rStyle w:val="subscript"/>
        </w:rPr>
        <w:t>p</w:t>
      </w:r>
      <w:r>
        <w:t xml:space="preserve">. The argument x is unspecified. </w:t>
      </w:r>
    </w:p>
    <w:p w14:paraId="36D639B9" w14:textId="77777777" w:rsidR="00945A39" w:rsidRDefault="00945A39" w:rsidP="00945A39">
      <w:pPr>
        <w:jc w:val="left"/>
      </w:pPr>
    </w:p>
    <w:p w14:paraId="53713756" w14:textId="77777777" w:rsidR="00945A39" w:rsidRPr="00BE03A9" w:rsidRDefault="00945A39" w:rsidP="00945A39">
      <w:r w:rsidRPr="00FE5585">
        <w:rPr>
          <w:b/>
        </w:rPr>
        <w:t xml:space="preserve">Observation: </w:t>
      </w:r>
      <w:r>
        <w:t>In all of the above, we could replace Z</w:t>
      </w:r>
      <w:r>
        <w:rPr>
          <w:rStyle w:val="subscript"/>
        </w:rPr>
        <w:t>p</w:t>
      </w:r>
      <w:r>
        <w:t xml:space="preserve"> with </w:t>
      </w:r>
      <w:r>
        <w:rPr>
          <w:rFonts w:ascii="Script MT Bold" w:hAnsi="Script MT Bold"/>
        </w:rPr>
        <w:t>R</w:t>
      </w:r>
      <w:r>
        <w:t xml:space="preserve">, where </w:t>
      </w:r>
      <w:r>
        <w:rPr>
          <w:rFonts w:ascii="Script MT Bold" w:hAnsi="Script MT Bold"/>
        </w:rPr>
        <w:t>R</w:t>
      </w:r>
      <w:r>
        <w:t xml:space="preserve"> is some arbitrary ring with identity. Then R becomes the ring of polynomials whose coefficients lie in the ring </w:t>
      </w:r>
      <w:r>
        <w:rPr>
          <w:rFonts w:ascii="Script MT Bold" w:hAnsi="Script MT Bold"/>
        </w:rPr>
        <w:t>R</w:t>
      </w:r>
      <w:r>
        <w:t xml:space="preserve">, and then </w:t>
      </w:r>
      <w:r>
        <w:sym w:font="Symbol" w:char="F0C5"/>
      </w:r>
      <w:r>
        <w:t xml:space="preserve"> and </w:t>
      </w:r>
      <w:r>
        <w:sym w:font="Symbol" w:char="F0C4"/>
      </w:r>
      <w:r>
        <w:t xml:space="preserve"> are the operations which define the ring </w:t>
      </w:r>
      <w:r>
        <w:rPr>
          <w:rFonts w:ascii="Script MT Bold" w:hAnsi="Script MT Bold"/>
        </w:rPr>
        <w:t>R</w:t>
      </w:r>
      <w:r>
        <w:t xml:space="preserve">. Candidates for </w:t>
      </w:r>
      <w:r>
        <w:rPr>
          <w:rFonts w:ascii="Script MT Bold" w:hAnsi="Script MT Bold"/>
        </w:rPr>
        <w:t>R</w:t>
      </w:r>
      <w:r>
        <w:t xml:space="preserve"> would be the real numbers, the complex numbers, or the integers Z. One could of course select </w:t>
      </w:r>
      <w:r>
        <w:rPr>
          <w:rFonts w:ascii="Script MT Bold" w:hAnsi="Script MT Bold"/>
        </w:rPr>
        <w:t>R</w:t>
      </w:r>
      <w:r>
        <w:t xml:space="preserve"> to be a field F as we did above with </w:t>
      </w:r>
      <w:r>
        <w:rPr>
          <w:rFonts w:ascii="Script MT Bold" w:hAnsi="Script MT Bold"/>
        </w:rPr>
        <w:t>R</w:t>
      </w:r>
      <w:r>
        <w:t xml:space="preserve"> = F = Z</w:t>
      </w:r>
      <w:r>
        <w:rPr>
          <w:rStyle w:val="subscript"/>
        </w:rPr>
        <w:t>p</w:t>
      </w:r>
      <w:r>
        <w:t xml:space="preserve">. The point is that there was never any need for a multiplicative inverse in the above discussion. </w:t>
      </w:r>
    </w:p>
    <w:p w14:paraId="3964C2DF" w14:textId="77777777" w:rsidR="00945A39" w:rsidRPr="00FE5585" w:rsidRDefault="00945A39" w:rsidP="00945A39">
      <w:r>
        <w:tab/>
        <w:t xml:space="preserve">Usually, when one speaks of "polynomials over a ring </w:t>
      </w:r>
      <w:r>
        <w:rPr>
          <w:rFonts w:ascii="Script MT Bold" w:hAnsi="Script MT Bold"/>
        </w:rPr>
        <w:t>R</w:t>
      </w:r>
      <w:r>
        <w:t xml:space="preserve">" or "polynomials over a field F", one implies that both the variable x and the coefficients lie in </w:t>
      </w:r>
      <w:r>
        <w:rPr>
          <w:rFonts w:ascii="Script MT Bold" w:hAnsi="Script MT Bold"/>
        </w:rPr>
        <w:t>R</w:t>
      </w:r>
      <w:r>
        <w:t xml:space="preserve"> or F, but we do not make that implication for the variable x. </w:t>
      </w:r>
    </w:p>
    <w:p w14:paraId="6994BCAD" w14:textId="77777777" w:rsidR="00945A39" w:rsidRDefault="00945A39" w:rsidP="00945A39">
      <w:pPr>
        <w:jc w:val="left"/>
      </w:pPr>
    </w:p>
    <w:p w14:paraId="0A17269F" w14:textId="77777777" w:rsidR="00945A39" w:rsidRDefault="00945A39" w:rsidP="00945A39">
      <w:pPr>
        <w:pStyle w:val="Heading3"/>
      </w:pPr>
      <w:bookmarkStart w:id="24" w:name="_Toc361330955"/>
      <w:r>
        <w:t xml:space="preserve">(b) Basic facts about polynomials with coefficients in a ring </w:t>
      </w:r>
      <w:r>
        <w:rPr>
          <w:rFonts w:ascii="Script MT Bold" w:hAnsi="Script MT Bold"/>
        </w:rPr>
        <w:t>R</w:t>
      </w:r>
      <w:bookmarkEnd w:id="24"/>
      <w:r>
        <w:t xml:space="preserve"> </w:t>
      </w:r>
    </w:p>
    <w:p w14:paraId="35315936" w14:textId="77777777" w:rsidR="00945A39" w:rsidRDefault="00945A39" w:rsidP="00945A39"/>
    <w:p w14:paraId="41382FFA" w14:textId="77777777" w:rsidR="00945A39" w:rsidRPr="00291AF8" w:rsidRDefault="00945A39" w:rsidP="00945A39">
      <w:r>
        <w:t xml:space="preserve">As just noted, </w:t>
      </w:r>
      <w:r>
        <w:rPr>
          <w:rFonts w:ascii="Script MT Bold" w:hAnsi="Script MT Bold"/>
        </w:rPr>
        <w:t>R</w:t>
      </w:r>
      <w:r>
        <w:t xml:space="preserve"> is really a ring with identity, and it could be a field F. </w:t>
      </w:r>
    </w:p>
    <w:p w14:paraId="23956EFA" w14:textId="77777777" w:rsidR="00945A39" w:rsidRDefault="00945A39" w:rsidP="00945A39"/>
    <w:p w14:paraId="36CF288A" w14:textId="77777777" w:rsidR="00945A39" w:rsidRDefault="00F23F29" w:rsidP="00945A39">
      <w:r>
        <w:t>Here we mimic Chapter 1</w:t>
      </w:r>
      <w:r w:rsidR="00945A39">
        <w:t xml:space="preserve"> (c) 6: </w:t>
      </w:r>
    </w:p>
    <w:p w14:paraId="4453070E" w14:textId="77777777" w:rsidR="00945A39" w:rsidRDefault="00945A39" w:rsidP="00945A39"/>
    <w:p w14:paraId="40428485" w14:textId="77777777" w:rsidR="00945A39" w:rsidRDefault="00945A39" w:rsidP="00945A39">
      <w:r>
        <w:sym w:font="Symbol" w:char="F0B7"/>
      </w:r>
      <w:r>
        <w:t xml:space="preserve"> </w:t>
      </w:r>
      <w:r>
        <w:rPr>
          <w:b/>
        </w:rPr>
        <w:t>Division Algorithm</w:t>
      </w:r>
      <w:r>
        <w:t xml:space="preserve">. Relative to a divisor polynomial d(x), a polynomial n(x) has a unique quotient polynomial q(x), and a unique remainder polynomial r(x): </w:t>
      </w:r>
    </w:p>
    <w:p w14:paraId="52E2B363" w14:textId="77777777" w:rsidR="00945A39" w:rsidRDefault="00945A39" w:rsidP="00945A39">
      <w:r>
        <w:tab/>
      </w:r>
    </w:p>
    <w:p w14:paraId="5E08CB55" w14:textId="77777777" w:rsidR="00945A39" w:rsidRDefault="00945A39" w:rsidP="00945A39">
      <w:r>
        <w:tab/>
        <w:t>n(x)/d(x) = q(x) + r(x)/d(x)</w:t>
      </w:r>
      <w:r>
        <w:tab/>
      </w:r>
      <w:r>
        <w:tab/>
        <w:t>"Rem(n(x)/d(x)) = r(x)"</w:t>
      </w:r>
      <w:r>
        <w:tab/>
      </w:r>
    </w:p>
    <w:p w14:paraId="126D6B13" w14:textId="77777777" w:rsidR="00945A39" w:rsidRDefault="00945A39" w:rsidP="00945A39">
      <w:r>
        <w:tab/>
      </w:r>
      <w:r>
        <w:tab/>
      </w:r>
    </w:p>
    <w:p w14:paraId="0AB180A9" w14:textId="77777777" w:rsidR="00945A39" w:rsidRPr="00F52242" w:rsidRDefault="00945A39" w:rsidP="00945A39">
      <w:pPr>
        <w:tabs>
          <w:tab w:val="left" w:pos="7200"/>
          <w:tab w:val="left" w:pos="7920"/>
          <w:tab w:val="right" w:pos="9270"/>
        </w:tabs>
      </w:pPr>
      <w:r>
        <w:tab/>
        <w:t>n(x) = q(x)</w:t>
      </w:r>
      <w:r w:rsidRPr="006E5BCC">
        <w:sym w:font="Symbol" w:char="F0B7"/>
      </w:r>
      <w:r>
        <w:t>d(x) + r(x)</w:t>
      </w:r>
      <w:r>
        <w:tab/>
      </w:r>
      <w:r>
        <w:tab/>
      </w:r>
      <w:r>
        <w:tab/>
      </w:r>
      <w:r>
        <w:tab/>
      </w:r>
      <w:r>
        <w:tab/>
      </w:r>
      <w:r>
        <w:tab/>
      </w:r>
      <w:r>
        <w:tab/>
      </w:r>
      <w:r>
        <w:tab/>
      </w:r>
      <w:r>
        <w:tab/>
        <w:t>(3.6)</w:t>
      </w:r>
    </w:p>
    <w:p w14:paraId="56A1952E" w14:textId="77777777" w:rsidR="00945A39" w:rsidRDefault="00945A39" w:rsidP="00945A39"/>
    <w:p w14:paraId="0FE4F1FC" w14:textId="77777777" w:rsidR="00945A39" w:rsidRDefault="00945A39" w:rsidP="00945A39">
      <w:r>
        <w:t>The remainder polynomial r(x) has degree less than the divisor polynomial d(x). This algorithm should be compared to (1.41) for integers, where n = q</w:t>
      </w:r>
      <w:r w:rsidRPr="006E5BCC">
        <w:sym w:font="Symbol" w:char="F0B7"/>
      </w:r>
      <w:r>
        <w:t xml:space="preserve">d + r . </w:t>
      </w:r>
      <w:r>
        <w:tab/>
      </w:r>
      <w:r>
        <w:tab/>
      </w:r>
    </w:p>
    <w:p w14:paraId="5D241614" w14:textId="77777777" w:rsidR="00945A39" w:rsidRDefault="00945A39" w:rsidP="00945A39"/>
    <w:p w14:paraId="4C6FECAF" w14:textId="77777777" w:rsidR="00945A39" w:rsidRDefault="00945A39" w:rsidP="00945A39">
      <w:r w:rsidRPr="0035705E">
        <w:rPr>
          <w:b/>
        </w:rPr>
        <w:t>Example:</w:t>
      </w:r>
      <w:r>
        <w:t xml:space="preserve">  Let's work with </w:t>
      </w:r>
      <w:r w:rsidR="00F23F29">
        <w:t>ring</w:t>
      </w:r>
      <w:r>
        <w:t xml:space="preserve"> </w:t>
      </w:r>
      <w:r>
        <w:rPr>
          <w:rFonts w:ascii="Script MT Bold" w:hAnsi="Script MT Bold"/>
        </w:rPr>
        <w:t>R</w:t>
      </w:r>
      <w:r>
        <w:t xml:space="preserve"> = F = GF(2), and let n(x) = 1 + x</w:t>
      </w:r>
      <w:r w:rsidRPr="00283C18">
        <w:rPr>
          <w:rStyle w:val="superscript"/>
        </w:rPr>
        <w:t>2</w:t>
      </w:r>
      <w:r>
        <w:t xml:space="preserve"> + x</w:t>
      </w:r>
      <w:r w:rsidRPr="00283C18">
        <w:rPr>
          <w:rStyle w:val="superscript"/>
        </w:rPr>
        <w:t>5</w:t>
      </w:r>
      <w:r>
        <w:t xml:space="preserve"> , and let d(x) = 1 + x.  It is perhaps useful to remind calculator-era readers how long division works. Recall that in GF(2), the symbols + and – have the same meaning! Also, 2x</w:t>
      </w:r>
      <w:r>
        <w:rPr>
          <w:rStyle w:val="superscript"/>
        </w:rPr>
        <w:t>5</w:t>
      </w:r>
      <w:r>
        <w:t xml:space="preserve"> = (2x)x</w:t>
      </w:r>
      <w:r>
        <w:rPr>
          <w:rStyle w:val="superscript"/>
        </w:rPr>
        <w:t>4</w:t>
      </w:r>
      <w:r>
        <w:t xml:space="preserve"> = 0x</w:t>
      </w:r>
      <w:r>
        <w:rPr>
          <w:rStyle w:val="superscript"/>
        </w:rPr>
        <w:t>4</w:t>
      </w:r>
      <w:r>
        <w:t xml:space="preserve"> = 0, and so on. </w:t>
      </w:r>
    </w:p>
    <w:p w14:paraId="7CD7D33B" w14:textId="77777777" w:rsidR="00945A39" w:rsidRDefault="00C34E66" w:rsidP="00945A39">
      <w:r>
        <w:br w:type="page"/>
      </w:r>
    </w:p>
    <w:p w14:paraId="7ECF8095" w14:textId="77777777" w:rsidR="00945A39" w:rsidRPr="00672E54" w:rsidRDefault="00945A39" w:rsidP="00945A39">
      <w:pPr>
        <w:jc w:val="left"/>
        <w:rPr>
          <w:u w:val="single"/>
        </w:rPr>
      </w:pPr>
      <w:r>
        <w:tab/>
      </w:r>
      <w:r>
        <w:tab/>
      </w:r>
      <w:r>
        <w:tab/>
      </w:r>
      <w:r w:rsidRPr="00672E54">
        <w:rPr>
          <w:u w:val="single"/>
        </w:rPr>
        <w:t>x</w:t>
      </w:r>
      <w:r w:rsidRPr="00672E54">
        <w:rPr>
          <w:rStyle w:val="superscript"/>
          <w:u w:val="single"/>
        </w:rPr>
        <w:t>4</w:t>
      </w:r>
      <w:r w:rsidRPr="00672E54">
        <w:rPr>
          <w:u w:val="single"/>
        </w:rPr>
        <w:t xml:space="preserve"> + x</w:t>
      </w:r>
      <w:r w:rsidRPr="00672E54">
        <w:rPr>
          <w:rStyle w:val="superscript"/>
          <w:u w:val="single"/>
        </w:rPr>
        <w:t>3</w:t>
      </w:r>
      <w:r w:rsidRPr="00672E54">
        <w:rPr>
          <w:u w:val="single"/>
        </w:rPr>
        <w:t xml:space="preserve"> + x</w:t>
      </w:r>
      <w:r w:rsidRPr="00672E54">
        <w:rPr>
          <w:rStyle w:val="superscript"/>
          <w:u w:val="single"/>
        </w:rPr>
        <w:t>2</w:t>
      </w:r>
      <w:r w:rsidRPr="00672E54">
        <w:rPr>
          <w:u w:val="single"/>
        </w:rPr>
        <w:t xml:space="preserve"> </w:t>
      </w:r>
    </w:p>
    <w:p w14:paraId="7984C199" w14:textId="77777777" w:rsidR="00945A39" w:rsidRPr="00672E54" w:rsidRDefault="00945A39" w:rsidP="00945A39">
      <w:pPr>
        <w:jc w:val="left"/>
      </w:pPr>
      <w:r>
        <w:tab/>
      </w:r>
      <w:r>
        <w:tab/>
        <w:t>x + 1  | x</w:t>
      </w:r>
      <w:r>
        <w:rPr>
          <w:rStyle w:val="superscript"/>
        </w:rPr>
        <w:t>5</w:t>
      </w:r>
      <w:r>
        <w:t xml:space="preserve"> + x</w:t>
      </w:r>
      <w:r>
        <w:rPr>
          <w:rStyle w:val="superscript"/>
        </w:rPr>
        <w:t>2</w:t>
      </w:r>
      <w:r>
        <w:t xml:space="preserve"> + 1</w:t>
      </w:r>
    </w:p>
    <w:p w14:paraId="7503F2F4" w14:textId="77777777" w:rsidR="00945A39" w:rsidRDefault="00945A39" w:rsidP="00945A39">
      <w:pPr>
        <w:jc w:val="left"/>
        <w:rPr>
          <w:rStyle w:val="superscript"/>
          <w:u w:val="single"/>
        </w:rPr>
      </w:pPr>
      <w:r>
        <w:tab/>
      </w:r>
      <w:r>
        <w:tab/>
        <w:t xml:space="preserve">            </w:t>
      </w:r>
      <w:r w:rsidRPr="00672E54">
        <w:rPr>
          <w:u w:val="single"/>
        </w:rPr>
        <w:t>x</w:t>
      </w:r>
      <w:r w:rsidRPr="00672E54">
        <w:rPr>
          <w:rStyle w:val="superscript"/>
          <w:u w:val="single"/>
        </w:rPr>
        <w:t xml:space="preserve">5 </w:t>
      </w:r>
      <w:r w:rsidRPr="00672E54">
        <w:rPr>
          <w:u w:val="single"/>
        </w:rPr>
        <w:t>+ x</w:t>
      </w:r>
      <w:r w:rsidRPr="00672E54">
        <w:rPr>
          <w:rStyle w:val="superscript"/>
          <w:u w:val="single"/>
        </w:rPr>
        <w:t>4</w:t>
      </w:r>
    </w:p>
    <w:p w14:paraId="338C7BE5" w14:textId="77777777" w:rsidR="00945A39" w:rsidRDefault="00945A39" w:rsidP="00945A39">
      <w:pPr>
        <w:jc w:val="left"/>
      </w:pPr>
      <w:r>
        <w:tab/>
      </w:r>
      <w:r>
        <w:tab/>
      </w:r>
      <w:r>
        <w:tab/>
        <w:t xml:space="preserve">        x</w:t>
      </w:r>
      <w:r>
        <w:rPr>
          <w:rStyle w:val="superscript"/>
        </w:rPr>
        <w:t>4</w:t>
      </w:r>
      <w:r>
        <w:t xml:space="preserve"> + x</w:t>
      </w:r>
      <w:r>
        <w:rPr>
          <w:rStyle w:val="superscript"/>
        </w:rPr>
        <w:t>2</w:t>
      </w:r>
      <w:r>
        <w:t xml:space="preserve"> + 1</w:t>
      </w:r>
      <w:r w:rsidRPr="00672E54">
        <w:tab/>
      </w:r>
    </w:p>
    <w:p w14:paraId="2F79C068" w14:textId="77777777" w:rsidR="00945A39" w:rsidRPr="00672E54" w:rsidRDefault="00945A39" w:rsidP="00945A39">
      <w:pPr>
        <w:jc w:val="left"/>
        <w:rPr>
          <w:u w:val="single"/>
        </w:rPr>
      </w:pPr>
      <w:r>
        <w:tab/>
      </w:r>
      <w:r>
        <w:tab/>
      </w:r>
      <w:r>
        <w:tab/>
        <w:t xml:space="preserve">        </w:t>
      </w:r>
      <w:r w:rsidRPr="00672E54">
        <w:rPr>
          <w:u w:val="single"/>
        </w:rPr>
        <w:t>x</w:t>
      </w:r>
      <w:r w:rsidRPr="00672E54">
        <w:rPr>
          <w:rStyle w:val="superscript"/>
          <w:u w:val="single"/>
        </w:rPr>
        <w:t>4</w:t>
      </w:r>
      <w:r w:rsidRPr="00672E54">
        <w:rPr>
          <w:u w:val="single"/>
        </w:rPr>
        <w:t xml:space="preserve"> + x</w:t>
      </w:r>
      <w:r w:rsidRPr="00672E54">
        <w:rPr>
          <w:rStyle w:val="superscript"/>
          <w:u w:val="single"/>
        </w:rPr>
        <w:t>3</w:t>
      </w:r>
    </w:p>
    <w:p w14:paraId="6CD722CE" w14:textId="77777777" w:rsidR="00945A39" w:rsidRDefault="00945A39" w:rsidP="00945A39">
      <w:pPr>
        <w:jc w:val="left"/>
      </w:pPr>
      <w:r>
        <w:tab/>
      </w:r>
      <w:r>
        <w:tab/>
      </w:r>
      <w:r>
        <w:tab/>
        <w:t xml:space="preserve">               x</w:t>
      </w:r>
      <w:r>
        <w:rPr>
          <w:rStyle w:val="superscript"/>
        </w:rPr>
        <w:t>3</w:t>
      </w:r>
      <w:r>
        <w:t xml:space="preserve"> + x</w:t>
      </w:r>
      <w:r>
        <w:rPr>
          <w:rStyle w:val="superscript"/>
        </w:rPr>
        <w:t>2</w:t>
      </w:r>
      <w:r>
        <w:t xml:space="preserve"> + 1</w:t>
      </w:r>
    </w:p>
    <w:p w14:paraId="145F2E8D" w14:textId="77777777" w:rsidR="00945A39" w:rsidRDefault="00945A39" w:rsidP="00945A39">
      <w:pPr>
        <w:jc w:val="left"/>
      </w:pPr>
      <w:r>
        <w:tab/>
      </w:r>
      <w:r>
        <w:tab/>
        <w:t xml:space="preserve">            </w:t>
      </w:r>
      <w:r w:rsidRPr="00672E54">
        <w:t xml:space="preserve">               </w:t>
      </w:r>
      <w:r>
        <w:t xml:space="preserve"> </w:t>
      </w:r>
      <w:r w:rsidRPr="00672E54">
        <w:rPr>
          <w:u w:val="single"/>
        </w:rPr>
        <w:t>x</w:t>
      </w:r>
      <w:r w:rsidRPr="00672E54">
        <w:rPr>
          <w:rStyle w:val="superscript"/>
          <w:u w:val="single"/>
        </w:rPr>
        <w:t>3</w:t>
      </w:r>
      <w:r w:rsidRPr="00672E54">
        <w:rPr>
          <w:u w:val="single"/>
        </w:rPr>
        <w:t xml:space="preserve"> + x</w:t>
      </w:r>
      <w:r w:rsidRPr="00672E54">
        <w:rPr>
          <w:rStyle w:val="superscript"/>
          <w:u w:val="single"/>
        </w:rPr>
        <w:t>2</w:t>
      </w:r>
      <w:r w:rsidRPr="00672E54">
        <w:rPr>
          <w:u w:val="single"/>
        </w:rPr>
        <w:t xml:space="preserve"> </w:t>
      </w:r>
    </w:p>
    <w:p w14:paraId="2289987D" w14:textId="77777777" w:rsidR="00945A39" w:rsidRPr="006657D6" w:rsidRDefault="00945A39" w:rsidP="00945A39">
      <w:pPr>
        <w:tabs>
          <w:tab w:val="left" w:pos="7200"/>
          <w:tab w:val="left" w:pos="7920"/>
          <w:tab w:val="right" w:pos="9270"/>
        </w:tabs>
      </w:pPr>
      <w:r>
        <w:tab/>
      </w:r>
      <w:r>
        <w:tab/>
      </w:r>
      <w:r>
        <w:tab/>
      </w:r>
      <w:r>
        <w:tab/>
        <w:t xml:space="preserve">                1</w:t>
      </w:r>
      <w:r>
        <w:tab/>
      </w:r>
      <w:r>
        <w:tab/>
      </w:r>
      <w:r>
        <w:tab/>
      </w:r>
      <w:r>
        <w:tab/>
      </w:r>
      <w:r>
        <w:tab/>
      </w:r>
      <w:r>
        <w:tab/>
      </w:r>
      <w:r>
        <w:tab/>
      </w:r>
      <w:r>
        <w:tab/>
        <w:t>(3.7)</w:t>
      </w:r>
    </w:p>
    <w:p w14:paraId="13ABAEE8" w14:textId="77777777" w:rsidR="00945A39" w:rsidRDefault="00945A39" w:rsidP="00945A39">
      <w:pPr>
        <w:rPr>
          <w:rFonts w:ascii="Courier" w:hAnsi="Courier"/>
        </w:rPr>
      </w:pPr>
    </w:p>
    <w:p w14:paraId="3C61B64D" w14:textId="77777777" w:rsidR="00945A39" w:rsidRDefault="00945A39" w:rsidP="00945A39">
      <w:r>
        <w:t>So the idea is to put largest powers first in both divisor and dividend, then turn the crank. So here is our result (where now we put the lowest power first),</w:t>
      </w:r>
    </w:p>
    <w:p w14:paraId="0B9B6E69" w14:textId="77777777" w:rsidR="00945A39" w:rsidRDefault="00945A39" w:rsidP="00945A39"/>
    <w:p w14:paraId="64E75BBA" w14:textId="77777777" w:rsidR="00945A39" w:rsidRDefault="00945A39" w:rsidP="00945A39">
      <w:r>
        <w:tab/>
      </w:r>
      <w:r>
        <w:fldChar w:fldCharType="begin"/>
      </w:r>
      <w:r>
        <w:instrText xml:space="preserve"> EQ \F(1 + x</w:instrText>
      </w:r>
      <w:r w:rsidRPr="00782D9F">
        <w:rPr>
          <w:rStyle w:val="superscript"/>
        </w:rPr>
        <w:instrText>2</w:instrText>
      </w:r>
      <w:r>
        <w:rPr>
          <w:position w:val="6"/>
          <w:sz w:val="18"/>
          <w:szCs w:val="18"/>
        </w:rPr>
        <w:instrText xml:space="preserve"> </w:instrText>
      </w:r>
      <w:r>
        <w:instrText xml:space="preserve"> + x</w:instrText>
      </w:r>
      <w:r w:rsidRPr="00782D9F">
        <w:rPr>
          <w:rStyle w:val="superscript"/>
        </w:rPr>
        <w:instrText>5</w:instrText>
      </w:r>
      <w:r>
        <w:instrText xml:space="preserve">,1+x) </w:instrText>
      </w:r>
      <w:r>
        <w:fldChar w:fldCharType="end"/>
      </w:r>
      <w:r>
        <w:t xml:space="preserve"> = (x</w:t>
      </w:r>
      <w:r w:rsidRPr="00283C18">
        <w:rPr>
          <w:rStyle w:val="superscript"/>
        </w:rPr>
        <w:t>2</w:t>
      </w:r>
      <w:r>
        <w:t xml:space="preserve"> + x</w:t>
      </w:r>
      <w:r w:rsidRPr="00283C18">
        <w:rPr>
          <w:rStyle w:val="superscript"/>
        </w:rPr>
        <w:t>3</w:t>
      </w:r>
      <w:r>
        <w:t xml:space="preserve"> + x</w:t>
      </w:r>
      <w:r w:rsidRPr="00283C18">
        <w:rPr>
          <w:rStyle w:val="superscript"/>
        </w:rPr>
        <w:t>4</w:t>
      </w:r>
      <w:r>
        <w:t xml:space="preserve">)   +  </w:t>
      </w:r>
      <w:r>
        <w:fldChar w:fldCharType="begin"/>
      </w:r>
      <w:r>
        <w:instrText xml:space="preserve"> EQ \F(1,1+x) </w:instrText>
      </w:r>
      <w:r>
        <w:fldChar w:fldCharType="end"/>
      </w:r>
      <w:r>
        <w:t xml:space="preserve">, </w:t>
      </w:r>
    </w:p>
    <w:p w14:paraId="1AB6E782" w14:textId="77777777" w:rsidR="00945A39" w:rsidRDefault="00945A39" w:rsidP="00945A39"/>
    <w:p w14:paraId="75DC2025" w14:textId="77777777" w:rsidR="00945A39" w:rsidRDefault="00945A39" w:rsidP="00945A39">
      <w:r>
        <w:t>which can also be expressed in the other forms,</w:t>
      </w:r>
    </w:p>
    <w:p w14:paraId="18CA14F1" w14:textId="77777777" w:rsidR="00945A39" w:rsidRDefault="00945A39" w:rsidP="00945A39">
      <w:r>
        <w:tab/>
        <w:t>( 1 + x</w:t>
      </w:r>
      <w:r w:rsidRPr="00283C18">
        <w:rPr>
          <w:rStyle w:val="superscript"/>
        </w:rPr>
        <w:t>2</w:t>
      </w:r>
      <w:r>
        <w:t xml:space="preserve"> + x</w:t>
      </w:r>
      <w:r w:rsidRPr="00283C18">
        <w:rPr>
          <w:rStyle w:val="superscript"/>
        </w:rPr>
        <w:t>5</w:t>
      </w:r>
      <w:r>
        <w:t>) = (x</w:t>
      </w:r>
      <w:r w:rsidRPr="00283C18">
        <w:rPr>
          <w:rStyle w:val="superscript"/>
        </w:rPr>
        <w:t>2</w:t>
      </w:r>
      <w:r>
        <w:t xml:space="preserve"> + x</w:t>
      </w:r>
      <w:r w:rsidRPr="00283C18">
        <w:rPr>
          <w:rStyle w:val="superscript"/>
        </w:rPr>
        <w:t>3</w:t>
      </w:r>
      <w:r>
        <w:t xml:space="preserve"> + x</w:t>
      </w:r>
      <w:r w:rsidRPr="00283C18">
        <w:rPr>
          <w:rStyle w:val="superscript"/>
        </w:rPr>
        <w:t>4</w:t>
      </w:r>
      <w:r>
        <w:t>)</w:t>
      </w:r>
      <w:r w:rsidRPr="006E5BCC">
        <w:sym w:font="Symbol" w:char="F0B7"/>
      </w:r>
      <w:r>
        <w:t>(1+x)  +  1</w:t>
      </w:r>
      <w:r>
        <w:tab/>
      </w:r>
      <w:r>
        <w:tab/>
      </w:r>
      <w:r>
        <w:tab/>
        <w:t xml:space="preserve">Rem[ </w:t>
      </w:r>
      <w:r>
        <w:fldChar w:fldCharType="begin"/>
      </w:r>
      <w:r>
        <w:instrText xml:space="preserve"> EQ \F(1 + x</w:instrText>
      </w:r>
      <w:r>
        <w:rPr>
          <w:position w:val="6"/>
          <w:sz w:val="18"/>
          <w:szCs w:val="18"/>
        </w:rPr>
        <w:instrText xml:space="preserve">2 </w:instrText>
      </w:r>
      <w:r>
        <w:instrText xml:space="preserve"> + x</w:instrText>
      </w:r>
      <w:r>
        <w:rPr>
          <w:position w:val="6"/>
          <w:sz w:val="18"/>
          <w:szCs w:val="18"/>
        </w:rPr>
        <w:instrText>5</w:instrText>
      </w:r>
      <w:r>
        <w:instrText xml:space="preserve">,1+x) </w:instrText>
      </w:r>
      <w:r>
        <w:fldChar w:fldCharType="end"/>
      </w:r>
      <w:r>
        <w:t>]  = 1</w:t>
      </w:r>
    </w:p>
    <w:p w14:paraId="1B9231CD" w14:textId="77777777" w:rsidR="00945A39" w:rsidRDefault="00092459" w:rsidP="00945A39">
      <w:r>
        <w:tab/>
      </w:r>
      <w:r>
        <w:tab/>
        <w:t xml:space="preserve"> </w:t>
      </w:r>
      <w:r w:rsidR="00945A39">
        <w:t>n(x)</w:t>
      </w:r>
      <w:r>
        <w:tab/>
        <w:t xml:space="preserve">  </w:t>
      </w:r>
      <w:r w:rsidR="00945A39">
        <w:t xml:space="preserve"> =</w:t>
      </w:r>
      <w:r>
        <w:tab/>
        <w:t xml:space="preserve"> </w:t>
      </w:r>
      <w:r w:rsidR="00945A39">
        <w:t>q(x)</w:t>
      </w:r>
      <w:r>
        <w:tab/>
        <w:t xml:space="preserve">   </w:t>
      </w:r>
      <w:r w:rsidR="00945A39">
        <w:sym w:font="Symbol" w:char="F0B7"/>
      </w:r>
      <w:r>
        <w:t xml:space="preserve"> d(x)  + r(x)</w:t>
      </w:r>
      <w:r>
        <w:tab/>
      </w:r>
      <w:r>
        <w:tab/>
      </w:r>
      <w:r>
        <w:tab/>
        <w:t xml:space="preserve">Rem  </w:t>
      </w:r>
      <w:r w:rsidR="00945A39">
        <w:t xml:space="preserve"> (n(x)/d(x)) = r(x) .</w:t>
      </w:r>
    </w:p>
    <w:p w14:paraId="528D4D8E" w14:textId="77777777" w:rsidR="00945A39" w:rsidRDefault="00945A39" w:rsidP="00945A39">
      <w:r>
        <w:tab/>
      </w:r>
    </w:p>
    <w:p w14:paraId="11E51063" w14:textId="77777777" w:rsidR="00945A39" w:rsidRDefault="00945A39" w:rsidP="00945A39">
      <w:pPr>
        <w:tabs>
          <w:tab w:val="left" w:pos="7200"/>
          <w:tab w:val="left" w:pos="7920"/>
          <w:tab w:val="right" w:pos="9270"/>
        </w:tabs>
      </w:pPr>
      <w:r w:rsidRPr="003272FB">
        <w:rPr>
          <w:u w:val="single"/>
        </w:rPr>
        <w:t>Observation about working with F = GF(p).</w:t>
      </w:r>
      <w:r>
        <w:t xml:space="preserve"> Suppose the divisor d(x) is a polynomial of degree m. We know that all remainders must have degree less than this. How many possible remainders are there? There are m coefficients in the remainder, and each coefficient must take one of the p values in the field GF(p) = Z</w:t>
      </w:r>
      <w:r>
        <w:rPr>
          <w:rStyle w:val="subscript"/>
        </w:rPr>
        <w:t>p</w:t>
      </w:r>
      <w:r>
        <w:t>. Thus, there are</w:t>
      </w:r>
      <w:r w:rsidRPr="006657D6">
        <w:rPr>
          <w:b/>
        </w:rPr>
        <w:t xml:space="preserve"> p</w:t>
      </w:r>
      <w:r w:rsidRPr="00782D9F">
        <w:rPr>
          <w:rStyle w:val="superscript"/>
        </w:rPr>
        <w:t>m</w:t>
      </w:r>
      <w:r w:rsidRPr="006657D6">
        <w:rPr>
          <w:b/>
        </w:rPr>
        <w:t xml:space="preserve"> possible remainders </w:t>
      </w:r>
      <w:r>
        <w:t xml:space="preserve">of degree m-1 or less, where we have included the possibility that all coefficients are 0. </w:t>
      </w:r>
    </w:p>
    <w:p w14:paraId="1BB26A9A" w14:textId="77777777" w:rsidR="00945A39" w:rsidRDefault="00945A39" w:rsidP="00945A39"/>
    <w:p w14:paraId="26B0581C" w14:textId="77777777" w:rsidR="00945A39" w:rsidRDefault="00945A39" w:rsidP="00945A39">
      <w:r>
        <w:sym w:font="Symbol" w:char="F0B7"/>
      </w:r>
      <w:r>
        <w:t xml:space="preserve"> </w:t>
      </w:r>
      <w:r>
        <w:rPr>
          <w:b/>
        </w:rPr>
        <w:t>Factorization Theorem</w:t>
      </w:r>
      <w:r>
        <w:t xml:space="preserve">. Any polynomial can be uniquely decomposed into a product of factors where each factor is an </w:t>
      </w:r>
      <w:r w:rsidR="00976F5C">
        <w:t>"</w:t>
      </w:r>
      <w:r>
        <w:t>irreducible</w:t>
      </w:r>
      <w:r w:rsidR="00976F5C">
        <w:t>"</w:t>
      </w:r>
      <w:r>
        <w:t xml:space="preserve"> (in R) polynomial raised to an integer power: </w:t>
      </w:r>
    </w:p>
    <w:p w14:paraId="5630EC8F" w14:textId="77777777" w:rsidR="00945A39" w:rsidRDefault="00945A39" w:rsidP="00945A39"/>
    <w:p w14:paraId="2DF0013E" w14:textId="77777777" w:rsidR="00945A39" w:rsidRDefault="00945A39" w:rsidP="00945A39">
      <w:pPr>
        <w:tabs>
          <w:tab w:val="left" w:pos="7200"/>
          <w:tab w:val="left" w:pos="7920"/>
          <w:tab w:val="right" w:pos="9270"/>
        </w:tabs>
      </w:pPr>
      <w:r>
        <w:tab/>
        <w:t>f(x) =  [p</w:t>
      </w:r>
      <w:r w:rsidRPr="004D6267">
        <w:rPr>
          <w:rStyle w:val="subscript"/>
        </w:rPr>
        <w:t>1</w:t>
      </w:r>
      <w:r>
        <w:t>(x) ]</w:t>
      </w:r>
      <w:r>
        <w:rPr>
          <w:rStyle w:val="superscript"/>
        </w:rPr>
        <w:t>m1</w:t>
      </w:r>
      <w:r w:rsidRPr="004D6267">
        <w:rPr>
          <w:rStyle w:val="subscript"/>
        </w:rPr>
        <w:t xml:space="preserve"> </w:t>
      </w:r>
      <w:r w:rsidRPr="006E5BCC">
        <w:sym w:font="Symbol" w:char="F0B7"/>
      </w:r>
      <w:r w:rsidRPr="004D6267">
        <w:rPr>
          <w:rStyle w:val="subscript"/>
        </w:rPr>
        <w:t xml:space="preserve"> </w:t>
      </w:r>
      <w:r>
        <w:t>[p</w:t>
      </w:r>
      <w:r w:rsidRPr="004D6267">
        <w:rPr>
          <w:rStyle w:val="subscript"/>
        </w:rPr>
        <w:t>2</w:t>
      </w:r>
      <w:r>
        <w:t>(x)]</w:t>
      </w:r>
      <w:r>
        <w:rPr>
          <w:rStyle w:val="superscript"/>
        </w:rPr>
        <w:t>m2</w:t>
      </w:r>
      <w:r>
        <w:rPr>
          <w:rStyle w:val="subscript"/>
        </w:rPr>
        <w:t xml:space="preserve"> </w:t>
      </w:r>
      <w:r w:rsidRPr="006E5BCC">
        <w:sym w:font="Symbol" w:char="F0B7"/>
      </w:r>
      <w:r>
        <w:t xml:space="preserve"> [p</w:t>
      </w:r>
      <w:r w:rsidRPr="004D6267">
        <w:rPr>
          <w:rStyle w:val="subscript"/>
        </w:rPr>
        <w:t>3</w:t>
      </w:r>
      <w:r>
        <w:t>(x)]</w:t>
      </w:r>
      <w:r>
        <w:rPr>
          <w:rStyle w:val="superscript"/>
        </w:rPr>
        <w:t>m3</w:t>
      </w:r>
      <w:r>
        <w:rPr>
          <w:rStyle w:val="subscript"/>
        </w:rPr>
        <w:t xml:space="preserve">   </w:t>
      </w:r>
      <w:r>
        <w:t xml:space="preserve">... </w:t>
      </w:r>
      <w:r>
        <w:tab/>
      </w:r>
      <w:r>
        <w:tab/>
      </w:r>
      <w:r>
        <w:tab/>
      </w:r>
      <w:r>
        <w:tab/>
      </w:r>
      <w:r>
        <w:tab/>
      </w:r>
      <w:r>
        <w:tab/>
        <w:t>(3.8)</w:t>
      </w:r>
    </w:p>
    <w:p w14:paraId="6B6C7273" w14:textId="77777777" w:rsidR="00945A39" w:rsidRDefault="00945A39" w:rsidP="00945A39">
      <w:pPr>
        <w:tabs>
          <w:tab w:val="left" w:pos="7200"/>
          <w:tab w:val="left" w:pos="7920"/>
          <w:tab w:val="right" w:pos="9270"/>
        </w:tabs>
      </w:pPr>
    </w:p>
    <w:p w14:paraId="3A6F9832" w14:textId="77777777" w:rsidR="00945A39" w:rsidRPr="00291AF8" w:rsidRDefault="00976F5C" w:rsidP="00945A39">
      <w:pPr>
        <w:tabs>
          <w:tab w:val="left" w:pos="7200"/>
          <w:tab w:val="left" w:pos="7920"/>
          <w:tab w:val="right" w:pos="9270"/>
        </w:tabs>
      </w:pPr>
      <w:r>
        <w:t>The meaning of the term irreducible</w:t>
      </w:r>
      <w:r w:rsidR="00F23F29">
        <w:t xml:space="preserve"> will be clarified in </w:t>
      </w:r>
      <w:r>
        <w:t xml:space="preserve">section (c) below. </w:t>
      </w:r>
      <w:r w:rsidR="00D605CF">
        <w:t>Again, notice the powerful analogy with (1.42) which said n =  (p</w:t>
      </w:r>
      <w:r w:rsidR="00D605CF">
        <w:rPr>
          <w:rStyle w:val="subscript"/>
        </w:rPr>
        <w:t>1</w:t>
      </w:r>
      <w:r w:rsidR="00D605CF">
        <w:t>)</w:t>
      </w:r>
      <w:r w:rsidR="00D605CF">
        <w:rPr>
          <w:rStyle w:val="superscript"/>
        </w:rPr>
        <w:t>m</w:t>
      </w:r>
      <w:r w:rsidR="00D605CF">
        <w:rPr>
          <w:rStyle w:val="superscript"/>
        </w:rPr>
        <w:fldChar w:fldCharType="begin"/>
      </w:r>
      <w:r w:rsidR="00D605CF">
        <w:rPr>
          <w:rStyle w:val="superscript"/>
        </w:rPr>
        <w:instrText xml:space="preserve"> EQ \s\do2(1)</w:instrText>
      </w:r>
      <w:r w:rsidR="00D605CF">
        <w:rPr>
          <w:rStyle w:val="superscript"/>
        </w:rPr>
        <w:fldChar w:fldCharType="end"/>
      </w:r>
      <w:r w:rsidR="00D605CF">
        <w:rPr>
          <w:rStyle w:val="subscript"/>
        </w:rPr>
        <w:t xml:space="preserve"> </w:t>
      </w:r>
      <w:r w:rsidR="00D605CF">
        <w:t>(p</w:t>
      </w:r>
      <w:r w:rsidR="00D605CF">
        <w:rPr>
          <w:rStyle w:val="subscript"/>
        </w:rPr>
        <w:t>2</w:t>
      </w:r>
      <w:r w:rsidR="00D605CF">
        <w:t>)</w:t>
      </w:r>
      <w:r w:rsidR="00D605CF">
        <w:rPr>
          <w:rStyle w:val="superscript"/>
        </w:rPr>
        <w:t>m</w:t>
      </w:r>
      <w:r w:rsidR="00D605CF">
        <w:rPr>
          <w:rStyle w:val="superscript"/>
        </w:rPr>
        <w:fldChar w:fldCharType="begin"/>
      </w:r>
      <w:r w:rsidR="00D605CF">
        <w:rPr>
          <w:rStyle w:val="superscript"/>
        </w:rPr>
        <w:instrText xml:space="preserve"> EQ \s\do2(2)</w:instrText>
      </w:r>
      <w:r w:rsidR="00D605CF">
        <w:rPr>
          <w:rStyle w:val="superscript"/>
        </w:rPr>
        <w:fldChar w:fldCharType="end"/>
      </w:r>
      <w:r w:rsidR="00D605CF">
        <w:rPr>
          <w:rStyle w:val="subscript"/>
        </w:rPr>
        <w:t xml:space="preserve"> </w:t>
      </w:r>
      <w:r w:rsidR="00D605CF">
        <w:t>(p</w:t>
      </w:r>
      <w:r w:rsidR="00D605CF">
        <w:rPr>
          <w:rStyle w:val="subscript"/>
        </w:rPr>
        <w:t>3</w:t>
      </w:r>
      <w:r w:rsidR="00D605CF">
        <w:t>)</w:t>
      </w:r>
      <w:r w:rsidR="00D605CF">
        <w:rPr>
          <w:rStyle w:val="superscript"/>
        </w:rPr>
        <w:t>m</w:t>
      </w:r>
      <w:r w:rsidR="00D605CF">
        <w:rPr>
          <w:rStyle w:val="superscript"/>
        </w:rPr>
        <w:fldChar w:fldCharType="begin"/>
      </w:r>
      <w:r w:rsidR="00D605CF">
        <w:rPr>
          <w:rStyle w:val="superscript"/>
        </w:rPr>
        <w:instrText xml:space="preserve"> EQ \s\do2(3)</w:instrText>
      </w:r>
      <w:r w:rsidR="00D605CF">
        <w:rPr>
          <w:rStyle w:val="superscript"/>
        </w:rPr>
        <w:fldChar w:fldCharType="end"/>
      </w:r>
      <w:r w:rsidR="00D605CF">
        <w:rPr>
          <w:rStyle w:val="subscript"/>
        </w:rPr>
        <w:t xml:space="preserve"> </w:t>
      </w:r>
      <w:r w:rsidR="00D605CF">
        <w:t xml:space="preserve"> .... .  </w:t>
      </w:r>
    </w:p>
    <w:p w14:paraId="662E77B9" w14:textId="77777777" w:rsidR="00945A39" w:rsidRDefault="00945A39" w:rsidP="00945A39">
      <w:pPr>
        <w:tabs>
          <w:tab w:val="left" w:pos="7200"/>
          <w:tab w:val="left" w:pos="7920"/>
          <w:tab w:val="right" w:pos="9270"/>
        </w:tabs>
      </w:pPr>
    </w:p>
    <w:p w14:paraId="1FB3F1F0" w14:textId="77777777" w:rsidR="00945A39" w:rsidRPr="00291AF8" w:rsidRDefault="00945A39" w:rsidP="00945A39">
      <w:pPr>
        <w:tabs>
          <w:tab w:val="left" w:pos="7200"/>
          <w:tab w:val="left" w:pos="7920"/>
          <w:tab w:val="right" w:pos="9270"/>
        </w:tabs>
      </w:pPr>
      <w:r w:rsidRPr="00291AF8">
        <w:rPr>
          <w:u w:val="single"/>
        </w:rPr>
        <w:t xml:space="preserve">Example: </w:t>
      </w:r>
      <w:r>
        <w:t xml:space="preserve"> for </w:t>
      </w:r>
      <w:r>
        <w:rPr>
          <w:rFonts w:ascii="Script MT Bold" w:hAnsi="Script MT Bold"/>
        </w:rPr>
        <w:t>R</w:t>
      </w:r>
      <w:r>
        <w:t xml:space="preserve"> = Z (integers) </w:t>
      </w:r>
    </w:p>
    <w:p w14:paraId="55555615" w14:textId="77777777" w:rsidR="00945A39" w:rsidRDefault="00945A39" w:rsidP="00945A39">
      <w:pPr>
        <w:tabs>
          <w:tab w:val="left" w:pos="7200"/>
          <w:tab w:val="left" w:pos="7920"/>
          <w:tab w:val="right" w:pos="9270"/>
        </w:tabs>
      </w:pPr>
    </w:p>
    <w:p w14:paraId="45D451EC" w14:textId="77777777" w:rsidR="00945A39" w:rsidRPr="00291AF8" w:rsidRDefault="00945A39" w:rsidP="00945A39">
      <w:pPr>
        <w:tabs>
          <w:tab w:val="left" w:pos="7200"/>
          <w:tab w:val="left" w:pos="7920"/>
          <w:tab w:val="right" w:pos="9270"/>
        </w:tabs>
      </w:pPr>
      <w:r>
        <w:tab/>
        <w:t>f(x) = x</w:t>
      </w:r>
      <w:r>
        <w:rPr>
          <w:rStyle w:val="superscript"/>
        </w:rPr>
        <w:t>4</w:t>
      </w:r>
      <w:r>
        <w:t xml:space="preserve"> - 4x</w:t>
      </w:r>
      <w:r>
        <w:rPr>
          <w:rStyle w:val="superscript"/>
        </w:rPr>
        <w:t>3</w:t>
      </w:r>
      <w:r>
        <w:t xml:space="preserve"> + 5x</w:t>
      </w:r>
      <w:r>
        <w:rPr>
          <w:rStyle w:val="superscript"/>
        </w:rPr>
        <w:t>2</w:t>
      </w:r>
      <w:r>
        <w:t>- 4x + 4  =  [x</w:t>
      </w:r>
      <w:r>
        <w:rPr>
          <w:rStyle w:val="superscript"/>
        </w:rPr>
        <w:t>2</w:t>
      </w:r>
      <w:r>
        <w:t>+1]</w:t>
      </w:r>
      <w:r>
        <w:rPr>
          <w:rStyle w:val="superscript"/>
        </w:rPr>
        <w:t>1</w:t>
      </w:r>
      <w:r>
        <w:sym w:font="Symbol" w:char="F0B7"/>
      </w:r>
      <w:r>
        <w:t xml:space="preserve"> [x-2]</w:t>
      </w:r>
      <w:r>
        <w:rPr>
          <w:rStyle w:val="superscript"/>
        </w:rPr>
        <w:t>2</w:t>
      </w:r>
      <w:r>
        <w:t xml:space="preserve"> </w:t>
      </w:r>
    </w:p>
    <w:p w14:paraId="7D57B2F5" w14:textId="77777777" w:rsidR="00945A39" w:rsidRPr="00283C18" w:rsidRDefault="00945A39" w:rsidP="00945A39">
      <w:pPr>
        <w:rPr>
          <w:rStyle w:val="superscript"/>
        </w:rPr>
      </w:pPr>
    </w:p>
    <w:p w14:paraId="2879543F" w14:textId="77777777" w:rsidR="00945A39" w:rsidRDefault="00945A39" w:rsidP="00945A39">
      <w:r>
        <w:sym w:font="Symbol" w:char="F0B7"/>
      </w:r>
      <w:r>
        <w:t xml:space="preserve"> </w:t>
      </w:r>
      <w:r>
        <w:rPr>
          <w:b/>
        </w:rPr>
        <w:t>Euclidean Algorithm and Bezout's Identity</w:t>
      </w:r>
      <w:r>
        <w:t>. The Euclidean Algorithm is a set of instructions one can use to find d(x) = GCD(n</w:t>
      </w:r>
      <w:r w:rsidRPr="004D6267">
        <w:rPr>
          <w:rStyle w:val="subscript"/>
        </w:rPr>
        <w:t>1</w:t>
      </w:r>
      <w:r>
        <w:t>(x), n</w:t>
      </w:r>
      <w:r w:rsidRPr="004D6267">
        <w:rPr>
          <w:rStyle w:val="subscript"/>
        </w:rPr>
        <w:t>2</w:t>
      </w:r>
      <w:r>
        <w:t>(x)). Bezout's Identity then says one can write this divisor as a unique linear combination of the two polynomials, where the coefficients are again polynomials:</w:t>
      </w:r>
    </w:p>
    <w:p w14:paraId="51A1B673" w14:textId="77777777" w:rsidR="00945A39" w:rsidRDefault="00945A39" w:rsidP="00945A39">
      <w:r>
        <w:tab/>
      </w:r>
    </w:p>
    <w:p w14:paraId="43E13125" w14:textId="77777777" w:rsidR="00945A39" w:rsidRPr="00F52242" w:rsidRDefault="00945A39" w:rsidP="00945A39">
      <w:pPr>
        <w:tabs>
          <w:tab w:val="left" w:pos="7200"/>
          <w:tab w:val="left" w:pos="7920"/>
          <w:tab w:val="right" w:pos="9270"/>
        </w:tabs>
      </w:pPr>
      <w:r>
        <w:tab/>
        <w:t>d(x) = a(x)</w:t>
      </w:r>
      <w:r w:rsidRPr="006E5BCC">
        <w:sym w:font="Symbol" w:char="F0B7"/>
      </w:r>
      <w:r>
        <w:t>n</w:t>
      </w:r>
      <w:r w:rsidRPr="004D6267">
        <w:rPr>
          <w:rStyle w:val="subscript"/>
        </w:rPr>
        <w:t>1</w:t>
      </w:r>
      <w:r>
        <w:t>(x)</w:t>
      </w:r>
      <w:r>
        <w:rPr>
          <w:rStyle w:val="subscript"/>
        </w:rPr>
        <w:t xml:space="preserve"> </w:t>
      </w:r>
      <w:r>
        <w:t>- b(x)</w:t>
      </w:r>
      <w:r w:rsidRPr="006E5BCC">
        <w:sym w:font="Symbol" w:char="F0B7"/>
      </w:r>
      <w:r>
        <w:t>n</w:t>
      </w:r>
      <w:r w:rsidRPr="004D6267">
        <w:rPr>
          <w:rStyle w:val="subscript"/>
        </w:rPr>
        <w:t>2</w:t>
      </w:r>
      <w:r>
        <w:t>(x)</w:t>
      </w:r>
      <w:r>
        <w:tab/>
      </w:r>
      <w:r>
        <w:tab/>
        <w:t>// compare to (1.43), d = a</w:t>
      </w:r>
      <w:r w:rsidRPr="003C469E">
        <w:t xml:space="preserve"> </w:t>
      </w:r>
      <w:r>
        <w:t>n</w:t>
      </w:r>
      <w:r>
        <w:rPr>
          <w:rStyle w:val="subscript"/>
        </w:rPr>
        <w:t xml:space="preserve">1 </w:t>
      </w:r>
      <w:r>
        <w:t>- b n</w:t>
      </w:r>
      <w:r>
        <w:rPr>
          <w:rStyle w:val="subscript"/>
        </w:rPr>
        <w:t>2</w:t>
      </w:r>
      <w:r>
        <w:tab/>
      </w:r>
      <w:r>
        <w:tab/>
        <w:t>(3.9)</w:t>
      </w:r>
    </w:p>
    <w:p w14:paraId="31272A57" w14:textId="77777777" w:rsidR="00945A39" w:rsidRDefault="00945A39" w:rsidP="00945A39"/>
    <w:p w14:paraId="46901389" w14:textId="77777777" w:rsidR="00945A39" w:rsidRPr="00651392" w:rsidRDefault="00945A39" w:rsidP="00651392">
      <w:pPr>
        <w:rPr>
          <w:color w:val="000000"/>
        </w:rPr>
      </w:pPr>
      <w:r>
        <w:t>There is a mechanical procedure for finding d, a, b once you are given n</w:t>
      </w:r>
      <w:r w:rsidRPr="004D6267">
        <w:rPr>
          <w:rStyle w:val="subscript"/>
        </w:rPr>
        <w:t>1</w:t>
      </w:r>
      <w:r>
        <w:t>, and n</w:t>
      </w:r>
      <w:r w:rsidRPr="004D6267">
        <w:rPr>
          <w:rStyle w:val="subscript"/>
        </w:rPr>
        <w:t>2.</w:t>
      </w:r>
      <w:r>
        <w:rPr>
          <w:rStyle w:val="subscript"/>
        </w:rPr>
        <w:t xml:space="preserve"> </w:t>
      </w:r>
      <w:r>
        <w:t>See for exam</w:t>
      </w:r>
      <w:r w:rsidRPr="00E45C65">
        <w:rPr>
          <w:color w:val="000000"/>
        </w:rPr>
        <w:t>ple Rhee page</w:t>
      </w:r>
      <w:r>
        <w:rPr>
          <w:color w:val="000000"/>
        </w:rPr>
        <w:t>s</w:t>
      </w:r>
      <w:r w:rsidRPr="00E45C65">
        <w:rPr>
          <w:color w:val="000000"/>
        </w:rPr>
        <w:t xml:space="preserve"> 25</w:t>
      </w:r>
      <w:r>
        <w:rPr>
          <w:color w:val="000000"/>
        </w:rPr>
        <w:t>-26</w:t>
      </w:r>
      <w:r w:rsidRPr="00E45C65">
        <w:rPr>
          <w:color w:val="000000"/>
        </w:rPr>
        <w:t xml:space="preserve">. Basically, it is the same algorithm used for the integer analog. </w:t>
      </w:r>
    </w:p>
    <w:p w14:paraId="204A56FF" w14:textId="77777777" w:rsidR="00945A39" w:rsidRPr="00FA5FA8" w:rsidRDefault="00945A39" w:rsidP="00945A39"/>
    <w:p w14:paraId="5EF84183" w14:textId="77777777" w:rsidR="00945A39" w:rsidRDefault="00945A39" w:rsidP="00945A39">
      <w:pPr>
        <w:pStyle w:val="Heading3"/>
      </w:pPr>
      <w:bookmarkStart w:id="25" w:name="_Toc361330956"/>
      <w:r>
        <w:t>(c) The meaning of a polynomial in R being irreducible in R</w:t>
      </w:r>
      <w:bookmarkEnd w:id="25"/>
    </w:p>
    <w:p w14:paraId="74F6265D" w14:textId="77777777" w:rsidR="00945A39" w:rsidRDefault="00945A39" w:rsidP="00945A39"/>
    <w:p w14:paraId="222AAD95" w14:textId="77777777" w:rsidR="00945A39" w:rsidRDefault="00945A39" w:rsidP="00945A39">
      <w:r>
        <w:t xml:space="preserve">The term "irreducible" is just a bit slippery so we expend some effort here to nail it down as precisely as possible along with a few examples. The definition of ring R is stated near the end of section (a) above. </w:t>
      </w:r>
      <w:r w:rsidR="0001640F">
        <w:t xml:space="preserve">First, we need the following: </w:t>
      </w:r>
    </w:p>
    <w:p w14:paraId="5A51E0E7" w14:textId="77777777" w:rsidR="00945A39" w:rsidRDefault="00945A39" w:rsidP="00945A39"/>
    <w:p w14:paraId="122DEB77" w14:textId="77777777" w:rsidR="00945A39" w:rsidRDefault="00945A39" w:rsidP="00945A39">
      <w:r w:rsidRPr="000454FB">
        <w:rPr>
          <w:b/>
        </w:rPr>
        <w:t xml:space="preserve">Fact: </w:t>
      </w:r>
      <w:r>
        <w:t xml:space="preserve"> Let n(x) and d(x) be polynomials in R. </w:t>
      </w:r>
    </w:p>
    <w:p w14:paraId="06AEFD24" w14:textId="77777777" w:rsidR="00945A39" w:rsidRPr="004175DD" w:rsidRDefault="00945A39" w:rsidP="00945A39">
      <w:r>
        <w:tab/>
        <w:t xml:space="preserve">    Let n(x) have degree m, and let d(x) have degree k &lt; m. </w:t>
      </w:r>
    </w:p>
    <w:p w14:paraId="0231F771" w14:textId="77777777" w:rsidR="00945A39" w:rsidRDefault="00945A39" w:rsidP="00945A39">
      <w:r>
        <w:tab/>
        <w:t xml:space="preserve">   Then if n(x) is divided by d(x) such that n(x)/d(x) = q(x) + r(x)/d(x), both the </w:t>
      </w:r>
    </w:p>
    <w:p w14:paraId="51EE67B7" w14:textId="77777777" w:rsidR="00945A39" w:rsidRPr="003272FB" w:rsidRDefault="00945A39" w:rsidP="00945A39">
      <w:r>
        <w:tab/>
        <w:t xml:space="preserve">       quotient polynomial q(x) and the remainder polynomial r(x) will be elements of R </w:t>
      </w:r>
      <w:r>
        <w:tab/>
        <w:t xml:space="preserve"> (3.10)</w:t>
      </w:r>
    </w:p>
    <w:p w14:paraId="420DC421" w14:textId="77777777" w:rsidR="00945A39" w:rsidRDefault="00945A39" w:rsidP="00945A39"/>
    <w:p w14:paraId="2529FF01" w14:textId="77777777" w:rsidR="00945A39" w:rsidRDefault="00945A39" w:rsidP="00945A39">
      <w:r w:rsidRPr="005B4D23">
        <w:rPr>
          <w:u w:val="single"/>
        </w:rPr>
        <w:t>Proof by example.</w:t>
      </w:r>
      <w:r>
        <w:t xml:space="preserve">  Consider this sample division of n(x)/d(x)</w:t>
      </w:r>
    </w:p>
    <w:p w14:paraId="57289B1C" w14:textId="77777777" w:rsidR="00945A39" w:rsidRDefault="00945A39" w:rsidP="00945A39"/>
    <w:p w14:paraId="4BD36187" w14:textId="77777777" w:rsidR="00945A39" w:rsidRPr="00BB36F4" w:rsidRDefault="00945A39" w:rsidP="00945A39">
      <w:pPr>
        <w:jc w:val="left"/>
        <w:rPr>
          <w:u w:val="single"/>
        </w:rPr>
      </w:pPr>
      <w:r w:rsidRPr="00BB36F4">
        <w:tab/>
      </w:r>
      <w:r w:rsidRPr="00BB36F4">
        <w:tab/>
      </w:r>
      <w:r>
        <w:tab/>
      </w:r>
      <w:r w:rsidRPr="00BB36F4">
        <w:rPr>
          <w:u w:val="single"/>
        </w:rPr>
        <w:t xml:space="preserve">  4x</w:t>
      </w:r>
      <w:r w:rsidRPr="00BB36F4">
        <w:rPr>
          <w:rStyle w:val="superscript"/>
          <w:u w:val="single"/>
        </w:rPr>
        <w:t xml:space="preserve">3 </w:t>
      </w:r>
      <w:r w:rsidRPr="00BB36F4">
        <w:rPr>
          <w:u w:val="single"/>
        </w:rPr>
        <w:t>+  x</w:t>
      </w:r>
      <w:r w:rsidRPr="00BB36F4">
        <w:rPr>
          <w:rStyle w:val="superscript"/>
          <w:u w:val="single"/>
        </w:rPr>
        <w:t>2</w:t>
      </w:r>
      <w:r w:rsidRPr="00BB36F4">
        <w:rPr>
          <w:u w:val="single"/>
        </w:rPr>
        <w:t xml:space="preserve"> + x + 1                    </w:t>
      </w:r>
    </w:p>
    <w:p w14:paraId="07516884" w14:textId="77777777" w:rsidR="00945A39" w:rsidRDefault="00945A39" w:rsidP="00945A39">
      <w:pPr>
        <w:jc w:val="left"/>
      </w:pPr>
      <w:r w:rsidRPr="00BB36F4">
        <w:tab/>
      </w:r>
      <w:r w:rsidRPr="00BB36F4">
        <w:tab/>
      </w:r>
      <w:r>
        <w:t xml:space="preserve">   2x+3</w:t>
      </w:r>
      <w:r w:rsidRPr="00BB36F4">
        <w:tab/>
        <w:t>| 3x</w:t>
      </w:r>
      <w:r w:rsidRPr="00BB36F4">
        <w:rPr>
          <w:rStyle w:val="superscript"/>
        </w:rPr>
        <w:t>4</w:t>
      </w:r>
      <w:r w:rsidRPr="00BB36F4">
        <w:t xml:space="preserve"> + 4x</w:t>
      </w:r>
      <w:r w:rsidRPr="00BB36F4">
        <w:rPr>
          <w:rStyle w:val="superscript"/>
        </w:rPr>
        <w:t>3</w:t>
      </w:r>
      <w:r w:rsidRPr="00BB36F4">
        <w:t xml:space="preserve"> + 2</w:t>
      </w:r>
      <w:r>
        <w:t xml:space="preserve"> </w:t>
      </w:r>
    </w:p>
    <w:p w14:paraId="592335B7" w14:textId="77777777" w:rsidR="00945A39" w:rsidRPr="00BB36F4" w:rsidRDefault="00945A39" w:rsidP="00945A39">
      <w:pPr>
        <w:jc w:val="left"/>
      </w:pPr>
      <w:r>
        <w:tab/>
      </w:r>
      <w:r>
        <w:tab/>
      </w:r>
      <w:r>
        <w:tab/>
      </w:r>
      <w:r w:rsidRPr="00BB36F4">
        <w:rPr>
          <w:u w:val="single"/>
        </w:rPr>
        <w:t xml:space="preserve"> 3x</w:t>
      </w:r>
      <w:r w:rsidRPr="00BB36F4">
        <w:rPr>
          <w:rStyle w:val="superscript"/>
          <w:u w:val="single"/>
        </w:rPr>
        <w:t>4</w:t>
      </w:r>
      <w:r w:rsidRPr="00BB36F4">
        <w:rPr>
          <w:u w:val="single"/>
        </w:rPr>
        <w:t xml:space="preserve">  + </w:t>
      </w:r>
      <w:r>
        <w:rPr>
          <w:u w:val="single"/>
        </w:rPr>
        <w:t>2</w:t>
      </w:r>
      <w:r w:rsidRPr="00BB36F4">
        <w:rPr>
          <w:u w:val="single"/>
        </w:rPr>
        <w:t>x</w:t>
      </w:r>
      <w:r>
        <w:rPr>
          <w:rStyle w:val="superscript"/>
          <w:u w:val="single"/>
        </w:rPr>
        <w:t>3</w:t>
      </w:r>
      <w:r>
        <w:tab/>
      </w:r>
      <w:r>
        <w:tab/>
        <w:t>// 8 = 3 and 12 = 2</w:t>
      </w:r>
    </w:p>
    <w:p w14:paraId="36D09C4D" w14:textId="77777777" w:rsidR="00945A39" w:rsidRDefault="00945A39" w:rsidP="00945A39">
      <w:pPr>
        <w:jc w:val="left"/>
      </w:pPr>
      <w:r>
        <w:tab/>
      </w:r>
      <w:r>
        <w:tab/>
      </w:r>
      <w:r>
        <w:tab/>
        <w:t xml:space="preserve">            2x</w:t>
      </w:r>
      <w:r>
        <w:rPr>
          <w:rStyle w:val="superscript"/>
        </w:rPr>
        <w:t>3</w:t>
      </w:r>
      <w:r>
        <w:t xml:space="preserve"> + 2</w:t>
      </w:r>
    </w:p>
    <w:p w14:paraId="7C09023F" w14:textId="77777777" w:rsidR="00945A39" w:rsidRPr="00BB36F4" w:rsidRDefault="00945A39" w:rsidP="00945A39">
      <w:pPr>
        <w:jc w:val="left"/>
        <w:rPr>
          <w:rStyle w:val="superscript"/>
          <w:u w:val="single"/>
        </w:rPr>
      </w:pPr>
      <w:r>
        <w:tab/>
      </w:r>
      <w:r>
        <w:tab/>
      </w:r>
      <w:r>
        <w:tab/>
        <w:t xml:space="preserve">            </w:t>
      </w:r>
      <w:r w:rsidRPr="00BB36F4">
        <w:rPr>
          <w:u w:val="single"/>
        </w:rPr>
        <w:t>2x</w:t>
      </w:r>
      <w:r w:rsidRPr="00BB36F4">
        <w:rPr>
          <w:rStyle w:val="superscript"/>
          <w:u w:val="single"/>
        </w:rPr>
        <w:t>3</w:t>
      </w:r>
      <w:r w:rsidRPr="00BB36F4">
        <w:rPr>
          <w:u w:val="single"/>
        </w:rPr>
        <w:t xml:space="preserve"> +3x</w:t>
      </w:r>
      <w:r w:rsidRPr="00BB36F4">
        <w:rPr>
          <w:rStyle w:val="superscript"/>
          <w:u w:val="single"/>
        </w:rPr>
        <w:t>2</w:t>
      </w:r>
    </w:p>
    <w:p w14:paraId="00A827A6" w14:textId="77777777" w:rsidR="00945A39" w:rsidRDefault="00945A39" w:rsidP="00945A39">
      <w:pPr>
        <w:jc w:val="left"/>
      </w:pPr>
      <w:r>
        <w:t xml:space="preserve">                                                2x</w:t>
      </w:r>
      <w:r>
        <w:rPr>
          <w:rStyle w:val="superscript"/>
        </w:rPr>
        <w:t>2</w:t>
      </w:r>
      <w:r>
        <w:t xml:space="preserve"> + 2</w:t>
      </w:r>
      <w:r>
        <w:tab/>
      </w:r>
      <w:r>
        <w:tab/>
        <w:t>// -3x</w:t>
      </w:r>
      <w:r>
        <w:rPr>
          <w:rStyle w:val="superscript"/>
        </w:rPr>
        <w:t>2</w:t>
      </w:r>
      <w:r>
        <w:t xml:space="preserve"> = 2x</w:t>
      </w:r>
      <w:r>
        <w:rPr>
          <w:rStyle w:val="superscript"/>
        </w:rPr>
        <w:t>2</w:t>
      </w:r>
    </w:p>
    <w:p w14:paraId="4E05A90D" w14:textId="77777777" w:rsidR="00945A39" w:rsidRDefault="00945A39" w:rsidP="00945A39">
      <w:pPr>
        <w:jc w:val="left"/>
      </w:pPr>
      <w:r>
        <w:tab/>
      </w:r>
      <w:r>
        <w:tab/>
      </w:r>
      <w:r>
        <w:tab/>
      </w:r>
      <w:r>
        <w:tab/>
      </w:r>
      <w:r w:rsidRPr="00BB36F4">
        <w:t xml:space="preserve">         </w:t>
      </w:r>
      <w:r w:rsidRPr="00BB36F4">
        <w:rPr>
          <w:u w:val="single"/>
        </w:rPr>
        <w:t>2x</w:t>
      </w:r>
      <w:r w:rsidRPr="00BB36F4">
        <w:rPr>
          <w:rStyle w:val="superscript"/>
          <w:u w:val="single"/>
        </w:rPr>
        <w:t>2</w:t>
      </w:r>
      <w:r w:rsidRPr="00BB36F4">
        <w:rPr>
          <w:u w:val="single"/>
        </w:rPr>
        <w:t xml:space="preserve"> +3x</w:t>
      </w:r>
    </w:p>
    <w:p w14:paraId="4A3335D5" w14:textId="77777777" w:rsidR="00945A39" w:rsidRDefault="00945A39" w:rsidP="00945A39">
      <w:pPr>
        <w:jc w:val="left"/>
      </w:pPr>
      <w:r>
        <w:tab/>
      </w:r>
      <w:r>
        <w:tab/>
      </w:r>
      <w:r>
        <w:tab/>
      </w:r>
      <w:r>
        <w:tab/>
        <w:t xml:space="preserve">                  2x + 2</w:t>
      </w:r>
      <w:r>
        <w:tab/>
        <w:t>// -3x = 2x</w:t>
      </w:r>
    </w:p>
    <w:p w14:paraId="29A51714" w14:textId="77777777" w:rsidR="00945A39" w:rsidRDefault="00945A39" w:rsidP="00945A39">
      <w:pPr>
        <w:jc w:val="left"/>
      </w:pPr>
      <w:r>
        <w:tab/>
      </w:r>
      <w:r>
        <w:tab/>
      </w:r>
      <w:r>
        <w:tab/>
      </w:r>
      <w:r>
        <w:tab/>
      </w:r>
      <w:r>
        <w:tab/>
        <w:t xml:space="preserve">     </w:t>
      </w:r>
      <w:r w:rsidRPr="00BB36F4">
        <w:rPr>
          <w:u w:val="single"/>
        </w:rPr>
        <w:t>2x + 3</w:t>
      </w:r>
    </w:p>
    <w:p w14:paraId="3D7326EB" w14:textId="77777777" w:rsidR="00945A39" w:rsidRDefault="00945A39" w:rsidP="00945A39">
      <w:pPr>
        <w:jc w:val="left"/>
      </w:pPr>
      <w:r>
        <w:tab/>
      </w:r>
      <w:r>
        <w:tab/>
      </w:r>
      <w:r>
        <w:tab/>
      </w:r>
      <w:r>
        <w:tab/>
      </w:r>
      <w:r>
        <w:tab/>
      </w:r>
      <w:r>
        <w:tab/>
        <w:t>4</w:t>
      </w:r>
      <w:r>
        <w:tab/>
        <w:t>// -1 = 4</w:t>
      </w:r>
    </w:p>
    <w:p w14:paraId="05A8D83F" w14:textId="77777777" w:rsidR="00945A39" w:rsidRDefault="00945A39" w:rsidP="00945A39">
      <w:pPr>
        <w:jc w:val="left"/>
      </w:pPr>
    </w:p>
    <w:p w14:paraId="397C9851" w14:textId="77777777" w:rsidR="00945A39" w:rsidRDefault="00945A39" w:rsidP="00945A39">
      <w:pPr>
        <w:jc w:val="left"/>
      </w:pPr>
      <w:r>
        <w:t>We find here that q(x) =</w:t>
      </w:r>
      <w:r w:rsidRPr="00BB36F4">
        <w:t xml:space="preserve"> 4x</w:t>
      </w:r>
      <w:r w:rsidRPr="00BB36F4">
        <w:rPr>
          <w:rStyle w:val="superscript"/>
        </w:rPr>
        <w:t xml:space="preserve">3 </w:t>
      </w:r>
      <w:r w:rsidRPr="00BB36F4">
        <w:t>+  x</w:t>
      </w:r>
      <w:r w:rsidRPr="00BB36F4">
        <w:rPr>
          <w:rStyle w:val="superscript"/>
        </w:rPr>
        <w:t>2</w:t>
      </w:r>
      <w:r w:rsidRPr="00BB36F4">
        <w:t xml:space="preserve"> + x + 1 a</w:t>
      </w:r>
      <w:r>
        <w:t xml:space="preserve">nd r(x) = 4.  In the long division process, we have alternate multiplications and subtractions (additions) of pairs of polynomials. Since these are carried out with the </w:t>
      </w:r>
      <w:r>
        <w:sym w:font="Symbol" w:char="F0B7"/>
      </w:r>
      <w:r>
        <w:t xml:space="preserve"> and + operations of the ring R, the coefficients in the quotient and remainder polynomials always end up lying in Z</w:t>
      </w:r>
      <w:r>
        <w:rPr>
          <w:rStyle w:val="subscript"/>
        </w:rPr>
        <w:t>p</w:t>
      </w:r>
      <w:r>
        <w:t xml:space="preserve">. Here is a  Maple verification of the above division: </w:t>
      </w:r>
    </w:p>
    <w:p w14:paraId="7BEC3470" w14:textId="77777777" w:rsidR="00945A39" w:rsidRDefault="00945A39" w:rsidP="00945A39">
      <w:pPr>
        <w:jc w:val="left"/>
      </w:pPr>
    </w:p>
    <w:p w14:paraId="2FA4A4CD" w14:textId="77777777" w:rsidR="00945A39" w:rsidRDefault="00945A39" w:rsidP="00945A39">
      <w:pPr>
        <w:jc w:val="left"/>
      </w:pPr>
      <w:r>
        <w:tab/>
      </w:r>
      <w:r>
        <w:pict>
          <v:shape id="_x0000_i1028" type="#_x0000_t75" style="width:259.5pt;height:54.75pt">
            <v:imagedata r:id="rId17" o:title=""/>
          </v:shape>
        </w:pict>
      </w:r>
    </w:p>
    <w:p w14:paraId="5A53068A" w14:textId="77777777" w:rsidR="00945A39" w:rsidRDefault="00945A39" w:rsidP="00945A39">
      <w:pPr>
        <w:jc w:val="left"/>
      </w:pPr>
    </w:p>
    <w:p w14:paraId="3E2ED392" w14:textId="77777777" w:rsidR="00945A39" w:rsidRPr="0052642D" w:rsidRDefault="00945A39" w:rsidP="00945A39">
      <w:pPr>
        <w:jc w:val="left"/>
      </w:pPr>
      <w:r w:rsidRPr="005B4D23">
        <w:rPr>
          <w:b/>
        </w:rPr>
        <w:t>Corollary.</w:t>
      </w:r>
      <w:r>
        <w:t xml:space="preserve">  In the decomposition n(x) = q(x)d(x) + r(</w:t>
      </w:r>
      <w:r w:rsidR="00D605CF">
        <w:t>x),</w:t>
      </w:r>
      <w:r>
        <w:t xml:space="preserve"> if n(x) and d(x) lie in R, then q(x) and r(x) also lie in R. </w:t>
      </w:r>
      <w:r>
        <w:tab/>
      </w:r>
      <w:r>
        <w:tab/>
      </w:r>
      <w:r>
        <w:tab/>
      </w:r>
      <w:r>
        <w:tab/>
      </w:r>
      <w:r>
        <w:tab/>
      </w:r>
      <w:r>
        <w:tab/>
      </w:r>
      <w:r>
        <w:tab/>
      </w:r>
      <w:r>
        <w:tab/>
      </w:r>
      <w:r>
        <w:tab/>
      </w:r>
      <w:r>
        <w:tab/>
      </w:r>
      <w:r>
        <w:tab/>
        <w:t>(3.11)</w:t>
      </w:r>
    </w:p>
    <w:p w14:paraId="2577500C" w14:textId="77777777" w:rsidR="00945A39" w:rsidRDefault="00945A39" w:rsidP="00945A39">
      <w:pPr>
        <w:jc w:val="left"/>
      </w:pPr>
    </w:p>
    <w:p w14:paraId="6D46A530" w14:textId="77777777" w:rsidR="00945A39" w:rsidRPr="0052642D" w:rsidRDefault="00C34E66" w:rsidP="00945A39">
      <w:pPr>
        <w:jc w:val="left"/>
      </w:pPr>
      <w:r>
        <w:br w:type="page"/>
      </w:r>
      <w:r w:rsidR="00945A39">
        <w:t xml:space="preserve">We now list off several equivalent definitions of the meaning of n(x) in R being </w:t>
      </w:r>
      <w:r w:rsidR="00945A39" w:rsidRPr="00425AB7">
        <w:rPr>
          <w:b/>
        </w:rPr>
        <w:t>reducible</w:t>
      </w:r>
      <w:r w:rsidR="00945A39">
        <w:t xml:space="preserve"> in R. It is understood that all f(x) here are polynomials:  </w:t>
      </w:r>
      <w:r w:rsidR="00945A39">
        <w:tab/>
      </w:r>
      <w:r w:rsidR="00945A39">
        <w:tab/>
      </w:r>
      <w:r w:rsidR="00945A39">
        <w:tab/>
      </w:r>
      <w:r w:rsidR="00945A39">
        <w:tab/>
      </w:r>
      <w:r w:rsidR="00945A39">
        <w:tab/>
      </w:r>
      <w:r w:rsidR="00945A39">
        <w:tab/>
      </w:r>
      <w:r w:rsidR="00945A39">
        <w:tab/>
        <w:t>(3.12)</w:t>
      </w:r>
    </w:p>
    <w:p w14:paraId="4A3C118E" w14:textId="77777777" w:rsidR="00945A39" w:rsidRDefault="00945A39" w:rsidP="00945A39">
      <w:pPr>
        <w:jc w:val="left"/>
      </w:pPr>
    </w:p>
    <w:p w14:paraId="7D7A5CCF" w14:textId="77777777" w:rsidR="00945A39" w:rsidRDefault="00945A39" w:rsidP="00945A39">
      <w:pPr>
        <w:jc w:val="left"/>
      </w:pPr>
      <w:r>
        <w:t xml:space="preserve">1. Given n(x) in R of degree m, </w:t>
      </w:r>
      <w:r w:rsidRPr="0052642D">
        <w:rPr>
          <w:i/>
        </w:rPr>
        <w:t>if</w:t>
      </w:r>
      <w:r>
        <w:t xml:space="preserve"> there exists some d(x) in R of degree 0 &lt; k &lt; m such that in the known unique expansion n(x) = q(x)d(x) + r(x) one gets r(x) = 0, </w:t>
      </w:r>
      <w:r w:rsidRPr="0052642D">
        <w:rPr>
          <w:i/>
        </w:rPr>
        <w:t>then</w:t>
      </w:r>
      <w:r>
        <w:t xml:space="preserve"> n(x) is said to be </w:t>
      </w:r>
      <w:r w:rsidRPr="003425C1">
        <w:rPr>
          <w:b/>
        </w:rPr>
        <w:t>reducible</w:t>
      </w:r>
      <w:r>
        <w:t xml:space="preserve"> in R. As noted above, q(x) will also </w:t>
      </w:r>
      <w:r w:rsidR="00D605CF">
        <w:t>be</w:t>
      </w:r>
      <w:r>
        <w:t xml:space="preserve"> in R. </w:t>
      </w:r>
    </w:p>
    <w:p w14:paraId="5A476470" w14:textId="77777777" w:rsidR="00945A39" w:rsidRDefault="00945A39" w:rsidP="00945A39">
      <w:pPr>
        <w:jc w:val="left"/>
      </w:pPr>
    </w:p>
    <w:p w14:paraId="7FE5049C" w14:textId="77777777" w:rsidR="00945A39" w:rsidRDefault="00945A39" w:rsidP="00945A39">
      <w:pPr>
        <w:jc w:val="left"/>
      </w:pPr>
      <w:r>
        <w:t>2. Given n(x) in R of degree m, if there exists some d(x) in R of degree 0 &lt; k &lt; m such that</w:t>
      </w:r>
    </w:p>
    <w:p w14:paraId="0FEED268" w14:textId="77777777" w:rsidR="00945A39" w:rsidRDefault="00945A39" w:rsidP="00945A39">
      <w:pPr>
        <w:jc w:val="left"/>
      </w:pPr>
      <w:r>
        <w:t xml:space="preserve"> n(x) = q(x)d(x) where both d(x) and q(x) are in R, then n(x) is </w:t>
      </w:r>
      <w:r w:rsidRPr="00E6537D">
        <w:rPr>
          <w:b/>
        </w:rPr>
        <w:t>reducible</w:t>
      </w:r>
      <w:r>
        <w:t xml:space="preserve"> in R. </w:t>
      </w:r>
    </w:p>
    <w:p w14:paraId="580A8B77" w14:textId="77777777" w:rsidR="00945A39" w:rsidRDefault="00945A39" w:rsidP="00945A39">
      <w:pPr>
        <w:jc w:val="left"/>
      </w:pPr>
    </w:p>
    <w:p w14:paraId="27952A1A" w14:textId="77777777" w:rsidR="00945A39" w:rsidRPr="00E6537D" w:rsidRDefault="00945A39" w:rsidP="00945A39">
      <w:pPr>
        <w:jc w:val="left"/>
      </w:pPr>
      <w:r>
        <w:t xml:space="preserve">3. If n(x) in R can be factored into a product of factors q(x)d(x) both of which lie in R and both of which have degree &gt; 0, then n(x) is </w:t>
      </w:r>
      <w:r w:rsidRPr="00594DC8">
        <w:rPr>
          <w:b/>
        </w:rPr>
        <w:t>reducible</w:t>
      </w:r>
      <w:r>
        <w:t xml:space="preserve"> in R. </w:t>
      </w:r>
    </w:p>
    <w:p w14:paraId="207CE111" w14:textId="77777777" w:rsidR="00945A39" w:rsidRDefault="00945A39" w:rsidP="00945A39">
      <w:pPr>
        <w:jc w:val="left"/>
      </w:pPr>
    </w:p>
    <w:p w14:paraId="71D316CC" w14:textId="77777777" w:rsidR="00945A39" w:rsidRDefault="00945A39" w:rsidP="00945A39">
      <w:pPr>
        <w:jc w:val="left"/>
      </w:pPr>
      <w:r>
        <w:t xml:space="preserve">4. Given n(x) in R of degree m, if GCD(n(x),d(x)) ≠ 1 for some d(x) in R of degree 0 &lt; k &lt; m, then n(x) is </w:t>
      </w:r>
      <w:r w:rsidRPr="00594DC8">
        <w:rPr>
          <w:b/>
        </w:rPr>
        <w:t>reducible</w:t>
      </w:r>
      <w:r>
        <w:t xml:space="preserve"> in R. </w:t>
      </w:r>
    </w:p>
    <w:p w14:paraId="4A1E9734" w14:textId="77777777" w:rsidR="00945A39" w:rsidRDefault="00945A39" w:rsidP="00945A39">
      <w:pPr>
        <w:jc w:val="left"/>
      </w:pPr>
    </w:p>
    <w:p w14:paraId="129B92EA" w14:textId="77777777" w:rsidR="00945A39" w:rsidRPr="00E6537D" w:rsidRDefault="00945A39" w:rsidP="00945A39">
      <w:pPr>
        <w:jc w:val="left"/>
        <w:rPr>
          <w:u w:val="single"/>
        </w:rPr>
      </w:pPr>
      <w:r w:rsidRPr="00E6537D">
        <w:rPr>
          <w:u w:val="single"/>
        </w:rPr>
        <w:t xml:space="preserve">Examples:  </w:t>
      </w:r>
    </w:p>
    <w:p w14:paraId="755FD97F" w14:textId="77777777" w:rsidR="00945A39" w:rsidRDefault="00945A39" w:rsidP="00945A39">
      <w:pPr>
        <w:jc w:val="left"/>
      </w:pPr>
    </w:p>
    <w:p w14:paraId="7927C9B4" w14:textId="77777777" w:rsidR="00945A39" w:rsidRDefault="00945A39" w:rsidP="00945A39">
      <w:r>
        <w:t>n(x) = (x-a)</w:t>
      </w:r>
      <w:r>
        <w:sym w:font="Symbol" w:char="F0B7"/>
      </w:r>
      <w:r>
        <w:t>(x-b)  is reducible since d(x) = (x-a) is a dividing factor with 0 &lt; k &lt; 2  (ie, k= 1).  Notice the assumption implicitly made here that both a and b are elements of Z</w:t>
      </w:r>
      <w:r>
        <w:rPr>
          <w:rStyle w:val="subscript"/>
        </w:rPr>
        <w:t>p</w:t>
      </w:r>
      <w:r>
        <w:t>. If either a or b does not lie in Z</w:t>
      </w:r>
      <w:r>
        <w:rPr>
          <w:rStyle w:val="subscript"/>
        </w:rPr>
        <w:t>p</w:t>
      </w:r>
      <w:r>
        <w:t xml:space="preserve">, then at least one of the factors does not lie in R, and in that case this n(x) would not be reducible according to item 2 above. </w:t>
      </w:r>
    </w:p>
    <w:p w14:paraId="0672063D" w14:textId="77777777" w:rsidR="00945A39" w:rsidRDefault="00945A39" w:rsidP="00945A39">
      <w:pPr>
        <w:jc w:val="left"/>
      </w:pPr>
    </w:p>
    <w:p w14:paraId="5F6611C6" w14:textId="77777777" w:rsidR="00945A39" w:rsidRDefault="00945A39" w:rsidP="00945A39">
      <w:r>
        <w:t>n(x) = x</w:t>
      </w:r>
      <w:r>
        <w:rPr>
          <w:rStyle w:val="superscript"/>
        </w:rPr>
        <w:t>2</w:t>
      </w:r>
      <w:r>
        <w:t xml:space="preserve"> + 2x + 1 is reducible since it equals (x+1)</w:t>
      </w:r>
      <w:r>
        <w:sym w:font="Symbol" w:char="F0B7"/>
      </w:r>
      <w:r>
        <w:t xml:space="preserve">(x+1). </w:t>
      </w:r>
    </w:p>
    <w:p w14:paraId="69C4BAEF" w14:textId="77777777" w:rsidR="00945A39" w:rsidRDefault="00945A39" w:rsidP="00945A39">
      <w:pPr>
        <w:jc w:val="left"/>
      </w:pPr>
    </w:p>
    <w:p w14:paraId="3B445324" w14:textId="77777777" w:rsidR="00945A39" w:rsidRPr="000D686B" w:rsidRDefault="00945A39" w:rsidP="00945A39">
      <w:r>
        <w:t>n(x) = x</w:t>
      </w:r>
      <w:r>
        <w:rPr>
          <w:rStyle w:val="superscript"/>
        </w:rPr>
        <w:t>2</w:t>
      </w:r>
      <w:r>
        <w:t xml:space="preserve"> + 1  is not reducible for Z</w:t>
      </w:r>
      <w:r>
        <w:rPr>
          <w:rStyle w:val="subscript"/>
        </w:rPr>
        <w:t>p</w:t>
      </w:r>
      <w:r>
        <w:t xml:space="preserve"> with p &gt; 2 because it cannot be factored in such a way that the factors are both in R with the degree of both factors being &gt; 0. For example, (x+i)</w:t>
      </w:r>
      <w:r>
        <w:sym w:font="Symbol" w:char="F0B7"/>
      </w:r>
      <w:r>
        <w:t>(x-i) is not allowed because (x+i) does not lie in R since i does not lie in Z</w:t>
      </w:r>
      <w:r>
        <w:rPr>
          <w:rStyle w:val="subscript"/>
        </w:rPr>
        <w:t>p</w:t>
      </w:r>
      <w:r w:rsidR="00D605CF">
        <w:t xml:space="preserve">. </w:t>
      </w:r>
      <w:r>
        <w:t>However, in the special case of Z</w:t>
      </w:r>
      <w:r>
        <w:rPr>
          <w:rStyle w:val="subscript"/>
        </w:rPr>
        <w:t>2</w:t>
      </w:r>
      <w:r>
        <w:t xml:space="preserve"> we can write x</w:t>
      </w:r>
      <w:r>
        <w:rPr>
          <w:rStyle w:val="superscript"/>
        </w:rPr>
        <w:t>2</w:t>
      </w:r>
      <w:r>
        <w:t>+1  = x</w:t>
      </w:r>
      <w:r>
        <w:rPr>
          <w:rStyle w:val="superscript"/>
        </w:rPr>
        <w:t>2</w:t>
      </w:r>
      <w:r>
        <w:t>- 1 = (x+1)</w:t>
      </w:r>
      <w:r>
        <w:sym w:font="Symbol" w:char="F0B7"/>
      </w:r>
      <w:r>
        <w:t>(x-1)  and then x</w:t>
      </w:r>
      <w:r>
        <w:rPr>
          <w:rStyle w:val="superscript"/>
        </w:rPr>
        <w:t>2</w:t>
      </w:r>
      <w:r>
        <w:t xml:space="preserve"> is reducible in this particular R. </w:t>
      </w:r>
    </w:p>
    <w:p w14:paraId="473670A2" w14:textId="77777777" w:rsidR="00945A39" w:rsidRDefault="00945A39" w:rsidP="00945A39">
      <w:pPr>
        <w:jc w:val="left"/>
      </w:pPr>
    </w:p>
    <w:p w14:paraId="0E8BC78D" w14:textId="77777777" w:rsidR="00945A39" w:rsidRDefault="00945A39" w:rsidP="00945A39">
      <w:pPr>
        <w:jc w:val="left"/>
      </w:pPr>
      <w:r>
        <w:t xml:space="preserve">n(x) = (x-a) is not reducible because no d(x) exists with 0 &lt; k &lt; 1 that could be a divisor. </w:t>
      </w:r>
    </w:p>
    <w:p w14:paraId="237337C1" w14:textId="77777777" w:rsidR="00945A39" w:rsidRDefault="00945A39" w:rsidP="00945A39">
      <w:pPr>
        <w:jc w:val="left"/>
      </w:pPr>
    </w:p>
    <w:p w14:paraId="162E9E30" w14:textId="77777777" w:rsidR="00945A39" w:rsidRDefault="00945A39" w:rsidP="00945A39">
      <w:pPr>
        <w:jc w:val="left"/>
      </w:pPr>
      <w:r>
        <w:t>n(x) = (2x-a) is not reducible for the same reason</w:t>
      </w:r>
    </w:p>
    <w:p w14:paraId="15775E53" w14:textId="77777777" w:rsidR="00945A39" w:rsidRDefault="00945A39" w:rsidP="00945A39">
      <w:pPr>
        <w:jc w:val="left"/>
      </w:pPr>
    </w:p>
    <w:p w14:paraId="1F6A4330" w14:textId="77777777" w:rsidR="00945A39" w:rsidRDefault="00945A39" w:rsidP="00945A39">
      <w:pPr>
        <w:jc w:val="left"/>
      </w:pPr>
      <w:r>
        <w:t>n(x) = 2</w:t>
      </w:r>
      <w:r>
        <w:sym w:font="Symbol" w:char="F0B7"/>
      </w:r>
      <w:r>
        <w:t xml:space="preserve">(x-a) is not reducible for the same reason. </w:t>
      </w:r>
    </w:p>
    <w:p w14:paraId="4AA04248" w14:textId="77777777" w:rsidR="00945A39" w:rsidRDefault="00945A39" w:rsidP="00945A39">
      <w:pPr>
        <w:jc w:val="left"/>
      </w:pPr>
    </w:p>
    <w:p w14:paraId="011BA6B1" w14:textId="77777777" w:rsidR="00945A39" w:rsidRPr="000D686B" w:rsidRDefault="00945A39" w:rsidP="00945A39">
      <w:pPr>
        <w:jc w:val="left"/>
      </w:pPr>
      <w:r>
        <w:t xml:space="preserve">If n(x) in R is not reducible in R, then it is </w:t>
      </w:r>
      <w:r w:rsidRPr="00594DC8">
        <w:rPr>
          <w:b/>
        </w:rPr>
        <w:t>irreducible</w:t>
      </w:r>
      <w:r>
        <w:t xml:space="preserve"> in R. The last three examples above show n(x) that are irreducible, and x</w:t>
      </w:r>
      <w:r>
        <w:rPr>
          <w:rStyle w:val="superscript"/>
        </w:rPr>
        <w:t>2</w:t>
      </w:r>
      <w:r>
        <w:t xml:space="preserve"> + 1 is irreducible for Z</w:t>
      </w:r>
      <w:r>
        <w:rPr>
          <w:rStyle w:val="subscript"/>
        </w:rPr>
        <w:t>2</w:t>
      </w:r>
      <w:r>
        <w:t xml:space="preserve"> only. </w:t>
      </w:r>
    </w:p>
    <w:p w14:paraId="1CD6824F" w14:textId="77777777" w:rsidR="00945A39" w:rsidRDefault="00945A39" w:rsidP="00945A39">
      <w:pPr>
        <w:jc w:val="left"/>
      </w:pPr>
    </w:p>
    <w:p w14:paraId="6C51D868" w14:textId="77777777" w:rsidR="00945A39" w:rsidRDefault="00945A39" w:rsidP="00945A39">
      <w:r w:rsidRPr="00E5314F">
        <w:rPr>
          <w:u w:val="single"/>
        </w:rPr>
        <w:t>Comment:</w:t>
      </w:r>
      <w:r w:rsidRPr="00E5314F">
        <w:t xml:space="preserve"> </w:t>
      </w:r>
      <w:r>
        <w:t xml:space="preserve"> For the more general R consisting of polynomials with coefficients in a ring-with-identity </w:t>
      </w:r>
      <w:r>
        <w:rPr>
          <w:rFonts w:ascii="Script MT Bold" w:hAnsi="Script MT Bold"/>
        </w:rPr>
        <w:t>R</w:t>
      </w:r>
      <w:r>
        <w:t>, one can define the irreducibility of f(x) exactly as above: just replace Z</w:t>
      </w:r>
      <w:r>
        <w:rPr>
          <w:rStyle w:val="subscript"/>
        </w:rPr>
        <w:t>p</w:t>
      </w:r>
      <w:r>
        <w:t xml:space="preserve"> with </w:t>
      </w:r>
      <w:r>
        <w:rPr>
          <w:rFonts w:ascii="Script MT Bold" w:hAnsi="Script MT Bold"/>
        </w:rPr>
        <w:t>R</w:t>
      </w:r>
      <w:r>
        <w:t>. The famous example is that x</w:t>
      </w:r>
      <w:r>
        <w:rPr>
          <w:rStyle w:val="superscript"/>
        </w:rPr>
        <w:t>2</w:t>
      </w:r>
      <w:r>
        <w:t>+1 is irreducible in R</w:t>
      </w:r>
      <w:r>
        <w:rPr>
          <w:rStyle w:val="superscript"/>
        </w:rPr>
        <w:t>(r)</w:t>
      </w:r>
      <w:r>
        <w:t xml:space="preserve"> (R with </w:t>
      </w:r>
      <w:r>
        <w:rPr>
          <w:rFonts w:ascii="Script MT Bold" w:hAnsi="Script MT Bold"/>
        </w:rPr>
        <w:t>R</w:t>
      </w:r>
      <w:r>
        <w:t xml:space="preserve"> = reals) but is reducible in R</w:t>
      </w:r>
      <w:r>
        <w:rPr>
          <w:rStyle w:val="superscript"/>
        </w:rPr>
        <w:t>(c)</w:t>
      </w:r>
      <w:r>
        <w:t xml:space="preserve"> (R with </w:t>
      </w:r>
      <w:r>
        <w:rPr>
          <w:rFonts w:ascii="Script MT Bold" w:hAnsi="Script MT Bold"/>
        </w:rPr>
        <w:t>R</w:t>
      </w:r>
      <w:r>
        <w:t xml:space="preserve"> =complex). </w:t>
      </w:r>
    </w:p>
    <w:p w14:paraId="1AE7EC9B" w14:textId="77777777" w:rsidR="00945A39" w:rsidRPr="00F1422F" w:rsidRDefault="00945A39" w:rsidP="00945A39">
      <w:pPr>
        <w:rPr>
          <w:color w:val="FF0000"/>
        </w:rPr>
      </w:pPr>
    </w:p>
    <w:p w14:paraId="4E6CB7DF" w14:textId="77777777" w:rsidR="00945A39" w:rsidRDefault="00C34E66" w:rsidP="00945A39">
      <w:pPr>
        <w:pStyle w:val="Heading3"/>
      </w:pPr>
      <w:r>
        <w:br w:type="page"/>
      </w:r>
      <w:bookmarkStart w:id="26" w:name="_Toc361330957"/>
      <w:r w:rsidR="00945A39">
        <w:t>(d) The Residue Class Decomposition</w:t>
      </w:r>
      <w:r w:rsidR="00543512">
        <w:t xml:space="preserve"> of R</w:t>
      </w:r>
      <w:bookmarkEnd w:id="26"/>
    </w:p>
    <w:p w14:paraId="3BD6BD61" w14:textId="77777777" w:rsidR="00945A39" w:rsidRDefault="00945A39" w:rsidP="00945A39">
      <w:pPr>
        <w:rPr>
          <w:b/>
        </w:rPr>
      </w:pPr>
    </w:p>
    <w:p w14:paraId="382C0423" w14:textId="77777777" w:rsidR="00945A39" w:rsidRPr="004B7ACB" w:rsidRDefault="00945A39" w:rsidP="00945A39">
      <w:r>
        <w:t xml:space="preserve">In this section we continue to use </w:t>
      </w:r>
      <w:r>
        <w:sym w:font="Symbol" w:char="F0B7"/>
      </w:r>
      <w:r>
        <w:t xml:space="preserve"> and + to indicate the two operations of the ring R defined at the end of section (a) above. Eventually we will stop displaying </w:t>
      </w:r>
      <w:r>
        <w:sym w:font="Symbol" w:char="F0B7"/>
      </w:r>
      <w:r>
        <w:t xml:space="preserve"> so that a(x) </w:t>
      </w:r>
      <w:r>
        <w:sym w:font="Symbol" w:char="F0B7"/>
      </w:r>
      <w:r>
        <w:t xml:space="preserve"> b(x) will be written as a(x)b(x), but for the present </w:t>
      </w:r>
      <w:r>
        <w:sym w:font="Symbol" w:char="F0B7"/>
      </w:r>
      <w:r>
        <w:t xml:space="preserve"> is retained. </w:t>
      </w:r>
    </w:p>
    <w:p w14:paraId="0BA77AA6" w14:textId="77777777" w:rsidR="00945A39" w:rsidRDefault="00945A39" w:rsidP="00945A39">
      <w:pPr>
        <w:rPr>
          <w:b/>
        </w:rPr>
      </w:pPr>
    </w:p>
    <w:p w14:paraId="3318F42B" w14:textId="77777777" w:rsidR="00945A39" w:rsidRDefault="00945A39" w:rsidP="00945A39">
      <w:r>
        <w:t xml:space="preserve">Now we are going to repeat exactly the discussion of Chapter </w:t>
      </w:r>
      <w:r w:rsidR="00532616">
        <w:t>1 (c) 1</w:t>
      </w:r>
      <w:r>
        <w:t xml:space="preserve"> about decomposing a ring based on some ideal of the ring. First, we have to find a candidate ideal. We know from the integer ring case that one could make an ideal by taking all multiples of some integer N. In the polynomial case, one can form an ideal within the ring of polynomials R consisting of all polynomials which are multiples of some specified polynomial f(x). We denote by ( f(x) ) the set of all polynomials which are multiples of f. We shall assume that f(x) is some arbitrary polynomial in R </w:t>
      </w:r>
      <w:r w:rsidRPr="00213107">
        <w:rPr>
          <w:b/>
        </w:rPr>
        <w:t>of degree m</w:t>
      </w:r>
      <w:r>
        <w:t xml:space="preserve">. </w:t>
      </w:r>
    </w:p>
    <w:p w14:paraId="5F5BE27F" w14:textId="77777777" w:rsidR="00945A39" w:rsidRDefault="00945A39" w:rsidP="00945A39"/>
    <w:p w14:paraId="630D09E9" w14:textId="77777777" w:rsidR="00945A39" w:rsidRPr="00C701D0" w:rsidRDefault="00945A39" w:rsidP="00945A39">
      <w:pPr>
        <w:rPr>
          <w:u w:val="single"/>
        </w:rPr>
      </w:pPr>
      <w:r w:rsidRPr="00C701D0">
        <w:rPr>
          <w:u w:val="single"/>
        </w:rPr>
        <w:t xml:space="preserve">Proof that ( f(x) ) is an ideal within R: </w:t>
      </w:r>
    </w:p>
    <w:p w14:paraId="06421F71" w14:textId="77777777" w:rsidR="00945A39" w:rsidRDefault="00945A39" w:rsidP="00945A39"/>
    <w:p w14:paraId="31BCE5D4" w14:textId="77777777" w:rsidR="00945A39" w:rsidRDefault="00945A39" w:rsidP="00945A39">
      <w:r>
        <w:t xml:space="preserve">There is nothing mysterious about this. If polynomial F(x) is a multiple of f(x), </w:t>
      </w:r>
      <w:r w:rsidR="00532616">
        <w:t xml:space="preserve">then there is some q(x) such that F(x) = q(x)f(x). One might have to do a bit of factoring of F(x) to expose the fact that it can be written in this manner. </w:t>
      </w:r>
      <w:r>
        <w:t xml:space="preserve">This is trivial, but the point should not be missed. For example, if </w:t>
      </w:r>
      <w:r w:rsidRPr="00614206">
        <w:rPr>
          <w:rFonts w:ascii="Script MT Bold" w:hAnsi="Script MT Bold"/>
        </w:rPr>
        <w:t>R</w:t>
      </w:r>
      <w:r>
        <w:t xml:space="preserve"> = reals, we have</w:t>
      </w:r>
    </w:p>
    <w:p w14:paraId="36C9BD33" w14:textId="77777777" w:rsidR="00945A39" w:rsidRDefault="00945A39" w:rsidP="00945A39"/>
    <w:p w14:paraId="746C166E" w14:textId="77777777" w:rsidR="00945A39" w:rsidRDefault="00945A39" w:rsidP="00945A39">
      <w:r>
        <w:tab/>
        <w:t>(x</w:t>
      </w:r>
      <w:r w:rsidRPr="00283C18">
        <w:rPr>
          <w:rStyle w:val="superscript"/>
        </w:rPr>
        <w:t>2</w:t>
      </w:r>
      <w:r>
        <w:t xml:space="preserve"> - 1) = (x + 1)</w:t>
      </w:r>
      <w:r w:rsidRPr="006E5BCC">
        <w:sym w:font="Symbol" w:char="F0B7"/>
      </w:r>
      <w:r>
        <w:t>(x - 1)</w:t>
      </w:r>
      <w:r>
        <w:tab/>
        <w:t>so  (x</w:t>
      </w:r>
      <w:r w:rsidRPr="00283C18">
        <w:rPr>
          <w:rStyle w:val="superscript"/>
        </w:rPr>
        <w:t>2</w:t>
      </w:r>
      <w:r>
        <w:t xml:space="preserve"> - 1) is a "multiple" of either (x + 1) or (x -1) .</w:t>
      </w:r>
    </w:p>
    <w:p w14:paraId="71A5700C" w14:textId="77777777" w:rsidR="00945A39" w:rsidRDefault="00945A39" w:rsidP="00945A39"/>
    <w:p w14:paraId="72C86063" w14:textId="77777777" w:rsidR="00945A39" w:rsidRDefault="00945A39" w:rsidP="00945A39">
      <w:r>
        <w:t xml:space="preserve">So we have come up with a claimed ideal I of the ring R of polynomials. The ideal consists of only those polynomials in R which are multiples of f(x). Why is this set an ideal? First of all, it is a ring (and an abelian one at that) because the properties of (1.5) are trivially satisfied, including closure under both + and </w:t>
      </w:r>
      <w:r>
        <w:sym w:font="Symbol" w:char="F0B7"/>
      </w:r>
      <w:r>
        <w:t xml:space="preserve">. To see this, consider two polynomials in the ideal, </w:t>
      </w:r>
    </w:p>
    <w:p w14:paraId="0C26A2B0" w14:textId="77777777" w:rsidR="00945A39" w:rsidRDefault="00945A39" w:rsidP="00945A39"/>
    <w:p w14:paraId="413C02FE" w14:textId="77777777" w:rsidR="00945A39" w:rsidRDefault="00945A39" w:rsidP="00945A39">
      <w:r>
        <w:tab/>
        <w:t>F</w:t>
      </w:r>
      <w:r>
        <w:rPr>
          <w:rStyle w:val="subscript"/>
        </w:rPr>
        <w:t>1</w:t>
      </w:r>
      <w:r>
        <w:t>(x) = f</w:t>
      </w:r>
      <w:r>
        <w:rPr>
          <w:rStyle w:val="subscript"/>
        </w:rPr>
        <w:t>1</w:t>
      </w:r>
      <w:r>
        <w:t xml:space="preserve">(x) </w:t>
      </w:r>
      <w:r>
        <w:sym w:font="Symbol" w:char="F0B7"/>
      </w:r>
      <w:r>
        <w:t xml:space="preserve"> f(x) </w:t>
      </w:r>
    </w:p>
    <w:p w14:paraId="364BA7EF" w14:textId="77777777" w:rsidR="00945A39" w:rsidRDefault="00945A39" w:rsidP="00945A39">
      <w:r>
        <w:tab/>
        <w:t>F</w:t>
      </w:r>
      <w:r>
        <w:rPr>
          <w:rStyle w:val="subscript"/>
        </w:rPr>
        <w:t>2</w:t>
      </w:r>
      <w:r>
        <w:t>(x) = f</w:t>
      </w:r>
      <w:r>
        <w:rPr>
          <w:rStyle w:val="subscript"/>
        </w:rPr>
        <w:t>2</w:t>
      </w:r>
      <w:r>
        <w:t xml:space="preserve">(x) </w:t>
      </w:r>
      <w:r>
        <w:sym w:font="Symbol" w:char="F0B7"/>
      </w:r>
      <w:r>
        <w:t xml:space="preserve"> f(x) . </w:t>
      </w:r>
    </w:p>
    <w:p w14:paraId="0F76579D" w14:textId="77777777" w:rsidR="00945A39" w:rsidRDefault="00945A39" w:rsidP="00945A39"/>
    <w:p w14:paraId="4A0BE911" w14:textId="77777777" w:rsidR="00945A39" w:rsidRPr="00EA6E31" w:rsidRDefault="00945A39" w:rsidP="00945A39">
      <w:r>
        <w:t>Closure under +:   F</w:t>
      </w:r>
      <w:r>
        <w:rPr>
          <w:rStyle w:val="subscript"/>
        </w:rPr>
        <w:t>1</w:t>
      </w:r>
      <w:r>
        <w:t xml:space="preserve"> + F</w:t>
      </w:r>
      <w:r>
        <w:rPr>
          <w:rStyle w:val="subscript"/>
        </w:rPr>
        <w:t>2</w:t>
      </w:r>
      <w:r>
        <w:t xml:space="preserve"> = f</w:t>
      </w:r>
      <w:r>
        <w:rPr>
          <w:rStyle w:val="subscript"/>
        </w:rPr>
        <w:t>1</w:t>
      </w:r>
      <w:r>
        <w:sym w:font="Symbol" w:char="F0B7"/>
      </w:r>
      <w:r>
        <w:t>f + f</w:t>
      </w:r>
      <w:r>
        <w:rPr>
          <w:rStyle w:val="subscript"/>
        </w:rPr>
        <w:t>2</w:t>
      </w:r>
      <w:r>
        <w:sym w:font="Symbol" w:char="F0B7"/>
      </w:r>
      <w:r>
        <w:t>f = (f</w:t>
      </w:r>
      <w:r>
        <w:rPr>
          <w:rStyle w:val="subscript"/>
        </w:rPr>
        <w:t>1</w:t>
      </w:r>
      <w:r>
        <w:t>+ f</w:t>
      </w:r>
      <w:r>
        <w:rPr>
          <w:rStyle w:val="subscript"/>
        </w:rPr>
        <w:t>2</w:t>
      </w:r>
      <w:r>
        <w:t>)</w:t>
      </w:r>
      <w:r w:rsidRPr="00F90201">
        <w:t xml:space="preserve"> </w:t>
      </w:r>
      <w:r>
        <w:sym w:font="Symbol" w:char="F0B7"/>
      </w:r>
      <w:r>
        <w:t>f = f</w:t>
      </w:r>
      <w:r>
        <w:rPr>
          <w:rStyle w:val="subscript"/>
        </w:rPr>
        <w:t>3</w:t>
      </w:r>
      <w:r>
        <w:sym w:font="Symbol" w:char="F0B7"/>
      </w:r>
      <w:r>
        <w:t>f  =  in the ideal since multiple of f</w:t>
      </w:r>
    </w:p>
    <w:p w14:paraId="45F91282" w14:textId="77777777" w:rsidR="00945A39" w:rsidRDefault="00945A39" w:rsidP="00945A39"/>
    <w:p w14:paraId="7F47DD30" w14:textId="77777777" w:rsidR="00945A39" w:rsidRDefault="00945A39" w:rsidP="00945A39">
      <w:r>
        <w:t xml:space="preserve">Closure under </w:t>
      </w:r>
      <w:r>
        <w:sym w:font="Symbol" w:char="F0B7"/>
      </w:r>
      <w:r>
        <w:t>:   F</w:t>
      </w:r>
      <w:r>
        <w:rPr>
          <w:rStyle w:val="subscript"/>
        </w:rPr>
        <w:t>1</w:t>
      </w:r>
      <w:r>
        <w:sym w:font="Symbol" w:char="F0B7"/>
      </w:r>
      <w:r>
        <w:t xml:space="preserve"> F</w:t>
      </w:r>
      <w:r>
        <w:rPr>
          <w:rStyle w:val="subscript"/>
        </w:rPr>
        <w:t>2</w:t>
      </w:r>
      <w:r>
        <w:t xml:space="preserve"> = (f</w:t>
      </w:r>
      <w:r>
        <w:rPr>
          <w:rStyle w:val="subscript"/>
        </w:rPr>
        <w:t>1</w:t>
      </w:r>
      <w:r>
        <w:sym w:font="Symbol" w:char="F0B7"/>
      </w:r>
      <w:r>
        <w:t>f)</w:t>
      </w:r>
      <w:r>
        <w:sym w:font="Symbol" w:char="F0B7"/>
      </w:r>
      <w:r>
        <w:t xml:space="preserve"> (f</w:t>
      </w:r>
      <w:r>
        <w:rPr>
          <w:rStyle w:val="subscript"/>
        </w:rPr>
        <w:t>2</w:t>
      </w:r>
      <w:r>
        <w:sym w:font="Symbol" w:char="F0B7"/>
      </w:r>
      <w:r>
        <w:t>f) = (f</w:t>
      </w:r>
      <w:r>
        <w:rPr>
          <w:rStyle w:val="subscript"/>
        </w:rPr>
        <w:t>1</w:t>
      </w:r>
      <w:r>
        <w:sym w:font="Symbol" w:char="F0B7"/>
      </w:r>
      <w:r>
        <w:t>f</w:t>
      </w:r>
      <w:r>
        <w:sym w:font="Symbol" w:char="F0B7"/>
      </w:r>
      <w:r>
        <w:t>f</w:t>
      </w:r>
      <w:r>
        <w:rPr>
          <w:rStyle w:val="subscript"/>
        </w:rPr>
        <w:t>2</w:t>
      </w:r>
      <w:r>
        <w:t>)</w:t>
      </w:r>
      <w:r w:rsidRPr="00F90201">
        <w:t xml:space="preserve"> </w:t>
      </w:r>
      <w:r>
        <w:sym w:font="Symbol" w:char="F0B7"/>
      </w:r>
      <w:r>
        <w:t>f  = f</w:t>
      </w:r>
      <w:r>
        <w:rPr>
          <w:rStyle w:val="subscript"/>
        </w:rPr>
        <w:t>4</w:t>
      </w:r>
      <w:r>
        <w:sym w:font="Symbol" w:char="F0B7"/>
      </w:r>
      <w:r>
        <w:t>f  = in the ideal since multiple of f</w:t>
      </w:r>
    </w:p>
    <w:p w14:paraId="02FD8416" w14:textId="77777777" w:rsidR="00945A39" w:rsidRDefault="00945A39" w:rsidP="00945A39"/>
    <w:p w14:paraId="52C0E707" w14:textId="77777777" w:rsidR="00945A39" w:rsidRPr="00530478" w:rsidRDefault="00945A39" w:rsidP="00945A39">
      <w:pPr>
        <w:rPr>
          <w:color w:val="000000"/>
        </w:rPr>
      </w:pPr>
      <w:r w:rsidRPr="00530478">
        <w:rPr>
          <w:color w:val="000000"/>
        </w:rPr>
        <w:t xml:space="preserve">So ( f(x) ) is a subring of the ring of all polynomials. From </w:t>
      </w:r>
      <w:r w:rsidR="00213107">
        <w:rPr>
          <w:color w:val="000000"/>
        </w:rPr>
        <w:t xml:space="preserve">definition </w:t>
      </w:r>
      <w:r w:rsidRPr="00530478">
        <w:rPr>
          <w:color w:val="000000"/>
        </w:rPr>
        <w:t>(1.22) we then have to show that for any r(x) in R and i(x) in I, r(x)</w:t>
      </w:r>
      <w:r>
        <w:rPr>
          <w:color w:val="000000"/>
        </w:rPr>
        <w:t xml:space="preserve"> </w:t>
      </w:r>
      <w:r w:rsidRPr="00530478">
        <w:rPr>
          <w:color w:val="000000"/>
        </w:rPr>
        <w:sym w:font="Symbol" w:char="F0B7"/>
      </w:r>
      <w:r w:rsidRPr="00530478">
        <w:rPr>
          <w:color w:val="000000"/>
        </w:rPr>
        <w:t xml:space="preserve"> i</w:t>
      </w:r>
      <w:r>
        <w:rPr>
          <w:color w:val="000000"/>
        </w:rPr>
        <w:t>(x) is in I (then i(x)</w:t>
      </w:r>
      <w:r>
        <w:rPr>
          <w:color w:val="000000"/>
        </w:rPr>
        <w:sym w:font="Symbol" w:char="F0B7"/>
      </w:r>
      <w:r>
        <w:rPr>
          <w:color w:val="000000"/>
        </w:rPr>
        <w:t xml:space="preserve">r(x) will also be in I since </w:t>
      </w:r>
      <w:r>
        <w:rPr>
          <w:color w:val="000000"/>
        </w:rPr>
        <w:sym w:font="Symbol" w:char="F0B7"/>
      </w:r>
      <w:r>
        <w:rPr>
          <w:color w:val="000000"/>
        </w:rPr>
        <w:t xml:space="preserve"> is commutative): </w:t>
      </w:r>
    </w:p>
    <w:p w14:paraId="4D6BE9BC" w14:textId="77777777" w:rsidR="00945A39" w:rsidRDefault="00945A39" w:rsidP="00945A39"/>
    <w:p w14:paraId="3FF2BB3F" w14:textId="77777777" w:rsidR="00945A39" w:rsidRPr="00364448" w:rsidRDefault="00945A39" w:rsidP="00945A39">
      <w:pPr>
        <w:rPr>
          <w:b/>
        </w:rPr>
      </w:pPr>
      <w:r>
        <w:tab/>
      </w:r>
      <w:r>
        <w:tab/>
        <w:t>i(x)</w:t>
      </w:r>
      <w:r>
        <w:sym w:font="Symbol" w:char="F0B7"/>
      </w:r>
      <w:r>
        <w:t xml:space="preserve"> r(x) = (j(x) </w:t>
      </w:r>
      <w:r>
        <w:sym w:font="Symbol" w:char="F0B7"/>
      </w:r>
      <w:r>
        <w:t xml:space="preserve"> f(x)) </w:t>
      </w:r>
      <w:r>
        <w:sym w:font="Symbol" w:char="F0B7"/>
      </w:r>
      <w:r>
        <w:t xml:space="preserve"> r(x) = (j(x) </w:t>
      </w:r>
      <w:r>
        <w:sym w:font="Symbol" w:char="F0B7"/>
      </w:r>
      <w:r>
        <w:t xml:space="preserve"> r(x)) </w:t>
      </w:r>
      <w:r>
        <w:sym w:font="Symbol" w:char="F0B7"/>
      </w:r>
      <w:r>
        <w:t>f(x)  = in the ideal</w:t>
      </w:r>
      <w:r>
        <w:tab/>
      </w:r>
      <w:r>
        <w:tab/>
      </w:r>
      <w:r>
        <w:tab/>
      </w:r>
      <w:r w:rsidR="00364448">
        <w:tab/>
      </w:r>
      <w:r w:rsidRPr="00364448">
        <w:rPr>
          <w:b/>
        </w:rPr>
        <w:t>QED</w:t>
      </w:r>
    </w:p>
    <w:p w14:paraId="5E063395" w14:textId="77777777" w:rsidR="00945A39" w:rsidRDefault="00945A39" w:rsidP="00945A39"/>
    <w:p w14:paraId="2EF5B0D9" w14:textId="77777777" w:rsidR="00945A39" w:rsidRPr="004B7ACB" w:rsidRDefault="00945A39" w:rsidP="00945A39">
      <w:pPr>
        <w:rPr>
          <w:color w:val="FF0000"/>
        </w:rPr>
      </w:pPr>
      <w:r>
        <w:t xml:space="preserve">Thus, this restricted set of polynomials in R forms an ideal which we call I = ( f(x) ).   </w:t>
      </w:r>
    </w:p>
    <w:p w14:paraId="228E46E1" w14:textId="77777777" w:rsidR="00945A39" w:rsidRDefault="00945A39" w:rsidP="00945A39"/>
    <w:p w14:paraId="4741FB9B" w14:textId="77777777" w:rsidR="00945A39" w:rsidRDefault="00945A39" w:rsidP="00945A39">
      <w:r>
        <w:t>Now we make the chart, just as before. Here is our Chapter 1 chart for general ring R and ideal I:</w:t>
      </w:r>
    </w:p>
    <w:p w14:paraId="495E494B" w14:textId="77777777" w:rsidR="00945A39" w:rsidRDefault="00945A39" w:rsidP="00945A39"/>
    <w:p w14:paraId="412E8FDF" w14:textId="77777777" w:rsidR="00945A39" w:rsidRDefault="00C34E66" w:rsidP="00945A39">
      <w:r>
        <w:br w:type="page"/>
      </w:r>
      <w:r w:rsidR="00945A39">
        <w:tab/>
      </w:r>
      <w:r w:rsidR="00945A39">
        <w:tab/>
        <w:t>i</w:t>
      </w:r>
      <w:r w:rsidR="00945A39" w:rsidRPr="004D6267">
        <w:rPr>
          <w:rStyle w:val="subscript"/>
        </w:rPr>
        <w:t>1</w:t>
      </w:r>
      <w:r w:rsidR="00945A39">
        <w:t>=0</w:t>
      </w:r>
      <w:r w:rsidR="00945A39">
        <w:tab/>
        <w:t xml:space="preserve">     i</w:t>
      </w:r>
      <w:r w:rsidR="00945A39" w:rsidRPr="004D6267">
        <w:rPr>
          <w:rStyle w:val="subscript"/>
        </w:rPr>
        <w:t>2</w:t>
      </w:r>
      <w:r w:rsidR="00945A39">
        <w:tab/>
        <w:t xml:space="preserve">     i</w:t>
      </w:r>
      <w:r w:rsidR="00945A39" w:rsidRPr="004D6267">
        <w:rPr>
          <w:rStyle w:val="subscript"/>
        </w:rPr>
        <w:t>3</w:t>
      </w:r>
      <w:r w:rsidR="00945A39">
        <w:tab/>
        <w:t xml:space="preserve">     i</w:t>
      </w:r>
      <w:r w:rsidR="00945A39" w:rsidRPr="004D6267">
        <w:rPr>
          <w:rStyle w:val="subscript"/>
        </w:rPr>
        <w:t>4</w:t>
      </w:r>
      <w:r w:rsidR="00945A39">
        <w:tab/>
        <w:t>...</w:t>
      </w:r>
      <w:r w:rsidR="00945A39">
        <w:tab/>
        <w:t xml:space="preserve">      i</w:t>
      </w:r>
      <w:r w:rsidR="00945A39">
        <w:rPr>
          <w:rStyle w:val="subscript"/>
        </w:rPr>
        <w:t>k</w:t>
      </w:r>
      <w:r w:rsidR="00945A39">
        <w:tab/>
      </w:r>
      <w:r w:rsidR="00945A39">
        <w:tab/>
        <w:t>// residue class #1</w:t>
      </w:r>
    </w:p>
    <w:p w14:paraId="32523EBF" w14:textId="77777777" w:rsidR="00945A39" w:rsidRDefault="00945A39" w:rsidP="00945A39">
      <w:r>
        <w:tab/>
      </w:r>
      <w:r>
        <w:tab/>
        <w:t>r</w:t>
      </w:r>
      <w:r w:rsidRPr="004D6267">
        <w:rPr>
          <w:rStyle w:val="subscript"/>
        </w:rPr>
        <w:t>1</w:t>
      </w:r>
      <w:r>
        <w:tab/>
        <w:t>r</w:t>
      </w:r>
      <w:r w:rsidRPr="004D6267">
        <w:rPr>
          <w:rStyle w:val="subscript"/>
        </w:rPr>
        <w:t>1</w:t>
      </w:r>
      <w:r>
        <w:t>+ i</w:t>
      </w:r>
      <w:r w:rsidRPr="004D6267">
        <w:rPr>
          <w:rStyle w:val="subscript"/>
        </w:rPr>
        <w:t>2</w:t>
      </w:r>
      <w:r w:rsidRPr="004D6267">
        <w:rPr>
          <w:rStyle w:val="subscript"/>
        </w:rPr>
        <w:tab/>
      </w:r>
      <w:r>
        <w:t>r</w:t>
      </w:r>
      <w:r w:rsidRPr="004D6267">
        <w:rPr>
          <w:rStyle w:val="subscript"/>
        </w:rPr>
        <w:t>1</w:t>
      </w:r>
      <w:r>
        <w:t>+ i</w:t>
      </w:r>
      <w:r w:rsidRPr="004D6267">
        <w:rPr>
          <w:rStyle w:val="subscript"/>
        </w:rPr>
        <w:t>3</w:t>
      </w:r>
      <w:r>
        <w:tab/>
        <w:t>r</w:t>
      </w:r>
      <w:r w:rsidRPr="004D6267">
        <w:rPr>
          <w:rStyle w:val="subscript"/>
        </w:rPr>
        <w:t>1</w:t>
      </w:r>
      <w:r>
        <w:t>+ i</w:t>
      </w:r>
      <w:r w:rsidRPr="004D6267">
        <w:rPr>
          <w:rStyle w:val="subscript"/>
        </w:rPr>
        <w:t>4</w:t>
      </w:r>
      <w:r>
        <w:tab/>
        <w:t>...</w:t>
      </w:r>
      <w:r>
        <w:tab/>
        <w:t>r</w:t>
      </w:r>
      <w:r w:rsidRPr="004D6267">
        <w:rPr>
          <w:rStyle w:val="subscript"/>
        </w:rPr>
        <w:t>1</w:t>
      </w:r>
      <w:r>
        <w:t>+ i</w:t>
      </w:r>
      <w:r>
        <w:rPr>
          <w:rStyle w:val="subscript"/>
        </w:rPr>
        <w:t>k</w:t>
      </w:r>
      <w:r>
        <w:tab/>
      </w:r>
      <w:r>
        <w:tab/>
        <w:t>// residue class #2</w:t>
      </w:r>
    </w:p>
    <w:p w14:paraId="183DEBF9" w14:textId="77777777" w:rsidR="00945A39" w:rsidRPr="004D6267" w:rsidRDefault="00945A39" w:rsidP="00945A39">
      <w:pPr>
        <w:rPr>
          <w:rStyle w:val="subscript"/>
        </w:rPr>
      </w:pPr>
      <w:r>
        <w:tab/>
      </w:r>
      <w:r>
        <w:tab/>
        <w:t>r</w:t>
      </w:r>
      <w:r w:rsidRPr="004D6267">
        <w:rPr>
          <w:rStyle w:val="subscript"/>
        </w:rPr>
        <w:t>2</w:t>
      </w:r>
      <w:r>
        <w:tab/>
        <w:t>r</w:t>
      </w:r>
      <w:r w:rsidRPr="004D6267">
        <w:rPr>
          <w:rStyle w:val="subscript"/>
        </w:rPr>
        <w:t>2</w:t>
      </w:r>
      <w:r>
        <w:t>+ i</w:t>
      </w:r>
      <w:r w:rsidRPr="004D6267">
        <w:rPr>
          <w:rStyle w:val="subscript"/>
        </w:rPr>
        <w:t>2</w:t>
      </w:r>
      <w:r w:rsidRPr="004D6267">
        <w:rPr>
          <w:rStyle w:val="subscript"/>
        </w:rPr>
        <w:tab/>
      </w:r>
      <w:r>
        <w:t>r</w:t>
      </w:r>
      <w:r w:rsidRPr="004D6267">
        <w:rPr>
          <w:rStyle w:val="subscript"/>
        </w:rPr>
        <w:t>2</w:t>
      </w:r>
      <w:r>
        <w:t>+ i</w:t>
      </w:r>
      <w:r w:rsidRPr="004D6267">
        <w:rPr>
          <w:rStyle w:val="subscript"/>
        </w:rPr>
        <w:t>3</w:t>
      </w:r>
      <w:r>
        <w:tab/>
        <w:t>r</w:t>
      </w:r>
      <w:r w:rsidRPr="004D6267">
        <w:rPr>
          <w:rStyle w:val="subscript"/>
        </w:rPr>
        <w:t>2</w:t>
      </w:r>
      <w:r>
        <w:t>+ i</w:t>
      </w:r>
      <w:r w:rsidRPr="004D6267">
        <w:rPr>
          <w:rStyle w:val="subscript"/>
        </w:rPr>
        <w:t>4</w:t>
      </w:r>
      <w:r>
        <w:tab/>
        <w:t>...</w:t>
      </w:r>
      <w:r>
        <w:tab/>
        <w:t>r</w:t>
      </w:r>
      <w:r w:rsidRPr="004D6267">
        <w:rPr>
          <w:rStyle w:val="subscript"/>
        </w:rPr>
        <w:t>2</w:t>
      </w:r>
      <w:r>
        <w:t>+ i</w:t>
      </w:r>
      <w:r>
        <w:rPr>
          <w:rStyle w:val="subscript"/>
        </w:rPr>
        <w:t>k</w:t>
      </w:r>
      <w:r w:rsidRPr="004D6267">
        <w:rPr>
          <w:rStyle w:val="subscript"/>
        </w:rPr>
        <w:tab/>
      </w:r>
      <w:r w:rsidRPr="004D6267">
        <w:rPr>
          <w:rStyle w:val="subscript"/>
        </w:rPr>
        <w:tab/>
      </w:r>
      <w:r>
        <w:t>// etc</w:t>
      </w:r>
    </w:p>
    <w:p w14:paraId="1A9266FB" w14:textId="77777777" w:rsidR="00945A39" w:rsidRPr="00A03DFF" w:rsidRDefault="00945A39" w:rsidP="00945A39">
      <w:pPr>
        <w:tabs>
          <w:tab w:val="left" w:pos="7200"/>
          <w:tab w:val="left" w:pos="7920"/>
          <w:tab w:val="right" w:pos="9270"/>
        </w:tabs>
      </w:pPr>
      <w:r>
        <w:tab/>
      </w:r>
      <w:r>
        <w:tab/>
        <w:t>more rows like the above</w:t>
      </w:r>
      <w:r>
        <w:tab/>
      </w:r>
      <w:r>
        <w:tab/>
      </w:r>
      <w:r>
        <w:tab/>
      </w:r>
      <w:r>
        <w:tab/>
      </w:r>
      <w:r>
        <w:tab/>
      </w:r>
      <w:r>
        <w:tab/>
      </w:r>
      <w:r>
        <w:tab/>
      </w:r>
      <w:r>
        <w:tab/>
      </w:r>
      <w:r w:rsidRPr="00F52242">
        <w:rPr>
          <w:i/>
        </w:rPr>
        <w:t>(1.</w:t>
      </w:r>
      <w:r>
        <w:rPr>
          <w:i/>
        </w:rPr>
        <w:t>23</w:t>
      </w:r>
      <w:r w:rsidRPr="00F52242">
        <w:rPr>
          <w:i/>
        </w:rPr>
        <w:t>)</w:t>
      </w:r>
    </w:p>
    <w:p w14:paraId="7D857582" w14:textId="77777777" w:rsidR="00945A39" w:rsidRDefault="00945A39" w:rsidP="00945A39"/>
    <w:p w14:paraId="03FA03A0" w14:textId="77777777" w:rsidR="00945A39" w:rsidRDefault="00945A39" w:rsidP="00945A39">
      <w:r>
        <w:t xml:space="preserve">We now apply this to our polynomial situation (comments below), </w:t>
      </w:r>
    </w:p>
    <w:p w14:paraId="2969CD4B" w14:textId="77777777" w:rsidR="00945A39" w:rsidRDefault="00945A39" w:rsidP="00945A39"/>
    <w:p w14:paraId="5AF58A9D" w14:textId="77777777" w:rsidR="00945A39" w:rsidRDefault="00945A39" w:rsidP="00945A39">
      <w:r>
        <w:tab/>
      </w:r>
      <w:r>
        <w:tab/>
        <w:t>i</w:t>
      </w:r>
      <w:r w:rsidRPr="004D6267">
        <w:rPr>
          <w:rStyle w:val="subscript"/>
        </w:rPr>
        <w:t>1</w:t>
      </w:r>
      <w:r>
        <w:t>(x)=0</w:t>
      </w:r>
      <w:r>
        <w:tab/>
      </w:r>
      <w:r>
        <w:tab/>
        <w:t xml:space="preserve">           i</w:t>
      </w:r>
      <w:r w:rsidRPr="004D6267">
        <w:rPr>
          <w:rStyle w:val="subscript"/>
        </w:rPr>
        <w:t>2</w:t>
      </w:r>
      <w:r>
        <w:t>(x) = q(x)</w:t>
      </w:r>
      <w:r w:rsidRPr="006E5BCC">
        <w:sym w:font="Symbol" w:char="F0B7"/>
      </w:r>
      <w:r>
        <w:t>f(x)  for all possible q(x)</w:t>
      </w:r>
    </w:p>
    <w:p w14:paraId="18D3971C" w14:textId="77777777" w:rsidR="00945A39" w:rsidRDefault="00945A39" w:rsidP="00945A39">
      <w:r>
        <w:tab/>
      </w:r>
      <w:r>
        <w:tab/>
        <w:t>r</w:t>
      </w:r>
      <w:r w:rsidRPr="004D6267">
        <w:rPr>
          <w:rStyle w:val="subscript"/>
        </w:rPr>
        <w:t>1</w:t>
      </w:r>
      <w:r>
        <w:t>(x)</w:t>
      </w:r>
      <w:r>
        <w:tab/>
      </w:r>
      <w:r>
        <w:tab/>
        <w:t>r</w:t>
      </w:r>
      <w:r w:rsidRPr="004D6267">
        <w:rPr>
          <w:rStyle w:val="subscript"/>
        </w:rPr>
        <w:t>1</w:t>
      </w:r>
      <w:r>
        <w:t>(x) + i</w:t>
      </w:r>
      <w:r w:rsidRPr="004D6267">
        <w:rPr>
          <w:rStyle w:val="subscript"/>
        </w:rPr>
        <w:t>2</w:t>
      </w:r>
      <w:r>
        <w:t>(x)</w:t>
      </w:r>
      <w:r w:rsidRPr="004D6267">
        <w:rPr>
          <w:rStyle w:val="subscript"/>
        </w:rPr>
        <w:t xml:space="preserve"> </w:t>
      </w:r>
      <w:r>
        <w:t>= q(x)</w:t>
      </w:r>
      <w:r w:rsidRPr="006E5BCC">
        <w:sym w:font="Symbol" w:char="F0B7"/>
      </w:r>
      <w:r>
        <w:t>f(x) + r</w:t>
      </w:r>
      <w:r w:rsidRPr="004D6267">
        <w:rPr>
          <w:rStyle w:val="subscript"/>
        </w:rPr>
        <w:t>1</w:t>
      </w:r>
      <w:r>
        <w:t>(x), for all possible q(x)</w:t>
      </w:r>
    </w:p>
    <w:p w14:paraId="0858BA22" w14:textId="77777777" w:rsidR="00945A39" w:rsidRPr="0018760E" w:rsidRDefault="00945A39" w:rsidP="00945A39">
      <w:pPr>
        <w:rPr>
          <w:rStyle w:val="subscript"/>
          <w:rFonts w:ascii="Times New Roman" w:hAnsi="Times New Roman"/>
          <w:b w:val="0"/>
          <w:sz w:val="22"/>
          <w:vertAlign w:val="baseline"/>
        </w:rPr>
      </w:pPr>
      <w:r>
        <w:tab/>
      </w:r>
      <w:r>
        <w:tab/>
        <w:t>r</w:t>
      </w:r>
      <w:r w:rsidRPr="004D6267">
        <w:rPr>
          <w:rStyle w:val="subscript"/>
        </w:rPr>
        <w:t>2</w:t>
      </w:r>
      <w:r>
        <w:t>(x)</w:t>
      </w:r>
      <w:r>
        <w:tab/>
      </w:r>
      <w:r>
        <w:tab/>
        <w:t>r</w:t>
      </w:r>
      <w:r w:rsidRPr="004D6267">
        <w:rPr>
          <w:rStyle w:val="subscript"/>
        </w:rPr>
        <w:t>2</w:t>
      </w:r>
      <w:r>
        <w:t>(x) + i</w:t>
      </w:r>
      <w:r w:rsidRPr="004D6267">
        <w:rPr>
          <w:rStyle w:val="subscript"/>
        </w:rPr>
        <w:t>2</w:t>
      </w:r>
      <w:r>
        <w:t>(x)</w:t>
      </w:r>
      <w:r w:rsidRPr="004D6267">
        <w:rPr>
          <w:rStyle w:val="subscript"/>
        </w:rPr>
        <w:t xml:space="preserve"> </w:t>
      </w:r>
      <w:r>
        <w:t>= q(x)</w:t>
      </w:r>
      <w:r w:rsidRPr="006E5BCC">
        <w:sym w:font="Symbol" w:char="F0B7"/>
      </w:r>
      <w:r>
        <w:t>f(x) + r</w:t>
      </w:r>
      <w:r w:rsidRPr="004D6267">
        <w:rPr>
          <w:rStyle w:val="subscript"/>
        </w:rPr>
        <w:t>2</w:t>
      </w:r>
      <w:r>
        <w:t>(x), for all possible q(x)</w:t>
      </w:r>
    </w:p>
    <w:p w14:paraId="4EE95D3A" w14:textId="77777777" w:rsidR="00945A39" w:rsidRPr="00C92D15" w:rsidRDefault="00945A39" w:rsidP="00945A39">
      <w:pPr>
        <w:tabs>
          <w:tab w:val="left" w:pos="7200"/>
          <w:tab w:val="left" w:pos="7920"/>
          <w:tab w:val="right" w:pos="9270"/>
        </w:tabs>
      </w:pPr>
      <w:r w:rsidRPr="004D6267">
        <w:rPr>
          <w:rStyle w:val="subscript"/>
        </w:rPr>
        <w:tab/>
      </w:r>
      <w:r w:rsidRPr="004D6267">
        <w:rPr>
          <w:rStyle w:val="subscript"/>
        </w:rPr>
        <w:tab/>
      </w:r>
      <w:r>
        <w:t>more rows like the above</w:t>
      </w:r>
      <w:r>
        <w:tab/>
      </w:r>
      <w:r>
        <w:tab/>
      </w:r>
      <w:r>
        <w:tab/>
      </w:r>
      <w:r>
        <w:tab/>
      </w:r>
      <w:r>
        <w:tab/>
      </w:r>
      <w:r>
        <w:tab/>
      </w:r>
      <w:r>
        <w:tab/>
      </w:r>
      <w:r>
        <w:tab/>
        <w:t>(3.13)</w:t>
      </w:r>
    </w:p>
    <w:p w14:paraId="69AA60B8" w14:textId="77777777" w:rsidR="00945A39" w:rsidRDefault="00945A39" w:rsidP="00945A39"/>
    <w:p w14:paraId="484D6D34" w14:textId="77777777" w:rsidR="00945A39" w:rsidRDefault="00945A39" w:rsidP="00945A39">
      <w:r>
        <w:t>First look at the top row, which is the ideal. We separate out the polynomial 0 and put it first. Then, instead of trying to list off specific elements of the ideal going left to right, we write this list by saying that the polynomial q(x) can be any polynomial in R. As q(x) ranges over all possible polynomials, we get our list for that row. It is of course an infinite list since we can have q(x) of any degree.</w:t>
      </w:r>
    </w:p>
    <w:p w14:paraId="5D632F1E" w14:textId="77777777" w:rsidR="00945A39" w:rsidRDefault="00945A39" w:rsidP="00945A39"/>
    <w:p w14:paraId="411379D3" w14:textId="77777777" w:rsidR="00945A39" w:rsidRDefault="00945A39" w:rsidP="00945A39">
      <w:r>
        <w:t>Now look at the next row. We pick some r</w:t>
      </w:r>
      <w:r w:rsidRPr="004D6267">
        <w:rPr>
          <w:rStyle w:val="subscript"/>
        </w:rPr>
        <w:t>1</w:t>
      </w:r>
      <w:r>
        <w:t xml:space="preserve">(x) from the ring R of polynomials </w:t>
      </w:r>
      <w:r w:rsidR="00213107">
        <w:t xml:space="preserve">of degree &lt; m </w:t>
      </w:r>
      <w:r>
        <w:t>and plop it down in the left column, then we form the row as instructed by the previous prototype chart (1.23). Now suddenly one sees an interesting coincidence of the notation. The polynomials r</w:t>
      </w:r>
      <w:r w:rsidRPr="004D6267">
        <w:rPr>
          <w:rStyle w:val="subscript"/>
        </w:rPr>
        <w:t>i</w:t>
      </w:r>
      <w:r>
        <w:t>(x) which are the residue class (row) leaders, look like "remainder" polynomials, and the q(x) notation suggests "quotient" polynomials. In fact, all polynomials in the second row have r</w:t>
      </w:r>
      <w:r w:rsidRPr="004D6267">
        <w:rPr>
          <w:rStyle w:val="subscript"/>
        </w:rPr>
        <w:t>1</w:t>
      </w:r>
      <w:r>
        <w:t>(x) as their remainder when they are divided by f(x), and q(x) is in fact the quotient polynomial. There are as many polynomials in the second row as there are quotient polynomials q(x). As noted above, this number of quot</w:t>
      </w:r>
      <w:r w:rsidR="002B5947">
        <w:t xml:space="preserve">ient polynomials is infinite.  [ We can in fact label a chart row by any of the elements in that row, but it is best to use the remainder polynomial as the "residue class leader" . Each row has only one polynomial of degree &lt; m. ] </w:t>
      </w:r>
    </w:p>
    <w:p w14:paraId="23356B05" w14:textId="77777777" w:rsidR="00213107" w:rsidRDefault="00213107" w:rsidP="00945A39"/>
    <w:p w14:paraId="535770B6" w14:textId="77777777" w:rsidR="00945A39" w:rsidRDefault="00945A39" w:rsidP="00945A39">
      <w:r>
        <w:t xml:space="preserve">So here is the general idea of the above chart. Across the top you have the ideal which is the set of all polynomials which are multiples of f(x) with </w:t>
      </w:r>
      <w:r>
        <w:rPr>
          <w:i/>
        </w:rPr>
        <w:t>no</w:t>
      </w:r>
      <w:r>
        <w:t xml:space="preserve"> remainder. Then each row is represented by some possible remainder (of degree less than that of f(x)) you could get by dividing f(x) into elements of the polynomial ring.  </w:t>
      </w:r>
    </w:p>
    <w:p w14:paraId="5C8BE469" w14:textId="77777777" w:rsidR="00945A39" w:rsidRDefault="00945A39" w:rsidP="00945A39"/>
    <w:p w14:paraId="7DC6785E" w14:textId="77777777" w:rsidR="00945A39" w:rsidRPr="00074922" w:rsidRDefault="00945A39" w:rsidP="00945A39">
      <w:r>
        <w:t>How many rows are there? Since f(x) is of degree m, a remainder polynomial is of degree m-1 or less. A remainder polynomial then has m coefficients. Since each coefficient lies in Z</w:t>
      </w:r>
      <w:r>
        <w:rPr>
          <w:rStyle w:val="subscript"/>
        </w:rPr>
        <w:t>p</w:t>
      </w:r>
      <w:r>
        <w:t>, there are p</w:t>
      </w:r>
      <w:r>
        <w:rPr>
          <w:rStyle w:val="superscript"/>
        </w:rPr>
        <w:t>m</w:t>
      </w:r>
      <w:r>
        <w:t xml:space="preserve"> such remainder polynomials, and so there are p</w:t>
      </w:r>
      <w:r>
        <w:rPr>
          <w:rStyle w:val="superscript"/>
        </w:rPr>
        <w:t>m</w:t>
      </w:r>
      <w:r>
        <w:t xml:space="preserve"> rows in the chart including the first row of the ideal. </w:t>
      </w:r>
    </w:p>
    <w:p w14:paraId="4204A163" w14:textId="77777777" w:rsidR="00945A39" w:rsidRDefault="00945A39" w:rsidP="00945A39"/>
    <w:p w14:paraId="46B03AE4" w14:textId="77777777" w:rsidR="00945A39" w:rsidRPr="006A38FE" w:rsidRDefault="00945A39" w:rsidP="00945A39">
      <w:r>
        <w:rPr>
          <w:b/>
        </w:rPr>
        <w:t xml:space="preserve">{} </w:t>
      </w:r>
      <w:r w:rsidRPr="008B19D7">
        <w:rPr>
          <w:b/>
        </w:rPr>
        <w:t>Notation</w:t>
      </w:r>
      <w:r>
        <w:t xml:space="preserve">:  Recall that we have used the notation {joe} to label the row of a coset chart in the case of groups and subgroups, and to label the row of a residue class ring chart in the case of rings and ideals. The "joe" object in these two cases was the coset leader or the residue class leader. See for example </w:t>
      </w:r>
      <w:r w:rsidR="00232311">
        <w:t xml:space="preserve">Chapter </w:t>
      </w:r>
      <w:r>
        <w:t>1</w:t>
      </w:r>
      <w:r w:rsidR="00232311">
        <w:t xml:space="preserve"> </w:t>
      </w:r>
      <w:r>
        <w:t>(b)</w:t>
      </w:r>
      <w:r w:rsidR="00232311">
        <w:t xml:space="preserve"> </w:t>
      </w:r>
      <w:r>
        <w:t xml:space="preserve">2, </w:t>
      </w:r>
      <w:r w:rsidR="00232311">
        <w:t xml:space="preserve">Chapter </w:t>
      </w:r>
      <w:r>
        <w:t>1</w:t>
      </w:r>
      <w:r w:rsidR="00232311">
        <w:t xml:space="preserve"> </w:t>
      </w:r>
      <w:r>
        <w:t>(c)</w:t>
      </w:r>
      <w:r w:rsidR="00232311">
        <w:t xml:space="preserve"> </w:t>
      </w:r>
      <w:r>
        <w:t>2 or (1.38). This notation continues in the polynomial world, and {r</w:t>
      </w:r>
      <w:r>
        <w:rPr>
          <w:rStyle w:val="subscript"/>
        </w:rPr>
        <w:t>k</w:t>
      </w:r>
      <w:r>
        <w:t>(x)} denotes the residue class chart row whose remainder function is r</w:t>
      </w:r>
      <w:r>
        <w:rPr>
          <w:rStyle w:val="subscript"/>
        </w:rPr>
        <w:t>k</w:t>
      </w:r>
      <w:r>
        <w:t>(x). For GF(3</w:t>
      </w:r>
      <w:r>
        <w:rPr>
          <w:rStyle w:val="superscript"/>
        </w:rPr>
        <w:t>m</w:t>
      </w:r>
      <w:r>
        <w:t>) some sample chart rows would be indicated by {1}, {2}, {x}, {2x}, {x</w:t>
      </w:r>
      <w:r>
        <w:rPr>
          <w:rStyle w:val="superscript"/>
        </w:rPr>
        <w:t>2</w:t>
      </w:r>
      <w:r>
        <w:t>}, {2x</w:t>
      </w:r>
      <w:r>
        <w:rPr>
          <w:rStyle w:val="superscript"/>
        </w:rPr>
        <w:t>2</w:t>
      </w:r>
      <w:r>
        <w:t>} and so on. For GF(2</w:t>
      </w:r>
      <w:r>
        <w:rPr>
          <w:rStyle w:val="superscript"/>
        </w:rPr>
        <w:t>m</w:t>
      </w:r>
      <w:r>
        <w:t>) we have {1}, {x}, {x</w:t>
      </w:r>
      <w:r>
        <w:rPr>
          <w:rStyle w:val="superscript"/>
        </w:rPr>
        <w:t>2</w:t>
      </w:r>
      <w:r>
        <w:t>}, {x+x</w:t>
      </w:r>
      <w:r>
        <w:rPr>
          <w:rStyle w:val="superscript"/>
        </w:rPr>
        <w:t>2</w:t>
      </w:r>
      <w:r>
        <w:t xml:space="preserve">}, etc. </w:t>
      </w:r>
    </w:p>
    <w:p w14:paraId="71D01431" w14:textId="77777777" w:rsidR="00945A39" w:rsidRDefault="00945A39" w:rsidP="00945A39">
      <w:r>
        <w:tab/>
      </w:r>
    </w:p>
    <w:p w14:paraId="56A3940F" w14:textId="77777777" w:rsidR="00945A39" w:rsidRPr="006A38FE" w:rsidRDefault="00945A39" w:rsidP="00945A39">
      <w:r>
        <w:t xml:space="preserve">We pause for a moment to note a few facts concerning this notation. We are running out of symbols for multiplication, so we use </w:t>
      </w:r>
      <w:r w:rsidR="009759AF">
        <w:t xml:space="preserve">+ and </w:t>
      </w:r>
      <w:r>
        <w:sym w:font="Symbol" w:char="F0B7"/>
      </w:r>
      <w:r>
        <w:t xml:space="preserve"> </w:t>
      </w:r>
      <w:r w:rsidR="009759AF">
        <w:t>for</w:t>
      </w:r>
      <w:r>
        <w:t xml:space="preserve"> both polynomials and chart rows. </w:t>
      </w:r>
    </w:p>
    <w:p w14:paraId="5C73F1D1" w14:textId="77777777" w:rsidR="00945A39" w:rsidRDefault="00945A39" w:rsidP="00945A39"/>
    <w:p w14:paraId="6710CE1E" w14:textId="77777777" w:rsidR="00945A39" w:rsidRPr="006A38FE" w:rsidRDefault="00945A39" w:rsidP="00945A39">
      <w:pPr>
        <w:tabs>
          <w:tab w:val="left" w:pos="7200"/>
          <w:tab w:val="left" w:pos="7920"/>
          <w:tab w:val="right" w:pos="9270"/>
        </w:tabs>
      </w:pPr>
      <w:r w:rsidRPr="006A38FE">
        <w:rPr>
          <w:b/>
        </w:rPr>
        <w:t>F</w:t>
      </w:r>
      <w:r>
        <w:rPr>
          <w:b/>
        </w:rPr>
        <w:t xml:space="preserve">acts using {} notation: </w:t>
      </w:r>
      <w:r>
        <w:tab/>
      </w:r>
      <w:r>
        <w:tab/>
      </w:r>
      <w:r>
        <w:tab/>
      </w:r>
      <w:r>
        <w:tab/>
      </w:r>
      <w:r>
        <w:tab/>
      </w:r>
      <w:r>
        <w:tab/>
      </w:r>
      <w:r>
        <w:tab/>
      </w:r>
      <w:r>
        <w:tab/>
      </w:r>
      <w:r>
        <w:tab/>
        <w:t>(3.14)</w:t>
      </w:r>
    </w:p>
    <w:p w14:paraId="0AC04405" w14:textId="77777777" w:rsidR="00945A39" w:rsidRPr="00887E80" w:rsidRDefault="00945A39" w:rsidP="00945A39">
      <w:r>
        <w:rPr>
          <w:b/>
        </w:rPr>
        <w:tab/>
        <w:t>(</w:t>
      </w:r>
      <w:r>
        <w:t>a</w:t>
      </w:r>
      <w:r>
        <w:rPr>
          <w:b/>
        </w:rPr>
        <w:t>)</w:t>
      </w:r>
      <w:r>
        <w:t xml:space="preserve"> {r</w:t>
      </w:r>
      <w:r>
        <w:rPr>
          <w:rStyle w:val="subscript"/>
        </w:rPr>
        <w:t>1</w:t>
      </w:r>
      <w:r>
        <w:t>(x)+r</w:t>
      </w:r>
      <w:r>
        <w:rPr>
          <w:rStyle w:val="subscript"/>
        </w:rPr>
        <w:t>2</w:t>
      </w:r>
      <w:r>
        <w:t>(x)} = {r</w:t>
      </w:r>
      <w:r>
        <w:rPr>
          <w:rStyle w:val="subscript"/>
        </w:rPr>
        <w:t>1</w:t>
      </w:r>
      <w:r>
        <w:t>(x)} + {r</w:t>
      </w:r>
      <w:r>
        <w:rPr>
          <w:rStyle w:val="subscript"/>
        </w:rPr>
        <w:t>2</w:t>
      </w:r>
      <w:r>
        <w:t>(x)}</w:t>
      </w:r>
      <w:r w:rsidR="00887E80">
        <w:t xml:space="preserve"> </w:t>
      </w:r>
    </w:p>
    <w:p w14:paraId="0CFE359B" w14:textId="77777777" w:rsidR="00945A39" w:rsidRDefault="00945A39" w:rsidP="00945A39">
      <w:r>
        <w:rPr>
          <w:b/>
        </w:rPr>
        <w:tab/>
        <w:t>(</w:t>
      </w:r>
      <w:r>
        <w:t>b) {r</w:t>
      </w:r>
      <w:r>
        <w:rPr>
          <w:rStyle w:val="subscript"/>
        </w:rPr>
        <w:t>1</w:t>
      </w:r>
      <w:r>
        <w:t>(x)</w:t>
      </w:r>
      <w:r>
        <w:sym w:font="Symbol" w:char="F0B7"/>
      </w:r>
      <w:r>
        <w:t>r</w:t>
      </w:r>
      <w:r>
        <w:rPr>
          <w:rStyle w:val="subscript"/>
        </w:rPr>
        <w:t>2</w:t>
      </w:r>
      <w:r>
        <w:t>(x)} = {r</w:t>
      </w:r>
      <w:r>
        <w:rPr>
          <w:rStyle w:val="subscript"/>
        </w:rPr>
        <w:t>1</w:t>
      </w:r>
      <w:r>
        <w:t xml:space="preserve">(x)} </w:t>
      </w:r>
      <w:r>
        <w:sym w:font="Symbol" w:char="F0B7"/>
      </w:r>
      <w:r w:rsidRPr="006A38FE">
        <w:t xml:space="preserve"> </w:t>
      </w:r>
      <w:r>
        <w:t>{r</w:t>
      </w:r>
      <w:r>
        <w:rPr>
          <w:rStyle w:val="subscript"/>
        </w:rPr>
        <w:t>2</w:t>
      </w:r>
      <w:r>
        <w:t>(x)}</w:t>
      </w:r>
    </w:p>
    <w:p w14:paraId="0F5B4138" w14:textId="77777777" w:rsidR="00945A39" w:rsidRPr="006A38FE" w:rsidRDefault="00945A39" w:rsidP="00945A39">
      <w:r>
        <w:tab/>
        <w:t>(c) {c r</w:t>
      </w:r>
      <w:r>
        <w:rPr>
          <w:rStyle w:val="subscript"/>
        </w:rPr>
        <w:t>2</w:t>
      </w:r>
      <w:r>
        <w:t>(x)}  =  c{r</w:t>
      </w:r>
      <w:r>
        <w:rPr>
          <w:rStyle w:val="subscript"/>
        </w:rPr>
        <w:t>2</w:t>
      </w:r>
      <w:r>
        <w:t>(x)}  for c in Z</w:t>
      </w:r>
      <w:r>
        <w:rPr>
          <w:rStyle w:val="subscript"/>
        </w:rPr>
        <w:t>p</w:t>
      </w:r>
      <w:r>
        <w:t xml:space="preserve"> </w:t>
      </w:r>
    </w:p>
    <w:p w14:paraId="3AE1C6E1" w14:textId="77777777" w:rsidR="00945A39" w:rsidRPr="006A38FE" w:rsidRDefault="00945A39" w:rsidP="00945A39">
      <w:r>
        <w:tab/>
        <w:t>(d) {cx</w:t>
      </w:r>
      <w:r>
        <w:rPr>
          <w:rStyle w:val="superscript"/>
        </w:rPr>
        <w:t>k</w:t>
      </w:r>
      <w:r>
        <w:t>} = c{x</w:t>
      </w:r>
      <w:r>
        <w:rPr>
          <w:rStyle w:val="superscript"/>
        </w:rPr>
        <w:t>k</w:t>
      </w:r>
      <w:r>
        <w:t>}  for c in Z</w:t>
      </w:r>
      <w:r>
        <w:rPr>
          <w:rStyle w:val="subscript"/>
        </w:rPr>
        <w:t>p</w:t>
      </w:r>
    </w:p>
    <w:p w14:paraId="02976ECC" w14:textId="77777777" w:rsidR="00945A39" w:rsidRDefault="00945A39" w:rsidP="00945A39">
      <w:r>
        <w:tab/>
        <w:t>(e) {x</w:t>
      </w:r>
      <w:r>
        <w:rPr>
          <w:rStyle w:val="superscript"/>
        </w:rPr>
        <w:t>k</w:t>
      </w:r>
      <w:r>
        <w:t>} = {x}</w:t>
      </w:r>
      <w:r>
        <w:rPr>
          <w:rStyle w:val="superscript"/>
        </w:rPr>
        <w:t>k</w:t>
      </w:r>
    </w:p>
    <w:p w14:paraId="06823F69" w14:textId="77777777" w:rsidR="00945A39" w:rsidRDefault="00945A39" w:rsidP="00945A39">
      <w:r>
        <w:tab/>
        <w:t>(f) {p(x)} = p({x}) where p(x) is a polynomial with coefficients in GF(p)</w:t>
      </w:r>
    </w:p>
    <w:p w14:paraId="4DC75492" w14:textId="77777777" w:rsidR="00887E80" w:rsidRDefault="00887E80" w:rsidP="00945A39">
      <w:r>
        <w:tab/>
        <w:t xml:space="preserve">(g) </w:t>
      </w:r>
      <w:r w:rsidR="005770C4">
        <w:t>{r</w:t>
      </w:r>
      <w:r w:rsidR="005770C4">
        <w:rPr>
          <w:rStyle w:val="subscript"/>
        </w:rPr>
        <w:t>1</w:t>
      </w:r>
      <w:r w:rsidR="005770C4">
        <w:t>(x)} + {r</w:t>
      </w:r>
      <w:r w:rsidR="005770C4">
        <w:rPr>
          <w:rStyle w:val="subscript"/>
        </w:rPr>
        <w:t>2</w:t>
      </w:r>
      <w:r w:rsidR="005770C4">
        <w:t>(x)}</w:t>
      </w:r>
      <w:r>
        <w:t xml:space="preserve">  = {r</w:t>
      </w:r>
      <w:r>
        <w:rPr>
          <w:rStyle w:val="subscript"/>
        </w:rPr>
        <w:t>3</w:t>
      </w:r>
      <w:r>
        <w:t>(x)}   where r</w:t>
      </w:r>
      <w:r>
        <w:rPr>
          <w:rStyle w:val="subscript"/>
        </w:rPr>
        <w:t>3</w:t>
      </w:r>
      <w:r>
        <w:t>(</w:t>
      </w:r>
      <w:r w:rsidR="008E0161">
        <w:t>x) = r</w:t>
      </w:r>
      <w:r w:rsidR="008E0161">
        <w:rPr>
          <w:rStyle w:val="subscript"/>
        </w:rPr>
        <w:t>1</w:t>
      </w:r>
      <w:r w:rsidR="008E0161">
        <w:t>(x)</w:t>
      </w:r>
      <w:r w:rsidR="005770C4">
        <w:t xml:space="preserve"> </w:t>
      </w:r>
      <w:r w:rsidR="008E0161">
        <w:t>+</w:t>
      </w:r>
      <w:r w:rsidR="001877B8">
        <w:t xml:space="preserve"> </w:t>
      </w:r>
      <w:r w:rsidR="008E0161">
        <w:t>r</w:t>
      </w:r>
      <w:r w:rsidR="008E0161">
        <w:rPr>
          <w:rStyle w:val="subscript"/>
        </w:rPr>
        <w:t>2</w:t>
      </w:r>
      <w:r w:rsidR="008E0161">
        <w:t>(x)</w:t>
      </w:r>
    </w:p>
    <w:p w14:paraId="73044310" w14:textId="77777777" w:rsidR="008E0161" w:rsidRDefault="008E0161" w:rsidP="008E0161">
      <w:r>
        <w:tab/>
        <w:t xml:space="preserve">(h) </w:t>
      </w:r>
      <w:r w:rsidR="005770C4">
        <w:t>{r</w:t>
      </w:r>
      <w:r w:rsidR="005770C4">
        <w:rPr>
          <w:rStyle w:val="subscript"/>
        </w:rPr>
        <w:t>1</w:t>
      </w:r>
      <w:r w:rsidR="005770C4">
        <w:t xml:space="preserve">(x)} </w:t>
      </w:r>
      <w:r w:rsidR="005770C4">
        <w:sym w:font="Symbol" w:char="F0B7"/>
      </w:r>
      <w:r w:rsidR="005770C4" w:rsidRPr="006A38FE">
        <w:t xml:space="preserve"> </w:t>
      </w:r>
      <w:r w:rsidR="005770C4">
        <w:t>{r</w:t>
      </w:r>
      <w:r w:rsidR="005770C4">
        <w:rPr>
          <w:rStyle w:val="subscript"/>
        </w:rPr>
        <w:t>2</w:t>
      </w:r>
      <w:r w:rsidR="005770C4">
        <w:t>(x)}</w:t>
      </w:r>
      <w:r>
        <w:t xml:space="preserve">  = {r</w:t>
      </w:r>
      <w:r>
        <w:rPr>
          <w:rStyle w:val="subscript"/>
        </w:rPr>
        <w:t>4</w:t>
      </w:r>
      <w:r>
        <w:t>(x)}  where r</w:t>
      </w:r>
      <w:r>
        <w:rPr>
          <w:rStyle w:val="subscript"/>
        </w:rPr>
        <w:t>4</w:t>
      </w:r>
      <w:r>
        <w:t>(x) = Rem[ (r</w:t>
      </w:r>
      <w:r>
        <w:rPr>
          <w:rStyle w:val="subscript"/>
        </w:rPr>
        <w:t>1</w:t>
      </w:r>
      <w:r>
        <w:t>(x)</w:t>
      </w:r>
      <w:r>
        <w:sym w:font="Symbol" w:char="F0B7"/>
      </w:r>
      <w:r>
        <w:t>r</w:t>
      </w:r>
      <w:r>
        <w:rPr>
          <w:rStyle w:val="subscript"/>
        </w:rPr>
        <w:t>2</w:t>
      </w:r>
      <w:r>
        <w:t>(x))/f(x) ]</w:t>
      </w:r>
    </w:p>
    <w:p w14:paraId="058DAC29" w14:textId="77777777" w:rsidR="00945A39" w:rsidRDefault="00945A39" w:rsidP="00945A39"/>
    <w:p w14:paraId="27125160" w14:textId="77777777" w:rsidR="00945A39" w:rsidRDefault="00945A39" w:rsidP="00945A39">
      <w:r w:rsidRPr="006A38FE">
        <w:rPr>
          <w:u w:val="single"/>
        </w:rPr>
        <w:t>Proof:</w:t>
      </w:r>
      <w:r>
        <w:rPr>
          <w:u w:val="single"/>
        </w:rPr>
        <w:t xml:space="preserve">  </w:t>
      </w:r>
      <w:r>
        <w:t xml:space="preserve">In some proofs we just give examples and the general proof should be obvious. </w:t>
      </w:r>
    </w:p>
    <w:p w14:paraId="04C8975C" w14:textId="77777777" w:rsidR="005770C4" w:rsidRDefault="005770C4" w:rsidP="00945A39"/>
    <w:p w14:paraId="1E6362D7" w14:textId="77777777" w:rsidR="008E0161" w:rsidRDefault="00887E80" w:rsidP="00945A39">
      <w:r>
        <w:t xml:space="preserve">(a) and (b) The equations here are just statements of how elements of a residue class ring are added </w:t>
      </w:r>
    </w:p>
    <w:p w14:paraId="65D39158" w14:textId="77777777" w:rsidR="00887E80" w:rsidRPr="008E0161" w:rsidRDefault="005770C4" w:rsidP="00945A39">
      <w:r>
        <w:t xml:space="preserve"> </w:t>
      </w:r>
      <w:r w:rsidR="00887E80">
        <w:t>and mul</w:t>
      </w:r>
      <w:r w:rsidR="008E0161">
        <w:t>t</w:t>
      </w:r>
      <w:r w:rsidR="00887E80">
        <w:t xml:space="preserve">iplied. </w:t>
      </w:r>
      <w:r w:rsidR="008E0161">
        <w:t>If the degree of r</w:t>
      </w:r>
      <w:r w:rsidR="008E0161">
        <w:rPr>
          <w:rStyle w:val="subscript"/>
        </w:rPr>
        <w:t>1</w:t>
      </w:r>
      <w:r w:rsidR="008E0161">
        <w:t>(x)</w:t>
      </w:r>
      <w:r w:rsidR="008E0161">
        <w:sym w:font="Symbol" w:char="F0B7"/>
      </w:r>
      <w:r w:rsidR="008E0161">
        <w:t>r</w:t>
      </w:r>
      <w:r w:rsidR="008E0161">
        <w:rPr>
          <w:rStyle w:val="subscript"/>
        </w:rPr>
        <w:t>2</w:t>
      </w:r>
      <w:r w:rsidR="008E0161">
        <w:t xml:space="preserve">(x) &gt; m, it is </w:t>
      </w:r>
      <w:r>
        <w:t xml:space="preserve">still </w:t>
      </w:r>
      <w:r w:rsidR="008E0161">
        <w:t>OK to label a row as {r</w:t>
      </w:r>
      <w:r w:rsidR="008E0161">
        <w:rPr>
          <w:rStyle w:val="subscript"/>
        </w:rPr>
        <w:t>1</w:t>
      </w:r>
      <w:r w:rsidR="008E0161">
        <w:t>(x)</w:t>
      </w:r>
      <w:r w:rsidR="008E0161">
        <w:sym w:font="Symbol" w:char="F0B7"/>
      </w:r>
      <w:r w:rsidR="008E0161">
        <w:t>r</w:t>
      </w:r>
      <w:r w:rsidR="008E0161">
        <w:rPr>
          <w:rStyle w:val="subscript"/>
        </w:rPr>
        <w:t>2</w:t>
      </w:r>
      <w:r w:rsidR="008E0161">
        <w:t xml:space="preserve">(x)} . </w:t>
      </w:r>
    </w:p>
    <w:p w14:paraId="007BC280" w14:textId="77777777" w:rsidR="00945A39" w:rsidRPr="006A38FE" w:rsidRDefault="00945A39" w:rsidP="00945A39">
      <w:r>
        <w:t>(c) for example, {2 r</w:t>
      </w:r>
      <w:r>
        <w:rPr>
          <w:rStyle w:val="subscript"/>
        </w:rPr>
        <w:t>2</w:t>
      </w:r>
      <w:r>
        <w:t>(x)} = { r</w:t>
      </w:r>
      <w:r>
        <w:rPr>
          <w:rStyle w:val="subscript"/>
        </w:rPr>
        <w:t>2</w:t>
      </w:r>
      <w:r>
        <w:t>(x) + r</w:t>
      </w:r>
      <w:r>
        <w:rPr>
          <w:rStyle w:val="subscript"/>
        </w:rPr>
        <w:t>2</w:t>
      </w:r>
      <w:r>
        <w:t>(x)} = {r</w:t>
      </w:r>
      <w:r>
        <w:rPr>
          <w:rStyle w:val="subscript"/>
        </w:rPr>
        <w:t>2</w:t>
      </w:r>
      <w:r>
        <w:t>(x)} + {r</w:t>
      </w:r>
      <w:r>
        <w:rPr>
          <w:rStyle w:val="subscript"/>
        </w:rPr>
        <w:t>2</w:t>
      </w:r>
      <w:r>
        <w:t>(x)} = 2 {r</w:t>
      </w:r>
      <w:r>
        <w:rPr>
          <w:rStyle w:val="subscript"/>
        </w:rPr>
        <w:t>2</w:t>
      </w:r>
      <w:r>
        <w:t>(x)}</w:t>
      </w:r>
      <w:r>
        <w:tab/>
        <w:t xml:space="preserve">  // used (a) </w:t>
      </w:r>
    </w:p>
    <w:p w14:paraId="26E160B3" w14:textId="77777777" w:rsidR="00945A39" w:rsidRDefault="00945A39" w:rsidP="00945A39">
      <w:r>
        <w:t>(d) special case of (c) where r</w:t>
      </w:r>
      <w:r>
        <w:rPr>
          <w:rStyle w:val="subscript"/>
        </w:rPr>
        <w:t>2</w:t>
      </w:r>
      <w:r>
        <w:t>(x)  = x</w:t>
      </w:r>
      <w:r>
        <w:rPr>
          <w:rStyle w:val="superscript"/>
        </w:rPr>
        <w:t>k</w:t>
      </w:r>
    </w:p>
    <w:p w14:paraId="2F476F59" w14:textId="77777777" w:rsidR="00945A39" w:rsidRPr="006A38FE" w:rsidRDefault="00945A39" w:rsidP="00945A39">
      <w:r>
        <w:t>(e) for example, {x</w:t>
      </w:r>
      <w:r>
        <w:rPr>
          <w:rStyle w:val="superscript"/>
        </w:rPr>
        <w:t>3</w:t>
      </w:r>
      <w:r>
        <w:t>} = {x</w:t>
      </w:r>
      <w:r>
        <w:rPr>
          <w:rStyle w:val="superscript"/>
        </w:rPr>
        <w:t>2</w:t>
      </w:r>
      <w:r>
        <w:t>}</w:t>
      </w:r>
      <w:r>
        <w:sym w:font="Symbol" w:char="F0B7"/>
      </w:r>
      <w:r>
        <w:t xml:space="preserve">{x} = {x} </w:t>
      </w:r>
      <w:r>
        <w:sym w:font="Symbol" w:char="F0B7"/>
      </w:r>
      <w:r>
        <w:t xml:space="preserve"> {x} </w:t>
      </w:r>
      <w:r>
        <w:sym w:font="Symbol" w:char="F0B7"/>
      </w:r>
      <w:r>
        <w:t xml:space="preserve"> {x}  = {x}</w:t>
      </w:r>
      <w:r>
        <w:rPr>
          <w:rStyle w:val="superscript"/>
        </w:rPr>
        <w:t>3</w:t>
      </w:r>
      <w:r>
        <w:t>.</w:t>
      </w:r>
    </w:p>
    <w:p w14:paraId="628770C6" w14:textId="77777777" w:rsidR="00945A39" w:rsidRPr="006A38FE" w:rsidRDefault="00945A39" w:rsidP="00945A39">
      <w:r>
        <w:t>(f)  {p(x)} = {Σ</w:t>
      </w:r>
      <w:r>
        <w:rPr>
          <w:rStyle w:val="subscript"/>
        </w:rPr>
        <w:t>i</w:t>
      </w:r>
      <w:r>
        <w:t>a</w:t>
      </w:r>
      <w:r>
        <w:rPr>
          <w:rStyle w:val="subscript"/>
        </w:rPr>
        <w:t>i</w:t>
      </w:r>
      <w:r>
        <w:t>x</w:t>
      </w:r>
      <w:r>
        <w:rPr>
          <w:rStyle w:val="superscript"/>
        </w:rPr>
        <w:t>i</w:t>
      </w:r>
      <w:r>
        <w:t>} = Σ</w:t>
      </w:r>
      <w:r>
        <w:rPr>
          <w:rStyle w:val="subscript"/>
        </w:rPr>
        <w:t>i</w:t>
      </w:r>
      <w:r>
        <w:t>{a</w:t>
      </w:r>
      <w:r>
        <w:rPr>
          <w:rStyle w:val="subscript"/>
        </w:rPr>
        <w:t>i</w:t>
      </w:r>
      <w:r>
        <w:t>x</w:t>
      </w:r>
      <w:r>
        <w:rPr>
          <w:rStyle w:val="superscript"/>
        </w:rPr>
        <w:t>i</w:t>
      </w:r>
      <w:r>
        <w:t>} (a) = Σ</w:t>
      </w:r>
      <w:r>
        <w:rPr>
          <w:rStyle w:val="subscript"/>
        </w:rPr>
        <w:t>i</w:t>
      </w:r>
      <w:r>
        <w:t>a</w:t>
      </w:r>
      <w:r>
        <w:rPr>
          <w:rStyle w:val="subscript"/>
        </w:rPr>
        <w:t>i</w:t>
      </w:r>
      <w:r>
        <w:t>{x</w:t>
      </w:r>
      <w:r>
        <w:rPr>
          <w:rStyle w:val="superscript"/>
        </w:rPr>
        <w:t>i</w:t>
      </w:r>
      <w:r>
        <w:t>} (c) = Σ</w:t>
      </w:r>
      <w:r>
        <w:rPr>
          <w:rStyle w:val="subscript"/>
        </w:rPr>
        <w:t>i</w:t>
      </w:r>
      <w:r>
        <w:t>a</w:t>
      </w:r>
      <w:r>
        <w:rPr>
          <w:rStyle w:val="subscript"/>
        </w:rPr>
        <w:t>i</w:t>
      </w:r>
      <w:r>
        <w:t>{x}</w:t>
      </w:r>
      <w:r>
        <w:rPr>
          <w:rStyle w:val="superscript"/>
        </w:rPr>
        <w:t>i</w:t>
      </w:r>
      <w:r>
        <w:t xml:space="preserve"> (e) = p({x})</w:t>
      </w:r>
    </w:p>
    <w:p w14:paraId="00FE5069" w14:textId="77777777" w:rsidR="001877B8" w:rsidRDefault="005770C4" w:rsidP="00945A39">
      <w:r>
        <w:t>(g) and (h). Normally we like to label chart row</w:t>
      </w:r>
      <w:r w:rsidR="001877B8">
        <w:t>s</w:t>
      </w:r>
      <w:r>
        <w:t xml:space="preserve"> with remainder polynomial</w:t>
      </w:r>
      <w:r w:rsidR="001877B8">
        <w:t>s</w:t>
      </w:r>
      <w:r>
        <w:t xml:space="preserve"> of degree &lt; m, and in these two lines we assume all the r</w:t>
      </w:r>
      <w:r>
        <w:rPr>
          <w:rStyle w:val="subscript"/>
        </w:rPr>
        <w:t>i</w:t>
      </w:r>
      <w:r>
        <w:t xml:space="preserve">(x) have degree &lt; m. For addition, the sum of two polynomials of degree &lt; m itself has degree &lt; m, so no remaindering is necessary. For multiplication, it often happens that the degree of the product of two polynomials of degree &lt; m will have degree ≥ m, </w:t>
      </w:r>
      <w:r w:rsidR="001877B8">
        <w:t>so</w:t>
      </w:r>
      <w:r>
        <w:t xml:space="preserve"> in this case we must do the remaindering as shown. </w:t>
      </w:r>
      <w:r w:rsidR="001877B8">
        <w:t xml:space="preserve">The elements of R/(f(x)) can be regarded either as these chart rows, or as the set of remainder polynomials of degree &lt; n which label the chart rows. In the integer world, the analog statements of (g) and (h) are these, from (1.39) where we replace 5 by n, </w:t>
      </w:r>
    </w:p>
    <w:p w14:paraId="375F7A4D" w14:textId="77777777" w:rsidR="001877B8" w:rsidRDefault="001877B8" w:rsidP="001877B8"/>
    <w:p w14:paraId="64E3B19D" w14:textId="77777777" w:rsidR="001877B8" w:rsidRDefault="001877B8" w:rsidP="001877B8">
      <w:r>
        <w:tab/>
      </w:r>
      <w:r>
        <w:tab/>
        <w:t>{i} + {j} = {k}</w:t>
      </w:r>
      <w:r>
        <w:tab/>
        <w:t>where k = Rem[(i+j)/n] = (i+j) mod n</w:t>
      </w:r>
    </w:p>
    <w:p w14:paraId="0E21D0F2" w14:textId="77777777" w:rsidR="001877B8" w:rsidRDefault="001877B8" w:rsidP="001877B8">
      <w:pPr>
        <w:tabs>
          <w:tab w:val="left" w:pos="7200"/>
          <w:tab w:val="left" w:pos="7920"/>
          <w:tab w:val="right" w:pos="9270"/>
        </w:tabs>
      </w:pPr>
      <w:r>
        <w:tab/>
      </w:r>
      <w:r>
        <w:tab/>
        <w:t xml:space="preserve">{i} </w:t>
      </w:r>
      <w:r w:rsidRPr="006E5BCC">
        <w:sym w:font="Symbol" w:char="F0B7"/>
      </w:r>
      <w:r>
        <w:t xml:space="preserve"> {j} = {m}</w:t>
      </w:r>
      <w:r>
        <w:tab/>
        <w:t>where m = Rem[(ij)/n] = (ij) mod n</w:t>
      </w:r>
      <w:r>
        <w:tab/>
      </w:r>
      <w:r>
        <w:tab/>
      </w:r>
      <w:r>
        <w:tab/>
      </w:r>
      <w:r>
        <w:tab/>
      </w:r>
      <w:r>
        <w:tab/>
      </w:r>
      <w:r w:rsidRPr="005770C4">
        <w:rPr>
          <w:i/>
        </w:rPr>
        <w:t>(1.39)</w:t>
      </w:r>
    </w:p>
    <w:p w14:paraId="42597F86" w14:textId="77777777" w:rsidR="001877B8" w:rsidRPr="005770C4" w:rsidRDefault="001877B8" w:rsidP="00945A39"/>
    <w:p w14:paraId="7E7E0693" w14:textId="77777777" w:rsidR="005770C4" w:rsidRDefault="001877B8" w:rsidP="00945A39">
      <w:r>
        <w:t xml:space="preserve">Since the sum of two integers each of which is &lt; n an exceed n, remaindering here is required for both addition and multiplication, whereas in the polynomial case remaindering is needed only for multiplication. </w:t>
      </w:r>
    </w:p>
    <w:p w14:paraId="43CF3FDF" w14:textId="77777777" w:rsidR="005770C4" w:rsidRDefault="005770C4" w:rsidP="00945A39"/>
    <w:p w14:paraId="00D21B44" w14:textId="77777777" w:rsidR="00945A39" w:rsidRDefault="00945A39" w:rsidP="00945A39">
      <w:r>
        <w:t xml:space="preserve">We are now rapidly closing on the target of all our efforts. Admittedly, it has taken a while. </w:t>
      </w:r>
    </w:p>
    <w:p w14:paraId="176CBD99" w14:textId="77777777" w:rsidR="00945A39" w:rsidRDefault="00945A39" w:rsidP="00945A39"/>
    <w:p w14:paraId="41B24B68" w14:textId="77777777" w:rsidR="00945A39" w:rsidRDefault="00945A39" w:rsidP="00945A39">
      <w:r>
        <w:t>We considered our special ring R of polynomials with coefficients in Z</w:t>
      </w:r>
      <w:r>
        <w:rPr>
          <w:rStyle w:val="subscript"/>
        </w:rPr>
        <w:t>p</w:t>
      </w:r>
      <w:r>
        <w:t>, and we considered an ideal consisting of all polynomials which were multiples of some selected polynomial f(x) of degree m. We then used this ideal to construct the "chart" which partitions the ring into rows of polynomials, the residue classes. There is one row for each possible remainder polynomial, and the polynomials across a row are "indexed" by the quotient polynomial. The number of rows equals the number of possible remainder polynomials p</w:t>
      </w:r>
      <w:r>
        <w:rPr>
          <w:rStyle w:val="superscript"/>
        </w:rPr>
        <w:t>m</w:t>
      </w:r>
      <w:r>
        <w:t xml:space="preserve"> , and the first row corresponds to remainder 0. </w:t>
      </w:r>
    </w:p>
    <w:p w14:paraId="7003BC4B" w14:textId="77777777" w:rsidR="00945A39" w:rsidRDefault="00945A39" w:rsidP="00945A39"/>
    <w:p w14:paraId="5A5B73CB" w14:textId="77777777" w:rsidR="00945A39" w:rsidRDefault="00945A39" w:rsidP="00945A39">
      <w:r>
        <w:t>We know from Chapter 1 (c) 2 that these rows can be considered elements of a new ring known as the residue class ring. We indicated this new ring by the notation R/I,</w:t>
      </w:r>
    </w:p>
    <w:p w14:paraId="017617FA" w14:textId="77777777" w:rsidR="00945A39" w:rsidRDefault="00945A39" w:rsidP="00945A39"/>
    <w:p w14:paraId="2A829482" w14:textId="77777777" w:rsidR="00945A39" w:rsidRDefault="00945A39" w:rsidP="00945A39">
      <w:r>
        <w:tab/>
        <w:t>residue class ring = R/( f(x) )</w:t>
      </w:r>
    </w:p>
    <w:p w14:paraId="6E880C07" w14:textId="77777777" w:rsidR="009759AF" w:rsidRDefault="009759AF" w:rsidP="00945A39"/>
    <w:p w14:paraId="744254D9" w14:textId="77777777" w:rsidR="00945A39" w:rsidRPr="00954778" w:rsidRDefault="00945A39" w:rsidP="00945A39">
      <w:r>
        <w:t>If the degree of f(x) is m, the residue class ring has p</w:t>
      </w:r>
      <w:r>
        <w:rPr>
          <w:rStyle w:val="superscript"/>
        </w:rPr>
        <w:t>m</w:t>
      </w:r>
      <w:r>
        <w:t xml:space="preserve"> elements. </w:t>
      </w:r>
    </w:p>
    <w:p w14:paraId="2FBE0B6F" w14:textId="77777777" w:rsidR="00945A39" w:rsidRPr="00954778" w:rsidRDefault="00945A39" w:rsidP="00945A39"/>
    <w:p w14:paraId="28C96BE1" w14:textId="77777777" w:rsidR="00945A39" w:rsidRDefault="00945A39" w:rsidP="00945A39">
      <w:r>
        <w:t xml:space="preserve">Here then comes the </w:t>
      </w:r>
      <w:r w:rsidRPr="009759AF">
        <w:t>grand finale</w:t>
      </w:r>
      <w:r>
        <w:t xml:space="preserve">, the analogy to the Big Fact of (1.44): </w:t>
      </w:r>
    </w:p>
    <w:p w14:paraId="523C6650" w14:textId="77777777" w:rsidR="00945A39" w:rsidRDefault="00945A39" w:rsidP="00945A39"/>
    <w:p w14:paraId="722DE127" w14:textId="77777777" w:rsidR="00945A39" w:rsidRPr="00A8282F" w:rsidRDefault="00945A39" w:rsidP="00945A39">
      <w:pPr>
        <w:tabs>
          <w:tab w:val="left" w:pos="7200"/>
          <w:tab w:val="left" w:pos="7920"/>
          <w:tab w:val="right" w:pos="9270"/>
        </w:tabs>
      </w:pPr>
      <w:r>
        <w:rPr>
          <w:b/>
        </w:rPr>
        <w:t>Theorem</w:t>
      </w:r>
      <w:r>
        <w:t xml:space="preserve">: If a polynomial f(x) is </w:t>
      </w:r>
      <w:r>
        <w:rPr>
          <w:i/>
        </w:rPr>
        <w:t>irreducible</w:t>
      </w:r>
      <w:r>
        <w:t xml:space="preserve"> in R, then R/( f(x) ) is a </w:t>
      </w:r>
      <w:r>
        <w:rPr>
          <w:i/>
        </w:rPr>
        <w:t>field</w:t>
      </w:r>
      <w:r>
        <w:t xml:space="preserve">. </w:t>
      </w:r>
      <w:r>
        <w:tab/>
      </w:r>
      <w:r>
        <w:tab/>
      </w:r>
      <w:r>
        <w:tab/>
        <w:t xml:space="preserve"> (3.15)</w:t>
      </w:r>
    </w:p>
    <w:p w14:paraId="65238A0E" w14:textId="77777777" w:rsidR="00945A39" w:rsidRDefault="00945A39" w:rsidP="00945A39"/>
    <w:p w14:paraId="1F7422B7" w14:textId="77777777" w:rsidR="00945A39" w:rsidRDefault="00945A39" w:rsidP="00945A39">
      <w:r w:rsidRPr="0083125A">
        <w:rPr>
          <w:u w:val="single"/>
        </w:rPr>
        <w:t>Proof:</w:t>
      </w:r>
      <w:r w:rsidRPr="0083125A">
        <w:t xml:space="preserve"> </w:t>
      </w:r>
      <w:r>
        <w:t xml:space="preserve">The proof exactly </w:t>
      </w:r>
      <w:r w:rsidR="009759AF">
        <w:t>parallels the proof of (1.44).</w:t>
      </w:r>
      <w:r>
        <w:t xml:space="preserve"> We have to show that for some {r(x)} we can find an inverse {s(x)} such that {r(x)}</w:t>
      </w:r>
      <w:r w:rsidRPr="006E5BCC">
        <w:sym w:font="Symbol" w:char="F0B7"/>
      </w:r>
      <w:r>
        <w:t xml:space="preserve"> {s(x)} = {1}. We will mimic every statement of the previous proof: </w:t>
      </w:r>
    </w:p>
    <w:p w14:paraId="456481F9" w14:textId="77777777" w:rsidR="00945A39" w:rsidRDefault="00945A39" w:rsidP="00945A39"/>
    <w:p w14:paraId="3BDB0FD7" w14:textId="77777777" w:rsidR="00945A39" w:rsidRDefault="00945A39" w:rsidP="00945A39">
      <w:r>
        <w:t>We note that, since f(x) is irreducible in R and r(x) has smaller degree than f(x), they cannot be multiples, so their greatest common divisor is 1. Using Bezout's Identity (3.5) above, we claim that polynomials N(x) and M(x) must exist such that 1 = N(x)r(x)-M(x)f(x).</w:t>
      </w:r>
      <w:r w:rsidRPr="00E76530">
        <w:t xml:space="preserve"> </w:t>
      </w:r>
      <w:r>
        <w:t>This says that there exists an N(x) such that 1 = Rem[N(x)r(x)/f(x)]. Now expand N(x) = K(x)f(x) + s(x), where the degree of s(x) is less than that of f(x). This gives 1 = Rem(</w:t>
      </w:r>
      <w:r>
        <w:fldChar w:fldCharType="begin"/>
      </w:r>
      <w:r>
        <w:instrText xml:space="preserve"> EQ \F(K(x)f(x)r(x) +s(x)r(x),f(x)) </w:instrText>
      </w:r>
      <w:r>
        <w:fldChar w:fldCharType="end"/>
      </w:r>
      <w:r>
        <w:t>) = Rem[s(x)r(x)/f(x)]. This says that {s(x)r(x)} = 1 and therefore {r(x)}</w:t>
      </w:r>
      <w:r w:rsidRPr="006E5BCC">
        <w:sym w:font="Symbol" w:char="F0B7"/>
      </w:r>
      <w:r>
        <w:t xml:space="preserve"> {s(x)} = {1}. </w:t>
      </w:r>
    </w:p>
    <w:p w14:paraId="5DFB7189" w14:textId="77777777" w:rsidR="00945A39" w:rsidRDefault="00945A39" w:rsidP="00945A39"/>
    <w:p w14:paraId="123F8B16" w14:textId="77777777" w:rsidR="00945A39" w:rsidRPr="00FF305E" w:rsidRDefault="00945A39" w:rsidP="00945A39">
      <w:r>
        <w:t xml:space="preserve">Thus, if f(x) is </w:t>
      </w:r>
      <w:r w:rsidRPr="00C30A3C">
        <w:rPr>
          <w:i/>
        </w:rPr>
        <w:t>irreducible</w:t>
      </w:r>
      <w:r>
        <w:t xml:space="preserve"> in R then the residue class </w:t>
      </w:r>
      <w:r w:rsidRPr="00C061DC">
        <w:rPr>
          <w:i/>
        </w:rPr>
        <w:t>ring</w:t>
      </w:r>
      <w:r>
        <w:t xml:space="preserve"> R / ( f(x) ) is a </w:t>
      </w:r>
      <w:r w:rsidRPr="00C061DC">
        <w:rPr>
          <w:i/>
        </w:rPr>
        <w:t>field</w:t>
      </w:r>
      <w:r>
        <w:t xml:space="preserve">.    </w:t>
      </w:r>
      <w:r>
        <w:tab/>
      </w:r>
      <w:r>
        <w:tab/>
      </w:r>
      <w:r>
        <w:tab/>
        <w:t xml:space="preserve"> </w:t>
      </w:r>
      <w:r w:rsidRPr="00364448">
        <w:rPr>
          <w:b/>
        </w:rPr>
        <w:t>QED</w:t>
      </w:r>
    </w:p>
    <w:p w14:paraId="2AC77734" w14:textId="77777777" w:rsidR="00945A39" w:rsidRDefault="00945A39" w:rsidP="00945A39"/>
    <w:p w14:paraId="4134BFCF" w14:textId="77777777" w:rsidR="00945A39" w:rsidRDefault="00945A39" w:rsidP="00945A39">
      <w:pPr>
        <w:tabs>
          <w:tab w:val="left" w:pos="7200"/>
          <w:tab w:val="left" w:pos="7920"/>
          <w:tab w:val="right" w:pos="9270"/>
        </w:tabs>
      </w:pPr>
      <w:r>
        <w:rPr>
          <w:b/>
        </w:rPr>
        <w:t>Implication</w:t>
      </w:r>
      <w:r>
        <w:t>: Find some irreducible polynomial f(x) of degree m in the ring R. Then the residue class ring R / ( f(x) ) is a field with p</w:t>
      </w:r>
      <w:r w:rsidRPr="00283C18">
        <w:rPr>
          <w:rStyle w:val="superscript"/>
        </w:rPr>
        <w:t>m</w:t>
      </w:r>
      <w:r>
        <w:rPr>
          <w:rStyle w:val="superscript"/>
        </w:rPr>
        <w:t xml:space="preserve"> </w:t>
      </w:r>
      <w:r>
        <w:t>elements, because there are p</w:t>
      </w:r>
      <w:r>
        <w:rPr>
          <w:rStyle w:val="superscript"/>
        </w:rPr>
        <w:t>m</w:t>
      </w:r>
      <w:r>
        <w:t xml:space="preserve"> rows in the chart (3.6). </w:t>
      </w:r>
      <w:r w:rsidRPr="003C592A">
        <w:rPr>
          <w:i/>
        </w:rPr>
        <w:t>But</w:t>
      </w:r>
      <w:r>
        <w:t>, from Chapter 1 we know that all finite fields must be equivalent to the Galois Fields, so we have explicitly constructed a representation of GF(p</w:t>
      </w:r>
      <w:r w:rsidRPr="00283C18">
        <w:rPr>
          <w:rStyle w:val="superscript"/>
        </w:rPr>
        <w:t>m</w:t>
      </w:r>
      <w:r>
        <w:t>) !!</w:t>
      </w:r>
      <w:r>
        <w:tab/>
      </w:r>
      <w:r>
        <w:tab/>
      </w:r>
      <w:r>
        <w:tab/>
      </w:r>
      <w:r>
        <w:tab/>
      </w:r>
      <w:r>
        <w:tab/>
      </w:r>
      <w:r>
        <w:tab/>
      </w:r>
      <w:r>
        <w:tab/>
      </w:r>
      <w:r>
        <w:tab/>
      </w:r>
      <w:r>
        <w:tab/>
        <w:t>(3.16)</w:t>
      </w:r>
    </w:p>
    <w:p w14:paraId="1FAF51B3" w14:textId="77777777" w:rsidR="00945A39" w:rsidRDefault="00945A39" w:rsidP="00945A39">
      <w:pPr>
        <w:tabs>
          <w:tab w:val="left" w:pos="7200"/>
          <w:tab w:val="left" w:pos="7920"/>
          <w:tab w:val="right" w:pos="9270"/>
        </w:tabs>
      </w:pPr>
    </w:p>
    <w:p w14:paraId="23DE1047" w14:textId="77777777" w:rsidR="00945A39" w:rsidRDefault="00945A39" w:rsidP="00945A39">
      <w:r>
        <w:t>In ring R, the coefficients of the polynomials are elements of Z</w:t>
      </w:r>
      <w:r>
        <w:rPr>
          <w:rStyle w:val="subscript"/>
        </w:rPr>
        <w:t>p</w:t>
      </w:r>
      <w:r>
        <w:t xml:space="preserve"> = GF(p), which is the </w:t>
      </w:r>
      <w:r w:rsidRPr="00CC3C2F">
        <w:rPr>
          <w:b/>
        </w:rPr>
        <w:t>base field</w:t>
      </w:r>
      <w:r>
        <w:t xml:space="preserve"> or </w:t>
      </w:r>
      <w:r w:rsidRPr="00CC3C2F">
        <w:rPr>
          <w:b/>
        </w:rPr>
        <w:t>ground field</w:t>
      </w:r>
      <w:r>
        <w:t>. The elements of the residue class ring R / ( f(x) ) represent GF(p</w:t>
      </w:r>
      <w:r>
        <w:rPr>
          <w:rStyle w:val="superscript"/>
        </w:rPr>
        <w:t>m</w:t>
      </w:r>
      <w:r>
        <w:t xml:space="preserve">) which is the </w:t>
      </w:r>
      <w:r w:rsidRPr="00CC3C2F">
        <w:rPr>
          <w:b/>
        </w:rPr>
        <w:t>extension field</w:t>
      </w:r>
      <w:r>
        <w:t>. So</w:t>
      </w:r>
      <w:r w:rsidR="009759AF">
        <w:t xml:space="preserve"> w</w:t>
      </w:r>
      <w:r>
        <w:t>e now have a method whereby we start with a ground field that we know about, namely GF(p), and we construct a pile of new extension fields GF(p</w:t>
      </w:r>
      <w:r w:rsidRPr="00283C18">
        <w:rPr>
          <w:rStyle w:val="superscript"/>
        </w:rPr>
        <w:t>m</w:t>
      </w:r>
      <w:r>
        <w:t>), where m = any integer. From our construction, we should be able to learn everything about GF(p</w:t>
      </w:r>
      <w:r w:rsidRPr="00283C18">
        <w:rPr>
          <w:rStyle w:val="superscript"/>
        </w:rPr>
        <w:t>m</w:t>
      </w:r>
      <w:r>
        <w:t xml:space="preserve">) and therefore everything about any finite field. We have </w:t>
      </w:r>
      <w:r w:rsidRPr="00FF305E">
        <w:t>arrived</w:t>
      </w:r>
      <w:r>
        <w:t xml:space="preserve"> at a major waypoint along our little voyage. </w:t>
      </w:r>
    </w:p>
    <w:p w14:paraId="19233BE0" w14:textId="77777777" w:rsidR="00945A39" w:rsidRDefault="00945A39" w:rsidP="00945A39"/>
    <w:p w14:paraId="77BCD02C" w14:textId="77777777" w:rsidR="00945A39" w:rsidRDefault="00945A39" w:rsidP="00945A39">
      <w:pPr>
        <w:pStyle w:val="Heading3"/>
      </w:pPr>
      <w:bookmarkStart w:id="27" w:name="_Toc361330958"/>
      <w:r>
        <w:t>(e) Comparison</w:t>
      </w:r>
      <w:r>
        <w:rPr>
          <w:sz w:val="24"/>
          <w:szCs w:val="24"/>
        </w:rPr>
        <w:t xml:space="preserve"> </w:t>
      </w:r>
      <w:r>
        <w:t>Between Chapter 3 and Chapter 1</w:t>
      </w:r>
      <w:bookmarkEnd w:id="27"/>
    </w:p>
    <w:p w14:paraId="218B12FC" w14:textId="77777777" w:rsidR="00945A39" w:rsidRDefault="00945A39" w:rsidP="00945A39">
      <w:pPr>
        <w:keepNext/>
      </w:pPr>
    </w:p>
    <w:p w14:paraId="6F640FB5" w14:textId="77777777" w:rsidR="00945A39" w:rsidRDefault="00945A39" w:rsidP="00945A39">
      <w:r>
        <w:t>In Chapter 1 we considered the residue class ring Z/(p) for p = prime and showed it was a field having p elements. This got us used to working with a residue class ring. We knew all along that this field was equivalent to Z</w:t>
      </w:r>
      <w:r w:rsidRPr="004D6267">
        <w:rPr>
          <w:rStyle w:val="subscript"/>
        </w:rPr>
        <w:t>p</w:t>
      </w:r>
      <w:r>
        <w:t xml:space="preserve"> , the modulo-p field, so we didn't really need Z/(p), it was just practice. </w:t>
      </w:r>
    </w:p>
    <w:p w14:paraId="6CBB7B80" w14:textId="77777777" w:rsidR="00945A39" w:rsidRDefault="00945A39" w:rsidP="00945A39"/>
    <w:p w14:paraId="6F7DDB4D" w14:textId="77777777" w:rsidR="00945A39" w:rsidRDefault="00945A39" w:rsidP="00945A39">
      <w:r>
        <w:t xml:space="preserve">In Z/(p) the ring Z was integers. We partitioned up the integers into chart rows, where the integers in each row had something in common: some remainder r &lt; p when divided by p. There were p rows. </w:t>
      </w:r>
    </w:p>
    <w:p w14:paraId="4A531847" w14:textId="77777777" w:rsidR="00945A39" w:rsidRDefault="00945A39" w:rsidP="00945A39"/>
    <w:p w14:paraId="70D726A5" w14:textId="77777777" w:rsidR="00945A39" w:rsidRDefault="00945A39" w:rsidP="00945A39">
      <w:r>
        <w:t>Here in Chapter 3 we really need the residue class ring. We need something with p</w:t>
      </w:r>
      <w:r w:rsidRPr="00283C18">
        <w:rPr>
          <w:rStyle w:val="superscript"/>
        </w:rPr>
        <w:t>m</w:t>
      </w:r>
      <w:r>
        <w:t xml:space="preserve"> elements, and we realize that a R/( f(x) ) has p</w:t>
      </w:r>
      <w:r>
        <w:rPr>
          <w:rStyle w:val="superscript"/>
        </w:rPr>
        <w:t>m</w:t>
      </w:r>
      <w:r>
        <w:t xml:space="preserve"> remainders if f(x) is of degree m. If we take f(x) to be irreducible in R, then this residue class ring R/( f(x) ) becomes a field with p</w:t>
      </w:r>
      <w:r>
        <w:rPr>
          <w:rStyle w:val="superscript"/>
        </w:rPr>
        <w:t>m</w:t>
      </w:r>
      <w:r>
        <w:t xml:space="preserve"> elements, and then</w:t>
      </w:r>
    </w:p>
    <w:p w14:paraId="08F27364" w14:textId="77777777" w:rsidR="00945A39" w:rsidRDefault="00945A39" w:rsidP="00945A39"/>
    <w:p w14:paraId="58418916" w14:textId="77777777" w:rsidR="00945A39" w:rsidRDefault="00945A39" w:rsidP="00945A39">
      <w:r>
        <w:tab/>
        <w:t>GF(p</w:t>
      </w:r>
      <w:r>
        <w:rPr>
          <w:rStyle w:val="superscript"/>
        </w:rPr>
        <w:t>m</w:t>
      </w:r>
      <w:r>
        <w:t>)  = R / ( f(x) )</w:t>
      </w:r>
      <w:r>
        <w:tab/>
        <w:t>R = polys with coefficients in Z</w:t>
      </w:r>
      <w:r>
        <w:rPr>
          <w:rStyle w:val="subscript"/>
        </w:rPr>
        <w:t>p</w:t>
      </w:r>
      <w:r>
        <w:t>=GF(p)</w:t>
      </w:r>
    </w:p>
    <w:p w14:paraId="6534EEF3" w14:textId="77777777" w:rsidR="00945A39" w:rsidRPr="003272FB" w:rsidRDefault="00945A39" w:rsidP="002B5947">
      <w:pPr>
        <w:tabs>
          <w:tab w:val="left" w:pos="7200"/>
          <w:tab w:val="left" w:pos="7920"/>
          <w:tab w:val="right" w:pos="9270"/>
        </w:tabs>
      </w:pPr>
      <w:r>
        <w:tab/>
      </w:r>
      <w:r>
        <w:tab/>
      </w:r>
      <w:r>
        <w:tab/>
      </w:r>
      <w:r>
        <w:tab/>
      </w:r>
      <w:r>
        <w:tab/>
        <w:t>f(x) = degree m, irreducible in R</w:t>
      </w:r>
      <w:r>
        <w:tab/>
        <w:t xml:space="preserve"> .</w:t>
      </w:r>
      <w:r>
        <w:tab/>
      </w:r>
      <w:r>
        <w:tab/>
      </w:r>
      <w:r>
        <w:tab/>
      </w:r>
      <w:r>
        <w:tab/>
        <w:t>(3.17)</w:t>
      </w:r>
    </w:p>
    <w:p w14:paraId="3ABFD7F0" w14:textId="77777777" w:rsidR="00945A39" w:rsidRDefault="00945A39" w:rsidP="00945A39"/>
    <w:p w14:paraId="6CCBEF19" w14:textId="77777777" w:rsidR="00945A39" w:rsidRPr="00505CCA" w:rsidRDefault="00945A39" w:rsidP="00945A39">
      <w:pPr>
        <w:rPr>
          <w:color w:val="FF0000"/>
        </w:rPr>
      </w:pPr>
      <w:r>
        <w:t>Obviously, there are p remainder polynomials which are constants independent of x. One can consider these remainders to be generating GF(p) as a subfield of GF(p</w:t>
      </w:r>
      <w:r w:rsidRPr="00283C18">
        <w:rPr>
          <w:rStyle w:val="superscript"/>
        </w:rPr>
        <w:t>m</w:t>
      </w:r>
      <w:r w:rsidR="00E611A5">
        <w:t xml:space="preserve">), a subject we examine in the next Chapter. </w:t>
      </w:r>
    </w:p>
    <w:p w14:paraId="66A074E9" w14:textId="77777777" w:rsidR="005756DB" w:rsidRPr="00505CCA" w:rsidRDefault="005756DB" w:rsidP="005756DB">
      <w:pPr>
        <w:rPr>
          <w:color w:val="FF0000"/>
        </w:rPr>
      </w:pPr>
    </w:p>
    <w:p w14:paraId="34B1FEF7" w14:textId="77777777" w:rsidR="008566A0" w:rsidRDefault="008566A0" w:rsidP="002A78FF">
      <w:pPr>
        <w:pStyle w:val="Heading2"/>
        <w:sectPr w:rsidR="008566A0">
          <w:headerReference w:type="default" r:id="rId18"/>
          <w:pgSz w:w="12240" w:h="15840"/>
          <w:pgMar w:top="1440" w:right="1440" w:bottom="1440" w:left="1440" w:header="720" w:footer="720" w:gutter="0"/>
          <w:cols w:space="720"/>
        </w:sectPr>
      </w:pPr>
    </w:p>
    <w:p w14:paraId="2B8F07EC" w14:textId="77777777" w:rsidR="005756DB" w:rsidRDefault="005756DB" w:rsidP="005756DB">
      <w:pPr>
        <w:pStyle w:val="Heading2"/>
      </w:pPr>
      <w:bookmarkStart w:id="28" w:name="_Toc361330959"/>
      <w:r>
        <w:t>Chapter 4:  The Galois Fields GF(q=p</w:t>
      </w:r>
      <w:r w:rsidRPr="00B92DA4">
        <w:rPr>
          <w:rStyle w:val="superscript"/>
          <w:b/>
        </w:rPr>
        <w:t>m</w:t>
      </w:r>
      <w:r w:rsidRPr="00283C18">
        <w:rPr>
          <w:rStyle w:val="superscript"/>
        </w:rPr>
        <w:t xml:space="preserve"> </w:t>
      </w:r>
      <w:r>
        <w:t>).</w:t>
      </w:r>
      <w:bookmarkEnd w:id="28"/>
    </w:p>
    <w:p w14:paraId="292FB96F" w14:textId="77777777" w:rsidR="005756DB" w:rsidRDefault="005756DB" w:rsidP="005756DB"/>
    <w:p w14:paraId="26E9A2DB" w14:textId="77777777" w:rsidR="005756DB" w:rsidRDefault="005756DB" w:rsidP="005756DB">
      <w:r>
        <w:rPr>
          <w:b/>
        </w:rPr>
        <w:t>Note</w:t>
      </w:r>
      <w:r>
        <w:t>: In this chapter, we continue to assume p = a prime number. Also, to avoid writing p</w:t>
      </w:r>
      <w:r w:rsidRPr="00283C18">
        <w:rPr>
          <w:rStyle w:val="superscript"/>
        </w:rPr>
        <w:t>m</w:t>
      </w:r>
      <w:r>
        <w:t xml:space="preserve"> very many times, we use the shorthand symbol q to stand for p</w:t>
      </w:r>
      <w:r w:rsidRPr="00283C18">
        <w:rPr>
          <w:rStyle w:val="superscript"/>
        </w:rPr>
        <w:t>m</w:t>
      </w:r>
      <w:r>
        <w:t xml:space="preserve"> .  Thus:</w:t>
      </w:r>
    </w:p>
    <w:p w14:paraId="6C1962A1" w14:textId="77777777" w:rsidR="005756DB" w:rsidRDefault="005756DB" w:rsidP="005756DB"/>
    <w:p w14:paraId="24E9A7BC" w14:textId="77777777" w:rsidR="005756DB" w:rsidRPr="003C592A" w:rsidRDefault="005756DB" w:rsidP="005756DB">
      <w:pPr>
        <w:tabs>
          <w:tab w:val="left" w:pos="7200"/>
          <w:tab w:val="left" w:pos="7920"/>
          <w:tab w:val="right" w:pos="9270"/>
        </w:tabs>
      </w:pPr>
      <w:r>
        <w:tab/>
        <w:t>q = p</w:t>
      </w:r>
      <w:r w:rsidRPr="00283C18">
        <w:rPr>
          <w:rStyle w:val="superscript"/>
        </w:rPr>
        <w:t>m</w:t>
      </w:r>
      <w:r>
        <w:tab/>
      </w:r>
      <w:r>
        <w:tab/>
        <w:t>p = prime number</w:t>
      </w:r>
      <w:r>
        <w:tab/>
        <w:t>m = positive integer</w:t>
      </w:r>
      <w:r>
        <w:tab/>
      </w:r>
      <w:r>
        <w:tab/>
      </w:r>
      <w:r>
        <w:tab/>
      </w:r>
      <w:r>
        <w:tab/>
        <w:t>(4.1)</w:t>
      </w:r>
    </w:p>
    <w:p w14:paraId="32D4AAD8" w14:textId="77777777" w:rsidR="005756DB" w:rsidRDefault="005756DB" w:rsidP="005756DB"/>
    <w:p w14:paraId="23AAE841" w14:textId="77777777" w:rsidR="005756DB" w:rsidRDefault="005756DB" w:rsidP="005756DB">
      <w:pPr>
        <w:pStyle w:val="Heading3"/>
      </w:pPr>
      <w:bookmarkStart w:id="29" w:name="_Toc361330960"/>
      <w:r>
        <w:t>(a) GF(p) is a subfield of GF(q)</w:t>
      </w:r>
      <w:bookmarkEnd w:id="29"/>
    </w:p>
    <w:p w14:paraId="6E9CB989" w14:textId="77777777" w:rsidR="005756DB" w:rsidRDefault="005756DB" w:rsidP="005756DB"/>
    <w:p w14:paraId="0D86B841" w14:textId="77777777" w:rsidR="005756DB" w:rsidRPr="00C1003F" w:rsidRDefault="005756DB" w:rsidP="005756DB">
      <w:r>
        <w:t>Adding or multiplying two elements in GF(q) means adding or multiplying two rows in the chart (3.</w:t>
      </w:r>
      <w:r w:rsidR="00651392">
        <w:t>13</w:t>
      </w:r>
      <w:r>
        <w:t xml:space="preserve">). This in turn means adding or multiplying two representative remainder polynomials, one from each row. These </w:t>
      </w:r>
      <w:r w:rsidR="00231DD3">
        <w:t xml:space="preserve">remainder </w:t>
      </w:r>
      <w:r>
        <w:t xml:space="preserve">polynomials </w:t>
      </w:r>
      <w:r w:rsidR="00651392">
        <w:t xml:space="preserve">lie in ring R, meaning they </w:t>
      </w:r>
      <w:r>
        <w:t>have coefficients in Z</w:t>
      </w:r>
      <w:r>
        <w:rPr>
          <w:rStyle w:val="subscript"/>
        </w:rPr>
        <w:t>p</w:t>
      </w:r>
      <w:r>
        <w:t xml:space="preserve"> and variable x in </w:t>
      </w:r>
      <w:r w:rsidR="00231DD3">
        <w:t>some unspecified set</w:t>
      </w:r>
      <w:r>
        <w:t xml:space="preserve">. When we add or multiply polynomials, the + and </w:t>
      </w:r>
      <w:r>
        <w:sym w:font="Symbol" w:char="F0B7"/>
      </w:r>
      <w:r>
        <w:t xml:space="preserve"> operations are those </w:t>
      </w:r>
      <w:r w:rsidR="00231DD3">
        <w:t xml:space="preserve">stated in </w:t>
      </w:r>
      <w:r w:rsidR="00651392">
        <w:t>(3.2)</w:t>
      </w:r>
      <w:r>
        <w:t>.</w:t>
      </w:r>
      <w:r w:rsidR="00231DD3">
        <w:t xml:space="preserve"> </w:t>
      </w:r>
      <w:r>
        <w:t xml:space="preserve">When a product of two </w:t>
      </w:r>
      <w:r w:rsidR="00231DD3">
        <w:t xml:space="preserve">remainder </w:t>
      </w:r>
      <w:r>
        <w:t xml:space="preserve">polynomials is improper relative to f(x), it is understood that this product is replaced by its remainder of division by f(x). </w:t>
      </w:r>
    </w:p>
    <w:p w14:paraId="04575648" w14:textId="77777777" w:rsidR="005756DB" w:rsidRDefault="005756DB" w:rsidP="005756DB"/>
    <w:p w14:paraId="2595B245" w14:textId="77777777" w:rsidR="005756DB" w:rsidRDefault="005756DB" w:rsidP="005756DB">
      <w:r>
        <w:t>The chart has p (of q) rows which correspond to remainder polynomials which are just numbers of Z</w:t>
      </w:r>
      <w:r>
        <w:rPr>
          <w:rStyle w:val="subscript"/>
        </w:rPr>
        <w:t>p</w:t>
      </w:r>
      <w:r>
        <w:rPr>
          <w:rFonts w:ascii="Script MT Bold" w:hAnsi="Script MT Bold"/>
        </w:rPr>
        <w:t xml:space="preserve">. </w:t>
      </w:r>
      <w:r>
        <w:t xml:space="preserve">These first p rows can be taken as a representation of GF(p). These are the remainder polys of degree 0. If </w:t>
      </w:r>
      <w:r w:rsidR="00231DD3">
        <w:t>we</w:t>
      </w:r>
      <w:r>
        <w:t xml:space="preserve"> add or multiply two of </w:t>
      </w:r>
      <w:r>
        <w:rPr>
          <w:i/>
        </w:rPr>
        <w:t>these</w:t>
      </w:r>
      <w:r>
        <w:t xml:space="preserve"> rows, </w:t>
      </w:r>
      <w:r w:rsidR="00231DD3">
        <w:t>we</w:t>
      </w:r>
      <w:r>
        <w:t xml:space="preserve"> get a remainder which is again just a number. Thus, at the level of the residue class ring where we imagine that the q</w:t>
      </w:r>
      <w:r>
        <w:rPr>
          <w:rStyle w:val="superscript"/>
        </w:rPr>
        <w:t xml:space="preserve"> </w:t>
      </w:r>
      <w:r>
        <w:t xml:space="preserve">rows are the elements of GF(q), we can consider the p rows having degree 0 remainders to be the elements of GF(p). Since these rows mix only with themselves under + and </w:t>
      </w:r>
      <w:r w:rsidRPr="006E5BCC">
        <w:sym w:font="Symbol" w:char="F0B7"/>
      </w:r>
      <w:r>
        <w:t xml:space="preserve">, we see that GF(p) is a subgroup of GF(q) with respect to either operation, with the understanding that 0 is excluded if we use the </w:t>
      </w:r>
      <w:r w:rsidRPr="006E5BCC">
        <w:sym w:font="Symbol" w:char="F0B7"/>
      </w:r>
      <w:r>
        <w:t xml:space="preserve"> operation. Since </w:t>
      </w:r>
      <w:r w:rsidR="00C323CC">
        <w:t>GF(p) and GF(q)</w:t>
      </w:r>
      <w:r>
        <w:t xml:space="preserve"> are both fields, we can say that GF(p) is a </w:t>
      </w:r>
      <w:r w:rsidRPr="005013C4">
        <w:rPr>
          <w:i/>
        </w:rPr>
        <w:t>subfield</w:t>
      </w:r>
      <w:r>
        <w:t xml:space="preserve"> of GF(q). This was noted at the end of the last Chapter, here we firm up the idea. </w:t>
      </w:r>
      <w:r w:rsidR="00231DD3">
        <w:t xml:space="preserve">  </w:t>
      </w:r>
    </w:p>
    <w:p w14:paraId="7AE4B7B0" w14:textId="77777777" w:rsidR="005756DB" w:rsidRDefault="005756DB" w:rsidP="005756DB"/>
    <w:p w14:paraId="3367C4BD" w14:textId="77777777" w:rsidR="005756DB" w:rsidRDefault="005756DB" w:rsidP="005756DB">
      <w:r>
        <w:t xml:space="preserve">Since {GF(p) - 0} (order p-1) is a subgroup of {GF(q) - 0} (order q-1) under the </w:t>
      </w:r>
      <w:r w:rsidRPr="006E5BCC">
        <w:sym w:font="Symbol" w:char="F0B7"/>
      </w:r>
      <w:r>
        <w:t xml:space="preserve"> operation of GF(q), we can do the usual coset decomposition as discussed in Chapter 1. So we can make a new chart like (1.7) -- having nothing to do with polynomials -- where we list the p-1 non-zero elements of subgroup H = {GF(p) - 0} across the top, and then we fill out the rows , </w:t>
      </w:r>
    </w:p>
    <w:p w14:paraId="2EF34C6B" w14:textId="77777777" w:rsidR="005756DB" w:rsidRDefault="005756DB" w:rsidP="005756DB"/>
    <w:p w14:paraId="46C782D5" w14:textId="77777777" w:rsidR="005756DB" w:rsidRDefault="005756DB" w:rsidP="005756DB">
      <w:r>
        <w:tab/>
      </w:r>
      <w:r>
        <w:tab/>
        <w:t>h</w:t>
      </w:r>
      <w:r w:rsidRPr="004D6267">
        <w:rPr>
          <w:rStyle w:val="subscript"/>
        </w:rPr>
        <w:t>1</w:t>
      </w:r>
      <w:r>
        <w:t>=1</w:t>
      </w:r>
      <w:r>
        <w:tab/>
        <w:t xml:space="preserve">    h</w:t>
      </w:r>
      <w:r w:rsidRPr="004D6267">
        <w:rPr>
          <w:rStyle w:val="subscript"/>
        </w:rPr>
        <w:t>2</w:t>
      </w:r>
      <w:r>
        <w:tab/>
        <w:t xml:space="preserve">    h</w:t>
      </w:r>
      <w:r w:rsidRPr="004D6267">
        <w:rPr>
          <w:rStyle w:val="subscript"/>
        </w:rPr>
        <w:t>3</w:t>
      </w:r>
      <w:r>
        <w:tab/>
        <w:t xml:space="preserve">    h</w:t>
      </w:r>
      <w:r w:rsidRPr="004D6267">
        <w:rPr>
          <w:rStyle w:val="subscript"/>
        </w:rPr>
        <w:t>4</w:t>
      </w:r>
      <w:r>
        <w:tab/>
        <w:t>...</w:t>
      </w:r>
      <w:r>
        <w:tab/>
        <w:t xml:space="preserve">    h</w:t>
      </w:r>
      <w:r w:rsidRPr="004D6267">
        <w:rPr>
          <w:rStyle w:val="subscript"/>
        </w:rPr>
        <w:t>p-1</w:t>
      </w:r>
    </w:p>
    <w:p w14:paraId="6EF2F6AC" w14:textId="77777777" w:rsidR="005756DB" w:rsidRDefault="005756DB" w:rsidP="005756DB">
      <w:r>
        <w:tab/>
      </w:r>
      <w:r>
        <w:tab/>
        <w:t>g</w:t>
      </w:r>
      <w:r w:rsidRPr="004D6267">
        <w:rPr>
          <w:rStyle w:val="subscript"/>
        </w:rPr>
        <w:t>1</w:t>
      </w:r>
      <w:r>
        <w:tab/>
        <w:t>g</w:t>
      </w:r>
      <w:r w:rsidRPr="004D6267">
        <w:rPr>
          <w:rStyle w:val="subscript"/>
        </w:rPr>
        <w:t>1</w:t>
      </w:r>
      <w:r w:rsidRPr="006E5BCC">
        <w:sym w:font="Symbol" w:char="F0B7"/>
      </w:r>
      <w:r>
        <w:t>h</w:t>
      </w:r>
      <w:r w:rsidRPr="004D6267">
        <w:rPr>
          <w:rStyle w:val="subscript"/>
        </w:rPr>
        <w:t>2</w:t>
      </w:r>
      <w:r w:rsidRPr="004D6267">
        <w:rPr>
          <w:rStyle w:val="subscript"/>
        </w:rPr>
        <w:tab/>
      </w:r>
      <w:r>
        <w:t>g</w:t>
      </w:r>
      <w:r w:rsidRPr="004D6267">
        <w:rPr>
          <w:rStyle w:val="subscript"/>
        </w:rPr>
        <w:t>1</w:t>
      </w:r>
      <w:r w:rsidRPr="006E5BCC">
        <w:sym w:font="Symbol" w:char="F0B7"/>
      </w:r>
      <w:r>
        <w:t>h</w:t>
      </w:r>
      <w:r w:rsidRPr="004D6267">
        <w:rPr>
          <w:rStyle w:val="subscript"/>
        </w:rPr>
        <w:t>3</w:t>
      </w:r>
      <w:r>
        <w:tab/>
        <w:t>g</w:t>
      </w:r>
      <w:r w:rsidRPr="004D6267">
        <w:rPr>
          <w:rStyle w:val="subscript"/>
        </w:rPr>
        <w:t>1</w:t>
      </w:r>
      <w:r w:rsidRPr="006E5BCC">
        <w:sym w:font="Symbol" w:char="F0B7"/>
      </w:r>
      <w:r>
        <w:t>h</w:t>
      </w:r>
      <w:r w:rsidRPr="004D6267">
        <w:rPr>
          <w:rStyle w:val="subscript"/>
        </w:rPr>
        <w:t>4</w:t>
      </w:r>
      <w:r>
        <w:tab/>
        <w:t>...</w:t>
      </w:r>
      <w:r>
        <w:tab/>
        <w:t>g</w:t>
      </w:r>
      <w:r w:rsidRPr="004D6267">
        <w:rPr>
          <w:rStyle w:val="subscript"/>
        </w:rPr>
        <w:t>1</w:t>
      </w:r>
      <w:r w:rsidRPr="006E5BCC">
        <w:sym w:font="Symbol" w:char="F0B7"/>
      </w:r>
      <w:r>
        <w:t>h</w:t>
      </w:r>
      <w:r w:rsidRPr="004D6267">
        <w:rPr>
          <w:rStyle w:val="subscript"/>
        </w:rPr>
        <w:t>p-1</w:t>
      </w:r>
    </w:p>
    <w:p w14:paraId="79EE27C1" w14:textId="77777777" w:rsidR="005756DB" w:rsidRPr="004D6267" w:rsidRDefault="005756DB" w:rsidP="005756DB">
      <w:pPr>
        <w:rPr>
          <w:rStyle w:val="subscript"/>
        </w:rPr>
      </w:pPr>
      <w:r>
        <w:tab/>
      </w:r>
      <w:r>
        <w:tab/>
        <w:t>g</w:t>
      </w:r>
      <w:r w:rsidRPr="004D6267">
        <w:rPr>
          <w:rStyle w:val="subscript"/>
        </w:rPr>
        <w:t>2</w:t>
      </w:r>
      <w:r>
        <w:tab/>
        <w:t>g</w:t>
      </w:r>
      <w:r w:rsidRPr="004D6267">
        <w:rPr>
          <w:rStyle w:val="subscript"/>
        </w:rPr>
        <w:t>2</w:t>
      </w:r>
      <w:r w:rsidRPr="006E5BCC">
        <w:sym w:font="Symbol" w:char="F0B7"/>
      </w:r>
      <w:r>
        <w:t>h</w:t>
      </w:r>
      <w:r w:rsidRPr="004D6267">
        <w:rPr>
          <w:rStyle w:val="subscript"/>
        </w:rPr>
        <w:t>2</w:t>
      </w:r>
      <w:r w:rsidRPr="004D6267">
        <w:rPr>
          <w:rStyle w:val="subscript"/>
        </w:rPr>
        <w:tab/>
      </w:r>
      <w:r>
        <w:t>g</w:t>
      </w:r>
      <w:r w:rsidRPr="004D6267">
        <w:rPr>
          <w:rStyle w:val="subscript"/>
        </w:rPr>
        <w:t>2</w:t>
      </w:r>
      <w:r w:rsidRPr="006E5BCC">
        <w:sym w:font="Symbol" w:char="F0B7"/>
      </w:r>
      <w:r>
        <w:t>h</w:t>
      </w:r>
      <w:r w:rsidRPr="004D6267">
        <w:rPr>
          <w:rStyle w:val="subscript"/>
        </w:rPr>
        <w:t>3</w:t>
      </w:r>
      <w:r>
        <w:tab/>
        <w:t>g</w:t>
      </w:r>
      <w:r w:rsidRPr="004D6267">
        <w:rPr>
          <w:rStyle w:val="subscript"/>
        </w:rPr>
        <w:t>2</w:t>
      </w:r>
      <w:r w:rsidRPr="006E5BCC">
        <w:sym w:font="Symbol" w:char="F0B7"/>
      </w:r>
      <w:r>
        <w:t>h</w:t>
      </w:r>
      <w:r w:rsidRPr="004D6267">
        <w:rPr>
          <w:rStyle w:val="subscript"/>
        </w:rPr>
        <w:t>4</w:t>
      </w:r>
      <w:r>
        <w:tab/>
        <w:t>...</w:t>
      </w:r>
      <w:r>
        <w:tab/>
        <w:t>g</w:t>
      </w:r>
      <w:r w:rsidRPr="004D6267">
        <w:rPr>
          <w:rStyle w:val="subscript"/>
        </w:rPr>
        <w:t>2</w:t>
      </w:r>
      <w:r w:rsidRPr="006E5BCC">
        <w:sym w:font="Symbol" w:char="F0B7"/>
      </w:r>
      <w:r>
        <w:t>h</w:t>
      </w:r>
      <w:r w:rsidRPr="004D6267">
        <w:rPr>
          <w:rStyle w:val="subscript"/>
        </w:rPr>
        <w:t>p-1</w:t>
      </w:r>
    </w:p>
    <w:p w14:paraId="4078204F" w14:textId="77777777" w:rsidR="005756DB" w:rsidRDefault="005756DB" w:rsidP="005756DB">
      <w:pPr>
        <w:tabs>
          <w:tab w:val="left" w:pos="7200"/>
          <w:tab w:val="left" w:pos="7920"/>
          <w:tab w:val="right" w:pos="9270"/>
        </w:tabs>
      </w:pPr>
      <w:r w:rsidRPr="004D6267">
        <w:rPr>
          <w:rStyle w:val="subscript"/>
        </w:rPr>
        <w:tab/>
      </w:r>
      <w:r w:rsidRPr="004D6267">
        <w:rPr>
          <w:rStyle w:val="subscript"/>
        </w:rPr>
        <w:tab/>
      </w:r>
      <w:r>
        <w:t>more rows like the above   .</w:t>
      </w:r>
      <w:r>
        <w:tab/>
      </w:r>
      <w:r>
        <w:tab/>
      </w:r>
      <w:r>
        <w:tab/>
      </w:r>
      <w:r>
        <w:tab/>
      </w:r>
      <w:r>
        <w:tab/>
      </w:r>
      <w:r>
        <w:tab/>
      </w:r>
      <w:r>
        <w:tab/>
      </w:r>
      <w:r>
        <w:tab/>
        <w:t>(4.2)</w:t>
      </w:r>
    </w:p>
    <w:p w14:paraId="5B7C40A7" w14:textId="77777777" w:rsidR="005756DB" w:rsidRDefault="005756DB" w:rsidP="005756DB">
      <w:pPr>
        <w:tabs>
          <w:tab w:val="left" w:pos="7200"/>
          <w:tab w:val="left" w:pos="7920"/>
          <w:tab w:val="right" w:pos="9270"/>
        </w:tabs>
      </w:pPr>
    </w:p>
    <w:p w14:paraId="48C92B39" w14:textId="77777777" w:rsidR="005756DB" w:rsidRPr="00DF6F59" w:rsidRDefault="005756DB" w:rsidP="005756DB">
      <w:pPr>
        <w:tabs>
          <w:tab w:val="left" w:pos="7200"/>
          <w:tab w:val="left" w:pos="7920"/>
          <w:tab w:val="right" w:pos="9270"/>
        </w:tabs>
      </w:pPr>
      <w:r>
        <w:t xml:space="preserve">Since operation </w:t>
      </w:r>
      <w:r>
        <w:sym w:font="Symbol" w:char="F0B7"/>
      </w:r>
      <w:r>
        <w:t xml:space="preserve"> is commutative for GF(p) = Z</w:t>
      </w:r>
      <w:r>
        <w:rPr>
          <w:rStyle w:val="subscript"/>
        </w:rPr>
        <w:t>p</w:t>
      </w:r>
      <w:r>
        <w:t xml:space="preserve">, the subgroup {GF(p) - 0} is an </w:t>
      </w:r>
      <w:r w:rsidRPr="00DF6F59">
        <w:rPr>
          <w:i/>
        </w:rPr>
        <w:t>invariant</w:t>
      </w:r>
      <w:r>
        <w:t xml:space="preserve"> subgroup and we can always write g</w:t>
      </w:r>
      <w:r>
        <w:sym w:font="Symbol" w:char="F0B7"/>
      </w:r>
      <w:r>
        <w:t>h= h</w:t>
      </w:r>
      <w:r>
        <w:sym w:font="Symbol" w:char="F0B7"/>
      </w:r>
      <w:r>
        <w:t xml:space="preserve">g , so the left and right coset decompositions are the same ( see text below (1.7). </w:t>
      </w:r>
    </w:p>
    <w:p w14:paraId="688BFA67" w14:textId="77777777" w:rsidR="005756DB" w:rsidRDefault="005756DB" w:rsidP="005756DB">
      <w:r>
        <w:tab/>
      </w:r>
    </w:p>
    <w:p w14:paraId="5D12334F" w14:textId="77777777" w:rsidR="005756DB" w:rsidRDefault="005756DB" w:rsidP="005756DB">
      <w:r>
        <w:t>This decomposition shows that (q-1)/(p-1) = integer. We can express this as:</w:t>
      </w:r>
    </w:p>
    <w:p w14:paraId="1E473B23" w14:textId="77777777" w:rsidR="005756DB" w:rsidRDefault="005756DB" w:rsidP="005756DB"/>
    <w:p w14:paraId="2DB47499" w14:textId="77777777" w:rsidR="005756DB" w:rsidRPr="006764C1" w:rsidRDefault="005756DB" w:rsidP="005756DB">
      <w:pPr>
        <w:tabs>
          <w:tab w:val="left" w:pos="7200"/>
          <w:tab w:val="left" w:pos="7920"/>
          <w:tab w:val="right" w:pos="9270"/>
        </w:tabs>
      </w:pPr>
      <w:r>
        <w:tab/>
        <w:t>(p</w:t>
      </w:r>
      <w:r w:rsidRPr="00283C18">
        <w:rPr>
          <w:rStyle w:val="superscript"/>
        </w:rPr>
        <w:t>m</w:t>
      </w:r>
      <w:r>
        <w:t>-1)/(p-1) = 1 + p</w:t>
      </w:r>
      <w:r w:rsidRPr="00283C18">
        <w:rPr>
          <w:rStyle w:val="superscript"/>
        </w:rPr>
        <w:t>2</w:t>
      </w:r>
      <w:r>
        <w:t> + p</w:t>
      </w:r>
      <w:r w:rsidRPr="00283C18">
        <w:rPr>
          <w:rStyle w:val="superscript"/>
        </w:rPr>
        <w:t>3</w:t>
      </w:r>
      <w:r>
        <w:t xml:space="preserve"> + .... + p</w:t>
      </w:r>
      <w:r w:rsidRPr="00283C18">
        <w:rPr>
          <w:rStyle w:val="superscript"/>
        </w:rPr>
        <w:t>m-1</w:t>
      </w:r>
      <w:r>
        <w:tab/>
      </w:r>
      <w:r>
        <w:tab/>
      </w:r>
      <w:r>
        <w:tab/>
      </w:r>
      <w:r>
        <w:tab/>
      </w:r>
      <w:r>
        <w:tab/>
      </w:r>
      <w:r>
        <w:tab/>
      </w:r>
      <w:r>
        <w:tab/>
        <w:t>(4.3)</w:t>
      </w:r>
    </w:p>
    <w:p w14:paraId="7EE9E4F9" w14:textId="77777777" w:rsidR="005756DB" w:rsidRPr="00283C18" w:rsidRDefault="005756DB" w:rsidP="005756DB">
      <w:pPr>
        <w:rPr>
          <w:rStyle w:val="superscript"/>
        </w:rPr>
      </w:pPr>
    </w:p>
    <w:p w14:paraId="6E022B07" w14:textId="77777777" w:rsidR="005756DB" w:rsidRDefault="005756DB" w:rsidP="005756DB">
      <w:r>
        <w:t xml:space="preserve">So, from the above coset decomposition, we arrive at this fact: </w:t>
      </w:r>
    </w:p>
    <w:p w14:paraId="64398E12" w14:textId="77777777" w:rsidR="005756DB" w:rsidRDefault="005756DB" w:rsidP="005756DB"/>
    <w:p w14:paraId="0F0C435A" w14:textId="77777777" w:rsidR="005756DB" w:rsidRDefault="005756DB" w:rsidP="005756DB">
      <w:r>
        <w:rPr>
          <w:b/>
        </w:rPr>
        <w:t>Fact</w:t>
      </w:r>
      <w:r>
        <w:t xml:space="preserve">: Any non-zero element of GF(q) can be written in the form </w:t>
      </w:r>
      <w:r>
        <w:rPr>
          <w:b/>
        </w:rPr>
        <w:t>g</w:t>
      </w:r>
      <w:r>
        <w:t xml:space="preserve"> = </w:t>
      </w:r>
      <w:r w:rsidRPr="00DF6F59">
        <w:rPr>
          <w:b/>
        </w:rPr>
        <w:t>g</w:t>
      </w:r>
      <w:r>
        <w:t>'</w:t>
      </w:r>
      <w:r>
        <w:sym w:font="Symbol" w:char="F0B7"/>
      </w:r>
      <w:r w:rsidRPr="00DF6F59">
        <w:rPr>
          <w:b/>
        </w:rPr>
        <w:t>h</w:t>
      </w:r>
      <w:r>
        <w:t xml:space="preserve">= </w:t>
      </w:r>
      <w:r>
        <w:rPr>
          <w:b/>
        </w:rPr>
        <w:t>h</w:t>
      </w:r>
      <w:r w:rsidRPr="006E5BCC">
        <w:sym w:font="Symbol" w:char="F0B7"/>
      </w:r>
      <w:r>
        <w:rPr>
          <w:b/>
        </w:rPr>
        <w:t>g</w:t>
      </w:r>
      <w:r>
        <w:t xml:space="preserve">' where </w:t>
      </w:r>
      <w:r w:rsidRPr="00960BAA">
        <w:rPr>
          <w:b/>
        </w:rPr>
        <w:t>h</w:t>
      </w:r>
      <w:r>
        <w:t xml:space="preserve"> is an</w:t>
      </w:r>
    </w:p>
    <w:p w14:paraId="64807C01" w14:textId="77777777" w:rsidR="005756DB" w:rsidRPr="00FE6A68" w:rsidRDefault="005756DB" w:rsidP="005756DB">
      <w:pPr>
        <w:tabs>
          <w:tab w:val="left" w:pos="7200"/>
          <w:tab w:val="left" w:pos="7920"/>
          <w:tab w:val="right" w:pos="9270"/>
        </w:tabs>
      </w:pPr>
      <w:r>
        <w:t xml:space="preserve">element of GF(p). Of course we can then extend this fact to apply to the zero element as well. </w:t>
      </w:r>
      <w:r>
        <w:tab/>
        <w:t>(4.4)</w:t>
      </w:r>
    </w:p>
    <w:p w14:paraId="302227ED" w14:textId="77777777" w:rsidR="005756DB" w:rsidRDefault="005756DB" w:rsidP="005756DB"/>
    <w:p w14:paraId="296288B7" w14:textId="77777777" w:rsidR="005756DB" w:rsidRDefault="005756DB" w:rsidP="005756DB">
      <w:r w:rsidRPr="00960BAA">
        <w:rPr>
          <w:color w:val="000000"/>
        </w:rPr>
        <w:t>We are now i</w:t>
      </w:r>
      <w:r>
        <w:t xml:space="preserve">n a position to make a claim about GF(q) that is very similar to an </w:t>
      </w:r>
      <w:r w:rsidR="00C323CC">
        <w:t xml:space="preserve">earlier claim made about GF(p) : </w:t>
      </w:r>
    </w:p>
    <w:p w14:paraId="4423913F" w14:textId="77777777" w:rsidR="005756DB" w:rsidRDefault="005756DB" w:rsidP="005756DB"/>
    <w:p w14:paraId="238803A4" w14:textId="77777777" w:rsidR="005756DB" w:rsidRPr="00FE6A68" w:rsidRDefault="005756DB" w:rsidP="005756DB">
      <w:pPr>
        <w:tabs>
          <w:tab w:val="left" w:pos="7200"/>
          <w:tab w:val="left" w:pos="7920"/>
          <w:tab w:val="right" w:pos="9270"/>
        </w:tabs>
      </w:pPr>
      <w:r>
        <w:rPr>
          <w:b/>
        </w:rPr>
        <w:t>Fact</w:t>
      </w:r>
      <w:r>
        <w:t xml:space="preserve">: </w:t>
      </w:r>
      <w:r>
        <w:tab/>
        <w:t>p</w:t>
      </w:r>
      <w:r>
        <w:rPr>
          <w:b/>
        </w:rPr>
        <w:t>g</w:t>
      </w:r>
      <w:r>
        <w:t xml:space="preserve"> = </w:t>
      </w:r>
      <w:r>
        <w:rPr>
          <w:b/>
        </w:rPr>
        <w:t>0</w:t>
      </w:r>
      <w:r>
        <w:t xml:space="preserve"> for any element </w:t>
      </w:r>
      <w:r>
        <w:rPr>
          <w:b/>
        </w:rPr>
        <w:t>g</w:t>
      </w:r>
      <w:r>
        <w:t xml:space="preserve"> of GF(q). </w:t>
      </w:r>
      <w:r>
        <w:tab/>
        <w:t>// compare to (2.</w:t>
      </w:r>
      <w:r w:rsidR="00E55815">
        <w:t>9</w:t>
      </w:r>
      <w:r>
        <w:t>)</w:t>
      </w:r>
      <w:r>
        <w:tab/>
      </w:r>
      <w:r>
        <w:tab/>
      </w:r>
      <w:r w:rsidR="00E55815">
        <w:tab/>
      </w:r>
      <w:r>
        <w:tab/>
        <w:t>(4.5)</w:t>
      </w:r>
    </w:p>
    <w:p w14:paraId="340077AE" w14:textId="77777777" w:rsidR="005756DB" w:rsidRDefault="005756DB" w:rsidP="005756DB"/>
    <w:p w14:paraId="10FC2488" w14:textId="77777777" w:rsidR="005756DB" w:rsidRDefault="005756DB" w:rsidP="005756DB">
      <w:r w:rsidRPr="00960BAA">
        <w:rPr>
          <w:u w:val="single"/>
        </w:rPr>
        <w:t>Proof:</w:t>
      </w:r>
      <w:r>
        <w:t xml:space="preserve"> Write </w:t>
      </w:r>
      <w:r>
        <w:rPr>
          <w:b/>
        </w:rPr>
        <w:t>g</w:t>
      </w:r>
      <w:r>
        <w:t xml:space="preserve"> in the form </w:t>
      </w:r>
      <w:r>
        <w:rPr>
          <w:b/>
        </w:rPr>
        <w:t>g</w:t>
      </w:r>
      <w:r>
        <w:t xml:space="preserve"> = </w:t>
      </w:r>
      <w:r>
        <w:rPr>
          <w:b/>
        </w:rPr>
        <w:t>h</w:t>
      </w:r>
      <w:r w:rsidRPr="006E5BCC">
        <w:sym w:font="Symbol" w:char="F0B7"/>
      </w:r>
      <w:r>
        <w:rPr>
          <w:b/>
        </w:rPr>
        <w:t>g'</w:t>
      </w:r>
      <w:r>
        <w:t xml:space="preserve"> as noted above. Then </w:t>
      </w:r>
    </w:p>
    <w:p w14:paraId="34123279" w14:textId="77777777" w:rsidR="005756DB" w:rsidRDefault="005756DB" w:rsidP="005756DB"/>
    <w:p w14:paraId="39272738" w14:textId="77777777" w:rsidR="005756DB" w:rsidRDefault="005756DB" w:rsidP="005756DB">
      <w:r>
        <w:tab/>
        <w:t>p</w:t>
      </w:r>
      <w:r>
        <w:rPr>
          <w:b/>
        </w:rPr>
        <w:t>g</w:t>
      </w:r>
      <w:r>
        <w:t xml:space="preserve"> = p(</w:t>
      </w:r>
      <w:r>
        <w:rPr>
          <w:b/>
        </w:rPr>
        <w:t>h</w:t>
      </w:r>
      <w:r w:rsidRPr="006E5BCC">
        <w:sym w:font="Symbol" w:char="F0B7"/>
      </w:r>
      <w:r>
        <w:rPr>
          <w:b/>
        </w:rPr>
        <w:t>g'</w:t>
      </w:r>
      <w:r>
        <w:t>) = (</w:t>
      </w:r>
      <w:r>
        <w:rPr>
          <w:b/>
        </w:rPr>
        <w:t>h</w:t>
      </w:r>
      <w:r w:rsidRPr="006E5BCC">
        <w:sym w:font="Symbol" w:char="F0B7"/>
      </w:r>
      <w:r>
        <w:rPr>
          <w:b/>
        </w:rPr>
        <w:t>g'</w:t>
      </w:r>
      <w:r>
        <w:t>) + (</w:t>
      </w:r>
      <w:r>
        <w:rPr>
          <w:b/>
        </w:rPr>
        <w:t>h</w:t>
      </w:r>
      <w:r w:rsidRPr="006E5BCC">
        <w:sym w:font="Symbol" w:char="F0B7"/>
      </w:r>
      <w:r>
        <w:rPr>
          <w:b/>
        </w:rPr>
        <w:t>g'</w:t>
      </w:r>
      <w:r>
        <w:t>) + .... = (</w:t>
      </w:r>
      <w:r>
        <w:rPr>
          <w:b/>
        </w:rPr>
        <w:t>h</w:t>
      </w:r>
      <w:r>
        <w:t xml:space="preserve"> + </w:t>
      </w:r>
      <w:r>
        <w:rPr>
          <w:b/>
        </w:rPr>
        <w:t>h</w:t>
      </w:r>
      <w:r>
        <w:t xml:space="preserve"> + </w:t>
      </w:r>
      <w:r>
        <w:rPr>
          <w:b/>
        </w:rPr>
        <w:t>h</w:t>
      </w:r>
      <w:r>
        <w:t xml:space="preserve"> + ...)</w:t>
      </w:r>
      <w:r w:rsidRPr="006E5BCC">
        <w:sym w:font="Symbol" w:char="F0B7"/>
      </w:r>
      <w:r>
        <w:rPr>
          <w:b/>
        </w:rPr>
        <w:t>g'</w:t>
      </w:r>
      <w:r>
        <w:t xml:space="preserve"> = (p</w:t>
      </w:r>
      <w:r>
        <w:rPr>
          <w:b/>
        </w:rPr>
        <w:t>h</w:t>
      </w:r>
      <w:r>
        <w:t>)</w:t>
      </w:r>
      <w:r w:rsidRPr="006E5BCC">
        <w:sym w:font="Symbol" w:char="F0B7"/>
      </w:r>
      <w:r>
        <w:rPr>
          <w:b/>
        </w:rPr>
        <w:t>g'</w:t>
      </w:r>
      <w:r>
        <w:t xml:space="preserve"> = 0 .</w:t>
      </w:r>
    </w:p>
    <w:p w14:paraId="2E187253" w14:textId="77777777" w:rsidR="005756DB" w:rsidRDefault="005756DB" w:rsidP="005756DB"/>
    <w:p w14:paraId="7AE6B1F7" w14:textId="77777777" w:rsidR="005756DB" w:rsidRDefault="005756DB" w:rsidP="005756DB">
      <w:r>
        <w:t>The last equality comes from (2.</w:t>
      </w:r>
      <w:r w:rsidR="00E55815">
        <w:t>9</w:t>
      </w:r>
      <w:r>
        <w:t>) where we showed that p</w:t>
      </w:r>
      <w:r>
        <w:rPr>
          <w:b/>
        </w:rPr>
        <w:t>h</w:t>
      </w:r>
      <w:r>
        <w:t xml:space="preserve"> = 0 for any element h in GF(p). </w:t>
      </w:r>
    </w:p>
    <w:p w14:paraId="7F464C6F" w14:textId="77777777" w:rsidR="005756DB" w:rsidRPr="00542B29" w:rsidRDefault="005756DB" w:rsidP="005756DB">
      <w:pPr>
        <w:rPr>
          <w:color w:val="FF0000"/>
        </w:rPr>
      </w:pPr>
    </w:p>
    <w:p w14:paraId="46EF3A55" w14:textId="77777777" w:rsidR="00C81D4D" w:rsidRDefault="00C81D4D" w:rsidP="00C81D4D">
      <w:pPr>
        <w:pStyle w:val="Heading3"/>
      </w:pPr>
      <w:bookmarkStart w:id="30" w:name="_Toc361330961"/>
      <w:r>
        <w:t>(b) Representing GF(q) Field Elements as Polynomials and as m-tuples</w:t>
      </w:r>
      <w:bookmarkEnd w:id="30"/>
    </w:p>
    <w:p w14:paraId="629D9A08" w14:textId="77777777" w:rsidR="00C81D4D" w:rsidRDefault="00C81D4D" w:rsidP="00C81D4D"/>
    <w:p w14:paraId="532B05DD" w14:textId="77777777" w:rsidR="00C81D4D" w:rsidRDefault="00C81D4D" w:rsidP="00C81D4D">
      <w:r>
        <w:t xml:space="preserve">We have developed the representation GF(q) = R/( f(x) ) as in (3.17). In this representation, each element of the field GF(q) is associated with a "row of the chart" (3.13). Each row of the chart in turn is associated with a remainder polynomial which has degree less than m, the degree of f(x). </w:t>
      </w:r>
    </w:p>
    <w:p w14:paraId="348CCAC6" w14:textId="77777777" w:rsidR="00C81D4D" w:rsidRPr="00DA2DB6" w:rsidRDefault="00C81D4D" w:rsidP="00C81D4D">
      <w:pPr>
        <w:rPr>
          <w:color w:val="FF0000"/>
        </w:rPr>
      </w:pPr>
      <w:r>
        <w:tab/>
        <w:t xml:space="preserve">An obvious notation for describing each remainder polynomial is an </w:t>
      </w:r>
      <w:r w:rsidRPr="00226BDE">
        <w:rPr>
          <w:b/>
        </w:rPr>
        <w:t>m-tuple</w:t>
      </w:r>
      <w:r>
        <w:t xml:space="preserve"> which just lists off the polynomial coefficients. There are of course two ways to do this:  lowest power on the left, or highest power on the left. We shall use the notation abc or [abc] for highest power on the left, and &lt;cba&gt; for lowest power on the left. The second notation matches the normal way one writes down a polynomial (constant first), while the first notation matches the conventional manner in which primitive polynomials (Chapter 5) are presented.</w:t>
      </w:r>
      <w:r w:rsidRPr="00DA2DB6">
        <w:rPr>
          <w:color w:val="FF0000"/>
        </w:rPr>
        <w:t xml:space="preserve"> </w:t>
      </w:r>
    </w:p>
    <w:p w14:paraId="184BDF74" w14:textId="77777777" w:rsidR="00C81D4D" w:rsidRDefault="00C81D4D" w:rsidP="00C81D4D">
      <w:r>
        <w:tab/>
        <w:t>Here then is an example for m = 4:</w:t>
      </w:r>
    </w:p>
    <w:p w14:paraId="31C83098" w14:textId="77777777" w:rsidR="00C81D4D" w:rsidRDefault="00C81D4D" w:rsidP="00C81D4D"/>
    <w:p w14:paraId="67FD0DAF" w14:textId="77777777" w:rsidR="00C81D4D" w:rsidRDefault="00C81D4D" w:rsidP="00C81D4D">
      <w:pPr>
        <w:tabs>
          <w:tab w:val="left" w:pos="7200"/>
          <w:tab w:val="left" w:pos="7920"/>
          <w:tab w:val="right" w:pos="9270"/>
        </w:tabs>
      </w:pPr>
      <w:r>
        <w:tab/>
        <w:t>f(x) = a + bx + kx</w:t>
      </w:r>
      <w:r w:rsidRPr="00283C18">
        <w:rPr>
          <w:rStyle w:val="superscript"/>
        </w:rPr>
        <w:t>3</w:t>
      </w:r>
      <w:r>
        <w:t xml:space="preserve"> </w:t>
      </w:r>
      <w:r>
        <w:tab/>
        <w:t>=  &lt;ab0k&gt;  = [k0ba] = k0</w:t>
      </w:r>
      <w:r w:rsidR="0058640D">
        <w:t>ba</w:t>
      </w:r>
      <w:r>
        <w:tab/>
      </w:r>
      <w:r>
        <w:tab/>
        <w:t>// = a 4-tuple</w:t>
      </w:r>
      <w:r>
        <w:tab/>
      </w:r>
      <w:r>
        <w:tab/>
      </w:r>
      <w:r>
        <w:tab/>
        <w:t>(4.6)</w:t>
      </w:r>
    </w:p>
    <w:p w14:paraId="7202E3F0" w14:textId="77777777" w:rsidR="00C81D4D" w:rsidRDefault="00C81D4D" w:rsidP="00C81D4D">
      <w:pPr>
        <w:tabs>
          <w:tab w:val="left" w:pos="7200"/>
          <w:tab w:val="left" w:pos="7920"/>
          <w:tab w:val="right" w:pos="9270"/>
        </w:tabs>
      </w:pPr>
    </w:p>
    <w:p w14:paraId="73EF6792" w14:textId="77777777" w:rsidR="00C81D4D" w:rsidRDefault="00C81D4D" w:rsidP="00C81D4D">
      <w:pPr>
        <w:tabs>
          <w:tab w:val="left" w:pos="7200"/>
          <w:tab w:val="left" w:pos="7920"/>
          <w:tab w:val="right" w:pos="9270"/>
        </w:tabs>
      </w:pPr>
      <w:r>
        <w:t>where a,b,0,k are all elements of Z</w:t>
      </w:r>
      <w:r>
        <w:rPr>
          <w:rStyle w:val="subscript"/>
        </w:rPr>
        <w:t>p</w:t>
      </w:r>
      <w:r>
        <w:t>.</w:t>
      </w:r>
    </w:p>
    <w:p w14:paraId="42652FC5" w14:textId="77777777" w:rsidR="00C81D4D" w:rsidRDefault="00C81D4D" w:rsidP="00C81D4D">
      <w:r>
        <w:tab/>
        <w:t xml:space="preserve"> If p = 2, then Z</w:t>
      </w:r>
      <w:r>
        <w:rPr>
          <w:rStyle w:val="subscript"/>
        </w:rPr>
        <w:t>2</w:t>
      </w:r>
      <w:r>
        <w:t xml:space="preserve"> =  {0,1} so each m-tuple is then a sequence of 1's and 0's, for example, </w:t>
      </w:r>
    </w:p>
    <w:p w14:paraId="3EE6696A" w14:textId="77777777" w:rsidR="00C81D4D" w:rsidRDefault="00C81D4D" w:rsidP="00C81D4D"/>
    <w:p w14:paraId="2866E0F9" w14:textId="77777777" w:rsidR="00C81D4D" w:rsidRDefault="00C81D4D" w:rsidP="00C81D4D">
      <w:r>
        <w:tab/>
        <w:t>f(x) = 1 + x + x</w:t>
      </w:r>
      <w:r w:rsidRPr="00283C18">
        <w:rPr>
          <w:rStyle w:val="superscript"/>
        </w:rPr>
        <w:t>3</w:t>
      </w:r>
      <w:r>
        <w:t xml:space="preserve">  = &lt;1101&gt; .</w:t>
      </w:r>
    </w:p>
    <w:p w14:paraId="0DD185A7" w14:textId="77777777" w:rsidR="00C81D4D" w:rsidRDefault="00C81D4D" w:rsidP="00C81D4D"/>
    <w:p w14:paraId="3A011F4D" w14:textId="77777777" w:rsidR="00C81D4D" w:rsidRDefault="00C81D4D" w:rsidP="00C81D4D">
      <w:r w:rsidRPr="0088413D">
        <w:rPr>
          <w:u w:val="single"/>
        </w:rPr>
        <w:t>Comment</w:t>
      </w:r>
      <w:r>
        <w:t xml:space="preserve">: For GF(2) a - sign is the same as a + sign. The reason is that -y = y for y = 0 or 1. In the case of y =1, we have -y = -(1) = (-1) = 1, since 1 + (-1) = 1 + 1 = 0, modulo 2 addition. This equivalence of + and - signs will be quietly used in various examples below. </w:t>
      </w:r>
    </w:p>
    <w:p w14:paraId="581A9953" w14:textId="77777777" w:rsidR="00C81D4D" w:rsidRDefault="00C81D4D" w:rsidP="00C81D4D"/>
    <w:p w14:paraId="0F78E284" w14:textId="77777777" w:rsidR="00C81D4D" w:rsidRDefault="00C81D4D" w:rsidP="00C81D4D">
      <w:r>
        <w:t xml:space="preserve">Two constant polynomials are of particular interest for arbitrary m: </w:t>
      </w:r>
    </w:p>
    <w:p w14:paraId="2B96A1DE" w14:textId="77777777" w:rsidR="00C81D4D" w:rsidRDefault="00C81D4D" w:rsidP="00C81D4D"/>
    <w:p w14:paraId="4CCC992A" w14:textId="77777777" w:rsidR="00C81D4D" w:rsidRDefault="00C81D4D" w:rsidP="00C81D4D">
      <w:r>
        <w:tab/>
        <w:t>f(x) = 0  = &lt;0000...&gt;</w:t>
      </w:r>
      <w:r>
        <w:tab/>
      </w:r>
      <w:r>
        <w:rPr>
          <w:b/>
        </w:rPr>
        <w:t>0</w:t>
      </w:r>
      <w:r>
        <w:t xml:space="preserve"> element of GF(q)</w:t>
      </w:r>
    </w:p>
    <w:p w14:paraId="601CC017" w14:textId="77777777" w:rsidR="00C81D4D" w:rsidRDefault="00C81D4D" w:rsidP="00C81D4D">
      <w:pPr>
        <w:tabs>
          <w:tab w:val="left" w:pos="7200"/>
          <w:tab w:val="left" w:pos="7920"/>
          <w:tab w:val="right" w:pos="9270"/>
        </w:tabs>
      </w:pPr>
      <w:r>
        <w:tab/>
        <w:t>f(x) = 1  = &lt;1000...&gt;</w:t>
      </w:r>
      <w:r>
        <w:tab/>
      </w:r>
      <w:r>
        <w:rPr>
          <w:b/>
        </w:rPr>
        <w:t xml:space="preserve">1 </w:t>
      </w:r>
      <w:r>
        <w:t>element of GF(q)</w:t>
      </w:r>
      <w:r>
        <w:tab/>
      </w:r>
      <w:r>
        <w:tab/>
      </w:r>
      <w:r>
        <w:tab/>
      </w:r>
      <w:r>
        <w:tab/>
      </w:r>
      <w:r>
        <w:tab/>
      </w:r>
      <w:r>
        <w:tab/>
        <w:t>(4.7)</w:t>
      </w:r>
    </w:p>
    <w:p w14:paraId="4A021868" w14:textId="77777777" w:rsidR="00C81D4D" w:rsidRPr="00542B29" w:rsidRDefault="00C81D4D" w:rsidP="00C81D4D">
      <w:pPr>
        <w:rPr>
          <w:color w:val="FF0000"/>
        </w:rPr>
      </w:pPr>
    </w:p>
    <w:p w14:paraId="4D6F36C1" w14:textId="77777777" w:rsidR="00C81D4D" w:rsidRDefault="00C81D4D" w:rsidP="00C81D4D">
      <w:r>
        <w:t>Each element of GF(q) is associated with a particular remainder polynomial of degree less than m, and therefore with a particular m-tuple having m Z</w:t>
      </w:r>
      <w:r>
        <w:rPr>
          <w:rStyle w:val="subscript"/>
        </w:rPr>
        <w:t>p</w:t>
      </w:r>
      <w:r>
        <w:t xml:space="preserve"> integers. We can therefore use these m-tuples to label the GF(q) field elements in a clear, unambiguous fashion. </w:t>
      </w:r>
    </w:p>
    <w:p w14:paraId="3E94764F" w14:textId="77777777" w:rsidR="00C81D4D" w:rsidRDefault="00C81D4D" w:rsidP="00C81D4D"/>
    <w:p w14:paraId="608B99A0" w14:textId="77777777" w:rsidR="00C81D4D" w:rsidRPr="00542B29" w:rsidRDefault="00C81D4D" w:rsidP="00C81D4D">
      <w:r>
        <w:t xml:space="preserve">Now consider two remainder polynomials a(x) and b(x), for some m. The m-tuples are also shown. </w:t>
      </w:r>
    </w:p>
    <w:p w14:paraId="669182AA" w14:textId="77777777" w:rsidR="00C81D4D" w:rsidRDefault="00C81D4D" w:rsidP="00C81D4D"/>
    <w:p w14:paraId="774E910A" w14:textId="77777777" w:rsidR="00C81D4D" w:rsidRDefault="00C81D4D" w:rsidP="00C81D4D">
      <w:r>
        <w:tab/>
        <w:t>a(x) = a</w:t>
      </w:r>
      <w:r w:rsidRPr="004D6267">
        <w:rPr>
          <w:rStyle w:val="subscript"/>
        </w:rPr>
        <w:t>0</w:t>
      </w:r>
      <w:r>
        <w:t xml:space="preserve"> + a</w:t>
      </w:r>
      <w:r w:rsidRPr="004D6267">
        <w:rPr>
          <w:rStyle w:val="subscript"/>
        </w:rPr>
        <w:t>1</w:t>
      </w:r>
      <w:r>
        <w:t xml:space="preserve"> </w:t>
      </w:r>
      <w:r w:rsidRPr="006E5BCC">
        <w:sym w:font="Symbol" w:char="F0B7"/>
      </w:r>
      <w:r>
        <w:t xml:space="preserve"> x + a</w:t>
      </w:r>
      <w:r w:rsidRPr="004D6267">
        <w:rPr>
          <w:rStyle w:val="subscript"/>
        </w:rPr>
        <w:t xml:space="preserve">2 </w:t>
      </w:r>
      <w:r w:rsidRPr="006E5BCC">
        <w:sym w:font="Symbol" w:char="F0B7"/>
      </w:r>
      <w:r>
        <w:t xml:space="preserve"> x</w:t>
      </w:r>
      <w:r w:rsidRPr="00283C18">
        <w:rPr>
          <w:rStyle w:val="superscript"/>
        </w:rPr>
        <w:t>2</w:t>
      </w:r>
      <w:r>
        <w:t xml:space="preserve"> + a</w:t>
      </w:r>
      <w:r w:rsidRPr="004D6267">
        <w:rPr>
          <w:rStyle w:val="subscript"/>
        </w:rPr>
        <w:t xml:space="preserve">3 </w:t>
      </w:r>
      <w:r w:rsidRPr="006E5BCC">
        <w:sym w:font="Symbol" w:char="F0B7"/>
      </w:r>
      <w:r>
        <w:rPr>
          <w:rStyle w:val="subscript"/>
        </w:rPr>
        <w:t xml:space="preserve"> </w:t>
      </w:r>
      <w:r>
        <w:t>x</w:t>
      </w:r>
      <w:r w:rsidRPr="00283C18">
        <w:rPr>
          <w:rStyle w:val="superscript"/>
        </w:rPr>
        <w:t>3</w:t>
      </w:r>
      <w:r>
        <w:t xml:space="preserve"> +...</w:t>
      </w:r>
      <w:r>
        <w:tab/>
        <w:t>=  &lt;a</w:t>
      </w:r>
      <w:r w:rsidRPr="004D6267">
        <w:rPr>
          <w:rStyle w:val="subscript"/>
        </w:rPr>
        <w:t>0</w:t>
      </w:r>
      <w:r>
        <w:rPr>
          <w:rStyle w:val="subscript"/>
        </w:rPr>
        <w:t xml:space="preserve"> </w:t>
      </w:r>
      <w:r>
        <w:t>a</w:t>
      </w:r>
      <w:r w:rsidRPr="004D6267">
        <w:rPr>
          <w:rStyle w:val="subscript"/>
        </w:rPr>
        <w:t>1</w:t>
      </w:r>
      <w:r>
        <w:t xml:space="preserve"> a</w:t>
      </w:r>
      <w:r w:rsidRPr="004D6267">
        <w:rPr>
          <w:rStyle w:val="subscript"/>
        </w:rPr>
        <w:t>2</w:t>
      </w:r>
      <w:r>
        <w:rPr>
          <w:rStyle w:val="subscript"/>
        </w:rPr>
        <w:t xml:space="preserve"> </w:t>
      </w:r>
      <w:r>
        <w:t>a</w:t>
      </w:r>
      <w:r w:rsidRPr="004D6267">
        <w:rPr>
          <w:rStyle w:val="subscript"/>
        </w:rPr>
        <w:t>3</w:t>
      </w:r>
      <w:r>
        <w:t xml:space="preserve"> ...&gt;</w:t>
      </w:r>
    </w:p>
    <w:p w14:paraId="1C1F324F" w14:textId="77777777" w:rsidR="00C81D4D" w:rsidRDefault="00C81D4D" w:rsidP="00C81D4D">
      <w:r>
        <w:tab/>
        <w:t>b(x) = b</w:t>
      </w:r>
      <w:r w:rsidRPr="004D6267">
        <w:rPr>
          <w:rStyle w:val="subscript"/>
        </w:rPr>
        <w:t>0</w:t>
      </w:r>
      <w:r>
        <w:t xml:space="preserve"> + b</w:t>
      </w:r>
      <w:r w:rsidRPr="004D6267">
        <w:rPr>
          <w:rStyle w:val="subscript"/>
        </w:rPr>
        <w:t>1</w:t>
      </w:r>
      <w:r>
        <w:t xml:space="preserve"> </w:t>
      </w:r>
      <w:r w:rsidRPr="006E5BCC">
        <w:sym w:font="Symbol" w:char="F0B7"/>
      </w:r>
      <w:r>
        <w:t xml:space="preserve"> x + b</w:t>
      </w:r>
      <w:r w:rsidRPr="004D6267">
        <w:rPr>
          <w:rStyle w:val="subscript"/>
        </w:rPr>
        <w:t xml:space="preserve">2 </w:t>
      </w:r>
      <w:r w:rsidRPr="006E5BCC">
        <w:sym w:font="Symbol" w:char="F0B7"/>
      </w:r>
      <w:r>
        <w:t xml:space="preserve"> x</w:t>
      </w:r>
      <w:r w:rsidRPr="00283C18">
        <w:rPr>
          <w:rStyle w:val="superscript"/>
        </w:rPr>
        <w:t>2</w:t>
      </w:r>
      <w:r>
        <w:t xml:space="preserve"> + b</w:t>
      </w:r>
      <w:r w:rsidRPr="004D6267">
        <w:rPr>
          <w:rStyle w:val="subscript"/>
        </w:rPr>
        <w:t xml:space="preserve">3 </w:t>
      </w:r>
      <w:r w:rsidRPr="006E5BCC">
        <w:sym w:font="Symbol" w:char="F0B7"/>
      </w:r>
      <w:r>
        <w:rPr>
          <w:rStyle w:val="subscript"/>
        </w:rPr>
        <w:t xml:space="preserve"> </w:t>
      </w:r>
      <w:r>
        <w:t>x</w:t>
      </w:r>
      <w:r w:rsidRPr="00283C18">
        <w:rPr>
          <w:rStyle w:val="superscript"/>
        </w:rPr>
        <w:t>3</w:t>
      </w:r>
      <w:r>
        <w:t xml:space="preserve"> +...</w:t>
      </w:r>
      <w:r>
        <w:tab/>
        <w:t xml:space="preserve"> = &lt;b</w:t>
      </w:r>
      <w:r w:rsidRPr="004D6267">
        <w:rPr>
          <w:rStyle w:val="subscript"/>
        </w:rPr>
        <w:t>0</w:t>
      </w:r>
      <w:r>
        <w:rPr>
          <w:rStyle w:val="subscript"/>
        </w:rPr>
        <w:t xml:space="preserve"> </w:t>
      </w:r>
      <w:r>
        <w:t>b</w:t>
      </w:r>
      <w:r w:rsidRPr="004D6267">
        <w:rPr>
          <w:rStyle w:val="subscript"/>
        </w:rPr>
        <w:t>1</w:t>
      </w:r>
      <w:r>
        <w:t xml:space="preserve"> b</w:t>
      </w:r>
      <w:r w:rsidRPr="004D6267">
        <w:rPr>
          <w:rStyle w:val="subscript"/>
        </w:rPr>
        <w:t>2</w:t>
      </w:r>
      <w:r>
        <w:rPr>
          <w:rStyle w:val="subscript"/>
        </w:rPr>
        <w:t xml:space="preserve"> </w:t>
      </w:r>
      <w:r>
        <w:t>b</w:t>
      </w:r>
      <w:r w:rsidRPr="004D6267">
        <w:rPr>
          <w:rStyle w:val="subscript"/>
        </w:rPr>
        <w:t>3</w:t>
      </w:r>
      <w:r>
        <w:t xml:space="preserve"> ...&gt;</w:t>
      </w:r>
    </w:p>
    <w:p w14:paraId="73D9B5F8" w14:textId="77777777" w:rsidR="00C81D4D" w:rsidRDefault="00C81D4D" w:rsidP="00C81D4D"/>
    <w:p w14:paraId="0226F0EB" w14:textId="77777777" w:rsidR="00C81D4D" w:rsidRDefault="00C81D4D" w:rsidP="00C81D4D">
      <w:r>
        <w:t xml:space="preserve">As noted above, </w:t>
      </w:r>
      <w:r>
        <w:rPr>
          <w:i/>
        </w:rPr>
        <w:t>adding</w:t>
      </w:r>
      <w:r>
        <w:t xml:space="preserve"> two GF(q) field elements means adding rows of the chart, and this means adding remainder polynomials. This in turn means adding the coefficients. But the coefficients live in Z</w:t>
      </w:r>
      <w:r>
        <w:rPr>
          <w:rStyle w:val="subscript"/>
        </w:rPr>
        <w:t>p</w:t>
      </w:r>
      <w:r>
        <w:t>, and addition here is just modulo-p addition. Thus, we can add the above remainder polynomials to get the following result:</w:t>
      </w:r>
    </w:p>
    <w:p w14:paraId="2AF52ABC" w14:textId="77777777" w:rsidR="00C81D4D" w:rsidRDefault="00C81D4D" w:rsidP="00C81D4D"/>
    <w:p w14:paraId="1A752D17" w14:textId="77777777" w:rsidR="00C81D4D" w:rsidRDefault="00C81D4D" w:rsidP="00C81D4D">
      <w:r>
        <w:tab/>
      </w:r>
      <w:r>
        <w:tab/>
        <w:t>a(x) + b(x)  =  c(x) = c</w:t>
      </w:r>
      <w:r w:rsidRPr="004D6267">
        <w:rPr>
          <w:rStyle w:val="subscript"/>
        </w:rPr>
        <w:t>0</w:t>
      </w:r>
      <w:r>
        <w:t xml:space="preserve"> + c</w:t>
      </w:r>
      <w:r w:rsidRPr="004D6267">
        <w:rPr>
          <w:rStyle w:val="subscript"/>
        </w:rPr>
        <w:t>1</w:t>
      </w:r>
      <w:r>
        <w:t xml:space="preserve"> </w:t>
      </w:r>
      <w:r w:rsidRPr="006E5BCC">
        <w:sym w:font="Symbol" w:char="F0B7"/>
      </w:r>
      <w:r>
        <w:t xml:space="preserve"> x + c</w:t>
      </w:r>
      <w:r w:rsidRPr="004D6267">
        <w:rPr>
          <w:rStyle w:val="subscript"/>
        </w:rPr>
        <w:t xml:space="preserve">2 </w:t>
      </w:r>
      <w:r w:rsidRPr="006E5BCC">
        <w:sym w:font="Symbol" w:char="F0B7"/>
      </w:r>
      <w:r>
        <w:t xml:space="preserve"> x</w:t>
      </w:r>
      <w:r w:rsidRPr="00283C18">
        <w:rPr>
          <w:rStyle w:val="superscript"/>
        </w:rPr>
        <w:t>2</w:t>
      </w:r>
      <w:r>
        <w:t xml:space="preserve"> + c</w:t>
      </w:r>
      <w:r w:rsidRPr="004D6267">
        <w:rPr>
          <w:rStyle w:val="subscript"/>
        </w:rPr>
        <w:t xml:space="preserve">3 </w:t>
      </w:r>
      <w:r w:rsidRPr="006E5BCC">
        <w:sym w:font="Symbol" w:char="F0B7"/>
      </w:r>
      <w:r>
        <w:rPr>
          <w:rStyle w:val="subscript"/>
        </w:rPr>
        <w:t xml:space="preserve"> </w:t>
      </w:r>
      <w:r>
        <w:t>x</w:t>
      </w:r>
      <w:r w:rsidRPr="00283C18">
        <w:rPr>
          <w:rStyle w:val="superscript"/>
        </w:rPr>
        <w:t>3</w:t>
      </w:r>
      <w:r>
        <w:t xml:space="preserve"> +...   = &lt;c</w:t>
      </w:r>
      <w:r w:rsidRPr="004D6267">
        <w:rPr>
          <w:rStyle w:val="subscript"/>
        </w:rPr>
        <w:t>0</w:t>
      </w:r>
      <w:r>
        <w:rPr>
          <w:rStyle w:val="subscript"/>
        </w:rPr>
        <w:t xml:space="preserve"> </w:t>
      </w:r>
      <w:r>
        <w:t>c</w:t>
      </w:r>
      <w:r w:rsidRPr="004D6267">
        <w:rPr>
          <w:rStyle w:val="subscript"/>
        </w:rPr>
        <w:t>1</w:t>
      </w:r>
      <w:r>
        <w:t xml:space="preserve"> c</w:t>
      </w:r>
      <w:r w:rsidRPr="004D6267">
        <w:rPr>
          <w:rStyle w:val="subscript"/>
        </w:rPr>
        <w:t>2</w:t>
      </w:r>
      <w:r>
        <w:rPr>
          <w:rStyle w:val="subscript"/>
        </w:rPr>
        <w:t xml:space="preserve"> </w:t>
      </w:r>
      <w:r>
        <w:t>c</w:t>
      </w:r>
      <w:r w:rsidRPr="004D6267">
        <w:rPr>
          <w:rStyle w:val="subscript"/>
        </w:rPr>
        <w:t>3</w:t>
      </w:r>
      <w:r>
        <w:t xml:space="preserve"> ...&gt;</w:t>
      </w:r>
    </w:p>
    <w:p w14:paraId="1C4F9E14" w14:textId="77777777" w:rsidR="00C81D4D" w:rsidRDefault="00C81D4D" w:rsidP="00C81D4D">
      <w:r>
        <w:t xml:space="preserve">where </w:t>
      </w:r>
    </w:p>
    <w:p w14:paraId="35702D1F" w14:textId="77777777" w:rsidR="00C81D4D" w:rsidRPr="006764C1" w:rsidRDefault="00C81D4D" w:rsidP="00C81D4D">
      <w:pPr>
        <w:tabs>
          <w:tab w:val="left" w:pos="7200"/>
          <w:tab w:val="left" w:pos="7920"/>
          <w:tab w:val="right" w:pos="9270"/>
        </w:tabs>
      </w:pPr>
      <w:r>
        <w:tab/>
      </w:r>
      <w:r>
        <w:tab/>
        <w:t>c</w:t>
      </w:r>
      <w:r w:rsidRPr="004D6267">
        <w:rPr>
          <w:rStyle w:val="subscript"/>
        </w:rPr>
        <w:t>i</w:t>
      </w:r>
      <w:r>
        <w:rPr>
          <w:rStyle w:val="subscript"/>
        </w:rPr>
        <w:t xml:space="preserve"> </w:t>
      </w:r>
      <w:r>
        <w:t>= a</w:t>
      </w:r>
      <w:r w:rsidRPr="004D6267">
        <w:rPr>
          <w:rStyle w:val="subscript"/>
        </w:rPr>
        <w:t>i</w:t>
      </w:r>
      <w:r>
        <w:t xml:space="preserve"> </w:t>
      </w:r>
      <w:r>
        <w:rPr>
          <w:rFonts w:ascii="Symbol" w:hAnsi="Symbol"/>
        </w:rPr>
        <w:sym w:font="Symbol" w:char="F0C5"/>
      </w:r>
      <w:r>
        <w:t xml:space="preserve"> b</w:t>
      </w:r>
      <w:r w:rsidRPr="004D6267">
        <w:rPr>
          <w:rStyle w:val="subscript"/>
        </w:rPr>
        <w:t>i</w:t>
      </w:r>
      <w:r>
        <w:t xml:space="preserve"> </w:t>
      </w:r>
      <w:r>
        <w:tab/>
        <w:t xml:space="preserve">where </w:t>
      </w:r>
      <w:r>
        <w:rPr>
          <w:rFonts w:ascii="Symbol" w:hAnsi="Symbol"/>
        </w:rPr>
        <w:sym w:font="Symbol" w:char="F0C5"/>
      </w:r>
      <w:r>
        <w:rPr>
          <w:rFonts w:ascii="Symbol" w:hAnsi="Symbol"/>
        </w:rPr>
        <w:t></w:t>
      </w:r>
      <w:r>
        <w:t>means addition modulo p</w:t>
      </w:r>
      <w:r>
        <w:tab/>
      </w:r>
      <w:r>
        <w:tab/>
      </w:r>
      <w:r>
        <w:tab/>
      </w:r>
      <w:r>
        <w:tab/>
      </w:r>
      <w:r>
        <w:tab/>
        <w:t>(4.8)</w:t>
      </w:r>
    </w:p>
    <w:p w14:paraId="2B7FDF85" w14:textId="77777777" w:rsidR="00C81D4D" w:rsidRDefault="00C81D4D" w:rsidP="00C81D4D"/>
    <w:p w14:paraId="63AEC250" w14:textId="77777777" w:rsidR="00C81D4D" w:rsidRDefault="00C81D4D" w:rsidP="00C81D4D">
      <w:r>
        <w:t xml:space="preserve">We have just proven : </w:t>
      </w:r>
    </w:p>
    <w:p w14:paraId="42615E77" w14:textId="77777777" w:rsidR="00C81D4D" w:rsidRDefault="00C81D4D" w:rsidP="00C81D4D"/>
    <w:p w14:paraId="2C71C82F" w14:textId="77777777" w:rsidR="00C81D4D" w:rsidRPr="006764C1" w:rsidRDefault="00C81D4D" w:rsidP="00C81D4D">
      <w:pPr>
        <w:tabs>
          <w:tab w:val="left" w:pos="7200"/>
          <w:tab w:val="left" w:pos="7920"/>
          <w:tab w:val="right" w:pos="9270"/>
        </w:tabs>
      </w:pPr>
      <w:r>
        <w:rPr>
          <w:b/>
        </w:rPr>
        <w:t>Fact</w:t>
      </w:r>
      <w:r>
        <w:t xml:space="preserve">: If the elements of GF(q) are represented as polynomial coefficient m-tuples, the addition table can be written down immediately with no further ado. One just does a modulo-p addition on each m-tuple position. Knowledge of the defining polynomial f(x) is not even needed. </w:t>
      </w:r>
      <w:r>
        <w:tab/>
      </w:r>
      <w:r>
        <w:tab/>
      </w:r>
      <w:r>
        <w:tab/>
      </w:r>
      <w:r>
        <w:tab/>
        <w:t>(4.9)</w:t>
      </w:r>
    </w:p>
    <w:p w14:paraId="24197B75" w14:textId="77777777" w:rsidR="00C81D4D" w:rsidRDefault="00C81D4D" w:rsidP="00C81D4D"/>
    <w:p w14:paraId="00A1FCD1" w14:textId="77777777" w:rsidR="00C81D4D" w:rsidRDefault="00C81D4D" w:rsidP="00C81D4D">
      <w:r>
        <w:rPr>
          <w:b/>
        </w:rPr>
        <w:t>Example</w:t>
      </w:r>
      <w:r>
        <w:t>:  Here is the addition table for GF(4) = GF(2</w:t>
      </w:r>
      <w:r w:rsidRPr="00283C18">
        <w:rPr>
          <w:rStyle w:val="superscript"/>
        </w:rPr>
        <w:t>2</w:t>
      </w:r>
      <w:r>
        <w:t>) where recall that the unbracketed m-tuple notation means the lowest power on the right. The same table is shown on the right where each element is given a decimal value from the usual binary evaluation of a sequence of 1's and 0's</w:t>
      </w:r>
    </w:p>
    <w:p w14:paraId="616C9213" w14:textId="77777777" w:rsidR="00C81D4D" w:rsidRDefault="00C81D4D" w:rsidP="00C81D4D">
      <w:pPr>
        <w:tabs>
          <w:tab w:val="left" w:pos="7200"/>
          <w:tab w:val="left" w:pos="7920"/>
          <w:tab w:val="right" w:pos="9270"/>
        </w:tabs>
      </w:pPr>
    </w:p>
    <w:p w14:paraId="1D2CCCEE" w14:textId="77777777" w:rsidR="00C81D4D" w:rsidRPr="00DA2DB6" w:rsidRDefault="00B662A7" w:rsidP="001406CB">
      <w:pPr>
        <w:tabs>
          <w:tab w:val="bar" w:pos="1170"/>
          <w:tab w:val="bar" w:pos="5490"/>
        </w:tabs>
      </w:pPr>
      <w:r>
        <w:tab/>
      </w:r>
      <w:r>
        <w:tab/>
      </w:r>
      <w:r w:rsidR="00C81D4D">
        <w:rPr>
          <w:u w:val="single"/>
        </w:rPr>
        <w:t>+</w:t>
      </w:r>
      <w:r w:rsidR="00C81D4D">
        <w:rPr>
          <w:u w:val="single"/>
        </w:rPr>
        <w:tab/>
        <w:t>00</w:t>
      </w:r>
      <w:r w:rsidR="00C81D4D">
        <w:rPr>
          <w:u w:val="single"/>
        </w:rPr>
        <w:tab/>
        <w:t>01</w:t>
      </w:r>
      <w:r w:rsidR="00C81D4D">
        <w:rPr>
          <w:u w:val="single"/>
        </w:rPr>
        <w:tab/>
        <w:t>10</w:t>
      </w:r>
      <w:r w:rsidR="00C81D4D">
        <w:rPr>
          <w:u w:val="single"/>
        </w:rPr>
        <w:tab/>
        <w:t>11</w:t>
      </w:r>
      <w:r w:rsidR="00C81D4D">
        <w:tab/>
      </w:r>
      <w:r w:rsidR="00C81D4D">
        <w:tab/>
      </w:r>
      <w:r w:rsidR="00C81D4D">
        <w:rPr>
          <w:u w:val="single"/>
        </w:rPr>
        <w:t>+</w:t>
      </w:r>
      <w:r w:rsidR="00C81D4D">
        <w:rPr>
          <w:u w:val="single"/>
        </w:rPr>
        <w:tab/>
        <w:t>0</w:t>
      </w:r>
      <w:r w:rsidR="00C81D4D">
        <w:rPr>
          <w:u w:val="single"/>
        </w:rPr>
        <w:tab/>
        <w:t>1</w:t>
      </w:r>
      <w:r w:rsidR="00C81D4D">
        <w:rPr>
          <w:u w:val="single"/>
        </w:rPr>
        <w:tab/>
        <w:t>2</w:t>
      </w:r>
      <w:r w:rsidR="00C81D4D">
        <w:rPr>
          <w:u w:val="single"/>
        </w:rPr>
        <w:tab/>
        <w:t>3</w:t>
      </w:r>
    </w:p>
    <w:p w14:paraId="5ABE8639" w14:textId="77777777" w:rsidR="00C81D4D" w:rsidRDefault="00C81D4D" w:rsidP="001406CB">
      <w:pPr>
        <w:tabs>
          <w:tab w:val="bar" w:pos="1170"/>
          <w:tab w:val="bar" w:pos="5490"/>
        </w:tabs>
      </w:pPr>
      <w:r>
        <w:tab/>
      </w:r>
      <w:r>
        <w:tab/>
        <w:t>00</w:t>
      </w:r>
      <w:r>
        <w:tab/>
        <w:t>00</w:t>
      </w:r>
      <w:r>
        <w:tab/>
        <w:t>01</w:t>
      </w:r>
      <w:r>
        <w:tab/>
        <w:t>10</w:t>
      </w:r>
      <w:r>
        <w:tab/>
        <w:t>11</w:t>
      </w:r>
      <w:r>
        <w:tab/>
      </w:r>
      <w:r>
        <w:tab/>
        <w:t>0</w:t>
      </w:r>
      <w:r>
        <w:tab/>
        <w:t>0</w:t>
      </w:r>
      <w:r>
        <w:tab/>
        <w:t>1</w:t>
      </w:r>
      <w:r>
        <w:tab/>
        <w:t>2</w:t>
      </w:r>
      <w:r>
        <w:tab/>
        <w:t>3</w:t>
      </w:r>
    </w:p>
    <w:p w14:paraId="5A3028A6" w14:textId="77777777" w:rsidR="00C81D4D" w:rsidRDefault="00C81D4D" w:rsidP="001406CB">
      <w:pPr>
        <w:tabs>
          <w:tab w:val="bar" w:pos="1170"/>
          <w:tab w:val="bar" w:pos="5490"/>
        </w:tabs>
      </w:pPr>
      <w:r>
        <w:tab/>
      </w:r>
      <w:r>
        <w:tab/>
        <w:t>01</w:t>
      </w:r>
      <w:r>
        <w:tab/>
        <w:t>01</w:t>
      </w:r>
      <w:r>
        <w:tab/>
        <w:t>00</w:t>
      </w:r>
      <w:r>
        <w:tab/>
        <w:t>11</w:t>
      </w:r>
      <w:r>
        <w:tab/>
        <w:t>10</w:t>
      </w:r>
      <w:r>
        <w:tab/>
      </w:r>
      <w:r>
        <w:tab/>
        <w:t>1</w:t>
      </w:r>
      <w:r>
        <w:tab/>
        <w:t>1</w:t>
      </w:r>
      <w:r>
        <w:tab/>
        <w:t>0</w:t>
      </w:r>
      <w:r>
        <w:tab/>
        <w:t>3</w:t>
      </w:r>
      <w:r>
        <w:tab/>
        <w:t>2</w:t>
      </w:r>
    </w:p>
    <w:p w14:paraId="04945062" w14:textId="77777777" w:rsidR="00C81D4D" w:rsidRDefault="00C81D4D" w:rsidP="001406CB">
      <w:pPr>
        <w:tabs>
          <w:tab w:val="bar" w:pos="1170"/>
          <w:tab w:val="bar" w:pos="5490"/>
        </w:tabs>
      </w:pPr>
      <w:r>
        <w:tab/>
      </w:r>
      <w:r>
        <w:tab/>
        <w:t>10</w:t>
      </w:r>
      <w:r>
        <w:tab/>
        <w:t>10</w:t>
      </w:r>
      <w:r>
        <w:tab/>
        <w:t>11</w:t>
      </w:r>
      <w:r>
        <w:tab/>
        <w:t>00</w:t>
      </w:r>
      <w:r>
        <w:tab/>
        <w:t>01</w:t>
      </w:r>
      <w:r>
        <w:tab/>
      </w:r>
      <w:r>
        <w:tab/>
        <w:t>2</w:t>
      </w:r>
      <w:r>
        <w:tab/>
        <w:t>2</w:t>
      </w:r>
      <w:r>
        <w:tab/>
        <w:t>3</w:t>
      </w:r>
      <w:r>
        <w:tab/>
        <w:t>0</w:t>
      </w:r>
      <w:r>
        <w:tab/>
        <w:t>1</w:t>
      </w:r>
    </w:p>
    <w:p w14:paraId="48DC7E8B" w14:textId="77777777" w:rsidR="00C81D4D" w:rsidRDefault="00C81D4D" w:rsidP="001406CB">
      <w:pPr>
        <w:tabs>
          <w:tab w:val="bar" w:pos="1170"/>
          <w:tab w:val="bar" w:pos="5490"/>
          <w:tab w:val="left" w:pos="7200"/>
          <w:tab w:val="left" w:pos="7920"/>
          <w:tab w:val="right" w:pos="9270"/>
        </w:tabs>
      </w:pPr>
      <w:r>
        <w:tab/>
      </w:r>
      <w:r>
        <w:tab/>
        <w:t>11</w:t>
      </w:r>
      <w:r>
        <w:tab/>
        <w:t>11</w:t>
      </w:r>
      <w:r>
        <w:tab/>
        <w:t>10</w:t>
      </w:r>
      <w:r>
        <w:tab/>
        <w:t>01</w:t>
      </w:r>
      <w:r>
        <w:tab/>
        <w:t>00</w:t>
      </w:r>
      <w:r>
        <w:tab/>
      </w:r>
      <w:r>
        <w:tab/>
        <w:t>3</w:t>
      </w:r>
      <w:r>
        <w:tab/>
        <w:t>3</w:t>
      </w:r>
      <w:r>
        <w:tab/>
        <w:t>2</w:t>
      </w:r>
      <w:r>
        <w:tab/>
        <w:t>1</w:t>
      </w:r>
      <w:r>
        <w:tab/>
        <w:t>0</w:t>
      </w:r>
      <w:r>
        <w:tab/>
        <w:t>(4.10)</w:t>
      </w:r>
    </w:p>
    <w:p w14:paraId="4DEF6426" w14:textId="77777777" w:rsidR="00C81D4D" w:rsidRDefault="00C81D4D" w:rsidP="00C81D4D">
      <w:pPr>
        <w:tabs>
          <w:tab w:val="left" w:pos="7200"/>
          <w:tab w:val="left" w:pos="7920"/>
          <w:tab w:val="right" w:pos="9270"/>
        </w:tabs>
      </w:pPr>
    </w:p>
    <w:p w14:paraId="73E1F4D8" w14:textId="77777777" w:rsidR="00C81D4D" w:rsidRDefault="00C81D4D" w:rsidP="00C81D4D">
      <w:r>
        <w:t xml:space="preserve">Now what about multiplication? </w:t>
      </w:r>
    </w:p>
    <w:p w14:paraId="3E7B0A04" w14:textId="77777777" w:rsidR="005756DB" w:rsidRDefault="005756DB" w:rsidP="005756DB"/>
    <w:p w14:paraId="113C058F" w14:textId="77777777" w:rsidR="005756DB" w:rsidRDefault="005756DB" w:rsidP="005756DB">
      <w:r>
        <w:t>Following the same line of argument, and writing things out in the obvious manner, one can easily show that the product of two field elements, each represented by some remainder r</w:t>
      </w:r>
      <w:r>
        <w:rPr>
          <w:rStyle w:val="subscript"/>
        </w:rPr>
        <w:t>a</w:t>
      </w:r>
      <w:r>
        <w:t>(x) and r</w:t>
      </w:r>
      <w:r>
        <w:rPr>
          <w:rStyle w:val="subscript"/>
        </w:rPr>
        <w:t>b</w:t>
      </w:r>
      <w:r>
        <w:t>(x) appearing in the left column of chart (3.</w:t>
      </w:r>
      <w:r w:rsidR="00734D8A">
        <w:t>13</w:t>
      </w:r>
      <w:r>
        <w:t>), is a new field element represented by the product of the remainders. However, although each remainder is of degree less than m, it may happen that the product remainder has degree more than m. In this case, as is easily shown, the right thing to do is take this "improper" product remainder, divide it by f(x), and the resulting proper remainder is the remainder you want, call it r</w:t>
      </w:r>
      <w:r>
        <w:rPr>
          <w:rStyle w:val="subscript"/>
        </w:rPr>
        <w:t>c</w:t>
      </w:r>
      <w:r>
        <w:t xml:space="preserve">(x). </w:t>
      </w:r>
    </w:p>
    <w:p w14:paraId="46AE0B14" w14:textId="77777777" w:rsidR="005756DB" w:rsidRPr="00A8282F" w:rsidRDefault="005756DB" w:rsidP="005756DB">
      <w:r>
        <w:t xml:space="preserve">This of course requires a knowledge of f(x). </w:t>
      </w:r>
    </w:p>
    <w:p w14:paraId="1DEBC6B9" w14:textId="77777777" w:rsidR="005756DB" w:rsidRDefault="005756DB" w:rsidP="005756DB"/>
    <w:p w14:paraId="7933737B" w14:textId="77777777" w:rsidR="005756DB" w:rsidRDefault="005756DB" w:rsidP="005756DB">
      <w:r>
        <w:t xml:space="preserve">So we see that some </w:t>
      </w:r>
      <w:r>
        <w:rPr>
          <w:i/>
        </w:rPr>
        <w:t>work</w:t>
      </w:r>
      <w:r>
        <w:t xml:space="preserve"> is needed to produce the GF(q) multiplication table. Consider these two </w:t>
      </w:r>
      <w:r w:rsidR="00FD3FA3">
        <w:t>remainders and their product</w:t>
      </w:r>
      <w:r w:rsidR="00B445F4">
        <w:t xml:space="preserve"> R</w:t>
      </w:r>
      <w:r w:rsidR="00B445F4">
        <w:rPr>
          <w:rStyle w:val="subscript"/>
        </w:rPr>
        <w:t>c</w:t>
      </w:r>
      <w:r w:rsidR="00B445F4">
        <w:t>(x),</w:t>
      </w:r>
      <w:r w:rsidR="00FD3FA3">
        <w:t xml:space="preserve"> </w:t>
      </w:r>
      <w:r w:rsidR="00FD3FA3">
        <w:tab/>
      </w:r>
      <w:r>
        <w:t xml:space="preserve"> </w:t>
      </w:r>
    </w:p>
    <w:p w14:paraId="45E23270" w14:textId="77777777" w:rsidR="005756DB" w:rsidRDefault="005756DB" w:rsidP="005756DB"/>
    <w:p w14:paraId="11B5DD2A" w14:textId="77777777" w:rsidR="005756DB" w:rsidRPr="00FB2852" w:rsidRDefault="005756DB" w:rsidP="005756DB">
      <w:pPr>
        <w:rPr>
          <w:color w:val="000000"/>
        </w:rPr>
      </w:pPr>
      <w:r w:rsidRPr="00FB2852">
        <w:rPr>
          <w:color w:val="000000"/>
        </w:rPr>
        <w:tab/>
        <w:t>r</w:t>
      </w:r>
      <w:r w:rsidRPr="00FB2852">
        <w:rPr>
          <w:rStyle w:val="subscript"/>
          <w:color w:val="000000"/>
        </w:rPr>
        <w:t>a</w:t>
      </w:r>
      <w:r w:rsidRPr="00FB2852">
        <w:rPr>
          <w:color w:val="000000"/>
        </w:rPr>
        <w:t>(x) = Σ</w:t>
      </w:r>
      <w:r w:rsidRPr="00FB2852">
        <w:rPr>
          <w:rStyle w:val="subscript"/>
          <w:color w:val="000000"/>
        </w:rPr>
        <w:t>i=0</w:t>
      </w:r>
      <w:r w:rsidRPr="00FB2852">
        <w:rPr>
          <w:rStyle w:val="superscript"/>
          <w:color w:val="000000"/>
        </w:rPr>
        <w:t>m-1</w:t>
      </w:r>
      <w:r w:rsidRPr="00FB2852">
        <w:rPr>
          <w:color w:val="000000"/>
        </w:rPr>
        <w:t>a</w:t>
      </w:r>
      <w:r w:rsidRPr="00FB2852">
        <w:rPr>
          <w:rStyle w:val="subscript"/>
          <w:color w:val="000000"/>
        </w:rPr>
        <w:t>i</w:t>
      </w:r>
      <w:r w:rsidRPr="00FB2852">
        <w:rPr>
          <w:color w:val="000000"/>
        </w:rPr>
        <w:t>x</w:t>
      </w:r>
      <w:r w:rsidRPr="00FB2852">
        <w:rPr>
          <w:rStyle w:val="superscript"/>
          <w:color w:val="000000"/>
        </w:rPr>
        <w:t>i</w:t>
      </w:r>
    </w:p>
    <w:p w14:paraId="08F24C02" w14:textId="77777777" w:rsidR="005756DB" w:rsidRDefault="005756DB" w:rsidP="005756DB">
      <w:r w:rsidRPr="00FB2852">
        <w:rPr>
          <w:color w:val="000000"/>
        </w:rPr>
        <w:tab/>
        <w:t>r</w:t>
      </w:r>
      <w:r w:rsidRPr="00FB2852">
        <w:rPr>
          <w:rStyle w:val="subscript"/>
          <w:color w:val="000000"/>
        </w:rPr>
        <w:t>b</w:t>
      </w:r>
      <w:r w:rsidRPr="00FB2852">
        <w:rPr>
          <w:color w:val="000000"/>
        </w:rPr>
        <w:t>(x) = Σ</w:t>
      </w:r>
      <w:r w:rsidRPr="00FB2852">
        <w:rPr>
          <w:rStyle w:val="subscript"/>
          <w:color w:val="000000"/>
        </w:rPr>
        <w:t>j=0</w:t>
      </w:r>
      <w:r w:rsidRPr="00FB2852">
        <w:rPr>
          <w:rStyle w:val="superscript"/>
          <w:color w:val="000000"/>
        </w:rPr>
        <w:t>m-1</w:t>
      </w:r>
      <w:r w:rsidRPr="00FB2852">
        <w:rPr>
          <w:color w:val="000000"/>
        </w:rPr>
        <w:t>b</w:t>
      </w:r>
      <w:r w:rsidRPr="00FB2852">
        <w:rPr>
          <w:rStyle w:val="subscript"/>
          <w:color w:val="000000"/>
        </w:rPr>
        <w:t>j</w:t>
      </w:r>
      <w:r w:rsidRPr="00FB2852">
        <w:rPr>
          <w:color w:val="000000"/>
        </w:rPr>
        <w:t>x</w:t>
      </w:r>
      <w:r w:rsidRPr="00FB2852">
        <w:rPr>
          <w:rStyle w:val="superscript"/>
          <w:color w:val="000000"/>
        </w:rPr>
        <w:t>j</w:t>
      </w:r>
    </w:p>
    <w:p w14:paraId="525AA199" w14:textId="77777777" w:rsidR="00B445F4" w:rsidRDefault="00B445F4" w:rsidP="005756DB"/>
    <w:p w14:paraId="79F63F3F" w14:textId="77777777" w:rsidR="005756DB" w:rsidRPr="00B445F4" w:rsidRDefault="005756DB" w:rsidP="005756DB">
      <w:r>
        <w:tab/>
      </w:r>
      <w:r w:rsidR="00B445F4">
        <w:t>R</w:t>
      </w:r>
      <w:r w:rsidR="00B445F4">
        <w:rPr>
          <w:rStyle w:val="subscript"/>
        </w:rPr>
        <w:t>c</w:t>
      </w:r>
      <w:r w:rsidR="00B445F4">
        <w:t xml:space="preserve">(x) ≡   </w:t>
      </w:r>
      <w:r w:rsidRPr="00FB2852">
        <w:rPr>
          <w:color w:val="000000"/>
        </w:rPr>
        <w:t>r</w:t>
      </w:r>
      <w:r w:rsidRPr="00FB2852">
        <w:rPr>
          <w:rStyle w:val="subscript"/>
          <w:color w:val="000000"/>
        </w:rPr>
        <w:t>a</w:t>
      </w:r>
      <w:r w:rsidRPr="00FB2852">
        <w:rPr>
          <w:color w:val="000000"/>
        </w:rPr>
        <w:t>(x)</w:t>
      </w:r>
      <w:r w:rsidR="00746CD3">
        <w:rPr>
          <w:color w:val="000000"/>
        </w:rPr>
        <w:t xml:space="preserve"> </w:t>
      </w:r>
      <w:r w:rsidR="00746CD3">
        <w:rPr>
          <w:color w:val="000000"/>
        </w:rPr>
        <w:sym w:font="Symbol" w:char="F0B7"/>
      </w:r>
      <w:r w:rsidR="00746CD3">
        <w:rPr>
          <w:color w:val="000000"/>
        </w:rPr>
        <w:t xml:space="preserve"> </w:t>
      </w:r>
      <w:r w:rsidRPr="007B3D95">
        <w:rPr>
          <w:color w:val="000000"/>
        </w:rPr>
        <w:t xml:space="preserve"> </w:t>
      </w:r>
      <w:r w:rsidRPr="00FB2852">
        <w:rPr>
          <w:color w:val="000000"/>
        </w:rPr>
        <w:t>r</w:t>
      </w:r>
      <w:r w:rsidRPr="00FB2852">
        <w:rPr>
          <w:rStyle w:val="subscript"/>
          <w:color w:val="000000"/>
        </w:rPr>
        <w:t>b</w:t>
      </w:r>
      <w:r w:rsidRPr="00FB2852">
        <w:rPr>
          <w:color w:val="000000"/>
        </w:rPr>
        <w:t>(x)</w:t>
      </w:r>
      <w:r>
        <w:t xml:space="preserve">  =  </w:t>
      </w:r>
      <w:r w:rsidRPr="00FB2852">
        <w:rPr>
          <w:color w:val="000000"/>
        </w:rPr>
        <w:t>Σ</w:t>
      </w:r>
      <w:r w:rsidRPr="00FB2852">
        <w:rPr>
          <w:rStyle w:val="subscript"/>
          <w:color w:val="000000"/>
        </w:rPr>
        <w:t>i=0</w:t>
      </w:r>
      <w:r w:rsidRPr="00FB2852">
        <w:rPr>
          <w:rStyle w:val="superscript"/>
          <w:color w:val="000000"/>
        </w:rPr>
        <w:t>m-1</w:t>
      </w:r>
      <w:r w:rsidRPr="007B3D95">
        <w:rPr>
          <w:color w:val="000000"/>
        </w:rPr>
        <w:t xml:space="preserve"> </w:t>
      </w:r>
      <w:r w:rsidRPr="00FB2852">
        <w:rPr>
          <w:color w:val="000000"/>
        </w:rPr>
        <w:t>Σ</w:t>
      </w:r>
      <w:r w:rsidRPr="00FB2852">
        <w:rPr>
          <w:rStyle w:val="subscript"/>
          <w:color w:val="000000"/>
        </w:rPr>
        <w:t>j=0</w:t>
      </w:r>
      <w:r w:rsidRPr="00FB2852">
        <w:rPr>
          <w:rStyle w:val="superscript"/>
          <w:color w:val="000000"/>
        </w:rPr>
        <w:t>m-1</w:t>
      </w:r>
      <w:r>
        <w:rPr>
          <w:rStyle w:val="superscript"/>
          <w:color w:val="000000"/>
        </w:rPr>
        <w:t xml:space="preserve"> </w:t>
      </w:r>
      <w:r w:rsidR="00FD3FA3">
        <w:t>(</w:t>
      </w:r>
      <w:r w:rsidRPr="00FB2852">
        <w:rPr>
          <w:color w:val="000000"/>
        </w:rPr>
        <w:t>a</w:t>
      </w:r>
      <w:r w:rsidRPr="00FB2852">
        <w:rPr>
          <w:rStyle w:val="subscript"/>
          <w:color w:val="000000"/>
        </w:rPr>
        <w:t>i</w:t>
      </w:r>
      <w:r w:rsidR="00746CD3">
        <w:sym w:font="Symbol" w:char="F0C4"/>
      </w:r>
      <w:r w:rsidRPr="00FB2852">
        <w:rPr>
          <w:color w:val="000000"/>
        </w:rPr>
        <w:t>b</w:t>
      </w:r>
      <w:r w:rsidRPr="00FB2852">
        <w:rPr>
          <w:rStyle w:val="subscript"/>
          <w:color w:val="000000"/>
        </w:rPr>
        <w:t>j</w:t>
      </w:r>
      <w:r w:rsidR="00FD3FA3">
        <w:t xml:space="preserve">) </w:t>
      </w:r>
      <w:r>
        <w:t>x</w:t>
      </w:r>
      <w:r>
        <w:rPr>
          <w:rStyle w:val="superscript"/>
        </w:rPr>
        <w:t>i+j</w:t>
      </w:r>
      <w:r>
        <w:t xml:space="preserve"> </w:t>
      </w:r>
      <w:r w:rsidR="00813867">
        <w:t xml:space="preserve"> .</w:t>
      </w:r>
      <w:r w:rsidR="00B445F4">
        <w:tab/>
      </w:r>
      <w:r w:rsidR="00B445F4">
        <w:tab/>
      </w:r>
      <w:r w:rsidR="00B445F4">
        <w:tab/>
      </w:r>
      <w:r w:rsidR="00B445F4">
        <w:tab/>
      </w:r>
      <w:r w:rsidR="00B445F4">
        <w:tab/>
      </w:r>
    </w:p>
    <w:p w14:paraId="76E55DD4" w14:textId="77777777" w:rsidR="00B445F4" w:rsidRDefault="00B445F4" w:rsidP="005756DB"/>
    <w:p w14:paraId="584D774A" w14:textId="77777777" w:rsidR="00B445F4" w:rsidRPr="00B445F4" w:rsidRDefault="00B445F4" w:rsidP="005756DB">
      <w:r>
        <w:t xml:space="preserve">According to Appendix </w:t>
      </w:r>
      <w:r w:rsidR="009D1D0A">
        <w:t>C</w:t>
      </w:r>
      <w:r>
        <w:t xml:space="preserve">, the product can be written, </w:t>
      </w:r>
    </w:p>
    <w:p w14:paraId="2EE633AA" w14:textId="77777777" w:rsidR="00B445F4" w:rsidRDefault="00B445F4" w:rsidP="005756DB"/>
    <w:p w14:paraId="5058DC2B" w14:textId="77777777" w:rsidR="005756DB" w:rsidRPr="00B445F4" w:rsidRDefault="00B445F4" w:rsidP="00B445F4">
      <w:pPr>
        <w:tabs>
          <w:tab w:val="left" w:pos="7200"/>
          <w:tab w:val="left" w:pos="7920"/>
          <w:tab w:val="right" w:pos="9270"/>
        </w:tabs>
      </w:pPr>
      <w:r>
        <w:tab/>
        <w:t>R</w:t>
      </w:r>
      <w:r>
        <w:rPr>
          <w:rStyle w:val="subscript"/>
        </w:rPr>
        <w:t>c</w:t>
      </w:r>
      <w:r>
        <w:t xml:space="preserve">(x) = </w:t>
      </w:r>
      <w:r>
        <w:rPr>
          <w:color w:val="000000"/>
        </w:rPr>
        <w:t xml:space="preserve"> </w:t>
      </w:r>
      <w:r w:rsidRPr="00FB2852">
        <w:rPr>
          <w:color w:val="000000"/>
        </w:rPr>
        <w:t>Σ</w:t>
      </w:r>
      <w:r>
        <w:rPr>
          <w:rStyle w:val="subscript"/>
          <w:color w:val="000000"/>
        </w:rPr>
        <w:t>s</w:t>
      </w:r>
      <w:r w:rsidRPr="00FB2852">
        <w:rPr>
          <w:rStyle w:val="subscript"/>
          <w:color w:val="000000"/>
        </w:rPr>
        <w:t>=0</w:t>
      </w:r>
      <w:r>
        <w:rPr>
          <w:rStyle w:val="superscript"/>
        </w:rPr>
        <w:t>2</w:t>
      </w:r>
      <w:r w:rsidRPr="00FB2852">
        <w:rPr>
          <w:rStyle w:val="superscript"/>
          <w:color w:val="000000"/>
        </w:rPr>
        <w:t>m-</w:t>
      </w:r>
      <w:r>
        <w:rPr>
          <w:rStyle w:val="superscript"/>
          <w:color w:val="000000"/>
        </w:rPr>
        <w:t>2</w:t>
      </w:r>
      <w:r>
        <w:t xml:space="preserve"> C</w:t>
      </w:r>
      <w:r>
        <w:rPr>
          <w:rStyle w:val="subscript"/>
        </w:rPr>
        <w:t>s</w:t>
      </w:r>
      <w:r>
        <w:t xml:space="preserve"> x</w:t>
      </w:r>
      <w:r>
        <w:rPr>
          <w:rStyle w:val="superscript"/>
        </w:rPr>
        <w:t>s</w:t>
      </w:r>
      <w:r>
        <w:t xml:space="preserve">       where C</w:t>
      </w:r>
      <w:r>
        <w:rPr>
          <w:rStyle w:val="subscript"/>
        </w:rPr>
        <w:t>s</w:t>
      </w:r>
      <w:r>
        <w:t xml:space="preserve"> =  </w:t>
      </w:r>
      <w:r w:rsidRPr="00CA4462">
        <w:rPr>
          <w:sz w:val="20"/>
        </w:rPr>
        <w:fldChar w:fldCharType="begin"/>
      </w:r>
      <w:r w:rsidRPr="00CA4462">
        <w:rPr>
          <w:sz w:val="20"/>
        </w:rPr>
        <w:instrText xml:space="preserve">EQ \i \su(j = max(0,s-m+1), min(s, m-1), ) </w:instrText>
      </w:r>
      <w:r w:rsidRPr="00CA4462">
        <w:rPr>
          <w:sz w:val="20"/>
        </w:rPr>
        <w:fldChar w:fldCharType="separate"/>
      </w:r>
      <w:r w:rsidRPr="00CA4462">
        <w:rPr>
          <w:noProof/>
          <w:sz w:val="20"/>
        </w:rPr>
        <w:t>!Syntax Error, I</w:t>
      </w:r>
      <w:r w:rsidRPr="00CA4462">
        <w:rPr>
          <w:sz w:val="20"/>
        </w:rPr>
        <w:fldChar w:fldCharType="end"/>
      </w:r>
      <w:r>
        <w:tab/>
        <w:t>(a</w:t>
      </w:r>
      <w:r>
        <w:rPr>
          <w:rStyle w:val="subscript"/>
        </w:rPr>
        <w:t>s-j</w:t>
      </w:r>
      <w:r w:rsidRPr="001C3B40">
        <w:sym w:font="Symbol" w:char="F0C4"/>
      </w:r>
      <w:r>
        <w:t>b</w:t>
      </w:r>
      <w:r>
        <w:rPr>
          <w:rStyle w:val="subscript"/>
        </w:rPr>
        <w:t>j</w:t>
      </w:r>
      <w:r>
        <w:t>)</w:t>
      </w:r>
      <w:r>
        <w:tab/>
      </w:r>
      <w:r>
        <w:tab/>
      </w:r>
      <w:r>
        <w:tab/>
      </w:r>
      <w:r>
        <w:tab/>
        <w:t>(4.11)</w:t>
      </w:r>
    </w:p>
    <w:p w14:paraId="7C034E89" w14:textId="77777777" w:rsidR="00B445F4" w:rsidRDefault="00B445F4" w:rsidP="005756DB"/>
    <w:p w14:paraId="25E8D3B5" w14:textId="77777777" w:rsidR="005756DB" w:rsidRPr="003F0EBF" w:rsidRDefault="005756DB" w:rsidP="005756DB">
      <w:r>
        <w:t xml:space="preserve">Once we have </w:t>
      </w:r>
      <w:r w:rsidR="00B445F4">
        <w:t>computed</w:t>
      </w:r>
      <w:r>
        <w:t xml:space="preserve"> the polynomial</w:t>
      </w:r>
      <w:r w:rsidRPr="003F0EBF">
        <w:t xml:space="preserve"> </w:t>
      </w:r>
      <w:r>
        <w:t>R</w:t>
      </w:r>
      <w:r>
        <w:rPr>
          <w:rStyle w:val="subscript"/>
        </w:rPr>
        <w:t>c</w:t>
      </w:r>
      <w:r>
        <w:t>(x), we have to see if it is improper</w:t>
      </w:r>
      <w:r w:rsidR="00FD3FA3">
        <w:t xml:space="preserve"> -- </w:t>
      </w:r>
      <w:r>
        <w:t xml:space="preserve">if it has degree larger than m-1. If so, we have to divide it by the defining polynomial of our construction f(x) and get the remainder. This is then </w:t>
      </w:r>
      <w:r w:rsidRPr="00FB2852">
        <w:rPr>
          <w:color w:val="000000"/>
        </w:rPr>
        <w:t>r</w:t>
      </w:r>
      <w:r>
        <w:rPr>
          <w:rStyle w:val="subscript"/>
          <w:color w:val="000000"/>
        </w:rPr>
        <w:t>c</w:t>
      </w:r>
      <w:r w:rsidRPr="00FB2852">
        <w:rPr>
          <w:color w:val="000000"/>
        </w:rPr>
        <w:t>(x)</w:t>
      </w:r>
      <w:r>
        <w:t xml:space="preserve">, and the coefficients of </w:t>
      </w:r>
      <w:r w:rsidRPr="00FB2852">
        <w:rPr>
          <w:color w:val="000000"/>
        </w:rPr>
        <w:t>r</w:t>
      </w:r>
      <w:r>
        <w:rPr>
          <w:rStyle w:val="subscript"/>
          <w:color w:val="000000"/>
        </w:rPr>
        <w:t>c</w:t>
      </w:r>
      <w:r w:rsidRPr="00FB2852">
        <w:rPr>
          <w:color w:val="000000"/>
        </w:rPr>
        <w:t>(x)</w:t>
      </w:r>
      <w:r>
        <w:t xml:space="preserve"> can then be encoded as an m-tuple, and this is then put into the multiplication table to represent the product of our two particular rows </w:t>
      </w:r>
      <w:r w:rsidRPr="00FB2852">
        <w:rPr>
          <w:color w:val="000000"/>
        </w:rPr>
        <w:t>r</w:t>
      </w:r>
      <w:r w:rsidRPr="00FB2852">
        <w:rPr>
          <w:rStyle w:val="subscript"/>
          <w:color w:val="000000"/>
        </w:rPr>
        <w:t>a</w:t>
      </w:r>
      <w:r w:rsidRPr="00FB2852">
        <w:rPr>
          <w:color w:val="000000"/>
        </w:rPr>
        <w:t>(x)</w:t>
      </w:r>
      <w:r>
        <w:t xml:space="preserve"> and </w:t>
      </w:r>
      <w:r w:rsidRPr="00FB2852">
        <w:rPr>
          <w:color w:val="000000"/>
        </w:rPr>
        <w:t>r</w:t>
      </w:r>
      <w:r w:rsidRPr="00FB2852">
        <w:rPr>
          <w:rStyle w:val="subscript"/>
          <w:color w:val="000000"/>
        </w:rPr>
        <w:t>b</w:t>
      </w:r>
      <w:r w:rsidRPr="00FB2852">
        <w:rPr>
          <w:color w:val="000000"/>
        </w:rPr>
        <w:t>(x)</w:t>
      </w:r>
      <w:r>
        <w:rPr>
          <w:color w:val="000000"/>
        </w:rPr>
        <w:t xml:space="preserve">. </w:t>
      </w:r>
    </w:p>
    <w:p w14:paraId="700E9CFE" w14:textId="77777777" w:rsidR="005756DB" w:rsidRDefault="005756DB" w:rsidP="005756DB"/>
    <w:p w14:paraId="7BA9BF18" w14:textId="77777777" w:rsidR="005756DB" w:rsidRDefault="005756DB" w:rsidP="005756DB">
      <w:r>
        <w:t xml:space="preserve">So: </w:t>
      </w:r>
      <w:r>
        <w:tab/>
      </w:r>
      <w:r>
        <w:tab/>
        <w:t>if R</w:t>
      </w:r>
      <w:r>
        <w:rPr>
          <w:rStyle w:val="subscript"/>
        </w:rPr>
        <w:t>c</w:t>
      </w:r>
      <w:r>
        <w:t xml:space="preserve">(x) has degree &lt; m, then </w:t>
      </w:r>
      <w:r w:rsidRPr="00FB2852">
        <w:rPr>
          <w:color w:val="000000"/>
        </w:rPr>
        <w:t>r</w:t>
      </w:r>
      <w:r>
        <w:rPr>
          <w:rStyle w:val="subscript"/>
          <w:color w:val="000000"/>
        </w:rPr>
        <w:t>c</w:t>
      </w:r>
      <w:r w:rsidRPr="00FB2852">
        <w:rPr>
          <w:color w:val="000000"/>
        </w:rPr>
        <w:t>(x)</w:t>
      </w:r>
      <w:r>
        <w:t xml:space="preserve"> = R</w:t>
      </w:r>
      <w:r>
        <w:rPr>
          <w:rStyle w:val="subscript"/>
        </w:rPr>
        <w:t>c</w:t>
      </w:r>
      <w:r>
        <w:t>(x)</w:t>
      </w:r>
    </w:p>
    <w:p w14:paraId="3A15019E" w14:textId="77777777" w:rsidR="005756DB" w:rsidRPr="00B445F4" w:rsidRDefault="005756DB" w:rsidP="00B445F4">
      <w:pPr>
        <w:tabs>
          <w:tab w:val="left" w:pos="7200"/>
          <w:tab w:val="left" w:pos="7920"/>
          <w:tab w:val="right" w:pos="9270"/>
        </w:tabs>
      </w:pPr>
      <w:r>
        <w:tab/>
      </w:r>
      <w:r>
        <w:tab/>
        <w:t>if R</w:t>
      </w:r>
      <w:r>
        <w:rPr>
          <w:rStyle w:val="subscript"/>
        </w:rPr>
        <w:t>c</w:t>
      </w:r>
      <w:r>
        <w:t xml:space="preserve">(x) has degree ≥ m, then </w:t>
      </w:r>
      <w:r>
        <w:rPr>
          <w:color w:val="000000"/>
        </w:rPr>
        <w:t>R</w:t>
      </w:r>
      <w:r>
        <w:rPr>
          <w:rStyle w:val="subscript"/>
          <w:color w:val="000000"/>
        </w:rPr>
        <w:t>c</w:t>
      </w:r>
      <w:r w:rsidRPr="00FB2852">
        <w:rPr>
          <w:color w:val="000000"/>
        </w:rPr>
        <w:t>(x)</w:t>
      </w:r>
      <w:r>
        <w:t xml:space="preserve"> = q(x)f(x) + </w:t>
      </w:r>
      <w:r w:rsidRPr="00FB2852">
        <w:rPr>
          <w:color w:val="000000"/>
        </w:rPr>
        <w:t>r</w:t>
      </w:r>
      <w:r>
        <w:rPr>
          <w:rStyle w:val="subscript"/>
          <w:color w:val="000000"/>
        </w:rPr>
        <w:t>c</w:t>
      </w:r>
      <w:r>
        <w:t>(x) .</w:t>
      </w:r>
      <w:r w:rsidR="00B445F4">
        <w:tab/>
      </w:r>
      <w:r w:rsidR="00B445F4">
        <w:tab/>
      </w:r>
      <w:r w:rsidR="00B445F4">
        <w:tab/>
      </w:r>
      <w:r w:rsidR="00B445F4">
        <w:tab/>
      </w:r>
      <w:r w:rsidR="00B445F4">
        <w:tab/>
        <w:t>(4.12)</w:t>
      </w:r>
    </w:p>
    <w:p w14:paraId="52EBD4A7" w14:textId="77777777" w:rsidR="005756DB" w:rsidRDefault="005756DB" w:rsidP="00B445F4">
      <w:pPr>
        <w:tabs>
          <w:tab w:val="left" w:pos="7200"/>
          <w:tab w:val="left" w:pos="7920"/>
          <w:tab w:val="right" w:pos="9270"/>
        </w:tabs>
      </w:pPr>
    </w:p>
    <w:p w14:paraId="3C49E4BB" w14:textId="77777777" w:rsidR="005756DB" w:rsidRDefault="005756DB" w:rsidP="005756DB">
      <w:r>
        <w:t xml:space="preserve">Although "work" is required to get the multiplication table, it is a purely mechanical crank-turning process. No magic is involved. However, for the improper entries, knowledge of f(x) is required so that the division can be done. </w:t>
      </w:r>
    </w:p>
    <w:p w14:paraId="79D8C082" w14:textId="77777777" w:rsidR="005756DB" w:rsidRDefault="005756DB" w:rsidP="005756DB"/>
    <w:p w14:paraId="0B5E2E9F" w14:textId="77777777" w:rsidR="005756DB" w:rsidRDefault="005756DB" w:rsidP="005756DB">
      <w:r>
        <w:t>From the basic theorem (3.</w:t>
      </w:r>
      <w:r w:rsidR="00C508CC">
        <w:t>15</w:t>
      </w:r>
      <w:r>
        <w:t xml:space="preserve">) we know that </w:t>
      </w:r>
      <w:r w:rsidR="00C508CC">
        <w:t>R/( f(x) )</w:t>
      </w:r>
      <w:r>
        <w:t xml:space="preserve"> is a </w:t>
      </w:r>
      <w:r>
        <w:rPr>
          <w:i/>
        </w:rPr>
        <w:t>field</w:t>
      </w:r>
      <w:r>
        <w:t xml:space="preserve"> as long as f(x) is an </w:t>
      </w:r>
      <w:r>
        <w:rPr>
          <w:i/>
        </w:rPr>
        <w:t>irreducible</w:t>
      </w:r>
      <w:r w:rsidR="00B85EEE">
        <w:t xml:space="preserve"> polynomial of degree m. The term irreducible was defined in </w:t>
      </w:r>
      <w:r w:rsidR="00C508CC">
        <w:t>section (c) above. P</w:t>
      </w:r>
      <w:r w:rsidR="00B85EEE">
        <w:t>erhaps the simplest definition is that n(x) is irreducible if it cannot be factored into a product q(x)d(x) where both factors are in R and both have degree &gt; 0</w:t>
      </w:r>
      <w:r w:rsidR="00FB70DD">
        <w:t xml:space="preserve">. </w:t>
      </w:r>
    </w:p>
    <w:p w14:paraId="372F32C0" w14:textId="77777777" w:rsidR="005756DB" w:rsidRDefault="005756DB" w:rsidP="005756DB"/>
    <w:p w14:paraId="28BAB0F0" w14:textId="77777777" w:rsidR="005756DB" w:rsidRPr="00AD4C5F" w:rsidRDefault="005756DB" w:rsidP="005756DB">
      <w:r>
        <w:t>Let us now search for viable candidate polynomials f(x) of degree 2 that are irreducible and which can therefore serve as the defining function for GF(4 = 2</w:t>
      </w:r>
      <w:r w:rsidRPr="00283C18">
        <w:rPr>
          <w:rStyle w:val="superscript"/>
        </w:rPr>
        <w:t>2</w:t>
      </w:r>
      <w:r>
        <w:t>). There are not that many to try since the only allowed coefficients are the 0 and 1 of Z</w:t>
      </w:r>
      <w:r>
        <w:rPr>
          <w:rStyle w:val="subscript"/>
        </w:rPr>
        <w:t>2</w:t>
      </w:r>
      <w:r>
        <w:t xml:space="preserve"> :  </w:t>
      </w:r>
    </w:p>
    <w:p w14:paraId="1D22C214" w14:textId="77777777" w:rsidR="005756DB" w:rsidRDefault="005756DB" w:rsidP="005756DB"/>
    <w:p w14:paraId="597C3967" w14:textId="77777777" w:rsidR="005756DB" w:rsidRPr="00283C18" w:rsidRDefault="005756DB" w:rsidP="005756DB">
      <w:pPr>
        <w:rPr>
          <w:rStyle w:val="superscript"/>
        </w:rPr>
      </w:pPr>
      <w:r>
        <w:tab/>
        <w:t>x</w:t>
      </w:r>
      <w:r w:rsidRPr="00283C18">
        <w:rPr>
          <w:rStyle w:val="superscript"/>
        </w:rPr>
        <w:t>2</w:t>
      </w:r>
      <w:r>
        <w:tab/>
      </w:r>
      <w:r>
        <w:tab/>
        <w:t>= (x)(x)</w:t>
      </w:r>
    </w:p>
    <w:p w14:paraId="0DB310D8" w14:textId="77777777" w:rsidR="005756DB" w:rsidRPr="008903E4" w:rsidRDefault="005756DB" w:rsidP="005756DB">
      <w:r w:rsidRPr="00283C18">
        <w:rPr>
          <w:rStyle w:val="superscript"/>
        </w:rPr>
        <w:tab/>
      </w:r>
      <w:r>
        <w:t>1 + x</w:t>
      </w:r>
      <w:r w:rsidRPr="00283C18">
        <w:rPr>
          <w:rStyle w:val="superscript"/>
        </w:rPr>
        <w:t>2</w:t>
      </w:r>
      <w:r>
        <w:tab/>
        <w:t>= (1+x)(1+x)</w:t>
      </w:r>
      <w:r>
        <w:tab/>
      </w:r>
      <w:r>
        <w:tab/>
        <w:t>// since 2x=0</w:t>
      </w:r>
    </w:p>
    <w:p w14:paraId="2999DB94" w14:textId="77777777" w:rsidR="005756DB" w:rsidRDefault="005756DB" w:rsidP="005756DB">
      <w:r>
        <w:tab/>
        <w:t>x + x</w:t>
      </w:r>
      <w:r w:rsidRPr="00283C18">
        <w:rPr>
          <w:rStyle w:val="superscript"/>
        </w:rPr>
        <w:t>2</w:t>
      </w:r>
      <w:r w:rsidRPr="00283C18">
        <w:rPr>
          <w:rStyle w:val="superscript"/>
        </w:rPr>
        <w:tab/>
      </w:r>
      <w:r>
        <w:t>= (x)(1+x)</w:t>
      </w:r>
    </w:p>
    <w:p w14:paraId="0E897D95" w14:textId="77777777" w:rsidR="005756DB" w:rsidRPr="00D47028" w:rsidRDefault="005756DB" w:rsidP="005756DB">
      <w:pPr>
        <w:tabs>
          <w:tab w:val="left" w:pos="7200"/>
          <w:tab w:val="left" w:pos="7920"/>
          <w:tab w:val="right" w:pos="9270"/>
        </w:tabs>
      </w:pPr>
      <w:r>
        <w:tab/>
        <w:t>1 + x + x</w:t>
      </w:r>
      <w:r w:rsidRPr="00283C18">
        <w:rPr>
          <w:rStyle w:val="superscript"/>
        </w:rPr>
        <w:t>2</w:t>
      </w:r>
      <w:r>
        <w:rPr>
          <w:rStyle w:val="superscript"/>
        </w:rPr>
        <w:t xml:space="preserve"> </w:t>
      </w:r>
      <w:r>
        <w:tab/>
      </w:r>
      <w:r>
        <w:tab/>
      </w:r>
      <w:r>
        <w:tab/>
      </w:r>
      <w:r>
        <w:tab/>
      </w:r>
      <w:r>
        <w:tab/>
      </w:r>
      <w:r>
        <w:tab/>
      </w:r>
      <w:r>
        <w:tab/>
      </w:r>
      <w:r>
        <w:tab/>
      </w:r>
      <w:r>
        <w:tab/>
      </w:r>
      <w:r>
        <w:tab/>
      </w:r>
      <w:r>
        <w:tab/>
        <w:t>(4.13)</w:t>
      </w:r>
    </w:p>
    <w:p w14:paraId="4BA3752D" w14:textId="77777777" w:rsidR="005756DB" w:rsidRDefault="005756DB" w:rsidP="005756DB"/>
    <w:p w14:paraId="58D31417" w14:textId="77777777" w:rsidR="005756DB" w:rsidRDefault="005756DB" w:rsidP="005756DB">
      <w:r>
        <w:t xml:space="preserve">There are no more. We have shown that all these choices </w:t>
      </w:r>
      <w:r w:rsidR="00B85EEE">
        <w:t>factor in R</w:t>
      </w:r>
      <w:r>
        <w:t xml:space="preserve"> except the last one. Therefore, there is exactly one defining polynomial for GF(4), and it is f(x) = 1 + x + x</w:t>
      </w:r>
      <w:r w:rsidRPr="00283C18">
        <w:rPr>
          <w:rStyle w:val="superscript"/>
        </w:rPr>
        <w:t>2</w:t>
      </w:r>
      <w:r>
        <w:t xml:space="preserve"> = 111.  In the general case q = p</w:t>
      </w:r>
      <w:r w:rsidRPr="00283C18">
        <w:rPr>
          <w:rStyle w:val="superscript"/>
        </w:rPr>
        <w:t>m</w:t>
      </w:r>
      <w:r>
        <w:t xml:space="preserve">, there are usually more than one possible irreducible f(x). </w:t>
      </w:r>
    </w:p>
    <w:p w14:paraId="34B6A0E8" w14:textId="77777777" w:rsidR="005756DB" w:rsidRDefault="005756DB" w:rsidP="005756DB"/>
    <w:p w14:paraId="5D47A2FF" w14:textId="77777777" w:rsidR="005756DB" w:rsidRDefault="005756DB" w:rsidP="005756DB">
      <w:r>
        <w:t xml:space="preserve">Now that we know f(x), we can build the multiplication table for GF(4). This is in fact the complete table, </w:t>
      </w:r>
      <w:r w:rsidR="001A2854">
        <w:t>but</w:t>
      </w:r>
      <w:r>
        <w:t xml:space="preserve"> we shall derive just the </w:t>
      </w:r>
      <w:r w:rsidR="00C81D4D">
        <w:t xml:space="preserve">bolded red element as illustration. The full table is derived in </w:t>
      </w:r>
      <w:r w:rsidR="00232311">
        <w:t xml:space="preserve">Chapter </w:t>
      </w:r>
      <w:r w:rsidR="00C81D4D">
        <w:t>6 (e).</w:t>
      </w:r>
    </w:p>
    <w:p w14:paraId="2044EBC0" w14:textId="77777777" w:rsidR="00C81D4D" w:rsidRDefault="00C81D4D" w:rsidP="005756DB"/>
    <w:p w14:paraId="0F14F9CC" w14:textId="77777777" w:rsidR="00C81D4D" w:rsidRPr="00954B68"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Pr>
          <w:u w:val="single"/>
        </w:rPr>
        <w:sym w:font="Symbol" w:char="F0B7"/>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w:t>
      </w:r>
      <w:r>
        <w:rPr>
          <w:u w:val="single"/>
        </w:rPr>
        <w:tab/>
        <w:t>1</w:t>
      </w:r>
      <w:r>
        <w:rPr>
          <w:u w:val="single"/>
        </w:rPr>
        <w:tab/>
        <w:t>2</w:t>
      </w:r>
      <w:r>
        <w:rPr>
          <w:u w:val="single"/>
        </w:rPr>
        <w:tab/>
        <w:t>3</w:t>
      </w:r>
    </w:p>
    <w:p w14:paraId="32BFC0CE" w14:textId="77777777" w:rsid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00</w:t>
      </w:r>
      <w:r>
        <w:tab/>
        <w:t>00</w:t>
      </w:r>
      <w:r>
        <w:tab/>
        <w:t>00</w:t>
      </w:r>
      <w:r>
        <w:tab/>
        <w:t>00</w:t>
      </w:r>
      <w:r>
        <w:tab/>
        <w:t>00</w:t>
      </w:r>
      <w:r>
        <w:tab/>
      </w:r>
      <w:r>
        <w:tab/>
        <w:t>0</w:t>
      </w:r>
      <w:r>
        <w:tab/>
        <w:t>0</w:t>
      </w:r>
      <w:r>
        <w:tab/>
        <w:t>0</w:t>
      </w:r>
      <w:r>
        <w:tab/>
        <w:t>0</w:t>
      </w:r>
      <w:r>
        <w:tab/>
        <w:t>0</w:t>
      </w:r>
    </w:p>
    <w:p w14:paraId="0154736F" w14:textId="77777777" w:rsid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01</w:t>
      </w:r>
      <w:r>
        <w:tab/>
        <w:t>00</w:t>
      </w:r>
      <w:r>
        <w:tab/>
        <w:t>01</w:t>
      </w:r>
      <w:r>
        <w:tab/>
        <w:t>10</w:t>
      </w:r>
      <w:r>
        <w:tab/>
        <w:t>11</w:t>
      </w:r>
      <w:r>
        <w:rPr>
          <w:rStyle w:val="superscript"/>
        </w:rPr>
        <w:tab/>
      </w:r>
      <w:r>
        <w:rPr>
          <w:rStyle w:val="superscript"/>
        </w:rPr>
        <w:tab/>
      </w:r>
      <w:r>
        <w:t>1</w:t>
      </w:r>
      <w:r>
        <w:tab/>
        <w:t>0</w:t>
      </w:r>
      <w:r>
        <w:tab/>
        <w:t>1</w:t>
      </w:r>
      <w:r>
        <w:tab/>
        <w:t>2</w:t>
      </w:r>
      <w:r>
        <w:tab/>
        <w:t>3</w:t>
      </w:r>
    </w:p>
    <w:p w14:paraId="1FDD1F93" w14:textId="77777777" w:rsid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10</w:t>
      </w:r>
      <w:r>
        <w:tab/>
        <w:t>00</w:t>
      </w:r>
      <w:r>
        <w:tab/>
        <w:t>10</w:t>
      </w:r>
      <w:r>
        <w:tab/>
        <w:t>11</w:t>
      </w:r>
      <w:r>
        <w:tab/>
        <w:t>01</w:t>
      </w:r>
      <w:r>
        <w:tab/>
      </w:r>
      <w:r>
        <w:tab/>
        <w:t>2</w:t>
      </w:r>
      <w:r>
        <w:tab/>
        <w:t>0</w:t>
      </w:r>
      <w:r>
        <w:tab/>
        <w:t>2</w:t>
      </w:r>
      <w:r>
        <w:tab/>
        <w:t>3</w:t>
      </w:r>
      <w:r>
        <w:tab/>
        <w:t>1</w:t>
      </w:r>
    </w:p>
    <w:p w14:paraId="0111115D" w14:textId="77777777" w:rsidR="00C81D4D" w:rsidRP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11</w:t>
      </w:r>
      <w:r>
        <w:tab/>
        <w:t>00</w:t>
      </w:r>
      <w:r>
        <w:tab/>
        <w:t>11</w:t>
      </w:r>
      <w:r>
        <w:tab/>
      </w:r>
      <w:r w:rsidRPr="00C81D4D">
        <w:rPr>
          <w:b/>
          <w:color w:val="FF0000"/>
        </w:rPr>
        <w:t>01</w:t>
      </w:r>
      <w:r>
        <w:tab/>
        <w:t>10</w:t>
      </w:r>
      <w:r>
        <w:tab/>
      </w:r>
      <w:r>
        <w:tab/>
        <w:t>3</w:t>
      </w:r>
      <w:r>
        <w:tab/>
        <w:t>0</w:t>
      </w:r>
      <w:r>
        <w:tab/>
        <w:t>3</w:t>
      </w:r>
      <w:r>
        <w:tab/>
        <w:t>1</w:t>
      </w:r>
      <w:r>
        <w:tab/>
        <w:t>2</w:t>
      </w:r>
      <w:r>
        <w:tab/>
      </w:r>
      <w:r>
        <w:tab/>
      </w:r>
      <w:r>
        <w:tab/>
        <w:t>(4.14)</w:t>
      </w:r>
    </w:p>
    <w:p w14:paraId="06D3DC4A" w14:textId="77777777" w:rsidR="005756DB" w:rsidRDefault="005756DB" w:rsidP="005756DB"/>
    <w:p w14:paraId="08B6C742" w14:textId="77777777" w:rsidR="005756DB" w:rsidRDefault="005756DB" w:rsidP="005756DB">
      <w:r>
        <w:t>The table above is a shorthand 2-tuple version of the table below which actually shows the polynomials implied by the m-tuple notation. To its right, we show another version where 00=0, 10=1, 01=</w:t>
      </w:r>
      <w:r w:rsidR="00B662A7">
        <w:t>α</w:t>
      </w:r>
      <w:r>
        <w:t>, 11=</w:t>
      </w:r>
      <w:r w:rsidR="00B662A7">
        <w:t>β</w:t>
      </w:r>
      <w:r>
        <w:t xml:space="preserve"> )</w:t>
      </w:r>
    </w:p>
    <w:p w14:paraId="6706F76E" w14:textId="77777777" w:rsidR="005756DB" w:rsidRDefault="005756DB" w:rsidP="005756DB"/>
    <w:p w14:paraId="114F299B" w14:textId="77777777" w:rsidR="005756DB" w:rsidRPr="004045B2"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rsidRPr="00C81D4D">
        <w:rPr>
          <w:u w:val="single"/>
        </w:rPr>
        <w:sym w:font="Symbol" w:char="F0B7"/>
      </w:r>
      <w:r w:rsidRPr="00C81D4D">
        <w:rPr>
          <w:u w:val="single"/>
        </w:rPr>
        <w:tab/>
        <w:t>0</w:t>
      </w:r>
      <w:r w:rsidRPr="00C81D4D">
        <w:rPr>
          <w:u w:val="single"/>
        </w:rPr>
        <w:tab/>
        <w:t>1</w:t>
      </w:r>
      <w:r w:rsidRPr="00C81D4D">
        <w:rPr>
          <w:u w:val="single"/>
        </w:rPr>
        <w:tab/>
        <w:t>x</w:t>
      </w:r>
      <w:r w:rsidRPr="00C81D4D">
        <w:rPr>
          <w:u w:val="single"/>
        </w:rPr>
        <w:tab/>
      </w:r>
      <w:r w:rsidR="005756DB" w:rsidRPr="00C81D4D">
        <w:rPr>
          <w:u w:val="single"/>
        </w:rPr>
        <w:t xml:space="preserve">1+x </w:t>
      </w:r>
      <w:r w:rsidR="005756DB">
        <w:t xml:space="preserve">     </w:t>
      </w:r>
      <w:r w:rsidR="005756DB">
        <w:tab/>
      </w:r>
      <w:r w:rsidR="005756DB">
        <w:tab/>
      </w:r>
      <w:r w:rsidR="005756DB" w:rsidRPr="00C81D4D">
        <w:rPr>
          <w:u w:val="single"/>
        </w:rPr>
        <w:sym w:font="Symbol" w:char="F0B7"/>
      </w:r>
      <w:r w:rsidR="005756DB" w:rsidRPr="00C81D4D">
        <w:rPr>
          <w:u w:val="single"/>
        </w:rPr>
        <w:tab/>
        <w:t>0</w:t>
      </w:r>
      <w:r w:rsidR="005756DB" w:rsidRPr="00C81D4D">
        <w:rPr>
          <w:u w:val="single"/>
        </w:rPr>
        <w:tab/>
        <w:t>1</w:t>
      </w:r>
      <w:r w:rsidR="005756DB" w:rsidRPr="00C81D4D">
        <w:rPr>
          <w:u w:val="single"/>
        </w:rPr>
        <w:tab/>
      </w:r>
      <w:r w:rsidR="00B662A7">
        <w:rPr>
          <w:u w:val="single"/>
        </w:rPr>
        <w:t>α</w:t>
      </w:r>
      <w:r w:rsidR="005756DB" w:rsidRPr="00C81D4D">
        <w:rPr>
          <w:u w:val="single"/>
        </w:rPr>
        <w:tab/>
      </w:r>
      <w:r w:rsidR="00B662A7">
        <w:rPr>
          <w:u w:val="single"/>
        </w:rPr>
        <w:t>β</w:t>
      </w:r>
      <w:r w:rsidR="005756DB" w:rsidRPr="00C81D4D">
        <w:t xml:space="preserve"> </w:t>
      </w:r>
      <w:r w:rsidR="005756DB">
        <w:t xml:space="preserve"> </w:t>
      </w:r>
      <w:r w:rsidR="005756DB">
        <w:tab/>
      </w:r>
    </w:p>
    <w:p w14:paraId="24FBCF57" w14:textId="77777777" w:rsidR="005756DB"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0</w:t>
      </w:r>
      <w:r w:rsidR="005756DB">
        <w:tab/>
        <w:t>0</w:t>
      </w:r>
      <w:r w:rsidR="005756DB">
        <w:tab/>
        <w:t>0</w:t>
      </w:r>
      <w:r w:rsidR="005756DB">
        <w:tab/>
        <w:t>0</w:t>
      </w:r>
      <w:r w:rsidR="005756DB">
        <w:tab/>
        <w:t>0</w:t>
      </w:r>
      <w:r w:rsidR="005756DB">
        <w:tab/>
      </w:r>
      <w:r w:rsidR="005756DB">
        <w:tab/>
        <w:t>0</w:t>
      </w:r>
      <w:r w:rsidR="005756DB">
        <w:tab/>
        <w:t>0</w:t>
      </w:r>
      <w:r w:rsidR="005756DB">
        <w:tab/>
        <w:t>0</w:t>
      </w:r>
      <w:r w:rsidR="005756DB">
        <w:tab/>
        <w:t>0</w:t>
      </w:r>
      <w:r w:rsidR="005756DB">
        <w:tab/>
        <w:t>0</w:t>
      </w:r>
      <w:r w:rsidR="005756DB">
        <w:tab/>
      </w:r>
    </w:p>
    <w:p w14:paraId="6B4E00A3" w14:textId="77777777" w:rsidR="005756DB"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1</w:t>
      </w:r>
      <w:r w:rsidR="005756DB">
        <w:tab/>
        <w:t>0</w:t>
      </w:r>
      <w:r w:rsidR="005756DB">
        <w:tab/>
        <w:t>1</w:t>
      </w:r>
      <w:r w:rsidR="005756DB">
        <w:tab/>
        <w:t>x</w:t>
      </w:r>
      <w:r w:rsidR="005756DB">
        <w:tab/>
        <w:t>1+x</w:t>
      </w:r>
      <w:r w:rsidR="005756DB">
        <w:tab/>
      </w:r>
      <w:r w:rsidR="005756DB">
        <w:tab/>
        <w:t>1</w:t>
      </w:r>
      <w:r w:rsidR="005756DB">
        <w:tab/>
        <w:t>0</w:t>
      </w:r>
      <w:r w:rsidR="005756DB">
        <w:tab/>
        <w:t>1</w:t>
      </w:r>
      <w:r w:rsidR="005756DB">
        <w:tab/>
      </w:r>
      <w:r w:rsidR="00B662A7">
        <w:t>α</w:t>
      </w:r>
      <w:r w:rsidR="005756DB">
        <w:tab/>
      </w:r>
      <w:r w:rsidR="00B662A7">
        <w:t>β</w:t>
      </w:r>
    </w:p>
    <w:p w14:paraId="2A7B6AB9" w14:textId="77777777" w:rsidR="005756DB"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x</w:t>
      </w:r>
      <w:r w:rsidR="005756DB">
        <w:tab/>
        <w:t>0</w:t>
      </w:r>
      <w:r w:rsidR="005756DB">
        <w:tab/>
        <w:t>x</w:t>
      </w:r>
      <w:r w:rsidR="005756DB">
        <w:tab/>
        <w:t>1+x</w:t>
      </w:r>
      <w:r w:rsidR="005756DB">
        <w:tab/>
        <w:t>1</w:t>
      </w:r>
      <w:r w:rsidR="005756DB">
        <w:tab/>
      </w:r>
      <w:r w:rsidR="005756DB">
        <w:tab/>
      </w:r>
      <w:r w:rsidR="00B662A7">
        <w:t>α</w:t>
      </w:r>
      <w:r w:rsidR="005756DB">
        <w:tab/>
        <w:t>0</w:t>
      </w:r>
      <w:r w:rsidR="005756DB">
        <w:tab/>
      </w:r>
      <w:r w:rsidR="00B662A7">
        <w:t>α</w:t>
      </w:r>
      <w:r w:rsidR="005756DB">
        <w:tab/>
      </w:r>
      <w:r w:rsidR="00B662A7">
        <w:t>β</w:t>
      </w:r>
      <w:r w:rsidR="005756DB">
        <w:tab/>
        <w:t>1</w:t>
      </w:r>
      <w:r w:rsidR="005756DB">
        <w:tab/>
      </w:r>
      <w:r w:rsidR="005756DB">
        <w:tab/>
      </w:r>
    </w:p>
    <w:p w14:paraId="5BB9F846" w14:textId="77777777" w:rsidR="005756DB" w:rsidRPr="00D47028"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1+x</w:t>
      </w:r>
      <w:r w:rsidR="005756DB">
        <w:tab/>
        <w:t>0</w:t>
      </w:r>
      <w:r w:rsidR="005756DB">
        <w:tab/>
        <w:t>1+x</w:t>
      </w:r>
      <w:r w:rsidR="005756DB">
        <w:tab/>
      </w:r>
      <w:r w:rsidR="005756DB" w:rsidRPr="00C81D4D">
        <w:t>1</w:t>
      </w:r>
      <w:r w:rsidR="005756DB">
        <w:tab/>
        <w:t>x</w:t>
      </w:r>
      <w:r w:rsidR="005756DB">
        <w:tab/>
      </w:r>
      <w:r w:rsidR="005756DB">
        <w:tab/>
      </w:r>
      <w:r w:rsidR="00B662A7">
        <w:t>β</w:t>
      </w:r>
      <w:r w:rsidR="005756DB">
        <w:tab/>
        <w:t>0</w:t>
      </w:r>
      <w:r w:rsidR="005756DB">
        <w:tab/>
      </w:r>
      <w:r w:rsidR="00B662A7">
        <w:t>β</w:t>
      </w:r>
      <w:r w:rsidR="005756DB">
        <w:tab/>
      </w:r>
      <w:r w:rsidR="005756DB" w:rsidRPr="00C81D4D">
        <w:t>1</w:t>
      </w:r>
      <w:r w:rsidR="005756DB">
        <w:tab/>
      </w:r>
      <w:r w:rsidR="00B662A7">
        <w:t>α</w:t>
      </w:r>
      <w:r w:rsidR="005756DB">
        <w:tab/>
      </w:r>
      <w:r>
        <w:tab/>
      </w:r>
      <w:r>
        <w:tab/>
      </w:r>
      <w:r w:rsidR="005756DB">
        <w:t>(4.15)</w:t>
      </w:r>
    </w:p>
    <w:p w14:paraId="087670B2" w14:textId="77777777" w:rsidR="005756DB" w:rsidRDefault="005756DB" w:rsidP="005756DB"/>
    <w:p w14:paraId="42CE1948" w14:textId="77777777" w:rsidR="005756DB" w:rsidRDefault="005756DB" w:rsidP="005756DB">
      <w:r>
        <w:t xml:space="preserve">As an example of the procedure described above, we will compute the bolded entry in the table (4.14),  </w:t>
      </w:r>
    </w:p>
    <w:p w14:paraId="77ACB6F8" w14:textId="77777777" w:rsidR="005756DB" w:rsidRDefault="005756DB" w:rsidP="005756DB"/>
    <w:p w14:paraId="37F443CD" w14:textId="77777777" w:rsidR="005756DB" w:rsidRPr="00FE6A68" w:rsidRDefault="005756DB" w:rsidP="005756DB">
      <w:r>
        <w:tab/>
        <w:t xml:space="preserve">11 </w:t>
      </w:r>
      <w:r w:rsidRPr="006E5BCC">
        <w:sym w:font="Symbol" w:char="F0B7"/>
      </w:r>
      <w:r>
        <w:t xml:space="preserve"> </w:t>
      </w:r>
      <w:r w:rsidR="00B662A7">
        <w:t>10</w:t>
      </w:r>
      <w:r>
        <w:t xml:space="preserve"> = (1+x)(x) = x + x</w:t>
      </w:r>
      <w:r w:rsidRPr="00283C18">
        <w:rPr>
          <w:rStyle w:val="superscript"/>
        </w:rPr>
        <w:t>2</w:t>
      </w:r>
      <w:r>
        <w:t xml:space="preserve"> </w:t>
      </w:r>
      <w:r>
        <w:tab/>
      </w:r>
      <w:r>
        <w:tab/>
      </w:r>
      <w:r>
        <w:tab/>
        <w:t>// we are not done yet....</w:t>
      </w:r>
    </w:p>
    <w:p w14:paraId="30D9E51E" w14:textId="77777777" w:rsidR="005756DB" w:rsidRDefault="005756DB" w:rsidP="005756DB">
      <w:pPr>
        <w:rPr>
          <w:rStyle w:val="superscript"/>
        </w:rPr>
      </w:pPr>
    </w:p>
    <w:p w14:paraId="32377AFA" w14:textId="77777777" w:rsidR="005756DB" w:rsidRPr="00FE6A68" w:rsidRDefault="005756DB" w:rsidP="005756DB">
      <w:r w:rsidRPr="00FE6A68">
        <w:rPr>
          <w:u w:val="single"/>
        </w:rPr>
        <w:t>Comment:</w:t>
      </w:r>
      <w:r>
        <w:t xml:space="preserve">  Since q = p</w:t>
      </w:r>
      <w:r>
        <w:rPr>
          <w:rStyle w:val="superscript"/>
        </w:rPr>
        <w:t>m</w:t>
      </w:r>
      <w:r>
        <w:t xml:space="preserve"> = 2</w:t>
      </w:r>
      <w:r>
        <w:rPr>
          <w:rStyle w:val="superscript"/>
        </w:rPr>
        <w:t>2</w:t>
      </w:r>
      <w:r>
        <w:t xml:space="preserve"> is such a simple case, we don't have to use the complicated formula (4.11) to multiply two polynomials, we can just do it all quickly by hand. </w:t>
      </w:r>
    </w:p>
    <w:p w14:paraId="1575A2D0" w14:textId="77777777" w:rsidR="005756DB" w:rsidRPr="00FE6A68" w:rsidRDefault="005756DB" w:rsidP="005756DB"/>
    <w:p w14:paraId="5CF3BECE" w14:textId="77777777" w:rsidR="005756DB" w:rsidRDefault="005756DB" w:rsidP="005756DB">
      <w:r>
        <w:t>The result x + x</w:t>
      </w:r>
      <w:r w:rsidRPr="00283C18">
        <w:rPr>
          <w:rStyle w:val="superscript"/>
        </w:rPr>
        <w:t>2</w:t>
      </w:r>
      <w:r>
        <w:t xml:space="preserve"> is improper, having degree ≥ 2, so we divide it by f(x) = 1 + x + x</w:t>
      </w:r>
      <w:r w:rsidRPr="00283C18">
        <w:rPr>
          <w:rStyle w:val="superscript"/>
        </w:rPr>
        <w:t>2</w:t>
      </w:r>
      <w:r>
        <w:t>:</w:t>
      </w:r>
    </w:p>
    <w:p w14:paraId="0DEBDC5A" w14:textId="77777777" w:rsidR="005756DB" w:rsidRDefault="005756DB" w:rsidP="005756DB"/>
    <w:p w14:paraId="2C71114F" w14:textId="77777777" w:rsidR="005756DB" w:rsidRPr="00791947" w:rsidRDefault="005756DB" w:rsidP="005756DB">
      <w:pPr>
        <w:rPr>
          <w:u w:val="single"/>
        </w:rPr>
      </w:pPr>
      <w:r w:rsidRPr="00791947">
        <w:tab/>
      </w:r>
      <w:r w:rsidRPr="00791947">
        <w:tab/>
      </w:r>
      <w:r>
        <w:tab/>
      </w:r>
      <w:r w:rsidRPr="00791947">
        <w:rPr>
          <w:u w:val="single"/>
        </w:rPr>
        <w:t>1</w:t>
      </w:r>
      <w:r>
        <w:rPr>
          <w:u w:val="single"/>
        </w:rPr>
        <w:t xml:space="preserve">      </w:t>
      </w:r>
      <w:r w:rsidRPr="00791947">
        <w:rPr>
          <w:u w:val="single"/>
        </w:rPr>
        <w:t>.</w:t>
      </w:r>
      <w:r>
        <w:rPr>
          <w:u w:val="single"/>
        </w:rPr>
        <w:t xml:space="preserve">   </w:t>
      </w:r>
    </w:p>
    <w:p w14:paraId="08B1C86A" w14:textId="77777777" w:rsidR="005756DB" w:rsidRDefault="005756DB" w:rsidP="005756DB">
      <w:r>
        <w:tab/>
        <w:t>x</w:t>
      </w:r>
      <w:r w:rsidRPr="00283C18">
        <w:rPr>
          <w:rStyle w:val="superscript"/>
        </w:rPr>
        <w:t>2</w:t>
      </w:r>
      <w:r>
        <w:t> + x + 1 |</w:t>
      </w:r>
      <w:r>
        <w:tab/>
        <w:t>x</w:t>
      </w:r>
      <w:r w:rsidRPr="00283C18">
        <w:rPr>
          <w:rStyle w:val="superscript"/>
        </w:rPr>
        <w:t>2</w:t>
      </w:r>
      <w:r>
        <w:t xml:space="preserve"> + x</w:t>
      </w:r>
    </w:p>
    <w:p w14:paraId="27622D47" w14:textId="77777777" w:rsidR="005756DB" w:rsidRPr="00791947" w:rsidRDefault="005756DB" w:rsidP="005756DB">
      <w:pPr>
        <w:rPr>
          <w:u w:val="single"/>
        </w:rPr>
      </w:pPr>
      <w:r>
        <w:tab/>
      </w:r>
      <w:r>
        <w:tab/>
      </w:r>
      <w:r>
        <w:tab/>
      </w:r>
      <w:r w:rsidRPr="00791947">
        <w:rPr>
          <w:u w:val="single"/>
        </w:rPr>
        <w:t>x</w:t>
      </w:r>
      <w:r w:rsidRPr="00791947">
        <w:rPr>
          <w:rStyle w:val="superscript"/>
          <w:u w:val="single"/>
        </w:rPr>
        <w:t>2</w:t>
      </w:r>
      <w:r w:rsidRPr="00791947">
        <w:rPr>
          <w:u w:val="single"/>
        </w:rPr>
        <w:t xml:space="preserve"> + x + 1 </w:t>
      </w:r>
    </w:p>
    <w:p w14:paraId="7C6FBB0E" w14:textId="77777777" w:rsidR="005756DB" w:rsidRDefault="005756DB" w:rsidP="005756DB">
      <w:r>
        <w:tab/>
      </w:r>
      <w:r>
        <w:tab/>
      </w:r>
      <w:r>
        <w:tab/>
      </w:r>
      <w:r>
        <w:tab/>
        <w:t xml:space="preserve"> 1</w:t>
      </w:r>
    </w:p>
    <w:p w14:paraId="6568061D" w14:textId="77777777" w:rsidR="005756DB" w:rsidRDefault="005756DB" w:rsidP="005756DB"/>
    <w:p w14:paraId="62BF7474" w14:textId="77777777" w:rsidR="005756DB" w:rsidRDefault="005756DB" w:rsidP="005756DB">
      <w:r>
        <w:t>So in this example, C(x) = x + x</w:t>
      </w:r>
      <w:r w:rsidRPr="00283C18">
        <w:rPr>
          <w:rStyle w:val="superscript"/>
        </w:rPr>
        <w:t>2</w:t>
      </w:r>
      <w:r>
        <w:t xml:space="preserve">, and the remainder is c(x) = 1 = </w:t>
      </w:r>
      <w:r w:rsidR="00B662A7">
        <w:t>[01]</w:t>
      </w:r>
      <w:r>
        <w:t xml:space="preserve">. Thus, we get </w:t>
      </w:r>
      <w:r w:rsidR="00B662A7" w:rsidRPr="00B662A7">
        <w:rPr>
          <w:b/>
          <w:color w:val="FF0000"/>
        </w:rPr>
        <w:t>01</w:t>
      </w:r>
      <w:r>
        <w:t xml:space="preserve"> in the </w:t>
      </w:r>
      <w:r w:rsidR="001A2854">
        <w:sym w:font="Symbol" w:char="F0B7"/>
      </w:r>
      <w:r w:rsidR="001A2854">
        <w:t xml:space="preserve"> </w:t>
      </w:r>
      <w:r>
        <w:t>table. In just this way</w:t>
      </w:r>
      <w:r w:rsidR="001A7F3A">
        <w:t xml:space="preserve"> one c</w:t>
      </w:r>
      <w:r w:rsidR="00B662A7">
        <w:t xml:space="preserve">an derive the entire table, but an easier way appears in Chapter 6 (e). </w:t>
      </w:r>
    </w:p>
    <w:p w14:paraId="65E371E3" w14:textId="77777777" w:rsidR="005756DB" w:rsidRDefault="005756DB" w:rsidP="005756DB"/>
    <w:p w14:paraId="6194F2F2" w14:textId="77777777" w:rsidR="005756DB" w:rsidRPr="00FD38A4" w:rsidRDefault="005756DB" w:rsidP="005756DB">
      <w:r>
        <w:t xml:space="preserve">By the way, notice that the identity </w:t>
      </w:r>
      <w:r>
        <w:rPr>
          <w:b/>
        </w:rPr>
        <w:t>1</w:t>
      </w:r>
      <w:r>
        <w:t xml:space="preserve"> = </w:t>
      </w:r>
      <w:r w:rsidR="00B662A7">
        <w:t>01</w:t>
      </w:r>
      <w:r>
        <w:t xml:space="preserve"> appears in each row (except the first) of the </w:t>
      </w:r>
      <w:r w:rsidRPr="006E5BCC">
        <w:sym w:font="Symbol" w:char="F0B7"/>
      </w:r>
      <w:r>
        <w:t xml:space="preserve"> table, which means that every non-zero element has an inverse. Recall that the modulo-4 table </w:t>
      </w:r>
      <w:r w:rsidR="00D57EB2">
        <w:t xml:space="preserve">in </w:t>
      </w:r>
      <w:r>
        <w:t xml:space="preserve">(2.6) failed us on this point. GF(4) really is a </w:t>
      </w:r>
      <w:r>
        <w:rPr>
          <w:i/>
        </w:rPr>
        <w:t>field</w:t>
      </w:r>
      <w:r>
        <w:t xml:space="preserve"> in which every element has an inverse; Z</w:t>
      </w:r>
      <w:r>
        <w:rPr>
          <w:rStyle w:val="subscript"/>
        </w:rPr>
        <w:t>4</w:t>
      </w:r>
      <w:r>
        <w:t xml:space="preserve"> = {mod-4,+,</w:t>
      </w:r>
      <w:r w:rsidRPr="006E5BCC">
        <w:sym w:font="Symbol" w:char="F0B7"/>
      </w:r>
      <w:r>
        <w:t xml:space="preserve">} is only a lowly ring. </w:t>
      </w:r>
    </w:p>
    <w:p w14:paraId="2A3913D1" w14:textId="77777777" w:rsidR="005756DB" w:rsidRDefault="005756DB" w:rsidP="005756DB"/>
    <w:p w14:paraId="6ABA13F6" w14:textId="77777777" w:rsidR="005756DB" w:rsidRDefault="005756DB" w:rsidP="005756DB">
      <w:pPr>
        <w:pStyle w:val="Heading3"/>
      </w:pPr>
      <w:bookmarkStart w:id="31" w:name="_Toc361330962"/>
      <w:r>
        <w:t>(c) Extending polynomials from ground field GF(p) to extension field GF(q)</w:t>
      </w:r>
      <w:bookmarkEnd w:id="31"/>
    </w:p>
    <w:p w14:paraId="7F9CB8CD" w14:textId="77777777" w:rsidR="005756DB" w:rsidRDefault="005756DB" w:rsidP="005756DB"/>
    <w:p w14:paraId="3A6A9B04" w14:textId="77777777" w:rsidR="005756DB" w:rsidRDefault="005756DB" w:rsidP="005756DB">
      <w:r>
        <w:t>Earlier we considered the polynomial f(x) = 1 + x</w:t>
      </w:r>
      <w:r w:rsidRPr="00283C18">
        <w:rPr>
          <w:rStyle w:val="superscript"/>
        </w:rPr>
        <w:t>2</w:t>
      </w:r>
      <w:r>
        <w:t xml:space="preserve"> . Think of the reals as a ground field, and the complex numbers as an extension field. You can start out thinking of the polynomial as having coefficients in the reals, but you can also think of these coefficients as happening to lie on the real axis of the complex number plane. In some sense, then, you are extending the interpretation of your polynomial to a larger world. As noted earlier, a crucial difference is that in the reals, </w:t>
      </w:r>
      <w:r w:rsidR="003C4268">
        <w:t xml:space="preserve">this </w:t>
      </w:r>
      <w:r>
        <w:t xml:space="preserve">f(x) cannot be factored and is therefore irreducible, but when extended to the complex numbers, suddenly f(x) is no longer irreducible and can be factored into (x + i)(x - i). </w:t>
      </w:r>
    </w:p>
    <w:p w14:paraId="26C9BCC0" w14:textId="77777777" w:rsidR="005756DB" w:rsidRDefault="005756DB" w:rsidP="005756DB"/>
    <w:p w14:paraId="245AD27D" w14:textId="77777777" w:rsidR="005756DB" w:rsidRDefault="005756DB" w:rsidP="005756DB">
      <w:r>
        <w:t xml:space="preserve">The reason that extending the polynomial from the reals to the complex numbers makes sense is that the reals form a subfield of the field of complex numbers. In similar fashion, GF(p) is a subfield of GF(q). Thus, we can take any polynomial having coefficients in GF(p) and then think of this polynomial as being extended so these coefficients are now elements of the larger field GF(q). The polynomial "looks" the same before and after this extension. However, it may turn out that the polynomial is more factorable in GF(q) than it is in GF(p). </w:t>
      </w:r>
    </w:p>
    <w:p w14:paraId="4B49DCDA" w14:textId="77777777" w:rsidR="005756DB" w:rsidRDefault="005756DB" w:rsidP="005756DB"/>
    <w:p w14:paraId="6BAA700F" w14:textId="77777777" w:rsidR="005756DB" w:rsidRDefault="005756DB" w:rsidP="005756DB">
      <w:r>
        <w:t xml:space="preserve">Note that in general you cannot go the other direction. If you have a polynomial with general coefficients in GF(q), how can you write it in terms of only GF(p) elements? For example, the polynomial over the complex number field f(x) = (x + i) cannot be written over the real number field. </w:t>
      </w:r>
    </w:p>
    <w:p w14:paraId="0499D9A0" w14:textId="77777777" w:rsidR="005756DB" w:rsidRDefault="005756DB" w:rsidP="005756DB"/>
    <w:p w14:paraId="1D3E9170" w14:textId="77777777" w:rsidR="005756DB" w:rsidRDefault="005756DB" w:rsidP="005756DB">
      <w:pPr>
        <w:pStyle w:val="Heading3"/>
      </w:pPr>
      <w:bookmarkStart w:id="32" w:name="_Toc361330963"/>
      <w:r>
        <w:t>(d) Cyclic Subgroups and GF(q)</w:t>
      </w:r>
      <w:bookmarkEnd w:id="32"/>
    </w:p>
    <w:p w14:paraId="045E4604" w14:textId="77777777" w:rsidR="005756DB" w:rsidRDefault="005756DB" w:rsidP="005756DB"/>
    <w:p w14:paraId="2FB0B024" w14:textId="77777777" w:rsidR="005756DB" w:rsidRDefault="005756DB" w:rsidP="005756DB">
      <w:r>
        <w:t xml:space="preserve">Much of the structure of the Galois Field GF(q) can be brought to light by analyzing its cyclic subgroups under the multiplicative operation </w:t>
      </w:r>
      <w:r w:rsidRPr="006E5BCC">
        <w:sym w:font="Symbol" w:char="F0B7"/>
      </w:r>
      <w:r>
        <w:t xml:space="preserve">. That is the main subject of this section. A </w:t>
      </w:r>
      <w:r>
        <w:rPr>
          <w:i/>
        </w:rPr>
        <w:t>cyclic subgroup</w:t>
      </w:r>
      <w:r>
        <w:t xml:space="preserve"> was defined in Chapter 1 (b) 3, and a few facts about it derived there. </w:t>
      </w:r>
    </w:p>
    <w:p w14:paraId="286220C2" w14:textId="77777777" w:rsidR="005756DB" w:rsidRDefault="005756DB" w:rsidP="005756DB"/>
    <w:p w14:paraId="578F777C" w14:textId="77777777" w:rsidR="005756DB" w:rsidRDefault="005756DB" w:rsidP="005756DB">
      <w:r>
        <w:t xml:space="preserve">Many of the "facts" below apply to cyclic subgroups in general, or in some cases, to commutative groups in general. However, we will be specific and claim our facts only with respect to the field GF(q). </w:t>
      </w:r>
    </w:p>
    <w:p w14:paraId="35E7B50D" w14:textId="77777777" w:rsidR="005756DB" w:rsidRDefault="005756DB" w:rsidP="005756DB"/>
    <w:p w14:paraId="151987DF" w14:textId="77777777" w:rsidR="00164F16" w:rsidRDefault="005756DB" w:rsidP="005756DB">
      <w:r>
        <w:t xml:space="preserve">There are </w:t>
      </w:r>
      <w:r w:rsidR="00BB3E97">
        <w:t>16</w:t>
      </w:r>
      <w:r>
        <w:t xml:space="preserve"> Facts presented in this section, all with proofs. The reader is encouraged to read the proofs, since they serve as checks on the previous material. The main conclusions of this section are presented as Big Theorems 1 and 2. </w:t>
      </w:r>
      <w:r w:rsidR="00164F16">
        <w:t>T</w:t>
      </w:r>
      <w:r w:rsidR="00BB3E97">
        <w:t>his is a long and somewhat tedious</w:t>
      </w:r>
      <w:r w:rsidR="00164F16">
        <w:t xml:space="preserve"> development</w:t>
      </w:r>
      <w:r w:rsidR="00BB3E97">
        <w:t>.</w:t>
      </w:r>
    </w:p>
    <w:p w14:paraId="0F7E28D1" w14:textId="77777777" w:rsidR="005756DB" w:rsidRPr="00283C18" w:rsidRDefault="00164F16" w:rsidP="005756DB">
      <w:pPr>
        <w:rPr>
          <w:rStyle w:val="superscript"/>
        </w:rPr>
      </w:pPr>
      <w:r w:rsidRPr="00283C18">
        <w:rPr>
          <w:rStyle w:val="superscript"/>
        </w:rPr>
        <w:t xml:space="preserve"> </w:t>
      </w:r>
    </w:p>
    <w:p w14:paraId="75F0933E" w14:textId="77777777" w:rsidR="005756DB" w:rsidRDefault="005756DB" w:rsidP="005756DB">
      <w:r>
        <w:rPr>
          <w:b/>
        </w:rPr>
        <w:t>Notation</w:t>
      </w:r>
      <w:r>
        <w:t>: In the following set of fact developments, the term "cyclic subgroup" refers exclusively to a cyclic subgroup of the group {GF(q) - 0,</w:t>
      </w:r>
      <w:r w:rsidRPr="006E5BCC">
        <w:sym w:font="Symbol" w:char="F0B7"/>
      </w:r>
      <w:r>
        <w:t xml:space="preserve">}. This means the multiplicative group under </w:t>
      </w:r>
      <w:r w:rsidRPr="006E5BCC">
        <w:sym w:font="Symbol" w:char="F0B7"/>
      </w:r>
      <w:r>
        <w:t xml:space="preserve"> of GF(q) where we have excluded the 0 element. The group {GF(q) - 0,</w:t>
      </w:r>
      <w:r w:rsidRPr="006E5BCC">
        <w:sym w:font="Symbol" w:char="F0B7"/>
      </w:r>
      <w:r>
        <w:t xml:space="preserve">} thus has order q-1. </w:t>
      </w:r>
    </w:p>
    <w:p w14:paraId="294DB001" w14:textId="77777777" w:rsidR="005756DB" w:rsidRDefault="005756DB" w:rsidP="005756DB"/>
    <w:p w14:paraId="2465E138" w14:textId="77777777" w:rsidR="005756DB" w:rsidRDefault="005756DB" w:rsidP="005756DB">
      <w:pPr>
        <w:keepNext/>
      </w:pPr>
      <w:r w:rsidRPr="00760EC6">
        <w:rPr>
          <w:b/>
        </w:rPr>
        <w:t>A divides B</w:t>
      </w:r>
      <w:r>
        <w:t xml:space="preserve"> (sometimes written </w:t>
      </w:r>
      <w:r w:rsidRPr="00760EC6">
        <w:rPr>
          <w:b/>
        </w:rPr>
        <w:t>A|B</w:t>
      </w:r>
      <w:r>
        <w:t xml:space="preserve"> ) means that there is no remainder when A is divided into B.  It means that B is a multiple of A. </w:t>
      </w:r>
    </w:p>
    <w:p w14:paraId="737DE66D" w14:textId="77777777" w:rsidR="005756DB" w:rsidRDefault="005756DB" w:rsidP="005756DB">
      <w:pPr>
        <w:keepNext/>
      </w:pPr>
      <w:r>
        <w:tab/>
        <w:t xml:space="preserve">If A and B are numbers, it means that B= Ak for some integer k = 1,2,3... </w:t>
      </w:r>
    </w:p>
    <w:p w14:paraId="3FFDCF92" w14:textId="77777777" w:rsidR="005756DB" w:rsidRDefault="005756DB" w:rsidP="005756DB">
      <w:pPr>
        <w:keepNext/>
        <w:rPr>
          <w:b/>
        </w:rPr>
      </w:pPr>
      <w:r>
        <w:tab/>
        <w:t xml:space="preserve">If A and B are polynomials, it means B(x) = A(x)k(x) for some polynomial k(x). </w:t>
      </w:r>
    </w:p>
    <w:p w14:paraId="0710E424" w14:textId="77777777" w:rsidR="005756DB" w:rsidRDefault="005756DB" w:rsidP="005756DB">
      <w:pPr>
        <w:keepNext/>
        <w:rPr>
          <w:b/>
        </w:rPr>
      </w:pPr>
    </w:p>
    <w:p w14:paraId="2E0CF339" w14:textId="77777777" w:rsidR="005756DB" w:rsidRPr="00D47028" w:rsidRDefault="005756DB" w:rsidP="005756DB">
      <w:pPr>
        <w:tabs>
          <w:tab w:val="left" w:pos="7200"/>
          <w:tab w:val="left" w:pos="7920"/>
          <w:tab w:val="right" w:pos="9270"/>
        </w:tabs>
      </w:pPr>
      <w:r>
        <w:rPr>
          <w:b/>
        </w:rPr>
        <w:t>Fact 1</w:t>
      </w:r>
      <w:r>
        <w:t>: The order n of any cyclic subgroup of {GF(q) - 0,</w:t>
      </w:r>
      <w:r w:rsidRPr="006E5BCC">
        <w:sym w:font="Symbol" w:char="F0B7"/>
      </w:r>
      <w:r>
        <w:t>} divides q-1.</w:t>
      </w:r>
      <w:r>
        <w:tab/>
      </w:r>
      <w:r>
        <w:tab/>
      </w:r>
      <w:r>
        <w:tab/>
      </w:r>
      <w:r>
        <w:tab/>
        <w:t>(4.16)</w:t>
      </w:r>
    </w:p>
    <w:p w14:paraId="41DBA9BF" w14:textId="77777777" w:rsidR="005756DB" w:rsidRDefault="005756DB" w:rsidP="005756DB">
      <w:pPr>
        <w:keepNext/>
      </w:pPr>
    </w:p>
    <w:p w14:paraId="230BEEA3" w14:textId="77777777" w:rsidR="005756DB" w:rsidRDefault="005756DB" w:rsidP="005756DB">
      <w:r w:rsidRPr="008B4D6B">
        <w:rPr>
          <w:u w:val="single"/>
        </w:rPr>
        <w:t xml:space="preserve">Proof: </w:t>
      </w:r>
      <w:r>
        <w:t xml:space="preserve">The order of </w:t>
      </w:r>
      <w:r w:rsidRPr="003776E7">
        <w:rPr>
          <w:i/>
        </w:rPr>
        <w:t>any</w:t>
      </w:r>
      <w:r>
        <w:t xml:space="preserve"> subgroup H divides the order of a group G containing it. This follows from the coset decomposition discussed in Chapter 1 (b) 1. </w:t>
      </w:r>
    </w:p>
    <w:p w14:paraId="1BCEAC6C" w14:textId="77777777" w:rsidR="005756DB" w:rsidRDefault="005756DB" w:rsidP="005756DB"/>
    <w:p w14:paraId="62B97077" w14:textId="77777777" w:rsidR="005756DB" w:rsidRDefault="00C34E66" w:rsidP="005756DB">
      <w:pPr>
        <w:keepNext/>
      </w:pPr>
      <w:r>
        <w:rPr>
          <w:b/>
        </w:rPr>
        <w:br w:type="page"/>
      </w:r>
      <w:r w:rsidR="00B72233">
        <w:rPr>
          <w:b/>
        </w:rPr>
        <w:t>Fact</w:t>
      </w:r>
      <w:r w:rsidR="005756DB">
        <w:rPr>
          <w:b/>
        </w:rPr>
        <w:t xml:space="preserve"> 2</w:t>
      </w:r>
      <w:r w:rsidR="005756DB">
        <w:t>: Start with any α in {GF(q) - 0 ,</w:t>
      </w:r>
      <w:r w:rsidR="005756DB" w:rsidRPr="006E5BCC">
        <w:sym w:font="Symbol" w:char="F0B7"/>
      </w:r>
      <w:r w:rsidR="005756DB">
        <w:t>}. Start forming a list by taking powers of α:</w:t>
      </w:r>
    </w:p>
    <w:p w14:paraId="7F1C7F23" w14:textId="77777777" w:rsidR="005756DB" w:rsidRDefault="005756DB" w:rsidP="005756DB">
      <w:pPr>
        <w:keepNext/>
      </w:pPr>
    </w:p>
    <w:p w14:paraId="03464FDD" w14:textId="77777777" w:rsidR="005756DB" w:rsidRDefault="005756DB" w:rsidP="005756DB">
      <w:r>
        <w:tab/>
        <w:t>{ 1 = α</w:t>
      </w:r>
      <w:r w:rsidRPr="00283C18">
        <w:rPr>
          <w:rStyle w:val="superscript"/>
        </w:rPr>
        <w:t>0</w:t>
      </w:r>
      <w:r>
        <w:t xml:space="preserve"> , α</w:t>
      </w:r>
      <w:r w:rsidR="003776E7">
        <w:t xml:space="preserve"> </w:t>
      </w:r>
      <w:r>
        <w:t>=</w:t>
      </w:r>
      <w:r w:rsidR="003776E7">
        <w:t xml:space="preserve"> </w:t>
      </w:r>
      <w:r>
        <w:t>α</w:t>
      </w:r>
      <w:r w:rsidRPr="00283C18">
        <w:rPr>
          <w:rStyle w:val="superscript"/>
        </w:rPr>
        <w:t>1</w:t>
      </w:r>
      <w:r>
        <w:t>,  α</w:t>
      </w:r>
      <w:r w:rsidRPr="00283C18">
        <w:rPr>
          <w:rStyle w:val="superscript"/>
        </w:rPr>
        <w:t>2</w:t>
      </w:r>
      <w:r>
        <w:t>,  α</w:t>
      </w:r>
      <w:r w:rsidRPr="00283C18">
        <w:rPr>
          <w:rStyle w:val="superscript"/>
        </w:rPr>
        <w:t>3</w:t>
      </w:r>
      <w:r>
        <w:t>, ...... }</w:t>
      </w:r>
    </w:p>
    <w:p w14:paraId="3B72855C" w14:textId="77777777" w:rsidR="005756DB" w:rsidRDefault="005756DB" w:rsidP="005756DB"/>
    <w:p w14:paraId="3372FD7B" w14:textId="77777777" w:rsidR="005756DB" w:rsidRDefault="005756DB" w:rsidP="005756DB">
      <w:r>
        <w:t xml:space="preserve">We claim </w:t>
      </w:r>
      <w:r w:rsidR="00B72233">
        <w:t>quite a few</w:t>
      </w:r>
      <w:r w:rsidR="00DF6B8F">
        <w:t xml:space="preserve"> things in this one "fact" (proofs to follow): </w:t>
      </w:r>
    </w:p>
    <w:p w14:paraId="5D73271B" w14:textId="77777777" w:rsidR="005756DB" w:rsidRDefault="005756DB" w:rsidP="005756DB">
      <w:r>
        <w:tab/>
        <w:t>(a) there exists an integer n such that α</w:t>
      </w:r>
      <w:r w:rsidRPr="00283C18">
        <w:rPr>
          <w:rStyle w:val="superscript"/>
        </w:rPr>
        <w:t>n-1</w:t>
      </w:r>
      <w:r>
        <w:t xml:space="preserve"> is the </w:t>
      </w:r>
      <w:r>
        <w:rPr>
          <w:i/>
        </w:rPr>
        <w:t>last distinct element</w:t>
      </w:r>
      <w:r>
        <w:t xml:space="preserve"> of this list. Thus, the complete list has n distinct elements as follows:</w:t>
      </w:r>
    </w:p>
    <w:p w14:paraId="25B02554" w14:textId="77777777" w:rsidR="005756DB" w:rsidRDefault="005756DB" w:rsidP="005756DB"/>
    <w:p w14:paraId="7194DE48" w14:textId="77777777" w:rsidR="005756DB" w:rsidRDefault="005756DB" w:rsidP="005756DB">
      <w:r>
        <w:tab/>
      </w:r>
      <w:r>
        <w:tab/>
        <w:t>{ 1, α, α</w:t>
      </w:r>
      <w:r w:rsidRPr="00283C18">
        <w:rPr>
          <w:rStyle w:val="superscript"/>
        </w:rPr>
        <w:t>2</w:t>
      </w:r>
      <w:r>
        <w:t>, ...... α</w:t>
      </w:r>
      <w:r w:rsidRPr="00283C18">
        <w:rPr>
          <w:rStyle w:val="superscript"/>
        </w:rPr>
        <w:t xml:space="preserve">n-1 </w:t>
      </w:r>
      <w:r>
        <w:t>}</w:t>
      </w:r>
    </w:p>
    <w:p w14:paraId="77205708" w14:textId="77777777" w:rsidR="005756DB" w:rsidRDefault="005756DB" w:rsidP="005756DB"/>
    <w:p w14:paraId="2EB7B6E2" w14:textId="77777777" w:rsidR="005756DB" w:rsidRDefault="005756DB" w:rsidP="005756DB">
      <w:r>
        <w:tab/>
        <w:t>(b) α</w:t>
      </w:r>
      <w:r w:rsidRPr="00283C18">
        <w:rPr>
          <w:rStyle w:val="superscript"/>
        </w:rPr>
        <w:t xml:space="preserve">n </w:t>
      </w:r>
      <w:r>
        <w:t xml:space="preserve">= 1, which repeats the first element of the list (this is the </w:t>
      </w:r>
      <w:r w:rsidRPr="00EC4D91">
        <w:rPr>
          <w:i/>
        </w:rPr>
        <w:t>first</w:t>
      </w:r>
      <w:r>
        <w:t xml:space="preserve"> repeat)</w:t>
      </w:r>
    </w:p>
    <w:p w14:paraId="58EFC202" w14:textId="77777777" w:rsidR="005756DB" w:rsidRDefault="005756DB" w:rsidP="005756DB">
      <w:r>
        <w:tab/>
        <w:t xml:space="preserve">(c) all subsequent powers repeat elements of the list. </w:t>
      </w:r>
    </w:p>
    <w:p w14:paraId="00F2B2A1" w14:textId="77777777" w:rsidR="005756DB" w:rsidRDefault="005756DB" w:rsidP="005756DB">
      <w:r>
        <w:tab/>
        <w:t xml:space="preserve">(d) The list of n distinct elements forms a </w:t>
      </w:r>
      <w:r>
        <w:rPr>
          <w:i/>
        </w:rPr>
        <w:t>cyclic subgroup</w:t>
      </w:r>
      <w:r>
        <w:t xml:space="preserve"> of {GF(q) - 0 ,</w:t>
      </w:r>
      <w:r w:rsidRPr="006E5BCC">
        <w:sym w:font="Symbol" w:char="F0B7"/>
      </w:r>
      <w:r>
        <w:t xml:space="preserve">} of order n. </w:t>
      </w:r>
      <w:r>
        <w:tab/>
      </w:r>
    </w:p>
    <w:p w14:paraId="79BB6D2D" w14:textId="77777777" w:rsidR="005756DB" w:rsidRDefault="005756DB" w:rsidP="005756DB">
      <w:r>
        <w:tab/>
      </w:r>
      <w:r>
        <w:tab/>
        <w:t xml:space="preserve">We can denote this as:  </w:t>
      </w:r>
    </w:p>
    <w:p w14:paraId="26585B60" w14:textId="77777777" w:rsidR="005756DB" w:rsidRDefault="005756DB" w:rsidP="005756DB"/>
    <w:p w14:paraId="26B632D7" w14:textId="77777777" w:rsidR="005756DB" w:rsidRDefault="00DF6B8F" w:rsidP="005756DB">
      <w:r>
        <w:tab/>
      </w:r>
      <w:r>
        <w:tab/>
      </w:r>
      <w:r>
        <w:tab/>
        <w:t>(</w:t>
      </w:r>
      <w:r w:rsidR="005756DB">
        <w:t xml:space="preserve">α, n, </w:t>
      </w:r>
      <w:r w:rsidR="005756DB" w:rsidRPr="006E5BCC">
        <w:sym w:font="Symbol" w:char="F0B7"/>
      </w:r>
      <w:r w:rsidR="005756DB">
        <w:t>) =  cyclic subgroup of  {GF(q) - 0 ,</w:t>
      </w:r>
      <w:r w:rsidR="005756DB" w:rsidRPr="006E5BCC">
        <w:sym w:font="Symbol" w:char="F0B7"/>
      </w:r>
      <w:r w:rsidR="005756DB">
        <w:t xml:space="preserve">}  =  </w:t>
      </w:r>
      <w:r w:rsidR="00C550E5">
        <w:t>(</w:t>
      </w:r>
      <w:r w:rsidR="005756DB">
        <w:t xml:space="preserve"> generator, order , </w:t>
      </w:r>
      <w:r w:rsidR="005756DB" w:rsidRPr="006E5BCC">
        <w:sym w:font="Symbol" w:char="F0B7"/>
      </w:r>
      <w:r w:rsidR="005756DB">
        <w:t xml:space="preserve"> operation </w:t>
      </w:r>
      <w:r w:rsidR="00C550E5">
        <w:t>)</w:t>
      </w:r>
    </w:p>
    <w:p w14:paraId="36C92817" w14:textId="77777777" w:rsidR="005756DB" w:rsidRDefault="005756DB" w:rsidP="005756DB"/>
    <w:p w14:paraId="5E13C6DB" w14:textId="77777777" w:rsidR="005756DB" w:rsidRDefault="005756DB" w:rsidP="005756DB">
      <w:r>
        <w:tab/>
        <w:t xml:space="preserve">(e) This integer n is called the </w:t>
      </w:r>
      <w:r w:rsidRPr="008B4D6B">
        <w:rPr>
          <w:b/>
        </w:rPr>
        <w:t>order of α</w:t>
      </w:r>
      <w:r>
        <w:t xml:space="preserve">; α is said to be </w:t>
      </w:r>
      <w:r w:rsidRPr="008B4D6B">
        <w:rPr>
          <w:b/>
        </w:rPr>
        <w:t>of order n</w:t>
      </w:r>
      <w:r>
        <w:t xml:space="preserve">. </w:t>
      </w:r>
    </w:p>
    <w:p w14:paraId="37C0AADB" w14:textId="77777777" w:rsidR="00EC4D91" w:rsidRPr="00EC4D91" w:rsidRDefault="005756DB" w:rsidP="005756DB">
      <w:r>
        <w:tab/>
        <w:t xml:space="preserve">      [ If α is of </w:t>
      </w:r>
      <w:r w:rsidRPr="00780854">
        <w:rPr>
          <w:i/>
        </w:rPr>
        <w:t>order</w:t>
      </w:r>
      <w:r>
        <w:t xml:space="preserve"> n, it generates a cyclic subgroup within {GF(q) - 0 ,</w:t>
      </w:r>
      <w:r w:rsidRPr="006E5BCC">
        <w:sym w:font="Symbol" w:char="F0B7"/>
      </w:r>
      <w:r>
        <w:t xml:space="preserve">} of </w:t>
      </w:r>
      <w:r w:rsidRPr="00780854">
        <w:rPr>
          <w:i/>
        </w:rPr>
        <w:t>order</w:t>
      </w:r>
      <w:r>
        <w:t xml:space="preserve"> n. ] </w:t>
      </w:r>
    </w:p>
    <w:p w14:paraId="75677197" w14:textId="77777777" w:rsidR="005756DB" w:rsidRDefault="005756DB" w:rsidP="005756DB">
      <w:r>
        <w:tab/>
        <w:t xml:space="preserve">(f ) The fact that α has order n does </w:t>
      </w:r>
      <w:r>
        <w:rPr>
          <w:i/>
        </w:rPr>
        <w:t>not</w:t>
      </w:r>
      <w:r>
        <w:t xml:space="preserve"> imply that other elements of the subgroup have order n.</w:t>
      </w:r>
    </w:p>
    <w:p w14:paraId="1C7DAC7D" w14:textId="77777777" w:rsidR="005756DB" w:rsidRDefault="005756DB" w:rsidP="005756DB">
      <w:r>
        <w:tab/>
        <w:t xml:space="preserve">(g) α is called a </w:t>
      </w:r>
      <w:r w:rsidRPr="008B4D6B">
        <w:rPr>
          <w:b/>
        </w:rPr>
        <w:t>generator</w:t>
      </w:r>
      <w:r>
        <w:t xml:space="preserve"> of the cyclic subgroup. </w:t>
      </w:r>
    </w:p>
    <w:p w14:paraId="1C4EE9FD" w14:textId="77777777" w:rsidR="005756DB" w:rsidRDefault="005756DB" w:rsidP="005756DB">
      <w:r>
        <w:tab/>
        <w:t>(h) Any other list element β = α</w:t>
      </w:r>
      <w:r w:rsidRPr="00283C18">
        <w:rPr>
          <w:rStyle w:val="superscript"/>
        </w:rPr>
        <w:t>k</w:t>
      </w:r>
      <w:r>
        <w:t xml:space="preserve"> which, upon taking powers 0 through n-1, yields the same list </w:t>
      </w:r>
      <w:r>
        <w:tab/>
      </w:r>
      <w:r>
        <w:tab/>
        <w:t xml:space="preserve">      as α (with a possible reordering of the elements) is also regarded as a </w:t>
      </w:r>
      <w:r>
        <w:rPr>
          <w:i/>
        </w:rPr>
        <w:t>generator</w:t>
      </w:r>
      <w:r>
        <w:t>. Such</w:t>
      </w:r>
    </w:p>
    <w:p w14:paraId="1A7359B1" w14:textId="77777777" w:rsidR="005756DB" w:rsidRDefault="005756DB" w:rsidP="005756DB">
      <w:r>
        <w:tab/>
      </w:r>
      <w:r>
        <w:tab/>
        <w:t xml:space="preserve">an alternate generator has order n if α has order n. </w:t>
      </w:r>
    </w:p>
    <w:p w14:paraId="5644996A" w14:textId="77777777" w:rsidR="005756DB" w:rsidRDefault="005756DB" w:rsidP="005756DB">
      <w:r>
        <w:tab/>
        <w:t>(i) If β</w:t>
      </w:r>
      <w:r w:rsidRPr="00283C18">
        <w:rPr>
          <w:rStyle w:val="superscript"/>
        </w:rPr>
        <w:t>n</w:t>
      </w:r>
      <w:r>
        <w:t xml:space="preserve"> = 1, it does </w:t>
      </w:r>
      <w:r>
        <w:rPr>
          <w:i/>
        </w:rPr>
        <w:t>not</w:t>
      </w:r>
      <w:r>
        <w:t xml:space="preserve"> follow that n is the order of β. </w:t>
      </w:r>
    </w:p>
    <w:p w14:paraId="20BE679A" w14:textId="77777777" w:rsidR="005756DB" w:rsidRDefault="005756DB" w:rsidP="005756DB">
      <w:pPr>
        <w:ind w:left="360"/>
      </w:pPr>
      <w:r>
        <w:t>(j) We have shown in (1.</w:t>
      </w:r>
      <w:r w:rsidR="003763D4">
        <w:t>9a</w:t>
      </w:r>
      <w:r>
        <w:t xml:space="preserve">) that </w:t>
      </w:r>
      <w:r>
        <w:rPr>
          <w:i/>
        </w:rPr>
        <w:t>any</w:t>
      </w:r>
      <w:r>
        <w:t xml:space="preserve"> element of {GF(q) - 0 ,</w:t>
      </w:r>
      <w:r w:rsidRPr="006E5BCC">
        <w:sym w:font="Symbol" w:char="F0B7"/>
      </w:r>
      <w:r>
        <w:t xml:space="preserve">} lies in </w:t>
      </w:r>
      <w:r>
        <w:rPr>
          <w:i/>
        </w:rPr>
        <w:t>some</w:t>
      </w:r>
      <w:r>
        <w:t xml:space="preserve"> cyclic subgroup of </w:t>
      </w:r>
    </w:p>
    <w:p w14:paraId="43994E98" w14:textId="77777777" w:rsidR="00EC4D91" w:rsidRDefault="005756DB" w:rsidP="005756DB">
      <w:pPr>
        <w:tabs>
          <w:tab w:val="left" w:pos="7200"/>
          <w:tab w:val="left" w:pos="7920"/>
          <w:tab w:val="right" w:pos="9270"/>
        </w:tabs>
      </w:pPr>
      <w:r>
        <w:t xml:space="preserve">      </w:t>
      </w:r>
      <w:r>
        <w:rPr>
          <w:i/>
        </w:rPr>
        <w:t>some</w:t>
      </w:r>
      <w:r>
        <w:t xml:space="preserve"> order. For example, α lies in (α, n,</w:t>
      </w:r>
      <w:r w:rsidRPr="006E5BCC">
        <w:sym w:font="Symbol" w:char="F0B7"/>
      </w:r>
      <w:r>
        <w:t>). Another example is that 1 lies in (1,1,</w:t>
      </w:r>
      <w:r w:rsidRPr="006E5BCC">
        <w:sym w:font="Symbol" w:char="F0B7"/>
      </w:r>
      <w:r>
        <w:t xml:space="preserve">). </w:t>
      </w:r>
      <w:r>
        <w:tab/>
      </w:r>
    </w:p>
    <w:p w14:paraId="6B68FA47" w14:textId="77777777" w:rsidR="00DF6B8F" w:rsidRDefault="00EC4D91" w:rsidP="005756DB">
      <w:pPr>
        <w:tabs>
          <w:tab w:val="left" w:pos="7200"/>
          <w:tab w:val="left" w:pos="7920"/>
          <w:tab w:val="right" w:pos="9270"/>
        </w:tabs>
      </w:pPr>
      <w:r>
        <w:tab/>
        <w:t xml:space="preserve">(k) The </w:t>
      </w:r>
      <w:r w:rsidRPr="00EC4D91">
        <w:rPr>
          <w:b/>
        </w:rPr>
        <w:t>order of α</w:t>
      </w:r>
      <w:r w:rsidR="002A1F3F">
        <w:t xml:space="preserve"> </w:t>
      </w:r>
      <w:r>
        <w:t>is the smallest integer n such that α</w:t>
      </w:r>
      <w:r>
        <w:rPr>
          <w:rStyle w:val="superscript"/>
        </w:rPr>
        <w:t>n</w:t>
      </w:r>
      <w:r>
        <w:t xml:space="preserve"> = 1. </w:t>
      </w:r>
      <w:r w:rsidR="005756DB">
        <w:tab/>
      </w:r>
    </w:p>
    <w:p w14:paraId="35566690" w14:textId="77777777" w:rsidR="00DF6B8F" w:rsidRPr="00DF6B8F" w:rsidRDefault="00DF6B8F" w:rsidP="00DF6B8F">
      <w:pPr>
        <w:tabs>
          <w:tab w:val="left" w:pos="7200"/>
          <w:tab w:val="left" w:pos="7920"/>
          <w:tab w:val="right" w:pos="9270"/>
        </w:tabs>
        <w:jc w:val="left"/>
      </w:pPr>
      <w:r>
        <w:tab/>
        <w:t>(</w:t>
      </w:r>
      <w:r>
        <w:rPr>
          <w:rFonts w:ascii="Script MT Bold" w:hAnsi="Script MT Bold"/>
        </w:rPr>
        <w:t>l</w:t>
      </w:r>
      <w:r>
        <w:t xml:space="preserve">)  The </w:t>
      </w:r>
      <w:r w:rsidRPr="00DF6B8F">
        <w:rPr>
          <w:b/>
        </w:rPr>
        <w:t>order of α</w:t>
      </w:r>
      <w:r w:rsidR="002A1F3F">
        <w:t xml:space="preserve"> </w:t>
      </w:r>
      <w:r>
        <w:t>is a divisor of q-1</w:t>
      </w:r>
      <w:r w:rsidR="002A1F3F">
        <w:t xml:space="preserve">, which is to say,  (q-1)/n = integer. </w:t>
      </w:r>
    </w:p>
    <w:p w14:paraId="4EA96406" w14:textId="77777777" w:rsidR="005756DB" w:rsidRDefault="00DF6B8F" w:rsidP="002A1F3F">
      <w:pPr>
        <w:tabs>
          <w:tab w:val="left" w:pos="7200"/>
          <w:tab w:val="left" w:pos="7920"/>
          <w:tab w:val="right" w:pos="9270"/>
        </w:tabs>
      </w:pPr>
      <w:r>
        <w:tab/>
      </w:r>
      <w:r>
        <w:tab/>
      </w:r>
      <w:r>
        <w:tab/>
      </w:r>
      <w:r>
        <w:tab/>
      </w:r>
      <w:r>
        <w:tab/>
      </w:r>
      <w:r>
        <w:tab/>
      </w:r>
      <w:r>
        <w:tab/>
      </w:r>
      <w:r>
        <w:tab/>
      </w:r>
      <w:r>
        <w:tab/>
      </w:r>
      <w:r w:rsidR="00EC4D91">
        <w:tab/>
      </w:r>
      <w:r w:rsidR="00EC4D91">
        <w:tab/>
      </w:r>
      <w:r w:rsidR="00EC4D91">
        <w:tab/>
      </w:r>
      <w:r w:rsidR="00EC4D91">
        <w:tab/>
      </w:r>
      <w:r w:rsidR="005756DB">
        <w:t>(4.17)</w:t>
      </w:r>
    </w:p>
    <w:p w14:paraId="536F1F7B" w14:textId="77777777" w:rsidR="005756DB" w:rsidRDefault="005756DB" w:rsidP="005756DB">
      <w:pPr>
        <w:rPr>
          <w:u w:val="single"/>
        </w:rPr>
      </w:pPr>
      <w:r w:rsidRPr="008B4D6B">
        <w:rPr>
          <w:u w:val="single"/>
        </w:rPr>
        <w:t xml:space="preserve">Proof: </w:t>
      </w:r>
    </w:p>
    <w:p w14:paraId="6917A1B3" w14:textId="77777777" w:rsidR="005756DB" w:rsidRDefault="005756DB" w:rsidP="005756DB">
      <w:pPr>
        <w:rPr>
          <w:u w:val="single"/>
        </w:rPr>
      </w:pPr>
    </w:p>
    <w:p w14:paraId="4AA33F12" w14:textId="77777777" w:rsidR="005756DB" w:rsidRDefault="005756DB" w:rsidP="005756DB">
      <w:r>
        <w:t>(a),(b) All elements in the list are contained in {GF(q) - 0 ,</w:t>
      </w:r>
      <w:r w:rsidRPr="006E5BCC">
        <w:sym w:font="Symbol" w:char="F0B7"/>
      </w:r>
      <w:r>
        <w:t>} which is a finite set. Therefore, there must be a first power where an element of the sequence repeats some earlier element. Suppose this power is n, so that α</w:t>
      </w:r>
      <w:r w:rsidRPr="00283C18">
        <w:rPr>
          <w:rStyle w:val="superscript"/>
        </w:rPr>
        <w:t>n-1</w:t>
      </w:r>
      <w:r>
        <w:t xml:space="preserve"> is the last distinct item on the list, and suppose α</w:t>
      </w:r>
      <w:r w:rsidRPr="00283C18">
        <w:rPr>
          <w:rStyle w:val="superscript"/>
        </w:rPr>
        <w:t>n</w:t>
      </w:r>
      <w:r>
        <w:t xml:space="preserve"> = α</w:t>
      </w:r>
      <w:r w:rsidRPr="00283C18">
        <w:rPr>
          <w:rStyle w:val="superscript"/>
        </w:rPr>
        <w:t>k</w:t>
      </w:r>
      <w:r>
        <w:t xml:space="preserve"> , some earlier item on the list. If k &gt; 0, then we would have α</w:t>
      </w:r>
      <w:r w:rsidRPr="00283C18">
        <w:rPr>
          <w:rStyle w:val="superscript"/>
        </w:rPr>
        <w:t>n-1</w:t>
      </w:r>
      <w:r>
        <w:t xml:space="preserve"> = α</w:t>
      </w:r>
      <w:r w:rsidRPr="00283C18">
        <w:rPr>
          <w:rStyle w:val="superscript"/>
        </w:rPr>
        <w:t>k-1</w:t>
      </w:r>
      <w:r>
        <w:t>, which says that the previous power also repeated an item on the list, which is a contradiction. Thus, we must have k=0, so α</w:t>
      </w:r>
      <w:r w:rsidRPr="00283C18">
        <w:rPr>
          <w:rStyle w:val="superscript"/>
        </w:rPr>
        <w:t>n</w:t>
      </w:r>
      <w:r>
        <w:t xml:space="preserve"> = 1. </w:t>
      </w:r>
    </w:p>
    <w:p w14:paraId="73B776B8" w14:textId="77777777" w:rsidR="005756DB" w:rsidRDefault="005756DB" w:rsidP="005756DB"/>
    <w:p w14:paraId="6052613C" w14:textId="77777777" w:rsidR="005756DB" w:rsidRDefault="005756DB" w:rsidP="005756DB">
      <w:r>
        <w:t>(c) As we build subsequent powers, the list repeats: α</w:t>
      </w:r>
      <w:r w:rsidRPr="00283C18">
        <w:rPr>
          <w:rStyle w:val="superscript"/>
        </w:rPr>
        <w:t>n</w:t>
      </w:r>
      <w:r>
        <w:t xml:space="preserve"> = 1, α</w:t>
      </w:r>
      <w:r w:rsidRPr="00283C18">
        <w:rPr>
          <w:rStyle w:val="superscript"/>
        </w:rPr>
        <w:t>n+1</w:t>
      </w:r>
      <w:r>
        <w:t xml:space="preserve"> = α</w:t>
      </w:r>
      <w:r>
        <w:rPr>
          <w:rFonts w:ascii="Symbol" w:hAnsi="Symbol"/>
        </w:rPr>
        <w:t></w:t>
      </w:r>
      <w:r>
        <w:rPr>
          <w:rFonts w:ascii="Symbol" w:hAnsi="Symbol"/>
        </w:rPr>
        <w:t></w:t>
      </w:r>
      <w:r>
        <w:t>α</w:t>
      </w:r>
      <w:r w:rsidRPr="00283C18">
        <w:rPr>
          <w:rStyle w:val="superscript"/>
        </w:rPr>
        <w:t>n+2</w:t>
      </w:r>
      <w:r>
        <w:t xml:space="preserve"> = α</w:t>
      </w:r>
      <w:r>
        <w:rPr>
          <w:rStyle w:val="superscript"/>
          <w:rFonts w:cs="Courier New"/>
        </w:rPr>
        <w:t>2</w:t>
      </w:r>
      <w:r>
        <w:t xml:space="preserve"> , and so on. </w:t>
      </w:r>
    </w:p>
    <w:p w14:paraId="53692651" w14:textId="77777777" w:rsidR="005756DB" w:rsidRDefault="005756DB" w:rsidP="005756DB"/>
    <w:p w14:paraId="03EFE45F" w14:textId="77777777" w:rsidR="006161F2" w:rsidRDefault="005756DB" w:rsidP="005756DB">
      <w:r>
        <w:t>(f) Suppose the order of α is 4 so list is {1, α, α</w:t>
      </w:r>
      <w:r w:rsidRPr="00283C18">
        <w:rPr>
          <w:rStyle w:val="superscript"/>
        </w:rPr>
        <w:t>2</w:t>
      </w:r>
      <w:r>
        <w:t>, α</w:t>
      </w:r>
      <w:r w:rsidRPr="00283C18">
        <w:rPr>
          <w:rStyle w:val="superscript"/>
        </w:rPr>
        <w:t>3</w:t>
      </w:r>
      <w:r>
        <w:t>} with α</w:t>
      </w:r>
      <w:r w:rsidRPr="00283C18">
        <w:rPr>
          <w:rStyle w:val="superscript"/>
        </w:rPr>
        <w:t xml:space="preserve">4 </w:t>
      </w:r>
      <w:r>
        <w:t>= 1. Consider β = α</w:t>
      </w:r>
      <w:r w:rsidRPr="00283C18">
        <w:rPr>
          <w:rStyle w:val="superscript"/>
        </w:rPr>
        <w:t>2</w:t>
      </w:r>
      <w:r w:rsidR="006161F2">
        <w:t>. The order of β is 2, not 4,  since the β list is {1, β = α</w:t>
      </w:r>
      <w:r w:rsidR="006161F2">
        <w:rPr>
          <w:rStyle w:val="superscript"/>
        </w:rPr>
        <w:t>2</w:t>
      </w:r>
      <w:r w:rsidR="006161F2">
        <w:t>, β</w:t>
      </w:r>
      <w:r w:rsidR="006161F2">
        <w:rPr>
          <w:rStyle w:val="superscript"/>
        </w:rPr>
        <w:t xml:space="preserve">2 </w:t>
      </w:r>
      <w:r w:rsidR="006161F2">
        <w:t>= α</w:t>
      </w:r>
      <w:r w:rsidR="006161F2">
        <w:rPr>
          <w:rStyle w:val="superscript"/>
        </w:rPr>
        <w:t>4</w:t>
      </w:r>
      <w:r w:rsidR="006161F2">
        <w:t xml:space="preserve"> = 1} </w:t>
      </w:r>
      <w:r>
        <w:t>Notice that 2 divides 4.</w:t>
      </w:r>
    </w:p>
    <w:p w14:paraId="2518B60E" w14:textId="77777777" w:rsidR="006161F2" w:rsidRDefault="006161F2" w:rsidP="005756DB"/>
    <w:p w14:paraId="400CEAA3" w14:textId="77777777" w:rsidR="005756DB" w:rsidRDefault="005756DB" w:rsidP="005756DB">
      <w:r>
        <w:t xml:space="preserve">(h) Such alternate generators may or may not exist; </w:t>
      </w:r>
    </w:p>
    <w:p w14:paraId="4A9247DB" w14:textId="77777777" w:rsidR="005756DB" w:rsidRDefault="005756DB" w:rsidP="005756DB"/>
    <w:p w14:paraId="68DB71D3" w14:textId="77777777" w:rsidR="005756DB" w:rsidRDefault="005756DB" w:rsidP="005756DB">
      <w:r>
        <w:t>(i) Suppose the order of β is 5, so that β</w:t>
      </w:r>
      <w:r w:rsidRPr="00283C18">
        <w:rPr>
          <w:rStyle w:val="superscript"/>
        </w:rPr>
        <w:t xml:space="preserve">5 </w:t>
      </w:r>
      <w:r>
        <w:t>= 1. It is then certainly true that β</w:t>
      </w:r>
      <w:r w:rsidRPr="00283C18">
        <w:rPr>
          <w:rStyle w:val="superscript"/>
        </w:rPr>
        <w:t xml:space="preserve">10 </w:t>
      </w:r>
      <w:r>
        <w:t xml:space="preserve">= 1, but this clearly does not imply that β has order 10. </w:t>
      </w:r>
    </w:p>
    <w:p w14:paraId="45AAA09E" w14:textId="77777777" w:rsidR="003754F3" w:rsidRDefault="003754F3" w:rsidP="005756DB"/>
    <w:p w14:paraId="3DE095A1" w14:textId="77777777" w:rsidR="003754F3" w:rsidRDefault="003754F3" w:rsidP="005756DB">
      <w:r>
        <w:t>(k) By the definition of n as the order of α above, α</w:t>
      </w:r>
      <w:r>
        <w:rPr>
          <w:rStyle w:val="superscript"/>
        </w:rPr>
        <w:t>n</w:t>
      </w:r>
      <w:r>
        <w:t xml:space="preserve"> is the </w:t>
      </w:r>
      <w:r w:rsidRPr="003754F3">
        <w:rPr>
          <w:i/>
        </w:rPr>
        <w:t>first</w:t>
      </w:r>
      <w:r>
        <w:t xml:space="preserve"> repeat element.  There is no earlier repeat element, so there is no smaller subgroup within the one discussed that is generated by α. So for this n which has α</w:t>
      </w:r>
      <w:r>
        <w:rPr>
          <w:rStyle w:val="superscript"/>
        </w:rPr>
        <w:t>n</w:t>
      </w:r>
      <w:r>
        <w:t xml:space="preserve"> = 1, we know that there is no smaller integer N &lt; n such that α</w:t>
      </w:r>
      <w:r>
        <w:rPr>
          <w:rStyle w:val="superscript"/>
        </w:rPr>
        <w:t>N</w:t>
      </w:r>
      <w:r>
        <w:t xml:space="preserve">= 1. </w:t>
      </w:r>
    </w:p>
    <w:p w14:paraId="6BD91F39" w14:textId="77777777" w:rsidR="002A1F3F" w:rsidRDefault="002A1F3F" w:rsidP="005756DB"/>
    <w:p w14:paraId="038FB077" w14:textId="77777777" w:rsidR="002A1F3F" w:rsidRPr="002A1F3F" w:rsidRDefault="002A1F3F" w:rsidP="005756DB">
      <w:r>
        <w:t>(</w:t>
      </w:r>
      <w:r>
        <w:rPr>
          <w:rFonts w:ascii="Script MT Bold" w:hAnsi="Script MT Bold"/>
        </w:rPr>
        <w:t>l</w:t>
      </w:r>
      <w:r>
        <w:t xml:space="preserve">) This thing (α, n, </w:t>
      </w:r>
      <w:r w:rsidRPr="006E5BCC">
        <w:sym w:font="Symbol" w:char="F0B7"/>
      </w:r>
      <w:r>
        <w:t>) of order n is a cyclic subgroup of {GF(q) - 0 ,</w:t>
      </w:r>
      <w:r w:rsidRPr="006E5BCC">
        <w:sym w:font="Symbol" w:char="F0B7"/>
      </w:r>
      <w:r>
        <w:t>} which has order q-1.  According to (1.</w:t>
      </w:r>
      <w:r w:rsidR="003763D4">
        <w:t>8</w:t>
      </w:r>
      <w:r>
        <w:t xml:space="preserve">), the order of any subgroup divides evenly into the order of the parent group. </w:t>
      </w:r>
    </w:p>
    <w:p w14:paraId="3A71884B" w14:textId="77777777" w:rsidR="00A05D03" w:rsidRDefault="00A05D03" w:rsidP="005756DB">
      <w:pPr>
        <w:rPr>
          <w:b/>
        </w:rPr>
      </w:pPr>
    </w:p>
    <w:p w14:paraId="30866E87" w14:textId="77777777" w:rsidR="005756DB" w:rsidRDefault="005756DB" w:rsidP="005756DB">
      <w:r>
        <w:rPr>
          <w:b/>
        </w:rPr>
        <w:t>Fact 3</w:t>
      </w:r>
      <w:r>
        <w:t xml:space="preserve">: Let g </w:t>
      </w:r>
      <w:r>
        <w:sym w:font="Symbol" w:char="F0CE"/>
      </w:r>
      <w:r>
        <w:t xml:space="preserve"> {GF(q) - 0 ,</w:t>
      </w:r>
      <w:r w:rsidRPr="006E5BCC">
        <w:sym w:font="Symbol" w:char="F0B7"/>
      </w:r>
      <w:r>
        <w:t>}. If "g has order n" , then g</w:t>
      </w:r>
      <w:r w:rsidRPr="00283C18">
        <w:rPr>
          <w:rStyle w:val="superscript"/>
        </w:rPr>
        <w:t>n</w:t>
      </w:r>
      <w:r>
        <w:t xml:space="preserve"> = 1 and n is the </w:t>
      </w:r>
      <w:r w:rsidR="00B72233">
        <w:t>least integer for which g</w:t>
      </w:r>
      <w:r w:rsidR="00B72233" w:rsidRPr="00283C18">
        <w:rPr>
          <w:rStyle w:val="superscript"/>
        </w:rPr>
        <w:t>n</w:t>
      </w:r>
      <w:r w:rsidR="00B72233">
        <w:t> = 1.</w:t>
      </w:r>
    </w:p>
    <w:p w14:paraId="304AFD3F" w14:textId="77777777" w:rsidR="005756DB" w:rsidRDefault="005756DB" w:rsidP="00B72233">
      <w:pPr>
        <w:tabs>
          <w:tab w:val="left" w:pos="7200"/>
          <w:tab w:val="left" w:pos="7920"/>
          <w:tab w:val="right" w:pos="9270"/>
        </w:tabs>
      </w:pPr>
      <w:r>
        <w:tab/>
      </w:r>
      <w:r>
        <w:tab/>
      </w:r>
      <w:r>
        <w:tab/>
      </w:r>
      <w:r>
        <w:tab/>
      </w:r>
      <w:r>
        <w:tab/>
      </w:r>
      <w:r>
        <w:tab/>
      </w:r>
      <w:r>
        <w:tab/>
      </w:r>
      <w:r>
        <w:tab/>
      </w:r>
      <w:r>
        <w:tab/>
      </w:r>
      <w:r w:rsidR="00B72233">
        <w:tab/>
      </w:r>
      <w:r w:rsidR="00B72233">
        <w:tab/>
      </w:r>
      <w:r w:rsidR="00B72233">
        <w:tab/>
      </w:r>
      <w:r w:rsidR="00B72233">
        <w:tab/>
      </w:r>
      <w:r>
        <w:t>(4.18)</w:t>
      </w:r>
    </w:p>
    <w:p w14:paraId="47E22950" w14:textId="77777777" w:rsidR="005756DB" w:rsidRDefault="005756DB" w:rsidP="005756DB">
      <w:r w:rsidRPr="00EA5E2A">
        <w:rPr>
          <w:u w:val="single"/>
        </w:rPr>
        <w:t>Proof:</w:t>
      </w:r>
      <w:r>
        <w:t xml:space="preserve"> This follows from the definition of the order of g. We just want to stress the fact. </w:t>
      </w:r>
    </w:p>
    <w:p w14:paraId="4A57AA38" w14:textId="77777777" w:rsidR="005756DB" w:rsidRDefault="005756DB" w:rsidP="005756DB"/>
    <w:p w14:paraId="2029FD1D" w14:textId="77777777" w:rsidR="005756DB" w:rsidRDefault="005756DB" w:rsidP="005756DB">
      <w:pPr>
        <w:tabs>
          <w:tab w:val="left" w:pos="7200"/>
          <w:tab w:val="left" w:pos="7920"/>
          <w:tab w:val="right" w:pos="9270"/>
        </w:tabs>
      </w:pPr>
      <w:r>
        <w:rPr>
          <w:b/>
        </w:rPr>
        <w:t>Fact 4</w:t>
      </w:r>
      <w:r>
        <w:t xml:space="preserve">: Let g </w:t>
      </w:r>
      <w:r>
        <w:sym w:font="Symbol" w:char="F0CE"/>
      </w:r>
      <w:r>
        <w:t xml:space="preserve"> {GF(q) - 0 ,</w:t>
      </w:r>
      <w:r w:rsidRPr="006E5BCC">
        <w:sym w:font="Symbol" w:char="F0B7"/>
      </w:r>
      <w:r>
        <w:t>}. If g</w:t>
      </w:r>
      <w:r w:rsidRPr="00283C18">
        <w:rPr>
          <w:rStyle w:val="superscript"/>
        </w:rPr>
        <w:t xml:space="preserve">k </w:t>
      </w:r>
      <w:r>
        <w:t>= 1, the "order of g" divides k.</w:t>
      </w:r>
      <w:r w:rsidR="006C2BD6">
        <w:t xml:space="preserve"> </w:t>
      </w:r>
      <w:r w:rsidR="006C2BD6">
        <w:rPr>
          <w:rFonts w:ascii="Symbol" w:hAnsi="Symbol"/>
        </w:rPr>
        <w:tab/>
      </w:r>
      <w:r w:rsidR="006C2BD6">
        <w:rPr>
          <w:rFonts w:ascii="Symbol" w:hAnsi="Symbol"/>
        </w:rPr>
        <w:tab/>
      </w:r>
      <w:r w:rsidR="006C2BD6">
        <w:rPr>
          <w:rFonts w:ascii="Symbol" w:hAnsi="Symbol"/>
        </w:rPr>
        <w:tab/>
      </w:r>
      <w:r w:rsidR="006C2BD6">
        <w:rPr>
          <w:rFonts w:ascii="Symbol" w:hAnsi="Symbol"/>
        </w:rPr>
        <w:tab/>
      </w:r>
      <w:r>
        <w:t>(4.19)</w:t>
      </w:r>
    </w:p>
    <w:p w14:paraId="05E0020D" w14:textId="77777777" w:rsidR="005756DB" w:rsidRDefault="005756DB" w:rsidP="005756DB">
      <w:pPr>
        <w:rPr>
          <w:rFonts w:ascii="Symbol" w:hAnsi="Symbol"/>
        </w:rPr>
      </w:pPr>
    </w:p>
    <w:p w14:paraId="7DBB6F41" w14:textId="77777777" w:rsidR="005756DB" w:rsidRDefault="005756DB" w:rsidP="005756DB">
      <w:r w:rsidRPr="00EA5E2A">
        <w:rPr>
          <w:u w:val="single"/>
        </w:rPr>
        <w:t>Proof:</w:t>
      </w:r>
      <w:r>
        <w:t xml:space="preserve"> Let n be the order of g. We know from the definition that n is the smallest power of g such that g</w:t>
      </w:r>
      <w:r w:rsidRPr="00283C18">
        <w:rPr>
          <w:rStyle w:val="superscript"/>
        </w:rPr>
        <w:t>n</w:t>
      </w:r>
      <w:r>
        <w:t xml:space="preserve"> = 1. Consider some higher power that is not a multiple of n: k = qn + r where 0 &lt; r &lt; n. Then </w:t>
      </w:r>
    </w:p>
    <w:p w14:paraId="1AA81C35" w14:textId="77777777" w:rsidR="005756DB" w:rsidRDefault="005756DB" w:rsidP="005756DB">
      <w:r>
        <w:t>g</w:t>
      </w:r>
      <w:r w:rsidRPr="00283C18">
        <w:rPr>
          <w:rStyle w:val="superscript"/>
        </w:rPr>
        <w:t>k</w:t>
      </w:r>
      <w:r>
        <w:t> = g</w:t>
      </w:r>
      <w:r w:rsidRPr="00283C18">
        <w:rPr>
          <w:rStyle w:val="superscript"/>
        </w:rPr>
        <w:t>qn</w:t>
      </w:r>
      <w:r>
        <w:t xml:space="preserve"> g</w:t>
      </w:r>
      <w:r w:rsidRPr="00283C18">
        <w:rPr>
          <w:rStyle w:val="superscript"/>
        </w:rPr>
        <w:t>r</w:t>
      </w:r>
      <w:r>
        <w:t> = g</w:t>
      </w:r>
      <w:r w:rsidRPr="00283C18">
        <w:rPr>
          <w:rStyle w:val="superscript"/>
        </w:rPr>
        <w:t>r</w:t>
      </w:r>
      <w:r>
        <w:t>. But we know that g</w:t>
      </w:r>
      <w:r w:rsidRPr="00283C18">
        <w:rPr>
          <w:rStyle w:val="superscript"/>
        </w:rPr>
        <w:t>r</w:t>
      </w:r>
      <w:r w:rsidR="003644B6">
        <w:rPr>
          <w:rStyle w:val="superscript"/>
        </w:rPr>
        <w:t xml:space="preserve"> </w:t>
      </w:r>
      <w:r>
        <w:t>≠ 1 since 0 &lt; r &lt; n. Thus, if k is not a multiple of n, g</w:t>
      </w:r>
      <w:r w:rsidRPr="00283C18">
        <w:rPr>
          <w:rStyle w:val="superscript"/>
        </w:rPr>
        <w:t>k</w:t>
      </w:r>
      <w:r>
        <w:rPr>
          <w:rStyle w:val="superscript"/>
        </w:rPr>
        <w:t xml:space="preserve"> </w:t>
      </w:r>
      <w:r>
        <w:t>≠ 1. Therefore, if g</w:t>
      </w:r>
      <w:r w:rsidRPr="00283C18">
        <w:rPr>
          <w:rStyle w:val="superscript"/>
        </w:rPr>
        <w:t>k</w:t>
      </w:r>
      <w:r>
        <w:t xml:space="preserve"> = 1, k must be a multiple of n, and n divides k. Look back at the β</w:t>
      </w:r>
      <w:r w:rsidRPr="00283C18">
        <w:rPr>
          <w:rStyle w:val="superscript"/>
        </w:rPr>
        <w:t xml:space="preserve">10 </w:t>
      </w:r>
      <w:r>
        <w:t xml:space="preserve">= 1 comment. </w:t>
      </w:r>
    </w:p>
    <w:p w14:paraId="3E4EE004" w14:textId="77777777" w:rsidR="005756DB" w:rsidRDefault="005756DB" w:rsidP="005756DB"/>
    <w:p w14:paraId="72F4CD38" w14:textId="77777777" w:rsidR="005756DB" w:rsidRPr="00D47028" w:rsidRDefault="005756DB" w:rsidP="005756DB">
      <w:pPr>
        <w:tabs>
          <w:tab w:val="left" w:pos="7200"/>
          <w:tab w:val="left" w:pos="7920"/>
          <w:tab w:val="right" w:pos="9270"/>
        </w:tabs>
      </w:pPr>
      <w:r>
        <w:rPr>
          <w:b/>
        </w:rPr>
        <w:t>Fact 5</w:t>
      </w:r>
      <w:r>
        <w:t>: If β is any element of the cyclic subgroup (α,n,</w:t>
      </w:r>
      <w:r w:rsidRPr="006E5BCC">
        <w:sym w:font="Symbol" w:char="F0B7"/>
      </w:r>
      <w:r>
        <w:t>), then β</w:t>
      </w:r>
      <w:r w:rsidRPr="00283C18">
        <w:rPr>
          <w:rStyle w:val="superscript"/>
        </w:rPr>
        <w:t>n</w:t>
      </w:r>
      <w:r>
        <w:rPr>
          <w:rStyle w:val="superscript"/>
        </w:rPr>
        <w:t xml:space="preserve"> </w:t>
      </w:r>
      <w:r>
        <w:t>= 1.</w:t>
      </w:r>
      <w:r>
        <w:tab/>
      </w:r>
      <w:r>
        <w:tab/>
      </w:r>
      <w:r>
        <w:tab/>
      </w:r>
      <w:r>
        <w:tab/>
        <w:t>(4.20)</w:t>
      </w:r>
    </w:p>
    <w:p w14:paraId="3471E065" w14:textId="77777777" w:rsidR="005756DB" w:rsidRDefault="005756DB" w:rsidP="005756DB"/>
    <w:p w14:paraId="0FBA50B2" w14:textId="77777777" w:rsidR="005756DB" w:rsidRDefault="005756DB" w:rsidP="005756DB">
      <w:r w:rsidRPr="00EA5E2A">
        <w:rPr>
          <w:u w:val="single"/>
        </w:rPr>
        <w:t>Proof:</w:t>
      </w:r>
      <w:r w:rsidRPr="00EA5E2A">
        <w:t xml:space="preserve"> </w:t>
      </w:r>
      <w:r>
        <w:t xml:space="preserve">Since β </w:t>
      </w:r>
      <w:r>
        <w:sym w:font="Symbol" w:char="F0CE"/>
      </w:r>
      <w:r>
        <w:t xml:space="preserve"> (α,n,</w:t>
      </w:r>
      <w:r w:rsidRPr="006E5BCC">
        <w:sym w:font="Symbol" w:char="F0B7"/>
      </w:r>
      <w:r>
        <w:t>), we know that β = α</w:t>
      </w:r>
      <w:r w:rsidRPr="00283C18">
        <w:rPr>
          <w:rStyle w:val="superscript"/>
        </w:rPr>
        <w:t>k</w:t>
      </w:r>
      <w:r>
        <w:rPr>
          <w:rStyle w:val="superscript"/>
        </w:rPr>
        <w:t xml:space="preserve"> </w:t>
      </w:r>
      <w:r>
        <w:t>for some k, and α</w:t>
      </w:r>
      <w:r w:rsidRPr="00283C18">
        <w:rPr>
          <w:rStyle w:val="superscript"/>
        </w:rPr>
        <w:t xml:space="preserve">n </w:t>
      </w:r>
      <w:r>
        <w:t>= 1 . Thus β</w:t>
      </w:r>
      <w:r w:rsidRPr="00283C18">
        <w:rPr>
          <w:rStyle w:val="superscript"/>
        </w:rPr>
        <w:t>n</w:t>
      </w:r>
      <w:r>
        <w:t xml:space="preserve"> = α</w:t>
      </w:r>
      <w:r w:rsidRPr="00283C18">
        <w:rPr>
          <w:rStyle w:val="superscript"/>
        </w:rPr>
        <w:t>nk</w:t>
      </w:r>
      <w:r>
        <w:t xml:space="preserve"> = 1</w:t>
      </w:r>
      <w:r w:rsidRPr="00283C18">
        <w:rPr>
          <w:rStyle w:val="superscript"/>
        </w:rPr>
        <w:t>k</w:t>
      </w:r>
      <w:r w:rsidR="00B72233">
        <w:t xml:space="preserve"> </w:t>
      </w:r>
      <w:r>
        <w:t xml:space="preserve">= 1. </w:t>
      </w:r>
    </w:p>
    <w:p w14:paraId="79B67382" w14:textId="77777777" w:rsidR="005756DB" w:rsidRDefault="005756DB" w:rsidP="005756DB"/>
    <w:p w14:paraId="677A40EE" w14:textId="77777777" w:rsidR="005756DB" w:rsidRDefault="005756DB" w:rsidP="005756DB">
      <w:pPr>
        <w:tabs>
          <w:tab w:val="left" w:pos="7200"/>
          <w:tab w:val="left" w:pos="7920"/>
          <w:tab w:val="right" w:pos="9270"/>
        </w:tabs>
      </w:pPr>
      <w:r>
        <w:rPr>
          <w:b/>
        </w:rPr>
        <w:t>Fact 6</w:t>
      </w:r>
      <w:r>
        <w:t>: If β is any element of (α,n,</w:t>
      </w:r>
      <w:r w:rsidRPr="006E5BCC">
        <w:sym w:font="Symbol" w:char="F0B7"/>
      </w:r>
      <w:r>
        <w:t>), then the order of β divides n, the order of α. More specifically, we claim that [order of β] = n/GCD(k,n) where β = α</w:t>
      </w:r>
      <w:r w:rsidRPr="00283C18">
        <w:rPr>
          <w:rStyle w:val="superscript"/>
        </w:rPr>
        <w:t>k</w:t>
      </w:r>
      <w:r>
        <w:t xml:space="preserve">. </w:t>
      </w:r>
      <w:r>
        <w:tab/>
      </w:r>
      <w:r>
        <w:tab/>
      </w:r>
      <w:r>
        <w:tab/>
      </w:r>
      <w:r>
        <w:tab/>
      </w:r>
      <w:r>
        <w:tab/>
      </w:r>
      <w:r>
        <w:tab/>
        <w:t>(4.21)</w:t>
      </w:r>
    </w:p>
    <w:p w14:paraId="5819CA4B" w14:textId="77777777" w:rsidR="00E44637" w:rsidRDefault="00E44637" w:rsidP="005756DB">
      <w:pPr>
        <w:tabs>
          <w:tab w:val="left" w:pos="7200"/>
          <w:tab w:val="left" w:pos="7920"/>
          <w:tab w:val="right" w:pos="9270"/>
        </w:tabs>
      </w:pPr>
    </w:p>
    <w:p w14:paraId="7072854C" w14:textId="77777777" w:rsidR="005756DB" w:rsidRDefault="005756DB" w:rsidP="005756DB">
      <w:r w:rsidRPr="00B72233">
        <w:rPr>
          <w:u w:val="single"/>
        </w:rPr>
        <w:t>Proof:</w:t>
      </w:r>
      <w:r w:rsidR="003644B6">
        <w:t xml:space="preserve"> </w:t>
      </w:r>
      <w:r>
        <w:t xml:space="preserve">Since β </w:t>
      </w:r>
      <w:r>
        <w:sym w:font="Symbol" w:char="F0CE"/>
      </w:r>
      <w:r>
        <w:t xml:space="preserve"> (α,n,</w:t>
      </w:r>
      <w:r w:rsidRPr="006E5BCC">
        <w:sym w:font="Symbol" w:char="F0B7"/>
      </w:r>
      <w:r>
        <w:t>), we know that β = α</w:t>
      </w:r>
      <w:r w:rsidRPr="00283C18">
        <w:rPr>
          <w:rStyle w:val="superscript"/>
        </w:rPr>
        <w:t>k</w:t>
      </w:r>
      <w:r>
        <w:rPr>
          <w:rStyle w:val="superscript"/>
        </w:rPr>
        <w:t xml:space="preserve"> </w:t>
      </w:r>
      <w:r>
        <w:t>for some k, and α</w:t>
      </w:r>
      <w:r w:rsidRPr="00283C18">
        <w:rPr>
          <w:rStyle w:val="superscript"/>
        </w:rPr>
        <w:t xml:space="preserve">n </w:t>
      </w:r>
      <w:r>
        <w:t>= 1. Then as we enumerate the subgroup generated by β, we get { 1, β, β</w:t>
      </w:r>
      <w:r w:rsidRPr="00283C18">
        <w:rPr>
          <w:rStyle w:val="superscript"/>
        </w:rPr>
        <w:t>2</w:t>
      </w:r>
      <w:r>
        <w:t>, β</w:t>
      </w:r>
      <w:r w:rsidRPr="00283C18">
        <w:rPr>
          <w:rStyle w:val="superscript"/>
        </w:rPr>
        <w:t>3</w:t>
      </w:r>
      <w:r>
        <w:rPr>
          <w:rStyle w:val="superscript"/>
        </w:rPr>
        <w:t xml:space="preserve"> </w:t>
      </w:r>
      <w:r>
        <w:t>... } = { 1, α</w:t>
      </w:r>
      <w:r w:rsidRPr="00283C18">
        <w:rPr>
          <w:rStyle w:val="superscript"/>
        </w:rPr>
        <w:t>k</w:t>
      </w:r>
      <w:r>
        <w:t xml:space="preserve"> , α</w:t>
      </w:r>
      <w:r w:rsidRPr="00283C18">
        <w:rPr>
          <w:rStyle w:val="superscript"/>
        </w:rPr>
        <w:t xml:space="preserve">2k </w:t>
      </w:r>
      <w:r>
        <w:t>, α</w:t>
      </w:r>
      <w:r w:rsidRPr="00283C18">
        <w:rPr>
          <w:rStyle w:val="superscript"/>
        </w:rPr>
        <w:t xml:space="preserve">3k </w:t>
      </w:r>
      <w:r>
        <w:t>...}. If the order of β is m, then β</w:t>
      </w:r>
      <w:r w:rsidRPr="00283C18">
        <w:rPr>
          <w:rStyle w:val="superscript"/>
        </w:rPr>
        <w:t>m</w:t>
      </w:r>
      <w:r>
        <w:t> = 1, and our little cyclic subgroup can be called (β,m,</w:t>
      </w:r>
      <w:r w:rsidRPr="006E5BCC">
        <w:sym w:font="Symbol" w:char="F0B7"/>
      </w:r>
      <w:r>
        <w:t xml:space="preserve">). This implies that m is the smallest integer such that </w:t>
      </w:r>
      <w:r w:rsidR="005F0A6B">
        <w:t>β</w:t>
      </w:r>
      <w:r w:rsidR="005F0A6B">
        <w:rPr>
          <w:rStyle w:val="superscript"/>
        </w:rPr>
        <w:t>m</w:t>
      </w:r>
      <w:r w:rsidR="005F0A6B">
        <w:t xml:space="preserve"> = (α</w:t>
      </w:r>
      <w:r w:rsidR="005F0A6B">
        <w:rPr>
          <w:rStyle w:val="superscript"/>
        </w:rPr>
        <w:t>k</w:t>
      </w:r>
      <w:r w:rsidR="005F0A6B">
        <w:t>)</w:t>
      </w:r>
      <w:r w:rsidR="005F0A6B">
        <w:rPr>
          <w:rStyle w:val="superscript"/>
        </w:rPr>
        <w:t>m</w:t>
      </w:r>
      <w:r>
        <w:t xml:space="preserve"> = 1</w:t>
      </w:r>
      <w:r w:rsidR="005F0A6B">
        <w:t xml:space="preserve"> or α</w:t>
      </w:r>
      <w:r w:rsidR="005F0A6B">
        <w:rPr>
          <w:rStyle w:val="superscript"/>
        </w:rPr>
        <w:t>(km)</w:t>
      </w:r>
      <w:r w:rsidR="005F0A6B">
        <w:t xml:space="preserve"> = 1</w:t>
      </w:r>
      <w:r>
        <w:t xml:space="preserve">. </w:t>
      </w:r>
      <w:r w:rsidR="005F0A6B">
        <w:t xml:space="preserve">We now apply Fact 4 with g → α and k → km and "order of g" is "order of α" which is n.  Thus, n divides km, </w:t>
      </w:r>
      <w:r>
        <w:t xml:space="preserve">so </w:t>
      </w:r>
      <w:r w:rsidR="005F0A6B">
        <w:t>km</w:t>
      </w:r>
      <w:r>
        <w:t xml:space="preserve"> = </w:t>
      </w:r>
      <w:r w:rsidR="00C357F7">
        <w:t>nN</w:t>
      </w:r>
      <w:r w:rsidR="005F0A6B">
        <w:t xml:space="preserve"> for some integer N</w:t>
      </w:r>
      <w:r>
        <w:t>. From the Lemma below, w</w:t>
      </w:r>
      <w:r w:rsidR="005F0A6B">
        <w:t xml:space="preserve">e conclude that m = n/GCD(k,n) so that m = [order of β] = n/GCD(k,n). </w:t>
      </w:r>
      <w:r w:rsidR="005F0A6B">
        <w:tab/>
      </w:r>
      <w:r w:rsidR="005F0A6B">
        <w:tab/>
      </w:r>
      <w:r w:rsidR="005F0A6B">
        <w:tab/>
      </w:r>
      <w:r w:rsidR="005F0A6B">
        <w:tab/>
      </w:r>
      <w:r w:rsidR="00364448" w:rsidRPr="00364448">
        <w:rPr>
          <w:b/>
        </w:rPr>
        <w:t>QED</w:t>
      </w:r>
      <w:r>
        <w:t xml:space="preserve"> </w:t>
      </w:r>
    </w:p>
    <w:p w14:paraId="74709D95" w14:textId="77777777" w:rsidR="005756DB" w:rsidRDefault="005756DB" w:rsidP="005756DB"/>
    <w:p w14:paraId="1F5A4967" w14:textId="77777777" w:rsidR="00C357F7" w:rsidRDefault="00C357F7" w:rsidP="00C357F7">
      <w:pPr>
        <w:tabs>
          <w:tab w:val="left" w:pos="7200"/>
          <w:tab w:val="left" w:pos="7920"/>
          <w:tab w:val="right" w:pos="9270"/>
        </w:tabs>
      </w:pPr>
      <w:r w:rsidRPr="00F64702">
        <w:rPr>
          <w:b/>
        </w:rPr>
        <w:t>Lemma</w:t>
      </w:r>
      <w:r>
        <w:t xml:space="preserve">:  The smallest integer m such that km = nN is m = n/GCD(k,n). </w:t>
      </w:r>
      <w:r>
        <w:tab/>
      </w:r>
      <w:r>
        <w:tab/>
      </w:r>
      <w:r>
        <w:tab/>
      </w:r>
      <w:r>
        <w:tab/>
        <w:t xml:space="preserve">(4.22) </w:t>
      </w:r>
    </w:p>
    <w:p w14:paraId="65BEBA06" w14:textId="77777777" w:rsidR="00C357F7" w:rsidRDefault="00C357F7" w:rsidP="00C357F7">
      <w:pPr>
        <w:tabs>
          <w:tab w:val="left" w:pos="7200"/>
          <w:tab w:val="left" w:pos="7920"/>
          <w:tab w:val="right" w:pos="9270"/>
        </w:tabs>
      </w:pPr>
    </w:p>
    <w:p w14:paraId="60F36E91" w14:textId="77777777" w:rsidR="00C357F7" w:rsidRDefault="00C357F7" w:rsidP="00C357F7">
      <w:pPr>
        <w:tabs>
          <w:tab w:val="left" w:pos="7200"/>
          <w:tab w:val="left" w:pos="7920"/>
          <w:tab w:val="right" w:pos="9270"/>
        </w:tabs>
      </w:pPr>
      <w:r w:rsidRPr="00F64702">
        <w:rPr>
          <w:u w:val="single"/>
        </w:rPr>
        <w:t>Proof</w:t>
      </w:r>
      <w:r>
        <w:t xml:space="preserve">:  In (G.21) it is shown that, for ax = by, the smallest-x solution is x = b/d where d = GCD(a,b). We apply that here with a = k, x = m, b = n and y = N to find that the smallest-m solution is m = n/d where d = GCD(k,n).   </w:t>
      </w:r>
    </w:p>
    <w:p w14:paraId="75E58A36" w14:textId="77777777" w:rsidR="001A5EAA" w:rsidRDefault="001A5EAA" w:rsidP="005756DB">
      <w:pPr>
        <w:tabs>
          <w:tab w:val="left" w:pos="7200"/>
          <w:tab w:val="left" w:pos="7920"/>
          <w:tab w:val="right" w:pos="9270"/>
        </w:tabs>
      </w:pPr>
    </w:p>
    <w:p w14:paraId="01F43C25" w14:textId="77777777" w:rsidR="001A5EAA" w:rsidRPr="001A5EAA" w:rsidRDefault="001A5EAA" w:rsidP="005756DB">
      <w:pPr>
        <w:tabs>
          <w:tab w:val="left" w:pos="7200"/>
          <w:tab w:val="left" w:pos="7920"/>
          <w:tab w:val="right" w:pos="9270"/>
        </w:tabs>
      </w:pPr>
      <w:r>
        <w:t xml:space="preserve">We now develop some facts which involve polynomials. These polynomials are not restricted to the special ring R of polynomials discussed in </w:t>
      </w:r>
      <w:r w:rsidR="000F2EEA">
        <w:t>Chapter 3 (a)</w:t>
      </w:r>
      <w:r>
        <w:t>. That is, the coefficients are not necessarily elements of Z</w:t>
      </w:r>
      <w:r>
        <w:rPr>
          <w:rStyle w:val="subscript"/>
        </w:rPr>
        <w:t>p</w:t>
      </w:r>
      <w:r>
        <w:t xml:space="preserve">. </w:t>
      </w:r>
    </w:p>
    <w:p w14:paraId="11B41B1B" w14:textId="77777777" w:rsidR="005756DB" w:rsidRDefault="005756DB" w:rsidP="005756DB"/>
    <w:p w14:paraId="45808F1C" w14:textId="77777777" w:rsidR="005756DB" w:rsidRPr="00085D82" w:rsidRDefault="005756DB" w:rsidP="005756DB">
      <w:pPr>
        <w:tabs>
          <w:tab w:val="left" w:pos="7200"/>
          <w:tab w:val="left" w:pos="7920"/>
          <w:tab w:val="right" w:pos="9270"/>
        </w:tabs>
      </w:pPr>
      <w:r>
        <w:t xml:space="preserve">Element a is a </w:t>
      </w:r>
      <w:r w:rsidRPr="00085D82">
        <w:rPr>
          <w:b/>
        </w:rPr>
        <w:t>root</w:t>
      </w:r>
      <w:r>
        <w:t xml:space="preserve"> of polynomial f(x) means that f(a) = 0.</w:t>
      </w:r>
      <w:r>
        <w:tab/>
      </w:r>
      <w:r>
        <w:tab/>
      </w:r>
      <w:r>
        <w:tab/>
      </w:r>
      <w:r>
        <w:tab/>
      </w:r>
      <w:r>
        <w:tab/>
        <w:t>(4.23)</w:t>
      </w:r>
    </w:p>
    <w:p w14:paraId="6FFF0DC5" w14:textId="77777777" w:rsidR="005756DB" w:rsidRDefault="005756DB" w:rsidP="005756DB"/>
    <w:p w14:paraId="26C02E49" w14:textId="77777777" w:rsidR="005756DB" w:rsidRDefault="005756DB" w:rsidP="005756DB">
      <w:r>
        <w:rPr>
          <w:b/>
        </w:rPr>
        <w:t>Fact 7</w:t>
      </w:r>
      <w:r>
        <w:t xml:space="preserve">: (The Factor Theorem) Polynomial f(x) can be written as f(x) = (x-a)q(x) for </w:t>
      </w:r>
    </w:p>
    <w:p w14:paraId="35BC79C4" w14:textId="77777777" w:rsidR="005756DB" w:rsidRDefault="005756DB" w:rsidP="005756DB">
      <w:pPr>
        <w:tabs>
          <w:tab w:val="left" w:pos="7200"/>
          <w:tab w:val="left" w:pos="7920"/>
          <w:tab w:val="right" w:pos="9270"/>
        </w:tabs>
      </w:pPr>
      <w:r>
        <w:t xml:space="preserve">some polynomial q(x) if and only if a is a root of f(x). </w:t>
      </w:r>
      <w:r>
        <w:tab/>
      </w:r>
      <w:r>
        <w:tab/>
      </w:r>
      <w:r>
        <w:tab/>
      </w:r>
      <w:r>
        <w:tab/>
      </w:r>
      <w:r>
        <w:tab/>
      </w:r>
      <w:r>
        <w:tab/>
        <w:t>(4.24)</w:t>
      </w:r>
      <w:r>
        <w:tab/>
      </w:r>
      <w:r>
        <w:tab/>
      </w:r>
      <w:r>
        <w:tab/>
      </w:r>
      <w:r>
        <w:tab/>
      </w:r>
      <w:r>
        <w:tab/>
      </w:r>
    </w:p>
    <w:p w14:paraId="1A98267A" w14:textId="77777777" w:rsidR="00364448" w:rsidRDefault="005756DB" w:rsidP="005756DB">
      <w:r w:rsidRPr="00085D82">
        <w:rPr>
          <w:u w:val="single"/>
        </w:rPr>
        <w:t>Proof:</w:t>
      </w:r>
      <w:r>
        <w:t xml:space="preserve"> </w:t>
      </w:r>
    </w:p>
    <w:p w14:paraId="5A08DABB" w14:textId="77777777" w:rsidR="00364448" w:rsidRDefault="00364448" w:rsidP="005756DB">
      <w:r>
        <w:tab/>
      </w:r>
      <w:r w:rsidR="005756DB">
        <w:t>(</w:t>
      </w:r>
      <w:r w:rsidR="000F2EEA">
        <w:sym w:font="Symbol" w:char="F0DC"/>
      </w:r>
      <w:r w:rsidR="000F2EEA">
        <w:t>)</w:t>
      </w:r>
      <w:r w:rsidR="005756DB">
        <w:t xml:space="preserve"> Assume a is a root of f(x). By the Division Algorithm, we can expand f(x) = (x-a)q(x) + r(x) where the remainder polynomial r(x) has degree less than (x-a), which means it has degree 0, which means r(x) = constant K. Since f(a) = 0, we see that r(x) = K = 0</w:t>
      </w:r>
      <w:r>
        <w:t>.</w:t>
      </w:r>
    </w:p>
    <w:p w14:paraId="20BC0B8E" w14:textId="77777777" w:rsidR="005756DB" w:rsidRDefault="00364448" w:rsidP="005756DB">
      <w:r>
        <w:tab/>
      </w:r>
      <w:r w:rsidR="005756DB">
        <w:t>(</w:t>
      </w:r>
      <w:r w:rsidR="000F2EEA">
        <w:sym w:font="Symbol" w:char="F0DE"/>
      </w:r>
      <w:r w:rsidR="005756DB">
        <w:t xml:space="preserve">) Assume f(x) = (x-a)q(x). Since q(x) is a polynomial, q(a) is finite, so f(a) = 0. </w:t>
      </w:r>
    </w:p>
    <w:p w14:paraId="69141555" w14:textId="77777777" w:rsidR="005756DB" w:rsidRDefault="005756DB" w:rsidP="005756DB"/>
    <w:p w14:paraId="42835A69" w14:textId="77777777" w:rsidR="005756DB" w:rsidRPr="00D47028" w:rsidRDefault="005756DB" w:rsidP="005756DB">
      <w:r>
        <w:rPr>
          <w:b/>
        </w:rPr>
        <w:t>Fact 8</w:t>
      </w:r>
      <w:r>
        <w:t xml:space="preserve">: The n elements </w:t>
      </w:r>
      <w:r w:rsidR="00A05D03">
        <w:t>a</w:t>
      </w:r>
      <w:r w:rsidR="00A05D03">
        <w:rPr>
          <w:rStyle w:val="subscript"/>
        </w:rPr>
        <w:t>i</w:t>
      </w:r>
      <w:r w:rsidR="00A05D03">
        <w:t xml:space="preserve"> </w:t>
      </w:r>
      <w:r>
        <w:t>of the cyclic subgroup (α,n,</w:t>
      </w:r>
      <w:r w:rsidRPr="006E5BCC">
        <w:sym w:font="Symbol" w:char="F0B7"/>
      </w:r>
      <w:r>
        <w:t>) are the n roots of the polynomial 1 - x</w:t>
      </w:r>
      <w:r w:rsidRPr="00283C18">
        <w:rPr>
          <w:rStyle w:val="superscript"/>
        </w:rPr>
        <w:t>n</w:t>
      </w:r>
      <w:r>
        <w:t>. This polynomial can be fully factored into a product of n linear factors (x-a</w:t>
      </w:r>
      <w:r w:rsidRPr="004D6267">
        <w:rPr>
          <w:rStyle w:val="subscript"/>
        </w:rPr>
        <w:t>i</w:t>
      </w:r>
      <w:r>
        <w:t>) where the a</w:t>
      </w:r>
      <w:r w:rsidRPr="004D6267">
        <w:rPr>
          <w:rStyle w:val="subscript"/>
        </w:rPr>
        <w:t>i</w:t>
      </w:r>
      <w:r w:rsidR="001A5EAA">
        <w:rPr>
          <w:rStyle w:val="subscript"/>
        </w:rPr>
        <w:t xml:space="preserve"> </w:t>
      </w:r>
      <w:r>
        <w:t xml:space="preserve">are the roots, </w:t>
      </w:r>
      <w:r>
        <w:tab/>
      </w:r>
    </w:p>
    <w:p w14:paraId="443043A3" w14:textId="77777777" w:rsidR="005756DB" w:rsidRDefault="005756DB" w:rsidP="005756DB"/>
    <w:p w14:paraId="0A9FA7B9" w14:textId="77777777" w:rsidR="005756DB" w:rsidRPr="00D47028" w:rsidRDefault="005756DB" w:rsidP="005756DB">
      <w:pPr>
        <w:tabs>
          <w:tab w:val="left" w:pos="7200"/>
          <w:tab w:val="left" w:pos="7920"/>
          <w:tab w:val="right" w:pos="9270"/>
        </w:tabs>
      </w:pPr>
      <w:r>
        <w:tab/>
        <w:t xml:space="preserve"> x</w:t>
      </w:r>
      <w:r w:rsidRPr="00283C18">
        <w:rPr>
          <w:rStyle w:val="superscript"/>
        </w:rPr>
        <w:t>n</w:t>
      </w:r>
      <w:r>
        <w:t xml:space="preserve"> - 1 = (x - a</w:t>
      </w:r>
      <w:r w:rsidRPr="004D6267">
        <w:rPr>
          <w:rStyle w:val="subscript"/>
        </w:rPr>
        <w:t>1</w:t>
      </w:r>
      <w:r>
        <w:t>)</w:t>
      </w:r>
      <w:r w:rsidRPr="006E5BCC">
        <w:sym w:font="Symbol" w:char="F0B7"/>
      </w:r>
      <w:r>
        <w:t xml:space="preserve"> (x - a</w:t>
      </w:r>
      <w:r w:rsidRPr="004D6267">
        <w:rPr>
          <w:rStyle w:val="subscript"/>
        </w:rPr>
        <w:t>2</w:t>
      </w:r>
      <w:r>
        <w:t>)</w:t>
      </w:r>
      <w:r w:rsidRPr="006E5BCC">
        <w:sym w:font="Symbol" w:char="F0B7"/>
      </w:r>
      <w:r>
        <w:t xml:space="preserve"> (x - a</w:t>
      </w:r>
      <w:r w:rsidRPr="004D6267">
        <w:rPr>
          <w:rStyle w:val="subscript"/>
        </w:rPr>
        <w:t>3</w:t>
      </w:r>
      <w:r>
        <w:t>)</w:t>
      </w:r>
      <w:r w:rsidRPr="006E5BCC">
        <w:sym w:font="Symbol" w:char="F0B7"/>
      </w:r>
      <w:r>
        <w:t xml:space="preserve"> ... (x - a</w:t>
      </w:r>
      <w:r w:rsidRPr="004D6267">
        <w:rPr>
          <w:rStyle w:val="subscript"/>
        </w:rPr>
        <w:t>n</w:t>
      </w:r>
      <w:r>
        <w:t>) .</w:t>
      </w:r>
      <w:r>
        <w:tab/>
      </w:r>
      <w:r>
        <w:tab/>
      </w:r>
      <w:r>
        <w:tab/>
      </w:r>
      <w:r>
        <w:tab/>
      </w:r>
      <w:r>
        <w:tab/>
      </w:r>
      <w:r>
        <w:tab/>
        <w:t>(4.25)</w:t>
      </w:r>
    </w:p>
    <w:p w14:paraId="29F22014" w14:textId="77777777" w:rsidR="005756DB" w:rsidRDefault="005756DB" w:rsidP="005756DB"/>
    <w:p w14:paraId="48C557C3" w14:textId="77777777" w:rsidR="005756DB" w:rsidRDefault="005756DB" w:rsidP="005756DB">
      <w:r w:rsidRPr="00085D82">
        <w:rPr>
          <w:u w:val="single"/>
        </w:rPr>
        <w:t>Proof:</w:t>
      </w:r>
      <w:r w:rsidR="000F2EEA">
        <w:t xml:space="preserve"> We know from Fact 5 </w:t>
      </w:r>
      <w:r>
        <w:t xml:space="preserve">that </w:t>
      </w:r>
      <w:r w:rsidR="00A05D03">
        <w:t>(</w:t>
      </w:r>
      <w:r>
        <w:t>a</w:t>
      </w:r>
      <w:r w:rsidR="00A05D03">
        <w:rPr>
          <w:rStyle w:val="subscript"/>
        </w:rPr>
        <w:t>i</w:t>
      </w:r>
      <w:r w:rsidR="00A05D03">
        <w:t>)</w:t>
      </w:r>
      <w:r w:rsidRPr="00283C18">
        <w:rPr>
          <w:rStyle w:val="superscript"/>
        </w:rPr>
        <w:t>n</w:t>
      </w:r>
      <w:r>
        <w:t xml:space="preserve"> = 1 for all n elements in the cyclic subgroup. Thus, these n elements are all roots of f(x) = 1 - x</w:t>
      </w:r>
      <w:r w:rsidRPr="00283C18">
        <w:rPr>
          <w:rStyle w:val="superscript"/>
        </w:rPr>
        <w:t>n</w:t>
      </w:r>
      <w:r>
        <w:t>. According to Fact 7, each such root results in a factor (x-a</w:t>
      </w:r>
      <w:r w:rsidR="00A05D03">
        <w:rPr>
          <w:rStyle w:val="subscript"/>
        </w:rPr>
        <w:t>i</w:t>
      </w:r>
      <w:r>
        <w:t xml:space="preserve">) in f(x). Since this polynomial has at most n roots and we have found them all, it fully factors as claimed. </w:t>
      </w:r>
    </w:p>
    <w:p w14:paraId="55C4AC08" w14:textId="77777777" w:rsidR="005756DB" w:rsidRDefault="005756DB" w:rsidP="005756DB">
      <w:pPr>
        <w:rPr>
          <w:b/>
        </w:rPr>
      </w:pPr>
    </w:p>
    <w:p w14:paraId="750880BA" w14:textId="77777777" w:rsidR="00A05D03" w:rsidRDefault="005756DB" w:rsidP="00A05D03">
      <w:r>
        <w:rPr>
          <w:b/>
        </w:rPr>
        <w:t>Fact 9</w:t>
      </w:r>
      <w:r>
        <w:t>: Consider two cyclic subgroups A = (α,n,</w:t>
      </w:r>
      <w:r w:rsidRPr="006E5BCC">
        <w:sym w:font="Symbol" w:char="F0B7"/>
      </w:r>
      <w:r>
        <w:t>) and B = (β,m,</w:t>
      </w:r>
      <w:r w:rsidRPr="006E5BCC">
        <w:sym w:font="Symbol" w:char="F0B7"/>
      </w:r>
      <w:r w:rsidR="001A5EAA">
        <w:t xml:space="preserve">) of some group. </w:t>
      </w:r>
    </w:p>
    <w:p w14:paraId="623F46E5" w14:textId="77777777" w:rsidR="005756DB" w:rsidRPr="00D47028" w:rsidRDefault="005756DB" w:rsidP="001A5EAA">
      <w:pPr>
        <w:tabs>
          <w:tab w:val="left" w:pos="7200"/>
          <w:tab w:val="left" w:pos="7920"/>
          <w:tab w:val="right" w:pos="9270"/>
        </w:tabs>
      </w:pPr>
      <w:r>
        <w:t>If n=km for some integer k , then A contains B.</w:t>
      </w:r>
      <w:r>
        <w:tab/>
      </w:r>
      <w:r>
        <w:tab/>
      </w:r>
      <w:r>
        <w:tab/>
      </w:r>
      <w:r>
        <w:tab/>
      </w:r>
      <w:r>
        <w:tab/>
      </w:r>
      <w:r>
        <w:tab/>
      </w:r>
      <w:r>
        <w:tab/>
        <w:t>(4.26)</w:t>
      </w:r>
    </w:p>
    <w:p w14:paraId="308FAB9D" w14:textId="77777777" w:rsidR="005756DB" w:rsidRDefault="005756DB" w:rsidP="005756DB"/>
    <w:p w14:paraId="12B77982" w14:textId="77777777" w:rsidR="005756DB" w:rsidRDefault="005756DB" w:rsidP="005756DB">
      <w:pPr>
        <w:tabs>
          <w:tab w:val="left" w:pos="7200"/>
          <w:tab w:val="left" w:pos="7920"/>
          <w:tab w:val="right" w:pos="9270"/>
        </w:tabs>
      </w:pPr>
      <w:r>
        <w:rPr>
          <w:b/>
        </w:rPr>
        <w:t>Corollary</w:t>
      </w:r>
      <w:r>
        <w:t>: If the orders of two cyclic subgroups are the same, then the subgroups are the same.</w:t>
      </w:r>
      <w:r>
        <w:tab/>
        <w:t>(4.27)</w:t>
      </w:r>
    </w:p>
    <w:p w14:paraId="23BD310B" w14:textId="77777777" w:rsidR="005756DB" w:rsidRDefault="005756DB" w:rsidP="005756DB"/>
    <w:p w14:paraId="2C0F2B0B" w14:textId="77777777" w:rsidR="005756DB" w:rsidRPr="00D47028" w:rsidRDefault="005756DB" w:rsidP="005756DB">
      <w:pPr>
        <w:tabs>
          <w:tab w:val="left" w:pos="7200"/>
          <w:tab w:val="left" w:pos="7920"/>
          <w:tab w:val="right" w:pos="9270"/>
        </w:tabs>
      </w:pPr>
      <w:r>
        <w:rPr>
          <w:b/>
        </w:rPr>
        <w:t xml:space="preserve">Corollary </w:t>
      </w:r>
      <w:r>
        <w:t xml:space="preserve">: There can be at most one cyclic subgroup of any given order. </w:t>
      </w:r>
      <w:r>
        <w:tab/>
      </w:r>
      <w:r>
        <w:tab/>
      </w:r>
      <w:r>
        <w:tab/>
        <w:t>(4.28)</w:t>
      </w:r>
    </w:p>
    <w:p w14:paraId="5CF319BD" w14:textId="77777777" w:rsidR="005756DB" w:rsidRDefault="005756DB" w:rsidP="005756DB"/>
    <w:p w14:paraId="752F5235" w14:textId="77777777" w:rsidR="005756DB" w:rsidRDefault="005756DB" w:rsidP="005756DB">
      <w:r w:rsidRPr="00737EE5">
        <w:rPr>
          <w:u w:val="single"/>
        </w:rPr>
        <w:t>Proof:</w:t>
      </w:r>
      <w:r w:rsidR="003000A3">
        <w:t xml:space="preserve">  </w:t>
      </w:r>
      <w:r>
        <w:t xml:space="preserve">Let b </w:t>
      </w:r>
      <w:r>
        <w:sym w:font="Symbol" w:char="F0CE"/>
      </w:r>
      <w:r>
        <w:t xml:space="preserve"> (β,m,</w:t>
      </w:r>
      <w:r w:rsidRPr="006E5BCC">
        <w:sym w:font="Symbol" w:char="F0B7"/>
      </w:r>
      <w:r>
        <w:t>). From Fact 5</w:t>
      </w:r>
      <w:r w:rsidR="000F2EEA">
        <w:t xml:space="preserve"> </w:t>
      </w:r>
      <w:r>
        <w:t>, b</w:t>
      </w:r>
      <w:r w:rsidRPr="00283C18">
        <w:rPr>
          <w:rStyle w:val="superscript"/>
        </w:rPr>
        <w:t>m</w:t>
      </w:r>
      <w:r>
        <w:t xml:space="preserve"> = 1. Raise both sides of this last equation to power k to get b</w:t>
      </w:r>
      <w:r w:rsidRPr="00283C18">
        <w:rPr>
          <w:rStyle w:val="superscript"/>
        </w:rPr>
        <w:t>mk</w:t>
      </w:r>
      <w:r>
        <w:t xml:space="preserve"> = 1. If mk=n, we get b</w:t>
      </w:r>
      <w:r w:rsidRPr="00283C18">
        <w:rPr>
          <w:rStyle w:val="superscript"/>
        </w:rPr>
        <w:t xml:space="preserve">n </w:t>
      </w:r>
      <w:r>
        <w:t>= 1 Thus, b is a root of f(x) = 1 - x</w:t>
      </w:r>
      <w:r w:rsidRPr="00283C18">
        <w:rPr>
          <w:rStyle w:val="superscript"/>
        </w:rPr>
        <w:t>n</w:t>
      </w:r>
      <w:r>
        <w:t>. Since A is a cyclic subgroup of order n, we know by Fact 8 that the n roots of f(x) = 1 - x</w:t>
      </w:r>
      <w:r w:rsidRPr="00283C18">
        <w:rPr>
          <w:rStyle w:val="superscript"/>
        </w:rPr>
        <w:t xml:space="preserve">n </w:t>
      </w:r>
      <w:r>
        <w:t xml:space="preserve">are all elements of A. Since b is a root of f(x), b must equal one of the elements of a. Thus, b is contained in A. Since this is true for any b in B, this means all of B is contained in A. Corollaries follow from k=1. </w:t>
      </w:r>
    </w:p>
    <w:p w14:paraId="3371A055" w14:textId="77777777" w:rsidR="00C34E66" w:rsidRDefault="00C34E66" w:rsidP="005756DB">
      <w:pPr>
        <w:keepNext/>
      </w:pPr>
    </w:p>
    <w:p w14:paraId="2920B811" w14:textId="77777777" w:rsidR="005756DB" w:rsidRDefault="005756DB" w:rsidP="005756DB">
      <w:pPr>
        <w:keepNext/>
      </w:pPr>
      <w:r>
        <w:t xml:space="preserve">The </w:t>
      </w:r>
      <w:r w:rsidRPr="00085D82">
        <w:rPr>
          <w:b/>
        </w:rPr>
        <w:t>exponent</w:t>
      </w:r>
      <w:r>
        <w:t xml:space="preserve"> e is the order of the </w:t>
      </w:r>
      <w:r>
        <w:rPr>
          <w:i/>
        </w:rPr>
        <w:t>largest</w:t>
      </w:r>
      <w:r>
        <w:t xml:space="preserve"> cyclic subgroup E in {GF(q) - 0}, </w:t>
      </w:r>
      <w:r w:rsidRPr="006E5BCC">
        <w:sym w:font="Symbol" w:char="F0B7"/>
      </w:r>
      <w:r>
        <w:t xml:space="preserve">}. </w:t>
      </w:r>
    </w:p>
    <w:p w14:paraId="67424030" w14:textId="77777777" w:rsidR="00031D55" w:rsidRDefault="00031D55" w:rsidP="005756DB">
      <w:pPr>
        <w:keepNext/>
      </w:pPr>
    </w:p>
    <w:p w14:paraId="73A54D5F" w14:textId="77777777" w:rsidR="00031D55" w:rsidRDefault="00031D55" w:rsidP="005756DB">
      <w:pPr>
        <w:keepNext/>
      </w:pPr>
      <w:r>
        <w:rPr>
          <w:u w:val="single"/>
        </w:rPr>
        <w:t>Heads Up</w:t>
      </w:r>
      <w:r>
        <w:t xml:space="preserve">: This is one of several competing meanings for the word "exponent" in Galois Theory. There are after all quite a few exponents! This particular one is going to end up being the same as q-1 according to Big Theorem 1 below, so its interest does not persist. </w:t>
      </w:r>
    </w:p>
    <w:p w14:paraId="279630D8" w14:textId="77777777" w:rsidR="005756DB" w:rsidRDefault="005756DB" w:rsidP="005756DB">
      <w:pPr>
        <w:keepNext/>
      </w:pPr>
    </w:p>
    <w:p w14:paraId="47DCA7B5" w14:textId="77777777" w:rsidR="005756DB" w:rsidRPr="00D47028" w:rsidRDefault="00E12664" w:rsidP="005756DB">
      <w:pPr>
        <w:tabs>
          <w:tab w:val="left" w:pos="7200"/>
          <w:tab w:val="left" w:pos="7920"/>
          <w:tab w:val="right" w:pos="9270"/>
        </w:tabs>
      </w:pPr>
      <w:r>
        <w:rPr>
          <w:b/>
        </w:rPr>
        <w:br w:type="page"/>
      </w:r>
      <w:r w:rsidR="005756DB">
        <w:rPr>
          <w:b/>
        </w:rPr>
        <w:t>Fact 10</w:t>
      </w:r>
      <w:r w:rsidR="005756DB">
        <w:t>: The order of any cyclic subgroup of {GF(q)-0,</w:t>
      </w:r>
      <w:r w:rsidR="005756DB" w:rsidRPr="006E5BCC">
        <w:sym w:font="Symbol" w:char="F0B7"/>
      </w:r>
      <w:r w:rsidR="005756DB">
        <w:t xml:space="preserve">} divides the exponent e. </w:t>
      </w:r>
      <w:r w:rsidR="005756DB">
        <w:tab/>
      </w:r>
      <w:r w:rsidR="005756DB">
        <w:tab/>
        <w:t>(4.29)</w:t>
      </w:r>
    </w:p>
    <w:p w14:paraId="771AB167" w14:textId="77777777" w:rsidR="005756DB" w:rsidRDefault="005756DB" w:rsidP="005756DB"/>
    <w:p w14:paraId="5614B6C6" w14:textId="77777777" w:rsidR="005756DB" w:rsidRDefault="005756DB" w:rsidP="005756DB">
      <w:r w:rsidRPr="00737EE5">
        <w:rPr>
          <w:u w:val="single"/>
        </w:rPr>
        <w:t>Proof:</w:t>
      </w:r>
      <w:r w:rsidRPr="000043E4">
        <w:t xml:space="preserve"> </w:t>
      </w:r>
      <w:r>
        <w:t>This Fact 10 looks innocent enough, but it is the real meat and potatoes of this entire section. We are assuming there is some maximal cyclic subgroup called E of order e. As far as we know at this point in the development, E can be less than all of {GF(q)-0,</w:t>
      </w:r>
      <w:r w:rsidRPr="006E5BCC">
        <w:sym w:font="Symbol" w:char="F0B7"/>
      </w:r>
      <w:r>
        <w:t xml:space="preserve">}. Thus, if there is some cyclic subgroup called G, we do not know that G is contained in E. If we knew that all such G were contained in E, we would immediately know Fact 10, since the order of any subgroup G divides the order of the containing subgroup E. </w:t>
      </w:r>
    </w:p>
    <w:p w14:paraId="73B4BB98" w14:textId="77777777" w:rsidR="005756DB" w:rsidRDefault="005756DB" w:rsidP="005756DB">
      <w:r>
        <w:tab/>
        <w:t xml:space="preserve">So at this point, as far as we know, G may or may not be contained within E. Thus, we need to find a more general proof of Fact 10. Although this proof is </w:t>
      </w:r>
      <w:r w:rsidR="003C74B1">
        <w:t>somewhat complicated</w:t>
      </w:r>
      <w:r>
        <w:t>, it uses only Fact</w:t>
      </w:r>
      <w:r w:rsidR="003C51B1">
        <w:t>s 3, 4 and 5</w:t>
      </w:r>
      <w:r>
        <w:t xml:space="preserve">, and the basic properties of integers. The proof is given in </w:t>
      </w:r>
      <w:r w:rsidRPr="00470E30">
        <w:rPr>
          <w:b/>
        </w:rPr>
        <w:t>Appendix A.</w:t>
      </w:r>
    </w:p>
    <w:p w14:paraId="778DA51C" w14:textId="77777777" w:rsidR="005756DB" w:rsidRDefault="005756DB" w:rsidP="005756DB">
      <w:r>
        <w:tab/>
        <w:t xml:space="preserve">Based on Fact 10, we will quickly arrive at Big Theorem 1 below which says that {GF(q) - 0, </w:t>
      </w:r>
      <w:r w:rsidRPr="006E5BCC">
        <w:sym w:font="Symbol" w:char="F0B7"/>
      </w:r>
      <w:r>
        <w:t xml:space="preserve">} is cyclic. This implies that E must indeed be all of {GF(q) - 0, </w:t>
      </w:r>
      <w:r w:rsidRPr="006E5BCC">
        <w:sym w:font="Symbol" w:char="F0B7"/>
      </w:r>
      <w:r>
        <w:t xml:space="preserve">}. In retrospect, Fact 10 seems less impressive. But one must remember that the information that E = {GF(q) - 0, </w:t>
      </w:r>
      <w:r w:rsidRPr="006E5BCC">
        <w:sym w:font="Symbol" w:char="F0B7"/>
      </w:r>
      <w:r>
        <w:t xml:space="preserve">} is not available for the proof of Fact 10. </w:t>
      </w:r>
    </w:p>
    <w:p w14:paraId="10041CC9" w14:textId="77777777" w:rsidR="005756DB" w:rsidRDefault="005756DB" w:rsidP="005756DB"/>
    <w:p w14:paraId="08D0F702" w14:textId="77777777" w:rsidR="005756DB" w:rsidRPr="00D47028" w:rsidRDefault="005756DB" w:rsidP="005756DB">
      <w:pPr>
        <w:tabs>
          <w:tab w:val="left" w:pos="7200"/>
          <w:tab w:val="left" w:pos="7920"/>
          <w:tab w:val="right" w:pos="9270"/>
        </w:tabs>
      </w:pPr>
      <w:r>
        <w:rPr>
          <w:b/>
        </w:rPr>
        <w:t>Big Theorem 1</w:t>
      </w:r>
      <w:r>
        <w:t xml:space="preserve">: The entire group {GF(q) - 0, </w:t>
      </w:r>
      <w:r w:rsidRPr="006E5BCC">
        <w:sym w:font="Symbol" w:char="F0B7"/>
      </w:r>
      <w:r w:rsidR="00346DB9">
        <w:t xml:space="preserve">} is cyclic (so exponent e = q-1). </w:t>
      </w:r>
      <w:r>
        <w:tab/>
      </w:r>
      <w:r>
        <w:tab/>
      </w:r>
      <w:r>
        <w:tab/>
        <w:t>(4.30)</w:t>
      </w:r>
    </w:p>
    <w:p w14:paraId="53A0ACBE" w14:textId="77777777" w:rsidR="005756DB" w:rsidRDefault="005756DB" w:rsidP="005756DB"/>
    <w:p w14:paraId="560FC485" w14:textId="77777777" w:rsidR="005756DB" w:rsidRDefault="005756DB" w:rsidP="005756DB">
      <w:r w:rsidRPr="00737EE5">
        <w:rPr>
          <w:u w:val="single"/>
        </w:rPr>
        <w:t>Proof:</w:t>
      </w:r>
      <w:r w:rsidR="003C74B1">
        <w:t xml:space="preserve"> </w:t>
      </w:r>
      <w:r>
        <w:t xml:space="preserve">Consider </w:t>
      </w:r>
      <w:r>
        <w:rPr>
          <w:i/>
        </w:rPr>
        <w:t>any</w:t>
      </w:r>
      <w:r>
        <w:t xml:space="preserve"> element α of {GF(q) - 0, </w:t>
      </w:r>
      <w:r w:rsidRPr="006E5BCC">
        <w:sym w:font="Symbol" w:char="F0B7"/>
      </w:r>
      <w:r>
        <w:t>}. From Fact 2(j), α must lie in some cyclic subgroup of some order n. From Fact 5 we know α is a solution of 1 = x</w:t>
      </w:r>
      <w:r w:rsidRPr="00283C18">
        <w:rPr>
          <w:rStyle w:val="superscript"/>
        </w:rPr>
        <w:t>n</w:t>
      </w:r>
      <w:r>
        <w:t>.  From Fact 10 we know that e, the order of the largest cyclic subgroup, must be a multiple of n, we can write e = kn. Raise both sides of 1 = x</w:t>
      </w:r>
      <w:r w:rsidRPr="00283C18">
        <w:rPr>
          <w:rStyle w:val="superscript"/>
        </w:rPr>
        <w:t xml:space="preserve">n </w:t>
      </w:r>
      <w:r>
        <w:t>to the k</w:t>
      </w:r>
      <w:r w:rsidRPr="00077751">
        <w:rPr>
          <w:rStyle w:val="superscript"/>
        </w:rPr>
        <w:t>th</w:t>
      </w:r>
      <w:r>
        <w:t xml:space="preserve"> power then to get 1 = x</w:t>
      </w:r>
      <w:r w:rsidRPr="00283C18">
        <w:rPr>
          <w:rStyle w:val="superscript"/>
        </w:rPr>
        <w:t>e</w:t>
      </w:r>
      <w:r>
        <w:t xml:space="preserve">. Thus, we have shown that </w:t>
      </w:r>
      <w:r>
        <w:rPr>
          <w:i/>
        </w:rPr>
        <w:t>any</w:t>
      </w:r>
      <w:r>
        <w:t xml:space="preserve"> element α of {GF(q) - 0, </w:t>
      </w:r>
      <w:r w:rsidRPr="006E5BCC">
        <w:sym w:font="Symbol" w:char="F0B7"/>
      </w:r>
      <w:r>
        <w:t>} is a root of 1 - x</w:t>
      </w:r>
      <w:r w:rsidRPr="00283C18">
        <w:rPr>
          <w:rStyle w:val="superscript"/>
        </w:rPr>
        <w:t>e</w:t>
      </w:r>
      <w:r>
        <w:t xml:space="preserve">. </w:t>
      </w:r>
    </w:p>
    <w:p w14:paraId="35F317CE" w14:textId="77777777" w:rsidR="005756DB" w:rsidRDefault="005756DB" w:rsidP="005756DB">
      <w:r>
        <w:tab/>
        <w:t>But 1 - x</w:t>
      </w:r>
      <w:r w:rsidRPr="00283C18">
        <w:rPr>
          <w:rStyle w:val="superscript"/>
        </w:rPr>
        <w:t>e</w:t>
      </w:r>
      <w:r>
        <w:t xml:space="preserve"> can have at most e roots. Since all q-1 elements of {GF(q) - 0, </w:t>
      </w:r>
      <w:r w:rsidRPr="006E5BCC">
        <w:sym w:font="Symbol" w:char="F0B7"/>
      </w:r>
      <w:r>
        <w:t xml:space="preserve">} are roots (like α), we know that q-1 ≤ e. On the other hand, it is clear that e ≤ q-1 since e is the order of a cyclic subgroup contained within {GF(q) - 0, </w:t>
      </w:r>
      <w:r w:rsidRPr="006E5BCC">
        <w:sym w:font="Symbol" w:char="F0B7"/>
      </w:r>
      <w:r>
        <w:t xml:space="preserve">} . The only possible solution to this dilemma is e = q-1. Thus, the size of the largest cyclic subgroup </w:t>
      </w:r>
      <w:r>
        <w:rPr>
          <w:i/>
        </w:rPr>
        <w:t>equals</w:t>
      </w:r>
      <w:r>
        <w:t xml:space="preserve"> the size of the whole group. Thus, the whole group is cyclic. </w:t>
      </w:r>
    </w:p>
    <w:p w14:paraId="49E50C7B" w14:textId="77777777" w:rsidR="005317AF" w:rsidRDefault="005756DB" w:rsidP="005756DB">
      <w:r>
        <w:tab/>
        <w:t xml:space="preserve">The structure of this proof and </w:t>
      </w:r>
      <w:r w:rsidR="00270AD7">
        <w:t xml:space="preserve">that of </w:t>
      </w:r>
      <w:r>
        <w:t xml:space="preserve">Fact 10 </w:t>
      </w:r>
      <w:r w:rsidR="00270AD7">
        <w:t xml:space="preserve">in Appendix A </w:t>
      </w:r>
      <w:r>
        <w:t xml:space="preserve">were both taken from </w:t>
      </w:r>
      <w:r w:rsidR="00270AD7">
        <w:t>Bobrow and Arbib.</w:t>
      </w:r>
    </w:p>
    <w:p w14:paraId="731CB1EF" w14:textId="77777777" w:rsidR="00270AD7" w:rsidRDefault="00270AD7" w:rsidP="005756DB">
      <w:pPr>
        <w:rPr>
          <w:b/>
        </w:rPr>
      </w:pPr>
    </w:p>
    <w:p w14:paraId="2EE30334" w14:textId="77777777" w:rsidR="005756DB" w:rsidRDefault="005756DB" w:rsidP="005756DB">
      <w:r>
        <w:rPr>
          <w:b/>
        </w:rPr>
        <w:t>Fact 11</w:t>
      </w:r>
      <w:r>
        <w:t xml:space="preserve">: There exists at least one generator α for {GF(q) - 0, </w:t>
      </w:r>
      <w:r w:rsidRPr="006E5BCC">
        <w:sym w:font="Symbol" w:char="F0B7"/>
      </w:r>
      <w:r>
        <w:t>}. In terms of it, the entire group GF(q) can be enumerated as follows:</w:t>
      </w:r>
    </w:p>
    <w:p w14:paraId="55FEB296" w14:textId="77777777" w:rsidR="005756DB" w:rsidRDefault="005756DB" w:rsidP="005756DB"/>
    <w:p w14:paraId="27161663" w14:textId="77777777" w:rsidR="005756DB" w:rsidRPr="00D47028" w:rsidRDefault="005756DB" w:rsidP="005756DB">
      <w:pPr>
        <w:tabs>
          <w:tab w:val="left" w:pos="7200"/>
          <w:tab w:val="left" w:pos="7920"/>
          <w:tab w:val="right" w:pos="9270"/>
        </w:tabs>
      </w:pPr>
      <w:r>
        <w:tab/>
      </w:r>
      <w:r>
        <w:tab/>
        <w:t>{ 0, 1, α, α</w:t>
      </w:r>
      <w:r w:rsidRPr="00283C18">
        <w:rPr>
          <w:rStyle w:val="superscript"/>
        </w:rPr>
        <w:t>2</w:t>
      </w:r>
      <w:r>
        <w:t>,  α</w:t>
      </w:r>
      <w:r w:rsidRPr="00283C18">
        <w:rPr>
          <w:rStyle w:val="superscript"/>
        </w:rPr>
        <w:t>3</w:t>
      </w:r>
      <w:r>
        <w:t xml:space="preserve"> , ...... α</w:t>
      </w:r>
      <w:r w:rsidRPr="00283C18">
        <w:rPr>
          <w:rStyle w:val="superscript"/>
        </w:rPr>
        <w:t>q-2</w:t>
      </w:r>
      <w:r>
        <w:t xml:space="preserve"> }</w:t>
      </w:r>
      <w:r>
        <w:tab/>
        <w:t>α</w:t>
      </w:r>
      <w:r w:rsidRPr="00283C18">
        <w:rPr>
          <w:rStyle w:val="superscript"/>
        </w:rPr>
        <w:t>q-1</w:t>
      </w:r>
      <w:r>
        <w:t xml:space="preserve"> = 1</w:t>
      </w:r>
      <w:r>
        <w:tab/>
        <w:t>α</w:t>
      </w:r>
      <w:r w:rsidRPr="00283C18">
        <w:rPr>
          <w:rStyle w:val="superscript"/>
        </w:rPr>
        <w:t>q</w:t>
      </w:r>
      <w:r>
        <w:t xml:space="preserve"> = α</w:t>
      </w:r>
      <w:r>
        <w:tab/>
      </w:r>
      <w:r>
        <w:tab/>
      </w:r>
      <w:r>
        <w:tab/>
      </w:r>
      <w:r>
        <w:tab/>
      </w:r>
      <w:r>
        <w:tab/>
        <w:t>(4.31)</w:t>
      </w:r>
    </w:p>
    <w:p w14:paraId="15658B0A" w14:textId="77777777" w:rsidR="005756DB" w:rsidRDefault="005756DB" w:rsidP="005756DB"/>
    <w:p w14:paraId="7393C583" w14:textId="77777777" w:rsidR="005756DB" w:rsidRDefault="005756DB" w:rsidP="005756DB">
      <w:r w:rsidRPr="00737EE5">
        <w:rPr>
          <w:u w:val="single"/>
        </w:rPr>
        <w:t>Proof:</w:t>
      </w:r>
      <w:r>
        <w:t xml:space="preserve"> Since {GF(q) - 0, </w:t>
      </w:r>
      <w:r w:rsidRPr="006E5BCC">
        <w:sym w:font="Symbol" w:char="F0B7"/>
      </w:r>
      <w:r>
        <w:t xml:space="preserve">} is cyclic and is of order q-1, it must have a generator α. Then we add back the 0 element to get GF(q). </w:t>
      </w:r>
    </w:p>
    <w:p w14:paraId="070D2C5A" w14:textId="77777777" w:rsidR="005756DB" w:rsidRDefault="005756DB" w:rsidP="005756DB"/>
    <w:p w14:paraId="1F6B329E" w14:textId="77777777" w:rsidR="005756DB" w:rsidRPr="00737EE5" w:rsidRDefault="005756DB" w:rsidP="005756DB">
      <w:r>
        <w:t xml:space="preserve">Any generator of {GF(q) - 0, </w:t>
      </w:r>
      <w:r w:rsidRPr="006E5BCC">
        <w:sym w:font="Symbol" w:char="F0B7"/>
      </w:r>
      <w:r>
        <w:t xml:space="preserve">} is called a </w:t>
      </w:r>
      <w:r w:rsidRPr="00737EE5">
        <w:rPr>
          <w:b/>
        </w:rPr>
        <w:t>primitive element</w:t>
      </w:r>
      <w:r>
        <w:t xml:space="preserve"> of GF(q). Thus, the α shown above is a primitive element of GF(q). [ Note that a primitive element is not a generator of { GF(q), </w:t>
      </w:r>
      <w:r>
        <w:sym w:font="Symbol" w:char="F0B7"/>
      </w:r>
      <w:r>
        <w:t xml:space="preserve"> }. No power of some α ≠ 0 is going to produce the zero element 0. ]  </w:t>
      </w:r>
    </w:p>
    <w:p w14:paraId="6E819A88" w14:textId="77777777" w:rsidR="005756DB" w:rsidRDefault="005756DB" w:rsidP="005756DB"/>
    <w:p w14:paraId="7D124A04" w14:textId="77777777" w:rsidR="00D7641F" w:rsidRDefault="00E12664" w:rsidP="00D7641F">
      <w:pPr>
        <w:tabs>
          <w:tab w:val="left" w:pos="7200"/>
          <w:tab w:val="left" w:pos="7920"/>
          <w:tab w:val="right" w:pos="9270"/>
        </w:tabs>
      </w:pPr>
      <w:r>
        <w:rPr>
          <w:b/>
        </w:rPr>
        <w:br w:type="page"/>
      </w:r>
      <w:r w:rsidR="00D7641F">
        <w:rPr>
          <w:b/>
        </w:rPr>
        <w:t>Fact 12</w:t>
      </w:r>
      <w:r w:rsidR="00D7641F">
        <w:t xml:space="preserve">: If α is a primitive element of GF(q) then : </w:t>
      </w:r>
    </w:p>
    <w:p w14:paraId="41AE69F9" w14:textId="77777777" w:rsidR="00D7641F" w:rsidRDefault="00D7641F" w:rsidP="00D7641F">
      <w:pPr>
        <w:tabs>
          <w:tab w:val="left" w:pos="7200"/>
          <w:tab w:val="left" w:pos="7920"/>
          <w:tab w:val="right" w:pos="9270"/>
        </w:tabs>
      </w:pPr>
      <w:r>
        <w:tab/>
        <w:t>(a) order of (α</w:t>
      </w:r>
      <w:r>
        <w:rPr>
          <w:rStyle w:val="superscript"/>
        </w:rPr>
        <w:t>k</w:t>
      </w:r>
      <w:r>
        <w:t>) = (q-1)/GCD(k,q-1)</w:t>
      </w:r>
    </w:p>
    <w:p w14:paraId="5B244C4C" w14:textId="77777777" w:rsidR="00D7641F" w:rsidRDefault="00D7641F" w:rsidP="00D7641F">
      <w:pPr>
        <w:tabs>
          <w:tab w:val="left" w:pos="7200"/>
          <w:tab w:val="left" w:pos="7920"/>
          <w:tab w:val="right" w:pos="9270"/>
        </w:tabs>
      </w:pPr>
      <w:r>
        <w:tab/>
        <w:t>(b) if GCD(k,q-1) = 1, then α</w:t>
      </w:r>
      <w:r>
        <w:rPr>
          <w:rStyle w:val="superscript"/>
        </w:rPr>
        <w:t>k</w:t>
      </w:r>
      <w:r>
        <w:t xml:space="preserve"> is also a primitive element of GF(q) </w:t>
      </w:r>
    </w:p>
    <w:p w14:paraId="1A8FED75" w14:textId="77777777" w:rsidR="00D7641F" w:rsidRDefault="00D7641F" w:rsidP="00D7641F">
      <w:pPr>
        <w:tabs>
          <w:tab w:val="left" w:pos="7200"/>
          <w:tab w:val="left" w:pos="7920"/>
          <w:tab w:val="right" w:pos="9270"/>
        </w:tabs>
      </w:pPr>
      <w:r>
        <w:tab/>
        <w:t>(c) if GCD(k,q-1) ≠ 1, then α</w:t>
      </w:r>
      <w:r>
        <w:rPr>
          <w:rStyle w:val="superscript"/>
        </w:rPr>
        <w:t>k</w:t>
      </w:r>
      <w:r>
        <w:t xml:space="preserve"> is not primitive element of GF(q)</w:t>
      </w:r>
      <w:r>
        <w:tab/>
      </w:r>
      <w:r>
        <w:tab/>
      </w:r>
      <w:r>
        <w:tab/>
      </w:r>
      <w:r>
        <w:tab/>
        <w:t>(4.32)</w:t>
      </w:r>
    </w:p>
    <w:p w14:paraId="1E955FEC" w14:textId="77777777" w:rsidR="00D7641F" w:rsidRDefault="00D7641F" w:rsidP="00D7641F">
      <w:pPr>
        <w:tabs>
          <w:tab w:val="left" w:pos="7200"/>
          <w:tab w:val="left" w:pos="7920"/>
          <w:tab w:val="right" w:pos="9270"/>
        </w:tabs>
      </w:pPr>
    </w:p>
    <w:p w14:paraId="638D9FF9" w14:textId="77777777" w:rsidR="00D7641F" w:rsidRDefault="00D7641F" w:rsidP="00D7641F">
      <w:r w:rsidRPr="00D709D5">
        <w:rPr>
          <w:u w:val="single"/>
        </w:rPr>
        <w:t>Proof:</w:t>
      </w:r>
      <w:r>
        <w:t xml:space="preserve"> Part (a) is just Fact 6 (4.21) applied to the cyclic group {GF(q)-1, </w:t>
      </w:r>
      <w:r>
        <w:sym w:font="Symbol" w:char="F0B7"/>
      </w:r>
      <w:r>
        <w:t xml:space="preserve"> }. For Parts (b) and (c): </w:t>
      </w:r>
    </w:p>
    <w:p w14:paraId="4B3EF8FC" w14:textId="77777777" w:rsidR="00D7641F" w:rsidRDefault="00D7641F" w:rsidP="00D7641F">
      <w:r>
        <w:tab/>
        <w:t>If  GCD(k,q-1) = 1, then (a) says order of (α</w:t>
      </w:r>
      <w:r>
        <w:rPr>
          <w:rStyle w:val="superscript"/>
        </w:rPr>
        <w:t>k</w:t>
      </w:r>
      <w:r>
        <w:t>) = (q-1) and by the definition of a primitive element of GF(q) we conclude that α</w:t>
      </w:r>
      <w:r>
        <w:rPr>
          <w:rStyle w:val="superscript"/>
        </w:rPr>
        <w:t>k</w:t>
      </w:r>
      <w:r>
        <w:t xml:space="preserve"> is primitive. Conversely: </w:t>
      </w:r>
    </w:p>
    <w:p w14:paraId="49E2BA1B" w14:textId="77777777" w:rsidR="005756DB" w:rsidRDefault="00D7641F" w:rsidP="005756DB">
      <w:r>
        <w:tab/>
        <w:t>If GCD(k,q-1) ≠ 1, then GCD(k,q-1) = N &gt; 1, and order of α</w:t>
      </w:r>
      <w:r w:rsidRPr="00283C18">
        <w:rPr>
          <w:rStyle w:val="superscript"/>
        </w:rPr>
        <w:t>k</w:t>
      </w:r>
      <w:r>
        <w:t xml:space="preserve"> = (q-1)/N, so in this case α</w:t>
      </w:r>
      <w:r w:rsidRPr="00283C18">
        <w:rPr>
          <w:rStyle w:val="superscript"/>
        </w:rPr>
        <w:t>k</w:t>
      </w:r>
      <w:r>
        <w:t xml:space="preserve"> is not a primitive element.</w:t>
      </w:r>
    </w:p>
    <w:p w14:paraId="1A0A807E" w14:textId="77777777" w:rsidR="005756DB" w:rsidRDefault="005756DB" w:rsidP="005756DB"/>
    <w:p w14:paraId="1FF01DB8" w14:textId="77777777" w:rsidR="005756DB" w:rsidRDefault="005756DB" w:rsidP="005756DB">
      <w:pPr>
        <w:tabs>
          <w:tab w:val="left" w:pos="7200"/>
          <w:tab w:val="left" w:pos="7920"/>
          <w:tab w:val="right" w:pos="9270"/>
        </w:tabs>
      </w:pPr>
      <w:r>
        <w:rPr>
          <w:b/>
        </w:rPr>
        <w:t>Fact 13</w:t>
      </w:r>
      <w:r>
        <w:t>: If q-1 is prime, all elements of {GF(q) - 0 - 1} are primitive elements of GF(q).</w:t>
      </w:r>
      <w:r>
        <w:tab/>
      </w:r>
      <w:r>
        <w:tab/>
        <w:t>(4.33)</w:t>
      </w:r>
    </w:p>
    <w:p w14:paraId="59B0DB4F" w14:textId="77777777" w:rsidR="005756DB" w:rsidRDefault="005756DB" w:rsidP="005756DB"/>
    <w:p w14:paraId="70DA39C4" w14:textId="77777777" w:rsidR="005756DB" w:rsidRDefault="005756DB" w:rsidP="005756DB">
      <w:r w:rsidRPr="00D709D5">
        <w:rPr>
          <w:u w:val="single"/>
        </w:rPr>
        <w:t>Proof:</w:t>
      </w:r>
      <w:r>
        <w:t xml:space="preserve"> If q-1 is prime, then </w:t>
      </w:r>
      <w:r>
        <w:rPr>
          <w:i/>
        </w:rPr>
        <w:t xml:space="preserve">any </w:t>
      </w:r>
      <w:r>
        <w:t xml:space="preserve">k [in the range 0&lt;k&lt;q-1] and q-1 are relatively prime, so GCD(k,q-1) = 1. Thus, from Fact 12, </w:t>
      </w:r>
      <w:r>
        <w:rPr>
          <w:i/>
        </w:rPr>
        <w:t>any</w:t>
      </w:r>
      <w:r>
        <w:t xml:space="preserve"> power α</w:t>
      </w:r>
      <w:r w:rsidRPr="00283C18">
        <w:rPr>
          <w:rStyle w:val="superscript"/>
        </w:rPr>
        <w:t>k</w:t>
      </w:r>
      <w:r>
        <w:t xml:space="preserve"> of a primitive element α with 0&lt;k&lt;q-1 is a primitive element. </w:t>
      </w:r>
    </w:p>
    <w:p w14:paraId="7EE70CC2" w14:textId="77777777" w:rsidR="005756DB" w:rsidRDefault="005756DB" w:rsidP="005756DB"/>
    <w:p w14:paraId="00E178B9" w14:textId="77777777" w:rsidR="005756DB" w:rsidRDefault="005756DB" w:rsidP="005756DB">
      <w:r>
        <w:rPr>
          <w:b/>
        </w:rPr>
        <w:t>Example</w:t>
      </w:r>
      <w:r>
        <w:t>: GF(4 = 2</w:t>
      </w:r>
      <w:r w:rsidRPr="00283C18">
        <w:rPr>
          <w:rStyle w:val="superscript"/>
        </w:rPr>
        <w:t>2</w:t>
      </w:r>
      <w:r>
        <w:t>) has q-1 = 3 = prime. The elements are {0,1,α,β}. Either α or β can serve as a generator, they are both primitive elements. Thus, β = α</w:t>
      </w:r>
      <w:r w:rsidRPr="00283C18">
        <w:rPr>
          <w:rStyle w:val="superscript"/>
        </w:rPr>
        <w:t>2</w:t>
      </w:r>
      <w:r>
        <w:t xml:space="preserve"> and α = β</w:t>
      </w:r>
      <w:r w:rsidRPr="00283C18">
        <w:rPr>
          <w:rStyle w:val="superscript"/>
        </w:rPr>
        <w:t>2</w:t>
      </w:r>
      <w:r>
        <w:t xml:space="preserve">. In terms of m-tuple notation and the GF(4) multiplication table given in (4.14), we know that: </w:t>
      </w:r>
    </w:p>
    <w:p w14:paraId="64E109A0" w14:textId="77777777" w:rsidR="005756DB" w:rsidRDefault="005756DB" w:rsidP="005756DB"/>
    <w:p w14:paraId="283B36B7" w14:textId="77777777" w:rsidR="005756DB" w:rsidRDefault="005756DB" w:rsidP="005756DB">
      <w:r>
        <w:rPr>
          <w:sz w:val="18"/>
          <w:szCs w:val="18"/>
        </w:rPr>
        <w:tab/>
      </w:r>
      <w:r>
        <w:t xml:space="preserve">If α = </w:t>
      </w:r>
      <w:r w:rsidR="00B662A7">
        <w:t>10</w:t>
      </w:r>
      <w:r>
        <w:t>, then β = α</w:t>
      </w:r>
      <w:r w:rsidRPr="00283C18">
        <w:rPr>
          <w:rStyle w:val="superscript"/>
        </w:rPr>
        <w:t>2</w:t>
      </w:r>
      <w:r>
        <w:t xml:space="preserve"> = </w:t>
      </w:r>
      <w:r w:rsidR="00B662A7">
        <w:t>10</w:t>
      </w:r>
      <w:r>
        <w:t xml:space="preserve"> </w:t>
      </w:r>
      <w:r w:rsidRPr="006E5BCC">
        <w:sym w:font="Symbol" w:char="F0B7"/>
      </w:r>
      <w:r>
        <w:t xml:space="preserve"> </w:t>
      </w:r>
      <w:r w:rsidR="00B662A7">
        <w:t>10</w:t>
      </w:r>
      <w:r>
        <w:t xml:space="preserve"> = 11 = β</w:t>
      </w:r>
      <w:r>
        <w:tab/>
      </w:r>
      <w:r>
        <w:tab/>
      </w:r>
      <w:r>
        <w:tab/>
      </w:r>
    </w:p>
    <w:p w14:paraId="02AEC587" w14:textId="77777777" w:rsidR="005756DB" w:rsidRDefault="005756DB" w:rsidP="005756DB">
      <w:r>
        <w:tab/>
        <w:t>If β = 11, then α = β</w:t>
      </w:r>
      <w:r w:rsidRPr="00283C18">
        <w:rPr>
          <w:rStyle w:val="superscript"/>
        </w:rPr>
        <w:t>2</w:t>
      </w:r>
      <w:r>
        <w:t xml:space="preserve"> = 11 </w:t>
      </w:r>
      <w:r w:rsidRPr="006E5BCC">
        <w:sym w:font="Symbol" w:char="F0B7"/>
      </w:r>
      <w:r>
        <w:t xml:space="preserve"> 11 = </w:t>
      </w:r>
      <w:r w:rsidR="00B662A7">
        <w:t>10</w:t>
      </w:r>
      <w:r>
        <w:t xml:space="preserve"> = α</w:t>
      </w:r>
    </w:p>
    <w:p w14:paraId="05DC849E" w14:textId="77777777" w:rsidR="005756DB" w:rsidRDefault="005756DB" w:rsidP="005756DB"/>
    <w:p w14:paraId="77D85A31" w14:textId="77777777" w:rsidR="005756DB" w:rsidRDefault="005756DB" w:rsidP="005756DB">
      <w:r>
        <w:rPr>
          <w:b/>
        </w:rPr>
        <w:t>Example</w:t>
      </w:r>
      <w:r>
        <w:t>: GF(8 = 2</w:t>
      </w:r>
      <w:r w:rsidRPr="00283C18">
        <w:rPr>
          <w:rStyle w:val="superscript"/>
        </w:rPr>
        <w:t>3</w:t>
      </w:r>
      <w:r>
        <w:t>) has q-1 = 7 = prime:</w:t>
      </w:r>
    </w:p>
    <w:p w14:paraId="420914DC" w14:textId="77777777" w:rsidR="005756DB" w:rsidRDefault="005756DB" w:rsidP="005756DB"/>
    <w:p w14:paraId="71720B6B" w14:textId="77777777" w:rsidR="005756DB" w:rsidRDefault="005756DB" w:rsidP="005756DB">
      <w:r>
        <w:tab/>
        <w:t>{ 0, 1,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 xml:space="preserve">6 </w:t>
      </w:r>
      <w:r>
        <w:t>}</w:t>
      </w:r>
      <w:r>
        <w:tab/>
      </w:r>
      <w:r>
        <w:tab/>
      </w:r>
      <w:r>
        <w:tab/>
        <w:t>α</w:t>
      </w:r>
      <w:r w:rsidRPr="00283C18">
        <w:rPr>
          <w:rStyle w:val="superscript"/>
        </w:rPr>
        <w:t>7</w:t>
      </w:r>
      <w:r>
        <w:t xml:space="preserve"> = 1</w:t>
      </w:r>
    </w:p>
    <w:p w14:paraId="3F2CFD5C" w14:textId="77777777" w:rsidR="005756DB" w:rsidRDefault="005756DB" w:rsidP="005756DB"/>
    <w:p w14:paraId="3C008511" w14:textId="77777777" w:rsidR="005756DB" w:rsidRDefault="005756DB" w:rsidP="005756DB">
      <w:r>
        <w:t>This field has 6 distinct primitive elements. Here they are: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 xml:space="preserve">6. </w:t>
      </w:r>
    </w:p>
    <w:p w14:paraId="7AFDC46C" w14:textId="77777777" w:rsidR="005756DB" w:rsidRDefault="005756DB" w:rsidP="005756DB">
      <w:pPr>
        <w:rPr>
          <w:b/>
        </w:rPr>
      </w:pPr>
    </w:p>
    <w:p w14:paraId="74656EF9" w14:textId="77777777" w:rsidR="005756DB" w:rsidRDefault="005756DB" w:rsidP="005756DB">
      <w:r>
        <w:rPr>
          <w:b/>
        </w:rPr>
        <w:t>Example</w:t>
      </w:r>
      <w:r>
        <w:t>: GF(16 = 2</w:t>
      </w:r>
      <w:r w:rsidRPr="00283C18">
        <w:rPr>
          <w:rStyle w:val="superscript"/>
        </w:rPr>
        <w:t>4</w:t>
      </w:r>
      <w:r>
        <w:t>) has q-1 = 15 ≠ prime. If α is a primitive element, then β = α</w:t>
      </w:r>
      <w:r w:rsidRPr="00283C18">
        <w:rPr>
          <w:rStyle w:val="superscript"/>
        </w:rPr>
        <w:t>3</w:t>
      </w:r>
      <w:r>
        <w:t xml:space="preserve"> is not a primitive element. In fact, the order of β's subgroup is 5, not 15: [ From Fact 6, 5 = 15/GCD(3,15) = 15/3 ]</w:t>
      </w:r>
    </w:p>
    <w:p w14:paraId="725F3D84" w14:textId="77777777" w:rsidR="005756DB" w:rsidRDefault="005756DB" w:rsidP="005756DB"/>
    <w:p w14:paraId="4AC7E2EB" w14:textId="77777777" w:rsidR="005756DB" w:rsidRDefault="005756DB" w:rsidP="005756DB">
      <w:r>
        <w:tab/>
        <w:t>GF(16) =  { 0, 1,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6</w:t>
      </w:r>
      <w:r>
        <w:t>, α</w:t>
      </w:r>
      <w:r w:rsidRPr="00283C18">
        <w:rPr>
          <w:rStyle w:val="superscript"/>
        </w:rPr>
        <w:t>7</w:t>
      </w:r>
      <w:r>
        <w:t>,  α</w:t>
      </w:r>
      <w:r w:rsidRPr="00283C18">
        <w:rPr>
          <w:rStyle w:val="superscript"/>
        </w:rPr>
        <w:t>8,</w:t>
      </w:r>
      <w:r>
        <w:t xml:space="preserve"> α</w:t>
      </w:r>
      <w:r w:rsidRPr="00283C18">
        <w:rPr>
          <w:rStyle w:val="superscript"/>
        </w:rPr>
        <w:t>9</w:t>
      </w:r>
      <w:r>
        <w:t>,  α</w:t>
      </w:r>
      <w:r w:rsidRPr="00283C18">
        <w:rPr>
          <w:rStyle w:val="superscript"/>
        </w:rPr>
        <w:t>10</w:t>
      </w:r>
      <w:r>
        <w:t>, α</w:t>
      </w:r>
      <w:r w:rsidRPr="00283C18">
        <w:rPr>
          <w:rStyle w:val="superscript"/>
        </w:rPr>
        <w:t>11</w:t>
      </w:r>
      <w:r>
        <w:t>, α</w:t>
      </w:r>
      <w:r w:rsidRPr="00283C18">
        <w:rPr>
          <w:rStyle w:val="superscript"/>
        </w:rPr>
        <w:t>12</w:t>
      </w:r>
      <w:r>
        <w:t>,  α</w:t>
      </w:r>
      <w:r w:rsidRPr="00283C18">
        <w:rPr>
          <w:rStyle w:val="superscript"/>
        </w:rPr>
        <w:t>13</w:t>
      </w:r>
      <w:r>
        <w:t>, α</w:t>
      </w:r>
      <w:r w:rsidRPr="00283C18">
        <w:rPr>
          <w:rStyle w:val="superscript"/>
        </w:rPr>
        <w:t>14</w:t>
      </w:r>
      <w:r>
        <w:t>}</w:t>
      </w:r>
      <w:r>
        <w:tab/>
      </w:r>
      <w:r>
        <w:tab/>
        <w:t>α</w:t>
      </w:r>
      <w:r w:rsidRPr="00283C18">
        <w:rPr>
          <w:rStyle w:val="superscript"/>
        </w:rPr>
        <w:t>15</w:t>
      </w:r>
      <w:r>
        <w:t xml:space="preserve"> = 1</w:t>
      </w:r>
    </w:p>
    <w:p w14:paraId="715935D9" w14:textId="77777777" w:rsidR="005756DB" w:rsidRDefault="005756DB" w:rsidP="005756DB"/>
    <w:p w14:paraId="0673B5EE" w14:textId="77777777" w:rsidR="005756DB" w:rsidRDefault="005756DB" w:rsidP="005756DB">
      <w:pPr>
        <w:rPr>
          <w:rStyle w:val="superscript"/>
        </w:rPr>
      </w:pPr>
      <w:r>
        <w:tab/>
        <w:t>β = α</w:t>
      </w:r>
      <w:r w:rsidRPr="00283C18">
        <w:rPr>
          <w:rStyle w:val="superscript"/>
        </w:rPr>
        <w:t>3</w:t>
      </w:r>
      <w:r w:rsidRPr="00283C18">
        <w:rPr>
          <w:rStyle w:val="superscript"/>
        </w:rPr>
        <w:tab/>
      </w:r>
      <w:r>
        <w:t>β</w:t>
      </w:r>
      <w:r w:rsidRPr="00283C18">
        <w:rPr>
          <w:rStyle w:val="superscript"/>
        </w:rPr>
        <w:t>2</w:t>
      </w:r>
      <w:r>
        <w:t xml:space="preserve"> = α</w:t>
      </w:r>
      <w:r w:rsidRPr="00283C18">
        <w:rPr>
          <w:rStyle w:val="superscript"/>
        </w:rPr>
        <w:t>6</w:t>
      </w:r>
      <w:r w:rsidRPr="00283C18">
        <w:rPr>
          <w:rStyle w:val="superscript"/>
        </w:rPr>
        <w:tab/>
      </w:r>
      <w:r w:rsidRPr="00283C18">
        <w:rPr>
          <w:rStyle w:val="superscript"/>
        </w:rPr>
        <w:tab/>
      </w:r>
      <w:r>
        <w:t>β</w:t>
      </w:r>
      <w:r w:rsidRPr="00283C18">
        <w:rPr>
          <w:rStyle w:val="superscript"/>
        </w:rPr>
        <w:t>3</w:t>
      </w:r>
      <w:r>
        <w:t xml:space="preserve"> = α</w:t>
      </w:r>
      <w:r w:rsidRPr="00283C18">
        <w:rPr>
          <w:rStyle w:val="superscript"/>
        </w:rPr>
        <w:t>9</w:t>
      </w:r>
      <w:r w:rsidRPr="00283C18">
        <w:rPr>
          <w:rStyle w:val="superscript"/>
        </w:rPr>
        <w:tab/>
      </w:r>
      <w:r w:rsidRPr="00283C18">
        <w:rPr>
          <w:rStyle w:val="superscript"/>
        </w:rPr>
        <w:tab/>
      </w:r>
      <w:r>
        <w:t>β</w:t>
      </w:r>
      <w:r w:rsidRPr="00283C18">
        <w:rPr>
          <w:rStyle w:val="superscript"/>
        </w:rPr>
        <w:t xml:space="preserve">3 </w:t>
      </w:r>
      <w:r>
        <w:t>= α</w:t>
      </w:r>
      <w:r w:rsidRPr="00283C18">
        <w:rPr>
          <w:rStyle w:val="superscript"/>
        </w:rPr>
        <w:t xml:space="preserve">12 </w:t>
      </w:r>
      <w:r w:rsidRPr="00283C18">
        <w:rPr>
          <w:rStyle w:val="superscript"/>
        </w:rPr>
        <w:tab/>
      </w:r>
      <w:r>
        <w:t>β</w:t>
      </w:r>
      <w:r w:rsidRPr="00283C18">
        <w:rPr>
          <w:rStyle w:val="superscript"/>
        </w:rPr>
        <w:t>5</w:t>
      </w:r>
      <w:r>
        <w:t xml:space="preserve"> = α</w:t>
      </w:r>
      <w:r w:rsidRPr="00283C18">
        <w:rPr>
          <w:rStyle w:val="superscript"/>
        </w:rPr>
        <w:t>15</w:t>
      </w:r>
      <w:r>
        <w:t xml:space="preserve"> = 1</w:t>
      </w:r>
      <w:r w:rsidRPr="00283C18">
        <w:rPr>
          <w:rStyle w:val="superscript"/>
        </w:rPr>
        <w:tab/>
      </w:r>
      <w:r>
        <w:rPr>
          <w:rStyle w:val="superscript"/>
        </w:rPr>
        <w:t xml:space="preserve"> </w:t>
      </w:r>
    </w:p>
    <w:p w14:paraId="201714C0" w14:textId="77777777" w:rsidR="005756DB" w:rsidRDefault="005756DB" w:rsidP="005756DB">
      <w:pPr>
        <w:rPr>
          <w:rStyle w:val="superscript"/>
        </w:rPr>
      </w:pPr>
    </w:p>
    <w:p w14:paraId="3083C073" w14:textId="77777777" w:rsidR="005756DB" w:rsidRPr="00883756" w:rsidRDefault="005756DB" w:rsidP="005756DB">
      <w:r>
        <w:tab/>
        <w:t>{ 1,</w:t>
      </w:r>
      <w:r w:rsidRPr="00883756">
        <w:t xml:space="preserve"> </w:t>
      </w:r>
      <w:r>
        <w:t>β, β</w:t>
      </w:r>
      <w:r w:rsidRPr="00283C18">
        <w:rPr>
          <w:rStyle w:val="superscript"/>
        </w:rPr>
        <w:t>2</w:t>
      </w:r>
      <w:r>
        <w:t>, β</w:t>
      </w:r>
      <w:r w:rsidRPr="00283C18">
        <w:rPr>
          <w:rStyle w:val="superscript"/>
        </w:rPr>
        <w:t>3</w:t>
      </w:r>
      <w:r>
        <w:t>, β</w:t>
      </w:r>
      <w:r w:rsidRPr="00283C18">
        <w:rPr>
          <w:rStyle w:val="superscript"/>
        </w:rPr>
        <w:t>3</w:t>
      </w:r>
      <w:r>
        <w:t xml:space="preserve"> } = cyclic subgroup of {GF(16) - 0} of order 5  </w:t>
      </w:r>
      <w:r>
        <w:sym w:font="Symbol" w:char="F0DE"/>
      </w:r>
      <w:r>
        <w:t xml:space="preserve"> β not a primitive element</w:t>
      </w:r>
    </w:p>
    <w:p w14:paraId="497AC62E" w14:textId="77777777" w:rsidR="005756DB" w:rsidRDefault="005756DB" w:rsidP="005756DB">
      <w:r w:rsidRPr="00283C18">
        <w:rPr>
          <w:rStyle w:val="superscript"/>
        </w:rPr>
        <w:tab/>
      </w:r>
      <w:r w:rsidRPr="00283C18">
        <w:rPr>
          <w:rStyle w:val="superscript"/>
        </w:rPr>
        <w:tab/>
      </w:r>
    </w:p>
    <w:p w14:paraId="0611BAB7" w14:textId="77777777" w:rsidR="005756DB" w:rsidRDefault="00E12664" w:rsidP="005756DB">
      <w:pPr>
        <w:tabs>
          <w:tab w:val="left" w:pos="7200"/>
          <w:tab w:val="left" w:pos="7920"/>
          <w:tab w:val="right" w:pos="9270"/>
        </w:tabs>
      </w:pPr>
      <w:r>
        <w:rPr>
          <w:b/>
        </w:rPr>
        <w:br w:type="page"/>
      </w:r>
      <w:r w:rsidR="005756DB">
        <w:rPr>
          <w:b/>
        </w:rPr>
        <w:t>Big Theorem 2</w:t>
      </w:r>
      <w:r w:rsidR="005756DB">
        <w:t xml:space="preserve">: We shall state this theorem in five equivalent ways: </w:t>
      </w:r>
      <w:r w:rsidR="005756DB">
        <w:tab/>
      </w:r>
      <w:r w:rsidR="005756DB">
        <w:tab/>
      </w:r>
      <w:r w:rsidR="005756DB">
        <w:tab/>
      </w:r>
      <w:r w:rsidR="005756DB">
        <w:tab/>
        <w:t>(4.34)</w:t>
      </w:r>
    </w:p>
    <w:p w14:paraId="7134B673" w14:textId="77777777" w:rsidR="005756DB" w:rsidRDefault="005756DB" w:rsidP="005756DB">
      <w:r>
        <w:tab/>
        <w:t xml:space="preserve">1) The q-1 elements of {GF(q) - 0, </w:t>
      </w:r>
      <w:r w:rsidRPr="006E5BCC">
        <w:sym w:font="Symbol" w:char="F0B7"/>
      </w:r>
      <w:r>
        <w:t>} are the q-1 roots of the polynomial A(x) ≡ x</w:t>
      </w:r>
      <w:r w:rsidRPr="00283C18">
        <w:rPr>
          <w:rStyle w:val="superscript"/>
        </w:rPr>
        <w:t>q-1</w:t>
      </w:r>
      <w:r>
        <w:rPr>
          <w:rStyle w:val="superscript"/>
        </w:rPr>
        <w:t xml:space="preserve"> </w:t>
      </w:r>
      <w:r>
        <w:t>- 1</w:t>
      </w:r>
    </w:p>
    <w:p w14:paraId="0E484DEB" w14:textId="77777777" w:rsidR="005756DB" w:rsidRDefault="005756DB" w:rsidP="005756DB">
      <w:r>
        <w:tab/>
        <w:t>2) The q elements of GF(q) are the q roots of B(x) ≡ x</w:t>
      </w:r>
      <w:r w:rsidRPr="00283C18">
        <w:rPr>
          <w:rStyle w:val="superscript"/>
        </w:rPr>
        <w:t>q</w:t>
      </w:r>
      <w:r>
        <w:t xml:space="preserve"> - x  = xA(x)</w:t>
      </w:r>
    </w:p>
    <w:p w14:paraId="06E1F8D5" w14:textId="77777777" w:rsidR="005756DB" w:rsidRDefault="005756DB" w:rsidP="005756DB">
      <w:r>
        <w:tab/>
        <w:t xml:space="preserve">3) If α is any element of GF(q), then B(α) = 0. </w:t>
      </w:r>
    </w:p>
    <w:p w14:paraId="2613A94B" w14:textId="77777777" w:rsidR="005756DB" w:rsidRPr="00385553" w:rsidRDefault="005756DB" w:rsidP="005756DB">
      <w:r>
        <w:tab/>
        <w:t xml:space="preserve">4) If α is any </w:t>
      </w:r>
      <w:r w:rsidR="004936FD">
        <w:t xml:space="preserve">non-zero </w:t>
      </w:r>
      <w:r>
        <w:t>element of GF(q) , then α</w:t>
      </w:r>
      <w:r w:rsidRPr="00283C18">
        <w:rPr>
          <w:rStyle w:val="superscript"/>
        </w:rPr>
        <w:t>q</w:t>
      </w:r>
      <w:r>
        <w:rPr>
          <w:rStyle w:val="superscript"/>
        </w:rPr>
        <w:t xml:space="preserve"> </w:t>
      </w:r>
      <w:r>
        <w:t>= α and α</w:t>
      </w:r>
      <w:r>
        <w:rPr>
          <w:rStyle w:val="superscript"/>
        </w:rPr>
        <w:t>q-1</w:t>
      </w:r>
      <w:r>
        <w:t xml:space="preserve"> = 1. </w:t>
      </w:r>
    </w:p>
    <w:p w14:paraId="5B5278A3" w14:textId="77777777" w:rsidR="005756DB" w:rsidRDefault="005756DB" w:rsidP="005756DB">
      <w:pPr>
        <w:ind w:left="360"/>
      </w:pPr>
      <w:r>
        <w:t>5) The polynomial x</w:t>
      </w:r>
      <w:r w:rsidRPr="00283C18">
        <w:rPr>
          <w:rStyle w:val="superscript"/>
        </w:rPr>
        <w:t>q</w:t>
      </w:r>
      <w:r>
        <w:t xml:space="preserve"> - x can be fully factored into q linear factors of the form (x - a</w:t>
      </w:r>
      <w:r w:rsidRPr="004D6267">
        <w:rPr>
          <w:rStyle w:val="subscript"/>
        </w:rPr>
        <w:t>i</w:t>
      </w:r>
      <w:r>
        <w:t>). Each factor</w:t>
      </w:r>
    </w:p>
    <w:p w14:paraId="05EAEF9E" w14:textId="77777777" w:rsidR="005756DB" w:rsidRDefault="005756DB" w:rsidP="005756DB">
      <w:pPr>
        <w:ind w:left="360"/>
      </w:pPr>
      <w:r>
        <w:t xml:space="preserve">     contains one of th</w:t>
      </w:r>
      <w:r w:rsidRPr="00BD7134">
        <w:rPr>
          <w:color w:val="000000"/>
        </w:rPr>
        <w:t>e elements of GF(q). Th</w:t>
      </w:r>
      <w:r>
        <w:t xml:space="preserve">ere is one factor for each root. Thus: </w:t>
      </w:r>
    </w:p>
    <w:p w14:paraId="20F7312E" w14:textId="77777777" w:rsidR="005756DB" w:rsidRDefault="005756DB" w:rsidP="005756DB">
      <w:pPr>
        <w:ind w:left="720"/>
      </w:pPr>
    </w:p>
    <w:p w14:paraId="46266EB4" w14:textId="77777777" w:rsidR="005756DB" w:rsidRPr="00CA1FAE" w:rsidRDefault="005756DB" w:rsidP="005756DB">
      <w:pPr>
        <w:ind w:left="720"/>
      </w:pPr>
      <w:r>
        <w:tab/>
        <w:t>(x</w:t>
      </w:r>
      <w:r w:rsidRPr="00283C18">
        <w:rPr>
          <w:rStyle w:val="superscript"/>
        </w:rPr>
        <w:t>q</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t>) .</w:t>
      </w:r>
    </w:p>
    <w:p w14:paraId="4B71C3AF" w14:textId="77777777" w:rsidR="005756DB" w:rsidRDefault="005756DB" w:rsidP="005756DB">
      <w:pPr>
        <w:ind w:left="720"/>
      </w:pPr>
    </w:p>
    <w:p w14:paraId="666CF7AC" w14:textId="77777777" w:rsidR="005756DB" w:rsidRDefault="005756DB" w:rsidP="005756DB">
      <w:pPr>
        <w:ind w:left="720"/>
      </w:pPr>
      <w:r>
        <w:t xml:space="preserve">We might as well pick out the field elements that we know must be present, namely </w:t>
      </w:r>
      <w:r>
        <w:rPr>
          <w:b/>
        </w:rPr>
        <w:t>1</w:t>
      </w:r>
      <w:r>
        <w:t xml:space="preserve"> and </w:t>
      </w:r>
      <w:r>
        <w:rPr>
          <w:b/>
        </w:rPr>
        <w:t>0</w:t>
      </w:r>
      <w:r>
        <w:t>. Letting these be a</w:t>
      </w:r>
      <w:r w:rsidRPr="004D6267">
        <w:rPr>
          <w:rStyle w:val="subscript"/>
        </w:rPr>
        <w:t xml:space="preserve">1 </w:t>
      </w:r>
      <w:r>
        <w:t>and a</w:t>
      </w:r>
      <w:r w:rsidRPr="004D6267">
        <w:rPr>
          <w:rStyle w:val="subscript"/>
        </w:rPr>
        <w:t>q</w:t>
      </w:r>
      <w:r>
        <w:t xml:space="preserve"> , we can rewrite the above factorization as: </w:t>
      </w:r>
    </w:p>
    <w:p w14:paraId="7D667F49" w14:textId="77777777" w:rsidR="005756DB" w:rsidRDefault="005756DB" w:rsidP="005756DB">
      <w:pPr>
        <w:ind w:left="720"/>
      </w:pPr>
    </w:p>
    <w:p w14:paraId="602E12BF" w14:textId="77777777" w:rsidR="005756DB" w:rsidRDefault="005756DB" w:rsidP="005756DB">
      <w:pPr>
        <w:ind w:left="720"/>
      </w:pPr>
      <w:r>
        <w:tab/>
        <w:t>(x</w:t>
      </w:r>
      <w:r w:rsidRPr="00283C18">
        <w:rPr>
          <w:rStyle w:val="superscript"/>
        </w:rPr>
        <w:t>q</w:t>
      </w:r>
      <w:r>
        <w:t xml:space="preserve"> - x ) = (x - </w:t>
      </w:r>
      <w:r>
        <w:rPr>
          <w:b/>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w:t>
      </w:r>
      <w:r w:rsidRPr="006E5BCC">
        <w:sym w:font="Symbol" w:char="F0B7"/>
      </w:r>
      <w:r>
        <w:t xml:space="preserve"> (x -</w:t>
      </w:r>
      <w:r>
        <w:rPr>
          <w:b/>
        </w:rPr>
        <w:t xml:space="preserve"> 0</w:t>
      </w:r>
      <w:r>
        <w:t>)</w:t>
      </w:r>
      <w:r>
        <w:tab/>
        <w:t>.</w:t>
      </w:r>
    </w:p>
    <w:p w14:paraId="629213B5" w14:textId="77777777" w:rsidR="005756DB" w:rsidRDefault="005756DB" w:rsidP="005756DB">
      <w:pPr>
        <w:ind w:left="720"/>
      </w:pPr>
    </w:p>
    <w:p w14:paraId="190AFD4B" w14:textId="77777777" w:rsidR="005756DB" w:rsidRDefault="005756DB" w:rsidP="005756DB">
      <w:pPr>
        <w:ind w:left="720"/>
      </w:pPr>
      <w:r>
        <w:t>Dividing by x gives</w:t>
      </w:r>
    </w:p>
    <w:p w14:paraId="55A3E75C" w14:textId="77777777" w:rsidR="005756DB" w:rsidRDefault="005756DB" w:rsidP="005756DB">
      <w:pPr>
        <w:ind w:left="720"/>
      </w:pPr>
    </w:p>
    <w:p w14:paraId="0BEF8858" w14:textId="77777777" w:rsidR="005756DB" w:rsidRPr="00BB3E97" w:rsidRDefault="005756DB" w:rsidP="005756DB">
      <w:pPr>
        <w:ind w:left="720"/>
      </w:pPr>
      <w:r>
        <w:tab/>
        <w:t>(x</w:t>
      </w:r>
      <w:r w:rsidRPr="00283C18">
        <w:rPr>
          <w:rStyle w:val="superscript"/>
        </w:rPr>
        <w:t>q</w:t>
      </w:r>
      <w:r>
        <w:rPr>
          <w:rStyle w:val="superscript"/>
        </w:rPr>
        <w:t>-1</w:t>
      </w:r>
      <w:r>
        <w:t xml:space="preserve"> - 1 ) = (x - </w:t>
      </w:r>
      <w:r>
        <w:rPr>
          <w:b/>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w:t>
      </w:r>
      <w:r w:rsidR="00BB3E97">
        <w:t xml:space="preserve"> .</w:t>
      </w:r>
    </w:p>
    <w:p w14:paraId="7F4E5C3A" w14:textId="77777777" w:rsidR="005756DB" w:rsidRDefault="005756DB" w:rsidP="005756DB"/>
    <w:p w14:paraId="7C35091D" w14:textId="77777777" w:rsidR="005756DB" w:rsidRDefault="005756DB" w:rsidP="005756DB">
      <w:r w:rsidRPr="00CA1FAE">
        <w:rPr>
          <w:u w:val="single"/>
        </w:rPr>
        <w:t>Proof:</w:t>
      </w:r>
      <w:r>
        <w:t xml:space="preserve"> These results are all trivial once we know that {GF(q) - 0, </w:t>
      </w:r>
      <w:r w:rsidRPr="006E5BCC">
        <w:sym w:font="Symbol" w:char="F0B7"/>
      </w:r>
      <w:r>
        <w:t>} is cyclic. Item #1 is true for any cyclic subgroup, as shown in Fact 8. Item #2 is trivial since we have just added a factor of x to account for the 0 element of GF(q). Item #3 and #4 are a restatements of item #2. Item #5 follows because we know that x</w:t>
      </w:r>
      <w:r w:rsidRPr="00283C18">
        <w:rPr>
          <w:rStyle w:val="superscript"/>
        </w:rPr>
        <w:t>q</w:t>
      </w:r>
      <w:r>
        <w:t xml:space="preserve"> - x has at most q roots, and we have identified all q of them in item #3, so we are just writing them out, as argued in Fact 8. Each form of the above theorem stresses a certain point. </w:t>
      </w:r>
    </w:p>
    <w:p w14:paraId="19AB9B0B" w14:textId="77777777" w:rsidR="005756DB" w:rsidRDefault="005756DB" w:rsidP="005756DB"/>
    <w:p w14:paraId="6767B210" w14:textId="77777777" w:rsidR="005756DB" w:rsidRDefault="005756DB" w:rsidP="005756DB">
      <w:r w:rsidRPr="00B208F7">
        <w:rPr>
          <w:u w:val="single"/>
        </w:rPr>
        <w:t>Comment:</w:t>
      </w:r>
      <w:r>
        <w:t xml:space="preserve"> The polynomial x</w:t>
      </w:r>
      <w:r w:rsidRPr="00283C18">
        <w:rPr>
          <w:rStyle w:val="superscript"/>
        </w:rPr>
        <w:t>q</w:t>
      </w:r>
      <w:r>
        <w:t xml:space="preserve"> - x has coefficients in </w:t>
      </w:r>
      <w:r w:rsidR="004C301B">
        <w:t>Z</w:t>
      </w:r>
      <w:r w:rsidR="004C301B">
        <w:rPr>
          <w:rStyle w:val="subscript"/>
        </w:rPr>
        <w:t>p</w:t>
      </w:r>
      <w:r w:rsidR="004C301B">
        <w:t xml:space="preserve"> = </w:t>
      </w:r>
      <w:r>
        <w:t>GF(p) and in general cannot be factored into a product of factors (x-a</w:t>
      </w:r>
      <w:r>
        <w:rPr>
          <w:rStyle w:val="subscript"/>
        </w:rPr>
        <w:t>i</w:t>
      </w:r>
      <w:r>
        <w:t>) where the roots a</w:t>
      </w:r>
      <w:r>
        <w:rPr>
          <w:rStyle w:val="subscript"/>
        </w:rPr>
        <w:t>i</w:t>
      </w:r>
      <w:r>
        <w:t xml:space="preserve"> are all in GF(p). But item 5 above says that x</w:t>
      </w:r>
      <w:r w:rsidRPr="00283C18">
        <w:rPr>
          <w:rStyle w:val="superscript"/>
        </w:rPr>
        <w:t>q</w:t>
      </w:r>
      <w:r>
        <w:t xml:space="preserve"> - x  </w:t>
      </w:r>
      <w:r w:rsidRPr="00B208F7">
        <w:rPr>
          <w:i/>
        </w:rPr>
        <w:t>can</w:t>
      </w:r>
      <w:r>
        <w:t xml:space="preserve"> be fully factored if we allow the roots a</w:t>
      </w:r>
      <w:r>
        <w:rPr>
          <w:rStyle w:val="subscript"/>
        </w:rPr>
        <w:t xml:space="preserve">i </w:t>
      </w:r>
      <w:r>
        <w:t xml:space="preserve">to lie in GF(q). Sometimes one then says that GF(q) is an </w:t>
      </w:r>
      <w:r w:rsidRPr="00B208F7">
        <w:rPr>
          <w:b/>
        </w:rPr>
        <w:t>extension</w:t>
      </w:r>
      <w:r>
        <w:t xml:space="preserve"> of GF(p). Because this allows the above factorization in GF(q), GF(q) is referred to as a </w:t>
      </w:r>
      <w:r w:rsidRPr="00B208F7">
        <w:rPr>
          <w:b/>
        </w:rPr>
        <w:t>splitting field</w:t>
      </w:r>
      <w:r>
        <w:t xml:space="preserve"> of the polynomial x</w:t>
      </w:r>
      <w:r w:rsidRPr="00283C18">
        <w:rPr>
          <w:rStyle w:val="superscript"/>
        </w:rPr>
        <w:t>q</w:t>
      </w:r>
      <w:r>
        <w:t xml:space="preserve"> - x over GF(p). </w:t>
      </w:r>
    </w:p>
    <w:p w14:paraId="1026EB14" w14:textId="77777777" w:rsidR="005756DB" w:rsidRDefault="005756DB" w:rsidP="005756DB"/>
    <w:p w14:paraId="40151AE2" w14:textId="77777777" w:rsidR="005756DB" w:rsidRPr="00B015B2" w:rsidRDefault="005756DB" w:rsidP="005756DB">
      <w:pPr>
        <w:tabs>
          <w:tab w:val="left" w:pos="7200"/>
          <w:tab w:val="left" w:pos="7920"/>
          <w:tab w:val="right" w:pos="9270"/>
        </w:tabs>
      </w:pPr>
      <w:r>
        <w:rPr>
          <w:b/>
        </w:rPr>
        <w:t>Fact 14</w:t>
      </w:r>
      <w:r>
        <w:t xml:space="preserve">: All facts above apply to GF(p) since this is a special case of GF(q). </w:t>
      </w:r>
      <w:r>
        <w:tab/>
      </w:r>
      <w:r>
        <w:tab/>
      </w:r>
      <w:r>
        <w:tab/>
        <w:t>(4.35)</w:t>
      </w:r>
    </w:p>
    <w:p w14:paraId="04B527EC" w14:textId="77777777" w:rsidR="005756DB" w:rsidRDefault="005756DB" w:rsidP="005756DB"/>
    <w:p w14:paraId="34C937B7" w14:textId="77777777" w:rsidR="005756DB" w:rsidRPr="00B015B2" w:rsidRDefault="005756DB" w:rsidP="005756DB">
      <w:pPr>
        <w:tabs>
          <w:tab w:val="left" w:pos="7200"/>
          <w:tab w:val="left" w:pos="7920"/>
          <w:tab w:val="right" w:pos="9270"/>
        </w:tabs>
      </w:pPr>
      <w:r>
        <w:rPr>
          <w:b/>
        </w:rPr>
        <w:t>Corollary 1</w:t>
      </w:r>
      <w:r>
        <w:t xml:space="preserve">: The group {GF(p) - 0, </w:t>
      </w:r>
      <w:r w:rsidRPr="006E5BCC">
        <w:sym w:font="Symbol" w:char="F0B7"/>
      </w:r>
      <w:r>
        <w:t>} is cyclic, as was claimed without proof in (2.</w:t>
      </w:r>
      <w:r w:rsidR="004C476C">
        <w:t>2</w:t>
      </w:r>
      <w:r>
        <w:t>).</w:t>
      </w:r>
      <w:r>
        <w:tab/>
      </w:r>
      <w:r>
        <w:tab/>
        <w:t>(4.36)</w:t>
      </w:r>
    </w:p>
    <w:p w14:paraId="266B3D0D" w14:textId="77777777" w:rsidR="005756DB" w:rsidRDefault="005756DB" w:rsidP="005756DB"/>
    <w:p w14:paraId="7B11DFD4" w14:textId="77777777" w:rsidR="005756DB" w:rsidRDefault="005756DB" w:rsidP="005756DB">
      <w:pPr>
        <w:tabs>
          <w:tab w:val="left" w:pos="7200"/>
          <w:tab w:val="left" w:pos="7920"/>
          <w:tab w:val="right" w:pos="9270"/>
        </w:tabs>
      </w:pPr>
      <w:r>
        <w:rPr>
          <w:b/>
        </w:rPr>
        <w:t>Corollary 2</w:t>
      </w:r>
      <w:r>
        <w:t xml:space="preserve">: Big Theorems 1 and 2 apply to GF(p), replace q with p everywhere. </w:t>
      </w:r>
      <w:r>
        <w:tab/>
      </w:r>
      <w:r>
        <w:tab/>
        <w:t>(4.37)</w:t>
      </w:r>
    </w:p>
    <w:p w14:paraId="77C4CC7C" w14:textId="77777777" w:rsidR="005756DB" w:rsidRDefault="005756DB" w:rsidP="005756DB">
      <w:pPr>
        <w:tabs>
          <w:tab w:val="left" w:pos="7200"/>
          <w:tab w:val="left" w:pos="7920"/>
          <w:tab w:val="right" w:pos="9270"/>
        </w:tabs>
      </w:pPr>
    </w:p>
    <w:p w14:paraId="53E5B6A5" w14:textId="77777777" w:rsidR="005756DB" w:rsidRDefault="005756DB" w:rsidP="005756DB">
      <w:pPr>
        <w:tabs>
          <w:tab w:val="left" w:pos="7200"/>
          <w:tab w:val="left" w:pos="7920"/>
          <w:tab w:val="right" w:pos="9270"/>
        </w:tabs>
      </w:pPr>
      <w:r>
        <w:rPr>
          <w:b/>
        </w:rPr>
        <w:t>Fact 15</w:t>
      </w:r>
      <w:r>
        <w:t xml:space="preserve">: {GF(p) - 0, </w:t>
      </w:r>
      <w:r w:rsidRPr="006E5BCC">
        <w:sym w:font="Symbol" w:char="F0B7"/>
      </w:r>
      <w:r>
        <w:t xml:space="preserve">} is a cyclic subgroup, order p-1, of {GF(q) - 0, </w:t>
      </w:r>
      <w:r w:rsidRPr="006E5BCC">
        <w:sym w:font="Symbol" w:char="F0B7"/>
      </w:r>
      <w:r>
        <w:t xml:space="preserve">} which has order q-1. </w:t>
      </w:r>
      <w:r>
        <w:tab/>
        <w:t>(4.38)</w:t>
      </w:r>
    </w:p>
    <w:p w14:paraId="2E9CACB0" w14:textId="77777777" w:rsidR="005756DB" w:rsidRDefault="005756DB" w:rsidP="005756DB"/>
    <w:p w14:paraId="4B99A01F" w14:textId="77777777" w:rsidR="005756DB" w:rsidRDefault="005756DB" w:rsidP="005756DB">
      <w:r w:rsidRPr="00CA1FAE">
        <w:rPr>
          <w:u w:val="single"/>
        </w:rPr>
        <w:t>Proof:</w:t>
      </w:r>
      <w:r>
        <w:t xml:space="preserve"> If group H is a subset of group G, then H is by definition a subgroup of G. We know that {GF(p) - 0, </w:t>
      </w:r>
      <w:r w:rsidRPr="006E5BCC">
        <w:sym w:font="Symbol" w:char="F0B7"/>
      </w:r>
      <w:r>
        <w:t xml:space="preserve">} is a group, and we know it is a subset of {GF(q) - 0, </w:t>
      </w:r>
      <w:r w:rsidRPr="006E5BCC">
        <w:sym w:font="Symbol" w:char="F0B7"/>
      </w:r>
      <w:r>
        <w:t xml:space="preserve">}, so it is a subgroup. We also know that {GF(p) - 0, </w:t>
      </w:r>
      <w:r w:rsidRPr="006E5BCC">
        <w:sym w:font="Symbol" w:char="F0B7"/>
      </w:r>
      <w:r>
        <w:t xml:space="preserve">} is cyclic, as just stated above. Thus, it is a cyclic subgroup. </w:t>
      </w:r>
    </w:p>
    <w:p w14:paraId="5FA0AA57" w14:textId="77777777" w:rsidR="005756DB" w:rsidRDefault="005756DB" w:rsidP="005756DB"/>
    <w:p w14:paraId="31B3A6B8" w14:textId="77777777" w:rsidR="005756DB" w:rsidRPr="005279F1" w:rsidRDefault="00E12664" w:rsidP="005756DB">
      <w:pPr>
        <w:tabs>
          <w:tab w:val="left" w:pos="7200"/>
          <w:tab w:val="left" w:pos="7920"/>
          <w:tab w:val="right" w:pos="9270"/>
        </w:tabs>
      </w:pPr>
      <w:r>
        <w:rPr>
          <w:b/>
        </w:rPr>
        <w:br w:type="page"/>
      </w:r>
      <w:r w:rsidR="005756DB">
        <w:rPr>
          <w:b/>
        </w:rPr>
        <w:t>Fact 16</w:t>
      </w:r>
      <w:r w:rsidR="005756DB">
        <w:t>: If α</w:t>
      </w:r>
      <w:r w:rsidR="005756DB" w:rsidRPr="00283C18">
        <w:rPr>
          <w:rStyle w:val="superscript"/>
        </w:rPr>
        <w:t>p</w:t>
      </w:r>
      <w:r w:rsidR="005756DB">
        <w:rPr>
          <w:rStyle w:val="superscript"/>
        </w:rPr>
        <w:t xml:space="preserve"> </w:t>
      </w:r>
      <w:r w:rsidR="005756DB">
        <w:t xml:space="preserve">= α for some element α in GF(q), then α is an element of GF(p). </w:t>
      </w:r>
      <w:r w:rsidR="005756DB">
        <w:tab/>
      </w:r>
      <w:r w:rsidR="005756DB">
        <w:tab/>
      </w:r>
      <w:r w:rsidR="005756DB">
        <w:tab/>
        <w:t>(4.39)</w:t>
      </w:r>
    </w:p>
    <w:p w14:paraId="540FB5E3" w14:textId="77777777" w:rsidR="005756DB" w:rsidRDefault="005756DB" w:rsidP="005756DB"/>
    <w:p w14:paraId="79C1A585" w14:textId="77777777" w:rsidR="005756DB" w:rsidRDefault="005756DB" w:rsidP="005756DB">
      <w:r w:rsidRPr="00CA1FAE">
        <w:rPr>
          <w:u w:val="single"/>
        </w:rPr>
        <w:t>Proof:</w:t>
      </w:r>
      <w:r>
        <w:t xml:space="preserve"> If α = 0, the result is obvious, since 0 is in GF(p). Otherwise, we have α</w:t>
      </w:r>
      <w:r w:rsidRPr="00283C18">
        <w:rPr>
          <w:rStyle w:val="superscript"/>
        </w:rPr>
        <w:t>p-1</w:t>
      </w:r>
      <w:r>
        <w:t>= 1, so that α is a root of x</w:t>
      </w:r>
      <w:r w:rsidRPr="00283C18">
        <w:rPr>
          <w:rStyle w:val="superscript"/>
        </w:rPr>
        <w:t>p-1</w:t>
      </w:r>
      <w:r>
        <w:t xml:space="preserve">-1. Since {GF(p) - 0, </w:t>
      </w:r>
      <w:r w:rsidRPr="006E5BCC">
        <w:sym w:font="Symbol" w:char="F0B7"/>
      </w:r>
      <w:r>
        <w:t xml:space="preserve">} is a a cyclic subgroup of {GF(q) - 0, </w:t>
      </w:r>
      <w:r w:rsidRPr="006E5BCC">
        <w:sym w:font="Symbol" w:char="F0B7"/>
      </w:r>
      <w:r>
        <w:t>} of order p-1, we know from Fact 8 that all p-1 roots of x</w:t>
      </w:r>
      <w:r>
        <w:rPr>
          <w:rStyle w:val="superscript"/>
        </w:rPr>
        <w:t>p</w:t>
      </w:r>
      <w:r w:rsidRPr="00283C18">
        <w:rPr>
          <w:rStyle w:val="superscript"/>
        </w:rPr>
        <w:t>-1</w:t>
      </w:r>
      <w:r>
        <w:t xml:space="preserve">-1 are elements of {GF(p) - 0, </w:t>
      </w:r>
      <w:r w:rsidRPr="006E5BCC">
        <w:sym w:font="Symbol" w:char="F0B7"/>
      </w:r>
      <w:r>
        <w:t>}. Since α is a root of</w:t>
      </w:r>
      <w:r w:rsidRPr="00CA1FAE">
        <w:t xml:space="preserve"> </w:t>
      </w:r>
      <w:r>
        <w:t>x</w:t>
      </w:r>
      <w:r>
        <w:rPr>
          <w:rStyle w:val="superscript"/>
        </w:rPr>
        <w:t>p</w:t>
      </w:r>
      <w:r w:rsidRPr="00283C18">
        <w:rPr>
          <w:rStyle w:val="superscript"/>
        </w:rPr>
        <w:t>-1</w:t>
      </w:r>
      <w:r>
        <w:t xml:space="preserve">-1, it must be one of the elements of {GF(p) - 0, </w:t>
      </w:r>
      <w:r w:rsidRPr="006E5BCC">
        <w:sym w:font="Symbol" w:char="F0B7"/>
      </w:r>
      <w:r>
        <w:t>}. Thus, whether or not α=0, we conclude that α</w:t>
      </w:r>
      <w:r w:rsidRPr="00283C18">
        <w:rPr>
          <w:rStyle w:val="superscript"/>
        </w:rPr>
        <w:t xml:space="preserve">p </w:t>
      </w:r>
      <w:r>
        <w:t>= α</w:t>
      </w:r>
      <w:r>
        <w:rPr>
          <w:rFonts w:ascii="Symbol" w:hAnsi="Symbol"/>
        </w:rPr>
        <w:t></w:t>
      </w:r>
      <w:r>
        <w:t xml:space="preserve"> </w:t>
      </w:r>
      <w:r>
        <w:sym w:font="Symbol" w:char="F0DE"/>
      </w:r>
      <w:r>
        <w:t xml:space="preserve"> α </w:t>
      </w:r>
      <w:r>
        <w:sym w:font="Symbol" w:char="F0CE"/>
      </w:r>
      <w:r>
        <w:t xml:space="preserve"> GF(p).</w:t>
      </w:r>
    </w:p>
    <w:p w14:paraId="14F7DA47" w14:textId="77777777" w:rsidR="005756DB" w:rsidRPr="00CA1FAE" w:rsidRDefault="005756DB" w:rsidP="005756DB">
      <w:pPr>
        <w:rPr>
          <w:color w:val="FF0000"/>
        </w:rPr>
      </w:pPr>
    </w:p>
    <w:p w14:paraId="037D8C1F" w14:textId="77777777" w:rsidR="005756DB" w:rsidRDefault="005756DB" w:rsidP="005756DB">
      <w:pPr>
        <w:pStyle w:val="Heading3"/>
      </w:pPr>
      <w:bookmarkStart w:id="33" w:name="_Toc361330964"/>
      <w:r>
        <w:t>(</w:t>
      </w:r>
      <w:r w:rsidR="00612207">
        <w:t>e</w:t>
      </w:r>
      <w:r>
        <w:t>) An example of root factorization</w:t>
      </w:r>
      <w:r w:rsidR="00DE6D91">
        <w:t xml:space="preserve"> in</w:t>
      </w:r>
      <w:r>
        <w:t xml:space="preserve"> GF(</w:t>
      </w:r>
      <w:r w:rsidR="00B662A7">
        <w:t>2</w:t>
      </w:r>
      <w:r w:rsidR="00B662A7" w:rsidRPr="00B662A7">
        <w:rPr>
          <w:rStyle w:val="superscript"/>
          <w:b/>
        </w:rPr>
        <w:t>2</w:t>
      </w:r>
      <w:r>
        <w:t>)</w:t>
      </w:r>
      <w:bookmarkEnd w:id="33"/>
      <w:r>
        <w:t xml:space="preserve"> </w:t>
      </w:r>
    </w:p>
    <w:p w14:paraId="027528D4" w14:textId="77777777" w:rsidR="005756DB" w:rsidRDefault="005756DB" w:rsidP="005756DB"/>
    <w:p w14:paraId="63ABFCE5" w14:textId="77777777" w:rsidR="001A7198" w:rsidRDefault="005756DB" w:rsidP="005756DB">
      <w:r>
        <w:t xml:space="preserve">In (4.10) and (4.14) we displayed the + and </w:t>
      </w:r>
      <w:r w:rsidRPr="006E5BCC">
        <w:sym w:font="Symbol" w:char="F0B7"/>
      </w:r>
      <w:r>
        <w:t xml:space="preserve"> tables for GF(</w:t>
      </w:r>
      <w:r w:rsidR="00071EB8">
        <w:t>2</w:t>
      </w:r>
      <w:r w:rsidR="00071EB8">
        <w:rPr>
          <w:rStyle w:val="superscript"/>
        </w:rPr>
        <w:t>2</w:t>
      </w:r>
      <w:r w:rsidR="001A7198">
        <w:t>). Here they are again,</w:t>
      </w:r>
    </w:p>
    <w:p w14:paraId="5811B9A7" w14:textId="77777777" w:rsidR="00B662A7" w:rsidRDefault="00B662A7" w:rsidP="005756DB"/>
    <w:p w14:paraId="3B0C320E" w14:textId="77777777" w:rsidR="00B662A7" w:rsidRPr="00B662A7" w:rsidRDefault="00B662A7" w:rsidP="00B662A7">
      <w:pPr>
        <w:tabs>
          <w:tab w:val="bar" w:pos="1170"/>
          <w:tab w:val="bar" w:pos="5490"/>
        </w:tabs>
      </w:pPr>
      <w:r>
        <w:tab/>
      </w:r>
      <w:r>
        <w:tab/>
      </w:r>
      <w:r>
        <w:rPr>
          <w:u w:val="single"/>
        </w:rPr>
        <w:t>+</w:t>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00</w:t>
      </w:r>
      <w:r>
        <w:rPr>
          <w:u w:val="single"/>
        </w:rPr>
        <w:tab/>
        <w:t>01</w:t>
      </w:r>
      <w:r>
        <w:rPr>
          <w:u w:val="single"/>
        </w:rPr>
        <w:tab/>
        <w:t>10</w:t>
      </w:r>
      <w:r>
        <w:rPr>
          <w:u w:val="single"/>
        </w:rPr>
        <w:tab/>
        <w:t>11</w:t>
      </w:r>
    </w:p>
    <w:p w14:paraId="5DE91CA0" w14:textId="77777777" w:rsidR="00B662A7" w:rsidRDefault="00B662A7" w:rsidP="00B662A7">
      <w:pPr>
        <w:tabs>
          <w:tab w:val="bar" w:pos="1170"/>
          <w:tab w:val="bar" w:pos="5490"/>
        </w:tabs>
      </w:pPr>
      <w:r>
        <w:tab/>
      </w:r>
      <w:r>
        <w:tab/>
        <w:t>00</w:t>
      </w:r>
      <w:r>
        <w:tab/>
        <w:t>00</w:t>
      </w:r>
      <w:r>
        <w:tab/>
        <w:t>01</w:t>
      </w:r>
      <w:r>
        <w:tab/>
        <w:t>10</w:t>
      </w:r>
      <w:r>
        <w:tab/>
        <w:t>11</w:t>
      </w:r>
      <w:r>
        <w:tab/>
      </w:r>
      <w:r>
        <w:tab/>
        <w:t>00</w:t>
      </w:r>
      <w:r>
        <w:tab/>
        <w:t>00</w:t>
      </w:r>
      <w:r>
        <w:tab/>
        <w:t>00</w:t>
      </w:r>
      <w:r>
        <w:tab/>
        <w:t>00</w:t>
      </w:r>
      <w:r>
        <w:tab/>
        <w:t>00</w:t>
      </w:r>
    </w:p>
    <w:p w14:paraId="52FC0249" w14:textId="77777777" w:rsidR="00B662A7" w:rsidRDefault="00B662A7" w:rsidP="00B662A7">
      <w:pPr>
        <w:tabs>
          <w:tab w:val="bar" w:pos="1170"/>
          <w:tab w:val="bar" w:pos="5490"/>
        </w:tabs>
      </w:pPr>
      <w:r>
        <w:tab/>
      </w:r>
      <w:r>
        <w:tab/>
        <w:t>01</w:t>
      </w:r>
      <w:r>
        <w:tab/>
        <w:t>01</w:t>
      </w:r>
      <w:r>
        <w:tab/>
        <w:t>00</w:t>
      </w:r>
      <w:r>
        <w:tab/>
        <w:t>11</w:t>
      </w:r>
      <w:r>
        <w:tab/>
        <w:t>10</w:t>
      </w:r>
      <w:r>
        <w:tab/>
      </w:r>
      <w:r>
        <w:tab/>
        <w:t>01</w:t>
      </w:r>
      <w:r>
        <w:tab/>
        <w:t>00</w:t>
      </w:r>
      <w:r>
        <w:tab/>
        <w:t>01</w:t>
      </w:r>
      <w:r>
        <w:tab/>
        <w:t>10</w:t>
      </w:r>
      <w:r>
        <w:tab/>
        <w:t>11</w:t>
      </w:r>
    </w:p>
    <w:p w14:paraId="28F09465" w14:textId="77777777" w:rsidR="00B662A7" w:rsidRDefault="00B662A7" w:rsidP="00B662A7">
      <w:pPr>
        <w:tabs>
          <w:tab w:val="bar" w:pos="1170"/>
          <w:tab w:val="bar" w:pos="5490"/>
        </w:tabs>
      </w:pPr>
      <w:r>
        <w:tab/>
      </w:r>
      <w:r>
        <w:tab/>
        <w:t>10</w:t>
      </w:r>
      <w:r>
        <w:tab/>
        <w:t>10</w:t>
      </w:r>
      <w:r>
        <w:tab/>
        <w:t>11</w:t>
      </w:r>
      <w:r>
        <w:tab/>
        <w:t>00</w:t>
      </w:r>
      <w:r>
        <w:tab/>
        <w:t>01</w:t>
      </w:r>
      <w:r>
        <w:tab/>
      </w:r>
      <w:r>
        <w:tab/>
        <w:t>10</w:t>
      </w:r>
      <w:r>
        <w:tab/>
        <w:t>00</w:t>
      </w:r>
      <w:r>
        <w:tab/>
        <w:t>10</w:t>
      </w:r>
      <w:r>
        <w:tab/>
        <w:t>11</w:t>
      </w:r>
      <w:r>
        <w:tab/>
        <w:t>01</w:t>
      </w:r>
    </w:p>
    <w:p w14:paraId="3079B36B" w14:textId="77777777" w:rsidR="005756DB" w:rsidRPr="00B662A7" w:rsidRDefault="001A7198" w:rsidP="00B662A7">
      <w:pPr>
        <w:tabs>
          <w:tab w:val="bar" w:pos="1170"/>
          <w:tab w:val="bar" w:pos="5490"/>
        </w:tabs>
      </w:pPr>
      <w:r>
        <w:t xml:space="preserve"> </w:t>
      </w:r>
      <w:r w:rsidR="00B662A7">
        <w:tab/>
      </w:r>
      <w:r w:rsidR="00B662A7">
        <w:tab/>
        <w:t>11</w:t>
      </w:r>
      <w:r w:rsidR="00B662A7">
        <w:tab/>
        <w:t>11</w:t>
      </w:r>
      <w:r w:rsidR="00B662A7">
        <w:tab/>
        <w:t>10</w:t>
      </w:r>
      <w:r w:rsidR="00B662A7">
        <w:tab/>
        <w:t>01</w:t>
      </w:r>
      <w:r w:rsidR="00B662A7">
        <w:tab/>
        <w:t>00</w:t>
      </w:r>
      <w:r w:rsidR="00B662A7">
        <w:tab/>
      </w:r>
      <w:r w:rsidR="00B662A7">
        <w:tab/>
        <w:t>11</w:t>
      </w:r>
      <w:r w:rsidR="00B662A7">
        <w:tab/>
        <w:t>00</w:t>
      </w:r>
      <w:r w:rsidR="00B662A7">
        <w:tab/>
        <w:t>11</w:t>
      </w:r>
      <w:r w:rsidR="00B662A7">
        <w:tab/>
      </w:r>
      <w:r w:rsidR="00B662A7" w:rsidRPr="00B662A7">
        <w:rPr>
          <w:color w:val="000000"/>
        </w:rPr>
        <w:t>01</w:t>
      </w:r>
      <w:r w:rsidR="00B662A7">
        <w:tab/>
        <w:t>10</w:t>
      </w:r>
      <w:r w:rsidR="00B662A7">
        <w:tab/>
        <w:t>(4.40)</w:t>
      </w:r>
    </w:p>
    <w:p w14:paraId="47E4E9B6" w14:textId="77777777" w:rsidR="005756DB" w:rsidRDefault="005756DB" w:rsidP="005756DB"/>
    <w:p w14:paraId="33E6BCCA" w14:textId="77777777" w:rsidR="005756DB" w:rsidRDefault="005756DB" w:rsidP="005756DB">
      <w:r>
        <w:t>We know that 00 =</w:t>
      </w:r>
      <w:r>
        <w:rPr>
          <w:b/>
        </w:rPr>
        <w:t xml:space="preserve"> 0</w:t>
      </w:r>
      <w:r>
        <w:t xml:space="preserve">, and </w:t>
      </w:r>
      <w:r w:rsidR="00B662A7">
        <w:t>01</w:t>
      </w:r>
      <w:r>
        <w:t xml:space="preserve"> = </w:t>
      </w:r>
      <w:r>
        <w:rPr>
          <w:b/>
        </w:rPr>
        <w:t>1</w:t>
      </w:r>
      <w:r>
        <w:t>. According to Big Theorem 2</w:t>
      </w:r>
      <w:r w:rsidR="00071EB8">
        <w:t xml:space="preserve"> (4.34)</w:t>
      </w:r>
      <w:r>
        <w:t xml:space="preserve">, we should have: </w:t>
      </w:r>
    </w:p>
    <w:p w14:paraId="35E56AC6" w14:textId="77777777" w:rsidR="005756DB" w:rsidRDefault="005756DB" w:rsidP="005756DB"/>
    <w:p w14:paraId="3D3DFC28" w14:textId="77777777" w:rsidR="005756DB" w:rsidRDefault="005756DB" w:rsidP="005756DB">
      <w:r>
        <w:tab/>
        <w:t>(x</w:t>
      </w:r>
      <w:r w:rsidRPr="00283C18">
        <w:rPr>
          <w:rStyle w:val="superscript"/>
        </w:rPr>
        <w:t>4</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p>
    <w:p w14:paraId="0DFF564A" w14:textId="77777777" w:rsidR="005756DB" w:rsidRDefault="005756DB" w:rsidP="005756DB"/>
    <w:p w14:paraId="179DFA80" w14:textId="77777777" w:rsidR="005756DB" w:rsidRPr="00906FEA" w:rsidRDefault="005756DB" w:rsidP="005756DB">
      <w:pPr>
        <w:tabs>
          <w:tab w:val="left" w:pos="7200"/>
          <w:tab w:val="left" w:pos="7920"/>
          <w:tab w:val="right" w:pos="9270"/>
        </w:tabs>
      </w:pPr>
      <w:r>
        <w:tab/>
      </w:r>
      <w:r>
        <w:tab/>
        <w:t>= (x - 00)</w:t>
      </w:r>
      <w:r w:rsidRPr="006E5BCC">
        <w:sym w:font="Symbol" w:char="F0B7"/>
      </w:r>
      <w:r>
        <w:t xml:space="preserve">(x - </w:t>
      </w:r>
      <w:r w:rsidR="00B662A7">
        <w:t>01</w:t>
      </w:r>
      <w:r>
        <w:t>)</w:t>
      </w:r>
      <w:r w:rsidRPr="006E5BCC">
        <w:sym w:font="Symbol" w:char="F0B7"/>
      </w:r>
      <w:r>
        <w:t xml:space="preserve">(x - </w:t>
      </w:r>
      <w:r w:rsidR="00B662A7">
        <w:t>10</w:t>
      </w:r>
      <w:r>
        <w:t>)</w:t>
      </w:r>
      <w:r w:rsidRPr="006E5BCC">
        <w:sym w:font="Symbol" w:char="F0B7"/>
      </w:r>
      <w:r>
        <w:t>(x - 11).</w:t>
      </w:r>
      <w:r>
        <w:tab/>
      </w:r>
      <w:r w:rsidR="00B662A7">
        <w:t>?</w:t>
      </w:r>
      <w:r>
        <w:tab/>
      </w:r>
      <w:r>
        <w:tab/>
      </w:r>
      <w:r>
        <w:tab/>
      </w:r>
      <w:r>
        <w:tab/>
      </w:r>
      <w:r>
        <w:tab/>
      </w:r>
    </w:p>
    <w:p w14:paraId="229FBB05" w14:textId="77777777" w:rsidR="005756DB" w:rsidRDefault="005756DB" w:rsidP="005756DB"/>
    <w:p w14:paraId="64D68355" w14:textId="77777777" w:rsidR="005756DB" w:rsidRDefault="005756DB" w:rsidP="005756DB">
      <w:r>
        <w:t>Let's check to see if it works. We can divide out the x to get:</w:t>
      </w:r>
    </w:p>
    <w:p w14:paraId="14794FE3" w14:textId="77777777" w:rsidR="005756DB" w:rsidRDefault="005756DB" w:rsidP="005756DB"/>
    <w:p w14:paraId="0CFA828C" w14:textId="77777777" w:rsidR="005756DB" w:rsidRPr="00906FEA" w:rsidRDefault="005756DB" w:rsidP="005756DB">
      <w:pPr>
        <w:tabs>
          <w:tab w:val="left" w:pos="7200"/>
          <w:tab w:val="left" w:pos="7920"/>
          <w:tab w:val="right" w:pos="9270"/>
        </w:tabs>
      </w:pPr>
      <w:r>
        <w:tab/>
        <w:t>(x</w:t>
      </w:r>
      <w:r w:rsidRPr="00283C18">
        <w:rPr>
          <w:rStyle w:val="superscript"/>
        </w:rPr>
        <w:t>3</w:t>
      </w:r>
      <w:r>
        <w:t xml:space="preserve"> - 1 ) = (x - </w:t>
      </w:r>
      <w:r w:rsidR="00B662A7">
        <w:t>01</w:t>
      </w:r>
      <w:r>
        <w:t>)</w:t>
      </w:r>
      <w:r w:rsidRPr="006E5BCC">
        <w:sym w:font="Symbol" w:char="F0B7"/>
      </w:r>
      <w:r>
        <w:t xml:space="preserve">(x - </w:t>
      </w:r>
      <w:r w:rsidR="00B662A7">
        <w:t>10</w:t>
      </w:r>
      <w:r>
        <w:t>)</w:t>
      </w:r>
      <w:r w:rsidRPr="006E5BCC">
        <w:sym w:font="Symbol" w:char="F0B7"/>
      </w:r>
      <w:r>
        <w:t>(x - 11).</w:t>
      </w:r>
      <w:r>
        <w:tab/>
      </w:r>
      <w:r>
        <w:tab/>
      </w:r>
      <w:r w:rsidR="00B662A7">
        <w:t>?</w:t>
      </w:r>
      <w:r>
        <w:tab/>
      </w:r>
      <w:r>
        <w:tab/>
      </w:r>
      <w:r>
        <w:tab/>
      </w:r>
      <w:r>
        <w:tab/>
      </w:r>
      <w:r>
        <w:tab/>
      </w:r>
    </w:p>
    <w:p w14:paraId="016EE87D" w14:textId="77777777" w:rsidR="005756DB" w:rsidRDefault="005756DB" w:rsidP="005756DB"/>
    <w:p w14:paraId="16D9BCA9" w14:textId="77777777" w:rsidR="005756DB" w:rsidRDefault="005756DB" w:rsidP="005756DB">
      <w:r>
        <w:t>But we can factor (x</w:t>
      </w:r>
      <w:r w:rsidRPr="00283C18">
        <w:rPr>
          <w:rStyle w:val="superscript"/>
        </w:rPr>
        <w:t>3</w:t>
      </w:r>
      <w:r>
        <w:t xml:space="preserve"> - 1 ) = (x - 1)</w:t>
      </w:r>
      <w:r w:rsidRPr="006E5BCC">
        <w:sym w:font="Symbol" w:char="F0B7"/>
      </w:r>
      <w:r>
        <w:t>(x</w:t>
      </w:r>
      <w:r w:rsidRPr="00283C18">
        <w:rPr>
          <w:rStyle w:val="superscript"/>
        </w:rPr>
        <w:t>2</w:t>
      </w:r>
      <w:r>
        <w:t xml:space="preserve"> + x + 1), so it remains only to show that</w:t>
      </w:r>
    </w:p>
    <w:p w14:paraId="3A274A2E" w14:textId="77777777" w:rsidR="005756DB" w:rsidRDefault="005756DB" w:rsidP="005756DB"/>
    <w:p w14:paraId="1055A131" w14:textId="77777777" w:rsidR="005756DB" w:rsidRPr="00906FEA" w:rsidRDefault="005756DB" w:rsidP="005756DB">
      <w:pPr>
        <w:tabs>
          <w:tab w:val="left" w:pos="7200"/>
          <w:tab w:val="left" w:pos="7920"/>
          <w:tab w:val="right" w:pos="9270"/>
        </w:tabs>
      </w:pPr>
      <w:r>
        <w:tab/>
        <w:t>(x</w:t>
      </w:r>
      <w:r w:rsidRPr="00283C18">
        <w:rPr>
          <w:rStyle w:val="superscript"/>
        </w:rPr>
        <w:t>2</w:t>
      </w:r>
      <w:r>
        <w:t xml:space="preserve"> + x + 1) = (x - </w:t>
      </w:r>
      <w:r w:rsidR="00B662A7">
        <w:t>10</w:t>
      </w:r>
      <w:r>
        <w:t>)</w:t>
      </w:r>
      <w:r w:rsidRPr="006E5BCC">
        <w:sym w:font="Symbol" w:char="F0B7"/>
      </w:r>
      <w:r>
        <w:t>(x - 11)</w:t>
      </w:r>
      <w:r w:rsidR="00071EB8">
        <w:t xml:space="preserve"> .</w:t>
      </w:r>
      <w:r>
        <w:tab/>
      </w:r>
      <w:r w:rsidR="00B662A7">
        <w:tab/>
        <w:t>?</w:t>
      </w:r>
      <w:r>
        <w:tab/>
      </w:r>
      <w:r>
        <w:tab/>
      </w:r>
      <w:r>
        <w:tab/>
      </w:r>
      <w:r>
        <w:tab/>
      </w:r>
      <w:r>
        <w:tab/>
      </w:r>
      <w:r>
        <w:tab/>
      </w:r>
    </w:p>
    <w:p w14:paraId="401581C2" w14:textId="77777777" w:rsidR="005756DB" w:rsidRDefault="005756DB" w:rsidP="005756DB"/>
    <w:p w14:paraId="141FC8B8" w14:textId="77777777" w:rsidR="005756DB" w:rsidRDefault="00EA0936" w:rsidP="005756DB">
      <w:r>
        <w:t>For Z</w:t>
      </w:r>
      <w:r>
        <w:rPr>
          <w:rStyle w:val="subscript"/>
        </w:rPr>
        <w:t>2</w:t>
      </w:r>
      <w:r>
        <w:t xml:space="preserve"> we know that + and – are the same, so</w:t>
      </w:r>
      <w:r w:rsidR="005756DB">
        <w:t xml:space="preserve"> we </w:t>
      </w:r>
      <w:r>
        <w:t xml:space="preserve">can </w:t>
      </w:r>
      <w:r w:rsidR="005756DB">
        <w:t xml:space="preserve">rewrite the above as </w:t>
      </w:r>
    </w:p>
    <w:p w14:paraId="2263FB22" w14:textId="77777777" w:rsidR="005756DB" w:rsidRDefault="005756DB" w:rsidP="005756DB"/>
    <w:p w14:paraId="70A61B58" w14:textId="77777777" w:rsidR="005756DB" w:rsidRPr="00906FEA" w:rsidRDefault="005756DB" w:rsidP="005756DB">
      <w:pPr>
        <w:tabs>
          <w:tab w:val="left" w:pos="7200"/>
          <w:tab w:val="left" w:pos="7920"/>
          <w:tab w:val="right" w:pos="9270"/>
        </w:tabs>
      </w:pPr>
      <w:r>
        <w:tab/>
        <w:t>(x</w:t>
      </w:r>
      <w:r w:rsidRPr="00283C18">
        <w:rPr>
          <w:rStyle w:val="superscript"/>
        </w:rPr>
        <w:t>2</w:t>
      </w:r>
      <w:r>
        <w:t xml:space="preserve"> + x + 1) = (x +</w:t>
      </w:r>
      <w:r w:rsidR="00B662A7">
        <w:t xml:space="preserve"> 10</w:t>
      </w:r>
      <w:r>
        <w:t>)</w:t>
      </w:r>
      <w:r w:rsidRPr="006E5BCC">
        <w:sym w:font="Symbol" w:char="F0B7"/>
      </w:r>
      <w:r>
        <w:t>(x + 11) = x</w:t>
      </w:r>
      <w:r w:rsidRPr="00283C18">
        <w:rPr>
          <w:rStyle w:val="superscript"/>
        </w:rPr>
        <w:t>2</w:t>
      </w:r>
      <w:r>
        <w:t xml:space="preserve"> + ( </w:t>
      </w:r>
      <w:r w:rsidR="00B662A7">
        <w:t>10</w:t>
      </w:r>
      <w:r>
        <w:t xml:space="preserve"> + 11) x + </w:t>
      </w:r>
      <w:r w:rsidR="00B662A7">
        <w:t>10</w:t>
      </w:r>
      <w:r w:rsidRPr="006E5BCC">
        <w:sym w:font="Symbol" w:char="F0B7"/>
      </w:r>
      <w:r>
        <w:t>11</w:t>
      </w:r>
      <w:r>
        <w:tab/>
      </w:r>
      <w:r w:rsidR="00071EB8">
        <w:t>.</w:t>
      </w:r>
      <w:r>
        <w:tab/>
      </w:r>
      <w:r w:rsidR="00B662A7">
        <w:t>?</w:t>
      </w:r>
      <w:r>
        <w:tab/>
      </w:r>
      <w:r>
        <w:tab/>
      </w:r>
      <w:r>
        <w:tab/>
      </w:r>
    </w:p>
    <w:p w14:paraId="2F73F090" w14:textId="77777777" w:rsidR="005756DB" w:rsidRDefault="005756DB" w:rsidP="005756DB"/>
    <w:p w14:paraId="0DE085E1" w14:textId="77777777" w:rsidR="005756DB" w:rsidRDefault="005756DB" w:rsidP="005756DB">
      <w:r>
        <w:t xml:space="preserve">Looking up in the tables, we get </w:t>
      </w:r>
      <w:r w:rsidR="00B662A7">
        <w:t>10</w:t>
      </w:r>
      <w:r>
        <w:t xml:space="preserve"> + 11 = </w:t>
      </w:r>
      <w:r w:rsidR="00B662A7">
        <w:t>01</w:t>
      </w:r>
      <w:r>
        <w:t xml:space="preserve"> which is the 1 element, and </w:t>
      </w:r>
      <w:r w:rsidR="00B662A7">
        <w:t>10</w:t>
      </w:r>
      <w:r w:rsidRPr="006E5BCC">
        <w:sym w:font="Symbol" w:char="F0B7"/>
      </w:r>
      <w:r>
        <w:t xml:space="preserve">11 = </w:t>
      </w:r>
      <w:r w:rsidR="00B662A7">
        <w:t>01</w:t>
      </w:r>
      <w:r>
        <w:t xml:space="preserve"> </w:t>
      </w:r>
      <w:r w:rsidR="00EA0936">
        <w:t>is the 1 element</w:t>
      </w:r>
      <w:r>
        <w:t xml:space="preserve"> </w:t>
      </w:r>
      <w:r w:rsidR="00DE6D91">
        <w:t xml:space="preserve">as </w:t>
      </w:r>
      <w:r>
        <w:t xml:space="preserve">well. </w:t>
      </w:r>
      <w:r w:rsidR="00B662A7">
        <w:t>Thus we can erase all the question marks. W</w:t>
      </w:r>
      <w:r>
        <w:t>e have now seen a specific example, GF(2</w:t>
      </w:r>
      <w:r w:rsidRPr="00283C18">
        <w:rPr>
          <w:rStyle w:val="superscript"/>
        </w:rPr>
        <w:t>2</w:t>
      </w:r>
      <w:r>
        <w:t>), where the polynomial (x</w:t>
      </w:r>
      <w:r w:rsidRPr="00283C18">
        <w:rPr>
          <w:rStyle w:val="superscript"/>
        </w:rPr>
        <w:t>4</w:t>
      </w:r>
      <w:r>
        <w:t xml:space="preserve"> - x ) fully factors into a product of four linear factors of the form (x-a), one for each element of GF(</w:t>
      </w:r>
      <w:r w:rsidR="00B662A7">
        <w:t>2</w:t>
      </w:r>
      <w:r w:rsidR="00B662A7">
        <w:rPr>
          <w:rStyle w:val="superscript"/>
        </w:rPr>
        <w:t>2</w:t>
      </w:r>
      <w:r>
        <w:t xml:space="preserve">). </w:t>
      </w:r>
    </w:p>
    <w:p w14:paraId="797CB9BD" w14:textId="77777777" w:rsidR="005756DB" w:rsidRDefault="005756DB" w:rsidP="005756DB"/>
    <w:p w14:paraId="40EE7FEC" w14:textId="77777777" w:rsidR="005756DB" w:rsidRDefault="005756DB" w:rsidP="005756DB">
      <w:r>
        <w:t>Notice that (x</w:t>
      </w:r>
      <w:r w:rsidRPr="00283C18">
        <w:rPr>
          <w:rStyle w:val="superscript"/>
        </w:rPr>
        <w:t>2</w:t>
      </w:r>
      <w:r>
        <w:t xml:space="preserve"> + x + 1) factors in GF(</w:t>
      </w:r>
      <w:r w:rsidR="00B662A7">
        <w:t>2</w:t>
      </w:r>
      <w:r w:rsidR="00B662A7">
        <w:rPr>
          <w:rStyle w:val="superscript"/>
        </w:rPr>
        <w:t>2</w:t>
      </w:r>
      <w:r>
        <w:t xml:space="preserve">) into (x - </w:t>
      </w:r>
      <w:r w:rsidR="00B662A7">
        <w:t>10</w:t>
      </w:r>
      <w:r>
        <w:t>)</w:t>
      </w:r>
      <w:r w:rsidRPr="006E5BCC">
        <w:sym w:font="Symbol" w:char="F0B7"/>
      </w:r>
      <w:r>
        <w:t>(x - 11). However, in GF(2) -- the ground field -- we cannot factor (x</w:t>
      </w:r>
      <w:r w:rsidRPr="00283C18">
        <w:rPr>
          <w:rStyle w:val="superscript"/>
        </w:rPr>
        <w:t>2</w:t>
      </w:r>
      <w:r>
        <w:t xml:space="preserve"> + x + 1). In fact, this is f(x), the irreducible polynomial which defines GF(</w:t>
      </w:r>
      <w:r w:rsidR="00B662A7">
        <w:t>2</w:t>
      </w:r>
      <w:r w:rsidR="00B662A7">
        <w:rPr>
          <w:rStyle w:val="superscript"/>
        </w:rPr>
        <w:t>2</w:t>
      </w:r>
      <w:r>
        <w:t xml:space="preserve">), as was shown in (4.13). </w:t>
      </w:r>
    </w:p>
    <w:p w14:paraId="18AE48BE" w14:textId="77777777" w:rsidR="00071EB8" w:rsidRDefault="00071EB8" w:rsidP="005756DB">
      <w:pPr>
        <w:pStyle w:val="Heading3"/>
        <w:rPr>
          <w:rFonts w:cs="Times New Roman"/>
          <w:b w:val="0"/>
          <w:bCs w:val="0"/>
          <w:color w:val="3366FF"/>
          <w:szCs w:val="20"/>
        </w:rPr>
      </w:pPr>
    </w:p>
    <w:p w14:paraId="712969DA" w14:textId="77777777" w:rsidR="005756DB" w:rsidRDefault="005756DB" w:rsidP="005756DB">
      <w:pPr>
        <w:pStyle w:val="Heading3"/>
      </w:pPr>
      <w:bookmarkStart w:id="34" w:name="_Toc361330965"/>
      <w:r>
        <w:t>(</w:t>
      </w:r>
      <w:r w:rsidR="00612207">
        <w:t>f</w:t>
      </w:r>
      <w:r>
        <w:t xml:space="preserve">) </w:t>
      </w:r>
      <w:r w:rsidR="00071EB8">
        <w:t>Two ways to label</w:t>
      </w:r>
      <w:r>
        <w:t xml:space="preserve"> </w:t>
      </w:r>
      <w:r w:rsidR="00071EB8">
        <w:t>e</w:t>
      </w:r>
      <w:r>
        <w:t xml:space="preserve">lements of GF(q) in the + and </w:t>
      </w:r>
      <w:r w:rsidRPr="006E5BCC">
        <w:sym w:font="Symbol" w:char="F0B7"/>
      </w:r>
      <w:r>
        <w:t xml:space="preserve"> </w:t>
      </w:r>
      <w:r w:rsidR="00071EB8">
        <w:t>t</w:t>
      </w:r>
      <w:r>
        <w:t>ables</w:t>
      </w:r>
      <w:bookmarkEnd w:id="34"/>
      <w:r w:rsidR="00071EB8">
        <w:t xml:space="preserve"> </w:t>
      </w:r>
    </w:p>
    <w:p w14:paraId="5CCEBF50" w14:textId="77777777" w:rsidR="005756DB" w:rsidRDefault="005756DB" w:rsidP="005756DB"/>
    <w:p w14:paraId="028E484B" w14:textId="77777777" w:rsidR="005756DB" w:rsidRDefault="005756DB" w:rsidP="005756DB">
      <w:r>
        <w:t xml:space="preserve">One labeling method is to use the m-tuples which consist of m </w:t>
      </w:r>
      <w:r w:rsidR="00066C6A">
        <w:t>Z</w:t>
      </w:r>
      <w:r w:rsidR="00066C6A">
        <w:rPr>
          <w:rStyle w:val="subscript"/>
        </w:rPr>
        <w:t>p</w:t>
      </w:r>
      <w:r>
        <w:t xml:space="preserve"> </w:t>
      </w:r>
      <w:r w:rsidR="00066C6A">
        <w:t>integers</w:t>
      </w:r>
      <w:r>
        <w:t xml:space="preserve">, where m is the degree of f(x). Each m-tuple stands for a remainder polynomial in the residue class ring which we constructed to represent GF(q). In this method, the + and </w:t>
      </w:r>
      <w:r w:rsidRPr="006E5BCC">
        <w:sym w:font="Symbol" w:char="F0B7"/>
      </w:r>
      <w:r>
        <w:t xml:space="preserve"> tables all contain m-tuple entries. We saw </w:t>
      </w:r>
      <w:r w:rsidR="00071EB8">
        <w:t>back in section (b)</w:t>
      </w:r>
      <w:r>
        <w:t xml:space="preserve"> how the + table is trivial to construct in terms of m-tuples -- you just do modulo-p addition on each </w:t>
      </w:r>
      <w:r w:rsidR="00066C6A">
        <w:t>corresponding integer</w:t>
      </w:r>
      <w:r>
        <w:t xml:space="preserve"> of a pair of m-tuples. However, the </w:t>
      </w:r>
      <w:r w:rsidRPr="006E5BCC">
        <w:sym w:font="Symbol" w:char="F0B7"/>
      </w:r>
      <w:r>
        <w:t xml:space="preserve"> table entry took much more work. </w:t>
      </w:r>
    </w:p>
    <w:p w14:paraId="27780BC3" w14:textId="77777777" w:rsidR="00066C6A" w:rsidRDefault="00066C6A" w:rsidP="005756DB"/>
    <w:p w14:paraId="4367F941" w14:textId="77777777" w:rsidR="005756DB" w:rsidRDefault="005756DB" w:rsidP="005756DB">
      <w:r>
        <w:t xml:space="preserve">A second labeling method is to find a generator α of GF(q)-0 = a primitive element α of GF(q), and list the elements as powers of α. In this method, each + and </w:t>
      </w:r>
      <w:r w:rsidRPr="006E5BCC">
        <w:sym w:font="Symbol" w:char="F0B7"/>
      </w:r>
      <w:r>
        <w:t xml:space="preserve"> table entry is a power of α. In this case, the </w:t>
      </w:r>
      <w:r w:rsidRPr="006E5BCC">
        <w:sym w:font="Symbol" w:char="F0B7"/>
      </w:r>
      <w:r>
        <w:t xml:space="preserve"> table is trivial to construct. You just multiply powers and use the fact that α</w:t>
      </w:r>
      <w:r w:rsidRPr="00283C18">
        <w:rPr>
          <w:rStyle w:val="superscript"/>
        </w:rPr>
        <w:t>q-1</w:t>
      </w:r>
      <w:r>
        <w:t xml:space="preserve"> = 1. However, now the + table is non-trivial to construct. Here, you have to convert the powers of α to m-tuples, add, then convert back.</w:t>
      </w:r>
    </w:p>
    <w:p w14:paraId="06D2130D" w14:textId="77777777" w:rsidR="005756DB" w:rsidRDefault="005756DB" w:rsidP="005756DB"/>
    <w:p w14:paraId="4431846F" w14:textId="77777777" w:rsidR="005756DB" w:rsidRDefault="005756DB" w:rsidP="005756DB">
      <w:r>
        <w:t xml:space="preserve">The two labeling methods are like having two different bases, or coordinate systems. In the m-tuple basis, addition is easy and multiplication is hard. In the α basis, just the opposite is true. </w:t>
      </w:r>
    </w:p>
    <w:p w14:paraId="3AB25E55" w14:textId="77777777" w:rsidR="005756DB" w:rsidRDefault="005756DB" w:rsidP="005756DB"/>
    <w:p w14:paraId="67D9ABB5" w14:textId="77777777" w:rsidR="005756DB" w:rsidRDefault="005756DB" w:rsidP="005756DB">
      <w:r>
        <w:t>Here are the GF(</w:t>
      </w:r>
      <w:r w:rsidR="00071EB8">
        <w:t>2</w:t>
      </w:r>
      <w:r w:rsidR="00071EB8">
        <w:rPr>
          <w:rStyle w:val="superscript"/>
        </w:rPr>
        <w:t>2</w:t>
      </w:r>
      <w:r>
        <w:t xml:space="preserve">) tables in both bases: </w:t>
      </w:r>
    </w:p>
    <w:p w14:paraId="249D2DE0" w14:textId="77777777" w:rsidR="005756DB" w:rsidRDefault="005756DB" w:rsidP="005756DB"/>
    <w:p w14:paraId="3CF5AC2A" w14:textId="77777777" w:rsidR="005756DB" w:rsidRDefault="005756DB" w:rsidP="005756DB">
      <w:r>
        <w:t>1. Here is the m-tuple basis, where f(x) = 1 + x + x</w:t>
      </w:r>
      <w:r w:rsidRPr="00283C18">
        <w:rPr>
          <w:rStyle w:val="superscript"/>
        </w:rPr>
        <w:t>2</w:t>
      </w:r>
      <w:r>
        <w:t xml:space="preserve"> . Recall that this f(x) is a viable irreducible polynomial with which we can construct our polynomial remainder representation of GF(4). This f(x) had to be irreducible so that the polynomial remainder representation was a field, not just a ring, so that it could in fact represent GF(4) which is a field. Also, we need to know what f(x) is in order to compute the multiplication table elements in the case that products of remainders are improper and have to be divided by f(x) to obtain proper remainders. </w:t>
      </w:r>
    </w:p>
    <w:p w14:paraId="37DA8D2B" w14:textId="77777777" w:rsidR="005756DB" w:rsidRDefault="005756DB" w:rsidP="005756DB"/>
    <w:p w14:paraId="56667027" w14:textId="77777777" w:rsidR="005756DB" w:rsidRDefault="005756DB" w:rsidP="005756DB">
      <w:r>
        <w:t xml:space="preserve">The + table can be verified by inspection, but the </w:t>
      </w:r>
      <w:r w:rsidRPr="006E5BCC">
        <w:sym w:font="Symbol" w:char="F0B7"/>
      </w:r>
      <w:r>
        <w:t xml:space="preserve"> table cannot:</w:t>
      </w:r>
    </w:p>
    <w:p w14:paraId="32E97796" w14:textId="77777777" w:rsidR="00B662A7" w:rsidRDefault="00B662A7" w:rsidP="005756DB"/>
    <w:p w14:paraId="419D9327" w14:textId="77777777" w:rsidR="00B662A7" w:rsidRPr="00B662A7" w:rsidRDefault="00B662A7" w:rsidP="00B662A7">
      <w:pPr>
        <w:tabs>
          <w:tab w:val="bar" w:pos="1170"/>
          <w:tab w:val="bar" w:pos="5490"/>
        </w:tabs>
      </w:pPr>
      <w:r>
        <w:tab/>
      </w:r>
      <w:r>
        <w:tab/>
      </w:r>
      <w:r>
        <w:rPr>
          <w:u w:val="single"/>
        </w:rPr>
        <w:t>+</w:t>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00</w:t>
      </w:r>
      <w:r>
        <w:rPr>
          <w:u w:val="single"/>
        </w:rPr>
        <w:tab/>
        <w:t>01</w:t>
      </w:r>
      <w:r>
        <w:rPr>
          <w:u w:val="single"/>
        </w:rPr>
        <w:tab/>
        <w:t>10</w:t>
      </w:r>
      <w:r>
        <w:rPr>
          <w:u w:val="single"/>
        </w:rPr>
        <w:tab/>
        <w:t>11</w:t>
      </w:r>
    </w:p>
    <w:p w14:paraId="55231AF4" w14:textId="77777777" w:rsidR="00B662A7" w:rsidRDefault="00B662A7" w:rsidP="00B662A7">
      <w:pPr>
        <w:tabs>
          <w:tab w:val="bar" w:pos="1170"/>
          <w:tab w:val="bar" w:pos="5490"/>
        </w:tabs>
      </w:pPr>
      <w:r>
        <w:tab/>
      </w:r>
      <w:r>
        <w:tab/>
        <w:t>00</w:t>
      </w:r>
      <w:r>
        <w:tab/>
        <w:t>00</w:t>
      </w:r>
      <w:r>
        <w:tab/>
        <w:t>01</w:t>
      </w:r>
      <w:r>
        <w:tab/>
        <w:t>10</w:t>
      </w:r>
      <w:r>
        <w:tab/>
        <w:t>11</w:t>
      </w:r>
      <w:r>
        <w:tab/>
      </w:r>
      <w:r>
        <w:tab/>
        <w:t>00</w:t>
      </w:r>
      <w:r>
        <w:tab/>
        <w:t>00</w:t>
      </w:r>
      <w:r>
        <w:tab/>
        <w:t>00</w:t>
      </w:r>
      <w:r>
        <w:tab/>
        <w:t>00</w:t>
      </w:r>
      <w:r>
        <w:tab/>
        <w:t>00</w:t>
      </w:r>
    </w:p>
    <w:p w14:paraId="3ECDF009" w14:textId="77777777" w:rsidR="00B662A7" w:rsidRDefault="00B662A7" w:rsidP="00B662A7">
      <w:pPr>
        <w:tabs>
          <w:tab w:val="bar" w:pos="1170"/>
          <w:tab w:val="bar" w:pos="5490"/>
        </w:tabs>
      </w:pPr>
      <w:r>
        <w:tab/>
      </w:r>
      <w:r>
        <w:tab/>
        <w:t>01</w:t>
      </w:r>
      <w:r>
        <w:tab/>
        <w:t>01</w:t>
      </w:r>
      <w:r>
        <w:tab/>
        <w:t>00</w:t>
      </w:r>
      <w:r>
        <w:tab/>
        <w:t>11</w:t>
      </w:r>
      <w:r>
        <w:tab/>
        <w:t>10</w:t>
      </w:r>
      <w:r>
        <w:tab/>
      </w:r>
      <w:r>
        <w:tab/>
        <w:t>01</w:t>
      </w:r>
      <w:r>
        <w:tab/>
        <w:t>00</w:t>
      </w:r>
      <w:r>
        <w:tab/>
        <w:t>01</w:t>
      </w:r>
      <w:r>
        <w:tab/>
        <w:t>10</w:t>
      </w:r>
      <w:r>
        <w:tab/>
        <w:t>11</w:t>
      </w:r>
    </w:p>
    <w:p w14:paraId="7D7E6A99" w14:textId="77777777" w:rsidR="00B662A7" w:rsidRDefault="00B662A7" w:rsidP="00B662A7">
      <w:pPr>
        <w:tabs>
          <w:tab w:val="bar" w:pos="1170"/>
          <w:tab w:val="bar" w:pos="5490"/>
        </w:tabs>
      </w:pPr>
      <w:r>
        <w:tab/>
      </w:r>
      <w:r>
        <w:tab/>
        <w:t>10</w:t>
      </w:r>
      <w:r>
        <w:tab/>
        <w:t>10</w:t>
      </w:r>
      <w:r>
        <w:tab/>
        <w:t>11</w:t>
      </w:r>
      <w:r>
        <w:tab/>
        <w:t>00</w:t>
      </w:r>
      <w:r>
        <w:tab/>
        <w:t>01</w:t>
      </w:r>
      <w:r>
        <w:tab/>
      </w:r>
      <w:r>
        <w:tab/>
        <w:t>10</w:t>
      </w:r>
      <w:r>
        <w:tab/>
        <w:t>00</w:t>
      </w:r>
      <w:r>
        <w:tab/>
        <w:t>10</w:t>
      </w:r>
      <w:r>
        <w:tab/>
        <w:t>11</w:t>
      </w:r>
      <w:r>
        <w:tab/>
        <w:t>01</w:t>
      </w:r>
    </w:p>
    <w:p w14:paraId="75CC6DE8" w14:textId="77777777" w:rsidR="00B662A7" w:rsidRPr="00B662A7" w:rsidRDefault="00B662A7" w:rsidP="00B662A7">
      <w:pPr>
        <w:tabs>
          <w:tab w:val="bar" w:pos="1170"/>
          <w:tab w:val="bar" w:pos="5490"/>
        </w:tabs>
      </w:pPr>
      <w:r>
        <w:t xml:space="preserve"> </w:t>
      </w:r>
      <w:r>
        <w:tab/>
      </w:r>
      <w:r>
        <w:tab/>
        <w:t>11</w:t>
      </w:r>
      <w:r>
        <w:tab/>
        <w:t>11</w:t>
      </w:r>
      <w:r>
        <w:tab/>
        <w:t>10</w:t>
      </w:r>
      <w:r>
        <w:tab/>
        <w:t>01</w:t>
      </w:r>
      <w:r>
        <w:tab/>
        <w:t>00</w:t>
      </w:r>
      <w:r>
        <w:tab/>
      </w:r>
      <w:r>
        <w:tab/>
        <w:t>11</w:t>
      </w:r>
      <w:r>
        <w:tab/>
        <w:t>00</w:t>
      </w:r>
      <w:r>
        <w:tab/>
        <w:t>11</w:t>
      </w:r>
      <w:r>
        <w:tab/>
      </w:r>
      <w:r w:rsidRPr="00B662A7">
        <w:rPr>
          <w:color w:val="000000"/>
        </w:rPr>
        <w:t>01</w:t>
      </w:r>
      <w:r>
        <w:tab/>
        <w:t>10</w:t>
      </w:r>
      <w:r>
        <w:tab/>
      </w:r>
      <w:r w:rsidRPr="00B662A7">
        <w:rPr>
          <w:i/>
        </w:rPr>
        <w:t>(4.40)</w:t>
      </w:r>
    </w:p>
    <w:p w14:paraId="3EA16713" w14:textId="77777777" w:rsidR="00B662A7" w:rsidRDefault="00B662A7" w:rsidP="005756DB"/>
    <w:p w14:paraId="50FC1F3D" w14:textId="77777777" w:rsidR="005756DB" w:rsidRDefault="005756DB" w:rsidP="005756DB">
      <w:r>
        <w:t xml:space="preserve">2. Here is the α basis for α = </w:t>
      </w:r>
      <w:r w:rsidR="00B662A7">
        <w:t>10</w:t>
      </w:r>
      <w:r>
        <w:t xml:space="preserve"> = x, and α</w:t>
      </w:r>
      <w:r w:rsidRPr="00283C18">
        <w:rPr>
          <w:rStyle w:val="superscript"/>
        </w:rPr>
        <w:t>3</w:t>
      </w:r>
      <w:r>
        <w:t xml:space="preserve"> = 1 (since α is a generator of GF(4)-0 ). The </w:t>
      </w:r>
      <w:r w:rsidRPr="006E5BCC">
        <w:sym w:font="Symbol" w:char="F0B7"/>
      </w:r>
      <w:r>
        <w:t xml:space="preserve"> table can be verified by inspection, but the + table cannot.  Note that f(x) = 1 + x + x</w:t>
      </w:r>
      <w:r w:rsidRPr="00283C18">
        <w:rPr>
          <w:rStyle w:val="superscript"/>
        </w:rPr>
        <w:t>2</w:t>
      </w:r>
      <w:r>
        <w:t xml:space="preserve"> = 1 + α + α</w:t>
      </w:r>
      <w:r w:rsidRPr="00283C18">
        <w:rPr>
          <w:rStyle w:val="superscript"/>
        </w:rPr>
        <w:t>2</w:t>
      </w:r>
      <w:r>
        <w:t xml:space="preserve">. </w:t>
      </w:r>
    </w:p>
    <w:p w14:paraId="7347511B" w14:textId="77777777" w:rsidR="005756DB" w:rsidRDefault="005756DB" w:rsidP="005756DB"/>
    <w:p w14:paraId="11FF72DF" w14:textId="77777777" w:rsidR="005756DB" w:rsidRDefault="00B662A7" w:rsidP="00B662A7">
      <w:pPr>
        <w:tabs>
          <w:tab w:val="bar" w:pos="1170"/>
          <w:tab w:val="bar" w:pos="5490"/>
        </w:tabs>
      </w:pPr>
      <w:r>
        <w:tab/>
      </w:r>
      <w:r>
        <w:tab/>
      </w:r>
      <w:r w:rsidR="005756DB" w:rsidRPr="00B02D9D">
        <w:rPr>
          <w:u w:val="single"/>
        </w:rPr>
        <w:t>+</w:t>
      </w:r>
      <w:r w:rsidR="005756DB" w:rsidRPr="00B02D9D">
        <w:rPr>
          <w:u w:val="single"/>
        </w:rPr>
        <w:tab/>
        <w:t>0</w:t>
      </w:r>
      <w:r w:rsidR="005756DB" w:rsidRPr="00B02D9D">
        <w:rPr>
          <w:u w:val="single"/>
        </w:rPr>
        <w:tab/>
        <w:t>1</w:t>
      </w:r>
      <w:r w:rsidR="005756DB" w:rsidRPr="00B02D9D">
        <w:rPr>
          <w:u w:val="single"/>
        </w:rPr>
        <w:tab/>
        <w:t>α</w:t>
      </w:r>
      <w:r w:rsidR="005756DB" w:rsidRPr="00B02D9D">
        <w:rPr>
          <w:u w:val="single"/>
        </w:rPr>
        <w:tab/>
        <w:t>α</w:t>
      </w:r>
      <w:r w:rsidR="005756DB" w:rsidRPr="00B02D9D">
        <w:rPr>
          <w:rStyle w:val="superscript"/>
          <w:rFonts w:cs="Courier New"/>
          <w:u w:val="single"/>
        </w:rPr>
        <w:t>2</w:t>
      </w:r>
      <w:r w:rsidR="005756DB">
        <w:tab/>
      </w:r>
      <w:r w:rsidR="005756DB">
        <w:tab/>
      </w:r>
      <w:r w:rsidR="005756DB" w:rsidRPr="00B02D9D">
        <w:rPr>
          <w:u w:val="single"/>
        </w:rPr>
        <w:t xml:space="preserve"> </w:t>
      </w:r>
      <w:r w:rsidR="005756DB" w:rsidRPr="00B02D9D">
        <w:rPr>
          <w:u w:val="single"/>
        </w:rPr>
        <w:sym w:font="Symbol" w:char="F0B7"/>
      </w:r>
      <w:r w:rsidR="005756DB" w:rsidRPr="00B02D9D">
        <w:rPr>
          <w:u w:val="single"/>
        </w:rPr>
        <w:tab/>
        <w:t>0</w:t>
      </w:r>
      <w:r w:rsidR="005756DB" w:rsidRPr="00B02D9D">
        <w:rPr>
          <w:u w:val="single"/>
        </w:rPr>
        <w:tab/>
        <w:t>1</w:t>
      </w:r>
      <w:r w:rsidR="005756DB" w:rsidRPr="00B02D9D">
        <w:rPr>
          <w:u w:val="single"/>
        </w:rPr>
        <w:tab/>
        <w:t>α</w:t>
      </w:r>
      <w:r w:rsidR="005756DB" w:rsidRPr="00B02D9D">
        <w:rPr>
          <w:u w:val="single"/>
        </w:rPr>
        <w:tab/>
        <w:t>α</w:t>
      </w:r>
      <w:r w:rsidR="005756DB" w:rsidRPr="00B02D9D">
        <w:rPr>
          <w:rStyle w:val="superscript"/>
          <w:rFonts w:cs="Courier New"/>
          <w:u w:val="single"/>
        </w:rPr>
        <w:t>2</w:t>
      </w:r>
    </w:p>
    <w:p w14:paraId="0FE68472" w14:textId="77777777" w:rsidR="005756DB" w:rsidRDefault="005756DB" w:rsidP="00B662A7">
      <w:pPr>
        <w:tabs>
          <w:tab w:val="bar" w:pos="1170"/>
          <w:tab w:val="bar" w:pos="5490"/>
        </w:tabs>
      </w:pPr>
      <w:r>
        <w:tab/>
      </w:r>
      <w:r>
        <w:tab/>
        <w:t>0</w:t>
      </w:r>
      <w:r>
        <w:tab/>
        <w:t>0</w:t>
      </w:r>
      <w:r>
        <w:tab/>
        <w:t>1</w:t>
      </w:r>
      <w:r>
        <w:tab/>
        <w:t>α</w:t>
      </w:r>
      <w:r>
        <w:tab/>
        <w:t>α</w:t>
      </w:r>
      <w:r>
        <w:rPr>
          <w:rStyle w:val="superscript"/>
          <w:rFonts w:cs="Courier New"/>
        </w:rPr>
        <w:t>2</w:t>
      </w:r>
      <w:r>
        <w:tab/>
      </w:r>
      <w:r>
        <w:tab/>
        <w:t>0</w:t>
      </w:r>
      <w:r>
        <w:tab/>
        <w:t>0</w:t>
      </w:r>
      <w:r>
        <w:tab/>
        <w:t>0</w:t>
      </w:r>
      <w:r>
        <w:tab/>
        <w:t>0</w:t>
      </w:r>
      <w:r>
        <w:tab/>
        <w:t>0</w:t>
      </w:r>
    </w:p>
    <w:p w14:paraId="1973BC11" w14:textId="77777777" w:rsidR="005756DB" w:rsidRDefault="005756DB" w:rsidP="00B662A7">
      <w:pPr>
        <w:tabs>
          <w:tab w:val="bar" w:pos="1170"/>
          <w:tab w:val="bar" w:pos="5490"/>
        </w:tabs>
      </w:pPr>
      <w:r>
        <w:tab/>
      </w:r>
      <w:r>
        <w:tab/>
        <w:t>1</w:t>
      </w:r>
      <w:r>
        <w:tab/>
        <w:t>1</w:t>
      </w:r>
      <w:r>
        <w:tab/>
        <w:t>0</w:t>
      </w:r>
      <w:r>
        <w:tab/>
        <w:t>α</w:t>
      </w:r>
      <w:r>
        <w:rPr>
          <w:rStyle w:val="superscript"/>
          <w:rFonts w:cs="Courier New"/>
        </w:rPr>
        <w:t>2</w:t>
      </w:r>
      <w:r>
        <w:tab/>
        <w:t>α</w:t>
      </w:r>
      <w:r>
        <w:tab/>
      </w:r>
      <w:r>
        <w:tab/>
        <w:t>1</w:t>
      </w:r>
      <w:r>
        <w:tab/>
        <w:t>0</w:t>
      </w:r>
      <w:r>
        <w:tab/>
        <w:t>1</w:t>
      </w:r>
      <w:r>
        <w:tab/>
        <w:t>α</w:t>
      </w:r>
      <w:r>
        <w:tab/>
        <w:t>α</w:t>
      </w:r>
      <w:r>
        <w:rPr>
          <w:rStyle w:val="superscript"/>
          <w:rFonts w:cs="Courier New"/>
        </w:rPr>
        <w:t>2</w:t>
      </w:r>
    </w:p>
    <w:p w14:paraId="0802A9ED" w14:textId="77777777" w:rsidR="005756DB" w:rsidRDefault="005756DB" w:rsidP="00B662A7">
      <w:pPr>
        <w:tabs>
          <w:tab w:val="bar" w:pos="1170"/>
          <w:tab w:val="bar" w:pos="5490"/>
        </w:tabs>
      </w:pPr>
      <w:r>
        <w:tab/>
      </w:r>
      <w:r>
        <w:tab/>
        <w:t>α</w:t>
      </w:r>
      <w:r>
        <w:tab/>
        <w:t>α</w:t>
      </w:r>
      <w:r>
        <w:tab/>
        <w:t>α</w:t>
      </w:r>
      <w:r>
        <w:rPr>
          <w:rStyle w:val="superscript"/>
          <w:rFonts w:cs="Courier New"/>
        </w:rPr>
        <w:t>2</w:t>
      </w:r>
      <w:r>
        <w:tab/>
        <w:t>0</w:t>
      </w:r>
      <w:r>
        <w:tab/>
        <w:t>1</w:t>
      </w:r>
      <w:r>
        <w:tab/>
      </w:r>
      <w:r>
        <w:tab/>
        <w:t>α</w:t>
      </w:r>
      <w:r>
        <w:tab/>
        <w:t>0</w:t>
      </w:r>
      <w:r>
        <w:tab/>
        <w:t>α</w:t>
      </w:r>
      <w:r>
        <w:tab/>
        <w:t>α</w:t>
      </w:r>
      <w:r>
        <w:rPr>
          <w:rStyle w:val="superscript"/>
          <w:rFonts w:cs="Courier New"/>
        </w:rPr>
        <w:t>2</w:t>
      </w:r>
      <w:r>
        <w:tab/>
        <w:t>1</w:t>
      </w:r>
    </w:p>
    <w:p w14:paraId="693DA317" w14:textId="77777777" w:rsidR="005756DB" w:rsidRPr="00B02D9D" w:rsidRDefault="005756DB" w:rsidP="00B662A7">
      <w:pPr>
        <w:tabs>
          <w:tab w:val="bar" w:pos="1170"/>
          <w:tab w:val="bar" w:pos="5490"/>
          <w:tab w:val="left" w:pos="7200"/>
          <w:tab w:val="left" w:pos="7920"/>
          <w:tab w:val="right" w:pos="9270"/>
        </w:tabs>
      </w:pPr>
      <w:r>
        <w:tab/>
      </w:r>
      <w:r>
        <w:tab/>
        <w:t>α</w:t>
      </w:r>
      <w:r>
        <w:rPr>
          <w:rStyle w:val="superscript"/>
          <w:rFonts w:cs="Courier New"/>
        </w:rPr>
        <w:t>2</w:t>
      </w:r>
      <w:r>
        <w:tab/>
        <w:t>α</w:t>
      </w:r>
      <w:r>
        <w:rPr>
          <w:rStyle w:val="superscript"/>
          <w:rFonts w:cs="Courier New"/>
        </w:rPr>
        <w:t>2</w:t>
      </w:r>
      <w:r w:rsidRPr="00283C18">
        <w:rPr>
          <w:rStyle w:val="superscript"/>
        </w:rPr>
        <w:tab/>
      </w:r>
      <w:r>
        <w:t>α</w:t>
      </w:r>
      <w:r>
        <w:tab/>
        <w:t>1</w:t>
      </w:r>
      <w:r>
        <w:tab/>
        <w:t>0</w:t>
      </w:r>
      <w:r>
        <w:tab/>
      </w:r>
      <w:r>
        <w:tab/>
        <w:t>α</w:t>
      </w:r>
      <w:r>
        <w:rPr>
          <w:rStyle w:val="superscript"/>
          <w:rFonts w:cs="Courier New"/>
        </w:rPr>
        <w:t>2</w:t>
      </w:r>
      <w:r>
        <w:tab/>
        <w:t>0</w:t>
      </w:r>
      <w:r>
        <w:tab/>
        <w:t>α</w:t>
      </w:r>
      <w:r>
        <w:rPr>
          <w:rStyle w:val="superscript"/>
          <w:rFonts w:cs="Courier New"/>
        </w:rPr>
        <w:t>2</w:t>
      </w:r>
      <w:r>
        <w:tab/>
        <w:t>1</w:t>
      </w:r>
      <w:r>
        <w:tab/>
        <w:t>α</w:t>
      </w:r>
      <w:r>
        <w:tab/>
        <w:t>(4.4</w:t>
      </w:r>
      <w:r w:rsidR="00E15356">
        <w:t>1</w:t>
      </w:r>
      <w:r>
        <w:t>)</w:t>
      </w:r>
    </w:p>
    <w:p w14:paraId="7CA699D2" w14:textId="77777777" w:rsidR="005756DB" w:rsidRDefault="005756DB" w:rsidP="005756DB"/>
    <w:p w14:paraId="1E67FFC8" w14:textId="77777777" w:rsidR="005756DB" w:rsidRPr="00B02D9D" w:rsidRDefault="005756DB" w:rsidP="005756DB">
      <w:pPr>
        <w:pStyle w:val="Heading3"/>
      </w:pPr>
      <w:bookmarkStart w:id="35" w:name="_Toc361330966"/>
      <w:r>
        <w:t>(</w:t>
      </w:r>
      <w:r w:rsidR="00612207">
        <w:t>g</w:t>
      </w:r>
      <w:r>
        <w:t>) Selected Facts About GF(q)</w:t>
      </w:r>
      <w:bookmarkEnd w:id="35"/>
    </w:p>
    <w:p w14:paraId="16CC641D" w14:textId="77777777" w:rsidR="005756DB" w:rsidRDefault="005756DB" w:rsidP="005756DB">
      <w:pPr>
        <w:pBdr>
          <w:bottom w:val="single" w:sz="6" w:space="0" w:color="auto"/>
        </w:pBdr>
      </w:pPr>
    </w:p>
    <w:p w14:paraId="3A2978D0" w14:textId="77777777" w:rsidR="005756DB" w:rsidRDefault="005756DB" w:rsidP="005756DB">
      <w:pPr>
        <w:pBdr>
          <w:bottom w:val="single" w:sz="6" w:space="0" w:color="auto"/>
        </w:pBdr>
      </w:pPr>
      <w:r>
        <w:t xml:space="preserve">We arrange this list in the same order as the list for GF(p) in Chapter 2 (c). </w:t>
      </w:r>
    </w:p>
    <w:p w14:paraId="640C99F4" w14:textId="77777777" w:rsidR="005756DB" w:rsidRDefault="005756DB" w:rsidP="005756DB">
      <w:pPr>
        <w:pBdr>
          <w:bottom w:val="single" w:sz="6" w:space="0" w:color="auto"/>
        </w:pBdr>
      </w:pPr>
    </w:p>
    <w:p w14:paraId="527B100A" w14:textId="77777777" w:rsidR="005756DB" w:rsidRDefault="005756DB" w:rsidP="005756DB"/>
    <w:p w14:paraId="562326C6" w14:textId="77777777" w:rsidR="005756DB" w:rsidRDefault="005756DB" w:rsidP="005756DB">
      <w:r>
        <w:rPr>
          <w:b/>
        </w:rPr>
        <w:t>Fact</w:t>
      </w:r>
      <w:r>
        <w:t xml:space="preserve">: The q-1 non-zero elements of GF(q) form a cyclic group under </w:t>
      </w:r>
      <w:r w:rsidRPr="006E5BCC">
        <w:sym w:font="Symbol" w:char="F0B7"/>
      </w:r>
      <w:r>
        <w:t xml:space="preserve"> of order q-1. The generators of this cyclic group are called primitive elements of GF(q).  Thus, GF(q) can be enumerated as :</w:t>
      </w:r>
    </w:p>
    <w:p w14:paraId="1D935D49" w14:textId="77777777" w:rsidR="005756DB" w:rsidRDefault="005756DB" w:rsidP="005756DB"/>
    <w:p w14:paraId="396E8DD1" w14:textId="77777777" w:rsidR="005756DB" w:rsidRPr="00A30413" w:rsidRDefault="005756DB" w:rsidP="005756DB">
      <w:pPr>
        <w:tabs>
          <w:tab w:val="left" w:pos="7200"/>
          <w:tab w:val="left" w:pos="7920"/>
          <w:tab w:val="right" w:pos="9270"/>
        </w:tabs>
      </w:pPr>
      <w:r>
        <w:tab/>
        <w:t xml:space="preserve">{ </w:t>
      </w:r>
      <w:r>
        <w:rPr>
          <w:b/>
        </w:rPr>
        <w:t>0</w:t>
      </w:r>
      <w:r>
        <w:t xml:space="preserve">, </w:t>
      </w:r>
      <w:r>
        <w:rPr>
          <w:b/>
        </w:rPr>
        <w:t>1</w:t>
      </w:r>
      <w:r>
        <w:t>, α, α</w:t>
      </w:r>
      <w:r w:rsidRPr="00283C18">
        <w:rPr>
          <w:rStyle w:val="superscript"/>
        </w:rPr>
        <w:t>2</w:t>
      </w:r>
      <w:r>
        <w:t>,  α</w:t>
      </w:r>
      <w:r w:rsidRPr="00283C18">
        <w:rPr>
          <w:rStyle w:val="superscript"/>
        </w:rPr>
        <w:t>3</w:t>
      </w:r>
      <w:r>
        <w:t xml:space="preserve"> , ...... α</w:t>
      </w:r>
      <w:r w:rsidRPr="00283C18">
        <w:rPr>
          <w:rStyle w:val="superscript"/>
        </w:rPr>
        <w:t>q-2</w:t>
      </w:r>
      <w:r>
        <w:t xml:space="preserve"> }</w:t>
      </w:r>
      <w:r>
        <w:tab/>
        <w:t>α</w:t>
      </w:r>
      <w:r w:rsidRPr="00283C18">
        <w:rPr>
          <w:rStyle w:val="superscript"/>
        </w:rPr>
        <w:t>q-1</w:t>
      </w:r>
      <w:r>
        <w:t xml:space="preserve"> = 1</w:t>
      </w:r>
      <w:r>
        <w:tab/>
        <w:t>α</w:t>
      </w:r>
      <w:r w:rsidRPr="00283C18">
        <w:rPr>
          <w:rStyle w:val="superscript"/>
        </w:rPr>
        <w:t>q</w:t>
      </w:r>
      <w:r>
        <w:t xml:space="preserve"> = α</w:t>
      </w:r>
      <w:r>
        <w:tab/>
      </w:r>
      <w:r>
        <w:tab/>
      </w:r>
      <w:r>
        <w:tab/>
      </w:r>
      <w:r>
        <w:tab/>
      </w:r>
      <w:r>
        <w:tab/>
      </w:r>
      <w:r w:rsidR="00A30413">
        <w:t>(4.42)</w:t>
      </w:r>
    </w:p>
    <w:p w14:paraId="61434BAA" w14:textId="77777777" w:rsidR="005756DB" w:rsidRDefault="005756DB" w:rsidP="005756DB"/>
    <w:p w14:paraId="6DBA9032" w14:textId="77777777" w:rsidR="005756DB" w:rsidRDefault="005756DB" w:rsidP="005756DB">
      <w:r>
        <w:t xml:space="preserve">Saying that the group is cyclic implies that at least one primitive element α exists. If q-1 is prime, then all elements of GF(q) other than 0 and 1 are primitive elements (Fact 13). </w:t>
      </w:r>
    </w:p>
    <w:p w14:paraId="293ACD65" w14:textId="77777777" w:rsidR="005756DB" w:rsidRDefault="005756DB" w:rsidP="005756DB"/>
    <w:p w14:paraId="4FE65FA7" w14:textId="77777777" w:rsidR="005756DB" w:rsidRDefault="005756DB" w:rsidP="005756DB">
      <w:r w:rsidRPr="005A71AF">
        <w:rPr>
          <w:u w:val="single"/>
        </w:rPr>
        <w:t>Proof:</w:t>
      </w:r>
      <w:r>
        <w:t xml:space="preserve"> </w:t>
      </w:r>
      <w:r w:rsidR="00A30413">
        <w:t xml:space="preserve"> </w:t>
      </w:r>
      <w:r>
        <w:t>See Big T</w:t>
      </w:r>
      <w:r w:rsidR="00A30413">
        <w:t>heorem 1, (4.30) and also (4.31).</w:t>
      </w:r>
    </w:p>
    <w:p w14:paraId="53F059D7" w14:textId="77777777" w:rsidR="005756DB" w:rsidRDefault="005756DB" w:rsidP="005756DB">
      <w:pPr>
        <w:pBdr>
          <w:bottom w:val="single" w:sz="6" w:space="0" w:color="auto"/>
        </w:pBdr>
      </w:pPr>
    </w:p>
    <w:p w14:paraId="46B37495" w14:textId="77777777" w:rsidR="005756DB" w:rsidRDefault="005756DB" w:rsidP="005756DB"/>
    <w:p w14:paraId="6D8C4C0C" w14:textId="77777777" w:rsidR="005756DB" w:rsidRPr="00A30413" w:rsidRDefault="005756DB" w:rsidP="00A30413">
      <w:pPr>
        <w:tabs>
          <w:tab w:val="left" w:pos="7200"/>
          <w:tab w:val="left" w:pos="7920"/>
          <w:tab w:val="right" w:pos="9270"/>
        </w:tabs>
      </w:pPr>
      <w:r>
        <w:rPr>
          <w:b/>
        </w:rPr>
        <w:t>Fact</w:t>
      </w:r>
      <w:r>
        <w:t>: For any element β of GF(q) , β</w:t>
      </w:r>
      <w:r w:rsidRPr="00283C18">
        <w:rPr>
          <w:rStyle w:val="superscript"/>
        </w:rPr>
        <w:t>q</w:t>
      </w:r>
      <w:r>
        <w:t> = β  ( β is a root of β</w:t>
      </w:r>
      <w:r>
        <w:rPr>
          <w:rStyle w:val="superscript"/>
        </w:rPr>
        <w:t>q</w:t>
      </w:r>
      <w:r>
        <w:t xml:space="preserve"> - β ) </w:t>
      </w:r>
      <w:r w:rsidR="00A30413">
        <w:tab/>
      </w:r>
      <w:r w:rsidR="00A30413">
        <w:tab/>
      </w:r>
      <w:r w:rsidR="00A30413">
        <w:tab/>
      </w:r>
      <w:r w:rsidR="00A30413">
        <w:tab/>
        <w:t>(4.43)</w:t>
      </w:r>
    </w:p>
    <w:p w14:paraId="3A4E52FC" w14:textId="77777777" w:rsidR="005756DB" w:rsidRDefault="005756DB" w:rsidP="005756DB"/>
    <w:p w14:paraId="69D2534E" w14:textId="77777777" w:rsidR="005756DB" w:rsidRPr="00B02D9D" w:rsidRDefault="005756DB" w:rsidP="005756DB">
      <w:pPr>
        <w:tabs>
          <w:tab w:val="left" w:pos="7200"/>
          <w:tab w:val="left" w:pos="7920"/>
          <w:tab w:val="right" w:pos="9270"/>
        </w:tabs>
        <w:rPr>
          <w:i/>
        </w:rPr>
      </w:pPr>
      <w:r w:rsidRPr="005A71AF">
        <w:rPr>
          <w:u w:val="single"/>
        </w:rPr>
        <w:t>Proof:</w:t>
      </w:r>
      <w:r>
        <w:t xml:space="preserve"> </w:t>
      </w:r>
      <w:r w:rsidR="00A30413">
        <w:t xml:space="preserve"> </w:t>
      </w:r>
      <w:r>
        <w:t>See Big Theorem 2 item (4), (4.34).</w:t>
      </w:r>
      <w:r>
        <w:tab/>
      </w:r>
    </w:p>
    <w:p w14:paraId="44D2B54C" w14:textId="77777777" w:rsidR="005756DB" w:rsidRDefault="005756DB" w:rsidP="005756DB">
      <w:pPr>
        <w:pBdr>
          <w:bottom w:val="single" w:sz="6" w:space="0" w:color="auto"/>
        </w:pBdr>
      </w:pPr>
    </w:p>
    <w:p w14:paraId="6281F5E8" w14:textId="77777777" w:rsidR="005756DB" w:rsidRDefault="005756DB" w:rsidP="005756DB"/>
    <w:p w14:paraId="2EC3A232" w14:textId="77777777" w:rsidR="005756DB" w:rsidRDefault="005756DB" w:rsidP="005756DB">
      <w:pPr>
        <w:tabs>
          <w:tab w:val="left" w:pos="7200"/>
          <w:tab w:val="left" w:pos="7920"/>
          <w:tab w:val="right" w:pos="9270"/>
        </w:tabs>
      </w:pPr>
      <w:r>
        <w:rPr>
          <w:b/>
        </w:rPr>
        <w:t>Fact</w:t>
      </w:r>
      <w:r>
        <w:t xml:space="preserve">: For any element </w:t>
      </w:r>
      <w:r w:rsidRPr="00B02D9D">
        <w:rPr>
          <w:b/>
        </w:rPr>
        <w:t>β</w:t>
      </w:r>
      <w:r>
        <w:t xml:space="preserve"> of GF(q = p</w:t>
      </w:r>
      <w:r>
        <w:rPr>
          <w:rStyle w:val="superscript"/>
        </w:rPr>
        <w:t>m</w:t>
      </w:r>
      <w:r>
        <w:t>), p</w:t>
      </w:r>
      <w:r w:rsidRPr="00B02D9D">
        <w:rPr>
          <w:b/>
        </w:rPr>
        <w:t>β</w:t>
      </w:r>
      <w:r>
        <w:t xml:space="preserve"> = </w:t>
      </w:r>
      <w:r>
        <w:rPr>
          <w:b/>
        </w:rPr>
        <w:t>0.</w:t>
      </w:r>
      <w:r>
        <w:tab/>
      </w:r>
      <w:r>
        <w:tab/>
      </w:r>
      <w:r>
        <w:tab/>
      </w:r>
      <w:r>
        <w:tab/>
      </w:r>
      <w:r>
        <w:tab/>
      </w:r>
      <w:r>
        <w:tab/>
      </w:r>
      <w:r>
        <w:tab/>
      </w:r>
      <w:r w:rsidR="00A30413">
        <w:t>(4.44)</w:t>
      </w:r>
    </w:p>
    <w:p w14:paraId="223214A2" w14:textId="77777777" w:rsidR="005756DB" w:rsidRDefault="005756DB" w:rsidP="005756DB"/>
    <w:p w14:paraId="764E54BA" w14:textId="77777777" w:rsidR="005756DB" w:rsidRPr="00B02D9D" w:rsidRDefault="005756DB" w:rsidP="005756DB">
      <w:r w:rsidRPr="005A71AF">
        <w:rPr>
          <w:u w:val="single"/>
        </w:rPr>
        <w:t>Proof:</w:t>
      </w:r>
      <w:r w:rsidR="00A30413">
        <w:t xml:space="preserve">  This is just Fact</w:t>
      </w:r>
      <w:r>
        <w:t xml:space="preserve"> (4.5). </w:t>
      </w:r>
      <w:r>
        <w:tab/>
      </w:r>
      <w:r>
        <w:tab/>
      </w:r>
      <w:r>
        <w:tab/>
      </w:r>
      <w:r>
        <w:tab/>
      </w:r>
      <w:r>
        <w:tab/>
      </w:r>
      <w:r>
        <w:tab/>
      </w:r>
    </w:p>
    <w:p w14:paraId="36156785" w14:textId="77777777" w:rsidR="005756DB" w:rsidRDefault="005756DB" w:rsidP="005756DB">
      <w:pPr>
        <w:pBdr>
          <w:bottom w:val="single" w:sz="6" w:space="0" w:color="auto"/>
        </w:pBdr>
      </w:pPr>
    </w:p>
    <w:p w14:paraId="6E312E35" w14:textId="77777777" w:rsidR="00C34E66" w:rsidRDefault="00C34E66" w:rsidP="00C34E66">
      <w:pPr>
        <w:pBdr>
          <w:bottom w:val="single" w:sz="6" w:space="0" w:color="auto"/>
        </w:pBdr>
      </w:pPr>
    </w:p>
    <w:p w14:paraId="6FC69FBC" w14:textId="77777777" w:rsidR="00C34E66" w:rsidRDefault="00C34E66" w:rsidP="005756DB">
      <w:pPr>
        <w:tabs>
          <w:tab w:val="left" w:pos="7200"/>
          <w:tab w:val="left" w:pos="7920"/>
          <w:tab w:val="right" w:pos="9270"/>
        </w:tabs>
        <w:rPr>
          <w:b/>
        </w:rPr>
      </w:pPr>
    </w:p>
    <w:p w14:paraId="31EAF27F" w14:textId="77777777" w:rsidR="005756DB" w:rsidRPr="00B02D9D" w:rsidRDefault="005756DB" w:rsidP="005756DB">
      <w:pPr>
        <w:tabs>
          <w:tab w:val="left" w:pos="7200"/>
          <w:tab w:val="left" w:pos="7920"/>
          <w:tab w:val="right" w:pos="9270"/>
        </w:tabs>
      </w:pPr>
      <w:r>
        <w:rPr>
          <w:b/>
        </w:rPr>
        <w:t>Fact</w:t>
      </w:r>
      <w:r>
        <w:t>:  (</w:t>
      </w:r>
      <w:r>
        <w:rPr>
          <w:b/>
        </w:rPr>
        <w:t>a</w:t>
      </w:r>
      <w:r>
        <w:t xml:space="preserve"> + </w:t>
      </w:r>
      <w:r>
        <w:rPr>
          <w:b/>
        </w:rPr>
        <w:t>b</w:t>
      </w:r>
      <w:r>
        <w:t>)</w:t>
      </w:r>
      <w:r w:rsidRPr="00283C18">
        <w:rPr>
          <w:rStyle w:val="superscript"/>
        </w:rPr>
        <w:t>p</w:t>
      </w:r>
      <w:r>
        <w:t xml:space="preserve"> = </w:t>
      </w:r>
      <w:r>
        <w:rPr>
          <w:b/>
        </w:rPr>
        <w:t>a</w:t>
      </w:r>
      <w:r w:rsidRPr="00283C18">
        <w:rPr>
          <w:rStyle w:val="superscript"/>
        </w:rPr>
        <w:t>p</w:t>
      </w:r>
      <w:r>
        <w:t xml:space="preserve"> + </w:t>
      </w:r>
      <w:r>
        <w:rPr>
          <w:b/>
        </w:rPr>
        <w:t>b</w:t>
      </w:r>
      <w:r w:rsidRPr="00283C18">
        <w:rPr>
          <w:rStyle w:val="superscript"/>
        </w:rPr>
        <w:t>p</w:t>
      </w:r>
      <w:r>
        <w:t xml:space="preserve">  when </w:t>
      </w:r>
      <w:r>
        <w:rPr>
          <w:b/>
        </w:rPr>
        <w:t>a</w:t>
      </w:r>
      <w:r>
        <w:t>,</w:t>
      </w:r>
      <w:r>
        <w:rPr>
          <w:b/>
        </w:rPr>
        <w:t>b</w:t>
      </w:r>
      <w:r>
        <w:t xml:space="preserve"> are elements of GF(q). </w:t>
      </w:r>
      <w:r>
        <w:tab/>
      </w:r>
      <w:r>
        <w:tab/>
      </w:r>
      <w:r>
        <w:tab/>
      </w:r>
      <w:r>
        <w:tab/>
      </w:r>
      <w:r>
        <w:tab/>
        <w:t>(4.4</w:t>
      </w:r>
      <w:r w:rsidR="00A30413">
        <w:t>6</w:t>
      </w:r>
      <w:r>
        <w:t>)</w:t>
      </w:r>
    </w:p>
    <w:p w14:paraId="1D65CE13" w14:textId="77777777" w:rsidR="005756DB" w:rsidRDefault="005756DB" w:rsidP="005756DB"/>
    <w:p w14:paraId="659F83DE" w14:textId="77777777" w:rsidR="005756DB" w:rsidRDefault="005756DB" w:rsidP="005756DB">
      <w:r w:rsidRPr="005A71AF">
        <w:rPr>
          <w:u w:val="single"/>
        </w:rPr>
        <w:t>Proof:</w:t>
      </w:r>
      <w:r w:rsidRPr="00A30413">
        <w:t xml:space="preserve"> </w:t>
      </w:r>
      <w:r>
        <w:t>Same as the proof of (2.7), except here we say that the binomial coefficients of the cross terms vanish because p</w:t>
      </w:r>
      <w:r w:rsidRPr="005A71AF">
        <w:rPr>
          <w:b/>
        </w:rPr>
        <w:t>β</w:t>
      </w:r>
      <w:r>
        <w:t xml:space="preserve"> = </w:t>
      </w:r>
      <w:r>
        <w:rPr>
          <w:b/>
        </w:rPr>
        <w:t>0</w:t>
      </w:r>
      <w:r>
        <w:t xml:space="preserve"> for any element </w:t>
      </w:r>
      <w:r w:rsidRPr="005A71AF">
        <w:rPr>
          <w:b/>
        </w:rPr>
        <w:t>β</w:t>
      </w:r>
      <w:r>
        <w:t xml:space="preserve"> of GF(q). </w:t>
      </w:r>
    </w:p>
    <w:p w14:paraId="3392DB1A" w14:textId="77777777" w:rsidR="005756DB" w:rsidRDefault="005756DB" w:rsidP="005756DB">
      <w:pPr>
        <w:pBdr>
          <w:bottom w:val="single" w:sz="6" w:space="0" w:color="auto"/>
        </w:pBdr>
      </w:pPr>
    </w:p>
    <w:p w14:paraId="23EC4D2A" w14:textId="77777777" w:rsidR="005756DB" w:rsidRDefault="005756DB" w:rsidP="005756DB"/>
    <w:p w14:paraId="3B58FA22" w14:textId="77777777" w:rsidR="005756DB" w:rsidRPr="00B02D9D" w:rsidRDefault="005756DB" w:rsidP="005756DB">
      <w:pPr>
        <w:tabs>
          <w:tab w:val="left" w:pos="7200"/>
          <w:tab w:val="left" w:pos="7920"/>
          <w:tab w:val="right" w:pos="9270"/>
        </w:tabs>
      </w:pPr>
      <w:r>
        <w:rPr>
          <w:b/>
        </w:rPr>
        <w:t>Fact</w:t>
      </w:r>
      <w:r>
        <w:t>:  (</w:t>
      </w:r>
      <w:r w:rsidRPr="00B02D9D">
        <w:rPr>
          <w:b/>
        </w:rPr>
        <w:t>a</w:t>
      </w:r>
      <w:r>
        <w:t xml:space="preserve"> + </w:t>
      </w:r>
      <w:r w:rsidRPr="00B02D9D">
        <w:rPr>
          <w:b/>
        </w:rPr>
        <w:t>b</w:t>
      </w:r>
      <w:r>
        <w:t xml:space="preserve"> + </w:t>
      </w:r>
      <w:r w:rsidRPr="00B02D9D">
        <w:rPr>
          <w:b/>
        </w:rPr>
        <w:t>c</w:t>
      </w:r>
      <w:r>
        <w:t xml:space="preserve"> + </w:t>
      </w:r>
      <w:r w:rsidRPr="00B02D9D">
        <w:rPr>
          <w:b/>
        </w:rPr>
        <w:t>d</w:t>
      </w:r>
      <w:r>
        <w:t xml:space="preserve"> + ... )</w:t>
      </w:r>
      <w:r w:rsidRPr="00283C18">
        <w:rPr>
          <w:rStyle w:val="superscript"/>
        </w:rPr>
        <w:t>p</w:t>
      </w:r>
      <w:r>
        <w:t xml:space="preserve"> = </w:t>
      </w:r>
      <w:r w:rsidRPr="00B02D9D">
        <w:rPr>
          <w:b/>
        </w:rPr>
        <w:t>a</w:t>
      </w:r>
      <w:r w:rsidRPr="00283C18">
        <w:rPr>
          <w:rStyle w:val="superscript"/>
        </w:rPr>
        <w:t>p</w:t>
      </w:r>
      <w:r>
        <w:t xml:space="preserve"> + </w:t>
      </w:r>
      <w:r w:rsidRPr="00B02D9D">
        <w:rPr>
          <w:b/>
        </w:rPr>
        <w:t>b</w:t>
      </w:r>
      <w:r w:rsidRPr="00283C18">
        <w:rPr>
          <w:rStyle w:val="superscript"/>
        </w:rPr>
        <w:t>p</w:t>
      </w:r>
      <w:r>
        <w:t xml:space="preserve"> + </w:t>
      </w:r>
      <w:r w:rsidRPr="00B02D9D">
        <w:rPr>
          <w:b/>
        </w:rPr>
        <w:t>c</w:t>
      </w:r>
      <w:r w:rsidRPr="00283C18">
        <w:rPr>
          <w:rStyle w:val="superscript"/>
        </w:rPr>
        <w:t>p</w:t>
      </w:r>
      <w:r>
        <w:t xml:space="preserve"> + </w:t>
      </w:r>
      <w:r w:rsidRPr="00B02D9D">
        <w:rPr>
          <w:b/>
        </w:rPr>
        <w:t>d</w:t>
      </w:r>
      <w:r w:rsidRPr="00283C18">
        <w:rPr>
          <w:rStyle w:val="superscript"/>
        </w:rPr>
        <w:t>p</w:t>
      </w:r>
      <w:r>
        <w:t xml:space="preserve"> +...</w:t>
      </w:r>
      <w:r>
        <w:tab/>
        <w:t xml:space="preserve">for a,b,c,d... in GF(q). </w:t>
      </w:r>
      <w:r>
        <w:tab/>
      </w:r>
      <w:r>
        <w:tab/>
      </w:r>
      <w:r>
        <w:tab/>
        <w:t>(4.4</w:t>
      </w:r>
      <w:r w:rsidR="00A30413">
        <w:t>7</w:t>
      </w:r>
      <w:r>
        <w:t>)</w:t>
      </w:r>
    </w:p>
    <w:p w14:paraId="5F80B4D4" w14:textId="77777777" w:rsidR="005756DB" w:rsidRDefault="005756DB" w:rsidP="005756DB"/>
    <w:p w14:paraId="67A617FB" w14:textId="77777777" w:rsidR="005756DB" w:rsidRDefault="005756DB" w:rsidP="005756DB">
      <w:r w:rsidRPr="005A71AF">
        <w:rPr>
          <w:u w:val="single"/>
        </w:rPr>
        <w:t xml:space="preserve">Proof: </w:t>
      </w:r>
      <w:r>
        <w:t xml:space="preserve"> Just apply (4.4</w:t>
      </w:r>
      <w:r w:rsidR="00A30413">
        <w:t>6</w:t>
      </w:r>
      <w:r>
        <w:t>) multiple times, as in the proof of (2.8).</w:t>
      </w:r>
    </w:p>
    <w:p w14:paraId="69F2F8C2" w14:textId="77777777" w:rsidR="005756DB" w:rsidRDefault="005756DB" w:rsidP="005756DB">
      <w:pPr>
        <w:pBdr>
          <w:bottom w:val="single" w:sz="6" w:space="0" w:color="auto"/>
        </w:pBdr>
      </w:pPr>
    </w:p>
    <w:p w14:paraId="293E1EFE" w14:textId="77777777" w:rsidR="005756DB" w:rsidRDefault="005756DB" w:rsidP="005756DB">
      <w:pPr>
        <w:rPr>
          <w:sz w:val="18"/>
          <w:szCs w:val="18"/>
        </w:rPr>
      </w:pPr>
    </w:p>
    <w:p w14:paraId="4F37BB0F" w14:textId="77777777" w:rsidR="005756DB" w:rsidRDefault="005756DB" w:rsidP="005756DB">
      <w:pPr>
        <w:pStyle w:val="Heading2"/>
        <w:sectPr w:rsidR="005756DB">
          <w:headerReference w:type="default" r:id="rId19"/>
          <w:pgSz w:w="12240" w:h="15840"/>
          <w:pgMar w:top="1440" w:right="1440" w:bottom="1440" w:left="1440" w:header="720" w:footer="720" w:gutter="0"/>
          <w:cols w:space="720"/>
        </w:sectPr>
      </w:pPr>
    </w:p>
    <w:p w14:paraId="280FFE8D" w14:textId="77777777" w:rsidR="005756DB" w:rsidRDefault="005756DB" w:rsidP="005756DB">
      <w:pPr>
        <w:pStyle w:val="Heading2"/>
      </w:pPr>
      <w:bookmarkStart w:id="36" w:name="_Toc361330967"/>
      <w:r>
        <w:t>Chapter 5:  The Minimum Polynomial of an element of GF(q)</w:t>
      </w:r>
      <w:bookmarkEnd w:id="36"/>
    </w:p>
    <w:p w14:paraId="08A5215F" w14:textId="77777777" w:rsidR="005756DB" w:rsidRDefault="005756DB" w:rsidP="005756DB">
      <w:pPr>
        <w:rPr>
          <w:b/>
          <w:sz w:val="24"/>
          <w:szCs w:val="24"/>
        </w:rPr>
      </w:pPr>
    </w:p>
    <w:p w14:paraId="41FDEB30" w14:textId="77777777" w:rsidR="005756DB" w:rsidRDefault="005756DB" w:rsidP="005756DB">
      <w:r>
        <w:t>In this chapter we continue to accumulate information about finite fields. As noted earlier, finite fields exist only for certain values of the order q. These values are of the form q = p</w:t>
      </w:r>
      <w:r w:rsidRPr="00283C18">
        <w:rPr>
          <w:rStyle w:val="superscript"/>
        </w:rPr>
        <w:t>m</w:t>
      </w:r>
      <w:r>
        <w:t xml:space="preserve"> where p is a prime and m = 0,1,2,3.....  The finite fields are denoted GF(q). </w:t>
      </w:r>
    </w:p>
    <w:p w14:paraId="45347AB0" w14:textId="77777777" w:rsidR="005756DB" w:rsidRDefault="005756DB" w:rsidP="005756DB"/>
    <w:p w14:paraId="09537B25" w14:textId="77777777" w:rsidR="005756DB" w:rsidRDefault="005756DB" w:rsidP="005756DB">
      <w:r>
        <w:t xml:space="preserve">Some books refer to the prime number p as the </w:t>
      </w:r>
      <w:r w:rsidRPr="00FC7961">
        <w:rPr>
          <w:b/>
        </w:rPr>
        <w:t>characteristic</w:t>
      </w:r>
      <w:r w:rsidR="00A310FA">
        <w:t xml:space="preserve"> of GF(p</w:t>
      </w:r>
      <w:r w:rsidR="00A310FA">
        <w:rPr>
          <w:rStyle w:val="superscript"/>
        </w:rPr>
        <w:t>m</w:t>
      </w:r>
      <w:r>
        <w:t xml:space="preserve">) and m as the </w:t>
      </w:r>
      <w:r w:rsidRPr="006E34BF">
        <w:rPr>
          <w:b/>
        </w:rPr>
        <w:t>degree</w:t>
      </w:r>
      <w:r>
        <w:t xml:space="preserve">. </w:t>
      </w:r>
    </w:p>
    <w:p w14:paraId="62A7FFAC" w14:textId="77777777" w:rsidR="005756DB" w:rsidRDefault="005756DB" w:rsidP="005756DB"/>
    <w:p w14:paraId="62086364" w14:textId="77777777" w:rsidR="005756DB" w:rsidRDefault="005756DB" w:rsidP="005756DB">
      <w:pPr>
        <w:pStyle w:val="Heading3"/>
      </w:pPr>
      <w:bookmarkStart w:id="37" w:name="_Toc361330968"/>
      <w:r>
        <w:t>(a) The Minimum Polynomial m(x) of an element α in GF(q).</w:t>
      </w:r>
      <w:bookmarkEnd w:id="37"/>
      <w:r>
        <w:t xml:space="preserve"> </w:t>
      </w:r>
    </w:p>
    <w:p w14:paraId="76D9E178" w14:textId="77777777" w:rsidR="005756DB" w:rsidRDefault="005756DB" w:rsidP="005756DB"/>
    <w:p w14:paraId="1FABB93F" w14:textId="77777777" w:rsidR="005756DB" w:rsidRDefault="005756DB" w:rsidP="005756DB">
      <w:r>
        <w:t>In Chapter 4's Big Theorem 2 (4.34) it was demonstrated that one could fully factor the polynomial</w:t>
      </w:r>
    </w:p>
    <w:p w14:paraId="19EE7B15" w14:textId="77777777" w:rsidR="005756DB" w:rsidRDefault="005756DB" w:rsidP="005756DB">
      <w:r>
        <w:t xml:space="preserve"> x</w:t>
      </w:r>
      <w:r w:rsidRPr="00283C18">
        <w:rPr>
          <w:rStyle w:val="superscript"/>
        </w:rPr>
        <w:t>q-1</w:t>
      </w:r>
      <w:r>
        <w:t xml:space="preserve"> </w:t>
      </w:r>
      <w:r w:rsidR="002C23C5">
        <w:t>- 1 into a product of q-1 first-</w:t>
      </w:r>
      <w:r>
        <w:t>degree factors, each of which vanishes at a non-zero element of GF(q):</w:t>
      </w:r>
    </w:p>
    <w:p w14:paraId="6CF49C42" w14:textId="77777777" w:rsidR="005756DB" w:rsidRDefault="005756DB" w:rsidP="005756DB"/>
    <w:p w14:paraId="7F1B82B0" w14:textId="77777777" w:rsidR="005756DB" w:rsidRPr="00E20824" w:rsidRDefault="005756DB" w:rsidP="005756DB">
      <w:pPr>
        <w:tabs>
          <w:tab w:val="left" w:pos="7200"/>
          <w:tab w:val="left" w:pos="7920"/>
          <w:tab w:val="right" w:pos="9270"/>
        </w:tabs>
      </w:pPr>
      <w:r>
        <w:tab/>
        <w:t>x</w:t>
      </w:r>
      <w:r>
        <w:rPr>
          <w:rStyle w:val="superscript"/>
        </w:rPr>
        <w:t>q</w:t>
      </w:r>
      <w:r w:rsidRPr="00283C18">
        <w:rPr>
          <w:rStyle w:val="superscript"/>
        </w:rPr>
        <w:t>-1</w:t>
      </w:r>
      <w:r>
        <w:rPr>
          <w:rStyle w:val="superscript"/>
        </w:rPr>
        <w:t xml:space="preserve"> </w:t>
      </w:r>
      <w:r>
        <w:t>- 1 =  (x -</w:t>
      </w:r>
      <w:r>
        <w:rPr>
          <w:b/>
        </w:rPr>
        <w:t xml:space="preserve"> 1</w:t>
      </w:r>
      <w:r>
        <w:t xml:space="preserve">) </w:t>
      </w:r>
      <w:r w:rsidRPr="006E5BCC">
        <w:sym w:font="Symbol" w:char="F0B7"/>
      </w:r>
      <w:r>
        <w:t xml:space="preserve"> (x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 .</w:t>
      </w:r>
      <w:r>
        <w:tab/>
      </w:r>
      <w:r>
        <w:tab/>
      </w:r>
      <w:r>
        <w:tab/>
      </w:r>
      <w:r>
        <w:tab/>
      </w:r>
      <w:r>
        <w:tab/>
        <w:t>(5.1)</w:t>
      </w:r>
    </w:p>
    <w:p w14:paraId="5D719DBC" w14:textId="77777777" w:rsidR="005756DB" w:rsidRDefault="005756DB" w:rsidP="005756DB"/>
    <w:p w14:paraId="6ABD229D" w14:textId="77777777" w:rsidR="005756DB" w:rsidRPr="002C23C5" w:rsidRDefault="005756DB" w:rsidP="005756DB">
      <w:r>
        <w:t>We now keep sharply attuned to the distinction between coefficients in GF(p) and coefficients in GF(q). The polynomial (x-a</w:t>
      </w:r>
      <w:r w:rsidRPr="004D6267">
        <w:rPr>
          <w:rStyle w:val="subscript"/>
        </w:rPr>
        <w:t>4</w:t>
      </w:r>
      <w:r>
        <w:t>) has coefficients in GF(q), since a</w:t>
      </w:r>
      <w:r w:rsidRPr="004D6267">
        <w:rPr>
          <w:rStyle w:val="subscript"/>
        </w:rPr>
        <w:t>4</w:t>
      </w:r>
      <w:r>
        <w:t xml:space="preserve"> is an element of GF(q). However, the polynomials (x-1) and (x</w:t>
      </w:r>
      <w:r>
        <w:rPr>
          <w:rStyle w:val="superscript"/>
        </w:rPr>
        <w:t>q</w:t>
      </w:r>
      <w:r w:rsidRPr="00283C18">
        <w:rPr>
          <w:rStyle w:val="superscript"/>
        </w:rPr>
        <w:t>-1</w:t>
      </w:r>
      <w:r>
        <w:t>-1) have coefficients entirely in GF(p)</w:t>
      </w:r>
      <w:r w:rsidR="002C23C5">
        <w:t xml:space="preserve"> = Z</w:t>
      </w:r>
      <w:r w:rsidR="002C23C5">
        <w:rPr>
          <w:rStyle w:val="subscript"/>
        </w:rPr>
        <w:t>p</w:t>
      </w:r>
      <w:r>
        <w:t xml:space="preserve">, which we know is a subfield of GF(q). </w:t>
      </w:r>
      <w:r w:rsidR="002C23C5">
        <w:t>For example, -1 = p-1 in Z</w:t>
      </w:r>
      <w:r w:rsidR="002C23C5">
        <w:rPr>
          <w:rStyle w:val="subscript"/>
        </w:rPr>
        <w:t>p</w:t>
      </w:r>
      <w:r w:rsidR="002C23C5">
        <w:t xml:space="preserve">. </w:t>
      </w:r>
      <w:r>
        <w:t xml:space="preserve">Recall that GF(p) is the ground field, and G(q) is the extension field. </w:t>
      </w:r>
      <w:r w:rsidR="002C23C5">
        <w:t>We shall refer to coefficients being in GF(p), but we have in mind such coefficients being the integers mod-p which comprise the elements of Z</w:t>
      </w:r>
      <w:r w:rsidR="002C23C5">
        <w:rPr>
          <w:rStyle w:val="subscript"/>
        </w:rPr>
        <w:t>p</w:t>
      </w:r>
      <w:r w:rsidR="002C23C5">
        <w:t xml:space="preserve"> which is isomorphic to GF(p). </w:t>
      </w:r>
    </w:p>
    <w:p w14:paraId="74E5E1C2" w14:textId="77777777" w:rsidR="005756DB" w:rsidRDefault="005756DB" w:rsidP="005756DB"/>
    <w:p w14:paraId="3212D1EE" w14:textId="77777777" w:rsidR="005756DB" w:rsidRDefault="005756DB" w:rsidP="005756DB">
      <w:r>
        <w:t xml:space="preserve">We pose this question: Is it possible to take some </w:t>
      </w:r>
      <w:r w:rsidRPr="004D090A">
        <w:rPr>
          <w:i/>
        </w:rPr>
        <w:t>subset</w:t>
      </w:r>
      <w:r>
        <w:t xml:space="preserve"> of factors in (5.1) such that, when the factors are multiplied out, one ends up with a polynomial whose coefficients lie entirely in GF(p)? We defer an explanation of </w:t>
      </w:r>
      <w:r w:rsidRPr="004D090A">
        <w:rPr>
          <w:i/>
        </w:rPr>
        <w:t>why</w:t>
      </w:r>
      <w:r>
        <w:t xml:space="preserve"> this might be desirable to </w:t>
      </w:r>
      <w:r w:rsidR="00232311">
        <w:t xml:space="preserve">Chapter </w:t>
      </w:r>
      <w:r>
        <w:t>8 (j). Clearly such a polynomial would have degree less than q-1 if it had less than all the factors shown in (5.1).</w:t>
      </w:r>
    </w:p>
    <w:p w14:paraId="170C5415" w14:textId="77777777" w:rsidR="005756DB" w:rsidRDefault="005756DB" w:rsidP="005756DB"/>
    <w:p w14:paraId="4F025B15" w14:textId="77777777" w:rsidR="005756DB" w:rsidRDefault="005756DB" w:rsidP="005756DB">
      <w:r>
        <w:t xml:space="preserve">There is one obvious such polynomial of degree q-2. Divide both sides </w:t>
      </w:r>
      <w:r w:rsidR="002C23C5">
        <w:t xml:space="preserve">of (5.1) </w:t>
      </w:r>
      <w:r>
        <w:t xml:space="preserve">by (x-1) to get: </w:t>
      </w:r>
    </w:p>
    <w:p w14:paraId="286D09F9" w14:textId="77777777" w:rsidR="005756DB" w:rsidRDefault="005756DB" w:rsidP="005756DB"/>
    <w:p w14:paraId="7A246B06" w14:textId="77777777" w:rsidR="005756DB" w:rsidRPr="00E20824" w:rsidRDefault="005756DB" w:rsidP="005756DB">
      <w:pPr>
        <w:tabs>
          <w:tab w:val="left" w:pos="7200"/>
          <w:tab w:val="left" w:pos="7920"/>
          <w:tab w:val="right" w:pos="9270"/>
        </w:tabs>
      </w:pPr>
      <w:r>
        <w:tab/>
        <w:t>1 + x + x</w:t>
      </w:r>
      <w:r w:rsidRPr="00283C18">
        <w:rPr>
          <w:rStyle w:val="superscript"/>
        </w:rPr>
        <w:t>2</w:t>
      </w:r>
      <w:r>
        <w:t xml:space="preserve"> + ... + x</w:t>
      </w:r>
      <w:r w:rsidRPr="00283C18">
        <w:rPr>
          <w:rStyle w:val="superscript"/>
        </w:rPr>
        <w:t>q-2</w:t>
      </w:r>
      <w:r>
        <w:t xml:space="preserve">  = (x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 .</w:t>
      </w:r>
      <w:r>
        <w:tab/>
      </w:r>
      <w:r>
        <w:tab/>
      </w:r>
      <w:r>
        <w:tab/>
      </w:r>
      <w:r>
        <w:tab/>
        <w:t>(5.2)</w:t>
      </w:r>
    </w:p>
    <w:p w14:paraId="622AAFA7" w14:textId="77777777" w:rsidR="005756DB" w:rsidRDefault="005756DB" w:rsidP="005756DB"/>
    <w:p w14:paraId="1AA177DB" w14:textId="77777777" w:rsidR="005756DB" w:rsidRDefault="005756DB" w:rsidP="005756DB">
      <w:r>
        <w:t>The polynomial on the left, which is (x</w:t>
      </w:r>
      <w:r>
        <w:rPr>
          <w:rStyle w:val="superscript"/>
        </w:rPr>
        <w:t>q-1</w:t>
      </w:r>
      <w:r>
        <w:t xml:space="preserve">-1)/(x-1), does indeed have coefficients all in GF(p). But is there a still </w:t>
      </w:r>
      <w:r>
        <w:rPr>
          <w:i/>
        </w:rPr>
        <w:t>smaller</w:t>
      </w:r>
      <w:r>
        <w:t xml:space="preserve"> grouping that works -- some </w:t>
      </w:r>
      <w:r w:rsidRPr="00B60A85">
        <w:t>subset</w:t>
      </w:r>
      <w:r>
        <w:t xml:space="preserve"> of the above factors which produces a polynomial with coefficients in GF(p)? And assuming there is, we might ask: what is the smallest such polynomial -- the one with the fewest factors? Could there be several such "smallest" polynomials? </w:t>
      </w:r>
    </w:p>
    <w:p w14:paraId="3F7FCC66" w14:textId="77777777" w:rsidR="005756DB" w:rsidRDefault="005756DB" w:rsidP="005756DB"/>
    <w:p w14:paraId="24D1359B" w14:textId="77777777" w:rsidR="005756DB" w:rsidRPr="00413378" w:rsidRDefault="005756DB" w:rsidP="005756DB">
      <w:r>
        <w:t xml:space="preserve">One obvious way to find a smallest such polynomial is to make a huge list by multiplying </w:t>
      </w:r>
      <w:r w:rsidR="00A310FA">
        <w:t xml:space="preserve">out </w:t>
      </w:r>
      <w:r>
        <w:t>factors (x-a</w:t>
      </w:r>
      <w:r>
        <w:rPr>
          <w:rStyle w:val="subscript"/>
        </w:rPr>
        <w:t>k</w:t>
      </w:r>
      <w:r>
        <w:t xml:space="preserve">) in all possible ways, then examine the resulting polynomials to see which ones, if any, have coefficients only in GF(p). This the brute force method, and it requires the expansion tools of </w:t>
      </w:r>
      <w:r w:rsidR="00232311">
        <w:t xml:space="preserve">Chapter </w:t>
      </w:r>
      <w:r>
        <w:t>6 (d). We could then pick a particular element α = a</w:t>
      </w:r>
      <w:r w:rsidRPr="004D6267">
        <w:rPr>
          <w:rStyle w:val="subscript"/>
        </w:rPr>
        <w:t>i</w:t>
      </w:r>
      <w:r>
        <w:t xml:space="preserve"> of GF(q) and ask</w:t>
      </w:r>
      <w:r w:rsidR="00A310FA">
        <w:t>:</w:t>
      </w:r>
      <w:r>
        <w:t xml:space="preserve"> which of these polynomials with coefficients in GF(p) contain (x - α) as a factor? We could finally examine this smaller group and select the polynomial (or polynomials) having the lowest degree, i.e., having the least number of other factors. What </w:t>
      </w:r>
      <w:r w:rsidR="00AD7DF3">
        <w:t>one</w:t>
      </w:r>
      <w:r>
        <w:t xml:space="preserve"> arrive</w:t>
      </w:r>
      <w:r w:rsidR="00AD7DF3">
        <w:t>s</w:t>
      </w:r>
      <w:r>
        <w:t xml:space="preserve"> at by this method is called a </w:t>
      </w:r>
      <w:r w:rsidRPr="00413378">
        <w:t xml:space="preserve">minimal polynomial of α. </w:t>
      </w:r>
    </w:p>
    <w:p w14:paraId="090238E7" w14:textId="77777777" w:rsidR="005756DB" w:rsidRDefault="005756DB" w:rsidP="005756DB"/>
    <w:p w14:paraId="354DB53C" w14:textId="77777777" w:rsidR="00741FBA" w:rsidRPr="007F5A05" w:rsidRDefault="005756DB" w:rsidP="007F5A05">
      <w:pPr>
        <w:tabs>
          <w:tab w:val="left" w:pos="7200"/>
          <w:tab w:val="left" w:pos="7920"/>
          <w:tab w:val="right" w:pos="9270"/>
        </w:tabs>
      </w:pPr>
      <w:r>
        <w:t>To recap: a</w:t>
      </w:r>
      <w:r w:rsidRPr="00E16D2C">
        <w:rPr>
          <w:b/>
        </w:rPr>
        <w:t xml:space="preserve"> minimum polynomial</w:t>
      </w:r>
      <w:r>
        <w:t xml:space="preserve"> for some element α of GF(q) is a polynomial which is the product of the smallest set of factors (x - a</w:t>
      </w:r>
      <w:r w:rsidRPr="004D6267">
        <w:rPr>
          <w:rStyle w:val="subscript"/>
        </w:rPr>
        <w:t>k</w:t>
      </w:r>
      <w:r>
        <w:t xml:space="preserve">) which contains the factor (x - α), </w:t>
      </w:r>
      <w:r w:rsidRPr="00AD7DF3">
        <w:t>and</w:t>
      </w:r>
      <w:r>
        <w:t xml:space="preserve"> which </w:t>
      </w:r>
      <w:r w:rsidR="00AD7DF3">
        <w:t xml:space="preserve">(when multiplied out) </w:t>
      </w:r>
      <w:r>
        <w:t xml:space="preserve">has coefficients only in GF(p). Denote this minimum polynomial for α by the name </w:t>
      </w:r>
      <w:r w:rsidRPr="00413378">
        <w:rPr>
          <w:b/>
        </w:rPr>
        <w:t>m(x)</w:t>
      </w:r>
      <w:r w:rsidR="00A310FA">
        <w:t xml:space="preserve">. </w:t>
      </w:r>
      <w:r>
        <w:t xml:space="preserve">Thus, α is a root of m(x) so m(α) = 0. </w:t>
      </w:r>
      <w:r w:rsidR="00AD7DF3">
        <w:t>Remember that in general α and the a</w:t>
      </w:r>
      <w:r w:rsidR="00AD7DF3">
        <w:rPr>
          <w:rStyle w:val="subscript"/>
        </w:rPr>
        <w:t>i</w:t>
      </w:r>
      <w:r w:rsidR="00AD7DF3">
        <w:t xml:space="preserve"> are themselves </w:t>
      </w:r>
      <w:r w:rsidR="00AD7DF3" w:rsidRPr="00AD7DF3">
        <w:rPr>
          <w:i/>
        </w:rPr>
        <w:t>not</w:t>
      </w:r>
      <w:r w:rsidR="00AD7DF3">
        <w:t xml:space="preserve"> in GF(p). </w:t>
      </w:r>
      <w:r w:rsidR="007F5A05">
        <w:tab/>
      </w:r>
      <w:r w:rsidR="007F5A05">
        <w:tab/>
        <w:t>(5.3)</w:t>
      </w:r>
    </w:p>
    <w:p w14:paraId="012E84EF" w14:textId="77777777" w:rsidR="00741FBA" w:rsidRDefault="00741FBA" w:rsidP="005756DB"/>
    <w:p w14:paraId="70AE78E6" w14:textId="77777777" w:rsidR="00E85020" w:rsidRPr="00AD7DF3" w:rsidRDefault="00741FBA" w:rsidP="00D86CD0">
      <w:pPr>
        <w:tabs>
          <w:tab w:val="left" w:pos="7200"/>
          <w:tab w:val="left" w:pos="7920"/>
          <w:tab w:val="right" w:pos="9270"/>
        </w:tabs>
      </w:pPr>
      <w:r w:rsidRPr="00741FBA">
        <w:rPr>
          <w:u w:val="single"/>
        </w:rPr>
        <w:t>Note</w:t>
      </w:r>
      <w:r>
        <w:t xml:space="preserve">: </w:t>
      </w:r>
      <w:r w:rsidR="00E85020">
        <w:t>A</w:t>
      </w:r>
      <w:r>
        <w:t>ny</w:t>
      </w:r>
      <w:r w:rsidR="00E85020">
        <w:t xml:space="preserve"> minimum polynomial is an element of the ring R defined </w:t>
      </w:r>
      <w:r w:rsidR="00E85020" w:rsidRPr="00A310FA">
        <w:rPr>
          <w:color w:val="000000"/>
        </w:rPr>
        <w:t>in</w:t>
      </w:r>
      <w:r w:rsidR="00A310FA" w:rsidRPr="00A310FA">
        <w:rPr>
          <w:color w:val="000000"/>
        </w:rPr>
        <w:t xml:space="preserve"> </w:t>
      </w:r>
      <w:r w:rsidR="00232311">
        <w:rPr>
          <w:color w:val="000000"/>
        </w:rPr>
        <w:t xml:space="preserve">Chapter </w:t>
      </w:r>
      <w:r w:rsidR="00A310FA" w:rsidRPr="00A310FA">
        <w:rPr>
          <w:color w:val="000000"/>
        </w:rPr>
        <w:t>3 (a)</w:t>
      </w:r>
      <w:r w:rsidR="00E85020" w:rsidRPr="00A310FA">
        <w:rPr>
          <w:color w:val="000000"/>
        </w:rPr>
        <w:t xml:space="preserve"> w</w:t>
      </w:r>
      <w:r w:rsidR="00E85020">
        <w:t>hich, recall, was the set of polynomials with coefficients in Z</w:t>
      </w:r>
      <w:r w:rsidR="00E85020">
        <w:rPr>
          <w:rStyle w:val="subscript"/>
        </w:rPr>
        <w:t>p</w:t>
      </w:r>
      <w:r w:rsidR="00E85020">
        <w:t xml:space="preserve">. </w:t>
      </w:r>
      <w:r w:rsidR="00D86CD0">
        <w:tab/>
      </w:r>
      <w:r w:rsidR="00D86CD0">
        <w:tab/>
      </w:r>
      <w:r w:rsidR="00D86CD0">
        <w:tab/>
      </w:r>
      <w:r w:rsidR="00D86CD0">
        <w:tab/>
      </w:r>
      <w:r w:rsidR="00D86CD0">
        <w:tab/>
      </w:r>
      <w:r w:rsidR="00D86CD0">
        <w:tab/>
      </w:r>
      <w:r w:rsidR="00D86CD0">
        <w:tab/>
      </w:r>
      <w:r w:rsidR="00D86CD0">
        <w:tab/>
      </w:r>
    </w:p>
    <w:p w14:paraId="7060F29C" w14:textId="77777777" w:rsidR="005756DB" w:rsidRDefault="005756DB" w:rsidP="005756DB">
      <w:pPr>
        <w:tabs>
          <w:tab w:val="left" w:pos="7200"/>
          <w:tab w:val="left" w:pos="7920"/>
          <w:tab w:val="right" w:pos="9270"/>
        </w:tabs>
      </w:pPr>
      <w:r>
        <w:tab/>
      </w:r>
      <w:r>
        <w:tab/>
      </w:r>
      <w:r>
        <w:tab/>
      </w:r>
      <w:r>
        <w:tab/>
      </w:r>
      <w:r>
        <w:tab/>
      </w:r>
      <w:r>
        <w:tab/>
      </w:r>
      <w:r>
        <w:tab/>
      </w:r>
      <w:r>
        <w:tab/>
      </w:r>
      <w:r>
        <w:tab/>
      </w:r>
      <w:r>
        <w:tab/>
      </w:r>
      <w:r>
        <w:tab/>
      </w:r>
      <w:r>
        <w:tab/>
      </w:r>
      <w:r>
        <w:tab/>
      </w:r>
    </w:p>
    <w:p w14:paraId="524834FF" w14:textId="77777777" w:rsidR="005756DB" w:rsidRDefault="005756DB" w:rsidP="005756DB">
      <w:pPr>
        <w:tabs>
          <w:tab w:val="left" w:pos="7200"/>
          <w:tab w:val="left" w:pos="7920"/>
          <w:tab w:val="right" w:pos="9270"/>
        </w:tabs>
      </w:pPr>
      <w:r w:rsidRPr="0095082B">
        <w:rPr>
          <w:u w:val="single"/>
        </w:rPr>
        <w:t>Example</w:t>
      </w:r>
      <w:r>
        <w:t xml:space="preserve">:  The minimum polynomial of the 0 element of GF(q) is m(x) = (x - 0) = x. </w:t>
      </w:r>
    </w:p>
    <w:p w14:paraId="3725EAE3" w14:textId="77777777" w:rsidR="005756DB" w:rsidRDefault="005756DB" w:rsidP="005756DB">
      <w:pPr>
        <w:tabs>
          <w:tab w:val="left" w:pos="7200"/>
          <w:tab w:val="left" w:pos="7920"/>
          <w:tab w:val="right" w:pos="9270"/>
        </w:tabs>
      </w:pPr>
    </w:p>
    <w:p w14:paraId="44B0CE8C" w14:textId="77777777" w:rsidR="005756DB" w:rsidRDefault="005756DB" w:rsidP="005756DB">
      <w:r w:rsidRPr="00C038CA">
        <w:rPr>
          <w:u w:val="single"/>
        </w:rPr>
        <w:t>Comment</w:t>
      </w:r>
      <w:r w:rsidR="00A310FA">
        <w:t xml:space="preserve">: </w:t>
      </w:r>
      <w:r>
        <w:t>One could and probably should write m</w:t>
      </w:r>
      <w:r>
        <w:rPr>
          <w:rStyle w:val="subscript"/>
        </w:rPr>
        <w:t>α</w:t>
      </w:r>
      <w:r>
        <w:t>(x) to show that m(x) is specific to som</w:t>
      </w:r>
      <w:r w:rsidR="00A310FA">
        <w:t xml:space="preserve">e α. We don't do this because: </w:t>
      </w:r>
      <w:r>
        <w:t xml:space="preserve">(1) more than one α can have the same m(x); (2) we shall be putting subscripts on m(x) in Chapter 8 which have a different though related meaning. </w:t>
      </w:r>
    </w:p>
    <w:p w14:paraId="4DF0A0A8" w14:textId="77777777" w:rsidR="005756DB" w:rsidRDefault="005756DB" w:rsidP="005756DB"/>
    <w:p w14:paraId="23503808" w14:textId="77777777" w:rsidR="005756DB" w:rsidRDefault="005756DB" w:rsidP="005756DB">
      <w:r>
        <w:t xml:space="preserve">If the </w:t>
      </w:r>
      <w:r w:rsidRPr="002050AA">
        <w:t>coefficient</w:t>
      </w:r>
      <w:r>
        <w:t xml:space="preserve"> of the highest power of a polynomial is 1, the polynomial is said to be </w:t>
      </w:r>
      <w:r w:rsidRPr="00E16D2C">
        <w:rPr>
          <w:b/>
        </w:rPr>
        <w:t>monic</w:t>
      </w:r>
      <w:r>
        <w:t>. As defined above, any minimum polynomial m(x) is always monic, being a product of (x-a) factors.</w:t>
      </w:r>
    </w:p>
    <w:p w14:paraId="57824D11" w14:textId="77777777" w:rsidR="005756DB" w:rsidRDefault="005756DB" w:rsidP="005756DB"/>
    <w:p w14:paraId="3CD36DED" w14:textId="77777777" w:rsidR="005756DB" w:rsidRDefault="005756DB" w:rsidP="005756DB">
      <w:r>
        <w:t xml:space="preserve">For GF(p) with p&gt;2, one can have coefficients other than 1 and 0. In this case, one can construct several superficially different polynomials which have the same roots, but they differ just by a scale factor. The monic requirement of m(x) then removes these superficial duplications. For example, 2x-2 is not really distinct from x-1 in terms of its roots. </w:t>
      </w:r>
    </w:p>
    <w:p w14:paraId="162CF464" w14:textId="77777777" w:rsidR="005756DB" w:rsidRDefault="005756DB" w:rsidP="005756DB"/>
    <w:p w14:paraId="55A86B41" w14:textId="77777777" w:rsidR="005756DB" w:rsidRDefault="005756DB" w:rsidP="005756DB">
      <w:r>
        <w:t xml:space="preserve">It turns out that the minimal polynomial of α is unique, but to show that we first need the following. </w:t>
      </w:r>
    </w:p>
    <w:p w14:paraId="39278F08" w14:textId="77777777" w:rsidR="005756DB" w:rsidRDefault="005756DB" w:rsidP="005756DB"/>
    <w:p w14:paraId="3DA6E765" w14:textId="77777777" w:rsidR="005756DB" w:rsidRPr="00E20824" w:rsidRDefault="005756DB" w:rsidP="005756DB">
      <w:pPr>
        <w:tabs>
          <w:tab w:val="left" w:pos="7200"/>
          <w:tab w:val="left" w:pos="7920"/>
          <w:tab w:val="right" w:pos="9270"/>
        </w:tabs>
      </w:pPr>
      <w:r>
        <w:rPr>
          <w:b/>
        </w:rPr>
        <w:t>Fact 1</w:t>
      </w:r>
      <w:r>
        <w:t xml:space="preserve">: If p(x) </w:t>
      </w:r>
      <w:r w:rsidR="0081606E">
        <w:t>lies in R</w:t>
      </w:r>
      <w:r>
        <w:t xml:space="preserve"> and p(α) = 0, then p(x) = q(x)m(x) of α . In other words, p(x) </w:t>
      </w:r>
      <w:r w:rsidR="00E85020">
        <w:t xml:space="preserve">having a root α </w:t>
      </w:r>
      <w:r>
        <w:t>must be a multiple of any min</w:t>
      </w:r>
      <w:r w:rsidR="00E85020">
        <w:t xml:space="preserve">imum polynomial m(x) of α. </w:t>
      </w:r>
      <w:r w:rsidR="00E85020">
        <w:tab/>
      </w:r>
      <w:r w:rsidR="00E85020">
        <w:tab/>
      </w:r>
      <w:r w:rsidR="00E85020">
        <w:tab/>
      </w:r>
      <w:r w:rsidR="0081606E">
        <w:tab/>
      </w:r>
      <w:r w:rsidR="0081606E">
        <w:tab/>
      </w:r>
      <w:r w:rsidR="0081606E">
        <w:tab/>
      </w:r>
      <w:r>
        <w:t>(5.4)</w:t>
      </w:r>
    </w:p>
    <w:p w14:paraId="4707DE17" w14:textId="77777777" w:rsidR="005756DB" w:rsidRDefault="005756DB" w:rsidP="005756DB"/>
    <w:p w14:paraId="13DFEE60" w14:textId="77777777" w:rsidR="005756DB" w:rsidRPr="009208BE" w:rsidRDefault="005756DB" w:rsidP="005756DB">
      <w:r w:rsidRPr="00C038CA">
        <w:rPr>
          <w:u w:val="single"/>
        </w:rPr>
        <w:t>Proof:</w:t>
      </w:r>
      <w:r>
        <w:t xml:space="preserve"> Expand p(x) = q(x)m(x) + r(x), where m(x) is a minimum polynomial of α, and where the degree of r(x) is less than that of m(x)-- this is the Division Algorithm (3.</w:t>
      </w:r>
      <w:r w:rsidR="009F17F0">
        <w:t>6</w:t>
      </w:r>
      <w:r>
        <w:t xml:space="preserve">).  If p(α) = 0, then r(α) = 0, since m(α) = 0. But if r(α) = 0, then m(x) must not be a minimal polynomial because r(x) is a polynomial of lesser degree than m(x), and has α as a root. In other words, then r(x) must be the real minimum polynomial, not m(x). This contradicts the starting assumption, so we must have r(x) = 0 and then we end up with p(x) = q(x)m(x), so p(x) is a "multiple" of m(x). </w:t>
      </w:r>
    </w:p>
    <w:p w14:paraId="10C8A06F" w14:textId="77777777" w:rsidR="005756DB" w:rsidRDefault="005756DB" w:rsidP="005756DB"/>
    <w:p w14:paraId="7BBF87B4" w14:textId="77777777" w:rsidR="005756DB" w:rsidRDefault="005756DB" w:rsidP="005756DB">
      <w:r>
        <w:rPr>
          <w:b/>
        </w:rPr>
        <w:t>Fact 2</w:t>
      </w:r>
      <w:r>
        <w:t xml:space="preserve">:  The minimum polynomial m(x) for some element α of GF(q) has these properties: </w:t>
      </w:r>
    </w:p>
    <w:p w14:paraId="7DC60C3B" w14:textId="77777777" w:rsidR="005756DB" w:rsidRDefault="005756DB" w:rsidP="005756DB">
      <w:pPr>
        <w:rPr>
          <w:rFonts w:ascii="Symbol" w:hAnsi="Symbol"/>
        </w:rPr>
      </w:pPr>
      <w:r>
        <w:tab/>
        <w:t>(a) A unique m(x) exists for any given α</w:t>
      </w:r>
    </w:p>
    <w:p w14:paraId="31D03FC7" w14:textId="77777777" w:rsidR="005756DB" w:rsidRDefault="005756DB" w:rsidP="005756DB">
      <w:r>
        <w:tab/>
        <w:t xml:space="preserve">(b) m(α) = 0 </w:t>
      </w:r>
    </w:p>
    <w:p w14:paraId="1D2B7103" w14:textId="77777777" w:rsidR="005756DB" w:rsidRDefault="005756DB" w:rsidP="005756DB">
      <w:r>
        <w:tab/>
        <w:t>(c) m(x) is irreducible in GF(p)</w:t>
      </w:r>
    </w:p>
    <w:p w14:paraId="269B5104" w14:textId="77777777" w:rsidR="005756DB" w:rsidRDefault="005756DB" w:rsidP="005756DB">
      <w:pPr>
        <w:tabs>
          <w:tab w:val="left" w:pos="7200"/>
          <w:tab w:val="left" w:pos="7920"/>
          <w:tab w:val="right" w:pos="9270"/>
        </w:tabs>
      </w:pPr>
      <w:r>
        <w:tab/>
        <w:t>(d) m(x) divides evenly into the polynomial x</w:t>
      </w:r>
      <w:r>
        <w:rPr>
          <w:rStyle w:val="superscript"/>
        </w:rPr>
        <w:t>q</w:t>
      </w:r>
      <w:r w:rsidRPr="00283C18">
        <w:rPr>
          <w:rStyle w:val="superscript"/>
        </w:rPr>
        <w:t>-1</w:t>
      </w:r>
      <w:r>
        <w:rPr>
          <w:rStyle w:val="superscript"/>
        </w:rPr>
        <w:t xml:space="preserve"> </w:t>
      </w:r>
      <w:r>
        <w:t>- 1</w:t>
      </w:r>
      <w:r>
        <w:tab/>
      </w:r>
      <w:r>
        <w:tab/>
      </w:r>
      <w:r>
        <w:tab/>
      </w:r>
      <w:r>
        <w:tab/>
      </w:r>
      <w:r>
        <w:tab/>
      </w:r>
      <w:r>
        <w:tab/>
        <w:t>(5.5)</w:t>
      </w:r>
    </w:p>
    <w:p w14:paraId="2F7FC086" w14:textId="77777777" w:rsidR="005756DB" w:rsidRDefault="005756DB" w:rsidP="005756DB"/>
    <w:p w14:paraId="5309A5C0" w14:textId="77777777" w:rsidR="005756DB" w:rsidRPr="00DE652F" w:rsidRDefault="005756DB" w:rsidP="005756DB">
      <w:r w:rsidRPr="00E20824">
        <w:rPr>
          <w:u w:val="single"/>
        </w:rPr>
        <w:t>Proof:</w:t>
      </w:r>
      <w:r w:rsidR="00DE652F">
        <w:t xml:space="preserve"> </w:t>
      </w:r>
      <w:r>
        <w:t>(a) Certainly we know that a minimum polynomial m(x) for any α must exist. If nothing smaller works out, we know that the polynomial shown above, x</w:t>
      </w:r>
      <w:r w:rsidRPr="00283C18">
        <w:rPr>
          <w:rStyle w:val="superscript"/>
        </w:rPr>
        <w:t>q-1</w:t>
      </w:r>
      <w:r>
        <w:t xml:space="preserve"> - 1, is the final candidate. </w:t>
      </w:r>
    </w:p>
    <w:p w14:paraId="3428A51F" w14:textId="77777777" w:rsidR="005756DB" w:rsidRDefault="005756DB" w:rsidP="005756DB">
      <w:r>
        <w:tab/>
        <w:t>Suppose there are two different minimum polynomials m</w:t>
      </w:r>
      <w:r>
        <w:rPr>
          <w:rStyle w:val="subscript"/>
        </w:rPr>
        <w:t>1</w:t>
      </w:r>
      <w:r>
        <w:t>(x) and m(x) for α. Then m</w:t>
      </w:r>
      <w:r>
        <w:rPr>
          <w:rStyle w:val="subscript"/>
        </w:rPr>
        <w:t>1</w:t>
      </w:r>
      <w:r>
        <w:t>(α) = 0 and m(α) = 0. Both m</w:t>
      </w:r>
      <w:r>
        <w:rPr>
          <w:rStyle w:val="subscript"/>
        </w:rPr>
        <w:t>1</w:t>
      </w:r>
      <w:r>
        <w:t>(x) and m(x) have the same degree r (since they are both minimum polynomials) and are both monic. By Fact 1</w:t>
      </w:r>
      <w:r w:rsidR="009F17F0">
        <w:t xml:space="preserve"> of (5.4)</w:t>
      </w:r>
      <w:r>
        <w:t xml:space="preserve"> we can write m</w:t>
      </w:r>
      <w:r>
        <w:rPr>
          <w:rStyle w:val="subscript"/>
        </w:rPr>
        <w:t>1</w:t>
      </w:r>
      <w:r>
        <w:t xml:space="preserve">(x) = q(x)m(x). Thus we have, </w:t>
      </w:r>
    </w:p>
    <w:p w14:paraId="16535F18" w14:textId="77777777" w:rsidR="005756DB" w:rsidRDefault="005756DB" w:rsidP="005756DB"/>
    <w:p w14:paraId="1773E47A" w14:textId="77777777" w:rsidR="005756DB" w:rsidRDefault="005756DB" w:rsidP="005756DB">
      <w:r>
        <w:tab/>
        <w:t>( x</w:t>
      </w:r>
      <w:r>
        <w:rPr>
          <w:rStyle w:val="superscript"/>
        </w:rPr>
        <w:t>r</w:t>
      </w:r>
      <w:r>
        <w:t xml:space="preserve">  + lower terms) = q(x) ( x</w:t>
      </w:r>
      <w:r>
        <w:rPr>
          <w:rStyle w:val="superscript"/>
        </w:rPr>
        <w:t>r</w:t>
      </w:r>
      <w:r>
        <w:t xml:space="preserve">  + other lower terms)  .</w:t>
      </w:r>
    </w:p>
    <w:p w14:paraId="5410DE1B" w14:textId="77777777" w:rsidR="005756DB" w:rsidRDefault="005756DB" w:rsidP="005756DB"/>
    <w:p w14:paraId="26259E15" w14:textId="77777777" w:rsidR="005756DB" w:rsidRPr="000F4969" w:rsidRDefault="005756DB" w:rsidP="005756DB">
      <w:r>
        <w:t>In this equation, if q(x) were of degree s &gt;</w:t>
      </w:r>
      <w:r w:rsidR="00E85020">
        <w:t xml:space="preserve"> </w:t>
      </w:r>
      <w:r>
        <w:t>0, the right side would generate terms of degree s+r which are not present on the left. Thus q(x) must be of degree 0 --  it is a constant. Only q = 1 can match the coefficients of x</w:t>
      </w:r>
      <w:r>
        <w:rPr>
          <w:rStyle w:val="superscript"/>
        </w:rPr>
        <w:t>r</w:t>
      </w:r>
      <w:r>
        <w:t xml:space="preserve"> on both sides, so q(x) = 1 and therefore m</w:t>
      </w:r>
      <w:r>
        <w:rPr>
          <w:rStyle w:val="subscript"/>
        </w:rPr>
        <w:t>1</w:t>
      </w:r>
      <w:r>
        <w:t xml:space="preserve">(x) = m(x) so there cannot be two different minimum polynomials for an element α of GF(q). </w:t>
      </w:r>
    </w:p>
    <w:p w14:paraId="0C2E512A" w14:textId="77777777" w:rsidR="005756DB" w:rsidRDefault="005756DB" w:rsidP="005756DB">
      <w:r>
        <w:tab/>
      </w:r>
    </w:p>
    <w:p w14:paraId="67EC8150" w14:textId="77777777" w:rsidR="005756DB" w:rsidRDefault="005756DB" w:rsidP="005756DB">
      <w:r>
        <w:t xml:space="preserve">(b) That m(α) = 0 follows by definition since m(x) contains (x-α) as a factor. </w:t>
      </w:r>
    </w:p>
    <w:p w14:paraId="7729B7B8" w14:textId="77777777" w:rsidR="005756DB" w:rsidRDefault="005756DB" w:rsidP="005756DB"/>
    <w:p w14:paraId="167A0FFF" w14:textId="77777777" w:rsidR="005756DB" w:rsidRDefault="005756DB" w:rsidP="005756DB">
      <w:r>
        <w:t xml:space="preserve">(c) </w:t>
      </w:r>
      <w:r w:rsidR="009F17F0">
        <w:t>Recall (3.12) item 3 on reducible polynomials.</w:t>
      </w:r>
      <w:r w:rsidR="00741FBA">
        <w:t xml:space="preserve"> </w:t>
      </w:r>
      <w:r>
        <w:t xml:space="preserve">If m(x) were reducible in </w:t>
      </w:r>
      <w:r w:rsidR="00741FBA">
        <w:t>R</w:t>
      </w:r>
      <w:r>
        <w:t>, then we could write m(x) = a(x)b(x) where both a</w:t>
      </w:r>
      <w:r w:rsidR="00741FBA">
        <w:t>(x)</w:t>
      </w:r>
      <w:r>
        <w:t xml:space="preserve"> and b</w:t>
      </w:r>
      <w:r w:rsidR="00741FBA">
        <w:t>(x)</w:t>
      </w:r>
      <w:r>
        <w:t xml:space="preserve"> </w:t>
      </w:r>
      <w:r w:rsidR="00741FBA">
        <w:t>lie in R and neither a(x) nor b(x) is a constant</w:t>
      </w:r>
      <w:r>
        <w:t>. Then, since m(α) = 0, we know that either a(α) = 0 or b(α) = 0</w:t>
      </w:r>
      <w:r w:rsidR="00741FBA">
        <w:t xml:space="preserve"> (or both)</w:t>
      </w:r>
      <w:r>
        <w:t xml:space="preserve">. In this case, we would take whichever one of these vanishes at α, and then that one would be </w:t>
      </w:r>
      <w:r w:rsidR="00741FBA">
        <w:t>a</w:t>
      </w:r>
      <w:r>
        <w:t xml:space="preserve"> minimum polynomial</w:t>
      </w:r>
      <w:r w:rsidR="00741FBA">
        <w:t xml:space="preserve"> for α of lower degree than m(x)</w:t>
      </w:r>
      <w:r>
        <w:t xml:space="preserve">. But this is a contradiction since m(x) is supposed to be the minimum polynomial. Thus, m(x) must be irreducible. </w:t>
      </w:r>
    </w:p>
    <w:p w14:paraId="63C470BE" w14:textId="77777777" w:rsidR="00741FBA" w:rsidRDefault="00741FBA" w:rsidP="005756DB"/>
    <w:p w14:paraId="02261154" w14:textId="77777777" w:rsidR="005756DB" w:rsidRDefault="005756DB" w:rsidP="005756DB">
      <w:r>
        <w:t>(d) Since m(x) contains a subset of the factors than make up x</w:t>
      </w:r>
      <w:r>
        <w:rPr>
          <w:rStyle w:val="superscript"/>
        </w:rPr>
        <w:t>q</w:t>
      </w:r>
      <w:r w:rsidRPr="00283C18">
        <w:rPr>
          <w:rStyle w:val="superscript"/>
        </w:rPr>
        <w:t>-1</w:t>
      </w:r>
      <w:r>
        <w:rPr>
          <w:rStyle w:val="superscript"/>
        </w:rPr>
        <w:t xml:space="preserve"> </w:t>
      </w:r>
      <w:r>
        <w:t>- 1, it must divide evenly into x</w:t>
      </w:r>
      <w:r>
        <w:rPr>
          <w:rStyle w:val="superscript"/>
        </w:rPr>
        <w:t>q</w:t>
      </w:r>
      <w:r w:rsidRPr="00283C18">
        <w:rPr>
          <w:rStyle w:val="superscript"/>
        </w:rPr>
        <w:t>-1</w:t>
      </w:r>
      <w:r>
        <w:rPr>
          <w:rStyle w:val="superscript"/>
        </w:rPr>
        <w:t xml:space="preserve"> </w:t>
      </w:r>
      <w:r>
        <w:t>- 1, see (5.1). The quotient is then all the factors of x</w:t>
      </w:r>
      <w:r>
        <w:rPr>
          <w:rStyle w:val="superscript"/>
        </w:rPr>
        <w:t>q</w:t>
      </w:r>
      <w:r w:rsidRPr="00283C18">
        <w:rPr>
          <w:rStyle w:val="superscript"/>
        </w:rPr>
        <w:t>-1</w:t>
      </w:r>
      <w:r>
        <w:rPr>
          <w:rStyle w:val="superscript"/>
        </w:rPr>
        <w:t xml:space="preserve"> </w:t>
      </w:r>
      <w:r>
        <w:t xml:space="preserve">- 1 which are not contained in m(x). </w:t>
      </w:r>
    </w:p>
    <w:p w14:paraId="09737100" w14:textId="77777777" w:rsidR="005756DB" w:rsidRDefault="005756DB" w:rsidP="005756DB"/>
    <w:p w14:paraId="2CC2CA4C" w14:textId="77777777" w:rsidR="005756DB" w:rsidRDefault="005756DB" w:rsidP="005756DB">
      <w:pPr>
        <w:tabs>
          <w:tab w:val="left" w:pos="7200"/>
          <w:tab w:val="left" w:pos="7920"/>
          <w:tab w:val="right" w:pos="9270"/>
        </w:tabs>
      </w:pPr>
      <w:r>
        <w:rPr>
          <w:b/>
        </w:rPr>
        <w:t>Fact 3</w:t>
      </w:r>
      <w:r>
        <w:t>: If monic f(</w:t>
      </w:r>
      <w:r w:rsidR="00741FBA">
        <w:t xml:space="preserve">x) in R is irreducible in R </w:t>
      </w:r>
      <w:r>
        <w:t xml:space="preserve">and f(α) = 0 for some α in GF(q), then f(x) is </w:t>
      </w:r>
      <w:r w:rsidR="007A68A4">
        <w:t>the</w:t>
      </w:r>
      <w:r>
        <w:t xml:space="preserve"> minimum polynomial m(x) of α. </w:t>
      </w:r>
      <w:r>
        <w:tab/>
      </w:r>
      <w:r>
        <w:tab/>
      </w:r>
      <w:r>
        <w:tab/>
      </w:r>
      <w:r>
        <w:tab/>
      </w:r>
      <w:r>
        <w:tab/>
      </w:r>
      <w:r>
        <w:tab/>
      </w:r>
      <w:r>
        <w:tab/>
      </w:r>
      <w:r>
        <w:tab/>
      </w:r>
      <w:r>
        <w:tab/>
      </w:r>
      <w:r>
        <w:tab/>
        <w:t xml:space="preserve"> (5.6)</w:t>
      </w:r>
    </w:p>
    <w:p w14:paraId="47D7800B" w14:textId="77777777" w:rsidR="00DF4AFB" w:rsidRDefault="00DF4AFB" w:rsidP="005756DB">
      <w:pPr>
        <w:tabs>
          <w:tab w:val="left" w:pos="7200"/>
          <w:tab w:val="left" w:pos="7920"/>
          <w:tab w:val="right" w:pos="9270"/>
        </w:tabs>
      </w:pPr>
    </w:p>
    <w:p w14:paraId="31580AAA" w14:textId="77777777" w:rsidR="00DF4AFB" w:rsidRPr="007A68A4" w:rsidRDefault="00DF4AFB" w:rsidP="005756DB">
      <w:pPr>
        <w:tabs>
          <w:tab w:val="left" w:pos="7200"/>
          <w:tab w:val="left" w:pos="7920"/>
          <w:tab w:val="right" w:pos="9270"/>
        </w:tabs>
      </w:pPr>
      <w:r w:rsidRPr="00984165">
        <w:rPr>
          <w:u w:val="single"/>
        </w:rPr>
        <w:t xml:space="preserve">Proof: </w:t>
      </w:r>
      <w:r>
        <w:t xml:space="preserve"> </w:t>
      </w:r>
      <w:r w:rsidR="007A68A4">
        <w:t xml:space="preserve">If f(x) were reducible in R, one could write f(x) = q(x) d(x) where both q(x) and d(x) lie in R and neither is a constant. In this case, since f(α) = 0, we have q(α) = 0, d(α) = 0, or both. In any case, we know that f(x) is not the minimum polynomial for α since at least one of q(x), d(x) is of lower degree and has root α and so </w:t>
      </w:r>
      <w:r w:rsidR="007A68A4" w:rsidRPr="007A68A4">
        <w:rPr>
          <w:i/>
        </w:rPr>
        <w:t>it</w:t>
      </w:r>
      <w:r w:rsidR="007A68A4">
        <w:t xml:space="preserve"> would then be the minimum polynomial. On the other hand, if f(x) were irreducible in R, then one could </w:t>
      </w:r>
      <w:r w:rsidR="007A68A4" w:rsidRPr="00984165">
        <w:rPr>
          <w:i/>
        </w:rPr>
        <w:t>not</w:t>
      </w:r>
      <w:r w:rsidR="007A68A4">
        <w:t xml:space="preserve"> write f(x) = q(x)d(x) for non-constant q(x) and d(x) in R</w:t>
      </w:r>
      <w:r w:rsidR="00984165">
        <w:t xml:space="preserve">, and then we cannot find a polynomial of degree lower than f(x) which has α as a root. Then f(x) must be the lowest degree polynomial which has α as a root, and then f(x) is the minimum polynomial for α. </w:t>
      </w:r>
    </w:p>
    <w:p w14:paraId="199DE3B1" w14:textId="77777777" w:rsidR="005756DB" w:rsidRDefault="005756DB" w:rsidP="005756DB"/>
    <w:p w14:paraId="5934BF29" w14:textId="77777777" w:rsidR="005756DB" w:rsidRDefault="005756DB" w:rsidP="005756DB">
      <w:r w:rsidRPr="0060339F">
        <w:rPr>
          <w:b/>
        </w:rPr>
        <w:t>Corollary</w:t>
      </w:r>
      <w:r>
        <w:t xml:space="preserve">: There may exist monic irreducible polynomials which are not minimum polynomials for any α in GF(q). An example is given later in </w:t>
      </w:r>
      <w:r w:rsidR="00232311">
        <w:t xml:space="preserve">Chapter </w:t>
      </w:r>
      <w:r>
        <w:t xml:space="preserve">6 (d) 3. </w:t>
      </w:r>
    </w:p>
    <w:p w14:paraId="57967B22" w14:textId="77777777" w:rsidR="005756DB" w:rsidRDefault="005756DB" w:rsidP="005756DB"/>
    <w:p w14:paraId="42FEAF21" w14:textId="77777777" w:rsidR="005756DB" w:rsidRDefault="005756DB" w:rsidP="005756DB">
      <w:pPr>
        <w:pStyle w:val="Heading3"/>
      </w:pPr>
      <w:bookmarkStart w:id="38" w:name="_Toc361330969"/>
      <w:r>
        <w:t>(b) Primitive Polynomials and the Period of m(x)</w:t>
      </w:r>
      <w:bookmarkEnd w:id="38"/>
      <w:r>
        <w:t xml:space="preserve"> </w:t>
      </w:r>
    </w:p>
    <w:p w14:paraId="3F914E6B" w14:textId="77777777" w:rsidR="005756DB" w:rsidRDefault="005756DB" w:rsidP="005756DB"/>
    <w:p w14:paraId="447A3903" w14:textId="77777777" w:rsidR="005756DB" w:rsidRDefault="005756DB" w:rsidP="005756DB">
      <w:pPr>
        <w:tabs>
          <w:tab w:val="left" w:pos="7200"/>
          <w:tab w:val="left" w:pos="7920"/>
          <w:tab w:val="right" w:pos="9270"/>
        </w:tabs>
      </w:pPr>
      <w:r>
        <w:t xml:space="preserve">If α is a primitive element of GF(q), meaning α is a generator of cyclic {GF(q) - 0, </w:t>
      </w:r>
      <w:r w:rsidRPr="006E5BCC">
        <w:sym w:font="Symbol" w:char="F0B7"/>
      </w:r>
      <w:r>
        <w:t xml:space="preserve">}, then the minimum polynomial m(x) of α is called a </w:t>
      </w:r>
      <w:r w:rsidRPr="00E16D2C">
        <w:rPr>
          <w:b/>
        </w:rPr>
        <w:t>primitive polynomial</w:t>
      </w:r>
      <w:r>
        <w:t xml:space="preserve"> of GF(q). Conversely, if m(x) is a primitive polynomial for GF(q) for α, then α is a primitive element of GF(q). </w:t>
      </w:r>
      <w:r>
        <w:tab/>
      </w:r>
      <w:r>
        <w:tab/>
      </w:r>
      <w:r>
        <w:tab/>
      </w:r>
      <w:r>
        <w:tab/>
        <w:t>(5.7)</w:t>
      </w:r>
    </w:p>
    <w:p w14:paraId="1FE9EF46" w14:textId="77777777" w:rsidR="005756DB" w:rsidRDefault="005756DB" w:rsidP="005756DB"/>
    <w:p w14:paraId="6C8D1955" w14:textId="77777777" w:rsidR="005756DB" w:rsidRPr="00D364AB" w:rsidRDefault="005756DB" w:rsidP="005756DB">
      <w:pPr>
        <w:tabs>
          <w:tab w:val="left" w:pos="7200"/>
          <w:tab w:val="left" w:pos="7920"/>
          <w:tab w:val="right" w:pos="9270"/>
        </w:tabs>
      </w:pPr>
      <w:r>
        <w:rPr>
          <w:b/>
        </w:rPr>
        <w:t>Corollary</w:t>
      </w:r>
      <w:r>
        <w:t>:  If monic f(x)</w:t>
      </w:r>
      <w:r w:rsidR="0081606E">
        <w:t xml:space="preserve"> in R</w:t>
      </w:r>
      <w:r>
        <w:t xml:space="preserve"> is irreducible over </w:t>
      </w:r>
      <w:r w:rsidR="0081606E">
        <w:t>R</w:t>
      </w:r>
      <w:r>
        <w:t xml:space="preserve"> and has some primitive element α of GF(q) as a root, then f(x) is a primitive polynomial of GF(q). </w:t>
      </w:r>
      <w:r>
        <w:tab/>
      </w:r>
      <w:r>
        <w:tab/>
      </w:r>
      <w:r>
        <w:tab/>
      </w:r>
      <w:r>
        <w:tab/>
      </w:r>
      <w:r>
        <w:tab/>
      </w:r>
      <w:r>
        <w:tab/>
      </w:r>
      <w:r>
        <w:tab/>
        <w:t>(5.8)</w:t>
      </w:r>
    </w:p>
    <w:p w14:paraId="7C11C7F6" w14:textId="77777777" w:rsidR="005756DB" w:rsidRDefault="005756DB" w:rsidP="005756DB"/>
    <w:p w14:paraId="513132C2" w14:textId="77777777" w:rsidR="005756DB" w:rsidRDefault="005756DB" w:rsidP="005756DB">
      <w:r w:rsidRPr="00D364AB">
        <w:rPr>
          <w:u w:val="single"/>
        </w:rPr>
        <w:t>Proof:</w:t>
      </w:r>
      <w:r>
        <w:t xml:space="preserve">  This is a restatement of Fact 3 </w:t>
      </w:r>
      <w:r w:rsidR="006A09FD">
        <w:t xml:space="preserve">(5.6) </w:t>
      </w:r>
      <w:r>
        <w:t xml:space="preserve">for α = a primitive element of GF(q). </w:t>
      </w:r>
    </w:p>
    <w:p w14:paraId="67752932" w14:textId="77777777" w:rsidR="005756DB" w:rsidRDefault="005756DB" w:rsidP="005756DB"/>
    <w:p w14:paraId="14BA5283" w14:textId="77777777" w:rsidR="005756DB" w:rsidRPr="00D364AB" w:rsidRDefault="005756DB" w:rsidP="005756DB">
      <w:pPr>
        <w:tabs>
          <w:tab w:val="left" w:pos="7200"/>
          <w:tab w:val="left" w:pos="7920"/>
          <w:tab w:val="right" w:pos="9270"/>
        </w:tabs>
      </w:pPr>
      <w:r>
        <w:t>From Fact 2(d) we know that a minimal polynomial m(x) for any α in GF(q) divides x</w:t>
      </w:r>
      <w:r w:rsidRPr="00283C18">
        <w:rPr>
          <w:rStyle w:val="superscript"/>
        </w:rPr>
        <w:t>q-1</w:t>
      </w:r>
      <w:r>
        <w:t xml:space="preserve"> - 1. It may be possible that m(x) also divides x</w:t>
      </w:r>
      <w:r w:rsidRPr="00283C18">
        <w:rPr>
          <w:rStyle w:val="superscript"/>
        </w:rPr>
        <w:t>n</w:t>
      </w:r>
      <w:r>
        <w:t xml:space="preserve">-1 for some n &lt; q-1. The </w:t>
      </w:r>
      <w:r>
        <w:rPr>
          <w:i/>
        </w:rPr>
        <w:t>smallest</w:t>
      </w:r>
      <w:r>
        <w:t xml:space="preserve"> such power n is called </w:t>
      </w:r>
      <w:r w:rsidRPr="00E16D2C">
        <w:rPr>
          <w:b/>
        </w:rPr>
        <w:t>the period of m(x)</w:t>
      </w:r>
      <w:r>
        <w:t xml:space="preserve">. </w:t>
      </w:r>
      <w:r>
        <w:tab/>
      </w:r>
      <w:r>
        <w:tab/>
      </w:r>
      <w:r>
        <w:tab/>
      </w:r>
      <w:r>
        <w:tab/>
      </w:r>
      <w:r>
        <w:tab/>
      </w:r>
      <w:r>
        <w:tab/>
      </w:r>
      <w:r>
        <w:tab/>
      </w:r>
      <w:r>
        <w:tab/>
      </w:r>
      <w:r>
        <w:tab/>
      </w:r>
      <w:r>
        <w:tab/>
      </w:r>
      <w:r>
        <w:tab/>
      </w:r>
      <w:r>
        <w:tab/>
        <w:t>(5.9)</w:t>
      </w:r>
    </w:p>
    <w:p w14:paraId="4AFC1BEB" w14:textId="77777777" w:rsidR="005756DB" w:rsidRDefault="005756DB" w:rsidP="005756DB"/>
    <w:p w14:paraId="44C7E648" w14:textId="77777777" w:rsidR="005756DB" w:rsidRPr="00D364AB" w:rsidRDefault="005756DB" w:rsidP="005756DB">
      <w:pPr>
        <w:tabs>
          <w:tab w:val="left" w:pos="7200"/>
          <w:tab w:val="left" w:pos="7920"/>
          <w:tab w:val="right" w:pos="9270"/>
        </w:tabs>
      </w:pPr>
      <w:r>
        <w:rPr>
          <w:b/>
        </w:rPr>
        <w:t>Fact 4</w:t>
      </w:r>
      <w:r>
        <w:t xml:space="preserve">: A primitive polynomial p(x) of GF(q) must have the maximal period q-1. </w:t>
      </w:r>
      <w:r>
        <w:tab/>
      </w:r>
      <w:r>
        <w:tab/>
        <w:t>(5.10)</w:t>
      </w:r>
    </w:p>
    <w:p w14:paraId="43DA1ED0" w14:textId="77777777" w:rsidR="005756DB" w:rsidRDefault="005756DB" w:rsidP="005756DB"/>
    <w:p w14:paraId="21DCF66B" w14:textId="77777777" w:rsidR="005756DB" w:rsidRDefault="005756DB" w:rsidP="005756DB">
      <w:r w:rsidRPr="00D364AB">
        <w:rPr>
          <w:u w:val="single"/>
        </w:rPr>
        <w:t>Proof:</w:t>
      </w:r>
      <w:r>
        <w:t xml:space="preserve"> We know that p(x) is a minimal polynomial for some primitive element α of GF(q). We know by Fact 2(d) that p(x) divides x</w:t>
      </w:r>
      <w:r w:rsidRPr="00283C18">
        <w:rPr>
          <w:rStyle w:val="superscript"/>
        </w:rPr>
        <w:t xml:space="preserve">n </w:t>
      </w:r>
      <w:r>
        <w:t xml:space="preserve">- 1 with n = q-1.  Is there some smaller n? </w:t>
      </w:r>
    </w:p>
    <w:p w14:paraId="34E62D14" w14:textId="77777777" w:rsidR="005756DB" w:rsidRDefault="005756DB" w:rsidP="005756DB">
      <w:r>
        <w:tab/>
        <w:t>Assume there exists some n &lt; q-1 such that p(x) divides x</w:t>
      </w:r>
      <w:r w:rsidRPr="00283C18">
        <w:rPr>
          <w:rStyle w:val="superscript"/>
        </w:rPr>
        <w:t xml:space="preserve">n </w:t>
      </w:r>
      <w:r>
        <w:t>- 1. Then x</w:t>
      </w:r>
      <w:r w:rsidRPr="00283C18">
        <w:rPr>
          <w:rStyle w:val="superscript"/>
        </w:rPr>
        <w:t xml:space="preserve">n </w:t>
      </w:r>
      <w:r>
        <w:t>- 1 = p(x)q(x) for some q(x). Since p(α) = 0, we find α</w:t>
      </w:r>
      <w:r w:rsidRPr="00283C18">
        <w:rPr>
          <w:rStyle w:val="superscript"/>
        </w:rPr>
        <w:t>n</w:t>
      </w:r>
      <w:r>
        <w:rPr>
          <w:rStyle w:val="superscript"/>
        </w:rPr>
        <w:t xml:space="preserve"> </w:t>
      </w:r>
      <w:r>
        <w:t>= 1 for n &lt; q-1. But by the definition of a primitive element, the order of α is q-1, and this means that n = q-1 is the smallest integer such that α</w:t>
      </w:r>
      <w:r w:rsidRPr="00283C18">
        <w:rPr>
          <w:rStyle w:val="superscript"/>
        </w:rPr>
        <w:t>n</w:t>
      </w:r>
      <w:r>
        <w:rPr>
          <w:rStyle w:val="superscript"/>
        </w:rPr>
        <w:t xml:space="preserve"> </w:t>
      </w:r>
      <w:r>
        <w:t xml:space="preserve">= 1. Thus we have a contradiction, so there is no n &lt; q-1 that works. The smallest n that works is then q-1, so this is the period. </w:t>
      </w:r>
    </w:p>
    <w:p w14:paraId="7D5C39AB" w14:textId="77777777" w:rsidR="005756DB" w:rsidRDefault="005756DB" w:rsidP="005756DB"/>
    <w:p w14:paraId="561D5A6B" w14:textId="77777777" w:rsidR="005756DB" w:rsidRPr="00D364AB" w:rsidRDefault="005756DB" w:rsidP="005756DB">
      <w:pPr>
        <w:tabs>
          <w:tab w:val="left" w:pos="7200"/>
          <w:tab w:val="left" w:pos="7920"/>
          <w:tab w:val="right" w:pos="9270"/>
        </w:tabs>
      </w:pPr>
      <w:r>
        <w:rPr>
          <w:b/>
        </w:rPr>
        <w:t>Fact 5</w:t>
      </w:r>
      <w:r>
        <w:t>: If the period of some minimum polynomial m(x) of α is q-1, then α must be a primitive element of GF(q), and then by definition m(x) is a primitive polynomial of GF(q).</w:t>
      </w:r>
      <w:r>
        <w:tab/>
      </w:r>
      <w:r>
        <w:tab/>
      </w:r>
      <w:r>
        <w:tab/>
      </w:r>
      <w:r>
        <w:tab/>
        <w:t>(5.11)</w:t>
      </w:r>
    </w:p>
    <w:p w14:paraId="3F229A1B" w14:textId="77777777" w:rsidR="005756DB" w:rsidRDefault="005756DB" w:rsidP="005756DB"/>
    <w:p w14:paraId="2D7ED27B" w14:textId="77777777" w:rsidR="005756DB" w:rsidRDefault="005756DB" w:rsidP="005756DB">
      <w:r w:rsidRPr="00D364AB">
        <w:rPr>
          <w:u w:val="single"/>
        </w:rPr>
        <w:t>Proof:</w:t>
      </w:r>
      <w:r w:rsidRPr="006A09FD">
        <w:t xml:space="preserve"> </w:t>
      </w:r>
      <w:r>
        <w:t xml:space="preserve"> If α is not primitive, then α has some period n &lt; q-1 by Fact 4. Thus, we can consider (α,n,</w:t>
      </w:r>
      <w:r w:rsidRPr="006E5BCC">
        <w:sym w:font="Symbol" w:char="F0B7"/>
      </w:r>
      <w:r>
        <w:t>), the cyclic subgroup generated by α. According to Fact 8 (4.25), the n elements of this subgroup are the n roots of x</w:t>
      </w:r>
      <w:r w:rsidRPr="00283C18">
        <w:rPr>
          <w:rStyle w:val="superscript"/>
        </w:rPr>
        <w:t>n</w:t>
      </w:r>
      <w:r>
        <w:t xml:space="preserve"> -1, and we can factor as follows: </w:t>
      </w:r>
    </w:p>
    <w:p w14:paraId="755D75E6" w14:textId="77777777" w:rsidR="005756DB" w:rsidRDefault="005756DB" w:rsidP="005756DB"/>
    <w:p w14:paraId="1D80E1C2" w14:textId="77777777" w:rsidR="005756DB" w:rsidRPr="0041110C" w:rsidRDefault="005756DB" w:rsidP="005756DB">
      <w:pPr>
        <w:tabs>
          <w:tab w:val="left" w:pos="7200"/>
          <w:tab w:val="left" w:pos="7920"/>
          <w:tab w:val="right" w:pos="9270"/>
        </w:tabs>
      </w:pPr>
      <w:r>
        <w:tab/>
        <w:t xml:space="preserve"> x</w:t>
      </w:r>
      <w:r w:rsidRPr="00283C18">
        <w:rPr>
          <w:rStyle w:val="superscript"/>
        </w:rPr>
        <w:t>n</w:t>
      </w:r>
      <w:r>
        <w:t xml:space="preserve"> -1 = (x - a</w:t>
      </w:r>
      <w:r w:rsidRPr="004D6267">
        <w:rPr>
          <w:rStyle w:val="subscript"/>
        </w:rPr>
        <w:t>1</w:t>
      </w:r>
      <w:r>
        <w:t>)</w:t>
      </w:r>
      <w:r w:rsidRPr="006E5BCC">
        <w:sym w:font="Symbol" w:char="F0B7"/>
      </w:r>
      <w:r>
        <w:t xml:space="preserve"> (x - a</w:t>
      </w:r>
      <w:r w:rsidRPr="004D6267">
        <w:rPr>
          <w:rStyle w:val="subscript"/>
        </w:rPr>
        <w:t>2</w:t>
      </w:r>
      <w:r>
        <w:t>)</w:t>
      </w:r>
      <w:r w:rsidRPr="006E5BCC">
        <w:sym w:font="Symbol" w:char="F0B7"/>
      </w:r>
      <w:r>
        <w:t xml:space="preserve"> (x - a</w:t>
      </w:r>
      <w:r w:rsidRPr="004D6267">
        <w:rPr>
          <w:rStyle w:val="subscript"/>
        </w:rPr>
        <w:t>3</w:t>
      </w:r>
      <w:r>
        <w:t>)</w:t>
      </w:r>
      <w:r w:rsidRPr="006E5BCC">
        <w:sym w:font="Symbol" w:char="F0B7"/>
      </w:r>
      <w:r>
        <w:t xml:space="preserve"> ... (x - a</w:t>
      </w:r>
      <w:r w:rsidRPr="004D6267">
        <w:rPr>
          <w:rStyle w:val="subscript"/>
        </w:rPr>
        <w:t>n</w:t>
      </w:r>
      <w:r>
        <w:t xml:space="preserve">), </w:t>
      </w:r>
      <w:r>
        <w:tab/>
      </w:r>
      <w:r>
        <w:tab/>
      </w:r>
      <w:r>
        <w:tab/>
      </w:r>
      <w:r>
        <w:tab/>
      </w:r>
      <w:r>
        <w:tab/>
      </w:r>
      <w:r>
        <w:tab/>
      </w:r>
      <w:r w:rsidRPr="0041110C">
        <w:rPr>
          <w:i/>
        </w:rPr>
        <w:t>(4.25)</w:t>
      </w:r>
    </w:p>
    <w:p w14:paraId="746183D9" w14:textId="77777777" w:rsidR="005756DB" w:rsidRDefault="005756DB" w:rsidP="005756DB"/>
    <w:p w14:paraId="5C0C1AC2" w14:textId="77777777" w:rsidR="005756DB" w:rsidRDefault="005756DB" w:rsidP="005756DB">
      <w:r>
        <w:t>where one of the a</w:t>
      </w:r>
      <w:r w:rsidRPr="004D6267">
        <w:rPr>
          <w:rStyle w:val="subscript"/>
        </w:rPr>
        <w:t>i</w:t>
      </w:r>
      <w:r>
        <w:t xml:space="preserve"> is our element α. Since x</w:t>
      </w:r>
      <w:r w:rsidRPr="00283C18">
        <w:rPr>
          <w:rStyle w:val="superscript"/>
        </w:rPr>
        <w:t>n</w:t>
      </w:r>
      <w:r>
        <w:t xml:space="preserve"> -1 has coefficients in GF(p), it is a candidate for the minimum polynomial m(x) of α. The other possibility is that some subset of the factors shown here forms m(x). In either case, m(x) divides x</w:t>
      </w:r>
      <w:r w:rsidRPr="00283C18">
        <w:rPr>
          <w:rStyle w:val="superscript"/>
        </w:rPr>
        <w:t>n</w:t>
      </w:r>
      <w:r>
        <w:t xml:space="preserve"> - 1, so we have period n &lt; q-1. But by hypothesis, the period of m(x) is supposed to be q-1. Thus, α must be a primitive element of GF(q), and by definition, m(x) is then a primitive polynomial of GF(q). </w:t>
      </w:r>
    </w:p>
    <w:p w14:paraId="576B794A" w14:textId="77777777" w:rsidR="005756DB" w:rsidRDefault="005756DB" w:rsidP="005756DB"/>
    <w:p w14:paraId="5118EC8A" w14:textId="77777777" w:rsidR="005756DB" w:rsidRDefault="005756DB" w:rsidP="005756DB">
      <w:pPr>
        <w:pStyle w:val="Heading3"/>
      </w:pPr>
      <w:bookmarkStart w:id="39" w:name="_Toc361330970"/>
      <w:r>
        <w:t>(c) Formula for the Minimum Polynomial m(x) of α :  Conjugate Sets</w:t>
      </w:r>
      <w:bookmarkEnd w:id="39"/>
    </w:p>
    <w:p w14:paraId="4437501C" w14:textId="77777777" w:rsidR="005756DB" w:rsidRDefault="005756DB" w:rsidP="005756DB"/>
    <w:p w14:paraId="1909242E" w14:textId="77777777" w:rsidR="005756DB" w:rsidRDefault="005756DB" w:rsidP="005756DB">
      <w:r>
        <w:t>We would now like to develop an explicit formula for the minimum polynomial m(x) of α. As a very strong hint toward this end, we state and prove the following interesting fact:</w:t>
      </w:r>
    </w:p>
    <w:p w14:paraId="0EBDC2AB" w14:textId="77777777" w:rsidR="005756DB" w:rsidRDefault="005756DB" w:rsidP="005756DB"/>
    <w:p w14:paraId="20E1D850" w14:textId="77777777" w:rsidR="005756DB" w:rsidRPr="0041110C" w:rsidRDefault="005756DB" w:rsidP="005756DB">
      <w:pPr>
        <w:tabs>
          <w:tab w:val="left" w:pos="7200"/>
          <w:tab w:val="left" w:pos="7920"/>
          <w:tab w:val="right" w:pos="9270"/>
        </w:tabs>
      </w:pPr>
      <w:r>
        <w:rPr>
          <w:b/>
        </w:rPr>
        <w:t>Lemma 6</w:t>
      </w:r>
      <w:r>
        <w:t xml:space="preserve">:  If f(x) is </w:t>
      </w:r>
      <w:r w:rsidR="0081606E">
        <w:t>in R</w:t>
      </w:r>
      <w:r>
        <w:t>, then f(x</w:t>
      </w:r>
      <w:r w:rsidRPr="00283C18">
        <w:rPr>
          <w:rStyle w:val="superscript"/>
        </w:rPr>
        <w:t>p</w:t>
      </w:r>
      <w:r w:rsidR="006A09FD">
        <w:t>) = [f(x)</w:t>
      </w:r>
      <w:r>
        <w:t>]</w:t>
      </w:r>
      <w:r w:rsidRPr="00283C18">
        <w:rPr>
          <w:rStyle w:val="superscript"/>
        </w:rPr>
        <w:t>p</w:t>
      </w:r>
      <w:r>
        <w:t xml:space="preserve">. </w:t>
      </w:r>
      <w:r>
        <w:tab/>
      </w:r>
      <w:r>
        <w:tab/>
      </w:r>
      <w:r>
        <w:tab/>
      </w:r>
      <w:r w:rsidR="0081606E">
        <w:tab/>
      </w:r>
      <w:r w:rsidR="0081606E">
        <w:tab/>
      </w:r>
      <w:r w:rsidR="0081606E">
        <w:tab/>
      </w:r>
      <w:r>
        <w:tab/>
        <w:t>(5.12)</w:t>
      </w:r>
    </w:p>
    <w:p w14:paraId="133445C3" w14:textId="77777777" w:rsidR="005756DB" w:rsidRDefault="005756DB" w:rsidP="005756DB"/>
    <w:p w14:paraId="5765155E" w14:textId="77777777" w:rsidR="005756DB" w:rsidRDefault="005756DB" w:rsidP="005756DB">
      <w:r w:rsidRPr="0041110C">
        <w:rPr>
          <w:u w:val="single"/>
        </w:rPr>
        <w:t>Proof:</w:t>
      </w:r>
      <w:r>
        <w:t xml:space="preserve"> Just write out both sides and make use of the expansion formula (2.</w:t>
      </w:r>
      <w:r w:rsidR="006A09FD">
        <w:t>11</w:t>
      </w:r>
      <w:r>
        <w:t>). The RHS becomes</w:t>
      </w:r>
    </w:p>
    <w:p w14:paraId="5BF19495" w14:textId="77777777" w:rsidR="005756DB" w:rsidRDefault="005756DB" w:rsidP="005756DB"/>
    <w:p w14:paraId="5DDE055F" w14:textId="77777777" w:rsidR="005756DB" w:rsidRDefault="005756DB" w:rsidP="005756DB">
      <w:r>
        <w:tab/>
        <w:t>[f(x)]</w:t>
      </w:r>
      <w:r w:rsidRPr="00283C18">
        <w:rPr>
          <w:rStyle w:val="superscript"/>
        </w:rPr>
        <w:t>p</w:t>
      </w:r>
      <w:r>
        <w:t xml:space="preserve"> = [ a + bx + cx</w:t>
      </w:r>
      <w:r w:rsidRPr="00283C18">
        <w:rPr>
          <w:rStyle w:val="superscript"/>
        </w:rPr>
        <w:t>2</w:t>
      </w:r>
      <w:r>
        <w:t xml:space="preserve"> + ... ]</w:t>
      </w:r>
      <w:r w:rsidRPr="00283C18">
        <w:rPr>
          <w:rStyle w:val="superscript"/>
        </w:rPr>
        <w:t>p</w:t>
      </w:r>
      <w:r>
        <w:rPr>
          <w:rStyle w:val="superscript"/>
        </w:rPr>
        <w:t xml:space="preserve"> </w:t>
      </w:r>
      <w:r>
        <w:t>= (a)</w:t>
      </w:r>
      <w:r w:rsidRPr="00283C18">
        <w:rPr>
          <w:rStyle w:val="superscript"/>
        </w:rPr>
        <w:t>p</w:t>
      </w:r>
      <w:r>
        <w:t> + (bx)</w:t>
      </w:r>
      <w:r w:rsidRPr="00283C18">
        <w:rPr>
          <w:rStyle w:val="superscript"/>
        </w:rPr>
        <w:t>p</w:t>
      </w:r>
      <w:r>
        <w:t> + (cx</w:t>
      </w:r>
      <w:r w:rsidRPr="00283C18">
        <w:rPr>
          <w:rStyle w:val="superscript"/>
        </w:rPr>
        <w:t>2</w:t>
      </w:r>
      <w:r>
        <w:t>)</w:t>
      </w:r>
      <w:r w:rsidRPr="00283C18">
        <w:rPr>
          <w:rStyle w:val="superscript"/>
        </w:rPr>
        <w:t>p</w:t>
      </w:r>
      <w:r>
        <w:t> + ... = a</w:t>
      </w:r>
      <w:r w:rsidRPr="00283C18">
        <w:rPr>
          <w:rStyle w:val="superscript"/>
        </w:rPr>
        <w:t>p</w:t>
      </w:r>
      <w:r>
        <w:t xml:space="preserve"> + b</w:t>
      </w:r>
      <w:r w:rsidRPr="00283C18">
        <w:rPr>
          <w:rStyle w:val="superscript"/>
        </w:rPr>
        <w:t>p</w:t>
      </w:r>
      <w:r>
        <w:t>(x</w:t>
      </w:r>
      <w:r w:rsidRPr="00283C18">
        <w:rPr>
          <w:rStyle w:val="superscript"/>
        </w:rPr>
        <w:t>p</w:t>
      </w:r>
      <w:r>
        <w:t>) + c</w:t>
      </w:r>
      <w:r w:rsidRPr="00283C18">
        <w:rPr>
          <w:rStyle w:val="superscript"/>
        </w:rPr>
        <w:t>p</w:t>
      </w:r>
      <w:r>
        <w:t>(x</w:t>
      </w:r>
      <w:r w:rsidRPr="00283C18">
        <w:rPr>
          <w:rStyle w:val="superscript"/>
        </w:rPr>
        <w:t>p</w:t>
      </w:r>
      <w:r>
        <w:t>)</w:t>
      </w:r>
      <w:r w:rsidRPr="00283C18">
        <w:rPr>
          <w:rStyle w:val="superscript"/>
        </w:rPr>
        <w:t>2</w:t>
      </w:r>
      <w:r>
        <w:t xml:space="preserve"> + ...</w:t>
      </w:r>
    </w:p>
    <w:p w14:paraId="29810746" w14:textId="77777777" w:rsidR="005756DB" w:rsidRDefault="005756DB" w:rsidP="005756DB"/>
    <w:p w14:paraId="5600C246" w14:textId="77777777" w:rsidR="005756DB" w:rsidRDefault="005756DB" w:rsidP="005756DB">
      <w:r>
        <w:t>But we also know from (2.</w:t>
      </w:r>
      <w:r w:rsidR="006A09FD">
        <w:t>8</w:t>
      </w:r>
      <w:r>
        <w:t>) that a</w:t>
      </w:r>
      <w:r w:rsidRPr="00283C18">
        <w:rPr>
          <w:rStyle w:val="superscript"/>
        </w:rPr>
        <w:t>p</w:t>
      </w:r>
      <w:r>
        <w:t xml:space="preserve"> = a for any coefficient in GF(p), such as the coefficients a,b,c above. Thus we get ,</w:t>
      </w:r>
    </w:p>
    <w:p w14:paraId="7629D9F5" w14:textId="77777777" w:rsidR="005756DB" w:rsidRDefault="005756DB" w:rsidP="005756DB"/>
    <w:p w14:paraId="3E9B86BD" w14:textId="77777777" w:rsidR="005756DB" w:rsidRDefault="005756DB" w:rsidP="005756DB">
      <w:r>
        <w:tab/>
        <w:t>[f(x)]</w:t>
      </w:r>
      <w:r w:rsidRPr="00283C18">
        <w:rPr>
          <w:rStyle w:val="superscript"/>
        </w:rPr>
        <w:t>p</w:t>
      </w:r>
      <w:r>
        <w:t xml:space="preserve"> = a + b (x</w:t>
      </w:r>
      <w:r w:rsidRPr="00283C18">
        <w:rPr>
          <w:rStyle w:val="superscript"/>
        </w:rPr>
        <w:t>p</w:t>
      </w:r>
      <w:r>
        <w:t>) + c (x</w:t>
      </w:r>
      <w:r w:rsidRPr="00283C18">
        <w:rPr>
          <w:rStyle w:val="superscript"/>
        </w:rPr>
        <w:t>p</w:t>
      </w:r>
      <w:r>
        <w:t>)</w:t>
      </w:r>
      <w:r w:rsidRPr="00283C18">
        <w:rPr>
          <w:rStyle w:val="superscript"/>
        </w:rPr>
        <w:t xml:space="preserve">2 </w:t>
      </w:r>
      <w:r>
        <w:t>+....</w:t>
      </w:r>
    </w:p>
    <w:p w14:paraId="6F8CC884" w14:textId="77777777" w:rsidR="005756DB" w:rsidRDefault="005756DB" w:rsidP="005756DB"/>
    <w:p w14:paraId="06F55137" w14:textId="77777777" w:rsidR="005756DB" w:rsidRDefault="005756DB" w:rsidP="005756DB">
      <w:r>
        <w:t>But this series is exactly f(x</w:t>
      </w:r>
      <w:r w:rsidRPr="00283C18">
        <w:rPr>
          <w:rStyle w:val="superscript"/>
        </w:rPr>
        <w:t>p</w:t>
      </w:r>
      <w:r>
        <w:t xml:space="preserve">), so our Lemma is proved. </w:t>
      </w:r>
      <w:r w:rsidR="006A09FD">
        <w:t xml:space="preserve">Notice how the nature of variable x plays no role in this Lemma. </w:t>
      </w:r>
    </w:p>
    <w:p w14:paraId="0C3955C5" w14:textId="77777777" w:rsidR="005756DB" w:rsidRDefault="005756DB" w:rsidP="005756DB"/>
    <w:p w14:paraId="0E9C0F2E" w14:textId="77777777" w:rsidR="005756DB" w:rsidRDefault="005756DB" w:rsidP="005756DB">
      <w:pPr>
        <w:tabs>
          <w:tab w:val="left" w:pos="7200"/>
          <w:tab w:val="left" w:pos="7920"/>
          <w:tab w:val="right" w:pos="9270"/>
        </w:tabs>
      </w:pPr>
      <w:r>
        <w:rPr>
          <w:b/>
        </w:rPr>
        <w:t>Fact 6</w:t>
      </w:r>
      <w:r>
        <w:t>:  Let min pol mean "the minimum polynomial ". This Fact then claims that</w:t>
      </w:r>
    </w:p>
    <w:p w14:paraId="13FF1C6C" w14:textId="77777777" w:rsidR="005756DB" w:rsidRDefault="005756DB" w:rsidP="005756DB">
      <w:pPr>
        <w:tabs>
          <w:tab w:val="left" w:pos="7200"/>
          <w:tab w:val="left" w:pos="7920"/>
          <w:tab w:val="right" w:pos="9270"/>
        </w:tabs>
      </w:pPr>
    </w:p>
    <w:p w14:paraId="3CF2245D" w14:textId="77777777" w:rsidR="005756DB" w:rsidRPr="00A771B4" w:rsidRDefault="005756DB" w:rsidP="005756DB">
      <w:pPr>
        <w:tabs>
          <w:tab w:val="left" w:pos="7200"/>
          <w:tab w:val="left" w:pos="7920"/>
          <w:tab w:val="right" w:pos="9270"/>
        </w:tabs>
      </w:pPr>
      <w:r>
        <w:tab/>
        <w:t xml:space="preserve">[m(x) = min pol </w:t>
      </w:r>
      <w:r w:rsidR="00722B77">
        <w:t xml:space="preserve">of </w:t>
      </w:r>
      <w:r>
        <w:t xml:space="preserve">α]   </w:t>
      </w:r>
      <w:r>
        <w:sym w:font="Symbol" w:char="F0DB"/>
      </w:r>
      <w:r>
        <w:t xml:space="preserve">  [m(x) = min pol </w:t>
      </w:r>
      <w:r w:rsidR="00722B77">
        <w:t xml:space="preserve">of </w:t>
      </w:r>
      <w:r>
        <w:t>α</w:t>
      </w:r>
      <w:r>
        <w:rPr>
          <w:rStyle w:val="superscript"/>
        </w:rPr>
        <w:t>p</w:t>
      </w:r>
      <w:r>
        <w:t xml:space="preserve">]  </w:t>
      </w:r>
      <w:r>
        <w:tab/>
        <w:t>where α is in GF(p</w:t>
      </w:r>
      <w:r>
        <w:rPr>
          <w:rStyle w:val="superscript"/>
        </w:rPr>
        <w:t>m</w:t>
      </w:r>
      <w:r>
        <w:t>)</w:t>
      </w:r>
      <w:r>
        <w:tab/>
      </w:r>
      <w:r>
        <w:tab/>
      </w:r>
      <w:r>
        <w:tab/>
        <w:t>(5.13)</w:t>
      </w:r>
    </w:p>
    <w:p w14:paraId="3069E86A" w14:textId="77777777" w:rsidR="005756DB" w:rsidRDefault="005756DB" w:rsidP="005756DB">
      <w:pPr>
        <w:keepNext/>
      </w:pPr>
    </w:p>
    <w:p w14:paraId="6A06022C" w14:textId="77777777" w:rsidR="005756DB" w:rsidRPr="00A771B4" w:rsidRDefault="005756DB" w:rsidP="005756DB">
      <w:r w:rsidRPr="00F8540E">
        <w:rPr>
          <w:u w:val="single"/>
        </w:rPr>
        <w:t>Proof:</w:t>
      </w:r>
      <w:r w:rsidRPr="00722B77">
        <w:t xml:space="preserve"> </w:t>
      </w:r>
      <w:r>
        <w:t xml:space="preserve"> From Lemma 6 we know that m(x</w:t>
      </w:r>
      <w:r w:rsidRPr="00283C18">
        <w:rPr>
          <w:rStyle w:val="superscript"/>
        </w:rPr>
        <w:t>p</w:t>
      </w:r>
      <w:r w:rsidR="006A09FD">
        <w:t xml:space="preserve"> ) = [m(x)</w:t>
      </w:r>
      <w:r>
        <w:t>]</w:t>
      </w:r>
      <w:r w:rsidRPr="00283C18">
        <w:rPr>
          <w:rStyle w:val="superscript"/>
        </w:rPr>
        <w:t>p</w:t>
      </w:r>
      <w:r>
        <w:t>. This means that m(α</w:t>
      </w:r>
      <w:r w:rsidRPr="00283C18">
        <w:rPr>
          <w:rStyle w:val="superscript"/>
        </w:rPr>
        <w:t>p</w:t>
      </w:r>
      <w:r>
        <w:t>) = [m(α)]</w:t>
      </w:r>
      <w:r w:rsidRPr="00283C18">
        <w:rPr>
          <w:rStyle w:val="superscript"/>
        </w:rPr>
        <w:t>p</w:t>
      </w:r>
      <w:r>
        <w:t xml:space="preserve"> = 0, since m(x) is the minimum polynomial for α. Since m(x) is already known to be irreducible, and since m(α</w:t>
      </w:r>
      <w:r w:rsidRPr="00283C18">
        <w:rPr>
          <w:rStyle w:val="superscript"/>
        </w:rPr>
        <w:t>p</w:t>
      </w:r>
      <w:r>
        <w:t>) = 0, (5.6) says that m(x) is also the minimum polynomial for α</w:t>
      </w:r>
      <w:r w:rsidRPr="00283C18">
        <w:rPr>
          <w:rStyle w:val="superscript"/>
        </w:rPr>
        <w:t>p</w:t>
      </w:r>
      <w:r w:rsidRPr="00A771B4">
        <w:t>.</w:t>
      </w:r>
      <w:r>
        <w:t xml:space="preserve"> Conversely, [m(α)]</w:t>
      </w:r>
      <w:r w:rsidRPr="00283C18">
        <w:rPr>
          <w:rStyle w:val="superscript"/>
        </w:rPr>
        <w:t>p</w:t>
      </w:r>
      <w:r>
        <w:t xml:space="preserve"> = m(α</w:t>
      </w:r>
      <w:r w:rsidRPr="00283C18">
        <w:rPr>
          <w:rStyle w:val="superscript"/>
        </w:rPr>
        <w:t>p</w:t>
      </w:r>
      <w:r>
        <w:t>) = 0 if m(x) is the minimum polynomial for α</w:t>
      </w:r>
      <w:r>
        <w:rPr>
          <w:rStyle w:val="superscript"/>
        </w:rPr>
        <w:t>p</w:t>
      </w:r>
      <w:r>
        <w:t>, which says m(α) = 0. Since m(x) is already known to be irreducible, and since m(α) = 0, (5.6) says that m(x) is also the minimum polynomial for α</w:t>
      </w:r>
      <w:r w:rsidRPr="00A771B4">
        <w:t>.</w:t>
      </w:r>
    </w:p>
    <w:p w14:paraId="038E3FC2" w14:textId="77777777" w:rsidR="005756DB" w:rsidRDefault="005756DB" w:rsidP="005756DB"/>
    <w:p w14:paraId="0330ACED" w14:textId="77777777" w:rsidR="005756DB" w:rsidRDefault="005756DB" w:rsidP="005756DB">
      <w:r>
        <w:rPr>
          <w:b/>
        </w:rPr>
        <w:t>Fact 7</w:t>
      </w:r>
      <w:r>
        <w:t xml:space="preserve">: If m(x) is the minimal polynomial of α, then it is the minimal polynomial for </w:t>
      </w:r>
      <w:r>
        <w:rPr>
          <w:i/>
        </w:rPr>
        <w:t>all</w:t>
      </w:r>
      <w:r>
        <w:t xml:space="preserve"> the elements in the following set of m elements (warning: the elements may not be distinct) </w:t>
      </w:r>
    </w:p>
    <w:p w14:paraId="7D66C374" w14:textId="77777777" w:rsidR="005756DB" w:rsidRDefault="005756DB" w:rsidP="005756DB"/>
    <w:p w14:paraId="6A6544A8" w14:textId="77777777" w:rsidR="005756DB" w:rsidRDefault="005756DB" w:rsidP="005756DB">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r>
      <w:r>
        <w:tab/>
        <w:t>(5.14)</w:t>
      </w:r>
    </w:p>
    <w:p w14:paraId="4A07DA31" w14:textId="77777777" w:rsidR="005756DB" w:rsidRDefault="005756DB" w:rsidP="005756DB">
      <w:pPr>
        <w:tabs>
          <w:tab w:val="left" w:pos="7200"/>
          <w:tab w:val="left" w:pos="7920"/>
          <w:tab w:val="right" w:pos="9270"/>
        </w:tabs>
      </w:pPr>
    </w:p>
    <w:p w14:paraId="2A4A58A1" w14:textId="77777777" w:rsidR="005756DB" w:rsidRPr="00761200" w:rsidRDefault="005756DB" w:rsidP="005756DB">
      <w:pPr>
        <w:tabs>
          <w:tab w:val="left" w:pos="7200"/>
          <w:tab w:val="left" w:pos="7920"/>
          <w:tab w:val="right" w:pos="9270"/>
        </w:tabs>
      </w:pPr>
      <w:r>
        <w:t>This implies that m(α</w:t>
      </w:r>
      <w:r>
        <w:rPr>
          <w:rStyle w:val="superscript"/>
        </w:rPr>
        <w:t>p</w:t>
      </w:r>
      <w:r>
        <w:rPr>
          <w:rStyle w:val="superscript"/>
        </w:rPr>
        <w:fldChar w:fldCharType="begin"/>
      </w:r>
      <w:r>
        <w:rPr>
          <w:rStyle w:val="superscript"/>
        </w:rPr>
        <w:instrText xml:space="preserve"> EQ \s\up2(i)</w:instrText>
      </w:r>
      <w:r>
        <w:rPr>
          <w:rStyle w:val="superscript"/>
        </w:rPr>
        <w:fldChar w:fldCharType="end"/>
      </w:r>
      <w:r>
        <w:t>) = 0 for any 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 xml:space="preserve"> </w:t>
      </w:r>
      <w:r>
        <w:t>in the set. Big Theorem 2 (4.34) item 4 showed that α</w:t>
      </w:r>
      <w:r w:rsidRPr="00283C18">
        <w:rPr>
          <w:rStyle w:val="superscript"/>
        </w:rPr>
        <w:t>q</w:t>
      </w:r>
      <w:r>
        <w:t xml:space="preserve"> = α for any α in GF(q). For this reason, there can be no elements of the above set beyond those shown -- such extra elements would just be repeats of earlier elements. The set shown nominally has m elements, but they may not all be distinct, a subject discussed soon. </w:t>
      </w:r>
    </w:p>
    <w:p w14:paraId="0136CF44" w14:textId="77777777" w:rsidR="005756DB" w:rsidRDefault="005756DB" w:rsidP="005756DB"/>
    <w:p w14:paraId="2EBA0EB7" w14:textId="77777777" w:rsidR="005756DB" w:rsidRPr="008467F7" w:rsidRDefault="005756DB" w:rsidP="005756DB">
      <w:r w:rsidRPr="00F8540E">
        <w:rPr>
          <w:u w:val="single"/>
        </w:rPr>
        <w:t>Proof:</w:t>
      </w:r>
      <w:r>
        <w:t xml:space="preserve"> Each element of this set is the previous element raised to the power p, so we just repeatedly apply Fact 6. For example, consider the element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 </w:t>
      </w:r>
    </w:p>
    <w:p w14:paraId="32D34000" w14:textId="77777777" w:rsidR="005756DB" w:rsidRDefault="005756DB" w:rsidP="005756DB"/>
    <w:p w14:paraId="6D4B03D8" w14:textId="77777777" w:rsidR="005756DB" w:rsidRPr="008467F7" w:rsidRDefault="008C4DF0" w:rsidP="005756DB">
      <w:r>
        <w:t xml:space="preserve">  </w:t>
      </w:r>
      <w:r w:rsidR="005756DB">
        <w:t xml:space="preserve">m(x) = min pol </w:t>
      </w:r>
      <w:r>
        <w:t xml:space="preserve">of </w:t>
      </w:r>
      <w:r w:rsidR="005756DB">
        <w:t>α</w:t>
      </w:r>
      <w:r w:rsidR="005756DB">
        <w:rPr>
          <w:rStyle w:val="superscript"/>
        </w:rPr>
        <w:t>p</w:t>
      </w:r>
      <w:r w:rsidR="005756DB">
        <w:rPr>
          <w:rStyle w:val="superscript"/>
        </w:rPr>
        <w:fldChar w:fldCharType="begin"/>
      </w:r>
      <w:r w:rsidR="005756DB">
        <w:rPr>
          <w:rStyle w:val="superscript"/>
        </w:rPr>
        <w:instrText xml:space="preserve"> EQ \s\up2(2)</w:instrText>
      </w:r>
      <w:r w:rsidR="005756DB">
        <w:rPr>
          <w:rStyle w:val="superscript"/>
        </w:rPr>
        <w:fldChar w:fldCharType="end"/>
      </w:r>
      <w:r w:rsidR="005756DB">
        <w:t xml:space="preserve"> </w:t>
      </w:r>
      <w:r w:rsidR="005756DB">
        <w:sym w:font="Symbol" w:char="F0DB"/>
      </w:r>
      <w:r w:rsidR="005756DB">
        <w:t xml:space="preserve">  m(x) = min pol </w:t>
      </w:r>
      <w:r>
        <w:t xml:space="preserve">of </w:t>
      </w:r>
      <w:r w:rsidR="005756DB">
        <w:t>(α</w:t>
      </w:r>
      <w:r w:rsidR="005756DB">
        <w:rPr>
          <w:rStyle w:val="superscript"/>
        </w:rPr>
        <w:t>p</w:t>
      </w:r>
      <w:r w:rsidR="005756DB">
        <w:t>)</w:t>
      </w:r>
      <w:r w:rsidR="005756DB">
        <w:rPr>
          <w:rStyle w:val="superscript"/>
        </w:rPr>
        <w:t>p</w:t>
      </w:r>
      <w:r w:rsidR="005756DB">
        <w:t xml:space="preserve"> </w:t>
      </w:r>
      <w:r w:rsidR="005756DB">
        <w:sym w:font="Symbol" w:char="F0DB"/>
      </w:r>
      <w:r w:rsidR="005756DB">
        <w:t xml:space="preserve"> m(x) = min pol </w:t>
      </w:r>
      <w:r>
        <w:t xml:space="preserve">of </w:t>
      </w:r>
      <w:r w:rsidR="005756DB">
        <w:t>(α</w:t>
      </w:r>
      <w:r w:rsidR="005756DB">
        <w:rPr>
          <w:rStyle w:val="superscript"/>
        </w:rPr>
        <w:t>p</w:t>
      </w:r>
      <w:r w:rsidR="005756DB">
        <w:t>)</w:t>
      </w:r>
      <w:r w:rsidR="005756DB" w:rsidRPr="008467F7">
        <w:t xml:space="preserve"> </w:t>
      </w:r>
      <w:r w:rsidR="005756DB">
        <w:sym w:font="Symbol" w:char="F0DB"/>
      </w:r>
      <w:r w:rsidR="005756DB">
        <w:t xml:space="preserve"> m(x) = min pol </w:t>
      </w:r>
      <w:r>
        <w:t>of</w:t>
      </w:r>
      <w:r w:rsidR="005756DB">
        <w:t>(α) .</w:t>
      </w:r>
    </w:p>
    <w:p w14:paraId="71DF74BB" w14:textId="77777777" w:rsidR="005756DB" w:rsidRDefault="005756DB" w:rsidP="005756DB"/>
    <w:p w14:paraId="248E2AE3" w14:textId="77777777" w:rsidR="005756DB" w:rsidRDefault="005756DB" w:rsidP="005756DB">
      <w:r>
        <w:t>We know from (4.34) item 4 that 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 α</w:t>
      </w:r>
      <w:r w:rsidRPr="00283C18">
        <w:rPr>
          <w:rStyle w:val="superscript"/>
        </w:rPr>
        <w:t>q</w:t>
      </w:r>
      <w:r>
        <w:t xml:space="preserve"> = α. This is why the list in (5.14) ends as shown. The next element would be a repeat of α, and the one after that would repeat α</w:t>
      </w:r>
      <w:r w:rsidRPr="00283C18">
        <w:rPr>
          <w:rStyle w:val="superscript"/>
        </w:rPr>
        <w:t>p</w:t>
      </w:r>
      <w:r>
        <w:t>  and so on.  As already noted, there is no guarantee that the elements on the list are all distinct.</w:t>
      </w:r>
    </w:p>
    <w:p w14:paraId="7D10112A" w14:textId="77777777" w:rsidR="005756DB" w:rsidRDefault="005756DB" w:rsidP="005756DB"/>
    <w:p w14:paraId="6C6F7C21" w14:textId="77777777" w:rsidR="005756DB" w:rsidRDefault="005756DB" w:rsidP="005756DB">
      <w:r>
        <w:t xml:space="preserve">The </w:t>
      </w:r>
      <w:r w:rsidRPr="00896984">
        <w:rPr>
          <w:i/>
        </w:rPr>
        <w:t>distinct</w:t>
      </w:r>
      <w:r>
        <w:t xml:space="preserve"> members of the set of elements in (5.14) form </w:t>
      </w:r>
      <w:r w:rsidRPr="00F8540E">
        <w:rPr>
          <w:b/>
        </w:rPr>
        <w:t>the</w:t>
      </w:r>
      <w:r>
        <w:t xml:space="preserve"> </w:t>
      </w:r>
      <w:r w:rsidRPr="00E16D2C">
        <w:rPr>
          <w:b/>
        </w:rPr>
        <w:t>conjugate set</w:t>
      </w:r>
      <w:r>
        <w:rPr>
          <w:i/>
        </w:rPr>
        <w:t xml:space="preserve"> </w:t>
      </w:r>
      <w:r w:rsidRPr="00F8540E">
        <w:rPr>
          <w:b/>
        </w:rPr>
        <w:t>of α</w:t>
      </w:r>
      <w:r>
        <w:t xml:space="preserve">, and the distinct elements other than α are called the </w:t>
      </w:r>
      <w:r w:rsidRPr="00E16D2C">
        <w:rPr>
          <w:b/>
        </w:rPr>
        <w:t>conjugates</w:t>
      </w:r>
      <w:r>
        <w:rPr>
          <w:i/>
        </w:rPr>
        <w:t xml:space="preserve"> </w:t>
      </w:r>
      <w:r>
        <w:t>of α. As already noted, each member of the above list is the previous member raised to the power p. Do not confuse this sequence with that of a cyclic group which looks like { α, α</w:t>
      </w:r>
      <w:r w:rsidRPr="00283C18">
        <w:rPr>
          <w:rStyle w:val="superscript"/>
        </w:rPr>
        <w:t>2</w:t>
      </w:r>
      <w:r>
        <w:t>, α</w:t>
      </w:r>
      <w:r w:rsidRPr="00283C18">
        <w:rPr>
          <w:rStyle w:val="superscript"/>
        </w:rPr>
        <w:t>3</w:t>
      </w:r>
      <w:r>
        <w:t>, α</w:t>
      </w:r>
      <w:r w:rsidRPr="00283C18">
        <w:rPr>
          <w:rStyle w:val="superscript"/>
        </w:rPr>
        <w:t>4</w:t>
      </w:r>
      <w:r>
        <w:t>, ...} or maybe like { α</w:t>
      </w:r>
      <w:r w:rsidRPr="00283C18">
        <w:rPr>
          <w:rStyle w:val="superscript"/>
        </w:rPr>
        <w:t>p</w:t>
      </w:r>
      <w:r>
        <w:t>, α</w:t>
      </w:r>
      <w:r w:rsidRPr="00283C18">
        <w:rPr>
          <w:rStyle w:val="superscript"/>
        </w:rPr>
        <w:t>2p</w:t>
      </w:r>
      <w:r>
        <w:t>, α</w:t>
      </w:r>
      <w:r w:rsidRPr="00283C18">
        <w:rPr>
          <w:rStyle w:val="superscript"/>
        </w:rPr>
        <w:t>3p</w:t>
      </w:r>
      <w:r>
        <w:t>, α</w:t>
      </w:r>
      <w:r w:rsidRPr="00283C18">
        <w:rPr>
          <w:rStyle w:val="superscript"/>
        </w:rPr>
        <w:t>4p</w:t>
      </w:r>
      <w:r>
        <w:t xml:space="preserve">, ...}. This conjugate list is a different beast. </w:t>
      </w:r>
    </w:p>
    <w:p w14:paraId="0BF9F235" w14:textId="77777777" w:rsidR="005756DB" w:rsidRDefault="005756DB" w:rsidP="005756DB"/>
    <w:p w14:paraId="0ECD843E" w14:textId="77777777" w:rsidR="005756DB" w:rsidRPr="00BD460A" w:rsidRDefault="005756DB" w:rsidP="005756DB">
      <w:pPr>
        <w:tabs>
          <w:tab w:val="left" w:pos="7200"/>
          <w:tab w:val="left" w:pos="7920"/>
          <w:tab w:val="right" w:pos="9270"/>
        </w:tabs>
      </w:pPr>
      <w:r>
        <w:rPr>
          <w:b/>
        </w:rPr>
        <w:t>Fact 8</w:t>
      </w:r>
      <w:r>
        <w:t>: If α is a primitive element of GF(p</w:t>
      </w:r>
      <w:r w:rsidRPr="00283C18">
        <w:rPr>
          <w:rStyle w:val="superscript"/>
        </w:rPr>
        <w:t>m</w:t>
      </w:r>
      <w:r>
        <w:t>) , then</w:t>
      </w:r>
      <w:r>
        <w:tab/>
      </w:r>
      <w:r>
        <w:tab/>
      </w:r>
      <w:r>
        <w:tab/>
      </w:r>
      <w:r>
        <w:tab/>
      </w:r>
      <w:r>
        <w:tab/>
      </w:r>
      <w:r>
        <w:tab/>
        <w:t>(5.15)</w:t>
      </w:r>
    </w:p>
    <w:p w14:paraId="7D56FFB5" w14:textId="77777777" w:rsidR="005756DB" w:rsidRDefault="005756DB" w:rsidP="005756DB">
      <w:r>
        <w:tab/>
        <w:t xml:space="preserve"> (a) the conjugate set of α contains the full complement of m distinct elements </w:t>
      </w:r>
    </w:p>
    <w:p w14:paraId="0D9CC402" w14:textId="77777777" w:rsidR="005756DB" w:rsidRDefault="005756DB" w:rsidP="005756DB">
      <w:pPr>
        <w:tabs>
          <w:tab w:val="left" w:pos="7200"/>
          <w:tab w:val="left" w:pos="7920"/>
          <w:tab w:val="right" w:pos="9270"/>
        </w:tabs>
      </w:pPr>
      <w:r>
        <w:tab/>
        <w:t xml:space="preserve"> (b) all members of this conjugate set are primitive elements. </w:t>
      </w:r>
      <w:r>
        <w:tab/>
      </w:r>
      <w:r>
        <w:tab/>
      </w:r>
      <w:r>
        <w:tab/>
      </w:r>
    </w:p>
    <w:p w14:paraId="521840F0" w14:textId="77777777" w:rsidR="005756DB" w:rsidRDefault="005756DB" w:rsidP="005756DB">
      <w:pPr>
        <w:tabs>
          <w:tab w:val="left" w:pos="7200"/>
          <w:tab w:val="left" w:pos="7920"/>
          <w:tab w:val="right" w:pos="9270"/>
        </w:tabs>
      </w:pPr>
      <w:r>
        <w:tab/>
        <w:t xml:space="preserve"> (c) If any element of a conjugate set is primitive, so are all the other elements in the set</w:t>
      </w:r>
    </w:p>
    <w:p w14:paraId="07802A95" w14:textId="77777777" w:rsidR="005756DB" w:rsidRDefault="005756DB" w:rsidP="005756DB">
      <w:pPr>
        <w:tabs>
          <w:tab w:val="left" w:pos="7200"/>
          <w:tab w:val="left" w:pos="7920"/>
          <w:tab w:val="right" w:pos="9270"/>
        </w:tabs>
      </w:pPr>
      <w:r>
        <w:tab/>
        <w:t xml:space="preserve"> (d) The elements of a conjugate set are either all primitive, or they are all non-primitive</w:t>
      </w:r>
    </w:p>
    <w:p w14:paraId="5AEE3F1D" w14:textId="77777777" w:rsidR="005756DB" w:rsidRDefault="005756DB" w:rsidP="005756DB">
      <w:pPr>
        <w:tabs>
          <w:tab w:val="left" w:pos="7200"/>
          <w:tab w:val="left" w:pos="7920"/>
          <w:tab w:val="right" w:pos="9270"/>
        </w:tabs>
      </w:pPr>
    </w:p>
    <w:p w14:paraId="00F82317" w14:textId="77777777" w:rsidR="005756DB" w:rsidRPr="00B60D03" w:rsidRDefault="005756DB" w:rsidP="005756DB">
      <w:pPr>
        <w:tabs>
          <w:tab w:val="left" w:pos="7200"/>
          <w:tab w:val="left" w:pos="7920"/>
          <w:tab w:val="right" w:pos="9270"/>
        </w:tabs>
        <w:rPr>
          <w:color w:val="000000"/>
        </w:rPr>
      </w:pPr>
      <w:r w:rsidRPr="00B60D03">
        <w:rPr>
          <w:color w:val="000000"/>
        </w:rPr>
        <w:t xml:space="preserve">The set of </w:t>
      </w:r>
      <w:r w:rsidRPr="00B60D03">
        <w:rPr>
          <w:i/>
          <w:color w:val="000000"/>
        </w:rPr>
        <w:t>powers</w:t>
      </w:r>
      <w:r w:rsidRPr="00B60D03">
        <w:rPr>
          <w:color w:val="000000"/>
        </w:rPr>
        <w:t xml:space="preserve"> of the conjugate set, { 1, p, p</w:t>
      </w:r>
      <w:r w:rsidRPr="00B60D03">
        <w:rPr>
          <w:rStyle w:val="superscript"/>
          <w:color w:val="000000"/>
        </w:rPr>
        <w:t>2</w:t>
      </w:r>
      <w:r w:rsidRPr="00B60D03">
        <w:rPr>
          <w:color w:val="000000"/>
        </w:rPr>
        <w:t>, p</w:t>
      </w:r>
      <w:r w:rsidRPr="00B60D03">
        <w:rPr>
          <w:rStyle w:val="superscript"/>
          <w:color w:val="000000"/>
        </w:rPr>
        <w:t>3</w:t>
      </w:r>
      <w:r w:rsidRPr="00B60D03">
        <w:rPr>
          <w:color w:val="000000"/>
        </w:rPr>
        <w:t>.... p</w:t>
      </w:r>
      <w:r w:rsidRPr="00B60D03">
        <w:rPr>
          <w:rStyle w:val="superscript"/>
          <w:color w:val="000000"/>
        </w:rPr>
        <w:fldChar w:fldCharType="begin"/>
      </w:r>
      <w:r w:rsidRPr="00B60D03">
        <w:rPr>
          <w:rStyle w:val="superscript"/>
          <w:color w:val="000000"/>
        </w:rPr>
        <w:instrText xml:space="preserve"> EQ \s\up2(m-1)</w:instrText>
      </w:r>
      <w:r w:rsidRPr="00B60D03">
        <w:rPr>
          <w:rStyle w:val="superscript"/>
          <w:color w:val="000000"/>
        </w:rPr>
        <w:fldChar w:fldCharType="end"/>
      </w:r>
      <w:r w:rsidRPr="00B60D03">
        <w:rPr>
          <w:color w:val="000000"/>
        </w:rPr>
        <w:t xml:space="preserve"> }, is sometimes called a </w:t>
      </w:r>
      <w:r w:rsidRPr="00B60D03">
        <w:rPr>
          <w:b/>
          <w:color w:val="000000"/>
        </w:rPr>
        <w:t>cyclotomic coset</w:t>
      </w:r>
      <w:r w:rsidR="00B60D03" w:rsidRPr="00B60D03">
        <w:rPr>
          <w:color w:val="000000"/>
        </w:rPr>
        <w:t xml:space="preserve">, see </w:t>
      </w:r>
      <w:r w:rsidR="00232311">
        <w:rPr>
          <w:color w:val="000000"/>
        </w:rPr>
        <w:t xml:space="preserve">Chapter </w:t>
      </w:r>
      <w:r w:rsidR="001816C3">
        <w:rPr>
          <w:color w:val="000000"/>
        </w:rPr>
        <w:t xml:space="preserve">5 (h) </w:t>
      </w:r>
      <w:r w:rsidR="00B60D03" w:rsidRPr="00B60D03">
        <w:rPr>
          <w:color w:val="000000"/>
        </w:rPr>
        <w:t xml:space="preserve">for more on this subject. </w:t>
      </w:r>
    </w:p>
    <w:p w14:paraId="4A66DDE1" w14:textId="77777777" w:rsidR="005756DB" w:rsidRDefault="005756DB" w:rsidP="005756DB"/>
    <w:p w14:paraId="675AE73D" w14:textId="77777777" w:rsidR="005756DB" w:rsidRDefault="005756DB" w:rsidP="005756DB">
      <w:r w:rsidRPr="00C34D20">
        <w:rPr>
          <w:u w:val="single"/>
        </w:rPr>
        <w:t>Proof:</w:t>
      </w:r>
      <w:r>
        <w:t xml:space="preserve">  (a) If α is a primitive element, then from (4.31) GF(q) contains all powers of α out to a maximum exponent of q-2.  In the conjugate list above, the largest conjugate has power p</w:t>
      </w:r>
      <w:r w:rsidRPr="00283C18">
        <w:rPr>
          <w:rStyle w:val="superscript"/>
        </w:rPr>
        <w:t>m-1</w:t>
      </w:r>
      <w:r>
        <w:t> = p</w:t>
      </w:r>
      <w:r w:rsidRPr="00283C18">
        <w:rPr>
          <w:rStyle w:val="superscript"/>
        </w:rPr>
        <w:t>m</w:t>
      </w:r>
      <w:r>
        <w:t xml:space="preserve"> / p = q/p. Thus, all the conjugate elements hit distinct elements of GF(q) as long as q/p ≤ q-2 which can be rewritten as </w:t>
      </w:r>
    </w:p>
    <w:p w14:paraId="2566070C" w14:textId="77777777" w:rsidR="005756DB" w:rsidRPr="00C34D20" w:rsidRDefault="005756DB" w:rsidP="005756DB">
      <w:r>
        <w:t xml:space="preserve"> p</w:t>
      </w:r>
      <w:r w:rsidRPr="00283C18">
        <w:rPr>
          <w:rStyle w:val="superscript"/>
        </w:rPr>
        <w:t>m-1</w:t>
      </w:r>
      <w:r>
        <w:t xml:space="preserve">(p-1) ≥ 2. For any p&gt;2 this is true for all m. For p=2, it is true for all m&gt;1. We don't care about the case p=1 m=1 since this is GF(2) which we know all about. This field has no powers of α, is just has 0 and 1 as elements. Thus in fact q/p ≤ q-2 and so all m elements of the conjugate set are distinct. </w:t>
      </w:r>
    </w:p>
    <w:p w14:paraId="562922D0" w14:textId="77777777" w:rsidR="005756DB" w:rsidRDefault="005756DB" w:rsidP="005756DB">
      <w:r>
        <w:tab/>
        <w:t>(b) If α is a primitive element, we know from (4.32) that α</w:t>
      </w:r>
      <w:r w:rsidRPr="00283C18">
        <w:rPr>
          <w:rStyle w:val="superscript"/>
        </w:rPr>
        <w:t>p</w:t>
      </w:r>
      <w:r>
        <w:t xml:space="preserve"> is also a primitive element since GCD(p,p</w:t>
      </w:r>
      <w:r w:rsidRPr="00283C18">
        <w:rPr>
          <w:rStyle w:val="superscript"/>
        </w:rPr>
        <w:t>m</w:t>
      </w:r>
      <w:r>
        <w:t>-1) = 1. Thus α</w:t>
      </w:r>
      <w:r w:rsidRPr="00283C18">
        <w:rPr>
          <w:rStyle w:val="superscript"/>
        </w:rPr>
        <w:t>p</w:t>
      </w:r>
      <w:r>
        <w:t xml:space="preserve"> is a primitive element, (α</w:t>
      </w:r>
      <w:r w:rsidRPr="00283C18">
        <w:rPr>
          <w:rStyle w:val="superscript"/>
        </w:rPr>
        <w:t>p</w:t>
      </w:r>
      <w:r>
        <w:t>)</w:t>
      </w:r>
      <w:r>
        <w:rPr>
          <w:rStyle w:val="superscript"/>
        </w:rPr>
        <w:t>p</w:t>
      </w:r>
      <w:r>
        <w:t xml:space="preserve"> = 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Style w:val="superscript"/>
        </w:rPr>
        <w:t xml:space="preserve"> </w:t>
      </w:r>
      <w:r>
        <w:t xml:space="preserve">is a primitive element, and so on. </w:t>
      </w:r>
    </w:p>
    <w:p w14:paraId="03295C09" w14:textId="77777777" w:rsidR="005756DB" w:rsidRPr="00C34D20" w:rsidRDefault="005756DB" w:rsidP="005756DB">
      <w:r>
        <w:tab/>
        <w:t xml:space="preserve">(c) and (d) are just restatements of (b). </w:t>
      </w:r>
    </w:p>
    <w:p w14:paraId="64BC69E8" w14:textId="77777777" w:rsidR="005756DB" w:rsidRDefault="005756DB" w:rsidP="005756DB"/>
    <w:p w14:paraId="2B37E2AB" w14:textId="77777777" w:rsidR="005756DB" w:rsidRDefault="005756DB" w:rsidP="005756DB">
      <w:r>
        <w:rPr>
          <w:b/>
        </w:rPr>
        <w:t>Fact 9</w:t>
      </w:r>
      <w:r>
        <w:t xml:space="preserve">: If α is </w:t>
      </w:r>
      <w:r>
        <w:rPr>
          <w:i/>
        </w:rPr>
        <w:t>not</w:t>
      </w:r>
      <w:r>
        <w:t xml:space="preserve"> a primitive element, then the only possibility is that the first k of the m conjugates of some element α are distinct, where k is very dependent on the field and on the field element selected. In this case, the conjugate set has this form, </w:t>
      </w:r>
    </w:p>
    <w:p w14:paraId="19FF8E7E" w14:textId="77777777" w:rsidR="005756DB" w:rsidRDefault="005756DB" w:rsidP="005756DB"/>
    <w:p w14:paraId="7C0A3F7A" w14:textId="77777777" w:rsidR="005756DB" w:rsidRDefault="005756DB" w:rsidP="005756DB">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r>
      <w:r>
        <w:tab/>
        <w:t>k conjugates</w:t>
      </w:r>
      <w:r>
        <w:tab/>
        <w:t>k ≤ m</w:t>
      </w:r>
      <w:r>
        <w:tab/>
      </w:r>
      <w:r>
        <w:tab/>
        <w:t>(5.16)</w:t>
      </w:r>
    </w:p>
    <w:p w14:paraId="30322501" w14:textId="77777777" w:rsidR="005756DB" w:rsidRDefault="005756DB" w:rsidP="005756DB"/>
    <w:p w14:paraId="0EC2709B" w14:textId="77777777" w:rsidR="005756DB" w:rsidRPr="00C34D20" w:rsidRDefault="005756DB" w:rsidP="005756DB">
      <w:r>
        <w:t xml:space="preserve">If α = 1 then only 1 conjugate is distinct. We exclude this trivial case and assume that α ≠ 1. </w:t>
      </w:r>
    </w:p>
    <w:p w14:paraId="5466AA99" w14:textId="77777777" w:rsidR="005756DB" w:rsidRDefault="005756DB" w:rsidP="005756DB"/>
    <w:p w14:paraId="01AB8395" w14:textId="77777777" w:rsidR="005756DB" w:rsidRDefault="005756DB" w:rsidP="005756DB">
      <w:r w:rsidRPr="00C34D20">
        <w:rPr>
          <w:u w:val="single"/>
        </w:rPr>
        <w:t>Proof:</w:t>
      </w:r>
      <w:r w:rsidRPr="00313D76">
        <w:t xml:space="preserve"> </w:t>
      </w:r>
      <w:r>
        <w:t xml:space="preserve">This is a slightly tricky proof which we defer to </w:t>
      </w:r>
      <w:r w:rsidRPr="00FF0436">
        <w:rPr>
          <w:b/>
        </w:rPr>
        <w:t>Appendix B</w:t>
      </w:r>
      <w:r>
        <w:t xml:space="preserve"> since it is a little long and takes us off the main line of presentation. It is included in Appendix B because we could not find it in any text and had to do it from scratch. What is happening here is that the conjugates are landing on the elements of a cyclic subgroup { α, α</w:t>
      </w:r>
      <w:r w:rsidRPr="00283C18">
        <w:rPr>
          <w:rStyle w:val="superscript"/>
        </w:rPr>
        <w:t>2</w:t>
      </w:r>
      <w:r>
        <w:t>, α</w:t>
      </w:r>
      <w:r w:rsidRPr="00283C18">
        <w:rPr>
          <w:rStyle w:val="superscript"/>
        </w:rPr>
        <w:t>3</w:t>
      </w:r>
      <w:r>
        <w:t xml:space="preserve"> .... α</w:t>
      </w:r>
      <w:r w:rsidRPr="00283C18">
        <w:rPr>
          <w:rStyle w:val="superscript"/>
        </w:rPr>
        <w:t>n-1</w:t>
      </w:r>
      <w:r>
        <w:t>} where α</w:t>
      </w:r>
      <w:r w:rsidRPr="00283C18">
        <w:rPr>
          <w:rStyle w:val="superscript"/>
        </w:rPr>
        <w:t>n</w:t>
      </w:r>
      <w:r>
        <w:t xml:space="preserve"> = 1. Since there might not be many elements in such a subgroup, it seems reasonable that the m conjugates in the original list might hit the same elements more than once. What is not obvious is that the first repeated element is α, as implied above. This turns out to be true, and moreover, as higher and higher powers are applied, the same elements in the subgroup are hit in the same order that they were first hit, and this hitting sequence cycles over and over. Furthermore, certain members of the cyclic subgroup may never be hit. </w:t>
      </w:r>
    </w:p>
    <w:p w14:paraId="2BE38FFF" w14:textId="77777777" w:rsidR="005756DB" w:rsidRDefault="005756DB" w:rsidP="005756DB"/>
    <w:p w14:paraId="5417EB33" w14:textId="77777777" w:rsidR="005756DB" w:rsidRDefault="005756DB" w:rsidP="005756DB">
      <w:r>
        <w:rPr>
          <w:b/>
        </w:rPr>
        <w:t>Big Theorem 3</w:t>
      </w:r>
      <w:r>
        <w:t>: The minimum polynomial of an element α of GF(q) may be written as follows:</w:t>
      </w:r>
    </w:p>
    <w:p w14:paraId="34A6F1E6" w14:textId="77777777" w:rsidR="005756DB" w:rsidRDefault="005756DB" w:rsidP="005756DB"/>
    <w:p w14:paraId="039ACD64" w14:textId="77777777" w:rsidR="005756DB" w:rsidRPr="00EA673C" w:rsidRDefault="005756DB" w:rsidP="005756DB">
      <w:pPr>
        <w:tabs>
          <w:tab w:val="left" w:pos="7200"/>
          <w:tab w:val="left" w:pos="7920"/>
          <w:tab w:val="right" w:pos="9270"/>
        </w:tabs>
      </w:pPr>
      <w:r>
        <w:tab/>
        <w:t xml:space="preserve">m(x)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      k ≤ m</w:t>
      </w:r>
      <w:r>
        <w:tab/>
        <w:t>(5.17)</w:t>
      </w:r>
    </w:p>
    <w:p w14:paraId="64C617B8" w14:textId="77777777" w:rsidR="005756DB" w:rsidRDefault="005756DB" w:rsidP="005756DB"/>
    <w:p w14:paraId="1E88D5FF" w14:textId="77777777" w:rsidR="005756DB" w:rsidRDefault="005756DB" w:rsidP="005756DB">
      <w:r>
        <w:t>In other words, the claim is that the minimum polynomial m(x) of α is the product of (x - α) with linear factors of the form (x-a</w:t>
      </w:r>
      <w:r w:rsidRPr="004D6267">
        <w:rPr>
          <w:rStyle w:val="subscript"/>
        </w:rPr>
        <w:t>i</w:t>
      </w:r>
      <w:r>
        <w:t>), where the a</w:t>
      </w:r>
      <w:r w:rsidRPr="004D6267">
        <w:rPr>
          <w:rStyle w:val="subscript"/>
        </w:rPr>
        <w:t>i</w:t>
      </w:r>
      <w:r>
        <w:t xml:space="preserve"> are all the conjugates of α. The degree of this polynomial is then equal to the number of distinct elements in the conjugate set of α, which we call k, and we know that k ≤ m. </w:t>
      </w:r>
    </w:p>
    <w:p w14:paraId="02865D8D" w14:textId="77777777" w:rsidR="005756DB" w:rsidRDefault="005756DB" w:rsidP="005756DB"/>
    <w:p w14:paraId="77BF8964" w14:textId="77777777" w:rsidR="005756DB" w:rsidRDefault="005756DB" w:rsidP="005756DB">
      <w:r w:rsidRPr="005C6DD7">
        <w:rPr>
          <w:u w:val="single"/>
        </w:rPr>
        <w:t>Proof:</w:t>
      </w:r>
      <w:r>
        <w:t xml:space="preserve"> The proof is simple and fascinating. First of all, we already know that m(x) must have at least all the factors shown above -- it can have no smaller number of factors. This is because it needs all these factors in order to vanish at all the conjugate </w:t>
      </w:r>
      <w:r w:rsidR="00B60D03">
        <w:t>elements, as required by Fact 7</w:t>
      </w:r>
      <w:r>
        <w:t xml:space="preserve"> (5.14). If we can show that the coefficients of the m(x) given above are all in GF(p), then we are done. </w:t>
      </w:r>
    </w:p>
    <w:p w14:paraId="0A06B0C1" w14:textId="77777777" w:rsidR="005756DB" w:rsidRDefault="005756DB" w:rsidP="005756DB"/>
    <w:p w14:paraId="3DB7840D" w14:textId="77777777" w:rsidR="005756DB" w:rsidRDefault="005756DB" w:rsidP="005756DB">
      <w:r>
        <w:t>Here is the trick. Write the p</w:t>
      </w:r>
      <w:r w:rsidRPr="00FF0436">
        <w:rPr>
          <w:rStyle w:val="superscript"/>
        </w:rPr>
        <w:t>th</w:t>
      </w:r>
      <w:r>
        <w:t xml:space="preserve"> power of m(x) in two different ways. First, compute [m(x)]</w:t>
      </w:r>
      <w:r w:rsidRPr="00283C18">
        <w:rPr>
          <w:rStyle w:val="superscript"/>
        </w:rPr>
        <w:t xml:space="preserve">p </w:t>
      </w:r>
      <w:r>
        <w:t>by raising each</w:t>
      </w:r>
      <w:r w:rsidR="00B60D03">
        <w:t xml:space="preserve"> linear factor to power p. </w:t>
      </w:r>
      <w:r>
        <w:t>Then apply the theorem (4.4</w:t>
      </w:r>
      <w:r w:rsidR="00B60D03">
        <w:t>6</w:t>
      </w:r>
      <w:r>
        <w:t>) that (a+b)</w:t>
      </w:r>
      <w:r w:rsidRPr="00283C18">
        <w:rPr>
          <w:rStyle w:val="superscript"/>
        </w:rPr>
        <w:t>p</w:t>
      </w:r>
      <w:r>
        <w:t xml:space="preserve"> = a</w:t>
      </w:r>
      <w:r w:rsidRPr="00283C18">
        <w:rPr>
          <w:rStyle w:val="superscript"/>
        </w:rPr>
        <w:t xml:space="preserve">p </w:t>
      </w:r>
      <w:r>
        <w:t>+ b</w:t>
      </w:r>
      <w:r w:rsidRPr="00283C18">
        <w:rPr>
          <w:rStyle w:val="superscript"/>
        </w:rPr>
        <w:t>p</w:t>
      </w:r>
      <w:r>
        <w:t>.  Here is what happens to one factor:</w:t>
      </w:r>
    </w:p>
    <w:p w14:paraId="4451B972" w14:textId="77777777" w:rsidR="005756DB" w:rsidRDefault="005756DB" w:rsidP="005756DB"/>
    <w:p w14:paraId="0E441246" w14:textId="77777777" w:rsidR="005756DB" w:rsidRDefault="005756DB" w:rsidP="005756DB">
      <w:r>
        <w:tab/>
        <w:t xml:space="preserve"> (x - α</w:t>
      </w:r>
      <w:r>
        <w:rPr>
          <w:rStyle w:val="superscript"/>
        </w:rPr>
        <w:t>p</w:t>
      </w:r>
      <w:r>
        <w:rPr>
          <w:rStyle w:val="superscript"/>
        </w:rPr>
        <w:fldChar w:fldCharType="begin"/>
      </w:r>
      <w:r>
        <w:rPr>
          <w:rStyle w:val="superscript"/>
        </w:rPr>
        <w:instrText xml:space="preserve"> EQ \s\up2(2)</w:instrText>
      </w:r>
      <w:r>
        <w:rPr>
          <w:rStyle w:val="superscript"/>
        </w:rPr>
        <w:fldChar w:fldCharType="end"/>
      </w:r>
      <w:r>
        <w:t>)</w:t>
      </w:r>
      <w:r w:rsidRPr="00283C18">
        <w:rPr>
          <w:rStyle w:val="superscript"/>
        </w:rPr>
        <w:t>p</w:t>
      </w:r>
      <w:r>
        <w:t xml:space="preserve"> = ( x</w:t>
      </w:r>
      <w:r w:rsidRPr="00283C18">
        <w:rPr>
          <w:rStyle w:val="superscript"/>
        </w:rPr>
        <w:t>p</w:t>
      </w:r>
      <w:r>
        <w:t xml:space="preserve">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w:t>
      </w:r>
    </w:p>
    <w:p w14:paraId="647DC252" w14:textId="77777777" w:rsidR="005756DB" w:rsidRDefault="005756DB" w:rsidP="005756DB"/>
    <w:p w14:paraId="4794BB26" w14:textId="77777777" w:rsidR="005756DB" w:rsidRDefault="005756DB" w:rsidP="005756DB">
      <w:r>
        <w:t>It becomes the next factor to the right but with x replaced by x</w:t>
      </w:r>
      <w:r w:rsidRPr="00283C18">
        <w:rPr>
          <w:rStyle w:val="superscript"/>
        </w:rPr>
        <w:t>p</w:t>
      </w:r>
      <w:r>
        <w:t xml:space="preserve">. So what happens to the final factor on the right? </w:t>
      </w:r>
    </w:p>
    <w:p w14:paraId="2FDC8835" w14:textId="77777777" w:rsidR="005756DB" w:rsidRDefault="005756DB" w:rsidP="005756DB"/>
    <w:p w14:paraId="3A622635" w14:textId="77777777" w:rsidR="005756DB" w:rsidRDefault="005756DB" w:rsidP="005756DB">
      <w:r>
        <w:tab/>
        <w:t>(x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rPr>
          <w:rStyle w:val="superscript"/>
        </w:rPr>
        <w:t>p</w:t>
      </w:r>
      <w:r>
        <w:t xml:space="preserve"> = ( x</w:t>
      </w:r>
      <w:r w:rsidRPr="00283C18">
        <w:rPr>
          <w:rStyle w:val="superscript"/>
        </w:rPr>
        <w:t>p</w:t>
      </w:r>
      <w:r>
        <w:t xml:space="preserve"> -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 ( x</w:t>
      </w:r>
      <w:r w:rsidRPr="00283C18">
        <w:rPr>
          <w:rStyle w:val="superscript"/>
        </w:rPr>
        <w:t>p</w:t>
      </w:r>
      <w:r>
        <w:t xml:space="preserve"> - α). </w:t>
      </w:r>
    </w:p>
    <w:p w14:paraId="626087A2" w14:textId="77777777" w:rsidR="005756DB" w:rsidRDefault="005756DB" w:rsidP="005756DB"/>
    <w:p w14:paraId="2C403D86" w14:textId="77777777" w:rsidR="005756DB" w:rsidRDefault="005756DB" w:rsidP="005756DB">
      <w:r>
        <w:t>It becomes the factor on the far left, with x replaced by x</w:t>
      </w:r>
      <w:r w:rsidRPr="00283C18">
        <w:rPr>
          <w:rStyle w:val="superscript"/>
        </w:rPr>
        <w:t>p</w:t>
      </w:r>
      <w:r>
        <w:t>. We have thus shown that:</w:t>
      </w:r>
    </w:p>
    <w:p w14:paraId="37851832" w14:textId="77777777" w:rsidR="005756DB" w:rsidRDefault="005756DB" w:rsidP="005756DB"/>
    <w:p w14:paraId="07FDF9D4" w14:textId="77777777" w:rsidR="005756DB" w:rsidRPr="00EA673C" w:rsidRDefault="005756DB" w:rsidP="005756DB">
      <w:pPr>
        <w:tabs>
          <w:tab w:val="left" w:pos="7200"/>
          <w:tab w:val="left" w:pos="7920"/>
          <w:tab w:val="right" w:pos="9270"/>
        </w:tabs>
      </w:pPr>
      <w:r>
        <w:tab/>
        <w:t>[m(x)]</w:t>
      </w:r>
      <w:r w:rsidRPr="00283C18">
        <w:rPr>
          <w:rStyle w:val="superscript"/>
        </w:rPr>
        <w:t>p</w:t>
      </w:r>
      <w:r>
        <w:t xml:space="preserve"> = m(x</w:t>
      </w:r>
      <w:r w:rsidRPr="00283C18">
        <w:rPr>
          <w:rStyle w:val="superscript"/>
        </w:rPr>
        <w:t>p</w:t>
      </w:r>
      <w:r>
        <w:t>) = Σ</w:t>
      </w:r>
      <w:r>
        <w:rPr>
          <w:rStyle w:val="subscript"/>
        </w:rPr>
        <w:t>i</w:t>
      </w:r>
      <w:r>
        <w:t>c</w:t>
      </w:r>
      <w:r>
        <w:rPr>
          <w:rStyle w:val="subscript"/>
        </w:rPr>
        <w:t>i</w:t>
      </w:r>
      <w:r>
        <w:t>(x</w:t>
      </w:r>
      <w:r>
        <w:rPr>
          <w:rStyle w:val="superscript"/>
        </w:rPr>
        <w:t>p</w:t>
      </w:r>
      <w:r>
        <w:t>)</w:t>
      </w:r>
      <w:r>
        <w:rPr>
          <w:rStyle w:val="superscript"/>
        </w:rPr>
        <w:t>i</w:t>
      </w:r>
      <w:r>
        <w:t xml:space="preserve"> .</w:t>
      </w:r>
      <w:r>
        <w:tab/>
      </w:r>
      <w:r>
        <w:tab/>
      </w:r>
      <w:r>
        <w:tab/>
      </w:r>
      <w:r>
        <w:tab/>
      </w:r>
      <w:r>
        <w:tab/>
      </w:r>
      <w:r>
        <w:tab/>
      </w:r>
      <w:r>
        <w:tab/>
      </w:r>
      <w:r>
        <w:tab/>
        <w:t>(5.18)</w:t>
      </w:r>
    </w:p>
    <w:p w14:paraId="3565EE51" w14:textId="77777777" w:rsidR="005756DB" w:rsidRPr="00FF0436" w:rsidRDefault="005756DB" w:rsidP="005756DB">
      <w:pPr>
        <w:rPr>
          <w:rStyle w:val="superscript"/>
        </w:rPr>
      </w:pPr>
    </w:p>
    <w:p w14:paraId="22746B06" w14:textId="77777777" w:rsidR="005756DB" w:rsidRDefault="005756DB" w:rsidP="005756DB">
      <w:r>
        <w:t>In the last step we just expanded polynomial m(x</w:t>
      </w:r>
      <w:r w:rsidRPr="00283C18">
        <w:rPr>
          <w:rStyle w:val="superscript"/>
        </w:rPr>
        <w:t>p</w:t>
      </w:r>
      <w:r>
        <w:t>) in terms of its coefficients c</w:t>
      </w:r>
      <w:r>
        <w:rPr>
          <w:rStyle w:val="subscript"/>
        </w:rPr>
        <w:t>i</w:t>
      </w:r>
      <w:r>
        <w:t xml:space="preserve">. On the other hand, we could have </w:t>
      </w:r>
      <w:r>
        <w:rPr>
          <w:i/>
        </w:rPr>
        <w:t>started</w:t>
      </w:r>
      <w:r>
        <w:t xml:space="preserve"> with this coefficient expansion of m(x) and raised </w:t>
      </w:r>
      <w:r>
        <w:rPr>
          <w:i/>
        </w:rPr>
        <w:t>it</w:t>
      </w:r>
      <w:r>
        <w:t xml:space="preserve"> to the power p, and then used the generalized theorem (4.4</w:t>
      </w:r>
      <w:r w:rsidR="00B60D03">
        <w:t>7</w:t>
      </w:r>
      <w:r>
        <w:t>) that (</w:t>
      </w:r>
      <w:r w:rsidRPr="00B02D9D">
        <w:rPr>
          <w:b/>
        </w:rPr>
        <w:t>a</w:t>
      </w:r>
      <w:r>
        <w:t xml:space="preserve"> + </w:t>
      </w:r>
      <w:r w:rsidRPr="00B02D9D">
        <w:rPr>
          <w:b/>
        </w:rPr>
        <w:t>b</w:t>
      </w:r>
      <w:r>
        <w:t xml:space="preserve"> + </w:t>
      </w:r>
      <w:r w:rsidRPr="00B02D9D">
        <w:rPr>
          <w:b/>
        </w:rPr>
        <w:t>c</w:t>
      </w:r>
      <w:r>
        <w:t xml:space="preserve"> + </w:t>
      </w:r>
      <w:r w:rsidRPr="00B02D9D">
        <w:rPr>
          <w:b/>
        </w:rPr>
        <w:t>d</w:t>
      </w:r>
      <w:r>
        <w:t xml:space="preserve"> + ... )</w:t>
      </w:r>
      <w:r w:rsidRPr="00283C18">
        <w:rPr>
          <w:rStyle w:val="superscript"/>
        </w:rPr>
        <w:t>p</w:t>
      </w:r>
      <w:r>
        <w:t xml:space="preserve"> = </w:t>
      </w:r>
      <w:r w:rsidRPr="00B02D9D">
        <w:rPr>
          <w:b/>
        </w:rPr>
        <w:t>a</w:t>
      </w:r>
      <w:r w:rsidRPr="00283C18">
        <w:rPr>
          <w:rStyle w:val="superscript"/>
        </w:rPr>
        <w:t>p</w:t>
      </w:r>
      <w:r>
        <w:t xml:space="preserve"> + </w:t>
      </w:r>
      <w:r w:rsidRPr="00B02D9D">
        <w:rPr>
          <w:b/>
        </w:rPr>
        <w:t>b</w:t>
      </w:r>
      <w:r w:rsidRPr="00283C18">
        <w:rPr>
          <w:rStyle w:val="superscript"/>
        </w:rPr>
        <w:t>p</w:t>
      </w:r>
      <w:r>
        <w:t xml:space="preserve"> + </w:t>
      </w:r>
      <w:r w:rsidRPr="00B02D9D">
        <w:rPr>
          <w:b/>
        </w:rPr>
        <w:t>c</w:t>
      </w:r>
      <w:r w:rsidRPr="00283C18">
        <w:rPr>
          <w:rStyle w:val="superscript"/>
        </w:rPr>
        <w:t>p</w:t>
      </w:r>
      <w:r>
        <w:t xml:space="preserve"> + </w:t>
      </w:r>
      <w:r w:rsidRPr="00B02D9D">
        <w:rPr>
          <w:b/>
        </w:rPr>
        <w:t>d</w:t>
      </w:r>
      <w:r w:rsidRPr="00283C18">
        <w:rPr>
          <w:rStyle w:val="superscript"/>
        </w:rPr>
        <w:t>p</w:t>
      </w:r>
      <w:r>
        <w:t xml:space="preserve"> +... to get:</w:t>
      </w:r>
    </w:p>
    <w:p w14:paraId="673A9799" w14:textId="77777777" w:rsidR="005756DB" w:rsidRDefault="005756DB" w:rsidP="005756DB"/>
    <w:p w14:paraId="4DD6C14A" w14:textId="77777777" w:rsidR="005756DB" w:rsidRPr="00EA673C" w:rsidRDefault="005756DB" w:rsidP="005756DB">
      <w:pPr>
        <w:tabs>
          <w:tab w:val="left" w:pos="7200"/>
          <w:tab w:val="left" w:pos="7920"/>
          <w:tab w:val="right" w:pos="9270"/>
        </w:tabs>
      </w:pPr>
      <w:r>
        <w:tab/>
        <w:t xml:space="preserve"> [m(x)]</w:t>
      </w:r>
      <w:r w:rsidRPr="00283C18">
        <w:rPr>
          <w:rStyle w:val="superscript"/>
        </w:rPr>
        <w:t>p</w:t>
      </w:r>
      <w:r>
        <w:t xml:space="preserve"> = ( Σ</w:t>
      </w:r>
      <w:r>
        <w:rPr>
          <w:rStyle w:val="subscript"/>
        </w:rPr>
        <w:t>i</w:t>
      </w:r>
      <w:r>
        <w:t>c</w:t>
      </w:r>
      <w:r>
        <w:rPr>
          <w:rStyle w:val="subscript"/>
        </w:rPr>
        <w:t>i</w:t>
      </w:r>
      <w:r>
        <w:t>x</w:t>
      </w:r>
      <w:r>
        <w:rPr>
          <w:rStyle w:val="superscript"/>
        </w:rPr>
        <w:t>i</w:t>
      </w:r>
      <w:r>
        <w:t xml:space="preserve"> )</w:t>
      </w:r>
      <w:r>
        <w:rPr>
          <w:rStyle w:val="superscript"/>
        </w:rPr>
        <w:t>p</w:t>
      </w:r>
      <w:r>
        <w:t xml:space="preserve">   =  Σ</w:t>
      </w:r>
      <w:r>
        <w:rPr>
          <w:rStyle w:val="subscript"/>
        </w:rPr>
        <w:t>i</w:t>
      </w:r>
      <w:r>
        <w:t>(c</w:t>
      </w:r>
      <w:r>
        <w:rPr>
          <w:rStyle w:val="subscript"/>
        </w:rPr>
        <w:t>i</w:t>
      </w:r>
      <w:r>
        <w:t>x</w:t>
      </w:r>
      <w:r>
        <w:rPr>
          <w:rStyle w:val="superscript"/>
        </w:rPr>
        <w:t>i</w:t>
      </w:r>
      <w:r>
        <w:t>)</w:t>
      </w:r>
      <w:r>
        <w:rPr>
          <w:rStyle w:val="superscript"/>
        </w:rPr>
        <w:t>p</w:t>
      </w:r>
      <w:r>
        <w:t xml:space="preserve"> =  Σ</w:t>
      </w:r>
      <w:r>
        <w:rPr>
          <w:rStyle w:val="subscript"/>
        </w:rPr>
        <w:t>i</w:t>
      </w:r>
      <w:r>
        <w:t>(c</w:t>
      </w:r>
      <w:r>
        <w:rPr>
          <w:rStyle w:val="subscript"/>
        </w:rPr>
        <w:t>i</w:t>
      </w:r>
      <w:r>
        <w:t>)</w:t>
      </w:r>
      <w:r>
        <w:rPr>
          <w:rStyle w:val="superscript"/>
        </w:rPr>
        <w:t>p</w:t>
      </w:r>
      <w:r>
        <w:t>(x</w:t>
      </w:r>
      <w:r>
        <w:rPr>
          <w:rStyle w:val="superscript"/>
        </w:rPr>
        <w:t>p</w:t>
      </w:r>
      <w:r>
        <w:t>)</w:t>
      </w:r>
      <w:r>
        <w:rPr>
          <w:rStyle w:val="superscript"/>
        </w:rPr>
        <w:t>i</w:t>
      </w:r>
      <w:r>
        <w:t xml:space="preserve"> .</w:t>
      </w:r>
      <w:r>
        <w:tab/>
      </w:r>
      <w:r>
        <w:tab/>
      </w:r>
      <w:r>
        <w:tab/>
      </w:r>
      <w:r>
        <w:tab/>
      </w:r>
      <w:r>
        <w:tab/>
        <w:t>(5.19)</w:t>
      </w:r>
    </w:p>
    <w:p w14:paraId="42C225A0" w14:textId="77777777" w:rsidR="005756DB" w:rsidRPr="00FF0436" w:rsidRDefault="005756DB" w:rsidP="005756DB">
      <w:pPr>
        <w:rPr>
          <w:rStyle w:val="superscript"/>
        </w:rPr>
      </w:pPr>
    </w:p>
    <w:p w14:paraId="2D2A3AA0" w14:textId="77777777" w:rsidR="005756DB" w:rsidRDefault="005756DB" w:rsidP="005756DB">
      <w:r>
        <w:t>For (5.18) and (5.19) to be equal, the coefficients must all match, so we get that (c</w:t>
      </w:r>
      <w:r w:rsidRPr="004D6267">
        <w:rPr>
          <w:rStyle w:val="subscript"/>
        </w:rPr>
        <w:t>i</w:t>
      </w:r>
      <w:r>
        <w:t>)</w:t>
      </w:r>
      <w:r w:rsidRPr="00283C18">
        <w:rPr>
          <w:rStyle w:val="superscript"/>
        </w:rPr>
        <w:t>p</w:t>
      </w:r>
      <w:r>
        <w:t xml:space="preserve"> = c</w:t>
      </w:r>
      <w:r w:rsidRPr="004D6267">
        <w:rPr>
          <w:rStyle w:val="subscript"/>
        </w:rPr>
        <w:t>i</w:t>
      </w:r>
      <w:r>
        <w:t xml:space="preserve"> . According to Fact 16 </w:t>
      </w:r>
      <w:r w:rsidR="00B60D03">
        <w:t>(4.39)</w:t>
      </w:r>
      <w:r>
        <w:t xml:space="preserve"> this means all the c</w:t>
      </w:r>
      <w:r w:rsidRPr="004D6267">
        <w:rPr>
          <w:rStyle w:val="subscript"/>
        </w:rPr>
        <w:t>i</w:t>
      </w:r>
      <w:r>
        <w:rPr>
          <w:rStyle w:val="subscript"/>
        </w:rPr>
        <w:t xml:space="preserve"> </w:t>
      </w:r>
      <w:r>
        <w:t xml:space="preserve">are elements of GF(p). Thus, m(x) as shown has coefficients in GF(p) and has the fewest number of factors possible, so it is in fact the minimum polynomial of α. We have successfully produced a "formula" (5.17) for the minimum polynomial of α. We just keep adding factors until we get a repeat, then we know k. </w:t>
      </w:r>
      <w:r>
        <w:tab/>
      </w:r>
      <w:r>
        <w:tab/>
      </w:r>
      <w:r>
        <w:tab/>
      </w:r>
      <w:r w:rsidR="00364448">
        <w:tab/>
      </w:r>
      <w:r w:rsidR="00364448">
        <w:tab/>
      </w:r>
      <w:r w:rsidR="00364448">
        <w:tab/>
      </w:r>
      <w:r w:rsidR="00364448">
        <w:tab/>
      </w:r>
      <w:r w:rsidR="00364448">
        <w:tab/>
      </w:r>
      <w:r w:rsidRPr="00364448">
        <w:rPr>
          <w:b/>
        </w:rPr>
        <w:t>QED</w:t>
      </w:r>
    </w:p>
    <w:p w14:paraId="4817DB40" w14:textId="77777777" w:rsidR="005756DB" w:rsidRDefault="005756DB" w:rsidP="005756DB"/>
    <w:p w14:paraId="5642F8E5" w14:textId="77777777" w:rsidR="005756DB" w:rsidRPr="00EA673C" w:rsidRDefault="005756DB" w:rsidP="005756DB">
      <w:pPr>
        <w:tabs>
          <w:tab w:val="left" w:pos="7200"/>
          <w:tab w:val="left" w:pos="7920"/>
          <w:tab w:val="right" w:pos="9270"/>
        </w:tabs>
      </w:pPr>
      <w:r>
        <w:rPr>
          <w:b/>
        </w:rPr>
        <w:t>Fact 10</w:t>
      </w:r>
      <w:r>
        <w:t>: The degree of any primitive polynomial of GF(p</w:t>
      </w:r>
      <w:r w:rsidRPr="00283C18">
        <w:rPr>
          <w:rStyle w:val="superscript"/>
        </w:rPr>
        <w:t>m</w:t>
      </w:r>
      <w:r>
        <w:t>) is m.</w:t>
      </w:r>
      <w:r>
        <w:tab/>
      </w:r>
      <w:r>
        <w:tab/>
      </w:r>
      <w:r>
        <w:tab/>
      </w:r>
      <w:r>
        <w:tab/>
      </w:r>
      <w:r>
        <w:tab/>
        <w:t>(5.20)</w:t>
      </w:r>
    </w:p>
    <w:p w14:paraId="62535071" w14:textId="77777777" w:rsidR="005756DB" w:rsidRDefault="005756DB" w:rsidP="005756DB"/>
    <w:p w14:paraId="3141E46E" w14:textId="77777777" w:rsidR="005756DB" w:rsidRDefault="005756DB" w:rsidP="005756DB">
      <w:r w:rsidRPr="0092704D">
        <w:rPr>
          <w:u w:val="single"/>
        </w:rPr>
        <w:t>Proof:</w:t>
      </w:r>
      <w:r>
        <w:t xml:space="preserve">  A primitive polynomial is a minimum polynomial m(x) for some primitive element α. According to Fact 8 (5.15) above, the conjugate set of α has m distinct elements if α is primitive. Then according to Big Theorem 3</w:t>
      </w:r>
      <w:r w:rsidR="0009721A">
        <w:t xml:space="preserve"> (5.17)</w:t>
      </w:r>
      <w:r>
        <w:t xml:space="preserve">, we see that there is one factor (x - a) for each distinct element in the conjugate set of α, so there are m factors. Thus, the degree of m(x) is m in this case. </w:t>
      </w:r>
    </w:p>
    <w:p w14:paraId="47E52095" w14:textId="77777777" w:rsidR="005756DB" w:rsidRDefault="005756DB" w:rsidP="005756DB"/>
    <w:p w14:paraId="3C1FDF0D" w14:textId="77777777" w:rsidR="005756DB" w:rsidRPr="00EA673C" w:rsidRDefault="005756DB" w:rsidP="005756DB">
      <w:pPr>
        <w:tabs>
          <w:tab w:val="left" w:pos="7200"/>
          <w:tab w:val="left" w:pos="7920"/>
          <w:tab w:val="right" w:pos="9270"/>
        </w:tabs>
      </w:pPr>
      <w:r>
        <w:rPr>
          <w:b/>
        </w:rPr>
        <w:t>Fact 11</w:t>
      </w:r>
      <w:r>
        <w:t>: The number of primitive polynomials for GF(p</w:t>
      </w:r>
      <w:r w:rsidRPr="00283C18">
        <w:rPr>
          <w:rStyle w:val="superscript"/>
        </w:rPr>
        <w:t>m</w:t>
      </w:r>
      <w:r>
        <w:t xml:space="preserve">) is equal to the number of distinct conjugate sets which contain primitive elements. </w:t>
      </w:r>
      <w:r>
        <w:tab/>
      </w:r>
      <w:r>
        <w:tab/>
      </w:r>
      <w:r>
        <w:tab/>
      </w:r>
      <w:r>
        <w:tab/>
      </w:r>
      <w:r>
        <w:tab/>
      </w:r>
      <w:r>
        <w:tab/>
      </w:r>
      <w:r>
        <w:tab/>
      </w:r>
      <w:r>
        <w:tab/>
        <w:t>(5.21)</w:t>
      </w:r>
    </w:p>
    <w:p w14:paraId="2DBCD748" w14:textId="77777777" w:rsidR="005756DB" w:rsidRDefault="005756DB" w:rsidP="005756DB"/>
    <w:p w14:paraId="409BABAA" w14:textId="77777777" w:rsidR="005756DB" w:rsidRDefault="005756DB" w:rsidP="005756DB">
      <w:r w:rsidRPr="0092704D">
        <w:rPr>
          <w:u w:val="single"/>
        </w:rPr>
        <w:t>Proof:</w:t>
      </w:r>
      <w:r>
        <w:t xml:space="preserve"> According to Big Theorem 3</w:t>
      </w:r>
      <w:r w:rsidR="0009721A">
        <w:t xml:space="preserve"> (5.17)</w:t>
      </w:r>
      <w:r>
        <w:t xml:space="preserve">, the number of distinct minimal polynomials must equal the number of distinct conjugate sets. Suppose there are N such sets, and suppose M of these contain primitive elements. Then there are M unique primitive polynomials. </w:t>
      </w:r>
    </w:p>
    <w:p w14:paraId="2F156FAD" w14:textId="77777777" w:rsidR="005756DB" w:rsidRDefault="005756DB" w:rsidP="005756DB"/>
    <w:p w14:paraId="646A0E4C" w14:textId="77777777" w:rsidR="005756DB" w:rsidRDefault="005756DB" w:rsidP="005756DB">
      <w:r>
        <w:t>For q = p</w:t>
      </w:r>
      <w:r w:rsidRPr="00283C18">
        <w:rPr>
          <w:rStyle w:val="superscript"/>
        </w:rPr>
        <w:t>m</w:t>
      </w:r>
      <w:r>
        <w:t xml:space="preserve"> , we know that each conjugate set has at most m distinct elements. If a conjugate set contains a primitive element, Fact 8 says that all m members of the set must be distinct. </w:t>
      </w:r>
    </w:p>
    <w:p w14:paraId="53B35A44" w14:textId="77777777" w:rsidR="005756DB" w:rsidRDefault="005756DB" w:rsidP="005756DB"/>
    <w:p w14:paraId="229AC8AF" w14:textId="77777777" w:rsidR="005756DB" w:rsidRPr="007E7F74" w:rsidRDefault="005756DB" w:rsidP="005756DB">
      <w:r>
        <w:t xml:space="preserve">We now try to bring the above general discussion down to earth with </w:t>
      </w:r>
      <w:r w:rsidRPr="001D3968">
        <w:rPr>
          <w:b/>
        </w:rPr>
        <w:t>three</w:t>
      </w:r>
      <w:r>
        <w:t xml:space="preserve"> </w:t>
      </w:r>
      <w:r w:rsidRPr="001D3968">
        <w:rPr>
          <w:b/>
        </w:rPr>
        <w:t>concrete examples</w:t>
      </w:r>
      <w:r>
        <w:t>, GF(2</w:t>
      </w:r>
      <w:r>
        <w:rPr>
          <w:rStyle w:val="superscript"/>
        </w:rPr>
        <w:t>m</w:t>
      </w:r>
      <w:r>
        <w:t>) for m = 3,4,5. In each example we shall construct all minimum polynomials as products of (x-a) factors, and shall show which of these are primitive polynomials. The process is very straightforward, and it would not be hard</w:t>
      </w:r>
      <w:r w:rsidR="004569F4">
        <w:t xml:space="preserve"> (see section 5 below) </w:t>
      </w:r>
      <w:r>
        <w:t xml:space="preserve"> to write a Maple program to find and classify all the minimum polynomials for any field GF(2</w:t>
      </w:r>
      <w:r>
        <w:rPr>
          <w:rStyle w:val="superscript"/>
        </w:rPr>
        <w:t>m</w:t>
      </w:r>
      <w:r>
        <w:t>) and in fact for any GF(p</w:t>
      </w:r>
      <w:r>
        <w:rPr>
          <w:rStyle w:val="superscript"/>
        </w:rPr>
        <w:t>m</w:t>
      </w:r>
      <w:r>
        <w:t xml:space="preserve">). Of course the polynomials so obtained would be in factored form, as in these examples. One then needs the tools of </w:t>
      </w:r>
      <w:r w:rsidR="00232311">
        <w:t xml:space="preserve">Chapter </w:t>
      </w:r>
      <w:r>
        <w:t>6 (d) to expand</w:t>
      </w:r>
      <w:r w:rsidR="0009721A">
        <w:t xml:space="preserve"> ("multiply out")</w:t>
      </w:r>
      <w:r>
        <w:t xml:space="preserve"> these factored forms.  </w:t>
      </w:r>
    </w:p>
    <w:p w14:paraId="27119D38" w14:textId="77777777" w:rsidR="005756DB" w:rsidRDefault="005756DB" w:rsidP="005756DB"/>
    <w:p w14:paraId="69C9374C" w14:textId="77777777" w:rsidR="005756DB" w:rsidRPr="003D14C9" w:rsidRDefault="002779F3" w:rsidP="005756DB">
      <w:pPr>
        <w:pStyle w:val="Heading4"/>
      </w:pPr>
      <w:bookmarkStart w:id="40" w:name="_Toc361330971"/>
      <w:r>
        <w:t xml:space="preserve">1. </w:t>
      </w:r>
      <w:r w:rsidR="00776BFD">
        <w:t>M</w:t>
      </w:r>
      <w:r w:rsidR="005756DB">
        <w:t xml:space="preserve">inimum </w:t>
      </w:r>
      <w:r w:rsidR="00776BFD">
        <w:t xml:space="preserve">and primitive </w:t>
      </w:r>
      <w:r w:rsidR="005756DB">
        <w:t>polynomials of GF(2</w:t>
      </w:r>
      <w:r w:rsidR="005756DB" w:rsidRPr="003D14C9">
        <w:rPr>
          <w:rStyle w:val="superscript"/>
          <w:b/>
        </w:rPr>
        <w:t>3</w:t>
      </w:r>
      <w:r w:rsidR="005756DB">
        <w:t>)</w:t>
      </w:r>
      <w:bookmarkEnd w:id="40"/>
    </w:p>
    <w:p w14:paraId="675B4329" w14:textId="77777777" w:rsidR="005756DB" w:rsidRDefault="005756DB" w:rsidP="005756DB"/>
    <w:p w14:paraId="332C72F5" w14:textId="77777777" w:rsidR="005756DB" w:rsidRPr="008D1096" w:rsidRDefault="005756DB" w:rsidP="005756DB">
      <w:r>
        <w:t>We know that from Big Theorem 1 (4.30) that any GF(p</w:t>
      </w:r>
      <w:r>
        <w:rPr>
          <w:rStyle w:val="superscript"/>
        </w:rPr>
        <w:t>m</w:t>
      </w:r>
      <w:r>
        <w:t>) is cyclic. This means that there must exist a primitive element α whose powers enumerate the non-zero elements of GF(p</w:t>
      </w:r>
      <w:r>
        <w:rPr>
          <w:rStyle w:val="superscript"/>
        </w:rPr>
        <w:t>m</w:t>
      </w:r>
      <w:r>
        <w:t>). Thus, we may "enumerate" GF(2</w:t>
      </w:r>
      <w:r>
        <w:rPr>
          <w:rStyle w:val="superscript"/>
        </w:rPr>
        <w:t>3</w:t>
      </w:r>
      <w:r>
        <w:t xml:space="preserve">) as follows: </w:t>
      </w:r>
    </w:p>
    <w:p w14:paraId="4B42EC88" w14:textId="77777777" w:rsidR="005756DB" w:rsidRDefault="005756DB" w:rsidP="005756DB"/>
    <w:p w14:paraId="6178FAD7" w14:textId="77777777" w:rsidR="005756DB" w:rsidRPr="00EA673C" w:rsidRDefault="005756DB" w:rsidP="005756DB">
      <w:pPr>
        <w:tabs>
          <w:tab w:val="left" w:pos="7200"/>
          <w:tab w:val="left" w:pos="7920"/>
          <w:tab w:val="right" w:pos="9270"/>
        </w:tabs>
      </w:pPr>
      <w:r>
        <w:tab/>
        <w:t>{ 0, 1, α, α</w:t>
      </w:r>
      <w:r w:rsidRPr="00283C18">
        <w:rPr>
          <w:rStyle w:val="superscript"/>
        </w:rPr>
        <w:t>2</w:t>
      </w:r>
      <w:r w:rsidR="00CF507F">
        <w:t xml:space="preserve">, </w:t>
      </w:r>
      <w:r>
        <w:t>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 xml:space="preserve">6 </w:t>
      </w:r>
      <w:r>
        <w:t>}</w:t>
      </w:r>
      <w:r>
        <w:tab/>
        <w:t>α</w:t>
      </w:r>
      <w:r w:rsidRPr="00283C18">
        <w:rPr>
          <w:rStyle w:val="superscript"/>
        </w:rPr>
        <w:t>7</w:t>
      </w:r>
      <w:r>
        <w:t xml:space="preserve"> = 1</w:t>
      </w:r>
      <w:r>
        <w:tab/>
      </w:r>
      <w:r>
        <w:tab/>
        <w:t>α = some primitive element of GF(2</w:t>
      </w:r>
      <w:r>
        <w:rPr>
          <w:rStyle w:val="superscript"/>
        </w:rPr>
        <w:t>3</w:t>
      </w:r>
      <w:r>
        <w:t>)</w:t>
      </w:r>
      <w:r>
        <w:tab/>
        <w:t>(5.22)</w:t>
      </w:r>
    </w:p>
    <w:p w14:paraId="793BF759" w14:textId="77777777" w:rsidR="005756DB" w:rsidRDefault="005756DB" w:rsidP="005756DB"/>
    <w:p w14:paraId="0C8D0B18" w14:textId="77777777" w:rsidR="005756DB" w:rsidRPr="006E3C37" w:rsidRDefault="005756DB" w:rsidP="005756DB">
      <w:r>
        <w:t>Which elements are primitive elements besides α? Fact 12 (4.32) tells us that a power α</w:t>
      </w:r>
      <w:r>
        <w:rPr>
          <w:rStyle w:val="superscript"/>
        </w:rPr>
        <w:t>s</w:t>
      </w:r>
      <w:r w:rsidRPr="00283C18">
        <w:rPr>
          <w:rStyle w:val="superscript"/>
        </w:rPr>
        <w:t xml:space="preserve"> </w:t>
      </w:r>
      <w:r>
        <w:t>is a primitive element if GCD(s,7) = 1. So s = 1,2,3,4,5,6 all define primitive elements. It happens that the number q-1 = 2</w:t>
      </w:r>
      <w:r>
        <w:rPr>
          <w:rStyle w:val="superscript"/>
        </w:rPr>
        <w:t>3</w:t>
      </w:r>
      <w:r>
        <w:t xml:space="preserve">-1= 7 is prime, so </w:t>
      </w:r>
      <w:r w:rsidRPr="00CF507F">
        <w:rPr>
          <w:i/>
        </w:rPr>
        <w:t>all</w:t>
      </w:r>
      <w:r>
        <w:t xml:space="preserve"> α</w:t>
      </w:r>
      <w:r>
        <w:rPr>
          <w:rStyle w:val="superscript"/>
        </w:rPr>
        <w:t>s</w:t>
      </w:r>
      <w:r>
        <w:t xml:space="preserve"> will be primitive elements, a Fact noted earlier in (4.33). </w:t>
      </w:r>
    </w:p>
    <w:p w14:paraId="19EF51A4" w14:textId="77777777" w:rsidR="005756DB" w:rsidRPr="00C82D66" w:rsidRDefault="005756DB" w:rsidP="005756DB">
      <w:r>
        <w:tab/>
        <w:t>Next, let's construct the conjugate sets using the template (5.17). Since all our α</w:t>
      </w:r>
      <w:r>
        <w:rPr>
          <w:rStyle w:val="superscript"/>
        </w:rPr>
        <w:t>s</w:t>
      </w:r>
      <w:r>
        <w:t xml:space="preserve"> for s in the list are primitive, we know from (5.15) that all the conjugate sets have m=3 elements. So: </w:t>
      </w:r>
    </w:p>
    <w:p w14:paraId="0D1BC3B8" w14:textId="77777777" w:rsidR="005756DB" w:rsidRDefault="005756DB" w:rsidP="005756DB"/>
    <w:p w14:paraId="7D3013BA" w14:textId="77777777" w:rsidR="005756DB" w:rsidRPr="008467F7" w:rsidRDefault="005756DB" w:rsidP="005756DB">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t>// template</w:t>
      </w:r>
    </w:p>
    <w:p w14:paraId="3871B504" w14:textId="77777777" w:rsidR="005756DB" w:rsidRDefault="005756DB" w:rsidP="005756DB">
      <w:r>
        <w:tab/>
        <w:t>{ α, α</w:t>
      </w:r>
      <w:r>
        <w:rPr>
          <w:rStyle w:val="superscript"/>
        </w:rPr>
        <w:t>2</w:t>
      </w:r>
      <w:r>
        <w:t>,                           α</w:t>
      </w:r>
      <w:r>
        <w:rPr>
          <w:rStyle w:val="superscript"/>
        </w:rPr>
        <w:t>4</w:t>
      </w:r>
      <w:r>
        <w:t xml:space="preserve">     } </w:t>
      </w:r>
      <w:r>
        <w:tab/>
      </w:r>
      <w:r>
        <w:tab/>
        <w:t>α</w:t>
      </w:r>
      <w:r>
        <w:rPr>
          <w:rStyle w:val="superscript"/>
        </w:rPr>
        <w:t xml:space="preserve">8 </w:t>
      </w:r>
      <w:r>
        <w:t>= α</w:t>
      </w:r>
      <w:r>
        <w:rPr>
          <w:rStyle w:val="superscript"/>
        </w:rPr>
        <w:t>8</w:t>
      </w:r>
      <w:r>
        <w:t xml:space="preserve"> = α</w:t>
      </w:r>
      <w:r>
        <w:tab/>
      </w:r>
      <w:r>
        <w:tab/>
        <w:t>3 elements</w:t>
      </w:r>
      <w:r>
        <w:tab/>
        <w:t>// GF(2</w:t>
      </w:r>
      <w:r>
        <w:rPr>
          <w:rStyle w:val="superscript"/>
        </w:rPr>
        <w:t>3</w:t>
      </w:r>
      <w:r>
        <w:t>)</w:t>
      </w:r>
    </w:p>
    <w:p w14:paraId="7D3A2A66" w14:textId="77777777" w:rsidR="005756DB" w:rsidRDefault="005756DB" w:rsidP="005756DB"/>
    <w:p w14:paraId="3B7983FD" w14:textId="77777777" w:rsidR="005756DB" w:rsidRDefault="005756DB" w:rsidP="005756DB">
      <w:r>
        <w:t>Our task now is to replace α by α</w:t>
      </w:r>
      <w:r>
        <w:rPr>
          <w:rStyle w:val="superscript"/>
        </w:rPr>
        <w:t>s</w:t>
      </w:r>
      <w:r>
        <w:t xml:space="preserve"> in the last line and see if we get a distinct conjugate set. So</w:t>
      </w:r>
    </w:p>
    <w:p w14:paraId="3FC96158" w14:textId="77777777" w:rsidR="005756DB" w:rsidRDefault="005756DB" w:rsidP="005756DB"/>
    <w:p w14:paraId="2BA83E0B" w14:textId="77777777" w:rsidR="005756DB" w:rsidRDefault="005756DB" w:rsidP="005756DB">
      <w:r>
        <w:tab/>
        <w:t>{ α, α</w:t>
      </w:r>
      <w:r>
        <w:rPr>
          <w:rStyle w:val="superscript"/>
        </w:rPr>
        <w:t>2</w:t>
      </w:r>
      <w:r>
        <w:t>, α</w:t>
      </w:r>
      <w:r>
        <w:rPr>
          <w:rStyle w:val="superscript"/>
        </w:rPr>
        <w:t>4</w:t>
      </w:r>
      <w:r>
        <w:t xml:space="preserve"> }</w:t>
      </w:r>
      <w:r>
        <w:tab/>
      </w:r>
      <w:r>
        <w:tab/>
        <w:t>// the first conjugate set</w:t>
      </w:r>
    </w:p>
    <w:p w14:paraId="7060F400" w14:textId="77777777" w:rsidR="005756DB" w:rsidRDefault="005756DB" w:rsidP="005756DB">
      <w:r>
        <w:tab/>
        <w:t>{ α</w:t>
      </w:r>
      <w:r>
        <w:rPr>
          <w:rStyle w:val="superscript"/>
        </w:rPr>
        <w:t>s</w:t>
      </w:r>
      <w:r>
        <w:t>, α</w:t>
      </w:r>
      <w:r>
        <w:rPr>
          <w:rStyle w:val="superscript"/>
        </w:rPr>
        <w:t>2s</w:t>
      </w:r>
      <w:r>
        <w:t>, α</w:t>
      </w:r>
      <w:r>
        <w:rPr>
          <w:rStyle w:val="superscript"/>
        </w:rPr>
        <w:t>4s</w:t>
      </w:r>
      <w:r>
        <w:t xml:space="preserve"> }</w:t>
      </w:r>
      <w:r>
        <w:tab/>
        <w:t xml:space="preserve">// is this conjugate set distinct from those previously obtained? </w:t>
      </w:r>
    </w:p>
    <w:p w14:paraId="527D9331" w14:textId="77777777" w:rsidR="005756DB" w:rsidRDefault="005756DB" w:rsidP="005756DB"/>
    <w:p w14:paraId="3684ADEC" w14:textId="77777777" w:rsidR="005756DB" w:rsidRDefault="005756DB" w:rsidP="005756DB">
      <w:r>
        <w:t>Note for example on the last line that (α</w:t>
      </w:r>
      <w:r>
        <w:rPr>
          <w:rStyle w:val="superscript"/>
        </w:rPr>
        <w:t>s</w:t>
      </w:r>
      <w:r>
        <w:t>)</w:t>
      </w:r>
      <w:r>
        <w:rPr>
          <w:rStyle w:val="superscript"/>
        </w:rPr>
        <w:t>4</w:t>
      </w:r>
      <w:r>
        <w:t xml:space="preserve"> = α</w:t>
      </w:r>
      <w:r>
        <w:rPr>
          <w:rStyle w:val="superscript"/>
        </w:rPr>
        <w:t>4s</w:t>
      </w:r>
      <w:r>
        <w:t>. We can then start with each candidate α</w:t>
      </w:r>
      <w:r>
        <w:rPr>
          <w:rStyle w:val="superscript"/>
        </w:rPr>
        <w:t>1</w:t>
      </w:r>
      <w:r>
        <w:t>, α</w:t>
      </w:r>
      <w:r>
        <w:rPr>
          <w:rStyle w:val="superscript"/>
        </w:rPr>
        <w:t>2</w:t>
      </w:r>
      <w:r>
        <w:t>.... α</w:t>
      </w:r>
      <w:r>
        <w:rPr>
          <w:rStyle w:val="superscript"/>
        </w:rPr>
        <w:t>6</w:t>
      </w:r>
      <w:r>
        <w:t xml:space="preserve"> and try to build a conjugate set from it. But if we find that some element has already appeared in a set, we skip that one and move to the next candidate. This is because no element of GF(q) can appear in two distinct conjugate sets, a fact we will formally prove below in (5.3</w:t>
      </w:r>
      <w:r w:rsidR="00121F98">
        <w:t>8</w:t>
      </w:r>
      <w:r>
        <w:t xml:space="preserve">). </w:t>
      </w:r>
    </w:p>
    <w:p w14:paraId="1B10F886" w14:textId="77777777" w:rsidR="005756DB" w:rsidRDefault="005756DB" w:rsidP="005756DB">
      <w:r>
        <w:tab/>
        <w:t>The first set is of course { α, α</w:t>
      </w:r>
      <w:r w:rsidRPr="00283C18">
        <w:rPr>
          <w:rStyle w:val="superscript"/>
        </w:rPr>
        <w:t>2</w:t>
      </w:r>
      <w:r>
        <w:t>, α</w:t>
      </w:r>
      <w:r w:rsidRPr="00283C18">
        <w:rPr>
          <w:rStyle w:val="superscript"/>
        </w:rPr>
        <w:t>4</w:t>
      </w:r>
      <w:r w:rsidR="00CF507F">
        <w:rPr>
          <w:rStyle w:val="superscript"/>
        </w:rPr>
        <w:t xml:space="preserve"> </w:t>
      </w:r>
      <w:r>
        <w:t>} . Since this includes α</w:t>
      </w:r>
      <w:r>
        <w:rPr>
          <w:rStyle w:val="superscript"/>
        </w:rPr>
        <w:t>2</w:t>
      </w:r>
      <w:r>
        <w:t>, we skip α</w:t>
      </w:r>
      <w:r>
        <w:rPr>
          <w:rStyle w:val="superscript"/>
        </w:rPr>
        <w:t>2</w:t>
      </w:r>
      <w:r>
        <w:t xml:space="preserve"> and move on to α</w:t>
      </w:r>
      <w:r>
        <w:rPr>
          <w:rStyle w:val="superscript"/>
        </w:rPr>
        <w:t>3</w:t>
      </w:r>
      <w:r>
        <w:t>. This gives{ α</w:t>
      </w:r>
      <w:r>
        <w:rPr>
          <w:rStyle w:val="superscript"/>
          <w:rFonts w:cs="Courier New"/>
        </w:rPr>
        <w:t>3</w:t>
      </w:r>
      <w:r>
        <w:t>, α</w:t>
      </w:r>
      <w:r w:rsidRPr="00283C18">
        <w:rPr>
          <w:rStyle w:val="superscript"/>
        </w:rPr>
        <w:t>6</w:t>
      </w:r>
      <w:r>
        <w:t>, α</w:t>
      </w:r>
      <w:r w:rsidRPr="00283C18">
        <w:rPr>
          <w:rStyle w:val="superscript"/>
        </w:rPr>
        <w:t>5</w:t>
      </w:r>
      <w:r>
        <w:t>} where the last element is (α</w:t>
      </w:r>
      <w:r>
        <w:rPr>
          <w:rStyle w:val="superscript"/>
        </w:rPr>
        <w:t>3</w:t>
      </w:r>
      <w:r>
        <w:t>)</w:t>
      </w:r>
      <w:r>
        <w:rPr>
          <w:rStyle w:val="superscript"/>
        </w:rPr>
        <w:t>4</w:t>
      </w:r>
      <w:r>
        <w:t xml:space="preserve"> = α</w:t>
      </w:r>
      <w:r>
        <w:rPr>
          <w:rStyle w:val="superscript"/>
        </w:rPr>
        <w:t>5</w:t>
      </w:r>
      <w:r w:rsidRPr="00FF0436">
        <w:t xml:space="preserve"> </w:t>
      </w:r>
      <w:r>
        <w:t>α</w:t>
      </w:r>
      <w:r>
        <w:rPr>
          <w:rStyle w:val="superscript"/>
        </w:rPr>
        <w:t xml:space="preserve">7 </w:t>
      </w:r>
      <w:r>
        <w:t>= α</w:t>
      </w:r>
      <w:r>
        <w:rPr>
          <w:rStyle w:val="superscript"/>
        </w:rPr>
        <w:t>5</w:t>
      </w:r>
      <w:r w:rsidRPr="00FF0436">
        <w:t xml:space="preserve"> </w:t>
      </w:r>
      <w:r>
        <w:t>1 = α</w:t>
      </w:r>
      <w:r>
        <w:rPr>
          <w:rStyle w:val="superscript"/>
        </w:rPr>
        <w:t>5</w:t>
      </w:r>
      <w:r>
        <w:t xml:space="preserve"> . We then skip α</w:t>
      </w:r>
      <w:r>
        <w:rPr>
          <w:rStyle w:val="superscript"/>
        </w:rPr>
        <w:t>4</w:t>
      </w:r>
      <w:r>
        <w:t>, α</w:t>
      </w:r>
      <w:r>
        <w:rPr>
          <w:rStyle w:val="superscript"/>
        </w:rPr>
        <w:t>5</w:t>
      </w:r>
      <w:r>
        <w:t xml:space="preserve"> and α</w:t>
      </w:r>
      <w:r>
        <w:rPr>
          <w:rStyle w:val="superscript"/>
        </w:rPr>
        <w:t>6</w:t>
      </w:r>
      <w:r>
        <w:t xml:space="preserve"> and we have run the gamut. So we find these three conjugate sets, {1} being a trivial one : </w:t>
      </w:r>
    </w:p>
    <w:p w14:paraId="751AF296" w14:textId="77777777" w:rsidR="005756DB" w:rsidRDefault="005756DB" w:rsidP="005756DB"/>
    <w:p w14:paraId="25D95064" w14:textId="77777777" w:rsidR="005756DB" w:rsidRPr="00EA673C" w:rsidRDefault="005756DB" w:rsidP="005756DB">
      <w:pPr>
        <w:tabs>
          <w:tab w:val="left" w:pos="7200"/>
          <w:tab w:val="left" w:pos="7920"/>
          <w:tab w:val="right" w:pos="9270"/>
        </w:tabs>
      </w:pPr>
      <w:r>
        <w:tab/>
        <w:t>{ α, α</w:t>
      </w:r>
      <w:r w:rsidRPr="00283C18">
        <w:rPr>
          <w:rStyle w:val="superscript"/>
        </w:rPr>
        <w:t>2</w:t>
      </w:r>
      <w:r>
        <w:t>, α</w:t>
      </w:r>
      <w:r w:rsidRPr="00283C18">
        <w:rPr>
          <w:rStyle w:val="superscript"/>
        </w:rPr>
        <w:t>4</w:t>
      </w:r>
      <w:r w:rsidR="00CF507F">
        <w:rPr>
          <w:rStyle w:val="superscript"/>
        </w:rPr>
        <w:t xml:space="preserve"> </w:t>
      </w:r>
      <w:r>
        <w:t>}, { α</w:t>
      </w:r>
      <w:r>
        <w:rPr>
          <w:rStyle w:val="superscript"/>
          <w:rFonts w:cs="Courier New"/>
        </w:rPr>
        <w:t>3</w:t>
      </w:r>
      <w:r>
        <w:t>, α</w:t>
      </w:r>
      <w:r w:rsidRPr="00283C18">
        <w:rPr>
          <w:rStyle w:val="superscript"/>
        </w:rPr>
        <w:t>6</w:t>
      </w:r>
      <w:r>
        <w:t>, α</w:t>
      </w:r>
      <w:r w:rsidRPr="00283C18">
        <w:rPr>
          <w:rStyle w:val="superscript"/>
        </w:rPr>
        <w:t>5</w:t>
      </w:r>
      <w:r w:rsidR="00CF507F">
        <w:rPr>
          <w:rStyle w:val="superscript"/>
        </w:rPr>
        <w:t xml:space="preserve"> </w:t>
      </w:r>
      <w:r>
        <w:t>}, {1}</w:t>
      </w:r>
      <w:r>
        <w:tab/>
      </w:r>
      <w:r>
        <w:tab/>
      </w:r>
      <w:r>
        <w:tab/>
      </w:r>
      <w:r>
        <w:tab/>
      </w:r>
      <w:r>
        <w:tab/>
      </w:r>
      <w:r>
        <w:tab/>
      </w:r>
      <w:r>
        <w:tab/>
      </w:r>
      <w:r>
        <w:tab/>
        <w:t>(5.23)</w:t>
      </w:r>
    </w:p>
    <w:p w14:paraId="1CEDD563" w14:textId="77777777" w:rsidR="005756DB" w:rsidRDefault="005756DB" w:rsidP="005756DB">
      <w:r>
        <w:tab/>
      </w:r>
      <w:r>
        <w:tab/>
        <w:t xml:space="preserve">prim             </w:t>
      </w:r>
      <w:r w:rsidR="00CF507F">
        <w:t xml:space="preserve">   </w:t>
      </w:r>
      <w:r>
        <w:t>prim</w:t>
      </w:r>
    </w:p>
    <w:p w14:paraId="6B1FEE42" w14:textId="77777777" w:rsidR="005756DB" w:rsidRDefault="005756DB" w:rsidP="005756DB"/>
    <w:p w14:paraId="43045C21" w14:textId="77777777" w:rsidR="005756DB" w:rsidRDefault="005756DB" w:rsidP="005756DB">
      <w:r>
        <w:t xml:space="preserve">Notice that the elements of these three sets </w:t>
      </w:r>
      <w:r w:rsidRPr="00CF507F">
        <w:rPr>
          <w:i/>
        </w:rPr>
        <w:t>partition</w:t>
      </w:r>
      <w:r>
        <w:t xml:space="preserve"> the field elements {GF(2</w:t>
      </w:r>
      <w:r>
        <w:rPr>
          <w:rStyle w:val="superscript"/>
        </w:rPr>
        <w:t>3</w:t>
      </w:r>
      <w:r>
        <w:t>) - 0}, a fact proven in (5.3</w:t>
      </w:r>
      <w:r w:rsidR="00121F98">
        <w:t>8</w:t>
      </w:r>
      <w:r>
        <w:t xml:space="preserve">) below for any GF(q). </w:t>
      </w:r>
    </w:p>
    <w:p w14:paraId="194F2519" w14:textId="77777777" w:rsidR="005756DB" w:rsidRDefault="005756DB" w:rsidP="005756DB">
      <w:r>
        <w:tab/>
        <w:t>In a denser notation, the above partition can be written in terms of just the powers</w:t>
      </w:r>
    </w:p>
    <w:p w14:paraId="0C4EF206" w14:textId="77777777" w:rsidR="005756DB" w:rsidRDefault="005756DB" w:rsidP="005756DB"/>
    <w:p w14:paraId="4BA77DA9" w14:textId="77777777" w:rsidR="005756DB" w:rsidRDefault="00CF507F" w:rsidP="005756DB">
      <w:r>
        <w:tab/>
        <w:t>{</w:t>
      </w:r>
      <w:r w:rsidR="005756DB">
        <w:t>1,2,4}, {3,6,5}, {0}</w:t>
      </w:r>
    </w:p>
    <w:p w14:paraId="738CA00C" w14:textId="77777777" w:rsidR="005756DB" w:rsidRDefault="005756DB" w:rsidP="005756DB"/>
    <w:p w14:paraId="74E4DC86" w14:textId="77777777" w:rsidR="005756DB" w:rsidRPr="00197D71" w:rsidRDefault="005756DB" w:rsidP="005756DB">
      <w:r>
        <w:t>and this grouping is referred to as the set of cyclotomic cosets for GF(2</w:t>
      </w:r>
      <w:r>
        <w:rPr>
          <w:rStyle w:val="superscript"/>
        </w:rPr>
        <w:t>3</w:t>
      </w:r>
      <w:r w:rsidR="001816C3">
        <w:t xml:space="preserve">), see </w:t>
      </w:r>
      <w:r w:rsidR="00232311">
        <w:t xml:space="preserve">Chapter </w:t>
      </w:r>
      <w:r w:rsidR="001816C3">
        <w:t xml:space="preserve">5 (h). </w:t>
      </w:r>
    </w:p>
    <w:p w14:paraId="0AECFDBD" w14:textId="77777777" w:rsidR="005756DB" w:rsidRDefault="005756DB" w:rsidP="005756DB">
      <w:r>
        <w:tab/>
        <w:t>Since all elements of {GF(2</w:t>
      </w:r>
      <w:r>
        <w:rPr>
          <w:rStyle w:val="superscript"/>
        </w:rPr>
        <w:t>3</w:t>
      </w:r>
      <w:r>
        <w:t xml:space="preserve">)-0-1} are primitive, the first two conjugate sets contains only primitive elements. More generally, we know that from (5.15) that either all elements of </w:t>
      </w:r>
      <w:r w:rsidR="00CF507F">
        <w:t>a</w:t>
      </w:r>
      <w:r>
        <w:t xml:space="preserve"> conjugate set are primitive, or they are all not-primitive. Of course 1 is not a primitive element. </w:t>
      </w:r>
    </w:p>
    <w:p w14:paraId="40CEF548" w14:textId="77777777" w:rsidR="005756DB" w:rsidRDefault="005756DB" w:rsidP="005756DB">
      <w:r>
        <w:tab/>
        <w:t>Here then is a complete list of the minimum polynomials for GF(2</w:t>
      </w:r>
      <w:r>
        <w:rPr>
          <w:rStyle w:val="superscript"/>
        </w:rPr>
        <w:t>3</w:t>
      </w:r>
      <w:r>
        <w:t>). Here we label each polynomial by the lowest appearing power of α.</w:t>
      </w:r>
    </w:p>
    <w:p w14:paraId="5EA498C8" w14:textId="77777777" w:rsidR="005756DB" w:rsidRDefault="005756DB" w:rsidP="005756DB"/>
    <w:p w14:paraId="6B861163" w14:textId="77777777" w:rsidR="005756DB" w:rsidRPr="00EA673C" w:rsidRDefault="005756DB" w:rsidP="005756DB">
      <w:r>
        <w:tab/>
        <w:t>p</w:t>
      </w:r>
      <w:r>
        <w:rPr>
          <w:rStyle w:val="subscript"/>
        </w:rPr>
        <w:t>1</w:t>
      </w:r>
      <w:r>
        <w:t>(x) = (x - α)(x - α</w:t>
      </w:r>
      <w:r>
        <w:rPr>
          <w:rStyle w:val="superscript"/>
          <w:rFonts w:cs="Courier New"/>
        </w:rPr>
        <w:t>2</w:t>
      </w:r>
      <w:r>
        <w:t>)(x - α</w:t>
      </w:r>
      <w:r w:rsidRPr="00283C18">
        <w:rPr>
          <w:rStyle w:val="superscript"/>
        </w:rPr>
        <w:t>4</w:t>
      </w:r>
      <w:r>
        <w:t>)</w:t>
      </w:r>
      <w:r>
        <w:tab/>
      </w:r>
      <w:r>
        <w:tab/>
      </w:r>
      <w:r>
        <w:tab/>
      </w:r>
      <w:r>
        <w:tab/>
      </w:r>
      <w:r>
        <w:tab/>
      </w:r>
    </w:p>
    <w:p w14:paraId="1155EFEA" w14:textId="77777777" w:rsidR="005756DB" w:rsidRPr="001D3968" w:rsidRDefault="005756DB" w:rsidP="005756DB">
      <w:pPr>
        <w:tabs>
          <w:tab w:val="left" w:pos="7200"/>
          <w:tab w:val="left" w:pos="7920"/>
          <w:tab w:val="right" w:pos="9270"/>
        </w:tabs>
      </w:pPr>
      <w:r>
        <w:tab/>
        <w:t>p</w:t>
      </w:r>
      <w:r>
        <w:rPr>
          <w:rStyle w:val="subscript"/>
        </w:rPr>
        <w:t>3</w:t>
      </w:r>
      <w:r>
        <w:t>(x) = (x - α</w:t>
      </w:r>
      <w:r>
        <w:rPr>
          <w:rStyle w:val="superscript"/>
          <w:rFonts w:cs="Courier New"/>
        </w:rPr>
        <w:t>3</w:t>
      </w:r>
      <w:r>
        <w:t>)(x - α</w:t>
      </w:r>
      <w:r>
        <w:rPr>
          <w:rStyle w:val="superscript"/>
          <w:rFonts w:cs="Courier New"/>
        </w:rPr>
        <w:t>6</w:t>
      </w:r>
      <w:r>
        <w:t>)(x - α</w:t>
      </w:r>
      <w:r w:rsidRPr="00283C18">
        <w:rPr>
          <w:rStyle w:val="superscript"/>
        </w:rPr>
        <w:t>5</w:t>
      </w:r>
      <w:r>
        <w:t>)</w:t>
      </w:r>
      <w:r>
        <w:tab/>
      </w:r>
      <w:r>
        <w:tab/>
      </w:r>
      <w:r>
        <w:tab/>
      </w:r>
      <w:r>
        <w:tab/>
      </w:r>
      <w:r>
        <w:tab/>
      </w:r>
      <w:r>
        <w:tab/>
      </w:r>
      <w:r>
        <w:tab/>
      </w:r>
      <w:r>
        <w:tab/>
      </w:r>
    </w:p>
    <w:p w14:paraId="28E19BAE" w14:textId="77777777" w:rsidR="005756DB" w:rsidRDefault="005756DB" w:rsidP="005756DB">
      <w:pPr>
        <w:tabs>
          <w:tab w:val="left" w:pos="7200"/>
          <w:tab w:val="left" w:pos="7920"/>
          <w:tab w:val="right" w:pos="9270"/>
        </w:tabs>
      </w:pPr>
      <w:r>
        <w:tab/>
        <w:t>m</w:t>
      </w:r>
      <w:r>
        <w:rPr>
          <w:rStyle w:val="subscript"/>
        </w:rPr>
        <w:t>0</w:t>
      </w:r>
      <w:r>
        <w:t>(x)  = (x-α</w:t>
      </w:r>
      <w:r>
        <w:rPr>
          <w:rStyle w:val="superscript"/>
        </w:rPr>
        <w:t>0</w:t>
      </w:r>
      <w:r>
        <w:t>) = (x-1)</w:t>
      </w:r>
    </w:p>
    <w:p w14:paraId="721E3A79" w14:textId="77777777" w:rsidR="005756DB" w:rsidRPr="001D3968" w:rsidRDefault="005756DB" w:rsidP="005756DB">
      <w:pPr>
        <w:tabs>
          <w:tab w:val="left" w:pos="7200"/>
          <w:tab w:val="left" w:pos="7920"/>
          <w:tab w:val="right" w:pos="9270"/>
        </w:tabs>
      </w:pPr>
      <w:r>
        <w:tab/>
        <w:t>m</w:t>
      </w:r>
      <w:r>
        <w:rPr>
          <w:rStyle w:val="subscript"/>
        </w:rPr>
        <w:t>zero</w:t>
      </w:r>
      <w:r>
        <w:t>(x) = (x-0) = x  .</w:t>
      </w:r>
      <w:r>
        <w:tab/>
        <w:t xml:space="preserve"> </w:t>
      </w:r>
      <w:r>
        <w:tab/>
      </w:r>
      <w:r>
        <w:tab/>
      </w:r>
      <w:r>
        <w:tab/>
      </w:r>
      <w:r>
        <w:tab/>
      </w:r>
      <w:r>
        <w:tab/>
      </w:r>
      <w:r>
        <w:tab/>
      </w:r>
      <w:r>
        <w:tab/>
      </w:r>
      <w:r>
        <w:tab/>
        <w:t>(5.24)</w:t>
      </w:r>
      <w:r>
        <w:tab/>
      </w:r>
      <w:r>
        <w:tab/>
      </w:r>
      <w:r>
        <w:tab/>
      </w:r>
      <w:r>
        <w:tab/>
      </w:r>
      <w:r>
        <w:tab/>
      </w:r>
      <w:r>
        <w:tab/>
      </w:r>
      <w:r>
        <w:tab/>
      </w:r>
      <w:r>
        <w:tab/>
      </w:r>
    </w:p>
    <w:p w14:paraId="0CB6331D" w14:textId="77777777" w:rsidR="005756DB" w:rsidRPr="001D3968" w:rsidRDefault="005756DB" w:rsidP="005756DB">
      <w:pPr>
        <w:tabs>
          <w:tab w:val="left" w:pos="7200"/>
          <w:tab w:val="left" w:pos="7920"/>
          <w:tab w:val="right" w:pos="9270"/>
        </w:tabs>
      </w:pPr>
      <w:r>
        <w:t>In the next two examples we won't mention the last two trivial minimum polynomials shown here. They are always present. Fact 11 (5.21) then says there are two distinct primitive polynomials for GF(</w:t>
      </w:r>
      <w:r w:rsidR="002F24D8">
        <w:t>2</w:t>
      </w:r>
      <w:r w:rsidR="002F24D8">
        <w:rPr>
          <w:rStyle w:val="superscript"/>
        </w:rPr>
        <w:t>3</w:t>
      </w:r>
      <w:r>
        <w:t>), and we see them as the p</w:t>
      </w:r>
      <w:r>
        <w:rPr>
          <w:rStyle w:val="subscript"/>
        </w:rPr>
        <w:t>i</w:t>
      </w:r>
      <w:r>
        <w:t xml:space="preserve">(x) in (5.24). </w:t>
      </w:r>
    </w:p>
    <w:p w14:paraId="44D39C74" w14:textId="77777777" w:rsidR="005756DB" w:rsidRDefault="005756DB" w:rsidP="005756DB">
      <w:pPr>
        <w:tabs>
          <w:tab w:val="left" w:pos="7200"/>
          <w:tab w:val="left" w:pos="7920"/>
          <w:tab w:val="right" w:pos="9270"/>
        </w:tabs>
      </w:pPr>
      <w:r>
        <w:tab/>
        <w:t>So, although there are 6 elements in {GF(</w:t>
      </w:r>
      <w:r w:rsidR="002F24D8">
        <w:t>2</w:t>
      </w:r>
      <w:r w:rsidR="002F24D8">
        <w:rPr>
          <w:rStyle w:val="superscript"/>
        </w:rPr>
        <w:t>3</w:t>
      </w:r>
      <w:r>
        <w:t>)-0-1}, there are only two minimal polynomials and they are shared by the 6 elements as shown. Both these minimal polynomials are primitive polynomials since α and α</w:t>
      </w:r>
      <w:r>
        <w:rPr>
          <w:rStyle w:val="superscript"/>
        </w:rPr>
        <w:t>3</w:t>
      </w:r>
      <w:r>
        <w:t xml:space="preserve"> are primitive elements. Each element of {GF(</w:t>
      </w:r>
      <w:r w:rsidR="002F24D8">
        <w:t>2</w:t>
      </w:r>
      <w:r w:rsidR="002F24D8">
        <w:rPr>
          <w:rStyle w:val="superscript"/>
        </w:rPr>
        <w:t>3</w:t>
      </w:r>
      <w:r>
        <w:t xml:space="preserve">)} appears in exactly one (x-a) factor, in line with the partition comment above. </w:t>
      </w:r>
    </w:p>
    <w:p w14:paraId="0525DB78" w14:textId="77777777" w:rsidR="005756DB" w:rsidRDefault="005756DB" w:rsidP="005756DB">
      <w:pPr>
        <w:tabs>
          <w:tab w:val="left" w:pos="7200"/>
          <w:tab w:val="left" w:pos="7920"/>
          <w:tab w:val="right" w:pos="9270"/>
        </w:tabs>
      </w:pPr>
    </w:p>
    <w:p w14:paraId="18614F75" w14:textId="77777777" w:rsidR="005756DB" w:rsidRPr="006746AE" w:rsidRDefault="005756DB" w:rsidP="005756DB">
      <w:pPr>
        <w:tabs>
          <w:tab w:val="left" w:pos="7200"/>
          <w:tab w:val="left" w:pos="7920"/>
          <w:tab w:val="right" w:pos="9270"/>
        </w:tabs>
      </w:pPr>
      <w:r>
        <w:t xml:space="preserve">We </w:t>
      </w:r>
      <w:r w:rsidR="00CF507F">
        <w:t>will show in</w:t>
      </w:r>
      <w:r>
        <w:t xml:space="preserve"> (5.30) </w:t>
      </w:r>
      <w:r w:rsidR="00CF507F">
        <w:t xml:space="preserve">below </w:t>
      </w:r>
      <w:r>
        <w:t>that the first two polynomials in (5.24) must be x</w:t>
      </w:r>
      <w:r w:rsidRPr="00283C18">
        <w:rPr>
          <w:rStyle w:val="superscript"/>
        </w:rPr>
        <w:t>3</w:t>
      </w:r>
      <w:r>
        <w:t> + x + 1 and x</w:t>
      </w:r>
      <w:r w:rsidRPr="00283C18">
        <w:rPr>
          <w:rStyle w:val="superscript"/>
        </w:rPr>
        <w:t>3</w:t>
      </w:r>
      <w:r>
        <w:t> + x</w:t>
      </w:r>
      <w:r>
        <w:rPr>
          <w:rStyle w:val="superscript"/>
        </w:rPr>
        <w:t>2</w:t>
      </w:r>
      <w:r>
        <w:t xml:space="preserve"> + 1. But how can we </w:t>
      </w:r>
      <w:r w:rsidR="002F24D8">
        <w:t>verify</w:t>
      </w:r>
      <w:r>
        <w:t xml:space="preserve"> this? And which one is which? At this point all we know about p</w:t>
      </w:r>
      <w:r>
        <w:rPr>
          <w:rStyle w:val="subscript"/>
        </w:rPr>
        <w:t>1</w:t>
      </w:r>
      <w:r>
        <w:t xml:space="preserve">(x) is this: </w:t>
      </w:r>
    </w:p>
    <w:p w14:paraId="6831EC35" w14:textId="77777777" w:rsidR="005756DB" w:rsidRDefault="005756DB" w:rsidP="005756DB">
      <w:pPr>
        <w:tabs>
          <w:tab w:val="left" w:pos="7200"/>
          <w:tab w:val="left" w:pos="7920"/>
          <w:tab w:val="right" w:pos="9270"/>
        </w:tabs>
      </w:pPr>
    </w:p>
    <w:p w14:paraId="5E3F89A4" w14:textId="77777777" w:rsidR="005756DB" w:rsidRPr="00F75DEE" w:rsidRDefault="005756DB" w:rsidP="005756DB">
      <w:pPr>
        <w:tabs>
          <w:tab w:val="left" w:pos="7200"/>
          <w:tab w:val="left" w:pos="7920"/>
          <w:tab w:val="right" w:pos="9270"/>
        </w:tabs>
      </w:pPr>
      <w:r>
        <w:tab/>
        <w:t>p</w:t>
      </w:r>
      <w:r>
        <w:rPr>
          <w:rStyle w:val="subscript"/>
        </w:rPr>
        <w:t>1</w:t>
      </w:r>
      <w:r>
        <w:t>(x) = (x - α)(x - α</w:t>
      </w:r>
      <w:r>
        <w:rPr>
          <w:rStyle w:val="superscript"/>
          <w:rFonts w:cs="Courier New"/>
        </w:rPr>
        <w:t>2</w:t>
      </w:r>
      <w:r>
        <w:t>)(x - α</w:t>
      </w:r>
      <w:r w:rsidRPr="00283C18">
        <w:rPr>
          <w:rStyle w:val="superscript"/>
        </w:rPr>
        <w:t>4</w:t>
      </w:r>
      <w:r>
        <w:t>)  = x</w:t>
      </w:r>
      <w:r>
        <w:rPr>
          <w:rStyle w:val="superscript"/>
        </w:rPr>
        <w:t>3</w:t>
      </w:r>
      <w:r>
        <w:t xml:space="preserve"> + [α + α</w:t>
      </w:r>
      <w:r>
        <w:rPr>
          <w:rStyle w:val="superscript"/>
        </w:rPr>
        <w:t>2</w:t>
      </w:r>
      <w:r>
        <w:t xml:space="preserve"> + α</w:t>
      </w:r>
      <w:r>
        <w:rPr>
          <w:rStyle w:val="superscript"/>
        </w:rPr>
        <w:t>4</w:t>
      </w:r>
      <w:r>
        <w:t>]x</w:t>
      </w:r>
      <w:r>
        <w:rPr>
          <w:rStyle w:val="superscript"/>
        </w:rPr>
        <w:t>2</w:t>
      </w:r>
      <w:r>
        <w:t xml:space="preserve"> + [α</w:t>
      </w:r>
      <w:r>
        <w:rPr>
          <w:rStyle w:val="superscript"/>
        </w:rPr>
        <w:t>3</w:t>
      </w:r>
      <w:r>
        <w:t xml:space="preserve"> + α</w:t>
      </w:r>
      <w:r>
        <w:rPr>
          <w:rStyle w:val="superscript"/>
        </w:rPr>
        <w:t>5</w:t>
      </w:r>
      <w:r>
        <w:t xml:space="preserve"> + α</w:t>
      </w:r>
      <w:r>
        <w:rPr>
          <w:rStyle w:val="superscript"/>
        </w:rPr>
        <w:t>6</w:t>
      </w:r>
      <w:r>
        <w:t>]x + α</w:t>
      </w:r>
      <w:r>
        <w:rPr>
          <w:rStyle w:val="superscript"/>
        </w:rPr>
        <w:t>7</w:t>
      </w:r>
      <w:r>
        <w:tab/>
      </w:r>
      <w:r w:rsidR="002F24D8">
        <w:t>.</w:t>
      </w:r>
      <w:r>
        <w:tab/>
      </w:r>
      <w:r>
        <w:tab/>
        <w:t>(5.25)</w:t>
      </w:r>
    </w:p>
    <w:p w14:paraId="469030FE" w14:textId="77777777" w:rsidR="005756DB" w:rsidRDefault="005756DB" w:rsidP="005756DB">
      <w:pPr>
        <w:tabs>
          <w:tab w:val="left" w:pos="7200"/>
          <w:tab w:val="left" w:pos="7920"/>
          <w:tab w:val="right" w:pos="9270"/>
        </w:tabs>
      </w:pPr>
    </w:p>
    <w:p w14:paraId="24B46701" w14:textId="77777777" w:rsidR="005756DB" w:rsidRPr="00887DA1" w:rsidRDefault="005756DB" w:rsidP="005756DB">
      <w:pPr>
        <w:tabs>
          <w:tab w:val="left" w:pos="7200"/>
          <w:tab w:val="left" w:pos="7920"/>
          <w:tab w:val="right" w:pos="9270"/>
        </w:tabs>
      </w:pPr>
      <w:r>
        <w:t>The answer to the second question is that it depends on which α you select at the start as your primitive element. As for the first question, in order to multiply things out, we have to have at hand the addition table for GF(2</w:t>
      </w:r>
      <w:r>
        <w:rPr>
          <w:rStyle w:val="superscript"/>
        </w:rPr>
        <w:t>3</w:t>
      </w:r>
      <w:r>
        <w:t>) where the rows and columns are enumerated by powers of α. We showed such a table for GF(2</w:t>
      </w:r>
      <w:r>
        <w:rPr>
          <w:rStyle w:val="superscript"/>
        </w:rPr>
        <w:t>2</w:t>
      </w:r>
      <w:r>
        <w:t>) in (4.4</w:t>
      </w:r>
      <w:r w:rsidR="002F24D8">
        <w:t>1</w:t>
      </w:r>
      <w:r>
        <w:t>), and we showed how such a table can be created, but we have not yet stated the table for GF(2</w:t>
      </w:r>
      <w:r>
        <w:rPr>
          <w:rStyle w:val="superscript"/>
        </w:rPr>
        <w:t>3</w:t>
      </w:r>
      <w:r>
        <w:t>), so at this point we really don't have the tools needed to multiply out the polynomials in (5.24). There is a circular route at play here. In order to create an addition table, we have to select an α whose powers will enumerate the table's rows and columns. That implicitly means that we have to know and select a specific primitive polynomial. That in turn will determine which p</w:t>
      </w:r>
      <w:r>
        <w:rPr>
          <w:rStyle w:val="subscript"/>
        </w:rPr>
        <w:t>i</w:t>
      </w:r>
      <w:r>
        <w:t>(x) of (5.24) is x</w:t>
      </w:r>
      <w:r w:rsidRPr="00283C18">
        <w:rPr>
          <w:rStyle w:val="superscript"/>
        </w:rPr>
        <w:t>3</w:t>
      </w:r>
      <w:r>
        <w:t> + x + 1 and which is x</w:t>
      </w:r>
      <w:r w:rsidRPr="00283C18">
        <w:rPr>
          <w:rStyle w:val="superscript"/>
        </w:rPr>
        <w:t>3</w:t>
      </w:r>
      <w:r>
        <w:t> + x</w:t>
      </w:r>
      <w:r>
        <w:rPr>
          <w:rStyle w:val="superscript"/>
        </w:rPr>
        <w:t>2</w:t>
      </w:r>
      <w:r>
        <w:t xml:space="preserve"> + 1. This subject will be treated in detail in </w:t>
      </w:r>
      <w:r w:rsidR="00232311">
        <w:t xml:space="preserve">Chapter </w:t>
      </w:r>
      <w:r>
        <w:t xml:space="preserve">6 (d) 2. </w:t>
      </w:r>
    </w:p>
    <w:p w14:paraId="37E045F7" w14:textId="77777777" w:rsidR="005756DB" w:rsidRDefault="005756DB" w:rsidP="005756DB">
      <w:pPr>
        <w:rPr>
          <w:color w:val="FF0000"/>
        </w:rPr>
      </w:pPr>
    </w:p>
    <w:p w14:paraId="31E8DBD7" w14:textId="77777777" w:rsidR="00776BFD" w:rsidRPr="003D14C9" w:rsidRDefault="002779F3" w:rsidP="00776BFD">
      <w:pPr>
        <w:pStyle w:val="Heading4"/>
      </w:pPr>
      <w:bookmarkStart w:id="41" w:name="_Toc361330972"/>
      <w:r>
        <w:t xml:space="preserve">2. </w:t>
      </w:r>
      <w:r w:rsidR="00776BFD">
        <w:t>Minimum and primitive polynomials of GF(2</w:t>
      </w:r>
      <w:r w:rsidR="00776BFD">
        <w:rPr>
          <w:rStyle w:val="superscript"/>
          <w:b/>
        </w:rPr>
        <w:t>4</w:t>
      </w:r>
      <w:r w:rsidR="00776BFD">
        <w:t>)</w:t>
      </w:r>
      <w:bookmarkEnd w:id="41"/>
    </w:p>
    <w:p w14:paraId="4D46890B" w14:textId="77777777" w:rsidR="005756DB" w:rsidRPr="003D14C9" w:rsidRDefault="005756DB" w:rsidP="005756DB"/>
    <w:p w14:paraId="26043ED8" w14:textId="77777777" w:rsidR="005756DB" w:rsidRPr="007E7F74" w:rsidRDefault="005756DB" w:rsidP="005756DB">
      <w:r>
        <w:t>The reader is assumed to have carefully read through the previous example, so not all the supporting "words" will be repeated here. We first enumerate the field GF(2</w:t>
      </w:r>
      <w:r>
        <w:rPr>
          <w:rStyle w:val="superscript"/>
        </w:rPr>
        <w:t>4</w:t>
      </w:r>
      <w:r>
        <w:t xml:space="preserve">), having selected α as some primitive element, </w:t>
      </w:r>
    </w:p>
    <w:p w14:paraId="0BEBA1C3" w14:textId="77777777" w:rsidR="005756DB" w:rsidRDefault="005756DB" w:rsidP="005756DB"/>
    <w:p w14:paraId="69A97FA4" w14:textId="77777777" w:rsidR="005756DB" w:rsidRPr="00EA673C" w:rsidRDefault="005756DB" w:rsidP="005756DB">
      <w:pPr>
        <w:tabs>
          <w:tab w:val="left" w:pos="7200"/>
          <w:tab w:val="left" w:pos="7920"/>
          <w:tab w:val="right" w:pos="9270"/>
        </w:tabs>
      </w:pPr>
      <w:r>
        <w:tab/>
        <w:t>{ 0, 1, α, α</w:t>
      </w:r>
      <w:r w:rsidRPr="00283C18">
        <w:rPr>
          <w:rStyle w:val="superscript"/>
        </w:rPr>
        <w:t>2</w:t>
      </w:r>
      <w:r w:rsidR="002F24D8">
        <w:t xml:space="preserve">, </w:t>
      </w:r>
      <w:r>
        <w:t>α</w:t>
      </w:r>
      <w:r w:rsidRPr="00283C18">
        <w:rPr>
          <w:rStyle w:val="superscript"/>
        </w:rPr>
        <w:t>3</w:t>
      </w:r>
      <w:r>
        <w:t>, α</w:t>
      </w:r>
      <w:r w:rsidRPr="00283C18">
        <w:rPr>
          <w:rStyle w:val="superscript"/>
        </w:rPr>
        <w:t>4</w:t>
      </w:r>
      <w:r w:rsidR="002F24D8">
        <w:t xml:space="preserve">, </w:t>
      </w:r>
      <w:r>
        <w:t>α</w:t>
      </w:r>
      <w:r w:rsidRPr="00283C18">
        <w:rPr>
          <w:rStyle w:val="superscript"/>
        </w:rPr>
        <w:t>5</w:t>
      </w:r>
      <w:r>
        <w:t>, α</w:t>
      </w:r>
      <w:r w:rsidRPr="00283C18">
        <w:rPr>
          <w:rStyle w:val="superscript"/>
        </w:rPr>
        <w:t>6</w:t>
      </w:r>
      <w:r>
        <w:t>, α</w:t>
      </w:r>
      <w:r w:rsidRPr="00283C18">
        <w:rPr>
          <w:rStyle w:val="superscript"/>
        </w:rPr>
        <w:t>7</w:t>
      </w:r>
      <w:r w:rsidR="002F24D8">
        <w:t>,</w:t>
      </w:r>
      <w:r>
        <w:t xml:space="preserve"> α</w:t>
      </w:r>
      <w:r w:rsidRPr="00283C18">
        <w:rPr>
          <w:rStyle w:val="superscript"/>
        </w:rPr>
        <w:t>8</w:t>
      </w:r>
      <w:r w:rsidRPr="002F24D8">
        <w:t>,</w:t>
      </w:r>
      <w:r>
        <w:t xml:space="preserve"> α</w:t>
      </w:r>
      <w:r w:rsidRPr="00283C18">
        <w:rPr>
          <w:rStyle w:val="superscript"/>
        </w:rPr>
        <w:t>9</w:t>
      </w:r>
      <w:r w:rsidR="002F24D8">
        <w:t xml:space="preserve">, </w:t>
      </w:r>
      <w:r>
        <w:t>α</w:t>
      </w:r>
      <w:r w:rsidRPr="00283C18">
        <w:rPr>
          <w:rStyle w:val="superscript"/>
        </w:rPr>
        <w:t>10</w:t>
      </w:r>
      <w:r>
        <w:t>, α</w:t>
      </w:r>
      <w:r w:rsidRPr="00283C18">
        <w:rPr>
          <w:rStyle w:val="superscript"/>
        </w:rPr>
        <w:t>11</w:t>
      </w:r>
      <w:r>
        <w:t>, α</w:t>
      </w:r>
      <w:r w:rsidRPr="00283C18">
        <w:rPr>
          <w:rStyle w:val="superscript"/>
        </w:rPr>
        <w:t>12</w:t>
      </w:r>
      <w:r w:rsidR="002F24D8">
        <w:t xml:space="preserve">, </w:t>
      </w:r>
      <w:r>
        <w:t>α</w:t>
      </w:r>
      <w:r w:rsidRPr="00283C18">
        <w:rPr>
          <w:rStyle w:val="superscript"/>
        </w:rPr>
        <w:t>13</w:t>
      </w:r>
      <w:r>
        <w:t>, α</w:t>
      </w:r>
      <w:r w:rsidRPr="00283C18">
        <w:rPr>
          <w:rStyle w:val="superscript"/>
        </w:rPr>
        <w:t>14</w:t>
      </w:r>
      <w:r>
        <w:t>}</w:t>
      </w:r>
      <w:r>
        <w:tab/>
        <w:t xml:space="preserve">    α</w:t>
      </w:r>
      <w:r w:rsidRPr="00283C18">
        <w:rPr>
          <w:rStyle w:val="superscript"/>
        </w:rPr>
        <w:t>15</w:t>
      </w:r>
      <w:r>
        <w:t xml:space="preserve"> = 1   α = prim</w:t>
      </w:r>
      <w:r>
        <w:tab/>
      </w:r>
    </w:p>
    <w:p w14:paraId="2692B38F" w14:textId="77777777" w:rsidR="005756DB" w:rsidRDefault="005756DB" w:rsidP="005756DB"/>
    <w:p w14:paraId="64FF4DE3" w14:textId="77777777" w:rsidR="005756DB" w:rsidRDefault="005756DB" w:rsidP="005756DB">
      <w:r>
        <w:t>Which elements are primitive elements besides α? Fact 12 (4.32) tells us that a power α</w:t>
      </w:r>
      <w:r>
        <w:rPr>
          <w:rStyle w:val="superscript"/>
        </w:rPr>
        <w:t>s</w:t>
      </w:r>
      <w:r w:rsidRPr="00283C18">
        <w:rPr>
          <w:rStyle w:val="superscript"/>
        </w:rPr>
        <w:t xml:space="preserve"> </w:t>
      </w:r>
      <w:r>
        <w:t>is a primitive element if GCD(s,15) = 1. So s = 1, 2, 4, 7, 8, 11, 13, 14 all define primitive elements. Things are different now because q-1 = 2</w:t>
      </w:r>
      <w:r>
        <w:rPr>
          <w:rStyle w:val="superscript"/>
        </w:rPr>
        <w:t>4</w:t>
      </w:r>
      <w:r>
        <w:t xml:space="preserve">-1 = 15 is </w:t>
      </w:r>
      <w:r w:rsidRPr="00725B27">
        <w:rPr>
          <w:i/>
        </w:rPr>
        <w:t>not</w:t>
      </w:r>
      <w:r>
        <w:t xml:space="preserve"> a prime number. </w:t>
      </w:r>
    </w:p>
    <w:p w14:paraId="315BEE9C" w14:textId="77777777" w:rsidR="005756DB" w:rsidRDefault="005756DB" w:rsidP="005756DB">
      <w:r>
        <w:tab/>
        <w:t xml:space="preserve">Next, let's construct the conjugate sets using the template (5.17). Since </w:t>
      </w:r>
      <w:r w:rsidRPr="00725B27">
        <w:rPr>
          <w:i/>
        </w:rPr>
        <w:t>not</w:t>
      </w:r>
      <w:r>
        <w:t xml:space="preserve"> all our α</w:t>
      </w:r>
      <w:r>
        <w:rPr>
          <w:rStyle w:val="superscript"/>
        </w:rPr>
        <w:t>s</w:t>
      </w:r>
      <w:r>
        <w:t xml:space="preserve"> for s being any integer in 1 to 14 are primitive, we know from (5.15) that </w:t>
      </w:r>
      <w:r w:rsidRPr="00725B27">
        <w:rPr>
          <w:i/>
        </w:rPr>
        <w:t>not</w:t>
      </w:r>
      <w:r>
        <w:t xml:space="preserve"> all the conjugate sets have m=4 elements.  Some will likely have k elements where k &lt; 4. This time from the template we get</w:t>
      </w:r>
    </w:p>
    <w:p w14:paraId="2EDD94CA" w14:textId="77777777" w:rsidR="005756DB" w:rsidRDefault="005756DB" w:rsidP="005756DB"/>
    <w:p w14:paraId="05A1D31E" w14:textId="77777777" w:rsidR="005756DB" w:rsidRPr="008467F7" w:rsidRDefault="005756DB" w:rsidP="005756DB">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k elements</w:t>
      </w:r>
      <w:r>
        <w:tab/>
        <w:t>// general</w:t>
      </w:r>
    </w:p>
    <w:p w14:paraId="2C2CCF2F" w14:textId="77777777" w:rsidR="005756DB" w:rsidRDefault="005756DB" w:rsidP="005756DB">
      <w:r>
        <w:tab/>
        <w:t>{ α, α</w:t>
      </w:r>
      <w:r>
        <w:rPr>
          <w:rStyle w:val="superscript"/>
        </w:rPr>
        <w:t>2</w:t>
      </w:r>
      <w:r>
        <w:t>, α</w:t>
      </w:r>
      <w:r>
        <w:rPr>
          <w:rStyle w:val="superscript"/>
        </w:rPr>
        <w:t>4</w:t>
      </w:r>
      <w:r>
        <w:t>,                      α</w:t>
      </w:r>
      <w:r>
        <w:rPr>
          <w:rStyle w:val="superscript"/>
        </w:rPr>
        <w:t>8</w:t>
      </w:r>
      <w:r>
        <w:t xml:space="preserve">     } </w:t>
      </w:r>
      <w:r>
        <w:tab/>
      </w:r>
      <w:r>
        <w:tab/>
        <w:t>α</w:t>
      </w:r>
      <w:r>
        <w:rPr>
          <w:rStyle w:val="superscript"/>
        </w:rPr>
        <w:t xml:space="preserve">16 </w:t>
      </w:r>
      <w:r>
        <w:t>= α</w:t>
      </w:r>
      <w:r>
        <w:rPr>
          <w:rStyle w:val="superscript"/>
        </w:rPr>
        <w:t>16</w:t>
      </w:r>
      <w:r>
        <w:t xml:space="preserve"> = α</w:t>
      </w:r>
      <w:r>
        <w:tab/>
      </w:r>
      <w:r>
        <w:tab/>
        <w:t>4 elements</w:t>
      </w:r>
      <w:r>
        <w:tab/>
        <w:t>// GF(2</w:t>
      </w:r>
      <w:r>
        <w:rPr>
          <w:rStyle w:val="superscript"/>
        </w:rPr>
        <w:t>4</w:t>
      </w:r>
      <w:r>
        <w:t>)</w:t>
      </w:r>
    </w:p>
    <w:p w14:paraId="4E151B22" w14:textId="77777777" w:rsidR="005756DB" w:rsidRDefault="005756DB" w:rsidP="005756DB"/>
    <w:p w14:paraId="1ABED81F" w14:textId="77777777" w:rsidR="005756DB" w:rsidRDefault="005756DB" w:rsidP="005756DB">
      <w:r>
        <w:t xml:space="preserve">Since α is a primitive element, </w:t>
      </w:r>
      <w:r w:rsidRPr="00725B27">
        <w:rPr>
          <w:i/>
        </w:rPr>
        <w:t>its</w:t>
      </w:r>
      <w:r>
        <w:t xml:space="preserve"> conjugate set has the full m = 4 elements. Here then is the situation: </w:t>
      </w:r>
    </w:p>
    <w:p w14:paraId="2675DEE7" w14:textId="77777777" w:rsidR="005756DB" w:rsidRDefault="005756DB" w:rsidP="005756DB"/>
    <w:p w14:paraId="12F4FBE4" w14:textId="77777777" w:rsidR="005756DB" w:rsidRDefault="005756DB" w:rsidP="005756DB">
      <w:r>
        <w:tab/>
        <w:t>{ α, α</w:t>
      </w:r>
      <w:r>
        <w:rPr>
          <w:rStyle w:val="superscript"/>
        </w:rPr>
        <w:t>2</w:t>
      </w:r>
      <w:r>
        <w:t>, α</w:t>
      </w:r>
      <w:r>
        <w:rPr>
          <w:rStyle w:val="superscript"/>
        </w:rPr>
        <w:t>4</w:t>
      </w:r>
      <w:r>
        <w:t>, α</w:t>
      </w:r>
      <w:r>
        <w:rPr>
          <w:rStyle w:val="superscript"/>
        </w:rPr>
        <w:t>8</w:t>
      </w:r>
      <w:r>
        <w:t xml:space="preserve"> }</w:t>
      </w:r>
      <w:r>
        <w:tab/>
      </w:r>
      <w:r>
        <w:tab/>
        <w:t>// the first conjugate set</w:t>
      </w:r>
    </w:p>
    <w:p w14:paraId="5B70279A" w14:textId="77777777" w:rsidR="005756DB" w:rsidRDefault="005756DB" w:rsidP="005756DB">
      <w:r>
        <w:tab/>
        <w:t>{ α</w:t>
      </w:r>
      <w:r>
        <w:rPr>
          <w:rStyle w:val="superscript"/>
        </w:rPr>
        <w:t>s</w:t>
      </w:r>
      <w:r>
        <w:t>, α</w:t>
      </w:r>
      <w:r>
        <w:rPr>
          <w:rStyle w:val="superscript"/>
        </w:rPr>
        <w:t>2s</w:t>
      </w:r>
      <w:r>
        <w:t>, α</w:t>
      </w:r>
      <w:r>
        <w:rPr>
          <w:rStyle w:val="superscript"/>
        </w:rPr>
        <w:t>4s</w:t>
      </w:r>
      <w:r>
        <w:t>, α</w:t>
      </w:r>
      <w:r>
        <w:rPr>
          <w:rStyle w:val="superscript"/>
        </w:rPr>
        <w:t>8s</w:t>
      </w:r>
      <w:r>
        <w:t xml:space="preserve"> }</w:t>
      </w:r>
      <w:r>
        <w:tab/>
      </w:r>
      <w:r>
        <w:tab/>
        <w:t xml:space="preserve">// is this conjugate set distinct from those previously obtained? </w:t>
      </w:r>
    </w:p>
    <w:p w14:paraId="78AC2D9C" w14:textId="77777777" w:rsidR="005756DB" w:rsidRPr="007E7F74" w:rsidRDefault="005756DB" w:rsidP="005756DB"/>
    <w:p w14:paraId="005EC4BE" w14:textId="77777777" w:rsidR="005756DB" w:rsidRDefault="005756DB" w:rsidP="005756DB">
      <w:r>
        <w:t>We can then start with each candidate α</w:t>
      </w:r>
      <w:r>
        <w:rPr>
          <w:rStyle w:val="superscript"/>
        </w:rPr>
        <w:t>1</w:t>
      </w:r>
      <w:r>
        <w:t>, α</w:t>
      </w:r>
      <w:r>
        <w:rPr>
          <w:rStyle w:val="superscript"/>
        </w:rPr>
        <w:t>2</w:t>
      </w:r>
      <w:r>
        <w:t xml:space="preserve">.... and try to build a conjugate set from it, exactly as outlined in the previous example. This time, however, we show how to "automate" this process with a simple </w:t>
      </w:r>
      <w:r w:rsidR="002F24D8">
        <w:t xml:space="preserve">Maple </w:t>
      </w:r>
      <w:r>
        <w:t xml:space="preserve">program, </w:t>
      </w:r>
    </w:p>
    <w:p w14:paraId="4EAE654B" w14:textId="77777777" w:rsidR="005756DB" w:rsidRDefault="005756DB" w:rsidP="005756DB"/>
    <w:p w14:paraId="1370D7E6" w14:textId="77777777" w:rsidR="005756DB" w:rsidRPr="00D76A8D" w:rsidRDefault="005756DB" w:rsidP="005756DB">
      <w:r>
        <w:pict>
          <v:shape id="_x0000_i1029" type="#_x0000_t75" style="width:178.5pt;height:82.5pt">
            <v:imagedata r:id="rId20" o:title=""/>
          </v:shape>
        </w:pict>
      </w:r>
      <w:r>
        <w:tab/>
      </w:r>
    </w:p>
    <w:p w14:paraId="6B1758C3" w14:textId="77777777" w:rsidR="005756DB" w:rsidRDefault="005756DB" w:rsidP="005756DB"/>
    <w:p w14:paraId="79B5123E" w14:textId="77777777" w:rsidR="005756DB" w:rsidRDefault="005756DB" w:rsidP="005756DB">
      <w:r>
        <w:t>In theory, we should really be using all s values in the range s = 1,2,3...14, but it turns out we can find all the conjugate sets by using just odd values of s from 1 to 7. That is to say, using this limited range of s, we find a group of conjugate sets that partitions {GF(2</w:t>
      </w:r>
      <w:r>
        <w:rPr>
          <w:rStyle w:val="superscript"/>
        </w:rPr>
        <w:t>4</w:t>
      </w:r>
      <w:r>
        <w:t>)-1} and so we know we are done. The mod 15 operations take care of things like (α</w:t>
      </w:r>
      <w:r>
        <w:rPr>
          <w:rStyle w:val="superscript"/>
        </w:rPr>
        <w:t>7</w:t>
      </w:r>
      <w:r>
        <w:t>)</w:t>
      </w:r>
      <w:r>
        <w:rPr>
          <w:rStyle w:val="superscript"/>
        </w:rPr>
        <w:t>8</w:t>
      </w:r>
      <w:r>
        <w:t xml:space="preserve"> = α</w:t>
      </w:r>
      <w:r>
        <w:rPr>
          <w:rStyle w:val="superscript"/>
        </w:rPr>
        <w:t>56</w:t>
      </w:r>
      <w:r>
        <w:t xml:space="preserve"> = α</w:t>
      </w:r>
      <w:r>
        <w:rPr>
          <w:rStyle w:val="superscript"/>
        </w:rPr>
        <w:t>45</w:t>
      </w:r>
      <w:r>
        <w:t>α</w:t>
      </w:r>
      <w:r>
        <w:rPr>
          <w:rStyle w:val="superscript"/>
        </w:rPr>
        <w:t>11</w:t>
      </w:r>
      <w:r>
        <w:t xml:space="preserve"> = α</w:t>
      </w:r>
      <w:r>
        <w:rPr>
          <w:rStyle w:val="superscript"/>
        </w:rPr>
        <w:t>11</w:t>
      </w:r>
      <w:r>
        <w:t>, since α</w:t>
      </w:r>
      <w:r>
        <w:rPr>
          <w:rStyle w:val="superscript"/>
        </w:rPr>
        <w:t>15</w:t>
      </w:r>
      <w:r>
        <w:t xml:space="preserve"> = 1. Here is the Maple output which we have marked up to remove duplicate elements,</w:t>
      </w:r>
    </w:p>
    <w:p w14:paraId="3289D9D2" w14:textId="77777777" w:rsidR="005756DB" w:rsidRDefault="005756DB" w:rsidP="005756DB"/>
    <w:p w14:paraId="6D762C85" w14:textId="77777777" w:rsidR="005756DB" w:rsidRDefault="005756DB" w:rsidP="005756DB">
      <w:r>
        <w:tab/>
      </w:r>
      <w:r>
        <w:tab/>
      </w:r>
      <w:r>
        <w:tab/>
      </w:r>
      <w:r>
        <w:pict>
          <v:shape id="_x0000_i1030" type="#_x0000_t75" style="width:88.5pt;height:85.5pt">
            <v:imagedata r:id="rId21" o:title=""/>
          </v:shape>
        </w:pict>
      </w:r>
      <w:r>
        <w:tab/>
      </w:r>
      <w:r>
        <w:tab/>
      </w:r>
      <w:r>
        <w:tab/>
      </w:r>
      <w:r>
        <w:tab/>
      </w:r>
      <w:r>
        <w:tab/>
      </w:r>
      <w:r>
        <w:tab/>
      </w:r>
      <w:r>
        <w:tab/>
      </w:r>
      <w:r>
        <w:tab/>
        <w:t>Fig 5.1</w:t>
      </w:r>
    </w:p>
    <w:p w14:paraId="6996E559" w14:textId="77777777" w:rsidR="005756DB" w:rsidRPr="00BD460A" w:rsidRDefault="005756DB" w:rsidP="005756DB">
      <w:r>
        <w:t>Here then are the resulting conjugate sets of GF(2</w:t>
      </w:r>
      <w:r>
        <w:rPr>
          <w:rStyle w:val="superscript"/>
        </w:rPr>
        <w:t>4</w:t>
      </w:r>
      <w:r>
        <w:t xml:space="preserve">) : </w:t>
      </w:r>
    </w:p>
    <w:p w14:paraId="5CE96B0F" w14:textId="77777777" w:rsidR="005756DB" w:rsidRDefault="005756DB" w:rsidP="005756DB"/>
    <w:p w14:paraId="01BD1597" w14:textId="77777777" w:rsidR="005756DB" w:rsidRPr="00EA673C" w:rsidRDefault="005756DB" w:rsidP="005756DB">
      <w:pPr>
        <w:tabs>
          <w:tab w:val="left" w:pos="7200"/>
          <w:tab w:val="left" w:pos="7920"/>
          <w:tab w:val="right" w:pos="9270"/>
        </w:tabs>
      </w:pPr>
      <w:r>
        <w:tab/>
        <w:t>{ α, α</w:t>
      </w:r>
      <w:r w:rsidRPr="00283C18">
        <w:rPr>
          <w:rStyle w:val="superscript"/>
        </w:rPr>
        <w:t>2</w:t>
      </w:r>
      <w:r>
        <w:t>, α</w:t>
      </w:r>
      <w:r>
        <w:rPr>
          <w:rStyle w:val="superscript"/>
        </w:rPr>
        <w:t>4</w:t>
      </w:r>
      <w:r>
        <w:t>, α</w:t>
      </w:r>
      <w:r>
        <w:rPr>
          <w:rStyle w:val="superscript"/>
        </w:rPr>
        <w:t>8</w:t>
      </w:r>
      <w:r w:rsidRPr="00283C18">
        <w:rPr>
          <w:rStyle w:val="superscript"/>
        </w:rPr>
        <w:t xml:space="preserve"> </w:t>
      </w:r>
      <w:r>
        <w:t>}, { α</w:t>
      </w:r>
      <w:r>
        <w:rPr>
          <w:rStyle w:val="superscript"/>
        </w:rPr>
        <w:t>3</w:t>
      </w:r>
      <w:r>
        <w:t>, α</w:t>
      </w:r>
      <w:r>
        <w:rPr>
          <w:rStyle w:val="superscript"/>
        </w:rPr>
        <w:t>6</w:t>
      </w:r>
      <w:r>
        <w:t>, α</w:t>
      </w:r>
      <w:r>
        <w:rPr>
          <w:rStyle w:val="superscript"/>
        </w:rPr>
        <w:t>12</w:t>
      </w:r>
      <w:r>
        <w:t>, α</w:t>
      </w:r>
      <w:r>
        <w:rPr>
          <w:rStyle w:val="superscript"/>
        </w:rPr>
        <w:t>9</w:t>
      </w:r>
      <w:r w:rsidR="002F24D8">
        <w:rPr>
          <w:rStyle w:val="superscript"/>
        </w:rPr>
        <w:t xml:space="preserve"> </w:t>
      </w:r>
      <w:r>
        <w:t>}, { α</w:t>
      </w:r>
      <w:r w:rsidRPr="00E16D2C">
        <w:rPr>
          <w:rStyle w:val="superscript"/>
        </w:rPr>
        <w:t>5</w:t>
      </w:r>
      <w:r>
        <w:t>, α</w:t>
      </w:r>
      <w:r w:rsidRPr="00E16D2C">
        <w:rPr>
          <w:rStyle w:val="superscript"/>
        </w:rPr>
        <w:t>10</w:t>
      </w:r>
      <w:r>
        <w:t xml:space="preserve"> }, { α</w:t>
      </w:r>
      <w:r w:rsidRPr="00E16D2C">
        <w:rPr>
          <w:rStyle w:val="superscript"/>
        </w:rPr>
        <w:t>7</w:t>
      </w:r>
      <w:r>
        <w:t>, α</w:t>
      </w:r>
      <w:r w:rsidRPr="00E16D2C">
        <w:rPr>
          <w:rStyle w:val="superscript"/>
        </w:rPr>
        <w:t>14</w:t>
      </w:r>
      <w:r>
        <w:t>, α</w:t>
      </w:r>
      <w:r w:rsidRPr="00E16D2C">
        <w:rPr>
          <w:rStyle w:val="superscript"/>
        </w:rPr>
        <w:t>13</w:t>
      </w:r>
      <w:r>
        <w:rPr>
          <w:sz w:val="18"/>
          <w:szCs w:val="18"/>
        </w:rPr>
        <w:t xml:space="preserve">, </w:t>
      </w:r>
      <w:r>
        <w:t>α</w:t>
      </w:r>
      <w:r w:rsidRPr="00E16D2C">
        <w:rPr>
          <w:rStyle w:val="superscript"/>
        </w:rPr>
        <w:t>11</w:t>
      </w:r>
      <w:r>
        <w:t xml:space="preserve"> }, {1}</w:t>
      </w:r>
      <w:r>
        <w:tab/>
      </w:r>
      <w:r>
        <w:tab/>
      </w:r>
      <w:r>
        <w:tab/>
        <w:t>(5.26)</w:t>
      </w:r>
    </w:p>
    <w:p w14:paraId="4DF1EDFD" w14:textId="77777777" w:rsidR="005756DB" w:rsidRDefault="005756DB" w:rsidP="005756DB">
      <w:r>
        <w:tab/>
        <w:t xml:space="preserve">         prim                                                              </w:t>
      </w:r>
      <w:r w:rsidR="002F24D8">
        <w:t xml:space="preserve">  </w:t>
      </w:r>
      <w:r>
        <w:t xml:space="preserve">      prim</w:t>
      </w:r>
    </w:p>
    <w:p w14:paraId="5543DC3A" w14:textId="77777777" w:rsidR="005756DB" w:rsidRDefault="005756DB" w:rsidP="005756DB"/>
    <w:p w14:paraId="27647B55" w14:textId="77777777" w:rsidR="005756DB" w:rsidRDefault="005756DB" w:rsidP="005756DB">
      <w:r>
        <w:t>Note again that the elements of {GF(2</w:t>
      </w:r>
      <w:r>
        <w:rPr>
          <w:rStyle w:val="superscript"/>
        </w:rPr>
        <w:t>4</w:t>
      </w:r>
      <w:r>
        <w:t>)-0} are partitioned into the conjugate sets:  each element appears exactly once in some set, see Fact 17 (5.3</w:t>
      </w:r>
      <w:r w:rsidR="00121F98">
        <w:t>8</w:t>
      </w:r>
      <w:r>
        <w:t xml:space="preserve">). Recall from above that the list s = 1, 2, 4, 7, 8, 11, 13, 14 gives the primitive elements, and we thus have two conjugate sets containing primitive elements and 3 conjugate sets containing non-primitive elements, in accordance with Fact 8 (d) of (5.15).  </w:t>
      </w:r>
    </w:p>
    <w:p w14:paraId="54DC32AF" w14:textId="77777777" w:rsidR="005756DB" w:rsidRDefault="005756DB" w:rsidP="005756DB">
      <w:r>
        <w:tab/>
        <w:t>Using the conjugate sets, we construct four minimum polynomials for GF(2</w:t>
      </w:r>
      <w:r>
        <w:rPr>
          <w:rStyle w:val="superscript"/>
        </w:rPr>
        <w:t>4</w:t>
      </w:r>
      <w:r>
        <w:t xml:space="preserve">), but only the first two are primitive polynomials. </w:t>
      </w:r>
    </w:p>
    <w:p w14:paraId="1E91565E" w14:textId="77777777" w:rsidR="005756DB" w:rsidRDefault="005756DB" w:rsidP="005756DB"/>
    <w:p w14:paraId="48AB121D" w14:textId="77777777" w:rsidR="005756DB" w:rsidRPr="00E6543D" w:rsidRDefault="005756DB" w:rsidP="005756DB">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w:t>
      </w:r>
      <w:r w:rsidR="00E6543D">
        <w:tab/>
      </w:r>
    </w:p>
    <w:p w14:paraId="65E2C4B0" w14:textId="77777777" w:rsidR="005756DB" w:rsidRPr="00EA673C" w:rsidRDefault="005756DB" w:rsidP="005756DB">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w:t>
      </w:r>
      <w:r>
        <w:tab/>
      </w:r>
      <w:r>
        <w:tab/>
      </w:r>
      <w:r>
        <w:tab/>
      </w:r>
      <w:r>
        <w:tab/>
      </w:r>
      <w:r>
        <w:tab/>
      </w:r>
      <w:r>
        <w:tab/>
      </w:r>
      <w:r>
        <w:tab/>
      </w:r>
    </w:p>
    <w:p w14:paraId="47A09231" w14:textId="77777777" w:rsidR="005756DB" w:rsidRPr="00BD460A" w:rsidRDefault="005756DB" w:rsidP="005756DB">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w:t>
      </w:r>
    </w:p>
    <w:p w14:paraId="76153E1C" w14:textId="77777777" w:rsidR="005756DB" w:rsidRDefault="005756DB" w:rsidP="00A74418">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 .</w:t>
      </w:r>
      <w:r>
        <w:tab/>
      </w:r>
      <w:r>
        <w:tab/>
      </w:r>
      <w:r>
        <w:tab/>
      </w:r>
      <w:r>
        <w:tab/>
      </w:r>
      <w:r>
        <w:tab/>
      </w:r>
      <w:r>
        <w:tab/>
      </w:r>
      <w:r>
        <w:tab/>
      </w:r>
      <w:r>
        <w:tab/>
      </w:r>
      <w:r>
        <w:tab/>
        <w:t>(5.27)</w:t>
      </w:r>
    </w:p>
    <w:p w14:paraId="27FCAFFC" w14:textId="77777777" w:rsidR="005756DB" w:rsidRDefault="005756DB" w:rsidP="005756DB"/>
    <w:p w14:paraId="23F81B1C" w14:textId="77777777" w:rsidR="005756DB" w:rsidRDefault="005756DB" w:rsidP="005756DB">
      <w:r>
        <w:t xml:space="preserve">As in the previous example, we don't yet have the tools to multiply out these polynomials to see them in their simple form with coefficients all being 0 or 1 in the ground field GF(2). This will be done in </w:t>
      </w:r>
      <w:r w:rsidR="00232311">
        <w:t xml:space="preserve">Chapter </w:t>
      </w:r>
      <w:r>
        <w:t xml:space="preserve">6 (d) 2. </w:t>
      </w:r>
    </w:p>
    <w:p w14:paraId="0034BC5F" w14:textId="77777777" w:rsidR="005756DB" w:rsidRDefault="005756DB" w:rsidP="005756DB"/>
    <w:p w14:paraId="022B28A9" w14:textId="77777777" w:rsidR="00776BFD" w:rsidRPr="003D14C9" w:rsidRDefault="002779F3" w:rsidP="00776BFD">
      <w:pPr>
        <w:pStyle w:val="Heading4"/>
      </w:pPr>
      <w:bookmarkStart w:id="42" w:name="_Toc361330973"/>
      <w:r>
        <w:t xml:space="preserve">3. </w:t>
      </w:r>
      <w:r w:rsidR="00776BFD">
        <w:t>Minimum and primitive polynomials of GF(2</w:t>
      </w:r>
      <w:r w:rsidR="00776BFD">
        <w:rPr>
          <w:rStyle w:val="superscript"/>
          <w:b/>
        </w:rPr>
        <w:t>5</w:t>
      </w:r>
      <w:r w:rsidR="00776BFD">
        <w:t>)</w:t>
      </w:r>
      <w:bookmarkEnd w:id="42"/>
    </w:p>
    <w:p w14:paraId="4CC38BF3" w14:textId="77777777" w:rsidR="005756DB" w:rsidRDefault="005756DB" w:rsidP="005756DB"/>
    <w:p w14:paraId="04DCC61B" w14:textId="77777777" w:rsidR="005756DB" w:rsidRDefault="005756DB" w:rsidP="005756DB">
      <w:r>
        <w:t xml:space="preserve">One more example, since the results will be used later on. </w:t>
      </w:r>
      <w:r w:rsidR="002F24D8">
        <w:t xml:space="preserve">We try now to be more systematic: </w:t>
      </w:r>
    </w:p>
    <w:p w14:paraId="24A8AF62" w14:textId="77777777" w:rsidR="005756DB" w:rsidRDefault="005756DB" w:rsidP="005756DB"/>
    <w:p w14:paraId="765D1791" w14:textId="77777777" w:rsidR="005756DB" w:rsidRPr="001D32B1" w:rsidRDefault="005756DB" w:rsidP="005756DB">
      <w:r>
        <w:t xml:space="preserve">1. Write out the elements: </w:t>
      </w:r>
      <w:r>
        <w:tab/>
      </w:r>
      <w:r>
        <w:tab/>
      </w:r>
      <w:r>
        <w:tab/>
      </w:r>
    </w:p>
    <w:p w14:paraId="6C5E1520" w14:textId="77777777" w:rsidR="005756DB" w:rsidRDefault="005756DB" w:rsidP="005756DB"/>
    <w:p w14:paraId="705D6BC7" w14:textId="77777777" w:rsidR="005756DB" w:rsidRDefault="005756DB" w:rsidP="005756DB">
      <w:r>
        <w:tab/>
        <w:t>{ 0, 1,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Pr>
          <w:rStyle w:val="superscript"/>
        </w:rPr>
        <w:t>31</w:t>
      </w:r>
      <w:r>
        <w:t>}</w:t>
      </w:r>
      <w:r>
        <w:tab/>
      </w:r>
      <w:r>
        <w:tab/>
        <w:t>α</w:t>
      </w:r>
      <w:r>
        <w:rPr>
          <w:rStyle w:val="superscript"/>
        </w:rPr>
        <w:t>31</w:t>
      </w:r>
      <w:r>
        <w:t xml:space="preserve"> = 1</w:t>
      </w:r>
      <w:r>
        <w:tab/>
      </w:r>
      <w:r>
        <w:tab/>
        <w:t>α = primitive element</w:t>
      </w:r>
    </w:p>
    <w:p w14:paraId="4AFC9493" w14:textId="77777777" w:rsidR="005756DB" w:rsidRDefault="005756DB" w:rsidP="005756DB"/>
    <w:p w14:paraId="56DC98CD" w14:textId="77777777" w:rsidR="005756DB" w:rsidRPr="00CF6F80" w:rsidRDefault="005756DB" w:rsidP="005756DB">
      <w:r>
        <w:t xml:space="preserve">2. </w:t>
      </w:r>
      <w:r w:rsidR="00CB041F">
        <w:t>Using Fact 12 (4.32), i</w:t>
      </w:r>
      <w:r>
        <w:t>dentify the primitive elements as α</w:t>
      </w:r>
      <w:r>
        <w:rPr>
          <w:rStyle w:val="superscript"/>
        </w:rPr>
        <w:t>s</w:t>
      </w:r>
      <w:r>
        <w:t xml:space="preserve"> where GCD(s,31) = 1. Since 2</w:t>
      </w:r>
      <w:r>
        <w:rPr>
          <w:rStyle w:val="superscript"/>
        </w:rPr>
        <w:t>5</w:t>
      </w:r>
      <w:r>
        <w:t>-1 = 31 = prime, this example is like the first one GF(2</w:t>
      </w:r>
      <w:r>
        <w:rPr>
          <w:rStyle w:val="superscript"/>
        </w:rPr>
        <w:t>3</w:t>
      </w:r>
      <w:r>
        <w:t>) and again all elements of {GF(2</w:t>
      </w:r>
      <w:r>
        <w:rPr>
          <w:rStyle w:val="superscript"/>
        </w:rPr>
        <w:t>5</w:t>
      </w:r>
      <w:r>
        <w:t>)-0-1} are primitive elements. Thus, all conjugate sets are going to have m = 5 elements according to (5.15).</w:t>
      </w:r>
    </w:p>
    <w:p w14:paraId="67DEE2A9" w14:textId="77777777" w:rsidR="005756DB" w:rsidRDefault="005756DB" w:rsidP="005756DB"/>
    <w:p w14:paraId="6CAA66B3" w14:textId="77777777" w:rsidR="005756DB" w:rsidRDefault="005756DB" w:rsidP="005756DB">
      <w:r>
        <w:t xml:space="preserve">3. Construct the first conjugate set using the template (5.17), </w:t>
      </w:r>
    </w:p>
    <w:p w14:paraId="6032E426" w14:textId="77777777" w:rsidR="005756DB" w:rsidRDefault="005756DB" w:rsidP="005756DB"/>
    <w:p w14:paraId="1B678137" w14:textId="77777777" w:rsidR="005756DB" w:rsidRPr="008467F7" w:rsidRDefault="005756DB" w:rsidP="005756DB">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t>// template</w:t>
      </w:r>
    </w:p>
    <w:p w14:paraId="6CD4D4AC" w14:textId="77777777" w:rsidR="005756DB" w:rsidRDefault="005756DB" w:rsidP="005756DB">
      <w:r>
        <w:tab/>
        <w:t>{ α, α</w:t>
      </w:r>
      <w:r>
        <w:rPr>
          <w:rStyle w:val="superscript"/>
        </w:rPr>
        <w:t>2</w:t>
      </w:r>
      <w:r>
        <w:t>, α</w:t>
      </w:r>
      <w:r>
        <w:rPr>
          <w:rStyle w:val="superscript"/>
        </w:rPr>
        <w:t>4</w:t>
      </w:r>
      <w:r>
        <w:t>, α</w:t>
      </w:r>
      <w:r>
        <w:rPr>
          <w:rStyle w:val="superscript"/>
        </w:rPr>
        <w:t>8</w:t>
      </w:r>
      <w:r>
        <w:t>, α</w:t>
      </w:r>
      <w:r>
        <w:rPr>
          <w:rStyle w:val="superscript"/>
        </w:rPr>
        <w:t>16</w:t>
      </w:r>
      <w:r>
        <w:t xml:space="preserve"> } </w:t>
      </w:r>
      <w:r>
        <w:tab/>
      </w:r>
      <w:r>
        <w:tab/>
      </w:r>
      <w:r>
        <w:tab/>
        <w:t>α</w:t>
      </w:r>
      <w:r>
        <w:rPr>
          <w:rStyle w:val="superscript"/>
        </w:rPr>
        <w:t>32</w:t>
      </w:r>
      <w:r>
        <w:t xml:space="preserve">  = α</w:t>
      </w:r>
      <w:r>
        <w:tab/>
      </w:r>
      <w:r>
        <w:tab/>
      </w:r>
      <w:r>
        <w:tab/>
        <w:t>5 elements</w:t>
      </w:r>
      <w:r>
        <w:tab/>
        <w:t>// GF(2</w:t>
      </w:r>
      <w:r>
        <w:rPr>
          <w:rStyle w:val="superscript"/>
        </w:rPr>
        <w:t>5</w:t>
      </w:r>
      <w:r>
        <w:t>)</w:t>
      </w:r>
    </w:p>
    <w:p w14:paraId="3BEFC571" w14:textId="77777777" w:rsidR="005756DB" w:rsidRDefault="005756DB" w:rsidP="005756DB"/>
    <w:p w14:paraId="78765CBC" w14:textId="77777777" w:rsidR="005756DB" w:rsidRPr="00925EC1" w:rsidRDefault="005756DB" w:rsidP="005756DB">
      <w:r>
        <w:t>4. For general s, the conjugate set has the following form, where the exponent must be done mod 31 (we are just replacing α by (α</w:t>
      </w:r>
      <w:r>
        <w:rPr>
          <w:rStyle w:val="superscript"/>
        </w:rPr>
        <w:t>s</w:t>
      </w:r>
      <w:r>
        <w:t xml:space="preserve">) in the second line above) </w:t>
      </w:r>
    </w:p>
    <w:p w14:paraId="6FD08C95" w14:textId="77777777" w:rsidR="005756DB" w:rsidRDefault="005756DB" w:rsidP="005756DB"/>
    <w:p w14:paraId="2EAE2CBC" w14:textId="77777777" w:rsidR="005756DB" w:rsidRDefault="005756DB" w:rsidP="005756DB">
      <w:r>
        <w:tab/>
        <w:t>{ α</w:t>
      </w:r>
      <w:r>
        <w:rPr>
          <w:rStyle w:val="superscript"/>
        </w:rPr>
        <w:t>s</w:t>
      </w:r>
      <w:r>
        <w:t>, α</w:t>
      </w:r>
      <w:r>
        <w:rPr>
          <w:rStyle w:val="superscript"/>
        </w:rPr>
        <w:t>2s</w:t>
      </w:r>
      <w:r>
        <w:t>, α</w:t>
      </w:r>
      <w:r>
        <w:rPr>
          <w:rStyle w:val="superscript"/>
        </w:rPr>
        <w:t>4s</w:t>
      </w:r>
      <w:r>
        <w:t>, α</w:t>
      </w:r>
      <w:r>
        <w:rPr>
          <w:rStyle w:val="superscript"/>
        </w:rPr>
        <w:t>8s</w:t>
      </w:r>
      <w:r>
        <w:t xml:space="preserve"> , α</w:t>
      </w:r>
      <w:r>
        <w:rPr>
          <w:rStyle w:val="superscript"/>
        </w:rPr>
        <w:t>16s</w:t>
      </w:r>
      <w:r>
        <w:t xml:space="preserve"> } . </w:t>
      </w:r>
    </w:p>
    <w:p w14:paraId="6AF704D5" w14:textId="77777777" w:rsidR="005756DB" w:rsidRDefault="005756DB" w:rsidP="005756DB"/>
    <w:p w14:paraId="218145BC" w14:textId="77777777" w:rsidR="005756DB" w:rsidRPr="00393E23" w:rsidRDefault="005756DB" w:rsidP="005756DB">
      <w:r>
        <w:t xml:space="preserve">Here is the </w:t>
      </w:r>
      <w:r w:rsidR="002F24D8">
        <w:t xml:space="preserve">Maple </w:t>
      </w:r>
      <w:r>
        <w:t xml:space="preserve">program modified for this case, </w:t>
      </w:r>
    </w:p>
    <w:p w14:paraId="775CF591" w14:textId="77777777" w:rsidR="005756DB" w:rsidRDefault="005756DB" w:rsidP="005756DB"/>
    <w:p w14:paraId="4445A553" w14:textId="77777777" w:rsidR="005756DB" w:rsidRDefault="005756DB" w:rsidP="005756DB">
      <w:r>
        <w:pict>
          <v:shape id="_x0000_i1031" type="#_x0000_t75" style="width:205.5pt;height:93.75pt">
            <v:imagedata r:id="rId22" o:title=""/>
          </v:shape>
        </w:pict>
      </w:r>
    </w:p>
    <w:p w14:paraId="3EE43F7D" w14:textId="77777777" w:rsidR="005756DB" w:rsidRDefault="005756DB" w:rsidP="005756DB"/>
    <w:p w14:paraId="55646C2F" w14:textId="77777777" w:rsidR="005756DB" w:rsidRDefault="005756DB" w:rsidP="005756DB">
      <w:r>
        <w:t xml:space="preserve">and here it the marked-up output, </w:t>
      </w:r>
    </w:p>
    <w:p w14:paraId="089735BF" w14:textId="77777777" w:rsidR="005756DB" w:rsidRDefault="005756DB" w:rsidP="005756DB"/>
    <w:p w14:paraId="2BF59EBB" w14:textId="77777777" w:rsidR="005756DB" w:rsidRDefault="005756DB" w:rsidP="00A74418">
      <w:pPr>
        <w:tabs>
          <w:tab w:val="left" w:pos="7200"/>
          <w:tab w:val="left" w:pos="7920"/>
          <w:tab w:val="right" w:pos="9270"/>
        </w:tabs>
      </w:pPr>
      <w:r>
        <w:tab/>
      </w:r>
      <w:r>
        <w:tab/>
      </w:r>
      <w:r>
        <w:tab/>
      </w:r>
      <w:r>
        <w:pict>
          <v:shape id="_x0000_i1032" type="#_x0000_t75" style="width:117pt;height:167.25pt">
            <v:imagedata r:id="rId23" o:title=""/>
          </v:shape>
        </w:pict>
      </w:r>
      <w:r>
        <w:tab/>
      </w:r>
      <w:r>
        <w:tab/>
      </w:r>
      <w:r>
        <w:tab/>
      </w:r>
      <w:r>
        <w:tab/>
      </w:r>
      <w:r>
        <w:tab/>
      </w:r>
      <w:r>
        <w:tab/>
      </w:r>
      <w:r>
        <w:tab/>
        <w:t>Fig 5.2</w:t>
      </w:r>
    </w:p>
    <w:p w14:paraId="08D72435" w14:textId="77777777" w:rsidR="005756DB" w:rsidRDefault="005756DB" w:rsidP="005756DB"/>
    <w:p w14:paraId="4094C88A" w14:textId="77777777" w:rsidR="005756DB" w:rsidRDefault="005756DB" w:rsidP="005756DB">
      <w:r>
        <w:t>Once again, every power appears exactly once in some conjugate set, as required by (5.3</w:t>
      </w:r>
      <w:r w:rsidR="00121F98">
        <w:t>8</w:t>
      </w:r>
      <w:r>
        <w:t xml:space="preserve">). Checking this, one starts to become a believer in Galois Theory. </w:t>
      </w:r>
    </w:p>
    <w:p w14:paraId="26DE3452" w14:textId="77777777" w:rsidR="005756DB" w:rsidRPr="00393E23" w:rsidRDefault="005756DB" w:rsidP="005756DB">
      <w:r>
        <w:tab/>
        <w:t>There are therefore 6 minimum polynomials for GF(2</w:t>
      </w:r>
      <w:r>
        <w:rPr>
          <w:rStyle w:val="superscript"/>
        </w:rPr>
        <w:t>5</w:t>
      </w:r>
      <w:r>
        <w:t xml:space="preserve">) and they are all primitive polynomials: </w:t>
      </w:r>
    </w:p>
    <w:p w14:paraId="3589EDA1" w14:textId="77777777" w:rsidR="005756DB" w:rsidRDefault="005756DB" w:rsidP="005756DB"/>
    <w:p w14:paraId="076E0A0A" w14:textId="77777777" w:rsidR="005756DB" w:rsidRPr="003D6167" w:rsidRDefault="005756DB" w:rsidP="005756DB">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w:t>
      </w:r>
    </w:p>
    <w:p w14:paraId="2383DF3A" w14:textId="77777777" w:rsidR="005756DB" w:rsidRPr="003D6167" w:rsidRDefault="005756DB" w:rsidP="005756DB">
      <w:r>
        <w:tab/>
        <w:t>p</w:t>
      </w:r>
      <w:r>
        <w:rPr>
          <w:rStyle w:val="subscript"/>
        </w:rPr>
        <w:t>3</w:t>
      </w:r>
      <w:r>
        <w:t>(x) = (x-α</w:t>
      </w:r>
      <w:r>
        <w:rPr>
          <w:rStyle w:val="superscript"/>
        </w:rPr>
        <w:t>3</w:t>
      </w:r>
      <w:r>
        <w:t>)</w:t>
      </w:r>
      <w:r w:rsidRPr="003D6167">
        <w:t xml:space="preserve"> </w:t>
      </w:r>
      <w:r>
        <w:t>(x-α</w:t>
      </w:r>
      <w:r>
        <w:rPr>
          <w:rStyle w:val="superscript"/>
        </w:rPr>
        <w:t>6</w:t>
      </w:r>
      <w:r>
        <w:t>)</w:t>
      </w:r>
      <w:r w:rsidRPr="003D6167">
        <w:t xml:space="preserve"> </w:t>
      </w:r>
      <w:r>
        <w:t>(x-α</w:t>
      </w:r>
      <w:r>
        <w:rPr>
          <w:rStyle w:val="superscript"/>
        </w:rPr>
        <w:t>12</w:t>
      </w:r>
      <w:r>
        <w:t>)</w:t>
      </w:r>
      <w:r w:rsidRPr="003D6167">
        <w:t xml:space="preserve"> </w:t>
      </w:r>
      <w:r>
        <w:t>(x-α</w:t>
      </w:r>
      <w:r>
        <w:rPr>
          <w:rStyle w:val="superscript"/>
        </w:rPr>
        <w:t>24</w:t>
      </w:r>
      <w:r>
        <w:t>)</w:t>
      </w:r>
      <w:r w:rsidRPr="003D6167">
        <w:t xml:space="preserve"> </w:t>
      </w:r>
      <w:r>
        <w:t>(x-α</w:t>
      </w:r>
      <w:r>
        <w:rPr>
          <w:rStyle w:val="superscript"/>
        </w:rPr>
        <w:t>17</w:t>
      </w:r>
      <w:r>
        <w:t>)</w:t>
      </w:r>
    </w:p>
    <w:p w14:paraId="15177363" w14:textId="77777777" w:rsidR="005756DB" w:rsidRPr="003D6167" w:rsidRDefault="005756DB" w:rsidP="005756DB">
      <w:r>
        <w:tab/>
        <w:t>p</w:t>
      </w:r>
      <w:r>
        <w:rPr>
          <w:rStyle w:val="subscript"/>
        </w:rPr>
        <w:t>5</w:t>
      </w:r>
      <w:r>
        <w:t>(x) = (x-α</w:t>
      </w:r>
      <w:r>
        <w:rPr>
          <w:rStyle w:val="superscript"/>
        </w:rPr>
        <w:t>5</w:t>
      </w:r>
      <w:r>
        <w:t>)</w:t>
      </w:r>
      <w:r w:rsidRPr="003D6167">
        <w:t xml:space="preserve"> </w:t>
      </w:r>
      <w:r>
        <w:t>(x-α</w:t>
      </w:r>
      <w:r>
        <w:rPr>
          <w:rStyle w:val="superscript"/>
        </w:rPr>
        <w:t>10</w:t>
      </w:r>
      <w:r>
        <w:t>)</w:t>
      </w:r>
      <w:r w:rsidRPr="003D6167">
        <w:t xml:space="preserve"> </w:t>
      </w:r>
      <w:r>
        <w:t>(x-α</w:t>
      </w:r>
      <w:r>
        <w:rPr>
          <w:rStyle w:val="superscript"/>
        </w:rPr>
        <w:t>20</w:t>
      </w:r>
      <w:r>
        <w:t>)</w:t>
      </w:r>
      <w:r w:rsidRPr="003D6167">
        <w:t xml:space="preserve"> </w:t>
      </w:r>
      <w:r>
        <w:t>(x-α</w:t>
      </w:r>
      <w:r>
        <w:rPr>
          <w:rStyle w:val="superscript"/>
        </w:rPr>
        <w:t>9</w:t>
      </w:r>
      <w:r>
        <w:t>)</w:t>
      </w:r>
      <w:r w:rsidRPr="003D6167">
        <w:t xml:space="preserve"> </w:t>
      </w:r>
      <w:r>
        <w:t>(x-α</w:t>
      </w:r>
      <w:r>
        <w:rPr>
          <w:rStyle w:val="superscript"/>
        </w:rPr>
        <w:t>18</w:t>
      </w:r>
      <w:r>
        <w:t>)</w:t>
      </w:r>
    </w:p>
    <w:p w14:paraId="3FB26319" w14:textId="77777777" w:rsidR="005756DB" w:rsidRPr="003D6167" w:rsidRDefault="005756DB" w:rsidP="005756DB">
      <w:r>
        <w:tab/>
        <w:t>p</w:t>
      </w:r>
      <w:r>
        <w:rPr>
          <w:rStyle w:val="subscript"/>
        </w:rPr>
        <w:t>7</w:t>
      </w:r>
      <w:r>
        <w:t>(x) = (x-α</w:t>
      </w:r>
      <w:r>
        <w:rPr>
          <w:rStyle w:val="superscript"/>
        </w:rPr>
        <w:t>7</w:t>
      </w:r>
      <w:r>
        <w:t>)</w:t>
      </w:r>
      <w:r w:rsidRPr="003D6167">
        <w:t xml:space="preserve"> </w:t>
      </w:r>
      <w:r>
        <w:t>(x-α</w:t>
      </w:r>
      <w:r>
        <w:rPr>
          <w:rStyle w:val="superscript"/>
        </w:rPr>
        <w:t>14</w:t>
      </w:r>
      <w:r>
        <w:t>)</w:t>
      </w:r>
      <w:r w:rsidRPr="003D6167">
        <w:t xml:space="preserve"> </w:t>
      </w:r>
      <w:r>
        <w:t>(x-α</w:t>
      </w:r>
      <w:r>
        <w:rPr>
          <w:rStyle w:val="superscript"/>
        </w:rPr>
        <w:t>28</w:t>
      </w:r>
      <w:r>
        <w:t>)</w:t>
      </w:r>
      <w:r w:rsidRPr="003D6167">
        <w:t xml:space="preserve"> </w:t>
      </w:r>
      <w:r>
        <w:t>(x-α</w:t>
      </w:r>
      <w:r>
        <w:rPr>
          <w:rStyle w:val="superscript"/>
        </w:rPr>
        <w:t>25</w:t>
      </w:r>
      <w:r>
        <w:t>)</w:t>
      </w:r>
      <w:r w:rsidRPr="003D6167">
        <w:t xml:space="preserve"> </w:t>
      </w:r>
      <w:r>
        <w:t>(x-α</w:t>
      </w:r>
      <w:r>
        <w:rPr>
          <w:rStyle w:val="superscript"/>
        </w:rPr>
        <w:t>19</w:t>
      </w:r>
      <w:r>
        <w:t>)</w:t>
      </w:r>
    </w:p>
    <w:p w14:paraId="39909085" w14:textId="77777777" w:rsidR="005756DB" w:rsidRPr="003D6167" w:rsidRDefault="005756DB" w:rsidP="005756DB">
      <w:r>
        <w:tab/>
        <w:t>p</w:t>
      </w:r>
      <w:r>
        <w:rPr>
          <w:rStyle w:val="subscript"/>
        </w:rPr>
        <w:t>11</w:t>
      </w:r>
      <w:r>
        <w:t>(x) = (x-α</w:t>
      </w:r>
      <w:r>
        <w:rPr>
          <w:rStyle w:val="superscript"/>
        </w:rPr>
        <w:t>11</w:t>
      </w:r>
      <w:r>
        <w:t>)</w:t>
      </w:r>
      <w:r w:rsidRPr="003D6167">
        <w:t xml:space="preserve"> </w:t>
      </w:r>
      <w:r>
        <w:t>(x-α</w:t>
      </w:r>
      <w:r>
        <w:rPr>
          <w:rStyle w:val="superscript"/>
        </w:rPr>
        <w:t>22</w:t>
      </w:r>
      <w:r>
        <w:t>)</w:t>
      </w:r>
      <w:r w:rsidRPr="003D6167">
        <w:t xml:space="preserve"> </w:t>
      </w:r>
      <w:r>
        <w:t>(x-α</w:t>
      </w:r>
      <w:r>
        <w:rPr>
          <w:rStyle w:val="superscript"/>
        </w:rPr>
        <w:t>13</w:t>
      </w:r>
      <w:r>
        <w:t>)</w:t>
      </w:r>
      <w:r w:rsidRPr="003D6167">
        <w:t xml:space="preserve"> </w:t>
      </w:r>
      <w:r>
        <w:t>(x-α</w:t>
      </w:r>
      <w:r>
        <w:rPr>
          <w:rStyle w:val="superscript"/>
        </w:rPr>
        <w:t>26</w:t>
      </w:r>
      <w:r>
        <w:t>)</w:t>
      </w:r>
      <w:r w:rsidRPr="003D6167">
        <w:t xml:space="preserve"> </w:t>
      </w:r>
      <w:r>
        <w:t>(x-α</w:t>
      </w:r>
      <w:r>
        <w:rPr>
          <w:rStyle w:val="superscript"/>
        </w:rPr>
        <w:t>21</w:t>
      </w:r>
      <w:r>
        <w:t>)</w:t>
      </w:r>
    </w:p>
    <w:p w14:paraId="7A05215E" w14:textId="77777777" w:rsidR="005756DB" w:rsidRPr="00BC5FB3" w:rsidRDefault="005756DB" w:rsidP="00A74418">
      <w:pPr>
        <w:tabs>
          <w:tab w:val="left" w:pos="7200"/>
          <w:tab w:val="left" w:pos="7920"/>
          <w:tab w:val="right" w:pos="9270"/>
        </w:tabs>
      </w:pPr>
      <w:r>
        <w:tab/>
        <w:t>p</w:t>
      </w:r>
      <w:r>
        <w:rPr>
          <w:rStyle w:val="subscript"/>
        </w:rPr>
        <w:t>15</w:t>
      </w:r>
      <w:r>
        <w:t>(x) = (x-α</w:t>
      </w:r>
      <w:r>
        <w:rPr>
          <w:rStyle w:val="superscript"/>
        </w:rPr>
        <w:t>15</w:t>
      </w:r>
      <w:r>
        <w:t>)</w:t>
      </w:r>
      <w:r w:rsidRPr="003D6167">
        <w:t xml:space="preserve"> </w:t>
      </w:r>
      <w:r>
        <w:t>(x-α</w:t>
      </w:r>
      <w:r>
        <w:rPr>
          <w:rStyle w:val="superscript"/>
        </w:rPr>
        <w:t>30</w:t>
      </w:r>
      <w:r>
        <w:t>)</w:t>
      </w:r>
      <w:r w:rsidRPr="003D6167">
        <w:t xml:space="preserve"> </w:t>
      </w:r>
      <w:r>
        <w:t>(x-α</w:t>
      </w:r>
      <w:r>
        <w:rPr>
          <w:rStyle w:val="superscript"/>
        </w:rPr>
        <w:t>29</w:t>
      </w:r>
      <w:r>
        <w:t>)</w:t>
      </w:r>
      <w:r w:rsidRPr="003D6167">
        <w:t xml:space="preserve"> </w:t>
      </w:r>
      <w:r>
        <w:t>(x-α</w:t>
      </w:r>
      <w:r>
        <w:rPr>
          <w:rStyle w:val="superscript"/>
        </w:rPr>
        <w:t>27</w:t>
      </w:r>
      <w:r>
        <w:t>)</w:t>
      </w:r>
      <w:r w:rsidRPr="003D6167">
        <w:t xml:space="preserve"> </w:t>
      </w:r>
      <w:r>
        <w:t>(x-α</w:t>
      </w:r>
      <w:r>
        <w:rPr>
          <w:rStyle w:val="superscript"/>
        </w:rPr>
        <w:t>23</w:t>
      </w:r>
      <w:r>
        <w:t>)</w:t>
      </w:r>
      <w:r>
        <w:tab/>
      </w:r>
      <w:r>
        <w:tab/>
      </w:r>
      <w:r>
        <w:tab/>
      </w:r>
      <w:r>
        <w:tab/>
      </w:r>
      <w:r>
        <w:tab/>
      </w:r>
      <w:r>
        <w:tab/>
        <w:t>(5.28)</w:t>
      </w:r>
    </w:p>
    <w:p w14:paraId="31DE184C" w14:textId="77777777" w:rsidR="005756DB" w:rsidRDefault="005756DB" w:rsidP="005756DB"/>
    <w:p w14:paraId="3056ECE8" w14:textId="77777777" w:rsidR="005756DB" w:rsidRDefault="005756DB" w:rsidP="005756DB">
      <w:r>
        <w:t xml:space="preserve">Once again, we do not yet have the tools to multiply out these polynomials to see them in their simple form with coefficients all being 0 or 1 in the ground field GF(2). This will be done in </w:t>
      </w:r>
      <w:r w:rsidR="00232311">
        <w:t xml:space="preserve">Chapter </w:t>
      </w:r>
      <w:r>
        <w:t xml:space="preserve">6 (d) 2. </w:t>
      </w:r>
    </w:p>
    <w:p w14:paraId="11CB5D32" w14:textId="77777777" w:rsidR="00776BFD" w:rsidRDefault="00776BFD" w:rsidP="005756DB"/>
    <w:p w14:paraId="41C303A2" w14:textId="77777777" w:rsidR="00776BFD" w:rsidRDefault="002779F3" w:rsidP="00776BFD">
      <w:pPr>
        <w:pStyle w:val="Heading4"/>
      </w:pPr>
      <w:bookmarkStart w:id="43" w:name="_Toc361330974"/>
      <w:r>
        <w:t xml:space="preserve">4. </w:t>
      </w:r>
      <w:r w:rsidR="00776BFD">
        <w:t>Minimum and primitive polynomials of GF(p) for p = 2,3,5,7.</w:t>
      </w:r>
      <w:bookmarkEnd w:id="43"/>
      <w:r w:rsidR="00776BFD">
        <w:t xml:space="preserve"> </w:t>
      </w:r>
    </w:p>
    <w:p w14:paraId="716F27BA" w14:textId="77777777" w:rsidR="00776BFD" w:rsidRDefault="00776BFD" w:rsidP="00776BFD"/>
    <w:p w14:paraId="50540E85" w14:textId="77777777" w:rsidR="00776BFD" w:rsidRDefault="00776BFD" w:rsidP="00776BFD">
      <w:r>
        <w:t xml:space="preserve">The following Facts will be used in this short section. It happens that q = p, but things are stated for general q. Hopefully this list of Facts provides a good review of important ideas and their application below provides the reader some exercise in applying these Facts. </w:t>
      </w:r>
    </w:p>
    <w:p w14:paraId="43BDD936" w14:textId="77777777" w:rsidR="00776BFD" w:rsidRDefault="00776BFD" w:rsidP="00776BFD"/>
    <w:p w14:paraId="6542BEBD" w14:textId="77777777" w:rsidR="00776BFD" w:rsidRPr="004D3263" w:rsidRDefault="00E4283E" w:rsidP="00776BFD">
      <w:r>
        <w:br w:type="page"/>
      </w:r>
      <w:r w:rsidR="00776BFD">
        <w:t>[0]  GF(p) = Mod(p) also called Z</w:t>
      </w:r>
      <w:r w:rsidR="00776BFD">
        <w:rPr>
          <w:rStyle w:val="subscript"/>
        </w:rPr>
        <w:t>p</w:t>
      </w:r>
      <w:r w:rsidR="00776BFD">
        <w:t xml:space="preserve">  [ (2.5) ]</w:t>
      </w:r>
    </w:p>
    <w:p w14:paraId="4C9C357F" w14:textId="77777777" w:rsidR="00776BFD" w:rsidRDefault="00776BFD" w:rsidP="00776BFD"/>
    <w:p w14:paraId="1FBD2500" w14:textId="77777777" w:rsidR="00776BFD" w:rsidRDefault="00776BFD" w:rsidP="00776BFD">
      <w:r>
        <w:t xml:space="preserve">[1]  Every GF(q) has at least one primitive element. [ since {GF(q) - 0} is cyclic under </w:t>
      </w:r>
      <w:r>
        <w:sym w:font="Symbol" w:char="F0B7"/>
      </w:r>
      <w:r>
        <w:t xml:space="preserve"> , see (4.31) ]</w:t>
      </w:r>
    </w:p>
    <w:p w14:paraId="36413F00" w14:textId="77777777" w:rsidR="00776BFD" w:rsidRDefault="00776BFD" w:rsidP="00776BFD"/>
    <w:p w14:paraId="001AC037" w14:textId="77777777" w:rsidR="00776BFD" w:rsidRDefault="00776BFD" w:rsidP="00776BFD">
      <w:r>
        <w:t>[2]  α</w:t>
      </w:r>
      <w:r>
        <w:rPr>
          <w:rStyle w:val="superscript"/>
        </w:rPr>
        <w:t>q-1</w:t>
      </w:r>
      <w:r>
        <w:t xml:space="preserve"> = 1 for any non-zero element α of GF(q). [ (4.34) item 4 ]</w:t>
      </w:r>
    </w:p>
    <w:p w14:paraId="1D4CAFF6" w14:textId="77777777" w:rsidR="00776BFD" w:rsidRDefault="00776BFD" w:rsidP="00776BFD"/>
    <w:p w14:paraId="220729C4" w14:textId="77777777" w:rsidR="00776BFD" w:rsidRDefault="00776BFD" w:rsidP="00776BFD">
      <w:r>
        <w:t>[3] The order of α in GF(q) is the smallest integer n such that α</w:t>
      </w:r>
      <w:r>
        <w:rPr>
          <w:rStyle w:val="superscript"/>
        </w:rPr>
        <w:t>n</w:t>
      </w:r>
      <w:r>
        <w:t xml:space="preserve"> = 1. [ (4.17) item k ]</w:t>
      </w:r>
    </w:p>
    <w:p w14:paraId="07DA0B50" w14:textId="77777777" w:rsidR="00776BFD" w:rsidRDefault="00776BFD" w:rsidP="00776BFD"/>
    <w:p w14:paraId="52F0BE00" w14:textId="77777777" w:rsidR="00776BFD" w:rsidRDefault="00776BFD" w:rsidP="00776BFD">
      <w:r>
        <w:t>[4] If α is primitive in GF(q), its order is q-1 and vice versa.  [ (4.31) ]</w:t>
      </w:r>
    </w:p>
    <w:p w14:paraId="78B5D9D7" w14:textId="77777777" w:rsidR="00776BFD" w:rsidRDefault="00776BFD" w:rsidP="00776BFD"/>
    <w:p w14:paraId="7373171F" w14:textId="77777777" w:rsidR="00776BFD" w:rsidRDefault="00776BFD" w:rsidP="00776BFD">
      <w:r>
        <w:t xml:space="preserve">[5] The order n of α in GF(q) divides q-1. [ </w:t>
      </w:r>
      <w:r w:rsidR="002A1F3F">
        <w:t>(4.17) item (</w:t>
      </w:r>
      <w:r w:rsidR="002A1F3F">
        <w:rPr>
          <w:rFonts w:ascii="Script MT Bold" w:hAnsi="Script MT Bold"/>
        </w:rPr>
        <w:t>l</w:t>
      </w:r>
      <w:r w:rsidR="002A1F3F">
        <w:t>)</w:t>
      </w:r>
      <w:r>
        <w:t xml:space="preserve"> ]</w:t>
      </w:r>
    </w:p>
    <w:p w14:paraId="214AF095" w14:textId="77777777" w:rsidR="00776BFD" w:rsidRDefault="00776BFD" w:rsidP="00776BFD"/>
    <w:p w14:paraId="52FC4265" w14:textId="77777777" w:rsidR="00776BFD" w:rsidRDefault="00776BFD" w:rsidP="00776BFD">
      <w:r>
        <w:t>[6] The number of primitive elements of GF(q) is φ(q-1)  [ Section 5 (d) below, with table of Euler φ. ]</w:t>
      </w:r>
    </w:p>
    <w:p w14:paraId="328BF45C" w14:textId="77777777" w:rsidR="00776BFD" w:rsidRDefault="00776BFD" w:rsidP="00776BFD"/>
    <w:p w14:paraId="3E2A34D4" w14:textId="77777777" w:rsidR="00776BFD" w:rsidRDefault="00776BFD" w:rsidP="00776BFD">
      <w:r>
        <w:t xml:space="preserve">In each example, we pay attention to the symmetry of the coefficients of the primitive polynomials obtained, since this will be of interest later. </w:t>
      </w:r>
    </w:p>
    <w:p w14:paraId="743986D3" w14:textId="77777777" w:rsidR="00776BFD" w:rsidRDefault="00776BFD" w:rsidP="00776BFD"/>
    <w:p w14:paraId="5DF63660" w14:textId="77777777" w:rsidR="00776BFD" w:rsidRDefault="00776BFD" w:rsidP="00776BFD">
      <w:r w:rsidRPr="00476037">
        <w:rPr>
          <w:b/>
        </w:rPr>
        <w:t>GF(</w:t>
      </w:r>
      <w:r>
        <w:rPr>
          <w:b/>
        </w:rPr>
        <w:t>2</w:t>
      </w:r>
      <w:r w:rsidRPr="00476037">
        <w:rPr>
          <w:b/>
        </w:rPr>
        <w:t>)</w:t>
      </w:r>
      <w:r>
        <w:tab/>
      </w:r>
      <w:r>
        <w:tab/>
        <w:t>{ 0, 1 }</w:t>
      </w:r>
      <w:r>
        <w:tab/>
      </w:r>
      <w:r>
        <w:tab/>
        <w:t>α</w:t>
      </w:r>
      <w:r>
        <w:rPr>
          <w:rStyle w:val="superscript"/>
        </w:rPr>
        <w:t xml:space="preserve"> </w:t>
      </w:r>
      <w:r>
        <w:t>= 1</w:t>
      </w:r>
      <w:r>
        <w:tab/>
        <w:t>α = prim</w:t>
      </w:r>
      <w:r>
        <w:tab/>
      </w:r>
      <w:r>
        <w:tab/>
      </w:r>
    </w:p>
    <w:p w14:paraId="4990E61A" w14:textId="77777777" w:rsidR="00776BFD" w:rsidRDefault="00776BFD" w:rsidP="00776BFD"/>
    <w:p w14:paraId="56D85C7E" w14:textId="77777777" w:rsidR="00776BFD" w:rsidRDefault="00776BFD" w:rsidP="00776BFD">
      <w:r>
        <w:t xml:space="preserve">In this trivial case, since we can enumerate all non-zero elements of GF(2) by powers of 1, element 1 is a primitive element. That will not be true for GF(p) with p &gt; 2 so 1 will never be a primitive element again in this set of examples. For GF(2), the only minimum polynomial is (x-1) and it is primitive. Since + and - are the same for GF(2), we can write this as (x+1) which we note has symmetric coefficients " 11" . </w:t>
      </w:r>
    </w:p>
    <w:p w14:paraId="456140F0" w14:textId="77777777" w:rsidR="00776BFD" w:rsidRPr="00CA5709" w:rsidRDefault="00776BFD" w:rsidP="00776BFD"/>
    <w:p w14:paraId="3F0517FF" w14:textId="77777777" w:rsidR="00776BFD" w:rsidRDefault="00776BFD" w:rsidP="00776BFD">
      <w:r w:rsidRPr="00476037">
        <w:rPr>
          <w:b/>
        </w:rPr>
        <w:t>GF(3)</w:t>
      </w:r>
      <w:r>
        <w:tab/>
      </w:r>
      <w:r>
        <w:tab/>
        <w:t>{ 0, 1, α }</w:t>
      </w:r>
      <w:r>
        <w:tab/>
      </w:r>
      <w:r>
        <w:tab/>
        <w:t>α</w:t>
      </w:r>
      <w:r>
        <w:rPr>
          <w:rStyle w:val="superscript"/>
        </w:rPr>
        <w:t xml:space="preserve">2 </w:t>
      </w:r>
      <w:r>
        <w:t>= 1</w:t>
      </w:r>
      <w:r>
        <w:tab/>
        <w:t>α = prim</w:t>
      </w:r>
      <w:r>
        <w:tab/>
      </w:r>
      <w:r>
        <w:tab/>
      </w:r>
    </w:p>
    <w:p w14:paraId="41765F30" w14:textId="77777777" w:rsidR="00776BFD" w:rsidRDefault="00776BFD" w:rsidP="00776BFD"/>
    <w:p w14:paraId="752E8E33" w14:textId="77777777" w:rsidR="00776BFD" w:rsidRDefault="00776BFD" w:rsidP="00776BFD">
      <w:r>
        <w:t>From [1] there must be a primitive element, so it must be α = 2, and indeed 2</w:t>
      </w:r>
      <w:r>
        <w:rPr>
          <w:rStyle w:val="superscript"/>
        </w:rPr>
        <w:t>2</w:t>
      </w:r>
      <w:r>
        <w:t xml:space="preserve"> = 4 = 1 according to the rule [0] of GP(3) = Mod(3). The only minimum polynomial is (x-2) and it is a primitive polynomial.  Since –2 = +1 for GF(3), we can write this as (x+1) and again we have symmetric coefficients "11" .</w:t>
      </w:r>
    </w:p>
    <w:p w14:paraId="16122B99" w14:textId="77777777" w:rsidR="00776BFD" w:rsidRDefault="00776BFD" w:rsidP="00776BFD"/>
    <w:p w14:paraId="521F43CE" w14:textId="77777777" w:rsidR="00776BFD" w:rsidRDefault="00776BFD" w:rsidP="00776BFD">
      <w:r w:rsidRPr="00476037">
        <w:rPr>
          <w:b/>
        </w:rPr>
        <w:t>GF(5)</w:t>
      </w:r>
      <w:r>
        <w:tab/>
      </w:r>
      <w:r>
        <w:tab/>
        <w:t>{ 0, 1, α, α</w:t>
      </w:r>
      <w:r>
        <w:rPr>
          <w:rStyle w:val="superscript"/>
        </w:rPr>
        <w:t>2</w:t>
      </w:r>
      <w:r>
        <w:t>, α</w:t>
      </w:r>
      <w:r>
        <w:rPr>
          <w:rStyle w:val="superscript"/>
        </w:rPr>
        <w:t>3</w:t>
      </w:r>
      <w:r>
        <w:t xml:space="preserve"> }</w:t>
      </w:r>
      <w:r>
        <w:tab/>
        <w:t>α</w:t>
      </w:r>
      <w:r>
        <w:rPr>
          <w:rStyle w:val="superscript"/>
        </w:rPr>
        <w:t xml:space="preserve">4 </w:t>
      </w:r>
      <w:r>
        <w:t>= 1</w:t>
      </w:r>
      <w:r>
        <w:tab/>
        <w:t>α = prim</w:t>
      </w:r>
    </w:p>
    <w:p w14:paraId="14790AA8" w14:textId="77777777" w:rsidR="00776BFD" w:rsidRDefault="00776BFD" w:rsidP="00776BFD"/>
    <w:p w14:paraId="029A9A30" w14:textId="77777777" w:rsidR="00776BFD" w:rsidRPr="00996699" w:rsidRDefault="00776BFD" w:rsidP="00776BFD">
      <w:r>
        <w:t xml:space="preserve">From [6] there are φ(p-1) = φ(4) = 2 primitive elements, so in the set {2,3,4} one must </w:t>
      </w:r>
      <w:r w:rsidRPr="00960CFA">
        <w:rPr>
          <w:i/>
        </w:rPr>
        <w:t>not</w:t>
      </w:r>
      <w:r>
        <w:t xml:space="preserve"> be primitive. They all satisfy α</w:t>
      </w:r>
      <w:r>
        <w:rPr>
          <w:rStyle w:val="superscript"/>
        </w:rPr>
        <w:t>4</w:t>
      </w:r>
      <w:r>
        <w:t xml:space="preserve"> = 1 according [2], but 4</w:t>
      </w:r>
      <w:r w:rsidRPr="00CA5709">
        <w:rPr>
          <w:rStyle w:val="superscript"/>
          <w:color w:val="FF0000"/>
        </w:rPr>
        <w:t>2</w:t>
      </w:r>
      <w:r>
        <w:t xml:space="preserve"> = 16 = 1 so [3] says the order of 4 is 2 and not 4 = q-1,  so 4 is not primitive by [4]. There are three minimum polynomials (x-2),(x-3),(x-4), and only (x-2),(x-3) are primitive. Just as a check, note that 2</w:t>
      </w:r>
      <w:r>
        <w:rPr>
          <w:rStyle w:val="superscript"/>
        </w:rPr>
        <w:t>2</w:t>
      </w:r>
      <w:r>
        <w:t xml:space="preserve"> = 4 ≠ 1 and 3</w:t>
      </w:r>
      <w:r>
        <w:rPr>
          <w:rStyle w:val="superscript"/>
        </w:rPr>
        <w:t>2</w:t>
      </w:r>
      <w:r>
        <w:t xml:space="preserve"> = 9 = 4 ≠ 1, so both 2 and 3 have the full order 4. The two primitive polynomials do not have symmetric coefficients even if written as (x+3), (x+2) = "13" and "12". </w:t>
      </w:r>
    </w:p>
    <w:p w14:paraId="0019DE09" w14:textId="77777777" w:rsidR="00776BFD" w:rsidRDefault="00776BFD" w:rsidP="00776BFD"/>
    <w:p w14:paraId="7B67B465" w14:textId="77777777" w:rsidR="00776BFD" w:rsidRDefault="00776BFD" w:rsidP="00776BFD">
      <w:r w:rsidRPr="00476037">
        <w:rPr>
          <w:b/>
        </w:rPr>
        <w:t>GF(7)</w:t>
      </w:r>
      <w:r>
        <w:tab/>
      </w:r>
      <w:r>
        <w:tab/>
        <w:t>{ 0, 1, α, α</w:t>
      </w:r>
      <w:r>
        <w:rPr>
          <w:rStyle w:val="superscript"/>
        </w:rPr>
        <w:t>2</w:t>
      </w:r>
      <w:r>
        <w:t>, α</w:t>
      </w:r>
      <w:r>
        <w:rPr>
          <w:rStyle w:val="superscript"/>
        </w:rPr>
        <w:t>3</w:t>
      </w:r>
      <w:r>
        <w:t>, α</w:t>
      </w:r>
      <w:r>
        <w:rPr>
          <w:rStyle w:val="superscript"/>
        </w:rPr>
        <w:t>4</w:t>
      </w:r>
      <w:r>
        <w:t>, α</w:t>
      </w:r>
      <w:r>
        <w:rPr>
          <w:rStyle w:val="superscript"/>
        </w:rPr>
        <w:t>5</w:t>
      </w:r>
      <w:r>
        <w:t xml:space="preserve"> }</w:t>
      </w:r>
      <w:r>
        <w:tab/>
        <w:t>α</w:t>
      </w:r>
      <w:r>
        <w:rPr>
          <w:rStyle w:val="superscript"/>
        </w:rPr>
        <w:t xml:space="preserve">6 </w:t>
      </w:r>
      <w:r>
        <w:t>= 1</w:t>
      </w:r>
      <w:r>
        <w:tab/>
        <w:t>α = prim</w:t>
      </w:r>
    </w:p>
    <w:p w14:paraId="54806F36" w14:textId="77777777" w:rsidR="00776BFD" w:rsidRDefault="00776BFD" w:rsidP="00776BFD"/>
    <w:p w14:paraId="5E374282" w14:textId="77777777" w:rsidR="00776BFD" w:rsidRDefault="00776BFD" w:rsidP="00776BFD">
      <w:r>
        <w:t>From [6] there are φ(p-1)=φ(6) = 2 primitive elements, so in the set {2,3,4,5,6} only two are primitive. Since q-1 = p-1 = 6, non-primitive elements could have order 2 or 3 according to [5] .</w:t>
      </w:r>
    </w:p>
    <w:p w14:paraId="08FF518B" w14:textId="77777777" w:rsidR="00776BFD" w:rsidRDefault="00776BFD" w:rsidP="00776BFD">
      <w:r>
        <w:tab/>
        <w:t>For 2 we find 2</w:t>
      </w:r>
      <w:r>
        <w:rPr>
          <w:rStyle w:val="superscript"/>
        </w:rPr>
        <w:t>2</w:t>
      </w:r>
      <w:r>
        <w:t xml:space="preserve"> = 4, but 2</w:t>
      </w:r>
      <w:r>
        <w:rPr>
          <w:rStyle w:val="superscript"/>
        </w:rPr>
        <w:t>3</w:t>
      </w:r>
      <w:r>
        <w:t xml:space="preserve"> = 8 = 1 so 2 has order 3 and is non-primitive by [4].</w:t>
      </w:r>
    </w:p>
    <w:p w14:paraId="45E7EC94" w14:textId="77777777" w:rsidR="00776BFD" w:rsidRDefault="00776BFD" w:rsidP="00776BFD">
      <w:r>
        <w:tab/>
        <w:t xml:space="preserve">For </w:t>
      </w:r>
      <w:r w:rsidRPr="004D3263">
        <w:rPr>
          <w:color w:val="FF0000"/>
        </w:rPr>
        <w:t>3</w:t>
      </w:r>
      <w:r>
        <w:t xml:space="preserve"> we find 3</w:t>
      </w:r>
      <w:r>
        <w:rPr>
          <w:rStyle w:val="superscript"/>
        </w:rPr>
        <w:t>2</w:t>
      </w:r>
      <w:r>
        <w:t xml:space="preserve"> = 9 = 2, 3</w:t>
      </w:r>
      <w:r>
        <w:rPr>
          <w:rStyle w:val="superscript"/>
        </w:rPr>
        <w:t>3</w:t>
      </w:r>
      <w:r>
        <w:t xml:space="preserve"> = 27 = 6, so only 3</w:t>
      </w:r>
      <w:r w:rsidRPr="001050F3">
        <w:rPr>
          <w:rStyle w:val="superscript"/>
          <w:color w:val="FF0000"/>
        </w:rPr>
        <w:t>6</w:t>
      </w:r>
      <w:r>
        <w:rPr>
          <w:rStyle w:val="superscript"/>
        </w:rPr>
        <w:t xml:space="preserve"> </w:t>
      </w:r>
      <w:r>
        <w:t xml:space="preserve">= 1 so 3 is </w:t>
      </w:r>
      <w:r w:rsidRPr="001050F3">
        <w:rPr>
          <w:b/>
        </w:rPr>
        <w:t>primitive</w:t>
      </w:r>
      <w:r>
        <w:t xml:space="preserve"> by [4]. </w:t>
      </w:r>
    </w:p>
    <w:p w14:paraId="6D6BD49C" w14:textId="77777777" w:rsidR="00776BFD" w:rsidRPr="001050F3" w:rsidRDefault="00776BFD" w:rsidP="00776BFD">
      <w:r>
        <w:tab/>
        <w:t>For 4, we find 4</w:t>
      </w:r>
      <w:r>
        <w:rPr>
          <w:rStyle w:val="superscript"/>
        </w:rPr>
        <w:t>2</w:t>
      </w:r>
      <w:r>
        <w:t>= 16 =2, 4</w:t>
      </w:r>
      <w:r>
        <w:rPr>
          <w:rStyle w:val="superscript"/>
        </w:rPr>
        <w:t>3</w:t>
      </w:r>
      <w:r>
        <w:t xml:space="preserve"> = 64 = 1, so 4 has order 3 and is non-primitive by [4].</w:t>
      </w:r>
    </w:p>
    <w:p w14:paraId="5CC8659F" w14:textId="77777777" w:rsidR="00776BFD" w:rsidRPr="001050F3" w:rsidRDefault="00776BFD" w:rsidP="00776BFD">
      <w:r>
        <w:tab/>
        <w:t xml:space="preserve">For </w:t>
      </w:r>
      <w:r w:rsidRPr="004D3263">
        <w:rPr>
          <w:color w:val="FF0000"/>
        </w:rPr>
        <w:t>5</w:t>
      </w:r>
      <w:r>
        <w:t>, we find 5</w:t>
      </w:r>
      <w:r>
        <w:rPr>
          <w:rStyle w:val="superscript"/>
        </w:rPr>
        <w:t>2</w:t>
      </w:r>
      <w:r>
        <w:t>= 25 = 4, 5</w:t>
      </w:r>
      <w:r>
        <w:rPr>
          <w:rStyle w:val="superscript"/>
        </w:rPr>
        <w:t>3</w:t>
      </w:r>
      <w:r>
        <w:t xml:space="preserve"> = 25*4 = 4*4 = 16  = 2, so 5 is </w:t>
      </w:r>
      <w:r w:rsidRPr="001050F3">
        <w:rPr>
          <w:b/>
        </w:rPr>
        <w:t>primitive</w:t>
      </w:r>
      <w:r>
        <w:t xml:space="preserve"> by [4].</w:t>
      </w:r>
    </w:p>
    <w:p w14:paraId="0EEF75D5" w14:textId="77777777" w:rsidR="00776BFD" w:rsidRPr="001050F3" w:rsidRDefault="00776BFD" w:rsidP="00776BFD">
      <w:r>
        <w:tab/>
        <w:t>For 6, we find 6</w:t>
      </w:r>
      <w:r>
        <w:rPr>
          <w:rStyle w:val="superscript"/>
        </w:rPr>
        <w:t xml:space="preserve">2 </w:t>
      </w:r>
      <w:r>
        <w:t>= 36 = 1, 6</w:t>
      </w:r>
      <w:r>
        <w:rPr>
          <w:rStyle w:val="superscript"/>
        </w:rPr>
        <w:t>3</w:t>
      </w:r>
      <w:r>
        <w:t xml:space="preserve"> = 36*6 = 1*6 = 6, so 6 has order 2 and is non-primitive by [4].</w:t>
      </w:r>
    </w:p>
    <w:p w14:paraId="13882387" w14:textId="77777777" w:rsidR="00776BFD" w:rsidRDefault="00776BFD" w:rsidP="00776BFD">
      <w:r>
        <w:t>The minimum polynomials are (x-2),</w:t>
      </w:r>
      <w:r w:rsidRPr="001050F3">
        <w:t xml:space="preserve"> </w:t>
      </w:r>
      <w:r>
        <w:t>(x-3),</w:t>
      </w:r>
      <w:r w:rsidRPr="001050F3">
        <w:t xml:space="preserve"> </w:t>
      </w:r>
      <w:r>
        <w:t>(x-4),</w:t>
      </w:r>
      <w:r w:rsidRPr="001050F3">
        <w:t xml:space="preserve"> </w:t>
      </w:r>
      <w:r>
        <w:t>(x-5),</w:t>
      </w:r>
      <w:r w:rsidRPr="001050F3">
        <w:t xml:space="preserve"> </w:t>
      </w:r>
      <w:r>
        <w:t>(x-6) but only (x-3),</w:t>
      </w:r>
      <w:r w:rsidRPr="001050F3">
        <w:t xml:space="preserve"> </w:t>
      </w:r>
      <w:r w:rsidR="00767533">
        <w:t xml:space="preserve">(x-5) </w:t>
      </w:r>
      <w:r>
        <w:t xml:space="preserve">are primitive. Even when written as (x+4), (x+2), these primitive polynomials "14" and "12" are not symmetric. </w:t>
      </w:r>
    </w:p>
    <w:p w14:paraId="68C7BFE4" w14:textId="77777777" w:rsidR="00583B6E" w:rsidRPr="00583B6E" w:rsidRDefault="0012726E" w:rsidP="00583B6E">
      <w:r>
        <w:tab/>
      </w:r>
    </w:p>
    <w:p w14:paraId="52198377" w14:textId="77777777" w:rsidR="00F851D1" w:rsidRPr="00F851D1" w:rsidRDefault="007E4924" w:rsidP="007E4924">
      <w:pPr>
        <w:pStyle w:val="Heading3"/>
      </w:pPr>
      <w:bookmarkStart w:id="44" w:name="_Toc361330975"/>
      <w:r>
        <w:t xml:space="preserve">(d) </w:t>
      </w:r>
      <w:r w:rsidR="00F851D1" w:rsidRPr="00F851D1">
        <w:t xml:space="preserve">How many primitive elements </w:t>
      </w:r>
      <w:r w:rsidR="006E5953">
        <w:t xml:space="preserve">and primitive polynomials </w:t>
      </w:r>
      <w:r w:rsidR="00F851D1" w:rsidRPr="00F851D1">
        <w:t>are there for GF(p</w:t>
      </w:r>
      <w:r w:rsidR="00795EF6">
        <w:rPr>
          <w:rStyle w:val="superscript"/>
          <w:b/>
        </w:rPr>
        <w:t>m</w:t>
      </w:r>
      <w:r w:rsidR="00F851D1" w:rsidRPr="00F851D1">
        <w:t>)?</w:t>
      </w:r>
      <w:bookmarkEnd w:id="44"/>
      <w:r w:rsidR="00F851D1" w:rsidRPr="00F851D1">
        <w:t xml:space="preserve"> </w:t>
      </w:r>
    </w:p>
    <w:p w14:paraId="37D54CD0" w14:textId="77777777" w:rsidR="00F851D1" w:rsidRDefault="00F851D1" w:rsidP="005756DB"/>
    <w:p w14:paraId="0CF0A693" w14:textId="77777777" w:rsidR="00EC5A19" w:rsidRDefault="00F851D1" w:rsidP="005756DB">
      <w:r>
        <w:t>According to (4.31) there always exists a primitive element α for GF(q</w:t>
      </w:r>
      <w:r w:rsidR="000B7225">
        <w:t>=p</w:t>
      </w:r>
      <w:r w:rsidR="000B7225">
        <w:rPr>
          <w:rStyle w:val="superscript"/>
        </w:rPr>
        <w:t>m</w:t>
      </w:r>
      <w:r>
        <w:t xml:space="preserve">). The 0 and 1 elements are never primitive, and the remaining </w:t>
      </w:r>
      <w:r w:rsidR="006E5953">
        <w:t xml:space="preserve">q-2 </w:t>
      </w:r>
      <w:r>
        <w:t>elements are</w:t>
      </w:r>
      <w:r w:rsidR="00EC5A19">
        <w:t xml:space="preserve"> enumerated as powers of α : </w:t>
      </w:r>
      <w:r>
        <w:t xml:space="preserve"> {α, α</w:t>
      </w:r>
      <w:r>
        <w:rPr>
          <w:rStyle w:val="superscript"/>
        </w:rPr>
        <w:t>2</w:t>
      </w:r>
      <w:r>
        <w:t>, α</w:t>
      </w:r>
      <w:r>
        <w:rPr>
          <w:rStyle w:val="superscript"/>
        </w:rPr>
        <w:t>3</w:t>
      </w:r>
      <w:r>
        <w:t>.....α</w:t>
      </w:r>
      <w:r>
        <w:rPr>
          <w:rStyle w:val="superscript"/>
        </w:rPr>
        <w:t>q-2</w:t>
      </w:r>
      <w:r>
        <w:t>}. According to (4.32), a power α</w:t>
      </w:r>
      <w:r>
        <w:rPr>
          <w:rStyle w:val="superscript"/>
        </w:rPr>
        <w:t>k</w:t>
      </w:r>
      <w:r>
        <w:t xml:space="preserve"> of a known primitive element α is also primitive iff GCD(k,q-1) = 1. Thus, the number of primitive elements must be the number of integers k in the range 0 to q-2 for which GCD(k,q-1) = 1, which recall means that k and q-1 are </w:t>
      </w:r>
      <w:r w:rsidR="004B1C20">
        <w:t>coprime</w:t>
      </w:r>
      <w:r>
        <w:t xml:space="preserve">. </w:t>
      </w:r>
      <w:r w:rsidR="00EC5A19">
        <w:t xml:space="preserve">The number of coprime integers &lt; n is called φ(n), Euler's </w:t>
      </w:r>
      <w:r w:rsidR="004B1C20">
        <w:t>"</w:t>
      </w:r>
      <w:r w:rsidR="00EC5A19">
        <w:t>totient function</w:t>
      </w:r>
      <w:r w:rsidR="004B1C20">
        <w:t>"</w:t>
      </w:r>
      <w:r w:rsidR="00EC5A19">
        <w:t xml:space="preserve">, so the number of primitive </w:t>
      </w:r>
      <w:r w:rsidR="00352C24">
        <w:t>elements</w:t>
      </w:r>
      <w:r w:rsidR="00EC5A19">
        <w:t xml:space="preserve"> is φ(q-1). Each primitive polynomial cover</w:t>
      </w:r>
      <w:r w:rsidR="00352C24">
        <w:t>s m primitive elements of GF(q)</w:t>
      </w:r>
      <w:r w:rsidR="00EC5A19">
        <w:t xml:space="preserve"> as shown in (5.</w:t>
      </w:r>
      <w:r w:rsidR="00352C24">
        <w:t>1</w:t>
      </w:r>
      <w:r w:rsidR="00EC5A19">
        <w:t>5</w:t>
      </w:r>
      <w:r w:rsidR="00352C24">
        <w:t>a)</w:t>
      </w:r>
      <w:r w:rsidR="00EC5A19">
        <w:t xml:space="preserve">, so the number of primitive polynomials is then φ(q-1)/m. </w:t>
      </w:r>
      <w:r w:rsidR="004B1C20">
        <w:t>These matters are described in more detail in Appendix G and</w:t>
      </w:r>
      <w:r w:rsidR="00352C24">
        <w:t xml:space="preserve"> we just quote the two results which, in fact, we have just proven: </w:t>
      </w:r>
    </w:p>
    <w:p w14:paraId="0733152C" w14:textId="77777777" w:rsidR="004B1C20" w:rsidRDefault="004B1C20" w:rsidP="005756DB"/>
    <w:p w14:paraId="4DBFDC33" w14:textId="77777777" w:rsidR="004B1C20" w:rsidRDefault="004B1C20" w:rsidP="00A74418">
      <w:pPr>
        <w:tabs>
          <w:tab w:val="left" w:pos="7200"/>
          <w:tab w:val="left" w:pos="7920"/>
          <w:tab w:val="right" w:pos="9270"/>
        </w:tabs>
      </w:pPr>
      <w:r w:rsidRPr="00DB3603">
        <w:rPr>
          <w:b/>
        </w:rPr>
        <w:t xml:space="preserve">Fact 13: </w:t>
      </w:r>
      <w:r>
        <w:t>The number of primitive elements in GF(q=p</w:t>
      </w:r>
      <w:r>
        <w:rPr>
          <w:rStyle w:val="superscript"/>
        </w:rPr>
        <w:t>m</w:t>
      </w:r>
      <w:r>
        <w:t>) is φ(p</w:t>
      </w:r>
      <w:r>
        <w:rPr>
          <w:rStyle w:val="superscript"/>
        </w:rPr>
        <w:t>m</w:t>
      </w:r>
      <w:r>
        <w:t xml:space="preserve">-1). </w:t>
      </w:r>
      <w:r>
        <w:tab/>
      </w:r>
      <w:r>
        <w:tab/>
      </w:r>
      <w:r>
        <w:tab/>
      </w:r>
      <w:r>
        <w:tab/>
      </w:r>
      <w:r w:rsidRPr="004B1C20">
        <w:rPr>
          <w:i/>
        </w:rPr>
        <w:t>(G.19)</w:t>
      </w:r>
    </w:p>
    <w:p w14:paraId="546F789A" w14:textId="77777777" w:rsidR="004B1C20" w:rsidRPr="00E27991" w:rsidRDefault="004B1C20" w:rsidP="00A74418">
      <w:pPr>
        <w:tabs>
          <w:tab w:val="left" w:pos="7200"/>
          <w:tab w:val="left" w:pos="7920"/>
          <w:tab w:val="right" w:pos="9270"/>
        </w:tabs>
      </w:pPr>
      <w:r w:rsidRPr="00DB3603">
        <w:rPr>
          <w:b/>
        </w:rPr>
        <w:t>Fact 1</w:t>
      </w:r>
      <w:r>
        <w:rPr>
          <w:b/>
        </w:rPr>
        <w:t>4</w:t>
      </w:r>
      <w:r w:rsidRPr="00DB3603">
        <w:rPr>
          <w:b/>
        </w:rPr>
        <w:t xml:space="preserve">: </w:t>
      </w:r>
      <w:r>
        <w:t>The number of primitive polynomials in GF(p</w:t>
      </w:r>
      <w:r>
        <w:rPr>
          <w:rStyle w:val="superscript"/>
        </w:rPr>
        <w:t>m</w:t>
      </w:r>
      <w:r>
        <w:t>) is φ(p</w:t>
      </w:r>
      <w:r>
        <w:rPr>
          <w:rStyle w:val="superscript"/>
        </w:rPr>
        <w:t>m</w:t>
      </w:r>
      <w:r>
        <w:t xml:space="preserve"> -1)/m. </w:t>
      </w:r>
      <w:r>
        <w:tab/>
      </w:r>
      <w:r>
        <w:tab/>
      </w:r>
      <w:r>
        <w:tab/>
      </w:r>
      <w:r>
        <w:tab/>
      </w:r>
      <w:r w:rsidRPr="004B1C20">
        <w:rPr>
          <w:i/>
        </w:rPr>
        <w:t>(G.20)</w:t>
      </w:r>
    </w:p>
    <w:p w14:paraId="5372913F" w14:textId="77777777" w:rsidR="00DC04E7" w:rsidRDefault="00DC04E7" w:rsidP="005756DB"/>
    <w:p w14:paraId="6D3B0DE7" w14:textId="77777777" w:rsidR="00DC04E7" w:rsidRDefault="000B7225" w:rsidP="005756DB">
      <w:r>
        <w:t>Here is a Maple-generated</w:t>
      </w:r>
      <w:r w:rsidR="00C73151">
        <w:t xml:space="preserve"> table of φ(n) for n = 1 to 100 where each bracket is of the form [ n, φ(n)].</w:t>
      </w:r>
    </w:p>
    <w:p w14:paraId="0D9145F7" w14:textId="77777777" w:rsidR="000B7225" w:rsidRDefault="000B7225" w:rsidP="005756DB"/>
    <w:p w14:paraId="1935CFB4" w14:textId="77777777" w:rsidR="000B7225" w:rsidRDefault="002941E3" w:rsidP="005756DB">
      <w:r>
        <w:pict>
          <v:shape id="_x0000_i1033" type="#_x0000_t75" style="width:97.5pt;height:11.25pt">
            <v:imagedata r:id="rId24" o:title=""/>
          </v:shape>
        </w:pict>
      </w:r>
    </w:p>
    <w:p w14:paraId="406DDDFE" w14:textId="77777777" w:rsidR="000B7225" w:rsidRDefault="002941E3" w:rsidP="005756DB">
      <w:r>
        <w:pict>
          <v:shape id="_x0000_i1034" type="#_x0000_t75" style="width:438.75pt;height:183pt">
            <v:imagedata r:id="rId25" o:title=""/>
          </v:shape>
        </w:pict>
      </w:r>
    </w:p>
    <w:p w14:paraId="51EA3C8D" w14:textId="77777777" w:rsidR="00DB47B9" w:rsidRDefault="00DB47B9" w:rsidP="005756DB"/>
    <w:p w14:paraId="2221E0EA" w14:textId="77777777" w:rsidR="00C73151" w:rsidRDefault="00C73151" w:rsidP="005756DB">
      <w:r>
        <w:t xml:space="preserve">and here is a plot of </w:t>
      </w:r>
      <w:r w:rsidR="00352C24">
        <w:t xml:space="preserve">the digital function </w:t>
      </w:r>
      <w:r>
        <w:t xml:space="preserve">φ(n) with linear interpolation of the points n = 1 to 100: </w:t>
      </w:r>
    </w:p>
    <w:p w14:paraId="08BE35DF" w14:textId="77777777" w:rsidR="00C73151" w:rsidRDefault="00C73151" w:rsidP="005756DB"/>
    <w:p w14:paraId="04255CB8" w14:textId="77777777" w:rsidR="00DB47B9" w:rsidRDefault="00DB47B9" w:rsidP="005756DB">
      <w:r>
        <w:pict>
          <v:shape id="_x0000_i1035" type="#_x0000_t75" style="width:187.5pt;height:24pt">
            <v:imagedata r:id="rId26" o:title=""/>
          </v:shape>
        </w:pict>
      </w:r>
    </w:p>
    <w:p w14:paraId="2862B4DE" w14:textId="77777777" w:rsidR="00DB47B9" w:rsidRDefault="00DB47B9" w:rsidP="005756DB"/>
    <w:p w14:paraId="6DC18110" w14:textId="77777777" w:rsidR="00DB47B9" w:rsidRDefault="00DB47B9" w:rsidP="005756DB">
      <w:r>
        <w:pict>
          <v:shape id="_x0000_i1036" type="#_x0000_t75" style="width:466.5pt;height:183.75pt">
            <v:imagedata r:id="rId27" o:title=""/>
          </v:shape>
        </w:pict>
      </w:r>
    </w:p>
    <w:p w14:paraId="3381298A" w14:textId="77777777" w:rsidR="000B7225" w:rsidRDefault="000B7225" w:rsidP="005756DB"/>
    <w:p w14:paraId="7D236E2B" w14:textId="77777777" w:rsidR="000B7225" w:rsidRDefault="00C73151" w:rsidP="005756DB">
      <w:r>
        <w:t>A</w:t>
      </w:r>
      <w:r w:rsidR="000D301D">
        <w:t xml:space="preserve"> few examples: </w:t>
      </w:r>
    </w:p>
    <w:p w14:paraId="53465C0F" w14:textId="77777777" w:rsidR="000B7225" w:rsidRDefault="000B7225" w:rsidP="005756DB"/>
    <w:p w14:paraId="4D468FC7" w14:textId="77777777" w:rsidR="000B7225" w:rsidRPr="000B7225" w:rsidRDefault="000B7225" w:rsidP="005756DB">
      <w:pPr>
        <w:rPr>
          <w:u w:val="words"/>
        </w:rPr>
      </w:pPr>
      <w:r w:rsidRPr="000B7225">
        <w:rPr>
          <w:u w:val="words"/>
        </w:rPr>
        <w:t>GF(p</w:t>
      </w:r>
      <w:r w:rsidRPr="000B7225">
        <w:rPr>
          <w:rStyle w:val="superscript"/>
          <w:u w:val="words"/>
        </w:rPr>
        <w:t>m</w:t>
      </w:r>
      <w:r w:rsidRPr="000B7225">
        <w:rPr>
          <w:u w:val="words"/>
        </w:rPr>
        <w:t xml:space="preserve">) </w:t>
      </w:r>
      <w:r w:rsidRPr="000B7225">
        <w:rPr>
          <w:u w:val="words"/>
        </w:rPr>
        <w:tab/>
      </w:r>
      <w:r w:rsidRPr="000B7225">
        <w:rPr>
          <w:u w:val="words"/>
        </w:rPr>
        <w:tab/>
        <w:t># prim elements</w:t>
      </w:r>
      <w:r w:rsidRPr="000B7225">
        <w:rPr>
          <w:u w:val="words"/>
        </w:rPr>
        <w:tab/>
      </w:r>
      <w:r w:rsidRPr="000B7225">
        <w:rPr>
          <w:u w:val="words"/>
        </w:rPr>
        <w:tab/>
        <w:t># prim polys</w:t>
      </w:r>
    </w:p>
    <w:p w14:paraId="2706A773" w14:textId="77777777" w:rsidR="000D301D" w:rsidRPr="000D301D" w:rsidRDefault="000D301D" w:rsidP="005756DB">
      <w:r>
        <w:t>2</w:t>
      </w:r>
      <w:r>
        <w:rPr>
          <w:rStyle w:val="superscript"/>
        </w:rPr>
        <w:t>2</w:t>
      </w:r>
      <w:r>
        <w:tab/>
      </w:r>
      <w:r>
        <w:tab/>
      </w:r>
      <w:r>
        <w:tab/>
        <w:t>φ(3) = 2</w:t>
      </w:r>
      <w:r>
        <w:tab/>
      </w:r>
      <w:r>
        <w:tab/>
        <w:t>2/2 = 1</w:t>
      </w:r>
      <w:r w:rsidR="002941E3">
        <w:tab/>
      </w:r>
      <w:r w:rsidR="002941E3">
        <w:tab/>
      </w:r>
      <w:r w:rsidR="002941E3">
        <w:tab/>
        <w:t xml:space="preserve">// shown </w:t>
      </w:r>
      <w:r w:rsidR="00BF1993">
        <w:t>in</w:t>
      </w:r>
      <w:r w:rsidR="00BE18A4">
        <w:t xml:space="preserve"> </w:t>
      </w:r>
      <w:r w:rsidR="002941E3">
        <w:t>(5.29)</w:t>
      </w:r>
    </w:p>
    <w:p w14:paraId="4552BEAB" w14:textId="77777777" w:rsidR="00DC04E7" w:rsidRPr="002941E3" w:rsidRDefault="000B7225" w:rsidP="005756DB">
      <w:r>
        <w:t>2</w:t>
      </w:r>
      <w:r>
        <w:rPr>
          <w:rStyle w:val="superscript"/>
        </w:rPr>
        <w:t>3</w:t>
      </w:r>
      <w:r>
        <w:tab/>
      </w:r>
      <w:r>
        <w:tab/>
      </w:r>
      <w:r>
        <w:tab/>
        <w:t>φ(7)</w:t>
      </w:r>
      <w:r w:rsidR="000D301D">
        <w:t xml:space="preserve"> </w:t>
      </w:r>
      <w:r>
        <w:t>=</w:t>
      </w:r>
      <w:r w:rsidR="000D301D">
        <w:t xml:space="preserve"> 6</w:t>
      </w:r>
      <w:r w:rsidR="000D301D">
        <w:tab/>
      </w:r>
      <w:r w:rsidR="000D301D">
        <w:tab/>
      </w:r>
      <w:r>
        <w:t>6/3 = 2</w:t>
      </w:r>
      <w:r w:rsidR="002941E3">
        <w:tab/>
      </w:r>
      <w:r w:rsidR="002941E3">
        <w:tab/>
      </w:r>
      <w:r w:rsidR="002941E3">
        <w:tab/>
        <w:t>// listed in (5.24) and (6.20)</w:t>
      </w:r>
    </w:p>
    <w:p w14:paraId="12698270" w14:textId="77777777" w:rsidR="000B7225" w:rsidRPr="002941E3" w:rsidRDefault="000B7225" w:rsidP="000B7225">
      <w:r>
        <w:t>2</w:t>
      </w:r>
      <w:r>
        <w:rPr>
          <w:rStyle w:val="superscript"/>
        </w:rPr>
        <w:t>4</w:t>
      </w:r>
      <w:r>
        <w:tab/>
      </w:r>
      <w:r>
        <w:tab/>
      </w:r>
      <w:r>
        <w:tab/>
        <w:t>φ(15)</w:t>
      </w:r>
      <w:r w:rsidR="000D301D">
        <w:t xml:space="preserve"> </w:t>
      </w:r>
      <w:r>
        <w:t>=</w:t>
      </w:r>
      <w:r w:rsidR="000D301D">
        <w:t xml:space="preserve"> </w:t>
      </w:r>
      <w:r>
        <w:t>8</w:t>
      </w:r>
      <w:r>
        <w:tab/>
      </w:r>
      <w:r>
        <w:tab/>
        <w:t>8/4 = 2</w:t>
      </w:r>
      <w:r w:rsidR="002941E3">
        <w:tab/>
      </w:r>
      <w:r w:rsidR="002941E3">
        <w:tab/>
      </w:r>
      <w:r w:rsidR="002941E3">
        <w:tab/>
        <w:t>// listed in (5.27) and (6.21)</w:t>
      </w:r>
    </w:p>
    <w:p w14:paraId="74BDADC5" w14:textId="77777777" w:rsidR="000B7225" w:rsidRPr="000D301D" w:rsidRDefault="000B7225" w:rsidP="000B7225">
      <w:r>
        <w:t>2</w:t>
      </w:r>
      <w:r>
        <w:rPr>
          <w:rStyle w:val="superscript"/>
        </w:rPr>
        <w:t>5</w:t>
      </w:r>
      <w:r>
        <w:tab/>
      </w:r>
      <w:r>
        <w:tab/>
      </w:r>
      <w:r>
        <w:tab/>
        <w:t>φ(31)</w:t>
      </w:r>
      <w:r w:rsidR="000D301D">
        <w:t xml:space="preserve"> </w:t>
      </w:r>
      <w:r>
        <w:t>=</w:t>
      </w:r>
      <w:r w:rsidR="000D301D">
        <w:t xml:space="preserve"> </w:t>
      </w:r>
      <w:r>
        <w:t>30</w:t>
      </w:r>
      <w:r>
        <w:tab/>
      </w:r>
      <w:r>
        <w:tab/>
        <w:t>30/5 = 6</w:t>
      </w:r>
      <w:r w:rsidR="000D301D">
        <w:tab/>
      </w:r>
      <w:r w:rsidR="000D301D">
        <w:tab/>
        <w:t>// listed in (5.28) and (6.22)</w:t>
      </w:r>
    </w:p>
    <w:p w14:paraId="2BC0496A" w14:textId="77777777" w:rsidR="006E5953" w:rsidRDefault="000B7225" w:rsidP="005756DB">
      <w:r>
        <w:t>3</w:t>
      </w:r>
      <w:r>
        <w:rPr>
          <w:rStyle w:val="superscript"/>
        </w:rPr>
        <w:t>2</w:t>
      </w:r>
      <w:r>
        <w:tab/>
      </w:r>
      <w:r>
        <w:tab/>
      </w:r>
      <w:r>
        <w:tab/>
        <w:t>φ(8) = 4</w:t>
      </w:r>
      <w:r>
        <w:tab/>
      </w:r>
      <w:r>
        <w:tab/>
        <w:t>4/2 = 2</w:t>
      </w:r>
      <w:r w:rsidR="002941E3">
        <w:tab/>
      </w:r>
      <w:r w:rsidR="002941E3">
        <w:tab/>
      </w:r>
      <w:r w:rsidR="002941E3">
        <w:tab/>
        <w:t>// quoted below</w:t>
      </w:r>
      <w:r w:rsidR="00BE18A4">
        <w:t xml:space="preserve"> equation</w:t>
      </w:r>
      <w:r w:rsidR="002941E3">
        <w:t xml:space="preserve"> (6.15) </w:t>
      </w:r>
    </w:p>
    <w:p w14:paraId="0ACD4240" w14:textId="77777777" w:rsidR="009C10F6" w:rsidRDefault="009C10F6" w:rsidP="005756DB"/>
    <w:p w14:paraId="7F734373" w14:textId="77777777" w:rsidR="005756DB" w:rsidRDefault="005756DB" w:rsidP="005756DB">
      <w:pPr>
        <w:pStyle w:val="Heading3"/>
      </w:pPr>
      <w:bookmarkStart w:id="45" w:name="_Toc361330976"/>
      <w:r>
        <w:t>(</w:t>
      </w:r>
      <w:r w:rsidR="007E4924">
        <w:t>e</w:t>
      </w:r>
      <w:r>
        <w:t>) On finding the minimum and primitive polynomials of GF(p</w:t>
      </w:r>
      <w:r w:rsidRPr="00EA673C">
        <w:rPr>
          <w:rStyle w:val="superscript"/>
          <w:b/>
        </w:rPr>
        <w:t>m</w:t>
      </w:r>
      <w:r>
        <w:t>) expressed over GF(p)</w:t>
      </w:r>
      <w:bookmarkEnd w:id="45"/>
    </w:p>
    <w:p w14:paraId="03EF8772" w14:textId="77777777" w:rsidR="005756DB" w:rsidRDefault="005756DB" w:rsidP="005756DB"/>
    <w:p w14:paraId="172BCCD9" w14:textId="77777777" w:rsidR="005756DB" w:rsidRPr="00F75DEE" w:rsidRDefault="005756DB" w:rsidP="005756DB">
      <w:r>
        <w:t xml:space="preserve">In </w:t>
      </w:r>
      <w:r w:rsidR="00232311">
        <w:t xml:space="preserve">Chapter </w:t>
      </w:r>
      <w:r>
        <w:t>6 (d) 2 we will show how to expand all the factored minimum polynomials stated above to obtain their simple forms over GF(2), like x</w:t>
      </w:r>
      <w:r>
        <w:rPr>
          <w:rStyle w:val="superscript"/>
        </w:rPr>
        <w:t xml:space="preserve">5 </w:t>
      </w:r>
      <w:r>
        <w:t>+ x</w:t>
      </w:r>
      <w:r>
        <w:rPr>
          <w:rStyle w:val="superscript"/>
        </w:rPr>
        <w:t>3</w:t>
      </w:r>
      <w:r>
        <w:t xml:space="preserve"> + 1. This requires </w:t>
      </w:r>
      <w:r w:rsidRPr="00F75DEE">
        <w:rPr>
          <w:i/>
        </w:rPr>
        <w:t>a priori</w:t>
      </w:r>
      <w:r>
        <w:t xml:space="preserve"> knowledge of one primitive polynomial. We know in principle how to find such a primitive polynomial by brute force. We need the addition table and that can be obtained from our R/I representation of GF(p</w:t>
      </w:r>
      <w:r w:rsidRPr="00283C18">
        <w:rPr>
          <w:rStyle w:val="superscript"/>
        </w:rPr>
        <w:t>m</w:t>
      </w:r>
      <w:r>
        <w:t>) of (3.</w:t>
      </w:r>
      <w:r w:rsidR="00CC5A3B">
        <w:t>17),</w:t>
      </w:r>
    </w:p>
    <w:p w14:paraId="065E6FA9" w14:textId="77777777" w:rsidR="005756DB" w:rsidRDefault="005756DB" w:rsidP="005756DB"/>
    <w:p w14:paraId="6FEE5D2A" w14:textId="77777777" w:rsidR="005756DB" w:rsidRPr="00BF1993" w:rsidRDefault="005756DB" w:rsidP="005756DB">
      <w:pPr>
        <w:tabs>
          <w:tab w:val="left" w:pos="7200"/>
          <w:tab w:val="left" w:pos="7920"/>
          <w:tab w:val="right" w:pos="9270"/>
        </w:tabs>
        <w:rPr>
          <w:i/>
        </w:rPr>
      </w:pPr>
      <w:r>
        <w:tab/>
        <w:t>GF(p</w:t>
      </w:r>
      <w:r w:rsidRPr="00283C18">
        <w:rPr>
          <w:rStyle w:val="superscript"/>
        </w:rPr>
        <w:t>m</w:t>
      </w:r>
      <w:r>
        <w:t xml:space="preserve">) = </w:t>
      </w:r>
      <w:r w:rsidR="00BD0A34">
        <w:t>R</w:t>
      </w:r>
      <w:r>
        <w:t xml:space="preserve"> / ( f(x) )  .</w:t>
      </w:r>
      <w:r>
        <w:tab/>
      </w:r>
      <w:r w:rsidR="00BD0A34">
        <w:tab/>
      </w:r>
      <w:r>
        <w:tab/>
      </w:r>
      <w:r>
        <w:tab/>
      </w:r>
      <w:r>
        <w:tab/>
      </w:r>
      <w:r>
        <w:tab/>
      </w:r>
      <w:r>
        <w:tab/>
      </w:r>
      <w:r>
        <w:tab/>
      </w:r>
      <w:r>
        <w:tab/>
      </w:r>
      <w:r w:rsidR="00BF1993" w:rsidRPr="00BF1993">
        <w:rPr>
          <w:i/>
        </w:rPr>
        <w:t>(3.17)</w:t>
      </w:r>
    </w:p>
    <w:p w14:paraId="26790BFF" w14:textId="77777777" w:rsidR="005756DB" w:rsidRDefault="005756DB" w:rsidP="005756DB"/>
    <w:p w14:paraId="0CCDF34E" w14:textId="77777777" w:rsidR="005756DB" w:rsidRDefault="005756DB" w:rsidP="005756DB">
      <w:r>
        <w:t xml:space="preserve">Note that f(x) does not have to be a primitive polynomial, nor does it have even to be a minimum polynomial. It need only be irreducible in </w:t>
      </w:r>
      <w:r w:rsidR="00BD0A34">
        <w:t>R</w:t>
      </w:r>
      <w:r>
        <w:t xml:space="preserve"> and of degree m. Such a polynomial can easily be found, as in (4.13), and the + and </w:t>
      </w:r>
      <w:r w:rsidRPr="006E5BCC">
        <w:sym w:font="Symbol" w:char="F0B7"/>
      </w:r>
      <w:r>
        <w:t xml:space="preserve"> tables constructed as in </w:t>
      </w:r>
      <w:r w:rsidR="00CC5A3B">
        <w:t xml:space="preserve">(4.10) and </w:t>
      </w:r>
      <w:r>
        <w:t xml:space="preserve">(4.14) where the elements are written as m-tuples. Then taking α to be each of these m-tuples one at a time, one can iteratively use the </w:t>
      </w:r>
      <w:r>
        <w:sym w:font="Symbol" w:char="F0B7"/>
      </w:r>
      <w:r>
        <w:t xml:space="preserve"> table to compute the powers of this α.  At some point one must find an α of order q-1 since we know such an α must exist for a cyclic group like {GF(q)-0}. In this way one can identify a primitive element α. </w:t>
      </w:r>
    </w:p>
    <w:p w14:paraId="53FBBD9E" w14:textId="77777777" w:rsidR="005756DB" w:rsidRDefault="005756DB" w:rsidP="005756DB">
      <w:r>
        <w:tab/>
        <w:t xml:space="preserve">This does seem like a lot of work. </w:t>
      </w:r>
    </w:p>
    <w:p w14:paraId="7BA63EC5" w14:textId="77777777" w:rsidR="005756DB" w:rsidRDefault="005756DB" w:rsidP="005756DB">
      <w:r>
        <w:tab/>
        <w:t xml:space="preserve">Probably a better way is trial and error, at least for smaller GF(q). </w:t>
      </w:r>
    </w:p>
    <w:p w14:paraId="33C30CBE" w14:textId="77777777" w:rsidR="005756DB" w:rsidRDefault="005756DB" w:rsidP="005756DB"/>
    <w:p w14:paraId="5CCCB48E" w14:textId="77777777" w:rsidR="00A90A00" w:rsidRPr="00A90A00" w:rsidRDefault="00E4283E" w:rsidP="005756DB">
      <w:r>
        <w:rPr>
          <w:u w:val="single"/>
        </w:rPr>
        <w:br w:type="page"/>
      </w:r>
      <w:r w:rsidR="005756DB" w:rsidRPr="004F4725">
        <w:rPr>
          <w:u w:val="single"/>
        </w:rPr>
        <w:t>GF(2</w:t>
      </w:r>
      <w:r w:rsidR="005756DB">
        <w:rPr>
          <w:rStyle w:val="superscript"/>
          <w:u w:val="single"/>
        </w:rPr>
        <w:t>2</w:t>
      </w:r>
      <w:r w:rsidR="005756DB" w:rsidRPr="004F4725">
        <w:rPr>
          <w:u w:val="single"/>
        </w:rPr>
        <w:t>)</w:t>
      </w:r>
      <w:r w:rsidR="005756DB">
        <w:rPr>
          <w:u w:val="single"/>
        </w:rPr>
        <w:t>:</w:t>
      </w:r>
      <w:r w:rsidR="005756DB">
        <w:t xml:space="preserve"> </w:t>
      </w:r>
      <w:r w:rsidR="005756DB" w:rsidRPr="005A3073">
        <w:t xml:space="preserve"> </w:t>
      </w:r>
      <w:r w:rsidR="00A90A00">
        <w:t xml:space="preserve">We know from just above that there is exactly one primitive polynomial. </w:t>
      </w:r>
      <w:r w:rsidR="00DD3DD6">
        <w:t>All candidates must be of degree m = 2, and must have +1 as the final term. If the +1 were missing, x could be factored out and the candidate would then not be a minimum polynomial. The grand list of candidates is then the following two polynomials :</w:t>
      </w:r>
    </w:p>
    <w:p w14:paraId="34379C21" w14:textId="77777777" w:rsidR="005756DB" w:rsidRDefault="005756DB" w:rsidP="005756DB"/>
    <w:p w14:paraId="546D7115" w14:textId="77777777" w:rsidR="005756DB" w:rsidRDefault="005756DB" w:rsidP="005756DB">
      <w:r>
        <w:tab/>
        <w:t>x</w:t>
      </w:r>
      <w:r>
        <w:rPr>
          <w:rStyle w:val="superscript"/>
        </w:rPr>
        <w:t>2</w:t>
      </w:r>
      <w:r>
        <w:t xml:space="preserve"> + x + 1</w:t>
      </w:r>
      <w:r>
        <w:tab/>
        <w:t xml:space="preserve">    </w:t>
      </w:r>
      <w:r>
        <w:tab/>
      </w:r>
      <w:r w:rsidRPr="006E5BCC">
        <w:sym w:font="Symbol" w:char="F0B7"/>
      </w:r>
      <w:r>
        <w:tab/>
        <w:t>111</w:t>
      </w:r>
    </w:p>
    <w:p w14:paraId="05981D55" w14:textId="77777777" w:rsidR="005756DB" w:rsidRPr="00BF1993" w:rsidRDefault="005756DB" w:rsidP="004B1C20">
      <w:pPr>
        <w:tabs>
          <w:tab w:val="left" w:pos="7200"/>
          <w:tab w:val="left" w:pos="7920"/>
          <w:tab w:val="right" w:pos="9270"/>
        </w:tabs>
      </w:pPr>
      <w:r>
        <w:tab/>
        <w:t>x</w:t>
      </w:r>
      <w:r>
        <w:rPr>
          <w:rStyle w:val="superscript"/>
        </w:rPr>
        <w:t>2</w:t>
      </w:r>
      <w:r>
        <w:t xml:space="preserve"> + 1</w:t>
      </w:r>
      <w:r>
        <w:tab/>
      </w:r>
      <w:r>
        <w:tab/>
      </w:r>
      <w:r>
        <w:tab/>
        <w:t>= x</w:t>
      </w:r>
      <w:r>
        <w:rPr>
          <w:rStyle w:val="superscript"/>
        </w:rPr>
        <w:t>2</w:t>
      </w:r>
      <w:r>
        <w:t xml:space="preserve">- 1 = </w:t>
      </w:r>
      <w:r w:rsidR="00DD3DD6">
        <w:t xml:space="preserve">(x-1)(x+1)  = </w:t>
      </w:r>
      <w:r>
        <w:t>reducible</w:t>
      </w:r>
      <w:r w:rsidR="00BF1993">
        <w:tab/>
      </w:r>
      <w:r w:rsidR="00BF1993">
        <w:tab/>
      </w:r>
      <w:r w:rsidR="00BF1993">
        <w:tab/>
      </w:r>
      <w:r w:rsidR="00BF1993">
        <w:tab/>
        <w:t>(5.29)</w:t>
      </w:r>
    </w:p>
    <w:p w14:paraId="37A9EC2B" w14:textId="77777777" w:rsidR="005756DB" w:rsidRDefault="005756DB" w:rsidP="005756DB"/>
    <w:p w14:paraId="0CD6007F" w14:textId="77777777" w:rsidR="005756DB" w:rsidRPr="005A3073" w:rsidRDefault="00DD3DD6" w:rsidP="005756DB">
      <w:r>
        <w:t>Since the second one is reducible, the first one must be the sole primitive polynomial of GF(2</w:t>
      </w:r>
      <w:r>
        <w:rPr>
          <w:rStyle w:val="superscript"/>
        </w:rPr>
        <w:t>2</w:t>
      </w:r>
      <w:r>
        <w:t xml:space="preserve">). </w:t>
      </w:r>
      <w:r w:rsidR="005756DB">
        <w:t xml:space="preserve">Notice that if you reverse the order of the m-tuple symbols 111 you get the same 111. </w:t>
      </w:r>
    </w:p>
    <w:p w14:paraId="08DDB792" w14:textId="77777777" w:rsidR="005756DB" w:rsidRDefault="005756DB" w:rsidP="005756DB"/>
    <w:p w14:paraId="3CD80EB1" w14:textId="77777777" w:rsidR="005756DB" w:rsidRDefault="005756DB" w:rsidP="005756DB">
      <w:r w:rsidRPr="004F4725">
        <w:rPr>
          <w:u w:val="single"/>
        </w:rPr>
        <w:t>GF(2</w:t>
      </w:r>
      <w:r w:rsidRPr="004F4725">
        <w:rPr>
          <w:rStyle w:val="superscript"/>
          <w:u w:val="single"/>
        </w:rPr>
        <w:t>3</w:t>
      </w:r>
      <w:r w:rsidRPr="004F4725">
        <w:rPr>
          <w:u w:val="single"/>
        </w:rPr>
        <w:t>)</w:t>
      </w:r>
      <w:r>
        <w:rPr>
          <w:u w:val="single"/>
        </w:rPr>
        <w:t>:</w:t>
      </w:r>
      <w:r>
        <w:t xml:space="preserve">  Now there are four polynomial candidates, </w:t>
      </w:r>
    </w:p>
    <w:p w14:paraId="47B86E0C" w14:textId="77777777" w:rsidR="005756DB" w:rsidRDefault="005756DB" w:rsidP="005756DB"/>
    <w:p w14:paraId="0962A2B9" w14:textId="77777777" w:rsidR="005756DB" w:rsidRDefault="005756DB" w:rsidP="005756DB">
      <w:r>
        <w:tab/>
        <w:t>x</w:t>
      </w:r>
      <w:r w:rsidRPr="00283C18">
        <w:rPr>
          <w:rStyle w:val="superscript"/>
        </w:rPr>
        <w:t>3</w:t>
      </w:r>
      <w:r>
        <w:t> + x</w:t>
      </w:r>
      <w:r w:rsidRPr="00283C18">
        <w:rPr>
          <w:rStyle w:val="superscript"/>
        </w:rPr>
        <w:t>2</w:t>
      </w:r>
      <w:r>
        <w:t xml:space="preserve"> + x + 1</w:t>
      </w:r>
      <w:r>
        <w:tab/>
      </w:r>
      <w:r>
        <w:tab/>
        <w:t>= x</w:t>
      </w:r>
      <w:r w:rsidRPr="00283C18">
        <w:rPr>
          <w:rStyle w:val="superscript"/>
        </w:rPr>
        <w:t>2</w:t>
      </w:r>
      <w:r>
        <w:t xml:space="preserve"> (x + 1) + (x+1) = (x</w:t>
      </w:r>
      <w:r>
        <w:rPr>
          <w:rStyle w:val="superscript"/>
        </w:rPr>
        <w:t>2</w:t>
      </w:r>
      <w:r>
        <w:t>+1)(x+1) = reducible</w:t>
      </w:r>
    </w:p>
    <w:p w14:paraId="280936F3" w14:textId="77777777" w:rsidR="005756DB" w:rsidRDefault="005756DB" w:rsidP="005756DB">
      <w:r>
        <w:tab/>
        <w:t>x</w:t>
      </w:r>
      <w:r w:rsidRPr="00283C18">
        <w:rPr>
          <w:rStyle w:val="superscript"/>
        </w:rPr>
        <w:t>3</w:t>
      </w:r>
      <w:r>
        <w:t> + x</w:t>
      </w:r>
      <w:r w:rsidRPr="00283C18">
        <w:rPr>
          <w:rStyle w:val="superscript"/>
        </w:rPr>
        <w:t>2</w:t>
      </w:r>
      <w:r>
        <w:t xml:space="preserve"> + 1</w:t>
      </w:r>
      <w:r>
        <w:tab/>
      </w:r>
      <w:r>
        <w:tab/>
        <w:t>°</w:t>
      </w:r>
      <w:r>
        <w:tab/>
      </w:r>
      <w:r w:rsidR="00B662A7">
        <w:t>1101</w:t>
      </w:r>
    </w:p>
    <w:p w14:paraId="048DD469" w14:textId="77777777" w:rsidR="005756DB" w:rsidRDefault="005756DB" w:rsidP="005756DB">
      <w:r>
        <w:tab/>
        <w:t>x</w:t>
      </w:r>
      <w:r w:rsidRPr="00283C18">
        <w:rPr>
          <w:rStyle w:val="superscript"/>
        </w:rPr>
        <w:t>3</w:t>
      </w:r>
      <w:r>
        <w:t> + x + 1</w:t>
      </w:r>
      <w:r>
        <w:tab/>
      </w:r>
      <w:r>
        <w:tab/>
      </w:r>
      <w:r w:rsidRPr="006E5BCC">
        <w:sym w:font="Symbol" w:char="F0B7"/>
      </w:r>
      <w:r>
        <w:tab/>
      </w:r>
      <w:r w:rsidR="00B662A7">
        <w:t>1011</w:t>
      </w:r>
    </w:p>
    <w:p w14:paraId="501A623C" w14:textId="77777777" w:rsidR="005756DB" w:rsidRPr="00E72E42" w:rsidRDefault="005756DB" w:rsidP="005756DB">
      <w:pPr>
        <w:tabs>
          <w:tab w:val="left" w:pos="7200"/>
          <w:tab w:val="left" w:pos="7920"/>
          <w:tab w:val="right" w:pos="9270"/>
        </w:tabs>
      </w:pPr>
      <w:r>
        <w:tab/>
        <w:t>x</w:t>
      </w:r>
      <w:r w:rsidRPr="00283C18">
        <w:rPr>
          <w:rStyle w:val="superscript"/>
        </w:rPr>
        <w:t>3</w:t>
      </w:r>
      <w:r>
        <w:t> + 1</w:t>
      </w:r>
      <w:r>
        <w:tab/>
      </w:r>
      <w:r>
        <w:tab/>
      </w:r>
      <w:r>
        <w:tab/>
        <w:t>= x</w:t>
      </w:r>
      <w:r w:rsidRPr="00283C18">
        <w:rPr>
          <w:rStyle w:val="superscript"/>
        </w:rPr>
        <w:t>3</w:t>
      </w:r>
      <w:r>
        <w:t xml:space="preserve"> - 1 = reducible</w:t>
      </w:r>
      <w:r>
        <w:tab/>
      </w:r>
      <w:r>
        <w:tab/>
      </w:r>
      <w:r>
        <w:tab/>
      </w:r>
      <w:r>
        <w:tab/>
      </w:r>
      <w:r>
        <w:tab/>
      </w:r>
      <w:r>
        <w:tab/>
        <w:t>(5.30)</w:t>
      </w:r>
    </w:p>
    <w:p w14:paraId="1F378A71" w14:textId="77777777" w:rsidR="005756DB" w:rsidRDefault="005756DB" w:rsidP="005756DB"/>
    <w:p w14:paraId="30C6C115" w14:textId="77777777" w:rsidR="005756DB" w:rsidRDefault="005756DB" w:rsidP="005756DB">
      <w:r>
        <w:t xml:space="preserve">Since we </w:t>
      </w:r>
      <w:r w:rsidR="00DD3DD6">
        <w:t>know both from the previous section and f</w:t>
      </w:r>
      <w:r>
        <w:t>rom (5.23) that there are two primitive polynomials for GF(2</w:t>
      </w:r>
      <w:r>
        <w:rPr>
          <w:rStyle w:val="superscript"/>
        </w:rPr>
        <w:t>3</w:t>
      </w:r>
      <w:r>
        <w:t xml:space="preserve">), and </w:t>
      </w:r>
      <w:r w:rsidR="00DD3DD6">
        <w:t xml:space="preserve">since </w:t>
      </w:r>
      <w:r>
        <w:t xml:space="preserve">we have only two irreducible candidates in the list, they must be the ones! We didn't even have to check that the period of each is 7, we know it must be true. </w:t>
      </w:r>
    </w:p>
    <w:p w14:paraId="53EA06AA" w14:textId="77777777" w:rsidR="005756DB" w:rsidRDefault="005756DB" w:rsidP="005756DB"/>
    <w:p w14:paraId="540E7EE6" w14:textId="77777777" w:rsidR="005756DB" w:rsidRDefault="005756DB" w:rsidP="005756DB">
      <w:r w:rsidRPr="004F4725">
        <w:rPr>
          <w:u w:val="single"/>
        </w:rPr>
        <w:t>GF(2</w:t>
      </w:r>
      <w:r>
        <w:rPr>
          <w:rStyle w:val="superscript"/>
          <w:u w:val="single"/>
        </w:rPr>
        <w:t>4</w:t>
      </w:r>
      <w:r w:rsidRPr="004F4725">
        <w:rPr>
          <w:u w:val="single"/>
        </w:rPr>
        <w:t>)</w:t>
      </w:r>
      <w:r>
        <w:rPr>
          <w:u w:val="single"/>
        </w:rPr>
        <w:t>:</w:t>
      </w:r>
      <w:r>
        <w:tab/>
        <w:t xml:space="preserve"> Now</w:t>
      </w:r>
      <w:r w:rsidRPr="00753999">
        <w:rPr>
          <w:b/>
        </w:rPr>
        <w:t xml:space="preserve"> </w:t>
      </w:r>
      <w:r>
        <w:t xml:space="preserve">there are more possibilities to worry about: </w:t>
      </w:r>
    </w:p>
    <w:p w14:paraId="4B2720E9" w14:textId="77777777" w:rsidR="00814C64" w:rsidRDefault="00814C64" w:rsidP="005756DB"/>
    <w:p w14:paraId="37265EF1" w14:textId="77777777" w:rsidR="005756DB" w:rsidRDefault="005756DB" w:rsidP="005756DB">
      <w:r>
        <w:tab/>
        <w:t>1</w:t>
      </w:r>
      <w:r>
        <w:tab/>
        <w:t>x</w:t>
      </w:r>
      <w:r w:rsidRPr="00283C18">
        <w:rPr>
          <w:rStyle w:val="superscript"/>
        </w:rPr>
        <w:t>4</w:t>
      </w:r>
      <w:r>
        <w:rPr>
          <w:rStyle w:val="superscript"/>
        </w:rPr>
        <w:t xml:space="preserve"> </w:t>
      </w:r>
      <w:r>
        <w:t>+ x</w:t>
      </w:r>
      <w:r w:rsidRPr="00283C18">
        <w:rPr>
          <w:rStyle w:val="superscript"/>
        </w:rPr>
        <w:t>3</w:t>
      </w:r>
      <w:r>
        <w:t> + x</w:t>
      </w:r>
      <w:r w:rsidRPr="00283C18">
        <w:rPr>
          <w:rStyle w:val="superscript"/>
        </w:rPr>
        <w:t>2</w:t>
      </w:r>
      <w:r>
        <w:t xml:space="preserve"> + x + 1 </w:t>
      </w:r>
      <w:r>
        <w:tab/>
        <w:t>divides into x</w:t>
      </w:r>
      <w:r>
        <w:rPr>
          <w:rStyle w:val="superscript"/>
        </w:rPr>
        <w:t>5</w:t>
      </w:r>
      <w:r>
        <w:t xml:space="preserve"> - 1 so flunks period test, not a primitive polynomial</w:t>
      </w:r>
    </w:p>
    <w:p w14:paraId="5615044A" w14:textId="77777777" w:rsidR="005756DB" w:rsidRPr="00355C43" w:rsidRDefault="005756DB" w:rsidP="005756DB">
      <w:r>
        <w:tab/>
        <w:t>2</w:t>
      </w:r>
      <w:r>
        <w:tab/>
        <w:t>x</w:t>
      </w:r>
      <w:r w:rsidRPr="00283C18">
        <w:rPr>
          <w:rStyle w:val="superscript"/>
        </w:rPr>
        <w:t>4</w:t>
      </w:r>
      <w:r>
        <w:rPr>
          <w:rStyle w:val="superscript"/>
        </w:rPr>
        <w:t xml:space="preserve"> </w:t>
      </w:r>
      <w:r>
        <w:t>+ x</w:t>
      </w:r>
      <w:r w:rsidRPr="00283C18">
        <w:rPr>
          <w:rStyle w:val="superscript"/>
        </w:rPr>
        <w:t>3</w:t>
      </w:r>
      <w:r>
        <w:t> + x</w:t>
      </w:r>
      <w:r w:rsidRPr="00283C18">
        <w:rPr>
          <w:rStyle w:val="superscript"/>
        </w:rPr>
        <w:t>2</w:t>
      </w:r>
      <w:r>
        <w:t xml:space="preserve"> + 1</w:t>
      </w:r>
      <w:r>
        <w:tab/>
      </w:r>
      <w:r>
        <w:tab/>
      </w:r>
    </w:p>
    <w:p w14:paraId="7F526252" w14:textId="77777777" w:rsidR="005756DB" w:rsidRDefault="005756DB" w:rsidP="005756DB">
      <w:r>
        <w:tab/>
        <w:t>3</w:t>
      </w:r>
      <w:r>
        <w:tab/>
        <w:t>x</w:t>
      </w:r>
      <w:r w:rsidRPr="00283C18">
        <w:rPr>
          <w:rStyle w:val="superscript"/>
        </w:rPr>
        <w:t>4</w:t>
      </w:r>
      <w:r>
        <w:rPr>
          <w:rStyle w:val="superscript"/>
        </w:rPr>
        <w:t xml:space="preserve"> </w:t>
      </w:r>
      <w:r>
        <w:t>+ x</w:t>
      </w:r>
      <w:r w:rsidRPr="00283C18">
        <w:rPr>
          <w:rStyle w:val="superscript"/>
        </w:rPr>
        <w:t>3</w:t>
      </w:r>
      <w:r>
        <w:t> + x + 1</w:t>
      </w:r>
      <w:r>
        <w:tab/>
      </w:r>
      <w:r>
        <w:tab/>
        <w:t>= (x</w:t>
      </w:r>
      <w:r w:rsidRPr="00283C18">
        <w:rPr>
          <w:rStyle w:val="superscript"/>
        </w:rPr>
        <w:t>3</w:t>
      </w:r>
      <w:r>
        <w:t>+1)(x+1) = reducible</w:t>
      </w:r>
    </w:p>
    <w:p w14:paraId="1692E305" w14:textId="77777777" w:rsidR="005756DB" w:rsidRDefault="005756DB" w:rsidP="005756DB">
      <w:r>
        <w:tab/>
        <w:t>4</w:t>
      </w:r>
      <w:r>
        <w:tab/>
        <w:t>x</w:t>
      </w:r>
      <w:r w:rsidRPr="00283C18">
        <w:rPr>
          <w:rStyle w:val="superscript"/>
        </w:rPr>
        <w:t>4</w:t>
      </w:r>
      <w:r>
        <w:rPr>
          <w:rStyle w:val="superscript"/>
        </w:rPr>
        <w:t xml:space="preserve"> </w:t>
      </w:r>
      <w:r>
        <w:t>+ x</w:t>
      </w:r>
      <w:r w:rsidRPr="00283C18">
        <w:rPr>
          <w:rStyle w:val="superscript"/>
        </w:rPr>
        <w:t>2</w:t>
      </w:r>
      <w:r>
        <w:t xml:space="preserve"> + x + 1</w:t>
      </w:r>
      <w:r>
        <w:tab/>
      </w:r>
    </w:p>
    <w:p w14:paraId="1C1BFAC7" w14:textId="77777777" w:rsidR="005756DB" w:rsidRPr="00E72E42" w:rsidRDefault="005756DB" w:rsidP="005756DB">
      <w:r>
        <w:tab/>
        <w:t>5</w:t>
      </w:r>
      <w:r>
        <w:tab/>
        <w:t>x</w:t>
      </w:r>
      <w:r w:rsidRPr="00283C18">
        <w:rPr>
          <w:rStyle w:val="superscript"/>
        </w:rPr>
        <w:t>4</w:t>
      </w:r>
      <w:r>
        <w:rPr>
          <w:rStyle w:val="superscript"/>
        </w:rPr>
        <w:t xml:space="preserve"> </w:t>
      </w:r>
      <w:r>
        <w:t>+ x</w:t>
      </w:r>
      <w:r w:rsidRPr="00283C18">
        <w:rPr>
          <w:rStyle w:val="superscript"/>
        </w:rPr>
        <w:t>3</w:t>
      </w:r>
      <w:r>
        <w:t> + 1</w:t>
      </w:r>
      <w:r>
        <w:tab/>
      </w:r>
      <w:r>
        <w:tab/>
        <w:t>°</w:t>
      </w:r>
      <w:r>
        <w:tab/>
        <w:t>1</w:t>
      </w:r>
      <w:r w:rsidR="00B662A7">
        <w:t>1</w:t>
      </w:r>
      <w:r>
        <w:t>0</w:t>
      </w:r>
      <w:r w:rsidR="00B662A7">
        <w:t>0</w:t>
      </w:r>
      <w:r>
        <w:t>1</w:t>
      </w:r>
    </w:p>
    <w:p w14:paraId="78707477" w14:textId="77777777" w:rsidR="005756DB" w:rsidRDefault="005756DB" w:rsidP="005756DB">
      <w:r>
        <w:tab/>
        <w:t>6</w:t>
      </w:r>
      <w:r>
        <w:tab/>
        <w:t>x</w:t>
      </w:r>
      <w:r w:rsidRPr="00283C18">
        <w:rPr>
          <w:rStyle w:val="superscript"/>
        </w:rPr>
        <w:t>4</w:t>
      </w:r>
      <w:r>
        <w:rPr>
          <w:rStyle w:val="superscript"/>
        </w:rPr>
        <w:t xml:space="preserve"> </w:t>
      </w:r>
      <w:r>
        <w:t xml:space="preserve"> + x + 1</w:t>
      </w:r>
      <w:r>
        <w:tab/>
      </w:r>
      <w:r>
        <w:tab/>
      </w:r>
      <w:r w:rsidRPr="006E5BCC">
        <w:sym w:font="Symbol" w:char="F0B7"/>
      </w:r>
      <w:r>
        <w:tab/>
        <w:t>1</w:t>
      </w:r>
      <w:r w:rsidR="00B662A7">
        <w:t>0</w:t>
      </w:r>
      <w:r>
        <w:t>0</w:t>
      </w:r>
      <w:r w:rsidR="00B662A7">
        <w:t>1</w:t>
      </w:r>
      <w:r>
        <w:t>1</w:t>
      </w:r>
    </w:p>
    <w:p w14:paraId="0D30E0B6" w14:textId="77777777" w:rsidR="005756DB" w:rsidRDefault="005756DB" w:rsidP="005756DB">
      <w:r>
        <w:tab/>
        <w:t>7</w:t>
      </w:r>
      <w:r>
        <w:tab/>
        <w:t>x</w:t>
      </w:r>
      <w:r w:rsidRPr="00283C18">
        <w:rPr>
          <w:rStyle w:val="superscript"/>
        </w:rPr>
        <w:t>4</w:t>
      </w:r>
      <w:r>
        <w:rPr>
          <w:rStyle w:val="superscript"/>
        </w:rPr>
        <w:t xml:space="preserve"> </w:t>
      </w:r>
      <w:r>
        <w:t>+ x</w:t>
      </w:r>
      <w:r w:rsidRPr="00283C18">
        <w:rPr>
          <w:rStyle w:val="superscript"/>
        </w:rPr>
        <w:t>2</w:t>
      </w:r>
      <w:r>
        <w:t xml:space="preserve"> + 1</w:t>
      </w:r>
      <w:r>
        <w:tab/>
      </w:r>
      <w:r>
        <w:tab/>
      </w:r>
    </w:p>
    <w:p w14:paraId="272953C0" w14:textId="77777777" w:rsidR="005756DB" w:rsidRPr="00E72E42" w:rsidRDefault="005756DB" w:rsidP="005756DB">
      <w:pPr>
        <w:tabs>
          <w:tab w:val="left" w:pos="7200"/>
          <w:tab w:val="left" w:pos="7920"/>
          <w:tab w:val="right" w:pos="9270"/>
        </w:tabs>
      </w:pPr>
      <w:r>
        <w:tab/>
        <w:t>8</w:t>
      </w:r>
      <w:r>
        <w:tab/>
        <w:t>x</w:t>
      </w:r>
      <w:r w:rsidRPr="00283C18">
        <w:rPr>
          <w:rStyle w:val="superscript"/>
        </w:rPr>
        <w:t>4</w:t>
      </w:r>
      <w:r>
        <w:rPr>
          <w:rStyle w:val="superscript"/>
        </w:rPr>
        <w:t xml:space="preserve"> </w:t>
      </w:r>
      <w:r>
        <w:t>+ 1</w:t>
      </w:r>
      <w:r>
        <w:tab/>
      </w:r>
      <w:r>
        <w:tab/>
      </w:r>
      <w:r>
        <w:tab/>
        <w:t>= x</w:t>
      </w:r>
      <w:r>
        <w:rPr>
          <w:rStyle w:val="superscript"/>
        </w:rPr>
        <w:t>4</w:t>
      </w:r>
      <w:r>
        <w:t xml:space="preserve"> - 1 = (x-1)(x</w:t>
      </w:r>
      <w:r>
        <w:rPr>
          <w:rStyle w:val="superscript"/>
        </w:rPr>
        <w:t>3</w:t>
      </w:r>
      <w:r>
        <w:t>+x</w:t>
      </w:r>
      <w:r>
        <w:rPr>
          <w:rStyle w:val="superscript"/>
        </w:rPr>
        <w:t>2</w:t>
      </w:r>
      <w:r>
        <w:t>+x+1) = reducible</w:t>
      </w:r>
      <w:r>
        <w:tab/>
      </w:r>
      <w:r>
        <w:tab/>
      </w:r>
      <w:r>
        <w:tab/>
      </w:r>
      <w:r>
        <w:tab/>
        <w:t>(5.31)</w:t>
      </w:r>
    </w:p>
    <w:p w14:paraId="777EB7FA" w14:textId="77777777" w:rsidR="005756DB" w:rsidRPr="00E72E42" w:rsidRDefault="005756DB" w:rsidP="005756DB"/>
    <w:p w14:paraId="5364D9BF" w14:textId="77777777" w:rsidR="005756DB" w:rsidRDefault="00DD3DD6" w:rsidP="005756DB">
      <w:r>
        <w:t>W</w:t>
      </w:r>
      <w:r w:rsidR="005756DB" w:rsidRPr="00E72E42">
        <w:t>e know from (5.</w:t>
      </w:r>
      <w:r w:rsidR="005756DB">
        <w:t>27) that there are only three minimum polynomials for GF(2</w:t>
      </w:r>
      <w:r w:rsidR="005756DB">
        <w:rPr>
          <w:rStyle w:val="superscript"/>
        </w:rPr>
        <w:t>4</w:t>
      </w:r>
      <w:r w:rsidR="005756DB">
        <w:t xml:space="preserve">) of degree 4, two of which are primitive polynomials. We can eliminate items 3 and 8 since they are </w:t>
      </w:r>
      <w:r>
        <w:t>reducible</w:t>
      </w:r>
      <w:r w:rsidR="005756DB">
        <w:t xml:space="preserve">, but this still leaves six candidates (1,2,4,5,6,7), all of which look irreducible. One could apply the period test (5.10) to each to try to eliminate some of the candidates from being the </w:t>
      </w:r>
      <w:r w:rsidR="005756DB" w:rsidRPr="00157BD0">
        <w:rPr>
          <w:i/>
        </w:rPr>
        <w:t>primitive</w:t>
      </w:r>
      <w:r w:rsidR="005756DB">
        <w:t xml:space="preserve"> polynomials: which ones (if any) divide into x</w:t>
      </w:r>
      <w:r w:rsidR="005756DB" w:rsidRPr="00283C18">
        <w:rPr>
          <w:rStyle w:val="superscript"/>
        </w:rPr>
        <w:t>n</w:t>
      </w:r>
      <w:r w:rsidR="005756DB">
        <w:t xml:space="preserve"> - 1 for n less than 15? The first one we can see divides into x</w:t>
      </w:r>
      <w:r w:rsidR="005756DB" w:rsidRPr="00283C18">
        <w:rPr>
          <w:rStyle w:val="superscript"/>
        </w:rPr>
        <w:t>5</w:t>
      </w:r>
      <w:r w:rsidR="005756DB">
        <w:t xml:space="preserve"> - 1, so we know it is not a primitive polynomial. The others are less obvious.</w:t>
      </w:r>
    </w:p>
    <w:p w14:paraId="5F024BD4" w14:textId="77777777" w:rsidR="005756DB" w:rsidRDefault="005756DB" w:rsidP="005756DB">
      <w:r>
        <w:tab/>
        <w:t>An excellent test is to see which items on the list divide evenly into x</w:t>
      </w:r>
      <w:r>
        <w:rPr>
          <w:rStyle w:val="superscript"/>
        </w:rPr>
        <w:t>15</w:t>
      </w:r>
      <w:r>
        <w:t>-1 with no remainder. Any minimum polynomial must divide evenly since it is a product of (x-a</w:t>
      </w:r>
      <w:r>
        <w:rPr>
          <w:rStyle w:val="subscript"/>
        </w:rPr>
        <w:t>i</w:t>
      </w:r>
      <w:r>
        <w:t>) factors and x</w:t>
      </w:r>
      <w:r>
        <w:rPr>
          <w:rStyle w:val="superscript"/>
        </w:rPr>
        <w:t>15</w:t>
      </w:r>
      <w:r>
        <w:t xml:space="preserve">-1 is the product of all such factors according to (4.34). One could manually compute all the remainders for (5.31), but Maple is happy to do it for us: </w:t>
      </w:r>
    </w:p>
    <w:p w14:paraId="7623DCE1" w14:textId="77777777" w:rsidR="005756DB" w:rsidRDefault="005756DB" w:rsidP="005756DB"/>
    <w:p w14:paraId="58DD8DE9" w14:textId="77777777" w:rsidR="005756DB" w:rsidRDefault="005756DB" w:rsidP="005756DB">
      <w:r>
        <w:pict>
          <v:shape id="_x0000_i1037" type="#_x0000_t75" style="width:241.5pt;height:228.75pt">
            <v:imagedata r:id="rId28" o:title=""/>
          </v:shape>
        </w:pict>
      </w:r>
    </w:p>
    <w:p w14:paraId="469A0C52" w14:textId="77777777" w:rsidR="005756DB" w:rsidRDefault="005756DB" w:rsidP="005756DB"/>
    <w:p w14:paraId="1ED7761D" w14:textId="77777777" w:rsidR="005756DB" w:rsidRDefault="005756DB" w:rsidP="005756DB">
      <w:r>
        <w:t>This clinches it!  Polynomial #1 is a minimum polynomial, but we know already it is not a primitive polynomial since it divides x</w:t>
      </w:r>
      <w:r>
        <w:rPr>
          <w:rStyle w:val="superscript"/>
        </w:rPr>
        <w:t>5</w:t>
      </w:r>
      <w:r>
        <w:t>- 1. Thus, it must be m</w:t>
      </w:r>
      <w:r>
        <w:rPr>
          <w:rStyle w:val="subscript"/>
        </w:rPr>
        <w:t>3</w:t>
      </w:r>
      <w:r>
        <w:t>(x) of (5.27). Since there are only two other candidates with 0 remainder, they must be the two primitive polynomials p</w:t>
      </w:r>
      <w:r>
        <w:rPr>
          <w:rStyle w:val="subscript"/>
        </w:rPr>
        <w:t>1</w:t>
      </w:r>
      <w:r>
        <w:t>(x) and p</w:t>
      </w:r>
      <w:r>
        <w:rPr>
          <w:rStyle w:val="subscript"/>
        </w:rPr>
        <w:t>7</w:t>
      </w:r>
      <w:r>
        <w:t xml:space="preserve">(x) of (5.27). All the other candidates are not minimum polynomials of any kind. This is a reminder that not all GF(p) polynomials can be factored over GF(q), although all polynomials with real coefficients </w:t>
      </w:r>
      <w:r w:rsidRPr="005C29EC">
        <w:rPr>
          <w:i/>
        </w:rPr>
        <w:t>can</w:t>
      </w:r>
      <w:r>
        <w:t xml:space="preserve"> be factored in the complex numbers.</w:t>
      </w:r>
    </w:p>
    <w:p w14:paraId="4ADB0596" w14:textId="77777777" w:rsidR="005756DB" w:rsidRDefault="005756DB" w:rsidP="005756DB"/>
    <w:p w14:paraId="4F72172B" w14:textId="77777777" w:rsidR="005756DB" w:rsidRPr="0020618B" w:rsidRDefault="00DD3DD6" w:rsidP="005756DB">
      <w:r>
        <w:t>The following</w:t>
      </w:r>
      <w:r w:rsidR="00AE4272">
        <w:rPr>
          <w:b/>
        </w:rPr>
        <w:t xml:space="preserve"> </w:t>
      </w:r>
      <w:r w:rsidRPr="00AE4272">
        <w:rPr>
          <w:b/>
        </w:rPr>
        <w:t>m=tuple</w:t>
      </w:r>
      <w:r w:rsidR="00AE4272">
        <w:rPr>
          <w:b/>
        </w:rPr>
        <w:t xml:space="preserve"> reversal rule</w:t>
      </w:r>
      <w:r w:rsidR="005756DB">
        <w:t xml:space="preserve"> is of some assistance:  </w:t>
      </w:r>
    </w:p>
    <w:p w14:paraId="66EFB7FE" w14:textId="77777777" w:rsidR="005756DB" w:rsidRDefault="005756DB" w:rsidP="005756DB"/>
    <w:p w14:paraId="15727048" w14:textId="77777777" w:rsidR="00565004" w:rsidRDefault="005756DB" w:rsidP="005756DB">
      <w:pPr>
        <w:tabs>
          <w:tab w:val="left" w:pos="7200"/>
          <w:tab w:val="left" w:pos="7920"/>
          <w:tab w:val="right" w:pos="9270"/>
        </w:tabs>
      </w:pPr>
      <w:r>
        <w:rPr>
          <w:b/>
        </w:rPr>
        <w:t>Fact 12</w:t>
      </w:r>
      <w:r>
        <w:t xml:space="preserve">: </w:t>
      </w:r>
      <w:r w:rsidR="00AB3931">
        <w:tab/>
      </w:r>
      <w:r w:rsidR="00AB3931">
        <w:tab/>
      </w:r>
      <w:r w:rsidR="00AB3931">
        <w:tab/>
      </w:r>
      <w:r w:rsidR="00AB3931">
        <w:tab/>
      </w:r>
      <w:r w:rsidR="00AB3931">
        <w:tab/>
      </w:r>
      <w:r w:rsidR="00AB3931">
        <w:tab/>
      </w:r>
      <w:r w:rsidR="00AB3931">
        <w:tab/>
      </w:r>
      <w:r w:rsidR="00AB3931">
        <w:tab/>
      </w:r>
      <w:r w:rsidR="00AB3931">
        <w:tab/>
      </w:r>
      <w:r w:rsidR="00AB3931">
        <w:tab/>
      </w:r>
      <w:r w:rsidR="00AB3931">
        <w:tab/>
        <w:t>(5.32)</w:t>
      </w:r>
    </w:p>
    <w:p w14:paraId="624A27F0" w14:textId="77777777" w:rsidR="005756DB" w:rsidRDefault="00565004" w:rsidP="005756DB">
      <w:pPr>
        <w:tabs>
          <w:tab w:val="left" w:pos="7200"/>
          <w:tab w:val="left" w:pos="7920"/>
          <w:tab w:val="right" w:pos="9270"/>
        </w:tabs>
      </w:pPr>
      <w:r>
        <w:t xml:space="preserve">(a) </w:t>
      </w:r>
      <w:r w:rsidR="005756DB">
        <w:t xml:space="preserve">If f(x) is a primitive polynomial, then so is </w:t>
      </w:r>
      <w:r w:rsidR="008E33EA">
        <w:t>F</w:t>
      </w:r>
      <w:r w:rsidR="005756DB">
        <w:t>(x) defined by reversing the m-tuple coefficients.</w:t>
      </w:r>
    </w:p>
    <w:p w14:paraId="51EAFB5A" w14:textId="77777777" w:rsidR="00565004" w:rsidRDefault="00565004" w:rsidP="005756DB">
      <w:pPr>
        <w:tabs>
          <w:tab w:val="left" w:pos="7200"/>
          <w:tab w:val="left" w:pos="7920"/>
          <w:tab w:val="right" w:pos="9270"/>
        </w:tabs>
      </w:pPr>
      <w:r>
        <w:t xml:space="preserve">(b) For m &gt; 2, no primitive polynomial can be symmetric under coefficient reversal. </w:t>
      </w:r>
    </w:p>
    <w:p w14:paraId="3EB98B61" w14:textId="77777777" w:rsidR="008E33EA" w:rsidRDefault="008E33EA" w:rsidP="005756DB">
      <w:pPr>
        <w:tabs>
          <w:tab w:val="left" w:pos="7200"/>
          <w:tab w:val="left" w:pos="7920"/>
          <w:tab w:val="right" w:pos="9270"/>
        </w:tabs>
      </w:pPr>
    </w:p>
    <w:p w14:paraId="6F24E05A" w14:textId="77777777" w:rsidR="008E33EA" w:rsidRPr="00087179" w:rsidRDefault="008E33EA" w:rsidP="005756DB">
      <w:pPr>
        <w:tabs>
          <w:tab w:val="left" w:pos="7200"/>
          <w:tab w:val="left" w:pos="7920"/>
          <w:tab w:val="right" w:pos="9270"/>
        </w:tabs>
        <w:rPr>
          <w:color w:val="000000"/>
        </w:rPr>
      </w:pPr>
      <w:r w:rsidRPr="00087179">
        <w:rPr>
          <w:color w:val="000000"/>
          <w:u w:val="single"/>
        </w:rPr>
        <w:t>Proof</w:t>
      </w:r>
      <w:r w:rsidRPr="00087179">
        <w:rPr>
          <w:color w:val="000000"/>
        </w:rPr>
        <w:t xml:space="preserve">: These two items are derived in </w:t>
      </w:r>
      <w:r w:rsidR="00087179" w:rsidRPr="00087179">
        <w:rPr>
          <w:color w:val="000000"/>
        </w:rPr>
        <w:t>Appendix H</w:t>
      </w:r>
      <w:r w:rsidRPr="00087179">
        <w:rPr>
          <w:color w:val="000000"/>
        </w:rPr>
        <w:t xml:space="preserve"> as (</w:t>
      </w:r>
      <w:r w:rsidR="00087179" w:rsidRPr="00087179">
        <w:rPr>
          <w:color w:val="000000"/>
        </w:rPr>
        <w:t>H.15</w:t>
      </w:r>
      <w:r w:rsidRPr="00087179">
        <w:rPr>
          <w:color w:val="000000"/>
        </w:rPr>
        <w:t>) for (a) and (</w:t>
      </w:r>
      <w:r w:rsidR="00087179" w:rsidRPr="00087179">
        <w:rPr>
          <w:color w:val="000000"/>
        </w:rPr>
        <w:t>H.17</w:t>
      </w:r>
      <w:r w:rsidRPr="00087179">
        <w:rPr>
          <w:color w:val="000000"/>
        </w:rPr>
        <w:t>)</w:t>
      </w:r>
      <w:r w:rsidR="00087179" w:rsidRPr="00087179">
        <w:rPr>
          <w:color w:val="000000"/>
        </w:rPr>
        <w:t xml:space="preserve"> </w:t>
      </w:r>
      <w:r w:rsidR="00531BEC" w:rsidRPr="00087179">
        <w:rPr>
          <w:color w:val="000000"/>
        </w:rPr>
        <w:t>+</w:t>
      </w:r>
      <w:r w:rsidR="00087179" w:rsidRPr="00087179">
        <w:rPr>
          <w:color w:val="000000"/>
        </w:rPr>
        <w:t xml:space="preserve"> </w:t>
      </w:r>
      <w:r w:rsidRPr="00087179">
        <w:rPr>
          <w:color w:val="000000"/>
        </w:rPr>
        <w:t>(</w:t>
      </w:r>
      <w:r w:rsidR="00087179" w:rsidRPr="00087179">
        <w:rPr>
          <w:color w:val="000000"/>
        </w:rPr>
        <w:t>H.18</w:t>
      </w:r>
      <w:r w:rsidRPr="00087179">
        <w:rPr>
          <w:color w:val="000000"/>
        </w:rPr>
        <w:t xml:space="preserve">) for (b). See also Peterson and Weldon, p 169, Problem 6.7. They refer to an order-reversed polynomial as a reciprocal polynomial. </w:t>
      </w:r>
    </w:p>
    <w:p w14:paraId="74BFCDE9" w14:textId="77777777" w:rsidR="00565004" w:rsidRPr="00087179" w:rsidRDefault="00565004" w:rsidP="00565004">
      <w:pPr>
        <w:rPr>
          <w:color w:val="000000"/>
        </w:rPr>
      </w:pPr>
    </w:p>
    <w:p w14:paraId="7D4B4F2A" w14:textId="77777777" w:rsidR="00565004" w:rsidRPr="001E41C5" w:rsidRDefault="00565004" w:rsidP="00565004">
      <w:r w:rsidRPr="001E41C5">
        <w:rPr>
          <w:u w:val="single"/>
        </w:rPr>
        <w:t>Example:</w:t>
      </w:r>
      <w:r>
        <w:t xml:space="preserve">  Looking at (5.30) and (5.31) one sees that </w:t>
      </w:r>
      <w:r w:rsidR="001E41C5" w:rsidRPr="006E5BCC">
        <w:sym w:font="Symbol" w:char="F0B7"/>
      </w:r>
      <w:r w:rsidR="001E41C5">
        <w:t xml:space="preserve"> and </w:t>
      </w:r>
      <w:r w:rsidR="001E41C5" w:rsidRPr="000F5787">
        <w:t>°</w:t>
      </w:r>
      <w:r w:rsidR="001E41C5">
        <w:t xml:space="preserve"> have reve</w:t>
      </w:r>
      <w:r w:rsidR="00A70A26">
        <w:t xml:space="preserve">rsed m-tuples in each case. </w:t>
      </w:r>
    </w:p>
    <w:p w14:paraId="4D28F146" w14:textId="77777777" w:rsidR="00565004" w:rsidRDefault="00565004" w:rsidP="005756DB">
      <w:pPr>
        <w:tabs>
          <w:tab w:val="left" w:pos="7200"/>
          <w:tab w:val="left" w:pos="7920"/>
          <w:tab w:val="right" w:pos="9270"/>
        </w:tabs>
      </w:pPr>
    </w:p>
    <w:p w14:paraId="36BCDD60" w14:textId="77777777" w:rsidR="001E41C5" w:rsidRDefault="001E41C5" w:rsidP="001E41C5">
      <w:r w:rsidRPr="004A5B93">
        <w:rPr>
          <w:u w:val="single"/>
        </w:rPr>
        <w:t>Example</w:t>
      </w:r>
      <w:r>
        <w:t>:  If f(x) = x</w:t>
      </w:r>
      <w:r>
        <w:rPr>
          <w:rStyle w:val="superscript"/>
        </w:rPr>
        <w:t xml:space="preserve">4 </w:t>
      </w:r>
      <w:r>
        <w:t>+ 2x</w:t>
      </w:r>
      <w:r>
        <w:rPr>
          <w:rStyle w:val="superscript"/>
        </w:rPr>
        <w:t>3</w:t>
      </w:r>
      <w:r>
        <w:t xml:space="preserve"> + x + 1 = 1</w:t>
      </w:r>
      <w:r w:rsidR="00B662A7">
        <w:t>201</w:t>
      </w:r>
      <w:r>
        <w:t xml:space="preserve">1, </w:t>
      </w:r>
      <w:r w:rsidR="008E33EA">
        <w:t>F</w:t>
      </w:r>
      <w:r>
        <w:t>(x) = 1 + 2x + x</w:t>
      </w:r>
      <w:r>
        <w:rPr>
          <w:rStyle w:val="superscript"/>
        </w:rPr>
        <w:t>3</w:t>
      </w:r>
      <w:r>
        <w:t xml:space="preserve"> + x</w:t>
      </w:r>
      <w:r>
        <w:rPr>
          <w:rStyle w:val="superscript"/>
        </w:rPr>
        <w:t>4</w:t>
      </w:r>
      <w:r>
        <w:t xml:space="preserve"> = </w:t>
      </w:r>
      <w:r w:rsidR="00B662A7">
        <w:t xml:space="preserve">&lt;12011&gt; = </w:t>
      </w:r>
      <w:r>
        <w:t>1</w:t>
      </w:r>
      <w:r w:rsidR="00B662A7">
        <w:t>102</w:t>
      </w:r>
      <w:r>
        <w:t xml:space="preserve">1. </w:t>
      </w:r>
    </w:p>
    <w:p w14:paraId="068588A4" w14:textId="77777777" w:rsidR="001E41C5" w:rsidRDefault="001E41C5" w:rsidP="001E41C5"/>
    <w:p w14:paraId="4BD7AA1C" w14:textId="77777777" w:rsidR="001E41C5" w:rsidRDefault="001E41C5" w:rsidP="001E41C5">
      <w:r w:rsidRPr="001E41C5">
        <w:rPr>
          <w:u w:val="single"/>
        </w:rPr>
        <w:t>Example:</w:t>
      </w:r>
      <w:r w:rsidRPr="00AB27C6">
        <w:t xml:space="preserve"> </w:t>
      </w:r>
      <w:r>
        <w:t xml:space="preserve"> For GF(2</w:t>
      </w:r>
      <w:r>
        <w:rPr>
          <w:rStyle w:val="superscript"/>
        </w:rPr>
        <w:t>2</w:t>
      </w:r>
      <w:r>
        <w:t>) we saw above (5.30) that p(x) = x</w:t>
      </w:r>
      <w:r>
        <w:rPr>
          <w:rStyle w:val="superscript"/>
        </w:rPr>
        <w:t>2</w:t>
      </w:r>
      <w:r w:rsidR="00A70A26">
        <w:rPr>
          <w:rStyle w:val="superscript"/>
        </w:rPr>
        <w:t xml:space="preserve"> </w:t>
      </w:r>
      <w:r>
        <w:t xml:space="preserve">+ x + 1 = 111. This has reversal symmetry, but that is allowed for </w:t>
      </w:r>
      <w:r w:rsidR="00AB3931">
        <w:t>m</w:t>
      </w:r>
      <w:r>
        <w:t xml:space="preserve"> ≤ 2. </w:t>
      </w:r>
    </w:p>
    <w:p w14:paraId="2BA5C64B" w14:textId="77777777" w:rsidR="001E41C5" w:rsidRDefault="001E41C5" w:rsidP="001E41C5"/>
    <w:p w14:paraId="11B50816" w14:textId="77777777" w:rsidR="008E33EA" w:rsidRDefault="001E41C5" w:rsidP="001E41C5">
      <w:r w:rsidRPr="001E41C5">
        <w:rPr>
          <w:u w:val="single"/>
        </w:rPr>
        <w:t>Example:</w:t>
      </w:r>
      <w:r w:rsidRPr="00AB27C6">
        <w:t xml:space="preserve"> </w:t>
      </w:r>
      <w:r>
        <w:t>For GF(3</w:t>
      </w:r>
      <w:r>
        <w:rPr>
          <w:rStyle w:val="superscript"/>
        </w:rPr>
        <w:t>2</w:t>
      </w:r>
      <w:r>
        <w:t>) we know from section (d) above that there are 2 primitive poly</w:t>
      </w:r>
      <w:r w:rsidR="00A70A26">
        <w:t>nomials. Below (6.15) we claim</w:t>
      </w:r>
      <w:r>
        <w:t xml:space="preserve"> these </w:t>
      </w:r>
      <w:r w:rsidR="00A70A26">
        <w:t>are</w:t>
      </w:r>
      <w:r>
        <w:t xml:space="preserve"> x</w:t>
      </w:r>
      <w:r>
        <w:rPr>
          <w:rStyle w:val="superscript"/>
        </w:rPr>
        <w:t xml:space="preserve">2 </w:t>
      </w:r>
      <w:r>
        <w:t>+ x + 2</w:t>
      </w:r>
      <w:r w:rsidR="00A70A26">
        <w:t xml:space="preserve"> </w:t>
      </w:r>
      <w:r>
        <w:t xml:space="preserve"> and x</w:t>
      </w:r>
      <w:r>
        <w:rPr>
          <w:rStyle w:val="superscript"/>
        </w:rPr>
        <w:t>2 </w:t>
      </w:r>
      <w:r w:rsidR="008E33EA">
        <w:t xml:space="preserve">+ 2x + 2, or </w:t>
      </w:r>
      <w:r w:rsidR="00531BEC">
        <w:t>112</w:t>
      </w:r>
      <w:r w:rsidR="008E33EA">
        <w:t xml:space="preserve"> and </w:t>
      </w:r>
      <w:r w:rsidR="00531BEC">
        <w:t>122</w:t>
      </w:r>
      <w:r w:rsidR="008E33EA">
        <w:t>. These don't appear to be an order reversal pair, and this would contradict</w:t>
      </w:r>
      <w:r w:rsidR="00AC54D8">
        <w:t xml:space="preserve"> Fact 12 (a) above. However, let's look more closely at the order-reversed version of our first polynomial f(x)= x</w:t>
      </w:r>
      <w:r w:rsidR="00AC54D8">
        <w:rPr>
          <w:rStyle w:val="superscript"/>
        </w:rPr>
        <w:t>2</w:t>
      </w:r>
      <w:r w:rsidR="00AC54D8">
        <w:t xml:space="preserve"> + x + 2. Its order-reversed version is F(x) = 1 + x + 2x</w:t>
      </w:r>
      <w:r w:rsidR="00AC54D8">
        <w:rPr>
          <w:rStyle w:val="superscript"/>
        </w:rPr>
        <w:t>2</w:t>
      </w:r>
      <w:r w:rsidR="00AC54D8">
        <w:t xml:space="preserve"> . We can factor out a 2 and write this as F(x) = 2(x</w:t>
      </w:r>
      <w:r w:rsidR="00AC54D8">
        <w:rPr>
          <w:rStyle w:val="superscript"/>
        </w:rPr>
        <w:t>2 </w:t>
      </w:r>
      <w:r w:rsidR="00AC54D8">
        <w:t>+ 2x + 2) = 2x</w:t>
      </w:r>
      <w:r w:rsidR="00AC54D8">
        <w:rPr>
          <w:rStyle w:val="superscript"/>
        </w:rPr>
        <w:t>2</w:t>
      </w:r>
      <w:r w:rsidR="00AC54D8">
        <w:t xml:space="preserve"> + x + 1 using Mod(3). Thus, F(x) is twice our second primitive polynomial.  If we ignore constant factors like this which arise for p &gt; 2, then we see that x</w:t>
      </w:r>
      <w:r w:rsidR="00AC54D8">
        <w:rPr>
          <w:rStyle w:val="superscript"/>
        </w:rPr>
        <w:t xml:space="preserve">2 </w:t>
      </w:r>
      <w:r w:rsidR="00AC54D8">
        <w:t>+ x + 2  and x</w:t>
      </w:r>
      <w:r w:rsidR="00AC54D8">
        <w:rPr>
          <w:rStyle w:val="superscript"/>
        </w:rPr>
        <w:t>2 </w:t>
      </w:r>
      <w:r w:rsidR="00AC54D8">
        <w:t>+ 2x + 2 are equivalent to x</w:t>
      </w:r>
      <w:r w:rsidR="00AC54D8">
        <w:rPr>
          <w:rStyle w:val="superscript"/>
        </w:rPr>
        <w:t xml:space="preserve">2 </w:t>
      </w:r>
      <w:r w:rsidR="00AC54D8">
        <w:t xml:space="preserve">+ x + 2 = </w:t>
      </w:r>
      <w:r w:rsidR="00531BEC">
        <w:t>112</w:t>
      </w:r>
      <w:r w:rsidR="00AC54D8">
        <w:t xml:space="preserve">  and 2x</w:t>
      </w:r>
      <w:r w:rsidR="00AC54D8">
        <w:rPr>
          <w:rStyle w:val="superscript"/>
        </w:rPr>
        <w:t>2</w:t>
      </w:r>
      <w:r w:rsidR="00AC54D8">
        <w:t xml:space="preserve"> + x + 1 = </w:t>
      </w:r>
      <w:r w:rsidR="00531BEC">
        <w:t>211</w:t>
      </w:r>
      <w:r w:rsidR="00AC54D8">
        <w:t xml:space="preserve"> and the</w:t>
      </w:r>
      <w:r w:rsidR="00531BEC">
        <w:t xml:space="preserve">n we have an order-reversed pair consistent with the claim of Fact 12 (a). </w:t>
      </w:r>
    </w:p>
    <w:p w14:paraId="6903E97D" w14:textId="77777777" w:rsidR="00531BEC" w:rsidRDefault="00531BEC" w:rsidP="001E41C5"/>
    <w:p w14:paraId="562154C6" w14:textId="77777777" w:rsidR="00531BEC" w:rsidRPr="00AC54D8" w:rsidRDefault="00531BEC" w:rsidP="001E41C5">
      <w:r>
        <w:t xml:space="preserve">In light of this last example, we might restate Fact 12 (b) this way:  For m &gt; 2 one will find that, when primitive polynomials are written in the right way, and when overall constants are ignored, then every primitive polynomial f(x) will have an order-reversed partner primitive polynomial F(x). </w:t>
      </w:r>
    </w:p>
    <w:p w14:paraId="57BE0D24" w14:textId="77777777" w:rsidR="00565004" w:rsidRDefault="00565004" w:rsidP="005756DB">
      <w:pPr>
        <w:tabs>
          <w:tab w:val="left" w:pos="7200"/>
          <w:tab w:val="left" w:pos="7920"/>
          <w:tab w:val="right" w:pos="9270"/>
        </w:tabs>
      </w:pPr>
    </w:p>
    <w:p w14:paraId="310AF66B" w14:textId="77777777" w:rsidR="005756DB" w:rsidRDefault="00A70A26" w:rsidP="005756DB">
      <w:r w:rsidRPr="00AE4272">
        <w:rPr>
          <w:b/>
        </w:rPr>
        <w:t>Olofsson's website</w:t>
      </w:r>
      <w:r>
        <w:t xml:space="preserve"> </w:t>
      </w:r>
      <w:r w:rsidR="005756DB">
        <w:t>provides much information on primitive polynomials for GF(2</w:t>
      </w:r>
      <w:r w:rsidR="005756DB">
        <w:rPr>
          <w:rStyle w:val="superscript"/>
        </w:rPr>
        <w:t>m</w:t>
      </w:r>
      <w:r w:rsidR="005756DB">
        <w:t xml:space="preserve">). One listing provides one primitive polynomial for m from 2 to 1256. Here is part of that list for m = 2 to 32 : </w:t>
      </w:r>
    </w:p>
    <w:p w14:paraId="0C9C46A2" w14:textId="77777777" w:rsidR="005756DB" w:rsidRDefault="005756DB" w:rsidP="005756DB"/>
    <w:p w14:paraId="624E6D92" w14:textId="77777777" w:rsidR="005756DB" w:rsidRPr="004F16D0" w:rsidRDefault="005756DB" w:rsidP="00A74418">
      <w:pPr>
        <w:tabs>
          <w:tab w:val="left" w:pos="7200"/>
          <w:tab w:val="left" w:pos="7920"/>
          <w:tab w:val="right" w:pos="9270"/>
        </w:tabs>
      </w:pPr>
      <w:r>
        <w:pict>
          <v:shape id="_x0000_i1038" type="#_x0000_t75" style="width:358.5pt;height:330.75pt">
            <v:imagedata r:id="rId29" o:title=""/>
          </v:shape>
        </w:pict>
      </w:r>
      <w:r>
        <w:tab/>
      </w:r>
      <w:r>
        <w:tab/>
      </w:r>
      <w:r>
        <w:tab/>
        <w:t>Fig 5.3</w:t>
      </w:r>
    </w:p>
    <w:p w14:paraId="75CE6722" w14:textId="77777777" w:rsidR="005756DB" w:rsidRDefault="005756DB" w:rsidP="005756DB"/>
    <w:p w14:paraId="0A576F2D" w14:textId="77777777" w:rsidR="005756DB" w:rsidRDefault="005756DB" w:rsidP="005756DB">
      <w:r>
        <w:t xml:space="preserve">Another listing provides </w:t>
      </w:r>
      <w:r w:rsidRPr="00B676FA">
        <w:rPr>
          <w:i/>
        </w:rPr>
        <w:t>all</w:t>
      </w:r>
      <w:r>
        <w:t xml:space="preserve"> primitive polynomials for degrees m = 2 through 20. For example, we find for m = 5 that</w:t>
      </w:r>
    </w:p>
    <w:p w14:paraId="5750D382" w14:textId="77777777" w:rsidR="005756DB" w:rsidRDefault="005756DB" w:rsidP="005756DB"/>
    <w:p w14:paraId="52CF0AFA" w14:textId="77777777" w:rsidR="005756DB" w:rsidRPr="004F16D0" w:rsidRDefault="005756DB" w:rsidP="00A74418">
      <w:pPr>
        <w:tabs>
          <w:tab w:val="left" w:pos="7200"/>
          <w:tab w:val="left" w:pos="7920"/>
          <w:tab w:val="right" w:pos="9270"/>
        </w:tabs>
      </w:pPr>
      <w:r>
        <w:pict>
          <v:shape id="_x0000_i1039" type="#_x0000_t75" style="width:154.5pt;height:75.75pt">
            <v:imagedata r:id="rId30" o:title=""/>
          </v:shape>
        </w:pict>
      </w:r>
      <w:r>
        <w:tab/>
      </w:r>
      <w:r>
        <w:tab/>
      </w:r>
      <w:r>
        <w:tab/>
      </w:r>
      <w:r>
        <w:tab/>
      </w:r>
      <w:r>
        <w:tab/>
      </w:r>
      <w:r>
        <w:tab/>
      </w:r>
      <w:r>
        <w:tab/>
      </w:r>
      <w:r>
        <w:tab/>
        <w:t>Fig 5.4</w:t>
      </w:r>
    </w:p>
    <w:p w14:paraId="6BE4F01C" w14:textId="77777777" w:rsidR="005756DB" w:rsidRDefault="005756DB" w:rsidP="005756DB"/>
    <w:p w14:paraId="48DC5377" w14:textId="77777777" w:rsidR="005756DB" w:rsidRDefault="005756DB" w:rsidP="005756DB">
      <w:r>
        <w:t xml:space="preserve">We shall obtain these in </w:t>
      </w:r>
      <w:r w:rsidR="00232311">
        <w:t xml:space="preserve">Chapter </w:t>
      </w:r>
      <w:r>
        <w:t xml:space="preserve">6 (d) 2. The </w:t>
      </w:r>
      <w:r w:rsidR="00A70A26">
        <w:t>web</w:t>
      </w:r>
      <w:r>
        <w:t>site does not give minimum polynomials that are not primitive polynomials.</w:t>
      </w:r>
    </w:p>
    <w:p w14:paraId="477AC848" w14:textId="77777777" w:rsidR="005756DB" w:rsidRDefault="002E2D8C" w:rsidP="005756DB">
      <w:pPr>
        <w:rPr>
          <w:color w:val="000000"/>
        </w:rPr>
      </w:pPr>
      <w:r>
        <w:tab/>
      </w:r>
      <w:r w:rsidR="005756DB">
        <w:t>A classic 196</w:t>
      </w:r>
      <w:r>
        <w:t>2</w:t>
      </w:r>
      <w:r w:rsidR="005756DB">
        <w:t xml:space="preserve"> note by E.J. Watson gives a half page summary of his algorithm for doing this</w:t>
      </w:r>
      <w:r>
        <w:t>, though he did not use Maple.</w:t>
      </w:r>
      <w:r w:rsidRPr="00AB27C6">
        <w:rPr>
          <w:color w:val="000000"/>
        </w:rPr>
        <w:t xml:space="preserve"> </w:t>
      </w:r>
      <w:r w:rsidR="005756DB" w:rsidRPr="00AB27C6">
        <w:rPr>
          <w:color w:val="000000"/>
        </w:rPr>
        <w:t>Tables of irreducible polynomials are given in</w:t>
      </w:r>
      <w:r w:rsidRPr="00AB27C6">
        <w:rPr>
          <w:color w:val="000000"/>
        </w:rPr>
        <w:t xml:space="preserve"> </w:t>
      </w:r>
      <w:r w:rsidR="005756DB" w:rsidRPr="00AB27C6">
        <w:rPr>
          <w:color w:val="000000"/>
        </w:rPr>
        <w:t xml:space="preserve">Peterson </w:t>
      </w:r>
      <w:r w:rsidRPr="00AB27C6">
        <w:rPr>
          <w:color w:val="000000"/>
        </w:rPr>
        <w:t>and</w:t>
      </w:r>
      <w:r w:rsidR="005756DB" w:rsidRPr="00AB27C6">
        <w:rPr>
          <w:color w:val="000000"/>
        </w:rPr>
        <w:t xml:space="preserve"> Weldon, Appendix C, </w:t>
      </w:r>
      <w:r w:rsidR="00AB27C6">
        <w:rPr>
          <w:color w:val="000000"/>
        </w:rPr>
        <w:t>see Chap 6 (d) 7 below</w:t>
      </w:r>
      <w:r w:rsidR="005756DB" w:rsidRPr="000F5787">
        <w:rPr>
          <w:color w:val="000000"/>
        </w:rPr>
        <w:t>. More extensive tables appear in Lidi and Niederreiter</w:t>
      </w:r>
      <w:r>
        <w:rPr>
          <w:color w:val="000000"/>
        </w:rPr>
        <w:t>.</w:t>
      </w:r>
    </w:p>
    <w:p w14:paraId="4C625A02" w14:textId="77777777" w:rsidR="00C73151" w:rsidRPr="00C73151" w:rsidRDefault="00C73151" w:rsidP="005756DB">
      <w:r>
        <w:rPr>
          <w:color w:val="000000"/>
        </w:rPr>
        <w:tab/>
        <w:t>In section (</w:t>
      </w:r>
      <w:r>
        <w:rPr>
          <w:rFonts w:ascii="Script MT Bold" w:hAnsi="Script MT Bold"/>
          <w:color w:val="000000"/>
        </w:rPr>
        <w:t>l</w:t>
      </w:r>
      <w:r>
        <w:rPr>
          <w:color w:val="000000"/>
        </w:rPr>
        <w:t>) below we present a short Maple program that computes all minimum polynomials for any GF(p</w:t>
      </w:r>
      <w:r>
        <w:rPr>
          <w:rStyle w:val="superscript"/>
        </w:rPr>
        <w:t>m</w:t>
      </w:r>
      <w:r>
        <w:t xml:space="preserve">) where the polynomials are in factored form. </w:t>
      </w:r>
    </w:p>
    <w:p w14:paraId="7423CF1F" w14:textId="77777777" w:rsidR="00E4283E" w:rsidRDefault="00E4283E" w:rsidP="00C5134B">
      <w:pPr>
        <w:pStyle w:val="Heading3"/>
      </w:pPr>
    </w:p>
    <w:p w14:paraId="1CCDD4A5" w14:textId="77777777" w:rsidR="00C5134B" w:rsidRDefault="00C5134B" w:rsidP="00C5134B">
      <w:pPr>
        <w:pStyle w:val="Heading3"/>
      </w:pPr>
      <w:bookmarkStart w:id="46" w:name="_Toc361330977"/>
      <w:r>
        <w:t xml:space="preserve">(f) Selecting f(x) for GF(q) = R/( f(x) ) </w:t>
      </w:r>
      <w:r w:rsidR="00AE4272">
        <w:t xml:space="preserve">; </w:t>
      </w:r>
      <w:r>
        <w:t>Classifying Irreducible Polynomials</w:t>
      </w:r>
      <w:bookmarkEnd w:id="46"/>
    </w:p>
    <w:p w14:paraId="1F638580" w14:textId="77777777" w:rsidR="00C5134B" w:rsidRDefault="00C5134B" w:rsidP="00C5134B">
      <w:pPr>
        <w:rPr>
          <w:b/>
          <w:sz w:val="24"/>
          <w:szCs w:val="24"/>
        </w:rPr>
      </w:pPr>
    </w:p>
    <w:p w14:paraId="480544E2" w14:textId="77777777" w:rsidR="00C5134B" w:rsidRDefault="00C5134B" w:rsidP="00C5134B">
      <w:r>
        <w:t>In Chapter 3 we were able to construct a representation of GF(p</w:t>
      </w:r>
      <w:r w:rsidRPr="00283C18">
        <w:rPr>
          <w:rStyle w:val="superscript"/>
        </w:rPr>
        <w:t>m</w:t>
      </w:r>
      <w:r>
        <w:t>) by starting with any irreducible polynomial of degree m, q = p</w:t>
      </w:r>
      <w:r w:rsidRPr="00283C18">
        <w:rPr>
          <w:rStyle w:val="superscript"/>
        </w:rPr>
        <w:t>m</w:t>
      </w:r>
      <w:r>
        <w:t xml:space="preserve">.  We made the identification: </w:t>
      </w:r>
    </w:p>
    <w:p w14:paraId="0D307396" w14:textId="77777777" w:rsidR="00C5134B" w:rsidRDefault="00C5134B" w:rsidP="00C5134B"/>
    <w:p w14:paraId="16CF0109" w14:textId="77777777" w:rsidR="00C5134B" w:rsidRPr="00A8282F" w:rsidRDefault="00C5134B" w:rsidP="00C5134B">
      <w:pPr>
        <w:tabs>
          <w:tab w:val="left" w:pos="7200"/>
          <w:tab w:val="left" w:pos="7920"/>
          <w:tab w:val="right" w:pos="9270"/>
        </w:tabs>
      </w:pPr>
      <w:r>
        <w:tab/>
        <w:t>GF(p</w:t>
      </w:r>
      <w:r w:rsidRPr="00283C18">
        <w:rPr>
          <w:rStyle w:val="superscript"/>
        </w:rPr>
        <w:t>m</w:t>
      </w:r>
      <w:r>
        <w:t xml:space="preserve"> ) = R/( f(x) )</w:t>
      </w:r>
      <w:r>
        <w:tab/>
        <w:t xml:space="preserve"> .</w:t>
      </w:r>
      <w:r>
        <w:tab/>
      </w:r>
      <w:r>
        <w:tab/>
        <w:t>// irreducible f(x) is of degree m</w:t>
      </w:r>
      <w:r>
        <w:tab/>
      </w:r>
      <w:r>
        <w:tab/>
      </w:r>
      <w:r>
        <w:tab/>
      </w:r>
      <w:r>
        <w:tab/>
      </w:r>
      <w:r w:rsidRPr="009D60B8">
        <w:rPr>
          <w:i/>
        </w:rPr>
        <w:t>(3.</w:t>
      </w:r>
      <w:r>
        <w:rPr>
          <w:i/>
        </w:rPr>
        <w:t>17</w:t>
      </w:r>
      <w:r w:rsidRPr="009D60B8">
        <w:rPr>
          <w:i/>
        </w:rPr>
        <w:t>)</w:t>
      </w:r>
    </w:p>
    <w:p w14:paraId="1E676AF2" w14:textId="77777777" w:rsidR="00C5134B" w:rsidRDefault="00C5134B" w:rsidP="00C5134B"/>
    <w:p w14:paraId="007E93FE" w14:textId="77777777" w:rsidR="00C5134B" w:rsidRDefault="00C5134B" w:rsidP="00C5134B">
      <w:r>
        <w:t>As our GF(2</w:t>
      </w:r>
      <w:r>
        <w:rPr>
          <w:rStyle w:val="superscript"/>
        </w:rPr>
        <w:t>4</w:t>
      </w:r>
      <w:r>
        <w:t>) example above shows, even when p=2, there are typically many candidates for f(x), all of which give an equivalent representation of GF(p</w:t>
      </w:r>
      <w:r w:rsidRPr="00283C18">
        <w:rPr>
          <w:rStyle w:val="superscript"/>
        </w:rPr>
        <w:t>m</w:t>
      </w:r>
      <w:r>
        <w:t xml:space="preserve">). Moreover, for p&gt;2, every candidate has p-2 shadow candidates which are just </w:t>
      </w:r>
      <w:r w:rsidR="00EC34D7">
        <w:t>integer</w:t>
      </w:r>
      <w:r>
        <w:t xml:space="preserve"> multiples of f(x). </w:t>
      </w:r>
    </w:p>
    <w:p w14:paraId="13003518" w14:textId="77777777" w:rsidR="00C5134B" w:rsidRDefault="00C5134B" w:rsidP="00C5134B">
      <w:r>
        <w:tab/>
        <w:t>By our definition, a primitive polynomial is monic and so the shadow candidates are eliminated. Since a primitive polynomial of degree m is irreducible, it can serve as an f(x) in the construction of GF(p</w:t>
      </w:r>
      <w:r w:rsidRPr="00283C18">
        <w:rPr>
          <w:rStyle w:val="superscript"/>
        </w:rPr>
        <w:t>m</w:t>
      </w:r>
      <w:r>
        <w:t xml:space="preserve">) as the extension field over GF(p). However, it is not necessary to use a primitive polynomial to accomplish the construction. As we shall see in the next chapter, there is a great </w:t>
      </w:r>
      <w:r w:rsidRPr="00ED6618">
        <w:rPr>
          <w:i/>
        </w:rPr>
        <w:t>advantage</w:t>
      </w:r>
      <w:r>
        <w:t xml:space="preserve"> to using a primitive polynomial for this purpose. </w:t>
      </w:r>
    </w:p>
    <w:p w14:paraId="0A018794" w14:textId="77777777" w:rsidR="00C5134B" w:rsidRDefault="00C5134B" w:rsidP="00C5134B"/>
    <w:p w14:paraId="77BAFE09" w14:textId="77777777" w:rsidR="00C5134B" w:rsidRDefault="00C5134B" w:rsidP="00C5134B">
      <w:r>
        <w:t>We now look into the classification of the irreducible polynomials of GF(q). We start with:</w:t>
      </w:r>
    </w:p>
    <w:p w14:paraId="5BB0897B" w14:textId="77777777" w:rsidR="00C5134B" w:rsidRDefault="00C5134B" w:rsidP="00C5134B">
      <w:pPr>
        <w:tabs>
          <w:tab w:val="left" w:pos="7200"/>
          <w:tab w:val="left" w:pos="7920"/>
          <w:tab w:val="right" w:pos="9270"/>
        </w:tabs>
      </w:pPr>
    </w:p>
    <w:p w14:paraId="1E970CA0" w14:textId="77777777" w:rsidR="00C5134B" w:rsidRDefault="00C5134B" w:rsidP="00C5134B">
      <w:pPr>
        <w:tabs>
          <w:tab w:val="left" w:pos="7200"/>
          <w:tab w:val="left" w:pos="7920"/>
          <w:tab w:val="right" w:pos="9270"/>
        </w:tabs>
        <w:rPr>
          <w:color w:val="000000"/>
        </w:rPr>
      </w:pPr>
      <w:r w:rsidRPr="000068FD">
        <w:rPr>
          <w:b/>
          <w:color w:val="000000"/>
        </w:rPr>
        <w:t>Fact 1</w:t>
      </w:r>
      <w:r>
        <w:rPr>
          <w:b/>
          <w:color w:val="000000"/>
        </w:rPr>
        <w:t>3</w:t>
      </w:r>
      <w:r w:rsidRPr="000068FD">
        <w:rPr>
          <w:b/>
          <w:color w:val="000000"/>
        </w:rPr>
        <w:t xml:space="preserve">: </w:t>
      </w:r>
      <w:r>
        <w:rPr>
          <w:color w:val="000000"/>
        </w:rPr>
        <w:t xml:space="preserve"> If monic irreducible f(x) is used to construct a representation of GF(q), then f(x) is a minimum polynomial of GF(q) in that representation. Since all representations of GF(q) are equivalent, f(x) is a minimum polynomial of GF(q).</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(5.33)</w:t>
      </w:r>
    </w:p>
    <w:p w14:paraId="23CC20E8" w14:textId="77777777" w:rsidR="00C5134B" w:rsidRPr="008F4F5D" w:rsidRDefault="00C5134B" w:rsidP="00C5134B">
      <w:pPr>
        <w:rPr>
          <w:color w:val="000000"/>
        </w:rPr>
      </w:pPr>
    </w:p>
    <w:p w14:paraId="69172265" w14:textId="77777777" w:rsidR="00C5134B" w:rsidRDefault="00C5134B" w:rsidP="00C5134B">
      <w:pPr>
        <w:rPr>
          <w:color w:val="000000"/>
        </w:rPr>
      </w:pPr>
      <w:r w:rsidRPr="008F4F5D">
        <w:rPr>
          <w:color w:val="000000"/>
          <w:u w:val="single"/>
        </w:rPr>
        <w:t>Proof:</w:t>
      </w:r>
      <w:r w:rsidRPr="008F4F5D">
        <w:rPr>
          <w:color w:val="000000"/>
        </w:rPr>
        <w:t xml:space="preserve"> In </w:t>
      </w:r>
      <w:r>
        <w:rPr>
          <w:color w:val="000000"/>
        </w:rPr>
        <w:t xml:space="preserve">Fact 1 (6.5) </w:t>
      </w:r>
      <w:r w:rsidRPr="008F4F5D">
        <w:rPr>
          <w:color w:val="000000"/>
        </w:rPr>
        <w:t>we will show that α</w:t>
      </w:r>
      <w:r w:rsidRPr="008F4F5D">
        <w:rPr>
          <w:rFonts w:ascii="Symbol" w:hAnsi="Symbol"/>
          <w:color w:val="000000"/>
        </w:rPr>
        <w:t></w:t>
      </w:r>
      <w:r w:rsidRPr="008F4F5D">
        <w:rPr>
          <w:rFonts w:ascii="Symbol" w:hAnsi="Symbol"/>
          <w:color w:val="000000"/>
        </w:rPr>
        <w:t></w:t>
      </w:r>
      <w:r w:rsidRPr="008F4F5D">
        <w:rPr>
          <w:rFonts w:ascii="Symbol" w:hAnsi="Symbol"/>
          <w:color w:val="000000"/>
        </w:rPr>
        <w:t></w:t>
      </w:r>
      <w:r w:rsidRPr="008F4F5D">
        <w:rPr>
          <w:color w:val="000000"/>
        </w:rPr>
        <w:t>{x} is a root of any degree-m polynomial f(x) used to construct a residue class ring representation of GF(q). Since this α</w:t>
      </w:r>
      <w:r w:rsidRPr="008F4F5D">
        <w:rPr>
          <w:rFonts w:ascii="Symbol" w:hAnsi="Symbol"/>
          <w:color w:val="000000"/>
        </w:rPr>
        <w:t></w:t>
      </w:r>
      <w:r w:rsidRPr="008F4F5D">
        <w:rPr>
          <w:rFonts w:ascii="Symbol" w:hAnsi="Symbol"/>
          <w:color w:val="000000"/>
        </w:rPr>
        <w:t></w:t>
      </w:r>
      <w:r w:rsidRPr="008F4F5D">
        <w:rPr>
          <w:rFonts w:ascii="Symbol" w:hAnsi="Symbol"/>
          <w:color w:val="000000"/>
        </w:rPr>
        <w:t></w:t>
      </w:r>
      <w:r w:rsidRPr="008F4F5D">
        <w:rPr>
          <w:color w:val="000000"/>
        </w:rPr>
        <w:t>{x} is an element of GF(q) and is a root of f(x), we can apply Fact 3 (5.6) to conclude that f(x) is a minimum polynomial.</w:t>
      </w:r>
    </w:p>
    <w:p w14:paraId="378F6CC9" w14:textId="77777777" w:rsidR="00C5134B" w:rsidRDefault="00C5134B" w:rsidP="00C5134B">
      <w:pPr>
        <w:rPr>
          <w:color w:val="000000"/>
        </w:rPr>
      </w:pPr>
    </w:p>
    <w:p w14:paraId="144D2AAC" w14:textId="77777777" w:rsidR="00C5134B" w:rsidRPr="00D56176" w:rsidRDefault="00C5134B" w:rsidP="00C5134B">
      <w:pPr>
        <w:rPr>
          <w:b/>
          <w:color w:val="000000"/>
        </w:rPr>
      </w:pPr>
      <w:r w:rsidRPr="00D56176">
        <w:rPr>
          <w:b/>
          <w:color w:val="000000"/>
        </w:rPr>
        <w:t xml:space="preserve">Fact 14: </w:t>
      </w:r>
    </w:p>
    <w:p w14:paraId="6F6ABF2E" w14:textId="77777777" w:rsidR="00C5134B" w:rsidRDefault="00C5134B" w:rsidP="00C5134B">
      <w:r>
        <w:rPr>
          <w:color w:val="000000"/>
        </w:rPr>
        <w:tab/>
        <w:t>(a) If monic irreducible f(x) is of degree m, then it is a minimum polynomial for GF(p</w:t>
      </w:r>
      <w:r>
        <w:rPr>
          <w:rStyle w:val="superscript"/>
        </w:rPr>
        <w:t>m</w:t>
      </w:r>
      <w:r>
        <w:t>)</w:t>
      </w:r>
    </w:p>
    <w:p w14:paraId="6D35387A" w14:textId="77777777" w:rsidR="00C5134B" w:rsidRDefault="00C5134B" w:rsidP="00C5134B">
      <w:r>
        <w:tab/>
        <w:t xml:space="preserve">(b) </w:t>
      </w:r>
      <w:r>
        <w:rPr>
          <w:color w:val="000000"/>
        </w:rPr>
        <w:t>If monic irreducible f(x) is not a minimum polynomial for GF(p</w:t>
      </w:r>
      <w:r>
        <w:rPr>
          <w:rStyle w:val="superscript"/>
        </w:rPr>
        <w:t>m</w:t>
      </w:r>
      <w:r>
        <w:t>), it must have degree &lt; m.</w:t>
      </w:r>
    </w:p>
    <w:p w14:paraId="2DC48866" w14:textId="77777777" w:rsidR="00C5134B" w:rsidRDefault="00C5134B" w:rsidP="00A74418">
      <w:pPr>
        <w:tabs>
          <w:tab w:val="left" w:pos="7200"/>
          <w:tab w:val="left" w:pos="7920"/>
          <w:tab w:val="right" w:pos="9270"/>
        </w:tabs>
      </w:pPr>
      <w:r>
        <w:tab/>
      </w:r>
      <w:r>
        <w:tab/>
      </w:r>
      <w:r>
        <w:tab/>
      </w:r>
      <w:r>
        <w:tab/>
      </w:r>
      <w:r>
        <w:tab/>
      </w:r>
      <w:r>
        <w:tab/>
      </w:r>
      <w:r>
        <w:tab/>
      </w:r>
      <w:r>
        <w:tab/>
      </w:r>
      <w:r>
        <w:tab/>
      </w:r>
      <w:r>
        <w:tab/>
      </w:r>
      <w:r>
        <w:tab/>
      </w:r>
      <w:r>
        <w:tab/>
      </w:r>
      <w:r>
        <w:tab/>
        <w:t>(5.34)</w:t>
      </w:r>
    </w:p>
    <w:p w14:paraId="67B17011" w14:textId="77777777" w:rsidR="00C5134B" w:rsidRDefault="00C5134B" w:rsidP="00C5134B"/>
    <w:p w14:paraId="1D25332A" w14:textId="77777777" w:rsidR="00C5134B" w:rsidRPr="00D56176" w:rsidRDefault="00C5134B" w:rsidP="00C5134B">
      <w:r>
        <w:t xml:space="preserve">These are corollaries to Fact 15. If </w:t>
      </w:r>
      <w:r>
        <w:rPr>
          <w:color w:val="000000"/>
        </w:rPr>
        <w:t>monic irreducible</w:t>
      </w:r>
      <w:r>
        <w:t xml:space="preserve"> f(x) has degree m, it can be used  in GF(q) = R/(f(x)) and it is therefore a minimum polynomial of GF(q). Then (b) is the contrapositive of (a). </w:t>
      </w:r>
    </w:p>
    <w:p w14:paraId="372896D1" w14:textId="77777777" w:rsidR="00C5134B" w:rsidRDefault="00C5134B" w:rsidP="00C5134B">
      <w:pPr>
        <w:tabs>
          <w:tab w:val="left" w:pos="7200"/>
          <w:tab w:val="left" w:pos="7920"/>
          <w:tab w:val="right" w:pos="9270"/>
        </w:tabs>
        <w:rPr>
          <w:color w:val="000000"/>
        </w:rPr>
      </w:pPr>
    </w:p>
    <w:p w14:paraId="2B2EB17C" w14:textId="77777777" w:rsidR="00C5134B" w:rsidRDefault="00C5134B" w:rsidP="00C5134B">
      <w:pPr>
        <w:tabs>
          <w:tab w:val="left" w:pos="7200"/>
          <w:tab w:val="left" w:pos="7920"/>
          <w:tab w:val="right" w:pos="9270"/>
        </w:tabs>
        <w:rPr>
          <w:color w:val="000000"/>
        </w:rPr>
      </w:pPr>
      <w:r>
        <w:rPr>
          <w:color w:val="000000"/>
        </w:rPr>
        <w:t>Using Fact 14, we can now draw a picture to classify all monic irreducible polynomials of GF(q).</w:t>
      </w:r>
    </w:p>
    <w:p w14:paraId="395BA88E" w14:textId="77777777" w:rsidR="00C5134B" w:rsidRDefault="00C5134B" w:rsidP="00C5134B">
      <w:pPr>
        <w:tabs>
          <w:tab w:val="left" w:pos="7200"/>
          <w:tab w:val="left" w:pos="7920"/>
          <w:tab w:val="right" w:pos="9270"/>
        </w:tabs>
        <w:rPr>
          <w:color w:val="000000"/>
        </w:rPr>
      </w:pPr>
    </w:p>
    <w:p w14:paraId="0C5E2682" w14:textId="77777777" w:rsidR="00C5134B" w:rsidRPr="00785E78" w:rsidRDefault="00C5134B" w:rsidP="00C5134B">
      <w:pPr>
        <w:tabs>
          <w:tab w:val="left" w:pos="7200"/>
          <w:tab w:val="left" w:pos="7920"/>
          <w:tab w:val="right" w:pos="9270"/>
        </w:tabs>
      </w:pPr>
      <w:r>
        <w:tab/>
      </w:r>
      <w:r>
        <w:tab/>
      </w:r>
      <w:r>
        <w:tab/>
      </w:r>
      <w:r w:rsidR="00AE4272">
        <w:pict>
          <v:shape id="_x0000_i1040" type="#_x0000_t75" style="width:286.5pt;height:152.25pt">
            <v:imagedata r:id="rId31" o:title=""/>
          </v:shape>
        </w:pict>
      </w:r>
      <w:r>
        <w:tab/>
      </w:r>
      <w:r>
        <w:tab/>
      </w:r>
      <w:r w:rsidR="00A74418">
        <w:tab/>
      </w:r>
      <w:r>
        <w:t>Fig 5.5</w:t>
      </w:r>
    </w:p>
    <w:p w14:paraId="12F7F151" w14:textId="77777777" w:rsidR="00C5134B" w:rsidRDefault="00C5134B" w:rsidP="00C5134B">
      <w:pPr>
        <w:tabs>
          <w:tab w:val="left" w:pos="7200"/>
          <w:tab w:val="left" w:pos="7920"/>
          <w:tab w:val="right" w:pos="9270"/>
        </w:tabs>
      </w:pPr>
    </w:p>
    <w:p w14:paraId="4CF16AB8" w14:textId="77777777" w:rsidR="00C5134B" w:rsidRPr="00AE4272" w:rsidRDefault="00C5134B" w:rsidP="00C5134B">
      <w:pPr>
        <w:tabs>
          <w:tab w:val="left" w:pos="7200"/>
          <w:tab w:val="left" w:pos="7920"/>
          <w:tab w:val="right" w:pos="9270"/>
        </w:tabs>
      </w:pPr>
      <w:r>
        <w:t xml:space="preserve">Note that minimum polynomials could be </w:t>
      </w:r>
      <w:r w:rsidR="00AE4272">
        <w:t xml:space="preserve">in either side of the drawing. </w:t>
      </w:r>
      <w:r w:rsidR="00AE4272">
        <w:rPr>
          <w:color w:val="000000"/>
        </w:rPr>
        <w:t>A sample member of</w:t>
      </w:r>
      <w:r w:rsidRPr="00AE4272">
        <w:rPr>
          <w:color w:val="000000"/>
        </w:rPr>
        <w:t xml:space="preserve"> the white region on the right is 1 + x + x</w:t>
      </w:r>
      <w:r w:rsidRPr="00AE4272">
        <w:rPr>
          <w:rStyle w:val="superscript"/>
          <w:color w:val="000000"/>
        </w:rPr>
        <w:t>3</w:t>
      </w:r>
      <w:r w:rsidRPr="00AE4272">
        <w:rPr>
          <w:color w:val="000000"/>
        </w:rPr>
        <w:t xml:space="preserve"> for GF(2</w:t>
      </w:r>
      <w:r w:rsidRPr="00AE4272">
        <w:rPr>
          <w:rStyle w:val="superscript"/>
          <w:color w:val="000000"/>
        </w:rPr>
        <w:t>4</w:t>
      </w:r>
      <w:r w:rsidRPr="00AE4272">
        <w:rPr>
          <w:color w:val="000000"/>
        </w:rPr>
        <w:t>)</w:t>
      </w:r>
      <w:r w:rsidR="00AE4272">
        <w:rPr>
          <w:color w:val="000000"/>
        </w:rPr>
        <w:t>, as</w:t>
      </w:r>
      <w:r w:rsidR="00AE4272" w:rsidRPr="00AE4272">
        <w:rPr>
          <w:color w:val="000000"/>
        </w:rPr>
        <w:t xml:space="preserve"> demonstrated below in Chap 6 (d) 6. </w:t>
      </w:r>
    </w:p>
    <w:p w14:paraId="6497FAD2" w14:textId="77777777" w:rsidR="00C5134B" w:rsidRDefault="00C5134B" w:rsidP="00C5134B">
      <w:pPr>
        <w:tabs>
          <w:tab w:val="left" w:pos="7200"/>
          <w:tab w:val="left" w:pos="7920"/>
          <w:tab w:val="right" w:pos="9270"/>
        </w:tabs>
      </w:pPr>
      <w:r>
        <w:tab/>
        <w:t>Non-monic polynomials can always be written as multiples of monic polynomials and can then be classified by the resulting monic polynomial. For example, in GF(5</w:t>
      </w:r>
      <w:r>
        <w:rPr>
          <w:rStyle w:val="superscript"/>
        </w:rPr>
        <w:t>m</w:t>
      </w:r>
      <w:r>
        <w:t>) we would have</w:t>
      </w:r>
    </w:p>
    <w:p w14:paraId="357E2C4C" w14:textId="77777777" w:rsidR="00C5134B" w:rsidRDefault="00C5134B" w:rsidP="00C5134B">
      <w:pPr>
        <w:tabs>
          <w:tab w:val="left" w:pos="7200"/>
          <w:tab w:val="left" w:pos="7920"/>
          <w:tab w:val="right" w:pos="9270"/>
        </w:tabs>
      </w:pPr>
    </w:p>
    <w:p w14:paraId="44762990" w14:textId="77777777" w:rsidR="00C5134B" w:rsidRPr="008518D1" w:rsidRDefault="00C5134B" w:rsidP="00C5134B">
      <w:pPr>
        <w:tabs>
          <w:tab w:val="left" w:pos="7200"/>
          <w:tab w:val="left" w:pos="7920"/>
          <w:tab w:val="right" w:pos="9270"/>
        </w:tabs>
      </w:pPr>
      <w:r>
        <w:tab/>
        <w:t>(2 + x + 3x</w:t>
      </w:r>
      <w:r>
        <w:rPr>
          <w:rStyle w:val="superscript"/>
        </w:rPr>
        <w:t>3</w:t>
      </w:r>
      <w:r>
        <w:t>)   = 2( 1 + 3x + 4x</w:t>
      </w:r>
      <w:r>
        <w:rPr>
          <w:rStyle w:val="superscript"/>
        </w:rPr>
        <w:t>3</w:t>
      </w:r>
      <w:r>
        <w:t>)</w:t>
      </w:r>
      <w:r>
        <w:tab/>
      </w:r>
      <w:r>
        <w:tab/>
        <w:t>since 2</w:t>
      </w:r>
      <w:r>
        <w:sym w:font="Symbol" w:char="F0B7"/>
      </w:r>
      <w:r>
        <w:t>3 = 6 = 1  and 2</w:t>
      </w:r>
      <w:r>
        <w:sym w:font="Symbol" w:char="F0B7"/>
      </w:r>
      <w:r>
        <w:t>4 = 8 = 3</w:t>
      </w:r>
    </w:p>
    <w:p w14:paraId="04255DDF" w14:textId="77777777" w:rsidR="005756DB" w:rsidRDefault="005756DB" w:rsidP="005756DB">
      <w:pPr>
        <w:rPr>
          <w:color w:val="000000"/>
        </w:rPr>
      </w:pPr>
      <w:r w:rsidRPr="008F4F5D">
        <w:rPr>
          <w:color w:val="000000"/>
        </w:rPr>
        <w:t xml:space="preserve"> </w:t>
      </w:r>
    </w:p>
    <w:p w14:paraId="288EDE59" w14:textId="77777777" w:rsidR="005756DB" w:rsidRPr="008F4F5D" w:rsidRDefault="005756DB" w:rsidP="005756DB">
      <w:pPr>
        <w:pStyle w:val="Heading3"/>
      </w:pPr>
      <w:bookmarkStart w:id="47" w:name="_Toc361330978"/>
      <w:r>
        <w:t>(</w:t>
      </w:r>
      <w:r w:rsidR="007E4924">
        <w:t>g</w:t>
      </w:r>
      <w:r>
        <w:t>) More facts about conjugate sets and minimum polynomials</w:t>
      </w:r>
      <w:bookmarkEnd w:id="47"/>
    </w:p>
    <w:p w14:paraId="0BF4C7DD" w14:textId="77777777" w:rsidR="005756DB" w:rsidRDefault="005756DB" w:rsidP="005756DB">
      <w:pPr>
        <w:rPr>
          <w:color w:val="FF0000"/>
        </w:rPr>
      </w:pPr>
    </w:p>
    <w:p w14:paraId="48A4205B" w14:textId="77777777" w:rsidR="00715AB2" w:rsidRDefault="00715AB2" w:rsidP="00715AB2">
      <w:pPr>
        <w:tabs>
          <w:tab w:val="left" w:pos="7200"/>
          <w:tab w:val="left" w:pos="7920"/>
          <w:tab w:val="right" w:pos="9270"/>
        </w:tabs>
      </w:pPr>
      <w:r w:rsidRPr="00965A27">
        <w:rPr>
          <w:b/>
        </w:rPr>
        <w:t>Fact</w:t>
      </w:r>
      <w:r>
        <w:rPr>
          <w:b/>
        </w:rPr>
        <w:t xml:space="preserve"> 15</w:t>
      </w:r>
      <w:r w:rsidRPr="00965A27">
        <w:rPr>
          <w:b/>
        </w:rPr>
        <w:t xml:space="preserve">: </w:t>
      </w:r>
      <w:r>
        <w:rPr>
          <w:b/>
        </w:rPr>
        <w:t xml:space="preserve"> </w:t>
      </w:r>
      <w:r w:rsidRPr="00F1761D">
        <w:t>(a)</w:t>
      </w:r>
      <w:r>
        <w:rPr>
          <w:b/>
        </w:rPr>
        <w:t xml:space="preserve"> </w:t>
      </w:r>
      <w:r>
        <w:t xml:space="preserve">All elements of a conjugate set have the same order. </w:t>
      </w:r>
      <w:r>
        <w:tab/>
      </w:r>
    </w:p>
    <w:p w14:paraId="5B7A304D" w14:textId="77777777" w:rsidR="00715AB2" w:rsidRDefault="00715AB2" w:rsidP="00715AB2">
      <w:pPr>
        <w:tabs>
          <w:tab w:val="left" w:pos="7200"/>
          <w:tab w:val="left" w:pos="7920"/>
          <w:tab w:val="right" w:pos="9270"/>
        </w:tabs>
      </w:pPr>
      <w:r>
        <w:tab/>
      </w:r>
      <w:r>
        <w:tab/>
        <w:t xml:space="preserve">  (b) If α is primitive then all elements of the conjugate set of α are primitive (order q-1). </w:t>
      </w:r>
      <w:r>
        <w:tab/>
        <w:t xml:space="preserve"> (5.35)</w:t>
      </w:r>
    </w:p>
    <w:p w14:paraId="799BF3BA" w14:textId="77777777" w:rsidR="00715AB2" w:rsidRDefault="00715AB2" w:rsidP="00715AB2">
      <w:pPr>
        <w:tabs>
          <w:tab w:val="left" w:pos="7200"/>
          <w:tab w:val="left" w:pos="7920"/>
          <w:tab w:val="right" w:pos="9270"/>
        </w:tabs>
        <w:rPr>
          <w:u w:val="single"/>
        </w:rPr>
      </w:pPr>
    </w:p>
    <w:p w14:paraId="6EE22D24" w14:textId="77777777" w:rsidR="00715AB2" w:rsidRDefault="00715AB2" w:rsidP="00715AB2">
      <w:pPr>
        <w:tabs>
          <w:tab w:val="left" w:pos="7200"/>
          <w:tab w:val="left" w:pos="7920"/>
          <w:tab w:val="right" w:pos="9270"/>
        </w:tabs>
      </w:pPr>
      <w:r w:rsidRPr="009A1FF9">
        <w:rPr>
          <w:u w:val="single"/>
        </w:rPr>
        <w:t>Proof:</w:t>
      </w:r>
      <w:r>
        <w:t xml:space="preserve">  (b) If α is primitive, it has order q-1 by definition. From part (a), all other elements of the conjugate set have order q-1. They are thus all primitive elements of GF(q). </w:t>
      </w:r>
    </w:p>
    <w:p w14:paraId="75EAA09B" w14:textId="77777777" w:rsidR="001E7CD1" w:rsidRDefault="00715AB2" w:rsidP="00715AB2">
      <w:pPr>
        <w:tabs>
          <w:tab w:val="left" w:pos="7200"/>
          <w:tab w:val="left" w:pos="7920"/>
          <w:tab w:val="right" w:pos="9270"/>
        </w:tabs>
      </w:pPr>
      <w:r>
        <w:tab/>
      </w:r>
      <w:r>
        <w:tab/>
        <w:t xml:space="preserve"> (a) According to (5.17), the elements of a conjugate set of α all have the form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where i ranges from 0 to some k ≤ m. From (4.17) (</w:t>
      </w:r>
      <w:r>
        <w:rPr>
          <w:rFonts w:ascii="Script MT Bold" w:hAnsi="Script MT Bold"/>
        </w:rPr>
        <w:t>l</w:t>
      </w:r>
      <w:r>
        <w:t>) we know the order of</w:t>
      </w:r>
      <w:r w:rsidR="001E7CD1">
        <w:t xml:space="preserve"> </w:t>
      </w:r>
      <w:r w:rsidR="00605424">
        <w:t>any α</w:t>
      </w:r>
      <w:r>
        <w:t xml:space="preserve"> must divide </w:t>
      </w:r>
      <w:r w:rsidR="00605424">
        <w:t xml:space="preserve">q-1 = </w:t>
      </w:r>
      <w:r>
        <w:t>p</w:t>
      </w:r>
      <w:r>
        <w:rPr>
          <w:rStyle w:val="superscript"/>
        </w:rPr>
        <w:t>m</w:t>
      </w:r>
      <w:r>
        <w:t xml:space="preserve">-1 so write </w:t>
      </w:r>
    </w:p>
    <w:p w14:paraId="4520551E" w14:textId="77777777" w:rsidR="001E7CD1" w:rsidRDefault="001E7CD1" w:rsidP="00715AB2">
      <w:pPr>
        <w:tabs>
          <w:tab w:val="left" w:pos="7200"/>
          <w:tab w:val="left" w:pos="7920"/>
          <w:tab w:val="right" w:pos="9270"/>
        </w:tabs>
      </w:pPr>
    </w:p>
    <w:p w14:paraId="046E2EA7" w14:textId="77777777" w:rsidR="001E7CD1" w:rsidRDefault="001E7CD1" w:rsidP="00715AB2">
      <w:pPr>
        <w:tabs>
          <w:tab w:val="left" w:pos="7200"/>
          <w:tab w:val="left" w:pos="7920"/>
          <w:tab w:val="right" w:pos="9270"/>
        </w:tabs>
      </w:pPr>
      <w:r>
        <w:tab/>
      </w:r>
      <w:r w:rsidR="00715AB2">
        <w:t xml:space="preserve">[order of </w:t>
      </w:r>
      <w:r>
        <w:t xml:space="preserve">α]  </w:t>
      </w:r>
      <w:r w:rsidR="00605424">
        <w:t xml:space="preserve">≡ n  </w:t>
      </w:r>
      <w:r>
        <w:t xml:space="preserve">= </w:t>
      </w:r>
      <w:r w:rsidR="00715AB2">
        <w:t xml:space="preserve"> (p</w:t>
      </w:r>
      <w:r w:rsidR="00715AB2">
        <w:rPr>
          <w:rStyle w:val="superscript"/>
        </w:rPr>
        <w:t>m</w:t>
      </w:r>
      <w:r w:rsidR="00715AB2">
        <w:t xml:space="preserve">-1)/K </w:t>
      </w:r>
      <w:r w:rsidR="00605424">
        <w:tab/>
      </w:r>
      <w:r w:rsidR="00715AB2">
        <w:t xml:space="preserve">where K is an integer. </w:t>
      </w:r>
    </w:p>
    <w:p w14:paraId="12006C7A" w14:textId="77777777" w:rsidR="001E7CD1" w:rsidRDefault="001E7CD1" w:rsidP="00715AB2">
      <w:pPr>
        <w:tabs>
          <w:tab w:val="left" w:pos="7200"/>
          <w:tab w:val="left" w:pos="7920"/>
          <w:tab w:val="right" w:pos="9270"/>
        </w:tabs>
      </w:pPr>
    </w:p>
    <w:p w14:paraId="354E3374" w14:textId="77777777" w:rsidR="00715AB2" w:rsidRPr="00605424" w:rsidRDefault="00605424" w:rsidP="00715AB2">
      <w:pPr>
        <w:tabs>
          <w:tab w:val="left" w:pos="7200"/>
          <w:tab w:val="left" w:pos="7920"/>
          <w:tab w:val="right" w:pos="9270"/>
        </w:tabs>
      </w:pPr>
      <w:r>
        <w:t>According to</w:t>
      </w:r>
      <w:r w:rsidR="001E7CD1">
        <w:t xml:space="preserve"> (4.21) applied with β = α</w:t>
      </w:r>
      <w:r w:rsidR="001E7CD1">
        <w:rPr>
          <w:rStyle w:val="superscript"/>
        </w:rPr>
        <w:t>p</w:t>
      </w:r>
      <w:r w:rsidR="001E7CD1">
        <w:rPr>
          <w:rStyle w:val="superscript"/>
        </w:rPr>
        <w:fldChar w:fldCharType="begin"/>
      </w:r>
      <w:r w:rsidR="001E7CD1">
        <w:rPr>
          <w:rStyle w:val="superscript"/>
        </w:rPr>
        <w:instrText xml:space="preserve"> EQ \s\up2(i)</w:instrText>
      </w:r>
      <w:r w:rsidR="001E7CD1">
        <w:rPr>
          <w:rStyle w:val="superscript"/>
        </w:rPr>
        <w:fldChar w:fldCharType="end"/>
      </w:r>
      <w:r>
        <w:t xml:space="preserve"> and k = p</w:t>
      </w:r>
      <w:r>
        <w:rPr>
          <w:rStyle w:val="superscript"/>
        </w:rPr>
        <w:t>i</w:t>
      </w:r>
      <w:r>
        <w:t xml:space="preserve">, </w:t>
      </w:r>
    </w:p>
    <w:p w14:paraId="1418A649" w14:textId="77777777" w:rsidR="00715AB2" w:rsidRDefault="00715AB2" w:rsidP="00715AB2">
      <w:pPr>
        <w:tabs>
          <w:tab w:val="left" w:pos="7200"/>
          <w:tab w:val="left" w:pos="7920"/>
          <w:tab w:val="right" w:pos="9270"/>
        </w:tabs>
      </w:pPr>
    </w:p>
    <w:p w14:paraId="10AFFA64" w14:textId="77777777" w:rsidR="00715AB2" w:rsidRDefault="00715AB2" w:rsidP="00715AB2">
      <w:pPr>
        <w:tabs>
          <w:tab w:val="left" w:pos="7200"/>
          <w:tab w:val="left" w:pos="7920"/>
          <w:tab w:val="right" w:pos="9270"/>
        </w:tabs>
      </w:pPr>
      <w:r>
        <w:tab/>
        <w:t>[order of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 </w:t>
      </w:r>
      <w:r w:rsidR="00605424">
        <w:t>n</w:t>
      </w:r>
      <w:r>
        <w:t xml:space="preserve"> / GCD( p</w:t>
      </w:r>
      <w:r w:rsidRPr="009A1FF9">
        <w:rPr>
          <w:rStyle w:val="superscript"/>
        </w:rPr>
        <w:t>i</w:t>
      </w:r>
      <w:r>
        <w:t>, n)   = [order of α] / GCD( p</w:t>
      </w:r>
      <w:r w:rsidRPr="009A1FF9">
        <w:rPr>
          <w:rStyle w:val="superscript"/>
        </w:rPr>
        <w:t>i</w:t>
      </w:r>
      <w:r>
        <w:t>, (p</w:t>
      </w:r>
      <w:r>
        <w:rPr>
          <w:rStyle w:val="superscript"/>
        </w:rPr>
        <w:t>m</w:t>
      </w:r>
      <w:r>
        <w:t xml:space="preserve">-1)/K)  . </w:t>
      </w:r>
    </w:p>
    <w:p w14:paraId="4A2586D3" w14:textId="77777777" w:rsidR="00A53D29" w:rsidRDefault="00A53D29" w:rsidP="00715AB2">
      <w:pPr>
        <w:tabs>
          <w:tab w:val="left" w:pos="7200"/>
          <w:tab w:val="left" w:pos="7920"/>
          <w:tab w:val="right" w:pos="9270"/>
        </w:tabs>
      </w:pPr>
    </w:p>
    <w:p w14:paraId="1CB224D8" w14:textId="77777777" w:rsidR="00A53D29" w:rsidRPr="00A53D29" w:rsidRDefault="00A53D29" w:rsidP="00715AB2">
      <w:pPr>
        <w:tabs>
          <w:tab w:val="left" w:pos="7200"/>
          <w:tab w:val="left" w:pos="7920"/>
          <w:tab w:val="right" w:pos="9270"/>
        </w:tabs>
      </w:pPr>
      <w:r>
        <w:t>According to the Lemma just below, GCD( p</w:t>
      </w:r>
      <w:r w:rsidRPr="00AD6CA9">
        <w:rPr>
          <w:rStyle w:val="superscript"/>
        </w:rPr>
        <w:t>i</w:t>
      </w:r>
      <w:r>
        <w:t>, (p</w:t>
      </w:r>
      <w:r>
        <w:rPr>
          <w:rStyle w:val="superscript"/>
        </w:rPr>
        <w:t>m</w:t>
      </w:r>
      <w:r>
        <w:t>-1)/K) = 1, so our Fact is proven since [order of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 [order of α].</w:t>
      </w:r>
      <w:r>
        <w:tab/>
      </w:r>
      <w:r>
        <w:tab/>
      </w:r>
      <w:r>
        <w:tab/>
      </w:r>
      <w:r>
        <w:tab/>
      </w:r>
      <w:r>
        <w:tab/>
      </w:r>
      <w:r>
        <w:tab/>
      </w:r>
      <w:r>
        <w:tab/>
      </w:r>
      <w:r>
        <w:tab/>
      </w:r>
      <w:r>
        <w:tab/>
      </w:r>
      <w:r>
        <w:tab/>
      </w:r>
      <w:r>
        <w:tab/>
      </w:r>
      <w:r w:rsidRPr="00A53D29">
        <w:rPr>
          <w:b/>
        </w:rPr>
        <w:t>QED</w:t>
      </w:r>
    </w:p>
    <w:p w14:paraId="793C444A" w14:textId="77777777" w:rsidR="00715AB2" w:rsidRDefault="00715AB2" w:rsidP="00715AB2">
      <w:pPr>
        <w:tabs>
          <w:tab w:val="left" w:pos="7200"/>
          <w:tab w:val="left" w:pos="7920"/>
          <w:tab w:val="right" w:pos="9270"/>
        </w:tabs>
      </w:pPr>
    </w:p>
    <w:p w14:paraId="1814B236" w14:textId="77777777" w:rsidR="00715AB2" w:rsidRPr="00BE2D11" w:rsidRDefault="00A53D29" w:rsidP="00715AB2">
      <w:pPr>
        <w:tabs>
          <w:tab w:val="left" w:pos="7200"/>
          <w:tab w:val="left" w:pos="7920"/>
          <w:tab w:val="right" w:pos="9270"/>
        </w:tabs>
      </w:pPr>
      <w:r w:rsidRPr="00A53D29">
        <w:rPr>
          <w:b/>
        </w:rPr>
        <w:t>Lemma</w:t>
      </w:r>
      <w:r w:rsidR="00715AB2" w:rsidRPr="00A53D29">
        <w:rPr>
          <w:b/>
        </w:rPr>
        <w:t>:</w:t>
      </w:r>
      <w:r w:rsidR="00715AB2">
        <w:t xml:space="preserve">  GCD( p</w:t>
      </w:r>
      <w:r w:rsidR="00715AB2" w:rsidRPr="009A1FF9">
        <w:rPr>
          <w:rStyle w:val="superscript"/>
        </w:rPr>
        <w:t>i</w:t>
      </w:r>
      <w:r w:rsidR="00715AB2">
        <w:t>, (p</w:t>
      </w:r>
      <w:r w:rsidR="00715AB2">
        <w:rPr>
          <w:rStyle w:val="superscript"/>
        </w:rPr>
        <w:t>m</w:t>
      </w:r>
      <w:r w:rsidR="00715AB2">
        <w:t>-1)/K) = 1 for i = 0,1....m  (note that m ≥ i )</w:t>
      </w:r>
      <w:r w:rsidR="00EC34D7">
        <w:t>, K = integer</w:t>
      </w:r>
      <w:r w:rsidR="00715AB2">
        <w:t xml:space="preserve"> .</w:t>
      </w:r>
      <w:r w:rsidR="00715AB2">
        <w:tab/>
      </w:r>
      <w:r w:rsidR="00715AB2">
        <w:tab/>
      </w:r>
      <w:r>
        <w:tab/>
      </w:r>
      <w:r w:rsidR="00715AB2">
        <w:t>(5.35a)</w:t>
      </w:r>
    </w:p>
    <w:p w14:paraId="6D0587AC" w14:textId="77777777" w:rsidR="00715AB2" w:rsidRDefault="00715AB2" w:rsidP="00715AB2">
      <w:pPr>
        <w:tabs>
          <w:tab w:val="left" w:pos="7200"/>
          <w:tab w:val="left" w:pos="7920"/>
          <w:tab w:val="right" w:pos="9270"/>
        </w:tabs>
      </w:pPr>
    </w:p>
    <w:p w14:paraId="0832CB52" w14:textId="77777777" w:rsidR="00715AB2" w:rsidRDefault="00A53D29" w:rsidP="00715AB2">
      <w:pPr>
        <w:tabs>
          <w:tab w:val="left" w:pos="7200"/>
          <w:tab w:val="left" w:pos="7920"/>
          <w:tab w:val="right" w:pos="9270"/>
        </w:tabs>
      </w:pPr>
      <w:r w:rsidRPr="00A53D29">
        <w:rPr>
          <w:u w:val="single"/>
        </w:rPr>
        <w:t>Proof</w:t>
      </w:r>
      <w:r>
        <w:t xml:space="preserve">: </w:t>
      </w:r>
      <w:r w:rsidR="00715AB2">
        <w:t>Assume that GCD( p</w:t>
      </w:r>
      <w:r w:rsidR="00715AB2" w:rsidRPr="009A1FF9">
        <w:rPr>
          <w:rStyle w:val="superscript"/>
        </w:rPr>
        <w:t>i</w:t>
      </w:r>
      <w:r w:rsidR="00715AB2">
        <w:t>, (p</w:t>
      </w:r>
      <w:r w:rsidR="00715AB2">
        <w:rPr>
          <w:rStyle w:val="superscript"/>
        </w:rPr>
        <w:t>m</w:t>
      </w:r>
      <w:r w:rsidR="00715AB2">
        <w:t>-1)/K) = N &gt; 1.  Then we can write</w:t>
      </w:r>
    </w:p>
    <w:p w14:paraId="1FAEC9C1" w14:textId="77777777" w:rsidR="00715AB2" w:rsidRDefault="00715AB2" w:rsidP="00715AB2">
      <w:pPr>
        <w:tabs>
          <w:tab w:val="left" w:pos="7200"/>
          <w:tab w:val="left" w:pos="7920"/>
          <w:tab w:val="right" w:pos="9270"/>
        </w:tabs>
      </w:pPr>
    </w:p>
    <w:p w14:paraId="0F7EB719" w14:textId="77777777" w:rsidR="00715AB2" w:rsidRPr="009A1FF9" w:rsidRDefault="00715AB2" w:rsidP="00715AB2">
      <w:pPr>
        <w:tabs>
          <w:tab w:val="left" w:pos="7200"/>
          <w:tab w:val="left" w:pos="7920"/>
          <w:tab w:val="right" w:pos="9270"/>
        </w:tabs>
      </w:pPr>
      <w:r>
        <w:tab/>
        <w:t>p</w:t>
      </w:r>
      <w:r>
        <w:rPr>
          <w:rStyle w:val="superscript"/>
        </w:rPr>
        <w:t>i</w:t>
      </w:r>
      <w:r>
        <w:t>/N  = I</w:t>
      </w:r>
      <w:r>
        <w:tab/>
      </w:r>
      <w:r>
        <w:tab/>
      </w:r>
      <w:r>
        <w:tab/>
        <w:t>=&gt;</w:t>
      </w:r>
      <w:r>
        <w:tab/>
        <w:t>p</w:t>
      </w:r>
      <w:r>
        <w:rPr>
          <w:rStyle w:val="superscript"/>
        </w:rPr>
        <w:t>i</w:t>
      </w:r>
      <w:r>
        <w:t xml:space="preserve">  = NI</w:t>
      </w:r>
    </w:p>
    <w:p w14:paraId="0B430696" w14:textId="77777777" w:rsidR="00715AB2" w:rsidRPr="009A1FF9" w:rsidRDefault="00715AB2" w:rsidP="00715AB2">
      <w:pPr>
        <w:tabs>
          <w:tab w:val="left" w:pos="7200"/>
          <w:tab w:val="left" w:pos="7920"/>
          <w:tab w:val="right" w:pos="9270"/>
        </w:tabs>
      </w:pPr>
      <w:r>
        <w:tab/>
        <w:t>[(p</w:t>
      </w:r>
      <w:r>
        <w:rPr>
          <w:rStyle w:val="superscript"/>
        </w:rPr>
        <w:t>m</w:t>
      </w:r>
      <w:r>
        <w:t>-1)/K]/N = J</w:t>
      </w:r>
      <w:r>
        <w:tab/>
      </w:r>
      <w:r>
        <w:tab/>
        <w:t>=&gt;</w:t>
      </w:r>
      <w:r>
        <w:tab/>
        <w:t>(p</w:t>
      </w:r>
      <w:r>
        <w:rPr>
          <w:rStyle w:val="superscript"/>
        </w:rPr>
        <w:t>m</w:t>
      </w:r>
      <w:r>
        <w:t>-1) = NJK</w:t>
      </w:r>
    </w:p>
    <w:p w14:paraId="25606D6E" w14:textId="77777777" w:rsidR="00715AB2" w:rsidRDefault="00715AB2" w:rsidP="00715AB2">
      <w:pPr>
        <w:tabs>
          <w:tab w:val="left" w:pos="7200"/>
          <w:tab w:val="left" w:pos="7920"/>
          <w:tab w:val="right" w:pos="9270"/>
        </w:tabs>
      </w:pPr>
    </w:p>
    <w:p w14:paraId="7F52CCA1" w14:textId="77777777" w:rsidR="00715AB2" w:rsidRDefault="00715AB2" w:rsidP="00715AB2">
      <w:pPr>
        <w:tabs>
          <w:tab w:val="left" w:pos="7200"/>
          <w:tab w:val="left" w:pos="7920"/>
          <w:tab w:val="right" w:pos="9270"/>
        </w:tabs>
      </w:pPr>
      <w:r>
        <w:t>where I and J are integers. Write p</w:t>
      </w:r>
      <w:r>
        <w:rPr>
          <w:rStyle w:val="superscript"/>
        </w:rPr>
        <w:t>m</w:t>
      </w:r>
      <w:r>
        <w:t xml:space="preserve"> = p</w:t>
      </w:r>
      <w:r>
        <w:rPr>
          <w:rStyle w:val="superscript"/>
        </w:rPr>
        <w:t>i</w:t>
      </w:r>
      <w:r>
        <w:t xml:space="preserve"> p</w:t>
      </w:r>
      <w:r>
        <w:rPr>
          <w:rStyle w:val="superscript"/>
        </w:rPr>
        <w:t>m-i</w:t>
      </w:r>
      <w:r>
        <w:t xml:space="preserve"> where m-i ≥ 0 so then the last equation above becomes</w:t>
      </w:r>
    </w:p>
    <w:p w14:paraId="26813B1E" w14:textId="77777777" w:rsidR="00715AB2" w:rsidRDefault="00715AB2" w:rsidP="00715AB2">
      <w:pPr>
        <w:tabs>
          <w:tab w:val="left" w:pos="7200"/>
          <w:tab w:val="left" w:pos="7920"/>
          <w:tab w:val="right" w:pos="9270"/>
        </w:tabs>
      </w:pPr>
    </w:p>
    <w:p w14:paraId="46C5C6D7" w14:textId="77777777" w:rsidR="00715AB2" w:rsidRDefault="00715AB2" w:rsidP="00715AB2">
      <w:pPr>
        <w:tabs>
          <w:tab w:val="left" w:pos="7200"/>
          <w:tab w:val="left" w:pos="7920"/>
          <w:tab w:val="right" w:pos="9270"/>
        </w:tabs>
      </w:pPr>
      <w:r>
        <w:tab/>
        <w:t xml:space="preserve"> (p</w:t>
      </w:r>
      <w:r>
        <w:rPr>
          <w:rStyle w:val="superscript"/>
        </w:rPr>
        <w:t>i</w:t>
      </w:r>
      <w:r>
        <w:t xml:space="preserve"> p</w:t>
      </w:r>
      <w:r>
        <w:rPr>
          <w:rStyle w:val="superscript"/>
        </w:rPr>
        <w:t>m-i</w:t>
      </w:r>
      <w:r>
        <w:t xml:space="preserve"> -1) = NJK</w:t>
      </w:r>
      <w:r>
        <w:tab/>
        <w:t xml:space="preserve"> .</w:t>
      </w:r>
    </w:p>
    <w:p w14:paraId="2C69F0E3" w14:textId="77777777" w:rsidR="00715AB2" w:rsidRDefault="00715AB2" w:rsidP="00715AB2">
      <w:pPr>
        <w:tabs>
          <w:tab w:val="left" w:pos="7200"/>
          <w:tab w:val="left" w:pos="7920"/>
          <w:tab w:val="right" w:pos="9270"/>
        </w:tabs>
      </w:pPr>
    </w:p>
    <w:p w14:paraId="774AF294" w14:textId="77777777" w:rsidR="00715AB2" w:rsidRDefault="00715AB2" w:rsidP="00715AB2">
      <w:pPr>
        <w:tabs>
          <w:tab w:val="left" w:pos="7200"/>
          <w:tab w:val="left" w:pos="7920"/>
          <w:tab w:val="right" w:pos="9270"/>
        </w:tabs>
      </w:pPr>
      <w:r>
        <w:t>But p</w:t>
      </w:r>
      <w:r>
        <w:rPr>
          <w:rStyle w:val="superscript"/>
        </w:rPr>
        <w:t>i</w:t>
      </w:r>
      <w:r>
        <w:t xml:space="preserve">  = NI  so we have</w:t>
      </w:r>
    </w:p>
    <w:p w14:paraId="114907DD" w14:textId="77777777" w:rsidR="00715AB2" w:rsidRDefault="00715AB2" w:rsidP="00715AB2">
      <w:pPr>
        <w:tabs>
          <w:tab w:val="left" w:pos="7200"/>
          <w:tab w:val="left" w:pos="7920"/>
          <w:tab w:val="right" w:pos="9270"/>
        </w:tabs>
      </w:pPr>
    </w:p>
    <w:p w14:paraId="39BF5292" w14:textId="77777777" w:rsidR="00715AB2" w:rsidRDefault="00715AB2" w:rsidP="00715AB2">
      <w:pPr>
        <w:tabs>
          <w:tab w:val="left" w:pos="7200"/>
          <w:tab w:val="left" w:pos="7920"/>
          <w:tab w:val="right" w:pos="9270"/>
        </w:tabs>
      </w:pPr>
      <w:r>
        <w:tab/>
        <w:t>(NI p</w:t>
      </w:r>
      <w:r>
        <w:rPr>
          <w:rStyle w:val="superscript"/>
        </w:rPr>
        <w:t>m-i</w:t>
      </w:r>
      <w:r>
        <w:t xml:space="preserve"> -1) = NJK</w:t>
      </w:r>
    </w:p>
    <w:p w14:paraId="7BCF8819" w14:textId="77777777" w:rsidR="00715AB2" w:rsidRDefault="00715AB2" w:rsidP="00715AB2">
      <w:pPr>
        <w:tabs>
          <w:tab w:val="left" w:pos="7200"/>
          <w:tab w:val="left" w:pos="7920"/>
          <w:tab w:val="right" w:pos="9270"/>
        </w:tabs>
      </w:pPr>
      <w:r>
        <w:tab/>
        <w:t>N(I p</w:t>
      </w:r>
      <w:r>
        <w:rPr>
          <w:rStyle w:val="superscript"/>
        </w:rPr>
        <w:t>m-i</w:t>
      </w:r>
      <w:r>
        <w:t xml:space="preserve"> - JK)  = 1</w:t>
      </w:r>
    </w:p>
    <w:p w14:paraId="63A517D9" w14:textId="77777777" w:rsidR="00715AB2" w:rsidRDefault="00715AB2" w:rsidP="00715AB2">
      <w:pPr>
        <w:tabs>
          <w:tab w:val="left" w:pos="7200"/>
          <w:tab w:val="left" w:pos="7920"/>
          <w:tab w:val="right" w:pos="9270"/>
        </w:tabs>
      </w:pPr>
      <w:r>
        <w:tab/>
        <w:t>(I p</w:t>
      </w:r>
      <w:r>
        <w:rPr>
          <w:rStyle w:val="superscript"/>
        </w:rPr>
        <w:t>m-i</w:t>
      </w:r>
      <w:r>
        <w:t xml:space="preserve"> - JK) = 1/N  . </w:t>
      </w:r>
    </w:p>
    <w:p w14:paraId="4F90C7E8" w14:textId="77777777" w:rsidR="00715AB2" w:rsidRDefault="00715AB2" w:rsidP="00715AB2">
      <w:pPr>
        <w:tabs>
          <w:tab w:val="left" w:pos="7200"/>
          <w:tab w:val="left" w:pos="7920"/>
          <w:tab w:val="right" w:pos="9270"/>
        </w:tabs>
      </w:pPr>
    </w:p>
    <w:p w14:paraId="0051F497" w14:textId="77777777" w:rsidR="00AE4272" w:rsidRDefault="00715AB2" w:rsidP="00715AB2">
      <w:pPr>
        <w:tabs>
          <w:tab w:val="left" w:pos="7200"/>
          <w:tab w:val="left" w:pos="7920"/>
          <w:tab w:val="right" w:pos="9270"/>
        </w:tabs>
      </w:pPr>
      <w:r>
        <w:t xml:space="preserve">Since the left side is an integer and the right side is a fraction, we have a contradiction, so N = 1. </w:t>
      </w:r>
      <w:r w:rsidR="00AE4272">
        <w:tab/>
      </w:r>
      <w:r w:rsidR="00AE4272" w:rsidRPr="00AE4272">
        <w:rPr>
          <w:b/>
        </w:rPr>
        <w:t>QED</w:t>
      </w:r>
    </w:p>
    <w:p w14:paraId="6320E825" w14:textId="77777777" w:rsidR="00A53D29" w:rsidRDefault="00A53D29" w:rsidP="00715AB2">
      <w:pPr>
        <w:tabs>
          <w:tab w:val="left" w:pos="7200"/>
          <w:tab w:val="left" w:pos="7920"/>
          <w:tab w:val="right" w:pos="9270"/>
        </w:tabs>
      </w:pPr>
      <w:r>
        <w:tab/>
      </w:r>
    </w:p>
    <w:p w14:paraId="0076C27E" w14:textId="77777777" w:rsidR="00715AB2" w:rsidRDefault="00715AB2" w:rsidP="00715AB2">
      <w:pPr>
        <w:tabs>
          <w:tab w:val="left" w:pos="7200"/>
          <w:tab w:val="left" w:pos="7920"/>
          <w:tab w:val="right" w:pos="9270"/>
        </w:tabs>
      </w:pPr>
      <w:r>
        <w:t xml:space="preserve">Notice that the fact that p = prime was not necessary in </w:t>
      </w:r>
      <w:r w:rsidR="00A53D29">
        <w:t xml:space="preserve">the above Lemma proof. </w:t>
      </w:r>
      <w:r>
        <w:t>It never hurts to test a proof in Maple.</w:t>
      </w:r>
      <w:r w:rsidR="002E6C97">
        <w:t xml:space="preserve"> Here we let p,m,i,K range from 1 to 25 and look for GCD( p</w:t>
      </w:r>
      <w:r w:rsidR="002E6C97" w:rsidRPr="009A1FF9">
        <w:rPr>
          <w:rStyle w:val="superscript"/>
        </w:rPr>
        <w:t>i</w:t>
      </w:r>
      <w:r w:rsidR="002E6C97">
        <w:t>, (p</w:t>
      </w:r>
      <w:r w:rsidR="002E6C97">
        <w:rPr>
          <w:rStyle w:val="superscript"/>
        </w:rPr>
        <w:t>m</w:t>
      </w:r>
      <w:r w:rsidR="002E6C97">
        <w:t xml:space="preserve">-1)/K) ≠ 1 : </w:t>
      </w:r>
    </w:p>
    <w:p w14:paraId="670FFE9D" w14:textId="77777777" w:rsidR="00715AB2" w:rsidRDefault="00715AB2" w:rsidP="00715AB2">
      <w:pPr>
        <w:tabs>
          <w:tab w:val="left" w:pos="7200"/>
          <w:tab w:val="left" w:pos="7920"/>
          <w:tab w:val="right" w:pos="9270"/>
        </w:tabs>
      </w:pPr>
    </w:p>
    <w:p w14:paraId="6BA7B8A2" w14:textId="77777777" w:rsidR="00715AB2" w:rsidRDefault="002E6C97" w:rsidP="00715AB2">
      <w:pPr>
        <w:tabs>
          <w:tab w:val="left" w:pos="7200"/>
          <w:tab w:val="left" w:pos="7920"/>
          <w:tab w:val="right" w:pos="9270"/>
        </w:tabs>
      </w:pPr>
      <w:r>
        <w:pict>
          <v:shape id="_x0000_i1041" type="#_x0000_t75" style="width:394.5pt;height:196.5pt">
            <v:imagedata r:id="rId32" o:title=""/>
          </v:shape>
        </w:pict>
      </w:r>
    </w:p>
    <w:p w14:paraId="1C62FDDD" w14:textId="77777777" w:rsidR="005756DB" w:rsidRPr="00215A75" w:rsidRDefault="005756DB" w:rsidP="005756DB">
      <w:pPr>
        <w:rPr>
          <w:color w:val="FF0000"/>
        </w:rPr>
      </w:pPr>
    </w:p>
    <w:p w14:paraId="1CB1C70D" w14:textId="77777777" w:rsidR="005756DB" w:rsidRDefault="005756DB" w:rsidP="005756DB">
      <w:pPr>
        <w:tabs>
          <w:tab w:val="left" w:pos="7200"/>
          <w:tab w:val="left" w:pos="7920"/>
          <w:tab w:val="right" w:pos="9270"/>
        </w:tabs>
      </w:pPr>
      <w:r w:rsidRPr="000254AC">
        <w:rPr>
          <w:b/>
          <w:color w:val="000000"/>
        </w:rPr>
        <w:t>Corollary 15</w:t>
      </w:r>
      <w:r w:rsidRPr="000254AC">
        <w:rPr>
          <w:color w:val="000000"/>
        </w:rPr>
        <w:t>: All roots of any minimum polynomial m(x) have the same order</w:t>
      </w:r>
      <w:r>
        <w:rPr>
          <w:color w:val="000000"/>
        </w:rPr>
        <w:t>, see (5.17)</w:t>
      </w:r>
      <w:r w:rsidRPr="000254AC">
        <w:rPr>
          <w:color w:val="000000"/>
        </w:rPr>
        <w:t>. In particular, all roots of a primitive polynomial have order</w:t>
      </w:r>
      <w:r>
        <w:rPr>
          <w:color w:val="000000"/>
        </w:rPr>
        <w:t xml:space="preserve"> q-1 since any primitive element has order q-1. </w:t>
      </w:r>
      <w:r>
        <w:tab/>
        <w:t>(5.36)</w:t>
      </w:r>
    </w:p>
    <w:p w14:paraId="6B2E074D" w14:textId="77777777" w:rsidR="005756DB" w:rsidRDefault="005756DB" w:rsidP="005756DB">
      <w:pPr>
        <w:tabs>
          <w:tab w:val="left" w:pos="7200"/>
          <w:tab w:val="left" w:pos="7920"/>
          <w:tab w:val="right" w:pos="9270"/>
        </w:tabs>
      </w:pPr>
    </w:p>
    <w:p w14:paraId="5FDAFD0C" w14:textId="77777777" w:rsidR="005756DB" w:rsidRPr="00121F98" w:rsidRDefault="005756DB" w:rsidP="005756DB">
      <w:pPr>
        <w:tabs>
          <w:tab w:val="left" w:pos="7200"/>
          <w:tab w:val="left" w:pos="7920"/>
          <w:tab w:val="right" w:pos="9270"/>
        </w:tabs>
      </w:pPr>
      <w:r w:rsidRPr="005C6DD7">
        <w:rPr>
          <w:b/>
        </w:rPr>
        <w:t>Fact 16:</w:t>
      </w:r>
      <w:r>
        <w:rPr>
          <w:b/>
        </w:rPr>
        <w:t xml:space="preserve">  </w:t>
      </w:r>
      <w:r>
        <w:t>Let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be the conjugate set of α of some order k ≤ n</w:t>
      </w:r>
      <w:r w:rsidR="00121F98">
        <w:t>.</w:t>
      </w:r>
      <w:r>
        <w:t xml:space="preserve"> Let β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 xml:space="preserve"> be any one of these conjugates. Then the exact same set can be written  { β, β</w:t>
      </w:r>
      <w:r>
        <w:rPr>
          <w:rStyle w:val="superscript"/>
        </w:rPr>
        <w:t>p</w:t>
      </w:r>
      <w:r>
        <w:t>, β</w:t>
      </w:r>
      <w:r>
        <w:rPr>
          <w:rStyle w:val="superscript"/>
        </w:rPr>
        <w:t>p</w:t>
      </w:r>
      <w:r>
        <w:rPr>
          <w:rStyle w:val="superscript"/>
        </w:rPr>
        <w:fldChar w:fldCharType="begin"/>
      </w:r>
      <w:r>
        <w:rPr>
          <w:rStyle w:val="superscript"/>
        </w:rPr>
        <w:instrText xml:space="preserve"> EQ \s\up2(2)</w:instrText>
      </w:r>
      <w:r>
        <w:rPr>
          <w:rStyle w:val="superscript"/>
        </w:rPr>
        <w:fldChar w:fldCharType="end"/>
      </w:r>
      <w:r>
        <w:t>, β</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β</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Thus any element of a conjugate set can be used to generate the conjugate set.</w:t>
      </w:r>
      <w:r w:rsidR="00121F98">
        <w:tab/>
      </w:r>
      <w:r w:rsidR="00121F98">
        <w:tab/>
      </w:r>
      <w:r w:rsidR="00121F98">
        <w:tab/>
      </w:r>
      <w:r w:rsidR="00121F98">
        <w:tab/>
        <w:t>(5.37)</w:t>
      </w:r>
    </w:p>
    <w:p w14:paraId="6F2A9ABC" w14:textId="77777777" w:rsidR="005756DB" w:rsidRDefault="005756DB" w:rsidP="005756DB">
      <w:pPr>
        <w:tabs>
          <w:tab w:val="left" w:pos="7200"/>
          <w:tab w:val="left" w:pos="7920"/>
          <w:tab w:val="right" w:pos="9270"/>
        </w:tabs>
      </w:pPr>
    </w:p>
    <w:p w14:paraId="507F1548" w14:textId="77777777" w:rsidR="005756DB" w:rsidRDefault="005756DB" w:rsidP="005756DB">
      <w:pPr>
        <w:tabs>
          <w:tab w:val="left" w:pos="7200"/>
          <w:tab w:val="left" w:pos="7920"/>
          <w:tab w:val="right" w:pos="9270"/>
        </w:tabs>
      </w:pPr>
      <w:r w:rsidRPr="005C6DD7">
        <w:rPr>
          <w:u w:val="single"/>
        </w:rPr>
        <w:t>Proof:</w:t>
      </w:r>
      <w:r>
        <w:t xml:space="preserve">  Perhaps this seems obvious, but here is a proof. Start with </w:t>
      </w:r>
    </w:p>
    <w:p w14:paraId="36605614" w14:textId="77777777" w:rsidR="005756DB" w:rsidRDefault="005756DB" w:rsidP="005756DB">
      <w:pPr>
        <w:tabs>
          <w:tab w:val="left" w:pos="7200"/>
          <w:tab w:val="left" w:pos="7920"/>
          <w:tab w:val="right" w:pos="9270"/>
        </w:tabs>
      </w:pPr>
    </w:p>
    <w:p w14:paraId="28D31ED3" w14:textId="77777777" w:rsidR="005756DB" w:rsidRPr="005C6DD7" w:rsidRDefault="005756DB" w:rsidP="005756DB">
      <w:pPr>
        <w:tabs>
          <w:tab w:val="left" w:pos="7200"/>
          <w:tab w:val="left" w:pos="7920"/>
          <w:tab w:val="right" w:pos="9270"/>
        </w:tabs>
        <w:rPr>
          <w:i/>
        </w:rPr>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r>
      <w:r>
        <w:tab/>
        <w:t>k conjugates</w:t>
      </w:r>
      <w:r>
        <w:tab/>
        <w:t>k ≤ m</w:t>
      </w:r>
      <w:r>
        <w:tab/>
      </w:r>
      <w:r>
        <w:tab/>
      </w:r>
      <w:r w:rsidRPr="005C6DD7">
        <w:rPr>
          <w:i/>
        </w:rPr>
        <w:t>(5.16)</w:t>
      </w:r>
    </w:p>
    <w:p w14:paraId="46524B29" w14:textId="77777777" w:rsidR="005756DB" w:rsidRDefault="005756DB" w:rsidP="005756DB">
      <w:pPr>
        <w:tabs>
          <w:tab w:val="left" w:pos="7200"/>
          <w:tab w:val="left" w:pos="7920"/>
          <w:tab w:val="right" w:pos="9270"/>
        </w:tabs>
      </w:pPr>
    </w:p>
    <w:p w14:paraId="5E1A3ACF" w14:textId="77777777" w:rsidR="005756DB" w:rsidRDefault="005756DB" w:rsidP="005756DB">
      <w:pPr>
        <w:tabs>
          <w:tab w:val="left" w:pos="7200"/>
          <w:tab w:val="left" w:pos="7920"/>
          <w:tab w:val="right" w:pos="9270"/>
        </w:tabs>
      </w:pPr>
      <w:r>
        <w:t>Take α , which is first in the list, and move it to the end of the list, using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t>:</w:t>
      </w:r>
    </w:p>
    <w:p w14:paraId="2F4F0C04" w14:textId="77777777" w:rsidR="005756DB" w:rsidRDefault="005756DB" w:rsidP="005756DB">
      <w:pPr>
        <w:tabs>
          <w:tab w:val="left" w:pos="7200"/>
          <w:tab w:val="left" w:pos="7920"/>
          <w:tab w:val="right" w:pos="9270"/>
        </w:tabs>
      </w:pPr>
    </w:p>
    <w:p w14:paraId="068CAFC0" w14:textId="77777777" w:rsidR="005756DB" w:rsidRPr="00DA43BD" w:rsidRDefault="005756DB" w:rsidP="005756DB">
      <w:pPr>
        <w:tabs>
          <w:tab w:val="left" w:pos="7200"/>
          <w:tab w:val="left" w:pos="7920"/>
          <w:tab w:val="right" w:pos="9270"/>
        </w:tabs>
      </w:pPr>
      <w:r>
        <w:tab/>
        <w:t>{α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w:t>
      </w:r>
      <w:r>
        <w:tab/>
        <w:t>=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 α</w:t>
      </w:r>
      <w:r>
        <w:rPr>
          <w:rStyle w:val="superscript"/>
        </w:rPr>
        <w:t>p</w:t>
      </w:r>
      <w:r>
        <w:rPr>
          <w:rStyle w:val="superscript"/>
        </w:rPr>
        <w:fldChar w:fldCharType="begin"/>
      </w:r>
      <w:r>
        <w:rPr>
          <w:rStyle w:val="superscript"/>
        </w:rPr>
        <w:instrText xml:space="preserve"> EQ \s\up2(1+k-1)</w:instrText>
      </w:r>
      <w:r>
        <w:rPr>
          <w:rStyle w:val="superscript"/>
        </w:rPr>
        <w:fldChar w:fldCharType="end"/>
      </w:r>
      <w:r>
        <w:t xml:space="preserve"> }</w:t>
      </w:r>
    </w:p>
    <w:p w14:paraId="5E3F185D" w14:textId="77777777" w:rsidR="005756DB" w:rsidRDefault="005756DB" w:rsidP="005756DB">
      <w:pPr>
        <w:tabs>
          <w:tab w:val="left" w:pos="7200"/>
          <w:tab w:val="left" w:pos="7920"/>
          <w:tab w:val="right" w:pos="9270"/>
        </w:tabs>
      </w:pPr>
    </w:p>
    <w:p w14:paraId="359689CB" w14:textId="77777777" w:rsidR="005756DB" w:rsidRPr="00DA43BD" w:rsidRDefault="005756DB" w:rsidP="005756DB">
      <w:pPr>
        <w:tabs>
          <w:tab w:val="left" w:pos="7200"/>
          <w:tab w:val="left" w:pos="7920"/>
          <w:tab w:val="right" w:pos="9270"/>
        </w:tabs>
      </w:pPr>
      <w:r>
        <w:t>Now move α</w:t>
      </w:r>
      <w:r>
        <w:rPr>
          <w:rStyle w:val="superscript"/>
        </w:rPr>
        <w:t>p</w:t>
      </w:r>
      <w:r>
        <w:t xml:space="preserve"> to the right end and use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α</w:t>
      </w:r>
      <w:r>
        <w:rPr>
          <w:rStyle w:val="superscript"/>
        </w:rPr>
        <w:t>p</w:t>
      </w:r>
      <w:r>
        <w:rPr>
          <w:rStyle w:val="superscript"/>
        </w:rPr>
        <w:fldChar w:fldCharType="begin"/>
      </w:r>
      <w:r>
        <w:rPr>
          <w:rStyle w:val="superscript"/>
        </w:rPr>
        <w:instrText xml:space="preserve"> EQ \s\up2(k)</w:instrText>
      </w:r>
      <w:r>
        <w:rPr>
          <w:rStyle w:val="superscript"/>
        </w:rPr>
        <w:fldChar w:fldCharType="end"/>
      </w:r>
      <w:r>
        <w:rPr>
          <w:rStyle w:val="superscript"/>
        </w:rPr>
        <w:t>p</w:t>
      </w:r>
      <w:r>
        <w:t xml:space="preserve">  = (α</w:t>
      </w:r>
      <w:r>
        <w:rPr>
          <w:rStyle w:val="superscript"/>
        </w:rPr>
        <w:t>p</w:t>
      </w:r>
      <w:r>
        <w:rPr>
          <w:rStyle w:val="superscript"/>
        </w:rPr>
        <w:fldChar w:fldCharType="begin"/>
      </w:r>
      <w:r>
        <w:rPr>
          <w:rStyle w:val="superscript"/>
        </w:rPr>
        <w:instrText xml:space="preserve"> EQ \s\up2(k)</w:instrText>
      </w:r>
      <w:r>
        <w:rPr>
          <w:rStyle w:val="superscript"/>
        </w:rPr>
        <w:fldChar w:fldCharType="end"/>
      </w:r>
      <w:r>
        <w:t>)</w:t>
      </w:r>
      <w:r>
        <w:rPr>
          <w:rStyle w:val="superscript"/>
        </w:rPr>
        <w:t>p</w:t>
      </w:r>
      <w:r>
        <w:t xml:space="preserve"> = α</w:t>
      </w:r>
      <w:r>
        <w:rPr>
          <w:rStyle w:val="superscript"/>
        </w:rPr>
        <w:t>p</w:t>
      </w:r>
      <w:r>
        <w:t xml:space="preserve"> to get </w:t>
      </w:r>
    </w:p>
    <w:p w14:paraId="6B30FAB3" w14:textId="77777777" w:rsidR="005756DB" w:rsidRDefault="005756DB" w:rsidP="005756DB">
      <w:pPr>
        <w:tabs>
          <w:tab w:val="left" w:pos="7200"/>
          <w:tab w:val="left" w:pos="7920"/>
          <w:tab w:val="right" w:pos="9270"/>
        </w:tabs>
      </w:pPr>
    </w:p>
    <w:p w14:paraId="510E8995" w14:textId="77777777" w:rsidR="005756DB" w:rsidRPr="00DA43BD" w:rsidRDefault="005756DB" w:rsidP="005756DB">
      <w:pPr>
        <w:tabs>
          <w:tab w:val="left" w:pos="7200"/>
          <w:tab w:val="left" w:pos="7920"/>
          <w:tab w:val="right" w:pos="9270"/>
        </w:tabs>
      </w:pPr>
      <w:r>
        <w:tab/>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w:t>
      </w:r>
      <w:r>
        <w:tab/>
        <w:t xml:space="preserve"> = {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\s\up2(2+k-1)</w:instrText>
      </w:r>
      <w:r>
        <w:rPr>
          <w:rStyle w:val="superscript"/>
        </w:rPr>
        <w:fldChar w:fldCharType="end"/>
      </w:r>
      <w:r>
        <w:t xml:space="preserve"> }</w:t>
      </w:r>
    </w:p>
    <w:p w14:paraId="35C0E9FA" w14:textId="77777777" w:rsidR="005756DB" w:rsidRDefault="005756DB" w:rsidP="005756DB">
      <w:pPr>
        <w:tabs>
          <w:tab w:val="left" w:pos="7200"/>
          <w:tab w:val="left" w:pos="7920"/>
          <w:tab w:val="right" w:pos="9270"/>
        </w:tabs>
      </w:pPr>
    </w:p>
    <w:p w14:paraId="44DCF549" w14:textId="77777777" w:rsidR="005756DB" w:rsidRDefault="005756DB" w:rsidP="005756DB">
      <w:pPr>
        <w:tabs>
          <w:tab w:val="left" w:pos="7200"/>
          <w:tab w:val="left" w:pos="7920"/>
          <w:tab w:val="right" w:pos="9270"/>
        </w:tabs>
      </w:pPr>
      <w:r>
        <w:t>Doing this r times lets us list off the conjugate set as follows</w:t>
      </w:r>
    </w:p>
    <w:p w14:paraId="6BBAC6B6" w14:textId="77777777" w:rsidR="005756DB" w:rsidRDefault="005756DB" w:rsidP="005756DB">
      <w:pPr>
        <w:tabs>
          <w:tab w:val="left" w:pos="7200"/>
          <w:tab w:val="left" w:pos="7920"/>
          <w:tab w:val="right" w:pos="9270"/>
        </w:tabs>
      </w:pPr>
    </w:p>
    <w:p w14:paraId="7766221C" w14:textId="77777777" w:rsidR="005756DB" w:rsidRDefault="005756DB" w:rsidP="005756DB">
      <w:pPr>
        <w:tabs>
          <w:tab w:val="left" w:pos="7200"/>
          <w:tab w:val="left" w:pos="7920"/>
          <w:tab w:val="right" w:pos="9270"/>
        </w:tabs>
      </w:pPr>
      <w:r>
        <w:tab/>
        <w:t xml:space="preserve"> { α</w:t>
      </w:r>
      <w:r>
        <w:rPr>
          <w:rStyle w:val="superscript"/>
        </w:rPr>
        <w:t>p</w:t>
      </w:r>
      <w:r>
        <w:rPr>
          <w:rStyle w:val="superscript"/>
        </w:rPr>
        <w:fldChar w:fldCharType="begin"/>
      </w:r>
      <w:r>
        <w:rPr>
          <w:rStyle w:val="superscript"/>
        </w:rPr>
        <w:instrText xml:space="preserve"> EQ \s\up2(r)</w:instrText>
      </w:r>
      <w:r>
        <w:rPr>
          <w:rStyle w:val="superscript"/>
        </w:rPr>
        <w:fldChar w:fldCharType="end"/>
      </w:r>
      <w:r>
        <w:rPr>
          <w:rStyle w:val="superscript"/>
        </w:rPr>
        <w:t xml:space="preserve">, </w:t>
      </w:r>
      <w:r>
        <w:t>α</w:t>
      </w:r>
      <w:r>
        <w:rPr>
          <w:rStyle w:val="superscript"/>
        </w:rPr>
        <w:t>p</w:t>
      </w:r>
      <w:r>
        <w:rPr>
          <w:rStyle w:val="superscript"/>
        </w:rPr>
        <w:fldChar w:fldCharType="begin"/>
      </w:r>
      <w:r>
        <w:rPr>
          <w:rStyle w:val="superscript"/>
        </w:rPr>
        <w:instrText xml:space="preserve"> EQ \s\up2(r+1)</w:instrText>
      </w:r>
      <w:r>
        <w:rPr>
          <w:rStyle w:val="superscript"/>
        </w:rPr>
        <w:fldChar w:fldCharType="end"/>
      </w:r>
      <w:r>
        <w:t xml:space="preserve"> .... α</w:t>
      </w:r>
      <w:r>
        <w:rPr>
          <w:rStyle w:val="superscript"/>
        </w:rPr>
        <w:t>p</w:t>
      </w:r>
      <w:r>
        <w:rPr>
          <w:rStyle w:val="superscript"/>
        </w:rPr>
        <w:fldChar w:fldCharType="begin"/>
      </w:r>
      <w:r>
        <w:rPr>
          <w:rStyle w:val="superscript"/>
        </w:rPr>
        <w:instrText xml:space="preserve"> EQ \s\up2(r+k-1)</w:instrText>
      </w:r>
      <w:r>
        <w:rPr>
          <w:rStyle w:val="superscript"/>
        </w:rPr>
        <w:fldChar w:fldCharType="end"/>
      </w:r>
      <w:r>
        <w:t xml:space="preserve">  }</w:t>
      </w:r>
      <w:r>
        <w:tab/>
        <w:t xml:space="preserve">           =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w:t>
      </w:r>
      <w:r>
        <w:rPr>
          <w:rStyle w:val="superscript"/>
        </w:rPr>
        <w:t xml:space="preserve">, </w:t>
      </w:r>
      <w:r>
        <w:t>[α</w:t>
      </w:r>
      <w:r>
        <w:rPr>
          <w:rStyle w:val="superscript"/>
        </w:rPr>
        <w:t>p</w:t>
      </w:r>
      <w:r>
        <w:rPr>
          <w:rStyle w:val="superscript"/>
        </w:rPr>
        <w:fldChar w:fldCharType="begin"/>
      </w:r>
      <w:r>
        <w:rPr>
          <w:rStyle w:val="superscript"/>
        </w:rPr>
        <w:instrText xml:space="preserve"> EQ \s\up2(r)</w:instrText>
      </w:r>
      <w:r>
        <w:rPr>
          <w:rStyle w:val="superscript"/>
        </w:rPr>
        <w:fldChar w:fldCharType="end"/>
      </w:r>
      <w:r>
        <w:t>]</w:t>
      </w:r>
      <w:r>
        <w:rPr>
          <w:rStyle w:val="superscript"/>
        </w:rPr>
        <w:t>p</w:t>
      </w:r>
      <w:r>
        <w:t xml:space="preserve">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w:t>
      </w:r>
      <w:r>
        <w:rPr>
          <w:rStyle w:val="superscript"/>
        </w:rPr>
        <w:t>k-1</w:t>
      </w:r>
      <w:r>
        <w:t xml:space="preserve">  }</w:t>
      </w:r>
      <w:r>
        <w:tab/>
      </w:r>
      <w:r>
        <w:tab/>
      </w:r>
      <w:r w:rsidR="00364448">
        <w:tab/>
      </w:r>
      <w:r w:rsidR="00364448">
        <w:tab/>
      </w:r>
      <w:r w:rsidRPr="00364448">
        <w:rPr>
          <w:b/>
        </w:rPr>
        <w:t>QED</w:t>
      </w:r>
    </w:p>
    <w:p w14:paraId="24377EE4" w14:textId="77777777" w:rsidR="005756DB" w:rsidRDefault="005756DB" w:rsidP="005756DB">
      <w:pPr>
        <w:tabs>
          <w:tab w:val="left" w:pos="7200"/>
          <w:tab w:val="left" w:pos="7920"/>
          <w:tab w:val="right" w:pos="9270"/>
        </w:tabs>
      </w:pPr>
    </w:p>
    <w:p w14:paraId="000BA7E8" w14:textId="77777777" w:rsidR="005756DB" w:rsidRDefault="005756DB" w:rsidP="005756DB">
      <w:pPr>
        <w:tabs>
          <w:tab w:val="left" w:pos="7200"/>
          <w:tab w:val="left" w:pos="7920"/>
          <w:tab w:val="right" w:pos="9270"/>
        </w:tabs>
      </w:pPr>
      <w:r w:rsidRPr="00DA43BD">
        <w:rPr>
          <w:b/>
        </w:rPr>
        <w:t xml:space="preserve">Fact 17: </w:t>
      </w:r>
      <w:r>
        <w:t xml:space="preserve"> There are several related parts to this Fact:</w:t>
      </w:r>
      <w:r w:rsidR="00121F98">
        <w:tab/>
      </w:r>
      <w:r w:rsidR="00121F98">
        <w:tab/>
      </w:r>
      <w:r w:rsidR="00121F98">
        <w:tab/>
      </w:r>
      <w:r w:rsidR="00121F98">
        <w:tab/>
      </w:r>
      <w:r w:rsidR="00121F98">
        <w:tab/>
      </w:r>
      <w:r w:rsidR="00121F98">
        <w:tab/>
        <w:t>(5.38)</w:t>
      </w:r>
    </w:p>
    <w:p w14:paraId="5A350FCD" w14:textId="77777777" w:rsidR="005756DB" w:rsidRDefault="005756DB" w:rsidP="005756DB">
      <w:pPr>
        <w:tabs>
          <w:tab w:val="left" w:pos="7200"/>
          <w:tab w:val="left" w:pos="7920"/>
          <w:tab w:val="right" w:pos="9270"/>
        </w:tabs>
      </w:pPr>
      <w:r>
        <w:tab/>
        <w:t>(a) No two distinct conjugate sets can have a common element.</w:t>
      </w:r>
    </w:p>
    <w:p w14:paraId="40ABFEDF" w14:textId="77777777" w:rsidR="005756DB" w:rsidRDefault="005756DB" w:rsidP="005756DB">
      <w:pPr>
        <w:tabs>
          <w:tab w:val="left" w:pos="7200"/>
          <w:tab w:val="left" w:pos="7920"/>
          <w:tab w:val="right" w:pos="9270"/>
        </w:tabs>
      </w:pPr>
      <w:r>
        <w:tab/>
        <w:t>(b) Each non-zero element of GF(q) appears in exactly one conjugate set.</w:t>
      </w:r>
    </w:p>
    <w:p w14:paraId="215D787F" w14:textId="77777777" w:rsidR="005756DB" w:rsidRPr="00B54DA8" w:rsidRDefault="005756DB" w:rsidP="005756DB">
      <w:pPr>
        <w:tabs>
          <w:tab w:val="left" w:pos="7200"/>
          <w:tab w:val="left" w:pos="7920"/>
          <w:tab w:val="right" w:pos="9270"/>
        </w:tabs>
      </w:pPr>
      <w:r>
        <w:tab/>
        <w:t>(c) The conjugate sets form a partition of the non-zero elements of GF(q)</w:t>
      </w:r>
      <w:r>
        <w:tab/>
      </w:r>
      <w:r>
        <w:tab/>
      </w:r>
      <w:r>
        <w:tab/>
      </w:r>
    </w:p>
    <w:p w14:paraId="19E45E8E" w14:textId="77777777" w:rsidR="005756DB" w:rsidRDefault="005756DB" w:rsidP="005756DB">
      <w:pPr>
        <w:tabs>
          <w:tab w:val="left" w:pos="7200"/>
          <w:tab w:val="left" w:pos="7920"/>
          <w:tab w:val="right" w:pos="9270"/>
        </w:tabs>
      </w:pPr>
    </w:p>
    <w:p w14:paraId="690C2CD3" w14:textId="77777777" w:rsidR="005756DB" w:rsidRPr="00B54DA8" w:rsidRDefault="005756DB" w:rsidP="005756DB">
      <w:pPr>
        <w:tabs>
          <w:tab w:val="left" w:pos="7200"/>
          <w:tab w:val="left" w:pos="7920"/>
          <w:tab w:val="right" w:pos="9270"/>
        </w:tabs>
      </w:pPr>
      <w:r>
        <w:t xml:space="preserve">In these claims we are including the trivial conjugate set { 1 } as a conjugate set. </w:t>
      </w:r>
    </w:p>
    <w:p w14:paraId="1320802F" w14:textId="77777777" w:rsidR="005756DB" w:rsidRDefault="005756DB" w:rsidP="005756DB">
      <w:pPr>
        <w:tabs>
          <w:tab w:val="left" w:pos="7200"/>
          <w:tab w:val="left" w:pos="7920"/>
          <w:tab w:val="right" w:pos="9270"/>
        </w:tabs>
      </w:pPr>
    </w:p>
    <w:p w14:paraId="60E24345" w14:textId="77777777" w:rsidR="005756DB" w:rsidRDefault="005756DB" w:rsidP="005756DB">
      <w:pPr>
        <w:tabs>
          <w:tab w:val="left" w:pos="7200"/>
          <w:tab w:val="left" w:pos="7920"/>
          <w:tab w:val="right" w:pos="9270"/>
        </w:tabs>
      </w:pPr>
      <w:r w:rsidRPr="00DA43BD">
        <w:rPr>
          <w:u w:val="single"/>
        </w:rPr>
        <w:t>Proof:</w:t>
      </w:r>
      <w:r>
        <w:t xml:space="preserve">  (a) Consider these two conjugate sets</w:t>
      </w:r>
    </w:p>
    <w:p w14:paraId="633B90BF" w14:textId="77777777" w:rsidR="005756DB" w:rsidRDefault="005756DB" w:rsidP="005756DB">
      <w:pPr>
        <w:tabs>
          <w:tab w:val="left" w:pos="7200"/>
          <w:tab w:val="left" w:pos="7920"/>
          <w:tab w:val="right" w:pos="9270"/>
        </w:tabs>
      </w:pPr>
    </w:p>
    <w:p w14:paraId="7F2CD1B0" w14:textId="77777777" w:rsidR="005756DB" w:rsidRPr="005C6DD7" w:rsidRDefault="005756DB" w:rsidP="005756DB">
      <w:pPr>
        <w:tabs>
          <w:tab w:val="left" w:pos="7200"/>
          <w:tab w:val="left" w:pos="7920"/>
          <w:tab w:val="right" w:pos="9270"/>
        </w:tabs>
        <w:rPr>
          <w:i/>
        </w:rPr>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r>
      <w:r>
        <w:tab/>
        <w:t>k conjugates</w:t>
      </w:r>
      <w:r>
        <w:tab/>
        <w:t>k ≤ m</w:t>
      </w:r>
      <w:r>
        <w:tab/>
      </w:r>
    </w:p>
    <w:p w14:paraId="75755920" w14:textId="77777777" w:rsidR="005756DB" w:rsidRPr="005C6DD7" w:rsidRDefault="005756DB" w:rsidP="005756DB">
      <w:pPr>
        <w:tabs>
          <w:tab w:val="left" w:pos="7200"/>
          <w:tab w:val="left" w:pos="7920"/>
          <w:tab w:val="right" w:pos="9270"/>
        </w:tabs>
        <w:rPr>
          <w:i/>
        </w:rPr>
      </w:pPr>
      <w:r>
        <w:tab/>
        <w:t>{ β, β</w:t>
      </w:r>
      <w:r>
        <w:rPr>
          <w:rStyle w:val="superscript"/>
        </w:rPr>
        <w:t>p</w:t>
      </w:r>
      <w:r>
        <w:t>, β</w:t>
      </w:r>
      <w:r>
        <w:rPr>
          <w:rStyle w:val="superscript"/>
        </w:rPr>
        <w:t>p</w:t>
      </w:r>
      <w:r>
        <w:rPr>
          <w:rStyle w:val="superscript"/>
        </w:rPr>
        <w:fldChar w:fldCharType="begin"/>
      </w:r>
      <w:r>
        <w:rPr>
          <w:rStyle w:val="superscript"/>
        </w:rPr>
        <w:instrText xml:space="preserve"> EQ \s\up2(2)</w:instrText>
      </w:r>
      <w:r>
        <w:rPr>
          <w:rStyle w:val="superscript"/>
        </w:rPr>
        <w:fldChar w:fldCharType="end"/>
      </w:r>
      <w:r>
        <w:t>, β</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β</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β</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β</w:t>
      </w:r>
      <w:r>
        <w:tab/>
        <w:t>k' conjugates</w:t>
      </w:r>
      <w:r>
        <w:tab/>
        <w:t>k' ≤ m</w:t>
      </w:r>
      <w:r>
        <w:tab/>
      </w:r>
    </w:p>
    <w:p w14:paraId="31E91B22" w14:textId="77777777" w:rsidR="005756DB" w:rsidRDefault="005756DB" w:rsidP="005756DB">
      <w:pPr>
        <w:tabs>
          <w:tab w:val="left" w:pos="7200"/>
          <w:tab w:val="left" w:pos="7920"/>
          <w:tab w:val="right" w:pos="9270"/>
        </w:tabs>
      </w:pPr>
    </w:p>
    <w:p w14:paraId="56C2C097" w14:textId="77777777" w:rsidR="005756DB" w:rsidRDefault="005756DB" w:rsidP="005756DB">
      <w:pPr>
        <w:tabs>
          <w:tab w:val="left" w:pos="7200"/>
          <w:tab w:val="left" w:pos="7920"/>
          <w:tab w:val="right" w:pos="9270"/>
        </w:tabs>
      </w:pPr>
      <w:r>
        <w:t xml:space="preserve">Suppose these sets have some common element a. Then we must have, for some i and j, </w:t>
      </w:r>
    </w:p>
    <w:p w14:paraId="08634783" w14:textId="77777777" w:rsidR="005756DB" w:rsidRDefault="005756DB" w:rsidP="005756DB">
      <w:pPr>
        <w:tabs>
          <w:tab w:val="left" w:pos="7200"/>
          <w:tab w:val="left" w:pos="7920"/>
          <w:tab w:val="right" w:pos="9270"/>
        </w:tabs>
      </w:pPr>
    </w:p>
    <w:p w14:paraId="63BB1A38" w14:textId="77777777" w:rsidR="005756DB" w:rsidRPr="00DA43BD" w:rsidRDefault="005756DB" w:rsidP="005756DB">
      <w:pPr>
        <w:tabs>
          <w:tab w:val="left" w:pos="7200"/>
          <w:tab w:val="left" w:pos="7920"/>
          <w:tab w:val="right" w:pos="9270"/>
        </w:tabs>
      </w:pPr>
      <w:r>
        <w:tab/>
        <w:t>a = α</w:t>
      </w:r>
      <w:r>
        <w:rPr>
          <w:rStyle w:val="superscript"/>
        </w:rPr>
        <w:t>p</w:t>
      </w:r>
      <w:r>
        <w:rPr>
          <w:rStyle w:val="superscript"/>
        </w:rPr>
        <w:fldChar w:fldCharType="begin"/>
      </w:r>
      <w:r>
        <w:rPr>
          <w:rStyle w:val="superscript"/>
        </w:rPr>
        <w:instrText xml:space="preserve"> EQ \s\up2(i)</w:instrText>
      </w:r>
      <w:r>
        <w:rPr>
          <w:rStyle w:val="superscript"/>
        </w:rPr>
        <w:fldChar w:fldCharType="end"/>
      </w:r>
    </w:p>
    <w:p w14:paraId="1BE9C7F0" w14:textId="77777777" w:rsidR="005756DB" w:rsidRDefault="005756DB" w:rsidP="005756DB">
      <w:pPr>
        <w:tabs>
          <w:tab w:val="left" w:pos="7200"/>
          <w:tab w:val="left" w:pos="7920"/>
          <w:tab w:val="right" w:pos="9270"/>
        </w:tabs>
      </w:pPr>
      <w:r>
        <w:tab/>
        <w:t>a = β</w:t>
      </w:r>
      <w:r>
        <w:rPr>
          <w:rStyle w:val="superscript"/>
        </w:rPr>
        <w:t>p</w:t>
      </w:r>
      <w:r>
        <w:rPr>
          <w:rStyle w:val="superscript"/>
        </w:rPr>
        <w:fldChar w:fldCharType="begin"/>
      </w:r>
      <w:r>
        <w:rPr>
          <w:rStyle w:val="superscript"/>
        </w:rPr>
        <w:instrText xml:space="preserve"> EQ \s\up2(j)</w:instrText>
      </w:r>
      <w:r>
        <w:rPr>
          <w:rStyle w:val="superscript"/>
        </w:rPr>
        <w:fldChar w:fldCharType="end"/>
      </w:r>
    </w:p>
    <w:p w14:paraId="72A803BF" w14:textId="77777777" w:rsidR="005756DB" w:rsidRDefault="005756DB" w:rsidP="005756DB">
      <w:pPr>
        <w:tabs>
          <w:tab w:val="left" w:pos="7200"/>
          <w:tab w:val="left" w:pos="7920"/>
          <w:tab w:val="right" w:pos="9270"/>
        </w:tabs>
      </w:pPr>
    </w:p>
    <w:p w14:paraId="32A4B41E" w14:textId="77777777" w:rsidR="005756DB" w:rsidRDefault="005756DB" w:rsidP="005756DB">
      <w:pPr>
        <w:tabs>
          <w:tab w:val="left" w:pos="7200"/>
          <w:tab w:val="left" w:pos="7920"/>
          <w:tab w:val="right" w:pos="9270"/>
        </w:tabs>
      </w:pPr>
      <w:r>
        <w:t>Therefore, assuming i ≥ j,  we write</w:t>
      </w:r>
    </w:p>
    <w:p w14:paraId="739EB4F1" w14:textId="77777777" w:rsidR="005756DB" w:rsidRDefault="005756DB" w:rsidP="005756DB">
      <w:pPr>
        <w:tabs>
          <w:tab w:val="left" w:pos="7200"/>
          <w:tab w:val="left" w:pos="7920"/>
          <w:tab w:val="right" w:pos="9270"/>
        </w:tabs>
      </w:pPr>
    </w:p>
    <w:p w14:paraId="2A907DC9" w14:textId="77777777" w:rsidR="005756DB" w:rsidRDefault="005756DB" w:rsidP="005756DB">
      <w:r>
        <w:tab/>
        <w:t>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 xml:space="preserve"> </w:t>
      </w:r>
      <w:r>
        <w:t>= β</w:t>
      </w:r>
      <w:r>
        <w:rPr>
          <w:rStyle w:val="superscript"/>
        </w:rPr>
        <w:t>p</w:t>
      </w:r>
      <w:r>
        <w:rPr>
          <w:rStyle w:val="superscript"/>
        </w:rPr>
        <w:fldChar w:fldCharType="begin"/>
      </w:r>
      <w:r>
        <w:rPr>
          <w:rStyle w:val="superscript"/>
        </w:rPr>
        <w:instrText xml:space="preserve"> EQ \s\up2(j)</w:instrText>
      </w:r>
      <w:r>
        <w:rPr>
          <w:rStyle w:val="superscript"/>
        </w:rPr>
        <w:fldChar w:fldCharType="end"/>
      </w:r>
      <w:r>
        <w:tab/>
      </w:r>
      <w:r>
        <w:tab/>
        <w:t>=&gt;</w:t>
      </w:r>
      <w:r>
        <w:tab/>
        <w:t>β = 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/p</w:t>
      </w:r>
      <w:r>
        <w:rPr>
          <w:rStyle w:val="superscript"/>
        </w:rPr>
        <w:fldChar w:fldCharType="begin"/>
      </w:r>
      <w:r>
        <w:rPr>
          <w:rStyle w:val="superscript"/>
        </w:rPr>
        <w:instrText xml:space="preserve"> EQ \s\up2(j)</w:instrText>
      </w:r>
      <w:r>
        <w:rPr>
          <w:rStyle w:val="superscript"/>
        </w:rPr>
        <w:fldChar w:fldCharType="end"/>
      </w:r>
      <w:r>
        <w:rPr>
          <w:rStyle w:val="superscript"/>
        </w:rPr>
        <w:t>]</w:t>
      </w:r>
      <w:r>
        <w:t xml:space="preserve"> = α</w:t>
      </w:r>
      <w:r>
        <w:rPr>
          <w:rStyle w:val="superscript"/>
        </w:rPr>
        <w:t>p</w:t>
      </w:r>
      <w:r>
        <w:rPr>
          <w:rStyle w:val="superscript"/>
        </w:rPr>
        <w:fldChar w:fldCharType="begin"/>
      </w:r>
      <w:r>
        <w:rPr>
          <w:rStyle w:val="superscript"/>
        </w:rPr>
        <w:instrText xml:space="preserve"> EQ \s\up2(i-j)</w:instrText>
      </w:r>
      <w:r>
        <w:rPr>
          <w:rStyle w:val="superscript"/>
        </w:rPr>
        <w:fldChar w:fldCharType="end"/>
      </w:r>
      <w:r>
        <w:t xml:space="preserve">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ab/>
        <w:t>where r ≡ i-j</w:t>
      </w:r>
    </w:p>
    <w:p w14:paraId="043641CB" w14:textId="77777777" w:rsidR="005756DB" w:rsidRDefault="005756DB" w:rsidP="005756DB"/>
    <w:p w14:paraId="3086BDF2" w14:textId="77777777" w:rsidR="005756DB" w:rsidRDefault="005756DB" w:rsidP="005756DB">
      <w:r>
        <w:t>But we know from Fact 16 that if β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 then the first conjugate set can be written as the second conjugate set, and therefore the two sets ar</w:t>
      </w:r>
      <w:r w:rsidR="009A315A">
        <w:t xml:space="preserve">e the same and k' = k. If i &lt; j, </w:t>
      </w:r>
      <w:r>
        <w:t xml:space="preserve">repeat the argument reversing the roles of α and β.   </w:t>
      </w:r>
      <w:r w:rsidR="00364448">
        <w:tab/>
      </w:r>
      <w:r w:rsidR="00364448">
        <w:tab/>
      </w:r>
      <w:r w:rsidR="00364448">
        <w:tab/>
      </w:r>
      <w:r w:rsidR="00364448">
        <w:tab/>
      </w:r>
      <w:r w:rsidR="00364448">
        <w:tab/>
      </w:r>
      <w:r w:rsidR="00364448">
        <w:tab/>
      </w:r>
      <w:r w:rsidR="00364448">
        <w:tab/>
      </w:r>
      <w:r w:rsidR="00364448">
        <w:tab/>
      </w:r>
      <w:r w:rsidR="00364448">
        <w:tab/>
      </w:r>
      <w:r w:rsidR="00364448">
        <w:tab/>
      </w:r>
      <w:r w:rsidRPr="00364448">
        <w:rPr>
          <w:b/>
        </w:rPr>
        <w:t>QED</w:t>
      </w:r>
    </w:p>
    <w:p w14:paraId="3C31C568" w14:textId="77777777" w:rsidR="005756DB" w:rsidRDefault="005756DB" w:rsidP="005756DB"/>
    <w:p w14:paraId="5C6EEE1D" w14:textId="77777777" w:rsidR="005756DB" w:rsidRPr="004E5AB7" w:rsidRDefault="005756DB" w:rsidP="005756DB">
      <w:r>
        <w:t>(b) In order to form all the conjugate sets, we consider all powers α</w:t>
      </w:r>
      <w:r>
        <w:rPr>
          <w:rStyle w:val="superscript"/>
        </w:rPr>
        <w:t>s</w:t>
      </w:r>
      <w:r>
        <w:t xml:space="preserve">  for s = 1,2,3...q-1 and check to see if the conjugate set formed from α</w:t>
      </w:r>
      <w:r>
        <w:rPr>
          <w:rStyle w:val="superscript"/>
        </w:rPr>
        <w:t>s</w:t>
      </w:r>
      <w:r>
        <w:t xml:space="preserve"> is distinct from all the previous conjugate sets. In theory, one could end up with q-1 different conjugate sets each with one power α</w:t>
      </w:r>
      <w:r>
        <w:rPr>
          <w:rStyle w:val="superscript"/>
        </w:rPr>
        <w:t>s</w:t>
      </w:r>
      <w:r>
        <w:t>. More likely, however, there will be some number n &lt; q-1 of conjugate sets and some sets will contain multiple elements. According to (a), a given power α</w:t>
      </w:r>
      <w:r>
        <w:rPr>
          <w:rStyle w:val="superscript"/>
        </w:rPr>
        <w:t>s</w:t>
      </w:r>
      <w:r>
        <w:t xml:space="preserve"> can end up in only one conjugate set, which is the claim of (b). Putting the q-1 powers a</w:t>
      </w:r>
      <w:r>
        <w:rPr>
          <w:rStyle w:val="superscript"/>
        </w:rPr>
        <w:t>s</w:t>
      </w:r>
      <w:r>
        <w:t xml:space="preserve"> into these n conjugate sets is like putting q-1 numbered balls into n ≤ q-1 boxes. Since a ball can only go into one box, the set of numbered balls is naturally partitioned into the n boxes. Thus, the conjugate sets form a partition of the powers α</w:t>
      </w:r>
      <w:r>
        <w:rPr>
          <w:rStyle w:val="superscript"/>
        </w:rPr>
        <w:t>s</w:t>
      </w:r>
      <w:r>
        <w:t xml:space="preserve">, which is the claim of (c) </w:t>
      </w:r>
    </w:p>
    <w:p w14:paraId="26B1A561" w14:textId="77777777" w:rsidR="005756DB" w:rsidRDefault="005756DB" w:rsidP="005756DB"/>
    <w:p w14:paraId="082241B9" w14:textId="77777777" w:rsidR="005756DB" w:rsidRDefault="005756DB" w:rsidP="005756DB">
      <w:pPr>
        <w:tabs>
          <w:tab w:val="left" w:pos="7200"/>
          <w:tab w:val="left" w:pos="7920"/>
          <w:tab w:val="right" w:pos="9270"/>
        </w:tabs>
      </w:pPr>
      <w:r w:rsidRPr="00DA43BD">
        <w:rPr>
          <w:b/>
        </w:rPr>
        <w:t>Corollary</w:t>
      </w:r>
      <w:r>
        <w:rPr>
          <w:b/>
        </w:rPr>
        <w:t xml:space="preserve"> 1</w:t>
      </w:r>
      <w:r w:rsidRPr="00DA43BD">
        <w:rPr>
          <w:b/>
        </w:rPr>
        <w:t xml:space="preserve">: </w:t>
      </w:r>
      <w:r>
        <w:t xml:space="preserve"> Two distinct minimum polynomials can have no roots in common. </w:t>
      </w:r>
      <w:r>
        <w:tab/>
      </w:r>
      <w:r>
        <w:tab/>
      </w:r>
      <w:r>
        <w:tab/>
        <w:t>(5.3</w:t>
      </w:r>
      <w:r w:rsidR="00121F98">
        <w:t>9</w:t>
      </w:r>
      <w:r>
        <w:t>)</w:t>
      </w:r>
    </w:p>
    <w:p w14:paraId="254014A0" w14:textId="77777777" w:rsidR="005756DB" w:rsidRDefault="005756DB" w:rsidP="005756DB">
      <w:pPr>
        <w:tabs>
          <w:tab w:val="left" w:pos="7200"/>
          <w:tab w:val="left" w:pos="7920"/>
          <w:tab w:val="right" w:pos="9270"/>
        </w:tabs>
      </w:pPr>
    </w:p>
    <w:p w14:paraId="2663FD5E" w14:textId="77777777" w:rsidR="005756DB" w:rsidRDefault="005756DB" w:rsidP="005756DB">
      <w:pPr>
        <w:tabs>
          <w:tab w:val="left" w:pos="7200"/>
          <w:tab w:val="left" w:pos="7920"/>
          <w:tab w:val="right" w:pos="9270"/>
        </w:tabs>
      </w:pPr>
      <w:r w:rsidRPr="00EF68A3">
        <w:rPr>
          <w:u w:val="single"/>
        </w:rPr>
        <w:t>Proof:</w:t>
      </w:r>
      <w:r w:rsidR="009A315A">
        <w:t xml:space="preserve"> </w:t>
      </w:r>
      <w:r>
        <w:t>Minimum polynomials have as their roots the elements of conjugate sets, as in (5.17), and according to (5.3</w:t>
      </w:r>
      <w:r w:rsidR="00121F98">
        <w:t>8</w:t>
      </w:r>
      <w:r>
        <w:t xml:space="preserve">) (a), those conjugate sets can have no elements in common. </w:t>
      </w:r>
    </w:p>
    <w:p w14:paraId="64FBBE50" w14:textId="77777777" w:rsidR="005756DB" w:rsidRDefault="005756DB" w:rsidP="005756DB">
      <w:pPr>
        <w:tabs>
          <w:tab w:val="left" w:pos="7200"/>
          <w:tab w:val="left" w:pos="7920"/>
          <w:tab w:val="right" w:pos="9270"/>
        </w:tabs>
      </w:pPr>
    </w:p>
    <w:p w14:paraId="28C0E1A0" w14:textId="77777777" w:rsidR="005756DB" w:rsidRPr="001816C3" w:rsidRDefault="001816C3" w:rsidP="001816C3">
      <w:pPr>
        <w:pStyle w:val="Heading3"/>
      </w:pPr>
      <w:bookmarkStart w:id="48" w:name="_Toc361330979"/>
      <w:r w:rsidRPr="001816C3">
        <w:t xml:space="preserve">(h) </w:t>
      </w:r>
      <w:r w:rsidR="005756DB" w:rsidRPr="001816C3">
        <w:t>Cyclotomic Cosets</w:t>
      </w:r>
      <w:bookmarkEnd w:id="48"/>
    </w:p>
    <w:p w14:paraId="0A9C7372" w14:textId="77777777" w:rsidR="005756DB" w:rsidRDefault="005756DB" w:rsidP="005756DB">
      <w:pPr>
        <w:tabs>
          <w:tab w:val="left" w:pos="7200"/>
          <w:tab w:val="left" w:pos="7920"/>
          <w:tab w:val="right" w:pos="9270"/>
        </w:tabs>
      </w:pPr>
    </w:p>
    <w:p w14:paraId="2F05985C" w14:textId="77777777" w:rsidR="005756DB" w:rsidRDefault="005756DB" w:rsidP="005756DB">
      <w:pPr>
        <w:tabs>
          <w:tab w:val="left" w:pos="7200"/>
          <w:tab w:val="left" w:pos="7920"/>
          <w:tab w:val="right" w:pos="9270"/>
        </w:tabs>
      </w:pPr>
      <w:r>
        <w:t>If α is a primitive element of GF(p</w:t>
      </w:r>
      <w:r>
        <w:rPr>
          <w:rStyle w:val="superscript"/>
        </w:rPr>
        <w:t>m</w:t>
      </w:r>
      <w:r>
        <w:t xml:space="preserve">), then </w:t>
      </w:r>
      <w:r w:rsidR="00534812">
        <w:t>{</w:t>
      </w:r>
      <w:r>
        <w:t>GF(p</w:t>
      </w:r>
      <w:r>
        <w:rPr>
          <w:rStyle w:val="superscript"/>
        </w:rPr>
        <w:t>m</w:t>
      </w:r>
      <w:r>
        <w:t>)-0-1</w:t>
      </w:r>
      <w:r w:rsidR="00534812">
        <w:t>}</w:t>
      </w:r>
      <w:r>
        <w:t xml:space="preserve"> is enumerated by powers α</w:t>
      </w:r>
      <w:r>
        <w:rPr>
          <w:rStyle w:val="superscript"/>
        </w:rPr>
        <w:t>s</w:t>
      </w:r>
      <w:r>
        <w:t xml:space="preserve"> for s = 1,2...p</w:t>
      </w:r>
      <w:r>
        <w:rPr>
          <w:rStyle w:val="superscript"/>
        </w:rPr>
        <w:t>m</w:t>
      </w:r>
      <w:r>
        <w:t>-1. Fact 8 (5.15) tells us that the first conjugate set will have m elements of the form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Subsequent conjugate sets for powers α</w:t>
      </w:r>
      <w:r>
        <w:rPr>
          <w:rStyle w:val="superscript"/>
        </w:rPr>
        <w:t>s</w:t>
      </w:r>
      <w:r>
        <w:t xml:space="preserve"> will all have some number k</w:t>
      </w:r>
      <w:r>
        <w:rPr>
          <w:rStyle w:val="subscript"/>
        </w:rPr>
        <w:t>s</w:t>
      </w:r>
      <w:r>
        <w:t xml:space="preserve"> ≤ m elements, and the &lt; </w:t>
      </w:r>
      <w:r w:rsidR="00534812">
        <w:t xml:space="preserve">can apply only </w:t>
      </w:r>
      <w:r>
        <w:t xml:space="preserve"> in the case that α</w:t>
      </w:r>
      <w:r>
        <w:rPr>
          <w:rStyle w:val="superscript"/>
        </w:rPr>
        <w:t>s</w:t>
      </w:r>
      <w:r>
        <w:t xml:space="preserve"> is not a primitive element of GF(q). Here is one of those subsequent sets</w:t>
      </w:r>
      <w:r w:rsidR="00534812">
        <w:t xml:space="preserve">, </w:t>
      </w:r>
    </w:p>
    <w:p w14:paraId="04B2C0E4" w14:textId="77777777" w:rsidR="005756DB" w:rsidRDefault="005756DB" w:rsidP="005756DB">
      <w:pPr>
        <w:tabs>
          <w:tab w:val="left" w:pos="7200"/>
          <w:tab w:val="left" w:pos="7920"/>
          <w:tab w:val="right" w:pos="9270"/>
        </w:tabs>
      </w:pPr>
    </w:p>
    <w:p w14:paraId="589E9889" w14:textId="77777777" w:rsidR="005756DB" w:rsidRPr="00E36FBC" w:rsidRDefault="005756DB" w:rsidP="005756DB">
      <w:pPr>
        <w:tabs>
          <w:tab w:val="left" w:pos="7200"/>
          <w:tab w:val="left" w:pos="7920"/>
          <w:tab w:val="right" w:pos="9270"/>
        </w:tabs>
      </w:pPr>
      <w:r>
        <w:tab/>
        <w:t>{ (α</w:t>
      </w:r>
      <w:r>
        <w:rPr>
          <w:rStyle w:val="superscript"/>
        </w:rPr>
        <w:t>s</w:t>
      </w:r>
      <w:r>
        <w:t>), (α</w:t>
      </w:r>
      <w:r>
        <w:rPr>
          <w:rStyle w:val="superscript"/>
        </w:rPr>
        <w:t>s</w:t>
      </w:r>
      <w:r>
        <w:t>)</w:t>
      </w:r>
      <w:r>
        <w:rPr>
          <w:rStyle w:val="superscript"/>
        </w:rPr>
        <w:t>p</w:t>
      </w:r>
      <w:r>
        <w:t>, (α</w:t>
      </w:r>
      <w:r>
        <w:rPr>
          <w:rStyle w:val="superscript"/>
        </w:rPr>
        <w:t>s</w:t>
      </w:r>
      <w:r>
        <w:t>)</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s</w:t>
      </w:r>
      <w:r>
        <w:t>)</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s</w:t>
      </w:r>
      <w:r>
        <w:t>)</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k ≤ m</w:t>
      </w:r>
    </w:p>
    <w:p w14:paraId="574E91F7" w14:textId="77777777" w:rsidR="005756DB" w:rsidRDefault="005756DB" w:rsidP="005756DB">
      <w:pPr>
        <w:tabs>
          <w:tab w:val="left" w:pos="7200"/>
          <w:tab w:val="left" w:pos="7920"/>
          <w:tab w:val="right" w:pos="9270"/>
        </w:tabs>
      </w:pPr>
    </w:p>
    <w:p w14:paraId="7C429488" w14:textId="77777777" w:rsidR="005756DB" w:rsidRPr="00171F0D" w:rsidRDefault="005756DB" w:rsidP="005756DB">
      <w:pPr>
        <w:tabs>
          <w:tab w:val="left" w:pos="7200"/>
          <w:tab w:val="left" w:pos="7920"/>
          <w:tab w:val="right" w:pos="9270"/>
        </w:tabs>
      </w:pPr>
      <w:r>
        <w:tab/>
        <w:t>= { α</w:t>
      </w:r>
      <w:r>
        <w:rPr>
          <w:rStyle w:val="superscript"/>
        </w:rPr>
        <w:t>s</w:t>
      </w:r>
      <w:r>
        <w:t>, α</w:t>
      </w:r>
      <w:r>
        <w:rPr>
          <w:rStyle w:val="superscript"/>
        </w:rPr>
        <w:t>sp</w:t>
      </w:r>
      <w:r>
        <w:t>, α</w:t>
      </w:r>
      <w:r>
        <w:rPr>
          <w:rStyle w:val="superscript"/>
        </w:rPr>
        <w:t>sp</w:t>
      </w:r>
      <w:r>
        <w:rPr>
          <w:rStyle w:val="superscript"/>
        </w:rPr>
        <w:fldChar w:fldCharType="begin"/>
      </w:r>
      <w:r>
        <w:rPr>
          <w:rStyle w:val="superscript"/>
        </w:rPr>
        <w:instrText xml:space="preserve"> EQ \s\up2(2)</w:instrText>
      </w:r>
      <w:r>
        <w:rPr>
          <w:rStyle w:val="superscript"/>
        </w:rPr>
        <w:fldChar w:fldCharType="end"/>
      </w:r>
      <w:r>
        <w:t>, α</w:t>
      </w:r>
      <w:r>
        <w:rPr>
          <w:rStyle w:val="superscript"/>
        </w:rPr>
        <w:t>sp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sp</w:t>
      </w:r>
      <w:r>
        <w:rPr>
          <w:rStyle w:val="superscript"/>
        </w:rPr>
        <w:fldChar w:fldCharType="begin"/>
      </w:r>
      <w:r>
        <w:rPr>
          <w:rStyle w:val="superscript"/>
        </w:rPr>
        <w:instrText xml:space="preserve"> EQ \s\up2(k-1)</w:instrText>
      </w:r>
      <w:r>
        <w:rPr>
          <w:rStyle w:val="superscript"/>
        </w:rPr>
        <w:fldChar w:fldCharType="end"/>
      </w:r>
      <w:r>
        <w:t xml:space="preserve"> }</w:t>
      </w:r>
      <w:r w:rsidR="00534812">
        <w:t xml:space="preserve"> .</w:t>
      </w:r>
      <w:r w:rsidR="00171F0D">
        <w:tab/>
      </w:r>
      <w:r w:rsidR="00171F0D">
        <w:tab/>
      </w:r>
      <w:r w:rsidR="00171F0D">
        <w:tab/>
      </w:r>
      <w:r w:rsidR="00171F0D">
        <w:tab/>
      </w:r>
      <w:r w:rsidR="00171F0D">
        <w:tab/>
      </w:r>
      <w:r w:rsidR="00171F0D">
        <w:tab/>
      </w:r>
      <w:r w:rsidR="00171F0D">
        <w:tab/>
        <w:t>(5.40)</w:t>
      </w:r>
    </w:p>
    <w:p w14:paraId="21492383" w14:textId="77777777" w:rsidR="005756DB" w:rsidRDefault="005756DB" w:rsidP="005756DB">
      <w:pPr>
        <w:tabs>
          <w:tab w:val="left" w:pos="7200"/>
          <w:tab w:val="left" w:pos="7920"/>
          <w:tab w:val="right" w:pos="9270"/>
        </w:tabs>
      </w:pPr>
    </w:p>
    <w:p w14:paraId="0DE4270B" w14:textId="77777777" w:rsidR="005756DB" w:rsidRDefault="005756DB" w:rsidP="005756DB">
      <w:pPr>
        <w:tabs>
          <w:tab w:val="left" w:pos="7200"/>
          <w:tab w:val="left" w:pos="7920"/>
          <w:tab w:val="right" w:pos="9270"/>
        </w:tabs>
      </w:pPr>
      <w:r>
        <w:t>We can think of this as the s</w:t>
      </w:r>
      <w:r>
        <w:rPr>
          <w:rStyle w:val="superscript"/>
        </w:rPr>
        <w:t>th</w:t>
      </w:r>
      <w:r>
        <w:t xml:space="preserve"> attempted conjugate set. It may end up the same as some other conjugate set. Consider the set of </w:t>
      </w:r>
      <w:r w:rsidRPr="005A1D9E">
        <w:rPr>
          <w:i/>
        </w:rPr>
        <w:t>exponents</w:t>
      </w:r>
      <w:r>
        <w:t xml:space="preserve"> of this attempted conjugate set</w:t>
      </w:r>
    </w:p>
    <w:p w14:paraId="04BA8B4B" w14:textId="77777777" w:rsidR="005756DB" w:rsidRDefault="005756DB" w:rsidP="005756DB">
      <w:pPr>
        <w:tabs>
          <w:tab w:val="left" w:pos="7200"/>
          <w:tab w:val="left" w:pos="7920"/>
          <w:tab w:val="right" w:pos="9270"/>
        </w:tabs>
      </w:pPr>
    </w:p>
    <w:p w14:paraId="037E7BDD" w14:textId="77777777" w:rsidR="005756DB" w:rsidRPr="00171F0D" w:rsidRDefault="005756DB" w:rsidP="005756DB">
      <w:pPr>
        <w:tabs>
          <w:tab w:val="left" w:pos="7200"/>
          <w:tab w:val="left" w:pos="7920"/>
          <w:tab w:val="right" w:pos="9270"/>
        </w:tabs>
      </w:pPr>
      <w:r>
        <w:tab/>
        <w:t>exponents = { s, sp, sp</w:t>
      </w:r>
      <w:r>
        <w:rPr>
          <w:rStyle w:val="superscript"/>
        </w:rPr>
        <w:t>2</w:t>
      </w:r>
      <w:r>
        <w:t>, sp</w:t>
      </w:r>
      <w:r>
        <w:rPr>
          <w:rStyle w:val="superscript"/>
        </w:rPr>
        <w:t>3</w:t>
      </w:r>
      <w:r>
        <w:t>, ..... sp</w:t>
      </w:r>
      <w:r>
        <w:rPr>
          <w:rStyle w:val="superscript"/>
        </w:rPr>
        <w:t>k-1</w:t>
      </w:r>
      <w:r>
        <w:t xml:space="preserve"> }. </w:t>
      </w:r>
      <w:r w:rsidR="00171F0D">
        <w:tab/>
      </w:r>
      <w:r w:rsidR="00171F0D">
        <w:tab/>
      </w:r>
      <w:r w:rsidR="00171F0D">
        <w:tab/>
      </w:r>
      <w:r w:rsidR="00171F0D">
        <w:tab/>
      </w:r>
      <w:r w:rsidR="00171F0D">
        <w:tab/>
      </w:r>
      <w:r w:rsidR="00171F0D">
        <w:tab/>
      </w:r>
      <w:r w:rsidR="00171F0D">
        <w:tab/>
        <w:t>(5.41)</w:t>
      </w:r>
    </w:p>
    <w:p w14:paraId="266288EE" w14:textId="77777777" w:rsidR="005756DB" w:rsidRDefault="005756DB" w:rsidP="005756DB">
      <w:pPr>
        <w:tabs>
          <w:tab w:val="left" w:pos="7200"/>
          <w:tab w:val="left" w:pos="7920"/>
          <w:tab w:val="right" w:pos="9270"/>
        </w:tabs>
      </w:pPr>
    </w:p>
    <w:p w14:paraId="2D2BDC6B" w14:textId="77777777" w:rsidR="005756DB" w:rsidRDefault="005756DB" w:rsidP="005756DB">
      <w:pPr>
        <w:tabs>
          <w:tab w:val="left" w:pos="7200"/>
          <w:tab w:val="left" w:pos="7920"/>
          <w:tab w:val="right" w:pos="9270"/>
        </w:tabs>
      </w:pPr>
      <w:r>
        <w:t>There is an obvious 1-to-1 correspondence between the conjugate sets and the sets of such exponents. We have already shown in (5.3</w:t>
      </w:r>
      <w:r w:rsidR="00121F98">
        <w:t>8</w:t>
      </w:r>
      <w:r>
        <w:t>) (c) that the set of distinct conjugate sets partitions the set of powers α</w:t>
      </w:r>
      <w:r>
        <w:rPr>
          <w:rStyle w:val="superscript"/>
        </w:rPr>
        <w:t>s</w:t>
      </w:r>
      <w:r>
        <w:t xml:space="preserve">. Therefore, the corresponding set of distinct sets of exponents partitions the set of exponents 1 to q-1. </w:t>
      </w:r>
    </w:p>
    <w:p w14:paraId="06B3B311" w14:textId="77777777" w:rsidR="005756DB" w:rsidRDefault="005756DB" w:rsidP="005756DB">
      <w:pPr>
        <w:tabs>
          <w:tab w:val="left" w:pos="7200"/>
          <w:tab w:val="left" w:pos="7920"/>
          <w:tab w:val="right" w:pos="9270"/>
        </w:tabs>
      </w:pPr>
    </w:p>
    <w:p w14:paraId="36E93D83" w14:textId="77777777" w:rsidR="005756DB" w:rsidRDefault="005756DB" w:rsidP="005756DB">
      <w:pPr>
        <w:tabs>
          <w:tab w:val="left" w:pos="7200"/>
          <w:tab w:val="left" w:pos="7920"/>
          <w:tab w:val="right" w:pos="9270"/>
        </w:tabs>
      </w:pPr>
      <w:r>
        <w:t>The set of exponents above C</w:t>
      </w:r>
      <w:r>
        <w:rPr>
          <w:rStyle w:val="subscript"/>
        </w:rPr>
        <w:t>s</w:t>
      </w:r>
      <w:r>
        <w:t xml:space="preserve"> = { s, sp, sp</w:t>
      </w:r>
      <w:r>
        <w:rPr>
          <w:rStyle w:val="superscript"/>
        </w:rPr>
        <w:t>2</w:t>
      </w:r>
      <w:r>
        <w:t>, sp</w:t>
      </w:r>
      <w:r>
        <w:rPr>
          <w:rStyle w:val="superscript"/>
        </w:rPr>
        <w:t>3</w:t>
      </w:r>
      <w:r>
        <w:t>, ..... sp</w:t>
      </w:r>
      <w:r>
        <w:rPr>
          <w:rStyle w:val="superscript"/>
        </w:rPr>
        <w:t>k-1</w:t>
      </w:r>
      <w:r>
        <w:t xml:space="preserve"> } is called a </w:t>
      </w:r>
      <w:r w:rsidRPr="005A1D9E">
        <w:rPr>
          <w:b/>
        </w:rPr>
        <w:t>cyclotomic coset mod p</w:t>
      </w:r>
      <w:r>
        <w:t>.  We have just noted that the cyclotomic cosets are in 1-to-1 correspondence with the conjugate sets. Just as the distinct conjugate sets partition the q-1 powers α</w:t>
      </w:r>
      <w:r>
        <w:rPr>
          <w:rStyle w:val="superscript"/>
        </w:rPr>
        <w:t>s</w:t>
      </w:r>
      <w:r>
        <w:t xml:space="preserve">, so the cyclotomic cosets partition the exponents of those powers which are just integers in the range 1 to q-1. We have just proven : </w:t>
      </w:r>
    </w:p>
    <w:p w14:paraId="2CE9961E" w14:textId="77777777" w:rsidR="005756DB" w:rsidRDefault="005756DB" w:rsidP="005756DB">
      <w:pPr>
        <w:tabs>
          <w:tab w:val="left" w:pos="7200"/>
          <w:tab w:val="left" w:pos="7920"/>
          <w:tab w:val="right" w:pos="9270"/>
        </w:tabs>
      </w:pPr>
    </w:p>
    <w:p w14:paraId="1830DA56" w14:textId="77777777" w:rsidR="005756DB" w:rsidRPr="00A91D32" w:rsidRDefault="005756DB" w:rsidP="005756DB">
      <w:pPr>
        <w:tabs>
          <w:tab w:val="left" w:pos="7200"/>
          <w:tab w:val="left" w:pos="7920"/>
          <w:tab w:val="right" w:pos="9270"/>
        </w:tabs>
      </w:pPr>
      <w:r w:rsidRPr="00ED2B57">
        <w:rPr>
          <w:b/>
        </w:rPr>
        <w:t xml:space="preserve">Fact 18: </w:t>
      </w:r>
      <w:r>
        <w:t xml:space="preserve"> The cyclotomic cosets mod p of GF(p</w:t>
      </w:r>
      <w:r>
        <w:rPr>
          <w:rStyle w:val="superscript"/>
        </w:rPr>
        <w:t>m</w:t>
      </w:r>
      <w:r>
        <w:t>) partition the integers 1,2....p</w:t>
      </w:r>
      <w:r>
        <w:rPr>
          <w:rStyle w:val="superscript"/>
        </w:rPr>
        <w:t>m</w:t>
      </w:r>
      <w:r>
        <w:t xml:space="preserve">-1. </w:t>
      </w:r>
      <w:r>
        <w:tab/>
      </w:r>
      <w:r>
        <w:tab/>
        <w:t>(5.</w:t>
      </w:r>
      <w:r w:rsidR="00121F98">
        <w:t>4</w:t>
      </w:r>
      <w:r w:rsidR="00171F0D">
        <w:t>2</w:t>
      </w:r>
      <w:r>
        <w:t>)</w:t>
      </w:r>
    </w:p>
    <w:p w14:paraId="2534DC20" w14:textId="77777777" w:rsidR="005756DB" w:rsidRDefault="005756DB" w:rsidP="005756DB">
      <w:pPr>
        <w:tabs>
          <w:tab w:val="left" w:pos="7200"/>
          <w:tab w:val="left" w:pos="7920"/>
          <w:tab w:val="right" w:pos="9270"/>
        </w:tabs>
      </w:pPr>
    </w:p>
    <w:p w14:paraId="77ED8B04" w14:textId="77777777" w:rsidR="005756DB" w:rsidRPr="00ED2B57" w:rsidRDefault="005756DB" w:rsidP="005756DB">
      <w:pPr>
        <w:tabs>
          <w:tab w:val="left" w:pos="7200"/>
          <w:tab w:val="left" w:pos="7920"/>
          <w:tab w:val="right" w:pos="9270"/>
        </w:tabs>
        <w:rPr>
          <w:rStyle w:val="superscript"/>
        </w:rPr>
      </w:pPr>
      <w:r w:rsidRPr="00ED2B57">
        <w:rPr>
          <w:u w:val="single"/>
        </w:rPr>
        <w:t xml:space="preserve">Example: </w:t>
      </w:r>
      <w:r>
        <w:t xml:space="preserve"> In (5.26) we saw for GF(2</w:t>
      </w:r>
      <w:r>
        <w:rPr>
          <w:rStyle w:val="superscript"/>
        </w:rPr>
        <w:t>4</w:t>
      </w:r>
      <w:r>
        <w:t>) how the conjugate sets partition the powers α</w:t>
      </w:r>
      <w:r>
        <w:rPr>
          <w:rStyle w:val="superscript"/>
        </w:rPr>
        <w:t>0</w:t>
      </w:r>
      <w:r>
        <w:t xml:space="preserve"> through α</w:t>
      </w:r>
      <w:r>
        <w:rPr>
          <w:rStyle w:val="superscript"/>
        </w:rPr>
        <w:t xml:space="preserve">14. </w:t>
      </w:r>
    </w:p>
    <w:p w14:paraId="6EFB1F06" w14:textId="77777777" w:rsidR="005756DB" w:rsidRDefault="005756DB" w:rsidP="005756DB">
      <w:pPr>
        <w:tabs>
          <w:tab w:val="left" w:pos="7200"/>
          <w:tab w:val="left" w:pos="7920"/>
          <w:tab w:val="right" w:pos="9270"/>
        </w:tabs>
      </w:pPr>
    </w:p>
    <w:p w14:paraId="32E20BB6" w14:textId="77777777" w:rsidR="005756DB" w:rsidRPr="00EA673C" w:rsidRDefault="005756DB" w:rsidP="005756DB">
      <w:pPr>
        <w:tabs>
          <w:tab w:val="left" w:pos="7200"/>
          <w:tab w:val="left" w:pos="7920"/>
          <w:tab w:val="right" w:pos="9270"/>
        </w:tabs>
      </w:pPr>
      <w:r>
        <w:tab/>
        <w:t>{ α, α</w:t>
      </w:r>
      <w:r w:rsidRPr="00283C18">
        <w:rPr>
          <w:rStyle w:val="superscript"/>
        </w:rPr>
        <w:t>2</w:t>
      </w:r>
      <w:r>
        <w:t>, α</w:t>
      </w:r>
      <w:r>
        <w:rPr>
          <w:rStyle w:val="superscript"/>
        </w:rPr>
        <w:t>4</w:t>
      </w:r>
      <w:r>
        <w:t>, α</w:t>
      </w:r>
      <w:r>
        <w:rPr>
          <w:rStyle w:val="superscript"/>
        </w:rPr>
        <w:t>8</w:t>
      </w:r>
      <w:r w:rsidRPr="00283C18">
        <w:rPr>
          <w:rStyle w:val="superscript"/>
        </w:rPr>
        <w:t xml:space="preserve"> </w:t>
      </w:r>
      <w:r>
        <w:t>}, { α</w:t>
      </w:r>
      <w:r>
        <w:rPr>
          <w:rStyle w:val="superscript"/>
        </w:rPr>
        <w:t>3</w:t>
      </w:r>
      <w:r>
        <w:t>, α</w:t>
      </w:r>
      <w:r>
        <w:rPr>
          <w:rStyle w:val="superscript"/>
        </w:rPr>
        <w:t>6</w:t>
      </w:r>
      <w:r>
        <w:t>, α</w:t>
      </w:r>
      <w:r>
        <w:rPr>
          <w:rStyle w:val="superscript"/>
        </w:rPr>
        <w:t>12</w:t>
      </w:r>
      <w:r>
        <w:t>, α</w:t>
      </w:r>
      <w:r>
        <w:rPr>
          <w:rStyle w:val="superscript"/>
        </w:rPr>
        <w:t>9</w:t>
      </w:r>
      <w:r>
        <w:t>}, { α</w:t>
      </w:r>
      <w:r w:rsidRPr="00E16D2C">
        <w:rPr>
          <w:rStyle w:val="superscript"/>
        </w:rPr>
        <w:t>5</w:t>
      </w:r>
      <w:r>
        <w:t>, α</w:t>
      </w:r>
      <w:r w:rsidRPr="00E16D2C">
        <w:rPr>
          <w:rStyle w:val="superscript"/>
        </w:rPr>
        <w:t>10</w:t>
      </w:r>
      <w:r>
        <w:t xml:space="preserve"> }, { α</w:t>
      </w:r>
      <w:r w:rsidRPr="00E16D2C">
        <w:rPr>
          <w:rStyle w:val="superscript"/>
        </w:rPr>
        <w:t>7</w:t>
      </w:r>
      <w:r>
        <w:t>, α</w:t>
      </w:r>
      <w:r w:rsidRPr="00E16D2C">
        <w:rPr>
          <w:rStyle w:val="superscript"/>
        </w:rPr>
        <w:t>14</w:t>
      </w:r>
      <w:r>
        <w:t>, α</w:t>
      </w:r>
      <w:r w:rsidRPr="00E16D2C">
        <w:rPr>
          <w:rStyle w:val="superscript"/>
        </w:rPr>
        <w:t>13</w:t>
      </w:r>
      <w:r>
        <w:rPr>
          <w:sz w:val="18"/>
          <w:szCs w:val="18"/>
        </w:rPr>
        <w:t xml:space="preserve">, </w:t>
      </w:r>
      <w:r>
        <w:t>α</w:t>
      </w:r>
      <w:r w:rsidRPr="00E16D2C">
        <w:rPr>
          <w:rStyle w:val="superscript"/>
        </w:rPr>
        <w:t>11</w:t>
      </w:r>
      <w:r>
        <w:t xml:space="preserve"> }, {1}</w:t>
      </w:r>
      <w:r>
        <w:tab/>
      </w:r>
      <w:r>
        <w:tab/>
      </w:r>
      <w:r>
        <w:tab/>
      </w:r>
      <w:r w:rsidRPr="00A91D32">
        <w:rPr>
          <w:i/>
        </w:rPr>
        <w:t>(5.26)</w:t>
      </w:r>
    </w:p>
    <w:p w14:paraId="24E81990" w14:textId="77777777" w:rsidR="005756DB" w:rsidRDefault="005756DB" w:rsidP="005756DB">
      <w:r>
        <w:tab/>
        <w:t xml:space="preserve">         prim                                                                    prim</w:t>
      </w:r>
    </w:p>
    <w:p w14:paraId="772977FC" w14:textId="77777777" w:rsidR="005756DB" w:rsidRDefault="005756DB" w:rsidP="005756DB">
      <w:pPr>
        <w:tabs>
          <w:tab w:val="left" w:pos="7200"/>
          <w:tab w:val="left" w:pos="7920"/>
          <w:tab w:val="right" w:pos="9270"/>
        </w:tabs>
      </w:pPr>
    </w:p>
    <w:p w14:paraId="0CECF41D" w14:textId="77777777" w:rsidR="005756DB" w:rsidRDefault="005756DB" w:rsidP="005756DB">
      <w:pPr>
        <w:tabs>
          <w:tab w:val="left" w:pos="7200"/>
          <w:tab w:val="left" w:pos="7920"/>
          <w:tab w:val="right" w:pos="9270"/>
        </w:tabs>
      </w:pPr>
      <w:r>
        <w:t>where {1} = {α</w:t>
      </w:r>
      <w:r>
        <w:rPr>
          <w:rStyle w:val="superscript"/>
        </w:rPr>
        <w:t>0</w:t>
      </w:r>
      <w:r>
        <w:t>} = {α</w:t>
      </w:r>
      <w:r>
        <w:rPr>
          <w:rStyle w:val="superscript"/>
        </w:rPr>
        <w:t>15</w:t>
      </w:r>
      <w:r>
        <w:t xml:space="preserve">}. The corresponding cyclotomic coset partitioning of integers 1 to 15 is </w:t>
      </w:r>
    </w:p>
    <w:p w14:paraId="795DAFDC" w14:textId="77777777" w:rsidR="005756DB" w:rsidRDefault="005756DB" w:rsidP="005756DB">
      <w:pPr>
        <w:tabs>
          <w:tab w:val="left" w:pos="7200"/>
          <w:tab w:val="left" w:pos="7920"/>
          <w:tab w:val="right" w:pos="9270"/>
        </w:tabs>
      </w:pPr>
    </w:p>
    <w:p w14:paraId="1A307506" w14:textId="77777777" w:rsidR="005756DB" w:rsidRDefault="005756DB" w:rsidP="005756DB">
      <w:pPr>
        <w:tabs>
          <w:tab w:val="left" w:pos="7200"/>
          <w:tab w:val="left" w:pos="7920"/>
          <w:tab w:val="right" w:pos="9270"/>
        </w:tabs>
      </w:pPr>
      <w:r>
        <w:tab/>
        <w:t>{1,2,4,8}, {3,6,12,9}, {5,10}, {7,14,13,11}, {15}</w:t>
      </w:r>
      <w:r>
        <w:tab/>
        <w:t xml:space="preserve"> .</w:t>
      </w:r>
    </w:p>
    <w:p w14:paraId="50062273" w14:textId="77777777" w:rsidR="005756DB" w:rsidRDefault="005756DB" w:rsidP="005756DB">
      <w:pPr>
        <w:tabs>
          <w:tab w:val="left" w:pos="7200"/>
          <w:tab w:val="left" w:pos="7920"/>
          <w:tab w:val="right" w:pos="9270"/>
        </w:tabs>
      </w:pPr>
    </w:p>
    <w:p w14:paraId="16646342" w14:textId="77777777" w:rsidR="005756DB" w:rsidRDefault="005756DB" w:rsidP="005756DB">
      <w:pPr>
        <w:tabs>
          <w:tab w:val="left" w:pos="7200"/>
          <w:tab w:val="left" w:pos="7920"/>
          <w:tab w:val="right" w:pos="9270"/>
        </w:tabs>
      </w:pPr>
      <w:r>
        <w:t>Since 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 α</w:t>
      </w:r>
      <w:r>
        <w:rPr>
          <w:rStyle w:val="superscript"/>
        </w:rPr>
        <w:t>q</w:t>
      </w:r>
      <w:r>
        <w:t xml:space="preserve"> = α for a primitive element of GF(p</w:t>
      </w:r>
      <w:r>
        <w:rPr>
          <w:rStyle w:val="superscript"/>
        </w:rPr>
        <w:t>m</w:t>
      </w:r>
      <w:r>
        <w:t>), we know that α</w:t>
      </w:r>
      <w:r>
        <w:rPr>
          <w:rStyle w:val="superscript"/>
        </w:rPr>
        <w:t>q-1</w:t>
      </w:r>
      <w:r>
        <w:t xml:space="preserve"> = α</w:t>
      </w:r>
      <w:r>
        <w:rPr>
          <w:rStyle w:val="superscript"/>
        </w:rPr>
        <w:t>0</w:t>
      </w:r>
      <w:r>
        <w:t xml:space="preserve"> so that the exponent q-1 is always equivalent to the exponent 0. Thus, </w:t>
      </w:r>
    </w:p>
    <w:p w14:paraId="24408769" w14:textId="77777777" w:rsidR="005756DB" w:rsidRDefault="005756DB" w:rsidP="005756DB">
      <w:pPr>
        <w:tabs>
          <w:tab w:val="left" w:pos="7200"/>
          <w:tab w:val="left" w:pos="7920"/>
          <w:tab w:val="right" w:pos="9270"/>
        </w:tabs>
      </w:pPr>
    </w:p>
    <w:p w14:paraId="5A9795F8" w14:textId="77777777" w:rsidR="005756DB" w:rsidRPr="00A91D32" w:rsidRDefault="005756DB" w:rsidP="005756DB">
      <w:pPr>
        <w:tabs>
          <w:tab w:val="left" w:pos="7200"/>
          <w:tab w:val="left" w:pos="7920"/>
          <w:tab w:val="right" w:pos="9270"/>
        </w:tabs>
      </w:pPr>
      <w:r w:rsidRPr="00ED2B57">
        <w:rPr>
          <w:b/>
        </w:rPr>
        <w:t xml:space="preserve">Corollary: </w:t>
      </w:r>
      <w:r>
        <w:t xml:space="preserve"> The cyclotomic cosets mod p of GF(p</w:t>
      </w:r>
      <w:r>
        <w:rPr>
          <w:rStyle w:val="superscript"/>
        </w:rPr>
        <w:t>m</w:t>
      </w:r>
      <w:r>
        <w:t>) partition the integers 0,1....p</w:t>
      </w:r>
      <w:r>
        <w:rPr>
          <w:rStyle w:val="superscript"/>
        </w:rPr>
        <w:t>m</w:t>
      </w:r>
      <w:r>
        <w:t>-2.</w:t>
      </w:r>
      <w:r>
        <w:tab/>
      </w:r>
      <w:r>
        <w:tab/>
        <w:t>(5.4</w:t>
      </w:r>
      <w:r w:rsidR="00171F0D">
        <w:t>3</w:t>
      </w:r>
      <w:r>
        <w:t>)</w:t>
      </w:r>
    </w:p>
    <w:p w14:paraId="0461283C" w14:textId="77777777" w:rsidR="005756DB" w:rsidRDefault="005756DB" w:rsidP="005756DB">
      <w:pPr>
        <w:tabs>
          <w:tab w:val="left" w:pos="7200"/>
          <w:tab w:val="left" w:pos="7920"/>
          <w:tab w:val="right" w:pos="9270"/>
        </w:tabs>
      </w:pPr>
    </w:p>
    <w:p w14:paraId="1E5130CF" w14:textId="77777777" w:rsidR="005756DB" w:rsidRDefault="005756DB" w:rsidP="005756DB">
      <w:pPr>
        <w:tabs>
          <w:tab w:val="left" w:pos="7200"/>
          <w:tab w:val="left" w:pos="7920"/>
          <w:tab w:val="right" w:pos="9270"/>
        </w:tabs>
      </w:pPr>
      <w:r w:rsidRPr="00D37B2F">
        <w:rPr>
          <w:u w:val="single"/>
        </w:rPr>
        <w:t>Example:</w:t>
      </w:r>
      <w:r>
        <w:tab/>
        <w:t>{1,2,4,8}, {3,6,12,9}, {5,10}, {7,14,13,11}, {0}  .</w:t>
      </w:r>
      <w:r>
        <w:tab/>
      </w:r>
    </w:p>
    <w:p w14:paraId="2BCA32B8" w14:textId="77777777" w:rsidR="005756DB" w:rsidRDefault="005756DB" w:rsidP="005756DB">
      <w:pPr>
        <w:tabs>
          <w:tab w:val="left" w:pos="7200"/>
          <w:tab w:val="left" w:pos="7920"/>
          <w:tab w:val="right" w:pos="9270"/>
        </w:tabs>
      </w:pPr>
    </w:p>
    <w:p w14:paraId="07087532" w14:textId="77777777" w:rsidR="005756DB" w:rsidRPr="001816C3" w:rsidRDefault="001816C3" w:rsidP="001816C3">
      <w:pPr>
        <w:pStyle w:val="Heading3"/>
      </w:pPr>
      <w:bookmarkStart w:id="49" w:name="_Toc361330980"/>
      <w:r w:rsidRPr="001816C3">
        <w:t>(i) Least Common Multiples of minimum polynomials</w:t>
      </w:r>
      <w:bookmarkEnd w:id="49"/>
    </w:p>
    <w:p w14:paraId="6A84A30D" w14:textId="77777777" w:rsidR="005756DB" w:rsidRDefault="005756DB" w:rsidP="005756DB">
      <w:pPr>
        <w:tabs>
          <w:tab w:val="left" w:pos="7200"/>
          <w:tab w:val="left" w:pos="7920"/>
          <w:tab w:val="right" w:pos="9270"/>
        </w:tabs>
      </w:pPr>
      <w:r>
        <w:tab/>
      </w:r>
    </w:p>
    <w:p w14:paraId="7D702A25" w14:textId="77777777" w:rsidR="005756DB" w:rsidRPr="008A4B71" w:rsidRDefault="005756DB" w:rsidP="005756DB">
      <w:r>
        <w:t xml:space="preserve">Suppose we multiply together the minimum polynomials of some </w:t>
      </w:r>
      <w:r w:rsidRPr="00F028B3">
        <w:rPr>
          <w:i/>
        </w:rPr>
        <w:t>subset</w:t>
      </w:r>
      <w:r>
        <w:t xml:space="preserve"> of the elements of GF(q). It is quite possible that the same minimum polynomial will appear more than once in this product. Assume that we remove all duplicate copies and end up with a polynomial of this form, where all the m</w:t>
      </w:r>
      <w:r>
        <w:rPr>
          <w:rStyle w:val="subscript"/>
        </w:rPr>
        <w:t>i</w:t>
      </w:r>
      <w:r>
        <w:t xml:space="preserve"> are distinct, </w:t>
      </w:r>
    </w:p>
    <w:p w14:paraId="530DDA61" w14:textId="77777777" w:rsidR="005756DB" w:rsidRDefault="005756DB" w:rsidP="005756DB"/>
    <w:p w14:paraId="557FAEB4" w14:textId="77777777" w:rsidR="005756DB" w:rsidRDefault="005756DB" w:rsidP="005756DB">
      <w:r>
        <w:tab/>
        <w:t>F(x) = m</w:t>
      </w:r>
      <w:r>
        <w:rPr>
          <w:rStyle w:val="subscript"/>
        </w:rPr>
        <w:t>1</w:t>
      </w:r>
      <w:r>
        <w:t>(x)m</w:t>
      </w:r>
      <w:r>
        <w:rPr>
          <w:rStyle w:val="subscript"/>
        </w:rPr>
        <w:t>2</w:t>
      </w:r>
      <w:r>
        <w:t>(x)......m</w:t>
      </w:r>
      <w:r>
        <w:rPr>
          <w:rStyle w:val="subscript"/>
        </w:rPr>
        <w:t>j</w:t>
      </w:r>
      <w:r>
        <w:t xml:space="preserve">(x) . </w:t>
      </w:r>
    </w:p>
    <w:p w14:paraId="1E5E05B6" w14:textId="77777777" w:rsidR="005756DB" w:rsidRDefault="005756DB" w:rsidP="005756DB"/>
    <w:p w14:paraId="180DD430" w14:textId="77777777" w:rsidR="005756DB" w:rsidRDefault="005756DB" w:rsidP="005756DB">
      <w:r>
        <w:t>This is sometimes written in this notation</w:t>
      </w:r>
    </w:p>
    <w:p w14:paraId="6591EA56" w14:textId="77777777" w:rsidR="005756DB" w:rsidRDefault="005756DB" w:rsidP="005756DB"/>
    <w:p w14:paraId="29D7C839" w14:textId="77777777" w:rsidR="005756DB" w:rsidRDefault="005756DB" w:rsidP="005756DB">
      <w:r>
        <w:tab/>
        <w:t>F(x) = LCM[m</w:t>
      </w:r>
      <w:r>
        <w:rPr>
          <w:rStyle w:val="subscript"/>
        </w:rPr>
        <w:t>1</w:t>
      </w:r>
      <w:r>
        <w:t>(x)m</w:t>
      </w:r>
      <w:r>
        <w:rPr>
          <w:rStyle w:val="subscript"/>
        </w:rPr>
        <w:t>2</w:t>
      </w:r>
      <w:r>
        <w:t>(x)......m</w:t>
      </w:r>
      <w:r>
        <w:rPr>
          <w:rStyle w:val="subscript"/>
        </w:rPr>
        <w:t>j</w:t>
      </w:r>
      <w:r>
        <w:t>(x)]</w:t>
      </w:r>
    </w:p>
    <w:p w14:paraId="56290A86" w14:textId="77777777" w:rsidR="005756DB" w:rsidRDefault="005756DB" w:rsidP="005756DB"/>
    <w:p w14:paraId="7F858C05" w14:textId="77777777" w:rsidR="005756DB" w:rsidRDefault="005756DB" w:rsidP="005756DB">
      <w:r>
        <w:t xml:space="preserve">where LCM means </w:t>
      </w:r>
      <w:r w:rsidRPr="00534812">
        <w:rPr>
          <w:b/>
        </w:rPr>
        <w:t>Least Common Multiple</w:t>
      </w:r>
      <w:r>
        <w:t>, which just means duplicate m</w:t>
      </w:r>
      <w:r>
        <w:rPr>
          <w:rStyle w:val="subscript"/>
        </w:rPr>
        <w:t>i</w:t>
      </w:r>
      <w:r>
        <w:t xml:space="preserve"> are removed. We know from Fact 17 that no root of GF(q) can appear more than once in this product. Therefore, the degree of F(x) must be ≤ q. Recall now the result of Big Theorem 2 (4.34) that the product of </w:t>
      </w:r>
      <w:r w:rsidRPr="003517A2">
        <w:rPr>
          <w:i/>
        </w:rPr>
        <w:t>all</w:t>
      </w:r>
      <w:r>
        <w:t xml:space="preserve"> the (x-α) factors of GF(q) is given by</w:t>
      </w:r>
    </w:p>
    <w:p w14:paraId="415997C0" w14:textId="77777777" w:rsidR="005756DB" w:rsidRDefault="005756DB" w:rsidP="005756DB"/>
    <w:p w14:paraId="251F6503" w14:textId="77777777" w:rsidR="005756DB" w:rsidRDefault="005756DB" w:rsidP="005756DB">
      <w:pPr>
        <w:ind w:left="720"/>
      </w:pPr>
      <w:r>
        <w:t xml:space="preserve"> (x</w:t>
      </w:r>
      <w:r w:rsidRPr="00283C18">
        <w:rPr>
          <w:rStyle w:val="superscript"/>
        </w:rPr>
        <w:t>q</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t>) .</w:t>
      </w:r>
    </w:p>
    <w:p w14:paraId="4072E9C6" w14:textId="77777777" w:rsidR="005756DB" w:rsidRDefault="005756DB" w:rsidP="005756DB"/>
    <w:p w14:paraId="137F27ED" w14:textId="77777777" w:rsidR="005756DB" w:rsidRDefault="005756DB" w:rsidP="005756DB">
      <w:r>
        <w:t>Since each m</w:t>
      </w:r>
      <w:r>
        <w:rPr>
          <w:rStyle w:val="subscript"/>
        </w:rPr>
        <w:t>i</w:t>
      </w:r>
      <w:r>
        <w:t>(x) includes some subset of these (x-a</w:t>
      </w:r>
      <w:r>
        <w:rPr>
          <w:rStyle w:val="subscript"/>
        </w:rPr>
        <w:t>i</w:t>
      </w:r>
      <w:r>
        <w:t>) factors, if follows that F(x) includes some larger subset of the (x-a</w:t>
      </w:r>
      <w:r>
        <w:rPr>
          <w:rStyle w:val="subscript"/>
        </w:rPr>
        <w:t>i</w:t>
      </w:r>
      <w:r>
        <w:t>) factors, and therefore both the m</w:t>
      </w:r>
      <w:r>
        <w:rPr>
          <w:rStyle w:val="subscript"/>
        </w:rPr>
        <w:t>i</w:t>
      </w:r>
      <w:r>
        <w:t>(x) and F(x) must divide evenly into x</w:t>
      </w:r>
      <w:r>
        <w:rPr>
          <w:rStyle w:val="superscript"/>
        </w:rPr>
        <w:t>q</w:t>
      </w:r>
      <w:r>
        <w:t xml:space="preserve"> - x. We have just proven this Fact: </w:t>
      </w:r>
    </w:p>
    <w:p w14:paraId="102B5E28" w14:textId="77777777" w:rsidR="005756DB" w:rsidRDefault="005756DB" w:rsidP="005756DB"/>
    <w:p w14:paraId="6AC7DAB4" w14:textId="77777777" w:rsidR="005756DB" w:rsidRPr="00323084" w:rsidRDefault="005756DB" w:rsidP="005756DB">
      <w:pPr>
        <w:tabs>
          <w:tab w:val="left" w:pos="7200"/>
          <w:tab w:val="left" w:pos="7920"/>
          <w:tab w:val="right" w:pos="9270"/>
        </w:tabs>
      </w:pPr>
      <w:r w:rsidRPr="00BD2FA9">
        <w:rPr>
          <w:b/>
        </w:rPr>
        <w:t xml:space="preserve">Fact 18: </w:t>
      </w:r>
      <w:r>
        <w:t>If F(x) = LCM[m</w:t>
      </w:r>
      <w:r>
        <w:rPr>
          <w:rStyle w:val="subscript"/>
        </w:rPr>
        <w:t>1</w:t>
      </w:r>
      <w:r>
        <w:t>(x)m</w:t>
      </w:r>
      <w:r>
        <w:rPr>
          <w:rStyle w:val="subscript"/>
        </w:rPr>
        <w:t>2</w:t>
      </w:r>
      <w:r>
        <w:t>(x)......m</w:t>
      </w:r>
      <w:r>
        <w:rPr>
          <w:rStyle w:val="subscript"/>
        </w:rPr>
        <w:t>j</w:t>
      </w:r>
      <w:r>
        <w:t>(x)] for some subset of the elements of GF(q), then the degree of F(x) is ≤ q, no root of GF(q) is repeated more than once in F(x), and F(x) divides evenly into x</w:t>
      </w:r>
      <w:r w:rsidRPr="00283C18">
        <w:rPr>
          <w:rStyle w:val="superscript"/>
        </w:rPr>
        <w:t>q</w:t>
      </w:r>
      <w:r>
        <w:t xml:space="preserve"> - x, as do each of the m</w:t>
      </w:r>
      <w:r>
        <w:rPr>
          <w:rStyle w:val="subscript"/>
        </w:rPr>
        <w:t>i</w:t>
      </w:r>
      <w:r>
        <w:t xml:space="preserve">(x). </w:t>
      </w:r>
      <w:r>
        <w:tab/>
      </w:r>
      <w:r>
        <w:tab/>
      </w:r>
      <w:r>
        <w:tab/>
      </w:r>
      <w:r>
        <w:tab/>
      </w:r>
      <w:r>
        <w:tab/>
      </w:r>
      <w:r>
        <w:tab/>
      </w:r>
      <w:r>
        <w:tab/>
      </w:r>
      <w:r>
        <w:tab/>
      </w:r>
      <w:r>
        <w:tab/>
      </w:r>
      <w:r>
        <w:tab/>
        <w:t>(5.4</w:t>
      </w:r>
      <w:r w:rsidR="00171F0D">
        <w:t>4</w:t>
      </w:r>
      <w:r>
        <w:t>)</w:t>
      </w:r>
    </w:p>
    <w:p w14:paraId="101E11BF" w14:textId="77777777" w:rsidR="005756DB" w:rsidRDefault="005756DB" w:rsidP="005756DB"/>
    <w:p w14:paraId="6C9B84A8" w14:textId="77777777" w:rsidR="005756DB" w:rsidRPr="007B02AD" w:rsidRDefault="005756DB" w:rsidP="005756DB">
      <w:r>
        <w:t xml:space="preserve">Here is the same Fact restricted to non-zero elements of GF(q):  </w:t>
      </w:r>
    </w:p>
    <w:p w14:paraId="253D0AAF" w14:textId="77777777" w:rsidR="005756DB" w:rsidRDefault="005756DB" w:rsidP="005756DB"/>
    <w:p w14:paraId="31CF938C" w14:textId="77777777" w:rsidR="005756DB" w:rsidRPr="00323084" w:rsidRDefault="005756DB" w:rsidP="005756DB">
      <w:pPr>
        <w:tabs>
          <w:tab w:val="left" w:pos="7200"/>
          <w:tab w:val="left" w:pos="7920"/>
          <w:tab w:val="right" w:pos="9270"/>
        </w:tabs>
      </w:pPr>
      <w:r>
        <w:rPr>
          <w:b/>
        </w:rPr>
        <w:t>Fact 19</w:t>
      </w:r>
      <w:r w:rsidRPr="00BD2FA9">
        <w:rPr>
          <w:b/>
        </w:rPr>
        <w:t xml:space="preserve">: </w:t>
      </w:r>
      <w:r>
        <w:t>If G(x) = LCM[m</w:t>
      </w:r>
      <w:r>
        <w:rPr>
          <w:rStyle w:val="subscript"/>
        </w:rPr>
        <w:t>1</w:t>
      </w:r>
      <w:r>
        <w:t>(x)m</w:t>
      </w:r>
      <w:r>
        <w:rPr>
          <w:rStyle w:val="subscript"/>
        </w:rPr>
        <w:t>2</w:t>
      </w:r>
      <w:r>
        <w:t>(x)......m</w:t>
      </w:r>
      <w:r>
        <w:rPr>
          <w:rStyle w:val="subscript"/>
        </w:rPr>
        <w:t>j</w:t>
      </w:r>
      <w:r>
        <w:t xml:space="preserve">(x)] for some subset of the </w:t>
      </w:r>
      <w:r w:rsidRPr="002234B0">
        <w:rPr>
          <w:i/>
        </w:rPr>
        <w:t>non-zero</w:t>
      </w:r>
      <w:r>
        <w:t xml:space="preserve"> elements of GF(q), then the degree of G(x) is ≤ q-1, no root of </w:t>
      </w:r>
      <w:bookmarkStart w:id="50" w:name="OLE_LINK9"/>
      <w:bookmarkStart w:id="51" w:name="OLE_LINK10"/>
      <w:r>
        <w:t>GF(q) is repeated more than once in G(x)</w:t>
      </w:r>
      <w:bookmarkEnd w:id="50"/>
      <w:bookmarkEnd w:id="51"/>
      <w:r>
        <w:t>, and G(x) divides evenly into x</w:t>
      </w:r>
      <w:r w:rsidRPr="00283C18">
        <w:rPr>
          <w:rStyle w:val="superscript"/>
        </w:rPr>
        <w:t>q</w:t>
      </w:r>
      <w:r>
        <w:rPr>
          <w:rStyle w:val="superscript"/>
        </w:rPr>
        <w:t>-1</w:t>
      </w:r>
      <w:r>
        <w:t xml:space="preserve"> - 1, as do each of the m</w:t>
      </w:r>
      <w:r>
        <w:rPr>
          <w:rStyle w:val="subscript"/>
        </w:rPr>
        <w:t>i</w:t>
      </w:r>
      <w:r>
        <w:t xml:space="preserve">(x). </w:t>
      </w:r>
      <w:r>
        <w:tab/>
      </w:r>
      <w:r>
        <w:tab/>
      </w:r>
      <w:r>
        <w:tab/>
      </w:r>
      <w:r>
        <w:tab/>
      </w:r>
      <w:r>
        <w:tab/>
      </w:r>
      <w:r>
        <w:tab/>
      </w:r>
      <w:r>
        <w:tab/>
      </w:r>
      <w:r>
        <w:tab/>
        <w:t>(5.4</w:t>
      </w:r>
      <w:r w:rsidR="00171F0D">
        <w:t>5</w:t>
      </w:r>
      <w:r>
        <w:t>)</w:t>
      </w:r>
    </w:p>
    <w:p w14:paraId="035C2FA4" w14:textId="77777777" w:rsidR="005756DB" w:rsidRDefault="005756DB" w:rsidP="005756DB"/>
    <w:p w14:paraId="029C4886" w14:textId="77777777" w:rsidR="005756DB" w:rsidRDefault="005756DB" w:rsidP="005756DB">
      <w:r w:rsidRPr="002234B0">
        <w:rPr>
          <w:u w:val="single"/>
        </w:rPr>
        <w:t xml:space="preserve">Proof: </w:t>
      </w:r>
      <w:r>
        <w:t xml:space="preserve"> According to Corollary 1</w:t>
      </w:r>
      <w:r w:rsidR="001816C3">
        <w:t xml:space="preserve"> (5.39)</w:t>
      </w:r>
      <w:r>
        <w:t>, no root of GF(q) is repeated more than once in G(x), just as with F(x) of Fact 18. The minimum polynomial of α = 0 is just (x-0) = x. If we divide this out of the product shown above, we get</w:t>
      </w:r>
    </w:p>
    <w:p w14:paraId="4096FB05" w14:textId="77777777" w:rsidR="005756DB" w:rsidRDefault="005756DB" w:rsidP="005756DB"/>
    <w:p w14:paraId="7B28CD73" w14:textId="77777777" w:rsidR="005756DB" w:rsidRDefault="005756DB" w:rsidP="005756DB">
      <w:pPr>
        <w:ind w:left="720"/>
      </w:pPr>
      <w:r>
        <w:t>(x</w:t>
      </w:r>
      <w:r w:rsidRPr="00283C18">
        <w:rPr>
          <w:rStyle w:val="superscript"/>
        </w:rPr>
        <w:t>q</w:t>
      </w:r>
      <w:r>
        <w:rPr>
          <w:rStyle w:val="superscript"/>
        </w:rPr>
        <w:t>-1</w:t>
      </w:r>
      <w:r>
        <w:t xml:space="preserve"> - 1 )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rPr>
          <w:rStyle w:val="subscript"/>
        </w:rPr>
        <w:t>-1</w:t>
      </w:r>
      <w:r>
        <w:t xml:space="preserve">) , </w:t>
      </w:r>
    </w:p>
    <w:p w14:paraId="675EB56D" w14:textId="77777777" w:rsidR="005756DB" w:rsidRDefault="005756DB" w:rsidP="005756DB">
      <w:r>
        <w:tab/>
      </w:r>
    </w:p>
    <w:p w14:paraId="37631228" w14:textId="77777777" w:rsidR="005756DB" w:rsidRDefault="005756DB" w:rsidP="005756DB">
      <w:r>
        <w:t>where we have assumed that a</w:t>
      </w:r>
      <w:r>
        <w:rPr>
          <w:rStyle w:val="subscript"/>
        </w:rPr>
        <w:t>q</w:t>
      </w:r>
      <w:r>
        <w:t xml:space="preserve"> = 0. Since there are now only q-1 roots available for G(x), we know that the degree of G(x) is ≤ q-1. Since all m</w:t>
      </w:r>
      <w:r>
        <w:rPr>
          <w:rStyle w:val="subscript"/>
        </w:rPr>
        <w:t>i</w:t>
      </w:r>
      <w:r>
        <w:t>(x) as well as G(x) are constructed from subsets of the (x-a</w:t>
      </w:r>
      <w:r>
        <w:rPr>
          <w:rStyle w:val="subscript"/>
        </w:rPr>
        <w:t>i</w:t>
      </w:r>
      <w:r>
        <w:t>) factors shown, we know that all these m</w:t>
      </w:r>
      <w:r>
        <w:rPr>
          <w:rStyle w:val="subscript"/>
        </w:rPr>
        <w:t>i</w:t>
      </w:r>
      <w:r>
        <w:t>(x) as well as F(x) divide evenly into x</w:t>
      </w:r>
      <w:r w:rsidRPr="00283C18">
        <w:rPr>
          <w:rStyle w:val="superscript"/>
        </w:rPr>
        <w:t>q</w:t>
      </w:r>
      <w:r>
        <w:rPr>
          <w:rStyle w:val="superscript"/>
        </w:rPr>
        <w:t>-1</w:t>
      </w:r>
      <w:r>
        <w:t xml:space="preserve"> - 1. </w:t>
      </w:r>
    </w:p>
    <w:p w14:paraId="6EBC5029" w14:textId="77777777" w:rsidR="005756DB" w:rsidRDefault="005756DB" w:rsidP="005756DB"/>
    <w:p w14:paraId="495C279C" w14:textId="77777777" w:rsidR="005756DB" w:rsidRPr="00323084" w:rsidRDefault="005756DB" w:rsidP="005756DB">
      <w:pPr>
        <w:tabs>
          <w:tab w:val="left" w:pos="7200"/>
          <w:tab w:val="left" w:pos="7920"/>
          <w:tab w:val="right" w:pos="9270"/>
        </w:tabs>
      </w:pPr>
      <w:r w:rsidRPr="003517A2">
        <w:rPr>
          <w:b/>
        </w:rPr>
        <w:t xml:space="preserve">Corollary: </w:t>
      </w:r>
      <w:r>
        <w:t>If F(x) = LCM[m</w:t>
      </w:r>
      <w:r>
        <w:rPr>
          <w:rStyle w:val="subscript"/>
        </w:rPr>
        <w:t>1</w:t>
      </w:r>
      <w:r>
        <w:t>(x)m</w:t>
      </w:r>
      <w:r>
        <w:rPr>
          <w:rStyle w:val="subscript"/>
        </w:rPr>
        <w:t>2</w:t>
      </w:r>
      <w:r>
        <w:t>(x)......m</w:t>
      </w:r>
      <w:r>
        <w:rPr>
          <w:rStyle w:val="subscript"/>
        </w:rPr>
        <w:t>j</w:t>
      </w:r>
      <w:r>
        <w:t xml:space="preserve">(x)] for </w:t>
      </w:r>
      <w:r w:rsidRPr="003517A2">
        <w:rPr>
          <w:i/>
        </w:rPr>
        <w:t>all</w:t>
      </w:r>
      <w:r>
        <w:t xml:space="preserve"> the elements of GF(q), then F(x) = x</w:t>
      </w:r>
      <w:r w:rsidRPr="00283C18">
        <w:rPr>
          <w:rStyle w:val="superscript"/>
        </w:rPr>
        <w:t>q</w:t>
      </w:r>
      <w:r>
        <w:t xml:space="preserve"> - x. If m(x)</w:t>
      </w:r>
      <w:r w:rsidR="001816C3">
        <w:t xml:space="preserve"> </w:t>
      </w:r>
      <w:r>
        <w:t>=</w:t>
      </w:r>
      <w:r w:rsidR="001816C3">
        <w:t xml:space="preserve"> </w:t>
      </w:r>
      <w:r>
        <w:t>x of the 0 element of GF(q) is omitted, then F(x) = x</w:t>
      </w:r>
      <w:r>
        <w:rPr>
          <w:rStyle w:val="superscript"/>
        </w:rPr>
        <w:t>q-1</w:t>
      </w:r>
      <w:r>
        <w:t xml:space="preserve">- 1. </w:t>
      </w:r>
      <w:r>
        <w:tab/>
      </w:r>
      <w:r>
        <w:tab/>
      </w:r>
      <w:r>
        <w:tab/>
      </w:r>
      <w:r>
        <w:tab/>
        <w:t>(5.4</w:t>
      </w:r>
      <w:r w:rsidR="00171F0D">
        <w:t>6</w:t>
      </w:r>
      <w:r>
        <w:t>)</w:t>
      </w:r>
    </w:p>
    <w:p w14:paraId="6F68691B" w14:textId="77777777" w:rsidR="005756DB" w:rsidRDefault="005756DB" w:rsidP="005756DB"/>
    <w:p w14:paraId="13951E0F" w14:textId="77777777" w:rsidR="005756DB" w:rsidRDefault="005756DB" w:rsidP="005756DB">
      <w:r w:rsidRPr="00323084">
        <w:rPr>
          <w:u w:val="single"/>
        </w:rPr>
        <w:t xml:space="preserve">Proof: </w:t>
      </w:r>
      <w:r>
        <w:t xml:space="preserve"> Each m</w:t>
      </w:r>
      <w:r>
        <w:rPr>
          <w:rStyle w:val="subscript"/>
        </w:rPr>
        <w:t>i</w:t>
      </w:r>
      <w:r>
        <w:t>(x) includes a factor (x-α) for its own α. If we include all m</w:t>
      </w:r>
      <w:r>
        <w:rPr>
          <w:rStyle w:val="subscript"/>
        </w:rPr>
        <w:t>i</w:t>
      </w:r>
      <w:r>
        <w:t>(x) in F(x), then all α are included in (x-α) factors, and thus each factor is included once and the product is then x</w:t>
      </w:r>
      <w:r w:rsidRPr="00283C18">
        <w:rPr>
          <w:rStyle w:val="superscript"/>
        </w:rPr>
        <w:t>q</w:t>
      </w:r>
      <w:r>
        <w:t xml:space="preserve"> - x . If F(x) is a product for only non-zero α  m</w:t>
      </w:r>
      <w:r>
        <w:rPr>
          <w:rStyle w:val="subscript"/>
        </w:rPr>
        <w:t>i</w:t>
      </w:r>
      <w:r>
        <w:t>(x), then m(x) = x is omitted, and F(x) is then x</w:t>
      </w:r>
      <w:r>
        <w:rPr>
          <w:rStyle w:val="superscript"/>
        </w:rPr>
        <w:t>q-1</w:t>
      </w:r>
      <w:r>
        <w:t xml:space="preserve">- 1. </w:t>
      </w:r>
    </w:p>
    <w:p w14:paraId="5AAED2A1" w14:textId="77777777" w:rsidR="0010262C" w:rsidRDefault="0010262C" w:rsidP="005756DB"/>
    <w:p w14:paraId="7FD358A1" w14:textId="77777777" w:rsidR="0010262C" w:rsidRDefault="0010262C" w:rsidP="0010262C">
      <w:pPr>
        <w:pStyle w:val="Heading3"/>
      </w:pPr>
      <w:bookmarkStart w:id="52" w:name="_Toc361330981"/>
      <w:r>
        <w:t>(</w:t>
      </w:r>
      <w:r w:rsidR="00A80E00">
        <w:t>j</w:t>
      </w:r>
      <w:r>
        <w:t xml:space="preserve">) Order = Period Theorem for a </w:t>
      </w:r>
      <w:r w:rsidR="00225867">
        <w:t>m</w:t>
      </w:r>
      <w:r>
        <w:t xml:space="preserve">inimum </w:t>
      </w:r>
      <w:r w:rsidR="00225867">
        <w:t>p</w:t>
      </w:r>
      <w:r>
        <w:t>olynomial</w:t>
      </w:r>
      <w:bookmarkEnd w:id="52"/>
    </w:p>
    <w:p w14:paraId="69FC1923" w14:textId="77777777" w:rsidR="0010262C" w:rsidRDefault="0010262C" w:rsidP="0010262C"/>
    <w:p w14:paraId="075D4F46" w14:textId="77777777" w:rsidR="0010262C" w:rsidRDefault="0010262C" w:rsidP="0010262C">
      <w:r>
        <w:t xml:space="preserve">First we set up the context for this theorem. Recall these earlier definitions: </w:t>
      </w:r>
    </w:p>
    <w:p w14:paraId="21B6F810" w14:textId="77777777" w:rsidR="0010262C" w:rsidRDefault="0010262C" w:rsidP="0010262C"/>
    <w:p w14:paraId="03574A2B" w14:textId="77777777" w:rsidR="0010262C" w:rsidRDefault="0010262C" w:rsidP="004C6B0C">
      <w:pPr>
        <w:tabs>
          <w:tab w:val="left" w:pos="7200"/>
          <w:tab w:val="left" w:pos="7920"/>
          <w:tab w:val="right" w:pos="9270"/>
        </w:tabs>
      </w:pPr>
      <w:r>
        <w:tab/>
      </w:r>
      <w:r w:rsidRPr="0010262C">
        <w:rPr>
          <w:i/>
        </w:rPr>
        <w:t>order</w:t>
      </w:r>
      <w:r>
        <w:t xml:space="preserve"> of β in GF(q)  = smallest integer N such that β</w:t>
      </w:r>
      <w:r>
        <w:rPr>
          <w:rStyle w:val="superscript"/>
        </w:rPr>
        <w:t>N</w:t>
      </w:r>
      <w:r>
        <w:t xml:space="preserve">  = 1</w:t>
      </w:r>
      <w:r>
        <w:tab/>
      </w:r>
      <w:r>
        <w:tab/>
      </w:r>
      <w:r>
        <w:tab/>
      </w:r>
      <w:r>
        <w:tab/>
        <w:t xml:space="preserve">  </w:t>
      </w:r>
      <w:r w:rsidRPr="0010262C">
        <w:rPr>
          <w:i/>
        </w:rPr>
        <w:t xml:space="preserve"> </w:t>
      </w:r>
      <w:r w:rsidR="00A74418">
        <w:rPr>
          <w:i/>
        </w:rPr>
        <w:tab/>
      </w:r>
      <w:r w:rsidRPr="0010262C">
        <w:rPr>
          <w:i/>
        </w:rPr>
        <w:t xml:space="preserve"> (4.17) (k)</w:t>
      </w:r>
    </w:p>
    <w:p w14:paraId="46C50A9E" w14:textId="77777777" w:rsidR="0010262C" w:rsidRDefault="0010262C" w:rsidP="0010262C"/>
    <w:p w14:paraId="103535AE" w14:textId="77777777" w:rsidR="0010262C" w:rsidRDefault="0010262C" w:rsidP="004C6B0C">
      <w:pPr>
        <w:tabs>
          <w:tab w:val="left" w:pos="7200"/>
          <w:tab w:val="left" w:pos="7920"/>
          <w:tab w:val="right" w:pos="9270"/>
        </w:tabs>
        <w:rPr>
          <w:i/>
        </w:rPr>
      </w:pPr>
      <w:r>
        <w:tab/>
      </w:r>
      <w:r w:rsidRPr="0010262C">
        <w:rPr>
          <w:i/>
        </w:rPr>
        <w:t>period</w:t>
      </w:r>
      <w:r>
        <w:t xml:space="preserve"> of minimum polynomial h(x) = smallest integer n such that (x</w:t>
      </w:r>
      <w:r>
        <w:rPr>
          <w:rStyle w:val="superscript"/>
        </w:rPr>
        <w:t>n</w:t>
      </w:r>
      <w:r>
        <w:t>-1)/h(x) = g(x)</w:t>
      </w:r>
      <w:r>
        <w:tab/>
      </w:r>
      <w:r>
        <w:tab/>
      </w:r>
      <w:r w:rsidRPr="0010262C">
        <w:rPr>
          <w:i/>
        </w:rPr>
        <w:t>(5.9)</w:t>
      </w:r>
    </w:p>
    <w:p w14:paraId="6459055D" w14:textId="77777777" w:rsidR="0010262C" w:rsidRDefault="0010262C" w:rsidP="0010262C">
      <w:pPr>
        <w:rPr>
          <w:i/>
        </w:rPr>
      </w:pPr>
    </w:p>
    <w:p w14:paraId="462FA09E" w14:textId="77777777" w:rsidR="0010262C" w:rsidRDefault="00244E10" w:rsidP="0010262C">
      <w:r w:rsidRPr="00244E10">
        <w:rPr>
          <w:u w:val="single"/>
        </w:rPr>
        <w:t>Note</w:t>
      </w:r>
      <w:r>
        <w:t xml:space="preserve">: </w:t>
      </w:r>
      <w:r w:rsidR="0010262C">
        <w:t xml:space="preserve">Peterson and Weldon use the term "exponent" instead of period. Here is a linguistic translation: </w:t>
      </w:r>
    </w:p>
    <w:p w14:paraId="2C31B374" w14:textId="77777777" w:rsidR="0010262C" w:rsidRDefault="0010262C" w:rsidP="0010262C"/>
    <w:p w14:paraId="09BE2BC1" w14:textId="77777777" w:rsidR="0010262C" w:rsidRPr="0010262C" w:rsidRDefault="0010262C" w:rsidP="0010262C">
      <w:r>
        <w:tab/>
        <w:t>n is the period of h(x)</w:t>
      </w:r>
      <w:r>
        <w:tab/>
      </w:r>
      <w:r>
        <w:tab/>
        <w:t>↔</w:t>
      </w:r>
      <w:r>
        <w:tab/>
      </w:r>
      <w:r w:rsidR="00244E10">
        <w:tab/>
      </w:r>
      <w:r>
        <w:t xml:space="preserve">n </w:t>
      </w:r>
      <w:r w:rsidR="00244E10">
        <w:t>is the exponent to which h(x) belongs</w:t>
      </w:r>
    </w:p>
    <w:p w14:paraId="5FA150F2" w14:textId="77777777" w:rsidR="0010262C" w:rsidRDefault="0010262C" w:rsidP="0010262C"/>
    <w:p w14:paraId="4AAB38D8" w14:textId="77777777" w:rsidR="0010262C" w:rsidRPr="002E6C97" w:rsidRDefault="0010262C" w:rsidP="0010262C">
      <w:r>
        <w:t>A minimum polynomial h(x) for α in GF(q) of degree k has the form</w:t>
      </w:r>
      <w:r w:rsidR="002E6C97">
        <w:t>,</w:t>
      </w:r>
    </w:p>
    <w:p w14:paraId="25B083A6" w14:textId="77777777" w:rsidR="0010262C" w:rsidRDefault="0010262C" w:rsidP="0010262C"/>
    <w:p w14:paraId="7FB72E39" w14:textId="77777777" w:rsidR="0010262C" w:rsidRDefault="002E6C97" w:rsidP="0010262C">
      <w:r>
        <w:tab/>
        <w:t xml:space="preserve">h(x) = </w:t>
      </w:r>
      <w:r w:rsidR="0010262C">
        <w:t>(x-a</w:t>
      </w:r>
      <w:r w:rsidR="0010262C">
        <w:rPr>
          <w:rStyle w:val="subscript"/>
        </w:rPr>
        <w:t>1</w:t>
      </w:r>
      <w:r w:rsidR="0010262C">
        <w:t>)(x-a</w:t>
      </w:r>
      <w:r w:rsidR="0010262C">
        <w:rPr>
          <w:rStyle w:val="subscript"/>
        </w:rPr>
        <w:t>2</w:t>
      </w:r>
      <w:r w:rsidR="0010262C">
        <w:t>)....(x-a</w:t>
      </w:r>
      <w:r w:rsidR="0010262C">
        <w:rPr>
          <w:rStyle w:val="subscript"/>
        </w:rPr>
        <w:t>k</w:t>
      </w:r>
      <w:r w:rsidR="0010262C">
        <w:t xml:space="preserve">) </w:t>
      </w:r>
    </w:p>
    <w:p w14:paraId="31754661" w14:textId="77777777" w:rsidR="002E6C97" w:rsidRDefault="002E6C97" w:rsidP="0010262C"/>
    <w:p w14:paraId="7B19D2DF" w14:textId="77777777" w:rsidR="0010262C" w:rsidRDefault="002E6C97" w:rsidP="0010262C">
      <w:r>
        <w:t>where α is one of these a</w:t>
      </w:r>
      <w:r>
        <w:rPr>
          <w:rStyle w:val="subscript"/>
        </w:rPr>
        <w:t>i</w:t>
      </w:r>
      <w:r>
        <w:t xml:space="preserve"> and </w:t>
      </w:r>
      <w:r w:rsidR="0010262C">
        <w:t>where the symbols {a</w:t>
      </w:r>
      <w:r w:rsidR="0010262C">
        <w:rPr>
          <w:rStyle w:val="subscript"/>
        </w:rPr>
        <w:t>1</w:t>
      </w:r>
      <w:r w:rsidR="0010262C">
        <w:t>, a</w:t>
      </w:r>
      <w:r w:rsidR="0010262C">
        <w:rPr>
          <w:rStyle w:val="subscript"/>
        </w:rPr>
        <w:t>2</w:t>
      </w:r>
      <w:r w:rsidR="0010262C">
        <w:t>....a</w:t>
      </w:r>
      <w:r w:rsidR="0010262C">
        <w:rPr>
          <w:rStyle w:val="subscript"/>
        </w:rPr>
        <w:t>k</w:t>
      </w:r>
      <w:r w:rsidR="0010262C">
        <w:t xml:space="preserve">} form the conjugate set of h(x). We know from Fact 15 (5.35) that all elements of a conjugate set have the same order which we shall denote here as N. </w:t>
      </w:r>
      <w:r>
        <w:t xml:space="preserve">So here is our claimed theorem: </w:t>
      </w:r>
    </w:p>
    <w:p w14:paraId="28BBBAD6" w14:textId="77777777" w:rsidR="0010262C" w:rsidRDefault="0010262C" w:rsidP="0010262C"/>
    <w:p w14:paraId="44FB671A" w14:textId="77777777" w:rsidR="0010262C" w:rsidRPr="0010262C" w:rsidRDefault="0010262C" w:rsidP="0010262C">
      <w:pPr>
        <w:tabs>
          <w:tab w:val="left" w:pos="7200"/>
          <w:tab w:val="left" w:pos="7920"/>
          <w:tab w:val="right" w:pos="9270"/>
        </w:tabs>
      </w:pPr>
      <w:r w:rsidRPr="005D6FBB">
        <w:rPr>
          <w:b/>
        </w:rPr>
        <w:t>Fact:</w:t>
      </w:r>
      <w:r>
        <w:t xml:space="preserve">  If h(x) is any minimum polynomial of GF(q) of degree k,  then the </w:t>
      </w:r>
      <w:r w:rsidRPr="00DE49C1">
        <w:rPr>
          <w:i/>
        </w:rPr>
        <w:t>order</w:t>
      </w:r>
      <w:r>
        <w:t xml:space="preserve"> of any member of the conjugate set of h(x) equals the </w:t>
      </w:r>
      <w:r w:rsidRPr="00DE49C1">
        <w:rPr>
          <w:i/>
        </w:rPr>
        <w:t>period</w:t>
      </w:r>
      <w:r>
        <w:t xml:space="preserve"> of h(x). </w:t>
      </w:r>
      <w:r>
        <w:tab/>
      </w:r>
      <w:r>
        <w:tab/>
      </w:r>
      <w:r>
        <w:tab/>
      </w:r>
      <w:r>
        <w:tab/>
      </w:r>
      <w:r>
        <w:tab/>
      </w:r>
      <w:r>
        <w:tab/>
      </w:r>
      <w:r>
        <w:tab/>
        <w:t>(5.</w:t>
      </w:r>
      <w:r w:rsidR="00087179">
        <w:t>47</w:t>
      </w:r>
      <w:r>
        <w:t>)</w:t>
      </w:r>
    </w:p>
    <w:p w14:paraId="7BAF3598" w14:textId="77777777" w:rsidR="0010262C" w:rsidRPr="0010262C" w:rsidRDefault="0010262C" w:rsidP="0010262C">
      <w:r>
        <w:t xml:space="preserve"> </w:t>
      </w:r>
    </w:p>
    <w:p w14:paraId="0BA810AB" w14:textId="77777777" w:rsidR="0010262C" w:rsidRDefault="0010262C" w:rsidP="0010262C">
      <w:pPr>
        <w:tabs>
          <w:tab w:val="left" w:pos="7200"/>
          <w:tab w:val="left" w:pos="7920"/>
          <w:tab w:val="right" w:pos="9270"/>
        </w:tabs>
      </w:pPr>
      <w:r w:rsidRPr="005D6FBB">
        <w:rPr>
          <w:u w:val="single"/>
        </w:rPr>
        <w:t>Proof:</w:t>
      </w:r>
      <w:r w:rsidRPr="0010262C">
        <w:t xml:space="preserve"> </w:t>
      </w:r>
      <w:r>
        <w:t xml:space="preserve">As just stated above: </w:t>
      </w:r>
    </w:p>
    <w:p w14:paraId="49941AC1" w14:textId="77777777" w:rsidR="0010262C" w:rsidRDefault="0010262C" w:rsidP="0010262C">
      <w:pPr>
        <w:tabs>
          <w:tab w:val="left" w:pos="7200"/>
          <w:tab w:val="left" w:pos="7920"/>
          <w:tab w:val="right" w:pos="9270"/>
        </w:tabs>
      </w:pPr>
      <w:r>
        <w:tab/>
        <w:t xml:space="preserve">(1) </w:t>
      </w:r>
      <w:r w:rsidR="00244E10">
        <w:t>A</w:t>
      </w:r>
      <w:r>
        <w:t xml:space="preserve">ll members of a conjugate set have the same order, which we shall call N; </w:t>
      </w:r>
    </w:p>
    <w:p w14:paraId="51D34583" w14:textId="77777777" w:rsidR="0010262C" w:rsidRDefault="0010262C" w:rsidP="0010262C">
      <w:pPr>
        <w:tabs>
          <w:tab w:val="left" w:pos="7200"/>
          <w:tab w:val="left" w:pos="7920"/>
          <w:tab w:val="right" w:pos="9270"/>
        </w:tabs>
      </w:pPr>
      <w:r>
        <w:tab/>
        <w:t>(2) The order of some β in GF(q) is the smallest integer N for which β</w:t>
      </w:r>
      <w:r>
        <w:rPr>
          <w:rStyle w:val="superscript"/>
        </w:rPr>
        <w:t>N</w:t>
      </w:r>
      <w:r>
        <w:t xml:space="preserve"> = 1;  </w:t>
      </w:r>
    </w:p>
    <w:p w14:paraId="311EA5E8" w14:textId="77777777" w:rsidR="0010262C" w:rsidRDefault="0010262C" w:rsidP="0010262C">
      <w:pPr>
        <w:tabs>
          <w:tab w:val="left" w:pos="7200"/>
          <w:tab w:val="left" w:pos="7920"/>
          <w:tab w:val="right" w:pos="9270"/>
        </w:tabs>
      </w:pPr>
      <w:r>
        <w:tab/>
        <w:t>(3) The period, on the other hand, is the smallest integer n such that h(x) divides evenly into (x</w:t>
      </w:r>
      <w:r>
        <w:rPr>
          <w:rStyle w:val="superscript"/>
        </w:rPr>
        <w:t>n</w:t>
      </w:r>
      <w:r>
        <w:t>-1), so</w:t>
      </w:r>
    </w:p>
    <w:p w14:paraId="7FCF7DA9" w14:textId="77777777" w:rsidR="0010262C" w:rsidRDefault="0010262C" w:rsidP="0010262C">
      <w:pPr>
        <w:tabs>
          <w:tab w:val="left" w:pos="7200"/>
          <w:tab w:val="left" w:pos="7920"/>
          <w:tab w:val="right" w:pos="9270"/>
        </w:tabs>
      </w:pPr>
      <w:r>
        <w:t xml:space="preserve"> (x</w:t>
      </w:r>
      <w:r>
        <w:rPr>
          <w:rStyle w:val="superscript"/>
        </w:rPr>
        <w:t>n</w:t>
      </w:r>
      <w:r>
        <w:t>-1)/h(x) = some polynomial g(x) with no remainder.</w:t>
      </w:r>
    </w:p>
    <w:p w14:paraId="5614A811" w14:textId="77777777" w:rsidR="0010262C" w:rsidRDefault="0010262C" w:rsidP="0010262C">
      <w:pPr>
        <w:tabs>
          <w:tab w:val="left" w:pos="7200"/>
          <w:tab w:val="left" w:pos="7920"/>
          <w:tab w:val="right" w:pos="9270"/>
        </w:tabs>
      </w:pPr>
      <w:r>
        <w:tab/>
        <w:t>The k elements a</w:t>
      </w:r>
      <w:r>
        <w:rPr>
          <w:rStyle w:val="subscript"/>
        </w:rPr>
        <w:t>i</w:t>
      </w:r>
      <w:r>
        <w:t xml:space="preserve"> of the conjugate set of h(x) comprise all the roots of h(x), so h(a</w:t>
      </w:r>
      <w:r>
        <w:rPr>
          <w:rStyle w:val="subscript"/>
        </w:rPr>
        <w:t>i</w:t>
      </w:r>
      <w:r>
        <w:t xml:space="preserve">) = 0 for any conjugate set element. Since these are </w:t>
      </w:r>
      <w:r w:rsidRPr="00DE49C1">
        <w:rPr>
          <w:i/>
        </w:rPr>
        <w:t>all</w:t>
      </w:r>
      <w:r>
        <w:t xml:space="preserve"> the roots of h(x), if one finds that h(β) = 0, then β must be one of the conjugate set elements. We know that h({x}) = 0 because we know {h(x)} = 0 since there is no remainder when h(x) is divided by h(x) in the representation GF(p</w:t>
      </w:r>
      <w:r>
        <w:rPr>
          <w:rStyle w:val="superscript"/>
        </w:rPr>
        <w:t>m</w:t>
      </w:r>
      <w:r>
        <w:t>) = R/h(x). Since h({x}) = 0, we conclude that {x} must be one of those a</w:t>
      </w:r>
      <w:r>
        <w:rPr>
          <w:rStyle w:val="subscript"/>
        </w:rPr>
        <w:t>i</w:t>
      </w:r>
      <w:r>
        <w:t xml:space="preserve"> conjugate set elements. Therefore, the order of {x} is N.  Since the elements of a conjugate set are really </w:t>
      </w:r>
      <w:r w:rsidR="002E6C97">
        <w:t xml:space="preserve">all </w:t>
      </w:r>
      <w:r>
        <w:t>on an equal footing, let's just call this a</w:t>
      </w:r>
      <w:r>
        <w:rPr>
          <w:rStyle w:val="subscript"/>
        </w:rPr>
        <w:t>1</w:t>
      </w:r>
      <w:r>
        <w:t xml:space="preserve"> and so we have then  α = a</w:t>
      </w:r>
      <w:r>
        <w:rPr>
          <w:rStyle w:val="subscript"/>
        </w:rPr>
        <w:t>1</w:t>
      </w:r>
      <w:r>
        <w:t xml:space="preserve"> = {x}. Now consider these steps: </w:t>
      </w:r>
    </w:p>
    <w:p w14:paraId="71806EC3" w14:textId="77777777" w:rsidR="0010262C" w:rsidRDefault="0010262C" w:rsidP="0010262C">
      <w:pPr>
        <w:tabs>
          <w:tab w:val="left" w:pos="7200"/>
          <w:tab w:val="left" w:pos="7920"/>
          <w:tab w:val="right" w:pos="9270"/>
        </w:tabs>
      </w:pPr>
    </w:p>
    <w:p w14:paraId="67261FD4" w14:textId="77777777" w:rsidR="0010262C" w:rsidRPr="00141EDC" w:rsidRDefault="0010262C" w:rsidP="0010262C">
      <w:pPr>
        <w:tabs>
          <w:tab w:val="left" w:pos="7200"/>
          <w:tab w:val="left" w:pos="7920"/>
          <w:tab w:val="right" w:pos="9270"/>
        </w:tabs>
      </w:pPr>
      <w:r>
        <w:tab/>
        <w:t>g(x)h(x) = (x</w:t>
      </w:r>
      <w:r>
        <w:rPr>
          <w:rStyle w:val="superscript"/>
        </w:rPr>
        <w:t>n</w:t>
      </w:r>
      <w:r>
        <w:t>-1)</w:t>
      </w:r>
      <w:r>
        <w:tab/>
      </w:r>
      <w:r>
        <w:tab/>
        <w:t>// period n is the smallest integer that makes this possible</w:t>
      </w:r>
    </w:p>
    <w:p w14:paraId="3CA004EC" w14:textId="77777777" w:rsidR="0010262C" w:rsidRDefault="0010262C" w:rsidP="0010262C">
      <w:pPr>
        <w:tabs>
          <w:tab w:val="left" w:pos="7200"/>
          <w:tab w:val="left" w:pos="7920"/>
          <w:tab w:val="right" w:pos="9270"/>
        </w:tabs>
      </w:pPr>
    </w:p>
    <w:p w14:paraId="61E9A3B4" w14:textId="77777777" w:rsidR="0010262C" w:rsidRPr="00141EDC" w:rsidRDefault="0010262C" w:rsidP="0010262C">
      <w:pPr>
        <w:tabs>
          <w:tab w:val="left" w:pos="7200"/>
          <w:tab w:val="left" w:pos="7920"/>
          <w:tab w:val="right" w:pos="9270"/>
        </w:tabs>
      </w:pPr>
      <w:r>
        <w:tab/>
        <w:t>g({x}) h({x}) = ({x}</w:t>
      </w:r>
      <w:r>
        <w:rPr>
          <w:rStyle w:val="superscript"/>
        </w:rPr>
        <w:t>n</w:t>
      </w:r>
      <w:r>
        <w:t>-1)</w:t>
      </w:r>
      <w:r>
        <w:tab/>
        <w:t>// apply {...} to both sides and use the rules of (3.14)</w:t>
      </w:r>
    </w:p>
    <w:p w14:paraId="5B3A25A7" w14:textId="77777777" w:rsidR="0010262C" w:rsidRDefault="0010262C" w:rsidP="0010262C">
      <w:pPr>
        <w:tabs>
          <w:tab w:val="left" w:pos="7200"/>
          <w:tab w:val="left" w:pos="7920"/>
          <w:tab w:val="right" w:pos="9270"/>
        </w:tabs>
      </w:pPr>
    </w:p>
    <w:p w14:paraId="60C35BC5" w14:textId="77777777" w:rsidR="0010262C" w:rsidRPr="00141EDC" w:rsidRDefault="0010262C" w:rsidP="0010262C">
      <w:pPr>
        <w:tabs>
          <w:tab w:val="left" w:pos="7200"/>
          <w:tab w:val="left" w:pos="7920"/>
          <w:tab w:val="right" w:pos="9270"/>
        </w:tabs>
      </w:pPr>
      <w:r>
        <w:tab/>
        <w:t>g(α)h(α) = (α</w:t>
      </w:r>
      <w:r>
        <w:rPr>
          <w:rStyle w:val="superscript"/>
        </w:rPr>
        <w:t>n</w:t>
      </w:r>
      <w:r>
        <w:t>-1)</w:t>
      </w:r>
      <w:r>
        <w:tab/>
      </w:r>
      <w:r>
        <w:tab/>
        <w:t>// {x} has name α</w:t>
      </w:r>
    </w:p>
    <w:p w14:paraId="41A4882E" w14:textId="77777777" w:rsidR="0010262C" w:rsidRDefault="0010262C" w:rsidP="0010262C">
      <w:pPr>
        <w:tabs>
          <w:tab w:val="left" w:pos="7200"/>
          <w:tab w:val="left" w:pos="7920"/>
          <w:tab w:val="right" w:pos="9270"/>
        </w:tabs>
      </w:pPr>
      <w:r>
        <w:tab/>
      </w:r>
    </w:p>
    <w:p w14:paraId="600930F7" w14:textId="77777777" w:rsidR="0010262C" w:rsidRDefault="0010262C" w:rsidP="0010262C">
      <w:pPr>
        <w:tabs>
          <w:tab w:val="left" w:pos="7200"/>
          <w:tab w:val="left" w:pos="7920"/>
          <w:tab w:val="right" w:pos="9270"/>
        </w:tabs>
      </w:pPr>
      <w:r>
        <w:tab/>
        <w:t>0 = (α</w:t>
      </w:r>
      <w:r>
        <w:rPr>
          <w:rStyle w:val="superscript"/>
        </w:rPr>
        <w:t>n</w:t>
      </w:r>
      <w:r>
        <w:t>-1)</w:t>
      </w:r>
      <w:r>
        <w:tab/>
      </w:r>
      <w:r>
        <w:tab/>
      </w:r>
      <w:r>
        <w:tab/>
        <w:t>// since h({x}) = h(α) = 0</w:t>
      </w:r>
    </w:p>
    <w:p w14:paraId="5BA84EEB" w14:textId="77777777" w:rsidR="0010262C" w:rsidRDefault="0010262C" w:rsidP="0010262C">
      <w:pPr>
        <w:tabs>
          <w:tab w:val="left" w:pos="7200"/>
          <w:tab w:val="left" w:pos="7920"/>
          <w:tab w:val="right" w:pos="9270"/>
        </w:tabs>
      </w:pPr>
    </w:p>
    <w:p w14:paraId="62E86962" w14:textId="77777777" w:rsidR="0010262C" w:rsidRDefault="0010262C" w:rsidP="0010262C">
      <w:pPr>
        <w:tabs>
          <w:tab w:val="left" w:pos="7200"/>
          <w:tab w:val="left" w:pos="7920"/>
          <w:tab w:val="right" w:pos="9270"/>
        </w:tabs>
      </w:pPr>
      <w:r>
        <w:tab/>
        <w:t>α</w:t>
      </w:r>
      <w:r>
        <w:rPr>
          <w:rStyle w:val="superscript"/>
        </w:rPr>
        <w:t>n</w:t>
      </w:r>
      <w:r>
        <w:t xml:space="preserve"> = 1  .</w:t>
      </w:r>
    </w:p>
    <w:p w14:paraId="091FB08B" w14:textId="77777777" w:rsidR="0010262C" w:rsidRDefault="0010262C" w:rsidP="0010262C">
      <w:pPr>
        <w:tabs>
          <w:tab w:val="left" w:pos="7200"/>
          <w:tab w:val="left" w:pos="7920"/>
          <w:tab w:val="right" w:pos="9270"/>
        </w:tabs>
      </w:pPr>
    </w:p>
    <w:p w14:paraId="1FC4731B" w14:textId="77777777" w:rsidR="0010262C" w:rsidRDefault="0010262C" w:rsidP="0010262C">
      <w:pPr>
        <w:tabs>
          <w:tab w:val="left" w:pos="7200"/>
          <w:tab w:val="left" w:pos="7920"/>
          <w:tab w:val="right" w:pos="9270"/>
        </w:tabs>
      </w:pPr>
      <w:r>
        <w:t xml:space="preserve">Thus, we see that n is a </w:t>
      </w:r>
      <w:r w:rsidRPr="00141EDC">
        <w:rPr>
          <w:i/>
        </w:rPr>
        <w:t>candidate value</w:t>
      </w:r>
      <w:r>
        <w:t xml:space="preserve"> for N, the order of {x} = α and all other conjugate set elements. Since we are finding here that α</w:t>
      </w:r>
      <w:r>
        <w:rPr>
          <w:rStyle w:val="superscript"/>
        </w:rPr>
        <w:t>n</w:t>
      </w:r>
      <w:r>
        <w:t xml:space="preserve"> = 1 for period n, we certainly know that the order N ≤ n since N is supposed to be the smallest possible integer for which α</w:t>
      </w:r>
      <w:r>
        <w:rPr>
          <w:rStyle w:val="superscript"/>
        </w:rPr>
        <w:t xml:space="preserve">N </w:t>
      </w:r>
      <w:r>
        <w:t xml:space="preserve">= 1. Thus we have ruled out N &gt; n. </w:t>
      </w:r>
    </w:p>
    <w:p w14:paraId="4E808589" w14:textId="77777777" w:rsidR="0010262C" w:rsidRDefault="0010262C" w:rsidP="0010262C">
      <w:pPr>
        <w:tabs>
          <w:tab w:val="left" w:pos="7200"/>
          <w:tab w:val="left" w:pos="7920"/>
          <w:tab w:val="right" w:pos="9270"/>
        </w:tabs>
      </w:pPr>
    </w:p>
    <w:p w14:paraId="338FB17C" w14:textId="77777777" w:rsidR="0010262C" w:rsidRDefault="0010262C" w:rsidP="0010262C">
      <w:pPr>
        <w:tabs>
          <w:tab w:val="left" w:pos="7200"/>
          <w:tab w:val="left" w:pos="7920"/>
          <w:tab w:val="right" w:pos="9270"/>
        </w:tabs>
      </w:pPr>
      <w:r>
        <w:t xml:space="preserve">We shall now also rule out N &lt; n and conclude therefore that N = n and our Fact is proven. </w:t>
      </w:r>
    </w:p>
    <w:p w14:paraId="2A98BE49" w14:textId="77777777" w:rsidR="0010262C" w:rsidRDefault="0010262C" w:rsidP="0010262C">
      <w:pPr>
        <w:tabs>
          <w:tab w:val="left" w:pos="7200"/>
          <w:tab w:val="left" w:pos="7920"/>
          <w:tab w:val="right" w:pos="9270"/>
        </w:tabs>
      </w:pPr>
    </w:p>
    <w:p w14:paraId="40C8C100" w14:textId="77777777" w:rsidR="0010262C" w:rsidRDefault="0010262C" w:rsidP="0010262C">
      <w:pPr>
        <w:tabs>
          <w:tab w:val="left" w:pos="7200"/>
          <w:tab w:val="left" w:pos="7920"/>
          <w:tab w:val="right" w:pos="9270"/>
        </w:tabs>
      </w:pPr>
      <w:r>
        <w:t xml:space="preserve">Suppose N = order of α = {x} and n = period of h(x) with N &lt; n. </w:t>
      </w:r>
      <w:r w:rsidRPr="003B5B8B">
        <w:t>Since the order is less than the period</w:t>
      </w:r>
      <w:r>
        <w:t>, we must get a non-zero remainder r(x) when (x</w:t>
      </w:r>
      <w:r>
        <w:rPr>
          <w:rStyle w:val="superscript"/>
        </w:rPr>
        <w:t>N</w:t>
      </w:r>
      <w:r>
        <w:t xml:space="preserve">-1)  is divided by h(x),  </w:t>
      </w:r>
    </w:p>
    <w:p w14:paraId="70A0E59A" w14:textId="77777777" w:rsidR="0010262C" w:rsidRDefault="0010262C" w:rsidP="0010262C">
      <w:pPr>
        <w:tabs>
          <w:tab w:val="left" w:pos="7200"/>
          <w:tab w:val="left" w:pos="7920"/>
          <w:tab w:val="right" w:pos="9270"/>
        </w:tabs>
      </w:pPr>
    </w:p>
    <w:p w14:paraId="67954585" w14:textId="77777777" w:rsidR="0010262C" w:rsidRDefault="0010262C" w:rsidP="0010262C">
      <w:pPr>
        <w:tabs>
          <w:tab w:val="left" w:pos="7200"/>
          <w:tab w:val="left" w:pos="7920"/>
          <w:tab w:val="right" w:pos="9270"/>
        </w:tabs>
      </w:pPr>
      <w:r>
        <w:tab/>
        <w:t>(x</w:t>
      </w:r>
      <w:r>
        <w:rPr>
          <w:rStyle w:val="superscript"/>
        </w:rPr>
        <w:t>N</w:t>
      </w:r>
      <w:r>
        <w:t>-1)/h(x) = q(x) + r(x)/h(x)</w:t>
      </w:r>
      <w:r>
        <w:tab/>
        <w:t>or</w:t>
      </w:r>
      <w:r>
        <w:tab/>
        <w:t>(x</w:t>
      </w:r>
      <w:r>
        <w:rPr>
          <w:rStyle w:val="superscript"/>
        </w:rPr>
        <w:t>N</w:t>
      </w:r>
      <w:r>
        <w:t xml:space="preserve">-1)  = q(x)h(x) + r(x)  where r(x) ≠ 0. </w:t>
      </w:r>
    </w:p>
    <w:p w14:paraId="6498F3D4" w14:textId="77777777" w:rsidR="0010262C" w:rsidRDefault="0010262C" w:rsidP="0010262C">
      <w:pPr>
        <w:tabs>
          <w:tab w:val="left" w:pos="7200"/>
          <w:tab w:val="left" w:pos="7920"/>
          <w:tab w:val="right" w:pos="9270"/>
        </w:tabs>
      </w:pPr>
    </w:p>
    <w:p w14:paraId="5ACEF729" w14:textId="77777777" w:rsidR="0010262C" w:rsidRDefault="0010262C" w:rsidP="0010262C">
      <w:pPr>
        <w:tabs>
          <w:tab w:val="left" w:pos="7200"/>
          <w:tab w:val="left" w:pos="7920"/>
          <w:tab w:val="right" w:pos="9270"/>
        </w:tabs>
      </w:pPr>
      <w:r>
        <w:t>This says that ({x}</w:t>
      </w:r>
      <w:r>
        <w:rPr>
          <w:rStyle w:val="superscript"/>
        </w:rPr>
        <w:t>N</w:t>
      </w:r>
      <w:r>
        <w:t>-1)  = r({x}) or (α</w:t>
      </w:r>
      <w:r>
        <w:rPr>
          <w:rStyle w:val="superscript"/>
        </w:rPr>
        <w:t>N</w:t>
      </w:r>
      <w:r>
        <w:t xml:space="preserve"> - 1) = r(α)  where α = {x}.  But since N is the order of α, we know that α</w:t>
      </w:r>
      <w:r>
        <w:rPr>
          <w:rStyle w:val="superscript"/>
        </w:rPr>
        <w:t>N</w:t>
      </w:r>
      <w:r>
        <w:t xml:space="preserve"> = 1 so we then find that r(α) = 0, but r(x) ≠ 0, and the degree of r(x) is &lt; k. </w:t>
      </w:r>
    </w:p>
    <w:p w14:paraId="50ECD65B" w14:textId="77777777" w:rsidR="0010262C" w:rsidRDefault="0010262C" w:rsidP="0010262C">
      <w:pPr>
        <w:tabs>
          <w:tab w:val="left" w:pos="7200"/>
          <w:tab w:val="left" w:pos="7920"/>
          <w:tab w:val="right" w:pos="9270"/>
        </w:tabs>
      </w:pPr>
      <w:r>
        <w:tab/>
        <w:t>We assumed that h(x) was the minimum polynomial for α. Thus, h(x) has this form:</w:t>
      </w:r>
    </w:p>
    <w:p w14:paraId="28E84191" w14:textId="77777777" w:rsidR="0010262C" w:rsidRDefault="0010262C" w:rsidP="0010262C">
      <w:pPr>
        <w:tabs>
          <w:tab w:val="left" w:pos="7200"/>
          <w:tab w:val="left" w:pos="7920"/>
          <w:tab w:val="right" w:pos="9270"/>
        </w:tabs>
      </w:pPr>
    </w:p>
    <w:p w14:paraId="71282FB7" w14:textId="77777777" w:rsidR="0010262C" w:rsidRPr="0010262C" w:rsidRDefault="0010262C" w:rsidP="0010262C">
      <w:pPr>
        <w:tabs>
          <w:tab w:val="left" w:pos="7200"/>
          <w:tab w:val="left" w:pos="7920"/>
          <w:tab w:val="right" w:pos="9270"/>
        </w:tabs>
      </w:pPr>
      <w:r>
        <w:tab/>
        <w:t>h(x) = (x-α)(x- a</w:t>
      </w:r>
      <w:r>
        <w:rPr>
          <w:rStyle w:val="subscript"/>
        </w:rPr>
        <w:t>2</w:t>
      </w:r>
      <w:r>
        <w:t>)(x-a</w:t>
      </w:r>
      <w:r>
        <w:rPr>
          <w:rStyle w:val="subscript"/>
        </w:rPr>
        <w:t>3</w:t>
      </w:r>
      <w:r>
        <w:t>).....(x-a</w:t>
      </w:r>
      <w:r>
        <w:rPr>
          <w:rStyle w:val="subscript"/>
        </w:rPr>
        <w:t>k</w:t>
      </w:r>
      <w:r>
        <w:t>)</w:t>
      </w:r>
      <w:r>
        <w:tab/>
      </w:r>
      <w:r>
        <w:tab/>
        <w:t>h(x) in R, all a</w:t>
      </w:r>
      <w:r>
        <w:rPr>
          <w:rStyle w:val="subscript"/>
        </w:rPr>
        <w:t>i</w:t>
      </w:r>
      <w:r>
        <w:t xml:space="preserve"> in GF(q), deg  h(x) = k, </w:t>
      </w:r>
    </w:p>
    <w:p w14:paraId="2DBB69BB" w14:textId="77777777" w:rsidR="0010262C" w:rsidRDefault="0010262C" w:rsidP="0010262C">
      <w:pPr>
        <w:tabs>
          <w:tab w:val="left" w:pos="7200"/>
          <w:tab w:val="left" w:pos="7920"/>
          <w:tab w:val="right" w:pos="9270"/>
        </w:tabs>
      </w:pPr>
    </w:p>
    <w:p w14:paraId="09D3F44B" w14:textId="77777777" w:rsidR="0010262C" w:rsidRDefault="0010262C" w:rsidP="0010262C">
      <w:pPr>
        <w:tabs>
          <w:tab w:val="left" w:pos="7200"/>
          <w:tab w:val="left" w:pos="7920"/>
          <w:tab w:val="right" w:pos="9270"/>
        </w:tabs>
      </w:pPr>
      <w:r>
        <w:t xml:space="preserve">Since r(α) = 0, it has this form: </w:t>
      </w:r>
    </w:p>
    <w:p w14:paraId="234F8E0E" w14:textId="77777777" w:rsidR="0010262C" w:rsidRDefault="0010262C" w:rsidP="0010262C">
      <w:pPr>
        <w:tabs>
          <w:tab w:val="left" w:pos="7200"/>
          <w:tab w:val="left" w:pos="7920"/>
          <w:tab w:val="right" w:pos="9270"/>
        </w:tabs>
      </w:pPr>
    </w:p>
    <w:p w14:paraId="3E097A64" w14:textId="77777777" w:rsidR="0010262C" w:rsidRPr="009C26C2" w:rsidRDefault="0010262C" w:rsidP="0010262C">
      <w:pPr>
        <w:tabs>
          <w:tab w:val="left" w:pos="7200"/>
          <w:tab w:val="left" w:pos="7920"/>
          <w:tab w:val="right" w:pos="9270"/>
        </w:tabs>
      </w:pPr>
      <w:r>
        <w:tab/>
        <w:t>r(x) = (x-α) (x-b</w:t>
      </w:r>
      <w:r>
        <w:rPr>
          <w:rStyle w:val="subscript"/>
        </w:rPr>
        <w:t>1</w:t>
      </w:r>
      <w:r>
        <w:t>)(x-b</w:t>
      </w:r>
      <w:r>
        <w:rPr>
          <w:rStyle w:val="subscript"/>
        </w:rPr>
        <w:t>2</w:t>
      </w:r>
      <w:r>
        <w:t>).....</w:t>
      </w:r>
      <w:r>
        <w:tab/>
      </w:r>
      <w:r>
        <w:tab/>
      </w:r>
      <w:r>
        <w:tab/>
        <w:t>r(x) in R, b</w:t>
      </w:r>
      <w:r>
        <w:rPr>
          <w:rStyle w:val="subscript"/>
        </w:rPr>
        <w:t>j</w:t>
      </w:r>
      <w:r>
        <w:t xml:space="preserve"> = unknown but in GF(q),  deg r(x) &lt; k</w:t>
      </w:r>
    </w:p>
    <w:p w14:paraId="0CA916DD" w14:textId="77777777" w:rsidR="0010262C" w:rsidRDefault="0010262C" w:rsidP="0010262C">
      <w:pPr>
        <w:tabs>
          <w:tab w:val="left" w:pos="7200"/>
          <w:tab w:val="left" w:pos="7920"/>
          <w:tab w:val="right" w:pos="9270"/>
        </w:tabs>
      </w:pPr>
    </w:p>
    <w:p w14:paraId="4DDEC92B" w14:textId="77777777" w:rsidR="0010262C" w:rsidRDefault="0010262C" w:rsidP="0010262C">
      <w:pPr>
        <w:tabs>
          <w:tab w:val="left" w:pos="7200"/>
          <w:tab w:val="left" w:pos="7920"/>
          <w:tab w:val="right" w:pos="9270"/>
        </w:tabs>
      </w:pPr>
      <w:r>
        <w:t xml:space="preserve">Both h(x) and r(x) have the form for a minimum polynomial of α, but since r(x) has the lower degree, it must be the true minimum polynomial of α which then has degree &lt; k. But this contradicts our original assumption that h(x) is the minimum polynomial of α and has degree k. Therefore we cannot have N &lt; n. </w:t>
      </w:r>
    </w:p>
    <w:p w14:paraId="76D848E4" w14:textId="77777777" w:rsidR="0010262C" w:rsidRDefault="0010262C" w:rsidP="0010262C">
      <w:pPr>
        <w:tabs>
          <w:tab w:val="left" w:pos="7200"/>
          <w:tab w:val="left" w:pos="7920"/>
          <w:tab w:val="right" w:pos="9270"/>
        </w:tabs>
      </w:pPr>
    </w:p>
    <w:p w14:paraId="62713D99" w14:textId="77777777" w:rsidR="0010262C" w:rsidRPr="00933F04" w:rsidRDefault="0010262C" w:rsidP="0010262C">
      <w:pPr>
        <w:tabs>
          <w:tab w:val="left" w:pos="7200"/>
          <w:tab w:val="left" w:pos="7920"/>
          <w:tab w:val="right" w:pos="9270"/>
        </w:tabs>
      </w:pPr>
      <w:r>
        <w:t xml:space="preserve">The conclusion is that n = N so the period n of a minimum polynomial is the same as the order N of any of the elements of the conjugate set of that minimum polynomial. </w:t>
      </w:r>
      <w:r w:rsidR="00933F04">
        <w:tab/>
      </w:r>
      <w:r w:rsidR="00933F04">
        <w:tab/>
      </w:r>
      <w:r w:rsidR="00933F04">
        <w:tab/>
      </w:r>
      <w:r w:rsidR="00933F04">
        <w:tab/>
      </w:r>
      <w:r w:rsidR="00933F04" w:rsidRPr="00933F04">
        <w:rPr>
          <w:b/>
        </w:rPr>
        <w:t>QED</w:t>
      </w:r>
    </w:p>
    <w:p w14:paraId="2D5510A4" w14:textId="77777777" w:rsidR="0010262C" w:rsidRDefault="0010262C" w:rsidP="0010262C">
      <w:pPr>
        <w:tabs>
          <w:tab w:val="left" w:pos="7200"/>
          <w:tab w:val="left" w:pos="7920"/>
          <w:tab w:val="right" w:pos="9270"/>
        </w:tabs>
      </w:pPr>
    </w:p>
    <w:p w14:paraId="336C394C" w14:textId="77777777" w:rsidR="0010262C" w:rsidRDefault="0010262C" w:rsidP="00244E10">
      <w:pPr>
        <w:tabs>
          <w:tab w:val="left" w:pos="7200"/>
          <w:tab w:val="left" w:pos="7920"/>
          <w:tab w:val="right" w:pos="9270"/>
        </w:tabs>
      </w:pPr>
      <w:r w:rsidRPr="00591CA9">
        <w:rPr>
          <w:u w:val="single"/>
        </w:rPr>
        <w:t>Comment</w:t>
      </w:r>
      <w:r>
        <w:t xml:space="preserve">:  If irreducible h(x) in R degree k &lt; m is </w:t>
      </w:r>
      <w:r w:rsidRPr="00591CA9">
        <w:rPr>
          <w:i/>
        </w:rPr>
        <w:t>not</w:t>
      </w:r>
      <w:r>
        <w:t xml:space="preserve"> a minimum polynomial of GF(q) (white region of Fig 5.5) , then it cannot be written in the usual factored form shown above, and therefore it cannot divide into x</w:t>
      </w:r>
      <w:r>
        <w:rPr>
          <w:rStyle w:val="superscript"/>
        </w:rPr>
        <w:t>n</w:t>
      </w:r>
      <w:r>
        <w:t xml:space="preserve"> - 1 for any n, even for n = q-1. Such a polynomial therefore has no period whatsoever. Of course it also has no conjugate set, so we cannot talk about the order of conjugate set elements. The point is just that if h(x) is not a minimum polynomial, this Fact </w:t>
      </w:r>
      <w:r w:rsidR="00943122">
        <w:t xml:space="preserve">(5.47) </w:t>
      </w:r>
      <w:r>
        <w:t xml:space="preserve">makes no sense at all. </w:t>
      </w:r>
    </w:p>
    <w:p w14:paraId="59DEEAA8" w14:textId="77777777" w:rsidR="003E6C9C" w:rsidRDefault="003E6C9C" w:rsidP="00244E10">
      <w:pPr>
        <w:tabs>
          <w:tab w:val="left" w:pos="7200"/>
          <w:tab w:val="left" w:pos="7920"/>
          <w:tab w:val="right" w:pos="9270"/>
        </w:tabs>
      </w:pPr>
    </w:p>
    <w:p w14:paraId="57DD04E6" w14:textId="77777777" w:rsidR="003E6C9C" w:rsidRDefault="003E6C9C" w:rsidP="00244E10">
      <w:pPr>
        <w:tabs>
          <w:tab w:val="left" w:pos="7200"/>
          <w:tab w:val="left" w:pos="7920"/>
          <w:tab w:val="right" w:pos="9270"/>
        </w:tabs>
      </w:pPr>
      <w:r>
        <w:rPr>
          <w:u w:val="single"/>
        </w:rPr>
        <w:t xml:space="preserve">Consistency </w:t>
      </w:r>
      <w:r w:rsidRPr="003E6C9C">
        <w:rPr>
          <w:u w:val="single"/>
        </w:rPr>
        <w:t>Observation</w:t>
      </w:r>
      <w:r>
        <w:t xml:space="preserve">: We showed in (5.35) that all elements of a conjugate set of a minimum polynomial h(x) have the same order. In retrospect, now that we know that the order of an element α of the conjugate set of h(x) is the period of h(x), and since h(x) can only have one period, the elements of the conjugate set must have the same order. </w:t>
      </w:r>
    </w:p>
    <w:p w14:paraId="5511CB89" w14:textId="77777777" w:rsidR="00AB27C6" w:rsidRDefault="00AB27C6" w:rsidP="005756DB"/>
    <w:p w14:paraId="26BA3AC3" w14:textId="77777777" w:rsidR="00AB27C6" w:rsidRDefault="00A80E00" w:rsidP="00AB27C6">
      <w:pPr>
        <w:pStyle w:val="Heading3"/>
      </w:pPr>
      <w:bookmarkStart w:id="53" w:name="_Toc361330982"/>
      <w:r>
        <w:t>(k)</w:t>
      </w:r>
      <w:r w:rsidR="00AB27C6">
        <w:t xml:space="preserve"> Maple code to compute all minimum and primitive polynomials for any GF(p</w:t>
      </w:r>
      <w:r w:rsidR="00AB27C6" w:rsidRPr="002779F3">
        <w:rPr>
          <w:rStyle w:val="superscript"/>
          <w:b/>
        </w:rPr>
        <w:t>m</w:t>
      </w:r>
      <w:r w:rsidR="00AB27C6">
        <w:t>)</w:t>
      </w:r>
      <w:bookmarkEnd w:id="53"/>
    </w:p>
    <w:p w14:paraId="516D0535" w14:textId="77777777" w:rsidR="00AB27C6" w:rsidRDefault="00AB27C6" w:rsidP="00AB27C6"/>
    <w:p w14:paraId="5E6DAF33" w14:textId="77777777" w:rsidR="00AB27C6" w:rsidRDefault="00651D01" w:rsidP="00AB27C6">
      <w:r>
        <w:t>Our</w:t>
      </w:r>
      <w:r w:rsidR="00943122">
        <w:t xml:space="preserve"> method has been described in section </w:t>
      </w:r>
      <w:r>
        <w:t xml:space="preserve">5 </w:t>
      </w:r>
      <w:r w:rsidR="00943122">
        <w:t xml:space="preserve">(c) </w:t>
      </w:r>
      <w:r w:rsidR="00EC62E8">
        <w:t xml:space="preserve">3 </w:t>
      </w:r>
      <w:r w:rsidR="00943122">
        <w:t xml:space="preserve">above. </w:t>
      </w:r>
      <w:r w:rsidR="00AB27C6">
        <w:t>Here</w:t>
      </w:r>
      <w:r>
        <w:t xml:space="preserve"> then</w:t>
      </w:r>
      <w:r w:rsidR="00AB27C6">
        <w:t xml:space="preserve"> is self-documented Maple code which carries out the method for an arbitrary </w:t>
      </w:r>
      <w:r>
        <w:t>Galois Field</w:t>
      </w:r>
      <w:r w:rsidR="00EC62E8">
        <w:t xml:space="preserve"> GF(p</w:t>
      </w:r>
      <w:r w:rsidR="00EC62E8">
        <w:rPr>
          <w:rStyle w:val="superscript"/>
        </w:rPr>
        <w:t>m</w:t>
      </w:r>
      <w:r w:rsidR="00EC62E8">
        <w:t>)</w:t>
      </w:r>
      <w:r>
        <w:t xml:space="preserve">. </w:t>
      </w:r>
      <w:r w:rsidR="00AB27C6">
        <w:t>We first show the code and then show the output for all the cases already treated above and a few new cases as well. This code produces output lines like [5,10], (x-α</w:t>
      </w:r>
      <w:r w:rsidR="00AB27C6">
        <w:rPr>
          <w:rStyle w:val="superscript"/>
        </w:rPr>
        <w:t>5</w:t>
      </w:r>
      <w:r w:rsidR="00AB27C6">
        <w:t>)(x-α</w:t>
      </w:r>
      <w:r w:rsidR="00AB27C6">
        <w:rPr>
          <w:rStyle w:val="superscript"/>
        </w:rPr>
        <w:t>10</w:t>
      </w:r>
      <w:r w:rsidR="00AB27C6">
        <w:t>). It does not multiply out the polynomial to get something like x</w:t>
      </w:r>
      <w:r w:rsidR="00AB27C6">
        <w:rPr>
          <w:rStyle w:val="superscript"/>
        </w:rPr>
        <w:t>2</w:t>
      </w:r>
      <w:r w:rsidR="00AB27C6">
        <w:t xml:space="preserve"> + x + 1. Doing that requires the selection of a specific primitive polynomial as shown later in Section 6 (d) 2. One could modify the code below allowing the user to enter a specific primitive polynomial and then each output line could have the form  [5,10], (x-α</w:t>
      </w:r>
      <w:r w:rsidR="00AB27C6">
        <w:rPr>
          <w:rStyle w:val="superscript"/>
        </w:rPr>
        <w:t>5</w:t>
      </w:r>
      <w:r w:rsidR="00AB27C6">
        <w:t>)(x-α</w:t>
      </w:r>
      <w:r w:rsidR="00AB27C6">
        <w:rPr>
          <w:rStyle w:val="superscript"/>
        </w:rPr>
        <w:t>10</w:t>
      </w:r>
      <w:r w:rsidR="00AB27C6">
        <w:t>), x</w:t>
      </w:r>
      <w:r w:rsidR="00AB27C6">
        <w:rPr>
          <w:rStyle w:val="superscript"/>
        </w:rPr>
        <w:t>2</w:t>
      </w:r>
      <w:r w:rsidR="00AB27C6">
        <w:t xml:space="preserve"> + x + 1 and this could be put into a fancy spreadsheet. For now, we just want to see all the minimum polynomials in their factored form with the primitive ones marked. </w:t>
      </w:r>
      <w:r w:rsidR="00943122">
        <w:t xml:space="preserve">The code shown happens to have p = 2 and m = 6. </w:t>
      </w:r>
    </w:p>
    <w:p w14:paraId="30E7156A" w14:textId="77777777" w:rsidR="00AB27C6" w:rsidRDefault="00747678" w:rsidP="00AB27C6">
      <w:r>
        <w:br w:type="page"/>
      </w:r>
    </w:p>
    <w:p w14:paraId="2C2D4DD7" w14:textId="77777777" w:rsidR="00AB27C6" w:rsidRDefault="00FF677E" w:rsidP="00AB27C6">
      <w:r>
        <w:pict>
          <v:shape id="_x0000_i1042" type="#_x0000_t75" style="width:467.25pt;height:506.25pt">
            <v:imagedata r:id="rId33" o:title=""/>
          </v:shape>
        </w:pict>
      </w:r>
    </w:p>
    <w:p w14:paraId="610FEBC6" w14:textId="77777777" w:rsidR="00AB27C6" w:rsidRDefault="00AB27C6" w:rsidP="00AB27C6">
      <w:pPr>
        <w:pStyle w:val="Heading3"/>
        <w:rPr>
          <w:rFonts w:cs="Times New Roman"/>
          <w:b w:val="0"/>
          <w:bCs w:val="0"/>
          <w:szCs w:val="20"/>
        </w:rPr>
      </w:pPr>
    </w:p>
    <w:p w14:paraId="3AD4ED63" w14:textId="77777777" w:rsidR="00AB27C6" w:rsidRDefault="00AB27C6" w:rsidP="00AB27C6">
      <w:r>
        <w:t>Here are some sample runs of the above code</w:t>
      </w:r>
      <w:r w:rsidR="004E0753">
        <w:t xml:space="preserve"> : </w:t>
      </w:r>
    </w:p>
    <w:p w14:paraId="15A3BC5E" w14:textId="77777777" w:rsidR="00AB27C6" w:rsidRDefault="00AB27C6" w:rsidP="00AB27C6"/>
    <w:p w14:paraId="457E2DFA" w14:textId="77777777" w:rsidR="00AB27C6" w:rsidRPr="004569F4" w:rsidRDefault="00104E07" w:rsidP="00AB27C6">
      <w:r>
        <w:pict>
          <v:shape id="_x0000_i1043" type="#_x0000_t75" style="width:237.75pt;height:59.25pt">
            <v:imagedata r:id="rId34" o:title=""/>
          </v:shape>
        </w:pict>
      </w:r>
      <w:r w:rsidR="00AB27C6">
        <w:t xml:space="preserve">   </w:t>
      </w:r>
      <w:r w:rsidR="00AB27C6">
        <w:tab/>
        <w:t xml:space="preserve">  //  must be x</w:t>
      </w:r>
      <w:r w:rsidR="00AB27C6">
        <w:rPr>
          <w:rStyle w:val="superscript"/>
        </w:rPr>
        <w:t>2</w:t>
      </w:r>
      <w:r w:rsidR="00AB27C6">
        <w:t>+x+1 from Fig 5.29</w:t>
      </w:r>
      <w:r w:rsidR="00933F04">
        <w:tab/>
        <w:t>(5.48)</w:t>
      </w:r>
    </w:p>
    <w:p w14:paraId="14B6A2C5" w14:textId="77777777" w:rsidR="00AB27C6" w:rsidRPr="00933F04" w:rsidRDefault="00104E07" w:rsidP="00AB27C6">
      <w:r>
        <w:pict>
          <v:shape id="_x0000_i1044" type="#_x0000_t75" style="width:256.5pt;height:79.5pt">
            <v:imagedata r:id="rId35" o:title=""/>
          </v:shape>
        </w:pict>
      </w:r>
      <w:r w:rsidR="00933F04">
        <w:tab/>
        <w:t xml:space="preserve">     </w:t>
      </w:r>
      <w:r w:rsidR="00AB27C6">
        <w:t>// agrees with (5.24)</w:t>
      </w:r>
      <w:r w:rsidR="00933F04">
        <w:tab/>
      </w:r>
      <w:r w:rsidR="00933F04">
        <w:tab/>
        <w:t>(5.49)</w:t>
      </w:r>
    </w:p>
    <w:p w14:paraId="3D8F15F7" w14:textId="77777777" w:rsidR="00717805" w:rsidRPr="00583B6E" w:rsidRDefault="00717805" w:rsidP="00AB27C6"/>
    <w:p w14:paraId="354A79A0" w14:textId="77777777" w:rsidR="00AB27C6" w:rsidRPr="00933F04" w:rsidRDefault="00717805" w:rsidP="00AB27C6">
      <w:r>
        <w:pict>
          <v:shape id="_x0000_i1045" type="#_x0000_t75" style="width:300.75pt;height:122.25pt">
            <v:imagedata r:id="rId36" o:title=""/>
          </v:shape>
        </w:pict>
      </w:r>
      <w:r w:rsidR="00AB27C6">
        <w:t>// agrees with (5.27)</w:t>
      </w:r>
      <w:r w:rsidR="00933F04">
        <w:tab/>
      </w:r>
      <w:r w:rsidR="00933F04">
        <w:tab/>
        <w:t>(5.50)</w:t>
      </w:r>
    </w:p>
    <w:p w14:paraId="0528C140" w14:textId="77777777" w:rsidR="00717805" w:rsidRPr="0012726E" w:rsidRDefault="00717805" w:rsidP="00AB27C6"/>
    <w:p w14:paraId="078A6ABA" w14:textId="77777777" w:rsidR="00AB27C6" w:rsidRDefault="00717805" w:rsidP="00AB27C6">
      <w:r>
        <w:pict>
          <v:shape id="_x0000_i1046" type="#_x0000_t75" style="width:354.75pt;height:164.25pt">
            <v:imagedata r:id="rId37" o:title=""/>
          </v:shape>
        </w:pict>
      </w:r>
      <w:r w:rsidR="00933F04">
        <w:tab/>
      </w:r>
      <w:r w:rsidR="00933F04">
        <w:tab/>
      </w:r>
      <w:r w:rsidR="00933F04">
        <w:tab/>
        <w:t>(5.51)</w:t>
      </w:r>
    </w:p>
    <w:p w14:paraId="642D1711" w14:textId="77777777" w:rsidR="00AB27C6" w:rsidRDefault="00933F04" w:rsidP="00AB27C6">
      <w:r>
        <w:tab/>
      </w:r>
      <w:r>
        <w:tab/>
      </w:r>
      <w:r>
        <w:tab/>
      </w:r>
      <w:r>
        <w:tab/>
      </w:r>
      <w:r>
        <w:tab/>
      </w:r>
      <w:r>
        <w:tab/>
      </w:r>
      <w:r>
        <w:tab/>
      </w:r>
      <w:r>
        <w:tab/>
        <w:t xml:space="preserve">         </w:t>
      </w:r>
      <w:r w:rsidR="00AB27C6">
        <w:t xml:space="preserve"> // agrees with (5.28)</w:t>
      </w:r>
    </w:p>
    <w:p w14:paraId="30DADB8A" w14:textId="77777777" w:rsidR="00FA20C6" w:rsidRDefault="00FA20C6" w:rsidP="00AB27C6">
      <w:r>
        <w:tab/>
      </w:r>
    </w:p>
    <w:p w14:paraId="57251A58" w14:textId="77777777" w:rsidR="00FA20C6" w:rsidRDefault="00FA20C6" w:rsidP="00AB27C6">
      <w:r>
        <w:br w:type="page"/>
        <w:t xml:space="preserve">Here is a case we have not done before: </w:t>
      </w:r>
    </w:p>
    <w:p w14:paraId="45707A4F" w14:textId="77777777" w:rsidR="00FA20C6" w:rsidRDefault="00FA20C6" w:rsidP="00AB27C6"/>
    <w:p w14:paraId="07110876" w14:textId="77777777" w:rsidR="00AB27C6" w:rsidRDefault="00104E07" w:rsidP="00AB27C6">
      <w:r>
        <w:pict>
          <v:shape id="_x0000_i1047" type="#_x0000_t75" style="width:427.5pt;height:296.25pt">
            <v:imagedata r:id="rId38" o:title=""/>
          </v:shape>
        </w:pict>
      </w:r>
      <w:r w:rsidR="00933F04">
        <w:t>(5.52)</w:t>
      </w:r>
    </w:p>
    <w:p w14:paraId="337E4F97" w14:textId="77777777" w:rsidR="00AB27C6" w:rsidRDefault="00AB27C6" w:rsidP="00AB27C6"/>
    <w:p w14:paraId="0FC01A97" w14:textId="77777777" w:rsidR="00AB27C6" w:rsidRPr="000A1E30" w:rsidRDefault="00AB27C6" w:rsidP="00AB27C6">
      <w:r w:rsidRPr="000A1E30">
        <w:rPr>
          <w:u w:val="single"/>
        </w:rPr>
        <w:t>Comment</w:t>
      </w:r>
      <w:r>
        <w:t>: As will be shown in Chapter 6 (d) item 3, it is an easy matter to display a minimum polynomial written in its normal form as a polynomial with coefficients in GF(p). For example, using the primitive polynomial x</w:t>
      </w:r>
      <w:r>
        <w:rPr>
          <w:rStyle w:val="superscript"/>
        </w:rPr>
        <w:t>6</w:t>
      </w:r>
      <w:r>
        <w:t>+x</w:t>
      </w:r>
      <w:r>
        <w:rPr>
          <w:rStyle w:val="superscript"/>
        </w:rPr>
        <w:t>4</w:t>
      </w:r>
      <w:r>
        <w:t>+x</w:t>
      </w:r>
      <w:r>
        <w:rPr>
          <w:rStyle w:val="superscript"/>
        </w:rPr>
        <w:t>3</w:t>
      </w:r>
      <w:r>
        <w:t>+x+1 for GF(2</w:t>
      </w:r>
      <w:r>
        <w:rPr>
          <w:rStyle w:val="superscript"/>
        </w:rPr>
        <w:t>6</w:t>
      </w:r>
      <w:r>
        <w:t>) taken from Fig 5.3, the last polynomial shown above becomes just x</w:t>
      </w:r>
      <w:r>
        <w:rPr>
          <w:rStyle w:val="superscript"/>
        </w:rPr>
        <w:t>6</w:t>
      </w:r>
      <w:r>
        <w:t>+x</w:t>
      </w:r>
      <w:r>
        <w:rPr>
          <w:rStyle w:val="superscript"/>
        </w:rPr>
        <w:t>5</w:t>
      </w:r>
      <w:r>
        <w:t>+x</w:t>
      </w:r>
      <w:r>
        <w:rPr>
          <w:rStyle w:val="superscript"/>
        </w:rPr>
        <w:t>2</w:t>
      </w:r>
      <w:r>
        <w:t xml:space="preserve">+x+1, appropriately of degree 6 : </w:t>
      </w:r>
    </w:p>
    <w:p w14:paraId="57C8D850" w14:textId="77777777" w:rsidR="00AB27C6" w:rsidRDefault="00AB27C6" w:rsidP="00AB27C6"/>
    <w:p w14:paraId="4F1F5D83" w14:textId="77777777" w:rsidR="00AB27C6" w:rsidRDefault="00AB27C6" w:rsidP="00AB27C6">
      <w:r>
        <w:pict>
          <v:shape id="_x0000_i1048" type="#_x0000_t75" style="width:340.5pt;height:85.5pt">
            <v:imagedata r:id="rId39" o:title=""/>
          </v:shape>
        </w:pict>
      </w:r>
    </w:p>
    <w:p w14:paraId="01534C60" w14:textId="77777777" w:rsidR="00AB27C6" w:rsidRDefault="00AB27C6" w:rsidP="00AB27C6"/>
    <w:p w14:paraId="73A5B3EC" w14:textId="77777777" w:rsidR="00AB27C6" w:rsidRDefault="00AB27C6" w:rsidP="00AB27C6">
      <w:r>
        <w:t xml:space="preserve">Here are some low-m runs with p = 3, 5 and 7. One can compare these results to </w:t>
      </w:r>
      <w:r w:rsidR="004E0753">
        <w:t>section 5 (c)</w:t>
      </w:r>
      <w:r>
        <w:t xml:space="preserve"> 4 above by identifying a primitive element</w:t>
      </w:r>
      <w:r w:rsidR="004E0753">
        <w:t>,</w:t>
      </w:r>
      <w:r>
        <w:t xml:space="preserve"> as shown in the last case below. </w:t>
      </w:r>
    </w:p>
    <w:p w14:paraId="36F455A7" w14:textId="77777777" w:rsidR="00AB27C6" w:rsidRDefault="00AB27C6" w:rsidP="00AB27C6"/>
    <w:p w14:paraId="5686C2DB" w14:textId="77777777" w:rsidR="00AB27C6" w:rsidRPr="00933F04" w:rsidRDefault="00104E07" w:rsidP="00AB27C6">
      <w:r>
        <w:pict>
          <v:shape id="_x0000_i1049" type="#_x0000_t75" style="width:274.5pt;height:57pt">
            <v:imagedata r:id="rId40" o:title=""/>
          </v:shape>
        </w:pict>
      </w:r>
      <w:r w:rsidR="00933F04">
        <w:tab/>
      </w:r>
      <w:r w:rsidR="00933F04">
        <w:tab/>
      </w:r>
      <w:r w:rsidR="00933F04">
        <w:tab/>
      </w:r>
      <w:r w:rsidR="00933F04">
        <w:tab/>
      </w:r>
      <w:r w:rsidR="00933F04">
        <w:tab/>
        <w:t>(5.53)</w:t>
      </w:r>
    </w:p>
    <w:p w14:paraId="0AEE2793" w14:textId="77777777" w:rsidR="00AB27C6" w:rsidRPr="00933F04" w:rsidRDefault="00104E07" w:rsidP="00AB27C6">
      <w:r>
        <w:pict>
          <v:shape id="_x0000_i1050" type="#_x0000_t75" style="width:291.75pt;height:126pt">
            <v:imagedata r:id="rId41" o:title=""/>
          </v:shape>
        </w:pict>
      </w:r>
      <w:r w:rsidR="00933F04">
        <w:tab/>
      </w:r>
      <w:r w:rsidR="00933F04">
        <w:tab/>
      </w:r>
      <w:r w:rsidR="00933F04">
        <w:tab/>
      </w:r>
      <w:r w:rsidR="00933F04">
        <w:tab/>
        <w:t>(5.54)</w:t>
      </w:r>
    </w:p>
    <w:p w14:paraId="6D70E7F9" w14:textId="77777777" w:rsidR="00AB27C6" w:rsidRPr="00933F04" w:rsidRDefault="00104E07" w:rsidP="00AB27C6">
      <w:r>
        <w:pict>
          <v:shape id="_x0000_i1051" type="#_x0000_t75" style="width:274.5pt;height:101.25pt">
            <v:imagedata r:id="rId42" o:title=""/>
          </v:shape>
        </w:pict>
      </w:r>
      <w:r w:rsidR="00933F04">
        <w:tab/>
      </w:r>
      <w:r w:rsidR="00933F04">
        <w:tab/>
      </w:r>
      <w:r w:rsidR="00933F04">
        <w:tab/>
      </w:r>
      <w:r w:rsidR="00933F04">
        <w:tab/>
      </w:r>
      <w:r w:rsidR="00933F04">
        <w:tab/>
        <w:t>(5.55)</w:t>
      </w:r>
    </w:p>
    <w:p w14:paraId="1F8036CB" w14:textId="77777777" w:rsidR="00AB27C6" w:rsidRDefault="00AB27C6" w:rsidP="00AB27C6"/>
    <w:p w14:paraId="14C2BCA0" w14:textId="77777777" w:rsidR="00AB27C6" w:rsidRPr="00933F04" w:rsidRDefault="00104E07" w:rsidP="00AB27C6">
      <w:r>
        <w:pict>
          <v:shape id="_x0000_i1052" type="#_x0000_t75" style="width:265.5pt;height:141.75pt">
            <v:imagedata r:id="rId43" o:title=""/>
          </v:shape>
        </w:pict>
      </w:r>
      <w:r w:rsidR="00933F04">
        <w:tab/>
      </w:r>
      <w:r w:rsidR="00933F04">
        <w:tab/>
      </w:r>
      <w:r w:rsidR="00933F04">
        <w:tab/>
      </w:r>
      <w:r w:rsidR="00933F04">
        <w:tab/>
      </w:r>
      <w:r w:rsidR="00933F04">
        <w:tab/>
        <w:t>(5.56)</w:t>
      </w:r>
    </w:p>
    <w:p w14:paraId="0DCB066B" w14:textId="77777777" w:rsidR="00AB27C6" w:rsidRDefault="00AB27C6" w:rsidP="00AB27C6"/>
    <w:p w14:paraId="40C1E481" w14:textId="77777777" w:rsidR="00AB27C6" w:rsidRDefault="00AB27C6" w:rsidP="00AB27C6">
      <w:r>
        <w:t xml:space="preserve">For GF(7) we saw in </w:t>
      </w:r>
      <w:r w:rsidR="004E0753">
        <w:t>5 (c) 4</w:t>
      </w:r>
      <w:r>
        <w:t xml:space="preserve"> that "</w:t>
      </w:r>
      <w:r w:rsidRPr="0012726E">
        <w:t xml:space="preserve"> </w:t>
      </w:r>
      <w:r>
        <w:t>The minimum polynomials are (x-2),</w:t>
      </w:r>
      <w:r w:rsidRPr="001050F3">
        <w:t xml:space="preserve"> </w:t>
      </w:r>
      <w:r>
        <w:t>(x-3),</w:t>
      </w:r>
      <w:r w:rsidRPr="001050F3">
        <w:t xml:space="preserve"> </w:t>
      </w:r>
      <w:r>
        <w:t>(x-4),</w:t>
      </w:r>
      <w:r w:rsidRPr="001050F3">
        <w:t xml:space="preserve"> </w:t>
      </w:r>
      <w:r>
        <w:t>(x-5),</w:t>
      </w:r>
      <w:r w:rsidRPr="001050F3">
        <w:t xml:space="preserve"> </w:t>
      </w:r>
      <w:r>
        <w:t>(x-6) but only (x-3),</w:t>
      </w:r>
      <w:r w:rsidRPr="001050F3">
        <w:t xml:space="preserve"> </w:t>
      </w:r>
      <w:r>
        <w:t>(x-5) are primitive." and that 3 and 5 are primitive elements. Picking then α = 3 we find</w:t>
      </w:r>
      <w:r w:rsidR="004E0753">
        <w:t xml:space="preserve"> :</w:t>
      </w:r>
    </w:p>
    <w:p w14:paraId="6967F417" w14:textId="77777777" w:rsidR="00AB27C6" w:rsidRDefault="00AB27C6" w:rsidP="00AB27C6"/>
    <w:p w14:paraId="540BFE48" w14:textId="77777777" w:rsidR="00AB27C6" w:rsidRDefault="00AB27C6" w:rsidP="00AB27C6">
      <w:r>
        <w:tab/>
        <w:t>(x-α)  =  (x-3)  Prim</w:t>
      </w:r>
    </w:p>
    <w:p w14:paraId="6B26E785" w14:textId="77777777" w:rsidR="00AB27C6" w:rsidRPr="004569F4" w:rsidRDefault="00AB27C6" w:rsidP="00AB27C6">
      <w:r>
        <w:tab/>
        <w:t>(x-α</w:t>
      </w:r>
      <w:r>
        <w:rPr>
          <w:rStyle w:val="superscript"/>
        </w:rPr>
        <w:t>2</w:t>
      </w:r>
      <w:r w:rsidR="00104E07">
        <w:t>) = (x-</w:t>
      </w:r>
      <w:r>
        <w:t>2) since 3</w:t>
      </w:r>
      <w:r>
        <w:rPr>
          <w:rStyle w:val="superscript"/>
        </w:rPr>
        <w:t>2</w:t>
      </w:r>
      <w:r>
        <w:t xml:space="preserve"> = 9 = 2</w:t>
      </w:r>
    </w:p>
    <w:p w14:paraId="4E8CD193" w14:textId="77777777" w:rsidR="00AB27C6" w:rsidRPr="004569F4" w:rsidRDefault="00AB27C6" w:rsidP="00AB27C6">
      <w:r>
        <w:tab/>
        <w:t>(x-α</w:t>
      </w:r>
      <w:r>
        <w:rPr>
          <w:rStyle w:val="superscript"/>
        </w:rPr>
        <w:t>3</w:t>
      </w:r>
      <w:r w:rsidR="00104E07">
        <w:t>) = (x-</w:t>
      </w:r>
      <w:r>
        <w:t>6) since 3</w:t>
      </w:r>
      <w:r>
        <w:rPr>
          <w:rStyle w:val="superscript"/>
        </w:rPr>
        <w:t>3</w:t>
      </w:r>
      <w:r>
        <w:t xml:space="preserve"> = 9*3 = 2*3 = 6</w:t>
      </w:r>
    </w:p>
    <w:p w14:paraId="0B50E2C6" w14:textId="77777777" w:rsidR="00AB27C6" w:rsidRPr="004569F4" w:rsidRDefault="00AB27C6" w:rsidP="00AB27C6">
      <w:r>
        <w:tab/>
        <w:t>(x-α</w:t>
      </w:r>
      <w:r>
        <w:rPr>
          <w:rStyle w:val="superscript"/>
        </w:rPr>
        <w:t>4</w:t>
      </w:r>
      <w:r w:rsidR="00104E07">
        <w:t>) = (x-</w:t>
      </w:r>
      <w:r>
        <w:t>4) since 3</w:t>
      </w:r>
      <w:r>
        <w:rPr>
          <w:rStyle w:val="superscript"/>
        </w:rPr>
        <w:t>4</w:t>
      </w:r>
      <w:r>
        <w:t xml:space="preserve"> = 9*9 = 2*2 = 4  </w:t>
      </w:r>
    </w:p>
    <w:p w14:paraId="39188EC3" w14:textId="77777777" w:rsidR="00AB27C6" w:rsidRDefault="00AB27C6" w:rsidP="00AB27C6">
      <w:r>
        <w:tab/>
        <w:t>(x-α</w:t>
      </w:r>
      <w:r>
        <w:rPr>
          <w:rStyle w:val="superscript"/>
        </w:rPr>
        <w:t>5</w:t>
      </w:r>
      <w:r w:rsidR="00104E07">
        <w:t>) = (x-</w:t>
      </w:r>
      <w:r>
        <w:t>5) since 3</w:t>
      </w:r>
      <w:r>
        <w:rPr>
          <w:rStyle w:val="superscript"/>
        </w:rPr>
        <w:t>5</w:t>
      </w:r>
      <w:r>
        <w:t xml:space="preserve"> = 9*9*3 = 2*2*3 = 12 = 5   Prim</w:t>
      </w:r>
    </w:p>
    <w:p w14:paraId="7E299797" w14:textId="77777777" w:rsidR="005756DB" w:rsidRDefault="005756DB" w:rsidP="005756DB">
      <w:pPr>
        <w:pStyle w:val="Heading2"/>
        <w:rPr>
          <w:rFonts w:cs="Times New Roman"/>
          <w:b w:val="0"/>
          <w:bCs w:val="0"/>
          <w:iCs w:val="0"/>
          <w:szCs w:val="20"/>
        </w:rPr>
      </w:pPr>
    </w:p>
    <w:p w14:paraId="1CA98A5F" w14:textId="77777777" w:rsidR="00AB27C6" w:rsidRPr="00AB27C6" w:rsidRDefault="00AB27C6" w:rsidP="00AB27C6">
      <w:pPr>
        <w:sectPr w:rsidR="00AB27C6" w:rsidRPr="00AB27C6">
          <w:headerReference w:type="default" r:id="rId44"/>
          <w:pgSz w:w="12240" w:h="15840"/>
          <w:pgMar w:top="1440" w:right="1440" w:bottom="1440" w:left="1440" w:header="720" w:footer="720" w:gutter="0"/>
          <w:cols w:space="720"/>
        </w:sectPr>
      </w:pPr>
    </w:p>
    <w:p w14:paraId="2F2E2492" w14:textId="77777777" w:rsidR="005756DB" w:rsidRDefault="005756DB" w:rsidP="005756DB">
      <w:pPr>
        <w:pStyle w:val="Heading2"/>
      </w:pPr>
      <w:bookmarkStart w:id="54" w:name="_Toc361330983"/>
      <w:r>
        <w:t xml:space="preserve">Chapter 6: </w:t>
      </w:r>
      <w:r w:rsidR="009553F7">
        <w:t xml:space="preserve"> </w:t>
      </w:r>
      <w:r>
        <w:t xml:space="preserve">The GF(q) </w:t>
      </w:r>
      <w:r w:rsidR="008A334E">
        <w:t xml:space="preserve">Enumeration </w:t>
      </w:r>
      <w:r>
        <w:t>Table</w:t>
      </w:r>
      <w:bookmarkEnd w:id="54"/>
      <w:r w:rsidR="00F307EE">
        <w:t xml:space="preserve"> </w:t>
      </w:r>
    </w:p>
    <w:p w14:paraId="183DC883" w14:textId="77777777" w:rsidR="005756DB" w:rsidRDefault="005756DB" w:rsidP="005756DB">
      <w:pPr>
        <w:rPr>
          <w:b/>
          <w:sz w:val="24"/>
          <w:szCs w:val="24"/>
        </w:rPr>
      </w:pPr>
    </w:p>
    <w:p w14:paraId="15420A68" w14:textId="77777777" w:rsidR="005756DB" w:rsidRPr="00215A75" w:rsidRDefault="005756DB" w:rsidP="005756DB">
      <w:r>
        <w:t xml:space="preserve">In Chapter 5 we spent much time developing the notion of a primitive polynomial. In this chapter, we show why primitive polynomials are useful. They let us make a concise table to enumerate all elements of GF(q) as both powers of some α, and as m-tuples. From this </w:t>
      </w:r>
      <w:r w:rsidR="00AE4A1B">
        <w:t xml:space="preserve">enumeration </w:t>
      </w:r>
      <w:r>
        <w:t xml:space="preserve">table, the </w:t>
      </w:r>
      <w:r w:rsidRPr="006E5BCC">
        <w:sym w:font="Symbol" w:char="F0B7"/>
      </w:r>
      <w:r>
        <w:t xml:space="preserve"> and + field operation tables can be immediately derived. </w:t>
      </w:r>
      <w:r w:rsidR="00F307EE">
        <w:t xml:space="preserve">We then show how Maple can be harnessed to create the enumeration table for GF(q) and to carry out various other Galois field related tasks. Although the enumeration table can then be used to compute the field + operation table, we do not carry out that task in Maple, we just indicate how it can be done. </w:t>
      </w:r>
    </w:p>
    <w:p w14:paraId="2195EFD4" w14:textId="77777777" w:rsidR="005756DB" w:rsidRDefault="005756DB" w:rsidP="005756DB"/>
    <w:p w14:paraId="101E6CC3" w14:textId="77777777" w:rsidR="005756DB" w:rsidRDefault="005756DB" w:rsidP="005756DB">
      <w:pPr>
        <w:pStyle w:val="Heading3"/>
      </w:pPr>
      <w:bookmarkStart w:id="55" w:name="_Toc361330984"/>
      <w:r>
        <w:t>(a) Development History of the Primitive Polynomial</w:t>
      </w:r>
      <w:bookmarkEnd w:id="55"/>
    </w:p>
    <w:p w14:paraId="7A3F3905" w14:textId="77777777" w:rsidR="005756DB" w:rsidRDefault="005756DB" w:rsidP="005756DB"/>
    <w:p w14:paraId="667B8042" w14:textId="77777777" w:rsidR="005756DB" w:rsidRDefault="005756DB" w:rsidP="005756DB">
      <w:r>
        <w:t xml:space="preserve">It is now time for a glance back at the development of the previous chapters. We wish here to trace the thread of our voyage through the thick forest of Facts, Theorems, Lemmas, Definitions and Proofs. If the reader is not comfortable with the vocabulary appearing in this section (terms such as group, ring, order, period, cyclic, generator, primitive element, residue class ring, primitive and minimum and irreducible polynomials, etc.) then it is not yet time to proceed. In other words, this is a good time to do a solid review of the first five Chapters before the forest voyage continues. We are almost done with the Theory and we want to apply that theory to some Applications. </w:t>
      </w:r>
    </w:p>
    <w:p w14:paraId="2AF43F2A" w14:textId="77777777" w:rsidR="005756DB" w:rsidRDefault="005756DB" w:rsidP="005756DB"/>
    <w:p w14:paraId="77280A44" w14:textId="77777777" w:rsidR="005756DB" w:rsidRDefault="005756DB" w:rsidP="005756DB">
      <w:r>
        <w:t xml:space="preserve">Chapter 1 provided the underpinning mathematical formalisms, especially the idea of a residue class ring formed as R/I where I is some ideal in a ring R. </w:t>
      </w:r>
    </w:p>
    <w:p w14:paraId="561ED501" w14:textId="77777777" w:rsidR="005756DB" w:rsidRDefault="005756DB" w:rsidP="005756DB"/>
    <w:p w14:paraId="77DE5C67" w14:textId="77777777" w:rsidR="005756DB" w:rsidRDefault="005756DB" w:rsidP="005756DB">
      <w:r>
        <w:t>In Chapter 2 the connection was made between GF(p) and Z</w:t>
      </w:r>
      <w:r w:rsidRPr="004D6267">
        <w:rPr>
          <w:rStyle w:val="subscript"/>
        </w:rPr>
        <w:t>p</w:t>
      </w:r>
      <w:r>
        <w:t xml:space="preserve"> , the field of integers modulo p. Once this connection was made, we knew at once how to construct the + and </w:t>
      </w:r>
      <w:r w:rsidRPr="006E5BCC">
        <w:sym w:font="Symbol" w:char="F0B7"/>
      </w:r>
      <w:r>
        <w:t xml:space="preserve"> operation tables for GF(p). However, some facts about GF(q) which applied to GF(p) as a special case were not yet developed. </w:t>
      </w:r>
    </w:p>
    <w:p w14:paraId="288BE1D7" w14:textId="77777777" w:rsidR="005756DB" w:rsidRDefault="005756DB" w:rsidP="005756DB"/>
    <w:p w14:paraId="1963C9DA" w14:textId="77777777" w:rsidR="005756DB" w:rsidRDefault="005756DB" w:rsidP="005756DB">
      <w:r>
        <w:t>We knew that the study of GF(p</w:t>
      </w:r>
      <w:r w:rsidRPr="00283C18">
        <w:rPr>
          <w:rStyle w:val="superscript"/>
        </w:rPr>
        <w:t>m</w:t>
      </w:r>
      <w:r>
        <w:t xml:space="preserve">) required the use of polynomials, so this was the main topic of Chapter 3. The grand connection was made that every extended Galois field could be identified with a certain residue class ring, </w:t>
      </w:r>
    </w:p>
    <w:p w14:paraId="24437462" w14:textId="77777777" w:rsidR="005756DB" w:rsidRDefault="005756DB" w:rsidP="005756DB"/>
    <w:p w14:paraId="4AD49251" w14:textId="77777777" w:rsidR="005756DB" w:rsidRPr="00567D46" w:rsidRDefault="005756DB" w:rsidP="005756DB">
      <w:pPr>
        <w:tabs>
          <w:tab w:val="left" w:pos="7200"/>
          <w:tab w:val="left" w:pos="7920"/>
          <w:tab w:val="right" w:pos="9270"/>
        </w:tabs>
        <w:rPr>
          <w:i/>
        </w:rPr>
      </w:pPr>
      <w:r>
        <w:tab/>
      </w:r>
      <w:r>
        <w:tab/>
        <w:t xml:space="preserve"> GF(p</w:t>
      </w:r>
      <w:r w:rsidRPr="00283C18">
        <w:rPr>
          <w:rStyle w:val="superscript"/>
        </w:rPr>
        <w:t>m</w:t>
      </w:r>
      <w:r>
        <w:t xml:space="preserve">) = </w:t>
      </w:r>
      <w:r w:rsidR="00CC75B8">
        <w:t>R/</w:t>
      </w:r>
      <w:r>
        <w:t>( f(x) )</w:t>
      </w:r>
      <w:r w:rsidR="00CC75B8">
        <w:tab/>
      </w:r>
      <w:r w:rsidR="00CC75B8">
        <w:tab/>
      </w:r>
      <w:r>
        <w:tab/>
      </w:r>
      <w:r>
        <w:tab/>
      </w:r>
      <w:r>
        <w:tab/>
      </w:r>
      <w:r>
        <w:tab/>
      </w:r>
      <w:r>
        <w:tab/>
      </w:r>
      <w:r>
        <w:tab/>
      </w:r>
      <w:r>
        <w:tab/>
      </w:r>
      <w:r w:rsidRPr="00567D46">
        <w:rPr>
          <w:i/>
        </w:rPr>
        <w:t>(3.</w:t>
      </w:r>
      <w:r>
        <w:rPr>
          <w:i/>
        </w:rPr>
        <w:t>1</w:t>
      </w:r>
      <w:r w:rsidR="00CC75B8">
        <w:rPr>
          <w:i/>
        </w:rPr>
        <w:t>7</w:t>
      </w:r>
      <w:r w:rsidRPr="00567D46">
        <w:rPr>
          <w:i/>
        </w:rPr>
        <w:t>)</w:t>
      </w:r>
    </w:p>
    <w:p w14:paraId="57FE088A" w14:textId="77777777" w:rsidR="005756DB" w:rsidRDefault="005756DB" w:rsidP="005756DB"/>
    <w:p w14:paraId="479A6B2D" w14:textId="77777777" w:rsidR="005756DB" w:rsidRDefault="005756DB" w:rsidP="005756DB">
      <w:r>
        <w:t xml:space="preserve">where f(x) was any irreducible polynomial </w:t>
      </w:r>
      <w:r w:rsidR="00CC75B8">
        <w:t xml:space="preserve">in R </w:t>
      </w:r>
      <w:r>
        <w:t>of degree m. We know in retrospect that there are usually many choices for f(x), some of which are primitive polynomials, and some of which are not. We know that changing from one f(x) to another does not change the structure of GF(p</w:t>
      </w:r>
      <w:r w:rsidRPr="00283C18">
        <w:rPr>
          <w:rStyle w:val="superscript"/>
        </w:rPr>
        <w:t>m</w:t>
      </w:r>
      <w:r>
        <w:t xml:space="preserve">) ( the </w:t>
      </w:r>
      <w:r>
        <w:sym w:font="Symbol" w:char="F0B7"/>
      </w:r>
      <w:r>
        <w:t xml:space="preserve"> and + tables), it just alters the "basis", which is to say, it alters the way the elements are named. Formally speaking, the different versions of GF(p</w:t>
      </w:r>
      <w:r w:rsidRPr="00283C18">
        <w:rPr>
          <w:rStyle w:val="superscript"/>
        </w:rPr>
        <w:t>m</w:t>
      </w:r>
      <w:r>
        <w:t>) obtained by changing f(x) are all isomorphic to each other. The R/I structure with some f(x) is just a representation of the abstract GF(p</w:t>
      </w:r>
      <w:r w:rsidRPr="00283C18">
        <w:rPr>
          <w:rStyle w:val="superscript"/>
        </w:rPr>
        <w:t>m</w:t>
      </w:r>
      <w:r>
        <w:t xml:space="preserve">) Galois field. </w:t>
      </w:r>
    </w:p>
    <w:p w14:paraId="0A0E7D69" w14:textId="77777777" w:rsidR="005756DB" w:rsidRDefault="005756DB" w:rsidP="005756DB"/>
    <w:p w14:paraId="68EDD360" w14:textId="77777777" w:rsidR="005756DB" w:rsidRDefault="005756DB" w:rsidP="005756DB">
      <w:r>
        <w:t>Then came Chapter 4 where most of the "facts" about GF(p</w:t>
      </w:r>
      <w:r w:rsidRPr="00283C18">
        <w:rPr>
          <w:rStyle w:val="superscript"/>
        </w:rPr>
        <w:t>m</w:t>
      </w:r>
      <w:r>
        <w:t>) were painfully extracted and proved. It was like pulling teeth. The m-tuple notation was introduced as a convenient way to label the p</w:t>
      </w:r>
      <w:r w:rsidRPr="00283C18">
        <w:rPr>
          <w:rStyle w:val="superscript"/>
        </w:rPr>
        <w:t xml:space="preserve">m </w:t>
      </w:r>
      <w:r>
        <w:t>remainder polynomials which are in effect the elements of GF(p</w:t>
      </w:r>
      <w:r w:rsidRPr="00283C18">
        <w:rPr>
          <w:rStyle w:val="superscript"/>
        </w:rPr>
        <w:t>m</w:t>
      </w:r>
      <w:r>
        <w:t xml:space="preserve">) in its R/I </w:t>
      </w:r>
      <w:r w:rsidR="004F746D">
        <w:t>representation</w:t>
      </w:r>
      <w:r>
        <w:t xml:space="preserve">. It was noted that in the m-tuple basis, the + table is trivial to construct, but the </w:t>
      </w:r>
      <w:r w:rsidRPr="006E5BCC">
        <w:sym w:font="Symbol" w:char="F0B7"/>
      </w:r>
      <w:r>
        <w:t xml:space="preserve"> table is painful to construct, requiring many long divisions to find remainder polynomials. </w:t>
      </w:r>
    </w:p>
    <w:p w14:paraId="06D2E67D" w14:textId="77777777" w:rsidR="005756DB" w:rsidRDefault="005756DB" w:rsidP="005756DB"/>
    <w:p w14:paraId="63E1105E" w14:textId="77777777" w:rsidR="005756DB" w:rsidRPr="00570E8C" w:rsidRDefault="005756DB" w:rsidP="005756DB">
      <w:pPr>
        <w:rPr>
          <w:color w:val="000000"/>
        </w:rPr>
      </w:pPr>
      <w:r w:rsidRPr="00570E8C">
        <w:rPr>
          <w:color w:val="000000"/>
        </w:rPr>
        <w:t xml:space="preserve">We then considered the cyclic subgroups of GF(q) and were able to derive many facts about GF(q). For example, each element of </w:t>
      </w:r>
      <w:r>
        <w:rPr>
          <w:color w:val="000000"/>
        </w:rPr>
        <w:t>{</w:t>
      </w:r>
      <w:r w:rsidRPr="00570E8C">
        <w:rPr>
          <w:color w:val="000000"/>
        </w:rPr>
        <w:t>GF(q) - 0</w:t>
      </w:r>
      <w:r>
        <w:rPr>
          <w:color w:val="000000"/>
        </w:rPr>
        <w:t>)</w:t>
      </w:r>
      <w:r w:rsidRPr="00570E8C">
        <w:rPr>
          <w:color w:val="000000"/>
        </w:rPr>
        <w:t xml:space="preserve"> is in a cyclic subgroup of some order n. We learned that there is always at least one </w:t>
      </w:r>
      <w:r w:rsidRPr="00A4354A">
        <w:rPr>
          <w:color w:val="000000"/>
        </w:rPr>
        <w:t>primitive element</w:t>
      </w:r>
      <w:r w:rsidRPr="00570E8C">
        <w:rPr>
          <w:color w:val="000000"/>
        </w:rPr>
        <w:t xml:space="preserve"> which has order q-1 and whose powers can be used to enumerate the </w:t>
      </w:r>
      <w:r>
        <w:rPr>
          <w:color w:val="000000"/>
        </w:rPr>
        <w:t xml:space="preserve">elements of </w:t>
      </w:r>
      <w:r w:rsidRPr="00570E8C">
        <w:rPr>
          <w:color w:val="000000"/>
        </w:rPr>
        <w:t>{GF(q) -0}. In other words, we learned that {GF(q)-0,</w:t>
      </w:r>
      <w:r w:rsidRPr="00570E8C">
        <w:rPr>
          <w:color w:val="000000"/>
        </w:rPr>
        <w:sym w:font="Symbol" w:char="F0B7"/>
      </w:r>
      <w:r w:rsidRPr="00570E8C">
        <w:rPr>
          <w:color w:val="000000"/>
        </w:rPr>
        <w:t xml:space="preserve">} is </w:t>
      </w:r>
      <w:r w:rsidRPr="00A4354A">
        <w:rPr>
          <w:color w:val="000000"/>
        </w:rPr>
        <w:t>cyclic</w:t>
      </w:r>
      <w:r w:rsidRPr="00570E8C">
        <w:rPr>
          <w:color w:val="000000"/>
        </w:rPr>
        <w:t xml:space="preserve">. </w:t>
      </w:r>
    </w:p>
    <w:p w14:paraId="4C3DC083" w14:textId="77777777" w:rsidR="005756DB" w:rsidRDefault="005756DB" w:rsidP="005756DB"/>
    <w:p w14:paraId="780F3DAC" w14:textId="77777777" w:rsidR="005756DB" w:rsidRDefault="005756DB" w:rsidP="005756DB">
      <w:r>
        <w:t xml:space="preserve">This suggested another "basis" for labeling the elements of {GF(q)-0}, namely, the "powers of α" basis, where α is some primitive element. In this basis, we noted that the </w:t>
      </w:r>
      <w:r w:rsidRPr="006E5BCC">
        <w:sym w:font="Symbol" w:char="F0B7"/>
      </w:r>
      <w:r>
        <w:t xml:space="preserve"> table was trivial to write down, but the + table was painful to develop. We compared the two bases for GF(2</w:t>
      </w:r>
      <w:r>
        <w:rPr>
          <w:rStyle w:val="superscript"/>
        </w:rPr>
        <w:t>2</w:t>
      </w:r>
      <w:r>
        <w:t xml:space="preserve">) toward the end of Chapter 4. </w:t>
      </w:r>
    </w:p>
    <w:p w14:paraId="7BBDF8C0" w14:textId="77777777" w:rsidR="005756DB" w:rsidRDefault="005756DB" w:rsidP="005756DB"/>
    <w:p w14:paraId="41FCD4F6" w14:textId="77777777" w:rsidR="005756DB" w:rsidRDefault="005756DB" w:rsidP="005756DB">
      <w:r>
        <w:t>We then learned that the little polynomial x</w:t>
      </w:r>
      <w:r w:rsidRPr="00283C18">
        <w:rPr>
          <w:rStyle w:val="superscript"/>
        </w:rPr>
        <w:t>q-1</w:t>
      </w:r>
      <w:r>
        <w:t xml:space="preserve">- 1 can be exploded into a product of linear factors, each of which contains an element of GF(q). For the first time, this caused us to think about the idea that a polynomial might have roots in GF(q) due to these factors (x-a). Soon, we became comfortable with the idea of a polynomial having some roots in GF(q). </w:t>
      </w:r>
    </w:p>
    <w:p w14:paraId="1B82BAE9" w14:textId="77777777" w:rsidR="005756DB" w:rsidRDefault="005756DB" w:rsidP="005756DB"/>
    <w:p w14:paraId="01493272" w14:textId="77777777" w:rsidR="005756DB" w:rsidRPr="00A4354A" w:rsidRDefault="005756DB" w:rsidP="005756DB">
      <w:pPr>
        <w:rPr>
          <w:color w:val="FF0000"/>
        </w:rPr>
      </w:pPr>
      <w:r>
        <w:t xml:space="preserve">If we look back now at Chapter 3 on polynomials, there was no concept of a polynomial f(x) having an element α of GF(q) as a </w:t>
      </w:r>
      <w:r>
        <w:rPr>
          <w:i/>
        </w:rPr>
        <w:t>root</w:t>
      </w:r>
      <w:r>
        <w:t xml:space="preserve">, which is to say f(α) = 0. In Chapter 3, polynomials were what lived in the chart rows of the R/I residue class ring. The rows of this chart </w:t>
      </w:r>
      <w:r>
        <w:rPr>
          <w:i/>
        </w:rPr>
        <w:t>were</w:t>
      </w:r>
      <w:r>
        <w:t xml:space="preserve"> the elements of GF(q), but we did not consider to write f(some row) = 0, where "some row" was a root of f. It was not reasonable to think of our defining f(x) as having roots in Chapter 3 because after all, f(x) was supposed to be irreducible over GF(p) which meant you could not factor it, so it seemed there were no roots at all. We later realized that any polynomial f(x) defined over the field GF(p) can be extended to have a definition over GF(q), and it is here that an "irreducible in GF(p)" polynomial might have roots. As will be seen below, it is perfectly reasonable to observe that f({x}) = 0 when f(x) is the R/I defining polynomial, and where {x} is the chart row containing the polynomial x.  </w:t>
      </w:r>
    </w:p>
    <w:p w14:paraId="702102EC" w14:textId="77777777" w:rsidR="005756DB" w:rsidRDefault="005756DB" w:rsidP="005756DB"/>
    <w:p w14:paraId="3D7A0AD3" w14:textId="77777777" w:rsidR="005756DB" w:rsidRDefault="005756DB" w:rsidP="005756DB">
      <w:r>
        <w:t xml:space="preserve">In Chapter 5 we defined the </w:t>
      </w:r>
      <w:r w:rsidRPr="00A4354A">
        <w:t>minimum polynomial</w:t>
      </w:r>
      <w:r>
        <w:t xml:space="preserve"> m(x) of some α in GF(q) to be the smallest set of (x-a) factors which contains the factor (x-α) and which has coefficients in the ground field GF(p). We then noted that m(x) has several roots in GF(q) -- the elements of the conjugate set of α. The exact number of roots is not known in general, it is some k ≤ m where m is the m of q = p</w:t>
      </w:r>
      <w:r w:rsidRPr="00283C18">
        <w:rPr>
          <w:rStyle w:val="superscript"/>
        </w:rPr>
        <w:t>m</w:t>
      </w:r>
      <w:r>
        <w:t xml:space="preserve">. </w:t>
      </w:r>
    </w:p>
    <w:p w14:paraId="0DFE2609" w14:textId="77777777" w:rsidR="005756DB" w:rsidRDefault="005756DB" w:rsidP="005756DB"/>
    <w:p w14:paraId="6A05D187" w14:textId="77777777" w:rsidR="005756DB" w:rsidRDefault="005756DB" w:rsidP="005756DB">
      <w:r>
        <w:t xml:space="preserve">Finally, we said that if α is a primitive element of GF(q), then minimum polynomial m(x) gets the special name of being a </w:t>
      </w:r>
      <w:r w:rsidRPr="00A4354A">
        <w:t>primitive polynomial</w:t>
      </w:r>
      <w:r>
        <w:t xml:space="preserve"> of GF(q). We noted several facts about such primitive polynomials p(x) : they are monic and irreducible in GF(p), p(α) = 0 for some primitive element of GF(q), they are of degree m for GF(q=p</w:t>
      </w:r>
      <w:r w:rsidRPr="00283C18">
        <w:rPr>
          <w:rStyle w:val="superscript"/>
        </w:rPr>
        <w:t>m</w:t>
      </w:r>
      <w:r>
        <w:t xml:space="preserve">), and they have </w:t>
      </w:r>
      <w:r w:rsidRPr="00A4354A">
        <w:t>period</w:t>
      </w:r>
      <w:r>
        <w:t xml:space="preserve"> = q-1. </w:t>
      </w:r>
    </w:p>
    <w:p w14:paraId="7C4412F6" w14:textId="77777777" w:rsidR="005756DB" w:rsidRDefault="005756DB" w:rsidP="005756DB"/>
    <w:p w14:paraId="5A986F49" w14:textId="77777777" w:rsidR="005756DB" w:rsidRDefault="005756DB" w:rsidP="005756DB">
      <w:r>
        <w:t>We considered briefly how one might search for the primitive polynomials p(x) of GF(p</w:t>
      </w:r>
      <w:r w:rsidRPr="00283C18">
        <w:rPr>
          <w:rStyle w:val="superscript"/>
        </w:rPr>
        <w:t>m</w:t>
      </w:r>
      <w:r>
        <w:t xml:space="preserve">). We know for sure that there is </w:t>
      </w:r>
      <w:r>
        <w:rPr>
          <w:i/>
        </w:rPr>
        <w:t>at least one</w:t>
      </w:r>
      <w:r>
        <w:t xml:space="preserve"> primitive polynomial for any choice of p and m, and there </w:t>
      </w:r>
      <w:r w:rsidR="00E737AE">
        <w:t>are</w:t>
      </w:r>
      <w:r>
        <w:t xml:space="preserve"> generally more than one. This is simply because there is likely to be more than one cyclic generator of {GF(q)-0}. One got the impression in Chapter 5 that the process of searching for the p(x) for GF(q) could be automated in some way. Figure 5.3 listed one primitive polynomial for p=2 and m = 2 to 32, taken from a web reference that goes up to m = 1256. </w:t>
      </w:r>
    </w:p>
    <w:p w14:paraId="24F2308B" w14:textId="77777777" w:rsidR="005756DB" w:rsidRDefault="005756DB" w:rsidP="005756DB"/>
    <w:p w14:paraId="7A3D02FC" w14:textId="77777777" w:rsidR="005756DB" w:rsidRDefault="005756DB" w:rsidP="005756DB">
      <w:r>
        <w:t xml:space="preserve">Having done all this work, the reader must wonder: Why are primitive polynomials useful? Where is the payoff?     </w:t>
      </w:r>
    </w:p>
    <w:p w14:paraId="11A86A1F" w14:textId="77777777" w:rsidR="005756DB" w:rsidRDefault="005756DB" w:rsidP="005756DB"/>
    <w:p w14:paraId="04FBE262" w14:textId="77777777" w:rsidR="005756DB" w:rsidRDefault="005756DB" w:rsidP="005756DB">
      <w:pPr>
        <w:pStyle w:val="Heading3"/>
      </w:pPr>
      <w:bookmarkStart w:id="56" w:name="_Toc361330985"/>
      <w:r>
        <w:t xml:space="preserve">(b) Using a Primitive Polynomial as the f(x) in GF(q) </w:t>
      </w:r>
      <w:r w:rsidR="0054394A">
        <w:t>= R/</w:t>
      </w:r>
      <w:r>
        <w:t>( f(x) )</w:t>
      </w:r>
      <w:bookmarkEnd w:id="56"/>
    </w:p>
    <w:p w14:paraId="4E288924" w14:textId="77777777" w:rsidR="005756DB" w:rsidRDefault="005756DB" w:rsidP="005756DB"/>
    <w:p w14:paraId="0422051F" w14:textId="77777777" w:rsidR="005756DB" w:rsidRDefault="005756DB" w:rsidP="005756DB">
      <w:r>
        <w:t xml:space="preserve">The material of this section was treated in an introductory fashion in </w:t>
      </w:r>
      <w:r w:rsidR="00232311">
        <w:t xml:space="preserve">Chapter </w:t>
      </w:r>
      <w:r>
        <w:t>4 (b) for the field GF(2</w:t>
      </w:r>
      <w:r>
        <w:rPr>
          <w:rStyle w:val="superscript"/>
        </w:rPr>
        <w:t>2</w:t>
      </w:r>
      <w:r>
        <w:t xml:space="preserve">). Here we formalize that treatment. Our context is the identification noted above, </w:t>
      </w:r>
    </w:p>
    <w:p w14:paraId="282B1DFA" w14:textId="77777777" w:rsidR="005756DB" w:rsidRDefault="005756DB" w:rsidP="005756DB"/>
    <w:p w14:paraId="1929BDA4" w14:textId="77777777" w:rsidR="005756DB" w:rsidRPr="00567D46" w:rsidRDefault="005756DB" w:rsidP="005756DB">
      <w:pPr>
        <w:tabs>
          <w:tab w:val="left" w:pos="7200"/>
          <w:tab w:val="left" w:pos="7920"/>
          <w:tab w:val="right" w:pos="9270"/>
        </w:tabs>
        <w:rPr>
          <w:i/>
        </w:rPr>
      </w:pPr>
      <w:r>
        <w:tab/>
      </w:r>
      <w:r>
        <w:tab/>
        <w:t xml:space="preserve"> GF(p</w:t>
      </w:r>
      <w:r w:rsidRPr="00283C18">
        <w:rPr>
          <w:rStyle w:val="superscript"/>
        </w:rPr>
        <w:t>m</w:t>
      </w:r>
      <w:r>
        <w:t xml:space="preserve">) = </w:t>
      </w:r>
      <w:r w:rsidR="0054394A">
        <w:t>R</w:t>
      </w:r>
      <w:r w:rsidR="00CC75B8">
        <w:t>/</w:t>
      </w:r>
      <w:r>
        <w:t>( f(x) )</w:t>
      </w:r>
      <w:r>
        <w:tab/>
      </w:r>
      <w:r>
        <w:tab/>
      </w:r>
      <w:r>
        <w:tab/>
      </w:r>
      <w:r>
        <w:tab/>
      </w:r>
      <w:r>
        <w:tab/>
      </w:r>
      <w:r>
        <w:tab/>
      </w:r>
      <w:r>
        <w:tab/>
      </w:r>
      <w:r w:rsidR="0054394A">
        <w:tab/>
      </w:r>
      <w:r w:rsidR="0054394A">
        <w:tab/>
      </w:r>
      <w:r w:rsidRPr="00567D46">
        <w:rPr>
          <w:i/>
        </w:rPr>
        <w:t>(3.</w:t>
      </w:r>
      <w:r>
        <w:rPr>
          <w:i/>
        </w:rPr>
        <w:t>1</w:t>
      </w:r>
      <w:r w:rsidR="0054394A">
        <w:rPr>
          <w:i/>
        </w:rPr>
        <w:t>7</w:t>
      </w:r>
      <w:r w:rsidRPr="00567D46">
        <w:rPr>
          <w:i/>
        </w:rPr>
        <w:t>)</w:t>
      </w:r>
    </w:p>
    <w:p w14:paraId="715CEA6E" w14:textId="77777777" w:rsidR="005756DB" w:rsidRDefault="005756DB" w:rsidP="005756DB"/>
    <w:p w14:paraId="149A8476" w14:textId="77777777" w:rsidR="005756DB" w:rsidRDefault="005756DB" w:rsidP="005756DB">
      <w:r>
        <w:t>where f(x) is certainly allowed to be a primitive polynomial of GF(p</w:t>
      </w:r>
      <w:r>
        <w:rPr>
          <w:rStyle w:val="superscript"/>
        </w:rPr>
        <w:t>m</w:t>
      </w:r>
      <w:r>
        <w:t xml:space="preserve">), since any primitive polynomial p(x) is irreducible </w:t>
      </w:r>
      <w:r w:rsidR="00CC75B8">
        <w:t>in R</w:t>
      </w:r>
      <w:r>
        <w:t xml:space="preserve"> and has degree m. We shall now learn that there is a great advantage in making this selection for f(x). We shall show this by first </w:t>
      </w:r>
      <w:r>
        <w:rPr>
          <w:i/>
        </w:rPr>
        <w:t>not</w:t>
      </w:r>
      <w:r>
        <w:t xml:space="preserve"> doing so. </w:t>
      </w:r>
    </w:p>
    <w:p w14:paraId="06D85825" w14:textId="77777777" w:rsidR="005756DB" w:rsidRDefault="005756DB" w:rsidP="005756DB"/>
    <w:p w14:paraId="34BA3C8A" w14:textId="77777777" w:rsidR="005756DB" w:rsidRPr="00597FF9" w:rsidRDefault="005756DB" w:rsidP="005756DB">
      <w:r w:rsidRPr="0035726D">
        <w:rPr>
          <w:u w:val="single"/>
        </w:rPr>
        <w:t xml:space="preserve">f(x) </w:t>
      </w:r>
      <w:r w:rsidRPr="00051649">
        <w:rPr>
          <w:i/>
          <w:u w:val="single"/>
        </w:rPr>
        <w:t>could be</w:t>
      </w:r>
      <w:r w:rsidRPr="0035726D">
        <w:rPr>
          <w:u w:val="single"/>
        </w:rPr>
        <w:t xml:space="preserve"> a primitive polynomial</w:t>
      </w:r>
      <w:r>
        <w:rPr>
          <w:u w:val="single"/>
        </w:rPr>
        <w:t xml:space="preserve"> </w:t>
      </w:r>
      <w:r w:rsidRPr="00597FF9">
        <w:t xml:space="preserve"> </w:t>
      </w:r>
    </w:p>
    <w:p w14:paraId="67B13D57" w14:textId="77777777" w:rsidR="005756DB" w:rsidRDefault="005756DB" w:rsidP="005756DB"/>
    <w:p w14:paraId="158B3030" w14:textId="77777777" w:rsidR="005756DB" w:rsidRDefault="005756DB" w:rsidP="005756DB">
      <w:r>
        <w:t xml:space="preserve">We know that we can represent the elements of GF(q) as m-tuples consisting of m </w:t>
      </w:r>
      <w:r w:rsidR="00CC75B8">
        <w:t>integers</w:t>
      </w:r>
      <w:r w:rsidRPr="00CC11CD">
        <w:rPr>
          <w:color w:val="000000"/>
        </w:rPr>
        <w:t xml:space="preserve">, where each </w:t>
      </w:r>
      <w:r w:rsidR="00CC75B8">
        <w:rPr>
          <w:color w:val="000000"/>
        </w:rPr>
        <w:t>integer</w:t>
      </w:r>
      <w:r w:rsidRPr="00CC11CD">
        <w:rPr>
          <w:color w:val="000000"/>
        </w:rPr>
        <w:t xml:space="preserve"> lies in </w:t>
      </w:r>
      <w:r w:rsidR="005B14E1">
        <w:rPr>
          <w:color w:val="000000"/>
        </w:rPr>
        <w:t>Z</w:t>
      </w:r>
      <w:r w:rsidR="005B14E1">
        <w:rPr>
          <w:rStyle w:val="subscript"/>
        </w:rPr>
        <w:t>p</w:t>
      </w:r>
      <w:r w:rsidR="005B14E1">
        <w:t xml:space="preserve"> = </w:t>
      </w:r>
      <w:r w:rsidRPr="00CC11CD">
        <w:rPr>
          <w:color w:val="000000"/>
        </w:rPr>
        <w:t xml:space="preserve">GF(p). </w:t>
      </w:r>
      <w:r>
        <w:t>And each such m-tuple is a shorthand notation for a GF(</w:t>
      </w:r>
      <w:r w:rsidR="00CC75B8">
        <w:t>q</w:t>
      </w:r>
      <w:r>
        <w:t xml:space="preserve">) remainder polynomial of degree less than m (relative to the defining polynomial f(x)) which characterizes a row of the R/I chart, that is to say, which characterizes an element of GF(q). For example, </w:t>
      </w:r>
    </w:p>
    <w:p w14:paraId="17C46566" w14:textId="77777777" w:rsidR="005756DB" w:rsidRDefault="005756DB" w:rsidP="005756DB"/>
    <w:p w14:paraId="6472CA3A" w14:textId="77777777" w:rsidR="005756DB" w:rsidRPr="00E737AE" w:rsidRDefault="005756DB" w:rsidP="005756DB">
      <w:r>
        <w:tab/>
        <w:t xml:space="preserve">m-tuple = </w:t>
      </w:r>
      <w:r w:rsidR="00B662A7">
        <w:t>&lt;</w:t>
      </w:r>
      <w:r>
        <w:t>1ab</w:t>
      </w:r>
      <w:r w:rsidR="00B662A7">
        <w:t>.</w:t>
      </w:r>
      <w:r>
        <w:t>...</w:t>
      </w:r>
      <w:r w:rsidR="00B662A7">
        <w:rPr>
          <w:rFonts w:ascii="Symbol" w:hAnsi="Symbol"/>
        </w:rPr>
        <w:t></w:t>
      </w:r>
      <w:r w:rsidR="00B662A7">
        <w:rPr>
          <w:rFonts w:ascii="Symbol" w:hAnsi="Symbol"/>
        </w:rPr>
        <w:tab/>
      </w:r>
      <w:r>
        <w:tab/>
        <w:t>{r(x)} = {1 + ax</w:t>
      </w:r>
      <w:r w:rsidR="00B662A7">
        <w:t xml:space="preserve"> </w:t>
      </w:r>
      <w:r>
        <w:t>+ b x</w:t>
      </w:r>
      <w:r w:rsidRPr="00283C18">
        <w:rPr>
          <w:rStyle w:val="superscript"/>
        </w:rPr>
        <w:t>2</w:t>
      </w:r>
      <w:r>
        <w:rPr>
          <w:rStyle w:val="superscript"/>
        </w:rPr>
        <w:t xml:space="preserve"> </w:t>
      </w:r>
      <w:r>
        <w:t>+ ...}</w:t>
      </w:r>
      <w:r>
        <w:tab/>
      </w:r>
      <w:r>
        <w:tab/>
        <w:t xml:space="preserve">1,a,b </w:t>
      </w:r>
      <w:r>
        <w:rPr>
          <w:rFonts w:ascii="Symbol" w:hAnsi="Symbol"/>
        </w:rPr>
        <w:sym w:font="Symbol" w:char="F0CE"/>
      </w:r>
      <w:r>
        <w:t xml:space="preserve"> </w:t>
      </w:r>
      <w:r w:rsidR="00CC75B8">
        <w:t>Z</w:t>
      </w:r>
      <w:r w:rsidR="00CC75B8">
        <w:rPr>
          <w:rStyle w:val="subscript"/>
        </w:rPr>
        <w:t>p</w:t>
      </w:r>
      <w:r w:rsidR="00E737AE">
        <w:t xml:space="preserve">  .</w:t>
      </w:r>
    </w:p>
    <w:p w14:paraId="22C4FA8C" w14:textId="77777777" w:rsidR="005756DB" w:rsidRDefault="005756DB" w:rsidP="005756DB"/>
    <w:p w14:paraId="79CCA0C7" w14:textId="77777777" w:rsidR="005756DB" w:rsidRPr="004911FD" w:rsidRDefault="005756DB" w:rsidP="005756DB">
      <w:pPr>
        <w:rPr>
          <w:color w:val="FF0000"/>
        </w:rPr>
      </w:pPr>
      <w:r>
        <w:t>Let us now single out one very simple m-tuple</w:t>
      </w:r>
      <w:r>
        <w:rPr>
          <w:color w:val="FF0000"/>
        </w:rPr>
        <w:t xml:space="preserve">: </w:t>
      </w:r>
      <w:r w:rsidRPr="004911FD">
        <w:rPr>
          <w:color w:val="FF0000"/>
        </w:rPr>
        <w:t xml:space="preserve"> </w:t>
      </w:r>
    </w:p>
    <w:p w14:paraId="3A40DCEB" w14:textId="77777777" w:rsidR="005756DB" w:rsidRDefault="005756DB" w:rsidP="005756DB"/>
    <w:p w14:paraId="6567E921" w14:textId="77777777" w:rsidR="005756DB" w:rsidRDefault="005756DB" w:rsidP="005756DB">
      <w:pPr>
        <w:tabs>
          <w:tab w:val="left" w:pos="7200"/>
          <w:tab w:val="left" w:pos="7920"/>
          <w:tab w:val="right" w:pos="9270"/>
        </w:tabs>
      </w:pPr>
      <w:r>
        <w:tab/>
        <w:t xml:space="preserve">α </w:t>
      </w:r>
      <w:r>
        <w:rPr>
          <w:rFonts w:ascii="Symbol" w:hAnsi="Symbol"/>
        </w:rPr>
        <w:t></w:t>
      </w:r>
      <w:r>
        <w:rPr>
          <w:rFonts w:ascii="Symbol" w:hAnsi="Symbol"/>
        </w:rPr>
        <w:t></w:t>
      </w:r>
      <w:r>
        <w:t xml:space="preserve">{x} = </w:t>
      </w:r>
      <w:r w:rsidR="00B662A7">
        <w:t>&lt;</w:t>
      </w:r>
      <w:r>
        <w:t>0100....</w:t>
      </w:r>
      <w:r w:rsidR="00B662A7">
        <w:t>&gt; = ...00010</w:t>
      </w:r>
      <w:r w:rsidR="00B662A7">
        <w:tab/>
      </w:r>
      <w:r w:rsidR="00B662A7">
        <w:tab/>
      </w:r>
      <w:r w:rsidR="00B662A7">
        <w:tab/>
      </w:r>
      <w:r w:rsidR="00B662A7">
        <w:tab/>
      </w:r>
      <w:r w:rsidR="00B662A7">
        <w:tab/>
      </w:r>
      <w:r w:rsidR="00B662A7">
        <w:tab/>
      </w:r>
      <w:r w:rsidR="00B662A7">
        <w:tab/>
      </w:r>
      <w:r w:rsidR="00B662A7">
        <w:tab/>
      </w:r>
      <w:r>
        <w:t>(6.1)</w:t>
      </w:r>
    </w:p>
    <w:p w14:paraId="5E6774F2" w14:textId="77777777" w:rsidR="005756DB" w:rsidRDefault="005756DB" w:rsidP="005756DB"/>
    <w:p w14:paraId="41FE5F93" w14:textId="77777777" w:rsidR="005756DB" w:rsidRDefault="005756DB" w:rsidP="005756DB">
      <w:r>
        <w:t>Thus, as defined right here, α is the element of GF(q) which corresponds to the R/I chart row {x} which contains the polynomial x. Assume that we use some generic degree-m irreducible f(x) to define our R/I chart. We can then start building a table of powers of α as follows: (assume p = 2, m = 4)</w:t>
      </w:r>
    </w:p>
    <w:p w14:paraId="56A56750" w14:textId="77777777" w:rsidR="005756DB" w:rsidRDefault="005756DB" w:rsidP="005756DB"/>
    <w:p w14:paraId="22794AE5" w14:textId="77777777" w:rsidR="005756DB" w:rsidRDefault="005756DB" w:rsidP="005756DB">
      <w:r>
        <w:tab/>
        <w:t>1</w:t>
      </w:r>
      <w:r w:rsidRPr="00283C18">
        <w:rPr>
          <w:rStyle w:val="superscript"/>
        </w:rPr>
        <w:t></w:t>
      </w:r>
      <w:r>
        <w:tab/>
      </w:r>
      <w:r>
        <w:tab/>
      </w:r>
      <w:r>
        <w:tab/>
        <w:t>{1}</w:t>
      </w:r>
      <w:r>
        <w:tab/>
      </w:r>
      <w:r>
        <w:tab/>
      </w:r>
      <w:r>
        <w:tab/>
      </w:r>
      <w:r w:rsidR="00B662A7">
        <w:t>0</w:t>
      </w:r>
      <w:r>
        <w:t>00</w:t>
      </w:r>
      <w:r w:rsidR="00B662A7">
        <w:t>1</w:t>
      </w:r>
    </w:p>
    <w:p w14:paraId="223AFD13" w14:textId="77777777" w:rsidR="005756DB" w:rsidRDefault="005756DB" w:rsidP="005756DB">
      <w:r>
        <w:tab/>
        <w:t>α</w:t>
      </w:r>
      <w:r>
        <w:tab/>
      </w:r>
      <w:r>
        <w:tab/>
      </w:r>
      <w:r>
        <w:tab/>
        <w:t>{x}</w:t>
      </w:r>
      <w:r>
        <w:tab/>
      </w:r>
      <w:r>
        <w:tab/>
      </w:r>
      <w:r>
        <w:tab/>
        <w:t>0</w:t>
      </w:r>
      <w:r w:rsidR="00B662A7">
        <w:t>01</w:t>
      </w:r>
      <w:r>
        <w:t>0</w:t>
      </w:r>
    </w:p>
    <w:p w14:paraId="4C0B7920" w14:textId="77777777" w:rsidR="005756DB" w:rsidRDefault="005756DB" w:rsidP="005756DB">
      <w:r>
        <w:tab/>
        <w:t>α</w:t>
      </w:r>
      <w:r w:rsidRPr="00283C18">
        <w:rPr>
          <w:rStyle w:val="superscript"/>
        </w:rPr>
        <w:t>2</w:t>
      </w:r>
      <w:r>
        <w:tab/>
      </w:r>
      <w:r>
        <w:tab/>
      </w:r>
      <w:r>
        <w:tab/>
        <w:t>{x</w:t>
      </w:r>
      <w:r w:rsidRPr="00283C18">
        <w:rPr>
          <w:rStyle w:val="superscript"/>
        </w:rPr>
        <w:t>2</w:t>
      </w:r>
      <w:r>
        <w:t>}</w:t>
      </w:r>
      <w:r>
        <w:tab/>
      </w:r>
      <w:r>
        <w:tab/>
      </w:r>
      <w:r>
        <w:tab/>
        <w:t>0</w:t>
      </w:r>
      <w:r w:rsidR="00B662A7">
        <w:t>10</w:t>
      </w:r>
      <w:r>
        <w:t>0</w:t>
      </w:r>
      <w:r>
        <w:tab/>
      </w:r>
    </w:p>
    <w:p w14:paraId="6F329571" w14:textId="77777777" w:rsidR="005756DB" w:rsidRDefault="005756DB" w:rsidP="005756DB">
      <w:r>
        <w:tab/>
        <w:t>α</w:t>
      </w:r>
      <w:r w:rsidRPr="00283C18">
        <w:rPr>
          <w:rStyle w:val="superscript"/>
        </w:rPr>
        <w:t>3</w:t>
      </w:r>
      <w:r>
        <w:tab/>
      </w:r>
      <w:r>
        <w:tab/>
      </w:r>
      <w:r>
        <w:tab/>
        <w:t>{x</w:t>
      </w:r>
      <w:r w:rsidRPr="00283C18">
        <w:rPr>
          <w:rStyle w:val="superscript"/>
        </w:rPr>
        <w:t>3</w:t>
      </w:r>
      <w:r>
        <w:t>}</w:t>
      </w:r>
      <w:r>
        <w:tab/>
      </w:r>
      <w:r>
        <w:tab/>
      </w:r>
      <w:r>
        <w:tab/>
      </w:r>
      <w:r w:rsidR="00B662A7">
        <w:t>1000</w:t>
      </w:r>
      <w:r>
        <w:tab/>
      </w:r>
    </w:p>
    <w:p w14:paraId="029C0192" w14:textId="77777777" w:rsidR="005756DB" w:rsidRDefault="005756DB" w:rsidP="005756DB">
      <w:r>
        <w:tab/>
        <w:t>α</w:t>
      </w:r>
      <w:r w:rsidRPr="00283C18">
        <w:rPr>
          <w:rStyle w:val="superscript"/>
        </w:rPr>
        <w:t>4</w:t>
      </w:r>
      <w:r>
        <w:tab/>
      </w:r>
      <w:r>
        <w:tab/>
      </w:r>
      <w:r>
        <w:tab/>
        <w:t>{x</w:t>
      </w:r>
      <w:r w:rsidRPr="00283C18">
        <w:rPr>
          <w:rStyle w:val="superscript"/>
        </w:rPr>
        <w:t>4</w:t>
      </w:r>
      <w:r>
        <w:t>}</w:t>
      </w:r>
      <w:r>
        <w:tab/>
      </w:r>
      <w:r>
        <w:tab/>
      </w:r>
      <w:r>
        <w:tab/>
        <w:t>????</w:t>
      </w:r>
      <w:r>
        <w:tab/>
      </w:r>
    </w:p>
    <w:p w14:paraId="35F4F8B5" w14:textId="77777777" w:rsidR="005756DB" w:rsidRDefault="005756DB" w:rsidP="005756DB">
      <w:r>
        <w:t xml:space="preserve">     .....</w:t>
      </w:r>
    </w:p>
    <w:p w14:paraId="11F61A37" w14:textId="77777777" w:rsidR="005756DB" w:rsidRPr="00567D46" w:rsidRDefault="005756DB" w:rsidP="005756DB">
      <w:pPr>
        <w:tabs>
          <w:tab w:val="left" w:pos="7200"/>
          <w:tab w:val="left" w:pos="7920"/>
          <w:tab w:val="right" w:pos="9270"/>
        </w:tabs>
      </w:pPr>
      <w:r>
        <w:tab/>
        <w:t>α</w:t>
      </w:r>
      <w:r>
        <w:rPr>
          <w:rStyle w:val="superscript"/>
        </w:rPr>
        <w:t>15</w:t>
      </w:r>
      <w:r>
        <w:t xml:space="preserve">  </w:t>
      </w:r>
      <w:r>
        <w:tab/>
      </w:r>
      <w:r>
        <w:tab/>
        <w:t>???</w:t>
      </w:r>
      <w:r>
        <w:tab/>
      </w:r>
      <w:r>
        <w:tab/>
      </w:r>
      <w:r>
        <w:tab/>
        <w:t>???</w:t>
      </w:r>
      <w:r w:rsidR="00EC54E0">
        <w:t>?</w:t>
      </w:r>
      <w:r>
        <w:tab/>
      </w:r>
      <w:r>
        <w:tab/>
      </w:r>
      <w:r>
        <w:tab/>
      </w:r>
      <w:r>
        <w:tab/>
      </w:r>
      <w:r>
        <w:tab/>
      </w:r>
      <w:r>
        <w:tab/>
        <w:t>(6.2)</w:t>
      </w:r>
    </w:p>
    <w:p w14:paraId="29586E06" w14:textId="77777777" w:rsidR="005756DB" w:rsidRDefault="005756DB" w:rsidP="005756DB"/>
    <w:p w14:paraId="40819EF1" w14:textId="77777777" w:rsidR="005756DB" w:rsidRDefault="005756DB" w:rsidP="005756DB">
      <w:r>
        <w:t>How does this work? Recall from Section 1 (c) 2 that the product of two rows in the R/I chart gives a third row, and that the polynomials in that third row will be the products of the polynomials in the two rows, modulo remaindering which we ignore for the moment, thinking m is large. Thus, if we multiply row {x} which contains the polynomial x by itself, we get a new row, and that new row will be the one which contains x</w:t>
      </w:r>
      <w:r>
        <w:rPr>
          <w:rStyle w:val="superscript"/>
        </w:rPr>
        <w:t>2</w:t>
      </w:r>
      <w:r>
        <w:t>, which row is {x</w:t>
      </w:r>
      <w:r>
        <w:rPr>
          <w:rStyle w:val="superscript"/>
        </w:rPr>
        <w:t>2</w:t>
      </w:r>
      <w:r>
        <w:t>}. Therefore if row {x} has the name α, then {x</w:t>
      </w:r>
      <w:r>
        <w:rPr>
          <w:rStyle w:val="superscript"/>
        </w:rPr>
        <w:t>2</w:t>
      </w:r>
      <w:r>
        <w:t>} is {x}</w:t>
      </w:r>
      <w:r>
        <w:sym w:font="Symbol" w:char="F0B7"/>
      </w:r>
      <w:r>
        <w:t>{x} = {x}</w:t>
      </w:r>
      <w:r>
        <w:rPr>
          <w:rStyle w:val="superscript"/>
        </w:rPr>
        <w:t>2</w:t>
      </w:r>
      <w:r>
        <w:t xml:space="preserve"> = α</w:t>
      </w:r>
      <w:r>
        <w:rPr>
          <w:rStyle w:val="superscript"/>
        </w:rPr>
        <w:t>2</w:t>
      </w:r>
      <w:r>
        <w:t>, where α</w:t>
      </w:r>
      <w:r>
        <w:rPr>
          <w:rStyle w:val="superscript"/>
        </w:rPr>
        <w:t>2</w:t>
      </w:r>
      <w:r>
        <w:t xml:space="preserve"> is field element α squared. Thus is built the above table, at least through {x</w:t>
      </w:r>
      <w:r>
        <w:rPr>
          <w:rStyle w:val="superscript"/>
        </w:rPr>
        <w:t>4</w:t>
      </w:r>
      <w:r>
        <w:t>} since we assumed m = 4 for illustration. See (3.</w:t>
      </w:r>
      <w:r w:rsidR="00E737AE">
        <w:t>14</w:t>
      </w:r>
      <w:r>
        <w:t xml:space="preserve">) for general {} usage. </w:t>
      </w:r>
    </w:p>
    <w:p w14:paraId="47BB5752" w14:textId="77777777" w:rsidR="005756DB" w:rsidRDefault="005756DB" w:rsidP="005756DB">
      <w:r>
        <w:tab/>
        <w:t>When we reach the power 4, we have to do a remainder calculation. Assume that f(x) = 1 + x</w:t>
      </w:r>
      <w:r w:rsidRPr="00283C18">
        <w:rPr>
          <w:rStyle w:val="superscript"/>
        </w:rPr>
        <w:t>2</w:t>
      </w:r>
      <w:r>
        <w:t xml:space="preserve"> + x</w:t>
      </w:r>
      <w:r w:rsidRPr="00283C18">
        <w:rPr>
          <w:rStyle w:val="superscript"/>
        </w:rPr>
        <w:t>4</w:t>
      </w:r>
      <w:r>
        <w:t xml:space="preserve">, which happens </w:t>
      </w:r>
      <w:r>
        <w:rPr>
          <w:i/>
        </w:rPr>
        <w:t>not</w:t>
      </w:r>
      <w:r>
        <w:t xml:space="preserve"> to be a primitive polynomial for GF(2</w:t>
      </w:r>
      <w:r w:rsidRPr="00283C18">
        <w:rPr>
          <w:rStyle w:val="superscript"/>
        </w:rPr>
        <w:t>4</w:t>
      </w:r>
      <w:r>
        <w:t>). Then Rem(x</w:t>
      </w:r>
      <w:r w:rsidRPr="00283C18">
        <w:rPr>
          <w:rStyle w:val="superscript"/>
        </w:rPr>
        <w:t>4</w:t>
      </w:r>
      <w:r>
        <w:t>/f) = 1 + x</w:t>
      </w:r>
      <w:r w:rsidRPr="00283C18">
        <w:rPr>
          <w:rStyle w:val="superscript"/>
        </w:rPr>
        <w:t>2</w:t>
      </w:r>
      <w:r>
        <w:t xml:space="preserve">, </w:t>
      </w:r>
    </w:p>
    <w:p w14:paraId="7911C179" w14:textId="77777777" w:rsidR="005756DB" w:rsidRDefault="005756DB" w:rsidP="005756DB"/>
    <w:p w14:paraId="3938333F" w14:textId="77777777" w:rsidR="005756DB" w:rsidRDefault="005756DB" w:rsidP="005756DB">
      <w:r>
        <w:tab/>
      </w:r>
      <w:r>
        <w:pict>
          <v:shape id="_x0000_i1053" type="#_x0000_t75" style="width:187.5pt;height:30.75pt">
            <v:imagedata r:id="rId45" o:title=""/>
          </v:shape>
        </w:pict>
      </w:r>
    </w:p>
    <w:p w14:paraId="3C12CE21" w14:textId="77777777" w:rsidR="005756DB" w:rsidRDefault="005756DB" w:rsidP="005756DB"/>
    <w:p w14:paraId="387AA473" w14:textId="77777777" w:rsidR="005756DB" w:rsidRDefault="005756DB" w:rsidP="005756DB">
      <w:r>
        <w:t>and this lets us continue with the chart:</w:t>
      </w:r>
    </w:p>
    <w:p w14:paraId="5403AF29" w14:textId="77777777" w:rsidR="005756DB" w:rsidRDefault="005756DB" w:rsidP="005756DB"/>
    <w:p w14:paraId="2C639A80" w14:textId="77777777" w:rsidR="005756DB" w:rsidRPr="00567D46" w:rsidRDefault="005756DB" w:rsidP="005756DB">
      <w:pPr>
        <w:tabs>
          <w:tab w:val="left" w:pos="7200"/>
          <w:tab w:val="left" w:pos="7920"/>
          <w:tab w:val="right" w:pos="9270"/>
        </w:tabs>
      </w:pPr>
      <w:r>
        <w:tab/>
        <w:t>α</w:t>
      </w:r>
      <w:r w:rsidRPr="00283C18">
        <w:rPr>
          <w:rStyle w:val="superscript"/>
        </w:rPr>
        <w:t>4</w:t>
      </w:r>
      <w:r>
        <w:tab/>
      </w:r>
      <w:r>
        <w:tab/>
      </w:r>
      <w:r>
        <w:tab/>
        <w:t>{x</w:t>
      </w:r>
      <w:r w:rsidRPr="00283C18">
        <w:rPr>
          <w:rStyle w:val="superscript"/>
        </w:rPr>
        <w:t>4</w:t>
      </w:r>
      <w:r>
        <w:t>} = {</w:t>
      </w:r>
      <w:r w:rsidR="00B662A7">
        <w:t>x</w:t>
      </w:r>
      <w:r w:rsidR="00B662A7">
        <w:rPr>
          <w:rStyle w:val="superscript"/>
        </w:rPr>
        <w:t>2</w:t>
      </w:r>
      <w:r>
        <w:t xml:space="preserve"> + </w:t>
      </w:r>
      <w:r w:rsidR="00B662A7">
        <w:t>1</w:t>
      </w:r>
      <w:r>
        <w:t>}</w:t>
      </w:r>
      <w:r>
        <w:tab/>
      </w:r>
      <w:r>
        <w:tab/>
      </w:r>
      <w:r w:rsidR="00B662A7">
        <w:t>0101</w:t>
      </w:r>
      <w:r>
        <w:tab/>
      </w:r>
      <w:r>
        <w:tab/>
      </w:r>
      <w:r>
        <w:tab/>
      </w:r>
      <w:r>
        <w:tab/>
      </w:r>
      <w:r>
        <w:tab/>
      </w:r>
      <w:r>
        <w:tab/>
        <w:t>(6.3)</w:t>
      </w:r>
    </w:p>
    <w:p w14:paraId="042AFBD7" w14:textId="77777777" w:rsidR="005756DB" w:rsidRDefault="005756DB" w:rsidP="005756DB">
      <w:r>
        <w:tab/>
      </w:r>
      <w:r>
        <w:tab/>
      </w:r>
    </w:p>
    <w:p w14:paraId="000C2AB2" w14:textId="77777777" w:rsidR="005756DB" w:rsidRDefault="005756DB" w:rsidP="005756DB">
      <w:r>
        <w:t>The next row will be α</w:t>
      </w:r>
      <w:r w:rsidRPr="00283C18">
        <w:rPr>
          <w:rStyle w:val="superscript"/>
        </w:rPr>
        <w:t>5</w:t>
      </w:r>
      <w:r>
        <w:rPr>
          <w:rStyle w:val="superscript"/>
        </w:rPr>
        <w:t xml:space="preserve"> </w:t>
      </w:r>
      <w:r>
        <w:t>= α (α</w:t>
      </w:r>
      <w:r w:rsidRPr="00283C18">
        <w:rPr>
          <w:rStyle w:val="superscript"/>
        </w:rPr>
        <w:t>4</w:t>
      </w:r>
      <w:r>
        <w:t>) = {x}</w:t>
      </w:r>
      <w:r w:rsidRPr="006E5BCC">
        <w:sym w:font="Symbol" w:char="F0B7"/>
      </w:r>
      <w:r>
        <w:t>{1+x</w:t>
      </w:r>
      <w:r w:rsidRPr="00283C18">
        <w:rPr>
          <w:rStyle w:val="superscript"/>
        </w:rPr>
        <w:t>2</w:t>
      </w:r>
      <w:r>
        <w:t>} = {x + x</w:t>
      </w:r>
      <w:r w:rsidRPr="00283C18">
        <w:rPr>
          <w:rStyle w:val="superscript"/>
        </w:rPr>
        <w:t>3</w:t>
      </w:r>
      <w:r>
        <w:t>}, so</w:t>
      </w:r>
    </w:p>
    <w:p w14:paraId="6DCE9BFE" w14:textId="77777777" w:rsidR="005756DB" w:rsidRDefault="005756DB" w:rsidP="005756DB"/>
    <w:p w14:paraId="2A435B5C" w14:textId="77777777" w:rsidR="005756DB" w:rsidRPr="00567D46" w:rsidRDefault="005756DB" w:rsidP="005756DB">
      <w:pPr>
        <w:tabs>
          <w:tab w:val="left" w:pos="7200"/>
          <w:tab w:val="left" w:pos="7920"/>
          <w:tab w:val="right" w:pos="9270"/>
        </w:tabs>
      </w:pPr>
      <w:r>
        <w:tab/>
        <w:t>α</w:t>
      </w:r>
      <w:r w:rsidRPr="00283C18">
        <w:rPr>
          <w:rStyle w:val="superscript"/>
        </w:rPr>
        <w:t>5</w:t>
      </w:r>
      <w:r>
        <w:tab/>
      </w:r>
      <w:r>
        <w:tab/>
      </w:r>
      <w:r>
        <w:tab/>
        <w:t>{x</w:t>
      </w:r>
      <w:r w:rsidRPr="00283C18">
        <w:rPr>
          <w:rStyle w:val="superscript"/>
        </w:rPr>
        <w:t>5</w:t>
      </w:r>
      <w:r>
        <w:t>} = {x</w:t>
      </w:r>
      <w:r w:rsidR="00B662A7">
        <w:rPr>
          <w:rStyle w:val="superscript"/>
        </w:rPr>
        <w:t>3</w:t>
      </w:r>
      <w:r>
        <w:t xml:space="preserve"> + x}</w:t>
      </w:r>
      <w:r>
        <w:tab/>
      </w:r>
      <w:r>
        <w:tab/>
      </w:r>
      <w:r w:rsidR="00B662A7">
        <w:t>1010</w:t>
      </w:r>
      <w:r>
        <w:tab/>
      </w:r>
      <w:r>
        <w:tab/>
      </w:r>
      <w:r>
        <w:tab/>
      </w:r>
      <w:r>
        <w:tab/>
      </w:r>
      <w:r>
        <w:tab/>
      </w:r>
      <w:r>
        <w:tab/>
        <w:t>(6.4)</w:t>
      </w:r>
    </w:p>
    <w:p w14:paraId="751491E4" w14:textId="77777777" w:rsidR="005756DB" w:rsidRDefault="005756DB" w:rsidP="005756DB"/>
    <w:p w14:paraId="312DBDE2" w14:textId="77777777" w:rsidR="005756DB" w:rsidRDefault="005756DB" w:rsidP="005756DB">
      <w:r>
        <w:t>In this manner, we can build up all powers through α</w:t>
      </w:r>
      <w:r w:rsidRPr="00283C18">
        <w:rPr>
          <w:rStyle w:val="superscript"/>
        </w:rPr>
        <w:t>15</w:t>
      </w:r>
      <w:r>
        <w:t xml:space="preserve">. The job of building the chart is really quite simple and fast. In fact, one does not have to compute any remainders due to the following fact, which may not have been obvious before now: </w:t>
      </w:r>
    </w:p>
    <w:p w14:paraId="42DA49DD" w14:textId="77777777" w:rsidR="005756DB" w:rsidRDefault="005756DB" w:rsidP="005756DB"/>
    <w:p w14:paraId="4B50770E" w14:textId="77777777" w:rsidR="005756DB" w:rsidRPr="00567D46" w:rsidRDefault="005756DB" w:rsidP="005756DB">
      <w:pPr>
        <w:tabs>
          <w:tab w:val="left" w:pos="7200"/>
          <w:tab w:val="left" w:pos="7920"/>
          <w:tab w:val="right" w:pos="9270"/>
        </w:tabs>
      </w:pPr>
      <w:r>
        <w:rPr>
          <w:b/>
        </w:rPr>
        <w:t>Fact 1</w:t>
      </w:r>
      <w:r>
        <w:t xml:space="preserve">: f(α) = </w:t>
      </w:r>
      <w:r w:rsidRPr="008741C7">
        <w:t>0</w:t>
      </w:r>
      <w:r>
        <w:t xml:space="preserve"> for α </w:t>
      </w:r>
      <w:r>
        <w:rPr>
          <w:rFonts w:ascii="Symbol" w:hAnsi="Symbol"/>
        </w:rPr>
        <w:t></w:t>
      </w:r>
      <w:r>
        <w:t xml:space="preserve"> {x} . </w:t>
      </w:r>
      <w:r>
        <w:tab/>
        <w:t xml:space="preserve"> { α </w:t>
      </w:r>
      <w:r>
        <w:rPr>
          <w:i/>
        </w:rPr>
        <w:t>may</w:t>
      </w:r>
      <w:r>
        <w:t xml:space="preserve"> or may </w:t>
      </w:r>
      <w:r>
        <w:rPr>
          <w:i/>
        </w:rPr>
        <w:t>not</w:t>
      </w:r>
      <w:r>
        <w:t xml:space="preserve"> be a primitive element of GF(q) }</w:t>
      </w:r>
      <w:r>
        <w:tab/>
      </w:r>
      <w:r>
        <w:tab/>
        <w:t>(6.5)</w:t>
      </w:r>
    </w:p>
    <w:p w14:paraId="68F430C5" w14:textId="77777777" w:rsidR="005756DB" w:rsidRDefault="005756DB" w:rsidP="005756DB"/>
    <w:p w14:paraId="7AFFE9DA" w14:textId="77777777" w:rsidR="005756DB" w:rsidRDefault="005756DB" w:rsidP="005756DB">
      <w:r w:rsidRPr="009475C3">
        <w:rPr>
          <w:u w:val="single"/>
        </w:rPr>
        <w:t>Proof</w:t>
      </w:r>
      <w:r>
        <w:t>:  Assume that f(x) = 1 + x</w:t>
      </w:r>
      <w:r w:rsidRPr="00283C18">
        <w:rPr>
          <w:rStyle w:val="superscript"/>
        </w:rPr>
        <w:t>2</w:t>
      </w:r>
      <w:r>
        <w:t xml:space="preserve"> + x</w:t>
      </w:r>
      <w:r w:rsidRPr="00283C18">
        <w:rPr>
          <w:rStyle w:val="superscript"/>
        </w:rPr>
        <w:t>4</w:t>
      </w:r>
      <w:r>
        <w:t xml:space="preserve"> is the polynomial of degree 4 which defines our R/I residue class ring. Then write {f(x)} = { 1 + x</w:t>
      </w:r>
      <w:r w:rsidRPr="00283C18">
        <w:rPr>
          <w:rStyle w:val="superscript"/>
        </w:rPr>
        <w:t>2</w:t>
      </w:r>
      <w:r>
        <w:t xml:space="preserve"> + x</w:t>
      </w:r>
      <w:r w:rsidRPr="00283C18">
        <w:rPr>
          <w:rStyle w:val="superscript"/>
        </w:rPr>
        <w:t xml:space="preserve">4 </w:t>
      </w:r>
      <w:r>
        <w:t>}. Since the polynomial 1 + x</w:t>
      </w:r>
      <w:r w:rsidRPr="00283C18">
        <w:rPr>
          <w:rStyle w:val="superscript"/>
        </w:rPr>
        <w:t>2</w:t>
      </w:r>
      <w:r>
        <w:t xml:space="preserve"> + x</w:t>
      </w:r>
      <w:r w:rsidRPr="00283C18">
        <w:rPr>
          <w:rStyle w:val="superscript"/>
        </w:rPr>
        <w:t>4</w:t>
      </w:r>
      <w:r>
        <w:t xml:space="preserve"> has no remainder when divided by itself, we must have that { 1 + x</w:t>
      </w:r>
      <w:r w:rsidRPr="00283C18">
        <w:rPr>
          <w:rStyle w:val="superscript"/>
        </w:rPr>
        <w:t>2</w:t>
      </w:r>
      <w:r>
        <w:t xml:space="preserve"> + x</w:t>
      </w:r>
      <w:r w:rsidRPr="00283C18">
        <w:rPr>
          <w:rStyle w:val="superscript"/>
        </w:rPr>
        <w:t xml:space="preserve">4 </w:t>
      </w:r>
      <w:r>
        <w:t>} = {0}, which is the first row of the chart (3.</w:t>
      </w:r>
      <w:r w:rsidR="00E737AE">
        <w:t>13</w:t>
      </w:r>
      <w:r>
        <w:t xml:space="preserve">) which contains all polynomials with zero remainder. This row is identified with element </w:t>
      </w:r>
      <w:r w:rsidRPr="00F75C26">
        <w:rPr>
          <w:b/>
        </w:rPr>
        <w:t>0</w:t>
      </w:r>
      <w:r>
        <w:t xml:space="preserve"> of GF(q). Thus we have shown that {f(x)} =  {0} = </w:t>
      </w:r>
      <w:r w:rsidRPr="00F75C26">
        <w:rPr>
          <w:b/>
        </w:rPr>
        <w:t>0</w:t>
      </w:r>
      <w:r>
        <w:t xml:space="preserve">. Now, </w:t>
      </w:r>
      <w:r w:rsidR="00E737AE">
        <w:t xml:space="preserve">according to (3.14) (f), we know that {f(x)} = f({x}). </w:t>
      </w:r>
      <w:r>
        <w:t>Therefore we have shown that</w:t>
      </w:r>
    </w:p>
    <w:p w14:paraId="46BB4CCD" w14:textId="77777777" w:rsidR="005756DB" w:rsidRDefault="005756DB" w:rsidP="005756DB"/>
    <w:p w14:paraId="1A7E3103" w14:textId="77777777" w:rsidR="005756DB" w:rsidRDefault="005756DB" w:rsidP="005756DB">
      <w:r>
        <w:tab/>
        <w:t xml:space="preserve">f({x}) = {f(x)} = {0} = </w:t>
      </w:r>
      <w:r w:rsidRPr="00F75C26">
        <w:rPr>
          <w:b/>
        </w:rPr>
        <w:t>0</w:t>
      </w:r>
      <w:r>
        <w:rPr>
          <w:b/>
        </w:rPr>
        <w:t xml:space="preserve">  .</w:t>
      </w:r>
    </w:p>
    <w:p w14:paraId="762B0013" w14:textId="77777777" w:rsidR="005756DB" w:rsidRDefault="005756DB" w:rsidP="005756DB"/>
    <w:p w14:paraId="6AAEDDBF" w14:textId="77777777" w:rsidR="005756DB" w:rsidRDefault="005756DB" w:rsidP="005756DB">
      <w:r>
        <w:t>If we use the name α = {x}, this says</w:t>
      </w:r>
    </w:p>
    <w:p w14:paraId="517DEA89" w14:textId="77777777" w:rsidR="005756DB" w:rsidRDefault="005756DB" w:rsidP="005756DB"/>
    <w:p w14:paraId="669B772A" w14:textId="77777777" w:rsidR="005756DB" w:rsidRPr="00364448" w:rsidRDefault="005756DB" w:rsidP="005756DB">
      <w:pPr>
        <w:rPr>
          <w:b/>
        </w:rPr>
      </w:pPr>
      <w:r>
        <w:tab/>
        <w:t xml:space="preserve">f(α) = {0} = </w:t>
      </w:r>
      <w:r w:rsidRPr="00F75C26">
        <w:rPr>
          <w:b/>
        </w:rPr>
        <w:t>0</w:t>
      </w:r>
      <w:r>
        <w:t xml:space="preserve"> = 0</w:t>
      </w:r>
      <w:r>
        <w:tab/>
        <w:t xml:space="preserve"> where  </w:t>
      </w:r>
      <w:r>
        <w:tab/>
        <w:t>α = {x}</w:t>
      </w:r>
      <w:r>
        <w:tab/>
      </w:r>
      <w:r>
        <w:tab/>
      </w:r>
      <w:r>
        <w:tab/>
      </w:r>
      <w:r w:rsidR="00364448">
        <w:tab/>
      </w:r>
      <w:r w:rsidR="00364448">
        <w:tab/>
      </w:r>
      <w:r w:rsidR="00364448">
        <w:tab/>
      </w:r>
      <w:r w:rsidR="00364448">
        <w:tab/>
      </w:r>
      <w:r w:rsidR="00364448">
        <w:tab/>
      </w:r>
      <w:r w:rsidRPr="00364448">
        <w:rPr>
          <w:b/>
        </w:rPr>
        <w:t>QED</w:t>
      </w:r>
    </w:p>
    <w:p w14:paraId="75376796" w14:textId="77777777" w:rsidR="005756DB" w:rsidRDefault="005756DB" w:rsidP="005756DB"/>
    <w:p w14:paraId="698DE3D2" w14:textId="77777777" w:rsidR="005756DB" w:rsidRDefault="005756DB" w:rsidP="005756DB">
      <w:r>
        <w:t xml:space="preserve">It is understood that 0 means </w:t>
      </w:r>
      <w:r w:rsidRPr="008741C7">
        <w:rPr>
          <w:b/>
        </w:rPr>
        <w:t>0</w:t>
      </w:r>
      <w:r>
        <w:t xml:space="preserve">, the 0 element of the base field GF(p), so we stop bolding it. Perhaps to be more consistent we should be saying </w:t>
      </w:r>
      <w:r w:rsidRPr="008741C7">
        <w:rPr>
          <w:b/>
        </w:rPr>
        <w:t>f</w:t>
      </w:r>
      <w:r>
        <w:t xml:space="preserve">(α) = </w:t>
      </w:r>
      <w:r w:rsidRPr="009475C3">
        <w:rPr>
          <w:b/>
        </w:rPr>
        <w:t>0</w:t>
      </w:r>
      <w:r>
        <w:t xml:space="preserve"> and f(α) = 0 as the two notational choices. And then sin</w:t>
      </w:r>
      <w:r w:rsidR="007A2A3D">
        <w:t>ce α is an element of GF(q), on</w:t>
      </w:r>
      <w:r>
        <w:t xml:space="preserve">e might choose to write </w:t>
      </w:r>
      <w:r w:rsidRPr="008741C7">
        <w:rPr>
          <w:b/>
        </w:rPr>
        <w:t>α</w:t>
      </w:r>
      <w:r>
        <w:t xml:space="preserve"> instead. The reader was warned earlier about our planned inconsistent use of bolded-font objects. </w:t>
      </w:r>
    </w:p>
    <w:p w14:paraId="0369D2B9" w14:textId="77777777" w:rsidR="005756DB" w:rsidRDefault="005756DB" w:rsidP="005756DB"/>
    <w:p w14:paraId="0DC5B81C" w14:textId="77777777" w:rsidR="005756DB" w:rsidRDefault="005756DB" w:rsidP="005756DB">
      <w:r>
        <w:t>Given this Fact, for our f(x) = 1 + x</w:t>
      </w:r>
      <w:r w:rsidRPr="00283C18">
        <w:rPr>
          <w:rStyle w:val="superscript"/>
        </w:rPr>
        <w:t>2</w:t>
      </w:r>
      <w:r>
        <w:t xml:space="preserve"> + x</w:t>
      </w:r>
      <w:r w:rsidRPr="00283C18">
        <w:rPr>
          <w:rStyle w:val="superscript"/>
        </w:rPr>
        <w:t>4</w:t>
      </w:r>
      <w:r>
        <w:t>,  we have f(α) = 1 + α</w:t>
      </w:r>
      <w:r w:rsidRPr="00283C18">
        <w:rPr>
          <w:rStyle w:val="superscript"/>
        </w:rPr>
        <w:t>2</w:t>
      </w:r>
      <w:r>
        <w:t xml:space="preserve"> + α</w:t>
      </w:r>
      <w:r w:rsidRPr="00283C18">
        <w:rPr>
          <w:rStyle w:val="superscript"/>
        </w:rPr>
        <w:t>4</w:t>
      </w:r>
      <w:r>
        <w:t xml:space="preserve"> = 0, so α</w:t>
      </w:r>
      <w:r w:rsidRPr="00283C18">
        <w:rPr>
          <w:rStyle w:val="superscript"/>
        </w:rPr>
        <w:t>4</w:t>
      </w:r>
      <w:r>
        <w:t> = -α</w:t>
      </w:r>
      <w:r w:rsidRPr="00283C18">
        <w:rPr>
          <w:rStyle w:val="superscript"/>
        </w:rPr>
        <w:t>2</w:t>
      </w:r>
      <w:r>
        <w:t>-1 which is the same as α</w:t>
      </w:r>
      <w:r>
        <w:rPr>
          <w:rStyle w:val="superscript"/>
        </w:rPr>
        <w:t>4</w:t>
      </w:r>
      <w:r>
        <w:t xml:space="preserve"> = α</w:t>
      </w:r>
      <w:r w:rsidRPr="00283C18">
        <w:rPr>
          <w:rStyle w:val="superscript"/>
        </w:rPr>
        <w:t>2</w:t>
      </w:r>
      <w:r>
        <w:t xml:space="preserve"> + 1, since + and - are the same in GF(2).  If α = {x}, then this tells us that</w:t>
      </w:r>
    </w:p>
    <w:p w14:paraId="7534C6C9" w14:textId="77777777" w:rsidR="005756DB" w:rsidRDefault="005756DB" w:rsidP="005756DB"/>
    <w:p w14:paraId="04BB0B34" w14:textId="77777777" w:rsidR="005756DB" w:rsidRDefault="005756DB" w:rsidP="005756DB">
      <w:r>
        <w:tab/>
        <w:t>{x</w:t>
      </w:r>
      <w:r w:rsidRPr="00283C18">
        <w:rPr>
          <w:rStyle w:val="superscript"/>
        </w:rPr>
        <w:t>4</w:t>
      </w:r>
      <w:r>
        <w:t>} = {x</w:t>
      </w:r>
      <w:r w:rsidRPr="00283C18">
        <w:rPr>
          <w:rStyle w:val="superscript"/>
        </w:rPr>
        <w:t>2</w:t>
      </w:r>
      <w:r>
        <w:t>} + {1} = {x</w:t>
      </w:r>
      <w:r w:rsidRPr="00283C18">
        <w:rPr>
          <w:rStyle w:val="superscript"/>
        </w:rPr>
        <w:t>2</w:t>
      </w:r>
      <w:r>
        <w:t xml:space="preserve"> + 1}</w:t>
      </w:r>
      <w:r>
        <w:tab/>
      </w:r>
      <w:r>
        <w:tab/>
      </w:r>
      <w:r>
        <w:tab/>
      </w:r>
    </w:p>
    <w:p w14:paraId="16A978E0" w14:textId="77777777" w:rsidR="005756DB" w:rsidRDefault="005756DB" w:rsidP="005756DB"/>
    <w:p w14:paraId="7E8ED894" w14:textId="77777777" w:rsidR="005756DB" w:rsidRDefault="005756DB" w:rsidP="005756DB">
      <w:r>
        <w:t>which gives (6.3) with no remainder calculations needed. Similarly α</w:t>
      </w:r>
      <w:r>
        <w:rPr>
          <w:rStyle w:val="superscript"/>
        </w:rPr>
        <w:t>5</w:t>
      </w:r>
      <w:r>
        <w:t xml:space="preserve"> = α</w:t>
      </w:r>
      <w:r>
        <w:rPr>
          <w:rStyle w:val="superscript"/>
        </w:rPr>
        <w:t>3</w:t>
      </w:r>
      <w:r>
        <w:t xml:space="preserve"> + α gives (6.4)</w:t>
      </w:r>
    </w:p>
    <w:p w14:paraId="4917903D" w14:textId="77777777" w:rsidR="005756DB" w:rsidRDefault="005756DB" w:rsidP="005756DB"/>
    <w:p w14:paraId="28055259" w14:textId="77777777" w:rsidR="005756DB" w:rsidRDefault="005756DB" w:rsidP="005756DB">
      <w:r>
        <w:tab/>
        <w:t>{x</w:t>
      </w:r>
      <w:r>
        <w:rPr>
          <w:rStyle w:val="superscript"/>
        </w:rPr>
        <w:t>5</w:t>
      </w:r>
      <w:r>
        <w:t>} = {x</w:t>
      </w:r>
      <w:r>
        <w:rPr>
          <w:rStyle w:val="superscript"/>
        </w:rPr>
        <w:t>3</w:t>
      </w:r>
      <w:r>
        <w:t>} + {x} = {x</w:t>
      </w:r>
      <w:r>
        <w:rPr>
          <w:rStyle w:val="superscript"/>
        </w:rPr>
        <w:t>3</w:t>
      </w:r>
      <w:r>
        <w:t xml:space="preserve"> + x}</w:t>
      </w:r>
      <w:r>
        <w:tab/>
      </w:r>
      <w:r>
        <w:tab/>
      </w:r>
      <w:r>
        <w:tab/>
        <w:t>// which is (6.4)</w:t>
      </w:r>
    </w:p>
    <w:p w14:paraId="6F34E02B" w14:textId="77777777" w:rsidR="005756DB" w:rsidRDefault="005756DB" w:rsidP="005756DB"/>
    <w:p w14:paraId="5A88C888" w14:textId="77777777" w:rsidR="005756DB" w:rsidRPr="00567D46" w:rsidRDefault="005756DB" w:rsidP="005756DB">
      <w:r>
        <w:t xml:space="preserve">In this way we can quickly finish the table (6.2) started above. </w:t>
      </w:r>
    </w:p>
    <w:p w14:paraId="4C81ED6F" w14:textId="77777777" w:rsidR="005756DB" w:rsidRDefault="005756DB" w:rsidP="005756DB"/>
    <w:p w14:paraId="2F7EA7F9" w14:textId="77777777" w:rsidR="005756DB" w:rsidRDefault="005756DB" w:rsidP="005756DB">
      <w:r>
        <w:rPr>
          <w:b/>
        </w:rPr>
        <w:t>Question</w:t>
      </w:r>
      <w:r>
        <w:t xml:space="preserve">: Have we in this manner enumerated all elements of GF(q) - 0 ? </w:t>
      </w:r>
    </w:p>
    <w:p w14:paraId="28FEBD78" w14:textId="77777777" w:rsidR="005756DB" w:rsidRDefault="005756DB" w:rsidP="005756DB"/>
    <w:p w14:paraId="4FB77F68" w14:textId="77777777" w:rsidR="005756DB" w:rsidRDefault="005756DB" w:rsidP="005756DB">
      <w:r>
        <w:rPr>
          <w:b/>
        </w:rPr>
        <w:t>Answer</w:t>
      </w:r>
      <w:r>
        <w:t xml:space="preserve">: No! At least there is no guarantee. How do we know that we "hit" all q-1 = 15 distinct m-tuples by this construction? If α as defined above </w:t>
      </w:r>
      <w:r w:rsidRPr="00DD129A">
        <w:t>happens</w:t>
      </w:r>
      <w:r>
        <w:t xml:space="preserve"> to be a </w:t>
      </w:r>
      <w:r w:rsidRPr="0035726D">
        <w:t>primitive element</w:t>
      </w:r>
      <w:r>
        <w:t xml:space="preserve"> of GF(q), then all the m-tuples will be hit, because by definition, α would then be a generator of the full group {GF(q) - 0,</w:t>
      </w:r>
      <w:r w:rsidRPr="006E5BCC">
        <w:sym w:font="Symbol" w:char="F0B7"/>
      </w:r>
      <w:r>
        <w:t xml:space="preserve">}. This is our motivation. </w:t>
      </w:r>
    </w:p>
    <w:p w14:paraId="4D9F9850" w14:textId="77777777" w:rsidR="005756DB" w:rsidRDefault="005756DB" w:rsidP="005756DB"/>
    <w:p w14:paraId="7EA3259A" w14:textId="77777777" w:rsidR="005756DB" w:rsidRPr="0035726D" w:rsidRDefault="005756DB" w:rsidP="005756DB">
      <w:pPr>
        <w:rPr>
          <w:u w:val="single"/>
        </w:rPr>
      </w:pPr>
      <w:r w:rsidRPr="0035726D">
        <w:rPr>
          <w:u w:val="single"/>
        </w:rPr>
        <w:t xml:space="preserve">f(x) </w:t>
      </w:r>
      <w:r w:rsidRPr="00051649">
        <w:rPr>
          <w:i/>
          <w:u w:val="single"/>
        </w:rPr>
        <w:t>is</w:t>
      </w:r>
      <w:r>
        <w:rPr>
          <w:u w:val="single"/>
        </w:rPr>
        <w:t xml:space="preserve"> </w:t>
      </w:r>
      <w:r w:rsidRPr="0035726D">
        <w:rPr>
          <w:u w:val="single"/>
        </w:rPr>
        <w:t>a primitive polynomial</w:t>
      </w:r>
    </w:p>
    <w:p w14:paraId="53E67E67" w14:textId="77777777" w:rsidR="005756DB" w:rsidRDefault="005756DB" w:rsidP="005756DB"/>
    <w:p w14:paraId="4C8C2031" w14:textId="77777777" w:rsidR="005756DB" w:rsidRPr="00CD1207" w:rsidRDefault="005756DB" w:rsidP="005756DB">
      <w:pPr>
        <w:tabs>
          <w:tab w:val="left" w:pos="7200"/>
          <w:tab w:val="left" w:pos="7920"/>
          <w:tab w:val="right" w:pos="9270"/>
        </w:tabs>
      </w:pPr>
      <w:r>
        <w:rPr>
          <w:b/>
        </w:rPr>
        <w:t>Fact 2</w:t>
      </w:r>
      <w:r>
        <w:t xml:space="preserve">: If we choose f(x) to be a </w:t>
      </w:r>
      <w:r>
        <w:rPr>
          <w:i/>
        </w:rPr>
        <w:t>primitive</w:t>
      </w:r>
      <w:r>
        <w:t xml:space="preserve"> </w:t>
      </w:r>
      <w:r w:rsidRPr="008B7129">
        <w:t>polynomial</w:t>
      </w:r>
      <w:r>
        <w:t xml:space="preserve"> for GF(q), then we can enumerate all elements of the set {GF(q)-0} using any root of f(x), including the root {x}. This is because all roots of f(x) are primitive elements of GF(q).</w:t>
      </w:r>
      <w:r>
        <w:tab/>
      </w:r>
      <w:r>
        <w:tab/>
      </w:r>
      <w:r>
        <w:tab/>
      </w:r>
      <w:r>
        <w:tab/>
      </w:r>
      <w:r>
        <w:tab/>
      </w:r>
      <w:r>
        <w:tab/>
      </w:r>
      <w:r>
        <w:tab/>
      </w:r>
      <w:r>
        <w:tab/>
      </w:r>
      <w:r>
        <w:tab/>
        <w:t>(6.6)</w:t>
      </w:r>
    </w:p>
    <w:p w14:paraId="36BBCB6C" w14:textId="77777777" w:rsidR="005756DB" w:rsidRDefault="005756DB" w:rsidP="005756DB"/>
    <w:p w14:paraId="5D77BCFC" w14:textId="77777777" w:rsidR="005756DB" w:rsidRDefault="005756DB" w:rsidP="005756DB">
      <w:r w:rsidRPr="008B7129">
        <w:rPr>
          <w:u w:val="single"/>
        </w:rPr>
        <w:t>Proof:</w:t>
      </w:r>
      <w:r>
        <w:t xml:space="preserve"> Saying that f(x) is a primitive polynomial says that f(x) is the minimum polynomial for some primitive element α of GF(q), meaning α is a generator of {GF(q)-0}. We know from Big Theorem 3 of (5.17) that all the roots of a minimum polynomial are in the conjugate set of α. But from Fact 8 (b) of (5.15) we know that all elements of the conjugate set of α are primitive elements. Therefore, all the roots of f(x) are primitive elements and any can be used to enumerate {GF(q)-0}. Since f({x}) = 0 by Fact 1, we know that {x} is a primitive element and can therefore be used to enumerate {GF(q)-0}. </w:t>
      </w:r>
    </w:p>
    <w:p w14:paraId="5599E5B7" w14:textId="77777777" w:rsidR="005756DB" w:rsidRDefault="005756DB" w:rsidP="005756DB"/>
    <w:p w14:paraId="0C0E72FA" w14:textId="77777777" w:rsidR="005756DB" w:rsidRDefault="005756DB" w:rsidP="005756DB">
      <w:r>
        <w:t xml:space="preserve">In general, there is no reason one would imagine that the (row of the) remainder function r(x) = x and its m-tuple representation </w:t>
      </w:r>
      <w:r w:rsidR="00B662A7">
        <w:t>...</w:t>
      </w:r>
      <w:r>
        <w:t>0</w:t>
      </w:r>
      <w:r w:rsidR="00B662A7">
        <w:t>0</w:t>
      </w:r>
      <w:r>
        <w:t>00</w:t>
      </w:r>
      <w:r w:rsidR="00B662A7">
        <w:t>10</w:t>
      </w:r>
      <w:r>
        <w:t xml:space="preserve"> would be a </w:t>
      </w:r>
      <w:r w:rsidRPr="00AA3AE8">
        <w:t>primitive</w:t>
      </w:r>
      <w:r>
        <w:t xml:space="preserve"> element of GF(q). This would be an amazing coincidence, one would think offhand. It turns out, as shown above, that by using a primitive polynomial as the defining f(x), this is exactly what happens. </w:t>
      </w:r>
    </w:p>
    <w:p w14:paraId="215D9DF7" w14:textId="77777777" w:rsidR="005756DB" w:rsidRDefault="005756DB" w:rsidP="005756DB"/>
    <w:p w14:paraId="1F81C89A" w14:textId="77777777" w:rsidR="005756DB" w:rsidRDefault="005756DB" w:rsidP="005756DB">
      <w:r>
        <w:t xml:space="preserve">We have now proved the following claim, which summarizes the content of this section: </w:t>
      </w:r>
    </w:p>
    <w:p w14:paraId="50F97471" w14:textId="77777777" w:rsidR="005756DB" w:rsidRDefault="005756DB" w:rsidP="005756DB"/>
    <w:p w14:paraId="0CF4EB3F" w14:textId="77777777" w:rsidR="005756DB" w:rsidRDefault="005756DB" w:rsidP="005756DB">
      <w:pPr>
        <w:tabs>
          <w:tab w:val="left" w:pos="7200"/>
          <w:tab w:val="left" w:pos="7920"/>
          <w:tab w:val="right" w:pos="9270"/>
        </w:tabs>
      </w:pPr>
      <w:r>
        <w:rPr>
          <w:b/>
        </w:rPr>
        <w:t>Fact 3</w:t>
      </w:r>
      <w:r>
        <w:t>: If the GF(q) =</w:t>
      </w:r>
      <w:r w:rsidR="00FA16E8">
        <w:t xml:space="preserve"> </w:t>
      </w:r>
      <w:r w:rsidR="00A62DD3">
        <w:t>R</w:t>
      </w:r>
      <w:r>
        <w:t>/( f(x) )</w:t>
      </w:r>
      <w:r>
        <w:rPr>
          <w:sz w:val="18"/>
          <w:szCs w:val="18"/>
        </w:rPr>
        <w:t xml:space="preserve"> </w:t>
      </w:r>
      <w:r>
        <w:t xml:space="preserve">defining polynomial f(x) of degree m is selected to be p(x), a </w:t>
      </w:r>
      <w:r w:rsidRPr="00AA3AE8">
        <w:t>primitive polynomial</w:t>
      </w:r>
      <w:r>
        <w:t xml:space="preserve"> of GF(q), then the remainder function r(x) = x which belongs to chart row {x}, and which is represented by the m-tuple </w:t>
      </w:r>
      <w:r w:rsidR="00B662A7">
        <w:t>...000010</w:t>
      </w:r>
      <w:r>
        <w:t xml:space="preserve"> , labels a </w:t>
      </w:r>
      <w:r w:rsidRPr="00AA3AE8">
        <w:t>primitive element</w:t>
      </w:r>
      <w:r>
        <w:t xml:space="preserve"> α of GF(q). All other elements of {GF(q) - 0} can therefore be represented as powers of this primitive element α. </w:t>
      </w:r>
      <w:r>
        <w:tab/>
      </w:r>
      <w:r w:rsidR="00AE4A1B">
        <w:tab/>
      </w:r>
      <w:r w:rsidR="00AE4A1B">
        <w:tab/>
      </w:r>
      <w:r w:rsidR="00AE4A1B">
        <w:tab/>
      </w:r>
      <w:r>
        <w:t>(6.7)</w:t>
      </w:r>
    </w:p>
    <w:p w14:paraId="2AF17B59" w14:textId="77777777" w:rsidR="005756DB" w:rsidRDefault="005756DB" w:rsidP="005756DB">
      <w:pPr>
        <w:tabs>
          <w:tab w:val="left" w:pos="7200"/>
          <w:tab w:val="left" w:pos="7920"/>
          <w:tab w:val="right" w:pos="9270"/>
        </w:tabs>
      </w:pPr>
    </w:p>
    <w:p w14:paraId="0D15C64C" w14:textId="77777777" w:rsidR="005756DB" w:rsidRPr="004E7C99" w:rsidRDefault="005756DB" w:rsidP="005756DB">
      <w:pPr>
        <w:pStyle w:val="Heading4"/>
      </w:pPr>
      <w:bookmarkStart w:id="57" w:name="_Toc361330986"/>
      <w:r w:rsidRPr="004E7C99">
        <w:t>Constructing the</w:t>
      </w:r>
      <w:r>
        <w:t xml:space="preserve"> Enumeration </w:t>
      </w:r>
      <w:r w:rsidRPr="004E7C99">
        <w:t>Table for GF(q)</w:t>
      </w:r>
      <w:bookmarkEnd w:id="57"/>
    </w:p>
    <w:p w14:paraId="17651798" w14:textId="77777777" w:rsidR="005756DB" w:rsidRPr="00CD1207" w:rsidRDefault="005756DB" w:rsidP="005756DB">
      <w:pPr>
        <w:rPr>
          <w:color w:val="FF0000"/>
        </w:rPr>
      </w:pPr>
    </w:p>
    <w:p w14:paraId="1C46EEB9" w14:textId="77777777" w:rsidR="005756DB" w:rsidRPr="00167391" w:rsidRDefault="005756DB" w:rsidP="005756DB">
      <w:r>
        <w:t>We now return to the details of constructing the table. Going back to the general GF(p</w:t>
      </w:r>
      <w:r w:rsidRPr="00283C18">
        <w:rPr>
          <w:rStyle w:val="superscript"/>
        </w:rPr>
        <w:t>m</w:t>
      </w:r>
      <w:r>
        <w:t xml:space="preserve">), we know that our primitive polynomial p(x) is monic and of degree m, so write it as follows, </w:t>
      </w:r>
    </w:p>
    <w:p w14:paraId="6840F424" w14:textId="77777777" w:rsidR="005756DB" w:rsidRDefault="005756DB" w:rsidP="005756DB"/>
    <w:p w14:paraId="1EE2E71E" w14:textId="77777777" w:rsidR="005756DB" w:rsidRPr="009443BC" w:rsidRDefault="005756DB" w:rsidP="005756DB">
      <w:pPr>
        <w:tabs>
          <w:tab w:val="left" w:pos="7200"/>
          <w:tab w:val="left" w:pos="7920"/>
          <w:tab w:val="right" w:pos="9270"/>
        </w:tabs>
      </w:pPr>
      <w:r>
        <w:tab/>
        <w:t>p(x) = x</w:t>
      </w:r>
      <w:r w:rsidRPr="00283C18">
        <w:rPr>
          <w:rStyle w:val="superscript"/>
        </w:rPr>
        <w:t>m</w:t>
      </w:r>
      <w:r>
        <w:t> + c</w:t>
      </w:r>
      <w:r w:rsidRPr="004D6267">
        <w:rPr>
          <w:rStyle w:val="subscript"/>
        </w:rPr>
        <w:t>m-1</w:t>
      </w:r>
      <w:r>
        <w:t>x</w:t>
      </w:r>
      <w:r w:rsidRPr="00283C18">
        <w:rPr>
          <w:rStyle w:val="superscript"/>
        </w:rPr>
        <w:t>m-1</w:t>
      </w:r>
      <w:r>
        <w:t xml:space="preserve"> + c</w:t>
      </w:r>
      <w:r w:rsidRPr="004D6267">
        <w:rPr>
          <w:rStyle w:val="subscript"/>
        </w:rPr>
        <w:t>m-2</w:t>
      </w:r>
      <w:r>
        <w:t>x</w:t>
      </w:r>
      <w:r w:rsidRPr="00283C18">
        <w:rPr>
          <w:rStyle w:val="superscript"/>
        </w:rPr>
        <w:t>m-2</w:t>
      </w:r>
      <w:r>
        <w:t xml:space="preserve"> + ... + c</w:t>
      </w:r>
      <w:r w:rsidRPr="004D6267">
        <w:rPr>
          <w:rStyle w:val="subscript"/>
        </w:rPr>
        <w:t>3</w:t>
      </w:r>
      <w:r>
        <w:t>x</w:t>
      </w:r>
      <w:r w:rsidRPr="00283C18">
        <w:rPr>
          <w:rStyle w:val="superscript"/>
        </w:rPr>
        <w:t>3</w:t>
      </w:r>
      <w:r>
        <w:t xml:space="preserve"> + c</w:t>
      </w:r>
      <w:r w:rsidRPr="004D6267">
        <w:rPr>
          <w:rStyle w:val="subscript"/>
        </w:rPr>
        <w:t>2</w:t>
      </w:r>
      <w:r>
        <w:t>x</w:t>
      </w:r>
      <w:r w:rsidRPr="00283C18">
        <w:rPr>
          <w:rStyle w:val="superscript"/>
        </w:rPr>
        <w:t>2</w:t>
      </w:r>
      <w:r>
        <w:t xml:space="preserve"> + c</w:t>
      </w:r>
      <w:r w:rsidRPr="004D6267">
        <w:rPr>
          <w:rStyle w:val="subscript"/>
        </w:rPr>
        <w:t>1</w:t>
      </w:r>
      <w:r>
        <w:t>x + c</w:t>
      </w:r>
      <w:r w:rsidRPr="004D6267">
        <w:rPr>
          <w:rStyle w:val="subscript"/>
        </w:rPr>
        <w:t>0</w:t>
      </w:r>
      <w:r>
        <w:tab/>
      </w:r>
      <w:r>
        <w:tab/>
      </w:r>
      <w:r>
        <w:tab/>
      </w:r>
      <w:r>
        <w:tab/>
        <w:t>(6.8)</w:t>
      </w:r>
    </w:p>
    <w:p w14:paraId="01C91BCE" w14:textId="77777777" w:rsidR="005756DB" w:rsidRDefault="005756DB" w:rsidP="005756DB"/>
    <w:p w14:paraId="1B3C6044" w14:textId="77777777" w:rsidR="005756DB" w:rsidRDefault="005756DB" w:rsidP="005756DB">
      <w:r>
        <w:t xml:space="preserve">where the coefficients </w:t>
      </w:r>
      <w:r w:rsidR="00ED1C6E">
        <w:t>c</w:t>
      </w:r>
      <w:r>
        <w:rPr>
          <w:rStyle w:val="subscript"/>
        </w:rPr>
        <w:t>i</w:t>
      </w:r>
      <w:r>
        <w:t xml:space="preserve"> are elements of GF(p). Note that  c</w:t>
      </w:r>
      <w:r w:rsidRPr="004D6267">
        <w:rPr>
          <w:rStyle w:val="subscript"/>
        </w:rPr>
        <w:t xml:space="preserve">0 </w:t>
      </w:r>
      <w:r>
        <w:t>≠ 0 because otherwise x could be factored out and p(x) would not be irreducible. We know from (6.5) that p(α) = 0, where α equals</w:t>
      </w:r>
      <w:r>
        <w:rPr>
          <w:rFonts w:ascii="Symbol" w:hAnsi="Symbol"/>
        </w:rPr>
        <w:t></w:t>
      </w:r>
      <w:r>
        <w:t>{x},  so</w:t>
      </w:r>
    </w:p>
    <w:p w14:paraId="7645CD8B" w14:textId="77777777" w:rsidR="005756DB" w:rsidRDefault="005756DB" w:rsidP="005756DB"/>
    <w:p w14:paraId="6EEB5138" w14:textId="77777777" w:rsidR="005756DB" w:rsidRPr="0095413D" w:rsidRDefault="005756DB" w:rsidP="005756DB">
      <w:r>
        <w:tab/>
        <w:t>α</w:t>
      </w:r>
      <w:r w:rsidRPr="00283C18">
        <w:rPr>
          <w:rStyle w:val="superscript"/>
        </w:rPr>
        <w:t>m</w:t>
      </w:r>
      <w:r>
        <w:t> + c</w:t>
      </w:r>
      <w:r w:rsidRPr="004D6267">
        <w:rPr>
          <w:rStyle w:val="subscript"/>
        </w:rPr>
        <w:t>m-1</w:t>
      </w:r>
      <w:r>
        <w:t>α</w:t>
      </w:r>
      <w:r w:rsidRPr="00283C18">
        <w:rPr>
          <w:rStyle w:val="superscript"/>
        </w:rPr>
        <w:t>m-1</w:t>
      </w:r>
      <w:r>
        <w:t xml:space="preserve"> + c</w:t>
      </w:r>
      <w:r w:rsidRPr="004D6267">
        <w:rPr>
          <w:rStyle w:val="subscript"/>
        </w:rPr>
        <w:t>m-2</w:t>
      </w:r>
      <w:r>
        <w:t>α</w:t>
      </w:r>
      <w:r w:rsidRPr="00283C18">
        <w:rPr>
          <w:rStyle w:val="superscript"/>
        </w:rPr>
        <w:t>m-2</w:t>
      </w:r>
      <w:r>
        <w:t xml:space="preserve"> + ... + c</w:t>
      </w:r>
      <w:r w:rsidRPr="004D6267">
        <w:rPr>
          <w:rStyle w:val="subscript"/>
        </w:rPr>
        <w:t>3</w:t>
      </w:r>
      <w:r>
        <w:t>α</w:t>
      </w:r>
      <w:r w:rsidRPr="00283C18">
        <w:rPr>
          <w:rStyle w:val="superscript"/>
        </w:rPr>
        <w:t>3</w:t>
      </w:r>
      <w:r>
        <w:t xml:space="preserve"> + c</w:t>
      </w:r>
      <w:r w:rsidRPr="004D6267">
        <w:rPr>
          <w:rStyle w:val="subscript"/>
        </w:rPr>
        <w:t>2</w:t>
      </w:r>
      <w:r>
        <w:t>α</w:t>
      </w:r>
      <w:r w:rsidRPr="00283C18">
        <w:rPr>
          <w:rStyle w:val="superscript"/>
        </w:rPr>
        <w:t>2</w:t>
      </w:r>
      <w:r>
        <w:t xml:space="preserve"> + c</w:t>
      </w:r>
      <w:r w:rsidRPr="004D6267">
        <w:rPr>
          <w:rStyle w:val="subscript"/>
        </w:rPr>
        <w:t>1</w:t>
      </w:r>
      <w:r>
        <w:t>α + c</w:t>
      </w:r>
      <w:r w:rsidRPr="004D6267">
        <w:rPr>
          <w:rStyle w:val="subscript"/>
        </w:rPr>
        <w:t>0</w:t>
      </w:r>
      <w:r>
        <w:t xml:space="preserve">  = 0, </w:t>
      </w:r>
    </w:p>
    <w:p w14:paraId="5497B7C5" w14:textId="77777777" w:rsidR="005756DB" w:rsidRDefault="005756DB" w:rsidP="005756DB"/>
    <w:p w14:paraId="5B71E618" w14:textId="77777777" w:rsidR="005756DB" w:rsidRPr="0095413D" w:rsidRDefault="005756DB" w:rsidP="005756DB">
      <w:r>
        <w:t>and we know from (6.6) that α is a primitive element of GF(p</w:t>
      </w:r>
      <w:r w:rsidRPr="00283C18">
        <w:rPr>
          <w:rStyle w:val="superscript"/>
        </w:rPr>
        <w:t>m</w:t>
      </w:r>
      <w:r>
        <w:t>). Solving the above for α</w:t>
      </w:r>
      <w:r w:rsidRPr="00283C18">
        <w:rPr>
          <w:rStyle w:val="superscript"/>
        </w:rPr>
        <w:t>m</w:t>
      </w:r>
      <w:r>
        <w:t xml:space="preserve">, </w:t>
      </w:r>
    </w:p>
    <w:p w14:paraId="3B950547" w14:textId="77777777" w:rsidR="005756DB" w:rsidRDefault="005756DB" w:rsidP="005756DB"/>
    <w:p w14:paraId="5EF85779" w14:textId="77777777" w:rsidR="005756DB" w:rsidRDefault="005756DB" w:rsidP="005756DB">
      <w:r>
        <w:tab/>
        <w:t>α</w:t>
      </w:r>
      <w:r w:rsidRPr="00283C18">
        <w:rPr>
          <w:rStyle w:val="superscript"/>
        </w:rPr>
        <w:t>m</w:t>
      </w:r>
      <w:r>
        <w:t xml:space="preserve"> = - [ c</w:t>
      </w:r>
      <w:r w:rsidRPr="004D6267">
        <w:rPr>
          <w:rStyle w:val="subscript"/>
        </w:rPr>
        <w:t>m-1</w:t>
      </w:r>
      <w:r>
        <w:t>α</w:t>
      </w:r>
      <w:r w:rsidRPr="00283C18">
        <w:rPr>
          <w:rStyle w:val="superscript"/>
        </w:rPr>
        <w:t>m-1</w:t>
      </w:r>
      <w:r>
        <w:t xml:space="preserve"> + c</w:t>
      </w:r>
      <w:r w:rsidRPr="004D6267">
        <w:rPr>
          <w:rStyle w:val="subscript"/>
        </w:rPr>
        <w:t>m-2</w:t>
      </w:r>
      <w:r>
        <w:t>α</w:t>
      </w:r>
      <w:r w:rsidRPr="00283C18">
        <w:rPr>
          <w:rStyle w:val="superscript"/>
        </w:rPr>
        <w:t>m-2</w:t>
      </w:r>
      <w:r>
        <w:t xml:space="preserve"> + ... + c</w:t>
      </w:r>
      <w:r w:rsidRPr="004D6267">
        <w:rPr>
          <w:rStyle w:val="subscript"/>
        </w:rPr>
        <w:t>3</w:t>
      </w:r>
      <w:r>
        <w:t>α</w:t>
      </w:r>
      <w:r w:rsidRPr="00283C18">
        <w:rPr>
          <w:rStyle w:val="superscript"/>
        </w:rPr>
        <w:t>3</w:t>
      </w:r>
      <w:r>
        <w:t xml:space="preserve"> + c</w:t>
      </w:r>
      <w:r w:rsidRPr="004D6267">
        <w:rPr>
          <w:rStyle w:val="subscript"/>
        </w:rPr>
        <w:t>2</w:t>
      </w:r>
      <w:r>
        <w:t>α</w:t>
      </w:r>
      <w:r w:rsidRPr="00283C18">
        <w:rPr>
          <w:rStyle w:val="superscript"/>
        </w:rPr>
        <w:t>2</w:t>
      </w:r>
      <w:r>
        <w:t xml:space="preserve"> + c</w:t>
      </w:r>
      <w:r w:rsidRPr="004D6267">
        <w:rPr>
          <w:rStyle w:val="subscript"/>
        </w:rPr>
        <w:t>1</w:t>
      </w:r>
      <w:r>
        <w:t>α + c</w:t>
      </w:r>
      <w:r w:rsidRPr="004D6267">
        <w:rPr>
          <w:rStyle w:val="subscript"/>
        </w:rPr>
        <w:t>0</w:t>
      </w:r>
      <w:r>
        <w:t>]</w:t>
      </w:r>
    </w:p>
    <w:p w14:paraId="78409F43" w14:textId="77777777" w:rsidR="005756DB" w:rsidRDefault="005756DB" w:rsidP="005756DB"/>
    <w:p w14:paraId="622AB32A" w14:textId="77777777" w:rsidR="005756DB" w:rsidRPr="009443BC" w:rsidRDefault="005756DB" w:rsidP="005756DB">
      <w:pPr>
        <w:tabs>
          <w:tab w:val="left" w:pos="7200"/>
          <w:tab w:val="left" w:pos="7920"/>
          <w:tab w:val="right" w:pos="9270"/>
        </w:tabs>
      </w:pPr>
      <w:r>
        <w:tab/>
        <w:t xml:space="preserve">  = (p-c</w:t>
      </w:r>
      <w:r w:rsidRPr="004D6267">
        <w:rPr>
          <w:rStyle w:val="subscript"/>
        </w:rPr>
        <w:t>m-1</w:t>
      </w:r>
      <w:r>
        <w:t>) α</w:t>
      </w:r>
      <w:r w:rsidRPr="00283C18">
        <w:rPr>
          <w:rStyle w:val="superscript"/>
        </w:rPr>
        <w:t>m-1</w:t>
      </w:r>
      <w:r>
        <w:t xml:space="preserve"> + (p-c</w:t>
      </w:r>
      <w:r w:rsidRPr="004D6267">
        <w:rPr>
          <w:rStyle w:val="subscript"/>
        </w:rPr>
        <w:t>m-2</w:t>
      </w:r>
      <w:r>
        <w:t>) α</w:t>
      </w:r>
      <w:r w:rsidRPr="00283C18">
        <w:rPr>
          <w:rStyle w:val="superscript"/>
        </w:rPr>
        <w:t>m-2</w:t>
      </w:r>
      <w:r>
        <w:t xml:space="preserve"> + ... + (p-c</w:t>
      </w:r>
      <w:r w:rsidRPr="004D6267">
        <w:rPr>
          <w:rStyle w:val="subscript"/>
        </w:rPr>
        <w:t>1</w:t>
      </w:r>
      <w:r>
        <w:t>) α + (p-c</w:t>
      </w:r>
      <w:r w:rsidRPr="004D6267">
        <w:rPr>
          <w:rStyle w:val="subscript"/>
        </w:rPr>
        <w:t>0</w:t>
      </w:r>
      <w:r>
        <w:t>) .</w:t>
      </w:r>
      <w:r>
        <w:tab/>
      </w:r>
      <w:r>
        <w:tab/>
      </w:r>
      <w:r>
        <w:tab/>
      </w:r>
      <w:r>
        <w:tab/>
      </w:r>
      <w:r>
        <w:tab/>
        <w:t>(6.9)</w:t>
      </w:r>
    </w:p>
    <w:p w14:paraId="1B284CC5" w14:textId="77777777" w:rsidR="005756DB" w:rsidRDefault="005756DB" w:rsidP="005756DB"/>
    <w:p w14:paraId="7415D45D" w14:textId="77777777" w:rsidR="005756DB" w:rsidRDefault="005756DB" w:rsidP="005756DB">
      <w:r>
        <w:t>In the second line we have used the fact</w:t>
      </w:r>
      <w:r w:rsidR="00FA16E8">
        <w:t xml:space="preserve"> (1.17)</w:t>
      </w:r>
      <w:r>
        <w:t xml:space="preserve"> that -a </w:t>
      </w:r>
      <w:r>
        <w:rPr>
          <w:rFonts w:ascii="Symbol" w:hAnsi="Symbol"/>
        </w:rPr>
        <w:t></w:t>
      </w:r>
      <w:r>
        <w:rPr>
          <w:rFonts w:ascii="Symbol" w:hAnsi="Symbol"/>
        </w:rPr>
        <w:t></w:t>
      </w:r>
      <w:r>
        <w:t xml:space="preserve">(p-a) for a lying in GF(p). Thus, we are able to </w:t>
      </w:r>
      <w:r w:rsidRPr="0095413D">
        <w:rPr>
          <w:i/>
        </w:rPr>
        <w:t>replace</w:t>
      </w:r>
      <w:r>
        <w:t xml:space="preserve"> α</w:t>
      </w:r>
      <w:r w:rsidRPr="00283C18">
        <w:rPr>
          <w:rStyle w:val="superscript"/>
        </w:rPr>
        <w:t>m</w:t>
      </w:r>
      <w:r>
        <w:rPr>
          <w:rStyle w:val="superscript"/>
        </w:rPr>
        <w:t xml:space="preserve"> </w:t>
      </w:r>
      <w:r>
        <w:t>with a sum of lower powers of α. This equation exists in the space GF(q), not GF(p). We are writing the GF(q) element α</w:t>
      </w:r>
      <w:r w:rsidRPr="00283C18">
        <w:rPr>
          <w:rStyle w:val="superscript"/>
        </w:rPr>
        <w:t>m</w:t>
      </w:r>
      <w:r>
        <w:t> as a sum of other elements of GF(q). The coefficients are still in GF(p). To get α</w:t>
      </w:r>
      <w:r>
        <w:rPr>
          <w:rStyle w:val="superscript"/>
        </w:rPr>
        <w:t>m+1</w:t>
      </w:r>
      <w:r>
        <w:t xml:space="preserve"> multiply both sides of (6.9) by α, then in the first term on the right use (6.9) to replace α</w:t>
      </w:r>
      <w:r>
        <w:rPr>
          <w:rStyle w:val="superscript"/>
        </w:rPr>
        <w:t>m</w:t>
      </w:r>
      <w:r>
        <w:t>.  Keep going in this manner to obtain all the powers of α. For any power we will therefore obtain a result of the form</w:t>
      </w:r>
    </w:p>
    <w:p w14:paraId="0480F9D6" w14:textId="77777777" w:rsidR="005756DB" w:rsidRDefault="005756DB" w:rsidP="005756DB"/>
    <w:p w14:paraId="62FD3891" w14:textId="77777777" w:rsidR="005756DB" w:rsidRPr="00711495" w:rsidRDefault="005756DB" w:rsidP="005756DB">
      <w:pPr>
        <w:tabs>
          <w:tab w:val="left" w:pos="7200"/>
          <w:tab w:val="left" w:pos="7920"/>
          <w:tab w:val="right" w:pos="9270"/>
        </w:tabs>
      </w:pPr>
      <w:r>
        <w:tab/>
        <w:t>α</w:t>
      </w:r>
      <w:r>
        <w:rPr>
          <w:rStyle w:val="superscript"/>
        </w:rPr>
        <w:t xml:space="preserve">n </w:t>
      </w:r>
      <w:r>
        <w:t xml:space="preserve"> = A</w:t>
      </w:r>
      <w:r>
        <w:rPr>
          <w:rStyle w:val="subscript"/>
        </w:rPr>
        <w:t>m-1</w:t>
      </w:r>
      <w:r>
        <w:t xml:space="preserve"> α</w:t>
      </w:r>
      <w:r w:rsidRPr="00283C18">
        <w:rPr>
          <w:rStyle w:val="superscript"/>
        </w:rPr>
        <w:t>m-1</w:t>
      </w:r>
      <w:r>
        <w:t xml:space="preserve"> + A</w:t>
      </w:r>
      <w:r>
        <w:rPr>
          <w:rStyle w:val="subscript"/>
        </w:rPr>
        <w:t>m-2</w:t>
      </w:r>
      <w:r>
        <w:t>α</w:t>
      </w:r>
      <w:r w:rsidRPr="00283C18">
        <w:rPr>
          <w:rStyle w:val="superscript"/>
        </w:rPr>
        <w:t>m-2</w:t>
      </w:r>
      <w:r>
        <w:t xml:space="preserve"> + ... +A</w:t>
      </w:r>
      <w:r>
        <w:rPr>
          <w:rStyle w:val="subscript"/>
        </w:rPr>
        <w:t>1</w:t>
      </w:r>
      <w:r>
        <w:t>α + A</w:t>
      </w:r>
      <w:r>
        <w:rPr>
          <w:rStyle w:val="subscript"/>
        </w:rPr>
        <w:t>0</w:t>
      </w:r>
      <w:r>
        <w:t xml:space="preserve">   = Σ</w:t>
      </w:r>
      <w:r>
        <w:rPr>
          <w:rStyle w:val="subscript"/>
        </w:rPr>
        <w:t>i=0</w:t>
      </w:r>
      <w:r>
        <w:rPr>
          <w:rStyle w:val="superscript"/>
        </w:rPr>
        <w:t>m-1</w:t>
      </w:r>
      <w:r>
        <w:t xml:space="preserve"> A</w:t>
      </w:r>
      <w:r>
        <w:rPr>
          <w:rStyle w:val="subscript"/>
        </w:rPr>
        <w:t>i</w:t>
      </w:r>
      <w:r>
        <w:t>α</w:t>
      </w:r>
      <w:r>
        <w:rPr>
          <w:rStyle w:val="superscript"/>
        </w:rPr>
        <w:t>i</w:t>
      </w:r>
      <w:r w:rsidR="00FA16E8">
        <w:t xml:space="preserve"> .</w:t>
      </w:r>
      <w:r>
        <w:tab/>
      </w:r>
      <w:r>
        <w:tab/>
      </w:r>
      <w:r>
        <w:tab/>
      </w:r>
      <w:r>
        <w:tab/>
        <w:t xml:space="preserve">(6.10) </w:t>
      </w:r>
    </w:p>
    <w:p w14:paraId="27700ADD" w14:textId="77777777" w:rsidR="005756DB" w:rsidRDefault="005756DB" w:rsidP="005756DB"/>
    <w:p w14:paraId="105D8140" w14:textId="77777777" w:rsidR="005756DB" w:rsidRDefault="005756DB" w:rsidP="005756DB">
      <w:r>
        <w:t>So now the construction of a complete table for GF(p</w:t>
      </w:r>
      <w:r w:rsidRPr="00283C18">
        <w:rPr>
          <w:rStyle w:val="superscript"/>
        </w:rPr>
        <w:t>m</w:t>
      </w:r>
      <w:r>
        <w:t xml:space="preserve">) is a straightforward and fast mechanical procedure once some primitive polynomial p(x) is identified. There are no remainder division computations needed, one just keeps re-using (6.9) to reduce things to degree less than m. </w:t>
      </w:r>
    </w:p>
    <w:p w14:paraId="6E343A3B" w14:textId="77777777" w:rsidR="005756DB" w:rsidRDefault="005756DB" w:rsidP="005756DB"/>
    <w:p w14:paraId="64AADC4C" w14:textId="77777777" w:rsidR="005756DB" w:rsidRDefault="005756DB" w:rsidP="005756DB">
      <w:r w:rsidRPr="001D32B1">
        <w:rPr>
          <w:u w:val="single"/>
        </w:rPr>
        <w:t>Reminder</w:t>
      </w:r>
      <w:r>
        <w:t xml:space="preserve">:  Equation (6.9) is the statement p(α) = 0 for some known primitive polynomial p(x). </w:t>
      </w:r>
    </w:p>
    <w:p w14:paraId="09D23AFC" w14:textId="77777777" w:rsidR="005756DB" w:rsidRDefault="005756DB" w:rsidP="005756DB"/>
    <w:p w14:paraId="612D942F" w14:textId="77777777" w:rsidR="005756DB" w:rsidRDefault="005756DB" w:rsidP="005756DB">
      <w:r>
        <w:t>Here then is a summary of how to compute an enumeration table for GF(q):</w:t>
      </w:r>
    </w:p>
    <w:p w14:paraId="2C9AC995" w14:textId="77777777" w:rsidR="005756DB" w:rsidRDefault="005756DB" w:rsidP="005756DB"/>
    <w:p w14:paraId="4934324B" w14:textId="77777777" w:rsidR="005756DB" w:rsidRDefault="005756DB" w:rsidP="005756DB">
      <w:r>
        <w:tab/>
      </w:r>
      <w:r>
        <w:sym w:font="Symbol" w:char="F0B7"/>
      </w:r>
      <w:r>
        <w:t xml:space="preserve"> find a primitive element α and its minimum polynomial p(x). You then know the c</w:t>
      </w:r>
      <w:r>
        <w:rPr>
          <w:rStyle w:val="subscript"/>
        </w:rPr>
        <w:t>i</w:t>
      </w:r>
      <w:r>
        <w:t xml:space="preserve"> in (6.9). </w:t>
      </w:r>
    </w:p>
    <w:p w14:paraId="727A46ED" w14:textId="77777777" w:rsidR="005756DB" w:rsidRDefault="005756DB" w:rsidP="005756DB">
      <w:r>
        <w:tab/>
      </w:r>
      <w:r>
        <w:sym w:font="Symbol" w:char="F0B7"/>
      </w:r>
      <w:r>
        <w:t xml:space="preserve"> create a table with powers α</w:t>
      </w:r>
      <w:r>
        <w:rPr>
          <w:rStyle w:val="superscript"/>
        </w:rPr>
        <w:t>n</w:t>
      </w:r>
      <w:r>
        <w:t xml:space="preserve"> going down the left edge</w:t>
      </w:r>
    </w:p>
    <w:p w14:paraId="57FFF093" w14:textId="77777777" w:rsidR="005756DB" w:rsidRDefault="005756DB" w:rsidP="005756DB">
      <w:r>
        <w:tab/>
      </w:r>
      <w:r>
        <w:sym w:font="Symbol" w:char="F0B7"/>
      </w:r>
      <w:r>
        <w:t xml:space="preserve"> the powers α,α</w:t>
      </w:r>
      <w:r>
        <w:rPr>
          <w:rStyle w:val="superscript"/>
        </w:rPr>
        <w:t>2</w:t>
      </w:r>
      <w:r>
        <w:t>...α</w:t>
      </w:r>
      <w:r>
        <w:rPr>
          <w:rStyle w:val="superscript"/>
        </w:rPr>
        <w:t>m-1</w:t>
      </w:r>
      <w:r>
        <w:t xml:space="preserve"> stand by themselves</w:t>
      </w:r>
    </w:p>
    <w:p w14:paraId="10BD289F" w14:textId="77777777" w:rsidR="005756DB" w:rsidRDefault="005756DB" w:rsidP="005756DB">
      <w:r>
        <w:tab/>
      </w:r>
      <w:r>
        <w:sym w:font="Symbol" w:char="F0B7"/>
      </w:r>
      <w:r>
        <w:t xml:space="preserve"> use (6.9) to reduce higher powers of α to linear combinations of the first m table entries</w:t>
      </w:r>
    </w:p>
    <w:p w14:paraId="43CC20D8" w14:textId="77777777" w:rsidR="00B054D8" w:rsidRDefault="00B054D8" w:rsidP="005756DB"/>
    <w:p w14:paraId="0914EA72" w14:textId="77777777" w:rsidR="00BB4660" w:rsidRPr="00BB4660" w:rsidRDefault="00BB4660" w:rsidP="005756DB">
      <w:r>
        <w:t>The case GF(2</w:t>
      </w:r>
      <w:r>
        <w:rPr>
          <w:rStyle w:val="superscript"/>
        </w:rPr>
        <w:t>2</w:t>
      </w:r>
      <w:r>
        <w:t xml:space="preserve">) is worked out in section (e) below. It seems more useful here to start with a more substantial case. </w:t>
      </w:r>
    </w:p>
    <w:p w14:paraId="0272C114" w14:textId="77777777" w:rsidR="00BB4660" w:rsidRDefault="00BB4660" w:rsidP="005756DB">
      <w:pPr>
        <w:pStyle w:val="Heading4"/>
      </w:pPr>
    </w:p>
    <w:p w14:paraId="0765CF72" w14:textId="77777777" w:rsidR="005756DB" w:rsidRDefault="005756DB" w:rsidP="005756DB">
      <w:pPr>
        <w:pStyle w:val="Heading4"/>
      </w:pPr>
      <w:bookmarkStart w:id="58" w:name="_Toc361330987"/>
      <w:r>
        <w:t>Example GF(2</w:t>
      </w:r>
      <w:r w:rsidRPr="004E7C99">
        <w:rPr>
          <w:rStyle w:val="superscript"/>
          <w:b/>
        </w:rPr>
        <w:t>3</w:t>
      </w:r>
      <w:r>
        <w:t>)</w:t>
      </w:r>
      <w:bookmarkEnd w:id="58"/>
    </w:p>
    <w:p w14:paraId="67D3FE36" w14:textId="77777777" w:rsidR="005756DB" w:rsidRDefault="005756DB" w:rsidP="005756DB"/>
    <w:p w14:paraId="4ACC5E7C" w14:textId="77777777" w:rsidR="005756DB" w:rsidRDefault="005756DB" w:rsidP="005756DB">
      <w:r>
        <w:t>From the primitive polynomial list in Fig 5.3 we find p(x) = 1 + x + x</w:t>
      </w:r>
      <w:r w:rsidRPr="00283C18">
        <w:rPr>
          <w:rStyle w:val="superscript"/>
        </w:rPr>
        <w:t>3</w:t>
      </w:r>
      <w:r w:rsidRPr="009443BC">
        <w:t>.</w:t>
      </w:r>
      <w:r>
        <w:rPr>
          <w:rStyle w:val="superscript"/>
        </w:rPr>
        <w:t xml:space="preserve"> </w:t>
      </w:r>
      <w:r>
        <w:t>We proved this is a primitive p</w:t>
      </w:r>
      <w:r w:rsidR="00A3296E">
        <w:t xml:space="preserve">olynomial for GF(8) in (5.30). </w:t>
      </w:r>
      <w:r>
        <w:t>In terms of (6.8) we have c</w:t>
      </w:r>
      <w:r>
        <w:rPr>
          <w:rStyle w:val="subscript"/>
        </w:rPr>
        <w:t>3</w:t>
      </w:r>
      <w:r>
        <w:t xml:space="preserve"> = c</w:t>
      </w:r>
      <w:r>
        <w:rPr>
          <w:rStyle w:val="subscript"/>
        </w:rPr>
        <w:t>1</w:t>
      </w:r>
      <w:r>
        <w:t xml:space="preserve"> = c</w:t>
      </w:r>
      <w:r>
        <w:rPr>
          <w:rStyle w:val="subscript"/>
        </w:rPr>
        <w:t>0</w:t>
      </w:r>
      <w:r>
        <w:t xml:space="preserve"> = 1. Then (6.9) says that</w:t>
      </w:r>
    </w:p>
    <w:p w14:paraId="1D5195CA" w14:textId="77777777" w:rsidR="005756DB" w:rsidRDefault="005756DB" w:rsidP="005756DB">
      <w:r>
        <w:t xml:space="preserve"> α</w:t>
      </w:r>
      <w:r>
        <w:rPr>
          <w:rStyle w:val="superscript"/>
        </w:rPr>
        <w:t>3</w:t>
      </w:r>
      <w:r>
        <w:t xml:space="preserve"> = (2-c</w:t>
      </w:r>
      <w:r>
        <w:rPr>
          <w:rStyle w:val="subscript"/>
        </w:rPr>
        <w:t>2</w:t>
      </w:r>
      <w:r>
        <w:t>)α</w:t>
      </w:r>
      <w:r>
        <w:rPr>
          <w:rStyle w:val="superscript"/>
        </w:rPr>
        <w:t>2</w:t>
      </w:r>
      <w:r>
        <w:t xml:space="preserve"> + (2-c</w:t>
      </w:r>
      <w:r>
        <w:rPr>
          <w:rStyle w:val="subscript"/>
        </w:rPr>
        <w:t>1</w:t>
      </w:r>
      <w:r>
        <w:t>)α + (2-c</w:t>
      </w:r>
      <w:r>
        <w:rPr>
          <w:rStyle w:val="subscript"/>
        </w:rPr>
        <w:t>0</w:t>
      </w:r>
      <w:r>
        <w:t>) = (2)α</w:t>
      </w:r>
      <w:r>
        <w:rPr>
          <w:rStyle w:val="superscript"/>
        </w:rPr>
        <w:t>2</w:t>
      </w:r>
      <w:r>
        <w:t xml:space="preserve"> + α + 1 = α + 1 since p</w:t>
      </w:r>
      <w:r w:rsidRPr="009443BC">
        <w:rPr>
          <w:b/>
        </w:rPr>
        <w:t>α</w:t>
      </w:r>
      <w:r>
        <w:t xml:space="preserve"> = 0</w:t>
      </w:r>
      <w:r w:rsidR="00A3296E">
        <w:t>,</w:t>
      </w:r>
      <w:r>
        <w:t xml:space="preserve"> (</w:t>
      </w:r>
      <w:r w:rsidR="00A3296E">
        <w:t>4.44)</w:t>
      </w:r>
      <w:r>
        <w:t>.  So the reduction rule (6.9) states that α</w:t>
      </w:r>
      <w:r>
        <w:rPr>
          <w:rStyle w:val="superscript"/>
        </w:rPr>
        <w:t>3</w:t>
      </w:r>
      <w:r>
        <w:t xml:space="preserve"> = α + 1. This is of course totally obvious just setting p(α) = 0 for the above p(x), remembering + and - are the same,  but we wanted to see how (6.9) gets the right answer. So we can build the entire enumeration table in </w:t>
      </w:r>
      <w:r w:rsidR="00A3296E">
        <w:t>1 minute</w:t>
      </w:r>
      <w:r w:rsidR="00236789">
        <w:t xml:space="preserve">. We now start using the m-tuple notation &lt;...&gt; which puts the highest power on the left. </w:t>
      </w:r>
    </w:p>
    <w:p w14:paraId="5DEC1895" w14:textId="77777777" w:rsidR="005756DB" w:rsidRDefault="00814C64" w:rsidP="005756DB">
      <w:pPr>
        <w:tabs>
          <w:tab w:val="left" w:pos="7200"/>
          <w:tab w:val="left" w:pos="7920"/>
          <w:tab w:val="right" w:pos="9270"/>
        </w:tabs>
      </w:pPr>
      <w:r>
        <w:br w:type="page"/>
      </w:r>
    </w:p>
    <w:p w14:paraId="457800CB" w14:textId="77777777" w:rsidR="005756DB" w:rsidRDefault="005756DB" w:rsidP="00236789">
      <w:pPr>
        <w:tabs>
          <w:tab w:val="clear" w:pos="2880"/>
          <w:tab w:val="clear" w:pos="3600"/>
          <w:tab w:val="left" w:pos="2340"/>
          <w:tab w:val="left" w:pos="3420"/>
        </w:tabs>
      </w:pPr>
      <w:r>
        <w:tab/>
        <w:t>0</w:t>
      </w:r>
      <w:r>
        <w:tab/>
      </w:r>
      <w:r>
        <w:tab/>
      </w:r>
      <w:r>
        <w:tab/>
      </w:r>
      <w:r>
        <w:tab/>
      </w:r>
      <w:r w:rsidR="005E7E8D">
        <w:t>000</w:t>
      </w:r>
      <w:r>
        <w:tab/>
        <w:t>0</w:t>
      </w:r>
    </w:p>
    <w:p w14:paraId="27C33E78" w14:textId="77777777" w:rsidR="005756DB" w:rsidRDefault="005756DB" w:rsidP="00236789">
      <w:pPr>
        <w:tabs>
          <w:tab w:val="clear" w:pos="2880"/>
          <w:tab w:val="clear" w:pos="3600"/>
          <w:tab w:val="left" w:pos="2340"/>
          <w:tab w:val="left" w:pos="3420"/>
        </w:tabs>
      </w:pPr>
      <w:r>
        <w:tab/>
        <w:t>α</w:t>
      </w:r>
      <w:r w:rsidRPr="00283C18">
        <w:rPr>
          <w:rStyle w:val="superscript"/>
        </w:rPr>
        <w:t>0</w:t>
      </w:r>
      <w:r>
        <w:rPr>
          <w:rStyle w:val="superscript"/>
        </w:rPr>
        <w:t xml:space="preserve"> </w:t>
      </w:r>
      <w:r>
        <w:t>= 1</w:t>
      </w:r>
      <w:r>
        <w:tab/>
      </w:r>
      <w:r>
        <w:tab/>
      </w:r>
      <w:r>
        <w:tab/>
      </w:r>
      <w:r w:rsidR="00236789">
        <w:t>001</w:t>
      </w:r>
      <w:r>
        <w:tab/>
      </w:r>
      <w:r w:rsidR="00B02442">
        <w:t>1</w:t>
      </w:r>
    </w:p>
    <w:p w14:paraId="08404974" w14:textId="77777777" w:rsidR="005756DB" w:rsidRDefault="005756DB" w:rsidP="00236789">
      <w:pPr>
        <w:tabs>
          <w:tab w:val="clear" w:pos="2880"/>
          <w:tab w:val="clear" w:pos="3600"/>
          <w:tab w:val="left" w:pos="2340"/>
          <w:tab w:val="left" w:pos="3420"/>
        </w:tabs>
      </w:pPr>
      <w:r>
        <w:tab/>
        <w:t>α</w:t>
      </w:r>
      <w:r w:rsidRPr="00283C18">
        <w:rPr>
          <w:rStyle w:val="superscript"/>
        </w:rPr>
        <w:t>1</w:t>
      </w:r>
      <w:r>
        <w:t xml:space="preserve"> = α</w:t>
      </w:r>
      <w:r>
        <w:tab/>
      </w:r>
      <w:r>
        <w:tab/>
      </w:r>
      <w:r>
        <w:tab/>
      </w:r>
      <w:r w:rsidR="005E7E8D">
        <w:t>010</w:t>
      </w:r>
      <w:r>
        <w:tab/>
        <w:t>2</w:t>
      </w:r>
    </w:p>
    <w:p w14:paraId="254EA209" w14:textId="77777777" w:rsidR="005756DB" w:rsidRDefault="005756DB" w:rsidP="00236789">
      <w:pPr>
        <w:tabs>
          <w:tab w:val="clear" w:pos="2880"/>
          <w:tab w:val="clear" w:pos="3600"/>
          <w:tab w:val="left" w:pos="2340"/>
          <w:tab w:val="left" w:pos="3420"/>
        </w:tabs>
      </w:pPr>
      <w:r>
        <w:tab/>
        <w:t>α</w:t>
      </w:r>
      <w:r w:rsidRPr="00283C18">
        <w:rPr>
          <w:rStyle w:val="superscript"/>
        </w:rPr>
        <w:t>2</w:t>
      </w:r>
      <w:r w:rsidRPr="00283C18">
        <w:rPr>
          <w:rStyle w:val="superscript"/>
        </w:rPr>
        <w:tab/>
      </w:r>
      <w:r w:rsidRPr="00283C18">
        <w:rPr>
          <w:rStyle w:val="superscript"/>
        </w:rPr>
        <w:tab/>
      </w:r>
      <w:r w:rsidRPr="00283C18">
        <w:rPr>
          <w:rStyle w:val="superscript"/>
        </w:rPr>
        <w:tab/>
      </w:r>
      <w:r w:rsidRPr="00283C18">
        <w:rPr>
          <w:rStyle w:val="superscript"/>
        </w:rPr>
        <w:tab/>
      </w:r>
      <w:r w:rsidR="005E7E8D">
        <w:t>100</w:t>
      </w:r>
      <w:r>
        <w:tab/>
      </w:r>
      <w:r w:rsidR="00B02442">
        <w:t>4</w:t>
      </w:r>
    </w:p>
    <w:p w14:paraId="54AB0444" w14:textId="77777777" w:rsidR="005756DB" w:rsidRDefault="005756DB" w:rsidP="00236789">
      <w:pPr>
        <w:tabs>
          <w:tab w:val="clear" w:pos="2880"/>
          <w:tab w:val="clear" w:pos="3600"/>
          <w:tab w:val="left" w:pos="2340"/>
          <w:tab w:val="left" w:pos="3420"/>
        </w:tabs>
      </w:pPr>
      <w:r>
        <w:tab/>
        <w:t>α</w:t>
      </w:r>
      <w:r w:rsidRPr="00283C18">
        <w:rPr>
          <w:rStyle w:val="superscript"/>
        </w:rPr>
        <w:t>3</w:t>
      </w:r>
      <w:r>
        <w:t xml:space="preserve"> = </w:t>
      </w:r>
      <w:r w:rsidR="00857041">
        <w:t>α + 1</w:t>
      </w:r>
      <w:r>
        <w:tab/>
      </w:r>
      <w:r>
        <w:tab/>
      </w:r>
      <w:r>
        <w:tab/>
      </w:r>
      <w:r w:rsidR="005E7E8D">
        <w:t>011</w:t>
      </w:r>
      <w:r>
        <w:tab/>
      </w:r>
      <w:r w:rsidR="00B02442">
        <w:t>3</w:t>
      </w:r>
    </w:p>
    <w:p w14:paraId="3FCF8C1B" w14:textId="77777777" w:rsidR="005756DB" w:rsidRDefault="005756DB" w:rsidP="00236789">
      <w:pPr>
        <w:tabs>
          <w:tab w:val="clear" w:pos="2880"/>
          <w:tab w:val="clear" w:pos="3600"/>
          <w:tab w:val="left" w:pos="2340"/>
          <w:tab w:val="left" w:pos="3420"/>
        </w:tabs>
      </w:pPr>
      <w:r>
        <w:tab/>
        <w:t>α</w:t>
      </w:r>
      <w:r w:rsidRPr="00283C18">
        <w:rPr>
          <w:rStyle w:val="superscript"/>
        </w:rPr>
        <w:t>4</w:t>
      </w:r>
      <w:r>
        <w:t xml:space="preserve"> = α</w:t>
      </w:r>
      <w:r w:rsidR="00857041">
        <w:rPr>
          <w:rStyle w:val="superscript"/>
        </w:rPr>
        <w:t>2</w:t>
      </w:r>
      <w:r>
        <w:t xml:space="preserve"> + α</w:t>
      </w:r>
      <w:r>
        <w:tab/>
      </w:r>
      <w:r>
        <w:tab/>
      </w:r>
      <w:r>
        <w:tab/>
      </w:r>
      <w:r w:rsidR="005E7E8D">
        <w:t>110</w:t>
      </w:r>
      <w:r>
        <w:tab/>
      </w:r>
      <w:r w:rsidR="00B02442">
        <w:t>6</w:t>
      </w:r>
      <w:r>
        <w:tab/>
      </w:r>
      <w:r>
        <w:tab/>
        <w:t>α</w:t>
      </w:r>
      <w:r w:rsidRPr="00283C18">
        <w:rPr>
          <w:rStyle w:val="superscript"/>
        </w:rPr>
        <w:t>4</w:t>
      </w:r>
      <w:r>
        <w:t xml:space="preserve"> = α α</w:t>
      </w:r>
      <w:r w:rsidRPr="00283C18">
        <w:rPr>
          <w:rStyle w:val="superscript"/>
        </w:rPr>
        <w:t>3</w:t>
      </w:r>
      <w:r>
        <w:rPr>
          <w:rStyle w:val="superscript"/>
        </w:rPr>
        <w:t xml:space="preserve"> </w:t>
      </w:r>
      <w:r>
        <w:t>= α(1 + α) = α + α</w:t>
      </w:r>
      <w:r w:rsidRPr="00283C18">
        <w:rPr>
          <w:rStyle w:val="superscript"/>
        </w:rPr>
        <w:t>2</w:t>
      </w:r>
    </w:p>
    <w:p w14:paraId="183EB4C3" w14:textId="77777777" w:rsidR="005756DB" w:rsidRDefault="005756DB" w:rsidP="00236789">
      <w:pPr>
        <w:tabs>
          <w:tab w:val="clear" w:pos="2880"/>
          <w:tab w:val="clear" w:pos="3600"/>
          <w:tab w:val="left" w:pos="2340"/>
          <w:tab w:val="left" w:pos="3420"/>
        </w:tabs>
      </w:pPr>
      <w:r>
        <w:tab/>
        <w:t>α</w:t>
      </w:r>
      <w:r w:rsidRPr="00283C18">
        <w:rPr>
          <w:rStyle w:val="superscript"/>
        </w:rPr>
        <w:t>5</w:t>
      </w:r>
      <w:r>
        <w:t xml:space="preserve"> = </w:t>
      </w:r>
      <w:r w:rsidR="00857041">
        <w:t>α</w:t>
      </w:r>
      <w:r w:rsidR="00857041">
        <w:rPr>
          <w:rStyle w:val="superscript"/>
        </w:rPr>
        <w:t>2</w:t>
      </w:r>
      <w:r>
        <w:t xml:space="preserve"> + α + </w:t>
      </w:r>
      <w:r w:rsidR="00857041">
        <w:t>1</w:t>
      </w:r>
      <w:r w:rsidRPr="00283C18">
        <w:rPr>
          <w:rStyle w:val="superscript"/>
        </w:rPr>
        <w:tab/>
      </w:r>
      <w:r w:rsidRPr="00283C18">
        <w:rPr>
          <w:rStyle w:val="superscript"/>
        </w:rPr>
        <w:tab/>
      </w:r>
      <w:r w:rsidR="005E7E8D">
        <w:t>111</w:t>
      </w:r>
      <w:r>
        <w:tab/>
        <w:t>7</w:t>
      </w:r>
      <w:r>
        <w:tab/>
      </w:r>
      <w:r>
        <w:tab/>
        <w:t>α</w:t>
      </w:r>
      <w:r w:rsidRPr="00283C18">
        <w:rPr>
          <w:rStyle w:val="superscript"/>
        </w:rPr>
        <w:t>5</w:t>
      </w:r>
      <w:r>
        <w:t xml:space="preserve"> = α α</w:t>
      </w:r>
      <w:r w:rsidRPr="00283C18">
        <w:rPr>
          <w:rStyle w:val="superscript"/>
        </w:rPr>
        <w:t>4</w:t>
      </w:r>
      <w:r>
        <w:t xml:space="preserve"> = α</w:t>
      </w:r>
      <w:r w:rsidRPr="00283C18">
        <w:rPr>
          <w:rStyle w:val="superscript"/>
        </w:rPr>
        <w:t>2</w:t>
      </w:r>
      <w:r>
        <w:t xml:space="preserve"> + α</w:t>
      </w:r>
      <w:r w:rsidRPr="00283C18">
        <w:rPr>
          <w:rStyle w:val="superscript"/>
        </w:rPr>
        <w:t>3</w:t>
      </w:r>
      <w:r>
        <w:t xml:space="preserve"> = α</w:t>
      </w:r>
      <w:r w:rsidRPr="00283C18">
        <w:rPr>
          <w:rStyle w:val="superscript"/>
        </w:rPr>
        <w:t>2</w:t>
      </w:r>
      <w:r>
        <w:t xml:space="preserve"> + α + 1</w:t>
      </w:r>
    </w:p>
    <w:p w14:paraId="38A96539" w14:textId="77777777" w:rsidR="005756DB" w:rsidRDefault="005756DB" w:rsidP="00236789">
      <w:pPr>
        <w:tabs>
          <w:tab w:val="clear" w:pos="2880"/>
          <w:tab w:val="clear" w:pos="3600"/>
          <w:tab w:val="left" w:pos="2340"/>
          <w:tab w:val="left" w:pos="3420"/>
          <w:tab w:val="left" w:pos="7200"/>
          <w:tab w:val="left" w:pos="7920"/>
          <w:tab w:val="right" w:pos="9270"/>
        </w:tabs>
      </w:pPr>
      <w:r>
        <w:tab/>
        <w:t>α</w:t>
      </w:r>
      <w:r w:rsidRPr="00283C18">
        <w:rPr>
          <w:rStyle w:val="superscript"/>
        </w:rPr>
        <w:t>6</w:t>
      </w:r>
      <w:r w:rsidR="00236789">
        <w:t xml:space="preserve"> = </w:t>
      </w:r>
      <w:r w:rsidR="00857041">
        <w:t>α</w:t>
      </w:r>
      <w:r w:rsidR="00857041">
        <w:rPr>
          <w:rStyle w:val="superscript"/>
        </w:rPr>
        <w:t>2</w:t>
      </w:r>
      <w:r>
        <w:t xml:space="preserve"> + </w:t>
      </w:r>
      <w:r w:rsidR="00857041">
        <w:t>1</w:t>
      </w:r>
      <w:r>
        <w:tab/>
      </w:r>
      <w:r>
        <w:tab/>
      </w:r>
      <w:r>
        <w:tab/>
      </w:r>
      <w:r w:rsidR="005E7E8D">
        <w:t>101</w:t>
      </w:r>
      <w:r>
        <w:tab/>
        <w:t>5</w:t>
      </w:r>
      <w:r>
        <w:tab/>
      </w:r>
      <w:r>
        <w:tab/>
        <w:t>α</w:t>
      </w:r>
      <w:r w:rsidRPr="00283C18">
        <w:rPr>
          <w:rStyle w:val="superscript"/>
        </w:rPr>
        <w:t>6</w:t>
      </w:r>
      <w:r>
        <w:t xml:space="preserve"> = (α</w:t>
      </w:r>
      <w:r w:rsidRPr="00283C18">
        <w:rPr>
          <w:rStyle w:val="superscript"/>
        </w:rPr>
        <w:t>3</w:t>
      </w:r>
      <w:r>
        <w:t>)</w:t>
      </w:r>
      <w:r w:rsidRPr="00283C18">
        <w:rPr>
          <w:rStyle w:val="superscript"/>
        </w:rPr>
        <w:t>2</w:t>
      </w:r>
      <w:r>
        <w:t xml:space="preserve"> = (1+α)</w:t>
      </w:r>
      <w:r w:rsidRPr="00283C18">
        <w:rPr>
          <w:rStyle w:val="superscript"/>
        </w:rPr>
        <w:t>2</w:t>
      </w:r>
      <w:r>
        <w:t xml:space="preserve"> = 1 + α</w:t>
      </w:r>
      <w:r w:rsidRPr="00283C18">
        <w:rPr>
          <w:rStyle w:val="superscript"/>
        </w:rPr>
        <w:t>2</w:t>
      </w:r>
      <w:r>
        <w:tab/>
      </w:r>
      <w:r>
        <w:tab/>
        <w:t>(6.11)</w:t>
      </w:r>
    </w:p>
    <w:p w14:paraId="559D0104" w14:textId="77777777" w:rsidR="00857041" w:rsidRDefault="00857041" w:rsidP="005756DB">
      <w:pPr>
        <w:tabs>
          <w:tab w:val="left" w:pos="7200"/>
          <w:tab w:val="left" w:pos="7920"/>
          <w:tab w:val="right" w:pos="9270"/>
        </w:tabs>
      </w:pPr>
    </w:p>
    <w:p w14:paraId="033CD0F8" w14:textId="77777777" w:rsidR="005756DB" w:rsidRDefault="005756DB" w:rsidP="005756DB">
      <w:r>
        <w:t>Notice that all 3-tuples are "hit", as claimed above. We have added some octal/hex numbers to make this fact more obvious. Also we know that α</w:t>
      </w:r>
      <w:r w:rsidRPr="00283C18">
        <w:rPr>
          <w:rStyle w:val="superscript"/>
        </w:rPr>
        <w:t>7</w:t>
      </w:r>
      <w:r>
        <w:t xml:space="preserve"> = 1, since the non-zero elements of GF(8) form a cyclic group under </w:t>
      </w:r>
      <w:r w:rsidRPr="006E5BCC">
        <w:sym w:font="Symbol" w:char="F0B7"/>
      </w:r>
      <w:r>
        <w:t xml:space="preserve"> for a primitive element like α (which is a root of primitive polynomial p(x)) . This fact α</w:t>
      </w:r>
      <w:r w:rsidRPr="00283C18">
        <w:rPr>
          <w:rStyle w:val="superscript"/>
        </w:rPr>
        <w:t>7</w:t>
      </w:r>
      <w:r>
        <w:t xml:space="preserve"> = 1 was not needed to build the above table, but it is needed to construct the </w:t>
      </w:r>
      <w:r w:rsidRPr="006E5BCC">
        <w:sym w:font="Symbol" w:char="F0B7"/>
      </w:r>
      <w:r>
        <w:t xml:space="preserve"> table. </w:t>
      </w:r>
    </w:p>
    <w:p w14:paraId="4F297DC1" w14:textId="77777777" w:rsidR="00140661" w:rsidRDefault="00140661" w:rsidP="005756DB"/>
    <w:p w14:paraId="05CA2FC8" w14:textId="77777777" w:rsidR="00140661" w:rsidRDefault="00140661" w:rsidP="00140661">
      <w:r>
        <w:rPr>
          <w:b/>
        </w:rPr>
        <w:t>Question</w:t>
      </w:r>
      <w:r>
        <w:t xml:space="preserve">: Why is this construction so useful? </w:t>
      </w:r>
    </w:p>
    <w:p w14:paraId="3897CDE5" w14:textId="77777777" w:rsidR="00140661" w:rsidRDefault="00140661" w:rsidP="00140661"/>
    <w:p w14:paraId="32C2938C" w14:textId="77777777" w:rsidR="00140661" w:rsidRPr="00AC1393" w:rsidRDefault="00140661" w:rsidP="00140661">
      <w:r>
        <w:rPr>
          <w:b/>
        </w:rPr>
        <w:t>Answer</w:t>
      </w:r>
      <w:r>
        <w:t xml:space="preserve">: The reason is that it provides an immediate + addition table. Recall from our earlier discussion that in the powers-of-α basis, the </w:t>
      </w:r>
      <w:r w:rsidRPr="006E5BCC">
        <w:sym w:font="Symbol" w:char="F0B7"/>
      </w:r>
      <w:r>
        <w:t xml:space="preserve"> table was trivial, but the + table was difficult to compute. With the above construction, the </w:t>
      </w:r>
      <w:r w:rsidRPr="006E5BCC">
        <w:sym w:font="Symbol" w:char="F0B7"/>
      </w:r>
      <w:r>
        <w:t xml:space="preserve"> table is still trivial, but the + table is now almost as trivial! Here are some sample computations for GF(2</w:t>
      </w:r>
      <w:r>
        <w:rPr>
          <w:rStyle w:val="superscript"/>
        </w:rPr>
        <w:t>3</w:t>
      </w:r>
      <w:r>
        <w:t xml:space="preserve">) : </w:t>
      </w:r>
    </w:p>
    <w:p w14:paraId="6DA33507" w14:textId="77777777" w:rsidR="00140661" w:rsidRDefault="00140661" w:rsidP="00140661"/>
    <w:p w14:paraId="29363F36" w14:textId="77777777" w:rsidR="00140661" w:rsidRDefault="00140661" w:rsidP="00140661">
      <w:r w:rsidRPr="006E5BCC">
        <w:sym w:font="Symbol" w:char="F0B7"/>
      </w:r>
      <w:r>
        <w:t xml:space="preserve"> table: </w:t>
      </w:r>
      <w:r>
        <w:tab/>
      </w:r>
      <w:r>
        <w:tab/>
        <w:t>α</w:t>
      </w:r>
      <w:r w:rsidRPr="00283C18">
        <w:rPr>
          <w:rStyle w:val="superscript"/>
        </w:rPr>
        <w:t>5</w:t>
      </w:r>
      <w:r>
        <w:t xml:space="preserve"> </w:t>
      </w:r>
      <w:r w:rsidRPr="006E5BCC">
        <w:sym w:font="Symbol" w:char="F0B7"/>
      </w:r>
      <w:r>
        <w:t xml:space="preserve"> α</w:t>
      </w:r>
      <w:r w:rsidRPr="00283C18">
        <w:rPr>
          <w:rStyle w:val="superscript"/>
        </w:rPr>
        <w:t>6</w:t>
      </w:r>
      <w:r>
        <w:t xml:space="preserve"> = α</w:t>
      </w:r>
      <w:r w:rsidRPr="00283C18">
        <w:rPr>
          <w:rStyle w:val="superscript"/>
        </w:rPr>
        <w:t>11</w:t>
      </w:r>
      <w:r>
        <w:t xml:space="preserve"> = α</w:t>
      </w:r>
      <w:r w:rsidRPr="00283C18">
        <w:rPr>
          <w:rStyle w:val="superscript"/>
        </w:rPr>
        <w:t>4</w:t>
      </w:r>
      <w:r>
        <w:t xml:space="preserve"> </w:t>
      </w:r>
      <w:r>
        <w:tab/>
        <w:t>and so on, not much more to say, α</w:t>
      </w:r>
      <w:r w:rsidRPr="00283C18">
        <w:rPr>
          <w:rStyle w:val="superscript"/>
        </w:rPr>
        <w:t>7</w:t>
      </w:r>
      <w:r>
        <w:t xml:space="preserve"> = 1</w:t>
      </w:r>
    </w:p>
    <w:p w14:paraId="2123C33A" w14:textId="77777777" w:rsidR="00140661" w:rsidRDefault="00140661" w:rsidP="00140661"/>
    <w:p w14:paraId="74053BEB" w14:textId="77777777" w:rsidR="00140661" w:rsidRDefault="00140661" w:rsidP="00140661">
      <w:r>
        <w:tab/>
      </w:r>
      <w:r>
        <w:tab/>
      </w:r>
      <w:r>
        <w:tab/>
        <w:t xml:space="preserve">The </w:t>
      </w:r>
      <w:r>
        <w:sym w:font="Symbol" w:char="F0B7"/>
      </w:r>
      <w:r>
        <w:t xml:space="preserve">  table for GF(2</w:t>
      </w:r>
      <w:r>
        <w:rPr>
          <w:rStyle w:val="superscript"/>
        </w:rPr>
        <w:t>m</w:t>
      </w:r>
      <w:r>
        <w:t xml:space="preserve">) could be constructed using this trivial function, </w:t>
      </w:r>
    </w:p>
    <w:p w14:paraId="07D89AE3" w14:textId="77777777" w:rsidR="00140661" w:rsidRDefault="00140661" w:rsidP="00140661"/>
    <w:p w14:paraId="1BBABB54" w14:textId="77777777" w:rsidR="00140661" w:rsidRPr="00AC1393" w:rsidRDefault="00140661" w:rsidP="00140661">
      <w:r>
        <w:tab/>
      </w:r>
      <w:r>
        <w:tab/>
      </w:r>
      <w:r>
        <w:tab/>
      </w:r>
      <w:r>
        <w:pict>
          <v:shape id="_x0000_i1054" type="#_x0000_t75" style="width:313.5pt;height:42.75pt">
            <v:imagedata r:id="rId46" o:title=""/>
          </v:shape>
        </w:pict>
      </w:r>
    </w:p>
    <w:p w14:paraId="65B13638" w14:textId="77777777" w:rsidR="00140661" w:rsidRDefault="00140661" w:rsidP="00140661"/>
    <w:p w14:paraId="5A79DEBB" w14:textId="77777777" w:rsidR="00140661" w:rsidRPr="00DC791C" w:rsidRDefault="00140661" w:rsidP="00140661">
      <w:r>
        <w:t xml:space="preserve">+ table: </w:t>
      </w:r>
      <w:r>
        <w:tab/>
        <w:t>α</w:t>
      </w:r>
      <w:r w:rsidRPr="00283C18">
        <w:rPr>
          <w:rStyle w:val="superscript"/>
        </w:rPr>
        <w:t>5</w:t>
      </w:r>
      <w:r>
        <w:t xml:space="preserve"> + α</w:t>
      </w:r>
      <w:r w:rsidRPr="00283C18">
        <w:rPr>
          <w:rStyle w:val="superscript"/>
        </w:rPr>
        <w:t>6</w:t>
      </w:r>
      <w:r>
        <w:rPr>
          <w:rStyle w:val="superscript"/>
        </w:rPr>
        <w:t xml:space="preserve"> </w:t>
      </w:r>
      <w:r>
        <w:t xml:space="preserve"> = (</w:t>
      </w:r>
      <w:r w:rsidR="00236789">
        <w:t>α</w:t>
      </w:r>
      <w:r w:rsidR="00236789">
        <w:rPr>
          <w:rStyle w:val="superscript"/>
        </w:rPr>
        <w:t>2</w:t>
      </w:r>
      <w:r w:rsidR="00236789">
        <w:t xml:space="preserve"> + α + 1</w:t>
      </w:r>
      <w:r>
        <w:t>) + (</w:t>
      </w:r>
      <w:r w:rsidR="00236789">
        <w:t>α</w:t>
      </w:r>
      <w:r w:rsidR="00236789">
        <w:rPr>
          <w:rStyle w:val="superscript"/>
        </w:rPr>
        <w:t>2</w:t>
      </w:r>
      <w:r w:rsidR="00236789">
        <w:t xml:space="preserve"> + 1</w:t>
      </w:r>
      <w:r>
        <w:t>) = α</w:t>
      </w:r>
      <w:r>
        <w:tab/>
      </w:r>
      <w:r>
        <w:tab/>
        <w:t>// remember that 2</w:t>
      </w:r>
      <w:r w:rsidRPr="00DC791C">
        <w:rPr>
          <w:b/>
        </w:rPr>
        <w:t>g</w:t>
      </w:r>
      <w:r>
        <w:t xml:space="preserve"> = 0 for </w:t>
      </w:r>
      <w:r w:rsidRPr="00DC791C">
        <w:rPr>
          <w:b/>
        </w:rPr>
        <w:t>g</w:t>
      </w:r>
      <w:r>
        <w:t xml:space="preserve"> in GF(2</w:t>
      </w:r>
      <w:r w:rsidR="00827538">
        <w:rPr>
          <w:rStyle w:val="superscript"/>
        </w:rPr>
        <w:t>m</w:t>
      </w:r>
      <w:r>
        <w:t>)</w:t>
      </w:r>
    </w:p>
    <w:p w14:paraId="1062845A" w14:textId="77777777" w:rsidR="00140661" w:rsidRDefault="00140661" w:rsidP="00140661">
      <w:r>
        <w:tab/>
      </w:r>
      <w:r>
        <w:tab/>
      </w:r>
      <w:r>
        <w:tab/>
        <w:t>α</w:t>
      </w:r>
      <w:r w:rsidRPr="00283C18">
        <w:rPr>
          <w:rStyle w:val="superscript"/>
        </w:rPr>
        <w:t>5</w:t>
      </w:r>
      <w:r>
        <w:t xml:space="preserve"> + α</w:t>
      </w:r>
      <w:r w:rsidRPr="00283C18">
        <w:rPr>
          <w:rStyle w:val="superscript"/>
        </w:rPr>
        <w:t>4</w:t>
      </w:r>
      <w:r>
        <w:rPr>
          <w:rStyle w:val="superscript"/>
        </w:rPr>
        <w:t xml:space="preserve"> </w:t>
      </w:r>
      <w:r>
        <w:t xml:space="preserve"> = (</w:t>
      </w:r>
      <w:r w:rsidR="00236789">
        <w:t>α</w:t>
      </w:r>
      <w:r w:rsidR="00236789">
        <w:rPr>
          <w:rStyle w:val="superscript"/>
        </w:rPr>
        <w:t>2</w:t>
      </w:r>
      <w:r w:rsidR="00236789">
        <w:t xml:space="preserve"> + α + 1</w:t>
      </w:r>
      <w:r>
        <w:t>) + (</w:t>
      </w:r>
      <w:r w:rsidR="00236789">
        <w:t>α</w:t>
      </w:r>
      <w:r w:rsidR="00236789">
        <w:rPr>
          <w:rStyle w:val="superscript"/>
        </w:rPr>
        <w:t>2</w:t>
      </w:r>
      <w:r w:rsidR="00236789">
        <w:t xml:space="preserve"> + α</w:t>
      </w:r>
      <w:r>
        <w:t>) = 1</w:t>
      </w:r>
    </w:p>
    <w:p w14:paraId="2E7C310F" w14:textId="77777777" w:rsidR="00140661" w:rsidRDefault="00140661" w:rsidP="00140661">
      <w:r>
        <w:tab/>
      </w:r>
      <w:r>
        <w:tab/>
      </w:r>
      <w:r>
        <w:tab/>
        <w:t>α</w:t>
      </w:r>
      <w:r w:rsidRPr="00283C18">
        <w:rPr>
          <w:rStyle w:val="superscript"/>
        </w:rPr>
        <w:t>5</w:t>
      </w:r>
      <w:r>
        <w:t xml:space="preserve"> + α</w:t>
      </w:r>
      <w:r w:rsidRPr="00283C18">
        <w:rPr>
          <w:rStyle w:val="superscript"/>
        </w:rPr>
        <w:t>3</w:t>
      </w:r>
      <w:r>
        <w:rPr>
          <w:rStyle w:val="superscript"/>
        </w:rPr>
        <w:t xml:space="preserve"> </w:t>
      </w:r>
      <w:r>
        <w:t xml:space="preserve"> = (</w:t>
      </w:r>
      <w:r w:rsidR="00236789">
        <w:t>α</w:t>
      </w:r>
      <w:r w:rsidR="00236789">
        <w:rPr>
          <w:rStyle w:val="superscript"/>
        </w:rPr>
        <w:t>2</w:t>
      </w:r>
      <w:r w:rsidR="00236789">
        <w:t xml:space="preserve"> + α + 1</w:t>
      </w:r>
      <w:r>
        <w:t>) + (</w:t>
      </w:r>
      <w:r w:rsidR="00236789">
        <w:t>α + 1</w:t>
      </w:r>
      <w:r>
        <w:t>) = α</w:t>
      </w:r>
      <w:r w:rsidRPr="00283C18">
        <w:rPr>
          <w:rStyle w:val="superscript"/>
        </w:rPr>
        <w:t>2</w:t>
      </w:r>
    </w:p>
    <w:p w14:paraId="6D72E769" w14:textId="77777777" w:rsidR="00140661" w:rsidRDefault="00140661" w:rsidP="00140661">
      <w:r>
        <w:tab/>
      </w:r>
      <w:r>
        <w:tab/>
      </w:r>
      <w:r>
        <w:tab/>
        <w:t>α</w:t>
      </w:r>
      <w:r w:rsidRPr="00283C18">
        <w:rPr>
          <w:rStyle w:val="superscript"/>
        </w:rPr>
        <w:t>5</w:t>
      </w:r>
      <w:r>
        <w:t xml:space="preserve"> + α</w:t>
      </w:r>
      <w:r w:rsidRPr="00283C18">
        <w:rPr>
          <w:rStyle w:val="superscript"/>
        </w:rPr>
        <w:t>2</w:t>
      </w:r>
      <w:r>
        <w:rPr>
          <w:rStyle w:val="superscript"/>
        </w:rPr>
        <w:t xml:space="preserve"> </w:t>
      </w:r>
      <w:r>
        <w:t xml:space="preserve"> = (</w:t>
      </w:r>
      <w:r w:rsidR="00236789">
        <w:t>α</w:t>
      </w:r>
      <w:r w:rsidR="00236789">
        <w:rPr>
          <w:rStyle w:val="superscript"/>
        </w:rPr>
        <w:t>2</w:t>
      </w:r>
      <w:r w:rsidR="00236789">
        <w:t xml:space="preserve"> + α + 1</w:t>
      </w:r>
      <w:r>
        <w:t>) + ( α</w:t>
      </w:r>
      <w:r w:rsidRPr="00283C18">
        <w:rPr>
          <w:rStyle w:val="superscript"/>
        </w:rPr>
        <w:t>2</w:t>
      </w:r>
      <w:r>
        <w:t>) =1 + α = α</w:t>
      </w:r>
      <w:r w:rsidRPr="00283C18">
        <w:rPr>
          <w:rStyle w:val="superscript"/>
        </w:rPr>
        <w:t>3</w:t>
      </w:r>
      <w:r>
        <w:t xml:space="preserve"> </w:t>
      </w:r>
    </w:p>
    <w:p w14:paraId="6C24949D" w14:textId="77777777" w:rsidR="00140661" w:rsidRDefault="00140661" w:rsidP="00140661">
      <w:r>
        <w:tab/>
      </w:r>
      <w:r>
        <w:tab/>
      </w:r>
      <w:r>
        <w:tab/>
        <w:t xml:space="preserve">etc. </w:t>
      </w:r>
    </w:p>
    <w:p w14:paraId="52663369" w14:textId="77777777" w:rsidR="00140661" w:rsidRDefault="00140661" w:rsidP="00140661"/>
    <w:p w14:paraId="35CF1E09" w14:textId="77777777" w:rsidR="00140661" w:rsidRDefault="00140661" w:rsidP="00140661">
      <w:r>
        <w:t xml:space="preserve">So by choosing a primitive polynomial p(x) to develop the extension field, </w:t>
      </w:r>
    </w:p>
    <w:p w14:paraId="65BFFF68" w14:textId="77777777" w:rsidR="00140661" w:rsidRDefault="00140661" w:rsidP="00140661"/>
    <w:p w14:paraId="11B62535" w14:textId="77777777" w:rsidR="00140661" w:rsidRDefault="00140661" w:rsidP="00140661">
      <w:r>
        <w:tab/>
        <w:t>GF(p</w:t>
      </w:r>
      <w:r w:rsidRPr="00283C18">
        <w:rPr>
          <w:rStyle w:val="superscript"/>
        </w:rPr>
        <w:t>m</w:t>
      </w:r>
      <w:r>
        <w:t xml:space="preserve"> ) = </w:t>
      </w:r>
      <w:r w:rsidR="00530BBD">
        <w:t>R</w:t>
      </w:r>
      <w:r>
        <w:t xml:space="preserve"> / ( p(x) ), </w:t>
      </w:r>
    </w:p>
    <w:p w14:paraId="13BE0F5D" w14:textId="77777777" w:rsidR="00140661" w:rsidRDefault="00140661" w:rsidP="00140661"/>
    <w:p w14:paraId="7D602398" w14:textId="77777777" w:rsidR="00140661" w:rsidRDefault="00140661" w:rsidP="00140661">
      <w:r>
        <w:t xml:space="preserve">we can easily construct both the </w:t>
      </w:r>
      <w:r>
        <w:sym w:font="Symbol" w:char="F0B7"/>
      </w:r>
      <w:r>
        <w:t xml:space="preserve"> and + tables for GF(p</w:t>
      </w:r>
      <w:r w:rsidRPr="00283C18">
        <w:rPr>
          <w:rStyle w:val="superscript"/>
        </w:rPr>
        <w:t>m</w:t>
      </w:r>
      <w:r>
        <w:t xml:space="preserve"> ) where elements are listed as powers or α, the primitive element for which p(α) = 0.</w:t>
      </w:r>
    </w:p>
    <w:p w14:paraId="6C4282FD" w14:textId="77777777" w:rsidR="00140661" w:rsidRDefault="00140661" w:rsidP="00140661"/>
    <w:p w14:paraId="4EA81F04" w14:textId="77777777" w:rsidR="00140661" w:rsidRDefault="00140661" w:rsidP="005756DB">
      <w:r w:rsidRPr="00FF055A">
        <w:rPr>
          <w:u w:val="single"/>
        </w:rPr>
        <w:t>Note</w:t>
      </w:r>
      <w:r>
        <w:t>: We are using the word "table" to refer to two different objects. One object is the addition or multiplication table just discussed, such as appear in (4.4</w:t>
      </w:r>
      <w:r w:rsidR="00A3296E">
        <w:t>1</w:t>
      </w:r>
      <w:r>
        <w:t>) for GF(2</w:t>
      </w:r>
      <w:r>
        <w:rPr>
          <w:rStyle w:val="superscript"/>
        </w:rPr>
        <w:t>2</w:t>
      </w:r>
      <w:r>
        <w:t xml:space="preserve">). The other object is the enumeration table of GF(q) </w:t>
      </w:r>
      <w:r w:rsidR="00A3296E">
        <w:t xml:space="preserve">which puts information like (6.11) into a table as shown below. </w:t>
      </w:r>
    </w:p>
    <w:p w14:paraId="22BAC714" w14:textId="77777777" w:rsidR="005756DB" w:rsidRDefault="005756DB" w:rsidP="005756DB"/>
    <w:p w14:paraId="72740FF2" w14:textId="77777777" w:rsidR="005756DB" w:rsidRPr="00481995" w:rsidRDefault="005756DB" w:rsidP="005756DB">
      <w:r w:rsidRPr="00D85B6E">
        <w:rPr>
          <w:u w:val="single"/>
        </w:rPr>
        <w:t>Comment:</w:t>
      </w:r>
      <w:r w:rsidRPr="00481995">
        <w:t xml:space="preserve"> </w:t>
      </w:r>
      <w:r>
        <w:t>Each element of a field is supposed to have an additive inverse in the field. When p = 2, this is a very boring thing to prove. For example, -α</w:t>
      </w:r>
      <w:r>
        <w:rPr>
          <w:rStyle w:val="superscript"/>
        </w:rPr>
        <w:t>3</w:t>
      </w:r>
      <w:r>
        <w:t xml:space="preserve"> = -1-α = 1+α = α</w:t>
      </w:r>
      <w:r>
        <w:rPr>
          <w:rStyle w:val="superscript"/>
        </w:rPr>
        <w:t>3</w:t>
      </w:r>
      <w:r>
        <w:t xml:space="preserve"> and in general -α</w:t>
      </w:r>
      <w:r>
        <w:rPr>
          <w:rStyle w:val="superscript"/>
        </w:rPr>
        <w:t>i</w:t>
      </w:r>
      <w:r>
        <w:t xml:space="preserve"> = α</w:t>
      </w:r>
      <w:r>
        <w:rPr>
          <w:rStyle w:val="superscript"/>
        </w:rPr>
        <w:t>i</w:t>
      </w:r>
      <w:r>
        <w:t>. This situation applies in fact to any GF(2</w:t>
      </w:r>
      <w:r>
        <w:rPr>
          <w:rStyle w:val="superscript"/>
        </w:rPr>
        <w:t>m</w:t>
      </w:r>
      <w:r>
        <w:t xml:space="preserve">). </w:t>
      </w:r>
      <w:r w:rsidR="00481995">
        <w:t>For the case GF(3</w:t>
      </w:r>
      <w:r w:rsidR="00481995">
        <w:rPr>
          <w:rStyle w:val="superscript"/>
        </w:rPr>
        <w:t>2</w:t>
      </w:r>
      <w:r w:rsidR="00481995">
        <w:t xml:space="preserve">) treated below, thing are less trivial. </w:t>
      </w:r>
    </w:p>
    <w:p w14:paraId="6994B444" w14:textId="77777777" w:rsidR="005756DB" w:rsidRDefault="005756DB" w:rsidP="005756DB"/>
    <w:p w14:paraId="08D49090" w14:textId="77777777" w:rsidR="005756DB" w:rsidRDefault="005756DB" w:rsidP="005756DB">
      <w:r>
        <w:t xml:space="preserve">It is traditional to put the data </w:t>
      </w:r>
      <w:r w:rsidR="00481995">
        <w:t>of (6.11)</w:t>
      </w:r>
      <w:r>
        <w:t xml:space="preserve"> into a table. The entire table is based on a particular choice of a primitive polynomial, which in our example above is p(x) = 1 + x + x</w:t>
      </w:r>
      <w:r w:rsidRPr="00283C18">
        <w:rPr>
          <w:rStyle w:val="superscript"/>
        </w:rPr>
        <w:t>3</w:t>
      </w:r>
      <w:r>
        <w:t>,  which implies α</w:t>
      </w:r>
      <w:r>
        <w:rPr>
          <w:rStyle w:val="superscript"/>
        </w:rPr>
        <w:t>3</w:t>
      </w:r>
      <w:r>
        <w:t xml:space="preserve"> = α + 1, which is (6.10), the "replacement rule". So here is the table version of (6.11): </w:t>
      </w:r>
    </w:p>
    <w:p w14:paraId="5DBAA174" w14:textId="77777777" w:rsidR="005756DB" w:rsidRDefault="005756DB" w:rsidP="005756DB"/>
    <w:p w14:paraId="5BD0C15F" w14:textId="77777777" w:rsidR="005756DB" w:rsidRPr="00942BBC" w:rsidRDefault="005756DB" w:rsidP="005756DB">
      <w:r>
        <w:tab/>
      </w:r>
      <w:r>
        <w:tab/>
      </w:r>
      <w:r>
        <w:tab/>
      </w:r>
      <w:r>
        <w:tab/>
      </w:r>
      <w:r>
        <w:tab/>
      </w:r>
      <w:r>
        <w:tab/>
      </w:r>
      <w:r>
        <w:tab/>
        <w:t>(6.9) m=3</w:t>
      </w:r>
      <w:r>
        <w:tab/>
        <w:t xml:space="preserve">     (6.10) m=3</w:t>
      </w:r>
    </w:p>
    <w:p w14:paraId="7297385E" w14:textId="77777777" w:rsidR="005756DB" w:rsidRPr="00942BBC" w:rsidRDefault="005756DB" w:rsidP="005756DB">
      <w:pPr>
        <w:rPr>
          <w:rStyle w:val="subscript"/>
        </w:rPr>
      </w:pPr>
      <w:r>
        <w:tab/>
      </w:r>
      <w:r>
        <w:tab/>
        <w:t>Table for GF(2</w:t>
      </w:r>
      <w:r>
        <w:rPr>
          <w:rStyle w:val="superscript"/>
        </w:rPr>
        <w:t>3</w:t>
      </w:r>
      <w:r>
        <w:t>)</w:t>
      </w:r>
      <w:r>
        <w:tab/>
        <w:t>α</w:t>
      </w:r>
      <w:r>
        <w:rPr>
          <w:rStyle w:val="superscript"/>
        </w:rPr>
        <w:t>7</w:t>
      </w:r>
      <w:r>
        <w:t>= 1</w:t>
      </w:r>
      <w:r>
        <w:tab/>
      </w:r>
      <w:r>
        <w:tab/>
        <w:t>α</w:t>
      </w:r>
      <w:r>
        <w:rPr>
          <w:rStyle w:val="superscript"/>
        </w:rPr>
        <w:t>3</w:t>
      </w:r>
      <w:r>
        <w:t xml:space="preserve"> = α + 1</w:t>
      </w:r>
      <w:r>
        <w:tab/>
        <w:t>α</w:t>
      </w:r>
      <w:r>
        <w:rPr>
          <w:rStyle w:val="superscript"/>
        </w:rPr>
        <w:t>n</w:t>
      </w:r>
      <w:r>
        <w:t xml:space="preserve"> = A</w:t>
      </w:r>
      <w:r>
        <w:rPr>
          <w:rStyle w:val="subscript"/>
        </w:rPr>
        <w:t>2</w:t>
      </w:r>
      <w:r>
        <w:t>α</w:t>
      </w:r>
      <w:r>
        <w:rPr>
          <w:rStyle w:val="superscript"/>
        </w:rPr>
        <w:t>2</w:t>
      </w:r>
      <w:r>
        <w:t xml:space="preserve"> +A</w:t>
      </w:r>
      <w:r>
        <w:rPr>
          <w:rStyle w:val="subscript"/>
        </w:rPr>
        <w:t>1</w:t>
      </w:r>
      <w:r>
        <w:t>α + A</w:t>
      </w:r>
      <w:r>
        <w:rPr>
          <w:rStyle w:val="subscript"/>
        </w:rPr>
        <w:t>0</w:t>
      </w:r>
    </w:p>
    <w:p w14:paraId="2E5A6CB4" w14:textId="77777777" w:rsidR="005756DB" w:rsidRDefault="005756DB" w:rsidP="005756DB"/>
    <w:p w14:paraId="5E090749" w14:textId="77777777" w:rsidR="005756DB" w:rsidRDefault="005756DB" w:rsidP="005756DB">
      <w:pPr>
        <w:rPr>
          <w:color w:val="FF0000"/>
        </w:rPr>
      </w:pPr>
      <w:r w:rsidRPr="004E0DA0">
        <w:tab/>
      </w:r>
      <w:r w:rsidRPr="004E0DA0">
        <w:tab/>
      </w:r>
      <w:r w:rsidRPr="004E0DA0">
        <w:rPr>
          <w:color w:val="FF0000"/>
        </w:rPr>
        <w:t>n</w:t>
      </w:r>
      <w:r w:rsidRPr="004E0DA0">
        <w:rPr>
          <w:color w:val="FF0000"/>
        </w:rPr>
        <w:tab/>
        <w:t>α</w:t>
      </w:r>
      <w:r w:rsidRPr="004E0DA0">
        <w:rPr>
          <w:rStyle w:val="superscript"/>
          <w:color w:val="FF0000"/>
        </w:rPr>
        <w:t>n</w:t>
      </w:r>
      <w:r w:rsidRPr="004E0DA0">
        <w:rPr>
          <w:color w:val="FF0000"/>
        </w:rPr>
        <w:tab/>
        <w:t>A</w:t>
      </w:r>
      <w:r w:rsidRPr="004E0DA0">
        <w:rPr>
          <w:rStyle w:val="subscript"/>
          <w:color w:val="FF0000"/>
        </w:rPr>
        <w:t>2</w:t>
      </w:r>
      <w:r w:rsidRPr="004E0DA0">
        <w:rPr>
          <w:color w:val="FF0000"/>
        </w:rPr>
        <w:tab/>
        <w:t>A</w:t>
      </w:r>
      <w:r w:rsidRPr="004E0DA0">
        <w:rPr>
          <w:rStyle w:val="subscript"/>
          <w:color w:val="FF0000"/>
        </w:rPr>
        <w:t>1</w:t>
      </w:r>
      <w:r w:rsidRPr="004E0DA0">
        <w:rPr>
          <w:color w:val="FF0000"/>
        </w:rPr>
        <w:tab/>
      </w:r>
      <w:r w:rsidRPr="00942BBC">
        <w:rPr>
          <w:color w:val="FF0000"/>
        </w:rPr>
        <w:t>A</w:t>
      </w:r>
      <w:r w:rsidRPr="00942BBC">
        <w:rPr>
          <w:rStyle w:val="subscript"/>
          <w:color w:val="FF0000"/>
        </w:rPr>
        <w:t>0</w:t>
      </w:r>
      <w:r w:rsidRPr="004E0DA0">
        <w:rPr>
          <w:color w:val="FF0000"/>
        </w:rPr>
        <w:t xml:space="preserve"> </w:t>
      </w:r>
      <w:r>
        <w:tab/>
      </w:r>
      <w:r w:rsidRPr="004E0DA0">
        <w:rPr>
          <w:color w:val="FF0000"/>
        </w:rPr>
        <w:t>hex</w:t>
      </w:r>
    </w:p>
    <w:p w14:paraId="1B6969D1" w14:textId="77777777" w:rsidR="005756DB" w:rsidRPr="00942BBC" w:rsidRDefault="005756DB" w:rsidP="005756DB">
      <w:pPr>
        <w:rPr>
          <w:color w:val="000000"/>
        </w:rPr>
      </w:pPr>
      <w:r w:rsidRPr="00942BBC">
        <w:rPr>
          <w:color w:val="000000"/>
        </w:rPr>
        <w:tab/>
      </w:r>
      <w:r w:rsidRPr="00942BBC">
        <w:rPr>
          <w:color w:val="000000"/>
        </w:rPr>
        <w:tab/>
        <w:t>––––––––––––––––––––––––––––––––––––</w:t>
      </w:r>
    </w:p>
    <w:p w14:paraId="360D38CA" w14:textId="77777777" w:rsidR="005756DB" w:rsidRPr="00942BBC" w:rsidRDefault="005756DB" w:rsidP="005756DB">
      <w:r>
        <w:tab/>
      </w:r>
      <w:r>
        <w:tab/>
        <w:t>1</w:t>
      </w:r>
      <w:r>
        <w:tab/>
        <w:t>α</w:t>
      </w:r>
      <w:r>
        <w:rPr>
          <w:rStyle w:val="superscript"/>
        </w:rPr>
        <w:t>1</w:t>
      </w:r>
      <w:r>
        <w:tab/>
        <w:t>0</w:t>
      </w:r>
      <w:r>
        <w:tab/>
        <w:t>1</w:t>
      </w:r>
      <w:r>
        <w:tab/>
        <w:t>0</w:t>
      </w:r>
      <w:r>
        <w:tab/>
        <w:t>2</w:t>
      </w:r>
      <w:r>
        <w:tab/>
      </w:r>
      <w:r>
        <w:tab/>
      </w:r>
    </w:p>
    <w:p w14:paraId="34486A43" w14:textId="77777777" w:rsidR="005756DB" w:rsidRPr="004E0DA0" w:rsidRDefault="005756DB" w:rsidP="005756DB">
      <w:r>
        <w:tab/>
      </w:r>
      <w:r>
        <w:tab/>
        <w:t>2</w:t>
      </w:r>
      <w:r>
        <w:tab/>
        <w:t>α</w:t>
      </w:r>
      <w:r>
        <w:rPr>
          <w:rStyle w:val="superscript"/>
        </w:rPr>
        <w:t>2</w:t>
      </w:r>
      <w:r>
        <w:rPr>
          <w:rStyle w:val="superscript"/>
        </w:rPr>
        <w:tab/>
      </w:r>
      <w:r>
        <w:t>1</w:t>
      </w:r>
      <w:r>
        <w:tab/>
        <w:t>0</w:t>
      </w:r>
      <w:r>
        <w:tab/>
        <w:t>0</w:t>
      </w:r>
      <w:r>
        <w:tab/>
        <w:t>4</w:t>
      </w:r>
    </w:p>
    <w:p w14:paraId="59214DC0" w14:textId="77777777" w:rsidR="005756DB" w:rsidRPr="004E0DA0" w:rsidRDefault="005756DB" w:rsidP="005756DB">
      <w:r>
        <w:tab/>
      </w:r>
      <w:r>
        <w:tab/>
        <w:t>3</w:t>
      </w:r>
      <w:r>
        <w:tab/>
        <w:t>α</w:t>
      </w:r>
      <w:r>
        <w:rPr>
          <w:rStyle w:val="superscript"/>
        </w:rPr>
        <w:t>3</w:t>
      </w:r>
      <w:r>
        <w:tab/>
        <w:t>0</w:t>
      </w:r>
      <w:r>
        <w:tab/>
        <w:t>1</w:t>
      </w:r>
      <w:r>
        <w:tab/>
        <w:t>1</w:t>
      </w:r>
      <w:r>
        <w:tab/>
        <w:t>3</w:t>
      </w:r>
      <w:r>
        <w:tab/>
      </w:r>
      <w:r>
        <w:tab/>
        <w:t>//</w:t>
      </w:r>
      <w:r w:rsidR="00640D60">
        <w:tab/>
      </w:r>
      <w:r>
        <w:t>α + 1</w:t>
      </w:r>
    </w:p>
    <w:p w14:paraId="6DB0AE8A" w14:textId="77777777" w:rsidR="005756DB" w:rsidRPr="004E0DA0" w:rsidRDefault="005756DB" w:rsidP="005756DB">
      <w:r>
        <w:tab/>
      </w:r>
      <w:r>
        <w:tab/>
        <w:t>4</w:t>
      </w:r>
      <w:r>
        <w:tab/>
        <w:t>α</w:t>
      </w:r>
      <w:r>
        <w:rPr>
          <w:rStyle w:val="superscript"/>
        </w:rPr>
        <w:t>4</w:t>
      </w:r>
      <w:r>
        <w:tab/>
        <w:t>1</w:t>
      </w:r>
      <w:r>
        <w:tab/>
        <w:t>1</w:t>
      </w:r>
      <w:r>
        <w:tab/>
        <w:t>0</w:t>
      </w:r>
      <w:r>
        <w:tab/>
        <w:t>6</w:t>
      </w:r>
      <w:r>
        <w:tab/>
      </w:r>
      <w:r>
        <w:tab/>
        <w:t>// α</w:t>
      </w:r>
      <w:r>
        <w:rPr>
          <w:rStyle w:val="superscript"/>
        </w:rPr>
        <w:t xml:space="preserve">2 </w:t>
      </w:r>
      <w:r>
        <w:t xml:space="preserve">+ </w:t>
      </w:r>
      <w:r w:rsidR="00640D60">
        <w:t xml:space="preserve"> </w:t>
      </w:r>
      <w:r>
        <w:t>α</w:t>
      </w:r>
    </w:p>
    <w:p w14:paraId="2E24E4A3" w14:textId="77777777" w:rsidR="005756DB" w:rsidRPr="004E0DA0" w:rsidRDefault="005756DB" w:rsidP="005756DB">
      <w:r>
        <w:tab/>
      </w:r>
      <w:r>
        <w:tab/>
        <w:t>5</w:t>
      </w:r>
      <w:r>
        <w:tab/>
        <w:t>α</w:t>
      </w:r>
      <w:r>
        <w:rPr>
          <w:rStyle w:val="superscript"/>
        </w:rPr>
        <w:t>5</w:t>
      </w:r>
      <w:r>
        <w:tab/>
        <w:t>1</w:t>
      </w:r>
      <w:r>
        <w:tab/>
        <w:t>1</w:t>
      </w:r>
      <w:r>
        <w:tab/>
        <w:t>1</w:t>
      </w:r>
      <w:r>
        <w:tab/>
        <w:t>7</w:t>
      </w:r>
      <w:r>
        <w:tab/>
      </w:r>
      <w:r>
        <w:tab/>
        <w:t>// α</w:t>
      </w:r>
      <w:r>
        <w:rPr>
          <w:rStyle w:val="superscript"/>
        </w:rPr>
        <w:t>2</w:t>
      </w:r>
      <w:r>
        <w:t xml:space="preserve">  + </w:t>
      </w:r>
      <w:r w:rsidR="00640D60">
        <w:t xml:space="preserve"> </w:t>
      </w:r>
      <w:r>
        <w:t>α + 1</w:t>
      </w:r>
    </w:p>
    <w:p w14:paraId="58640878" w14:textId="77777777" w:rsidR="005756DB" w:rsidRPr="004E0DA0" w:rsidRDefault="005756DB" w:rsidP="005756DB">
      <w:r>
        <w:tab/>
      </w:r>
      <w:r>
        <w:tab/>
        <w:t>6</w:t>
      </w:r>
      <w:r>
        <w:tab/>
        <w:t>α</w:t>
      </w:r>
      <w:r>
        <w:rPr>
          <w:rStyle w:val="superscript"/>
        </w:rPr>
        <w:t>6</w:t>
      </w:r>
      <w:r>
        <w:rPr>
          <w:rStyle w:val="superscript"/>
        </w:rPr>
        <w:tab/>
      </w:r>
      <w:r>
        <w:t>1</w:t>
      </w:r>
      <w:r>
        <w:tab/>
        <w:t>0</w:t>
      </w:r>
      <w:r>
        <w:tab/>
        <w:t>1</w:t>
      </w:r>
      <w:r>
        <w:tab/>
        <w:t>5</w:t>
      </w:r>
      <w:r>
        <w:tab/>
      </w:r>
      <w:r>
        <w:tab/>
        <w:t>// α</w:t>
      </w:r>
      <w:r>
        <w:rPr>
          <w:rStyle w:val="superscript"/>
        </w:rPr>
        <w:t>2</w:t>
      </w:r>
      <w:r w:rsidR="00640D60">
        <w:tab/>
        <w:t xml:space="preserve">  </w:t>
      </w:r>
      <w:r>
        <w:t xml:space="preserve">+ </w:t>
      </w:r>
      <w:r w:rsidR="00640D60">
        <w:t xml:space="preserve"> </w:t>
      </w:r>
      <w:r>
        <w:t>1</w:t>
      </w:r>
    </w:p>
    <w:p w14:paraId="10A5D9D5" w14:textId="77777777" w:rsidR="005756DB" w:rsidRPr="004E7C99" w:rsidRDefault="005756DB" w:rsidP="005756DB">
      <w:pPr>
        <w:tabs>
          <w:tab w:val="left" w:pos="7200"/>
          <w:tab w:val="left" w:pos="7920"/>
          <w:tab w:val="right" w:pos="9270"/>
        </w:tabs>
      </w:pPr>
      <w:r>
        <w:tab/>
      </w:r>
      <w:r>
        <w:tab/>
        <w:t>7,0</w:t>
      </w:r>
      <w:r>
        <w:tab/>
        <w:t>α</w:t>
      </w:r>
      <w:r>
        <w:rPr>
          <w:rStyle w:val="superscript"/>
        </w:rPr>
        <w:t>7</w:t>
      </w:r>
      <w:r>
        <w:tab/>
        <w:t>0</w:t>
      </w:r>
      <w:r>
        <w:tab/>
        <w:t>0</w:t>
      </w:r>
      <w:r>
        <w:tab/>
        <w:t>1</w:t>
      </w:r>
      <w:r>
        <w:tab/>
        <w:t>1</w:t>
      </w:r>
      <w:r>
        <w:tab/>
      </w:r>
      <w:r>
        <w:tab/>
        <w:t xml:space="preserve">// </w:t>
      </w:r>
      <w:r w:rsidR="00640D60">
        <w:tab/>
        <w:t xml:space="preserve">      </w:t>
      </w:r>
      <w:r>
        <w:t>1</w:t>
      </w:r>
      <w:r>
        <w:tab/>
      </w:r>
      <w:r>
        <w:tab/>
      </w:r>
      <w:r w:rsidR="00A74418">
        <w:tab/>
      </w:r>
      <w:r>
        <w:t>(6.12)</w:t>
      </w:r>
    </w:p>
    <w:p w14:paraId="45A28BFB" w14:textId="77777777" w:rsidR="005756DB" w:rsidRDefault="005756DB" w:rsidP="005756DB"/>
    <w:p w14:paraId="07E10097" w14:textId="77777777" w:rsidR="005756DB" w:rsidRPr="004E7C99" w:rsidRDefault="005756DB" w:rsidP="005756DB">
      <w:r>
        <w:t>The columns A</w:t>
      </w:r>
      <w:r>
        <w:rPr>
          <w:rStyle w:val="subscript"/>
        </w:rPr>
        <w:t>2</w:t>
      </w:r>
      <w:r>
        <w:t>A</w:t>
      </w:r>
      <w:r>
        <w:rPr>
          <w:rStyle w:val="subscript"/>
        </w:rPr>
        <w:t>1</w:t>
      </w:r>
      <w:r>
        <w:t>A</w:t>
      </w:r>
      <w:r>
        <w:rPr>
          <w:rStyle w:val="subscript"/>
        </w:rPr>
        <w:t>0</w:t>
      </w:r>
      <w:r>
        <w:t xml:space="preserve"> contain the </w:t>
      </w:r>
      <w:r w:rsidR="00236789">
        <w:t>&lt;</w:t>
      </w:r>
      <w:r>
        <w:t>m-tuple</w:t>
      </w:r>
      <w:r w:rsidR="00236789">
        <w:t>&gt;</w:t>
      </w:r>
      <w:r>
        <w:t xml:space="preserve"> (here a 3-tuple) notation for each GF(8)-0 element</w:t>
      </w:r>
      <w:r w:rsidR="00236789">
        <w:t xml:space="preserve">. </w:t>
      </w:r>
      <w:r>
        <w:t>The column "hex" is the m-tuple represented as a hexadecimal digit (in this example it is also octal and decimal). Once the table is constructed, one can rewrite the table sorted on the hex value since that is sometimes useful. Since the columns α</w:t>
      </w:r>
      <w:r>
        <w:rPr>
          <w:rStyle w:val="superscript"/>
        </w:rPr>
        <w:t>n</w:t>
      </w:r>
      <w:r>
        <w:t xml:space="preserve"> and hex are redundant, they are usually not shown. </w:t>
      </w:r>
    </w:p>
    <w:p w14:paraId="5DE0639D" w14:textId="77777777" w:rsidR="005756DB" w:rsidRDefault="005756DB" w:rsidP="005756DB">
      <w:r>
        <w:tab/>
        <w:t xml:space="preserve">Here then is how the above table and its hex-sorted version appears in </w:t>
      </w:r>
      <w:r w:rsidR="00ED73E7">
        <w:t>Bussey,</w:t>
      </w:r>
      <w:r>
        <w:t xml:space="preserve"> where </w:t>
      </w:r>
    </w:p>
    <w:p w14:paraId="045A782C" w14:textId="77777777" w:rsidR="005756DB" w:rsidRDefault="005756DB" w:rsidP="005756DB"/>
    <w:p w14:paraId="1DC0E64F" w14:textId="77777777" w:rsidR="005756DB" w:rsidRDefault="005756DB" w:rsidP="005756DB">
      <w:r>
        <w:tab/>
        <w:t>our n→λ</w:t>
      </w:r>
      <w:r>
        <w:tab/>
      </w:r>
      <w:r>
        <w:tab/>
        <w:t>our α→i</w:t>
      </w:r>
      <w:r>
        <w:tab/>
      </w:r>
      <w:r>
        <w:tab/>
        <w:t>our A</w:t>
      </w:r>
      <w:r>
        <w:rPr>
          <w:rStyle w:val="subscript"/>
        </w:rPr>
        <w:t>2</w:t>
      </w:r>
      <w:r>
        <w:t>,A</w:t>
      </w:r>
      <w:r>
        <w:rPr>
          <w:rStyle w:val="subscript"/>
        </w:rPr>
        <w:t>1</w:t>
      </w:r>
      <w:r>
        <w:t>A</w:t>
      </w:r>
      <w:r>
        <w:rPr>
          <w:rStyle w:val="subscript"/>
        </w:rPr>
        <w:t>0</w:t>
      </w:r>
      <w:r>
        <w:t xml:space="preserve"> → α,β,γ</w:t>
      </w:r>
    </w:p>
    <w:p w14:paraId="0C5032A1" w14:textId="77777777" w:rsidR="00ED73E7" w:rsidRPr="00ED73E7" w:rsidRDefault="00ED73E7" w:rsidP="005756DB"/>
    <w:p w14:paraId="7BB2FA5D" w14:textId="77777777" w:rsidR="005756DB" w:rsidRPr="00ED73E7" w:rsidRDefault="00ED73E7" w:rsidP="005756DB">
      <w:r>
        <w:tab/>
      </w:r>
      <w:r>
        <w:tab/>
      </w:r>
      <w:r>
        <w:tab/>
        <w:t xml:space="preserve">           p(x) = x</w:t>
      </w:r>
      <w:r>
        <w:rPr>
          <w:rStyle w:val="superscript"/>
        </w:rPr>
        <w:t>3</w:t>
      </w:r>
      <w:r>
        <w:t xml:space="preserve"> + x + 1  [ as used above ]</w:t>
      </w:r>
    </w:p>
    <w:p w14:paraId="1C3BC49D" w14:textId="77777777" w:rsidR="005756DB" w:rsidRPr="004E7C99" w:rsidRDefault="005756DB" w:rsidP="005756DB">
      <w:pPr>
        <w:tabs>
          <w:tab w:val="left" w:pos="7200"/>
          <w:tab w:val="left" w:pos="7920"/>
          <w:tab w:val="right" w:pos="9270"/>
        </w:tabs>
      </w:pPr>
      <w:r>
        <w:tab/>
      </w:r>
      <w:r>
        <w:tab/>
      </w:r>
      <w:r w:rsidR="00814C64">
        <w:pict>
          <v:shape id="_x0000_i1055" type="#_x0000_t75" style="width:282.75pt;height:150pt">
            <v:imagedata r:id="rId47" o:title=""/>
          </v:shape>
        </w:pict>
      </w:r>
      <w:r>
        <w:tab/>
      </w:r>
      <w:r>
        <w:tab/>
      </w:r>
      <w:r>
        <w:tab/>
      </w:r>
      <w:r>
        <w:tab/>
      </w:r>
      <w:r w:rsidR="00773A80">
        <w:t>(6.13)</w:t>
      </w:r>
    </w:p>
    <w:p w14:paraId="3BF27435" w14:textId="77777777" w:rsidR="005756DB" w:rsidRPr="00051649" w:rsidRDefault="005756DB" w:rsidP="005756DB">
      <w:r>
        <w:tab/>
      </w:r>
    </w:p>
    <w:p w14:paraId="5F60DF6E" w14:textId="77777777" w:rsidR="005756DB" w:rsidRDefault="005756DB" w:rsidP="005756DB">
      <w:r>
        <w:t xml:space="preserve">The tables </w:t>
      </w:r>
      <w:r w:rsidR="00ED73E7">
        <w:t xml:space="preserve">of course </w:t>
      </w:r>
      <w:r>
        <w:t>get larger as q = p</w:t>
      </w:r>
      <w:r>
        <w:rPr>
          <w:rStyle w:val="superscript"/>
        </w:rPr>
        <w:t>m</w:t>
      </w:r>
      <w:r>
        <w:t xml:space="preserve"> increases. </w:t>
      </w:r>
    </w:p>
    <w:p w14:paraId="2268786C" w14:textId="77777777" w:rsidR="005756DB" w:rsidRDefault="005756DB" w:rsidP="005756DB"/>
    <w:p w14:paraId="1CE08B92" w14:textId="77777777" w:rsidR="005756DB" w:rsidRDefault="005756DB" w:rsidP="00ED73E7">
      <w:pPr>
        <w:pStyle w:val="Heading4"/>
      </w:pPr>
      <w:bookmarkStart w:id="59" w:name="_Toc361330988"/>
      <w:r>
        <w:t>Example GF(2</w:t>
      </w:r>
      <w:r w:rsidRPr="004E7C99">
        <w:rPr>
          <w:rStyle w:val="superscript"/>
          <w:b/>
        </w:rPr>
        <w:t>4</w:t>
      </w:r>
      <w:r>
        <w:t>)</w:t>
      </w:r>
      <w:bookmarkEnd w:id="59"/>
      <w:r w:rsidR="00ED73E7">
        <w:tab/>
      </w:r>
      <w:r w:rsidR="00ED73E7">
        <w:tab/>
      </w:r>
    </w:p>
    <w:p w14:paraId="6D572CB0" w14:textId="77777777" w:rsidR="00ED73E7" w:rsidRPr="00ED73E7" w:rsidRDefault="00ED73E7" w:rsidP="005756DB">
      <w:r>
        <w:tab/>
      </w:r>
      <w:r>
        <w:tab/>
      </w:r>
      <w:r>
        <w:tab/>
        <w:t xml:space="preserve">              p(x) = x</w:t>
      </w:r>
      <w:r>
        <w:rPr>
          <w:rStyle w:val="superscript"/>
        </w:rPr>
        <w:t>4</w:t>
      </w:r>
      <w:r>
        <w:t xml:space="preserve"> + x + 1    [ this is p</w:t>
      </w:r>
      <w:r>
        <w:rPr>
          <w:rStyle w:val="subscript"/>
        </w:rPr>
        <w:t>1</w:t>
      </w:r>
      <w:r>
        <w:t>(x) of (6.21) ]</w:t>
      </w:r>
    </w:p>
    <w:p w14:paraId="445A552C" w14:textId="77777777" w:rsidR="005756DB" w:rsidRPr="001D32B1" w:rsidRDefault="005756DB" w:rsidP="005756DB">
      <w:pPr>
        <w:tabs>
          <w:tab w:val="left" w:pos="7200"/>
          <w:tab w:val="left" w:pos="7920"/>
          <w:tab w:val="right" w:pos="9270"/>
        </w:tabs>
      </w:pPr>
      <w:r>
        <w:tab/>
      </w:r>
      <w:r w:rsidR="00373EA6">
        <w:pict>
          <v:shape id="_x0000_i1056" type="#_x0000_t75" style="width:310.5pt;height:196.5pt">
            <v:imagedata r:id="rId48" o:title=""/>
          </v:shape>
        </w:pict>
      </w:r>
      <w:r>
        <w:t xml:space="preserve"> </w:t>
      </w:r>
      <w:r>
        <w:tab/>
      </w:r>
      <w:r>
        <w:tab/>
      </w:r>
      <w:r w:rsidR="00373EA6">
        <w:tab/>
      </w:r>
      <w:r w:rsidR="00773A80">
        <w:t>(6.14)</w:t>
      </w:r>
    </w:p>
    <w:p w14:paraId="58824EED" w14:textId="77777777" w:rsidR="005756DB" w:rsidRDefault="005756DB" w:rsidP="005756DB"/>
    <w:p w14:paraId="1A1AC10D" w14:textId="77777777" w:rsidR="005756DB" w:rsidRDefault="005756DB" w:rsidP="005756DB">
      <w:pPr>
        <w:pStyle w:val="Heading4"/>
      </w:pPr>
      <w:bookmarkStart w:id="60" w:name="_Toc361330989"/>
      <w:r>
        <w:t>Example GF(2</w:t>
      </w:r>
      <w:r w:rsidRPr="004E7C99">
        <w:rPr>
          <w:rStyle w:val="superscript"/>
          <w:b/>
        </w:rPr>
        <w:t>5</w:t>
      </w:r>
      <w:r>
        <w:t>)</w:t>
      </w:r>
      <w:bookmarkEnd w:id="60"/>
    </w:p>
    <w:p w14:paraId="0F6CD93B" w14:textId="77777777" w:rsidR="005756DB" w:rsidRPr="00ED73E7" w:rsidRDefault="00ED73E7" w:rsidP="005756DB">
      <w:r>
        <w:tab/>
      </w:r>
      <w:r>
        <w:tab/>
      </w:r>
      <w:r>
        <w:tab/>
        <w:t xml:space="preserve">    p(x) = x</w:t>
      </w:r>
      <w:r>
        <w:rPr>
          <w:rStyle w:val="superscript"/>
        </w:rPr>
        <w:t>5</w:t>
      </w:r>
      <w:r>
        <w:t xml:space="preserve"> + x</w:t>
      </w:r>
      <w:r>
        <w:rPr>
          <w:rStyle w:val="superscript"/>
        </w:rPr>
        <w:t>3</w:t>
      </w:r>
      <w:r>
        <w:t xml:space="preserve"> + x</w:t>
      </w:r>
      <w:r>
        <w:rPr>
          <w:rStyle w:val="superscript"/>
        </w:rPr>
        <w:t>2</w:t>
      </w:r>
      <w:r>
        <w:t xml:space="preserve"> + x + 1     [ this is p</w:t>
      </w:r>
      <w:r>
        <w:rPr>
          <w:rStyle w:val="subscript"/>
        </w:rPr>
        <w:t>1</w:t>
      </w:r>
      <w:r>
        <w:t>(x) of (6.22) ]</w:t>
      </w:r>
    </w:p>
    <w:p w14:paraId="5DD6672D" w14:textId="77777777" w:rsidR="005756DB" w:rsidRDefault="005756DB" w:rsidP="005756DB">
      <w:pPr>
        <w:tabs>
          <w:tab w:val="left" w:pos="7200"/>
          <w:tab w:val="left" w:pos="7920"/>
          <w:tab w:val="right" w:pos="9270"/>
        </w:tabs>
      </w:pPr>
      <w:r>
        <w:tab/>
      </w:r>
      <w:r w:rsidR="00373EA6">
        <w:pict>
          <v:shape id="_x0000_i1057" type="#_x0000_t75" style="width:294.75pt;height:321pt">
            <v:imagedata r:id="rId49" o:title=""/>
          </v:shape>
        </w:pict>
      </w:r>
      <w:r>
        <w:tab/>
      </w:r>
      <w:r>
        <w:tab/>
      </w:r>
      <w:r w:rsidR="00373EA6">
        <w:tab/>
      </w:r>
      <w:r w:rsidR="00373EA6">
        <w:tab/>
      </w:r>
      <w:r w:rsidR="00773A80">
        <w:t>(6.15)</w:t>
      </w:r>
    </w:p>
    <w:p w14:paraId="054112C7" w14:textId="77777777" w:rsidR="005756DB" w:rsidRDefault="005756DB" w:rsidP="005756DB">
      <w:pPr>
        <w:tabs>
          <w:tab w:val="left" w:pos="7200"/>
          <w:tab w:val="left" w:pos="7920"/>
          <w:tab w:val="right" w:pos="9270"/>
        </w:tabs>
      </w:pPr>
    </w:p>
    <w:p w14:paraId="2C79FF36" w14:textId="77777777" w:rsidR="005756DB" w:rsidRDefault="005756DB" w:rsidP="005756DB">
      <w:pPr>
        <w:pStyle w:val="Heading4"/>
      </w:pPr>
      <w:bookmarkStart w:id="61" w:name="_Toc361330990"/>
      <w:r>
        <w:t>Example GF(3</w:t>
      </w:r>
      <w:r>
        <w:rPr>
          <w:rStyle w:val="superscript"/>
          <w:b/>
        </w:rPr>
        <w:t>2</w:t>
      </w:r>
      <w:r>
        <w:t>)</w:t>
      </w:r>
      <w:bookmarkEnd w:id="61"/>
    </w:p>
    <w:p w14:paraId="5F4086D1" w14:textId="77777777" w:rsidR="005756DB" w:rsidRDefault="005756DB" w:rsidP="005756DB"/>
    <w:p w14:paraId="4980F5B6" w14:textId="77777777" w:rsidR="005756DB" w:rsidRPr="00D85B6E" w:rsidRDefault="005756DB" w:rsidP="005756DB">
      <w:r>
        <w:t>This is our first example with p &gt; 2. It turns out that p(x) = x</w:t>
      </w:r>
      <w:r>
        <w:rPr>
          <w:rStyle w:val="superscript"/>
        </w:rPr>
        <w:t>2</w:t>
      </w:r>
      <w:r w:rsidR="00B12DB8">
        <w:rPr>
          <w:rStyle w:val="superscript"/>
        </w:rPr>
        <w:t xml:space="preserve"> </w:t>
      </w:r>
      <w:r>
        <w:t>+ x + 2 is one of two possible primitive polynomials for this field (the other is x</w:t>
      </w:r>
      <w:r>
        <w:rPr>
          <w:rStyle w:val="superscript"/>
        </w:rPr>
        <w:t>2 </w:t>
      </w:r>
      <w:r>
        <w:t xml:space="preserve">+ 2x + </w:t>
      </w:r>
      <w:r w:rsidR="006B4419">
        <w:t>2</w:t>
      </w:r>
      <w:r>
        <w:t xml:space="preserve">). For GF(p) the symbols can be taken as the integers mod p. And -n = (p-n). So for p = 3, we have 4 = 1, -1 = 2, -2 = 1, 3 = 0 and so on. It is then easy to construct the table : </w:t>
      </w:r>
    </w:p>
    <w:p w14:paraId="735F35A2" w14:textId="77777777" w:rsidR="005756DB" w:rsidRPr="00D85B6E" w:rsidRDefault="005756DB" w:rsidP="005756DB"/>
    <w:p w14:paraId="269984FC" w14:textId="77777777" w:rsidR="005756DB" w:rsidRPr="00620059" w:rsidRDefault="005756DB" w:rsidP="005756DB">
      <w:pPr>
        <w:tabs>
          <w:tab w:val="left" w:pos="7200"/>
          <w:tab w:val="left" w:pos="7920"/>
          <w:tab w:val="right" w:pos="9270"/>
        </w:tabs>
        <w:rPr>
          <w:color w:val="000000"/>
        </w:rPr>
      </w:pPr>
      <w:r w:rsidRPr="00620059">
        <w:rPr>
          <w:color w:val="000000"/>
        </w:rPr>
        <w:tab/>
        <w:t>α</w:t>
      </w:r>
      <w:r w:rsidRPr="00620059">
        <w:rPr>
          <w:rStyle w:val="superscript"/>
          <w:color w:val="000000"/>
        </w:rPr>
        <w:t>2</w:t>
      </w:r>
      <w:r w:rsidRPr="00620059">
        <w:rPr>
          <w:color w:val="000000"/>
        </w:rPr>
        <w:t xml:space="preserve"> = -α - 2 = 2α + 1</w:t>
      </w:r>
      <w:r w:rsidRPr="00620059">
        <w:rPr>
          <w:color w:val="000000"/>
        </w:rPr>
        <w:tab/>
      </w:r>
      <w:r w:rsidRPr="00620059">
        <w:rPr>
          <w:color w:val="000000"/>
        </w:rPr>
        <w:tab/>
        <w:t xml:space="preserve">// from the primitive polynomial </w:t>
      </w:r>
    </w:p>
    <w:p w14:paraId="6A8F7835" w14:textId="77777777" w:rsidR="005756DB" w:rsidRPr="00620059" w:rsidRDefault="005756DB" w:rsidP="005756DB">
      <w:pPr>
        <w:tabs>
          <w:tab w:val="left" w:pos="7200"/>
          <w:tab w:val="left" w:pos="7920"/>
          <w:tab w:val="right" w:pos="9270"/>
        </w:tabs>
        <w:rPr>
          <w:color w:val="000000"/>
        </w:rPr>
      </w:pPr>
      <w:r w:rsidRPr="00620059">
        <w:rPr>
          <w:color w:val="000000"/>
        </w:rPr>
        <w:tab/>
        <w:t>α</w:t>
      </w:r>
      <w:r w:rsidRPr="00620059">
        <w:rPr>
          <w:rStyle w:val="superscript"/>
          <w:color w:val="000000"/>
        </w:rPr>
        <w:t>3</w:t>
      </w:r>
      <w:r w:rsidRPr="00620059">
        <w:rPr>
          <w:color w:val="000000"/>
        </w:rPr>
        <w:t xml:space="preserve"> = α</w:t>
      </w:r>
      <w:r w:rsidRPr="00620059">
        <w:rPr>
          <w:rStyle w:val="superscript"/>
          <w:color w:val="000000"/>
        </w:rPr>
        <w:t>2</w:t>
      </w:r>
      <w:r w:rsidRPr="00620059">
        <w:rPr>
          <w:color w:val="000000"/>
        </w:rPr>
        <w:t>α = (2α + 1)α = 2α</w:t>
      </w:r>
      <w:r w:rsidRPr="00620059">
        <w:rPr>
          <w:rStyle w:val="superscript"/>
          <w:color w:val="000000"/>
        </w:rPr>
        <w:t>2</w:t>
      </w:r>
      <w:r w:rsidRPr="00620059">
        <w:rPr>
          <w:color w:val="000000"/>
        </w:rPr>
        <w:t xml:space="preserve"> + α  = 2(2α+1)+α = 4α + 2 + α = 2α+2</w:t>
      </w:r>
    </w:p>
    <w:p w14:paraId="1D038018" w14:textId="77777777" w:rsidR="005756DB" w:rsidRDefault="005756DB" w:rsidP="005756DB">
      <w:pPr>
        <w:tabs>
          <w:tab w:val="left" w:pos="7200"/>
          <w:tab w:val="left" w:pos="7920"/>
          <w:tab w:val="right" w:pos="9270"/>
        </w:tabs>
      </w:pPr>
      <w:r w:rsidRPr="00620059">
        <w:rPr>
          <w:color w:val="000000"/>
        </w:rPr>
        <w:tab/>
        <w:t>α</w:t>
      </w:r>
      <w:r w:rsidRPr="00620059">
        <w:rPr>
          <w:rStyle w:val="superscript"/>
          <w:color w:val="000000"/>
        </w:rPr>
        <w:t>4</w:t>
      </w:r>
      <w:r w:rsidRPr="00620059">
        <w:rPr>
          <w:color w:val="000000"/>
        </w:rPr>
        <w:t xml:space="preserve"> = α</w:t>
      </w:r>
      <w:r w:rsidRPr="00620059">
        <w:rPr>
          <w:rStyle w:val="superscript"/>
          <w:color w:val="000000"/>
        </w:rPr>
        <w:t>3</w:t>
      </w:r>
      <w:r w:rsidRPr="00620059">
        <w:rPr>
          <w:color w:val="000000"/>
        </w:rPr>
        <w:t xml:space="preserve">α  = (2α+2)α </w:t>
      </w:r>
      <w:r>
        <w:rPr>
          <w:color w:val="000000"/>
        </w:rPr>
        <w:t xml:space="preserve"> </w:t>
      </w:r>
      <w:r w:rsidRPr="00620059">
        <w:rPr>
          <w:color w:val="000000"/>
        </w:rPr>
        <w:t>=  2α</w:t>
      </w:r>
      <w:r w:rsidRPr="00620059">
        <w:rPr>
          <w:rStyle w:val="superscript"/>
          <w:color w:val="000000"/>
        </w:rPr>
        <w:t>2</w:t>
      </w:r>
      <w:r w:rsidRPr="00620059">
        <w:rPr>
          <w:color w:val="000000"/>
        </w:rPr>
        <w:t xml:space="preserve"> + 2α = </w:t>
      </w:r>
      <w:r>
        <w:rPr>
          <w:color w:val="000000"/>
        </w:rPr>
        <w:t>2(</w:t>
      </w:r>
      <w:r w:rsidRPr="00620059">
        <w:rPr>
          <w:color w:val="000000"/>
        </w:rPr>
        <w:t>2α + 1</w:t>
      </w:r>
      <w:r w:rsidRPr="00620059">
        <w:rPr>
          <w:color w:val="000000"/>
        </w:rPr>
        <w:tab/>
      </w:r>
      <w:r>
        <w:rPr>
          <w:color w:val="000000"/>
        </w:rPr>
        <w:t>) + 2α</w:t>
      </w:r>
      <w:r>
        <w:t xml:space="preserve"> = 6α + 2 = 2</w:t>
      </w:r>
    </w:p>
    <w:p w14:paraId="2A55CF58" w14:textId="77777777" w:rsidR="005756DB" w:rsidRDefault="005756DB" w:rsidP="005756DB">
      <w:pPr>
        <w:tabs>
          <w:tab w:val="left" w:pos="7200"/>
          <w:tab w:val="left" w:pos="7920"/>
          <w:tab w:val="right" w:pos="9270"/>
        </w:tabs>
      </w:pPr>
      <w:r>
        <w:tab/>
        <w:t xml:space="preserve">and so on. </w:t>
      </w:r>
    </w:p>
    <w:p w14:paraId="39002668" w14:textId="77777777" w:rsidR="005756DB" w:rsidRDefault="005756DB" w:rsidP="005756DB">
      <w:pPr>
        <w:tabs>
          <w:tab w:val="left" w:pos="7200"/>
          <w:tab w:val="left" w:pos="7920"/>
          <w:tab w:val="right" w:pos="9270"/>
        </w:tabs>
      </w:pPr>
    </w:p>
    <w:p w14:paraId="55CE298A" w14:textId="77777777" w:rsidR="005756DB" w:rsidRPr="00F42421" w:rsidRDefault="005756DB" w:rsidP="005756DB">
      <w:pPr>
        <w:tabs>
          <w:tab w:val="left" w:pos="7200"/>
          <w:tab w:val="left" w:pos="7920"/>
          <w:tab w:val="right" w:pos="9270"/>
        </w:tabs>
      </w:pPr>
      <w:r>
        <w:t>Here then is the fully constructed power table for GF(3</w:t>
      </w:r>
      <w:r>
        <w:rPr>
          <w:rStyle w:val="superscript"/>
        </w:rPr>
        <w:t>2</w:t>
      </w:r>
      <w:r>
        <w:t>)</w:t>
      </w:r>
      <w:r w:rsidR="00F42421">
        <w:t>, using primitive polynomial x</w:t>
      </w:r>
      <w:r w:rsidR="00F42421">
        <w:rPr>
          <w:rStyle w:val="superscript"/>
        </w:rPr>
        <w:t xml:space="preserve">2 </w:t>
      </w:r>
      <w:r w:rsidR="00F42421">
        <w:t xml:space="preserve">+ x + 2: </w:t>
      </w:r>
    </w:p>
    <w:p w14:paraId="611C7117" w14:textId="77777777" w:rsidR="005756DB" w:rsidRDefault="005756DB" w:rsidP="005756DB">
      <w:pPr>
        <w:tabs>
          <w:tab w:val="left" w:pos="7200"/>
          <w:tab w:val="left" w:pos="7920"/>
          <w:tab w:val="right" w:pos="9270"/>
        </w:tabs>
      </w:pPr>
    </w:p>
    <w:p w14:paraId="1B2B7705" w14:textId="77777777" w:rsidR="005756DB" w:rsidRPr="00236789" w:rsidRDefault="005756DB" w:rsidP="005756DB">
      <w:pPr>
        <w:tabs>
          <w:tab w:val="left" w:pos="7200"/>
          <w:tab w:val="left" w:pos="7920"/>
          <w:tab w:val="right" w:pos="9270"/>
        </w:tabs>
      </w:pPr>
      <w:r>
        <w:tab/>
        <w:t>α</w:t>
      </w:r>
      <w:r w:rsidR="005E7E8D">
        <w:tab/>
      </w:r>
      <w:r w:rsidR="005E7E8D">
        <w:tab/>
      </w:r>
      <w:r w:rsidR="005E7E8D">
        <w:tab/>
        <w:t>10</w:t>
      </w:r>
    </w:p>
    <w:p w14:paraId="6D81B15D" w14:textId="77777777" w:rsidR="005756DB" w:rsidRDefault="005756DB" w:rsidP="005756DB">
      <w:pPr>
        <w:tabs>
          <w:tab w:val="left" w:pos="7200"/>
          <w:tab w:val="left" w:pos="7920"/>
          <w:tab w:val="right" w:pos="9270"/>
        </w:tabs>
      </w:pPr>
      <w:r>
        <w:tab/>
        <w:t>α</w:t>
      </w:r>
      <w:r>
        <w:rPr>
          <w:rStyle w:val="superscript"/>
        </w:rPr>
        <w:t>2</w:t>
      </w:r>
      <w:r>
        <w:t xml:space="preserve"> = 2α+1</w:t>
      </w:r>
      <w:r w:rsidR="005E7E8D">
        <w:tab/>
      </w:r>
      <w:r w:rsidR="005E7E8D">
        <w:tab/>
        <w:t>21</w:t>
      </w:r>
    </w:p>
    <w:p w14:paraId="237E1F9E" w14:textId="77777777" w:rsidR="005756DB" w:rsidRDefault="005756DB" w:rsidP="005756DB">
      <w:pPr>
        <w:tabs>
          <w:tab w:val="left" w:pos="7200"/>
          <w:tab w:val="left" w:pos="7920"/>
          <w:tab w:val="right" w:pos="9270"/>
        </w:tabs>
      </w:pPr>
      <w:r>
        <w:tab/>
        <w:t>α</w:t>
      </w:r>
      <w:r>
        <w:rPr>
          <w:rStyle w:val="superscript"/>
        </w:rPr>
        <w:t>3</w:t>
      </w:r>
      <w:r>
        <w:t xml:space="preserve"> = 2α+2</w:t>
      </w:r>
      <w:r w:rsidR="005E7E8D">
        <w:tab/>
      </w:r>
      <w:r w:rsidR="005E7E8D">
        <w:tab/>
        <w:t>22</w:t>
      </w:r>
    </w:p>
    <w:p w14:paraId="388FBA5A" w14:textId="77777777" w:rsidR="005756DB" w:rsidRDefault="005756DB" w:rsidP="005756DB">
      <w:pPr>
        <w:tabs>
          <w:tab w:val="left" w:pos="7200"/>
          <w:tab w:val="left" w:pos="7920"/>
          <w:tab w:val="right" w:pos="9270"/>
        </w:tabs>
      </w:pPr>
      <w:r>
        <w:tab/>
        <w:t>α</w:t>
      </w:r>
      <w:r>
        <w:rPr>
          <w:rStyle w:val="superscript"/>
        </w:rPr>
        <w:t>4</w:t>
      </w:r>
      <w:r>
        <w:t xml:space="preserve"> = 2</w:t>
      </w:r>
      <w:r w:rsidR="005E7E8D">
        <w:tab/>
      </w:r>
      <w:r w:rsidR="005E7E8D">
        <w:tab/>
        <w:t>02</w:t>
      </w:r>
    </w:p>
    <w:p w14:paraId="7CECF33F" w14:textId="77777777" w:rsidR="005756DB" w:rsidRDefault="005756DB" w:rsidP="005756DB">
      <w:pPr>
        <w:tabs>
          <w:tab w:val="left" w:pos="7200"/>
          <w:tab w:val="left" w:pos="7920"/>
          <w:tab w:val="right" w:pos="9270"/>
        </w:tabs>
      </w:pPr>
      <w:r>
        <w:tab/>
        <w:t>α</w:t>
      </w:r>
      <w:r>
        <w:rPr>
          <w:rStyle w:val="superscript"/>
        </w:rPr>
        <w:t>5</w:t>
      </w:r>
      <w:r>
        <w:t xml:space="preserve"> = 2α</w:t>
      </w:r>
      <w:r w:rsidR="005E7E8D">
        <w:tab/>
      </w:r>
      <w:r w:rsidR="005E7E8D">
        <w:tab/>
        <w:t>20</w:t>
      </w:r>
    </w:p>
    <w:p w14:paraId="293CAEF3" w14:textId="77777777" w:rsidR="005756DB" w:rsidRDefault="005756DB" w:rsidP="005756DB">
      <w:pPr>
        <w:tabs>
          <w:tab w:val="left" w:pos="7200"/>
          <w:tab w:val="left" w:pos="7920"/>
          <w:tab w:val="right" w:pos="9270"/>
        </w:tabs>
      </w:pPr>
      <w:r>
        <w:tab/>
        <w:t>α</w:t>
      </w:r>
      <w:r>
        <w:rPr>
          <w:rStyle w:val="superscript"/>
        </w:rPr>
        <w:t>6</w:t>
      </w:r>
      <w:r>
        <w:t xml:space="preserve"> = α +2</w:t>
      </w:r>
      <w:r w:rsidR="005E7E8D">
        <w:tab/>
      </w:r>
      <w:r w:rsidR="005E7E8D">
        <w:tab/>
      </w:r>
      <w:r w:rsidR="00056696">
        <w:t>12</w:t>
      </w:r>
    </w:p>
    <w:p w14:paraId="18106BE2" w14:textId="77777777" w:rsidR="005756DB" w:rsidRDefault="005756DB" w:rsidP="005756DB">
      <w:pPr>
        <w:tabs>
          <w:tab w:val="left" w:pos="7200"/>
          <w:tab w:val="left" w:pos="7920"/>
          <w:tab w:val="right" w:pos="9270"/>
        </w:tabs>
      </w:pPr>
      <w:r>
        <w:tab/>
        <w:t>α</w:t>
      </w:r>
      <w:r>
        <w:rPr>
          <w:rStyle w:val="superscript"/>
        </w:rPr>
        <w:t>7</w:t>
      </w:r>
      <w:r>
        <w:t xml:space="preserve"> = α + 1</w:t>
      </w:r>
      <w:r w:rsidR="005E7E8D">
        <w:tab/>
      </w:r>
      <w:r w:rsidR="005E7E8D">
        <w:tab/>
      </w:r>
      <w:r w:rsidR="00056696">
        <w:t>11</w:t>
      </w:r>
    </w:p>
    <w:p w14:paraId="49077B24" w14:textId="77777777" w:rsidR="005756DB" w:rsidRDefault="005756DB" w:rsidP="005756DB">
      <w:pPr>
        <w:tabs>
          <w:tab w:val="left" w:pos="7200"/>
          <w:tab w:val="left" w:pos="7920"/>
          <w:tab w:val="right" w:pos="9270"/>
        </w:tabs>
      </w:pPr>
      <w:r>
        <w:tab/>
        <w:t>α</w:t>
      </w:r>
      <w:r>
        <w:rPr>
          <w:rStyle w:val="superscript"/>
        </w:rPr>
        <w:t>8</w:t>
      </w:r>
      <w:r>
        <w:t xml:space="preserve"> = 1</w:t>
      </w:r>
      <w:r w:rsidR="00773A80">
        <w:tab/>
      </w:r>
      <w:r w:rsidR="005E7E8D">
        <w:tab/>
      </w:r>
      <w:r w:rsidR="00056696">
        <w:t>01</w:t>
      </w:r>
      <w:r w:rsidR="00056696">
        <w:tab/>
      </w:r>
      <w:r w:rsidR="00056696">
        <w:tab/>
      </w:r>
      <w:r w:rsidR="00056696">
        <w:tab/>
      </w:r>
      <w:r w:rsidR="00056696">
        <w:tab/>
      </w:r>
      <w:r w:rsidR="00056696">
        <w:tab/>
      </w:r>
      <w:r w:rsidR="00056696">
        <w:tab/>
      </w:r>
      <w:r w:rsidR="00056696">
        <w:tab/>
      </w:r>
      <w:r w:rsidR="00056696">
        <w:tab/>
      </w:r>
      <w:r w:rsidR="00056696">
        <w:tab/>
      </w:r>
      <w:r w:rsidR="00773A80">
        <w:t>(6.16)</w:t>
      </w:r>
    </w:p>
    <w:p w14:paraId="3F0BFD34" w14:textId="77777777" w:rsidR="00074648" w:rsidRDefault="00074648" w:rsidP="005756DB">
      <w:pPr>
        <w:tabs>
          <w:tab w:val="left" w:pos="7200"/>
          <w:tab w:val="left" w:pos="7920"/>
          <w:tab w:val="right" w:pos="9270"/>
        </w:tabs>
      </w:pPr>
    </w:p>
    <w:p w14:paraId="49FD87A9" w14:textId="77777777" w:rsidR="00074648" w:rsidRDefault="00074648" w:rsidP="005756DB">
      <w:pPr>
        <w:tabs>
          <w:tab w:val="left" w:pos="7200"/>
          <w:tab w:val="left" w:pos="7920"/>
          <w:tab w:val="right" w:pos="9270"/>
        </w:tabs>
      </w:pPr>
      <w:r>
        <w:t>The fact that all elements are distinct confirms that x</w:t>
      </w:r>
      <w:r>
        <w:rPr>
          <w:rStyle w:val="superscript"/>
        </w:rPr>
        <w:t xml:space="preserve">2 </w:t>
      </w:r>
      <w:r>
        <w:t xml:space="preserve">+ x + 2 is primitive. </w:t>
      </w:r>
    </w:p>
    <w:p w14:paraId="1E4A3B15" w14:textId="77777777" w:rsidR="005756DB" w:rsidRDefault="00074648" w:rsidP="005756DB">
      <w:pPr>
        <w:tabs>
          <w:tab w:val="left" w:pos="7200"/>
          <w:tab w:val="left" w:pos="7920"/>
          <w:tab w:val="right" w:pos="9270"/>
        </w:tabs>
      </w:pPr>
      <w:r>
        <w:tab/>
      </w:r>
      <w:r w:rsidR="00F42421">
        <w:t xml:space="preserve">Since we have never done this before for p &gt; 2, we shall </w:t>
      </w:r>
      <w:r w:rsidR="005756DB">
        <w:t>verify that the additive inverse of each elem</w:t>
      </w:r>
      <w:r w:rsidR="006B4419">
        <w:t xml:space="preserve">ent in the list is in the list : </w:t>
      </w:r>
    </w:p>
    <w:p w14:paraId="20C9628E" w14:textId="77777777" w:rsidR="005756DB" w:rsidRDefault="005756DB" w:rsidP="005756DB">
      <w:pPr>
        <w:tabs>
          <w:tab w:val="left" w:pos="7200"/>
          <w:tab w:val="left" w:pos="7920"/>
          <w:tab w:val="right" w:pos="9270"/>
        </w:tabs>
      </w:pPr>
    </w:p>
    <w:p w14:paraId="68D6B7D4" w14:textId="77777777" w:rsidR="005756DB" w:rsidRDefault="005756DB" w:rsidP="005756DB">
      <w:pPr>
        <w:tabs>
          <w:tab w:val="left" w:pos="7200"/>
          <w:tab w:val="left" w:pos="7920"/>
          <w:tab w:val="right" w:pos="9270"/>
        </w:tabs>
      </w:pPr>
      <w:r>
        <w:tab/>
      </w:r>
      <w:r w:rsidR="00074648">
        <w:t xml:space="preserve"> </w:t>
      </w:r>
      <w:r>
        <w:t xml:space="preserve">-α </w:t>
      </w:r>
      <w:r w:rsidR="00074648">
        <w:t xml:space="preserve"> </w:t>
      </w:r>
      <w:r>
        <w:t>= 2α = α</w:t>
      </w:r>
      <w:r>
        <w:rPr>
          <w:rStyle w:val="superscript"/>
        </w:rPr>
        <w:t>5</w:t>
      </w:r>
    </w:p>
    <w:p w14:paraId="10571C7B" w14:textId="77777777" w:rsidR="005756DB" w:rsidRDefault="005756DB" w:rsidP="005756DB">
      <w:pPr>
        <w:tabs>
          <w:tab w:val="left" w:pos="7200"/>
          <w:tab w:val="left" w:pos="7920"/>
          <w:tab w:val="right" w:pos="9270"/>
        </w:tabs>
      </w:pPr>
      <w:r>
        <w:tab/>
        <w:t>-α</w:t>
      </w:r>
      <w:r>
        <w:rPr>
          <w:rStyle w:val="superscript"/>
        </w:rPr>
        <w:t>2</w:t>
      </w:r>
      <w:r w:rsidR="00074648">
        <w:rPr>
          <w:rStyle w:val="superscript"/>
        </w:rPr>
        <w:t xml:space="preserve"> </w:t>
      </w:r>
      <w:r>
        <w:t>= 2α</w:t>
      </w:r>
      <w:r>
        <w:rPr>
          <w:rStyle w:val="superscript"/>
        </w:rPr>
        <w:t>2</w:t>
      </w:r>
      <w:r>
        <w:t xml:space="preserve"> = 2(2α+1) = 4α+2 = α+2= α</w:t>
      </w:r>
      <w:r>
        <w:rPr>
          <w:rStyle w:val="superscript"/>
        </w:rPr>
        <w:t>6</w:t>
      </w:r>
    </w:p>
    <w:p w14:paraId="78EC53B3" w14:textId="77777777" w:rsidR="005756DB" w:rsidRDefault="005756DB" w:rsidP="005756DB">
      <w:pPr>
        <w:tabs>
          <w:tab w:val="left" w:pos="7200"/>
          <w:tab w:val="left" w:pos="7920"/>
          <w:tab w:val="right" w:pos="9270"/>
        </w:tabs>
      </w:pPr>
      <w:r>
        <w:tab/>
      </w:r>
      <w:r w:rsidR="006B4419">
        <w:t>etc.</w:t>
      </w:r>
      <w:r>
        <w:t xml:space="preserve"> </w:t>
      </w:r>
    </w:p>
    <w:p w14:paraId="1D540300" w14:textId="77777777" w:rsidR="006B4419" w:rsidRDefault="006B4419" w:rsidP="005756DB">
      <w:pPr>
        <w:tabs>
          <w:tab w:val="left" w:pos="7200"/>
          <w:tab w:val="left" w:pos="7920"/>
          <w:tab w:val="right" w:pos="9270"/>
        </w:tabs>
      </w:pPr>
    </w:p>
    <w:p w14:paraId="3B03CBFA" w14:textId="77777777" w:rsidR="005756DB" w:rsidRDefault="006B4419" w:rsidP="005756DB">
      <w:pPr>
        <w:tabs>
          <w:tab w:val="left" w:pos="7200"/>
          <w:tab w:val="left" w:pos="7920"/>
          <w:tab w:val="right" w:pos="9270"/>
        </w:tabs>
      </w:pPr>
      <w:r>
        <w:t>Note that -1 = 2 = α</w:t>
      </w:r>
      <w:r>
        <w:rPr>
          <w:rStyle w:val="superscript"/>
        </w:rPr>
        <w:t>4</w:t>
      </w:r>
      <w:r>
        <w:t xml:space="preserve"> and of course -0 = 0. </w:t>
      </w:r>
      <w:r w:rsidR="005756DB">
        <w:t xml:space="preserve">Completing this list we </w:t>
      </w:r>
      <w:r>
        <w:t>find</w:t>
      </w:r>
    </w:p>
    <w:p w14:paraId="1BB4F968" w14:textId="77777777" w:rsidR="005756DB" w:rsidRDefault="005756DB" w:rsidP="005756DB">
      <w:pPr>
        <w:tabs>
          <w:tab w:val="left" w:pos="7200"/>
          <w:tab w:val="left" w:pos="7920"/>
          <w:tab w:val="right" w:pos="9270"/>
        </w:tabs>
      </w:pPr>
    </w:p>
    <w:p w14:paraId="08D0DE7B" w14:textId="77777777" w:rsidR="005756DB" w:rsidRPr="006B4419" w:rsidRDefault="005756DB" w:rsidP="006B4419">
      <w:pPr>
        <w:tabs>
          <w:tab w:val="left" w:pos="7200"/>
          <w:tab w:val="left" w:pos="7920"/>
          <w:tab w:val="right" w:pos="9270"/>
        </w:tabs>
      </w:pPr>
      <w:r>
        <w:tab/>
        <w:t>-α = α</w:t>
      </w:r>
      <w:r>
        <w:rPr>
          <w:rStyle w:val="superscript"/>
        </w:rPr>
        <w:t>5</w:t>
      </w:r>
      <w:r>
        <w:t xml:space="preserve"> </w:t>
      </w:r>
      <w:r>
        <w:tab/>
      </w:r>
      <w:r w:rsidR="006B4419">
        <w:tab/>
        <w:t>-α</w:t>
      </w:r>
      <w:r w:rsidR="006B4419">
        <w:rPr>
          <w:rStyle w:val="superscript"/>
        </w:rPr>
        <w:t>6</w:t>
      </w:r>
      <w:r w:rsidR="006B4419">
        <w:t xml:space="preserve"> = α</w:t>
      </w:r>
      <w:r w:rsidR="006B4419">
        <w:rPr>
          <w:rStyle w:val="superscript"/>
        </w:rPr>
        <w:t>2</w:t>
      </w:r>
    </w:p>
    <w:p w14:paraId="4FF3C40A" w14:textId="77777777" w:rsidR="005756DB" w:rsidRDefault="005756DB" w:rsidP="006B4419">
      <w:pPr>
        <w:tabs>
          <w:tab w:val="left" w:pos="7200"/>
          <w:tab w:val="left" w:pos="7920"/>
          <w:tab w:val="right" w:pos="9270"/>
        </w:tabs>
        <w:rPr>
          <w:rStyle w:val="superscript"/>
        </w:rPr>
      </w:pPr>
      <w:r>
        <w:tab/>
        <w:t>-α</w:t>
      </w:r>
      <w:r>
        <w:rPr>
          <w:rStyle w:val="superscript"/>
        </w:rPr>
        <w:t>2</w:t>
      </w:r>
      <w:r>
        <w:t xml:space="preserve"> = α</w:t>
      </w:r>
      <w:r>
        <w:rPr>
          <w:rStyle w:val="superscript"/>
        </w:rPr>
        <w:t>6</w:t>
      </w:r>
      <w:r w:rsidR="006B4419">
        <w:rPr>
          <w:rStyle w:val="superscript"/>
        </w:rPr>
        <w:tab/>
      </w:r>
      <w:r w:rsidR="006B4419">
        <w:rPr>
          <w:rStyle w:val="superscript"/>
        </w:rPr>
        <w:tab/>
      </w:r>
      <w:r w:rsidR="006B4419">
        <w:t>-α</w:t>
      </w:r>
      <w:r w:rsidR="006B4419">
        <w:rPr>
          <w:rStyle w:val="superscript"/>
        </w:rPr>
        <w:t>7</w:t>
      </w:r>
      <w:r w:rsidR="006B4419">
        <w:t xml:space="preserve"> = α</w:t>
      </w:r>
      <w:r w:rsidR="006B4419">
        <w:rPr>
          <w:rStyle w:val="superscript"/>
        </w:rPr>
        <w:t>3</w:t>
      </w:r>
    </w:p>
    <w:p w14:paraId="55B485AE" w14:textId="77777777" w:rsidR="005756DB" w:rsidRDefault="005756DB" w:rsidP="006B4419">
      <w:pPr>
        <w:tabs>
          <w:tab w:val="left" w:pos="7200"/>
          <w:tab w:val="left" w:pos="7920"/>
          <w:tab w:val="right" w:pos="9270"/>
        </w:tabs>
      </w:pPr>
      <w:r>
        <w:rPr>
          <w:rStyle w:val="superscript"/>
        </w:rPr>
        <w:tab/>
      </w:r>
      <w:r>
        <w:t>-α</w:t>
      </w:r>
      <w:r>
        <w:rPr>
          <w:rStyle w:val="superscript"/>
        </w:rPr>
        <w:t>3</w:t>
      </w:r>
      <w:r>
        <w:t>= α</w:t>
      </w:r>
      <w:r>
        <w:rPr>
          <w:rStyle w:val="superscript"/>
        </w:rPr>
        <w:t>7</w:t>
      </w:r>
      <w:r w:rsidR="006B4419">
        <w:rPr>
          <w:rStyle w:val="superscript"/>
        </w:rPr>
        <w:tab/>
      </w:r>
      <w:r w:rsidR="006B4419">
        <w:rPr>
          <w:rStyle w:val="superscript"/>
        </w:rPr>
        <w:tab/>
      </w:r>
      <w:r w:rsidR="006B4419">
        <w:t>-1 = α</w:t>
      </w:r>
      <w:r w:rsidR="006B4419">
        <w:rPr>
          <w:rStyle w:val="superscript"/>
        </w:rPr>
        <w:t>4</w:t>
      </w:r>
    </w:p>
    <w:p w14:paraId="09793A15" w14:textId="77777777" w:rsidR="005756DB" w:rsidRDefault="005756DB" w:rsidP="006B4419">
      <w:pPr>
        <w:tabs>
          <w:tab w:val="left" w:pos="7200"/>
          <w:tab w:val="left" w:pos="7920"/>
          <w:tab w:val="right" w:pos="9270"/>
        </w:tabs>
      </w:pPr>
      <w:r>
        <w:tab/>
        <w:t>-α</w:t>
      </w:r>
      <w:r>
        <w:rPr>
          <w:rStyle w:val="superscript"/>
        </w:rPr>
        <w:t>4</w:t>
      </w:r>
      <w:r>
        <w:t xml:space="preserve"> = 1</w:t>
      </w:r>
      <w:r w:rsidR="006B4419">
        <w:tab/>
      </w:r>
      <w:r w:rsidR="006B4419">
        <w:tab/>
        <w:t>-0 = 0</w:t>
      </w:r>
      <w:r w:rsidR="006B4419">
        <w:tab/>
      </w:r>
    </w:p>
    <w:p w14:paraId="0AB5F141" w14:textId="77777777" w:rsidR="005756DB" w:rsidRDefault="005756DB" w:rsidP="005756DB">
      <w:pPr>
        <w:tabs>
          <w:tab w:val="left" w:pos="7200"/>
          <w:tab w:val="left" w:pos="7920"/>
          <w:tab w:val="right" w:pos="9270"/>
        </w:tabs>
      </w:pPr>
      <w:r>
        <w:tab/>
        <w:t>-α</w:t>
      </w:r>
      <w:r>
        <w:rPr>
          <w:rStyle w:val="superscript"/>
        </w:rPr>
        <w:t>5</w:t>
      </w:r>
      <w:r>
        <w:t xml:space="preserve"> = α </w:t>
      </w:r>
      <w:r w:rsidR="006B4419">
        <w:tab/>
      </w:r>
      <w:r w:rsidR="006B4419">
        <w:tab/>
      </w:r>
      <w:r w:rsidR="006B4419">
        <w:tab/>
      </w:r>
      <w:r w:rsidR="006B4419">
        <w:tab/>
      </w:r>
      <w:r w:rsidR="006B4419">
        <w:tab/>
      </w:r>
      <w:r w:rsidR="006B4419">
        <w:tab/>
      </w:r>
      <w:r w:rsidR="006B4419">
        <w:tab/>
      </w:r>
      <w:r w:rsidR="006B4419">
        <w:tab/>
      </w:r>
      <w:r w:rsidR="006B4419">
        <w:tab/>
      </w:r>
      <w:r w:rsidR="006B4419">
        <w:tab/>
      </w:r>
      <w:r w:rsidR="006B4419">
        <w:tab/>
      </w:r>
      <w:r w:rsidR="00950573">
        <w:t>(6.17)</w:t>
      </w:r>
    </w:p>
    <w:p w14:paraId="00F4F1E1" w14:textId="77777777" w:rsidR="006B4419" w:rsidRDefault="006B4419" w:rsidP="005756DB">
      <w:pPr>
        <w:tabs>
          <w:tab w:val="left" w:pos="7200"/>
          <w:tab w:val="left" w:pos="7920"/>
          <w:tab w:val="right" w:pos="9270"/>
        </w:tabs>
      </w:pPr>
    </w:p>
    <w:p w14:paraId="4FEFFF1B" w14:textId="77777777" w:rsidR="006B4419" w:rsidRPr="006B4419" w:rsidRDefault="006B4419" w:rsidP="005756DB">
      <w:pPr>
        <w:tabs>
          <w:tab w:val="left" w:pos="7200"/>
          <w:tab w:val="left" w:pos="7920"/>
          <w:tab w:val="right" w:pos="9270"/>
        </w:tabs>
      </w:pPr>
      <w:r>
        <w:t>and indeed, the additive inverse of each element of GF(3</w:t>
      </w:r>
      <w:r>
        <w:rPr>
          <w:rStyle w:val="superscript"/>
        </w:rPr>
        <w:t>2</w:t>
      </w:r>
      <w:r>
        <w:t>) lies in GF(3</w:t>
      </w:r>
      <w:r>
        <w:rPr>
          <w:rStyle w:val="superscript"/>
        </w:rPr>
        <w:t>2</w:t>
      </w:r>
      <w:r>
        <w:t xml:space="preserve">). </w:t>
      </w:r>
    </w:p>
    <w:p w14:paraId="451A9BC1" w14:textId="77777777" w:rsidR="00EE03D9" w:rsidRDefault="00EE03D9" w:rsidP="005756DB">
      <w:pPr>
        <w:tabs>
          <w:tab w:val="left" w:pos="7200"/>
          <w:tab w:val="left" w:pos="7920"/>
          <w:tab w:val="right" w:pos="9270"/>
        </w:tabs>
      </w:pPr>
    </w:p>
    <w:p w14:paraId="28D62477" w14:textId="77777777" w:rsidR="00EE03D9" w:rsidRPr="00EE03D9" w:rsidRDefault="00EE03D9" w:rsidP="005756DB">
      <w:pPr>
        <w:tabs>
          <w:tab w:val="left" w:pos="7200"/>
          <w:tab w:val="left" w:pos="7920"/>
          <w:tab w:val="right" w:pos="9270"/>
        </w:tabs>
      </w:pPr>
      <w:r>
        <w:t xml:space="preserve">If one takes instead the other primitive polynomial, </w:t>
      </w:r>
      <w:r w:rsidR="006B4419">
        <w:t>x</w:t>
      </w:r>
      <w:r w:rsidR="006B4419">
        <w:rPr>
          <w:rStyle w:val="superscript"/>
        </w:rPr>
        <w:t>2 </w:t>
      </w:r>
      <w:r w:rsidR="006B4419">
        <w:t>+ 2x + 2, then x</w:t>
      </w:r>
      <w:r w:rsidR="006B4419">
        <w:rPr>
          <w:rStyle w:val="superscript"/>
        </w:rPr>
        <w:t>2</w:t>
      </w:r>
      <w:r w:rsidR="006B4419">
        <w:t xml:space="preserve"> = -2x - 2 = x+1 and one then obtains the following alternate table from </w:t>
      </w:r>
      <w:r w:rsidR="00074648">
        <w:t xml:space="preserve">Bussey, </w:t>
      </w:r>
    </w:p>
    <w:p w14:paraId="3A41AB8B" w14:textId="77777777" w:rsidR="005756DB" w:rsidRDefault="00074648" w:rsidP="005756DB">
      <w:pPr>
        <w:tabs>
          <w:tab w:val="left" w:pos="7200"/>
          <w:tab w:val="left" w:pos="7920"/>
          <w:tab w:val="right" w:pos="9270"/>
        </w:tabs>
      </w:pPr>
      <w:r>
        <w:tab/>
      </w:r>
      <w:r>
        <w:tab/>
      </w:r>
      <w:r>
        <w:tab/>
      </w:r>
      <w:r>
        <w:tab/>
      </w:r>
      <w:r>
        <w:tab/>
      </w:r>
    </w:p>
    <w:p w14:paraId="045EC3D3" w14:textId="77777777" w:rsidR="00074648" w:rsidRPr="00074648" w:rsidRDefault="00074648" w:rsidP="005756DB">
      <w:pPr>
        <w:tabs>
          <w:tab w:val="left" w:pos="7200"/>
          <w:tab w:val="left" w:pos="7920"/>
          <w:tab w:val="right" w:pos="9270"/>
        </w:tabs>
      </w:pPr>
      <w:r>
        <w:tab/>
      </w:r>
      <w:r>
        <w:tab/>
      </w:r>
      <w:r>
        <w:tab/>
      </w:r>
      <w:r>
        <w:tab/>
      </w:r>
      <w:r>
        <w:tab/>
        <w:t>p(x) = x</w:t>
      </w:r>
      <w:r>
        <w:rPr>
          <w:rStyle w:val="superscript"/>
        </w:rPr>
        <w:t>2</w:t>
      </w:r>
      <w:r>
        <w:t>-x-1  = x</w:t>
      </w:r>
      <w:r>
        <w:rPr>
          <w:rStyle w:val="superscript"/>
        </w:rPr>
        <w:t>2</w:t>
      </w:r>
      <w:r>
        <w:t xml:space="preserve"> + 2x + 2</w:t>
      </w:r>
    </w:p>
    <w:p w14:paraId="428B1E57" w14:textId="77777777" w:rsidR="005756DB" w:rsidRDefault="005756DB" w:rsidP="00530BBD">
      <w:pPr>
        <w:tabs>
          <w:tab w:val="left" w:pos="7200"/>
          <w:tab w:val="left" w:pos="7920"/>
          <w:tab w:val="right" w:pos="9270"/>
        </w:tabs>
      </w:pPr>
      <w:r>
        <w:tab/>
      </w:r>
      <w:r w:rsidR="006B4419">
        <w:pict>
          <v:shape id="_x0000_i1058" type="#_x0000_t75" style="width:376.5pt;height:124.5pt">
            <v:imagedata r:id="rId50" o:title=""/>
          </v:shape>
        </w:pict>
      </w:r>
      <w:r w:rsidR="00B17DDB">
        <w:tab/>
      </w:r>
      <w:r w:rsidR="00B17DDB">
        <w:tab/>
        <w:t xml:space="preserve"> (6.18)</w:t>
      </w:r>
    </w:p>
    <w:p w14:paraId="6E17BB48" w14:textId="77777777" w:rsidR="005756DB" w:rsidRDefault="005756DB" w:rsidP="005756DB">
      <w:pPr>
        <w:pStyle w:val="Heading3"/>
        <w:rPr>
          <w:rFonts w:cs="Times New Roman"/>
          <w:b w:val="0"/>
          <w:bCs w:val="0"/>
          <w:szCs w:val="20"/>
        </w:rPr>
      </w:pPr>
    </w:p>
    <w:p w14:paraId="1F78A488" w14:textId="77777777" w:rsidR="005756DB" w:rsidRPr="00F271F3" w:rsidRDefault="005756DB" w:rsidP="005756DB">
      <w:pPr>
        <w:pStyle w:val="Heading3"/>
      </w:pPr>
      <w:bookmarkStart w:id="62" w:name="_Toc361330991"/>
      <w:r>
        <w:t xml:space="preserve">(c) </w:t>
      </w:r>
      <w:r w:rsidRPr="00F271F3">
        <w:t>Using Maple to build a</w:t>
      </w:r>
      <w:r w:rsidR="00556238">
        <w:t>ny</w:t>
      </w:r>
      <w:r w:rsidRPr="00F271F3">
        <w:t xml:space="preserve"> GF(</w:t>
      </w:r>
      <w:r w:rsidR="00556238">
        <w:t>q</w:t>
      </w:r>
      <w:r w:rsidRPr="00F271F3">
        <w:t xml:space="preserve">) </w:t>
      </w:r>
      <w:r>
        <w:t xml:space="preserve">Enumeration </w:t>
      </w:r>
      <w:r w:rsidRPr="00F271F3">
        <w:t>Table</w:t>
      </w:r>
      <w:bookmarkEnd w:id="62"/>
    </w:p>
    <w:p w14:paraId="724CB41E" w14:textId="77777777" w:rsidR="005756DB" w:rsidRDefault="005756DB" w:rsidP="005756DB"/>
    <w:p w14:paraId="03A6E461" w14:textId="77777777" w:rsidR="005756DB" w:rsidRDefault="005756DB" w:rsidP="005756DB">
      <w:r>
        <w:t xml:space="preserve">The code shown here uses the "RootOf" capability of Maple. </w:t>
      </w:r>
      <w:r w:rsidR="00556238">
        <w:t xml:space="preserve">The last example uses p = 3. </w:t>
      </w:r>
    </w:p>
    <w:p w14:paraId="34940BEB" w14:textId="77777777" w:rsidR="005756DB" w:rsidRDefault="005756DB" w:rsidP="005756DB">
      <w:r>
        <w:tab/>
        <w:t>Normally in Maple if one has functions f = α</w:t>
      </w:r>
      <w:r>
        <w:rPr>
          <w:rStyle w:val="superscript"/>
        </w:rPr>
        <w:t>6</w:t>
      </w:r>
      <w:r>
        <w:t xml:space="preserve"> and α = w + z,  it knows that f = (w+z)</w:t>
      </w:r>
      <w:r>
        <w:rPr>
          <w:rStyle w:val="superscript"/>
        </w:rPr>
        <w:t>6</w:t>
      </w:r>
      <w:r>
        <w:t>. However, if</w:t>
      </w:r>
    </w:p>
    <w:p w14:paraId="2E9A166E" w14:textId="77777777" w:rsidR="005756DB" w:rsidRDefault="005756DB" w:rsidP="005756DB">
      <w:r>
        <w:t>f = α</w:t>
      </w:r>
      <w:r>
        <w:rPr>
          <w:rStyle w:val="superscript"/>
        </w:rPr>
        <w:t>6</w:t>
      </w:r>
      <w:r>
        <w:t xml:space="preserve"> and you want to tell Maple that α</w:t>
      </w:r>
      <w:r>
        <w:rPr>
          <w:rStyle w:val="superscript"/>
        </w:rPr>
        <w:t>3</w:t>
      </w:r>
      <w:r>
        <w:t xml:space="preserve"> = α + 1 and you want Maple to use this rule to simplify α</w:t>
      </w:r>
      <w:r>
        <w:rPr>
          <w:rStyle w:val="superscript"/>
        </w:rPr>
        <w:t>6</w:t>
      </w:r>
      <w:r>
        <w:t xml:space="preserve">, you cannot naively inform Maple of your rule by making a normal assignment, </w:t>
      </w:r>
    </w:p>
    <w:p w14:paraId="685B4E8E" w14:textId="77777777" w:rsidR="005756DB" w:rsidRDefault="005756DB" w:rsidP="005756DB"/>
    <w:p w14:paraId="11E17A33" w14:textId="77777777" w:rsidR="005756DB" w:rsidRDefault="00A07D04" w:rsidP="005756DB">
      <w:r>
        <w:pict>
          <v:shape id="_x0000_i1059" type="#_x0000_t75" style="width:178.5pt;height:47.25pt">
            <v:imagedata r:id="rId51" o:title=""/>
          </v:shape>
        </w:pict>
      </w:r>
    </w:p>
    <w:p w14:paraId="1219BD7D" w14:textId="77777777" w:rsidR="005756DB" w:rsidRDefault="005756DB" w:rsidP="005756DB"/>
    <w:p w14:paraId="0087186A" w14:textId="77777777" w:rsidR="005756DB" w:rsidRDefault="005700D1" w:rsidP="005756DB">
      <w:r>
        <w:t>Here is a</w:t>
      </w:r>
      <w:r w:rsidR="005756DB">
        <w:t xml:space="preserve"> sample calculation we want Maple to do,</w:t>
      </w:r>
    </w:p>
    <w:p w14:paraId="59C0503B" w14:textId="77777777" w:rsidR="005756DB" w:rsidRDefault="005756DB" w:rsidP="005756DB"/>
    <w:p w14:paraId="41D2CA57" w14:textId="77777777" w:rsidR="005756DB" w:rsidRPr="00486C4D" w:rsidRDefault="005756DB" w:rsidP="005756DB">
      <w:r>
        <w:tab/>
        <w:t>α</w:t>
      </w:r>
      <w:r>
        <w:rPr>
          <w:rStyle w:val="superscript"/>
        </w:rPr>
        <w:t>6</w:t>
      </w:r>
      <w:r>
        <w:t xml:space="preserve"> = α</w:t>
      </w:r>
      <w:r>
        <w:rPr>
          <w:rStyle w:val="superscript"/>
        </w:rPr>
        <w:t>3</w:t>
      </w:r>
      <w:r>
        <w:t>α</w:t>
      </w:r>
      <w:r>
        <w:rPr>
          <w:rStyle w:val="superscript"/>
        </w:rPr>
        <w:t>3</w:t>
      </w:r>
      <w:r>
        <w:t xml:space="preserve"> = (1+α)</w:t>
      </w:r>
      <w:r>
        <w:rPr>
          <w:rStyle w:val="superscript"/>
        </w:rPr>
        <w:t>2</w:t>
      </w:r>
      <w:r>
        <w:t xml:space="preserve"> = 1 + 2α + α</w:t>
      </w:r>
      <w:r>
        <w:rPr>
          <w:rStyle w:val="superscript"/>
        </w:rPr>
        <w:t>2</w:t>
      </w:r>
      <w:r>
        <w:t xml:space="preserve"> </w:t>
      </w:r>
      <w:r w:rsidR="005700D1">
        <w:t>→</w:t>
      </w:r>
      <w:r>
        <w:t xml:space="preserve">  1 + α</w:t>
      </w:r>
      <w:r>
        <w:rPr>
          <w:rStyle w:val="superscript"/>
        </w:rPr>
        <w:t>2</w:t>
      </w:r>
      <w:r>
        <w:tab/>
      </w:r>
      <w:r>
        <w:tab/>
      </w:r>
      <w:r>
        <w:tab/>
        <w:t>since 2(anything) = 0</w:t>
      </w:r>
    </w:p>
    <w:p w14:paraId="4EA947EB" w14:textId="77777777" w:rsidR="005756DB" w:rsidRDefault="005756DB" w:rsidP="005756DB"/>
    <w:p w14:paraId="4F38D3D1" w14:textId="77777777" w:rsidR="005756DB" w:rsidRDefault="005756DB" w:rsidP="005756DB">
      <w:r>
        <w:t xml:space="preserve">and here is how Maple </w:t>
      </w:r>
      <w:r w:rsidR="005700D1">
        <w:t xml:space="preserve">can do it, </w:t>
      </w:r>
    </w:p>
    <w:p w14:paraId="5222E3C6" w14:textId="77777777" w:rsidR="005756DB" w:rsidRDefault="005756DB" w:rsidP="005756DB"/>
    <w:p w14:paraId="1F88FD85" w14:textId="77777777" w:rsidR="005756DB" w:rsidRDefault="005756DB" w:rsidP="005756DB">
      <w:r>
        <w:pict>
          <v:shape id="_x0000_i1060" type="#_x0000_t75" style="width:196.5pt;height:75pt">
            <v:imagedata r:id="rId52" o:title=""/>
          </v:shape>
        </w:pict>
      </w:r>
    </w:p>
    <w:p w14:paraId="6572A1F1" w14:textId="77777777" w:rsidR="00A07D04" w:rsidRDefault="00A07D04" w:rsidP="005756DB"/>
    <w:p w14:paraId="79BB9774" w14:textId="77777777" w:rsidR="005756DB" w:rsidRDefault="005756DB" w:rsidP="005756DB">
      <w:r>
        <w:t>In the first line a is an "alias" and we inform Maple that 'a' should be a root of p(x) = x</w:t>
      </w:r>
      <w:r>
        <w:rPr>
          <w:rStyle w:val="superscript"/>
        </w:rPr>
        <w:t>3</w:t>
      </w:r>
      <w:r>
        <w:t>-x-1, meaning 'a' is a solution of a</w:t>
      </w:r>
      <w:r>
        <w:rPr>
          <w:rStyle w:val="superscript"/>
        </w:rPr>
        <w:t>3</w:t>
      </w:r>
      <w:r>
        <w:t>-a-1 = 0, which means we are telling Maple that a</w:t>
      </w:r>
      <w:r>
        <w:rPr>
          <w:rStyle w:val="superscript"/>
        </w:rPr>
        <w:t>3</w:t>
      </w:r>
      <w:r>
        <w:t xml:space="preserve"> = a + 1. The second line is a kludge to get what we want, and the third line is the second line told to throw out things like 2α. </w:t>
      </w:r>
    </w:p>
    <w:p w14:paraId="2CAE357A" w14:textId="77777777" w:rsidR="00373EA6" w:rsidRDefault="005756DB" w:rsidP="005756DB">
      <w:r>
        <w:tab/>
      </w:r>
    </w:p>
    <w:p w14:paraId="3246585F" w14:textId="77777777" w:rsidR="005756DB" w:rsidRDefault="00373EA6" w:rsidP="005756DB">
      <w:r>
        <w:br w:type="page"/>
      </w:r>
      <w:r w:rsidR="005756DB">
        <w:t xml:space="preserve">Here then is code to generate the table </w:t>
      </w:r>
      <w:r w:rsidR="007154B7">
        <w:t>for</w:t>
      </w:r>
      <w:r w:rsidR="005756DB" w:rsidRPr="00AC7FB2">
        <w:rPr>
          <w:b/>
        </w:rPr>
        <w:t xml:space="preserve"> GF(2</w:t>
      </w:r>
      <w:r w:rsidR="005756DB" w:rsidRPr="00AC7FB2">
        <w:rPr>
          <w:rStyle w:val="superscript"/>
        </w:rPr>
        <w:t>3</w:t>
      </w:r>
      <w:r w:rsidR="005756DB" w:rsidRPr="00AC7FB2">
        <w:rPr>
          <w:b/>
        </w:rPr>
        <w:t xml:space="preserve">) </w:t>
      </w:r>
      <w:r w:rsidR="005756DB">
        <w:t>with p(x) = x</w:t>
      </w:r>
      <w:r w:rsidR="005756DB">
        <w:rPr>
          <w:rStyle w:val="superscript"/>
        </w:rPr>
        <w:t>3</w:t>
      </w:r>
      <w:r w:rsidR="005756DB">
        <w:t>+x+1 :</w:t>
      </w:r>
    </w:p>
    <w:p w14:paraId="4FB90030" w14:textId="77777777" w:rsidR="005756DB" w:rsidRDefault="005756DB" w:rsidP="005756DB"/>
    <w:p w14:paraId="07491CD0" w14:textId="77777777" w:rsidR="005756DB" w:rsidRPr="007F003E" w:rsidRDefault="00857041" w:rsidP="005756DB">
      <w:r>
        <w:pict>
          <v:shape id="_x0000_i1061" type="#_x0000_t75" style="width:286.5pt;height:95.25pt">
            <v:imagedata r:id="rId53" o:title=""/>
          </v:shape>
        </w:pict>
      </w:r>
      <w:r w:rsidR="005756DB">
        <w:t xml:space="preserve">    </w:t>
      </w:r>
      <w:r w:rsidR="00B02442">
        <w:pict>
          <v:shape id="_x0000_i1062" type="#_x0000_t75" style="width:78.75pt;height:147pt">
            <v:imagedata r:id="rId54" o:title=""/>
          </v:shape>
        </w:pict>
      </w:r>
      <w:r w:rsidR="005756DB">
        <w:tab/>
      </w:r>
      <w:r w:rsidR="005756DB">
        <w:tab/>
      </w:r>
      <w:r>
        <w:tab/>
      </w:r>
      <w:r>
        <w:tab/>
      </w:r>
      <w:r>
        <w:tab/>
      </w:r>
      <w:r>
        <w:tab/>
      </w:r>
      <w:r>
        <w:tab/>
      </w:r>
      <w:r>
        <w:tab/>
      </w:r>
      <w:r>
        <w:tab/>
      </w:r>
      <w:r>
        <w:tab/>
      </w:r>
      <w:r>
        <w:tab/>
      </w:r>
      <w:r>
        <w:tab/>
      </w:r>
      <w:r>
        <w:tab/>
      </w:r>
      <w:r>
        <w:tab/>
      </w:r>
      <w:r>
        <w:tab/>
      </w:r>
      <w:r w:rsidR="00A07D04">
        <w:tab/>
      </w:r>
      <w:r w:rsidR="005756DB">
        <w:t>Fig 6.4</w:t>
      </w:r>
    </w:p>
    <w:p w14:paraId="1AE31635" w14:textId="77777777" w:rsidR="005756DB" w:rsidRDefault="005756DB" w:rsidP="005756DB"/>
    <w:p w14:paraId="14D79D0A" w14:textId="77777777" w:rsidR="005756DB" w:rsidRDefault="005700D1" w:rsidP="005756DB">
      <w:r>
        <w:t>W</w:t>
      </w:r>
      <w:r w:rsidR="005756DB">
        <w:t xml:space="preserve">ith a little extra fiddling the result can be displayed in a Maple "spreadsheet" as on the right, which can then be compared with </w:t>
      </w:r>
      <w:r>
        <w:t>(6.11) or (6.13)</w:t>
      </w:r>
      <w:r w:rsidR="005756DB">
        <w:t xml:space="preserve"> above. </w:t>
      </w:r>
    </w:p>
    <w:p w14:paraId="2EB03B70" w14:textId="77777777" w:rsidR="005756DB" w:rsidRPr="0039487F" w:rsidRDefault="005756DB" w:rsidP="005756DB">
      <w:r>
        <w:tab/>
        <w:t>Here is the same thing for</w:t>
      </w:r>
      <w:r w:rsidRPr="00AC7FB2">
        <w:rPr>
          <w:b/>
        </w:rPr>
        <w:t xml:space="preserve"> GF(2</w:t>
      </w:r>
      <w:r w:rsidRPr="00AC7FB2">
        <w:rPr>
          <w:rStyle w:val="superscript"/>
        </w:rPr>
        <w:t>4</w:t>
      </w:r>
      <w:r w:rsidRPr="00AC7FB2">
        <w:rPr>
          <w:b/>
        </w:rPr>
        <w:t>)</w:t>
      </w:r>
      <w:r>
        <w:t xml:space="preserve"> where we use p(x) = x</w:t>
      </w:r>
      <w:r>
        <w:rPr>
          <w:rStyle w:val="superscript"/>
        </w:rPr>
        <w:t>4</w:t>
      </w:r>
      <w:r>
        <w:t>+x+1 as the primitive polynomial, so in this case α</w:t>
      </w:r>
      <w:r>
        <w:rPr>
          <w:rStyle w:val="superscript"/>
        </w:rPr>
        <w:t>4</w:t>
      </w:r>
      <w:r>
        <w:t xml:space="preserve"> = α + 1</w:t>
      </w:r>
      <w:r w:rsidR="005700D1">
        <w:t xml:space="preserve">  : </w:t>
      </w:r>
    </w:p>
    <w:p w14:paraId="39E4F102" w14:textId="77777777" w:rsidR="005756DB" w:rsidRDefault="005756DB" w:rsidP="005756DB"/>
    <w:p w14:paraId="1EFEB1D8" w14:textId="77777777" w:rsidR="005756DB" w:rsidRDefault="006A5581" w:rsidP="005756DB">
      <w:r>
        <w:pict>
          <v:shape id="_x0000_i1063" type="#_x0000_t75" style="width:295.5pt;height:107.25pt">
            <v:imagedata r:id="rId55" o:title=""/>
          </v:shape>
        </w:pict>
      </w:r>
      <w:r w:rsidR="005756DB">
        <w:t xml:space="preserve">    </w:t>
      </w:r>
    </w:p>
    <w:p w14:paraId="2BF97653" w14:textId="77777777" w:rsidR="006A5581" w:rsidRDefault="006A5581" w:rsidP="005756DB"/>
    <w:p w14:paraId="1C3D133D" w14:textId="77777777" w:rsidR="005756DB" w:rsidRDefault="006A5581" w:rsidP="005756DB">
      <w:r>
        <w:pict>
          <v:shape id="_x0000_i1064" type="#_x0000_t75" style="width:116.25pt;height:148.5pt">
            <v:imagedata r:id="rId56" o:title=""/>
          </v:shape>
        </w:pict>
      </w:r>
      <w:r>
        <w:pict>
          <v:shape id="_x0000_i1065" type="#_x0000_t75" style="width:118.5pt;height:148.5pt">
            <v:imagedata r:id="rId57" o:title=""/>
          </v:shape>
        </w:pict>
      </w:r>
      <w:r>
        <w:tab/>
      </w:r>
      <w:r>
        <w:tab/>
      </w:r>
      <w:r>
        <w:tab/>
      </w:r>
      <w:r>
        <w:tab/>
      </w:r>
      <w:r>
        <w:tab/>
      </w:r>
      <w:r>
        <w:tab/>
      </w:r>
      <w:r w:rsidR="005756DB">
        <w:t>Fig 6.5</w:t>
      </w:r>
    </w:p>
    <w:p w14:paraId="6E17D0C4" w14:textId="77777777" w:rsidR="006A5581" w:rsidRPr="00081392" w:rsidRDefault="006A5581" w:rsidP="005756DB"/>
    <w:p w14:paraId="22B0E598" w14:textId="77777777" w:rsidR="005756DB" w:rsidRDefault="005756DB" w:rsidP="005756DB">
      <w:r>
        <w:t xml:space="preserve">which can be compared with </w:t>
      </w:r>
      <w:r w:rsidR="005700D1">
        <w:t>(6.14)</w:t>
      </w:r>
      <w:r>
        <w:t xml:space="preserve"> above. </w:t>
      </w:r>
    </w:p>
    <w:p w14:paraId="7764AB64" w14:textId="77777777" w:rsidR="00373EA6" w:rsidRDefault="005756DB" w:rsidP="005756DB">
      <w:r>
        <w:tab/>
      </w:r>
    </w:p>
    <w:p w14:paraId="6C101DDA" w14:textId="77777777" w:rsidR="005756DB" w:rsidRDefault="00373EA6" w:rsidP="005756DB">
      <w:r>
        <w:br w:type="page"/>
      </w:r>
      <w:r w:rsidR="00C70FF7">
        <w:t>Next</w:t>
      </w:r>
      <w:r w:rsidR="005756DB">
        <w:t xml:space="preserve">, here is the Table for </w:t>
      </w:r>
      <w:r w:rsidR="005756DB" w:rsidRPr="00AC7FB2">
        <w:rPr>
          <w:b/>
        </w:rPr>
        <w:t>GF(2</w:t>
      </w:r>
      <w:r w:rsidR="005756DB" w:rsidRPr="00AC7FB2">
        <w:rPr>
          <w:rStyle w:val="superscript"/>
        </w:rPr>
        <w:t>5</w:t>
      </w:r>
      <w:r w:rsidR="005756DB" w:rsidRPr="00AC7FB2">
        <w:rPr>
          <w:b/>
        </w:rPr>
        <w:t>)</w:t>
      </w:r>
      <w:r w:rsidR="005756DB">
        <w:t xml:space="preserve"> where p(x) = x</w:t>
      </w:r>
      <w:r w:rsidR="005756DB">
        <w:rPr>
          <w:rStyle w:val="superscript"/>
        </w:rPr>
        <w:t xml:space="preserve">5 </w:t>
      </w:r>
      <w:r w:rsidR="005756DB">
        <w:t>+</w:t>
      </w:r>
      <w:r w:rsidR="00A07D04">
        <w:t xml:space="preserve"> </w:t>
      </w:r>
      <w:r w:rsidR="005756DB">
        <w:t>x</w:t>
      </w:r>
      <w:r w:rsidR="005756DB">
        <w:rPr>
          <w:rStyle w:val="superscript"/>
        </w:rPr>
        <w:t>3</w:t>
      </w:r>
      <w:r w:rsidR="005756DB">
        <w:t xml:space="preserve"> + x</w:t>
      </w:r>
      <w:r w:rsidR="005756DB">
        <w:rPr>
          <w:rStyle w:val="superscript"/>
        </w:rPr>
        <w:t>2</w:t>
      </w:r>
      <w:r w:rsidR="005756DB">
        <w:t xml:space="preserve"> + x + 1</w:t>
      </w:r>
      <w:r w:rsidR="00A07D04">
        <w:t xml:space="preserve"> :</w:t>
      </w:r>
    </w:p>
    <w:p w14:paraId="41561E38" w14:textId="77777777" w:rsidR="005756DB" w:rsidRDefault="005756DB" w:rsidP="005756DB"/>
    <w:p w14:paraId="1FD22516" w14:textId="77777777" w:rsidR="005756DB" w:rsidRDefault="007154B7" w:rsidP="005756DB">
      <w:pPr>
        <w:rPr>
          <w:rStyle w:val="superscript"/>
          <w:b w:val="0"/>
        </w:rPr>
      </w:pPr>
      <w:r w:rsidRPr="00445D5C">
        <w:rPr>
          <w:rStyle w:val="superscript"/>
          <w:b w:val="0"/>
        </w:rPr>
        <w:pict>
          <v:shape id="_x0000_i1066" type="#_x0000_t75" style="width:393.75pt;height:153.75pt">
            <v:imagedata r:id="rId58" o:title=""/>
          </v:shape>
        </w:pict>
      </w:r>
    </w:p>
    <w:p w14:paraId="5BE56F31" w14:textId="77777777" w:rsidR="005756DB" w:rsidRDefault="005756DB" w:rsidP="005756DB">
      <w:pPr>
        <w:rPr>
          <w:rStyle w:val="superscript"/>
          <w:b w:val="0"/>
        </w:rPr>
      </w:pPr>
    </w:p>
    <w:p w14:paraId="0BE79F78" w14:textId="77777777" w:rsidR="005756DB" w:rsidRPr="00A07D04" w:rsidRDefault="00A07D04" w:rsidP="005756DB">
      <w:pPr>
        <w:rPr>
          <w:rFonts w:ascii="Courier New" w:hAnsi="Courier New"/>
          <w:sz w:val="24"/>
          <w:vertAlign w:val="superscript"/>
        </w:rPr>
      </w:pPr>
      <w:r w:rsidRPr="00445D5C">
        <w:rPr>
          <w:rStyle w:val="superscript"/>
        </w:rPr>
        <w:pict>
          <v:shape id="_x0000_i1067" type="#_x0000_t75" style="width:138pt;height:213pt">
            <v:imagedata r:id="rId59" o:title=""/>
          </v:shape>
        </w:pict>
      </w:r>
      <w:r w:rsidRPr="00445D5C">
        <w:rPr>
          <w:rStyle w:val="superscript"/>
          <w:b w:val="0"/>
        </w:rPr>
        <w:pict>
          <v:shape id="_x0000_i1068" type="#_x0000_t75" style="width:138pt;height:192.75pt">
            <v:imagedata r:id="rId60" o:title=""/>
          </v:shape>
        </w:pict>
      </w:r>
      <w:r w:rsidRPr="00445D5C">
        <w:rPr>
          <w:rStyle w:val="superscript"/>
        </w:rPr>
        <w:pict>
          <v:shape id="_x0000_i1069" type="#_x0000_t75" style="width:135pt;height:204pt">
            <v:imagedata r:id="rId61" o:title=""/>
          </v:shape>
        </w:pict>
      </w:r>
      <w:r>
        <w:rPr>
          <w:rStyle w:val="superscript"/>
          <w:b w:val="0"/>
        </w:rPr>
        <w:t xml:space="preserve"> </w:t>
      </w:r>
      <w:r>
        <w:t xml:space="preserve">  </w:t>
      </w:r>
      <w:r w:rsidR="00C70FF7">
        <w:tab/>
      </w:r>
      <w:r>
        <w:t>F</w:t>
      </w:r>
      <w:r w:rsidR="005756DB">
        <w:t>ig 6.6</w:t>
      </w:r>
    </w:p>
    <w:p w14:paraId="4FDD6AF3" w14:textId="77777777" w:rsidR="005756DB" w:rsidRDefault="005756DB" w:rsidP="005756DB">
      <w:pPr>
        <w:rPr>
          <w:rStyle w:val="superscript"/>
          <w:b w:val="0"/>
        </w:rPr>
      </w:pPr>
    </w:p>
    <w:p w14:paraId="7C5CDA7E" w14:textId="77777777" w:rsidR="005756DB" w:rsidRDefault="005756DB" w:rsidP="005756DB">
      <w:r>
        <w:t>This data will be needed in the next</w:t>
      </w:r>
      <w:r w:rsidR="00A07D04">
        <w:t xml:space="preserve"> section and may be compared with (6.15). </w:t>
      </w:r>
    </w:p>
    <w:p w14:paraId="11371B66" w14:textId="77777777" w:rsidR="00556238" w:rsidRDefault="00556238" w:rsidP="005756DB">
      <w:r>
        <w:tab/>
        <w:t>Finally, here is the Table for GF(3</w:t>
      </w:r>
      <w:r>
        <w:rPr>
          <w:rStyle w:val="superscript"/>
        </w:rPr>
        <w:t>2</w:t>
      </w:r>
      <w:r>
        <w:t xml:space="preserve">) where we replace mod 2 by mod 3 in the code: </w:t>
      </w:r>
    </w:p>
    <w:p w14:paraId="0A22C2D8" w14:textId="77777777" w:rsidR="00C70FF7" w:rsidRDefault="00C70FF7" w:rsidP="005756DB"/>
    <w:p w14:paraId="72998114" w14:textId="77777777" w:rsidR="00556238" w:rsidRDefault="00C70FF7" w:rsidP="005756DB">
      <w:r>
        <w:pict>
          <v:shape id="_x0000_i1070" type="#_x0000_t75" style="width:274.5pt;height:99pt">
            <v:imagedata r:id="rId62" o:title=""/>
          </v:shape>
        </w:pict>
      </w:r>
      <w:r w:rsidR="00556238">
        <w:tab/>
      </w:r>
      <w:r>
        <w:pict>
          <v:shape id="_x0000_i1071" type="#_x0000_t75" style="width:83.25pt;height:161.25pt">
            <v:imagedata r:id="rId63" o:title=""/>
          </v:shape>
        </w:pict>
      </w:r>
      <w:r w:rsidR="00556238">
        <w:tab/>
      </w:r>
      <w:r>
        <w:tab/>
      </w:r>
      <w:r w:rsidR="00556238">
        <w:t>Fig 6.7</w:t>
      </w:r>
    </w:p>
    <w:p w14:paraId="05F9C758" w14:textId="77777777" w:rsidR="00556238" w:rsidRDefault="00556238" w:rsidP="005756DB"/>
    <w:p w14:paraId="5A611DCF" w14:textId="77777777" w:rsidR="00556238" w:rsidRPr="00EE1499" w:rsidRDefault="00556238" w:rsidP="005756DB">
      <w:r>
        <w:t>Since we used p(x) = x</w:t>
      </w:r>
      <w:r>
        <w:rPr>
          <w:rStyle w:val="superscript"/>
        </w:rPr>
        <w:t xml:space="preserve">2 </w:t>
      </w:r>
      <w:r>
        <w:t xml:space="preserve">+ x + 2, this matches our (6.16) rather than Bussey's (6.18). </w:t>
      </w:r>
    </w:p>
    <w:p w14:paraId="5AC179CC" w14:textId="77777777" w:rsidR="005756DB" w:rsidRDefault="005756DB" w:rsidP="005756DB"/>
    <w:p w14:paraId="4B6A5AA7" w14:textId="77777777" w:rsidR="005756DB" w:rsidRPr="004E7C99" w:rsidRDefault="005756DB" w:rsidP="005756DB">
      <w:pPr>
        <w:pStyle w:val="Heading3"/>
      </w:pPr>
      <w:bookmarkStart w:id="63" w:name="_Toc361330992"/>
      <w:r>
        <w:t xml:space="preserve">(d) Using the GF(q) Table to </w:t>
      </w:r>
      <w:r w:rsidR="006B0DC9">
        <w:t>multiply out</w:t>
      </w:r>
      <w:r>
        <w:t xml:space="preserve"> polynomials factored in GF(</w:t>
      </w:r>
      <w:r w:rsidR="006B0DC9">
        <w:t>q</w:t>
      </w:r>
      <w:r>
        <w:t>)</w:t>
      </w:r>
      <w:bookmarkEnd w:id="63"/>
      <w:r>
        <w:t xml:space="preserve"> </w:t>
      </w:r>
    </w:p>
    <w:p w14:paraId="4A24A6D0" w14:textId="77777777" w:rsidR="005756DB" w:rsidRDefault="005756DB" w:rsidP="005756DB"/>
    <w:p w14:paraId="7B2053D9" w14:textId="77777777" w:rsidR="005756DB" w:rsidRDefault="005756DB" w:rsidP="005756DB">
      <w:r>
        <w:t xml:space="preserve">In Big Theorem 3 (5.17) we showed how to obtain all minimum polynomials of some GF(q) in factored form, where α is some element of GF(q), </w:t>
      </w:r>
    </w:p>
    <w:p w14:paraId="223DA751" w14:textId="77777777" w:rsidR="005756DB" w:rsidRDefault="005756DB" w:rsidP="005756DB"/>
    <w:p w14:paraId="32488F17" w14:textId="77777777" w:rsidR="005756DB" w:rsidRDefault="005756DB" w:rsidP="005756DB">
      <w:pPr>
        <w:tabs>
          <w:tab w:val="left" w:pos="7200"/>
          <w:tab w:val="left" w:pos="7920"/>
          <w:tab w:val="right" w:pos="9270"/>
        </w:tabs>
      </w:pPr>
      <w:r>
        <w:tab/>
        <w:t xml:space="preserve">m(x)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      k ≤ m</w:t>
      </w:r>
      <w:r w:rsidR="00A055FC">
        <w:t xml:space="preserve">  .</w:t>
      </w:r>
      <w:r>
        <w:tab/>
      </w:r>
      <w:r w:rsidRPr="00B33C61">
        <w:rPr>
          <w:i/>
        </w:rPr>
        <w:t>(5.17)</w:t>
      </w:r>
    </w:p>
    <w:p w14:paraId="24A635D5" w14:textId="77777777" w:rsidR="005756DB" w:rsidRDefault="005756DB" w:rsidP="005756DB">
      <w:pPr>
        <w:tabs>
          <w:tab w:val="left" w:pos="7200"/>
          <w:tab w:val="left" w:pos="7920"/>
          <w:tab w:val="right" w:pos="9270"/>
        </w:tabs>
      </w:pPr>
    </w:p>
    <w:p w14:paraId="176BE301" w14:textId="77777777" w:rsidR="005756DB" w:rsidRDefault="005756DB" w:rsidP="005756DB">
      <w:pPr>
        <w:tabs>
          <w:tab w:val="left" w:pos="7200"/>
          <w:tab w:val="left" w:pos="7920"/>
          <w:tab w:val="right" w:pos="9270"/>
        </w:tabs>
      </w:pPr>
      <w:r>
        <w:t xml:space="preserve">In the examples of </w:t>
      </w:r>
      <w:r w:rsidR="00232311">
        <w:t xml:space="preserve">Chapter </w:t>
      </w:r>
      <w:r>
        <w:t>5 (c) we then explicitly listed all minimal polynomials for GF(2</w:t>
      </w:r>
      <w:r>
        <w:rPr>
          <w:rStyle w:val="superscript"/>
        </w:rPr>
        <w:t>m</w:t>
      </w:r>
      <w:r>
        <w:t>) for m = 3,4,5. Here we shall show how the GF(q) table constructed above can be used to expand the m(x) into a form which explicitly has coefficients in GF(2), that is, polynomials like x</w:t>
      </w:r>
      <w:r>
        <w:rPr>
          <w:rStyle w:val="superscript"/>
        </w:rPr>
        <w:t>2</w:t>
      </w:r>
      <w:r>
        <w:t xml:space="preserve"> + x + 1. We shall first do an example by hand, then show how to automate the process using Maple. </w:t>
      </w:r>
    </w:p>
    <w:p w14:paraId="20F060CD" w14:textId="77777777" w:rsidR="005756DB" w:rsidRDefault="005756DB" w:rsidP="005756DB">
      <w:pPr>
        <w:tabs>
          <w:tab w:val="left" w:pos="7200"/>
          <w:tab w:val="left" w:pos="7920"/>
          <w:tab w:val="right" w:pos="9270"/>
        </w:tabs>
      </w:pPr>
    </w:p>
    <w:p w14:paraId="40BE5E3B" w14:textId="77777777" w:rsidR="005756DB" w:rsidRPr="00081392" w:rsidRDefault="005756DB" w:rsidP="005756DB">
      <w:pPr>
        <w:pStyle w:val="Heading4"/>
      </w:pPr>
      <w:bookmarkStart w:id="64" w:name="_Toc361330993"/>
      <w:r>
        <w:t xml:space="preserve">1. </w:t>
      </w:r>
      <w:r w:rsidRPr="00081392">
        <w:t>Expansion of a factored minimum polynomial</w:t>
      </w:r>
      <w:r>
        <w:t>: an example</w:t>
      </w:r>
      <w:bookmarkEnd w:id="64"/>
    </w:p>
    <w:p w14:paraId="6231DB64" w14:textId="77777777" w:rsidR="005756DB" w:rsidRDefault="005756DB" w:rsidP="005756DB">
      <w:pPr>
        <w:tabs>
          <w:tab w:val="left" w:pos="7200"/>
          <w:tab w:val="left" w:pos="7920"/>
          <w:tab w:val="right" w:pos="9270"/>
        </w:tabs>
      </w:pPr>
    </w:p>
    <w:p w14:paraId="2DBA82FD" w14:textId="77777777" w:rsidR="005756DB" w:rsidRPr="00067580" w:rsidRDefault="005756DB" w:rsidP="005756DB">
      <w:pPr>
        <w:tabs>
          <w:tab w:val="left" w:pos="7200"/>
          <w:tab w:val="left" w:pos="7920"/>
          <w:tab w:val="right" w:pos="9270"/>
        </w:tabs>
      </w:pPr>
      <w:r>
        <w:t>For GF(2</w:t>
      </w:r>
      <w:r>
        <w:rPr>
          <w:rStyle w:val="superscript"/>
        </w:rPr>
        <w:t>3</w:t>
      </w:r>
      <w:r>
        <w:t>) one of the minimum polynomials ( in fact a primitive one) was found to be</w:t>
      </w:r>
    </w:p>
    <w:p w14:paraId="674000D2" w14:textId="77777777" w:rsidR="005756DB" w:rsidRDefault="005756DB" w:rsidP="005756DB"/>
    <w:p w14:paraId="1D6C5B1F" w14:textId="77777777" w:rsidR="005756DB" w:rsidRPr="00CC1BEA" w:rsidRDefault="005756DB" w:rsidP="005756DB">
      <w:pPr>
        <w:tabs>
          <w:tab w:val="left" w:pos="7200"/>
          <w:tab w:val="left" w:pos="7920"/>
          <w:tab w:val="right" w:pos="9270"/>
        </w:tabs>
      </w:pPr>
      <w:r>
        <w:tab/>
        <w:t>p</w:t>
      </w:r>
      <w:r w:rsidRPr="004D6267">
        <w:rPr>
          <w:rStyle w:val="subscript"/>
        </w:rPr>
        <w:t>1</w:t>
      </w:r>
      <w:r>
        <w:t>(x) = (x - α )(x - α</w:t>
      </w:r>
      <w:r w:rsidRPr="00283C18">
        <w:rPr>
          <w:rStyle w:val="superscript"/>
        </w:rPr>
        <w:t>2</w:t>
      </w:r>
      <w:r>
        <w:t xml:space="preserve"> )(x - α</w:t>
      </w:r>
      <w:r w:rsidRPr="00283C18">
        <w:rPr>
          <w:rStyle w:val="superscript"/>
        </w:rPr>
        <w:t>4</w:t>
      </w:r>
      <w:r>
        <w:t>)</w:t>
      </w:r>
      <w:r w:rsidR="00A055FC">
        <w:t xml:space="preserve">  .</w:t>
      </w:r>
      <w:r>
        <w:tab/>
      </w:r>
      <w:r>
        <w:tab/>
      </w:r>
      <w:r>
        <w:tab/>
      </w:r>
      <w:r>
        <w:tab/>
      </w:r>
      <w:r>
        <w:tab/>
      </w:r>
      <w:r>
        <w:tab/>
      </w:r>
      <w:r>
        <w:tab/>
      </w:r>
      <w:r>
        <w:rPr>
          <w:i/>
        </w:rPr>
        <w:tab/>
      </w:r>
      <w:r w:rsidRPr="00CC1BEA">
        <w:rPr>
          <w:i/>
        </w:rPr>
        <w:t xml:space="preserve"> (5.24)</w:t>
      </w:r>
      <w:r>
        <w:tab/>
      </w:r>
    </w:p>
    <w:p w14:paraId="60F07E24" w14:textId="77777777" w:rsidR="005756DB" w:rsidRDefault="005756DB" w:rsidP="005756DB"/>
    <w:p w14:paraId="052408AB" w14:textId="77777777" w:rsidR="005756DB" w:rsidRDefault="005756DB" w:rsidP="005756DB">
      <w:r>
        <w:t>The first step is to expand in the obvious manner,</w:t>
      </w:r>
    </w:p>
    <w:p w14:paraId="526D3693" w14:textId="77777777" w:rsidR="005756DB" w:rsidRDefault="005756DB" w:rsidP="005756DB"/>
    <w:p w14:paraId="42D396EB" w14:textId="77777777" w:rsidR="005756DB" w:rsidRDefault="005756DB" w:rsidP="005756DB">
      <w:r>
        <w:tab/>
        <w:t>p</w:t>
      </w:r>
      <w:r w:rsidRPr="004D6267">
        <w:rPr>
          <w:rStyle w:val="subscript"/>
        </w:rPr>
        <w:t>1</w:t>
      </w:r>
      <w:r>
        <w:t>(x) = x</w:t>
      </w:r>
      <w:r>
        <w:rPr>
          <w:rStyle w:val="superscript"/>
        </w:rPr>
        <w:t>3</w:t>
      </w:r>
      <w:r>
        <w:t xml:space="preserve"> + [α + α</w:t>
      </w:r>
      <w:r w:rsidRPr="00283C18">
        <w:rPr>
          <w:rStyle w:val="superscript"/>
        </w:rPr>
        <w:t>2</w:t>
      </w:r>
      <w:r>
        <w:rPr>
          <w:rStyle w:val="superscript"/>
        </w:rPr>
        <w:t xml:space="preserve"> </w:t>
      </w:r>
      <w:r>
        <w:t>+ α</w:t>
      </w:r>
      <w:r w:rsidRPr="00283C18">
        <w:rPr>
          <w:rStyle w:val="superscript"/>
        </w:rPr>
        <w:t>4</w:t>
      </w:r>
      <w:r>
        <w:t>]x</w:t>
      </w:r>
      <w:r>
        <w:rPr>
          <w:rStyle w:val="superscript"/>
        </w:rPr>
        <w:t>2</w:t>
      </w:r>
      <w:r>
        <w:t xml:space="preserve"> + [α</w:t>
      </w:r>
      <w:r w:rsidRPr="00283C18">
        <w:rPr>
          <w:rStyle w:val="superscript"/>
        </w:rPr>
        <w:t xml:space="preserve">3 </w:t>
      </w:r>
      <w:r>
        <w:t>+ α</w:t>
      </w:r>
      <w:r w:rsidRPr="00283C18">
        <w:rPr>
          <w:rStyle w:val="superscript"/>
        </w:rPr>
        <w:t>5</w:t>
      </w:r>
      <w:r>
        <w:rPr>
          <w:rStyle w:val="superscript"/>
        </w:rPr>
        <w:t xml:space="preserve"> </w:t>
      </w:r>
      <w:r>
        <w:t>+ α</w:t>
      </w:r>
      <w:r w:rsidRPr="00283C18">
        <w:rPr>
          <w:rStyle w:val="superscript"/>
        </w:rPr>
        <w:t>6</w:t>
      </w:r>
      <w:r>
        <w:t>]x + [1] 1  .</w:t>
      </w:r>
    </w:p>
    <w:p w14:paraId="4A519654" w14:textId="77777777" w:rsidR="005756DB" w:rsidRDefault="005756DB" w:rsidP="005756DB"/>
    <w:p w14:paraId="3700F001" w14:textId="77777777" w:rsidR="005756DB" w:rsidRPr="006301A7" w:rsidRDefault="005756DB" w:rsidP="005756DB">
      <w:r>
        <w:t>The important information in the above GF(2</w:t>
      </w:r>
      <w:r>
        <w:rPr>
          <w:rStyle w:val="superscript"/>
        </w:rPr>
        <w:t>3</w:t>
      </w:r>
      <w:r>
        <w:t>) table is this</w:t>
      </w:r>
    </w:p>
    <w:p w14:paraId="3A0427E3" w14:textId="77777777" w:rsidR="005756DB" w:rsidRDefault="005756DB" w:rsidP="005756DB"/>
    <w:p w14:paraId="4C7AFAEB" w14:textId="77777777" w:rsidR="005756DB" w:rsidRDefault="005756DB" w:rsidP="005756DB">
      <w:r>
        <w:tab/>
        <w:t>α</w:t>
      </w:r>
      <w:r w:rsidRPr="00283C18">
        <w:rPr>
          <w:rStyle w:val="superscript"/>
        </w:rPr>
        <w:t>3</w:t>
      </w:r>
      <w:r>
        <w:t xml:space="preserve"> = 1 + α</w:t>
      </w:r>
      <w:r>
        <w:tab/>
      </w:r>
    </w:p>
    <w:p w14:paraId="24F8DFD7" w14:textId="77777777" w:rsidR="005756DB" w:rsidRDefault="005756DB" w:rsidP="005756DB">
      <w:r>
        <w:tab/>
        <w:t>α</w:t>
      </w:r>
      <w:r w:rsidRPr="00283C18">
        <w:rPr>
          <w:rStyle w:val="superscript"/>
        </w:rPr>
        <w:t>4</w:t>
      </w:r>
      <w:r>
        <w:t xml:space="preserve"> = α + α</w:t>
      </w:r>
      <w:r w:rsidRPr="00283C18">
        <w:rPr>
          <w:rStyle w:val="superscript"/>
        </w:rPr>
        <w:t>2</w:t>
      </w:r>
      <w:r>
        <w:tab/>
      </w:r>
    </w:p>
    <w:p w14:paraId="7AB0061B" w14:textId="77777777" w:rsidR="005756DB" w:rsidRDefault="005756DB" w:rsidP="005756DB">
      <w:r>
        <w:tab/>
        <w:t>α</w:t>
      </w:r>
      <w:r w:rsidRPr="00283C18">
        <w:rPr>
          <w:rStyle w:val="superscript"/>
        </w:rPr>
        <w:t>5</w:t>
      </w:r>
      <w:r>
        <w:t xml:space="preserve"> = 1 + α + α</w:t>
      </w:r>
      <w:r w:rsidRPr="00283C18">
        <w:rPr>
          <w:rStyle w:val="superscript"/>
        </w:rPr>
        <w:t>2</w:t>
      </w:r>
      <w:r w:rsidRPr="00283C18">
        <w:rPr>
          <w:rStyle w:val="superscript"/>
        </w:rPr>
        <w:tab/>
      </w:r>
    </w:p>
    <w:p w14:paraId="4DE73331" w14:textId="77777777" w:rsidR="005756DB" w:rsidRPr="006301A7" w:rsidRDefault="005756DB" w:rsidP="005756DB">
      <w:r>
        <w:tab/>
        <w:t>α</w:t>
      </w:r>
      <w:r w:rsidRPr="00283C18">
        <w:rPr>
          <w:rStyle w:val="superscript"/>
        </w:rPr>
        <w:t>6</w:t>
      </w:r>
      <w:r>
        <w:t xml:space="preserve"> =  1 + α</w:t>
      </w:r>
      <w:r w:rsidRPr="00283C18">
        <w:rPr>
          <w:rStyle w:val="superscript"/>
        </w:rPr>
        <w:t>2</w:t>
      </w:r>
      <w:r>
        <w:tab/>
      </w:r>
    </w:p>
    <w:p w14:paraId="39A3C288" w14:textId="77777777" w:rsidR="005756DB" w:rsidRDefault="005756DB" w:rsidP="005756DB"/>
    <w:p w14:paraId="5A6AAC2D" w14:textId="77777777" w:rsidR="005756DB" w:rsidRDefault="005756DB" w:rsidP="005756DB">
      <w:r>
        <w:t>which we then use to evaluate each of the non-obvious coefficients</w:t>
      </w:r>
    </w:p>
    <w:p w14:paraId="495C3335" w14:textId="77777777" w:rsidR="005756DB" w:rsidRDefault="005756DB" w:rsidP="005756DB"/>
    <w:p w14:paraId="71255191" w14:textId="77777777" w:rsidR="005756DB" w:rsidRPr="006301A7" w:rsidRDefault="005756DB" w:rsidP="005756DB">
      <w:r w:rsidRPr="00067580">
        <w:tab/>
        <w:t>coeff of x</w:t>
      </w:r>
      <w:r w:rsidRPr="00067580">
        <w:rPr>
          <w:rStyle w:val="superscript"/>
        </w:rPr>
        <w:t>2</w:t>
      </w:r>
      <w:r w:rsidRPr="00067580">
        <w:t xml:space="preserve"> = α + α</w:t>
      </w:r>
      <w:r w:rsidRPr="00067580">
        <w:rPr>
          <w:rStyle w:val="superscript"/>
        </w:rPr>
        <w:t xml:space="preserve">2 </w:t>
      </w:r>
      <w:r w:rsidRPr="00067580">
        <w:t>+ α</w:t>
      </w:r>
      <w:r w:rsidRPr="00067580">
        <w:rPr>
          <w:rStyle w:val="superscript"/>
        </w:rPr>
        <w:t>4</w:t>
      </w:r>
      <w:r w:rsidRPr="00067580">
        <w:t xml:space="preserve"> = α + α</w:t>
      </w:r>
      <w:r w:rsidRPr="00067580">
        <w:rPr>
          <w:rStyle w:val="superscript"/>
        </w:rPr>
        <w:t xml:space="preserve">2 </w:t>
      </w:r>
      <w:r w:rsidRPr="00067580">
        <w:t xml:space="preserve">+ </w:t>
      </w:r>
      <w:r>
        <w:t>(α + α</w:t>
      </w:r>
      <w:r w:rsidRPr="00283C18">
        <w:rPr>
          <w:rStyle w:val="superscript"/>
        </w:rPr>
        <w:t>2</w:t>
      </w:r>
      <w:r>
        <w:t>) = 2α + 2α</w:t>
      </w:r>
      <w:r>
        <w:rPr>
          <w:rStyle w:val="superscript"/>
        </w:rPr>
        <w:t>2</w:t>
      </w:r>
      <w:r>
        <w:t xml:space="preserve"> = 0 + 0 = 0</w:t>
      </w:r>
      <w:r>
        <w:tab/>
      </w:r>
      <w:r>
        <w:tab/>
        <w:t>// 2y=0 for any y</w:t>
      </w:r>
    </w:p>
    <w:p w14:paraId="3FB7154C" w14:textId="77777777" w:rsidR="005756DB" w:rsidRDefault="005756DB" w:rsidP="005756DB"/>
    <w:p w14:paraId="6DB8D48E" w14:textId="77777777" w:rsidR="005756DB" w:rsidRPr="006301A7" w:rsidRDefault="005756DB" w:rsidP="005756DB">
      <w:pPr>
        <w:rPr>
          <w:rStyle w:val="superscript"/>
        </w:rPr>
      </w:pPr>
      <w:r w:rsidRPr="00067580">
        <w:tab/>
        <w:t>coeff of x = α</w:t>
      </w:r>
      <w:r w:rsidRPr="00067580">
        <w:rPr>
          <w:rStyle w:val="superscript"/>
        </w:rPr>
        <w:t xml:space="preserve">3 </w:t>
      </w:r>
      <w:r w:rsidRPr="00067580">
        <w:t>+ α</w:t>
      </w:r>
      <w:r w:rsidRPr="00067580">
        <w:rPr>
          <w:rStyle w:val="superscript"/>
        </w:rPr>
        <w:t xml:space="preserve">5 </w:t>
      </w:r>
      <w:r w:rsidRPr="00067580">
        <w:t>+ α</w:t>
      </w:r>
      <w:r w:rsidRPr="00067580">
        <w:rPr>
          <w:rStyle w:val="superscript"/>
        </w:rPr>
        <w:t xml:space="preserve">6 </w:t>
      </w:r>
      <w:r w:rsidRPr="00067580">
        <w:t>= (1 + α)</w:t>
      </w:r>
      <w:r w:rsidRPr="00067580">
        <w:rPr>
          <w:rStyle w:val="superscript"/>
        </w:rPr>
        <w:t xml:space="preserve"> </w:t>
      </w:r>
      <w:r w:rsidRPr="00067580">
        <w:t xml:space="preserve">+ </w:t>
      </w:r>
      <w:r>
        <w:t>(</w:t>
      </w:r>
      <w:r w:rsidRPr="00067580">
        <w:t xml:space="preserve"> </w:t>
      </w:r>
      <w:r>
        <w:t>1</w:t>
      </w:r>
      <w:r w:rsidRPr="00067580">
        <w:t xml:space="preserve"> + α + α</w:t>
      </w:r>
      <w:r w:rsidRPr="00067580">
        <w:rPr>
          <w:rStyle w:val="superscript"/>
        </w:rPr>
        <w:t>2</w:t>
      </w:r>
      <w:r w:rsidRPr="00067580">
        <w:t xml:space="preserve">) </w:t>
      </w:r>
      <w:r>
        <w:t>+</w:t>
      </w:r>
      <w:r w:rsidRPr="00067580">
        <w:t xml:space="preserve"> </w:t>
      </w:r>
      <w:r>
        <w:t>(1 + α</w:t>
      </w:r>
      <w:r w:rsidRPr="00283C18">
        <w:rPr>
          <w:rStyle w:val="superscript"/>
        </w:rPr>
        <w:t>2</w:t>
      </w:r>
      <w:r>
        <w:t>) = 3 + 2α + 2α</w:t>
      </w:r>
      <w:r>
        <w:rPr>
          <w:rStyle w:val="superscript"/>
        </w:rPr>
        <w:t>2</w:t>
      </w:r>
      <w:r>
        <w:t xml:space="preserve">  = 1</w:t>
      </w:r>
    </w:p>
    <w:p w14:paraId="66BF4485" w14:textId="77777777" w:rsidR="005756DB" w:rsidRDefault="005756DB" w:rsidP="005756DB"/>
    <w:p w14:paraId="52B482C0" w14:textId="77777777" w:rsidR="005756DB" w:rsidRDefault="005756DB" w:rsidP="005756DB">
      <w:r>
        <w:t xml:space="preserve">Thus, we find </w:t>
      </w:r>
    </w:p>
    <w:p w14:paraId="7208D0D2" w14:textId="77777777" w:rsidR="005756DB" w:rsidRDefault="005756DB" w:rsidP="005756DB"/>
    <w:p w14:paraId="573FF6A8" w14:textId="77777777" w:rsidR="005756DB" w:rsidRDefault="005756DB" w:rsidP="005756DB">
      <w:pPr>
        <w:tabs>
          <w:tab w:val="left" w:pos="7200"/>
          <w:tab w:val="left" w:pos="7920"/>
          <w:tab w:val="right" w:pos="9270"/>
        </w:tabs>
      </w:pPr>
      <w:r>
        <w:tab/>
        <w:t>p</w:t>
      </w:r>
      <w:r w:rsidRPr="004D6267">
        <w:rPr>
          <w:rStyle w:val="subscript"/>
        </w:rPr>
        <w:t>1</w:t>
      </w:r>
      <w:r>
        <w:t>(x) = x</w:t>
      </w:r>
      <w:r>
        <w:rPr>
          <w:rStyle w:val="superscript"/>
        </w:rPr>
        <w:t xml:space="preserve">3 </w:t>
      </w:r>
      <w:r>
        <w:t>+ x + 1</w:t>
      </w:r>
      <w:r>
        <w:tab/>
      </w:r>
      <w:r>
        <w:tab/>
      </w:r>
      <w:r>
        <w:tab/>
      </w:r>
      <w:r>
        <w:tab/>
      </w:r>
      <w:r>
        <w:tab/>
      </w:r>
      <w:r>
        <w:tab/>
      </w:r>
      <w:r>
        <w:tab/>
      </w:r>
      <w:r>
        <w:tab/>
      </w:r>
      <w:r>
        <w:tab/>
      </w:r>
      <w:r>
        <w:tab/>
        <w:t>(6.1</w:t>
      </w:r>
      <w:r w:rsidR="00481995">
        <w:t>9</w:t>
      </w:r>
      <w:r>
        <w:t>)</w:t>
      </w:r>
    </w:p>
    <w:p w14:paraId="4BE67A4D" w14:textId="77777777" w:rsidR="005756DB" w:rsidRDefault="005756DB" w:rsidP="005756DB">
      <w:pPr>
        <w:tabs>
          <w:tab w:val="left" w:pos="7200"/>
          <w:tab w:val="left" w:pos="7920"/>
          <w:tab w:val="right" w:pos="9270"/>
        </w:tabs>
      </w:pPr>
    </w:p>
    <w:p w14:paraId="63EEABB2" w14:textId="77777777" w:rsidR="005756DB" w:rsidRDefault="005756DB" w:rsidP="005756DB">
      <w:pPr>
        <w:tabs>
          <w:tab w:val="left" w:pos="7200"/>
          <w:tab w:val="left" w:pos="7920"/>
          <w:tab w:val="right" w:pos="9270"/>
        </w:tabs>
      </w:pPr>
      <w:r>
        <w:t xml:space="preserve">This just happens to be the very primitive polynomial with which we built the table. But this method works with any factored polynomial, and we will do them all below. </w:t>
      </w:r>
    </w:p>
    <w:p w14:paraId="563DAFB1" w14:textId="77777777" w:rsidR="005756DB" w:rsidRDefault="005756DB" w:rsidP="005756DB">
      <w:pPr>
        <w:tabs>
          <w:tab w:val="left" w:pos="7200"/>
          <w:tab w:val="left" w:pos="7920"/>
          <w:tab w:val="right" w:pos="9270"/>
        </w:tabs>
      </w:pPr>
    </w:p>
    <w:p w14:paraId="178A05F3" w14:textId="77777777" w:rsidR="005756DB" w:rsidRPr="00552972" w:rsidRDefault="005756DB" w:rsidP="005756DB">
      <w:pPr>
        <w:pStyle w:val="Heading4"/>
      </w:pPr>
      <w:bookmarkStart w:id="65" w:name="_Toc361330994"/>
      <w:r>
        <w:t>2. Maple e</w:t>
      </w:r>
      <w:r w:rsidRPr="00081392">
        <w:t>xpansion of factored minimum polynomial</w:t>
      </w:r>
      <w:r>
        <w:t>s for GF(2</w:t>
      </w:r>
      <w:r>
        <w:rPr>
          <w:rStyle w:val="superscript"/>
          <w:b/>
        </w:rPr>
        <w:t>3</w:t>
      </w:r>
      <w:r>
        <w:t>), GF(2</w:t>
      </w:r>
      <w:r>
        <w:rPr>
          <w:rStyle w:val="superscript"/>
          <w:b/>
        </w:rPr>
        <w:t>4</w:t>
      </w:r>
      <w:r>
        <w:t>), GF(2</w:t>
      </w:r>
      <w:r>
        <w:rPr>
          <w:rStyle w:val="superscript"/>
          <w:b/>
        </w:rPr>
        <w:t>5</w:t>
      </w:r>
      <w:r>
        <w:t>)</w:t>
      </w:r>
      <w:bookmarkEnd w:id="65"/>
    </w:p>
    <w:p w14:paraId="2512FD4B" w14:textId="77777777" w:rsidR="005756DB" w:rsidRDefault="005756DB" w:rsidP="005756DB">
      <w:pPr>
        <w:tabs>
          <w:tab w:val="left" w:pos="7200"/>
          <w:tab w:val="left" w:pos="7920"/>
          <w:tab w:val="right" w:pos="9270"/>
        </w:tabs>
      </w:pPr>
    </w:p>
    <w:p w14:paraId="648BDAB2" w14:textId="77777777" w:rsidR="005756DB" w:rsidRDefault="005756DB" w:rsidP="005756DB">
      <w:pPr>
        <w:tabs>
          <w:tab w:val="left" w:pos="7200"/>
          <w:tab w:val="left" w:pos="7920"/>
          <w:tab w:val="right" w:pos="9270"/>
        </w:tabs>
      </w:pPr>
      <w:r>
        <w:t xml:space="preserve">Using the Maple "alias" method described </w:t>
      </w:r>
      <w:r w:rsidR="00040C5E">
        <w:t>at the start of Chap 6 (c)</w:t>
      </w:r>
      <w:r>
        <w:t xml:space="preserve">, we can now expand </w:t>
      </w:r>
      <w:r w:rsidRPr="00EE3B04">
        <w:rPr>
          <w:i/>
        </w:rPr>
        <w:t>all</w:t>
      </w:r>
      <w:r>
        <w:t xml:space="preserve"> the factored minimum polynomials obtained back in </w:t>
      </w:r>
      <w:r w:rsidR="00040C5E">
        <w:t>Chap</w:t>
      </w:r>
      <w:r w:rsidR="00232311">
        <w:t xml:space="preserve"> </w:t>
      </w:r>
      <w:r>
        <w:t xml:space="preserve">5 (c), primitive p(x) and non-primitive m(x). In each case we copy the polynomials from </w:t>
      </w:r>
      <w:r w:rsidR="00040C5E">
        <w:t>Chap</w:t>
      </w:r>
      <w:r w:rsidR="00232311">
        <w:t xml:space="preserve"> </w:t>
      </w:r>
      <w:r>
        <w:t xml:space="preserve">5 (c), do the calculation, and then write back the results to the right of the copied equations. If one makes an error entering an exponent, the result blows out into some long polynomial of α, so just getting simple results with coefficients in GF(2) is a good test on the accuracy of one's </w:t>
      </w:r>
      <w:r w:rsidR="00225E85">
        <w:t xml:space="preserve">Maple </w:t>
      </w:r>
      <w:r>
        <w:t xml:space="preserve">code entry! One should keep in mind that which factored polynomials go with which expanded polynomials depends on the primitive polynomial p(x) one uses to build the Table for GF(q), which is to say, depends on one's choice of the primitive element α. </w:t>
      </w:r>
    </w:p>
    <w:p w14:paraId="6451BE32" w14:textId="77777777" w:rsidR="00FE15DE" w:rsidRDefault="00FE15DE" w:rsidP="005756DB">
      <w:pPr>
        <w:tabs>
          <w:tab w:val="left" w:pos="7200"/>
          <w:tab w:val="left" w:pos="7920"/>
          <w:tab w:val="right" w:pos="9270"/>
        </w:tabs>
      </w:pPr>
    </w:p>
    <w:p w14:paraId="2EFA74B5" w14:textId="77777777" w:rsidR="00FE15DE" w:rsidRDefault="00FE15DE" w:rsidP="005756DB">
      <w:pPr>
        <w:tabs>
          <w:tab w:val="left" w:pos="7200"/>
          <w:tab w:val="left" w:pos="7920"/>
          <w:tab w:val="right" w:pos="9270"/>
        </w:tabs>
      </w:pPr>
      <w:r>
        <w:t xml:space="preserve">In </w:t>
      </w:r>
      <w:r w:rsidR="00225867" w:rsidRPr="00087179">
        <w:rPr>
          <w:b/>
        </w:rPr>
        <w:t>Appendix H</w:t>
      </w:r>
      <w:r>
        <w:t xml:space="preserve"> </w:t>
      </w:r>
      <w:r w:rsidR="00225E85">
        <w:t xml:space="preserve">we </w:t>
      </w:r>
      <w:r w:rsidR="00087179">
        <w:t>prove</w:t>
      </w:r>
      <w:r w:rsidR="00225E85">
        <w:t xml:space="preserve"> the following claims regard</w:t>
      </w:r>
      <w:r w:rsidR="00A055FC">
        <w:t xml:space="preserve">ing order-reversed polynomials: </w:t>
      </w:r>
    </w:p>
    <w:p w14:paraId="595C16D9" w14:textId="77777777" w:rsidR="00FE15DE" w:rsidRDefault="00FE15DE" w:rsidP="005756DB">
      <w:pPr>
        <w:tabs>
          <w:tab w:val="left" w:pos="7200"/>
          <w:tab w:val="left" w:pos="7920"/>
          <w:tab w:val="right" w:pos="9270"/>
        </w:tabs>
      </w:pPr>
    </w:p>
    <w:p w14:paraId="3CE56D88" w14:textId="77777777" w:rsidR="00FE15DE" w:rsidRPr="00FE15DE" w:rsidRDefault="00FE15DE" w:rsidP="00FE15DE">
      <w:pPr>
        <w:rPr>
          <w:i/>
        </w:rPr>
      </w:pPr>
      <w:r w:rsidRPr="00385C95">
        <w:rPr>
          <w:b/>
        </w:rPr>
        <w:t>Fact</w:t>
      </w:r>
      <w:r>
        <w:rPr>
          <w:b/>
        </w:rPr>
        <w:t xml:space="preserve"> 1</w:t>
      </w:r>
      <w:r w:rsidRPr="00385C95">
        <w:rPr>
          <w:b/>
        </w:rPr>
        <w:t xml:space="preserve">: </w:t>
      </w:r>
      <w:r>
        <w:t xml:space="preserve"> If h(x) is irreducible in R, then so is its order-reversed partner H(x). </w:t>
      </w:r>
      <w:r>
        <w:tab/>
      </w:r>
      <w:r>
        <w:tab/>
      </w:r>
      <w:r>
        <w:tab/>
      </w:r>
      <w:r w:rsidRPr="00FE15DE">
        <w:rPr>
          <w:i/>
        </w:rPr>
        <w:t>(</w:t>
      </w:r>
      <w:r w:rsidR="00225867">
        <w:rPr>
          <w:i/>
        </w:rPr>
        <w:t>H.2</w:t>
      </w:r>
      <w:r w:rsidRPr="00FE15DE">
        <w:rPr>
          <w:i/>
        </w:rPr>
        <w:t>)</w:t>
      </w:r>
    </w:p>
    <w:p w14:paraId="48A7C70F" w14:textId="77777777" w:rsidR="00FE15DE" w:rsidRDefault="00FE15DE" w:rsidP="005756DB">
      <w:pPr>
        <w:tabs>
          <w:tab w:val="left" w:pos="7200"/>
          <w:tab w:val="left" w:pos="7920"/>
          <w:tab w:val="right" w:pos="9270"/>
        </w:tabs>
      </w:pPr>
    </w:p>
    <w:p w14:paraId="678C5D51" w14:textId="77777777" w:rsidR="00FE15DE" w:rsidRPr="00FE15DE" w:rsidRDefault="00FE15DE" w:rsidP="00FE15DE">
      <w:pPr>
        <w:rPr>
          <w:i/>
        </w:rPr>
      </w:pPr>
      <w:r w:rsidRPr="00385C95">
        <w:rPr>
          <w:b/>
        </w:rPr>
        <w:t>Fact</w:t>
      </w:r>
      <w:r>
        <w:rPr>
          <w:b/>
        </w:rPr>
        <w:t xml:space="preserve"> 2</w:t>
      </w:r>
      <w:r w:rsidRPr="00385C95">
        <w:rPr>
          <w:b/>
        </w:rPr>
        <w:t xml:space="preserve">: </w:t>
      </w:r>
      <w:r>
        <w:t xml:space="preserve"> If h(x) is a minimum polynomial in R, then so its order-reversed partner H(x). </w:t>
      </w:r>
      <w:r>
        <w:tab/>
      </w:r>
      <w:r>
        <w:tab/>
      </w:r>
      <w:r w:rsidRPr="00FE15DE">
        <w:rPr>
          <w:i/>
        </w:rPr>
        <w:t>(</w:t>
      </w:r>
      <w:r w:rsidR="00225867">
        <w:rPr>
          <w:i/>
        </w:rPr>
        <w:t>H.6</w:t>
      </w:r>
      <w:r w:rsidRPr="00FE15DE">
        <w:rPr>
          <w:i/>
        </w:rPr>
        <w:t>)</w:t>
      </w:r>
    </w:p>
    <w:p w14:paraId="0EE4E896" w14:textId="77777777" w:rsidR="00FE15DE" w:rsidRDefault="00FE15DE" w:rsidP="00FE15DE"/>
    <w:p w14:paraId="7EBB7524" w14:textId="77777777" w:rsidR="00FE15DE" w:rsidRDefault="00FE15DE" w:rsidP="00FE15DE">
      <w:r w:rsidRPr="00385C95">
        <w:rPr>
          <w:b/>
        </w:rPr>
        <w:t>Fact</w:t>
      </w:r>
      <w:r>
        <w:rPr>
          <w:b/>
        </w:rPr>
        <w:t xml:space="preserve"> 3</w:t>
      </w:r>
      <w:r w:rsidRPr="00385C95">
        <w:rPr>
          <w:b/>
        </w:rPr>
        <w:t xml:space="preserve">: </w:t>
      </w:r>
      <w:r>
        <w:t xml:space="preserve"> If h(x) is a primitive polynomial in R, then so is its order-reversed partner H(x). </w:t>
      </w:r>
      <w:r>
        <w:tab/>
      </w:r>
      <w:r>
        <w:tab/>
      </w:r>
      <w:r w:rsidR="00225867">
        <w:t>(</w:t>
      </w:r>
      <w:r w:rsidR="00225867">
        <w:rPr>
          <w:i/>
        </w:rPr>
        <w:t>H.15</w:t>
      </w:r>
      <w:r w:rsidRPr="00FE15DE">
        <w:rPr>
          <w:i/>
        </w:rPr>
        <w:t>)</w:t>
      </w:r>
    </w:p>
    <w:p w14:paraId="7889DE2F" w14:textId="77777777" w:rsidR="00FE15DE" w:rsidRDefault="00FE15DE" w:rsidP="00FE15DE"/>
    <w:p w14:paraId="5C1DB7DE" w14:textId="77777777" w:rsidR="00FE15DE" w:rsidRPr="00087179" w:rsidRDefault="00FE15DE" w:rsidP="00FE15DE">
      <w:r w:rsidRPr="00385C95">
        <w:rPr>
          <w:b/>
        </w:rPr>
        <w:t>Fact</w:t>
      </w:r>
      <w:r>
        <w:rPr>
          <w:b/>
        </w:rPr>
        <w:t xml:space="preserve"> 4 Corollary</w:t>
      </w:r>
      <w:r w:rsidRPr="00385C95">
        <w:rPr>
          <w:b/>
        </w:rPr>
        <w:t xml:space="preserve">: </w:t>
      </w:r>
      <w:r>
        <w:t xml:space="preserve"> Except for GF(2), GF(2</w:t>
      </w:r>
      <w:r>
        <w:rPr>
          <w:rStyle w:val="superscript"/>
        </w:rPr>
        <w:t>2</w:t>
      </w:r>
      <w:r>
        <w:t xml:space="preserve">) and GF(3), no primitive polynomial is symmetric and therefore primitive polynomials always come in pairs as per Fact 3. </w:t>
      </w:r>
      <w:r w:rsidR="00087179">
        <w:tab/>
      </w:r>
      <w:r w:rsidR="00087179">
        <w:tab/>
      </w:r>
      <w:r w:rsidR="00087179">
        <w:tab/>
      </w:r>
      <w:r w:rsidR="00087179">
        <w:tab/>
      </w:r>
      <w:r w:rsidR="00087179" w:rsidRPr="00087179">
        <w:rPr>
          <w:i/>
        </w:rPr>
        <w:t>(H.18)</w:t>
      </w:r>
    </w:p>
    <w:p w14:paraId="7B23B728" w14:textId="77777777" w:rsidR="00225E85" w:rsidRDefault="00225E85" w:rsidP="00FE15DE"/>
    <w:p w14:paraId="24366EDF" w14:textId="77777777" w:rsidR="00FE15DE" w:rsidRDefault="00225E85" w:rsidP="00FE15DE">
      <w:r>
        <w:t xml:space="preserve">One will find all these rules respected in the following polynomial lists. In particular, primitive polynomial pair m-tuples are shown in matching color. </w:t>
      </w:r>
    </w:p>
    <w:p w14:paraId="574825DF" w14:textId="77777777" w:rsidR="00C70FF7" w:rsidRPr="00FE15DE" w:rsidRDefault="00C70FF7" w:rsidP="005756DB">
      <w:pPr>
        <w:tabs>
          <w:tab w:val="left" w:pos="7200"/>
          <w:tab w:val="left" w:pos="7920"/>
          <w:tab w:val="right" w:pos="9270"/>
        </w:tabs>
        <w:rPr>
          <w:color w:val="0000FF"/>
        </w:rPr>
      </w:pPr>
    </w:p>
    <w:p w14:paraId="05E1B315" w14:textId="77777777" w:rsidR="005756DB" w:rsidRDefault="005756DB" w:rsidP="005756DB">
      <w:pPr>
        <w:tabs>
          <w:tab w:val="left" w:pos="7200"/>
          <w:tab w:val="left" w:pos="7920"/>
          <w:tab w:val="right" w:pos="9270"/>
        </w:tabs>
      </w:pPr>
      <w:r>
        <w:t>GF(2</w:t>
      </w:r>
      <w:r>
        <w:rPr>
          <w:rStyle w:val="superscript"/>
        </w:rPr>
        <w:t>3</w:t>
      </w:r>
      <w:r>
        <w:t>)</w:t>
      </w:r>
    </w:p>
    <w:p w14:paraId="3E9FE2A7" w14:textId="77777777" w:rsidR="005756DB" w:rsidRDefault="005756DB" w:rsidP="005756DB">
      <w:pPr>
        <w:tabs>
          <w:tab w:val="left" w:pos="7200"/>
          <w:tab w:val="left" w:pos="7920"/>
          <w:tab w:val="right" w:pos="9270"/>
        </w:tabs>
      </w:pPr>
    </w:p>
    <w:p w14:paraId="16C6F916" w14:textId="77777777" w:rsidR="005756DB" w:rsidRPr="00EA673C" w:rsidRDefault="005756DB" w:rsidP="005756DB">
      <w:r>
        <w:tab/>
        <w:t>p</w:t>
      </w:r>
      <w:r>
        <w:rPr>
          <w:rStyle w:val="subscript"/>
        </w:rPr>
        <w:t>1</w:t>
      </w:r>
      <w:r>
        <w:t>(x) = (x - α)(x - α</w:t>
      </w:r>
      <w:r>
        <w:rPr>
          <w:rStyle w:val="superscript"/>
          <w:rFonts w:cs="Courier New"/>
        </w:rPr>
        <w:t>2</w:t>
      </w:r>
      <w:r>
        <w:t>)(x - α</w:t>
      </w:r>
      <w:r w:rsidRPr="00283C18">
        <w:rPr>
          <w:rStyle w:val="superscript"/>
        </w:rPr>
        <w:t>4</w:t>
      </w:r>
      <w:r>
        <w:t xml:space="preserve">)    </w:t>
      </w:r>
      <w:r>
        <w:tab/>
      </w:r>
      <w:r>
        <w:tab/>
      </w:r>
      <w:r>
        <w:tab/>
        <w:t>=  x</w:t>
      </w:r>
      <w:r>
        <w:rPr>
          <w:rStyle w:val="superscript"/>
        </w:rPr>
        <w:t>3</w:t>
      </w:r>
      <w:r>
        <w:t xml:space="preserve"> + x + 1</w:t>
      </w:r>
      <w:r w:rsidR="00FE15DE">
        <w:tab/>
      </w:r>
      <w:r w:rsidR="00FE15DE">
        <w:tab/>
      </w:r>
      <w:r w:rsidR="00FE15DE" w:rsidRPr="00225E85">
        <w:rPr>
          <w:color w:val="FF0000"/>
        </w:rPr>
        <w:t>1011</w:t>
      </w:r>
      <w:r w:rsidR="00FE15DE">
        <w:tab/>
      </w:r>
      <w:r w:rsidR="00FE15DE">
        <w:tab/>
      </w:r>
      <w:r w:rsidR="00FE15DE">
        <w:tab/>
      </w:r>
    </w:p>
    <w:p w14:paraId="6A4E815A" w14:textId="77777777" w:rsidR="005756DB" w:rsidRDefault="005756DB" w:rsidP="005756DB">
      <w:pPr>
        <w:tabs>
          <w:tab w:val="left" w:pos="7200"/>
          <w:tab w:val="left" w:pos="7920"/>
          <w:tab w:val="right" w:pos="9270"/>
        </w:tabs>
      </w:pPr>
      <w:r>
        <w:tab/>
        <w:t>p</w:t>
      </w:r>
      <w:r>
        <w:rPr>
          <w:rStyle w:val="subscript"/>
        </w:rPr>
        <w:t>3</w:t>
      </w:r>
      <w:r>
        <w:t>(x) = (x - α</w:t>
      </w:r>
      <w:r>
        <w:rPr>
          <w:rStyle w:val="superscript"/>
          <w:rFonts w:cs="Courier New"/>
        </w:rPr>
        <w:t>3</w:t>
      </w:r>
      <w:r>
        <w:t>)(x - α</w:t>
      </w:r>
      <w:r>
        <w:rPr>
          <w:rStyle w:val="superscript"/>
          <w:rFonts w:cs="Courier New"/>
        </w:rPr>
        <w:t>6</w:t>
      </w:r>
      <w:r>
        <w:t>)(x - α</w:t>
      </w:r>
      <w:r w:rsidRPr="00283C18">
        <w:rPr>
          <w:rStyle w:val="superscript"/>
        </w:rPr>
        <w:t>5</w:t>
      </w:r>
      <w:r>
        <w:t xml:space="preserve">)  </w:t>
      </w:r>
      <w:r>
        <w:tab/>
      </w:r>
      <w:r>
        <w:tab/>
      </w:r>
      <w:r>
        <w:tab/>
        <w:t>=  x</w:t>
      </w:r>
      <w:r>
        <w:rPr>
          <w:rStyle w:val="superscript"/>
        </w:rPr>
        <w:t>3</w:t>
      </w:r>
      <w:r>
        <w:t xml:space="preserve"> + x</w:t>
      </w:r>
      <w:r>
        <w:rPr>
          <w:rStyle w:val="superscript"/>
        </w:rPr>
        <w:t>2</w:t>
      </w:r>
      <w:r>
        <w:t xml:space="preserve"> + 1</w:t>
      </w:r>
      <w:r>
        <w:tab/>
      </w:r>
      <w:r>
        <w:tab/>
      </w:r>
      <w:r w:rsidR="00FE15DE" w:rsidRPr="00225E85">
        <w:rPr>
          <w:color w:val="FF0000"/>
        </w:rPr>
        <w:t>1101</w:t>
      </w:r>
      <w:r>
        <w:tab/>
      </w:r>
      <w:r>
        <w:tab/>
        <w:t>(6.</w:t>
      </w:r>
      <w:r w:rsidR="00481995">
        <w:t>20</w:t>
      </w:r>
      <w:r>
        <w:t>)</w:t>
      </w:r>
      <w:r>
        <w:tab/>
      </w:r>
      <w:r>
        <w:tab/>
      </w:r>
      <w:r>
        <w:tab/>
      </w:r>
      <w:r>
        <w:tab/>
      </w:r>
    </w:p>
    <w:p w14:paraId="60C55B05" w14:textId="77777777" w:rsidR="00605DEA" w:rsidRPr="00605DEA" w:rsidRDefault="00F46421" w:rsidP="005756DB">
      <w:pPr>
        <w:tabs>
          <w:tab w:val="left" w:pos="7200"/>
          <w:tab w:val="left" w:pos="7920"/>
          <w:tab w:val="right" w:pos="9270"/>
        </w:tabs>
      </w:pPr>
      <w:r>
        <w:pict>
          <v:shape id="_x0000_i1072" type="#_x0000_t75" style="width:138.75pt;height:11.25pt">
            <v:imagedata r:id="rId64" o:title=""/>
          </v:shape>
        </w:pict>
      </w:r>
      <w:r w:rsidR="00605DEA">
        <w:tab/>
      </w:r>
      <w:r>
        <w:tab/>
      </w:r>
      <w:r w:rsidR="00605DEA">
        <w:t>// x</w:t>
      </w:r>
      <w:r w:rsidR="00605DEA">
        <w:rPr>
          <w:rStyle w:val="superscript"/>
        </w:rPr>
        <w:t>3</w:t>
      </w:r>
      <w:r w:rsidR="00605DEA">
        <w:t xml:space="preserve"> + x + 1 </w:t>
      </w:r>
      <w:r>
        <w:t xml:space="preserve">used as </w:t>
      </w:r>
      <w:r w:rsidR="00605DEA">
        <w:t xml:space="preserve"> the defining prim poly</w:t>
      </w:r>
    </w:p>
    <w:p w14:paraId="0E41BC4A" w14:textId="77777777" w:rsidR="00605DEA" w:rsidRPr="001329C9" w:rsidRDefault="00605DEA" w:rsidP="005756DB">
      <w:pPr>
        <w:tabs>
          <w:tab w:val="left" w:pos="7200"/>
          <w:tab w:val="left" w:pos="7920"/>
          <w:tab w:val="right" w:pos="9270"/>
        </w:tabs>
      </w:pPr>
    </w:p>
    <w:p w14:paraId="0AE124D3" w14:textId="77777777" w:rsidR="005756DB" w:rsidRDefault="005756DB" w:rsidP="005756DB">
      <w:pPr>
        <w:tabs>
          <w:tab w:val="left" w:pos="7200"/>
          <w:tab w:val="left" w:pos="7920"/>
          <w:tab w:val="right" w:pos="9270"/>
        </w:tabs>
      </w:pPr>
      <w:r>
        <w:pict>
          <v:shape id="_x0000_i1073" type="#_x0000_t75" style="width:214.5pt;height:126pt">
            <v:imagedata r:id="rId65" o:title=""/>
          </v:shape>
        </w:pict>
      </w:r>
    </w:p>
    <w:p w14:paraId="7A4E6021" w14:textId="77777777" w:rsidR="005756DB" w:rsidRDefault="00C70FF7" w:rsidP="005756DB">
      <w:pPr>
        <w:tabs>
          <w:tab w:val="left" w:pos="7200"/>
          <w:tab w:val="left" w:pos="7920"/>
          <w:tab w:val="right" w:pos="9270"/>
        </w:tabs>
      </w:pPr>
      <w:r>
        <w:br w:type="page"/>
      </w:r>
      <w:r w:rsidR="005756DB">
        <w:t>GF(2</w:t>
      </w:r>
      <w:r w:rsidR="005756DB">
        <w:rPr>
          <w:rStyle w:val="superscript"/>
        </w:rPr>
        <w:t>4</w:t>
      </w:r>
      <w:r w:rsidR="005756DB">
        <w:t>)</w:t>
      </w:r>
    </w:p>
    <w:p w14:paraId="2BCADC02" w14:textId="77777777" w:rsidR="005756DB" w:rsidRDefault="005756DB" w:rsidP="005756DB">
      <w:pPr>
        <w:tabs>
          <w:tab w:val="left" w:pos="7200"/>
          <w:tab w:val="left" w:pos="7920"/>
          <w:tab w:val="right" w:pos="9270"/>
        </w:tabs>
      </w:pPr>
    </w:p>
    <w:p w14:paraId="206702AF" w14:textId="77777777" w:rsidR="005756DB" w:rsidRPr="000373D3" w:rsidRDefault="005756DB" w:rsidP="005756DB">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r w:rsidR="00FE15DE">
        <w:tab/>
      </w:r>
      <w:r w:rsidR="00FE15DE">
        <w:tab/>
      </w:r>
      <w:r w:rsidR="00FE15DE" w:rsidRPr="00225E85">
        <w:rPr>
          <w:color w:val="FF0000"/>
        </w:rPr>
        <w:t>10011</w:t>
      </w:r>
    </w:p>
    <w:p w14:paraId="2ADEB1C4" w14:textId="77777777" w:rsidR="005756DB" w:rsidRPr="00EA673C" w:rsidRDefault="005756DB" w:rsidP="005756DB">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r w:rsidR="00FE15DE" w:rsidRPr="00225E85">
        <w:rPr>
          <w:color w:val="FF0000"/>
        </w:rPr>
        <w:t>11001</w:t>
      </w:r>
      <w:r>
        <w:tab/>
      </w:r>
      <w:r>
        <w:tab/>
      </w:r>
      <w:r>
        <w:tab/>
      </w:r>
    </w:p>
    <w:p w14:paraId="3C567CE7" w14:textId="77777777" w:rsidR="005756DB" w:rsidRPr="000373D3" w:rsidRDefault="005756DB" w:rsidP="005756DB">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w:t>
      </w:r>
      <w:r w:rsidR="00FE15DE">
        <w:t xml:space="preserve">  11111</w:t>
      </w:r>
    </w:p>
    <w:p w14:paraId="5D027572" w14:textId="77777777" w:rsidR="005756DB" w:rsidRDefault="005756DB" w:rsidP="005756DB">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t xml:space="preserve"> + x + 1</w:t>
      </w:r>
      <w:r>
        <w:tab/>
      </w:r>
      <w:r>
        <w:tab/>
      </w:r>
      <w:r w:rsidR="00FE15DE">
        <w:t xml:space="preserve">  111</w:t>
      </w:r>
      <w:r>
        <w:tab/>
      </w:r>
      <w:r>
        <w:tab/>
        <w:t>(6.</w:t>
      </w:r>
      <w:r w:rsidR="00481995">
        <w:t>21</w:t>
      </w:r>
      <w:r w:rsidR="005E7E8D">
        <w:t>)</w:t>
      </w:r>
    </w:p>
    <w:p w14:paraId="426073DA" w14:textId="77777777" w:rsidR="00F46421" w:rsidRDefault="00F46421" w:rsidP="005756DB">
      <w:pPr>
        <w:tabs>
          <w:tab w:val="left" w:pos="7200"/>
          <w:tab w:val="left" w:pos="7920"/>
          <w:tab w:val="right" w:pos="9270"/>
        </w:tabs>
      </w:pPr>
    </w:p>
    <w:p w14:paraId="09493915" w14:textId="77777777" w:rsidR="00F46421" w:rsidRDefault="00F46421" w:rsidP="005756DB">
      <w:pPr>
        <w:tabs>
          <w:tab w:val="left" w:pos="7200"/>
          <w:tab w:val="left" w:pos="7920"/>
          <w:tab w:val="right" w:pos="9270"/>
        </w:tabs>
      </w:pPr>
      <w:r>
        <w:pict>
          <v:shape id="_x0000_i1074" type="#_x0000_t75" style="width:156.75pt;height:11.25pt">
            <v:imagedata r:id="rId66" o:title=""/>
          </v:shape>
        </w:pict>
      </w:r>
      <w:r>
        <w:tab/>
      </w:r>
      <w:r>
        <w:tab/>
      </w:r>
      <w:r>
        <w:tab/>
        <w:t>// x</w:t>
      </w:r>
      <w:r>
        <w:rPr>
          <w:rStyle w:val="superscript"/>
        </w:rPr>
        <w:t>4</w:t>
      </w:r>
      <w:r>
        <w:t xml:space="preserve"> + x + 1 used as  the defining prim poly</w:t>
      </w:r>
      <w:r>
        <w:tab/>
      </w:r>
    </w:p>
    <w:p w14:paraId="591F87A9" w14:textId="77777777" w:rsidR="005756DB" w:rsidRDefault="005756DB" w:rsidP="005756DB">
      <w:r>
        <w:pict>
          <v:shape id="_x0000_i1075" type="#_x0000_t75" style="width:249pt;height:251.25pt">
            <v:imagedata r:id="rId67" o:title=""/>
          </v:shape>
        </w:pict>
      </w:r>
    </w:p>
    <w:p w14:paraId="29A43E9B" w14:textId="77777777" w:rsidR="00A055FC" w:rsidRDefault="00A055FC" w:rsidP="005756DB"/>
    <w:p w14:paraId="1D027C7A" w14:textId="77777777" w:rsidR="00A055FC" w:rsidRPr="00A055FC" w:rsidRDefault="00A055FC" w:rsidP="005756DB">
      <w:r>
        <w:t>In this example, the non-primitive minimum polynomials are symmetric and so don't appear as "pairs".</w:t>
      </w:r>
    </w:p>
    <w:p w14:paraId="036E28B2" w14:textId="77777777" w:rsidR="005756DB" w:rsidRPr="000373D3" w:rsidRDefault="005756DB" w:rsidP="005756DB"/>
    <w:p w14:paraId="341BD602" w14:textId="77777777" w:rsidR="005756DB" w:rsidRDefault="00373EA6" w:rsidP="005756DB">
      <w:pPr>
        <w:tabs>
          <w:tab w:val="left" w:pos="7200"/>
          <w:tab w:val="left" w:pos="7920"/>
          <w:tab w:val="right" w:pos="9270"/>
        </w:tabs>
      </w:pPr>
      <w:r>
        <w:br w:type="page"/>
      </w:r>
      <w:r w:rsidR="005756DB">
        <w:t>GF(2</w:t>
      </w:r>
      <w:r w:rsidR="005756DB">
        <w:rPr>
          <w:rStyle w:val="superscript"/>
        </w:rPr>
        <w:t>5</w:t>
      </w:r>
      <w:r w:rsidR="005756DB">
        <w:t xml:space="preserve">)  :  [ Note that these agree with Fig 5.4.] </w:t>
      </w:r>
    </w:p>
    <w:p w14:paraId="2AEDDE0C" w14:textId="77777777" w:rsidR="005756DB" w:rsidRPr="001329C9" w:rsidRDefault="005756DB" w:rsidP="005756DB">
      <w:pPr>
        <w:tabs>
          <w:tab w:val="left" w:pos="7200"/>
          <w:tab w:val="left" w:pos="7920"/>
          <w:tab w:val="right" w:pos="9270"/>
        </w:tabs>
      </w:pPr>
    </w:p>
    <w:p w14:paraId="026C4B9A" w14:textId="77777777" w:rsidR="00225E85" w:rsidRPr="002D6E56" w:rsidRDefault="00225E85" w:rsidP="00225E85">
      <w:pPr>
        <w:rPr>
          <w:color w:val="000000"/>
        </w:rPr>
      </w:pPr>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w:t>
      </w:r>
      <w:r>
        <w:tab/>
      </w:r>
      <w:r>
        <w:tab/>
        <w:t>= x</w:t>
      </w:r>
      <w:r>
        <w:rPr>
          <w:rStyle w:val="superscript"/>
        </w:rPr>
        <w:t>5</w:t>
      </w:r>
      <w:r>
        <w:t xml:space="preserve"> + x</w:t>
      </w:r>
      <w:r>
        <w:rPr>
          <w:rStyle w:val="superscript"/>
        </w:rPr>
        <w:t>3</w:t>
      </w:r>
      <w:r>
        <w:t xml:space="preserve"> + x</w:t>
      </w:r>
      <w:r>
        <w:rPr>
          <w:rStyle w:val="superscript"/>
        </w:rPr>
        <w:t>2</w:t>
      </w:r>
      <w:r>
        <w:t xml:space="preserve"> + x + 1</w:t>
      </w:r>
      <w:r>
        <w:tab/>
      </w:r>
      <w:r>
        <w:tab/>
      </w:r>
      <w:r w:rsidRPr="002D6E56">
        <w:rPr>
          <w:color w:val="339966"/>
        </w:rPr>
        <w:t>101111</w:t>
      </w:r>
    </w:p>
    <w:p w14:paraId="0F9D133D" w14:textId="77777777" w:rsidR="00225E85" w:rsidRPr="000373D3" w:rsidRDefault="00225E85" w:rsidP="00225E85">
      <w:r>
        <w:tab/>
        <w:t>p</w:t>
      </w:r>
      <w:r>
        <w:rPr>
          <w:rStyle w:val="subscript"/>
        </w:rPr>
        <w:t>3</w:t>
      </w:r>
      <w:r>
        <w:t>(x) = (x-α</w:t>
      </w:r>
      <w:r>
        <w:rPr>
          <w:rStyle w:val="superscript"/>
        </w:rPr>
        <w:t>3</w:t>
      </w:r>
      <w:r>
        <w:t>)</w:t>
      </w:r>
      <w:r w:rsidRPr="003D6167">
        <w:t xml:space="preserve"> </w:t>
      </w:r>
      <w:r>
        <w:t>(x-α</w:t>
      </w:r>
      <w:r>
        <w:rPr>
          <w:rStyle w:val="superscript"/>
        </w:rPr>
        <w:t>6</w:t>
      </w:r>
      <w:r>
        <w:t>)</w:t>
      </w:r>
      <w:r w:rsidRPr="003D6167">
        <w:t xml:space="preserve"> </w:t>
      </w:r>
      <w:r>
        <w:t>(x-α</w:t>
      </w:r>
      <w:r>
        <w:rPr>
          <w:rStyle w:val="superscript"/>
        </w:rPr>
        <w:t>12</w:t>
      </w:r>
      <w:r>
        <w:t>)</w:t>
      </w:r>
      <w:r w:rsidRPr="003D6167">
        <w:t xml:space="preserve"> </w:t>
      </w:r>
      <w:r>
        <w:t>(x-α</w:t>
      </w:r>
      <w:r>
        <w:rPr>
          <w:rStyle w:val="superscript"/>
        </w:rPr>
        <w:t>24</w:t>
      </w:r>
      <w:r>
        <w:t>)</w:t>
      </w:r>
      <w:r w:rsidRPr="003D6167">
        <w:t xml:space="preserve"> </w:t>
      </w:r>
      <w:r>
        <w:t>(x-α</w:t>
      </w:r>
      <w:r>
        <w:rPr>
          <w:rStyle w:val="superscript"/>
        </w:rPr>
        <w:t>17</w:t>
      </w:r>
      <w:r>
        <w:t>)</w:t>
      </w:r>
      <w:r>
        <w:tab/>
      </w:r>
      <w:r>
        <w:tab/>
        <w:t>= x</w:t>
      </w:r>
      <w:r>
        <w:rPr>
          <w:rStyle w:val="superscript"/>
        </w:rPr>
        <w:t>5</w:t>
      </w:r>
      <w:r>
        <w:t xml:space="preserve"> + x</w:t>
      </w:r>
      <w:r>
        <w:rPr>
          <w:rStyle w:val="superscript"/>
        </w:rPr>
        <w:t>4</w:t>
      </w:r>
      <w:r>
        <w:t xml:space="preserve"> + x</w:t>
      </w:r>
      <w:r>
        <w:rPr>
          <w:rStyle w:val="superscript"/>
        </w:rPr>
        <w:t>3</w:t>
      </w:r>
      <w:r>
        <w:t xml:space="preserve"> + x + 1</w:t>
      </w:r>
      <w:r>
        <w:tab/>
      </w:r>
      <w:r>
        <w:tab/>
      </w:r>
      <w:r w:rsidRPr="00225E85">
        <w:rPr>
          <w:color w:val="FF0000"/>
        </w:rPr>
        <w:t>111011</w:t>
      </w:r>
    </w:p>
    <w:p w14:paraId="17F7B8CC" w14:textId="77777777" w:rsidR="00225E85" w:rsidRPr="000373D3" w:rsidRDefault="00225E85" w:rsidP="00225E85">
      <w:r>
        <w:tab/>
        <w:t>p</w:t>
      </w:r>
      <w:r>
        <w:rPr>
          <w:rStyle w:val="subscript"/>
        </w:rPr>
        <w:t>5</w:t>
      </w:r>
      <w:r>
        <w:t>(x) = (x-α</w:t>
      </w:r>
      <w:r>
        <w:rPr>
          <w:rStyle w:val="superscript"/>
        </w:rPr>
        <w:t>5</w:t>
      </w:r>
      <w:r>
        <w:t>)</w:t>
      </w:r>
      <w:r w:rsidRPr="003D6167">
        <w:t xml:space="preserve"> </w:t>
      </w:r>
      <w:r>
        <w:t>(x-α</w:t>
      </w:r>
      <w:r>
        <w:rPr>
          <w:rStyle w:val="superscript"/>
        </w:rPr>
        <w:t>10</w:t>
      </w:r>
      <w:r>
        <w:t>)</w:t>
      </w:r>
      <w:r w:rsidRPr="003D6167">
        <w:t xml:space="preserve"> </w:t>
      </w:r>
      <w:r>
        <w:t>(x-α</w:t>
      </w:r>
      <w:r>
        <w:rPr>
          <w:rStyle w:val="superscript"/>
        </w:rPr>
        <w:t>20</w:t>
      </w:r>
      <w:r>
        <w:t>)</w:t>
      </w:r>
      <w:r w:rsidRPr="003D6167">
        <w:t xml:space="preserve"> </w:t>
      </w:r>
      <w:r>
        <w:t>(x-α</w:t>
      </w:r>
      <w:r>
        <w:rPr>
          <w:rStyle w:val="superscript"/>
        </w:rPr>
        <w:t>9</w:t>
      </w:r>
      <w:r>
        <w:t>)</w:t>
      </w:r>
      <w:r w:rsidRPr="003D6167">
        <w:t xml:space="preserve"> </w:t>
      </w:r>
      <w:r>
        <w:t>(x-α</w:t>
      </w:r>
      <w:r>
        <w:rPr>
          <w:rStyle w:val="superscript"/>
        </w:rPr>
        <w:t>18</w:t>
      </w:r>
      <w:r>
        <w:t>)</w:t>
      </w:r>
      <w:r>
        <w:tab/>
      </w:r>
      <w:r>
        <w:tab/>
        <w:t>= x</w:t>
      </w:r>
      <w:r>
        <w:rPr>
          <w:rStyle w:val="superscript"/>
        </w:rPr>
        <w:t>5</w:t>
      </w:r>
      <w:r>
        <w:t xml:space="preserve"> + x</w:t>
      </w:r>
      <w:r>
        <w:rPr>
          <w:rStyle w:val="superscript"/>
        </w:rPr>
        <w:t>2</w:t>
      </w:r>
      <w:r>
        <w:t xml:space="preserve"> + 1</w:t>
      </w:r>
      <w:r>
        <w:tab/>
      </w:r>
      <w:r>
        <w:tab/>
      </w:r>
      <w:r>
        <w:tab/>
      </w:r>
      <w:r w:rsidRPr="002D6E56">
        <w:rPr>
          <w:color w:val="3366FF"/>
        </w:rPr>
        <w:t>100101</w:t>
      </w:r>
    </w:p>
    <w:p w14:paraId="157925FB" w14:textId="77777777" w:rsidR="00225E85" w:rsidRPr="000373D3" w:rsidRDefault="00225E85" w:rsidP="00225E85">
      <w:r>
        <w:tab/>
        <w:t>p</w:t>
      </w:r>
      <w:r>
        <w:rPr>
          <w:rStyle w:val="subscript"/>
        </w:rPr>
        <w:t>7</w:t>
      </w:r>
      <w:r>
        <w:t>(x) = (x-α</w:t>
      </w:r>
      <w:r>
        <w:rPr>
          <w:rStyle w:val="superscript"/>
        </w:rPr>
        <w:t>7</w:t>
      </w:r>
      <w:r>
        <w:t>)</w:t>
      </w:r>
      <w:r w:rsidRPr="003D6167">
        <w:t xml:space="preserve"> </w:t>
      </w:r>
      <w:r>
        <w:t>(x-α</w:t>
      </w:r>
      <w:r>
        <w:rPr>
          <w:rStyle w:val="superscript"/>
        </w:rPr>
        <w:t>14</w:t>
      </w:r>
      <w:r>
        <w:t>)</w:t>
      </w:r>
      <w:r w:rsidRPr="003D6167">
        <w:t xml:space="preserve"> </w:t>
      </w:r>
      <w:r>
        <w:t>(x-α</w:t>
      </w:r>
      <w:r>
        <w:rPr>
          <w:rStyle w:val="superscript"/>
        </w:rPr>
        <w:t>28</w:t>
      </w:r>
      <w:r>
        <w:t>)</w:t>
      </w:r>
      <w:r w:rsidRPr="003D6167">
        <w:t xml:space="preserve"> </w:t>
      </w:r>
      <w:r>
        <w:t>(x-α</w:t>
      </w:r>
      <w:r>
        <w:rPr>
          <w:rStyle w:val="superscript"/>
        </w:rPr>
        <w:t>25</w:t>
      </w:r>
      <w:r>
        <w:t>)</w:t>
      </w:r>
      <w:r w:rsidRPr="003D6167">
        <w:t xml:space="preserve"> </w:t>
      </w:r>
      <w:r>
        <w:t>(x-α</w:t>
      </w:r>
      <w:r>
        <w:rPr>
          <w:rStyle w:val="superscript"/>
        </w:rPr>
        <w:t>19</w:t>
      </w:r>
      <w:r>
        <w:t>)</w:t>
      </w:r>
      <w:r>
        <w:tab/>
        <w:t>= x</w:t>
      </w:r>
      <w:r>
        <w:rPr>
          <w:rStyle w:val="superscript"/>
        </w:rPr>
        <w:t>5</w:t>
      </w:r>
      <w:r>
        <w:t xml:space="preserve">  + x</w:t>
      </w:r>
      <w:r>
        <w:rPr>
          <w:rStyle w:val="superscript"/>
        </w:rPr>
        <w:t>4</w:t>
      </w:r>
      <w:r>
        <w:t xml:space="preserve"> + x</w:t>
      </w:r>
      <w:r>
        <w:rPr>
          <w:rStyle w:val="superscript"/>
        </w:rPr>
        <w:t>2</w:t>
      </w:r>
      <w:r>
        <w:t xml:space="preserve">  + x  + 1</w:t>
      </w:r>
      <w:r>
        <w:tab/>
      </w:r>
      <w:r>
        <w:tab/>
      </w:r>
      <w:r w:rsidRPr="00225E85">
        <w:rPr>
          <w:color w:val="FF0000"/>
        </w:rPr>
        <w:t>110111</w:t>
      </w:r>
    </w:p>
    <w:p w14:paraId="63B2C6AD" w14:textId="77777777" w:rsidR="00225E85" w:rsidRPr="000373D3" w:rsidRDefault="00225E85" w:rsidP="00225E85">
      <w:r>
        <w:tab/>
        <w:t>p</w:t>
      </w:r>
      <w:r>
        <w:rPr>
          <w:rStyle w:val="subscript"/>
        </w:rPr>
        <w:t>11</w:t>
      </w:r>
      <w:r>
        <w:t>(x) = (x-α</w:t>
      </w:r>
      <w:r>
        <w:rPr>
          <w:rStyle w:val="superscript"/>
        </w:rPr>
        <w:t>11</w:t>
      </w:r>
      <w:r>
        <w:t>)</w:t>
      </w:r>
      <w:r w:rsidRPr="003D6167">
        <w:t xml:space="preserve"> </w:t>
      </w:r>
      <w:r>
        <w:t>(x-α</w:t>
      </w:r>
      <w:r>
        <w:rPr>
          <w:rStyle w:val="superscript"/>
        </w:rPr>
        <w:t>22</w:t>
      </w:r>
      <w:r>
        <w:t>)</w:t>
      </w:r>
      <w:r w:rsidRPr="003D6167">
        <w:t xml:space="preserve"> </w:t>
      </w:r>
      <w:r>
        <w:t>(x-α</w:t>
      </w:r>
      <w:r>
        <w:rPr>
          <w:rStyle w:val="superscript"/>
        </w:rPr>
        <w:t>13</w:t>
      </w:r>
      <w:r>
        <w:t>)</w:t>
      </w:r>
      <w:r w:rsidRPr="003D6167">
        <w:t xml:space="preserve"> </w:t>
      </w:r>
      <w:r>
        <w:t>(x-α</w:t>
      </w:r>
      <w:r>
        <w:rPr>
          <w:rStyle w:val="superscript"/>
        </w:rPr>
        <w:t>26</w:t>
      </w:r>
      <w:r>
        <w:t>)</w:t>
      </w:r>
      <w:r w:rsidRPr="003D6167">
        <w:t xml:space="preserve"> </w:t>
      </w:r>
      <w:r>
        <w:t>(x-α</w:t>
      </w:r>
      <w:r>
        <w:rPr>
          <w:rStyle w:val="superscript"/>
        </w:rPr>
        <w:t>21</w:t>
      </w:r>
      <w:r>
        <w:t>)</w:t>
      </w:r>
      <w:r>
        <w:tab/>
        <w:t>= x</w:t>
      </w:r>
      <w:r>
        <w:rPr>
          <w:rStyle w:val="superscript"/>
        </w:rPr>
        <w:t>5</w:t>
      </w:r>
      <w:r>
        <w:t xml:space="preserve">  + x</w:t>
      </w:r>
      <w:r>
        <w:rPr>
          <w:rStyle w:val="superscript"/>
        </w:rPr>
        <w:t>3</w:t>
      </w:r>
      <w:r>
        <w:t xml:space="preserve"> + 1</w:t>
      </w:r>
      <w:r>
        <w:tab/>
      </w:r>
      <w:r>
        <w:tab/>
      </w:r>
      <w:r>
        <w:tab/>
      </w:r>
      <w:r w:rsidRPr="002D6E56">
        <w:rPr>
          <w:color w:val="3366FF"/>
        </w:rPr>
        <w:t>101001</w:t>
      </w:r>
    </w:p>
    <w:p w14:paraId="5C7CD966" w14:textId="77777777" w:rsidR="009F1441" w:rsidRDefault="00225E85" w:rsidP="00225E85">
      <w:pPr>
        <w:tabs>
          <w:tab w:val="left" w:pos="7200"/>
          <w:tab w:val="left" w:pos="7920"/>
          <w:tab w:val="right" w:pos="9270"/>
        </w:tabs>
      </w:pPr>
      <w:r>
        <w:tab/>
        <w:t>p</w:t>
      </w:r>
      <w:r>
        <w:rPr>
          <w:rStyle w:val="subscript"/>
        </w:rPr>
        <w:t>15</w:t>
      </w:r>
      <w:r>
        <w:t>(x) = (x-α</w:t>
      </w:r>
      <w:r>
        <w:rPr>
          <w:rStyle w:val="superscript"/>
        </w:rPr>
        <w:t>15</w:t>
      </w:r>
      <w:r>
        <w:t>)</w:t>
      </w:r>
      <w:r w:rsidRPr="003D6167">
        <w:t xml:space="preserve"> </w:t>
      </w:r>
      <w:r>
        <w:t>(x-α</w:t>
      </w:r>
      <w:r>
        <w:rPr>
          <w:rStyle w:val="superscript"/>
        </w:rPr>
        <w:t>30</w:t>
      </w:r>
      <w:r>
        <w:t>)</w:t>
      </w:r>
      <w:r w:rsidRPr="003D6167">
        <w:t xml:space="preserve"> </w:t>
      </w:r>
      <w:r>
        <w:t>(x-α</w:t>
      </w:r>
      <w:r>
        <w:rPr>
          <w:rStyle w:val="superscript"/>
        </w:rPr>
        <w:t>29</w:t>
      </w:r>
      <w:r>
        <w:t>)</w:t>
      </w:r>
      <w:r w:rsidRPr="003D6167">
        <w:t xml:space="preserve"> </w:t>
      </w:r>
      <w:r>
        <w:t>(x-α</w:t>
      </w:r>
      <w:r>
        <w:rPr>
          <w:rStyle w:val="superscript"/>
        </w:rPr>
        <w:t>27</w:t>
      </w:r>
      <w:r>
        <w:t>)</w:t>
      </w:r>
      <w:r w:rsidRPr="003D6167">
        <w:t xml:space="preserve"> </w:t>
      </w:r>
      <w:r>
        <w:t>(x-α</w:t>
      </w:r>
      <w:r>
        <w:rPr>
          <w:rStyle w:val="superscript"/>
        </w:rPr>
        <w:t>23</w:t>
      </w:r>
      <w:r>
        <w:t>)</w:t>
      </w:r>
      <w:r>
        <w:tab/>
        <w:t>= x</w:t>
      </w:r>
      <w:r>
        <w:rPr>
          <w:rStyle w:val="superscript"/>
        </w:rPr>
        <w:t>5</w:t>
      </w:r>
      <w:r>
        <w:t xml:space="preserve"> + x</w:t>
      </w:r>
      <w:r>
        <w:rPr>
          <w:rStyle w:val="superscript"/>
        </w:rPr>
        <w:t>4</w:t>
      </w:r>
      <w:r>
        <w:t xml:space="preserve"> + x</w:t>
      </w:r>
      <w:r>
        <w:rPr>
          <w:rStyle w:val="superscript"/>
        </w:rPr>
        <w:t>3</w:t>
      </w:r>
      <w:r>
        <w:t xml:space="preserve"> + x</w:t>
      </w:r>
      <w:r>
        <w:rPr>
          <w:rStyle w:val="superscript"/>
        </w:rPr>
        <w:t>2</w:t>
      </w:r>
      <w:r>
        <w:t xml:space="preserve"> + 1</w:t>
      </w:r>
      <w:r>
        <w:tab/>
      </w:r>
      <w:r>
        <w:tab/>
      </w:r>
      <w:r w:rsidRPr="002D6E56">
        <w:rPr>
          <w:color w:val="339966"/>
        </w:rPr>
        <w:t>111101</w:t>
      </w:r>
      <w:r>
        <w:tab/>
      </w:r>
    </w:p>
    <w:p w14:paraId="3CAD163D" w14:textId="77777777" w:rsidR="00225E85" w:rsidRDefault="009F1441" w:rsidP="00225E85">
      <w:pPr>
        <w:tabs>
          <w:tab w:val="left" w:pos="7200"/>
          <w:tab w:val="left" w:pos="7920"/>
          <w:tab w:val="right" w:pos="9270"/>
        </w:tabs>
      </w:pPr>
      <w:r>
        <w:tab/>
      </w:r>
      <w:r>
        <w:tab/>
      </w:r>
      <w:r>
        <w:tab/>
      </w:r>
      <w:r>
        <w:tab/>
      </w:r>
      <w:r>
        <w:tab/>
      </w:r>
      <w:r>
        <w:tab/>
      </w:r>
      <w:r>
        <w:tab/>
      </w:r>
      <w:r>
        <w:tab/>
      </w:r>
      <w:r>
        <w:tab/>
      </w:r>
      <w:r>
        <w:tab/>
      </w:r>
      <w:r>
        <w:tab/>
      </w:r>
      <w:r>
        <w:tab/>
      </w:r>
      <w:r>
        <w:tab/>
      </w:r>
      <w:r w:rsidR="00225E85">
        <w:t>(6.22)</w:t>
      </w:r>
    </w:p>
    <w:p w14:paraId="573B097C" w14:textId="77777777" w:rsidR="005756DB" w:rsidRDefault="00F46421" w:rsidP="005756DB">
      <w:pPr>
        <w:tabs>
          <w:tab w:val="left" w:pos="7200"/>
          <w:tab w:val="left" w:pos="7920"/>
          <w:tab w:val="right" w:pos="9270"/>
        </w:tabs>
      </w:pPr>
      <w:r>
        <w:pict>
          <v:shape id="_x0000_i1076" type="#_x0000_t75" style="width:211.5pt;height:14.25pt">
            <v:imagedata r:id="rId68" o:title=""/>
          </v:shape>
        </w:pict>
      </w:r>
      <w:r>
        <w:tab/>
        <w:t>// x</w:t>
      </w:r>
      <w:r>
        <w:rPr>
          <w:rStyle w:val="superscript"/>
        </w:rPr>
        <w:t>5</w:t>
      </w:r>
      <w:r>
        <w:t xml:space="preserve"> + x</w:t>
      </w:r>
      <w:r>
        <w:rPr>
          <w:rStyle w:val="superscript"/>
        </w:rPr>
        <w:t>3</w:t>
      </w:r>
      <w:r>
        <w:t xml:space="preserve"> + x</w:t>
      </w:r>
      <w:r>
        <w:rPr>
          <w:rStyle w:val="superscript"/>
        </w:rPr>
        <w:t>2</w:t>
      </w:r>
      <w:r>
        <w:t xml:space="preserve"> + x + 1 used as  the defining prim poly</w:t>
      </w:r>
      <w:r>
        <w:tab/>
      </w:r>
    </w:p>
    <w:p w14:paraId="0EE7C666" w14:textId="77777777" w:rsidR="005756DB" w:rsidRDefault="005756DB" w:rsidP="005756DB">
      <w:pPr>
        <w:tabs>
          <w:tab w:val="left" w:pos="7200"/>
          <w:tab w:val="left" w:pos="7920"/>
          <w:tab w:val="right" w:pos="9270"/>
        </w:tabs>
      </w:pPr>
      <w:r>
        <w:pict>
          <v:shape id="_x0000_i1077" type="#_x0000_t75" style="width:304.5pt;height:141pt">
            <v:imagedata r:id="rId69" o:title=""/>
          </v:shape>
        </w:pict>
      </w:r>
    </w:p>
    <w:p w14:paraId="6CB2DD31" w14:textId="77777777" w:rsidR="00ED03C4" w:rsidRDefault="005756DB" w:rsidP="005756DB">
      <w:pPr>
        <w:tabs>
          <w:tab w:val="left" w:pos="7200"/>
          <w:tab w:val="left" w:pos="7920"/>
          <w:tab w:val="right" w:pos="9270"/>
        </w:tabs>
      </w:pPr>
      <w:r>
        <w:pict>
          <v:shape id="_x0000_i1078" type="#_x0000_t75" style="width:219.75pt;height:222.75pt">
            <v:imagedata r:id="rId70" o:title=""/>
          </v:shape>
        </w:pict>
      </w:r>
      <w:r w:rsidR="00F77AB2">
        <w:t xml:space="preserve"> </w:t>
      </w:r>
    </w:p>
    <w:p w14:paraId="24DC8C1A" w14:textId="77777777" w:rsidR="00F77AB2" w:rsidRDefault="00F77AB2" w:rsidP="005756DB">
      <w:pPr>
        <w:tabs>
          <w:tab w:val="left" w:pos="7200"/>
          <w:tab w:val="left" w:pos="7920"/>
          <w:tab w:val="right" w:pos="9270"/>
        </w:tabs>
      </w:pPr>
    </w:p>
    <w:p w14:paraId="3BF7791E" w14:textId="77777777" w:rsidR="005756DB" w:rsidRPr="00F76305" w:rsidRDefault="005756DB" w:rsidP="005756DB">
      <w:pPr>
        <w:pStyle w:val="Heading4"/>
      </w:pPr>
      <w:bookmarkStart w:id="66" w:name="_Toc361330995"/>
      <w:r>
        <w:t>3. Factoring polynomials in Maple</w:t>
      </w:r>
      <w:bookmarkEnd w:id="66"/>
    </w:p>
    <w:p w14:paraId="1FEE4C2B" w14:textId="77777777" w:rsidR="005756DB" w:rsidRDefault="005756DB" w:rsidP="005756DB">
      <w:pPr>
        <w:tabs>
          <w:tab w:val="left" w:pos="7200"/>
          <w:tab w:val="left" w:pos="7920"/>
          <w:tab w:val="right" w:pos="9270"/>
        </w:tabs>
      </w:pPr>
    </w:p>
    <w:p w14:paraId="13ECC00D" w14:textId="77777777" w:rsidR="005756DB" w:rsidRDefault="005756DB" w:rsidP="005756DB">
      <w:pPr>
        <w:tabs>
          <w:tab w:val="left" w:pos="7200"/>
          <w:tab w:val="left" w:pos="7920"/>
          <w:tab w:val="right" w:pos="9270"/>
        </w:tabs>
      </w:pPr>
      <w:r>
        <w:t xml:space="preserve">Having done all the above, we now show how Maple can work </w:t>
      </w:r>
      <w:r w:rsidRPr="00716F1E">
        <w:t>in the opposite direction.</w:t>
      </w:r>
      <w:r>
        <w:t xml:space="preserve"> For a given polynomial that is factorizable in GF(q), Maple can factor it. Here is an example for GF(2</w:t>
      </w:r>
      <w:r>
        <w:rPr>
          <w:rStyle w:val="superscript"/>
        </w:rPr>
        <w:t>5</w:t>
      </w:r>
      <w:r>
        <w:t>). From (6.</w:t>
      </w:r>
      <w:r w:rsidR="00D723E0">
        <w:t>22</w:t>
      </w:r>
      <w:r>
        <w:t>) we know that</w:t>
      </w:r>
    </w:p>
    <w:p w14:paraId="7C906F90" w14:textId="77777777" w:rsidR="005756DB" w:rsidRDefault="005756DB" w:rsidP="005756DB">
      <w:pPr>
        <w:tabs>
          <w:tab w:val="left" w:pos="7200"/>
          <w:tab w:val="left" w:pos="7920"/>
          <w:tab w:val="right" w:pos="9270"/>
        </w:tabs>
      </w:pPr>
    </w:p>
    <w:p w14:paraId="4C14D408" w14:textId="77777777" w:rsidR="005756DB" w:rsidRPr="00D723E0" w:rsidRDefault="005756DB" w:rsidP="005E7E8D">
      <w:pPr>
        <w:tabs>
          <w:tab w:val="left" w:pos="7200"/>
          <w:tab w:val="left" w:pos="7920"/>
          <w:tab w:val="right" w:pos="9270"/>
        </w:tabs>
      </w:pPr>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   = x</w:t>
      </w:r>
      <w:r>
        <w:rPr>
          <w:rStyle w:val="superscript"/>
        </w:rPr>
        <w:t>5</w:t>
      </w:r>
      <w:r>
        <w:t xml:space="preserve"> + x</w:t>
      </w:r>
      <w:r>
        <w:rPr>
          <w:rStyle w:val="superscript"/>
        </w:rPr>
        <w:t>3</w:t>
      </w:r>
      <w:r>
        <w:t xml:space="preserve"> + x</w:t>
      </w:r>
      <w:r>
        <w:rPr>
          <w:rStyle w:val="superscript"/>
        </w:rPr>
        <w:t>2</w:t>
      </w:r>
      <w:r>
        <w:t xml:space="preserve"> + x + 1  .</w:t>
      </w:r>
      <w:r w:rsidR="00D723E0">
        <w:tab/>
      </w:r>
      <w:r w:rsidR="00D723E0">
        <w:tab/>
      </w:r>
      <w:r w:rsidR="00D723E0">
        <w:tab/>
      </w:r>
      <w:r w:rsidR="00D723E0">
        <w:tab/>
      </w:r>
      <w:r w:rsidR="00D723E0" w:rsidRPr="00D723E0">
        <w:rPr>
          <w:i/>
        </w:rPr>
        <w:t>(6.22)</w:t>
      </w:r>
    </w:p>
    <w:p w14:paraId="56172653" w14:textId="77777777" w:rsidR="005756DB" w:rsidRDefault="005756DB" w:rsidP="005756DB">
      <w:pPr>
        <w:tabs>
          <w:tab w:val="left" w:pos="7200"/>
          <w:tab w:val="left" w:pos="7920"/>
          <w:tab w:val="right" w:pos="9270"/>
        </w:tabs>
      </w:pPr>
    </w:p>
    <w:p w14:paraId="51261BD0" w14:textId="77777777" w:rsidR="005756DB" w:rsidRDefault="005756DB" w:rsidP="005756DB">
      <w:pPr>
        <w:tabs>
          <w:tab w:val="left" w:pos="7200"/>
          <w:tab w:val="left" w:pos="7920"/>
          <w:tab w:val="right" w:pos="9270"/>
        </w:tabs>
      </w:pPr>
      <w:r>
        <w:t>So we enter x</w:t>
      </w:r>
      <w:r>
        <w:rPr>
          <w:rStyle w:val="superscript"/>
        </w:rPr>
        <w:t>5</w:t>
      </w:r>
      <w:r>
        <w:t xml:space="preserve"> + x</w:t>
      </w:r>
      <w:r>
        <w:rPr>
          <w:rStyle w:val="superscript"/>
        </w:rPr>
        <w:t>3</w:t>
      </w:r>
      <w:r>
        <w:t xml:space="preserve"> + x</w:t>
      </w:r>
      <w:r>
        <w:rPr>
          <w:rStyle w:val="superscript"/>
        </w:rPr>
        <w:t>2</w:t>
      </w:r>
      <w:r>
        <w:t xml:space="preserve"> + x + 1 and ask Maple if it can factor this into a product of (x-r</w:t>
      </w:r>
      <w:r>
        <w:rPr>
          <w:rStyle w:val="subscript"/>
        </w:rPr>
        <w:t>i</w:t>
      </w:r>
      <w:r>
        <w:t>) factors where the roots r</w:t>
      </w:r>
      <w:r>
        <w:rPr>
          <w:rStyle w:val="subscript"/>
        </w:rPr>
        <w:t>i</w:t>
      </w:r>
      <w:r>
        <w:t xml:space="preserve"> all lie in GF(2</w:t>
      </w:r>
      <w:r>
        <w:rPr>
          <w:rStyle w:val="superscript"/>
        </w:rPr>
        <w:t>5</w:t>
      </w:r>
      <w:r w:rsidR="00A055FC">
        <w:t xml:space="preserve">) . We continue to use </w:t>
      </w:r>
      <w:r w:rsidR="00A055FC" w:rsidRPr="00A055FC">
        <w:t>alias(a=RootOf(x^5+x^3+x^2+x+1)</w:t>
      </w:r>
      <w:r w:rsidR="00A055FC">
        <w:t xml:space="preserve"> from earlier. </w:t>
      </w:r>
    </w:p>
    <w:p w14:paraId="3E05D65A" w14:textId="77777777" w:rsidR="005756DB" w:rsidRDefault="005756DB" w:rsidP="005756DB">
      <w:pPr>
        <w:tabs>
          <w:tab w:val="left" w:pos="7200"/>
          <w:tab w:val="left" w:pos="7920"/>
          <w:tab w:val="right" w:pos="9270"/>
        </w:tabs>
      </w:pPr>
    </w:p>
    <w:p w14:paraId="00FD01BB" w14:textId="77777777" w:rsidR="005756DB" w:rsidRDefault="005756DB" w:rsidP="005756DB">
      <w:pPr>
        <w:tabs>
          <w:tab w:val="left" w:pos="7200"/>
          <w:tab w:val="left" w:pos="7920"/>
          <w:tab w:val="right" w:pos="9270"/>
        </w:tabs>
      </w:pPr>
      <w:r>
        <w:pict>
          <v:shape id="_x0000_i1079" type="#_x0000_t75" style="width:322.5pt;height:35.25pt">
            <v:imagedata r:id="rId71" o:title=""/>
          </v:shape>
        </w:pict>
      </w:r>
    </w:p>
    <w:p w14:paraId="05381DE8" w14:textId="77777777" w:rsidR="005756DB" w:rsidRDefault="005756DB" w:rsidP="005756DB">
      <w:pPr>
        <w:tabs>
          <w:tab w:val="left" w:pos="7200"/>
          <w:tab w:val="left" w:pos="7920"/>
          <w:tab w:val="right" w:pos="9270"/>
        </w:tabs>
      </w:pPr>
    </w:p>
    <w:p w14:paraId="54DFFEE2" w14:textId="77777777" w:rsidR="005756DB" w:rsidRDefault="005756DB" w:rsidP="005756DB">
      <w:pPr>
        <w:tabs>
          <w:tab w:val="left" w:pos="7200"/>
          <w:tab w:val="left" w:pos="7920"/>
          <w:tab w:val="right" w:pos="9270"/>
        </w:tabs>
      </w:pPr>
      <w:r>
        <w:t xml:space="preserve">If we just want the roots, </w:t>
      </w:r>
    </w:p>
    <w:p w14:paraId="304212E1" w14:textId="77777777" w:rsidR="005756DB" w:rsidRDefault="005756DB" w:rsidP="005756DB">
      <w:pPr>
        <w:tabs>
          <w:tab w:val="left" w:pos="7200"/>
          <w:tab w:val="left" w:pos="7920"/>
          <w:tab w:val="right" w:pos="9270"/>
        </w:tabs>
      </w:pPr>
    </w:p>
    <w:p w14:paraId="71DB161B" w14:textId="77777777" w:rsidR="005756DB" w:rsidRDefault="005756DB" w:rsidP="005756DB">
      <w:pPr>
        <w:tabs>
          <w:tab w:val="left" w:pos="7200"/>
          <w:tab w:val="left" w:pos="7920"/>
          <w:tab w:val="right" w:pos="9270"/>
        </w:tabs>
      </w:pPr>
      <w:r>
        <w:pict>
          <v:shape id="_x0000_i1080" type="#_x0000_t75" style="width:295.5pt;height:36pt">
            <v:imagedata r:id="rId72" o:title=""/>
          </v:shape>
        </w:pict>
      </w:r>
    </w:p>
    <w:p w14:paraId="7CEBF7E0" w14:textId="77777777" w:rsidR="005756DB" w:rsidRDefault="005756DB" w:rsidP="005756DB">
      <w:pPr>
        <w:tabs>
          <w:tab w:val="left" w:pos="7200"/>
          <w:tab w:val="left" w:pos="7920"/>
          <w:tab w:val="right" w:pos="9270"/>
        </w:tabs>
        <w:rPr>
          <w:rStyle w:val="superscript"/>
        </w:rPr>
      </w:pPr>
      <w:r>
        <w:tab/>
      </w:r>
      <w:r>
        <w:tab/>
      </w:r>
      <w:r w:rsidR="005A35CD">
        <w:tab/>
        <w:t xml:space="preserve">  </w:t>
      </w:r>
      <w:r>
        <w:t>α</w:t>
      </w:r>
      <w:r w:rsidRPr="00F372DF">
        <w:rPr>
          <w:rStyle w:val="superscript"/>
        </w:rPr>
        <w:t>16</w:t>
      </w:r>
      <w:r w:rsidR="005A35CD">
        <w:rPr>
          <w:rStyle w:val="subscript"/>
        </w:rPr>
        <w:tab/>
      </w:r>
      <w:r w:rsidR="005A35CD">
        <w:rPr>
          <w:rStyle w:val="subscript"/>
        </w:rPr>
        <w:tab/>
        <w:t xml:space="preserve"> </w:t>
      </w:r>
      <w:r w:rsidRPr="00F372DF">
        <w:t>α</w:t>
      </w:r>
      <w:r w:rsidRPr="00F372DF">
        <w:rPr>
          <w:rStyle w:val="superscript"/>
        </w:rPr>
        <w:t>4</w:t>
      </w:r>
      <w:r w:rsidR="005A35CD">
        <w:tab/>
      </w:r>
      <w:r>
        <w:t>α</w:t>
      </w:r>
      <w:r w:rsidR="005A35CD">
        <w:tab/>
        <w:t xml:space="preserve"> </w:t>
      </w:r>
      <w:r>
        <w:t>α</w:t>
      </w:r>
      <w:r>
        <w:rPr>
          <w:rStyle w:val="superscript"/>
        </w:rPr>
        <w:t>8</w:t>
      </w:r>
      <w:r w:rsidR="005A35CD">
        <w:tab/>
        <w:t xml:space="preserve">  </w:t>
      </w:r>
      <w:r>
        <w:t>α</w:t>
      </w:r>
      <w:r>
        <w:rPr>
          <w:rStyle w:val="superscript"/>
        </w:rPr>
        <w:t>2</w:t>
      </w:r>
    </w:p>
    <w:p w14:paraId="03914623" w14:textId="77777777" w:rsidR="005756DB" w:rsidRDefault="005756DB" w:rsidP="005756DB">
      <w:pPr>
        <w:tabs>
          <w:tab w:val="left" w:pos="7200"/>
          <w:tab w:val="left" w:pos="7920"/>
          <w:tab w:val="right" w:pos="9270"/>
        </w:tabs>
      </w:pPr>
      <w:r>
        <w:t xml:space="preserve">                                </w:t>
      </w:r>
    </w:p>
    <w:p w14:paraId="773C66A2" w14:textId="77777777" w:rsidR="005756DB" w:rsidRDefault="005756DB" w:rsidP="005756DB">
      <w:pPr>
        <w:tabs>
          <w:tab w:val="left" w:pos="7200"/>
          <w:tab w:val="left" w:pos="7920"/>
          <w:tab w:val="right" w:pos="9270"/>
        </w:tabs>
      </w:pPr>
      <w:r>
        <w:t>In each pair, the second index gives the root multiplicity and here each root occurs only once. Looking in the GF(2</w:t>
      </w:r>
      <w:r>
        <w:rPr>
          <w:rStyle w:val="superscript"/>
        </w:rPr>
        <w:t>5</w:t>
      </w:r>
      <w:r>
        <w:t xml:space="preserve">) table </w:t>
      </w:r>
      <w:r w:rsidR="00D74C4D">
        <w:t>in Fig 6.6</w:t>
      </w:r>
      <w:r>
        <w:t xml:space="preserve"> we find that this </w:t>
      </w:r>
      <w:r w:rsidR="00D74C4D">
        <w:t xml:space="preserve">root </w:t>
      </w:r>
      <w:r>
        <w:t>list contains the values added above in black, and these roots agree with those of the factored p</w:t>
      </w:r>
      <w:r>
        <w:rPr>
          <w:rStyle w:val="subscript"/>
        </w:rPr>
        <w:t>1</w:t>
      </w:r>
      <w:r>
        <w:t xml:space="preserve">(x) shown above. If Maple is asked to factor something that is not factorable in GF(q) it will go as far as it can, </w:t>
      </w:r>
    </w:p>
    <w:p w14:paraId="633A3E59" w14:textId="77777777" w:rsidR="005756DB" w:rsidRDefault="005756DB" w:rsidP="005756DB">
      <w:pPr>
        <w:tabs>
          <w:tab w:val="left" w:pos="7200"/>
          <w:tab w:val="left" w:pos="7920"/>
          <w:tab w:val="right" w:pos="9270"/>
        </w:tabs>
      </w:pPr>
    </w:p>
    <w:p w14:paraId="4C76D2F1" w14:textId="77777777" w:rsidR="005756DB" w:rsidRDefault="00D74C4D" w:rsidP="005756DB">
      <w:pPr>
        <w:tabs>
          <w:tab w:val="left" w:pos="7200"/>
          <w:tab w:val="left" w:pos="7920"/>
          <w:tab w:val="right" w:pos="9270"/>
        </w:tabs>
      </w:pPr>
      <w:r>
        <w:pict>
          <v:shape id="_x0000_i1081" type="#_x0000_t75" style="width:232.5pt;height:34.5pt">
            <v:imagedata r:id="rId73" o:title=""/>
          </v:shape>
        </w:pict>
      </w:r>
    </w:p>
    <w:p w14:paraId="05875600" w14:textId="77777777" w:rsidR="005756DB" w:rsidRDefault="005756DB" w:rsidP="005756DB">
      <w:pPr>
        <w:tabs>
          <w:tab w:val="left" w:pos="7200"/>
          <w:tab w:val="left" w:pos="7920"/>
          <w:tab w:val="right" w:pos="9270"/>
        </w:tabs>
      </w:pPr>
    </w:p>
    <w:p w14:paraId="33FAE770" w14:textId="77777777" w:rsidR="005756DB" w:rsidRPr="001C1269" w:rsidRDefault="005756DB" w:rsidP="005756DB">
      <w:pPr>
        <w:tabs>
          <w:tab w:val="left" w:pos="7200"/>
          <w:tab w:val="left" w:pos="7920"/>
          <w:tab w:val="right" w:pos="9270"/>
        </w:tabs>
      </w:pPr>
      <w:r>
        <w:t>but there are no roots in GF(2</w:t>
      </w:r>
      <w:r>
        <w:rPr>
          <w:rStyle w:val="superscript"/>
        </w:rPr>
        <w:t>5</w:t>
      </w:r>
      <w:r>
        <w:t>) so the Roots function returns a null set</w:t>
      </w:r>
    </w:p>
    <w:p w14:paraId="3B8D7853" w14:textId="77777777" w:rsidR="005756DB" w:rsidRDefault="005756DB" w:rsidP="005756DB">
      <w:pPr>
        <w:tabs>
          <w:tab w:val="left" w:pos="7200"/>
          <w:tab w:val="left" w:pos="7920"/>
          <w:tab w:val="right" w:pos="9270"/>
        </w:tabs>
      </w:pPr>
    </w:p>
    <w:p w14:paraId="3D4DCA51" w14:textId="77777777" w:rsidR="005756DB" w:rsidRDefault="005756DB" w:rsidP="005756DB">
      <w:pPr>
        <w:tabs>
          <w:tab w:val="left" w:pos="7200"/>
          <w:tab w:val="left" w:pos="7920"/>
          <w:tab w:val="right" w:pos="9270"/>
        </w:tabs>
      </w:pPr>
      <w:r>
        <w:pict>
          <v:shape id="_x0000_i1082" type="#_x0000_t75" style="width:178.5pt;height:29.25pt">
            <v:imagedata r:id="rId74" o:title=""/>
          </v:shape>
        </w:pict>
      </w:r>
    </w:p>
    <w:p w14:paraId="6C5747CF" w14:textId="77777777" w:rsidR="00373EA6" w:rsidRDefault="00373EA6" w:rsidP="005756DB">
      <w:pPr>
        <w:tabs>
          <w:tab w:val="left" w:pos="7200"/>
          <w:tab w:val="left" w:pos="7920"/>
          <w:tab w:val="right" w:pos="9270"/>
        </w:tabs>
      </w:pPr>
    </w:p>
    <w:p w14:paraId="6B6ACDDA" w14:textId="77777777" w:rsidR="00034A83" w:rsidRDefault="00034A83" w:rsidP="005756DB">
      <w:pPr>
        <w:tabs>
          <w:tab w:val="left" w:pos="7200"/>
          <w:tab w:val="left" w:pos="7920"/>
          <w:tab w:val="right" w:pos="9270"/>
        </w:tabs>
      </w:pPr>
      <w:r>
        <w:t xml:space="preserve">As shown above, </w:t>
      </w:r>
      <w:r w:rsidRPr="00034A83">
        <w:rPr>
          <w:color w:val="000000"/>
        </w:rPr>
        <w:t>x</w:t>
      </w:r>
      <w:r w:rsidRPr="00034A83">
        <w:rPr>
          <w:rStyle w:val="superscript"/>
          <w:color w:val="000000"/>
        </w:rPr>
        <w:t>5</w:t>
      </w:r>
      <w:r w:rsidRPr="00034A83">
        <w:rPr>
          <w:color w:val="000000"/>
        </w:rPr>
        <w:t xml:space="preserve"> + x</w:t>
      </w:r>
      <w:r w:rsidRPr="00034A83">
        <w:rPr>
          <w:rStyle w:val="superscript"/>
          <w:color w:val="000000"/>
        </w:rPr>
        <w:t>4</w:t>
      </w:r>
      <w:r w:rsidRPr="00034A83">
        <w:rPr>
          <w:color w:val="000000"/>
        </w:rPr>
        <w:t xml:space="preserve"> + 1</w:t>
      </w:r>
      <w:r>
        <w:rPr>
          <w:color w:val="000000"/>
        </w:rPr>
        <w:t xml:space="preserve"> is reducible into the product of two factors (x</w:t>
      </w:r>
      <w:r>
        <w:rPr>
          <w:rStyle w:val="superscript"/>
        </w:rPr>
        <w:t>3</w:t>
      </w:r>
      <w:r>
        <w:t>+x+1)(x</w:t>
      </w:r>
      <w:r>
        <w:rPr>
          <w:rStyle w:val="superscript"/>
        </w:rPr>
        <w:t>2</w:t>
      </w:r>
      <w:r>
        <w:t>+x+1). Each of these factors is irreducible but is not a minimum polynomial since each cannot be factored into a product of GF(2</w:t>
      </w:r>
      <w:r>
        <w:rPr>
          <w:rStyle w:val="superscript"/>
        </w:rPr>
        <w:t>5</w:t>
      </w:r>
      <w:r>
        <w:t xml:space="preserve">) elements (otherwise Maple would have done it). Thus, these two polynomials fit into the white region on the right side of Fig 5.5. To be specific, for </w:t>
      </w:r>
      <w:r>
        <w:rPr>
          <w:color w:val="000000"/>
        </w:rPr>
        <w:t>x</w:t>
      </w:r>
      <w:r>
        <w:rPr>
          <w:rStyle w:val="superscript"/>
        </w:rPr>
        <w:t>3</w:t>
      </w:r>
      <w:r>
        <w:t>+x+1 we get</w:t>
      </w:r>
    </w:p>
    <w:p w14:paraId="7B68158F" w14:textId="77777777" w:rsidR="00034A83" w:rsidRDefault="00034A83" w:rsidP="005756DB">
      <w:pPr>
        <w:tabs>
          <w:tab w:val="left" w:pos="7200"/>
          <w:tab w:val="left" w:pos="7920"/>
          <w:tab w:val="right" w:pos="9270"/>
        </w:tabs>
      </w:pPr>
    </w:p>
    <w:p w14:paraId="63100868" w14:textId="77777777" w:rsidR="00034A83" w:rsidRPr="00034A83" w:rsidRDefault="00034A83" w:rsidP="005756DB">
      <w:pPr>
        <w:tabs>
          <w:tab w:val="left" w:pos="7200"/>
          <w:tab w:val="left" w:pos="7920"/>
          <w:tab w:val="right" w:pos="9270"/>
        </w:tabs>
      </w:pPr>
      <w:r>
        <w:pict>
          <v:shape id="_x0000_i1083" type="#_x0000_t75" style="width:268.5pt;height:62.25pt">
            <v:imagedata r:id="rId75" o:title=""/>
          </v:shape>
        </w:pict>
      </w:r>
    </w:p>
    <w:p w14:paraId="791F688D" w14:textId="77777777" w:rsidR="00034A83" w:rsidRDefault="00034A83" w:rsidP="005756DB">
      <w:pPr>
        <w:tabs>
          <w:tab w:val="left" w:pos="7200"/>
          <w:tab w:val="left" w:pos="7920"/>
          <w:tab w:val="right" w:pos="9270"/>
        </w:tabs>
      </w:pPr>
    </w:p>
    <w:p w14:paraId="44FAE335" w14:textId="77777777" w:rsidR="005756DB" w:rsidRDefault="005756DB" w:rsidP="005756DB">
      <w:r>
        <w:tab/>
        <w:t xml:space="preserve">Notice the alias 'a' second argument of the Factor and Roots commands above. If one simply wants to factor a polynomial within GF(2) and not GF(q), this argument should be omitted. For example, back in (5.31) we eliminated various polynomials from a list because they were not irreducible. There we had this partially factored result done by hand, </w:t>
      </w:r>
    </w:p>
    <w:p w14:paraId="67EB3700" w14:textId="77777777" w:rsidR="005756DB" w:rsidRDefault="005756DB" w:rsidP="005756DB"/>
    <w:p w14:paraId="45A9F788" w14:textId="77777777" w:rsidR="005756DB" w:rsidRDefault="005756DB" w:rsidP="005756DB">
      <w:r>
        <w:tab/>
        <w:t>x</w:t>
      </w:r>
      <w:r w:rsidRPr="00283C18">
        <w:rPr>
          <w:rStyle w:val="superscript"/>
        </w:rPr>
        <w:t>4</w:t>
      </w:r>
      <w:r>
        <w:rPr>
          <w:rStyle w:val="superscript"/>
        </w:rPr>
        <w:t xml:space="preserve"> </w:t>
      </w:r>
      <w:r>
        <w:t>+ x</w:t>
      </w:r>
      <w:r w:rsidRPr="00283C18">
        <w:rPr>
          <w:rStyle w:val="superscript"/>
        </w:rPr>
        <w:t>3</w:t>
      </w:r>
      <w:r>
        <w:t> + x + 1</w:t>
      </w:r>
      <w:r>
        <w:tab/>
      </w:r>
      <w:r>
        <w:tab/>
        <w:t>= (x</w:t>
      </w:r>
      <w:r w:rsidRPr="00283C18">
        <w:rPr>
          <w:rStyle w:val="superscript"/>
        </w:rPr>
        <w:t>3</w:t>
      </w:r>
      <w:r>
        <w:t xml:space="preserve">+1)(x+1) = reducible </w:t>
      </w:r>
    </w:p>
    <w:p w14:paraId="2489F1E7" w14:textId="77777777" w:rsidR="005756DB" w:rsidRDefault="005756DB" w:rsidP="005756DB"/>
    <w:p w14:paraId="5B11E80F" w14:textId="77777777" w:rsidR="005756DB" w:rsidRDefault="005756DB" w:rsidP="005756DB">
      <w:r>
        <w:t>Maple can check to see if x</w:t>
      </w:r>
      <w:r w:rsidRPr="00283C18">
        <w:rPr>
          <w:rStyle w:val="superscript"/>
        </w:rPr>
        <w:t>4</w:t>
      </w:r>
      <w:r>
        <w:rPr>
          <w:rStyle w:val="superscript"/>
        </w:rPr>
        <w:t xml:space="preserve"> </w:t>
      </w:r>
      <w:r>
        <w:t>+ x</w:t>
      </w:r>
      <w:r w:rsidRPr="00283C18">
        <w:rPr>
          <w:rStyle w:val="superscript"/>
        </w:rPr>
        <w:t>3</w:t>
      </w:r>
      <w:r>
        <w:t xml:space="preserve"> + x + 1 is factorable in GF(2) as follows, </w:t>
      </w:r>
    </w:p>
    <w:p w14:paraId="590069AE" w14:textId="77777777" w:rsidR="005756DB" w:rsidRDefault="005756DB" w:rsidP="005756DB"/>
    <w:p w14:paraId="7FE31711" w14:textId="77777777" w:rsidR="005756DB" w:rsidRDefault="005756DB" w:rsidP="005756DB">
      <w:r>
        <w:tab/>
      </w:r>
      <w:r>
        <w:pict>
          <v:shape id="_x0000_i1084" type="#_x0000_t75" style="width:214.5pt;height:33.75pt">
            <v:imagedata r:id="rId76" o:title=""/>
          </v:shape>
        </w:pict>
      </w:r>
    </w:p>
    <w:p w14:paraId="45F8E5BB" w14:textId="77777777" w:rsidR="005756DB" w:rsidRDefault="005756DB" w:rsidP="005756DB"/>
    <w:p w14:paraId="789208D4" w14:textId="77777777" w:rsidR="005756DB" w:rsidRDefault="005756DB" w:rsidP="005756DB">
      <w:r>
        <w:t>Comparing these two results, it must be that  (x</w:t>
      </w:r>
      <w:r w:rsidRPr="00283C18">
        <w:rPr>
          <w:rStyle w:val="superscript"/>
        </w:rPr>
        <w:t>3</w:t>
      </w:r>
      <w:r>
        <w:t>+1) = (x+1)(x</w:t>
      </w:r>
      <w:r>
        <w:rPr>
          <w:rStyle w:val="superscript"/>
        </w:rPr>
        <w:t>2</w:t>
      </w:r>
      <w:r>
        <w:t xml:space="preserve">+x+1). We check that below. </w:t>
      </w:r>
    </w:p>
    <w:p w14:paraId="15699B50" w14:textId="77777777" w:rsidR="005756DB" w:rsidRDefault="005756DB" w:rsidP="005756DB"/>
    <w:p w14:paraId="0F780DEE" w14:textId="77777777" w:rsidR="005756DB" w:rsidRPr="00716F1E" w:rsidRDefault="005756DB" w:rsidP="005756DB">
      <w:pPr>
        <w:pStyle w:val="Heading4"/>
      </w:pPr>
      <w:bookmarkStart w:id="67" w:name="_Toc361330996"/>
      <w:r>
        <w:t>4. Multiplying</w:t>
      </w:r>
      <w:r w:rsidRPr="00716F1E">
        <w:t xml:space="preserve"> GF(2) polynomials in Maple</w:t>
      </w:r>
      <w:bookmarkEnd w:id="67"/>
    </w:p>
    <w:p w14:paraId="0BBB09FA" w14:textId="77777777" w:rsidR="005756DB" w:rsidRDefault="005756DB" w:rsidP="005756DB"/>
    <w:p w14:paraId="217A7D3C" w14:textId="77777777" w:rsidR="005756DB" w:rsidRDefault="005756DB" w:rsidP="005756DB">
      <w:r>
        <w:t xml:space="preserve">We have already seen in section 2 above how to multiply polynomials in GF(q) using the alias 'a'  argument. If one wants to do the same within the base field GF(2), this argument is omitted. For example, one can verify the claim made just above. First we do it by hand, </w:t>
      </w:r>
    </w:p>
    <w:p w14:paraId="73233039" w14:textId="77777777" w:rsidR="005756DB" w:rsidRDefault="005756DB" w:rsidP="005756DB"/>
    <w:p w14:paraId="27FDFB36" w14:textId="77777777" w:rsidR="005756DB" w:rsidRDefault="005756DB" w:rsidP="005756DB">
      <w:r>
        <w:tab/>
        <w:t>(x+1)(x</w:t>
      </w:r>
      <w:r>
        <w:rPr>
          <w:rStyle w:val="superscript"/>
        </w:rPr>
        <w:t>2</w:t>
      </w:r>
      <w:r>
        <w:t>+x+1)  = x</w:t>
      </w:r>
      <w:r>
        <w:rPr>
          <w:rStyle w:val="superscript"/>
        </w:rPr>
        <w:t>3</w:t>
      </w:r>
      <w:r>
        <w:t xml:space="preserve"> + x</w:t>
      </w:r>
      <w:r>
        <w:rPr>
          <w:rStyle w:val="superscript"/>
        </w:rPr>
        <w:t>2</w:t>
      </w:r>
      <w:r>
        <w:t xml:space="preserve"> + x  +</w:t>
      </w:r>
      <w:r w:rsidRPr="00F80B8E">
        <w:t xml:space="preserve"> </w:t>
      </w:r>
      <w:r>
        <w:t>x</w:t>
      </w:r>
      <w:r>
        <w:rPr>
          <w:rStyle w:val="superscript"/>
        </w:rPr>
        <w:t xml:space="preserve">2 </w:t>
      </w:r>
      <w:r>
        <w:t>+ x + 1  =  x</w:t>
      </w:r>
      <w:r>
        <w:rPr>
          <w:rStyle w:val="superscript"/>
        </w:rPr>
        <w:t>3</w:t>
      </w:r>
      <w:r>
        <w:t xml:space="preserve"> + 2x</w:t>
      </w:r>
      <w:r>
        <w:rPr>
          <w:rStyle w:val="superscript"/>
        </w:rPr>
        <w:t>2</w:t>
      </w:r>
      <w:r>
        <w:t xml:space="preserve"> + 2x + 1 = x</w:t>
      </w:r>
      <w:r>
        <w:rPr>
          <w:rStyle w:val="superscript"/>
        </w:rPr>
        <w:t>3</w:t>
      </w:r>
      <w:r>
        <w:t xml:space="preserve"> + 1</w:t>
      </w:r>
    </w:p>
    <w:p w14:paraId="559B0DDF" w14:textId="77777777" w:rsidR="005756DB" w:rsidRDefault="005756DB" w:rsidP="005756DB"/>
    <w:p w14:paraId="38701A40" w14:textId="77777777" w:rsidR="005756DB" w:rsidRDefault="005756DB" w:rsidP="005756DB">
      <w:r>
        <w:t>and then we ask Maple to do it for us</w:t>
      </w:r>
    </w:p>
    <w:p w14:paraId="3FABD4DA" w14:textId="77777777" w:rsidR="005756DB" w:rsidRDefault="005756DB" w:rsidP="005756DB"/>
    <w:p w14:paraId="3E11939A" w14:textId="77777777" w:rsidR="005756DB" w:rsidRPr="00DA0217" w:rsidRDefault="005756DB" w:rsidP="005756DB">
      <w:r>
        <w:tab/>
      </w:r>
      <w:r>
        <w:pict>
          <v:shape id="_x0000_i1085" type="#_x0000_t75" style="width:187.5pt;height:32.25pt">
            <v:imagedata r:id="rId77" o:title=""/>
          </v:shape>
        </w:pict>
      </w:r>
    </w:p>
    <w:p w14:paraId="43583DB5" w14:textId="77777777" w:rsidR="005756DB" w:rsidRDefault="005756DB" w:rsidP="005756DB">
      <w:pPr>
        <w:tabs>
          <w:tab w:val="left" w:pos="7200"/>
          <w:tab w:val="left" w:pos="7920"/>
          <w:tab w:val="right" w:pos="9270"/>
        </w:tabs>
      </w:pPr>
    </w:p>
    <w:p w14:paraId="2B441C86" w14:textId="77777777" w:rsidR="005756DB" w:rsidRPr="00F76305" w:rsidRDefault="005756DB" w:rsidP="005756DB">
      <w:pPr>
        <w:pStyle w:val="Heading4"/>
      </w:pPr>
      <w:bookmarkStart w:id="68" w:name="_Toc361330997"/>
      <w:r>
        <w:t xml:space="preserve">5. </w:t>
      </w:r>
      <w:r w:rsidRPr="00F76305">
        <w:t xml:space="preserve">Finding </w:t>
      </w:r>
      <w:r>
        <w:t xml:space="preserve">GF(2) </w:t>
      </w:r>
      <w:r w:rsidRPr="00F76305">
        <w:t>quotients and remainders in Maple</w:t>
      </w:r>
      <w:bookmarkEnd w:id="68"/>
    </w:p>
    <w:p w14:paraId="6F071D5D" w14:textId="77777777" w:rsidR="005756DB" w:rsidRDefault="005756DB" w:rsidP="005756DB">
      <w:pPr>
        <w:tabs>
          <w:tab w:val="left" w:pos="7200"/>
          <w:tab w:val="left" w:pos="7920"/>
          <w:tab w:val="right" w:pos="9270"/>
        </w:tabs>
      </w:pPr>
    </w:p>
    <w:p w14:paraId="7EFE6D12" w14:textId="77777777" w:rsidR="005756DB" w:rsidRDefault="005756DB" w:rsidP="005756DB">
      <w:pPr>
        <w:tabs>
          <w:tab w:val="left" w:pos="7200"/>
          <w:tab w:val="left" w:pos="7920"/>
          <w:tab w:val="right" w:pos="9270"/>
        </w:tabs>
      </w:pPr>
      <w:r>
        <w:t xml:space="preserve">Maple also knows how to compute quotients and remainders in the GF(2) world. For example, we know that </w:t>
      </w:r>
    </w:p>
    <w:p w14:paraId="01AB4826" w14:textId="77777777" w:rsidR="00D74C4D" w:rsidRDefault="00D74C4D" w:rsidP="005756DB">
      <w:pPr>
        <w:tabs>
          <w:tab w:val="left" w:pos="7200"/>
          <w:tab w:val="left" w:pos="7920"/>
          <w:tab w:val="right" w:pos="9270"/>
        </w:tabs>
      </w:pPr>
    </w:p>
    <w:p w14:paraId="22FB8FFB" w14:textId="77777777" w:rsidR="00D74C4D" w:rsidRPr="00D723E0" w:rsidRDefault="00D74C4D" w:rsidP="005E7E8D">
      <w:pPr>
        <w:tabs>
          <w:tab w:val="left" w:pos="7200"/>
          <w:tab w:val="left" w:pos="7920"/>
          <w:tab w:val="right" w:pos="9270"/>
        </w:tabs>
      </w:pPr>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   = x</w:t>
      </w:r>
      <w:r>
        <w:rPr>
          <w:rStyle w:val="superscript"/>
        </w:rPr>
        <w:t>5</w:t>
      </w:r>
      <w:r>
        <w:t xml:space="preserve"> + x</w:t>
      </w:r>
      <w:r>
        <w:rPr>
          <w:rStyle w:val="superscript"/>
        </w:rPr>
        <w:t>3</w:t>
      </w:r>
      <w:r>
        <w:t xml:space="preserve"> + x</w:t>
      </w:r>
      <w:r>
        <w:rPr>
          <w:rStyle w:val="superscript"/>
        </w:rPr>
        <w:t>2</w:t>
      </w:r>
      <w:r>
        <w:t xml:space="preserve"> + x + 1  .</w:t>
      </w:r>
      <w:r>
        <w:tab/>
      </w:r>
      <w:r>
        <w:tab/>
      </w:r>
      <w:r>
        <w:tab/>
      </w:r>
      <w:r>
        <w:tab/>
      </w:r>
      <w:r w:rsidRPr="00D723E0">
        <w:rPr>
          <w:i/>
        </w:rPr>
        <w:t>(6.22)</w:t>
      </w:r>
    </w:p>
    <w:p w14:paraId="27CF502D" w14:textId="77777777" w:rsidR="005756DB" w:rsidRDefault="005756DB" w:rsidP="005756DB"/>
    <w:p w14:paraId="57439D79" w14:textId="77777777" w:rsidR="005756DB" w:rsidRDefault="005756DB" w:rsidP="005756DB">
      <w:r>
        <w:t>is a minimum polynomial and therefore must divide evenly into x</w:t>
      </w:r>
      <w:r>
        <w:rPr>
          <w:rStyle w:val="superscript"/>
        </w:rPr>
        <w:t>31</w:t>
      </w:r>
      <w:r>
        <w:t xml:space="preserve">- 1: </w:t>
      </w:r>
    </w:p>
    <w:p w14:paraId="57FCFD9A" w14:textId="77777777" w:rsidR="005756DB" w:rsidRDefault="005756DB" w:rsidP="005756DB"/>
    <w:p w14:paraId="1F99E433" w14:textId="77777777" w:rsidR="005756DB" w:rsidRDefault="005756DB" w:rsidP="005756DB">
      <w:r>
        <w:pict>
          <v:shape id="_x0000_i1086" type="#_x0000_t75" style="width:367.5pt;height:58.5pt">
            <v:imagedata r:id="rId78" o:title=""/>
          </v:shape>
        </w:pict>
      </w:r>
    </w:p>
    <w:p w14:paraId="6DD4378A" w14:textId="77777777" w:rsidR="005756DB" w:rsidRDefault="005756DB" w:rsidP="005756DB"/>
    <w:p w14:paraId="0163A020" w14:textId="77777777" w:rsidR="005756DB" w:rsidRDefault="005756DB" w:rsidP="005756DB">
      <w:r>
        <w:t>On the other hand, our little non-factorable x</w:t>
      </w:r>
      <w:r>
        <w:rPr>
          <w:rStyle w:val="superscript"/>
        </w:rPr>
        <w:t>5</w:t>
      </w:r>
      <w:r>
        <w:t xml:space="preserve"> + x</w:t>
      </w:r>
      <w:r>
        <w:rPr>
          <w:rStyle w:val="superscript"/>
        </w:rPr>
        <w:t>4</w:t>
      </w:r>
      <w:r>
        <w:t xml:space="preserve"> + 1 does not divide into x</w:t>
      </w:r>
      <w:r>
        <w:rPr>
          <w:rStyle w:val="superscript"/>
        </w:rPr>
        <w:t>31</w:t>
      </w:r>
      <w:r>
        <w:t>- 1 evenly,</w:t>
      </w:r>
    </w:p>
    <w:p w14:paraId="660289D2" w14:textId="77777777" w:rsidR="005756DB" w:rsidRDefault="005756DB" w:rsidP="005756DB"/>
    <w:p w14:paraId="0A6E1EDA" w14:textId="77777777" w:rsidR="005756DB" w:rsidRDefault="005756DB" w:rsidP="005756DB">
      <w:r>
        <w:pict>
          <v:shape id="_x0000_i1087" type="#_x0000_t75" style="width:349.5pt;height:61.5pt">
            <v:imagedata r:id="rId79" o:title=""/>
          </v:shape>
        </w:pict>
      </w:r>
    </w:p>
    <w:p w14:paraId="3DA23CCE" w14:textId="77777777" w:rsidR="00034A83" w:rsidRDefault="00034A83" w:rsidP="005756DB"/>
    <w:p w14:paraId="140379BD" w14:textId="77777777" w:rsidR="00844496" w:rsidRDefault="00844496" w:rsidP="007059E4">
      <w:pPr>
        <w:pStyle w:val="Heading4"/>
        <w:sectPr w:rsidR="00844496">
          <w:headerReference w:type="default" r:id="rId80"/>
          <w:pgSz w:w="12240" w:h="15840"/>
          <w:pgMar w:top="1440" w:right="1440" w:bottom="1440" w:left="1440" w:header="720" w:footer="720" w:gutter="0"/>
          <w:cols w:space="720"/>
        </w:sectPr>
      </w:pPr>
      <w:bookmarkStart w:id="69" w:name="_Toc361330998"/>
    </w:p>
    <w:p w14:paraId="64620566" w14:textId="77777777" w:rsidR="007059E4" w:rsidRDefault="00034A83" w:rsidP="007059E4">
      <w:pPr>
        <w:pStyle w:val="Heading4"/>
      </w:pPr>
      <w:r>
        <w:t xml:space="preserve">6. Finding all Irreducible </w:t>
      </w:r>
      <w:r w:rsidR="00416C70">
        <w:t xml:space="preserve">and Minimum </w:t>
      </w:r>
      <w:r>
        <w:t>Polynomials of GF(2</w:t>
      </w:r>
      <w:r>
        <w:rPr>
          <w:rStyle w:val="superscript"/>
        </w:rPr>
        <w:t>m</w:t>
      </w:r>
      <w:r>
        <w:t>)</w:t>
      </w:r>
      <w:bookmarkEnd w:id="69"/>
      <w:r>
        <w:t xml:space="preserve"> </w:t>
      </w:r>
    </w:p>
    <w:p w14:paraId="1F760DAC" w14:textId="77777777" w:rsidR="007059E4" w:rsidRDefault="007059E4" w:rsidP="007059E4"/>
    <w:p w14:paraId="0EF73D61" w14:textId="77777777" w:rsidR="007059E4" w:rsidRDefault="007059E4" w:rsidP="007059E4">
      <w:r>
        <w:t>The simple code below works for GF(2</w:t>
      </w:r>
      <w:r>
        <w:rPr>
          <w:rStyle w:val="superscript"/>
        </w:rPr>
        <w:t>m</w:t>
      </w:r>
      <w:r>
        <w:t>) but could easily be generalized for GF(p</w:t>
      </w:r>
      <w:r>
        <w:rPr>
          <w:rStyle w:val="superscript"/>
        </w:rPr>
        <w:t>m</w:t>
      </w:r>
      <w:r>
        <w:t>). The example given is GF(2</w:t>
      </w:r>
      <w:r>
        <w:rPr>
          <w:rStyle w:val="superscript"/>
        </w:rPr>
        <w:t>4</w:t>
      </w:r>
      <w:r>
        <w:t xml:space="preserve">). We select a </w:t>
      </w:r>
      <w:r w:rsidR="00416C70">
        <w:t>GF(2</w:t>
      </w:r>
      <w:r w:rsidR="00416C70">
        <w:rPr>
          <w:rStyle w:val="superscript"/>
        </w:rPr>
        <w:t>4</w:t>
      </w:r>
      <w:r w:rsidR="00416C70">
        <w:t xml:space="preserve">) </w:t>
      </w:r>
      <w:r>
        <w:t>primitive polyomial p(x) = x</w:t>
      </w:r>
      <w:r>
        <w:rPr>
          <w:rStyle w:val="superscript"/>
        </w:rPr>
        <w:t>4</w:t>
      </w:r>
      <w:r>
        <w:t xml:space="preserve">+x+1 as shown in (6.21) and set </w:t>
      </w:r>
      <w:r w:rsidR="00E944AE">
        <w:t>"</w:t>
      </w:r>
      <w:r>
        <w:t>a</w:t>
      </w:r>
      <w:r w:rsidR="00E944AE">
        <w:t>"</w:t>
      </w:r>
      <w:r>
        <w:t xml:space="preserve"> using the alias method discussed </w:t>
      </w:r>
      <w:r w:rsidR="00E944AE">
        <w:t>a</w:t>
      </w:r>
      <w:r>
        <w:t xml:space="preserve">bove. Then we exhaust all possible polynomials of degree 4 and less which have constant 1 </w:t>
      </w:r>
      <w:r w:rsidR="00E944AE">
        <w:t>and have coefficients in GF(2)</w:t>
      </w:r>
      <w:r w:rsidR="00ED03C4">
        <w:t xml:space="preserve"> ( 0 or 1)  </w:t>
      </w:r>
      <w:r w:rsidR="00E944AE">
        <w:t>and</w:t>
      </w:r>
      <w:r w:rsidR="00416C70">
        <w:t xml:space="preserve"> we attempt to factor each one:  </w:t>
      </w:r>
    </w:p>
    <w:p w14:paraId="3DFA6710" w14:textId="77777777" w:rsidR="00E944AE" w:rsidRDefault="00E944AE" w:rsidP="007059E4"/>
    <w:p w14:paraId="4A50ACD3" w14:textId="77777777" w:rsidR="00E944AE" w:rsidRPr="007059E4" w:rsidRDefault="00573246" w:rsidP="007059E4">
      <w:r>
        <w:pict>
          <v:shape id="_x0000_i1088" type="#_x0000_t75" style="width:412.5pt;height:87pt">
            <v:imagedata r:id="rId81" o:title=""/>
          </v:shape>
        </w:pict>
      </w:r>
    </w:p>
    <w:p w14:paraId="1402F698" w14:textId="77777777" w:rsidR="00034A83" w:rsidRDefault="00034A83" w:rsidP="005756DB"/>
    <w:p w14:paraId="50BAD3D3" w14:textId="77777777" w:rsidR="00034A83" w:rsidRDefault="00E944AE" w:rsidP="005756DB">
      <w:r>
        <w:t xml:space="preserve">For each </w:t>
      </w:r>
      <w:r w:rsidR="00685F37">
        <w:t xml:space="preserve">non-trivial </w:t>
      </w:r>
      <w:r>
        <w:t xml:space="preserve">polynomial there are four possibilities: </w:t>
      </w:r>
    </w:p>
    <w:p w14:paraId="2A5D1EBE" w14:textId="77777777" w:rsidR="00E944AE" w:rsidRDefault="00E944AE" w:rsidP="005756DB"/>
    <w:p w14:paraId="517137BD" w14:textId="77777777" w:rsidR="00E944AE" w:rsidRDefault="00E944AE" w:rsidP="00E944AE">
      <w:pPr>
        <w:tabs>
          <w:tab w:val="left" w:pos="7200"/>
          <w:tab w:val="left" w:pos="7920"/>
          <w:tab w:val="right" w:pos="9270"/>
        </w:tabs>
      </w:pPr>
      <w:r>
        <w:tab/>
        <w:t xml:space="preserve">(A) factors into </w:t>
      </w:r>
      <w:r w:rsidR="00416C70">
        <w:t>unique</w:t>
      </w:r>
      <w:r>
        <w:t xml:space="preserve"> (x-a</w:t>
      </w:r>
      <w:r>
        <w:rPr>
          <w:rStyle w:val="subscript"/>
        </w:rPr>
        <w:t>i</w:t>
      </w:r>
      <w:r>
        <w:t xml:space="preserve">) factors where </w:t>
      </w:r>
      <w:r w:rsidR="00685F37">
        <w:t>all</w:t>
      </w:r>
      <w:r>
        <w:t xml:space="preserve"> a</w:t>
      </w:r>
      <w:r>
        <w:rPr>
          <w:rStyle w:val="subscript"/>
        </w:rPr>
        <w:t>i</w:t>
      </w:r>
      <w:r>
        <w:t xml:space="preserve"> </w:t>
      </w:r>
      <w:r w:rsidR="00416C70">
        <w:t>≠ 1</w:t>
      </w:r>
      <w:r w:rsidR="00416C70">
        <w:tab/>
      </w:r>
      <w:r w:rsidRPr="00B32D17">
        <w:rPr>
          <w:u w:val="single"/>
        </w:rPr>
        <w:t>irreducible</w:t>
      </w:r>
      <w:r>
        <w:t xml:space="preserve"> and min poly</w:t>
      </w:r>
      <w:r w:rsidR="00416C70">
        <w:t xml:space="preserve"> (maybe prim)</w:t>
      </w:r>
    </w:p>
    <w:p w14:paraId="7F7429E5" w14:textId="77777777" w:rsidR="00E944AE" w:rsidRDefault="00E944AE" w:rsidP="00E944AE">
      <w:pPr>
        <w:tabs>
          <w:tab w:val="left" w:pos="7200"/>
          <w:tab w:val="left" w:pos="7920"/>
          <w:tab w:val="right" w:pos="9270"/>
        </w:tabs>
      </w:pPr>
      <w:r>
        <w:tab/>
        <w:t>(B) has at least one (x+1) factor</w:t>
      </w:r>
      <w:r>
        <w:tab/>
      </w:r>
      <w:r>
        <w:tab/>
      </w:r>
      <w:r w:rsidR="00685F37">
        <w:tab/>
      </w:r>
      <w:r w:rsidR="00685F37">
        <w:tab/>
      </w:r>
      <w:r>
        <w:t>reducible hence not min poly</w:t>
      </w:r>
    </w:p>
    <w:p w14:paraId="26782709" w14:textId="77777777" w:rsidR="00E944AE" w:rsidRDefault="00E944AE" w:rsidP="00E944AE">
      <w:pPr>
        <w:tabs>
          <w:tab w:val="left" w:pos="7200"/>
          <w:tab w:val="left" w:pos="7920"/>
          <w:tab w:val="right" w:pos="9270"/>
        </w:tabs>
      </w:pPr>
      <w:r>
        <w:tab/>
        <w:t>(C) has a singl</w:t>
      </w:r>
      <w:r w:rsidR="00416C70">
        <w:t>e but non-linear-in-</w:t>
      </w:r>
      <w:r w:rsidR="00685F37">
        <w:t>x factor</w:t>
      </w:r>
      <w:r w:rsidR="00685F37">
        <w:tab/>
      </w:r>
      <w:r w:rsidR="00685F37">
        <w:tab/>
      </w:r>
      <w:r w:rsidR="00685F37">
        <w:tab/>
      </w:r>
      <w:r w:rsidRPr="00B32D17">
        <w:rPr>
          <w:u w:val="single"/>
        </w:rPr>
        <w:t>irreducible</w:t>
      </w:r>
      <w:r>
        <w:t xml:space="preserve"> and not min poly</w:t>
      </w:r>
    </w:p>
    <w:p w14:paraId="6A7E4D06" w14:textId="77777777" w:rsidR="00E944AE" w:rsidRDefault="00E944AE" w:rsidP="00E944AE">
      <w:pPr>
        <w:tabs>
          <w:tab w:val="left" w:pos="7200"/>
          <w:tab w:val="left" w:pos="7920"/>
          <w:tab w:val="right" w:pos="9270"/>
        </w:tabs>
      </w:pPr>
      <w:r>
        <w:tab/>
        <w:t>(D) has multiple factors</w:t>
      </w:r>
      <w:r w:rsidR="00685F37">
        <w:t xml:space="preserve"> with at least one</w:t>
      </w:r>
      <w:r w:rsidR="006379D9" w:rsidRPr="006379D9">
        <w:t xml:space="preserve"> </w:t>
      </w:r>
      <w:r w:rsidR="006379D9">
        <w:t>non-linear-in-x</w:t>
      </w:r>
      <w:r w:rsidR="00685F37">
        <w:tab/>
      </w:r>
      <w:r>
        <w:t>reducible hence not min poly</w:t>
      </w:r>
    </w:p>
    <w:p w14:paraId="0A5DC755" w14:textId="77777777" w:rsidR="006379D9" w:rsidRDefault="006379D9" w:rsidP="00E944AE">
      <w:pPr>
        <w:tabs>
          <w:tab w:val="left" w:pos="7200"/>
          <w:tab w:val="left" w:pos="7920"/>
          <w:tab w:val="right" w:pos="9270"/>
        </w:tabs>
      </w:pPr>
      <w:r>
        <w:tab/>
        <w:t>(E) case A but at least one factor appears more than once</w:t>
      </w:r>
      <w:r>
        <w:tab/>
        <w:t>reducible hence not min poly</w:t>
      </w:r>
    </w:p>
    <w:p w14:paraId="4AB4CDC9" w14:textId="77777777" w:rsidR="00685F37" w:rsidRDefault="00685F37" w:rsidP="00E944AE">
      <w:pPr>
        <w:tabs>
          <w:tab w:val="left" w:pos="7200"/>
          <w:tab w:val="left" w:pos="7920"/>
          <w:tab w:val="right" w:pos="9270"/>
        </w:tabs>
      </w:pPr>
    </w:p>
    <w:p w14:paraId="154783EB" w14:textId="77777777" w:rsidR="00685F37" w:rsidRDefault="00416C70" w:rsidP="00E944AE">
      <w:pPr>
        <w:tabs>
          <w:tab w:val="left" w:pos="7200"/>
          <w:tab w:val="left" w:pos="7920"/>
          <w:tab w:val="right" w:pos="9270"/>
        </w:tabs>
      </w:pPr>
      <w:r>
        <w:t xml:space="preserve">The irreducible polynomials are all A + C. </w:t>
      </w:r>
      <w:r w:rsidR="00685F37">
        <w:t xml:space="preserve">In terms of Fig 5.5 which we repeat here, </w:t>
      </w:r>
      <w:r>
        <w:t xml:space="preserve">the A items go in the gray area (some of them will be primitive, some will not), while the C items go in the white area. </w:t>
      </w:r>
    </w:p>
    <w:p w14:paraId="739C976C" w14:textId="77777777" w:rsidR="00685F37" w:rsidRDefault="00685F37" w:rsidP="00E944AE">
      <w:pPr>
        <w:tabs>
          <w:tab w:val="left" w:pos="7200"/>
          <w:tab w:val="left" w:pos="7920"/>
          <w:tab w:val="right" w:pos="9270"/>
        </w:tabs>
      </w:pPr>
    </w:p>
    <w:p w14:paraId="596A0E42" w14:textId="77777777" w:rsidR="00685F37" w:rsidRPr="00416C70" w:rsidRDefault="00416C70" w:rsidP="00E944AE">
      <w:pPr>
        <w:tabs>
          <w:tab w:val="left" w:pos="7200"/>
          <w:tab w:val="left" w:pos="7920"/>
          <w:tab w:val="right" w:pos="9270"/>
        </w:tabs>
      </w:pPr>
      <w:r>
        <w:tab/>
      </w:r>
      <w:r>
        <w:tab/>
      </w:r>
      <w:r>
        <w:tab/>
      </w:r>
      <w:r>
        <w:pict>
          <v:shape id="_x0000_i1089" type="#_x0000_t75" style="width:250.5pt;height:132.75pt">
            <v:imagedata r:id="rId31" o:title=""/>
          </v:shape>
        </w:pict>
      </w:r>
      <w:r>
        <w:tab/>
      </w:r>
      <w:r>
        <w:tab/>
      </w:r>
      <w:r>
        <w:tab/>
      </w:r>
      <w:r>
        <w:tab/>
      </w:r>
      <w:r w:rsidRPr="00416C70">
        <w:rPr>
          <w:i/>
        </w:rPr>
        <w:t>Fig 5.5</w:t>
      </w:r>
    </w:p>
    <w:p w14:paraId="54B1D5EA" w14:textId="77777777" w:rsidR="00685F37" w:rsidRDefault="00685F37" w:rsidP="00E944AE">
      <w:pPr>
        <w:tabs>
          <w:tab w:val="left" w:pos="7200"/>
          <w:tab w:val="left" w:pos="7920"/>
          <w:tab w:val="right" w:pos="9270"/>
        </w:tabs>
      </w:pPr>
    </w:p>
    <w:p w14:paraId="456846FA" w14:textId="77777777" w:rsidR="00685F37" w:rsidRPr="00AC6073" w:rsidRDefault="00685F37" w:rsidP="00E944AE">
      <w:pPr>
        <w:tabs>
          <w:tab w:val="left" w:pos="7200"/>
          <w:tab w:val="left" w:pos="7920"/>
          <w:tab w:val="right" w:pos="9270"/>
        </w:tabs>
      </w:pPr>
      <w:r>
        <w:t>Here is the output of the above code where each case is labeled A,B,C,D</w:t>
      </w:r>
      <w:r w:rsidR="006379D9">
        <w:t xml:space="preserve">. The four A items are in (6.21). </w:t>
      </w:r>
      <w:r w:rsidR="00AC6073">
        <w:t>See Fig 6.5 to find that α</w:t>
      </w:r>
      <w:r w:rsidR="00AC6073">
        <w:rPr>
          <w:rStyle w:val="superscript"/>
        </w:rPr>
        <w:t>2</w:t>
      </w:r>
      <w:r w:rsidR="00AC6073">
        <w:t>+α = α</w:t>
      </w:r>
      <w:r w:rsidR="00AC6073">
        <w:rPr>
          <w:rStyle w:val="superscript"/>
        </w:rPr>
        <w:t>5</w:t>
      </w:r>
      <w:r w:rsidR="00AC6073">
        <w:t xml:space="preserve"> and α</w:t>
      </w:r>
      <w:r w:rsidR="00AC6073">
        <w:rPr>
          <w:rStyle w:val="superscript"/>
        </w:rPr>
        <w:t>2</w:t>
      </w:r>
      <w:r w:rsidR="00AC6073">
        <w:t>+α +1 = α</w:t>
      </w:r>
      <w:r w:rsidR="00AC6073">
        <w:rPr>
          <w:rStyle w:val="superscript"/>
        </w:rPr>
        <w:t>10</w:t>
      </w:r>
      <w:r w:rsidR="00AC6073">
        <w:t xml:space="preserve"> , so the first "A" item is (x-α</w:t>
      </w:r>
      <w:r w:rsidR="00AC6073">
        <w:rPr>
          <w:rStyle w:val="superscript"/>
        </w:rPr>
        <w:t>5</w:t>
      </w:r>
      <w:r w:rsidR="00AC6073">
        <w:t>)(x-α</w:t>
      </w:r>
      <w:r w:rsidR="00AC6073">
        <w:rPr>
          <w:rStyle w:val="superscript"/>
        </w:rPr>
        <w:t>10</w:t>
      </w:r>
      <w:r w:rsidR="00AC6073">
        <w:t xml:space="preserve">) which we know from (6.21) is a non-primitive minimum polynomial.  </w:t>
      </w:r>
    </w:p>
    <w:p w14:paraId="4C77BDE9" w14:textId="77777777" w:rsidR="00685F37" w:rsidRDefault="00685F37" w:rsidP="00E944AE">
      <w:pPr>
        <w:tabs>
          <w:tab w:val="left" w:pos="7200"/>
          <w:tab w:val="left" w:pos="7920"/>
          <w:tab w:val="right" w:pos="9270"/>
        </w:tabs>
      </w:pPr>
    </w:p>
    <w:p w14:paraId="28BD6C5D" w14:textId="77777777" w:rsidR="00685F37" w:rsidRPr="007F6F45" w:rsidRDefault="00346B9B" w:rsidP="00E944AE">
      <w:pPr>
        <w:tabs>
          <w:tab w:val="left" w:pos="7200"/>
          <w:tab w:val="left" w:pos="7920"/>
          <w:tab w:val="right" w:pos="9270"/>
        </w:tabs>
      </w:pPr>
      <w:r>
        <w:tab/>
      </w:r>
      <w:r>
        <w:tab/>
      </w:r>
      <w:r w:rsidR="006379D9">
        <w:pict>
          <v:shape id="_x0000_i1090" type="#_x0000_t75" style="width:385.5pt;height:357pt">
            <v:imagedata r:id="rId82" o:title=""/>
          </v:shape>
        </w:pict>
      </w:r>
    </w:p>
    <w:p w14:paraId="05F2E1AA" w14:textId="77777777" w:rsidR="00095BC6" w:rsidRPr="00B32D17" w:rsidRDefault="00095BC6" w:rsidP="005756DB">
      <w:r>
        <w:t>One could of course automate the process of identifying all polynomials of any particular case</w:t>
      </w:r>
      <w:r w:rsidR="00B32D17">
        <w:t>. For example, Appendix C of Weldon and Peterson enumerates all those of type A and C (that is, all irreducible polynomials) for GF(2</w:t>
      </w:r>
      <w:r w:rsidR="00B32D17">
        <w:rPr>
          <w:rStyle w:val="superscript"/>
        </w:rPr>
        <w:t>m</w:t>
      </w:r>
      <w:r w:rsidR="00B32D17">
        <w:t xml:space="preserve">) with m = 1 to 16, as described in the following section. </w:t>
      </w:r>
    </w:p>
    <w:p w14:paraId="51C7DADF" w14:textId="77777777" w:rsidR="00B32D17" w:rsidRDefault="00B32D17" w:rsidP="005756DB"/>
    <w:p w14:paraId="7B248BFA" w14:textId="77777777" w:rsidR="00B32D17" w:rsidRPr="00ED03C4" w:rsidRDefault="00B32D17" w:rsidP="00B32D17">
      <w:pPr>
        <w:pStyle w:val="Heading4"/>
      </w:pPr>
      <w:bookmarkStart w:id="70" w:name="_Toc361330999"/>
      <w:r>
        <w:t xml:space="preserve">7. </w:t>
      </w:r>
      <w:r w:rsidRPr="00ED03C4">
        <w:t>Connection with Peterson and Weldon Appendix C</w:t>
      </w:r>
      <w:bookmarkEnd w:id="70"/>
    </w:p>
    <w:p w14:paraId="441AF666" w14:textId="77777777" w:rsidR="00B32D17" w:rsidRDefault="00B32D17" w:rsidP="00B32D17">
      <w:pPr>
        <w:tabs>
          <w:tab w:val="left" w:pos="7200"/>
          <w:tab w:val="left" w:pos="7920"/>
          <w:tab w:val="right" w:pos="9270"/>
        </w:tabs>
      </w:pPr>
    </w:p>
    <w:p w14:paraId="596B7534" w14:textId="77777777" w:rsidR="00B32D17" w:rsidRPr="00ED03C4" w:rsidRDefault="00B32D17" w:rsidP="00B32D17">
      <w:pPr>
        <w:tabs>
          <w:tab w:val="left" w:pos="7200"/>
          <w:tab w:val="left" w:pos="7920"/>
          <w:tab w:val="right" w:pos="9270"/>
        </w:tabs>
      </w:pPr>
      <w:r>
        <w:t> Here are the results from (6.21) above for GF(2</w:t>
      </w:r>
      <w:r>
        <w:rPr>
          <w:rStyle w:val="superscript"/>
        </w:rPr>
        <w:t>4</w:t>
      </w:r>
      <w:r>
        <w:t xml:space="preserve">), where we have added an </w:t>
      </w:r>
      <w:r w:rsidRPr="00EE4D6F">
        <w:rPr>
          <w:i/>
        </w:rPr>
        <w:t>octal</w:t>
      </w:r>
      <w:r>
        <w:t xml:space="preserve"> notation on the right. </w:t>
      </w:r>
    </w:p>
    <w:p w14:paraId="0A7C370B" w14:textId="77777777" w:rsidR="00B32D17" w:rsidRDefault="00B32D17" w:rsidP="00B32D17">
      <w:pPr>
        <w:tabs>
          <w:tab w:val="left" w:pos="7200"/>
          <w:tab w:val="left" w:pos="7920"/>
          <w:tab w:val="right" w:pos="9270"/>
        </w:tabs>
      </w:pPr>
    </w:p>
    <w:p w14:paraId="5A584ABB" w14:textId="77777777" w:rsidR="00B32D17" w:rsidRPr="00ED03C4" w:rsidRDefault="00B32D17" w:rsidP="00B32D17">
      <w:pPr>
        <w:rPr>
          <w:rStyle w:val="subscript"/>
        </w:rPr>
      </w:pPr>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r>
        <w:tab/>
      </w:r>
      <w:r>
        <w:tab/>
      </w:r>
      <w:r w:rsidRPr="00225E85">
        <w:rPr>
          <w:color w:val="FF0000"/>
        </w:rPr>
        <w:t>10011</w:t>
      </w:r>
      <w:r>
        <w:rPr>
          <w:color w:val="FF0000"/>
        </w:rPr>
        <w:t xml:space="preserve">  </w:t>
      </w:r>
      <w:r w:rsidRPr="00B32D17">
        <w:rPr>
          <w:color w:val="FF0000"/>
        </w:rPr>
        <w:t>= 23</w:t>
      </w:r>
      <w:r w:rsidRPr="00B32D17">
        <w:rPr>
          <w:rStyle w:val="subscript"/>
          <w:color w:val="FF0000"/>
        </w:rPr>
        <w:t>8</w:t>
      </w:r>
    </w:p>
    <w:p w14:paraId="0837C872" w14:textId="77777777" w:rsidR="00B32D17" w:rsidRPr="00EA673C" w:rsidRDefault="00B32D17" w:rsidP="00B32D17">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r w:rsidRPr="00225E85">
        <w:rPr>
          <w:color w:val="FF0000"/>
        </w:rPr>
        <w:t>11001</w:t>
      </w:r>
      <w:r>
        <w:tab/>
      </w:r>
      <w:r w:rsidRPr="00B32D17">
        <w:rPr>
          <w:color w:val="FF0000"/>
        </w:rPr>
        <w:t>= 31</w:t>
      </w:r>
      <w:r w:rsidRPr="00B32D17">
        <w:rPr>
          <w:rStyle w:val="subscript"/>
          <w:color w:val="FF0000"/>
        </w:rPr>
        <w:t>8</w:t>
      </w:r>
      <w:r>
        <w:tab/>
      </w:r>
      <w:r>
        <w:tab/>
      </w:r>
    </w:p>
    <w:p w14:paraId="5F116F17" w14:textId="77777777" w:rsidR="00B32D17" w:rsidRPr="00ED03C4" w:rsidRDefault="00B32D17" w:rsidP="00B32D17">
      <w:pPr>
        <w:rPr>
          <w:rStyle w:val="subscript"/>
        </w:rPr>
      </w:pPr>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  11111  = 37</w:t>
      </w:r>
      <w:r>
        <w:rPr>
          <w:rStyle w:val="subscript"/>
        </w:rPr>
        <w:t>8</w:t>
      </w:r>
    </w:p>
    <w:p w14:paraId="3ADFAF9B" w14:textId="77777777" w:rsidR="00B32D17" w:rsidRDefault="00B32D17" w:rsidP="00B32D17">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t xml:space="preserve"> + x + 1</w:t>
      </w:r>
      <w:r>
        <w:tab/>
      </w:r>
      <w:r>
        <w:tab/>
        <w:t xml:space="preserve">  111    = 7</w:t>
      </w:r>
      <w:r>
        <w:rPr>
          <w:rStyle w:val="subscript"/>
        </w:rPr>
        <w:t>8</w:t>
      </w:r>
      <w:r>
        <w:tab/>
      </w:r>
      <w:r w:rsidRPr="00ED03C4">
        <w:rPr>
          <w:i/>
        </w:rPr>
        <w:t>(6.21)</w:t>
      </w:r>
    </w:p>
    <w:p w14:paraId="32609684" w14:textId="77777777" w:rsidR="00B32D17" w:rsidRDefault="00B32D17" w:rsidP="00B32D17">
      <w:pPr>
        <w:tabs>
          <w:tab w:val="left" w:pos="7200"/>
          <w:tab w:val="left" w:pos="7920"/>
          <w:tab w:val="right" w:pos="9270"/>
        </w:tabs>
      </w:pPr>
    </w:p>
    <w:p w14:paraId="3E7B0B30" w14:textId="77777777" w:rsidR="00B32D17" w:rsidRDefault="00B32D17" w:rsidP="00B32D17">
      <w:pPr>
        <w:tabs>
          <w:tab w:val="left" w:pos="7200"/>
          <w:tab w:val="left" w:pos="7920"/>
          <w:tab w:val="right" w:pos="9270"/>
        </w:tabs>
      </w:pPr>
      <w:r>
        <w:t>Knowing how to form a conjugate set given any element of the set, we might decide to make the following list of minimum polynomials for GF(2</w:t>
      </w:r>
      <w:r>
        <w:rPr>
          <w:rStyle w:val="superscript"/>
        </w:rPr>
        <w:t>4</w:t>
      </w:r>
      <w:r>
        <w:t xml:space="preserve">), where we choose the lowest power of α in each minimum polynomial as a marker:  </w:t>
      </w:r>
    </w:p>
    <w:p w14:paraId="116903FC" w14:textId="77777777" w:rsidR="00B32D17" w:rsidRDefault="00B32D17" w:rsidP="00B32D17">
      <w:pPr>
        <w:tabs>
          <w:tab w:val="left" w:pos="7200"/>
          <w:tab w:val="left" w:pos="7920"/>
          <w:tab w:val="right" w:pos="9270"/>
        </w:tabs>
      </w:pPr>
    </w:p>
    <w:p w14:paraId="04CAA255" w14:textId="77777777" w:rsidR="00B32D17" w:rsidRDefault="00B32D17" w:rsidP="00B32D17">
      <w:pPr>
        <w:tabs>
          <w:tab w:val="left" w:pos="7200"/>
          <w:tab w:val="left" w:pos="7920"/>
          <w:tab w:val="right" w:pos="9270"/>
        </w:tabs>
      </w:pPr>
      <w:r>
        <w:tab/>
        <w:t>GF(2</w:t>
      </w:r>
      <w:r>
        <w:rPr>
          <w:rStyle w:val="superscript"/>
        </w:rPr>
        <w:t>4</w:t>
      </w:r>
      <w:r>
        <w:t>):</w:t>
      </w:r>
      <w:r>
        <w:tab/>
      </w:r>
      <w:r>
        <w:tab/>
        <w:t>1     23</w:t>
      </w:r>
      <w:r>
        <w:rPr>
          <w:rStyle w:val="subscript"/>
        </w:rPr>
        <w:t>8</w:t>
      </w:r>
      <w:r>
        <w:t xml:space="preserve"> prim</w:t>
      </w:r>
      <w:r>
        <w:tab/>
      </w:r>
      <w:r>
        <w:tab/>
        <w:t>3   37</w:t>
      </w:r>
      <w:r>
        <w:rPr>
          <w:rStyle w:val="subscript"/>
        </w:rPr>
        <w:t>8</w:t>
      </w:r>
      <w:r>
        <w:tab/>
      </w:r>
      <w:r>
        <w:tab/>
        <w:t>5   7</w:t>
      </w:r>
      <w:r>
        <w:rPr>
          <w:rStyle w:val="subscript"/>
        </w:rPr>
        <w:t>8</w:t>
      </w:r>
      <w:r>
        <w:t xml:space="preserve"> </w:t>
      </w:r>
      <w:r>
        <w:tab/>
      </w:r>
      <w:r>
        <w:tab/>
        <w:t>7   31</w:t>
      </w:r>
      <w:r>
        <w:rPr>
          <w:rStyle w:val="subscript"/>
        </w:rPr>
        <w:t>8</w:t>
      </w:r>
      <w:r>
        <w:t xml:space="preserve">  prim</w:t>
      </w:r>
    </w:p>
    <w:p w14:paraId="6CC24ACD" w14:textId="77777777" w:rsidR="00B32D17" w:rsidRDefault="00B32D17" w:rsidP="00B32D17">
      <w:pPr>
        <w:tabs>
          <w:tab w:val="left" w:pos="7200"/>
          <w:tab w:val="left" w:pos="7920"/>
          <w:tab w:val="right" w:pos="9270"/>
        </w:tabs>
      </w:pPr>
    </w:p>
    <w:p w14:paraId="74BC95F4" w14:textId="77777777" w:rsidR="00B32D17" w:rsidRDefault="00B32D17" w:rsidP="00B32D17">
      <w:pPr>
        <w:tabs>
          <w:tab w:val="left" w:pos="7200"/>
          <w:tab w:val="left" w:pos="7920"/>
          <w:tab w:val="right" w:pos="9270"/>
        </w:tabs>
      </w:pPr>
      <w:r>
        <w:t>Knowing that primitive polynomials always come in order-reversed pairs according to Fact 3 (</w:t>
      </w:r>
      <w:r w:rsidR="00087179">
        <w:t>H.15</w:t>
      </w:r>
      <w:r>
        <w:t>), we might save space in the table by not displaying  the last item since we know how to order-reverse the first item to obtain the last item. Then we have just</w:t>
      </w:r>
    </w:p>
    <w:p w14:paraId="01D198AC" w14:textId="77777777" w:rsidR="00B32D17" w:rsidRDefault="00B32D17" w:rsidP="00B32D17">
      <w:pPr>
        <w:tabs>
          <w:tab w:val="left" w:pos="7200"/>
          <w:tab w:val="left" w:pos="7920"/>
          <w:tab w:val="right" w:pos="9270"/>
        </w:tabs>
      </w:pPr>
    </w:p>
    <w:p w14:paraId="60DAA8AB" w14:textId="77777777" w:rsidR="00B32D17" w:rsidRDefault="00B32D17" w:rsidP="00B32D17">
      <w:pPr>
        <w:tabs>
          <w:tab w:val="left" w:pos="7200"/>
          <w:tab w:val="left" w:pos="7920"/>
          <w:tab w:val="right" w:pos="9270"/>
        </w:tabs>
      </w:pPr>
      <w:r>
        <w:tab/>
        <w:t>GF(2</w:t>
      </w:r>
      <w:r>
        <w:rPr>
          <w:rStyle w:val="superscript"/>
        </w:rPr>
        <w:t>4</w:t>
      </w:r>
      <w:r>
        <w:t>):</w:t>
      </w:r>
      <w:r>
        <w:tab/>
      </w:r>
      <w:r>
        <w:tab/>
        <w:t>1    23</w:t>
      </w:r>
      <w:r>
        <w:rPr>
          <w:rStyle w:val="subscript"/>
        </w:rPr>
        <w:t>8</w:t>
      </w:r>
      <w:r>
        <w:t xml:space="preserve"> prim</w:t>
      </w:r>
      <w:r>
        <w:tab/>
      </w:r>
      <w:r>
        <w:tab/>
        <w:t>3   37</w:t>
      </w:r>
      <w:r>
        <w:rPr>
          <w:rStyle w:val="subscript"/>
        </w:rPr>
        <w:t>8</w:t>
      </w:r>
      <w:r>
        <w:tab/>
      </w:r>
      <w:r>
        <w:tab/>
        <w:t>5   7</w:t>
      </w:r>
      <w:r>
        <w:rPr>
          <w:rStyle w:val="subscript"/>
        </w:rPr>
        <w:t>8</w:t>
      </w:r>
    </w:p>
    <w:p w14:paraId="3F858C14" w14:textId="77777777" w:rsidR="00B32D17" w:rsidRDefault="00B32D17" w:rsidP="00B32D17">
      <w:pPr>
        <w:tabs>
          <w:tab w:val="left" w:pos="7200"/>
          <w:tab w:val="left" w:pos="7920"/>
          <w:tab w:val="right" w:pos="9270"/>
        </w:tabs>
      </w:pPr>
    </w:p>
    <w:p w14:paraId="015BB196" w14:textId="77777777" w:rsidR="00B32D17" w:rsidRDefault="00B32D17" w:rsidP="00B32D17">
      <w:pPr>
        <w:tabs>
          <w:tab w:val="left" w:pos="7200"/>
          <w:tab w:val="left" w:pos="7920"/>
          <w:tab w:val="right" w:pos="9270"/>
        </w:tabs>
      </w:pPr>
      <w:r>
        <w:t xml:space="preserve">This is the basic notation used in the </w:t>
      </w:r>
      <w:r w:rsidR="00573246" w:rsidRPr="00ED03C4">
        <w:t>Peterson and Weldon</w:t>
      </w:r>
      <w:r>
        <w:t xml:space="preserve"> Appendix C, </w:t>
      </w:r>
    </w:p>
    <w:p w14:paraId="35B8848F" w14:textId="77777777" w:rsidR="00B32D17" w:rsidRDefault="00B32D17" w:rsidP="00B32D17">
      <w:pPr>
        <w:tabs>
          <w:tab w:val="left" w:pos="7200"/>
          <w:tab w:val="left" w:pos="7920"/>
          <w:tab w:val="right" w:pos="9270"/>
        </w:tabs>
      </w:pPr>
    </w:p>
    <w:p w14:paraId="02C23D38" w14:textId="77777777" w:rsidR="00B32D17" w:rsidRPr="00715609" w:rsidRDefault="00B32D17" w:rsidP="00B32D17">
      <w:pPr>
        <w:tabs>
          <w:tab w:val="left" w:pos="7200"/>
          <w:tab w:val="left" w:pos="7920"/>
          <w:tab w:val="right" w:pos="9270"/>
        </w:tabs>
      </w:pPr>
      <w:r>
        <w:pict>
          <v:shape id="_x0000_i1091" type="#_x0000_t75" style="width:304.5pt;height:19.5pt">
            <v:imagedata r:id="rId83" o:title=""/>
          </v:shape>
        </w:pict>
      </w:r>
    </w:p>
    <w:p w14:paraId="70B32F0F" w14:textId="77777777" w:rsidR="00B32D17" w:rsidRPr="00715609" w:rsidRDefault="00B32D17" w:rsidP="00B32D17">
      <w:pPr>
        <w:tabs>
          <w:tab w:val="left" w:pos="7200"/>
          <w:tab w:val="left" w:pos="7920"/>
          <w:tab w:val="right" w:pos="9270"/>
        </w:tabs>
      </w:pPr>
    </w:p>
    <w:p w14:paraId="2521489E" w14:textId="77777777" w:rsidR="00B32D17" w:rsidRDefault="00B32D17" w:rsidP="00B32D17">
      <w:pPr>
        <w:tabs>
          <w:tab w:val="left" w:pos="7200"/>
          <w:tab w:val="left" w:pos="7920"/>
          <w:tab w:val="right" w:pos="9270"/>
        </w:tabs>
      </w:pPr>
      <w:r>
        <w:t>Primitive polynomials of degree m get suffix letters E,F,G,H while non-minimum polynomials of degree m get suffix letters A,B,C,D and polynmials of degree less than 4 get no suffix. The tables show full results for GF(2</w:t>
      </w:r>
      <w:r>
        <w:rPr>
          <w:rStyle w:val="superscript"/>
        </w:rPr>
        <w:t>m</w:t>
      </w:r>
      <w:r>
        <w:t xml:space="preserve"> ) with m = 1 through 16. Reduced information is then given form m = 17 through 34. The number of entrees of course can get very large. For example</w:t>
      </w:r>
    </w:p>
    <w:p w14:paraId="08EB8AAD" w14:textId="77777777" w:rsidR="00B32D17" w:rsidRDefault="00B32D17" w:rsidP="00B32D17">
      <w:pPr>
        <w:tabs>
          <w:tab w:val="left" w:pos="7200"/>
          <w:tab w:val="left" w:pos="7920"/>
          <w:tab w:val="right" w:pos="9270"/>
        </w:tabs>
      </w:pPr>
    </w:p>
    <w:p w14:paraId="4F33C7F1" w14:textId="77777777" w:rsidR="00B32D17" w:rsidRDefault="00B32D17" w:rsidP="00B32D17">
      <w:pPr>
        <w:tabs>
          <w:tab w:val="left" w:pos="7200"/>
          <w:tab w:val="left" w:pos="7920"/>
          <w:tab w:val="right" w:pos="9270"/>
        </w:tabs>
      </w:pPr>
      <w:r>
        <w:tab/>
        <w:t>number or primitive polynomials for GF(2</w:t>
      </w:r>
      <w:r>
        <w:rPr>
          <w:rStyle w:val="superscript"/>
        </w:rPr>
        <w:t>16</w:t>
      </w:r>
      <w:r>
        <w:t>)  = φ(2</w:t>
      </w:r>
      <w:r>
        <w:rPr>
          <w:rStyle w:val="superscript"/>
        </w:rPr>
        <w:t>16</w:t>
      </w:r>
      <w:r>
        <w:t>-1)/16 = 2048</w:t>
      </w:r>
    </w:p>
    <w:p w14:paraId="108A5221" w14:textId="77777777" w:rsidR="00B32D17" w:rsidRDefault="00B32D17" w:rsidP="00B32D17">
      <w:pPr>
        <w:tabs>
          <w:tab w:val="left" w:pos="7200"/>
          <w:tab w:val="left" w:pos="7920"/>
          <w:tab w:val="right" w:pos="9270"/>
        </w:tabs>
      </w:pPr>
    </w:p>
    <w:p w14:paraId="257D6CD8" w14:textId="77777777" w:rsidR="00B32D17" w:rsidRDefault="00B32D17" w:rsidP="00B32D17">
      <w:r>
        <w:t xml:space="preserve">of which 1024 appear in the table, along with many non-primitive polynomials.  </w:t>
      </w:r>
    </w:p>
    <w:p w14:paraId="57C55E6D" w14:textId="77777777" w:rsidR="00095BC6" w:rsidRDefault="00095BC6" w:rsidP="005756DB"/>
    <w:p w14:paraId="49C47222" w14:textId="77777777" w:rsidR="00042B3D" w:rsidRDefault="00042B3D" w:rsidP="00042B3D">
      <w:pPr>
        <w:pStyle w:val="Heading3"/>
      </w:pPr>
      <w:bookmarkStart w:id="71" w:name="_Toc361331000"/>
      <w:r>
        <w:t xml:space="preserve">(e) Construction of the + and </w:t>
      </w:r>
      <w:r w:rsidRPr="00042B3D">
        <w:sym w:font="Symbol" w:char="F0B7"/>
      </w:r>
      <w:r>
        <w:t xml:space="preserve"> tables for GF(2</w:t>
      </w:r>
      <w:r w:rsidRPr="008A334E">
        <w:rPr>
          <w:rStyle w:val="superscript"/>
          <w:b/>
        </w:rPr>
        <w:t>2</w:t>
      </w:r>
      <w:r>
        <w:t>)</w:t>
      </w:r>
      <w:bookmarkEnd w:id="71"/>
    </w:p>
    <w:p w14:paraId="105B69D5" w14:textId="77777777" w:rsidR="00042B3D" w:rsidRDefault="00042B3D" w:rsidP="005756DB"/>
    <w:p w14:paraId="1DF7BDF0" w14:textId="77777777" w:rsidR="009D0986" w:rsidRPr="009D0986" w:rsidRDefault="00042B3D" w:rsidP="005756DB">
      <w:r>
        <w:t>To illustrate the method outlined above, we take this very simple case</w:t>
      </w:r>
      <w:r w:rsidR="00766451">
        <w:t xml:space="preserve"> GF(2</w:t>
      </w:r>
      <w:r w:rsidR="00766451">
        <w:rPr>
          <w:rStyle w:val="superscript"/>
        </w:rPr>
        <w:t>2</w:t>
      </w:r>
      <w:r w:rsidR="00766451">
        <w:t>)</w:t>
      </w:r>
      <w:r>
        <w:t xml:space="preserve">. </w:t>
      </w:r>
      <w:r w:rsidR="009D0986">
        <w:t>We need the GF(2</w:t>
      </w:r>
      <w:r w:rsidR="009D0986">
        <w:rPr>
          <w:rStyle w:val="superscript"/>
        </w:rPr>
        <w:t>2</w:t>
      </w:r>
      <w:r w:rsidR="009D0986">
        <w:t>) enumeration table, which we now obtain by mimicking the GF(2</w:t>
      </w:r>
      <w:r w:rsidR="009D0986">
        <w:rPr>
          <w:rStyle w:val="superscript"/>
        </w:rPr>
        <w:t>3</w:t>
      </w:r>
      <w:r w:rsidR="009D0986">
        <w:t xml:space="preserve">) example above: </w:t>
      </w:r>
    </w:p>
    <w:p w14:paraId="443E6472" w14:textId="77777777" w:rsidR="009D0986" w:rsidRDefault="009D0986" w:rsidP="005756DB"/>
    <w:p w14:paraId="28A05576" w14:textId="77777777" w:rsidR="009D0986" w:rsidRDefault="009D0986" w:rsidP="009D0986">
      <w:r>
        <w:t>" From the primitive polynomial list in Fig 5.3 we find p(x) = 1 + x + x</w:t>
      </w:r>
      <w:r>
        <w:rPr>
          <w:rStyle w:val="superscript"/>
        </w:rPr>
        <w:t>2</w:t>
      </w:r>
      <w:r w:rsidRPr="009443BC">
        <w:t>.</w:t>
      </w:r>
      <w:r>
        <w:rPr>
          <w:rStyle w:val="superscript"/>
        </w:rPr>
        <w:t xml:space="preserve"> </w:t>
      </w:r>
      <w:r>
        <w:t>We proved this is a primitive polynomial for GF(2</w:t>
      </w:r>
      <w:r>
        <w:rPr>
          <w:rStyle w:val="superscript"/>
        </w:rPr>
        <w:t>2</w:t>
      </w:r>
      <w:r>
        <w:t>) in (5.29). In terms of (6.8) we have c</w:t>
      </w:r>
      <w:r>
        <w:rPr>
          <w:rStyle w:val="subscript"/>
        </w:rPr>
        <w:t>2</w:t>
      </w:r>
      <w:r>
        <w:t xml:space="preserve"> = c</w:t>
      </w:r>
      <w:r>
        <w:rPr>
          <w:rStyle w:val="subscript"/>
        </w:rPr>
        <w:t>1</w:t>
      </w:r>
      <w:r>
        <w:t xml:space="preserve"> = c</w:t>
      </w:r>
      <w:r>
        <w:rPr>
          <w:rStyle w:val="subscript"/>
        </w:rPr>
        <w:t>0</w:t>
      </w:r>
      <w:r>
        <w:t xml:space="preserve"> = 1. Then (6.9) says that  α</w:t>
      </w:r>
      <w:r>
        <w:rPr>
          <w:rStyle w:val="superscript"/>
        </w:rPr>
        <w:t>2</w:t>
      </w:r>
      <w:r>
        <w:t xml:space="preserve"> = (2-c</w:t>
      </w:r>
      <w:r>
        <w:rPr>
          <w:rStyle w:val="subscript"/>
        </w:rPr>
        <w:t>1</w:t>
      </w:r>
      <w:r>
        <w:t>)α + (2-c</w:t>
      </w:r>
      <w:r>
        <w:rPr>
          <w:rStyle w:val="subscript"/>
        </w:rPr>
        <w:t>0</w:t>
      </w:r>
      <w:r>
        <w:t>) = α +1. So the reduction rule (6.9) states that α</w:t>
      </w:r>
      <w:r>
        <w:rPr>
          <w:rStyle w:val="superscript"/>
        </w:rPr>
        <w:t>2</w:t>
      </w:r>
      <w:r>
        <w:t xml:space="preserve"> = α + 1. This is of course totally obvious just setting p(α) = 0 for the above p(x), remembering + and - are the same,  but we wanted to see how (6.9) gets the right answer. So we can build the entire enumeration table in 1 minute. </w:t>
      </w:r>
    </w:p>
    <w:p w14:paraId="29FB66DC" w14:textId="77777777" w:rsidR="009D0986" w:rsidRDefault="009D0986" w:rsidP="009D0986"/>
    <w:p w14:paraId="2CA5DB57" w14:textId="77777777" w:rsidR="009D0986" w:rsidRDefault="009D0986" w:rsidP="009D0986">
      <w:r>
        <w:tab/>
        <w:t>0</w:t>
      </w:r>
      <w:r>
        <w:tab/>
      </w:r>
      <w:r>
        <w:tab/>
      </w:r>
      <w:r>
        <w:tab/>
        <w:t>00</w:t>
      </w:r>
      <w:r>
        <w:tab/>
      </w:r>
      <w:r>
        <w:tab/>
        <w:t>0</w:t>
      </w:r>
    </w:p>
    <w:p w14:paraId="71DC7524" w14:textId="77777777" w:rsidR="009D0986" w:rsidRDefault="009D0986" w:rsidP="009D0986">
      <w:r>
        <w:tab/>
        <w:t>α</w:t>
      </w:r>
      <w:r w:rsidRPr="00283C18">
        <w:rPr>
          <w:rStyle w:val="superscript"/>
        </w:rPr>
        <w:t>0</w:t>
      </w:r>
      <w:r>
        <w:rPr>
          <w:rStyle w:val="superscript"/>
        </w:rPr>
        <w:t xml:space="preserve"> </w:t>
      </w:r>
      <w:r>
        <w:t>= 1</w:t>
      </w:r>
      <w:r>
        <w:tab/>
      </w:r>
      <w:r>
        <w:tab/>
        <w:t>01</w:t>
      </w:r>
      <w:r>
        <w:tab/>
      </w:r>
      <w:r>
        <w:tab/>
        <w:t>1</w:t>
      </w:r>
      <w:r>
        <w:tab/>
        <w:t>α</w:t>
      </w:r>
      <w:r>
        <w:rPr>
          <w:rStyle w:val="superscript"/>
        </w:rPr>
        <w:t>3</w:t>
      </w:r>
      <w:r>
        <w:t xml:space="preserve"> = α</w:t>
      </w:r>
      <w:r>
        <w:rPr>
          <w:rStyle w:val="superscript"/>
        </w:rPr>
        <w:t>2</w:t>
      </w:r>
      <w:r>
        <w:t>α = (α+1)α = α</w:t>
      </w:r>
      <w:r>
        <w:rPr>
          <w:rStyle w:val="superscript"/>
        </w:rPr>
        <w:t>2</w:t>
      </w:r>
      <w:r>
        <w:t>+α = α+1+α = 2α +1  = 1</w:t>
      </w:r>
    </w:p>
    <w:p w14:paraId="3186CC6E" w14:textId="77777777" w:rsidR="009D0986" w:rsidRDefault="009D0986" w:rsidP="009D0986">
      <w:r>
        <w:tab/>
        <w:t>α</w:t>
      </w:r>
      <w:r>
        <w:tab/>
      </w:r>
      <w:r>
        <w:tab/>
      </w:r>
      <w:r>
        <w:tab/>
        <w:t>10</w:t>
      </w:r>
      <w:r>
        <w:tab/>
      </w:r>
      <w:r>
        <w:tab/>
        <w:t>2</w:t>
      </w:r>
    </w:p>
    <w:p w14:paraId="1B5D7699" w14:textId="77777777" w:rsidR="009D0986" w:rsidRPr="005E7E8D" w:rsidRDefault="009D0986" w:rsidP="009D0986">
      <w:pPr>
        <w:tabs>
          <w:tab w:val="left" w:pos="7200"/>
          <w:tab w:val="left" w:pos="7920"/>
          <w:tab w:val="right" w:pos="9270"/>
        </w:tabs>
      </w:pPr>
      <w:r>
        <w:tab/>
        <w:t>α</w:t>
      </w:r>
      <w:r>
        <w:rPr>
          <w:rStyle w:val="superscript"/>
        </w:rPr>
        <w:t>2</w:t>
      </w:r>
      <w:r>
        <w:t xml:space="preserve"> = α + 1</w:t>
      </w:r>
      <w:r>
        <w:tab/>
      </w:r>
      <w:r>
        <w:tab/>
        <w:t>11</w:t>
      </w:r>
      <w:r>
        <w:tab/>
      </w:r>
      <w:r>
        <w:tab/>
        <w:t>3</w:t>
      </w:r>
      <w:r>
        <w:tab/>
      </w:r>
      <w:r>
        <w:tab/>
      </w:r>
      <w:r>
        <w:tab/>
      </w:r>
      <w:r>
        <w:tab/>
      </w:r>
      <w:r>
        <w:tab/>
      </w:r>
      <w:r>
        <w:tab/>
      </w:r>
      <w:r>
        <w:tab/>
        <w:t>(6.2</w:t>
      </w:r>
      <w:r w:rsidR="00025957">
        <w:t>3</w:t>
      </w:r>
      <w:r>
        <w:t>)</w:t>
      </w:r>
    </w:p>
    <w:p w14:paraId="6B9B8EDE" w14:textId="77777777" w:rsidR="009D0986" w:rsidRDefault="009D0986" w:rsidP="009D0986">
      <w:pPr>
        <w:tabs>
          <w:tab w:val="left" w:pos="7200"/>
          <w:tab w:val="left" w:pos="7920"/>
          <w:tab w:val="right" w:pos="9270"/>
        </w:tabs>
      </w:pPr>
    </w:p>
    <w:p w14:paraId="49C4B8D5" w14:textId="77777777" w:rsidR="009D0986" w:rsidRDefault="009D0986" w:rsidP="009D0986">
      <w:r>
        <w:t>Notice that all 2-tuples are "hit", as claimed above. We have added some octal/hex numbers to make this fact more obvious. We know that α</w:t>
      </w:r>
      <w:r>
        <w:rPr>
          <w:rStyle w:val="superscript"/>
        </w:rPr>
        <w:t>3</w:t>
      </w:r>
      <w:r>
        <w:t xml:space="preserve"> = 1, since the non-zero elements of GF(8) form a cyclic group under </w:t>
      </w:r>
      <w:r w:rsidRPr="006E5BCC">
        <w:sym w:font="Symbol" w:char="F0B7"/>
      </w:r>
      <w:r>
        <w:t xml:space="preserve"> for a primitive element like α (which is a root of primitive polynomial p(x)). This fact is verified as shown above on the right. This fact α</w:t>
      </w:r>
      <w:r>
        <w:rPr>
          <w:rStyle w:val="superscript"/>
        </w:rPr>
        <w:t>3</w:t>
      </w:r>
      <w:r>
        <w:t xml:space="preserve"> = 1 was not needed to build the above enumeration table, but it is needed to construct the </w:t>
      </w:r>
      <w:r w:rsidRPr="006E5BCC">
        <w:sym w:font="Symbol" w:char="F0B7"/>
      </w:r>
      <w:r>
        <w:t> table. "</w:t>
      </w:r>
    </w:p>
    <w:p w14:paraId="1AF3A9A9" w14:textId="77777777" w:rsidR="009D0986" w:rsidRDefault="009D0986" w:rsidP="005756DB"/>
    <w:p w14:paraId="10C0698D" w14:textId="77777777" w:rsidR="00042B3D" w:rsidRDefault="00E4283E" w:rsidP="005756DB">
      <w:r>
        <w:br w:type="page"/>
      </w:r>
      <w:r w:rsidR="00042B3D">
        <w:t xml:space="preserve">The addition table was already worked out in (4.10) </w:t>
      </w:r>
      <w:r w:rsidR="00025957">
        <w:t xml:space="preserve">in the m-tuple basis </w:t>
      </w:r>
      <w:r w:rsidR="00042B3D">
        <w:t>so we just quote that result here</w:t>
      </w:r>
      <w:r w:rsidR="00025957">
        <w:t xml:space="preserve">, </w:t>
      </w:r>
    </w:p>
    <w:p w14:paraId="409DFFB1" w14:textId="77777777" w:rsidR="00042B3D" w:rsidRDefault="00042B3D" w:rsidP="005756DB"/>
    <w:p w14:paraId="08670F5B" w14:textId="77777777" w:rsidR="00042B3D" w:rsidRPr="00025957"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rPr>
          <w:u w:val="single"/>
        </w:rPr>
      </w:pPr>
      <w:r>
        <w:tab/>
      </w:r>
      <w:r w:rsidR="00042B3D" w:rsidRPr="00025957">
        <w:rPr>
          <w:u w:val="single"/>
        </w:rPr>
        <w:t>+</w:t>
      </w:r>
      <w:r w:rsidR="00042B3D" w:rsidRPr="00025957">
        <w:rPr>
          <w:u w:val="single"/>
        </w:rPr>
        <w:tab/>
        <w:t>00</w:t>
      </w:r>
      <w:r w:rsidR="00042B3D" w:rsidRPr="00025957">
        <w:rPr>
          <w:u w:val="single"/>
        </w:rPr>
        <w:tab/>
        <w:t>01</w:t>
      </w:r>
      <w:r w:rsidR="00042B3D" w:rsidRPr="00025957">
        <w:rPr>
          <w:u w:val="single"/>
        </w:rPr>
        <w:tab/>
        <w:t>10</w:t>
      </w:r>
      <w:r w:rsidR="00042B3D" w:rsidRPr="00025957">
        <w:rPr>
          <w:u w:val="single"/>
        </w:rPr>
        <w:tab/>
        <w:t>11</w:t>
      </w:r>
      <w:r w:rsidR="00042B3D">
        <w:tab/>
      </w:r>
      <w:r w:rsidR="00042B3D">
        <w:tab/>
      </w:r>
      <w:r w:rsidR="00042B3D" w:rsidRPr="00025957">
        <w:rPr>
          <w:u w:val="single"/>
        </w:rPr>
        <w:t>+</w:t>
      </w:r>
      <w:r w:rsidR="00042B3D" w:rsidRPr="00025957">
        <w:rPr>
          <w:u w:val="single"/>
        </w:rPr>
        <w:tab/>
        <w:t>0</w:t>
      </w:r>
      <w:r w:rsidR="00042B3D" w:rsidRPr="00025957">
        <w:rPr>
          <w:u w:val="single"/>
        </w:rPr>
        <w:tab/>
        <w:t>1</w:t>
      </w:r>
      <w:r w:rsidR="00042B3D" w:rsidRPr="00025957">
        <w:rPr>
          <w:u w:val="single"/>
        </w:rPr>
        <w:tab/>
        <w:t>2</w:t>
      </w:r>
      <w:r w:rsidR="00042B3D" w:rsidRPr="00025957">
        <w:rPr>
          <w:u w:val="single"/>
        </w:rPr>
        <w:tab/>
        <w:t>3</w:t>
      </w:r>
    </w:p>
    <w:p w14:paraId="74C4D8AB"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00</w:t>
      </w:r>
      <w:r w:rsidR="00042B3D">
        <w:tab/>
        <w:t>00</w:t>
      </w:r>
      <w:r w:rsidR="00042B3D">
        <w:tab/>
        <w:t>01</w:t>
      </w:r>
      <w:r w:rsidR="00042B3D">
        <w:tab/>
        <w:t>10</w:t>
      </w:r>
      <w:r w:rsidR="00042B3D">
        <w:tab/>
        <w:t>11</w:t>
      </w:r>
      <w:r w:rsidR="00042B3D">
        <w:tab/>
      </w:r>
      <w:r w:rsidR="00042B3D">
        <w:tab/>
        <w:t>0</w:t>
      </w:r>
      <w:r w:rsidR="00042B3D">
        <w:tab/>
        <w:t>0</w:t>
      </w:r>
      <w:r w:rsidR="00042B3D">
        <w:tab/>
        <w:t>1</w:t>
      </w:r>
      <w:r w:rsidR="00042B3D">
        <w:tab/>
        <w:t>2</w:t>
      </w:r>
      <w:r w:rsidR="00042B3D">
        <w:tab/>
        <w:t>3</w:t>
      </w:r>
    </w:p>
    <w:p w14:paraId="3EB90451"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01</w:t>
      </w:r>
      <w:r w:rsidR="00042B3D">
        <w:tab/>
        <w:t>01</w:t>
      </w:r>
      <w:r w:rsidR="00042B3D">
        <w:tab/>
        <w:t>00</w:t>
      </w:r>
      <w:r w:rsidR="00042B3D">
        <w:tab/>
        <w:t>11</w:t>
      </w:r>
      <w:r w:rsidR="00042B3D">
        <w:tab/>
        <w:t>10</w:t>
      </w:r>
      <w:r w:rsidR="00042B3D">
        <w:tab/>
      </w:r>
      <w:r w:rsidR="00042B3D">
        <w:tab/>
        <w:t>1</w:t>
      </w:r>
      <w:r w:rsidR="00042B3D">
        <w:tab/>
        <w:t>1</w:t>
      </w:r>
      <w:r w:rsidR="00042B3D">
        <w:tab/>
        <w:t>0</w:t>
      </w:r>
      <w:r w:rsidR="00042B3D">
        <w:tab/>
        <w:t>3</w:t>
      </w:r>
      <w:r w:rsidR="00042B3D">
        <w:tab/>
        <w:t>2</w:t>
      </w:r>
    </w:p>
    <w:p w14:paraId="5AE77C5A"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10</w:t>
      </w:r>
      <w:r w:rsidR="00042B3D">
        <w:tab/>
        <w:t>10</w:t>
      </w:r>
      <w:r w:rsidR="00042B3D">
        <w:tab/>
        <w:t>11</w:t>
      </w:r>
      <w:r w:rsidR="00042B3D">
        <w:tab/>
        <w:t>00</w:t>
      </w:r>
      <w:r w:rsidR="00042B3D">
        <w:tab/>
        <w:t>01</w:t>
      </w:r>
      <w:r w:rsidR="00042B3D">
        <w:tab/>
      </w:r>
      <w:r w:rsidR="00042B3D">
        <w:tab/>
        <w:t>2</w:t>
      </w:r>
      <w:r w:rsidR="00042B3D">
        <w:tab/>
        <w:t>2</w:t>
      </w:r>
      <w:r w:rsidR="00042B3D">
        <w:tab/>
        <w:t>3</w:t>
      </w:r>
      <w:r w:rsidR="00042B3D">
        <w:tab/>
        <w:t>0</w:t>
      </w:r>
      <w:r w:rsidR="00042B3D">
        <w:tab/>
        <w:t>1</w:t>
      </w:r>
    </w:p>
    <w:p w14:paraId="7D9A7C3B"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11</w:t>
      </w:r>
      <w:r w:rsidR="00042B3D">
        <w:tab/>
        <w:t>11</w:t>
      </w:r>
      <w:r w:rsidR="00042B3D">
        <w:tab/>
        <w:t>10</w:t>
      </w:r>
      <w:r w:rsidR="00042B3D">
        <w:tab/>
        <w:t>01</w:t>
      </w:r>
      <w:r w:rsidR="00042B3D">
        <w:tab/>
        <w:t>00</w:t>
      </w:r>
      <w:r w:rsidR="00042B3D">
        <w:tab/>
      </w:r>
      <w:r w:rsidR="00042B3D">
        <w:tab/>
        <w:t>3</w:t>
      </w:r>
      <w:r w:rsidR="00042B3D">
        <w:tab/>
        <w:t>3</w:t>
      </w:r>
      <w:r w:rsidR="00042B3D">
        <w:tab/>
        <w:t>2</w:t>
      </w:r>
      <w:r w:rsidR="00042B3D">
        <w:tab/>
        <w:t>1</w:t>
      </w:r>
      <w:r w:rsidR="00042B3D">
        <w:tab/>
        <w:t>0</w:t>
      </w:r>
      <w:r w:rsidR="00042B3D">
        <w:tab/>
      </w:r>
      <w:r>
        <w:tab/>
      </w:r>
      <w:r>
        <w:tab/>
      </w:r>
      <w:r w:rsidR="005E7E8D">
        <w:t>(6.2</w:t>
      </w:r>
      <w:r>
        <w:t>4</w:t>
      </w:r>
      <w:r w:rsidR="005E7E8D">
        <w:t>)</w:t>
      </w:r>
    </w:p>
    <w:p w14:paraId="2A9CE716" w14:textId="77777777" w:rsidR="009D0986" w:rsidRDefault="009D0986" w:rsidP="00042B3D">
      <w:pPr>
        <w:tabs>
          <w:tab w:val="left" w:pos="7200"/>
          <w:tab w:val="left" w:pos="7920"/>
          <w:tab w:val="right" w:pos="9270"/>
        </w:tabs>
      </w:pPr>
    </w:p>
    <w:p w14:paraId="6059F003" w14:textId="77777777" w:rsidR="009D0986" w:rsidRPr="00025957" w:rsidRDefault="00025957" w:rsidP="00025957">
      <w:r>
        <w:t xml:space="preserve">Recall that the table on the left is trivially computed by doing GF(2) addition (XOR) independently on each position of the 2-tuples being added as shown in (4.8). </w:t>
      </w:r>
      <w:r w:rsidR="009D0986">
        <w:t xml:space="preserve">This </w:t>
      </w:r>
      <w:r>
        <w:t>table can be written in the power basis using (6.23),  where on the right we use α + 1 in place of α</w:t>
      </w:r>
      <w:r>
        <w:rPr>
          <w:rStyle w:val="superscript"/>
        </w:rPr>
        <w:t>2</w:t>
      </w:r>
      <w:r>
        <w:t xml:space="preserve">, </w:t>
      </w:r>
    </w:p>
    <w:p w14:paraId="755985B1" w14:textId="77777777" w:rsidR="009D0986" w:rsidRDefault="009D0986" w:rsidP="00042B3D">
      <w:pPr>
        <w:tabs>
          <w:tab w:val="left" w:pos="7200"/>
          <w:tab w:val="left" w:pos="7920"/>
          <w:tab w:val="right" w:pos="9270"/>
        </w:tabs>
      </w:pPr>
    </w:p>
    <w:p w14:paraId="066AD901" w14:textId="77777777" w:rsidR="009D0986" w:rsidRPr="00DA2DB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rsidRPr="00025957">
        <w:rPr>
          <w:u w:val="single"/>
        </w:rPr>
        <w:t>+</w:t>
      </w:r>
      <w:r w:rsidR="009D0986" w:rsidRPr="00025957">
        <w:rPr>
          <w:u w:val="single"/>
        </w:rPr>
        <w:tab/>
        <w:t>0</w:t>
      </w:r>
      <w:r w:rsidR="009D0986" w:rsidRPr="00025957">
        <w:rPr>
          <w:u w:val="single"/>
        </w:rPr>
        <w:tab/>
        <w:t>1</w:t>
      </w:r>
      <w:r w:rsidR="009D0986" w:rsidRPr="00025957">
        <w:rPr>
          <w:u w:val="single"/>
        </w:rPr>
        <w:tab/>
        <w:t>α</w:t>
      </w:r>
      <w:r w:rsidR="009D0986" w:rsidRPr="00025957">
        <w:rPr>
          <w:u w:val="single"/>
        </w:rPr>
        <w:tab/>
      </w:r>
      <w:r w:rsidRPr="00025957">
        <w:rPr>
          <w:u w:val="single"/>
        </w:rPr>
        <w:t>α</w:t>
      </w:r>
      <w:r w:rsidRPr="00025957">
        <w:rPr>
          <w:rStyle w:val="superscript"/>
          <w:u w:val="single"/>
        </w:rPr>
        <w:t>2</w:t>
      </w:r>
      <w:r w:rsidR="009D0986">
        <w:tab/>
      </w:r>
      <w:r w:rsidR="009D0986">
        <w:tab/>
      </w:r>
      <w:r w:rsidR="009D0986" w:rsidRPr="00025957">
        <w:rPr>
          <w:u w:val="single"/>
        </w:rPr>
        <w:t>+</w:t>
      </w:r>
      <w:r w:rsidR="009D0986" w:rsidRPr="00025957">
        <w:rPr>
          <w:u w:val="single"/>
        </w:rPr>
        <w:tab/>
        <w:t>0</w:t>
      </w:r>
      <w:r w:rsidR="009D0986" w:rsidRPr="00025957">
        <w:rPr>
          <w:u w:val="single"/>
        </w:rPr>
        <w:tab/>
        <w:t>1</w:t>
      </w:r>
      <w:r w:rsidR="009D0986" w:rsidRPr="00025957">
        <w:rPr>
          <w:u w:val="single"/>
        </w:rPr>
        <w:tab/>
        <w:t>α</w:t>
      </w:r>
      <w:r w:rsidR="009D0986" w:rsidRPr="00025957">
        <w:rPr>
          <w:u w:val="single"/>
        </w:rPr>
        <w:tab/>
        <w:t>α+1</w:t>
      </w:r>
    </w:p>
    <w:p w14:paraId="4C13BF06"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t>0</w:t>
      </w:r>
      <w:r w:rsidR="009D0986">
        <w:tab/>
        <w:t>1</w:t>
      </w:r>
      <w:r w:rsidR="009D0986">
        <w:tab/>
        <w:t>1</w:t>
      </w:r>
      <w:r w:rsidR="009D0986">
        <w:tab/>
        <w:t>α</w:t>
      </w:r>
      <w:r w:rsidR="009D0986">
        <w:tab/>
      </w:r>
      <w:r>
        <w:t>α</w:t>
      </w:r>
      <w:r>
        <w:rPr>
          <w:rStyle w:val="superscript"/>
        </w:rPr>
        <w:t>2</w:t>
      </w:r>
      <w:r w:rsidR="009D0986">
        <w:tab/>
      </w:r>
      <w:r w:rsidR="009D0986">
        <w:tab/>
        <w:t>0</w:t>
      </w:r>
      <w:r w:rsidR="009D0986">
        <w:tab/>
        <w:t>1</w:t>
      </w:r>
      <w:r w:rsidR="009D0986">
        <w:tab/>
        <w:t>1</w:t>
      </w:r>
      <w:r w:rsidR="009D0986">
        <w:tab/>
        <w:t>α</w:t>
      </w:r>
      <w:r w:rsidR="009D0986">
        <w:tab/>
        <w:t>α+1</w:t>
      </w:r>
    </w:p>
    <w:p w14:paraId="2C9423D8"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t>1</w:t>
      </w:r>
      <w:r w:rsidR="009D0986">
        <w:tab/>
        <w:t>1</w:t>
      </w:r>
      <w:r w:rsidR="009D0986">
        <w:tab/>
        <w:t>0</w:t>
      </w:r>
      <w:r w:rsidR="009D0986">
        <w:tab/>
      </w:r>
      <w:r>
        <w:t>α</w:t>
      </w:r>
      <w:r>
        <w:rPr>
          <w:rStyle w:val="superscript"/>
        </w:rPr>
        <w:t>2</w:t>
      </w:r>
      <w:r w:rsidR="009D0986">
        <w:tab/>
        <w:t>α</w:t>
      </w:r>
      <w:r w:rsidR="009D0986">
        <w:tab/>
      </w:r>
      <w:r w:rsidR="009D0986">
        <w:tab/>
        <w:t>1</w:t>
      </w:r>
      <w:r w:rsidR="009D0986">
        <w:tab/>
        <w:t>1</w:t>
      </w:r>
      <w:r w:rsidR="009D0986">
        <w:tab/>
        <w:t>0</w:t>
      </w:r>
      <w:r w:rsidR="009D0986">
        <w:tab/>
        <w:t>α+1</w:t>
      </w:r>
      <w:r w:rsidR="009D0986">
        <w:tab/>
        <w:t>α</w:t>
      </w:r>
    </w:p>
    <w:p w14:paraId="4A2FE711"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t>α</w:t>
      </w:r>
      <w:r w:rsidR="009D0986">
        <w:tab/>
        <w:t>α</w:t>
      </w:r>
      <w:r w:rsidR="009D0986">
        <w:tab/>
      </w:r>
      <w:r>
        <w:t>α</w:t>
      </w:r>
      <w:r>
        <w:rPr>
          <w:rStyle w:val="superscript"/>
        </w:rPr>
        <w:t>2</w:t>
      </w:r>
      <w:r w:rsidR="009D0986">
        <w:tab/>
        <w:t>0</w:t>
      </w:r>
      <w:r w:rsidR="009D0986">
        <w:tab/>
        <w:t>1</w:t>
      </w:r>
      <w:r w:rsidR="009D0986">
        <w:tab/>
      </w:r>
      <w:r w:rsidR="009D0986">
        <w:tab/>
        <w:t>α</w:t>
      </w:r>
      <w:r w:rsidR="009D0986">
        <w:tab/>
        <w:t>α</w:t>
      </w:r>
      <w:r w:rsidR="009D0986">
        <w:tab/>
        <w:t>α+1</w:t>
      </w:r>
      <w:r w:rsidR="009D0986">
        <w:tab/>
        <w:t>0</w:t>
      </w:r>
      <w:r w:rsidR="009D0986">
        <w:tab/>
        <w:t>1</w:t>
      </w:r>
    </w:p>
    <w:p w14:paraId="2AC04999"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α</w:t>
      </w:r>
      <w:r>
        <w:rPr>
          <w:rStyle w:val="superscript"/>
        </w:rPr>
        <w:t>2</w:t>
      </w:r>
      <w:r w:rsidR="009D0986">
        <w:tab/>
      </w:r>
      <w:r>
        <w:t>α</w:t>
      </w:r>
      <w:r>
        <w:rPr>
          <w:rStyle w:val="superscript"/>
        </w:rPr>
        <w:t>2</w:t>
      </w:r>
      <w:r w:rsidR="009D0986">
        <w:tab/>
        <w:t>α</w:t>
      </w:r>
      <w:r w:rsidR="009D0986">
        <w:tab/>
        <w:t>1</w:t>
      </w:r>
      <w:r w:rsidR="009D0986">
        <w:tab/>
        <w:t>0</w:t>
      </w:r>
      <w:r w:rsidR="009D0986">
        <w:tab/>
      </w:r>
      <w:r w:rsidR="009D0986">
        <w:tab/>
        <w:t>α+1</w:t>
      </w:r>
      <w:r w:rsidR="009D0986">
        <w:tab/>
        <w:t>α+1</w:t>
      </w:r>
      <w:r w:rsidR="009D0986">
        <w:tab/>
        <w:t>α</w:t>
      </w:r>
      <w:r w:rsidR="009D0986">
        <w:tab/>
        <w:t>1</w:t>
      </w:r>
      <w:r w:rsidR="009D0986">
        <w:tab/>
        <w:t>0</w:t>
      </w:r>
      <w:r w:rsidR="009D0986">
        <w:tab/>
      </w:r>
      <w:r>
        <w:tab/>
      </w:r>
      <w:r>
        <w:tab/>
      </w:r>
      <w:r w:rsidR="009D0986">
        <w:t>(6.2</w:t>
      </w:r>
      <w:r>
        <w:t>5</w:t>
      </w:r>
      <w:r w:rsidR="009D0986">
        <w:t>)</w:t>
      </w:r>
    </w:p>
    <w:p w14:paraId="2DD444EE" w14:textId="77777777" w:rsidR="005E7E8D" w:rsidRDefault="005E7E8D" w:rsidP="00766451"/>
    <w:p w14:paraId="436529D7" w14:textId="77777777" w:rsidR="00766451" w:rsidRDefault="00954B68" w:rsidP="00766451">
      <w:r>
        <w:t xml:space="preserve">As noted above, the multiplication table is </w:t>
      </w:r>
      <w:r w:rsidR="005E7E8D">
        <w:t>trivial</w:t>
      </w:r>
      <w:r>
        <w:t xml:space="preserve"> to construct in the power basis using α</w:t>
      </w:r>
      <w:r>
        <w:rPr>
          <w:rStyle w:val="superscript"/>
        </w:rPr>
        <w:t>3</w:t>
      </w:r>
      <w:r>
        <w:t xml:space="preserve"> = 1</w:t>
      </w:r>
      <w:r w:rsidR="00BB4660">
        <w:t xml:space="preserve"> as shown on the left, </w:t>
      </w:r>
    </w:p>
    <w:p w14:paraId="1B02EC9B" w14:textId="77777777" w:rsidR="00954B68" w:rsidRDefault="00954B68" w:rsidP="00766451"/>
    <w:p w14:paraId="5A3BC56E" w14:textId="77777777" w:rsidR="00954B68" w:rsidRP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Pr>
          <w:u w:val="single"/>
        </w:rPr>
        <w:sym w:font="Symbol" w:char="F0B7"/>
      </w:r>
      <w:r>
        <w:rPr>
          <w:u w:val="single"/>
        </w:rPr>
        <w:tab/>
        <w:t>0</w:t>
      </w:r>
      <w:r>
        <w:rPr>
          <w:u w:val="single"/>
        </w:rPr>
        <w:tab/>
        <w:t>1</w:t>
      </w:r>
      <w:r>
        <w:rPr>
          <w:u w:val="single"/>
        </w:rPr>
        <w:tab/>
        <w:t>α</w:t>
      </w:r>
      <w:r>
        <w:rPr>
          <w:u w:val="single"/>
        </w:rPr>
        <w:tab/>
        <w:t>α</w:t>
      </w:r>
      <w:r>
        <w:rPr>
          <w:rStyle w:val="superscript"/>
        </w:rPr>
        <w:t>2</w:t>
      </w:r>
      <w:r>
        <w:tab/>
      </w:r>
      <w:r>
        <w:tab/>
      </w:r>
      <w:r>
        <w:rPr>
          <w:u w:val="single"/>
        </w:rPr>
        <w:sym w:font="Symbol" w:char="F0B7"/>
      </w:r>
      <w:r>
        <w:rPr>
          <w:u w:val="single"/>
        </w:rPr>
        <w:tab/>
        <w:t>0</w:t>
      </w:r>
      <w:r>
        <w:rPr>
          <w:u w:val="single"/>
        </w:rPr>
        <w:tab/>
        <w:t>1</w:t>
      </w:r>
      <w:r>
        <w:rPr>
          <w:u w:val="single"/>
        </w:rPr>
        <w:tab/>
        <w:t>α</w:t>
      </w:r>
      <w:r>
        <w:rPr>
          <w:u w:val="single"/>
        </w:rPr>
        <w:tab/>
      </w:r>
      <w:r w:rsidR="00BB4660">
        <w:rPr>
          <w:u w:val="single"/>
        </w:rPr>
        <w:t>α+1</w:t>
      </w:r>
    </w:p>
    <w:p w14:paraId="421205F8" w14:textId="77777777" w:rsid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w:t>
      </w:r>
      <w:r>
        <w:tab/>
        <w:t>0</w:t>
      </w:r>
      <w:r>
        <w:tab/>
        <w:t>0</w:t>
      </w:r>
      <w:r>
        <w:tab/>
        <w:t>0</w:t>
      </w:r>
      <w:r>
        <w:tab/>
        <w:t>0</w:t>
      </w:r>
      <w:r>
        <w:tab/>
      </w:r>
      <w:r>
        <w:tab/>
        <w:t>0</w:t>
      </w:r>
      <w:r>
        <w:tab/>
        <w:t>0</w:t>
      </w:r>
      <w:r>
        <w:tab/>
        <w:t>0</w:t>
      </w:r>
      <w:r>
        <w:tab/>
        <w:t>0</w:t>
      </w:r>
      <w:r>
        <w:tab/>
        <w:t>0</w:t>
      </w:r>
    </w:p>
    <w:p w14:paraId="487BE258" w14:textId="77777777" w:rsid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1</w:t>
      </w:r>
      <w:r>
        <w:tab/>
        <w:t>0</w:t>
      </w:r>
      <w:r>
        <w:tab/>
        <w:t>1</w:t>
      </w:r>
      <w:r>
        <w:tab/>
        <w:t>α</w:t>
      </w:r>
      <w:r>
        <w:tab/>
        <w:t>α</w:t>
      </w:r>
      <w:r>
        <w:rPr>
          <w:rStyle w:val="superscript"/>
        </w:rPr>
        <w:t>2</w:t>
      </w:r>
      <w:r>
        <w:rPr>
          <w:rStyle w:val="superscript"/>
        </w:rPr>
        <w:tab/>
      </w:r>
      <w:r>
        <w:rPr>
          <w:rStyle w:val="superscript"/>
        </w:rPr>
        <w:tab/>
      </w:r>
      <w:r>
        <w:t>1</w:t>
      </w:r>
      <w:r>
        <w:tab/>
        <w:t>0</w:t>
      </w:r>
      <w:r>
        <w:tab/>
        <w:t>1</w:t>
      </w:r>
      <w:r>
        <w:tab/>
        <w:t>α</w:t>
      </w:r>
      <w:r>
        <w:tab/>
      </w:r>
      <w:r w:rsidR="00BB4660">
        <w:t>α+1</w:t>
      </w:r>
    </w:p>
    <w:p w14:paraId="53A72F59" w14:textId="77777777" w:rsid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α</w:t>
      </w:r>
      <w:r>
        <w:tab/>
        <w:t>0</w:t>
      </w:r>
      <w:r>
        <w:tab/>
        <w:t>α</w:t>
      </w:r>
      <w:r>
        <w:tab/>
        <w:t>α</w:t>
      </w:r>
      <w:r>
        <w:rPr>
          <w:rStyle w:val="superscript"/>
        </w:rPr>
        <w:t>2</w:t>
      </w:r>
      <w:r>
        <w:tab/>
        <w:t>1</w:t>
      </w:r>
      <w:r>
        <w:tab/>
      </w:r>
      <w:r>
        <w:tab/>
        <w:t>α</w:t>
      </w:r>
      <w:r>
        <w:tab/>
        <w:t>0</w:t>
      </w:r>
      <w:r>
        <w:tab/>
        <w:t>α</w:t>
      </w:r>
      <w:r>
        <w:tab/>
      </w:r>
      <w:r w:rsidR="00BB4660">
        <w:t>α+1</w:t>
      </w:r>
      <w:r>
        <w:tab/>
        <w:t>1</w:t>
      </w:r>
    </w:p>
    <w:p w14:paraId="4FD039F4" w14:textId="77777777" w:rsidR="00954B68" w:rsidRPr="005E7E8D"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α</w:t>
      </w:r>
      <w:r>
        <w:rPr>
          <w:rStyle w:val="superscript"/>
        </w:rPr>
        <w:t>2</w:t>
      </w:r>
      <w:r>
        <w:tab/>
        <w:t>0</w:t>
      </w:r>
      <w:r>
        <w:tab/>
        <w:t>α</w:t>
      </w:r>
      <w:r>
        <w:rPr>
          <w:rStyle w:val="superscript"/>
        </w:rPr>
        <w:t>2</w:t>
      </w:r>
      <w:r>
        <w:tab/>
        <w:t>1</w:t>
      </w:r>
      <w:r>
        <w:tab/>
        <w:t>α</w:t>
      </w:r>
      <w:r>
        <w:tab/>
      </w:r>
      <w:r>
        <w:tab/>
      </w:r>
      <w:r w:rsidR="00BB4660">
        <w:t>α+1</w:t>
      </w:r>
      <w:r>
        <w:tab/>
        <w:t>0</w:t>
      </w:r>
      <w:r>
        <w:tab/>
      </w:r>
      <w:r w:rsidR="00BB4660">
        <w:t>α+1</w:t>
      </w:r>
      <w:r>
        <w:tab/>
        <w:t>1</w:t>
      </w:r>
      <w:r>
        <w:tab/>
        <w:t>α</w:t>
      </w:r>
      <w:r>
        <w:tab/>
      </w:r>
      <w:r w:rsidR="005E7E8D">
        <w:tab/>
      </w:r>
      <w:r w:rsidR="005E7E8D">
        <w:tab/>
        <w:t>(6.2</w:t>
      </w:r>
      <w:r w:rsidR="00025957">
        <w:t>6</w:t>
      </w:r>
      <w:r w:rsidR="005E7E8D">
        <w:t>)</w:t>
      </w:r>
    </w:p>
    <w:p w14:paraId="024C3091" w14:textId="77777777" w:rsidR="00954B68" w:rsidRDefault="00954B68" w:rsidP="00766451"/>
    <w:p w14:paraId="3FEFE5DF" w14:textId="77777777" w:rsidR="00954B68" w:rsidRDefault="00BB4660" w:rsidP="00766451">
      <w:r>
        <w:t>On the right we have just replaced α</w:t>
      </w:r>
      <w:r>
        <w:rPr>
          <w:rStyle w:val="superscript"/>
        </w:rPr>
        <w:t>2</w:t>
      </w:r>
      <w:r>
        <w:t xml:space="preserve"> by α + 1. Using the enumeration table above, we can write this multiplicatio</w:t>
      </w:r>
      <w:r w:rsidR="00025957">
        <w:t xml:space="preserve">n table in these alternate m-tuple basis, </w:t>
      </w:r>
    </w:p>
    <w:p w14:paraId="71526285" w14:textId="77777777" w:rsidR="00BB4660" w:rsidRDefault="00BB4660" w:rsidP="00766451"/>
    <w:p w14:paraId="009A763E" w14:textId="77777777" w:rsidR="00BB4660" w:rsidRPr="00954B68"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Pr>
          <w:u w:val="single"/>
        </w:rPr>
        <w:sym w:font="Symbol" w:char="F0B7"/>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w:t>
      </w:r>
      <w:r>
        <w:rPr>
          <w:u w:val="single"/>
        </w:rPr>
        <w:tab/>
        <w:t>1</w:t>
      </w:r>
      <w:r>
        <w:rPr>
          <w:u w:val="single"/>
        </w:rPr>
        <w:tab/>
        <w:t>2</w:t>
      </w:r>
      <w:r>
        <w:rPr>
          <w:u w:val="single"/>
        </w:rPr>
        <w:tab/>
        <w:t>3</w:t>
      </w:r>
    </w:p>
    <w:p w14:paraId="40B6C79E" w14:textId="77777777" w:rsidR="00BB4660"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00</w:t>
      </w:r>
      <w:r>
        <w:tab/>
        <w:t>00</w:t>
      </w:r>
      <w:r>
        <w:tab/>
        <w:t>00</w:t>
      </w:r>
      <w:r>
        <w:tab/>
        <w:t>00</w:t>
      </w:r>
      <w:r>
        <w:tab/>
        <w:t>00</w:t>
      </w:r>
      <w:r>
        <w:tab/>
      </w:r>
      <w:r>
        <w:tab/>
        <w:t>0</w:t>
      </w:r>
      <w:r>
        <w:tab/>
        <w:t>0</w:t>
      </w:r>
      <w:r>
        <w:tab/>
        <w:t>0</w:t>
      </w:r>
      <w:r>
        <w:tab/>
        <w:t>0</w:t>
      </w:r>
      <w:r>
        <w:tab/>
        <w:t>0</w:t>
      </w:r>
    </w:p>
    <w:p w14:paraId="3F14E0DA" w14:textId="77777777" w:rsidR="00BB4660"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01</w:t>
      </w:r>
      <w:r>
        <w:tab/>
        <w:t>00</w:t>
      </w:r>
      <w:r>
        <w:tab/>
        <w:t>01</w:t>
      </w:r>
      <w:r>
        <w:tab/>
        <w:t>10</w:t>
      </w:r>
      <w:r>
        <w:tab/>
        <w:t>11</w:t>
      </w:r>
      <w:r>
        <w:rPr>
          <w:rStyle w:val="superscript"/>
        </w:rPr>
        <w:tab/>
      </w:r>
      <w:r>
        <w:rPr>
          <w:rStyle w:val="superscript"/>
        </w:rPr>
        <w:tab/>
      </w:r>
      <w:r>
        <w:t>1</w:t>
      </w:r>
      <w:r>
        <w:tab/>
        <w:t>0</w:t>
      </w:r>
      <w:r>
        <w:tab/>
        <w:t>1</w:t>
      </w:r>
      <w:r>
        <w:tab/>
        <w:t>2</w:t>
      </w:r>
      <w:r>
        <w:tab/>
        <w:t>3</w:t>
      </w:r>
    </w:p>
    <w:p w14:paraId="1F02D214" w14:textId="77777777" w:rsidR="00BB4660"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10</w:t>
      </w:r>
      <w:r>
        <w:tab/>
        <w:t>00</w:t>
      </w:r>
      <w:r>
        <w:tab/>
        <w:t>10</w:t>
      </w:r>
      <w:r>
        <w:tab/>
        <w:t>11</w:t>
      </w:r>
      <w:r>
        <w:tab/>
        <w:t>01</w:t>
      </w:r>
      <w:r>
        <w:tab/>
      </w:r>
      <w:r>
        <w:tab/>
        <w:t>2</w:t>
      </w:r>
      <w:r>
        <w:tab/>
        <w:t>0</w:t>
      </w:r>
      <w:r>
        <w:tab/>
        <w:t>2</w:t>
      </w:r>
      <w:r>
        <w:tab/>
        <w:t>3</w:t>
      </w:r>
      <w:r>
        <w:tab/>
        <w:t>1</w:t>
      </w:r>
    </w:p>
    <w:p w14:paraId="4A421CA9" w14:textId="77777777" w:rsidR="00BB4660" w:rsidRDefault="00BB4660"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11</w:t>
      </w:r>
      <w:r>
        <w:tab/>
        <w:t>00</w:t>
      </w:r>
      <w:r>
        <w:tab/>
        <w:t>11</w:t>
      </w:r>
      <w:r>
        <w:tab/>
        <w:t>01</w:t>
      </w:r>
      <w:r>
        <w:tab/>
        <w:t>10</w:t>
      </w:r>
      <w:r>
        <w:tab/>
      </w:r>
      <w:r>
        <w:tab/>
        <w:t>3</w:t>
      </w:r>
      <w:r>
        <w:tab/>
        <w:t>0</w:t>
      </w:r>
      <w:r>
        <w:tab/>
        <w:t>3</w:t>
      </w:r>
      <w:r>
        <w:tab/>
        <w:t>1</w:t>
      </w:r>
      <w:r>
        <w:tab/>
        <w:t>2</w:t>
      </w:r>
      <w:r>
        <w:tab/>
      </w:r>
      <w:r w:rsidR="005E7E8D">
        <w:tab/>
      </w:r>
      <w:r w:rsidR="005E7E8D">
        <w:tab/>
        <w:t>(6.2</w:t>
      </w:r>
      <w:r w:rsidR="00025957">
        <w:t>7</w:t>
      </w:r>
      <w:r w:rsidR="005E7E8D">
        <w:t>)</w:t>
      </w:r>
    </w:p>
    <w:p w14:paraId="65525F9A" w14:textId="77777777" w:rsidR="009D0986" w:rsidRPr="00BB4660" w:rsidRDefault="009D0986" w:rsidP="00766451"/>
    <w:p w14:paraId="242A797A" w14:textId="77777777" w:rsidR="00F92608" w:rsidRDefault="00F92608" w:rsidP="002A78FF">
      <w:pPr>
        <w:pStyle w:val="Heading2"/>
        <w:sectPr w:rsidR="00F92608">
          <w:pgSz w:w="12240" w:h="15840"/>
          <w:pgMar w:top="1440" w:right="1440" w:bottom="1440" w:left="1440" w:header="720" w:footer="720" w:gutter="0"/>
          <w:cols w:space="720"/>
        </w:sectPr>
      </w:pPr>
    </w:p>
    <w:p w14:paraId="0C8311B1" w14:textId="77777777" w:rsidR="005E691C" w:rsidRDefault="005E691C" w:rsidP="002A78FF">
      <w:pPr>
        <w:pStyle w:val="Heading2"/>
      </w:pPr>
      <w:bookmarkStart w:id="72" w:name="_Toc361331001"/>
      <w:r>
        <w:t>Chapter 7:</w:t>
      </w:r>
      <w:r w:rsidR="00153F85">
        <w:t xml:space="preserve"> </w:t>
      </w:r>
      <w:r w:rsidR="009553F7">
        <w:t xml:space="preserve"> </w:t>
      </w:r>
      <w:r w:rsidR="00D23ED1">
        <w:t>Linear Block Codes</w:t>
      </w:r>
      <w:bookmarkEnd w:id="72"/>
    </w:p>
    <w:p w14:paraId="1B4A7B02" w14:textId="77777777" w:rsidR="005E691C" w:rsidRDefault="005E691C" w:rsidP="005E691C"/>
    <w:p w14:paraId="135DCF0D" w14:textId="77777777" w:rsidR="005E691C" w:rsidRDefault="005E691C" w:rsidP="005E691C">
      <w:r>
        <w:t>There are many good texts on the theory of error-correcting codes</w:t>
      </w:r>
      <w:r w:rsidR="00337107">
        <w:t>;</w:t>
      </w:r>
      <w:r>
        <w:t xml:space="preserve"> </w:t>
      </w:r>
      <w:r w:rsidR="00EE6A5E">
        <w:t>two are mentioned in the</w:t>
      </w:r>
      <w:r>
        <w:t xml:space="preserve"> References.</w:t>
      </w:r>
      <w:r w:rsidR="00153F85">
        <w:t xml:space="preserve"> </w:t>
      </w:r>
      <w:r>
        <w:t xml:space="preserve">It has been our experience that most of the difficulty encountered in reading these texts is not so much with the coding theory itself, but with the underlying theory of Galois Fields. Since we have just finished a long exposition of Galois Field theory, it seems appropriate to </w:t>
      </w:r>
      <w:r w:rsidR="007C32EF">
        <w:t xml:space="preserve">make at least a preliminary connection between block codes and Galois Fields. This connection will become much tighter in Chapter 8 on Cyclic Codes. </w:t>
      </w:r>
    </w:p>
    <w:p w14:paraId="10DCD89A" w14:textId="77777777" w:rsidR="005E691C" w:rsidRDefault="005E691C" w:rsidP="005E691C"/>
    <w:p w14:paraId="036E4C3D" w14:textId="77777777" w:rsidR="005E691C" w:rsidRDefault="00D23ED1" w:rsidP="00D23ED1">
      <w:pPr>
        <w:pStyle w:val="Heading3"/>
      </w:pPr>
      <w:bookmarkStart w:id="73" w:name="_Toc361331002"/>
      <w:r>
        <w:t>(a)</w:t>
      </w:r>
      <w:r w:rsidR="00790C37">
        <w:t xml:space="preserve"> </w:t>
      </w:r>
      <w:r w:rsidR="005E691C">
        <w:t xml:space="preserve">The </w:t>
      </w:r>
      <w:r w:rsidR="00F325D7">
        <w:t>B</w:t>
      </w:r>
      <w:r w:rsidR="005E691C">
        <w:t>asics</w:t>
      </w:r>
      <w:bookmarkEnd w:id="73"/>
    </w:p>
    <w:p w14:paraId="396F6DCB" w14:textId="77777777" w:rsidR="005E691C" w:rsidRDefault="005E691C" w:rsidP="005E691C"/>
    <w:p w14:paraId="02D3CFFA" w14:textId="77777777" w:rsidR="005E691C" w:rsidRDefault="005E691C" w:rsidP="005E691C">
      <w:pPr>
        <w:rPr>
          <w:color w:val="000000"/>
        </w:rPr>
      </w:pPr>
      <w:r>
        <w:t xml:space="preserve">For our purposes, a </w:t>
      </w:r>
      <w:r w:rsidRPr="000E772D">
        <w:rPr>
          <w:b/>
        </w:rPr>
        <w:t>symbol</w:t>
      </w:r>
      <w:r>
        <w:t xml:space="preserve">, or </w:t>
      </w:r>
      <w:r w:rsidRPr="000E772D">
        <w:rPr>
          <w:b/>
        </w:rPr>
        <w:t>code symbol</w:t>
      </w:r>
      <w:r>
        <w:t xml:space="preserve">, is an element of some </w:t>
      </w:r>
      <w:r w:rsidR="006578DC">
        <w:t>Galois</w:t>
      </w:r>
      <w:r>
        <w:t xml:space="preserve"> fie</w:t>
      </w:r>
      <w:r w:rsidRPr="00EE6A5E">
        <w:rPr>
          <w:color w:val="000000"/>
        </w:rPr>
        <w:t>ld GF(q</w:t>
      </w:r>
      <w:r w:rsidR="006578DC" w:rsidRPr="00EE6A5E">
        <w:rPr>
          <w:color w:val="000000"/>
        </w:rPr>
        <w:t>=p</w:t>
      </w:r>
      <w:r w:rsidR="006578DC" w:rsidRPr="00EE6A5E">
        <w:rPr>
          <w:rStyle w:val="superscript"/>
          <w:color w:val="000000"/>
        </w:rPr>
        <w:t>m</w:t>
      </w:r>
      <w:r w:rsidRPr="00EE6A5E">
        <w:rPr>
          <w:color w:val="000000"/>
        </w:rPr>
        <w:t>).</w:t>
      </w:r>
      <w:r w:rsidR="006578DC" w:rsidRPr="00EE6A5E">
        <w:rPr>
          <w:color w:val="000000"/>
        </w:rPr>
        <w:t xml:space="preserve"> </w:t>
      </w:r>
      <w:r w:rsidR="006578DC">
        <w:t xml:space="preserve">For example, if p = 2 and m = 1, a symbol is an element of GF(2). The only elements of GF(2) are 0 and 1, and a symbol that takes these two values is called a </w:t>
      </w:r>
      <w:r w:rsidR="006578DC" w:rsidRPr="006578DC">
        <w:rPr>
          <w:b/>
        </w:rPr>
        <w:t>bit</w:t>
      </w:r>
      <w:r w:rsidR="006578DC">
        <w:t>. If p = 2 and m = 8, a symbol is an element of GF(2</w:t>
      </w:r>
      <w:r w:rsidR="006578DC">
        <w:rPr>
          <w:rStyle w:val="superscript"/>
        </w:rPr>
        <w:t>8</w:t>
      </w:r>
      <w:r w:rsidR="006578DC">
        <w:t>)</w:t>
      </w:r>
      <w:r w:rsidR="00EE6A5E">
        <w:t xml:space="preserve">, </w:t>
      </w:r>
      <w:r w:rsidR="006578DC">
        <w:t xml:space="preserve"> </w:t>
      </w:r>
      <w:r w:rsidR="00EE6A5E">
        <w:t xml:space="preserve">an 8-tuple of bits </w:t>
      </w:r>
      <w:r w:rsidR="006578DC">
        <w:t>known as a</w:t>
      </w:r>
      <w:r w:rsidR="006578DC" w:rsidRPr="00EE6A5E">
        <w:rPr>
          <w:color w:val="000000"/>
        </w:rPr>
        <w:t xml:space="preserve"> </w:t>
      </w:r>
      <w:r w:rsidR="006578DC" w:rsidRPr="00EE6A5E">
        <w:rPr>
          <w:b/>
          <w:color w:val="000000"/>
        </w:rPr>
        <w:t>byte</w:t>
      </w:r>
      <w:r w:rsidR="00EE6A5E">
        <w:rPr>
          <w:b/>
          <w:color w:val="000000"/>
        </w:rPr>
        <w:t>,</w:t>
      </w:r>
      <w:r w:rsidR="006578DC" w:rsidRPr="00EE6A5E">
        <w:rPr>
          <w:color w:val="000000"/>
        </w:rPr>
        <w:t xml:space="preserve"> </w:t>
      </w:r>
      <w:r w:rsidR="006578DC">
        <w:t xml:space="preserve">which </w:t>
      </w:r>
      <w:r w:rsidR="00EE6A5E">
        <w:t xml:space="preserve">symbol </w:t>
      </w:r>
      <w:r w:rsidR="006578DC">
        <w:t>can take 256 values.</w:t>
      </w:r>
      <w:r w:rsidR="006578DC" w:rsidRPr="006578DC">
        <w:rPr>
          <w:color w:val="000000"/>
        </w:rPr>
        <w:t xml:space="preserve"> </w:t>
      </w:r>
      <w:r w:rsidRPr="006578DC">
        <w:rPr>
          <w:color w:val="000000"/>
        </w:rPr>
        <w:t>We shall try to keep the discussion as general as possible by using the term symbol in place of bit</w:t>
      </w:r>
      <w:r w:rsidR="006578DC" w:rsidRPr="006578DC">
        <w:rPr>
          <w:color w:val="000000"/>
        </w:rPr>
        <w:t xml:space="preserve"> or byte or some other </w:t>
      </w:r>
      <w:r w:rsidR="006578DC">
        <w:rPr>
          <w:color w:val="000000"/>
        </w:rPr>
        <w:t>special</w:t>
      </w:r>
      <w:r w:rsidR="006578DC" w:rsidRPr="006578DC">
        <w:rPr>
          <w:color w:val="000000"/>
        </w:rPr>
        <w:t xml:space="preserve"> case</w:t>
      </w:r>
      <w:r w:rsidRPr="006578DC">
        <w:rPr>
          <w:color w:val="000000"/>
        </w:rPr>
        <w:t xml:space="preserve">. </w:t>
      </w:r>
    </w:p>
    <w:p w14:paraId="12DE6B63" w14:textId="77777777" w:rsidR="00C46F57" w:rsidRDefault="00C46F57" w:rsidP="005E691C">
      <w:pPr>
        <w:rPr>
          <w:color w:val="000000"/>
        </w:rPr>
      </w:pPr>
    </w:p>
    <w:p w14:paraId="79CA65F8" w14:textId="77777777" w:rsidR="00752434" w:rsidRDefault="00F84D8A" w:rsidP="004E610E">
      <w:r w:rsidRPr="00F84D8A">
        <w:rPr>
          <w:u w:val="single"/>
        </w:rPr>
        <w:t xml:space="preserve">Vector </w:t>
      </w:r>
      <w:r w:rsidR="00752434">
        <w:rPr>
          <w:u w:val="single"/>
        </w:rPr>
        <w:t>S</w:t>
      </w:r>
      <w:r w:rsidRPr="00F84D8A">
        <w:rPr>
          <w:u w:val="single"/>
        </w:rPr>
        <w:t>pace comment</w:t>
      </w:r>
    </w:p>
    <w:p w14:paraId="64B6C3FE" w14:textId="77777777" w:rsidR="00752434" w:rsidRDefault="00752434" w:rsidP="004E610E"/>
    <w:p w14:paraId="5289CC80" w14:textId="77777777" w:rsidR="00F84D8A" w:rsidRDefault="00C46F57" w:rsidP="004E610E">
      <w:r>
        <w:t>Recall from (1.14b) that the elements of GF(q) form a vector space over the field GF(p). Thus, our coding symbols are elements of this vector space</w:t>
      </w:r>
      <w:r w:rsidR="00F47823">
        <w:t xml:space="preserve">, which let us call </w:t>
      </w:r>
      <w:r w:rsidR="00F47823" w:rsidRPr="00F47823">
        <w:rPr>
          <w:rFonts w:ascii="Script MT Bold" w:hAnsi="Script MT Bold"/>
          <w:b/>
        </w:rPr>
        <w:t>V</w:t>
      </w:r>
      <w:r w:rsidR="00F84D8A">
        <w:t xml:space="preserve">. </w:t>
      </w:r>
      <w:r w:rsidR="00F47823">
        <w:t xml:space="preserve">One can then think of an n-tuple of coding symbols like </w:t>
      </w:r>
      <w:r w:rsidR="004E610E" w:rsidRPr="004E610E">
        <w:rPr>
          <w:b/>
        </w:rPr>
        <w:t>d</w:t>
      </w:r>
      <w:r w:rsidR="004E610E">
        <w:t xml:space="preserve"> = </w:t>
      </w:r>
      <w:r w:rsidR="00F47823">
        <w:t>(d</w:t>
      </w:r>
      <w:r w:rsidR="00F47823">
        <w:rPr>
          <w:rStyle w:val="subscript"/>
        </w:rPr>
        <w:t>1</w:t>
      </w:r>
      <w:r w:rsidR="00F47823">
        <w:t>, d</w:t>
      </w:r>
      <w:r w:rsidR="00F47823">
        <w:rPr>
          <w:rStyle w:val="subscript"/>
        </w:rPr>
        <w:t>2</w:t>
      </w:r>
      <w:r w:rsidR="00F47823">
        <w:t>, d</w:t>
      </w:r>
      <w:r w:rsidR="00F47823">
        <w:rPr>
          <w:rStyle w:val="subscript"/>
        </w:rPr>
        <w:t>3</w:t>
      </w:r>
      <w:r w:rsidR="00F47823">
        <w:t xml:space="preserve">) as being an element of a vector space </w:t>
      </w:r>
      <w:r w:rsidR="00F47823" w:rsidRPr="00F47823">
        <w:rPr>
          <w:rFonts w:ascii="Script MT Bold" w:hAnsi="Script MT Bold"/>
          <w:b/>
        </w:rPr>
        <w:t>V</w:t>
      </w:r>
      <w:r w:rsidR="0028394A">
        <w:rPr>
          <w:rStyle w:val="superscript"/>
        </w:rPr>
        <w:t>3</w:t>
      </w:r>
      <w:r w:rsidR="00F47823">
        <w:t xml:space="preserve"> ≡</w:t>
      </w:r>
      <w:r w:rsidR="00752434">
        <w:t xml:space="preserve"> </w:t>
      </w:r>
      <w:r w:rsidR="00F47823" w:rsidRPr="00F47823">
        <w:rPr>
          <w:rFonts w:ascii="Script MT Bold" w:hAnsi="Script MT Bold"/>
          <w:b/>
        </w:rPr>
        <w:t>V</w:t>
      </w:r>
      <w:r w:rsidR="00F47823">
        <w:rPr>
          <w:rFonts w:ascii="Script MT Bold" w:hAnsi="Script MT Bold"/>
          <w:b/>
        </w:rPr>
        <w:t xml:space="preserve"> </w:t>
      </w:r>
      <w:r w:rsidR="00F47823" w:rsidRPr="00F47823">
        <w:sym w:font="Symbol" w:char="F0C5"/>
      </w:r>
      <w:r w:rsidR="00F47823">
        <w:rPr>
          <w:b/>
        </w:rPr>
        <w:t xml:space="preserve"> </w:t>
      </w:r>
      <w:r w:rsidR="00F47823" w:rsidRPr="00F47823">
        <w:rPr>
          <w:rFonts w:ascii="Script MT Bold" w:hAnsi="Script MT Bold"/>
          <w:b/>
        </w:rPr>
        <w:t>V</w:t>
      </w:r>
      <w:r w:rsidR="00F47823">
        <w:t xml:space="preserve"> </w:t>
      </w:r>
      <w:r w:rsidR="00F47823">
        <w:sym w:font="Symbol" w:char="F0C5"/>
      </w:r>
      <w:r w:rsidR="00F47823">
        <w:t xml:space="preserve"> </w:t>
      </w:r>
      <w:r w:rsidR="00F47823" w:rsidRPr="00F47823">
        <w:rPr>
          <w:rFonts w:ascii="Script MT Bold" w:hAnsi="Script MT Bold"/>
          <w:b/>
        </w:rPr>
        <w:t>V</w:t>
      </w:r>
      <w:r w:rsidR="00F47823">
        <w:t xml:space="preserve"> which means </w:t>
      </w:r>
      <w:r w:rsidR="00F47823" w:rsidRPr="00F47823">
        <w:rPr>
          <w:rFonts w:ascii="Script MT Bold" w:hAnsi="Script MT Bold"/>
          <w:b/>
        </w:rPr>
        <w:t>V</w:t>
      </w:r>
      <w:r w:rsidR="0028394A">
        <w:rPr>
          <w:rStyle w:val="superscript"/>
        </w:rPr>
        <w:t>3</w:t>
      </w:r>
      <w:r w:rsidR="00F47823">
        <w:t xml:space="preserve"> is a </w:t>
      </w:r>
      <w:r w:rsidR="00FB3D71">
        <w:t>"</w:t>
      </w:r>
      <w:r w:rsidR="00F47823">
        <w:t>direct sum</w:t>
      </w:r>
      <w:r w:rsidR="00FB3D71">
        <w:t>"</w:t>
      </w:r>
      <w:r w:rsidR="00F47823">
        <w:t xml:space="preserve"> of three copies of the vector space </w:t>
      </w:r>
      <w:r w:rsidR="00F47823" w:rsidRPr="00F47823">
        <w:rPr>
          <w:rFonts w:ascii="Script MT Bold" w:hAnsi="Script MT Bold"/>
          <w:b/>
        </w:rPr>
        <w:t>V</w:t>
      </w:r>
      <w:r w:rsidR="00F47823">
        <w:t xml:space="preserve">. When we refer </w:t>
      </w:r>
      <w:r w:rsidR="00F84D8A">
        <w:t xml:space="preserve">below </w:t>
      </w:r>
      <w:r w:rsidR="00F47823">
        <w:t>to the vector spaces like D</w:t>
      </w:r>
      <w:r w:rsidR="00F47823">
        <w:rPr>
          <w:rStyle w:val="superscript"/>
        </w:rPr>
        <w:t>k</w:t>
      </w:r>
      <w:r w:rsidR="00F47823">
        <w:t>, C</w:t>
      </w:r>
      <w:r w:rsidR="00F47823">
        <w:rPr>
          <w:rStyle w:val="superscript"/>
        </w:rPr>
        <w:t>k</w:t>
      </w:r>
      <w:r w:rsidR="00F47823">
        <w:t xml:space="preserve"> and V</w:t>
      </w:r>
      <w:r w:rsidR="00F47823">
        <w:rPr>
          <w:rStyle w:val="superscript"/>
        </w:rPr>
        <w:t>k</w:t>
      </w:r>
      <w:r w:rsidR="00F47823">
        <w:t xml:space="preserve">, we </w:t>
      </w:r>
      <w:r w:rsidR="00F84D8A">
        <w:t>are referring</w:t>
      </w:r>
      <w:r w:rsidR="00F47823">
        <w:t xml:space="preserve"> to direct </w:t>
      </w:r>
      <w:r w:rsidR="00FB3D71">
        <w:t>sum</w:t>
      </w:r>
      <w:r w:rsidR="00F47823">
        <w:t xml:space="preserve"> spaces of the type </w:t>
      </w:r>
      <w:r w:rsidR="00F47823" w:rsidRPr="00F47823">
        <w:rPr>
          <w:rFonts w:ascii="Script MT Bold" w:hAnsi="Script MT Bold"/>
          <w:b/>
        </w:rPr>
        <w:t>V</w:t>
      </w:r>
      <w:r w:rsidR="0028394A">
        <w:rPr>
          <w:rStyle w:val="superscript"/>
        </w:rPr>
        <w:t>k</w:t>
      </w:r>
      <w:r w:rsidR="00F84D8A">
        <w:t xml:space="preserve">.  </w:t>
      </w:r>
    </w:p>
    <w:p w14:paraId="0B77338E" w14:textId="77777777" w:rsidR="00C46F57" w:rsidRDefault="00F84D8A" w:rsidP="004E610E">
      <w:r>
        <w:tab/>
      </w:r>
      <w:r w:rsidR="00F47823">
        <w:t xml:space="preserve">A direct sum of vector spaces is always itself a vector space because all the axioms of a vector space are fulfilled, as the reader can verify. For example, if </w:t>
      </w:r>
      <w:r w:rsidR="00F47823" w:rsidRPr="00F47823">
        <w:rPr>
          <w:b/>
        </w:rPr>
        <w:t>d</w:t>
      </w:r>
      <w:r w:rsidR="00F47823">
        <w:t xml:space="preserve"> = (d</w:t>
      </w:r>
      <w:r w:rsidR="00F47823">
        <w:rPr>
          <w:rStyle w:val="subscript"/>
        </w:rPr>
        <w:t>1</w:t>
      </w:r>
      <w:r w:rsidR="00F47823">
        <w:t>, d</w:t>
      </w:r>
      <w:r w:rsidR="00F47823">
        <w:rPr>
          <w:rStyle w:val="subscript"/>
        </w:rPr>
        <w:t>2</w:t>
      </w:r>
      <w:r w:rsidR="00F47823">
        <w:t>, d</w:t>
      </w:r>
      <w:r w:rsidR="00F47823">
        <w:rPr>
          <w:rStyle w:val="subscript"/>
        </w:rPr>
        <w:t>3</w:t>
      </w:r>
      <w:r w:rsidR="00F47823">
        <w:t xml:space="preserve">) and </w:t>
      </w:r>
      <w:r w:rsidR="00F47823" w:rsidRPr="00F47823">
        <w:rPr>
          <w:b/>
        </w:rPr>
        <w:t>e</w:t>
      </w:r>
      <w:r w:rsidR="00F47823">
        <w:t xml:space="preserve"> = (e</w:t>
      </w:r>
      <w:r w:rsidR="00F47823">
        <w:rPr>
          <w:rStyle w:val="subscript"/>
        </w:rPr>
        <w:t>1</w:t>
      </w:r>
      <w:r w:rsidR="00F47823">
        <w:t>, e</w:t>
      </w:r>
      <w:r w:rsidR="00F47823">
        <w:rPr>
          <w:rStyle w:val="subscript"/>
        </w:rPr>
        <w:t>2</w:t>
      </w:r>
      <w:r w:rsidR="00F47823">
        <w:t>, e</w:t>
      </w:r>
      <w:r w:rsidR="00F47823">
        <w:rPr>
          <w:rStyle w:val="subscript"/>
        </w:rPr>
        <w:t>3</w:t>
      </w:r>
      <w:r w:rsidR="00F47823">
        <w:t xml:space="preserve">), then the addition of two vectors in the </w:t>
      </w:r>
      <w:r w:rsidR="00F47823" w:rsidRPr="00F47823">
        <w:rPr>
          <w:rFonts w:ascii="Script MT Bold" w:hAnsi="Script MT Bold"/>
          <w:b/>
        </w:rPr>
        <w:t>V</w:t>
      </w:r>
      <w:r w:rsidR="00ED24B1">
        <w:rPr>
          <w:rStyle w:val="superscript"/>
        </w:rPr>
        <w:t>3</w:t>
      </w:r>
      <w:r w:rsidR="00F47823">
        <w:t xml:space="preserve"> space is defined in the very obvious manner:</w:t>
      </w:r>
    </w:p>
    <w:p w14:paraId="77017505" w14:textId="77777777" w:rsidR="00F47823" w:rsidRDefault="00F47823" w:rsidP="004E610E"/>
    <w:p w14:paraId="0DF347FE" w14:textId="77777777" w:rsidR="00F84D8A" w:rsidRPr="002940C7" w:rsidRDefault="00F47823" w:rsidP="002940C7">
      <w:pPr>
        <w:tabs>
          <w:tab w:val="left" w:pos="7200"/>
          <w:tab w:val="left" w:pos="7920"/>
          <w:tab w:val="right" w:pos="9270"/>
        </w:tabs>
      </w:pPr>
      <w:r>
        <w:tab/>
      </w:r>
      <w:r w:rsidRPr="00F47823">
        <w:rPr>
          <w:b/>
        </w:rPr>
        <w:t>d</w:t>
      </w:r>
      <w:r>
        <w:t xml:space="preserve"> + </w:t>
      </w:r>
      <w:r w:rsidRPr="00F47823">
        <w:rPr>
          <w:b/>
        </w:rPr>
        <w:t>e</w:t>
      </w:r>
      <w:r>
        <w:t xml:space="preserve">  =  (d</w:t>
      </w:r>
      <w:r>
        <w:rPr>
          <w:rStyle w:val="subscript"/>
        </w:rPr>
        <w:t>1</w:t>
      </w:r>
      <w:r>
        <w:t>, d</w:t>
      </w:r>
      <w:r>
        <w:rPr>
          <w:rStyle w:val="subscript"/>
        </w:rPr>
        <w:t>2</w:t>
      </w:r>
      <w:r>
        <w:t>, d</w:t>
      </w:r>
      <w:r>
        <w:rPr>
          <w:rStyle w:val="subscript"/>
        </w:rPr>
        <w:t>3</w:t>
      </w:r>
      <w:r>
        <w:t>)  + (e</w:t>
      </w:r>
      <w:r>
        <w:rPr>
          <w:rStyle w:val="subscript"/>
        </w:rPr>
        <w:t>1</w:t>
      </w:r>
      <w:r>
        <w:t>, e</w:t>
      </w:r>
      <w:r>
        <w:rPr>
          <w:rStyle w:val="subscript"/>
        </w:rPr>
        <w:t>2</w:t>
      </w:r>
      <w:r>
        <w:t>, e</w:t>
      </w:r>
      <w:r>
        <w:rPr>
          <w:rStyle w:val="subscript"/>
        </w:rPr>
        <w:t>3</w:t>
      </w:r>
      <w:r>
        <w:t>) = (d</w:t>
      </w:r>
      <w:r>
        <w:rPr>
          <w:rStyle w:val="subscript"/>
        </w:rPr>
        <w:t>1</w:t>
      </w:r>
      <w:r>
        <w:t>+e</w:t>
      </w:r>
      <w:r>
        <w:rPr>
          <w:rStyle w:val="subscript"/>
        </w:rPr>
        <w:t>1</w:t>
      </w:r>
      <w:r>
        <w:t>, d</w:t>
      </w:r>
      <w:r>
        <w:rPr>
          <w:rStyle w:val="subscript"/>
        </w:rPr>
        <w:t>2</w:t>
      </w:r>
      <w:r>
        <w:t>+e</w:t>
      </w:r>
      <w:r>
        <w:rPr>
          <w:rStyle w:val="subscript"/>
        </w:rPr>
        <w:t>2</w:t>
      </w:r>
      <w:r>
        <w:t>,</w:t>
      </w:r>
      <w:r w:rsidRPr="00F47823">
        <w:t xml:space="preserve"> </w:t>
      </w:r>
      <w:r>
        <w:t>d</w:t>
      </w:r>
      <w:r>
        <w:rPr>
          <w:rStyle w:val="subscript"/>
        </w:rPr>
        <w:t>3</w:t>
      </w:r>
      <w:r>
        <w:t>+e</w:t>
      </w:r>
      <w:r>
        <w:rPr>
          <w:rStyle w:val="subscript"/>
        </w:rPr>
        <w:t>3</w:t>
      </w:r>
      <w:r>
        <w:t>)</w:t>
      </w:r>
      <w:r w:rsidR="004E610E">
        <w:t xml:space="preserve">, </w:t>
      </w:r>
      <w:r w:rsidR="002940C7">
        <w:tab/>
      </w:r>
      <w:r w:rsidR="002940C7">
        <w:tab/>
      </w:r>
      <w:r w:rsidR="002940C7">
        <w:tab/>
      </w:r>
      <w:r w:rsidR="002940C7">
        <w:tab/>
      </w:r>
      <w:r w:rsidR="002940C7">
        <w:tab/>
        <w:t>(7.1)</w:t>
      </w:r>
    </w:p>
    <w:p w14:paraId="491D8276" w14:textId="77777777" w:rsidR="00F84D8A" w:rsidRDefault="00F84D8A" w:rsidP="004E610E"/>
    <w:p w14:paraId="0C22C2A3" w14:textId="77777777" w:rsidR="00F47823" w:rsidRPr="00F84D8A" w:rsidRDefault="00F84D8A" w:rsidP="004E610E">
      <w:r>
        <w:t xml:space="preserve">and of course a sum of code </w:t>
      </w:r>
      <w:r w:rsidRPr="004E610E">
        <w:rPr>
          <w:i/>
        </w:rPr>
        <w:t>symbols</w:t>
      </w:r>
      <w:r>
        <w:t xml:space="preserve"> (elements of GF(q)) like d</w:t>
      </w:r>
      <w:r>
        <w:rPr>
          <w:rStyle w:val="subscript"/>
        </w:rPr>
        <w:t>2</w:t>
      </w:r>
      <w:r>
        <w:t>+e</w:t>
      </w:r>
      <w:r>
        <w:rPr>
          <w:rStyle w:val="subscript"/>
        </w:rPr>
        <w:t>2</w:t>
      </w:r>
      <w:r>
        <w:t xml:space="preserve"> is provided by the + table for GF(q). </w:t>
      </w:r>
    </w:p>
    <w:p w14:paraId="2C918B8E" w14:textId="77777777" w:rsidR="00197578" w:rsidRPr="00337107" w:rsidRDefault="00F84D8A" w:rsidP="004E610E">
      <w:r>
        <w:tab/>
        <w:t xml:space="preserve">A vector space in general allows for vectors to be added as above. It says nothing about the possible multiplication of two vectors. </w:t>
      </w:r>
      <w:r w:rsidR="00197578">
        <w:t xml:space="preserve">We shall in effect be using the following definition of the product of two vectors in </w:t>
      </w:r>
      <w:r w:rsidR="00197578" w:rsidRPr="00F47823">
        <w:rPr>
          <w:rFonts w:ascii="Script MT Bold" w:hAnsi="Script MT Bold"/>
          <w:b/>
        </w:rPr>
        <w:t>V</w:t>
      </w:r>
      <w:r w:rsidR="00ED24B1">
        <w:rPr>
          <w:rStyle w:val="superscript"/>
        </w:rPr>
        <w:t>3</w:t>
      </w:r>
      <w:r w:rsidR="00337107">
        <w:t>,</w:t>
      </w:r>
    </w:p>
    <w:p w14:paraId="66A3A418" w14:textId="77777777" w:rsidR="00197578" w:rsidRDefault="00197578" w:rsidP="004E610E"/>
    <w:p w14:paraId="2EDB20EF" w14:textId="77777777" w:rsidR="00197578" w:rsidRPr="002940C7" w:rsidRDefault="00197578" w:rsidP="002940C7">
      <w:pPr>
        <w:tabs>
          <w:tab w:val="left" w:pos="7200"/>
          <w:tab w:val="left" w:pos="7920"/>
          <w:tab w:val="right" w:pos="9270"/>
        </w:tabs>
      </w:pPr>
      <w:r>
        <w:tab/>
      </w:r>
      <w:r w:rsidRPr="00F47823">
        <w:rPr>
          <w:b/>
        </w:rPr>
        <w:t>d</w:t>
      </w:r>
      <w:r>
        <w:t xml:space="preserve"> </w:t>
      </w:r>
      <w:r>
        <w:sym w:font="Symbol" w:char="F0B7"/>
      </w:r>
      <w:r>
        <w:t xml:space="preserve"> </w:t>
      </w:r>
      <w:r w:rsidRPr="00F47823">
        <w:rPr>
          <w:b/>
        </w:rPr>
        <w:t>e</w:t>
      </w:r>
      <w:r>
        <w:t xml:space="preserve">  =  (d</w:t>
      </w:r>
      <w:r>
        <w:rPr>
          <w:rStyle w:val="subscript"/>
        </w:rPr>
        <w:t>1</w:t>
      </w:r>
      <w:r>
        <w:t>, d</w:t>
      </w:r>
      <w:r>
        <w:rPr>
          <w:rStyle w:val="subscript"/>
        </w:rPr>
        <w:t>2</w:t>
      </w:r>
      <w:r>
        <w:t>, d</w:t>
      </w:r>
      <w:r>
        <w:rPr>
          <w:rStyle w:val="subscript"/>
        </w:rPr>
        <w:t>3</w:t>
      </w:r>
      <w:r>
        <w:t xml:space="preserve">) </w:t>
      </w:r>
      <w:r>
        <w:sym w:font="Symbol" w:char="F0B7"/>
      </w:r>
      <w:r>
        <w:t xml:space="preserve"> (e</w:t>
      </w:r>
      <w:r>
        <w:rPr>
          <w:rStyle w:val="subscript"/>
        </w:rPr>
        <w:t>1</w:t>
      </w:r>
      <w:r>
        <w:t>, e</w:t>
      </w:r>
      <w:r>
        <w:rPr>
          <w:rStyle w:val="subscript"/>
        </w:rPr>
        <w:t>2</w:t>
      </w:r>
      <w:r>
        <w:t>, e</w:t>
      </w:r>
      <w:r>
        <w:rPr>
          <w:rStyle w:val="subscript"/>
        </w:rPr>
        <w:t>3</w:t>
      </w:r>
      <w:r>
        <w:t>) = (d</w:t>
      </w:r>
      <w:r>
        <w:rPr>
          <w:rStyle w:val="subscript"/>
        </w:rPr>
        <w:t>1</w:t>
      </w:r>
      <w:r>
        <w:sym w:font="Symbol" w:char="F0B7"/>
      </w:r>
      <w:r>
        <w:t>e</w:t>
      </w:r>
      <w:r>
        <w:rPr>
          <w:rStyle w:val="subscript"/>
        </w:rPr>
        <w:t>1</w:t>
      </w:r>
      <w:r>
        <w:t>, d</w:t>
      </w:r>
      <w:r>
        <w:rPr>
          <w:rStyle w:val="subscript"/>
        </w:rPr>
        <w:t>2</w:t>
      </w:r>
      <w:r>
        <w:sym w:font="Symbol" w:char="F0B7"/>
      </w:r>
      <w:r>
        <w:t>e</w:t>
      </w:r>
      <w:r>
        <w:rPr>
          <w:rStyle w:val="subscript"/>
        </w:rPr>
        <w:t>2</w:t>
      </w:r>
      <w:r>
        <w:t>,</w:t>
      </w:r>
      <w:r w:rsidRPr="00F47823">
        <w:t xml:space="preserve"> </w:t>
      </w:r>
      <w:r>
        <w:t>d</w:t>
      </w:r>
      <w:r>
        <w:rPr>
          <w:rStyle w:val="subscript"/>
        </w:rPr>
        <w:t>3</w:t>
      </w:r>
      <w:r>
        <w:sym w:font="Symbol" w:char="F0B7"/>
      </w:r>
      <w:r>
        <w:t>e</w:t>
      </w:r>
      <w:r>
        <w:rPr>
          <w:rStyle w:val="subscript"/>
        </w:rPr>
        <w:t>3</w:t>
      </w:r>
      <w:r>
        <w:t xml:space="preserve">) , </w:t>
      </w:r>
      <w:r w:rsidR="002940C7">
        <w:tab/>
      </w:r>
      <w:r w:rsidR="002940C7">
        <w:tab/>
      </w:r>
      <w:r w:rsidR="002940C7">
        <w:tab/>
      </w:r>
      <w:r w:rsidR="002940C7">
        <w:tab/>
      </w:r>
      <w:r w:rsidR="002940C7">
        <w:tab/>
        <w:t>(7.2)</w:t>
      </w:r>
    </w:p>
    <w:p w14:paraId="278B401A" w14:textId="77777777" w:rsidR="00197578" w:rsidRDefault="00197578" w:rsidP="004E610E"/>
    <w:p w14:paraId="2426DFAB" w14:textId="77777777" w:rsidR="00FB3D71" w:rsidRDefault="00197578" w:rsidP="004E610E">
      <w:r>
        <w:t>where terms like d</w:t>
      </w:r>
      <w:r>
        <w:rPr>
          <w:rStyle w:val="subscript"/>
        </w:rPr>
        <w:t>2</w:t>
      </w:r>
      <w:r>
        <w:sym w:font="Symbol" w:char="F0B7"/>
      </w:r>
      <w:r>
        <w:t>e</w:t>
      </w:r>
      <w:r>
        <w:rPr>
          <w:rStyle w:val="subscript"/>
        </w:rPr>
        <w:t>2</w:t>
      </w:r>
      <w:r>
        <w:t xml:space="preserve"> are provided by the </w:t>
      </w:r>
      <w:r>
        <w:sym w:font="Symbol" w:char="F0B7"/>
      </w:r>
      <w:r>
        <w:t xml:space="preserve"> table for GF(q). </w:t>
      </w:r>
    </w:p>
    <w:p w14:paraId="025F5BC5" w14:textId="77777777" w:rsidR="00752434" w:rsidRDefault="00FB3D71" w:rsidP="004E610E">
      <w:r>
        <w:tab/>
        <w:t xml:space="preserve">Notice that the three spaces </w:t>
      </w:r>
      <w:r w:rsidRPr="00F47823">
        <w:rPr>
          <w:rFonts w:ascii="Script MT Bold" w:hAnsi="Script MT Bold"/>
          <w:b/>
        </w:rPr>
        <w:t>V</w:t>
      </w:r>
      <w:r>
        <w:t xml:space="preserve"> which comprise </w:t>
      </w:r>
      <w:r w:rsidRPr="00F47823">
        <w:rPr>
          <w:rFonts w:ascii="Script MT Bold" w:hAnsi="Script MT Bold"/>
          <w:b/>
        </w:rPr>
        <w:t>V</w:t>
      </w:r>
      <w:r w:rsidR="00ED24B1">
        <w:rPr>
          <w:rStyle w:val="superscript"/>
        </w:rPr>
        <w:t>3</w:t>
      </w:r>
      <w:r>
        <w:t xml:space="preserve"> do not interact with each other in any way. A familiar example is a point </w:t>
      </w:r>
      <w:r w:rsidRPr="00FB3D71">
        <w:rPr>
          <w:b/>
        </w:rPr>
        <w:t>r</w:t>
      </w:r>
      <w:r>
        <w:t xml:space="preserve"> = (x,y,z) in 3D Cartesian space R</w:t>
      </w:r>
      <w:r>
        <w:rPr>
          <w:rStyle w:val="superscript"/>
        </w:rPr>
        <w:t>3</w:t>
      </w:r>
      <w:r>
        <w:t xml:space="preserve"> = R </w:t>
      </w:r>
      <w:r>
        <w:sym w:font="Symbol" w:char="F0C5"/>
      </w:r>
      <w:r>
        <w:t xml:space="preserve"> R </w:t>
      </w:r>
      <w:r>
        <w:sym w:font="Symbol" w:char="F0C5"/>
      </w:r>
      <w:r>
        <w:t xml:space="preserve"> R where R is the real numbers. </w:t>
      </w:r>
      <w:r w:rsidR="007B163C">
        <w:t xml:space="preserve">In linear algebra, a direct sum matrix like </w:t>
      </w:r>
      <w:r w:rsidR="007B163C" w:rsidRPr="00F47823">
        <w:rPr>
          <w:rFonts w:ascii="Script MT Bold" w:hAnsi="Script MT Bold"/>
          <w:b/>
        </w:rPr>
        <w:t>V</w:t>
      </w:r>
      <w:r w:rsidR="007B163C">
        <w:rPr>
          <w:rStyle w:val="superscript"/>
        </w:rPr>
        <w:t>(3)</w:t>
      </w:r>
      <w:r w:rsidR="007B163C">
        <w:t xml:space="preserve"> can be thought of as being a large matrix in which the matrices being direct-summed appear as square blocks on the diagonal, surrounded by a sea of zeros. In this situation, a </w:t>
      </w:r>
      <w:r w:rsidR="00337107">
        <w:t xml:space="preserve">corresponding </w:t>
      </w:r>
      <w:r w:rsidR="007B163C">
        <w:t xml:space="preserve">large vector has a section associated with each smaller matrix, and each section is affected only by its matrix block on the large matrix diagonal. </w:t>
      </w:r>
    </w:p>
    <w:p w14:paraId="1F505455" w14:textId="77777777" w:rsidR="00FB3D71" w:rsidRPr="00752434" w:rsidRDefault="00752434" w:rsidP="004E610E">
      <w:r>
        <w:tab/>
        <w:t xml:space="preserve">The direct sum concept is different from the notion of a direct product. In our example above, </w:t>
      </w:r>
      <w:r w:rsidR="0028394A">
        <w:t>the</w:t>
      </w:r>
      <w:r>
        <w:t xml:space="preserve"> direct product space </w:t>
      </w:r>
      <w:r w:rsidRPr="00F47823">
        <w:rPr>
          <w:rFonts w:ascii="Script MT Bold" w:hAnsi="Script MT Bold"/>
          <w:b/>
        </w:rPr>
        <w:t>V</w:t>
      </w:r>
      <w:r>
        <w:rPr>
          <w:rFonts w:ascii="Script MT Bold" w:hAnsi="Script MT Bold"/>
          <w:b/>
        </w:rPr>
        <w:t xml:space="preserve"> </w:t>
      </w:r>
      <w:r>
        <w:sym w:font="Symbol" w:char="F0C4"/>
      </w:r>
      <w:r>
        <w:rPr>
          <w:b/>
        </w:rPr>
        <w:t xml:space="preserve"> </w:t>
      </w:r>
      <w:r w:rsidRPr="00F47823">
        <w:rPr>
          <w:rFonts w:ascii="Script MT Bold" w:hAnsi="Script MT Bold"/>
          <w:b/>
        </w:rPr>
        <w:t>V</w:t>
      </w:r>
      <w:r>
        <w:t xml:space="preserve"> would have elements of the form [</w:t>
      </w:r>
      <w:r w:rsidRPr="00752434">
        <w:rPr>
          <w:b/>
        </w:rPr>
        <w:t>d</w:t>
      </w:r>
      <w:r>
        <w:t xml:space="preserve"> x </w:t>
      </w:r>
      <w:r w:rsidRPr="00752434">
        <w:rPr>
          <w:b/>
        </w:rPr>
        <w:t>e</w:t>
      </w:r>
      <w:r>
        <w:t>]</w:t>
      </w:r>
      <w:r>
        <w:rPr>
          <w:rStyle w:val="subscript"/>
        </w:rPr>
        <w:t>ij</w:t>
      </w:r>
      <w:r>
        <w:t xml:space="preserve"> = d</w:t>
      </w:r>
      <w:r>
        <w:rPr>
          <w:rStyle w:val="subscript"/>
        </w:rPr>
        <w:t>i</w:t>
      </w:r>
      <w:r>
        <w:t>e</w:t>
      </w:r>
      <w:r>
        <w:rPr>
          <w:rStyle w:val="subscript"/>
        </w:rPr>
        <w:t>j</w:t>
      </w:r>
      <w:r>
        <w:t xml:space="preserve">  and </w:t>
      </w:r>
      <w:r w:rsidRPr="00F47823">
        <w:rPr>
          <w:rFonts w:ascii="Script MT Bold" w:hAnsi="Script MT Bold"/>
          <w:b/>
        </w:rPr>
        <w:t>V</w:t>
      </w:r>
      <w:r>
        <w:rPr>
          <w:rFonts w:ascii="Script MT Bold" w:hAnsi="Script MT Bold"/>
          <w:b/>
        </w:rPr>
        <w:t xml:space="preserve"> </w:t>
      </w:r>
      <w:r>
        <w:sym w:font="Symbol" w:char="F0C4"/>
      </w:r>
      <w:r>
        <w:rPr>
          <w:b/>
        </w:rPr>
        <w:t xml:space="preserve"> </w:t>
      </w:r>
      <w:r w:rsidRPr="00F47823">
        <w:rPr>
          <w:rFonts w:ascii="Script MT Bold" w:hAnsi="Script MT Bold"/>
          <w:b/>
        </w:rPr>
        <w:t>V</w:t>
      </w:r>
      <w:r w:rsidRPr="00752434">
        <w:rPr>
          <w:rFonts w:ascii="Script MT Bold" w:hAnsi="Script MT Bold"/>
          <w:b/>
        </w:rPr>
        <w:t xml:space="preserve"> </w:t>
      </w:r>
      <w:r>
        <w:sym w:font="Symbol" w:char="F0C4"/>
      </w:r>
      <w:r>
        <w:rPr>
          <w:b/>
        </w:rPr>
        <w:t xml:space="preserve"> </w:t>
      </w:r>
      <w:r w:rsidRPr="00F47823">
        <w:rPr>
          <w:rFonts w:ascii="Script MT Bold" w:hAnsi="Script MT Bold"/>
          <w:b/>
        </w:rPr>
        <w:t>V</w:t>
      </w:r>
      <w:r>
        <w:t xml:space="preserve"> elements like [</w:t>
      </w:r>
      <w:r w:rsidRPr="00752434">
        <w:rPr>
          <w:b/>
        </w:rPr>
        <w:t>d</w:t>
      </w:r>
      <w:r>
        <w:t xml:space="preserve"> x </w:t>
      </w:r>
      <w:r w:rsidRPr="00752434">
        <w:rPr>
          <w:b/>
        </w:rPr>
        <w:t>e</w:t>
      </w:r>
      <w:r>
        <w:rPr>
          <w:b/>
        </w:rPr>
        <w:t xml:space="preserve"> </w:t>
      </w:r>
      <w:r>
        <w:t xml:space="preserve">x </w:t>
      </w:r>
      <w:r w:rsidRPr="00752434">
        <w:rPr>
          <w:b/>
        </w:rPr>
        <w:t>f</w:t>
      </w:r>
      <w:r>
        <w:t>]</w:t>
      </w:r>
      <w:r>
        <w:rPr>
          <w:rStyle w:val="subscript"/>
        </w:rPr>
        <w:t>ijk</w:t>
      </w:r>
      <w:r>
        <w:t xml:space="preserve"> = d</w:t>
      </w:r>
      <w:r>
        <w:rPr>
          <w:rStyle w:val="subscript"/>
        </w:rPr>
        <w:t>i</w:t>
      </w:r>
      <w:r>
        <w:t>e</w:t>
      </w:r>
      <w:r>
        <w:rPr>
          <w:rStyle w:val="subscript"/>
        </w:rPr>
        <w:t>j</w:t>
      </w:r>
      <w:r>
        <w:t>f</w:t>
      </w:r>
      <w:r>
        <w:rPr>
          <w:rStyle w:val="subscript"/>
        </w:rPr>
        <w:t>k</w:t>
      </w:r>
      <w:r>
        <w:t xml:space="preserve"> </w:t>
      </w:r>
      <w:r w:rsidR="00F4378F">
        <w:t>. T</w:t>
      </w:r>
      <w:r>
        <w:t xml:space="preserve">his is not what we are dealing with in our current context. </w:t>
      </w:r>
    </w:p>
    <w:p w14:paraId="67C00A75" w14:textId="77777777" w:rsidR="007B163C" w:rsidRDefault="007B163C" w:rsidP="004E610E"/>
    <w:p w14:paraId="4D5E2995" w14:textId="77777777" w:rsidR="004E610E" w:rsidRDefault="004E610E" w:rsidP="004E610E">
      <w:r>
        <w:t xml:space="preserve">The basic </w:t>
      </w:r>
      <w:r w:rsidR="00337107">
        <w:t>plan</w:t>
      </w:r>
      <w:r>
        <w:t xml:space="preserve"> of a </w:t>
      </w:r>
      <w:r w:rsidRPr="000E772D">
        <w:rPr>
          <w:b/>
        </w:rPr>
        <w:t>block code</w:t>
      </w:r>
      <w:r>
        <w:t xml:space="preserve"> is to take </w:t>
      </w:r>
      <w:r w:rsidRPr="000E772D">
        <w:rPr>
          <w:b/>
        </w:rPr>
        <w:t>data words</w:t>
      </w:r>
      <w:r>
        <w:t xml:space="preserve"> of k symbols each, add n-k </w:t>
      </w:r>
      <w:r w:rsidRPr="000E772D">
        <w:rPr>
          <w:b/>
        </w:rPr>
        <w:t>parity check symbols</w:t>
      </w:r>
      <w:r>
        <w:t xml:space="preserve"> which are dependent on (computed from) the k data symbols, and end up with </w:t>
      </w:r>
      <w:r w:rsidRPr="000E772D">
        <w:rPr>
          <w:b/>
        </w:rPr>
        <w:t>code words</w:t>
      </w:r>
      <w:r>
        <w:t xml:space="preserve"> of n symbols each. Thus, data is encoded in finite </w:t>
      </w:r>
      <w:r w:rsidRPr="000E772D">
        <w:rPr>
          <w:b/>
        </w:rPr>
        <w:t>blocks</w:t>
      </w:r>
      <w:r>
        <w:t xml:space="preserve"> consisting of n symbols. Such a code is denoted as</w:t>
      </w:r>
      <w:r w:rsidRPr="000E772D">
        <w:rPr>
          <w:b/>
        </w:rPr>
        <w:t xml:space="preserve"> (n,k)</w:t>
      </w:r>
      <w:r>
        <w:t xml:space="preserve">. </w:t>
      </w:r>
      <w:r w:rsidR="00721AA7">
        <w:t xml:space="preserve">In some sense the efficiency of a code is indicated by the ratio of data bits k to total bits n, known as the </w:t>
      </w:r>
      <w:r w:rsidR="00721AA7" w:rsidRPr="00721AA7">
        <w:rPr>
          <w:b/>
        </w:rPr>
        <w:t>code rate</w:t>
      </w:r>
      <w:r w:rsidR="0028394A">
        <w:rPr>
          <w:b/>
        </w:rPr>
        <w:t xml:space="preserve">, </w:t>
      </w:r>
    </w:p>
    <w:p w14:paraId="306E155E" w14:textId="77777777" w:rsidR="00721AA7" w:rsidRDefault="00721AA7" w:rsidP="004E610E"/>
    <w:p w14:paraId="0A3681A1" w14:textId="77777777" w:rsidR="00721AA7" w:rsidRDefault="00721AA7" w:rsidP="004E610E">
      <w:r>
        <w:tab/>
        <w:t>k/n = the code rate</w:t>
      </w:r>
      <w:r w:rsidR="00C260A6">
        <w:t xml:space="preserve"> of an (n,k) code</w:t>
      </w:r>
      <w:r w:rsidR="0028394A">
        <w:t xml:space="preserve">  .</w:t>
      </w:r>
    </w:p>
    <w:p w14:paraId="6817C617" w14:textId="77777777" w:rsidR="00C260A6" w:rsidRDefault="00C260A6" w:rsidP="004E610E"/>
    <w:p w14:paraId="731760EE" w14:textId="77777777" w:rsidR="00C260A6" w:rsidRDefault="00C260A6" w:rsidP="004E610E">
      <w:r>
        <w:t xml:space="preserve">One might be willing to tolerate a lower code rate if the code is good at detecting and/or correcting a certain desired number of errors in the received code words. </w:t>
      </w:r>
    </w:p>
    <w:p w14:paraId="62EE7EF9" w14:textId="77777777" w:rsidR="00F84D8A" w:rsidRDefault="00F84D8A" w:rsidP="005E691C"/>
    <w:p w14:paraId="728A01AD" w14:textId="77777777" w:rsidR="005E691C" w:rsidRDefault="005E691C" w:rsidP="005E691C">
      <w:r>
        <w:t xml:space="preserve">A subset of block codes are the </w:t>
      </w:r>
      <w:r w:rsidRPr="000E772D">
        <w:rPr>
          <w:b/>
        </w:rPr>
        <w:t>linear block codes</w:t>
      </w:r>
      <w:r>
        <w:t>, where the code words are generated by the application of a linear operator onto the data words.</w:t>
      </w:r>
      <w:r w:rsidR="00153F85">
        <w:t xml:space="preserve"> </w:t>
      </w:r>
      <w:r>
        <w:t xml:space="preserve">Since we are limiting our interest to situations where k and n are finite numbers, such a linear operator is simply a </w:t>
      </w:r>
      <w:r w:rsidRPr="000E772D">
        <w:rPr>
          <w:b/>
        </w:rPr>
        <w:t>matrix</w:t>
      </w:r>
      <w:r>
        <w:t>.</w:t>
      </w:r>
      <w:r w:rsidR="00153F85">
        <w:t xml:space="preserve"> </w:t>
      </w:r>
      <w:r>
        <w:t xml:space="preserve"> If we think of data words and code words as </w:t>
      </w:r>
      <w:r w:rsidRPr="0056172A">
        <w:rPr>
          <w:b/>
        </w:rPr>
        <w:t>row vectors</w:t>
      </w:r>
      <w:r>
        <w:t xml:space="preserve"> (as opposed to column vectors), then a linear block code is defined by a matrix G </w:t>
      </w:r>
      <w:r w:rsidR="00FB36B9">
        <w:t xml:space="preserve">(known as the </w:t>
      </w:r>
      <w:r w:rsidR="00FB36B9" w:rsidRPr="00FB36B9">
        <w:rPr>
          <w:b/>
        </w:rPr>
        <w:t>generator matrix</w:t>
      </w:r>
      <w:r w:rsidR="00FB36B9">
        <w:t xml:space="preserve">) </w:t>
      </w:r>
      <w:r w:rsidR="00EF15B9">
        <w:t>a</w:t>
      </w:r>
      <w:r w:rsidR="00FB36B9">
        <w:t>cting to the left on data words</w:t>
      </w:r>
      <w:r w:rsidR="009A1F08">
        <w:t xml:space="preserve"> </w:t>
      </w:r>
      <w:r w:rsidR="009A1F08" w:rsidRPr="009A1F08">
        <w:rPr>
          <w:b/>
        </w:rPr>
        <w:t>d</w:t>
      </w:r>
      <w:r w:rsidR="00FB36B9">
        <w:t xml:space="preserve"> to generate code words</w:t>
      </w:r>
      <w:r w:rsidR="009A1F08" w:rsidRPr="009A1F08">
        <w:rPr>
          <w:b/>
        </w:rPr>
        <w:t xml:space="preserve"> </w:t>
      </w:r>
      <w:r w:rsidR="009A1F08" w:rsidRPr="0028394A">
        <w:rPr>
          <w:b/>
        </w:rPr>
        <w:t>c</w:t>
      </w:r>
      <w:r w:rsidR="00FB36B9">
        <w:t xml:space="preserve">, </w:t>
      </w:r>
    </w:p>
    <w:p w14:paraId="336F4747" w14:textId="77777777" w:rsidR="005E691C" w:rsidRDefault="005E691C" w:rsidP="005E691C"/>
    <w:p w14:paraId="4F0E4B54" w14:textId="77777777" w:rsidR="005E691C" w:rsidRPr="00CC2A26" w:rsidRDefault="005E691C" w:rsidP="000D6B30">
      <w:pPr>
        <w:tabs>
          <w:tab w:val="left" w:pos="7200"/>
          <w:tab w:val="left" w:pos="7920"/>
          <w:tab w:val="right" w:pos="9270"/>
        </w:tabs>
      </w:pPr>
      <w:r>
        <w:tab/>
      </w:r>
      <w:r w:rsidRPr="00EF15B9">
        <w:rPr>
          <w:b/>
        </w:rPr>
        <w:t>c</w:t>
      </w:r>
      <w:r>
        <w:t xml:space="preserve"> = </w:t>
      </w:r>
      <w:r w:rsidRPr="00EF15B9">
        <w:rPr>
          <w:b/>
        </w:rPr>
        <w:t>d</w:t>
      </w:r>
      <w:r>
        <w:t>G</w:t>
      </w:r>
      <w:r w:rsidR="0056172A">
        <w:t xml:space="preserve"> .</w:t>
      </w:r>
      <w:r w:rsidR="00CC2A26">
        <w:tab/>
      </w:r>
      <w:r w:rsidR="00CC2A26">
        <w:tab/>
      </w:r>
      <w:r w:rsidR="00CC2A26">
        <w:tab/>
      </w:r>
      <w:r w:rsidR="00CC2A26">
        <w:tab/>
      </w:r>
      <w:r w:rsidR="00CC2A26">
        <w:tab/>
      </w:r>
      <w:r w:rsidR="00CC2A26">
        <w:tab/>
      </w:r>
      <w:r w:rsidR="00CC2A26">
        <w:tab/>
      </w:r>
      <w:r w:rsidR="00CC2A26">
        <w:tab/>
      </w:r>
      <w:r w:rsidR="00CC2A26">
        <w:tab/>
      </w:r>
      <w:r w:rsidR="00CC2A26">
        <w:tab/>
      </w:r>
      <w:r w:rsidR="00CC2A26">
        <w:tab/>
        <w:t>(7.</w:t>
      </w:r>
      <w:r w:rsidR="002940C7">
        <w:t>3</w:t>
      </w:r>
      <w:r w:rsidR="00CC2A26">
        <w:t>)</w:t>
      </w:r>
    </w:p>
    <w:p w14:paraId="726CBBDD" w14:textId="77777777" w:rsidR="005E691C" w:rsidRDefault="005E691C" w:rsidP="005E691C"/>
    <w:p w14:paraId="50701222" w14:textId="77777777" w:rsidR="0056172A" w:rsidRDefault="005E691C" w:rsidP="005E691C">
      <w:r>
        <w:t xml:space="preserve">The data word </w:t>
      </w:r>
      <w:r w:rsidRPr="00EF15B9">
        <w:rPr>
          <w:b/>
        </w:rPr>
        <w:t>d</w:t>
      </w:r>
      <w:r>
        <w:t xml:space="preserve"> is a k-component </w:t>
      </w:r>
      <w:r w:rsidRPr="0056172A">
        <w:t>row</w:t>
      </w:r>
      <w:r>
        <w:t xml:space="preserve"> vector, the code word </w:t>
      </w:r>
      <w:r w:rsidRPr="00EF15B9">
        <w:rPr>
          <w:b/>
        </w:rPr>
        <w:t>c</w:t>
      </w:r>
      <w:r>
        <w:t xml:space="preserve"> is an n-component </w:t>
      </w:r>
      <w:r w:rsidRPr="0056172A">
        <w:t>row</w:t>
      </w:r>
      <w:r>
        <w:t xml:space="preserve"> vector, and therefore G is a matrix with n columns and k rows.</w:t>
      </w:r>
      <w:r w:rsidR="00153F85">
        <w:t xml:space="preserve"> </w:t>
      </w:r>
    </w:p>
    <w:p w14:paraId="76747E23" w14:textId="77777777" w:rsidR="0056172A" w:rsidRDefault="0056172A" w:rsidP="005E691C">
      <w:r>
        <w:tab/>
      </w:r>
      <w:r w:rsidR="00EF15B9">
        <w:t>It is useful to go immediately to a simple example</w:t>
      </w:r>
      <w:r w:rsidR="006578DC">
        <w:t>. For</w:t>
      </w:r>
      <w:r w:rsidR="00CC2A26">
        <w:t xml:space="preserve"> k = 2 and n = 3, so we writ</w:t>
      </w:r>
      <w:r>
        <w:t>e</w:t>
      </w:r>
    </w:p>
    <w:p w14:paraId="6E17F21C" w14:textId="77777777" w:rsidR="00EF15B9" w:rsidRPr="00CC2A26" w:rsidRDefault="00CC2A26" w:rsidP="005E691C">
      <w:r>
        <w:t xml:space="preserve"> </w:t>
      </w:r>
      <w:r w:rsidR="009A1F08" w:rsidRPr="00CC2A26">
        <w:rPr>
          <w:b/>
        </w:rPr>
        <w:t>d</w:t>
      </w:r>
      <w:r w:rsidR="009A1F08">
        <w:t xml:space="preserve"> = (d</w:t>
      </w:r>
      <w:r w:rsidR="009A1F08">
        <w:rPr>
          <w:rStyle w:val="subscript"/>
        </w:rPr>
        <w:t>1</w:t>
      </w:r>
      <w:r w:rsidR="009A1F08">
        <w:t xml:space="preserve"> d</w:t>
      </w:r>
      <w:r w:rsidR="009A1F08">
        <w:rPr>
          <w:rStyle w:val="subscript"/>
        </w:rPr>
        <w:t>2</w:t>
      </w:r>
      <w:r w:rsidR="009A1F08">
        <w:t xml:space="preserve">) and </w:t>
      </w:r>
      <w:r w:rsidRPr="00CC2A26">
        <w:rPr>
          <w:b/>
        </w:rPr>
        <w:t>c</w:t>
      </w:r>
      <w:r w:rsidR="009A1F08">
        <w:t xml:space="preserve"> = </w:t>
      </w:r>
      <w:r>
        <w:t>(c</w:t>
      </w:r>
      <w:r>
        <w:rPr>
          <w:rStyle w:val="subscript"/>
        </w:rPr>
        <w:t>1</w:t>
      </w:r>
      <w:r>
        <w:t xml:space="preserve"> c</w:t>
      </w:r>
      <w:r>
        <w:rPr>
          <w:rStyle w:val="subscript"/>
        </w:rPr>
        <w:t>2</w:t>
      </w:r>
      <w:r>
        <w:t xml:space="preserve"> c</w:t>
      </w:r>
      <w:r>
        <w:rPr>
          <w:rStyle w:val="subscript"/>
        </w:rPr>
        <w:t>3</w:t>
      </w:r>
      <w:r>
        <w:t xml:space="preserve">) and </w:t>
      </w:r>
      <w:r w:rsidR="00D85FA0">
        <w:t xml:space="preserve">G as shown [ commas in our row vectors are optional ] </w:t>
      </w:r>
    </w:p>
    <w:p w14:paraId="27AFFD81" w14:textId="77777777" w:rsidR="00EF15B9" w:rsidRDefault="00EF15B9" w:rsidP="005E691C"/>
    <w:p w14:paraId="259D15E8" w14:textId="77777777" w:rsidR="00EF15B9" w:rsidRPr="00CC2A26" w:rsidRDefault="00EF15B9" w:rsidP="000D6B30">
      <w:pPr>
        <w:tabs>
          <w:tab w:val="left" w:pos="7200"/>
          <w:tab w:val="left" w:pos="7920"/>
          <w:tab w:val="right" w:pos="9270"/>
        </w:tabs>
      </w:pPr>
      <w:r>
        <w:tab/>
        <w:t xml:space="preserve"> (c</w:t>
      </w:r>
      <w:r>
        <w:rPr>
          <w:rStyle w:val="subscript"/>
        </w:rPr>
        <w:t>1</w:t>
      </w:r>
      <w:r>
        <w:t xml:space="preserve"> c</w:t>
      </w:r>
      <w:r>
        <w:rPr>
          <w:rStyle w:val="subscript"/>
        </w:rPr>
        <w:t>2</w:t>
      </w:r>
      <w:r>
        <w:t xml:space="preserve"> c</w:t>
      </w:r>
      <w:r>
        <w:rPr>
          <w:rStyle w:val="subscript"/>
        </w:rPr>
        <w:t>3</w:t>
      </w:r>
      <w:r>
        <w:t>) = (d</w:t>
      </w:r>
      <w:r>
        <w:rPr>
          <w:rStyle w:val="subscript"/>
        </w:rPr>
        <w:t>1</w:t>
      </w:r>
      <w:r>
        <w:t xml:space="preserve"> d</w:t>
      </w:r>
      <w:r>
        <w:rPr>
          <w:rStyle w:val="subscript"/>
        </w:rPr>
        <w:t>2</w:t>
      </w:r>
      <w:r>
        <w:t xml:space="preserve">) </w:t>
      </w:r>
      <w:r>
        <w:fldChar w:fldCharType="begin"/>
      </w:r>
      <w:r>
        <w:instrText xml:space="preserve"> EQ \B(\A\co3( a , b , c , d, e, f )) </w:instrText>
      </w:r>
      <w:r>
        <w:fldChar w:fldCharType="end"/>
      </w:r>
      <w:r w:rsidR="0056172A">
        <w:t xml:space="preserve">. </w:t>
      </w:r>
      <w:r w:rsidR="00CC2A26">
        <w:tab/>
      </w:r>
      <w:r w:rsidR="00CC2A26">
        <w:tab/>
      </w:r>
      <w:r w:rsidR="00CC2A26">
        <w:tab/>
      </w:r>
      <w:r w:rsidR="00CC2A26">
        <w:tab/>
      </w:r>
      <w:r w:rsidR="00CC2A26">
        <w:tab/>
      </w:r>
      <w:r w:rsidR="00CC2A26">
        <w:tab/>
      </w:r>
      <w:r w:rsidR="00CC2A26">
        <w:tab/>
      </w:r>
      <w:r w:rsidR="00CC2A26">
        <w:tab/>
        <w:t>(7.</w:t>
      </w:r>
      <w:r w:rsidR="002940C7">
        <w:t>4</w:t>
      </w:r>
      <w:r w:rsidR="00CC2A26">
        <w:t>)</w:t>
      </w:r>
    </w:p>
    <w:p w14:paraId="165E292B" w14:textId="77777777" w:rsidR="00EF15B9" w:rsidRDefault="00EF15B9" w:rsidP="005E691C"/>
    <w:p w14:paraId="355E1FD4" w14:textId="77777777" w:rsidR="006578DC" w:rsidRPr="00D85FA0" w:rsidRDefault="00EF15B9" w:rsidP="005E691C">
      <w:r>
        <w:t xml:space="preserve">The vector </w:t>
      </w:r>
      <w:r w:rsidRPr="00EF15B9">
        <w:rPr>
          <w:b/>
        </w:rPr>
        <w:t>d</w:t>
      </w:r>
      <w:r w:rsidR="00D85FA0">
        <w:t xml:space="preserve"> = </w:t>
      </w:r>
      <w:r>
        <w:t>(d</w:t>
      </w:r>
      <w:r>
        <w:rPr>
          <w:rStyle w:val="subscript"/>
        </w:rPr>
        <w:t>1</w:t>
      </w:r>
      <w:r>
        <w:t xml:space="preserve"> d</w:t>
      </w:r>
      <w:r>
        <w:rPr>
          <w:rStyle w:val="subscript"/>
        </w:rPr>
        <w:t>2</w:t>
      </w:r>
      <w:r>
        <w:t xml:space="preserve">) lies in a </w:t>
      </w:r>
      <w:r w:rsidR="00CC2A26">
        <w:t>2</w:t>
      </w:r>
      <w:r>
        <w:t xml:space="preserve"> dimensional</w:t>
      </w:r>
      <w:r w:rsidRPr="007F2389">
        <w:rPr>
          <w:color w:val="FF0000"/>
        </w:rPr>
        <w:t xml:space="preserve"> </w:t>
      </w:r>
      <w:r w:rsidRPr="00D85FA0">
        <w:rPr>
          <w:color w:val="000000"/>
        </w:rPr>
        <w:t>vector space</w:t>
      </w:r>
      <w:r>
        <w:t xml:space="preserve"> </w:t>
      </w:r>
      <w:r w:rsidR="0058485E">
        <w:t>(called D</w:t>
      </w:r>
      <w:r w:rsidR="0058485E">
        <w:rPr>
          <w:rStyle w:val="superscript"/>
        </w:rPr>
        <w:t>2</w:t>
      </w:r>
      <w:r w:rsidR="00CA0CA7">
        <w:t xml:space="preserve">, </w:t>
      </w:r>
      <w:r w:rsidR="00CA0CA7" w:rsidRPr="00CA0CA7">
        <w:rPr>
          <w:b/>
        </w:rPr>
        <w:t>the</w:t>
      </w:r>
      <w:r w:rsidR="00CA0CA7">
        <w:t xml:space="preserve"> </w:t>
      </w:r>
      <w:r w:rsidR="0056172A" w:rsidRPr="00CA0CA7">
        <w:rPr>
          <w:b/>
        </w:rPr>
        <w:t>data space</w:t>
      </w:r>
      <w:r w:rsidR="0058485E">
        <w:t xml:space="preserve">) </w:t>
      </w:r>
      <w:r>
        <w:t>whose basis vectors we could take to be (1 0) and (0 1).</w:t>
      </w:r>
      <w:r w:rsidR="0028394A">
        <w:t xml:space="preserve"> Here,</w:t>
      </w:r>
      <w:r w:rsidR="00D85FA0">
        <w:t xml:space="preserve"> D</w:t>
      </w:r>
      <w:r w:rsidR="00D85FA0">
        <w:rPr>
          <w:rStyle w:val="superscript"/>
        </w:rPr>
        <w:t>2</w:t>
      </w:r>
      <w:r w:rsidR="00D85FA0">
        <w:t xml:space="preserve"> = </w:t>
      </w:r>
      <w:r w:rsidR="00D85FA0" w:rsidRPr="00F47823">
        <w:rPr>
          <w:rFonts w:ascii="Script MT Bold" w:hAnsi="Script MT Bold"/>
          <w:b/>
        </w:rPr>
        <w:t>V</w:t>
      </w:r>
      <w:r w:rsidR="00D85FA0">
        <w:rPr>
          <w:rFonts w:ascii="Script MT Bold" w:hAnsi="Script MT Bold"/>
          <w:b/>
        </w:rPr>
        <w:t xml:space="preserve"> </w:t>
      </w:r>
      <w:r w:rsidR="00D85FA0" w:rsidRPr="00F47823">
        <w:sym w:font="Symbol" w:char="F0C5"/>
      </w:r>
      <w:r w:rsidR="00D85FA0">
        <w:rPr>
          <w:b/>
        </w:rPr>
        <w:t xml:space="preserve"> </w:t>
      </w:r>
      <w:r w:rsidR="00D85FA0" w:rsidRPr="00F47823">
        <w:rPr>
          <w:rFonts w:ascii="Script MT Bold" w:hAnsi="Script MT Bold"/>
          <w:b/>
        </w:rPr>
        <w:t>V</w:t>
      </w:r>
      <w:r w:rsidR="00D85FA0">
        <w:t>.</w:t>
      </w:r>
      <w:r w:rsidR="0028394A">
        <w:t xml:space="preserve"> </w:t>
      </w:r>
    </w:p>
    <w:p w14:paraId="76F7CD3F" w14:textId="77777777" w:rsidR="006578DC" w:rsidRDefault="006578DC" w:rsidP="005E691C"/>
    <w:p w14:paraId="1B89E3CC" w14:textId="77777777" w:rsidR="00EF15B9" w:rsidRDefault="00EF15B9" w:rsidP="005E691C">
      <w:r>
        <w:t>When these basis vector</w:t>
      </w:r>
      <w:r w:rsidR="0058485E">
        <w:t xml:space="preserve"> data words</w:t>
      </w:r>
      <w:r>
        <w:t xml:space="preserve"> are mapped into the code space we get</w:t>
      </w:r>
    </w:p>
    <w:p w14:paraId="13F4D0F8" w14:textId="77777777" w:rsidR="00EF15B9" w:rsidRDefault="00EF15B9" w:rsidP="005E691C"/>
    <w:p w14:paraId="320174FD" w14:textId="77777777" w:rsidR="00EF15B9" w:rsidRDefault="00EF15B9" w:rsidP="002B2A79">
      <w:pPr>
        <w:tabs>
          <w:tab w:val="left" w:pos="7200"/>
          <w:tab w:val="left" w:pos="7920"/>
          <w:tab w:val="right" w:pos="9270"/>
        </w:tabs>
      </w:pPr>
      <w:r>
        <w:tab/>
        <w:t xml:space="preserve">(a b c) = (1 0) </w:t>
      </w:r>
      <w:r>
        <w:fldChar w:fldCharType="begin"/>
      </w:r>
      <w:r>
        <w:instrText xml:space="preserve"> EQ \B(\A\co3( a , b , c , d, e, f )) </w:instrText>
      </w:r>
      <w:r>
        <w:fldChar w:fldCharType="end"/>
      </w:r>
      <w:r>
        <w:tab/>
      </w:r>
      <w:r>
        <w:tab/>
        <w:t xml:space="preserve">(d e f) = (0 1) </w:t>
      </w:r>
      <w:r>
        <w:fldChar w:fldCharType="begin"/>
      </w:r>
      <w:r>
        <w:instrText xml:space="preserve"> EQ \B(\A\co3( a , b , c , d, e, f )) </w:instrText>
      </w:r>
      <w:r>
        <w:fldChar w:fldCharType="end"/>
      </w:r>
      <w:r w:rsidR="00CC2A26">
        <w:t xml:space="preserve"> </w:t>
      </w:r>
      <w:r w:rsidR="00D85FA0">
        <w:t>.</w:t>
      </w:r>
      <w:r w:rsidR="00CC2A26">
        <w:tab/>
      </w:r>
      <w:r w:rsidR="00CC2A26">
        <w:tab/>
      </w:r>
      <w:r w:rsidR="00CC2A26">
        <w:tab/>
      </w:r>
      <w:r w:rsidR="00CC2A26">
        <w:tab/>
        <w:t>(7.</w:t>
      </w:r>
      <w:r w:rsidR="002940C7">
        <w:t>5</w:t>
      </w:r>
      <w:r w:rsidR="00CC2A26">
        <w:t>)</w:t>
      </w:r>
    </w:p>
    <w:p w14:paraId="7CF1DEE7" w14:textId="77777777" w:rsidR="0058485E" w:rsidRDefault="0058485E" w:rsidP="005E691C"/>
    <w:p w14:paraId="660151AE" w14:textId="77777777" w:rsidR="0056172A" w:rsidRDefault="0058485E" w:rsidP="005E691C">
      <w:r>
        <w:t>Since (1 0) and (0 1) are legal data words, the triplets (a b c) and (d e f) are legal code words. These code words exist in a 3 dimensional vector</w:t>
      </w:r>
      <w:r w:rsidR="0056172A">
        <w:t xml:space="preserve"> space</w:t>
      </w:r>
      <w:r>
        <w:t xml:space="preserve"> (V</w:t>
      </w:r>
      <w:r>
        <w:rPr>
          <w:rStyle w:val="superscript"/>
        </w:rPr>
        <w:t>3</w:t>
      </w:r>
      <w:r>
        <w:t>) spanned by (1 0 0), (0 1 0) and (0 0 1)</w:t>
      </w:r>
      <w:r w:rsidR="0056172A">
        <w:t xml:space="preserve">. </w:t>
      </w:r>
      <w:r>
        <w:t>We want</w:t>
      </w:r>
      <w:r w:rsidR="0056172A">
        <w:t xml:space="preserve"> the two </w:t>
      </w:r>
      <w:r w:rsidR="00EF15B9">
        <w:t xml:space="preserve">code </w:t>
      </w:r>
      <w:r w:rsidR="00FB36B9">
        <w:t>word</w:t>
      </w:r>
      <w:r w:rsidR="00EF15B9">
        <w:t xml:space="preserve"> vectors (a b c) and (d e f) to be linearly independent so that these vectors span a 2 dimensional subspace </w:t>
      </w:r>
      <w:r>
        <w:t>(called C</w:t>
      </w:r>
      <w:r>
        <w:rPr>
          <w:rStyle w:val="superscript"/>
        </w:rPr>
        <w:t>2</w:t>
      </w:r>
      <w:r w:rsidR="0056172A">
        <w:t xml:space="preserve">, </w:t>
      </w:r>
      <w:r w:rsidR="00CA0CA7">
        <w:t xml:space="preserve">or </w:t>
      </w:r>
      <w:r w:rsidR="0056172A" w:rsidRPr="00CA0CA7">
        <w:rPr>
          <w:b/>
        </w:rPr>
        <w:t xml:space="preserve">the </w:t>
      </w:r>
      <w:r w:rsidR="00CA0CA7" w:rsidRPr="00CA0CA7">
        <w:rPr>
          <w:b/>
        </w:rPr>
        <w:t>code space</w:t>
      </w:r>
      <w:r>
        <w:t xml:space="preserve">) </w:t>
      </w:r>
      <w:r w:rsidR="00EF15B9">
        <w:t xml:space="preserve">of the </w:t>
      </w:r>
      <w:r w:rsidR="00CC2A26">
        <w:t xml:space="preserve">3 dimensional </w:t>
      </w:r>
      <w:r>
        <w:t xml:space="preserve">space </w:t>
      </w:r>
      <w:r w:rsidR="0056172A">
        <w:t>V</w:t>
      </w:r>
      <w:r w:rsidR="0056172A">
        <w:rPr>
          <w:rStyle w:val="superscript"/>
        </w:rPr>
        <w:t>3</w:t>
      </w:r>
      <w:r w:rsidR="00CC2A26">
        <w:t xml:space="preserve">. For that reason, we want the </w:t>
      </w:r>
      <w:r w:rsidR="0056172A">
        <w:t xml:space="preserve">k = 2 </w:t>
      </w:r>
      <w:r w:rsidR="00CC2A26">
        <w:t>rows of the matrix G to be linearly independent</w:t>
      </w:r>
      <w:r w:rsidR="0056172A">
        <w:t xml:space="preserve">. In matrix language, this means that the matrix G has </w:t>
      </w:r>
      <w:r w:rsidR="0056172A" w:rsidRPr="00131204">
        <w:rPr>
          <w:b/>
        </w:rPr>
        <w:t>rank</w:t>
      </w:r>
      <w:r w:rsidR="0056172A">
        <w:t xml:space="preserve"> k. Since the number of rows k is ≤ the number of columns n, k is the maximum rank that matrix G can possibly have.</w:t>
      </w:r>
    </w:p>
    <w:p w14:paraId="5BA77386" w14:textId="77777777" w:rsidR="00FA7B07" w:rsidRPr="00640799" w:rsidRDefault="0056172A" w:rsidP="005E691C">
      <w:r>
        <w:tab/>
      </w:r>
      <w:r w:rsidR="00CC2A26">
        <w:t xml:space="preserve">If one makes arbitrary linear combinations of (a b c) and (d e f), one exhausts all possible code vectors in </w:t>
      </w:r>
      <w:r w:rsidR="00640799">
        <w:t>V</w:t>
      </w:r>
      <w:r w:rsidR="00640799">
        <w:rPr>
          <w:rStyle w:val="superscript"/>
        </w:rPr>
        <w:t>3</w:t>
      </w:r>
      <w:r w:rsidR="00CC2A26">
        <w:t xml:space="preserve">. There are of course </w:t>
      </w:r>
      <w:r w:rsidR="00640799">
        <w:t>q</w:t>
      </w:r>
      <w:r w:rsidR="00640799">
        <w:rPr>
          <w:rStyle w:val="superscript"/>
        </w:rPr>
        <w:t>2</w:t>
      </w:r>
      <w:r w:rsidR="00640799">
        <w:t xml:space="preserve"> such code words in our example (q from GF(q)) because there are q</w:t>
      </w:r>
      <w:r w:rsidR="00640799">
        <w:rPr>
          <w:rStyle w:val="superscript"/>
        </w:rPr>
        <w:t>2</w:t>
      </w:r>
      <w:r w:rsidR="00640799">
        <w:t xml:space="preserve"> data words we can start with. </w:t>
      </w:r>
    </w:p>
    <w:p w14:paraId="4207CA6D" w14:textId="77777777" w:rsidR="00FA7B07" w:rsidRDefault="00FA7B07" w:rsidP="005E691C">
      <w:r>
        <w:tab/>
      </w:r>
      <w:r w:rsidR="00CC2A26">
        <w:t xml:space="preserve"> </w:t>
      </w:r>
      <w:r>
        <w:t>I</w:t>
      </w:r>
      <w:r w:rsidR="00CC2A26">
        <w:t xml:space="preserve">n general there will be </w:t>
      </w:r>
      <w:r w:rsidR="0058485E">
        <w:t>q</w:t>
      </w:r>
      <w:r w:rsidR="00CC2A26">
        <w:rPr>
          <w:rStyle w:val="superscript"/>
        </w:rPr>
        <w:t>k</w:t>
      </w:r>
      <w:r w:rsidR="00CC2A26">
        <w:t xml:space="preserve"> such code words</w:t>
      </w:r>
      <w:r w:rsidR="00CA0CA7">
        <w:t xml:space="preserve"> in C</w:t>
      </w:r>
      <w:r w:rsidR="00CA0CA7">
        <w:rPr>
          <w:rStyle w:val="superscript"/>
        </w:rPr>
        <w:t>k</w:t>
      </w:r>
      <w:r w:rsidR="00CC2A26">
        <w:t xml:space="preserve"> if the symbols all lie in GF(</w:t>
      </w:r>
      <w:r w:rsidR="0058485E">
        <w:t>q</w:t>
      </w:r>
      <w:r w:rsidR="00CC2A26">
        <w:t xml:space="preserve">) and data </w:t>
      </w:r>
      <w:r w:rsidR="0058485E">
        <w:t>w</w:t>
      </w:r>
      <w:r w:rsidR="00CC2A26">
        <w:t>ords have k symbols.</w:t>
      </w:r>
      <w:r w:rsidR="0056172A">
        <w:t xml:space="preserve"> Of course q</w:t>
      </w:r>
      <w:r w:rsidR="0056172A">
        <w:rPr>
          <w:rStyle w:val="superscript"/>
        </w:rPr>
        <w:t>k</w:t>
      </w:r>
      <w:r w:rsidR="0056172A">
        <w:t xml:space="preserve"> is also the total number of possible data words in the data space</w:t>
      </w:r>
      <w:r w:rsidR="00CA0CA7">
        <w:t xml:space="preserve"> D</w:t>
      </w:r>
      <w:r w:rsidR="00CA0CA7">
        <w:rPr>
          <w:rStyle w:val="superscript"/>
        </w:rPr>
        <w:t>k</w:t>
      </w:r>
      <w:r w:rsidR="0056172A">
        <w:t xml:space="preserve">. </w:t>
      </w:r>
      <w:r>
        <w:t xml:space="preserve">There are three vector spaces of interest. Think of a word or vector as a "point" in a vector space: </w:t>
      </w:r>
    </w:p>
    <w:p w14:paraId="3FED7CE8" w14:textId="77777777" w:rsidR="00FA7B07" w:rsidRDefault="00FA7B07" w:rsidP="005E691C"/>
    <w:p w14:paraId="14DDAACC" w14:textId="77777777" w:rsidR="00FA7B07" w:rsidRDefault="00FA7B07" w:rsidP="005E691C">
      <w:r>
        <w:tab/>
      </w:r>
      <w:r w:rsidRPr="00CA0CA7">
        <w:rPr>
          <w:b/>
        </w:rPr>
        <w:t>data space</w:t>
      </w:r>
      <w:r>
        <w:t xml:space="preserve"> = D</w:t>
      </w:r>
      <w:r>
        <w:rPr>
          <w:rStyle w:val="superscript"/>
        </w:rPr>
        <w:t>k</w:t>
      </w:r>
      <w:r>
        <w:t xml:space="preserve">  (dim = k) which has q</w:t>
      </w:r>
      <w:r>
        <w:rPr>
          <w:rStyle w:val="superscript"/>
        </w:rPr>
        <w:t>k</w:t>
      </w:r>
      <w:r>
        <w:t xml:space="preserve"> points, all of which are legal data words</w:t>
      </w:r>
    </w:p>
    <w:p w14:paraId="16EE17C6" w14:textId="77777777" w:rsidR="00FA7B07" w:rsidRDefault="00FA7B07" w:rsidP="005E691C"/>
    <w:p w14:paraId="4712BB3B" w14:textId="77777777" w:rsidR="00FA7B07" w:rsidRDefault="00FA7B07" w:rsidP="005E691C">
      <w:r>
        <w:tab/>
      </w:r>
      <w:r w:rsidR="00CA0CA7" w:rsidRPr="00CA0CA7">
        <w:rPr>
          <w:b/>
        </w:rPr>
        <w:t>code space</w:t>
      </w:r>
      <w:r>
        <w:t xml:space="preserve"> = C</w:t>
      </w:r>
      <w:r>
        <w:rPr>
          <w:rStyle w:val="superscript"/>
        </w:rPr>
        <w:t>k</w:t>
      </w:r>
      <w:r>
        <w:t xml:space="preserve">  (dim = k) which has q</w:t>
      </w:r>
      <w:r>
        <w:rPr>
          <w:rStyle w:val="superscript"/>
        </w:rPr>
        <w:t>k</w:t>
      </w:r>
      <w:r>
        <w:t xml:space="preserve"> legal code word points, spanned by the k rows of G</w:t>
      </w:r>
    </w:p>
    <w:p w14:paraId="34A59808" w14:textId="77777777" w:rsidR="00FA7B07" w:rsidRDefault="00FA7B07" w:rsidP="005E691C"/>
    <w:p w14:paraId="4FC63D54" w14:textId="77777777" w:rsidR="00FA7B07" w:rsidRDefault="00FA7B07" w:rsidP="005E691C">
      <w:r>
        <w:tab/>
      </w:r>
      <w:r w:rsidRPr="00CA0CA7">
        <w:rPr>
          <w:b/>
        </w:rPr>
        <w:t>embedding space</w:t>
      </w:r>
      <w:r>
        <w:t xml:space="preserve"> = V</w:t>
      </w:r>
      <w:r>
        <w:rPr>
          <w:rStyle w:val="superscript"/>
        </w:rPr>
        <w:t>n</w:t>
      </w:r>
      <w:r>
        <w:t xml:space="preserve"> (dim = n)  which has q</w:t>
      </w:r>
      <w:r>
        <w:rPr>
          <w:rStyle w:val="superscript"/>
        </w:rPr>
        <w:t>n</w:t>
      </w:r>
      <w:r>
        <w:t xml:space="preserve"> points, many of which are not legal code word points</w:t>
      </w:r>
    </w:p>
    <w:p w14:paraId="032B91DE" w14:textId="77777777" w:rsidR="00FA7B07" w:rsidRDefault="00FA7B07" w:rsidP="005E691C"/>
    <w:p w14:paraId="398796AA" w14:textId="77777777" w:rsidR="00FA7B07" w:rsidRPr="005C3C9D" w:rsidRDefault="00FA7B07" w:rsidP="002B2A79">
      <w:pPr>
        <w:tabs>
          <w:tab w:val="left" w:pos="7200"/>
          <w:tab w:val="left" w:pos="7920"/>
          <w:tab w:val="right" w:pos="9270"/>
        </w:tabs>
      </w:pPr>
      <w:r>
        <w:tab/>
      </w:r>
      <w:r w:rsidR="00CA0CA7">
        <w:t>code space</w:t>
      </w:r>
      <w:r>
        <w:t xml:space="preserve"> C</w:t>
      </w:r>
      <w:r>
        <w:rPr>
          <w:rStyle w:val="superscript"/>
        </w:rPr>
        <w:t>k</w:t>
      </w:r>
      <w:r>
        <w:t xml:space="preserve"> is a k dimensional subspace of V</w:t>
      </w:r>
      <w:r w:rsidRPr="00FB36B9">
        <w:rPr>
          <w:rStyle w:val="superscript"/>
        </w:rPr>
        <w:t>n</w:t>
      </w:r>
      <w:r>
        <w:t xml:space="preserve"> which is an n dimensional vector space</w:t>
      </w:r>
      <w:r w:rsidR="005C3C9D">
        <w:tab/>
        <w:t>(7.</w:t>
      </w:r>
      <w:r w:rsidR="002940C7">
        <w:t>6</w:t>
      </w:r>
      <w:r w:rsidR="005C3C9D">
        <w:t>)</w:t>
      </w:r>
    </w:p>
    <w:p w14:paraId="21ABC743" w14:textId="77777777" w:rsidR="00CA0CA7" w:rsidRDefault="00CA0CA7" w:rsidP="005E691C"/>
    <w:p w14:paraId="5608151A" w14:textId="77777777" w:rsidR="00640799" w:rsidRDefault="00CA0CA7" w:rsidP="005E691C">
      <w:r>
        <w:t>The code space C</w:t>
      </w:r>
      <w:r>
        <w:rPr>
          <w:rStyle w:val="superscript"/>
        </w:rPr>
        <w:t>k</w:t>
      </w:r>
      <w:r>
        <w:t xml:space="preserve"> is the same as the </w:t>
      </w:r>
      <w:r w:rsidRPr="00640799">
        <w:rPr>
          <w:b/>
        </w:rPr>
        <w:t>row space</w:t>
      </w:r>
      <w:r>
        <w:t xml:space="preserve"> of matrix G</w:t>
      </w:r>
      <w:r w:rsidR="00640799">
        <w:t xml:space="preserve"> (the vector space spanned by the rows of G)</w:t>
      </w:r>
      <w:r>
        <w:t xml:space="preserve"> and some authors use the term </w:t>
      </w:r>
      <w:r w:rsidRPr="00640799">
        <w:t>row space</w:t>
      </w:r>
      <w:r>
        <w:t xml:space="preserve"> instead of code space, but we shall refer to C</w:t>
      </w:r>
      <w:r>
        <w:rPr>
          <w:rStyle w:val="superscript"/>
        </w:rPr>
        <w:t>k</w:t>
      </w:r>
      <w:r w:rsidR="00640799">
        <w:t xml:space="preserve"> always as the code space, which is a subspace of V</w:t>
      </w:r>
      <w:r w:rsidR="00640799">
        <w:rPr>
          <w:rStyle w:val="superscript"/>
        </w:rPr>
        <w:t>n</w:t>
      </w:r>
      <w:r w:rsidR="00640799">
        <w:t xml:space="preserve"> .  </w:t>
      </w:r>
    </w:p>
    <w:p w14:paraId="0F1E7664" w14:textId="77777777" w:rsidR="00640799" w:rsidRDefault="00640799" w:rsidP="005E691C"/>
    <w:p w14:paraId="1EB09C0B" w14:textId="77777777" w:rsidR="00FB36B9" w:rsidRDefault="00FB36B9" w:rsidP="005E691C">
      <w:r>
        <w:t>Since the code points in V</w:t>
      </w:r>
      <w:r>
        <w:rPr>
          <w:rStyle w:val="superscript"/>
        </w:rPr>
        <w:t>n</w:t>
      </w:r>
      <w:r>
        <w:t xml:space="preserve"> all live in the C</w:t>
      </w:r>
      <w:r>
        <w:rPr>
          <w:rStyle w:val="superscript"/>
        </w:rPr>
        <w:t>k</w:t>
      </w:r>
      <w:r>
        <w:t xml:space="preserve"> subspace of V</w:t>
      </w:r>
      <w:r>
        <w:rPr>
          <w:rStyle w:val="superscript"/>
        </w:rPr>
        <w:t>n</w:t>
      </w:r>
      <w:r>
        <w:t xml:space="preserve"> which has k spanning vectors, we can think of </w:t>
      </w:r>
      <w:r w:rsidRPr="00FB36B9">
        <w:rPr>
          <w:i/>
        </w:rPr>
        <w:t>the rest</w:t>
      </w:r>
      <w:r>
        <w:t xml:space="preserve"> of V</w:t>
      </w:r>
      <w:r>
        <w:rPr>
          <w:rStyle w:val="superscript"/>
        </w:rPr>
        <w:t>n</w:t>
      </w:r>
      <w:r>
        <w:t xml:space="preserve"> as being spanned by some set of n-k basis vectors all of which are orthogonal to the k basis vectors which are the rows of G, like (a b c) and (d e f) in the example. We might call this (C</w:t>
      </w:r>
      <w:r>
        <w:rPr>
          <w:rStyle w:val="superscript"/>
        </w:rPr>
        <w:t>k</w:t>
      </w:r>
      <w:r>
        <w:t>)</w:t>
      </w:r>
      <w:r>
        <w:rPr>
          <w:rStyle w:val="superscript"/>
        </w:rPr>
        <w:sym w:font="Symbol" w:char="F05E"/>
      </w:r>
      <w:r>
        <w:t xml:space="preserve"> where symbol </w:t>
      </w:r>
      <w:r>
        <w:rPr>
          <w:rStyle w:val="superscript"/>
        </w:rPr>
        <w:sym w:font="Symbol" w:char="F05E"/>
      </w:r>
      <w:r>
        <w:t xml:space="preserve"> means this space is orthogonal or "perpendicular" to C</w:t>
      </w:r>
      <w:r>
        <w:rPr>
          <w:rStyle w:val="superscript"/>
        </w:rPr>
        <w:t>k</w:t>
      </w:r>
      <w:r>
        <w:t xml:space="preserve">.  So </w:t>
      </w:r>
      <w:r w:rsidR="00CA0CA7">
        <w:t xml:space="preserve">we add to our list, </w:t>
      </w:r>
    </w:p>
    <w:p w14:paraId="785F10EF" w14:textId="77777777" w:rsidR="00FB36B9" w:rsidRDefault="00FB36B9" w:rsidP="005E691C"/>
    <w:p w14:paraId="721990D7" w14:textId="77777777" w:rsidR="00FB36B9" w:rsidRDefault="00FB36B9" w:rsidP="005E691C">
      <w:r>
        <w:tab/>
      </w:r>
      <w:r w:rsidRPr="00CA0CA7">
        <w:rPr>
          <w:b/>
        </w:rPr>
        <w:t>perp space</w:t>
      </w:r>
      <w:r>
        <w:t xml:space="preserve"> = (C</w:t>
      </w:r>
      <w:r>
        <w:rPr>
          <w:rStyle w:val="superscript"/>
        </w:rPr>
        <w:t>k</w:t>
      </w:r>
      <w:r>
        <w:t>)</w:t>
      </w:r>
      <w:r>
        <w:rPr>
          <w:rStyle w:val="superscript"/>
        </w:rPr>
        <w:sym w:font="Symbol" w:char="F05E"/>
      </w:r>
      <w:r>
        <w:t xml:space="preserve">  (dim = n-k) which has q</w:t>
      </w:r>
      <w:r>
        <w:rPr>
          <w:rStyle w:val="superscript"/>
        </w:rPr>
        <w:t>n</w:t>
      </w:r>
      <w:r>
        <w:t xml:space="preserve"> - q</w:t>
      </w:r>
      <w:r>
        <w:rPr>
          <w:rStyle w:val="superscript"/>
        </w:rPr>
        <w:t>k</w:t>
      </w:r>
      <w:r>
        <w:t xml:space="preserve"> points, all of which are NOT legal code points</w:t>
      </w:r>
    </w:p>
    <w:p w14:paraId="59D67739" w14:textId="77777777" w:rsidR="00FB36B9" w:rsidRPr="005C3C9D" w:rsidRDefault="005C3C9D" w:rsidP="002B2A79">
      <w:pPr>
        <w:tabs>
          <w:tab w:val="left" w:pos="7200"/>
          <w:tab w:val="left" w:pos="7920"/>
          <w:tab w:val="right" w:pos="9270"/>
        </w:tabs>
      </w:pPr>
      <w:r>
        <w:tab/>
      </w:r>
      <w:r>
        <w:tab/>
      </w:r>
      <w:r>
        <w:tab/>
      </w:r>
      <w:r>
        <w:tab/>
      </w:r>
      <w:r>
        <w:tab/>
      </w:r>
      <w:r>
        <w:tab/>
      </w:r>
      <w:r>
        <w:tab/>
      </w:r>
      <w:r>
        <w:tab/>
      </w:r>
      <w:r>
        <w:tab/>
      </w:r>
      <w:r>
        <w:tab/>
      </w:r>
      <w:r>
        <w:tab/>
      </w:r>
      <w:r>
        <w:tab/>
      </w:r>
      <w:r>
        <w:tab/>
        <w:t>(7.</w:t>
      </w:r>
      <w:r w:rsidR="002940C7">
        <w:t>7</w:t>
      </w:r>
      <w:r>
        <w:t>)</w:t>
      </w:r>
    </w:p>
    <w:p w14:paraId="13A8ADEF" w14:textId="77777777" w:rsidR="00FB36B9" w:rsidRDefault="00FB36B9" w:rsidP="005E691C">
      <w:r>
        <w:t>The implication of course is that</w:t>
      </w:r>
    </w:p>
    <w:p w14:paraId="492576B3" w14:textId="77777777" w:rsidR="00FB36B9" w:rsidRDefault="00FB36B9" w:rsidP="005E691C"/>
    <w:p w14:paraId="3D4798CE" w14:textId="77777777" w:rsidR="00FB36B9" w:rsidRPr="005C3C9D" w:rsidRDefault="00FB36B9" w:rsidP="002B2A79">
      <w:pPr>
        <w:tabs>
          <w:tab w:val="left" w:pos="7200"/>
          <w:tab w:val="left" w:pos="7920"/>
          <w:tab w:val="right" w:pos="9270"/>
        </w:tabs>
      </w:pPr>
      <w:r>
        <w:tab/>
        <w:t>V</w:t>
      </w:r>
      <w:r>
        <w:rPr>
          <w:rStyle w:val="superscript"/>
        </w:rPr>
        <w:t>k</w:t>
      </w:r>
      <w:r>
        <w:t xml:space="preserve"> = C</w:t>
      </w:r>
      <w:r>
        <w:rPr>
          <w:rStyle w:val="superscript"/>
        </w:rPr>
        <w:t>k</w:t>
      </w:r>
      <w:r>
        <w:t xml:space="preserve">  + (C</w:t>
      </w:r>
      <w:r>
        <w:rPr>
          <w:rStyle w:val="superscript"/>
        </w:rPr>
        <w:t>k</w:t>
      </w:r>
      <w:r>
        <w:t>)</w:t>
      </w:r>
      <w:r>
        <w:rPr>
          <w:rStyle w:val="superscript"/>
        </w:rPr>
        <w:sym w:font="Symbol" w:char="F05E"/>
      </w:r>
      <w:r w:rsidR="005C3C9D">
        <w:tab/>
      </w:r>
      <w:r w:rsidR="005C3C9D">
        <w:tab/>
      </w:r>
      <w:r w:rsidR="005C3C9D">
        <w:tab/>
      </w:r>
      <w:r w:rsidR="005C3C9D">
        <w:tab/>
      </w:r>
      <w:r w:rsidR="005C3C9D">
        <w:tab/>
      </w:r>
      <w:r w:rsidR="005C3C9D">
        <w:tab/>
      </w:r>
      <w:r w:rsidR="005C3C9D">
        <w:tab/>
      </w:r>
      <w:r w:rsidR="005C3C9D">
        <w:tab/>
      </w:r>
      <w:r w:rsidR="005C3C9D">
        <w:tab/>
      </w:r>
      <w:r w:rsidR="005C3C9D">
        <w:tab/>
        <w:t>(7.</w:t>
      </w:r>
      <w:r w:rsidR="002940C7">
        <w:t>8</w:t>
      </w:r>
      <w:r w:rsidR="005C3C9D">
        <w:t>)</w:t>
      </w:r>
    </w:p>
    <w:p w14:paraId="7EBDE043" w14:textId="77777777" w:rsidR="00FB36B9" w:rsidRDefault="00FB36B9" w:rsidP="005E691C">
      <w:pPr>
        <w:rPr>
          <w:rStyle w:val="superscript"/>
        </w:rPr>
      </w:pPr>
    </w:p>
    <w:p w14:paraId="55516AD7" w14:textId="77777777" w:rsidR="00CA0CA7" w:rsidRPr="00CA0CA7" w:rsidRDefault="00FB36B9" w:rsidP="005E691C">
      <w:r>
        <w:t>where in this one equation + means the union of the two sets of points C</w:t>
      </w:r>
      <w:r>
        <w:rPr>
          <w:rStyle w:val="superscript"/>
        </w:rPr>
        <w:t>k</w:t>
      </w:r>
      <w:r>
        <w:t xml:space="preserve"> and (C</w:t>
      </w:r>
      <w:r>
        <w:rPr>
          <w:rStyle w:val="superscript"/>
        </w:rPr>
        <w:t>k</w:t>
      </w:r>
      <w:r>
        <w:t>)</w:t>
      </w:r>
      <w:r>
        <w:rPr>
          <w:rStyle w:val="superscript"/>
        </w:rPr>
        <w:sym w:font="Symbol" w:char="F05E"/>
      </w:r>
      <w:r>
        <w:t xml:space="preserve">. </w:t>
      </w:r>
      <w:r w:rsidR="00CA0CA7">
        <w:t>Since the legal code words are all points in the code space C</w:t>
      </w:r>
      <w:r w:rsidR="00CA0CA7">
        <w:rPr>
          <w:rStyle w:val="superscript"/>
        </w:rPr>
        <w:t>k</w:t>
      </w:r>
      <w:r w:rsidR="00CA0CA7">
        <w:t xml:space="preserve"> we can say</w:t>
      </w:r>
    </w:p>
    <w:p w14:paraId="2F7CA7BA" w14:textId="77777777" w:rsidR="005E691C" w:rsidRDefault="005E691C" w:rsidP="005E691C"/>
    <w:p w14:paraId="5C3B5A71" w14:textId="77777777" w:rsidR="005E691C" w:rsidRDefault="005E691C" w:rsidP="002B2A79">
      <w:pPr>
        <w:tabs>
          <w:tab w:val="left" w:pos="7200"/>
          <w:tab w:val="left" w:pos="7920"/>
          <w:tab w:val="right" w:pos="9270"/>
        </w:tabs>
      </w:pPr>
      <w:r>
        <w:tab/>
        <w:t>linear block code (n,k)</w:t>
      </w:r>
      <w:r w:rsidR="00153F85">
        <w:t xml:space="preserve"> </w:t>
      </w:r>
      <w:r>
        <w:t xml:space="preserve"> </w:t>
      </w:r>
      <w:r w:rsidR="00CA0CA7">
        <w:t>= the code space = C</w:t>
      </w:r>
      <w:r w:rsidR="00CA0CA7">
        <w:rPr>
          <w:rStyle w:val="superscript"/>
        </w:rPr>
        <w:t>k</w:t>
      </w:r>
      <w:r w:rsidR="00CA0CA7">
        <w:t xml:space="preserve"> =  the k-dimensional row</w:t>
      </w:r>
      <w:r w:rsidR="00640799">
        <w:t xml:space="preserve"> </w:t>
      </w:r>
      <w:r w:rsidR="00CA0CA7">
        <w:t xml:space="preserve">space of </w:t>
      </w:r>
      <w:r w:rsidR="00B532C7">
        <w:t xml:space="preserve">matrix </w:t>
      </w:r>
      <w:r w:rsidR="00CA0CA7">
        <w:t>G</w:t>
      </w:r>
      <w:r w:rsidR="009A473A">
        <w:t xml:space="preserve"> .</w:t>
      </w:r>
      <w:r w:rsidR="005C3C9D">
        <w:tab/>
        <w:t>(7.</w:t>
      </w:r>
      <w:r w:rsidR="002940C7">
        <w:t>9</w:t>
      </w:r>
      <w:r w:rsidR="005C3C9D">
        <w:t>)</w:t>
      </w:r>
    </w:p>
    <w:p w14:paraId="6C099304" w14:textId="77777777" w:rsidR="008418DB" w:rsidRDefault="008418DB" w:rsidP="005E691C"/>
    <w:p w14:paraId="4659E4DB" w14:textId="77777777" w:rsidR="008418DB" w:rsidRPr="00203167" w:rsidRDefault="00203167" w:rsidP="005E691C">
      <w:r>
        <w:t>The components of all vectors referred to above are symbols = elements of GF(q). The elements of the G matrix are symbols, not real numbers. Even the components of vectors in  (C</w:t>
      </w:r>
      <w:r>
        <w:rPr>
          <w:rStyle w:val="superscript"/>
        </w:rPr>
        <w:t>k</w:t>
      </w:r>
      <w:r>
        <w:t>)</w:t>
      </w:r>
      <w:r>
        <w:rPr>
          <w:rStyle w:val="superscript"/>
        </w:rPr>
        <w:sym w:font="Symbol" w:char="F05E"/>
      </w:r>
      <w:r>
        <w:t xml:space="preserve"> are symbols.  It happens that they are combinations of symbols which don't form legal code words. We sometimes like to add the word "legal" when talking about code words, but it is redundant. A code word is a legal code word. The implication is that elements of  (C</w:t>
      </w:r>
      <w:r>
        <w:rPr>
          <w:rStyle w:val="superscript"/>
        </w:rPr>
        <w:t>k</w:t>
      </w:r>
      <w:r>
        <w:t>)</w:t>
      </w:r>
      <w:r>
        <w:rPr>
          <w:rStyle w:val="superscript"/>
        </w:rPr>
        <w:sym w:font="Symbol" w:char="F05E"/>
      </w:r>
      <w:r>
        <w:t xml:space="preserve"> are illegal code words, meaning they are </w:t>
      </w:r>
      <w:r w:rsidRPr="00203167">
        <w:rPr>
          <w:i/>
        </w:rPr>
        <w:t>not</w:t>
      </w:r>
      <w:r>
        <w:t xml:space="preserve"> code words. As we shall see, noise in data transmission can convert a legal code word into an illegal one</w:t>
      </w:r>
      <w:r w:rsidR="009A473A">
        <w:t xml:space="preserve"> (</w:t>
      </w:r>
      <w:r>
        <w:t>an error</w:t>
      </w:r>
      <w:r w:rsidR="009A473A">
        <w:t>)</w:t>
      </w:r>
      <w:r>
        <w:t xml:space="preserve">. </w:t>
      </w:r>
    </w:p>
    <w:p w14:paraId="01AD8EB0" w14:textId="77777777" w:rsidR="00B532C7" w:rsidRDefault="00B532C7" w:rsidP="005E691C"/>
    <w:p w14:paraId="7A47A357" w14:textId="77777777" w:rsidR="00B532C7" w:rsidRPr="00D23ED1" w:rsidRDefault="00D23ED1" w:rsidP="00D23ED1">
      <w:pPr>
        <w:pStyle w:val="Heading3"/>
      </w:pPr>
      <w:bookmarkStart w:id="74" w:name="_Toc361331003"/>
      <w:r>
        <w:t xml:space="preserve">(b) </w:t>
      </w:r>
      <w:r w:rsidR="00FA574E" w:rsidRPr="00D23ED1">
        <w:t xml:space="preserve">Notational </w:t>
      </w:r>
      <w:r>
        <w:t>Remarks</w:t>
      </w:r>
      <w:bookmarkEnd w:id="74"/>
      <w:r w:rsidR="00B532C7" w:rsidRPr="00D23ED1">
        <w:t xml:space="preserve"> </w:t>
      </w:r>
    </w:p>
    <w:p w14:paraId="295243A9" w14:textId="77777777" w:rsidR="005E691C" w:rsidRDefault="005E691C" w:rsidP="005E691C"/>
    <w:p w14:paraId="53FA68F5" w14:textId="77777777" w:rsidR="00B532C7" w:rsidRDefault="00B532C7" w:rsidP="005E691C">
      <w:r>
        <w:t xml:space="preserve">(1) The transpose </w:t>
      </w:r>
      <w:r w:rsidRPr="00667008">
        <w:rPr>
          <w:rStyle w:val="superscript"/>
        </w:rPr>
        <w:t>T</w:t>
      </w:r>
      <w:r>
        <w:t xml:space="preserve"> symbol (some people use other symbols) swaps the columns and rows of a matrix of any dimension n x m. Here are some examples (</w:t>
      </w:r>
      <w:r w:rsidR="00ED24B1">
        <w:t xml:space="preserve"> </w:t>
      </w:r>
      <w:r>
        <w:t>≡ means "is defined as"</w:t>
      </w:r>
      <w:r w:rsidR="00ED24B1">
        <w:t xml:space="preserve"> </w:t>
      </w:r>
      <w:r>
        <w:t xml:space="preserve">) </w:t>
      </w:r>
    </w:p>
    <w:p w14:paraId="4899728B" w14:textId="77777777" w:rsidR="00B532C7" w:rsidRDefault="00B532C7" w:rsidP="005E691C"/>
    <w:p w14:paraId="41CC1BC8" w14:textId="77777777" w:rsidR="00B532C7" w:rsidRPr="005C3C9D" w:rsidRDefault="00B532C7" w:rsidP="002B2A79">
      <w:pPr>
        <w:tabs>
          <w:tab w:val="left" w:pos="7200"/>
          <w:tab w:val="left" w:pos="7920"/>
          <w:tab w:val="right" w:pos="9270"/>
        </w:tabs>
      </w:pPr>
      <w:r>
        <w:tab/>
      </w:r>
      <w:r w:rsidRPr="00B532C7">
        <w:rPr>
          <w:b/>
        </w:rPr>
        <w:t>d</w:t>
      </w:r>
      <w:r>
        <w:t xml:space="preserve"> ≡ (d</w:t>
      </w:r>
      <w:r>
        <w:rPr>
          <w:rStyle w:val="subscript"/>
        </w:rPr>
        <w:t>1</w:t>
      </w:r>
      <w:r>
        <w:t xml:space="preserve"> d</w:t>
      </w:r>
      <w:r>
        <w:rPr>
          <w:rStyle w:val="subscript"/>
        </w:rPr>
        <w:t>2</w:t>
      </w:r>
      <w:r>
        <w:t>)</w:t>
      </w:r>
      <w:r>
        <w:tab/>
      </w:r>
      <w:r>
        <w:tab/>
        <w:t>=&gt;</w:t>
      </w:r>
      <w:r>
        <w:tab/>
      </w:r>
      <w:r w:rsidRPr="00B532C7">
        <w:rPr>
          <w:b/>
        </w:rPr>
        <w:t>d</w:t>
      </w:r>
      <w:r>
        <w:rPr>
          <w:rStyle w:val="superscript"/>
        </w:rPr>
        <w:t>T</w:t>
      </w:r>
      <w:r>
        <w:t xml:space="preserve"> =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rsidR="005C3C9D">
        <w:tab/>
      </w:r>
      <w:r w:rsidR="005C3C9D">
        <w:tab/>
      </w:r>
      <w:r w:rsidR="005C3C9D">
        <w:tab/>
      </w:r>
      <w:r w:rsidR="005C3C9D">
        <w:tab/>
      </w:r>
      <w:r w:rsidR="005C3C9D">
        <w:tab/>
      </w:r>
      <w:r w:rsidR="005C3C9D">
        <w:tab/>
      </w:r>
      <w:r w:rsidR="005C3C9D">
        <w:tab/>
        <w:t>(7.</w:t>
      </w:r>
      <w:r w:rsidR="002940C7">
        <w:t>10</w:t>
      </w:r>
      <w:r w:rsidR="005C3C9D">
        <w:t>)</w:t>
      </w:r>
    </w:p>
    <w:p w14:paraId="4E52A6F7" w14:textId="77777777" w:rsidR="00B532C7" w:rsidRPr="005C3C9D" w:rsidRDefault="00B532C7" w:rsidP="002B2A79">
      <w:pPr>
        <w:tabs>
          <w:tab w:val="left" w:pos="7200"/>
          <w:tab w:val="left" w:pos="7920"/>
          <w:tab w:val="right" w:pos="9270"/>
        </w:tabs>
      </w:pPr>
      <w:r>
        <w:tab/>
        <w:t xml:space="preserve">G ≡ </w:t>
      </w:r>
      <w:r>
        <w:fldChar w:fldCharType="begin"/>
      </w:r>
      <w:r>
        <w:instrText xml:space="preserve"> EQ \B(\A\co3( a , b , c , d, e, f )) </w:instrText>
      </w:r>
      <w:r>
        <w:fldChar w:fldCharType="end"/>
      </w:r>
      <w:r>
        <w:tab/>
        <w:t>=&gt;</w:t>
      </w:r>
      <w:r>
        <w:tab/>
        <w:t>G</w:t>
      </w:r>
      <w:r>
        <w:rPr>
          <w:rStyle w:val="superscript"/>
        </w:rPr>
        <w:t>T</w:t>
      </w:r>
      <w:r>
        <w:t xml:space="preserve"> = </w:t>
      </w:r>
      <w:r>
        <w:fldChar w:fldCharType="begin"/>
      </w:r>
      <w:r>
        <w:instrText xml:space="preserve"> EQ \B(\A\co2( a , d , b , e , c , f )) </w:instrText>
      </w:r>
      <w:r>
        <w:fldChar w:fldCharType="end"/>
      </w:r>
      <w:r w:rsidR="005C3C9D">
        <w:tab/>
      </w:r>
      <w:r w:rsidR="005C3C9D">
        <w:tab/>
      </w:r>
      <w:r w:rsidR="005C3C9D">
        <w:tab/>
      </w:r>
      <w:r w:rsidR="005C3C9D">
        <w:tab/>
      </w:r>
      <w:r w:rsidR="005C3C9D">
        <w:tab/>
      </w:r>
      <w:r w:rsidR="005C3C9D">
        <w:tab/>
      </w:r>
      <w:r w:rsidR="005C3C9D">
        <w:tab/>
        <w:t>(7.</w:t>
      </w:r>
      <w:r w:rsidR="002940C7">
        <w:t>11</w:t>
      </w:r>
      <w:r w:rsidR="005C3C9D">
        <w:t>)</w:t>
      </w:r>
    </w:p>
    <w:p w14:paraId="53DC2D5E" w14:textId="77777777" w:rsidR="00B532C7" w:rsidRPr="005C3C9D" w:rsidRDefault="00B532C7" w:rsidP="002B2A79">
      <w:pPr>
        <w:tabs>
          <w:tab w:val="left" w:pos="7200"/>
          <w:tab w:val="left" w:pos="7920"/>
          <w:tab w:val="right" w:pos="9270"/>
        </w:tabs>
      </w:pPr>
      <w:r>
        <w:tab/>
      </w:r>
      <w:r w:rsidRPr="00B532C7">
        <w:rPr>
          <w:b/>
        </w:rPr>
        <w:t>d</w:t>
      </w:r>
      <w:r>
        <w:t xml:space="preserve"> ≡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tab/>
      </w:r>
      <w:r>
        <w:tab/>
        <w:t>=&gt;</w:t>
      </w:r>
      <w:r>
        <w:tab/>
      </w:r>
      <w:r w:rsidRPr="00B532C7">
        <w:rPr>
          <w:b/>
        </w:rPr>
        <w:t>d</w:t>
      </w:r>
      <w:r>
        <w:rPr>
          <w:rStyle w:val="superscript"/>
        </w:rPr>
        <w:t>T</w:t>
      </w:r>
      <w:r>
        <w:t xml:space="preserve"> = (d</w:t>
      </w:r>
      <w:r>
        <w:rPr>
          <w:rStyle w:val="subscript"/>
        </w:rPr>
        <w:t>1</w:t>
      </w:r>
      <w:r>
        <w:t xml:space="preserve"> d</w:t>
      </w:r>
      <w:r>
        <w:rPr>
          <w:rStyle w:val="subscript"/>
        </w:rPr>
        <w:t>2</w:t>
      </w:r>
      <w:r>
        <w:t>)</w:t>
      </w:r>
      <w:r w:rsidR="00197578">
        <w:t xml:space="preserve"> .</w:t>
      </w:r>
      <w:r w:rsidR="005C3C9D">
        <w:tab/>
      </w:r>
      <w:r w:rsidR="005C3C9D">
        <w:tab/>
      </w:r>
      <w:r w:rsidR="005C3C9D">
        <w:tab/>
      </w:r>
      <w:r w:rsidR="005C3C9D">
        <w:tab/>
      </w:r>
      <w:r w:rsidR="005C3C9D">
        <w:tab/>
      </w:r>
      <w:r w:rsidR="005C3C9D">
        <w:tab/>
      </w:r>
      <w:r w:rsidR="005C3C9D">
        <w:tab/>
        <w:t>(7.1</w:t>
      </w:r>
      <w:r w:rsidR="002940C7">
        <w:t>2</w:t>
      </w:r>
      <w:r w:rsidR="005C3C9D">
        <w:t>)</w:t>
      </w:r>
    </w:p>
    <w:p w14:paraId="40C54E9B" w14:textId="77777777" w:rsidR="00B532C7" w:rsidRDefault="00B532C7" w:rsidP="005E691C"/>
    <w:p w14:paraId="6C6579E1" w14:textId="77777777" w:rsidR="00B532C7" w:rsidRDefault="005C3C9D" w:rsidP="005E691C">
      <w:r>
        <w:t xml:space="preserve">Traditionally </w:t>
      </w:r>
      <w:r w:rsidR="00B532C7" w:rsidRPr="00642398">
        <w:rPr>
          <w:b/>
        </w:rPr>
        <w:t>linear algebra texts</w:t>
      </w:r>
      <w:r w:rsidR="00B532C7">
        <w:t xml:space="preserve"> use column vectors like the </w:t>
      </w:r>
      <w:r w:rsidR="00B532C7" w:rsidRPr="00B532C7">
        <w:rPr>
          <w:b/>
        </w:rPr>
        <w:t>d</w:t>
      </w:r>
      <w:r w:rsidR="00B532C7">
        <w:t xml:space="preserve"> on the last line above, but we are perversely using row vectors as on </w:t>
      </w:r>
      <w:r>
        <w:t xml:space="preserve">the first line. </w:t>
      </w:r>
      <w:r w:rsidR="005E691C">
        <w:t xml:space="preserve">Coding theory texts often do this as a space-saving measure, since one wastes less </w:t>
      </w:r>
      <w:r w:rsidR="00197578">
        <w:t>vertical line-inches</w:t>
      </w:r>
      <w:r w:rsidR="005E691C">
        <w:t xml:space="preserve"> writing </w:t>
      </w:r>
      <w:r w:rsidR="00B532C7">
        <w:t>out a</w:t>
      </w:r>
      <w:r w:rsidR="005E691C">
        <w:t xml:space="preserve"> row vector than a column vector.</w:t>
      </w:r>
      <w:r w:rsidR="00153F85">
        <w:t xml:space="preserve"> </w:t>
      </w:r>
      <w:r>
        <w:t xml:space="preserve">So far we have indicated row vectors like (a b c) without commas, but (a,b,c) means the same thing. Notice that there are no commas in a column vector </w:t>
      </w:r>
      <w:r w:rsidR="00197578">
        <w:t xml:space="preserve">or a matrix. </w:t>
      </w:r>
      <w:r>
        <w:t xml:space="preserve"> </w:t>
      </w:r>
    </w:p>
    <w:p w14:paraId="0C01AA52" w14:textId="77777777" w:rsidR="005C3C9D" w:rsidRDefault="005C3C9D" w:rsidP="005E691C">
      <w:r>
        <w:tab/>
        <w:t>Therefore, we could write (7.</w:t>
      </w:r>
      <w:r w:rsidR="002940C7">
        <w:t>3</w:t>
      </w:r>
      <w:r>
        <w:t xml:space="preserve">) </w:t>
      </w:r>
      <w:r w:rsidR="00197578" w:rsidRPr="00EF15B9">
        <w:rPr>
          <w:b/>
        </w:rPr>
        <w:t>c</w:t>
      </w:r>
      <w:r w:rsidR="00197578">
        <w:t xml:space="preserve"> = </w:t>
      </w:r>
      <w:r w:rsidR="00197578" w:rsidRPr="00EF15B9">
        <w:rPr>
          <w:b/>
        </w:rPr>
        <w:t>d</w:t>
      </w:r>
      <w:r w:rsidR="00197578">
        <w:t xml:space="preserve">G </w:t>
      </w:r>
      <w:r>
        <w:t xml:space="preserve">in the following completely equivalent </w:t>
      </w:r>
      <w:r w:rsidR="00ED24B1">
        <w:t>tr</w:t>
      </w:r>
      <w:r w:rsidR="00667008">
        <w:t xml:space="preserve">ansposed </w:t>
      </w:r>
      <w:r>
        <w:t>form</w:t>
      </w:r>
    </w:p>
    <w:p w14:paraId="36EFCFC0" w14:textId="77777777" w:rsidR="005C3C9D" w:rsidRDefault="005C3C9D" w:rsidP="005E691C"/>
    <w:p w14:paraId="2901C8ED" w14:textId="77777777" w:rsidR="005C3C9D" w:rsidRDefault="005C3C9D" w:rsidP="002B2A79">
      <w:pPr>
        <w:tabs>
          <w:tab w:val="left" w:pos="7200"/>
          <w:tab w:val="left" w:pos="7920"/>
          <w:tab w:val="right" w:pos="9270"/>
        </w:tabs>
      </w:pPr>
      <w:r>
        <w:tab/>
      </w:r>
      <w:r w:rsidRPr="005C3C9D">
        <w:rPr>
          <w:b/>
        </w:rPr>
        <w:t>c</w:t>
      </w:r>
      <w:r>
        <w:rPr>
          <w:rStyle w:val="superscript"/>
        </w:rPr>
        <w:t>T</w:t>
      </w:r>
      <w:r>
        <w:t xml:space="preserve"> = G</w:t>
      </w:r>
      <w:r>
        <w:rPr>
          <w:rStyle w:val="superscript"/>
        </w:rPr>
        <w:t>T</w:t>
      </w:r>
      <w:r w:rsidRPr="005C3C9D">
        <w:rPr>
          <w:b/>
        </w:rPr>
        <w:t>d</w:t>
      </w:r>
      <w:r>
        <w:rPr>
          <w:rStyle w:val="superscript"/>
        </w:rPr>
        <w:t>T</w:t>
      </w:r>
      <w:r>
        <w:tab/>
      </w:r>
      <w:r>
        <w:tab/>
      </w:r>
      <w:r>
        <w:tab/>
      </w:r>
      <w:r>
        <w:tab/>
      </w:r>
      <w:r>
        <w:tab/>
      </w:r>
      <w:r>
        <w:tab/>
      </w:r>
      <w:r>
        <w:tab/>
      </w:r>
      <w:r>
        <w:tab/>
      </w:r>
      <w:r>
        <w:tab/>
      </w:r>
      <w:r>
        <w:tab/>
      </w:r>
      <w:r>
        <w:tab/>
        <w:t>(7.1</w:t>
      </w:r>
      <w:r w:rsidR="002940C7">
        <w:t>3</w:t>
      </w:r>
      <w:r>
        <w:t>)</w:t>
      </w:r>
    </w:p>
    <w:p w14:paraId="4485ED36" w14:textId="77777777" w:rsidR="00197578" w:rsidRDefault="00197578" w:rsidP="002B2A79">
      <w:pPr>
        <w:tabs>
          <w:tab w:val="left" w:pos="7200"/>
          <w:tab w:val="left" w:pos="7920"/>
          <w:tab w:val="right" w:pos="9270"/>
        </w:tabs>
      </w:pPr>
    </w:p>
    <w:p w14:paraId="60EA0489" w14:textId="77777777" w:rsidR="005C3C9D" w:rsidRDefault="00197578" w:rsidP="00197578">
      <w:pPr>
        <w:tabs>
          <w:tab w:val="left" w:pos="7200"/>
          <w:tab w:val="left" w:pos="7920"/>
          <w:tab w:val="right" w:pos="9270"/>
        </w:tabs>
      </w:pPr>
      <w:r>
        <w:t>where one can easily show that (ABC..</w:t>
      </w:r>
      <w:r w:rsidR="008F71A4">
        <w:t>.</w:t>
      </w:r>
      <w:r>
        <w:t>)</w:t>
      </w:r>
      <w:r>
        <w:rPr>
          <w:rStyle w:val="superscript"/>
        </w:rPr>
        <w:t>T</w:t>
      </w:r>
      <w:r>
        <w:t xml:space="preserve"> = ...C</w:t>
      </w:r>
      <w:r>
        <w:rPr>
          <w:rStyle w:val="superscript"/>
        </w:rPr>
        <w:t>T</w:t>
      </w:r>
      <w:r>
        <w:t>B</w:t>
      </w:r>
      <w:r>
        <w:rPr>
          <w:rStyle w:val="superscript"/>
        </w:rPr>
        <w:t>T</w:t>
      </w:r>
      <w:r>
        <w:t>A</w:t>
      </w:r>
      <w:r>
        <w:rPr>
          <w:rStyle w:val="superscript"/>
        </w:rPr>
        <w:t>T</w:t>
      </w:r>
      <w:r>
        <w:t xml:space="preserve">.  </w:t>
      </w:r>
      <w:r w:rsidR="005C3C9D">
        <w:t xml:space="preserve">Of course if we had decided to start off using column vectors instead of row vectors, we would have redefined everything so this equation would have said </w:t>
      </w:r>
      <w:r w:rsidR="005C3C9D" w:rsidRPr="005C3C9D">
        <w:rPr>
          <w:b/>
        </w:rPr>
        <w:t>c</w:t>
      </w:r>
      <w:r w:rsidR="005C3C9D">
        <w:t xml:space="preserve"> = G</w:t>
      </w:r>
      <w:r w:rsidR="005C3C9D" w:rsidRPr="005C3C9D">
        <w:rPr>
          <w:b/>
        </w:rPr>
        <w:t>d</w:t>
      </w:r>
      <w:r w:rsidR="005C3C9D">
        <w:t xml:space="preserve">. </w:t>
      </w:r>
    </w:p>
    <w:p w14:paraId="0CBCE665" w14:textId="77777777" w:rsidR="000C1680" w:rsidRDefault="000C1680" w:rsidP="005E691C">
      <w:r>
        <w:tab/>
      </w:r>
    </w:p>
    <w:p w14:paraId="45DF7660" w14:textId="77777777" w:rsidR="000C1680" w:rsidRDefault="000C1680" w:rsidP="005E691C">
      <w:r>
        <w:t xml:space="preserve">(2) Now what happens when we multiply a row vector and a column vector together? There are two ways to do this, known as an </w:t>
      </w:r>
      <w:r w:rsidRPr="00642398">
        <w:rPr>
          <w:b/>
        </w:rPr>
        <w:t>inner and outer product</w:t>
      </w:r>
      <w:r>
        <w:t xml:space="preserve">, </w:t>
      </w:r>
    </w:p>
    <w:p w14:paraId="28CD17DE" w14:textId="77777777" w:rsidR="000C1680" w:rsidRDefault="000C1680" w:rsidP="005E691C"/>
    <w:p w14:paraId="5F197511" w14:textId="77777777" w:rsidR="000C1680" w:rsidRDefault="000C1680" w:rsidP="005E691C">
      <w:r>
        <w:tab/>
        <w:t xml:space="preserve">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t xml:space="preserve"> (e</w:t>
      </w:r>
      <w:r>
        <w:rPr>
          <w:rStyle w:val="subscript"/>
        </w:rPr>
        <w:t>1</w:t>
      </w:r>
      <w:r>
        <w:t xml:space="preserve"> e</w:t>
      </w:r>
      <w:r>
        <w:rPr>
          <w:rStyle w:val="subscript"/>
        </w:rPr>
        <w:t>2</w:t>
      </w:r>
      <w:r>
        <w:t xml:space="preserve">)  =  </w:t>
      </w:r>
      <w:r>
        <w:fldChar w:fldCharType="begin"/>
      </w:r>
      <w:r>
        <w:instrText xml:space="preserve"> EQ \B(\A\co2( d</w:instrText>
      </w:r>
      <w:r>
        <w:rPr>
          <w:rStyle w:val="subscript"/>
        </w:rPr>
        <w:instrText>1</w:instrText>
      </w:r>
      <w:r>
        <w:instrText>e</w:instrText>
      </w:r>
      <w:r>
        <w:rPr>
          <w:rStyle w:val="subscript"/>
        </w:rPr>
        <w:instrText>1</w:instrText>
      </w:r>
      <w:r>
        <w:instrText xml:space="preserve"> , d</w:instrText>
      </w:r>
      <w:r>
        <w:rPr>
          <w:rStyle w:val="subscript"/>
        </w:rPr>
        <w:instrText>1</w:instrText>
      </w:r>
      <w:r>
        <w:instrText>e</w:instrText>
      </w:r>
      <w:r>
        <w:rPr>
          <w:rStyle w:val="subscript"/>
        </w:rPr>
        <w:instrText>2</w:instrText>
      </w:r>
      <w:r>
        <w:instrText xml:space="preserve"> , d</w:instrText>
      </w:r>
      <w:r>
        <w:rPr>
          <w:rStyle w:val="subscript"/>
        </w:rPr>
        <w:instrText>2</w:instrText>
      </w:r>
      <w:r>
        <w:instrText>e</w:instrText>
      </w:r>
      <w:r>
        <w:rPr>
          <w:rStyle w:val="subscript"/>
        </w:rPr>
        <w:instrText>1</w:instrText>
      </w:r>
      <w:r>
        <w:instrText>, d</w:instrText>
      </w:r>
      <w:r>
        <w:rPr>
          <w:rStyle w:val="subscript"/>
        </w:rPr>
        <w:instrText>2</w:instrText>
      </w:r>
      <w:r>
        <w:instrText>e</w:instrText>
      </w:r>
      <w:r>
        <w:rPr>
          <w:rStyle w:val="subscript"/>
        </w:rPr>
        <w:instrText>2</w:instrText>
      </w:r>
      <w:r>
        <w:instrText xml:space="preserve"> )) </w:instrText>
      </w:r>
      <w:r>
        <w:fldChar w:fldCharType="end"/>
      </w:r>
      <w:r>
        <w:tab/>
      </w:r>
      <w:r>
        <w:tab/>
        <w:t>// outer product , result is a 2x2 matrix</w:t>
      </w:r>
    </w:p>
    <w:p w14:paraId="6EACE9B6" w14:textId="77777777" w:rsidR="000C1680" w:rsidRDefault="000C1680" w:rsidP="002B2A79">
      <w:pPr>
        <w:tabs>
          <w:tab w:val="left" w:pos="7200"/>
          <w:tab w:val="left" w:pos="7920"/>
          <w:tab w:val="right" w:pos="9270"/>
        </w:tabs>
      </w:pPr>
      <w:r>
        <w:tab/>
        <w:t>(e</w:t>
      </w:r>
      <w:r>
        <w:rPr>
          <w:rStyle w:val="subscript"/>
        </w:rPr>
        <w:t>1</w:t>
      </w:r>
      <w:r>
        <w:t xml:space="preserve"> e</w:t>
      </w:r>
      <w:r>
        <w:rPr>
          <w:rStyle w:val="subscript"/>
        </w:rPr>
        <w:t>2</w:t>
      </w:r>
      <w:r>
        <w:t xml:space="preserve">)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t xml:space="preserve">  = e</w:t>
      </w:r>
      <w:r>
        <w:rPr>
          <w:rStyle w:val="subscript"/>
        </w:rPr>
        <w:t>1</w:t>
      </w:r>
      <w:r>
        <w:t>d</w:t>
      </w:r>
      <w:r>
        <w:rPr>
          <w:rStyle w:val="subscript"/>
        </w:rPr>
        <w:t>1</w:t>
      </w:r>
      <w:r>
        <w:t>+ e</w:t>
      </w:r>
      <w:r>
        <w:rPr>
          <w:rStyle w:val="subscript"/>
        </w:rPr>
        <w:t>2</w:t>
      </w:r>
      <w:r>
        <w:t>d</w:t>
      </w:r>
      <w:r>
        <w:rPr>
          <w:rStyle w:val="subscript"/>
        </w:rPr>
        <w:t>2</w:t>
      </w:r>
      <w:r>
        <w:tab/>
      </w:r>
      <w:r>
        <w:tab/>
      </w:r>
      <w:r>
        <w:tab/>
        <w:t>// inner product, result is a 1x1 matrix</w:t>
      </w:r>
      <w:r w:rsidR="008418DB">
        <w:tab/>
      </w:r>
      <w:r w:rsidR="008418DB">
        <w:tab/>
        <w:t>(7.1</w:t>
      </w:r>
      <w:r w:rsidR="002940C7">
        <w:t>4</w:t>
      </w:r>
      <w:r w:rsidR="008418DB">
        <w:t>)</w:t>
      </w:r>
    </w:p>
    <w:p w14:paraId="7A8ED177" w14:textId="77777777" w:rsidR="00ED24B1" w:rsidRDefault="00ED24B1" w:rsidP="002B2A79">
      <w:pPr>
        <w:tabs>
          <w:tab w:val="left" w:pos="7200"/>
          <w:tab w:val="left" w:pos="7920"/>
          <w:tab w:val="right" w:pos="9270"/>
        </w:tabs>
      </w:pPr>
    </w:p>
    <w:p w14:paraId="5406C73A" w14:textId="77777777" w:rsidR="00ED24B1" w:rsidRDefault="00ED24B1" w:rsidP="00ED24B1">
      <w:pPr>
        <w:tabs>
          <w:tab w:val="left" w:pos="7200"/>
          <w:tab w:val="left" w:pos="7920"/>
          <w:tab w:val="right" w:pos="9270"/>
        </w:tabs>
      </w:pPr>
      <w:r>
        <w:t xml:space="preserve">The outer product is an example of the direct product concept mentioned above. </w:t>
      </w:r>
    </w:p>
    <w:p w14:paraId="2315E5CC" w14:textId="77777777" w:rsidR="000C1680" w:rsidRDefault="00ED24B1" w:rsidP="00ED24B1">
      <w:pPr>
        <w:tabs>
          <w:tab w:val="left" w:pos="7200"/>
          <w:tab w:val="left" w:pos="7920"/>
          <w:tab w:val="right" w:pos="9270"/>
        </w:tabs>
      </w:pPr>
      <w:r>
        <w:tab/>
      </w:r>
      <w:r w:rsidR="000C1680">
        <w:t>In our perverse row vector notation</w:t>
      </w:r>
      <w:r w:rsidR="00071B53">
        <w:t xml:space="preserve"> of (7.</w:t>
      </w:r>
      <w:r w:rsidR="002940C7">
        <w:t>10</w:t>
      </w:r>
      <w:r w:rsidR="00071B53">
        <w:t>)</w:t>
      </w:r>
      <w:r w:rsidR="000C1680">
        <w:t xml:space="preserve"> these lines would be written</w:t>
      </w:r>
    </w:p>
    <w:p w14:paraId="1A1D81E7" w14:textId="77777777" w:rsidR="000C1680" w:rsidRDefault="000C1680" w:rsidP="005E691C"/>
    <w:p w14:paraId="790D36A2" w14:textId="77777777" w:rsidR="000C1680" w:rsidRDefault="000C1680" w:rsidP="005E691C">
      <w:r>
        <w:tab/>
      </w:r>
      <w:r w:rsidRPr="000C1680">
        <w:rPr>
          <w:b/>
        </w:rPr>
        <w:t>d</w:t>
      </w:r>
      <w:r>
        <w:rPr>
          <w:rStyle w:val="superscript"/>
        </w:rPr>
        <w:t>T</w:t>
      </w:r>
      <w:r w:rsidRPr="000C1680">
        <w:rPr>
          <w:b/>
        </w:rPr>
        <w:t>e</w:t>
      </w:r>
      <w:r>
        <w:t xml:space="preserve">  =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(e</w:t>
      </w:r>
      <w:r w:rsidR="00071B53">
        <w:rPr>
          <w:rStyle w:val="subscript"/>
        </w:rPr>
        <w:t>1</w:t>
      </w:r>
      <w:r w:rsidR="00071B53">
        <w:t xml:space="preserve"> e</w:t>
      </w:r>
      <w:r w:rsidR="00071B53">
        <w:rPr>
          <w:rStyle w:val="subscript"/>
        </w:rPr>
        <w:t>2</w:t>
      </w:r>
      <w:r w:rsidR="00071B53">
        <w:t xml:space="preserve">)  = </w:t>
      </w:r>
      <w:r>
        <w:fldChar w:fldCharType="begin"/>
      </w:r>
      <w:r>
        <w:instrText xml:space="preserve"> EQ \B(\A\co2( d</w:instrText>
      </w:r>
      <w:r>
        <w:rPr>
          <w:rStyle w:val="subscript"/>
        </w:rPr>
        <w:instrText>1</w:instrText>
      </w:r>
      <w:r>
        <w:instrText>e</w:instrText>
      </w:r>
      <w:r>
        <w:rPr>
          <w:rStyle w:val="subscript"/>
        </w:rPr>
        <w:instrText>1</w:instrText>
      </w:r>
      <w:r>
        <w:instrText xml:space="preserve"> , d</w:instrText>
      </w:r>
      <w:r>
        <w:rPr>
          <w:rStyle w:val="subscript"/>
        </w:rPr>
        <w:instrText>1</w:instrText>
      </w:r>
      <w:r>
        <w:instrText>e</w:instrText>
      </w:r>
      <w:r>
        <w:rPr>
          <w:rStyle w:val="subscript"/>
        </w:rPr>
        <w:instrText>2</w:instrText>
      </w:r>
      <w:r>
        <w:instrText xml:space="preserve"> , d</w:instrText>
      </w:r>
      <w:r>
        <w:rPr>
          <w:rStyle w:val="subscript"/>
        </w:rPr>
        <w:instrText>2</w:instrText>
      </w:r>
      <w:r>
        <w:instrText>e</w:instrText>
      </w:r>
      <w:r>
        <w:rPr>
          <w:rStyle w:val="subscript"/>
        </w:rPr>
        <w:instrText>1</w:instrText>
      </w:r>
      <w:r>
        <w:instrText>, d</w:instrText>
      </w:r>
      <w:r>
        <w:rPr>
          <w:rStyle w:val="subscript"/>
        </w:rPr>
        <w:instrText>2</w:instrText>
      </w:r>
      <w:r>
        <w:instrText>e</w:instrText>
      </w:r>
      <w:r>
        <w:rPr>
          <w:rStyle w:val="subscript"/>
        </w:rPr>
        <w:instrText>2</w:instrText>
      </w:r>
      <w:r>
        <w:instrText xml:space="preserve"> )) </w:instrText>
      </w:r>
      <w:r>
        <w:fldChar w:fldCharType="end"/>
      </w:r>
      <w:r w:rsidR="008418DB">
        <w:tab/>
        <w:t>// outer product , result is a 2x2 matrix</w:t>
      </w:r>
    </w:p>
    <w:p w14:paraId="0AF5DC24" w14:textId="77777777" w:rsidR="00667008" w:rsidRDefault="000C1680" w:rsidP="002B2A79">
      <w:pPr>
        <w:tabs>
          <w:tab w:val="left" w:pos="7200"/>
          <w:tab w:val="left" w:pos="7920"/>
          <w:tab w:val="right" w:pos="9270"/>
        </w:tabs>
      </w:pPr>
      <w:r>
        <w:tab/>
      </w:r>
      <w:r>
        <w:rPr>
          <w:b/>
        </w:rPr>
        <w:t>ed</w:t>
      </w:r>
      <w:r>
        <w:rPr>
          <w:rStyle w:val="superscript"/>
        </w:rPr>
        <w:t>T</w:t>
      </w:r>
      <w:r>
        <w:t xml:space="preserve">  = </w:t>
      </w:r>
      <w:r w:rsidR="00071B53">
        <w:t>(e</w:t>
      </w:r>
      <w:r w:rsidR="00071B53">
        <w:rPr>
          <w:rStyle w:val="subscript"/>
        </w:rPr>
        <w:t>1</w:t>
      </w:r>
      <w:r w:rsidR="00071B53">
        <w:t xml:space="preserve"> e</w:t>
      </w:r>
      <w:r w:rsidR="00071B53">
        <w:rPr>
          <w:rStyle w:val="subscript"/>
        </w:rPr>
        <w:t>2</w:t>
      </w:r>
      <w:r w:rsidR="00071B53">
        <w:t xml:space="preserve">)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  </w:t>
      </w:r>
      <w:r>
        <w:t>e</w:t>
      </w:r>
      <w:r>
        <w:rPr>
          <w:rStyle w:val="subscript"/>
        </w:rPr>
        <w:t>1</w:t>
      </w:r>
      <w:r>
        <w:t>d</w:t>
      </w:r>
      <w:r>
        <w:rPr>
          <w:rStyle w:val="subscript"/>
        </w:rPr>
        <w:t>1</w:t>
      </w:r>
      <w:r>
        <w:t>+ e</w:t>
      </w:r>
      <w:r>
        <w:rPr>
          <w:rStyle w:val="subscript"/>
        </w:rPr>
        <w:t>2</w:t>
      </w:r>
      <w:r>
        <w:t>d</w:t>
      </w:r>
      <w:r>
        <w:rPr>
          <w:rStyle w:val="subscript"/>
        </w:rPr>
        <w:t>2</w:t>
      </w:r>
      <w:r w:rsidR="008418DB">
        <w:tab/>
      </w:r>
      <w:r w:rsidR="008418DB">
        <w:tab/>
        <w:t>// inner product, result is a 1x1 matrix</w:t>
      </w:r>
      <w:r w:rsidR="008418DB">
        <w:tab/>
      </w:r>
      <w:r w:rsidR="008418DB">
        <w:tab/>
      </w:r>
    </w:p>
    <w:p w14:paraId="150B0B27" w14:textId="77777777" w:rsidR="000C1680" w:rsidRPr="008418DB" w:rsidRDefault="00667008" w:rsidP="00A74882">
      <w:pPr>
        <w:tabs>
          <w:tab w:val="left" w:pos="7200"/>
          <w:tab w:val="left" w:pos="7920"/>
          <w:tab w:val="right" w:pos="9270"/>
        </w:tabs>
      </w:pPr>
      <w:r>
        <w:tab/>
      </w:r>
      <w:r>
        <w:tab/>
        <w:t xml:space="preserve"> ≡   </w:t>
      </w:r>
      <w:r w:rsidRPr="000C1680">
        <w:rPr>
          <w:b/>
        </w:rPr>
        <w:t>e</w:t>
      </w:r>
      <w:r>
        <w:t xml:space="preserve"> </w:t>
      </w:r>
      <w:r>
        <w:sym w:font="Symbol" w:char="F0B7"/>
      </w:r>
      <w:r>
        <w:t xml:space="preserve"> </w:t>
      </w:r>
      <w:r w:rsidRPr="000C1680">
        <w:rPr>
          <w:b/>
        </w:rPr>
        <w:t>d</w:t>
      </w:r>
      <w:r>
        <w:rPr>
          <w:b/>
        </w:rPr>
        <w:t xml:space="preserve">   = </w:t>
      </w:r>
      <w:r w:rsidRPr="00071B53">
        <w:t>"dot product"</w:t>
      </w:r>
      <w:r>
        <w:t xml:space="preserve">  = (</w:t>
      </w:r>
      <w:r w:rsidRPr="00071B53">
        <w:t>e</w:t>
      </w:r>
      <w:r>
        <w:t>,</w:t>
      </w:r>
      <w:r w:rsidRPr="00071B53">
        <w:t>d</w:t>
      </w:r>
      <w:r>
        <w:t xml:space="preserve">) = inner product = scalar product . </w:t>
      </w:r>
      <w:r>
        <w:tab/>
      </w:r>
      <w:r>
        <w:tab/>
      </w:r>
      <w:r>
        <w:tab/>
      </w:r>
      <w:r w:rsidR="008418DB">
        <w:t>(7.1</w:t>
      </w:r>
      <w:r w:rsidR="002940C7">
        <w:t>5</w:t>
      </w:r>
      <w:r w:rsidR="008418DB">
        <w:t>)</w:t>
      </w:r>
    </w:p>
    <w:p w14:paraId="63B781E0" w14:textId="77777777" w:rsidR="000C1680" w:rsidRDefault="000C1680" w:rsidP="000C1680"/>
    <w:p w14:paraId="11FE5CBF" w14:textId="77777777" w:rsidR="000C1680" w:rsidRDefault="000C1680" w:rsidP="000C1680">
      <w:r>
        <w:t>but in normal linear algebra notation using vectors as in (7.1</w:t>
      </w:r>
      <w:r w:rsidR="002940C7">
        <w:t>2</w:t>
      </w:r>
      <w:r>
        <w:t>) one would have</w:t>
      </w:r>
    </w:p>
    <w:p w14:paraId="6638D437" w14:textId="77777777" w:rsidR="000C1680" w:rsidRDefault="000C1680" w:rsidP="000C1680"/>
    <w:p w14:paraId="2D32311A" w14:textId="77777777" w:rsidR="000C1680" w:rsidRPr="000C1680" w:rsidRDefault="000C1680" w:rsidP="005E691C">
      <w:r>
        <w:tab/>
      </w:r>
      <w:r w:rsidRPr="000C1680">
        <w:rPr>
          <w:b/>
        </w:rPr>
        <w:t>de</w:t>
      </w:r>
      <w:r>
        <w:rPr>
          <w:rStyle w:val="superscript"/>
        </w:rPr>
        <w:t>T</w:t>
      </w:r>
      <w:r w:rsidR="00071B53">
        <w:t xml:space="preserve"> </w:t>
      </w:r>
      <w:r>
        <w:t xml:space="preserve"> </w:t>
      </w:r>
      <w:r w:rsidR="00071B53">
        <w:t xml:space="preserve">=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(e</w:t>
      </w:r>
      <w:r w:rsidR="00071B53">
        <w:rPr>
          <w:rStyle w:val="subscript"/>
        </w:rPr>
        <w:t>1</w:t>
      </w:r>
      <w:r w:rsidR="00071B53">
        <w:t xml:space="preserve"> e</w:t>
      </w:r>
      <w:r w:rsidR="00071B53">
        <w:rPr>
          <w:rStyle w:val="subscript"/>
        </w:rPr>
        <w:t>2</w:t>
      </w:r>
      <w:r w:rsidR="00071B53">
        <w:t xml:space="preserve">)  = </w:t>
      </w:r>
      <w:r>
        <w:fldChar w:fldCharType="begin"/>
      </w:r>
      <w:r>
        <w:instrText xml:space="preserve"> EQ \B(\A\co2( d</w:instrText>
      </w:r>
      <w:r>
        <w:rPr>
          <w:rStyle w:val="subscript"/>
        </w:rPr>
        <w:instrText>1</w:instrText>
      </w:r>
      <w:r>
        <w:instrText>e</w:instrText>
      </w:r>
      <w:r>
        <w:rPr>
          <w:rStyle w:val="subscript"/>
        </w:rPr>
        <w:instrText>1</w:instrText>
      </w:r>
      <w:r>
        <w:instrText xml:space="preserve"> , d</w:instrText>
      </w:r>
      <w:r>
        <w:rPr>
          <w:rStyle w:val="subscript"/>
        </w:rPr>
        <w:instrText>1</w:instrText>
      </w:r>
      <w:r>
        <w:instrText>e</w:instrText>
      </w:r>
      <w:r>
        <w:rPr>
          <w:rStyle w:val="subscript"/>
        </w:rPr>
        <w:instrText>2</w:instrText>
      </w:r>
      <w:r>
        <w:instrText xml:space="preserve"> , d</w:instrText>
      </w:r>
      <w:r>
        <w:rPr>
          <w:rStyle w:val="subscript"/>
        </w:rPr>
        <w:instrText>2</w:instrText>
      </w:r>
      <w:r>
        <w:instrText>e</w:instrText>
      </w:r>
      <w:r>
        <w:rPr>
          <w:rStyle w:val="subscript"/>
        </w:rPr>
        <w:instrText>1</w:instrText>
      </w:r>
      <w:r>
        <w:instrText>, d</w:instrText>
      </w:r>
      <w:r>
        <w:rPr>
          <w:rStyle w:val="subscript"/>
        </w:rPr>
        <w:instrText>2</w:instrText>
      </w:r>
      <w:r>
        <w:instrText>e</w:instrText>
      </w:r>
      <w:r>
        <w:rPr>
          <w:rStyle w:val="subscript"/>
        </w:rPr>
        <w:instrText>2</w:instrText>
      </w:r>
      <w:r>
        <w:instrText xml:space="preserve"> )) </w:instrText>
      </w:r>
      <w:r>
        <w:fldChar w:fldCharType="end"/>
      </w:r>
    </w:p>
    <w:p w14:paraId="7992743B" w14:textId="77777777" w:rsidR="00071B53" w:rsidRDefault="000C1680" w:rsidP="00642398">
      <w:pPr>
        <w:tabs>
          <w:tab w:val="left" w:pos="7200"/>
          <w:tab w:val="left" w:pos="7920"/>
          <w:tab w:val="right" w:pos="9270"/>
        </w:tabs>
      </w:pPr>
      <w:r>
        <w:tab/>
      </w:r>
      <w:r w:rsidRPr="000C1680">
        <w:rPr>
          <w:b/>
        </w:rPr>
        <w:t>e</w:t>
      </w:r>
      <w:r>
        <w:rPr>
          <w:rStyle w:val="superscript"/>
        </w:rPr>
        <w:t>T</w:t>
      </w:r>
      <w:r w:rsidRPr="000C1680">
        <w:rPr>
          <w:b/>
        </w:rPr>
        <w:t>d</w:t>
      </w:r>
      <w:r>
        <w:t xml:space="preserve"> = </w:t>
      </w:r>
      <w:r w:rsidR="00071B53">
        <w:t>(e</w:t>
      </w:r>
      <w:r w:rsidR="00071B53">
        <w:rPr>
          <w:rStyle w:val="subscript"/>
        </w:rPr>
        <w:t>1</w:t>
      </w:r>
      <w:r w:rsidR="00071B53">
        <w:t xml:space="preserve"> e</w:t>
      </w:r>
      <w:r w:rsidR="00071B53">
        <w:rPr>
          <w:rStyle w:val="subscript"/>
        </w:rPr>
        <w:t>2</w:t>
      </w:r>
      <w:r w:rsidR="00071B53">
        <w:t xml:space="preserve">)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  </w:t>
      </w:r>
      <w:r>
        <w:t>e</w:t>
      </w:r>
      <w:r>
        <w:rPr>
          <w:rStyle w:val="subscript"/>
        </w:rPr>
        <w:t>1</w:t>
      </w:r>
      <w:r>
        <w:t>d</w:t>
      </w:r>
      <w:r>
        <w:rPr>
          <w:rStyle w:val="subscript"/>
        </w:rPr>
        <w:t>1</w:t>
      </w:r>
      <w:r>
        <w:t>+ e</w:t>
      </w:r>
      <w:r>
        <w:rPr>
          <w:rStyle w:val="subscript"/>
        </w:rPr>
        <w:t>2</w:t>
      </w:r>
      <w:r>
        <w:t>d</w:t>
      </w:r>
      <w:r>
        <w:rPr>
          <w:rStyle w:val="subscript"/>
        </w:rPr>
        <w:t>2</w:t>
      </w:r>
      <w:r>
        <w:t xml:space="preserve">  </w:t>
      </w:r>
      <w:r w:rsidR="008418DB">
        <w:tab/>
      </w:r>
      <w:r w:rsidR="008418DB">
        <w:tab/>
      </w:r>
      <w:r w:rsidR="008418DB">
        <w:tab/>
      </w:r>
      <w:r w:rsidR="008418DB">
        <w:tab/>
      </w:r>
      <w:r w:rsidR="008418DB">
        <w:tab/>
      </w:r>
      <w:r w:rsidR="008418DB">
        <w:tab/>
      </w:r>
      <w:r w:rsidR="008418DB">
        <w:tab/>
      </w:r>
      <w:r w:rsidR="008418DB">
        <w:tab/>
      </w:r>
    </w:p>
    <w:p w14:paraId="0281E7B6" w14:textId="77777777" w:rsidR="000C1680" w:rsidRPr="002940C7" w:rsidRDefault="00071B53" w:rsidP="00A74882">
      <w:pPr>
        <w:tabs>
          <w:tab w:val="left" w:pos="7200"/>
          <w:tab w:val="left" w:pos="7920"/>
          <w:tab w:val="right" w:pos="9270"/>
        </w:tabs>
      </w:pPr>
      <w:r>
        <w:tab/>
      </w:r>
      <w:r>
        <w:tab/>
      </w:r>
      <w:r w:rsidR="000C1680">
        <w:t xml:space="preserve">≡   </w:t>
      </w:r>
      <w:r w:rsidR="000C1680" w:rsidRPr="000C1680">
        <w:rPr>
          <w:b/>
        </w:rPr>
        <w:t>e</w:t>
      </w:r>
      <w:r w:rsidR="000C1680">
        <w:t xml:space="preserve"> </w:t>
      </w:r>
      <w:r w:rsidR="000C1680">
        <w:sym w:font="Symbol" w:char="F0B7"/>
      </w:r>
      <w:r w:rsidR="000C1680">
        <w:t xml:space="preserve"> </w:t>
      </w:r>
      <w:r w:rsidR="000C1680" w:rsidRPr="000C1680">
        <w:rPr>
          <w:b/>
        </w:rPr>
        <w:t>d</w:t>
      </w:r>
      <w:r>
        <w:rPr>
          <w:b/>
        </w:rPr>
        <w:t xml:space="preserve">   = </w:t>
      </w:r>
      <w:r w:rsidRPr="00071B53">
        <w:t>"dot product"</w:t>
      </w:r>
      <w:r>
        <w:t xml:space="preserve">  = (</w:t>
      </w:r>
      <w:r w:rsidRPr="00071B53">
        <w:t>e</w:t>
      </w:r>
      <w:r>
        <w:t>,</w:t>
      </w:r>
      <w:r w:rsidRPr="00071B53">
        <w:t>d</w:t>
      </w:r>
      <w:r>
        <w:t xml:space="preserve">) = inner product = scalar product . </w:t>
      </w:r>
      <w:r w:rsidR="002940C7">
        <w:tab/>
      </w:r>
      <w:r w:rsidR="002940C7">
        <w:tab/>
      </w:r>
      <w:r w:rsidR="002940C7">
        <w:tab/>
        <w:t>(7.16)</w:t>
      </w:r>
    </w:p>
    <w:p w14:paraId="4CA2D05D" w14:textId="77777777" w:rsidR="00071B53" w:rsidRDefault="00071B53" w:rsidP="005E691C"/>
    <w:p w14:paraId="1D204FD0" w14:textId="77777777" w:rsidR="005C3C9D" w:rsidRDefault="002940C7" w:rsidP="005E691C">
      <w:r>
        <w:t xml:space="preserve">In either notation the inner product is thought of as the "dot product" of two vectors as shown, normally written with some dot </w:t>
      </w:r>
      <w:r w:rsidR="00642398">
        <w:t xml:space="preserve">symbol </w:t>
      </w:r>
      <w:r>
        <w:t xml:space="preserve">and bolded vectors. </w:t>
      </w:r>
      <w:r w:rsidR="00197578">
        <w:t xml:space="preserve">For a very brief </w:t>
      </w:r>
      <w:r w:rsidR="006C28D4">
        <w:t>description</w:t>
      </w:r>
      <w:r w:rsidR="00197578">
        <w:t xml:space="preserve"> of inner products (as well as norms, distance, metrics</w:t>
      </w:r>
      <w:r w:rsidR="006C28D4">
        <w:t>, and Hilbert Spaces) see Section 4 of the</w:t>
      </w:r>
      <w:r w:rsidR="00ED24B1">
        <w:t xml:space="preserve"> author's tensor analysis reference</w:t>
      </w:r>
      <w:r w:rsidR="006C28D4">
        <w:t xml:space="preserve">. </w:t>
      </w:r>
    </w:p>
    <w:p w14:paraId="7BA2A8BD" w14:textId="77777777" w:rsidR="006C28D4" w:rsidRDefault="006C28D4" w:rsidP="005E691C"/>
    <w:p w14:paraId="2A30541F" w14:textId="77777777" w:rsidR="005C3C9D" w:rsidRDefault="005C3C9D" w:rsidP="005E691C">
      <w:r>
        <w:t>(</w:t>
      </w:r>
      <w:r w:rsidR="00071B53">
        <w:t>3</w:t>
      </w:r>
      <w:r>
        <w:t xml:space="preserve">) </w:t>
      </w:r>
      <w:r w:rsidR="006C28D4">
        <w:t>L</w:t>
      </w:r>
      <w:r>
        <w:t>ooking at (7.</w:t>
      </w:r>
      <w:r w:rsidR="002940C7">
        <w:t>4</w:t>
      </w:r>
      <w:r>
        <w:t xml:space="preserve">) above, we would write, for example, </w:t>
      </w:r>
    </w:p>
    <w:p w14:paraId="1B17EDAD" w14:textId="77777777" w:rsidR="005C3C9D" w:rsidRDefault="005C3C9D" w:rsidP="005E691C"/>
    <w:p w14:paraId="0005B31C" w14:textId="77777777" w:rsidR="005C3C9D" w:rsidRDefault="005C3C9D" w:rsidP="005E691C">
      <w:r>
        <w:tab/>
        <w:t>c</w:t>
      </w:r>
      <w:r>
        <w:rPr>
          <w:rStyle w:val="subscript"/>
        </w:rPr>
        <w:t>2</w:t>
      </w:r>
      <w:r>
        <w:t xml:space="preserve"> = d</w:t>
      </w:r>
      <w:r>
        <w:rPr>
          <w:rStyle w:val="subscript"/>
        </w:rPr>
        <w:t>1</w:t>
      </w:r>
      <w:r>
        <w:t>b + d</w:t>
      </w:r>
      <w:r>
        <w:rPr>
          <w:rStyle w:val="subscript"/>
        </w:rPr>
        <w:t>2</w:t>
      </w:r>
      <w:r>
        <w:t>e</w:t>
      </w:r>
    </w:p>
    <w:p w14:paraId="75B4E18E" w14:textId="77777777" w:rsidR="006C28D4" w:rsidRDefault="006C28D4" w:rsidP="005E691C"/>
    <w:p w14:paraId="373E011E" w14:textId="77777777" w:rsidR="005C3C9D" w:rsidRDefault="006C28D4" w:rsidP="005E691C">
      <w:r>
        <w:t>and in (7.1</w:t>
      </w:r>
      <w:r w:rsidR="002940C7">
        <w:t>6</w:t>
      </w:r>
      <w:r>
        <w:t xml:space="preserve">) we wrote </w:t>
      </w:r>
      <w:r w:rsidRPr="000C1680">
        <w:rPr>
          <w:b/>
        </w:rPr>
        <w:t>e</w:t>
      </w:r>
      <w:r>
        <w:rPr>
          <w:rStyle w:val="superscript"/>
        </w:rPr>
        <w:t>T</w:t>
      </w:r>
      <w:r w:rsidRPr="000C1680">
        <w:rPr>
          <w:b/>
        </w:rPr>
        <w:t>d</w:t>
      </w:r>
      <w:r>
        <w:t xml:space="preserve"> = e</w:t>
      </w:r>
      <w:r>
        <w:rPr>
          <w:rStyle w:val="subscript"/>
        </w:rPr>
        <w:t>1</w:t>
      </w:r>
      <w:r>
        <w:t>d</w:t>
      </w:r>
      <w:r>
        <w:rPr>
          <w:rStyle w:val="subscript"/>
        </w:rPr>
        <w:t>1</w:t>
      </w:r>
      <w:r>
        <w:t>+ e</w:t>
      </w:r>
      <w:r>
        <w:rPr>
          <w:rStyle w:val="subscript"/>
        </w:rPr>
        <w:t>2</w:t>
      </w:r>
      <w:r>
        <w:t>d</w:t>
      </w:r>
      <w:r>
        <w:rPr>
          <w:rStyle w:val="subscript"/>
        </w:rPr>
        <w:t>2</w:t>
      </w:r>
      <w:r>
        <w:t xml:space="preserve">. </w:t>
      </w:r>
      <w:r w:rsidR="00EB4053">
        <w:t xml:space="preserve">One must </w:t>
      </w:r>
      <w:r w:rsidR="00EB4053" w:rsidRPr="003128A4">
        <w:rPr>
          <w:b/>
        </w:rPr>
        <w:t>keep in mind</w:t>
      </w:r>
      <w:r w:rsidR="00EB4053">
        <w:t xml:space="preserve"> that, </w:t>
      </w:r>
      <w:r w:rsidR="005C3C9D">
        <w:t xml:space="preserve">since all these symbols are elements of GF(q), the meaning of addition and multiplication is that given by the GF(q) + and </w:t>
      </w:r>
      <w:r w:rsidR="005C3C9D">
        <w:sym w:font="Symbol" w:char="F0B7"/>
      </w:r>
      <w:r w:rsidR="005C3C9D">
        <w:t xml:space="preserve"> tables.  Recall that we showed how to construct such tables in Chapter 6. As a reminder of this, one </w:t>
      </w:r>
      <w:r w:rsidR="005C3C9D" w:rsidRPr="006C28D4">
        <w:rPr>
          <w:i/>
        </w:rPr>
        <w:t>might</w:t>
      </w:r>
      <w:r w:rsidR="005C3C9D">
        <w:t xml:space="preserve"> write</w:t>
      </w:r>
    </w:p>
    <w:p w14:paraId="60BDBF54" w14:textId="77777777" w:rsidR="005C3C9D" w:rsidRDefault="005C3C9D" w:rsidP="005E691C"/>
    <w:p w14:paraId="6A61D4C7" w14:textId="77777777" w:rsidR="005C3C9D" w:rsidRPr="008418DB" w:rsidRDefault="005C3C9D" w:rsidP="002B2A79">
      <w:pPr>
        <w:tabs>
          <w:tab w:val="left" w:pos="7200"/>
          <w:tab w:val="left" w:pos="7920"/>
          <w:tab w:val="right" w:pos="9270"/>
        </w:tabs>
      </w:pPr>
      <w:r>
        <w:tab/>
        <w:t>c</w:t>
      </w:r>
      <w:r>
        <w:rPr>
          <w:rStyle w:val="subscript"/>
        </w:rPr>
        <w:t>2</w:t>
      </w:r>
      <w:r>
        <w:t xml:space="preserve"> = d</w:t>
      </w:r>
      <w:r>
        <w:rPr>
          <w:rStyle w:val="subscript"/>
        </w:rPr>
        <w:t>1</w:t>
      </w:r>
      <w:r>
        <w:sym w:font="Symbol" w:char="F0B7"/>
      </w:r>
      <w:r>
        <w:t xml:space="preserve"> b + d</w:t>
      </w:r>
      <w:r>
        <w:rPr>
          <w:rStyle w:val="subscript"/>
        </w:rPr>
        <w:t>2</w:t>
      </w:r>
      <w:r w:rsidR="00667008" w:rsidRPr="00667008">
        <w:rPr>
          <w:rStyle w:val="subscript"/>
          <w:sz w:val="12"/>
          <w:szCs w:val="12"/>
        </w:rPr>
        <w:t xml:space="preserve"> </w:t>
      </w:r>
      <w:r>
        <w:sym w:font="Symbol" w:char="F0B7"/>
      </w:r>
      <w:r>
        <w:t xml:space="preserve"> e</w:t>
      </w:r>
      <w:r w:rsidR="008418DB">
        <w:tab/>
      </w:r>
      <w:r w:rsidR="008418DB">
        <w:tab/>
      </w:r>
      <w:r w:rsidR="008418DB">
        <w:tab/>
      </w:r>
      <w:r w:rsidR="008418DB">
        <w:tab/>
      </w:r>
      <w:r w:rsidR="008418DB">
        <w:tab/>
      </w:r>
      <w:r w:rsidR="008418DB">
        <w:tab/>
      </w:r>
      <w:r w:rsidR="008418DB">
        <w:tab/>
      </w:r>
      <w:r w:rsidR="008418DB">
        <w:tab/>
      </w:r>
      <w:r w:rsidR="008418DB">
        <w:tab/>
      </w:r>
      <w:r w:rsidR="008418DB">
        <w:tab/>
        <w:t>(7.1</w:t>
      </w:r>
      <w:r w:rsidR="002940C7">
        <w:t>7</w:t>
      </w:r>
      <w:r w:rsidR="008418DB">
        <w:t>)</w:t>
      </w:r>
    </w:p>
    <w:p w14:paraId="462CB946" w14:textId="77777777" w:rsidR="005C3C9D" w:rsidRDefault="005C3C9D" w:rsidP="005C3C9D"/>
    <w:p w14:paraId="3CCC8A3F" w14:textId="77777777" w:rsidR="005C3C9D" w:rsidRPr="005C3C9D" w:rsidRDefault="005C3C9D" w:rsidP="005C3C9D">
      <w:r>
        <w:t>One must be c</w:t>
      </w:r>
      <w:r w:rsidR="00EB4053">
        <w:t>areful not to use ordinary real-number-</w:t>
      </w:r>
      <w:r>
        <w:t xml:space="preserve">field + and </w:t>
      </w:r>
      <w:r>
        <w:sym w:font="Symbol" w:char="F0B7"/>
      </w:r>
      <w:r>
        <w:t xml:space="preserve"> operators. In the matrix and vector formalism, </w:t>
      </w:r>
      <w:r w:rsidR="006C28D4">
        <w:t>these</w:t>
      </w:r>
      <w:r>
        <w:t xml:space="preserve"> operators are sort of hidden away, as in</w:t>
      </w:r>
      <w:r w:rsidR="006C28D4">
        <w:t xml:space="preserve"> the vector/matrix equation</w:t>
      </w:r>
      <w:r>
        <w:t xml:space="preserve"> </w:t>
      </w:r>
      <w:r w:rsidR="00EB4053">
        <w:t xml:space="preserve"> (7.</w:t>
      </w:r>
      <w:r w:rsidR="002940C7">
        <w:t>3</w:t>
      </w:r>
      <w:r w:rsidR="00EB4053">
        <w:t>)</w:t>
      </w:r>
      <w:r w:rsidR="003128A4">
        <w:t>,</w:t>
      </w:r>
      <w:r w:rsidR="00EB4053">
        <w:t xml:space="preserve"> </w:t>
      </w:r>
      <w:r w:rsidR="00EB4053" w:rsidRPr="00EF15B9">
        <w:rPr>
          <w:b/>
        </w:rPr>
        <w:t>c</w:t>
      </w:r>
      <w:r w:rsidR="00EB4053">
        <w:t xml:space="preserve"> = </w:t>
      </w:r>
      <w:r w:rsidR="00EB4053" w:rsidRPr="00EF15B9">
        <w:rPr>
          <w:b/>
        </w:rPr>
        <w:t>d</w:t>
      </w:r>
      <w:r w:rsidR="00EB4053">
        <w:t xml:space="preserve">G . </w:t>
      </w:r>
    </w:p>
    <w:p w14:paraId="0DE0683C" w14:textId="77777777" w:rsidR="005C3C9D" w:rsidRPr="005C3C9D" w:rsidRDefault="005C3C9D" w:rsidP="005E691C">
      <w:r>
        <w:tab/>
      </w:r>
    </w:p>
    <w:p w14:paraId="750B7500" w14:textId="77777777" w:rsidR="00B532C7" w:rsidRDefault="00EB4053" w:rsidP="005E691C">
      <w:r>
        <w:t>(</w:t>
      </w:r>
      <w:r w:rsidR="00FA574E">
        <w:t>4</w:t>
      </w:r>
      <w:r>
        <w:t xml:space="preserve">) In earlier chapters, we sometimes used </w:t>
      </w:r>
      <w:r w:rsidRPr="00642398">
        <w:rPr>
          <w:b/>
        </w:rPr>
        <w:t>bold font</w:t>
      </w:r>
      <w:r>
        <w:t xml:space="preserve"> to denote elements of GF(q), to distinguish such elements from normal scalars. For example we had  ( </w:t>
      </w:r>
      <w:r w:rsidR="006C28D4">
        <w:t xml:space="preserve">with </w:t>
      </w:r>
      <w:r>
        <w:t xml:space="preserve">p = integer, </w:t>
      </w:r>
      <w:r w:rsidRPr="00EB4053">
        <w:rPr>
          <w:b/>
        </w:rPr>
        <w:t>g</w:t>
      </w:r>
      <w:r>
        <w:t xml:space="preserve"> = field element, q = p</w:t>
      </w:r>
      <w:r>
        <w:rPr>
          <w:rStyle w:val="superscript"/>
        </w:rPr>
        <w:t>m</w:t>
      </w:r>
      <w:r>
        <w:t xml:space="preserve"> ) </w:t>
      </w:r>
      <w:r w:rsidR="006C28D4">
        <w:t xml:space="preserve">, </w:t>
      </w:r>
    </w:p>
    <w:p w14:paraId="53946B79" w14:textId="77777777" w:rsidR="00EB4053" w:rsidRDefault="00EB4053" w:rsidP="005E691C"/>
    <w:p w14:paraId="7FEBDF23" w14:textId="77777777" w:rsidR="00EB4053" w:rsidRPr="00FE6A68" w:rsidRDefault="00EB4053" w:rsidP="00EB4053">
      <w:pPr>
        <w:tabs>
          <w:tab w:val="left" w:pos="7200"/>
          <w:tab w:val="left" w:pos="7920"/>
          <w:tab w:val="right" w:pos="9270"/>
        </w:tabs>
      </w:pPr>
      <w:r>
        <w:rPr>
          <w:b/>
        </w:rPr>
        <w:t>Fact</w:t>
      </w:r>
      <w:r>
        <w:t xml:space="preserve">: </w:t>
      </w:r>
      <w:r>
        <w:tab/>
        <w:t>p</w:t>
      </w:r>
      <w:r>
        <w:rPr>
          <w:b/>
        </w:rPr>
        <w:t>g</w:t>
      </w:r>
      <w:r>
        <w:t xml:space="preserve"> = </w:t>
      </w:r>
      <w:r>
        <w:rPr>
          <w:b/>
        </w:rPr>
        <w:t>0</w:t>
      </w:r>
      <w:r>
        <w:t xml:space="preserve"> for any element </w:t>
      </w:r>
      <w:r>
        <w:rPr>
          <w:b/>
        </w:rPr>
        <w:t>g</w:t>
      </w:r>
      <w:r>
        <w:t xml:space="preserve"> of GF(q=p</w:t>
      </w:r>
      <w:r>
        <w:rPr>
          <w:rStyle w:val="superscript"/>
        </w:rPr>
        <w:t>m</w:t>
      </w:r>
      <w:r>
        <w:t>).</w:t>
      </w:r>
      <w:r>
        <w:tab/>
      </w:r>
      <w:r>
        <w:tab/>
      </w:r>
      <w:r>
        <w:tab/>
      </w:r>
      <w:r>
        <w:tab/>
      </w:r>
      <w:r>
        <w:tab/>
      </w:r>
      <w:r>
        <w:tab/>
      </w:r>
      <w:r>
        <w:tab/>
      </w:r>
      <w:r w:rsidRPr="008418DB">
        <w:rPr>
          <w:i/>
        </w:rPr>
        <w:t>(4.5)</w:t>
      </w:r>
    </w:p>
    <w:p w14:paraId="16DC4E48" w14:textId="77777777" w:rsidR="00EB4053" w:rsidRDefault="00EB4053" w:rsidP="005E691C"/>
    <w:p w14:paraId="1CB3F0B5" w14:textId="77777777" w:rsidR="00B532C7" w:rsidRDefault="00EB4053" w:rsidP="005E691C">
      <w:r>
        <w:t>In the current context, we are now using bolded font to indicate vectors</w:t>
      </w:r>
      <w:r w:rsidR="006C28D4">
        <w:t xml:space="preserve"> in </w:t>
      </w:r>
      <w:r w:rsidR="006C28D4" w:rsidRPr="006C28D4">
        <w:rPr>
          <w:rFonts w:ascii="Script MT Bold" w:hAnsi="Script MT Bold"/>
        </w:rPr>
        <w:t>V</w:t>
      </w:r>
      <w:r w:rsidR="006C28D4">
        <w:rPr>
          <w:rStyle w:val="superscript"/>
        </w:rPr>
        <w:t>k</w:t>
      </w:r>
      <w:r w:rsidR="006C28D4">
        <w:t xml:space="preserve"> type vector spaces</w:t>
      </w:r>
      <w:r>
        <w:t>, so we shall discontinue randomly using bold font for field elements. The above Fact now says</w:t>
      </w:r>
    </w:p>
    <w:p w14:paraId="3E260D58" w14:textId="77777777" w:rsidR="00EB4053" w:rsidRDefault="00EB4053" w:rsidP="005E691C"/>
    <w:p w14:paraId="54DACEA5" w14:textId="77777777" w:rsidR="00EB4053" w:rsidRDefault="00EB4053" w:rsidP="00EB4053">
      <w:pPr>
        <w:tabs>
          <w:tab w:val="left" w:pos="7200"/>
          <w:tab w:val="left" w:pos="7920"/>
          <w:tab w:val="right" w:pos="9270"/>
        </w:tabs>
      </w:pPr>
      <w:r>
        <w:rPr>
          <w:b/>
        </w:rPr>
        <w:t>Fact</w:t>
      </w:r>
      <w:r>
        <w:t xml:space="preserve">: </w:t>
      </w:r>
      <w:r>
        <w:tab/>
        <w:t>p</w:t>
      </w:r>
      <w:r w:rsidRPr="00EB4053">
        <w:t>g</w:t>
      </w:r>
      <w:r>
        <w:t xml:space="preserve"> = </w:t>
      </w:r>
      <w:r w:rsidRPr="00EB4053">
        <w:t>0</w:t>
      </w:r>
      <w:r>
        <w:t xml:space="preserve"> for any element </w:t>
      </w:r>
      <w:r w:rsidRPr="00EB4053">
        <w:t>g</w:t>
      </w:r>
      <w:r>
        <w:t xml:space="preserve"> of GF(q=p</w:t>
      </w:r>
      <w:r>
        <w:rPr>
          <w:rStyle w:val="superscript"/>
        </w:rPr>
        <w:t>m</w:t>
      </w:r>
      <w:r>
        <w:t>).</w:t>
      </w:r>
      <w:r>
        <w:tab/>
      </w:r>
      <w:r>
        <w:tab/>
      </w:r>
      <w:r>
        <w:tab/>
      </w:r>
      <w:r>
        <w:tab/>
      </w:r>
      <w:r>
        <w:tab/>
      </w:r>
      <w:r>
        <w:tab/>
      </w:r>
      <w:r>
        <w:tab/>
      </w:r>
      <w:r w:rsidRPr="008418DB">
        <w:rPr>
          <w:i/>
        </w:rPr>
        <w:t>(4.5)</w:t>
      </w:r>
    </w:p>
    <w:p w14:paraId="69367C6F" w14:textId="77777777" w:rsidR="007C32EF" w:rsidRDefault="007C32EF" w:rsidP="00EB4053">
      <w:pPr>
        <w:tabs>
          <w:tab w:val="left" w:pos="7200"/>
          <w:tab w:val="left" w:pos="7920"/>
          <w:tab w:val="right" w:pos="9270"/>
        </w:tabs>
      </w:pPr>
    </w:p>
    <w:p w14:paraId="6A50AF20" w14:textId="77777777" w:rsidR="007C32EF" w:rsidRDefault="007C32EF" w:rsidP="00EB4053">
      <w:pPr>
        <w:tabs>
          <w:tab w:val="left" w:pos="7200"/>
          <w:tab w:val="left" w:pos="7920"/>
          <w:tab w:val="right" w:pos="9270"/>
        </w:tabs>
      </w:pPr>
      <w:r>
        <w:t xml:space="preserve">(5) </w:t>
      </w:r>
      <w:r w:rsidR="00642398">
        <w:t xml:space="preserve">For all our vectors we have starting the </w:t>
      </w:r>
      <w:r w:rsidR="00642398" w:rsidRPr="00642398">
        <w:rPr>
          <w:b/>
        </w:rPr>
        <w:t>component numbering</w:t>
      </w:r>
      <w:r w:rsidR="00642398">
        <w:t xml:space="preserve"> with 1</w:t>
      </w:r>
      <w:r>
        <w:t xml:space="preserve">, as in </w:t>
      </w:r>
      <w:r w:rsidRPr="007C32EF">
        <w:rPr>
          <w:b/>
        </w:rPr>
        <w:t>d</w:t>
      </w:r>
      <w:r>
        <w:t xml:space="preserve"> = (d</w:t>
      </w:r>
      <w:r>
        <w:rPr>
          <w:rStyle w:val="subscript"/>
        </w:rPr>
        <w:t>1</w:t>
      </w:r>
      <w:r>
        <w:t xml:space="preserve"> d</w:t>
      </w:r>
      <w:r>
        <w:rPr>
          <w:rStyle w:val="subscript"/>
        </w:rPr>
        <w:t>2</w:t>
      </w:r>
      <w:r>
        <w:t xml:space="preserve"> d</w:t>
      </w:r>
      <w:r>
        <w:rPr>
          <w:rStyle w:val="subscript"/>
        </w:rPr>
        <w:t>3</w:t>
      </w:r>
      <w:r>
        <w:t>)</w:t>
      </w:r>
      <w:r w:rsidR="00642398">
        <w:t xml:space="preserve"> just because this seems the simplest thing to do. </w:t>
      </w:r>
      <w:r>
        <w:t xml:space="preserve">Obviously one could have written </w:t>
      </w:r>
      <w:r w:rsidRPr="007C32EF">
        <w:rPr>
          <w:b/>
        </w:rPr>
        <w:t>d</w:t>
      </w:r>
      <w:r>
        <w:t xml:space="preserve"> = (d</w:t>
      </w:r>
      <w:r>
        <w:rPr>
          <w:rStyle w:val="subscript"/>
        </w:rPr>
        <w:t>0</w:t>
      </w:r>
      <w:r>
        <w:t xml:space="preserve"> d</w:t>
      </w:r>
      <w:r>
        <w:rPr>
          <w:rStyle w:val="subscript"/>
        </w:rPr>
        <w:t>1</w:t>
      </w:r>
      <w:r>
        <w:t xml:space="preserve"> d</w:t>
      </w:r>
      <w:r>
        <w:rPr>
          <w:rStyle w:val="subscript"/>
        </w:rPr>
        <w:t>2</w:t>
      </w:r>
      <w:r>
        <w:t>) as an alternate notation. Later when we start talking about vector components being the coefficients of polynomials, it will be much easier to start the labeling with 0, then we will have for example d(x) = d</w:t>
      </w:r>
      <w:r>
        <w:rPr>
          <w:rStyle w:val="subscript"/>
        </w:rPr>
        <w:t>0</w:t>
      </w:r>
      <w:r>
        <w:t xml:space="preserve"> + d</w:t>
      </w:r>
      <w:r>
        <w:rPr>
          <w:rStyle w:val="subscript"/>
        </w:rPr>
        <w:t>1</w:t>
      </w:r>
      <w:r>
        <w:t>x  + d</w:t>
      </w:r>
      <w:r>
        <w:rPr>
          <w:rStyle w:val="subscript"/>
        </w:rPr>
        <w:t>2</w:t>
      </w:r>
      <w:r>
        <w:t>x</w:t>
      </w:r>
      <w:r>
        <w:rPr>
          <w:rStyle w:val="superscript"/>
        </w:rPr>
        <w:t>2</w:t>
      </w:r>
      <w:r>
        <w:t xml:space="preserve"> so the coefficient subscript will match the power. </w:t>
      </w:r>
      <w:r w:rsidR="00642398">
        <w:t xml:space="preserve">The reader should be aware of which convention is being used in a given section below. </w:t>
      </w:r>
    </w:p>
    <w:p w14:paraId="345B41AE" w14:textId="77777777" w:rsidR="00642398" w:rsidRDefault="00642398" w:rsidP="00EB4053">
      <w:pPr>
        <w:tabs>
          <w:tab w:val="left" w:pos="7200"/>
          <w:tab w:val="left" w:pos="7920"/>
          <w:tab w:val="right" w:pos="9270"/>
        </w:tabs>
      </w:pPr>
    </w:p>
    <w:p w14:paraId="2BF38EFF" w14:textId="77777777" w:rsidR="007C32EF" w:rsidRPr="007C32EF" w:rsidRDefault="00642398" w:rsidP="00EB4053">
      <w:pPr>
        <w:tabs>
          <w:tab w:val="left" w:pos="7200"/>
          <w:tab w:val="left" w:pos="7920"/>
          <w:tab w:val="right" w:pos="9270"/>
        </w:tabs>
      </w:pPr>
      <w:r>
        <w:t xml:space="preserve">(6) There is a semantic question about </w:t>
      </w:r>
      <w:r w:rsidRPr="00642398">
        <w:rPr>
          <w:b/>
        </w:rPr>
        <w:t>which symbol is first</w:t>
      </w:r>
      <w:r>
        <w:t xml:space="preserve">. When we write </w:t>
      </w:r>
      <w:r w:rsidRPr="007C32EF">
        <w:rPr>
          <w:b/>
        </w:rPr>
        <w:t>d</w:t>
      </w:r>
      <w:r>
        <w:t xml:space="preserve"> = (d</w:t>
      </w:r>
      <w:r>
        <w:rPr>
          <w:rStyle w:val="subscript"/>
        </w:rPr>
        <w:t>0</w:t>
      </w:r>
      <w:r>
        <w:t xml:space="preserve"> d</w:t>
      </w:r>
      <w:r>
        <w:rPr>
          <w:rStyle w:val="subscript"/>
        </w:rPr>
        <w:t>1</w:t>
      </w:r>
      <w:r>
        <w:t xml:space="preserve"> d</w:t>
      </w:r>
      <w:r>
        <w:rPr>
          <w:rStyle w:val="subscript"/>
        </w:rPr>
        <w:t>2</w:t>
      </w:r>
      <w:r>
        <w:t>), we say that the d</w:t>
      </w:r>
      <w:r>
        <w:rPr>
          <w:rStyle w:val="subscript"/>
        </w:rPr>
        <w:t>0</w:t>
      </w:r>
      <w:r>
        <w:t xml:space="preserve"> symbol is first just because it is on the left and we read left to right. However, in the next chapter when we come to polynomials like d(x) = d</w:t>
      </w:r>
      <w:r>
        <w:rPr>
          <w:rStyle w:val="subscript"/>
        </w:rPr>
        <w:t>0</w:t>
      </w:r>
      <w:r>
        <w:t xml:space="preserve"> + d</w:t>
      </w:r>
      <w:r>
        <w:rPr>
          <w:rStyle w:val="subscript"/>
        </w:rPr>
        <w:t>1</w:t>
      </w:r>
      <w:r>
        <w:t>x  + d</w:t>
      </w:r>
      <w:r>
        <w:rPr>
          <w:rStyle w:val="subscript"/>
        </w:rPr>
        <w:t>2</w:t>
      </w:r>
      <w:r>
        <w:t>x</w:t>
      </w:r>
      <w:r>
        <w:rPr>
          <w:rStyle w:val="superscript"/>
        </w:rPr>
        <w:t>2</w:t>
      </w:r>
      <w:r>
        <w:t>, we shall find that it is most convenient in the transmission of data to send the most significant symbol first, so if the coefficients of this polynomial were transmitted from A to B, the temporal ordering of the symbols would be d</w:t>
      </w:r>
      <w:r>
        <w:rPr>
          <w:rStyle w:val="subscript"/>
        </w:rPr>
        <w:t>2</w:t>
      </w:r>
      <w:r>
        <w:t>, d</w:t>
      </w:r>
      <w:r>
        <w:rPr>
          <w:rStyle w:val="subscript"/>
        </w:rPr>
        <w:t>1</w:t>
      </w:r>
      <w:r>
        <w:t>, d</w:t>
      </w:r>
      <w:r>
        <w:rPr>
          <w:rStyle w:val="subscript"/>
        </w:rPr>
        <w:t>0</w:t>
      </w:r>
      <w:r>
        <w:t xml:space="preserve">. The reason for this ordering is that it greatly simplifies the hardware of both encoders and decoders, as we shall see. </w:t>
      </w:r>
    </w:p>
    <w:p w14:paraId="39C19DDC" w14:textId="77777777" w:rsidR="0082202F" w:rsidRDefault="0082202F" w:rsidP="00D23ED1">
      <w:pPr>
        <w:pStyle w:val="Heading3"/>
        <w:rPr>
          <w:rFonts w:cs="Times New Roman"/>
          <w:b w:val="0"/>
          <w:bCs w:val="0"/>
          <w:color w:val="FF0000"/>
          <w:szCs w:val="20"/>
        </w:rPr>
      </w:pPr>
    </w:p>
    <w:p w14:paraId="53D1D6DD" w14:textId="77777777" w:rsidR="000C1680" w:rsidRPr="00D23ED1" w:rsidRDefault="00D23ED1" w:rsidP="00D23ED1">
      <w:pPr>
        <w:pStyle w:val="Heading3"/>
      </w:pPr>
      <w:bookmarkStart w:id="75" w:name="_Toc361331004"/>
      <w:r>
        <w:t xml:space="preserve">(c) </w:t>
      </w:r>
      <w:r w:rsidR="000C1680" w:rsidRPr="00D23ED1">
        <w:t>The Perp Space</w:t>
      </w:r>
      <w:r w:rsidR="00A61F44" w:rsidRPr="00D23ED1">
        <w:t xml:space="preserve"> and the Parity Check Matrix H</w:t>
      </w:r>
      <w:bookmarkEnd w:id="75"/>
    </w:p>
    <w:p w14:paraId="342CC33D" w14:textId="77777777" w:rsidR="000C1680" w:rsidRDefault="000C1680" w:rsidP="005E691C"/>
    <w:p w14:paraId="344AC4AA" w14:textId="77777777" w:rsidR="005E691C" w:rsidRPr="00C51C9C" w:rsidRDefault="000C1680" w:rsidP="005E691C">
      <w:r>
        <w:t>We have seen</w:t>
      </w:r>
      <w:r w:rsidR="005E691C">
        <w:t xml:space="preserve"> that all data vectors in our data space D</w:t>
      </w:r>
      <w:r w:rsidR="005E691C" w:rsidRPr="00283C18">
        <w:rPr>
          <w:rStyle w:val="superscript"/>
        </w:rPr>
        <w:t>k</w:t>
      </w:r>
      <w:r w:rsidR="00153F85">
        <w:t xml:space="preserve"> </w:t>
      </w:r>
      <w:r w:rsidR="005E691C">
        <w:t>get mapped by G into the code space C</w:t>
      </w:r>
      <w:r w:rsidR="005E691C" w:rsidRPr="00283C18">
        <w:rPr>
          <w:rStyle w:val="superscript"/>
        </w:rPr>
        <w:t>k</w:t>
      </w:r>
      <w:r w:rsidR="005E691C">
        <w:t>, which is a subspace of V</w:t>
      </w:r>
      <w:r w:rsidR="005E691C" w:rsidRPr="00283C18">
        <w:rPr>
          <w:rStyle w:val="superscript"/>
        </w:rPr>
        <w:t>n</w:t>
      </w:r>
      <w:r w:rsidR="005E691C">
        <w:t>.</w:t>
      </w:r>
      <w:r w:rsidR="00153F85">
        <w:t xml:space="preserve"> </w:t>
      </w:r>
      <w:r w:rsidR="005E691C">
        <w:t>Within V</w:t>
      </w:r>
      <w:r w:rsidR="005E691C" w:rsidRPr="00283C18">
        <w:rPr>
          <w:rStyle w:val="superscript"/>
        </w:rPr>
        <w:t>n</w:t>
      </w:r>
      <w:r w:rsidR="005E691C">
        <w:t xml:space="preserve"> there exists another useful subspace besides C</w:t>
      </w:r>
      <w:r w:rsidR="005E691C" w:rsidRPr="00283C18">
        <w:rPr>
          <w:rStyle w:val="superscript"/>
        </w:rPr>
        <w:t>k</w:t>
      </w:r>
      <w:r w:rsidR="005E691C">
        <w:t>.</w:t>
      </w:r>
      <w:r w:rsidR="00153F85">
        <w:t xml:space="preserve"> </w:t>
      </w:r>
      <w:r w:rsidR="005E691C">
        <w:t xml:space="preserve">It is the space </w:t>
      </w:r>
      <w:r>
        <w:t>(C</w:t>
      </w:r>
      <w:r>
        <w:rPr>
          <w:rStyle w:val="superscript"/>
        </w:rPr>
        <w:t>k</w:t>
      </w:r>
      <w:r>
        <w:t>)</w:t>
      </w:r>
      <w:r>
        <w:rPr>
          <w:rStyle w:val="superscript"/>
        </w:rPr>
        <w:sym w:font="Symbol" w:char="F05E"/>
      </w:r>
      <w:r>
        <w:rPr>
          <w:rStyle w:val="superscript"/>
        </w:rPr>
        <w:t xml:space="preserve"> </w:t>
      </w:r>
      <w:r w:rsidR="008418DB">
        <w:t xml:space="preserve">discussed above </w:t>
      </w:r>
      <w:r w:rsidR="005E691C">
        <w:t>formed by the set of all n-tuples in V</w:t>
      </w:r>
      <w:r w:rsidR="005E691C" w:rsidRPr="00283C18">
        <w:rPr>
          <w:rStyle w:val="superscript"/>
        </w:rPr>
        <w:t>n</w:t>
      </w:r>
      <w:r w:rsidR="005E691C">
        <w:t xml:space="preserve"> which are </w:t>
      </w:r>
      <w:r w:rsidR="005E691C" w:rsidRPr="005A5C49">
        <w:rPr>
          <w:b/>
        </w:rPr>
        <w:t>orthogonal</w:t>
      </w:r>
      <w:r w:rsidR="005E691C">
        <w:t xml:space="preserve"> to the code vectors of C</w:t>
      </w:r>
      <w:r w:rsidR="005E691C" w:rsidRPr="00283C18">
        <w:rPr>
          <w:rStyle w:val="superscript"/>
        </w:rPr>
        <w:t>k</w:t>
      </w:r>
      <w:r w:rsidR="005E691C">
        <w:t>.</w:t>
      </w:r>
      <w:r w:rsidR="00153F85">
        <w:t xml:space="preserve"> </w:t>
      </w:r>
      <w:r w:rsidR="005E691C">
        <w:t>In</w:t>
      </w:r>
      <w:r w:rsidR="00153F85">
        <w:t xml:space="preserve"> </w:t>
      </w:r>
      <w:r w:rsidR="005E691C">
        <w:t xml:space="preserve">other words, an n-tuple </w:t>
      </w:r>
      <w:r w:rsidR="008418DB">
        <w:t xml:space="preserve">row </w:t>
      </w:r>
      <w:r w:rsidR="005E691C">
        <w:t xml:space="preserve">vector </w:t>
      </w:r>
      <w:r w:rsidR="005E691C" w:rsidRPr="000C1680">
        <w:rPr>
          <w:b/>
        </w:rPr>
        <w:t>h</w:t>
      </w:r>
      <w:r w:rsidR="005E691C">
        <w:t xml:space="preserve"> </w:t>
      </w:r>
      <w:r w:rsidR="008418DB">
        <w:t xml:space="preserve"> in (C</w:t>
      </w:r>
      <w:r w:rsidR="008418DB">
        <w:rPr>
          <w:rStyle w:val="superscript"/>
        </w:rPr>
        <w:t>k</w:t>
      </w:r>
      <w:r w:rsidR="008418DB">
        <w:t>)</w:t>
      </w:r>
      <w:r w:rsidR="008418DB">
        <w:rPr>
          <w:rStyle w:val="superscript"/>
        </w:rPr>
        <w:sym w:font="Symbol" w:char="F05E"/>
      </w:r>
      <w:r w:rsidR="008418DB">
        <w:t xml:space="preserve"> has this property</w:t>
      </w:r>
      <w:r w:rsidR="00C51C9C">
        <w:t xml:space="preserve"> relative to </w:t>
      </w:r>
      <w:r w:rsidR="00C51C9C" w:rsidRPr="00E117B4">
        <w:rPr>
          <w:i/>
        </w:rPr>
        <w:t>any</w:t>
      </w:r>
      <w:r w:rsidR="00C51C9C">
        <w:t xml:space="preserve"> code word </w:t>
      </w:r>
      <w:r w:rsidR="00C51C9C" w:rsidRPr="00C51C9C">
        <w:rPr>
          <w:b/>
        </w:rPr>
        <w:t>c</w:t>
      </w:r>
      <w:r w:rsidR="00C51C9C">
        <w:t xml:space="preserve">, </w:t>
      </w:r>
    </w:p>
    <w:p w14:paraId="33678EDE" w14:textId="77777777" w:rsidR="005E691C" w:rsidRDefault="005E691C" w:rsidP="005E691C"/>
    <w:p w14:paraId="26E09DB6" w14:textId="77777777" w:rsidR="005E691C" w:rsidRDefault="005E691C" w:rsidP="002B2A79">
      <w:pPr>
        <w:tabs>
          <w:tab w:val="left" w:pos="7200"/>
          <w:tab w:val="left" w:pos="7920"/>
          <w:tab w:val="right" w:pos="9270"/>
        </w:tabs>
      </w:pPr>
      <w:r>
        <w:tab/>
      </w:r>
      <w:r w:rsidRPr="000C1680">
        <w:rPr>
          <w:b/>
        </w:rPr>
        <w:t>ch</w:t>
      </w:r>
      <w:r w:rsidRPr="00283C18">
        <w:rPr>
          <w:rStyle w:val="superscript"/>
        </w:rPr>
        <w:t>T</w:t>
      </w:r>
      <w:r>
        <w:t xml:space="preserve"> = </w:t>
      </w:r>
      <w:r w:rsidR="002940C7" w:rsidRPr="002940C7">
        <w:rPr>
          <w:b/>
        </w:rPr>
        <w:t>c</w:t>
      </w:r>
      <w:r w:rsidR="002940C7">
        <w:t xml:space="preserve"> </w:t>
      </w:r>
      <w:r w:rsidR="002940C7">
        <w:sym w:font="Symbol" w:char="F0B7"/>
      </w:r>
      <w:r w:rsidR="002940C7">
        <w:t xml:space="preserve"> </w:t>
      </w:r>
      <w:r w:rsidR="002940C7" w:rsidRPr="002940C7">
        <w:rPr>
          <w:b/>
        </w:rPr>
        <w:t>h</w:t>
      </w:r>
      <w:r w:rsidR="002940C7">
        <w:t xml:space="preserve"> = 0</w:t>
      </w:r>
      <w:r>
        <w:tab/>
      </w:r>
      <w:r w:rsidR="00C51C9C">
        <w:tab/>
        <w:t xml:space="preserve">// </w:t>
      </w:r>
      <w:r w:rsidR="00C51C9C" w:rsidRPr="00C51C9C">
        <w:rPr>
          <w:b/>
        </w:rPr>
        <w:t>c</w:t>
      </w:r>
      <w:r w:rsidR="00C51C9C">
        <w:t xml:space="preserve"> and </w:t>
      </w:r>
      <w:r w:rsidR="00C51C9C" w:rsidRPr="00C51C9C">
        <w:rPr>
          <w:b/>
        </w:rPr>
        <w:t>h</w:t>
      </w:r>
      <w:r w:rsidR="00C51C9C">
        <w:t xml:space="preserve"> are "orthogonal" or "perpendicular"</w:t>
      </w:r>
      <w:r w:rsidR="00FA2274">
        <w:tab/>
      </w:r>
      <w:r w:rsidR="00FA2274">
        <w:tab/>
      </w:r>
      <w:r w:rsidR="00FA2274">
        <w:tab/>
        <w:t>(7.1</w:t>
      </w:r>
      <w:r w:rsidR="002940C7">
        <w:t>8</w:t>
      </w:r>
      <w:r w:rsidR="00FA2274">
        <w:t>)</w:t>
      </w:r>
    </w:p>
    <w:p w14:paraId="120F1866" w14:textId="77777777" w:rsidR="00E117B4" w:rsidRDefault="00E117B4" w:rsidP="002B2A79">
      <w:pPr>
        <w:tabs>
          <w:tab w:val="left" w:pos="7200"/>
          <w:tab w:val="left" w:pos="7920"/>
          <w:tab w:val="right" w:pos="9270"/>
        </w:tabs>
      </w:pPr>
    </w:p>
    <w:p w14:paraId="6827CD41" w14:textId="77777777" w:rsidR="00083022" w:rsidRDefault="00E117B4" w:rsidP="00E117B4">
      <w:pPr>
        <w:tabs>
          <w:tab w:val="left" w:pos="7200"/>
          <w:tab w:val="left" w:pos="7920"/>
          <w:tab w:val="right" w:pos="9270"/>
        </w:tabs>
      </w:pPr>
      <w:r>
        <w:t xml:space="preserve">Such a vector </w:t>
      </w:r>
      <w:r w:rsidRPr="00E117B4">
        <w:rPr>
          <w:b/>
        </w:rPr>
        <w:t>h</w:t>
      </w:r>
      <w:r>
        <w:t xml:space="preserve"> is "an illegal code word" since it lies in V</w:t>
      </w:r>
      <w:r w:rsidRPr="00E117B4">
        <w:rPr>
          <w:rStyle w:val="superscript"/>
        </w:rPr>
        <w:t>n</w:t>
      </w:r>
      <w:r>
        <w:t xml:space="preserve"> but outside C</w:t>
      </w:r>
      <w:r>
        <w:rPr>
          <w:rStyle w:val="superscript"/>
        </w:rPr>
        <w:t>k</w:t>
      </w:r>
      <w:r>
        <w:t>. In (7.1</w:t>
      </w:r>
      <w:r w:rsidR="002940C7">
        <w:t>8</w:t>
      </w:r>
      <w:r>
        <w:t>)</w:t>
      </w:r>
      <w:r w:rsidR="008418DB">
        <w:t xml:space="preserve"> </w:t>
      </w:r>
      <w:r w:rsidR="008418DB" w:rsidRPr="008418DB">
        <w:rPr>
          <w:b/>
        </w:rPr>
        <w:t>h</w:t>
      </w:r>
      <w:r w:rsidR="008418DB">
        <w:rPr>
          <w:rStyle w:val="superscript"/>
        </w:rPr>
        <w:t>T</w:t>
      </w:r>
      <w:r w:rsidR="008418DB">
        <w:t xml:space="preserve"> is a column vector, and </w:t>
      </w:r>
      <w:r w:rsidR="008418DB" w:rsidRPr="008418DB">
        <w:rPr>
          <w:b/>
        </w:rPr>
        <w:t>ch</w:t>
      </w:r>
      <w:r w:rsidR="008418DB">
        <w:rPr>
          <w:rStyle w:val="superscript"/>
        </w:rPr>
        <w:t>T</w:t>
      </w:r>
      <w:r w:rsidR="008418DB">
        <w:t xml:space="preserve"> is then an inner product exactly as shown in (7.1</w:t>
      </w:r>
      <w:r w:rsidR="002940C7">
        <w:t>5</w:t>
      </w:r>
      <w:r w:rsidR="008418DB">
        <w:t xml:space="preserve">). </w:t>
      </w:r>
      <w:r w:rsidR="005E691C">
        <w:t xml:space="preserve">Note, by the way, that this 0 is a symbol, an element of GF(q). </w:t>
      </w:r>
      <w:r w:rsidR="00C51C9C">
        <w:t xml:space="preserve">That is because the components of </w:t>
      </w:r>
      <w:r w:rsidR="00C51C9C" w:rsidRPr="00C51C9C">
        <w:rPr>
          <w:b/>
        </w:rPr>
        <w:t>c</w:t>
      </w:r>
      <w:r w:rsidR="00C51C9C">
        <w:t xml:space="preserve"> and </w:t>
      </w:r>
      <w:r w:rsidR="00C51C9C" w:rsidRPr="00C51C9C">
        <w:rPr>
          <w:b/>
        </w:rPr>
        <w:t>h</w:t>
      </w:r>
      <w:r w:rsidR="00C51C9C">
        <w:rPr>
          <w:rStyle w:val="superscript"/>
        </w:rPr>
        <w:t>T</w:t>
      </w:r>
      <w:r w:rsidR="00C51C9C">
        <w:t xml:space="preserve"> are symbols. </w:t>
      </w:r>
    </w:p>
    <w:p w14:paraId="59FA2C66" w14:textId="77777777" w:rsidR="00083022" w:rsidRDefault="00083022" w:rsidP="00770637"/>
    <w:p w14:paraId="6D863392" w14:textId="77777777" w:rsidR="00083022" w:rsidRDefault="00083022" w:rsidP="00770637">
      <w:r>
        <w:t>As an example, let's take the code with k = 2 and n = 5 so that (7.</w:t>
      </w:r>
      <w:r w:rsidR="0082202F">
        <w:t>4</w:t>
      </w:r>
      <w:r>
        <w:t>) looks like</w:t>
      </w:r>
    </w:p>
    <w:p w14:paraId="5075652B" w14:textId="77777777" w:rsidR="00083022" w:rsidRDefault="00083022" w:rsidP="00770637"/>
    <w:p w14:paraId="42B709A6" w14:textId="77777777" w:rsidR="00083022" w:rsidRPr="00D87AD3" w:rsidRDefault="00083022" w:rsidP="002B2A79">
      <w:pPr>
        <w:tabs>
          <w:tab w:val="left" w:pos="7200"/>
          <w:tab w:val="left" w:pos="7920"/>
          <w:tab w:val="right" w:pos="9270"/>
        </w:tabs>
      </w:pPr>
      <w:r>
        <w:tab/>
        <w:t xml:space="preserve"> (c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 = (d</w:t>
      </w:r>
      <w:r>
        <w:rPr>
          <w:rStyle w:val="subscript"/>
        </w:rPr>
        <w:t>1</w:t>
      </w:r>
      <w:r>
        <w:t xml:space="preserve"> d</w:t>
      </w:r>
      <w:r>
        <w:rPr>
          <w:rStyle w:val="subscript"/>
        </w:rPr>
        <w:t xml:space="preserve">2 </w:t>
      </w:r>
      <w:r>
        <w:t>d</w:t>
      </w:r>
      <w:r>
        <w:rPr>
          <w:rStyle w:val="subscript"/>
        </w:rPr>
        <w:t>3</w:t>
      </w:r>
      <w:r>
        <w:t xml:space="preserve">) </w:t>
      </w:r>
      <w:r>
        <w:fldChar w:fldCharType="begin"/>
      </w:r>
      <w:r>
        <w:instrText xml:space="preserve"> EQ \B(\A\co5( a , b , c , d, e, a' , b' , c' , d' , e' , a" , b" , c" , d" , e")) </w:instrText>
      </w:r>
      <w:r>
        <w:fldChar w:fldCharType="end"/>
      </w:r>
      <w:r>
        <w:t xml:space="preserve">. </w:t>
      </w:r>
      <w:r>
        <w:tab/>
      </w:r>
      <w:r w:rsidR="00D87AD3">
        <w:tab/>
      </w:r>
      <w:r w:rsidR="00D87AD3">
        <w:tab/>
      </w:r>
      <w:r w:rsidR="00D87AD3">
        <w:tab/>
      </w:r>
      <w:r w:rsidR="00D87AD3">
        <w:tab/>
      </w:r>
      <w:r w:rsidR="00D87AD3">
        <w:tab/>
        <w:t>(7.1</w:t>
      </w:r>
      <w:r w:rsidR="002940C7">
        <w:t>9</w:t>
      </w:r>
      <w:r w:rsidR="00D87AD3">
        <w:t>)</w:t>
      </w:r>
    </w:p>
    <w:p w14:paraId="02F9F5C8" w14:textId="77777777" w:rsidR="00083022" w:rsidRDefault="00083022" w:rsidP="00083022"/>
    <w:p w14:paraId="4A56B047" w14:textId="77777777" w:rsidR="00083022" w:rsidRDefault="00083022" w:rsidP="00083022">
      <w:r>
        <w:t xml:space="preserve">Since vector </w:t>
      </w:r>
      <w:r w:rsidRPr="00770637">
        <w:rPr>
          <w:b/>
        </w:rPr>
        <w:t>h</w:t>
      </w:r>
      <w:r>
        <w:t xml:space="preserve"> in (C</w:t>
      </w:r>
      <w:r>
        <w:rPr>
          <w:rStyle w:val="superscript"/>
        </w:rPr>
        <w:t>k</w:t>
      </w:r>
      <w:r>
        <w:t>)</w:t>
      </w:r>
      <w:r>
        <w:rPr>
          <w:rStyle w:val="superscript"/>
        </w:rPr>
        <w:sym w:font="Symbol" w:char="F05E"/>
      </w:r>
      <w:r>
        <w:t xml:space="preserve"> has 5 components (like all vectors within V</w:t>
      </w:r>
      <w:r>
        <w:rPr>
          <w:rStyle w:val="superscript"/>
        </w:rPr>
        <w:t>5</w:t>
      </w:r>
      <w:r>
        <w:t xml:space="preserve">) we write </w:t>
      </w:r>
      <w:r w:rsidRPr="00770637">
        <w:rPr>
          <w:b/>
        </w:rPr>
        <w:t>h</w:t>
      </w:r>
      <w:r>
        <w:t xml:space="preserve"> = (h</w:t>
      </w:r>
      <w:r>
        <w:rPr>
          <w:rStyle w:val="subscript"/>
        </w:rPr>
        <w:t xml:space="preserve">1 </w:t>
      </w:r>
      <w:r>
        <w:t>h</w:t>
      </w:r>
      <w:r>
        <w:rPr>
          <w:rStyle w:val="subscript"/>
        </w:rPr>
        <w:t xml:space="preserve">2 </w:t>
      </w:r>
      <w:r>
        <w:t>h</w:t>
      </w:r>
      <w:r>
        <w:rPr>
          <w:rStyle w:val="subscript"/>
        </w:rPr>
        <w:t>3</w:t>
      </w:r>
      <w:r>
        <w:t xml:space="preserve"> h</w:t>
      </w:r>
      <w:r>
        <w:rPr>
          <w:rStyle w:val="subscript"/>
        </w:rPr>
        <w:t>4</w:t>
      </w:r>
      <w:r>
        <w:t xml:space="preserve"> h</w:t>
      </w:r>
      <w:r>
        <w:rPr>
          <w:rStyle w:val="subscript"/>
        </w:rPr>
        <w:t>5</w:t>
      </w:r>
      <w:r>
        <w:t>) and then (7.1</w:t>
      </w:r>
      <w:r w:rsidR="001827E3">
        <w:t>8</w:t>
      </w:r>
      <w:r>
        <w:t>) looks like</w:t>
      </w:r>
    </w:p>
    <w:p w14:paraId="7AB57D97" w14:textId="77777777" w:rsidR="00083022" w:rsidRDefault="00083022" w:rsidP="00083022"/>
    <w:p w14:paraId="1FA00CFB" w14:textId="77777777" w:rsidR="00083022" w:rsidRPr="00D87AD3" w:rsidRDefault="00083022" w:rsidP="002B2A79">
      <w:pPr>
        <w:tabs>
          <w:tab w:val="left" w:pos="7200"/>
          <w:tab w:val="left" w:pos="7920"/>
          <w:tab w:val="right" w:pos="9270"/>
        </w:tabs>
      </w:pPr>
      <w:r>
        <w:tab/>
        <w:t>(c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 xml:space="preserve">)  </w:t>
      </w:r>
      <w:r>
        <w:fldChar w:fldCharType="begin"/>
      </w:r>
      <w:r>
        <w:instrText xml:space="preserve"> EQ \B(\A( h</w:instrText>
      </w:r>
      <w:r>
        <w:rPr>
          <w:rStyle w:val="subscript"/>
        </w:rPr>
        <w:instrText>1</w:instrText>
      </w:r>
      <w:r>
        <w:instrText>, h</w:instrText>
      </w:r>
      <w:r>
        <w:rPr>
          <w:rStyle w:val="subscript"/>
        </w:rPr>
        <w:instrText>2</w:instrText>
      </w:r>
      <w:r>
        <w:instrText>, h</w:instrText>
      </w:r>
      <w:r>
        <w:rPr>
          <w:rStyle w:val="subscript"/>
        </w:rPr>
        <w:instrText>3</w:instrText>
      </w:r>
      <w:r>
        <w:instrText>,</w:instrText>
      </w:r>
      <w:r w:rsidRPr="00083022">
        <w:instrText xml:space="preserve"> </w:instrText>
      </w:r>
      <w:r>
        <w:instrText>h</w:instrText>
      </w:r>
      <w:r>
        <w:rPr>
          <w:rStyle w:val="subscript"/>
        </w:rPr>
        <w:instrText>4</w:instrText>
      </w:r>
      <w:r>
        <w:instrText>,</w:instrText>
      </w:r>
      <w:r w:rsidRPr="00083022">
        <w:instrText xml:space="preserve"> </w:instrText>
      </w:r>
      <w:r>
        <w:instrText>h</w:instrText>
      </w:r>
      <w:r>
        <w:rPr>
          <w:rStyle w:val="subscript"/>
        </w:rPr>
        <w:instrText>5</w:instrText>
      </w:r>
      <w:r>
        <w:instrText>) )</w:instrText>
      </w:r>
      <w:r>
        <w:fldChar w:fldCharType="end"/>
      </w:r>
      <w:r>
        <w:t xml:space="preserve">  = 0</w:t>
      </w:r>
      <w:r w:rsidR="00E117B4">
        <w:t xml:space="preserve"> .</w:t>
      </w:r>
      <w:r w:rsidR="00E117B4">
        <w:tab/>
      </w:r>
      <w:r w:rsidR="00D87AD3">
        <w:tab/>
      </w:r>
      <w:r w:rsidR="00D87AD3">
        <w:tab/>
      </w:r>
      <w:r w:rsidR="00D87AD3">
        <w:tab/>
      </w:r>
      <w:r w:rsidR="00D87AD3">
        <w:tab/>
      </w:r>
      <w:r w:rsidR="00D87AD3">
        <w:tab/>
      </w:r>
      <w:r w:rsidR="00D87AD3">
        <w:tab/>
      </w:r>
      <w:r w:rsidR="00D87AD3">
        <w:tab/>
        <w:t>(7.</w:t>
      </w:r>
      <w:r w:rsidR="002940C7">
        <w:t>20</w:t>
      </w:r>
      <w:r w:rsidR="00D87AD3">
        <w:t>)</w:t>
      </w:r>
    </w:p>
    <w:p w14:paraId="5A1ECE3A" w14:textId="77777777" w:rsidR="00083022" w:rsidRDefault="00083022" w:rsidP="00770637"/>
    <w:p w14:paraId="6ADA6720" w14:textId="77777777" w:rsidR="005E691C" w:rsidRDefault="005E691C" w:rsidP="005E691C">
      <w:r>
        <w:t xml:space="preserve">It is not hard to show that the set of such orthogonal vectors </w:t>
      </w:r>
      <w:r w:rsidRPr="00C51C9C">
        <w:rPr>
          <w:b/>
        </w:rPr>
        <w:t>h</w:t>
      </w:r>
      <w:r>
        <w:t xml:space="preserve"> does in fact form a vector space</w:t>
      </w:r>
      <w:r w:rsidR="00C51C9C">
        <w:t xml:space="preserve"> (C</w:t>
      </w:r>
      <w:r w:rsidR="00C51C9C">
        <w:rPr>
          <w:rStyle w:val="superscript"/>
        </w:rPr>
        <w:t>k</w:t>
      </w:r>
      <w:r w:rsidR="00C51C9C">
        <w:t>)</w:t>
      </w:r>
      <w:r w:rsidR="00C51C9C">
        <w:rPr>
          <w:rStyle w:val="superscript"/>
        </w:rPr>
        <w:sym w:font="Symbol" w:char="F05E"/>
      </w:r>
      <w:r>
        <w:t>, and that the dimension of this vector space is n-k.</w:t>
      </w:r>
      <w:r w:rsidR="00153F85">
        <w:t xml:space="preserve"> </w:t>
      </w:r>
      <w:r>
        <w:t xml:space="preserve">Within </w:t>
      </w:r>
      <w:r w:rsidR="00FA2274">
        <w:t>(C</w:t>
      </w:r>
      <w:r w:rsidR="00FA2274">
        <w:rPr>
          <w:rStyle w:val="superscript"/>
        </w:rPr>
        <w:t>k</w:t>
      </w:r>
      <w:r w:rsidR="00FA2274">
        <w:t>)</w:t>
      </w:r>
      <w:r w:rsidR="00FA2274">
        <w:rPr>
          <w:rStyle w:val="superscript"/>
        </w:rPr>
        <w:sym w:font="Symbol" w:char="F05E"/>
      </w:r>
      <w:r>
        <w:t xml:space="preserve">, we can therefore find (n-k) </w:t>
      </w:r>
      <w:r w:rsidR="00E117B4">
        <w:t xml:space="preserve">basis </w:t>
      </w:r>
      <w:r w:rsidR="00FA2274">
        <w:t>vectors</w:t>
      </w:r>
      <w:r>
        <w:t xml:space="preserve"> </w:t>
      </w:r>
      <w:r w:rsidRPr="00C51C9C">
        <w:rPr>
          <w:b/>
        </w:rPr>
        <w:t>h</w:t>
      </w:r>
      <w:r>
        <w:t xml:space="preserve"> which satisfy </w:t>
      </w:r>
      <w:r w:rsidR="00FA2274">
        <w:t>(7.1</w:t>
      </w:r>
      <w:r w:rsidR="001827E3">
        <w:t>8</w:t>
      </w:r>
      <w:r w:rsidR="00FA2274">
        <w:t>)</w:t>
      </w:r>
      <w:r>
        <w:t xml:space="preserve"> for all code vectors </w:t>
      </w:r>
      <w:r w:rsidRPr="00FA2274">
        <w:rPr>
          <w:b/>
        </w:rPr>
        <w:t>c</w:t>
      </w:r>
      <w:r>
        <w:t>.</w:t>
      </w:r>
      <w:r w:rsidR="00153F85">
        <w:t xml:space="preserve"> </w:t>
      </w:r>
      <w:r>
        <w:t xml:space="preserve">We can then consider these </w:t>
      </w:r>
      <w:r w:rsidRPr="00770637">
        <w:rPr>
          <w:b/>
        </w:rPr>
        <w:t>h</w:t>
      </w:r>
      <w:r>
        <w:t xml:space="preserve">'s to be the </w:t>
      </w:r>
      <w:r>
        <w:rPr>
          <w:i/>
        </w:rPr>
        <w:t>rows</w:t>
      </w:r>
      <w:r>
        <w:t xml:space="preserve"> of a matrix H which has n-k rows and n columns.</w:t>
      </w:r>
      <w:r w:rsidR="00153F85">
        <w:t xml:space="preserve"> </w:t>
      </w:r>
      <w:r>
        <w:t>Then we can write:</w:t>
      </w:r>
    </w:p>
    <w:p w14:paraId="57B33195" w14:textId="77777777" w:rsidR="005E691C" w:rsidRDefault="005E691C" w:rsidP="005E691C"/>
    <w:p w14:paraId="1081FDD2" w14:textId="77777777" w:rsidR="005E691C" w:rsidRDefault="005E691C" w:rsidP="002B2A79">
      <w:pPr>
        <w:tabs>
          <w:tab w:val="left" w:pos="7200"/>
          <w:tab w:val="left" w:pos="7920"/>
          <w:tab w:val="right" w:pos="9270"/>
        </w:tabs>
      </w:pPr>
      <w:r>
        <w:tab/>
      </w:r>
      <w:r w:rsidRPr="00D87AD3">
        <w:rPr>
          <w:b/>
        </w:rPr>
        <w:t>c</w:t>
      </w:r>
      <w:r>
        <w:t>H</w:t>
      </w:r>
      <w:r w:rsidRPr="00283C18">
        <w:rPr>
          <w:rStyle w:val="superscript"/>
        </w:rPr>
        <w:t>T</w:t>
      </w:r>
      <w:r w:rsidR="00153F85">
        <w:rPr>
          <w:rStyle w:val="superscript"/>
        </w:rPr>
        <w:t xml:space="preserve"> </w:t>
      </w:r>
      <w:r>
        <w:t xml:space="preserve"> = </w:t>
      </w:r>
      <w:r w:rsidRPr="00D87AD3">
        <w:rPr>
          <w:b/>
        </w:rPr>
        <w:t>0</w:t>
      </w:r>
      <w:r>
        <w:tab/>
        <w:t>or</w:t>
      </w:r>
      <w:r w:rsidR="00153F85">
        <w:t xml:space="preserve"> </w:t>
      </w:r>
      <w:r>
        <w:t xml:space="preserve">alternatively, applied to column vectors </w:t>
      </w:r>
      <w:r w:rsidRPr="0082202F">
        <w:rPr>
          <w:b/>
        </w:rPr>
        <w:t>c</w:t>
      </w:r>
      <w:r w:rsidRPr="00283C18">
        <w:rPr>
          <w:rStyle w:val="superscript"/>
        </w:rPr>
        <w:t>T</w:t>
      </w:r>
      <w:r>
        <w:t xml:space="preserve">, </w:t>
      </w:r>
      <w:r>
        <w:tab/>
        <w:t>H</w:t>
      </w:r>
      <w:r w:rsidRPr="00D87AD3">
        <w:rPr>
          <w:b/>
        </w:rPr>
        <w:t>c</w:t>
      </w:r>
      <w:r w:rsidRPr="00283C18">
        <w:rPr>
          <w:rStyle w:val="superscript"/>
        </w:rPr>
        <w:t>T</w:t>
      </w:r>
      <w:r>
        <w:t xml:space="preserve"> = </w:t>
      </w:r>
      <w:r w:rsidRPr="00D87AD3">
        <w:rPr>
          <w:b/>
        </w:rPr>
        <w:t>0</w:t>
      </w:r>
      <w:r w:rsidR="00770637">
        <w:tab/>
      </w:r>
      <w:r w:rsidR="00770637">
        <w:tab/>
      </w:r>
      <w:r w:rsidR="00770637">
        <w:tab/>
      </w:r>
      <w:r w:rsidR="00770637">
        <w:tab/>
        <w:t>(7.</w:t>
      </w:r>
      <w:r w:rsidR="002940C7">
        <w:t>21</w:t>
      </w:r>
      <w:r w:rsidR="00770637">
        <w:t>)</w:t>
      </w:r>
    </w:p>
    <w:p w14:paraId="65F308D9" w14:textId="77777777" w:rsidR="00D87AD3" w:rsidRDefault="00D87AD3" w:rsidP="005E691C"/>
    <w:p w14:paraId="37A76970" w14:textId="77777777" w:rsidR="00D87AD3" w:rsidRDefault="00D87AD3" w:rsidP="005E691C">
      <w:r>
        <w:t xml:space="preserve">where here </w:t>
      </w:r>
      <w:r w:rsidRPr="00D87AD3">
        <w:rPr>
          <w:b/>
        </w:rPr>
        <w:t>0</w:t>
      </w:r>
      <w:r>
        <w:t xml:space="preserve"> </w:t>
      </w:r>
      <w:r w:rsidR="0082202F">
        <w:t xml:space="preserve">on the left </w:t>
      </w:r>
      <w:r>
        <w:t xml:space="preserve">is a row vector containing n-k 0's, each of </w:t>
      </w:r>
      <w:r w:rsidR="0082202F">
        <w:t xml:space="preserve">which is the 0 symbol of GF(q). The </w:t>
      </w:r>
      <w:r w:rsidR="0082202F" w:rsidRPr="0082202F">
        <w:rPr>
          <w:b/>
        </w:rPr>
        <w:t>0</w:t>
      </w:r>
      <w:r w:rsidR="0082202F">
        <w:t xml:space="preserve"> on the right is the corresponding all-zeros column vector. </w:t>
      </w:r>
    </w:p>
    <w:p w14:paraId="2C84CA27" w14:textId="77777777" w:rsidR="00EB1783" w:rsidRDefault="00EB1783" w:rsidP="005E691C"/>
    <w:p w14:paraId="7D4BF32F" w14:textId="77777777" w:rsidR="00083022" w:rsidRPr="001F2F5E" w:rsidRDefault="001F2F5E" w:rsidP="005E691C">
      <w:r>
        <w:t>Since</w:t>
      </w:r>
      <w:r w:rsidR="00EB1783">
        <w:t xml:space="preserve"> H</w:t>
      </w:r>
      <w:r w:rsidR="00EB1783" w:rsidRPr="00EB1783">
        <w:rPr>
          <w:b/>
        </w:rPr>
        <w:t>c</w:t>
      </w:r>
      <w:r>
        <w:rPr>
          <w:rStyle w:val="superscript"/>
        </w:rPr>
        <w:t>T</w:t>
      </w:r>
      <w:r w:rsidR="00EB1783">
        <w:t xml:space="preserve"> = 0 for all </w:t>
      </w:r>
      <w:r w:rsidR="00EB1783" w:rsidRPr="00EB1783">
        <w:rPr>
          <w:b/>
        </w:rPr>
        <w:t>c</w:t>
      </w:r>
      <w:r w:rsidR="00EB1783">
        <w:t xml:space="preserve"> in C</w:t>
      </w:r>
      <w:r w:rsidR="00EB1783">
        <w:rPr>
          <w:rStyle w:val="superscript"/>
        </w:rPr>
        <w:t>k</w:t>
      </w:r>
      <w:r w:rsidR="00EB1783">
        <w:t xml:space="preserve">, one would say </w:t>
      </w:r>
      <w:r>
        <w:t xml:space="preserve">in linear algebra parlance </w:t>
      </w:r>
      <w:r w:rsidR="00EB1783">
        <w:t xml:space="preserve">that </w:t>
      </w:r>
      <w:r w:rsidR="00D87AD3">
        <w:t>the</w:t>
      </w:r>
      <w:r w:rsidR="00EB1783">
        <w:t xml:space="preserve"> </w:t>
      </w:r>
      <w:r>
        <w:t xml:space="preserve">column vector </w:t>
      </w:r>
      <w:r w:rsidR="00EB1783">
        <w:t xml:space="preserve">code words </w:t>
      </w:r>
      <w:r w:rsidR="00EB1783" w:rsidRPr="00EB1783">
        <w:rPr>
          <w:b/>
        </w:rPr>
        <w:t>c</w:t>
      </w:r>
      <w:r>
        <w:rPr>
          <w:rStyle w:val="superscript"/>
        </w:rPr>
        <w:t>T</w:t>
      </w:r>
      <w:r w:rsidR="00EB1783">
        <w:t xml:space="preserve"> inhabit the </w:t>
      </w:r>
      <w:r w:rsidR="00EB1783" w:rsidRPr="00EB1783">
        <w:rPr>
          <w:b/>
        </w:rPr>
        <w:t>nullspace</w:t>
      </w:r>
      <w:r w:rsidR="00EB1783">
        <w:t xml:space="preserve"> of the linear operator H</w:t>
      </w:r>
      <w:r w:rsidR="00D87AD3">
        <w:t>, which</w:t>
      </w:r>
      <w:r w:rsidR="00E117B4">
        <w:t xml:space="preserve"> nullspace</w:t>
      </w:r>
      <w:r w:rsidR="00D87AD3">
        <w:t xml:space="preserve"> is just C</w:t>
      </w:r>
      <w:r w:rsidR="00D87AD3">
        <w:rPr>
          <w:rStyle w:val="superscript"/>
        </w:rPr>
        <w:t>k</w:t>
      </w:r>
      <w:r w:rsidR="00D87AD3">
        <w:t xml:space="preserve">. </w:t>
      </w:r>
      <w:r w:rsidR="00E117B4">
        <w:t xml:space="preserve">This </w:t>
      </w:r>
      <w:r>
        <w:t xml:space="preserve">nullspace </w:t>
      </w:r>
      <w:r w:rsidR="00E117B4">
        <w:t>space consists of all the points in V</w:t>
      </w:r>
      <w:r w:rsidR="00E117B4" w:rsidRPr="001F2F5E">
        <w:rPr>
          <w:rStyle w:val="superscript"/>
        </w:rPr>
        <w:t>n</w:t>
      </w:r>
      <w:r w:rsidR="00E117B4">
        <w:t xml:space="preserve"> which are hit by the mapping </w:t>
      </w:r>
      <w:r w:rsidR="00E117B4" w:rsidRPr="00EF15B9">
        <w:rPr>
          <w:b/>
        </w:rPr>
        <w:t>c</w:t>
      </w:r>
      <w:r w:rsidR="00E117B4">
        <w:t xml:space="preserve"> = </w:t>
      </w:r>
      <w:r w:rsidR="00E117B4" w:rsidRPr="00EF15B9">
        <w:rPr>
          <w:b/>
        </w:rPr>
        <w:t>d</w:t>
      </w:r>
      <w:r w:rsidR="00E117B4">
        <w:t>G</w:t>
      </w:r>
      <w:r>
        <w:t xml:space="preserve"> for all data vectors </w:t>
      </w:r>
      <w:r w:rsidRPr="001F2F5E">
        <w:rPr>
          <w:b/>
        </w:rPr>
        <w:t>d</w:t>
      </w:r>
      <w:r>
        <w:t xml:space="preserve">. Thus, the </w:t>
      </w:r>
      <w:r w:rsidRPr="001F2F5E">
        <w:rPr>
          <w:b/>
        </w:rPr>
        <w:t>range</w:t>
      </w:r>
      <w:r>
        <w:t xml:space="preserve"> of operator G (all points it hits) =  the nullspace of operator H = C</w:t>
      </w:r>
      <w:r>
        <w:rPr>
          <w:rStyle w:val="superscript"/>
        </w:rPr>
        <w:t>k</w:t>
      </w:r>
      <w:r>
        <w:t xml:space="preserve">. </w:t>
      </w:r>
    </w:p>
    <w:p w14:paraId="65BD5B0B" w14:textId="77777777" w:rsidR="00EB1783" w:rsidRDefault="00EB1783" w:rsidP="005E691C"/>
    <w:p w14:paraId="2C5A9056" w14:textId="77777777" w:rsidR="00083022" w:rsidRDefault="00083022" w:rsidP="005E691C">
      <w:r>
        <w:t xml:space="preserve">In our example, let us call our set of n-k = 5-3 = 2 </w:t>
      </w:r>
      <w:r w:rsidRPr="00083022">
        <w:rPr>
          <w:b/>
        </w:rPr>
        <w:t>h</w:t>
      </w:r>
      <w:r>
        <w:t xml:space="preserve"> vectors by the names </w:t>
      </w:r>
      <w:r w:rsidRPr="00083022">
        <w:rPr>
          <w:b/>
        </w:rPr>
        <w:t>h</w:t>
      </w:r>
      <w:r>
        <w:t xml:space="preserve"> and </w:t>
      </w:r>
      <w:r w:rsidRPr="00083022">
        <w:rPr>
          <w:b/>
        </w:rPr>
        <w:t>h</w:t>
      </w:r>
      <w:r>
        <w:t>'. Then (7.</w:t>
      </w:r>
      <w:r w:rsidR="001827E3">
        <w:t>21</w:t>
      </w:r>
      <w:r>
        <w:t>) reads</w:t>
      </w:r>
    </w:p>
    <w:p w14:paraId="295FF6D4" w14:textId="77777777" w:rsidR="00083022" w:rsidRDefault="00083022" w:rsidP="005E691C"/>
    <w:p w14:paraId="618CF6B5" w14:textId="77777777" w:rsidR="00083022" w:rsidRPr="00D87AD3" w:rsidRDefault="00083022" w:rsidP="002B2A79">
      <w:pPr>
        <w:tabs>
          <w:tab w:val="left" w:pos="7200"/>
          <w:tab w:val="left" w:pos="7920"/>
          <w:tab w:val="right" w:pos="9270"/>
        </w:tabs>
      </w:pPr>
      <w:r>
        <w:tab/>
      </w:r>
      <w:r w:rsidR="00EB1783" w:rsidRPr="00D87AD3">
        <w:rPr>
          <w:b/>
        </w:rPr>
        <w:t>c</w:t>
      </w:r>
      <w:r w:rsidR="00EB1783">
        <w:t>H</w:t>
      </w:r>
      <w:r w:rsidR="00EB1783" w:rsidRPr="00283C18">
        <w:rPr>
          <w:rStyle w:val="superscript"/>
        </w:rPr>
        <w:t>T</w:t>
      </w:r>
      <w:r w:rsidR="00EB1783">
        <w:t xml:space="preserve">  =  </w:t>
      </w:r>
      <w:r>
        <w:t>(c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w:t>
      </w:r>
      <w:r w:rsidR="00144372" w:rsidRPr="00144372">
        <w:t xml:space="preserve"> </w:t>
      </w:r>
      <w:r w:rsidR="007713C1">
        <w:fldChar w:fldCharType="begin"/>
      </w:r>
      <w:r w:rsidR="007713C1">
        <w:instrText xml:space="preserve"> EQ \b \bc\[ (\A \co2( h</w:instrText>
      </w:r>
      <w:r w:rsidR="007713C1">
        <w:rPr>
          <w:rStyle w:val="subscript"/>
        </w:rPr>
        <w:instrText xml:space="preserve">1 </w:instrText>
      </w:r>
      <w:r w:rsidR="007713C1">
        <w:instrText>, h'</w:instrText>
      </w:r>
      <w:r w:rsidR="007713C1">
        <w:rPr>
          <w:rStyle w:val="subscript"/>
        </w:rPr>
        <w:instrText>1</w:instrText>
      </w:r>
      <w:r w:rsidR="007713C1">
        <w:instrText>, h</w:instrText>
      </w:r>
      <w:r w:rsidR="007713C1">
        <w:rPr>
          <w:rStyle w:val="subscript"/>
        </w:rPr>
        <w:instrText xml:space="preserve">2 </w:instrText>
      </w:r>
      <w:r w:rsidR="007713C1">
        <w:instrText>, h'</w:instrText>
      </w:r>
      <w:r w:rsidR="007713C1">
        <w:rPr>
          <w:rStyle w:val="subscript"/>
        </w:rPr>
        <w:instrText>2</w:instrText>
      </w:r>
      <w:r w:rsidR="007713C1">
        <w:instrText>, h</w:instrText>
      </w:r>
      <w:r w:rsidR="007713C1">
        <w:rPr>
          <w:rStyle w:val="subscript"/>
        </w:rPr>
        <w:instrText xml:space="preserve">3 </w:instrText>
      </w:r>
      <w:r w:rsidR="007713C1">
        <w:instrText>, h'</w:instrText>
      </w:r>
      <w:r w:rsidR="007713C1">
        <w:rPr>
          <w:rStyle w:val="subscript"/>
        </w:rPr>
        <w:instrText>3</w:instrText>
      </w:r>
      <w:r w:rsidR="007713C1">
        <w:instrText>, h</w:instrText>
      </w:r>
      <w:r w:rsidR="007713C1">
        <w:rPr>
          <w:rStyle w:val="subscript"/>
        </w:rPr>
        <w:instrText xml:space="preserve">4 </w:instrText>
      </w:r>
      <w:r w:rsidR="007713C1">
        <w:instrText>, h'</w:instrText>
      </w:r>
      <w:r w:rsidR="007713C1">
        <w:rPr>
          <w:rStyle w:val="subscript"/>
        </w:rPr>
        <w:instrText>4</w:instrText>
      </w:r>
      <w:r w:rsidR="007713C1">
        <w:instrText>, h</w:instrText>
      </w:r>
      <w:r w:rsidR="007713C1">
        <w:rPr>
          <w:rStyle w:val="subscript"/>
        </w:rPr>
        <w:instrText xml:space="preserve">5 </w:instrText>
      </w:r>
      <w:r w:rsidR="007713C1">
        <w:instrText>, h'</w:instrText>
      </w:r>
      <w:r w:rsidR="007713C1">
        <w:rPr>
          <w:rStyle w:val="subscript"/>
        </w:rPr>
        <w:instrText>5</w:instrText>
      </w:r>
      <w:r w:rsidR="007713C1">
        <w:instrText xml:space="preserve">)) </w:instrText>
      </w:r>
      <w:r w:rsidR="007713C1">
        <w:fldChar w:fldCharType="end"/>
      </w:r>
      <w:r>
        <w:t xml:space="preserve"> = (0 0) </w:t>
      </w:r>
      <w:r w:rsidR="00144372">
        <w:tab/>
      </w:r>
      <w:r w:rsidR="00144372">
        <w:tab/>
      </w:r>
      <w:r w:rsidR="00EB1783">
        <w:t xml:space="preserve">H = </w:t>
      </w:r>
      <w:r w:rsidR="00EB1783">
        <w:fldChar w:fldCharType="begin"/>
      </w:r>
      <w:r w:rsidR="00EB1783">
        <w:instrText xml:space="preserve"> EQ \B(\A\co5( h</w:instrText>
      </w:r>
      <w:r w:rsidR="00EB1783">
        <w:rPr>
          <w:rStyle w:val="subscript"/>
        </w:rPr>
        <w:instrText>1</w:instrText>
      </w:r>
      <w:r w:rsidR="00EB1783">
        <w:instrText>, h</w:instrText>
      </w:r>
      <w:r w:rsidR="00EB1783">
        <w:rPr>
          <w:rStyle w:val="subscript"/>
        </w:rPr>
        <w:instrText>2</w:instrText>
      </w:r>
      <w:r w:rsidR="00EB1783">
        <w:instrText>, h</w:instrText>
      </w:r>
      <w:r w:rsidR="00EB1783">
        <w:rPr>
          <w:rStyle w:val="subscript"/>
        </w:rPr>
        <w:instrText>3</w:instrText>
      </w:r>
      <w:r w:rsidR="00EB1783">
        <w:instrText>, h</w:instrText>
      </w:r>
      <w:r w:rsidR="00EB1783">
        <w:rPr>
          <w:rStyle w:val="subscript"/>
        </w:rPr>
        <w:instrText>4</w:instrText>
      </w:r>
      <w:r w:rsidR="00EB1783">
        <w:instrText>, h</w:instrText>
      </w:r>
      <w:r w:rsidR="00EB1783">
        <w:rPr>
          <w:rStyle w:val="subscript"/>
        </w:rPr>
        <w:instrText>5</w:instrText>
      </w:r>
      <w:r w:rsidR="00EB1783">
        <w:instrText xml:space="preserve">, </w:instrText>
      </w:r>
      <w:r w:rsidR="007713C1">
        <w:instrText xml:space="preserve"> </w:instrText>
      </w:r>
      <w:r w:rsidR="00EB1783">
        <w:instrText>h'</w:instrText>
      </w:r>
      <w:r w:rsidR="00EB1783">
        <w:rPr>
          <w:rStyle w:val="subscript"/>
        </w:rPr>
        <w:instrText>1</w:instrText>
      </w:r>
      <w:r w:rsidR="00EB1783">
        <w:instrText>, h'</w:instrText>
      </w:r>
      <w:r w:rsidR="00EB1783">
        <w:rPr>
          <w:rStyle w:val="subscript"/>
        </w:rPr>
        <w:instrText>2</w:instrText>
      </w:r>
      <w:r w:rsidR="00EB1783">
        <w:instrText>, h'</w:instrText>
      </w:r>
      <w:r w:rsidR="00EB1783">
        <w:rPr>
          <w:rStyle w:val="subscript"/>
        </w:rPr>
        <w:instrText>3</w:instrText>
      </w:r>
      <w:r w:rsidR="00EB1783">
        <w:instrText>, h'</w:instrText>
      </w:r>
      <w:r w:rsidR="00EB1783">
        <w:rPr>
          <w:rStyle w:val="subscript"/>
        </w:rPr>
        <w:instrText>4</w:instrText>
      </w:r>
      <w:r w:rsidR="00EB1783">
        <w:instrText>, h'</w:instrText>
      </w:r>
      <w:r w:rsidR="00EB1783">
        <w:rPr>
          <w:rStyle w:val="subscript"/>
        </w:rPr>
        <w:instrText>5</w:instrText>
      </w:r>
      <w:r w:rsidR="00EB1783">
        <w:instrText xml:space="preserve">)) </w:instrText>
      </w:r>
      <w:r w:rsidR="00EB1783">
        <w:fldChar w:fldCharType="end"/>
      </w:r>
      <w:r w:rsidR="00D87AD3">
        <w:tab/>
      </w:r>
      <w:r w:rsidR="00D87AD3">
        <w:tab/>
        <w:t>(7.2</w:t>
      </w:r>
      <w:r w:rsidR="002940C7">
        <w:t>2</w:t>
      </w:r>
      <w:r w:rsidR="00D87AD3">
        <w:t>)</w:t>
      </w:r>
    </w:p>
    <w:p w14:paraId="77E179D5" w14:textId="77777777" w:rsidR="005E691C" w:rsidRDefault="005E691C" w:rsidP="005E691C"/>
    <w:p w14:paraId="200BD8CA" w14:textId="77777777" w:rsidR="005E691C" w:rsidRDefault="005E691C" w:rsidP="005E691C">
      <w:r>
        <w:t xml:space="preserve">In coding theory, the matrix H is called the </w:t>
      </w:r>
      <w:r w:rsidRPr="005A5C49">
        <w:rPr>
          <w:b/>
        </w:rPr>
        <w:t>parity check matrix</w:t>
      </w:r>
      <w:r>
        <w:t xml:space="preserve"> of the (n,k) code.</w:t>
      </w:r>
      <w:r w:rsidR="00153F85">
        <w:t xml:space="preserve"> </w:t>
      </w:r>
      <w:r w:rsidR="00CA0815">
        <w:t>We</w:t>
      </w:r>
      <w:r>
        <w:t xml:space="preserve"> can "check" that a vector </w:t>
      </w:r>
      <w:r w:rsidRPr="00D87AD3">
        <w:rPr>
          <w:b/>
        </w:rPr>
        <w:t>c</w:t>
      </w:r>
      <w:r>
        <w:t xml:space="preserve"> really is a code word by </w:t>
      </w:r>
      <w:r w:rsidR="00D87AD3">
        <w:t xml:space="preserve">computing </w:t>
      </w:r>
      <w:r w:rsidR="00D87AD3" w:rsidRPr="00D87AD3">
        <w:rPr>
          <w:b/>
        </w:rPr>
        <w:t>c</w:t>
      </w:r>
      <w:r w:rsidR="00D87AD3">
        <w:t>H</w:t>
      </w:r>
      <w:r w:rsidR="00D87AD3" w:rsidRPr="00283C18">
        <w:rPr>
          <w:rStyle w:val="superscript"/>
        </w:rPr>
        <w:t>T</w:t>
      </w:r>
      <w:r w:rsidR="00D87AD3">
        <w:t xml:space="preserve"> and seeing if the result is </w:t>
      </w:r>
      <w:r w:rsidR="00D87AD3" w:rsidRPr="00D87AD3">
        <w:rPr>
          <w:b/>
        </w:rPr>
        <w:t>0</w:t>
      </w:r>
      <w:r w:rsidR="00D87AD3">
        <w:t>. If a received code word flunks this test, we know that there has been a transmission error.</w:t>
      </w:r>
      <w:r w:rsidR="00153F85">
        <w:t xml:space="preserve"> </w:t>
      </w:r>
      <w:r w:rsidR="00CA0815">
        <w:t xml:space="preserve">But all we know, when an error is detected by </w:t>
      </w:r>
      <w:r w:rsidR="00CA0815" w:rsidRPr="00D87AD3">
        <w:rPr>
          <w:b/>
        </w:rPr>
        <w:t>c</w:t>
      </w:r>
      <w:r w:rsidR="00CA0815">
        <w:t>H</w:t>
      </w:r>
      <w:r w:rsidR="00CA0815" w:rsidRPr="00283C18">
        <w:rPr>
          <w:rStyle w:val="superscript"/>
        </w:rPr>
        <w:t>T</w:t>
      </w:r>
      <w:r w:rsidR="00CA0815">
        <w:t xml:space="preserve"> ≠ </w:t>
      </w:r>
      <w:r w:rsidR="00CA0815" w:rsidRPr="00CA0815">
        <w:rPr>
          <w:b/>
        </w:rPr>
        <w:t>0</w:t>
      </w:r>
      <w:r w:rsidR="00CA0815">
        <w:t xml:space="preserve">,  is that one or more of the </w:t>
      </w:r>
      <w:r w:rsidR="008F71A4">
        <w:t xml:space="preserve">n </w:t>
      </w:r>
      <w:r w:rsidR="00CA0815">
        <w:t xml:space="preserve">symbols in that code word are wrong. </w:t>
      </w:r>
    </w:p>
    <w:p w14:paraId="01889354" w14:textId="77777777" w:rsidR="00D97513" w:rsidRPr="00D87AD3" w:rsidRDefault="00D97513" w:rsidP="005E691C">
      <w:pPr>
        <w:rPr>
          <w:color w:val="FF0000"/>
        </w:rPr>
      </w:pPr>
    </w:p>
    <w:p w14:paraId="6F88BE1A" w14:textId="77777777" w:rsidR="005E691C" w:rsidRDefault="005E691C" w:rsidP="005E691C">
      <w:r>
        <w:t>Since the rows of G are a set of code vectors,</w:t>
      </w:r>
      <w:r w:rsidR="00153F85">
        <w:t xml:space="preserve"> </w:t>
      </w:r>
      <w:r>
        <w:t>it trivially follows from the above that:</w:t>
      </w:r>
    </w:p>
    <w:p w14:paraId="6BF1DB50" w14:textId="77777777" w:rsidR="005E691C" w:rsidRDefault="005E691C" w:rsidP="005E691C"/>
    <w:p w14:paraId="387778C9" w14:textId="77777777" w:rsidR="005E691C" w:rsidRDefault="005E691C" w:rsidP="002B2A79">
      <w:pPr>
        <w:tabs>
          <w:tab w:val="left" w:pos="7200"/>
          <w:tab w:val="left" w:pos="7920"/>
          <w:tab w:val="right" w:pos="9270"/>
        </w:tabs>
      </w:pPr>
      <w:r>
        <w:tab/>
        <w:t>GH</w:t>
      </w:r>
      <w:r w:rsidRPr="00283C18">
        <w:rPr>
          <w:rStyle w:val="superscript"/>
        </w:rPr>
        <w:t>T</w:t>
      </w:r>
      <w:r>
        <w:t> = 0</w:t>
      </w:r>
      <w:r>
        <w:tab/>
      </w:r>
      <w:r>
        <w:tab/>
        <w:t>or</w:t>
      </w:r>
      <w:r>
        <w:tab/>
        <w:t>HG</w:t>
      </w:r>
      <w:r w:rsidRPr="00283C18">
        <w:rPr>
          <w:rStyle w:val="superscript"/>
        </w:rPr>
        <w:t>T</w:t>
      </w:r>
      <w:r>
        <w:t xml:space="preserve"> = 0</w:t>
      </w:r>
      <w:r w:rsidR="002572A9">
        <w:tab/>
      </w:r>
      <w:r w:rsidR="002572A9">
        <w:tab/>
      </w:r>
      <w:r w:rsidR="002572A9">
        <w:tab/>
      </w:r>
      <w:r w:rsidR="002572A9">
        <w:tab/>
      </w:r>
      <w:r w:rsidR="002572A9">
        <w:tab/>
      </w:r>
      <w:r w:rsidR="002572A9">
        <w:tab/>
      </w:r>
      <w:r w:rsidR="002572A9">
        <w:tab/>
        <w:t>(7.2</w:t>
      </w:r>
      <w:r w:rsidR="002940C7">
        <w:t>3</w:t>
      </w:r>
      <w:r w:rsidR="002572A9">
        <w:t>)</w:t>
      </w:r>
    </w:p>
    <w:p w14:paraId="5A618013" w14:textId="77777777" w:rsidR="00D97513" w:rsidRDefault="00D97513" w:rsidP="002B2A79">
      <w:pPr>
        <w:tabs>
          <w:tab w:val="left" w:pos="7200"/>
          <w:tab w:val="left" w:pos="7920"/>
          <w:tab w:val="right" w:pos="9270"/>
        </w:tabs>
      </w:pPr>
    </w:p>
    <w:p w14:paraId="697B368F" w14:textId="77777777" w:rsidR="00D97513" w:rsidRPr="002572A9" w:rsidRDefault="00D97513" w:rsidP="002B2A79">
      <w:pPr>
        <w:tabs>
          <w:tab w:val="left" w:pos="7200"/>
          <w:tab w:val="left" w:pos="7920"/>
          <w:tab w:val="right" w:pos="9270"/>
        </w:tabs>
      </w:pPr>
      <w:r>
        <w:t xml:space="preserve">where now each 0 is an all-zeros matrix. </w:t>
      </w:r>
    </w:p>
    <w:p w14:paraId="36E90E1A" w14:textId="77777777" w:rsidR="005E691C" w:rsidRDefault="005E691C" w:rsidP="005E691C"/>
    <w:p w14:paraId="25CEC27B" w14:textId="77777777" w:rsidR="00790C37" w:rsidRPr="00D23ED1" w:rsidRDefault="00D23ED1" w:rsidP="00D23ED1">
      <w:pPr>
        <w:pStyle w:val="Heading3"/>
      </w:pPr>
      <w:bookmarkStart w:id="76" w:name="_Toc361331005"/>
      <w:r>
        <w:t xml:space="preserve">(d) </w:t>
      </w:r>
      <w:r w:rsidR="006F7AE4" w:rsidRPr="00D23ED1">
        <w:t xml:space="preserve">The </w:t>
      </w:r>
      <w:r w:rsidR="00F325D7">
        <w:t>D</w:t>
      </w:r>
      <w:r w:rsidR="006F7AE4" w:rsidRPr="00D23ED1">
        <w:t xml:space="preserve">ual </w:t>
      </w:r>
      <w:r w:rsidR="00F325D7">
        <w:t>C</w:t>
      </w:r>
      <w:r w:rsidR="006F7AE4" w:rsidRPr="00D23ED1">
        <w:t>ode</w:t>
      </w:r>
      <w:r w:rsidR="00F325D7">
        <w:t xml:space="preserve"> generated by H</w:t>
      </w:r>
      <w:bookmarkEnd w:id="76"/>
    </w:p>
    <w:p w14:paraId="0807A3A8" w14:textId="77777777" w:rsidR="00790C37" w:rsidRDefault="00790C37" w:rsidP="005E691C"/>
    <w:p w14:paraId="281E15A3" w14:textId="77777777" w:rsidR="005E691C" w:rsidRDefault="005E691C" w:rsidP="005E691C">
      <w:r>
        <w:t xml:space="preserve">Since matrix H has rank n-k, it can </w:t>
      </w:r>
      <w:r>
        <w:rPr>
          <w:i/>
        </w:rPr>
        <w:t>itself</w:t>
      </w:r>
      <w:r>
        <w:t xml:space="preserve"> be considered as the generator matrix of a new code having data words containing n-k symbols.</w:t>
      </w:r>
      <w:r w:rsidR="00153F85">
        <w:t xml:space="preserve"> </w:t>
      </w:r>
      <w:r>
        <w:t>That is, we can define a code:</w:t>
      </w:r>
    </w:p>
    <w:p w14:paraId="2530CB22" w14:textId="77777777" w:rsidR="005E691C" w:rsidRDefault="005E691C" w:rsidP="005E691C"/>
    <w:p w14:paraId="5BEDA4AD" w14:textId="77777777" w:rsidR="005E691C" w:rsidRPr="002572A9" w:rsidRDefault="005E691C" w:rsidP="002B2A79">
      <w:pPr>
        <w:tabs>
          <w:tab w:val="left" w:pos="7200"/>
          <w:tab w:val="left" w:pos="7920"/>
          <w:tab w:val="right" w:pos="9270"/>
        </w:tabs>
      </w:pPr>
      <w:r>
        <w:tab/>
      </w:r>
      <w:r w:rsidRPr="00D87AD3">
        <w:rPr>
          <w:b/>
        </w:rPr>
        <w:t>c</w:t>
      </w:r>
      <w:r>
        <w:t>'</w:t>
      </w:r>
      <w:r w:rsidR="00153F85">
        <w:t xml:space="preserve"> </w:t>
      </w:r>
      <w:r>
        <w:t xml:space="preserve">= </w:t>
      </w:r>
      <w:r w:rsidRPr="00D87AD3">
        <w:rPr>
          <w:b/>
        </w:rPr>
        <w:t>d</w:t>
      </w:r>
      <w:r>
        <w:t>'H</w:t>
      </w:r>
      <w:r w:rsidR="002572A9">
        <w:tab/>
      </w:r>
      <w:r w:rsidR="002572A9">
        <w:tab/>
      </w:r>
      <w:r w:rsidR="002572A9">
        <w:tab/>
      </w:r>
      <w:r w:rsidR="002572A9">
        <w:tab/>
      </w:r>
      <w:r w:rsidR="002572A9">
        <w:tab/>
      </w:r>
      <w:r w:rsidR="002572A9">
        <w:tab/>
      </w:r>
      <w:r w:rsidR="002572A9">
        <w:tab/>
      </w:r>
      <w:r w:rsidR="002572A9">
        <w:tab/>
      </w:r>
      <w:r w:rsidR="002572A9">
        <w:tab/>
      </w:r>
      <w:r w:rsidR="002572A9">
        <w:tab/>
      </w:r>
      <w:r w:rsidR="002572A9">
        <w:tab/>
        <w:t>(7.2</w:t>
      </w:r>
      <w:r w:rsidR="002940C7">
        <w:t>4</w:t>
      </w:r>
      <w:r w:rsidR="002572A9">
        <w:t>)</w:t>
      </w:r>
    </w:p>
    <w:p w14:paraId="46D36C12" w14:textId="77777777" w:rsidR="005E691C" w:rsidRDefault="005E691C" w:rsidP="005E691C"/>
    <w:p w14:paraId="37E5C59B" w14:textId="77777777" w:rsidR="005E691C" w:rsidRDefault="005E691C" w:rsidP="005E691C">
      <w:r>
        <w:t xml:space="preserve">where </w:t>
      </w:r>
      <w:r w:rsidRPr="00D87AD3">
        <w:rPr>
          <w:b/>
        </w:rPr>
        <w:t>d</w:t>
      </w:r>
      <w:r>
        <w:t xml:space="preserve">' is a (n-k)-tuple and </w:t>
      </w:r>
      <w:r w:rsidRPr="00D87AD3">
        <w:rPr>
          <w:b/>
        </w:rPr>
        <w:t>c</w:t>
      </w:r>
      <w:r>
        <w:t>' is an n-tuple.</w:t>
      </w:r>
      <w:r w:rsidR="00153F85">
        <w:t xml:space="preserve"> </w:t>
      </w:r>
      <w:r>
        <w:t xml:space="preserve">This code is (n,n-k) and is known as the </w:t>
      </w:r>
      <w:r w:rsidRPr="005A5C49">
        <w:rPr>
          <w:b/>
        </w:rPr>
        <w:t>dual code</w:t>
      </w:r>
      <w:r>
        <w:t xml:space="preserve"> to (n,k). All code vectors </w:t>
      </w:r>
      <w:r w:rsidRPr="00D87AD3">
        <w:rPr>
          <w:b/>
        </w:rPr>
        <w:t>c</w:t>
      </w:r>
      <w:r>
        <w:t xml:space="preserve"> of the code (n,k) are orthogonal to all code vectors </w:t>
      </w:r>
      <w:r w:rsidRPr="00D87AD3">
        <w:rPr>
          <w:b/>
        </w:rPr>
        <w:t>c</w:t>
      </w:r>
      <w:r>
        <w:t>' of the dual code (n,n-k).</w:t>
      </w:r>
      <w:r w:rsidR="00153F85">
        <w:t xml:space="preserve"> </w:t>
      </w:r>
      <w:r>
        <w:t xml:space="preserve">Here is a little proof: </w:t>
      </w:r>
    </w:p>
    <w:p w14:paraId="04DAA7B3" w14:textId="77777777" w:rsidR="00D87AD3" w:rsidRDefault="00D87AD3" w:rsidP="005E691C"/>
    <w:p w14:paraId="53603014" w14:textId="77777777" w:rsidR="005E691C" w:rsidRDefault="00D87AD3" w:rsidP="005E691C">
      <w:r>
        <w:tab/>
      </w:r>
      <w:r w:rsidRPr="00D87AD3">
        <w:rPr>
          <w:b/>
        </w:rPr>
        <w:t>c</w:t>
      </w:r>
      <w:r>
        <w:t>'</w:t>
      </w:r>
      <w:r w:rsidRPr="00D87AD3">
        <w:rPr>
          <w:b/>
        </w:rPr>
        <w:t>c</w:t>
      </w:r>
      <w:r w:rsidRPr="00283C18">
        <w:rPr>
          <w:rStyle w:val="superscript"/>
        </w:rPr>
        <w:t>T</w:t>
      </w:r>
      <w:r>
        <w:t xml:space="preserve"> = (</w:t>
      </w:r>
      <w:r w:rsidRPr="00D87AD3">
        <w:rPr>
          <w:b/>
        </w:rPr>
        <w:t>d</w:t>
      </w:r>
      <w:r>
        <w:t>'H)(</w:t>
      </w:r>
      <w:r w:rsidR="00A61F44" w:rsidRPr="00A61F44">
        <w:rPr>
          <w:b/>
        </w:rPr>
        <w:t>d</w:t>
      </w:r>
      <w:r w:rsidR="00A61F44">
        <w:t>G)</w:t>
      </w:r>
      <w:r w:rsidR="00A61F44">
        <w:rPr>
          <w:rStyle w:val="superscript"/>
        </w:rPr>
        <w:t>T</w:t>
      </w:r>
      <w:r w:rsidR="00A61F44">
        <w:t xml:space="preserve">  = (</w:t>
      </w:r>
      <w:r w:rsidR="00A61F44" w:rsidRPr="00D87AD3">
        <w:rPr>
          <w:b/>
        </w:rPr>
        <w:t>d</w:t>
      </w:r>
      <w:r w:rsidR="00A61F44">
        <w:t>'H)(</w:t>
      </w:r>
      <w:r w:rsidR="00A61F44" w:rsidRPr="00A61F44">
        <w:t>G</w:t>
      </w:r>
      <w:r w:rsidR="00A61F44">
        <w:rPr>
          <w:rStyle w:val="superscript"/>
        </w:rPr>
        <w:t>T</w:t>
      </w:r>
      <w:r w:rsidR="00A61F44" w:rsidRPr="00A61F44">
        <w:rPr>
          <w:b/>
        </w:rPr>
        <w:t>d</w:t>
      </w:r>
      <w:r w:rsidR="00A61F44">
        <w:rPr>
          <w:rStyle w:val="superscript"/>
        </w:rPr>
        <w:t>T</w:t>
      </w:r>
      <w:r w:rsidR="00A61F44">
        <w:t xml:space="preserve">) = </w:t>
      </w:r>
      <w:r w:rsidR="00A61F44" w:rsidRPr="00A61F44">
        <w:rPr>
          <w:b/>
        </w:rPr>
        <w:t>d</w:t>
      </w:r>
      <w:r w:rsidR="00A61F44">
        <w:t>' (HG</w:t>
      </w:r>
      <w:r w:rsidR="00A61F44">
        <w:rPr>
          <w:rStyle w:val="superscript"/>
        </w:rPr>
        <w:t>T</w:t>
      </w:r>
      <w:r w:rsidR="00A61F44">
        <w:t>)</w:t>
      </w:r>
      <w:r w:rsidR="00A61F44" w:rsidRPr="00A61F44">
        <w:rPr>
          <w:b/>
        </w:rPr>
        <w:t>d</w:t>
      </w:r>
      <w:r w:rsidR="00A61F44">
        <w:rPr>
          <w:rStyle w:val="superscript"/>
        </w:rPr>
        <w:t>T</w:t>
      </w:r>
      <w:r w:rsidR="00A61F44">
        <w:t xml:space="preserve">  = </w:t>
      </w:r>
      <w:r w:rsidR="00A61F44" w:rsidRPr="00A61F44">
        <w:rPr>
          <w:b/>
        </w:rPr>
        <w:t>d</w:t>
      </w:r>
      <w:r w:rsidR="00A61F44">
        <w:t xml:space="preserve">' (0) </w:t>
      </w:r>
      <w:r w:rsidR="00A61F44" w:rsidRPr="00A61F44">
        <w:rPr>
          <w:b/>
        </w:rPr>
        <w:t>d</w:t>
      </w:r>
      <w:r w:rsidR="00A61F44">
        <w:rPr>
          <w:rStyle w:val="superscript"/>
        </w:rPr>
        <w:t xml:space="preserve">T </w:t>
      </w:r>
      <w:r w:rsidR="00A61F44">
        <w:t>= 0</w:t>
      </w:r>
      <w:r w:rsidR="00D97513">
        <w:t xml:space="preserve"> .</w:t>
      </w:r>
    </w:p>
    <w:p w14:paraId="2C2155FE" w14:textId="77777777" w:rsidR="001827E3" w:rsidRDefault="001827E3" w:rsidP="005E691C"/>
    <w:p w14:paraId="15ECCC3D" w14:textId="77777777" w:rsidR="001827E3" w:rsidRDefault="001827E3" w:rsidP="005E691C">
      <w:r>
        <w:t xml:space="preserve">The following drawing illustrates </w:t>
      </w:r>
      <w:r w:rsidR="00803D5B">
        <w:t xml:space="preserve">the above discussion: </w:t>
      </w:r>
    </w:p>
    <w:p w14:paraId="38640745" w14:textId="77777777" w:rsidR="001827E3" w:rsidRDefault="001827E3" w:rsidP="005E691C"/>
    <w:p w14:paraId="7077A400" w14:textId="77777777" w:rsidR="001827E3" w:rsidRPr="001827E3" w:rsidRDefault="00156C1E" w:rsidP="005E691C">
      <w:r>
        <w:pict>
          <v:shape id="_x0000_i1092" type="#_x0000_t75" style="width:468pt;height:189.75pt">
            <v:imagedata r:id="rId84" o:title=""/>
          </v:shape>
        </w:pict>
      </w:r>
    </w:p>
    <w:p w14:paraId="38DB8E35" w14:textId="77777777" w:rsidR="002572A9" w:rsidRPr="00803D5B" w:rsidRDefault="00803D5B" w:rsidP="005E691C">
      <w:pPr>
        <w:rPr>
          <w:color w:val="000000"/>
        </w:rPr>
      </w:pP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sidRPr="00803D5B">
        <w:rPr>
          <w:color w:val="000000"/>
        </w:rPr>
        <w:tab/>
        <w:t>Fig 7.1</w:t>
      </w:r>
    </w:p>
    <w:p w14:paraId="59EB6AFB" w14:textId="77777777" w:rsidR="002572A9" w:rsidRPr="00D23ED1" w:rsidRDefault="00D23ED1" w:rsidP="00D23ED1">
      <w:pPr>
        <w:pStyle w:val="Heading3"/>
      </w:pPr>
      <w:bookmarkStart w:id="77" w:name="_Toc361331006"/>
      <w:r>
        <w:t xml:space="preserve">(e) </w:t>
      </w:r>
      <w:r w:rsidR="002572A9" w:rsidRPr="00D23ED1">
        <w:t xml:space="preserve">The </w:t>
      </w:r>
      <w:r>
        <w:t>S</w:t>
      </w:r>
      <w:r w:rsidR="002572A9" w:rsidRPr="00D23ED1">
        <w:t xml:space="preserve">ystematic </w:t>
      </w:r>
      <w:r>
        <w:t>B</w:t>
      </w:r>
      <w:r w:rsidR="002572A9" w:rsidRPr="00D23ED1">
        <w:t>asis</w:t>
      </w:r>
      <w:bookmarkEnd w:id="77"/>
    </w:p>
    <w:p w14:paraId="37741652" w14:textId="77777777" w:rsidR="002572A9" w:rsidRPr="002572A9" w:rsidRDefault="002572A9" w:rsidP="005E691C">
      <w:pPr>
        <w:rPr>
          <w:color w:val="000000"/>
          <w:u w:val="single"/>
        </w:rPr>
      </w:pPr>
    </w:p>
    <w:p w14:paraId="7B891A48" w14:textId="77777777" w:rsidR="005E691C" w:rsidRDefault="00DE20D0" w:rsidP="005E691C">
      <w:r>
        <w:t>A standard</w:t>
      </w:r>
      <w:r w:rsidR="005E691C">
        <w:t xml:space="preserve"> manner of expressing the G matrix is </w:t>
      </w:r>
    </w:p>
    <w:p w14:paraId="55C23BD5" w14:textId="77777777" w:rsidR="005E691C" w:rsidRDefault="005E691C" w:rsidP="005E691C"/>
    <w:p w14:paraId="177E4800" w14:textId="77777777" w:rsidR="005E691C" w:rsidRDefault="005E691C" w:rsidP="002B2A79">
      <w:pPr>
        <w:tabs>
          <w:tab w:val="left" w:pos="7200"/>
          <w:tab w:val="left" w:pos="7920"/>
          <w:tab w:val="right" w:pos="9270"/>
        </w:tabs>
      </w:pPr>
      <w:r>
        <w:tab/>
        <w:t>G = [P</w:t>
      </w:r>
      <w:r w:rsidR="00153F85">
        <w:t xml:space="preserve"> </w:t>
      </w:r>
      <w:r>
        <w:t>| I</w:t>
      </w:r>
      <w:r w:rsidRPr="004D6267">
        <w:rPr>
          <w:rStyle w:val="subscript"/>
        </w:rPr>
        <w:t>k</w:t>
      </w:r>
      <w:r>
        <w:t xml:space="preserve"> ] .</w:t>
      </w:r>
      <w:r w:rsidR="00153F85">
        <w:t xml:space="preserve"> </w:t>
      </w:r>
      <w:r>
        <w:t xml:space="preserve"> </w:t>
      </w:r>
      <w:r w:rsidR="006F7AE4">
        <w:tab/>
      </w:r>
      <w:r w:rsidR="002572A9">
        <w:tab/>
      </w:r>
      <w:r w:rsidR="002572A9">
        <w:tab/>
      </w:r>
      <w:r w:rsidR="002572A9">
        <w:tab/>
      </w:r>
      <w:r w:rsidR="002572A9">
        <w:tab/>
      </w:r>
      <w:r w:rsidR="002572A9">
        <w:tab/>
      </w:r>
      <w:r w:rsidR="002572A9">
        <w:tab/>
      </w:r>
      <w:r w:rsidR="002572A9">
        <w:tab/>
      </w:r>
      <w:r w:rsidR="002572A9">
        <w:tab/>
      </w:r>
      <w:r w:rsidR="002572A9">
        <w:tab/>
        <w:t>(7.2</w:t>
      </w:r>
      <w:r w:rsidR="002940C7">
        <w:t>5</w:t>
      </w:r>
      <w:r w:rsidR="002572A9">
        <w:t>)</w:t>
      </w:r>
      <w:r w:rsidR="002572A9">
        <w:tab/>
      </w:r>
      <w:r w:rsidR="002572A9">
        <w:tab/>
      </w:r>
      <w:r w:rsidR="002572A9">
        <w:tab/>
      </w:r>
      <w:r w:rsidR="002572A9">
        <w:tab/>
      </w:r>
      <w:r w:rsidR="002572A9">
        <w:tab/>
      </w:r>
      <w:r w:rsidR="002572A9">
        <w:tab/>
      </w:r>
      <w:r w:rsidR="002572A9">
        <w:tab/>
      </w:r>
      <w:r w:rsidR="002572A9">
        <w:tab/>
      </w:r>
      <w:r w:rsidR="002572A9">
        <w:tab/>
      </w:r>
    </w:p>
    <w:p w14:paraId="629CF7DF" w14:textId="77777777" w:rsidR="005E691C" w:rsidRDefault="005E691C" w:rsidP="005E691C">
      <w:r>
        <w:t>Recall that G has n columns and k rows. The first n-k c</w:t>
      </w:r>
      <w:r w:rsidR="005A5C49">
        <w:t>olumns contain some submatrix P</w:t>
      </w:r>
      <w:r>
        <w:t>, and the last k columns contain a k x k identity matrix</w:t>
      </w:r>
      <w:r w:rsidR="00624240">
        <w:t xml:space="preserve"> I</w:t>
      </w:r>
      <w:r w:rsidR="00624240">
        <w:rPr>
          <w:rStyle w:val="subscript"/>
        </w:rPr>
        <w:t>k</w:t>
      </w:r>
      <w:r>
        <w:t>.</w:t>
      </w:r>
      <w:r w:rsidR="00153F85">
        <w:t xml:space="preserve"> </w:t>
      </w:r>
      <w:r>
        <w:t xml:space="preserve">When this G is applied to a data vector </w:t>
      </w:r>
      <w:r w:rsidRPr="002572A9">
        <w:rPr>
          <w:b/>
        </w:rPr>
        <w:t>d</w:t>
      </w:r>
      <w:r>
        <w:t>,</w:t>
      </w:r>
      <w:r w:rsidR="00153F85">
        <w:t xml:space="preserve"> </w:t>
      </w:r>
      <w:r>
        <w:t xml:space="preserve">as in </w:t>
      </w:r>
      <w:r w:rsidRPr="002572A9">
        <w:rPr>
          <w:b/>
        </w:rPr>
        <w:t>c</w:t>
      </w:r>
      <w:r>
        <w:t xml:space="preserve"> = </w:t>
      </w:r>
      <w:r w:rsidRPr="002572A9">
        <w:rPr>
          <w:b/>
        </w:rPr>
        <w:t>d</w:t>
      </w:r>
      <w:r>
        <w:t>G,</w:t>
      </w:r>
      <w:r w:rsidR="00153F85">
        <w:t xml:space="preserve"> </w:t>
      </w:r>
      <w:r>
        <w:t xml:space="preserve">the first n-k components of </w:t>
      </w:r>
      <w:r>
        <w:rPr>
          <w:b/>
        </w:rPr>
        <w:t>c</w:t>
      </w:r>
      <w:r>
        <w:t xml:space="preserve"> are the parity check symbols obtained by multiplying the vector </w:t>
      </w:r>
      <w:r w:rsidRPr="002572A9">
        <w:rPr>
          <w:b/>
        </w:rPr>
        <w:t>d</w:t>
      </w:r>
      <w:r>
        <w:t xml:space="preserve"> by the first n-k columns of G, where the P matrix data is located.</w:t>
      </w:r>
      <w:r w:rsidR="00153F85">
        <w:t xml:space="preserve"> </w:t>
      </w:r>
      <w:r>
        <w:t xml:space="preserve">The last k components of </w:t>
      </w:r>
      <w:r>
        <w:rPr>
          <w:b/>
        </w:rPr>
        <w:t xml:space="preserve">c </w:t>
      </w:r>
      <w:r>
        <w:t xml:space="preserve">are exactly the components of </w:t>
      </w:r>
      <w:r>
        <w:rPr>
          <w:b/>
        </w:rPr>
        <w:t>d</w:t>
      </w:r>
      <w:r>
        <w:t>.</w:t>
      </w:r>
      <w:r w:rsidR="008F71A4">
        <w:t xml:space="preserve"> </w:t>
      </w:r>
      <w:r>
        <w:t xml:space="preserve">This form of matrix G is called the </w:t>
      </w:r>
      <w:r w:rsidRPr="005A5C49">
        <w:rPr>
          <w:b/>
        </w:rPr>
        <w:t>systematic basis</w:t>
      </w:r>
      <w:r>
        <w:t xml:space="preserve">, and we shall refer to it again in reference to cyclic codes. </w:t>
      </w:r>
      <w:r w:rsidR="002572A9">
        <w:t>Here is an example of G in this basis for our case n = 5 and k = 3:</w:t>
      </w:r>
    </w:p>
    <w:p w14:paraId="3ADE17FA" w14:textId="77777777" w:rsidR="002572A9" w:rsidRDefault="002572A9" w:rsidP="005E691C"/>
    <w:p w14:paraId="754AB639" w14:textId="77777777" w:rsidR="00624240" w:rsidRDefault="002572A9" w:rsidP="00624240">
      <w:pPr>
        <w:tabs>
          <w:tab w:val="left" w:pos="7200"/>
          <w:tab w:val="left" w:pos="7920"/>
          <w:tab w:val="right" w:pos="9270"/>
        </w:tabs>
      </w:pPr>
      <w:r>
        <w:tab/>
      </w:r>
      <w:r w:rsidRPr="002572A9">
        <w:rPr>
          <w:b/>
        </w:rPr>
        <w:t>c</w:t>
      </w:r>
      <w:r>
        <w:t xml:space="preserve"> = </w:t>
      </w:r>
      <w:r w:rsidRPr="002572A9">
        <w:rPr>
          <w:b/>
        </w:rPr>
        <w:t>d</w:t>
      </w:r>
      <w:r>
        <w:t>G :</w:t>
      </w:r>
      <w:r>
        <w:tab/>
        <w:t>(c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 = (d</w:t>
      </w:r>
      <w:r>
        <w:rPr>
          <w:rStyle w:val="subscript"/>
        </w:rPr>
        <w:t>1</w:t>
      </w:r>
      <w:r>
        <w:t xml:space="preserve"> d</w:t>
      </w:r>
      <w:r>
        <w:rPr>
          <w:rStyle w:val="subscript"/>
        </w:rPr>
        <w:t xml:space="preserve">2 </w:t>
      </w:r>
      <w:r>
        <w:t>d</w:t>
      </w:r>
      <w:r>
        <w:rPr>
          <w:rStyle w:val="subscript"/>
        </w:rPr>
        <w:t>3</w:t>
      </w:r>
      <w:r>
        <w:t xml:space="preserve">) </w:t>
      </w:r>
      <w:r>
        <w:fldChar w:fldCharType="begin"/>
      </w:r>
      <w:r w:rsidR="008460F7">
        <w:instrText xml:space="preserve"> EQ \B(\A\co5( a , d</w:instrText>
      </w:r>
      <w:r>
        <w:instrText xml:space="preserve"> , 1 , 0, 0, </w:instrText>
      </w:r>
      <w:r w:rsidR="008460F7">
        <w:instrText xml:space="preserve"> b</w:instrText>
      </w:r>
      <w:r>
        <w:instrText xml:space="preserve"> , </w:instrText>
      </w:r>
      <w:r w:rsidR="008460F7">
        <w:instrText>e</w:instrText>
      </w:r>
      <w:r>
        <w:instrText xml:space="preserve"> , 0 , 1 , 0 , </w:instrText>
      </w:r>
      <w:r w:rsidR="008460F7">
        <w:instrText xml:space="preserve"> c</w:instrText>
      </w:r>
      <w:r>
        <w:instrText xml:space="preserve"> , </w:instrText>
      </w:r>
      <w:r w:rsidR="008460F7">
        <w:instrText>f</w:instrText>
      </w:r>
      <w:r>
        <w:instrText xml:space="preserve"> , 0 , 0 , 1)) </w:instrText>
      </w:r>
      <w:r>
        <w:fldChar w:fldCharType="end"/>
      </w:r>
      <w:r>
        <w:t xml:space="preserve">  =   (* * d</w:t>
      </w:r>
      <w:r>
        <w:rPr>
          <w:rStyle w:val="subscript"/>
        </w:rPr>
        <w:t>1</w:t>
      </w:r>
      <w:r>
        <w:t xml:space="preserve"> d</w:t>
      </w:r>
      <w:r>
        <w:rPr>
          <w:rStyle w:val="subscript"/>
        </w:rPr>
        <w:t xml:space="preserve">2 </w:t>
      </w:r>
      <w:r>
        <w:t>d</w:t>
      </w:r>
      <w:r>
        <w:rPr>
          <w:rStyle w:val="subscript"/>
        </w:rPr>
        <w:t>3</w:t>
      </w:r>
      <w:r>
        <w:t>)</w:t>
      </w:r>
      <w:r w:rsidR="00437E70">
        <w:t xml:space="preserve"> .</w:t>
      </w:r>
      <w:r>
        <w:tab/>
      </w:r>
      <w:r w:rsidR="008460F7">
        <w:tab/>
      </w:r>
      <w:r w:rsidR="00DE20D0">
        <w:tab/>
      </w:r>
      <w:r w:rsidR="008460F7">
        <w:t>(7.2</w:t>
      </w:r>
      <w:r w:rsidR="002940C7">
        <w:t>6</w:t>
      </w:r>
      <w:r w:rsidR="008460F7">
        <w:t>)</w:t>
      </w:r>
      <w:r>
        <w:tab/>
      </w:r>
    </w:p>
    <w:p w14:paraId="4E3D91D5" w14:textId="77777777" w:rsidR="00624240" w:rsidRDefault="00624240" w:rsidP="002B2A79">
      <w:pPr>
        <w:tabs>
          <w:tab w:val="left" w:pos="7200"/>
          <w:tab w:val="left" w:pos="7920"/>
          <w:tab w:val="right" w:pos="9270"/>
        </w:tabs>
      </w:pPr>
    </w:p>
    <w:p w14:paraId="2B106C3A" w14:textId="77777777" w:rsidR="009746E8" w:rsidRDefault="00624240" w:rsidP="002B2A79">
      <w:pPr>
        <w:tabs>
          <w:tab w:val="left" w:pos="7200"/>
          <w:tab w:val="left" w:pos="7920"/>
          <w:tab w:val="right" w:pos="9270"/>
        </w:tabs>
      </w:pPr>
      <w:r w:rsidRPr="009746E8">
        <w:rPr>
          <w:u w:val="single"/>
        </w:rPr>
        <w:t>Note</w:t>
      </w:r>
      <w:r>
        <w:t xml:space="preserve">: </w:t>
      </w:r>
      <w:r w:rsidR="009746E8">
        <w:t>T</w:t>
      </w:r>
      <w:r>
        <w:t>he term "first" at this point means leftmost</w:t>
      </w:r>
      <w:r w:rsidR="009746E8">
        <w:t>.</w:t>
      </w:r>
    </w:p>
    <w:p w14:paraId="3014AA5D" w14:textId="77777777" w:rsidR="002572A9" w:rsidRDefault="002572A9" w:rsidP="002B2A79">
      <w:pPr>
        <w:tabs>
          <w:tab w:val="left" w:pos="7200"/>
          <w:tab w:val="left" w:pos="7920"/>
          <w:tab w:val="right" w:pos="9270"/>
        </w:tabs>
      </w:pPr>
      <w:r>
        <w:tab/>
      </w:r>
      <w:r>
        <w:tab/>
      </w:r>
      <w:r>
        <w:tab/>
      </w:r>
    </w:p>
    <w:p w14:paraId="23D87B97" w14:textId="77777777" w:rsidR="005E691C" w:rsidRDefault="005E691C" w:rsidP="005E691C">
      <w:r>
        <w:t xml:space="preserve">One might wonder if, given the above matrix G, one can construct </w:t>
      </w:r>
      <w:r w:rsidR="00437E70">
        <w:t xml:space="preserve">a viable </w:t>
      </w:r>
      <w:r>
        <w:t>H. The answer is yes.</w:t>
      </w:r>
    </w:p>
    <w:p w14:paraId="430A2679" w14:textId="77777777" w:rsidR="005E691C" w:rsidRDefault="005E691C" w:rsidP="005E691C"/>
    <w:p w14:paraId="7772C8E5" w14:textId="77777777" w:rsidR="005E691C" w:rsidRDefault="005E691C" w:rsidP="002B2A79">
      <w:pPr>
        <w:tabs>
          <w:tab w:val="left" w:pos="7200"/>
          <w:tab w:val="left" w:pos="7920"/>
          <w:tab w:val="right" w:pos="9270"/>
        </w:tabs>
      </w:pPr>
      <w:r>
        <w:rPr>
          <w:b/>
        </w:rPr>
        <w:t>Fact 0</w:t>
      </w:r>
      <w:r>
        <w:t>:</w:t>
      </w:r>
      <w:r w:rsidR="00153F85">
        <w:t xml:space="preserve"> </w:t>
      </w:r>
      <w:r w:rsidR="009746E8">
        <w:t xml:space="preserve"> </w:t>
      </w:r>
      <w:r>
        <w:t>If</w:t>
      </w:r>
      <w:r w:rsidR="00153F85">
        <w:t xml:space="preserve"> </w:t>
      </w:r>
      <w:r>
        <w:t>G = [P | I</w:t>
      </w:r>
      <w:r w:rsidRPr="004D6267">
        <w:rPr>
          <w:rStyle w:val="subscript"/>
        </w:rPr>
        <w:t>k</w:t>
      </w:r>
      <w:r>
        <w:t xml:space="preserve"> ]</w:t>
      </w:r>
      <w:r w:rsidR="00153F85">
        <w:t xml:space="preserve"> </w:t>
      </w:r>
      <w:r>
        <w:t xml:space="preserve"> </w:t>
      </w:r>
      <w:r>
        <w:rPr>
          <w:rFonts w:ascii="Symbol" w:hAnsi="Symbol"/>
        </w:rPr>
        <w:t></w:t>
      </w:r>
      <w:r>
        <w:rPr>
          <w:rFonts w:ascii="Symbol" w:hAnsi="Symbol"/>
        </w:rPr>
        <w:t></w:t>
      </w:r>
      <w:r>
        <w:t>then</w:t>
      </w:r>
      <w:r>
        <w:rPr>
          <w:rFonts w:ascii="Symbol" w:hAnsi="Symbol"/>
        </w:rPr>
        <w:t></w:t>
      </w:r>
      <w:r>
        <w:t xml:space="preserve"> H = [I</w:t>
      </w:r>
      <w:r w:rsidRPr="004D6267">
        <w:rPr>
          <w:rStyle w:val="subscript"/>
        </w:rPr>
        <w:t>n-k</w:t>
      </w:r>
      <w:r>
        <w:t xml:space="preserve"> | -P</w:t>
      </w:r>
      <w:r w:rsidRPr="00283C18">
        <w:rPr>
          <w:rStyle w:val="superscript"/>
        </w:rPr>
        <w:t>T</w:t>
      </w:r>
      <w:r>
        <w:t>].</w:t>
      </w:r>
      <w:r w:rsidR="008460F7">
        <w:tab/>
      </w:r>
      <w:r w:rsidR="008460F7">
        <w:tab/>
      </w:r>
      <w:r w:rsidR="008460F7">
        <w:tab/>
      </w:r>
      <w:r w:rsidR="008460F7">
        <w:tab/>
      </w:r>
      <w:r w:rsidR="008460F7">
        <w:tab/>
      </w:r>
      <w:r w:rsidR="008460F7">
        <w:tab/>
      </w:r>
      <w:r w:rsidR="008460F7">
        <w:tab/>
        <w:t>(7.2</w:t>
      </w:r>
      <w:r w:rsidR="002940C7">
        <w:t>7</w:t>
      </w:r>
      <w:r w:rsidR="008460F7">
        <w:t>)</w:t>
      </w:r>
    </w:p>
    <w:p w14:paraId="0991EA56" w14:textId="77777777" w:rsidR="008460F7" w:rsidRDefault="008460F7" w:rsidP="005E691C"/>
    <w:p w14:paraId="3DD7A382" w14:textId="77777777" w:rsidR="008460F7" w:rsidRDefault="008460F7" w:rsidP="005E691C">
      <w:r>
        <w:t>Before proof, here is the H so constructed from the systematic-basis G shown in (7.2</w:t>
      </w:r>
      <w:r w:rsidR="00624240">
        <w:t>6</w:t>
      </w:r>
      <w:r>
        <w:t xml:space="preserve">), </w:t>
      </w:r>
    </w:p>
    <w:p w14:paraId="14A889E5" w14:textId="77777777" w:rsidR="008460F7" w:rsidRDefault="008460F7" w:rsidP="005E691C"/>
    <w:p w14:paraId="20BEDD9A" w14:textId="77777777" w:rsidR="00C570A4" w:rsidRPr="00DE20D0" w:rsidRDefault="008460F7" w:rsidP="002B2A79">
      <w:pPr>
        <w:tabs>
          <w:tab w:val="left" w:pos="7200"/>
          <w:tab w:val="left" w:pos="7920"/>
          <w:tab w:val="right" w:pos="9270"/>
        </w:tabs>
      </w:pPr>
      <w:r>
        <w:tab/>
      </w:r>
      <w:r>
        <w:tab/>
        <w:t xml:space="preserve">H = </w:t>
      </w:r>
      <w:r>
        <w:fldChar w:fldCharType="begin"/>
      </w:r>
      <w:r>
        <w:instrText xml:space="preserve"> EQ \B(\A\co5(1  , 0  , -a  ,  -b  , -c  ,0  ,  1  , -d  , -e, -f  )) </w:instrText>
      </w:r>
      <w:r>
        <w:fldChar w:fldCharType="end"/>
      </w:r>
      <w:r w:rsidR="00437E70">
        <w:t xml:space="preserve"> .</w:t>
      </w:r>
      <w:r w:rsidR="00DE20D0">
        <w:tab/>
      </w:r>
      <w:r w:rsidR="00DE20D0">
        <w:tab/>
      </w:r>
      <w:r w:rsidR="00DE20D0">
        <w:tab/>
      </w:r>
      <w:r w:rsidR="00DE20D0">
        <w:tab/>
      </w:r>
      <w:r w:rsidR="00DE20D0">
        <w:tab/>
      </w:r>
      <w:r w:rsidR="00DE20D0">
        <w:tab/>
      </w:r>
      <w:r w:rsidR="00DE20D0">
        <w:tab/>
      </w:r>
      <w:r w:rsidR="00DE20D0">
        <w:tab/>
        <w:t>(7.2</w:t>
      </w:r>
      <w:r w:rsidR="002940C7">
        <w:t>8</w:t>
      </w:r>
      <w:r w:rsidR="00DE20D0">
        <w:t>)</w:t>
      </w:r>
    </w:p>
    <w:p w14:paraId="55481464" w14:textId="77777777" w:rsidR="005E691C" w:rsidRDefault="005E691C" w:rsidP="005E691C"/>
    <w:p w14:paraId="49432A0D" w14:textId="77777777" w:rsidR="000B0284" w:rsidRPr="000B0284" w:rsidRDefault="005E691C" w:rsidP="005E691C">
      <w:r w:rsidRPr="002572A9">
        <w:rPr>
          <w:u w:val="single"/>
        </w:rPr>
        <w:t>Proof:</w:t>
      </w:r>
      <w:r w:rsidR="00153F85">
        <w:t xml:space="preserve"> </w:t>
      </w:r>
      <w:r w:rsidR="00A36E36">
        <w:t xml:space="preserve"> </w:t>
      </w:r>
      <w:r w:rsidR="00642398">
        <w:t xml:space="preserve">In this proof, the first </w:t>
      </w:r>
      <w:r w:rsidR="00A36E36">
        <w:t xml:space="preserve">vector </w:t>
      </w:r>
      <w:r w:rsidR="00642398">
        <w:t xml:space="preserve">component is labeled with a 0, see remark </w:t>
      </w:r>
      <w:r w:rsidR="00A36E36">
        <w:t xml:space="preserve">(b) 5 above. </w:t>
      </w:r>
    </w:p>
    <w:p w14:paraId="30B119E1" w14:textId="77777777" w:rsidR="005E691C" w:rsidRDefault="000B0284" w:rsidP="005E691C">
      <w:r>
        <w:tab/>
      </w:r>
      <w:r w:rsidR="005E691C">
        <w:t xml:space="preserve">Notice that H </w:t>
      </w:r>
      <w:r>
        <w:t>in (7.2</w:t>
      </w:r>
      <w:r w:rsidR="00624240">
        <w:t>7</w:t>
      </w:r>
      <w:r>
        <w:t xml:space="preserve">) </w:t>
      </w:r>
      <w:r w:rsidR="005E691C">
        <w:t>has the right dimensions:</w:t>
      </w:r>
      <w:r w:rsidR="00153F85">
        <w:t xml:space="preserve"> </w:t>
      </w:r>
      <w:r w:rsidR="005E691C">
        <w:t>n columns and n-k rows.</w:t>
      </w:r>
      <w:r w:rsidR="00153F85">
        <w:t xml:space="preserve"> </w:t>
      </w:r>
      <w:r w:rsidR="005E691C">
        <w:t xml:space="preserve">To </w:t>
      </w:r>
      <w:r w:rsidR="00437E70">
        <w:t>pro</w:t>
      </w:r>
      <w:r>
        <w:t>ve</w:t>
      </w:r>
      <w:r w:rsidR="00437E70">
        <w:t xml:space="preserve"> (7.2</w:t>
      </w:r>
      <w:r w:rsidR="00624240">
        <w:t>7</w:t>
      </w:r>
      <w:r w:rsidR="00437E70">
        <w:t>)</w:t>
      </w:r>
      <w:r w:rsidR="005E691C">
        <w:t xml:space="preserve"> we need to show </w:t>
      </w:r>
      <w:r w:rsidR="008460F7">
        <w:t>(7.2</w:t>
      </w:r>
      <w:r w:rsidR="00624240">
        <w:t>3</w:t>
      </w:r>
      <w:r w:rsidR="008460F7">
        <w:t xml:space="preserve">) </w:t>
      </w:r>
      <w:r w:rsidR="005E691C">
        <w:t>that GH</w:t>
      </w:r>
      <w:r w:rsidR="005E691C" w:rsidRPr="00283C18">
        <w:rPr>
          <w:rStyle w:val="superscript"/>
        </w:rPr>
        <w:t xml:space="preserve">T </w:t>
      </w:r>
      <w:r w:rsidR="005E691C">
        <w:t>= 0.</w:t>
      </w:r>
      <w:r w:rsidR="00153F85">
        <w:t xml:space="preserve"> </w:t>
      </w:r>
      <w:r w:rsidR="005E691C">
        <w:t>In other words, we need to show that</w:t>
      </w:r>
    </w:p>
    <w:p w14:paraId="153A8876" w14:textId="77777777" w:rsidR="005E691C" w:rsidRDefault="005E691C" w:rsidP="005E691C"/>
    <w:p w14:paraId="0191C16E" w14:textId="77777777" w:rsidR="00CD1331" w:rsidRDefault="005E691C" w:rsidP="005E691C">
      <w:r>
        <w:rPr>
          <w:sz w:val="18"/>
          <w:szCs w:val="18"/>
        </w:rPr>
        <w:tab/>
      </w:r>
      <w:r w:rsidR="002572A9">
        <w:t>Σ</w:t>
      </w:r>
      <w:r w:rsidR="002572A9">
        <w:rPr>
          <w:rStyle w:val="subscript"/>
        </w:rPr>
        <w:t>j=0</w:t>
      </w:r>
      <w:r w:rsidR="002572A9">
        <w:rPr>
          <w:rStyle w:val="superscript"/>
        </w:rPr>
        <w:t>n-1</w:t>
      </w:r>
      <w:r w:rsidR="002572A9">
        <w:t>G</w:t>
      </w:r>
      <w:r w:rsidR="002572A9">
        <w:rPr>
          <w:rStyle w:val="subscript"/>
        </w:rPr>
        <w:t>ij</w:t>
      </w:r>
      <w:r w:rsidR="002572A9">
        <w:t>H</w:t>
      </w:r>
      <w:r w:rsidR="002572A9">
        <w:rPr>
          <w:rStyle w:val="subscript"/>
        </w:rPr>
        <w:t>sj</w:t>
      </w:r>
      <w:r w:rsidR="002572A9">
        <w:t xml:space="preserve"> = </w:t>
      </w:r>
      <w:r w:rsidR="00C570A4">
        <w:t>0</w:t>
      </w:r>
      <w:r w:rsidR="00DE20D0">
        <w:tab/>
      </w:r>
      <w:r w:rsidR="00DE20D0">
        <w:tab/>
        <w:t>for all legal values of i and s</w:t>
      </w:r>
      <w:r w:rsidR="00437E70">
        <w:t xml:space="preserve">  .</w:t>
      </w:r>
      <w:r w:rsidR="00DE20D0">
        <w:tab/>
      </w:r>
      <w:r w:rsidR="00DE20D0">
        <w:tab/>
      </w:r>
      <w:r w:rsidR="00DE20D0">
        <w:tab/>
      </w:r>
      <w:r w:rsidR="00DE20D0">
        <w:tab/>
      </w:r>
      <w:r w:rsidR="00DE20D0">
        <w:tab/>
      </w:r>
      <w:r w:rsidR="00DE20D0">
        <w:tab/>
      </w:r>
      <w:r w:rsidR="00DE20D0">
        <w:tab/>
      </w:r>
      <w:r w:rsidR="00DE20D0">
        <w:tab/>
      </w:r>
      <w:r w:rsidR="00DE20D0">
        <w:tab/>
      </w:r>
      <w:r w:rsidR="00DE20D0">
        <w:tab/>
      </w:r>
      <w:r w:rsidR="00DE20D0">
        <w:tab/>
      </w:r>
      <w:r w:rsidR="00DE20D0">
        <w:tab/>
      </w:r>
    </w:p>
    <w:p w14:paraId="4FB65308" w14:textId="77777777" w:rsidR="00CD1331" w:rsidRPr="00CD1331" w:rsidRDefault="00CD1331" w:rsidP="005E691C">
      <w:r>
        <w:t xml:space="preserve">The first index of </w:t>
      </w:r>
      <w:r w:rsidR="00DE20D0">
        <w:t xml:space="preserve">a </w:t>
      </w:r>
      <w:r>
        <w:t>matrix M</w:t>
      </w:r>
      <w:r>
        <w:rPr>
          <w:rStyle w:val="subscript"/>
        </w:rPr>
        <w:t>ij</w:t>
      </w:r>
      <w:r>
        <w:t xml:space="preserve"> denotes the row i, the second j the column. The upper left corner element of matrix M</w:t>
      </w:r>
      <w:r>
        <w:rPr>
          <w:rStyle w:val="subscript"/>
        </w:rPr>
        <w:t>ij</w:t>
      </w:r>
      <w:r>
        <w:t xml:space="preserve"> is M</w:t>
      </w:r>
      <w:r>
        <w:rPr>
          <w:rStyle w:val="subscript"/>
        </w:rPr>
        <w:t>00</w:t>
      </w:r>
      <w:r>
        <w:t xml:space="preserve"> (not M</w:t>
      </w:r>
      <w:r>
        <w:rPr>
          <w:rStyle w:val="subscript"/>
        </w:rPr>
        <w:t>11</w:t>
      </w:r>
      <w:r w:rsidR="00A36E36">
        <w:t xml:space="preserve">) due to our current labeling convention. </w:t>
      </w:r>
    </w:p>
    <w:p w14:paraId="209C2AFB" w14:textId="77777777" w:rsidR="00F87233" w:rsidRDefault="00CD1331" w:rsidP="005E691C">
      <w:r>
        <w:tab/>
      </w:r>
      <w:r w:rsidR="005E691C">
        <w:t xml:space="preserve">The proof is easy once we </w:t>
      </w:r>
      <w:r w:rsidR="00C570A4">
        <w:t>find</w:t>
      </w:r>
      <w:r w:rsidR="005E691C">
        <w:t xml:space="preserve"> a good way to codify the matrices.</w:t>
      </w:r>
      <w:r w:rsidR="00153F85">
        <w:t xml:space="preserve"> </w:t>
      </w:r>
      <w:r w:rsidR="00F87233">
        <w:t xml:space="preserve">First, here is a </w:t>
      </w:r>
      <w:r>
        <w:t xml:space="preserve">picture showing the layout of the two matrices G and H, </w:t>
      </w:r>
    </w:p>
    <w:p w14:paraId="2229B2A8" w14:textId="77777777" w:rsidR="00F87233" w:rsidRDefault="00F87233" w:rsidP="005E691C"/>
    <w:p w14:paraId="34B797D8" w14:textId="77777777" w:rsidR="00F87233" w:rsidRPr="00DE20D0" w:rsidRDefault="00F87233" w:rsidP="002B2A79">
      <w:pPr>
        <w:tabs>
          <w:tab w:val="left" w:pos="7200"/>
          <w:tab w:val="left" w:pos="7920"/>
          <w:tab w:val="right" w:pos="9270"/>
        </w:tabs>
      </w:pPr>
      <w:r>
        <w:tab/>
      </w:r>
      <w:r>
        <w:object w:dxaOrig="6700" w:dyaOrig="6180">
          <v:shape id="_x0000_i1093" type="#_x0000_t75" style="width:250.5pt;height:230.25pt" o:ole="">
            <v:imagedata r:id="rId85" o:title=""/>
          </v:shape>
          <o:OLEObject Type="Embed" ProgID="Word.Picture.8" ShapeID="_x0000_i1093" DrawAspect="Content" ObjectID="_1850202156" r:id="rId86"/>
        </w:object>
      </w:r>
      <w:r w:rsidR="00DE20D0">
        <w:tab/>
      </w:r>
      <w:r w:rsidR="00DE20D0">
        <w:tab/>
      </w:r>
      <w:r w:rsidR="00DE20D0">
        <w:tab/>
      </w:r>
      <w:r w:rsidR="00DE20D0">
        <w:tab/>
      </w:r>
      <w:r w:rsidR="002B2A79">
        <w:tab/>
      </w:r>
      <w:r w:rsidR="00DE20D0">
        <w:t>Fig 7.</w:t>
      </w:r>
      <w:r w:rsidR="00547481">
        <w:t>2</w:t>
      </w:r>
    </w:p>
    <w:p w14:paraId="024917E2" w14:textId="77777777" w:rsidR="00F87233" w:rsidRDefault="00F87233" w:rsidP="005E691C"/>
    <w:p w14:paraId="4925E77B" w14:textId="77777777" w:rsidR="00F87233" w:rsidRDefault="00F87233" w:rsidP="005E691C">
      <w:r>
        <w:t>We define θ(</w:t>
      </w:r>
      <w:r w:rsidR="009746E8">
        <w:t>B</w:t>
      </w:r>
      <w:r>
        <w:t xml:space="preserve">oolean) which is 1 for </w:t>
      </w:r>
      <w:r w:rsidR="009746E8">
        <w:t>B</w:t>
      </w:r>
      <w:r>
        <w:t xml:space="preserve">oolean = true and 0 for </w:t>
      </w:r>
      <w:r w:rsidR="009746E8">
        <w:t>B</w:t>
      </w:r>
      <w:r>
        <w:t>oolean = false. Then star</w:t>
      </w:r>
      <w:r w:rsidR="00DE20D0">
        <w:t xml:space="preserve">ing at the above pictures, and </w:t>
      </w:r>
      <w:r>
        <w:t xml:space="preserve">defining x </w:t>
      </w:r>
      <w:r w:rsidR="00CD1331">
        <w:t>≡</w:t>
      </w:r>
      <w:r>
        <w:t xml:space="preserve"> n-k, one finds</w:t>
      </w:r>
    </w:p>
    <w:p w14:paraId="4E2E443C" w14:textId="77777777" w:rsidR="005E691C" w:rsidRDefault="005E691C" w:rsidP="005E691C"/>
    <w:p w14:paraId="5FFC8783" w14:textId="77777777" w:rsidR="00CD1331" w:rsidRDefault="005E691C" w:rsidP="005E691C">
      <w:pPr>
        <w:rPr>
          <w:rStyle w:val="subscript"/>
        </w:rPr>
      </w:pPr>
      <w:r>
        <w:tab/>
        <w:t>G</w:t>
      </w:r>
      <w:r w:rsidRPr="004D6267">
        <w:rPr>
          <w:rStyle w:val="subscript"/>
        </w:rPr>
        <w:t>ij</w:t>
      </w:r>
      <w:r>
        <w:t xml:space="preserve"> =</w:t>
      </w:r>
      <w:r w:rsidR="00153F85">
        <w:t xml:space="preserve"> </w:t>
      </w:r>
      <w:r>
        <w:t>P</w:t>
      </w:r>
      <w:r w:rsidRPr="004D6267">
        <w:rPr>
          <w:rStyle w:val="subscript"/>
        </w:rPr>
        <w:t>ij</w:t>
      </w:r>
      <w:r w:rsidR="008460F7" w:rsidRPr="008460F7">
        <w:t xml:space="preserve"> </w:t>
      </w:r>
      <w:r w:rsidR="00437E70">
        <w:t xml:space="preserve">  </w:t>
      </w:r>
      <w:r w:rsidR="008460F7">
        <w:t>θ</w:t>
      </w:r>
      <w:r>
        <w:t>(j&lt;</w:t>
      </w:r>
      <w:r w:rsidR="00F87233">
        <w:t>x</w:t>
      </w:r>
      <w:r>
        <w:t>)</w:t>
      </w:r>
      <w:r w:rsidR="00153F85">
        <w:t xml:space="preserve"> </w:t>
      </w:r>
      <w:r w:rsidR="00CD1331">
        <w:t xml:space="preserve"> </w:t>
      </w:r>
      <w:r>
        <w:t xml:space="preserve">+ </w:t>
      </w:r>
      <w:r w:rsidR="00CD1331">
        <w:t xml:space="preserve"> </w:t>
      </w:r>
      <w:r w:rsidR="008460F7">
        <w:t>δ</w:t>
      </w:r>
      <w:r w:rsidRPr="004D6267">
        <w:rPr>
          <w:rStyle w:val="subscript"/>
        </w:rPr>
        <w:t>i,j-</w:t>
      </w:r>
      <w:r w:rsidR="00F87233">
        <w:rPr>
          <w:rStyle w:val="subscript"/>
        </w:rPr>
        <w:t>x</w:t>
      </w:r>
      <w:r w:rsidR="00CD1331">
        <w:rPr>
          <w:rStyle w:val="subscript"/>
        </w:rPr>
        <w:t xml:space="preserve">  </w:t>
      </w:r>
      <w:r w:rsidR="00437E70">
        <w:rPr>
          <w:rStyle w:val="subscript"/>
        </w:rPr>
        <w:t xml:space="preserve"> </w:t>
      </w:r>
      <w:r w:rsidR="008460F7">
        <w:t>θ</w:t>
      </w:r>
      <w:r>
        <w:t>(j ≥</w:t>
      </w:r>
      <w:r w:rsidR="00F87233">
        <w:t>x</w:t>
      </w:r>
      <w:r>
        <w:t xml:space="preserve">) </w:t>
      </w:r>
      <w:r w:rsidRPr="004D6267">
        <w:rPr>
          <w:rStyle w:val="subscript"/>
        </w:rPr>
        <w:tab/>
      </w:r>
    </w:p>
    <w:p w14:paraId="75E7A4FF" w14:textId="77777777" w:rsidR="005E691C" w:rsidRPr="004D6267" w:rsidRDefault="005E691C" w:rsidP="005E691C">
      <w:pPr>
        <w:rPr>
          <w:rStyle w:val="subscript"/>
        </w:rPr>
      </w:pPr>
      <w:r w:rsidRPr="004D6267">
        <w:rPr>
          <w:rStyle w:val="subscript"/>
        </w:rPr>
        <w:tab/>
      </w:r>
    </w:p>
    <w:p w14:paraId="52B1C6DE" w14:textId="77777777" w:rsidR="00F87233" w:rsidRDefault="005E691C" w:rsidP="002B2A79">
      <w:pPr>
        <w:tabs>
          <w:tab w:val="left" w:pos="7200"/>
          <w:tab w:val="left" w:pos="7920"/>
          <w:tab w:val="right" w:pos="9270"/>
        </w:tabs>
      </w:pPr>
      <w:r w:rsidRPr="004D6267">
        <w:rPr>
          <w:rStyle w:val="subscript"/>
        </w:rPr>
        <w:tab/>
      </w:r>
      <w:r>
        <w:t>H</w:t>
      </w:r>
      <w:r w:rsidR="00CD1331">
        <w:rPr>
          <w:rStyle w:val="subscript"/>
        </w:rPr>
        <w:t>i</w:t>
      </w:r>
      <w:r w:rsidRPr="004D6267">
        <w:rPr>
          <w:rStyle w:val="subscript"/>
        </w:rPr>
        <w:t>j</w:t>
      </w:r>
      <w:r w:rsidR="00153F85">
        <w:rPr>
          <w:rStyle w:val="subscript"/>
        </w:rPr>
        <w:t xml:space="preserve"> </w:t>
      </w:r>
      <w:r>
        <w:t>=</w:t>
      </w:r>
      <w:r w:rsidR="00153F85">
        <w:t xml:space="preserve"> </w:t>
      </w:r>
      <w:r w:rsidR="008460F7">
        <w:t>δ</w:t>
      </w:r>
      <w:r w:rsidR="00CD1331">
        <w:rPr>
          <w:rStyle w:val="subscript"/>
        </w:rPr>
        <w:t>i</w:t>
      </w:r>
      <w:r w:rsidR="00E2359F">
        <w:rPr>
          <w:rStyle w:val="subscript"/>
        </w:rPr>
        <w:t>,</w:t>
      </w:r>
      <w:r w:rsidRPr="004D6267">
        <w:rPr>
          <w:rStyle w:val="subscript"/>
        </w:rPr>
        <w:t>j</w:t>
      </w:r>
      <w:r w:rsidR="00CD1331">
        <w:rPr>
          <w:rStyle w:val="subscript"/>
        </w:rPr>
        <w:t xml:space="preserve"> </w:t>
      </w:r>
      <w:r w:rsidR="008460F7">
        <w:t>θ</w:t>
      </w:r>
      <w:r>
        <w:t>(j&lt;x)</w:t>
      </w:r>
      <w:r w:rsidR="00153F85">
        <w:t xml:space="preserve"> </w:t>
      </w:r>
      <w:r w:rsidR="00437E70">
        <w:t xml:space="preserve"> </w:t>
      </w:r>
      <w:r w:rsidR="00CD1331">
        <w:t>–</w:t>
      </w:r>
      <w:r w:rsidR="00153F85">
        <w:t xml:space="preserve"> </w:t>
      </w:r>
      <w:r w:rsidR="00CD1331">
        <w:t xml:space="preserve"> </w:t>
      </w:r>
      <w:r>
        <w:t>P</w:t>
      </w:r>
      <w:r w:rsidR="00CD1331">
        <w:rPr>
          <w:rStyle w:val="superscript"/>
        </w:rPr>
        <w:t>T</w:t>
      </w:r>
      <w:r w:rsidR="00CD1331">
        <w:rPr>
          <w:rStyle w:val="subscript"/>
        </w:rPr>
        <w:t>i,j-x</w:t>
      </w:r>
      <w:r w:rsidR="00153F85">
        <w:t xml:space="preserve"> </w:t>
      </w:r>
      <w:r w:rsidR="00CD1331">
        <w:t xml:space="preserve"> </w:t>
      </w:r>
      <w:r w:rsidR="008460F7">
        <w:t>θ</w:t>
      </w:r>
      <w:r>
        <w:t>(j ≥</w:t>
      </w:r>
      <w:r w:rsidR="00CD1331">
        <w:t>x</w:t>
      </w:r>
      <w:r>
        <w:t xml:space="preserve">) </w:t>
      </w:r>
      <w:r w:rsidR="00437E70">
        <w:t xml:space="preserve"> .</w:t>
      </w:r>
      <w:r w:rsidR="00DE20D0">
        <w:tab/>
      </w:r>
      <w:r w:rsidR="00DE20D0">
        <w:tab/>
      </w:r>
      <w:r w:rsidR="00DE20D0">
        <w:tab/>
      </w:r>
      <w:r w:rsidR="00DE20D0">
        <w:tab/>
      </w:r>
      <w:r w:rsidR="00DE20D0">
        <w:tab/>
      </w:r>
      <w:r w:rsidR="00DE20D0">
        <w:tab/>
      </w:r>
      <w:r w:rsidR="00DE20D0">
        <w:tab/>
        <w:t>(7.2</w:t>
      </w:r>
      <w:r w:rsidR="002940C7">
        <w:t>9</w:t>
      </w:r>
      <w:r w:rsidR="00DE20D0">
        <w:t>)</w:t>
      </w:r>
    </w:p>
    <w:p w14:paraId="092712C9" w14:textId="77777777" w:rsidR="00CD1331" w:rsidRDefault="00CD1331" w:rsidP="005E691C"/>
    <w:p w14:paraId="3B085E38" w14:textId="77777777" w:rsidR="00CD1331" w:rsidRDefault="00CD1331" w:rsidP="005E691C">
      <w:r>
        <w:t xml:space="preserve">For example, suppose i = 1 and j = n-k+1 = x+1. This marks the location of the second </w:t>
      </w:r>
      <w:r w:rsidR="00437E70">
        <w:t>1</w:t>
      </w:r>
      <w:r>
        <w:t xml:space="preserve"> element on the diagonal of the </w:t>
      </w:r>
      <w:r w:rsidR="00437E70">
        <w:t>identity</w:t>
      </w:r>
      <w:r>
        <w:t xml:space="preserve"> matrix I</w:t>
      </w:r>
      <w:r>
        <w:rPr>
          <w:rStyle w:val="subscript"/>
        </w:rPr>
        <w:t>k</w:t>
      </w:r>
      <w:r>
        <w:t xml:space="preserve"> which is part of G. Since j </w:t>
      </w:r>
      <w:r w:rsidR="00E2359F">
        <w:t>≥</w:t>
      </w:r>
      <w:r>
        <w:t xml:space="preserve"> x</w:t>
      </w:r>
      <w:r w:rsidR="00E2359F">
        <w:t>,</w:t>
      </w:r>
      <w:r>
        <w:t xml:space="preserve"> the second term only contributes δ</w:t>
      </w:r>
      <w:r w:rsidR="00E2359F">
        <w:rPr>
          <w:rStyle w:val="subscript"/>
        </w:rPr>
        <w:t>1</w:t>
      </w:r>
      <w:r>
        <w:rPr>
          <w:rStyle w:val="subscript"/>
        </w:rPr>
        <w:t>,</w:t>
      </w:r>
      <w:r w:rsidR="00E2359F">
        <w:rPr>
          <w:rStyle w:val="subscript"/>
        </w:rPr>
        <w:t>1</w:t>
      </w:r>
      <w:r w:rsidR="00E2359F">
        <w:t xml:space="preserve"> = 1, as desired. Note that G</w:t>
      </w:r>
      <w:r w:rsidR="00E2359F">
        <w:rPr>
          <w:rStyle w:val="subscript"/>
        </w:rPr>
        <w:t>ij</w:t>
      </w:r>
      <w:r w:rsidR="00E2359F">
        <w:t xml:space="preserve"> and H</w:t>
      </w:r>
      <w:r w:rsidR="00E2359F">
        <w:rPr>
          <w:rStyle w:val="subscript"/>
        </w:rPr>
        <w:t>ij</w:t>
      </w:r>
      <w:r w:rsidR="00E2359F">
        <w:t xml:space="preserve"> have a very similar structure in </w:t>
      </w:r>
      <w:r w:rsidR="00437E70">
        <w:t>(7.2</w:t>
      </w:r>
      <w:r w:rsidR="00875DAA">
        <w:t>9</w:t>
      </w:r>
      <w:r w:rsidR="00437E70">
        <w:t>)</w:t>
      </w:r>
      <w:r w:rsidR="00E2359F">
        <w:t>. From the second line we get, using P</w:t>
      </w:r>
      <w:r w:rsidR="00E2359F">
        <w:rPr>
          <w:rStyle w:val="superscript"/>
        </w:rPr>
        <w:t>T</w:t>
      </w:r>
      <w:r w:rsidR="00E2359F">
        <w:rPr>
          <w:rStyle w:val="subscript"/>
        </w:rPr>
        <w:t xml:space="preserve">ab </w:t>
      </w:r>
      <w:r w:rsidR="00E2359F">
        <w:t>= P</w:t>
      </w:r>
      <w:r w:rsidR="00E2359F">
        <w:rPr>
          <w:rStyle w:val="subscript"/>
        </w:rPr>
        <w:t>ba</w:t>
      </w:r>
      <w:r w:rsidR="00437E70">
        <w:t xml:space="preserve"> </w:t>
      </w:r>
      <w:r w:rsidR="00E2359F">
        <w:t xml:space="preserve">and setting i = s, </w:t>
      </w:r>
    </w:p>
    <w:p w14:paraId="4B1362D5" w14:textId="77777777" w:rsidR="00E2359F" w:rsidRDefault="00E2359F" w:rsidP="005E691C"/>
    <w:p w14:paraId="41C37313" w14:textId="77777777" w:rsidR="00E2359F" w:rsidRDefault="00E2359F" w:rsidP="005E691C">
      <w:r>
        <w:tab/>
        <w:t>H</w:t>
      </w:r>
      <w:r>
        <w:rPr>
          <w:rStyle w:val="subscript"/>
        </w:rPr>
        <w:t>s</w:t>
      </w:r>
      <w:r w:rsidRPr="004D6267">
        <w:rPr>
          <w:rStyle w:val="subscript"/>
        </w:rPr>
        <w:t>j</w:t>
      </w:r>
      <w:r>
        <w:rPr>
          <w:rStyle w:val="subscript"/>
        </w:rPr>
        <w:t xml:space="preserve"> </w:t>
      </w:r>
      <w:r>
        <w:t>= δ</w:t>
      </w:r>
      <w:r>
        <w:rPr>
          <w:rStyle w:val="subscript"/>
        </w:rPr>
        <w:t>s,</w:t>
      </w:r>
      <w:r w:rsidRPr="004D6267">
        <w:rPr>
          <w:rStyle w:val="subscript"/>
        </w:rPr>
        <w:t>j</w:t>
      </w:r>
      <w:r>
        <w:rPr>
          <w:rStyle w:val="subscript"/>
        </w:rPr>
        <w:t xml:space="preserve"> </w:t>
      </w:r>
      <w:r>
        <w:t>θ(j&lt;x) –  P</w:t>
      </w:r>
      <w:r>
        <w:rPr>
          <w:rStyle w:val="subscript"/>
        </w:rPr>
        <w:t>j-x,s</w:t>
      </w:r>
      <w:r>
        <w:t xml:space="preserve">  θ(j ≥x)</w:t>
      </w:r>
      <w:r w:rsidR="00437E70">
        <w:t xml:space="preserve"> .</w:t>
      </w:r>
    </w:p>
    <w:p w14:paraId="022276C0" w14:textId="77777777" w:rsidR="00E2359F" w:rsidRDefault="00E2359F" w:rsidP="005E691C"/>
    <w:p w14:paraId="7F3244DD" w14:textId="77777777" w:rsidR="00E2359F" w:rsidRDefault="00E2359F" w:rsidP="005E691C">
      <w:r>
        <w:t xml:space="preserve">Then </w:t>
      </w:r>
    </w:p>
    <w:p w14:paraId="4688DD6E" w14:textId="77777777" w:rsidR="00E2359F" w:rsidRDefault="00E2359F" w:rsidP="005E691C"/>
    <w:p w14:paraId="0BA39B35" w14:textId="77777777" w:rsidR="00E2359F" w:rsidRDefault="00E2359F" w:rsidP="005E691C">
      <w:r>
        <w:tab/>
        <w:t>Σ</w:t>
      </w:r>
      <w:r>
        <w:rPr>
          <w:rStyle w:val="subscript"/>
        </w:rPr>
        <w:t>j=0</w:t>
      </w:r>
      <w:r>
        <w:rPr>
          <w:rStyle w:val="superscript"/>
        </w:rPr>
        <w:t>n-1</w:t>
      </w:r>
      <w:r>
        <w:t>G</w:t>
      </w:r>
      <w:r>
        <w:rPr>
          <w:rStyle w:val="subscript"/>
        </w:rPr>
        <w:t>ij</w:t>
      </w:r>
      <w:r>
        <w:t>H</w:t>
      </w:r>
      <w:r>
        <w:rPr>
          <w:rStyle w:val="subscript"/>
        </w:rPr>
        <w:t>sj</w:t>
      </w:r>
      <w:r>
        <w:t xml:space="preserve">  = Σ</w:t>
      </w:r>
      <w:r>
        <w:rPr>
          <w:rStyle w:val="subscript"/>
        </w:rPr>
        <w:t>j=0</w:t>
      </w:r>
      <w:r>
        <w:rPr>
          <w:rStyle w:val="superscript"/>
        </w:rPr>
        <w:t>n-1</w:t>
      </w:r>
      <w:r>
        <w:t xml:space="preserve"> [P</w:t>
      </w:r>
      <w:r w:rsidRPr="004D6267">
        <w:rPr>
          <w:rStyle w:val="subscript"/>
        </w:rPr>
        <w:t>ij</w:t>
      </w:r>
      <w:r w:rsidRPr="008460F7">
        <w:t xml:space="preserve"> </w:t>
      </w:r>
      <w:r>
        <w:t>θ(j&lt;x)  +  δ</w:t>
      </w:r>
      <w:r w:rsidRPr="004D6267">
        <w:rPr>
          <w:rStyle w:val="subscript"/>
        </w:rPr>
        <w:t>i,j-</w:t>
      </w:r>
      <w:r>
        <w:rPr>
          <w:rStyle w:val="subscript"/>
        </w:rPr>
        <w:t xml:space="preserve">x  </w:t>
      </w:r>
      <w:r>
        <w:t>θ(j ≥x)] [ δ</w:t>
      </w:r>
      <w:r>
        <w:rPr>
          <w:rStyle w:val="subscript"/>
        </w:rPr>
        <w:t>s,</w:t>
      </w:r>
      <w:r w:rsidRPr="004D6267">
        <w:rPr>
          <w:rStyle w:val="subscript"/>
        </w:rPr>
        <w:t>j</w:t>
      </w:r>
      <w:r>
        <w:rPr>
          <w:rStyle w:val="subscript"/>
        </w:rPr>
        <w:t xml:space="preserve"> </w:t>
      </w:r>
      <w:r>
        <w:t>θ(j&lt;x) –  P</w:t>
      </w:r>
      <w:r>
        <w:rPr>
          <w:rStyle w:val="subscript"/>
        </w:rPr>
        <w:t>j-x,s</w:t>
      </w:r>
      <w:r>
        <w:t xml:space="preserve">  θ(j ≥x) ]</w:t>
      </w:r>
      <w:r w:rsidR="00437E70">
        <w:t xml:space="preserve"> .</w:t>
      </w:r>
    </w:p>
    <w:p w14:paraId="1E85F65B" w14:textId="77777777" w:rsidR="00E2359F" w:rsidRDefault="00E2359F" w:rsidP="005E691C"/>
    <w:p w14:paraId="1448BA15" w14:textId="77777777" w:rsidR="00E2359F" w:rsidRDefault="00E2359F" w:rsidP="005E691C">
      <w:r>
        <w:t>There are four sums here, but the two "cross term" sums vanish due to θ(j&lt;x) θ(j ≥x)</w:t>
      </w:r>
      <w:r w:rsidR="00437E70">
        <w:t xml:space="preserve"> </w:t>
      </w:r>
      <w:r>
        <w:t>= 0. Thus</w:t>
      </w:r>
      <w:r w:rsidR="009746E8">
        <w:t>,</w:t>
      </w:r>
    </w:p>
    <w:p w14:paraId="451773DF" w14:textId="77777777" w:rsidR="00E2359F" w:rsidRDefault="00E2359F" w:rsidP="005E691C"/>
    <w:p w14:paraId="2FC50D5A" w14:textId="77777777" w:rsidR="00E2359F" w:rsidRDefault="00E2359F" w:rsidP="005E691C">
      <w:r>
        <w:tab/>
        <w:t>Σ</w:t>
      </w:r>
      <w:r>
        <w:rPr>
          <w:rStyle w:val="subscript"/>
        </w:rPr>
        <w:t>j=0</w:t>
      </w:r>
      <w:r>
        <w:rPr>
          <w:rStyle w:val="superscript"/>
        </w:rPr>
        <w:t>n-1</w:t>
      </w:r>
      <w:r>
        <w:t>G</w:t>
      </w:r>
      <w:r>
        <w:rPr>
          <w:rStyle w:val="subscript"/>
        </w:rPr>
        <w:t>ij</w:t>
      </w:r>
      <w:r>
        <w:t>H</w:t>
      </w:r>
      <w:r>
        <w:rPr>
          <w:rStyle w:val="subscript"/>
        </w:rPr>
        <w:t>sj</w:t>
      </w:r>
      <w:r>
        <w:t xml:space="preserve">  = Σ</w:t>
      </w:r>
      <w:r>
        <w:rPr>
          <w:rStyle w:val="subscript"/>
        </w:rPr>
        <w:t>j=0</w:t>
      </w:r>
      <w:r>
        <w:rPr>
          <w:rStyle w:val="superscript"/>
        </w:rPr>
        <w:t>n-1</w:t>
      </w:r>
      <w:r w:rsidRPr="00E2359F">
        <w:t xml:space="preserve"> </w:t>
      </w:r>
      <w:r>
        <w:t>{ P</w:t>
      </w:r>
      <w:r w:rsidRPr="004D6267">
        <w:rPr>
          <w:rStyle w:val="subscript"/>
        </w:rPr>
        <w:t>ij</w:t>
      </w:r>
      <w:r w:rsidR="006E14A6" w:rsidRPr="006E14A6">
        <w:t xml:space="preserve"> </w:t>
      </w:r>
      <w:r w:rsidR="006E14A6">
        <w:t>δ</w:t>
      </w:r>
      <w:r w:rsidR="006E14A6">
        <w:rPr>
          <w:rStyle w:val="subscript"/>
        </w:rPr>
        <w:t>s,</w:t>
      </w:r>
      <w:r w:rsidR="006E14A6" w:rsidRPr="004D6267">
        <w:rPr>
          <w:rStyle w:val="subscript"/>
        </w:rPr>
        <w:t>j</w:t>
      </w:r>
      <w:r w:rsidRPr="00E2359F">
        <w:t xml:space="preserve"> </w:t>
      </w:r>
      <w:r>
        <w:t>θ(j&lt;x) – δ</w:t>
      </w:r>
      <w:r w:rsidRPr="004D6267">
        <w:rPr>
          <w:rStyle w:val="subscript"/>
        </w:rPr>
        <w:t>i,j-</w:t>
      </w:r>
      <w:r>
        <w:rPr>
          <w:rStyle w:val="subscript"/>
        </w:rPr>
        <w:t>x</w:t>
      </w:r>
      <w:r w:rsidRPr="00E2359F">
        <w:t xml:space="preserve"> </w:t>
      </w:r>
      <w:r>
        <w:t>P</w:t>
      </w:r>
      <w:r>
        <w:rPr>
          <w:rStyle w:val="subscript"/>
        </w:rPr>
        <w:t>j-x,s</w:t>
      </w:r>
      <w:r>
        <w:t xml:space="preserve"> θ(j ≥x) } </w:t>
      </w:r>
      <w:r w:rsidR="00437E70">
        <w:t xml:space="preserve">. </w:t>
      </w:r>
    </w:p>
    <w:p w14:paraId="359DF948" w14:textId="77777777" w:rsidR="006E14A6" w:rsidRDefault="006E14A6" w:rsidP="006E14A6"/>
    <w:p w14:paraId="087112DB" w14:textId="77777777" w:rsidR="006E14A6" w:rsidRDefault="006E14A6" w:rsidP="006E14A6">
      <w:r>
        <w:t>In the first term j gets pinned to s by δ</w:t>
      </w:r>
      <w:r>
        <w:rPr>
          <w:rStyle w:val="subscript"/>
        </w:rPr>
        <w:t>s,j</w:t>
      </w:r>
      <w:r>
        <w:t>, while in the second we have j pinned to i+x by δ</w:t>
      </w:r>
      <w:r w:rsidRPr="004D6267">
        <w:rPr>
          <w:rStyle w:val="subscript"/>
        </w:rPr>
        <w:t>i,j-</w:t>
      </w:r>
      <w:r>
        <w:rPr>
          <w:rStyle w:val="subscript"/>
        </w:rPr>
        <w:t>x</w:t>
      </w:r>
      <w:r>
        <w:t>. Thus we find</w:t>
      </w:r>
    </w:p>
    <w:p w14:paraId="74ED0AE9" w14:textId="77777777" w:rsidR="006E14A6" w:rsidRDefault="006E14A6" w:rsidP="006E14A6"/>
    <w:p w14:paraId="44C8850E" w14:textId="77777777" w:rsidR="006E14A6" w:rsidRDefault="006E14A6" w:rsidP="006E14A6">
      <w:r>
        <w:tab/>
        <w:t>Σ</w:t>
      </w:r>
      <w:r>
        <w:rPr>
          <w:rStyle w:val="subscript"/>
        </w:rPr>
        <w:t>j=0</w:t>
      </w:r>
      <w:r>
        <w:rPr>
          <w:rStyle w:val="superscript"/>
        </w:rPr>
        <w:t>n-1</w:t>
      </w:r>
      <w:r>
        <w:t>G</w:t>
      </w:r>
      <w:r>
        <w:rPr>
          <w:rStyle w:val="subscript"/>
        </w:rPr>
        <w:t>ij</w:t>
      </w:r>
      <w:r>
        <w:t>H</w:t>
      </w:r>
      <w:r>
        <w:rPr>
          <w:rStyle w:val="subscript"/>
        </w:rPr>
        <w:t>sj</w:t>
      </w:r>
      <w:r>
        <w:t xml:space="preserve">  = </w:t>
      </w:r>
      <w:r>
        <w:tab/>
        <w:t>P</w:t>
      </w:r>
      <w:r w:rsidRPr="004D6267">
        <w:rPr>
          <w:rStyle w:val="subscript"/>
        </w:rPr>
        <w:t>i</w:t>
      </w:r>
      <w:r>
        <w:rPr>
          <w:rStyle w:val="subscript"/>
        </w:rPr>
        <w:t>s</w:t>
      </w:r>
      <w:r>
        <w:t xml:space="preserve"> θ(s&lt;x)   –  P</w:t>
      </w:r>
      <w:r>
        <w:rPr>
          <w:rStyle w:val="subscript"/>
        </w:rPr>
        <w:t>(i+x)-x,s</w:t>
      </w:r>
      <w:r>
        <w:t xml:space="preserve"> θ(i+x ≥x) </w:t>
      </w:r>
    </w:p>
    <w:p w14:paraId="5BA54007" w14:textId="77777777" w:rsidR="006E14A6" w:rsidRDefault="006E14A6" w:rsidP="006E14A6">
      <w:r>
        <w:tab/>
      </w:r>
      <w:r>
        <w:tab/>
      </w:r>
      <w:r>
        <w:tab/>
        <w:t xml:space="preserve">        = </w:t>
      </w:r>
      <w:r>
        <w:tab/>
        <w:t>P</w:t>
      </w:r>
      <w:r w:rsidRPr="004D6267">
        <w:rPr>
          <w:rStyle w:val="subscript"/>
        </w:rPr>
        <w:t>i</w:t>
      </w:r>
      <w:r>
        <w:rPr>
          <w:rStyle w:val="subscript"/>
        </w:rPr>
        <w:t>s</w:t>
      </w:r>
      <w:r>
        <w:t xml:space="preserve"> θ(s&lt;x)   –  P</w:t>
      </w:r>
      <w:r>
        <w:rPr>
          <w:rStyle w:val="subscript"/>
        </w:rPr>
        <w:t>is</w:t>
      </w:r>
      <w:r>
        <w:t xml:space="preserve"> θ(i+x ≥x)  </w:t>
      </w:r>
    </w:p>
    <w:p w14:paraId="6D96337E" w14:textId="77777777" w:rsidR="006E14A6" w:rsidRDefault="006E14A6" w:rsidP="006E14A6">
      <w:r>
        <w:tab/>
      </w:r>
      <w:r>
        <w:tab/>
      </w:r>
      <w:r>
        <w:tab/>
        <w:t xml:space="preserve">        =</w:t>
      </w:r>
      <w:r w:rsidR="009746E8">
        <w:t xml:space="preserve"> </w:t>
      </w:r>
      <w:r>
        <w:t xml:space="preserve"> P</w:t>
      </w:r>
      <w:r w:rsidRPr="004D6267">
        <w:rPr>
          <w:rStyle w:val="subscript"/>
        </w:rPr>
        <w:t>i</w:t>
      </w:r>
      <w:r>
        <w:rPr>
          <w:rStyle w:val="subscript"/>
        </w:rPr>
        <w:t>s</w:t>
      </w:r>
      <w:r>
        <w:t xml:space="preserve"> θ(s&lt;x)   –  P</w:t>
      </w:r>
      <w:r>
        <w:rPr>
          <w:rStyle w:val="subscript"/>
        </w:rPr>
        <w:t>is</w:t>
      </w:r>
      <w:r>
        <w:t xml:space="preserve"> θ(i ≥0)</w:t>
      </w:r>
      <w:r w:rsidR="00437E70">
        <w:t xml:space="preserve"> .</w:t>
      </w:r>
    </w:p>
    <w:p w14:paraId="364258A4" w14:textId="77777777" w:rsidR="006E14A6" w:rsidRDefault="006E14A6" w:rsidP="006E14A6"/>
    <w:p w14:paraId="2A4F6CC3" w14:textId="77777777" w:rsidR="006E14A6" w:rsidRDefault="00C570A4" w:rsidP="006E14A6">
      <w:r>
        <w:t>Since i ≥ 0 for any i index on G</w:t>
      </w:r>
      <w:r>
        <w:rPr>
          <w:rStyle w:val="subscript"/>
        </w:rPr>
        <w:t>ij</w:t>
      </w:r>
      <w:r>
        <w:t xml:space="preserve">, we have θ(i ≥0) = 1. </w:t>
      </w:r>
    </w:p>
    <w:p w14:paraId="440C3EDE" w14:textId="77777777" w:rsidR="00C570A4" w:rsidRDefault="00C570A4" w:rsidP="006E14A6">
      <w:r>
        <w:t>Since s &lt; n-k for any index s on H</w:t>
      </w:r>
      <w:r>
        <w:rPr>
          <w:rStyle w:val="subscript"/>
        </w:rPr>
        <w:t>sj</w:t>
      </w:r>
      <w:r>
        <w:t xml:space="preserve"> (recall s = 0,1,...n-k-1 since H has n-k rows), we have θ(s&lt;x) = 1.</w:t>
      </w:r>
    </w:p>
    <w:p w14:paraId="24D4B62C" w14:textId="77777777" w:rsidR="00C570A4" w:rsidRDefault="00C570A4" w:rsidP="006E14A6">
      <w:r>
        <w:t>Thus we get</w:t>
      </w:r>
    </w:p>
    <w:p w14:paraId="0F5D8290" w14:textId="77777777" w:rsidR="00C570A4" w:rsidRDefault="00C570A4" w:rsidP="006E14A6"/>
    <w:p w14:paraId="11669A38" w14:textId="77777777" w:rsidR="00DE20D0" w:rsidRDefault="00C570A4" w:rsidP="006E14A6">
      <w:r>
        <w:tab/>
        <w:t>Σ</w:t>
      </w:r>
      <w:r>
        <w:rPr>
          <w:rStyle w:val="subscript"/>
        </w:rPr>
        <w:t>j=0</w:t>
      </w:r>
      <w:r>
        <w:rPr>
          <w:rStyle w:val="superscript"/>
        </w:rPr>
        <w:t>n-1</w:t>
      </w:r>
      <w:r>
        <w:t>G</w:t>
      </w:r>
      <w:r>
        <w:rPr>
          <w:rStyle w:val="subscript"/>
        </w:rPr>
        <w:t>ij</w:t>
      </w:r>
      <w:r>
        <w:t>H</w:t>
      </w:r>
      <w:r>
        <w:rPr>
          <w:rStyle w:val="subscript"/>
        </w:rPr>
        <w:t>sj</w:t>
      </w:r>
      <w:r>
        <w:t xml:space="preserve">  = P</w:t>
      </w:r>
      <w:r>
        <w:rPr>
          <w:rStyle w:val="subscript"/>
        </w:rPr>
        <w:t>is</w:t>
      </w:r>
      <w:r>
        <w:t xml:space="preserve"> – P</w:t>
      </w:r>
      <w:r>
        <w:rPr>
          <w:rStyle w:val="subscript"/>
        </w:rPr>
        <w:t>is</w:t>
      </w:r>
      <w:r>
        <w:t xml:space="preserve"> = 0</w:t>
      </w:r>
      <w:r w:rsidR="00875DAA">
        <w:t xml:space="preserve"> .</w:t>
      </w:r>
      <w:r>
        <w:tab/>
      </w:r>
      <w:r>
        <w:tab/>
      </w:r>
      <w:r w:rsidR="00364448">
        <w:tab/>
      </w:r>
      <w:r w:rsidR="00364448">
        <w:tab/>
      </w:r>
      <w:r w:rsidR="00364448">
        <w:tab/>
      </w:r>
      <w:r w:rsidR="00364448">
        <w:tab/>
      </w:r>
      <w:r w:rsidR="00364448">
        <w:tab/>
      </w:r>
      <w:r w:rsidR="00364448">
        <w:tab/>
      </w:r>
      <w:r w:rsidR="00DE20D0" w:rsidRPr="00364448">
        <w:rPr>
          <w:b/>
        </w:rPr>
        <w:t>QED</w:t>
      </w:r>
      <w:r>
        <w:tab/>
      </w:r>
    </w:p>
    <w:p w14:paraId="283709E5" w14:textId="77777777" w:rsidR="00DE20D0" w:rsidRDefault="00DE20D0" w:rsidP="006E14A6"/>
    <w:p w14:paraId="62836ED4" w14:textId="77777777" w:rsidR="00DE20D0" w:rsidRPr="00DE20D0" w:rsidRDefault="00DE20D0" w:rsidP="00DE20D0">
      <w:r>
        <w:t>Thus, we have shown that if G = [P | I</w:t>
      </w:r>
      <w:r w:rsidRPr="004D6267">
        <w:rPr>
          <w:rStyle w:val="subscript"/>
        </w:rPr>
        <w:t>k</w:t>
      </w:r>
      <w:r>
        <w:t xml:space="preserve"> ] and H = [I</w:t>
      </w:r>
      <w:r w:rsidRPr="004D6267">
        <w:rPr>
          <w:rStyle w:val="subscript"/>
        </w:rPr>
        <w:t>n-k</w:t>
      </w:r>
      <w:r>
        <w:t xml:space="preserve"> | -P</w:t>
      </w:r>
      <w:r w:rsidRPr="00283C18">
        <w:rPr>
          <w:rStyle w:val="superscript"/>
        </w:rPr>
        <w:t>T</w:t>
      </w:r>
      <w:r>
        <w:t>] we get GH</w:t>
      </w:r>
      <w:r w:rsidRPr="00283C18">
        <w:rPr>
          <w:rStyle w:val="superscript"/>
        </w:rPr>
        <w:t xml:space="preserve">T </w:t>
      </w:r>
      <w:r>
        <w:t>= 0. Taking the transpose of this equation, we also have shown that HG</w:t>
      </w:r>
      <w:r>
        <w:rPr>
          <w:rStyle w:val="superscript"/>
        </w:rPr>
        <w:t>T</w:t>
      </w:r>
      <w:r>
        <w:t xml:space="preserve"> = 0. </w:t>
      </w:r>
    </w:p>
    <w:p w14:paraId="673FB6A5" w14:textId="77777777" w:rsidR="00C570A4" w:rsidRDefault="00C570A4" w:rsidP="006E14A6"/>
    <w:p w14:paraId="124ECCE8" w14:textId="77777777" w:rsidR="00C570A4" w:rsidRDefault="00C570A4" w:rsidP="006E14A6">
      <w:r>
        <w:t xml:space="preserve">In our example, we can verify that the product really is zero by visual inspection, </w:t>
      </w:r>
    </w:p>
    <w:p w14:paraId="7417A882" w14:textId="77777777" w:rsidR="00C570A4" w:rsidRDefault="00C570A4" w:rsidP="006E14A6"/>
    <w:p w14:paraId="4AA88753" w14:textId="77777777" w:rsidR="00F87233" w:rsidRPr="00DE20D0" w:rsidRDefault="00C570A4" w:rsidP="002B2A79">
      <w:pPr>
        <w:tabs>
          <w:tab w:val="left" w:pos="7200"/>
          <w:tab w:val="left" w:pos="7920"/>
          <w:tab w:val="right" w:pos="9270"/>
        </w:tabs>
      </w:pPr>
      <w:r>
        <w:tab/>
        <w:t>GH</w:t>
      </w:r>
      <w:r w:rsidRPr="00283C18">
        <w:rPr>
          <w:rStyle w:val="superscript"/>
        </w:rPr>
        <w:t xml:space="preserve">T </w:t>
      </w:r>
      <w:r>
        <w:t xml:space="preserve">=  </w:t>
      </w:r>
      <w:r>
        <w:fldChar w:fldCharType="begin"/>
      </w:r>
      <w:r>
        <w:instrText xml:space="preserve"> EQ \B(\A\co5( a , d , 1 , 0, 0,  b , e , 0 , 1 , 0 ,  c , f , 0 , 0 , 1)) </w:instrText>
      </w:r>
      <w:r>
        <w:fldChar w:fldCharType="end"/>
      </w:r>
      <w:r>
        <w:fldChar w:fldCharType="begin"/>
      </w:r>
      <w:r>
        <w:instrText xml:space="preserve"> EQ \B(\A\co2( 1,0,0,1,-a,-d,-b,-e,-c,-f )) </w:instrText>
      </w:r>
      <w:r>
        <w:fldChar w:fldCharType="end"/>
      </w:r>
      <w:r>
        <w:t xml:space="preserve"> = </w:t>
      </w:r>
      <w:r w:rsidR="00DE20D0">
        <w:t xml:space="preserve"> </w:t>
      </w:r>
      <w:r>
        <w:fldChar w:fldCharType="begin"/>
      </w:r>
      <w:r>
        <w:instrText xml:space="preserve"> EQ \B(\A\co</w:instrText>
      </w:r>
      <w:r w:rsidR="00DE20D0">
        <w:instrText xml:space="preserve">2( a-a  , d-d  , b-b  , e-e  , c-c  , f-f  </w:instrText>
      </w:r>
      <w:r>
        <w:instrText xml:space="preserve">)) </w:instrText>
      </w:r>
      <w:r>
        <w:fldChar w:fldCharType="end"/>
      </w:r>
      <w:r w:rsidR="00DE20D0">
        <w:t xml:space="preserve"> = </w:t>
      </w:r>
      <w:r w:rsidR="00DE20D0">
        <w:fldChar w:fldCharType="begin"/>
      </w:r>
      <w:r w:rsidR="00DE20D0">
        <w:instrText xml:space="preserve"> EQ \B(\A\co2( 0  , 0  , 0  , 0  , 0  , 0  )) </w:instrText>
      </w:r>
      <w:r w:rsidR="00DE20D0">
        <w:fldChar w:fldCharType="end"/>
      </w:r>
      <w:r w:rsidR="00DE20D0">
        <w:tab/>
      </w:r>
      <w:r w:rsidR="00875DAA">
        <w:t>.</w:t>
      </w:r>
      <w:r w:rsidR="00DE20D0">
        <w:tab/>
      </w:r>
      <w:r w:rsidR="00DE20D0">
        <w:tab/>
      </w:r>
      <w:r w:rsidR="00DE20D0">
        <w:tab/>
      </w:r>
      <w:r w:rsidR="002B2A79">
        <w:tab/>
      </w:r>
      <w:r w:rsidR="00DE20D0">
        <w:t>(7.</w:t>
      </w:r>
      <w:r w:rsidR="002940C7">
        <w:t>30</w:t>
      </w:r>
      <w:r w:rsidR="00DE20D0">
        <w:t>)</w:t>
      </w:r>
    </w:p>
    <w:p w14:paraId="3E5C5DFC" w14:textId="77777777" w:rsidR="005E691C" w:rsidRPr="00790EBA" w:rsidRDefault="005E691C" w:rsidP="005E691C">
      <w:pPr>
        <w:rPr>
          <w:b/>
          <w:color w:val="FF0000"/>
        </w:rPr>
      </w:pPr>
    </w:p>
    <w:p w14:paraId="788E566C" w14:textId="77777777" w:rsidR="005E691C" w:rsidRDefault="00D23ED1" w:rsidP="00D23ED1">
      <w:pPr>
        <w:pStyle w:val="Heading3"/>
      </w:pPr>
      <w:bookmarkStart w:id="78" w:name="_Toc361331007"/>
      <w:r>
        <w:t>(f)</w:t>
      </w:r>
      <w:r w:rsidR="00DF5F10">
        <w:t xml:space="preserve"> </w:t>
      </w:r>
      <w:r w:rsidR="005E691C">
        <w:t xml:space="preserve">The notion of </w:t>
      </w:r>
      <w:r w:rsidR="00F325D7">
        <w:t>D</w:t>
      </w:r>
      <w:r w:rsidR="005E691C">
        <w:t>istance between code words:</w:t>
      </w:r>
      <w:r w:rsidR="00153F85">
        <w:t xml:space="preserve"> </w:t>
      </w:r>
      <w:r w:rsidR="005E691C">
        <w:t>Error Correction</w:t>
      </w:r>
      <w:bookmarkEnd w:id="78"/>
    </w:p>
    <w:p w14:paraId="07967130" w14:textId="77777777" w:rsidR="005E691C" w:rsidRDefault="005E691C" w:rsidP="005E691C"/>
    <w:p w14:paraId="3180ECF8" w14:textId="77777777" w:rsidR="005E691C" w:rsidRPr="008E546A" w:rsidRDefault="005E691C" w:rsidP="005E691C">
      <w:r>
        <w:t>We have noted that the code space C</w:t>
      </w:r>
      <w:r w:rsidRPr="00283C18">
        <w:rPr>
          <w:rStyle w:val="superscript"/>
        </w:rPr>
        <w:t>k</w:t>
      </w:r>
      <w:r>
        <w:t xml:space="preserve"> is a subspace of V</w:t>
      </w:r>
      <w:r w:rsidRPr="00283C18">
        <w:rPr>
          <w:rStyle w:val="superscript"/>
        </w:rPr>
        <w:t>n</w:t>
      </w:r>
      <w:r>
        <w:t>.</w:t>
      </w:r>
      <w:r w:rsidR="00153F85">
        <w:t xml:space="preserve"> </w:t>
      </w:r>
      <w:r>
        <w:t>There are many n-tuples in V</w:t>
      </w:r>
      <w:r w:rsidRPr="00283C18">
        <w:rPr>
          <w:rStyle w:val="superscript"/>
        </w:rPr>
        <w:t>n</w:t>
      </w:r>
      <w:r>
        <w:t xml:space="preserve"> which are not code words.</w:t>
      </w:r>
      <w:r w:rsidR="00153F85">
        <w:t xml:space="preserve"> </w:t>
      </w:r>
      <w:r>
        <w:t>Here is a suggestive picture, where the large dots are code words in C</w:t>
      </w:r>
      <w:r w:rsidRPr="00283C18">
        <w:rPr>
          <w:rStyle w:val="superscript"/>
        </w:rPr>
        <w:t>k</w:t>
      </w:r>
      <w:r>
        <w:t xml:space="preserve">, and the little dots are other </w:t>
      </w:r>
      <w:r w:rsidR="00790EBA">
        <w:t>points</w:t>
      </w:r>
      <w:r>
        <w:t xml:space="preserve"> in V</w:t>
      </w:r>
      <w:r w:rsidRPr="00283C18">
        <w:rPr>
          <w:rStyle w:val="superscript"/>
        </w:rPr>
        <w:t>n</w:t>
      </w:r>
      <w:r w:rsidR="008E546A">
        <w:t xml:space="preserve"> -- points which are "illegal" code words. The picture is arranged so adjacent pairs of dots differ by one symbol. Recall that any V</w:t>
      </w:r>
      <w:r w:rsidR="008E546A">
        <w:rPr>
          <w:rStyle w:val="superscript"/>
        </w:rPr>
        <w:t>n</w:t>
      </w:r>
      <w:r w:rsidR="008E546A">
        <w:t xml:space="preserve"> point has n symbols in its n-tuple (v</w:t>
      </w:r>
      <w:r w:rsidR="008E546A">
        <w:rPr>
          <w:rStyle w:val="subscript"/>
        </w:rPr>
        <w:t>1</w:t>
      </w:r>
      <w:r w:rsidR="008E546A">
        <w:t xml:space="preserve"> v</w:t>
      </w:r>
      <w:r w:rsidR="008E546A">
        <w:rPr>
          <w:rStyle w:val="subscript"/>
        </w:rPr>
        <w:t>2</w:t>
      </w:r>
      <w:r w:rsidR="008E546A">
        <w:t xml:space="preserve"> .... v</w:t>
      </w:r>
      <w:r w:rsidR="008E546A">
        <w:rPr>
          <w:rStyle w:val="subscript"/>
        </w:rPr>
        <w:t>n</w:t>
      </w:r>
      <w:r w:rsidR="008E546A">
        <w:t xml:space="preserve"> ).   </w:t>
      </w:r>
    </w:p>
    <w:p w14:paraId="3A0FB837" w14:textId="77777777" w:rsidR="005E691C" w:rsidRDefault="005E691C" w:rsidP="005E691C"/>
    <w:p w14:paraId="081AF2D2" w14:textId="77777777" w:rsidR="005E691C" w:rsidRDefault="00CD3D81" w:rsidP="00547481">
      <w:pPr>
        <w:tabs>
          <w:tab w:val="left" w:pos="7200"/>
          <w:tab w:val="left" w:pos="7920"/>
          <w:tab w:val="right" w:pos="9270"/>
        </w:tabs>
      </w:pPr>
      <w:r>
        <w:pict>
          <v:shape id="_x0000_i1094" type="#_x0000_t75" style="width:409.5pt;height:133.5pt">
            <v:imagedata r:id="rId87" o:title=""/>
          </v:shape>
        </w:pict>
      </w:r>
      <w:r w:rsidR="00547481">
        <w:tab/>
      </w:r>
      <w:r w:rsidR="00547481">
        <w:tab/>
      </w:r>
      <w:r w:rsidR="00547481">
        <w:tab/>
      </w:r>
      <w:r w:rsidR="00547481">
        <w:tab/>
      </w:r>
      <w:r w:rsidR="00547481">
        <w:tab/>
      </w:r>
      <w:r w:rsidR="00547481">
        <w:tab/>
      </w:r>
      <w:r w:rsidR="00547481">
        <w:tab/>
      </w:r>
      <w:r w:rsidR="00547481">
        <w:tab/>
      </w:r>
      <w:r w:rsidR="00547481">
        <w:tab/>
      </w:r>
      <w:r w:rsidR="00547481">
        <w:tab/>
      </w:r>
      <w:r w:rsidR="00547481">
        <w:tab/>
      </w:r>
      <w:r w:rsidR="00547481">
        <w:tab/>
      </w:r>
      <w:r w:rsidR="00547481">
        <w:tab/>
      </w:r>
      <w:r w:rsidR="001E67DF">
        <w:tab/>
      </w:r>
      <w:r w:rsidR="008F71A4">
        <w:tab/>
      </w:r>
      <w:r w:rsidR="00547481">
        <w:t>Fig 7.3</w:t>
      </w:r>
    </w:p>
    <w:p w14:paraId="0CE217CB" w14:textId="77777777" w:rsidR="007667A0" w:rsidRDefault="007667A0" w:rsidP="00547481">
      <w:pPr>
        <w:tabs>
          <w:tab w:val="left" w:pos="7200"/>
          <w:tab w:val="left" w:pos="7920"/>
          <w:tab w:val="right" w:pos="9270"/>
        </w:tabs>
      </w:pPr>
    </w:p>
    <w:p w14:paraId="58B76E62" w14:textId="77777777" w:rsidR="005E691C" w:rsidRDefault="005E691C" w:rsidP="005E691C">
      <w:r>
        <w:t xml:space="preserve">Suppose an </w:t>
      </w:r>
      <w:r>
        <w:rPr>
          <w:i/>
        </w:rPr>
        <w:t>error</w:t>
      </w:r>
      <w:r>
        <w:t xml:space="preserve"> occurs during the transmission of a code word (</w:t>
      </w:r>
      <w:r w:rsidR="002D6B20" w:rsidRPr="006E5BCC">
        <w:sym w:font="Symbol" w:char="F0B7"/>
      </w:r>
      <w:r>
        <w:t>), and a code word is converted into an unused vector (</w:t>
      </w:r>
      <w:r w:rsidRPr="00283C18">
        <w:rPr>
          <w:rStyle w:val="superscript"/>
        </w:rPr>
        <w:t>.</w:t>
      </w:r>
      <w:r>
        <w:t>).</w:t>
      </w:r>
      <w:r w:rsidR="00153F85">
        <w:t xml:space="preserve"> </w:t>
      </w:r>
      <w:r>
        <w:t>It seems reasonable to assume that such an erroneous code word is a mutation of the "nearest"</w:t>
      </w:r>
      <w:r w:rsidR="00153F85">
        <w:t xml:space="preserve"> </w:t>
      </w:r>
      <w:r>
        <w:t>good code word (</w:t>
      </w:r>
      <w:r w:rsidR="002D6B20" w:rsidRPr="006E5BCC">
        <w:sym w:font="Symbol" w:char="F0B7"/>
      </w:r>
      <w:r>
        <w:t>).</w:t>
      </w:r>
      <w:r w:rsidR="00153F85">
        <w:t xml:space="preserve"> </w:t>
      </w:r>
      <w:r>
        <w:t>By "error" we mean that one or more symbols of the code word got hammered during transmission.</w:t>
      </w:r>
      <w:r w:rsidR="00153F85">
        <w:t xml:space="preserve"> </w:t>
      </w:r>
      <w:r>
        <w:t>If the number of such symbol alterations in a code word is t, we say that there was a</w:t>
      </w:r>
      <w:r w:rsidRPr="005A5C49">
        <w:rPr>
          <w:b/>
        </w:rPr>
        <w:t xml:space="preserve"> t-symbol random error </w:t>
      </w:r>
      <w:r>
        <w:t xml:space="preserve">in that code word. </w:t>
      </w:r>
    </w:p>
    <w:p w14:paraId="101282D1" w14:textId="77777777" w:rsidR="005E691C" w:rsidRDefault="005E691C" w:rsidP="005E691C"/>
    <w:p w14:paraId="31313DE7" w14:textId="77777777" w:rsidR="005E691C" w:rsidRPr="00EE7E5A" w:rsidRDefault="005E691C" w:rsidP="005E691C">
      <w:r>
        <w:t>As the picture above suggests, if the bad code word (</w:t>
      </w:r>
      <w:r w:rsidRPr="00283C18">
        <w:rPr>
          <w:rStyle w:val="superscript"/>
        </w:rPr>
        <w:t>.</w:t>
      </w:r>
      <w:r>
        <w:t xml:space="preserve">) is an immediate neighbor of a good word </w:t>
      </w:r>
      <w:bookmarkStart w:id="79" w:name="OLE_LINK1"/>
      <w:bookmarkStart w:id="80" w:name="OLE_LINK2"/>
      <w:r>
        <w:t>(</w:t>
      </w:r>
      <w:r w:rsidR="002D6B20" w:rsidRPr="006E5BCC">
        <w:sym w:font="Symbol" w:char="F0B7"/>
      </w:r>
      <w:r>
        <w:t>)</w:t>
      </w:r>
      <w:bookmarkEnd w:id="79"/>
      <w:bookmarkEnd w:id="80"/>
      <w:r>
        <w:t xml:space="preserve">, </w:t>
      </w:r>
      <w:r w:rsidR="007501E5">
        <w:t>it seems likely that the bad code word was (</w:t>
      </w:r>
      <w:r w:rsidR="007501E5" w:rsidRPr="006E5BCC">
        <w:sym w:font="Symbol" w:char="F0B7"/>
      </w:r>
      <w:r w:rsidR="007501E5">
        <w:t>) when it was transmitted, so (</w:t>
      </w:r>
      <w:r w:rsidR="007501E5" w:rsidRPr="00283C18">
        <w:rPr>
          <w:rStyle w:val="superscript"/>
        </w:rPr>
        <w:t>.</w:t>
      </w:r>
      <w:r w:rsidR="007501E5">
        <w:t>) should be corrected to (</w:t>
      </w:r>
      <w:r w:rsidR="007501E5" w:rsidRPr="006E5BCC">
        <w:sym w:font="Symbol" w:char="F0B7"/>
      </w:r>
      <w:r w:rsidR="007501E5">
        <w:t>).</w:t>
      </w:r>
      <w:r w:rsidR="00EE7E5A">
        <w:t xml:space="preserve"> </w:t>
      </w:r>
      <w:r w:rsidR="001E67DF">
        <w:t>Conceptually</w:t>
      </w:r>
      <w:r w:rsidR="00EE7E5A">
        <w:t>, each legal code word (</w:t>
      </w:r>
      <w:r w:rsidR="00EE7E5A" w:rsidRPr="006E5BCC">
        <w:sym w:font="Symbol" w:char="F0B7"/>
      </w:r>
      <w:r w:rsidR="00EE7E5A">
        <w:t xml:space="preserve">) is surrounded by a sphere of protection </w:t>
      </w:r>
      <w:r w:rsidR="001E67DF">
        <w:t xml:space="preserve">which contains no other legal code words. Any bad code word in a sphere is corrected to the good code word at the center of the sphere. The radius of the protective sphere is basically t units and in the above drawing t = 1. </w:t>
      </w:r>
    </w:p>
    <w:p w14:paraId="4920A6AD" w14:textId="77777777" w:rsidR="005E691C" w:rsidRDefault="005E691C" w:rsidP="005E691C"/>
    <w:p w14:paraId="04A719F0" w14:textId="77777777" w:rsidR="005E691C" w:rsidRPr="008D49A3" w:rsidRDefault="005E691C" w:rsidP="005E691C">
      <w:r>
        <w:t xml:space="preserve">In the above </w:t>
      </w:r>
      <w:r w:rsidR="00F71982">
        <w:t xml:space="preserve">symbolic </w:t>
      </w:r>
      <w:r>
        <w:t xml:space="preserve">picture, the </w:t>
      </w:r>
      <w:r w:rsidRPr="005A5C49">
        <w:rPr>
          <w:b/>
        </w:rPr>
        <w:t>distance</w:t>
      </w:r>
      <w:r>
        <w:t xml:space="preserve"> between code words is 3.</w:t>
      </w:r>
      <w:r w:rsidR="00153F85">
        <w:t xml:space="preserve"> </w:t>
      </w:r>
      <w:r>
        <w:t>That is, 3 symbols must be changed to get from one (</w:t>
      </w:r>
      <w:r w:rsidR="002D6B20" w:rsidRPr="006E5BCC">
        <w:sym w:font="Symbol" w:char="F0B7"/>
      </w:r>
      <w:r>
        <w:t>) to another (</w:t>
      </w:r>
      <w:r w:rsidR="002D6B20" w:rsidRPr="006E5BCC">
        <w:sym w:font="Symbol" w:char="F0B7"/>
      </w:r>
      <w:r>
        <w:t>).</w:t>
      </w:r>
      <w:r w:rsidR="00153F85">
        <w:t xml:space="preserve"> </w:t>
      </w:r>
      <w:r>
        <w:t>Thus, if we get some bad code word (</w:t>
      </w:r>
      <w:r w:rsidRPr="00283C18">
        <w:rPr>
          <w:rStyle w:val="superscript"/>
        </w:rPr>
        <w:t>.</w:t>
      </w:r>
      <w:r>
        <w:t>),</w:t>
      </w:r>
      <w:r w:rsidR="00153F85">
        <w:t xml:space="preserve"> </w:t>
      </w:r>
      <w:r>
        <w:t>it is more likely that it represents a 1-symbol error than a 2-symbol error, so the best thing to do is correct it to the nearest neighboring (</w:t>
      </w:r>
      <w:r w:rsidR="002D6B20" w:rsidRPr="006E5BCC">
        <w:sym w:font="Symbol" w:char="F0B7"/>
      </w:r>
      <w:r>
        <w:t xml:space="preserve">). </w:t>
      </w:r>
      <w:r w:rsidR="008D49A3">
        <w:t>This is illustrated in the next drawing. The transmitted code word is the (</w:t>
      </w:r>
      <w:r w:rsidR="008D49A3" w:rsidRPr="006E5BCC">
        <w:sym w:font="Symbol" w:char="F0B7"/>
      </w:r>
      <w:r w:rsidR="008D49A3">
        <w:t>) in the center of the red hexagon. The vertices of this red hexagon show all possible 1-symbol errors (in this schematic example). Suppose one symbol is changed and we end up at the (</w:t>
      </w:r>
      <w:r w:rsidR="008D49A3" w:rsidRPr="00283C18">
        <w:rPr>
          <w:rStyle w:val="superscript"/>
        </w:rPr>
        <w:t>.</w:t>
      </w:r>
      <w:r w:rsidR="008D49A3">
        <w:t xml:space="preserve">) at the end of the 1 arrow. An error in some other symbol of the code word could take us to any point on the perimeter of the dashed blue hexagon, and so on. Three symbols of the code word must get changed in this example to arrive at the good code word at the end of the 3 arrow. Such an error would not </w:t>
      </w:r>
      <w:r w:rsidR="00C536F4">
        <w:t>detected</w:t>
      </w:r>
      <w:r w:rsidR="008D49A3">
        <w:t xml:space="preserve"> by the parity matrix method of (7.</w:t>
      </w:r>
      <w:r w:rsidR="009746E8">
        <w:t>22</w:t>
      </w:r>
      <w:r w:rsidR="008D49A3">
        <w:t xml:space="preserve">) and following discussion. </w:t>
      </w:r>
    </w:p>
    <w:p w14:paraId="199AAC8F" w14:textId="77777777" w:rsidR="008D49A3" w:rsidRDefault="008D49A3" w:rsidP="005E691C"/>
    <w:p w14:paraId="5DDAAF68" w14:textId="77777777" w:rsidR="008D49A3" w:rsidRPr="00547481" w:rsidRDefault="00C536F4" w:rsidP="00547481">
      <w:pPr>
        <w:tabs>
          <w:tab w:val="left" w:pos="7200"/>
          <w:tab w:val="left" w:pos="7920"/>
          <w:tab w:val="right" w:pos="9270"/>
        </w:tabs>
      </w:pPr>
      <w:r>
        <w:tab/>
      </w:r>
      <w:r>
        <w:tab/>
      </w:r>
      <w:r w:rsidR="008D49A3">
        <w:pict>
          <v:shape id="_x0000_i1095" type="#_x0000_t75" style="width:339.75pt;height:160.5pt">
            <v:imagedata r:id="rId88" o:title=""/>
          </v:shape>
        </w:pict>
      </w:r>
      <w:r w:rsidR="00547481">
        <w:tab/>
      </w:r>
      <w:r w:rsidR="00547481">
        <w:tab/>
        <w:t>Fig 7.4</w:t>
      </w:r>
    </w:p>
    <w:p w14:paraId="2988113C" w14:textId="77777777" w:rsidR="005E691C" w:rsidRDefault="005E691C" w:rsidP="005E691C"/>
    <w:p w14:paraId="6409E637" w14:textId="77777777" w:rsidR="005E691C" w:rsidRDefault="005E691C" w:rsidP="005E691C">
      <w:r>
        <w:t xml:space="preserve">In </w:t>
      </w:r>
      <w:r w:rsidR="001E67DF">
        <w:t>summary</w:t>
      </w:r>
      <w:r>
        <w:t>, a code word (</w:t>
      </w:r>
      <w:r w:rsidR="002D6B20" w:rsidRPr="006E5BCC">
        <w:sym w:font="Symbol" w:char="F0B7"/>
      </w:r>
      <w:r>
        <w:t>) has some "private region" surrounding it, and all bad code words (</w:t>
      </w:r>
      <w:r w:rsidRPr="00283C18">
        <w:rPr>
          <w:rStyle w:val="superscript"/>
        </w:rPr>
        <w:t>.</w:t>
      </w:r>
      <w:r>
        <w:t>) in this region most likely are mutations of the (</w:t>
      </w:r>
      <w:r w:rsidR="002D6B20" w:rsidRPr="006E5BCC">
        <w:sym w:font="Symbol" w:char="F0B7"/>
      </w:r>
      <w:r>
        <w:t xml:space="preserve">). The larger n is relative to k, and the better "quality" the code has, the larger is this private region surrounding each code word, so more erroneous symbols can be corrected. </w:t>
      </w:r>
      <w:r w:rsidR="001E67DF">
        <w:t xml:space="preserve">Of course the larger n is relative to k, the worse the code rate k/n becomes. </w:t>
      </w:r>
    </w:p>
    <w:p w14:paraId="6AD1A764" w14:textId="77777777" w:rsidR="005E691C" w:rsidRDefault="005E691C" w:rsidP="005E691C"/>
    <w:p w14:paraId="080F9840" w14:textId="77777777" w:rsidR="005E691C" w:rsidRDefault="001E67DF" w:rsidP="005E691C">
      <w:r>
        <w:t>N</w:t>
      </w:r>
      <w:r w:rsidR="005E691C">
        <w:t>ot all code words necessarily have the same size private region.</w:t>
      </w:r>
      <w:r w:rsidR="00153F85">
        <w:t xml:space="preserve"> </w:t>
      </w:r>
      <w:r w:rsidR="005E691C">
        <w:t xml:space="preserve">The </w:t>
      </w:r>
      <w:r w:rsidR="005E691C">
        <w:rPr>
          <w:i/>
        </w:rPr>
        <w:t>smallest</w:t>
      </w:r>
      <w:r w:rsidR="005E691C">
        <w:t xml:space="preserve"> distance between </w:t>
      </w:r>
      <w:r w:rsidR="005E691C">
        <w:rPr>
          <w:i/>
        </w:rPr>
        <w:t>any</w:t>
      </w:r>
      <w:r w:rsidR="005E691C">
        <w:t xml:space="preserve"> two code words of a code is called d.</w:t>
      </w:r>
      <w:r w:rsidR="00153F85">
        <w:t xml:space="preserve"> </w:t>
      </w:r>
      <w:r w:rsidR="005E691C">
        <w:t xml:space="preserve"> </w:t>
      </w:r>
    </w:p>
    <w:p w14:paraId="59507889" w14:textId="77777777" w:rsidR="005E691C" w:rsidRDefault="005E691C" w:rsidP="005E691C"/>
    <w:p w14:paraId="7F2CFCD4" w14:textId="77777777" w:rsidR="005E691C" w:rsidRDefault="005E691C" w:rsidP="005E691C">
      <w:r>
        <w:tab/>
        <w:t>d = smallest distance between any two code words of a code</w:t>
      </w:r>
    </w:p>
    <w:p w14:paraId="7BEC41C8" w14:textId="77777777" w:rsidR="005E691C" w:rsidRDefault="005E691C" w:rsidP="005E691C"/>
    <w:p w14:paraId="31A47DBC" w14:textId="77777777" w:rsidR="005E691C" w:rsidRDefault="005E691C" w:rsidP="005E691C">
      <w:r>
        <w:t>Suppose you wish to be able to "correct" all random errors of t or fewer symbols.</w:t>
      </w:r>
      <w:r w:rsidR="00153F85">
        <w:t xml:space="preserve"> </w:t>
      </w:r>
    </w:p>
    <w:p w14:paraId="0E785451" w14:textId="77777777" w:rsidR="005E691C" w:rsidRDefault="005E691C" w:rsidP="005E691C"/>
    <w:p w14:paraId="394751B0" w14:textId="77777777" w:rsidR="005E691C" w:rsidRDefault="005E691C" w:rsidP="005E691C">
      <w:r>
        <w:tab/>
        <w:t>t = number of</w:t>
      </w:r>
      <w:r w:rsidR="00153F85">
        <w:t xml:space="preserve"> </w:t>
      </w:r>
      <w:r>
        <w:t>random errors (in symbols per codeword) that a code can "correct"</w:t>
      </w:r>
    </w:p>
    <w:p w14:paraId="00159180" w14:textId="77777777" w:rsidR="005E691C" w:rsidRDefault="005E691C" w:rsidP="005E691C"/>
    <w:p w14:paraId="567B96B1" w14:textId="77777777" w:rsidR="005E691C" w:rsidRDefault="005E691C" w:rsidP="005E691C">
      <w:r>
        <w:t xml:space="preserve">We use the term </w:t>
      </w:r>
      <w:r w:rsidRPr="005A5C49">
        <w:rPr>
          <w:b/>
        </w:rPr>
        <w:t>random error</w:t>
      </w:r>
      <w:r>
        <w:t xml:space="preserve"> to indicate errors that occur independently on each symbol of a code word during</w:t>
      </w:r>
      <w:r w:rsidR="005A5C49">
        <w:t xml:space="preserve"> transmission</w:t>
      </w:r>
      <w:r>
        <w:t>.</w:t>
      </w:r>
      <w:r w:rsidR="00153F85">
        <w:t xml:space="preserve"> </w:t>
      </w:r>
      <w:r>
        <w:t xml:space="preserve">Another class of errors are </w:t>
      </w:r>
      <w:r w:rsidRPr="005A5C49">
        <w:rPr>
          <w:b/>
        </w:rPr>
        <w:t>burst errors</w:t>
      </w:r>
      <w:r>
        <w:t xml:space="preserve">, where there is a coherent destruction of many </w:t>
      </w:r>
      <w:r w:rsidR="00304073">
        <w:t xml:space="preserve">sequential </w:t>
      </w:r>
      <w:r>
        <w:t>symbols by a single event</w:t>
      </w:r>
      <w:r w:rsidR="00304073">
        <w:t xml:space="preserve"> (lightning stroke</w:t>
      </w:r>
      <w:r w:rsidR="008E546A">
        <w:t>, scratch on a CD</w:t>
      </w:r>
      <w:r w:rsidR="00304073">
        <w:t>)</w:t>
      </w:r>
      <w:r>
        <w:t>.</w:t>
      </w:r>
      <w:r w:rsidR="00153F85">
        <w:t xml:space="preserve"> </w:t>
      </w:r>
      <w:r>
        <w:t>Burst errors are important in coding theory, but we shall have nothing to say about them other than that they exist,</w:t>
      </w:r>
      <w:r w:rsidR="00153F85">
        <w:t xml:space="preserve"> </w:t>
      </w:r>
      <w:r>
        <w:t>and one can calculate their probability and analyze the quality of a code in terms of how we</w:t>
      </w:r>
      <w:r w:rsidR="008E546A">
        <w:t>ll it can correct burst errors.</w:t>
      </w:r>
      <w:r w:rsidR="00304073">
        <w:t xml:space="preserve"> Burst errors can be "spread out" by the use of a transmitting interleaver </w:t>
      </w:r>
      <w:r w:rsidR="008E546A">
        <w:t>and a receiving deinterleaver.</w:t>
      </w:r>
      <w:r w:rsidR="00304073">
        <w:t xml:space="preserve"> </w:t>
      </w:r>
    </w:p>
    <w:p w14:paraId="5E50F12C" w14:textId="77777777" w:rsidR="005E691C" w:rsidRDefault="005E691C" w:rsidP="005E691C"/>
    <w:p w14:paraId="62410989" w14:textId="77777777" w:rsidR="005E691C" w:rsidRDefault="005E691C" w:rsidP="005E691C">
      <w:r>
        <w:t>If d ≥ 2t+1, then one can make a clear presumption that a non-codeword vector that results from some random error is closer to one codeword than to any other, and it would best be corrected to this code word.</w:t>
      </w:r>
      <w:r w:rsidR="00153F85">
        <w:t xml:space="preserve"> </w:t>
      </w:r>
      <w:r>
        <w:t>For example, if there were a 2-symbol error, and if the distance between code words were at least 5 symbols (meaning 5 symbols must be changed to convert one codeword into another), then you would have a choice of making a 2-symbol correction to get to codeword A, or a 3-symbol correction to get to codeword B.</w:t>
      </w:r>
      <w:r w:rsidR="00153F85">
        <w:t xml:space="preserve"> </w:t>
      </w:r>
      <w:r>
        <w:t>Probability favors codeword A.</w:t>
      </w:r>
      <w:r w:rsidR="00153F85">
        <w:t xml:space="preserve"> </w:t>
      </w:r>
      <w:r>
        <w:t>Thus, "error correction" is really a probabilistic process, not a foolproof one.</w:t>
      </w:r>
      <w:r w:rsidR="00153F85">
        <w:t xml:space="preserve"> </w:t>
      </w:r>
      <w:r w:rsidR="005A5C49">
        <w:t>Moreover</w:t>
      </w:r>
      <w:r>
        <w:t>,</w:t>
      </w:r>
      <w:r w:rsidR="00D70AC7">
        <w:t xml:space="preserve"> it is possible that an error (</w:t>
      </w:r>
      <w:r>
        <w:t>a 5-symbol error in this example) could convert one code word into another.</w:t>
      </w:r>
      <w:r w:rsidR="00153F85">
        <w:t xml:space="preserve"> </w:t>
      </w:r>
      <w:r>
        <w:t xml:space="preserve">This would be an </w:t>
      </w:r>
      <w:r w:rsidRPr="005A5C49">
        <w:rPr>
          <w:b/>
        </w:rPr>
        <w:t>undetectable error</w:t>
      </w:r>
      <w:r>
        <w:t xml:space="preserve">. </w:t>
      </w:r>
    </w:p>
    <w:p w14:paraId="7417C3D4" w14:textId="77777777" w:rsidR="005E691C" w:rsidRDefault="005E691C" w:rsidP="005E691C"/>
    <w:p w14:paraId="4EC08DE8" w14:textId="77777777" w:rsidR="005E691C" w:rsidRDefault="005E691C" w:rsidP="005E691C">
      <w:r>
        <w:t>If the probability of a random erro</w:t>
      </w:r>
      <w:r w:rsidR="00C536F4">
        <w:t xml:space="preserve">r in a symbol of a code word is </w:t>
      </w:r>
      <w:r>
        <w:t>very small, like 10</w:t>
      </w:r>
      <w:r w:rsidRPr="00283C18">
        <w:rPr>
          <w:rStyle w:val="superscript"/>
        </w:rPr>
        <w:t>-6</w:t>
      </w:r>
      <w:r>
        <w:t xml:space="preserve"> , then it is very reasonable to assume that the a (t+1)-symbol random error is less likely than a t-symbol error: </w:t>
      </w:r>
    </w:p>
    <w:p w14:paraId="4C10DAB7" w14:textId="77777777" w:rsidR="005E691C" w:rsidRDefault="005E691C" w:rsidP="005E691C"/>
    <w:p w14:paraId="3DA38BBA" w14:textId="77777777" w:rsidR="005E691C" w:rsidRPr="00283C18" w:rsidRDefault="005E691C" w:rsidP="005E691C">
      <w:pPr>
        <w:rPr>
          <w:rStyle w:val="superscript"/>
        </w:rPr>
      </w:pPr>
      <w:r>
        <w:tab/>
        <w:t>Probability of (t+1)-symbol error = (10</w:t>
      </w:r>
      <w:r w:rsidRPr="00283C18">
        <w:rPr>
          <w:rStyle w:val="superscript"/>
        </w:rPr>
        <w:t>-6</w:t>
      </w:r>
      <w:r>
        <w:t xml:space="preserve">) </w:t>
      </w:r>
      <w:r w:rsidRPr="00283C18">
        <w:rPr>
          <w:rStyle w:val="superscript"/>
        </w:rPr>
        <w:t>(t+1)</w:t>
      </w:r>
    </w:p>
    <w:p w14:paraId="463431F7" w14:textId="77777777" w:rsidR="005E691C" w:rsidRPr="00304073" w:rsidRDefault="005E691C" w:rsidP="005E691C">
      <w:pPr>
        <w:rPr>
          <w:rStyle w:val="superscript"/>
        </w:rPr>
      </w:pPr>
      <w:r>
        <w:tab/>
        <w:t>Probabi</w:t>
      </w:r>
      <w:r w:rsidR="00304073">
        <w:t>lity of (t</w:t>
      </w:r>
      <w:r>
        <w:t>)-symbol error = (10</w:t>
      </w:r>
      <w:r w:rsidRPr="00283C18">
        <w:rPr>
          <w:rStyle w:val="superscript"/>
        </w:rPr>
        <w:t>-6</w:t>
      </w:r>
      <w:r>
        <w:t xml:space="preserve">) </w:t>
      </w:r>
      <w:r w:rsidRPr="00283C18">
        <w:rPr>
          <w:rStyle w:val="superscript"/>
        </w:rPr>
        <w:t>(t)</w:t>
      </w:r>
      <w:r w:rsidR="00304073">
        <w:tab/>
      </w:r>
      <w:r w:rsidR="00304073">
        <w:tab/>
      </w:r>
      <w:r w:rsidR="00304073">
        <w:tab/>
        <w:t>ratio = 10</w:t>
      </w:r>
      <w:r w:rsidR="00304073">
        <w:rPr>
          <w:rStyle w:val="superscript"/>
        </w:rPr>
        <w:t>-6</w:t>
      </w:r>
    </w:p>
    <w:p w14:paraId="5B6DB0F0" w14:textId="77777777" w:rsidR="005E691C" w:rsidRDefault="005E691C" w:rsidP="005E691C">
      <w:r>
        <w:tab/>
      </w:r>
    </w:p>
    <w:p w14:paraId="1A29C9B9" w14:textId="77777777" w:rsidR="005E691C" w:rsidRDefault="005E691C" w:rsidP="005E691C">
      <w:r>
        <w:t xml:space="preserve">Thus, in this case, the t+1 symbol error is a million times less likely than a t symbol error. </w:t>
      </w:r>
    </w:p>
    <w:p w14:paraId="502C6C36" w14:textId="77777777" w:rsidR="005E691C" w:rsidRPr="00C536F4" w:rsidRDefault="005E691C" w:rsidP="005E691C">
      <w:pPr>
        <w:rPr>
          <w:color w:val="FF0000"/>
        </w:rPr>
      </w:pPr>
    </w:p>
    <w:p w14:paraId="534041B0" w14:textId="77777777" w:rsidR="00B546AC" w:rsidRPr="007E6467" w:rsidRDefault="00B546AC" w:rsidP="005E691C">
      <w:r>
        <w:t xml:space="preserve">The </w:t>
      </w:r>
      <w:r w:rsidRPr="005A5C49">
        <w:rPr>
          <w:b/>
        </w:rPr>
        <w:t>distance</w:t>
      </w:r>
      <w:r>
        <w:t xml:space="preserve"> between any two code words is the number of symbols that </w:t>
      </w:r>
      <w:r w:rsidRPr="00B546AC">
        <w:rPr>
          <w:i/>
        </w:rPr>
        <w:t>differ</w:t>
      </w:r>
      <w:r>
        <w:t xml:space="preserve"> between the two code words. This is the same as the number of non-zero symbols in the code word which is the difference of those two code words (the difference code word is a code word because C</w:t>
      </w:r>
      <w:r>
        <w:rPr>
          <w:rStyle w:val="superscript"/>
        </w:rPr>
        <w:t>k</w:t>
      </w:r>
      <w:r>
        <w:t xml:space="preserve"> is a vector space).</w:t>
      </w:r>
      <w:r w:rsidR="00F71982">
        <w:t xml:space="preserve"> Usually this distance is called the </w:t>
      </w:r>
      <w:r w:rsidR="00F71982" w:rsidRPr="00F71982">
        <w:rPr>
          <w:b/>
        </w:rPr>
        <w:t>Hamming distance</w:t>
      </w:r>
      <w:r w:rsidR="007E6467">
        <w:t xml:space="preserve">, but we shall just call it the distance. </w:t>
      </w:r>
    </w:p>
    <w:p w14:paraId="6324D042" w14:textId="77777777" w:rsidR="00B546AC" w:rsidRDefault="00B546AC" w:rsidP="005E691C"/>
    <w:p w14:paraId="16564D38" w14:textId="77777777" w:rsidR="00B546AC" w:rsidRPr="00B546AC" w:rsidRDefault="00B546AC" w:rsidP="005E691C">
      <w:r>
        <w:t xml:space="preserve">The </w:t>
      </w:r>
      <w:r w:rsidRPr="00B546AC">
        <w:rPr>
          <w:b/>
        </w:rPr>
        <w:t>minimum distance of a code</w:t>
      </w:r>
      <w:r>
        <w:t xml:space="preserve"> is defined to be the minimum of the distances between all pairs of code words in the code.  </w:t>
      </w:r>
    </w:p>
    <w:p w14:paraId="07DD1DA3" w14:textId="77777777" w:rsidR="005E691C" w:rsidRPr="008E546A" w:rsidRDefault="005E691C" w:rsidP="005E691C">
      <w:pPr>
        <w:rPr>
          <w:color w:val="FF0000"/>
        </w:rPr>
      </w:pPr>
    </w:p>
    <w:p w14:paraId="48C6A3D9" w14:textId="77777777" w:rsidR="0073207A" w:rsidRDefault="005E691C" w:rsidP="005E691C">
      <w:r>
        <w:t xml:space="preserve">The </w:t>
      </w:r>
      <w:r w:rsidRPr="00080384">
        <w:rPr>
          <w:b/>
        </w:rPr>
        <w:t>weight</w:t>
      </w:r>
      <w:r>
        <w:t xml:space="preserve"> of a code word is the number of non-zero symbols in </w:t>
      </w:r>
      <w:r w:rsidR="00E92561">
        <w:t>a</w:t>
      </w:r>
      <w:r>
        <w:t xml:space="preserve"> code word</w:t>
      </w:r>
      <w:r w:rsidR="00337107">
        <w:t xml:space="preserve"> (</w:t>
      </w:r>
      <w:r w:rsidR="00337107" w:rsidRPr="00337107">
        <w:rPr>
          <w:b/>
        </w:rPr>
        <w:t>Hamming weight</w:t>
      </w:r>
      <w:r w:rsidR="00337107">
        <w:t xml:space="preserve">). </w:t>
      </w:r>
    </w:p>
    <w:p w14:paraId="07888710" w14:textId="77777777" w:rsidR="005D55BD" w:rsidRDefault="005D55BD" w:rsidP="008E7EBB">
      <w:pPr>
        <w:tabs>
          <w:tab w:val="left" w:pos="7200"/>
          <w:tab w:val="left" w:pos="7920"/>
          <w:tab w:val="right" w:pos="9270"/>
        </w:tabs>
        <w:rPr>
          <w:b/>
        </w:rPr>
      </w:pPr>
    </w:p>
    <w:p w14:paraId="1BB23261" w14:textId="77777777" w:rsidR="005E691C" w:rsidRDefault="005E691C" w:rsidP="008E7EBB">
      <w:pPr>
        <w:tabs>
          <w:tab w:val="left" w:pos="7200"/>
          <w:tab w:val="left" w:pos="7920"/>
          <w:tab w:val="right" w:pos="9270"/>
        </w:tabs>
      </w:pPr>
      <w:r>
        <w:rPr>
          <w:b/>
        </w:rPr>
        <w:t>Fact 1</w:t>
      </w:r>
      <w:r>
        <w:t>:</w:t>
      </w:r>
      <w:r w:rsidR="00153F85">
        <w:t xml:space="preserve"> </w:t>
      </w:r>
      <w:r>
        <w:t xml:space="preserve">The minimum distance d of a code is the minimum </w:t>
      </w:r>
      <w:r w:rsidR="00D303D3">
        <w:t xml:space="preserve">of the </w:t>
      </w:r>
      <w:r>
        <w:t>weight</w:t>
      </w:r>
      <w:r w:rsidR="00D303D3">
        <w:t>s</w:t>
      </w:r>
      <w:r>
        <w:t xml:space="preserve"> of all </w:t>
      </w:r>
      <w:r w:rsidR="00D303D3">
        <w:t xml:space="preserve">the </w:t>
      </w:r>
      <w:r>
        <w:t xml:space="preserve">code words. </w:t>
      </w:r>
      <w:r w:rsidR="002B2A79">
        <w:tab/>
        <w:t>(7.</w:t>
      </w:r>
      <w:r w:rsidR="002940C7">
        <w:t>31</w:t>
      </w:r>
      <w:r w:rsidR="002B2A79">
        <w:t>)</w:t>
      </w:r>
    </w:p>
    <w:p w14:paraId="1E43643E" w14:textId="77777777" w:rsidR="005D55BD" w:rsidRDefault="005D55BD" w:rsidP="008E7EBB">
      <w:pPr>
        <w:tabs>
          <w:tab w:val="left" w:pos="7200"/>
          <w:tab w:val="left" w:pos="7920"/>
          <w:tab w:val="right" w:pos="9270"/>
        </w:tabs>
      </w:pPr>
    </w:p>
    <w:p w14:paraId="1A69706C" w14:textId="77777777" w:rsidR="005D55BD" w:rsidRPr="002B2A79" w:rsidRDefault="005D55BD" w:rsidP="008E7EBB">
      <w:pPr>
        <w:tabs>
          <w:tab w:val="left" w:pos="7200"/>
          <w:tab w:val="left" w:pos="7920"/>
          <w:tab w:val="right" w:pos="9270"/>
        </w:tabs>
      </w:pPr>
      <w:r>
        <w:t xml:space="preserve">To get a large d, you want code word weights to be large, so you don't want lots of 0's in code words. </w:t>
      </w:r>
    </w:p>
    <w:p w14:paraId="5A0AA72A" w14:textId="77777777" w:rsidR="00E92561" w:rsidRDefault="00E92561" w:rsidP="005E691C"/>
    <w:p w14:paraId="65BBDE7B" w14:textId="77777777" w:rsidR="00E92561" w:rsidRDefault="00E92561" w:rsidP="00E92561">
      <w:r w:rsidRPr="00E92561">
        <w:rPr>
          <w:u w:val="single"/>
        </w:rPr>
        <w:t>Proof:</w:t>
      </w:r>
      <w:r>
        <w:t xml:space="preserve"> Imagine we take a survey of all N</w:t>
      </w:r>
      <w:r>
        <w:rPr>
          <w:rStyle w:val="superscript"/>
        </w:rPr>
        <w:t>2</w:t>
      </w:r>
      <w:r>
        <w:t xml:space="preserve"> pairs of code words in our code which contains N code words. Suppose we find that the minimum distance between any pair of code words is d, and this occurs for code words c</w:t>
      </w:r>
      <w:r>
        <w:rPr>
          <w:rStyle w:val="subscript"/>
        </w:rPr>
        <w:t>1</w:t>
      </w:r>
      <w:r>
        <w:t xml:space="preserve"> and c</w:t>
      </w:r>
      <w:r>
        <w:rPr>
          <w:rStyle w:val="subscript"/>
        </w:rPr>
        <w:t>2</w:t>
      </w:r>
      <w:r>
        <w:t>. The difference code word c</w:t>
      </w:r>
      <w:r>
        <w:rPr>
          <w:rStyle w:val="subscript"/>
        </w:rPr>
        <w:t>3</w:t>
      </w:r>
      <w:r>
        <w:t xml:space="preserve"> = c</w:t>
      </w:r>
      <w:r>
        <w:rPr>
          <w:rStyle w:val="subscript"/>
        </w:rPr>
        <w:t>1-</w:t>
      </w:r>
      <w:r>
        <w:t>c</w:t>
      </w:r>
      <w:r>
        <w:rPr>
          <w:rStyle w:val="subscript"/>
        </w:rPr>
        <w:t>2</w:t>
      </w:r>
      <w:r>
        <w:t xml:space="preserve"> will therefore have d non-zero symbols, and that means c</w:t>
      </w:r>
      <w:r>
        <w:rPr>
          <w:rStyle w:val="subscript"/>
        </w:rPr>
        <w:t>3</w:t>
      </w:r>
      <w:r>
        <w:t xml:space="preserve"> will have weight d. In general, in our list of pairs, we will find that the distance is always ≥ d, which means the weight of the difference code word will be ≥ d.  Thus, of all the difference code words generated, the minimum weight will be d. But </w:t>
      </w:r>
      <w:r w:rsidRPr="005E138F">
        <w:rPr>
          <w:i/>
        </w:rPr>
        <w:t>all</w:t>
      </w:r>
      <w:r>
        <w:t xml:space="preserve"> code words are difference code words for </w:t>
      </w:r>
      <w:r w:rsidRPr="005E138F">
        <w:rPr>
          <w:i/>
        </w:rPr>
        <w:t>some</w:t>
      </w:r>
      <w:r>
        <w:t xml:space="preserve"> pair of code words (just let the second of the pair be the 0 code word). Since all difference code words have weight ≥ d, that means that all code words have weight ≥ d, and that means that d is the minimum weight of all code words. </w:t>
      </w:r>
    </w:p>
    <w:p w14:paraId="735307EC" w14:textId="77777777" w:rsidR="005E691C" w:rsidRDefault="005E691C" w:rsidP="005E691C">
      <w:pPr>
        <w:rPr>
          <w:b/>
        </w:rPr>
      </w:pPr>
    </w:p>
    <w:p w14:paraId="5363D082" w14:textId="77777777" w:rsidR="005E691C" w:rsidRDefault="005E691C" w:rsidP="005E691C">
      <w:r>
        <w:rPr>
          <w:b/>
        </w:rPr>
        <w:t>Fact 2</w:t>
      </w:r>
      <w:r>
        <w:t>:</w:t>
      </w:r>
      <w:r w:rsidR="00153F85">
        <w:t xml:space="preserve"> </w:t>
      </w:r>
      <w:r>
        <w:t>If the minimum distance of a code is d, then the maximum number t of symbol errors per code word that the code can correct</w:t>
      </w:r>
      <w:r w:rsidR="005D55BD">
        <w:t xml:space="preserve"> (but of course not perfectly)</w:t>
      </w:r>
      <w:r>
        <w:t xml:space="preserve"> is given by: </w:t>
      </w:r>
    </w:p>
    <w:p w14:paraId="3742FB18" w14:textId="77777777" w:rsidR="005E691C" w:rsidRDefault="005E691C" w:rsidP="005E691C"/>
    <w:p w14:paraId="1FA7A8D4" w14:textId="77777777" w:rsidR="005E691C" w:rsidRPr="002B2A79" w:rsidRDefault="005E691C" w:rsidP="008E7EBB">
      <w:pPr>
        <w:tabs>
          <w:tab w:val="left" w:pos="7200"/>
          <w:tab w:val="left" w:pos="7920"/>
          <w:tab w:val="right" w:pos="9270"/>
        </w:tabs>
      </w:pPr>
      <w:r>
        <w:tab/>
        <w:t>t = Int[(d-1)/2]</w:t>
      </w:r>
      <w:r>
        <w:tab/>
      </w:r>
      <w:r>
        <w:tab/>
        <w:t xml:space="preserve">( Int = Integer Part) </w:t>
      </w:r>
      <w:r w:rsidR="002B2A79">
        <w:tab/>
      </w:r>
      <w:r w:rsidR="002B2A79">
        <w:tab/>
      </w:r>
      <w:r w:rsidR="002B2A79">
        <w:tab/>
      </w:r>
      <w:r w:rsidR="002B2A79">
        <w:tab/>
      </w:r>
      <w:r w:rsidR="002B2A79">
        <w:tab/>
      </w:r>
      <w:r w:rsidR="002B2A79">
        <w:tab/>
        <w:t>(7.3</w:t>
      </w:r>
      <w:r w:rsidR="002940C7">
        <w:t>2</w:t>
      </w:r>
      <w:r w:rsidR="002B2A79">
        <w:t>)</w:t>
      </w:r>
    </w:p>
    <w:p w14:paraId="7E049013" w14:textId="77777777" w:rsidR="005E691C" w:rsidRDefault="005E691C" w:rsidP="005E691C"/>
    <w:p w14:paraId="1018188C" w14:textId="77777777" w:rsidR="00EB2C4E" w:rsidRDefault="005E691C" w:rsidP="005E691C">
      <w:r w:rsidRPr="00EB2C4E">
        <w:rPr>
          <w:u w:val="single"/>
        </w:rPr>
        <w:t>Proof by example:</w:t>
      </w:r>
      <w:r w:rsidR="00153F85" w:rsidRPr="00EB2C4E">
        <w:rPr>
          <w:u w:val="single"/>
        </w:rPr>
        <w:t xml:space="preserve"> </w:t>
      </w:r>
    </w:p>
    <w:p w14:paraId="07727F37" w14:textId="77777777" w:rsidR="00EB2C4E" w:rsidRDefault="00EB2C4E" w:rsidP="005E691C"/>
    <w:p w14:paraId="4E8717FA" w14:textId="77777777" w:rsidR="00EB2C4E" w:rsidRDefault="00EB2C4E" w:rsidP="005E691C">
      <w:r>
        <w:t xml:space="preserve">(d odd) </w:t>
      </w:r>
      <w:r w:rsidR="005E691C">
        <w:t>If d = 5, then you have (</w:t>
      </w:r>
      <w:r w:rsidR="002D6B20" w:rsidRPr="006E5BCC">
        <w:sym w:font="Symbol" w:char="F0B7"/>
      </w:r>
      <w:r w:rsidR="005E691C">
        <w:t xml:space="preserve"> </w:t>
      </w:r>
      <w:r w:rsidR="005E691C" w:rsidRPr="00283C18">
        <w:rPr>
          <w:rStyle w:val="superscript"/>
        </w:rPr>
        <w:t xml:space="preserve">. . . . </w:t>
      </w:r>
      <w:r w:rsidR="002D6B20" w:rsidRPr="006E5BCC">
        <w:sym w:font="Symbol" w:char="F0B7"/>
      </w:r>
      <w:r w:rsidR="005E691C">
        <w:t xml:space="preserve"> </w:t>
      </w:r>
      <w:r w:rsidR="005E691C" w:rsidRPr="00283C18">
        <w:rPr>
          <w:rStyle w:val="superscript"/>
        </w:rPr>
        <w:t xml:space="preserve">. . . . </w:t>
      </w:r>
      <w:r w:rsidR="002D6B20" w:rsidRPr="006E5BCC">
        <w:sym w:font="Symbol" w:char="F0B7"/>
      </w:r>
      <w:r w:rsidR="005E691C">
        <w:t xml:space="preserve">), and any bad code word can be unambiguously mapped to a good code word if the error </w:t>
      </w:r>
      <w:r w:rsidR="005D55BD">
        <w:t>is</w:t>
      </w:r>
      <w:r w:rsidR="005E691C">
        <w:t xml:space="preserve"> less than t=2 symbols. If there were a t ≥ 3 symbol error, your correction would fix it as if it were t ≤ 2 symbol error, and the result would be wrong.</w:t>
      </w:r>
      <w:r w:rsidR="00153F85">
        <w:t xml:space="preserve"> </w:t>
      </w:r>
    </w:p>
    <w:p w14:paraId="2FAFB819" w14:textId="77777777" w:rsidR="00EB2C4E" w:rsidRDefault="00EB2C4E" w:rsidP="005E691C"/>
    <w:p w14:paraId="03366E9A" w14:textId="77777777" w:rsidR="005E691C" w:rsidRDefault="00EB2C4E" w:rsidP="005E691C">
      <w:r>
        <w:t xml:space="preserve">(d even) </w:t>
      </w:r>
      <w:r w:rsidR="005E691C">
        <w:t xml:space="preserve"> If d</w:t>
      </w:r>
      <w:r>
        <w:t xml:space="preserve"> </w:t>
      </w:r>
      <w:r w:rsidR="005E691C">
        <w:t>=</w:t>
      </w:r>
      <w:r>
        <w:t xml:space="preserve"> </w:t>
      </w:r>
      <w:r w:rsidR="005E691C">
        <w:t>6, then you have (</w:t>
      </w:r>
      <w:r w:rsidR="002D6B20" w:rsidRPr="006E5BCC">
        <w:sym w:font="Symbol" w:char="F0B7"/>
      </w:r>
      <w:r w:rsidR="005E691C">
        <w:t xml:space="preserve"> </w:t>
      </w:r>
      <w:r w:rsidR="005E691C" w:rsidRPr="00283C18">
        <w:rPr>
          <w:rStyle w:val="superscript"/>
        </w:rPr>
        <w:t xml:space="preserve">. . . . . </w:t>
      </w:r>
      <w:r w:rsidR="002D6B20" w:rsidRPr="006E5BCC">
        <w:sym w:font="Symbol" w:char="F0B7"/>
      </w:r>
      <w:r w:rsidR="005E691C">
        <w:t xml:space="preserve"> </w:t>
      </w:r>
      <w:r w:rsidR="005E691C" w:rsidRPr="00283C18">
        <w:rPr>
          <w:rStyle w:val="superscript"/>
        </w:rPr>
        <w:t xml:space="preserve">. . . . . </w:t>
      </w:r>
      <w:r w:rsidR="002D6B20" w:rsidRPr="006E5BCC">
        <w:sym w:font="Symbol" w:char="F0B7"/>
      </w:r>
      <w:r w:rsidR="005E691C">
        <w:t>), and you can still only unambiguously correct t ≤ 2 bit errors.</w:t>
      </w:r>
      <w:r w:rsidR="00153F85">
        <w:t xml:space="preserve"> </w:t>
      </w:r>
      <w:r w:rsidR="005E691C">
        <w:t>An error of 3 symbols which puts you at a middle (</w:t>
      </w:r>
      <w:r w:rsidR="005E691C" w:rsidRPr="00283C18">
        <w:rPr>
          <w:rStyle w:val="superscript"/>
        </w:rPr>
        <w:t>.</w:t>
      </w:r>
      <w:r w:rsidR="005E691C">
        <w:t>) cannot be corrected without a 50% chance</w:t>
      </w:r>
      <w:r>
        <w:t xml:space="preserve"> of doing the wrong thing (in our schematic model). </w:t>
      </w:r>
    </w:p>
    <w:p w14:paraId="5A3DC36A" w14:textId="77777777" w:rsidR="005E691C" w:rsidRPr="00EB2C4E" w:rsidRDefault="005E691C" w:rsidP="005E691C">
      <w:pPr>
        <w:rPr>
          <w:color w:val="FF0000"/>
        </w:rPr>
      </w:pPr>
    </w:p>
    <w:p w14:paraId="0E7E9F91" w14:textId="77777777" w:rsidR="005E691C" w:rsidRPr="002B2A79" w:rsidRDefault="005E691C" w:rsidP="008E7EBB">
      <w:pPr>
        <w:tabs>
          <w:tab w:val="left" w:pos="7200"/>
          <w:tab w:val="left" w:pos="7920"/>
          <w:tab w:val="right" w:pos="9270"/>
        </w:tabs>
      </w:pPr>
      <w:r>
        <w:rPr>
          <w:b/>
        </w:rPr>
        <w:t>Corollary</w:t>
      </w:r>
      <w:r>
        <w:t>:</w:t>
      </w:r>
      <w:r w:rsidR="00153F85">
        <w:t xml:space="preserve"> </w:t>
      </w:r>
      <w:r>
        <w:t>The relation between t and d is</w:t>
      </w:r>
      <w:r w:rsidR="00153F85">
        <w:t xml:space="preserve"> </w:t>
      </w:r>
      <w:r>
        <w:t>d = 2t+1 if d is odd, and d</w:t>
      </w:r>
      <w:r w:rsidR="005F5DBF">
        <w:t xml:space="preserve"> </w:t>
      </w:r>
      <w:r>
        <w:t>=</w:t>
      </w:r>
      <w:r w:rsidR="005F5DBF">
        <w:t xml:space="preserve"> </w:t>
      </w:r>
      <w:r>
        <w:t xml:space="preserve">2t+2 if d is even. </w:t>
      </w:r>
      <w:r w:rsidR="002B2A79">
        <w:tab/>
      </w:r>
      <w:r w:rsidR="002B2A79">
        <w:tab/>
        <w:t>(7.3</w:t>
      </w:r>
      <w:r w:rsidR="002940C7">
        <w:t>3</w:t>
      </w:r>
      <w:r w:rsidR="002B2A79">
        <w:t>)</w:t>
      </w:r>
    </w:p>
    <w:p w14:paraId="2ABC30EE" w14:textId="77777777" w:rsidR="005E691C" w:rsidRDefault="005E691C" w:rsidP="005E691C"/>
    <w:p w14:paraId="10ADD73B" w14:textId="77777777" w:rsidR="005E691C" w:rsidRDefault="005E691C" w:rsidP="005E691C">
      <w:r>
        <w:rPr>
          <w:b/>
        </w:rPr>
        <w:t>Fact 3</w:t>
      </w:r>
      <w:r>
        <w:t>:</w:t>
      </w:r>
      <w:r w:rsidR="00153F85">
        <w:t xml:space="preserve"> </w:t>
      </w:r>
      <w:r>
        <w:t xml:space="preserve">There is an upper bound on d or t which applies to all block codes. It is this: </w:t>
      </w:r>
    </w:p>
    <w:p w14:paraId="7826B1D2" w14:textId="77777777" w:rsidR="005E691C" w:rsidRDefault="005E691C" w:rsidP="005E691C"/>
    <w:p w14:paraId="7F80B8C0" w14:textId="77777777" w:rsidR="005E691C" w:rsidRPr="002B2A79" w:rsidRDefault="005E691C" w:rsidP="008E7EBB">
      <w:pPr>
        <w:tabs>
          <w:tab w:val="left" w:pos="7200"/>
          <w:tab w:val="left" w:pos="7920"/>
          <w:tab w:val="right" w:pos="9270"/>
        </w:tabs>
      </w:pPr>
      <w:r>
        <w:tab/>
      </w:r>
      <w:r>
        <w:tab/>
        <w:t xml:space="preserve">d ≤ n-k+1 </w:t>
      </w:r>
      <w:r>
        <w:tab/>
        <w:t>or</w:t>
      </w:r>
      <w:r>
        <w:tab/>
        <w:t>t ≤ Int[ (n-k)/2 ]</w:t>
      </w:r>
      <w:r w:rsidR="006A1238">
        <w:t xml:space="preserve">  . </w:t>
      </w:r>
      <w:r w:rsidR="002B2A79">
        <w:tab/>
      </w:r>
      <w:r w:rsidR="002B2A79">
        <w:tab/>
      </w:r>
      <w:r w:rsidR="002B2A79">
        <w:tab/>
      </w:r>
      <w:r w:rsidR="002B2A79">
        <w:tab/>
      </w:r>
      <w:r w:rsidR="002B2A79">
        <w:tab/>
      </w:r>
      <w:r w:rsidR="002B2A79">
        <w:tab/>
        <w:t>(7.3</w:t>
      </w:r>
      <w:r w:rsidR="002940C7">
        <w:t>4</w:t>
      </w:r>
      <w:r w:rsidR="002B2A79">
        <w:t>)</w:t>
      </w:r>
    </w:p>
    <w:p w14:paraId="083C9A82" w14:textId="77777777" w:rsidR="005E691C" w:rsidRDefault="005E691C" w:rsidP="005E691C"/>
    <w:p w14:paraId="18003157" w14:textId="77777777" w:rsidR="005E691C" w:rsidRDefault="005E691C" w:rsidP="005E691C">
      <w:r w:rsidRPr="006A1238">
        <w:rPr>
          <w:u w:val="single"/>
        </w:rPr>
        <w:t>Proof:</w:t>
      </w:r>
      <w:r w:rsidR="00153F85">
        <w:t xml:space="preserve"> </w:t>
      </w:r>
      <w:r>
        <w:t>Consider the data unit vector d = (1</w:t>
      </w:r>
      <w:r w:rsidR="006A1238">
        <w:t xml:space="preserve"> </w:t>
      </w:r>
      <w:r>
        <w:t>0</w:t>
      </w:r>
      <w:r w:rsidR="006A1238">
        <w:t xml:space="preserve"> 0 </w:t>
      </w:r>
      <w:r>
        <w:t xml:space="preserve">...). </w:t>
      </w:r>
      <w:r w:rsidR="005F5DBF">
        <w:t xml:space="preserve"> In the systematic basis of (7.26), t</w:t>
      </w:r>
      <w:r>
        <w:t>he weight of the corresponding code vector is at most 1 + (n-k), because at most you might have all n-k parity check symbols non-zero. The minimum weight over all code vectors must certainly be ≤ the maximum weight of this one code vector.</w:t>
      </w:r>
      <w:r w:rsidR="00153F85">
        <w:t xml:space="preserve"> </w:t>
      </w:r>
      <w:r>
        <w:t>Thus, we arrive that the fact that the minimum weight</w:t>
      </w:r>
      <w:r w:rsidR="00153F85">
        <w:t xml:space="preserve"> </w:t>
      </w:r>
      <w:r>
        <w:t>≤</w:t>
      </w:r>
      <w:r w:rsidR="00153F85">
        <w:t xml:space="preserve"> </w:t>
      </w:r>
      <w:r>
        <w:t>1+n-k .</w:t>
      </w:r>
      <w:r w:rsidR="00153F85">
        <w:t xml:space="preserve"> </w:t>
      </w:r>
      <w:r w:rsidR="00F1131B">
        <w:t xml:space="preserve">According to Fact 1 (7.31), we set the minimum weight </w:t>
      </w:r>
      <w:r w:rsidR="007E6467">
        <w:t>e</w:t>
      </w:r>
      <w:r w:rsidR="00F1131B">
        <w:t>qual to the code distance d to get</w:t>
      </w:r>
    </w:p>
    <w:p w14:paraId="5A718E5A" w14:textId="77777777" w:rsidR="005E691C" w:rsidRDefault="005E691C" w:rsidP="005E691C"/>
    <w:p w14:paraId="516EF1EE" w14:textId="77777777" w:rsidR="005E691C" w:rsidRDefault="005E691C" w:rsidP="005E691C">
      <w:r>
        <w:tab/>
        <w:t>d ≤ (n-k+1)</w:t>
      </w:r>
      <w:r>
        <w:tab/>
      </w:r>
      <w:r>
        <w:tab/>
        <w:t>t ≤ Int[(n-k)/2]</w:t>
      </w:r>
      <w:r>
        <w:tab/>
      </w:r>
    </w:p>
    <w:p w14:paraId="28440C22" w14:textId="77777777" w:rsidR="005E691C" w:rsidRDefault="005E691C" w:rsidP="005E691C"/>
    <w:p w14:paraId="55923191" w14:textId="77777777" w:rsidR="005E691C" w:rsidRDefault="005E691C" w:rsidP="005E691C">
      <w:r>
        <w:t xml:space="preserve">The rightmost inequality follows from Fact 2 </w:t>
      </w:r>
      <w:r w:rsidR="00F1131B">
        <w:t xml:space="preserve">(7.32) </w:t>
      </w:r>
      <w:r>
        <w:t xml:space="preserve">above. </w:t>
      </w:r>
    </w:p>
    <w:p w14:paraId="648470E0" w14:textId="77777777" w:rsidR="005E691C" w:rsidRDefault="005E691C" w:rsidP="005E691C"/>
    <w:p w14:paraId="47EB1C1D" w14:textId="77777777" w:rsidR="007E6467" w:rsidRDefault="005E691C" w:rsidP="005E691C">
      <w:r>
        <w:t>Obviously, the closer you can come to this bound, the happier you are, since you can correct more errors t for a given number n-k of parity check symbols</w:t>
      </w:r>
      <w:r w:rsidR="00F1131B">
        <w:t xml:space="preserve">, that </w:t>
      </w:r>
      <w:r w:rsidR="00DE7651">
        <w:t>is, for a given code rate k/n</w:t>
      </w:r>
      <w:r>
        <w:t>. Amazingly, certain high quality codes hit this bound exactly.</w:t>
      </w:r>
      <w:r w:rsidR="007E6467">
        <w:t xml:space="preserve"> </w:t>
      </w:r>
      <w:r w:rsidR="00080384">
        <w:t xml:space="preserve">A </w:t>
      </w:r>
      <w:r>
        <w:t xml:space="preserve">code which satisfies the above bound as an equality is called </w:t>
      </w:r>
      <w:r w:rsidRPr="00080384">
        <w:rPr>
          <w:b/>
        </w:rPr>
        <w:t>maximum-distance-separable</w:t>
      </w:r>
      <w:r>
        <w:rPr>
          <w:i/>
        </w:rPr>
        <w:t>.</w:t>
      </w:r>
      <w:r w:rsidR="00153F85">
        <w:rPr>
          <w:i/>
        </w:rPr>
        <w:t xml:space="preserve"> </w:t>
      </w:r>
      <w:r>
        <w:t>The Reed-Solomon codes are example</w:t>
      </w:r>
      <w:r w:rsidR="006A1238">
        <w:t>s</w:t>
      </w:r>
      <w:r>
        <w:t>.</w:t>
      </w:r>
      <w:r w:rsidR="00153F85">
        <w:t xml:space="preserve"> </w:t>
      </w:r>
    </w:p>
    <w:p w14:paraId="21A25D1A" w14:textId="77777777" w:rsidR="007E6467" w:rsidRDefault="007E6467" w:rsidP="005E691C"/>
    <w:p w14:paraId="6CDA7CBE" w14:textId="77777777" w:rsidR="00212F51" w:rsidRPr="00212F51" w:rsidRDefault="00212F51" w:rsidP="00212F51">
      <w:pPr>
        <w:tabs>
          <w:tab w:val="left" w:pos="7200"/>
          <w:tab w:val="left" w:pos="7920"/>
          <w:tab w:val="right" w:pos="9270"/>
        </w:tabs>
      </w:pPr>
      <w:r>
        <w:t xml:space="preserve">Now a set of columns of a matrix are </w:t>
      </w:r>
      <w:r w:rsidRPr="00212F51">
        <w:rPr>
          <w:b/>
        </w:rPr>
        <w:t>linearly dependent</w:t>
      </w:r>
      <w:r>
        <w:t xml:space="preserve"> if there exists a linear combination of them that adds to zero. Another way to say this is that any of the columns of a linearly dependent set can be written as a linear combination of the others in the set. For example, three columns C</w:t>
      </w:r>
      <w:r>
        <w:rPr>
          <w:rStyle w:val="subscript"/>
        </w:rPr>
        <w:t>1</w:t>
      </w:r>
      <w:r>
        <w:t>, C</w:t>
      </w:r>
      <w:r>
        <w:rPr>
          <w:rStyle w:val="subscript"/>
        </w:rPr>
        <w:t>3</w:t>
      </w:r>
      <w:r>
        <w:t xml:space="preserve"> and C</w:t>
      </w:r>
      <w:r>
        <w:rPr>
          <w:rStyle w:val="subscript"/>
        </w:rPr>
        <w:t>6</w:t>
      </w:r>
      <w:r>
        <w:t xml:space="preserve"> are linearly dependent if αC</w:t>
      </w:r>
      <w:r>
        <w:rPr>
          <w:rStyle w:val="subscript"/>
        </w:rPr>
        <w:t>1</w:t>
      </w:r>
      <w:r>
        <w:t xml:space="preserve"> + βC</w:t>
      </w:r>
      <w:r>
        <w:rPr>
          <w:rStyle w:val="subscript"/>
        </w:rPr>
        <w:t>3</w:t>
      </w:r>
      <w:r>
        <w:t>+ γC</w:t>
      </w:r>
      <w:r>
        <w:rPr>
          <w:rStyle w:val="subscript"/>
        </w:rPr>
        <w:t xml:space="preserve">6 </w:t>
      </w:r>
      <w:r w:rsidR="005A7145">
        <w:t xml:space="preserve">= </w:t>
      </w:r>
      <w:r>
        <w:t>0 for some non-zero α,β,γ. Then C</w:t>
      </w:r>
      <w:r>
        <w:rPr>
          <w:rStyle w:val="subscript"/>
        </w:rPr>
        <w:t>3</w:t>
      </w:r>
      <w:r>
        <w:t xml:space="preserve"> = -(α/β)C</w:t>
      </w:r>
      <w:r>
        <w:rPr>
          <w:rStyle w:val="subscript"/>
        </w:rPr>
        <w:t>1</w:t>
      </w:r>
      <w:r>
        <w:t xml:space="preserve"> - (γ/β)C</w:t>
      </w:r>
      <w:r>
        <w:rPr>
          <w:rStyle w:val="subscript"/>
        </w:rPr>
        <w:t>6</w:t>
      </w:r>
      <w:r>
        <w:t xml:space="preserve">.  If two columns are linearly dependent, either can be written as a multiple of the other. </w:t>
      </w:r>
      <w:r w:rsidR="007E6467">
        <w:t xml:space="preserve">We are now ready for: </w:t>
      </w:r>
    </w:p>
    <w:p w14:paraId="14F07E1C" w14:textId="77777777" w:rsidR="005E691C" w:rsidRDefault="005E691C" w:rsidP="005E691C"/>
    <w:p w14:paraId="6922C007" w14:textId="77777777" w:rsidR="00544FF2" w:rsidRDefault="005E691C" w:rsidP="008E7EBB">
      <w:pPr>
        <w:tabs>
          <w:tab w:val="left" w:pos="7200"/>
          <w:tab w:val="left" w:pos="7920"/>
          <w:tab w:val="right" w:pos="9270"/>
        </w:tabs>
      </w:pPr>
      <w:r>
        <w:rPr>
          <w:b/>
        </w:rPr>
        <w:t>Fact 4</w:t>
      </w:r>
      <w:r>
        <w:t>:</w:t>
      </w:r>
      <w:r w:rsidR="00153F85">
        <w:t xml:space="preserve"> </w:t>
      </w:r>
      <w:r>
        <w:t>The minimum distance d of a code is equal to the minimum number of columns of the matrix H which are linearly dependent.</w:t>
      </w:r>
      <w:r w:rsidR="00153F85">
        <w:t xml:space="preserve"> </w:t>
      </w:r>
      <w:r w:rsidR="002B2A79">
        <w:tab/>
      </w:r>
      <w:r w:rsidR="002B2A79">
        <w:tab/>
      </w:r>
      <w:r w:rsidR="002B2A79">
        <w:tab/>
      </w:r>
      <w:r w:rsidR="002B2A79">
        <w:tab/>
      </w:r>
      <w:r w:rsidR="002B2A79">
        <w:tab/>
      </w:r>
      <w:r w:rsidR="002B2A79">
        <w:tab/>
      </w:r>
      <w:r w:rsidR="002B2A79">
        <w:tab/>
      </w:r>
      <w:r w:rsidR="002B2A79">
        <w:tab/>
      </w:r>
      <w:r w:rsidR="002B2A79">
        <w:tab/>
        <w:t>(7.3</w:t>
      </w:r>
      <w:r w:rsidR="002940C7">
        <w:t>5</w:t>
      </w:r>
      <w:r w:rsidR="002B2A79">
        <w:t>)</w:t>
      </w:r>
    </w:p>
    <w:p w14:paraId="752DADCC" w14:textId="77777777" w:rsidR="00544FF2" w:rsidRDefault="00544FF2" w:rsidP="005E691C"/>
    <w:p w14:paraId="74716278" w14:textId="77777777" w:rsidR="005E691C" w:rsidRDefault="005E691C" w:rsidP="005E691C">
      <w:r>
        <w:t xml:space="preserve">This should not be confused with the rank of H, which is n-k, and which is the maximum number of columns which are linearly </w:t>
      </w:r>
      <w:r w:rsidRPr="00DE7651">
        <w:rPr>
          <w:i/>
        </w:rPr>
        <w:t>in</w:t>
      </w:r>
      <w:r>
        <w:t xml:space="preserve">dependent. </w:t>
      </w:r>
    </w:p>
    <w:p w14:paraId="3CDB7D12" w14:textId="77777777" w:rsidR="005E691C" w:rsidRDefault="005E691C" w:rsidP="005E691C"/>
    <w:p w14:paraId="4B59EF89" w14:textId="77777777" w:rsidR="00B271B8" w:rsidRDefault="005E691C" w:rsidP="00B271B8">
      <w:r w:rsidRPr="003050B2">
        <w:rPr>
          <w:u w:val="single"/>
        </w:rPr>
        <w:t>Proof</w:t>
      </w:r>
      <w:r w:rsidR="00C9393A" w:rsidRPr="003050B2">
        <w:rPr>
          <w:u w:val="single"/>
        </w:rPr>
        <w:t xml:space="preserve"> by Example:</w:t>
      </w:r>
      <w:r w:rsidR="00C9393A" w:rsidRPr="007E6467">
        <w:t xml:space="preserve"> </w:t>
      </w:r>
      <w:r w:rsidR="00C9393A">
        <w:t xml:space="preserve"> Suppose the minimum distance of a code is d =3. According to Fact 1</w:t>
      </w:r>
      <w:r w:rsidR="007E6467">
        <w:t xml:space="preserve"> (7.31)</w:t>
      </w:r>
      <w:r w:rsidR="00C9393A">
        <w:t>, the minimum weight of all code words is 3. Suppose 3 colum</w:t>
      </w:r>
      <w:r w:rsidR="00B271B8">
        <w:t>ns of H are linearly dependent. Linear dependence of 3 columns means that there is a linear combination of the these 3 columns which adds up to 0. According to our known fact (7.</w:t>
      </w:r>
      <w:r w:rsidR="00B95813">
        <w:t>21</w:t>
      </w:r>
      <w:r w:rsidR="00B271B8">
        <w:t>) that H</w:t>
      </w:r>
      <w:r w:rsidR="00B271B8" w:rsidRPr="006A1238">
        <w:rPr>
          <w:b/>
        </w:rPr>
        <w:t>c</w:t>
      </w:r>
      <w:r w:rsidR="00B271B8" w:rsidRPr="00283C18">
        <w:rPr>
          <w:rStyle w:val="superscript"/>
        </w:rPr>
        <w:t>T</w:t>
      </w:r>
      <w:r w:rsidR="00B271B8">
        <w:t xml:space="preserve"> = </w:t>
      </w:r>
      <w:r w:rsidR="00B271B8" w:rsidRPr="000B0284">
        <w:rPr>
          <w:b/>
        </w:rPr>
        <w:t>0</w:t>
      </w:r>
      <w:r w:rsidR="00B271B8">
        <w:t xml:space="preserve">, we can </w:t>
      </w:r>
      <w:r w:rsidR="00B271B8" w:rsidRPr="00B271B8">
        <w:rPr>
          <w:i/>
        </w:rPr>
        <w:t>interpret</w:t>
      </w:r>
      <w:r w:rsidR="00B271B8">
        <w:t xml:space="preserve"> the coefficients in any such linear combination as the coefficients of some code word </w:t>
      </w:r>
      <w:r w:rsidR="00B271B8" w:rsidRPr="006A1238">
        <w:rPr>
          <w:b/>
        </w:rPr>
        <w:t>c</w:t>
      </w:r>
      <w:r w:rsidR="00B271B8">
        <w:t xml:space="preserve">. For example, in our n=5, k=2 example, suppose the first 3 columns </w:t>
      </w:r>
      <w:r w:rsidR="00DE7651">
        <w:t xml:space="preserve">of H </w:t>
      </w:r>
      <w:r w:rsidR="00B271B8">
        <w:t>are the ones which are linearly dependent. Then we must have</w:t>
      </w:r>
    </w:p>
    <w:p w14:paraId="544725FF" w14:textId="77777777" w:rsidR="00B271B8" w:rsidRDefault="00B271B8" w:rsidP="00B271B8"/>
    <w:p w14:paraId="48898F90" w14:textId="77777777" w:rsidR="00B271B8" w:rsidRPr="003050B2" w:rsidRDefault="00B271B8" w:rsidP="00B271B8">
      <w:r>
        <w:tab/>
      </w:r>
      <w:r w:rsidRPr="000B0284">
        <w:rPr>
          <w:b/>
        </w:rPr>
        <w:t>0</w:t>
      </w:r>
      <w:r>
        <w:t xml:space="preserve"> = H</w:t>
      </w:r>
      <w:r w:rsidRPr="000B0284">
        <w:rPr>
          <w:b/>
        </w:rPr>
        <w:t>c</w:t>
      </w:r>
      <w:r>
        <w:rPr>
          <w:rStyle w:val="superscript"/>
        </w:rPr>
        <w:t>T</w:t>
      </w:r>
      <w:r>
        <w:t xml:space="preserve"> = </w:t>
      </w:r>
      <w:r>
        <w:fldChar w:fldCharType="begin"/>
      </w:r>
      <w:r>
        <w:instrText xml:space="preserve"> EQ \B(\A\co5(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xml:space="preserve">)) </w:instrText>
      </w:r>
      <w:r>
        <w:fldChar w:fldCharType="end"/>
      </w:r>
      <w:r>
        <w:fldChar w:fldCharType="begin"/>
      </w:r>
      <w:r>
        <w:instrText xml:space="preserve"> EQ \B(\A( c</w:instrText>
      </w:r>
      <w:r>
        <w:rPr>
          <w:rStyle w:val="subscript"/>
        </w:rPr>
        <w:instrText>1</w:instrText>
      </w:r>
      <w:r>
        <w:instrText>, c</w:instrText>
      </w:r>
      <w:r>
        <w:rPr>
          <w:rStyle w:val="subscript"/>
        </w:rPr>
        <w:instrText>2</w:instrText>
      </w:r>
      <w:r>
        <w:instrText>, c</w:instrText>
      </w:r>
      <w:r>
        <w:rPr>
          <w:rStyle w:val="subscript"/>
        </w:rPr>
        <w:instrText>3</w:instrText>
      </w:r>
      <w:r>
        <w:instrText>,</w:instrText>
      </w:r>
      <w:r w:rsidRPr="00083022">
        <w:instrText xml:space="preserve"> </w:instrText>
      </w:r>
      <w:r>
        <w:instrText>0,</w:instrText>
      </w:r>
      <w:r w:rsidRPr="00083022">
        <w:instrText xml:space="preserve"> </w:instrText>
      </w:r>
      <w:r>
        <w:instrText>0) )</w:instrText>
      </w:r>
      <w:r>
        <w:fldChar w:fldCharType="end"/>
      </w:r>
      <w:r>
        <w:t xml:space="preserve">  = c</w:t>
      </w:r>
      <w:r>
        <w:rPr>
          <w:rStyle w:val="subscript"/>
        </w:rPr>
        <w:t>1</w:t>
      </w:r>
      <w:r>
        <w:t xml:space="preserve"> </w:t>
      </w:r>
      <w:r>
        <w:fldChar w:fldCharType="begin"/>
      </w:r>
      <w:r>
        <w:instrText xml:space="preserve"> EQ \B(\A( h</w:instrText>
      </w:r>
      <w:r>
        <w:rPr>
          <w:rStyle w:val="subscript"/>
        </w:rPr>
        <w:instrText>1</w:instrText>
      </w:r>
      <w:r>
        <w:instrText>, h'</w:instrText>
      </w:r>
      <w:r>
        <w:rPr>
          <w:rStyle w:val="subscript"/>
        </w:rPr>
        <w:instrText>1</w:instrText>
      </w:r>
      <w:r>
        <w:instrText>) )</w:instrText>
      </w:r>
      <w:r>
        <w:fldChar w:fldCharType="end"/>
      </w:r>
      <w:r>
        <w:t xml:space="preserve">  + c</w:t>
      </w:r>
      <w:r>
        <w:rPr>
          <w:rStyle w:val="subscript"/>
        </w:rPr>
        <w:t>2</w:t>
      </w:r>
      <w:r>
        <w:t xml:space="preserve"> </w:t>
      </w:r>
      <w:r>
        <w:fldChar w:fldCharType="begin"/>
      </w:r>
      <w:r>
        <w:instrText xml:space="preserve"> EQ \B(\A( h</w:instrText>
      </w:r>
      <w:r>
        <w:rPr>
          <w:rStyle w:val="subscript"/>
        </w:rPr>
        <w:instrText>2</w:instrText>
      </w:r>
      <w:r>
        <w:instrText>, h'</w:instrText>
      </w:r>
      <w:r>
        <w:rPr>
          <w:rStyle w:val="subscript"/>
        </w:rPr>
        <w:instrText>2</w:instrText>
      </w:r>
      <w:r>
        <w:instrText>) )</w:instrText>
      </w:r>
      <w:r>
        <w:fldChar w:fldCharType="end"/>
      </w:r>
      <w:r>
        <w:t xml:space="preserve">  + c</w:t>
      </w:r>
      <w:r>
        <w:rPr>
          <w:rStyle w:val="subscript"/>
        </w:rPr>
        <w:t xml:space="preserve">3 </w:t>
      </w:r>
      <w:r>
        <w:fldChar w:fldCharType="begin"/>
      </w:r>
      <w:r>
        <w:instrText xml:space="preserve"> EQ \B(\A( h</w:instrText>
      </w:r>
      <w:r>
        <w:rPr>
          <w:rStyle w:val="subscript"/>
        </w:rPr>
        <w:instrText>3</w:instrText>
      </w:r>
      <w:r>
        <w:instrText>, h'</w:instrText>
      </w:r>
      <w:r>
        <w:rPr>
          <w:rStyle w:val="subscript"/>
        </w:rPr>
        <w:instrText>3</w:instrText>
      </w:r>
      <w:r>
        <w:instrText>) )</w:instrText>
      </w:r>
      <w:r>
        <w:fldChar w:fldCharType="end"/>
      </w:r>
      <w:r>
        <w:t xml:space="preserve">  =  </w:t>
      </w:r>
      <w:r w:rsidRPr="00B95813">
        <w:rPr>
          <w:b/>
        </w:rPr>
        <w:t>0</w:t>
      </w:r>
      <w:r w:rsidR="003050B2">
        <w:tab/>
      </w:r>
      <w:r w:rsidR="003050B2">
        <w:tab/>
      </w:r>
    </w:p>
    <w:p w14:paraId="60555EAD" w14:textId="77777777" w:rsidR="00C9393A" w:rsidRDefault="00C9393A" w:rsidP="005E691C"/>
    <w:p w14:paraId="461E0B1C" w14:textId="77777777" w:rsidR="00C9393A" w:rsidRDefault="00B271B8" w:rsidP="005E691C">
      <w:r>
        <w:t xml:space="preserve">so the code word </w:t>
      </w:r>
      <w:r w:rsidRPr="00B271B8">
        <w:rPr>
          <w:b/>
        </w:rPr>
        <w:t>c</w:t>
      </w:r>
      <w:r>
        <w:t xml:space="preserve"> has weight 3</w:t>
      </w:r>
      <w:r w:rsidR="00DE7651">
        <w:t xml:space="preserve"> (three non-zero symbols)</w:t>
      </w:r>
      <w:r>
        <w:t xml:space="preserve">. Fine. Now suppose there were 2 columns </w:t>
      </w:r>
      <w:r w:rsidR="00DE7651">
        <w:t xml:space="preserve">of H </w:t>
      </w:r>
      <w:r>
        <w:t xml:space="preserve">which were linearly dependent, perhaps the last two. Then we would have, </w:t>
      </w:r>
      <w:r w:rsidR="00DE7651">
        <w:t xml:space="preserve">for some code word </w:t>
      </w:r>
      <w:r w:rsidR="00DE7651" w:rsidRPr="00DE7651">
        <w:rPr>
          <w:b/>
        </w:rPr>
        <w:t>c</w:t>
      </w:r>
      <w:r w:rsidR="00DE7651">
        <w:t xml:space="preserve">, </w:t>
      </w:r>
    </w:p>
    <w:p w14:paraId="099CF91B" w14:textId="77777777" w:rsidR="00B271B8" w:rsidRDefault="00B271B8" w:rsidP="005E691C"/>
    <w:p w14:paraId="660D42AB" w14:textId="77777777" w:rsidR="00B271B8" w:rsidRDefault="00B271B8" w:rsidP="00B271B8">
      <w:r>
        <w:tab/>
      </w:r>
      <w:r w:rsidRPr="000B0284">
        <w:rPr>
          <w:b/>
        </w:rPr>
        <w:t>0</w:t>
      </w:r>
      <w:r>
        <w:t xml:space="preserve"> = H</w:t>
      </w:r>
      <w:r w:rsidRPr="000B0284">
        <w:rPr>
          <w:b/>
        </w:rPr>
        <w:t>c</w:t>
      </w:r>
      <w:r>
        <w:rPr>
          <w:rStyle w:val="superscript"/>
        </w:rPr>
        <w:t>T</w:t>
      </w:r>
      <w:r>
        <w:t xml:space="preserve"> = </w:t>
      </w:r>
      <w:r>
        <w:fldChar w:fldCharType="begin"/>
      </w:r>
      <w:r>
        <w:instrText xml:space="preserve"> EQ \B(\A\co5(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xml:space="preserve">)) </w:instrText>
      </w:r>
      <w:r>
        <w:fldChar w:fldCharType="end"/>
      </w:r>
      <w:r>
        <w:fldChar w:fldCharType="begin"/>
      </w:r>
      <w:r>
        <w:instrText xml:space="preserve"> EQ \B(\A( 0, 0, 0,</w:instrText>
      </w:r>
      <w:r w:rsidRPr="00083022">
        <w:instrText xml:space="preserve"> </w:instrText>
      </w:r>
      <w:r>
        <w:instrText>c</w:instrText>
      </w:r>
      <w:r>
        <w:rPr>
          <w:rStyle w:val="subscript"/>
        </w:rPr>
        <w:instrText>4</w:instrText>
      </w:r>
      <w:r>
        <w:instrText>,</w:instrText>
      </w:r>
      <w:r w:rsidRPr="00083022">
        <w:instrText xml:space="preserve"> </w:instrText>
      </w:r>
      <w:r>
        <w:instrText>c</w:instrText>
      </w:r>
      <w:r>
        <w:rPr>
          <w:rStyle w:val="subscript"/>
        </w:rPr>
        <w:instrText>5</w:instrText>
      </w:r>
      <w:r>
        <w:instrText>) )</w:instrText>
      </w:r>
      <w:r>
        <w:fldChar w:fldCharType="end"/>
      </w:r>
      <w:r>
        <w:t xml:space="preserve">  = c</w:t>
      </w:r>
      <w:r>
        <w:rPr>
          <w:rStyle w:val="subscript"/>
        </w:rPr>
        <w:t>4</w:t>
      </w:r>
      <w:r>
        <w:t xml:space="preserve"> </w:t>
      </w:r>
      <w:r>
        <w:fldChar w:fldCharType="begin"/>
      </w:r>
      <w:r>
        <w:instrText xml:space="preserve"> EQ \B(\A( h</w:instrText>
      </w:r>
      <w:r>
        <w:rPr>
          <w:rStyle w:val="subscript"/>
        </w:rPr>
        <w:instrText>4</w:instrText>
      </w:r>
      <w:r>
        <w:instrText>, h'</w:instrText>
      </w:r>
      <w:r>
        <w:rPr>
          <w:rStyle w:val="subscript"/>
        </w:rPr>
        <w:instrText>4</w:instrText>
      </w:r>
      <w:r>
        <w:instrText>) )</w:instrText>
      </w:r>
      <w:r>
        <w:fldChar w:fldCharType="end"/>
      </w:r>
      <w:r>
        <w:t xml:space="preserve">  + c</w:t>
      </w:r>
      <w:r>
        <w:rPr>
          <w:rStyle w:val="subscript"/>
        </w:rPr>
        <w:t>5</w:t>
      </w:r>
      <w:r>
        <w:t xml:space="preserve"> </w:t>
      </w:r>
      <w:r>
        <w:fldChar w:fldCharType="begin"/>
      </w:r>
      <w:r>
        <w:instrText xml:space="preserve"> EQ \B(\A( h</w:instrText>
      </w:r>
      <w:r>
        <w:rPr>
          <w:rStyle w:val="subscript"/>
        </w:rPr>
        <w:instrText>5</w:instrText>
      </w:r>
      <w:r>
        <w:instrText>, h'</w:instrText>
      </w:r>
      <w:r>
        <w:rPr>
          <w:rStyle w:val="subscript"/>
        </w:rPr>
        <w:instrText>5</w:instrText>
      </w:r>
      <w:r>
        <w:instrText>) )</w:instrText>
      </w:r>
      <w:r>
        <w:fldChar w:fldCharType="end"/>
      </w:r>
      <w:r>
        <w:t xml:space="preserve">   =  </w:t>
      </w:r>
      <w:r w:rsidRPr="00547481">
        <w:rPr>
          <w:b/>
        </w:rPr>
        <w:t>0</w:t>
      </w:r>
      <w:r>
        <w:t xml:space="preserve"> .</w:t>
      </w:r>
    </w:p>
    <w:p w14:paraId="25C38D5D" w14:textId="77777777" w:rsidR="00B271B8" w:rsidRDefault="00B271B8" w:rsidP="00B271B8"/>
    <w:p w14:paraId="5A12EA32" w14:textId="77777777" w:rsidR="00B271B8" w:rsidRDefault="00B271B8" w:rsidP="00B271B8">
      <w:r>
        <w:t xml:space="preserve">But this implies the existence of a code word of weight 2. This contradicts Fact 1 </w:t>
      </w:r>
      <w:r w:rsidR="00212F51">
        <w:t xml:space="preserve">(7.31) </w:t>
      </w:r>
      <w:r>
        <w:t xml:space="preserve">which said the minimum weight must be </w:t>
      </w:r>
      <w:r w:rsidR="00DE7651">
        <w:t>our d=</w:t>
      </w:r>
      <w:r>
        <w:t>3</w:t>
      </w:r>
      <w:r w:rsidR="00DE7651">
        <w:t>. T</w:t>
      </w:r>
      <w:r>
        <w:t xml:space="preserve">herefore there cannot be any 2 columns which are linearly dependent. Thus in this case the minimum number of dependent columns is 3 which matches the minimum distance of the code. One can repeat the proof for arbitrary d, so the minimum code word weight is d. If one tries to have &lt; d independent columns, one gets a code word of weight &lt; d, which is a contradiction. </w:t>
      </w:r>
    </w:p>
    <w:p w14:paraId="22AF6FF6" w14:textId="77777777" w:rsidR="00CA79B1" w:rsidRDefault="00CA79B1" w:rsidP="00B271B8"/>
    <w:p w14:paraId="3F66E425" w14:textId="77777777" w:rsidR="00CA79B1" w:rsidRDefault="00CD3D81" w:rsidP="00B271B8">
      <w:r>
        <w:rPr>
          <w:b/>
        </w:rPr>
        <w:br w:type="page"/>
      </w:r>
      <w:r w:rsidR="00CA79B1" w:rsidRPr="00CA79B1">
        <w:rPr>
          <w:b/>
        </w:rPr>
        <w:t>Corollary 1:</w:t>
      </w:r>
      <w:r w:rsidR="00CA79B1">
        <w:t xml:space="preserve">   If a column</w:t>
      </w:r>
      <w:r w:rsidR="007F6D4D">
        <w:t xml:space="preserve"> of H</w:t>
      </w:r>
      <w:r w:rsidR="00CA79B1">
        <w:t xml:space="preserve"> is all zeros, then d = 1. </w:t>
      </w:r>
      <w:r w:rsidR="007F6D4D">
        <w:tab/>
      </w:r>
      <w:r w:rsidR="007F6D4D">
        <w:tab/>
      </w:r>
      <w:r w:rsidR="007F6D4D">
        <w:tab/>
      </w:r>
      <w:r w:rsidR="007F6D4D">
        <w:tab/>
      </w:r>
      <w:r w:rsidR="007F6D4D">
        <w:tab/>
      </w:r>
      <w:r w:rsidR="007F6D4D">
        <w:tab/>
        <w:t>(7.36)</w:t>
      </w:r>
    </w:p>
    <w:p w14:paraId="694B269F" w14:textId="77777777" w:rsidR="00DE7651" w:rsidRPr="007F6D4D" w:rsidRDefault="00DE7651" w:rsidP="00B271B8"/>
    <w:p w14:paraId="03159109" w14:textId="77777777" w:rsidR="00DE7651" w:rsidRPr="00DE7651" w:rsidRDefault="006F2BD5" w:rsidP="00B271B8">
      <w:r w:rsidRPr="006F2BD5">
        <w:rPr>
          <w:u w:val="single"/>
        </w:rPr>
        <w:t>Proof</w:t>
      </w:r>
      <w:r>
        <w:t xml:space="preserve">: </w:t>
      </w:r>
      <w:r w:rsidR="00CA79B1">
        <w:t xml:space="preserve">In this case we can write, for example, α </w:t>
      </w:r>
      <w:r w:rsidR="00CA79B1">
        <w:fldChar w:fldCharType="begin"/>
      </w:r>
      <w:r w:rsidR="00CA79B1">
        <w:instrText xml:space="preserve"> EQ \B(\A( 0, 0) )</w:instrText>
      </w:r>
      <w:r w:rsidR="00CA79B1">
        <w:fldChar w:fldCharType="end"/>
      </w:r>
      <w:r w:rsidR="00CA79B1">
        <w:t xml:space="preserve"> = </w:t>
      </w:r>
      <w:r w:rsidR="00CA79B1" w:rsidRPr="00CA79B1">
        <w:rPr>
          <w:b/>
        </w:rPr>
        <w:t>0</w:t>
      </w:r>
      <w:r w:rsidR="00CA79B1">
        <w:t xml:space="preserve">, </w:t>
      </w:r>
      <w:r w:rsidR="00DE7651">
        <w:t xml:space="preserve">which says that the column </w:t>
      </w:r>
      <w:r w:rsidR="00DE7651">
        <w:fldChar w:fldCharType="begin"/>
      </w:r>
      <w:r w:rsidR="00DE7651">
        <w:instrText xml:space="preserve"> EQ \B(\A( 0, 0) )</w:instrText>
      </w:r>
      <w:r w:rsidR="00DE7651">
        <w:fldChar w:fldCharType="end"/>
      </w:r>
      <w:r w:rsidR="00DE7651">
        <w:t xml:space="preserve"> all by itself is a linearly dependent set, according to the above linear-combination definition of linear dependence. Since the minimum linear dependent set has 1 column, Fact 4 (7.35) says d = 1. </w:t>
      </w:r>
    </w:p>
    <w:p w14:paraId="6D69AFA1" w14:textId="77777777" w:rsidR="00CA79B1" w:rsidRDefault="00CA79B1" w:rsidP="00B271B8"/>
    <w:p w14:paraId="0A839786" w14:textId="77777777" w:rsidR="00CA79B1" w:rsidRDefault="00CA79B1" w:rsidP="00B271B8">
      <w:r w:rsidRPr="00CA79B1">
        <w:rPr>
          <w:b/>
        </w:rPr>
        <w:t xml:space="preserve">Corollary </w:t>
      </w:r>
      <w:r>
        <w:rPr>
          <w:b/>
        </w:rPr>
        <w:t>2</w:t>
      </w:r>
      <w:r w:rsidRPr="00CA79B1">
        <w:rPr>
          <w:b/>
        </w:rPr>
        <w:t>:</w:t>
      </w:r>
      <w:r>
        <w:t xml:space="preserve">  If no columns are zeros, but some column</w:t>
      </w:r>
      <w:r w:rsidR="006F2BD5">
        <w:t xml:space="preserve"> i</w:t>
      </w:r>
      <w:r>
        <w:t xml:space="preserve"> is a multiple of another</w:t>
      </w:r>
      <w:r w:rsidR="006F2BD5">
        <w:t xml:space="preserve"> j</w:t>
      </w:r>
      <w:r>
        <w:t xml:space="preserve">, then d = 2. </w:t>
      </w:r>
      <w:r w:rsidR="007F6D4D">
        <w:tab/>
        <w:t>(7.37)</w:t>
      </w:r>
    </w:p>
    <w:p w14:paraId="7558A699" w14:textId="77777777" w:rsidR="006F2BD5" w:rsidRDefault="006F2BD5" w:rsidP="00B271B8"/>
    <w:p w14:paraId="64FC4141" w14:textId="77777777" w:rsidR="006F2BD5" w:rsidRPr="006F2BD5" w:rsidRDefault="006F2BD5" w:rsidP="00B271B8">
      <w:r w:rsidRPr="006F2BD5">
        <w:rPr>
          <w:u w:val="single"/>
        </w:rPr>
        <w:t>Proof</w:t>
      </w:r>
      <w:r>
        <w:t xml:space="preserve">: In this case we have  α </w:t>
      </w:r>
      <w:r>
        <w:fldChar w:fldCharType="begin"/>
      </w:r>
      <w:r>
        <w:instrText xml:space="preserve"> EQ \B(\A( h</w:instrText>
      </w:r>
      <w:r>
        <w:rPr>
          <w:rStyle w:val="subscript"/>
        </w:rPr>
        <w:instrText>i</w:instrText>
      </w:r>
      <w:r>
        <w:instrText>, h'</w:instrText>
      </w:r>
      <w:r>
        <w:rPr>
          <w:rStyle w:val="subscript"/>
        </w:rPr>
        <w:instrText>i</w:instrText>
      </w:r>
      <w:r>
        <w:instrText>) )</w:instrText>
      </w:r>
      <w:r>
        <w:fldChar w:fldCharType="end"/>
      </w:r>
      <w:r>
        <w:t xml:space="preserve">  + β </w:t>
      </w:r>
      <w:r>
        <w:fldChar w:fldCharType="begin"/>
      </w:r>
      <w:r>
        <w:instrText xml:space="preserve"> EQ \B(\A( h</w:instrText>
      </w:r>
      <w:r>
        <w:rPr>
          <w:rStyle w:val="subscript"/>
        </w:rPr>
        <w:instrText>j</w:instrText>
      </w:r>
      <w:r>
        <w:instrText>, h'</w:instrText>
      </w:r>
      <w:r>
        <w:rPr>
          <w:rStyle w:val="subscript"/>
        </w:rPr>
        <w:instrText>j</w:instrText>
      </w:r>
      <w:r>
        <w:instrText>) )</w:instrText>
      </w:r>
      <w:r>
        <w:fldChar w:fldCharType="end"/>
      </w:r>
      <w:r>
        <w:t xml:space="preserve"> = 0, so the minimum linear dependent set has 2 columns and d = 2. </w:t>
      </w:r>
    </w:p>
    <w:p w14:paraId="3C603640" w14:textId="77777777" w:rsidR="00131204" w:rsidRDefault="00131204" w:rsidP="00B271B8"/>
    <w:p w14:paraId="520E14B5" w14:textId="77777777" w:rsidR="00D10F55" w:rsidRPr="007F6D4D" w:rsidRDefault="00131204" w:rsidP="00B271B8">
      <w:r w:rsidRPr="000D6B30">
        <w:rPr>
          <w:b/>
        </w:rPr>
        <w:t>Corollary</w:t>
      </w:r>
      <w:r w:rsidR="00CA79B1">
        <w:rPr>
          <w:b/>
        </w:rPr>
        <w:t xml:space="preserve"> 3</w:t>
      </w:r>
      <w:r w:rsidRPr="000D6B30">
        <w:rPr>
          <w:b/>
        </w:rPr>
        <w:t xml:space="preserve">: </w:t>
      </w:r>
      <w:r>
        <w:t xml:space="preserve"> </w:t>
      </w:r>
      <w:r w:rsidR="00D10F55">
        <w:t xml:space="preserve">Suppose H has rank n-k. This is the most </w:t>
      </w:r>
      <w:r w:rsidR="003050B2">
        <w:t xml:space="preserve">the rank of H </w:t>
      </w:r>
      <w:r w:rsidR="00D10F55">
        <w:t xml:space="preserve">can be since it has n-k rows. In this case, any set of n-k+1 </w:t>
      </w:r>
      <w:r w:rsidR="000D6B30">
        <w:t xml:space="preserve">(or more) </w:t>
      </w:r>
      <w:r w:rsidR="00D10F55">
        <w:t>columns must be linearly dependent</w:t>
      </w:r>
      <w:r w:rsidR="000D6B30">
        <w:t>, that is what rank means</w:t>
      </w:r>
      <w:r w:rsidR="00D10F55">
        <w:t xml:space="preserve">. The </w:t>
      </w:r>
      <w:r w:rsidR="00D10F55" w:rsidRPr="006F2BD5">
        <w:rPr>
          <w:i/>
        </w:rPr>
        <w:t>minimum</w:t>
      </w:r>
      <w:r w:rsidR="00D10F55">
        <w:t xml:space="preserve"> number of dependent columns </w:t>
      </w:r>
      <w:r w:rsidR="000D6B30">
        <w:t xml:space="preserve">must therefore be </w:t>
      </w:r>
      <w:r w:rsidR="006F2BD5">
        <w:t>≤</w:t>
      </w:r>
      <w:r w:rsidR="00D60839">
        <w:t xml:space="preserve"> </w:t>
      </w:r>
      <w:r w:rsidR="000D6B30">
        <w:t>n-k+</w:t>
      </w:r>
      <w:r w:rsidR="006F2BD5">
        <w:t>1</w:t>
      </w:r>
      <w:r w:rsidR="000D6B30">
        <w:t xml:space="preserve">.  But Fact 4 </w:t>
      </w:r>
      <w:r w:rsidR="006F2BD5">
        <w:t xml:space="preserve">(7.35) </w:t>
      </w:r>
      <w:r w:rsidR="003050B2">
        <w:t>s</w:t>
      </w:r>
      <w:r w:rsidR="000D6B30">
        <w:t>ays that the minimum number of dependent columns is d, the minimum distance of the code. Therefore</w:t>
      </w:r>
      <w:r w:rsidR="003050B2">
        <w:t xml:space="preserve"> d ≤ n-k+1. Thus then is an </w:t>
      </w:r>
      <w:r w:rsidR="006F2BD5">
        <w:t xml:space="preserve">alternate derivation of Fact 3 (7.34). </w:t>
      </w:r>
      <w:r w:rsidR="006F2BD5">
        <w:tab/>
      </w:r>
      <w:r w:rsidR="006F2BD5">
        <w:tab/>
      </w:r>
      <w:r w:rsidR="006F2BD5">
        <w:tab/>
      </w:r>
      <w:r w:rsidR="006F2BD5">
        <w:tab/>
      </w:r>
      <w:r w:rsidR="006F2BD5">
        <w:tab/>
      </w:r>
      <w:r w:rsidR="006F2BD5">
        <w:tab/>
      </w:r>
      <w:r w:rsidR="007F6D4D">
        <w:t>(7.38)</w:t>
      </w:r>
    </w:p>
    <w:p w14:paraId="013D4D55" w14:textId="77777777" w:rsidR="00C719B6" w:rsidRDefault="00C719B6" w:rsidP="00B271B8"/>
    <w:p w14:paraId="27CC66BC" w14:textId="77777777" w:rsidR="00C719B6" w:rsidRDefault="00C719B6" w:rsidP="00627817">
      <w:pPr>
        <w:pStyle w:val="Heading3"/>
      </w:pPr>
      <w:bookmarkStart w:id="81" w:name="_Toc361331008"/>
      <w:r>
        <w:t xml:space="preserve">(g) </w:t>
      </w:r>
      <w:r w:rsidRPr="003851A5">
        <w:t>What does the real code space picture look like?</w:t>
      </w:r>
      <w:bookmarkEnd w:id="81"/>
    </w:p>
    <w:p w14:paraId="678DFE42" w14:textId="77777777" w:rsidR="00C719B6" w:rsidRDefault="00C719B6" w:rsidP="00B271B8"/>
    <w:p w14:paraId="4D6005A7" w14:textId="77777777" w:rsidR="00627817" w:rsidRDefault="00627817" w:rsidP="00627817">
      <w:r>
        <w:t xml:space="preserve">In the above discussion, we used "suggestive" pictures </w:t>
      </w:r>
      <w:r w:rsidR="00D60839">
        <w:t xml:space="preserve">like Fig 7.3 </w:t>
      </w:r>
      <w:r>
        <w:t>to show the relationship between code points  (</w:t>
      </w:r>
      <w:r w:rsidRPr="006E5BCC">
        <w:sym w:font="Symbol" w:char="F0B7"/>
      </w:r>
      <w:r>
        <w:t>) and non-code points (</w:t>
      </w:r>
      <w:r w:rsidRPr="00283C18">
        <w:rPr>
          <w:rStyle w:val="superscript"/>
        </w:rPr>
        <w:t>.</w:t>
      </w:r>
      <w:r>
        <w:t>) in the embedding space V</w:t>
      </w:r>
      <w:r>
        <w:rPr>
          <w:rStyle w:val="superscript"/>
        </w:rPr>
        <w:t>n</w:t>
      </w:r>
      <w:r>
        <w:t>.  In order to draw a true picture, we have to start out with a lattice of non-code points (</w:t>
      </w:r>
      <w:r w:rsidRPr="00283C18">
        <w:rPr>
          <w:rStyle w:val="superscript"/>
        </w:rPr>
        <w:t>.</w:t>
      </w:r>
      <w:r>
        <w:t>) in an n-dimensional space, and then we have to mark off those lattice points which are code points with our heavy dots (</w:t>
      </w:r>
      <w:r w:rsidRPr="006E5BCC">
        <w:sym w:font="Symbol" w:char="F0B7"/>
      </w:r>
      <w:r>
        <w:t xml:space="preserve">). We don't really know how to draw a lattice with n &gt; 3, </w:t>
      </w:r>
      <w:r w:rsidR="00D60839">
        <w:t>but</w:t>
      </w:r>
      <w:r>
        <w:t xml:space="preserve"> we can try to do this with n = 2 and n = 3 and </w:t>
      </w:r>
      <w:r w:rsidR="00D60839">
        <w:t xml:space="preserve">see </w:t>
      </w:r>
      <w:r>
        <w:t xml:space="preserve">what can be learned. </w:t>
      </w:r>
    </w:p>
    <w:p w14:paraId="77C5A763" w14:textId="77777777" w:rsidR="00627817" w:rsidRDefault="00627817" w:rsidP="00627817"/>
    <w:p w14:paraId="74B38B5B" w14:textId="77777777" w:rsidR="00627817" w:rsidRPr="00C76713" w:rsidRDefault="00627817" w:rsidP="00627817">
      <w:pPr>
        <w:rPr>
          <w:u w:val="single"/>
        </w:rPr>
      </w:pPr>
      <w:r w:rsidRPr="00C76713">
        <w:rPr>
          <w:u w:val="single"/>
        </w:rPr>
        <w:t xml:space="preserve">Case n = 2 and k = 1 </w:t>
      </w:r>
    </w:p>
    <w:p w14:paraId="26F60EC8" w14:textId="77777777" w:rsidR="00627817" w:rsidRDefault="00627817" w:rsidP="00627817"/>
    <w:p w14:paraId="48A1D7B6" w14:textId="77777777" w:rsidR="00627817" w:rsidRDefault="00627817" w:rsidP="00627817">
      <w:r>
        <w:t xml:space="preserve">The code generating equation (7.4) has this </w:t>
      </w:r>
      <w:r w:rsidR="00D60839">
        <w:t xml:space="preserve">very simple </w:t>
      </w:r>
      <w:r>
        <w:t>form</w:t>
      </w:r>
    </w:p>
    <w:p w14:paraId="03DD3EC8" w14:textId="77777777" w:rsidR="00627817" w:rsidRDefault="00627817" w:rsidP="00627817"/>
    <w:p w14:paraId="59BE3414" w14:textId="77777777" w:rsidR="00627817" w:rsidRDefault="00627817" w:rsidP="00627817">
      <w:r>
        <w:tab/>
        <w:t>(c</w:t>
      </w:r>
      <w:r>
        <w:rPr>
          <w:rStyle w:val="subscript"/>
        </w:rPr>
        <w:t>1</w:t>
      </w:r>
      <w:r>
        <w:t xml:space="preserve"> c</w:t>
      </w:r>
      <w:r>
        <w:rPr>
          <w:rStyle w:val="subscript"/>
        </w:rPr>
        <w:t>2</w:t>
      </w:r>
      <w:r>
        <w:t>) = (d</w:t>
      </w:r>
      <w:r>
        <w:rPr>
          <w:rStyle w:val="subscript"/>
        </w:rPr>
        <w:t>1</w:t>
      </w:r>
      <w:r>
        <w:t>) (a b)</w:t>
      </w:r>
    </w:p>
    <w:p w14:paraId="70E0D0A9" w14:textId="77777777" w:rsidR="00627817" w:rsidRDefault="00627817" w:rsidP="00627817">
      <w:r>
        <w:tab/>
        <w:t xml:space="preserve">   </w:t>
      </w:r>
      <w:r w:rsidRPr="00BE5B28">
        <w:rPr>
          <w:b/>
        </w:rPr>
        <w:t>c</w:t>
      </w:r>
      <w:r>
        <w:t xml:space="preserve">      =   </w:t>
      </w:r>
      <w:r w:rsidRPr="00BE5B28">
        <w:rPr>
          <w:b/>
        </w:rPr>
        <w:t>d</w:t>
      </w:r>
      <w:r>
        <w:t xml:space="preserve">    G</w:t>
      </w:r>
    </w:p>
    <w:p w14:paraId="7BB1C4B9" w14:textId="77777777" w:rsidR="00627817" w:rsidRDefault="00627817" w:rsidP="00627817"/>
    <w:p w14:paraId="6DD4EB9C" w14:textId="77777777" w:rsidR="00627817" w:rsidRDefault="00627817" w:rsidP="00627817">
      <w:r>
        <w:t>Let's assume the code symbols lie in GF(2</w:t>
      </w:r>
      <w:r>
        <w:rPr>
          <w:rStyle w:val="superscript"/>
        </w:rPr>
        <w:t>8</w:t>
      </w:r>
      <w:r>
        <w:t>) so d</w:t>
      </w:r>
      <w:r>
        <w:rPr>
          <w:rStyle w:val="subscript"/>
        </w:rPr>
        <w:t>1</w:t>
      </w:r>
      <w:r>
        <w:t xml:space="preserve"> can take 256 values so we at least have a lattice of some large size, and we can then draw a piece of it near the origin. If we take (a,b) = (3,1), we can in fact make a reasonable drawing of the V</w:t>
      </w:r>
      <w:r>
        <w:rPr>
          <w:rStyle w:val="superscript"/>
        </w:rPr>
        <w:t>2</w:t>
      </w:r>
      <w:r>
        <w:t xml:space="preserve"> space: </w:t>
      </w:r>
    </w:p>
    <w:p w14:paraId="1C5FA9FF" w14:textId="77777777" w:rsidR="00627817" w:rsidRDefault="00627817" w:rsidP="00627817"/>
    <w:p w14:paraId="1D096BE3" w14:textId="77777777" w:rsidR="00627817" w:rsidRPr="00DB1CCA" w:rsidRDefault="00627817" w:rsidP="00627817">
      <w:r>
        <w:tab/>
      </w:r>
      <w:r>
        <w:tab/>
      </w:r>
      <w:r w:rsidR="00CD3D81">
        <w:pict>
          <v:shape id="_x0000_i1096" type="#_x0000_t75" style="width:264.75pt;height:105.75pt">
            <v:imagedata r:id="rId89" o:title=""/>
          </v:shape>
        </w:pict>
      </w:r>
      <w:r>
        <w:tab/>
      </w:r>
      <w:r>
        <w:tab/>
      </w:r>
      <w:r w:rsidR="00CD3D81">
        <w:tab/>
      </w:r>
      <w:r>
        <w:tab/>
        <w:t>Fig 7.5</w:t>
      </w:r>
    </w:p>
    <w:p w14:paraId="0D7CAB8D" w14:textId="77777777" w:rsidR="00627817" w:rsidRPr="003851A5" w:rsidRDefault="00627817" w:rsidP="00627817"/>
    <w:p w14:paraId="02CDE9A9" w14:textId="77777777" w:rsidR="00A9294B" w:rsidRDefault="00627817" w:rsidP="00627817">
      <w:r>
        <w:t>The thin black lines are the lattice and their intersections are the lattice points, mostly illegal code words (</w:t>
      </w:r>
      <w:r w:rsidRPr="00283C18">
        <w:rPr>
          <w:rStyle w:val="superscript"/>
        </w:rPr>
        <w:t>.</w:t>
      </w:r>
      <w:r w:rsidR="00A9294B">
        <w:t xml:space="preserve">). </w:t>
      </w:r>
      <w:r>
        <w:t>The legal code words lie on the green line at the large dots (</w:t>
      </w:r>
      <w:r w:rsidRPr="006E5BCC">
        <w:sym w:font="Symbol" w:char="F0B7"/>
      </w:r>
      <w:r>
        <w:t xml:space="preserve">). The pink </w:t>
      </w:r>
      <w:r w:rsidR="00D60839">
        <w:t>bands</w:t>
      </w:r>
      <w:r>
        <w:t xml:space="preserve"> show the effect of single-symbol errors. For example, suppose the legal code word (3,1) was received as the illegal code word (6,1) due to a single-symbol error in the first symbol of the code word (c</w:t>
      </w:r>
      <w:r>
        <w:rPr>
          <w:rStyle w:val="subscript"/>
        </w:rPr>
        <w:t>1</w:t>
      </w:r>
      <w:r>
        <w:t xml:space="preserve"> c</w:t>
      </w:r>
      <w:r>
        <w:rPr>
          <w:rStyle w:val="subscript"/>
        </w:rPr>
        <w:t>2</w:t>
      </w:r>
      <w:r>
        <w:t xml:space="preserve">). Since we </w:t>
      </w:r>
      <w:r w:rsidRPr="00A9294B">
        <w:rPr>
          <w:i/>
        </w:rPr>
        <w:t>don't know</w:t>
      </w:r>
      <w:r>
        <w:t xml:space="preserve"> which symbol is wrong, c</w:t>
      </w:r>
      <w:r>
        <w:rPr>
          <w:rStyle w:val="subscript"/>
        </w:rPr>
        <w:t>1</w:t>
      </w:r>
      <w:r>
        <w:t xml:space="preserve"> or c</w:t>
      </w:r>
      <w:r>
        <w:rPr>
          <w:rStyle w:val="subscript"/>
        </w:rPr>
        <w:t>2</w:t>
      </w:r>
      <w:r>
        <w:t xml:space="preserve">  (all we know is that </w:t>
      </w:r>
      <w:r w:rsidRPr="00D87AD3">
        <w:rPr>
          <w:b/>
        </w:rPr>
        <w:t>c</w:t>
      </w:r>
      <w:r>
        <w:t>H</w:t>
      </w:r>
      <w:r w:rsidRPr="00283C18">
        <w:rPr>
          <w:rStyle w:val="superscript"/>
        </w:rPr>
        <w:t>T</w:t>
      </w:r>
      <w:r>
        <w:rPr>
          <w:rStyle w:val="superscript"/>
        </w:rPr>
        <w:t xml:space="preserve"> </w:t>
      </w:r>
      <w:r>
        <w:t xml:space="preserve"> = </w:t>
      </w:r>
      <w:r w:rsidRPr="004B03E7">
        <w:rPr>
          <w:b/>
        </w:rPr>
        <w:t>s</w:t>
      </w:r>
      <w:r>
        <w:t xml:space="preserve"> ≠ 0 ), this received code word could have started life as either (3,1) or (6,2). Both of these legal code words differ from the bad code word (6,1) by a single-symbol error. We then don't know whether to correct this code word to (3,1) or to (6,2). These two code words are separated by distance d = 2, and from (7.32) this means t = 0 and this code cannot correct </w:t>
      </w:r>
      <w:r w:rsidR="00D60839" w:rsidRPr="00D60839">
        <w:rPr>
          <w:i/>
        </w:rPr>
        <w:t>all</w:t>
      </w:r>
      <w:r w:rsidR="00D60839">
        <w:t xml:space="preserve"> single-symbol errors. If the error vector above </w:t>
      </w:r>
      <w:r w:rsidR="00A9294B">
        <w:t>happened to be</w:t>
      </w:r>
      <w:r w:rsidR="00D60839">
        <w:t xml:space="preserve"> one box shorter in length, then the code could conclude that (3,1) was the proper corrected code word.</w:t>
      </w:r>
    </w:p>
    <w:p w14:paraId="3089BD08" w14:textId="77777777" w:rsidR="00627817" w:rsidRDefault="00A9294B" w:rsidP="00627817">
      <w:r>
        <w:tab/>
      </w:r>
      <w:r w:rsidR="00D60839">
        <w:t xml:space="preserve"> </w:t>
      </w:r>
      <w:r>
        <w:t xml:space="preserve">If a code has some t &gt; 0, that code must be able to correct </w:t>
      </w:r>
      <w:r w:rsidRPr="00A9294B">
        <w:rPr>
          <w:i/>
        </w:rPr>
        <w:t>all</w:t>
      </w:r>
      <w:r>
        <w:t xml:space="preserve"> t-symbol errors. </w:t>
      </w:r>
      <w:r w:rsidR="00627817">
        <w:t xml:space="preserve">So to get anything reasonable in terms of error correction capability, we have to turn to n &gt; 2. So next we try n = 3. </w:t>
      </w:r>
    </w:p>
    <w:p w14:paraId="2F259E12" w14:textId="77777777" w:rsidR="00627817" w:rsidRPr="001705C6" w:rsidRDefault="00627817" w:rsidP="00627817">
      <w:pPr>
        <w:rPr>
          <w:color w:val="FF0000"/>
        </w:rPr>
      </w:pPr>
    </w:p>
    <w:p w14:paraId="512DF1EE" w14:textId="77777777" w:rsidR="00627817" w:rsidRPr="00C76713" w:rsidRDefault="00627817" w:rsidP="00627817">
      <w:pPr>
        <w:rPr>
          <w:u w:val="single"/>
        </w:rPr>
      </w:pPr>
      <w:r w:rsidRPr="00C76713">
        <w:rPr>
          <w:u w:val="single"/>
        </w:rPr>
        <w:t>Case n = 3 and k = 1</w:t>
      </w:r>
    </w:p>
    <w:p w14:paraId="6AA705AF" w14:textId="77777777" w:rsidR="00627817" w:rsidRDefault="00627817" w:rsidP="00627817"/>
    <w:p w14:paraId="2491FCB1" w14:textId="77777777" w:rsidR="00627817" w:rsidRDefault="00627817" w:rsidP="00627817">
      <w:r>
        <w:t>The code generating equation (7.4) now has this form,</w:t>
      </w:r>
    </w:p>
    <w:p w14:paraId="0F97DE48" w14:textId="77777777" w:rsidR="00627817" w:rsidRDefault="00627817" w:rsidP="00627817"/>
    <w:p w14:paraId="50372AAD" w14:textId="77777777" w:rsidR="00627817" w:rsidRDefault="00627817" w:rsidP="00627817">
      <w:r>
        <w:tab/>
        <w:t>(c</w:t>
      </w:r>
      <w:r>
        <w:rPr>
          <w:rStyle w:val="subscript"/>
        </w:rPr>
        <w:t>1</w:t>
      </w:r>
      <w:r>
        <w:t xml:space="preserve"> c</w:t>
      </w:r>
      <w:r>
        <w:rPr>
          <w:rStyle w:val="subscript"/>
        </w:rPr>
        <w:t>2</w:t>
      </w:r>
      <w:r>
        <w:t xml:space="preserve"> c</w:t>
      </w:r>
      <w:r>
        <w:rPr>
          <w:rStyle w:val="subscript"/>
        </w:rPr>
        <w:t>3</w:t>
      </w:r>
      <w:r>
        <w:t>) = (d</w:t>
      </w:r>
      <w:r>
        <w:rPr>
          <w:rStyle w:val="subscript"/>
        </w:rPr>
        <w:t>1</w:t>
      </w:r>
      <w:r>
        <w:t>) (a b c)  .</w:t>
      </w:r>
    </w:p>
    <w:p w14:paraId="6F6D035D" w14:textId="77777777" w:rsidR="00627817" w:rsidRDefault="00627817" w:rsidP="00627817">
      <w:r>
        <w:tab/>
        <w:t xml:space="preserve">     </w:t>
      </w:r>
      <w:r w:rsidRPr="00BE5B28">
        <w:rPr>
          <w:b/>
        </w:rPr>
        <w:t>c</w:t>
      </w:r>
      <w:r>
        <w:t xml:space="preserve">      =     </w:t>
      </w:r>
      <w:r w:rsidRPr="00BE5B28">
        <w:rPr>
          <w:b/>
        </w:rPr>
        <w:t>d</w:t>
      </w:r>
      <w:r>
        <w:t xml:space="preserve">      G</w:t>
      </w:r>
    </w:p>
    <w:p w14:paraId="442702CB" w14:textId="77777777" w:rsidR="00627817" w:rsidRDefault="00627817" w:rsidP="00627817"/>
    <w:p w14:paraId="27A2F0E7" w14:textId="77777777" w:rsidR="00627817" w:rsidRPr="001705C6" w:rsidRDefault="00627817" w:rsidP="00627817">
      <w:r>
        <w:t>The reader must now imagine a 3D lattice in which the valid code words lie on a skewed green line similar to that shown above. Perhaps we select (a,b,c) = (1,2,3). It is painful to attempt a full rendering of the V</w:t>
      </w:r>
      <w:r>
        <w:rPr>
          <w:rStyle w:val="superscript"/>
        </w:rPr>
        <w:t xml:space="preserve">3 </w:t>
      </w:r>
      <w:r>
        <w:t>space as done above, but we can draw a very small piece of this space which shows only two code words (1,2,3) and (2,4,6) l</w:t>
      </w:r>
      <w:r w:rsidR="001705C6">
        <w:t>ying on the skewed green line. These (</w:t>
      </w:r>
      <w:r w:rsidR="001705C6" w:rsidRPr="006E5BCC">
        <w:sym w:font="Symbol" w:char="F0B7"/>
      </w:r>
      <w:r w:rsidR="001705C6">
        <w:t xml:space="preserve">) code words lie on opposite corners of the lattice box shown. Not all lattice lines are drawn. </w:t>
      </w:r>
    </w:p>
    <w:p w14:paraId="31008883" w14:textId="77777777" w:rsidR="00627817" w:rsidRDefault="00627817" w:rsidP="00627817"/>
    <w:p w14:paraId="7C81E513" w14:textId="77777777" w:rsidR="00627817" w:rsidRPr="00DB1CCA" w:rsidRDefault="00627817" w:rsidP="00627817">
      <w:r>
        <w:tab/>
      </w:r>
      <w:r>
        <w:tab/>
      </w:r>
      <w:r w:rsidR="00FF3B87">
        <w:tab/>
      </w:r>
      <w:r w:rsidR="00CD3D81">
        <w:pict>
          <v:shape id="_x0000_i1097" type="#_x0000_t75" style="width:219.75pt;height:136.5pt">
            <v:imagedata r:id="rId90" o:title=""/>
          </v:shape>
        </w:pict>
      </w:r>
      <w:r w:rsidR="00FF3B87">
        <w:tab/>
      </w:r>
      <w:r w:rsidR="00FF3B87">
        <w:tab/>
      </w:r>
      <w:r w:rsidR="00FF3B87">
        <w:tab/>
      </w:r>
      <w:r w:rsidR="00FF3B87">
        <w:tab/>
      </w:r>
      <w:r>
        <w:t>Fig 7.6</w:t>
      </w:r>
    </w:p>
    <w:p w14:paraId="1E3E01CA" w14:textId="77777777" w:rsidR="00627817" w:rsidRDefault="00627817" w:rsidP="00627817"/>
    <w:p w14:paraId="4BD76DD6" w14:textId="77777777" w:rsidR="00627817" w:rsidRDefault="00627817" w:rsidP="00627817">
      <w:r>
        <w:t xml:space="preserve">Suppose there is an error in the first symbol of the code word (1,2,3) so it is received as (2,2,3). This then is a single-symbol error. If we could correct it, what would we </w:t>
      </w:r>
      <w:r w:rsidR="001705C6">
        <w:t>correct it to</w:t>
      </w:r>
      <w:r>
        <w:t xml:space="preserve">? The point (2,2,3) lies on the intersection of three single-symbol-error </w:t>
      </w:r>
      <w:r w:rsidR="001705C6">
        <w:t>pink bands</w:t>
      </w:r>
      <w:r>
        <w:t>. Because our V</w:t>
      </w:r>
      <w:r>
        <w:rPr>
          <w:rStyle w:val="superscript"/>
        </w:rPr>
        <w:t>n</w:t>
      </w:r>
      <w:r>
        <w:t xml:space="preserve"> space has more dimension now than it did in the previous example, we have a new situation. If we probe along the vertical pink </w:t>
      </w:r>
      <w:r w:rsidR="001705C6">
        <w:t>band</w:t>
      </w:r>
      <w:r>
        <w:t xml:space="preserve"> through (2,2,3) we find that it hits no code points. The same is true if we probe along the front-to-back pink </w:t>
      </w:r>
      <w:r w:rsidR="001705C6">
        <w:t>band</w:t>
      </w:r>
      <w:r>
        <w:t xml:space="preserve">. Only the horizontal pink </w:t>
      </w:r>
      <w:r w:rsidR="001705C6">
        <w:t>band</w:t>
      </w:r>
      <w:r>
        <w:t xml:space="preserve"> through (2,2,3) goes through a code word, namely, (1,2,3). So in this example, if we receive the bad code word (2,2,3), and if we assume there has been only a 1-symbol error, then we </w:t>
      </w:r>
      <w:r w:rsidRPr="001705C6">
        <w:rPr>
          <w:i/>
        </w:rPr>
        <w:t>know</w:t>
      </w:r>
      <w:r>
        <w:t xml:space="preserve"> we should correct (2,2,3) to be (1,2,3). In this example we have d = 3 since any two code words differ in all three symbols. Then from (7.32) we have t = Int[(d-1)/2] = Int[2/2] = 1 which agrees with our conclusion just developed. </w:t>
      </w:r>
    </w:p>
    <w:p w14:paraId="229D8136" w14:textId="77777777" w:rsidR="008F2ACC" w:rsidRDefault="00627817" w:rsidP="00627817">
      <w:r>
        <w:tab/>
        <w:t xml:space="preserve">In this example we require a 3-symbol error to get from one legal code word to another. </w:t>
      </w:r>
      <w:r w:rsidR="008F2ACC">
        <w:t xml:space="preserve">If we pile up several copies of the above </w:t>
      </w:r>
      <w:r w:rsidR="00EE55F4">
        <w:t>box</w:t>
      </w:r>
      <w:r w:rsidR="008F2ACC">
        <w:t xml:space="preserve"> following generally along the green line, we get, </w:t>
      </w:r>
    </w:p>
    <w:p w14:paraId="0F72BFA0" w14:textId="77777777" w:rsidR="008F2ACC" w:rsidRDefault="008F2ACC" w:rsidP="00627817"/>
    <w:p w14:paraId="402E09C8" w14:textId="77777777" w:rsidR="008F2ACC" w:rsidRDefault="008F2ACC" w:rsidP="00627817"/>
    <w:p w14:paraId="413A2163" w14:textId="77777777" w:rsidR="008F2ACC" w:rsidRDefault="008F2ACC" w:rsidP="00627817">
      <w:r>
        <w:tab/>
      </w:r>
      <w:r>
        <w:tab/>
      </w:r>
      <w:r w:rsidR="00EE55F4">
        <w:pict>
          <v:shape id="_x0000_i1098" type="#_x0000_t75" style="width:357.75pt;height:179.25pt">
            <v:imagedata r:id="rId91" o:title=""/>
          </v:shape>
        </w:pict>
      </w:r>
      <w:r w:rsidR="00EE55F4">
        <w:tab/>
      </w:r>
      <w:r w:rsidR="00EE55F4">
        <w:tab/>
      </w:r>
      <w:r w:rsidR="00E15210">
        <w:t>Fig 7.7</w:t>
      </w:r>
    </w:p>
    <w:p w14:paraId="6E1FA3BC" w14:textId="77777777" w:rsidR="00EE55F4" w:rsidRDefault="00EE55F4" w:rsidP="00627817"/>
    <w:p w14:paraId="4ED95C28" w14:textId="77777777" w:rsidR="008F2ACC" w:rsidRPr="00EE55F4" w:rsidRDefault="00EE55F4" w:rsidP="00627817">
      <w:r>
        <w:t>where on the right the V</w:t>
      </w:r>
      <w:r>
        <w:rPr>
          <w:rStyle w:val="superscript"/>
        </w:rPr>
        <w:t>n</w:t>
      </w:r>
      <w:r>
        <w:t xml:space="preserve"> grid segments have been deleted. The picture on the right at least</w:t>
      </w:r>
      <w:r w:rsidR="008F2ACC">
        <w:t xml:space="preserve"> bears a dim topological resemblance to our symbolic Fig</w:t>
      </w:r>
      <w:r w:rsidR="00E15210">
        <w:t>ures</w:t>
      </w:r>
      <w:r w:rsidR="008F2ACC">
        <w:t xml:space="preserve"> 7.3</w:t>
      </w:r>
      <w:r w:rsidR="00E15210">
        <w:t xml:space="preserve"> and 7.4</w:t>
      </w:r>
      <w:r w:rsidR="008F2ACC">
        <w:t>. The notion of the three numbered arrows in Fig 7.4 (each a single symbol error) to get from one code word to another</w:t>
      </w:r>
      <w:r w:rsidR="00E15210">
        <w:t xml:space="preserve"> is also born out in the above drawing. </w:t>
      </w:r>
      <w:r>
        <w:t>One difference between Fig 7.4 and Fig 7.7 is that the code points (</w:t>
      </w:r>
      <w:r w:rsidRPr="006E5BCC">
        <w:sym w:font="Symbol" w:char="F0B7"/>
      </w:r>
      <w:r>
        <w:t xml:space="preserve">) are collinear in the latter figure, but in the general case discussed next, the code points will lie on a hyperplane of dimension more than 1, and the code points will then no longer be collinear, and Fig 7.4 becomes more "accurate". </w:t>
      </w:r>
    </w:p>
    <w:p w14:paraId="03B143ED" w14:textId="77777777" w:rsidR="008F2ACC" w:rsidRPr="00EE55F4" w:rsidRDefault="008F2ACC" w:rsidP="00627817">
      <w:pPr>
        <w:rPr>
          <w:color w:val="FF0000"/>
        </w:rPr>
      </w:pPr>
    </w:p>
    <w:p w14:paraId="428782F6" w14:textId="77777777" w:rsidR="00627817" w:rsidRPr="00C76713" w:rsidRDefault="00627817" w:rsidP="00627817">
      <w:pPr>
        <w:rPr>
          <w:u w:val="single"/>
        </w:rPr>
      </w:pPr>
      <w:r w:rsidRPr="00C76713">
        <w:rPr>
          <w:u w:val="single"/>
        </w:rPr>
        <w:t>General n and k</w:t>
      </w:r>
    </w:p>
    <w:p w14:paraId="63B7E31E" w14:textId="77777777" w:rsidR="00627817" w:rsidRDefault="00627817" w:rsidP="00627817"/>
    <w:p w14:paraId="2090E83E" w14:textId="77777777" w:rsidR="00627817" w:rsidRDefault="00627817" w:rsidP="00627817">
      <w:r>
        <w:t>Now we have to first imagine an n-dimensional lattice of (</w:t>
      </w:r>
      <w:r w:rsidRPr="00283C18">
        <w:rPr>
          <w:rStyle w:val="superscript"/>
        </w:rPr>
        <w:t>.</w:t>
      </w:r>
      <w:r>
        <w:t>) points</w:t>
      </w:r>
      <w:r w:rsidR="00FE40A0">
        <w:t xml:space="preserve"> for V</w:t>
      </w:r>
      <w:r w:rsidR="00FE40A0">
        <w:rPr>
          <w:rStyle w:val="superscript"/>
        </w:rPr>
        <w:t>n</w:t>
      </w:r>
      <w:r>
        <w:t>. In this lattice we then imagine a s</w:t>
      </w:r>
      <w:r w:rsidR="00FE40A0">
        <w:t xml:space="preserve">kewed hyperplane of dimension </w:t>
      </w:r>
      <w:r>
        <w:t xml:space="preserve">k </w:t>
      </w:r>
      <w:r w:rsidR="00FE40A0">
        <w:t>(this is C</w:t>
      </w:r>
      <w:r w:rsidR="00FE40A0">
        <w:rPr>
          <w:rStyle w:val="superscript"/>
        </w:rPr>
        <w:t>k</w:t>
      </w:r>
      <w:r w:rsidR="00FE40A0">
        <w:t xml:space="preserve">) </w:t>
      </w:r>
      <w:r>
        <w:t>which intersects some of the lattice points which we then mark as (</w:t>
      </w:r>
      <w:r w:rsidRPr="006E5BCC">
        <w:sym w:font="Symbol" w:char="F0B7"/>
      </w:r>
      <w:r>
        <w:t>). Through each such valid code point (</w:t>
      </w:r>
      <w:r w:rsidRPr="006E5BCC">
        <w:sym w:font="Symbol" w:char="F0B7"/>
      </w:r>
      <w:r>
        <w:t xml:space="preserve">) we then drawn n pink </w:t>
      </w:r>
      <w:r w:rsidR="00AD1B8D">
        <w:t>bands</w:t>
      </w:r>
      <w:r>
        <w:t xml:space="preserve"> parallel to the V</w:t>
      </w:r>
      <w:r>
        <w:rPr>
          <w:rStyle w:val="subscript"/>
        </w:rPr>
        <w:t>n</w:t>
      </w:r>
      <w:r>
        <w:t xml:space="preserve"> axes, showing the effect of single-symbol errors. Assume for our sele</w:t>
      </w:r>
      <w:r w:rsidR="00AD1B8D">
        <w:t xml:space="preserve">cted code that t ≥ 2. This code, of the form (7.4), </w:t>
      </w:r>
      <w:r>
        <w:t>determines the orientation of that hyperplane in V</w:t>
      </w:r>
      <w:r>
        <w:rPr>
          <w:rStyle w:val="superscript"/>
        </w:rPr>
        <w:t>n</w:t>
      </w:r>
      <w:r>
        <w:t>. We will find that, if we start at som</w:t>
      </w:r>
      <w:r w:rsidR="00AD1B8D">
        <w:t xml:space="preserve">e bad code word lattice point, </w:t>
      </w:r>
      <w:r>
        <w:t xml:space="preserve">and if we trace all </w:t>
      </w:r>
      <w:r w:rsidRPr="00A35309">
        <w:rPr>
          <w:i/>
        </w:rPr>
        <w:t>double</w:t>
      </w:r>
      <w:r>
        <w:t xml:space="preserve"> paths first onto one </w:t>
      </w:r>
      <w:r w:rsidR="00AD1B8D">
        <w:t>pink band</w:t>
      </w:r>
      <w:r>
        <w:t xml:space="preserve"> and then from that onto any second </w:t>
      </w:r>
      <w:r w:rsidR="00AD1B8D">
        <w:t>pink band</w:t>
      </w:r>
      <w:r>
        <w:t>, only one such double path will lead to a code word point (</w:t>
      </w:r>
      <w:r w:rsidRPr="006E5BCC">
        <w:sym w:font="Symbol" w:char="F0B7"/>
      </w:r>
      <w:r>
        <w:t>), and that is the code word we want to correct to. In order to get to any other (</w:t>
      </w:r>
      <w:r>
        <w:sym w:font="Symbol" w:char="F0B7"/>
      </w:r>
      <w:r>
        <w:t>) from our bad (</w:t>
      </w:r>
      <w:r w:rsidRPr="00283C18">
        <w:rPr>
          <w:rStyle w:val="superscript"/>
        </w:rPr>
        <w:t>.</w:t>
      </w:r>
      <w:r>
        <w:t xml:space="preserve">), we will have to travel on at least three different pink </w:t>
      </w:r>
      <w:r w:rsidR="00AD1B8D">
        <w:t>bands</w:t>
      </w:r>
      <w:r>
        <w:t xml:space="preserve">. </w:t>
      </w:r>
      <w:r w:rsidR="00AD1B8D">
        <w:t xml:space="preserve">These facts are a challenge to illustrate in a drawing. </w:t>
      </w:r>
    </w:p>
    <w:p w14:paraId="722A4D0A" w14:textId="77777777" w:rsidR="00627817" w:rsidRDefault="00627817" w:rsidP="00627817"/>
    <w:p w14:paraId="5BDA7384" w14:textId="77777777" w:rsidR="00627817" w:rsidRPr="00DB1CCA" w:rsidRDefault="00627817" w:rsidP="00627817">
      <w:r>
        <w:t>Hopefully this discussion explains why we grudgingly accept schematic representations of the V</w:t>
      </w:r>
      <w:r w:rsidRPr="008F71ED">
        <w:rPr>
          <w:rStyle w:val="superscript"/>
        </w:rPr>
        <w:t>n</w:t>
      </w:r>
      <w:r>
        <w:t xml:space="preserve"> embedding space such as Figure 7.3 and 7.4. The theory of block codes must really be done algebraically without the assistance of precise graphical aids. </w:t>
      </w:r>
    </w:p>
    <w:p w14:paraId="668E6498" w14:textId="77777777" w:rsidR="005E691C" w:rsidRPr="003050B2" w:rsidRDefault="005E691C" w:rsidP="005E691C">
      <w:pPr>
        <w:rPr>
          <w:color w:val="FF0000"/>
        </w:rPr>
      </w:pPr>
    </w:p>
    <w:p w14:paraId="7FB60CA8" w14:textId="77777777" w:rsidR="005E691C" w:rsidRDefault="00D23ED1" w:rsidP="00D23ED1">
      <w:pPr>
        <w:pStyle w:val="Heading3"/>
      </w:pPr>
      <w:bookmarkStart w:id="82" w:name="_Toc361331009"/>
      <w:r>
        <w:t>(</w:t>
      </w:r>
      <w:r w:rsidR="00C719B6">
        <w:t>h</w:t>
      </w:r>
      <w:r>
        <w:t xml:space="preserve">) </w:t>
      </w:r>
      <w:r w:rsidR="005E691C">
        <w:t>Encoders and Decoders:</w:t>
      </w:r>
      <w:r w:rsidR="00153F85">
        <w:t xml:space="preserve"> </w:t>
      </w:r>
      <w:r w:rsidR="005E691C">
        <w:t>The Syndrome</w:t>
      </w:r>
      <w:bookmarkEnd w:id="82"/>
    </w:p>
    <w:p w14:paraId="06108963" w14:textId="77777777" w:rsidR="005E691C" w:rsidRDefault="005E691C" w:rsidP="005E691C"/>
    <w:p w14:paraId="43735449" w14:textId="77777777" w:rsidR="00042D50" w:rsidRDefault="005E691C" w:rsidP="005E691C">
      <w:r>
        <w:t xml:space="preserve">An "encoder" is a piece of hardware or software which in effect applies the matrix G </w:t>
      </w:r>
      <w:r w:rsidR="00042D50">
        <w:t xml:space="preserve">to data words to generate codes words, </w:t>
      </w:r>
      <w:r w:rsidR="00042D50" w:rsidRPr="00EF15B9">
        <w:rPr>
          <w:b/>
        </w:rPr>
        <w:t>c</w:t>
      </w:r>
      <w:r w:rsidR="00042D50">
        <w:t xml:space="preserve"> = </w:t>
      </w:r>
      <w:r w:rsidR="00042D50" w:rsidRPr="00EF15B9">
        <w:rPr>
          <w:b/>
        </w:rPr>
        <w:t>d</w:t>
      </w:r>
      <w:r w:rsidR="00042D50">
        <w:t xml:space="preserve">G as in (7.3). </w:t>
      </w:r>
      <w:r>
        <w:t xml:space="preserve">It </w:t>
      </w:r>
      <w:r w:rsidR="00E53CBC">
        <w:t xml:space="preserve">normally </w:t>
      </w:r>
      <w:r>
        <w:t xml:space="preserve">does this </w:t>
      </w:r>
      <w:r w:rsidR="008E7EBB">
        <w:t>in the systematic basis</w:t>
      </w:r>
      <w:r w:rsidR="00042D50">
        <w:t xml:space="preserve">, so G has </w:t>
      </w:r>
      <w:r w:rsidR="00E53CBC">
        <w:t xml:space="preserve">the </w:t>
      </w:r>
      <w:r w:rsidR="00042D50">
        <w:t xml:space="preserve">form (7.25). </w:t>
      </w:r>
      <w:r w:rsidR="00E53CBC">
        <w:t xml:space="preserve">The data symbols are passed through and n-k parity check symbols are added, as in (7.26). </w:t>
      </w:r>
    </w:p>
    <w:p w14:paraId="3A754CA3" w14:textId="77777777" w:rsidR="005E691C" w:rsidRDefault="005E691C" w:rsidP="005E691C"/>
    <w:p w14:paraId="4109D412" w14:textId="77777777" w:rsidR="005E691C" w:rsidRDefault="005E691C" w:rsidP="005E691C">
      <w:r>
        <w:t>A "decoder" is a piece of hardware or software which receives the code words, and tries to determine if there have been errors, and may try to correct some errors.</w:t>
      </w:r>
      <w:r w:rsidR="00153F85">
        <w:t xml:space="preserve"> </w:t>
      </w:r>
    </w:p>
    <w:p w14:paraId="31197BA0" w14:textId="77777777" w:rsidR="005E691C" w:rsidRDefault="005E691C" w:rsidP="005E691C"/>
    <w:p w14:paraId="39A86EBC" w14:textId="77777777" w:rsidR="005E691C" w:rsidRDefault="005E691C" w:rsidP="005E691C">
      <w:r>
        <w:t xml:space="preserve">When a bad code word is received, </w:t>
      </w:r>
      <w:r w:rsidR="00B95813">
        <w:t>that is to say</w:t>
      </w:r>
      <w:r>
        <w:t xml:space="preserve">, some </w:t>
      </w:r>
      <w:r>
        <w:rPr>
          <w:b/>
        </w:rPr>
        <w:t>c'</w:t>
      </w:r>
      <w:r>
        <w:t xml:space="preserve"> ≠</w:t>
      </w:r>
      <w:r w:rsidR="00153F85">
        <w:t xml:space="preserve"> </w:t>
      </w:r>
      <w:r>
        <w:rPr>
          <w:b/>
        </w:rPr>
        <w:t>c</w:t>
      </w:r>
      <w:r>
        <w:t xml:space="preserve"> because an error occurred in transmission, the so-called </w:t>
      </w:r>
      <w:r w:rsidRPr="008E7EBE">
        <w:rPr>
          <w:b/>
        </w:rPr>
        <w:t>syndrome</w:t>
      </w:r>
      <w:r>
        <w:t xml:space="preserve"> </w:t>
      </w:r>
      <w:r>
        <w:rPr>
          <w:b/>
        </w:rPr>
        <w:t xml:space="preserve">s </w:t>
      </w:r>
      <w:r>
        <w:t>is the result of the application of H</w:t>
      </w:r>
      <w:r w:rsidRPr="00283C18">
        <w:rPr>
          <w:rStyle w:val="superscript"/>
        </w:rPr>
        <w:t xml:space="preserve">T </w:t>
      </w:r>
      <w:r>
        <w:t xml:space="preserve">to </w:t>
      </w:r>
      <w:r w:rsidRPr="00E53CBC">
        <w:rPr>
          <w:b/>
        </w:rPr>
        <w:t>c</w:t>
      </w:r>
      <w:r>
        <w:t>'.</w:t>
      </w:r>
      <w:r w:rsidR="00153F85">
        <w:t xml:space="preserve"> </w:t>
      </w:r>
      <w:r>
        <w:t xml:space="preserve">Recall from </w:t>
      </w:r>
      <w:r w:rsidR="00B95813">
        <w:t>(7.21)</w:t>
      </w:r>
      <w:r>
        <w:t xml:space="preserve"> that </w:t>
      </w:r>
      <w:r w:rsidRPr="00E53CBC">
        <w:rPr>
          <w:b/>
        </w:rPr>
        <w:t>c</w:t>
      </w:r>
      <w:r>
        <w:t>H</w:t>
      </w:r>
      <w:r w:rsidRPr="00283C18">
        <w:rPr>
          <w:rStyle w:val="superscript"/>
        </w:rPr>
        <w:t>T</w:t>
      </w:r>
      <w:r>
        <w:t xml:space="preserve"> = </w:t>
      </w:r>
      <w:r w:rsidRPr="00B95813">
        <w:rPr>
          <w:b/>
        </w:rPr>
        <w:t>0</w:t>
      </w:r>
      <w:r>
        <w:t xml:space="preserve"> for good code words.</w:t>
      </w:r>
      <w:r w:rsidR="00153F85">
        <w:t xml:space="preserve"> </w:t>
      </w:r>
      <w:r>
        <w:t>Thus, the syndrome is defined as</w:t>
      </w:r>
    </w:p>
    <w:p w14:paraId="0DACF253" w14:textId="77777777" w:rsidR="005E691C" w:rsidRDefault="005E691C" w:rsidP="005E691C"/>
    <w:p w14:paraId="3ED90D54" w14:textId="77777777" w:rsidR="005E691C" w:rsidRPr="008E7EBB" w:rsidRDefault="005E691C" w:rsidP="00547481">
      <w:pPr>
        <w:tabs>
          <w:tab w:val="left" w:pos="7200"/>
          <w:tab w:val="left" w:pos="7920"/>
          <w:tab w:val="right" w:pos="9270"/>
        </w:tabs>
      </w:pPr>
      <w:r>
        <w:tab/>
      </w:r>
      <w:r>
        <w:rPr>
          <w:b/>
        </w:rPr>
        <w:t>s</w:t>
      </w:r>
      <w:r w:rsidR="00153F85">
        <w:rPr>
          <w:b/>
        </w:rPr>
        <w:t xml:space="preserve"> </w:t>
      </w:r>
      <w:r w:rsidR="008E7EBB">
        <w:t>≡</w:t>
      </w:r>
      <w:r w:rsidR="008E7EBB">
        <w:rPr>
          <w:rFonts w:ascii="Symbol" w:hAnsi="Symbol"/>
        </w:rPr>
        <w:t></w:t>
      </w:r>
      <w:r>
        <w:t xml:space="preserve"> </w:t>
      </w:r>
      <w:r>
        <w:rPr>
          <w:b/>
        </w:rPr>
        <w:t>c'</w:t>
      </w:r>
      <w:r>
        <w:t xml:space="preserve"> H</w:t>
      </w:r>
      <w:r w:rsidRPr="00283C18">
        <w:rPr>
          <w:rStyle w:val="superscript"/>
        </w:rPr>
        <w:t>T</w:t>
      </w:r>
      <w:r>
        <w:t xml:space="preserve"> </w:t>
      </w:r>
      <w:r w:rsidR="00B95813">
        <w:t>.</w:t>
      </w:r>
      <w:r w:rsidR="00B95813">
        <w:tab/>
      </w:r>
      <w:r w:rsidR="008E7EBB">
        <w:tab/>
      </w:r>
      <w:r w:rsidR="008E7EBB">
        <w:tab/>
      </w:r>
      <w:r w:rsidR="008E7EBB">
        <w:tab/>
      </w:r>
      <w:r w:rsidR="008E7EBB">
        <w:tab/>
      </w:r>
      <w:r w:rsidR="008E7EBB">
        <w:tab/>
      </w:r>
      <w:r w:rsidR="008E7EBB">
        <w:tab/>
      </w:r>
      <w:r w:rsidR="008E7EBB">
        <w:tab/>
      </w:r>
      <w:r w:rsidR="008E7EBB">
        <w:tab/>
      </w:r>
      <w:r w:rsidR="008E7EBB">
        <w:tab/>
      </w:r>
      <w:r w:rsidR="008E7EBB">
        <w:tab/>
        <w:t>(7.3</w:t>
      </w:r>
      <w:r w:rsidR="007F6D4D">
        <w:t>9</w:t>
      </w:r>
      <w:r w:rsidR="008E7EBB">
        <w:t>)</w:t>
      </w:r>
    </w:p>
    <w:p w14:paraId="27E12BAE" w14:textId="77777777" w:rsidR="005E691C" w:rsidRDefault="005E691C" w:rsidP="005E691C"/>
    <w:p w14:paraId="045575BA" w14:textId="77777777" w:rsidR="005E691C" w:rsidRDefault="005E691C" w:rsidP="005E691C">
      <w:r>
        <w:t xml:space="preserve">One can express the bad code word as a good code word plus an error code word, so </w:t>
      </w:r>
      <w:r>
        <w:rPr>
          <w:b/>
        </w:rPr>
        <w:t>c'</w:t>
      </w:r>
      <w:r>
        <w:t xml:space="preserve"> = </w:t>
      </w:r>
      <w:r>
        <w:rPr>
          <w:b/>
        </w:rPr>
        <w:t>c</w:t>
      </w:r>
      <w:r>
        <w:t xml:space="preserve"> + </w:t>
      </w:r>
      <w:r>
        <w:rPr>
          <w:b/>
        </w:rPr>
        <w:t xml:space="preserve">e </w:t>
      </w:r>
      <w:r>
        <w:t>. Then</w:t>
      </w:r>
    </w:p>
    <w:p w14:paraId="5D9206EF" w14:textId="77777777" w:rsidR="005E691C" w:rsidRDefault="005E691C" w:rsidP="005E691C"/>
    <w:p w14:paraId="4620D8AA" w14:textId="77777777" w:rsidR="005E691C" w:rsidRPr="008E7EBB" w:rsidRDefault="005E691C" w:rsidP="00547481">
      <w:pPr>
        <w:tabs>
          <w:tab w:val="left" w:pos="7200"/>
          <w:tab w:val="left" w:pos="7920"/>
          <w:tab w:val="right" w:pos="9270"/>
        </w:tabs>
      </w:pPr>
      <w:r>
        <w:tab/>
      </w:r>
      <w:r>
        <w:rPr>
          <w:b/>
        </w:rPr>
        <w:t>s</w:t>
      </w:r>
      <w:r w:rsidR="00153F85">
        <w:rPr>
          <w:b/>
        </w:rPr>
        <w:t xml:space="preserve"> </w:t>
      </w:r>
      <w:r>
        <w:rPr>
          <w:rFonts w:ascii="Symbol" w:hAnsi="Symbol"/>
        </w:rPr>
        <w:t></w:t>
      </w:r>
      <w:r>
        <w:rPr>
          <w:rFonts w:ascii="Symbol" w:hAnsi="Symbol"/>
        </w:rPr>
        <w:t></w:t>
      </w:r>
      <w:r>
        <w:t xml:space="preserve"> </w:t>
      </w:r>
      <w:r>
        <w:rPr>
          <w:b/>
        </w:rPr>
        <w:t>c'</w:t>
      </w:r>
      <w:r>
        <w:t xml:space="preserve"> H</w:t>
      </w:r>
      <w:r w:rsidRPr="00283C18">
        <w:rPr>
          <w:rStyle w:val="superscript"/>
        </w:rPr>
        <w:t>T</w:t>
      </w:r>
      <w:r>
        <w:t xml:space="preserve"> = (</w:t>
      </w:r>
      <w:r>
        <w:rPr>
          <w:b/>
        </w:rPr>
        <w:t xml:space="preserve">c + e) </w:t>
      </w:r>
      <w:r>
        <w:t>H</w:t>
      </w:r>
      <w:r w:rsidRPr="00283C18">
        <w:rPr>
          <w:rStyle w:val="superscript"/>
        </w:rPr>
        <w:t>T</w:t>
      </w:r>
      <w:r>
        <w:t xml:space="preserve"> = </w:t>
      </w:r>
      <w:r>
        <w:rPr>
          <w:b/>
        </w:rPr>
        <w:t>e</w:t>
      </w:r>
      <w:r>
        <w:t xml:space="preserve"> H</w:t>
      </w:r>
      <w:r w:rsidRPr="00283C18">
        <w:rPr>
          <w:rStyle w:val="superscript"/>
        </w:rPr>
        <w:t>T</w:t>
      </w:r>
      <w:r w:rsidR="00B95813">
        <w:t xml:space="preserve"> .</w:t>
      </w:r>
      <w:r w:rsidR="008E7EBB">
        <w:tab/>
      </w:r>
      <w:r w:rsidR="008E7EBB">
        <w:tab/>
      </w:r>
      <w:r w:rsidR="008E7EBB">
        <w:tab/>
      </w:r>
      <w:r w:rsidR="008E7EBB">
        <w:tab/>
      </w:r>
      <w:r w:rsidR="008E7EBB">
        <w:tab/>
      </w:r>
      <w:r w:rsidR="008E7EBB">
        <w:tab/>
      </w:r>
      <w:r w:rsidR="008E7EBB">
        <w:tab/>
      </w:r>
      <w:r w:rsidR="008E7EBB">
        <w:tab/>
        <w:t>(7.</w:t>
      </w:r>
      <w:r w:rsidR="007F6D4D">
        <w:t>40</w:t>
      </w:r>
      <w:r w:rsidR="008E7EBB">
        <w:t>)</w:t>
      </w:r>
    </w:p>
    <w:p w14:paraId="7524C36D" w14:textId="77777777" w:rsidR="005E691C" w:rsidRDefault="005E691C" w:rsidP="005E691C"/>
    <w:p w14:paraId="1E6A2C5A" w14:textId="77777777" w:rsidR="0093005E" w:rsidRDefault="005E691C" w:rsidP="005E691C">
      <w:r>
        <w:t>Since H</w:t>
      </w:r>
      <w:r w:rsidRPr="00283C18">
        <w:rPr>
          <w:rStyle w:val="superscript"/>
        </w:rPr>
        <w:t>T</w:t>
      </w:r>
      <w:r>
        <w:t xml:space="preserve"> has n-k columns, the syndrome </w:t>
      </w:r>
      <w:r w:rsidR="008E7EBB">
        <w:t xml:space="preserve">row </w:t>
      </w:r>
      <w:r>
        <w:t xml:space="preserve">vector </w:t>
      </w:r>
      <w:r w:rsidRPr="00CA4885">
        <w:rPr>
          <w:b/>
        </w:rPr>
        <w:t>s</w:t>
      </w:r>
      <w:r>
        <w:t xml:space="preserve"> has n-k components</w:t>
      </w:r>
      <w:r w:rsidR="00876C27">
        <w:t xml:space="preserve"> (</w:t>
      </w:r>
      <w:r w:rsidR="00E53CBC" w:rsidRPr="00E53CBC">
        <w:rPr>
          <w:b/>
        </w:rPr>
        <w:t>s</w:t>
      </w:r>
      <w:r w:rsidR="00E53CBC">
        <w:t xml:space="preserve"> = 0 </w:t>
      </w:r>
      <w:r w:rsidR="00876C27">
        <w:t>example in (7.2</w:t>
      </w:r>
      <w:r w:rsidR="00B95813">
        <w:t>2</w:t>
      </w:r>
      <w:r w:rsidR="00876C27">
        <w:t>)</w:t>
      </w:r>
      <w:r w:rsidR="00E53CBC">
        <w:t>)</w:t>
      </w:r>
      <w:r>
        <w:t xml:space="preserve">. A non-vanishing syndrome vector </w:t>
      </w:r>
      <w:r w:rsidRPr="008E7EBE">
        <w:rPr>
          <w:b/>
        </w:rPr>
        <w:t>detects</w:t>
      </w:r>
      <w:r>
        <w:t xml:space="preserve"> an error</w:t>
      </w:r>
      <w:r w:rsidR="00E266B4">
        <w:t>;</w:t>
      </w:r>
      <w:r w:rsidR="00153F85">
        <w:t xml:space="preserve"> </w:t>
      </w:r>
      <w:r w:rsidR="00E266B4">
        <w:t>g</w:t>
      </w:r>
      <w:r>
        <w:t>ood code words</w:t>
      </w:r>
      <w:r w:rsidR="00153F85">
        <w:t xml:space="preserve"> </w:t>
      </w:r>
      <w:r>
        <w:t>always have zero syndrome.</w:t>
      </w:r>
      <w:r w:rsidR="00153F85">
        <w:t xml:space="preserve"> </w:t>
      </w:r>
      <w:r>
        <w:t xml:space="preserve">An error correcting decoder attempts to look up the most likely </w:t>
      </w:r>
      <w:r>
        <w:rPr>
          <w:b/>
        </w:rPr>
        <w:t>e</w:t>
      </w:r>
      <w:r>
        <w:t xml:space="preserve"> for a given </w:t>
      </w:r>
      <w:r w:rsidRPr="008E7EBB">
        <w:rPr>
          <w:b/>
        </w:rPr>
        <w:t>s</w:t>
      </w:r>
      <w:r>
        <w:t xml:space="preserve">, and then corrects the error by </w:t>
      </w:r>
      <w:r w:rsidR="00B060BB">
        <w:t xml:space="preserve">subtracting the error back out of </w:t>
      </w:r>
      <w:r w:rsidR="00B060BB" w:rsidRPr="00B060BB">
        <w:rPr>
          <w:b/>
        </w:rPr>
        <w:t>c</w:t>
      </w:r>
      <w:r w:rsidR="00B060BB">
        <w:t xml:space="preserve">' to recover the good code word, </w:t>
      </w:r>
    </w:p>
    <w:p w14:paraId="6A3446FE" w14:textId="77777777" w:rsidR="0093005E" w:rsidRDefault="0093005E" w:rsidP="005E691C"/>
    <w:p w14:paraId="7294775B" w14:textId="77777777" w:rsidR="0093005E" w:rsidRPr="0093005E" w:rsidRDefault="0093005E" w:rsidP="0093005E">
      <w:pPr>
        <w:tabs>
          <w:tab w:val="left" w:pos="7200"/>
          <w:tab w:val="left" w:pos="7920"/>
          <w:tab w:val="right" w:pos="9270"/>
        </w:tabs>
      </w:pPr>
      <w:r>
        <w:tab/>
      </w:r>
      <w:r w:rsidR="00B060BB">
        <w:rPr>
          <w:b/>
        </w:rPr>
        <w:t xml:space="preserve">c </w:t>
      </w:r>
      <w:r w:rsidR="00B060BB">
        <w:t xml:space="preserve"> = </w:t>
      </w:r>
      <w:r w:rsidR="00B060BB">
        <w:rPr>
          <w:b/>
        </w:rPr>
        <w:t>c</w:t>
      </w:r>
      <w:r w:rsidR="00E53CBC">
        <w:rPr>
          <w:b/>
        </w:rPr>
        <w:t>'</w:t>
      </w:r>
      <w:r w:rsidR="00B060BB">
        <w:t xml:space="preserve"> - </w:t>
      </w:r>
      <w:r w:rsidR="00B060BB">
        <w:rPr>
          <w:b/>
        </w:rPr>
        <w:t>e</w:t>
      </w:r>
      <w:r>
        <w:t xml:space="preserve">   </w:t>
      </w:r>
      <w:r>
        <w:tab/>
        <w:t xml:space="preserve">where </w:t>
      </w:r>
      <w:r>
        <w:tab/>
      </w:r>
      <w:r>
        <w:rPr>
          <w:b/>
        </w:rPr>
        <w:t xml:space="preserve">s </w:t>
      </w:r>
      <w:r>
        <w:rPr>
          <w:rFonts w:ascii="Symbol" w:hAnsi="Symbol"/>
        </w:rPr>
        <w:t></w:t>
      </w:r>
      <w:r>
        <w:rPr>
          <w:rFonts w:ascii="Symbol" w:hAnsi="Symbol"/>
        </w:rPr>
        <w:t></w:t>
      </w:r>
      <w:r w:rsidRPr="0093005E">
        <w:rPr>
          <w:b/>
        </w:rPr>
        <w:t xml:space="preserve"> </w:t>
      </w:r>
      <w:r>
        <w:rPr>
          <w:b/>
        </w:rPr>
        <w:t>e</w:t>
      </w:r>
      <w:r>
        <w:t xml:space="preserve"> H</w:t>
      </w:r>
      <w:r w:rsidRPr="00283C18">
        <w:rPr>
          <w:rStyle w:val="superscript"/>
        </w:rPr>
        <w:t>T</w:t>
      </w:r>
      <w:r>
        <w:tab/>
      </w:r>
      <w:r>
        <w:tab/>
      </w:r>
      <w:r>
        <w:tab/>
      </w:r>
      <w:r>
        <w:tab/>
      </w:r>
      <w:r>
        <w:tab/>
      </w:r>
      <w:r>
        <w:tab/>
      </w:r>
      <w:r>
        <w:tab/>
      </w:r>
      <w:r>
        <w:tab/>
        <w:t>(7.41)</w:t>
      </w:r>
    </w:p>
    <w:p w14:paraId="44B3CC47" w14:textId="77777777" w:rsidR="0093005E" w:rsidRDefault="0093005E" w:rsidP="005E691C"/>
    <w:p w14:paraId="40B0A120" w14:textId="77777777" w:rsidR="00B060BB" w:rsidRPr="00E53CBC" w:rsidRDefault="00E53CBC" w:rsidP="005E691C">
      <w:r>
        <w:t xml:space="preserve">Exactly how this is done for various specific codes is the subject of error correction texts such as Peterson and Weldon or Rhee. </w:t>
      </w:r>
      <w:r w:rsidR="00CA4885">
        <w:t xml:space="preserve">If it happens that the damage to </w:t>
      </w:r>
      <w:r w:rsidR="00CA4885" w:rsidRPr="00CA4885">
        <w:rPr>
          <w:b/>
        </w:rPr>
        <w:t>c</w:t>
      </w:r>
      <w:r w:rsidR="00CA4885">
        <w:t xml:space="preserve"> is enough to knock </w:t>
      </w:r>
      <w:r w:rsidR="00CA4885" w:rsidRPr="00CA4885">
        <w:rPr>
          <w:b/>
        </w:rPr>
        <w:t>c</w:t>
      </w:r>
      <w:r w:rsidR="00CA4885">
        <w:t xml:space="preserve">' into another good code word, then </w:t>
      </w:r>
      <w:r w:rsidR="00CA4885" w:rsidRPr="00CA4885">
        <w:rPr>
          <w:b/>
        </w:rPr>
        <w:t>e</w:t>
      </w:r>
      <w:r w:rsidR="00CA4885">
        <w:t xml:space="preserve"> ≡ </w:t>
      </w:r>
      <w:r w:rsidR="00CA4885" w:rsidRPr="00CA4885">
        <w:rPr>
          <w:b/>
        </w:rPr>
        <w:t>c</w:t>
      </w:r>
      <w:r w:rsidR="00CA4885">
        <w:t xml:space="preserve">' - </w:t>
      </w:r>
      <w:r w:rsidR="00CA4885" w:rsidRPr="00CA4885">
        <w:rPr>
          <w:b/>
        </w:rPr>
        <w:t>c</w:t>
      </w:r>
      <w:r w:rsidR="00CA4885">
        <w:t xml:space="preserve"> ≠ 0 but </w:t>
      </w:r>
      <w:r w:rsidR="00CA4885" w:rsidRPr="00CA4885">
        <w:rPr>
          <w:b/>
        </w:rPr>
        <w:t>s</w:t>
      </w:r>
      <w:r w:rsidR="00CA4885">
        <w:t xml:space="preserve"> = 0 and the error goes undetected. </w:t>
      </w:r>
    </w:p>
    <w:p w14:paraId="53222097" w14:textId="77777777" w:rsidR="001E74A5" w:rsidRDefault="001E74A5" w:rsidP="00DF5F10">
      <w:pPr>
        <w:pStyle w:val="Heading4"/>
      </w:pPr>
    </w:p>
    <w:p w14:paraId="5F492422" w14:textId="77777777" w:rsidR="005E691C" w:rsidRDefault="00D23ED1" w:rsidP="00D23ED1">
      <w:pPr>
        <w:pStyle w:val="Heading3"/>
      </w:pPr>
      <w:bookmarkStart w:id="83" w:name="_Toc361331010"/>
      <w:r>
        <w:t>(</w:t>
      </w:r>
      <w:r w:rsidR="00627817">
        <w:t>i</w:t>
      </w:r>
      <w:r>
        <w:t>)</w:t>
      </w:r>
      <w:r w:rsidR="007C32EF">
        <w:t xml:space="preserve"> </w:t>
      </w:r>
      <w:r w:rsidR="005E691C">
        <w:t xml:space="preserve">Important </w:t>
      </w:r>
      <w:r w:rsidR="00F325D7">
        <w:t>c</w:t>
      </w:r>
      <w:r w:rsidR="005E691C">
        <w:t xml:space="preserve">odes, </w:t>
      </w:r>
      <w:r w:rsidR="00F325D7">
        <w:t>c</w:t>
      </w:r>
      <w:r w:rsidR="005E691C">
        <w:t xml:space="preserve">ode </w:t>
      </w:r>
      <w:r w:rsidR="00F325D7">
        <w:t>h</w:t>
      </w:r>
      <w:r w:rsidR="005E691C">
        <w:t>istory, and other kinds of codes</w:t>
      </w:r>
      <w:bookmarkEnd w:id="83"/>
    </w:p>
    <w:p w14:paraId="13FC200B" w14:textId="77777777" w:rsidR="005E691C" w:rsidRDefault="005E691C" w:rsidP="005E691C"/>
    <w:p w14:paraId="4A660ADB" w14:textId="77777777" w:rsidR="005E691C" w:rsidRDefault="005E691C" w:rsidP="005E691C">
      <w:r>
        <w:t>Linear block codes are characterized by their values of n and k, by their d (which is really their ability to correct t-symbol random errors), and by the complexity</w:t>
      </w:r>
      <w:r w:rsidR="00B95813">
        <w:t>/expense</w:t>
      </w:r>
      <w:r>
        <w:t xml:space="preserve"> of the required encoders and decoders.</w:t>
      </w:r>
      <w:r w:rsidR="00153F85">
        <w:t xml:space="preserve"> </w:t>
      </w:r>
      <w:r>
        <w:t xml:space="preserve">Another factor is </w:t>
      </w:r>
      <w:r w:rsidR="00B95813">
        <w:t xml:space="preserve">the </w:t>
      </w:r>
      <w:r>
        <w:t>ability to correct burst errors.</w:t>
      </w:r>
      <w:r w:rsidR="00153F85">
        <w:t xml:space="preserve"> </w:t>
      </w:r>
      <w:r>
        <w:t xml:space="preserve">All these things are measures of the </w:t>
      </w:r>
      <w:r w:rsidRPr="008E7EBE">
        <w:rPr>
          <w:b/>
        </w:rPr>
        <w:t>performance</w:t>
      </w:r>
      <w:r>
        <w:t xml:space="preserve"> of a code.</w:t>
      </w:r>
      <w:r w:rsidR="00B95813">
        <w:t xml:space="preserve"> </w:t>
      </w:r>
      <w:r>
        <w:t>Some of the names of famous block codes are Hamming, Gol</w:t>
      </w:r>
      <w:r w:rsidR="00B36ADC">
        <w:t>ay</w:t>
      </w:r>
      <w:r w:rsidR="001E74A5">
        <w:t>, Hadamard, Reed-Muller</w:t>
      </w:r>
      <w:r w:rsidR="00B36ADC">
        <w:t>, Fire, BCH, and Reed-Solomon</w:t>
      </w:r>
      <w:r>
        <w:t>.</w:t>
      </w:r>
      <w:r w:rsidR="00153F85">
        <w:t xml:space="preserve"> </w:t>
      </w:r>
      <w:r>
        <w:t xml:space="preserve">There are many more. </w:t>
      </w:r>
    </w:p>
    <w:p w14:paraId="47BB4AA0" w14:textId="77777777" w:rsidR="005E691C" w:rsidRDefault="005E691C" w:rsidP="005E691C"/>
    <w:p w14:paraId="772AB882" w14:textId="77777777" w:rsidR="005E691C" w:rsidRDefault="00B36ADC" w:rsidP="005E691C">
      <w:r>
        <w:t>The study of error-</w:t>
      </w:r>
      <w:r w:rsidR="005E691C">
        <w:t xml:space="preserve">correcting codes is </w:t>
      </w:r>
      <w:r>
        <w:t>a relatively recent development</w:t>
      </w:r>
      <w:r w:rsidR="005E691C">
        <w:t xml:space="preserve"> on the time scale of the supporting math.</w:t>
      </w:r>
      <w:r w:rsidR="00B95813">
        <w:t xml:space="preserve"> </w:t>
      </w:r>
      <w:r w:rsidR="005E691C">
        <w:t>Although Galois died in 1832,</w:t>
      </w:r>
      <w:r w:rsidR="00153F85">
        <w:t xml:space="preserve"> </w:t>
      </w:r>
      <w:r w:rsidR="005E691C">
        <w:t>Shannon's famous paper was published in 1948.</w:t>
      </w:r>
      <w:r w:rsidR="00153F85">
        <w:t xml:space="preserve"> </w:t>
      </w:r>
      <w:r>
        <w:t xml:space="preserve">Golay codes arrived in 1949, </w:t>
      </w:r>
      <w:r w:rsidR="004861D5">
        <w:t xml:space="preserve">then </w:t>
      </w:r>
      <w:r>
        <w:t>t</w:t>
      </w:r>
      <w:r w:rsidR="005E691C">
        <w:t>he Hamming codes were discovered in 1950.</w:t>
      </w:r>
      <w:r w:rsidR="00153F85">
        <w:t xml:space="preserve"> </w:t>
      </w:r>
      <w:r w:rsidR="005E691C">
        <w:t>Fire codes came in 1959, especially formulated to correct long burst errors.</w:t>
      </w:r>
      <w:r w:rsidR="00153F85">
        <w:t xml:space="preserve"> </w:t>
      </w:r>
      <w:r w:rsidR="005E691C">
        <w:t>In 1960 came the large class of BCH codes</w:t>
      </w:r>
      <w:r>
        <w:t xml:space="preserve"> (</w:t>
      </w:r>
      <w:r w:rsidR="005E691C">
        <w:t>discuss</w:t>
      </w:r>
      <w:r>
        <w:t>ed</w:t>
      </w:r>
      <w:r w:rsidR="005E691C">
        <w:t xml:space="preserve"> below</w:t>
      </w:r>
      <w:r>
        <w:t>)</w:t>
      </w:r>
      <w:r w:rsidR="005E691C">
        <w:t xml:space="preserve"> that could correct</w:t>
      </w:r>
      <w:r w:rsidR="00153F85">
        <w:t xml:space="preserve"> </w:t>
      </w:r>
      <w:r w:rsidR="005E691C">
        <w:t>multiple random symbol errors.</w:t>
      </w:r>
      <w:r w:rsidR="00153F85">
        <w:t xml:space="preserve"> </w:t>
      </w:r>
      <w:r w:rsidR="005E691C">
        <w:t xml:space="preserve">The Reed-Solomon codes </w:t>
      </w:r>
      <w:r w:rsidR="004861D5">
        <w:t xml:space="preserve">also </w:t>
      </w:r>
      <w:r w:rsidR="005E691C">
        <w:t>appeared in 1960. These are BCH codes applied to code symbols in GF(2</w:t>
      </w:r>
      <w:r w:rsidR="005E691C" w:rsidRPr="00283C18">
        <w:rPr>
          <w:rStyle w:val="superscript"/>
        </w:rPr>
        <w:t>m</w:t>
      </w:r>
      <w:r w:rsidR="005E691C">
        <w:t>) and are thus finding much current use</w:t>
      </w:r>
      <w:r>
        <w:t xml:space="preserve"> since digital hardware uses "</w:t>
      </w:r>
      <w:r w:rsidR="00B10D43">
        <w:t>buses</w:t>
      </w:r>
      <w:r>
        <w:t>" m bits wide</w:t>
      </w:r>
      <w:r w:rsidR="005E691C">
        <w:t>.</w:t>
      </w:r>
      <w:r w:rsidR="00153F85">
        <w:t xml:space="preserve"> </w:t>
      </w:r>
      <w:r w:rsidR="005E691C">
        <w:t>They have goo</w:t>
      </w:r>
      <w:r w:rsidR="004861D5">
        <w:t>d burst-error-</w:t>
      </w:r>
      <w:r>
        <w:t>correcting capabilities</w:t>
      </w:r>
      <w:r w:rsidR="005E691C">
        <w:t xml:space="preserve"> and are used, for example, in </w:t>
      </w:r>
      <w:r>
        <w:t xml:space="preserve">CD recorders and players. </w:t>
      </w:r>
    </w:p>
    <w:p w14:paraId="3CF55201" w14:textId="77777777" w:rsidR="005E691C" w:rsidRDefault="005E691C" w:rsidP="005E691C"/>
    <w:p w14:paraId="2A57D717" w14:textId="77777777" w:rsidR="008E7EBE" w:rsidRDefault="005E691C" w:rsidP="005E691C">
      <w:r w:rsidRPr="008E7EBE">
        <w:rPr>
          <w:b/>
        </w:rPr>
        <w:t>Convolution codes</w:t>
      </w:r>
      <w:r>
        <w:t xml:space="preserve"> are in a completely different class from block codes, and were developed in the 1960's.</w:t>
      </w:r>
      <w:r w:rsidR="00153F85">
        <w:t xml:space="preserve"> </w:t>
      </w:r>
      <w:r>
        <w:t xml:space="preserve">You produce n code symbols based on k data symbols, but also based on some number m of </w:t>
      </w:r>
      <w:r>
        <w:rPr>
          <w:i/>
        </w:rPr>
        <w:t>previous</w:t>
      </w:r>
      <w:r>
        <w:t xml:space="preserve"> data symbols, so there is no clearly defined "block" that is the basic encoded unit.</w:t>
      </w:r>
      <w:r w:rsidR="00153F85">
        <w:t xml:space="preserve"> </w:t>
      </w:r>
      <w:r>
        <w:t xml:space="preserve">These systems use encoders which look somewhat like polynomial multipliers in that they store some number of previous data symbols in </w:t>
      </w:r>
      <w:r w:rsidR="008E7EBE">
        <w:t>flip-flops</w:t>
      </w:r>
      <w:r>
        <w:t xml:space="preserve"> and have lots of feed-forward adders.</w:t>
      </w:r>
      <w:r w:rsidR="00153F85">
        <w:t xml:space="preserve"> </w:t>
      </w:r>
      <w:r>
        <w:t>There is a definite state-machine flavor here, due to the memory of previous symbols.</w:t>
      </w:r>
      <w:r w:rsidR="00153F85">
        <w:t xml:space="preserve"> </w:t>
      </w:r>
      <w:r>
        <w:t xml:space="preserve">Convolution codes are more complex </w:t>
      </w:r>
      <w:r w:rsidR="004861D5">
        <w:t xml:space="preserve">to analyze </w:t>
      </w:r>
      <w:r>
        <w:t>than linear block codes,</w:t>
      </w:r>
      <w:r w:rsidR="00B95813">
        <w:t xml:space="preserve"> </w:t>
      </w:r>
      <w:r w:rsidR="004861D5">
        <w:t>but implementation can be very efficient. T</w:t>
      </w:r>
      <w:r w:rsidR="00B95813">
        <w:t xml:space="preserve">opological methods such as tree </w:t>
      </w:r>
      <w:r w:rsidR="004861D5">
        <w:t xml:space="preserve">or trellis </w:t>
      </w:r>
      <w:r w:rsidR="00B95813">
        <w:t>diagrams</w:t>
      </w:r>
      <w:r>
        <w:t xml:space="preserve"> are used to understand them. </w:t>
      </w:r>
      <w:r w:rsidR="004861D5">
        <w:t xml:space="preserve">One </w:t>
      </w:r>
      <w:r w:rsidR="00590608">
        <w:t xml:space="preserve">popular </w:t>
      </w:r>
      <w:r w:rsidR="004861D5">
        <w:t xml:space="preserve">decoding method is the Viterbi algorithm associated with Markov chains that </w:t>
      </w:r>
      <w:r w:rsidR="00590608">
        <w:t xml:space="preserve">appeared in 1967. </w:t>
      </w:r>
      <w:r w:rsidR="004861D5">
        <w:t xml:space="preserve"> </w:t>
      </w:r>
      <w:r>
        <w:t>In contrast, the block codes and especially the cyclic block codes have a strong "algebraic" flavor.</w:t>
      </w:r>
      <w:r w:rsidR="00153F85">
        <w:t xml:space="preserve"> </w:t>
      </w:r>
      <w:r>
        <w:t xml:space="preserve">For example, they might involve the algebra of Galois </w:t>
      </w:r>
      <w:r w:rsidR="00B95813">
        <w:t>F</w:t>
      </w:r>
      <w:r>
        <w:t xml:space="preserve">ield elements. According to Rhee, the 1970's were spent mostly finding codes of longer length and better performance, while the 1980's concentrated on practical applications. </w:t>
      </w:r>
      <w:r w:rsidR="008E7EBE">
        <w:t xml:space="preserve">Block and convolution codes were combined in various ways, always seeking better performance. In 1993 </w:t>
      </w:r>
      <w:r w:rsidR="008E7EBE" w:rsidRPr="001E39A5">
        <w:rPr>
          <w:b/>
        </w:rPr>
        <w:t>turbo codes</w:t>
      </w:r>
      <w:r w:rsidR="008E7EBE">
        <w:t xml:space="preserve"> were discovered which allow very close approach to the Shannon </w:t>
      </w:r>
      <w:r w:rsidR="00590608">
        <w:t>channel-</w:t>
      </w:r>
      <w:r w:rsidR="001E39A5">
        <w:t xml:space="preserve">capacity </w:t>
      </w:r>
      <w:r w:rsidR="008E7EBE">
        <w:t xml:space="preserve">limit in information theory. These codes have somewhat </w:t>
      </w:r>
      <w:r w:rsidR="001E39A5">
        <w:t xml:space="preserve">supplanted the older codes in both research and application. </w:t>
      </w:r>
    </w:p>
    <w:p w14:paraId="06E36852" w14:textId="77777777" w:rsidR="005E691C" w:rsidRPr="001E74A5" w:rsidRDefault="005E691C" w:rsidP="005E691C">
      <w:pPr>
        <w:rPr>
          <w:color w:val="FF0000"/>
        </w:rPr>
      </w:pPr>
    </w:p>
    <w:p w14:paraId="5D25D8E5" w14:textId="77777777" w:rsidR="00A36E36" w:rsidRDefault="00A36E36" w:rsidP="00D23ED1">
      <w:pPr>
        <w:pStyle w:val="Heading2"/>
        <w:sectPr w:rsidR="00A36E36">
          <w:headerReference w:type="default" r:id="rId92"/>
          <w:pgSz w:w="12240" w:h="15840"/>
          <w:pgMar w:top="1440" w:right="1440" w:bottom="1440" w:left="1440" w:header="720" w:footer="720" w:gutter="0"/>
          <w:cols w:space="720"/>
        </w:sectPr>
      </w:pPr>
    </w:p>
    <w:p w14:paraId="0FFEB17F" w14:textId="77777777" w:rsidR="005E691C" w:rsidRDefault="009553F7" w:rsidP="00D23ED1">
      <w:pPr>
        <w:pStyle w:val="Heading2"/>
      </w:pPr>
      <w:bookmarkStart w:id="84" w:name="_Toc361331011"/>
      <w:r>
        <w:t xml:space="preserve">Chapter 8:  </w:t>
      </w:r>
      <w:r w:rsidR="005E691C">
        <w:t>Cyclic Codes</w:t>
      </w:r>
      <w:bookmarkEnd w:id="84"/>
    </w:p>
    <w:p w14:paraId="38EC029E" w14:textId="77777777" w:rsidR="005E691C" w:rsidRDefault="005E691C" w:rsidP="005E691C"/>
    <w:p w14:paraId="512D4B0D" w14:textId="77777777" w:rsidR="00A36E36" w:rsidRDefault="00A36E36" w:rsidP="00A36E36">
      <w:r>
        <w:t xml:space="preserve">In this section, component numbering </w:t>
      </w:r>
      <w:r w:rsidR="00764B15">
        <w:t xml:space="preserve">of data and code words begins with 0 instead of 1. </w:t>
      </w:r>
    </w:p>
    <w:p w14:paraId="51A521E4" w14:textId="77777777" w:rsidR="00A36E36" w:rsidRDefault="00A36E36" w:rsidP="005E691C"/>
    <w:p w14:paraId="4711FE72" w14:textId="77777777" w:rsidR="00B27ABB" w:rsidRDefault="005E691C" w:rsidP="005E691C">
      <w:r>
        <w:t>Cyclic codes are a subset of the linear block codes.</w:t>
      </w:r>
      <w:r w:rsidR="00153F85">
        <w:t xml:space="preserve"> </w:t>
      </w:r>
      <w:r>
        <w:t>The name arises from the fact that, in a cyclic code,</w:t>
      </w:r>
      <w:r w:rsidR="00153F85">
        <w:t xml:space="preserve"> </w:t>
      </w:r>
      <w:r>
        <w:t>any cyclic permutation of a code word is also a code word.</w:t>
      </w:r>
      <w:r w:rsidR="00153F85">
        <w:t xml:space="preserve"> </w:t>
      </w:r>
      <w:r w:rsidR="00B27ABB">
        <w:t>For example</w:t>
      </w:r>
      <w:r w:rsidR="002E2883">
        <w:t>,</w:t>
      </w:r>
      <w:r w:rsidR="00B27ABB">
        <w:t xml:space="preserve"> with n = 3, if </w:t>
      </w:r>
      <w:r w:rsidR="00B27ABB" w:rsidRPr="00413C87">
        <w:rPr>
          <w:b/>
        </w:rPr>
        <w:t>c</w:t>
      </w:r>
      <w:r w:rsidR="00B27ABB">
        <w:t xml:space="preserve"> = </w:t>
      </w:r>
      <w:bookmarkStart w:id="85" w:name="OLE_LINK3"/>
      <w:bookmarkStart w:id="86" w:name="OLE_LINK4"/>
      <w:r w:rsidR="00B27ABB">
        <w:t>(c</w:t>
      </w:r>
      <w:r w:rsidR="00B27ABB">
        <w:rPr>
          <w:rStyle w:val="subscript"/>
        </w:rPr>
        <w:t>0</w:t>
      </w:r>
      <w:r w:rsidR="00B27ABB">
        <w:t xml:space="preserve"> c</w:t>
      </w:r>
      <w:r w:rsidR="00B27ABB">
        <w:rPr>
          <w:rStyle w:val="subscript"/>
        </w:rPr>
        <w:t>1</w:t>
      </w:r>
      <w:r w:rsidR="00B27ABB">
        <w:t xml:space="preserve"> c</w:t>
      </w:r>
      <w:r w:rsidR="00B27ABB">
        <w:rPr>
          <w:rStyle w:val="subscript"/>
        </w:rPr>
        <w:t>2</w:t>
      </w:r>
      <w:r w:rsidR="00B27ABB">
        <w:t>)</w:t>
      </w:r>
      <w:bookmarkEnd w:id="85"/>
      <w:bookmarkEnd w:id="86"/>
      <w:r w:rsidR="00B27ABB">
        <w:t xml:space="preserve"> is a code word, then </w:t>
      </w:r>
      <w:r w:rsidR="00B27ABB" w:rsidRPr="00413C87">
        <w:rPr>
          <w:b/>
        </w:rPr>
        <w:t>c</w:t>
      </w:r>
      <w:r w:rsidR="00B27ABB">
        <w:rPr>
          <w:rStyle w:val="superscript"/>
        </w:rPr>
        <w:t>(1)</w:t>
      </w:r>
      <w:r w:rsidR="00B27ABB">
        <w:t xml:space="preserve"> ≡ (c</w:t>
      </w:r>
      <w:r w:rsidR="00B27ABB">
        <w:rPr>
          <w:rStyle w:val="subscript"/>
        </w:rPr>
        <w:t>2</w:t>
      </w:r>
      <w:r w:rsidR="00B27ABB">
        <w:t xml:space="preserve"> c</w:t>
      </w:r>
      <w:r w:rsidR="00B27ABB">
        <w:rPr>
          <w:rStyle w:val="subscript"/>
        </w:rPr>
        <w:t>0</w:t>
      </w:r>
      <w:r w:rsidR="00B27ABB">
        <w:t xml:space="preserve"> c</w:t>
      </w:r>
      <w:r w:rsidR="00B27ABB">
        <w:rPr>
          <w:rStyle w:val="subscript"/>
        </w:rPr>
        <w:t>1</w:t>
      </w:r>
      <w:r w:rsidR="00B27ABB">
        <w:t xml:space="preserve">) and </w:t>
      </w:r>
      <w:r w:rsidR="00B27ABB" w:rsidRPr="00413C87">
        <w:rPr>
          <w:b/>
        </w:rPr>
        <w:t>c</w:t>
      </w:r>
      <w:r w:rsidR="00B27ABB">
        <w:rPr>
          <w:rStyle w:val="superscript"/>
        </w:rPr>
        <w:t>(2)</w:t>
      </w:r>
      <w:r w:rsidR="00B27ABB">
        <w:t xml:space="preserve"> ≡ (c</w:t>
      </w:r>
      <w:r w:rsidR="00B27ABB">
        <w:rPr>
          <w:rStyle w:val="subscript"/>
        </w:rPr>
        <w:t>1</w:t>
      </w:r>
      <w:r w:rsidR="00B27ABB">
        <w:t xml:space="preserve"> c</w:t>
      </w:r>
      <w:r w:rsidR="00B27ABB">
        <w:rPr>
          <w:rStyle w:val="subscript"/>
        </w:rPr>
        <w:t>2</w:t>
      </w:r>
      <w:r w:rsidR="00B27ABB">
        <w:t xml:space="preserve"> c</w:t>
      </w:r>
      <w:r w:rsidR="00B27ABB">
        <w:rPr>
          <w:rStyle w:val="subscript"/>
        </w:rPr>
        <w:t>0</w:t>
      </w:r>
      <w:r w:rsidR="00B27ABB">
        <w:t xml:space="preserve">) </w:t>
      </w:r>
      <w:r w:rsidR="00764B15">
        <w:t>are</w:t>
      </w:r>
      <w:r w:rsidR="00B27ABB">
        <w:t xml:space="preserve"> also code words.</w:t>
      </w:r>
    </w:p>
    <w:p w14:paraId="185B345B" w14:textId="77777777" w:rsidR="00B27ABB" w:rsidRDefault="00B27ABB" w:rsidP="005E691C">
      <w:r>
        <w:tab/>
        <w:t xml:space="preserve">We shall define a cyclic code in (8.1) below. This definition makes no mention of anything being cyclic, but later in section (f) we shall prove that a code defined by (8.1) is in fact a cyclic code. </w:t>
      </w:r>
    </w:p>
    <w:p w14:paraId="7DF451D5" w14:textId="77777777" w:rsidR="00B27ABB" w:rsidRDefault="002B6208" w:rsidP="005E691C">
      <w:r>
        <w:tab/>
      </w:r>
    </w:p>
    <w:p w14:paraId="20F46339" w14:textId="77777777" w:rsidR="00601C70" w:rsidRDefault="00B27ABB" w:rsidP="005E691C">
      <w:r w:rsidRPr="00B27ABB">
        <w:rPr>
          <w:b/>
        </w:rPr>
        <w:t>Example</w:t>
      </w:r>
      <w:r>
        <w:t xml:space="preserve"> : </w:t>
      </w:r>
      <w:r w:rsidR="002B6208">
        <w:t>Suppose k = 2 and n = 3 and q = p</w:t>
      </w:r>
      <w:r w:rsidR="002B6208">
        <w:rPr>
          <w:rStyle w:val="superscript"/>
        </w:rPr>
        <w:t>m</w:t>
      </w:r>
      <w:r w:rsidR="002B6208">
        <w:t xml:space="preserve">  = 2</w:t>
      </w:r>
      <w:r w:rsidR="002B6208">
        <w:rPr>
          <w:rStyle w:val="superscript"/>
        </w:rPr>
        <w:t>1</w:t>
      </w:r>
      <w:r w:rsidR="002B6208">
        <w:t xml:space="preserve"> = 2. The embedding space of the code words V</w:t>
      </w:r>
      <w:r w:rsidR="002B6208">
        <w:rPr>
          <w:rStyle w:val="superscript"/>
        </w:rPr>
        <w:t>3</w:t>
      </w:r>
      <w:r w:rsidR="002B6208">
        <w:t xml:space="preserve"> must contain 2</w:t>
      </w:r>
      <w:r w:rsidR="002B6208">
        <w:rPr>
          <w:rStyle w:val="superscript"/>
        </w:rPr>
        <w:t>n</w:t>
      </w:r>
      <w:r w:rsidR="002B6208">
        <w:t xml:space="preserve"> = 2</w:t>
      </w:r>
      <w:r w:rsidR="002B6208">
        <w:rPr>
          <w:rStyle w:val="superscript"/>
        </w:rPr>
        <w:t>3</w:t>
      </w:r>
      <w:r w:rsidR="002B6208">
        <w:t xml:space="preserve"> = 8 vectors, but only 2</w:t>
      </w:r>
      <w:r w:rsidR="002B6208">
        <w:rPr>
          <w:rStyle w:val="superscript"/>
        </w:rPr>
        <w:t>k</w:t>
      </w:r>
      <w:r w:rsidR="002B6208">
        <w:t xml:space="preserve"> = 2</w:t>
      </w:r>
      <w:r w:rsidR="002B6208">
        <w:rPr>
          <w:rStyle w:val="superscript"/>
        </w:rPr>
        <w:t>2</w:t>
      </w:r>
      <w:r w:rsidR="002B6208">
        <w:t xml:space="preserve"> = 4 of these vectors are code words. We can arrange the 3-</w:t>
      </w:r>
      <w:r>
        <w:t>t</w:t>
      </w:r>
      <w:r w:rsidR="002B6208">
        <w:t>uples of V</w:t>
      </w:r>
      <w:r w:rsidR="002B6208">
        <w:rPr>
          <w:rStyle w:val="superscript"/>
        </w:rPr>
        <w:t>3</w:t>
      </w:r>
      <w:r w:rsidR="002B6208">
        <w:t xml:space="preserve"> into rows where the elements of each row are cyclically related: </w:t>
      </w:r>
    </w:p>
    <w:p w14:paraId="5A8F4B83" w14:textId="77777777" w:rsidR="002B6208" w:rsidRDefault="002B6208" w:rsidP="005E691C"/>
    <w:p w14:paraId="4650B735" w14:textId="77777777" w:rsidR="002B6208" w:rsidRPr="002B6208" w:rsidRDefault="002B6208" w:rsidP="005E691C">
      <w:r>
        <w:tab/>
      </w:r>
      <w:r>
        <w:tab/>
      </w:r>
      <w:r>
        <w:tab/>
        <w:t>(0 0 0)</w:t>
      </w:r>
      <w:r>
        <w:tab/>
      </w:r>
      <w:r>
        <w:tab/>
        <w:t>(0 0 0)</w:t>
      </w:r>
      <w:r>
        <w:tab/>
      </w:r>
      <w:r>
        <w:tab/>
        <w:t xml:space="preserve">(0 0 0) </w:t>
      </w:r>
      <w:r>
        <w:tab/>
      </w:r>
      <w:r>
        <w:tab/>
      </w:r>
      <w:r>
        <w:tab/>
      </w:r>
      <w:r>
        <w:tab/>
        <w:t>1</w:t>
      </w:r>
    </w:p>
    <w:p w14:paraId="21914532" w14:textId="77777777" w:rsidR="002B6208" w:rsidRPr="002B6208" w:rsidRDefault="002B6208" w:rsidP="002B6208">
      <w:r>
        <w:tab/>
      </w:r>
      <w:r>
        <w:tab/>
      </w:r>
      <w:r>
        <w:tab/>
        <w:t>(1 0 0)</w:t>
      </w:r>
      <w:r>
        <w:tab/>
      </w:r>
      <w:r>
        <w:tab/>
        <w:t>(0 1 0)</w:t>
      </w:r>
      <w:r>
        <w:tab/>
      </w:r>
      <w:r>
        <w:tab/>
        <w:t>(0 0 1)</w:t>
      </w:r>
      <w:r>
        <w:tab/>
      </w:r>
      <w:r>
        <w:tab/>
      </w:r>
      <w:r>
        <w:tab/>
      </w:r>
      <w:r>
        <w:tab/>
        <w:t>3</w:t>
      </w:r>
    </w:p>
    <w:p w14:paraId="5D1859F1" w14:textId="77777777" w:rsidR="002B6208" w:rsidRPr="002B6208" w:rsidRDefault="002B6208" w:rsidP="002B6208">
      <w:r>
        <w:tab/>
      </w:r>
      <w:r>
        <w:tab/>
      </w:r>
      <w:r>
        <w:tab/>
        <w:t>(1 1 0)</w:t>
      </w:r>
      <w:r>
        <w:tab/>
      </w:r>
      <w:r>
        <w:tab/>
        <w:t>(0 1 1)</w:t>
      </w:r>
      <w:r>
        <w:tab/>
      </w:r>
      <w:r>
        <w:tab/>
        <w:t>(1 0 1)</w:t>
      </w:r>
      <w:r>
        <w:tab/>
      </w:r>
      <w:r>
        <w:tab/>
      </w:r>
      <w:r>
        <w:tab/>
      </w:r>
      <w:r>
        <w:tab/>
        <w:t>3</w:t>
      </w:r>
    </w:p>
    <w:p w14:paraId="0A3F5709" w14:textId="77777777" w:rsidR="002B6208" w:rsidRDefault="002B6208" w:rsidP="002B6208">
      <w:r>
        <w:tab/>
      </w:r>
      <w:r>
        <w:tab/>
      </w:r>
      <w:r>
        <w:tab/>
        <w:t>(1 1 1)</w:t>
      </w:r>
      <w:r>
        <w:tab/>
      </w:r>
      <w:r>
        <w:tab/>
        <w:t>(1 1 1)</w:t>
      </w:r>
      <w:r>
        <w:tab/>
      </w:r>
      <w:r>
        <w:tab/>
        <w:t>(1 1 1)</w:t>
      </w:r>
      <w:r>
        <w:tab/>
      </w:r>
      <w:r>
        <w:tab/>
      </w:r>
      <w:r>
        <w:tab/>
      </w:r>
      <w:r>
        <w:tab/>
        <w:t>1</w:t>
      </w:r>
    </w:p>
    <w:p w14:paraId="3AFA97A3" w14:textId="77777777" w:rsidR="002B6208" w:rsidRDefault="002B6208" w:rsidP="002B6208"/>
    <w:p w14:paraId="3A9817DD" w14:textId="77777777" w:rsidR="002B6208" w:rsidRPr="002B6208" w:rsidRDefault="002B6208" w:rsidP="002B6208">
      <w:r>
        <w:t>Here you see the 8 distinct elements of V</w:t>
      </w:r>
      <w:r>
        <w:rPr>
          <w:rStyle w:val="superscript"/>
        </w:rPr>
        <w:t>3</w:t>
      </w:r>
      <w:r>
        <w:t>. We know that a (3,2) code only has 2</w:t>
      </w:r>
      <w:r>
        <w:rPr>
          <w:rStyle w:val="superscript"/>
        </w:rPr>
        <w:t>k</w:t>
      </w:r>
      <w:r>
        <w:t xml:space="preserve"> = 2</w:t>
      </w:r>
      <w:r>
        <w:rPr>
          <w:rStyle w:val="superscript"/>
        </w:rPr>
        <w:t>2</w:t>
      </w:r>
      <w:r>
        <w:t xml:space="preserve"> = 4 code words, and we know that (0 0 0 ) must be the code word corresponding to </w:t>
      </w:r>
      <w:r w:rsidRPr="002B6208">
        <w:rPr>
          <w:b/>
        </w:rPr>
        <w:t>d</w:t>
      </w:r>
      <w:r>
        <w:t xml:space="preserve"> = (0 0 )</w:t>
      </w:r>
      <w:r w:rsidR="00B27ABB">
        <w:t xml:space="preserve">. Thus, if this is a cyclic code, the code </w:t>
      </w:r>
      <w:r w:rsidR="00764B15">
        <w:t>must consist of</w:t>
      </w:r>
      <w:r w:rsidR="003677EB">
        <w:t xml:space="preserve"> (0 0 0) </w:t>
      </w:r>
      <w:r w:rsidR="00B27ABB">
        <w:t xml:space="preserve">and </w:t>
      </w:r>
      <w:r w:rsidR="00764B15">
        <w:t xml:space="preserve">just </w:t>
      </w:r>
      <w:r w:rsidR="003677EB">
        <w:t>one</w:t>
      </w:r>
      <w:r w:rsidR="00B27ABB">
        <w:t xml:space="preserve"> of the </w:t>
      </w:r>
      <w:r w:rsidR="002E2883">
        <w:t>middle</w:t>
      </w:r>
      <w:r w:rsidR="00B27ABB">
        <w:t xml:space="preserve"> two rows. </w:t>
      </w:r>
    </w:p>
    <w:p w14:paraId="77D85658" w14:textId="77777777" w:rsidR="00413C87" w:rsidRDefault="00413C87" w:rsidP="005E691C"/>
    <w:p w14:paraId="41755EBC" w14:textId="77777777" w:rsidR="005E691C" w:rsidRDefault="00D23ED1" w:rsidP="00D23ED1">
      <w:pPr>
        <w:pStyle w:val="Heading3"/>
      </w:pPr>
      <w:bookmarkStart w:id="87" w:name="_Toc361331012"/>
      <w:r>
        <w:t>(a)</w:t>
      </w:r>
      <w:r w:rsidR="005E691C">
        <w:t xml:space="preserve"> Definition of a Cyclic Code</w:t>
      </w:r>
      <w:r>
        <w:t>: The Cyclic Basis</w:t>
      </w:r>
      <w:bookmarkEnd w:id="87"/>
    </w:p>
    <w:p w14:paraId="4EC03A5F" w14:textId="77777777" w:rsidR="005E691C" w:rsidRDefault="005E691C" w:rsidP="005E691C"/>
    <w:p w14:paraId="3F8C33D1" w14:textId="77777777" w:rsidR="000F3A95" w:rsidRDefault="005E691C" w:rsidP="005E691C">
      <w:r>
        <w:t>A cyclic code is constructed (and therefore defined)</w:t>
      </w:r>
      <w:r w:rsidR="00153F85">
        <w:t xml:space="preserve"> </w:t>
      </w:r>
      <w:r>
        <w:t>by the sequence of instructions given below.</w:t>
      </w:r>
      <w:r w:rsidR="00153F85">
        <w:t xml:space="preserve"> </w:t>
      </w:r>
      <w:r>
        <w:t>All polynomials referred to have coefficients</w:t>
      </w:r>
      <w:r w:rsidRPr="00417540">
        <w:rPr>
          <w:color w:val="FF0000"/>
        </w:rPr>
        <w:t xml:space="preserve"> </w:t>
      </w:r>
      <w:r w:rsidRPr="00417540">
        <w:rPr>
          <w:color w:val="000000"/>
        </w:rPr>
        <w:t>in some field GF(q</w:t>
      </w:r>
      <w:r w:rsidR="00417540">
        <w:rPr>
          <w:color w:val="000000"/>
        </w:rPr>
        <w:t>=p</w:t>
      </w:r>
      <w:r w:rsidR="00417540">
        <w:rPr>
          <w:rStyle w:val="superscript"/>
        </w:rPr>
        <w:t>m</w:t>
      </w:r>
      <w:r w:rsidRPr="00417540">
        <w:rPr>
          <w:color w:val="000000"/>
        </w:rPr>
        <w:t>)</w:t>
      </w:r>
      <w:r w:rsidR="002E2883">
        <w:t xml:space="preserve">. </w:t>
      </w:r>
      <w:r w:rsidR="000F3A95">
        <w:t xml:space="preserve">The three key polynomials are these : </w:t>
      </w:r>
    </w:p>
    <w:p w14:paraId="00ACA296" w14:textId="77777777" w:rsidR="000F3A95" w:rsidRDefault="000F3A95" w:rsidP="005E691C"/>
    <w:p w14:paraId="79E5F6CE" w14:textId="77777777" w:rsidR="002E2883" w:rsidRPr="000F3A95" w:rsidRDefault="000F3A95" w:rsidP="005E691C">
      <w:r>
        <w:tab/>
      </w:r>
      <w:r>
        <w:tab/>
      </w:r>
      <w:r w:rsidR="002E2883">
        <w:t xml:space="preserve"> </w:t>
      </w:r>
      <w:r>
        <w:t>g(x) = Σ</w:t>
      </w:r>
      <w:r>
        <w:rPr>
          <w:rStyle w:val="subscript"/>
        </w:rPr>
        <w:t>i=0</w:t>
      </w:r>
      <w:r>
        <w:rPr>
          <w:rStyle w:val="superscript"/>
        </w:rPr>
        <w:t>n-k</w:t>
      </w:r>
      <w:r>
        <w:t>g</w:t>
      </w:r>
      <w:r>
        <w:rPr>
          <w:rStyle w:val="subscript"/>
        </w:rPr>
        <w:t>i</w:t>
      </w:r>
      <w:r>
        <w:t>x</w:t>
      </w:r>
      <w:r>
        <w:rPr>
          <w:rStyle w:val="superscript"/>
        </w:rPr>
        <w:t>i</w:t>
      </w:r>
      <w:r>
        <w:t xml:space="preserve"> </w:t>
      </w:r>
      <w:r>
        <w:tab/>
        <w:t>degree = n-k</w:t>
      </w:r>
      <w:r>
        <w:tab/>
      </w:r>
      <w:r>
        <w:tab/>
        <w:t>#coefficients = n-k+1</w:t>
      </w:r>
      <w:r>
        <w:tab/>
        <w:t>"generator"</w:t>
      </w:r>
    </w:p>
    <w:p w14:paraId="063A4463" w14:textId="77777777" w:rsidR="000F3A95" w:rsidRPr="000F3A95" w:rsidRDefault="000F3A95" w:rsidP="000F3A95">
      <w:r>
        <w:tab/>
      </w:r>
      <w:r>
        <w:tab/>
        <w:t xml:space="preserve"> d(x) = Σ</w:t>
      </w:r>
      <w:r>
        <w:rPr>
          <w:rStyle w:val="subscript"/>
        </w:rPr>
        <w:t>i=0</w:t>
      </w:r>
      <w:r>
        <w:rPr>
          <w:rStyle w:val="superscript"/>
        </w:rPr>
        <w:t>k-1</w:t>
      </w:r>
      <w:r>
        <w:t>d</w:t>
      </w:r>
      <w:r>
        <w:rPr>
          <w:rStyle w:val="subscript"/>
        </w:rPr>
        <w:t>i</w:t>
      </w:r>
      <w:r>
        <w:t>x</w:t>
      </w:r>
      <w:r>
        <w:rPr>
          <w:rStyle w:val="superscript"/>
        </w:rPr>
        <w:t>i</w:t>
      </w:r>
      <w:r>
        <w:t xml:space="preserve"> </w:t>
      </w:r>
      <w:r>
        <w:tab/>
        <w:t xml:space="preserve">degree </w:t>
      </w:r>
      <w:r w:rsidR="00D770B0">
        <w:t>≤</w:t>
      </w:r>
      <w:r>
        <w:t xml:space="preserve"> k-1</w:t>
      </w:r>
      <w:r>
        <w:tab/>
      </w:r>
      <w:r>
        <w:tab/>
        <w:t>#coefficients = k</w:t>
      </w:r>
      <w:r>
        <w:tab/>
        <w:t>"data word"</w:t>
      </w:r>
    </w:p>
    <w:p w14:paraId="045E3940" w14:textId="77777777" w:rsidR="000F3A95" w:rsidRDefault="000F3A95" w:rsidP="000F3A95">
      <w:r>
        <w:tab/>
      </w:r>
      <w:r>
        <w:tab/>
        <w:t xml:space="preserve"> c(x) = Σ</w:t>
      </w:r>
      <w:r>
        <w:rPr>
          <w:rStyle w:val="subscript"/>
        </w:rPr>
        <w:t>i=0</w:t>
      </w:r>
      <w:r>
        <w:rPr>
          <w:rStyle w:val="superscript"/>
        </w:rPr>
        <w:t>n-1</w:t>
      </w:r>
      <w:r>
        <w:t>c</w:t>
      </w:r>
      <w:r>
        <w:rPr>
          <w:rStyle w:val="subscript"/>
        </w:rPr>
        <w:t>i</w:t>
      </w:r>
      <w:r>
        <w:t>x</w:t>
      </w:r>
      <w:r>
        <w:rPr>
          <w:rStyle w:val="superscript"/>
        </w:rPr>
        <w:t>i</w:t>
      </w:r>
      <w:r>
        <w:t xml:space="preserve"> </w:t>
      </w:r>
      <w:r>
        <w:tab/>
        <w:t xml:space="preserve">degree </w:t>
      </w:r>
      <w:r w:rsidR="00D770B0">
        <w:t>≤</w:t>
      </w:r>
      <w:r>
        <w:t xml:space="preserve"> n-1</w:t>
      </w:r>
      <w:r>
        <w:tab/>
      </w:r>
      <w:r>
        <w:tab/>
        <w:t>#coefficients = n</w:t>
      </w:r>
      <w:r>
        <w:tab/>
        <w:t>"code word"</w:t>
      </w:r>
    </w:p>
    <w:p w14:paraId="2DC6F0F7" w14:textId="77777777" w:rsidR="00573246" w:rsidRDefault="00573246" w:rsidP="000F3A95"/>
    <w:p w14:paraId="44170DB8" w14:textId="77777777" w:rsidR="00573246" w:rsidRPr="00573246" w:rsidRDefault="00573246" w:rsidP="000F3A95">
      <w:r>
        <w:t xml:space="preserve">The code word </w:t>
      </w:r>
      <w:r w:rsidRPr="00573246">
        <w:rPr>
          <w:b/>
        </w:rPr>
        <w:t>c</w:t>
      </w:r>
      <w:r>
        <w:t xml:space="preserve"> = (c</w:t>
      </w:r>
      <w:r>
        <w:rPr>
          <w:rStyle w:val="subscript"/>
        </w:rPr>
        <w:t>0</w:t>
      </w:r>
      <w:r>
        <w:t>,c</w:t>
      </w:r>
      <w:r>
        <w:rPr>
          <w:rStyle w:val="subscript"/>
        </w:rPr>
        <w:t>1</w:t>
      </w:r>
      <w:r>
        <w:t>...c</w:t>
      </w:r>
      <w:r>
        <w:rPr>
          <w:rStyle w:val="subscript"/>
        </w:rPr>
        <w:t>n-1</w:t>
      </w:r>
      <w:r>
        <w:t xml:space="preserve">) is embedded into the code word polynomial c(x), and similarly </w:t>
      </w:r>
      <w:r w:rsidRPr="00573246">
        <w:rPr>
          <w:b/>
        </w:rPr>
        <w:t>d</w:t>
      </w:r>
      <w:r>
        <w:t xml:space="preserve"> is embedded into d(x). Since there is a 1-to-1 relation between the vectors and the polynomials, we sometimes loosely refer to c(x) as a "code word" and d(x) as a "data word"</w:t>
      </w:r>
    </w:p>
    <w:p w14:paraId="43762B74" w14:textId="77777777" w:rsidR="002E2883" w:rsidRDefault="002E2883" w:rsidP="005E691C"/>
    <w:p w14:paraId="276DD24A" w14:textId="77777777" w:rsidR="002A6CE8" w:rsidRPr="002A6CE8" w:rsidRDefault="003E17A7" w:rsidP="00764B15">
      <w:pPr>
        <w:tabs>
          <w:tab w:val="left" w:pos="7200"/>
          <w:tab w:val="left" w:pos="7920"/>
          <w:tab w:val="right" w:pos="9270"/>
        </w:tabs>
      </w:pPr>
      <w:r>
        <w:rPr>
          <w:u w:val="single"/>
        </w:rPr>
        <w:br w:type="page"/>
      </w:r>
      <w:r w:rsidR="002A6CE8" w:rsidRPr="002A6CE8">
        <w:rPr>
          <w:u w:val="single"/>
        </w:rPr>
        <w:t>Definition of a Cyclic Cod</w:t>
      </w:r>
      <w:r w:rsidR="002A6CE8" w:rsidRPr="00030EC3">
        <w:rPr>
          <w:u w:val="single"/>
        </w:rPr>
        <w:t>e</w:t>
      </w:r>
      <w:r w:rsidR="00030EC3" w:rsidRPr="00030EC3">
        <w:rPr>
          <w:u w:val="single"/>
        </w:rPr>
        <w:t xml:space="preserve"> (n,k)</w:t>
      </w:r>
      <w:r w:rsidR="002A6CE8">
        <w:tab/>
      </w:r>
      <w:r w:rsidR="002A6CE8">
        <w:tab/>
      </w:r>
      <w:r w:rsidR="002A6CE8">
        <w:tab/>
      </w:r>
      <w:r w:rsidR="002A6CE8">
        <w:tab/>
      </w:r>
      <w:r w:rsidR="002A6CE8">
        <w:tab/>
      </w:r>
      <w:r w:rsidR="002A6CE8">
        <w:tab/>
      </w:r>
      <w:r w:rsidR="002A6CE8">
        <w:tab/>
      </w:r>
      <w:r w:rsidR="002A6CE8">
        <w:tab/>
        <w:t>(8.1)</w:t>
      </w:r>
    </w:p>
    <w:p w14:paraId="3B292FDC" w14:textId="77777777" w:rsidR="002A6CE8" w:rsidRDefault="002A6CE8" w:rsidP="005E691C"/>
    <w:p w14:paraId="361DCFA2" w14:textId="77777777" w:rsidR="005E691C" w:rsidRDefault="005E691C" w:rsidP="005E691C">
      <w:pPr>
        <w:ind w:left="720"/>
      </w:pPr>
      <w:r>
        <w:t xml:space="preserve">(a) Select </w:t>
      </w:r>
      <w:r w:rsidR="0007294F">
        <w:t>an</w:t>
      </w:r>
      <w:r>
        <w:t xml:space="preserve"> integer value for n, the desired length of the code words. </w:t>
      </w:r>
    </w:p>
    <w:p w14:paraId="30B342FC" w14:textId="77777777" w:rsidR="005E691C" w:rsidRDefault="005E691C" w:rsidP="005E691C">
      <w:pPr>
        <w:ind w:left="720"/>
      </w:pPr>
    </w:p>
    <w:p w14:paraId="681D7BCF" w14:textId="77777777" w:rsidR="005E691C" w:rsidRDefault="005E691C" w:rsidP="005E691C">
      <w:pPr>
        <w:ind w:left="720"/>
      </w:pPr>
      <w:r>
        <w:t>(b) Find a pair of poly</w:t>
      </w:r>
      <w:r w:rsidR="00D53F24">
        <w:t>nomials g(x) and h(x) such that</w:t>
      </w:r>
    </w:p>
    <w:p w14:paraId="4E23B23A" w14:textId="77777777" w:rsidR="005E691C" w:rsidRDefault="005E691C" w:rsidP="005E691C">
      <w:pPr>
        <w:ind w:left="720"/>
      </w:pPr>
    </w:p>
    <w:p w14:paraId="4A7948D7" w14:textId="77777777" w:rsidR="005E691C" w:rsidRDefault="005E691C" w:rsidP="005E691C">
      <w:pPr>
        <w:ind w:left="720"/>
      </w:pPr>
      <w:r>
        <w:tab/>
      </w:r>
      <w:r>
        <w:tab/>
      </w:r>
      <w:bookmarkStart w:id="88" w:name="OLE_LINK5"/>
      <w:bookmarkStart w:id="89" w:name="OLE_LINK6"/>
      <w:r>
        <w:t>g(x)h(x) = x</w:t>
      </w:r>
      <w:r w:rsidRPr="00283C18">
        <w:rPr>
          <w:rStyle w:val="superscript"/>
        </w:rPr>
        <w:t>n</w:t>
      </w:r>
      <w:r w:rsidR="002A6CE8">
        <w:t xml:space="preserve"> - 1</w:t>
      </w:r>
      <w:bookmarkEnd w:id="88"/>
      <w:bookmarkEnd w:id="89"/>
    </w:p>
    <w:p w14:paraId="29EC3DEB" w14:textId="77777777" w:rsidR="005E691C" w:rsidRDefault="005E691C" w:rsidP="005E691C">
      <w:pPr>
        <w:ind w:left="720"/>
      </w:pPr>
    </w:p>
    <w:p w14:paraId="671023BB" w14:textId="77777777" w:rsidR="009707EB" w:rsidRDefault="002A6CE8" w:rsidP="005E691C">
      <w:pPr>
        <w:ind w:left="720"/>
      </w:pPr>
      <w:r>
        <w:t>where the</w:t>
      </w:r>
      <w:r w:rsidR="002E2883">
        <w:t xml:space="preserve"> degree of h(x) is k and </w:t>
      </w:r>
      <w:r w:rsidR="005E691C">
        <w:t>the degree of g(x) is n-k.</w:t>
      </w:r>
      <w:r w:rsidR="00153F85">
        <w:t xml:space="preserve"> </w:t>
      </w:r>
      <w:r w:rsidR="005E691C">
        <w:t xml:space="preserve">The polynomial g(x) is the </w:t>
      </w:r>
      <w:r w:rsidR="005E691C" w:rsidRPr="001E39A5">
        <w:rPr>
          <w:b/>
        </w:rPr>
        <w:t>generator</w:t>
      </w:r>
      <w:r w:rsidR="005E691C">
        <w:t xml:space="preserve"> of the (n,k) </w:t>
      </w:r>
      <w:r w:rsidR="0007294F">
        <w:t xml:space="preserve">cyclic </w:t>
      </w:r>
      <w:r w:rsidR="005E691C">
        <w:t xml:space="preserve">code, and h(x) is the generator of the dual code (n,n-k). </w:t>
      </w:r>
    </w:p>
    <w:p w14:paraId="7137A216" w14:textId="77777777" w:rsidR="00333AC9" w:rsidRPr="00D81627" w:rsidRDefault="00333AC9" w:rsidP="005E691C">
      <w:pPr>
        <w:ind w:left="720"/>
        <w:rPr>
          <w:color w:val="FF0000"/>
        </w:rPr>
      </w:pPr>
    </w:p>
    <w:p w14:paraId="7E520812" w14:textId="77777777" w:rsidR="005E691C" w:rsidRDefault="005E691C" w:rsidP="005E691C">
      <w:pPr>
        <w:ind w:left="720"/>
      </w:pPr>
      <w:r>
        <w:t>(c) Let a set of k data symbols</w:t>
      </w:r>
      <w:r w:rsidRPr="008561AF">
        <w:rPr>
          <w:color w:val="000000"/>
        </w:rPr>
        <w:t xml:space="preserve"> (in GF(q)) b</w:t>
      </w:r>
      <w:r>
        <w:t xml:space="preserve">e the coefficients of a polynomial d(x) of degree </w:t>
      </w:r>
      <w:r w:rsidR="00CC0C35">
        <w:t xml:space="preserve">≤ </w:t>
      </w:r>
      <w:r>
        <w:t xml:space="preserve">k-1. </w:t>
      </w:r>
    </w:p>
    <w:p w14:paraId="2C0C91E7" w14:textId="77777777" w:rsidR="005E691C" w:rsidRDefault="005E691C" w:rsidP="005E691C">
      <w:pPr>
        <w:ind w:left="720"/>
      </w:pPr>
    </w:p>
    <w:p w14:paraId="79460C07" w14:textId="77777777" w:rsidR="005E691C" w:rsidRDefault="005E691C" w:rsidP="005E691C">
      <w:pPr>
        <w:ind w:left="720"/>
      </w:pPr>
      <w:r>
        <w:t xml:space="preserve">(d) The code words are </w:t>
      </w:r>
      <w:r w:rsidR="002A6CE8">
        <w:t xml:space="preserve">then </w:t>
      </w:r>
      <w:r>
        <w:t xml:space="preserve">the </w:t>
      </w:r>
      <w:r w:rsidR="00417540">
        <w:t xml:space="preserve">n </w:t>
      </w:r>
      <w:r>
        <w:t>coefficients of polynomials c(x) where</w:t>
      </w:r>
    </w:p>
    <w:p w14:paraId="0F4862D4" w14:textId="77777777" w:rsidR="005E691C" w:rsidRDefault="005E691C" w:rsidP="005E691C">
      <w:pPr>
        <w:ind w:left="720"/>
      </w:pPr>
    </w:p>
    <w:p w14:paraId="67042346" w14:textId="77777777" w:rsidR="005E691C" w:rsidRDefault="005E691C" w:rsidP="005E691C">
      <w:pPr>
        <w:ind w:left="720"/>
      </w:pPr>
      <w:r>
        <w:tab/>
      </w:r>
      <w:r>
        <w:tab/>
        <w:t>c(x) = d(x) g(x)</w:t>
      </w:r>
      <w:r w:rsidR="0007294F">
        <w:t xml:space="preserve">  </w:t>
      </w:r>
      <w:r>
        <w:t>.</w:t>
      </w:r>
      <w:r w:rsidR="00153F85">
        <w:t xml:space="preserve"> </w:t>
      </w:r>
    </w:p>
    <w:p w14:paraId="24CA207A" w14:textId="77777777" w:rsidR="005E691C" w:rsidRDefault="005E691C" w:rsidP="005E691C">
      <w:pPr>
        <w:ind w:left="720"/>
      </w:pPr>
    </w:p>
    <w:p w14:paraId="794CBF4F" w14:textId="77777777" w:rsidR="00333AC9" w:rsidRPr="008561AF" w:rsidRDefault="005E691C" w:rsidP="005E691C">
      <w:pPr>
        <w:ind w:left="720"/>
        <w:rPr>
          <w:color w:val="000000"/>
        </w:rPr>
      </w:pPr>
      <w:r>
        <w:t xml:space="preserve">Since d(x) </w:t>
      </w:r>
      <w:r w:rsidR="00395905">
        <w:t>has</w:t>
      </w:r>
      <w:r>
        <w:t xml:space="preserve"> degree </w:t>
      </w:r>
      <w:r w:rsidR="00395905">
        <w:t xml:space="preserve">≤ </w:t>
      </w:r>
      <w:r>
        <w:t xml:space="preserve">k-1, and g(x) </w:t>
      </w:r>
      <w:r w:rsidR="00395905">
        <w:t>has</w:t>
      </w:r>
      <w:r>
        <w:t xml:space="preserve"> degree n-k, c(x) is of degree </w:t>
      </w:r>
      <w:r w:rsidR="00395905">
        <w:t xml:space="preserve">≤ </w:t>
      </w:r>
      <w:r>
        <w:t xml:space="preserve">n-1, which means it has n coefficients or symbols </w:t>
      </w:r>
      <w:r w:rsidRPr="008561AF">
        <w:rPr>
          <w:color w:val="000000"/>
        </w:rPr>
        <w:t>in GF(q).</w:t>
      </w:r>
      <w:r w:rsidR="00153F85" w:rsidRPr="008561AF">
        <w:rPr>
          <w:color w:val="000000"/>
        </w:rPr>
        <w:t xml:space="preserve"> </w:t>
      </w:r>
      <w:r w:rsidR="0008394A">
        <w:rPr>
          <w:color w:val="000000"/>
        </w:rPr>
        <w:t>In fact, [</w:t>
      </w:r>
      <w:r w:rsidR="00395905">
        <w:rPr>
          <w:color w:val="000000"/>
        </w:rPr>
        <w:t>n-k ≤ degree of c(x) ≤ n</w:t>
      </w:r>
      <w:r w:rsidR="0008394A">
        <w:rPr>
          <w:color w:val="000000"/>
        </w:rPr>
        <w:t xml:space="preserve">] </w:t>
      </w:r>
      <w:r w:rsidR="00395905">
        <w:rPr>
          <w:color w:val="000000"/>
        </w:rPr>
        <w:t>since d(x) has degree n-k.</w:t>
      </w:r>
    </w:p>
    <w:p w14:paraId="1054357C" w14:textId="77777777" w:rsidR="002A6CE8" w:rsidRDefault="00547481" w:rsidP="002A6CE8">
      <w:pPr>
        <w:tabs>
          <w:tab w:val="left" w:pos="7200"/>
          <w:tab w:val="left" w:pos="7920"/>
          <w:tab w:val="right" w:pos="9270"/>
        </w:tabs>
      </w:pPr>
      <w:r>
        <w:tab/>
      </w:r>
      <w:r>
        <w:tab/>
      </w:r>
      <w:r>
        <w:tab/>
      </w:r>
      <w:r>
        <w:tab/>
      </w:r>
      <w:r>
        <w:tab/>
      </w:r>
      <w:r>
        <w:tab/>
      </w:r>
      <w:r>
        <w:tab/>
      </w:r>
      <w:r>
        <w:tab/>
      </w:r>
      <w:r>
        <w:tab/>
      </w:r>
      <w:r>
        <w:tab/>
      </w:r>
      <w:r>
        <w:tab/>
      </w:r>
    </w:p>
    <w:p w14:paraId="09948C39" w14:textId="77777777" w:rsidR="00333AC9" w:rsidRPr="0007470A" w:rsidRDefault="00333AC9" w:rsidP="005E691C">
      <w:r w:rsidRPr="0007470A">
        <w:rPr>
          <w:u w:val="single"/>
        </w:rPr>
        <w:t>Comment</w:t>
      </w:r>
      <w:r w:rsidR="0007470A">
        <w:rPr>
          <w:b/>
        </w:rPr>
        <w:t xml:space="preserve">: </w:t>
      </w:r>
      <w:r w:rsidR="0007470A">
        <w:t>One might wonder just how one goes about finding polynomials g(x) which divide x</w:t>
      </w:r>
      <w:r w:rsidR="0007470A">
        <w:rPr>
          <w:rStyle w:val="superscript"/>
        </w:rPr>
        <w:t>n</w:t>
      </w:r>
      <w:r w:rsidR="0007470A">
        <w:t xml:space="preserve">-1 and whether in fact there are any such polynomials for a given n, and if so, what degrees these polynomials have. One way to find viable g(x) is to do a blind search of all possible g(x) of degree &lt; n. This method is illustrated in </w:t>
      </w:r>
      <w:r w:rsidR="0007470A" w:rsidRPr="0007470A">
        <w:rPr>
          <w:b/>
        </w:rPr>
        <w:t>Appendix E</w:t>
      </w:r>
      <w:r w:rsidR="0007470A">
        <w:t>. The main effort of Appendix E, however, is to demonstrate that for any integer n &gt; 1, there does exist at least one g(x) that divides x</w:t>
      </w:r>
      <w:r w:rsidR="0007470A">
        <w:rPr>
          <w:rStyle w:val="superscript"/>
        </w:rPr>
        <w:t>n</w:t>
      </w:r>
      <w:r w:rsidR="0007470A">
        <w:t xml:space="preserve">-1 and this g(x) happens to be irreducible </w:t>
      </w:r>
      <w:r w:rsidR="006D20CB">
        <w:t>over</w:t>
      </w:r>
      <w:r w:rsidR="0007470A">
        <w:t xml:space="preserve"> GF(p). It turns out that this g(x) is a minimum polynomial of GF(p</w:t>
      </w:r>
      <w:r w:rsidR="0007470A">
        <w:rPr>
          <w:rStyle w:val="superscript"/>
        </w:rPr>
        <w:t>m</w:t>
      </w:r>
      <w:r w:rsidR="0007470A">
        <w:t>) where m = φ(n), Euler's totient functio</w:t>
      </w:r>
      <w:r w:rsidR="006D20CB">
        <w:t xml:space="preserve">n mentioned back in Chap 5 (d) (and also in Appendix G). </w:t>
      </w:r>
    </w:p>
    <w:p w14:paraId="22D426B3" w14:textId="77777777" w:rsidR="00333AC9" w:rsidRDefault="00333AC9" w:rsidP="005E691C">
      <w:pPr>
        <w:rPr>
          <w:b/>
        </w:rPr>
      </w:pPr>
    </w:p>
    <w:p w14:paraId="3FDD5926" w14:textId="77777777" w:rsidR="00D77D33" w:rsidRDefault="00602821" w:rsidP="005E691C">
      <w:r w:rsidRPr="00602821">
        <w:rPr>
          <w:b/>
        </w:rPr>
        <w:t>Fact 0:</w:t>
      </w:r>
      <w:r>
        <w:t xml:space="preserve"> </w:t>
      </w:r>
      <w:r w:rsidR="00D77D33">
        <w:t>When one carries out the polynomial multiplication c(x) = d(x) g(x), the coefficients</w:t>
      </w:r>
      <w:r w:rsidR="00DD413E">
        <w:t xml:space="preserve"> c</w:t>
      </w:r>
      <w:r w:rsidR="00C35B7D">
        <w:rPr>
          <w:rStyle w:val="subscript"/>
        </w:rPr>
        <w:t>s</w:t>
      </w:r>
      <w:r w:rsidR="00D77D33">
        <w:t xml:space="preserve"> of c(x) can be expressed in terms of those of d(x) and g(x) </w:t>
      </w:r>
      <w:r>
        <w:t>according to,</w:t>
      </w:r>
      <w:r w:rsidR="00D77D33">
        <w:t xml:space="preserve"> </w:t>
      </w:r>
    </w:p>
    <w:p w14:paraId="29B1E285" w14:textId="77777777" w:rsidR="00813A77" w:rsidRDefault="00813A77" w:rsidP="005E691C"/>
    <w:p w14:paraId="284BC862" w14:textId="77777777" w:rsidR="00813A77" w:rsidRDefault="00813A77" w:rsidP="00764B15">
      <w:pPr>
        <w:tabs>
          <w:tab w:val="left" w:pos="7200"/>
          <w:tab w:val="left" w:pos="7920"/>
          <w:tab w:val="right" w:pos="9270"/>
        </w:tabs>
      </w:pPr>
      <w:r>
        <w:tab/>
        <w:t>c</w:t>
      </w:r>
      <w:r w:rsidR="00C35B7D">
        <w:rPr>
          <w:rStyle w:val="subscript"/>
        </w:rPr>
        <w:t>s</w:t>
      </w:r>
      <w:r>
        <w:t xml:space="preserve">  =</w:t>
      </w:r>
      <w:r w:rsidR="008561AF" w:rsidRPr="008561AF">
        <w:rPr>
          <w:b/>
          <w:sz w:val="20"/>
        </w:rPr>
        <w:fldChar w:fldCharType="begin"/>
      </w:r>
      <w:r w:rsidR="008561AF" w:rsidRPr="008561AF">
        <w:rPr>
          <w:b/>
          <w:sz w:val="20"/>
        </w:rPr>
        <w:instrText>EQ \i \su(</w:instrText>
      </w:r>
      <w:r w:rsidR="008561AF" w:rsidRPr="00072FBC">
        <w:rPr>
          <w:sz w:val="20"/>
        </w:rPr>
        <w:instrText>j = max(0,</w:instrText>
      </w:r>
      <w:r w:rsidR="00C35B7D" w:rsidRPr="00072FBC">
        <w:rPr>
          <w:sz w:val="20"/>
        </w:rPr>
        <w:instrText>s</w:instrText>
      </w:r>
      <w:r w:rsidR="008561AF" w:rsidRPr="00072FBC">
        <w:rPr>
          <w:sz w:val="20"/>
        </w:rPr>
        <w:instrText>-k+1), min(</w:instrText>
      </w:r>
      <w:r w:rsidR="00C35B7D" w:rsidRPr="00072FBC">
        <w:rPr>
          <w:sz w:val="20"/>
        </w:rPr>
        <w:instrText>s</w:instrText>
      </w:r>
      <w:r w:rsidR="008561AF" w:rsidRPr="00072FBC">
        <w:rPr>
          <w:sz w:val="20"/>
        </w:rPr>
        <w:instrText>, n-k)</w:instrText>
      </w:r>
      <w:r w:rsidR="008561AF" w:rsidRPr="008561AF">
        <w:rPr>
          <w:b/>
          <w:sz w:val="20"/>
        </w:rPr>
        <w:instrText xml:space="preserve">, ) </w:instrText>
      </w:r>
      <w:r w:rsidR="008561AF" w:rsidRPr="008561AF">
        <w:rPr>
          <w:b/>
          <w:sz w:val="20"/>
        </w:rPr>
        <w:fldChar w:fldCharType="separate"/>
      </w:r>
      <w:r w:rsidR="008561AF" w:rsidRPr="008561AF">
        <w:rPr>
          <w:b/>
          <w:noProof/>
          <w:sz w:val="20"/>
        </w:rPr>
        <w:t>!Syntax Error, I</w:t>
      </w:r>
      <w:r w:rsidR="008561AF" w:rsidRPr="008561AF">
        <w:rPr>
          <w:b/>
          <w:sz w:val="20"/>
        </w:rPr>
        <w:fldChar w:fldCharType="end"/>
      </w:r>
      <w:r w:rsidR="008561AF" w:rsidRPr="008561AF">
        <w:rPr>
          <w:b/>
          <w:sz w:val="20"/>
        </w:rPr>
        <w:t xml:space="preserve">        </w:t>
      </w:r>
      <w:r w:rsidR="008561AF">
        <w:rPr>
          <w:b/>
          <w:sz w:val="20"/>
        </w:rPr>
        <w:t xml:space="preserve"> </w:t>
      </w:r>
      <w:r w:rsidR="008561AF">
        <w:t>d</w:t>
      </w:r>
      <w:r w:rsidR="00C35B7D">
        <w:rPr>
          <w:rStyle w:val="subscript"/>
        </w:rPr>
        <w:t>s</w:t>
      </w:r>
      <w:r w:rsidR="008561AF">
        <w:rPr>
          <w:rStyle w:val="subscript"/>
        </w:rPr>
        <w:t>-j</w:t>
      </w:r>
      <w:r w:rsidR="008561AF">
        <w:t xml:space="preserve"> g</w:t>
      </w:r>
      <w:r w:rsidR="008561AF">
        <w:rPr>
          <w:rStyle w:val="subscript"/>
        </w:rPr>
        <w:t>j</w:t>
      </w:r>
      <w:r w:rsidR="00C35B7D">
        <w:t xml:space="preserve">    </w:t>
      </w:r>
      <w:r w:rsidR="008561AF">
        <w:t xml:space="preserve">for </w:t>
      </w:r>
      <w:r w:rsidR="00C35B7D">
        <w:t>s</w:t>
      </w:r>
      <w:r>
        <w:t xml:space="preserve"> = 0</w:t>
      </w:r>
      <w:r w:rsidR="008561AF">
        <w:t>,1...n-1</w:t>
      </w:r>
      <w:r>
        <w:tab/>
      </w:r>
      <w:r w:rsidR="00C35B7D">
        <w:t>c(x) = Σ</w:t>
      </w:r>
      <w:r w:rsidR="00C35B7D">
        <w:rPr>
          <w:rStyle w:val="subscript"/>
        </w:rPr>
        <w:t>s=0</w:t>
      </w:r>
      <w:r w:rsidR="00C35B7D">
        <w:rPr>
          <w:rStyle w:val="superscript"/>
        </w:rPr>
        <w:t>n-1</w:t>
      </w:r>
      <w:r w:rsidR="00C35B7D">
        <w:t>c</w:t>
      </w:r>
      <w:r w:rsidR="00C35B7D">
        <w:rPr>
          <w:rStyle w:val="subscript"/>
        </w:rPr>
        <w:t>s</w:t>
      </w:r>
      <w:r w:rsidR="00C35B7D">
        <w:t xml:space="preserve"> x</w:t>
      </w:r>
      <w:r w:rsidR="00C35B7D">
        <w:rPr>
          <w:rStyle w:val="superscript"/>
        </w:rPr>
        <w:t>s</w:t>
      </w:r>
      <w:r w:rsidR="00C35B7D">
        <w:tab/>
      </w:r>
      <w:r w:rsidR="00C35B7D">
        <w:tab/>
      </w:r>
      <w:r w:rsidR="00C35B7D">
        <w:tab/>
      </w:r>
      <w:r>
        <w:t>(8.2)</w:t>
      </w:r>
    </w:p>
    <w:p w14:paraId="7E5316B0" w14:textId="77777777" w:rsidR="00D77D33" w:rsidRDefault="00D77D33" w:rsidP="005E691C">
      <w:pPr>
        <w:rPr>
          <w:rStyle w:val="subscript"/>
        </w:rPr>
      </w:pPr>
    </w:p>
    <w:p w14:paraId="549A5BE4" w14:textId="77777777" w:rsidR="00C35B7D" w:rsidRPr="00C35B7D" w:rsidRDefault="00C35B7D" w:rsidP="005E691C">
      <w:r>
        <w:t xml:space="preserve">where we have used the result of Appendix </w:t>
      </w:r>
      <w:r w:rsidR="009D1D0A">
        <w:t>C</w:t>
      </w:r>
      <w:r>
        <w:t xml:space="preserve"> with A = k-1 and B = n-k and A+B = n-1. </w:t>
      </w:r>
    </w:p>
    <w:p w14:paraId="40C420B4" w14:textId="77777777" w:rsidR="00DD413E" w:rsidRDefault="00DD413E" w:rsidP="00DD413E">
      <w:pPr>
        <w:jc w:val="left"/>
      </w:pPr>
    </w:p>
    <w:p w14:paraId="3F27824A" w14:textId="77777777" w:rsidR="00241923" w:rsidRDefault="00BD676B" w:rsidP="005E691C">
      <w:r>
        <w:t xml:space="preserve">We will show in the next section how it is possible to simplify the messy convolution of (8.2) by replacing the polynomials c(x) and d(x) with certain C(x) and D(x), a transformation known as going to the </w:t>
      </w:r>
      <w:r w:rsidRPr="00BD676B">
        <w:rPr>
          <w:b/>
        </w:rPr>
        <w:t>systematic basis</w:t>
      </w:r>
      <w:r>
        <w:t xml:space="preserve"> in the cyclic world. We have already seen the systematic basis at work in the matrix world as in (7.25) and (7.26),</w:t>
      </w:r>
    </w:p>
    <w:p w14:paraId="69BE361C" w14:textId="77777777" w:rsidR="00241923" w:rsidRDefault="00241923" w:rsidP="005F17AB">
      <w:pPr>
        <w:jc w:val="left"/>
      </w:pPr>
      <w:r>
        <w:tab/>
      </w:r>
      <w:r w:rsidRPr="00241923">
        <w:rPr>
          <w:b/>
        </w:rPr>
        <w:t>c</w:t>
      </w:r>
      <w:r>
        <w:t xml:space="preserve"> = </w:t>
      </w:r>
      <w:r w:rsidRPr="00241923">
        <w:rPr>
          <w:b/>
        </w:rPr>
        <w:t>d</w:t>
      </w:r>
      <w:r>
        <w:t>G</w:t>
      </w:r>
      <w:r>
        <w:tab/>
        <w:t>G = [P | I</w:t>
      </w:r>
      <w:r w:rsidRPr="004D6267">
        <w:rPr>
          <w:rStyle w:val="subscript"/>
        </w:rPr>
        <w:t>k</w:t>
      </w:r>
      <w:r>
        <w:t xml:space="preserve"> ]</w:t>
      </w:r>
      <w:r>
        <w:tab/>
        <w:t xml:space="preserve"> (c</w:t>
      </w:r>
      <w:r>
        <w:rPr>
          <w:rStyle w:val="subscript"/>
        </w:rPr>
        <w:t>0</w:t>
      </w:r>
      <w:r>
        <w:t xml:space="preserve"> c</w:t>
      </w:r>
      <w:r>
        <w:rPr>
          <w:rStyle w:val="subscript"/>
        </w:rPr>
        <w:t>1</w:t>
      </w:r>
      <w:r>
        <w:t xml:space="preserve"> c</w:t>
      </w:r>
      <w:r>
        <w:rPr>
          <w:rStyle w:val="subscript"/>
        </w:rPr>
        <w:t>2</w:t>
      </w:r>
      <w:r>
        <w:t xml:space="preserve"> c</w:t>
      </w:r>
      <w:r>
        <w:rPr>
          <w:rStyle w:val="subscript"/>
        </w:rPr>
        <w:t>3</w:t>
      </w:r>
      <w:r>
        <w:t xml:space="preserve"> c</w:t>
      </w:r>
      <w:r>
        <w:rPr>
          <w:rStyle w:val="subscript"/>
        </w:rPr>
        <w:t>4</w:t>
      </w:r>
      <w:r>
        <w:t>) = (d</w:t>
      </w:r>
      <w:r>
        <w:rPr>
          <w:rStyle w:val="subscript"/>
        </w:rPr>
        <w:t>0</w:t>
      </w:r>
      <w:r>
        <w:t xml:space="preserve"> d</w:t>
      </w:r>
      <w:r>
        <w:rPr>
          <w:rStyle w:val="subscript"/>
        </w:rPr>
        <w:t>1</w:t>
      </w:r>
      <w:r w:rsidR="005F17AB">
        <w:t xml:space="preserve"> </w:t>
      </w:r>
      <w:r>
        <w:t>d</w:t>
      </w:r>
      <w:r>
        <w:rPr>
          <w:rStyle w:val="subscript"/>
        </w:rPr>
        <w:t>2</w:t>
      </w:r>
      <w:r>
        <w:t xml:space="preserve">) </w:t>
      </w:r>
      <w:r>
        <w:fldChar w:fldCharType="begin"/>
      </w:r>
      <w:r>
        <w:instrText xml:space="preserve"> EQ \B(\A\co5( a , d , 1 , 0, 0,  b , e , 0 , 1 , 0 ,  c , f , 0 , 0 , 1)) </w:instrText>
      </w:r>
      <w:r>
        <w:fldChar w:fldCharType="end"/>
      </w:r>
      <w:r>
        <w:t xml:space="preserve">  =   (</w:t>
      </w:r>
      <w:r w:rsidR="005F17AB">
        <w:t>pc</w:t>
      </w:r>
      <w:r w:rsidR="005F17AB">
        <w:rPr>
          <w:rStyle w:val="subscript"/>
        </w:rPr>
        <w:t>0</w:t>
      </w:r>
      <w:r>
        <w:t xml:space="preserve"> </w:t>
      </w:r>
      <w:r w:rsidR="005F17AB">
        <w:t>pc</w:t>
      </w:r>
      <w:r w:rsidR="005F17AB">
        <w:rPr>
          <w:rStyle w:val="subscript"/>
        </w:rPr>
        <w:t>1</w:t>
      </w:r>
      <w:r>
        <w:t xml:space="preserve"> d</w:t>
      </w:r>
      <w:r>
        <w:rPr>
          <w:rStyle w:val="subscript"/>
        </w:rPr>
        <w:t>0</w:t>
      </w:r>
      <w:r>
        <w:t xml:space="preserve"> d</w:t>
      </w:r>
      <w:r w:rsidR="005F17AB">
        <w:rPr>
          <w:rStyle w:val="subscript"/>
        </w:rPr>
        <w:t>1</w:t>
      </w:r>
      <w:r w:rsidR="005F17AB">
        <w:t xml:space="preserve"> </w:t>
      </w:r>
      <w:r>
        <w:t>d</w:t>
      </w:r>
      <w:r>
        <w:rPr>
          <w:rStyle w:val="subscript"/>
        </w:rPr>
        <w:t>2</w:t>
      </w:r>
      <w:r>
        <w:t>)</w:t>
      </w:r>
      <w:r>
        <w:tab/>
      </w:r>
    </w:p>
    <w:p w14:paraId="412EB939" w14:textId="77777777" w:rsidR="00241923" w:rsidRDefault="00241923" w:rsidP="005E691C"/>
    <w:p w14:paraId="38848C82" w14:textId="77777777" w:rsidR="005F17AB" w:rsidRPr="005F17AB" w:rsidRDefault="005E691C" w:rsidP="005E691C">
      <w:r>
        <w:t xml:space="preserve">In this form, or basis, the n-symbol code words </w:t>
      </w:r>
      <w:r w:rsidR="00B80EA5">
        <w:t>c</w:t>
      </w:r>
      <w:r w:rsidR="00B80EA5">
        <w:rPr>
          <w:rStyle w:val="subscript"/>
        </w:rPr>
        <w:t>i</w:t>
      </w:r>
      <w:r w:rsidR="00B80EA5">
        <w:t xml:space="preserve"> </w:t>
      </w:r>
      <w:r>
        <w:t xml:space="preserve">have their </w:t>
      </w:r>
      <w:r w:rsidR="00241923">
        <w:rPr>
          <w:color w:val="000000"/>
        </w:rPr>
        <w:t>left</w:t>
      </w:r>
      <w:r>
        <w:t xml:space="preserve"> n-k symbols being parity check symbols</w:t>
      </w:r>
      <w:r w:rsidR="005F17AB">
        <w:t xml:space="preserve"> pc</w:t>
      </w:r>
      <w:r w:rsidR="005F17AB">
        <w:rPr>
          <w:rStyle w:val="subscript"/>
        </w:rPr>
        <w:t>i</w:t>
      </w:r>
      <w:r>
        <w:t xml:space="preserve">, and their </w:t>
      </w:r>
      <w:r w:rsidR="005F17AB">
        <w:t>right</w:t>
      </w:r>
      <w:r>
        <w:t xml:space="preserve"> k symbols being the data symbols.</w:t>
      </w:r>
      <w:r w:rsidR="00153F85">
        <w:t xml:space="preserve"> </w:t>
      </w:r>
      <w:r w:rsidR="005F17AB">
        <w:t xml:space="preserve">Recall from </w:t>
      </w:r>
      <w:r w:rsidR="00232311">
        <w:t xml:space="preserve">Chapter </w:t>
      </w:r>
      <w:r w:rsidR="005F17AB">
        <w:t>7 (b) 6 that the symbols are transmitted from right to left, so in the above example d</w:t>
      </w:r>
      <w:r w:rsidR="005F17AB">
        <w:rPr>
          <w:rStyle w:val="subscript"/>
        </w:rPr>
        <w:t>2</w:t>
      </w:r>
      <w:r w:rsidR="005F17AB">
        <w:t xml:space="preserve"> is sent first. </w:t>
      </w:r>
    </w:p>
    <w:p w14:paraId="500F3809" w14:textId="77777777" w:rsidR="005F17AB" w:rsidRDefault="005F17AB" w:rsidP="005E691C"/>
    <w:p w14:paraId="72E57ED1" w14:textId="77777777" w:rsidR="005E691C" w:rsidRDefault="005E691C" w:rsidP="005E691C">
      <w:r>
        <w:t xml:space="preserve">In the </w:t>
      </w:r>
      <w:r w:rsidRPr="005F17AB">
        <w:rPr>
          <w:b/>
        </w:rPr>
        <w:t>cyclic</w:t>
      </w:r>
      <w:r>
        <w:t xml:space="preserve"> </w:t>
      </w:r>
      <w:r w:rsidR="005F17AB" w:rsidRPr="005F17AB">
        <w:rPr>
          <w:b/>
        </w:rPr>
        <w:t>basis</w:t>
      </w:r>
      <w:r w:rsidR="0008394A">
        <w:t xml:space="preserve"> with c(x) = d(x)</w:t>
      </w:r>
      <w:r w:rsidR="005F17AB">
        <w:t>g(x)</w:t>
      </w:r>
      <w:r>
        <w:t xml:space="preserve"> these symbols</w:t>
      </w:r>
      <w:r w:rsidR="00153F85">
        <w:t xml:space="preserve"> </w:t>
      </w:r>
      <w:r>
        <w:t>are convoluted together in the n-bit code words</w:t>
      </w:r>
      <w:r w:rsidR="005F17AB">
        <w:t xml:space="preserve"> according to (8.2). We shall soon show how the systematic and cyclic bases are related. </w:t>
      </w:r>
    </w:p>
    <w:p w14:paraId="693F180D" w14:textId="77777777" w:rsidR="005E691C" w:rsidRDefault="005E691C" w:rsidP="005E691C"/>
    <w:p w14:paraId="348A9BF1" w14:textId="77777777" w:rsidR="005E691C" w:rsidRDefault="005E691C" w:rsidP="005E691C">
      <w:r>
        <w:t>For the moment, imagine working in the cyclic basis.</w:t>
      </w:r>
      <w:r w:rsidR="00153F85">
        <w:t xml:space="preserve"> </w:t>
      </w:r>
      <w:r>
        <w:t xml:space="preserve">It is not hard </w:t>
      </w:r>
      <w:r w:rsidR="00417540">
        <w:t xml:space="preserve">(section (j) below) </w:t>
      </w:r>
      <w:r>
        <w:t>to build a piece of hardware that computes</w:t>
      </w:r>
      <w:r w:rsidR="00153F85">
        <w:t xml:space="preserve"> </w:t>
      </w:r>
      <w:r>
        <w:t>c(x) = d(x)g(x)</w:t>
      </w:r>
      <w:r w:rsidR="00417540">
        <w:rPr>
          <w:color w:val="FF0000"/>
        </w:rPr>
        <w:t xml:space="preserve">. </w:t>
      </w:r>
      <w:r>
        <w:t xml:space="preserve">The circuit is a </w:t>
      </w:r>
      <w:r w:rsidRPr="001E39A5">
        <w:rPr>
          <w:b/>
        </w:rPr>
        <w:t>polynomial multiplier</w:t>
      </w:r>
      <w:r w:rsidR="005F17AB">
        <w:t xml:space="preserve">. </w:t>
      </w:r>
    </w:p>
    <w:p w14:paraId="448D31A2" w14:textId="77777777" w:rsidR="005E691C" w:rsidRDefault="005E691C" w:rsidP="005E691C"/>
    <w:p w14:paraId="77B5FFD2" w14:textId="77777777" w:rsidR="005E691C" w:rsidRPr="001E39A5" w:rsidRDefault="005E691C" w:rsidP="005E691C">
      <w:pPr>
        <w:rPr>
          <w:b/>
        </w:rPr>
      </w:pPr>
      <w:r>
        <w:t>The code word c(x) is then transmitted over a channel.</w:t>
      </w:r>
      <w:r w:rsidR="00153F85">
        <w:t xml:space="preserve"> </w:t>
      </w:r>
      <w:r>
        <w:t xml:space="preserve">The receiver, to nobody's great surprise, tries to recover d(x) by </w:t>
      </w:r>
      <w:r w:rsidRPr="001E39A5">
        <w:t>dividing</w:t>
      </w:r>
      <w:r>
        <w:t xml:space="preserve"> c(x) by g(x):</w:t>
      </w:r>
      <w:r w:rsidR="00D81627">
        <w:t xml:space="preserve"> </w:t>
      </w:r>
      <w:r>
        <w:t>d(x) = c(x)/g(x).</w:t>
      </w:r>
      <w:r w:rsidR="00153F85">
        <w:t xml:space="preserve"> </w:t>
      </w:r>
      <w:r>
        <w:t xml:space="preserve">The hardware for doing this is called a </w:t>
      </w:r>
      <w:r w:rsidRPr="001E39A5">
        <w:rPr>
          <w:b/>
        </w:rPr>
        <w:t xml:space="preserve">polynomial divider. </w:t>
      </w:r>
    </w:p>
    <w:p w14:paraId="1C2411AE" w14:textId="77777777" w:rsidR="005E691C" w:rsidRDefault="005E691C" w:rsidP="005E691C"/>
    <w:p w14:paraId="2EC6F363" w14:textId="77777777" w:rsidR="005E691C" w:rsidRDefault="005E691C" w:rsidP="005E691C">
      <w:r>
        <w:rPr>
          <w:b/>
        </w:rPr>
        <w:t>Example</w:t>
      </w:r>
      <w:r>
        <w:t xml:space="preserve">: In a Reed-Solomon code, the code symbols are </w:t>
      </w:r>
      <w:r w:rsidR="00417540">
        <w:t xml:space="preserve">carried on </w:t>
      </w:r>
      <w:r>
        <w:t>parallel groups of bits, so the R-S polynomial multipliers and dividers have data paths that are multiple bits wide.</w:t>
      </w:r>
      <w:r w:rsidR="00153F85">
        <w:t xml:space="preserve"> </w:t>
      </w:r>
      <w:r>
        <w:t>They look very much like digital filters</w:t>
      </w:r>
      <w:r w:rsidRPr="00417540">
        <w:rPr>
          <w:color w:val="000000"/>
        </w:rPr>
        <w:t>, with one significant</w:t>
      </w:r>
      <w:r w:rsidR="00153F85" w:rsidRPr="00417540">
        <w:rPr>
          <w:color w:val="000000"/>
        </w:rPr>
        <w:t xml:space="preserve"> </w:t>
      </w:r>
      <w:r w:rsidRPr="00417540">
        <w:rPr>
          <w:color w:val="000000"/>
        </w:rPr>
        <w:t>difference whic</w:t>
      </w:r>
      <w:r>
        <w:t xml:space="preserve">h we will describe </w:t>
      </w:r>
      <w:r w:rsidR="00B80EA5">
        <w:t xml:space="preserve">in </w:t>
      </w:r>
      <w:r w:rsidR="00232311">
        <w:t xml:space="preserve">Chapter </w:t>
      </w:r>
      <w:r w:rsidR="00B80EA5">
        <w:t>9 (</w:t>
      </w:r>
      <w:r w:rsidR="00417540">
        <w:t>e</w:t>
      </w:r>
      <w:r w:rsidR="00B80EA5">
        <w:t xml:space="preserve">) </w:t>
      </w:r>
      <w:r>
        <w:t>below.</w:t>
      </w:r>
    </w:p>
    <w:p w14:paraId="2173F921" w14:textId="77777777" w:rsidR="005E691C" w:rsidRPr="00547481" w:rsidRDefault="005E691C" w:rsidP="005E691C"/>
    <w:p w14:paraId="79292A7F" w14:textId="77777777" w:rsidR="005E691C" w:rsidRDefault="00D23ED1" w:rsidP="00D23ED1">
      <w:pPr>
        <w:pStyle w:val="Heading3"/>
      </w:pPr>
      <w:bookmarkStart w:id="90" w:name="_Toc361331013"/>
      <w:r>
        <w:t xml:space="preserve">(b) </w:t>
      </w:r>
      <w:r w:rsidR="005E691C">
        <w:t>The Systematic Basis</w:t>
      </w:r>
      <w:r w:rsidR="00AA399A">
        <w:t xml:space="preserve"> v</w:t>
      </w:r>
      <w:r w:rsidR="00D45F24">
        <w:t>ersus</w:t>
      </w:r>
      <w:r w:rsidR="00AA399A">
        <w:t xml:space="preserve"> the Cyclic Basis</w:t>
      </w:r>
      <w:bookmarkEnd w:id="90"/>
    </w:p>
    <w:p w14:paraId="3B503D3A" w14:textId="77777777" w:rsidR="005E691C" w:rsidRDefault="005E691C" w:rsidP="005E691C"/>
    <w:p w14:paraId="1049B3EA" w14:textId="77777777" w:rsidR="005E691C" w:rsidRPr="00D24AA4" w:rsidRDefault="005E691C" w:rsidP="005E691C">
      <w:pPr>
        <w:rPr>
          <w:color w:val="000000"/>
        </w:rPr>
      </w:pPr>
      <w:r w:rsidRPr="00D24AA4">
        <w:rPr>
          <w:color w:val="000000"/>
        </w:rPr>
        <w:t xml:space="preserve">In practice, one tends to use hardware </w:t>
      </w:r>
      <w:r w:rsidR="00AA399A" w:rsidRPr="00D24AA4">
        <w:rPr>
          <w:color w:val="000000"/>
        </w:rPr>
        <w:t xml:space="preserve">(or software) </w:t>
      </w:r>
      <w:r w:rsidRPr="00D24AA4">
        <w:rPr>
          <w:color w:val="000000"/>
        </w:rPr>
        <w:t>which works in the systematic basis rather than the cyclic basis.</w:t>
      </w:r>
      <w:r w:rsidR="00153F85" w:rsidRPr="00D24AA4">
        <w:rPr>
          <w:color w:val="000000"/>
        </w:rPr>
        <w:t xml:space="preserve"> </w:t>
      </w:r>
      <w:r w:rsidRPr="00D24AA4">
        <w:rPr>
          <w:color w:val="000000"/>
        </w:rPr>
        <w:t xml:space="preserve">The reason is that error detection and correction </w:t>
      </w:r>
      <w:r w:rsidR="00417540">
        <w:rPr>
          <w:color w:val="000000"/>
        </w:rPr>
        <w:t>are</w:t>
      </w:r>
      <w:r w:rsidRPr="00D24AA4">
        <w:rPr>
          <w:color w:val="000000"/>
        </w:rPr>
        <w:t xml:space="preserve"> much easier in the systematic basis, since </w:t>
      </w:r>
      <w:r w:rsidR="00AA399A" w:rsidRPr="00D24AA4">
        <w:rPr>
          <w:color w:val="000000"/>
        </w:rPr>
        <w:t>one knows</w:t>
      </w:r>
      <w:r w:rsidRPr="00D24AA4">
        <w:rPr>
          <w:color w:val="000000"/>
        </w:rPr>
        <w:t xml:space="preserve"> where the data and parity check </w:t>
      </w:r>
      <w:r w:rsidR="00D24AA4" w:rsidRPr="00D24AA4">
        <w:rPr>
          <w:color w:val="000000"/>
        </w:rPr>
        <w:t>symbols</w:t>
      </w:r>
      <w:r w:rsidRPr="00D24AA4">
        <w:rPr>
          <w:color w:val="000000"/>
        </w:rPr>
        <w:t xml:space="preserve"> are in </w:t>
      </w:r>
      <w:r w:rsidR="00AA399A" w:rsidRPr="00D24AA4">
        <w:rPr>
          <w:color w:val="000000"/>
        </w:rPr>
        <w:t>the</w:t>
      </w:r>
      <w:r w:rsidRPr="00D24AA4">
        <w:rPr>
          <w:color w:val="000000"/>
        </w:rPr>
        <w:t xml:space="preserve"> code words.</w:t>
      </w:r>
      <w:r w:rsidR="005F17AB" w:rsidRPr="00D24AA4">
        <w:rPr>
          <w:color w:val="000000"/>
        </w:rPr>
        <w:t xml:space="preserve"> We are </w:t>
      </w:r>
      <w:r w:rsidR="00AA399A" w:rsidRPr="00D24AA4">
        <w:rPr>
          <w:color w:val="000000"/>
        </w:rPr>
        <w:t xml:space="preserve">soon </w:t>
      </w:r>
      <w:r w:rsidR="005F17AB" w:rsidRPr="00D24AA4">
        <w:rPr>
          <w:color w:val="000000"/>
        </w:rPr>
        <w:t>going to show that the two bases have a 1-to-1 relationship</w:t>
      </w:r>
      <w:r w:rsidR="00AA399A" w:rsidRPr="00D24AA4">
        <w:rPr>
          <w:color w:val="000000"/>
        </w:rPr>
        <w:t xml:space="preserve">. </w:t>
      </w:r>
      <w:r w:rsidR="00D24AA4" w:rsidRPr="00D24AA4">
        <w:rPr>
          <w:color w:val="000000"/>
        </w:rPr>
        <w:t xml:space="preserve">This means that the set of polynomials { c(x) } is simply a rearrangement of </w:t>
      </w:r>
      <w:r w:rsidR="00E33BFA">
        <w:rPr>
          <w:color w:val="000000"/>
        </w:rPr>
        <w:t>a</w:t>
      </w:r>
      <w:r w:rsidR="00D24AA4" w:rsidRPr="00D24AA4">
        <w:rPr>
          <w:color w:val="000000"/>
        </w:rPr>
        <w:t xml:space="preserve"> set of polynomials { C(x) }. </w:t>
      </w:r>
      <w:r w:rsidR="00AA399A" w:rsidRPr="00D24AA4">
        <w:rPr>
          <w:color w:val="000000"/>
        </w:rPr>
        <w:t xml:space="preserve">The theory of cyclic codes </w:t>
      </w:r>
      <w:r w:rsidR="00D24AA4" w:rsidRPr="00D24AA4">
        <w:rPr>
          <w:color w:val="000000"/>
        </w:rPr>
        <w:t xml:space="preserve">(including a heavy dose of Galois Field theory) </w:t>
      </w:r>
      <w:r w:rsidR="00AA399A" w:rsidRPr="00D24AA4">
        <w:rPr>
          <w:color w:val="000000"/>
        </w:rPr>
        <w:t xml:space="preserve">uses the cyclic basis, whereas the practice of cyclic codes uses the systematic basis. </w:t>
      </w:r>
    </w:p>
    <w:p w14:paraId="7687C350" w14:textId="77777777" w:rsidR="005E691C" w:rsidRDefault="005E691C" w:rsidP="005E691C"/>
    <w:p w14:paraId="515CD3D1" w14:textId="77777777" w:rsidR="005E691C" w:rsidRDefault="005E691C" w:rsidP="005E691C">
      <w:r>
        <w:t xml:space="preserve">According to our polynomial Division Algorithm </w:t>
      </w:r>
      <w:r w:rsidR="00D67D8A">
        <w:t>(3.</w:t>
      </w:r>
      <w:r w:rsidR="00417540">
        <w:t>6</w:t>
      </w:r>
      <w:r w:rsidR="00D67D8A">
        <w:t>)</w:t>
      </w:r>
      <w:r>
        <w:t>, we can write the following expansion</w:t>
      </w:r>
      <w:r w:rsidR="00B80EA5">
        <w:t>,</w:t>
      </w:r>
    </w:p>
    <w:p w14:paraId="7136C739" w14:textId="77777777" w:rsidR="005E691C" w:rsidRDefault="005E691C" w:rsidP="005E691C"/>
    <w:p w14:paraId="5D85CECA" w14:textId="77777777" w:rsidR="005E691C" w:rsidRPr="00D67D8A" w:rsidRDefault="005E691C" w:rsidP="008E1426">
      <w:pPr>
        <w:tabs>
          <w:tab w:val="left" w:pos="7200"/>
          <w:tab w:val="left" w:pos="7920"/>
          <w:tab w:val="right" w:pos="9270"/>
        </w:tabs>
      </w:pPr>
      <w:r>
        <w:tab/>
        <w:t>x</w:t>
      </w:r>
      <w:r w:rsidRPr="00283C18">
        <w:rPr>
          <w:rStyle w:val="superscript"/>
        </w:rPr>
        <w:t>n-k</w:t>
      </w:r>
      <w:r w:rsidR="00D67D8A">
        <w:t xml:space="preserve"> d(x) = D(x)g(x) - γ</w:t>
      </w:r>
      <w:r>
        <w:t>(x)</w:t>
      </w:r>
      <w:r w:rsidR="00B80EA5">
        <w:t xml:space="preserve"> .</w:t>
      </w:r>
      <w:r w:rsidR="00D67D8A">
        <w:tab/>
      </w:r>
      <w:r w:rsidR="00D67D8A">
        <w:tab/>
      </w:r>
      <w:r w:rsidR="00D67D8A">
        <w:tab/>
      </w:r>
      <w:r w:rsidR="00D67D8A">
        <w:tab/>
      </w:r>
      <w:r w:rsidR="00D67D8A">
        <w:tab/>
      </w:r>
      <w:r w:rsidR="00D67D8A">
        <w:tab/>
      </w:r>
      <w:r w:rsidR="00D67D8A">
        <w:tab/>
      </w:r>
      <w:r w:rsidR="00D67D8A">
        <w:tab/>
      </w:r>
      <w:r w:rsidR="00D67D8A">
        <w:tab/>
        <w:t>(</w:t>
      </w:r>
      <w:r w:rsidR="00A36E36">
        <w:t>8.3</w:t>
      </w:r>
      <w:r w:rsidR="00D67D8A">
        <w:t>)</w:t>
      </w:r>
    </w:p>
    <w:p w14:paraId="715B099A" w14:textId="77777777" w:rsidR="005E691C" w:rsidRDefault="005E691C" w:rsidP="005E691C"/>
    <w:p w14:paraId="4C8C3A34" w14:textId="77777777" w:rsidR="005E691C" w:rsidRDefault="005E691C" w:rsidP="005E691C">
      <w:r>
        <w:t>In other words, we multiply d(x)</w:t>
      </w:r>
      <w:r w:rsidR="00153F85">
        <w:t xml:space="preserve"> </w:t>
      </w:r>
      <w:r>
        <w:t>[ which carries our k data symbols as coefficients ] by a power, and then divide this product by the generator polynomial g(x) which, recall, has degree n-k.</w:t>
      </w:r>
      <w:r w:rsidR="00153F85">
        <w:t xml:space="preserve"> </w:t>
      </w:r>
      <w:r>
        <w:t>Then D(x) is the quotient polynomial, and -</w:t>
      </w:r>
      <w:r w:rsidR="00D67D8A" w:rsidRPr="00D67D8A">
        <w:t xml:space="preserve"> </w:t>
      </w:r>
      <w:r w:rsidR="00D67D8A">
        <w:t>γ</w:t>
      </w:r>
      <w:r>
        <w:t>(x) is the remainder.</w:t>
      </w:r>
      <w:r w:rsidR="00153F85">
        <w:t xml:space="preserve"> </w:t>
      </w:r>
      <w:r>
        <w:t xml:space="preserve">Whatever </w:t>
      </w:r>
      <w:r w:rsidR="00D67D8A">
        <w:t>γ</w:t>
      </w:r>
      <w:r>
        <w:t>(x) is, it is of degree less than n-k and thus has n-k coefficients.</w:t>
      </w:r>
      <w:r w:rsidR="00153F85">
        <w:t xml:space="preserve"> </w:t>
      </w:r>
      <w:r>
        <w:t>Since the LHS has degree</w:t>
      </w:r>
      <w:r w:rsidR="00CC0C35">
        <w:t xml:space="preserve"> ≤ </w:t>
      </w:r>
      <w:r>
        <w:t xml:space="preserve">(n-k) + (k-1) = (n-1), and since g(x) has degree (n-k), D(x) must have degree </w:t>
      </w:r>
      <w:r w:rsidR="00CC0C35">
        <w:t xml:space="preserve">≤ </w:t>
      </w:r>
      <w:r>
        <w:t xml:space="preserve">(k-1), the same as d(x). </w:t>
      </w:r>
    </w:p>
    <w:p w14:paraId="3AA1AE0A" w14:textId="77777777" w:rsidR="005E691C" w:rsidRDefault="005E691C" w:rsidP="005E691C"/>
    <w:p w14:paraId="679E849B" w14:textId="77777777" w:rsidR="005E691C" w:rsidRDefault="005E691C" w:rsidP="005E691C">
      <w:r>
        <w:t>Suppose we now define our code word to be</w:t>
      </w:r>
    </w:p>
    <w:p w14:paraId="47521962" w14:textId="77777777" w:rsidR="005E691C" w:rsidRDefault="005E691C" w:rsidP="005E691C"/>
    <w:p w14:paraId="33A48DBC" w14:textId="77777777" w:rsidR="005E691C" w:rsidRPr="00D67D8A" w:rsidRDefault="00D67D8A" w:rsidP="008E1426">
      <w:pPr>
        <w:tabs>
          <w:tab w:val="left" w:pos="7200"/>
          <w:tab w:val="left" w:pos="7920"/>
          <w:tab w:val="right" w:pos="9270"/>
        </w:tabs>
      </w:pPr>
      <w:r>
        <w:tab/>
        <w:t>C(x) = D(x)</w:t>
      </w:r>
      <w:r w:rsidR="005E691C">
        <w:t>g(x)</w:t>
      </w:r>
      <w:r w:rsidR="00153F85">
        <w:t xml:space="preserve"> </w:t>
      </w:r>
      <w:r w:rsidR="005E691C">
        <w:t xml:space="preserve"> </w:t>
      </w:r>
      <w:r>
        <w:tab/>
      </w:r>
      <w:r>
        <w:tab/>
      </w:r>
      <w:r>
        <w:tab/>
      </w:r>
      <w:r>
        <w:tab/>
      </w:r>
      <w:r>
        <w:tab/>
      </w:r>
      <w:r>
        <w:tab/>
      </w:r>
      <w:r>
        <w:tab/>
      </w:r>
      <w:r>
        <w:tab/>
      </w:r>
      <w:r>
        <w:tab/>
      </w:r>
      <w:r>
        <w:tab/>
        <w:t>(</w:t>
      </w:r>
      <w:r w:rsidR="00A36E36">
        <w:t>8.4</w:t>
      </w:r>
      <w:r>
        <w:t>)</w:t>
      </w:r>
    </w:p>
    <w:p w14:paraId="4ADE2390" w14:textId="77777777" w:rsidR="005E691C" w:rsidRDefault="005E691C" w:rsidP="005E691C"/>
    <w:p w14:paraId="470722FA" w14:textId="77777777" w:rsidR="005E691C" w:rsidRDefault="005E691C" w:rsidP="008E1426">
      <w:pPr>
        <w:tabs>
          <w:tab w:val="left" w:pos="7200"/>
          <w:tab w:val="left" w:pos="7920"/>
          <w:tab w:val="right" w:pos="9270"/>
        </w:tabs>
      </w:pPr>
      <w:r>
        <w:tab/>
      </w:r>
      <w:r w:rsidR="00153F85">
        <w:t xml:space="preserve">     </w:t>
      </w:r>
      <w:r>
        <w:t xml:space="preserve"> </w:t>
      </w:r>
      <w:r w:rsidR="000763A9">
        <w:t xml:space="preserve"> </w:t>
      </w:r>
      <w:r>
        <w:t>=</w:t>
      </w:r>
      <w:r w:rsidR="00153F85">
        <w:t xml:space="preserve"> </w:t>
      </w:r>
      <w:r w:rsidR="00D45F24">
        <w:t>γ</w:t>
      </w:r>
      <w:r>
        <w:t>(x) + x</w:t>
      </w:r>
      <w:r w:rsidRPr="00283C18">
        <w:rPr>
          <w:rStyle w:val="superscript"/>
        </w:rPr>
        <w:t>n-k</w:t>
      </w:r>
      <w:r>
        <w:t xml:space="preserve"> d(x) </w:t>
      </w:r>
      <w:r w:rsidR="00D67D8A">
        <w:t>.</w:t>
      </w:r>
      <w:r w:rsidR="00D67D8A">
        <w:tab/>
      </w:r>
      <w:r w:rsidR="00D45F24">
        <w:t xml:space="preserve">  </w:t>
      </w:r>
      <w:r w:rsidR="00D67D8A">
        <w:tab/>
      </w:r>
      <w:r w:rsidR="00D67D8A">
        <w:tab/>
      </w:r>
      <w:r w:rsidR="00D67D8A">
        <w:tab/>
      </w:r>
      <w:r w:rsidR="00D67D8A">
        <w:tab/>
      </w:r>
      <w:r w:rsidR="00D67D8A">
        <w:tab/>
      </w:r>
      <w:r w:rsidR="00D67D8A">
        <w:tab/>
      </w:r>
      <w:r w:rsidR="00D67D8A">
        <w:tab/>
      </w:r>
      <w:r w:rsidR="00CE2FE8">
        <w:tab/>
      </w:r>
      <w:r w:rsidR="00D67D8A">
        <w:t>(</w:t>
      </w:r>
      <w:r w:rsidR="00A36E36">
        <w:t>8.5</w:t>
      </w:r>
      <w:r w:rsidR="00D67D8A">
        <w:t>)</w:t>
      </w:r>
      <w:r w:rsidR="00D67D8A">
        <w:tab/>
      </w:r>
      <w:r w:rsidR="00D67D8A">
        <w:tab/>
      </w:r>
      <w:r w:rsidR="00D67D8A">
        <w:tab/>
      </w:r>
      <w:r w:rsidR="00D67D8A">
        <w:tab/>
      </w:r>
      <w:r w:rsidR="00D67D8A">
        <w:tab/>
      </w:r>
      <w:r w:rsidR="00D67D8A">
        <w:tab/>
      </w:r>
      <w:r w:rsidR="00D67D8A">
        <w:tab/>
      </w:r>
    </w:p>
    <w:p w14:paraId="77D5BE96" w14:textId="77777777" w:rsidR="000763A9" w:rsidRDefault="005E691C" w:rsidP="005E691C">
      <w:r>
        <w:t>If you write out the coefficients of C(x)</w:t>
      </w:r>
      <w:r w:rsidR="00D67D8A">
        <w:t xml:space="preserve"> (from low to high power)</w:t>
      </w:r>
      <w:r>
        <w:t xml:space="preserve">, you find from </w:t>
      </w:r>
      <w:r w:rsidR="00C333B7">
        <w:t>(8.5)</w:t>
      </w:r>
      <w:r>
        <w:t xml:space="preserve"> that the first n-k of them a</w:t>
      </w:r>
      <w:r w:rsidR="00D45F24">
        <w:t>re the coefficients of γ</w:t>
      </w:r>
      <w:r>
        <w:t>(x), and the last k of them are the data bits of d(x).</w:t>
      </w:r>
      <w:r w:rsidR="00153F85">
        <w:t xml:space="preserve"> </w:t>
      </w:r>
      <w:r w:rsidR="000763A9">
        <w:t xml:space="preserve">For example, if n=5 and k=3, </w:t>
      </w:r>
    </w:p>
    <w:p w14:paraId="5DFD84AA" w14:textId="77777777" w:rsidR="000763A9" w:rsidRDefault="000763A9" w:rsidP="005E691C"/>
    <w:p w14:paraId="61D7577B" w14:textId="77777777" w:rsidR="000763A9" w:rsidRPr="00C45084" w:rsidRDefault="000763A9" w:rsidP="008E1426">
      <w:pPr>
        <w:tabs>
          <w:tab w:val="left" w:pos="7200"/>
          <w:tab w:val="left" w:pos="7920"/>
          <w:tab w:val="right" w:pos="9270"/>
        </w:tabs>
      </w:pPr>
      <w:r>
        <w:tab/>
        <w:t>C(x) = (γ</w:t>
      </w:r>
      <w:r>
        <w:rPr>
          <w:rStyle w:val="subscript"/>
        </w:rPr>
        <w:t>0</w:t>
      </w:r>
      <w:r w:rsidR="00C45084">
        <w:t>+</w:t>
      </w:r>
      <w:r>
        <w:t>γ</w:t>
      </w:r>
      <w:r>
        <w:rPr>
          <w:rStyle w:val="subscript"/>
        </w:rPr>
        <w:t>1</w:t>
      </w:r>
      <w:r w:rsidR="00C45084">
        <w:t xml:space="preserve">x) + </w:t>
      </w:r>
      <w:r>
        <w:t>x</w:t>
      </w:r>
      <w:r>
        <w:rPr>
          <w:rStyle w:val="superscript"/>
        </w:rPr>
        <w:t>2</w:t>
      </w:r>
      <w:r w:rsidR="00C45084">
        <w:t>(</w:t>
      </w:r>
      <w:r>
        <w:t>d</w:t>
      </w:r>
      <w:r>
        <w:rPr>
          <w:rStyle w:val="subscript"/>
        </w:rPr>
        <w:t>0</w:t>
      </w:r>
      <w:r w:rsidR="00C45084">
        <w:t>+</w:t>
      </w:r>
      <w:r>
        <w:t>d</w:t>
      </w:r>
      <w:r>
        <w:rPr>
          <w:rStyle w:val="subscript"/>
        </w:rPr>
        <w:t>1</w:t>
      </w:r>
      <w:r w:rsidR="00C45084">
        <w:t>x+</w:t>
      </w:r>
      <w:r>
        <w:t>d</w:t>
      </w:r>
      <w:r>
        <w:rPr>
          <w:rStyle w:val="subscript"/>
        </w:rPr>
        <w:t>2</w:t>
      </w:r>
      <w:r>
        <w:t>x</w:t>
      </w:r>
      <w:r>
        <w:rPr>
          <w:rStyle w:val="superscript"/>
        </w:rPr>
        <w:t>2</w:t>
      </w:r>
      <w:r w:rsidR="00C45084">
        <w:t>)  =</w:t>
      </w:r>
      <w:r w:rsidR="006F6A55">
        <w:t xml:space="preserve"> </w:t>
      </w:r>
      <w:r w:rsidR="00C45084">
        <w:t xml:space="preserve"> </w:t>
      </w:r>
      <w:r w:rsidR="00D45F24">
        <w:t>γ</w:t>
      </w:r>
      <w:r w:rsidR="00C45084">
        <w:rPr>
          <w:rStyle w:val="subscript"/>
        </w:rPr>
        <w:t>0</w:t>
      </w:r>
      <w:r w:rsidR="00C45084">
        <w:t>+</w:t>
      </w:r>
      <w:r w:rsidR="00D45F24">
        <w:t>γ</w:t>
      </w:r>
      <w:r w:rsidR="00C45084">
        <w:rPr>
          <w:rStyle w:val="subscript"/>
        </w:rPr>
        <w:t>1</w:t>
      </w:r>
      <w:r w:rsidR="00C45084">
        <w:t>x+d</w:t>
      </w:r>
      <w:r w:rsidR="00C45084">
        <w:rPr>
          <w:rStyle w:val="subscript"/>
        </w:rPr>
        <w:t>0</w:t>
      </w:r>
      <w:r w:rsidR="00C45084">
        <w:t>x</w:t>
      </w:r>
      <w:r w:rsidR="00C45084">
        <w:rPr>
          <w:rStyle w:val="superscript"/>
        </w:rPr>
        <w:t>2</w:t>
      </w:r>
      <w:r w:rsidR="00C45084">
        <w:t>+d</w:t>
      </w:r>
      <w:r w:rsidR="00C45084">
        <w:rPr>
          <w:rStyle w:val="subscript"/>
        </w:rPr>
        <w:t>1</w:t>
      </w:r>
      <w:r w:rsidR="00C45084">
        <w:t>x</w:t>
      </w:r>
      <w:r w:rsidR="00C45084">
        <w:rPr>
          <w:rStyle w:val="superscript"/>
        </w:rPr>
        <w:t>3</w:t>
      </w:r>
      <w:r w:rsidR="00C45084">
        <w:t>+d</w:t>
      </w:r>
      <w:r w:rsidR="00C45084">
        <w:rPr>
          <w:rStyle w:val="subscript"/>
        </w:rPr>
        <w:t>2</w:t>
      </w:r>
      <w:r w:rsidR="00C45084">
        <w:t>x</w:t>
      </w:r>
      <w:r w:rsidR="00C45084">
        <w:rPr>
          <w:rStyle w:val="superscript"/>
        </w:rPr>
        <w:t>4</w:t>
      </w:r>
      <w:r w:rsidR="00C45084">
        <w:t xml:space="preserve">  → (γ</w:t>
      </w:r>
      <w:r w:rsidR="00C45084">
        <w:rPr>
          <w:rStyle w:val="subscript"/>
        </w:rPr>
        <w:t>0</w:t>
      </w:r>
      <w:r w:rsidR="00C45084">
        <w:t>, γ</w:t>
      </w:r>
      <w:r w:rsidR="00C45084">
        <w:rPr>
          <w:rStyle w:val="subscript"/>
        </w:rPr>
        <w:t>1</w:t>
      </w:r>
      <w:r w:rsidR="00C45084">
        <w:t>, d</w:t>
      </w:r>
      <w:r w:rsidR="00C45084">
        <w:rPr>
          <w:rStyle w:val="subscript"/>
        </w:rPr>
        <w:t>0</w:t>
      </w:r>
      <w:r w:rsidR="00C45084">
        <w:t>, d</w:t>
      </w:r>
      <w:r w:rsidR="00C45084">
        <w:rPr>
          <w:rStyle w:val="subscript"/>
        </w:rPr>
        <w:t>1</w:t>
      </w:r>
      <w:r w:rsidR="00C45084">
        <w:t>, d</w:t>
      </w:r>
      <w:r w:rsidR="00C45084">
        <w:rPr>
          <w:rStyle w:val="subscript"/>
        </w:rPr>
        <w:t>2</w:t>
      </w:r>
      <w:r w:rsidR="00C45084">
        <w:t>)</w:t>
      </w:r>
      <w:r w:rsidR="002267AE">
        <w:t xml:space="preserve">  .</w:t>
      </w:r>
      <w:r w:rsidR="00C45084">
        <w:tab/>
        <w:t>(</w:t>
      </w:r>
      <w:r w:rsidR="00A36E36">
        <w:t>8.6</w:t>
      </w:r>
      <w:r w:rsidR="00C45084">
        <w:t>)</w:t>
      </w:r>
    </w:p>
    <w:p w14:paraId="1D43EED7" w14:textId="77777777" w:rsidR="000763A9" w:rsidRDefault="000763A9" w:rsidP="005E691C"/>
    <w:p w14:paraId="522E69D3" w14:textId="77777777" w:rsidR="005E691C" w:rsidRDefault="00D45F24" w:rsidP="005E691C">
      <w:r>
        <w:t>Therefore, the coefficients of γ</w:t>
      </w:r>
      <w:r w:rsidR="005E691C">
        <w:t xml:space="preserve">(x) are precisely the n-k parity check symbols which </w:t>
      </w:r>
      <w:r w:rsidR="00FB639E">
        <w:t>one</w:t>
      </w:r>
      <w:r w:rsidR="005E691C">
        <w:t xml:space="preserve"> combine</w:t>
      </w:r>
      <w:r w:rsidR="00FB639E">
        <w:t>s</w:t>
      </w:r>
      <w:r w:rsidR="005E691C">
        <w:t xml:space="preserve"> with the k data symbols to get an n-symbol code word.</w:t>
      </w:r>
      <w:r w:rsidR="00153F85">
        <w:t xml:space="preserve"> </w:t>
      </w:r>
      <w:r w:rsidR="005E691C">
        <w:t>Thus, we are now in the systematic basis.</w:t>
      </w:r>
      <w:r w:rsidR="00153F85">
        <w:t xml:space="preserve"> </w:t>
      </w:r>
      <w:r w:rsidR="005E691C">
        <w:t xml:space="preserve">In the cyclic basis, we had code words c(x) = d(x)g(x), whereas in the systematic basis, we have C(x) = D(x)g(x). </w:t>
      </w:r>
    </w:p>
    <w:p w14:paraId="599E9493" w14:textId="77777777" w:rsidR="00C333B7" w:rsidRDefault="00C333B7" w:rsidP="005E691C"/>
    <w:p w14:paraId="33B6ABD6" w14:textId="77777777" w:rsidR="00C333B7" w:rsidRDefault="00C333B7" w:rsidP="005E691C">
      <w:r>
        <w:t>Comparing the (γ</w:t>
      </w:r>
      <w:r>
        <w:rPr>
          <w:rStyle w:val="subscript"/>
        </w:rPr>
        <w:t>0</w:t>
      </w:r>
      <w:r>
        <w:t>, γ</w:t>
      </w:r>
      <w:r>
        <w:rPr>
          <w:rStyle w:val="subscript"/>
        </w:rPr>
        <w:t>1</w:t>
      </w:r>
      <w:r>
        <w:t>, d</w:t>
      </w:r>
      <w:r>
        <w:rPr>
          <w:rStyle w:val="subscript"/>
        </w:rPr>
        <w:t>0</w:t>
      </w:r>
      <w:r>
        <w:t>, d</w:t>
      </w:r>
      <w:r>
        <w:rPr>
          <w:rStyle w:val="subscript"/>
        </w:rPr>
        <w:t>1</w:t>
      </w:r>
      <w:r>
        <w:t>, d</w:t>
      </w:r>
      <w:r>
        <w:rPr>
          <w:rStyle w:val="subscript"/>
        </w:rPr>
        <w:t>2</w:t>
      </w:r>
      <w:r>
        <w:t>) of (8.6) to the (pc</w:t>
      </w:r>
      <w:r>
        <w:rPr>
          <w:rStyle w:val="subscript"/>
        </w:rPr>
        <w:t>0</w:t>
      </w:r>
      <w:r>
        <w:t xml:space="preserve"> pc</w:t>
      </w:r>
      <w:r>
        <w:rPr>
          <w:rStyle w:val="subscript"/>
        </w:rPr>
        <w:t>1</w:t>
      </w:r>
      <w:r>
        <w:t xml:space="preserve"> d</w:t>
      </w:r>
      <w:r>
        <w:rPr>
          <w:rStyle w:val="subscript"/>
        </w:rPr>
        <w:t>0</w:t>
      </w:r>
      <w:r>
        <w:t xml:space="preserve"> d</w:t>
      </w:r>
      <w:r>
        <w:rPr>
          <w:rStyle w:val="subscript"/>
        </w:rPr>
        <w:t>1</w:t>
      </w:r>
      <w:r>
        <w:t xml:space="preserve"> d</w:t>
      </w:r>
      <w:r>
        <w:rPr>
          <w:rStyle w:val="subscript"/>
        </w:rPr>
        <w:t>2</w:t>
      </w:r>
      <w:r>
        <w:t xml:space="preserve">) of our example below (8.2), it seems </w:t>
      </w:r>
      <w:r w:rsidR="00D45F24">
        <w:t>clear</w:t>
      </w:r>
      <w:r>
        <w:t xml:space="preserve"> that one could come up with a G matrix of the form G = [P | I</w:t>
      </w:r>
      <w:r w:rsidRPr="004D6267">
        <w:rPr>
          <w:rStyle w:val="subscript"/>
        </w:rPr>
        <w:t>k</w:t>
      </w:r>
      <w:r>
        <w:t xml:space="preserve"> ] which would give the same result as C(x) = D(x)g(x), so there is an alignment between the "systematic basis" </w:t>
      </w:r>
      <w:r w:rsidRPr="00241923">
        <w:rPr>
          <w:b/>
        </w:rPr>
        <w:t>c</w:t>
      </w:r>
      <w:r>
        <w:t xml:space="preserve"> = </w:t>
      </w:r>
      <w:r w:rsidRPr="00241923">
        <w:rPr>
          <w:b/>
        </w:rPr>
        <w:t>d</w:t>
      </w:r>
      <w:r>
        <w:t xml:space="preserve">G of the matrix world and the "systematic basis" C(x) = D(x)g(x) of the polynomial world. </w:t>
      </w:r>
    </w:p>
    <w:p w14:paraId="01EB01D2" w14:textId="77777777" w:rsidR="00C333B7" w:rsidRDefault="00C333B7" w:rsidP="005E691C"/>
    <w:p w14:paraId="2FB176EF" w14:textId="77777777" w:rsidR="005E691C" w:rsidRDefault="00C333B7" w:rsidP="005E691C">
      <w:r>
        <w:t xml:space="preserve">The </w:t>
      </w:r>
      <w:r w:rsidR="00AA399A">
        <w:t xml:space="preserve">systematic basis </w:t>
      </w:r>
      <w:r>
        <w:t xml:space="preserve">plan will be to multiply polynomials in our </w:t>
      </w:r>
      <w:r w:rsidR="00D45F24">
        <w:t xml:space="preserve">transmitting </w:t>
      </w:r>
      <w:r>
        <w:t xml:space="preserve">encoder C(x) = D(x)g(x), and to divide polynomials in our </w:t>
      </w:r>
      <w:r w:rsidR="00D45F24">
        <w:t xml:space="preserve">receiving </w:t>
      </w:r>
      <w:r>
        <w:t>decoder D(x) = C(x)/g(x)</w:t>
      </w:r>
      <w:r w:rsidR="00AA399A">
        <w:t xml:space="preserve">. </w:t>
      </w:r>
      <w:r>
        <w:t xml:space="preserve">We have already noted </w:t>
      </w:r>
      <w:r w:rsidR="005E691C">
        <w:t xml:space="preserve">that the coefficients of a polynomial are </w:t>
      </w:r>
      <w:r w:rsidR="00AA399A">
        <w:t>transmitted</w:t>
      </w:r>
      <w:r w:rsidR="005E691C" w:rsidRPr="00AA399A">
        <w:t xml:space="preserve"> most significant symbol first.</w:t>
      </w:r>
      <w:r w:rsidR="00153F85">
        <w:t xml:space="preserve"> </w:t>
      </w:r>
      <w:r w:rsidR="005E691C">
        <w:t xml:space="preserve">We certainly know from our pre-calculator experience with long division </w:t>
      </w:r>
      <w:r w:rsidR="00FB639E">
        <w:t xml:space="preserve">(see (3.7)) </w:t>
      </w:r>
      <w:r w:rsidR="005E691C">
        <w:t xml:space="preserve">that we start with the most significant digit of </w:t>
      </w:r>
      <w:r w:rsidR="00AA399A">
        <w:t>a</w:t>
      </w:r>
      <w:r w:rsidR="005E691C">
        <w:t xml:space="preserve"> dividend</w:t>
      </w:r>
      <w:r w:rsidR="00AA399A">
        <w:t>, here C(x)</w:t>
      </w:r>
      <w:r w:rsidR="005E691C">
        <w:t>. A hardware polynomial divider is no different.</w:t>
      </w:r>
      <w:r w:rsidR="00153F85">
        <w:t xml:space="preserve"> </w:t>
      </w:r>
      <w:r w:rsidR="005E691C">
        <w:t xml:space="preserve">Thus, in terms of time ordering, when we think of C(x) as described above, the most significant symbols are the data symbols </w:t>
      </w:r>
      <w:r w:rsidR="00D67D8A">
        <w:t>that</w:t>
      </w:r>
      <w:r w:rsidR="005E691C">
        <w:t xml:space="preserve"> come first</w:t>
      </w:r>
      <w:r w:rsidR="00D67D8A">
        <w:t xml:space="preserve"> in time</w:t>
      </w:r>
      <w:r w:rsidR="005E691C">
        <w:t>, then the least significant symbols are the parity check symbols</w:t>
      </w:r>
      <w:r w:rsidR="00D67D8A">
        <w:t xml:space="preserve"> which </w:t>
      </w:r>
      <w:r w:rsidR="005E691C">
        <w:t xml:space="preserve">come last in a data stream of coefficients which represents C(x). </w:t>
      </w:r>
      <w:r w:rsidR="00C45084">
        <w:t xml:space="preserve">Also, within each group (data symbols, parity check symbols), the </w:t>
      </w:r>
      <w:r w:rsidR="00E33BFA">
        <w:t xml:space="preserve">time </w:t>
      </w:r>
      <w:r w:rsidR="00C45084">
        <w:t>ordering is most significant first.</w:t>
      </w:r>
      <w:r w:rsidR="00AA399A">
        <w:t xml:space="preserve">. </w:t>
      </w:r>
    </w:p>
    <w:p w14:paraId="462C77A8" w14:textId="77777777" w:rsidR="00AA399A" w:rsidRDefault="00AA399A" w:rsidP="005E691C"/>
    <w:p w14:paraId="32F747CA" w14:textId="77777777" w:rsidR="005E691C" w:rsidRDefault="005E691C" w:rsidP="005E691C">
      <w:r>
        <w:t xml:space="preserve">In either cyclic or systematic basis, the code word is the product of some sort of data polynomial of degree </w:t>
      </w:r>
      <w:r w:rsidR="00CC0C35">
        <w:t xml:space="preserve">≤ </w:t>
      </w:r>
      <w:r>
        <w:t xml:space="preserve">k-1 with the generator polynomial of degree n-k to give a code word polynomial of degree </w:t>
      </w:r>
      <w:r w:rsidR="00CC0C35">
        <w:t xml:space="preserve">≤ </w:t>
      </w:r>
      <w:r>
        <w:t>n-1.</w:t>
      </w:r>
      <w:r w:rsidR="00153F85">
        <w:t xml:space="preserve"> </w:t>
      </w:r>
      <w:r>
        <w:t xml:space="preserve">The construction which led to </w:t>
      </w:r>
      <w:r w:rsidR="00D45F24">
        <w:t>C(x) = D(x)g(x)</w:t>
      </w:r>
      <w:r>
        <w:t xml:space="preserve"> is what one needs do to untangle the convolution </w:t>
      </w:r>
      <w:r w:rsidR="00D3464B">
        <w:t>(</w:t>
      </w:r>
      <w:r w:rsidR="002267AE">
        <w:t>8.2</w:t>
      </w:r>
      <w:r w:rsidR="00D3464B">
        <w:t xml:space="preserve">) </w:t>
      </w:r>
      <w:r w:rsidR="00AA399A">
        <w:t>inherent in the cyclic basis method</w:t>
      </w:r>
      <w:r>
        <w:t xml:space="preserve"> c(x) = d(x)g(x). </w:t>
      </w:r>
    </w:p>
    <w:p w14:paraId="5389EF77" w14:textId="77777777" w:rsidR="005E691C" w:rsidRDefault="005E691C" w:rsidP="005E691C"/>
    <w:p w14:paraId="6DB49553" w14:textId="77777777" w:rsidR="005E691C" w:rsidRDefault="00D23ED1" w:rsidP="00D23ED1">
      <w:pPr>
        <w:pStyle w:val="Heading3"/>
      </w:pPr>
      <w:bookmarkStart w:id="91" w:name="_Toc361331014"/>
      <w:r>
        <w:t>(c)</w:t>
      </w:r>
      <w:r w:rsidR="00DF5F10">
        <w:t xml:space="preserve"> </w:t>
      </w:r>
      <w:r w:rsidR="005E691C">
        <w:t>Implementation of Encoders and Decoders</w:t>
      </w:r>
      <w:bookmarkEnd w:id="91"/>
    </w:p>
    <w:p w14:paraId="43D17CF9" w14:textId="77777777" w:rsidR="005E691C" w:rsidRDefault="005E691C" w:rsidP="005E691C"/>
    <w:p w14:paraId="56B444FB" w14:textId="77777777" w:rsidR="005E691C" w:rsidRDefault="005E691C" w:rsidP="005E691C">
      <w:r>
        <w:t xml:space="preserve">If C(x) is sent through a channel, how do we recover d(x) at the </w:t>
      </w:r>
      <w:r w:rsidR="00FB639E">
        <w:t>receiving</w:t>
      </w:r>
      <w:r>
        <w:t xml:space="preserve"> end? We just grab the first </w:t>
      </w:r>
      <w:r w:rsidR="000763A9">
        <w:t xml:space="preserve">(in time) </w:t>
      </w:r>
      <w:r>
        <w:t>k symbols of C(x)</w:t>
      </w:r>
      <w:r w:rsidR="00153F85">
        <w:t xml:space="preserve"> </w:t>
      </w:r>
      <w:r w:rsidR="000763A9">
        <w:t>and these make up d(x), according to (</w:t>
      </w:r>
      <w:r w:rsidR="002267AE">
        <w:t>8.5</w:t>
      </w:r>
      <w:r w:rsidR="000763A9">
        <w:t>)</w:t>
      </w:r>
      <w:r w:rsidR="00C45084">
        <w:t xml:space="preserve"> and (</w:t>
      </w:r>
      <w:r w:rsidR="002267AE">
        <w:t>8.6</w:t>
      </w:r>
      <w:r w:rsidR="00C45084">
        <w:t>)</w:t>
      </w:r>
      <w:r w:rsidR="000763A9">
        <w:t xml:space="preserve">. </w:t>
      </w:r>
    </w:p>
    <w:p w14:paraId="5CC739EF" w14:textId="77777777" w:rsidR="005E691C" w:rsidRDefault="005E691C" w:rsidP="005E691C"/>
    <w:p w14:paraId="62065D1D" w14:textId="77777777" w:rsidR="005E691C" w:rsidRDefault="005E691C" w:rsidP="005E691C">
      <w:r>
        <w:t>How do we know if there was an error?</w:t>
      </w:r>
      <w:r w:rsidR="00153F85">
        <w:t xml:space="preserve"> </w:t>
      </w:r>
      <w:r>
        <w:t>We set up a polynomial divider to compute C(x)/g(x).</w:t>
      </w:r>
      <w:r w:rsidR="00153F85">
        <w:t xml:space="preserve"> </w:t>
      </w:r>
      <w:r>
        <w:t>The quotient is D(x), and</w:t>
      </w:r>
      <w:r w:rsidR="00C45084">
        <w:t xml:space="preserve"> looking at </w:t>
      </w:r>
      <w:r w:rsidR="002267AE">
        <w:t>(8.4</w:t>
      </w:r>
      <w:r w:rsidR="00C45084">
        <w:t>)</w:t>
      </w:r>
      <w:r>
        <w:t xml:space="preserve"> the remainder is supposed to be zero!</w:t>
      </w:r>
      <w:r w:rsidR="00153F85">
        <w:t xml:space="preserve"> </w:t>
      </w:r>
      <w:r w:rsidR="00C45084">
        <w:t xml:space="preserve">[ Remember that remainder </w:t>
      </w:r>
      <w:r w:rsidR="005D548C">
        <w:t>γ</w:t>
      </w:r>
      <w:r w:rsidR="00C45084">
        <w:t xml:space="preserve">(x) </w:t>
      </w:r>
      <w:r w:rsidR="009707EB">
        <w:t xml:space="preserve">comes from </w:t>
      </w:r>
      <w:r w:rsidR="00FB639E">
        <w:t>a different division,</w:t>
      </w:r>
      <w:r w:rsidR="009707EB">
        <w:t xml:space="preserve"> x</w:t>
      </w:r>
      <w:r w:rsidR="009707EB" w:rsidRPr="00283C18">
        <w:rPr>
          <w:rStyle w:val="superscript"/>
        </w:rPr>
        <w:t>n-k</w:t>
      </w:r>
      <w:r w:rsidR="009707EB">
        <w:t xml:space="preserve">d(x) by g(x).] </w:t>
      </w:r>
      <w:r>
        <w:t>That is, true code words C(x) are multiples of g(x), so there should be no remainder.</w:t>
      </w:r>
      <w:r w:rsidR="00153F85">
        <w:t xml:space="preserve"> </w:t>
      </w:r>
      <w:r>
        <w:t>If there is a non-zero remainder, then there has been an error.</w:t>
      </w:r>
      <w:r w:rsidR="00153F85">
        <w:t xml:space="preserve"> </w:t>
      </w:r>
      <w:r>
        <w:t xml:space="preserve">This remainder is a form of the </w:t>
      </w:r>
      <w:r>
        <w:rPr>
          <w:i/>
        </w:rPr>
        <w:t>syndrome</w:t>
      </w:r>
      <w:r>
        <w:t xml:space="preserve"> referred to </w:t>
      </w:r>
      <w:r w:rsidR="00FB639E">
        <w:t>earlier</w:t>
      </w:r>
      <w:r>
        <w:t>.</w:t>
      </w:r>
      <w:r w:rsidR="00153F85">
        <w:t xml:space="preserve"> </w:t>
      </w:r>
      <w:r>
        <w:t xml:space="preserve">Thus, at the receiver we have: </w:t>
      </w:r>
    </w:p>
    <w:p w14:paraId="292F12D4" w14:textId="77777777" w:rsidR="005E691C" w:rsidRDefault="005E691C" w:rsidP="005E691C"/>
    <w:p w14:paraId="0DF21B12" w14:textId="77777777" w:rsidR="005E691C" w:rsidRDefault="005E691C" w:rsidP="008E1426">
      <w:pPr>
        <w:tabs>
          <w:tab w:val="left" w:pos="7200"/>
          <w:tab w:val="left" w:pos="7920"/>
          <w:tab w:val="right" w:pos="9270"/>
        </w:tabs>
      </w:pPr>
      <w:r>
        <w:tab/>
        <w:t>C'(x) = D</w:t>
      </w:r>
      <w:r w:rsidR="006F6A55">
        <w:t>'</w:t>
      </w:r>
      <w:r>
        <w:t>(x) g(x)</w:t>
      </w:r>
      <w:r w:rsidR="00153F85">
        <w:t xml:space="preserve"> </w:t>
      </w:r>
      <w:r>
        <w:t>+ s(x)</w:t>
      </w:r>
      <w:r w:rsidR="009707EB">
        <w:t xml:space="preserve">  </w:t>
      </w:r>
      <w:r w:rsidR="00093DF8">
        <w:tab/>
      </w:r>
      <w:r w:rsidR="00093DF8">
        <w:tab/>
      </w:r>
      <w:r w:rsidR="00215F7B">
        <w:t>s(x) = Rem[C'(x)/g(x)]</w:t>
      </w:r>
      <w:r w:rsidR="00215F7B">
        <w:tab/>
      </w:r>
      <w:r w:rsidR="00215F7B">
        <w:tab/>
      </w:r>
      <w:r w:rsidR="00215F7B">
        <w:tab/>
      </w:r>
      <w:r w:rsidR="00215F7B">
        <w:tab/>
      </w:r>
      <w:r w:rsidR="00215F7B">
        <w:tab/>
      </w:r>
      <w:r w:rsidR="00093DF8">
        <w:t>(</w:t>
      </w:r>
      <w:r w:rsidR="00A36E36">
        <w:t>8.7</w:t>
      </w:r>
      <w:r w:rsidR="00093DF8">
        <w:t>)</w:t>
      </w:r>
    </w:p>
    <w:p w14:paraId="1C054307" w14:textId="77777777" w:rsidR="00FB639E" w:rsidRDefault="00FB639E" w:rsidP="008E1426">
      <w:pPr>
        <w:tabs>
          <w:tab w:val="left" w:pos="7200"/>
          <w:tab w:val="left" w:pos="7920"/>
          <w:tab w:val="right" w:pos="9270"/>
        </w:tabs>
      </w:pPr>
    </w:p>
    <w:p w14:paraId="10E933F2" w14:textId="77777777" w:rsidR="005E691C" w:rsidRDefault="00FB639E" w:rsidP="00FB639E">
      <w:pPr>
        <w:tabs>
          <w:tab w:val="left" w:pos="7200"/>
          <w:tab w:val="left" w:pos="7920"/>
          <w:tab w:val="right" w:pos="9270"/>
        </w:tabs>
      </w:pPr>
      <w:r>
        <w:t xml:space="preserve">where now s(x) is a syndrome polynomial. </w:t>
      </w:r>
      <w:r w:rsidR="005E691C">
        <w:t xml:space="preserve">Here we indicate by C'(x) a received </w:t>
      </w:r>
      <w:r>
        <w:t xml:space="preserve">code </w:t>
      </w:r>
      <w:r w:rsidR="005E691C">
        <w:t xml:space="preserve">word </w:t>
      </w:r>
      <w:r>
        <w:t xml:space="preserve">polynomial </w:t>
      </w:r>
      <w:r w:rsidR="005E691C">
        <w:t>that has an error</w:t>
      </w:r>
      <w:r w:rsidR="006F6A55">
        <w:t xml:space="preserve">. D'(x) and s(x) are the quotient and remainder of C'(x)/g(x). If there was no transmission error, then D'(x) = D(x), C'(x) = C(x) and s(x) = 0. </w:t>
      </w:r>
      <w:r w:rsidR="005E691C">
        <w:t xml:space="preserve">If s(x) ≠ 0, then we have </w:t>
      </w:r>
      <w:r w:rsidR="005E691C">
        <w:rPr>
          <w:i/>
        </w:rPr>
        <w:t>detected</w:t>
      </w:r>
      <w:r w:rsidR="005E691C">
        <w:t xml:space="preserve"> an error. </w:t>
      </w:r>
    </w:p>
    <w:p w14:paraId="5D7A7A91" w14:textId="77777777" w:rsidR="005E691C" w:rsidRDefault="005E691C" w:rsidP="005E691C"/>
    <w:p w14:paraId="3EBCFA99" w14:textId="77777777" w:rsidR="005E691C" w:rsidRDefault="005E691C" w:rsidP="005E691C">
      <w:r>
        <w:t xml:space="preserve">If s(x) ≠ 0, then the coefficients of s(x) can be used to </w:t>
      </w:r>
      <w:r>
        <w:rPr>
          <w:i/>
        </w:rPr>
        <w:t>correct</w:t>
      </w:r>
      <w:r>
        <w:t xml:space="preserve"> the error, provided that the size of th</w:t>
      </w:r>
      <w:r w:rsidR="007754B0">
        <w:t>e error was less than t symbols</w:t>
      </w:r>
      <w:r>
        <w:t xml:space="preserve"> and the selected code can correct t-symbol errors.</w:t>
      </w:r>
      <w:r w:rsidR="00153F85">
        <w:t xml:space="preserve"> </w:t>
      </w:r>
      <w:r>
        <w:t xml:space="preserve">A large fraction of any book on error-correcting codes deals with the details of how this is done for various codes, and this is where implementations can become quite complex. </w:t>
      </w:r>
    </w:p>
    <w:p w14:paraId="72E684F6" w14:textId="77777777" w:rsidR="005E691C" w:rsidRDefault="005E691C" w:rsidP="005E691C"/>
    <w:p w14:paraId="1087D937" w14:textId="77777777" w:rsidR="005E691C" w:rsidRDefault="005E691C" w:rsidP="005E691C">
      <w:r>
        <w:t>Obviously, it is the fact that there are extra parity check symbols in the code which allows an error to be detected and possibly corrected.</w:t>
      </w:r>
      <w:r w:rsidR="00153F85">
        <w:t xml:space="preserve"> </w:t>
      </w:r>
    </w:p>
    <w:p w14:paraId="46A4D298" w14:textId="77777777" w:rsidR="005E691C" w:rsidRDefault="005E691C" w:rsidP="005E691C"/>
    <w:p w14:paraId="3C2FF33A" w14:textId="77777777" w:rsidR="005E691C" w:rsidRDefault="005E691C" w:rsidP="005E691C">
      <w:r>
        <w:t xml:space="preserve">Let us take one more look at the encoding and decoding equations for a cyclic code in the systematic basis: </w:t>
      </w:r>
    </w:p>
    <w:p w14:paraId="1692C207" w14:textId="77777777" w:rsidR="006F6A55" w:rsidRDefault="007754B0" w:rsidP="009F1441">
      <w:pPr>
        <w:tabs>
          <w:tab w:val="left" w:pos="7200"/>
          <w:tab w:val="left" w:pos="7920"/>
          <w:tab w:val="right" w:pos="9270"/>
        </w:tabs>
      </w:pPr>
      <w:r>
        <w:tab/>
      </w:r>
      <w:r w:rsidR="00FB639E">
        <w:tab/>
      </w:r>
      <w:r>
        <w:t>encode</w:t>
      </w:r>
      <w:r>
        <w:tab/>
      </w:r>
      <w:r>
        <w:tab/>
      </w:r>
      <w:r>
        <w:tab/>
      </w:r>
      <w:r w:rsidR="005E691C">
        <w:t>C(x) = D(x) g(x)</w:t>
      </w:r>
      <w:r w:rsidR="00153F85">
        <w:t xml:space="preserve"> </w:t>
      </w:r>
      <w:r w:rsidR="005E691C">
        <w:t>=</w:t>
      </w:r>
      <w:r w:rsidR="005D548C">
        <w:t xml:space="preserve"> γ</w:t>
      </w:r>
      <w:r w:rsidR="005E691C">
        <w:t>(x) + x</w:t>
      </w:r>
      <w:r w:rsidR="005E691C" w:rsidRPr="00283C18">
        <w:rPr>
          <w:rStyle w:val="superscript"/>
        </w:rPr>
        <w:t>n-k</w:t>
      </w:r>
      <w:r w:rsidR="005E691C">
        <w:t xml:space="preserve"> d(x) </w:t>
      </w:r>
      <w:r w:rsidR="00093DF8">
        <w:tab/>
      </w:r>
      <w:r w:rsidR="00093DF8">
        <w:tab/>
      </w:r>
      <w:r w:rsidR="006F6A55">
        <w:tab/>
      </w:r>
      <w:r w:rsidR="009F1441">
        <w:tab/>
      </w:r>
      <w:r w:rsidR="006F6A55">
        <w:t>(8.8a)</w:t>
      </w:r>
    </w:p>
    <w:p w14:paraId="172A44BC" w14:textId="77777777" w:rsidR="005E691C" w:rsidRDefault="00093DF8" w:rsidP="00C813C9">
      <w:r>
        <w:tab/>
      </w:r>
    </w:p>
    <w:p w14:paraId="4B9BB0FF" w14:textId="77777777" w:rsidR="008C3418" w:rsidRDefault="005E691C" w:rsidP="009F1441">
      <w:pPr>
        <w:tabs>
          <w:tab w:val="left" w:pos="7200"/>
          <w:tab w:val="left" w:pos="7920"/>
          <w:tab w:val="right" w:pos="9270"/>
        </w:tabs>
      </w:pPr>
      <w:r>
        <w:tab/>
      </w:r>
      <w:r w:rsidR="00FB639E">
        <w:tab/>
      </w:r>
      <w:r>
        <w:t>decode</w:t>
      </w:r>
      <w:r w:rsidR="006F6A55">
        <w:tab/>
      </w:r>
      <w:r w:rsidR="006F6A55">
        <w:tab/>
      </w:r>
      <w:r w:rsidR="00FB639E">
        <w:tab/>
      </w:r>
      <w:r>
        <w:t>C'(x) = D</w:t>
      </w:r>
      <w:r w:rsidR="006F6A55">
        <w:t>'</w:t>
      </w:r>
      <w:r>
        <w:t>(x) g(x)</w:t>
      </w:r>
      <w:r w:rsidR="00153F85">
        <w:t xml:space="preserve"> </w:t>
      </w:r>
      <w:r>
        <w:t>+ s(x)</w:t>
      </w:r>
      <w:r w:rsidR="00093DF8">
        <w:tab/>
      </w:r>
      <w:r w:rsidR="008C3418">
        <w:t xml:space="preserve">      </w:t>
      </w:r>
      <w:r w:rsidR="006F6A55">
        <w:t>s(x) = Rem[C'(x)/g(x)]</w:t>
      </w:r>
      <w:r w:rsidR="00C813C9">
        <w:tab/>
      </w:r>
      <w:r w:rsidR="009F1441">
        <w:tab/>
      </w:r>
      <w:r w:rsidR="00C813C9">
        <w:t>(8.8b)</w:t>
      </w:r>
    </w:p>
    <w:p w14:paraId="2EE1F22A" w14:textId="77777777" w:rsidR="008C3418" w:rsidRDefault="006F6A55" w:rsidP="005E691C">
      <w:r>
        <w:tab/>
      </w:r>
    </w:p>
    <w:p w14:paraId="2D1412B2" w14:textId="77777777" w:rsidR="005E691C" w:rsidRDefault="008C3418" w:rsidP="009F1441">
      <w:pPr>
        <w:tabs>
          <w:tab w:val="left" w:pos="7200"/>
          <w:tab w:val="left" w:pos="7920"/>
          <w:tab w:val="right" w:pos="9270"/>
        </w:tabs>
        <w:rPr>
          <w:color w:val="000000"/>
        </w:rPr>
      </w:pPr>
      <w:r w:rsidRPr="006F6A55">
        <w:rPr>
          <w:color w:val="000000"/>
        </w:rPr>
        <w:tab/>
      </w:r>
      <w:r w:rsidRPr="006F6A55">
        <w:rPr>
          <w:color w:val="000000"/>
        </w:rPr>
        <w:tab/>
      </w:r>
      <w:r w:rsidR="006F6A55" w:rsidRPr="006F6A55">
        <w:rPr>
          <w:color w:val="000000"/>
        </w:rPr>
        <w:t>error polynomial</w:t>
      </w:r>
      <w:r w:rsidR="006F6A55">
        <w:rPr>
          <w:color w:val="000000"/>
        </w:rPr>
        <w:t xml:space="preserve">: </w:t>
      </w:r>
      <w:r w:rsidR="006F6A55">
        <w:rPr>
          <w:color w:val="000000"/>
        </w:rPr>
        <w:tab/>
      </w:r>
      <w:r w:rsidRPr="006F6A55">
        <w:rPr>
          <w:color w:val="000000"/>
        </w:rPr>
        <w:t>E(x) ≡ C'(x) - C(x)</w:t>
      </w:r>
      <w:r w:rsidR="00093DF8" w:rsidRPr="006F6A55">
        <w:rPr>
          <w:color w:val="000000"/>
        </w:rPr>
        <w:tab/>
      </w:r>
      <w:r w:rsidR="00093DF8" w:rsidRPr="006F6A55">
        <w:rPr>
          <w:color w:val="000000"/>
        </w:rPr>
        <w:tab/>
      </w:r>
      <w:r w:rsidR="00093DF8" w:rsidRPr="006F6A55">
        <w:rPr>
          <w:color w:val="000000"/>
        </w:rPr>
        <w:tab/>
      </w:r>
      <w:r w:rsidR="00093DF8" w:rsidRPr="006F6A55">
        <w:rPr>
          <w:color w:val="000000"/>
        </w:rPr>
        <w:tab/>
      </w:r>
      <w:r w:rsidR="006F6A55" w:rsidRPr="006F6A55">
        <w:rPr>
          <w:color w:val="000000"/>
        </w:rPr>
        <w:tab/>
      </w:r>
      <w:r w:rsidR="009F1441">
        <w:rPr>
          <w:color w:val="000000"/>
        </w:rPr>
        <w:tab/>
      </w:r>
      <w:r w:rsidR="00C813C9" w:rsidRPr="006F6A55">
        <w:rPr>
          <w:color w:val="000000"/>
        </w:rPr>
        <w:t>(8.8c)</w:t>
      </w:r>
    </w:p>
    <w:p w14:paraId="761DFD8B" w14:textId="77777777" w:rsidR="00215F7B" w:rsidRDefault="00215F7B" w:rsidP="005E691C">
      <w:pPr>
        <w:rPr>
          <w:color w:val="000000"/>
        </w:rPr>
      </w:pPr>
    </w:p>
    <w:p w14:paraId="7794B740" w14:textId="77777777" w:rsidR="00215F7B" w:rsidRDefault="00215F7B" w:rsidP="005E691C">
      <w:pPr>
        <w:rPr>
          <w:color w:val="000000"/>
        </w:rPr>
      </w:pPr>
      <w:r>
        <w:rPr>
          <w:color w:val="000000"/>
        </w:rPr>
        <w:t xml:space="preserve">In this notation, E(x) ≠ 0 means there was an error, while s(x) ≠ 0 means the error was detected. In the case that C'(x) is another legal code word, we will have E(x) ≠ 0 and s(x) = 0 so the error won't be detected. The dcoder only knows s(x), it doesn't know E(x). </w:t>
      </w:r>
    </w:p>
    <w:p w14:paraId="1F4718E6" w14:textId="77777777" w:rsidR="006F6A55" w:rsidRDefault="006F6A55" w:rsidP="005E691C"/>
    <w:p w14:paraId="0592F2C5" w14:textId="77777777" w:rsidR="005E691C" w:rsidRDefault="00C813C9" w:rsidP="005E691C">
      <w:r>
        <w:t>We wish to stress the extreme simplicity of implementing these functions in hardware, apart from the error correction.</w:t>
      </w:r>
      <w:r w:rsidR="006F6A55">
        <w:t xml:space="preserve"> </w:t>
      </w:r>
      <w:r w:rsidR="005E691C">
        <w:t>The encoder is a two-stage process.</w:t>
      </w:r>
      <w:r w:rsidR="00153F85">
        <w:t xml:space="preserve"> </w:t>
      </w:r>
      <w:r w:rsidR="005E691C">
        <w:t xml:space="preserve">In the first stage, we just bypass through the k data symbols into </w:t>
      </w:r>
      <w:r w:rsidR="00D45F24">
        <w:t>"</w:t>
      </w:r>
      <w:r w:rsidR="005E691C">
        <w:t>the channel</w:t>
      </w:r>
      <w:r w:rsidR="00D45F24">
        <w:t>"</w:t>
      </w:r>
      <w:r w:rsidR="009707EB">
        <w:t xml:space="preserve"> (most significant first)</w:t>
      </w:r>
      <w:r w:rsidR="005E691C">
        <w:t>, since these are the higher coefficients of C(x)</w:t>
      </w:r>
      <w:r w:rsidR="00D72DDF">
        <w:t xml:space="preserve"> as in (8.6)</w:t>
      </w:r>
      <w:r w:rsidR="005E691C">
        <w:t>. At the same time, we run these same symbols into a polynomial divider set up do compute [ x</w:t>
      </w:r>
      <w:r w:rsidR="005E691C" w:rsidRPr="00283C18">
        <w:rPr>
          <w:rStyle w:val="superscript"/>
        </w:rPr>
        <w:t>n-k</w:t>
      </w:r>
      <w:r w:rsidR="005E691C">
        <w:t xml:space="preserve"> d(x) ] / g(x).</w:t>
      </w:r>
      <w:r w:rsidR="00153F85">
        <w:t xml:space="preserve"> </w:t>
      </w:r>
      <w:r w:rsidR="00FB639E">
        <w:t>T</w:t>
      </w:r>
      <w:r w:rsidR="005E691C">
        <w:t>he factor x</w:t>
      </w:r>
      <w:r w:rsidR="005E691C" w:rsidRPr="00283C18">
        <w:rPr>
          <w:rStyle w:val="superscript"/>
        </w:rPr>
        <w:t>n-k</w:t>
      </w:r>
      <w:r w:rsidR="005E691C">
        <w:t xml:space="preserve"> is a trivial complication in the implementation of such a divider</w:t>
      </w:r>
      <w:r w:rsidR="007E790D">
        <w:t xml:space="preserve"> (it turns out)</w:t>
      </w:r>
      <w:r w:rsidR="005E691C">
        <w:t>.</w:t>
      </w:r>
      <w:r w:rsidR="00153F85">
        <w:t xml:space="preserve"> </w:t>
      </w:r>
      <w:r w:rsidR="005E691C">
        <w:t>We then throw out the quotient D(x); it goes into a bit bucket.</w:t>
      </w:r>
      <w:r w:rsidR="00153F85">
        <w:t xml:space="preserve"> </w:t>
      </w:r>
      <w:r w:rsidR="005E691C">
        <w:t xml:space="preserve">When the division is done, the </w:t>
      </w:r>
      <w:r w:rsidR="001E39A5">
        <w:t>flip-flops</w:t>
      </w:r>
      <w:r w:rsidR="005E691C">
        <w:t xml:space="preserve"> of the divider contain the remainder </w:t>
      </w:r>
      <w:r w:rsidR="005D548C">
        <w:t>-γ</w:t>
      </w:r>
      <w:r w:rsidR="005E691C">
        <w:t>(x)</w:t>
      </w:r>
      <w:r w:rsidR="00FB639E">
        <w:t xml:space="preserve"> as shown in (8.8</w:t>
      </w:r>
      <w:r>
        <w:t>a</w:t>
      </w:r>
      <w:r w:rsidR="00FB639E">
        <w:t>)</w:t>
      </w:r>
      <w:r w:rsidR="005E691C">
        <w:t>.</w:t>
      </w:r>
      <w:r w:rsidR="00153F85">
        <w:t xml:space="preserve"> </w:t>
      </w:r>
      <w:r w:rsidR="005D548C">
        <w:t xml:space="preserve">From this γ(x) is obtained and </w:t>
      </w:r>
      <w:r w:rsidR="00CA0DCF">
        <w:t>the</w:t>
      </w:r>
      <w:r w:rsidR="005E691C">
        <w:t xml:space="preserve"> coefficients</w:t>
      </w:r>
      <w:r w:rsidR="00CA0DCF">
        <w:t xml:space="preserve"> of γ(x)</w:t>
      </w:r>
      <w:r w:rsidR="005E691C">
        <w:t xml:space="preserve"> are then shifted out into the channel and we are done.</w:t>
      </w:r>
      <w:r w:rsidR="00153F85">
        <w:t xml:space="preserve"> </w:t>
      </w:r>
      <w:r w:rsidR="005E691C">
        <w:t xml:space="preserve">C(x) is built and sent. </w:t>
      </w:r>
    </w:p>
    <w:p w14:paraId="7178206B" w14:textId="77777777" w:rsidR="005E691C" w:rsidRDefault="005E691C" w:rsidP="005E691C"/>
    <w:p w14:paraId="28809332" w14:textId="77777777" w:rsidR="005E691C" w:rsidRDefault="005E691C" w:rsidP="005E691C">
      <w:r>
        <w:t>A non-correcting decoder is also a two-stage process.</w:t>
      </w:r>
      <w:r w:rsidR="00153F85">
        <w:t xml:space="preserve"> </w:t>
      </w:r>
      <w:r>
        <w:t>The first k symbols of C'(k) are the data symbols we want.</w:t>
      </w:r>
      <w:r w:rsidR="005D548C">
        <w:t xml:space="preserve"> </w:t>
      </w:r>
      <w:r>
        <w:t xml:space="preserve">They are </w:t>
      </w:r>
      <w:r w:rsidR="00FB639E">
        <w:t xml:space="preserve">received and </w:t>
      </w:r>
      <w:r>
        <w:t xml:space="preserve">parked </w:t>
      </w:r>
      <w:r w:rsidR="00FB639E">
        <w:t>in local memory within the decoder</w:t>
      </w:r>
      <w:r>
        <w:t>.</w:t>
      </w:r>
      <w:r w:rsidR="00153F85">
        <w:t xml:space="preserve"> </w:t>
      </w:r>
      <w:r>
        <w:t>At the same time, all n symbols of C'(x) are run through a polynomial divider which computes C'(x)/g(x).</w:t>
      </w:r>
      <w:r w:rsidR="00153F85">
        <w:t xml:space="preserve"> </w:t>
      </w:r>
      <w:r>
        <w:t>The quotient is again thrown out, and the remainder is the syndrome s(x)</w:t>
      </w:r>
      <w:r w:rsidR="00FB639E">
        <w:t>, again as shown in (8.8</w:t>
      </w:r>
      <w:r w:rsidR="00C813C9">
        <w:t>b</w:t>
      </w:r>
      <w:r w:rsidR="00FB639E">
        <w:t>)</w:t>
      </w:r>
      <w:r>
        <w:t>.</w:t>
      </w:r>
      <w:r w:rsidR="00153F85">
        <w:t xml:space="preserve"> </w:t>
      </w:r>
      <w:r>
        <w:t xml:space="preserve"> If s(x)</w:t>
      </w:r>
      <w:r w:rsidR="005D548C">
        <w:t xml:space="preserve"> </w:t>
      </w:r>
      <w:r>
        <w:t>≠</w:t>
      </w:r>
      <w:r w:rsidR="005D548C">
        <w:t xml:space="preserve"> </w:t>
      </w:r>
      <w:r>
        <w:t>0, an error has been detected.</w:t>
      </w:r>
      <w:r w:rsidR="00153F85">
        <w:t xml:space="preserve"> </w:t>
      </w:r>
      <w:r>
        <w:t xml:space="preserve">Error correction logic can then attempt to correct the </w:t>
      </w:r>
      <w:r w:rsidR="007E790D">
        <w:t>data</w:t>
      </w:r>
      <w:r>
        <w:t xml:space="preserve"> word that has been temporarily parked</w:t>
      </w:r>
      <w:r w:rsidR="005D548C">
        <w:t xml:space="preserve"> in memory</w:t>
      </w:r>
      <w:r w:rsidR="00153F85">
        <w:t xml:space="preserve"> </w:t>
      </w:r>
      <w:r>
        <w:t>before</w:t>
      </w:r>
      <w:r w:rsidR="005D548C">
        <w:t xml:space="preserve"> it is sent out </w:t>
      </w:r>
      <w:r w:rsidR="00E33BFA">
        <w:t>from</w:t>
      </w:r>
      <w:r w:rsidR="005D548C">
        <w:t xml:space="preserve"> the decoder to the rest of the receiving system. </w:t>
      </w:r>
    </w:p>
    <w:p w14:paraId="679BB569" w14:textId="77777777" w:rsidR="002D33F1" w:rsidRDefault="002D33F1" w:rsidP="005E691C"/>
    <w:p w14:paraId="5B8B6B96" w14:textId="77777777" w:rsidR="002D33F1" w:rsidRDefault="002D33F1" w:rsidP="005E691C">
      <w:r>
        <w:t xml:space="preserve">Drawings of </w:t>
      </w:r>
      <w:r w:rsidR="00AF5920">
        <w:t xml:space="preserve">hardware </w:t>
      </w:r>
      <w:r>
        <w:t xml:space="preserve">polynomial mulitipliers and dividers are shown in </w:t>
      </w:r>
      <w:r w:rsidR="00AF5920">
        <w:t xml:space="preserve">Fig 8.2 and Fig 8.3 below. </w:t>
      </w:r>
    </w:p>
    <w:p w14:paraId="0EAB4FA8" w14:textId="77777777" w:rsidR="002267AE" w:rsidRDefault="002267AE" w:rsidP="005E691C"/>
    <w:p w14:paraId="5D1BA4AA" w14:textId="77777777" w:rsidR="00A316F4" w:rsidRDefault="002267AE" w:rsidP="005E691C">
      <w:r>
        <w:t xml:space="preserve">In </w:t>
      </w:r>
      <w:r w:rsidR="005D548C">
        <w:t xml:space="preserve">a </w:t>
      </w:r>
      <w:r>
        <w:t xml:space="preserve">practical transmission system, data transmitted may be interleaved just before transmission and then deinterleaved by the receiver, in order to disperse the effect of a possible burst error in the channel. The same system is used on an audio CD to spread out the effect of a surface scratch. The encoder might also encrypt the data being sent, requiring decryption at the receiving end. </w:t>
      </w:r>
    </w:p>
    <w:p w14:paraId="0888F649" w14:textId="77777777" w:rsidR="005E691C" w:rsidRDefault="005E691C" w:rsidP="005E691C"/>
    <w:p w14:paraId="095D10E9" w14:textId="77777777" w:rsidR="005E691C" w:rsidRDefault="003E17A7" w:rsidP="00D23ED1">
      <w:pPr>
        <w:pStyle w:val="Heading3"/>
      </w:pPr>
      <w:r>
        <w:br w:type="page"/>
      </w:r>
      <w:bookmarkStart w:id="92" w:name="_Toc361331015"/>
      <w:r w:rsidR="00D23ED1">
        <w:t xml:space="preserve">(d) </w:t>
      </w:r>
      <w:r w:rsidR="005E691C">
        <w:t>Cyclic Redundancy Check (CRC)</w:t>
      </w:r>
      <w:bookmarkEnd w:id="92"/>
    </w:p>
    <w:p w14:paraId="525E6B92" w14:textId="77777777" w:rsidR="005E691C" w:rsidRDefault="005E691C" w:rsidP="005E691C"/>
    <w:p w14:paraId="0B51B156" w14:textId="77777777" w:rsidR="005E691C" w:rsidRDefault="005E691C" w:rsidP="005E691C">
      <w:r>
        <w:t>If we ignore error correction,</w:t>
      </w:r>
      <w:r w:rsidR="00153F85">
        <w:t xml:space="preserve"> </w:t>
      </w:r>
      <w:r>
        <w:t>the circuit described above is exactly how a CRC system works. There is some generator polynomial g(x). The parity check symbols are computed as shown above and are tacked onto the end of the data stream to form C(x).</w:t>
      </w:r>
      <w:r w:rsidR="00153F85">
        <w:t xml:space="preserve"> </w:t>
      </w:r>
      <w:r>
        <w:t>At the receiver, the data symbols are siphoned off as needed.</w:t>
      </w:r>
      <w:r w:rsidR="00153F85">
        <w:t xml:space="preserve"> </w:t>
      </w:r>
      <w:r>
        <w:t xml:space="preserve">The entire incoming </w:t>
      </w:r>
      <w:r w:rsidR="004F0FC2">
        <w:t>packet (coefficients of</w:t>
      </w:r>
      <w:r>
        <w:t xml:space="preserve"> C'(x)</w:t>
      </w:r>
      <w:r w:rsidR="004F0FC2">
        <w:t>)</w:t>
      </w:r>
      <w:r>
        <w:t xml:space="preserve"> is run through a divider and the syndrome remainder is computed. If it is not zero, there was a "CRC error". </w:t>
      </w:r>
    </w:p>
    <w:p w14:paraId="580CD5EE" w14:textId="77777777" w:rsidR="005E691C" w:rsidRDefault="005E691C" w:rsidP="005E691C"/>
    <w:p w14:paraId="7F77F34F" w14:textId="77777777" w:rsidR="005731CD" w:rsidRDefault="00A61231" w:rsidP="005E691C">
      <w:r>
        <w:t>Of course the number of data symbols k can be somewhat larger than one usually thinks of in a "code". One might have a block of k = 100,000 data symbols followed by some parity check symbols. Although we associate CRC with a cyclic code, it is not required that g(x) divide x</w:t>
      </w:r>
      <w:r>
        <w:rPr>
          <w:rStyle w:val="superscript"/>
        </w:rPr>
        <w:t>n</w:t>
      </w:r>
      <w:r>
        <w:t>- 1 for an (n,k) code used for CRC purposes. If g(x) does not divide x</w:t>
      </w:r>
      <w:r>
        <w:rPr>
          <w:rStyle w:val="superscript"/>
        </w:rPr>
        <w:t>n</w:t>
      </w:r>
      <w:r>
        <w:t>- 1, the code words won't be cyclic, but we don't care. Thus, if one first selects a CRC checksum length n - k, which is also the degree of g(x), one can then set either n or k arbitrarily. It is shown below, however, that in order to detect double-bit errors, g(x) must have a period ≥ n for the selected value of n.</w:t>
      </w:r>
    </w:p>
    <w:p w14:paraId="37BE1476" w14:textId="77777777" w:rsidR="00A61231" w:rsidRDefault="00A61231" w:rsidP="005E691C">
      <w:pPr>
        <w:rPr>
          <w:color w:val="FF0000"/>
        </w:rPr>
      </w:pPr>
    </w:p>
    <w:p w14:paraId="1223C8F7" w14:textId="77777777" w:rsidR="009D545D" w:rsidRDefault="005E691C" w:rsidP="005E691C">
      <w:pPr>
        <w:rPr>
          <w:color w:val="000000"/>
        </w:rPr>
      </w:pPr>
      <w:r w:rsidRPr="005731CD">
        <w:rPr>
          <w:color w:val="000000"/>
        </w:rPr>
        <w:t xml:space="preserve">The probability of detecting an error increases with the degree of g(x) which is the number of </w:t>
      </w:r>
      <w:r w:rsidR="004F0FC2">
        <w:rPr>
          <w:color w:val="000000"/>
        </w:rPr>
        <w:t xml:space="preserve">parity </w:t>
      </w:r>
      <w:r w:rsidR="001E60FF">
        <w:rPr>
          <w:color w:val="000000"/>
        </w:rPr>
        <w:t>check symbols n-k</w:t>
      </w:r>
      <w:r w:rsidRPr="005731CD">
        <w:rPr>
          <w:color w:val="000000"/>
        </w:rPr>
        <w:t>.</w:t>
      </w:r>
      <w:r w:rsidR="00F90B01">
        <w:rPr>
          <w:color w:val="000000"/>
        </w:rPr>
        <w:t xml:space="preserve"> </w:t>
      </w:r>
      <w:r w:rsidR="005731CD">
        <w:rPr>
          <w:color w:val="000000"/>
        </w:rPr>
        <w:t xml:space="preserve">Typical </w:t>
      </w:r>
      <w:r w:rsidRPr="005731CD">
        <w:rPr>
          <w:color w:val="000000"/>
        </w:rPr>
        <w:t xml:space="preserve"> number</w:t>
      </w:r>
      <w:r w:rsidR="00AD74A9" w:rsidRPr="005731CD">
        <w:rPr>
          <w:color w:val="000000"/>
        </w:rPr>
        <w:t xml:space="preserve">s </w:t>
      </w:r>
      <w:r w:rsidRPr="005731CD">
        <w:rPr>
          <w:color w:val="000000"/>
        </w:rPr>
        <w:t xml:space="preserve">used </w:t>
      </w:r>
      <w:r w:rsidR="00AD74A9" w:rsidRPr="005731CD">
        <w:rPr>
          <w:color w:val="000000"/>
        </w:rPr>
        <w:t>are</w:t>
      </w:r>
      <w:r w:rsidRPr="005731CD">
        <w:rPr>
          <w:color w:val="000000"/>
        </w:rPr>
        <w:t xml:space="preserve"> n-k = </w:t>
      </w:r>
      <w:r w:rsidR="005731CD">
        <w:rPr>
          <w:color w:val="000000"/>
        </w:rPr>
        <w:t xml:space="preserve">8, </w:t>
      </w:r>
      <w:r w:rsidRPr="005731CD">
        <w:rPr>
          <w:color w:val="000000"/>
        </w:rPr>
        <w:t>16</w:t>
      </w:r>
      <w:r w:rsidR="00AD74A9" w:rsidRPr="005731CD">
        <w:rPr>
          <w:color w:val="000000"/>
        </w:rPr>
        <w:t xml:space="preserve"> or 32</w:t>
      </w:r>
      <w:r w:rsidRPr="005731CD">
        <w:rPr>
          <w:color w:val="000000"/>
        </w:rPr>
        <w:t>.</w:t>
      </w:r>
      <w:r w:rsidR="00153F85" w:rsidRPr="005731CD">
        <w:rPr>
          <w:color w:val="000000"/>
        </w:rPr>
        <w:t xml:space="preserve"> </w:t>
      </w:r>
    </w:p>
    <w:p w14:paraId="01E153E5" w14:textId="77777777" w:rsidR="005731CD" w:rsidRDefault="005731CD" w:rsidP="005E691C">
      <w:pPr>
        <w:rPr>
          <w:color w:val="000000"/>
        </w:rPr>
      </w:pPr>
    </w:p>
    <w:p w14:paraId="3C5C3974" w14:textId="77777777" w:rsidR="00784936" w:rsidRPr="00BC537F" w:rsidRDefault="005731CD" w:rsidP="005E691C">
      <w:r>
        <w:rPr>
          <w:color w:val="000000"/>
        </w:rPr>
        <w:t xml:space="preserve">In </w:t>
      </w:r>
      <w:r w:rsidRPr="001E60FF">
        <w:rPr>
          <w:b/>
          <w:color w:val="000000"/>
        </w:rPr>
        <w:t>Appendix F</w:t>
      </w:r>
      <w:r>
        <w:rPr>
          <w:color w:val="000000"/>
        </w:rPr>
        <w:t xml:space="preserve"> we derive some classic "facts" about CRC error detection. Here we just quote</w:t>
      </w:r>
      <w:r w:rsidR="00784936">
        <w:rPr>
          <w:color w:val="000000"/>
        </w:rPr>
        <w:t xml:space="preserve"> those facts. </w:t>
      </w:r>
      <w:r w:rsidR="00BC537F">
        <w:rPr>
          <w:color w:val="000000"/>
        </w:rPr>
        <w:t>The requirement g(0) ≠ 0 just means g(x) is not of the form x</w:t>
      </w:r>
      <w:r w:rsidR="00BC537F">
        <w:rPr>
          <w:rStyle w:val="superscript"/>
        </w:rPr>
        <w:t>i</w:t>
      </w:r>
      <w:r w:rsidR="00BC537F">
        <w:t xml:space="preserve"> f(x) and g(x) ≠ a constant. </w:t>
      </w:r>
    </w:p>
    <w:p w14:paraId="3914F900" w14:textId="77777777" w:rsidR="00784936" w:rsidRDefault="00784936" w:rsidP="005E691C">
      <w:pPr>
        <w:rPr>
          <w:color w:val="000000"/>
        </w:rPr>
      </w:pPr>
    </w:p>
    <w:p w14:paraId="74A14805" w14:textId="77777777" w:rsidR="00784936" w:rsidRDefault="00784936" w:rsidP="005E691C">
      <w:pPr>
        <w:rPr>
          <w:color w:val="000000"/>
        </w:rPr>
      </w:pPr>
      <w:r>
        <w:rPr>
          <w:color w:val="000000"/>
        </w:rPr>
        <w:t xml:space="preserve">The first two </w:t>
      </w:r>
      <w:r w:rsidR="00BC537F">
        <w:rPr>
          <w:color w:val="000000"/>
        </w:rPr>
        <w:t xml:space="preserve">Facts </w:t>
      </w:r>
      <w:r>
        <w:rPr>
          <w:color w:val="000000"/>
        </w:rPr>
        <w:t xml:space="preserve">are not particularly impressive since they can be achieved for GF(2) by adding a single parity check bit to the end of a data stream. </w:t>
      </w:r>
    </w:p>
    <w:p w14:paraId="6A54CB8B" w14:textId="77777777" w:rsidR="005731CD" w:rsidRDefault="005731CD" w:rsidP="005E691C">
      <w:pPr>
        <w:rPr>
          <w:color w:val="000000"/>
        </w:rPr>
      </w:pPr>
    </w:p>
    <w:p w14:paraId="52118AB5" w14:textId="77777777" w:rsidR="005731CD" w:rsidRDefault="005731CD" w:rsidP="005731CD">
      <w:pPr>
        <w:tabs>
          <w:tab w:val="left" w:pos="7200"/>
          <w:tab w:val="left" w:pos="7920"/>
          <w:tab w:val="right" w:pos="9270"/>
        </w:tabs>
      </w:pPr>
      <w:r w:rsidRPr="00C0522A">
        <w:rPr>
          <w:b/>
        </w:rPr>
        <w:t>Fact</w:t>
      </w:r>
      <w:r>
        <w:rPr>
          <w:b/>
        </w:rPr>
        <w:t xml:space="preserve"> 1</w:t>
      </w:r>
      <w:r>
        <w:t xml:space="preserve">: If g(0) ≠ 0, a cyclic code generated by g(x) over GF(p) detects all single-symbol errors. </w:t>
      </w:r>
      <w:r>
        <w:tab/>
      </w:r>
      <w:r w:rsidRPr="005731CD">
        <w:rPr>
          <w:i/>
        </w:rPr>
        <w:t>(F.1)</w:t>
      </w:r>
    </w:p>
    <w:p w14:paraId="06031B39" w14:textId="77777777" w:rsidR="005731CD" w:rsidRDefault="005731CD" w:rsidP="005E691C">
      <w:pPr>
        <w:rPr>
          <w:color w:val="000000"/>
        </w:rPr>
      </w:pPr>
    </w:p>
    <w:p w14:paraId="4038088A" w14:textId="77777777" w:rsidR="005731CD" w:rsidRDefault="005731CD" w:rsidP="005731CD">
      <w:r w:rsidRPr="005527A8">
        <w:rPr>
          <w:b/>
        </w:rPr>
        <w:t>Fact</w:t>
      </w:r>
      <w:r>
        <w:rPr>
          <w:b/>
        </w:rPr>
        <w:t xml:space="preserve"> 2</w:t>
      </w:r>
      <w:r>
        <w:t>: If g(x</w:t>
      </w:r>
      <w:r w:rsidR="007A7424">
        <w:t xml:space="preserve">) </w:t>
      </w:r>
      <w:r>
        <w:t>=</w:t>
      </w:r>
      <w:r w:rsidR="007A7424">
        <w:t xml:space="preserve"> </w:t>
      </w:r>
      <w:r>
        <w:t>(x-1)f(x),</w:t>
      </w:r>
      <w:r w:rsidR="007A7424">
        <w:t xml:space="preserve"> </w:t>
      </w:r>
      <w:r>
        <w:t xml:space="preserve">a cyclic code generated by g(x) over GF(2) detects all odd-number-bit errors. </w:t>
      </w:r>
    </w:p>
    <w:p w14:paraId="40AC5DC4" w14:textId="77777777" w:rsidR="005731CD" w:rsidRPr="005731CD" w:rsidRDefault="005731CD" w:rsidP="005731CD">
      <w:pPr>
        <w:tabs>
          <w:tab w:val="left" w:pos="7200"/>
          <w:tab w:val="left" w:pos="7920"/>
          <w:tab w:val="right" w:pos="9270"/>
        </w:tabs>
        <w:rPr>
          <w:i/>
        </w:rPr>
      </w:pPr>
      <w:r>
        <w:tab/>
      </w:r>
      <w:r>
        <w:tab/>
      </w:r>
      <w:r>
        <w:tab/>
      </w:r>
      <w:r>
        <w:tab/>
      </w:r>
      <w:r>
        <w:tab/>
      </w:r>
      <w:r>
        <w:tab/>
      </w:r>
      <w:r>
        <w:tab/>
      </w:r>
      <w:r>
        <w:tab/>
      </w:r>
      <w:r>
        <w:tab/>
      </w:r>
      <w:r>
        <w:tab/>
      </w:r>
      <w:r>
        <w:tab/>
      </w:r>
      <w:r>
        <w:tab/>
      </w:r>
      <w:r>
        <w:tab/>
      </w:r>
      <w:r w:rsidRPr="005731CD">
        <w:rPr>
          <w:i/>
        </w:rPr>
        <w:t>(F.2)</w:t>
      </w:r>
    </w:p>
    <w:p w14:paraId="2F95F48E" w14:textId="77777777" w:rsidR="007A7424" w:rsidRPr="00D8263A" w:rsidRDefault="007A7424" w:rsidP="007A7424">
      <w:pPr>
        <w:tabs>
          <w:tab w:val="left" w:pos="7200"/>
          <w:tab w:val="left" w:pos="7920"/>
          <w:tab w:val="right" w:pos="9270"/>
        </w:tabs>
      </w:pPr>
      <w:r w:rsidRPr="00C0522A">
        <w:rPr>
          <w:b/>
        </w:rPr>
        <w:t>Fact</w:t>
      </w:r>
      <w:r>
        <w:rPr>
          <w:b/>
        </w:rPr>
        <w:t xml:space="preserve"> 3</w:t>
      </w:r>
      <w:r>
        <w:t xml:space="preserve">: If g(0) ≠ 0 and g(x) has period </w:t>
      </w:r>
      <w:r w:rsidR="0056708B">
        <w:t xml:space="preserve">≥ </w:t>
      </w:r>
      <w:r>
        <w:t xml:space="preserve">n, a cyclic code generated by g(x) over GF(2) detects all double-bit errors and </w:t>
      </w:r>
      <w:r w:rsidR="0056708B">
        <w:t xml:space="preserve">all single-bit errors. </w:t>
      </w:r>
      <w:r w:rsidR="0056708B">
        <w:tab/>
      </w:r>
      <w:r w:rsidR="0056708B">
        <w:tab/>
      </w:r>
      <w:r w:rsidR="0056708B">
        <w:tab/>
      </w:r>
      <w:r w:rsidR="0056708B">
        <w:tab/>
      </w:r>
      <w:r w:rsidR="0056708B">
        <w:tab/>
      </w:r>
      <w:r w:rsidR="0056708B">
        <w:tab/>
      </w:r>
      <w:r w:rsidR="0056708B">
        <w:tab/>
      </w:r>
      <w:r w:rsidR="0056708B">
        <w:tab/>
      </w:r>
      <w:r w:rsidRPr="007A7424">
        <w:rPr>
          <w:i/>
        </w:rPr>
        <w:t>(F.3)</w:t>
      </w:r>
    </w:p>
    <w:p w14:paraId="26D3C8F3" w14:textId="77777777" w:rsidR="005731CD" w:rsidRDefault="005731CD" w:rsidP="005E691C">
      <w:pPr>
        <w:rPr>
          <w:color w:val="000000"/>
        </w:rPr>
      </w:pPr>
    </w:p>
    <w:p w14:paraId="25D0D231" w14:textId="77777777" w:rsidR="005731CD" w:rsidRDefault="005731CD" w:rsidP="005731CD">
      <w:pPr>
        <w:tabs>
          <w:tab w:val="left" w:pos="7200"/>
          <w:tab w:val="left" w:pos="7920"/>
          <w:tab w:val="right" w:pos="9270"/>
        </w:tabs>
        <w:rPr>
          <w:i/>
        </w:rPr>
      </w:pPr>
      <w:r w:rsidRPr="00C0522A">
        <w:rPr>
          <w:b/>
        </w:rPr>
        <w:t>Fact</w:t>
      </w:r>
      <w:r>
        <w:rPr>
          <w:b/>
        </w:rPr>
        <w:t xml:space="preserve"> 4</w:t>
      </w:r>
      <w:r>
        <w:t xml:space="preserve">: If g(0) ≠ 0 </w:t>
      </w:r>
      <w:r w:rsidRPr="00637A42">
        <w:rPr>
          <w:i/>
        </w:rPr>
        <w:t>and</w:t>
      </w:r>
      <w:r>
        <w:t xml:space="preserve"> g(x) = (x-1)f(x) </w:t>
      </w:r>
      <w:r w:rsidRPr="00637A42">
        <w:rPr>
          <w:i/>
        </w:rPr>
        <w:t>and</w:t>
      </w:r>
      <w:r>
        <w:t xml:space="preserve"> </w:t>
      </w:r>
      <w:r w:rsidR="007A7424">
        <w:t xml:space="preserve">g(x) has period </w:t>
      </w:r>
      <w:r w:rsidR="0056708B">
        <w:t xml:space="preserve">≥ </w:t>
      </w:r>
      <w:r>
        <w:t xml:space="preserve">n, a cyclic code generated by g(x) over GF(2) detects all single-bit, double-bit, triple-bit and all other odd-number-bit errors. </w:t>
      </w:r>
      <w:r>
        <w:tab/>
      </w:r>
      <w:r>
        <w:tab/>
      </w:r>
      <w:r w:rsidRPr="005731CD">
        <w:rPr>
          <w:i/>
        </w:rPr>
        <w:t>(F.4)</w:t>
      </w:r>
    </w:p>
    <w:p w14:paraId="571C7951" w14:textId="77777777" w:rsidR="005731CD" w:rsidRDefault="005731CD" w:rsidP="005731CD">
      <w:pPr>
        <w:tabs>
          <w:tab w:val="left" w:pos="7200"/>
          <w:tab w:val="left" w:pos="7920"/>
          <w:tab w:val="right" w:pos="9270"/>
        </w:tabs>
        <w:rPr>
          <w:i/>
        </w:rPr>
      </w:pPr>
    </w:p>
    <w:p w14:paraId="7A66F841" w14:textId="77777777" w:rsidR="007773EA" w:rsidRPr="007773EA" w:rsidRDefault="005731CD" w:rsidP="005731CD">
      <w:r w:rsidRPr="005B2A0C">
        <w:rPr>
          <w:b/>
        </w:rPr>
        <w:t>Definition</w:t>
      </w:r>
      <w:r>
        <w:t xml:space="preserve">: A </w:t>
      </w:r>
      <w:r w:rsidRPr="001E2149">
        <w:rPr>
          <w:b/>
        </w:rPr>
        <w:t>burst error</w:t>
      </w:r>
      <w:r>
        <w:t xml:space="preserve"> of length r </w:t>
      </w:r>
      <w:r w:rsidR="007773EA">
        <w:t xml:space="preserve">refers to an arbitrary amount of damage done to the symbols of </w:t>
      </w:r>
      <w:r w:rsidR="00784936">
        <w:t>a</w:t>
      </w:r>
      <w:r w:rsidR="007773EA">
        <w:t xml:space="preserve"> transmitted code word provided this damage is limited to some extent of width r. For example, if symbol c</w:t>
      </w:r>
      <w:r w:rsidR="007773EA">
        <w:rPr>
          <w:rStyle w:val="subscript"/>
        </w:rPr>
        <w:t>4</w:t>
      </w:r>
      <w:r w:rsidR="007773EA">
        <w:t xml:space="preserve"> is the first damaged symbol and c</w:t>
      </w:r>
      <w:r w:rsidR="007773EA">
        <w:rPr>
          <w:rStyle w:val="subscript"/>
        </w:rPr>
        <w:t>9</w:t>
      </w:r>
      <w:r w:rsidR="007773EA">
        <w:t xml:space="preserve"> is the last damaged symbol, the following illustrates a burst error of length </w:t>
      </w:r>
      <w:r w:rsidR="001E60FF">
        <w:t xml:space="preserve">r = </w:t>
      </w:r>
      <w:r w:rsidR="007773EA">
        <w:t>6. Any or all of the symbols c</w:t>
      </w:r>
      <w:r w:rsidR="007773EA">
        <w:rPr>
          <w:rStyle w:val="subscript"/>
        </w:rPr>
        <w:t>5</w:t>
      </w:r>
      <w:r w:rsidR="007773EA">
        <w:t xml:space="preserve"> through c</w:t>
      </w:r>
      <w:r w:rsidR="007773EA">
        <w:rPr>
          <w:rStyle w:val="subscript"/>
        </w:rPr>
        <w:t>8</w:t>
      </w:r>
      <w:r w:rsidR="007773EA">
        <w:t xml:space="preserve"> might also be in error. </w:t>
      </w:r>
    </w:p>
    <w:p w14:paraId="5B4EE207" w14:textId="77777777" w:rsidR="007773EA" w:rsidRDefault="007773EA" w:rsidP="005731CD"/>
    <w:p w14:paraId="7C420FAA" w14:textId="77777777" w:rsidR="005731CD" w:rsidRDefault="007773EA" w:rsidP="005731CD">
      <w:r>
        <w:tab/>
        <w:t>c' = (c</w:t>
      </w:r>
      <w:r>
        <w:rPr>
          <w:rStyle w:val="subscript"/>
        </w:rPr>
        <w:t>0</w:t>
      </w:r>
      <w:r>
        <w:t>, c</w:t>
      </w:r>
      <w:r>
        <w:rPr>
          <w:rStyle w:val="subscript"/>
        </w:rPr>
        <w:t xml:space="preserve">1, </w:t>
      </w:r>
      <w:r>
        <w:t>c</w:t>
      </w:r>
      <w:r>
        <w:rPr>
          <w:rStyle w:val="subscript"/>
        </w:rPr>
        <w:t>2</w:t>
      </w:r>
      <w:r>
        <w:t>,  c</w:t>
      </w:r>
      <w:r>
        <w:rPr>
          <w:rStyle w:val="subscript"/>
        </w:rPr>
        <w:t xml:space="preserve">3, </w:t>
      </w:r>
      <w:r w:rsidRPr="00784936">
        <w:rPr>
          <w:b/>
          <w:color w:val="FF0000"/>
        </w:rPr>
        <w:t>c</w:t>
      </w:r>
      <w:r w:rsidRPr="00784936">
        <w:rPr>
          <w:rStyle w:val="subscript"/>
          <w:b w:val="0"/>
          <w:color w:val="FF0000"/>
        </w:rPr>
        <w:t xml:space="preserve">4, </w:t>
      </w:r>
      <w:r w:rsidRPr="00784936">
        <w:rPr>
          <w:b/>
          <w:color w:val="FF0000"/>
        </w:rPr>
        <w:t>c</w:t>
      </w:r>
      <w:r w:rsidRPr="00784936">
        <w:rPr>
          <w:rStyle w:val="subscript"/>
          <w:b w:val="0"/>
          <w:color w:val="FF0000"/>
        </w:rPr>
        <w:t xml:space="preserve">5, </w:t>
      </w:r>
      <w:r w:rsidRPr="00784936">
        <w:rPr>
          <w:b/>
          <w:color w:val="FF0000"/>
        </w:rPr>
        <w:t>c</w:t>
      </w:r>
      <w:r w:rsidRPr="00784936">
        <w:rPr>
          <w:rStyle w:val="subscript"/>
          <w:b w:val="0"/>
          <w:color w:val="FF0000"/>
        </w:rPr>
        <w:t xml:space="preserve">6, </w:t>
      </w:r>
      <w:r w:rsidRPr="00784936">
        <w:rPr>
          <w:b/>
          <w:color w:val="FF0000"/>
        </w:rPr>
        <w:t>c</w:t>
      </w:r>
      <w:r w:rsidRPr="00784936">
        <w:rPr>
          <w:rStyle w:val="subscript"/>
          <w:b w:val="0"/>
          <w:color w:val="FF0000"/>
        </w:rPr>
        <w:t xml:space="preserve">7, </w:t>
      </w:r>
      <w:r w:rsidRPr="00784936">
        <w:rPr>
          <w:b/>
          <w:color w:val="FF0000"/>
        </w:rPr>
        <w:t>c</w:t>
      </w:r>
      <w:r w:rsidRPr="00784936">
        <w:rPr>
          <w:rStyle w:val="subscript"/>
          <w:b w:val="0"/>
          <w:color w:val="FF0000"/>
        </w:rPr>
        <w:t xml:space="preserve">8, </w:t>
      </w:r>
      <w:r w:rsidRPr="00784936">
        <w:rPr>
          <w:b/>
          <w:color w:val="FF0000"/>
        </w:rPr>
        <w:t>c</w:t>
      </w:r>
      <w:r w:rsidRPr="00784936">
        <w:rPr>
          <w:rStyle w:val="subscript"/>
          <w:b w:val="0"/>
          <w:color w:val="FF0000"/>
        </w:rPr>
        <w:t>9</w:t>
      </w:r>
      <w:r w:rsidRPr="00784936">
        <w:rPr>
          <w:rStyle w:val="subscript"/>
          <w:color w:val="FF0000"/>
        </w:rPr>
        <w:t>,</w:t>
      </w:r>
      <w:r>
        <w:rPr>
          <w:rStyle w:val="subscript"/>
        </w:rPr>
        <w:t xml:space="preserve"> </w:t>
      </w:r>
      <w:r>
        <w:t>c</w:t>
      </w:r>
      <w:r>
        <w:rPr>
          <w:rStyle w:val="subscript"/>
        </w:rPr>
        <w:t>10</w:t>
      </w:r>
      <w:r>
        <w:t>,</w:t>
      </w:r>
      <w:r w:rsidRPr="007773EA">
        <w:t xml:space="preserve"> </w:t>
      </w:r>
      <w:r>
        <w:t xml:space="preserve"> c</w:t>
      </w:r>
      <w:r>
        <w:rPr>
          <w:rStyle w:val="subscript"/>
        </w:rPr>
        <w:t>11,</w:t>
      </w:r>
      <w:r>
        <w:t>c</w:t>
      </w:r>
      <w:r>
        <w:rPr>
          <w:rStyle w:val="subscript"/>
        </w:rPr>
        <w:t>12,</w:t>
      </w:r>
      <w:r>
        <w:t>c</w:t>
      </w:r>
      <w:r>
        <w:rPr>
          <w:rStyle w:val="subscript"/>
        </w:rPr>
        <w:t>13,</w:t>
      </w:r>
      <w:r>
        <w:t>c</w:t>
      </w:r>
      <w:r>
        <w:rPr>
          <w:rStyle w:val="subscript"/>
        </w:rPr>
        <w:t>14</w:t>
      </w:r>
      <w:r>
        <w:t xml:space="preserve"> ........)</w:t>
      </w:r>
    </w:p>
    <w:p w14:paraId="0D5FE6E5" w14:textId="77777777" w:rsidR="00784936" w:rsidRDefault="00784936" w:rsidP="005731CD"/>
    <w:p w14:paraId="332995AA" w14:textId="77777777" w:rsidR="00784936" w:rsidRDefault="00784936" w:rsidP="005731CD">
      <w:r>
        <w:t>The following two facts state quite impressive capabilities of CRC error detection:</w:t>
      </w:r>
    </w:p>
    <w:p w14:paraId="5D5F769E" w14:textId="77777777" w:rsidR="005731CD" w:rsidRDefault="005731CD" w:rsidP="005731CD">
      <w:pPr>
        <w:tabs>
          <w:tab w:val="left" w:pos="7200"/>
          <w:tab w:val="left" w:pos="7920"/>
          <w:tab w:val="right" w:pos="9270"/>
        </w:tabs>
      </w:pPr>
    </w:p>
    <w:p w14:paraId="32567FC3" w14:textId="77777777" w:rsidR="005731CD" w:rsidRPr="001E2149" w:rsidRDefault="005731CD" w:rsidP="005731CD">
      <w:pPr>
        <w:tabs>
          <w:tab w:val="left" w:pos="7200"/>
          <w:tab w:val="left" w:pos="7920"/>
          <w:tab w:val="right" w:pos="9270"/>
        </w:tabs>
      </w:pPr>
      <w:r w:rsidRPr="00C0522A">
        <w:rPr>
          <w:b/>
        </w:rPr>
        <w:t>Fact</w:t>
      </w:r>
      <w:r>
        <w:rPr>
          <w:b/>
        </w:rPr>
        <w:t xml:space="preserve"> 5</w:t>
      </w:r>
      <w:r>
        <w:t xml:space="preserve">: If g(0) ≠ 0, a cyclic code generated by g(x) over GF(p) detects all burst errors of length n-k or smaller. </w:t>
      </w:r>
      <w:r>
        <w:tab/>
      </w:r>
      <w:r>
        <w:tab/>
      </w:r>
      <w:r>
        <w:tab/>
      </w:r>
      <w:r>
        <w:tab/>
      </w:r>
      <w:r>
        <w:tab/>
      </w:r>
      <w:r>
        <w:tab/>
      </w:r>
      <w:r>
        <w:tab/>
      </w:r>
      <w:r>
        <w:tab/>
      </w:r>
      <w:r>
        <w:tab/>
      </w:r>
      <w:r>
        <w:tab/>
      </w:r>
      <w:r>
        <w:tab/>
      </w:r>
      <w:r w:rsidRPr="005731CD">
        <w:rPr>
          <w:i/>
        </w:rPr>
        <w:t>(F.5)</w:t>
      </w:r>
    </w:p>
    <w:p w14:paraId="3B70390D" w14:textId="77777777" w:rsidR="005731CD" w:rsidRDefault="005731CD" w:rsidP="005731CD">
      <w:pPr>
        <w:tabs>
          <w:tab w:val="left" w:pos="7200"/>
          <w:tab w:val="left" w:pos="7920"/>
          <w:tab w:val="right" w:pos="9270"/>
        </w:tabs>
      </w:pPr>
    </w:p>
    <w:p w14:paraId="5B498010" w14:textId="77777777" w:rsidR="005731CD" w:rsidRDefault="005731CD" w:rsidP="005731CD">
      <w:r w:rsidRPr="00644016">
        <w:rPr>
          <w:b/>
        </w:rPr>
        <w:t xml:space="preserve">Fact 6:  </w:t>
      </w:r>
      <w:r>
        <w:t xml:space="preserve">The cyclic code of Fact 5 detects all burst errors of length r ≤ n-k. It does not detect </w:t>
      </w:r>
      <w:r w:rsidRPr="00644016">
        <w:t>all</w:t>
      </w:r>
      <w:r>
        <w:t xml:space="preserve"> burst errors for r &gt; n-k, but statistically it can detect </w:t>
      </w:r>
      <w:r w:rsidRPr="00644016">
        <w:t>a lot</w:t>
      </w:r>
      <w:r w:rsidRPr="00644016">
        <w:rPr>
          <w:i/>
        </w:rPr>
        <w:t xml:space="preserve"> </w:t>
      </w:r>
      <w:r>
        <w:t xml:space="preserve">of them. For GF(2), here are the conclusions: </w:t>
      </w:r>
      <w:r>
        <w:tab/>
        <w:t xml:space="preserve"> </w:t>
      </w:r>
    </w:p>
    <w:p w14:paraId="2DC2C593" w14:textId="77777777" w:rsidR="007A7424" w:rsidRDefault="007A7424" w:rsidP="005731CD"/>
    <w:p w14:paraId="24225120" w14:textId="77777777" w:rsidR="005731CD" w:rsidRPr="005731CD" w:rsidRDefault="005731CD" w:rsidP="005731CD">
      <w:pPr>
        <w:rPr>
          <w:rFonts w:ascii="Courier New" w:hAnsi="Courier New"/>
          <w:b/>
          <w:sz w:val="24"/>
          <w:vertAlign w:val="superscript"/>
        </w:rPr>
      </w:pPr>
      <w:r>
        <w:tab/>
        <w:t xml:space="preserve">fraction of burst errors NOT detected for  r = (n-k) + 1   = </w:t>
      </w:r>
      <w:r>
        <w:tab/>
        <w:t>1/2</w:t>
      </w:r>
      <w:r>
        <w:rPr>
          <w:rStyle w:val="superscript"/>
        </w:rPr>
        <w:t>(n-k-1)</w:t>
      </w:r>
    </w:p>
    <w:p w14:paraId="538EFF5B" w14:textId="77777777" w:rsidR="005731CD" w:rsidRPr="005432EE" w:rsidRDefault="005731CD" w:rsidP="005731CD">
      <w:pPr>
        <w:tabs>
          <w:tab w:val="left" w:pos="7200"/>
          <w:tab w:val="left" w:pos="7920"/>
          <w:tab w:val="right" w:pos="9270"/>
        </w:tabs>
      </w:pPr>
      <w:r>
        <w:tab/>
        <w:t xml:space="preserve">fraction of burst errors NOT detected for  r &gt; (n-k) + 1   = </w:t>
      </w:r>
      <w:r>
        <w:tab/>
        <w:t>1/2</w:t>
      </w:r>
      <w:r>
        <w:rPr>
          <w:rStyle w:val="superscript"/>
        </w:rPr>
        <w:t>(n-k)</w:t>
      </w:r>
      <w:r>
        <w:tab/>
      </w:r>
      <w:r>
        <w:tab/>
      </w:r>
      <w:r>
        <w:tab/>
      </w:r>
      <w:r w:rsidRPr="005731CD">
        <w:rPr>
          <w:i/>
        </w:rPr>
        <w:t>(F.6)</w:t>
      </w:r>
    </w:p>
    <w:p w14:paraId="2FE731E2" w14:textId="77777777" w:rsidR="007A7424" w:rsidRDefault="007A7424" w:rsidP="005731CD">
      <w:pPr>
        <w:tabs>
          <w:tab w:val="left" w:pos="7200"/>
          <w:tab w:val="left" w:pos="7920"/>
          <w:tab w:val="right" w:pos="9270"/>
        </w:tabs>
        <w:rPr>
          <w:i/>
        </w:rPr>
      </w:pPr>
    </w:p>
    <w:p w14:paraId="53716D30" w14:textId="77777777" w:rsidR="00F40285" w:rsidRDefault="005432EE" w:rsidP="00297A10">
      <w:r>
        <w:t xml:space="preserve">For example, if n-k = 32, </w:t>
      </w:r>
      <w:r w:rsidR="00297A10">
        <w:t>then 1/2</w:t>
      </w:r>
      <w:r w:rsidR="00297A10">
        <w:rPr>
          <w:rStyle w:val="superscript"/>
        </w:rPr>
        <w:t>(n-k-1)</w:t>
      </w:r>
      <w:r w:rsidR="00297A10">
        <w:t xml:space="preserve"> = 1/2</w:t>
      </w:r>
      <w:r w:rsidR="00297A10">
        <w:rPr>
          <w:rStyle w:val="superscript"/>
        </w:rPr>
        <w:t>31</w:t>
      </w:r>
      <w:r w:rsidR="00297A10">
        <w:t xml:space="preserve"> ~ 10</w:t>
      </w:r>
      <w:r w:rsidR="00297A10">
        <w:rPr>
          <w:rStyle w:val="superscript"/>
        </w:rPr>
        <w:t>-9</w:t>
      </w:r>
      <w:r w:rsidR="00297A10">
        <w:t xml:space="preserve">.  For such a code, only one burst error out of a billion goes undetected even if the burst extent is the entire length-n packet! This means that almost all multi-symbol errors of any arrangement will be detected. And </w:t>
      </w:r>
      <w:r w:rsidR="00297A10" w:rsidRPr="00644016">
        <w:rPr>
          <w:i/>
        </w:rPr>
        <w:t>all</w:t>
      </w:r>
      <w:r w:rsidR="00297A10">
        <w:t xml:space="preserve"> burst errors of extent 32 or less are detected. </w:t>
      </w:r>
    </w:p>
    <w:p w14:paraId="4176AC38" w14:textId="77777777" w:rsidR="00C269E5" w:rsidRDefault="00C269E5" w:rsidP="00297A10"/>
    <w:p w14:paraId="00B9BBC3" w14:textId="77777777" w:rsidR="00C269E5" w:rsidRDefault="00C269E5" w:rsidP="00C269E5">
      <w:pPr>
        <w:tabs>
          <w:tab w:val="left" w:pos="7200"/>
          <w:tab w:val="left" w:pos="7920"/>
          <w:tab w:val="right" w:pos="9270"/>
        </w:tabs>
      </w:pPr>
      <w:r>
        <w:t xml:space="preserve">An error goes undetected if the error pattern converts the transmitted code word into another code word, since the syndrome will then be zero. The above facts dimly suggest that there is a Hamming distance d ~ 3 between the legal codewords and that complicated burst errors within an n-k extent cannot convert one code word into another. </w:t>
      </w:r>
    </w:p>
    <w:p w14:paraId="7064CC07" w14:textId="77777777" w:rsidR="00C269E5" w:rsidRDefault="00C269E5" w:rsidP="00C269E5"/>
    <w:p w14:paraId="65F41E7B" w14:textId="77777777" w:rsidR="00C269E5" w:rsidRDefault="00C269E5" w:rsidP="00297A10">
      <w:r>
        <w:t xml:space="preserve">The CRC idea was concocted in 1961 by Peterson and Brown (see Refs). This is the same W.W. Peterson (1924-2009) of the Peterson and Weldon classic text on error-correcting codes (first edition also 1961). The authors note that the CRC codes they discuss are equivalent to the Hamming codes which can correct all 1-bit errors, t = 1 and d = 3. These Hamming codes are discussed in (9.23). </w:t>
      </w:r>
    </w:p>
    <w:p w14:paraId="61423650" w14:textId="77777777" w:rsidR="00C269E5" w:rsidRDefault="00C269E5" w:rsidP="00297A10"/>
    <w:p w14:paraId="442A8EE7" w14:textId="77777777" w:rsidR="00C269E5" w:rsidRPr="00C269E5" w:rsidRDefault="00C269E5" w:rsidP="00C269E5">
      <w:pPr>
        <w:pStyle w:val="Heading4"/>
      </w:pPr>
      <w:bookmarkStart w:id="93" w:name="_Toc361331016"/>
      <w:r w:rsidRPr="00C269E5">
        <w:t>Example: Ethernet</w:t>
      </w:r>
      <w:r>
        <w:t xml:space="preserve"> CRC-32</w:t>
      </w:r>
      <w:bookmarkEnd w:id="93"/>
    </w:p>
    <w:p w14:paraId="2FB906B7" w14:textId="77777777" w:rsidR="00440071" w:rsidRDefault="00440071" w:rsidP="00297A10"/>
    <w:p w14:paraId="6843694E" w14:textId="77777777" w:rsidR="00A321AA" w:rsidRDefault="00A321AA" w:rsidP="00A321AA">
      <w:r>
        <w:t xml:space="preserve">A CRC scheme (called CRC-32) is used to protect Ethernet packets (called frames) during transmission. The generator g(x) is of degree n-k = 32 and so there are 32 parity check symbols (bits) appended to the data packet. These check bits are packaged into four bytes which is then called the Frame Checksum Sequence or FCS. The CRC-32 scheme benefits from the impressive burst error detection capability noted just above. Here is an Ethernet frame in one of the standard formats, where numbers are bytes : </w:t>
      </w:r>
    </w:p>
    <w:p w14:paraId="7D2BB278" w14:textId="77777777" w:rsidR="00A321AA" w:rsidRDefault="00A321AA" w:rsidP="00A321AA"/>
    <w:p w14:paraId="106A9D55" w14:textId="77777777" w:rsidR="00A321AA" w:rsidRDefault="00A321AA" w:rsidP="00A321AA">
      <w:r>
        <w:pict>
          <v:shape id="_x0000_i1099" type="#_x0000_t75" style="width:412.5pt;height:75.75pt">
            <v:imagedata r:id="rId93" o:title=""/>
          </v:shape>
        </w:pict>
      </w:r>
    </w:p>
    <w:p w14:paraId="6522838B" w14:textId="77777777" w:rsidR="00A321AA" w:rsidRDefault="00A321AA" w:rsidP="00A321AA"/>
    <w:p w14:paraId="781D5824" w14:textId="77777777" w:rsidR="00A321AA" w:rsidRDefault="00A321AA" w:rsidP="00A321AA">
      <w:r>
        <w:t xml:space="preserve">Normally the "data" part is 1500 bytes (called the payload or MTU), so the packet without the CRC is then 1522 bytes or k = 12,176 bits. Then n = k + (n-k) = 12,176 + 32 = 12,208 bits. The CRC-32 generator polynomial g(x) is this, </w:t>
      </w:r>
    </w:p>
    <w:p w14:paraId="18CB4575" w14:textId="77777777" w:rsidR="00A321AA" w:rsidRDefault="00A321AA" w:rsidP="00A321AA"/>
    <w:p w14:paraId="49344E07" w14:textId="77777777" w:rsidR="00A321AA" w:rsidRPr="00440071" w:rsidRDefault="00A321AA" w:rsidP="00A321AA">
      <w:r>
        <w:tab/>
      </w:r>
      <w:r>
        <w:pict>
          <v:shape id="_x0000_i1100" type="#_x0000_t75" style="width:421.5pt;height:23.25pt">
            <v:imagedata r:id="rId94" o:title=""/>
          </v:shape>
        </w:pict>
      </w:r>
    </w:p>
    <w:p w14:paraId="76A2490B" w14:textId="77777777" w:rsidR="00A321AA" w:rsidRDefault="00A321AA" w:rsidP="00A321AA"/>
    <w:p w14:paraId="4AD9176B" w14:textId="77777777" w:rsidR="00A321AA" w:rsidRDefault="00A321AA" w:rsidP="00A321AA">
      <w:r>
        <w:t>which the Maple command factor(g) mod 2 shows is irreducible in GF(2). In order to have the double-bit detection capability mentioned above, g(x) must have a period ≥ 12,208. We don't know how to find the</w:t>
      </w:r>
    </w:p>
    <w:p w14:paraId="0564376C" w14:textId="77777777" w:rsidR="00E00A29" w:rsidRDefault="00E00A29" w:rsidP="00297A10">
      <w:r>
        <w:t>period of the above g(x), but it is likely to be a very large number, much greater than 12,</w:t>
      </w:r>
      <w:r w:rsidR="001576B1">
        <w:t>208</w:t>
      </w:r>
      <w:r>
        <w:t xml:space="preserve"> . We tested using Maple and were able to show period ≥ 1,600 but then things slow down too much to be useful. </w:t>
      </w:r>
    </w:p>
    <w:p w14:paraId="70AECBA6" w14:textId="77777777" w:rsidR="00E00A29" w:rsidRDefault="00E00A29" w:rsidP="00297A10"/>
    <w:p w14:paraId="7CC79FF4" w14:textId="77777777" w:rsidR="00E00A29" w:rsidRDefault="00E00A29" w:rsidP="00297A10">
      <w:r>
        <w:pict>
          <v:shape id="_x0000_i1101" type="#_x0000_t75" style="width:429.75pt;height:59.25pt">
            <v:imagedata r:id="rId95" o:title=""/>
          </v:shape>
        </w:pict>
      </w:r>
    </w:p>
    <w:p w14:paraId="11504F33" w14:textId="77777777" w:rsidR="00E00A29" w:rsidRDefault="00E00A29" w:rsidP="00297A10"/>
    <w:p w14:paraId="50FB1F3C" w14:textId="77777777" w:rsidR="005432EE" w:rsidRPr="001576B1" w:rsidRDefault="00C269E5" w:rsidP="00297A10">
      <w:r>
        <w:t>If</w:t>
      </w:r>
      <w:r w:rsidR="005432EE">
        <w:t xml:space="preserve"> g(x) were a primitive polynomial of GF(2</w:t>
      </w:r>
      <w:r w:rsidR="005432EE">
        <w:rPr>
          <w:rStyle w:val="superscript"/>
        </w:rPr>
        <w:t>32</w:t>
      </w:r>
      <w:r w:rsidR="005432EE">
        <w:t>), the period would be 2</w:t>
      </w:r>
      <w:r w:rsidR="005432EE">
        <w:rPr>
          <w:rStyle w:val="superscript"/>
        </w:rPr>
        <w:t>32</w:t>
      </w:r>
      <w:r w:rsidR="005432EE">
        <w:t xml:space="preserve">-1 ~ 4 billion. However, it is known that g(x) is not a primitive polynomial. </w:t>
      </w:r>
      <w:r w:rsidR="001576B1">
        <w:t>Presumably g(x) is a minimum polynomial of GF(2</w:t>
      </w:r>
      <w:r w:rsidR="001576B1">
        <w:rPr>
          <w:rStyle w:val="superscript"/>
        </w:rPr>
        <w:t>m</w:t>
      </w:r>
      <w:r w:rsidR="001576B1">
        <w:t>) for some m ≥ 32 and then the period of g(x) is one of the divisors of 2</w:t>
      </w:r>
      <w:r w:rsidR="001576B1">
        <w:rPr>
          <w:rStyle w:val="superscript"/>
        </w:rPr>
        <w:t>m</w:t>
      </w:r>
      <w:r w:rsidR="001576B1">
        <w:t xml:space="preserve">- 1. </w:t>
      </w:r>
    </w:p>
    <w:p w14:paraId="4CEA141E" w14:textId="77777777" w:rsidR="005E691C" w:rsidRDefault="005E691C" w:rsidP="005E691C"/>
    <w:p w14:paraId="4B129C23" w14:textId="77777777" w:rsidR="005E691C" w:rsidRDefault="00DF5F10" w:rsidP="002A78FF">
      <w:pPr>
        <w:pStyle w:val="Heading3"/>
      </w:pPr>
      <w:bookmarkStart w:id="94" w:name="_Toc361331017"/>
      <w:r>
        <w:t>(</w:t>
      </w:r>
      <w:r w:rsidR="00D23ED1">
        <w:t>e</w:t>
      </w:r>
      <w:r>
        <w:t>)</w:t>
      </w:r>
      <w:r w:rsidR="00153F85">
        <w:t xml:space="preserve"> </w:t>
      </w:r>
      <w:r w:rsidR="006010E4">
        <w:t>The 1-to-1 relationship between the Cyclic Basis and the Systematic Basis</w:t>
      </w:r>
      <w:bookmarkEnd w:id="94"/>
    </w:p>
    <w:p w14:paraId="23FCD15E" w14:textId="77777777" w:rsidR="005E691C" w:rsidRDefault="005E691C" w:rsidP="005E691C"/>
    <w:p w14:paraId="34F8D725" w14:textId="77777777" w:rsidR="005E691C" w:rsidRDefault="005E691C" w:rsidP="005E691C">
      <w:r>
        <w:t>In the cyclic basis, the code words of a cy</w:t>
      </w:r>
      <w:r w:rsidR="007754B0">
        <w:t>c</w:t>
      </w:r>
      <w:r>
        <w:t>lic code are formed as c(x) = d(x)g(x), whereas in the systematic basis, the code words are C(x) = D(x) g(x)</w:t>
      </w:r>
      <w:r w:rsidR="00775FCD">
        <w:t>, see (</w:t>
      </w:r>
      <w:r w:rsidR="00364152">
        <w:t>8.1d</w:t>
      </w:r>
      <w:r w:rsidR="00775FCD">
        <w:t>) and (</w:t>
      </w:r>
      <w:r w:rsidR="00364152">
        <w:t xml:space="preserve">8.4). </w:t>
      </w:r>
      <w:r w:rsidR="00153F85">
        <w:t xml:space="preserve"> </w:t>
      </w:r>
    </w:p>
    <w:p w14:paraId="496271AB" w14:textId="77777777" w:rsidR="005E691C" w:rsidRDefault="005E691C" w:rsidP="005E691C"/>
    <w:p w14:paraId="60AF950C" w14:textId="77777777" w:rsidR="005E691C" w:rsidRPr="00B47624" w:rsidRDefault="005E691C" w:rsidP="008E1426">
      <w:pPr>
        <w:tabs>
          <w:tab w:val="left" w:pos="7200"/>
          <w:tab w:val="left" w:pos="7920"/>
          <w:tab w:val="right" w:pos="9270"/>
        </w:tabs>
      </w:pPr>
      <w:r>
        <w:rPr>
          <w:b/>
        </w:rPr>
        <w:t xml:space="preserve">Fact </w:t>
      </w:r>
      <w:r w:rsidR="00364152">
        <w:rPr>
          <w:b/>
        </w:rPr>
        <w:t>1</w:t>
      </w:r>
      <w:r>
        <w:t>:</w:t>
      </w:r>
      <w:r w:rsidR="00153F85">
        <w:t xml:space="preserve"> </w:t>
      </w:r>
      <w:r>
        <w:t>Give</w:t>
      </w:r>
      <w:r w:rsidR="007754B0">
        <w:t>n any data word polynomial d(x)</w:t>
      </w:r>
      <w:r>
        <w:t>, we can find D(x) of the systematic code.</w:t>
      </w:r>
      <w:r w:rsidR="00B47624">
        <w:tab/>
      </w:r>
      <w:r w:rsidR="00B47624">
        <w:tab/>
        <w:t>(</w:t>
      </w:r>
      <w:r w:rsidR="00A36E36">
        <w:t>8.9</w:t>
      </w:r>
      <w:r w:rsidR="00B47624">
        <w:t>)</w:t>
      </w:r>
    </w:p>
    <w:p w14:paraId="4AF5C4BA" w14:textId="77777777" w:rsidR="005E691C" w:rsidRDefault="005E691C" w:rsidP="005E691C"/>
    <w:p w14:paraId="5188E577" w14:textId="77777777" w:rsidR="005E691C" w:rsidRDefault="005E691C" w:rsidP="005E691C">
      <w:r w:rsidRPr="00B47624">
        <w:rPr>
          <w:u w:val="single"/>
        </w:rPr>
        <w:t>Proof:</w:t>
      </w:r>
      <w:r w:rsidR="00153F85">
        <w:t xml:space="preserve"> </w:t>
      </w:r>
      <w:r>
        <w:t xml:space="preserve">The connection between data polynomial d(x) and D(x) is given by </w:t>
      </w:r>
      <w:r w:rsidR="00B47624">
        <w:t>(</w:t>
      </w:r>
      <w:r w:rsidR="003D307A">
        <w:t>8.3</w:t>
      </w:r>
      <w:r w:rsidR="00B47624">
        <w:t>),</w:t>
      </w:r>
    </w:p>
    <w:p w14:paraId="0BD7F487" w14:textId="77777777" w:rsidR="005E691C" w:rsidRDefault="005E691C" w:rsidP="005E691C"/>
    <w:p w14:paraId="76CCA0E7" w14:textId="77777777" w:rsidR="005E691C" w:rsidRPr="00775FCD" w:rsidRDefault="005E691C" w:rsidP="008E1426">
      <w:pPr>
        <w:tabs>
          <w:tab w:val="left" w:pos="7200"/>
          <w:tab w:val="left" w:pos="7920"/>
          <w:tab w:val="right" w:pos="9270"/>
        </w:tabs>
        <w:rPr>
          <w:i/>
        </w:rPr>
      </w:pPr>
      <w:r>
        <w:tab/>
        <w:t>x</w:t>
      </w:r>
      <w:r w:rsidRPr="00283C18">
        <w:rPr>
          <w:rStyle w:val="superscript"/>
        </w:rPr>
        <w:t>n-k</w:t>
      </w:r>
      <w:r w:rsidR="00775FCD">
        <w:t xml:space="preserve"> d(x) = D(x) g(x) - </w:t>
      </w:r>
      <w:r w:rsidR="00B47624">
        <w:t>γ</w:t>
      </w:r>
      <w:r>
        <w:t>(x).</w:t>
      </w:r>
      <w:r w:rsidR="00775FCD">
        <w:tab/>
      </w:r>
      <w:r w:rsidR="00775FCD">
        <w:tab/>
      </w:r>
      <w:r w:rsidR="00775FCD">
        <w:tab/>
      </w:r>
      <w:r w:rsidR="00775FCD">
        <w:tab/>
      </w:r>
      <w:r w:rsidR="00775FCD">
        <w:tab/>
      </w:r>
      <w:r w:rsidR="00775FCD">
        <w:tab/>
      </w:r>
      <w:r w:rsidR="00775FCD">
        <w:tab/>
      </w:r>
      <w:r w:rsidR="00775FCD">
        <w:tab/>
      </w:r>
      <w:r w:rsidR="00775FCD">
        <w:tab/>
      </w:r>
      <w:r w:rsidR="003D307A">
        <w:rPr>
          <w:i/>
        </w:rPr>
        <w:t>(8.3</w:t>
      </w:r>
      <w:r w:rsidR="00775FCD" w:rsidRPr="00775FCD">
        <w:rPr>
          <w:i/>
        </w:rPr>
        <w:t>)</w:t>
      </w:r>
    </w:p>
    <w:p w14:paraId="2345B129" w14:textId="77777777" w:rsidR="005E691C" w:rsidRDefault="005E691C" w:rsidP="005E691C"/>
    <w:p w14:paraId="43AA3375" w14:textId="77777777" w:rsidR="005E691C" w:rsidRDefault="005E691C" w:rsidP="005E691C">
      <w:r>
        <w:t xml:space="preserve">For any d(x) of degree </w:t>
      </w:r>
      <w:r w:rsidR="00CC0C35">
        <w:t xml:space="preserve">s ≤ </w:t>
      </w:r>
      <w:r>
        <w:t xml:space="preserve">k-1, </w:t>
      </w:r>
      <w:r w:rsidR="00B47624">
        <w:t>the Division Algorithm (3.</w:t>
      </w:r>
      <w:r w:rsidR="0091717D">
        <w:t>6</w:t>
      </w:r>
      <w:r w:rsidR="00B47624">
        <w:t xml:space="preserve">) says </w:t>
      </w:r>
      <w:r>
        <w:t xml:space="preserve">there exists a unique D(x) of degree </w:t>
      </w:r>
      <w:r w:rsidR="00CC0C35">
        <w:t xml:space="preserve">s ≤ </w:t>
      </w:r>
      <w:r>
        <w:t>k-1 which is the quotient of the above expansion over g(x)</w:t>
      </w:r>
      <w:r w:rsidR="00CC0C35">
        <w:t xml:space="preserve"> which has degree n-k</w:t>
      </w:r>
      <w:r>
        <w:t>.</w:t>
      </w:r>
      <w:r w:rsidR="00153F85">
        <w:t xml:space="preserve"> </w:t>
      </w:r>
      <w:r w:rsidR="00775FCD">
        <w:t>The remainder -γ</w:t>
      </w:r>
      <w:r>
        <w:t>(x) is also unique, and of degree &lt; n-k.</w:t>
      </w:r>
      <w:r w:rsidR="00153F85">
        <w:t xml:space="preserve"> </w:t>
      </w:r>
    </w:p>
    <w:p w14:paraId="7384E6DE" w14:textId="77777777" w:rsidR="005E691C" w:rsidRDefault="005E691C" w:rsidP="005E691C"/>
    <w:p w14:paraId="4C99CAE8" w14:textId="77777777" w:rsidR="005E691C" w:rsidRPr="00B47624" w:rsidRDefault="005E691C" w:rsidP="008E1426">
      <w:pPr>
        <w:tabs>
          <w:tab w:val="left" w:pos="7200"/>
          <w:tab w:val="left" w:pos="7920"/>
          <w:tab w:val="right" w:pos="9270"/>
        </w:tabs>
      </w:pPr>
      <w:r>
        <w:rPr>
          <w:b/>
        </w:rPr>
        <w:t xml:space="preserve">Fact </w:t>
      </w:r>
      <w:r w:rsidR="00364152">
        <w:rPr>
          <w:b/>
        </w:rPr>
        <w:t>2</w:t>
      </w:r>
      <w:r>
        <w:t>:</w:t>
      </w:r>
      <w:r w:rsidR="00153F85">
        <w:t xml:space="preserve"> </w:t>
      </w:r>
      <w:r>
        <w:t xml:space="preserve">Given any D(x) of the systematic code, we can find it's data word polynomial d(x). </w:t>
      </w:r>
      <w:r w:rsidR="00B47624">
        <w:tab/>
        <w:t>(</w:t>
      </w:r>
      <w:r w:rsidR="00A36E36">
        <w:t>8.10</w:t>
      </w:r>
      <w:r w:rsidR="00B47624">
        <w:t>)</w:t>
      </w:r>
    </w:p>
    <w:p w14:paraId="430A14A7" w14:textId="77777777" w:rsidR="005E691C" w:rsidRDefault="005E691C" w:rsidP="005E691C"/>
    <w:p w14:paraId="74C7137F" w14:textId="77777777" w:rsidR="005E691C" w:rsidRDefault="005E691C" w:rsidP="005E691C">
      <w:r w:rsidRPr="00B47624">
        <w:rPr>
          <w:u w:val="single"/>
        </w:rPr>
        <w:t>Proof:</w:t>
      </w:r>
      <w:r w:rsidR="00153F85">
        <w:rPr>
          <w:b/>
        </w:rPr>
        <w:t xml:space="preserve"> </w:t>
      </w:r>
      <w:r w:rsidR="00CC0C35">
        <w:t xml:space="preserve">Assume D(x) has degree s ≤ k-1. Form the product D(x)g(x) which then has degree  s+n-k. </w:t>
      </w:r>
      <w:r>
        <w:t xml:space="preserve">Expand </w:t>
      </w:r>
      <w:r w:rsidR="00CC0C35">
        <w:t xml:space="preserve">D(x)g(x) </w:t>
      </w:r>
      <w:r>
        <w:t xml:space="preserve">using the Division Algorithm </w:t>
      </w:r>
      <w:r w:rsidR="00775FCD">
        <w:t>(3.</w:t>
      </w:r>
      <w:r w:rsidR="0091717D">
        <w:t>6</w:t>
      </w:r>
      <w:r w:rsidR="00775FCD">
        <w:t xml:space="preserve">) </w:t>
      </w:r>
      <w:r>
        <w:t>over the function x</w:t>
      </w:r>
      <w:r w:rsidRPr="00283C18">
        <w:rPr>
          <w:rStyle w:val="superscript"/>
        </w:rPr>
        <w:t>n-k</w:t>
      </w:r>
      <w:r w:rsidR="00CC0C35">
        <w:t>. T</w:t>
      </w:r>
      <w:r>
        <w:t xml:space="preserve">his yields unique </w:t>
      </w:r>
      <w:r w:rsidR="00775FCD">
        <w:t xml:space="preserve">quotient </w:t>
      </w:r>
      <w:r>
        <w:t xml:space="preserve">q(x) and </w:t>
      </w:r>
      <w:r w:rsidR="00775FCD">
        <w:t xml:space="preserve">remainder </w:t>
      </w:r>
      <w:r>
        <w:t xml:space="preserve">r(x) : </w:t>
      </w:r>
    </w:p>
    <w:p w14:paraId="1443DE42" w14:textId="77777777" w:rsidR="005E691C" w:rsidRDefault="005E691C" w:rsidP="005E691C"/>
    <w:p w14:paraId="0AB24BD8" w14:textId="77777777" w:rsidR="005E691C" w:rsidRPr="00775FCD" w:rsidRDefault="005E691C" w:rsidP="005E691C">
      <w:r>
        <w:tab/>
        <w:t>D(x)g(x)</w:t>
      </w:r>
      <w:r w:rsidR="00153F85">
        <w:t xml:space="preserve"> </w:t>
      </w:r>
      <w:r>
        <w:t>= q(x) x</w:t>
      </w:r>
      <w:r w:rsidRPr="00283C18">
        <w:rPr>
          <w:rStyle w:val="superscript"/>
        </w:rPr>
        <w:t>n-k</w:t>
      </w:r>
      <w:r>
        <w:t xml:space="preserve"> + r(x)</w:t>
      </w:r>
      <w:r>
        <w:tab/>
      </w:r>
      <w:r>
        <w:tab/>
        <w:t xml:space="preserve">q(x) has degree </w:t>
      </w:r>
      <w:r w:rsidR="00CC0C35">
        <w:t>s ≤ k-1</w:t>
      </w:r>
      <w:r w:rsidR="00775FCD">
        <w:tab/>
      </w:r>
      <w:r w:rsidR="00775FCD">
        <w:tab/>
      </w:r>
      <w:r w:rsidR="00775FCD">
        <w:tab/>
      </w:r>
    </w:p>
    <w:p w14:paraId="751443FB" w14:textId="77777777" w:rsidR="005E691C" w:rsidRDefault="005E691C" w:rsidP="005E691C">
      <w:r>
        <w:tab/>
      </w:r>
      <w:r>
        <w:tab/>
      </w:r>
      <w:r>
        <w:tab/>
      </w:r>
      <w:r>
        <w:tab/>
      </w:r>
      <w:r>
        <w:tab/>
      </w:r>
      <w:r>
        <w:tab/>
        <w:t>r(x) has degree less than n-k</w:t>
      </w:r>
    </w:p>
    <w:p w14:paraId="2580DBF6" w14:textId="77777777" w:rsidR="00B47624" w:rsidRDefault="00B47624" w:rsidP="005E691C"/>
    <w:p w14:paraId="5B8335DF" w14:textId="77777777" w:rsidR="005E691C" w:rsidRDefault="00B47624" w:rsidP="005E691C">
      <w:r>
        <w:t>Rearrange to get first line</w:t>
      </w:r>
      <w:r w:rsidR="00CC0C35">
        <w:t xml:space="preserve"> below</w:t>
      </w:r>
      <w:r>
        <w:t>, and recall (</w:t>
      </w:r>
      <w:r w:rsidR="003D307A">
        <w:t>8.3</w:t>
      </w:r>
      <w:r>
        <w:t xml:space="preserve">) as the second line, </w:t>
      </w:r>
    </w:p>
    <w:p w14:paraId="53B68D1E" w14:textId="77777777" w:rsidR="005E691C" w:rsidRDefault="005E691C" w:rsidP="005E691C"/>
    <w:p w14:paraId="1D50A153" w14:textId="77777777" w:rsidR="005E691C" w:rsidRPr="00775FCD" w:rsidRDefault="005E691C" w:rsidP="005E691C">
      <w:r>
        <w:tab/>
        <w:t>x</w:t>
      </w:r>
      <w:r w:rsidRPr="00283C18">
        <w:rPr>
          <w:rStyle w:val="superscript"/>
        </w:rPr>
        <w:t>n-k</w:t>
      </w:r>
      <w:r>
        <w:t xml:space="preserve"> q(x) = D(x)g(x) </w:t>
      </w:r>
      <w:r w:rsidR="00B47624">
        <w:t xml:space="preserve"> </w:t>
      </w:r>
      <w:r>
        <w:t>- r(x)</w:t>
      </w:r>
      <w:r w:rsidR="00775FCD">
        <w:tab/>
      </w:r>
      <w:r w:rsidR="00775FCD">
        <w:tab/>
      </w:r>
      <w:r w:rsidR="00775FCD">
        <w:tab/>
      </w:r>
      <w:r w:rsidR="00775FCD">
        <w:tab/>
      </w:r>
      <w:r w:rsidR="00775FCD">
        <w:tab/>
      </w:r>
      <w:r w:rsidR="00775FCD">
        <w:tab/>
      </w:r>
      <w:r w:rsidR="00775FCD">
        <w:tab/>
      </w:r>
    </w:p>
    <w:p w14:paraId="3949B66F" w14:textId="77777777" w:rsidR="00B47624" w:rsidRPr="00775FCD" w:rsidRDefault="00B47624" w:rsidP="008E1426">
      <w:pPr>
        <w:tabs>
          <w:tab w:val="left" w:pos="7200"/>
          <w:tab w:val="left" w:pos="7920"/>
          <w:tab w:val="right" w:pos="9270"/>
        </w:tabs>
        <w:rPr>
          <w:i/>
        </w:rPr>
      </w:pPr>
      <w:r>
        <w:tab/>
        <w:t>x</w:t>
      </w:r>
      <w:r w:rsidRPr="00283C18">
        <w:rPr>
          <w:rStyle w:val="superscript"/>
        </w:rPr>
        <w:t>n-k</w:t>
      </w:r>
      <w:r>
        <w:t xml:space="preserve"> d(x) = D(x) g(x) - γ(x).</w:t>
      </w:r>
      <w:r>
        <w:tab/>
      </w:r>
      <w:r>
        <w:tab/>
      </w:r>
      <w:r>
        <w:tab/>
      </w:r>
      <w:r>
        <w:tab/>
      </w:r>
      <w:r>
        <w:tab/>
      </w:r>
      <w:r>
        <w:tab/>
      </w:r>
      <w:r>
        <w:tab/>
      </w:r>
      <w:r>
        <w:tab/>
      </w:r>
      <w:r>
        <w:tab/>
      </w:r>
      <w:r w:rsidRPr="00775FCD">
        <w:rPr>
          <w:i/>
        </w:rPr>
        <w:t>(</w:t>
      </w:r>
      <w:r w:rsidR="003D307A">
        <w:rPr>
          <w:i/>
        </w:rPr>
        <w:t>8.3</w:t>
      </w:r>
      <w:r w:rsidRPr="00775FCD">
        <w:rPr>
          <w:i/>
        </w:rPr>
        <w:t>)</w:t>
      </w:r>
    </w:p>
    <w:p w14:paraId="5BE88C86" w14:textId="77777777" w:rsidR="005E691C" w:rsidRDefault="005E691C" w:rsidP="005E691C"/>
    <w:p w14:paraId="0363E679" w14:textId="77777777" w:rsidR="005E691C" w:rsidRDefault="00B47624" w:rsidP="005E691C">
      <w:r>
        <w:t>Thus we</w:t>
      </w:r>
      <w:r w:rsidR="00775FCD">
        <w:t xml:space="preserve"> find </w:t>
      </w:r>
      <w:r>
        <w:t>these</w:t>
      </w:r>
      <w:r w:rsidR="005E691C">
        <w:t xml:space="preserve"> </w:t>
      </w:r>
      <w:r w:rsidR="005E691C" w:rsidRPr="00CA6B90">
        <w:t>candidate</w:t>
      </w:r>
      <w:r w:rsidR="005E691C">
        <w:t xml:space="preserve"> polynomials for d(x) and </w:t>
      </w:r>
      <w:r w:rsidR="00775FCD">
        <w:t>γ(x)</w:t>
      </w:r>
      <w:r w:rsidR="005E691C">
        <w:t>:</w:t>
      </w:r>
    </w:p>
    <w:p w14:paraId="2A8D51C0" w14:textId="77777777" w:rsidR="005E691C" w:rsidRDefault="005E691C" w:rsidP="005E691C"/>
    <w:p w14:paraId="0A860985" w14:textId="77777777" w:rsidR="005E691C" w:rsidRDefault="005E691C" w:rsidP="005E691C">
      <w:r>
        <w:tab/>
        <w:t>d(x) = q(x)</w:t>
      </w:r>
      <w:r>
        <w:tab/>
      </w:r>
      <w:r>
        <w:tab/>
      </w:r>
      <w:r>
        <w:rPr>
          <w:rFonts w:ascii="Symbol" w:hAnsi="Symbol"/>
        </w:rPr>
        <w:t></w:t>
      </w:r>
      <w:r>
        <w:t>(x) = r(x)</w:t>
      </w:r>
    </w:p>
    <w:p w14:paraId="5327F3D4" w14:textId="77777777" w:rsidR="005E691C" w:rsidRDefault="005E691C" w:rsidP="005E691C"/>
    <w:p w14:paraId="3EC1F4EA" w14:textId="77777777" w:rsidR="005E691C" w:rsidRDefault="005E691C" w:rsidP="008E1426">
      <w:pPr>
        <w:tabs>
          <w:tab w:val="left" w:pos="7200"/>
          <w:tab w:val="left" w:pos="7920"/>
          <w:tab w:val="right" w:pos="9270"/>
        </w:tabs>
      </w:pPr>
      <w:r>
        <w:rPr>
          <w:b/>
        </w:rPr>
        <w:t xml:space="preserve">Fact </w:t>
      </w:r>
      <w:r w:rsidR="00364152">
        <w:rPr>
          <w:b/>
        </w:rPr>
        <w:t>3</w:t>
      </w:r>
      <w:r>
        <w:t>: The mapping between d(x) and D(x) is one-to-one.</w:t>
      </w:r>
      <w:r w:rsidR="00153F85">
        <w:t xml:space="preserve"> </w:t>
      </w:r>
      <w:r>
        <w:t xml:space="preserve">Thus, one can regard either set of polynomials as a </w:t>
      </w:r>
      <w:r w:rsidRPr="003D307A">
        <w:t>rearrangement</w:t>
      </w:r>
      <w:r>
        <w:t xml:space="preserve"> of the other set of polynomials.</w:t>
      </w:r>
      <w:r w:rsidR="00CA6B90">
        <w:tab/>
      </w:r>
      <w:r w:rsidR="00CA6B90">
        <w:tab/>
      </w:r>
      <w:r w:rsidR="00CA6B90">
        <w:tab/>
      </w:r>
      <w:r w:rsidR="00CA6B90">
        <w:tab/>
      </w:r>
      <w:r w:rsidR="00CA6B90">
        <w:tab/>
      </w:r>
      <w:r w:rsidR="00CA6B90">
        <w:tab/>
        <w:t>(</w:t>
      </w:r>
      <w:r w:rsidR="00A36E36">
        <w:t>8.11</w:t>
      </w:r>
      <w:r w:rsidR="00CA6B90">
        <w:t>)</w:t>
      </w:r>
      <w:r w:rsidR="00B47624">
        <w:tab/>
      </w:r>
      <w:r w:rsidR="00B47624">
        <w:tab/>
      </w:r>
      <w:r w:rsidR="00B47624">
        <w:tab/>
      </w:r>
      <w:r w:rsidR="00B47624">
        <w:tab/>
      </w:r>
      <w:r w:rsidR="00B47624">
        <w:tab/>
      </w:r>
      <w:r w:rsidR="00B47624">
        <w:tab/>
      </w:r>
      <w:r>
        <w:t xml:space="preserve"> </w:t>
      </w:r>
    </w:p>
    <w:p w14:paraId="31DD9A3D" w14:textId="77777777" w:rsidR="005E691C" w:rsidRDefault="005E691C" w:rsidP="005E691C">
      <w:r w:rsidRPr="00B47624">
        <w:rPr>
          <w:u w:val="single"/>
        </w:rPr>
        <w:t>Proof:</w:t>
      </w:r>
      <w:r w:rsidR="00153F85">
        <w:t xml:space="preserve"> </w:t>
      </w:r>
      <w:r>
        <w:t>Suppose different d</w:t>
      </w:r>
      <w:r w:rsidRPr="00B47624">
        <w:rPr>
          <w:rStyle w:val="subscript"/>
        </w:rPr>
        <w:t>1</w:t>
      </w:r>
      <w:r>
        <w:t>(x) and d</w:t>
      </w:r>
      <w:r w:rsidRPr="00B47624">
        <w:rPr>
          <w:rStyle w:val="subscript"/>
        </w:rPr>
        <w:t>2</w:t>
      </w:r>
      <w:r>
        <w:t>(x) both map into the same D(x).</w:t>
      </w:r>
      <w:r w:rsidR="00153F85">
        <w:t xml:space="preserve"> </w:t>
      </w:r>
      <w:r>
        <w:t xml:space="preserve">Then </w:t>
      </w:r>
    </w:p>
    <w:p w14:paraId="1D72D8D9" w14:textId="77777777" w:rsidR="005E691C" w:rsidRDefault="005E691C" w:rsidP="005E691C"/>
    <w:p w14:paraId="59F5C9A2" w14:textId="77777777" w:rsidR="005E691C" w:rsidRDefault="005E691C" w:rsidP="005E691C">
      <w:r>
        <w:tab/>
        <w:t>x</w:t>
      </w:r>
      <w:r w:rsidRPr="00283C18">
        <w:rPr>
          <w:rStyle w:val="superscript"/>
        </w:rPr>
        <w:t>n-k</w:t>
      </w:r>
      <w:r>
        <w:t xml:space="preserve"> d</w:t>
      </w:r>
      <w:r w:rsidRPr="00B47624">
        <w:rPr>
          <w:rStyle w:val="subscript"/>
        </w:rPr>
        <w:t>1</w:t>
      </w:r>
      <w:r>
        <w:t xml:space="preserve">(x) = D(x) g(x) </w:t>
      </w:r>
      <w:r w:rsidR="00775FCD">
        <w:t>+ γ</w:t>
      </w:r>
      <w:r w:rsidR="00775FCD" w:rsidRPr="00B47624">
        <w:rPr>
          <w:rStyle w:val="subscript"/>
        </w:rPr>
        <w:t>1</w:t>
      </w:r>
      <w:r>
        <w:t>(x)</w:t>
      </w:r>
    </w:p>
    <w:p w14:paraId="45452CA9" w14:textId="77777777" w:rsidR="005E691C" w:rsidRDefault="005E691C" w:rsidP="005E691C">
      <w:r>
        <w:tab/>
        <w:t>x</w:t>
      </w:r>
      <w:r w:rsidRPr="00283C18">
        <w:rPr>
          <w:rStyle w:val="superscript"/>
        </w:rPr>
        <w:t>n-k</w:t>
      </w:r>
      <w:r>
        <w:t xml:space="preserve"> d</w:t>
      </w:r>
      <w:r w:rsidRPr="00B47624">
        <w:rPr>
          <w:rStyle w:val="subscript"/>
        </w:rPr>
        <w:t>2</w:t>
      </w:r>
      <w:r>
        <w:t xml:space="preserve">(x) = D(x) g(x) + </w:t>
      </w:r>
      <w:r w:rsidR="00775FCD">
        <w:t>γ</w:t>
      </w:r>
      <w:r w:rsidR="00775FCD" w:rsidRPr="00B47624">
        <w:rPr>
          <w:rStyle w:val="subscript"/>
        </w:rPr>
        <w:t>2</w:t>
      </w:r>
      <w:r>
        <w:t>(x)</w:t>
      </w:r>
    </w:p>
    <w:p w14:paraId="09CF1CF3" w14:textId="77777777" w:rsidR="005E691C" w:rsidRDefault="005E691C" w:rsidP="005E691C"/>
    <w:p w14:paraId="699649AD" w14:textId="77777777" w:rsidR="005E691C" w:rsidRDefault="005E691C" w:rsidP="005E691C">
      <w:r>
        <w:t xml:space="preserve">Subtract to get: </w:t>
      </w:r>
    </w:p>
    <w:p w14:paraId="459562EA" w14:textId="77777777" w:rsidR="005E691C" w:rsidRDefault="005E691C" w:rsidP="005E691C"/>
    <w:p w14:paraId="0F008886" w14:textId="77777777" w:rsidR="005E691C" w:rsidRDefault="005E691C" w:rsidP="005E691C">
      <w:r>
        <w:tab/>
        <w:t>x</w:t>
      </w:r>
      <w:r w:rsidRPr="00283C18">
        <w:rPr>
          <w:rStyle w:val="superscript"/>
        </w:rPr>
        <w:t>n-k</w:t>
      </w:r>
      <w:r>
        <w:t xml:space="preserve"> [ d</w:t>
      </w:r>
      <w:r w:rsidRPr="00B47624">
        <w:rPr>
          <w:rStyle w:val="subscript"/>
        </w:rPr>
        <w:t>1</w:t>
      </w:r>
      <w:r>
        <w:t>(x) - d</w:t>
      </w:r>
      <w:r w:rsidRPr="00B47624">
        <w:rPr>
          <w:rStyle w:val="subscript"/>
        </w:rPr>
        <w:t>2</w:t>
      </w:r>
      <w:r>
        <w:t>(x) ] =</w:t>
      </w:r>
      <w:r w:rsidR="00153F85">
        <w:t xml:space="preserve"> </w:t>
      </w:r>
      <w:r w:rsidR="00775FCD">
        <w:t>γ</w:t>
      </w:r>
      <w:r w:rsidR="00775FCD" w:rsidRPr="00B47624">
        <w:rPr>
          <w:rStyle w:val="subscript"/>
        </w:rPr>
        <w:t>1</w:t>
      </w:r>
      <w:r w:rsidR="00775FCD">
        <w:t>(x)</w:t>
      </w:r>
      <w:r>
        <w:t xml:space="preserve"> - </w:t>
      </w:r>
      <w:r w:rsidR="00775FCD">
        <w:t>γ</w:t>
      </w:r>
      <w:r w:rsidR="00775FCD" w:rsidRPr="00B47624">
        <w:rPr>
          <w:rStyle w:val="subscript"/>
        </w:rPr>
        <w:t>2</w:t>
      </w:r>
      <w:r w:rsidR="00775FCD">
        <w:t>(x)</w:t>
      </w:r>
      <w:r w:rsidR="00B47624">
        <w:t xml:space="preserve"> .</w:t>
      </w:r>
    </w:p>
    <w:p w14:paraId="2282242B" w14:textId="77777777" w:rsidR="005E691C" w:rsidRDefault="005E691C" w:rsidP="005E691C"/>
    <w:p w14:paraId="75B254E4" w14:textId="77777777" w:rsidR="005E691C" w:rsidRDefault="005E691C" w:rsidP="005E691C">
      <w:r>
        <w:t>The LHS is a polynomial of degree ≥ n-k.</w:t>
      </w:r>
      <w:r w:rsidR="00153F85">
        <w:t xml:space="preserve"> </w:t>
      </w:r>
      <w:r>
        <w:t>The RHS is a polynomial of degree &lt; n-k.</w:t>
      </w:r>
      <w:r w:rsidR="00153F85">
        <w:t xml:space="preserve"> </w:t>
      </w:r>
      <w:r>
        <w:t xml:space="preserve">This is a contradiction, so </w:t>
      </w:r>
      <w:r w:rsidR="0091717D">
        <w:t>one</w:t>
      </w:r>
      <w:r>
        <w:t xml:space="preserve"> cannot have two different d's which map into the same D. </w:t>
      </w:r>
    </w:p>
    <w:p w14:paraId="556FB5C6" w14:textId="77777777" w:rsidR="005E691C" w:rsidRDefault="005E691C" w:rsidP="005E691C">
      <w:r>
        <w:tab/>
        <w:t>Similarly, suppose different D</w:t>
      </w:r>
      <w:r w:rsidRPr="00B47624">
        <w:rPr>
          <w:rStyle w:val="subscript"/>
        </w:rPr>
        <w:t>1</w:t>
      </w:r>
      <w:r>
        <w:t>(x)</w:t>
      </w:r>
      <w:r w:rsidR="00153F85">
        <w:t xml:space="preserve"> </w:t>
      </w:r>
      <w:r>
        <w:t>and D</w:t>
      </w:r>
      <w:r w:rsidRPr="00B47624">
        <w:rPr>
          <w:rStyle w:val="subscript"/>
        </w:rPr>
        <w:t>2</w:t>
      </w:r>
      <w:r>
        <w:t>(x)</w:t>
      </w:r>
      <w:r w:rsidR="00153F85">
        <w:t xml:space="preserve"> </w:t>
      </w:r>
      <w:r>
        <w:t>map into the same d(x).</w:t>
      </w:r>
      <w:r w:rsidR="00153F85">
        <w:t xml:space="preserve"> </w:t>
      </w:r>
      <w:r>
        <w:t>Then write</w:t>
      </w:r>
    </w:p>
    <w:p w14:paraId="399D4C04" w14:textId="77777777" w:rsidR="005E691C" w:rsidRDefault="005E691C" w:rsidP="005E691C"/>
    <w:p w14:paraId="6279FC2F" w14:textId="77777777" w:rsidR="005E691C" w:rsidRDefault="005E691C" w:rsidP="005E691C">
      <w:r>
        <w:tab/>
        <w:t>x</w:t>
      </w:r>
      <w:r w:rsidRPr="00283C18">
        <w:rPr>
          <w:rStyle w:val="superscript"/>
        </w:rPr>
        <w:t>n-k</w:t>
      </w:r>
      <w:r>
        <w:t xml:space="preserve"> d(x) = D</w:t>
      </w:r>
      <w:r w:rsidRPr="00B47624">
        <w:rPr>
          <w:rStyle w:val="subscript"/>
        </w:rPr>
        <w:t>1</w:t>
      </w:r>
      <w:r>
        <w:t xml:space="preserve">(x) g(x) + </w:t>
      </w:r>
      <w:r w:rsidR="00B47624">
        <w:t>γ</w:t>
      </w:r>
      <w:r w:rsidR="00B47624" w:rsidRPr="00B47624">
        <w:rPr>
          <w:rStyle w:val="subscript"/>
        </w:rPr>
        <w:t>1</w:t>
      </w:r>
      <w:r w:rsidR="00B47624">
        <w:t>(x)</w:t>
      </w:r>
    </w:p>
    <w:p w14:paraId="7CCC82E5" w14:textId="77777777" w:rsidR="005E691C" w:rsidRDefault="005E691C" w:rsidP="005E691C">
      <w:r>
        <w:tab/>
        <w:t>x</w:t>
      </w:r>
      <w:r w:rsidRPr="00283C18">
        <w:rPr>
          <w:rStyle w:val="superscript"/>
        </w:rPr>
        <w:t>n-k</w:t>
      </w:r>
      <w:r>
        <w:t xml:space="preserve"> d(x) = D</w:t>
      </w:r>
      <w:r w:rsidRPr="00B47624">
        <w:rPr>
          <w:rStyle w:val="subscript"/>
        </w:rPr>
        <w:t>2</w:t>
      </w:r>
      <w:r>
        <w:t xml:space="preserve">(x) g(x) + </w:t>
      </w:r>
      <w:r w:rsidR="00B47624">
        <w:t>γ</w:t>
      </w:r>
      <w:r w:rsidR="00B47624" w:rsidRPr="00B47624">
        <w:rPr>
          <w:rStyle w:val="subscript"/>
        </w:rPr>
        <w:t>2</w:t>
      </w:r>
      <w:r w:rsidR="00B47624">
        <w:t>(x)</w:t>
      </w:r>
    </w:p>
    <w:p w14:paraId="4CC673A4" w14:textId="77777777" w:rsidR="005E691C" w:rsidRDefault="005E691C" w:rsidP="005E691C"/>
    <w:p w14:paraId="744F3C82" w14:textId="77777777" w:rsidR="005E691C" w:rsidRDefault="005E691C" w:rsidP="005E691C">
      <w:r>
        <w:t xml:space="preserve">Subtract to get: </w:t>
      </w:r>
    </w:p>
    <w:p w14:paraId="1ED13094" w14:textId="77777777" w:rsidR="005E691C" w:rsidRDefault="005E691C" w:rsidP="005E691C"/>
    <w:p w14:paraId="5A41603A" w14:textId="77777777" w:rsidR="005E691C" w:rsidRDefault="005E691C" w:rsidP="005E691C">
      <w:r>
        <w:tab/>
        <w:t>[</w:t>
      </w:r>
      <w:r w:rsidR="00153F85">
        <w:t xml:space="preserve"> </w:t>
      </w:r>
      <w:r>
        <w:t>D</w:t>
      </w:r>
      <w:r w:rsidRPr="00B47624">
        <w:rPr>
          <w:rStyle w:val="subscript"/>
        </w:rPr>
        <w:t>2</w:t>
      </w:r>
      <w:r>
        <w:t>(x) -</w:t>
      </w:r>
      <w:r w:rsidR="00153F85">
        <w:t xml:space="preserve"> </w:t>
      </w:r>
      <w:r>
        <w:t>D</w:t>
      </w:r>
      <w:r w:rsidRPr="00B47624">
        <w:rPr>
          <w:rStyle w:val="subscript"/>
        </w:rPr>
        <w:t>1</w:t>
      </w:r>
      <w:r>
        <w:t xml:space="preserve">(x) ] g(x) = </w:t>
      </w:r>
      <w:r w:rsidR="00B47624">
        <w:t>γ</w:t>
      </w:r>
      <w:r w:rsidR="00B47624" w:rsidRPr="00B47624">
        <w:rPr>
          <w:rStyle w:val="subscript"/>
        </w:rPr>
        <w:t>1</w:t>
      </w:r>
      <w:r w:rsidR="00B47624">
        <w:t>(x)</w:t>
      </w:r>
      <w:r>
        <w:t xml:space="preserve"> - </w:t>
      </w:r>
      <w:r w:rsidR="00B47624">
        <w:t>γ</w:t>
      </w:r>
      <w:r w:rsidR="00B47624" w:rsidRPr="00B47624">
        <w:rPr>
          <w:rStyle w:val="subscript"/>
        </w:rPr>
        <w:t>2</w:t>
      </w:r>
      <w:r w:rsidR="00B47624">
        <w:t>(x)</w:t>
      </w:r>
    </w:p>
    <w:p w14:paraId="19156F55" w14:textId="77777777" w:rsidR="005E691C" w:rsidRDefault="005E691C" w:rsidP="005E691C"/>
    <w:p w14:paraId="665CD6AF" w14:textId="77777777" w:rsidR="005E691C" w:rsidRDefault="005E691C" w:rsidP="005E691C">
      <w:r>
        <w:t>We make the same argument as above: The LHS is a polynomial of degree ≥ n-k.</w:t>
      </w:r>
      <w:r w:rsidR="00153F85">
        <w:t xml:space="preserve"> </w:t>
      </w:r>
      <w:r>
        <w:t>The RHS is a polynomial of degree &lt; n-k.</w:t>
      </w:r>
      <w:r w:rsidR="00153F85">
        <w:t xml:space="preserve"> </w:t>
      </w:r>
      <w:r>
        <w:t xml:space="preserve">This is a contradiction, so </w:t>
      </w:r>
      <w:r w:rsidR="002F04AC">
        <w:t>one</w:t>
      </w:r>
      <w:r>
        <w:t xml:space="preserve"> cannot have two different D's which map into the same d.</w:t>
      </w:r>
    </w:p>
    <w:p w14:paraId="12A4EA5E" w14:textId="77777777" w:rsidR="005E691C" w:rsidRDefault="005E691C" w:rsidP="005E691C"/>
    <w:p w14:paraId="5BBFD61D" w14:textId="77777777" w:rsidR="005E691C" w:rsidRDefault="005E691C" w:rsidP="005E691C">
      <w:r>
        <w:t xml:space="preserve">Thus, the mapping between the d(x) and D(x) is a 1-to-1 mapping. </w:t>
      </w:r>
    </w:p>
    <w:p w14:paraId="6985F8B0" w14:textId="77777777" w:rsidR="005E691C" w:rsidRDefault="005E691C" w:rsidP="005E691C"/>
    <w:p w14:paraId="53A27631" w14:textId="77777777" w:rsidR="005E691C" w:rsidRPr="00CA6B90" w:rsidRDefault="005E691C" w:rsidP="008E1426">
      <w:pPr>
        <w:tabs>
          <w:tab w:val="left" w:pos="7200"/>
          <w:tab w:val="left" w:pos="7920"/>
          <w:tab w:val="right" w:pos="9270"/>
        </w:tabs>
      </w:pPr>
      <w:r>
        <w:rPr>
          <w:b/>
        </w:rPr>
        <w:t xml:space="preserve">Fact </w:t>
      </w:r>
      <w:r w:rsidR="00364152">
        <w:rPr>
          <w:b/>
        </w:rPr>
        <w:t>4</w:t>
      </w:r>
      <w:r>
        <w:t>: The mapping between c(x) and C(x) is one-to-one.</w:t>
      </w:r>
      <w:r w:rsidR="00153F85">
        <w:t xml:space="preserve"> </w:t>
      </w:r>
      <w:r>
        <w:t xml:space="preserve">Thus, one can regard either set of polynomials as a rearrangement of the other set of polynomials. </w:t>
      </w:r>
      <w:r w:rsidR="00CA6B90">
        <w:tab/>
      </w:r>
      <w:r w:rsidR="00CA6B90">
        <w:tab/>
      </w:r>
      <w:r w:rsidR="00CA6B90">
        <w:tab/>
      </w:r>
      <w:r w:rsidR="00CA6B90">
        <w:tab/>
      </w:r>
      <w:r w:rsidR="00CA6B90">
        <w:tab/>
      </w:r>
      <w:r w:rsidR="00CA6B90">
        <w:tab/>
        <w:t>(</w:t>
      </w:r>
      <w:r w:rsidR="00A36E36">
        <w:t>8.12</w:t>
      </w:r>
      <w:r w:rsidR="00CA6B90">
        <w:t>)</w:t>
      </w:r>
    </w:p>
    <w:p w14:paraId="1A9D121D" w14:textId="77777777" w:rsidR="005E691C" w:rsidRDefault="005E691C" w:rsidP="005E691C"/>
    <w:p w14:paraId="16CCB3FC" w14:textId="77777777" w:rsidR="005E691C" w:rsidRDefault="005E691C" w:rsidP="005E691C">
      <w:r w:rsidRPr="00B47624">
        <w:rPr>
          <w:u w:val="single"/>
        </w:rPr>
        <w:t>Proof:</w:t>
      </w:r>
      <w:r w:rsidR="00153F85">
        <w:t xml:space="preserve"> </w:t>
      </w:r>
      <w:r>
        <w:t xml:space="preserve">According to Fact </w:t>
      </w:r>
      <w:r w:rsidR="003D307A">
        <w:t>3</w:t>
      </w:r>
      <w:r w:rsidR="002F04AC">
        <w:t xml:space="preserve"> (8.11)</w:t>
      </w:r>
      <w:r>
        <w:t>, the mapping between the d(x) and the D(x) is one-to-one. Then, since</w:t>
      </w:r>
    </w:p>
    <w:p w14:paraId="46218F08" w14:textId="77777777" w:rsidR="005E691C" w:rsidRDefault="005E691C" w:rsidP="005E691C"/>
    <w:p w14:paraId="1079007F" w14:textId="77777777" w:rsidR="005E691C" w:rsidRDefault="005E691C" w:rsidP="005E691C">
      <w:r>
        <w:tab/>
        <w:t>c(x) = g(x)d(x)</w:t>
      </w:r>
      <w:r>
        <w:tab/>
      </w:r>
      <w:r>
        <w:tab/>
        <w:t>C(x) = g(x)D(x)</w:t>
      </w:r>
    </w:p>
    <w:p w14:paraId="0D14D2C5" w14:textId="77777777" w:rsidR="005E691C" w:rsidRDefault="005E691C" w:rsidP="005E691C"/>
    <w:p w14:paraId="72E67FBE" w14:textId="77777777" w:rsidR="005E691C" w:rsidRDefault="005E691C" w:rsidP="005E691C">
      <w:r>
        <w:t xml:space="preserve">we can make a corresponding one-to-one mapping between the c(x) and the C(x). </w:t>
      </w:r>
    </w:p>
    <w:p w14:paraId="0FBF945D" w14:textId="77777777" w:rsidR="00B47624" w:rsidRDefault="00B47624" w:rsidP="005E691C"/>
    <w:p w14:paraId="43AB5C79" w14:textId="77777777" w:rsidR="00B47624" w:rsidRPr="00A1431F" w:rsidRDefault="00B47624" w:rsidP="00785BC5">
      <w:pPr>
        <w:tabs>
          <w:tab w:val="left" w:pos="7200"/>
          <w:tab w:val="left" w:pos="7920"/>
          <w:tab w:val="right" w:pos="9270"/>
        </w:tabs>
      </w:pPr>
      <w:r>
        <w:rPr>
          <w:b/>
        </w:rPr>
        <w:t>Corollary</w:t>
      </w:r>
      <w:r>
        <w:t xml:space="preserve">:  The set of code words of a code in the cyclic basis is a rearrangement of the set of code words of the same code in the systematic basis. </w:t>
      </w:r>
      <w:r w:rsidR="00A1431F">
        <w:tab/>
      </w:r>
      <w:r w:rsidR="00A1431F">
        <w:tab/>
      </w:r>
      <w:r w:rsidR="00A1431F">
        <w:tab/>
      </w:r>
      <w:r w:rsidR="00A1431F">
        <w:tab/>
      </w:r>
      <w:r w:rsidR="00A1431F">
        <w:tab/>
      </w:r>
      <w:r w:rsidR="00A1431F">
        <w:tab/>
      </w:r>
      <w:r w:rsidR="00A1431F">
        <w:tab/>
        <w:t>(</w:t>
      </w:r>
      <w:r w:rsidR="00A36E36">
        <w:t>8.13</w:t>
      </w:r>
      <w:r w:rsidR="00A1431F">
        <w:t>)</w:t>
      </w:r>
    </w:p>
    <w:p w14:paraId="200759A3" w14:textId="77777777" w:rsidR="005E691C" w:rsidRDefault="005E691C" w:rsidP="005E691C">
      <w:pPr>
        <w:rPr>
          <w:b/>
        </w:rPr>
      </w:pPr>
    </w:p>
    <w:p w14:paraId="55068739" w14:textId="77777777" w:rsidR="005E691C" w:rsidRDefault="005E691C" w:rsidP="005E691C">
      <w:r w:rsidRPr="002F04AC">
        <w:rPr>
          <w:u w:val="single"/>
        </w:rPr>
        <w:t>Comment</w:t>
      </w:r>
      <w:r>
        <w:t>:</w:t>
      </w:r>
      <w:r w:rsidR="00153F85">
        <w:t xml:space="preserve"> </w:t>
      </w:r>
      <w:r>
        <w:t>The Corollary is true whether or not the generator g(x) divides x</w:t>
      </w:r>
      <w:r w:rsidRPr="00283C18">
        <w:rPr>
          <w:rStyle w:val="superscript"/>
        </w:rPr>
        <w:t>n</w:t>
      </w:r>
      <w:r>
        <w:t xml:space="preserve"> - 1.</w:t>
      </w:r>
      <w:r w:rsidR="00153F85">
        <w:t xml:space="preserve"> </w:t>
      </w:r>
      <w:r>
        <w:t xml:space="preserve"> Nowhere in this section have we made use of this fact.</w:t>
      </w:r>
      <w:r w:rsidR="00153F85">
        <w:t xml:space="preserve"> </w:t>
      </w:r>
      <w:r>
        <w:t>However, this fact is the basis of the next section</w:t>
      </w:r>
      <w:r w:rsidR="00433B5A">
        <w:t>s</w:t>
      </w:r>
      <w:r>
        <w:t xml:space="preserve">. </w:t>
      </w:r>
    </w:p>
    <w:p w14:paraId="767E7AB5" w14:textId="77777777" w:rsidR="005E691C" w:rsidRDefault="005E691C" w:rsidP="005E691C">
      <w:pPr>
        <w:rPr>
          <w:b/>
          <w:sz w:val="24"/>
          <w:szCs w:val="24"/>
        </w:rPr>
      </w:pPr>
    </w:p>
    <w:p w14:paraId="6D366C42" w14:textId="77777777" w:rsidR="005E691C" w:rsidRDefault="00DF5F10" w:rsidP="002A78FF">
      <w:pPr>
        <w:pStyle w:val="Heading3"/>
      </w:pPr>
      <w:bookmarkStart w:id="95" w:name="_Toc361331018"/>
      <w:r>
        <w:t>(</w:t>
      </w:r>
      <w:r w:rsidR="00D23ED1">
        <w:t>f</w:t>
      </w:r>
      <w:r>
        <w:t>)</w:t>
      </w:r>
      <w:r w:rsidR="00153F85">
        <w:t xml:space="preserve"> </w:t>
      </w:r>
      <w:r w:rsidR="005E691C">
        <w:t>Why Cyclic Codes are Cyclic</w:t>
      </w:r>
      <w:bookmarkEnd w:id="95"/>
    </w:p>
    <w:p w14:paraId="5BE41F94" w14:textId="77777777" w:rsidR="005E691C" w:rsidRDefault="005E691C" w:rsidP="005E691C">
      <w:pPr>
        <w:keepNext/>
      </w:pPr>
    </w:p>
    <w:p w14:paraId="599C577E" w14:textId="77777777" w:rsidR="005E691C" w:rsidRDefault="005E691C" w:rsidP="005E691C">
      <w:r>
        <w:t>In the above discussion of cyclic codes, it was noted that the name arises because all cyclic permutations of code words are also code words.</w:t>
      </w:r>
      <w:r w:rsidR="00153F85">
        <w:t xml:space="preserve"> </w:t>
      </w:r>
      <w:r>
        <w:t>Here we will prove this is so.</w:t>
      </w:r>
      <w:r w:rsidR="00153F85">
        <w:t xml:space="preserve"> </w:t>
      </w:r>
    </w:p>
    <w:p w14:paraId="5DD557BC" w14:textId="77777777" w:rsidR="005E691C" w:rsidRDefault="005E691C" w:rsidP="005E691C"/>
    <w:p w14:paraId="5C93B4C4" w14:textId="77777777" w:rsidR="005E691C" w:rsidRDefault="005E691C" w:rsidP="005E691C">
      <w:r>
        <w:t xml:space="preserve">If we take the coefficients of a polynomial f(x) and "rotate them m places to the right" to form a new polynomial, this new polynomial is called a </w:t>
      </w:r>
      <w:r w:rsidRPr="009518E9">
        <w:rPr>
          <w:b/>
        </w:rPr>
        <w:t>cyclic permutation</w:t>
      </w:r>
      <w:r>
        <w:t xml:space="preserve"> of the original polynomial by m places, and is denoted by f</w:t>
      </w:r>
      <w:r w:rsidRPr="00283C18">
        <w:rPr>
          <w:rStyle w:val="superscript"/>
        </w:rPr>
        <w:t>(m)</w:t>
      </w:r>
      <w:r>
        <w:t xml:space="preserve"> (x). </w:t>
      </w:r>
    </w:p>
    <w:p w14:paraId="298AAB81" w14:textId="77777777" w:rsidR="005E691C" w:rsidRDefault="005E691C" w:rsidP="005E691C"/>
    <w:p w14:paraId="47E247B5" w14:textId="77777777" w:rsidR="005E691C" w:rsidRPr="002F04AC" w:rsidRDefault="002F04AC" w:rsidP="005E691C">
      <w:r>
        <w:rPr>
          <w:u w:val="single"/>
        </w:rPr>
        <w:t>Example:</w:t>
      </w:r>
      <w:r w:rsidRPr="002F04AC">
        <w:t xml:space="preserve"> </w:t>
      </w:r>
      <w:r>
        <w:t xml:space="preserve"> (a rotation of one place)</w:t>
      </w:r>
    </w:p>
    <w:p w14:paraId="4EE5CE68" w14:textId="77777777" w:rsidR="008E617F" w:rsidRDefault="008E617F" w:rsidP="005E691C"/>
    <w:p w14:paraId="612C5BF2" w14:textId="77777777" w:rsidR="008E617F" w:rsidRPr="00A1431F" w:rsidRDefault="008E617F" w:rsidP="00785BC5">
      <w:pPr>
        <w:tabs>
          <w:tab w:val="left" w:pos="7200"/>
          <w:tab w:val="left" w:pos="7920"/>
          <w:tab w:val="right" w:pos="9270"/>
        </w:tabs>
      </w:pPr>
      <w:r>
        <w:tab/>
      </w:r>
      <w:r>
        <w:tab/>
      </w:r>
      <w:r w:rsidR="00433B5A">
        <w:pict>
          <v:shape id="_x0000_i1102" type="#_x0000_t75" style="width:276.75pt;height:49.5pt">
            <v:imagedata r:id="rId96" o:title=""/>
          </v:shape>
        </w:pict>
      </w:r>
      <w:r w:rsidR="00A1431F">
        <w:tab/>
      </w:r>
      <w:r w:rsidR="00A1431F">
        <w:tab/>
      </w:r>
      <w:r w:rsidR="00433B5A">
        <w:tab/>
      </w:r>
      <w:r w:rsidR="00A1431F">
        <w:tab/>
        <w:t>(</w:t>
      </w:r>
      <w:r w:rsidR="00A36E36">
        <w:t>8.14</w:t>
      </w:r>
      <w:r w:rsidR="00A1431F">
        <w:t>)</w:t>
      </w:r>
    </w:p>
    <w:p w14:paraId="7DD04FE4" w14:textId="77777777" w:rsidR="005E691C" w:rsidRDefault="005E691C" w:rsidP="005E691C"/>
    <w:p w14:paraId="3B95DD22" w14:textId="77777777" w:rsidR="005E691C" w:rsidRPr="00574961" w:rsidRDefault="005E691C" w:rsidP="00785BC5">
      <w:pPr>
        <w:tabs>
          <w:tab w:val="left" w:pos="7200"/>
          <w:tab w:val="left" w:pos="7920"/>
          <w:tab w:val="right" w:pos="9270"/>
        </w:tabs>
      </w:pPr>
      <w:r>
        <w:rPr>
          <w:b/>
        </w:rPr>
        <w:t>Math Lemma 1</w:t>
      </w:r>
      <w:r>
        <w:t>:</w:t>
      </w:r>
      <w:r w:rsidR="00153F85">
        <w:t xml:space="preserve"> </w:t>
      </w:r>
      <w:r>
        <w:t xml:space="preserve"> Claim</w:t>
      </w:r>
      <w:r w:rsidR="00153F85">
        <w:t xml:space="preserve"> </w:t>
      </w:r>
      <w:r>
        <w:t>that:</w:t>
      </w:r>
      <w:r w:rsidR="00153F85">
        <w:t xml:space="preserve"> </w:t>
      </w:r>
      <w:r>
        <w:t>f</w:t>
      </w:r>
      <w:r w:rsidRPr="00283C18">
        <w:rPr>
          <w:rStyle w:val="superscript"/>
        </w:rPr>
        <w:t>(1)</w:t>
      </w:r>
      <w:r w:rsidR="008E617F">
        <w:t>(x) = Rem[(x f(x))/</w:t>
      </w:r>
      <w:r>
        <w:t>(x</w:t>
      </w:r>
      <w:r w:rsidRPr="00283C18">
        <w:rPr>
          <w:rStyle w:val="superscript"/>
        </w:rPr>
        <w:t>n</w:t>
      </w:r>
      <w:r>
        <w:t xml:space="preserve"> - 1)].</w:t>
      </w:r>
      <w:r w:rsidR="00574961">
        <w:tab/>
      </w:r>
      <w:r w:rsidR="00574961">
        <w:tab/>
      </w:r>
      <w:r w:rsidR="00574961">
        <w:tab/>
      </w:r>
      <w:r w:rsidR="00574961">
        <w:tab/>
      </w:r>
      <w:r w:rsidR="00574961">
        <w:tab/>
        <w:t>(</w:t>
      </w:r>
      <w:r w:rsidR="00A36E36">
        <w:t>8.15</w:t>
      </w:r>
      <w:r w:rsidR="00574961">
        <w:t>)</w:t>
      </w:r>
    </w:p>
    <w:p w14:paraId="7F512C34" w14:textId="77777777" w:rsidR="005E691C" w:rsidRDefault="005E691C" w:rsidP="005E691C"/>
    <w:p w14:paraId="6819B256" w14:textId="77777777" w:rsidR="005E691C" w:rsidRDefault="005E691C" w:rsidP="005E691C">
      <w:r w:rsidRPr="008E617F">
        <w:rPr>
          <w:u w:val="single"/>
        </w:rPr>
        <w:t>Proof:</w:t>
      </w:r>
      <w:r w:rsidR="00433B5A">
        <w:t xml:space="preserve"> </w:t>
      </w:r>
      <w:r w:rsidR="002F04AC">
        <w:t xml:space="preserve"> </w:t>
      </w:r>
      <w:r>
        <w:t>Let</w:t>
      </w:r>
      <w:r w:rsidR="00153F85">
        <w:t xml:space="preserve"> </w:t>
      </w:r>
      <w:r>
        <w:t>f(x)</w:t>
      </w:r>
      <w:r w:rsidR="00153F85">
        <w:t xml:space="preserve"> </w:t>
      </w:r>
      <w:r>
        <w:t>=</w:t>
      </w:r>
      <w:r w:rsidR="00153F85">
        <w:t xml:space="preserve"> </w:t>
      </w:r>
      <w:r>
        <w:t xml:space="preserve"> f</w:t>
      </w:r>
      <w:r w:rsidRPr="004D6267">
        <w:rPr>
          <w:rStyle w:val="subscript"/>
        </w:rPr>
        <w:t>0</w:t>
      </w:r>
      <w:r w:rsidR="00153F85">
        <w:t xml:space="preserve"> </w:t>
      </w:r>
      <w:r>
        <w:t>+</w:t>
      </w:r>
      <w:r w:rsidR="008E617F">
        <w:t xml:space="preserve"> </w:t>
      </w:r>
      <w:r>
        <w:t>f</w:t>
      </w:r>
      <w:r w:rsidRPr="004D6267">
        <w:rPr>
          <w:rStyle w:val="subscript"/>
        </w:rPr>
        <w:t>1</w:t>
      </w:r>
      <w:r>
        <w:t>x</w:t>
      </w:r>
      <w:r w:rsidR="00153F85">
        <w:t xml:space="preserve"> </w:t>
      </w:r>
      <w:r>
        <w:t>+ f</w:t>
      </w:r>
      <w:r w:rsidRPr="004D6267">
        <w:rPr>
          <w:rStyle w:val="subscript"/>
        </w:rPr>
        <w:t>2</w:t>
      </w:r>
      <w:r>
        <w:t>x</w:t>
      </w:r>
      <w:r w:rsidRPr="00283C18">
        <w:rPr>
          <w:rStyle w:val="superscript"/>
        </w:rPr>
        <w:t>2</w:t>
      </w:r>
      <w:r>
        <w:t xml:space="preserve"> + ... f</w:t>
      </w:r>
      <w:r w:rsidRPr="004D6267">
        <w:rPr>
          <w:rStyle w:val="subscript"/>
        </w:rPr>
        <w:t>n-1</w:t>
      </w:r>
      <w:r>
        <w:t>x</w:t>
      </w:r>
      <w:r w:rsidRPr="00283C18">
        <w:rPr>
          <w:rStyle w:val="superscript"/>
        </w:rPr>
        <w:t>n-1</w:t>
      </w:r>
      <w:r>
        <w:t xml:space="preserve"> .</w:t>
      </w:r>
      <w:r w:rsidR="00153F85">
        <w:t xml:space="preserve"> </w:t>
      </w:r>
      <w:r>
        <w:t xml:space="preserve">Then </w:t>
      </w:r>
    </w:p>
    <w:p w14:paraId="3CDB795D" w14:textId="77777777" w:rsidR="005E691C" w:rsidRDefault="005E691C" w:rsidP="005E691C"/>
    <w:p w14:paraId="4ACBC2BF" w14:textId="77777777" w:rsidR="005E691C" w:rsidRPr="00283C18" w:rsidRDefault="005E691C" w:rsidP="005E691C">
      <w:pPr>
        <w:rPr>
          <w:rStyle w:val="superscript"/>
        </w:rPr>
      </w:pPr>
      <w:r>
        <w:tab/>
        <w:t xml:space="preserve"> xf(x)</w:t>
      </w:r>
      <w:r w:rsidR="00153F85">
        <w:t xml:space="preserve"> </w:t>
      </w:r>
      <w:r>
        <w:t>=</w:t>
      </w:r>
      <w:r w:rsidR="00153F85">
        <w:t xml:space="preserve"> </w:t>
      </w:r>
      <w:r>
        <w:t xml:space="preserve"> f</w:t>
      </w:r>
      <w:r w:rsidRPr="004D6267">
        <w:rPr>
          <w:rStyle w:val="subscript"/>
        </w:rPr>
        <w:t>0</w:t>
      </w:r>
      <w:r>
        <w:t>x +</w:t>
      </w:r>
      <w:r w:rsidR="00A1431F">
        <w:t xml:space="preserve"> </w:t>
      </w:r>
      <w:r>
        <w:t>f</w:t>
      </w:r>
      <w:r w:rsidRPr="004D6267">
        <w:rPr>
          <w:rStyle w:val="subscript"/>
        </w:rPr>
        <w:t>1</w:t>
      </w:r>
      <w:r>
        <w:t>x</w:t>
      </w:r>
      <w:r w:rsidRPr="00283C18">
        <w:rPr>
          <w:rStyle w:val="superscript"/>
        </w:rPr>
        <w:t>2</w:t>
      </w:r>
      <w:r w:rsidR="00153F85">
        <w:t xml:space="preserve"> </w:t>
      </w:r>
      <w:r>
        <w:t>+ f</w:t>
      </w:r>
      <w:r w:rsidRPr="004D6267">
        <w:rPr>
          <w:rStyle w:val="subscript"/>
        </w:rPr>
        <w:t>2</w:t>
      </w:r>
      <w:r>
        <w:t>x</w:t>
      </w:r>
      <w:r w:rsidRPr="00283C18">
        <w:rPr>
          <w:rStyle w:val="superscript"/>
        </w:rPr>
        <w:t>3</w:t>
      </w:r>
      <w:r>
        <w:t xml:space="preserve"> + ... f</w:t>
      </w:r>
      <w:r w:rsidRPr="004D6267">
        <w:rPr>
          <w:rStyle w:val="subscript"/>
        </w:rPr>
        <w:t>n-1</w:t>
      </w:r>
      <w:r>
        <w:t>x</w:t>
      </w:r>
      <w:r w:rsidRPr="00283C18">
        <w:rPr>
          <w:rStyle w:val="superscript"/>
        </w:rPr>
        <w:t>n</w:t>
      </w:r>
      <w:r w:rsidRPr="00283C18">
        <w:rPr>
          <w:rStyle w:val="superscript"/>
        </w:rPr>
        <w:tab/>
      </w:r>
    </w:p>
    <w:p w14:paraId="05FAEAB0" w14:textId="77777777" w:rsidR="005E691C" w:rsidRPr="00283C18" w:rsidRDefault="005E691C" w:rsidP="005E691C">
      <w:pPr>
        <w:rPr>
          <w:rStyle w:val="superscript"/>
        </w:rPr>
      </w:pPr>
    </w:p>
    <w:p w14:paraId="060A187D" w14:textId="77777777" w:rsidR="005E691C" w:rsidRDefault="005E691C" w:rsidP="005E691C">
      <w:r w:rsidRPr="00283C18">
        <w:rPr>
          <w:rStyle w:val="superscript"/>
        </w:rPr>
        <w:tab/>
        <w:t xml:space="preserve"> </w:t>
      </w:r>
      <w:r>
        <w:t>=</w:t>
      </w:r>
      <w:r w:rsidR="00153F85">
        <w:t xml:space="preserve"> </w:t>
      </w:r>
      <w:r>
        <w:t>[ f</w:t>
      </w:r>
      <w:r w:rsidRPr="004D6267">
        <w:rPr>
          <w:rStyle w:val="subscript"/>
        </w:rPr>
        <w:t>n-1</w:t>
      </w:r>
      <w:r w:rsidR="00153F85">
        <w:t xml:space="preserve"> </w:t>
      </w:r>
      <w:r>
        <w:t>+</w:t>
      </w:r>
      <w:r w:rsidR="008E617F">
        <w:t xml:space="preserve"> </w:t>
      </w:r>
      <w:r>
        <w:t>f</w:t>
      </w:r>
      <w:r w:rsidRPr="004D6267">
        <w:rPr>
          <w:rStyle w:val="subscript"/>
        </w:rPr>
        <w:t>0</w:t>
      </w:r>
      <w:r>
        <w:t>x</w:t>
      </w:r>
      <w:r w:rsidR="00153F85">
        <w:t xml:space="preserve"> </w:t>
      </w:r>
      <w:r>
        <w:t>+ f</w:t>
      </w:r>
      <w:r w:rsidRPr="004D6267">
        <w:rPr>
          <w:rStyle w:val="subscript"/>
        </w:rPr>
        <w:t>1</w:t>
      </w:r>
      <w:r>
        <w:t>x</w:t>
      </w:r>
      <w:r w:rsidRPr="00283C18">
        <w:rPr>
          <w:rStyle w:val="superscript"/>
        </w:rPr>
        <w:t>2</w:t>
      </w:r>
      <w:r>
        <w:t xml:space="preserve"> + ... f</w:t>
      </w:r>
      <w:r w:rsidRPr="004D6267">
        <w:rPr>
          <w:rStyle w:val="subscript"/>
        </w:rPr>
        <w:t>n-2</w:t>
      </w:r>
      <w:r>
        <w:t>x</w:t>
      </w:r>
      <w:r w:rsidRPr="00283C18">
        <w:rPr>
          <w:rStyle w:val="superscript"/>
        </w:rPr>
        <w:t xml:space="preserve">n-1 </w:t>
      </w:r>
      <w:r>
        <w:t>]</w:t>
      </w:r>
      <w:r w:rsidR="00153F85">
        <w:rPr>
          <w:rStyle w:val="superscript"/>
        </w:rPr>
        <w:t xml:space="preserve"> </w:t>
      </w:r>
      <w:r>
        <w:t>+ f</w:t>
      </w:r>
      <w:r w:rsidRPr="004D6267">
        <w:rPr>
          <w:rStyle w:val="subscript"/>
        </w:rPr>
        <w:t>n-1</w:t>
      </w:r>
      <w:r w:rsidR="008E617F">
        <w:t>(</w:t>
      </w:r>
      <w:r>
        <w:t>x</w:t>
      </w:r>
      <w:r w:rsidRPr="00283C18">
        <w:rPr>
          <w:rStyle w:val="superscript"/>
        </w:rPr>
        <w:t>n</w:t>
      </w:r>
      <w:r>
        <w:t xml:space="preserve"> - 1) =</w:t>
      </w:r>
      <w:r w:rsidR="00153F85">
        <w:t xml:space="preserve"> </w:t>
      </w:r>
      <w:r>
        <w:t>[ f</w:t>
      </w:r>
      <w:r w:rsidRPr="00283C18">
        <w:rPr>
          <w:rStyle w:val="superscript"/>
        </w:rPr>
        <w:t>(1)</w:t>
      </w:r>
      <w:r>
        <w:t>(x) ] +</w:t>
      </w:r>
      <w:r w:rsidR="00153F85">
        <w:t xml:space="preserve"> </w:t>
      </w:r>
      <w:r>
        <w:t>f</w:t>
      </w:r>
      <w:r w:rsidRPr="004D6267">
        <w:rPr>
          <w:rStyle w:val="subscript"/>
        </w:rPr>
        <w:t>n-1</w:t>
      </w:r>
      <w:r w:rsidR="008E617F">
        <w:t>(</w:t>
      </w:r>
      <w:r>
        <w:t>x</w:t>
      </w:r>
      <w:r w:rsidRPr="00283C18">
        <w:rPr>
          <w:rStyle w:val="superscript"/>
        </w:rPr>
        <w:t>n</w:t>
      </w:r>
      <w:r>
        <w:t xml:space="preserve"> - 1).</w:t>
      </w:r>
    </w:p>
    <w:p w14:paraId="4C5A2FE0" w14:textId="77777777" w:rsidR="005E691C" w:rsidRDefault="005E691C" w:rsidP="005E691C"/>
    <w:p w14:paraId="3AEB949E" w14:textId="77777777" w:rsidR="005E691C" w:rsidRDefault="005E691C" w:rsidP="005E691C">
      <w:r>
        <w:t>If we were to expand xf(x) over (x</w:t>
      </w:r>
      <w:r w:rsidRPr="00283C18">
        <w:rPr>
          <w:rStyle w:val="superscript"/>
        </w:rPr>
        <w:t>n</w:t>
      </w:r>
      <w:r>
        <w:t>-1) using the Division Algorithm</w:t>
      </w:r>
      <w:r w:rsidR="008E617F">
        <w:t xml:space="preserve"> (3.</w:t>
      </w:r>
      <w:r w:rsidR="002F04AC">
        <w:t>6</w:t>
      </w:r>
      <w:r w:rsidR="008E617F">
        <w:t>)</w:t>
      </w:r>
      <w:r>
        <w:t>,</w:t>
      </w:r>
      <w:r w:rsidR="00153F85">
        <w:t xml:space="preserve"> </w:t>
      </w:r>
      <w:r>
        <w:t xml:space="preserve">we would recognize the </w:t>
      </w:r>
      <w:r w:rsidR="00CD3F70">
        <w:t>coefficient</w:t>
      </w:r>
      <w:r>
        <w:t xml:space="preserve"> f</w:t>
      </w:r>
      <w:r w:rsidRPr="004D6267">
        <w:rPr>
          <w:rStyle w:val="subscript"/>
        </w:rPr>
        <w:t>n-1</w:t>
      </w:r>
      <w:r>
        <w:t xml:space="preserve"> as the quotient polynomial, and </w:t>
      </w:r>
      <w:r w:rsidR="008E617F">
        <w:t xml:space="preserve"> [ f</w:t>
      </w:r>
      <w:r w:rsidR="008E617F" w:rsidRPr="00283C18">
        <w:rPr>
          <w:rStyle w:val="superscript"/>
        </w:rPr>
        <w:t>(1)</w:t>
      </w:r>
      <w:r w:rsidR="008E617F">
        <w:t>(x) ]</w:t>
      </w:r>
      <w:r w:rsidR="00153F85">
        <w:t xml:space="preserve"> </w:t>
      </w:r>
      <w:r>
        <w:t>as the remainder polynomial.</w:t>
      </w:r>
      <w:r w:rsidR="00153F85">
        <w:t xml:space="preserve"> </w:t>
      </w:r>
      <w:r w:rsidR="00364448">
        <w:tab/>
      </w:r>
      <w:r w:rsidR="00364448">
        <w:tab/>
      </w:r>
      <w:r w:rsidR="00433B5A" w:rsidRPr="00364448">
        <w:rPr>
          <w:b/>
        </w:rPr>
        <w:t>QED</w:t>
      </w:r>
    </w:p>
    <w:p w14:paraId="7AB14EFB" w14:textId="77777777" w:rsidR="005E691C" w:rsidRPr="004D6267" w:rsidRDefault="005E691C" w:rsidP="005E691C">
      <w:pPr>
        <w:rPr>
          <w:rStyle w:val="subscript"/>
        </w:rPr>
      </w:pPr>
    </w:p>
    <w:p w14:paraId="7F2FEE5D" w14:textId="77777777" w:rsidR="00AB00D4" w:rsidRDefault="005E691C" w:rsidP="00AB00D4">
      <w:pPr>
        <w:tabs>
          <w:tab w:val="left" w:pos="7200"/>
          <w:tab w:val="left" w:pos="7920"/>
          <w:tab w:val="right" w:pos="9270"/>
        </w:tabs>
      </w:pPr>
      <w:r>
        <w:rPr>
          <w:b/>
        </w:rPr>
        <w:t>Math Lemma 2</w:t>
      </w:r>
      <w:r>
        <w:t>:</w:t>
      </w:r>
      <w:r w:rsidR="00153F85">
        <w:t xml:space="preserve"> </w:t>
      </w:r>
      <w:r>
        <w:t>Claim</w:t>
      </w:r>
      <w:r w:rsidR="00153F85">
        <w:t xml:space="preserve"> </w:t>
      </w:r>
      <w:r>
        <w:t>that:</w:t>
      </w:r>
      <w:r w:rsidR="00153F85">
        <w:t xml:space="preserve"> </w:t>
      </w:r>
    </w:p>
    <w:p w14:paraId="6CD8574D" w14:textId="77777777" w:rsidR="00AB00D4" w:rsidRDefault="00AB00D4" w:rsidP="00AB00D4">
      <w:pPr>
        <w:tabs>
          <w:tab w:val="left" w:pos="7200"/>
          <w:tab w:val="left" w:pos="7920"/>
          <w:tab w:val="right" w:pos="9270"/>
        </w:tabs>
      </w:pPr>
    </w:p>
    <w:p w14:paraId="429A0601" w14:textId="77777777" w:rsidR="005E691C" w:rsidRPr="00574961" w:rsidRDefault="00AB00D4" w:rsidP="00AB00D4">
      <w:pPr>
        <w:tabs>
          <w:tab w:val="left" w:pos="7200"/>
          <w:tab w:val="left" w:pos="7920"/>
          <w:tab w:val="right" w:pos="9270"/>
        </w:tabs>
      </w:pPr>
      <w:r>
        <w:tab/>
      </w:r>
      <w:r w:rsidR="005E691C">
        <w:t>f</w:t>
      </w:r>
      <w:r w:rsidR="005E691C" w:rsidRPr="00283C18">
        <w:rPr>
          <w:rStyle w:val="superscript"/>
        </w:rPr>
        <w:t>(m)</w:t>
      </w:r>
      <w:r w:rsidR="008E617F">
        <w:t>(x) = Rem[</w:t>
      </w:r>
      <w:r w:rsidR="005E691C">
        <w:t>(x</w:t>
      </w:r>
      <w:r w:rsidR="005E691C" w:rsidRPr="00283C18">
        <w:rPr>
          <w:rStyle w:val="superscript"/>
        </w:rPr>
        <w:t>m</w:t>
      </w:r>
      <w:r w:rsidR="008E617F">
        <w:t xml:space="preserve"> f(x))/</w:t>
      </w:r>
      <w:r w:rsidR="005E691C">
        <w:t>(x</w:t>
      </w:r>
      <w:r w:rsidR="005E691C" w:rsidRPr="00283C18">
        <w:rPr>
          <w:rStyle w:val="superscript"/>
        </w:rPr>
        <w:t>n</w:t>
      </w:r>
      <w:r>
        <w:t xml:space="preserve"> - 1)]</w:t>
      </w:r>
      <w:r w:rsidR="00574961">
        <w:tab/>
      </w:r>
      <w:r w:rsidR="00574961">
        <w:tab/>
      </w:r>
      <w:r>
        <w:tab/>
      </w:r>
    </w:p>
    <w:p w14:paraId="29E536E5" w14:textId="77777777" w:rsidR="005E691C" w:rsidRDefault="00AB00D4" w:rsidP="005E691C">
      <w:r>
        <w:t>or</w:t>
      </w:r>
      <w:r>
        <w:tab/>
      </w:r>
      <w:r>
        <w:tab/>
      </w:r>
      <w:r>
        <w:tab/>
      </w:r>
      <w:r>
        <w:tab/>
      </w:r>
      <w:r>
        <w:tab/>
      </w:r>
      <w:r>
        <w:tab/>
      </w:r>
      <w:r>
        <w:tab/>
      </w:r>
      <w:r>
        <w:tab/>
      </w:r>
      <w:r>
        <w:tab/>
      </w:r>
      <w:r>
        <w:tab/>
      </w:r>
      <w:r>
        <w:tab/>
      </w:r>
      <w:r>
        <w:tab/>
      </w:r>
      <w:r>
        <w:tab/>
        <w:t>(8.16)</w:t>
      </w:r>
    </w:p>
    <w:p w14:paraId="5977C38F" w14:textId="77777777" w:rsidR="005E691C" w:rsidRPr="00574961" w:rsidRDefault="005E691C" w:rsidP="00785BC5">
      <w:pPr>
        <w:tabs>
          <w:tab w:val="left" w:pos="7200"/>
          <w:tab w:val="left" w:pos="7920"/>
          <w:tab w:val="right" w:pos="9270"/>
        </w:tabs>
      </w:pPr>
      <w:r>
        <w:tab/>
        <w:t>x</w:t>
      </w:r>
      <w:r w:rsidRPr="00283C18">
        <w:rPr>
          <w:rStyle w:val="superscript"/>
        </w:rPr>
        <w:t>m</w:t>
      </w:r>
      <w:r>
        <w:t xml:space="preserve"> f(x) = q(x) (x</w:t>
      </w:r>
      <w:r w:rsidRPr="00283C18">
        <w:rPr>
          <w:rStyle w:val="superscript"/>
        </w:rPr>
        <w:t>n</w:t>
      </w:r>
      <w:r>
        <w:t xml:space="preserve"> - 1) + f</w:t>
      </w:r>
      <w:r w:rsidRPr="00283C18">
        <w:rPr>
          <w:rStyle w:val="superscript"/>
        </w:rPr>
        <w:t>(m)</w:t>
      </w:r>
      <w:r>
        <w:t>(x)</w:t>
      </w:r>
      <w:r>
        <w:tab/>
        <w:t>for some quotient polynomial q(x)</w:t>
      </w:r>
      <w:r w:rsidR="00574961">
        <w:tab/>
      </w:r>
      <w:r w:rsidR="00574961">
        <w:tab/>
      </w:r>
      <w:r w:rsidR="00574961">
        <w:tab/>
      </w:r>
    </w:p>
    <w:p w14:paraId="62963304" w14:textId="77777777" w:rsidR="005E691C" w:rsidRDefault="005E691C" w:rsidP="005E691C"/>
    <w:p w14:paraId="37301A23" w14:textId="77777777" w:rsidR="00EA52B7" w:rsidRDefault="005E691C" w:rsidP="005E691C">
      <w:r w:rsidRPr="00574961">
        <w:rPr>
          <w:u w:val="single"/>
        </w:rPr>
        <w:t>Proof:</w:t>
      </w:r>
      <w:r w:rsidR="00153F85">
        <w:t xml:space="preserve"> </w:t>
      </w:r>
      <w:r>
        <w:t>Math Lemma 1 shows this is true for m=1.</w:t>
      </w:r>
      <w:r w:rsidR="00153F85">
        <w:t xml:space="preserve"> </w:t>
      </w:r>
      <w:r>
        <w:t>Then do an induc</w:t>
      </w:r>
      <w:r w:rsidR="008E617F">
        <w:t xml:space="preserve">tion proof. Assume true for m=k </w:t>
      </w:r>
      <w:r w:rsidR="0079309A">
        <w:t xml:space="preserve">and show that true for m = k+1. For m=k we have the equivalent equations, </w:t>
      </w:r>
    </w:p>
    <w:p w14:paraId="4B6789F4" w14:textId="77777777" w:rsidR="00EA52B7" w:rsidRDefault="00EA52B7" w:rsidP="005E691C"/>
    <w:p w14:paraId="5E243C4A" w14:textId="77777777" w:rsidR="00184786" w:rsidRPr="0079309A" w:rsidRDefault="00184786" w:rsidP="00184786">
      <w:r>
        <w:tab/>
        <w:t>f</w:t>
      </w:r>
      <w:r w:rsidRPr="00283C18">
        <w:rPr>
          <w:rStyle w:val="superscript"/>
        </w:rPr>
        <w:t>(</w:t>
      </w:r>
      <w:r>
        <w:rPr>
          <w:rStyle w:val="superscript"/>
        </w:rPr>
        <w:t>k</w:t>
      </w:r>
      <w:r w:rsidRPr="00283C18">
        <w:rPr>
          <w:rStyle w:val="superscript"/>
        </w:rPr>
        <w:t>)</w:t>
      </w:r>
      <w:r>
        <w:t>(x) = Rem[(x</w:t>
      </w:r>
      <w:r>
        <w:rPr>
          <w:rStyle w:val="superscript"/>
        </w:rPr>
        <w:t>k</w:t>
      </w:r>
      <w:r>
        <w:t xml:space="preserve"> f(x))/(x</w:t>
      </w:r>
      <w:r w:rsidRPr="00283C18">
        <w:rPr>
          <w:rStyle w:val="superscript"/>
        </w:rPr>
        <w:t>n</w:t>
      </w:r>
      <w:r>
        <w:t xml:space="preserve"> - 1)]</w:t>
      </w:r>
      <w:r>
        <w:tab/>
        <w:t xml:space="preserve"> </w:t>
      </w:r>
      <w:r w:rsidR="0079309A">
        <w:tab/>
      </w:r>
      <w:r w:rsidR="0079309A">
        <w:tab/>
        <w:t>(*)</w:t>
      </w:r>
    </w:p>
    <w:p w14:paraId="2F29DD3E" w14:textId="77777777" w:rsidR="00EA52B7" w:rsidRDefault="00EA52B7" w:rsidP="005E691C">
      <w:r>
        <w:tab/>
      </w:r>
      <w:r w:rsidR="008E617F">
        <w:t>x</w:t>
      </w:r>
      <w:r w:rsidR="008E617F">
        <w:rPr>
          <w:rStyle w:val="superscript"/>
        </w:rPr>
        <w:t>k</w:t>
      </w:r>
      <w:r w:rsidR="008E617F">
        <w:t xml:space="preserve"> f(x) = q(x) (x</w:t>
      </w:r>
      <w:r w:rsidR="008E617F" w:rsidRPr="00283C18">
        <w:rPr>
          <w:rStyle w:val="superscript"/>
        </w:rPr>
        <w:t>n</w:t>
      </w:r>
      <w:r w:rsidR="008E617F">
        <w:t xml:space="preserve"> - 1) + f</w:t>
      </w:r>
      <w:r w:rsidR="008E617F" w:rsidRPr="00283C18">
        <w:rPr>
          <w:rStyle w:val="superscript"/>
        </w:rPr>
        <w:t>(</w:t>
      </w:r>
      <w:r w:rsidR="008E617F">
        <w:rPr>
          <w:rStyle w:val="superscript"/>
        </w:rPr>
        <w:t>k</w:t>
      </w:r>
      <w:r w:rsidR="008E617F" w:rsidRPr="00283C18">
        <w:rPr>
          <w:rStyle w:val="superscript"/>
        </w:rPr>
        <w:t>)</w:t>
      </w:r>
      <w:r w:rsidR="008E617F">
        <w:t>(x)</w:t>
      </w:r>
      <w:r>
        <w:t xml:space="preserve"> </w:t>
      </w:r>
      <w:r w:rsidR="00433B5A">
        <w:t>.</w:t>
      </w:r>
      <w:r w:rsidR="0079309A">
        <w:tab/>
      </w:r>
      <w:r w:rsidR="0079309A">
        <w:tab/>
      </w:r>
      <w:r w:rsidR="0079309A">
        <w:tab/>
        <w:t>(**)</w:t>
      </w:r>
    </w:p>
    <w:p w14:paraId="74195EC0" w14:textId="77777777" w:rsidR="00EA52B7" w:rsidRDefault="00EA52B7" w:rsidP="005E691C"/>
    <w:p w14:paraId="0C54D3AE" w14:textId="77777777" w:rsidR="00EA52B7" w:rsidRDefault="00EA52B7" w:rsidP="00EA52B7">
      <w:r>
        <w:t>Lemma 1 with f = f</w:t>
      </w:r>
      <w:r w:rsidRPr="00283C18">
        <w:rPr>
          <w:rStyle w:val="superscript"/>
        </w:rPr>
        <w:t>(</w:t>
      </w:r>
      <w:r>
        <w:rPr>
          <w:rStyle w:val="superscript"/>
        </w:rPr>
        <w:t>k</w:t>
      </w:r>
      <w:r w:rsidRPr="00283C18">
        <w:rPr>
          <w:rStyle w:val="superscript"/>
        </w:rPr>
        <w:t>)</w:t>
      </w:r>
      <w:r>
        <w:t xml:space="preserve">(x) </w:t>
      </w:r>
      <w:r w:rsidR="0079309A">
        <w:t>says that</w:t>
      </w:r>
    </w:p>
    <w:p w14:paraId="2D496B4A" w14:textId="77777777" w:rsidR="00EA52B7" w:rsidRDefault="00EA52B7" w:rsidP="005E691C"/>
    <w:p w14:paraId="74A5CEBF" w14:textId="77777777" w:rsidR="008E617F" w:rsidRDefault="00EA52B7" w:rsidP="005E691C">
      <w:r>
        <w:tab/>
        <w:t>[f</w:t>
      </w:r>
      <w:r w:rsidRPr="00283C18">
        <w:rPr>
          <w:rStyle w:val="superscript"/>
        </w:rPr>
        <w:t>(</w:t>
      </w:r>
      <w:r>
        <w:rPr>
          <w:rStyle w:val="superscript"/>
        </w:rPr>
        <w:t>k</w:t>
      </w:r>
      <w:r w:rsidRPr="00283C18">
        <w:rPr>
          <w:rStyle w:val="superscript"/>
        </w:rPr>
        <w:t>)</w:t>
      </w:r>
      <w:r>
        <w:t>(x)]</w:t>
      </w:r>
      <w:r>
        <w:rPr>
          <w:rStyle w:val="superscript"/>
        </w:rPr>
        <w:t>(1)</w:t>
      </w:r>
      <w:r>
        <w:t xml:space="preserve"> = Rem[(x f</w:t>
      </w:r>
      <w:r w:rsidRPr="00283C18">
        <w:rPr>
          <w:rStyle w:val="superscript"/>
        </w:rPr>
        <w:t>(</w:t>
      </w:r>
      <w:r>
        <w:rPr>
          <w:rStyle w:val="superscript"/>
        </w:rPr>
        <w:t>k</w:t>
      </w:r>
      <w:r w:rsidRPr="00283C18">
        <w:rPr>
          <w:rStyle w:val="superscript"/>
        </w:rPr>
        <w:t>)</w:t>
      </w:r>
      <w:r>
        <w:t>(x))/(x</w:t>
      </w:r>
      <w:r w:rsidRPr="00283C18">
        <w:rPr>
          <w:rStyle w:val="superscript"/>
        </w:rPr>
        <w:t>n</w:t>
      </w:r>
      <w:r>
        <w:t xml:space="preserve"> - 1)]</w:t>
      </w:r>
      <w:r w:rsidR="0079309A">
        <w:t xml:space="preserve"> . </w:t>
      </w:r>
    </w:p>
    <w:p w14:paraId="17F95F90" w14:textId="77777777" w:rsidR="0079309A" w:rsidRDefault="0079309A" w:rsidP="005E691C"/>
    <w:p w14:paraId="54D3D9A0" w14:textId="77777777" w:rsidR="0079309A" w:rsidRDefault="0079309A" w:rsidP="005E691C">
      <w:r>
        <w:t>But f</w:t>
      </w:r>
      <w:r w:rsidRPr="00283C18">
        <w:rPr>
          <w:rStyle w:val="superscript"/>
        </w:rPr>
        <w:t>(</w:t>
      </w:r>
      <w:r>
        <w:rPr>
          <w:rStyle w:val="superscript"/>
        </w:rPr>
        <w:t>k</w:t>
      </w:r>
      <w:r w:rsidRPr="00283C18">
        <w:rPr>
          <w:rStyle w:val="superscript"/>
        </w:rPr>
        <w:t>)</w:t>
      </w:r>
      <w:r>
        <w:t xml:space="preserve"> shifted one to the right is f</w:t>
      </w:r>
      <w:r w:rsidRPr="00283C18">
        <w:rPr>
          <w:rStyle w:val="superscript"/>
        </w:rPr>
        <w:t>(</w:t>
      </w:r>
      <w:r>
        <w:rPr>
          <w:rStyle w:val="superscript"/>
        </w:rPr>
        <w:t>k+1</w:t>
      </w:r>
      <w:r w:rsidRPr="00283C18">
        <w:rPr>
          <w:rStyle w:val="superscript"/>
        </w:rPr>
        <w:t>)</w:t>
      </w:r>
      <w:r>
        <w:t>. Then insert f</w:t>
      </w:r>
      <w:r w:rsidRPr="00283C18">
        <w:rPr>
          <w:rStyle w:val="superscript"/>
        </w:rPr>
        <w:t>(</w:t>
      </w:r>
      <w:r>
        <w:rPr>
          <w:rStyle w:val="superscript"/>
        </w:rPr>
        <w:t>k</w:t>
      </w:r>
      <w:r w:rsidRPr="00283C18">
        <w:rPr>
          <w:rStyle w:val="superscript"/>
        </w:rPr>
        <w:t>)</w:t>
      </w:r>
      <w:r>
        <w:t xml:space="preserve"> from (**) on the right to get</w:t>
      </w:r>
    </w:p>
    <w:p w14:paraId="5E509F72" w14:textId="77777777" w:rsidR="0079309A" w:rsidRDefault="0079309A" w:rsidP="005E691C"/>
    <w:p w14:paraId="5601CDD3" w14:textId="77777777" w:rsidR="0079309A" w:rsidRDefault="0079309A" w:rsidP="0079309A">
      <w:r>
        <w:tab/>
        <w:t>f</w:t>
      </w:r>
      <w:r w:rsidRPr="00283C18">
        <w:rPr>
          <w:rStyle w:val="superscript"/>
        </w:rPr>
        <w:t>(</w:t>
      </w:r>
      <w:r>
        <w:rPr>
          <w:rStyle w:val="superscript"/>
        </w:rPr>
        <w:t>k+1</w:t>
      </w:r>
      <w:r w:rsidRPr="00283C18">
        <w:rPr>
          <w:rStyle w:val="superscript"/>
        </w:rPr>
        <w:t>)</w:t>
      </w:r>
      <w:r>
        <w:t>(x)     = Rem[(x {</w:t>
      </w:r>
      <w:r w:rsidRPr="0079309A">
        <w:t xml:space="preserve"> </w:t>
      </w:r>
      <w:r>
        <w:t>x</w:t>
      </w:r>
      <w:r>
        <w:rPr>
          <w:rStyle w:val="superscript"/>
        </w:rPr>
        <w:t>k</w:t>
      </w:r>
      <w:r>
        <w:t xml:space="preserve"> f(x) – q(x) (x</w:t>
      </w:r>
      <w:r w:rsidRPr="00283C18">
        <w:rPr>
          <w:rStyle w:val="superscript"/>
        </w:rPr>
        <w:t>n</w:t>
      </w:r>
      <w:r>
        <w:t xml:space="preserve"> - 1)})/(x</w:t>
      </w:r>
      <w:r w:rsidRPr="00283C18">
        <w:rPr>
          <w:rStyle w:val="superscript"/>
        </w:rPr>
        <w:t>n</w:t>
      </w:r>
      <w:r>
        <w:t xml:space="preserve"> - 1)]</w:t>
      </w:r>
    </w:p>
    <w:p w14:paraId="1E4209B2" w14:textId="77777777" w:rsidR="0079309A" w:rsidRDefault="0079309A" w:rsidP="0079309A"/>
    <w:p w14:paraId="667AB6AC" w14:textId="77777777" w:rsidR="0079309A" w:rsidRDefault="0079309A" w:rsidP="0079309A">
      <w:r>
        <w:tab/>
      </w:r>
      <w:r>
        <w:tab/>
        <w:t xml:space="preserve">            = Rem[(x {</w:t>
      </w:r>
      <w:r w:rsidRPr="0079309A">
        <w:t xml:space="preserve"> </w:t>
      </w:r>
      <w:r>
        <w:t>x</w:t>
      </w:r>
      <w:r>
        <w:rPr>
          <w:rStyle w:val="superscript"/>
        </w:rPr>
        <w:t>k</w:t>
      </w:r>
      <w:r>
        <w:t xml:space="preserve"> f(x) })/(x</w:t>
      </w:r>
      <w:r w:rsidRPr="00283C18">
        <w:rPr>
          <w:rStyle w:val="superscript"/>
        </w:rPr>
        <w:t>n</w:t>
      </w:r>
      <w:r>
        <w:t xml:space="preserve"> - 1)]   = Rem[(x</w:t>
      </w:r>
      <w:r>
        <w:rPr>
          <w:rStyle w:val="superscript"/>
        </w:rPr>
        <w:t>k+1</w:t>
      </w:r>
      <w:r>
        <w:t xml:space="preserve"> f(x))/(x</w:t>
      </w:r>
      <w:r w:rsidRPr="00283C18">
        <w:rPr>
          <w:rStyle w:val="superscript"/>
        </w:rPr>
        <w:t>n</w:t>
      </w:r>
      <w:r>
        <w:t xml:space="preserve"> - 1)]</w:t>
      </w:r>
    </w:p>
    <w:p w14:paraId="0CBEC97E" w14:textId="77777777" w:rsidR="00574961" w:rsidRDefault="00574961" w:rsidP="0079309A"/>
    <w:p w14:paraId="0E44948F" w14:textId="77777777" w:rsidR="005E691C" w:rsidRDefault="00574961" w:rsidP="005E691C">
      <w:r>
        <w:t xml:space="preserve">which is (*) for m = k+1.  </w:t>
      </w:r>
      <w:r w:rsidR="00364448">
        <w:tab/>
      </w:r>
      <w:r w:rsidR="00364448">
        <w:tab/>
      </w:r>
      <w:r w:rsidR="00364448">
        <w:tab/>
      </w:r>
      <w:r w:rsidR="00364448">
        <w:tab/>
      </w:r>
      <w:r w:rsidR="00364448">
        <w:tab/>
      </w:r>
      <w:r w:rsidR="00364448">
        <w:tab/>
      </w:r>
      <w:r w:rsidR="00364448">
        <w:tab/>
      </w:r>
      <w:r w:rsidR="00364448">
        <w:tab/>
      </w:r>
      <w:r w:rsidR="00364448">
        <w:tab/>
      </w:r>
      <w:r w:rsidR="00364448" w:rsidRPr="00364448">
        <w:rPr>
          <w:b/>
        </w:rPr>
        <w:t>QED</w:t>
      </w:r>
      <w:r w:rsidRPr="00364448">
        <w:rPr>
          <w:b/>
        </w:rPr>
        <w:t xml:space="preserve"> </w:t>
      </w:r>
    </w:p>
    <w:p w14:paraId="7803E4BF" w14:textId="77777777" w:rsidR="005E691C" w:rsidRDefault="005E691C" w:rsidP="005E691C"/>
    <w:p w14:paraId="486B796F" w14:textId="77777777" w:rsidR="005E691C" w:rsidRPr="00A1431F" w:rsidRDefault="005E691C" w:rsidP="00785BC5">
      <w:pPr>
        <w:tabs>
          <w:tab w:val="left" w:pos="7200"/>
          <w:tab w:val="left" w:pos="7920"/>
          <w:tab w:val="right" w:pos="9270"/>
        </w:tabs>
      </w:pPr>
      <w:r>
        <w:rPr>
          <w:b/>
        </w:rPr>
        <w:t xml:space="preserve">Fact </w:t>
      </w:r>
      <w:r w:rsidR="00364152">
        <w:rPr>
          <w:b/>
        </w:rPr>
        <w:t>5</w:t>
      </w:r>
      <w:r>
        <w:t>:</w:t>
      </w:r>
      <w:r w:rsidR="00153F85">
        <w:t xml:space="preserve"> </w:t>
      </w:r>
      <w:r>
        <w:t>For a cyclic code, all cyclic permutations of any code word are also code words.</w:t>
      </w:r>
      <w:r w:rsidR="00153F85">
        <w:t xml:space="preserve"> </w:t>
      </w:r>
      <w:r>
        <w:t>Thus, the k-dimensional vector space C</w:t>
      </w:r>
      <w:r w:rsidRPr="00283C18">
        <w:rPr>
          <w:rStyle w:val="superscript"/>
        </w:rPr>
        <w:t xml:space="preserve">k </w:t>
      </w:r>
      <w:r>
        <w:t xml:space="preserve">spanned by the code words is a </w:t>
      </w:r>
      <w:r w:rsidRPr="00A1431F">
        <w:rPr>
          <w:b/>
        </w:rPr>
        <w:t>cyclic subspace</w:t>
      </w:r>
      <w:r>
        <w:t xml:space="preserve"> of V</w:t>
      </w:r>
      <w:r w:rsidRPr="00283C18">
        <w:rPr>
          <w:rStyle w:val="superscript"/>
        </w:rPr>
        <w:t>n</w:t>
      </w:r>
      <w:r>
        <w:t xml:space="preserve">. </w:t>
      </w:r>
      <w:r w:rsidR="00A1431F">
        <w:tab/>
      </w:r>
      <w:r w:rsidR="00A1431F">
        <w:tab/>
        <w:t>(</w:t>
      </w:r>
      <w:r w:rsidR="00A36E36">
        <w:t>8.17</w:t>
      </w:r>
      <w:r w:rsidR="00A1431F">
        <w:t>)</w:t>
      </w:r>
    </w:p>
    <w:p w14:paraId="5E1E6F83" w14:textId="77777777" w:rsidR="005E691C" w:rsidRDefault="005E691C" w:rsidP="005E691C"/>
    <w:p w14:paraId="50A8ECC6" w14:textId="77777777" w:rsidR="005E691C" w:rsidRDefault="005E691C" w:rsidP="005E691C">
      <w:r w:rsidRPr="00A1431F">
        <w:rPr>
          <w:u w:val="single"/>
        </w:rPr>
        <w:t>Proof:</w:t>
      </w:r>
      <w:r w:rsidR="002F04AC">
        <w:t xml:space="preserve"> </w:t>
      </w:r>
      <w:r>
        <w:t>We do this proof in the cyclic basis.</w:t>
      </w:r>
      <w:r w:rsidR="00153F85">
        <w:t xml:space="preserve"> </w:t>
      </w:r>
      <w:r>
        <w:t xml:space="preserve">It then also applies to the systematic basis, since we have just shown above </w:t>
      </w:r>
      <w:r w:rsidR="00433B5A">
        <w:t xml:space="preserve">in </w:t>
      </w:r>
      <w:r>
        <w:t xml:space="preserve">Corollary </w:t>
      </w:r>
      <w:r w:rsidR="00433B5A">
        <w:t>(8.13)</w:t>
      </w:r>
      <w:r>
        <w:t xml:space="preserve"> that the set of code wor</w:t>
      </w:r>
      <w:r w:rsidR="00E74373">
        <w:t xml:space="preserve">ds is the same in either basis (they are just rearranged). </w:t>
      </w:r>
    </w:p>
    <w:p w14:paraId="7B904F41" w14:textId="77777777" w:rsidR="005E691C" w:rsidRDefault="005E691C" w:rsidP="005E691C"/>
    <w:p w14:paraId="6A3D5CF5" w14:textId="77777777" w:rsidR="005E691C" w:rsidRDefault="005E691C" w:rsidP="005E691C">
      <w:r>
        <w:t>Apply Math Lemma 2</w:t>
      </w:r>
      <w:r w:rsidR="002F04AC">
        <w:t xml:space="preserve"> (8.16)</w:t>
      </w:r>
      <w:r>
        <w:t xml:space="preserve"> to f(x) = c(x), a polynomial of degree </w:t>
      </w:r>
      <w:r w:rsidR="00CC0C35">
        <w:t xml:space="preserve">s ≤ </w:t>
      </w:r>
      <w:r>
        <w:t>n-1 corresponding to a legal codeword,</w:t>
      </w:r>
    </w:p>
    <w:p w14:paraId="4F241605" w14:textId="77777777" w:rsidR="005E691C" w:rsidRDefault="005E691C" w:rsidP="005E691C"/>
    <w:p w14:paraId="366D90B0" w14:textId="77777777" w:rsidR="005E691C" w:rsidRDefault="005E691C" w:rsidP="005E691C">
      <w:r>
        <w:tab/>
        <w:t>x</w:t>
      </w:r>
      <w:r w:rsidRPr="00283C18">
        <w:rPr>
          <w:rStyle w:val="superscript"/>
        </w:rPr>
        <w:t>m</w:t>
      </w:r>
      <w:r>
        <w:t xml:space="preserve"> c(x) = q(x) (x</w:t>
      </w:r>
      <w:r w:rsidRPr="00283C18">
        <w:rPr>
          <w:rStyle w:val="superscript"/>
        </w:rPr>
        <w:t>n</w:t>
      </w:r>
      <w:r>
        <w:t xml:space="preserve"> - 1) + c</w:t>
      </w:r>
      <w:r w:rsidRPr="00283C18">
        <w:rPr>
          <w:rStyle w:val="superscript"/>
        </w:rPr>
        <w:t>(m)</w:t>
      </w:r>
      <w:r>
        <w:t>(x)</w:t>
      </w:r>
      <w:r w:rsidR="00A1431F">
        <w:t xml:space="preserve">  .</w:t>
      </w:r>
      <w:r>
        <w:tab/>
      </w:r>
      <w:r>
        <w:tab/>
      </w:r>
      <w:r>
        <w:tab/>
      </w:r>
    </w:p>
    <w:p w14:paraId="245485BB" w14:textId="77777777" w:rsidR="005E691C" w:rsidRDefault="005E691C" w:rsidP="005E691C"/>
    <w:p w14:paraId="599B2FF2" w14:textId="77777777" w:rsidR="005E691C" w:rsidRDefault="005E691C" w:rsidP="005E691C">
      <w:r>
        <w:t xml:space="preserve">Make the replacement c(x) = d(x)g(x) to get </w:t>
      </w:r>
    </w:p>
    <w:p w14:paraId="318B4F06" w14:textId="77777777" w:rsidR="005E691C" w:rsidRDefault="005E691C" w:rsidP="005E691C"/>
    <w:p w14:paraId="4863798A" w14:textId="77777777" w:rsidR="005E691C" w:rsidRDefault="005E691C" w:rsidP="005E691C">
      <w:r>
        <w:tab/>
        <w:t xml:space="preserve"> c</w:t>
      </w:r>
      <w:r w:rsidRPr="00283C18">
        <w:rPr>
          <w:rStyle w:val="superscript"/>
        </w:rPr>
        <w:t>(m)</w:t>
      </w:r>
      <w:r>
        <w:t>(x)</w:t>
      </w:r>
      <w:r w:rsidR="00153F85">
        <w:t xml:space="preserve"> </w:t>
      </w:r>
      <w:r>
        <w:t>= x</w:t>
      </w:r>
      <w:r w:rsidRPr="00283C18">
        <w:rPr>
          <w:rStyle w:val="superscript"/>
        </w:rPr>
        <w:t>m</w:t>
      </w:r>
      <w:r>
        <w:t xml:space="preserve"> d(x)g(x) - q(x)(x</w:t>
      </w:r>
      <w:r w:rsidRPr="00283C18">
        <w:rPr>
          <w:rStyle w:val="superscript"/>
        </w:rPr>
        <w:t>n</w:t>
      </w:r>
      <w:r>
        <w:t xml:space="preserve"> - 1)</w:t>
      </w:r>
      <w:r w:rsidR="00A1431F">
        <w:t xml:space="preserve"> .</w:t>
      </w:r>
      <w:r>
        <w:tab/>
      </w:r>
      <w:r>
        <w:tab/>
      </w:r>
    </w:p>
    <w:p w14:paraId="2B3A6D3D" w14:textId="77777777" w:rsidR="005E691C" w:rsidRDefault="005E691C" w:rsidP="005E691C"/>
    <w:p w14:paraId="7B7D8949" w14:textId="77777777" w:rsidR="005E691C" w:rsidRDefault="005E691C" w:rsidP="005E691C">
      <w:r>
        <w:t>Now make the further replacement (x</w:t>
      </w:r>
      <w:r w:rsidRPr="00283C18">
        <w:rPr>
          <w:rStyle w:val="superscript"/>
        </w:rPr>
        <w:t>n</w:t>
      </w:r>
      <w:r>
        <w:t xml:space="preserve"> - 1) = h(x)g(x)</w:t>
      </w:r>
      <w:r w:rsidR="00E74373">
        <w:t xml:space="preserve"> from (</w:t>
      </w:r>
      <w:r w:rsidR="00433B5A">
        <w:t>8.1</w:t>
      </w:r>
      <w:r w:rsidR="00E74373">
        <w:t xml:space="preserve">) (b), </w:t>
      </w:r>
      <w:r>
        <w:t xml:space="preserve"> </w:t>
      </w:r>
    </w:p>
    <w:p w14:paraId="1A08A457" w14:textId="77777777" w:rsidR="005E691C" w:rsidRDefault="005E691C" w:rsidP="005E691C"/>
    <w:p w14:paraId="589569F5" w14:textId="77777777" w:rsidR="005E691C" w:rsidRDefault="005E691C" w:rsidP="005E691C">
      <w:r>
        <w:tab/>
        <w:t xml:space="preserve"> c</w:t>
      </w:r>
      <w:r w:rsidRPr="00283C18">
        <w:rPr>
          <w:rStyle w:val="superscript"/>
        </w:rPr>
        <w:t>(m)</w:t>
      </w:r>
      <w:r>
        <w:t>(x) =</w:t>
      </w:r>
      <w:r w:rsidR="00153F85">
        <w:t xml:space="preserve"> </w:t>
      </w:r>
      <w:r>
        <w:t>[</w:t>
      </w:r>
      <w:r w:rsidR="00153F85">
        <w:t xml:space="preserve"> </w:t>
      </w:r>
      <w:r>
        <w:t>x</w:t>
      </w:r>
      <w:r w:rsidRPr="00283C18">
        <w:rPr>
          <w:rStyle w:val="superscript"/>
        </w:rPr>
        <w:t>m</w:t>
      </w:r>
      <w:r>
        <w:t xml:space="preserve"> d(x) - q(x)h(x) ]</w:t>
      </w:r>
      <w:r w:rsidR="00153F85">
        <w:t xml:space="preserve"> </w:t>
      </w:r>
      <w:r>
        <w:t>g(x)</w:t>
      </w:r>
      <w:r w:rsidR="00A1431F">
        <w:t xml:space="preserve"> </w:t>
      </w:r>
      <w:r>
        <w:t>.</w:t>
      </w:r>
    </w:p>
    <w:p w14:paraId="770EB95D" w14:textId="77777777" w:rsidR="005E691C" w:rsidRDefault="005E691C" w:rsidP="005E691C">
      <w:r>
        <w:tab/>
      </w:r>
      <w:r>
        <w:tab/>
      </w:r>
    </w:p>
    <w:p w14:paraId="0AEA0B11" w14:textId="77777777" w:rsidR="00CC0C35" w:rsidRDefault="005E691C" w:rsidP="005E691C">
      <w:r>
        <w:t>Since g(x) has degree n-k, and since</w:t>
      </w:r>
      <w:r w:rsidR="00153F85">
        <w:t xml:space="preserve"> </w:t>
      </w:r>
      <w:r>
        <w:t>c</w:t>
      </w:r>
      <w:r w:rsidRPr="00283C18">
        <w:rPr>
          <w:rStyle w:val="superscript"/>
        </w:rPr>
        <w:t>(m)</w:t>
      </w:r>
      <w:r>
        <w:t>(x)</w:t>
      </w:r>
      <w:r w:rsidR="00153F85">
        <w:t xml:space="preserve"> </w:t>
      </w:r>
      <w:r>
        <w:t xml:space="preserve">has degree </w:t>
      </w:r>
      <w:r w:rsidR="00CC0C35">
        <w:t xml:space="preserve">s ≤ </w:t>
      </w:r>
      <w:r>
        <w:t>n-1, the item in brackets [</w:t>
      </w:r>
      <w:r w:rsidR="00153F85">
        <w:t xml:space="preserve"> </w:t>
      </w:r>
      <w:r>
        <w:t xml:space="preserve"> ]</w:t>
      </w:r>
      <w:r w:rsidR="00153F85">
        <w:t xml:space="preserve"> </w:t>
      </w:r>
      <w:r>
        <w:t xml:space="preserve">must have degree </w:t>
      </w:r>
      <w:r w:rsidR="00CC0C35">
        <w:t>s-(n-k). But since s ≤ n-1  we have</w:t>
      </w:r>
    </w:p>
    <w:p w14:paraId="4FB73C67" w14:textId="77777777" w:rsidR="00CC0C35" w:rsidRDefault="00CC0C35" w:rsidP="005E691C"/>
    <w:p w14:paraId="43952238" w14:textId="77777777" w:rsidR="00CC0C35" w:rsidRDefault="00CC0C35" w:rsidP="005E691C">
      <w:r>
        <w:tab/>
        <w:t>s-(n-k) ≤ (n-1)</w:t>
      </w:r>
      <w:r w:rsidRPr="00CC0C35">
        <w:t xml:space="preserve"> </w:t>
      </w:r>
      <w:r>
        <w:t>-</w:t>
      </w:r>
      <w:r w:rsidR="00AB036C">
        <w:t xml:space="preserve"> </w:t>
      </w:r>
      <w:r>
        <w:t xml:space="preserve">(n-k) = k-1 . </w:t>
      </w:r>
    </w:p>
    <w:p w14:paraId="4B4EA046" w14:textId="77777777" w:rsidR="00CC0C35" w:rsidRDefault="00CC0C35" w:rsidP="005E691C"/>
    <w:p w14:paraId="226786C8" w14:textId="77777777" w:rsidR="005E691C" w:rsidRDefault="00CC0C35" w:rsidP="005E691C">
      <w:r>
        <w:t>Thus, the degree of [ x</w:t>
      </w:r>
      <w:r w:rsidRPr="00283C18">
        <w:rPr>
          <w:rStyle w:val="superscript"/>
        </w:rPr>
        <w:t>m</w:t>
      </w:r>
      <w:r>
        <w:t xml:space="preserve"> d(x) - q(x)h(x) ] is ≤ k-1, so this is just</w:t>
      </w:r>
      <w:r w:rsidR="005E691C">
        <w:t xml:space="preserve"> some data polynomial we will </w:t>
      </w:r>
      <w:r w:rsidR="00A1431F">
        <w:t>call</w:t>
      </w:r>
      <w:r w:rsidR="005E691C">
        <w:t xml:space="preserve"> d</w:t>
      </w:r>
      <w:r w:rsidR="005E691C" w:rsidRPr="004D6267">
        <w:rPr>
          <w:rStyle w:val="subscript"/>
        </w:rPr>
        <w:t>m</w:t>
      </w:r>
      <w:r w:rsidR="00E74373">
        <w:t xml:space="preserve">(x), </w:t>
      </w:r>
    </w:p>
    <w:p w14:paraId="78AA68F7" w14:textId="77777777" w:rsidR="005E691C" w:rsidRDefault="005E691C" w:rsidP="005E691C"/>
    <w:p w14:paraId="3C89C26B" w14:textId="77777777" w:rsidR="005E691C" w:rsidRDefault="005E691C" w:rsidP="005E691C">
      <w:r>
        <w:tab/>
        <w:t>d</w:t>
      </w:r>
      <w:r w:rsidRPr="004D6267">
        <w:rPr>
          <w:rStyle w:val="subscript"/>
        </w:rPr>
        <w:t>m</w:t>
      </w:r>
      <w:r>
        <w:t>(x)</w:t>
      </w:r>
      <w:r w:rsidR="00153F85">
        <w:t xml:space="preserve"> </w:t>
      </w:r>
      <w:r w:rsidR="00A1431F">
        <w:rPr>
          <w:rFonts w:ascii="Symbol" w:hAnsi="Symbol"/>
        </w:rPr>
        <w:t></w:t>
      </w:r>
      <w:r w:rsidR="00A1431F">
        <w:rPr>
          <w:rFonts w:ascii="Symbol" w:hAnsi="Symbol"/>
        </w:rPr>
        <w:t></w:t>
      </w:r>
      <w:r>
        <w:t xml:space="preserve"> [</w:t>
      </w:r>
      <w:r w:rsidR="00153F85">
        <w:t xml:space="preserve"> </w:t>
      </w:r>
      <w:r>
        <w:t>x</w:t>
      </w:r>
      <w:r w:rsidRPr="00283C18">
        <w:rPr>
          <w:rStyle w:val="superscript"/>
        </w:rPr>
        <w:t>m</w:t>
      </w:r>
      <w:r>
        <w:t xml:space="preserve"> d(x) - q(x)h(x) ]</w:t>
      </w:r>
      <w:r w:rsidR="00A1431F">
        <w:t xml:space="preserve"> .</w:t>
      </w:r>
      <w:r>
        <w:tab/>
      </w:r>
    </w:p>
    <w:p w14:paraId="0BF451ED" w14:textId="77777777" w:rsidR="005E691C" w:rsidRDefault="005E691C" w:rsidP="005E691C"/>
    <w:p w14:paraId="36F7966A" w14:textId="77777777" w:rsidR="005E691C" w:rsidRDefault="005E691C" w:rsidP="005E691C">
      <w:r>
        <w:t xml:space="preserve">Thus, </w:t>
      </w:r>
    </w:p>
    <w:p w14:paraId="53522584" w14:textId="77777777" w:rsidR="005E691C" w:rsidRDefault="005E691C" w:rsidP="005E691C"/>
    <w:p w14:paraId="11761DF6" w14:textId="77777777" w:rsidR="005E691C" w:rsidRDefault="005E691C" w:rsidP="005E691C">
      <w:r>
        <w:tab/>
        <w:t xml:space="preserve"> c</w:t>
      </w:r>
      <w:r w:rsidRPr="00283C18">
        <w:rPr>
          <w:rStyle w:val="superscript"/>
        </w:rPr>
        <w:t>(m)</w:t>
      </w:r>
      <w:r>
        <w:t>(x)</w:t>
      </w:r>
      <w:r w:rsidR="00153F85">
        <w:t xml:space="preserve"> </w:t>
      </w:r>
      <w:r>
        <w:t>=</w:t>
      </w:r>
      <w:r w:rsidR="00A1431F">
        <w:t xml:space="preserve"> </w:t>
      </w:r>
      <w:r>
        <w:t>d</w:t>
      </w:r>
      <w:r w:rsidRPr="004D6267">
        <w:rPr>
          <w:rStyle w:val="subscript"/>
        </w:rPr>
        <w:t>m</w:t>
      </w:r>
      <w:r>
        <w:t>(x)</w:t>
      </w:r>
      <w:r w:rsidR="00153F85">
        <w:t xml:space="preserve"> </w:t>
      </w:r>
      <w:r>
        <w:t>g(x).</w:t>
      </w:r>
      <w:r>
        <w:tab/>
      </w:r>
      <w:r>
        <w:tab/>
      </w:r>
    </w:p>
    <w:p w14:paraId="7B681425" w14:textId="77777777" w:rsidR="005E691C" w:rsidRDefault="005E691C" w:rsidP="005E691C"/>
    <w:p w14:paraId="62D9CEF8" w14:textId="77777777" w:rsidR="005E691C" w:rsidRPr="00364448" w:rsidRDefault="005E691C" w:rsidP="005E691C">
      <w:pPr>
        <w:rPr>
          <w:b/>
        </w:rPr>
      </w:pPr>
      <w:r>
        <w:t>So, the rotated (cyclically permuted) code word</w:t>
      </w:r>
      <w:r w:rsidR="00153F85">
        <w:t xml:space="preserve"> </w:t>
      </w:r>
      <w:r>
        <w:t>c</w:t>
      </w:r>
      <w:r w:rsidRPr="00283C18">
        <w:rPr>
          <w:rStyle w:val="superscript"/>
        </w:rPr>
        <w:t>(m)</w:t>
      </w:r>
      <w:r>
        <w:t>(x)</w:t>
      </w:r>
      <w:r w:rsidR="00153F85">
        <w:t xml:space="preserve"> </w:t>
      </w:r>
      <w:r>
        <w:t>results from encoding the data word d</w:t>
      </w:r>
      <w:r w:rsidRPr="004D6267">
        <w:rPr>
          <w:rStyle w:val="subscript"/>
        </w:rPr>
        <w:t>m</w:t>
      </w:r>
      <w:r>
        <w:t>(x), so c</w:t>
      </w:r>
      <w:r w:rsidRPr="00283C18">
        <w:rPr>
          <w:rStyle w:val="superscript"/>
        </w:rPr>
        <w:t>(m)</w:t>
      </w:r>
      <w:r>
        <w:t>(x)</w:t>
      </w:r>
      <w:r w:rsidR="00153F85">
        <w:t xml:space="preserve"> </w:t>
      </w:r>
      <w:r>
        <w:t xml:space="preserve"> must therefore </w:t>
      </w:r>
      <w:r>
        <w:rPr>
          <w:i/>
        </w:rPr>
        <w:t>be</w:t>
      </w:r>
      <w:r>
        <w:t xml:space="preserve"> a code word.</w:t>
      </w:r>
      <w:r w:rsidR="00153F85">
        <w:t xml:space="preserve"> </w:t>
      </w:r>
      <w:r w:rsidR="00433B5A">
        <w:t xml:space="preserve"> </w:t>
      </w:r>
      <w:r w:rsidR="00833A27">
        <w:tab/>
      </w:r>
      <w:r w:rsidR="00833A27">
        <w:tab/>
      </w:r>
      <w:r w:rsidR="00833A27">
        <w:tab/>
      </w:r>
      <w:r w:rsidR="00364448">
        <w:tab/>
      </w:r>
      <w:r w:rsidR="00364448">
        <w:tab/>
      </w:r>
      <w:r w:rsidR="00364448">
        <w:tab/>
      </w:r>
      <w:r w:rsidR="00364448">
        <w:tab/>
      </w:r>
      <w:r w:rsidR="00364448">
        <w:tab/>
      </w:r>
      <w:r w:rsidR="00433B5A" w:rsidRPr="00364448">
        <w:rPr>
          <w:b/>
        </w:rPr>
        <w:t>QED</w:t>
      </w:r>
    </w:p>
    <w:p w14:paraId="58E5DFED" w14:textId="77777777" w:rsidR="005E691C" w:rsidRDefault="005E691C" w:rsidP="005E691C">
      <w:pPr>
        <w:rPr>
          <w:b/>
          <w:sz w:val="24"/>
          <w:szCs w:val="24"/>
        </w:rPr>
      </w:pPr>
    </w:p>
    <w:p w14:paraId="05CC6D27" w14:textId="77777777" w:rsidR="005E691C" w:rsidRPr="00C85623" w:rsidRDefault="001A4E98" w:rsidP="002A78FF">
      <w:pPr>
        <w:pStyle w:val="Heading3"/>
      </w:pPr>
      <w:r>
        <w:br w:type="page"/>
      </w:r>
      <w:bookmarkStart w:id="96" w:name="_Toc361331019"/>
      <w:r w:rsidR="00DF5F10">
        <w:t>(</w:t>
      </w:r>
      <w:r w:rsidR="007C32EF">
        <w:t>g</w:t>
      </w:r>
      <w:r w:rsidR="00DF5F10">
        <w:t>)</w:t>
      </w:r>
      <w:r w:rsidR="00153F85">
        <w:t xml:space="preserve"> </w:t>
      </w:r>
      <w:r w:rsidR="00623447">
        <w:t xml:space="preserve">A </w:t>
      </w:r>
      <w:r w:rsidR="005E691C">
        <w:t>Cyclic Code as an Ideal of the Ring A</w:t>
      </w:r>
      <w:r w:rsidR="005E691C" w:rsidRPr="006010E4">
        <w:rPr>
          <w:rStyle w:val="subscript"/>
          <w:b/>
        </w:rPr>
        <w:t>n</w:t>
      </w:r>
      <w:r w:rsidR="00C85623">
        <w:t xml:space="preserve"> = </w:t>
      </w:r>
      <w:r w:rsidR="00C85623" w:rsidRPr="002E20A3">
        <w:rPr>
          <w:color w:val="000000"/>
        </w:rPr>
        <w:t>R</w:t>
      </w:r>
      <w:r w:rsidR="00C85623" w:rsidRPr="00C85623">
        <w:rPr>
          <w:rStyle w:val="subscript"/>
          <w:b/>
        </w:rPr>
        <w:t>q</w:t>
      </w:r>
      <w:r w:rsidR="00C85623">
        <w:t xml:space="preserve"> / ( x</w:t>
      </w:r>
      <w:r w:rsidR="00C85623" w:rsidRPr="00C85623">
        <w:rPr>
          <w:rStyle w:val="superscript"/>
          <w:b/>
        </w:rPr>
        <w:t>n</w:t>
      </w:r>
      <w:r w:rsidR="00C85623">
        <w:t xml:space="preserve"> - 1 )</w:t>
      </w:r>
      <w:bookmarkEnd w:id="96"/>
    </w:p>
    <w:p w14:paraId="0E8433C8" w14:textId="77777777" w:rsidR="005E691C" w:rsidRDefault="005E691C" w:rsidP="005E691C"/>
    <w:p w14:paraId="00C3457E" w14:textId="77777777" w:rsidR="00E04DC1" w:rsidRDefault="00E04DC1" w:rsidP="00E04DC1">
      <w:r>
        <w:t>In</w:t>
      </w:r>
      <w:r w:rsidR="00623447">
        <w:t xml:space="preserve"> the Observation at the end of </w:t>
      </w:r>
      <w:r w:rsidR="00232311">
        <w:t xml:space="preserve">Chapter </w:t>
      </w:r>
      <w:r>
        <w:t xml:space="preserve">3 (a) we discussed the commutative ring </w:t>
      </w:r>
      <w:r w:rsidR="00AC0FE6">
        <w:t xml:space="preserve">R </w:t>
      </w:r>
      <w:r>
        <w:t xml:space="preserve">of polynomials having coefficients in some arbitrary ring-with-identity </w:t>
      </w:r>
      <w:r>
        <w:rPr>
          <w:rFonts w:ascii="Script MT Bold" w:hAnsi="Script MT Bold"/>
        </w:rPr>
        <w:t xml:space="preserve">R </w:t>
      </w:r>
      <w:r>
        <w:t xml:space="preserve">having operations </w:t>
      </w:r>
      <w:r>
        <w:sym w:font="Symbol" w:char="F0C5"/>
      </w:r>
      <w:r>
        <w:t xml:space="preserve"> and </w:t>
      </w:r>
      <w:r>
        <w:sym w:font="Symbol" w:char="F0C4"/>
      </w:r>
      <w:r>
        <w:t xml:space="preserve">. The sums and products of polynomials in such a ring </w:t>
      </w:r>
      <w:r w:rsidR="00AC0FE6">
        <w:t xml:space="preserve">R </w:t>
      </w:r>
      <w:r>
        <w:t xml:space="preserve">are indicated by operations + and </w:t>
      </w:r>
      <w:r>
        <w:sym w:font="Symbol" w:char="F0B7"/>
      </w:r>
      <w:r>
        <w:t xml:space="preserve">. Here we consider the case where </w:t>
      </w:r>
      <w:r>
        <w:rPr>
          <w:rFonts w:ascii="Script MT Bold" w:hAnsi="Script MT Bold"/>
        </w:rPr>
        <w:t>R</w:t>
      </w:r>
      <w:r>
        <w:t xml:space="preserve"> = GF(q), and we shall call the corresponding polynomial ring R</w:t>
      </w:r>
      <w:r>
        <w:rPr>
          <w:rStyle w:val="subscript"/>
        </w:rPr>
        <w:t>q</w:t>
      </w:r>
      <w:r>
        <w:t>. Consi</w:t>
      </w:r>
      <w:r w:rsidR="00623447">
        <w:t xml:space="preserve">der then the residue class ring, </w:t>
      </w:r>
    </w:p>
    <w:p w14:paraId="5E4DB156" w14:textId="77777777" w:rsidR="00E04DC1" w:rsidRDefault="00E04DC1" w:rsidP="00E04DC1"/>
    <w:p w14:paraId="659923C8" w14:textId="77777777" w:rsidR="00E04DC1" w:rsidRDefault="00E04DC1" w:rsidP="00E04DC1">
      <w:pPr>
        <w:tabs>
          <w:tab w:val="left" w:pos="7200"/>
          <w:tab w:val="left" w:pos="7920"/>
          <w:tab w:val="right" w:pos="9270"/>
        </w:tabs>
      </w:pPr>
      <w:r>
        <w:tab/>
      </w:r>
      <w:r>
        <w:tab/>
        <w:t>A</w:t>
      </w:r>
      <w:r w:rsidRPr="004D6267">
        <w:rPr>
          <w:rStyle w:val="subscript"/>
        </w:rPr>
        <w:t>n</w:t>
      </w:r>
      <w:r>
        <w:t xml:space="preserve"> ≡  </w:t>
      </w:r>
      <w:bookmarkStart w:id="97" w:name="OLE_LINK13"/>
      <w:bookmarkStart w:id="98" w:name="OLE_LINK14"/>
      <w:r w:rsidRPr="002E20A3">
        <w:rPr>
          <w:color w:val="000000"/>
        </w:rPr>
        <w:t>R</w:t>
      </w:r>
      <w:r>
        <w:rPr>
          <w:rStyle w:val="subscript"/>
        </w:rPr>
        <w:t>q</w:t>
      </w:r>
      <w:r>
        <w:t xml:space="preserve"> / ( x</w:t>
      </w:r>
      <w:r w:rsidRPr="00283C18">
        <w:rPr>
          <w:rStyle w:val="superscript"/>
        </w:rPr>
        <w:t>n</w:t>
      </w:r>
      <w:r w:rsidR="00AC0FE6">
        <w:t xml:space="preserve"> - 1 )</w:t>
      </w:r>
      <w:bookmarkEnd w:id="97"/>
      <w:bookmarkEnd w:id="98"/>
      <w:r w:rsidR="00AC0FE6">
        <w:t xml:space="preserve">  </w:t>
      </w:r>
      <w:r>
        <w:t>.</w:t>
      </w:r>
      <w:r>
        <w:tab/>
      </w:r>
      <w:r>
        <w:tab/>
      </w:r>
      <w:r>
        <w:tab/>
      </w:r>
      <w:r>
        <w:tab/>
      </w:r>
      <w:r w:rsidR="00AC0FE6">
        <w:tab/>
      </w:r>
      <w:r>
        <w:tab/>
      </w:r>
      <w:r>
        <w:tab/>
      </w:r>
      <w:r>
        <w:tab/>
      </w:r>
      <w:r>
        <w:tab/>
        <w:t>(8.18)</w:t>
      </w:r>
    </w:p>
    <w:p w14:paraId="3EFE9868" w14:textId="77777777" w:rsidR="00AC0FE6" w:rsidRDefault="00AC0FE6" w:rsidP="00E04DC1">
      <w:pPr>
        <w:tabs>
          <w:tab w:val="left" w:pos="7200"/>
          <w:tab w:val="left" w:pos="7920"/>
          <w:tab w:val="right" w:pos="9270"/>
        </w:tabs>
      </w:pPr>
    </w:p>
    <w:p w14:paraId="4829A513" w14:textId="77777777" w:rsidR="00E04DC1" w:rsidRPr="00E264B8" w:rsidRDefault="00AC0FE6" w:rsidP="00AC0FE6">
      <w:pPr>
        <w:tabs>
          <w:tab w:val="left" w:pos="7200"/>
          <w:tab w:val="left" w:pos="7920"/>
          <w:tab w:val="right" w:pos="9270"/>
        </w:tabs>
      </w:pPr>
      <w:r>
        <w:t>Here ( x</w:t>
      </w:r>
      <w:r w:rsidRPr="00283C18">
        <w:rPr>
          <w:rStyle w:val="superscript"/>
        </w:rPr>
        <w:t>n</w:t>
      </w:r>
      <w:r>
        <w:t xml:space="preserve"> - 1 ) refers to an ideal consisting of all polynomials which are multiplies of x</w:t>
      </w:r>
      <w:r>
        <w:rPr>
          <w:rStyle w:val="superscript"/>
        </w:rPr>
        <w:t>n</w:t>
      </w:r>
      <w:r>
        <w:t xml:space="preserve">-1. </w:t>
      </w:r>
      <w:r w:rsidR="00E04DC1">
        <w:t xml:space="preserve">We studied this type of R/I structure in detail in </w:t>
      </w:r>
      <w:r w:rsidR="00232311">
        <w:t xml:space="preserve">Chapter </w:t>
      </w:r>
      <w:r w:rsidR="00E04DC1">
        <w:t>3 (d). The elements of A</w:t>
      </w:r>
      <w:r w:rsidR="00E04DC1" w:rsidRPr="004D6267">
        <w:rPr>
          <w:rStyle w:val="subscript"/>
        </w:rPr>
        <w:t>n</w:t>
      </w:r>
      <w:r w:rsidR="00E04DC1">
        <w:t xml:space="preserve"> are the rows of a chart, a</w:t>
      </w:r>
      <w:r w:rsidR="003F31C5">
        <w:t>nd each row can be labeled as {r(x)</w:t>
      </w:r>
      <w:r w:rsidR="00E04DC1">
        <w:t xml:space="preserve">} where r(x) is a polynomial of degree </w:t>
      </w:r>
      <w:r w:rsidR="00AB00D4">
        <w:t>&lt; n</w:t>
      </w:r>
      <w:r w:rsidR="00E04DC1">
        <w:t xml:space="preserve"> obtained by dividing some polynomial in </w:t>
      </w:r>
      <w:r w:rsidR="00E04DC1" w:rsidRPr="002E20A3">
        <w:rPr>
          <w:color w:val="000000"/>
        </w:rPr>
        <w:t>R</w:t>
      </w:r>
      <w:r w:rsidR="00E04DC1">
        <w:rPr>
          <w:rStyle w:val="subscript"/>
        </w:rPr>
        <w:t>q</w:t>
      </w:r>
      <w:r w:rsidR="00E04DC1">
        <w:t xml:space="preserve"> by x</w:t>
      </w:r>
      <w:r w:rsidR="00E04DC1">
        <w:rPr>
          <w:rStyle w:val="superscript"/>
        </w:rPr>
        <w:t>n</w:t>
      </w:r>
      <w:r w:rsidR="00E04DC1">
        <w:t xml:space="preserve"> - 1. Thus, we can think of the elements of A</w:t>
      </w:r>
      <w:r w:rsidR="00E04DC1">
        <w:rPr>
          <w:rStyle w:val="subscript"/>
        </w:rPr>
        <w:t>n</w:t>
      </w:r>
      <w:r w:rsidR="00E04DC1">
        <w:t xml:space="preserve"> (rows of the chart) as corresponding to the </w:t>
      </w:r>
      <w:r w:rsidR="003F31C5">
        <w:t xml:space="preserve">remainder </w:t>
      </w:r>
      <w:r w:rsidR="00E04DC1">
        <w:t xml:space="preserve">polynomials of degree </w:t>
      </w:r>
      <w:r w:rsidR="00AB00D4">
        <w:t>&lt; n</w:t>
      </w:r>
      <w:r w:rsidR="003F31C5">
        <w:t>, and we know there are q</w:t>
      </w:r>
      <w:r w:rsidR="003F31C5">
        <w:rPr>
          <w:rStyle w:val="superscript"/>
        </w:rPr>
        <w:t>n</w:t>
      </w:r>
      <w:r w:rsidR="003F31C5">
        <w:t xml:space="preserve"> such polynomials in R</w:t>
      </w:r>
      <w:r w:rsidR="003F31C5">
        <w:rPr>
          <w:rStyle w:val="subscript"/>
        </w:rPr>
        <w:t>q</w:t>
      </w:r>
      <w:r w:rsidR="00AB00D4">
        <w:t xml:space="preserve">. </w:t>
      </w:r>
      <w:r w:rsidR="00E04DC1">
        <w:t xml:space="preserve"> Because x</w:t>
      </w:r>
      <w:r w:rsidR="00E04DC1">
        <w:rPr>
          <w:rStyle w:val="superscript"/>
        </w:rPr>
        <w:t>n</w:t>
      </w:r>
      <w:r w:rsidR="00E04DC1">
        <w:t xml:space="preserve">- 1 is reducible, this residue class ring is not a field, it is just a ring. </w:t>
      </w:r>
      <w:r>
        <w:t xml:space="preserve">We have in mind that n is the same n that appears in the (n,k) code designation. </w:t>
      </w:r>
    </w:p>
    <w:p w14:paraId="00AE94D6" w14:textId="77777777" w:rsidR="00E04DC1" w:rsidRDefault="00E04DC1" w:rsidP="00E04DC1">
      <w:r>
        <w:tab/>
      </w:r>
      <w:r w:rsidR="00E616A9">
        <w:t>A</w:t>
      </w:r>
      <w:r>
        <w:t xml:space="preserve"> </w:t>
      </w:r>
      <w:r w:rsidR="002907EA">
        <w:t xml:space="preserve">remainder </w:t>
      </w:r>
      <w:r>
        <w:t xml:space="preserve">r(x) could for example be a data polynomial d(x), or a code word polynomial c(x), or our cyclic code generator g(x). If we consider the </w:t>
      </w:r>
      <w:r w:rsidR="002907EA">
        <w:t xml:space="preserve">chart </w:t>
      </w:r>
      <w:r>
        <w:t>row labeled by d(x) and the row labeled by g(x), the ring element product of these two rows must contain d(x)</w:t>
      </w:r>
      <w:r w:rsidR="00E616A9">
        <w:t xml:space="preserve"> </w:t>
      </w:r>
      <w:r w:rsidR="00E616A9">
        <w:sym w:font="Symbol" w:char="F0B7"/>
      </w:r>
      <w:r w:rsidR="00E616A9">
        <w:t xml:space="preserve"> </w:t>
      </w:r>
      <w:r>
        <w:t>g(x)</w:t>
      </w:r>
      <w:r w:rsidR="00AB00D4">
        <w:t xml:space="preserve"> </w:t>
      </w:r>
      <w:r w:rsidR="00E616A9">
        <w:t>[= d(x)</w:t>
      </w:r>
      <w:r w:rsidR="00AB00D4">
        <w:t>g(x)</w:t>
      </w:r>
      <w:r w:rsidR="00E616A9">
        <w:t>]</w:t>
      </w:r>
      <w:r>
        <w:t>. In other words, we must have</w:t>
      </w:r>
    </w:p>
    <w:p w14:paraId="44907B6E" w14:textId="77777777" w:rsidR="00E04DC1" w:rsidRDefault="00E04DC1" w:rsidP="00E04DC1"/>
    <w:p w14:paraId="75DC12CF" w14:textId="77777777" w:rsidR="00E04DC1" w:rsidRDefault="00E04DC1" w:rsidP="00E04DC1">
      <w:r>
        <w:tab/>
        <w:t>{ d(x)</w:t>
      </w:r>
      <w:r w:rsidR="006C7446">
        <w:t xml:space="preserve"> </w:t>
      </w:r>
      <w:r>
        <w:sym w:font="Symbol" w:char="F0B7"/>
      </w:r>
      <w:r>
        <w:t xml:space="preserve"> g(x) } = { d(x) } </w:t>
      </w:r>
      <w:r w:rsidRPr="006E5BCC">
        <w:sym w:font="Symbol" w:char="F0B7"/>
      </w:r>
      <w:r w:rsidR="00FA5806">
        <w:t xml:space="preserve"> { g(x) } </w:t>
      </w:r>
    </w:p>
    <w:p w14:paraId="16CA916D" w14:textId="77777777" w:rsidR="00FA5806" w:rsidRDefault="00FA5806" w:rsidP="00E04DC1"/>
    <w:p w14:paraId="7439D0BF" w14:textId="77777777" w:rsidR="00E04DC1" w:rsidRDefault="00FA5806" w:rsidP="00E04DC1">
      <w:r>
        <w:t xml:space="preserve">where the curly bracket notation {...} was discussed in </w:t>
      </w:r>
      <w:r w:rsidR="002903EB">
        <w:t xml:space="preserve">(3.14). </w:t>
      </w:r>
      <w:r w:rsidR="00E04DC1">
        <w:t>But d(x)</w:t>
      </w:r>
      <w:r w:rsidR="00E04DC1">
        <w:sym w:font="Symbol" w:char="F0B7"/>
      </w:r>
      <w:r w:rsidR="00E04DC1">
        <w:t xml:space="preserve"> g(x) = c(x) so this says</w:t>
      </w:r>
    </w:p>
    <w:p w14:paraId="690A1A88" w14:textId="77777777" w:rsidR="00E04DC1" w:rsidRDefault="00E04DC1" w:rsidP="00E04DC1"/>
    <w:p w14:paraId="43A8CA05" w14:textId="77777777" w:rsidR="00E04DC1" w:rsidRDefault="00E04DC1" w:rsidP="00E04DC1">
      <w:pPr>
        <w:tabs>
          <w:tab w:val="left" w:pos="7200"/>
          <w:tab w:val="left" w:pos="7920"/>
          <w:tab w:val="right" w:pos="9270"/>
        </w:tabs>
      </w:pPr>
      <w:r>
        <w:tab/>
        <w:t xml:space="preserve">{ c(x) } = { d(x) } </w:t>
      </w:r>
      <w:r w:rsidRPr="006E5BCC">
        <w:sym w:font="Symbol" w:char="F0B7"/>
      </w:r>
      <w:r>
        <w:t xml:space="preserve"> { g(x) } .</w:t>
      </w:r>
      <w:r>
        <w:tab/>
      </w:r>
      <w:r>
        <w:tab/>
      </w:r>
      <w:r>
        <w:tab/>
      </w:r>
      <w:r>
        <w:tab/>
      </w:r>
      <w:r>
        <w:tab/>
      </w:r>
      <w:r>
        <w:tab/>
      </w:r>
      <w:r>
        <w:tab/>
      </w:r>
      <w:r>
        <w:tab/>
        <w:t>(8.19)</w:t>
      </w:r>
    </w:p>
    <w:p w14:paraId="3D5AE9E6" w14:textId="77777777" w:rsidR="002907EA" w:rsidRDefault="002907EA" w:rsidP="00E04DC1">
      <w:pPr>
        <w:tabs>
          <w:tab w:val="left" w:pos="7200"/>
          <w:tab w:val="left" w:pos="7920"/>
          <w:tab w:val="right" w:pos="9270"/>
        </w:tabs>
      </w:pPr>
    </w:p>
    <w:p w14:paraId="63CBEC5A" w14:textId="77777777" w:rsidR="002907EA" w:rsidRDefault="002907EA" w:rsidP="002907EA">
      <w:pPr>
        <w:tabs>
          <w:tab w:val="left" w:pos="7200"/>
          <w:tab w:val="left" w:pos="7920"/>
          <w:tab w:val="right" w:pos="9270"/>
        </w:tabs>
      </w:pPr>
      <w:r>
        <w:t>If we draw a picture of the chart for A</w:t>
      </w:r>
      <w:r>
        <w:rPr>
          <w:rStyle w:val="subscript"/>
        </w:rPr>
        <w:t>n</w:t>
      </w:r>
      <w:r>
        <w:t xml:space="preserve"> similar to (3.13), we get</w:t>
      </w:r>
    </w:p>
    <w:p w14:paraId="213723B2" w14:textId="77777777" w:rsidR="002907EA" w:rsidRDefault="002907EA" w:rsidP="002907EA">
      <w:pPr>
        <w:tabs>
          <w:tab w:val="left" w:pos="7200"/>
          <w:tab w:val="left" w:pos="7920"/>
          <w:tab w:val="right" w:pos="9270"/>
        </w:tabs>
      </w:pPr>
    </w:p>
    <w:p w14:paraId="5B6125D3" w14:textId="77777777" w:rsidR="002907EA" w:rsidRDefault="002907EA" w:rsidP="002907EA">
      <w:r>
        <w:tab/>
      </w:r>
      <w:r>
        <w:tab/>
        <w:t>i</w:t>
      </w:r>
      <w:r w:rsidRPr="004D6267">
        <w:rPr>
          <w:rStyle w:val="subscript"/>
        </w:rPr>
        <w:t>1</w:t>
      </w:r>
      <w:r>
        <w:t>(x)=0</w:t>
      </w:r>
      <w:r>
        <w:tab/>
      </w:r>
      <w:r>
        <w:tab/>
        <w:t xml:space="preserve">           i</w:t>
      </w:r>
      <w:r w:rsidRPr="004D6267">
        <w:rPr>
          <w:rStyle w:val="subscript"/>
        </w:rPr>
        <w:t>2</w:t>
      </w:r>
      <w:r>
        <w:t>(x) = q(x)</w:t>
      </w:r>
      <w:r w:rsidRPr="006E5BCC">
        <w:sym w:font="Symbol" w:char="F0B7"/>
      </w:r>
      <w:r>
        <w:t>(x</w:t>
      </w:r>
      <w:r>
        <w:rPr>
          <w:rStyle w:val="superscript"/>
        </w:rPr>
        <w:t>n</w:t>
      </w:r>
      <w:r>
        <w:t>-1)  for all possible q(x)</w:t>
      </w:r>
    </w:p>
    <w:p w14:paraId="38F4F867" w14:textId="77777777" w:rsidR="002907EA" w:rsidRDefault="002907EA" w:rsidP="002907EA">
      <w:r>
        <w:tab/>
      </w:r>
      <w:r>
        <w:tab/>
        <w:t>r</w:t>
      </w:r>
      <w:r w:rsidRPr="004D6267">
        <w:rPr>
          <w:rStyle w:val="subscript"/>
        </w:rPr>
        <w:t>1</w:t>
      </w:r>
      <w:r>
        <w:t>(x)</w:t>
      </w:r>
      <w:r>
        <w:tab/>
      </w:r>
      <w:r>
        <w:tab/>
        <w:t>r</w:t>
      </w:r>
      <w:r w:rsidRPr="004D6267">
        <w:rPr>
          <w:rStyle w:val="subscript"/>
        </w:rPr>
        <w:t>1</w:t>
      </w:r>
      <w:r>
        <w:t>(x) + i</w:t>
      </w:r>
      <w:r w:rsidRPr="004D6267">
        <w:rPr>
          <w:rStyle w:val="subscript"/>
        </w:rPr>
        <w:t>2</w:t>
      </w:r>
      <w:r>
        <w:t>(x)</w:t>
      </w:r>
      <w:r w:rsidRPr="004D6267">
        <w:rPr>
          <w:rStyle w:val="subscript"/>
        </w:rPr>
        <w:t xml:space="preserve"> </w:t>
      </w:r>
      <w:r>
        <w:t>= q(x)</w:t>
      </w:r>
      <w:r w:rsidRPr="006E5BCC">
        <w:sym w:font="Symbol" w:char="F0B7"/>
      </w:r>
      <w:r>
        <w:t>(x</w:t>
      </w:r>
      <w:r>
        <w:rPr>
          <w:rStyle w:val="superscript"/>
        </w:rPr>
        <w:t>n</w:t>
      </w:r>
      <w:r>
        <w:t>-1) + r</w:t>
      </w:r>
      <w:r w:rsidRPr="004D6267">
        <w:rPr>
          <w:rStyle w:val="subscript"/>
        </w:rPr>
        <w:t>1</w:t>
      </w:r>
      <w:r>
        <w:t>(x), for all possible q(x)</w:t>
      </w:r>
    </w:p>
    <w:p w14:paraId="28EA5EB6" w14:textId="77777777" w:rsidR="002907EA" w:rsidRPr="0018760E" w:rsidRDefault="002907EA" w:rsidP="002907EA">
      <w:pPr>
        <w:rPr>
          <w:rStyle w:val="subscript"/>
          <w:rFonts w:ascii="Times New Roman" w:hAnsi="Times New Roman"/>
          <w:b w:val="0"/>
          <w:sz w:val="22"/>
          <w:vertAlign w:val="baseline"/>
        </w:rPr>
      </w:pPr>
      <w:r>
        <w:tab/>
      </w:r>
      <w:r>
        <w:tab/>
        <w:t>r</w:t>
      </w:r>
      <w:r w:rsidRPr="004D6267">
        <w:rPr>
          <w:rStyle w:val="subscript"/>
        </w:rPr>
        <w:t>2</w:t>
      </w:r>
      <w:r>
        <w:t>(x)</w:t>
      </w:r>
      <w:r>
        <w:tab/>
      </w:r>
      <w:r>
        <w:tab/>
        <w:t>r</w:t>
      </w:r>
      <w:r w:rsidRPr="004D6267">
        <w:rPr>
          <w:rStyle w:val="subscript"/>
        </w:rPr>
        <w:t>2</w:t>
      </w:r>
      <w:r>
        <w:t>(x) + i</w:t>
      </w:r>
      <w:r w:rsidRPr="004D6267">
        <w:rPr>
          <w:rStyle w:val="subscript"/>
        </w:rPr>
        <w:t>2</w:t>
      </w:r>
      <w:r>
        <w:t>(x)</w:t>
      </w:r>
      <w:r w:rsidRPr="004D6267">
        <w:rPr>
          <w:rStyle w:val="subscript"/>
        </w:rPr>
        <w:t xml:space="preserve"> </w:t>
      </w:r>
      <w:r>
        <w:t>= q(x)</w:t>
      </w:r>
      <w:r w:rsidRPr="006E5BCC">
        <w:sym w:font="Symbol" w:char="F0B7"/>
      </w:r>
      <w:r>
        <w:t>(x</w:t>
      </w:r>
      <w:r>
        <w:rPr>
          <w:rStyle w:val="superscript"/>
        </w:rPr>
        <w:t>n</w:t>
      </w:r>
      <w:r>
        <w:t>-1) + r</w:t>
      </w:r>
      <w:r w:rsidRPr="004D6267">
        <w:rPr>
          <w:rStyle w:val="subscript"/>
        </w:rPr>
        <w:t>2</w:t>
      </w:r>
      <w:r>
        <w:t>(x), for all possible q(x)</w:t>
      </w:r>
    </w:p>
    <w:p w14:paraId="4240370C" w14:textId="77777777" w:rsidR="002907EA" w:rsidRPr="00C92D15" w:rsidRDefault="002907EA" w:rsidP="002907EA">
      <w:pPr>
        <w:tabs>
          <w:tab w:val="left" w:pos="7200"/>
          <w:tab w:val="left" w:pos="7920"/>
          <w:tab w:val="right" w:pos="9270"/>
        </w:tabs>
      </w:pPr>
      <w:r w:rsidRPr="004D6267">
        <w:rPr>
          <w:rStyle w:val="subscript"/>
        </w:rPr>
        <w:tab/>
      </w:r>
      <w:r w:rsidRPr="004D6267">
        <w:rPr>
          <w:rStyle w:val="subscript"/>
        </w:rPr>
        <w:tab/>
      </w:r>
      <w:r>
        <w:t>more rows like the above</w:t>
      </w:r>
      <w:r>
        <w:tab/>
      </w:r>
      <w:r>
        <w:tab/>
      </w:r>
      <w:r>
        <w:tab/>
      </w:r>
      <w:r>
        <w:tab/>
      </w:r>
      <w:r>
        <w:tab/>
      </w:r>
      <w:r>
        <w:tab/>
      </w:r>
      <w:r w:rsidR="00833A27">
        <w:tab/>
      </w:r>
      <w:r w:rsidR="00833A27">
        <w:tab/>
        <w:t>(8.20)</w:t>
      </w:r>
      <w:r>
        <w:tab/>
      </w:r>
    </w:p>
    <w:p w14:paraId="348C936A" w14:textId="77777777" w:rsidR="002907EA" w:rsidRDefault="002907EA" w:rsidP="002907EA">
      <w:pPr>
        <w:tabs>
          <w:tab w:val="left" w:pos="7200"/>
          <w:tab w:val="left" w:pos="7920"/>
          <w:tab w:val="right" w:pos="9270"/>
        </w:tabs>
      </w:pPr>
    </w:p>
    <w:p w14:paraId="10000B00" w14:textId="77777777" w:rsidR="002907EA" w:rsidRDefault="002907EA" w:rsidP="002907EA">
      <w:pPr>
        <w:tabs>
          <w:tab w:val="left" w:pos="7200"/>
          <w:tab w:val="left" w:pos="7920"/>
          <w:tab w:val="right" w:pos="9270"/>
        </w:tabs>
      </w:pPr>
      <w:r>
        <w:t>We might imagine enumerating the q</w:t>
      </w:r>
      <w:r>
        <w:rPr>
          <w:rStyle w:val="superscript"/>
        </w:rPr>
        <w:t>n</w:t>
      </w:r>
      <w:r>
        <w:t xml:space="preserve"> remainders r</w:t>
      </w:r>
      <w:r>
        <w:rPr>
          <w:rStyle w:val="subscript"/>
        </w:rPr>
        <w:t>i</w:t>
      </w:r>
      <w:r>
        <w:t>(x) by increasing degree in some manner, so that the first row in the chart has the remainder r</w:t>
      </w:r>
      <w:r>
        <w:rPr>
          <w:rStyle w:val="subscript"/>
        </w:rPr>
        <w:t>i</w:t>
      </w:r>
      <w:r>
        <w:t>(x) = 0 which corresponds to the ideal ( x</w:t>
      </w:r>
      <w:r>
        <w:rPr>
          <w:rStyle w:val="superscript"/>
        </w:rPr>
        <w:t>n</w:t>
      </w:r>
      <w:r>
        <w:t>-1 ). Then the second chart row might have remainder x, and so on. Since c(x) = d(x)g(x), code word polynomials have degree in the range (n-k,n-1), where n-k occurs for d(x) = constant and n-1 for d(x) of maximal degree k-1. Thus, the code word polynomials are dispersed throughout the lower region of the chart, that region where remainders have degree n-k up to n-1. They are dispersed amidst many other chart rows which also correspond to remainders in this range (all corresponding to "illegal" code words). The point is that in the A</w:t>
      </w:r>
      <w:r>
        <w:rPr>
          <w:rStyle w:val="subscript"/>
        </w:rPr>
        <w:t>n</w:t>
      </w:r>
      <w:r>
        <w:t xml:space="preserve"> chart sorted in this manner, the rows corresponding to code polynomials c(x) are not adjacent to each other but are widely dispersed. Of course there is always the exceptional code word c(x) = 0 which goes in the first row of the chart. </w:t>
      </w:r>
    </w:p>
    <w:p w14:paraId="6CB2A908" w14:textId="77777777" w:rsidR="002907EA" w:rsidRDefault="002907EA" w:rsidP="002907EA">
      <w:pPr>
        <w:tabs>
          <w:tab w:val="left" w:pos="7200"/>
          <w:tab w:val="left" w:pos="7920"/>
          <w:tab w:val="right" w:pos="9270"/>
        </w:tabs>
      </w:pPr>
    </w:p>
    <w:p w14:paraId="1D0B944A" w14:textId="77777777" w:rsidR="002907EA" w:rsidRDefault="006F3645" w:rsidP="002907EA">
      <w:pPr>
        <w:tabs>
          <w:tab w:val="left" w:pos="7200"/>
          <w:tab w:val="left" w:pos="7920"/>
          <w:tab w:val="right" w:pos="9270"/>
        </w:tabs>
      </w:pPr>
      <w:r>
        <w:pict>
          <v:shape id="_x0000_i1103" type="#_x0000_t75" style="width:385.5pt;height:228.75pt">
            <v:imagedata r:id="rId97" o:title=""/>
          </v:shape>
        </w:pict>
      </w:r>
      <w:r w:rsidR="00B27AB9">
        <w:tab/>
      </w:r>
      <w:r w:rsidR="00B27AB9">
        <w:tab/>
        <w:t>Fig 7.8</w:t>
      </w:r>
    </w:p>
    <w:p w14:paraId="6044A270" w14:textId="77777777" w:rsidR="00DC6840" w:rsidRDefault="00DC6840" w:rsidP="002907EA">
      <w:pPr>
        <w:tabs>
          <w:tab w:val="left" w:pos="7200"/>
          <w:tab w:val="left" w:pos="7920"/>
          <w:tab w:val="right" w:pos="9270"/>
        </w:tabs>
      </w:pPr>
    </w:p>
    <w:p w14:paraId="44188E6F" w14:textId="77777777" w:rsidR="00DC6840" w:rsidRPr="003D40B5" w:rsidRDefault="00DC6840" w:rsidP="002907EA">
      <w:pPr>
        <w:tabs>
          <w:tab w:val="left" w:pos="7200"/>
          <w:tab w:val="left" w:pos="7920"/>
          <w:tab w:val="right" w:pos="9270"/>
        </w:tabs>
      </w:pPr>
      <w:r>
        <w:t>Recall the embedding vector space V</w:t>
      </w:r>
      <w:r>
        <w:rPr>
          <w:rStyle w:val="superscript"/>
        </w:rPr>
        <w:t>n</w:t>
      </w:r>
      <w:r>
        <w:t xml:space="preserve"> of (7.6) which has q</w:t>
      </w:r>
      <w:r>
        <w:rPr>
          <w:rStyle w:val="superscript"/>
        </w:rPr>
        <w:t>n</w:t>
      </w:r>
      <w:r>
        <w:t xml:space="preserve"> points and which contains the subspace C</w:t>
      </w:r>
      <w:r>
        <w:rPr>
          <w:rStyle w:val="superscript"/>
        </w:rPr>
        <w:t>k</w:t>
      </w:r>
      <w:r>
        <w:t xml:space="preserve"> which contains the q</w:t>
      </w:r>
      <w:r>
        <w:rPr>
          <w:rStyle w:val="superscript"/>
        </w:rPr>
        <w:t>k</w:t>
      </w:r>
      <w:r>
        <w:t xml:space="preserve"> code words.  Each row of the chart A</w:t>
      </w:r>
      <w:r>
        <w:rPr>
          <w:rStyle w:val="subscript"/>
        </w:rPr>
        <w:t>n</w:t>
      </w:r>
      <w:r>
        <w:t>, meaning each element of A</w:t>
      </w:r>
      <w:r>
        <w:rPr>
          <w:rStyle w:val="subscript"/>
        </w:rPr>
        <w:t>n</w:t>
      </w:r>
      <w:r>
        <w:t xml:space="preserve"> , corresponds to one point in V</w:t>
      </w:r>
      <w:r>
        <w:rPr>
          <w:rStyle w:val="superscript"/>
        </w:rPr>
        <w:t>n</w:t>
      </w:r>
      <w:r>
        <w:t>. The actual vector in V</w:t>
      </w:r>
      <w:r>
        <w:rPr>
          <w:rStyle w:val="superscript"/>
        </w:rPr>
        <w:t>n</w:t>
      </w:r>
      <w:r>
        <w:t xml:space="preserve"> is formed by taking the m-tuple of the coefficients of  a polynomial in A</w:t>
      </w:r>
      <w:r>
        <w:rPr>
          <w:rStyle w:val="subscript"/>
        </w:rPr>
        <w:t>n</w:t>
      </w:r>
      <w:r>
        <w:t>. So we can regard Figure 7.8 as a picture of V</w:t>
      </w:r>
      <w:r>
        <w:rPr>
          <w:rStyle w:val="superscript"/>
        </w:rPr>
        <w:t>n</w:t>
      </w:r>
      <w:r>
        <w:t xml:space="preserve"> in which the code vectors are dispersed in line with Fig </w:t>
      </w:r>
      <w:r w:rsidR="003D40B5">
        <w:t>7.3 showing the (</w:t>
      </w:r>
      <w:r w:rsidR="003D40B5" w:rsidRPr="006E5BCC">
        <w:sym w:font="Symbol" w:char="F0B7"/>
      </w:r>
      <w:r w:rsidR="003D40B5">
        <w:t>) in a sea of  (</w:t>
      </w:r>
      <w:r w:rsidR="003D40B5" w:rsidRPr="00283C18">
        <w:rPr>
          <w:rStyle w:val="superscript"/>
        </w:rPr>
        <w:t>.</w:t>
      </w:r>
      <w:r w:rsidR="003D40B5">
        <w:t xml:space="preserve">). </w:t>
      </w:r>
    </w:p>
    <w:p w14:paraId="7D1D19CD" w14:textId="77777777" w:rsidR="00E04DC1" w:rsidRDefault="002907EA" w:rsidP="006F3645">
      <w:pPr>
        <w:tabs>
          <w:tab w:val="left" w:pos="7200"/>
          <w:tab w:val="left" w:pos="7920"/>
          <w:tab w:val="right" w:pos="9270"/>
        </w:tabs>
      </w:pPr>
      <w:r>
        <w:tab/>
      </w:r>
      <w:r>
        <w:tab/>
      </w:r>
      <w:r>
        <w:tab/>
      </w:r>
      <w:r>
        <w:tab/>
      </w:r>
    </w:p>
    <w:p w14:paraId="6073D9BD" w14:textId="77777777" w:rsidR="002448A9" w:rsidRPr="00785BC5" w:rsidRDefault="002448A9" w:rsidP="002448A9">
      <w:pPr>
        <w:tabs>
          <w:tab w:val="left" w:pos="7200"/>
          <w:tab w:val="left" w:pos="7920"/>
          <w:tab w:val="right" w:pos="9270"/>
        </w:tabs>
      </w:pPr>
      <w:r>
        <w:rPr>
          <w:b/>
        </w:rPr>
        <w:t>Fact 6</w:t>
      </w:r>
      <w:r>
        <w:t xml:space="preserve">: </w:t>
      </w:r>
      <w:r w:rsidR="00355EE9" w:rsidRPr="00CF67F6">
        <w:rPr>
          <w:color w:val="000000"/>
        </w:rPr>
        <w:t>If</w:t>
      </w:r>
      <w:r w:rsidR="00355EE9">
        <w:t xml:space="preserve"> g(x) divides x</w:t>
      </w:r>
      <w:r w:rsidR="00355EE9" w:rsidRPr="00283C18">
        <w:rPr>
          <w:rStyle w:val="superscript"/>
        </w:rPr>
        <w:t>n</w:t>
      </w:r>
      <w:r w:rsidR="00355EE9">
        <w:t xml:space="preserve"> - 1, t</w:t>
      </w:r>
      <w:r>
        <w:t xml:space="preserve">he chart rows {c(x)} form an </w:t>
      </w:r>
      <w:r>
        <w:rPr>
          <w:i/>
        </w:rPr>
        <w:t>ideal</w:t>
      </w:r>
      <w:r>
        <w:t xml:space="preserve"> </w:t>
      </w:r>
      <w:r w:rsidRPr="00E264B8">
        <w:t>( g(x) )</w:t>
      </w:r>
      <w:r>
        <w:t xml:space="preserve"> within A</w:t>
      </w:r>
      <w:r w:rsidRPr="004D6267">
        <w:rPr>
          <w:rStyle w:val="subscript"/>
        </w:rPr>
        <w:t>n</w:t>
      </w:r>
      <w:r w:rsidR="00355EE9">
        <w:t>.</w:t>
      </w:r>
      <w:r w:rsidR="00355EE9">
        <w:tab/>
      </w:r>
      <w:r w:rsidR="00355EE9">
        <w:tab/>
      </w:r>
      <w:r>
        <w:t>(8.21)</w:t>
      </w:r>
    </w:p>
    <w:p w14:paraId="577502B2" w14:textId="77777777" w:rsidR="002448A9" w:rsidRDefault="002448A9" w:rsidP="002448A9">
      <w:pPr>
        <w:tabs>
          <w:tab w:val="left" w:pos="7200"/>
          <w:tab w:val="left" w:pos="7920"/>
          <w:tab w:val="right" w:pos="9270"/>
        </w:tabs>
      </w:pPr>
    </w:p>
    <w:p w14:paraId="3EF55B1A" w14:textId="77777777" w:rsidR="002448A9" w:rsidRDefault="002448A9" w:rsidP="002448A9">
      <w:pPr>
        <w:tabs>
          <w:tab w:val="left" w:pos="7200"/>
          <w:tab w:val="left" w:pos="7920"/>
          <w:tab w:val="right" w:pos="9270"/>
        </w:tabs>
      </w:pPr>
      <w:r>
        <w:t xml:space="preserve">In other words, the code word polynomials of a cyclic code comprise an ideal within the set of polynomials of </w:t>
      </w:r>
      <w:r w:rsidRPr="00AB00D4">
        <w:rPr>
          <w:color w:val="000000"/>
        </w:rPr>
        <w:t>degree</w:t>
      </w:r>
      <w:r>
        <w:t xml:space="preserve"> &lt; n. We shall denote this ideal as ( g(x) ), meaning  rows { f(x) } of A</w:t>
      </w:r>
      <w:r>
        <w:rPr>
          <w:rStyle w:val="subscript"/>
        </w:rPr>
        <w:t>n</w:t>
      </w:r>
      <w:r>
        <w:t xml:space="preserve">  where f(x) is any multiple of g(x). </w:t>
      </w:r>
    </w:p>
    <w:p w14:paraId="65B4D89F" w14:textId="77777777" w:rsidR="002448A9" w:rsidRDefault="002448A9" w:rsidP="002448A9">
      <w:pPr>
        <w:tabs>
          <w:tab w:val="left" w:pos="7200"/>
          <w:tab w:val="left" w:pos="7920"/>
          <w:tab w:val="right" w:pos="9270"/>
        </w:tabs>
      </w:pPr>
      <w:r>
        <w:t xml:space="preserve"> </w:t>
      </w:r>
      <w:r>
        <w:tab/>
      </w:r>
    </w:p>
    <w:p w14:paraId="65E74658" w14:textId="77777777" w:rsidR="002448A9" w:rsidRDefault="002448A9" w:rsidP="002448A9">
      <w:r w:rsidRPr="00BF033D">
        <w:rPr>
          <w:u w:val="single"/>
        </w:rPr>
        <w:t>Proof:</w:t>
      </w:r>
      <w:r w:rsidRPr="00C77D33">
        <w:t xml:space="preserve"> </w:t>
      </w:r>
      <w:r>
        <w:t xml:space="preserve"> An ideal I of a ring R was defined in (1.22). First of all, the set {c(x)} is an additive subgroup of A</w:t>
      </w:r>
      <w:r>
        <w:rPr>
          <w:rStyle w:val="subscript"/>
        </w:rPr>
        <w:t>n</w:t>
      </w:r>
      <w:r>
        <w:t xml:space="preserve">, as required. The set contains the additive identity 0 from c(x) = 0 and the other required properties including closure under + :  </w:t>
      </w:r>
    </w:p>
    <w:p w14:paraId="74827E19" w14:textId="77777777" w:rsidR="002448A9" w:rsidRPr="006A28D0" w:rsidRDefault="002448A9" w:rsidP="002448A9"/>
    <w:p w14:paraId="4D2C8702" w14:textId="77777777" w:rsidR="002448A9" w:rsidRPr="00D05194" w:rsidRDefault="002448A9" w:rsidP="002448A9">
      <w:r>
        <w:tab/>
        <w:t>{c</w:t>
      </w:r>
      <w:r>
        <w:rPr>
          <w:rStyle w:val="subscript"/>
        </w:rPr>
        <w:t>1</w:t>
      </w:r>
      <w:r>
        <w:t>(x)} + {c</w:t>
      </w:r>
      <w:r>
        <w:rPr>
          <w:rStyle w:val="subscript"/>
        </w:rPr>
        <w:t>2</w:t>
      </w:r>
      <w:r>
        <w:t>(x)} = {c</w:t>
      </w:r>
      <w:r>
        <w:rPr>
          <w:rStyle w:val="subscript"/>
        </w:rPr>
        <w:t>1</w:t>
      </w:r>
      <w:r>
        <w:t>(x) + c</w:t>
      </w:r>
      <w:r>
        <w:rPr>
          <w:rStyle w:val="subscript"/>
        </w:rPr>
        <w:t>2</w:t>
      </w:r>
      <w:r>
        <w:t>(x)}  = {c</w:t>
      </w:r>
      <w:r>
        <w:rPr>
          <w:rStyle w:val="subscript"/>
        </w:rPr>
        <w:t>3</w:t>
      </w:r>
      <w:r>
        <w:t>(x)}  .</w:t>
      </w:r>
      <w:r>
        <w:tab/>
      </w:r>
      <w:r>
        <w:tab/>
        <w:t>// closed under A</w:t>
      </w:r>
      <w:r>
        <w:rPr>
          <w:rStyle w:val="subscript"/>
        </w:rPr>
        <w:t>n</w:t>
      </w:r>
      <w:r>
        <w:t xml:space="preserve">  + operation</w:t>
      </w:r>
    </w:p>
    <w:p w14:paraId="4044305E" w14:textId="77777777" w:rsidR="002448A9" w:rsidRDefault="002448A9" w:rsidP="002448A9"/>
    <w:p w14:paraId="13005B6B" w14:textId="77777777" w:rsidR="002448A9" w:rsidRDefault="002448A9" w:rsidP="002448A9">
      <w:r>
        <w:t>We then have to show that r</w:t>
      </w:r>
      <w:r w:rsidRPr="006E5BCC">
        <w:sym w:font="Symbol" w:char="F0B7"/>
      </w:r>
      <w:r>
        <w:t>I = I. This means that {r(x)}</w:t>
      </w:r>
      <w:r w:rsidRPr="006E5BCC">
        <w:sym w:font="Symbol" w:char="F0B7"/>
      </w:r>
      <w:r>
        <w:t>{i(x)} = {i'(x)} for any {r(x)} in</w:t>
      </w:r>
      <w:r>
        <w:rPr>
          <w:rFonts w:ascii="Symbol" w:hAnsi="Symbol"/>
        </w:rPr>
        <w:t></w:t>
      </w:r>
      <w:r>
        <w:t>A</w:t>
      </w:r>
      <w:r w:rsidRPr="004D6267">
        <w:rPr>
          <w:rStyle w:val="subscript"/>
        </w:rPr>
        <w:t>n</w:t>
      </w:r>
      <w:r>
        <w:t xml:space="preserve"> and any {i(x)} in the ideal</w:t>
      </w:r>
      <w:r>
        <w:rPr>
          <w:rFonts w:ascii="Symbol" w:hAnsi="Symbol"/>
        </w:rPr>
        <w:t></w:t>
      </w:r>
      <w:r>
        <w:t>( g(x) ). Since our candidate ideal is I = {c(x)}, the set of code word polynomials, i(x) is some code word polynomial, call it c(x). We then have to show that {r(x)}</w:t>
      </w:r>
      <w:r w:rsidRPr="006E5BCC">
        <w:sym w:font="Symbol" w:char="F0B7"/>
      </w:r>
      <w:r>
        <w:t>{c(x)} = {c'(x)} where c'(x) is some other code word polynomial, where r(x) is some arbitrary element of A</w:t>
      </w:r>
      <w:r>
        <w:rPr>
          <w:rStyle w:val="subscript"/>
        </w:rPr>
        <w:t>n</w:t>
      </w:r>
      <w:r>
        <w:t>. Setting c(x) = d(x)g(x), this is what we need to show</w:t>
      </w:r>
    </w:p>
    <w:p w14:paraId="0FBFE679" w14:textId="77777777" w:rsidR="002448A9" w:rsidRDefault="002448A9" w:rsidP="002448A9"/>
    <w:p w14:paraId="4FF97830" w14:textId="77777777" w:rsidR="002448A9" w:rsidRPr="00BB4DC9" w:rsidRDefault="002448A9" w:rsidP="002448A9">
      <w:pPr>
        <w:rPr>
          <w:rStyle w:val="subscript"/>
        </w:rPr>
      </w:pPr>
      <w:r>
        <w:tab/>
        <w:t>{r(x)}</w:t>
      </w:r>
      <w:r w:rsidRPr="006E5BCC">
        <w:sym w:font="Symbol" w:char="F0B7"/>
      </w:r>
      <w:r>
        <w:t>{</w:t>
      </w:r>
      <w:r w:rsidRPr="005A2540">
        <w:t xml:space="preserve"> </w:t>
      </w:r>
      <w:r>
        <w:t>d(x)g(x)} = {c'(x)}</w:t>
      </w:r>
      <w:r>
        <w:tab/>
        <w:t xml:space="preserve">   where c'(x) is a code word polynomial  .</w:t>
      </w:r>
    </w:p>
    <w:p w14:paraId="3084A72D" w14:textId="77777777" w:rsidR="002448A9" w:rsidRDefault="002448A9" w:rsidP="002448A9"/>
    <w:p w14:paraId="6C0E25BD" w14:textId="77777777" w:rsidR="002448A9" w:rsidRDefault="002448A9" w:rsidP="002448A9">
      <w:r>
        <w:t>Here is a proof pathway that looks promising, but does not succeed. Rewrite the above as</w:t>
      </w:r>
    </w:p>
    <w:p w14:paraId="75CAACEE" w14:textId="77777777" w:rsidR="002448A9" w:rsidRDefault="002448A9" w:rsidP="002448A9"/>
    <w:p w14:paraId="7B592E9A" w14:textId="77777777" w:rsidR="002448A9" w:rsidRPr="006A28D0" w:rsidRDefault="002448A9" w:rsidP="002448A9">
      <w:r>
        <w:tab/>
        <w:t>{r(x)d(x)}</w:t>
      </w:r>
      <w:r>
        <w:sym w:font="Symbol" w:char="F0B7"/>
      </w:r>
      <w:r>
        <w:t>{g(x)} = {c'(x)}</w:t>
      </w:r>
      <w:r>
        <w:tab/>
        <w:t>.</w:t>
      </w:r>
    </w:p>
    <w:p w14:paraId="275DCBCC" w14:textId="77777777" w:rsidR="002448A9" w:rsidRDefault="002448A9" w:rsidP="002448A9"/>
    <w:p w14:paraId="546022B5" w14:textId="77777777" w:rsidR="002448A9" w:rsidRDefault="002448A9" w:rsidP="002448A9">
      <w:r w:rsidRPr="005A2540">
        <w:rPr>
          <w:i/>
        </w:rPr>
        <w:t>If we knew</w:t>
      </w:r>
      <w:r>
        <w:t xml:space="preserve"> that {r(x)d(x)} = {d</w:t>
      </w:r>
      <w:r>
        <w:rPr>
          <w:rStyle w:val="subscript"/>
        </w:rPr>
        <w:t>1</w:t>
      </w:r>
      <w:r>
        <w:t>(x)} for some data d</w:t>
      </w:r>
      <w:r>
        <w:rPr>
          <w:rStyle w:val="subscript"/>
        </w:rPr>
        <w:t>1</w:t>
      </w:r>
      <w:r>
        <w:t>(x) (degree &lt; k), we could write the left side as</w:t>
      </w:r>
    </w:p>
    <w:p w14:paraId="07204C2E" w14:textId="77777777" w:rsidR="002448A9" w:rsidRDefault="002448A9" w:rsidP="002448A9"/>
    <w:p w14:paraId="7D172CB1" w14:textId="77777777" w:rsidR="002448A9" w:rsidRDefault="002448A9" w:rsidP="002448A9">
      <w:r>
        <w:tab/>
        <w:t>{r(x)d(x)}</w:t>
      </w:r>
      <w:r>
        <w:sym w:font="Symbol" w:char="F0B7"/>
      </w:r>
      <w:r>
        <w:t>{g(x)} = {d</w:t>
      </w:r>
      <w:r>
        <w:rPr>
          <w:rStyle w:val="subscript"/>
        </w:rPr>
        <w:t>1</w:t>
      </w:r>
      <w:r>
        <w:t>(x)}</w:t>
      </w:r>
      <w:r>
        <w:sym w:font="Symbol" w:char="F0B7"/>
      </w:r>
      <w:r>
        <w:t>{g(x)} = {d</w:t>
      </w:r>
      <w:r>
        <w:rPr>
          <w:rStyle w:val="subscript"/>
        </w:rPr>
        <w:t>1</w:t>
      </w:r>
      <w:r>
        <w:t>(x)g(x)}  = {c</w:t>
      </w:r>
      <w:r>
        <w:rPr>
          <w:rStyle w:val="subscript"/>
        </w:rPr>
        <w:t>1</w:t>
      </w:r>
      <w:r>
        <w:t>(x)}</w:t>
      </w:r>
    </w:p>
    <w:p w14:paraId="7D1A740A" w14:textId="77777777" w:rsidR="002448A9" w:rsidRDefault="002448A9" w:rsidP="002448A9"/>
    <w:p w14:paraId="7AE299A4" w14:textId="77777777" w:rsidR="002448A9" w:rsidRDefault="002448A9" w:rsidP="002448A9">
      <w:r>
        <w:t>where c</w:t>
      </w:r>
      <w:r>
        <w:rPr>
          <w:rStyle w:val="subscript"/>
        </w:rPr>
        <w:t>1</w:t>
      </w:r>
      <w:r>
        <w:t>(x) ≡ d</w:t>
      </w:r>
      <w:r>
        <w:rPr>
          <w:rStyle w:val="subscript"/>
        </w:rPr>
        <w:t>1</w:t>
      </w:r>
      <w:r>
        <w:t>(x)g(x) is a code word polynomial, and then our proof that {c(x)} is an ideal would be concluded with c' = c</w:t>
      </w:r>
      <w:r>
        <w:rPr>
          <w:rStyle w:val="subscript"/>
        </w:rPr>
        <w:t>1</w:t>
      </w:r>
      <w:r>
        <w:t xml:space="preserve">. But we </w:t>
      </w:r>
      <w:r w:rsidRPr="00857F70">
        <w:rPr>
          <w:i/>
        </w:rPr>
        <w:t>don't</w:t>
      </w:r>
      <w:r>
        <w:t xml:space="preserve"> know that such a d</w:t>
      </w:r>
      <w:r>
        <w:rPr>
          <w:rStyle w:val="subscript"/>
        </w:rPr>
        <w:t>1</w:t>
      </w:r>
      <w:r>
        <w:t xml:space="preserve">(x) exists with degree &lt; k, so this approach does not work. </w:t>
      </w:r>
    </w:p>
    <w:p w14:paraId="622D2C13" w14:textId="77777777" w:rsidR="002448A9" w:rsidRDefault="002448A9" w:rsidP="002448A9"/>
    <w:p w14:paraId="7A00CCB6" w14:textId="77777777" w:rsidR="002448A9" w:rsidRDefault="002448A9" w:rsidP="002448A9">
      <w:r>
        <w:t>Here is a viable proof. We know we can write</w:t>
      </w:r>
    </w:p>
    <w:p w14:paraId="0BBA4CF8" w14:textId="77777777" w:rsidR="002448A9" w:rsidRDefault="002448A9" w:rsidP="002448A9"/>
    <w:p w14:paraId="05277A79" w14:textId="77777777" w:rsidR="002448A9" w:rsidRDefault="002448A9" w:rsidP="002448A9">
      <w:r>
        <w:tab/>
        <w:t>{r(x)}</w:t>
      </w:r>
      <w:r w:rsidRPr="006E5BCC">
        <w:sym w:font="Symbol" w:char="F0B7"/>
      </w:r>
      <w:r>
        <w:t>{d(x)g(x)} = {f(x)}</w:t>
      </w:r>
    </w:p>
    <w:p w14:paraId="56922628" w14:textId="77777777" w:rsidR="002448A9" w:rsidRDefault="002448A9" w:rsidP="002448A9"/>
    <w:p w14:paraId="3FCEC132" w14:textId="77777777" w:rsidR="002448A9" w:rsidRDefault="002448A9" w:rsidP="002448A9">
      <w:r>
        <w:t>where f(x) has degree &lt; n and is the remainder of r(x)d(x)g(x) divided by x</w:t>
      </w:r>
      <w:r>
        <w:rPr>
          <w:rStyle w:val="superscript"/>
        </w:rPr>
        <w:t>n</w:t>
      </w:r>
      <w:r>
        <w:t>-1. But this does not tell us that f(x) is a code word. Now we add the assumption that g(x)h(x) = (x</w:t>
      </w:r>
      <w:r>
        <w:rPr>
          <w:rStyle w:val="superscript"/>
        </w:rPr>
        <w:t>n</w:t>
      </w:r>
      <w:r>
        <w:t>-1). Multiply both sides of the above equation by h(x) and rearrange</w:t>
      </w:r>
    </w:p>
    <w:p w14:paraId="79D66DE2" w14:textId="77777777" w:rsidR="002448A9" w:rsidRDefault="002448A9" w:rsidP="002448A9"/>
    <w:p w14:paraId="32426552" w14:textId="77777777" w:rsidR="002448A9" w:rsidRPr="0087359E" w:rsidRDefault="002448A9" w:rsidP="002448A9">
      <w:r>
        <w:tab/>
        <w:t xml:space="preserve">{r(x)d(x)} </w:t>
      </w:r>
      <w:r>
        <w:sym w:font="Symbol" w:char="F0B7"/>
      </w:r>
      <w:r>
        <w:t xml:space="preserve"> {g(x)</w:t>
      </w:r>
      <w:r w:rsidRPr="0087359E">
        <w:t xml:space="preserve"> </w:t>
      </w:r>
      <w:r>
        <w:t>h(x)} = {f(x)</w:t>
      </w:r>
      <w:r w:rsidRPr="0087359E">
        <w:t xml:space="preserve"> </w:t>
      </w:r>
      <w:r>
        <w:t>h(x)}</w:t>
      </w:r>
    </w:p>
    <w:p w14:paraId="3835DC1F" w14:textId="77777777" w:rsidR="002448A9" w:rsidRDefault="002448A9" w:rsidP="002448A9">
      <w:r>
        <w:t>or</w:t>
      </w:r>
    </w:p>
    <w:p w14:paraId="054A693B" w14:textId="77777777" w:rsidR="002448A9" w:rsidRPr="0087359E" w:rsidRDefault="002448A9" w:rsidP="002448A9">
      <w:r>
        <w:tab/>
        <w:t xml:space="preserve">{r(x)d(x)} </w:t>
      </w:r>
      <w:r>
        <w:sym w:font="Symbol" w:char="F0B7"/>
      </w:r>
      <w:r>
        <w:t xml:space="preserve"> {x</w:t>
      </w:r>
      <w:r>
        <w:rPr>
          <w:rStyle w:val="superscript"/>
        </w:rPr>
        <w:t>n</w:t>
      </w:r>
      <w:r>
        <w:t>-1} = {f(x)</w:t>
      </w:r>
      <w:r w:rsidRPr="0087359E">
        <w:t xml:space="preserve"> </w:t>
      </w:r>
      <w:r>
        <w:t>h(x)}</w:t>
      </w:r>
    </w:p>
    <w:p w14:paraId="12B3B95A" w14:textId="77777777" w:rsidR="002448A9" w:rsidRPr="0087359E" w:rsidRDefault="002448A9" w:rsidP="002448A9">
      <w:r>
        <w:t>or</w:t>
      </w:r>
    </w:p>
    <w:p w14:paraId="13DA7F06" w14:textId="77777777" w:rsidR="002448A9" w:rsidRDefault="002448A9" w:rsidP="002448A9">
      <w:r>
        <w:tab/>
        <w:t xml:space="preserve">{r(x)d(x)} </w:t>
      </w:r>
      <w:r>
        <w:sym w:font="Symbol" w:char="F0B7"/>
      </w:r>
      <w:r>
        <w:t xml:space="preserve"> </w:t>
      </w:r>
      <w:r w:rsidRPr="0087359E">
        <w:rPr>
          <w:b/>
        </w:rPr>
        <w:t>0</w:t>
      </w:r>
      <w:r>
        <w:t xml:space="preserve"> = {f(x)</w:t>
      </w:r>
      <w:r w:rsidRPr="0087359E">
        <w:t xml:space="preserve"> </w:t>
      </w:r>
      <w:r>
        <w:t>h(x)}</w:t>
      </w:r>
    </w:p>
    <w:p w14:paraId="4047CE0A" w14:textId="77777777" w:rsidR="002448A9" w:rsidRDefault="002448A9" w:rsidP="002448A9">
      <w:r>
        <w:t>or</w:t>
      </w:r>
    </w:p>
    <w:p w14:paraId="1DB82CB4" w14:textId="77777777" w:rsidR="002448A9" w:rsidRPr="004A11DE" w:rsidRDefault="002448A9" w:rsidP="002448A9">
      <w:r>
        <w:tab/>
        <w:t>{f(x)</w:t>
      </w:r>
      <w:r w:rsidRPr="0087359E">
        <w:t xml:space="preserve"> </w:t>
      </w:r>
      <w:r>
        <w:t xml:space="preserve">h(x)}  = </w:t>
      </w:r>
      <w:r w:rsidRPr="0087359E">
        <w:rPr>
          <w:b/>
        </w:rPr>
        <w:t>0</w:t>
      </w:r>
      <w:r>
        <w:t xml:space="preserve"> . </w:t>
      </w:r>
    </w:p>
    <w:p w14:paraId="3D97AB6A" w14:textId="77777777" w:rsidR="002448A9" w:rsidRDefault="002448A9" w:rsidP="002448A9"/>
    <w:p w14:paraId="7E97D9EB" w14:textId="77777777" w:rsidR="002448A9" w:rsidRDefault="002448A9" w:rsidP="002448A9">
      <w:r>
        <w:t xml:space="preserve">This says that </w:t>
      </w:r>
    </w:p>
    <w:p w14:paraId="22901977" w14:textId="77777777" w:rsidR="002448A9" w:rsidRDefault="002448A9" w:rsidP="002448A9"/>
    <w:p w14:paraId="0D2D9EE9" w14:textId="77777777" w:rsidR="002448A9" w:rsidRDefault="002448A9" w:rsidP="002448A9">
      <w:r>
        <w:tab/>
        <w:t xml:space="preserve">Rem [ </w:t>
      </w:r>
      <w:r>
        <w:fldChar w:fldCharType="begin"/>
      </w:r>
      <w:r>
        <w:instrText xml:space="preserve"> EQ \f(f(x)</w:instrText>
      </w:r>
      <w:r w:rsidRPr="0087359E">
        <w:instrText xml:space="preserve"> </w:instrText>
      </w:r>
      <w:r>
        <w:instrText>h(x),</w:instrText>
      </w:r>
      <w:r w:rsidRPr="0087359E">
        <w:instrText xml:space="preserve"> </w:instrText>
      </w:r>
      <w:r>
        <w:instrText>x</w:instrText>
      </w:r>
      <w:r>
        <w:rPr>
          <w:rStyle w:val="superscript"/>
        </w:rPr>
        <w:instrText>n</w:instrText>
      </w:r>
      <w:r>
        <w:instrText xml:space="preserve">-1) </w:instrText>
      </w:r>
      <w:r>
        <w:fldChar w:fldCharType="end"/>
      </w:r>
      <w:r>
        <w:t>]  = 0</w:t>
      </w:r>
    </w:p>
    <w:p w14:paraId="2A35F85C" w14:textId="77777777" w:rsidR="002448A9" w:rsidRDefault="002448A9" w:rsidP="002448A9">
      <w:r>
        <w:t>or</w:t>
      </w:r>
    </w:p>
    <w:p w14:paraId="73859F3C" w14:textId="77777777" w:rsidR="002448A9" w:rsidRDefault="002448A9" w:rsidP="002448A9">
      <w:r>
        <w:tab/>
        <w:t>f(x)h(x)  =  q(x)(x</w:t>
      </w:r>
      <w:r>
        <w:rPr>
          <w:rStyle w:val="superscript"/>
        </w:rPr>
        <w:t>n</w:t>
      </w:r>
      <w:r>
        <w:t>-1) .</w:t>
      </w:r>
    </w:p>
    <w:p w14:paraId="683ABB61" w14:textId="77777777" w:rsidR="002448A9" w:rsidRDefault="002448A9" w:rsidP="002448A9">
      <w:r>
        <w:tab/>
        <w:t xml:space="preserve"> &lt;n</w:t>
      </w:r>
      <w:r>
        <w:tab/>
        <w:t xml:space="preserve"> k</w:t>
      </w:r>
      <w:r>
        <w:tab/>
        <w:t>&lt;k    n</w:t>
      </w:r>
    </w:p>
    <w:p w14:paraId="3033585F" w14:textId="77777777" w:rsidR="002448A9" w:rsidRDefault="002448A9" w:rsidP="002448A9"/>
    <w:p w14:paraId="3CD21013" w14:textId="77777777" w:rsidR="002448A9" w:rsidRDefault="002448A9" w:rsidP="002448A9">
      <w:r>
        <w:t>The degree of quotient q(x) must be &lt; k in order to balance the powers on the two sides of this last equation. Therefore q(x) can be regarded as a data polynomial. Rewrite the above as</w:t>
      </w:r>
    </w:p>
    <w:p w14:paraId="61BF8164" w14:textId="77777777" w:rsidR="002448A9" w:rsidRDefault="002448A9" w:rsidP="002448A9"/>
    <w:p w14:paraId="0AD3C707" w14:textId="77777777" w:rsidR="002448A9" w:rsidRDefault="002448A9" w:rsidP="002448A9">
      <w:r>
        <w:tab/>
        <w:t>f(x)h(x) = q(x)g(x)h(x)</w:t>
      </w:r>
    </w:p>
    <w:p w14:paraId="79870805" w14:textId="77777777" w:rsidR="002448A9" w:rsidRDefault="002448A9" w:rsidP="002448A9">
      <w:r>
        <w:t>or</w:t>
      </w:r>
    </w:p>
    <w:p w14:paraId="4C4B95A9" w14:textId="77777777" w:rsidR="002448A9" w:rsidRDefault="002448A9" w:rsidP="002448A9">
      <w:r>
        <w:tab/>
        <w:t xml:space="preserve">f(x) = q(x)g(x). </w:t>
      </w:r>
    </w:p>
    <w:p w14:paraId="0AB95954" w14:textId="77777777" w:rsidR="002448A9" w:rsidRDefault="002448A9" w:rsidP="002448A9"/>
    <w:p w14:paraId="03A49255" w14:textId="77777777" w:rsidR="002448A9" w:rsidRPr="00D05194" w:rsidRDefault="002448A9" w:rsidP="002448A9">
      <w:r>
        <w:t>Since q(x) is a data polynomial, f(x) must be a code polynomial</w:t>
      </w:r>
      <w:r w:rsidR="009F1441">
        <w:t>.</w:t>
      </w:r>
      <w:r w:rsidR="009F1441">
        <w:tab/>
      </w:r>
      <w:r w:rsidR="009F1441">
        <w:tab/>
      </w:r>
      <w:r w:rsidR="009F1441">
        <w:tab/>
      </w:r>
      <w:r w:rsidR="009F1441">
        <w:tab/>
      </w:r>
      <w:r w:rsidR="009F1441">
        <w:tab/>
        <w:t xml:space="preserve"> </w:t>
      </w:r>
      <w:r w:rsidR="009F1441" w:rsidRPr="009F1441">
        <w:rPr>
          <w:b/>
        </w:rPr>
        <w:t>QED</w:t>
      </w:r>
      <w:r>
        <w:t xml:space="preserve"> </w:t>
      </w:r>
    </w:p>
    <w:p w14:paraId="5B8E7DCD" w14:textId="77777777" w:rsidR="005E691C" w:rsidRPr="00EE309E" w:rsidRDefault="005E691C" w:rsidP="005E691C"/>
    <w:p w14:paraId="047D00C9" w14:textId="77777777" w:rsidR="005E691C" w:rsidRPr="00785BC5" w:rsidRDefault="005E691C" w:rsidP="00785BC5">
      <w:pPr>
        <w:tabs>
          <w:tab w:val="left" w:pos="7200"/>
          <w:tab w:val="left" w:pos="7920"/>
          <w:tab w:val="right" w:pos="9270"/>
        </w:tabs>
      </w:pPr>
      <w:r w:rsidRPr="00CF67F6">
        <w:rPr>
          <w:b/>
          <w:color w:val="000000"/>
        </w:rPr>
        <w:t xml:space="preserve">Fact </w:t>
      </w:r>
      <w:r w:rsidR="00CF67F6" w:rsidRPr="00CF67F6">
        <w:rPr>
          <w:b/>
          <w:color w:val="000000"/>
        </w:rPr>
        <w:t>5</w:t>
      </w:r>
      <w:r w:rsidRPr="00CF67F6">
        <w:rPr>
          <w:b/>
          <w:color w:val="000000"/>
        </w:rPr>
        <w:t xml:space="preserve"> Revisited</w:t>
      </w:r>
      <w:r w:rsidRPr="00CF67F6">
        <w:rPr>
          <w:color w:val="000000"/>
        </w:rPr>
        <w:t>:</w:t>
      </w:r>
      <w:r w:rsidR="00153F85" w:rsidRPr="00CF67F6">
        <w:rPr>
          <w:color w:val="000000"/>
        </w:rPr>
        <w:t xml:space="preserve"> </w:t>
      </w:r>
      <w:r w:rsidRPr="00CF67F6">
        <w:rPr>
          <w:color w:val="000000"/>
        </w:rPr>
        <w:t>If</w:t>
      </w:r>
      <w:r>
        <w:t xml:space="preserve"> g(x) divides x</w:t>
      </w:r>
      <w:r w:rsidRPr="00283C18">
        <w:rPr>
          <w:rStyle w:val="superscript"/>
        </w:rPr>
        <w:t>n</w:t>
      </w:r>
      <w:r>
        <w:t xml:space="preserve"> - 1, then any cyclic permu</w:t>
      </w:r>
      <w:r w:rsidR="0085447E">
        <w:t>t</w:t>
      </w:r>
      <w:r>
        <w:t xml:space="preserve">ation of a code word of the cyclic code generated by g(x) is also a code word. </w:t>
      </w:r>
      <w:r w:rsidR="00785BC5">
        <w:tab/>
      </w:r>
      <w:r w:rsidR="00785BC5">
        <w:tab/>
      </w:r>
      <w:r w:rsidR="00785BC5">
        <w:tab/>
      </w:r>
      <w:r w:rsidR="00785BC5">
        <w:tab/>
      </w:r>
      <w:r w:rsidR="00785BC5">
        <w:tab/>
      </w:r>
      <w:r w:rsidR="00785BC5">
        <w:tab/>
      </w:r>
      <w:r w:rsidR="00785BC5">
        <w:tab/>
      </w:r>
      <w:r w:rsidR="00785BC5">
        <w:tab/>
        <w:t>(8.2</w:t>
      </w:r>
      <w:r w:rsidR="00833A27">
        <w:t>2</w:t>
      </w:r>
      <w:r w:rsidR="00785BC5">
        <w:t>)</w:t>
      </w:r>
    </w:p>
    <w:p w14:paraId="4A93D44B" w14:textId="77777777" w:rsidR="005E691C" w:rsidRDefault="005E691C" w:rsidP="005E691C"/>
    <w:p w14:paraId="244420B5" w14:textId="77777777" w:rsidR="005E691C" w:rsidRDefault="005E691C" w:rsidP="005E691C">
      <w:r w:rsidRPr="00BF033D">
        <w:rPr>
          <w:u w:val="single"/>
        </w:rPr>
        <w:t>Proof:</w:t>
      </w:r>
      <w:r w:rsidR="00153F85">
        <w:t xml:space="preserve"> </w:t>
      </w:r>
      <w:r w:rsidR="00FA5806">
        <w:t xml:space="preserve"> </w:t>
      </w:r>
      <w:r>
        <w:t>Here we are giving an "alternate proof"</w:t>
      </w:r>
      <w:r w:rsidR="00BF033D">
        <w:t xml:space="preserve"> of Fact </w:t>
      </w:r>
      <w:r w:rsidR="00CF67F6">
        <w:t>5</w:t>
      </w:r>
      <w:r w:rsidR="006F3645">
        <w:t xml:space="preserve"> (8.17)</w:t>
      </w:r>
      <w:r>
        <w:t>.</w:t>
      </w:r>
      <w:r w:rsidR="00153F85">
        <w:t xml:space="preserve"> </w:t>
      </w:r>
      <w:r>
        <w:t xml:space="preserve">Actually, it is the same proof as above, only here it is expressed in the language of rings and ideals. </w:t>
      </w:r>
    </w:p>
    <w:p w14:paraId="64A782F6" w14:textId="77777777" w:rsidR="005E691C" w:rsidRDefault="00FA5806" w:rsidP="005E691C">
      <w:r>
        <w:tab/>
      </w:r>
      <w:r w:rsidR="005E691C">
        <w:t xml:space="preserve">A code word c(x) is a polynomial of degree </w:t>
      </w:r>
      <w:r w:rsidR="006F3645">
        <w:t>&lt; n</w:t>
      </w:r>
      <w:r w:rsidR="005E691C">
        <w:t>.</w:t>
      </w:r>
      <w:r w:rsidR="00153F85">
        <w:t xml:space="preserve"> </w:t>
      </w:r>
      <w:r w:rsidR="005E691C">
        <w:t xml:space="preserve">Thus, according to Math Lemma 2 </w:t>
      </w:r>
      <w:r w:rsidR="00BF033D">
        <w:t>(</w:t>
      </w:r>
      <w:r w:rsidR="00CF67F6">
        <w:t>8.16</w:t>
      </w:r>
      <w:r w:rsidR="00BF033D">
        <w:t>)</w:t>
      </w:r>
      <w:r w:rsidR="005E691C">
        <w:t xml:space="preserve">, </w:t>
      </w:r>
    </w:p>
    <w:p w14:paraId="095814F3" w14:textId="77777777" w:rsidR="005E691C" w:rsidRDefault="005E691C" w:rsidP="005E691C"/>
    <w:p w14:paraId="1328723E" w14:textId="77777777" w:rsidR="005E691C" w:rsidRDefault="005E691C" w:rsidP="005E691C">
      <w:r>
        <w:tab/>
        <w:t>c</w:t>
      </w:r>
      <w:r w:rsidRPr="00283C18">
        <w:rPr>
          <w:rStyle w:val="superscript"/>
        </w:rPr>
        <w:t>(m)</w:t>
      </w:r>
      <w:r>
        <w:t>(x)</w:t>
      </w:r>
      <w:r w:rsidR="00153F85">
        <w:t xml:space="preserve"> </w:t>
      </w:r>
      <w:r>
        <w:t>= Rem[ (x</w:t>
      </w:r>
      <w:r w:rsidRPr="00283C18">
        <w:rPr>
          <w:rStyle w:val="superscript"/>
        </w:rPr>
        <w:t>m</w:t>
      </w:r>
      <w:r>
        <w:t xml:space="preserve"> c(x))/ (x</w:t>
      </w:r>
      <w:r w:rsidRPr="00283C18">
        <w:rPr>
          <w:rStyle w:val="superscript"/>
        </w:rPr>
        <w:t>n</w:t>
      </w:r>
      <w:r>
        <w:t xml:space="preserve"> - 1)]</w:t>
      </w:r>
      <w:r w:rsidR="00C77D33">
        <w:t xml:space="preserve"> ,</w:t>
      </w:r>
    </w:p>
    <w:p w14:paraId="11B35E56" w14:textId="77777777" w:rsidR="005E691C" w:rsidRDefault="005E691C" w:rsidP="005E691C"/>
    <w:p w14:paraId="2936CA5B" w14:textId="77777777" w:rsidR="005E691C" w:rsidRDefault="005E691C" w:rsidP="005E691C">
      <w:r>
        <w:t>where c</w:t>
      </w:r>
      <w:r w:rsidRPr="00283C18">
        <w:rPr>
          <w:rStyle w:val="superscript"/>
        </w:rPr>
        <w:t>(m)</w:t>
      </w:r>
      <w:r>
        <w:t>(x) is a cyclic permutation of c(x) by m places.</w:t>
      </w:r>
      <w:r w:rsidR="00153F85">
        <w:t xml:space="preserve"> </w:t>
      </w:r>
      <w:r>
        <w:t xml:space="preserve">Since c(x) is of degree </w:t>
      </w:r>
      <w:r w:rsidR="00AB00D4">
        <w:t>&lt; n</w:t>
      </w:r>
      <w:r>
        <w:t xml:space="preserve">, we know that </w:t>
      </w:r>
    </w:p>
    <w:p w14:paraId="35FDD8FB" w14:textId="77777777" w:rsidR="005E691C" w:rsidRDefault="005E691C" w:rsidP="005E691C">
      <w:r>
        <w:t xml:space="preserve">{ c(x) } </w:t>
      </w:r>
      <w:r w:rsidR="00BF033D">
        <w:rPr>
          <w:rFonts w:ascii="Symbol" w:hAnsi="Symbol"/>
        </w:rPr>
        <w:sym w:font="Symbol" w:char="F0CE"/>
      </w:r>
      <w:r>
        <w:t xml:space="preserve"> A</w:t>
      </w:r>
      <w:r w:rsidRPr="004D6267">
        <w:rPr>
          <w:rStyle w:val="subscript"/>
        </w:rPr>
        <w:t>n</w:t>
      </w:r>
      <w:r>
        <w:t>.</w:t>
      </w:r>
      <w:r w:rsidR="00153F85">
        <w:t xml:space="preserve"> </w:t>
      </w:r>
      <w:r>
        <w:t xml:space="preserve"> If m &lt; n, then { x</w:t>
      </w:r>
      <w:r w:rsidRPr="00283C18">
        <w:rPr>
          <w:rStyle w:val="superscript"/>
        </w:rPr>
        <w:t>m</w:t>
      </w:r>
      <w:r>
        <w:t xml:space="preserve"> } </w:t>
      </w:r>
      <w:r w:rsidR="00BF033D">
        <w:rPr>
          <w:rFonts w:ascii="Symbol" w:hAnsi="Symbol"/>
        </w:rPr>
        <w:sym w:font="Symbol" w:char="F0CE"/>
      </w:r>
      <w:r>
        <w:t xml:space="preserve"> A</w:t>
      </w:r>
      <w:r w:rsidRPr="004D6267">
        <w:rPr>
          <w:rStyle w:val="subscript"/>
        </w:rPr>
        <w:t xml:space="preserve">n </w:t>
      </w:r>
      <w:r>
        <w:t>. Thus, we can rewrite the above equation as</w:t>
      </w:r>
    </w:p>
    <w:p w14:paraId="6679D971" w14:textId="77777777" w:rsidR="005E691C" w:rsidRDefault="005E691C" w:rsidP="005E691C"/>
    <w:p w14:paraId="6B97B018" w14:textId="77777777" w:rsidR="005E691C" w:rsidRPr="006F3645" w:rsidRDefault="005E691C" w:rsidP="005E691C">
      <w:r>
        <w:tab/>
        <w:t>{ c</w:t>
      </w:r>
      <w:r w:rsidRPr="00283C18">
        <w:rPr>
          <w:rStyle w:val="superscript"/>
        </w:rPr>
        <w:t>(m)</w:t>
      </w:r>
      <w:r>
        <w:t>(x) }</w:t>
      </w:r>
      <w:r w:rsidR="00153F85">
        <w:t xml:space="preserve"> </w:t>
      </w:r>
      <w:r>
        <w:t>= { x</w:t>
      </w:r>
      <w:r w:rsidRPr="00283C18">
        <w:rPr>
          <w:rStyle w:val="superscript"/>
        </w:rPr>
        <w:t xml:space="preserve">m </w:t>
      </w:r>
      <w:r>
        <w:t xml:space="preserve">} </w:t>
      </w:r>
      <w:r w:rsidR="002D6B20" w:rsidRPr="006E5BCC">
        <w:sym w:font="Symbol" w:char="F0B7"/>
      </w:r>
      <w:r>
        <w:t xml:space="preserve"> { c(x) }</w:t>
      </w:r>
      <w:r w:rsidR="00BF033D">
        <w:t xml:space="preserve"> .</w:t>
      </w:r>
      <w:r w:rsidR="006F3645">
        <w:tab/>
      </w:r>
      <w:r w:rsidR="006F3645">
        <w:tab/>
      </w:r>
      <w:r w:rsidR="006F3645">
        <w:tab/>
        <w:t>(has q</w:t>
      </w:r>
      <w:r w:rsidR="006F3645">
        <w:rPr>
          <w:rStyle w:val="superscript"/>
        </w:rPr>
        <w:t>n</w:t>
      </w:r>
      <w:r w:rsidR="006F3645">
        <w:t xml:space="preserve"> rows)</w:t>
      </w:r>
    </w:p>
    <w:p w14:paraId="354B8613" w14:textId="77777777" w:rsidR="005E691C" w:rsidRDefault="005E691C" w:rsidP="005E691C"/>
    <w:p w14:paraId="2D635C66" w14:textId="77777777" w:rsidR="005E691C" w:rsidRDefault="005E691C" w:rsidP="005E691C">
      <w:r>
        <w:t>Because {c(x)} is an element of the ideal ( g(x) ), and because { x</w:t>
      </w:r>
      <w:r w:rsidRPr="00283C18">
        <w:rPr>
          <w:rStyle w:val="superscript"/>
        </w:rPr>
        <w:t xml:space="preserve">m </w:t>
      </w:r>
      <w:r>
        <w:t xml:space="preserve">} </w:t>
      </w:r>
      <w:r w:rsidR="002903EB">
        <w:rPr>
          <w:rFonts w:ascii="Symbol" w:hAnsi="Symbol"/>
        </w:rPr>
        <w:sym w:font="Symbol" w:char="F0CE"/>
      </w:r>
      <w:r>
        <w:t xml:space="preserve"> A</w:t>
      </w:r>
      <w:r w:rsidRPr="004D6267">
        <w:rPr>
          <w:rStyle w:val="subscript"/>
        </w:rPr>
        <w:t>n</w:t>
      </w:r>
      <w:r>
        <w:t>, it follows from the definition of an ideal that { c</w:t>
      </w:r>
      <w:r w:rsidRPr="00283C18">
        <w:rPr>
          <w:rStyle w:val="superscript"/>
        </w:rPr>
        <w:t>(m)</w:t>
      </w:r>
      <w:r>
        <w:t>(x) } is also in the ideal ( g(x) ).</w:t>
      </w:r>
      <w:r w:rsidR="00153F85">
        <w:t xml:space="preserve"> </w:t>
      </w:r>
      <w:r>
        <w:t>Thus, { c</w:t>
      </w:r>
      <w:r w:rsidRPr="00283C18">
        <w:rPr>
          <w:rStyle w:val="superscript"/>
        </w:rPr>
        <w:t>(m)</w:t>
      </w:r>
      <w:r>
        <w:t xml:space="preserve">(x) } must be some code word. </w:t>
      </w:r>
      <w:r w:rsidR="001D2C7D">
        <w:t xml:space="preserve"> </w:t>
      </w:r>
      <w:r w:rsidR="001D2C7D" w:rsidRPr="00364448">
        <w:rPr>
          <w:b/>
        </w:rPr>
        <w:t>QED</w:t>
      </w:r>
      <w:r w:rsidR="001D2C7D">
        <w:t xml:space="preserve"> </w:t>
      </w:r>
    </w:p>
    <w:p w14:paraId="57DC7232" w14:textId="77777777" w:rsidR="005E691C" w:rsidRDefault="005E691C" w:rsidP="005E691C"/>
    <w:p w14:paraId="3F15CA65" w14:textId="77777777" w:rsidR="005E691C" w:rsidRDefault="005E691C" w:rsidP="005E691C">
      <w:r>
        <w:t>So, we have an interesting new way to view a cyclic code:</w:t>
      </w:r>
    </w:p>
    <w:p w14:paraId="4202638D" w14:textId="77777777" w:rsidR="005E691C" w:rsidRDefault="005E691C" w:rsidP="005E691C"/>
    <w:p w14:paraId="70B1F069" w14:textId="77777777" w:rsidR="005E691C" w:rsidRDefault="005E691C" w:rsidP="005E691C">
      <w:r>
        <w:rPr>
          <w:b/>
        </w:rPr>
        <w:t xml:space="preserve">Fact </w:t>
      </w:r>
      <w:r w:rsidR="00CF67F6">
        <w:rPr>
          <w:b/>
        </w:rPr>
        <w:t>7</w:t>
      </w:r>
      <w:r w:rsidR="00BF033D">
        <w:rPr>
          <w:b/>
        </w:rPr>
        <w:t xml:space="preserve"> </w:t>
      </w:r>
      <w:r>
        <w:t>:</w:t>
      </w:r>
      <w:r w:rsidR="00153F85">
        <w:t xml:space="preserve"> </w:t>
      </w:r>
      <w:r>
        <w:t>A cyclic code with symbols in GF(q),</w:t>
      </w:r>
      <w:r w:rsidR="00153F85">
        <w:t xml:space="preserve"> </w:t>
      </w:r>
      <w:r>
        <w:t xml:space="preserve">and which is generated by some g(x) which divides </w:t>
      </w:r>
    </w:p>
    <w:p w14:paraId="7560E454" w14:textId="77777777" w:rsidR="001D2C7D" w:rsidRDefault="005E691C" w:rsidP="00935D96">
      <w:pPr>
        <w:tabs>
          <w:tab w:val="left" w:pos="7200"/>
          <w:tab w:val="left" w:pos="7920"/>
          <w:tab w:val="right" w:pos="9270"/>
        </w:tabs>
      </w:pPr>
      <w:r>
        <w:t>x</w:t>
      </w:r>
      <w:r w:rsidRPr="00283C18">
        <w:rPr>
          <w:rStyle w:val="superscript"/>
        </w:rPr>
        <w:t>n</w:t>
      </w:r>
      <w:r>
        <w:t xml:space="preserve"> -1, forms</w:t>
      </w:r>
      <w:r w:rsidR="00153F85">
        <w:t xml:space="preserve"> </w:t>
      </w:r>
      <w:r>
        <w:t>an ideal</w:t>
      </w:r>
      <w:r w:rsidR="00153F85">
        <w:t xml:space="preserve"> </w:t>
      </w:r>
      <w:r>
        <w:t>(</w:t>
      </w:r>
      <w:r w:rsidR="00153F85">
        <w:t xml:space="preserve"> </w:t>
      </w:r>
      <w:r>
        <w:t>g(x)</w:t>
      </w:r>
      <w:r w:rsidR="00153F85">
        <w:t xml:space="preserve"> </w:t>
      </w:r>
      <w:r>
        <w:t>) of the ring A</w:t>
      </w:r>
      <w:r w:rsidRPr="004D6267">
        <w:rPr>
          <w:rStyle w:val="subscript"/>
        </w:rPr>
        <w:t>n</w:t>
      </w:r>
      <w:r w:rsidR="00153F85">
        <w:t xml:space="preserve"> </w:t>
      </w:r>
      <w:r>
        <w:t>=</w:t>
      </w:r>
      <w:r w:rsidR="00153F85">
        <w:t xml:space="preserve"> </w:t>
      </w:r>
      <w:r>
        <w:t xml:space="preserve"> </w:t>
      </w:r>
      <w:r w:rsidR="002903EB">
        <w:t>R</w:t>
      </w:r>
      <w:r w:rsidR="002903EB">
        <w:rPr>
          <w:rStyle w:val="subscript"/>
        </w:rPr>
        <w:t>q</w:t>
      </w:r>
      <w:r>
        <w:t xml:space="preserve"> / (</w:t>
      </w:r>
      <w:r w:rsidR="00153F85">
        <w:t xml:space="preserve"> </w:t>
      </w:r>
      <w:r>
        <w:t>x</w:t>
      </w:r>
      <w:r w:rsidRPr="00283C18">
        <w:rPr>
          <w:rStyle w:val="superscript"/>
        </w:rPr>
        <w:t>n</w:t>
      </w:r>
      <w:r w:rsidR="00CF67F6">
        <w:t xml:space="preserve"> - 1 )</w:t>
      </w:r>
      <w:r>
        <w:t>. This ideal consists of the set of q</w:t>
      </w:r>
      <w:r w:rsidRPr="00283C18">
        <w:rPr>
          <w:rStyle w:val="superscript"/>
        </w:rPr>
        <w:t xml:space="preserve">k </w:t>
      </w:r>
      <w:r>
        <w:t>code words generated by multiplyin</w:t>
      </w:r>
      <w:r w:rsidR="00785BC5">
        <w:t xml:space="preserve">g </w:t>
      </w:r>
      <w:r w:rsidR="001D2C7D">
        <w:t>the q</w:t>
      </w:r>
      <w:r w:rsidR="001D2C7D">
        <w:rPr>
          <w:rStyle w:val="superscript"/>
        </w:rPr>
        <w:t xml:space="preserve">k </w:t>
      </w:r>
      <w:r w:rsidR="00785BC5">
        <w:t>data polynomials d(x) by g(x)</w:t>
      </w:r>
      <w:r>
        <w:t>,</w:t>
      </w:r>
      <w:r w:rsidR="00785BC5">
        <w:t xml:space="preserve"> </w:t>
      </w:r>
      <w:r>
        <w:t>{ c(x) }</w:t>
      </w:r>
      <w:r w:rsidR="00153F85">
        <w:t xml:space="preserve"> </w:t>
      </w:r>
      <w:r>
        <w:t>=</w:t>
      </w:r>
      <w:r w:rsidR="00153F85">
        <w:t xml:space="preserve"> </w:t>
      </w:r>
      <w:r>
        <w:t xml:space="preserve">{ d(x) } </w:t>
      </w:r>
      <w:r w:rsidR="002D6B20" w:rsidRPr="006E5BCC">
        <w:sym w:font="Symbol" w:char="F0B7"/>
      </w:r>
      <w:r w:rsidR="00153F85">
        <w:t xml:space="preserve"> </w:t>
      </w:r>
      <w:r>
        <w:t>{ g(x) }</w:t>
      </w:r>
      <w:r w:rsidR="00935D96">
        <w:t>.</w:t>
      </w:r>
      <w:r w:rsidR="003F31C5">
        <w:t xml:space="preserve"> The full A</w:t>
      </w:r>
      <w:r w:rsidR="003F31C5">
        <w:rPr>
          <w:rStyle w:val="subscript"/>
        </w:rPr>
        <w:t>n</w:t>
      </w:r>
      <w:r w:rsidR="003F31C5">
        <w:t xml:space="preserve"> chart has q</w:t>
      </w:r>
      <w:r w:rsidR="003F31C5">
        <w:rPr>
          <w:rStyle w:val="superscript"/>
        </w:rPr>
        <w:t>n</w:t>
      </w:r>
      <w:r w:rsidR="003F31C5">
        <w:t xml:space="preserve"> rows since there are q</w:t>
      </w:r>
      <w:r w:rsidR="003F31C5">
        <w:rPr>
          <w:rStyle w:val="superscript"/>
        </w:rPr>
        <w:t>n</w:t>
      </w:r>
      <w:r w:rsidR="003F31C5">
        <w:t xml:space="preserve"> remainder</w:t>
      </w:r>
      <w:r w:rsidR="00F955FE">
        <w:t xml:space="preserve"> polynomials</w:t>
      </w:r>
      <w:r w:rsidR="003F31C5">
        <w:t xml:space="preserve"> of degree &lt; n. </w:t>
      </w:r>
      <w:r w:rsidR="00935D96">
        <w:tab/>
      </w:r>
    </w:p>
    <w:p w14:paraId="212451D8" w14:textId="77777777" w:rsidR="00785BC5" w:rsidRPr="00785BC5" w:rsidRDefault="001D2C7D" w:rsidP="00935D96">
      <w:pPr>
        <w:tabs>
          <w:tab w:val="left" w:pos="7200"/>
          <w:tab w:val="left" w:pos="7920"/>
          <w:tab w:val="right" w:pos="9270"/>
        </w:tabs>
      </w:pPr>
      <w:r>
        <w:tab/>
      </w:r>
      <w:r>
        <w:tab/>
      </w:r>
      <w:r>
        <w:tab/>
      </w:r>
      <w:r>
        <w:tab/>
      </w:r>
      <w:r>
        <w:tab/>
      </w:r>
      <w:r>
        <w:tab/>
      </w:r>
      <w:r>
        <w:tab/>
      </w:r>
      <w:r>
        <w:tab/>
      </w:r>
      <w:r>
        <w:tab/>
      </w:r>
      <w:r>
        <w:tab/>
      </w:r>
      <w:r>
        <w:tab/>
      </w:r>
      <w:r>
        <w:tab/>
      </w:r>
      <w:r>
        <w:tab/>
      </w:r>
      <w:r w:rsidR="00935D96">
        <w:t>(8.2</w:t>
      </w:r>
      <w:r w:rsidR="00833A27">
        <w:t>3</w:t>
      </w:r>
      <w:r w:rsidR="00935D96">
        <w:t>)</w:t>
      </w:r>
      <w:r w:rsidR="007736BB">
        <w:tab/>
      </w:r>
    </w:p>
    <w:p w14:paraId="09649188" w14:textId="77777777" w:rsidR="005E691C" w:rsidRDefault="007C32EF" w:rsidP="00785BC5">
      <w:pPr>
        <w:pStyle w:val="Heading3"/>
      </w:pPr>
      <w:bookmarkStart w:id="99" w:name="_Toc361331020"/>
      <w:r>
        <w:t>(h)</w:t>
      </w:r>
      <w:r w:rsidR="00C12980">
        <w:t xml:space="preserve"> </w:t>
      </w:r>
      <w:r w:rsidR="005E691C">
        <w:t xml:space="preserve">The Standard Array </w:t>
      </w:r>
      <w:r w:rsidR="00785BC5">
        <w:t>and Cyclic Code Error Correction</w:t>
      </w:r>
      <w:bookmarkEnd w:id="99"/>
    </w:p>
    <w:p w14:paraId="722FBB83" w14:textId="77777777" w:rsidR="00785BC5" w:rsidRDefault="00785BC5" w:rsidP="00785BC5"/>
    <w:p w14:paraId="2C3977C5" w14:textId="77777777" w:rsidR="00D806A4" w:rsidRPr="00F030E5" w:rsidRDefault="002719EE" w:rsidP="00785BC5">
      <w:pPr>
        <w:rPr>
          <w:color w:val="FF0000"/>
        </w:rPr>
      </w:pPr>
      <w:r>
        <w:t>We now take the q</w:t>
      </w:r>
      <w:r>
        <w:rPr>
          <w:rStyle w:val="superscript"/>
        </w:rPr>
        <w:t>n</w:t>
      </w:r>
      <w:r>
        <w:t xml:space="preserve"> rows of the A</w:t>
      </w:r>
      <w:r>
        <w:rPr>
          <w:rStyle w:val="subscript"/>
        </w:rPr>
        <w:t>n</w:t>
      </w:r>
      <w:r>
        <w:t xml:space="preserve"> chart shown </w:t>
      </w:r>
      <w:r w:rsidR="00B27AB9">
        <w:t>in Fig 7.8 above</w:t>
      </w:r>
      <w:r>
        <w:t xml:space="preserve"> and sort them into bins. </w:t>
      </w:r>
      <w:r w:rsidR="00D806A4">
        <w:t>To</w:t>
      </w:r>
      <w:r>
        <w:t xml:space="preserve"> start off</w:t>
      </w:r>
      <w:r w:rsidR="00D806A4">
        <w:t xml:space="preserve">, </w:t>
      </w:r>
      <w:r>
        <w:t xml:space="preserve"> </w:t>
      </w:r>
      <w:r w:rsidR="00D806A4">
        <w:t>we grab</w:t>
      </w:r>
      <w:r>
        <w:t xml:space="preserve"> all q</w:t>
      </w:r>
      <w:r>
        <w:rPr>
          <w:rStyle w:val="superscript"/>
        </w:rPr>
        <w:t>k</w:t>
      </w:r>
      <w:r>
        <w:t xml:space="preserve"> code word polynomials and put them into one bin. We realize that this bin must be all the polynomials in A</w:t>
      </w:r>
      <w:r>
        <w:rPr>
          <w:rStyle w:val="subscript"/>
        </w:rPr>
        <w:t>n</w:t>
      </w:r>
      <w:r>
        <w:t xml:space="preserve"> which have remainder 0 when divided by g(x), since c(x) = d(x)g(x). </w:t>
      </w:r>
      <w:r w:rsidR="00B27AB9">
        <w:t>We just showed in Fact 6 (8.2</w:t>
      </w:r>
      <w:r w:rsidR="007736BB">
        <w:t>1</w:t>
      </w:r>
      <w:r w:rsidR="00B27AB9">
        <w:t>) that this bin is an ideal of A</w:t>
      </w:r>
      <w:r w:rsidR="00B27AB9">
        <w:rPr>
          <w:rStyle w:val="subscript"/>
        </w:rPr>
        <w:t>n</w:t>
      </w:r>
      <w:r w:rsidR="00B27AB9">
        <w:t xml:space="preserve">. We shall regard this bin as </w:t>
      </w:r>
      <w:r w:rsidR="00581CCC">
        <w:t>the first</w:t>
      </w:r>
      <w:r w:rsidR="00B27AB9">
        <w:t xml:space="preserve"> row of a </w:t>
      </w:r>
      <w:r w:rsidR="00B27AB9" w:rsidRPr="00B27AB9">
        <w:rPr>
          <w:i/>
        </w:rPr>
        <w:t>new</w:t>
      </w:r>
      <w:r w:rsidR="00B27AB9">
        <w:t xml:space="preserve"> chart for the residue class ring A</w:t>
      </w:r>
      <w:r w:rsidR="00B27AB9">
        <w:rPr>
          <w:rStyle w:val="subscript"/>
        </w:rPr>
        <w:t>n</w:t>
      </w:r>
      <w:r w:rsidR="007736BB">
        <w:t>/(g(x)</w:t>
      </w:r>
      <w:r w:rsidR="00B27AB9">
        <w:t>) which is built on top of our previous residue class ring A</w:t>
      </w:r>
      <w:r w:rsidR="00B27AB9">
        <w:rPr>
          <w:rStyle w:val="subscript"/>
        </w:rPr>
        <w:t>n</w:t>
      </w:r>
      <w:r w:rsidR="00B27AB9">
        <w:t xml:space="preserve"> = R</w:t>
      </w:r>
      <w:r w:rsidR="00B27AB9">
        <w:rPr>
          <w:rStyle w:val="subscript"/>
        </w:rPr>
        <w:t>q</w:t>
      </w:r>
      <w:r w:rsidR="007736BB">
        <w:t>/(</w:t>
      </w:r>
      <w:r w:rsidR="00B27AB9">
        <w:t>x</w:t>
      </w:r>
      <w:r w:rsidR="00B27AB9">
        <w:rPr>
          <w:rStyle w:val="superscript"/>
        </w:rPr>
        <w:t>n</w:t>
      </w:r>
      <w:r w:rsidR="00B27AB9">
        <w:t xml:space="preserve"> - 1</w:t>
      </w:r>
      <w:r w:rsidR="007736BB">
        <w:t>)</w:t>
      </w:r>
      <w:r w:rsidR="00B27AB9">
        <w:t xml:space="preserve">. </w:t>
      </w:r>
      <w:r>
        <w:t>The other</w:t>
      </w:r>
      <w:r w:rsidR="00F575A8">
        <w:t>,</w:t>
      </w:r>
      <w:r>
        <w:t xml:space="preserve"> </w:t>
      </w:r>
      <w:r w:rsidR="00B27AB9">
        <w:t xml:space="preserve">non-ideal </w:t>
      </w:r>
      <w:r>
        <w:t xml:space="preserve">bins correspond to </w:t>
      </w:r>
      <w:r w:rsidR="00B27AB9">
        <w:t xml:space="preserve">non-zero </w:t>
      </w:r>
      <w:r>
        <w:t>remainders of the A</w:t>
      </w:r>
      <w:r>
        <w:rPr>
          <w:rStyle w:val="subscript"/>
        </w:rPr>
        <w:t>n</w:t>
      </w:r>
      <w:r>
        <w:t xml:space="preserve"> remainders upon division by g(x). </w:t>
      </w:r>
      <w:r w:rsidR="00D806A4">
        <w:t>Since g(x) has q</w:t>
      </w:r>
      <w:r w:rsidR="00D806A4">
        <w:rPr>
          <w:rStyle w:val="superscript"/>
        </w:rPr>
        <w:t>n-k</w:t>
      </w:r>
      <w:r w:rsidR="00D806A4">
        <w:t xml:space="preserve"> remainders, t</w:t>
      </w:r>
      <w:r>
        <w:t>here must then be q</w:t>
      </w:r>
      <w:r>
        <w:rPr>
          <w:rStyle w:val="superscript"/>
        </w:rPr>
        <w:t>n-k</w:t>
      </w:r>
      <w:r>
        <w:t xml:space="preserve"> of these bins. </w:t>
      </w:r>
      <w:r w:rsidR="007736BB">
        <w:t>T</w:t>
      </w:r>
      <w:r>
        <w:t xml:space="preserve">he number of bins times the </w:t>
      </w:r>
      <w:r w:rsidR="00B27AB9">
        <w:t>population</w:t>
      </w:r>
      <w:r>
        <w:t xml:space="preserve"> </w:t>
      </w:r>
      <w:r w:rsidR="00D806A4">
        <w:t>o</w:t>
      </w:r>
      <w:r>
        <w:t>f each bin gives q</w:t>
      </w:r>
      <w:r>
        <w:rPr>
          <w:rStyle w:val="superscript"/>
        </w:rPr>
        <w:t>n-k</w:t>
      </w:r>
      <w:r>
        <w:t xml:space="preserve"> q</w:t>
      </w:r>
      <w:r>
        <w:rPr>
          <w:rStyle w:val="superscript"/>
        </w:rPr>
        <w:t>k</w:t>
      </w:r>
      <w:r>
        <w:t xml:space="preserve"> = q</w:t>
      </w:r>
      <w:r>
        <w:rPr>
          <w:rStyle w:val="superscript"/>
        </w:rPr>
        <w:t>n</w:t>
      </w:r>
      <w:r w:rsidR="007736BB">
        <w:t>,</w:t>
      </w:r>
      <w:r>
        <w:t xml:space="preserve"> which is the total number of A</w:t>
      </w:r>
      <w:r>
        <w:rPr>
          <w:rStyle w:val="subscript"/>
        </w:rPr>
        <w:t>n</w:t>
      </w:r>
      <w:r>
        <w:t xml:space="preserve"> rows. This is consistent with the fact that the order of A</w:t>
      </w:r>
      <w:r>
        <w:rPr>
          <w:rStyle w:val="subscript"/>
        </w:rPr>
        <w:t>n</w:t>
      </w:r>
      <w:r>
        <w:t xml:space="preserve"> must be integrally divisible by the order of any ideal within A</w:t>
      </w:r>
      <w:r>
        <w:rPr>
          <w:rStyle w:val="subscript"/>
        </w:rPr>
        <w:t>n</w:t>
      </w:r>
      <w:r w:rsidR="00D806A4">
        <w:t>, see (1.27)</w:t>
      </w:r>
      <w:r>
        <w:t xml:space="preserve">. </w:t>
      </w:r>
      <w:r w:rsidR="00D806A4">
        <w:t xml:space="preserve">This set of bins forms </w:t>
      </w:r>
      <w:r w:rsidR="00B27AB9">
        <w:t>our</w:t>
      </w:r>
      <w:r w:rsidR="00D806A4">
        <w:t xml:space="preserve"> new residue class ring of A</w:t>
      </w:r>
      <w:r w:rsidR="00D806A4">
        <w:rPr>
          <w:rStyle w:val="subscript"/>
        </w:rPr>
        <w:t>n</w:t>
      </w:r>
      <w:r w:rsidR="00D806A4">
        <w:t xml:space="preserve"> with respect to ( g(x) ), and this set of bins has a special name:  the </w:t>
      </w:r>
      <w:r w:rsidR="00D806A4" w:rsidRPr="00D806A4">
        <w:rPr>
          <w:b/>
        </w:rPr>
        <w:t>standard array</w:t>
      </w:r>
      <w:r w:rsidR="00D806A4">
        <w:t xml:space="preserve"> : </w:t>
      </w:r>
    </w:p>
    <w:p w14:paraId="33B478B0" w14:textId="77777777" w:rsidR="00D806A4" w:rsidRDefault="00D806A4" w:rsidP="00785BC5"/>
    <w:p w14:paraId="2D86D3A7" w14:textId="77777777" w:rsidR="005E691C" w:rsidRDefault="005E691C" w:rsidP="00785BC5">
      <w:pPr>
        <w:tabs>
          <w:tab w:val="left" w:pos="7200"/>
          <w:tab w:val="left" w:pos="7920"/>
          <w:tab w:val="right" w:pos="9270"/>
        </w:tabs>
      </w:pPr>
      <w:r>
        <w:tab/>
        <w:t>Standard Array</w:t>
      </w:r>
      <w:r w:rsidR="00153F85">
        <w:t xml:space="preserve"> </w:t>
      </w:r>
      <w:r>
        <w:t>=</w:t>
      </w:r>
      <w:r w:rsidR="00153F85">
        <w:t xml:space="preserve"> </w:t>
      </w:r>
      <w:r>
        <w:t>A</w:t>
      </w:r>
      <w:r w:rsidRPr="004D6267">
        <w:rPr>
          <w:rStyle w:val="subscript"/>
        </w:rPr>
        <w:t>n</w:t>
      </w:r>
      <w:r>
        <w:t xml:space="preserve"> / ( g(x) )</w:t>
      </w:r>
      <w:r w:rsidR="00153F85">
        <w:t xml:space="preserve"> </w:t>
      </w:r>
      <w:r>
        <w:t>=</w:t>
      </w:r>
      <w:r w:rsidR="00153F85">
        <w:t xml:space="preserve">  </w:t>
      </w:r>
      <w:r>
        <w:t xml:space="preserve"> </w:t>
      </w:r>
      <w:r w:rsidR="0093005E">
        <w:t>[</w:t>
      </w:r>
      <w:r w:rsidR="00153F85">
        <w:t xml:space="preserve"> </w:t>
      </w:r>
      <w:r w:rsidR="0093005E">
        <w:t>R</w:t>
      </w:r>
      <w:r w:rsidR="0093005E">
        <w:rPr>
          <w:rStyle w:val="subscript"/>
        </w:rPr>
        <w:t xml:space="preserve">q </w:t>
      </w:r>
      <w:r>
        <w:t>/ (</w:t>
      </w:r>
      <w:r w:rsidR="00153F85">
        <w:t xml:space="preserve"> </w:t>
      </w:r>
      <w:r>
        <w:t>x</w:t>
      </w:r>
      <w:r w:rsidRPr="00283C18">
        <w:rPr>
          <w:rStyle w:val="superscript"/>
        </w:rPr>
        <w:t>n</w:t>
      </w:r>
      <w:r>
        <w:t xml:space="preserve"> - 1 ) </w:t>
      </w:r>
      <w:r w:rsidR="0093005E">
        <w:t>]</w:t>
      </w:r>
      <w:r w:rsidR="00153F85">
        <w:t xml:space="preserve"> </w:t>
      </w:r>
      <w:r>
        <w:t xml:space="preserve"> /</w:t>
      </w:r>
      <w:r w:rsidR="00153F85">
        <w:t xml:space="preserve"> </w:t>
      </w:r>
      <w:r>
        <w:t xml:space="preserve"> ( g(x) ) </w:t>
      </w:r>
      <w:r w:rsidR="007736BB">
        <w:t xml:space="preserve">, </w:t>
      </w:r>
      <w:r w:rsidR="00785BC5">
        <w:tab/>
      </w:r>
      <w:r w:rsidR="00785BC5">
        <w:tab/>
      </w:r>
      <w:r w:rsidR="00785BC5">
        <w:tab/>
      </w:r>
      <w:r w:rsidR="0093005E">
        <w:tab/>
      </w:r>
      <w:r w:rsidR="00785BC5">
        <w:t>(8.2</w:t>
      </w:r>
      <w:r w:rsidR="00833A27">
        <w:t>4</w:t>
      </w:r>
      <w:r w:rsidR="00785BC5">
        <w:t>)</w:t>
      </w:r>
    </w:p>
    <w:p w14:paraId="28726DBC" w14:textId="77777777" w:rsidR="00833A27" w:rsidRDefault="00833A27" w:rsidP="00785BC5">
      <w:pPr>
        <w:tabs>
          <w:tab w:val="left" w:pos="7200"/>
          <w:tab w:val="left" w:pos="7920"/>
          <w:tab w:val="right" w:pos="9270"/>
        </w:tabs>
      </w:pPr>
    </w:p>
    <w:p w14:paraId="48E88463" w14:textId="77777777" w:rsidR="00833A27" w:rsidRDefault="00833A27" w:rsidP="00785BC5">
      <w:pPr>
        <w:tabs>
          <w:tab w:val="left" w:pos="7200"/>
          <w:tab w:val="left" w:pos="7920"/>
          <w:tab w:val="right" w:pos="9270"/>
        </w:tabs>
      </w:pPr>
      <w:r>
        <w:t xml:space="preserve">which has this row structure, </w:t>
      </w:r>
    </w:p>
    <w:p w14:paraId="1B2BA18F" w14:textId="77777777" w:rsidR="00D806A4" w:rsidRDefault="00D806A4" w:rsidP="00785BC5">
      <w:pPr>
        <w:tabs>
          <w:tab w:val="left" w:pos="7200"/>
          <w:tab w:val="left" w:pos="7920"/>
          <w:tab w:val="right" w:pos="9270"/>
        </w:tabs>
      </w:pPr>
    </w:p>
    <w:p w14:paraId="73E1AB62" w14:textId="77777777" w:rsidR="006479FE" w:rsidRDefault="006479FE" w:rsidP="00785BC5">
      <w:pPr>
        <w:tabs>
          <w:tab w:val="left" w:pos="7200"/>
          <w:tab w:val="left" w:pos="7920"/>
          <w:tab w:val="right" w:pos="9270"/>
        </w:tabs>
      </w:pPr>
      <w:r>
        <w:tab/>
      </w:r>
      <w:r w:rsidRPr="006479FE">
        <w:tab/>
      </w:r>
      <w:r w:rsidR="00DC6840" w:rsidRPr="00DC6840">
        <w:rPr>
          <w:u w:val="single"/>
        </w:rPr>
        <w:t xml:space="preserve">bin </w:t>
      </w:r>
      <w:r w:rsidRPr="00DC6840">
        <w:rPr>
          <w:u w:val="single"/>
        </w:rPr>
        <w:t>le</w:t>
      </w:r>
      <w:r w:rsidRPr="006479FE">
        <w:rPr>
          <w:u w:val="single"/>
        </w:rPr>
        <w:t>ader</w:t>
      </w:r>
      <w:r w:rsidR="00DC6840">
        <w:tab/>
      </w:r>
      <w:r w:rsidRPr="006479FE">
        <w:rPr>
          <w:u w:val="single"/>
        </w:rPr>
        <w:t xml:space="preserve">contents of the </w:t>
      </w:r>
      <w:r w:rsidR="00581CCC">
        <w:rPr>
          <w:u w:val="single"/>
        </w:rPr>
        <w:t>bin</w:t>
      </w:r>
    </w:p>
    <w:p w14:paraId="3378D6E6" w14:textId="77777777" w:rsidR="00D806A4" w:rsidRDefault="00D806A4" w:rsidP="00D806A4">
      <w:r>
        <w:tab/>
      </w:r>
      <w:r>
        <w:tab/>
      </w:r>
      <w:r w:rsidR="00AB43CA">
        <w:t>r</w:t>
      </w:r>
      <w:r w:rsidR="00AB43CA">
        <w:rPr>
          <w:rStyle w:val="subscript"/>
        </w:rPr>
        <w:t>0</w:t>
      </w:r>
      <w:r>
        <w:t>(x)=0</w:t>
      </w:r>
      <w:r>
        <w:tab/>
      </w:r>
      <w:r>
        <w:tab/>
        <w:t xml:space="preserve">           c</w:t>
      </w:r>
      <w:r>
        <w:rPr>
          <w:rStyle w:val="subscript"/>
        </w:rPr>
        <w:t>i</w:t>
      </w:r>
      <w:r>
        <w:t>(x) = d</w:t>
      </w:r>
      <w:r>
        <w:rPr>
          <w:rStyle w:val="subscript"/>
        </w:rPr>
        <w:t>i</w:t>
      </w:r>
      <w:r>
        <w:t>(x)</w:t>
      </w:r>
      <w:r w:rsidRPr="006E5BCC">
        <w:sym w:font="Symbol" w:char="F0B7"/>
      </w:r>
      <w:r>
        <w:t>g(x)  for all possible d</w:t>
      </w:r>
      <w:r>
        <w:rPr>
          <w:rStyle w:val="subscript"/>
        </w:rPr>
        <w:t>i</w:t>
      </w:r>
      <w:r>
        <w:t>(x)</w:t>
      </w:r>
    </w:p>
    <w:p w14:paraId="3DD8F89E" w14:textId="77777777" w:rsidR="00D806A4" w:rsidRDefault="00D806A4" w:rsidP="00D806A4">
      <w:r>
        <w:tab/>
      </w:r>
      <w:r>
        <w:tab/>
        <w:t>r</w:t>
      </w:r>
      <w:r w:rsidRPr="004D6267">
        <w:rPr>
          <w:rStyle w:val="subscript"/>
        </w:rPr>
        <w:t>1</w:t>
      </w:r>
      <w:r>
        <w:t>(x)</w:t>
      </w:r>
      <w:r>
        <w:tab/>
      </w:r>
      <w:r>
        <w:tab/>
        <w:t>r</w:t>
      </w:r>
      <w:r w:rsidRPr="004D6267">
        <w:rPr>
          <w:rStyle w:val="subscript"/>
        </w:rPr>
        <w:t>1</w:t>
      </w:r>
      <w:r>
        <w:t>(x) + c</w:t>
      </w:r>
      <w:r>
        <w:rPr>
          <w:rStyle w:val="subscript"/>
        </w:rPr>
        <w:t>i</w:t>
      </w:r>
      <w:r>
        <w:t>(x)</w:t>
      </w:r>
      <w:r w:rsidRPr="004D6267">
        <w:rPr>
          <w:rStyle w:val="subscript"/>
        </w:rPr>
        <w:t xml:space="preserve"> </w:t>
      </w:r>
      <w:r>
        <w:t>= d</w:t>
      </w:r>
      <w:r w:rsidR="006479FE">
        <w:rPr>
          <w:rStyle w:val="subscript"/>
        </w:rPr>
        <w:t>i</w:t>
      </w:r>
      <w:r>
        <w:t>(x)</w:t>
      </w:r>
      <w:r w:rsidRPr="006E5BCC">
        <w:sym w:font="Symbol" w:char="F0B7"/>
      </w:r>
      <w:r w:rsidRPr="00D806A4">
        <w:t xml:space="preserve"> </w:t>
      </w:r>
      <w:r>
        <w:t>g(x)  + r</w:t>
      </w:r>
      <w:r w:rsidRPr="004D6267">
        <w:rPr>
          <w:rStyle w:val="subscript"/>
        </w:rPr>
        <w:t>1</w:t>
      </w:r>
      <w:r>
        <w:t>(x), for all possible d</w:t>
      </w:r>
      <w:r w:rsidR="006479FE">
        <w:rPr>
          <w:rStyle w:val="subscript"/>
        </w:rPr>
        <w:t>i</w:t>
      </w:r>
      <w:r>
        <w:t>(x)</w:t>
      </w:r>
    </w:p>
    <w:p w14:paraId="47C68EAE" w14:textId="77777777" w:rsidR="00D806A4" w:rsidRDefault="00D806A4" w:rsidP="00D806A4">
      <w:r>
        <w:tab/>
      </w:r>
      <w:r>
        <w:tab/>
        <w:t>r</w:t>
      </w:r>
      <w:r w:rsidRPr="004D6267">
        <w:rPr>
          <w:rStyle w:val="subscript"/>
        </w:rPr>
        <w:t>2</w:t>
      </w:r>
      <w:r>
        <w:t>(x)</w:t>
      </w:r>
      <w:r>
        <w:tab/>
      </w:r>
      <w:r>
        <w:tab/>
        <w:t>r</w:t>
      </w:r>
      <w:r w:rsidRPr="004D6267">
        <w:rPr>
          <w:rStyle w:val="subscript"/>
        </w:rPr>
        <w:t>2</w:t>
      </w:r>
      <w:r>
        <w:t>(x) + c</w:t>
      </w:r>
      <w:r>
        <w:rPr>
          <w:rStyle w:val="subscript"/>
        </w:rPr>
        <w:t>i</w:t>
      </w:r>
      <w:r>
        <w:t>(x)</w:t>
      </w:r>
      <w:r w:rsidRPr="004D6267">
        <w:rPr>
          <w:rStyle w:val="subscript"/>
        </w:rPr>
        <w:t xml:space="preserve"> </w:t>
      </w:r>
      <w:r>
        <w:t>= d</w:t>
      </w:r>
      <w:r w:rsidR="006479FE">
        <w:rPr>
          <w:rStyle w:val="subscript"/>
        </w:rPr>
        <w:t>i</w:t>
      </w:r>
      <w:r>
        <w:t>(x)</w:t>
      </w:r>
      <w:r w:rsidRPr="006E5BCC">
        <w:sym w:font="Symbol" w:char="F0B7"/>
      </w:r>
      <w:r w:rsidRPr="00D806A4">
        <w:t xml:space="preserve"> </w:t>
      </w:r>
      <w:r>
        <w:t>g(x)  + r</w:t>
      </w:r>
      <w:r w:rsidRPr="004D6267">
        <w:rPr>
          <w:rStyle w:val="subscript"/>
        </w:rPr>
        <w:t>2</w:t>
      </w:r>
      <w:r>
        <w:t>(x), for all possible d</w:t>
      </w:r>
      <w:r w:rsidR="006479FE">
        <w:rPr>
          <w:rStyle w:val="subscript"/>
        </w:rPr>
        <w:t>i</w:t>
      </w:r>
      <w:r>
        <w:t>(x)</w:t>
      </w:r>
    </w:p>
    <w:p w14:paraId="275C756A" w14:textId="77777777" w:rsidR="00F575A8" w:rsidRDefault="00F575A8" w:rsidP="00D806A4">
      <w:r>
        <w:tab/>
      </w:r>
      <w:r>
        <w:tab/>
        <w:t>...</w:t>
      </w:r>
    </w:p>
    <w:p w14:paraId="211132EF" w14:textId="77777777" w:rsidR="00F575A8" w:rsidRDefault="00F575A8" w:rsidP="00D806A4">
      <w:r>
        <w:tab/>
      </w:r>
      <w:r>
        <w:tab/>
        <w:t>r</w:t>
      </w:r>
      <w:r>
        <w:rPr>
          <w:rStyle w:val="subscript"/>
        </w:rPr>
        <w:t>j</w:t>
      </w:r>
      <w:r>
        <w:t>(x)</w:t>
      </w:r>
      <w:r>
        <w:tab/>
      </w:r>
      <w:r>
        <w:tab/>
        <w:t>r</w:t>
      </w:r>
      <w:r>
        <w:rPr>
          <w:rStyle w:val="subscript"/>
        </w:rPr>
        <w:t>j</w:t>
      </w:r>
      <w:r>
        <w:t>(x) + c</w:t>
      </w:r>
      <w:r>
        <w:rPr>
          <w:rStyle w:val="subscript"/>
        </w:rPr>
        <w:t>i</w:t>
      </w:r>
      <w:r>
        <w:t>(x)  = d</w:t>
      </w:r>
      <w:r>
        <w:rPr>
          <w:rStyle w:val="subscript"/>
        </w:rPr>
        <w:t>i</w:t>
      </w:r>
      <w:r>
        <w:t>(x)</w:t>
      </w:r>
      <w:r w:rsidRPr="006E5BCC">
        <w:sym w:font="Symbol" w:char="F0B7"/>
      </w:r>
      <w:r w:rsidRPr="00D806A4">
        <w:t xml:space="preserve"> </w:t>
      </w:r>
      <w:r>
        <w:t>g(x)  + r</w:t>
      </w:r>
      <w:r>
        <w:rPr>
          <w:rStyle w:val="subscript"/>
        </w:rPr>
        <w:t>j</w:t>
      </w:r>
      <w:r>
        <w:t>(x), for all possible d</w:t>
      </w:r>
      <w:r>
        <w:rPr>
          <w:rStyle w:val="subscript"/>
        </w:rPr>
        <w:t>i</w:t>
      </w:r>
      <w:r>
        <w:t>(x)</w:t>
      </w:r>
    </w:p>
    <w:p w14:paraId="2BDBC2FB" w14:textId="77777777" w:rsidR="00F575A8" w:rsidRPr="00833A27" w:rsidRDefault="00F575A8" w:rsidP="00D806A4">
      <w:r>
        <w:tab/>
      </w:r>
      <w:r>
        <w:tab/>
        <w:t>...</w:t>
      </w:r>
      <w:r w:rsidR="00833A27">
        <w:tab/>
      </w:r>
      <w:r w:rsidR="00833A27">
        <w:tab/>
      </w:r>
      <w:r w:rsidR="00833A27">
        <w:tab/>
      </w:r>
      <w:r w:rsidR="00833A27">
        <w:tab/>
      </w:r>
      <w:r w:rsidR="00833A27">
        <w:tab/>
      </w:r>
      <w:r w:rsidR="00833A27">
        <w:tab/>
      </w:r>
      <w:r w:rsidR="00833A27">
        <w:tab/>
      </w:r>
      <w:r w:rsidR="00833A27">
        <w:tab/>
      </w:r>
      <w:r w:rsidR="00833A27">
        <w:tab/>
      </w:r>
      <w:r w:rsidR="00833A27">
        <w:tab/>
      </w:r>
      <w:r w:rsidR="00833A27">
        <w:tab/>
        <w:t>(8.25)</w:t>
      </w:r>
    </w:p>
    <w:p w14:paraId="28D3EDF4" w14:textId="77777777" w:rsidR="00DC6840" w:rsidRDefault="00DC6840" w:rsidP="00D806A4">
      <w:pPr>
        <w:tabs>
          <w:tab w:val="left" w:pos="7200"/>
          <w:tab w:val="left" w:pos="7920"/>
          <w:tab w:val="right" w:pos="9270"/>
        </w:tabs>
      </w:pPr>
    </w:p>
    <w:p w14:paraId="655C6A27" w14:textId="77777777" w:rsidR="00DC6840" w:rsidRPr="00DC6840" w:rsidRDefault="00DC6840" w:rsidP="00D806A4">
      <w:pPr>
        <w:tabs>
          <w:tab w:val="left" w:pos="7200"/>
          <w:tab w:val="left" w:pos="7920"/>
          <w:tab w:val="right" w:pos="9270"/>
        </w:tabs>
      </w:pPr>
      <w:r>
        <w:t xml:space="preserve">In this </w:t>
      </w:r>
      <w:r w:rsidR="00DD034D">
        <w:t xml:space="preserve">next </w:t>
      </w:r>
      <w:r>
        <w:t>drawing, each horizontal row is one of the bins of A</w:t>
      </w:r>
      <w:r w:rsidRPr="004D6267">
        <w:rPr>
          <w:rStyle w:val="subscript"/>
        </w:rPr>
        <w:t>n</w:t>
      </w:r>
      <w:r>
        <w:t xml:space="preserve"> / ( g(x) ) : </w:t>
      </w:r>
    </w:p>
    <w:p w14:paraId="25614312" w14:textId="77777777" w:rsidR="00206E1A" w:rsidRDefault="00206E1A" w:rsidP="00D806A4">
      <w:pPr>
        <w:tabs>
          <w:tab w:val="left" w:pos="7200"/>
          <w:tab w:val="left" w:pos="7920"/>
          <w:tab w:val="right" w:pos="9270"/>
        </w:tabs>
      </w:pPr>
    </w:p>
    <w:p w14:paraId="1F56C868" w14:textId="77777777" w:rsidR="005E691C" w:rsidRDefault="00341553" w:rsidP="00DC6840">
      <w:pPr>
        <w:tabs>
          <w:tab w:val="left" w:pos="7200"/>
          <w:tab w:val="left" w:pos="7920"/>
          <w:tab w:val="right" w:pos="9270"/>
        </w:tabs>
      </w:pPr>
      <w:r>
        <w:pict>
          <v:shape id="_x0000_i1104" type="#_x0000_t75" style="width:430.5pt;height:163.5pt">
            <v:imagedata r:id="rId98" o:title=""/>
          </v:shape>
        </w:pict>
      </w:r>
      <w:r w:rsidR="00D806A4">
        <w:tab/>
      </w:r>
      <w:r w:rsidR="00D806A4">
        <w:tab/>
      </w:r>
      <w:r w:rsidR="00D806A4">
        <w:tab/>
      </w:r>
      <w:r w:rsidR="00D806A4">
        <w:tab/>
      </w:r>
      <w:r w:rsidR="00DC6840">
        <w:tab/>
      </w:r>
      <w:r w:rsidR="00DC6840">
        <w:tab/>
      </w:r>
      <w:r w:rsidR="00DC6840">
        <w:tab/>
      </w:r>
      <w:r w:rsidR="00DC6840">
        <w:tab/>
      </w:r>
      <w:r w:rsidR="00DC6840">
        <w:tab/>
      </w:r>
      <w:r w:rsidR="00DC6840">
        <w:tab/>
      </w:r>
      <w:r w:rsidR="00DC6840">
        <w:tab/>
      </w:r>
      <w:r w:rsidR="00DC6840">
        <w:tab/>
      </w:r>
      <w:r w:rsidR="00DC6840">
        <w:tab/>
      </w:r>
      <w:r w:rsidR="00DC6840">
        <w:tab/>
        <w:t>Fig 7.9</w:t>
      </w:r>
    </w:p>
    <w:p w14:paraId="5F530077" w14:textId="77777777" w:rsidR="003D40B5" w:rsidRDefault="003D40B5" w:rsidP="00DC6840">
      <w:pPr>
        <w:tabs>
          <w:tab w:val="left" w:pos="7200"/>
          <w:tab w:val="left" w:pos="7920"/>
          <w:tab w:val="right" w:pos="9270"/>
        </w:tabs>
      </w:pPr>
    </w:p>
    <w:p w14:paraId="0E45C866" w14:textId="77777777" w:rsidR="003D40B5" w:rsidRDefault="003D40B5" w:rsidP="00DC6840">
      <w:pPr>
        <w:tabs>
          <w:tab w:val="left" w:pos="7200"/>
          <w:tab w:val="left" w:pos="7920"/>
          <w:tab w:val="right" w:pos="9270"/>
        </w:tabs>
      </w:pPr>
      <w:r>
        <w:t>The standard array is a particular rearrangement of the q</w:t>
      </w:r>
      <w:r>
        <w:rPr>
          <w:rStyle w:val="superscript"/>
        </w:rPr>
        <w:t>n</w:t>
      </w:r>
      <w:r>
        <w:t xml:space="preserve"> elements of A</w:t>
      </w:r>
      <w:r>
        <w:rPr>
          <w:rStyle w:val="superscript"/>
        </w:rPr>
        <w:t>n</w:t>
      </w:r>
      <w:r>
        <w:t xml:space="preserve"> , so it is a rearrangement of the points in the vector space V</w:t>
      </w:r>
      <w:r>
        <w:rPr>
          <w:rStyle w:val="superscript"/>
        </w:rPr>
        <w:t>n</w:t>
      </w:r>
      <w:r>
        <w:t xml:space="preserve">. In this new arrangement, all the "legal" code words appear in the first row of Fig 7.9. Thus, the entries in all other rows must be "illegal" code words. </w:t>
      </w:r>
    </w:p>
    <w:p w14:paraId="2625AB80" w14:textId="77777777" w:rsidR="00F575A8" w:rsidRDefault="00F575A8" w:rsidP="00DC6840">
      <w:pPr>
        <w:tabs>
          <w:tab w:val="left" w:pos="7200"/>
          <w:tab w:val="left" w:pos="7920"/>
          <w:tab w:val="right" w:pos="9270"/>
        </w:tabs>
      </w:pPr>
    </w:p>
    <w:p w14:paraId="0E311B0E" w14:textId="77777777" w:rsidR="00F575A8" w:rsidRPr="00F575A8" w:rsidRDefault="00F575A8" w:rsidP="00DC6840">
      <w:pPr>
        <w:tabs>
          <w:tab w:val="left" w:pos="7200"/>
          <w:tab w:val="left" w:pos="7920"/>
          <w:tab w:val="right" w:pos="9270"/>
        </w:tabs>
      </w:pPr>
      <w:r>
        <w:t>Now comes the Big Payoff of all this work involving A</w:t>
      </w:r>
      <w:r>
        <w:rPr>
          <w:rStyle w:val="subscript"/>
        </w:rPr>
        <w:t>n</w:t>
      </w:r>
      <w:r>
        <w:t xml:space="preserve"> and the standard array. </w:t>
      </w:r>
    </w:p>
    <w:p w14:paraId="0CE79B7D" w14:textId="77777777" w:rsidR="00DC6840" w:rsidRDefault="00DC6840" w:rsidP="005E691C"/>
    <w:p w14:paraId="2C44D51D" w14:textId="77777777" w:rsidR="00DC6840" w:rsidRDefault="00DC6840" w:rsidP="005E691C">
      <w:r>
        <w:t>Recall that in a data transmission, a transmitted code word c(x) might get damaged and might t</w:t>
      </w:r>
      <w:r w:rsidR="004F1DAA">
        <w:t>hen be received as an illegal code word. The receiving decoder has full knowledge of the standard array shown above. Since the array includes all points in V</w:t>
      </w:r>
      <w:r w:rsidR="004F1DAA">
        <w:rPr>
          <w:rStyle w:val="superscript"/>
        </w:rPr>
        <w:t>n</w:t>
      </w:r>
      <w:r w:rsidR="004F1DAA">
        <w:t>, it includes all possible damaged code words. Suppose then a  received and damaged code word c'(x) is found to match a</w:t>
      </w:r>
      <w:r w:rsidR="004F1DAA">
        <w:rPr>
          <w:rStyle w:val="subscript"/>
        </w:rPr>
        <w:t>ij</w:t>
      </w:r>
      <w:r w:rsidR="004F1DAA">
        <w:t xml:space="preserve">(x) in the </w:t>
      </w:r>
      <w:r w:rsidR="00C71373">
        <w:t xml:space="preserve">standard </w:t>
      </w:r>
      <w:r w:rsidR="004F1DAA">
        <w:t>array. The decoder knows from the structure of the array that</w:t>
      </w:r>
    </w:p>
    <w:p w14:paraId="67B0970B" w14:textId="77777777" w:rsidR="004F1DAA" w:rsidRDefault="004F1DAA" w:rsidP="005E691C"/>
    <w:p w14:paraId="7C9F7535" w14:textId="77777777" w:rsidR="004F1DAA" w:rsidRPr="00833A27" w:rsidRDefault="004F1DAA" w:rsidP="008F1379">
      <w:pPr>
        <w:tabs>
          <w:tab w:val="left" w:pos="7200"/>
          <w:tab w:val="left" w:pos="7920"/>
          <w:tab w:val="right" w:pos="9270"/>
        </w:tabs>
      </w:pPr>
      <w:r>
        <w:tab/>
        <w:t>a</w:t>
      </w:r>
      <w:r>
        <w:rPr>
          <w:rStyle w:val="subscript"/>
        </w:rPr>
        <w:t>ij</w:t>
      </w:r>
      <w:r>
        <w:t>(x) = c</w:t>
      </w:r>
      <w:r>
        <w:rPr>
          <w:rStyle w:val="subscript"/>
        </w:rPr>
        <w:t>i</w:t>
      </w:r>
      <w:r>
        <w:t>(x) + r</w:t>
      </w:r>
      <w:r>
        <w:rPr>
          <w:rStyle w:val="subscript"/>
        </w:rPr>
        <w:t>j</w:t>
      </w:r>
      <w:r>
        <w:t xml:space="preserve">(x) </w:t>
      </w:r>
      <w:r w:rsidR="007736BB">
        <w:t>.</w:t>
      </w:r>
      <w:r w:rsidR="00833A27">
        <w:tab/>
      </w:r>
      <w:r w:rsidR="00833A27">
        <w:tab/>
      </w:r>
      <w:r w:rsidR="00833A27">
        <w:tab/>
      </w:r>
      <w:r w:rsidR="00833A27">
        <w:tab/>
      </w:r>
      <w:r w:rsidR="00833A27">
        <w:tab/>
      </w:r>
      <w:r w:rsidR="00833A27">
        <w:tab/>
      </w:r>
      <w:r w:rsidR="00833A27">
        <w:tab/>
      </w:r>
      <w:r w:rsidR="00833A27">
        <w:tab/>
      </w:r>
      <w:r w:rsidR="00833A27">
        <w:tab/>
        <w:t>(8.2</w:t>
      </w:r>
      <w:r w:rsidR="008F1379">
        <w:t>6</w:t>
      </w:r>
      <w:r w:rsidR="00833A27">
        <w:t>)</w:t>
      </w:r>
    </w:p>
    <w:p w14:paraId="0C6067E5" w14:textId="77777777" w:rsidR="004F1DAA" w:rsidRDefault="004F1DAA" w:rsidP="005E691C"/>
    <w:p w14:paraId="697E768F" w14:textId="77777777" w:rsidR="004F1DAA" w:rsidRDefault="004F1DAA" w:rsidP="005E691C">
      <w:r>
        <w:t xml:space="preserve">Therefore, the decoder </w:t>
      </w:r>
      <w:r w:rsidRPr="00F575A8">
        <w:rPr>
          <w:i/>
        </w:rPr>
        <w:t>knows</w:t>
      </w:r>
      <w:r>
        <w:t xml:space="preserve"> that the code word which was actually transmitted was c</w:t>
      </w:r>
      <w:r>
        <w:rPr>
          <w:rStyle w:val="subscript"/>
        </w:rPr>
        <w:t>i</w:t>
      </w:r>
      <w:r>
        <w:t xml:space="preserve">(x) !!! </w:t>
      </w:r>
      <w:r w:rsidR="00C71373">
        <w:t xml:space="preserve">Thus, the decoder knows how to do "error correction" on this received and damaged code word. </w:t>
      </w:r>
      <w:r w:rsidR="007736BB">
        <w:t>(But see caveat coming below.)</w:t>
      </w:r>
    </w:p>
    <w:p w14:paraId="339738E5" w14:textId="77777777" w:rsidR="00C71373" w:rsidRDefault="00C71373" w:rsidP="005E691C"/>
    <w:p w14:paraId="4B6E8714" w14:textId="77777777" w:rsidR="00C71373" w:rsidRDefault="00C71373" w:rsidP="005E691C">
      <w:r>
        <w:t>The algorithm then for error correction is as follows. The decoder examines an incoming and possibly damaged code word and it determines in which row of the standard array that word lies. It can do this since it knows all about the standard array. It then obtains the r</w:t>
      </w:r>
      <w:r>
        <w:rPr>
          <w:rStyle w:val="subscript"/>
        </w:rPr>
        <w:t>j</w:t>
      </w:r>
      <w:r>
        <w:t xml:space="preserve">(x) for that row and subtracts it from the word that came in, </w:t>
      </w:r>
    </w:p>
    <w:p w14:paraId="6A40D498" w14:textId="77777777" w:rsidR="00C71373" w:rsidRDefault="00C71373" w:rsidP="005E691C"/>
    <w:p w14:paraId="5428AC40" w14:textId="77777777" w:rsidR="00C71373" w:rsidRDefault="00C71373" w:rsidP="00C71373">
      <w:pPr>
        <w:tabs>
          <w:tab w:val="left" w:pos="7200"/>
          <w:tab w:val="left" w:pos="7920"/>
          <w:tab w:val="right" w:pos="9270"/>
        </w:tabs>
      </w:pPr>
      <w:r>
        <w:tab/>
        <w:t>c</w:t>
      </w:r>
      <w:r>
        <w:rPr>
          <w:rStyle w:val="subscript"/>
        </w:rPr>
        <w:t>i</w:t>
      </w:r>
      <w:r>
        <w:t>(x)  =</w:t>
      </w:r>
      <w:r w:rsidR="002258F1">
        <w:t xml:space="preserve"> </w:t>
      </w:r>
      <w:r>
        <w:t xml:space="preserve"> a</w:t>
      </w:r>
      <w:r>
        <w:rPr>
          <w:rStyle w:val="subscript"/>
        </w:rPr>
        <w:t>ij</w:t>
      </w:r>
      <w:r>
        <w:t>(x)  –  r</w:t>
      </w:r>
      <w:r>
        <w:rPr>
          <w:rStyle w:val="subscript"/>
        </w:rPr>
        <w:t>j</w:t>
      </w:r>
      <w:r>
        <w:t>(x)</w:t>
      </w:r>
      <w:r>
        <w:tab/>
      </w:r>
      <w:r>
        <w:tab/>
      </w:r>
      <w:r>
        <w:tab/>
      </w:r>
      <w:r>
        <w:tab/>
      </w:r>
      <w:r>
        <w:tab/>
      </w:r>
      <w:r>
        <w:tab/>
      </w:r>
      <w:r>
        <w:tab/>
      </w:r>
      <w:r>
        <w:tab/>
      </w:r>
      <w:r>
        <w:tab/>
        <w:t>(8.2</w:t>
      </w:r>
      <w:r w:rsidR="008F1379">
        <w:t>7</w:t>
      </w:r>
      <w:r>
        <w:t>)</w:t>
      </w:r>
    </w:p>
    <w:p w14:paraId="3764F5B5" w14:textId="77777777" w:rsidR="00571BB8" w:rsidRDefault="00571BB8" w:rsidP="00C71373">
      <w:pPr>
        <w:tabs>
          <w:tab w:val="left" w:pos="7200"/>
          <w:tab w:val="left" w:pos="7920"/>
          <w:tab w:val="right" w:pos="9270"/>
        </w:tabs>
      </w:pPr>
    </w:p>
    <w:p w14:paraId="3732EE28" w14:textId="77777777" w:rsidR="00571BB8" w:rsidRDefault="00571BB8" w:rsidP="00C71373">
      <w:pPr>
        <w:tabs>
          <w:tab w:val="left" w:pos="7200"/>
          <w:tab w:val="left" w:pos="7920"/>
          <w:tab w:val="right" w:pos="9270"/>
        </w:tabs>
      </w:pPr>
      <w:r>
        <w:t>which</w:t>
      </w:r>
      <w:r w:rsidR="00F575A8">
        <w:t>,</w:t>
      </w:r>
      <w:r>
        <w:t xml:space="preserve"> when written as V</w:t>
      </w:r>
      <w:r>
        <w:rPr>
          <w:rStyle w:val="superscript"/>
        </w:rPr>
        <w:t>n</w:t>
      </w:r>
      <w:r>
        <w:t xml:space="preserve"> vectors  (coefficient m-tuples)</w:t>
      </w:r>
      <w:r w:rsidR="00F575A8">
        <w:t>, says</w:t>
      </w:r>
    </w:p>
    <w:p w14:paraId="37E7405C" w14:textId="77777777" w:rsidR="00571BB8" w:rsidRDefault="00571BB8" w:rsidP="00C71373">
      <w:pPr>
        <w:tabs>
          <w:tab w:val="left" w:pos="7200"/>
          <w:tab w:val="left" w:pos="7920"/>
          <w:tab w:val="right" w:pos="9270"/>
        </w:tabs>
      </w:pPr>
    </w:p>
    <w:p w14:paraId="3D9CDC5E" w14:textId="77777777" w:rsidR="00571BB8" w:rsidRPr="00833A27" w:rsidRDefault="00571BB8" w:rsidP="00C71373">
      <w:pPr>
        <w:tabs>
          <w:tab w:val="left" w:pos="7200"/>
          <w:tab w:val="left" w:pos="7920"/>
          <w:tab w:val="right" w:pos="9270"/>
        </w:tabs>
      </w:pPr>
      <w:r>
        <w:tab/>
      </w:r>
      <w:r w:rsidRPr="00571BB8">
        <w:rPr>
          <w:b/>
        </w:rPr>
        <w:t>c</w:t>
      </w:r>
      <w:r w:rsidR="002258F1">
        <w:rPr>
          <w:rStyle w:val="subscript"/>
        </w:rPr>
        <w:t xml:space="preserve">i </w:t>
      </w:r>
      <w:r w:rsidRPr="002258F1">
        <w:t>=</w:t>
      </w:r>
      <w:r>
        <w:rPr>
          <w:rStyle w:val="subscript"/>
        </w:rPr>
        <w:t xml:space="preserve"> </w:t>
      </w:r>
      <w:r w:rsidRPr="00571BB8">
        <w:rPr>
          <w:b/>
        </w:rPr>
        <w:t>a</w:t>
      </w:r>
      <w:r>
        <w:rPr>
          <w:rStyle w:val="subscript"/>
        </w:rPr>
        <w:t>ij</w:t>
      </w:r>
      <w:r>
        <w:t xml:space="preserve"> –</w:t>
      </w:r>
      <w:r w:rsidRPr="00571BB8">
        <w:rPr>
          <w:b/>
        </w:rPr>
        <w:t xml:space="preserve"> </w:t>
      </w:r>
      <w:r>
        <w:t>r</w:t>
      </w:r>
      <w:r>
        <w:rPr>
          <w:rStyle w:val="subscript"/>
        </w:rPr>
        <w:t>j</w:t>
      </w:r>
      <w:r w:rsidR="00F575A8">
        <w:t xml:space="preserve">. </w:t>
      </w:r>
      <w:r w:rsidR="00833A27">
        <w:tab/>
      </w:r>
      <w:r w:rsidR="00833A27">
        <w:tab/>
      </w:r>
      <w:r w:rsidR="00833A27">
        <w:tab/>
      </w:r>
      <w:r w:rsidR="00833A27">
        <w:tab/>
      </w:r>
      <w:r w:rsidR="00833A27">
        <w:tab/>
      </w:r>
      <w:r w:rsidR="00833A27">
        <w:tab/>
      </w:r>
      <w:r w:rsidR="00833A27">
        <w:tab/>
      </w:r>
      <w:r w:rsidR="00833A27">
        <w:tab/>
      </w:r>
      <w:r w:rsidR="00833A27">
        <w:tab/>
      </w:r>
      <w:r w:rsidR="00833A27">
        <w:tab/>
        <w:t>(8.2</w:t>
      </w:r>
      <w:r w:rsidR="008F1379">
        <w:t>8</w:t>
      </w:r>
      <w:r w:rsidR="00833A27">
        <w:t>)</w:t>
      </w:r>
    </w:p>
    <w:p w14:paraId="45BEDEE9" w14:textId="77777777" w:rsidR="00C71373" w:rsidRDefault="00C71373" w:rsidP="005E691C"/>
    <w:p w14:paraId="467A658A" w14:textId="77777777" w:rsidR="00C71373" w:rsidRDefault="00F575A8" w:rsidP="005E691C">
      <w:r>
        <w:t>We may compare this</w:t>
      </w:r>
      <w:r w:rsidR="00C71373">
        <w:t xml:space="preserve"> with our earlier equation</w:t>
      </w:r>
      <w:r>
        <w:t xml:space="preserve">, </w:t>
      </w:r>
    </w:p>
    <w:p w14:paraId="60963141" w14:textId="77777777" w:rsidR="00C71373" w:rsidRDefault="00C71373" w:rsidP="005E691C"/>
    <w:p w14:paraId="7CEC6772" w14:textId="77777777" w:rsidR="00C71373" w:rsidRPr="0093005E" w:rsidRDefault="00C71373" w:rsidP="00C71373">
      <w:pPr>
        <w:tabs>
          <w:tab w:val="left" w:pos="7200"/>
          <w:tab w:val="left" w:pos="7920"/>
          <w:tab w:val="right" w:pos="9270"/>
        </w:tabs>
      </w:pPr>
      <w:r>
        <w:tab/>
      </w:r>
      <w:r>
        <w:rPr>
          <w:b/>
        </w:rPr>
        <w:t xml:space="preserve">c </w:t>
      </w:r>
      <w:r>
        <w:t xml:space="preserve"> = </w:t>
      </w:r>
      <w:r>
        <w:rPr>
          <w:b/>
        </w:rPr>
        <w:t>c'</w:t>
      </w:r>
      <w:r>
        <w:t xml:space="preserve"> - </w:t>
      </w:r>
      <w:r>
        <w:rPr>
          <w:b/>
        </w:rPr>
        <w:t>e</w:t>
      </w:r>
      <w:r>
        <w:t xml:space="preserve">   </w:t>
      </w:r>
      <w:r>
        <w:tab/>
        <w:t xml:space="preserve">where </w:t>
      </w:r>
      <w:r>
        <w:tab/>
      </w:r>
      <w:r>
        <w:rPr>
          <w:b/>
        </w:rPr>
        <w:t xml:space="preserve">s </w:t>
      </w:r>
      <w:r w:rsidR="002258F1">
        <w:rPr>
          <w:b/>
        </w:rPr>
        <w:t xml:space="preserve"> </w:t>
      </w:r>
      <w:r>
        <w:rPr>
          <w:rFonts w:ascii="Symbol" w:hAnsi="Symbol"/>
        </w:rPr>
        <w:t></w:t>
      </w:r>
      <w:r>
        <w:rPr>
          <w:rFonts w:ascii="Symbol" w:hAnsi="Symbol"/>
        </w:rPr>
        <w:t></w:t>
      </w:r>
      <w:r w:rsidRPr="0093005E">
        <w:rPr>
          <w:b/>
        </w:rPr>
        <w:t xml:space="preserve"> </w:t>
      </w:r>
      <w:r>
        <w:rPr>
          <w:b/>
        </w:rPr>
        <w:t>e</w:t>
      </w:r>
      <w:r>
        <w:t xml:space="preserve"> H</w:t>
      </w:r>
      <w:r w:rsidRPr="00283C18">
        <w:rPr>
          <w:rStyle w:val="superscript"/>
        </w:rPr>
        <w:t>T</w:t>
      </w:r>
      <w:r w:rsidR="00D260BC">
        <w:t xml:space="preserve">  = </w:t>
      </w:r>
      <w:r w:rsidR="00D260BC" w:rsidRPr="00D260BC">
        <w:rPr>
          <w:b/>
        </w:rPr>
        <w:t>c</w:t>
      </w:r>
      <w:r w:rsidR="00D260BC">
        <w:t>'H</w:t>
      </w:r>
      <w:r w:rsidR="00D260BC">
        <w:rPr>
          <w:rStyle w:val="superscript"/>
        </w:rPr>
        <w:t>T</w:t>
      </w:r>
      <w:r w:rsidR="00D260BC">
        <w:tab/>
      </w:r>
      <w:r w:rsidR="00D260BC">
        <w:tab/>
      </w:r>
      <w:r w:rsidR="00D260BC">
        <w:tab/>
      </w:r>
      <w:r w:rsidR="00D260BC">
        <w:tab/>
      </w:r>
      <w:r w:rsidR="00D260BC">
        <w:tab/>
      </w:r>
      <w:r w:rsidR="00D260BC">
        <w:tab/>
      </w:r>
      <w:r w:rsidR="00D260BC">
        <w:tab/>
      </w:r>
      <w:r w:rsidRPr="00C71373">
        <w:rPr>
          <w:i/>
        </w:rPr>
        <w:t>(7.41)</w:t>
      </w:r>
    </w:p>
    <w:p w14:paraId="144982A4" w14:textId="77777777" w:rsidR="00C71373" w:rsidRDefault="00C71373" w:rsidP="005E691C"/>
    <w:p w14:paraId="63259BBA" w14:textId="77777777" w:rsidR="00D260BC" w:rsidRDefault="00571BB8" w:rsidP="005E691C">
      <w:r>
        <w:t xml:space="preserve">Thus, the </w:t>
      </w:r>
      <w:r w:rsidRPr="00F575A8">
        <w:rPr>
          <w:i/>
        </w:rPr>
        <w:t>correcting vector</w:t>
      </w:r>
      <w:r>
        <w:t xml:space="preserve"> is - </w:t>
      </w:r>
      <w:r w:rsidRPr="00571BB8">
        <w:rPr>
          <w:b/>
        </w:rPr>
        <w:t>e</w:t>
      </w:r>
      <w:r>
        <w:t xml:space="preserve"> = - </w:t>
      </w:r>
      <w:r w:rsidRPr="00571BB8">
        <w:rPr>
          <w:b/>
        </w:rPr>
        <w:t>r</w:t>
      </w:r>
      <w:r>
        <w:rPr>
          <w:rStyle w:val="subscript"/>
        </w:rPr>
        <w:t>j</w:t>
      </w:r>
      <w:r>
        <w:t xml:space="preserve"> . Notice that all bad code words in the row with </w:t>
      </w:r>
      <w:r w:rsidRPr="00571BB8">
        <w:rPr>
          <w:b/>
        </w:rPr>
        <w:t>a</w:t>
      </w:r>
      <w:r>
        <w:rPr>
          <w:rStyle w:val="subscript"/>
        </w:rPr>
        <w:t>ij</w:t>
      </w:r>
      <w:r>
        <w:t xml:space="preserve"> have the </w:t>
      </w:r>
      <w:r w:rsidRPr="00571BB8">
        <w:rPr>
          <w:i/>
        </w:rPr>
        <w:t>same</w:t>
      </w:r>
      <w:r>
        <w:t xml:space="preserve"> correcting vector -</w:t>
      </w:r>
      <w:r w:rsidRPr="00571BB8">
        <w:rPr>
          <w:b/>
        </w:rPr>
        <w:t>r</w:t>
      </w:r>
      <w:r>
        <w:rPr>
          <w:rStyle w:val="subscript"/>
        </w:rPr>
        <w:t>j</w:t>
      </w:r>
      <w:r>
        <w:t xml:space="preserve"> due to the fact that the standard array is a residue class ring. Thus, all bad code words in that row will generate the same syndrome </w:t>
      </w:r>
      <w:r w:rsidRPr="00571BB8">
        <w:rPr>
          <w:b/>
        </w:rPr>
        <w:t>s</w:t>
      </w:r>
      <w:r w:rsidR="009A64A6">
        <w:rPr>
          <w:rStyle w:val="subscript"/>
        </w:rPr>
        <w:t>j</w:t>
      </w:r>
      <w:r>
        <w:t xml:space="preserve"> =  </w:t>
      </w:r>
      <w:r w:rsidRPr="00571BB8">
        <w:rPr>
          <w:b/>
        </w:rPr>
        <w:t>r</w:t>
      </w:r>
      <w:r>
        <w:rPr>
          <w:rStyle w:val="subscript"/>
        </w:rPr>
        <w:t>j</w:t>
      </w:r>
      <w:r>
        <w:t>H</w:t>
      </w:r>
      <w:r>
        <w:rPr>
          <w:rStyle w:val="superscript"/>
        </w:rPr>
        <w:t>T</w:t>
      </w:r>
      <w:r>
        <w:t xml:space="preserve"> . </w:t>
      </w:r>
      <w:r w:rsidR="009A64A6">
        <w:t>As shown in the example (7.22), there are q</w:t>
      </w:r>
      <w:r w:rsidR="009A64A6">
        <w:rPr>
          <w:rStyle w:val="superscript"/>
        </w:rPr>
        <w:t>n-k</w:t>
      </w:r>
      <w:r w:rsidR="009A64A6">
        <w:t xml:space="preserve"> possible syndromes </w:t>
      </w:r>
      <w:r w:rsidR="009A64A6" w:rsidRPr="009A64A6">
        <w:rPr>
          <w:b/>
        </w:rPr>
        <w:t>s</w:t>
      </w:r>
      <w:r w:rsidR="009A64A6">
        <w:rPr>
          <w:rStyle w:val="subscript"/>
        </w:rPr>
        <w:t>j</w:t>
      </w:r>
      <w:r w:rsidR="009A64A6">
        <w:t xml:space="preserve">, and this corresponds to the number of remainders </w:t>
      </w:r>
      <w:r w:rsidR="009A64A6" w:rsidRPr="009A64A6">
        <w:rPr>
          <w:b/>
        </w:rPr>
        <w:t>r</w:t>
      </w:r>
      <w:r w:rsidR="009A64A6">
        <w:rPr>
          <w:rStyle w:val="subscript"/>
        </w:rPr>
        <w:t>j</w:t>
      </w:r>
      <w:r w:rsidR="009A64A6">
        <w:t xml:space="preserve"> so there is a 1-to-1 relation between the </w:t>
      </w:r>
      <w:r w:rsidR="009A64A6" w:rsidRPr="009A64A6">
        <w:rPr>
          <w:b/>
        </w:rPr>
        <w:t>r</w:t>
      </w:r>
      <w:r w:rsidR="009A64A6">
        <w:rPr>
          <w:rStyle w:val="subscript"/>
        </w:rPr>
        <w:t>j</w:t>
      </w:r>
      <w:r w:rsidR="009A64A6">
        <w:t xml:space="preserve"> and the </w:t>
      </w:r>
      <w:r w:rsidR="009A64A6" w:rsidRPr="009A64A6">
        <w:rPr>
          <w:b/>
        </w:rPr>
        <w:t>s</w:t>
      </w:r>
      <w:r w:rsidR="009A64A6">
        <w:rPr>
          <w:rStyle w:val="subscript"/>
        </w:rPr>
        <w:t>j</w:t>
      </w:r>
      <w:r w:rsidR="009A64A6">
        <w:t xml:space="preserve">. </w:t>
      </w:r>
      <w:r w:rsidR="00F575A8">
        <w:t>In its initialization sequence</w:t>
      </w:r>
      <w:r w:rsidR="00D260BC">
        <w:t xml:space="preserve"> (</w:t>
      </w:r>
      <w:r w:rsidR="00F575A8">
        <w:t xml:space="preserve">or perhaps </w:t>
      </w:r>
      <w:r w:rsidR="00D260BC">
        <w:t>this is precomputed into a ROM memory)</w:t>
      </w:r>
      <w:r w:rsidR="00F575A8">
        <w:t xml:space="preserve">, the decoder can build a lookup table as follows. For each possible </w:t>
      </w:r>
      <w:r w:rsidR="00F575A8" w:rsidRPr="00F575A8">
        <w:rPr>
          <w:b/>
        </w:rPr>
        <w:t>r</w:t>
      </w:r>
      <w:r w:rsidR="00F575A8">
        <w:rPr>
          <w:rStyle w:val="subscript"/>
        </w:rPr>
        <w:t>j</w:t>
      </w:r>
      <w:r w:rsidR="00F575A8">
        <w:t xml:space="preserve"> it computes the corresponding syndrome </w:t>
      </w:r>
      <w:r w:rsidR="00F575A8" w:rsidRPr="00D260BC">
        <w:rPr>
          <w:b/>
        </w:rPr>
        <w:t>s</w:t>
      </w:r>
      <w:r w:rsidR="00F575A8">
        <w:rPr>
          <w:rStyle w:val="subscript"/>
        </w:rPr>
        <w:t>j</w:t>
      </w:r>
      <w:r w:rsidR="00F575A8">
        <w:t xml:space="preserve"> = </w:t>
      </w:r>
      <w:r w:rsidR="00F575A8" w:rsidRPr="00571BB8">
        <w:rPr>
          <w:b/>
        </w:rPr>
        <w:t>r</w:t>
      </w:r>
      <w:r w:rsidR="00F575A8">
        <w:rPr>
          <w:rStyle w:val="subscript"/>
        </w:rPr>
        <w:t>j</w:t>
      </w:r>
      <w:r w:rsidR="00F575A8">
        <w:t xml:space="preserve"> H</w:t>
      </w:r>
      <w:r w:rsidR="00F575A8" w:rsidRPr="00283C18">
        <w:rPr>
          <w:rStyle w:val="superscript"/>
        </w:rPr>
        <w:t>T</w:t>
      </w:r>
      <w:r w:rsidR="009A64A6">
        <w:t xml:space="preserve"> </w:t>
      </w:r>
      <w:r w:rsidR="00D260BC">
        <w:t>.</w:t>
      </w:r>
      <w:r w:rsidR="009A64A6">
        <w:t xml:space="preserve"> </w:t>
      </w:r>
      <w:r w:rsidR="00D260BC">
        <w:t xml:space="preserve">The lookup table then provides </w:t>
      </w:r>
      <w:r w:rsidR="00D260BC" w:rsidRPr="00D260BC">
        <w:rPr>
          <w:b/>
        </w:rPr>
        <w:t>r</w:t>
      </w:r>
      <w:r w:rsidR="00D260BC">
        <w:t xml:space="preserve"> = F(</w:t>
      </w:r>
      <w:r w:rsidR="00D260BC" w:rsidRPr="00D260BC">
        <w:rPr>
          <w:b/>
        </w:rPr>
        <w:t>s</w:t>
      </w:r>
      <w:r w:rsidR="00D260BC">
        <w:t>).  Then in operation, w</w:t>
      </w:r>
      <w:r>
        <w:t xml:space="preserve">hen an incoming word </w:t>
      </w:r>
      <w:r w:rsidR="00D260BC" w:rsidRPr="00D260BC">
        <w:rPr>
          <w:b/>
        </w:rPr>
        <w:t>c</w:t>
      </w:r>
      <w:r w:rsidR="00D260BC">
        <w:t xml:space="preserve">' </w:t>
      </w:r>
      <w:r w:rsidR="007736BB">
        <w:t>arrives</w:t>
      </w:r>
      <w:r>
        <w:t xml:space="preserve">, </w:t>
      </w:r>
      <w:r w:rsidR="00D260BC">
        <w:t xml:space="preserve">the decoder computes </w:t>
      </w:r>
      <w:r w:rsidR="00D260BC">
        <w:rPr>
          <w:b/>
        </w:rPr>
        <w:t xml:space="preserve">s </w:t>
      </w:r>
      <w:r w:rsidR="00D260BC">
        <w:rPr>
          <w:rFonts w:ascii="Symbol" w:hAnsi="Symbol"/>
        </w:rPr>
        <w:t></w:t>
      </w:r>
      <w:r w:rsidR="00D260BC">
        <w:t xml:space="preserve"> </w:t>
      </w:r>
      <w:r w:rsidR="00D260BC" w:rsidRPr="00D260BC">
        <w:rPr>
          <w:b/>
        </w:rPr>
        <w:t>c</w:t>
      </w:r>
      <w:r w:rsidR="00D260BC">
        <w:t>'H</w:t>
      </w:r>
      <w:r w:rsidR="00D260BC">
        <w:rPr>
          <w:rStyle w:val="superscript"/>
        </w:rPr>
        <w:t>T</w:t>
      </w:r>
      <w:r w:rsidR="00D260BC">
        <w:t xml:space="preserve">, looks up the proper </w:t>
      </w:r>
      <w:r w:rsidR="00D260BC" w:rsidRPr="00D260BC">
        <w:rPr>
          <w:b/>
        </w:rPr>
        <w:t>r</w:t>
      </w:r>
      <w:r w:rsidR="00D260BC">
        <w:t xml:space="preserve"> in this little table, and does the addition </w:t>
      </w:r>
      <w:r w:rsidR="00D260BC" w:rsidRPr="00D260BC">
        <w:rPr>
          <w:b/>
        </w:rPr>
        <w:t>c</w:t>
      </w:r>
      <w:r w:rsidR="00D260BC">
        <w:t xml:space="preserve"> = </w:t>
      </w:r>
      <w:r w:rsidR="00D260BC" w:rsidRPr="00D260BC">
        <w:rPr>
          <w:b/>
        </w:rPr>
        <w:t>c</w:t>
      </w:r>
      <w:r w:rsidR="00D260BC">
        <w:t xml:space="preserve">' - </w:t>
      </w:r>
      <w:r w:rsidR="00D260BC" w:rsidRPr="00D260BC">
        <w:rPr>
          <w:b/>
        </w:rPr>
        <w:t>r</w:t>
      </w:r>
      <w:r w:rsidR="00D260BC">
        <w:t xml:space="preserve">. That's it!  If the incoming word had no error, the syndrome will be </w:t>
      </w:r>
      <w:r w:rsidR="00D260BC" w:rsidRPr="00D260BC">
        <w:rPr>
          <w:b/>
        </w:rPr>
        <w:t>s</w:t>
      </w:r>
      <w:r w:rsidR="00D260BC">
        <w:t xml:space="preserve"> = 0, and the lookup table puts out </w:t>
      </w:r>
      <w:r w:rsidR="00D260BC" w:rsidRPr="00D260BC">
        <w:rPr>
          <w:b/>
        </w:rPr>
        <w:t>r</w:t>
      </w:r>
      <w:r w:rsidR="00D260BC">
        <w:t xml:space="preserve"> = 0, and this is benignly added to the incoming word.</w:t>
      </w:r>
    </w:p>
    <w:p w14:paraId="34D419B8" w14:textId="77777777" w:rsidR="00255B10" w:rsidRDefault="00255B10" w:rsidP="005E691C"/>
    <w:p w14:paraId="47EB77F1" w14:textId="77777777" w:rsidR="00255B10" w:rsidRPr="00B73243" w:rsidRDefault="00255B10" w:rsidP="005E691C">
      <w:r>
        <w:t>It almost sounds too good to be true. One gets the impression that the standard array can correct any number of symbol errors in an incoming code word, but this is a false impression. The technique can only correct errors for which the error pattern is one of the r</w:t>
      </w:r>
      <w:r>
        <w:rPr>
          <w:rStyle w:val="subscript"/>
        </w:rPr>
        <w:t>i</w:t>
      </w:r>
      <w:r>
        <w:t xml:space="preserve"> class leaders in the standard array!  Since the code words have n symbols, there are q</w:t>
      </w:r>
      <w:r>
        <w:rPr>
          <w:rStyle w:val="superscript"/>
        </w:rPr>
        <w:t>n</w:t>
      </w:r>
      <w:r>
        <w:t xml:space="preserve"> - q</w:t>
      </w:r>
      <w:r>
        <w:rPr>
          <w:rStyle w:val="superscript"/>
        </w:rPr>
        <w:t>k</w:t>
      </w:r>
      <w:r>
        <w:t xml:space="preserve"> possible bad code words (all rows of the standard array below the first row)</w:t>
      </w:r>
      <w:r w:rsidR="00B73243">
        <w:t>, b</w:t>
      </w:r>
      <w:r>
        <w:t>ut there are only q</w:t>
      </w:r>
      <w:r>
        <w:rPr>
          <w:rStyle w:val="superscript"/>
        </w:rPr>
        <w:t>n-k</w:t>
      </w:r>
      <w:r>
        <w:t xml:space="preserve"> correction vectors r</w:t>
      </w:r>
      <w:r>
        <w:rPr>
          <w:rStyle w:val="subscript"/>
        </w:rPr>
        <w:t>i</w:t>
      </w:r>
      <w:r>
        <w:t xml:space="preserve"> used as residue class leaders. </w:t>
      </w:r>
      <w:r w:rsidR="00EC2CDA">
        <w:t xml:space="preserve">In general </w:t>
      </w:r>
      <w:r w:rsidR="00E04BDD">
        <w:t xml:space="preserve"> q</w:t>
      </w:r>
      <w:r w:rsidR="00E04BDD">
        <w:rPr>
          <w:rStyle w:val="superscript"/>
        </w:rPr>
        <w:t>n-k</w:t>
      </w:r>
      <w:r w:rsidR="00E04BDD">
        <w:t xml:space="preserve">  &lt; q</w:t>
      </w:r>
      <w:r w:rsidR="00E04BDD">
        <w:rPr>
          <w:rStyle w:val="superscript"/>
        </w:rPr>
        <w:t>n</w:t>
      </w:r>
      <w:r w:rsidR="00E04BDD">
        <w:t xml:space="preserve"> - q</w:t>
      </w:r>
      <w:r w:rsidR="00E04BDD">
        <w:rPr>
          <w:rStyle w:val="superscript"/>
        </w:rPr>
        <w:t>k</w:t>
      </w:r>
      <w:r w:rsidR="00EC2CDA">
        <w:t xml:space="preserve"> so there are not enough r</w:t>
      </w:r>
      <w:r w:rsidR="00EC2CDA">
        <w:rPr>
          <w:rStyle w:val="subscript"/>
        </w:rPr>
        <w:t>i</w:t>
      </w:r>
      <w:r w:rsidR="00EC2CDA">
        <w:t xml:space="preserve"> to correct all possible errors. </w:t>
      </w:r>
      <w:r w:rsidR="00B73243">
        <w:t>So in Fig 7.9, the received word a</w:t>
      </w:r>
      <w:r w:rsidR="00B73243">
        <w:rPr>
          <w:rStyle w:val="subscript"/>
        </w:rPr>
        <w:t>ij</w:t>
      </w:r>
      <w:r w:rsidR="00B73243">
        <w:t xml:space="preserve">(x)  </w:t>
      </w:r>
      <w:r w:rsidR="00B73243" w:rsidRPr="00B73243">
        <w:rPr>
          <w:i/>
        </w:rPr>
        <w:t>might</w:t>
      </w:r>
      <w:r w:rsidR="00B73243">
        <w:t xml:space="preserve"> have come from an alteration of some other codeword c</w:t>
      </w:r>
      <w:r w:rsidR="00B73243">
        <w:rPr>
          <w:rStyle w:val="subscript"/>
        </w:rPr>
        <w:t>r</w:t>
      </w:r>
      <w:r w:rsidR="00B73243">
        <w:t>(x) ≠ c</w:t>
      </w:r>
      <w:r w:rsidR="00B73243">
        <w:rPr>
          <w:rStyle w:val="subscript"/>
        </w:rPr>
        <w:t>i</w:t>
      </w:r>
      <w:r w:rsidR="00B73243">
        <w:t>(x) due to an error pattern which does not appear among the listed r</w:t>
      </w:r>
      <w:r w:rsidR="00B73243">
        <w:rPr>
          <w:rStyle w:val="subscript"/>
        </w:rPr>
        <w:t>i</w:t>
      </w:r>
      <w:r w:rsidR="00B73243">
        <w:t xml:space="preserve">. </w:t>
      </w:r>
    </w:p>
    <w:p w14:paraId="2F65390F" w14:textId="77777777" w:rsidR="00EC2CDA" w:rsidRDefault="00EC2CDA" w:rsidP="005E691C">
      <w:r>
        <w:rPr>
          <w:color w:val="0000FF"/>
        </w:rPr>
        <w:tab/>
      </w:r>
      <w:r w:rsidR="00D260BC" w:rsidRPr="00D260BC">
        <w:rPr>
          <w:color w:val="000000"/>
        </w:rPr>
        <w:t>Recall that in the cons</w:t>
      </w:r>
      <w:r w:rsidR="00D260BC">
        <w:rPr>
          <w:color w:val="000000"/>
        </w:rPr>
        <w:t xml:space="preserve">truction of a coset decomposition or a residue class ring, there is always freedom in choosing the row "leaders". The leaders, which in our case are the </w:t>
      </w:r>
      <w:r w:rsidR="00D260BC" w:rsidRPr="00D260BC">
        <w:rPr>
          <w:b/>
          <w:color w:val="000000"/>
        </w:rPr>
        <w:t>r</w:t>
      </w:r>
      <w:r w:rsidR="00D260BC">
        <w:rPr>
          <w:rStyle w:val="subscript"/>
        </w:rPr>
        <w:t>i</w:t>
      </w:r>
      <w:r w:rsidR="00D260BC">
        <w:t xml:space="preserve">, can be taken as any element of the row that the leader leads. </w:t>
      </w:r>
      <w:r>
        <w:t>One wants then to select the leaders to represent error patterns that are most likely to occur, and that means patterns with the largest possible number of zeros, or minimum weight. There are nq patterns with all zeros except a single symbol ( weight 1) and such patterns would represent single-symbol errors which are the most probabl</w:t>
      </w:r>
      <w:r w:rsidR="00B73243">
        <w:t>e</w:t>
      </w:r>
      <w:r>
        <w:t xml:space="preserve"> errors to occur. So the best use of the standard array is to select the leaders r</w:t>
      </w:r>
      <w:r>
        <w:rPr>
          <w:rStyle w:val="subscript"/>
        </w:rPr>
        <w:t>j</w:t>
      </w:r>
      <w:r>
        <w:t xml:space="preserve"> to be patterns representing </w:t>
      </w:r>
      <w:r w:rsidR="00B73243">
        <w:t>r</w:t>
      </w:r>
      <w:r>
        <w:t>-symbol errors</w:t>
      </w:r>
      <w:r w:rsidR="00B73243">
        <w:t xml:space="preserve"> for small r</w:t>
      </w:r>
      <w:r>
        <w:t xml:space="preserve">. </w:t>
      </w:r>
      <w:r w:rsidR="00B73243">
        <w:t xml:space="preserve">Recall from </w:t>
      </w:r>
      <w:r w:rsidR="00232311">
        <w:t xml:space="preserve">Chapter </w:t>
      </w:r>
      <w:r w:rsidR="00B73243">
        <w:t>7 (f) that an r+1 symbol error might be 10</w:t>
      </w:r>
      <w:r w:rsidR="00B73243">
        <w:rPr>
          <w:rStyle w:val="superscript"/>
        </w:rPr>
        <w:t>-6</w:t>
      </w:r>
      <w:r w:rsidR="00B73243">
        <w:t xml:space="preserve"> times less likely than an r-symbol error. </w:t>
      </w:r>
      <w:r>
        <w:t xml:space="preserve">When an error pattern </w:t>
      </w:r>
      <w:r w:rsidR="00341553">
        <w:t>does occur</w:t>
      </w:r>
      <w:r>
        <w:t xml:space="preserve"> which is not among the r</w:t>
      </w:r>
      <w:r>
        <w:rPr>
          <w:rStyle w:val="subscript"/>
        </w:rPr>
        <w:t>j</w:t>
      </w:r>
      <w:r>
        <w:t xml:space="preserve">, the correction process of course goes ahead, but the corrected code word is </w:t>
      </w:r>
      <w:r w:rsidR="00341553">
        <w:t>wrong</w:t>
      </w:r>
      <w:r>
        <w:t xml:space="preserve">. </w:t>
      </w:r>
    </w:p>
    <w:p w14:paraId="594ACC7D" w14:textId="77777777" w:rsidR="00341553" w:rsidRDefault="00623447" w:rsidP="005E691C">
      <w:r>
        <w:tab/>
      </w:r>
    </w:p>
    <w:p w14:paraId="2593C1A9" w14:textId="77777777" w:rsidR="00623447" w:rsidRPr="00EC2CDA" w:rsidRDefault="00623447" w:rsidP="005E691C">
      <w:r>
        <w:t xml:space="preserve">This concludes our minimal discussion of "error correction" and the reader is directed to the references for more information. </w:t>
      </w:r>
    </w:p>
    <w:p w14:paraId="3079399A" w14:textId="77777777" w:rsidR="00144372" w:rsidRDefault="00144372" w:rsidP="005E691C"/>
    <w:p w14:paraId="35A38E2E" w14:textId="77777777" w:rsidR="005E691C" w:rsidRDefault="00DF5F10" w:rsidP="002A78FF">
      <w:pPr>
        <w:pStyle w:val="Heading3"/>
      </w:pPr>
      <w:bookmarkStart w:id="100" w:name="_Toc361331021"/>
      <w:r>
        <w:t>(</w:t>
      </w:r>
      <w:r w:rsidR="007C32EF">
        <w:t>i</w:t>
      </w:r>
      <w:r>
        <w:t>)</w:t>
      </w:r>
      <w:r w:rsidR="005E691C">
        <w:t xml:space="preserve"> </w:t>
      </w:r>
      <w:r w:rsidR="00D23682">
        <w:t>Galois</w:t>
      </w:r>
      <w:r w:rsidR="002E5334">
        <w:t>-Induced</w:t>
      </w:r>
      <w:r w:rsidR="005E691C">
        <w:t xml:space="preserve"> Cyclic Codes and </w:t>
      </w:r>
      <w:r w:rsidR="00D23682">
        <w:t>the Parity Check Matrix H</w:t>
      </w:r>
      <w:bookmarkEnd w:id="100"/>
    </w:p>
    <w:p w14:paraId="5E924E41" w14:textId="77777777" w:rsidR="005E691C" w:rsidRDefault="005E691C" w:rsidP="005E691C"/>
    <w:p w14:paraId="2DD101C2" w14:textId="77777777" w:rsidR="005E691C" w:rsidRDefault="005E691C" w:rsidP="005E691C">
      <w:r>
        <w:t>So far in this Chapter we have already made a modest connection between cyclic codes and Galois Fields GF(q).</w:t>
      </w:r>
      <w:r w:rsidR="00153F85">
        <w:t xml:space="preserve"> </w:t>
      </w:r>
      <w:r>
        <w:t>We have suggested th</w:t>
      </w:r>
      <w:r w:rsidR="00FC5599">
        <w:t>at</w:t>
      </w:r>
      <w:r>
        <w:t xml:space="preserve"> code symbols</w:t>
      </w:r>
      <w:r w:rsidR="00153F85">
        <w:t xml:space="preserve"> </w:t>
      </w:r>
      <w:r>
        <w:t>-- the coefficients of the polynomials c(x), d(x), and g(x)</w:t>
      </w:r>
      <w:r w:rsidR="00153F85">
        <w:t xml:space="preserve"> </w:t>
      </w:r>
      <w:r>
        <w:t>-- can be</w:t>
      </w:r>
      <w:r w:rsidR="00341553">
        <w:t xml:space="preserve"> thought of as elements of GF(q</w:t>
      </w:r>
      <w:r w:rsidR="00A16D42">
        <w:t xml:space="preserve">). </w:t>
      </w:r>
    </w:p>
    <w:p w14:paraId="463D49C4" w14:textId="77777777" w:rsidR="005E691C" w:rsidRDefault="005E691C" w:rsidP="005E691C"/>
    <w:p w14:paraId="3843B953" w14:textId="77777777" w:rsidR="005E691C" w:rsidRDefault="005E691C" w:rsidP="005E691C">
      <w:r>
        <w:t xml:space="preserve">Now we are going to make a much stronger connection between </w:t>
      </w:r>
      <w:r w:rsidR="00A16D42">
        <w:t>such cyclic</w:t>
      </w:r>
      <w:r>
        <w:t xml:space="preserve"> co</w:t>
      </w:r>
      <w:r w:rsidR="00E754F2">
        <w:t>des and the Galois Fields GF(q)</w:t>
      </w:r>
      <w:r>
        <w:t>.</w:t>
      </w:r>
      <w:r w:rsidR="00153F85">
        <w:t xml:space="preserve"> </w:t>
      </w:r>
      <w:r>
        <w:t xml:space="preserve">This connection is motivated by the following two observations: </w:t>
      </w:r>
    </w:p>
    <w:p w14:paraId="192965D1" w14:textId="77777777" w:rsidR="005E691C" w:rsidRDefault="005E691C" w:rsidP="005E691C"/>
    <w:p w14:paraId="6433D366" w14:textId="77777777" w:rsidR="005E691C" w:rsidRDefault="005E691C" w:rsidP="005E691C">
      <w:r>
        <w:t xml:space="preserve">(1) According to the definition given in </w:t>
      </w:r>
      <w:r w:rsidR="00E754F2">
        <w:t>(8.1),</w:t>
      </w:r>
      <w:r>
        <w:t xml:space="preserve"> a cyclic code (n,k) is defined by any polynomial g(x) (</w:t>
      </w:r>
      <w:r w:rsidR="00780854">
        <w:t>degree</w:t>
      </w:r>
      <w:r>
        <w:t xml:space="preserve"> n-k)</w:t>
      </w:r>
      <w:r w:rsidR="00153F85">
        <w:t xml:space="preserve"> </w:t>
      </w:r>
      <w:r>
        <w:t>which divides evenly into x</w:t>
      </w:r>
      <w:r w:rsidRPr="00283C18">
        <w:rPr>
          <w:rStyle w:val="superscript"/>
        </w:rPr>
        <w:t>n</w:t>
      </w:r>
      <w:r>
        <w:t xml:space="preserve"> - 1.</w:t>
      </w:r>
      <w:r w:rsidR="00153F85">
        <w:t xml:space="preserve"> </w:t>
      </w:r>
    </w:p>
    <w:p w14:paraId="3341CD0B" w14:textId="77777777" w:rsidR="005E691C" w:rsidRDefault="005E691C" w:rsidP="005E691C"/>
    <w:p w14:paraId="7E63E26E" w14:textId="77777777" w:rsidR="005E691C" w:rsidRDefault="005E691C" w:rsidP="005E691C">
      <w:r>
        <w:t xml:space="preserve">(2) According to Big Theorem 2 </w:t>
      </w:r>
      <w:r w:rsidR="00E754F2">
        <w:t>(4.34) item 5</w:t>
      </w:r>
      <w:r>
        <w:t>,</w:t>
      </w:r>
      <w:r w:rsidR="00153F85">
        <w:t xml:space="preserve"> </w:t>
      </w:r>
      <w:r>
        <w:t>the polynomial x</w:t>
      </w:r>
      <w:r w:rsidRPr="00283C18">
        <w:rPr>
          <w:rStyle w:val="superscript"/>
        </w:rPr>
        <w:t xml:space="preserve">q-1 </w:t>
      </w:r>
      <w:r>
        <w:t>- 1 can be fully factored into linear factors each of which contains a</w:t>
      </w:r>
      <w:r w:rsidR="00E04F13">
        <w:t>n element</w:t>
      </w:r>
      <w:r>
        <w:t xml:space="preserve"> of Galois Field GF(q).</w:t>
      </w:r>
      <w:r w:rsidR="00153F85">
        <w:t xml:space="preserve"> </w:t>
      </w:r>
      <w:r>
        <w:t xml:space="preserve">We write this as: </w:t>
      </w:r>
    </w:p>
    <w:p w14:paraId="58F28215" w14:textId="77777777" w:rsidR="005E691C" w:rsidRDefault="005E691C" w:rsidP="005E691C"/>
    <w:p w14:paraId="6A753DA9" w14:textId="77777777" w:rsidR="005E691C" w:rsidRPr="00E754F2" w:rsidRDefault="005E691C" w:rsidP="007C05E0">
      <w:pPr>
        <w:tabs>
          <w:tab w:val="left" w:pos="7200"/>
          <w:tab w:val="left" w:pos="7920"/>
          <w:tab w:val="right" w:pos="9270"/>
        </w:tabs>
      </w:pPr>
      <w:r>
        <w:tab/>
        <w:t>(x</w:t>
      </w:r>
      <w:r w:rsidRPr="00283C18">
        <w:rPr>
          <w:rStyle w:val="superscript"/>
        </w:rPr>
        <w:t>q-1</w:t>
      </w:r>
      <w:r>
        <w:t xml:space="preserve"> - 1 )</w:t>
      </w:r>
      <w:r w:rsidR="00153F85">
        <w:t xml:space="preserve"> </w:t>
      </w:r>
      <w:r>
        <w:t>=</w:t>
      </w:r>
      <w:r w:rsidR="00153F85">
        <w:t xml:space="preserve"> </w:t>
      </w:r>
      <w:r>
        <w:t xml:space="preserve">(x - </w:t>
      </w:r>
      <w:r w:rsidR="00E754F2">
        <w:t>a</w:t>
      </w:r>
      <w:r w:rsidRPr="004D6267">
        <w:rPr>
          <w:rStyle w:val="subscript"/>
        </w:rPr>
        <w:t>1</w:t>
      </w:r>
      <w:r>
        <w:t>)</w:t>
      </w:r>
      <w:r w:rsidR="002D6B20" w:rsidRPr="006E5BCC">
        <w:sym w:font="Symbol" w:char="F0B7"/>
      </w:r>
      <w:r>
        <w:t xml:space="preserve">(x - </w:t>
      </w:r>
      <w:r w:rsidR="00E754F2">
        <w:t>a</w:t>
      </w:r>
      <w:r w:rsidRPr="004D6267">
        <w:rPr>
          <w:rStyle w:val="subscript"/>
        </w:rPr>
        <w:t>2</w:t>
      </w:r>
      <w:r>
        <w:t>)</w:t>
      </w:r>
      <w:r w:rsidR="002D6B20" w:rsidRPr="006E5BCC">
        <w:sym w:font="Symbol" w:char="F0B7"/>
      </w:r>
      <w:r>
        <w:t xml:space="preserve">(x - </w:t>
      </w:r>
      <w:r w:rsidR="00E754F2">
        <w:t>a</w:t>
      </w:r>
      <w:r w:rsidRPr="004D6267">
        <w:rPr>
          <w:rStyle w:val="subscript"/>
        </w:rPr>
        <w:t>3</w:t>
      </w:r>
      <w:r>
        <w:t>)</w:t>
      </w:r>
      <w:r w:rsidR="002D6B20" w:rsidRPr="006E5BCC">
        <w:sym w:font="Symbol" w:char="F0B7"/>
      </w:r>
      <w:r>
        <w:t xml:space="preserve">(x - </w:t>
      </w:r>
      <w:r w:rsidR="00E754F2">
        <w:t>a</w:t>
      </w:r>
      <w:r w:rsidRPr="004D6267">
        <w:rPr>
          <w:rStyle w:val="subscript"/>
        </w:rPr>
        <w:t>4</w:t>
      </w:r>
      <w:r>
        <w:t>)</w:t>
      </w:r>
      <w:r w:rsidR="002D6B20" w:rsidRPr="006E5BCC">
        <w:sym w:font="Symbol" w:char="F0B7"/>
      </w:r>
      <w:r>
        <w:t xml:space="preserve">......(x - </w:t>
      </w:r>
      <w:r w:rsidR="00E754F2">
        <w:t>a</w:t>
      </w:r>
      <w:r w:rsidRPr="004D6267">
        <w:rPr>
          <w:rStyle w:val="subscript"/>
        </w:rPr>
        <w:t>q-1</w:t>
      </w:r>
      <w:r>
        <w:t>)</w:t>
      </w:r>
      <w:r w:rsidR="00E754F2">
        <w:tab/>
        <w:t>.</w:t>
      </w:r>
      <w:r w:rsidR="00E754F2">
        <w:tab/>
      </w:r>
      <w:r w:rsidR="00E754F2">
        <w:tab/>
      </w:r>
      <w:r w:rsidR="00E754F2">
        <w:tab/>
      </w:r>
      <w:r w:rsidR="00E754F2">
        <w:tab/>
        <w:t>(8.29)</w:t>
      </w:r>
    </w:p>
    <w:p w14:paraId="2ECB7B06" w14:textId="77777777" w:rsidR="005E691C" w:rsidRDefault="005E691C" w:rsidP="005E691C"/>
    <w:p w14:paraId="4F3B6DF8" w14:textId="77777777" w:rsidR="005E691C" w:rsidRDefault="005E691C" w:rsidP="005E691C">
      <w:r>
        <w:t>These two observations scream out the following suggestion:</w:t>
      </w:r>
      <w:r w:rsidR="00153F85">
        <w:t xml:space="preserve"> </w:t>
      </w:r>
    </w:p>
    <w:p w14:paraId="35F6A64D" w14:textId="77777777" w:rsidR="005E691C" w:rsidRDefault="005E691C" w:rsidP="005E691C"/>
    <w:p w14:paraId="52569E54" w14:textId="77777777" w:rsidR="005E691C" w:rsidRDefault="005E691C" w:rsidP="005E691C">
      <w:r>
        <w:rPr>
          <w:b/>
        </w:rPr>
        <w:t>Suggestion</w:t>
      </w:r>
      <w:r>
        <w:t>: Why not take g(x) to be any subset of n-k of these factors</w:t>
      </w:r>
      <w:r w:rsidR="00E754F2">
        <w:t xml:space="preserve"> in (8.29)</w:t>
      </w:r>
      <w:r>
        <w:t>.</w:t>
      </w:r>
      <w:r w:rsidR="00153F85">
        <w:t xml:space="preserve"> </w:t>
      </w:r>
      <w:r>
        <w:t>Such a g(x) will then generate a cyclic code (n,k) = (q-1,k) = (p</w:t>
      </w:r>
      <w:r w:rsidRPr="00283C18">
        <w:rPr>
          <w:rStyle w:val="superscript"/>
        </w:rPr>
        <w:t>m</w:t>
      </w:r>
      <w:r>
        <w:t xml:space="preserve"> - 1,k).</w:t>
      </w:r>
      <w:r w:rsidR="00153F85">
        <w:t xml:space="preserve"> </w:t>
      </w:r>
      <w:r>
        <w:t xml:space="preserve">We shall call this a </w:t>
      </w:r>
      <w:r w:rsidRPr="00A16D42">
        <w:t>Galois-induced cyclic code</w:t>
      </w:r>
      <w:r>
        <w:t xml:space="preserve">. </w:t>
      </w:r>
    </w:p>
    <w:p w14:paraId="6004EBDC" w14:textId="77777777" w:rsidR="005E691C" w:rsidRDefault="005E691C" w:rsidP="005E691C"/>
    <w:p w14:paraId="37D92D9D" w14:textId="77777777" w:rsidR="005E691C" w:rsidRPr="00A16D42" w:rsidRDefault="005E691C" w:rsidP="005E691C">
      <w:r>
        <w:t>Let g(x</w:t>
      </w:r>
      <w:r w:rsidR="00A16D42">
        <w:t>) then have the following form, where the α</w:t>
      </w:r>
      <w:r w:rsidR="00A16D42">
        <w:rPr>
          <w:rStyle w:val="subscript"/>
        </w:rPr>
        <w:t>i</w:t>
      </w:r>
      <w:r w:rsidR="00A16D42">
        <w:t xml:space="preserve"> are taken from the set {a</w:t>
      </w:r>
      <w:r w:rsidR="00A16D42">
        <w:rPr>
          <w:rStyle w:val="subscript"/>
        </w:rPr>
        <w:t>r</w:t>
      </w:r>
      <w:r w:rsidR="00A16D42">
        <w:t xml:space="preserve">} shown above, </w:t>
      </w:r>
    </w:p>
    <w:p w14:paraId="21B7BFF2" w14:textId="77777777" w:rsidR="005E691C" w:rsidRDefault="005E691C" w:rsidP="005E691C"/>
    <w:p w14:paraId="214B6D93" w14:textId="77777777" w:rsidR="005E691C" w:rsidRDefault="002E5334" w:rsidP="005E691C">
      <w:r>
        <w:tab/>
      </w:r>
      <w:r w:rsidR="005E691C">
        <w:t xml:space="preserve">g(x) = (x - </w:t>
      </w:r>
      <w:r w:rsidR="00FB0FD2">
        <w:t>α</w:t>
      </w:r>
      <w:r w:rsidR="005E691C" w:rsidRPr="004D6267">
        <w:rPr>
          <w:rStyle w:val="subscript"/>
        </w:rPr>
        <w:t>1</w:t>
      </w:r>
      <w:r w:rsidR="005E691C">
        <w:t>)</w:t>
      </w:r>
      <w:r w:rsidR="002D6B20" w:rsidRPr="006E5BCC">
        <w:sym w:font="Symbol" w:char="F0B7"/>
      </w:r>
      <w:r w:rsidR="005E691C">
        <w:t>(x -</w:t>
      </w:r>
      <w:r w:rsidR="005E691C">
        <w:rPr>
          <w:rFonts w:ascii="Symbol" w:hAnsi="Symbol"/>
        </w:rPr>
        <w:t></w:t>
      </w:r>
      <w:r w:rsidR="00FB0FD2">
        <w:t>α</w:t>
      </w:r>
      <w:r w:rsidR="005E691C" w:rsidRPr="004D6267">
        <w:rPr>
          <w:rStyle w:val="subscript"/>
        </w:rPr>
        <w:t>2</w:t>
      </w:r>
      <w:r w:rsidR="005E691C">
        <w:t>)</w:t>
      </w:r>
      <w:r w:rsidR="002D6B20" w:rsidRPr="006E5BCC">
        <w:sym w:font="Symbol" w:char="F0B7"/>
      </w:r>
      <w:r w:rsidR="005E691C">
        <w:t>(x -</w:t>
      </w:r>
      <w:r w:rsidR="005E691C">
        <w:rPr>
          <w:rFonts w:ascii="Symbol" w:hAnsi="Symbol"/>
        </w:rPr>
        <w:t></w:t>
      </w:r>
      <w:r w:rsidR="00FB0FD2">
        <w:t>α</w:t>
      </w:r>
      <w:r w:rsidR="005E691C" w:rsidRPr="004D6267">
        <w:rPr>
          <w:rStyle w:val="subscript"/>
        </w:rPr>
        <w:t>3</w:t>
      </w:r>
      <w:r w:rsidR="005E691C">
        <w:t xml:space="preserve">) ..... (x - </w:t>
      </w:r>
      <w:r w:rsidR="00FB0FD2">
        <w:t>α</w:t>
      </w:r>
      <w:r w:rsidR="005E691C" w:rsidRPr="004D6267">
        <w:rPr>
          <w:rStyle w:val="subscript"/>
        </w:rPr>
        <w:t>n-k</w:t>
      </w:r>
      <w:r w:rsidR="005E691C">
        <w:t>)</w:t>
      </w:r>
      <w:r w:rsidR="00DF18A2">
        <w:t xml:space="preserve">  .</w:t>
      </w:r>
      <w:r w:rsidR="005E691C">
        <w:tab/>
      </w:r>
    </w:p>
    <w:p w14:paraId="65B75EE4" w14:textId="77777777" w:rsidR="005E691C" w:rsidRDefault="005E691C" w:rsidP="005E691C"/>
    <w:p w14:paraId="46C03D66" w14:textId="77777777" w:rsidR="005E691C" w:rsidRDefault="005E691C" w:rsidP="007C05E0">
      <w:pPr>
        <w:tabs>
          <w:tab w:val="left" w:pos="7200"/>
          <w:tab w:val="left" w:pos="7920"/>
          <w:tab w:val="right" w:pos="9270"/>
        </w:tabs>
      </w:pPr>
      <w:r>
        <w:t>What can we say about this particular g(x)?</w:t>
      </w:r>
      <w:r w:rsidR="00153F85">
        <w:t xml:space="preserve"> </w:t>
      </w:r>
      <w:r w:rsidR="00CC53FD">
        <w:tab/>
      </w:r>
      <w:r w:rsidR="00CC53FD">
        <w:tab/>
      </w:r>
      <w:r w:rsidR="00CC53FD">
        <w:tab/>
      </w:r>
      <w:r w:rsidR="00CC53FD">
        <w:tab/>
      </w:r>
      <w:r w:rsidR="00CC53FD">
        <w:tab/>
      </w:r>
      <w:r w:rsidR="00CC53FD">
        <w:tab/>
      </w:r>
      <w:r w:rsidR="00CC53FD">
        <w:tab/>
        <w:t>(8.30)</w:t>
      </w:r>
    </w:p>
    <w:p w14:paraId="58005376" w14:textId="77777777" w:rsidR="005E691C" w:rsidRPr="00E754F2" w:rsidRDefault="005E691C" w:rsidP="005E691C">
      <w:r>
        <w:tab/>
        <w:t xml:space="preserve">(1) it has n-k </w:t>
      </w:r>
      <w:r>
        <w:rPr>
          <w:i/>
        </w:rPr>
        <w:t>roots</w:t>
      </w:r>
      <w:r>
        <w:t xml:space="preserve"> in GF(q), that is, g(</w:t>
      </w:r>
      <w:r w:rsidR="00FB0FD2">
        <w:t>α</w:t>
      </w:r>
      <w:r w:rsidRPr="004D6267">
        <w:rPr>
          <w:rStyle w:val="subscript"/>
        </w:rPr>
        <w:t>1</w:t>
      </w:r>
      <w:r>
        <w:t>) = g(</w:t>
      </w:r>
      <w:r w:rsidR="00FB0FD2">
        <w:t>α</w:t>
      </w:r>
      <w:r w:rsidRPr="004D6267">
        <w:rPr>
          <w:rStyle w:val="subscript"/>
        </w:rPr>
        <w:t>2</w:t>
      </w:r>
      <w:r>
        <w:t>) =</w:t>
      </w:r>
      <w:r w:rsidR="00423B44">
        <w:t xml:space="preserve"> </w:t>
      </w:r>
      <w:r>
        <w:t>g(</w:t>
      </w:r>
      <w:r w:rsidR="00FB0FD2">
        <w:t>α</w:t>
      </w:r>
      <w:r w:rsidRPr="004D6267">
        <w:rPr>
          <w:rStyle w:val="subscript"/>
        </w:rPr>
        <w:t>3</w:t>
      </w:r>
      <w:r>
        <w:t>) ... =</w:t>
      </w:r>
      <w:r w:rsidR="00423B44">
        <w:t xml:space="preserve"> </w:t>
      </w:r>
      <w:r>
        <w:t>0</w:t>
      </w:r>
      <w:r w:rsidR="00E754F2">
        <w:tab/>
      </w:r>
      <w:r w:rsidR="00E754F2">
        <w:tab/>
      </w:r>
      <w:r w:rsidR="00E754F2">
        <w:tab/>
      </w:r>
      <w:r w:rsidR="00E754F2">
        <w:tab/>
      </w:r>
    </w:p>
    <w:p w14:paraId="1F8EB4CE" w14:textId="77777777" w:rsidR="005E691C" w:rsidRDefault="005E691C" w:rsidP="005E691C">
      <w:r>
        <w:tab/>
        <w:t>(2) it has degree n-k</w:t>
      </w:r>
    </w:p>
    <w:p w14:paraId="40BAFBA2" w14:textId="77777777" w:rsidR="00A16D42" w:rsidRDefault="005E691C" w:rsidP="005E691C">
      <w:r>
        <w:tab/>
        <w:t>(3) the coefficients of g(x) lie in GF(q)</w:t>
      </w:r>
      <w:r w:rsidR="00E754F2">
        <w:tab/>
      </w:r>
    </w:p>
    <w:p w14:paraId="6054438D" w14:textId="77777777" w:rsidR="00A16D42" w:rsidRDefault="00A16D42" w:rsidP="005E691C"/>
    <w:p w14:paraId="1BB05FED" w14:textId="77777777" w:rsidR="00DF18A2" w:rsidRDefault="00A16D42" w:rsidP="005E691C">
      <w:r>
        <w:t xml:space="preserve">Are there any cyclic codes with </w:t>
      </w:r>
      <w:r w:rsidR="00FC5599">
        <w:t xml:space="preserve">polynomial </w:t>
      </w:r>
      <w:r>
        <w:t xml:space="preserve">coefficients in GF(q) which are </w:t>
      </w:r>
      <w:r w:rsidRPr="00DF04F2">
        <w:rPr>
          <w:i/>
        </w:rPr>
        <w:t>not</w:t>
      </w:r>
      <w:r>
        <w:t xml:space="preserve"> Galois-induced cyclic codes?  Such a code would involve a g(x) which divides x</w:t>
      </w:r>
      <w:r>
        <w:rPr>
          <w:rStyle w:val="superscript"/>
        </w:rPr>
        <w:t>n</w:t>
      </w:r>
      <w:r>
        <w:t xml:space="preserve">-1 which g(x) was </w:t>
      </w:r>
      <w:r w:rsidRPr="00DF04F2">
        <w:rPr>
          <w:i/>
        </w:rPr>
        <w:t>not</w:t>
      </w:r>
      <w:r>
        <w:t xml:space="preserve"> formed </w:t>
      </w:r>
      <w:r w:rsidR="00DF18A2">
        <w:t>from</w:t>
      </w:r>
      <w:r>
        <w:t xml:space="preserve"> a subset of the factors in (8.29). But we know that x</w:t>
      </w:r>
      <w:r>
        <w:rPr>
          <w:rStyle w:val="superscript"/>
        </w:rPr>
        <w:t>n</w:t>
      </w:r>
      <w:r>
        <w:t>-1 fully factors within GF(q</w:t>
      </w:r>
      <w:r w:rsidR="00DF18A2">
        <w:t>=n+1</w:t>
      </w:r>
      <w:r>
        <w:t>) as shown in (8.29) ( GF(q) is a "splitting field" for x</w:t>
      </w:r>
      <w:r>
        <w:rPr>
          <w:rStyle w:val="superscript"/>
        </w:rPr>
        <w:t>n</w:t>
      </w:r>
      <w:r>
        <w:t xml:space="preserve"> - 1), so the only g(x) with coefficients in GF(q) which can divide x</w:t>
      </w:r>
      <w:r>
        <w:rPr>
          <w:rStyle w:val="superscript"/>
        </w:rPr>
        <w:t>n</w:t>
      </w:r>
      <w:r>
        <w:t xml:space="preserve">- 1 </w:t>
      </w:r>
      <w:r w:rsidRPr="00DF18A2">
        <w:rPr>
          <w:i/>
        </w:rPr>
        <w:t>must</w:t>
      </w:r>
      <w:r>
        <w:t xml:space="preserve"> be formed from a subset of the (8.29) factors. </w:t>
      </w:r>
      <w:r w:rsidR="00DF18A2">
        <w:t>In other words, if we have</w:t>
      </w:r>
    </w:p>
    <w:p w14:paraId="585CC98F" w14:textId="77777777" w:rsidR="00DF18A2" w:rsidRDefault="00DF18A2" w:rsidP="005E691C"/>
    <w:p w14:paraId="7AAD5135" w14:textId="77777777" w:rsidR="00DF18A2" w:rsidRDefault="00DF18A2" w:rsidP="005E691C">
      <w:r>
        <w:tab/>
      </w:r>
      <w:r>
        <w:tab/>
        <w:t>x</w:t>
      </w:r>
      <w:r>
        <w:rPr>
          <w:rStyle w:val="superscript"/>
        </w:rPr>
        <w:t>n</w:t>
      </w:r>
      <w:r>
        <w:t xml:space="preserve">-1  = h(x) </w:t>
      </w:r>
      <w:r>
        <w:sym w:font="Symbol" w:char="F0B7"/>
      </w:r>
      <w:r>
        <w:t xml:space="preserve"> g(x)</w:t>
      </w:r>
    </w:p>
    <w:p w14:paraId="66114B6C" w14:textId="77777777" w:rsidR="00DF18A2" w:rsidRDefault="00DF18A2" w:rsidP="005E691C">
      <w:r>
        <w:t>and</w:t>
      </w:r>
    </w:p>
    <w:p w14:paraId="4087611A" w14:textId="77777777" w:rsidR="00DF18A2" w:rsidRDefault="00DF18A2" w:rsidP="005E691C">
      <w:r>
        <w:tab/>
      </w:r>
      <w:r>
        <w:tab/>
        <w:t>x</w:t>
      </w:r>
      <w:r>
        <w:rPr>
          <w:rStyle w:val="superscript"/>
        </w:rPr>
        <w:t>n</w:t>
      </w:r>
      <w:r>
        <w:t>-1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Pr>
          <w:rStyle w:val="subscript"/>
        </w:rPr>
        <w:t>n</w:t>
      </w:r>
      <w:r>
        <w:t>)</w:t>
      </w:r>
    </w:p>
    <w:p w14:paraId="24A4E762" w14:textId="77777777" w:rsidR="00DF18A2" w:rsidRDefault="00DF18A2" w:rsidP="005E691C">
      <w:r>
        <w:t xml:space="preserve">then </w:t>
      </w:r>
    </w:p>
    <w:p w14:paraId="654D5245" w14:textId="77777777" w:rsidR="00DF18A2" w:rsidRDefault="00DF18A2" w:rsidP="00DF18A2">
      <w:r>
        <w:tab/>
      </w:r>
      <w:r>
        <w:tab/>
        <w:t xml:space="preserve">h(x) </w:t>
      </w:r>
      <w:r>
        <w:sym w:font="Symbol" w:char="F0B7"/>
      </w:r>
      <w:r>
        <w:t xml:space="preserve"> g(x)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Pr>
          <w:rStyle w:val="subscript"/>
        </w:rPr>
        <w:t>n</w:t>
      </w:r>
      <w:r>
        <w:t>) .</w:t>
      </w:r>
    </w:p>
    <w:p w14:paraId="625A1FB2" w14:textId="77777777" w:rsidR="00DF18A2" w:rsidRDefault="00DF18A2" w:rsidP="00DF18A2"/>
    <w:p w14:paraId="367EC874" w14:textId="77777777" w:rsidR="005E691C" w:rsidRDefault="00DF18A2" w:rsidP="005E691C">
      <w:r>
        <w:t xml:space="preserve">Since h(x) and g(x) are polynomials in x, it must be that both h(x) and g(x) are formed from sets of (x-a) factors which partition the set of all (x-a) factors. </w:t>
      </w:r>
      <w:r w:rsidR="00A16D42">
        <w:t xml:space="preserve">Thus, the answer to the question is no, and we conclude that all cyclic codes having coefficients in GF(q) are in fact Galois-induced cyclic codes. </w:t>
      </w:r>
      <w:r w:rsidR="00E754F2">
        <w:tab/>
      </w:r>
      <w:r w:rsidR="00E754F2">
        <w:tab/>
      </w:r>
      <w:r w:rsidR="00E754F2">
        <w:tab/>
      </w:r>
      <w:r w:rsidR="00E754F2">
        <w:tab/>
      </w:r>
      <w:r w:rsidR="00E754F2">
        <w:tab/>
      </w:r>
      <w:r w:rsidR="00E754F2">
        <w:tab/>
      </w:r>
    </w:p>
    <w:p w14:paraId="38DCED59" w14:textId="77777777" w:rsidR="005E691C" w:rsidRDefault="005E691C" w:rsidP="005E691C">
      <w:r>
        <w:t xml:space="preserve">According to the definition of a cyclic code, the code word polynomials will be formed as </w:t>
      </w:r>
    </w:p>
    <w:p w14:paraId="0E8A35B1" w14:textId="77777777" w:rsidR="005E691C" w:rsidRDefault="005E691C" w:rsidP="005E691C"/>
    <w:p w14:paraId="673A9047" w14:textId="77777777" w:rsidR="005E691C" w:rsidRPr="00341553" w:rsidRDefault="005E691C" w:rsidP="005E691C">
      <w:r>
        <w:tab/>
        <w:t>c</w:t>
      </w:r>
      <w:r w:rsidRPr="004D6267">
        <w:rPr>
          <w:rStyle w:val="subscript"/>
        </w:rPr>
        <w:t>i</w:t>
      </w:r>
      <w:r>
        <w:t>(x) = d</w:t>
      </w:r>
      <w:r w:rsidRPr="004D6267">
        <w:rPr>
          <w:rStyle w:val="subscript"/>
        </w:rPr>
        <w:t>i</w:t>
      </w:r>
      <w:r>
        <w:t>(x)g(x)</w:t>
      </w:r>
      <w:r>
        <w:tab/>
        <w:t>i = 1,2,3.... q</w:t>
      </w:r>
      <w:r w:rsidRPr="00283C18">
        <w:rPr>
          <w:rStyle w:val="superscript"/>
        </w:rPr>
        <w:t>k</w:t>
      </w:r>
      <w:r w:rsidR="00341553">
        <w:t xml:space="preserve">  .</w:t>
      </w:r>
    </w:p>
    <w:p w14:paraId="4CBDF0D9" w14:textId="77777777" w:rsidR="005E691C" w:rsidRDefault="005E691C" w:rsidP="005E691C"/>
    <w:p w14:paraId="2DCD94BE" w14:textId="77777777" w:rsidR="005E691C" w:rsidRDefault="005E691C" w:rsidP="005E691C">
      <w:r>
        <w:t>It therefore follows that all the code word</w:t>
      </w:r>
      <w:r w:rsidR="00423B44">
        <w:t xml:space="preserve"> polynomials</w:t>
      </w:r>
      <w:r>
        <w:t xml:space="preserve"> of such a cyclic code will have at least the same GF(q) roots </w:t>
      </w:r>
      <w:r w:rsidR="00FB0FD2">
        <w:t>α</w:t>
      </w:r>
      <w:r w:rsidRPr="004D6267">
        <w:rPr>
          <w:rStyle w:val="subscript"/>
        </w:rPr>
        <w:t xml:space="preserve">i </w:t>
      </w:r>
      <w:r>
        <w:t>that g(x) has.</w:t>
      </w:r>
      <w:r w:rsidR="00153F85">
        <w:t xml:space="preserve"> </w:t>
      </w:r>
      <w:r>
        <w:t>It also follows that the code symbols, being coefficients of c</w:t>
      </w:r>
      <w:r w:rsidRPr="004D6267">
        <w:rPr>
          <w:rStyle w:val="subscript"/>
        </w:rPr>
        <w:t>i</w:t>
      </w:r>
      <w:r>
        <w:t>(x), will lie in GF(q)</w:t>
      </w:r>
      <w:r w:rsidR="00E04F13">
        <w:t xml:space="preserve">. </w:t>
      </w:r>
      <w:r>
        <w:t xml:space="preserve">If we happen to want these </w:t>
      </w:r>
      <w:r w:rsidR="00423B44">
        <w:t>coefficients</w:t>
      </w:r>
      <w:r>
        <w:t xml:space="preserve"> to lie in the ground field GF(p), we would have to take combinations of factors (x - </w:t>
      </w:r>
      <w:r w:rsidR="00FB0FD2">
        <w:t>α</w:t>
      </w:r>
      <w:r w:rsidRPr="004D6267">
        <w:rPr>
          <w:rStyle w:val="subscript"/>
        </w:rPr>
        <w:t>i</w:t>
      </w:r>
      <w:r>
        <w:t xml:space="preserve">) that form the "minimum polynomials" </w:t>
      </w:r>
      <w:r w:rsidR="00E754F2">
        <w:t>def</w:t>
      </w:r>
      <w:r w:rsidR="00E57CB6">
        <w:t xml:space="preserve">ined in (5.3), and this will be done soon. </w:t>
      </w:r>
    </w:p>
    <w:p w14:paraId="42D003AE" w14:textId="77777777" w:rsidR="005E691C" w:rsidRDefault="005E691C" w:rsidP="005E691C"/>
    <w:p w14:paraId="412A0F11" w14:textId="77777777" w:rsidR="005E691C" w:rsidRDefault="005E691C" w:rsidP="005E691C">
      <w:r>
        <w:rPr>
          <w:b/>
        </w:rPr>
        <w:t xml:space="preserve">Fact </w:t>
      </w:r>
      <w:r w:rsidR="00364152">
        <w:rPr>
          <w:b/>
        </w:rPr>
        <w:t>8</w:t>
      </w:r>
      <w:r>
        <w:t>:</w:t>
      </w:r>
      <w:r w:rsidR="00153F85">
        <w:t xml:space="preserve"> </w:t>
      </w:r>
      <w:r>
        <w:t xml:space="preserve">The </w:t>
      </w:r>
      <w:r w:rsidR="00BE472B">
        <w:t xml:space="preserve">viable </w:t>
      </w:r>
      <w:r>
        <w:t xml:space="preserve">parity check matrix H for such a cyclic code has the following form: </w:t>
      </w:r>
    </w:p>
    <w:p w14:paraId="0590C563" w14:textId="77777777" w:rsidR="005E691C" w:rsidRDefault="005E691C" w:rsidP="005E691C"/>
    <w:p w14:paraId="1DF12203" w14:textId="77777777" w:rsidR="005E691C"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w:t>
      </w:r>
      <w:r w:rsidR="00FB0FD2">
        <w:t>α</w:t>
      </w:r>
      <w:r w:rsidR="006B4C10">
        <w:rPr>
          <w:rStyle w:val="subscript"/>
        </w:rPr>
        <w:t>1</w:t>
      </w:r>
      <w:r>
        <w:t>)</w:t>
      </w:r>
      <w:r>
        <w:tab/>
        <w:t>(</w:t>
      </w:r>
      <w:r w:rsidR="00FB0FD2">
        <w:t>α</w:t>
      </w:r>
      <w:r w:rsidR="006B4C10">
        <w:rPr>
          <w:rStyle w:val="subscript"/>
        </w:rPr>
        <w:t>1</w:t>
      </w:r>
      <w:r>
        <w:t>)</w:t>
      </w:r>
      <w:r w:rsidR="006B4C10">
        <w:rPr>
          <w:rStyle w:val="superscript"/>
          <w:rFonts w:cs="Courier New"/>
        </w:rPr>
        <w:t>2</w:t>
      </w:r>
      <w:r>
        <w:tab/>
      </w:r>
      <w:r w:rsidR="006B4C10">
        <w:t>(α</w:t>
      </w:r>
      <w:r w:rsidR="006B4C10">
        <w:rPr>
          <w:rStyle w:val="subscript"/>
        </w:rPr>
        <w:t>1</w:t>
      </w:r>
      <w:r w:rsidR="006B4C10">
        <w:t>)</w:t>
      </w:r>
      <w:r w:rsidR="006B4C10">
        <w:rPr>
          <w:rStyle w:val="superscript"/>
          <w:rFonts w:cs="Courier New"/>
        </w:rPr>
        <w:t>3</w:t>
      </w:r>
      <w:r>
        <w:tab/>
        <w:t>...</w:t>
      </w:r>
      <w:r>
        <w:tab/>
        <w:t>(</w:t>
      </w:r>
      <w:r w:rsidR="006B4C10">
        <w:t>α</w:t>
      </w:r>
      <w:r w:rsidR="006B4C10">
        <w:rPr>
          <w:rStyle w:val="subscript"/>
        </w:rPr>
        <w:t>1</w:t>
      </w:r>
      <w:r>
        <w:t>)</w:t>
      </w:r>
      <w:r w:rsidRPr="00283C18">
        <w:rPr>
          <w:rStyle w:val="superscript"/>
        </w:rPr>
        <w:t>n-1</w:t>
      </w:r>
    </w:p>
    <w:p w14:paraId="46B285A9" w14:textId="77777777" w:rsidR="005E691C"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r>
      <w:r w:rsidR="006B4C10">
        <w:t>(α</w:t>
      </w:r>
      <w:r w:rsidR="006B4C10">
        <w:rPr>
          <w:rStyle w:val="subscript"/>
        </w:rPr>
        <w:t>2</w:t>
      </w:r>
      <w:r w:rsidR="006B4C10">
        <w:t>)</w:t>
      </w:r>
      <w:r w:rsidR="006B4C10">
        <w:tab/>
        <w:t>(α</w:t>
      </w:r>
      <w:r w:rsidR="006B4C10">
        <w:rPr>
          <w:rStyle w:val="subscript"/>
        </w:rPr>
        <w:t>2</w:t>
      </w:r>
      <w:r w:rsidR="006B4C10">
        <w:t>)</w:t>
      </w:r>
      <w:r w:rsidR="006B4C10">
        <w:rPr>
          <w:rStyle w:val="superscript"/>
          <w:rFonts w:cs="Courier New"/>
        </w:rPr>
        <w:t>2</w:t>
      </w:r>
      <w:r w:rsidR="006B4C10">
        <w:tab/>
        <w:t>(α</w:t>
      </w:r>
      <w:r w:rsidR="006B4C10">
        <w:rPr>
          <w:rStyle w:val="subscript"/>
        </w:rPr>
        <w:t>2</w:t>
      </w:r>
      <w:r w:rsidR="006B4C10">
        <w:t>)</w:t>
      </w:r>
      <w:r w:rsidR="006B4C10">
        <w:rPr>
          <w:rStyle w:val="superscript"/>
          <w:rFonts w:cs="Courier New"/>
        </w:rPr>
        <w:t>3</w:t>
      </w:r>
      <w:r w:rsidR="006B4C10">
        <w:tab/>
        <w:t>...</w:t>
      </w:r>
      <w:r w:rsidR="006B4C10">
        <w:tab/>
        <w:t>(α</w:t>
      </w:r>
      <w:r w:rsidR="006B4C10">
        <w:rPr>
          <w:rStyle w:val="subscript"/>
        </w:rPr>
        <w:t>2</w:t>
      </w:r>
      <w:r w:rsidR="006B4C10">
        <w:t>)</w:t>
      </w:r>
      <w:r w:rsidR="006B4C10" w:rsidRPr="00283C18">
        <w:rPr>
          <w:rStyle w:val="superscript"/>
        </w:rPr>
        <w:t>n-1</w:t>
      </w:r>
    </w:p>
    <w:p w14:paraId="49BE838E" w14:textId="77777777" w:rsidR="006B4C10" w:rsidRPr="00CC53FD"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t>H</w:t>
      </w:r>
      <w:r w:rsidR="00153F85">
        <w:t xml:space="preserve"> </w:t>
      </w:r>
      <w:r>
        <w:tab/>
        <w:t xml:space="preserve">= </w:t>
      </w:r>
      <w:r>
        <w:tab/>
        <w:t>1</w:t>
      </w:r>
      <w:r>
        <w:tab/>
      </w:r>
      <w:r w:rsidR="006B4C10">
        <w:t>(α</w:t>
      </w:r>
      <w:r w:rsidR="006B4C10">
        <w:rPr>
          <w:rStyle w:val="subscript"/>
        </w:rPr>
        <w:t>3</w:t>
      </w:r>
      <w:r w:rsidR="006B4C10">
        <w:t>)</w:t>
      </w:r>
      <w:r w:rsidR="006B4C10">
        <w:tab/>
        <w:t>(α</w:t>
      </w:r>
      <w:r w:rsidR="006B4C10">
        <w:rPr>
          <w:rStyle w:val="subscript"/>
        </w:rPr>
        <w:t>3</w:t>
      </w:r>
      <w:r w:rsidR="006B4C10">
        <w:t>)</w:t>
      </w:r>
      <w:r w:rsidR="006B4C10">
        <w:rPr>
          <w:rStyle w:val="superscript"/>
          <w:rFonts w:cs="Courier New"/>
        </w:rPr>
        <w:t>2</w:t>
      </w:r>
      <w:r w:rsidR="006B4C10">
        <w:tab/>
        <w:t>(α</w:t>
      </w:r>
      <w:r w:rsidR="006B4C10">
        <w:rPr>
          <w:rStyle w:val="subscript"/>
        </w:rPr>
        <w:t>3</w:t>
      </w:r>
      <w:r w:rsidR="006B4C10">
        <w:t>)</w:t>
      </w:r>
      <w:r w:rsidR="006B4C10">
        <w:rPr>
          <w:rStyle w:val="superscript"/>
          <w:rFonts w:cs="Courier New"/>
        </w:rPr>
        <w:t>3</w:t>
      </w:r>
      <w:r w:rsidR="006B4C10">
        <w:tab/>
        <w:t>...</w:t>
      </w:r>
      <w:r w:rsidR="006B4C10">
        <w:tab/>
        <w:t>(α</w:t>
      </w:r>
      <w:r w:rsidR="006B4C10">
        <w:rPr>
          <w:rStyle w:val="subscript"/>
        </w:rPr>
        <w:t>3</w:t>
      </w:r>
      <w:r w:rsidR="006B4C10">
        <w:t>)</w:t>
      </w:r>
      <w:r w:rsidR="006B4C10" w:rsidRPr="00283C18">
        <w:rPr>
          <w:rStyle w:val="superscript"/>
        </w:rPr>
        <w:t>n-1</w:t>
      </w:r>
      <w:r w:rsidR="00CC53FD">
        <w:tab/>
      </w:r>
      <w:r w:rsidR="00CC53FD">
        <w:tab/>
      </w:r>
      <w:r w:rsidR="00CC53FD">
        <w:tab/>
      </w:r>
      <w:r w:rsidR="00CC53FD">
        <w:tab/>
      </w:r>
      <w:r w:rsidR="007C05E0">
        <w:t xml:space="preserve">  </w:t>
      </w:r>
      <w:r w:rsidR="00CC53FD">
        <w:t>(8.3</w:t>
      </w:r>
      <w:r w:rsidR="007C05E0">
        <w:t>1</w:t>
      </w:r>
      <w:r w:rsidR="00CC53FD">
        <w:t>)</w:t>
      </w:r>
    </w:p>
    <w:p w14:paraId="2CC9AC4A" w14:textId="77777777" w:rsidR="005E691C" w:rsidRDefault="006B4C10"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r>
      <w:r w:rsidR="005E691C">
        <w:t>...</w:t>
      </w:r>
      <w:r w:rsidR="005E691C">
        <w:tab/>
        <w:t>...</w:t>
      </w:r>
      <w:r w:rsidR="005E691C">
        <w:tab/>
        <w:t>...</w:t>
      </w:r>
      <w:r w:rsidR="005E691C">
        <w:tab/>
        <w:t>...</w:t>
      </w:r>
      <w:r w:rsidR="005E691C">
        <w:tab/>
        <w:t>...</w:t>
      </w:r>
      <w:r w:rsidR="005E691C">
        <w:tab/>
        <w:t>...</w:t>
      </w:r>
    </w:p>
    <w:p w14:paraId="4FE35438" w14:textId="77777777" w:rsidR="005E691C"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w:t>
      </w:r>
      <w:r w:rsidR="00FB0FD2">
        <w:t>α</w:t>
      </w:r>
      <w:r w:rsidRPr="004D6267">
        <w:rPr>
          <w:rStyle w:val="subscript"/>
        </w:rPr>
        <w:t>n-k</w:t>
      </w:r>
      <w:r>
        <w:rPr>
          <w:rFonts w:ascii="Symbol" w:hAnsi="Symbol"/>
        </w:rPr>
        <w:t></w:t>
      </w:r>
      <w:r>
        <w:tab/>
        <w:t>(</w:t>
      </w:r>
      <w:r w:rsidR="00FB0FD2">
        <w:t>α</w:t>
      </w:r>
      <w:r w:rsidRPr="004D6267">
        <w:rPr>
          <w:rStyle w:val="subscript"/>
        </w:rPr>
        <w:t>n-k</w:t>
      </w:r>
      <w:r>
        <w:rPr>
          <w:rFonts w:ascii="Symbol" w:hAnsi="Symbol"/>
        </w:rPr>
        <w:t></w:t>
      </w:r>
      <w:r w:rsidR="006B4C10">
        <w:rPr>
          <w:rStyle w:val="superscript"/>
          <w:rFonts w:cs="Courier New"/>
        </w:rPr>
        <w:t>2</w:t>
      </w:r>
      <w:r>
        <w:tab/>
        <w:t>(</w:t>
      </w:r>
      <w:r w:rsidR="00FB0FD2">
        <w:t>α</w:t>
      </w:r>
      <w:r w:rsidRPr="004D6267">
        <w:rPr>
          <w:rStyle w:val="subscript"/>
        </w:rPr>
        <w:t>n-k</w:t>
      </w:r>
      <w:r>
        <w:rPr>
          <w:rFonts w:ascii="Symbol" w:hAnsi="Symbol"/>
        </w:rPr>
        <w:t></w:t>
      </w:r>
      <w:r w:rsidR="006B4C10">
        <w:rPr>
          <w:rStyle w:val="superscript"/>
          <w:rFonts w:cs="Courier New"/>
        </w:rPr>
        <w:t>2</w:t>
      </w:r>
      <w:r>
        <w:tab/>
        <w:t>...</w:t>
      </w:r>
      <w:r>
        <w:tab/>
        <w:t>(</w:t>
      </w:r>
      <w:r w:rsidR="00FB0FD2">
        <w:t>α</w:t>
      </w:r>
      <w:r w:rsidRPr="004D6267">
        <w:rPr>
          <w:rStyle w:val="subscript"/>
        </w:rPr>
        <w:t>n-k</w:t>
      </w:r>
      <w:r>
        <w:rPr>
          <w:rFonts w:ascii="Symbol" w:hAnsi="Symbol"/>
        </w:rPr>
        <w:t></w:t>
      </w:r>
      <w:r w:rsidRPr="00283C18">
        <w:rPr>
          <w:rStyle w:val="superscript"/>
        </w:rPr>
        <w:t>n-1</w:t>
      </w:r>
    </w:p>
    <w:p w14:paraId="5F22D12B" w14:textId="77777777" w:rsidR="005E691C" w:rsidRDefault="005E691C" w:rsidP="005E691C"/>
    <w:p w14:paraId="55BF3CE1" w14:textId="77777777" w:rsidR="005E691C" w:rsidRDefault="005E691C" w:rsidP="005E691C">
      <w:r w:rsidRPr="00E04F13">
        <w:rPr>
          <w:u w:val="single"/>
        </w:rPr>
        <w:t>Proof:</w:t>
      </w:r>
      <w:r w:rsidR="00E57CB6">
        <w:t xml:space="preserve"> </w:t>
      </w:r>
      <w:r w:rsidR="00BE472B">
        <w:t xml:space="preserve"> </w:t>
      </w:r>
      <w:r w:rsidR="00CC53FD">
        <w:t xml:space="preserve">First of all, this H has the right number of rows (n-k) and columns (n). </w:t>
      </w:r>
      <w:r w:rsidR="00BE472B">
        <w:t>Recall from</w:t>
      </w:r>
      <w:r w:rsidR="00CC53FD">
        <w:t xml:space="preserve"> (7.21)</w:t>
      </w:r>
      <w:r w:rsidR="00BE472B">
        <w:t xml:space="preserve"> that </w:t>
      </w:r>
      <w:r>
        <w:t xml:space="preserve">H is </w:t>
      </w:r>
      <w:r w:rsidR="00CC53FD">
        <w:t>a</w:t>
      </w:r>
      <w:r>
        <w:t xml:space="preserve"> matrix which kills all code vectors,</w:t>
      </w:r>
      <w:r w:rsidR="00153F85">
        <w:t xml:space="preserve"> </w:t>
      </w:r>
      <w:r>
        <w:t>H</w:t>
      </w:r>
      <w:r>
        <w:rPr>
          <w:b/>
        </w:rPr>
        <w:t>c</w:t>
      </w:r>
      <w:r w:rsidRPr="00283C18">
        <w:rPr>
          <w:rStyle w:val="superscript"/>
        </w:rPr>
        <w:t>T</w:t>
      </w:r>
      <w:r>
        <w:t xml:space="preserve"> = </w:t>
      </w:r>
      <w:r w:rsidRPr="00CC53FD">
        <w:rPr>
          <w:b/>
        </w:rPr>
        <w:t>0</w:t>
      </w:r>
      <w:r>
        <w:t>.</w:t>
      </w:r>
      <w:r w:rsidR="00153F85">
        <w:t xml:space="preserve"> </w:t>
      </w:r>
      <w:r>
        <w:t xml:space="preserve">Think of the components of </w:t>
      </w:r>
      <w:r>
        <w:rPr>
          <w:b/>
        </w:rPr>
        <w:t>c</w:t>
      </w:r>
      <w:r w:rsidRPr="00283C18">
        <w:rPr>
          <w:rStyle w:val="superscript"/>
        </w:rPr>
        <w:t>T</w:t>
      </w:r>
      <w:r>
        <w:rPr>
          <w:b/>
        </w:rPr>
        <w:t xml:space="preserve"> </w:t>
      </w:r>
      <w:r>
        <w:t>as the coefficients of the polynomial c(x).</w:t>
      </w:r>
      <w:r w:rsidR="00153F85">
        <w:t xml:space="preserve"> </w:t>
      </w:r>
      <w:r>
        <w:t>If we multiply the i</w:t>
      </w:r>
      <w:r w:rsidRPr="00283C18">
        <w:rPr>
          <w:rStyle w:val="superscript"/>
        </w:rPr>
        <w:t xml:space="preserve">th </w:t>
      </w:r>
      <w:r>
        <w:t>row of the above H matrix by</w:t>
      </w:r>
      <w:r w:rsidR="00CC53FD">
        <w:t xml:space="preserve"> column vector</w:t>
      </w:r>
      <w:r>
        <w:t xml:space="preserve"> </w:t>
      </w:r>
      <w:r w:rsidRPr="00CC53FD">
        <w:rPr>
          <w:b/>
        </w:rPr>
        <w:t>c</w:t>
      </w:r>
      <w:r w:rsidRPr="00283C18">
        <w:rPr>
          <w:rStyle w:val="superscript"/>
        </w:rPr>
        <w:t>T</w:t>
      </w:r>
      <w:r>
        <w:t>, we get:</w:t>
      </w:r>
    </w:p>
    <w:p w14:paraId="248F70E9" w14:textId="77777777" w:rsidR="005E691C" w:rsidRDefault="005E691C" w:rsidP="005E691C"/>
    <w:p w14:paraId="2DEB6713" w14:textId="77777777" w:rsidR="005E691C" w:rsidRPr="00CC53FD" w:rsidRDefault="005E691C" w:rsidP="007C05E0">
      <w:pPr>
        <w:tabs>
          <w:tab w:val="left" w:pos="7200"/>
          <w:tab w:val="left" w:pos="7920"/>
          <w:tab w:val="right" w:pos="9270"/>
        </w:tabs>
      </w:pPr>
      <w:r>
        <w:tab/>
        <w:t>c</w:t>
      </w:r>
      <w:r w:rsidRPr="004D6267">
        <w:rPr>
          <w:rStyle w:val="subscript"/>
        </w:rPr>
        <w:t>0</w:t>
      </w:r>
      <w:r>
        <w:t xml:space="preserve"> + c</w:t>
      </w:r>
      <w:r w:rsidRPr="004D6267">
        <w:rPr>
          <w:rStyle w:val="subscript"/>
        </w:rPr>
        <w:t xml:space="preserve">1 </w:t>
      </w:r>
      <w:r>
        <w:t>(</w:t>
      </w:r>
      <w:r w:rsidR="00FB0FD2">
        <w:t>α</w:t>
      </w:r>
      <w:r w:rsidR="00B17BDC">
        <w:rPr>
          <w:rStyle w:val="subscript"/>
        </w:rPr>
        <w:t>i</w:t>
      </w:r>
      <w:r>
        <w:rPr>
          <w:rFonts w:ascii="Symbol" w:hAnsi="Symbol"/>
        </w:rPr>
        <w:t></w:t>
      </w:r>
      <w:r>
        <w:rPr>
          <w:rFonts w:ascii="Symbol" w:hAnsi="Symbol"/>
        </w:rPr>
        <w:t></w:t>
      </w:r>
      <w:r>
        <w:rPr>
          <w:rFonts w:ascii="Symbol" w:hAnsi="Symbol"/>
        </w:rPr>
        <w:t></w:t>
      </w:r>
      <w:r>
        <w:rPr>
          <w:rFonts w:ascii="Symbol" w:hAnsi="Symbol"/>
        </w:rPr>
        <w:t></w:t>
      </w:r>
      <w:r>
        <w:t>c</w:t>
      </w:r>
      <w:r w:rsidRPr="004D6267">
        <w:rPr>
          <w:rStyle w:val="subscript"/>
        </w:rPr>
        <w:t xml:space="preserve">2 </w:t>
      </w:r>
      <w:r>
        <w:t>(</w:t>
      </w:r>
      <w:r w:rsidR="00B17BDC">
        <w:t>α</w:t>
      </w:r>
      <w:r w:rsidR="00B17BDC">
        <w:rPr>
          <w:rStyle w:val="subscript"/>
        </w:rPr>
        <w:t>i</w:t>
      </w:r>
      <w:r>
        <w:rPr>
          <w:rFonts w:ascii="Symbol" w:hAnsi="Symbol"/>
        </w:rPr>
        <w:t></w:t>
      </w:r>
      <w:r w:rsidR="00B17BDC">
        <w:rPr>
          <w:rStyle w:val="superscript"/>
          <w:rFonts w:cs="Courier New"/>
        </w:rPr>
        <w:t>2</w:t>
      </w:r>
      <w:r>
        <w:rPr>
          <w:rFonts w:ascii="Symbol" w:hAnsi="Symbol"/>
        </w:rPr>
        <w:t></w:t>
      </w:r>
      <w:r>
        <w:rPr>
          <w:rFonts w:ascii="Symbol" w:hAnsi="Symbol"/>
        </w:rPr>
        <w:t></w:t>
      </w:r>
      <w:r>
        <w:rPr>
          <w:rFonts w:ascii="Symbol" w:hAnsi="Symbol"/>
        </w:rPr>
        <w:t></w:t>
      </w:r>
      <w:r>
        <w:t>c</w:t>
      </w:r>
      <w:r w:rsidRPr="004D6267">
        <w:rPr>
          <w:rStyle w:val="subscript"/>
        </w:rPr>
        <w:t xml:space="preserve">3 </w:t>
      </w:r>
      <w:r>
        <w:t>(</w:t>
      </w:r>
      <w:r w:rsidR="00B17BDC">
        <w:t>α</w:t>
      </w:r>
      <w:r w:rsidR="00B17BDC">
        <w:rPr>
          <w:rStyle w:val="subscript"/>
        </w:rPr>
        <w:t>i</w:t>
      </w:r>
      <w:r>
        <w:rPr>
          <w:rFonts w:ascii="Symbol" w:hAnsi="Symbol"/>
        </w:rPr>
        <w:t></w:t>
      </w:r>
      <w:r w:rsidR="00B17BDC">
        <w:rPr>
          <w:rStyle w:val="superscript"/>
          <w:rFonts w:cs="Courier New"/>
        </w:rPr>
        <w:t>3</w:t>
      </w:r>
      <w:r>
        <w:t xml:space="preserve"> + ... </w:t>
      </w:r>
      <w:r>
        <w:rPr>
          <w:rFonts w:ascii="Symbol" w:hAnsi="Symbol"/>
        </w:rPr>
        <w:t></w:t>
      </w:r>
      <w:r>
        <w:t>c</w:t>
      </w:r>
      <w:r w:rsidRPr="004D6267">
        <w:rPr>
          <w:rStyle w:val="subscript"/>
        </w:rPr>
        <w:t xml:space="preserve">n-1 </w:t>
      </w:r>
      <w:r>
        <w:t>(</w:t>
      </w:r>
      <w:r w:rsidR="00B17BDC">
        <w:t>α</w:t>
      </w:r>
      <w:r w:rsidR="00B17BDC">
        <w:rPr>
          <w:rStyle w:val="subscript"/>
        </w:rPr>
        <w:t>i</w:t>
      </w:r>
      <w:r>
        <w:rPr>
          <w:rFonts w:ascii="Symbol" w:hAnsi="Symbol"/>
        </w:rPr>
        <w:t></w:t>
      </w:r>
      <w:r w:rsidR="00B17BDC">
        <w:rPr>
          <w:rStyle w:val="superscript"/>
        </w:rPr>
        <w:t>n-1</w:t>
      </w:r>
      <w:r w:rsidR="00CC53FD">
        <w:tab/>
        <w:t xml:space="preserve"> . </w:t>
      </w:r>
      <w:r w:rsidR="00CC53FD">
        <w:tab/>
      </w:r>
      <w:r w:rsidR="00CC53FD">
        <w:tab/>
      </w:r>
      <w:r w:rsidR="00CC53FD">
        <w:tab/>
      </w:r>
      <w:r w:rsidR="00CC53FD">
        <w:tab/>
      </w:r>
      <w:r w:rsidR="00CC53FD">
        <w:tab/>
        <w:t>(8.3</w:t>
      </w:r>
      <w:r w:rsidR="007C05E0">
        <w:t>2</w:t>
      </w:r>
      <w:r w:rsidR="00CC53FD">
        <w:t>)</w:t>
      </w:r>
    </w:p>
    <w:p w14:paraId="3ADE01DE" w14:textId="77777777" w:rsidR="005E691C" w:rsidRPr="00283C18" w:rsidRDefault="005E691C" w:rsidP="005E691C">
      <w:pPr>
        <w:rPr>
          <w:rStyle w:val="superscript"/>
        </w:rPr>
      </w:pPr>
    </w:p>
    <w:p w14:paraId="71FA83CD" w14:textId="77777777" w:rsidR="005E691C" w:rsidRDefault="005E691C" w:rsidP="005E691C">
      <w:r>
        <w:t>But this is exactly c(</w:t>
      </w:r>
      <w:r w:rsidR="00FB0FD2">
        <w:t>α</w:t>
      </w:r>
      <w:r w:rsidRPr="004D6267">
        <w:rPr>
          <w:rStyle w:val="subscript"/>
        </w:rPr>
        <w:t>i</w:t>
      </w:r>
      <w:r w:rsidR="00CC53FD">
        <w:t xml:space="preserve">) which we know is 0 </w:t>
      </w:r>
      <w:r>
        <w:t xml:space="preserve">since </w:t>
      </w:r>
      <w:r w:rsidR="00FB0FD2">
        <w:t>α</w:t>
      </w:r>
      <w:r w:rsidRPr="004D6267">
        <w:rPr>
          <w:rStyle w:val="subscript"/>
        </w:rPr>
        <w:t>i</w:t>
      </w:r>
      <w:r>
        <w:t xml:space="preserve"> is a root of g(x)</w:t>
      </w:r>
      <w:r w:rsidR="00CC53FD">
        <w:t xml:space="preserve"> and c(x) = d(x)g(x)</w:t>
      </w:r>
      <w:r>
        <w:t>.</w:t>
      </w:r>
      <w:r w:rsidR="00153F85">
        <w:t xml:space="preserve"> </w:t>
      </w:r>
      <w:r>
        <w:t>Thus, the above matrix H has the right property that H</w:t>
      </w:r>
      <w:r w:rsidRPr="00CC53FD">
        <w:rPr>
          <w:b/>
        </w:rPr>
        <w:t>c</w:t>
      </w:r>
      <w:r w:rsidRPr="00283C18">
        <w:rPr>
          <w:rStyle w:val="superscript"/>
        </w:rPr>
        <w:t>T</w:t>
      </w:r>
      <w:r w:rsidR="00153F85">
        <w:t xml:space="preserve"> </w:t>
      </w:r>
      <w:r>
        <w:t xml:space="preserve">= </w:t>
      </w:r>
      <w:r w:rsidRPr="00CC53FD">
        <w:rPr>
          <w:b/>
        </w:rPr>
        <w:t>0</w:t>
      </w:r>
      <w:r w:rsidR="00CC53FD">
        <w:t xml:space="preserve"> for any codeword </w:t>
      </w:r>
      <w:r w:rsidR="00CC53FD" w:rsidRPr="00CC53FD">
        <w:rPr>
          <w:b/>
        </w:rPr>
        <w:t>c</w:t>
      </w:r>
      <w:r>
        <w:t>.</w:t>
      </w:r>
      <w:r w:rsidR="00153F85">
        <w:t xml:space="preserve"> </w:t>
      </w:r>
      <w:r>
        <w:t>The elements of H are symbols, elements of GF(q).</w:t>
      </w:r>
      <w:r w:rsidR="00153F85">
        <w:t xml:space="preserve"> </w:t>
      </w:r>
      <w:r>
        <w:t>And H is the gene</w:t>
      </w:r>
      <w:r w:rsidR="00CC53FD">
        <w:t xml:space="preserve">rator of the dual code (n,n-k) as in (7.24). </w:t>
      </w:r>
    </w:p>
    <w:p w14:paraId="329F4DBA" w14:textId="77777777" w:rsidR="00CC53FD" w:rsidRDefault="00CC53FD" w:rsidP="005E691C"/>
    <w:p w14:paraId="2475B4F5" w14:textId="77777777" w:rsidR="005E691C" w:rsidRDefault="00CC53FD" w:rsidP="005E691C">
      <w:r>
        <w:t xml:space="preserve">There are </w:t>
      </w:r>
      <w:r>
        <w:fldChar w:fldCharType="begin"/>
      </w:r>
      <w:r>
        <w:instrText xml:space="preserve"> EQ \B(\A( q-1, n-k) )</w:instrText>
      </w:r>
      <w:r>
        <w:fldChar w:fldCharType="end"/>
      </w:r>
      <w:r>
        <w:t xml:space="preserve"> ways to construct a g(x) of degree n-k from the factors of (8.</w:t>
      </w:r>
      <w:r w:rsidR="007C05E0">
        <w:t>29</w:t>
      </w:r>
      <w:r>
        <w:t>). For q = 2</w:t>
      </w:r>
      <w:r>
        <w:rPr>
          <w:rStyle w:val="superscript"/>
        </w:rPr>
        <w:t>m</w:t>
      </w:r>
      <w:r>
        <w:t xml:space="preserve"> = 2</w:t>
      </w:r>
      <w:r>
        <w:rPr>
          <w:rStyle w:val="superscript"/>
        </w:rPr>
        <w:t>8</w:t>
      </w:r>
      <w:r w:rsidR="00984D98">
        <w:rPr>
          <w:rStyle w:val="superscript"/>
        </w:rPr>
        <w:t xml:space="preserve"> </w:t>
      </w:r>
      <w:r>
        <w:t>=</w:t>
      </w:r>
      <w:r w:rsidR="00984D98">
        <w:t xml:space="preserve"> </w:t>
      </w:r>
      <w:r>
        <w:t xml:space="preserve">256 this represents a </w:t>
      </w:r>
      <w:r w:rsidRPr="007C05E0">
        <w:rPr>
          <w:i/>
        </w:rPr>
        <w:t>very</w:t>
      </w:r>
      <w:r>
        <w:t xml:space="preserve"> large number of possible codes with </w:t>
      </w:r>
      <w:r w:rsidR="00984D98">
        <w:t xml:space="preserve">relatively small n-k. For example, for codes </w:t>
      </w:r>
      <w:r w:rsidR="00E57CB6">
        <w:t xml:space="preserve">with n = q-1 = 255 and </w:t>
      </w:r>
      <w:r w:rsidR="00984D98">
        <w:t xml:space="preserve">with n-k = 10 parity check </w:t>
      </w:r>
      <w:r w:rsidR="007C05E0">
        <w:t>bytes</w:t>
      </w:r>
      <w:r w:rsidR="00984D98">
        <w:t xml:space="preserve"> there are </w:t>
      </w:r>
      <w:r w:rsidR="00984D98">
        <w:fldChar w:fldCharType="begin"/>
      </w:r>
      <w:r w:rsidR="00984D98">
        <w:instrText xml:space="preserve"> EQ \B(\A( 255, 10) )</w:instrText>
      </w:r>
      <w:r w:rsidR="00984D98">
        <w:fldChar w:fldCharType="end"/>
      </w:r>
      <w:r w:rsidR="00984D98">
        <w:t xml:space="preserve"> = </w:t>
      </w:r>
      <w:r w:rsidR="00984D98" w:rsidRPr="00984D98">
        <w:t>267</w:t>
      </w:r>
      <w:r w:rsidR="00984D98">
        <w:t>,</w:t>
      </w:r>
      <w:r w:rsidR="00984D98" w:rsidRPr="00984D98">
        <w:t>934</w:t>
      </w:r>
      <w:r w:rsidR="00984D98">
        <w:t>,</w:t>
      </w:r>
      <w:r w:rsidR="00984D98" w:rsidRPr="00984D98">
        <w:t>565</w:t>
      </w:r>
      <w:r w:rsidR="00984D98">
        <w:t>,</w:t>
      </w:r>
      <w:r w:rsidR="00984D98" w:rsidRPr="00984D98">
        <w:t>633</w:t>
      </w:r>
      <w:r w:rsidR="00984D98">
        <w:t>,</w:t>
      </w:r>
      <w:r w:rsidR="00984D98" w:rsidRPr="00984D98">
        <w:t>045</w:t>
      </w:r>
      <w:r w:rsidR="00984D98">
        <w:t>,</w:t>
      </w:r>
      <w:r w:rsidR="00984D98" w:rsidRPr="00984D98">
        <w:t>025</w:t>
      </w:r>
      <w:r w:rsidR="00984D98">
        <w:t xml:space="preserve"> Galois induced codes. </w:t>
      </w:r>
      <w:r w:rsidR="005E691C">
        <w:t xml:space="preserve">It turns out that some of these codes are much more interesting than others because they have </w:t>
      </w:r>
      <w:r w:rsidR="00F1207C">
        <w:t>better</w:t>
      </w:r>
      <w:r w:rsidR="005E691C">
        <w:t xml:space="preserve"> "performance". In particular, as we shall see in the next section, there is a theorem which lets us pick out the codes which have the best random error correction capability.</w:t>
      </w:r>
      <w:r w:rsidR="00153F85">
        <w:t xml:space="preserve"> </w:t>
      </w:r>
      <w:r w:rsidR="005E691C">
        <w:t>These codes form the so-called BCH code family,</w:t>
      </w:r>
      <w:r w:rsidR="00153F85">
        <w:t xml:space="preserve"> </w:t>
      </w:r>
      <w:r w:rsidR="005E691C">
        <w:t>which happens to contain the narrow-sense BCH codes as well as the Reed-Solomon codes.</w:t>
      </w:r>
      <w:r w:rsidR="00153F85">
        <w:t xml:space="preserve"> </w:t>
      </w:r>
      <w:r w:rsidR="005E691C">
        <w:t xml:space="preserve">A subset of the narrow-sense BCH codes consists of the Hamming Codes. Here is the general relationship: </w:t>
      </w:r>
    </w:p>
    <w:p w14:paraId="52ABF36B" w14:textId="77777777" w:rsidR="005E691C" w:rsidRDefault="005E691C" w:rsidP="005E691C"/>
    <w:p w14:paraId="29A63699" w14:textId="77777777" w:rsidR="005E691C" w:rsidRPr="00984D98" w:rsidRDefault="005E691C" w:rsidP="00764B15">
      <w:pPr>
        <w:tabs>
          <w:tab w:val="left" w:pos="7200"/>
          <w:tab w:val="left" w:pos="7920"/>
          <w:tab w:val="right" w:pos="9270"/>
        </w:tabs>
      </w:pPr>
      <w:r>
        <w:tab/>
        <w:t>BCH codes</w:t>
      </w:r>
      <w:r w:rsidR="00984D98">
        <w:tab/>
      </w:r>
      <w:r w:rsidR="00984D98">
        <w:tab/>
      </w:r>
      <w:r w:rsidR="00984D98">
        <w:tab/>
      </w:r>
      <w:r w:rsidR="00984D98">
        <w:tab/>
      </w:r>
      <w:r w:rsidR="00984D98">
        <w:tab/>
      </w:r>
      <w:r w:rsidR="00984D98">
        <w:tab/>
      </w:r>
      <w:r w:rsidR="00984D98">
        <w:tab/>
      </w:r>
      <w:r w:rsidR="00984D98">
        <w:tab/>
      </w:r>
      <w:r w:rsidR="00984D98">
        <w:tab/>
      </w:r>
      <w:r w:rsidR="00984D98">
        <w:tab/>
      </w:r>
      <w:r w:rsidR="00984D98">
        <w:tab/>
        <w:t>(8.3</w:t>
      </w:r>
      <w:r w:rsidR="007C05E0">
        <w:t>3</w:t>
      </w:r>
      <w:r w:rsidR="00984D98">
        <w:t>)</w:t>
      </w:r>
    </w:p>
    <w:p w14:paraId="6889668B" w14:textId="77777777" w:rsidR="005E691C" w:rsidRDefault="005E691C" w:rsidP="005E691C">
      <w:r>
        <w:tab/>
      </w:r>
      <w:r>
        <w:tab/>
        <w:t>The narrow-sense BCH Codes</w:t>
      </w:r>
      <w:r>
        <w:tab/>
      </w:r>
      <w:r>
        <w:tab/>
      </w:r>
      <w:r>
        <w:tab/>
        <w:t>t</w:t>
      </w:r>
      <w:r w:rsidR="00965D26">
        <w:t xml:space="preserve"> </w:t>
      </w:r>
      <w:r>
        <w:t>≥</w:t>
      </w:r>
      <w:r w:rsidR="00965D26">
        <w:t xml:space="preserve"> </w:t>
      </w:r>
      <w:r>
        <w:t>0</w:t>
      </w:r>
      <w:r>
        <w:tab/>
        <w:t>GF(q)</w:t>
      </w:r>
      <w:r>
        <w:tab/>
      </w:r>
    </w:p>
    <w:p w14:paraId="7A2FCFF7" w14:textId="77777777" w:rsidR="005E691C" w:rsidRDefault="005E691C" w:rsidP="005E691C">
      <w:r>
        <w:tab/>
      </w:r>
      <w:r>
        <w:tab/>
      </w:r>
      <w:r>
        <w:tab/>
        <w:t>The Hamming Codes</w:t>
      </w:r>
      <w:r>
        <w:tab/>
      </w:r>
      <w:r>
        <w:tab/>
      </w:r>
      <w:r>
        <w:tab/>
        <w:t>t</w:t>
      </w:r>
      <w:r w:rsidR="00965D26">
        <w:t xml:space="preserve"> </w:t>
      </w:r>
      <w:r>
        <w:t>=</w:t>
      </w:r>
      <w:r w:rsidR="00965D26">
        <w:t xml:space="preserve"> </w:t>
      </w:r>
      <w:r>
        <w:t>0,1</w:t>
      </w:r>
      <w:r>
        <w:tab/>
        <w:t>GF(q)</w:t>
      </w:r>
    </w:p>
    <w:p w14:paraId="174A1F09" w14:textId="77777777" w:rsidR="005E691C" w:rsidRDefault="005E691C" w:rsidP="005E691C">
      <w:r>
        <w:tab/>
      </w:r>
      <w:r>
        <w:tab/>
        <w:t>The Reed-Solomon codes</w:t>
      </w:r>
      <w:r>
        <w:tab/>
      </w:r>
      <w:r>
        <w:tab/>
      </w:r>
      <w:r>
        <w:tab/>
        <w:t>t</w:t>
      </w:r>
      <w:r w:rsidR="00965D26">
        <w:t xml:space="preserve"> </w:t>
      </w:r>
      <w:r>
        <w:t>≥</w:t>
      </w:r>
      <w:r w:rsidR="00965D26">
        <w:t xml:space="preserve"> </w:t>
      </w:r>
      <w:r>
        <w:t>0</w:t>
      </w:r>
      <w:r>
        <w:tab/>
        <w:t>GF(q)</w:t>
      </w:r>
    </w:p>
    <w:p w14:paraId="119549C1" w14:textId="77777777" w:rsidR="005E691C" w:rsidRDefault="005E691C" w:rsidP="005E691C"/>
    <w:p w14:paraId="273B2E68" w14:textId="77777777" w:rsidR="005E691C" w:rsidRDefault="005E691C" w:rsidP="005E691C">
      <w:r>
        <w:t>The t column indicates the amount of random error correction possible, and the last column shows the space of the code symbols.</w:t>
      </w:r>
      <w:r w:rsidR="00153F85">
        <w:t xml:space="preserve"> </w:t>
      </w:r>
      <w:r>
        <w:t xml:space="preserve">Most useful cases have </w:t>
      </w:r>
      <w:r w:rsidR="00DF04F2">
        <w:t>q = p</w:t>
      </w:r>
      <w:r w:rsidR="00DF04F2">
        <w:rPr>
          <w:rStyle w:val="superscript"/>
        </w:rPr>
        <w:t>m</w:t>
      </w:r>
      <w:r w:rsidR="00DF04F2">
        <w:t xml:space="preserve"> with </w:t>
      </w:r>
      <w:r>
        <w:t xml:space="preserve">p=2, since </w:t>
      </w:r>
      <w:r w:rsidR="00B17BDC">
        <w:t>that</w:t>
      </w:r>
      <w:r w:rsidR="00984D98">
        <w:t xml:space="preserve"> is what digital computers deal with most easily ( a flip-flop can be 0 or 1). </w:t>
      </w:r>
    </w:p>
    <w:p w14:paraId="24701596" w14:textId="77777777" w:rsidR="00E12BF6" w:rsidRDefault="00E12BF6" w:rsidP="005E691C"/>
    <w:p w14:paraId="7AF8F21B" w14:textId="77777777" w:rsidR="00692DEF" w:rsidRDefault="00692DEF" w:rsidP="00692DEF">
      <w:pPr>
        <w:pStyle w:val="Heading3"/>
      </w:pPr>
      <w:bookmarkStart w:id="101" w:name="_Toc361331022"/>
      <w:r>
        <w:t>(j) Motivation for g(x) to have coefficients in GF(p)</w:t>
      </w:r>
      <w:bookmarkEnd w:id="101"/>
    </w:p>
    <w:p w14:paraId="3B6CF51D" w14:textId="77777777" w:rsidR="00692DEF" w:rsidRDefault="00692DEF" w:rsidP="00692DEF"/>
    <w:p w14:paraId="5E042463" w14:textId="77777777" w:rsidR="00692DEF" w:rsidRDefault="00692DEF" w:rsidP="00692DEF">
      <w:r>
        <w:t>In our Chapter 5 discussion of minimum polynomials the reader may have wondered why it is useful for the coefficients to lie in GF(p) instead of in GF(q=p</w:t>
      </w:r>
      <w:r>
        <w:rPr>
          <w:rStyle w:val="superscript"/>
        </w:rPr>
        <w:t>m</w:t>
      </w:r>
      <w:r>
        <w:t xml:space="preserve">). In Chapter 9 we shall see codes in which g(x) is formed from certain products of minimum polynomials, and therefore the g(x) so formed have coefficients in GF(p). Although Galois theory is always done with a general prime number p as the characteristic, engineers always have in mind the world of binary digital logic where p = 2. In digital logic, a physical wire is either high or low. In early times, a wire was "high" if it was 5 volts, and was "low" if it was 0 volts. The number 5 continues to decrease with the progression of Moore's Law and die shrinkage. Regardless, a traditional digital wire carries an element of GF(2). [ It </w:t>
      </w:r>
      <w:r w:rsidRPr="002313F6">
        <w:rPr>
          <w:i/>
        </w:rPr>
        <w:t>could</w:t>
      </w:r>
      <w:r>
        <w:t xml:space="preserve"> carry an element of GF(p) with p discrete voltage levels, but we assume p = 2.] </w:t>
      </w:r>
    </w:p>
    <w:p w14:paraId="5FF4D569" w14:textId="77777777" w:rsidR="00692DEF" w:rsidRDefault="00692DEF" w:rsidP="00692DEF"/>
    <w:p w14:paraId="4EAC091E" w14:textId="77777777" w:rsidR="00692DEF" w:rsidRPr="00326767" w:rsidRDefault="00692DEF" w:rsidP="00692DEF">
      <w:r>
        <w:t>In this section, we want to show why it is useful in practice to have the coefficients of g(x) lie in GF(2). We think here in terms of hardware implementations. By "hardware" we mean an implementation that involves a set of elements which run separate "programs" concurrently.</w:t>
      </w:r>
    </w:p>
    <w:p w14:paraId="38E693EC" w14:textId="77777777" w:rsidR="00692DEF" w:rsidRDefault="00692DEF" w:rsidP="00692DEF"/>
    <w:p w14:paraId="00C59E47" w14:textId="77777777" w:rsidR="00692DEF" w:rsidRDefault="00692DEF" w:rsidP="00692DEF">
      <w:r>
        <w:t xml:space="preserve">Let's start with the regular </w:t>
      </w:r>
      <w:r w:rsidRPr="00E668A6">
        <w:rPr>
          <w:b/>
        </w:rPr>
        <w:t>block code</w:t>
      </w:r>
      <w:r>
        <w:t xml:space="preserve"> situation of (7.3) and (7.4) where we had</w:t>
      </w:r>
    </w:p>
    <w:p w14:paraId="3855BF98" w14:textId="77777777" w:rsidR="00692DEF" w:rsidRDefault="00692DEF" w:rsidP="00692DEF"/>
    <w:p w14:paraId="4CA3EDBB" w14:textId="77777777" w:rsidR="00692DEF" w:rsidRDefault="00692DEF" w:rsidP="00692DEF">
      <w:pPr>
        <w:tabs>
          <w:tab w:val="left" w:pos="7200"/>
          <w:tab w:val="left" w:pos="7920"/>
          <w:tab w:val="right" w:pos="9270"/>
        </w:tabs>
      </w:pPr>
      <w:r>
        <w:tab/>
      </w:r>
      <w:r w:rsidRPr="00EF15B9">
        <w:rPr>
          <w:b/>
        </w:rPr>
        <w:t>c</w:t>
      </w:r>
      <w:r>
        <w:t xml:space="preserve"> = </w:t>
      </w:r>
      <w:r w:rsidRPr="00EF15B9">
        <w:rPr>
          <w:b/>
        </w:rPr>
        <w:t>d</w:t>
      </w:r>
      <w:r>
        <w:t>G :</w:t>
      </w:r>
      <w:r>
        <w:tab/>
      </w:r>
      <w:r>
        <w:tab/>
        <w:t>(c</w:t>
      </w:r>
      <w:r>
        <w:rPr>
          <w:rStyle w:val="subscript"/>
        </w:rPr>
        <w:t>1</w:t>
      </w:r>
      <w:r>
        <w:t xml:space="preserve"> c</w:t>
      </w:r>
      <w:r>
        <w:rPr>
          <w:rStyle w:val="subscript"/>
        </w:rPr>
        <w:t>2</w:t>
      </w:r>
      <w:r>
        <w:t xml:space="preserve"> c</w:t>
      </w:r>
      <w:r>
        <w:rPr>
          <w:rStyle w:val="subscript"/>
        </w:rPr>
        <w:t>3</w:t>
      </w:r>
      <w:r>
        <w:t>) = (d</w:t>
      </w:r>
      <w:r>
        <w:rPr>
          <w:rStyle w:val="subscript"/>
        </w:rPr>
        <w:t>1</w:t>
      </w:r>
      <w:r>
        <w:t xml:space="preserve"> d</w:t>
      </w:r>
      <w:r>
        <w:rPr>
          <w:rStyle w:val="subscript"/>
        </w:rPr>
        <w:t>2</w:t>
      </w:r>
      <w:r>
        <w:t xml:space="preserve">) </w:t>
      </w:r>
      <w:r>
        <w:fldChar w:fldCharType="begin"/>
      </w:r>
      <w:r>
        <w:instrText xml:space="preserve"> EQ \B(\A\co3( a , b , c , d, e, f )) </w:instrText>
      </w:r>
      <w:r>
        <w:fldChar w:fldCharType="end"/>
      </w:r>
      <w:r>
        <w:t xml:space="preserve">. </w:t>
      </w:r>
      <w:r>
        <w:tab/>
      </w:r>
      <w:r>
        <w:tab/>
      </w:r>
      <w:r>
        <w:tab/>
      </w:r>
      <w:r>
        <w:tab/>
      </w:r>
      <w:r>
        <w:tab/>
      </w:r>
      <w:r>
        <w:tab/>
        <w:t>(8.34)</w:t>
      </w:r>
      <w:r>
        <w:tab/>
      </w:r>
    </w:p>
    <w:p w14:paraId="47E3F720" w14:textId="77777777" w:rsidR="00692DEF" w:rsidRDefault="00692DEF" w:rsidP="00692DEF">
      <w:pPr>
        <w:tabs>
          <w:tab w:val="left" w:pos="7200"/>
          <w:tab w:val="left" w:pos="7920"/>
          <w:tab w:val="right" w:pos="9270"/>
        </w:tabs>
      </w:pPr>
    </w:p>
    <w:p w14:paraId="0F8C5873" w14:textId="77777777" w:rsidR="00692DEF" w:rsidRPr="001B3655" w:rsidRDefault="00692DEF" w:rsidP="00692DEF">
      <w:pPr>
        <w:tabs>
          <w:tab w:val="left" w:pos="7200"/>
          <w:tab w:val="left" w:pos="7920"/>
          <w:tab w:val="right" w:pos="9270"/>
        </w:tabs>
      </w:pPr>
      <w:r>
        <w:t xml:space="preserve">The elements of vectors </w:t>
      </w:r>
      <w:r w:rsidRPr="00E12BF6">
        <w:rPr>
          <w:b/>
        </w:rPr>
        <w:t>c</w:t>
      </w:r>
      <w:r>
        <w:t xml:space="preserve"> and </w:t>
      </w:r>
      <w:r w:rsidRPr="00E12BF6">
        <w:rPr>
          <w:b/>
        </w:rPr>
        <w:t>d</w:t>
      </w:r>
      <w:r>
        <w:t xml:space="preserve"> as well as the matrix elements of G were all assumed to be in GF(q). Consider the computation of c</w:t>
      </w:r>
      <w:r>
        <w:rPr>
          <w:rStyle w:val="subscript"/>
        </w:rPr>
        <w:t>2</w:t>
      </w:r>
      <w:r>
        <w:t xml:space="preserve">, </w:t>
      </w:r>
    </w:p>
    <w:p w14:paraId="1629F4BE" w14:textId="77777777" w:rsidR="00692DEF" w:rsidRDefault="00692DEF" w:rsidP="00692DEF">
      <w:pPr>
        <w:tabs>
          <w:tab w:val="left" w:pos="7200"/>
          <w:tab w:val="left" w:pos="7920"/>
          <w:tab w:val="right" w:pos="9270"/>
        </w:tabs>
      </w:pPr>
    </w:p>
    <w:p w14:paraId="629EE301" w14:textId="77777777" w:rsidR="00692DEF" w:rsidRPr="00E12BF6" w:rsidRDefault="00692DEF" w:rsidP="00692DEF">
      <w:pPr>
        <w:tabs>
          <w:tab w:val="left" w:pos="7200"/>
          <w:tab w:val="left" w:pos="7920"/>
          <w:tab w:val="right" w:pos="9270"/>
        </w:tabs>
      </w:pPr>
      <w:r>
        <w:tab/>
        <w:t>c</w:t>
      </w:r>
      <w:r>
        <w:rPr>
          <w:rStyle w:val="subscript"/>
        </w:rPr>
        <w:t>2</w:t>
      </w:r>
      <w:r>
        <w:t xml:space="preserve"> =  b </w:t>
      </w:r>
      <w:r>
        <w:sym w:font="Symbol" w:char="F0B7"/>
      </w:r>
      <w:r>
        <w:t xml:space="preserve"> d</w:t>
      </w:r>
      <w:r>
        <w:rPr>
          <w:rStyle w:val="subscript"/>
        </w:rPr>
        <w:t xml:space="preserve">1 </w:t>
      </w:r>
      <w:r>
        <w:t>+</w:t>
      </w:r>
      <w:bookmarkStart w:id="102" w:name="OLE_LINK11"/>
      <w:bookmarkStart w:id="103" w:name="OLE_LINK12"/>
      <w:r>
        <w:t xml:space="preserve"> e </w:t>
      </w:r>
      <w:r>
        <w:sym w:font="Symbol" w:char="F0B7"/>
      </w:r>
      <w:r>
        <w:t xml:space="preserve"> d</w:t>
      </w:r>
      <w:r>
        <w:rPr>
          <w:rStyle w:val="subscript"/>
        </w:rPr>
        <w:t>2</w:t>
      </w:r>
      <w:bookmarkEnd w:id="102"/>
      <w:bookmarkEnd w:id="103"/>
      <w:r>
        <w:tab/>
        <w:t>.</w:t>
      </w:r>
      <w:r>
        <w:tab/>
      </w:r>
      <w:r>
        <w:tab/>
      </w:r>
      <w:r>
        <w:tab/>
      </w:r>
      <w:r>
        <w:tab/>
      </w:r>
      <w:r>
        <w:tab/>
      </w:r>
      <w:r>
        <w:tab/>
      </w:r>
      <w:r>
        <w:tab/>
      </w:r>
      <w:r>
        <w:tab/>
      </w:r>
      <w:r>
        <w:tab/>
        <w:t>(8.35)</w:t>
      </w:r>
    </w:p>
    <w:p w14:paraId="0477903B" w14:textId="77777777" w:rsidR="00692DEF" w:rsidRDefault="00692DEF" w:rsidP="00692DEF">
      <w:pPr>
        <w:tabs>
          <w:tab w:val="left" w:pos="7200"/>
          <w:tab w:val="left" w:pos="7920"/>
          <w:tab w:val="right" w:pos="9270"/>
        </w:tabs>
      </w:pPr>
    </w:p>
    <w:p w14:paraId="79E4EC5D" w14:textId="77777777" w:rsidR="00692DEF" w:rsidRDefault="00692DEF" w:rsidP="00692DEF">
      <w:pPr>
        <w:tabs>
          <w:tab w:val="left" w:pos="7200"/>
          <w:tab w:val="left" w:pos="7920"/>
          <w:tab w:val="right" w:pos="9270"/>
        </w:tabs>
      </w:pPr>
      <w:r>
        <w:t xml:space="preserve">An encoder has to actually </w:t>
      </w:r>
      <w:r w:rsidRPr="0051604A">
        <w:rPr>
          <w:i/>
        </w:rPr>
        <w:t>compute</w:t>
      </w:r>
      <w:r>
        <w:t xml:space="preserve"> things like  b </w:t>
      </w:r>
      <w:r>
        <w:sym w:font="Symbol" w:char="F0B7"/>
      </w:r>
      <w:r>
        <w:t xml:space="preserve"> d</w:t>
      </w:r>
      <w:r>
        <w:rPr>
          <w:rStyle w:val="subscript"/>
        </w:rPr>
        <w:t>1</w:t>
      </w:r>
      <w:r>
        <w:t xml:space="preserve"> using the GF(q) multiplication table. In a hardware implementation, this is a fairly expensive proposition. One needs a black box with two inputs and one output which "looks up" the product of two elements of GF(q). In the real world of digital hardware, we are going to have q = p</w:t>
      </w:r>
      <w:r>
        <w:rPr>
          <w:rStyle w:val="superscript"/>
        </w:rPr>
        <w:t>m</w:t>
      </w:r>
      <w:r>
        <w:t xml:space="preserve">  = 2</w:t>
      </w:r>
      <w:r>
        <w:rPr>
          <w:rStyle w:val="superscript"/>
        </w:rPr>
        <w:t>m</w:t>
      </w:r>
      <w:r>
        <w:t xml:space="preserve"> for some power m. Let's just take m = 8 so the symbols of GF(2</w:t>
      </w:r>
      <w:r>
        <w:rPr>
          <w:rStyle w:val="superscript"/>
        </w:rPr>
        <w:t>8</w:t>
      </w:r>
      <w:r>
        <w:t xml:space="preserve">) are then normal computer bytes of 8 bits each. A typical m-tuple is then [11001010]. In this case, the computation of b </w:t>
      </w:r>
      <w:r>
        <w:sym w:font="Symbol" w:char="F0B7"/>
      </w:r>
      <w:r>
        <w:t xml:space="preserve"> d</w:t>
      </w:r>
      <w:r>
        <w:rPr>
          <w:rStyle w:val="subscript"/>
        </w:rPr>
        <w:t>1</w:t>
      </w:r>
      <w:r>
        <w:t xml:space="preserve"> could be implemented in a read-only memory (ROM) with two 8-bit inputs going to a total of 16 address lines, and 8 data outputs. In other words, this is a 2</w:t>
      </w:r>
      <w:r>
        <w:rPr>
          <w:rStyle w:val="superscript"/>
        </w:rPr>
        <w:t>16</w:t>
      </w:r>
      <w:r>
        <w:t xml:space="preserve"> x 8  = 64K x 8 ROM. This method would be "fast" because the result could be developed in a single "clock". A more practical alternative would be to have the black box compute the GF(2</w:t>
      </w:r>
      <w:r>
        <w:rPr>
          <w:rStyle w:val="superscript"/>
        </w:rPr>
        <w:t>8</w:t>
      </w:r>
      <w:r>
        <w:t>) product in some number of clocks using less hardware than the ROM</w:t>
      </w:r>
      <w:r w:rsidR="0038708B">
        <w:t xml:space="preserve"> requires. If one has a lot of </w:t>
      </w:r>
      <w:r>
        <w:t xml:space="preserve">a </w:t>
      </w:r>
      <w:r>
        <w:sym w:font="Symbol" w:char="F0B7"/>
      </w:r>
      <w:r>
        <w:t xml:space="preserve"> b activity going on, one might need many of these black boxes to do things fast, or share black boxes and have things be slower.</w:t>
      </w:r>
    </w:p>
    <w:p w14:paraId="5E4CB02F" w14:textId="77777777" w:rsidR="00692DEF" w:rsidRDefault="00692DEF" w:rsidP="00692DEF">
      <w:pPr>
        <w:tabs>
          <w:tab w:val="left" w:pos="7200"/>
          <w:tab w:val="left" w:pos="7920"/>
          <w:tab w:val="right" w:pos="9270"/>
        </w:tabs>
      </w:pPr>
      <w:r>
        <w:tab/>
        <w:t xml:space="preserve">But </w:t>
      </w:r>
      <w:r w:rsidRPr="00E12BF6">
        <w:rPr>
          <w:i/>
        </w:rPr>
        <w:t>suppose</w:t>
      </w:r>
      <w:r>
        <w:t xml:space="preserve"> we could arrange for the elements of the G matrix to lie in GF(p) = GF(2), the only elements of which are 0 and 1. Then look at  b </w:t>
      </w:r>
      <w:r>
        <w:sym w:font="Symbol" w:char="F0B7"/>
      </w:r>
      <w:r>
        <w:t xml:space="preserve"> d</w:t>
      </w:r>
      <w:r>
        <w:rPr>
          <w:rStyle w:val="subscript"/>
        </w:rPr>
        <w:t>1</w:t>
      </w:r>
      <w:r>
        <w:t>.  If b = 0, the product is 0, and if b = 1, the product is d</w:t>
      </w:r>
      <w:r>
        <w:rPr>
          <w:rStyle w:val="subscript"/>
        </w:rPr>
        <w:t>1</w:t>
      </w:r>
      <w:r>
        <w:t xml:space="preserve">. The need to actually </w:t>
      </w:r>
      <w:r w:rsidRPr="00A5779F">
        <w:rPr>
          <w:i/>
        </w:rPr>
        <w:t>do</w:t>
      </w:r>
      <w:r>
        <w:t xml:space="preserve"> multiplication goes away. For each term in (8.35), we either add in one copy of the byte or we don't. Thus, a computation like (8.35) is very easy to do in hardware. Suppose the computation (8.35) had k terms, </w:t>
      </w:r>
    </w:p>
    <w:p w14:paraId="3F0FD36A" w14:textId="77777777" w:rsidR="00692DEF" w:rsidRDefault="00692DEF" w:rsidP="00692DEF">
      <w:pPr>
        <w:tabs>
          <w:tab w:val="left" w:pos="7200"/>
          <w:tab w:val="left" w:pos="7920"/>
          <w:tab w:val="right" w:pos="9270"/>
        </w:tabs>
      </w:pPr>
    </w:p>
    <w:p w14:paraId="5D2E6944" w14:textId="77777777" w:rsidR="00692DEF" w:rsidRPr="002E034D" w:rsidRDefault="00692DEF" w:rsidP="00692DEF">
      <w:pPr>
        <w:tabs>
          <w:tab w:val="left" w:pos="7200"/>
          <w:tab w:val="left" w:pos="7920"/>
          <w:tab w:val="right" w:pos="9270"/>
        </w:tabs>
      </w:pPr>
      <w:r>
        <w:tab/>
        <w:t>result  = Σ</w:t>
      </w:r>
      <w:r>
        <w:rPr>
          <w:rStyle w:val="subscript"/>
        </w:rPr>
        <w:t>i=1</w:t>
      </w:r>
      <w:r>
        <w:rPr>
          <w:rStyle w:val="superscript"/>
        </w:rPr>
        <w:t>k</w:t>
      </w:r>
      <w:r>
        <w:t xml:space="preserve"> C</w:t>
      </w:r>
      <w:r>
        <w:rPr>
          <w:rStyle w:val="subscript"/>
        </w:rPr>
        <w:t>i</w:t>
      </w:r>
      <w:r>
        <w:t>d</w:t>
      </w:r>
      <w:r>
        <w:rPr>
          <w:rStyle w:val="subscript"/>
        </w:rPr>
        <w:t>i</w:t>
      </w:r>
      <w:r>
        <w:t xml:space="preserve"> .</w:t>
      </w:r>
    </w:p>
    <w:p w14:paraId="588934C9" w14:textId="77777777" w:rsidR="00692DEF" w:rsidRDefault="00692DEF" w:rsidP="00692DEF">
      <w:pPr>
        <w:tabs>
          <w:tab w:val="left" w:pos="7200"/>
          <w:tab w:val="left" w:pos="7920"/>
          <w:tab w:val="right" w:pos="9270"/>
        </w:tabs>
      </w:pPr>
    </w:p>
    <w:p w14:paraId="22BAF01E" w14:textId="77777777" w:rsidR="00692DEF" w:rsidRDefault="00692DEF" w:rsidP="00692DEF">
      <w:pPr>
        <w:tabs>
          <w:tab w:val="left" w:pos="7200"/>
          <w:tab w:val="left" w:pos="7920"/>
          <w:tab w:val="right" w:pos="9270"/>
        </w:tabs>
      </w:pPr>
      <w:r>
        <w:t xml:space="preserve">Here is a simple hardware circuit which computes this result in k clocks : </w:t>
      </w:r>
    </w:p>
    <w:p w14:paraId="789A745B" w14:textId="77777777" w:rsidR="00692DEF" w:rsidRDefault="00692DEF" w:rsidP="00692DEF">
      <w:pPr>
        <w:tabs>
          <w:tab w:val="left" w:pos="7200"/>
          <w:tab w:val="left" w:pos="7920"/>
          <w:tab w:val="right" w:pos="9270"/>
        </w:tabs>
      </w:pPr>
    </w:p>
    <w:p w14:paraId="586EAF82" w14:textId="77777777" w:rsidR="00692DEF" w:rsidRPr="003762E1" w:rsidRDefault="00692DEF" w:rsidP="00692DEF">
      <w:pPr>
        <w:tabs>
          <w:tab w:val="left" w:pos="7200"/>
          <w:tab w:val="left" w:pos="7920"/>
          <w:tab w:val="right" w:pos="9270"/>
        </w:tabs>
      </w:pPr>
      <w:r>
        <w:tab/>
      </w:r>
      <w:r>
        <w:tab/>
      </w:r>
      <w:r>
        <w:tab/>
      </w:r>
      <w:r>
        <w:pict>
          <v:shape id="_x0000_i1105" type="#_x0000_t75" style="width:277.5pt;height:89.25pt">
            <v:imagedata r:id="rId99" o:title=""/>
          </v:shape>
        </w:pict>
      </w:r>
      <w:r>
        <w:tab/>
      </w:r>
      <w:r>
        <w:tab/>
      </w:r>
      <w:r>
        <w:tab/>
        <w:t>Fig 8.1</w:t>
      </w:r>
    </w:p>
    <w:p w14:paraId="294FF029" w14:textId="77777777" w:rsidR="00692DEF" w:rsidRPr="00A5779F" w:rsidRDefault="00692DEF" w:rsidP="00692DEF">
      <w:pPr>
        <w:tabs>
          <w:tab w:val="left" w:pos="7200"/>
          <w:tab w:val="left" w:pos="7920"/>
          <w:tab w:val="right" w:pos="9270"/>
        </w:tabs>
        <w:rPr>
          <w:rStyle w:val="subscript"/>
        </w:rPr>
      </w:pPr>
    </w:p>
    <w:p w14:paraId="7ABD17E1" w14:textId="77777777" w:rsidR="00692DEF" w:rsidRDefault="00692DEF" w:rsidP="00692DEF">
      <w:pPr>
        <w:tabs>
          <w:tab w:val="left" w:pos="7200"/>
          <w:tab w:val="left" w:pos="7920"/>
          <w:tab w:val="right" w:pos="9270"/>
        </w:tabs>
      </w:pPr>
      <w:r>
        <w:t>A line is a wire carrying a 1 or 0 (high or low), but a line marked by 8 is a bus of 8 wires. Such a bus carries an element of GF(q=2</w:t>
      </w:r>
      <w:r>
        <w:rPr>
          <w:rStyle w:val="superscript"/>
        </w:rPr>
        <w:t>8</w:t>
      </w:r>
      <w:r>
        <w:t>) -- a byte. The register is first cleared. Then on each clock, a new d</w:t>
      </w:r>
      <w:r>
        <w:rPr>
          <w:rStyle w:val="subscript"/>
        </w:rPr>
        <w:t>i</w:t>
      </w:r>
      <w:r>
        <w:t xml:space="preserve"> and C</w:t>
      </w:r>
      <w:r>
        <w:rPr>
          <w:rStyle w:val="subscript"/>
        </w:rPr>
        <w:t>i</w:t>
      </w:r>
      <w:r>
        <w:t xml:space="preserve"> are presented on the left. The multiplexor, based on C</w:t>
      </w:r>
      <w:r>
        <w:rPr>
          <w:rStyle w:val="subscript"/>
        </w:rPr>
        <w:t>i</w:t>
      </w:r>
      <w:r>
        <w:t>, selects either the d</w:t>
      </w:r>
      <w:r>
        <w:rPr>
          <w:rStyle w:val="subscript"/>
        </w:rPr>
        <w:t>i</w:t>
      </w:r>
      <w:r>
        <w:t xml:space="preserve"> input byte or a 0 byte to be added to the current contents of the register which here is being use as an "accumulator". The result is ready in k clocks. Very cheap and very fast. </w:t>
      </w:r>
    </w:p>
    <w:p w14:paraId="4349FB6A" w14:textId="77777777" w:rsidR="00692DEF" w:rsidRPr="00AB5E56" w:rsidRDefault="00692DEF" w:rsidP="00692DEF">
      <w:pPr>
        <w:tabs>
          <w:tab w:val="left" w:pos="7200"/>
          <w:tab w:val="left" w:pos="7920"/>
          <w:tab w:val="right" w:pos="9270"/>
        </w:tabs>
      </w:pPr>
      <w:r>
        <w:tab/>
      </w:r>
      <w:r w:rsidRPr="00AB5E56">
        <w:rPr>
          <w:color w:val="000000"/>
        </w:rPr>
        <w:t>Moreover, the "adder" is a GF(2</w:t>
      </w:r>
      <w:r w:rsidRPr="00AB5E56">
        <w:rPr>
          <w:rStyle w:val="superscript"/>
          <w:color w:val="000000"/>
        </w:rPr>
        <w:t>8</w:t>
      </w:r>
      <w:r w:rsidRPr="00AB5E56">
        <w:rPr>
          <w:color w:val="000000"/>
        </w:rPr>
        <w:t xml:space="preserve">) adder, not </w:t>
      </w:r>
      <w:r>
        <w:rPr>
          <w:color w:val="000000"/>
        </w:rPr>
        <w:t>a</w:t>
      </w:r>
      <w:r w:rsidRPr="00AB5E56">
        <w:rPr>
          <w:color w:val="000000"/>
        </w:rPr>
        <w:t xml:space="preserve"> </w:t>
      </w:r>
      <w:r>
        <w:rPr>
          <w:color w:val="000000"/>
        </w:rPr>
        <w:t>Z</w:t>
      </w:r>
      <w:r>
        <w:rPr>
          <w:rStyle w:val="subscript"/>
        </w:rPr>
        <w:t>256</w:t>
      </w:r>
      <w:r>
        <w:t xml:space="preserve"> </w:t>
      </w:r>
      <w:r w:rsidRPr="00AB5E56">
        <w:rPr>
          <w:color w:val="000000"/>
        </w:rPr>
        <w:t xml:space="preserve">adder normally used to add integers. Looking back at the m-tuple notation of </w:t>
      </w:r>
      <w:r w:rsidR="00232311">
        <w:rPr>
          <w:color w:val="000000"/>
        </w:rPr>
        <w:t xml:space="preserve">Chapter </w:t>
      </w:r>
      <w:r w:rsidRPr="00AB5E56">
        <w:rPr>
          <w:color w:val="000000"/>
        </w:rPr>
        <w:t xml:space="preserve">4 (b) one recalls </w:t>
      </w:r>
      <w:r>
        <w:rPr>
          <w:color w:val="000000"/>
        </w:rPr>
        <w:t xml:space="preserve">from (4.8) </w:t>
      </w:r>
      <w:r w:rsidRPr="00AB5E56">
        <w:rPr>
          <w:color w:val="000000"/>
        </w:rPr>
        <w:t xml:space="preserve">that the individual "digits" of an m-tuple </w:t>
      </w:r>
      <w:r>
        <w:rPr>
          <w:color w:val="000000"/>
        </w:rPr>
        <w:t xml:space="preserve">representing an element of GF(q) </w:t>
      </w:r>
      <w:r w:rsidRPr="00AB5E56">
        <w:rPr>
          <w:color w:val="000000"/>
        </w:rPr>
        <w:t>are added independently</w:t>
      </w:r>
      <w:r>
        <w:rPr>
          <w:color w:val="000000"/>
        </w:rPr>
        <w:t xml:space="preserve"> in Z</w:t>
      </w:r>
      <w:r>
        <w:rPr>
          <w:rStyle w:val="subscript"/>
        </w:rPr>
        <w:t>p</w:t>
      </w:r>
      <w:r>
        <w:t xml:space="preserve"> = </w:t>
      </w:r>
      <w:r>
        <w:rPr>
          <w:color w:val="000000"/>
        </w:rPr>
        <w:t>GF(p), and here those digits are bits since p=2</w:t>
      </w:r>
      <w:r w:rsidRPr="00AB5E56">
        <w:rPr>
          <w:color w:val="000000"/>
        </w:rPr>
        <w:t>. There is no "carry" between digits. Thus, the adder shown above is just a set of eight cheap XOR gates, each having 2 bits in and 1 bit out. This XOR gate implements the + function of GF(</w:t>
      </w:r>
      <w:r>
        <w:rPr>
          <w:color w:val="000000"/>
        </w:rPr>
        <w:t xml:space="preserve">2), and in particular, 1+1 = 0. To distinguish GF(2) addition from normal integer addition one can use that </w:t>
      </w:r>
      <w:r>
        <w:rPr>
          <w:color w:val="000000"/>
        </w:rPr>
        <w:sym w:font="Symbol" w:char="F0C5"/>
      </w:r>
      <w:r>
        <w:rPr>
          <w:color w:val="000000"/>
        </w:rPr>
        <w:t xml:space="preserve"> symbol, so then 1</w:t>
      </w:r>
      <w:r>
        <w:rPr>
          <w:color w:val="000000"/>
        </w:rPr>
        <w:sym w:font="Symbol" w:char="F0C5"/>
      </w:r>
      <w:r>
        <w:rPr>
          <w:color w:val="000000"/>
        </w:rPr>
        <w:t>1 = 0</w:t>
      </w:r>
      <w:r>
        <w:t xml:space="preserve"> . </w:t>
      </w:r>
    </w:p>
    <w:p w14:paraId="083EE1E9" w14:textId="77777777" w:rsidR="00692DEF" w:rsidRDefault="00692DEF" w:rsidP="00692DEF">
      <w:pPr>
        <w:tabs>
          <w:tab w:val="left" w:pos="7200"/>
          <w:tab w:val="left" w:pos="7920"/>
          <w:tab w:val="right" w:pos="9270"/>
        </w:tabs>
      </w:pPr>
      <w:r>
        <w:tab/>
        <w:t xml:space="preserve">In the world of </w:t>
      </w:r>
      <w:r w:rsidRPr="00E668A6">
        <w:rPr>
          <w:b/>
        </w:rPr>
        <w:t>cyclic codes</w:t>
      </w:r>
      <w:r>
        <w:t>, a similar simplification is obtained if the coefficients of g(x) lie in GF(2) and not in GF(2</w:t>
      </w:r>
      <w:r>
        <w:rPr>
          <w:rStyle w:val="superscript"/>
        </w:rPr>
        <w:t>8</w:t>
      </w:r>
      <w:r>
        <w:t xml:space="preserve">). In the cyclic-basis product c(x) = d(x) g(x) we found the need to do the following computation in (8.2), </w:t>
      </w:r>
    </w:p>
    <w:p w14:paraId="6F6D574C" w14:textId="77777777" w:rsidR="00692DEF" w:rsidRDefault="00692DEF" w:rsidP="00692DEF">
      <w:pPr>
        <w:tabs>
          <w:tab w:val="left" w:pos="7200"/>
          <w:tab w:val="left" w:pos="7920"/>
          <w:tab w:val="right" w:pos="9270"/>
        </w:tabs>
      </w:pPr>
    </w:p>
    <w:p w14:paraId="50BAEC87" w14:textId="77777777" w:rsidR="00692DEF" w:rsidRDefault="00692DEF" w:rsidP="00692DEF">
      <w:pPr>
        <w:tabs>
          <w:tab w:val="left" w:pos="7200"/>
          <w:tab w:val="left" w:pos="7920"/>
          <w:tab w:val="right" w:pos="9270"/>
        </w:tabs>
      </w:pPr>
      <w:r>
        <w:tab/>
        <w:t>c</w:t>
      </w:r>
      <w:r>
        <w:rPr>
          <w:rStyle w:val="subscript"/>
        </w:rPr>
        <w:t>s</w:t>
      </w:r>
      <w:r>
        <w:t xml:space="preserve">  =</w:t>
      </w:r>
      <w:r w:rsidRPr="008561AF">
        <w:rPr>
          <w:b/>
          <w:sz w:val="20"/>
        </w:rPr>
        <w:fldChar w:fldCharType="begin"/>
      </w:r>
      <w:r w:rsidRPr="008561AF">
        <w:rPr>
          <w:b/>
          <w:sz w:val="20"/>
        </w:rPr>
        <w:instrText>EQ \i \su(</w:instrText>
      </w:r>
      <w:r w:rsidRPr="00CB32D8">
        <w:rPr>
          <w:sz w:val="20"/>
        </w:rPr>
        <w:instrText>j = max(0,s-k+1), min(s, n-k)</w:instrText>
      </w:r>
      <w:r w:rsidRPr="008561AF">
        <w:rPr>
          <w:b/>
          <w:sz w:val="20"/>
        </w:rPr>
        <w:instrText xml:space="preserve">, ) </w:instrText>
      </w:r>
      <w:r w:rsidRPr="008561AF">
        <w:rPr>
          <w:b/>
          <w:sz w:val="20"/>
        </w:rPr>
        <w:fldChar w:fldCharType="separate"/>
      </w:r>
      <w:r w:rsidRPr="008561AF">
        <w:rPr>
          <w:b/>
          <w:noProof/>
          <w:sz w:val="20"/>
        </w:rPr>
        <w:t>!Syntax Error, I</w:t>
      </w:r>
      <w:r w:rsidRPr="008561AF">
        <w:rPr>
          <w:b/>
          <w:sz w:val="20"/>
        </w:rPr>
        <w:fldChar w:fldCharType="end"/>
      </w:r>
      <w:r w:rsidRPr="008561AF">
        <w:rPr>
          <w:b/>
          <w:sz w:val="20"/>
        </w:rPr>
        <w:t xml:space="preserve">        </w:t>
      </w:r>
      <w:r>
        <w:rPr>
          <w:b/>
          <w:sz w:val="20"/>
        </w:rPr>
        <w:t xml:space="preserve"> </w:t>
      </w:r>
      <w:r>
        <w:t>d</w:t>
      </w:r>
      <w:r>
        <w:rPr>
          <w:rStyle w:val="subscript"/>
        </w:rPr>
        <w:t>s-j</w:t>
      </w:r>
      <w:r>
        <w:t xml:space="preserve"> g</w:t>
      </w:r>
      <w:r>
        <w:rPr>
          <w:rStyle w:val="subscript"/>
        </w:rPr>
        <w:t>j</w:t>
      </w:r>
      <w:r>
        <w:t xml:space="preserve">    for s = 0,1...n-1</w:t>
      </w:r>
      <w:r>
        <w:tab/>
        <w:t>c(x) = Σ</w:t>
      </w:r>
      <w:r>
        <w:rPr>
          <w:rStyle w:val="subscript"/>
        </w:rPr>
        <w:t>s=0</w:t>
      </w:r>
      <w:r>
        <w:rPr>
          <w:rStyle w:val="superscript"/>
        </w:rPr>
        <w:t>n-1</w:t>
      </w:r>
      <w:r>
        <w:t>c</w:t>
      </w:r>
      <w:r>
        <w:rPr>
          <w:rStyle w:val="subscript"/>
        </w:rPr>
        <w:t>s</w:t>
      </w:r>
      <w:r>
        <w:t xml:space="preserve"> x</w:t>
      </w:r>
      <w:r>
        <w:rPr>
          <w:rStyle w:val="superscript"/>
        </w:rPr>
        <w:t>s</w:t>
      </w:r>
      <w:r>
        <w:tab/>
      </w:r>
      <w:r>
        <w:tab/>
      </w:r>
      <w:r>
        <w:tab/>
      </w:r>
      <w:r w:rsidRPr="004F5369">
        <w:rPr>
          <w:i/>
        </w:rPr>
        <w:t>(8.2)</w:t>
      </w:r>
    </w:p>
    <w:p w14:paraId="2E10E2DE" w14:textId="77777777" w:rsidR="00692DEF" w:rsidRDefault="00692DEF" w:rsidP="00692DEF">
      <w:pPr>
        <w:tabs>
          <w:tab w:val="left" w:pos="7200"/>
          <w:tab w:val="left" w:pos="7920"/>
          <w:tab w:val="right" w:pos="9270"/>
        </w:tabs>
      </w:pPr>
    </w:p>
    <w:p w14:paraId="58DC20BC" w14:textId="77777777" w:rsidR="00692DEF" w:rsidRDefault="00692DEF" w:rsidP="00692DEF">
      <w:pPr>
        <w:tabs>
          <w:tab w:val="left" w:pos="7200"/>
          <w:tab w:val="left" w:pos="7920"/>
          <w:tab w:val="right" w:pos="9270"/>
        </w:tabs>
      </w:pPr>
      <w:r>
        <w:t>In this sum, if the g</w:t>
      </w:r>
      <w:r>
        <w:rPr>
          <w:rStyle w:val="subscript"/>
        </w:rPr>
        <w:t>j</w:t>
      </w:r>
      <w:r>
        <w:t xml:space="preserve"> are elements of GF(2), then once again each term in this sum is a situation of either you add d</w:t>
      </w:r>
      <w:r>
        <w:rPr>
          <w:rStyle w:val="subscript"/>
        </w:rPr>
        <w:t>i-j</w:t>
      </w:r>
      <w:r>
        <w:t xml:space="preserve"> or you don't, there is no need for actual multiplication. A circuit similar to that shown above could compute the c</w:t>
      </w:r>
      <w:r>
        <w:rPr>
          <w:rStyle w:val="subscript"/>
        </w:rPr>
        <w:t>s</w:t>
      </w:r>
      <w:r>
        <w:t xml:space="preserve"> coefficients. In the systematic basis with C(x) = D(x) g(x), things are more difficult. In order to form the code word C(x) = γ(x) + x</w:t>
      </w:r>
      <w:r w:rsidRPr="00283C18">
        <w:rPr>
          <w:rStyle w:val="superscript"/>
        </w:rPr>
        <w:t>n-k</w:t>
      </w:r>
      <w:r>
        <w:t xml:space="preserve"> d(x) in which the data coefficients are "visible", as in (8.5) and (8.6), one must compute the parity check polynomial γ(x) according to (8.3)</w:t>
      </w:r>
    </w:p>
    <w:p w14:paraId="0FE0AE15" w14:textId="77777777" w:rsidR="00692DEF" w:rsidRDefault="00692DEF" w:rsidP="00692DEF">
      <w:pPr>
        <w:tabs>
          <w:tab w:val="left" w:pos="7200"/>
          <w:tab w:val="left" w:pos="7920"/>
          <w:tab w:val="right" w:pos="9270"/>
        </w:tabs>
      </w:pPr>
    </w:p>
    <w:p w14:paraId="398310AE" w14:textId="77777777" w:rsidR="00692DEF" w:rsidRDefault="00692DEF" w:rsidP="00692DEF">
      <w:pPr>
        <w:tabs>
          <w:tab w:val="left" w:pos="7200"/>
          <w:tab w:val="left" w:pos="7920"/>
          <w:tab w:val="right" w:pos="9270"/>
        </w:tabs>
      </w:pPr>
      <w:r>
        <w:tab/>
        <w:t>- γ(x) = Rem[x</w:t>
      </w:r>
      <w:r w:rsidRPr="00283C18">
        <w:rPr>
          <w:rStyle w:val="superscript"/>
        </w:rPr>
        <w:t>n-k</w:t>
      </w:r>
      <w:r>
        <w:t xml:space="preserve"> d(x)/</w:t>
      </w:r>
      <w:r w:rsidRPr="00AB4B81">
        <w:t xml:space="preserve"> </w:t>
      </w:r>
      <w:r>
        <w:t xml:space="preserve">g(x) ] </w:t>
      </w:r>
    </w:p>
    <w:p w14:paraId="7423ADC3" w14:textId="77777777" w:rsidR="00692DEF" w:rsidRDefault="00692DEF" w:rsidP="00692DEF">
      <w:pPr>
        <w:tabs>
          <w:tab w:val="left" w:pos="7200"/>
          <w:tab w:val="left" w:pos="7920"/>
          <w:tab w:val="right" w:pos="9270"/>
        </w:tabs>
      </w:pPr>
    </w:p>
    <w:p w14:paraId="17CE07C8" w14:textId="77777777" w:rsidR="00692DEF" w:rsidRDefault="00692DEF" w:rsidP="00692DEF">
      <w:pPr>
        <w:tabs>
          <w:tab w:val="left" w:pos="7200"/>
          <w:tab w:val="left" w:pos="7920"/>
          <w:tab w:val="right" w:pos="9270"/>
        </w:tabs>
      </w:pPr>
      <w:r>
        <w:t>The product x</w:t>
      </w:r>
      <w:r w:rsidRPr="00283C18">
        <w:rPr>
          <w:rStyle w:val="superscript"/>
        </w:rPr>
        <w:t>n-k</w:t>
      </w:r>
      <w:r>
        <w:t xml:space="preserve"> d(x)</w:t>
      </w:r>
      <w:r w:rsidR="0038708B">
        <w:t xml:space="preserve"> is obtained by effectively advancing the signal d(x) by n-k clocks which is easily done with a </w:t>
      </w:r>
      <w:r w:rsidR="002D33F1">
        <w:t xml:space="preserve">front-end </w:t>
      </w:r>
      <w:r w:rsidR="0038708B">
        <w:t>delay line or other means</w:t>
      </w:r>
      <w:r>
        <w:t xml:space="preserve">, but then we are faced with polynomial division by g(x). </w:t>
      </w:r>
    </w:p>
    <w:p w14:paraId="560D3389" w14:textId="77777777" w:rsidR="00692DEF" w:rsidRDefault="00692DEF" w:rsidP="00692DEF">
      <w:pPr>
        <w:tabs>
          <w:tab w:val="left" w:pos="7200"/>
          <w:tab w:val="left" w:pos="7920"/>
          <w:tab w:val="right" w:pos="9270"/>
        </w:tabs>
      </w:pPr>
      <w:r>
        <w:t>Similarly, from (8.7) the decoder must compute the syndrome polynomial s(x) as</w:t>
      </w:r>
    </w:p>
    <w:p w14:paraId="537EEB3B" w14:textId="77777777" w:rsidR="00692DEF" w:rsidRDefault="00692DEF" w:rsidP="00692DEF">
      <w:pPr>
        <w:tabs>
          <w:tab w:val="left" w:pos="7200"/>
          <w:tab w:val="left" w:pos="7920"/>
          <w:tab w:val="right" w:pos="9270"/>
        </w:tabs>
      </w:pPr>
    </w:p>
    <w:p w14:paraId="471315D1" w14:textId="77777777" w:rsidR="00692DEF" w:rsidRDefault="00692DEF" w:rsidP="00692DEF">
      <w:pPr>
        <w:tabs>
          <w:tab w:val="left" w:pos="7200"/>
          <w:tab w:val="left" w:pos="7920"/>
          <w:tab w:val="right" w:pos="9270"/>
        </w:tabs>
      </w:pPr>
      <w:r>
        <w:tab/>
        <w:t>s(x) = Rem[ C'(x)/g(x) ]</w:t>
      </w:r>
    </w:p>
    <w:p w14:paraId="4238D588" w14:textId="77777777" w:rsidR="00692DEF" w:rsidRDefault="00692DEF" w:rsidP="00692DEF">
      <w:pPr>
        <w:tabs>
          <w:tab w:val="left" w:pos="7200"/>
          <w:tab w:val="left" w:pos="7920"/>
          <w:tab w:val="right" w:pos="9270"/>
        </w:tabs>
      </w:pPr>
    </w:p>
    <w:p w14:paraId="19649DBF" w14:textId="77777777" w:rsidR="00692DEF" w:rsidRDefault="00692DEF" w:rsidP="00692DEF">
      <w:pPr>
        <w:tabs>
          <w:tab w:val="left" w:pos="7200"/>
          <w:tab w:val="left" w:pos="7920"/>
          <w:tab w:val="right" w:pos="9270"/>
        </w:tabs>
      </w:pPr>
      <w:r>
        <w:t xml:space="preserve">Both these remainder calculations can be done by a hardware polynomial divider of the type shown below, and again the need to do multiplications in GF(q) is avoided when g(x) has coefficients in GF(2). </w:t>
      </w:r>
    </w:p>
    <w:p w14:paraId="44046BF9" w14:textId="77777777" w:rsidR="00692DEF" w:rsidRDefault="00692DEF" w:rsidP="00692DEF">
      <w:pPr>
        <w:tabs>
          <w:tab w:val="left" w:pos="7200"/>
          <w:tab w:val="left" w:pos="7920"/>
          <w:tab w:val="right" w:pos="9270"/>
        </w:tabs>
      </w:pPr>
      <w:r>
        <w:tab/>
      </w:r>
    </w:p>
    <w:p w14:paraId="78AF0326" w14:textId="77777777" w:rsidR="00692DEF" w:rsidRPr="004C178F" w:rsidRDefault="00692DEF" w:rsidP="00692DEF">
      <w:pPr>
        <w:tabs>
          <w:tab w:val="left" w:pos="7200"/>
          <w:tab w:val="left" w:pos="7920"/>
          <w:tab w:val="right" w:pos="9270"/>
        </w:tabs>
        <w:rPr>
          <w:u w:val="single"/>
        </w:rPr>
      </w:pPr>
      <w:r w:rsidRPr="004C178F">
        <w:rPr>
          <w:u w:val="single"/>
        </w:rPr>
        <w:t xml:space="preserve">Multiplying </w:t>
      </w:r>
      <w:r w:rsidR="002D33F1">
        <w:rPr>
          <w:u w:val="single"/>
        </w:rPr>
        <w:t>or</w:t>
      </w:r>
      <w:r w:rsidRPr="004C178F">
        <w:rPr>
          <w:u w:val="single"/>
        </w:rPr>
        <w:t xml:space="preserve"> dividing a polynomial by a fixed polynomial</w:t>
      </w:r>
    </w:p>
    <w:p w14:paraId="6D18C4E2" w14:textId="77777777" w:rsidR="00692DEF" w:rsidRDefault="00692DEF" w:rsidP="00692DEF">
      <w:pPr>
        <w:tabs>
          <w:tab w:val="left" w:pos="7200"/>
          <w:tab w:val="left" w:pos="7920"/>
          <w:tab w:val="right" w:pos="9270"/>
        </w:tabs>
      </w:pPr>
    </w:p>
    <w:p w14:paraId="6A460A82" w14:textId="77777777" w:rsidR="00692DEF" w:rsidRDefault="00692DEF" w:rsidP="00692DEF">
      <w:pPr>
        <w:tabs>
          <w:tab w:val="left" w:pos="7200"/>
          <w:tab w:val="left" w:pos="7920"/>
          <w:tab w:val="right" w:pos="9270"/>
        </w:tabs>
      </w:pPr>
      <w:r>
        <w:t xml:space="preserve">In the grade-school method of multiplying two numbers, one does "shift, multiply and add" several times to work out the product. When the multiplier's </w:t>
      </w:r>
      <w:r w:rsidR="0038708B">
        <w:t>symbols</w:t>
      </w:r>
      <w:r>
        <w:t xml:space="preserve"> are in GF(2), the "multiply" part is "either take it or not" at each stage of the multiplication process. Long division as in the example of (3.7) is a process of "multiply, subtract and shift" where again the "multiply" part is "either take it or not" if the divisor has coefficients in GF(2). And subtract is the same as add for GF(2) bits. The upshot is that a "polynomial divider" in hardware is really no more complicated than a "polynomial multiplier", and both are quite simple, cheap and fast. </w:t>
      </w:r>
    </w:p>
    <w:p w14:paraId="1C0E1989" w14:textId="77777777" w:rsidR="00692DEF" w:rsidRDefault="00692DEF" w:rsidP="00692DEF">
      <w:pPr>
        <w:tabs>
          <w:tab w:val="left" w:pos="7200"/>
          <w:tab w:val="left" w:pos="7920"/>
          <w:tab w:val="right" w:pos="9270"/>
        </w:tabs>
      </w:pPr>
      <w:r>
        <w:tab/>
        <w:t>Without a detailed explanation, just for the reader's possible interest, here are logic circuits for a polynomial multiplier and a polynomial divider. In our application the h</w:t>
      </w:r>
      <w:r>
        <w:rPr>
          <w:rStyle w:val="subscript"/>
        </w:rPr>
        <w:t>i</w:t>
      </w:r>
      <w:r>
        <w:t xml:space="preserve"> would be our </w:t>
      </w:r>
      <w:r w:rsidR="002D33F1">
        <w:t xml:space="preserve">GF(2) </w:t>
      </w:r>
      <w:r>
        <w:t>g</w:t>
      </w:r>
      <w:r>
        <w:rPr>
          <w:rStyle w:val="subscript"/>
        </w:rPr>
        <w:t>i</w:t>
      </w:r>
      <w:r>
        <w:t xml:space="preserve"> coefficients. Note that these coefficients are "fixed" by the code and don't change. They might be loaded into the circuit at some initialization time. In both pictures, all the wires are m bit </w:t>
      </w:r>
      <w:r w:rsidR="00B10D43">
        <w:t>buses</w:t>
      </w:r>
      <w:r>
        <w:t xml:space="preserve"> which carry GF(q=2</w:t>
      </w:r>
      <w:r>
        <w:rPr>
          <w:rStyle w:val="superscript"/>
        </w:rPr>
        <w:t>m</w:t>
      </w:r>
      <w:r>
        <w:t xml:space="preserve">) symbols. The </w:t>
      </w:r>
      <w:r w:rsidR="00B10D43">
        <w:t>buses</w:t>
      </w:r>
      <w:r>
        <w:t xml:space="preserve"> with a cross indicate that the </w:t>
      </w:r>
      <w:r w:rsidR="00250C82">
        <w:t>symbol</w:t>
      </w:r>
      <w:r>
        <w:t xml:space="preserve"> at the arrow tail is multiplied  by some h</w:t>
      </w:r>
      <w:r>
        <w:rPr>
          <w:rStyle w:val="subscript"/>
        </w:rPr>
        <w:t>i</w:t>
      </w:r>
      <w:r>
        <w:t xml:space="preserve"> and the product is the output of the arrow. </w:t>
      </w:r>
      <w:r w:rsidR="002D33F1">
        <w:t>A</w:t>
      </w:r>
      <w:r w:rsidR="00250C82">
        <w:t>s just noted</w:t>
      </w:r>
      <w:r>
        <w:t>, since the each h</w:t>
      </w:r>
      <w:r>
        <w:rPr>
          <w:rStyle w:val="subscript"/>
        </w:rPr>
        <w:t>i</w:t>
      </w:r>
      <w:r>
        <w:t xml:space="preserve"> = 0 or 1, </w:t>
      </w:r>
      <w:r w:rsidR="0038708B">
        <w:t xml:space="preserve">the adders are </w:t>
      </w:r>
      <w:r>
        <w:t xml:space="preserve"> just "take it or not" circuits. These drawings are taken from the author's "scrambler" document, to be put online sometime soon. Chapter 7 of Peterson and Weldon is devoted to this general topic. </w:t>
      </w:r>
    </w:p>
    <w:p w14:paraId="63F65D5B" w14:textId="77777777" w:rsidR="00692DEF" w:rsidRDefault="00692DEF" w:rsidP="00692DEF">
      <w:pPr>
        <w:tabs>
          <w:tab w:val="left" w:pos="7200"/>
          <w:tab w:val="left" w:pos="7920"/>
          <w:tab w:val="right" w:pos="9270"/>
        </w:tabs>
      </w:pPr>
    </w:p>
    <w:p w14:paraId="7D685BEC" w14:textId="77777777" w:rsidR="00692DEF" w:rsidRDefault="00250C82" w:rsidP="00692DEF">
      <w:pPr>
        <w:tabs>
          <w:tab w:val="left" w:pos="7200"/>
          <w:tab w:val="left" w:pos="7920"/>
          <w:tab w:val="right" w:pos="9270"/>
        </w:tabs>
      </w:pPr>
      <w:r>
        <w:pict>
          <v:shape id="_x0000_i1106" type="#_x0000_t75" style="width:468pt;height:120pt">
            <v:imagedata r:id="rId100" o:title=""/>
          </v:shape>
        </w:pict>
      </w:r>
    </w:p>
    <w:p w14:paraId="279B7435" w14:textId="77777777" w:rsidR="00692DEF" w:rsidRDefault="00692DEF" w:rsidP="00692DEF">
      <w:pPr>
        <w:tabs>
          <w:tab w:val="left" w:pos="7200"/>
          <w:tab w:val="left" w:pos="7920"/>
          <w:tab w:val="right" w:pos="9270"/>
        </w:tabs>
      </w:pPr>
      <w:r>
        <w:tab/>
      </w:r>
      <w:r>
        <w:tab/>
      </w:r>
      <w:r>
        <w:tab/>
      </w:r>
      <w:r>
        <w:tab/>
      </w:r>
      <w:r>
        <w:tab/>
      </w:r>
      <w:r>
        <w:tab/>
      </w:r>
      <w:r>
        <w:tab/>
      </w:r>
      <w:r>
        <w:tab/>
      </w:r>
      <w:r>
        <w:tab/>
      </w:r>
      <w:r>
        <w:tab/>
      </w:r>
      <w:r>
        <w:tab/>
      </w:r>
      <w:r>
        <w:tab/>
      </w:r>
      <w:r>
        <w:tab/>
        <w:t>Fig 8.2</w:t>
      </w:r>
    </w:p>
    <w:p w14:paraId="11C5D851" w14:textId="77777777" w:rsidR="00692DEF" w:rsidRPr="00E668A6" w:rsidRDefault="00250C82" w:rsidP="00692DEF">
      <w:pPr>
        <w:tabs>
          <w:tab w:val="left" w:pos="7200"/>
          <w:tab w:val="left" w:pos="7920"/>
          <w:tab w:val="right" w:pos="9270"/>
        </w:tabs>
      </w:pPr>
      <w:r>
        <w:pict>
          <v:shape id="_x0000_i1107" type="#_x0000_t75" style="width:468pt;height:106.5pt">
            <v:imagedata r:id="rId101" o:title=""/>
          </v:shape>
        </w:pict>
      </w:r>
    </w:p>
    <w:p w14:paraId="6E0864B4" w14:textId="77777777" w:rsidR="00692DEF" w:rsidRDefault="00692DEF" w:rsidP="00692DEF">
      <w:pPr>
        <w:tabs>
          <w:tab w:val="left" w:pos="7200"/>
          <w:tab w:val="left" w:pos="7920"/>
          <w:tab w:val="right" w:pos="9270"/>
        </w:tabs>
      </w:pPr>
      <w:r>
        <w:tab/>
      </w:r>
      <w:r>
        <w:tab/>
      </w:r>
      <w:r>
        <w:tab/>
      </w:r>
      <w:r>
        <w:tab/>
      </w:r>
      <w:r>
        <w:tab/>
      </w:r>
      <w:r>
        <w:tab/>
      </w:r>
      <w:r>
        <w:tab/>
      </w:r>
      <w:r>
        <w:tab/>
      </w:r>
      <w:r>
        <w:tab/>
      </w:r>
      <w:r>
        <w:tab/>
      </w:r>
      <w:r>
        <w:tab/>
      </w:r>
      <w:r>
        <w:tab/>
      </w:r>
      <w:r>
        <w:tab/>
        <w:t>Fig 8.3</w:t>
      </w:r>
    </w:p>
    <w:p w14:paraId="530C3FF5" w14:textId="77777777" w:rsidR="002D33F1" w:rsidRDefault="002D33F1" w:rsidP="00692DEF">
      <w:pPr>
        <w:tabs>
          <w:tab w:val="left" w:pos="7200"/>
          <w:tab w:val="left" w:pos="7920"/>
          <w:tab w:val="right" w:pos="9270"/>
        </w:tabs>
      </w:pPr>
    </w:p>
    <w:p w14:paraId="17FE6981" w14:textId="77777777" w:rsidR="00692DEF" w:rsidRDefault="00692DEF" w:rsidP="00692DEF">
      <w:pPr>
        <w:tabs>
          <w:tab w:val="left" w:pos="7200"/>
          <w:tab w:val="left" w:pos="7920"/>
          <w:tab w:val="right" w:pos="9270"/>
        </w:tabs>
      </w:pPr>
      <w:r>
        <w:t xml:space="preserve">These drawings show one of two standard configurations for such circuits. </w:t>
      </w:r>
      <w:r w:rsidR="0038708B">
        <w:t xml:space="preserve">The Type B divider has the desirable feature that when a division has completed, the </w:t>
      </w:r>
      <w:r w:rsidR="002D33F1">
        <w:t xml:space="preserve">division </w:t>
      </w:r>
      <w:r w:rsidR="0038708B">
        <w:t xml:space="preserve">remainder is left in the registers. </w:t>
      </w:r>
    </w:p>
    <w:p w14:paraId="162248FE" w14:textId="77777777" w:rsidR="00692DEF" w:rsidRDefault="00692DEF" w:rsidP="00692DEF">
      <w:pPr>
        <w:tabs>
          <w:tab w:val="left" w:pos="7200"/>
          <w:tab w:val="left" w:pos="7920"/>
          <w:tab w:val="right" w:pos="9270"/>
        </w:tabs>
      </w:pPr>
      <w:r>
        <w:tab/>
      </w:r>
    </w:p>
    <w:p w14:paraId="3C56E48E" w14:textId="77777777" w:rsidR="005E691C" w:rsidRDefault="00692DEF" w:rsidP="009570F7">
      <w:pPr>
        <w:tabs>
          <w:tab w:val="left" w:pos="7200"/>
          <w:tab w:val="left" w:pos="7920"/>
          <w:tab w:val="right" w:pos="9270"/>
        </w:tabs>
      </w:pPr>
      <w:r>
        <w:t xml:space="preserve">Having said all this, we shall learn in Chapter 9 that the Reed-Solomon codes have g(x) coefficients which do </w:t>
      </w:r>
      <w:r w:rsidRPr="00755CAC">
        <w:rPr>
          <w:i/>
        </w:rPr>
        <w:t>not</w:t>
      </w:r>
      <w:r>
        <w:t xml:space="preserve"> lie in GF(2) but instead lie in GF(2</w:t>
      </w:r>
      <w:r>
        <w:rPr>
          <w:rStyle w:val="superscript"/>
        </w:rPr>
        <w:t>m</w:t>
      </w:r>
      <w:r>
        <w:t>) along with all the other coefficients. This willingness to give up "simple hardware" is due to the strong error correcting capability of such codes. The above two circuits could still be used, but the multiplication crosses are then full GF(2</w:t>
      </w:r>
      <w:r>
        <w:rPr>
          <w:rStyle w:val="superscript"/>
        </w:rPr>
        <w:t>8</w:t>
      </w:r>
      <w:r>
        <w:t>) multipliers. For each, one could in prin</w:t>
      </w:r>
      <w:r w:rsidR="006141EC">
        <w:t xml:space="preserve">ciple use a ROM as noted above, or some kind of combinatoric shifting circuit. Such a </w:t>
      </w:r>
      <w:r w:rsidR="00767DF5">
        <w:t xml:space="preserve">multiplier </w:t>
      </w:r>
      <w:r w:rsidR="006141EC">
        <w:t>circuit in effect has to compute c(x) = Rem[ (a(x)</w:t>
      </w:r>
      <w:r w:rsidR="006141EC">
        <w:sym w:font="Symbol" w:char="F0B7"/>
      </w:r>
      <w:r w:rsidR="006141EC">
        <w:t>b(x))/f(x) ] as in (3.14) (h), and this means the circuit has to know about f(x), usually referred to</w:t>
      </w:r>
      <w:r w:rsidR="002D33F1">
        <w:t xml:space="preserve"> as</w:t>
      </w:r>
      <w:r w:rsidR="006141EC">
        <w:t xml:space="preserve"> </w:t>
      </w:r>
      <w:r w:rsidR="0070059A">
        <w:t xml:space="preserve">"the </w:t>
      </w:r>
      <w:r w:rsidR="006141EC">
        <w:t xml:space="preserve">irreducible polynomial". </w:t>
      </w:r>
      <w:r>
        <w:t xml:space="preserve">The general subject of efficient hardware designs for Galois Field multipliers has been quite active in the last 15 years, see for example Kitsos, Ahlquist, </w:t>
      </w:r>
      <w:r w:rsidR="0070059A">
        <w:t xml:space="preserve">Savas, </w:t>
      </w:r>
      <w:r>
        <w:t>and Xilinx in References.</w:t>
      </w:r>
      <w:r w:rsidR="00767DF5">
        <w:t xml:space="preserve"> One focus is on the area of cryptography. </w:t>
      </w:r>
    </w:p>
    <w:p w14:paraId="6C8B02D6" w14:textId="77777777" w:rsidR="000F62F2" w:rsidRDefault="000F62F2" w:rsidP="009570F7">
      <w:pPr>
        <w:tabs>
          <w:tab w:val="left" w:pos="7200"/>
          <w:tab w:val="left" w:pos="7920"/>
          <w:tab w:val="right" w:pos="9270"/>
        </w:tabs>
      </w:pPr>
    </w:p>
    <w:p w14:paraId="2BF8B11F" w14:textId="77777777" w:rsidR="00AF4B1A" w:rsidRPr="00B94D06" w:rsidRDefault="00AF4B1A" w:rsidP="00AF4B1A">
      <w:pPr>
        <w:pStyle w:val="Heading3"/>
      </w:pPr>
      <w:bookmarkStart w:id="104" w:name="_Toc361331023"/>
      <w:r w:rsidRPr="00B94D06">
        <w:t>(</w:t>
      </w:r>
      <w:r w:rsidR="00C632C3">
        <w:t>k) The Code Word Exhaustion-by-</w:t>
      </w:r>
      <w:r>
        <w:t>Rotation Theorem</w:t>
      </w:r>
      <w:bookmarkEnd w:id="104"/>
    </w:p>
    <w:p w14:paraId="7EAFC2F5" w14:textId="77777777" w:rsidR="00AF4B1A" w:rsidRDefault="00AF4B1A" w:rsidP="00AF4B1A"/>
    <w:p w14:paraId="37D722E5" w14:textId="77777777" w:rsidR="00AF4B1A" w:rsidRDefault="00AF4B1A" w:rsidP="00AF4B1A">
      <w:r>
        <w:t>We first set the context for this theorem. In the construction GF(q=p</w:t>
      </w:r>
      <w:r>
        <w:rPr>
          <w:rStyle w:val="superscript"/>
        </w:rPr>
        <w:t>k</w:t>
      </w:r>
      <w:r>
        <w:t xml:space="preserve">) = R/( h(x) ) according to (3.17), let h(x) some </w:t>
      </w:r>
      <w:r w:rsidR="00964AE3">
        <w:t xml:space="preserve">minimum polynomial of degree k. </w:t>
      </w:r>
      <w:r>
        <w:t>We know from the definition of a minimum polynomial  that such an h(x) factors into a product of k (x-a</w:t>
      </w:r>
      <w:r>
        <w:rPr>
          <w:rStyle w:val="subscript"/>
        </w:rPr>
        <w:t>i</w:t>
      </w:r>
      <w:r>
        <w:t>) factors which form a subset of the factors of (x</w:t>
      </w:r>
      <w:r>
        <w:rPr>
          <w:rStyle w:val="superscript"/>
        </w:rPr>
        <w:t>n</w:t>
      </w:r>
      <w:r>
        <w:t xml:space="preserve"> - 1) as in (4.25), where n = q-1 = p</w:t>
      </w:r>
      <w:r>
        <w:rPr>
          <w:rStyle w:val="superscript"/>
        </w:rPr>
        <w:t>k</w:t>
      </w:r>
      <w:r>
        <w:t>- 1 and where the a</w:t>
      </w:r>
      <w:r>
        <w:rPr>
          <w:rStyle w:val="subscript"/>
        </w:rPr>
        <w:t>i</w:t>
      </w:r>
      <w:r>
        <w:t xml:space="preserve"> lie in GF(q) but the coefficients of h(x) lie in GF(p). Therefore we know that: </w:t>
      </w:r>
    </w:p>
    <w:p w14:paraId="536288A0" w14:textId="77777777" w:rsidR="00AF4B1A" w:rsidRDefault="00AF4B1A" w:rsidP="00AF4B1A">
      <w:r>
        <w:tab/>
        <w:t>(1) such an h(x) divides evenly into (x</w:t>
      </w:r>
      <w:r>
        <w:rPr>
          <w:rStyle w:val="superscript"/>
        </w:rPr>
        <w:t>n</w:t>
      </w:r>
      <w:r>
        <w:t xml:space="preserve"> - 1) to produce some polynomial g(x) = (x</w:t>
      </w:r>
      <w:r>
        <w:rPr>
          <w:rStyle w:val="superscript"/>
        </w:rPr>
        <w:t>n</w:t>
      </w:r>
      <w:r>
        <w:t xml:space="preserve"> - 1)/h(x) of degree n-k which has coefficients in GF(p). </w:t>
      </w:r>
    </w:p>
    <w:p w14:paraId="06204F60" w14:textId="77777777" w:rsidR="00AF4B1A" w:rsidRDefault="00AF4B1A" w:rsidP="00AF4B1A">
      <w:r>
        <w:tab/>
        <w:t>(2) This g(x) generates a cyclic (n,k) code in which the data words have k coefficients and code words have n = p</w:t>
      </w:r>
      <w:r>
        <w:rPr>
          <w:rStyle w:val="superscript"/>
        </w:rPr>
        <w:t>k</w:t>
      </w:r>
      <w:r>
        <w:t xml:space="preserve">- 1 coefficients. </w:t>
      </w:r>
    </w:p>
    <w:p w14:paraId="2091C2E9" w14:textId="77777777" w:rsidR="00AF4B1A" w:rsidRDefault="00AF4B1A" w:rsidP="00AF4B1A">
      <w:r>
        <w:tab/>
        <w:t>Since there are p</w:t>
      </w:r>
      <w:r>
        <w:rPr>
          <w:rStyle w:val="superscript"/>
        </w:rPr>
        <w:t>k</w:t>
      </w:r>
      <w:r>
        <w:t>-1 non-zero data words, there are also p</w:t>
      </w:r>
      <w:r>
        <w:rPr>
          <w:rStyle w:val="superscript"/>
        </w:rPr>
        <w:t>k</w:t>
      </w:r>
      <w:r>
        <w:t xml:space="preserve">-1 non-zero code words because c(x) = d(x)g(x). Since a code word </w:t>
      </w:r>
      <w:r w:rsidRPr="00322FF8">
        <w:rPr>
          <w:b/>
        </w:rPr>
        <w:t>c</w:t>
      </w:r>
      <w:r>
        <w:t xml:space="preserve"> has n coefficients, and since any rotation of a code word is a code word, any given code word yields a total set of n code words doing all possible rotations. If it happened that each non-trivial rotation of some code word </w:t>
      </w:r>
      <w:r w:rsidRPr="006F3E29">
        <w:rPr>
          <w:b/>
        </w:rPr>
        <w:t>c</w:t>
      </w:r>
      <w:r>
        <w:t xml:space="preserve"> resulted in a </w:t>
      </w:r>
      <w:r w:rsidRPr="000A77B9">
        <w:rPr>
          <w:i/>
        </w:rPr>
        <w:t>new</w:t>
      </w:r>
      <w:r>
        <w:t xml:space="preserve"> code word (with none repeated), then we could enumerate all p</w:t>
      </w:r>
      <w:r>
        <w:rPr>
          <w:rStyle w:val="superscript"/>
        </w:rPr>
        <w:t>k</w:t>
      </w:r>
      <w:r>
        <w:t xml:space="preserve">-1 non-zero code words of the code simply by rotating any one code word </w:t>
      </w:r>
      <w:r w:rsidRPr="006F3E29">
        <w:rPr>
          <w:b/>
        </w:rPr>
        <w:t>c</w:t>
      </w:r>
      <w:r>
        <w:rPr>
          <w:b/>
        </w:rPr>
        <w:t xml:space="preserve"> </w:t>
      </w:r>
      <w:r>
        <w:t>all n = p</w:t>
      </w:r>
      <w:r>
        <w:rPr>
          <w:rStyle w:val="superscript"/>
        </w:rPr>
        <w:t>k</w:t>
      </w:r>
      <w:r>
        <w:t xml:space="preserve">-1 ways. </w:t>
      </w:r>
    </w:p>
    <w:p w14:paraId="12EF1E7E" w14:textId="77777777" w:rsidR="00AF4B1A" w:rsidRDefault="00AF4B1A" w:rsidP="00AF4B1A">
      <w:r>
        <w:tab/>
        <w:t xml:space="preserve">We will show that in the special case that h(x) is a </w:t>
      </w:r>
      <w:r w:rsidRPr="00B101B8">
        <w:rPr>
          <w:i/>
        </w:rPr>
        <w:t>primitive</w:t>
      </w:r>
      <w:r>
        <w:t xml:space="preserve"> polynomial, each non-trivial rotation of any non-zero code word </w:t>
      </w:r>
      <w:r w:rsidRPr="006F3E29">
        <w:rPr>
          <w:b/>
        </w:rPr>
        <w:t>c</w:t>
      </w:r>
      <w:r>
        <w:t xml:space="preserve"> produces a </w:t>
      </w:r>
      <w:r w:rsidRPr="006F3E29">
        <w:rPr>
          <w:i/>
        </w:rPr>
        <w:t>different</w:t>
      </w:r>
      <w:r>
        <w:t xml:space="preserve"> code word. This then is the claim of this following Theorem.</w:t>
      </w:r>
    </w:p>
    <w:p w14:paraId="7A7183F0" w14:textId="77777777" w:rsidR="00AF4B1A" w:rsidRDefault="00AF4B1A" w:rsidP="00AF4B1A"/>
    <w:p w14:paraId="6FDF88EB" w14:textId="77777777" w:rsidR="00AF4B1A" w:rsidRPr="000A77B9" w:rsidRDefault="00AF4B1A" w:rsidP="009F1441">
      <w:pPr>
        <w:tabs>
          <w:tab w:val="left" w:pos="7200"/>
          <w:tab w:val="left" w:pos="7920"/>
          <w:tab w:val="right" w:pos="9270"/>
        </w:tabs>
      </w:pPr>
      <w:r w:rsidRPr="000A77B9">
        <w:rPr>
          <w:b/>
        </w:rPr>
        <w:t>Exhaus</w:t>
      </w:r>
      <w:r w:rsidR="00C632C3">
        <w:rPr>
          <w:b/>
        </w:rPr>
        <w:t>tion-by-</w:t>
      </w:r>
      <w:r w:rsidRPr="000A77B9">
        <w:rPr>
          <w:b/>
        </w:rPr>
        <w:t>Rotation Theorem.</w:t>
      </w:r>
      <w:r>
        <w:t xml:space="preserve"> In the context of the above paragraph, if h(x) is a primitive polynomial, then:  (1) each non-trivial rotation of a non-zero code word yields a new and different code word and thus (2) the code words obtained by rotating any given non-zero code word exhaust the set of non-zero code words of the code associated with h(x). </w:t>
      </w:r>
      <w:r>
        <w:tab/>
      </w:r>
      <w:r>
        <w:tab/>
      </w:r>
      <w:r>
        <w:tab/>
      </w:r>
      <w:r>
        <w:tab/>
      </w:r>
      <w:r>
        <w:tab/>
      </w:r>
      <w:r>
        <w:tab/>
        <w:t>(8.36)</w:t>
      </w:r>
    </w:p>
    <w:p w14:paraId="6D948D97" w14:textId="77777777" w:rsidR="00AF4B1A" w:rsidRDefault="00AF4B1A" w:rsidP="00AF4B1A"/>
    <w:p w14:paraId="7708BB2F" w14:textId="77777777" w:rsidR="00AF4B1A" w:rsidRDefault="00AF4B1A" w:rsidP="00AF4B1A">
      <w:r w:rsidRPr="00755A03">
        <w:rPr>
          <w:u w:val="single"/>
        </w:rPr>
        <w:t>Proof:</w:t>
      </w:r>
      <w:r>
        <w:t xml:space="preserve">  Let c(x) be some code word polynomial, and let c</w:t>
      </w:r>
      <w:r>
        <w:rPr>
          <w:rStyle w:val="superscript"/>
        </w:rPr>
        <w:t>(m)</w:t>
      </w:r>
      <w:r>
        <w:t>(x) be the code word polynomial obtained by rotating the coefficients of c(x) m symbols to the right. It is understood that in such a rotation or "cyclic permutation", symbols wrap around as shown in (8.14). By a non-trivial rotation we mean that 0 &lt; m &lt; n . From Math Lemma 2 of (8.16) we know that</w:t>
      </w:r>
    </w:p>
    <w:p w14:paraId="2501F87B" w14:textId="77777777" w:rsidR="00AF4B1A" w:rsidRDefault="00AF4B1A" w:rsidP="00AF4B1A"/>
    <w:p w14:paraId="57A64AA4" w14:textId="77777777" w:rsidR="00AF4B1A" w:rsidRPr="00574961" w:rsidRDefault="00AF4B1A" w:rsidP="00AF4B1A">
      <w:pPr>
        <w:tabs>
          <w:tab w:val="left" w:pos="7200"/>
          <w:tab w:val="left" w:pos="7920"/>
          <w:tab w:val="right" w:pos="9270"/>
        </w:tabs>
      </w:pPr>
      <w:r>
        <w:tab/>
        <w:t>c</w:t>
      </w:r>
      <w:r w:rsidRPr="00283C18">
        <w:rPr>
          <w:rStyle w:val="superscript"/>
        </w:rPr>
        <w:t>(m)</w:t>
      </w:r>
      <w:r>
        <w:t>(x) = Rem[(x</w:t>
      </w:r>
      <w:r w:rsidRPr="00283C18">
        <w:rPr>
          <w:rStyle w:val="superscript"/>
        </w:rPr>
        <w:t>m</w:t>
      </w:r>
      <w:r>
        <w:t xml:space="preserve"> c(x))/(x</w:t>
      </w:r>
      <w:r w:rsidRPr="00283C18">
        <w:rPr>
          <w:rStyle w:val="superscript"/>
        </w:rPr>
        <w:t>n</w:t>
      </w:r>
      <w:r>
        <w:t xml:space="preserve"> - 1)]</w:t>
      </w:r>
      <w:r>
        <w:tab/>
      </w:r>
      <w:r>
        <w:tab/>
      </w:r>
      <w:r>
        <w:tab/>
      </w:r>
    </w:p>
    <w:p w14:paraId="218A6C1E" w14:textId="77777777" w:rsidR="00AF4B1A" w:rsidRDefault="00AF4B1A" w:rsidP="009F1441">
      <w:pPr>
        <w:tabs>
          <w:tab w:val="left" w:pos="7200"/>
          <w:tab w:val="left" w:pos="7920"/>
          <w:tab w:val="right" w:pos="9270"/>
        </w:tabs>
      </w:pPr>
      <w:r>
        <w:t>or</w:t>
      </w:r>
      <w:r>
        <w:tab/>
      </w:r>
      <w:r>
        <w:tab/>
      </w:r>
      <w:r>
        <w:tab/>
      </w:r>
      <w:r>
        <w:tab/>
      </w:r>
      <w:r>
        <w:tab/>
      </w:r>
      <w:r>
        <w:tab/>
      </w:r>
      <w:r>
        <w:tab/>
      </w:r>
      <w:r>
        <w:tab/>
      </w:r>
      <w:r>
        <w:tab/>
      </w:r>
      <w:r>
        <w:tab/>
      </w:r>
      <w:r>
        <w:tab/>
      </w:r>
      <w:r>
        <w:tab/>
      </w:r>
      <w:r>
        <w:tab/>
      </w:r>
      <w:r w:rsidRPr="00673DBB">
        <w:rPr>
          <w:i/>
        </w:rPr>
        <w:t>(8.16)</w:t>
      </w:r>
    </w:p>
    <w:p w14:paraId="56627C03" w14:textId="77777777" w:rsidR="00AF4B1A" w:rsidRDefault="00AF4B1A" w:rsidP="00AF4B1A">
      <w:pPr>
        <w:tabs>
          <w:tab w:val="left" w:pos="7200"/>
          <w:tab w:val="left" w:pos="7920"/>
          <w:tab w:val="right" w:pos="9270"/>
        </w:tabs>
      </w:pPr>
      <w:r>
        <w:tab/>
        <w:t>x</w:t>
      </w:r>
      <w:r w:rsidRPr="00283C18">
        <w:rPr>
          <w:rStyle w:val="superscript"/>
        </w:rPr>
        <w:t>m</w:t>
      </w:r>
      <w:r>
        <w:t xml:space="preserve">  c(x) = q(x) (x</w:t>
      </w:r>
      <w:r w:rsidRPr="00283C18">
        <w:rPr>
          <w:rStyle w:val="superscript"/>
        </w:rPr>
        <w:t>n</w:t>
      </w:r>
      <w:r>
        <w:t xml:space="preserve"> - 1) + c</w:t>
      </w:r>
      <w:r w:rsidRPr="00283C18">
        <w:rPr>
          <w:rStyle w:val="superscript"/>
        </w:rPr>
        <w:t>(m)</w:t>
      </w:r>
      <w:r>
        <w:t>(x)</w:t>
      </w:r>
      <w:r>
        <w:tab/>
        <w:t>for some quotient polynomial q(x)</w:t>
      </w:r>
    </w:p>
    <w:p w14:paraId="1B3C5303" w14:textId="77777777" w:rsidR="00AF4B1A" w:rsidRDefault="00AF4B1A" w:rsidP="00AF4B1A">
      <w:pPr>
        <w:tabs>
          <w:tab w:val="left" w:pos="7200"/>
          <w:tab w:val="left" w:pos="7920"/>
          <w:tab w:val="right" w:pos="9270"/>
        </w:tabs>
      </w:pPr>
      <w:r>
        <w:tab/>
        <w:t>m</w:t>
      </w:r>
      <w:r>
        <w:tab/>
        <w:t>n-1     m-1     n</w:t>
      </w:r>
      <w:r>
        <w:tab/>
        <w:t xml:space="preserve">         &lt;n</w:t>
      </w:r>
    </w:p>
    <w:p w14:paraId="74495E59" w14:textId="77777777" w:rsidR="00AF4B1A" w:rsidRDefault="00AF4B1A" w:rsidP="00AF4B1A">
      <w:pPr>
        <w:tabs>
          <w:tab w:val="left" w:pos="7200"/>
          <w:tab w:val="left" w:pos="7920"/>
          <w:tab w:val="right" w:pos="9270"/>
        </w:tabs>
      </w:pPr>
    </w:p>
    <w:p w14:paraId="3DB56861" w14:textId="77777777" w:rsidR="00AF4B1A" w:rsidRPr="00673DBB" w:rsidRDefault="00AF4B1A" w:rsidP="00AF4B1A">
      <w:pPr>
        <w:tabs>
          <w:tab w:val="left" w:pos="7200"/>
          <w:tab w:val="left" w:pos="7920"/>
          <w:tab w:val="right" w:pos="9270"/>
        </w:tabs>
      </w:pPr>
      <w:r>
        <w:t>where we have indicated the degree of the various polynomial players. So assume for the moment that the m</w:t>
      </w:r>
      <w:r>
        <w:rPr>
          <w:rStyle w:val="superscript"/>
        </w:rPr>
        <w:t>th</w:t>
      </w:r>
      <w:r>
        <w:t xml:space="preserve"> rotated codeword polynomial c</w:t>
      </w:r>
      <w:r w:rsidRPr="00283C18">
        <w:rPr>
          <w:rStyle w:val="superscript"/>
        </w:rPr>
        <w:t>(m)</w:t>
      </w:r>
      <w:r>
        <w:t xml:space="preserve">(x) is identical to the original code word polynomial c(x), </w:t>
      </w:r>
    </w:p>
    <w:p w14:paraId="73722861" w14:textId="77777777" w:rsidR="00AF4B1A" w:rsidRDefault="00AF4B1A" w:rsidP="00AF4B1A">
      <w:pPr>
        <w:tabs>
          <w:tab w:val="left" w:pos="7200"/>
          <w:tab w:val="left" w:pos="7920"/>
          <w:tab w:val="right" w:pos="9270"/>
        </w:tabs>
      </w:pPr>
    </w:p>
    <w:p w14:paraId="7D83F497" w14:textId="77777777" w:rsidR="00AF4B1A" w:rsidRPr="00673DBB" w:rsidRDefault="00AF4B1A" w:rsidP="00AF4B1A">
      <w:pPr>
        <w:tabs>
          <w:tab w:val="left" w:pos="7200"/>
          <w:tab w:val="left" w:pos="7920"/>
          <w:tab w:val="right" w:pos="9270"/>
        </w:tabs>
      </w:pPr>
      <w:r>
        <w:tab/>
      </w:r>
      <w:r>
        <w:tab/>
        <w:t>c</w:t>
      </w:r>
      <w:r w:rsidRPr="00283C18">
        <w:rPr>
          <w:rStyle w:val="superscript"/>
        </w:rPr>
        <w:t>(m)</w:t>
      </w:r>
      <w:r>
        <w:t>(x)  = c(x)</w:t>
      </w:r>
      <w:r>
        <w:tab/>
      </w:r>
      <w:r>
        <w:tab/>
        <w:t xml:space="preserve">for some  m in range (1,n-1)  . </w:t>
      </w:r>
    </w:p>
    <w:p w14:paraId="4A4B3FAA" w14:textId="77777777" w:rsidR="00AF4B1A" w:rsidRDefault="00AF4B1A" w:rsidP="00AF4B1A">
      <w:pPr>
        <w:tabs>
          <w:tab w:val="left" w:pos="7200"/>
          <w:tab w:val="left" w:pos="7920"/>
          <w:tab w:val="right" w:pos="9270"/>
        </w:tabs>
      </w:pPr>
    </w:p>
    <w:p w14:paraId="43D62B82" w14:textId="77777777" w:rsidR="00AF4B1A" w:rsidRDefault="00AF4B1A" w:rsidP="00AF4B1A">
      <w:pPr>
        <w:tabs>
          <w:tab w:val="left" w:pos="7200"/>
          <w:tab w:val="left" w:pos="7920"/>
          <w:tab w:val="right" w:pos="9270"/>
        </w:tabs>
      </w:pPr>
      <w:r>
        <w:t>Then (8.16) just above becomes</w:t>
      </w:r>
    </w:p>
    <w:p w14:paraId="0A4FF066" w14:textId="77777777" w:rsidR="00AF4B1A" w:rsidRDefault="00AF4B1A" w:rsidP="00AF4B1A">
      <w:pPr>
        <w:tabs>
          <w:tab w:val="left" w:pos="7200"/>
          <w:tab w:val="left" w:pos="7920"/>
          <w:tab w:val="right" w:pos="9270"/>
        </w:tabs>
      </w:pPr>
    </w:p>
    <w:p w14:paraId="37C6282F" w14:textId="77777777" w:rsidR="00AF4B1A" w:rsidRPr="00574961" w:rsidRDefault="00AF4B1A" w:rsidP="00AF4B1A">
      <w:pPr>
        <w:tabs>
          <w:tab w:val="left" w:pos="7200"/>
          <w:tab w:val="left" w:pos="7920"/>
          <w:tab w:val="right" w:pos="9270"/>
        </w:tabs>
      </w:pPr>
      <w:r>
        <w:tab/>
        <w:t>x</w:t>
      </w:r>
      <w:r w:rsidRPr="00283C18">
        <w:rPr>
          <w:rStyle w:val="superscript"/>
        </w:rPr>
        <w:t>m</w:t>
      </w:r>
      <w:r>
        <w:t xml:space="preserve"> c(x) = q(x) (x</w:t>
      </w:r>
      <w:r w:rsidRPr="00283C18">
        <w:rPr>
          <w:rStyle w:val="superscript"/>
        </w:rPr>
        <w:t>n</w:t>
      </w:r>
      <w:r>
        <w:t xml:space="preserve"> - 1) + c(x)</w:t>
      </w:r>
      <w:r>
        <w:tab/>
      </w:r>
      <w:r>
        <w:tab/>
        <w:t>for some quotient polynomial q(x)</w:t>
      </w:r>
    </w:p>
    <w:p w14:paraId="48007694" w14:textId="77777777" w:rsidR="00AF4B1A" w:rsidRDefault="00AF4B1A" w:rsidP="00AF4B1A">
      <w:r>
        <w:t>or</w:t>
      </w:r>
    </w:p>
    <w:p w14:paraId="54D1EDFF" w14:textId="77777777" w:rsidR="00AF4B1A" w:rsidRPr="006826C6" w:rsidRDefault="00AF4B1A" w:rsidP="009F1441">
      <w:pPr>
        <w:tabs>
          <w:tab w:val="left" w:pos="7200"/>
          <w:tab w:val="left" w:pos="7920"/>
          <w:tab w:val="right" w:pos="9270"/>
        </w:tabs>
      </w:pPr>
      <w:r>
        <w:tab/>
        <w:t>c(x) (x</w:t>
      </w:r>
      <w:r>
        <w:rPr>
          <w:rStyle w:val="superscript"/>
        </w:rPr>
        <w:t>m</w:t>
      </w:r>
      <w:r>
        <w:t xml:space="preserve"> - 1) = q(x) (x</w:t>
      </w:r>
      <w:r>
        <w:rPr>
          <w:rStyle w:val="superscript"/>
        </w:rPr>
        <w:t>n</w:t>
      </w:r>
      <w:r>
        <w:t>- 1)</w:t>
      </w:r>
      <w:r>
        <w:tab/>
      </w:r>
      <w:r>
        <w:tab/>
        <w:t xml:space="preserve">1 ≤ m ≤ n-1  . </w:t>
      </w:r>
      <w:r>
        <w:tab/>
      </w:r>
      <w:r>
        <w:tab/>
      </w:r>
      <w:r>
        <w:tab/>
      </w:r>
      <w:r>
        <w:tab/>
      </w:r>
      <w:r>
        <w:tab/>
      </w:r>
      <w:r>
        <w:tab/>
        <w:t>(8.37)</w:t>
      </w:r>
    </w:p>
    <w:p w14:paraId="14A42E80" w14:textId="77777777" w:rsidR="00AF4B1A" w:rsidRDefault="00AF4B1A" w:rsidP="00AF4B1A">
      <w:r>
        <w:tab/>
        <w:t xml:space="preserve"> n-1</w:t>
      </w:r>
      <w:r>
        <w:tab/>
        <w:t xml:space="preserve">     m</w:t>
      </w:r>
      <w:r>
        <w:tab/>
        <w:t xml:space="preserve">    m-1</w:t>
      </w:r>
      <w:r>
        <w:tab/>
        <w:t xml:space="preserve">  n</w:t>
      </w:r>
    </w:p>
    <w:p w14:paraId="79989653" w14:textId="77777777" w:rsidR="00AF4B1A" w:rsidRDefault="00AF4B1A" w:rsidP="00AF4B1A"/>
    <w:p w14:paraId="6DCBE656" w14:textId="77777777" w:rsidR="00AF4B1A" w:rsidRDefault="00AF4B1A" w:rsidP="00AF4B1A">
      <w:r>
        <w:t>Installing into this c(x) = d(x)g(x) and (x</w:t>
      </w:r>
      <w:r>
        <w:rPr>
          <w:rStyle w:val="superscript"/>
        </w:rPr>
        <w:t>n</w:t>
      </w:r>
      <w:r>
        <w:t>- 1) = h(x)g(x) gives</w:t>
      </w:r>
    </w:p>
    <w:p w14:paraId="42505892" w14:textId="77777777" w:rsidR="00AF4B1A" w:rsidRDefault="00AF4B1A" w:rsidP="00AF4B1A"/>
    <w:p w14:paraId="1F629F19" w14:textId="77777777" w:rsidR="00AF4B1A" w:rsidRDefault="00AF4B1A" w:rsidP="00AF4B1A">
      <w:r>
        <w:tab/>
        <w:t>d(x)g(x)</w:t>
      </w:r>
      <w:r w:rsidRPr="004E10A5">
        <w:t xml:space="preserve"> </w:t>
      </w:r>
      <w:r>
        <w:t>(x</w:t>
      </w:r>
      <w:r>
        <w:rPr>
          <w:rStyle w:val="superscript"/>
        </w:rPr>
        <w:t>m</w:t>
      </w:r>
      <w:r>
        <w:t xml:space="preserve"> - 1)  = q(x) h(x)g(x)</w:t>
      </w:r>
    </w:p>
    <w:p w14:paraId="257E558E" w14:textId="77777777" w:rsidR="00AF4B1A" w:rsidRDefault="00AF4B1A" w:rsidP="00AF4B1A">
      <w:r>
        <w:t>or</w:t>
      </w:r>
    </w:p>
    <w:p w14:paraId="7AA4E965" w14:textId="77777777" w:rsidR="00AF4B1A" w:rsidRPr="006826C6" w:rsidRDefault="00AF4B1A" w:rsidP="009F1441">
      <w:pPr>
        <w:tabs>
          <w:tab w:val="left" w:pos="7200"/>
          <w:tab w:val="left" w:pos="7920"/>
          <w:tab w:val="right" w:pos="9270"/>
        </w:tabs>
      </w:pPr>
      <w:r>
        <w:tab/>
        <w:t>d(x)</w:t>
      </w:r>
      <w:r w:rsidRPr="004E10A5">
        <w:t xml:space="preserve"> </w:t>
      </w:r>
      <w:r>
        <w:t>(x</w:t>
      </w:r>
      <w:r>
        <w:rPr>
          <w:rStyle w:val="superscript"/>
        </w:rPr>
        <w:t>m</w:t>
      </w:r>
      <w:r>
        <w:t xml:space="preserve"> - 1)  = q(x) h(x)  . </w:t>
      </w:r>
      <w:r>
        <w:tab/>
      </w:r>
      <w:r>
        <w:tab/>
      </w:r>
      <w:r>
        <w:tab/>
      </w:r>
      <w:r>
        <w:tab/>
      </w:r>
      <w:r>
        <w:tab/>
      </w:r>
      <w:r>
        <w:tab/>
      </w:r>
      <w:r>
        <w:tab/>
      </w:r>
      <w:r>
        <w:tab/>
      </w:r>
      <w:r>
        <w:tab/>
        <w:t>(8.38)</w:t>
      </w:r>
    </w:p>
    <w:p w14:paraId="239ACC77" w14:textId="77777777" w:rsidR="00AF4B1A" w:rsidRDefault="00AF4B1A" w:rsidP="00AF4B1A">
      <w:r>
        <w:tab/>
        <w:t xml:space="preserve"> k-1</w:t>
      </w:r>
      <w:r>
        <w:tab/>
        <w:t xml:space="preserve">     m</w:t>
      </w:r>
      <w:r>
        <w:tab/>
        <w:t xml:space="preserve">     m-1  k</w:t>
      </w:r>
    </w:p>
    <w:p w14:paraId="04A2C5FA" w14:textId="77777777" w:rsidR="00AF4B1A" w:rsidRDefault="00AF4B1A" w:rsidP="00AF4B1A"/>
    <w:p w14:paraId="7391CC01" w14:textId="77777777" w:rsidR="00AF4B1A" w:rsidRDefault="00AF4B1A" w:rsidP="00AF4B1A">
      <w:r>
        <w:t>Now using the rules shown in (3.14), we put our special Galois brackets {...} around the above equation and drill them inward to get</w:t>
      </w:r>
    </w:p>
    <w:p w14:paraId="3B4C2771" w14:textId="77777777" w:rsidR="00AF4B1A" w:rsidRDefault="00AF4B1A" w:rsidP="00AF4B1A"/>
    <w:p w14:paraId="7391F53C" w14:textId="77777777" w:rsidR="00AF4B1A" w:rsidRPr="006826C6" w:rsidRDefault="00AF4B1A" w:rsidP="009F1441">
      <w:pPr>
        <w:tabs>
          <w:tab w:val="left" w:pos="7200"/>
          <w:tab w:val="left" w:pos="7920"/>
          <w:tab w:val="right" w:pos="9270"/>
        </w:tabs>
      </w:pPr>
      <w:r>
        <w:tab/>
        <w:t>d({x})</w:t>
      </w:r>
      <w:r w:rsidRPr="004E10A5">
        <w:t xml:space="preserve"> </w:t>
      </w:r>
      <w:r>
        <w:t>({x}</w:t>
      </w:r>
      <w:r>
        <w:rPr>
          <w:rStyle w:val="superscript"/>
        </w:rPr>
        <w:t>m</w:t>
      </w:r>
      <w:r>
        <w:t xml:space="preserve"> - 1)  = q({x}) {h(x)}</w:t>
      </w:r>
      <w:r>
        <w:tab/>
      </w:r>
      <w:r>
        <w:tab/>
      </w:r>
      <w:r>
        <w:tab/>
      </w:r>
      <w:r>
        <w:tab/>
      </w:r>
      <w:r>
        <w:tab/>
      </w:r>
      <w:r>
        <w:tab/>
      </w:r>
      <w:r>
        <w:tab/>
      </w:r>
      <w:r>
        <w:tab/>
        <w:t>(8.39)</w:t>
      </w:r>
    </w:p>
    <w:p w14:paraId="417A012C" w14:textId="77777777" w:rsidR="00AF4B1A" w:rsidRDefault="00AF4B1A" w:rsidP="00AF4B1A"/>
    <w:p w14:paraId="008BD0ED" w14:textId="77777777" w:rsidR="00AF4B1A" w:rsidRDefault="00AF4B1A" w:rsidP="00AF4B1A">
      <w:r>
        <w:t>where recall that {x} represents some element (call it α) of GF(q). Writing {x} = α and recalling that in our remainder construction we must have {h(x)} = 0  (this is the remainder of dividing h(x) by h(x)), we have</w:t>
      </w:r>
    </w:p>
    <w:p w14:paraId="0EDAC2B5" w14:textId="77777777" w:rsidR="00AF4B1A" w:rsidRDefault="00AF4B1A" w:rsidP="00AF4B1A"/>
    <w:p w14:paraId="796C4C7A" w14:textId="77777777" w:rsidR="00AF4B1A" w:rsidRPr="008D4784" w:rsidRDefault="00AF4B1A" w:rsidP="009F1441">
      <w:pPr>
        <w:tabs>
          <w:tab w:val="left" w:pos="7200"/>
          <w:tab w:val="left" w:pos="7920"/>
          <w:tab w:val="right" w:pos="9270"/>
        </w:tabs>
      </w:pPr>
      <w:r>
        <w:tab/>
        <w:t>d(α)</w:t>
      </w:r>
      <w:r w:rsidRPr="004E10A5">
        <w:t xml:space="preserve"> </w:t>
      </w:r>
      <w:r>
        <w:t>(α</w:t>
      </w:r>
      <w:r>
        <w:rPr>
          <w:rStyle w:val="superscript"/>
        </w:rPr>
        <w:t>m</w:t>
      </w:r>
      <w:r>
        <w:t xml:space="preserve"> - 1)  = 0 </w:t>
      </w:r>
      <w:r>
        <w:tab/>
      </w:r>
      <w:r>
        <w:tab/>
      </w:r>
      <w:r>
        <w:tab/>
      </w:r>
      <w:r>
        <w:tab/>
      </w:r>
      <w:r>
        <w:tab/>
      </w:r>
      <w:r>
        <w:tab/>
      </w:r>
      <w:r>
        <w:tab/>
      </w:r>
      <w:r>
        <w:tab/>
      </w:r>
      <w:r>
        <w:tab/>
      </w:r>
      <w:r>
        <w:tab/>
        <w:t>(8.40)</w:t>
      </w:r>
    </w:p>
    <w:p w14:paraId="4ABEEEE6" w14:textId="77777777" w:rsidR="00AF4B1A" w:rsidRDefault="00AF4B1A" w:rsidP="00AF4B1A"/>
    <w:p w14:paraId="19DFD87B" w14:textId="77777777" w:rsidR="00AF4B1A" w:rsidRDefault="00AF4B1A" w:rsidP="00AF4B1A">
      <w:r>
        <w:t>where the 0 and 1 are the 0 and 1 elements of GF(q). Since we assume that d is some non-zero data word, we know that d(α) ≠ 0 and we conclude that</w:t>
      </w:r>
    </w:p>
    <w:p w14:paraId="3B80A1E1" w14:textId="77777777" w:rsidR="00AF4B1A" w:rsidRDefault="00AF4B1A" w:rsidP="00AF4B1A"/>
    <w:p w14:paraId="50CEFB3F" w14:textId="77777777" w:rsidR="00AF4B1A" w:rsidRPr="006826C6" w:rsidRDefault="00AF4B1A" w:rsidP="009F1441">
      <w:pPr>
        <w:tabs>
          <w:tab w:val="left" w:pos="7200"/>
          <w:tab w:val="left" w:pos="7920"/>
          <w:tab w:val="right" w:pos="9270"/>
        </w:tabs>
      </w:pPr>
      <w:r>
        <w:tab/>
        <w:t>α</w:t>
      </w:r>
      <w:r>
        <w:rPr>
          <w:rStyle w:val="superscript"/>
        </w:rPr>
        <w:t>m</w:t>
      </w:r>
      <w:r>
        <w:t xml:space="preserve"> = 1</w:t>
      </w:r>
      <w:r>
        <w:tab/>
      </w:r>
      <w:r>
        <w:tab/>
        <w:t>where  α = {x}</w:t>
      </w:r>
      <w:r>
        <w:tab/>
        <w:t xml:space="preserve">  where  1 ≤ m ≤ n-1  .</w:t>
      </w:r>
      <w:r>
        <w:tab/>
      </w:r>
      <w:r>
        <w:tab/>
      </w:r>
      <w:r>
        <w:tab/>
      </w:r>
      <w:r>
        <w:tab/>
      </w:r>
      <w:r>
        <w:tab/>
        <w:t>(8.41)</w:t>
      </w:r>
    </w:p>
    <w:p w14:paraId="2F8976CE" w14:textId="77777777" w:rsidR="00AF4B1A" w:rsidRDefault="00AF4B1A" w:rsidP="00AF4B1A"/>
    <w:p w14:paraId="479F8B49" w14:textId="77777777" w:rsidR="00AF4B1A" w:rsidRDefault="00AF4B1A" w:rsidP="00AF4B1A">
      <w:r>
        <w:t xml:space="preserve"> Since {h(x)} = 0, we know also that</w:t>
      </w:r>
      <w:r w:rsidR="00964AE3">
        <w:t xml:space="preserve"> h({x}) = 0 and thus h(α) = 0. </w:t>
      </w:r>
      <w:r>
        <w:t>We know that the k a</w:t>
      </w:r>
      <w:r>
        <w:rPr>
          <w:rStyle w:val="subscript"/>
        </w:rPr>
        <w:t>i</w:t>
      </w:r>
      <w:r>
        <w:t xml:space="preserve"> for which h(x) = Π (x-a</w:t>
      </w:r>
      <w:r>
        <w:rPr>
          <w:rStyle w:val="subscript"/>
        </w:rPr>
        <w:t>i</w:t>
      </w:r>
      <w:r>
        <w:t>) [ and for which therefore h(a</w:t>
      </w:r>
      <w:r>
        <w:rPr>
          <w:rStyle w:val="subscript"/>
        </w:rPr>
        <w:t>i</w:t>
      </w:r>
      <w:r>
        <w:t>) = 0 ] form the conjugate set of any of these a</w:t>
      </w:r>
      <w:r>
        <w:rPr>
          <w:rStyle w:val="subscript"/>
        </w:rPr>
        <w:t>i</w:t>
      </w:r>
      <w:r>
        <w:t xml:space="preserve">. </w:t>
      </w:r>
    </w:p>
    <w:p w14:paraId="4EAF502D" w14:textId="77777777" w:rsidR="00AF4B1A" w:rsidRDefault="00AF4B1A" w:rsidP="00AF4B1A">
      <w:r>
        <w:tab/>
        <w:t xml:space="preserve">Now we said that h(x) was a </w:t>
      </w:r>
      <w:r w:rsidRPr="00C62E3F">
        <w:rPr>
          <w:i/>
        </w:rPr>
        <w:t>primitive</w:t>
      </w:r>
      <w:r>
        <w:t xml:space="preserve"> polynomial for GF(q). As noted in (5.35), all elements of the conjugate set of a primitive polynomial are primitive elements of GF(q). Since h(α) = 0, we know that our α = {x} is one of these primitive elements, call it a</w:t>
      </w:r>
      <w:r>
        <w:rPr>
          <w:rStyle w:val="subscript"/>
        </w:rPr>
        <w:t>j</w:t>
      </w:r>
      <w:r>
        <w:t>. Thus, we may regard h(x) as a primitive polynomial for element α = {x} of GF(q). We know from (4.31) and elsewhere that if α</w:t>
      </w:r>
      <w:r>
        <w:rPr>
          <w:rStyle w:val="superscript"/>
        </w:rPr>
        <w:t>m</w:t>
      </w:r>
      <w:r>
        <w:t xml:space="preserve"> = 1 for a primitive element α of GF(q) then m must be a multiple of q-1, so m = N(q-1). But q-1 is the symbol n of the discussion above, so that we can only have m = Nn for some integer N. But this then rules out all values of m in the range 1 ≤ </w:t>
      </w:r>
      <w:r w:rsidR="00964AE3">
        <w:t xml:space="preserve">m ≤ n-1 shown in (8.41) above, </w:t>
      </w:r>
      <w:r>
        <w:t>so we arrive at a contradiction. Therefore our supposition that it was possible to have some c</w:t>
      </w:r>
      <w:r w:rsidRPr="00283C18">
        <w:rPr>
          <w:rStyle w:val="superscript"/>
        </w:rPr>
        <w:t>(m)</w:t>
      </w:r>
      <w:r>
        <w:t>(x)  = c(x) for primitive h(x) was wrong, so we must then have c</w:t>
      </w:r>
      <w:r w:rsidRPr="00283C18">
        <w:rPr>
          <w:rStyle w:val="superscript"/>
        </w:rPr>
        <w:t>(m)</w:t>
      </w:r>
      <w:r>
        <w:t xml:space="preserve">(x)  ≠ c(x) if h(x) is a primitive polynomial. </w:t>
      </w:r>
    </w:p>
    <w:p w14:paraId="36A3B453" w14:textId="77777777" w:rsidR="00AF4B1A" w:rsidRDefault="00AF4B1A" w:rsidP="00AF4B1A"/>
    <w:p w14:paraId="4149B629" w14:textId="77777777" w:rsidR="00AF4B1A" w:rsidRPr="000D428C" w:rsidRDefault="00AF4B1A" w:rsidP="00AF4B1A">
      <w:r>
        <w:t>Now consider two rotations of c(x), call them c</w:t>
      </w:r>
      <w:r w:rsidRPr="00283C18">
        <w:rPr>
          <w:rStyle w:val="superscript"/>
        </w:rPr>
        <w:t>(m</w:t>
      </w:r>
      <w:r>
        <w:rPr>
          <w:rStyle w:val="superscript"/>
        </w:rPr>
        <w:t>1</w:t>
      </w:r>
      <w:r w:rsidRPr="00283C18">
        <w:rPr>
          <w:rStyle w:val="superscript"/>
        </w:rPr>
        <w:t>)</w:t>
      </w:r>
      <w:r>
        <w:t>(x) and c</w:t>
      </w:r>
      <w:r w:rsidRPr="00283C18">
        <w:rPr>
          <w:rStyle w:val="superscript"/>
        </w:rPr>
        <w:t>(m</w:t>
      </w:r>
      <w:r>
        <w:rPr>
          <w:rStyle w:val="superscript"/>
        </w:rPr>
        <w:t>2</w:t>
      </w:r>
      <w:r w:rsidRPr="00283C18">
        <w:rPr>
          <w:rStyle w:val="superscript"/>
        </w:rPr>
        <w:t>)</w:t>
      </w:r>
      <w:r>
        <w:t>(x) and assume m</w:t>
      </w:r>
      <w:r>
        <w:rPr>
          <w:rStyle w:val="subscript"/>
        </w:rPr>
        <w:t>2</w:t>
      </w:r>
      <w:r>
        <w:t>&gt; m</w:t>
      </w:r>
      <w:r>
        <w:rPr>
          <w:rStyle w:val="subscript"/>
        </w:rPr>
        <w:t>1</w:t>
      </w:r>
      <w:r>
        <w:t>.  Define</w:t>
      </w:r>
    </w:p>
    <w:p w14:paraId="43DE0CD9" w14:textId="77777777" w:rsidR="00AF4B1A" w:rsidRDefault="00AF4B1A" w:rsidP="00AF4B1A"/>
    <w:p w14:paraId="389FC563" w14:textId="77777777" w:rsidR="00AF4B1A" w:rsidRDefault="00AF4B1A" w:rsidP="00AF4B1A">
      <w:r>
        <w:tab/>
        <w:t>C(x) ≡ c</w:t>
      </w:r>
      <w:r w:rsidRPr="00283C18">
        <w:rPr>
          <w:rStyle w:val="superscript"/>
        </w:rPr>
        <w:t>(m</w:t>
      </w:r>
      <w:r>
        <w:rPr>
          <w:rStyle w:val="superscript"/>
        </w:rPr>
        <w:t>1</w:t>
      </w:r>
      <w:r w:rsidRPr="00283C18">
        <w:rPr>
          <w:rStyle w:val="superscript"/>
        </w:rPr>
        <w:t>)</w:t>
      </w:r>
      <w:r>
        <w:t>(x)  .</w:t>
      </w:r>
    </w:p>
    <w:p w14:paraId="646437A9" w14:textId="77777777" w:rsidR="00AF4B1A" w:rsidRDefault="00AF4B1A" w:rsidP="00AF4B1A"/>
    <w:p w14:paraId="73B84048" w14:textId="77777777" w:rsidR="00AF4B1A" w:rsidRDefault="00AF4B1A" w:rsidP="00AF4B1A">
      <w:r>
        <w:t>Then</w:t>
      </w:r>
    </w:p>
    <w:p w14:paraId="7E870DF4" w14:textId="77777777" w:rsidR="00AF4B1A" w:rsidRDefault="00AF4B1A" w:rsidP="00AF4B1A"/>
    <w:p w14:paraId="1E2F36F7" w14:textId="77777777" w:rsidR="00AF4B1A" w:rsidRDefault="00AF4B1A" w:rsidP="00AF4B1A">
      <w:r>
        <w:tab/>
        <w:t>C</w:t>
      </w:r>
      <w:r>
        <w:rPr>
          <w:rStyle w:val="superscript"/>
        </w:rPr>
        <w:t>(m2-m1)</w:t>
      </w:r>
      <w:r>
        <w:t>(x)   = c</w:t>
      </w:r>
      <w:r w:rsidRPr="00283C18">
        <w:rPr>
          <w:rStyle w:val="superscript"/>
        </w:rPr>
        <w:t>(m</w:t>
      </w:r>
      <w:r>
        <w:rPr>
          <w:rStyle w:val="superscript"/>
        </w:rPr>
        <w:t>2</w:t>
      </w:r>
      <w:r w:rsidRPr="00283C18">
        <w:rPr>
          <w:rStyle w:val="superscript"/>
        </w:rPr>
        <w:t>)</w:t>
      </w:r>
      <w:r>
        <w:t>(x)  .</w:t>
      </w:r>
    </w:p>
    <w:p w14:paraId="145C55CF" w14:textId="77777777" w:rsidR="00AF4B1A" w:rsidRDefault="00AF4B1A" w:rsidP="00AF4B1A"/>
    <w:p w14:paraId="3554A2E4" w14:textId="77777777" w:rsidR="00AF4B1A" w:rsidRDefault="00AF4B1A" w:rsidP="00AF4B1A">
      <w:r>
        <w:t>In this last line we rotate C(x) m</w:t>
      </w:r>
      <w:r>
        <w:rPr>
          <w:rStyle w:val="subscript"/>
        </w:rPr>
        <w:t>1</w:t>
      </w:r>
      <w:r>
        <w:t xml:space="preserve"> symbols to the left ( undoing c</w:t>
      </w:r>
      <w:r w:rsidRPr="00283C18">
        <w:rPr>
          <w:rStyle w:val="superscript"/>
        </w:rPr>
        <w:t>(m</w:t>
      </w:r>
      <w:r>
        <w:rPr>
          <w:rStyle w:val="superscript"/>
        </w:rPr>
        <w:t>1</w:t>
      </w:r>
      <w:r w:rsidRPr="00283C18">
        <w:rPr>
          <w:rStyle w:val="superscript"/>
        </w:rPr>
        <w:t>)</w:t>
      </w:r>
      <w:r>
        <w:t>(x) to c(x)) and then we rotate it m</w:t>
      </w:r>
      <w:r>
        <w:rPr>
          <w:rStyle w:val="subscript"/>
        </w:rPr>
        <w:t>2</w:t>
      </w:r>
      <w:r>
        <w:t xml:space="preserve"> symbols to the right to get c</w:t>
      </w:r>
      <w:r w:rsidRPr="00283C18">
        <w:rPr>
          <w:rStyle w:val="superscript"/>
        </w:rPr>
        <w:t>(m</w:t>
      </w:r>
      <w:r>
        <w:rPr>
          <w:rStyle w:val="superscript"/>
        </w:rPr>
        <w:t>2</w:t>
      </w:r>
      <w:r w:rsidRPr="00283C18">
        <w:rPr>
          <w:rStyle w:val="superscript"/>
        </w:rPr>
        <w:t>)</w:t>
      </w:r>
      <w:r>
        <w:t>(x) . If we now apply our proven Theorem above to C(x) instead of c(x), we conclude that we must have C</w:t>
      </w:r>
      <w:r>
        <w:rPr>
          <w:rStyle w:val="superscript"/>
        </w:rPr>
        <w:t>(m2-m1)</w:t>
      </w:r>
      <w:r>
        <w:t>(x)  ≠ C(x)  which then says c</w:t>
      </w:r>
      <w:r w:rsidRPr="00283C18">
        <w:rPr>
          <w:rStyle w:val="superscript"/>
        </w:rPr>
        <w:t>(m</w:t>
      </w:r>
      <w:r>
        <w:rPr>
          <w:rStyle w:val="superscript"/>
        </w:rPr>
        <w:t>2</w:t>
      </w:r>
      <w:r w:rsidRPr="00283C18">
        <w:rPr>
          <w:rStyle w:val="superscript"/>
        </w:rPr>
        <w:t>)</w:t>
      </w:r>
      <w:r>
        <w:t>(x)  ≠ c</w:t>
      </w:r>
      <w:r w:rsidRPr="00283C18">
        <w:rPr>
          <w:rStyle w:val="superscript"/>
        </w:rPr>
        <w:t>(m</w:t>
      </w:r>
      <w:r>
        <w:rPr>
          <w:rStyle w:val="superscript"/>
        </w:rPr>
        <w:t>1</w:t>
      </w:r>
      <w:r w:rsidRPr="00283C18">
        <w:rPr>
          <w:rStyle w:val="superscript"/>
        </w:rPr>
        <w:t>)</w:t>
      </w:r>
      <w:r>
        <w:t xml:space="preserve">(x). Thus we know that each non-trivial rotation of c(x) gives a </w:t>
      </w:r>
      <w:r w:rsidRPr="000D428C">
        <w:rPr>
          <w:i/>
        </w:rPr>
        <w:t>new</w:t>
      </w:r>
      <w:r>
        <w:t xml:space="preserve"> code word polynomial! Then, as noted in the opening paragraph, since all the rotations of c(x) are different, they exhaust the entire set of code word polynomials and thus their coefficients exhaust all the code words </w:t>
      </w:r>
      <w:r w:rsidRPr="000D428C">
        <w:rPr>
          <w:b/>
        </w:rPr>
        <w:t>c</w:t>
      </w:r>
      <w:r>
        <w:t xml:space="preserve"> of our cyclic code. </w:t>
      </w:r>
    </w:p>
    <w:p w14:paraId="0AF9E39E" w14:textId="77777777" w:rsidR="00AF4B1A" w:rsidRDefault="00AF4B1A" w:rsidP="009570F7">
      <w:pPr>
        <w:tabs>
          <w:tab w:val="left" w:pos="7200"/>
          <w:tab w:val="left" w:pos="7920"/>
          <w:tab w:val="right" w:pos="9270"/>
        </w:tabs>
      </w:pPr>
    </w:p>
    <w:p w14:paraId="2F9DCF42" w14:textId="77777777" w:rsidR="009570F7" w:rsidRDefault="009570F7" w:rsidP="007C32EF">
      <w:pPr>
        <w:pStyle w:val="Heading2"/>
        <w:sectPr w:rsidR="009570F7">
          <w:headerReference w:type="default" r:id="rId102"/>
          <w:pgSz w:w="12240" w:h="15840"/>
          <w:pgMar w:top="1440" w:right="1440" w:bottom="1440" w:left="1440" w:header="720" w:footer="720" w:gutter="0"/>
          <w:cols w:space="720"/>
        </w:sectPr>
      </w:pPr>
    </w:p>
    <w:p w14:paraId="5424ECEB" w14:textId="77777777" w:rsidR="007C32EF" w:rsidRDefault="009553F7" w:rsidP="007C32EF">
      <w:pPr>
        <w:pStyle w:val="Heading2"/>
      </w:pPr>
      <w:bookmarkStart w:id="105" w:name="_Toc361331024"/>
      <w:r>
        <w:t xml:space="preserve">Chapter 9:  </w:t>
      </w:r>
      <w:r w:rsidR="007C32EF">
        <w:t xml:space="preserve">A </w:t>
      </w:r>
      <w:r>
        <w:t xml:space="preserve">Small </w:t>
      </w:r>
      <w:r w:rsidR="007C32EF">
        <w:t xml:space="preserve">Survey of </w:t>
      </w:r>
      <w:r w:rsidR="00223E76">
        <w:t>a few</w:t>
      </w:r>
      <w:r w:rsidR="007C32EF">
        <w:t xml:space="preserve"> Standard Code</w:t>
      </w:r>
      <w:r w:rsidR="00D10299">
        <w:t xml:space="preserve"> Families</w:t>
      </w:r>
      <w:bookmarkEnd w:id="105"/>
    </w:p>
    <w:p w14:paraId="27A1DA53" w14:textId="77777777" w:rsidR="007C32EF" w:rsidRDefault="007C32EF" w:rsidP="005E691C"/>
    <w:p w14:paraId="07416BA9" w14:textId="77777777" w:rsidR="005E691C" w:rsidRDefault="00DF5F10" w:rsidP="002A78FF">
      <w:pPr>
        <w:pStyle w:val="Heading3"/>
      </w:pPr>
      <w:bookmarkStart w:id="106" w:name="_Toc361331025"/>
      <w:r>
        <w:t>(</w:t>
      </w:r>
      <w:r w:rsidR="007C32EF">
        <w:t>a</w:t>
      </w:r>
      <w:r>
        <w:t>)</w:t>
      </w:r>
      <w:r w:rsidR="00153F85">
        <w:t xml:space="preserve"> </w:t>
      </w:r>
      <w:r w:rsidR="005E691C">
        <w:t>The BCH Codes</w:t>
      </w:r>
      <w:bookmarkEnd w:id="106"/>
    </w:p>
    <w:p w14:paraId="73CBED23" w14:textId="77777777" w:rsidR="005E691C" w:rsidRDefault="005E691C" w:rsidP="005E691C"/>
    <w:p w14:paraId="71554123" w14:textId="77777777" w:rsidR="00A95E30" w:rsidRPr="00482FC1" w:rsidRDefault="005E691C" w:rsidP="005E691C">
      <w:r>
        <w:t xml:space="preserve">BCH are the initials of Bose and Ray-Chaudhuri (1960) and independently </w:t>
      </w:r>
      <w:r w:rsidR="00482FC1">
        <w:t>Hocquenghem</w:t>
      </w:r>
      <w:r>
        <w:t xml:space="preserve"> (1959)</w:t>
      </w:r>
      <w:r w:rsidR="00482FC1">
        <w:t xml:space="preserve">, see References. </w:t>
      </w:r>
    </w:p>
    <w:p w14:paraId="6EB0CB6E" w14:textId="77777777" w:rsidR="00CC78D3" w:rsidRDefault="00CC78D3" w:rsidP="005E691C"/>
    <w:p w14:paraId="0F793493" w14:textId="77777777" w:rsidR="00CC78D3" w:rsidRPr="00CC78D3" w:rsidRDefault="00CC78D3" w:rsidP="005E691C">
      <w:r>
        <w:t xml:space="preserve">The philosophy here is a little different than that </w:t>
      </w:r>
      <w:r w:rsidR="00B41CEC">
        <w:t>of</w:t>
      </w:r>
      <w:r>
        <w:t xml:space="preserve"> the last two Chapters. There we selected arbitrary values n and k for our (n,k) code and then constructed a code. For a linear block code, that meant selecting a kxn matrix G which had k linearly independent rows -- rank k. For a cyclic code as defined in (8.1) we had to select an h(x) of degree k and g(x) of degree n-k such that their product was x</w:t>
      </w:r>
      <w:r>
        <w:rPr>
          <w:rStyle w:val="superscript"/>
        </w:rPr>
        <w:t>n</w:t>
      </w:r>
      <w:r>
        <w:t xml:space="preserve">-1. In contrast, in the BCH discussion </w:t>
      </w:r>
      <w:r w:rsidR="003762E1">
        <w:t>below</w:t>
      </w:r>
      <w:r>
        <w:t xml:space="preserve">, we specify certain desirable properties of the code (error correcting ability) and then we try to find values for n and k for which such desirable properties are realized. We are forced to a certain set of values for n  (usually n = </w:t>
      </w:r>
      <w:r w:rsidR="00B41CEC">
        <w:t>p</w:t>
      </w:r>
      <w:r w:rsidR="00B41CEC">
        <w:rPr>
          <w:rStyle w:val="superscript"/>
        </w:rPr>
        <w:t>m</w:t>
      </w:r>
      <w:r w:rsidR="003C1F4E">
        <w:t xml:space="preserve"> - 1) and for each n</w:t>
      </w:r>
      <w:r>
        <w:t xml:space="preserve"> we are forced to some </w:t>
      </w:r>
      <w:r w:rsidR="003C1F4E">
        <w:t>set</w:t>
      </w:r>
      <w:r w:rsidR="00B41CEC">
        <w:t xml:space="preserve"> </w:t>
      </w:r>
      <w:r w:rsidR="00325078">
        <w:t xml:space="preserve">of </w:t>
      </w:r>
      <w:r w:rsidR="003C1F4E">
        <w:t>values for k</w:t>
      </w:r>
      <w:r w:rsidR="00325078">
        <w:t>. W</w:t>
      </w:r>
      <w:r w:rsidR="00B41CEC">
        <w:t xml:space="preserve">e end up </w:t>
      </w:r>
      <w:r w:rsidR="00325078">
        <w:t>then w</w:t>
      </w:r>
      <w:r w:rsidR="00B41CEC">
        <w:t xml:space="preserve">ith </w:t>
      </w:r>
      <w:r w:rsidR="003C1F4E">
        <w:t xml:space="preserve">a </w:t>
      </w:r>
      <w:r w:rsidR="00325078">
        <w:t>family</w:t>
      </w:r>
      <w:r w:rsidR="003C1F4E">
        <w:t xml:space="preserve"> of</w:t>
      </w:r>
      <w:r w:rsidR="00B41CEC">
        <w:t xml:space="preserve"> (n,k) </w:t>
      </w:r>
      <w:r w:rsidR="00325078">
        <w:t xml:space="preserve">BCH </w:t>
      </w:r>
      <w:r w:rsidR="00B41CEC">
        <w:t>code</w:t>
      </w:r>
      <w:r w:rsidR="003C1F4E">
        <w:t>s</w:t>
      </w:r>
      <w:r w:rsidR="00B41CEC">
        <w:t xml:space="preserve">. </w:t>
      </w:r>
    </w:p>
    <w:p w14:paraId="37E29763" w14:textId="77777777" w:rsidR="00D54EB4" w:rsidRPr="00CB6D58" w:rsidRDefault="00D54EB4" w:rsidP="005E691C">
      <w:pPr>
        <w:rPr>
          <w:color w:val="FF0000"/>
        </w:rPr>
      </w:pPr>
    </w:p>
    <w:p w14:paraId="0AD67C59" w14:textId="77777777" w:rsidR="00D54EB4" w:rsidRDefault="00D54EB4" w:rsidP="00D54EB4">
      <w:r w:rsidRPr="00CB6D58">
        <w:rPr>
          <w:color w:val="000000"/>
        </w:rPr>
        <w:t xml:space="preserve">Let us return to the </w:t>
      </w:r>
      <w:r w:rsidR="00CB6D58">
        <w:rPr>
          <w:color w:val="000000"/>
        </w:rPr>
        <w:t>Suggestion</w:t>
      </w:r>
      <w:r w:rsidR="00CB6D58" w:rsidRPr="00CB6D58">
        <w:rPr>
          <w:color w:val="000000"/>
        </w:rPr>
        <w:t xml:space="preserve"> of Chapter 8 (i)</w:t>
      </w:r>
      <w:r w:rsidRPr="00CB6D58">
        <w:rPr>
          <w:color w:val="000000"/>
        </w:rPr>
        <w:t>. We select g(x) of the form (8.30) so that g(x) has the set</w:t>
      </w:r>
      <w:r>
        <w:t xml:space="preserve"> of roots α</w:t>
      </w:r>
      <w:r w:rsidRPr="004D6267">
        <w:rPr>
          <w:rStyle w:val="subscript"/>
        </w:rPr>
        <w:t>1</w:t>
      </w:r>
      <w:r>
        <w:t xml:space="preserve"> , α</w:t>
      </w:r>
      <w:r w:rsidRPr="004D6267">
        <w:rPr>
          <w:rStyle w:val="subscript"/>
        </w:rPr>
        <w:t>2</w:t>
      </w:r>
      <w:r>
        <w:t>, .... α</w:t>
      </w:r>
      <w:r>
        <w:rPr>
          <w:rStyle w:val="subscript"/>
        </w:rPr>
        <w:t>n-k</w:t>
      </w:r>
      <w:r>
        <w:t xml:space="preserve"> . According to Big Theorem 1 (4.30) we know that GF(q) is cyclic under </w:t>
      </w:r>
      <w:r>
        <w:sym w:font="Symbol" w:char="F0B7"/>
      </w:r>
      <w:r>
        <w:t>, and we can therefore represent all its non-zero elements as powers α</w:t>
      </w:r>
      <w:r w:rsidRPr="00283C18">
        <w:rPr>
          <w:rStyle w:val="superscript"/>
        </w:rPr>
        <w:t>k</w:t>
      </w:r>
      <w:r>
        <w:t xml:space="preserve"> of a primitive element α. Thus, we can rewrite the </w:t>
      </w:r>
      <w:r w:rsidR="007E665D">
        <w:t>(8.30)</w:t>
      </w:r>
      <w:r>
        <w:t xml:space="preserve"> list of roots as:</w:t>
      </w:r>
    </w:p>
    <w:p w14:paraId="616D0B77" w14:textId="77777777" w:rsidR="00D54EB4" w:rsidRDefault="00D54EB4" w:rsidP="00D54EB4"/>
    <w:p w14:paraId="2F5DC9B8" w14:textId="77777777" w:rsidR="00D54EB4" w:rsidRPr="003F06EE" w:rsidRDefault="00D54EB4" w:rsidP="00223E76">
      <w:pPr>
        <w:tabs>
          <w:tab w:val="left" w:pos="7200"/>
          <w:tab w:val="left" w:pos="7920"/>
          <w:tab w:val="right" w:pos="9270"/>
        </w:tabs>
      </w:pPr>
      <w:r>
        <w:tab/>
        <w:t>{ α</w:t>
      </w:r>
      <w:r w:rsidRPr="004D6267">
        <w:rPr>
          <w:rStyle w:val="subscript"/>
        </w:rPr>
        <w:t>1</w:t>
      </w:r>
      <w:r>
        <w:t>, α</w:t>
      </w:r>
      <w:r w:rsidRPr="004D6267">
        <w:rPr>
          <w:rStyle w:val="subscript"/>
        </w:rPr>
        <w:t>2</w:t>
      </w:r>
      <w:r>
        <w:t>, α</w:t>
      </w:r>
      <w:r w:rsidRPr="004D6267">
        <w:rPr>
          <w:rStyle w:val="subscript"/>
        </w:rPr>
        <w:t>3</w:t>
      </w:r>
      <w:r>
        <w:t>, .... α</w:t>
      </w:r>
      <w:r>
        <w:rPr>
          <w:rStyle w:val="subscript"/>
        </w:rPr>
        <w:t>n-k</w:t>
      </w:r>
      <w:r>
        <w:t xml:space="preserve"> } = { α</w:t>
      </w:r>
      <w:r>
        <w:rPr>
          <w:rStyle w:val="superscript"/>
        </w:rPr>
        <w:t>e</w:t>
      </w:r>
      <w:r>
        <w:rPr>
          <w:rStyle w:val="superscript"/>
        </w:rPr>
        <w:fldChar w:fldCharType="begin"/>
      </w:r>
      <w:r>
        <w:rPr>
          <w:rStyle w:val="superscript"/>
        </w:rPr>
        <w:instrText xml:space="preserve"> EQ \s\do2(1) </w:instrText>
      </w:r>
      <w:r>
        <w:rPr>
          <w:rStyle w:val="superscript"/>
        </w:rPr>
        <w:fldChar w:fldCharType="end"/>
      </w:r>
      <w:r>
        <w:t>, α</w:t>
      </w:r>
      <w:r>
        <w:rPr>
          <w:rStyle w:val="superscript"/>
        </w:rPr>
        <w:t>e</w:t>
      </w:r>
      <w:r>
        <w:rPr>
          <w:rStyle w:val="superscript"/>
        </w:rPr>
        <w:fldChar w:fldCharType="begin"/>
      </w:r>
      <w:r>
        <w:rPr>
          <w:rStyle w:val="superscript"/>
        </w:rPr>
        <w:instrText xml:space="preserve"> EQ \s\do2(2) </w:instrText>
      </w:r>
      <w:r>
        <w:rPr>
          <w:rStyle w:val="superscript"/>
        </w:rPr>
        <w:fldChar w:fldCharType="end"/>
      </w:r>
      <w:r>
        <w:t>, α</w:t>
      </w:r>
      <w:r>
        <w:rPr>
          <w:rStyle w:val="superscript"/>
        </w:rPr>
        <w:t>e</w:t>
      </w:r>
      <w:r>
        <w:rPr>
          <w:rStyle w:val="superscript"/>
        </w:rPr>
        <w:fldChar w:fldCharType="begin"/>
      </w:r>
      <w:r>
        <w:rPr>
          <w:rStyle w:val="superscript"/>
        </w:rPr>
        <w:instrText xml:space="preserve"> EQ \s\do2(3) </w:instrText>
      </w:r>
      <w:r>
        <w:rPr>
          <w:rStyle w:val="superscript"/>
        </w:rPr>
        <w:fldChar w:fldCharType="end"/>
      </w:r>
      <w:r>
        <w:t>, ....  α</w:t>
      </w:r>
      <w:r>
        <w:rPr>
          <w:rStyle w:val="superscript"/>
        </w:rPr>
        <w:t>e</w:t>
      </w:r>
      <w:r>
        <w:rPr>
          <w:rStyle w:val="superscript"/>
        </w:rPr>
        <w:fldChar w:fldCharType="begin"/>
      </w:r>
      <w:r>
        <w:rPr>
          <w:rStyle w:val="superscript"/>
        </w:rPr>
        <w:instrText xml:space="preserve"> EQ \s\do2(n-k) </w:instrText>
      </w:r>
      <w:r>
        <w:rPr>
          <w:rStyle w:val="superscript"/>
        </w:rPr>
        <w:fldChar w:fldCharType="end"/>
      </w:r>
      <w:r>
        <w:t>}</w:t>
      </w:r>
      <w:r>
        <w:tab/>
      </w:r>
      <w:r>
        <w:tab/>
      </w:r>
      <w:r>
        <w:tab/>
      </w:r>
      <w:r>
        <w:tab/>
      </w:r>
      <w:r>
        <w:tab/>
        <w:t>(9.1)</w:t>
      </w:r>
    </w:p>
    <w:p w14:paraId="3C106A7D" w14:textId="77777777" w:rsidR="00D54EB4" w:rsidRDefault="00D54EB4" w:rsidP="00D54EB4"/>
    <w:p w14:paraId="5CD224A9" w14:textId="77777777" w:rsidR="00D54EB4" w:rsidRDefault="00D54EB4" w:rsidP="00D54EB4">
      <w:r>
        <w:t>where the e</w:t>
      </w:r>
      <w:r>
        <w:rPr>
          <w:rStyle w:val="subscript"/>
        </w:rPr>
        <w:t xml:space="preserve">i </w:t>
      </w:r>
      <w:r>
        <w:t>are whatever exponents produce α</w:t>
      </w:r>
      <w:r w:rsidRPr="004D6267">
        <w:rPr>
          <w:rStyle w:val="subscript"/>
        </w:rPr>
        <w:t>1</w:t>
      </w:r>
      <w:r>
        <w:t xml:space="preserve"> , α</w:t>
      </w:r>
      <w:r w:rsidRPr="004D6267">
        <w:rPr>
          <w:rStyle w:val="subscript"/>
        </w:rPr>
        <w:t>2</w:t>
      </w:r>
      <w:r>
        <w:t>, .... α</w:t>
      </w:r>
      <w:r>
        <w:rPr>
          <w:rStyle w:val="subscript"/>
        </w:rPr>
        <w:t>n-k</w:t>
      </w:r>
      <w:r>
        <w:t xml:space="preserve">. </w:t>
      </w:r>
    </w:p>
    <w:p w14:paraId="04D54CC7" w14:textId="77777777" w:rsidR="005E691C" w:rsidRDefault="005E691C" w:rsidP="005E691C"/>
    <w:p w14:paraId="05EF188E" w14:textId="77777777" w:rsidR="005E691C" w:rsidRDefault="005E691C" w:rsidP="005E691C">
      <w:r>
        <w:t>We now wish to quote a very strange theorem about the minimum distance, hence error correcting ability</w:t>
      </w:r>
      <w:r w:rsidR="004857C7">
        <w:t>, of</w:t>
      </w:r>
      <w:r>
        <w:t xml:space="preserve"> this Galois-induced cyclic code. You will ha</w:t>
      </w:r>
      <w:r w:rsidR="007E665D">
        <w:t xml:space="preserve">ve to read this very carefully. </w:t>
      </w:r>
    </w:p>
    <w:p w14:paraId="408DC425" w14:textId="77777777" w:rsidR="005E691C" w:rsidRDefault="005E691C" w:rsidP="005E691C"/>
    <w:p w14:paraId="19AAA100" w14:textId="77777777" w:rsidR="00147181" w:rsidRDefault="005E691C" w:rsidP="005E691C">
      <w:r>
        <w:rPr>
          <w:b/>
        </w:rPr>
        <w:t>The BCH Bound</w:t>
      </w:r>
    </w:p>
    <w:p w14:paraId="41EF4382" w14:textId="77777777" w:rsidR="00147181" w:rsidRDefault="00147181" w:rsidP="005E691C"/>
    <w:p w14:paraId="12FDA925" w14:textId="77777777" w:rsidR="00147181" w:rsidRDefault="00147181" w:rsidP="005E691C">
      <w:pPr>
        <w:rPr>
          <w:color w:val="0000FF"/>
        </w:rPr>
      </w:pPr>
      <w:r w:rsidRPr="00147181">
        <w:rPr>
          <w:u w:val="single"/>
        </w:rPr>
        <w:t>Context</w:t>
      </w:r>
      <w:r>
        <w:t xml:space="preserve">:  Any element α of GF(q) has </w:t>
      </w:r>
      <w:r w:rsidRPr="00147181">
        <w:rPr>
          <w:i/>
        </w:rPr>
        <w:t>some</w:t>
      </w:r>
      <w:r>
        <w:t xml:space="preserve"> specific order n, which is the minimum power for which α</w:t>
      </w:r>
      <w:r>
        <w:rPr>
          <w:rStyle w:val="superscript"/>
        </w:rPr>
        <w:t>n</w:t>
      </w:r>
      <w:r>
        <w:t xml:space="preserve"> = 1. Recall that such an α carves out a cyclic subgroup</w:t>
      </w:r>
      <w:r w:rsidR="007E665D">
        <w:t xml:space="preserve"> under </w:t>
      </w:r>
      <w:r w:rsidR="007E665D">
        <w:sym w:font="Symbol" w:char="F0B7"/>
      </w:r>
      <w:r w:rsidR="007E665D">
        <w:t xml:space="preserve"> </w:t>
      </w:r>
      <w:r>
        <w:t xml:space="preserve"> within GF(q) of order n. We first pick an α, and then use its order n to be the length of our cyclic (n,k) code. </w:t>
      </w:r>
    </w:p>
    <w:p w14:paraId="284EBEE5" w14:textId="77777777" w:rsidR="00B41CEC" w:rsidRDefault="00B41CEC" w:rsidP="005E691C"/>
    <w:p w14:paraId="6FFE117C" w14:textId="77777777" w:rsidR="00B0524E" w:rsidRDefault="00147181" w:rsidP="00223E76">
      <w:pPr>
        <w:tabs>
          <w:tab w:val="left" w:pos="7200"/>
          <w:tab w:val="left" w:pos="7920"/>
          <w:tab w:val="right" w:pos="9270"/>
        </w:tabs>
      </w:pPr>
      <w:r w:rsidRPr="004A0F2F">
        <w:rPr>
          <w:b/>
        </w:rPr>
        <w:t>BCH Bound Theorem.</w:t>
      </w:r>
      <w:r>
        <w:t xml:space="preserve"> </w:t>
      </w:r>
      <w:r w:rsidR="00B0524E">
        <w:t>Given some α in GF(q) of order n, the minimum distance d of the cyclic code (n,k) whose generator g(x) has some set of n-k roots in GF(q), namely {</w:t>
      </w:r>
      <w:r w:rsidR="009D46A6">
        <w:t xml:space="preserve"> α</w:t>
      </w:r>
      <w:r w:rsidR="009D46A6">
        <w:rPr>
          <w:rStyle w:val="superscript"/>
        </w:rPr>
        <w:t>e</w:t>
      </w:r>
      <w:r w:rsidR="009D46A6">
        <w:rPr>
          <w:rStyle w:val="superscript"/>
        </w:rPr>
        <w:fldChar w:fldCharType="begin"/>
      </w:r>
      <w:r w:rsidR="009D46A6">
        <w:rPr>
          <w:rStyle w:val="superscript"/>
        </w:rPr>
        <w:instrText xml:space="preserve"> EQ \s\do2(1)</w:instrText>
      </w:r>
      <w:r w:rsidR="009D46A6">
        <w:rPr>
          <w:rStyle w:val="superscript"/>
        </w:rPr>
        <w:fldChar w:fldCharType="end"/>
      </w:r>
      <w:r w:rsidR="009D46A6">
        <w:t>, α</w:t>
      </w:r>
      <w:r w:rsidR="009D46A6">
        <w:rPr>
          <w:rStyle w:val="superscript"/>
        </w:rPr>
        <w:t>e</w:t>
      </w:r>
      <w:r w:rsidR="009D46A6">
        <w:rPr>
          <w:rStyle w:val="superscript"/>
        </w:rPr>
        <w:fldChar w:fldCharType="begin"/>
      </w:r>
      <w:r w:rsidR="009D46A6">
        <w:rPr>
          <w:rStyle w:val="superscript"/>
        </w:rPr>
        <w:instrText xml:space="preserve"> EQ \s\do2(2)</w:instrText>
      </w:r>
      <w:r w:rsidR="009D46A6">
        <w:rPr>
          <w:rStyle w:val="superscript"/>
        </w:rPr>
        <w:fldChar w:fldCharType="end"/>
      </w:r>
      <w:r w:rsidR="009D46A6">
        <w:t>, α</w:t>
      </w:r>
      <w:r w:rsidR="009D46A6">
        <w:rPr>
          <w:rStyle w:val="superscript"/>
        </w:rPr>
        <w:t>e</w:t>
      </w:r>
      <w:r w:rsidR="009D46A6">
        <w:rPr>
          <w:rStyle w:val="superscript"/>
        </w:rPr>
        <w:fldChar w:fldCharType="begin"/>
      </w:r>
      <w:r w:rsidR="009D46A6">
        <w:rPr>
          <w:rStyle w:val="superscript"/>
        </w:rPr>
        <w:instrText xml:space="preserve"> EQ \s\do2(3)</w:instrText>
      </w:r>
      <w:r w:rsidR="009D46A6">
        <w:rPr>
          <w:rStyle w:val="superscript"/>
        </w:rPr>
        <w:fldChar w:fldCharType="end"/>
      </w:r>
      <w:r w:rsidR="009D46A6">
        <w:t>, ....  α</w:t>
      </w:r>
      <w:r w:rsidR="009D46A6">
        <w:rPr>
          <w:rStyle w:val="superscript"/>
        </w:rPr>
        <w:t>e</w:t>
      </w:r>
      <w:r w:rsidR="009D46A6">
        <w:rPr>
          <w:rStyle w:val="superscript"/>
        </w:rPr>
        <w:fldChar w:fldCharType="begin"/>
      </w:r>
      <w:r w:rsidR="009D46A6">
        <w:rPr>
          <w:rStyle w:val="superscript"/>
        </w:rPr>
        <w:instrText xml:space="preserve"> EQ \s\do2(n-k)</w:instrText>
      </w:r>
      <w:r w:rsidR="009D46A6">
        <w:rPr>
          <w:rStyle w:val="superscript"/>
        </w:rPr>
        <w:fldChar w:fldCharType="end"/>
      </w:r>
      <w:r w:rsidR="009D46A6">
        <w:t xml:space="preserve"> </w:t>
      </w:r>
      <w:r w:rsidR="00B0524E">
        <w:t xml:space="preserve">}, is </w:t>
      </w:r>
      <w:r w:rsidR="00B0524E">
        <w:rPr>
          <w:i/>
        </w:rPr>
        <w:t>greater than</w:t>
      </w:r>
      <w:r w:rsidR="00B0524E">
        <w:t xml:space="preserve"> the largest number of </w:t>
      </w:r>
      <w:r w:rsidR="00B0524E">
        <w:rPr>
          <w:i/>
        </w:rPr>
        <w:t>consecutive</w:t>
      </w:r>
      <w:r w:rsidR="00B0524E">
        <w:t xml:space="preserve"> integers</w:t>
      </w:r>
      <w:r w:rsidR="00B0524E" w:rsidRPr="00E51208">
        <w:rPr>
          <w:color w:val="FF0000"/>
        </w:rPr>
        <w:t xml:space="preserve"> </w:t>
      </w:r>
      <w:r w:rsidR="00B0524E">
        <w:t>in the power list: { e</w:t>
      </w:r>
      <w:r w:rsidR="00B0524E" w:rsidRPr="004857C7">
        <w:rPr>
          <w:rStyle w:val="subscript"/>
        </w:rPr>
        <w:t>1</w:t>
      </w:r>
      <w:r w:rsidR="00B0524E">
        <w:t>, e</w:t>
      </w:r>
      <w:r w:rsidR="00B0524E" w:rsidRPr="004857C7">
        <w:rPr>
          <w:rStyle w:val="subscript"/>
        </w:rPr>
        <w:t>2</w:t>
      </w:r>
      <w:r w:rsidR="00B0524E">
        <w:t>, e</w:t>
      </w:r>
      <w:r w:rsidR="00B0524E" w:rsidRPr="004857C7">
        <w:rPr>
          <w:rStyle w:val="subscript"/>
        </w:rPr>
        <w:t>3</w:t>
      </w:r>
      <w:r w:rsidR="00B0524E">
        <w:t>, ....e</w:t>
      </w:r>
      <w:r w:rsidR="00B0524E">
        <w:rPr>
          <w:rStyle w:val="subscript"/>
        </w:rPr>
        <w:t>n-k</w:t>
      </w:r>
      <w:r w:rsidR="00B0524E">
        <w:t>} .</w:t>
      </w:r>
      <w:r w:rsidR="00B0524E">
        <w:tab/>
        <w:t xml:space="preserve">    (9.2)</w:t>
      </w:r>
    </w:p>
    <w:p w14:paraId="00F1A807" w14:textId="77777777" w:rsidR="00147181" w:rsidRDefault="00147181" w:rsidP="005E691C"/>
    <w:p w14:paraId="51C7D043" w14:textId="77777777" w:rsidR="005E691C" w:rsidRDefault="005E691C" w:rsidP="005E691C">
      <w:r>
        <w:t>This theorem</w:t>
      </w:r>
      <w:r w:rsidR="00524011">
        <w:t xml:space="preserve"> </w:t>
      </w:r>
      <w:r w:rsidR="004857C7">
        <w:t>provides</w:t>
      </w:r>
      <w:r>
        <w:t xml:space="preserve"> a </w:t>
      </w:r>
      <w:r>
        <w:rPr>
          <w:i/>
        </w:rPr>
        <w:t>lower</w:t>
      </w:r>
      <w:r>
        <w:t xml:space="preserve"> bound on the minimum distance </w:t>
      </w:r>
      <w:r w:rsidR="00524011">
        <w:t xml:space="preserve">d </w:t>
      </w:r>
      <w:r>
        <w:t xml:space="preserve">of the code, </w:t>
      </w:r>
      <w:r w:rsidR="003762E1">
        <w:t xml:space="preserve">implying </w:t>
      </w:r>
      <w:r>
        <w:t xml:space="preserve">a lower limit on </w:t>
      </w:r>
      <w:r w:rsidR="003762E1">
        <w:t xml:space="preserve">t, </w:t>
      </w:r>
      <w:r>
        <w:t>the number of errors per codeword that can be corrected.</w:t>
      </w:r>
      <w:r w:rsidR="00153F85">
        <w:t xml:space="preserve"> </w:t>
      </w:r>
      <w:r>
        <w:t xml:space="preserve">Recall </w:t>
      </w:r>
      <w:r w:rsidR="003F06EE">
        <w:t xml:space="preserve">from (7.33) </w:t>
      </w:r>
      <w:r>
        <w:t>that d ~ 2t+1.</w:t>
      </w:r>
      <w:r w:rsidR="00153F85">
        <w:t xml:space="preserve"> </w:t>
      </w:r>
      <w:r>
        <w:t xml:space="preserve">This suggests that we might be able to find some codes that will correct large numbers of errors in a code word. </w:t>
      </w:r>
    </w:p>
    <w:p w14:paraId="798D6B43" w14:textId="77777777" w:rsidR="00524011" w:rsidRDefault="005E691C" w:rsidP="003F06EE">
      <w:pPr>
        <w:tabs>
          <w:tab w:val="left" w:pos="7200"/>
          <w:tab w:val="left" w:pos="7920"/>
          <w:tab w:val="right" w:pos="9270"/>
        </w:tabs>
      </w:pPr>
      <w:r>
        <w:tab/>
      </w:r>
    </w:p>
    <w:p w14:paraId="4158D53D" w14:textId="77777777" w:rsidR="005E691C" w:rsidRDefault="00524011" w:rsidP="003F06EE">
      <w:pPr>
        <w:tabs>
          <w:tab w:val="left" w:pos="7200"/>
          <w:tab w:val="left" w:pos="7920"/>
          <w:tab w:val="right" w:pos="9270"/>
        </w:tabs>
      </w:pPr>
      <w:r w:rsidRPr="00524011">
        <w:rPr>
          <w:u w:val="single"/>
        </w:rPr>
        <w:t>Proof:</w:t>
      </w:r>
      <w:r>
        <w:t xml:space="preserve"> Recall Fact 4 of (7.35) that the minimum distance d of a code is equal to the minimum number of columns of the matrix H which are linearly dependent. </w:t>
      </w:r>
      <w:r w:rsidR="005E691C">
        <w:t xml:space="preserve">One proof of the BCH </w:t>
      </w:r>
      <w:r>
        <w:t>b</w:t>
      </w:r>
      <w:r w:rsidR="005E691C">
        <w:t>ound</w:t>
      </w:r>
      <w:r>
        <w:t xml:space="preserve"> theorem</w:t>
      </w:r>
      <w:r w:rsidR="005E691C">
        <w:t xml:space="preserve"> involves examining the H matrix shown above in </w:t>
      </w:r>
      <w:r w:rsidR="00A95E30">
        <w:t>(8.31)</w:t>
      </w:r>
      <w:r w:rsidR="005E691C">
        <w:t xml:space="preserve">, and showing that d = (the minimum number of linearly dependent columns) exceeds the strange </w:t>
      </w:r>
      <w:r w:rsidR="00B41CEC">
        <w:t>count</w:t>
      </w:r>
      <w:r w:rsidR="005E691C">
        <w:t xml:space="preserve"> noted in the theorem.</w:t>
      </w:r>
      <w:r w:rsidR="00153F85">
        <w:t xml:space="preserve"> </w:t>
      </w:r>
      <w:r>
        <w:t>This</w:t>
      </w:r>
      <w:r w:rsidR="005E691C">
        <w:t xml:space="preserve"> proof </w:t>
      </w:r>
      <w:r>
        <w:t>is presented in</w:t>
      </w:r>
      <w:r w:rsidR="005E691C">
        <w:t xml:space="preserve"> Peterson and Weldon </w:t>
      </w:r>
      <w:r>
        <w:t xml:space="preserve">Section 9.1 p 269 </w:t>
      </w:r>
      <w:r w:rsidR="00B41CEC">
        <w:t>and we won't repeat it here since</w:t>
      </w:r>
      <w:r w:rsidR="007E665D">
        <w:t xml:space="preserve"> it is a bit involved. </w:t>
      </w:r>
      <w:r w:rsidR="00B41CEC">
        <w:t xml:space="preserve"> </w:t>
      </w:r>
    </w:p>
    <w:p w14:paraId="07F94E38" w14:textId="77777777" w:rsidR="005E691C" w:rsidRDefault="005E691C" w:rsidP="005E691C"/>
    <w:p w14:paraId="023A71A5" w14:textId="77777777" w:rsidR="00524011" w:rsidRDefault="005E691C" w:rsidP="00E16599">
      <w:pPr>
        <w:tabs>
          <w:tab w:val="left" w:pos="6300"/>
        </w:tabs>
      </w:pPr>
      <w:r>
        <w:t xml:space="preserve">From this bound, we are immediately motivated to select powers that are in sequence, rather than some set of random powers of </w:t>
      </w:r>
      <w:r w:rsidR="00FB0FD2">
        <w:t>α</w:t>
      </w:r>
      <w:r>
        <w:t>, due to the word "consecutive" appearing in the theorem.</w:t>
      </w:r>
      <w:r w:rsidR="00153F85">
        <w:t xml:space="preserve"> </w:t>
      </w:r>
      <w:r>
        <w:t xml:space="preserve">Also, we might like to have </w:t>
      </w:r>
      <w:r w:rsidR="00524011">
        <w:t xml:space="preserve">n = the </w:t>
      </w:r>
      <w:r>
        <w:t xml:space="preserve">order of </w:t>
      </w:r>
      <w:r w:rsidR="00FB0FD2">
        <w:t>α</w:t>
      </w:r>
      <w:r>
        <w:t xml:space="preserve"> be as large as possible,</w:t>
      </w:r>
      <w:r w:rsidR="00153F85">
        <w:t xml:space="preserve"> </w:t>
      </w:r>
      <w:r w:rsidR="00524011">
        <w:t>since this increases the size of the pool of roots from which we may select the roots of g(x), and this would increase the chances of having a longer consecutive power sequence. For any GF(q)</w:t>
      </w:r>
      <w:r w:rsidR="003762E1">
        <w:t>,</w:t>
      </w:r>
      <w:r w:rsidR="00524011">
        <w:t xml:space="preserve"> if we pick α = a primitive element, its order will be n = q-1 which is the most it can be. Of course in this case the code length n must be set to n = q-1 = p</w:t>
      </w:r>
      <w:r w:rsidR="00524011">
        <w:rPr>
          <w:rStyle w:val="superscript"/>
        </w:rPr>
        <w:t>m</w:t>
      </w:r>
      <w:r w:rsidR="00B41CEC">
        <w:t xml:space="preserve"> </w:t>
      </w:r>
      <w:r w:rsidR="00032257">
        <w:t xml:space="preserve">- 1, which is a restriction on the </w:t>
      </w:r>
      <w:r w:rsidR="00B41CEC">
        <w:t xml:space="preserve">possible </w:t>
      </w:r>
      <w:r w:rsidR="00032257">
        <w:t xml:space="preserve">values of the code length n. </w:t>
      </w:r>
      <w:r w:rsidR="00A65C69">
        <w:t xml:space="preserve">For the binary p=2, one could have n = 3, 7, 15, </w:t>
      </w:r>
      <w:r w:rsidR="007E665D">
        <w:t>31</w:t>
      </w:r>
      <w:r w:rsidR="00A65C69">
        <w:t xml:space="preserve">, 63, </w:t>
      </w:r>
      <w:r w:rsidR="007E665D">
        <w:t>127</w:t>
      </w:r>
      <w:r w:rsidR="00A65C69">
        <w:t xml:space="preserve">, </w:t>
      </w:r>
      <w:r w:rsidR="007E665D">
        <w:t>255</w:t>
      </w:r>
      <w:r w:rsidR="00A65C69">
        <w:t xml:space="preserve"> and so on. </w:t>
      </w:r>
    </w:p>
    <w:p w14:paraId="17267C5E" w14:textId="77777777" w:rsidR="001A3F82" w:rsidRDefault="001A3F82" w:rsidP="00E16599">
      <w:pPr>
        <w:tabs>
          <w:tab w:val="left" w:pos="6300"/>
        </w:tabs>
        <w:rPr>
          <w:color w:val="FF0000"/>
        </w:rPr>
      </w:pPr>
    </w:p>
    <w:p w14:paraId="3A7DE92F" w14:textId="77777777" w:rsidR="00C943F0" w:rsidRDefault="00032257" w:rsidP="00D7213C">
      <w:pPr>
        <w:rPr>
          <w:color w:val="000000"/>
        </w:rPr>
      </w:pPr>
      <w:r w:rsidRPr="00C943F0">
        <w:rPr>
          <w:color w:val="000000"/>
          <w:u w:val="single"/>
        </w:rPr>
        <w:t>Question:</w:t>
      </w:r>
      <w:r w:rsidRPr="00C943F0">
        <w:rPr>
          <w:color w:val="000000"/>
        </w:rPr>
        <w:t xml:space="preserve">  Why can't </w:t>
      </w:r>
      <w:r w:rsidR="00A90695">
        <w:rPr>
          <w:color w:val="000000"/>
        </w:rPr>
        <w:t>one</w:t>
      </w:r>
      <w:r w:rsidRPr="00C943F0">
        <w:rPr>
          <w:color w:val="000000"/>
        </w:rPr>
        <w:t xml:space="preserve"> just pick the roots {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\s\do2(1)</w:instrText>
      </w:r>
      <w:r w:rsidRPr="00C943F0">
        <w:rPr>
          <w:rStyle w:val="superscript"/>
          <w:color w:val="000000"/>
        </w:rPr>
        <w:fldChar w:fldCharType="end"/>
      </w:r>
      <w:r w:rsidRPr="00C943F0">
        <w:rPr>
          <w:color w:val="000000"/>
        </w:rPr>
        <w:t>,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\s\do2(2)</w:instrText>
      </w:r>
      <w:r w:rsidRPr="00C943F0">
        <w:rPr>
          <w:rStyle w:val="superscript"/>
          <w:color w:val="000000"/>
        </w:rPr>
        <w:fldChar w:fldCharType="end"/>
      </w:r>
      <w:r w:rsidRPr="00C943F0">
        <w:rPr>
          <w:color w:val="000000"/>
        </w:rPr>
        <w:t>,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\s\do2(3)</w:instrText>
      </w:r>
      <w:r w:rsidRPr="00C943F0">
        <w:rPr>
          <w:rStyle w:val="superscript"/>
          <w:color w:val="000000"/>
        </w:rPr>
        <w:fldChar w:fldCharType="end"/>
      </w:r>
      <w:r w:rsidRPr="00C943F0">
        <w:rPr>
          <w:color w:val="000000"/>
        </w:rPr>
        <w:t>, ....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\s\do2(n-k)</w:instrText>
      </w:r>
      <w:r w:rsidRPr="00C943F0">
        <w:rPr>
          <w:rStyle w:val="superscript"/>
          <w:color w:val="000000"/>
        </w:rPr>
        <w:fldChar w:fldCharType="end"/>
      </w:r>
      <w:r w:rsidRPr="00C943F0">
        <w:rPr>
          <w:color w:val="000000"/>
        </w:rPr>
        <w:t xml:space="preserve"> } to be { α, α</w:t>
      </w:r>
      <w:r w:rsidRPr="00C943F0">
        <w:rPr>
          <w:rStyle w:val="superscript"/>
          <w:color w:val="000000"/>
        </w:rPr>
        <w:t>2</w:t>
      </w:r>
      <w:r w:rsidRPr="00C943F0">
        <w:rPr>
          <w:color w:val="000000"/>
        </w:rPr>
        <w:t>, α</w:t>
      </w:r>
      <w:r w:rsidR="002A3837" w:rsidRPr="00C943F0">
        <w:rPr>
          <w:rStyle w:val="superscript"/>
          <w:color w:val="000000"/>
        </w:rPr>
        <w:t>3</w:t>
      </w:r>
      <w:r w:rsidRPr="00C943F0">
        <w:rPr>
          <w:color w:val="000000"/>
        </w:rPr>
        <w:t>.... α</w:t>
      </w:r>
      <w:r w:rsidRPr="00C943F0">
        <w:rPr>
          <w:rStyle w:val="superscript"/>
          <w:color w:val="000000"/>
        </w:rPr>
        <w:t>n-k</w:t>
      </w:r>
      <w:r w:rsidRPr="00C943F0">
        <w:rPr>
          <w:color w:val="000000"/>
        </w:rPr>
        <w:t xml:space="preserve">} </w:t>
      </w:r>
      <w:r w:rsidR="00CB6D58" w:rsidRPr="00C943F0">
        <w:rPr>
          <w:color w:val="000000"/>
        </w:rPr>
        <w:t xml:space="preserve">for some general n </w:t>
      </w:r>
      <w:r w:rsidR="00C65D4D">
        <w:rPr>
          <w:color w:val="000000"/>
        </w:rPr>
        <w:t xml:space="preserve">and k, </w:t>
      </w:r>
      <w:r w:rsidRPr="00C943F0">
        <w:rPr>
          <w:color w:val="000000"/>
        </w:rPr>
        <w:t>and then the theorem says d &gt; n-k which we can write as d ≥ n-k+1. This would be an interestin</w:t>
      </w:r>
      <w:r w:rsidR="00FF7389">
        <w:rPr>
          <w:color w:val="000000"/>
        </w:rPr>
        <w:t xml:space="preserve">g situation since we know from </w:t>
      </w:r>
      <w:r w:rsidRPr="00C943F0">
        <w:rPr>
          <w:color w:val="000000"/>
        </w:rPr>
        <w:t xml:space="preserve">(7.34) that d ≤ n-k+1, and therefore we would have to have d = n-k+1, which would be the best d possible. The reason </w:t>
      </w:r>
      <w:r w:rsidR="00A90695">
        <w:rPr>
          <w:color w:val="000000"/>
        </w:rPr>
        <w:t>one</w:t>
      </w:r>
      <w:r w:rsidRPr="00C943F0">
        <w:rPr>
          <w:color w:val="000000"/>
        </w:rPr>
        <w:t xml:space="preserve"> can't in general do this is that</w:t>
      </w:r>
      <w:r w:rsidR="00982690" w:rsidRPr="00C943F0">
        <w:rPr>
          <w:color w:val="000000"/>
        </w:rPr>
        <w:t>, for n &lt; q-1,</w:t>
      </w:r>
      <w:r w:rsidRPr="00C943F0">
        <w:rPr>
          <w:color w:val="000000"/>
        </w:rPr>
        <w:t xml:space="preserve"> the elements of { α, α</w:t>
      </w:r>
      <w:r w:rsidRPr="00C943F0">
        <w:rPr>
          <w:rStyle w:val="superscript"/>
          <w:color w:val="000000"/>
        </w:rPr>
        <w:t>2</w:t>
      </w:r>
      <w:r w:rsidRPr="00C943F0">
        <w:rPr>
          <w:color w:val="000000"/>
        </w:rPr>
        <w:t>, α</w:t>
      </w:r>
      <w:r w:rsidR="002A3837" w:rsidRPr="00C943F0">
        <w:rPr>
          <w:rStyle w:val="superscript"/>
          <w:color w:val="000000"/>
        </w:rPr>
        <w:t>3</w:t>
      </w:r>
      <w:r w:rsidRPr="00C943F0">
        <w:rPr>
          <w:color w:val="000000"/>
        </w:rPr>
        <w:t>.... α</w:t>
      </w:r>
      <w:r w:rsidRPr="00C943F0">
        <w:rPr>
          <w:rStyle w:val="superscript"/>
          <w:color w:val="000000"/>
        </w:rPr>
        <w:t>n-k</w:t>
      </w:r>
      <w:r w:rsidRPr="00C943F0">
        <w:rPr>
          <w:color w:val="000000"/>
        </w:rPr>
        <w:t>}, although roots of x</w:t>
      </w:r>
      <w:r w:rsidRPr="00C943F0">
        <w:rPr>
          <w:rStyle w:val="superscript"/>
          <w:color w:val="000000"/>
        </w:rPr>
        <w:t>q-1</w:t>
      </w:r>
      <w:r w:rsidRPr="00C943F0">
        <w:rPr>
          <w:color w:val="000000"/>
        </w:rPr>
        <w:t xml:space="preserve">-1 according to (4.34), probably won't </w:t>
      </w:r>
      <w:r w:rsidR="00374077" w:rsidRPr="00C943F0">
        <w:rPr>
          <w:color w:val="000000"/>
        </w:rPr>
        <w:t xml:space="preserve">all </w:t>
      </w:r>
      <w:r w:rsidRPr="00C943F0">
        <w:rPr>
          <w:color w:val="000000"/>
        </w:rPr>
        <w:t>be roots of x</w:t>
      </w:r>
      <w:r w:rsidRPr="00C943F0">
        <w:rPr>
          <w:rStyle w:val="superscript"/>
          <w:color w:val="000000"/>
        </w:rPr>
        <w:t>n</w:t>
      </w:r>
      <w:r w:rsidRPr="00C943F0">
        <w:rPr>
          <w:color w:val="000000"/>
        </w:rPr>
        <w:t>- 1 and therefore can't be used as the roots of g(x)</w:t>
      </w:r>
      <w:r w:rsidR="002A3837" w:rsidRPr="00C943F0">
        <w:rPr>
          <w:color w:val="000000"/>
        </w:rPr>
        <w:t xml:space="preserve"> as required by (8.1) g(x)h(x) = x</w:t>
      </w:r>
      <w:r w:rsidR="002A3837" w:rsidRPr="00C943F0">
        <w:rPr>
          <w:rStyle w:val="superscript"/>
          <w:color w:val="000000"/>
        </w:rPr>
        <w:t>n</w:t>
      </w:r>
      <w:r w:rsidR="002A3837" w:rsidRPr="00C943F0">
        <w:rPr>
          <w:color w:val="000000"/>
        </w:rPr>
        <w:t>-1</w:t>
      </w:r>
      <w:r w:rsidRPr="00C943F0">
        <w:rPr>
          <w:color w:val="000000"/>
        </w:rPr>
        <w:t xml:space="preserve">. But if α is taken as a primitive element, then its order is n = q-1 and </w:t>
      </w:r>
      <w:r w:rsidRPr="00C943F0">
        <w:rPr>
          <w:i/>
          <w:color w:val="000000"/>
        </w:rPr>
        <w:t>all</w:t>
      </w:r>
      <w:r w:rsidRPr="00C943F0">
        <w:rPr>
          <w:color w:val="000000"/>
        </w:rPr>
        <w:t xml:space="preserve"> powers </w:t>
      </w:r>
      <w:r w:rsidR="001A3F82" w:rsidRPr="00C943F0">
        <w:rPr>
          <w:color w:val="000000"/>
        </w:rPr>
        <w:t>α</w:t>
      </w:r>
      <w:r w:rsidR="001A3F82" w:rsidRPr="00C943F0">
        <w:rPr>
          <w:rStyle w:val="superscript"/>
          <w:color w:val="000000"/>
        </w:rPr>
        <w:t xml:space="preserve">s </w:t>
      </w:r>
      <w:r w:rsidRPr="00C943F0">
        <w:rPr>
          <w:color w:val="000000"/>
        </w:rPr>
        <w:t>are roots of x</w:t>
      </w:r>
      <w:r w:rsidRPr="00C943F0">
        <w:rPr>
          <w:rStyle w:val="superscript"/>
          <w:color w:val="000000"/>
        </w:rPr>
        <w:t>n</w:t>
      </w:r>
      <w:r w:rsidRPr="00C943F0">
        <w:rPr>
          <w:color w:val="000000"/>
        </w:rPr>
        <w:t xml:space="preserve">-1 and then we </w:t>
      </w:r>
      <w:r w:rsidRPr="00C943F0">
        <w:rPr>
          <w:i/>
          <w:color w:val="000000"/>
        </w:rPr>
        <w:t>can</w:t>
      </w:r>
      <w:r w:rsidRPr="00C943F0">
        <w:rPr>
          <w:color w:val="000000"/>
        </w:rPr>
        <w:t xml:space="preserve"> select the sequence </w:t>
      </w:r>
      <w:r w:rsidR="00982690" w:rsidRPr="00C943F0">
        <w:rPr>
          <w:color w:val="000000"/>
        </w:rPr>
        <w:t>{ α, α</w:t>
      </w:r>
      <w:r w:rsidR="00982690" w:rsidRPr="00C943F0">
        <w:rPr>
          <w:rStyle w:val="superscript"/>
          <w:color w:val="000000"/>
        </w:rPr>
        <w:t>2</w:t>
      </w:r>
      <w:r w:rsidR="00982690" w:rsidRPr="00C943F0">
        <w:rPr>
          <w:color w:val="000000"/>
        </w:rPr>
        <w:t>, α</w:t>
      </w:r>
      <w:r w:rsidR="00982690" w:rsidRPr="00C943F0">
        <w:rPr>
          <w:rStyle w:val="superscript"/>
          <w:color w:val="000000"/>
        </w:rPr>
        <w:t>3</w:t>
      </w:r>
      <w:r w:rsidR="00982690" w:rsidRPr="00C943F0">
        <w:rPr>
          <w:color w:val="000000"/>
        </w:rPr>
        <w:t>.... α</w:t>
      </w:r>
      <w:r w:rsidR="00982690" w:rsidRPr="00C943F0">
        <w:rPr>
          <w:rStyle w:val="superscript"/>
          <w:color w:val="000000"/>
        </w:rPr>
        <w:t>n-k</w:t>
      </w:r>
      <w:r w:rsidR="00982690" w:rsidRPr="00C943F0">
        <w:rPr>
          <w:color w:val="000000"/>
        </w:rPr>
        <w:t>}</w:t>
      </w:r>
      <w:r w:rsidRPr="00C943F0">
        <w:rPr>
          <w:color w:val="000000"/>
        </w:rPr>
        <w:t xml:space="preserve"> and this </w:t>
      </w:r>
      <w:r w:rsidRPr="00C943F0">
        <w:rPr>
          <w:i/>
          <w:color w:val="000000"/>
        </w:rPr>
        <w:t>does</w:t>
      </w:r>
      <w:r w:rsidRPr="00C943F0">
        <w:rPr>
          <w:color w:val="000000"/>
        </w:rPr>
        <w:t xml:space="preserve"> give d = n-k+1. </w:t>
      </w:r>
      <w:r w:rsidR="00D7213C" w:rsidRPr="00C943F0">
        <w:rPr>
          <w:color w:val="000000"/>
        </w:rPr>
        <w:t xml:space="preserve">The only problem here is that </w:t>
      </w:r>
    </w:p>
    <w:p w14:paraId="0B67820D" w14:textId="77777777" w:rsidR="00D7213C" w:rsidRPr="00C943F0" w:rsidRDefault="00C943F0" w:rsidP="00032257">
      <w:pPr>
        <w:rPr>
          <w:color w:val="000000"/>
        </w:rPr>
      </w:pPr>
      <w:r>
        <w:rPr>
          <w:color w:val="000000"/>
        </w:rPr>
        <w:t>g(x) = (x-α)(x-α</w:t>
      </w:r>
      <w:r>
        <w:rPr>
          <w:rStyle w:val="superscript"/>
        </w:rPr>
        <w:t>2</w:t>
      </w:r>
      <w:r>
        <w:t>)(x-α</w:t>
      </w:r>
      <w:r>
        <w:rPr>
          <w:rStyle w:val="superscript"/>
        </w:rPr>
        <w:t>3</w:t>
      </w:r>
      <w:r>
        <w:t>)....(x-α</w:t>
      </w:r>
      <w:r>
        <w:rPr>
          <w:rStyle w:val="superscript"/>
        </w:rPr>
        <w:t>n-k</w:t>
      </w:r>
      <w:r>
        <w:t xml:space="preserve">) likely won't have coefficients in GF(p). For example, this is not the </w:t>
      </w:r>
      <w:r w:rsidR="00FF7389">
        <w:t xml:space="preserve">obvious </w:t>
      </w:r>
      <w:r>
        <w:t xml:space="preserve">form of a minimum polynomial (5.14) which does have coefficients in GF(p). </w:t>
      </w:r>
      <w:r w:rsidR="00D7213C" w:rsidRPr="00C943F0">
        <w:rPr>
          <w:color w:val="000000"/>
        </w:rPr>
        <w:t xml:space="preserve">In </w:t>
      </w:r>
      <w:r w:rsidR="00232311">
        <w:rPr>
          <w:color w:val="000000"/>
        </w:rPr>
        <w:t xml:space="preserve">Chapter </w:t>
      </w:r>
      <w:r w:rsidR="00D7213C" w:rsidRPr="00C943F0">
        <w:rPr>
          <w:color w:val="000000"/>
        </w:rPr>
        <w:t xml:space="preserve">8 (j) we explained </w:t>
      </w:r>
      <w:r w:rsidR="00D7213C" w:rsidRPr="00C943F0">
        <w:rPr>
          <w:i/>
          <w:color w:val="000000"/>
        </w:rPr>
        <w:t>why</w:t>
      </w:r>
      <w:r w:rsidR="00D7213C" w:rsidRPr="00C943F0">
        <w:rPr>
          <w:color w:val="000000"/>
        </w:rPr>
        <w:t xml:space="preserve"> we want </w:t>
      </w:r>
      <w:r>
        <w:rPr>
          <w:color w:val="000000"/>
        </w:rPr>
        <w:t>the</w:t>
      </w:r>
      <w:r w:rsidR="00D7213C" w:rsidRPr="00C943F0">
        <w:rPr>
          <w:color w:val="000000"/>
        </w:rPr>
        <w:t xml:space="preserve"> coefficients </w:t>
      </w:r>
      <w:r w:rsidRPr="00C943F0">
        <w:rPr>
          <w:color w:val="000000"/>
        </w:rPr>
        <w:t xml:space="preserve">of g(x) </w:t>
      </w:r>
      <w:r w:rsidR="00FF7389">
        <w:rPr>
          <w:color w:val="000000"/>
        </w:rPr>
        <w:t xml:space="preserve">to be in GF(p): </w:t>
      </w:r>
      <w:r w:rsidR="00C65D4D">
        <w:rPr>
          <w:color w:val="000000"/>
        </w:rPr>
        <w:t>hardware simplification. We have said earlier that k is not yet determined. As we reduce the number k</w:t>
      </w:r>
      <w:r w:rsidR="00325078">
        <w:rPr>
          <w:color w:val="000000"/>
        </w:rPr>
        <w:t xml:space="preserve"> for a given n</w:t>
      </w:r>
      <w:r w:rsidR="00C65D4D">
        <w:rPr>
          <w:color w:val="000000"/>
        </w:rPr>
        <w:t xml:space="preserve">, the number of roots of g(x) increases. As we add more (x-a) factors to g(x) in this way, maybe at some point g(x) will become a minimal polynomial or a product of minimum polynomials, and then we know g(x) will have </w:t>
      </w:r>
      <w:r w:rsidR="001F3ED2">
        <w:rPr>
          <w:color w:val="000000"/>
        </w:rPr>
        <w:t>GF(p)</w:t>
      </w:r>
      <w:r w:rsidR="00C65D4D">
        <w:rPr>
          <w:color w:val="000000"/>
        </w:rPr>
        <w:t xml:space="preserve"> coefficients. This is precisely the p</w:t>
      </w:r>
      <w:r w:rsidR="00FF7389">
        <w:rPr>
          <w:color w:val="000000"/>
        </w:rPr>
        <w:t xml:space="preserve">lan that will be pursued below, and this then explains why the value of k gets "forced" on the code designer. </w:t>
      </w:r>
      <w:r w:rsidR="001F3ED2">
        <w:rPr>
          <w:color w:val="000000"/>
        </w:rPr>
        <w:t xml:space="preserve">In our final section on Reed-Solomon codes, however, we will go ahead and allow g(x) to have coefficients in GF(q), despite the hardware cost, and this will result in the best distance d possible, as suggested above. </w:t>
      </w:r>
    </w:p>
    <w:p w14:paraId="1CF4D543" w14:textId="77777777" w:rsidR="005E691C" w:rsidRDefault="005E691C" w:rsidP="005E691C"/>
    <w:p w14:paraId="77A62914" w14:textId="77777777" w:rsidR="005E691C" w:rsidRDefault="005E691C" w:rsidP="00223E76">
      <w:pPr>
        <w:tabs>
          <w:tab w:val="left" w:pos="7200"/>
          <w:tab w:val="left" w:pos="7920"/>
          <w:tab w:val="right" w:pos="9270"/>
        </w:tabs>
      </w:pPr>
      <w:r>
        <w:rPr>
          <w:b/>
        </w:rPr>
        <w:t>BCH Bound Corollary</w:t>
      </w:r>
      <w:r>
        <w:t xml:space="preserve"> :</w:t>
      </w:r>
      <w:r w:rsidR="00153F85">
        <w:t xml:space="preserve"> </w:t>
      </w:r>
      <w:r>
        <w:t xml:space="preserve">If we </w:t>
      </w:r>
      <w:r w:rsidR="00FB5B7E">
        <w:t xml:space="preserve">can </w:t>
      </w:r>
      <w:r>
        <w:t xml:space="preserve">select the roots of g(x) to </w:t>
      </w:r>
      <w:r w:rsidR="00FB5B7E">
        <w:t>include</w:t>
      </w:r>
      <w:r>
        <w:t xml:space="preserve"> { </w:t>
      </w:r>
      <w:r w:rsidR="00FB0FD2">
        <w:t>α</w:t>
      </w:r>
      <w:r w:rsidRPr="00283C18">
        <w:rPr>
          <w:rStyle w:val="superscript"/>
        </w:rPr>
        <w:t>a</w:t>
      </w:r>
      <w:r>
        <w:t xml:space="preserve">, </w:t>
      </w:r>
      <w:r w:rsidR="00FB0FD2">
        <w:t>α</w:t>
      </w:r>
      <w:r w:rsidRPr="00283C18">
        <w:rPr>
          <w:rStyle w:val="superscript"/>
        </w:rPr>
        <w:t>a+1</w:t>
      </w:r>
      <w:r>
        <w:t xml:space="preserve">, </w:t>
      </w:r>
      <w:r w:rsidR="00FB0FD2">
        <w:t>α</w:t>
      </w:r>
      <w:r w:rsidRPr="00283C18">
        <w:rPr>
          <w:rStyle w:val="superscript"/>
        </w:rPr>
        <w:t>a+2</w:t>
      </w:r>
      <w:r>
        <w:t xml:space="preserve">, .... </w:t>
      </w:r>
      <w:r w:rsidR="00FB0FD2">
        <w:t>α</w:t>
      </w:r>
      <w:r w:rsidRPr="00283C18">
        <w:rPr>
          <w:rStyle w:val="superscript"/>
        </w:rPr>
        <w:t>a+</w:t>
      </w:r>
      <w:r w:rsidR="00B54327">
        <w:rPr>
          <w:rStyle w:val="superscript"/>
        </w:rPr>
        <w:t>r</w:t>
      </w:r>
      <w:r>
        <w:t>}</w:t>
      </w:r>
      <w:r w:rsidR="00FB5B7E">
        <w:t xml:space="preserve"> for some a and </w:t>
      </w:r>
      <w:r w:rsidR="00B54327">
        <w:t>r</w:t>
      </w:r>
      <w:r>
        <w:t xml:space="preserve">, </w:t>
      </w:r>
      <w:r w:rsidR="00FB5B7E">
        <w:t xml:space="preserve">then, since </w:t>
      </w:r>
      <w:r>
        <w:t xml:space="preserve">this list has </w:t>
      </w:r>
      <w:r w:rsidR="00B54327">
        <w:t>r</w:t>
      </w:r>
      <w:r w:rsidR="002728C5">
        <w:t>+1 consecutive powers,</w:t>
      </w:r>
      <w:r w:rsidR="00FB5B7E">
        <w:t xml:space="preserve"> the </w:t>
      </w:r>
      <w:r>
        <w:t xml:space="preserve">minimum </w:t>
      </w:r>
      <w:r w:rsidR="00FB5B7E">
        <w:t xml:space="preserve">code </w:t>
      </w:r>
      <w:r>
        <w:t xml:space="preserve">distance </w:t>
      </w:r>
      <w:r w:rsidR="00FB5B7E">
        <w:t>will be</w:t>
      </w:r>
      <w:r>
        <w:t xml:space="preserve"> d &gt; </w:t>
      </w:r>
      <w:r w:rsidR="00B54327">
        <w:t>r</w:t>
      </w:r>
      <w:r>
        <w:t>+1</w:t>
      </w:r>
      <w:r w:rsidR="00F677EE">
        <w:t>. If we take α as a primitive element, then the order of α is n = q-1</w:t>
      </w:r>
      <w:r w:rsidR="002728C5">
        <w:t>, and then all terms shown in the list will be roots of x</w:t>
      </w:r>
      <w:r w:rsidR="002728C5">
        <w:rPr>
          <w:rStyle w:val="superscript"/>
        </w:rPr>
        <w:t>n</w:t>
      </w:r>
      <w:r w:rsidR="002728C5">
        <w:t xml:space="preserve">-1 and therefore allowable roots for g(x). Such codes are generally called </w:t>
      </w:r>
      <w:r w:rsidR="002728C5" w:rsidRPr="002728C5">
        <w:rPr>
          <w:b/>
        </w:rPr>
        <w:t xml:space="preserve">BCH codes. </w:t>
      </w:r>
      <w:r w:rsidR="002728C5">
        <w:tab/>
        <w:t xml:space="preserve">    </w:t>
      </w:r>
      <w:r w:rsidR="004857C7">
        <w:t>(9.3)</w:t>
      </w:r>
    </w:p>
    <w:p w14:paraId="3C82D7E1" w14:textId="77777777" w:rsidR="00B41CEC" w:rsidRDefault="00B41CEC" w:rsidP="005E691C"/>
    <w:p w14:paraId="02A0B712" w14:textId="77777777" w:rsidR="00B41CEC" w:rsidRDefault="00B41CEC" w:rsidP="005E691C">
      <w:r>
        <w:t xml:space="preserve">At this point then we shall select n = q-1, but we have to hold off on finding a value of k for (n,k) because that is going to be a forced value. </w:t>
      </w:r>
      <w:r w:rsidR="004761EC">
        <w:t xml:space="preserve">The order of g(x) is n-k, but we don't yet have a value for k so we don't yet know the actual order of g(x). </w:t>
      </w:r>
    </w:p>
    <w:p w14:paraId="6A9BE954" w14:textId="77777777" w:rsidR="00A90695" w:rsidRDefault="00A90695" w:rsidP="005E691C"/>
    <w:p w14:paraId="7A5339C5" w14:textId="77777777" w:rsidR="00A90695" w:rsidRDefault="00A90695" w:rsidP="005E691C">
      <w:r w:rsidRPr="00D7213C">
        <w:rPr>
          <w:b/>
        </w:rPr>
        <w:t xml:space="preserve">Fact:  </w:t>
      </w:r>
      <w:r>
        <w:t>For a BCH code defined on GF(q = p</w:t>
      </w:r>
      <w:r>
        <w:rPr>
          <w:rStyle w:val="superscript"/>
        </w:rPr>
        <w:t>m</w:t>
      </w:r>
      <w:r>
        <w:t>), the n of (n,k) is set to n = q-1 = p</w:t>
      </w:r>
      <w:r>
        <w:rPr>
          <w:rStyle w:val="superscript"/>
        </w:rPr>
        <w:t>m</w:t>
      </w:r>
      <w:r>
        <w:t xml:space="preserve"> - 1. </w:t>
      </w:r>
    </w:p>
    <w:p w14:paraId="65DC2DE1" w14:textId="77777777" w:rsidR="00B22895" w:rsidRDefault="00B22895" w:rsidP="005E691C"/>
    <w:p w14:paraId="4AD8FF8F" w14:textId="77777777" w:rsidR="00B22895" w:rsidRDefault="00B22895" w:rsidP="005E691C">
      <w:r w:rsidRPr="00B22895">
        <w:rPr>
          <w:u w:val="single"/>
        </w:rPr>
        <w:t>Comment</w:t>
      </w:r>
      <w:r>
        <w:t xml:space="preserve">:  The Corollary above says that the minimum of (the minimum code distance d) is r+2. </w:t>
      </w:r>
    </w:p>
    <w:p w14:paraId="01D0DD3B" w14:textId="77777777" w:rsidR="00F677EE" w:rsidRDefault="00F677EE" w:rsidP="005E691C"/>
    <w:p w14:paraId="44C3D076" w14:textId="77777777" w:rsidR="005E691C" w:rsidRDefault="00DF5F10" w:rsidP="002A78FF">
      <w:pPr>
        <w:pStyle w:val="Heading3"/>
      </w:pPr>
      <w:bookmarkStart w:id="107" w:name="_Toc361331026"/>
      <w:r>
        <w:t>(</w:t>
      </w:r>
      <w:r w:rsidR="007C32EF">
        <w:t>b</w:t>
      </w:r>
      <w:r>
        <w:t>)</w:t>
      </w:r>
      <w:r w:rsidR="005E691C">
        <w:t xml:space="preserve"> The Narrow-Sense BCH Codes</w:t>
      </w:r>
      <w:bookmarkEnd w:id="107"/>
    </w:p>
    <w:p w14:paraId="27212945" w14:textId="77777777" w:rsidR="005E691C" w:rsidRDefault="005E691C" w:rsidP="005E691C"/>
    <w:p w14:paraId="3E3903D9" w14:textId="77777777" w:rsidR="005E691C" w:rsidRDefault="005E691C" w:rsidP="005E691C">
      <w:r>
        <w:t xml:space="preserve">The </w:t>
      </w:r>
      <w:r w:rsidRPr="004857C7">
        <w:rPr>
          <w:b/>
        </w:rPr>
        <w:t>narrow-sense BCH codes</w:t>
      </w:r>
      <w:r>
        <w:t xml:space="preserve"> are those BCH codes for which a=1, </w:t>
      </w:r>
      <w:r w:rsidR="00FB0FD2">
        <w:t>α</w:t>
      </w:r>
      <w:r>
        <w:t xml:space="preserve"> is a primitive element of GF(q), g(x) </w:t>
      </w:r>
      <w:r w:rsidR="002728C5">
        <w:t>includes</w:t>
      </w:r>
      <w:r>
        <w:t xml:space="preserve"> the roots {</w:t>
      </w:r>
      <w:r w:rsidR="00153F85">
        <w:t xml:space="preserve"> </w:t>
      </w:r>
      <w:r w:rsidR="00FB0FD2">
        <w:t>α</w:t>
      </w:r>
      <w:r>
        <w:t xml:space="preserve">, </w:t>
      </w:r>
      <w:r w:rsidR="00FB0FD2">
        <w:t>α</w:t>
      </w:r>
      <w:r w:rsidRPr="00283C18">
        <w:rPr>
          <w:rStyle w:val="superscript"/>
        </w:rPr>
        <w:t>2</w:t>
      </w:r>
      <w:r>
        <w:t xml:space="preserve"> , </w:t>
      </w:r>
      <w:r w:rsidR="00FB0FD2">
        <w:t>α</w:t>
      </w:r>
      <w:r w:rsidRPr="00283C18">
        <w:rPr>
          <w:rStyle w:val="superscript"/>
        </w:rPr>
        <w:t>3</w:t>
      </w:r>
      <w:r>
        <w:t>, ....</w:t>
      </w:r>
      <w:r w:rsidR="00FB0FD2">
        <w:t>α</w:t>
      </w:r>
      <w:r w:rsidR="002728C5">
        <w:rPr>
          <w:rStyle w:val="superscript"/>
        </w:rPr>
        <w:t>N</w:t>
      </w:r>
      <w:r w:rsidR="00153F85">
        <w:t xml:space="preserve"> </w:t>
      </w:r>
      <w:r>
        <w:t>}</w:t>
      </w:r>
      <w:r w:rsidR="002728C5">
        <w:t xml:space="preserve"> so d &gt; N</w:t>
      </w:r>
      <w:r w:rsidR="00AB2A05">
        <w:t xml:space="preserve"> (Corollary above with N = r+1)</w:t>
      </w:r>
      <w:r>
        <w:t xml:space="preserve">, </w:t>
      </w:r>
      <w:r>
        <w:rPr>
          <w:i/>
        </w:rPr>
        <w:t>and</w:t>
      </w:r>
      <w:r>
        <w:t xml:space="preserve"> g(x) has coefficients in GF(p).</w:t>
      </w:r>
      <w:r w:rsidR="00153F85">
        <w:t xml:space="preserve"> </w:t>
      </w:r>
    </w:p>
    <w:p w14:paraId="2C55761F" w14:textId="77777777" w:rsidR="00AB2A05" w:rsidRDefault="00AB2A05" w:rsidP="005E691C"/>
    <w:p w14:paraId="65A15861" w14:textId="77777777" w:rsidR="005E691C" w:rsidRPr="00F677EE" w:rsidRDefault="005E691C" w:rsidP="005E691C">
      <w:pPr>
        <w:rPr>
          <w:color w:val="FF0000"/>
        </w:rPr>
      </w:pPr>
      <w:r w:rsidRPr="004761EC">
        <w:rPr>
          <w:color w:val="000000"/>
        </w:rPr>
        <w:t xml:space="preserve">This last requirement usually means that </w:t>
      </w:r>
      <w:r w:rsidR="004761EC">
        <w:rPr>
          <w:color w:val="000000"/>
        </w:rPr>
        <w:t>g(x) will have many more</w:t>
      </w:r>
      <w:r w:rsidRPr="004761EC">
        <w:rPr>
          <w:color w:val="000000"/>
        </w:rPr>
        <w:t xml:space="preserve"> roots </w:t>
      </w:r>
      <w:r w:rsidR="004761EC">
        <w:rPr>
          <w:color w:val="000000"/>
        </w:rPr>
        <w:t>than the N listed above</w:t>
      </w:r>
      <w:r w:rsidRPr="004761EC">
        <w:rPr>
          <w:color w:val="000000"/>
        </w:rPr>
        <w:t>, as we shall see below.</w:t>
      </w:r>
      <w:r>
        <w:t xml:space="preserve"> Nevertheless, the BCH Bound Corollary above still applies.</w:t>
      </w:r>
      <w:r w:rsidR="00153F85">
        <w:t xml:space="preserve"> </w:t>
      </w:r>
      <w:r>
        <w:t xml:space="preserve">According to the Corollary, this code has d ≥ </w:t>
      </w:r>
      <w:r w:rsidR="002728C5">
        <w:t>N</w:t>
      </w:r>
      <w:r>
        <w:t>+1.</w:t>
      </w:r>
      <w:r w:rsidR="00153F85">
        <w:t xml:space="preserve"> </w:t>
      </w:r>
      <w:r>
        <w:t xml:space="preserve">Thus, we can define a so-called </w:t>
      </w:r>
      <w:r w:rsidR="00F27AFA">
        <w:t>designed</w:t>
      </w:r>
      <w:r>
        <w:t xml:space="preserve"> minimum distance of the code d</w:t>
      </w:r>
      <w:r w:rsidR="00E156C9">
        <w:rPr>
          <w:rStyle w:val="subscript"/>
        </w:rPr>
        <w:t>des</w:t>
      </w:r>
      <w:r>
        <w:t xml:space="preserve"> = N+1, and then d ≥ d</w:t>
      </w:r>
      <w:r w:rsidR="00E156C9">
        <w:rPr>
          <w:rStyle w:val="subscript"/>
        </w:rPr>
        <w:t>des</w:t>
      </w:r>
      <w:r>
        <w:t>. This says that the true minimum distance of one of the BCH codes is at least as large as d</w:t>
      </w:r>
      <w:r w:rsidR="00E156C9">
        <w:rPr>
          <w:rStyle w:val="subscript"/>
        </w:rPr>
        <w:t>des</w:t>
      </w:r>
      <w:r>
        <w:t xml:space="preserve"> = N+1.</w:t>
      </w:r>
      <w:r w:rsidR="00153F85">
        <w:t xml:space="preserve"> </w:t>
      </w:r>
      <w:r w:rsidR="004761EC">
        <w:t xml:space="preserve"> To summarize: </w:t>
      </w:r>
      <w:r w:rsidR="00F677EE">
        <w:t xml:space="preserve"> </w:t>
      </w:r>
    </w:p>
    <w:p w14:paraId="79C86843" w14:textId="77777777" w:rsidR="005E691C" w:rsidRDefault="005E691C" w:rsidP="005E691C"/>
    <w:p w14:paraId="1854C92E" w14:textId="77777777" w:rsidR="005E691C" w:rsidRPr="00A94441" w:rsidRDefault="005E691C" w:rsidP="00223E76">
      <w:pPr>
        <w:tabs>
          <w:tab w:val="left" w:pos="7200"/>
          <w:tab w:val="left" w:pos="7920"/>
          <w:tab w:val="right" w:pos="9270"/>
        </w:tabs>
      </w:pPr>
      <w:r>
        <w:rPr>
          <w:u w:val="single"/>
        </w:rPr>
        <w:t>Narrow-Sense BCH Codes:</w:t>
      </w:r>
      <w:r w:rsidR="006553F1">
        <w:tab/>
      </w:r>
      <w:r w:rsidR="00A94441">
        <w:tab/>
      </w:r>
      <w:r w:rsidR="00A94441">
        <w:tab/>
      </w:r>
      <w:r w:rsidR="00A94441">
        <w:tab/>
      </w:r>
      <w:r w:rsidR="00A94441">
        <w:tab/>
      </w:r>
      <w:r w:rsidR="00A94441">
        <w:tab/>
      </w:r>
      <w:r w:rsidR="00A94441">
        <w:tab/>
      </w:r>
      <w:r w:rsidR="00A94441">
        <w:tab/>
      </w:r>
      <w:r w:rsidR="00A94441">
        <w:tab/>
        <w:t>(9.4)</w:t>
      </w:r>
    </w:p>
    <w:p w14:paraId="07B6A07D" w14:textId="77777777" w:rsidR="005E691C" w:rsidRDefault="005E691C" w:rsidP="005E691C"/>
    <w:p w14:paraId="0437866C" w14:textId="77777777" w:rsidR="00B54327" w:rsidRDefault="00B54327" w:rsidP="005E691C">
      <w:r>
        <w:tab/>
        <w:t>α = a primitive element of GF(q)</w:t>
      </w:r>
      <w:r>
        <w:tab/>
        <w:t xml:space="preserve">n = </w:t>
      </w:r>
      <w:r w:rsidR="00294808">
        <w:t>(</w:t>
      </w:r>
      <w:r>
        <w:t>order of α</w:t>
      </w:r>
      <w:r w:rsidR="00294808">
        <w:t>)</w:t>
      </w:r>
      <w:r>
        <w:t xml:space="preserve"> = q-1 = p</w:t>
      </w:r>
      <w:r w:rsidRPr="00283C18">
        <w:rPr>
          <w:rStyle w:val="superscript"/>
        </w:rPr>
        <w:t>m</w:t>
      </w:r>
      <w:r>
        <w:t xml:space="preserve"> - 1 </w:t>
      </w:r>
    </w:p>
    <w:p w14:paraId="612C9AC0" w14:textId="77777777" w:rsidR="00B54327" w:rsidRDefault="00B54327" w:rsidP="005E691C"/>
    <w:p w14:paraId="07399677" w14:textId="77777777" w:rsidR="00B54327" w:rsidRDefault="00B54327" w:rsidP="005E691C">
      <w:r>
        <w:tab/>
        <w:t>degree of g(x) = n-k</w:t>
      </w:r>
      <w:r>
        <w:tab/>
      </w:r>
      <w:r w:rsidR="004761EC">
        <w:t xml:space="preserve"> but k is not yet known</w:t>
      </w:r>
    </w:p>
    <w:p w14:paraId="474DF71F" w14:textId="77777777" w:rsidR="00B54327" w:rsidRDefault="00B54327" w:rsidP="005E691C">
      <w:r>
        <w:tab/>
      </w:r>
    </w:p>
    <w:p w14:paraId="150E3A54" w14:textId="77777777" w:rsidR="00B54327" w:rsidRPr="00B54327" w:rsidRDefault="00B54327" w:rsidP="00B54327">
      <w:r>
        <w:tab/>
        <w:t xml:space="preserve">roots of g(x) include </w:t>
      </w:r>
      <w:bookmarkStart w:id="108" w:name="OLE_LINK7"/>
      <w:bookmarkStart w:id="109" w:name="OLE_LINK8"/>
      <w:r>
        <w:t>{ α, α</w:t>
      </w:r>
      <w:r w:rsidRPr="00283C18">
        <w:rPr>
          <w:rStyle w:val="superscript"/>
        </w:rPr>
        <w:t>2</w:t>
      </w:r>
      <w:r>
        <w:t> , α</w:t>
      </w:r>
      <w:r w:rsidRPr="00283C18">
        <w:rPr>
          <w:rStyle w:val="superscript"/>
        </w:rPr>
        <w:t>3</w:t>
      </w:r>
      <w:r>
        <w:t>, ....α</w:t>
      </w:r>
      <w:r w:rsidRPr="00283C18">
        <w:rPr>
          <w:rStyle w:val="superscript"/>
        </w:rPr>
        <w:t>N</w:t>
      </w:r>
      <w:r>
        <w:t xml:space="preserve"> }</w:t>
      </w:r>
      <w:bookmarkEnd w:id="108"/>
      <w:bookmarkEnd w:id="109"/>
      <w:r>
        <w:t xml:space="preserve"> </w:t>
      </w:r>
      <w:r w:rsidR="00265DC8">
        <w:t xml:space="preserve">for selected N, </w:t>
      </w:r>
      <w:r>
        <w:t>so Corollary says d &gt; N</w:t>
      </w:r>
    </w:p>
    <w:p w14:paraId="5DE068BA" w14:textId="77777777" w:rsidR="005E691C" w:rsidRDefault="005E691C" w:rsidP="005E691C"/>
    <w:p w14:paraId="051E9AF7" w14:textId="77777777" w:rsidR="005E691C" w:rsidRDefault="005E691C" w:rsidP="005E691C">
      <w:r>
        <w:tab/>
        <w:t xml:space="preserve">g(x) includes whatever </w:t>
      </w:r>
      <w:r>
        <w:rPr>
          <w:i/>
        </w:rPr>
        <w:t>other</w:t>
      </w:r>
      <w:r>
        <w:t xml:space="preserve"> roots are needed such that g(x) has coefficients in GF(p)</w:t>
      </w:r>
      <w:r w:rsidR="004761EC">
        <w:t>.</w:t>
      </w:r>
    </w:p>
    <w:p w14:paraId="022B9EB8" w14:textId="77777777" w:rsidR="004761EC" w:rsidRDefault="004761EC" w:rsidP="005E691C">
      <w:r>
        <w:tab/>
        <w:t xml:space="preserve">When this is known, we then know the order of g(x) and then we know the k of n-k. </w:t>
      </w:r>
    </w:p>
    <w:p w14:paraId="5E74BA08" w14:textId="77777777" w:rsidR="005E691C" w:rsidRDefault="005E691C" w:rsidP="005E691C"/>
    <w:p w14:paraId="3F119FCC" w14:textId="77777777" w:rsidR="005E691C" w:rsidRDefault="005E691C" w:rsidP="005E691C">
      <w:r>
        <w:tab/>
        <w:t>d ≥ d</w:t>
      </w:r>
      <w:r w:rsidR="00E156C9">
        <w:rPr>
          <w:rStyle w:val="subscript"/>
        </w:rPr>
        <w:t>des</w:t>
      </w:r>
      <w:r w:rsidRPr="004D6267">
        <w:rPr>
          <w:rStyle w:val="subscript"/>
        </w:rPr>
        <w:tab/>
      </w:r>
      <w:r w:rsidR="00897803">
        <w:rPr>
          <w:rStyle w:val="subscript"/>
        </w:rPr>
        <w:t xml:space="preserve"> </w:t>
      </w:r>
      <w:r>
        <w:t>where</w:t>
      </w:r>
      <w:r w:rsidRPr="004D6267">
        <w:rPr>
          <w:rStyle w:val="subscript"/>
        </w:rPr>
        <w:tab/>
      </w:r>
      <w:r w:rsidRPr="004D6267">
        <w:rPr>
          <w:rStyle w:val="subscript"/>
        </w:rPr>
        <w:tab/>
      </w:r>
      <w:r>
        <w:t>d</w:t>
      </w:r>
      <w:r w:rsidR="00E156C9">
        <w:rPr>
          <w:rStyle w:val="subscript"/>
        </w:rPr>
        <w:t>des</w:t>
      </w:r>
      <w:r>
        <w:t xml:space="preserve"> = N+1</w:t>
      </w:r>
    </w:p>
    <w:p w14:paraId="222C2C41" w14:textId="77777777" w:rsidR="005E691C" w:rsidRDefault="005E691C" w:rsidP="005E691C"/>
    <w:p w14:paraId="13AA769C" w14:textId="77777777" w:rsidR="005E691C" w:rsidRPr="006553F1" w:rsidRDefault="005E691C" w:rsidP="005E691C">
      <w:pPr>
        <w:rPr>
          <w:color w:val="FF0000"/>
        </w:rPr>
      </w:pPr>
      <w:r>
        <w:tab/>
        <w:t xml:space="preserve"> t ≥ t</w:t>
      </w:r>
      <w:r w:rsidR="00E156C9">
        <w:rPr>
          <w:rStyle w:val="subscript"/>
        </w:rPr>
        <w:t>des</w:t>
      </w:r>
      <w:r w:rsidRPr="004D6267">
        <w:rPr>
          <w:rStyle w:val="subscript"/>
        </w:rPr>
        <w:tab/>
      </w:r>
      <w:r w:rsidR="00897803">
        <w:rPr>
          <w:rStyle w:val="subscript"/>
        </w:rPr>
        <w:t xml:space="preserve"> </w:t>
      </w:r>
      <w:r>
        <w:t>where</w:t>
      </w:r>
      <w:r>
        <w:tab/>
      </w:r>
      <w:r>
        <w:tab/>
        <w:t>t</w:t>
      </w:r>
      <w:r w:rsidR="00E156C9">
        <w:rPr>
          <w:rStyle w:val="subscript"/>
        </w:rPr>
        <w:t>des</w:t>
      </w:r>
      <w:r>
        <w:t xml:space="preserve"> = Int(N/2)</w:t>
      </w:r>
      <w:r>
        <w:tab/>
      </w:r>
      <w:r w:rsidR="0032654F">
        <w:tab/>
      </w:r>
      <w:r w:rsidR="00B22895" w:rsidRPr="00B22895">
        <w:rPr>
          <w:color w:val="000000"/>
        </w:rPr>
        <w:t>//</w:t>
      </w:r>
      <w:r w:rsidR="003762E1">
        <w:rPr>
          <w:color w:val="000000"/>
        </w:rPr>
        <w:t xml:space="preserve"> </w:t>
      </w:r>
      <w:r w:rsidR="00B22895">
        <w:t>t = Int[(d-1)/2]</w:t>
      </w:r>
      <w:r w:rsidR="003762E1" w:rsidRPr="003762E1">
        <w:rPr>
          <w:color w:val="000000"/>
        </w:rPr>
        <w:t xml:space="preserve"> </w:t>
      </w:r>
      <w:r w:rsidR="003762E1" w:rsidRPr="00B22895">
        <w:rPr>
          <w:color w:val="000000"/>
        </w:rPr>
        <w:t>from (7.32)</w:t>
      </w:r>
    </w:p>
    <w:p w14:paraId="0D94EC9B" w14:textId="77777777" w:rsidR="005E691C" w:rsidRDefault="005E691C" w:rsidP="005E691C"/>
    <w:p w14:paraId="2545B70C" w14:textId="77777777" w:rsidR="00294808" w:rsidRDefault="005E691C" w:rsidP="005E691C">
      <w:r>
        <w:t>From our work in Chapter</w:t>
      </w:r>
      <w:r w:rsidR="00153F85">
        <w:t xml:space="preserve"> </w:t>
      </w:r>
      <w:r>
        <w:t xml:space="preserve">5, we know immediately how to construct a generator g(x) which has coefficients in GF(p) and which </w:t>
      </w:r>
      <w:r w:rsidR="00E9733F">
        <w:t>includes</w:t>
      </w:r>
      <w:r>
        <w:t xml:space="preserve"> the roots {</w:t>
      </w:r>
      <w:r w:rsidR="00153F85">
        <w:t xml:space="preserve"> </w:t>
      </w:r>
      <w:r w:rsidR="00FB0FD2">
        <w:t>α</w:t>
      </w:r>
      <w:r>
        <w:t xml:space="preserve">, </w:t>
      </w:r>
      <w:r w:rsidR="00FB0FD2">
        <w:t>α</w:t>
      </w:r>
      <w:r w:rsidRPr="00283C18">
        <w:rPr>
          <w:rStyle w:val="superscript"/>
        </w:rPr>
        <w:t>2</w:t>
      </w:r>
      <w:r>
        <w:t xml:space="preserve"> , </w:t>
      </w:r>
      <w:r w:rsidR="00FB0FD2">
        <w:t>α</w:t>
      </w:r>
      <w:r w:rsidRPr="00283C18">
        <w:rPr>
          <w:rStyle w:val="superscript"/>
        </w:rPr>
        <w:t>3</w:t>
      </w:r>
      <w:r>
        <w:t>, ....</w:t>
      </w:r>
      <w:r w:rsidR="00FB0FD2">
        <w:t>α</w:t>
      </w:r>
      <w:r w:rsidRPr="00283C18">
        <w:rPr>
          <w:rStyle w:val="superscript"/>
        </w:rPr>
        <w:t>N</w:t>
      </w:r>
      <w:r>
        <w:t xml:space="preserve"> } in GF(q). Recall that the </w:t>
      </w:r>
      <w:r w:rsidR="00DD02CC">
        <w:t>minimum</w:t>
      </w:r>
      <w:r>
        <w:t xml:space="preserve"> polynomial m(x) of </w:t>
      </w:r>
      <w:r w:rsidR="00FB0FD2">
        <w:t>α</w:t>
      </w:r>
      <w:r>
        <w:t xml:space="preserve"> has </w:t>
      </w:r>
      <w:r w:rsidR="00FB0FD2">
        <w:t>α</w:t>
      </w:r>
      <w:r>
        <w:t xml:space="preserve"> as a root, and has coefficients in GF(p).</w:t>
      </w:r>
      <w:r w:rsidR="00153F85">
        <w:t xml:space="preserve"> </w:t>
      </w:r>
      <w:r>
        <w:t>Therefore,</w:t>
      </w:r>
      <w:r w:rsidR="00153F85">
        <w:t xml:space="preserve"> </w:t>
      </w:r>
      <w:r>
        <w:t>an obvious candidate for g(x) is to take the product of the minimum polynomials of all the roots in the list</w:t>
      </w:r>
      <w:r w:rsidR="00B22895">
        <w:t xml:space="preserve"> { α, α</w:t>
      </w:r>
      <w:r w:rsidR="00B22895" w:rsidRPr="00283C18">
        <w:rPr>
          <w:rStyle w:val="superscript"/>
        </w:rPr>
        <w:t>2</w:t>
      </w:r>
      <w:r w:rsidR="00B22895">
        <w:t> , α</w:t>
      </w:r>
      <w:r w:rsidR="00B22895" w:rsidRPr="00283C18">
        <w:rPr>
          <w:rStyle w:val="superscript"/>
        </w:rPr>
        <w:t>3</w:t>
      </w:r>
      <w:r w:rsidR="00B22895">
        <w:t>, ....α</w:t>
      </w:r>
      <w:r w:rsidR="00B22895" w:rsidRPr="00283C18">
        <w:rPr>
          <w:rStyle w:val="superscript"/>
        </w:rPr>
        <w:t>N</w:t>
      </w:r>
      <w:r w:rsidR="00B22895">
        <w:t xml:space="preserve"> }. </w:t>
      </w:r>
      <w:r w:rsidR="00E9733F">
        <w:t xml:space="preserve">Each minimum polynomial includes not just its labeling root α, but also all the conjugate roots of α as seen in (5.14) and (5.17). </w:t>
      </w:r>
      <w:r>
        <w:t>Due to the conjugates, it may happen that several roots have the same m(x).</w:t>
      </w:r>
      <w:r w:rsidR="00153F85">
        <w:t xml:space="preserve"> </w:t>
      </w:r>
      <w:r>
        <w:t xml:space="preserve">In this case, we want to </w:t>
      </w:r>
      <w:r w:rsidR="00C665F8">
        <w:t>keep only one copy of this m(x)</w:t>
      </w:r>
      <w:r w:rsidR="00D75DA8">
        <w:t xml:space="preserve">. </w:t>
      </w:r>
      <w:r w:rsidR="00294808">
        <w:t>Thus we propose the following g(x) for the narrow-sense BCH code:</w:t>
      </w:r>
    </w:p>
    <w:p w14:paraId="7E8C1ECC" w14:textId="77777777" w:rsidR="00294808" w:rsidRDefault="00294808" w:rsidP="005E691C"/>
    <w:p w14:paraId="60867756" w14:textId="77777777" w:rsidR="00294808" w:rsidRPr="00A94441" w:rsidRDefault="00294808" w:rsidP="00223E76">
      <w:pPr>
        <w:tabs>
          <w:tab w:val="left" w:pos="7200"/>
          <w:tab w:val="left" w:pos="7920"/>
          <w:tab w:val="right" w:pos="9270"/>
        </w:tabs>
      </w:pPr>
      <w:r>
        <w:tab/>
        <w:t>g</w:t>
      </w:r>
      <w:r w:rsidRPr="004D6267">
        <w:rPr>
          <w:rStyle w:val="subscript"/>
        </w:rPr>
        <w:t>N</w:t>
      </w:r>
      <w:r>
        <w:t>(x) = LCM[ m</w:t>
      </w:r>
      <w:r w:rsidRPr="004D6267">
        <w:rPr>
          <w:rStyle w:val="subscript"/>
        </w:rPr>
        <w:t>1</w:t>
      </w:r>
      <w:r>
        <w:t>(x)m</w:t>
      </w:r>
      <w:r w:rsidRPr="004D6267">
        <w:rPr>
          <w:rStyle w:val="subscript"/>
        </w:rPr>
        <w:t>2</w:t>
      </w:r>
      <w:r>
        <w:t>(x)m</w:t>
      </w:r>
      <w:r w:rsidRPr="004D6267">
        <w:rPr>
          <w:rStyle w:val="subscript"/>
        </w:rPr>
        <w:t>3</w:t>
      </w:r>
      <w:r>
        <w:t>(x)m</w:t>
      </w:r>
      <w:r w:rsidRPr="004D6267">
        <w:rPr>
          <w:rStyle w:val="subscript"/>
        </w:rPr>
        <w:t>4</w:t>
      </w:r>
      <w:r>
        <w:t>(x) ...</w:t>
      </w:r>
      <w:r>
        <w:rPr>
          <w:sz w:val="18"/>
          <w:szCs w:val="18"/>
        </w:rPr>
        <w:t xml:space="preserve"> </w:t>
      </w:r>
      <w:r>
        <w:t>m</w:t>
      </w:r>
      <w:r w:rsidRPr="004D6267">
        <w:rPr>
          <w:rStyle w:val="subscript"/>
        </w:rPr>
        <w:t>N</w:t>
      </w:r>
      <w:r>
        <w:t>(x)]</w:t>
      </w:r>
      <w:r>
        <w:tab/>
      </w:r>
      <w:r>
        <w:tab/>
        <w:t>// arbitrary p</w:t>
      </w:r>
      <w:r w:rsidR="00A94441">
        <w:tab/>
      </w:r>
      <w:r w:rsidR="00A94441">
        <w:tab/>
      </w:r>
      <w:r w:rsidR="00A94441">
        <w:tab/>
        <w:t>(9.5)</w:t>
      </w:r>
    </w:p>
    <w:p w14:paraId="219D0891" w14:textId="77777777" w:rsidR="00E9733F" w:rsidRDefault="00E9733F" w:rsidP="00294808"/>
    <w:p w14:paraId="205E72DA" w14:textId="77777777" w:rsidR="00294808" w:rsidRPr="00294808" w:rsidRDefault="00E9733F" w:rsidP="005E691C">
      <w:r>
        <w:t xml:space="preserve">where LCM = Least Common Multiple just means </w:t>
      </w:r>
      <w:r w:rsidR="00DC1B1A">
        <w:t>any</w:t>
      </w:r>
      <w:r>
        <w:t xml:space="preserve"> duplicate m</w:t>
      </w:r>
      <w:r>
        <w:rPr>
          <w:rStyle w:val="subscript"/>
        </w:rPr>
        <w:t>i</w:t>
      </w:r>
      <w:r>
        <w:t xml:space="preserve">(x) are thrown out. </w:t>
      </w:r>
      <w:r w:rsidR="00294808">
        <w:t>It was shown in Fact 19 (5.4</w:t>
      </w:r>
      <w:r w:rsidR="00171F0D">
        <w:t>5</w:t>
      </w:r>
      <w:r w:rsidR="00294808">
        <w:t>) that no root of GF(q) appears more than once in this g</w:t>
      </w:r>
      <w:r w:rsidR="00294808">
        <w:rPr>
          <w:rStyle w:val="subscript"/>
        </w:rPr>
        <w:t>N</w:t>
      </w:r>
      <w:r w:rsidR="00294808">
        <w:t>(x), that the degree of g</w:t>
      </w:r>
      <w:r w:rsidR="00294808">
        <w:rPr>
          <w:rStyle w:val="subscript"/>
        </w:rPr>
        <w:t>N</w:t>
      </w:r>
      <w:r w:rsidR="00294808">
        <w:t>(x) is some s  ≤ q-1 = n, and that g</w:t>
      </w:r>
      <w:r w:rsidR="00294808" w:rsidRPr="004D6267">
        <w:rPr>
          <w:rStyle w:val="subscript"/>
        </w:rPr>
        <w:t>N</w:t>
      </w:r>
      <w:r w:rsidR="00294808">
        <w:t>(x) divides evenly into x</w:t>
      </w:r>
      <w:r w:rsidR="00294808" w:rsidRPr="00283C18">
        <w:rPr>
          <w:rStyle w:val="superscript"/>
        </w:rPr>
        <w:t>q</w:t>
      </w:r>
      <w:r w:rsidR="00294808">
        <w:rPr>
          <w:rStyle w:val="superscript"/>
        </w:rPr>
        <w:t>-1</w:t>
      </w:r>
      <w:r w:rsidR="00294808">
        <w:t xml:space="preserve"> - 1  = x</w:t>
      </w:r>
      <w:r w:rsidR="00294808">
        <w:rPr>
          <w:rStyle w:val="superscript"/>
        </w:rPr>
        <w:t>n</w:t>
      </w:r>
      <w:r w:rsidR="00294808">
        <w:t xml:space="preserve"> -1</w:t>
      </w:r>
      <w:r w:rsidR="00AB2A05">
        <w:t xml:space="preserve">, as required by cyclic code definition (8.1) item (b). </w:t>
      </w:r>
      <w:r w:rsidR="00294808">
        <w:t xml:space="preserve"> If we define k </w:t>
      </w:r>
      <w:r>
        <w:t>≡</w:t>
      </w:r>
      <w:r w:rsidR="00294808">
        <w:t xml:space="preserve"> n-s, then the degree of g</w:t>
      </w:r>
      <w:r w:rsidR="00294808">
        <w:rPr>
          <w:rStyle w:val="subscript"/>
        </w:rPr>
        <w:t>N</w:t>
      </w:r>
      <w:r w:rsidR="00294808">
        <w:t xml:space="preserve">(x) is </w:t>
      </w:r>
      <w:r w:rsidR="000E141A">
        <w:t xml:space="preserve">s = </w:t>
      </w:r>
      <w:r w:rsidR="00294808">
        <w:t>n-k</w:t>
      </w:r>
      <w:r w:rsidR="000E141A">
        <w:t xml:space="preserve">, and we have then obtained the required k for our (n,k) code. </w:t>
      </w:r>
    </w:p>
    <w:p w14:paraId="6268D64E" w14:textId="77777777" w:rsidR="00B15408" w:rsidRDefault="00B15408" w:rsidP="005E691C"/>
    <w:p w14:paraId="6AF2689E" w14:textId="77777777" w:rsidR="00511B07" w:rsidRPr="00511B07" w:rsidRDefault="00511B07" w:rsidP="005E691C">
      <w:r>
        <w:t>Polynomial m</w:t>
      </w:r>
      <w:r>
        <w:rPr>
          <w:rStyle w:val="subscript"/>
        </w:rPr>
        <w:t>1</w:t>
      </w:r>
      <w:r>
        <w:t>(x) includes (x-α) and</w:t>
      </w:r>
      <w:r w:rsidR="000E18BF">
        <w:t>,</w:t>
      </w:r>
      <w:r>
        <w:t xml:space="preserve"> since α is assumed to be a primitive element, m</w:t>
      </w:r>
      <w:r>
        <w:rPr>
          <w:rStyle w:val="subscript"/>
        </w:rPr>
        <w:t>1</w:t>
      </w:r>
      <w:r>
        <w:t>(x) is</w:t>
      </w:r>
      <w:r w:rsidR="00DC1B1A">
        <w:t xml:space="preserve"> always a primitive polynomial. </w:t>
      </w:r>
      <w:r>
        <w:t>The other m</w:t>
      </w:r>
      <w:r>
        <w:rPr>
          <w:rStyle w:val="subscript"/>
        </w:rPr>
        <w:t>i</w:t>
      </w:r>
      <w:r>
        <w:t xml:space="preserve"> appearing in g</w:t>
      </w:r>
      <w:r>
        <w:rPr>
          <w:rStyle w:val="subscript"/>
        </w:rPr>
        <w:t>N</w:t>
      </w:r>
      <w:r>
        <w:t>(x) may or may not be primitive depending on whether α</w:t>
      </w:r>
      <w:r>
        <w:rPr>
          <w:rStyle w:val="superscript"/>
        </w:rPr>
        <w:t>i</w:t>
      </w:r>
      <w:r>
        <w:t xml:space="preserve"> is primitive</w:t>
      </w:r>
      <w:r w:rsidR="00DC1B1A">
        <w:t>.</w:t>
      </w:r>
    </w:p>
    <w:p w14:paraId="70A46005" w14:textId="77777777" w:rsidR="00511B07" w:rsidRDefault="00511B07" w:rsidP="005E691C"/>
    <w:p w14:paraId="6D048BEF" w14:textId="77777777" w:rsidR="005E691C" w:rsidRPr="009C085C" w:rsidRDefault="005E691C" w:rsidP="005E691C">
      <w:pPr>
        <w:rPr>
          <w:color w:val="000000"/>
        </w:rPr>
      </w:pPr>
      <w:r w:rsidRPr="009C085C">
        <w:rPr>
          <w:color w:val="000000"/>
        </w:rPr>
        <w:t xml:space="preserve">Note that the order </w:t>
      </w:r>
      <w:r w:rsidR="00E9733F" w:rsidRPr="009C085C">
        <w:rPr>
          <w:color w:val="000000"/>
        </w:rPr>
        <w:t xml:space="preserve">s </w:t>
      </w:r>
      <w:r w:rsidRPr="009C085C">
        <w:rPr>
          <w:color w:val="000000"/>
        </w:rPr>
        <w:t xml:space="preserve">of g(x) </w:t>
      </w:r>
      <w:r w:rsidR="004761EC" w:rsidRPr="009C085C">
        <w:rPr>
          <w:color w:val="000000"/>
        </w:rPr>
        <w:t xml:space="preserve">(and hence the value of k) </w:t>
      </w:r>
      <w:r w:rsidRPr="009C085C">
        <w:rPr>
          <w:color w:val="000000"/>
        </w:rPr>
        <w:t>is</w:t>
      </w:r>
      <w:r w:rsidR="009910BD" w:rsidRPr="009C085C">
        <w:rPr>
          <w:color w:val="000000"/>
        </w:rPr>
        <w:t xml:space="preserve"> highly dependent on the roots α</w:t>
      </w:r>
      <w:r w:rsidR="009910BD" w:rsidRPr="009C085C">
        <w:rPr>
          <w:rStyle w:val="superscript"/>
          <w:color w:val="000000"/>
        </w:rPr>
        <w:t>i</w:t>
      </w:r>
      <w:r w:rsidR="009910BD" w:rsidRPr="009C085C">
        <w:rPr>
          <w:color w:val="000000"/>
        </w:rPr>
        <w:t>.</w:t>
      </w:r>
    </w:p>
    <w:p w14:paraId="62795439" w14:textId="77777777" w:rsidR="005E691C" w:rsidRDefault="005E691C" w:rsidP="005E691C"/>
    <w:p w14:paraId="63A0E70C" w14:textId="77777777" w:rsidR="005E691C" w:rsidRDefault="005E691C" w:rsidP="005E691C">
      <w:r>
        <w:t>The case N = 1 gives g(x) = m</w:t>
      </w:r>
      <w:r w:rsidRPr="004D6267">
        <w:rPr>
          <w:rStyle w:val="subscript"/>
        </w:rPr>
        <w:t>1</w:t>
      </w:r>
      <w:r>
        <w:t>(</w:t>
      </w:r>
      <w:r w:rsidR="00DC1B1A">
        <w:t>x</w:t>
      </w:r>
      <w:r>
        <w:t>) all by itself.</w:t>
      </w:r>
      <w:r w:rsidR="00153F85">
        <w:t xml:space="preserve"> </w:t>
      </w:r>
      <w:r>
        <w:t xml:space="preserve">These </w:t>
      </w:r>
      <w:r w:rsidR="00DC1B1A">
        <w:t>result in</w:t>
      </w:r>
      <w:r>
        <w:t xml:space="preserve"> the Hamming Codes which we discuss in a separate section below. </w:t>
      </w:r>
    </w:p>
    <w:p w14:paraId="2ECC971E" w14:textId="77777777" w:rsidR="00047E53" w:rsidRDefault="00047E53" w:rsidP="005E691C"/>
    <w:p w14:paraId="79CE38FB" w14:textId="77777777" w:rsidR="005E691C" w:rsidRDefault="005E691C" w:rsidP="005E691C">
      <w:r>
        <w:t>In Chapter 5 we noted that m</w:t>
      </w:r>
      <w:r w:rsidRPr="004D6267">
        <w:rPr>
          <w:rStyle w:val="subscript"/>
        </w:rPr>
        <w:t>1</w:t>
      </w:r>
      <w:r>
        <w:t xml:space="preserve">(x) contains all roots of the conjugate set of </w:t>
      </w:r>
      <w:r w:rsidR="00FB0FD2">
        <w:t>α</w:t>
      </w:r>
      <w:r>
        <w:t xml:space="preserve">, which consists of the distinct elements of this set: </w:t>
      </w:r>
    </w:p>
    <w:p w14:paraId="776CE247" w14:textId="77777777" w:rsidR="005E691C" w:rsidRDefault="005E691C" w:rsidP="005E691C"/>
    <w:p w14:paraId="2731A99E" w14:textId="77777777" w:rsidR="009910BD" w:rsidRDefault="009910BD" w:rsidP="009910BD">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r>
      <w:r>
        <w:tab/>
      </w:r>
      <w:r w:rsidRPr="009910BD">
        <w:rPr>
          <w:i/>
        </w:rPr>
        <w:t>(5.14)</w:t>
      </w:r>
    </w:p>
    <w:p w14:paraId="3744D490" w14:textId="77777777" w:rsidR="00590CED" w:rsidRDefault="00590CED" w:rsidP="009910BD">
      <w:pPr>
        <w:tabs>
          <w:tab w:val="left" w:pos="7200"/>
          <w:tab w:val="left" w:pos="7920"/>
          <w:tab w:val="right" w:pos="9270"/>
        </w:tabs>
      </w:pPr>
    </w:p>
    <w:p w14:paraId="669B5AB2" w14:textId="77777777" w:rsidR="00590CED" w:rsidRPr="00590CED" w:rsidRDefault="00590CED" w:rsidP="009910BD">
      <w:pPr>
        <w:tabs>
          <w:tab w:val="left" w:pos="7200"/>
          <w:tab w:val="left" w:pos="7920"/>
          <w:tab w:val="right" w:pos="9270"/>
        </w:tabs>
      </w:pPr>
      <w:r>
        <w:t>Here then are the various conjugate lists for the elements α</w:t>
      </w:r>
      <w:r>
        <w:rPr>
          <w:rStyle w:val="superscript"/>
        </w:rPr>
        <w:t>i</w:t>
      </w:r>
      <w:r>
        <w:t xml:space="preserve"> of our list</w:t>
      </w:r>
      <w:r w:rsidR="003762E1">
        <w:t xml:space="preserve"> { α, α</w:t>
      </w:r>
      <w:r w:rsidR="003762E1" w:rsidRPr="00283C18">
        <w:rPr>
          <w:rStyle w:val="superscript"/>
        </w:rPr>
        <w:t>2</w:t>
      </w:r>
      <w:r w:rsidR="003762E1">
        <w:t> , α</w:t>
      </w:r>
      <w:r w:rsidR="003762E1" w:rsidRPr="00283C18">
        <w:rPr>
          <w:rStyle w:val="superscript"/>
        </w:rPr>
        <w:t>3</w:t>
      </w:r>
      <w:r w:rsidR="003762E1">
        <w:t>, ....α</w:t>
      </w:r>
      <w:r w:rsidR="003762E1" w:rsidRPr="00283C18">
        <w:rPr>
          <w:rStyle w:val="superscript"/>
        </w:rPr>
        <w:t>N</w:t>
      </w:r>
      <w:r w:rsidR="003762E1">
        <w:t xml:space="preserve"> }</w:t>
      </w:r>
    </w:p>
    <w:p w14:paraId="70F35C51" w14:textId="77777777" w:rsidR="00590CED" w:rsidRDefault="00590CED" w:rsidP="009910BD">
      <w:pPr>
        <w:tabs>
          <w:tab w:val="left" w:pos="7200"/>
          <w:tab w:val="left" w:pos="7920"/>
          <w:tab w:val="right" w:pos="9270"/>
        </w:tabs>
      </w:pPr>
    </w:p>
    <w:p w14:paraId="432980B8" w14:textId="77777777" w:rsidR="00590CED" w:rsidRPr="00E9733F" w:rsidRDefault="00590CED" w:rsidP="009910BD">
      <w:pPr>
        <w:tabs>
          <w:tab w:val="left" w:pos="7200"/>
          <w:tab w:val="left" w:pos="7920"/>
          <w:tab w:val="right" w:pos="9270"/>
        </w:tabs>
      </w:pPr>
      <w:r>
        <w:tab/>
        <w:t xml:space="preserve">{ α, </w:t>
      </w:r>
      <w:r w:rsidR="003762E1">
        <w:t xml:space="preserve">  </w:t>
      </w:r>
      <w:r>
        <w:t>α</w:t>
      </w:r>
      <w:r>
        <w:rPr>
          <w:rStyle w:val="superscript"/>
        </w:rPr>
        <w:t>p</w:t>
      </w:r>
      <w:r>
        <w:t xml:space="preserve">, </w:t>
      </w:r>
      <w:r w:rsidR="003762E1">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003762E1">
        <w:t xml:space="preserve">  </w:t>
      </w:r>
      <w:r>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rsidR="003762E1">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w:t>
      </w:r>
      <w:r w:rsidR="003762E1">
        <w:t xml:space="preserve"> }</w:t>
      </w:r>
      <w:r w:rsidR="003762E1">
        <w:tab/>
      </w:r>
      <w:r w:rsidR="003762E1">
        <w:tab/>
      </w:r>
      <w:r>
        <w:t>α</w:t>
      </w:r>
      <w:r w:rsidR="003762E1">
        <w:tab/>
      </w:r>
      <w:r w:rsidR="005A1890">
        <w:t>roots of m</w:t>
      </w:r>
      <w:r w:rsidR="005A1890">
        <w:rPr>
          <w:rStyle w:val="subscript"/>
        </w:rPr>
        <w:t>1</w:t>
      </w:r>
      <w:r w:rsidR="00E9733F">
        <w:t>(x)</w:t>
      </w:r>
    </w:p>
    <w:p w14:paraId="2A3BDEE6" w14:textId="77777777" w:rsidR="00590CED" w:rsidRPr="005A1890" w:rsidRDefault="00590CED" w:rsidP="00590CED">
      <w:pPr>
        <w:tabs>
          <w:tab w:val="left" w:pos="7200"/>
          <w:tab w:val="left" w:pos="7920"/>
          <w:tab w:val="right" w:pos="9270"/>
        </w:tabs>
        <w:rPr>
          <w:rStyle w:val="subscript"/>
        </w:rPr>
      </w:pPr>
      <w:r>
        <w:tab/>
        <w:t>{ α</w:t>
      </w:r>
      <w:r>
        <w:rPr>
          <w:rStyle w:val="superscript"/>
        </w:rPr>
        <w:t>2</w:t>
      </w:r>
      <w:r>
        <w:t>, α</w:t>
      </w:r>
      <w:r>
        <w:rPr>
          <w:rStyle w:val="superscript"/>
        </w:rPr>
        <w:t>2p</w:t>
      </w:r>
      <w:r>
        <w:t>, α</w:t>
      </w:r>
      <w:r>
        <w:rPr>
          <w:rStyle w:val="superscript"/>
        </w:rPr>
        <w:t>2p</w:t>
      </w:r>
      <w:r>
        <w:rPr>
          <w:rStyle w:val="superscript"/>
        </w:rPr>
        <w:fldChar w:fldCharType="begin"/>
      </w:r>
      <w:r>
        <w:rPr>
          <w:rStyle w:val="superscript"/>
        </w:rPr>
        <w:instrText xml:space="preserve"> EQ \s\up2(2)</w:instrText>
      </w:r>
      <w:r>
        <w:rPr>
          <w:rStyle w:val="superscript"/>
        </w:rPr>
        <w:fldChar w:fldCharType="end"/>
      </w:r>
      <w:r>
        <w:t>, α</w:t>
      </w:r>
      <w:r>
        <w:rPr>
          <w:rStyle w:val="superscript"/>
        </w:rPr>
        <w:t>2p</w:t>
      </w:r>
      <w:r>
        <w:rPr>
          <w:rStyle w:val="superscript"/>
        </w:rPr>
        <w:fldChar w:fldCharType="begin"/>
      </w:r>
      <w:r>
        <w:rPr>
          <w:rStyle w:val="superscript"/>
        </w:rPr>
        <w:instrText xml:space="preserve"> EQ \s\up2(3)</w:instrText>
      </w:r>
      <w:r>
        <w:rPr>
          <w:rStyle w:val="superscript"/>
        </w:rPr>
        <w:fldChar w:fldCharType="end"/>
      </w:r>
      <w:r>
        <w:t>, ....</w:t>
      </w:r>
      <w:r w:rsidRPr="008467F7">
        <w:t xml:space="preserve"> </w:t>
      </w:r>
      <w:r>
        <w:t>α</w:t>
      </w:r>
      <w:r>
        <w:rPr>
          <w:rStyle w:val="superscript"/>
        </w:rPr>
        <w:t>2p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2</w:t>
      </w:r>
      <w:r w:rsidR="003762E1">
        <w:tab/>
      </w:r>
      <w:r w:rsidR="005A1890">
        <w:t>roots of m</w:t>
      </w:r>
      <w:r w:rsidR="005A1890">
        <w:rPr>
          <w:rStyle w:val="subscript"/>
        </w:rPr>
        <w:t>2</w:t>
      </w:r>
      <w:r w:rsidR="00E9733F">
        <w:t>(x)</w:t>
      </w:r>
    </w:p>
    <w:p w14:paraId="55E2DF0A" w14:textId="77777777" w:rsidR="00590CED" w:rsidRPr="005A1890" w:rsidRDefault="00590CED" w:rsidP="00590CED">
      <w:pPr>
        <w:tabs>
          <w:tab w:val="left" w:pos="7200"/>
          <w:tab w:val="left" w:pos="7920"/>
          <w:tab w:val="right" w:pos="9270"/>
        </w:tabs>
        <w:rPr>
          <w:rStyle w:val="subscript"/>
        </w:rPr>
      </w:pPr>
      <w:r>
        <w:tab/>
        <w:t>{ α</w:t>
      </w:r>
      <w:r>
        <w:rPr>
          <w:rStyle w:val="superscript"/>
        </w:rPr>
        <w:t>3</w:t>
      </w:r>
      <w:r>
        <w:t>, α</w:t>
      </w:r>
      <w:r>
        <w:rPr>
          <w:rStyle w:val="superscript"/>
        </w:rPr>
        <w:t>3p</w:t>
      </w:r>
      <w:r>
        <w:t>, α</w:t>
      </w:r>
      <w:r>
        <w:rPr>
          <w:rStyle w:val="superscript"/>
        </w:rPr>
        <w:t>3p</w:t>
      </w:r>
      <w:r>
        <w:rPr>
          <w:rStyle w:val="superscript"/>
        </w:rPr>
        <w:fldChar w:fldCharType="begin"/>
      </w:r>
      <w:r>
        <w:rPr>
          <w:rStyle w:val="superscript"/>
        </w:rPr>
        <w:instrText xml:space="preserve"> EQ \s\up2(2)</w:instrText>
      </w:r>
      <w:r>
        <w:rPr>
          <w:rStyle w:val="superscript"/>
        </w:rPr>
        <w:fldChar w:fldCharType="end"/>
      </w:r>
      <w:r>
        <w:t>, α</w:t>
      </w:r>
      <w:r>
        <w:rPr>
          <w:rStyle w:val="superscript"/>
        </w:rPr>
        <w:t>3p</w:t>
      </w:r>
      <w:r>
        <w:rPr>
          <w:rStyle w:val="superscript"/>
        </w:rPr>
        <w:fldChar w:fldCharType="begin"/>
      </w:r>
      <w:r>
        <w:rPr>
          <w:rStyle w:val="superscript"/>
        </w:rPr>
        <w:instrText xml:space="preserve"> EQ \s\up2(3)</w:instrText>
      </w:r>
      <w:r>
        <w:rPr>
          <w:rStyle w:val="superscript"/>
        </w:rPr>
        <w:fldChar w:fldCharType="end"/>
      </w:r>
      <w:r>
        <w:t>, ....</w:t>
      </w:r>
      <w:r w:rsidRPr="008467F7">
        <w:t xml:space="preserve"> </w:t>
      </w:r>
      <w:r>
        <w:t>α</w:t>
      </w:r>
      <w:r>
        <w:rPr>
          <w:rStyle w:val="superscript"/>
        </w:rPr>
        <w:t>3p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3</w:t>
      </w:r>
      <w:r w:rsidR="003762E1">
        <w:tab/>
      </w:r>
      <w:r w:rsidR="005A1890">
        <w:t>roots of m</w:t>
      </w:r>
      <w:r w:rsidR="005A1890">
        <w:rPr>
          <w:rStyle w:val="subscript"/>
        </w:rPr>
        <w:t>3</w:t>
      </w:r>
      <w:r w:rsidR="00E9733F">
        <w:t>(x)</w:t>
      </w:r>
    </w:p>
    <w:p w14:paraId="7B937964" w14:textId="77777777" w:rsidR="00590CED" w:rsidRDefault="00590CED" w:rsidP="00590CED">
      <w:pPr>
        <w:tabs>
          <w:tab w:val="left" w:pos="7200"/>
          <w:tab w:val="left" w:pos="7920"/>
          <w:tab w:val="right" w:pos="9270"/>
        </w:tabs>
      </w:pPr>
      <w:r>
        <w:rPr>
          <w:rStyle w:val="superscript"/>
        </w:rPr>
        <w:tab/>
      </w:r>
      <w:r>
        <w:t>.....</w:t>
      </w:r>
    </w:p>
    <w:p w14:paraId="63A4EDB5" w14:textId="77777777" w:rsidR="00590CED" w:rsidRPr="00223E76" w:rsidRDefault="00590CED" w:rsidP="00590CED">
      <w:pPr>
        <w:tabs>
          <w:tab w:val="left" w:pos="7200"/>
          <w:tab w:val="left" w:pos="7920"/>
          <w:tab w:val="right" w:pos="9270"/>
        </w:tabs>
      </w:pPr>
      <w:r>
        <w:tab/>
        <w:t>{ α</w:t>
      </w:r>
      <w:r>
        <w:rPr>
          <w:rStyle w:val="superscript"/>
        </w:rPr>
        <w:t>p</w:t>
      </w:r>
      <w:r>
        <w:t>, α</w:t>
      </w:r>
      <w:r>
        <w:rPr>
          <w:rStyle w:val="superscript"/>
        </w:rPr>
        <w:t>pp</w:t>
      </w:r>
      <w:r>
        <w:t>, α</w:t>
      </w:r>
      <w:r>
        <w:rPr>
          <w:rStyle w:val="superscript"/>
        </w:rPr>
        <w:t>pp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pp</w:t>
      </w:r>
      <w:r>
        <w:t>, ....</w:t>
      </w:r>
      <w:r w:rsidRPr="008467F7">
        <w:t xml:space="preserve"> </w:t>
      </w:r>
      <w:r w:rsidR="003762E1">
        <w:t xml:space="preserve"> </w:t>
      </w:r>
      <w:r>
        <w:t>α</w:t>
      </w:r>
      <w:r>
        <w:rPr>
          <w:rStyle w:val="superscript"/>
        </w:rPr>
        <w:t>pp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sidR="003762E1">
        <w:tab/>
      </w:r>
      <w:r w:rsidR="005A1890">
        <w:t>roots of m</w:t>
      </w:r>
      <w:r w:rsidR="005A1890">
        <w:rPr>
          <w:rStyle w:val="subscript"/>
        </w:rPr>
        <w:t>p</w:t>
      </w:r>
      <w:r w:rsidR="00E9733F">
        <w:t>(x)</w:t>
      </w:r>
      <w:r w:rsidR="00223E76">
        <w:tab/>
      </w:r>
      <w:r w:rsidR="00223E76">
        <w:tab/>
      </w:r>
      <w:r w:rsidR="00223E76">
        <w:tab/>
      </w:r>
      <w:r w:rsidR="00223E76">
        <w:tab/>
        <w:t>(9.6)</w:t>
      </w:r>
    </w:p>
    <w:p w14:paraId="494026AC" w14:textId="77777777" w:rsidR="00590CED" w:rsidRPr="00590CED" w:rsidRDefault="00590CED" w:rsidP="00590CED">
      <w:pPr>
        <w:tabs>
          <w:tab w:val="left" w:pos="7200"/>
          <w:tab w:val="left" w:pos="7920"/>
          <w:tab w:val="right" w:pos="9270"/>
        </w:tabs>
      </w:pPr>
      <w:r>
        <w:tab/>
        <w:t>......</w:t>
      </w:r>
    </w:p>
    <w:p w14:paraId="3D18803B" w14:textId="77777777" w:rsidR="00590CED" w:rsidRDefault="00590CED" w:rsidP="00590CED">
      <w:pPr>
        <w:tabs>
          <w:tab w:val="left" w:pos="7200"/>
          <w:tab w:val="left" w:pos="7920"/>
          <w:tab w:val="right" w:pos="9270"/>
        </w:tabs>
      </w:pPr>
    </w:p>
    <w:p w14:paraId="6FFC38EA" w14:textId="77777777" w:rsidR="005E691C" w:rsidRDefault="00590CED" w:rsidP="00590CED">
      <w:pPr>
        <w:tabs>
          <w:tab w:val="left" w:pos="7200"/>
          <w:tab w:val="left" w:pos="7920"/>
          <w:tab w:val="right" w:pos="9270"/>
        </w:tabs>
      </w:pPr>
      <w:r>
        <w:t xml:space="preserve">and so on. </w:t>
      </w:r>
      <w:r w:rsidR="005E691C">
        <w:t>Therefore, as you build up the g</w:t>
      </w:r>
      <w:r w:rsidR="005E691C" w:rsidRPr="004D6267">
        <w:rPr>
          <w:rStyle w:val="subscript"/>
        </w:rPr>
        <w:t>N</w:t>
      </w:r>
      <w:r>
        <w:t xml:space="preserve">(x) </w:t>
      </w:r>
      <w:r w:rsidR="005E691C">
        <w:t>there will be repeats</w:t>
      </w:r>
      <w:r>
        <w:t xml:space="preserve"> among the m</w:t>
      </w:r>
      <w:r>
        <w:rPr>
          <w:rStyle w:val="subscript"/>
        </w:rPr>
        <w:t>i</w:t>
      </w:r>
      <w:r>
        <w:t>(x)</w:t>
      </w:r>
      <w:r w:rsidR="005E691C">
        <w:t>.</w:t>
      </w:r>
      <w:r w:rsidR="00153F85">
        <w:t xml:space="preserve"> </w:t>
      </w:r>
      <w:r w:rsidR="005E691C">
        <w:t>In general, every p</w:t>
      </w:r>
      <w:r w:rsidR="005E691C" w:rsidRPr="00283C18">
        <w:rPr>
          <w:rStyle w:val="superscript"/>
        </w:rPr>
        <w:t>th</w:t>
      </w:r>
      <w:r w:rsidR="005E691C">
        <w:t xml:space="preserve"> m</w:t>
      </w:r>
      <w:r w:rsidR="005E691C" w:rsidRPr="004D6267">
        <w:rPr>
          <w:rStyle w:val="subscript"/>
        </w:rPr>
        <w:t>i</w:t>
      </w:r>
      <w:r w:rsidR="005E691C">
        <w:t>(x) will be a duplicate of some earlier m</w:t>
      </w:r>
      <w:r w:rsidR="005E691C" w:rsidRPr="004D6267">
        <w:rPr>
          <w:rStyle w:val="subscript"/>
        </w:rPr>
        <w:t>i</w:t>
      </w:r>
      <w:r w:rsidR="005E691C">
        <w:t>(x), so every p</w:t>
      </w:r>
      <w:r w:rsidR="005E691C" w:rsidRPr="00283C18">
        <w:rPr>
          <w:rStyle w:val="superscript"/>
        </w:rPr>
        <w:t>th</w:t>
      </w:r>
      <w:r w:rsidR="005E691C">
        <w:t xml:space="preserve"> one can be thrown out.</w:t>
      </w:r>
      <w:r w:rsidR="00153F85">
        <w:t xml:space="preserve"> </w:t>
      </w:r>
      <w:r w:rsidR="005E691C">
        <w:t>For example, m</w:t>
      </w:r>
      <w:r w:rsidR="005E691C" w:rsidRPr="004D6267">
        <w:rPr>
          <w:rStyle w:val="subscript"/>
        </w:rPr>
        <w:t>p</w:t>
      </w:r>
      <w:r w:rsidR="005E691C">
        <w:t xml:space="preserve">(x) contains the root </w:t>
      </w:r>
      <w:r w:rsidR="00FB0FD2">
        <w:t>α</w:t>
      </w:r>
      <w:r w:rsidR="005E691C" w:rsidRPr="00283C18">
        <w:rPr>
          <w:rStyle w:val="superscript"/>
        </w:rPr>
        <w:t>p</w:t>
      </w:r>
      <w:r w:rsidR="005E691C">
        <w:t>,</w:t>
      </w:r>
      <w:r w:rsidR="00153F85">
        <w:t xml:space="preserve"> </w:t>
      </w:r>
      <w:r w:rsidR="005E691C">
        <w:t>but so does m</w:t>
      </w:r>
      <w:r w:rsidR="005E691C" w:rsidRPr="004D6267">
        <w:rPr>
          <w:rStyle w:val="subscript"/>
        </w:rPr>
        <w:t>1</w:t>
      </w:r>
      <w:r w:rsidR="005E691C">
        <w:t xml:space="preserve">(x), as shown above. </w:t>
      </w:r>
      <w:r w:rsidR="00265DC8">
        <w:t>Recall from (5.3</w:t>
      </w:r>
      <w:r w:rsidR="00121F98">
        <w:t>8</w:t>
      </w:r>
      <w:r w:rsidR="00265DC8">
        <w:t xml:space="preserve">) that no root can appear in two distinct conjugate sets, so these must be the same conjugate set and one gets crossed out.  </w:t>
      </w:r>
    </w:p>
    <w:p w14:paraId="3A204EE9" w14:textId="77777777" w:rsidR="005E691C" w:rsidRDefault="005E691C" w:rsidP="005E691C"/>
    <w:p w14:paraId="04801BB0" w14:textId="77777777" w:rsidR="005E691C" w:rsidRDefault="005E691C" w:rsidP="005E691C">
      <w:r>
        <w:t xml:space="preserve">For the special case p=2, this means that every </w:t>
      </w:r>
      <w:r>
        <w:rPr>
          <w:i/>
        </w:rPr>
        <w:t>even</w:t>
      </w:r>
      <w:r>
        <w:t xml:space="preserve"> m</w:t>
      </w:r>
      <w:r w:rsidRPr="004D6267">
        <w:rPr>
          <w:rStyle w:val="subscript"/>
        </w:rPr>
        <w:t>i</w:t>
      </w:r>
      <w:r>
        <w:t xml:space="preserve">(x) can be thrown out, so we are left with: </w:t>
      </w:r>
    </w:p>
    <w:p w14:paraId="41B2D6A6" w14:textId="77777777" w:rsidR="005E691C" w:rsidRDefault="005E691C" w:rsidP="005E691C"/>
    <w:p w14:paraId="04E1827D" w14:textId="77777777" w:rsidR="005E691C" w:rsidRDefault="005E691C" w:rsidP="00C65C89">
      <w:pPr>
        <w:tabs>
          <w:tab w:val="left" w:pos="7200"/>
          <w:tab w:val="left" w:pos="7920"/>
          <w:tab w:val="right" w:pos="9270"/>
        </w:tabs>
      </w:pPr>
      <w:r>
        <w:tab/>
        <w:t>g</w:t>
      </w:r>
      <w:r w:rsidRPr="004D6267">
        <w:rPr>
          <w:rStyle w:val="subscript"/>
        </w:rPr>
        <w:t>N</w:t>
      </w:r>
      <w:r w:rsidR="008E4994">
        <w:rPr>
          <w:rStyle w:val="subscript"/>
        </w:rPr>
        <w:t>+1</w:t>
      </w:r>
      <w:r>
        <w:t>(x) = g</w:t>
      </w:r>
      <w:r w:rsidRPr="004D6267">
        <w:rPr>
          <w:rStyle w:val="subscript"/>
        </w:rPr>
        <w:t>N</w:t>
      </w:r>
      <w:r>
        <w:t>(x) =</w:t>
      </w:r>
      <w:r w:rsidR="00153F85">
        <w:t xml:space="preserve"> </w:t>
      </w:r>
      <w:r>
        <w:t>LCM[</w:t>
      </w:r>
      <w:r w:rsidR="00153F85">
        <w:t xml:space="preserve"> </w:t>
      </w:r>
      <w:r>
        <w:t>m</w:t>
      </w:r>
      <w:r w:rsidRPr="004D6267">
        <w:rPr>
          <w:rStyle w:val="subscript"/>
        </w:rPr>
        <w:t>1</w:t>
      </w:r>
      <w:r>
        <w:t>(x)m</w:t>
      </w:r>
      <w:r w:rsidRPr="004D6267">
        <w:rPr>
          <w:rStyle w:val="subscript"/>
        </w:rPr>
        <w:t>3</w:t>
      </w:r>
      <w:r>
        <w:t>(x)m</w:t>
      </w:r>
      <w:r w:rsidRPr="004D6267">
        <w:rPr>
          <w:rStyle w:val="subscript"/>
        </w:rPr>
        <w:t>5</w:t>
      </w:r>
      <w:r>
        <w:t>(x)m</w:t>
      </w:r>
      <w:r w:rsidRPr="004D6267">
        <w:rPr>
          <w:rStyle w:val="subscript"/>
        </w:rPr>
        <w:t>7</w:t>
      </w:r>
      <w:r>
        <w:t>(x) ...</w:t>
      </w:r>
      <w:r w:rsidR="00153F85">
        <w:t xml:space="preserve"> </w:t>
      </w:r>
      <w:r>
        <w:t>m</w:t>
      </w:r>
      <w:r w:rsidRPr="004D6267">
        <w:rPr>
          <w:rStyle w:val="subscript"/>
        </w:rPr>
        <w:t>N</w:t>
      </w:r>
      <w:r>
        <w:t>(x)]</w:t>
      </w:r>
      <w:r>
        <w:tab/>
        <w:t xml:space="preserve"> </w:t>
      </w:r>
      <w:r w:rsidR="008B56BA">
        <w:t xml:space="preserve">// </w:t>
      </w:r>
      <w:r>
        <w:t>p = 2</w:t>
      </w:r>
      <w:r w:rsidR="008B56BA">
        <w:t>, N=</w:t>
      </w:r>
      <w:r w:rsidR="008E4994">
        <w:t>odd</w:t>
      </w:r>
      <w:r w:rsidR="00A94441">
        <w:tab/>
      </w:r>
      <w:r w:rsidR="00A94441">
        <w:tab/>
      </w:r>
      <w:r w:rsidR="008E4994">
        <w:tab/>
      </w:r>
      <w:r w:rsidR="00A94441">
        <w:t>(9.</w:t>
      </w:r>
      <w:r w:rsidR="00223E76">
        <w:t>7</w:t>
      </w:r>
      <w:r w:rsidR="00A94441">
        <w:t>)</w:t>
      </w:r>
    </w:p>
    <w:p w14:paraId="5A57A344" w14:textId="77777777" w:rsidR="008E4994" w:rsidRDefault="008E4994" w:rsidP="005E691C"/>
    <w:p w14:paraId="6F1F47D5" w14:textId="77777777" w:rsidR="008E4994" w:rsidRPr="008E4994" w:rsidRDefault="008E4994" w:rsidP="005E691C">
      <w:r>
        <w:t>In this case, g</w:t>
      </w:r>
      <w:r>
        <w:rPr>
          <w:rStyle w:val="subscript"/>
        </w:rPr>
        <w:t>2</w:t>
      </w:r>
      <w:r>
        <w:t xml:space="preserve"> = g</w:t>
      </w:r>
      <w:r>
        <w:rPr>
          <w:rStyle w:val="subscript"/>
        </w:rPr>
        <w:t>1</w:t>
      </w:r>
      <w:r>
        <w:t>, g</w:t>
      </w:r>
      <w:r>
        <w:rPr>
          <w:rStyle w:val="subscript"/>
        </w:rPr>
        <w:t xml:space="preserve">4 </w:t>
      </w:r>
      <w:r>
        <w:t>= g</w:t>
      </w:r>
      <w:r>
        <w:rPr>
          <w:rStyle w:val="subscript"/>
        </w:rPr>
        <w:t>3</w:t>
      </w:r>
      <w:r>
        <w:t xml:space="preserve"> and so on. </w:t>
      </w:r>
    </w:p>
    <w:p w14:paraId="1E13B84F" w14:textId="77777777" w:rsidR="005E691C" w:rsidRDefault="005E691C" w:rsidP="005E691C"/>
    <w:p w14:paraId="759260F9" w14:textId="77777777" w:rsidR="005E691C" w:rsidRPr="00A94441" w:rsidRDefault="005E691C" w:rsidP="00C65C89">
      <w:pPr>
        <w:tabs>
          <w:tab w:val="left" w:pos="7200"/>
          <w:tab w:val="left" w:pos="7920"/>
          <w:tab w:val="right" w:pos="9270"/>
        </w:tabs>
      </w:pPr>
      <w:r>
        <w:t xml:space="preserve">The general procedure for developing </w:t>
      </w:r>
      <w:r w:rsidR="0070687A">
        <w:t xml:space="preserve">narrow-sense </w:t>
      </w:r>
      <w:r>
        <w:t xml:space="preserve">BCH codes is as follows. </w:t>
      </w:r>
      <w:r w:rsidR="0070687A">
        <w:tab/>
      </w:r>
      <w:r w:rsidR="0070687A">
        <w:tab/>
      </w:r>
      <w:r w:rsidR="0070687A">
        <w:tab/>
      </w:r>
      <w:r w:rsidR="00A94441">
        <w:t>(9.</w:t>
      </w:r>
      <w:r w:rsidR="00223E76">
        <w:t>8</w:t>
      </w:r>
      <w:r w:rsidR="00A94441">
        <w:t>)</w:t>
      </w:r>
    </w:p>
    <w:p w14:paraId="0B9F2C18" w14:textId="77777777" w:rsidR="005E691C" w:rsidRDefault="005E691C" w:rsidP="005E691C"/>
    <w:p w14:paraId="746B3D1A" w14:textId="77777777" w:rsidR="005E691C" w:rsidRDefault="005E691C" w:rsidP="005E691C">
      <w:pPr>
        <w:ind w:left="900"/>
      </w:pPr>
      <w:r>
        <w:t>(1) Select p and m, so you have n = q-1 = p</w:t>
      </w:r>
      <w:r w:rsidRPr="00283C18">
        <w:rPr>
          <w:rStyle w:val="superscript"/>
        </w:rPr>
        <w:t>m</w:t>
      </w:r>
      <w:r w:rsidR="00265DC8">
        <w:t xml:space="preserve"> - 1</w:t>
      </w:r>
      <w:r>
        <w:t>.</w:t>
      </w:r>
      <w:r w:rsidR="00153F85">
        <w:t xml:space="preserve"> </w:t>
      </w:r>
      <w:r>
        <w:t>You have now selected a particular Galois Field GF(p</w:t>
      </w:r>
      <w:r w:rsidRPr="00283C18">
        <w:rPr>
          <w:rStyle w:val="superscript"/>
        </w:rPr>
        <w:t>m</w:t>
      </w:r>
      <w:r>
        <w:t>), as descri</w:t>
      </w:r>
      <w:r w:rsidR="00E9733F">
        <w:t xml:space="preserve">bed in much detail in Chapter 4, and you have selected n of (n,k). </w:t>
      </w:r>
    </w:p>
    <w:p w14:paraId="51140AFA" w14:textId="77777777" w:rsidR="005E691C" w:rsidRDefault="005E691C" w:rsidP="005E691C">
      <w:pPr>
        <w:ind w:left="900"/>
      </w:pPr>
      <w:r>
        <w:tab/>
      </w:r>
    </w:p>
    <w:p w14:paraId="08F5EE78" w14:textId="77777777" w:rsidR="005E691C" w:rsidRPr="00047E53" w:rsidRDefault="00ED2055" w:rsidP="005E691C">
      <w:pPr>
        <w:ind w:left="900"/>
      </w:pPr>
      <w:r>
        <w:t xml:space="preserve">(2) </w:t>
      </w:r>
      <w:r w:rsidR="00E9733F">
        <w:t>C</w:t>
      </w:r>
      <w:r w:rsidR="005E691C">
        <w:t xml:space="preserve">onstruct the </w:t>
      </w:r>
      <w:r w:rsidR="00047E53">
        <w:t>enumeration table</w:t>
      </w:r>
      <w:r w:rsidR="005E691C">
        <w:t xml:space="preserve"> for GF(p</w:t>
      </w:r>
      <w:r w:rsidR="005E691C" w:rsidRPr="00283C18">
        <w:rPr>
          <w:rStyle w:val="superscript"/>
        </w:rPr>
        <w:t>m</w:t>
      </w:r>
      <w:r w:rsidR="005E691C">
        <w:t>) exactly as described in Chapter 6.</w:t>
      </w:r>
      <w:r w:rsidR="00153F85">
        <w:t xml:space="preserve"> </w:t>
      </w:r>
      <w:r w:rsidR="005E691C">
        <w:t xml:space="preserve">As noted there, this </w:t>
      </w:r>
      <w:r w:rsidR="00047E53">
        <w:t>listing</w:t>
      </w:r>
      <w:r w:rsidR="005E691C">
        <w:t xml:space="preserve"> implicitly contains the entire algebra of the field, that is, it implies the complete </w:t>
      </w:r>
      <w:r w:rsidR="002D6B20" w:rsidRPr="006E5BCC">
        <w:sym w:font="Symbol" w:char="F0B7"/>
      </w:r>
      <w:r w:rsidR="005E691C">
        <w:t xml:space="preserve"> and + field operation tables.</w:t>
      </w:r>
      <w:r w:rsidR="00153F85">
        <w:t xml:space="preserve"> </w:t>
      </w:r>
      <w:r w:rsidR="005E691C">
        <w:t>You then know how to multiply or add any two elements of the field GF(p</w:t>
      </w:r>
      <w:r w:rsidR="005E691C" w:rsidRPr="00283C18">
        <w:rPr>
          <w:rStyle w:val="superscript"/>
        </w:rPr>
        <w:t>m</w:t>
      </w:r>
      <w:r w:rsidR="00047E53">
        <w:t>).</w:t>
      </w:r>
    </w:p>
    <w:p w14:paraId="5DCA164F" w14:textId="77777777" w:rsidR="005E691C" w:rsidRDefault="005E691C" w:rsidP="005E691C">
      <w:pPr>
        <w:ind w:left="900"/>
      </w:pPr>
    </w:p>
    <w:p w14:paraId="2CC6AEB1" w14:textId="77777777" w:rsidR="00265DC8" w:rsidRDefault="005E691C" w:rsidP="005E691C">
      <w:pPr>
        <w:ind w:left="900"/>
      </w:pPr>
      <w:r>
        <w:t xml:space="preserve">(3) for each power </w:t>
      </w:r>
      <w:r w:rsidR="00FB0FD2">
        <w:t>α</w:t>
      </w:r>
      <w:r w:rsidR="00047E53">
        <w:rPr>
          <w:rStyle w:val="superscript"/>
        </w:rPr>
        <w:t>i</w:t>
      </w:r>
      <w:r>
        <w:t xml:space="preserve"> construct the minimal polynomial m</w:t>
      </w:r>
      <w:r w:rsidR="00047E53">
        <w:rPr>
          <w:rStyle w:val="subscript"/>
        </w:rPr>
        <w:t>i</w:t>
      </w:r>
      <w:r>
        <w:t>(x).</w:t>
      </w:r>
      <w:r w:rsidR="00153F85">
        <w:t xml:space="preserve"> </w:t>
      </w:r>
      <w:r w:rsidR="00265DC8">
        <w:t>Chapter 5 showed exactly</w:t>
      </w:r>
    </w:p>
    <w:p w14:paraId="5D28758B" w14:textId="77777777" w:rsidR="005E691C" w:rsidRDefault="00265DC8" w:rsidP="005E691C">
      <w:pPr>
        <w:ind w:left="900"/>
      </w:pPr>
      <w:r>
        <w:t xml:space="preserve">how this is done.  </w:t>
      </w:r>
    </w:p>
    <w:p w14:paraId="74324D01" w14:textId="77777777" w:rsidR="005E691C" w:rsidRDefault="005E691C" w:rsidP="005E691C">
      <w:pPr>
        <w:ind w:left="900"/>
      </w:pPr>
    </w:p>
    <w:p w14:paraId="48C114B3" w14:textId="77777777" w:rsidR="005E691C" w:rsidRDefault="005E691C" w:rsidP="005E691C">
      <w:pPr>
        <w:ind w:left="900"/>
      </w:pPr>
      <w:r>
        <w:t>(4) Then for each value of N = 1,2,3,....</w:t>
      </w:r>
      <w:r w:rsidR="00153F85">
        <w:t xml:space="preserve"> </w:t>
      </w:r>
      <w:r>
        <w:t>compu</w:t>
      </w:r>
      <w:r w:rsidR="00047E53">
        <w:t>te g(x) exactly as shown above,</w:t>
      </w:r>
    </w:p>
    <w:p w14:paraId="32440240" w14:textId="77777777" w:rsidR="005E691C" w:rsidRDefault="005E691C" w:rsidP="005E691C">
      <w:pPr>
        <w:ind w:left="900"/>
      </w:pPr>
    </w:p>
    <w:p w14:paraId="76172850" w14:textId="77777777" w:rsidR="005E691C" w:rsidRDefault="005E691C" w:rsidP="005E691C">
      <w:pPr>
        <w:ind w:left="900"/>
      </w:pPr>
      <w:r>
        <w:tab/>
        <w:t>g</w:t>
      </w:r>
      <w:r w:rsidRPr="004D6267">
        <w:rPr>
          <w:rStyle w:val="subscript"/>
        </w:rPr>
        <w:t>N</w:t>
      </w:r>
      <w:r>
        <w:t>(x) = LCM[</w:t>
      </w:r>
      <w:r w:rsidR="00153F85">
        <w:t xml:space="preserve"> </w:t>
      </w:r>
      <w:r>
        <w:t>m</w:t>
      </w:r>
      <w:r w:rsidRPr="004D6267">
        <w:rPr>
          <w:rStyle w:val="subscript"/>
        </w:rPr>
        <w:t>1</w:t>
      </w:r>
      <w:r>
        <w:t>(x)m</w:t>
      </w:r>
      <w:r w:rsidRPr="004D6267">
        <w:rPr>
          <w:rStyle w:val="subscript"/>
        </w:rPr>
        <w:t>2</w:t>
      </w:r>
      <w:r>
        <w:t>(x)m</w:t>
      </w:r>
      <w:r w:rsidRPr="004D6267">
        <w:rPr>
          <w:rStyle w:val="subscript"/>
        </w:rPr>
        <w:t>3</w:t>
      </w:r>
      <w:r>
        <w:t>(x)m</w:t>
      </w:r>
      <w:r w:rsidRPr="004D6267">
        <w:rPr>
          <w:rStyle w:val="subscript"/>
        </w:rPr>
        <w:t>4</w:t>
      </w:r>
      <w:r>
        <w:t>(x) ...</w:t>
      </w:r>
      <w:r w:rsidR="00153F85">
        <w:rPr>
          <w:sz w:val="18"/>
          <w:szCs w:val="18"/>
        </w:rPr>
        <w:t xml:space="preserve"> </w:t>
      </w:r>
      <w:r>
        <w:t>m</w:t>
      </w:r>
      <w:r w:rsidRPr="004D6267">
        <w:rPr>
          <w:rStyle w:val="subscript"/>
        </w:rPr>
        <w:t>N</w:t>
      </w:r>
      <w:r>
        <w:t>(x)]</w:t>
      </w:r>
      <w:r w:rsidR="00ED2055">
        <w:t xml:space="preserve">  .</w:t>
      </w:r>
    </w:p>
    <w:p w14:paraId="717287CF" w14:textId="77777777" w:rsidR="005E691C" w:rsidRDefault="005E691C" w:rsidP="005E691C">
      <w:pPr>
        <w:ind w:left="900"/>
      </w:pPr>
    </w:p>
    <w:p w14:paraId="51D10F0D" w14:textId="77777777" w:rsidR="00A94441" w:rsidRDefault="005E691C" w:rsidP="00A94441">
      <w:pPr>
        <w:ind w:left="900"/>
      </w:pPr>
      <w:r>
        <w:t xml:space="preserve">For each N, you find that g(x) has some degree n-k, so for each N, you get a value of k. </w:t>
      </w:r>
    </w:p>
    <w:p w14:paraId="5C3B537E" w14:textId="77777777" w:rsidR="00A94441" w:rsidRPr="00047E53" w:rsidRDefault="00A94441" w:rsidP="005E691C">
      <w:pPr>
        <w:rPr>
          <w:color w:val="FF0000"/>
        </w:rPr>
      </w:pPr>
    </w:p>
    <w:p w14:paraId="6AFEE695" w14:textId="77777777" w:rsidR="005E691C" w:rsidRDefault="00333DFC" w:rsidP="005E691C">
      <w:r>
        <w:t>F</w:t>
      </w:r>
      <w:r w:rsidR="00A94441">
        <w:t xml:space="preserve">rom the (9.4) root listing </w:t>
      </w:r>
      <w:r w:rsidR="00ED2055">
        <w:t xml:space="preserve">{ </w:t>
      </w:r>
      <w:r w:rsidR="00A94441">
        <w:t>α, α</w:t>
      </w:r>
      <w:r w:rsidR="00A94441" w:rsidRPr="00283C18">
        <w:rPr>
          <w:rStyle w:val="superscript"/>
        </w:rPr>
        <w:t>2</w:t>
      </w:r>
      <w:r w:rsidR="00A94441">
        <w:t> , α</w:t>
      </w:r>
      <w:r w:rsidR="00A94441" w:rsidRPr="00283C18">
        <w:rPr>
          <w:rStyle w:val="superscript"/>
        </w:rPr>
        <w:t>3</w:t>
      </w:r>
      <w:r w:rsidR="00A94441">
        <w:t>, ....α</w:t>
      </w:r>
      <w:r w:rsidR="00A94441" w:rsidRPr="00283C18">
        <w:rPr>
          <w:rStyle w:val="superscript"/>
        </w:rPr>
        <w:t>N</w:t>
      </w:r>
      <w:r w:rsidR="00A94441">
        <w:t xml:space="preserve"> } </w:t>
      </w:r>
      <w:r>
        <w:t>we know</w:t>
      </w:r>
      <w:r w:rsidR="009C085C">
        <w:t xml:space="preserve"> that N ≤ n</w:t>
      </w:r>
      <w:r w:rsidR="00A94441">
        <w:t xml:space="preserve">, since N cannot be larger than the number of </w:t>
      </w:r>
      <w:r w:rsidR="009C085C">
        <w:t xml:space="preserve">non-zero </w:t>
      </w:r>
      <w:r w:rsidR="00A94441">
        <w:t>elements in GF(q). Thus also from (9.4) t</w:t>
      </w:r>
      <w:r w:rsidR="00E156C9">
        <w:rPr>
          <w:rStyle w:val="subscript"/>
        </w:rPr>
        <w:t>des</w:t>
      </w:r>
      <w:r w:rsidR="00A94441">
        <w:t xml:space="preserve"> ≤ Int(n/2). </w:t>
      </w:r>
      <w:r>
        <w:t>So</w:t>
      </w:r>
      <w:r w:rsidR="00ED2055">
        <w:t>,</w:t>
      </w:r>
    </w:p>
    <w:p w14:paraId="4FE0CBDA" w14:textId="77777777" w:rsidR="00333DFC" w:rsidRDefault="00333DFC" w:rsidP="005E691C"/>
    <w:p w14:paraId="7DF94F6C" w14:textId="77777777" w:rsidR="00333DFC" w:rsidRPr="00223E76" w:rsidRDefault="00333DFC" w:rsidP="00C65C89">
      <w:pPr>
        <w:tabs>
          <w:tab w:val="left" w:pos="7200"/>
          <w:tab w:val="left" w:pos="7920"/>
          <w:tab w:val="right" w:pos="9270"/>
        </w:tabs>
      </w:pPr>
      <w:r>
        <w:tab/>
        <w:t>N ≤ n</w:t>
      </w:r>
      <w:r>
        <w:tab/>
      </w:r>
      <w:r>
        <w:tab/>
        <w:t>t</w:t>
      </w:r>
      <w:r w:rsidR="00E156C9">
        <w:rPr>
          <w:rStyle w:val="subscript"/>
        </w:rPr>
        <w:t>des</w:t>
      </w:r>
      <w:r>
        <w:t xml:space="preserve"> </w:t>
      </w:r>
      <w:r>
        <w:rPr>
          <w:sz w:val="24"/>
        </w:rPr>
        <w:t xml:space="preserve">≤ </w:t>
      </w:r>
      <w:r>
        <w:t>Int(n/2)</w:t>
      </w:r>
      <w:r w:rsidR="00223E76">
        <w:tab/>
      </w:r>
      <w:r w:rsidR="00223E76">
        <w:tab/>
      </w:r>
      <w:r w:rsidR="00223E76">
        <w:tab/>
      </w:r>
      <w:r w:rsidR="00223E76">
        <w:tab/>
      </w:r>
      <w:r w:rsidR="00223E76">
        <w:tab/>
      </w:r>
      <w:r w:rsidR="00223E76">
        <w:tab/>
      </w:r>
      <w:r w:rsidR="00223E76">
        <w:tab/>
      </w:r>
      <w:r w:rsidR="00223E76">
        <w:tab/>
        <w:t>(9.9)</w:t>
      </w:r>
    </w:p>
    <w:p w14:paraId="6068CB48" w14:textId="77777777" w:rsidR="005E691C" w:rsidRDefault="005E691C" w:rsidP="005E691C"/>
    <w:p w14:paraId="2F4B7C79" w14:textId="77777777" w:rsidR="0070687A" w:rsidRPr="0070687A" w:rsidRDefault="005E691C" w:rsidP="005E691C">
      <w:r>
        <w:rPr>
          <w:b/>
        </w:rPr>
        <w:t>Example</w:t>
      </w:r>
      <w:r>
        <w:t>:</w:t>
      </w:r>
      <w:r w:rsidR="00153F85">
        <w:t xml:space="preserve"> </w:t>
      </w:r>
      <w:r>
        <w:t>GF(32 = 2</w:t>
      </w:r>
      <w:r w:rsidRPr="00283C18">
        <w:rPr>
          <w:rStyle w:val="superscript"/>
        </w:rPr>
        <w:t>5</w:t>
      </w:r>
      <w:r>
        <w:t>).</w:t>
      </w:r>
      <w:r w:rsidR="00153F85">
        <w:t xml:space="preserve"> </w:t>
      </w:r>
      <w:r w:rsidR="0070687A">
        <w:t>We found all the minimum polynomials in (5.28), then we expanded them later on in (6.</w:t>
      </w:r>
      <w:r w:rsidR="009C085C">
        <w:t>22</w:t>
      </w:r>
      <w:r w:rsidR="0070687A">
        <w:t>). Since 2</w:t>
      </w:r>
      <w:r w:rsidR="0070687A">
        <w:rPr>
          <w:rStyle w:val="superscript"/>
        </w:rPr>
        <w:t>5</w:t>
      </w:r>
      <w:r w:rsidR="0070687A">
        <w:t>-1 = 31 is prime, they are all primitive polynomials of degree m = 5. Here they are</w:t>
      </w:r>
      <w:r w:rsidR="009C085C">
        <w:t>.</w:t>
      </w:r>
      <w:r w:rsidR="0070687A">
        <w:t xml:space="preserve"> Here we call them m</w:t>
      </w:r>
      <w:r w:rsidR="0070687A">
        <w:rPr>
          <w:rStyle w:val="subscript"/>
        </w:rPr>
        <w:t>i</w:t>
      </w:r>
      <w:r w:rsidR="0070687A">
        <w:t>(x) instead of p</w:t>
      </w:r>
      <w:r w:rsidR="0070687A">
        <w:rPr>
          <w:rStyle w:val="subscript"/>
        </w:rPr>
        <w:t>i</w:t>
      </w:r>
      <w:r w:rsidR="0070687A">
        <w:t xml:space="preserve">(x), </w:t>
      </w:r>
    </w:p>
    <w:p w14:paraId="7DF2F656" w14:textId="77777777" w:rsidR="0070687A" w:rsidRDefault="0070687A" w:rsidP="005E691C"/>
    <w:p w14:paraId="6CE12CE9" w14:textId="77777777" w:rsidR="0070687A" w:rsidRPr="000373D3" w:rsidRDefault="0070687A" w:rsidP="0070687A">
      <w:r>
        <w:tab/>
        <w:t>m</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w:t>
      </w:r>
      <w:r>
        <w:tab/>
      </w:r>
      <w:r>
        <w:tab/>
        <w:t>= x</w:t>
      </w:r>
      <w:r>
        <w:rPr>
          <w:rStyle w:val="superscript"/>
        </w:rPr>
        <w:t>5</w:t>
      </w:r>
      <w:r>
        <w:t xml:space="preserve"> + x</w:t>
      </w:r>
      <w:r>
        <w:rPr>
          <w:rStyle w:val="superscript"/>
        </w:rPr>
        <w:t>3</w:t>
      </w:r>
      <w:r>
        <w:t xml:space="preserve"> + x</w:t>
      </w:r>
      <w:r>
        <w:rPr>
          <w:rStyle w:val="superscript"/>
        </w:rPr>
        <w:t>2</w:t>
      </w:r>
      <w:r>
        <w:t xml:space="preserve"> + x + 1</w:t>
      </w:r>
    </w:p>
    <w:p w14:paraId="1584E799" w14:textId="77777777" w:rsidR="0070687A" w:rsidRPr="000373D3" w:rsidRDefault="0070687A" w:rsidP="0070687A">
      <w:r>
        <w:tab/>
        <w:t>m</w:t>
      </w:r>
      <w:r>
        <w:rPr>
          <w:rStyle w:val="subscript"/>
        </w:rPr>
        <w:t>3</w:t>
      </w:r>
      <w:r>
        <w:t>(x) = (x-α</w:t>
      </w:r>
      <w:r>
        <w:rPr>
          <w:rStyle w:val="superscript"/>
        </w:rPr>
        <w:t>3</w:t>
      </w:r>
      <w:r>
        <w:t>)</w:t>
      </w:r>
      <w:r w:rsidRPr="003D6167">
        <w:t xml:space="preserve"> </w:t>
      </w:r>
      <w:r>
        <w:t>(x-α</w:t>
      </w:r>
      <w:r>
        <w:rPr>
          <w:rStyle w:val="superscript"/>
        </w:rPr>
        <w:t>6</w:t>
      </w:r>
      <w:r>
        <w:t>)</w:t>
      </w:r>
      <w:r w:rsidRPr="003D6167">
        <w:t xml:space="preserve"> </w:t>
      </w:r>
      <w:r>
        <w:t>(x-α</w:t>
      </w:r>
      <w:r>
        <w:rPr>
          <w:rStyle w:val="superscript"/>
        </w:rPr>
        <w:t>12</w:t>
      </w:r>
      <w:r>
        <w:t>)</w:t>
      </w:r>
      <w:r w:rsidRPr="003D6167">
        <w:t xml:space="preserve"> </w:t>
      </w:r>
      <w:r>
        <w:t>(x-α</w:t>
      </w:r>
      <w:r>
        <w:rPr>
          <w:rStyle w:val="superscript"/>
        </w:rPr>
        <w:t>24</w:t>
      </w:r>
      <w:r>
        <w:t>)</w:t>
      </w:r>
      <w:r w:rsidRPr="003D6167">
        <w:t xml:space="preserve"> </w:t>
      </w:r>
      <w:r>
        <w:t>(x-α</w:t>
      </w:r>
      <w:r>
        <w:rPr>
          <w:rStyle w:val="superscript"/>
        </w:rPr>
        <w:t>17</w:t>
      </w:r>
      <w:r>
        <w:t>)</w:t>
      </w:r>
      <w:r>
        <w:tab/>
        <w:t>= x</w:t>
      </w:r>
      <w:r>
        <w:rPr>
          <w:rStyle w:val="superscript"/>
        </w:rPr>
        <w:t>5</w:t>
      </w:r>
      <w:r>
        <w:t xml:space="preserve"> + x</w:t>
      </w:r>
      <w:r>
        <w:rPr>
          <w:rStyle w:val="superscript"/>
        </w:rPr>
        <w:t>4</w:t>
      </w:r>
      <w:r>
        <w:t xml:space="preserve"> + x</w:t>
      </w:r>
      <w:r>
        <w:rPr>
          <w:rStyle w:val="superscript"/>
        </w:rPr>
        <w:t>3</w:t>
      </w:r>
      <w:r>
        <w:t xml:space="preserve"> + x + 1</w:t>
      </w:r>
    </w:p>
    <w:p w14:paraId="26B5A34A" w14:textId="77777777" w:rsidR="0070687A" w:rsidRPr="000373D3" w:rsidRDefault="0070687A" w:rsidP="0070687A">
      <w:r>
        <w:tab/>
        <w:t>m</w:t>
      </w:r>
      <w:r>
        <w:rPr>
          <w:rStyle w:val="subscript"/>
        </w:rPr>
        <w:t>5</w:t>
      </w:r>
      <w:r>
        <w:t>(x) = (x-α</w:t>
      </w:r>
      <w:r>
        <w:rPr>
          <w:rStyle w:val="superscript"/>
        </w:rPr>
        <w:t>5</w:t>
      </w:r>
      <w:r>
        <w:t>)</w:t>
      </w:r>
      <w:r w:rsidRPr="003D6167">
        <w:t xml:space="preserve"> </w:t>
      </w:r>
      <w:r>
        <w:t>(x-α</w:t>
      </w:r>
      <w:r>
        <w:rPr>
          <w:rStyle w:val="superscript"/>
        </w:rPr>
        <w:t>10</w:t>
      </w:r>
      <w:r>
        <w:t>)</w:t>
      </w:r>
      <w:r w:rsidRPr="003D6167">
        <w:t xml:space="preserve"> </w:t>
      </w:r>
      <w:r>
        <w:t>(x-α</w:t>
      </w:r>
      <w:r>
        <w:rPr>
          <w:rStyle w:val="superscript"/>
        </w:rPr>
        <w:t>20</w:t>
      </w:r>
      <w:r>
        <w:t>)</w:t>
      </w:r>
      <w:r w:rsidRPr="003D6167">
        <w:t xml:space="preserve"> </w:t>
      </w:r>
      <w:r>
        <w:t>(x-α</w:t>
      </w:r>
      <w:r>
        <w:rPr>
          <w:rStyle w:val="superscript"/>
        </w:rPr>
        <w:t>9</w:t>
      </w:r>
      <w:r>
        <w:t>)</w:t>
      </w:r>
      <w:r w:rsidRPr="003D6167">
        <w:t xml:space="preserve"> </w:t>
      </w:r>
      <w:r>
        <w:t>(x-α</w:t>
      </w:r>
      <w:r>
        <w:rPr>
          <w:rStyle w:val="superscript"/>
        </w:rPr>
        <w:t>18</w:t>
      </w:r>
      <w:r>
        <w:t>)</w:t>
      </w:r>
      <w:r>
        <w:tab/>
        <w:t>= x</w:t>
      </w:r>
      <w:r>
        <w:rPr>
          <w:rStyle w:val="superscript"/>
        </w:rPr>
        <w:t>5</w:t>
      </w:r>
      <w:r>
        <w:t xml:space="preserve"> + x</w:t>
      </w:r>
      <w:r>
        <w:rPr>
          <w:rStyle w:val="superscript"/>
        </w:rPr>
        <w:t>2</w:t>
      </w:r>
      <w:r>
        <w:t xml:space="preserve"> + 1</w:t>
      </w:r>
    </w:p>
    <w:p w14:paraId="21460508" w14:textId="77777777" w:rsidR="0070687A" w:rsidRPr="000373D3" w:rsidRDefault="0070687A" w:rsidP="0070687A">
      <w:r>
        <w:tab/>
        <w:t>m</w:t>
      </w:r>
      <w:r>
        <w:rPr>
          <w:rStyle w:val="subscript"/>
        </w:rPr>
        <w:t>7</w:t>
      </w:r>
      <w:r>
        <w:t>(x) = (x-α</w:t>
      </w:r>
      <w:r>
        <w:rPr>
          <w:rStyle w:val="superscript"/>
        </w:rPr>
        <w:t>7</w:t>
      </w:r>
      <w:r>
        <w:t>)</w:t>
      </w:r>
      <w:r w:rsidRPr="003D6167">
        <w:t xml:space="preserve"> </w:t>
      </w:r>
      <w:r>
        <w:t>(x-α</w:t>
      </w:r>
      <w:r>
        <w:rPr>
          <w:rStyle w:val="superscript"/>
        </w:rPr>
        <w:t>14</w:t>
      </w:r>
      <w:r>
        <w:t>)</w:t>
      </w:r>
      <w:r w:rsidRPr="003D6167">
        <w:t xml:space="preserve"> </w:t>
      </w:r>
      <w:r>
        <w:t>(x-α</w:t>
      </w:r>
      <w:r>
        <w:rPr>
          <w:rStyle w:val="superscript"/>
        </w:rPr>
        <w:t>28</w:t>
      </w:r>
      <w:r>
        <w:t>)</w:t>
      </w:r>
      <w:r w:rsidRPr="003D6167">
        <w:t xml:space="preserve"> </w:t>
      </w:r>
      <w:r>
        <w:t>(x-α</w:t>
      </w:r>
      <w:r>
        <w:rPr>
          <w:rStyle w:val="superscript"/>
        </w:rPr>
        <w:t>25</w:t>
      </w:r>
      <w:r>
        <w:t>)</w:t>
      </w:r>
      <w:r w:rsidRPr="003D6167">
        <w:t xml:space="preserve"> </w:t>
      </w:r>
      <w:r>
        <w:t>(x-α</w:t>
      </w:r>
      <w:r>
        <w:rPr>
          <w:rStyle w:val="superscript"/>
        </w:rPr>
        <w:t>19</w:t>
      </w:r>
      <w:r>
        <w:t>)</w:t>
      </w:r>
      <w:r>
        <w:tab/>
        <w:t>= x</w:t>
      </w:r>
      <w:r>
        <w:rPr>
          <w:rStyle w:val="superscript"/>
        </w:rPr>
        <w:t>5</w:t>
      </w:r>
      <w:r>
        <w:t xml:space="preserve">  + x</w:t>
      </w:r>
      <w:r>
        <w:rPr>
          <w:rStyle w:val="superscript"/>
        </w:rPr>
        <w:t>4</w:t>
      </w:r>
      <w:r>
        <w:t xml:space="preserve"> + x</w:t>
      </w:r>
      <w:r>
        <w:rPr>
          <w:rStyle w:val="superscript"/>
        </w:rPr>
        <w:t>2</w:t>
      </w:r>
      <w:r>
        <w:t xml:space="preserve">  + x  + 1</w:t>
      </w:r>
    </w:p>
    <w:p w14:paraId="163BD1C2" w14:textId="77777777" w:rsidR="0070687A" w:rsidRPr="000373D3" w:rsidRDefault="0070687A" w:rsidP="0070687A">
      <w:r>
        <w:tab/>
        <w:t>m</w:t>
      </w:r>
      <w:r>
        <w:rPr>
          <w:rStyle w:val="subscript"/>
        </w:rPr>
        <w:t>11</w:t>
      </w:r>
      <w:r>
        <w:t>(x) = (x-α</w:t>
      </w:r>
      <w:r>
        <w:rPr>
          <w:rStyle w:val="superscript"/>
        </w:rPr>
        <w:t>11</w:t>
      </w:r>
      <w:r>
        <w:t>)</w:t>
      </w:r>
      <w:r w:rsidRPr="003D6167">
        <w:t xml:space="preserve"> </w:t>
      </w:r>
      <w:r>
        <w:t>(x-α</w:t>
      </w:r>
      <w:r>
        <w:rPr>
          <w:rStyle w:val="superscript"/>
        </w:rPr>
        <w:t>22</w:t>
      </w:r>
      <w:r>
        <w:t>)</w:t>
      </w:r>
      <w:r w:rsidRPr="003D6167">
        <w:t xml:space="preserve"> </w:t>
      </w:r>
      <w:r>
        <w:t>(x-α</w:t>
      </w:r>
      <w:r>
        <w:rPr>
          <w:rStyle w:val="superscript"/>
        </w:rPr>
        <w:t>13</w:t>
      </w:r>
      <w:r>
        <w:t>)</w:t>
      </w:r>
      <w:r w:rsidRPr="003D6167">
        <w:t xml:space="preserve"> </w:t>
      </w:r>
      <w:r>
        <w:t>(x-α</w:t>
      </w:r>
      <w:r>
        <w:rPr>
          <w:rStyle w:val="superscript"/>
        </w:rPr>
        <w:t>26</w:t>
      </w:r>
      <w:r>
        <w:t>)</w:t>
      </w:r>
      <w:r w:rsidRPr="003D6167">
        <w:t xml:space="preserve"> </w:t>
      </w:r>
      <w:r>
        <w:t>(x-α</w:t>
      </w:r>
      <w:r>
        <w:rPr>
          <w:rStyle w:val="superscript"/>
        </w:rPr>
        <w:t>21</w:t>
      </w:r>
      <w:r>
        <w:t>)</w:t>
      </w:r>
      <w:r>
        <w:tab/>
        <w:t>= x</w:t>
      </w:r>
      <w:r>
        <w:rPr>
          <w:rStyle w:val="superscript"/>
        </w:rPr>
        <w:t>5</w:t>
      </w:r>
      <w:r>
        <w:t xml:space="preserve">  + x</w:t>
      </w:r>
      <w:r>
        <w:rPr>
          <w:rStyle w:val="superscript"/>
        </w:rPr>
        <w:t>3</w:t>
      </w:r>
      <w:r>
        <w:t xml:space="preserve"> + 1</w:t>
      </w:r>
    </w:p>
    <w:p w14:paraId="0FEACEC1" w14:textId="77777777" w:rsidR="0070687A" w:rsidRPr="0070687A" w:rsidRDefault="0070687A" w:rsidP="0070687A">
      <w:pPr>
        <w:tabs>
          <w:tab w:val="left" w:pos="7200"/>
          <w:tab w:val="left" w:pos="7920"/>
          <w:tab w:val="right" w:pos="9270"/>
        </w:tabs>
      </w:pPr>
      <w:r>
        <w:tab/>
        <w:t>m</w:t>
      </w:r>
      <w:r>
        <w:rPr>
          <w:rStyle w:val="subscript"/>
        </w:rPr>
        <w:t>15</w:t>
      </w:r>
      <w:r>
        <w:t>(x) = (x-α</w:t>
      </w:r>
      <w:r>
        <w:rPr>
          <w:rStyle w:val="superscript"/>
        </w:rPr>
        <w:t>15</w:t>
      </w:r>
      <w:r>
        <w:t>)</w:t>
      </w:r>
      <w:r w:rsidRPr="003D6167">
        <w:t xml:space="preserve"> </w:t>
      </w:r>
      <w:r>
        <w:t>(x-α</w:t>
      </w:r>
      <w:r>
        <w:rPr>
          <w:rStyle w:val="superscript"/>
        </w:rPr>
        <w:t>30</w:t>
      </w:r>
      <w:r>
        <w:t>)</w:t>
      </w:r>
      <w:r w:rsidRPr="003D6167">
        <w:t xml:space="preserve"> </w:t>
      </w:r>
      <w:r>
        <w:t>(x-α</w:t>
      </w:r>
      <w:r>
        <w:rPr>
          <w:rStyle w:val="superscript"/>
        </w:rPr>
        <w:t>29</w:t>
      </w:r>
      <w:r>
        <w:t>)</w:t>
      </w:r>
      <w:r w:rsidRPr="003D6167">
        <w:t xml:space="preserve"> </w:t>
      </w:r>
      <w:r>
        <w:t>(x-α</w:t>
      </w:r>
      <w:r>
        <w:rPr>
          <w:rStyle w:val="superscript"/>
        </w:rPr>
        <w:t>27</w:t>
      </w:r>
      <w:r>
        <w:t>)</w:t>
      </w:r>
      <w:r w:rsidRPr="003D6167">
        <w:t xml:space="preserve"> </w:t>
      </w:r>
      <w:r>
        <w:t>(x-α</w:t>
      </w:r>
      <w:r>
        <w:rPr>
          <w:rStyle w:val="superscript"/>
        </w:rPr>
        <w:t>23</w:t>
      </w:r>
      <w:r>
        <w:t>)</w:t>
      </w:r>
      <w:r>
        <w:tab/>
        <w:t>= x</w:t>
      </w:r>
      <w:r>
        <w:rPr>
          <w:rStyle w:val="superscript"/>
        </w:rPr>
        <w:t>5</w:t>
      </w:r>
      <w:r>
        <w:t xml:space="preserve"> + x</w:t>
      </w:r>
      <w:r>
        <w:rPr>
          <w:rStyle w:val="superscript"/>
        </w:rPr>
        <w:t>4</w:t>
      </w:r>
      <w:r>
        <w:t xml:space="preserve"> + x</w:t>
      </w:r>
      <w:r>
        <w:rPr>
          <w:rStyle w:val="superscript"/>
        </w:rPr>
        <w:t>3</w:t>
      </w:r>
      <w:r>
        <w:t xml:space="preserve"> + x</w:t>
      </w:r>
      <w:r>
        <w:rPr>
          <w:rStyle w:val="superscript"/>
        </w:rPr>
        <w:t>2</w:t>
      </w:r>
      <w:r>
        <w:t xml:space="preserve"> + 1</w:t>
      </w:r>
      <w:r>
        <w:tab/>
        <w:t>.</w:t>
      </w:r>
      <w:r>
        <w:tab/>
      </w:r>
      <w:r>
        <w:tab/>
      </w:r>
      <w:r w:rsidRPr="0070687A">
        <w:rPr>
          <w:i/>
        </w:rPr>
        <w:t>(6.</w:t>
      </w:r>
      <w:r w:rsidR="009C085C">
        <w:rPr>
          <w:i/>
        </w:rPr>
        <w:t>22</w:t>
      </w:r>
      <w:r w:rsidRPr="0070687A">
        <w:rPr>
          <w:i/>
        </w:rPr>
        <w:t>)</w:t>
      </w:r>
    </w:p>
    <w:p w14:paraId="3E0A7C55" w14:textId="77777777" w:rsidR="0070687A" w:rsidRDefault="0070687A" w:rsidP="005E691C"/>
    <w:p w14:paraId="3350A7E4" w14:textId="77777777" w:rsidR="00CE582E" w:rsidRPr="00CE582E" w:rsidRDefault="00E2201C" w:rsidP="005E691C">
      <w:r>
        <w:t>We can</w:t>
      </w:r>
      <w:r w:rsidR="00CE582E">
        <w:t xml:space="preserve"> consider </w:t>
      </w:r>
      <w:r>
        <w:t>the</w:t>
      </w:r>
      <w:r w:rsidR="00CE582E">
        <w:t xml:space="preserve"> possibilities { α, α</w:t>
      </w:r>
      <w:r w:rsidR="00CE582E" w:rsidRPr="00283C18">
        <w:rPr>
          <w:rStyle w:val="superscript"/>
        </w:rPr>
        <w:t>2</w:t>
      </w:r>
      <w:r w:rsidR="00CE582E">
        <w:t> , α</w:t>
      </w:r>
      <w:r w:rsidR="00CE582E" w:rsidRPr="00283C18">
        <w:rPr>
          <w:rStyle w:val="superscript"/>
        </w:rPr>
        <w:t>3</w:t>
      </w:r>
      <w:r w:rsidR="00CE582E">
        <w:t>, ....α</w:t>
      </w:r>
      <w:r w:rsidR="00CE582E" w:rsidRPr="00283C18">
        <w:rPr>
          <w:rStyle w:val="superscript"/>
        </w:rPr>
        <w:t>N</w:t>
      </w:r>
      <w:r w:rsidR="00CE582E">
        <w:t xml:space="preserve"> } one at a time:</w:t>
      </w:r>
    </w:p>
    <w:p w14:paraId="38459598" w14:textId="77777777" w:rsidR="00333DFC" w:rsidRDefault="00333DFC" w:rsidP="005E691C"/>
    <w:p w14:paraId="6088B1CC" w14:textId="77777777" w:rsidR="00CE582E" w:rsidRPr="008E4994" w:rsidRDefault="00CE582E" w:rsidP="008E4994">
      <w:pPr>
        <w:tabs>
          <w:tab w:val="clear" w:pos="1440"/>
          <w:tab w:val="clear" w:pos="3600"/>
          <w:tab w:val="clear" w:pos="4320"/>
          <w:tab w:val="clear" w:pos="5040"/>
          <w:tab w:val="left" w:pos="1170"/>
          <w:tab w:val="left" w:pos="2520"/>
        </w:tabs>
      </w:pPr>
      <w:r>
        <w:tab/>
        <w:t>N =</w:t>
      </w:r>
      <w:r w:rsidR="008841FF">
        <w:t xml:space="preserve"> </w:t>
      </w:r>
      <w:r>
        <w:t>1</w:t>
      </w:r>
      <w:r>
        <w:tab/>
        <w:t>{α}</w:t>
      </w:r>
      <w:r>
        <w:tab/>
      </w:r>
      <w:r>
        <w:tab/>
      </w:r>
      <w:r>
        <w:tab/>
        <w:t>g</w:t>
      </w:r>
      <w:r w:rsidRPr="004D6267">
        <w:rPr>
          <w:rStyle w:val="subscript"/>
        </w:rPr>
        <w:t>1</w:t>
      </w:r>
      <w:r>
        <w:t xml:space="preserve">(x) = </w:t>
      </w:r>
      <w:r w:rsidR="008E4994">
        <w:t>LCM[</w:t>
      </w:r>
      <w:r>
        <w:t>m</w:t>
      </w:r>
      <w:r w:rsidRPr="004D6267">
        <w:rPr>
          <w:rStyle w:val="subscript"/>
        </w:rPr>
        <w:t>1</w:t>
      </w:r>
      <w:r>
        <w:t>(x)</w:t>
      </w:r>
      <w:r w:rsidR="008E4994">
        <w:t>]</w:t>
      </w:r>
      <w:r w:rsidR="008E4994">
        <w:tab/>
      </w:r>
      <w:r w:rsidR="008E4994">
        <w:tab/>
      </w:r>
      <w:r w:rsidR="008E4994">
        <w:tab/>
        <w:t>= m</w:t>
      </w:r>
      <w:r w:rsidR="008E4994">
        <w:rPr>
          <w:rStyle w:val="subscript"/>
        </w:rPr>
        <w:t>1</w:t>
      </w:r>
      <w:r w:rsidR="008E4994">
        <w:t>(x)</w:t>
      </w:r>
    </w:p>
    <w:p w14:paraId="7719C72F" w14:textId="77777777" w:rsidR="00CE582E" w:rsidRPr="00CE582E" w:rsidRDefault="00CE582E" w:rsidP="008E4994">
      <w:pPr>
        <w:tabs>
          <w:tab w:val="clear" w:pos="1440"/>
          <w:tab w:val="clear" w:pos="3600"/>
          <w:tab w:val="clear" w:pos="4320"/>
          <w:tab w:val="clear" w:pos="5040"/>
          <w:tab w:val="left" w:pos="1170"/>
          <w:tab w:val="left" w:pos="2520"/>
        </w:tabs>
      </w:pPr>
      <w:r>
        <w:tab/>
        <w:t>N =</w:t>
      </w:r>
      <w:r w:rsidR="008841FF">
        <w:t xml:space="preserve"> </w:t>
      </w:r>
      <w:r>
        <w:t>2</w:t>
      </w:r>
      <w:r>
        <w:tab/>
        <w:t>{α, α</w:t>
      </w:r>
      <w:r>
        <w:rPr>
          <w:rStyle w:val="superscript"/>
        </w:rPr>
        <w:t>2</w:t>
      </w:r>
      <w:r>
        <w:t>}</w:t>
      </w:r>
      <w:r>
        <w:tab/>
      </w:r>
      <w:r>
        <w:tab/>
      </w:r>
      <w:r>
        <w:tab/>
        <w:t>g</w:t>
      </w:r>
      <w:r>
        <w:rPr>
          <w:rStyle w:val="subscript"/>
        </w:rPr>
        <w:t>2</w:t>
      </w:r>
      <w:r>
        <w:t xml:space="preserve">(x) = </w:t>
      </w:r>
      <w:r w:rsidR="008E4994">
        <w:t>LCM[</w:t>
      </w:r>
      <w:r>
        <w:t>m</w:t>
      </w:r>
      <w:r w:rsidRPr="004D6267">
        <w:rPr>
          <w:rStyle w:val="subscript"/>
        </w:rPr>
        <w:t>1</w:t>
      </w:r>
      <w:r>
        <w:t>(x)m</w:t>
      </w:r>
      <w:r>
        <w:rPr>
          <w:rStyle w:val="subscript"/>
        </w:rPr>
        <w:t>2</w:t>
      </w:r>
      <w:r>
        <w:t>(x)</w:t>
      </w:r>
      <w:r w:rsidR="008E4994">
        <w:t>]</w:t>
      </w:r>
      <w:r>
        <w:t xml:space="preserve">  </w:t>
      </w:r>
      <w:r>
        <w:tab/>
      </w:r>
      <w:r>
        <w:tab/>
      </w:r>
      <w:r>
        <w:tab/>
      </w:r>
      <w:r w:rsidR="008E4994">
        <w:t>=</w:t>
      </w:r>
      <w:r>
        <w:t xml:space="preserve"> m</w:t>
      </w:r>
      <w:r>
        <w:rPr>
          <w:rStyle w:val="subscript"/>
        </w:rPr>
        <w:t>1</w:t>
      </w:r>
      <w:r>
        <w:t>(x)</w:t>
      </w:r>
    </w:p>
    <w:p w14:paraId="32FB3B61" w14:textId="77777777" w:rsidR="00CE582E" w:rsidRPr="00CE582E" w:rsidRDefault="00CE582E" w:rsidP="008E4994">
      <w:pPr>
        <w:tabs>
          <w:tab w:val="clear" w:pos="1440"/>
          <w:tab w:val="clear" w:pos="3600"/>
          <w:tab w:val="clear" w:pos="4320"/>
          <w:tab w:val="clear" w:pos="5040"/>
          <w:tab w:val="left" w:pos="1170"/>
          <w:tab w:val="left" w:pos="2520"/>
        </w:tabs>
      </w:pPr>
      <w:r>
        <w:tab/>
        <w:t>N = 3</w:t>
      </w:r>
      <w:r>
        <w:tab/>
        <w:t>{α, α</w:t>
      </w:r>
      <w:r>
        <w:rPr>
          <w:rStyle w:val="superscript"/>
        </w:rPr>
        <w:t>2</w:t>
      </w:r>
      <w:r>
        <w:t>, α</w:t>
      </w:r>
      <w:r>
        <w:rPr>
          <w:rStyle w:val="superscript"/>
        </w:rPr>
        <w:t>3</w:t>
      </w:r>
      <w:r>
        <w:t xml:space="preserve">} </w:t>
      </w:r>
      <w:r>
        <w:tab/>
      </w:r>
      <w:r>
        <w:tab/>
        <w:t>g</w:t>
      </w:r>
      <w:r w:rsidRPr="004D6267">
        <w:rPr>
          <w:rStyle w:val="subscript"/>
        </w:rPr>
        <w:t>3</w:t>
      </w:r>
      <w:r>
        <w:t xml:space="preserve">(x) = </w:t>
      </w:r>
      <w:r w:rsidR="008E4994">
        <w:t>LCM[</w:t>
      </w:r>
      <w:r>
        <w:t>m</w:t>
      </w:r>
      <w:r w:rsidRPr="004D6267">
        <w:rPr>
          <w:rStyle w:val="subscript"/>
        </w:rPr>
        <w:t>1</w:t>
      </w:r>
      <w:r>
        <w:t>(x)m</w:t>
      </w:r>
      <w:r>
        <w:rPr>
          <w:rStyle w:val="subscript"/>
        </w:rPr>
        <w:t>2</w:t>
      </w:r>
      <w:r>
        <w:t>(x)m</w:t>
      </w:r>
      <w:r w:rsidRPr="004D6267">
        <w:rPr>
          <w:rStyle w:val="subscript"/>
        </w:rPr>
        <w:t>3</w:t>
      </w:r>
      <w:r>
        <w:t>(x)</w:t>
      </w:r>
      <w:r w:rsidR="008E4994">
        <w:t>]</w:t>
      </w:r>
      <w:r>
        <w:t xml:space="preserve">  </w:t>
      </w:r>
      <w:r>
        <w:tab/>
      </w:r>
      <w:r>
        <w:tab/>
      </w:r>
      <w:r w:rsidR="008E4994">
        <w:t>=</w:t>
      </w:r>
      <w:r>
        <w:t xml:space="preserve"> m</w:t>
      </w:r>
      <w:r w:rsidRPr="004D6267">
        <w:rPr>
          <w:rStyle w:val="subscript"/>
        </w:rPr>
        <w:t>1</w:t>
      </w:r>
      <w:r>
        <w:t>(x)</w:t>
      </w:r>
      <w:r w:rsidRPr="00CE582E">
        <w:t xml:space="preserve"> </w:t>
      </w:r>
      <w:r>
        <w:t>m</w:t>
      </w:r>
      <w:r w:rsidRPr="004D6267">
        <w:rPr>
          <w:rStyle w:val="subscript"/>
        </w:rPr>
        <w:t>3</w:t>
      </w:r>
      <w:r>
        <w:t>(x)</w:t>
      </w:r>
    </w:p>
    <w:p w14:paraId="6B21C1E4" w14:textId="77777777" w:rsidR="00CE582E" w:rsidRPr="00CE582E" w:rsidRDefault="00CE582E" w:rsidP="008E4994">
      <w:pPr>
        <w:tabs>
          <w:tab w:val="clear" w:pos="1440"/>
          <w:tab w:val="clear" w:pos="3600"/>
          <w:tab w:val="clear" w:pos="4320"/>
          <w:tab w:val="clear" w:pos="5040"/>
          <w:tab w:val="left" w:pos="1170"/>
          <w:tab w:val="left" w:pos="2520"/>
        </w:tabs>
      </w:pPr>
      <w:r>
        <w:tab/>
        <w:t>N = 4</w:t>
      </w:r>
      <w:r>
        <w:tab/>
        <w:t>{α, α</w:t>
      </w:r>
      <w:r>
        <w:rPr>
          <w:rStyle w:val="superscript"/>
        </w:rPr>
        <w:t>2</w:t>
      </w:r>
      <w:r>
        <w:t>, α</w:t>
      </w:r>
      <w:r>
        <w:rPr>
          <w:rStyle w:val="superscript"/>
        </w:rPr>
        <w:t>3</w:t>
      </w:r>
      <w:r>
        <w:t>,α</w:t>
      </w:r>
      <w:r>
        <w:rPr>
          <w:rStyle w:val="superscript"/>
        </w:rPr>
        <w:t>4</w:t>
      </w:r>
      <w:r>
        <w:t xml:space="preserve">} </w:t>
      </w:r>
      <w:r>
        <w:tab/>
      </w:r>
      <w:r>
        <w:tab/>
        <w:t>g</w:t>
      </w:r>
      <w:r>
        <w:rPr>
          <w:rStyle w:val="subscript"/>
        </w:rPr>
        <w:t>4</w:t>
      </w:r>
      <w:r>
        <w:t xml:space="preserve">(x) = </w:t>
      </w:r>
      <w:r w:rsidR="008E4994">
        <w:t>LCM[</w:t>
      </w:r>
      <w:r>
        <w:t>m</w:t>
      </w:r>
      <w:r w:rsidRPr="004D6267">
        <w:rPr>
          <w:rStyle w:val="subscript"/>
        </w:rPr>
        <w:t>1</w:t>
      </w:r>
      <w:r>
        <w:t>(x)m</w:t>
      </w:r>
      <w:r>
        <w:rPr>
          <w:rStyle w:val="subscript"/>
        </w:rPr>
        <w:t>2</w:t>
      </w:r>
      <w:r>
        <w:t>(x)m</w:t>
      </w:r>
      <w:r w:rsidRPr="004D6267">
        <w:rPr>
          <w:rStyle w:val="subscript"/>
        </w:rPr>
        <w:t>3</w:t>
      </w:r>
      <w:r>
        <w:t>(x)m</w:t>
      </w:r>
      <w:r>
        <w:rPr>
          <w:rStyle w:val="subscript"/>
        </w:rPr>
        <w:t>4</w:t>
      </w:r>
      <w:r>
        <w:t>(x)</w:t>
      </w:r>
      <w:r w:rsidR="008E4994">
        <w:t>]</w:t>
      </w:r>
      <w:r>
        <w:t xml:space="preserve">  </w:t>
      </w:r>
      <w:r>
        <w:tab/>
      </w:r>
      <w:r w:rsidR="008E4994">
        <w:tab/>
        <w:t>=</w:t>
      </w:r>
      <w:r>
        <w:t xml:space="preserve"> m</w:t>
      </w:r>
      <w:r w:rsidRPr="004D6267">
        <w:rPr>
          <w:rStyle w:val="subscript"/>
        </w:rPr>
        <w:t>1</w:t>
      </w:r>
      <w:r>
        <w:t>(x)</w:t>
      </w:r>
      <w:r w:rsidRPr="00CE582E">
        <w:t xml:space="preserve"> </w:t>
      </w:r>
      <w:r>
        <w:t>m</w:t>
      </w:r>
      <w:r w:rsidRPr="004D6267">
        <w:rPr>
          <w:rStyle w:val="subscript"/>
        </w:rPr>
        <w:t>3</w:t>
      </w:r>
      <w:r>
        <w:t>(x)</w:t>
      </w:r>
    </w:p>
    <w:p w14:paraId="091836E0" w14:textId="77777777" w:rsidR="00CE582E" w:rsidRDefault="00CE582E" w:rsidP="008E4994">
      <w:pPr>
        <w:tabs>
          <w:tab w:val="clear" w:pos="1440"/>
          <w:tab w:val="clear" w:pos="3600"/>
          <w:tab w:val="clear" w:pos="4320"/>
          <w:tab w:val="clear" w:pos="5040"/>
          <w:tab w:val="left" w:pos="1170"/>
          <w:tab w:val="left" w:pos="2520"/>
        </w:tabs>
      </w:pPr>
      <w:r>
        <w:tab/>
        <w:t>N = 5</w:t>
      </w:r>
      <w:r>
        <w:tab/>
        <w:t>{α, α</w:t>
      </w:r>
      <w:r>
        <w:rPr>
          <w:rStyle w:val="superscript"/>
        </w:rPr>
        <w:t>2</w:t>
      </w:r>
      <w:r>
        <w:t>, α</w:t>
      </w:r>
      <w:r>
        <w:rPr>
          <w:rStyle w:val="superscript"/>
        </w:rPr>
        <w:t>3</w:t>
      </w:r>
      <w:r>
        <w:t>,α</w:t>
      </w:r>
      <w:r>
        <w:rPr>
          <w:rStyle w:val="superscript"/>
        </w:rPr>
        <w:t>4</w:t>
      </w:r>
      <w:r>
        <w:t>,α</w:t>
      </w:r>
      <w:r>
        <w:rPr>
          <w:rStyle w:val="superscript"/>
        </w:rPr>
        <w:t>5</w:t>
      </w:r>
      <w:r>
        <w:t xml:space="preserve">} </w:t>
      </w:r>
      <w:r>
        <w:tab/>
        <w:t>g</w:t>
      </w:r>
      <w:r>
        <w:rPr>
          <w:rStyle w:val="subscript"/>
        </w:rPr>
        <w:t>5</w:t>
      </w:r>
      <w:r>
        <w:t xml:space="preserve">(x) = </w:t>
      </w:r>
      <w:r w:rsidR="008E4994">
        <w:t>LCM[</w:t>
      </w:r>
      <w:r>
        <w:t>m</w:t>
      </w:r>
      <w:r w:rsidRPr="004D6267">
        <w:rPr>
          <w:rStyle w:val="subscript"/>
        </w:rPr>
        <w:t>1</w:t>
      </w:r>
      <w:r>
        <w:t>(x)m</w:t>
      </w:r>
      <w:r>
        <w:rPr>
          <w:rStyle w:val="subscript"/>
        </w:rPr>
        <w:t>2</w:t>
      </w:r>
      <w:r>
        <w:t>(x)m</w:t>
      </w:r>
      <w:r w:rsidRPr="004D6267">
        <w:rPr>
          <w:rStyle w:val="subscript"/>
        </w:rPr>
        <w:t>3</w:t>
      </w:r>
      <w:r>
        <w:t>(x)m</w:t>
      </w:r>
      <w:r>
        <w:rPr>
          <w:rStyle w:val="subscript"/>
        </w:rPr>
        <w:t>4</w:t>
      </w:r>
      <w:r>
        <w:t>(x)m</w:t>
      </w:r>
      <w:r>
        <w:rPr>
          <w:rStyle w:val="subscript"/>
        </w:rPr>
        <w:t>5</w:t>
      </w:r>
      <w:r>
        <w:t>(x)</w:t>
      </w:r>
      <w:r w:rsidR="008E4994">
        <w:t>]</w:t>
      </w:r>
      <w:r>
        <w:t xml:space="preserve">  </w:t>
      </w:r>
      <w:r>
        <w:tab/>
      </w:r>
      <w:r w:rsidR="008E4994">
        <w:t>=</w:t>
      </w:r>
      <w:r>
        <w:t xml:space="preserve"> m</w:t>
      </w:r>
      <w:r w:rsidRPr="004D6267">
        <w:rPr>
          <w:rStyle w:val="subscript"/>
        </w:rPr>
        <w:t>1</w:t>
      </w:r>
      <w:r>
        <w:t>(x)</w:t>
      </w:r>
      <w:r w:rsidRPr="00CE582E">
        <w:t xml:space="preserve"> </w:t>
      </w:r>
      <w:r>
        <w:t>m</w:t>
      </w:r>
      <w:r w:rsidRPr="004D6267">
        <w:rPr>
          <w:rStyle w:val="subscript"/>
        </w:rPr>
        <w:t>3</w:t>
      </w:r>
      <w:r>
        <w:t>(x)</w:t>
      </w:r>
      <w:r w:rsidR="0070687A">
        <w:t xml:space="preserve"> </w:t>
      </w:r>
      <w:r>
        <w:t>m</w:t>
      </w:r>
      <w:r>
        <w:rPr>
          <w:rStyle w:val="subscript"/>
        </w:rPr>
        <w:t>5</w:t>
      </w:r>
      <w:r>
        <w:t>(x)</w:t>
      </w:r>
    </w:p>
    <w:p w14:paraId="00FDEA59" w14:textId="77777777" w:rsidR="00CE582E" w:rsidRPr="00C65C89" w:rsidRDefault="00CE582E" w:rsidP="00C65C89">
      <w:pPr>
        <w:tabs>
          <w:tab w:val="left" w:pos="7200"/>
          <w:tab w:val="left" w:pos="7920"/>
          <w:tab w:val="right" w:pos="9270"/>
        </w:tabs>
      </w:pPr>
      <w:r>
        <w:tab/>
        <w:t>.....</w:t>
      </w:r>
      <w:r w:rsidR="00C65C89">
        <w:tab/>
      </w:r>
      <w:r w:rsidR="00C65C89">
        <w:tab/>
      </w:r>
      <w:r w:rsidR="00C65C89">
        <w:tab/>
      </w:r>
      <w:r w:rsidR="00C65C89">
        <w:tab/>
      </w:r>
      <w:r w:rsidR="00C65C89">
        <w:tab/>
      </w:r>
      <w:r w:rsidR="00C65C89">
        <w:tab/>
      </w:r>
      <w:r w:rsidR="00C65C89">
        <w:tab/>
      </w:r>
      <w:r w:rsidR="00C65C89">
        <w:tab/>
      </w:r>
      <w:r w:rsidR="00C65C89">
        <w:tab/>
      </w:r>
      <w:r w:rsidR="00C65C89">
        <w:tab/>
      </w:r>
      <w:r w:rsidR="00C65C89">
        <w:tab/>
      </w:r>
      <w:r w:rsidR="00C65C89">
        <w:tab/>
        <w:t>(9.10)</w:t>
      </w:r>
    </w:p>
    <w:p w14:paraId="281409F0" w14:textId="77777777" w:rsidR="00CE582E" w:rsidRDefault="00CE582E" w:rsidP="005E691C"/>
    <w:p w14:paraId="23CDF91C" w14:textId="77777777" w:rsidR="007A3F44" w:rsidRDefault="007A3F44" w:rsidP="005E691C">
      <w:r>
        <w:sym w:font="Symbol" w:char="F0B7"/>
      </w:r>
      <w:r>
        <w:t xml:space="preserve"> </w:t>
      </w:r>
      <w:r w:rsidR="00CE582E">
        <w:t xml:space="preserve">As </w:t>
      </w:r>
      <w:r w:rsidR="00E2201C">
        <w:t xml:space="preserve">just noted, </w:t>
      </w:r>
      <w:r w:rsidR="008E4994">
        <w:t>we always have g</w:t>
      </w:r>
      <w:r w:rsidR="008E4994" w:rsidRPr="004D6267">
        <w:rPr>
          <w:rStyle w:val="subscript"/>
        </w:rPr>
        <w:t>N</w:t>
      </w:r>
      <w:r w:rsidR="008E4994">
        <w:rPr>
          <w:rStyle w:val="subscript"/>
        </w:rPr>
        <w:t>+1</w:t>
      </w:r>
      <w:r w:rsidR="008E4994">
        <w:t>(x) = g</w:t>
      </w:r>
      <w:r w:rsidR="008E4994" w:rsidRPr="004D6267">
        <w:rPr>
          <w:rStyle w:val="subscript"/>
        </w:rPr>
        <w:t>N</w:t>
      </w:r>
      <w:r w:rsidR="008E4994">
        <w:t>(x)</w:t>
      </w:r>
      <w:r w:rsidR="00E2201C">
        <w:t xml:space="preserve"> for any odd N since p = 2. </w:t>
      </w:r>
    </w:p>
    <w:p w14:paraId="2FDA59A3" w14:textId="77777777" w:rsidR="007A3F44" w:rsidRDefault="007A3F44" w:rsidP="005E691C">
      <w:r>
        <w:sym w:font="Symbol" w:char="F0B7"/>
      </w:r>
      <w:r>
        <w:t xml:space="preserve"> Since all the m</w:t>
      </w:r>
      <w:r>
        <w:rPr>
          <w:rStyle w:val="subscript"/>
        </w:rPr>
        <w:t>i</w:t>
      </w:r>
      <w:r>
        <w:t>(x) are of degree 5, all the g</w:t>
      </w:r>
      <w:r>
        <w:rPr>
          <w:rStyle w:val="subscript"/>
        </w:rPr>
        <w:t>i</w:t>
      </w:r>
      <w:r>
        <w:t>(x) will have a degree that is a multiple of 5. Eventually as</w:t>
      </w:r>
    </w:p>
    <w:p w14:paraId="66AD95B8" w14:textId="77777777" w:rsidR="00CE582E" w:rsidRPr="007A3F44" w:rsidRDefault="007A3F44" w:rsidP="005E691C">
      <w:r>
        <w:t xml:space="preserve">   N increases, all 6 of the m</w:t>
      </w:r>
      <w:r>
        <w:rPr>
          <w:rStyle w:val="subscript"/>
        </w:rPr>
        <w:t>i</w:t>
      </w:r>
      <w:r>
        <w:t xml:space="preserve"> form g and then g has degree 30, the most it can be. </w:t>
      </w:r>
    </w:p>
    <w:p w14:paraId="2C55B1B0" w14:textId="77777777" w:rsidR="007A3F44" w:rsidRDefault="007A3F44" w:rsidP="005E691C">
      <w:r>
        <w:sym w:font="Symbol" w:char="F0B7"/>
      </w:r>
      <w:r>
        <w:t xml:space="preserve"> </w:t>
      </w:r>
      <w:r w:rsidR="00CE582E">
        <w:t>For each value of N</w:t>
      </w:r>
      <w:r w:rsidR="008E4994">
        <w:t xml:space="preserve"> we know t</w:t>
      </w:r>
      <w:r w:rsidR="00E156C9">
        <w:rPr>
          <w:rStyle w:val="subscript"/>
        </w:rPr>
        <w:t>des</w:t>
      </w:r>
      <w:r w:rsidR="008E4994">
        <w:t xml:space="preserve"> = Int(N/2), </w:t>
      </w:r>
      <w:r w:rsidR="00CE582E">
        <w:t xml:space="preserve">we can compute s = n-k, the order of g(x), and thus k, </w:t>
      </w:r>
    </w:p>
    <w:p w14:paraId="6E8E7611" w14:textId="77777777" w:rsidR="007A3F44" w:rsidRDefault="007A3F44" w:rsidP="005E691C">
      <w:r>
        <w:t xml:space="preserve">   </w:t>
      </w:r>
      <w:r w:rsidR="008E4994">
        <w:t xml:space="preserve">and </w:t>
      </w:r>
      <w:r w:rsidR="00CE582E">
        <w:t xml:space="preserve">the code is (31,k).  </w:t>
      </w:r>
    </w:p>
    <w:p w14:paraId="6A544ECD" w14:textId="77777777" w:rsidR="007A3F44" w:rsidRDefault="007A3F44" w:rsidP="005E691C"/>
    <w:p w14:paraId="3F600C94" w14:textId="77777777" w:rsidR="00CE582E" w:rsidRPr="008E4994" w:rsidRDefault="008E4994" w:rsidP="005E691C">
      <w:r>
        <w:t>We then arrive at this table, where the g</w:t>
      </w:r>
      <w:r>
        <w:rPr>
          <w:rStyle w:val="subscript"/>
        </w:rPr>
        <w:t>i</w:t>
      </w:r>
      <w:r>
        <w:t xml:space="preserve">(x) are expressed in a recursive manner: </w:t>
      </w:r>
    </w:p>
    <w:p w14:paraId="62CF5824" w14:textId="77777777" w:rsidR="00333DFC" w:rsidRDefault="00BF7A40" w:rsidP="005E691C">
      <w:r>
        <w:br w:type="page"/>
      </w:r>
    </w:p>
    <w:p w14:paraId="477536C4" w14:textId="77777777" w:rsidR="005E691C" w:rsidRDefault="005E691C" w:rsidP="005E691C">
      <w:r>
        <w:tab/>
      </w:r>
      <w:r>
        <w:rPr>
          <w:u w:val="words"/>
        </w:rPr>
        <w:t>N</w:t>
      </w:r>
      <w:r>
        <w:rPr>
          <w:u w:val="words"/>
        </w:rPr>
        <w:tab/>
        <w:t>t(</w:t>
      </w:r>
      <w:r w:rsidR="00E156C9">
        <w:rPr>
          <w:u w:val="words"/>
        </w:rPr>
        <w:t>des</w:t>
      </w:r>
      <w:r>
        <w:rPr>
          <w:u w:val="words"/>
        </w:rPr>
        <w:t>)</w:t>
      </w:r>
      <w:r>
        <w:rPr>
          <w:u w:val="words"/>
        </w:rPr>
        <w:tab/>
      </w:r>
      <w:r w:rsidR="00B31F20">
        <w:rPr>
          <w:u w:val="words"/>
        </w:rPr>
        <w:tab/>
      </w:r>
      <w:r w:rsidRPr="00DC1B1A">
        <w:rPr>
          <w:u w:val="single"/>
        </w:rPr>
        <w:t>generator</w:t>
      </w:r>
      <w:r w:rsidR="00DC1B1A" w:rsidRPr="00DC1B1A">
        <w:rPr>
          <w:u w:val="single"/>
        </w:rPr>
        <w:t xml:space="preserve"> g(x)</w:t>
      </w:r>
      <w:r>
        <w:rPr>
          <w:u w:val="words"/>
        </w:rPr>
        <w:tab/>
      </w:r>
      <w:r w:rsidR="00DC1B1A">
        <w:rPr>
          <w:u w:val="words"/>
        </w:rPr>
        <w:t xml:space="preserve">      </w:t>
      </w:r>
      <w:r w:rsidRPr="00DC1B1A">
        <w:rPr>
          <w:u w:val="single"/>
        </w:rPr>
        <w:t xml:space="preserve">n-k = </w:t>
      </w:r>
      <w:r w:rsidR="00DC1B1A" w:rsidRPr="00DC1B1A">
        <w:rPr>
          <w:u w:val="single"/>
        </w:rPr>
        <w:t>degree</w:t>
      </w:r>
      <w:r w:rsidR="00DC1B1A">
        <w:rPr>
          <w:u w:val="single"/>
        </w:rPr>
        <w:t xml:space="preserve"> of g(x)</w:t>
      </w:r>
      <w:r w:rsidRPr="00DC1B1A">
        <w:tab/>
      </w:r>
      <w:r w:rsidR="00DC1B1A">
        <w:tab/>
      </w:r>
      <w:r>
        <w:rPr>
          <w:u w:val="words"/>
        </w:rPr>
        <w:t>k</w:t>
      </w:r>
      <w:r>
        <w:rPr>
          <w:u w:val="words"/>
        </w:rPr>
        <w:tab/>
      </w:r>
      <w:r w:rsidRPr="00DC1B1A">
        <w:rPr>
          <w:u w:val="single"/>
        </w:rPr>
        <w:t>BCH code</w:t>
      </w:r>
      <w:r w:rsidR="005D072F" w:rsidRPr="00DC1B1A">
        <w:rPr>
          <w:u w:val="single"/>
        </w:rPr>
        <w:t xml:space="preserve"> (n,k)</w:t>
      </w:r>
      <w:r w:rsidR="00C65C89">
        <w:rPr>
          <w:u w:val="words"/>
        </w:rPr>
        <w:t xml:space="preserve"> </w:t>
      </w:r>
      <w:r w:rsidR="00C65C89">
        <w:rPr>
          <w:u w:val="words"/>
        </w:rPr>
        <w:tab/>
      </w:r>
    </w:p>
    <w:p w14:paraId="76C2E74C" w14:textId="77777777" w:rsidR="005E691C" w:rsidRDefault="005E691C" w:rsidP="005E691C">
      <w:pPr>
        <w:rPr>
          <w:sz w:val="24"/>
          <w:szCs w:val="24"/>
        </w:rPr>
      </w:pPr>
      <w:r>
        <w:tab/>
        <w:t>1</w:t>
      </w:r>
      <w:r>
        <w:tab/>
        <w:t>0</w:t>
      </w:r>
      <w:r>
        <w:tab/>
      </w:r>
      <w:r>
        <w:tab/>
        <w:t>g</w:t>
      </w:r>
      <w:r w:rsidRPr="004D6267">
        <w:rPr>
          <w:rStyle w:val="subscript"/>
        </w:rPr>
        <w:t>1</w:t>
      </w:r>
      <w:r>
        <w:t>(x) = m</w:t>
      </w:r>
      <w:r w:rsidRPr="004D6267">
        <w:rPr>
          <w:rStyle w:val="subscript"/>
        </w:rPr>
        <w:t>1</w:t>
      </w:r>
      <w:r>
        <w:t>(x)</w:t>
      </w:r>
      <w:r>
        <w:tab/>
      </w:r>
      <w:r>
        <w:tab/>
        <w:t xml:space="preserve"> 5</w:t>
      </w:r>
      <w:r>
        <w:tab/>
      </w:r>
      <w:r>
        <w:tab/>
      </w:r>
      <w:r>
        <w:tab/>
        <w:t>26</w:t>
      </w:r>
      <w:r>
        <w:tab/>
        <w:t>(31,26)</w:t>
      </w:r>
    </w:p>
    <w:p w14:paraId="2E30569B" w14:textId="77777777" w:rsidR="005E691C" w:rsidRDefault="005E691C" w:rsidP="005E691C">
      <w:pPr>
        <w:rPr>
          <w:sz w:val="24"/>
          <w:szCs w:val="24"/>
        </w:rPr>
      </w:pPr>
      <w:r>
        <w:tab/>
      </w:r>
      <w:r>
        <w:rPr>
          <w:b/>
        </w:rPr>
        <w:t>2</w:t>
      </w:r>
      <w:r>
        <w:rPr>
          <w:b/>
        </w:rPr>
        <w:tab/>
        <w:t>1</w:t>
      </w:r>
      <w:r>
        <w:rPr>
          <w:b/>
        </w:rPr>
        <w:tab/>
      </w:r>
      <w:r>
        <w:rPr>
          <w:b/>
        </w:rPr>
        <w:tab/>
        <w:t>g</w:t>
      </w:r>
      <w:r w:rsidRPr="004D6267">
        <w:rPr>
          <w:rStyle w:val="subscript"/>
        </w:rPr>
        <w:t>2</w:t>
      </w:r>
      <w:r>
        <w:rPr>
          <w:b/>
        </w:rPr>
        <w:t>(x) = g</w:t>
      </w:r>
      <w:r w:rsidRPr="004D6267">
        <w:rPr>
          <w:rStyle w:val="subscript"/>
        </w:rPr>
        <w:t>1</w:t>
      </w:r>
      <w:r>
        <w:rPr>
          <w:b/>
        </w:rPr>
        <w:t>(x)</w:t>
      </w:r>
      <w:r>
        <w:rPr>
          <w:b/>
        </w:rPr>
        <w:tab/>
      </w:r>
      <w:r>
        <w:rPr>
          <w:b/>
        </w:rPr>
        <w:tab/>
        <w:t xml:space="preserve"> 5</w:t>
      </w:r>
      <w:r>
        <w:rPr>
          <w:b/>
        </w:rPr>
        <w:tab/>
      </w:r>
      <w:r>
        <w:rPr>
          <w:b/>
        </w:rPr>
        <w:tab/>
      </w:r>
      <w:r>
        <w:rPr>
          <w:b/>
        </w:rPr>
        <w:tab/>
        <w:t>26</w:t>
      </w:r>
      <w:r>
        <w:rPr>
          <w:b/>
        </w:rPr>
        <w:tab/>
        <w:t>(31,26)</w:t>
      </w:r>
    </w:p>
    <w:p w14:paraId="0F7745DD" w14:textId="77777777" w:rsidR="005E691C" w:rsidRDefault="005E691C" w:rsidP="005E691C">
      <w:pPr>
        <w:rPr>
          <w:sz w:val="24"/>
          <w:szCs w:val="24"/>
        </w:rPr>
      </w:pPr>
      <w:r>
        <w:tab/>
        <w:t>3</w:t>
      </w:r>
      <w:r>
        <w:tab/>
        <w:t>1</w:t>
      </w:r>
      <w:r>
        <w:tab/>
      </w:r>
      <w:r>
        <w:tab/>
        <w:t>g</w:t>
      </w:r>
      <w:r w:rsidRPr="004D6267">
        <w:rPr>
          <w:rStyle w:val="subscript"/>
        </w:rPr>
        <w:t>3</w:t>
      </w:r>
      <w:r>
        <w:t>(x) = g</w:t>
      </w:r>
      <w:r w:rsidRPr="004D6267">
        <w:rPr>
          <w:rStyle w:val="subscript"/>
        </w:rPr>
        <w:t>1</w:t>
      </w:r>
      <w:r>
        <w:t>(x)m</w:t>
      </w:r>
      <w:r w:rsidRPr="004D6267">
        <w:rPr>
          <w:rStyle w:val="subscript"/>
        </w:rPr>
        <w:t>3</w:t>
      </w:r>
      <w:r>
        <w:t>(x)</w:t>
      </w:r>
      <w:r>
        <w:tab/>
        <w:t>10</w:t>
      </w:r>
      <w:r>
        <w:tab/>
      </w:r>
      <w:r>
        <w:tab/>
      </w:r>
      <w:r>
        <w:tab/>
        <w:t>21</w:t>
      </w:r>
      <w:r>
        <w:tab/>
        <w:t>(31,21)</w:t>
      </w:r>
    </w:p>
    <w:p w14:paraId="6DBFE2AF" w14:textId="77777777" w:rsidR="005E691C" w:rsidRDefault="005E691C" w:rsidP="005E691C">
      <w:pPr>
        <w:rPr>
          <w:sz w:val="24"/>
          <w:szCs w:val="24"/>
        </w:rPr>
      </w:pPr>
      <w:r>
        <w:tab/>
      </w:r>
      <w:r>
        <w:rPr>
          <w:b/>
        </w:rPr>
        <w:t>4</w:t>
      </w:r>
      <w:r>
        <w:rPr>
          <w:b/>
        </w:rPr>
        <w:tab/>
        <w:t>2</w:t>
      </w:r>
      <w:r>
        <w:rPr>
          <w:b/>
        </w:rPr>
        <w:tab/>
      </w:r>
      <w:r>
        <w:rPr>
          <w:b/>
        </w:rPr>
        <w:tab/>
        <w:t>g</w:t>
      </w:r>
      <w:r w:rsidRPr="004D6267">
        <w:rPr>
          <w:rStyle w:val="subscript"/>
        </w:rPr>
        <w:t>4</w:t>
      </w:r>
      <w:r>
        <w:rPr>
          <w:b/>
        </w:rPr>
        <w:t>(x) = g</w:t>
      </w:r>
      <w:r w:rsidRPr="004D6267">
        <w:rPr>
          <w:rStyle w:val="subscript"/>
        </w:rPr>
        <w:t>3</w:t>
      </w:r>
      <w:r>
        <w:rPr>
          <w:b/>
        </w:rPr>
        <w:t>(x)</w:t>
      </w:r>
      <w:r>
        <w:rPr>
          <w:b/>
        </w:rPr>
        <w:tab/>
      </w:r>
      <w:r>
        <w:rPr>
          <w:b/>
        </w:rPr>
        <w:tab/>
        <w:t>10</w:t>
      </w:r>
      <w:r>
        <w:rPr>
          <w:b/>
        </w:rPr>
        <w:tab/>
      </w:r>
      <w:r>
        <w:rPr>
          <w:b/>
        </w:rPr>
        <w:tab/>
      </w:r>
      <w:r>
        <w:rPr>
          <w:b/>
        </w:rPr>
        <w:tab/>
        <w:t>21</w:t>
      </w:r>
      <w:r>
        <w:tab/>
      </w:r>
      <w:r>
        <w:rPr>
          <w:b/>
        </w:rPr>
        <w:t>(31,21)</w:t>
      </w:r>
    </w:p>
    <w:p w14:paraId="756844A3" w14:textId="77777777" w:rsidR="005E691C" w:rsidRDefault="005E691C" w:rsidP="005E691C">
      <w:pPr>
        <w:rPr>
          <w:sz w:val="24"/>
          <w:szCs w:val="24"/>
        </w:rPr>
      </w:pPr>
      <w:r>
        <w:tab/>
        <w:t>5</w:t>
      </w:r>
      <w:r>
        <w:tab/>
        <w:t>2</w:t>
      </w:r>
      <w:r>
        <w:tab/>
      </w:r>
      <w:r>
        <w:tab/>
        <w:t>g</w:t>
      </w:r>
      <w:r w:rsidRPr="004D6267">
        <w:rPr>
          <w:rStyle w:val="subscript"/>
        </w:rPr>
        <w:t>5</w:t>
      </w:r>
      <w:r>
        <w:t>(x) = g</w:t>
      </w:r>
      <w:r w:rsidRPr="004D6267">
        <w:rPr>
          <w:rStyle w:val="subscript"/>
        </w:rPr>
        <w:t>3</w:t>
      </w:r>
      <w:r>
        <w:t>(x)m</w:t>
      </w:r>
      <w:r w:rsidRPr="004D6267">
        <w:rPr>
          <w:rStyle w:val="subscript"/>
        </w:rPr>
        <w:t>5</w:t>
      </w:r>
      <w:r>
        <w:t>(x)</w:t>
      </w:r>
      <w:r>
        <w:tab/>
        <w:t>15</w:t>
      </w:r>
      <w:r>
        <w:tab/>
      </w:r>
      <w:r>
        <w:tab/>
      </w:r>
      <w:r>
        <w:tab/>
        <w:t>16</w:t>
      </w:r>
      <w:r>
        <w:tab/>
        <w:t>(31,16)</w:t>
      </w:r>
    </w:p>
    <w:p w14:paraId="3C1E252A" w14:textId="77777777" w:rsidR="005E691C" w:rsidRDefault="005E691C" w:rsidP="005E691C">
      <w:pPr>
        <w:rPr>
          <w:sz w:val="24"/>
          <w:szCs w:val="24"/>
        </w:rPr>
      </w:pPr>
      <w:r>
        <w:tab/>
      </w:r>
      <w:r>
        <w:rPr>
          <w:b/>
        </w:rPr>
        <w:t>6</w:t>
      </w:r>
      <w:r>
        <w:rPr>
          <w:b/>
        </w:rPr>
        <w:tab/>
        <w:t>3</w:t>
      </w:r>
      <w:r>
        <w:rPr>
          <w:b/>
        </w:rPr>
        <w:tab/>
      </w:r>
      <w:r>
        <w:rPr>
          <w:b/>
        </w:rPr>
        <w:tab/>
        <w:t>g</w:t>
      </w:r>
      <w:r w:rsidRPr="004D6267">
        <w:rPr>
          <w:rStyle w:val="subscript"/>
        </w:rPr>
        <w:t>6</w:t>
      </w:r>
      <w:r>
        <w:rPr>
          <w:b/>
        </w:rPr>
        <w:t>(x) = g</w:t>
      </w:r>
      <w:r w:rsidRPr="004D6267">
        <w:rPr>
          <w:rStyle w:val="subscript"/>
        </w:rPr>
        <w:t>5</w:t>
      </w:r>
      <w:r>
        <w:rPr>
          <w:b/>
        </w:rPr>
        <w:t>(x)</w:t>
      </w:r>
      <w:r>
        <w:rPr>
          <w:b/>
        </w:rPr>
        <w:tab/>
      </w:r>
      <w:r>
        <w:rPr>
          <w:b/>
        </w:rPr>
        <w:tab/>
        <w:t>15</w:t>
      </w:r>
      <w:r>
        <w:rPr>
          <w:b/>
        </w:rPr>
        <w:tab/>
      </w:r>
      <w:r>
        <w:rPr>
          <w:b/>
        </w:rPr>
        <w:tab/>
      </w:r>
      <w:r>
        <w:rPr>
          <w:b/>
        </w:rPr>
        <w:tab/>
        <w:t>16</w:t>
      </w:r>
      <w:r>
        <w:tab/>
      </w:r>
      <w:r>
        <w:rPr>
          <w:b/>
        </w:rPr>
        <w:t>(31,16)</w:t>
      </w:r>
    </w:p>
    <w:p w14:paraId="6B849126" w14:textId="77777777" w:rsidR="005E691C" w:rsidRDefault="00153F85" w:rsidP="005E691C">
      <w:pPr>
        <w:rPr>
          <w:sz w:val="24"/>
          <w:szCs w:val="24"/>
        </w:rPr>
      </w:pPr>
      <w:r>
        <w:t xml:space="preserve"> </w:t>
      </w:r>
      <w:r w:rsidR="005E691C">
        <w:t xml:space="preserve"> </w:t>
      </w:r>
      <w:r w:rsidR="005E691C">
        <w:tab/>
        <w:t>7</w:t>
      </w:r>
      <w:r w:rsidR="005E691C">
        <w:tab/>
        <w:t>3</w:t>
      </w:r>
      <w:r w:rsidR="005E691C">
        <w:tab/>
      </w:r>
      <w:r w:rsidR="005E691C">
        <w:tab/>
        <w:t>g</w:t>
      </w:r>
      <w:r w:rsidR="005E691C" w:rsidRPr="004D6267">
        <w:rPr>
          <w:rStyle w:val="subscript"/>
        </w:rPr>
        <w:t>7</w:t>
      </w:r>
      <w:r w:rsidR="005E691C">
        <w:t>(x) = g</w:t>
      </w:r>
      <w:r w:rsidR="005E691C" w:rsidRPr="004D6267">
        <w:rPr>
          <w:rStyle w:val="subscript"/>
        </w:rPr>
        <w:t>5</w:t>
      </w:r>
      <w:r w:rsidR="005E691C">
        <w:t>(x)m</w:t>
      </w:r>
      <w:r w:rsidR="005E691C" w:rsidRPr="004D6267">
        <w:rPr>
          <w:rStyle w:val="subscript"/>
        </w:rPr>
        <w:t>7</w:t>
      </w:r>
      <w:r w:rsidR="005E691C">
        <w:t>(x)</w:t>
      </w:r>
      <w:r w:rsidR="005E691C">
        <w:tab/>
        <w:t>20</w:t>
      </w:r>
      <w:r w:rsidR="005E691C">
        <w:tab/>
      </w:r>
      <w:r w:rsidR="005E691C">
        <w:tab/>
      </w:r>
      <w:r w:rsidR="005E691C">
        <w:tab/>
        <w:t xml:space="preserve">11 </w:t>
      </w:r>
      <w:r w:rsidR="005E691C">
        <w:tab/>
        <w:t>(31,11)</w:t>
      </w:r>
    </w:p>
    <w:p w14:paraId="57C1574A" w14:textId="77777777" w:rsidR="005E691C" w:rsidRDefault="00153F85" w:rsidP="005E691C">
      <w:pPr>
        <w:rPr>
          <w:sz w:val="24"/>
          <w:szCs w:val="24"/>
        </w:rPr>
      </w:pPr>
      <w:r>
        <w:t xml:space="preserve"> </w:t>
      </w:r>
      <w:r w:rsidR="005E691C">
        <w:t xml:space="preserve"> </w:t>
      </w:r>
      <w:r w:rsidR="005E691C">
        <w:tab/>
        <w:t>8</w:t>
      </w:r>
      <w:r w:rsidR="005E691C">
        <w:tab/>
        <w:t>4</w:t>
      </w:r>
      <w:r w:rsidR="005E691C">
        <w:tab/>
      </w:r>
      <w:r w:rsidR="005E691C">
        <w:tab/>
        <w:t>g</w:t>
      </w:r>
      <w:r w:rsidR="005E691C" w:rsidRPr="004D6267">
        <w:rPr>
          <w:rStyle w:val="subscript"/>
        </w:rPr>
        <w:t>8</w:t>
      </w:r>
      <w:r w:rsidR="005E691C">
        <w:t>(x) = g</w:t>
      </w:r>
      <w:r w:rsidR="005E691C" w:rsidRPr="004D6267">
        <w:rPr>
          <w:rStyle w:val="subscript"/>
        </w:rPr>
        <w:t>7</w:t>
      </w:r>
      <w:r w:rsidR="005E691C">
        <w:t>(x)</w:t>
      </w:r>
      <w:r w:rsidR="005E691C">
        <w:tab/>
      </w:r>
      <w:r w:rsidR="005E691C">
        <w:tab/>
        <w:t>20</w:t>
      </w:r>
      <w:r w:rsidR="005E691C">
        <w:tab/>
      </w:r>
      <w:r w:rsidR="005E691C">
        <w:tab/>
      </w:r>
      <w:r w:rsidR="005E691C">
        <w:tab/>
        <w:t xml:space="preserve">11 </w:t>
      </w:r>
      <w:r w:rsidR="005E691C">
        <w:tab/>
        <w:t>(31,11)</w:t>
      </w:r>
    </w:p>
    <w:p w14:paraId="2F3E8EB8" w14:textId="77777777" w:rsidR="005E691C" w:rsidRDefault="005E691C" w:rsidP="005E691C">
      <w:pPr>
        <w:rPr>
          <w:sz w:val="24"/>
          <w:szCs w:val="24"/>
        </w:rPr>
      </w:pPr>
      <w:r>
        <w:tab/>
        <w:t>9</w:t>
      </w:r>
      <w:r>
        <w:tab/>
        <w:t>4</w:t>
      </w:r>
      <w:r>
        <w:tab/>
      </w:r>
      <w:r>
        <w:tab/>
        <w:t>g</w:t>
      </w:r>
      <w:r w:rsidRPr="004D6267">
        <w:rPr>
          <w:rStyle w:val="subscript"/>
        </w:rPr>
        <w:t>9</w:t>
      </w:r>
      <w:r>
        <w:t>(x) = g</w:t>
      </w:r>
      <w:r w:rsidRPr="004D6267">
        <w:rPr>
          <w:rStyle w:val="subscript"/>
        </w:rPr>
        <w:t>7</w:t>
      </w:r>
      <w:r>
        <w:t>(x)</w:t>
      </w:r>
      <w:r>
        <w:tab/>
      </w:r>
      <w:r>
        <w:tab/>
        <w:t>20</w:t>
      </w:r>
      <w:r>
        <w:tab/>
      </w:r>
      <w:r>
        <w:tab/>
      </w:r>
      <w:r>
        <w:tab/>
        <w:t>11</w:t>
      </w:r>
      <w:r>
        <w:tab/>
        <w:t>(31,11)</w:t>
      </w:r>
    </w:p>
    <w:p w14:paraId="0DF604B6" w14:textId="77777777" w:rsidR="005E691C" w:rsidRDefault="005E691C" w:rsidP="005E691C">
      <w:pPr>
        <w:rPr>
          <w:sz w:val="24"/>
          <w:szCs w:val="24"/>
        </w:rPr>
      </w:pPr>
      <w:r>
        <w:tab/>
      </w:r>
      <w:r>
        <w:rPr>
          <w:b/>
        </w:rPr>
        <w:t>10</w:t>
      </w:r>
      <w:r>
        <w:rPr>
          <w:b/>
        </w:rPr>
        <w:tab/>
        <w:t>5</w:t>
      </w:r>
      <w:r>
        <w:rPr>
          <w:b/>
        </w:rPr>
        <w:tab/>
      </w:r>
      <w:r>
        <w:rPr>
          <w:b/>
        </w:rPr>
        <w:tab/>
        <w:t>g</w:t>
      </w:r>
      <w:r w:rsidRPr="004D6267">
        <w:rPr>
          <w:rStyle w:val="subscript"/>
        </w:rPr>
        <w:t>10</w:t>
      </w:r>
      <w:r>
        <w:rPr>
          <w:b/>
        </w:rPr>
        <w:t>(x) = g</w:t>
      </w:r>
      <w:r w:rsidRPr="004D6267">
        <w:rPr>
          <w:rStyle w:val="subscript"/>
        </w:rPr>
        <w:t>9</w:t>
      </w:r>
      <w:r>
        <w:rPr>
          <w:b/>
        </w:rPr>
        <w:t>(x)</w:t>
      </w:r>
      <w:r>
        <w:rPr>
          <w:b/>
        </w:rPr>
        <w:tab/>
      </w:r>
      <w:r>
        <w:rPr>
          <w:b/>
        </w:rPr>
        <w:tab/>
        <w:t>20</w:t>
      </w:r>
      <w:r>
        <w:rPr>
          <w:b/>
        </w:rPr>
        <w:tab/>
      </w:r>
      <w:r>
        <w:rPr>
          <w:b/>
        </w:rPr>
        <w:tab/>
      </w:r>
      <w:r>
        <w:rPr>
          <w:b/>
        </w:rPr>
        <w:tab/>
        <w:t>11</w:t>
      </w:r>
      <w:r>
        <w:tab/>
      </w:r>
      <w:r>
        <w:rPr>
          <w:b/>
        </w:rPr>
        <w:t>(31,11)</w:t>
      </w:r>
    </w:p>
    <w:p w14:paraId="321F61C1" w14:textId="77777777" w:rsidR="005E691C" w:rsidRDefault="00153F85" w:rsidP="005E691C">
      <w:r>
        <w:t xml:space="preserve">   </w:t>
      </w:r>
      <w:r w:rsidR="005E691C">
        <w:tab/>
        <w:t>11</w:t>
      </w:r>
      <w:r w:rsidR="005E691C">
        <w:tab/>
        <w:t>5</w:t>
      </w:r>
      <w:r w:rsidR="005E691C">
        <w:tab/>
      </w:r>
      <w:r w:rsidR="005E691C">
        <w:tab/>
        <w:t>g</w:t>
      </w:r>
      <w:r w:rsidR="005E691C" w:rsidRPr="004D6267">
        <w:rPr>
          <w:rStyle w:val="subscript"/>
        </w:rPr>
        <w:t>11</w:t>
      </w:r>
      <w:r w:rsidR="005E691C">
        <w:t>(x) = g</w:t>
      </w:r>
      <w:r w:rsidR="005E691C" w:rsidRPr="004D6267">
        <w:rPr>
          <w:rStyle w:val="subscript"/>
        </w:rPr>
        <w:t>10</w:t>
      </w:r>
      <w:r w:rsidR="005E691C">
        <w:t>(x)m</w:t>
      </w:r>
      <w:r w:rsidR="005E691C" w:rsidRPr="004D6267">
        <w:rPr>
          <w:rStyle w:val="subscript"/>
        </w:rPr>
        <w:t>11</w:t>
      </w:r>
      <w:r w:rsidR="005E691C">
        <w:t>(x)</w:t>
      </w:r>
      <w:r w:rsidR="005E691C">
        <w:tab/>
        <w:t>25</w:t>
      </w:r>
      <w:r w:rsidR="005E691C">
        <w:tab/>
      </w:r>
      <w:r w:rsidR="005E691C">
        <w:tab/>
      </w:r>
      <w:r w:rsidR="005E691C">
        <w:tab/>
        <w:t>6</w:t>
      </w:r>
      <w:r>
        <w:t xml:space="preserve"> </w:t>
      </w:r>
      <w:r w:rsidR="005E691C">
        <w:tab/>
        <w:t>(31,6)</w:t>
      </w:r>
      <w:r>
        <w:t xml:space="preserve"> </w:t>
      </w:r>
    </w:p>
    <w:p w14:paraId="78F60652" w14:textId="77777777" w:rsidR="005E691C" w:rsidRDefault="00153F85" w:rsidP="005E691C">
      <w:r>
        <w:t xml:space="preserve">  </w:t>
      </w:r>
      <w:r w:rsidR="005E691C">
        <w:tab/>
        <w:t>12</w:t>
      </w:r>
      <w:r w:rsidR="005E691C">
        <w:tab/>
        <w:t>6</w:t>
      </w:r>
      <w:r w:rsidR="005E691C">
        <w:tab/>
      </w:r>
      <w:r w:rsidR="005E691C">
        <w:tab/>
        <w:t>g</w:t>
      </w:r>
      <w:r w:rsidR="005E691C" w:rsidRPr="004D6267">
        <w:rPr>
          <w:rStyle w:val="subscript"/>
        </w:rPr>
        <w:t>12</w:t>
      </w:r>
      <w:r w:rsidR="005E691C">
        <w:t>(x) = g</w:t>
      </w:r>
      <w:r w:rsidR="005E691C" w:rsidRPr="004D6267">
        <w:rPr>
          <w:rStyle w:val="subscript"/>
        </w:rPr>
        <w:t>11</w:t>
      </w:r>
      <w:r w:rsidR="005E691C">
        <w:t>(x)</w:t>
      </w:r>
      <w:r w:rsidR="005E691C">
        <w:tab/>
      </w:r>
      <w:r w:rsidR="005E691C">
        <w:tab/>
        <w:t>25</w:t>
      </w:r>
      <w:r w:rsidR="005E691C">
        <w:tab/>
      </w:r>
      <w:r w:rsidR="005E691C">
        <w:tab/>
      </w:r>
      <w:r w:rsidR="005E691C">
        <w:tab/>
        <w:t>6</w:t>
      </w:r>
      <w:r>
        <w:t xml:space="preserve"> </w:t>
      </w:r>
      <w:r w:rsidR="005E691C">
        <w:tab/>
        <w:t>(31,6)</w:t>
      </w:r>
      <w:r>
        <w:t xml:space="preserve"> </w:t>
      </w:r>
    </w:p>
    <w:p w14:paraId="115D767F" w14:textId="77777777" w:rsidR="005E691C" w:rsidRDefault="005E691C" w:rsidP="005E691C">
      <w:pPr>
        <w:rPr>
          <w:sz w:val="24"/>
          <w:szCs w:val="24"/>
        </w:rPr>
      </w:pPr>
      <w:r>
        <w:tab/>
        <w:t>13</w:t>
      </w:r>
      <w:r>
        <w:tab/>
        <w:t>6</w:t>
      </w:r>
      <w:r>
        <w:tab/>
      </w:r>
      <w:r>
        <w:tab/>
        <w:t>g</w:t>
      </w:r>
      <w:r w:rsidRPr="004D6267">
        <w:rPr>
          <w:rStyle w:val="subscript"/>
        </w:rPr>
        <w:t>13</w:t>
      </w:r>
      <w:r>
        <w:t>(x) = g</w:t>
      </w:r>
      <w:r w:rsidRPr="004D6267">
        <w:rPr>
          <w:rStyle w:val="subscript"/>
        </w:rPr>
        <w:t>11</w:t>
      </w:r>
      <w:r>
        <w:t>(x)</w:t>
      </w:r>
      <w:r>
        <w:tab/>
      </w:r>
      <w:r>
        <w:tab/>
        <w:t>25</w:t>
      </w:r>
      <w:r>
        <w:tab/>
      </w:r>
      <w:r>
        <w:tab/>
      </w:r>
      <w:r>
        <w:tab/>
        <w:t>6</w:t>
      </w:r>
      <w:r>
        <w:tab/>
        <w:t>(31,6)</w:t>
      </w:r>
    </w:p>
    <w:p w14:paraId="49979F9B" w14:textId="77777777" w:rsidR="005E691C" w:rsidRDefault="005E691C" w:rsidP="005E691C">
      <w:pPr>
        <w:rPr>
          <w:b/>
          <w:sz w:val="24"/>
          <w:szCs w:val="24"/>
        </w:rPr>
      </w:pPr>
      <w:r>
        <w:tab/>
      </w:r>
      <w:r>
        <w:rPr>
          <w:b/>
        </w:rPr>
        <w:t>14</w:t>
      </w:r>
      <w:r>
        <w:rPr>
          <w:b/>
        </w:rPr>
        <w:tab/>
        <w:t>7</w:t>
      </w:r>
      <w:r>
        <w:rPr>
          <w:b/>
        </w:rPr>
        <w:tab/>
      </w:r>
      <w:r>
        <w:rPr>
          <w:b/>
        </w:rPr>
        <w:tab/>
        <w:t>g</w:t>
      </w:r>
      <w:r w:rsidRPr="004D6267">
        <w:rPr>
          <w:rStyle w:val="subscript"/>
        </w:rPr>
        <w:t>14</w:t>
      </w:r>
      <w:r>
        <w:rPr>
          <w:b/>
        </w:rPr>
        <w:t>(x) = g</w:t>
      </w:r>
      <w:r w:rsidRPr="004D6267">
        <w:rPr>
          <w:rStyle w:val="subscript"/>
        </w:rPr>
        <w:t>13</w:t>
      </w:r>
      <w:r>
        <w:rPr>
          <w:b/>
        </w:rPr>
        <w:t>(x)</w:t>
      </w:r>
      <w:r>
        <w:rPr>
          <w:b/>
        </w:rPr>
        <w:tab/>
      </w:r>
      <w:r>
        <w:rPr>
          <w:b/>
        </w:rPr>
        <w:tab/>
        <w:t>25</w:t>
      </w:r>
      <w:r>
        <w:rPr>
          <w:b/>
        </w:rPr>
        <w:tab/>
      </w:r>
      <w:r>
        <w:rPr>
          <w:b/>
        </w:rPr>
        <w:tab/>
      </w:r>
      <w:r>
        <w:rPr>
          <w:b/>
        </w:rPr>
        <w:tab/>
        <w:t>6</w:t>
      </w:r>
      <w:r>
        <w:tab/>
      </w:r>
      <w:r>
        <w:rPr>
          <w:b/>
        </w:rPr>
        <w:t>(31,6)</w:t>
      </w:r>
    </w:p>
    <w:p w14:paraId="58D2E35C" w14:textId="77777777" w:rsidR="005E691C" w:rsidRDefault="005E691C" w:rsidP="005E691C">
      <w:r>
        <w:tab/>
        <w:t>15</w:t>
      </w:r>
      <w:r>
        <w:tab/>
        <w:t>7</w:t>
      </w:r>
      <w:r>
        <w:tab/>
      </w:r>
      <w:r>
        <w:tab/>
        <w:t>g</w:t>
      </w:r>
      <w:r w:rsidRPr="004D6267">
        <w:rPr>
          <w:rStyle w:val="subscript"/>
        </w:rPr>
        <w:t>15</w:t>
      </w:r>
      <w:r>
        <w:t>(x) = g</w:t>
      </w:r>
      <w:r w:rsidRPr="004D6267">
        <w:rPr>
          <w:rStyle w:val="subscript"/>
        </w:rPr>
        <w:t>13</w:t>
      </w:r>
      <w:r>
        <w:t>(x)m</w:t>
      </w:r>
      <w:r w:rsidRPr="004D6267">
        <w:rPr>
          <w:rStyle w:val="subscript"/>
        </w:rPr>
        <w:t>15</w:t>
      </w:r>
      <w:r>
        <w:t>(x)</w:t>
      </w:r>
      <w:r>
        <w:tab/>
        <w:t>30</w:t>
      </w:r>
      <w:r>
        <w:tab/>
      </w:r>
      <w:r>
        <w:tab/>
      </w:r>
      <w:r>
        <w:tab/>
        <w:t>1</w:t>
      </w:r>
      <w:r>
        <w:tab/>
        <w:t>(31,1)</w:t>
      </w:r>
    </w:p>
    <w:p w14:paraId="2D692966" w14:textId="77777777" w:rsidR="005E691C" w:rsidRDefault="005E691C" w:rsidP="005E691C">
      <w:r>
        <w:tab/>
        <w:t>16</w:t>
      </w:r>
      <w:r>
        <w:tab/>
        <w:t>8</w:t>
      </w:r>
      <w:r>
        <w:tab/>
      </w:r>
      <w:r>
        <w:tab/>
        <w:t>g</w:t>
      </w:r>
      <w:r w:rsidRPr="004D6267">
        <w:rPr>
          <w:rStyle w:val="subscript"/>
        </w:rPr>
        <w:t>16</w:t>
      </w:r>
      <w:r>
        <w:t>(x) = g</w:t>
      </w:r>
      <w:r w:rsidRPr="004D6267">
        <w:rPr>
          <w:rStyle w:val="subscript"/>
        </w:rPr>
        <w:t>15</w:t>
      </w:r>
      <w:r>
        <w:t>(x)</w:t>
      </w:r>
      <w:r>
        <w:tab/>
      </w:r>
      <w:r>
        <w:tab/>
        <w:t>30</w:t>
      </w:r>
      <w:r>
        <w:tab/>
      </w:r>
      <w:r>
        <w:tab/>
      </w:r>
      <w:r>
        <w:tab/>
        <w:t>1</w:t>
      </w:r>
      <w:r>
        <w:tab/>
        <w:t>(31,1)</w:t>
      </w:r>
    </w:p>
    <w:p w14:paraId="3665F3E4" w14:textId="77777777" w:rsidR="005E691C" w:rsidRDefault="005E691C" w:rsidP="005E691C">
      <w:r>
        <w:tab/>
        <w:t>17</w:t>
      </w:r>
      <w:r>
        <w:tab/>
        <w:t>8</w:t>
      </w:r>
      <w:r>
        <w:tab/>
      </w:r>
      <w:r>
        <w:tab/>
        <w:t>g</w:t>
      </w:r>
      <w:r w:rsidRPr="004D6267">
        <w:rPr>
          <w:rStyle w:val="subscript"/>
        </w:rPr>
        <w:t>17</w:t>
      </w:r>
      <w:r>
        <w:t>(x) = g</w:t>
      </w:r>
      <w:r w:rsidRPr="004D6267">
        <w:rPr>
          <w:rStyle w:val="subscript"/>
        </w:rPr>
        <w:t>15</w:t>
      </w:r>
      <w:r>
        <w:t>(x)</w:t>
      </w:r>
      <w:r>
        <w:tab/>
      </w:r>
      <w:r>
        <w:tab/>
        <w:t>30</w:t>
      </w:r>
      <w:r>
        <w:tab/>
      </w:r>
      <w:r>
        <w:tab/>
      </w:r>
      <w:r>
        <w:tab/>
        <w:t>1</w:t>
      </w:r>
      <w:r>
        <w:tab/>
        <w:t>(31,1)</w:t>
      </w:r>
    </w:p>
    <w:p w14:paraId="004A3066" w14:textId="77777777" w:rsidR="005E691C" w:rsidRDefault="005E691C" w:rsidP="005E691C">
      <w:r>
        <w:tab/>
        <w:t>.....</w:t>
      </w:r>
      <w:r w:rsidR="007A3F44">
        <w:tab/>
      </w:r>
      <w:r w:rsidR="007A3F44">
        <w:tab/>
      </w:r>
      <w:r w:rsidR="007A3F44">
        <w:tab/>
        <w:t>.....</w:t>
      </w:r>
      <w:r w:rsidR="007A3F44">
        <w:tab/>
      </w:r>
      <w:r w:rsidR="007A3F44">
        <w:tab/>
      </w:r>
      <w:r w:rsidR="007A3F44">
        <w:tab/>
        <w:t>30</w:t>
      </w:r>
      <w:r w:rsidR="007A3F44">
        <w:tab/>
      </w:r>
      <w:r w:rsidR="007A3F44">
        <w:tab/>
      </w:r>
      <w:r w:rsidR="007A3F44">
        <w:tab/>
        <w:t>1</w:t>
      </w:r>
      <w:r w:rsidR="007A3F44">
        <w:tab/>
        <w:t>(31,1)</w:t>
      </w:r>
    </w:p>
    <w:p w14:paraId="392F5FDE" w14:textId="77777777" w:rsidR="005E691C" w:rsidRPr="00C65C89" w:rsidRDefault="005E691C" w:rsidP="00C65C89">
      <w:pPr>
        <w:tabs>
          <w:tab w:val="left" w:pos="7200"/>
          <w:tab w:val="left" w:pos="7920"/>
          <w:tab w:val="right" w:pos="9270"/>
        </w:tabs>
      </w:pPr>
      <w:r>
        <w:tab/>
      </w:r>
      <w:r>
        <w:rPr>
          <w:b/>
        </w:rPr>
        <w:t>31</w:t>
      </w:r>
      <w:r>
        <w:rPr>
          <w:b/>
        </w:rPr>
        <w:tab/>
        <w:t>15</w:t>
      </w:r>
      <w:r>
        <w:rPr>
          <w:b/>
        </w:rPr>
        <w:tab/>
      </w:r>
      <w:r>
        <w:rPr>
          <w:b/>
        </w:rPr>
        <w:tab/>
        <w:t>g</w:t>
      </w:r>
      <w:r w:rsidRPr="004D6267">
        <w:rPr>
          <w:rStyle w:val="subscript"/>
        </w:rPr>
        <w:t>31</w:t>
      </w:r>
      <w:r>
        <w:rPr>
          <w:b/>
        </w:rPr>
        <w:t>(x) = g</w:t>
      </w:r>
      <w:r w:rsidRPr="004D6267">
        <w:rPr>
          <w:rStyle w:val="subscript"/>
        </w:rPr>
        <w:t>29</w:t>
      </w:r>
      <w:r>
        <w:rPr>
          <w:b/>
        </w:rPr>
        <w:t>(x)</w:t>
      </w:r>
      <w:r>
        <w:rPr>
          <w:b/>
        </w:rPr>
        <w:tab/>
      </w:r>
      <w:r>
        <w:rPr>
          <w:b/>
        </w:rPr>
        <w:tab/>
        <w:t>30</w:t>
      </w:r>
      <w:r>
        <w:rPr>
          <w:b/>
        </w:rPr>
        <w:tab/>
      </w:r>
      <w:r>
        <w:rPr>
          <w:b/>
        </w:rPr>
        <w:tab/>
      </w:r>
      <w:r>
        <w:rPr>
          <w:b/>
        </w:rPr>
        <w:tab/>
        <w:t>1</w:t>
      </w:r>
      <w:r>
        <w:tab/>
      </w:r>
      <w:r>
        <w:rPr>
          <w:b/>
        </w:rPr>
        <w:t>(31,1)</w:t>
      </w:r>
      <w:r w:rsidR="00C65C89">
        <w:tab/>
      </w:r>
      <w:r w:rsidR="00C65C89">
        <w:tab/>
        <w:t>(9.11)</w:t>
      </w:r>
    </w:p>
    <w:p w14:paraId="697DA4EF" w14:textId="77777777" w:rsidR="005E691C" w:rsidRDefault="005E691C" w:rsidP="005E691C">
      <w:pPr>
        <w:rPr>
          <w:sz w:val="24"/>
          <w:szCs w:val="24"/>
        </w:rPr>
      </w:pPr>
    </w:p>
    <w:p w14:paraId="142D5286" w14:textId="77777777" w:rsidR="005E691C" w:rsidRDefault="005E691C" w:rsidP="005E691C">
      <w:r>
        <w:t>In general, we see that several sequential values of N all generate the same code (n,k).</w:t>
      </w:r>
      <w:r w:rsidR="00153F85">
        <w:t xml:space="preserve"> </w:t>
      </w:r>
      <w:r>
        <w:t xml:space="preserve">We put in bold the bottommost line in each group, since this line displays the maximum possible </w:t>
      </w:r>
      <w:r w:rsidR="00E2201C">
        <w:t>t</w:t>
      </w:r>
      <w:r w:rsidR="00E156C9">
        <w:rPr>
          <w:rStyle w:val="subscript"/>
        </w:rPr>
        <w:t>des</w:t>
      </w:r>
      <w:r w:rsidR="007A3F44">
        <w:t xml:space="preserve"> for that code</w:t>
      </w:r>
      <w:r>
        <w:t>.</w:t>
      </w:r>
      <w:r w:rsidR="00153F85">
        <w:t xml:space="preserve"> </w:t>
      </w:r>
      <w:r>
        <w:t xml:space="preserve">We can therefore compress the above table: </w:t>
      </w:r>
    </w:p>
    <w:p w14:paraId="29C38F29" w14:textId="77777777" w:rsidR="005E691C" w:rsidRDefault="005E691C" w:rsidP="005E691C"/>
    <w:p w14:paraId="4E57DF60" w14:textId="77777777" w:rsidR="005E691C" w:rsidRDefault="005E691C" w:rsidP="00DC1B1A">
      <w:pPr>
        <w:tabs>
          <w:tab w:val="clear" w:pos="2880"/>
          <w:tab w:val="left" w:pos="2700"/>
        </w:tabs>
      </w:pPr>
      <w:r>
        <w:tab/>
      </w:r>
      <w:r>
        <w:rPr>
          <w:u w:val="words"/>
        </w:rPr>
        <w:t>N</w:t>
      </w:r>
      <w:r>
        <w:rPr>
          <w:u w:val="words"/>
        </w:rPr>
        <w:tab/>
      </w:r>
      <w:r w:rsidR="00B84315">
        <w:rPr>
          <w:u w:val="words"/>
        </w:rPr>
        <w:tab/>
      </w:r>
      <w:r>
        <w:rPr>
          <w:u w:val="words"/>
        </w:rPr>
        <w:t>t(</w:t>
      </w:r>
      <w:r w:rsidR="00E156C9">
        <w:rPr>
          <w:u w:val="words"/>
        </w:rPr>
        <w:t>des</w:t>
      </w:r>
      <w:r>
        <w:rPr>
          <w:u w:val="words"/>
        </w:rPr>
        <w:t>)</w:t>
      </w:r>
      <w:r>
        <w:rPr>
          <w:u w:val="words"/>
        </w:rPr>
        <w:tab/>
      </w:r>
      <w:r w:rsidR="00896696">
        <w:rPr>
          <w:u w:val="words"/>
        </w:rPr>
        <w:tab/>
      </w:r>
      <w:r w:rsidR="00896696" w:rsidRPr="00DC1B1A">
        <w:rPr>
          <w:u w:val="single"/>
        </w:rPr>
        <w:t>generator</w:t>
      </w:r>
      <w:r w:rsidR="00DC1B1A" w:rsidRPr="00DC1B1A">
        <w:rPr>
          <w:u w:val="single"/>
        </w:rPr>
        <w:t xml:space="preserve"> g(x)</w:t>
      </w:r>
      <w:r w:rsidR="00896696">
        <w:rPr>
          <w:u w:val="words"/>
        </w:rPr>
        <w:tab/>
      </w:r>
      <w:r w:rsidR="00DC1B1A" w:rsidRPr="00DC1B1A">
        <w:rPr>
          <w:u w:val="single"/>
        </w:rPr>
        <w:t>n-k = degree of g(x)</w:t>
      </w:r>
      <w:r w:rsidR="00896696">
        <w:rPr>
          <w:u w:val="words"/>
        </w:rPr>
        <w:tab/>
      </w:r>
      <w:r>
        <w:rPr>
          <w:u w:val="words"/>
        </w:rPr>
        <w:t>k</w:t>
      </w:r>
      <w:r>
        <w:rPr>
          <w:u w:val="words"/>
        </w:rPr>
        <w:tab/>
        <w:t>BCH code</w:t>
      </w:r>
    </w:p>
    <w:p w14:paraId="1C214AA8" w14:textId="77777777" w:rsidR="005E691C" w:rsidRDefault="005E691C" w:rsidP="00DC1B1A">
      <w:pPr>
        <w:tabs>
          <w:tab w:val="clear" w:pos="2880"/>
          <w:tab w:val="left" w:pos="2700"/>
        </w:tabs>
        <w:rPr>
          <w:sz w:val="24"/>
          <w:szCs w:val="24"/>
        </w:rPr>
      </w:pPr>
      <w:r>
        <w:tab/>
        <w:t>1-2</w:t>
      </w:r>
      <w:r>
        <w:tab/>
      </w:r>
      <w:r w:rsidR="00B84315">
        <w:tab/>
      </w:r>
      <w:r>
        <w:t>1</w:t>
      </w:r>
      <w:r>
        <w:tab/>
      </w:r>
      <w:r>
        <w:tab/>
        <w:t>g</w:t>
      </w:r>
      <w:r w:rsidRPr="004D6267">
        <w:rPr>
          <w:rStyle w:val="subscript"/>
        </w:rPr>
        <w:t>2</w:t>
      </w:r>
      <w:r>
        <w:t>(x) = g</w:t>
      </w:r>
      <w:r w:rsidRPr="004D6267">
        <w:rPr>
          <w:rStyle w:val="subscript"/>
        </w:rPr>
        <w:t>1</w:t>
      </w:r>
      <w:r w:rsidR="00C65C89">
        <w:t>(x)</w:t>
      </w:r>
      <w:r w:rsidR="00C65C89">
        <w:tab/>
      </w:r>
      <w:r w:rsidR="00C65C89">
        <w:tab/>
        <w:t xml:space="preserve"> 5</w:t>
      </w:r>
      <w:r w:rsidR="00C65C89">
        <w:tab/>
      </w:r>
      <w:r w:rsidR="00C65C89">
        <w:tab/>
      </w:r>
      <w:r>
        <w:t>26</w:t>
      </w:r>
      <w:r>
        <w:tab/>
        <w:t>(31,26)</w:t>
      </w:r>
    </w:p>
    <w:p w14:paraId="4439CE45" w14:textId="77777777" w:rsidR="005E691C" w:rsidRDefault="005E691C" w:rsidP="00DC1B1A">
      <w:pPr>
        <w:tabs>
          <w:tab w:val="clear" w:pos="2880"/>
          <w:tab w:val="left" w:pos="2700"/>
        </w:tabs>
        <w:rPr>
          <w:sz w:val="24"/>
          <w:szCs w:val="24"/>
        </w:rPr>
      </w:pPr>
      <w:r>
        <w:tab/>
        <w:t>3-4</w:t>
      </w:r>
      <w:r>
        <w:tab/>
      </w:r>
      <w:r w:rsidR="00B84315">
        <w:tab/>
      </w:r>
      <w:r>
        <w:t>2</w:t>
      </w:r>
      <w:r>
        <w:tab/>
      </w:r>
      <w:r>
        <w:tab/>
        <w:t>g</w:t>
      </w:r>
      <w:r w:rsidRPr="004D6267">
        <w:rPr>
          <w:rStyle w:val="subscript"/>
        </w:rPr>
        <w:t>4</w:t>
      </w:r>
      <w:r>
        <w:t>(x) = g</w:t>
      </w:r>
      <w:r w:rsidRPr="004D6267">
        <w:rPr>
          <w:rStyle w:val="subscript"/>
        </w:rPr>
        <w:t>3</w:t>
      </w:r>
      <w:r w:rsidR="00C65C89">
        <w:t>(x)</w:t>
      </w:r>
      <w:r w:rsidR="00C65C89">
        <w:tab/>
      </w:r>
      <w:r w:rsidR="00C65C89">
        <w:tab/>
        <w:t>10</w:t>
      </w:r>
      <w:r w:rsidR="00C65C89">
        <w:tab/>
      </w:r>
      <w:r w:rsidR="00C65C89">
        <w:tab/>
      </w:r>
      <w:r>
        <w:t>21</w:t>
      </w:r>
      <w:r>
        <w:tab/>
        <w:t>(31,21)</w:t>
      </w:r>
    </w:p>
    <w:p w14:paraId="78AB1297" w14:textId="77777777" w:rsidR="005E691C" w:rsidRDefault="005E691C" w:rsidP="00DC1B1A">
      <w:pPr>
        <w:tabs>
          <w:tab w:val="clear" w:pos="2880"/>
          <w:tab w:val="left" w:pos="2700"/>
        </w:tabs>
        <w:rPr>
          <w:sz w:val="24"/>
          <w:szCs w:val="24"/>
        </w:rPr>
      </w:pPr>
      <w:r>
        <w:tab/>
        <w:t>5-6</w:t>
      </w:r>
      <w:r>
        <w:tab/>
      </w:r>
      <w:r w:rsidR="00B84315">
        <w:tab/>
      </w:r>
      <w:r>
        <w:t>3</w:t>
      </w:r>
      <w:r>
        <w:tab/>
      </w:r>
      <w:r>
        <w:tab/>
        <w:t>g</w:t>
      </w:r>
      <w:r w:rsidRPr="004D6267">
        <w:rPr>
          <w:rStyle w:val="subscript"/>
        </w:rPr>
        <w:t>6</w:t>
      </w:r>
      <w:r>
        <w:t>(x) = g</w:t>
      </w:r>
      <w:r w:rsidRPr="004D6267">
        <w:rPr>
          <w:rStyle w:val="subscript"/>
        </w:rPr>
        <w:t>5</w:t>
      </w:r>
      <w:r w:rsidR="00C65C89">
        <w:t>(x)</w:t>
      </w:r>
      <w:r w:rsidR="00C65C89">
        <w:tab/>
      </w:r>
      <w:r w:rsidR="00C65C89">
        <w:tab/>
        <w:t>15</w:t>
      </w:r>
      <w:r w:rsidR="00C65C89">
        <w:tab/>
      </w:r>
      <w:r w:rsidR="00C65C89">
        <w:tab/>
      </w:r>
      <w:r>
        <w:t>16</w:t>
      </w:r>
      <w:r>
        <w:tab/>
        <w:t>(31,16)</w:t>
      </w:r>
    </w:p>
    <w:p w14:paraId="55F52FC7" w14:textId="77777777" w:rsidR="005E691C" w:rsidRDefault="005E691C" w:rsidP="00DC1B1A">
      <w:pPr>
        <w:tabs>
          <w:tab w:val="clear" w:pos="2880"/>
          <w:tab w:val="left" w:pos="2700"/>
        </w:tabs>
        <w:rPr>
          <w:sz w:val="24"/>
          <w:szCs w:val="24"/>
        </w:rPr>
      </w:pPr>
      <w:r>
        <w:tab/>
        <w:t>7-10</w:t>
      </w:r>
      <w:r>
        <w:tab/>
        <w:t>5</w:t>
      </w:r>
      <w:r>
        <w:tab/>
      </w:r>
      <w:r>
        <w:tab/>
        <w:t>g</w:t>
      </w:r>
      <w:r w:rsidRPr="004D6267">
        <w:rPr>
          <w:rStyle w:val="subscript"/>
        </w:rPr>
        <w:t>10</w:t>
      </w:r>
      <w:r>
        <w:t>(x) = g</w:t>
      </w:r>
      <w:r w:rsidRPr="004D6267">
        <w:rPr>
          <w:rStyle w:val="subscript"/>
        </w:rPr>
        <w:t>9</w:t>
      </w:r>
      <w:r>
        <w:t>(x)</w:t>
      </w:r>
      <w:r>
        <w:tab/>
      </w:r>
      <w:r>
        <w:tab/>
        <w:t>20</w:t>
      </w:r>
      <w:r>
        <w:tab/>
      </w:r>
      <w:r>
        <w:tab/>
        <w:t>11</w:t>
      </w:r>
      <w:r>
        <w:tab/>
        <w:t>(31,11)</w:t>
      </w:r>
    </w:p>
    <w:p w14:paraId="3A36C820" w14:textId="77777777" w:rsidR="005E691C" w:rsidRDefault="005E691C" w:rsidP="00DC1B1A">
      <w:pPr>
        <w:tabs>
          <w:tab w:val="clear" w:pos="2880"/>
          <w:tab w:val="left" w:pos="2700"/>
        </w:tabs>
        <w:rPr>
          <w:sz w:val="24"/>
          <w:szCs w:val="24"/>
        </w:rPr>
      </w:pPr>
      <w:r>
        <w:tab/>
        <w:t>11-14</w:t>
      </w:r>
      <w:r>
        <w:tab/>
        <w:t>7</w:t>
      </w:r>
      <w:r>
        <w:tab/>
      </w:r>
      <w:r>
        <w:tab/>
        <w:t>g</w:t>
      </w:r>
      <w:r w:rsidRPr="004D6267">
        <w:rPr>
          <w:rStyle w:val="subscript"/>
        </w:rPr>
        <w:t>14</w:t>
      </w:r>
      <w:r>
        <w:t>(x) = g</w:t>
      </w:r>
      <w:r w:rsidRPr="004D6267">
        <w:rPr>
          <w:rStyle w:val="subscript"/>
        </w:rPr>
        <w:t>13</w:t>
      </w:r>
      <w:r w:rsidR="00C65C89">
        <w:t>(x)</w:t>
      </w:r>
      <w:r w:rsidR="00C65C89">
        <w:tab/>
      </w:r>
      <w:r w:rsidR="00C65C89">
        <w:tab/>
        <w:t>25</w:t>
      </w:r>
      <w:r w:rsidR="00C65C89">
        <w:tab/>
      </w:r>
      <w:r w:rsidR="00C65C89">
        <w:tab/>
      </w:r>
      <w:r>
        <w:t>6</w:t>
      </w:r>
      <w:r>
        <w:tab/>
        <w:t>(31,6)</w:t>
      </w:r>
    </w:p>
    <w:p w14:paraId="62A83D81" w14:textId="77777777" w:rsidR="005E691C" w:rsidRDefault="005E691C" w:rsidP="00DC1B1A">
      <w:pPr>
        <w:tabs>
          <w:tab w:val="clear" w:pos="2880"/>
          <w:tab w:val="left" w:pos="2700"/>
          <w:tab w:val="left" w:pos="7200"/>
          <w:tab w:val="left" w:pos="7920"/>
          <w:tab w:val="right" w:pos="9270"/>
        </w:tabs>
      </w:pPr>
      <w:r>
        <w:tab/>
        <w:t>15-31</w:t>
      </w:r>
      <w:r>
        <w:tab/>
        <w:t>15</w:t>
      </w:r>
      <w:r>
        <w:tab/>
      </w:r>
      <w:r>
        <w:tab/>
        <w:t>g</w:t>
      </w:r>
      <w:r w:rsidRPr="004D6267">
        <w:rPr>
          <w:rStyle w:val="subscript"/>
        </w:rPr>
        <w:t>31</w:t>
      </w:r>
      <w:r>
        <w:t>(x) = g</w:t>
      </w:r>
      <w:r w:rsidRPr="004D6267">
        <w:rPr>
          <w:rStyle w:val="subscript"/>
        </w:rPr>
        <w:t>29</w:t>
      </w:r>
      <w:r w:rsidR="00C65C89">
        <w:t>(x)</w:t>
      </w:r>
      <w:r w:rsidR="00C65C89">
        <w:tab/>
      </w:r>
      <w:r w:rsidR="00C65C89">
        <w:tab/>
        <w:t>30</w:t>
      </w:r>
      <w:r w:rsidR="00C65C89">
        <w:tab/>
      </w:r>
      <w:r w:rsidR="00C65C89">
        <w:tab/>
      </w:r>
      <w:r>
        <w:t>1</w:t>
      </w:r>
      <w:r>
        <w:tab/>
        <w:t>(31,1)</w:t>
      </w:r>
      <w:r w:rsidR="00C65C89">
        <w:tab/>
      </w:r>
      <w:r w:rsidR="00C65C89">
        <w:tab/>
        <w:t>(9.12)</w:t>
      </w:r>
    </w:p>
    <w:p w14:paraId="6B4C5B72" w14:textId="77777777" w:rsidR="007A3F44" w:rsidRDefault="00C65C89" w:rsidP="005E691C">
      <w:r>
        <w:tab/>
      </w:r>
      <w:r>
        <w:tab/>
      </w:r>
      <w:r>
        <w:tab/>
      </w:r>
      <w:r>
        <w:tab/>
      </w:r>
      <w:r>
        <w:tab/>
      </w:r>
      <w:r>
        <w:tab/>
      </w:r>
      <w:r>
        <w:tab/>
      </w:r>
      <w:r>
        <w:tab/>
      </w:r>
      <w:r>
        <w:tab/>
      </w:r>
      <w:r>
        <w:tab/>
      </w:r>
      <w:r>
        <w:tab/>
      </w:r>
      <w:r>
        <w:tab/>
      </w:r>
      <w:r>
        <w:tab/>
      </w:r>
    </w:p>
    <w:p w14:paraId="6B5D1F98" w14:textId="77777777" w:rsidR="00E45720" w:rsidRPr="00E45720" w:rsidRDefault="007C0D04" w:rsidP="007C0D04">
      <w:r>
        <w:t xml:space="preserve">Thus, for p=2, m=5, we can identify a set of six narrow-sense BCH codes of length </w:t>
      </w:r>
      <w:r w:rsidR="00896696">
        <w:t>n=</w:t>
      </w:r>
      <w:r>
        <w:t xml:space="preserve">31. They are able to correct at least 1,2,3,5,7 and 15 errors. </w:t>
      </w:r>
      <w:r w:rsidR="00E45720">
        <w:t>For all these codes, a coding symbol is an element of GF(2</w:t>
      </w:r>
      <w:r w:rsidR="00E45720">
        <w:rPr>
          <w:rStyle w:val="superscript"/>
        </w:rPr>
        <w:t>5</w:t>
      </w:r>
      <w:r w:rsidR="00E45720">
        <w:t xml:space="preserve">) which can be regarded as an extended nibble of 5 bits. </w:t>
      </w:r>
    </w:p>
    <w:p w14:paraId="6E91FBBC" w14:textId="77777777" w:rsidR="00F27AFA" w:rsidRPr="00E45720" w:rsidRDefault="00E45720" w:rsidP="007C0D04">
      <w:r>
        <w:tab/>
      </w:r>
      <w:r w:rsidR="00896696">
        <w:t xml:space="preserve">Recall from </w:t>
      </w:r>
      <w:r>
        <w:t xml:space="preserve">just below </w:t>
      </w:r>
      <w:r w:rsidR="00896696">
        <w:t>Fig 7.8</w:t>
      </w:r>
      <w:r>
        <w:t xml:space="preserve"> that</w:t>
      </w:r>
      <w:r w:rsidR="00896696">
        <w:t>, since q = n+1, there are q</w:t>
      </w:r>
      <w:r w:rsidR="00896696">
        <w:rPr>
          <w:rStyle w:val="superscript"/>
        </w:rPr>
        <w:t>k</w:t>
      </w:r>
      <w:r w:rsidR="00896696">
        <w:t xml:space="preserve"> = (n+1)</w:t>
      </w:r>
      <w:r w:rsidR="00896696">
        <w:rPr>
          <w:rStyle w:val="superscript"/>
        </w:rPr>
        <w:t>k</w:t>
      </w:r>
      <w:r w:rsidR="00896696">
        <w:t xml:space="preserve"> code words in space C</w:t>
      </w:r>
      <w:r w:rsidR="00896696">
        <w:rPr>
          <w:rStyle w:val="superscript"/>
        </w:rPr>
        <w:t>k</w:t>
      </w:r>
      <w:r w:rsidR="00896696">
        <w:t xml:space="preserve"> which is embedded in the larger space V</w:t>
      </w:r>
      <w:r w:rsidR="00896696">
        <w:rPr>
          <w:rStyle w:val="superscript"/>
        </w:rPr>
        <w:t>n</w:t>
      </w:r>
      <w:r w:rsidR="00896696">
        <w:t xml:space="preserve"> which has</w:t>
      </w:r>
      <w:r>
        <w:t xml:space="preserve"> </w:t>
      </w:r>
      <w:r w:rsidR="00896696">
        <w:t>q</w:t>
      </w:r>
      <w:r w:rsidR="00896696">
        <w:rPr>
          <w:rStyle w:val="superscript"/>
        </w:rPr>
        <w:t>n</w:t>
      </w:r>
      <w:r w:rsidR="00896696">
        <w:t xml:space="preserve"> =  (n+1)</w:t>
      </w:r>
      <w:r w:rsidR="00896696">
        <w:rPr>
          <w:rStyle w:val="superscript"/>
        </w:rPr>
        <w:t>n</w:t>
      </w:r>
      <w:r w:rsidR="00896696">
        <w:t xml:space="preserve"> points</w:t>
      </w:r>
      <w:r>
        <w:t>. For example, in the (31,1) code listed above, there are a mere (31+1)</w:t>
      </w:r>
      <w:r>
        <w:rPr>
          <w:rStyle w:val="superscript"/>
        </w:rPr>
        <w:t>1</w:t>
      </w:r>
      <w:r>
        <w:t xml:space="preserve"> = 32 code words (each code block has only k=1 GF(32) data symbol) living in the monstrous space V</w:t>
      </w:r>
      <w:r>
        <w:rPr>
          <w:rStyle w:val="superscript"/>
        </w:rPr>
        <w:t>31</w:t>
      </w:r>
      <w:r>
        <w:t xml:space="preserve"> which has (32)</w:t>
      </w:r>
      <w:r>
        <w:rPr>
          <w:rStyle w:val="superscript"/>
        </w:rPr>
        <w:t>31</w:t>
      </w:r>
      <w:r>
        <w:t xml:space="preserve"> ~ 5 x 10</w:t>
      </w:r>
      <w:r>
        <w:rPr>
          <w:rStyle w:val="superscript"/>
        </w:rPr>
        <w:t>46</w:t>
      </w:r>
      <w:r>
        <w:t xml:space="preserve"> points, all but 32 of which represent illegal code word</w:t>
      </w:r>
      <w:r w:rsidR="00DB55CB">
        <w:t>s</w:t>
      </w:r>
      <w:r>
        <w:t xml:space="preserve">. For this code, d = 31 and each legal code word is surrounded by a huge protective sphere of radius t ~ 15 units which does not include any other legal code words. Any bad code word in this sphere is corrected to the center point legal code word, and that is why such a code can correct even a 15 symbol error in the 31 symbol code word. Since this code has the horrible code rate k/n = 1/31 and is overkill on correction, it is </w:t>
      </w:r>
      <w:r w:rsidR="00897CA8">
        <w:t>often</w:t>
      </w:r>
      <w:r>
        <w:t xml:space="preserve"> omitted from listings of BCH codes. The (31,6) code puts (32)</w:t>
      </w:r>
      <w:r>
        <w:rPr>
          <w:rStyle w:val="superscript"/>
        </w:rPr>
        <w:t>6</w:t>
      </w:r>
      <w:r>
        <w:t xml:space="preserve">=  </w:t>
      </w:r>
      <w:r w:rsidRPr="00E45720">
        <w:t>1</w:t>
      </w:r>
      <w:r>
        <w:t>,</w:t>
      </w:r>
      <w:r w:rsidRPr="00E45720">
        <w:t>073</w:t>
      </w:r>
      <w:r>
        <w:t>,</w:t>
      </w:r>
      <w:r w:rsidRPr="00E45720">
        <w:t>741</w:t>
      </w:r>
      <w:r>
        <w:t>,</w:t>
      </w:r>
      <w:r w:rsidRPr="00E45720">
        <w:t>824</w:t>
      </w:r>
      <w:r>
        <w:t xml:space="preserve"> code words in the same huge V</w:t>
      </w:r>
      <w:r>
        <w:rPr>
          <w:rStyle w:val="superscript"/>
        </w:rPr>
        <w:t>31</w:t>
      </w:r>
      <w:r w:rsidR="00765E16">
        <w:t xml:space="preserve"> space and </w:t>
      </w:r>
      <w:r w:rsidR="00897CA8">
        <w:t xml:space="preserve">has </w:t>
      </w:r>
      <w:r w:rsidR="00765E16">
        <w:t xml:space="preserve">code rate k/n = </w:t>
      </w:r>
      <w:r w:rsidR="00897CA8">
        <w:t>6/31 which is six times bette</w:t>
      </w:r>
      <w:r w:rsidR="00DB55CB">
        <w:t xml:space="preserve">r than that of the (31,1) code, and it can still correct up to 7 symbol errors in a 32 symbol code word. </w:t>
      </w:r>
    </w:p>
    <w:p w14:paraId="71733C54" w14:textId="77777777" w:rsidR="004F4330" w:rsidRDefault="004F4330" w:rsidP="005E691C"/>
    <w:p w14:paraId="6CDE450B" w14:textId="77777777" w:rsidR="007A3F44" w:rsidRDefault="007A3F44" w:rsidP="005E691C">
      <w:r>
        <w:t xml:space="preserve">The specific generators </w:t>
      </w:r>
      <w:r w:rsidR="004F4330">
        <w:t>of the length 31 BCH codes appearing in the above table are</w:t>
      </w:r>
    </w:p>
    <w:p w14:paraId="260BB1CE" w14:textId="77777777" w:rsidR="007A3F44" w:rsidRDefault="007A3F44" w:rsidP="005E691C"/>
    <w:p w14:paraId="29B0FA96" w14:textId="77777777" w:rsidR="007A3F44" w:rsidRDefault="007A3F44" w:rsidP="005E691C">
      <w:r>
        <w:tab/>
        <w:t>g</w:t>
      </w:r>
      <w:r>
        <w:rPr>
          <w:rStyle w:val="subscript"/>
        </w:rPr>
        <w:t>2</w:t>
      </w:r>
      <w:r>
        <w:t>(x) = m</w:t>
      </w:r>
      <w:r>
        <w:rPr>
          <w:rStyle w:val="subscript"/>
        </w:rPr>
        <w:t>1</w:t>
      </w:r>
      <w:r>
        <w:t xml:space="preserve">(x) </w:t>
      </w:r>
      <w:r w:rsidR="00C17527">
        <w:tab/>
      </w:r>
      <w:r w:rsidR="00C17527">
        <w:tab/>
      </w:r>
      <w:r w:rsidR="00C17527">
        <w:tab/>
      </w:r>
      <w:r w:rsidR="00C17527">
        <w:tab/>
      </w:r>
      <w:r w:rsidR="00C17527">
        <w:tab/>
        <w:t xml:space="preserve">  </w:t>
      </w:r>
    </w:p>
    <w:p w14:paraId="058A22AA" w14:textId="77777777" w:rsidR="007A3F44" w:rsidRDefault="007A3F44" w:rsidP="005E691C">
      <w:r>
        <w:tab/>
        <w:t>g</w:t>
      </w:r>
      <w:r>
        <w:rPr>
          <w:rStyle w:val="subscript"/>
        </w:rPr>
        <w:t>4</w:t>
      </w:r>
      <w:r>
        <w:t>(x) = m</w:t>
      </w:r>
      <w:r>
        <w:rPr>
          <w:rStyle w:val="subscript"/>
        </w:rPr>
        <w:t>1</w:t>
      </w:r>
      <w:r>
        <w:t>(x)</w:t>
      </w:r>
      <w:r w:rsidRPr="007A3F44">
        <w:t xml:space="preserve"> </w:t>
      </w:r>
      <w:r>
        <w:t>m</w:t>
      </w:r>
      <w:r>
        <w:rPr>
          <w:rStyle w:val="subscript"/>
        </w:rPr>
        <w:t>3</w:t>
      </w:r>
      <w:r>
        <w:t>(x)</w:t>
      </w:r>
    </w:p>
    <w:p w14:paraId="1F6082E4" w14:textId="77777777" w:rsidR="007A3F44" w:rsidRDefault="007A3F44" w:rsidP="005E691C">
      <w:r>
        <w:tab/>
        <w:t>g</w:t>
      </w:r>
      <w:r>
        <w:rPr>
          <w:rStyle w:val="subscript"/>
        </w:rPr>
        <w:t>6</w:t>
      </w:r>
      <w:r>
        <w:t>(x) = m</w:t>
      </w:r>
      <w:r>
        <w:rPr>
          <w:rStyle w:val="subscript"/>
        </w:rPr>
        <w:t>1</w:t>
      </w:r>
      <w:r>
        <w:t>(x)</w:t>
      </w:r>
      <w:r w:rsidRPr="007A3F44">
        <w:t xml:space="preserve"> </w:t>
      </w:r>
      <w:r>
        <w:t>m</w:t>
      </w:r>
      <w:r>
        <w:rPr>
          <w:rStyle w:val="subscript"/>
        </w:rPr>
        <w:t>3</w:t>
      </w:r>
      <w:r>
        <w:t>(x)</w:t>
      </w:r>
      <w:r w:rsidRPr="007A3F44">
        <w:t xml:space="preserve"> </w:t>
      </w:r>
      <w:r>
        <w:t>m</w:t>
      </w:r>
      <w:r>
        <w:rPr>
          <w:rStyle w:val="subscript"/>
        </w:rPr>
        <w:t>5</w:t>
      </w:r>
      <w:r>
        <w:t>(x)</w:t>
      </w:r>
    </w:p>
    <w:p w14:paraId="548A21F8" w14:textId="77777777" w:rsidR="007A3F44" w:rsidRDefault="007A3F44" w:rsidP="005E691C">
      <w:r>
        <w:tab/>
        <w:t>g</w:t>
      </w:r>
      <w:r>
        <w:rPr>
          <w:rStyle w:val="subscript"/>
        </w:rPr>
        <w:t>10</w:t>
      </w:r>
      <w:r>
        <w:t xml:space="preserve">(x) = </w:t>
      </w:r>
      <w:r w:rsidR="00C17527">
        <w:t>m</w:t>
      </w:r>
      <w:r w:rsidR="00C17527">
        <w:rPr>
          <w:rStyle w:val="subscript"/>
        </w:rPr>
        <w:t>1</w:t>
      </w:r>
      <w:r w:rsidR="00C17527">
        <w:t>(x)</w:t>
      </w:r>
      <w:r w:rsidR="00C17527" w:rsidRPr="007A3F44">
        <w:t xml:space="preserve"> </w:t>
      </w:r>
      <w:r w:rsidR="00C17527">
        <w:t>m</w:t>
      </w:r>
      <w:r w:rsidR="00C17527">
        <w:rPr>
          <w:rStyle w:val="subscript"/>
        </w:rPr>
        <w:t>3</w:t>
      </w:r>
      <w:r w:rsidR="00C17527">
        <w:t>(x)</w:t>
      </w:r>
      <w:r w:rsidR="00C17527" w:rsidRPr="007A3F44">
        <w:t xml:space="preserve"> </w:t>
      </w:r>
      <w:r w:rsidR="00C17527">
        <w:t>m</w:t>
      </w:r>
      <w:r w:rsidR="00C17527">
        <w:rPr>
          <w:rStyle w:val="subscript"/>
        </w:rPr>
        <w:t>5</w:t>
      </w:r>
      <w:r w:rsidR="00C17527">
        <w:t>(x)</w:t>
      </w:r>
      <w:r w:rsidR="00C17527" w:rsidRPr="00C17527">
        <w:t xml:space="preserve"> </w:t>
      </w:r>
      <w:r w:rsidR="00C17527">
        <w:t>m</w:t>
      </w:r>
      <w:r w:rsidR="00C17527">
        <w:rPr>
          <w:rStyle w:val="subscript"/>
        </w:rPr>
        <w:t>7</w:t>
      </w:r>
      <w:r w:rsidR="00C17527">
        <w:t>(x)</w:t>
      </w:r>
    </w:p>
    <w:p w14:paraId="52460953" w14:textId="77777777" w:rsidR="00C17527" w:rsidRDefault="00C17527" w:rsidP="005E691C">
      <w:r>
        <w:tab/>
        <w:t>g</w:t>
      </w:r>
      <w:r>
        <w:rPr>
          <w:rStyle w:val="subscript"/>
        </w:rPr>
        <w:t>14</w:t>
      </w:r>
      <w:r>
        <w:t>(x) = m</w:t>
      </w:r>
      <w:r>
        <w:rPr>
          <w:rStyle w:val="subscript"/>
        </w:rPr>
        <w:t>1</w:t>
      </w:r>
      <w:r>
        <w:t>(x)</w:t>
      </w:r>
      <w:r w:rsidRPr="007A3F44">
        <w:t xml:space="preserve"> </w:t>
      </w:r>
      <w:r>
        <w:t>m</w:t>
      </w:r>
      <w:r>
        <w:rPr>
          <w:rStyle w:val="subscript"/>
        </w:rPr>
        <w:t>3</w:t>
      </w:r>
      <w:r>
        <w:t>(x)</w:t>
      </w:r>
      <w:r w:rsidRPr="007A3F44">
        <w:t xml:space="preserve"> </w:t>
      </w:r>
      <w:r>
        <w:t>m</w:t>
      </w:r>
      <w:r>
        <w:rPr>
          <w:rStyle w:val="subscript"/>
        </w:rPr>
        <w:t>5</w:t>
      </w:r>
      <w:r>
        <w:t>(x)</w:t>
      </w:r>
      <w:r w:rsidRPr="00C17527">
        <w:t xml:space="preserve"> </w:t>
      </w:r>
      <w:r>
        <w:t>m</w:t>
      </w:r>
      <w:r>
        <w:rPr>
          <w:rStyle w:val="subscript"/>
        </w:rPr>
        <w:t>7</w:t>
      </w:r>
      <w:r>
        <w:t>(x)</w:t>
      </w:r>
      <w:r w:rsidRPr="00C17527">
        <w:t xml:space="preserve"> </w:t>
      </w:r>
      <w:r>
        <w:t>m</w:t>
      </w:r>
      <w:r>
        <w:rPr>
          <w:rStyle w:val="subscript"/>
        </w:rPr>
        <w:t>11</w:t>
      </w:r>
      <w:r>
        <w:t>(x)</w:t>
      </w:r>
    </w:p>
    <w:p w14:paraId="63E09402" w14:textId="77777777" w:rsidR="00C17527" w:rsidRPr="00C65C89" w:rsidRDefault="00C17527" w:rsidP="00C65C89">
      <w:pPr>
        <w:tabs>
          <w:tab w:val="left" w:pos="7200"/>
          <w:tab w:val="left" w:pos="7920"/>
          <w:tab w:val="right" w:pos="9270"/>
        </w:tabs>
      </w:pPr>
      <w:r>
        <w:tab/>
        <w:t>g</w:t>
      </w:r>
      <w:r>
        <w:rPr>
          <w:rStyle w:val="subscript"/>
        </w:rPr>
        <w:t>31</w:t>
      </w:r>
      <w:r>
        <w:t>(x) = m</w:t>
      </w:r>
      <w:r>
        <w:rPr>
          <w:rStyle w:val="subscript"/>
        </w:rPr>
        <w:t>1</w:t>
      </w:r>
      <w:r>
        <w:t>(x)</w:t>
      </w:r>
      <w:r w:rsidRPr="007A3F44">
        <w:t xml:space="preserve"> </w:t>
      </w:r>
      <w:r>
        <w:t>m</w:t>
      </w:r>
      <w:r>
        <w:rPr>
          <w:rStyle w:val="subscript"/>
        </w:rPr>
        <w:t>3</w:t>
      </w:r>
      <w:r>
        <w:t>(x)</w:t>
      </w:r>
      <w:r w:rsidRPr="007A3F44">
        <w:t xml:space="preserve"> </w:t>
      </w:r>
      <w:r>
        <w:t>m</w:t>
      </w:r>
      <w:r>
        <w:rPr>
          <w:rStyle w:val="subscript"/>
        </w:rPr>
        <w:t>5</w:t>
      </w:r>
      <w:r>
        <w:t>(x)</w:t>
      </w:r>
      <w:r w:rsidRPr="00C17527">
        <w:t xml:space="preserve"> </w:t>
      </w:r>
      <w:r>
        <w:t>m</w:t>
      </w:r>
      <w:r>
        <w:rPr>
          <w:rStyle w:val="subscript"/>
        </w:rPr>
        <w:t>7</w:t>
      </w:r>
      <w:r>
        <w:t>(x)</w:t>
      </w:r>
      <w:r w:rsidRPr="00C17527">
        <w:t xml:space="preserve"> </w:t>
      </w:r>
      <w:r>
        <w:t>m</w:t>
      </w:r>
      <w:r>
        <w:rPr>
          <w:rStyle w:val="subscript"/>
        </w:rPr>
        <w:t>11</w:t>
      </w:r>
      <w:r>
        <w:t>(x)</w:t>
      </w:r>
      <w:r w:rsidRPr="00C17527">
        <w:t xml:space="preserve"> </w:t>
      </w:r>
      <w:r>
        <w:t>m</w:t>
      </w:r>
      <w:r>
        <w:rPr>
          <w:rStyle w:val="subscript"/>
        </w:rPr>
        <w:t>15</w:t>
      </w:r>
      <w:r>
        <w:t>(x)</w:t>
      </w:r>
      <w:r w:rsidR="004F4330">
        <w:t xml:space="preserve"> . </w:t>
      </w:r>
      <w:r w:rsidR="00C65C89">
        <w:tab/>
      </w:r>
      <w:r w:rsidR="00C65C89">
        <w:tab/>
      </w:r>
      <w:r w:rsidR="00C65C89">
        <w:tab/>
      </w:r>
      <w:r w:rsidR="00C65C89">
        <w:tab/>
      </w:r>
      <w:r w:rsidR="00C65C89">
        <w:tab/>
      </w:r>
      <w:r w:rsidR="00C65C89">
        <w:tab/>
        <w:t>(9.13)</w:t>
      </w:r>
    </w:p>
    <w:p w14:paraId="399B0F48" w14:textId="77777777" w:rsidR="007C0D04" w:rsidRDefault="007C0D04" w:rsidP="005E691C"/>
    <w:p w14:paraId="0CA60EFB" w14:textId="77777777" w:rsidR="007C0D04" w:rsidRDefault="00897CA8" w:rsidP="005E691C">
      <w:r>
        <w:t>We can have</w:t>
      </w:r>
      <w:r w:rsidR="007C0D04">
        <w:t xml:space="preserve"> Map</w:t>
      </w:r>
      <w:r w:rsidR="004F4330">
        <w:t xml:space="preserve">le compute each of these GF(2) polynomials:  </w:t>
      </w:r>
    </w:p>
    <w:p w14:paraId="59997425" w14:textId="77777777" w:rsidR="007C0D04" w:rsidRDefault="007C0D04" w:rsidP="005E691C"/>
    <w:p w14:paraId="6F099BC9" w14:textId="77777777" w:rsidR="007C0D04" w:rsidRPr="00C65C89" w:rsidRDefault="004F4330" w:rsidP="00C65C89">
      <w:pPr>
        <w:tabs>
          <w:tab w:val="left" w:pos="7200"/>
          <w:tab w:val="left" w:pos="7920"/>
          <w:tab w:val="right" w:pos="9270"/>
        </w:tabs>
      </w:pPr>
      <w:r>
        <w:pict>
          <v:shape id="_x0000_i1108" type="#_x0000_t75" style="width:286.5pt;height:145.5pt">
            <v:imagedata r:id="rId103" o:title=""/>
          </v:shape>
        </w:pict>
      </w:r>
      <w:r w:rsidR="00C65C89">
        <w:tab/>
      </w:r>
      <w:r w:rsidR="00C65C89">
        <w:tab/>
      </w:r>
      <w:r w:rsidR="00C65C89">
        <w:tab/>
      </w:r>
      <w:r w:rsidR="00C65C89">
        <w:tab/>
      </w:r>
      <w:r w:rsidR="00C65C89">
        <w:tab/>
        <w:t xml:space="preserve"> (9.14)</w:t>
      </w:r>
    </w:p>
    <w:p w14:paraId="5EAA60E2" w14:textId="77777777" w:rsidR="007C0D04" w:rsidRDefault="007C0D04" w:rsidP="005E691C"/>
    <w:p w14:paraId="4953A979" w14:textId="77777777" w:rsidR="007C0D04" w:rsidRDefault="007C0D04" w:rsidP="005E691C"/>
    <w:p w14:paraId="29996BF6" w14:textId="77777777" w:rsidR="007C0D04" w:rsidRPr="007C0D04" w:rsidRDefault="007C0D04" w:rsidP="005E691C">
      <w:r>
        <w:pict>
          <v:shape id="_x0000_i1109" type="#_x0000_t75" style="width:468pt;height:126.75pt">
            <v:imagedata r:id="rId104" o:title=""/>
          </v:shape>
        </w:pict>
      </w:r>
    </w:p>
    <w:p w14:paraId="7DCF9082" w14:textId="77777777" w:rsidR="00C17527" w:rsidRDefault="00C17527" w:rsidP="005E691C"/>
    <w:p w14:paraId="1EE7CAC2" w14:textId="77777777" w:rsidR="004F4330" w:rsidRDefault="004F4330" w:rsidP="004F4330">
      <w:r>
        <w:t>A table of all narrow-sense BCH codes for GF(2</w:t>
      </w:r>
      <w:r>
        <w:rPr>
          <w:rStyle w:val="superscript"/>
        </w:rPr>
        <w:t>m</w:t>
      </w:r>
      <w:r>
        <w:t xml:space="preserve">) with m = 1 to 10 appears on pages 274-5 of </w:t>
      </w:r>
      <w:r w:rsidR="00897CA8">
        <w:t xml:space="preserve">Pederson and Weldon. </w:t>
      </w:r>
    </w:p>
    <w:p w14:paraId="3D5A2DF2" w14:textId="77777777" w:rsidR="005E691C" w:rsidRPr="00064CEA" w:rsidRDefault="00064CEA" w:rsidP="005E691C">
      <w:pPr>
        <w:rPr>
          <w:color w:val="000000"/>
        </w:rPr>
      </w:pPr>
      <w:r>
        <w:tab/>
      </w:r>
      <w:r w:rsidR="005E691C" w:rsidRPr="00064CEA">
        <w:rPr>
          <w:color w:val="000000"/>
        </w:rPr>
        <w:t xml:space="preserve">The significance of the BCH codes is that they provide </w:t>
      </w:r>
      <w:r w:rsidR="00110DB5" w:rsidRPr="00064CEA">
        <w:rPr>
          <w:color w:val="000000"/>
        </w:rPr>
        <w:t>clear-cut</w:t>
      </w:r>
      <w:r w:rsidR="005E691C" w:rsidRPr="00064CEA">
        <w:rPr>
          <w:color w:val="000000"/>
        </w:rPr>
        <w:t xml:space="preserve"> codes for correcting multi-symbol errors.</w:t>
      </w:r>
      <w:r w:rsidR="00153F85" w:rsidRPr="00064CEA">
        <w:rPr>
          <w:color w:val="000000"/>
        </w:rPr>
        <w:t xml:space="preserve"> </w:t>
      </w:r>
      <w:r w:rsidR="005E691C" w:rsidRPr="00064CEA">
        <w:rPr>
          <w:color w:val="000000"/>
        </w:rPr>
        <w:t xml:space="preserve">The Hamming codes for p=2 </w:t>
      </w:r>
      <w:r w:rsidRPr="00064CEA">
        <w:rPr>
          <w:color w:val="000000"/>
        </w:rPr>
        <w:t xml:space="preserve">discussed below </w:t>
      </w:r>
      <w:r w:rsidR="005E691C" w:rsidRPr="00064CEA">
        <w:rPr>
          <w:color w:val="000000"/>
        </w:rPr>
        <w:t>only correct single bit errors. We have seen th</w:t>
      </w:r>
      <w:r w:rsidR="00110DB5" w:rsidRPr="00064CEA">
        <w:rPr>
          <w:color w:val="000000"/>
        </w:rPr>
        <w:t>at</w:t>
      </w:r>
      <w:r w:rsidR="005E691C" w:rsidRPr="00064CEA">
        <w:rPr>
          <w:color w:val="000000"/>
        </w:rPr>
        <w:t xml:space="preserve"> the BCH codes are completely based on Galois Field theory.</w:t>
      </w:r>
      <w:r w:rsidR="00153F85" w:rsidRPr="00064CEA">
        <w:rPr>
          <w:color w:val="000000"/>
        </w:rPr>
        <w:t xml:space="preserve"> </w:t>
      </w:r>
    </w:p>
    <w:p w14:paraId="47A182F7" w14:textId="77777777" w:rsidR="00064CEA" w:rsidRDefault="00064CEA" w:rsidP="005E691C">
      <w:pPr>
        <w:rPr>
          <w:b/>
          <w:sz w:val="24"/>
          <w:szCs w:val="24"/>
        </w:rPr>
      </w:pPr>
    </w:p>
    <w:p w14:paraId="1A2A26B5" w14:textId="77777777" w:rsidR="00064CEA" w:rsidRDefault="00064CEA" w:rsidP="00064CEA">
      <w:pPr>
        <w:pStyle w:val="Heading3"/>
      </w:pPr>
      <w:bookmarkStart w:id="110" w:name="_Toc361331027"/>
      <w:r>
        <w:t>(c) Narrow-Sense BCH Codes with N = 1 and Hamming Codes</w:t>
      </w:r>
      <w:bookmarkEnd w:id="110"/>
    </w:p>
    <w:p w14:paraId="5E1BB396" w14:textId="77777777" w:rsidR="00064CEA" w:rsidRPr="005C4DED" w:rsidRDefault="00064CEA" w:rsidP="00064CEA"/>
    <w:p w14:paraId="67C5666B" w14:textId="77777777" w:rsidR="00064CEA" w:rsidRDefault="00064CEA" w:rsidP="00064CEA">
      <w:r>
        <w:t xml:space="preserve">The generator g(x) for a narrow-sense BCH code with N = 1 is simply (see (9.5)) </w:t>
      </w:r>
    </w:p>
    <w:p w14:paraId="1AF70A6A" w14:textId="77777777" w:rsidR="00064CEA" w:rsidRDefault="00064CEA" w:rsidP="00064CEA"/>
    <w:p w14:paraId="12573B6F" w14:textId="77777777" w:rsidR="00064CEA" w:rsidRDefault="00064CEA" w:rsidP="00064CEA">
      <w:pPr>
        <w:tabs>
          <w:tab w:val="left" w:pos="7200"/>
          <w:tab w:val="left" w:pos="7920"/>
          <w:tab w:val="right" w:pos="9270"/>
        </w:tabs>
      </w:pPr>
      <w:r>
        <w:tab/>
        <w:t>g(x) = g</w:t>
      </w:r>
      <w:r>
        <w:rPr>
          <w:rStyle w:val="subscript"/>
        </w:rPr>
        <w:t>1</w:t>
      </w:r>
      <w:r>
        <w:t>(x) =  m</w:t>
      </w:r>
      <w:r w:rsidRPr="004D6267">
        <w:rPr>
          <w:rStyle w:val="subscript"/>
        </w:rPr>
        <w:t>1</w:t>
      </w:r>
      <w:r>
        <w:t>(x)  .</w:t>
      </w:r>
      <w:r>
        <w:tab/>
      </w:r>
      <w:r>
        <w:tab/>
      </w:r>
      <w:r>
        <w:tab/>
      </w:r>
      <w:r>
        <w:tab/>
      </w:r>
      <w:r>
        <w:tab/>
      </w:r>
      <w:r>
        <w:tab/>
      </w:r>
      <w:r>
        <w:tab/>
      </w:r>
      <w:r>
        <w:tab/>
      </w:r>
      <w:r>
        <w:tab/>
        <w:t>(9.15)</w:t>
      </w:r>
    </w:p>
    <w:p w14:paraId="378FCA45" w14:textId="77777777" w:rsidR="00064CEA" w:rsidRDefault="00064CEA" w:rsidP="00064CEA">
      <w:pPr>
        <w:tabs>
          <w:tab w:val="left" w:pos="7200"/>
          <w:tab w:val="left" w:pos="7920"/>
          <w:tab w:val="right" w:pos="9270"/>
        </w:tabs>
      </w:pPr>
    </w:p>
    <w:p w14:paraId="224F94B5" w14:textId="77777777" w:rsidR="00064CEA" w:rsidRPr="001F042C" w:rsidRDefault="00064CEA" w:rsidP="00064CEA">
      <w:pPr>
        <w:tabs>
          <w:tab w:val="left" w:pos="7200"/>
          <w:tab w:val="left" w:pos="7920"/>
          <w:tab w:val="right" w:pos="9270"/>
        </w:tabs>
      </w:pPr>
      <w:r>
        <w:t>Here m</w:t>
      </w:r>
      <w:r>
        <w:rPr>
          <w:rStyle w:val="subscript"/>
        </w:rPr>
        <w:t>1</w:t>
      </w:r>
      <w:r>
        <w:t>(x) is the minimal polynomial of some primitive element α of GF(q). Since this makes m</w:t>
      </w:r>
      <w:r>
        <w:rPr>
          <w:rStyle w:val="subscript"/>
        </w:rPr>
        <w:t>1</w:t>
      </w:r>
      <w:r w:rsidR="00DB55CB">
        <w:t>(x)</w:t>
      </w:r>
      <w:r>
        <w:t xml:space="preserve"> a primitive polynomial, m</w:t>
      </w:r>
      <w:r w:rsidRPr="004D6267">
        <w:rPr>
          <w:rStyle w:val="subscript"/>
        </w:rPr>
        <w:t>1</w:t>
      </w:r>
      <w:r>
        <w:t xml:space="preserve">(x) has degree m (see (5.15) (a) and elsewhere).  </w:t>
      </w:r>
    </w:p>
    <w:p w14:paraId="62089CD9" w14:textId="77777777" w:rsidR="00064CEA" w:rsidRPr="005C4DED" w:rsidRDefault="00064CEA" w:rsidP="00064CEA">
      <w:r>
        <w:tab/>
        <w:t>For any narrow-sense BCH code we have n = q-1 and k is determined by n-k being the degree of the generator g(x). When N = 1, the generator is m</w:t>
      </w:r>
      <w:r>
        <w:rPr>
          <w:rStyle w:val="subscript"/>
        </w:rPr>
        <w:t>1</w:t>
      </w:r>
      <w:r>
        <w:t>(x) which has degree n-k = m, so k = n-m. Thus for the N=1 case we have</w:t>
      </w:r>
    </w:p>
    <w:p w14:paraId="7F761A67" w14:textId="77777777" w:rsidR="00064CEA" w:rsidRDefault="00064CEA" w:rsidP="00064CEA"/>
    <w:p w14:paraId="70DFDEFF" w14:textId="77777777" w:rsidR="00064CEA" w:rsidRPr="00360432" w:rsidRDefault="00064CEA" w:rsidP="00064CEA">
      <w:r>
        <w:tab/>
        <w:t>n = q-1 = p</w:t>
      </w:r>
      <w:r w:rsidRPr="00283C18">
        <w:rPr>
          <w:rStyle w:val="superscript"/>
        </w:rPr>
        <w:t>m</w:t>
      </w:r>
      <w:r>
        <w:t xml:space="preserve"> - 1</w:t>
      </w:r>
      <w:r>
        <w:tab/>
        <w:t>( p = prime, m = integer)</w:t>
      </w:r>
      <w:r>
        <w:tab/>
        <w:t>// as for all narrow-sense BCH codes</w:t>
      </w:r>
    </w:p>
    <w:p w14:paraId="577AC6F5" w14:textId="77777777" w:rsidR="00064CEA" w:rsidRDefault="00064CEA" w:rsidP="00064CEA">
      <w:r>
        <w:tab/>
        <w:t>n-k = m</w:t>
      </w:r>
    </w:p>
    <w:p w14:paraId="1C2F9B9E" w14:textId="77777777" w:rsidR="00064CEA" w:rsidRPr="0037529B" w:rsidRDefault="00064CEA" w:rsidP="00064CEA">
      <w:pPr>
        <w:tabs>
          <w:tab w:val="left" w:pos="7200"/>
          <w:tab w:val="left" w:pos="7920"/>
          <w:tab w:val="right" w:pos="9270"/>
        </w:tabs>
      </w:pPr>
      <w:r>
        <w:tab/>
        <w:t>k = n-m = p</w:t>
      </w:r>
      <w:r w:rsidRPr="00283C18">
        <w:rPr>
          <w:rStyle w:val="superscript"/>
        </w:rPr>
        <w:t>m</w:t>
      </w:r>
      <w:r>
        <w:t xml:space="preserve"> - 1 - m</w:t>
      </w:r>
      <w:r>
        <w:tab/>
      </w:r>
      <w:r>
        <w:tab/>
        <w:t>=&gt;  (n,k) =  (p</w:t>
      </w:r>
      <w:r w:rsidRPr="00283C18">
        <w:rPr>
          <w:rStyle w:val="superscript"/>
        </w:rPr>
        <w:t>m</w:t>
      </w:r>
      <w:r>
        <w:t>-1,</w:t>
      </w:r>
      <w:r w:rsidRPr="00BC2B82">
        <w:t xml:space="preserve"> </w:t>
      </w:r>
      <w:r>
        <w:t>p</w:t>
      </w:r>
      <w:r w:rsidRPr="00283C18">
        <w:rPr>
          <w:rStyle w:val="superscript"/>
        </w:rPr>
        <w:t>m</w:t>
      </w:r>
      <w:r>
        <w:t>-1 -m)</w:t>
      </w:r>
      <w:r>
        <w:tab/>
      </w:r>
      <w:r>
        <w:tab/>
      </w:r>
      <w:r>
        <w:tab/>
      </w:r>
      <w:r>
        <w:tab/>
      </w:r>
      <w:r>
        <w:tab/>
        <w:t>(9.16)</w:t>
      </w:r>
    </w:p>
    <w:p w14:paraId="6971C47A" w14:textId="77777777" w:rsidR="00064CEA" w:rsidRDefault="00064CEA" w:rsidP="00064CEA"/>
    <w:p w14:paraId="4C8B727B" w14:textId="77777777" w:rsidR="00064CEA" w:rsidRDefault="00064CEA" w:rsidP="00064CEA">
      <w:r>
        <w:t>From (9.4) with N = 1, we obtain t</w:t>
      </w:r>
      <w:r>
        <w:rPr>
          <w:rStyle w:val="subscript"/>
        </w:rPr>
        <w:t>des</w:t>
      </w:r>
      <w:r>
        <w:t xml:space="preserve"> = Int(N/2) = Int (1/2) = 0, which is not particularly promising. There is hope though since t</w:t>
      </w:r>
      <w:r>
        <w:rPr>
          <w:rStyle w:val="subscript"/>
        </w:rPr>
        <w:t>des</w:t>
      </w:r>
      <w:r>
        <w:t xml:space="preserve"> is a lower bound and then t ≥ 0 is at least possible. </w:t>
      </w:r>
    </w:p>
    <w:p w14:paraId="1CB3C3AF" w14:textId="77777777" w:rsidR="00064CEA" w:rsidRDefault="00064CEA" w:rsidP="00064CEA"/>
    <w:p w14:paraId="3766D2BD" w14:textId="77777777" w:rsidR="00064CEA" w:rsidRDefault="00064CEA" w:rsidP="00D10299">
      <w:pPr>
        <w:pStyle w:val="Heading4"/>
      </w:pPr>
      <w:bookmarkStart w:id="111" w:name="_Toc361331028"/>
      <w:r>
        <w:t>1. The H matrix for the Narrow-Sense BCH Codes with N = 1</w:t>
      </w:r>
      <w:bookmarkEnd w:id="111"/>
    </w:p>
    <w:p w14:paraId="7EAF5F0B" w14:textId="77777777" w:rsidR="00064CEA" w:rsidRDefault="00064CEA" w:rsidP="00064CEA"/>
    <w:p w14:paraId="28DE26A7" w14:textId="77777777" w:rsidR="00064CEA" w:rsidRDefault="00064CEA" w:rsidP="00064CEA">
      <w:r>
        <w:t>In (8.31) the parity check matrix H for any Galois-induced cyclic code is shown in terms of α</w:t>
      </w:r>
      <w:r>
        <w:rPr>
          <w:rStyle w:val="subscript"/>
        </w:rPr>
        <w:t>i</w:t>
      </w:r>
      <w:r>
        <w:t xml:space="preserve"> which </w:t>
      </w:r>
      <w:r w:rsidR="00B8702C">
        <w:t xml:space="preserve">are </w:t>
      </w:r>
      <w:r>
        <w:t xml:space="preserve">the n-k roots of g(x) as shown above (8.30), </w:t>
      </w:r>
    </w:p>
    <w:p w14:paraId="6D7D9FAB" w14:textId="77777777" w:rsidR="00064CEA" w:rsidRDefault="00064CEA" w:rsidP="00064CEA"/>
    <w:p w14:paraId="07635C82" w14:textId="77777777" w:rsidR="00064CEA"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(α</w:t>
      </w:r>
      <w:r>
        <w:rPr>
          <w:rStyle w:val="subscript"/>
        </w:rPr>
        <w:t>1</w:t>
      </w:r>
      <w:r>
        <w:t>)</w:t>
      </w:r>
      <w:r>
        <w:tab/>
        <w:t>(α</w:t>
      </w:r>
      <w:r>
        <w:rPr>
          <w:rStyle w:val="subscript"/>
        </w:rPr>
        <w:t>1</w:t>
      </w:r>
      <w:r>
        <w:t>)</w:t>
      </w:r>
      <w:r>
        <w:rPr>
          <w:rStyle w:val="superscript"/>
          <w:rFonts w:cs="Courier New"/>
        </w:rPr>
        <w:t>2</w:t>
      </w:r>
      <w:r>
        <w:tab/>
        <w:t>(α</w:t>
      </w:r>
      <w:r>
        <w:rPr>
          <w:rStyle w:val="subscript"/>
        </w:rPr>
        <w:t>1</w:t>
      </w:r>
      <w:r>
        <w:t>)</w:t>
      </w:r>
      <w:r>
        <w:rPr>
          <w:rStyle w:val="superscript"/>
          <w:rFonts w:cs="Courier New"/>
        </w:rPr>
        <w:t>3</w:t>
      </w:r>
      <w:r>
        <w:tab/>
        <w:t>...</w:t>
      </w:r>
      <w:r>
        <w:tab/>
        <w:t>(α</w:t>
      </w:r>
      <w:r>
        <w:rPr>
          <w:rStyle w:val="subscript"/>
        </w:rPr>
        <w:t>1</w:t>
      </w:r>
      <w:r>
        <w:t>)</w:t>
      </w:r>
      <w:r w:rsidRPr="00283C18">
        <w:rPr>
          <w:rStyle w:val="superscript"/>
        </w:rPr>
        <w:t>n-1</w:t>
      </w:r>
    </w:p>
    <w:p w14:paraId="09E0A499" w14:textId="77777777" w:rsidR="00064CEA"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(α</w:t>
      </w:r>
      <w:r>
        <w:rPr>
          <w:rStyle w:val="subscript"/>
        </w:rPr>
        <w:t>2</w:t>
      </w:r>
      <w:r>
        <w:t>)</w:t>
      </w:r>
      <w:r>
        <w:tab/>
        <w:t>(α</w:t>
      </w:r>
      <w:r>
        <w:rPr>
          <w:rStyle w:val="subscript"/>
        </w:rPr>
        <w:t>2</w:t>
      </w:r>
      <w:r>
        <w:t>)</w:t>
      </w:r>
      <w:r>
        <w:rPr>
          <w:rStyle w:val="superscript"/>
          <w:rFonts w:cs="Courier New"/>
        </w:rPr>
        <w:t>2</w:t>
      </w:r>
      <w:r>
        <w:tab/>
        <w:t>(α</w:t>
      </w:r>
      <w:r>
        <w:rPr>
          <w:rStyle w:val="subscript"/>
        </w:rPr>
        <w:t>2</w:t>
      </w:r>
      <w:r>
        <w:t>)</w:t>
      </w:r>
      <w:r>
        <w:rPr>
          <w:rStyle w:val="superscript"/>
          <w:rFonts w:cs="Courier New"/>
        </w:rPr>
        <w:t>3</w:t>
      </w:r>
      <w:r>
        <w:tab/>
        <w:t>...</w:t>
      </w:r>
      <w:r>
        <w:tab/>
        <w:t>(α</w:t>
      </w:r>
      <w:r>
        <w:rPr>
          <w:rStyle w:val="subscript"/>
        </w:rPr>
        <w:t>2</w:t>
      </w:r>
      <w:r>
        <w:t>)</w:t>
      </w:r>
      <w:r w:rsidRPr="00283C18">
        <w:rPr>
          <w:rStyle w:val="superscript"/>
        </w:rPr>
        <w:t>n-1</w:t>
      </w:r>
    </w:p>
    <w:p w14:paraId="0A172BFF" w14:textId="77777777" w:rsidR="00064CEA" w:rsidRPr="00CC53FD"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t xml:space="preserve">H </w:t>
      </w:r>
      <w:r>
        <w:tab/>
        <w:t xml:space="preserve">= </w:t>
      </w:r>
      <w:r>
        <w:tab/>
        <w:t>1</w:t>
      </w:r>
      <w:r>
        <w:tab/>
        <w:t>(α</w:t>
      </w:r>
      <w:r>
        <w:rPr>
          <w:rStyle w:val="subscript"/>
        </w:rPr>
        <w:t>3</w:t>
      </w:r>
      <w:r>
        <w:t>)</w:t>
      </w:r>
      <w:r>
        <w:tab/>
        <w:t>(α</w:t>
      </w:r>
      <w:r>
        <w:rPr>
          <w:rStyle w:val="subscript"/>
        </w:rPr>
        <w:t>3</w:t>
      </w:r>
      <w:r>
        <w:t>)</w:t>
      </w:r>
      <w:r>
        <w:rPr>
          <w:rStyle w:val="superscript"/>
          <w:rFonts w:cs="Courier New"/>
        </w:rPr>
        <w:t>2</w:t>
      </w:r>
      <w:r>
        <w:tab/>
        <w:t>(α</w:t>
      </w:r>
      <w:r>
        <w:rPr>
          <w:rStyle w:val="subscript"/>
        </w:rPr>
        <w:t>3</w:t>
      </w:r>
      <w:r>
        <w:t>)</w:t>
      </w:r>
      <w:r>
        <w:rPr>
          <w:rStyle w:val="superscript"/>
          <w:rFonts w:cs="Courier New"/>
        </w:rPr>
        <w:t>3</w:t>
      </w:r>
      <w:r>
        <w:tab/>
        <w:t>...</w:t>
      </w:r>
      <w:r>
        <w:tab/>
        <w:t>(α</w:t>
      </w:r>
      <w:r>
        <w:rPr>
          <w:rStyle w:val="subscript"/>
        </w:rPr>
        <w:t>3</w:t>
      </w:r>
      <w:r>
        <w:t>)</w:t>
      </w:r>
      <w:r w:rsidRPr="00283C18">
        <w:rPr>
          <w:rStyle w:val="superscript"/>
        </w:rPr>
        <w:t>n-1</w:t>
      </w:r>
      <w:r>
        <w:tab/>
      </w:r>
      <w:r>
        <w:tab/>
      </w:r>
      <w:r>
        <w:tab/>
      </w:r>
      <w:r>
        <w:tab/>
        <w:t xml:space="preserve">  </w:t>
      </w:r>
      <w:r w:rsidRPr="00733367">
        <w:rPr>
          <w:i/>
        </w:rPr>
        <w:t>(8.31)</w:t>
      </w:r>
    </w:p>
    <w:p w14:paraId="35FF81C5" w14:textId="77777777" w:rsidR="00064CEA"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w:t>
      </w:r>
      <w:r>
        <w:tab/>
        <w:t>...</w:t>
      </w:r>
      <w:r>
        <w:tab/>
        <w:t>...</w:t>
      </w:r>
      <w:r>
        <w:tab/>
        <w:t>...</w:t>
      </w:r>
      <w:r>
        <w:tab/>
        <w:t>...</w:t>
      </w:r>
      <w:r>
        <w:tab/>
        <w:t>...</w:t>
      </w:r>
    </w:p>
    <w:p w14:paraId="26223BE2" w14:textId="77777777" w:rsidR="00064CEA" w:rsidRPr="00C35E2C"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rPr>
          <w:rFonts w:ascii="Courier New" w:hAnsi="Courier New"/>
          <w:b/>
          <w:sz w:val="24"/>
          <w:vertAlign w:val="superscript"/>
        </w:rPr>
      </w:pPr>
      <w:r>
        <w:tab/>
      </w:r>
      <w:r>
        <w:tab/>
      </w:r>
      <w:r>
        <w:tab/>
        <w:t>1</w:t>
      </w:r>
      <w:r>
        <w:tab/>
        <w:t>(α</w:t>
      </w:r>
      <w:r w:rsidRPr="004D6267">
        <w:rPr>
          <w:rStyle w:val="subscript"/>
        </w:rPr>
        <w:t>n-k</w:t>
      </w:r>
      <w:r>
        <w:rPr>
          <w:rFonts w:ascii="Symbol" w:hAnsi="Symbol"/>
        </w:rPr>
        <w:t></w:t>
      </w:r>
      <w:r>
        <w:tab/>
        <w:t>(α</w:t>
      </w:r>
      <w:r w:rsidRPr="004D6267">
        <w:rPr>
          <w:rStyle w:val="subscript"/>
        </w:rPr>
        <w:t>n-k</w:t>
      </w:r>
      <w:r>
        <w:rPr>
          <w:rFonts w:ascii="Symbol" w:hAnsi="Symbol"/>
        </w:rPr>
        <w:t></w:t>
      </w:r>
      <w:r>
        <w:rPr>
          <w:rStyle w:val="superscript"/>
          <w:rFonts w:cs="Courier New"/>
        </w:rPr>
        <w:t>2</w:t>
      </w:r>
      <w:r>
        <w:tab/>
        <w:t>(α</w:t>
      </w:r>
      <w:r w:rsidRPr="004D6267">
        <w:rPr>
          <w:rStyle w:val="subscript"/>
        </w:rPr>
        <w:t>n-k</w:t>
      </w:r>
      <w:r>
        <w:rPr>
          <w:rFonts w:ascii="Symbol" w:hAnsi="Symbol"/>
        </w:rPr>
        <w:t></w:t>
      </w:r>
      <w:r>
        <w:rPr>
          <w:rStyle w:val="superscript"/>
          <w:rFonts w:cs="Courier New"/>
        </w:rPr>
        <w:t>2</w:t>
      </w:r>
      <w:r>
        <w:tab/>
        <w:t>...</w:t>
      </w:r>
      <w:r>
        <w:tab/>
        <w:t>(α</w:t>
      </w:r>
      <w:r w:rsidRPr="004D6267">
        <w:rPr>
          <w:rStyle w:val="subscript"/>
        </w:rPr>
        <w:t>n-k</w:t>
      </w:r>
      <w:r>
        <w:rPr>
          <w:rFonts w:ascii="Symbol" w:hAnsi="Symbol"/>
        </w:rPr>
        <w:t></w:t>
      </w:r>
      <w:r w:rsidRPr="00283C18">
        <w:rPr>
          <w:rStyle w:val="superscript"/>
        </w:rPr>
        <w:t>n-1</w:t>
      </w:r>
    </w:p>
    <w:p w14:paraId="0A60145D" w14:textId="77777777" w:rsidR="00064CEA" w:rsidRDefault="00064CEA" w:rsidP="00064CEA"/>
    <w:p w14:paraId="22F9DD4C" w14:textId="77777777" w:rsidR="00064CEA" w:rsidRDefault="00064CEA" w:rsidP="00064CEA">
      <w:r>
        <w:t>For the N=1 narrow-sense BCH code</w:t>
      </w:r>
      <w:r w:rsidR="00DB55CB">
        <w:t>s</w:t>
      </w:r>
      <w:r>
        <w:t xml:space="preserve"> we have g(x) = m</w:t>
      </w:r>
      <w:r w:rsidRPr="004D6267">
        <w:rPr>
          <w:rStyle w:val="subscript"/>
        </w:rPr>
        <w:t>1</w:t>
      </w:r>
      <w:r>
        <w:t>(x). From Big Theorem 3 (5.17), and from (5.20) which says k = m , we know that m</w:t>
      </w:r>
      <w:r>
        <w:rPr>
          <w:rStyle w:val="subscript"/>
        </w:rPr>
        <w:t>1</w:t>
      </w:r>
      <w:r>
        <w:t>(x) can be written this way,</w:t>
      </w:r>
    </w:p>
    <w:p w14:paraId="66AB7836" w14:textId="77777777" w:rsidR="00064CEA" w:rsidRDefault="00064CEA" w:rsidP="00064CEA"/>
    <w:p w14:paraId="5B2F9405" w14:textId="77777777" w:rsidR="00064CEA" w:rsidRPr="00EA673C" w:rsidRDefault="00064CEA" w:rsidP="00064CEA">
      <w:pPr>
        <w:tabs>
          <w:tab w:val="left" w:pos="7200"/>
          <w:tab w:val="left" w:pos="7920"/>
          <w:tab w:val="right" w:pos="9270"/>
        </w:tabs>
      </w:pPr>
      <w:r>
        <w:tab/>
        <w:t>m</w:t>
      </w:r>
      <w:r>
        <w:rPr>
          <w:rStyle w:val="subscript"/>
        </w:rPr>
        <w:t>1</w:t>
      </w:r>
      <w:r>
        <w:t xml:space="preserve">(x)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α  </w:t>
      </w:r>
      <w:r>
        <w:tab/>
      </w:r>
      <w:r>
        <w:tab/>
      </w:r>
      <w:r>
        <w:tab/>
      </w:r>
      <w:r w:rsidRPr="00F61F31">
        <w:rPr>
          <w:i/>
        </w:rPr>
        <w:t>(5.17)</w:t>
      </w:r>
    </w:p>
    <w:p w14:paraId="4B4E6CF1" w14:textId="77777777" w:rsidR="00064CEA" w:rsidRPr="00F61F31" w:rsidRDefault="00064CEA" w:rsidP="00064CEA"/>
    <w:p w14:paraId="1AB62D53" w14:textId="77777777" w:rsidR="00064CEA" w:rsidRDefault="00064CEA" w:rsidP="00064CEA">
      <w:r>
        <w:t xml:space="preserve">Thus we make this identification of the roots of g(x)  (recall that for N=1 case, n-k = m) </w:t>
      </w:r>
    </w:p>
    <w:p w14:paraId="59F57F79" w14:textId="77777777" w:rsidR="00064CEA" w:rsidRDefault="00064CEA" w:rsidP="00064CEA"/>
    <w:p w14:paraId="3A28393F" w14:textId="77777777" w:rsidR="00064CEA" w:rsidRPr="0037529B" w:rsidRDefault="00064CEA" w:rsidP="00064CEA">
      <w:pPr>
        <w:tabs>
          <w:tab w:val="left" w:pos="7200"/>
          <w:tab w:val="left" w:pos="7920"/>
          <w:tab w:val="right" w:pos="9270"/>
        </w:tabs>
      </w:pPr>
      <w:r>
        <w:tab/>
        <w:t>{ α</w:t>
      </w:r>
      <w:r>
        <w:rPr>
          <w:rStyle w:val="subscript"/>
        </w:rPr>
        <w:t>1</w:t>
      </w:r>
      <w:r>
        <w:t>, α</w:t>
      </w:r>
      <w:r>
        <w:rPr>
          <w:rStyle w:val="subscript"/>
        </w:rPr>
        <w:t>2</w:t>
      </w:r>
      <w:r>
        <w:t>...... α</w:t>
      </w:r>
      <w:r>
        <w:rPr>
          <w:rStyle w:val="subscript"/>
        </w:rPr>
        <w:t>n-k</w:t>
      </w:r>
      <w:r>
        <w:t xml:space="preserve"> }  =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w:t>
      </w:r>
      <w:r>
        <w:tab/>
        <w:t>or</w:t>
      </w:r>
      <w:r>
        <w:tab/>
        <w:t>α</w:t>
      </w:r>
      <w:r>
        <w:rPr>
          <w:rStyle w:val="subscript"/>
        </w:rPr>
        <w:t>i</w:t>
      </w:r>
      <w:r>
        <w:t xml:space="preserve">  = α</w:t>
      </w:r>
      <w:r>
        <w:rPr>
          <w:rStyle w:val="superscript"/>
        </w:rPr>
        <w:t>p</w:t>
      </w:r>
      <w:r>
        <w:rPr>
          <w:rStyle w:val="superscript"/>
        </w:rPr>
        <w:fldChar w:fldCharType="begin"/>
      </w:r>
      <w:r>
        <w:rPr>
          <w:rStyle w:val="superscript"/>
        </w:rPr>
        <w:instrText xml:space="preserve"> EQ \s\up2(i-1)</w:instrText>
      </w:r>
      <w:r>
        <w:rPr>
          <w:rStyle w:val="superscript"/>
        </w:rPr>
        <w:fldChar w:fldCharType="end"/>
      </w:r>
      <w:r>
        <w:tab/>
      </w:r>
      <w:r>
        <w:tab/>
        <w:t>(9.17)</w:t>
      </w:r>
    </w:p>
    <w:p w14:paraId="3428FC21" w14:textId="77777777" w:rsidR="00064CEA" w:rsidRDefault="00064CEA" w:rsidP="00064CEA"/>
    <w:p w14:paraId="235D5A74" w14:textId="77777777" w:rsidR="00064CEA" w:rsidRDefault="00064CEA" w:rsidP="00064CEA">
      <w:r>
        <w:t>so the H matrix takes this form,</w:t>
      </w:r>
      <w:r>
        <w:tab/>
      </w:r>
      <w:r>
        <w:tab/>
      </w:r>
      <w:r>
        <w:tab/>
      </w:r>
      <w:r>
        <w:tab/>
      </w:r>
      <w:r>
        <w:tab/>
      </w:r>
      <w:r>
        <w:tab/>
        <w:t>n = q-1</w:t>
      </w:r>
    </w:p>
    <w:p w14:paraId="4F63CD29" w14:textId="77777777" w:rsidR="00064CEA" w:rsidRDefault="003E7366" w:rsidP="00064CEA">
      <w:r>
        <w:br w:type="page"/>
      </w:r>
    </w:p>
    <w:p w14:paraId="42C28080" w14:textId="77777777" w:rsidR="00064CEA"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tab/>
        <w:t>α</w:t>
      </w:r>
      <w:r>
        <w:rPr>
          <w:rStyle w:val="superscript"/>
          <w:rFonts w:cs="Courier New"/>
        </w:rPr>
        <w:t>2</w:t>
      </w:r>
      <w:r>
        <w:tab/>
        <w:t>α</w:t>
      </w:r>
      <w:r>
        <w:rPr>
          <w:rStyle w:val="superscript"/>
          <w:rFonts w:cs="Courier New"/>
        </w:rPr>
        <w:t>3</w:t>
      </w:r>
      <w:r>
        <w:tab/>
        <w:t>...</w:t>
      </w:r>
      <w:r>
        <w:tab/>
        <w:t>α</w:t>
      </w:r>
      <w:r w:rsidRPr="00283C18">
        <w:rPr>
          <w:rStyle w:val="superscript"/>
        </w:rPr>
        <w:t>n-1</w:t>
      </w:r>
    </w:p>
    <w:p w14:paraId="3AC889D7" w14:textId="77777777" w:rsidR="00064CEA"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Fonts w:cs="Courier New"/>
        </w:rPr>
        <w:t>p</w:t>
      </w:r>
      <w:r>
        <w:rPr>
          <w:rFonts w:ascii="Symbol" w:hAnsi="Symbol"/>
        </w:rPr>
        <w:t></w:t>
      </w:r>
      <w:r>
        <w:tab/>
        <w:t>(α</w:t>
      </w:r>
      <w:r>
        <w:rPr>
          <w:rStyle w:val="superscript"/>
          <w:rFonts w:cs="Courier New"/>
        </w:rPr>
        <w:t>p</w:t>
      </w:r>
      <w:r>
        <w:t>)</w:t>
      </w:r>
      <w:r>
        <w:rPr>
          <w:rStyle w:val="superscript"/>
          <w:rFonts w:cs="Courier New"/>
        </w:rPr>
        <w:t>2</w:t>
      </w:r>
      <w:r>
        <w:tab/>
        <w:t>(α</w:t>
      </w:r>
      <w:r>
        <w:rPr>
          <w:rStyle w:val="superscript"/>
          <w:rFonts w:cs="Courier New"/>
        </w:rPr>
        <w:t>p</w:t>
      </w:r>
      <w:r>
        <w:rPr>
          <w:rFonts w:ascii="Symbol" w:hAnsi="Symbol"/>
        </w:rPr>
        <w:t></w:t>
      </w:r>
      <w:r>
        <w:rPr>
          <w:rStyle w:val="superscript"/>
          <w:rFonts w:cs="Courier New"/>
        </w:rPr>
        <w:t>3</w:t>
      </w:r>
      <w:r>
        <w:tab/>
        <w:t>...</w:t>
      </w:r>
      <w:r>
        <w:tab/>
        <w:t>(α</w:t>
      </w:r>
      <w:r>
        <w:rPr>
          <w:rStyle w:val="superscript"/>
          <w:rFonts w:cs="Courier New"/>
        </w:rPr>
        <w:t>p</w:t>
      </w:r>
      <w:r>
        <w:rPr>
          <w:rFonts w:ascii="Symbol" w:hAnsi="Symbol"/>
        </w:rPr>
        <w:t></w:t>
      </w:r>
      <w:r w:rsidRPr="00283C18">
        <w:rPr>
          <w:rStyle w:val="superscript"/>
        </w:rPr>
        <w:t>n-1</w:t>
      </w:r>
    </w:p>
    <w:p w14:paraId="3A5CC0B1" w14:textId="77777777" w:rsidR="00064CEA"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w:t>
      </w:r>
      <w:r w:rsidRPr="003262BE">
        <w:rPr>
          <w:rStyle w:val="superscript"/>
        </w:rPr>
        <w:t>2</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Fonts w:ascii="Symbol" w:hAnsi="Symbol"/>
        </w:rPr>
        <w:t></w:t>
      </w:r>
      <w:r w:rsidRPr="00283C18">
        <w:rPr>
          <w:rStyle w:val="superscript"/>
        </w:rPr>
        <w:t>n-1</w:t>
      </w:r>
      <w:r>
        <w:tab/>
      </w:r>
      <w:r>
        <w:tab/>
      </w:r>
      <w:r>
        <w:tab/>
      </w:r>
      <w:r>
        <w:tab/>
      </w:r>
      <w:r>
        <w:tab/>
      </w:r>
    </w:p>
    <w:p w14:paraId="13591A00" w14:textId="77777777" w:rsidR="00F171E2" w:rsidRDefault="00064CEA" w:rsidP="00F171E2">
      <w:pPr>
        <w:tabs>
          <w:tab w:val="bar" w:pos="1980"/>
          <w:tab w:val="center" w:pos="2880"/>
          <w:tab w:val="center" w:pos="3600"/>
          <w:tab w:val="center" w:pos="4320"/>
          <w:tab w:val="center" w:pos="5040"/>
          <w:tab w:val="center" w:pos="5760"/>
          <w:tab w:val="bar" w:pos="6300"/>
        </w:tabs>
      </w:pPr>
      <w:r>
        <w:tab/>
      </w:r>
      <w:r>
        <w:tab/>
        <w:t xml:space="preserve">H   </w:t>
      </w:r>
      <w:r>
        <w:tab/>
        <w:t xml:space="preserve">= </w:t>
      </w:r>
      <w:r>
        <w:tab/>
        <w:t>1</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t>)</w:t>
      </w:r>
      <w:r>
        <w:rPr>
          <w:rStyle w:val="superscript"/>
          <w:rFonts w:cs="Courier New"/>
        </w:rPr>
        <w:t>2</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rPr>
          <w:rFonts w:ascii="Symbol" w:hAnsi="Symbol"/>
        </w:rPr>
        <w:t></w:t>
      </w:r>
      <w:r w:rsidRPr="00283C18">
        <w:rPr>
          <w:rStyle w:val="superscript"/>
        </w:rPr>
        <w:t>n-1</w:t>
      </w:r>
      <w:r>
        <w:tab/>
      </w:r>
      <w:r>
        <w:tab/>
      </w:r>
      <w:r>
        <w:tab/>
      </w:r>
      <w:r>
        <w:tab/>
      </w:r>
      <w:r>
        <w:tab/>
      </w:r>
      <w:r w:rsidR="00F171E2">
        <w:tab/>
      </w:r>
      <w:r w:rsidR="00F171E2">
        <w:tab/>
      </w:r>
      <w:r w:rsidR="00F171E2">
        <w:tab/>
      </w:r>
      <w:r w:rsidR="00F171E2">
        <w:tab/>
        <w:t>...</w:t>
      </w:r>
      <w:r w:rsidR="00F171E2">
        <w:tab/>
        <w:t>...</w:t>
      </w:r>
      <w:r w:rsidR="00F171E2">
        <w:tab/>
        <w:t>...</w:t>
      </w:r>
      <w:r w:rsidR="00F171E2">
        <w:tab/>
        <w:t>...</w:t>
      </w:r>
      <w:r w:rsidR="00F171E2">
        <w:tab/>
        <w:t>...</w:t>
      </w:r>
      <w:r w:rsidR="00F171E2">
        <w:tab/>
        <w:t>...</w:t>
      </w:r>
    </w:p>
    <w:p w14:paraId="5C47215A" w14:textId="77777777" w:rsidR="00F171E2" w:rsidRDefault="00F171E2" w:rsidP="00F171E2">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2</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sidRPr="00283C18">
        <w:rPr>
          <w:rStyle w:val="superscript"/>
        </w:rPr>
        <w:t>n-1</w:t>
      </w:r>
    </w:p>
    <w:p w14:paraId="2FD7721B" w14:textId="77777777" w:rsidR="00F171E2" w:rsidRDefault="00F171E2" w:rsidP="00F171E2">
      <w:pPr>
        <w:tabs>
          <w:tab w:val="bar" w:pos="1980"/>
          <w:tab w:val="center" w:pos="2880"/>
          <w:tab w:val="center" w:pos="3600"/>
          <w:tab w:val="center" w:pos="4320"/>
          <w:tab w:val="center" w:pos="5040"/>
          <w:tab w:val="center" w:pos="5760"/>
          <w:tab w:val="bar" w:pos="6300"/>
        </w:tabs>
      </w:pPr>
      <w:r>
        <w:tab/>
      </w:r>
      <w:r>
        <w:tab/>
      </w:r>
      <w:r>
        <w:tab/>
      </w:r>
      <w:r>
        <w:tab/>
        <w:t>...</w:t>
      </w:r>
      <w:r>
        <w:tab/>
        <w:t>...</w:t>
      </w:r>
      <w:r>
        <w:tab/>
        <w:t>...</w:t>
      </w:r>
      <w:r>
        <w:tab/>
        <w:t>...</w:t>
      </w:r>
      <w:r>
        <w:tab/>
        <w:t>...</w:t>
      </w:r>
      <w:r>
        <w:tab/>
        <w:t>...</w:t>
      </w:r>
    </w:p>
    <w:p w14:paraId="77414BAC" w14:textId="77777777" w:rsidR="00064CEA" w:rsidRPr="0037529B"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rPr>
          <w:rStyle w:val="superscript"/>
          <w:rFonts w:cs="Courier New"/>
        </w:rPr>
        <w:t>2</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rsidRPr="00283C18">
        <w:rPr>
          <w:rStyle w:val="superscript"/>
        </w:rPr>
        <w:t>n-1</w:t>
      </w:r>
      <w:r>
        <w:tab/>
      </w:r>
      <w:r>
        <w:tab/>
      </w:r>
      <w:r>
        <w:tab/>
      </w:r>
      <w:r>
        <w:tab/>
        <w:t>(9.18)</w:t>
      </w:r>
    </w:p>
    <w:p w14:paraId="1F010BD5" w14:textId="77777777" w:rsidR="00064CEA" w:rsidRDefault="00064CEA" w:rsidP="00064CEA"/>
    <w:p w14:paraId="062FB815" w14:textId="77777777" w:rsidR="00064CEA" w:rsidRDefault="00064CEA" w:rsidP="00064CEA">
      <w:r>
        <w:t>As usual, there are n-k (=m) rows and n columns, and the matrix elements are symbols in GF(q=p</w:t>
      </w:r>
      <w:r w:rsidRPr="00283C18">
        <w:rPr>
          <w:rStyle w:val="superscript"/>
        </w:rPr>
        <w:t>m</w:t>
      </w:r>
      <w:r>
        <w:t xml:space="preserve">). </w:t>
      </w:r>
    </w:p>
    <w:p w14:paraId="6FB5BEF7" w14:textId="77777777" w:rsidR="00064CEA" w:rsidRDefault="00064CEA" w:rsidP="00064CEA"/>
    <w:p w14:paraId="2A6BF28F" w14:textId="77777777" w:rsidR="00064CEA" w:rsidRDefault="00064CEA" w:rsidP="00064CEA">
      <w:r w:rsidRPr="00B13195">
        <w:rPr>
          <w:b/>
        </w:rPr>
        <w:t xml:space="preserve">Fact:  </w:t>
      </w:r>
      <w:r>
        <w:t xml:space="preserve">The first row of H contains all q-1 non-zero elements of GF(q). </w:t>
      </w:r>
    </w:p>
    <w:p w14:paraId="0A450FED" w14:textId="77777777" w:rsidR="00064CEA" w:rsidRDefault="00064CEA" w:rsidP="00064CEA"/>
    <w:p w14:paraId="16809E83" w14:textId="77777777" w:rsidR="00064CEA" w:rsidRDefault="00064CEA" w:rsidP="00064CEA">
      <w:r w:rsidRPr="00B13195">
        <w:rPr>
          <w:u w:val="single"/>
        </w:rPr>
        <w:t>Proof</w:t>
      </w:r>
      <w:r>
        <w:t xml:space="preserve">:  Since α is a primitive element of GF(q), it enumerates all non-zero elements.  </w:t>
      </w:r>
    </w:p>
    <w:p w14:paraId="5F4DCFE5" w14:textId="77777777" w:rsidR="00064CEA" w:rsidRDefault="00064CEA" w:rsidP="00064CEA"/>
    <w:p w14:paraId="472D68E5" w14:textId="77777777" w:rsidR="00064CEA" w:rsidRDefault="00064CEA" w:rsidP="00064CEA">
      <w:r w:rsidRPr="00D06926">
        <w:rPr>
          <w:b/>
        </w:rPr>
        <w:t>Fact</w:t>
      </w:r>
      <w:r>
        <w:t xml:space="preserve">:  Each column of H is a conjugate set of GF(q).  </w:t>
      </w:r>
    </w:p>
    <w:p w14:paraId="341DF7D4" w14:textId="77777777" w:rsidR="00064CEA" w:rsidRDefault="00064CEA" w:rsidP="00064CEA"/>
    <w:p w14:paraId="7CB9434C" w14:textId="77777777" w:rsidR="00064CEA" w:rsidRDefault="00064CEA" w:rsidP="00064CEA">
      <w:r w:rsidRPr="00237325">
        <w:rPr>
          <w:u w:val="single"/>
        </w:rPr>
        <w:t>Proof</w:t>
      </w:r>
      <w:r>
        <w:t xml:space="preserve">:  See (5.14) and (5.16). Typically most columns include duplicate elements such as the first. The only column that is guaranteed to have m distinct elements is the column headed by α since the conjugate set of a primitive element α always has m distinct elements, according to (5.15). Typically a conjugate set will be repeated multiple times among the columns of H with different ordering of the elements. </w:t>
      </w:r>
    </w:p>
    <w:p w14:paraId="6A57BF28" w14:textId="77777777" w:rsidR="00F171E2" w:rsidRDefault="00F171E2" w:rsidP="00064CEA"/>
    <w:p w14:paraId="434D47CF" w14:textId="77777777" w:rsidR="00F171E2" w:rsidRDefault="00F171E2" w:rsidP="00F171E2">
      <w:r>
        <w:t>We know from (3.10) that the elements of GF(q=p</w:t>
      </w:r>
      <w:r>
        <w:rPr>
          <w:rStyle w:val="superscript"/>
        </w:rPr>
        <w:t>m</w:t>
      </w:r>
      <w:r>
        <w:t xml:space="preserve">) can be represented by remainder polynomials of degree less than m whose coefficients lie in GF(p), and which coefficients can be represented by an m-tuple as in (4.6). Since each element of the above H matrix (9.18) is an element of GF(q), we can </w:t>
      </w:r>
      <w:r w:rsidRPr="00DB55CB">
        <w:rPr>
          <w:i/>
        </w:rPr>
        <w:t>think</w:t>
      </w:r>
      <w:r>
        <w:t xml:space="preserve"> of each single matrix element (like α</w:t>
      </w:r>
      <w:r>
        <w:rPr>
          <w:rStyle w:val="superscript"/>
        </w:rPr>
        <w:t>2</w:t>
      </w:r>
      <w:r>
        <w:t>) as an m-tuple column vector. From this point of view, the H matrix then has m</w:t>
      </w:r>
      <w:r>
        <w:rPr>
          <w:rStyle w:val="superscript"/>
        </w:rPr>
        <w:t>2</w:t>
      </w:r>
      <w:r>
        <w:t xml:space="preserve"> rows and n columns. This view will come into play in the next section. </w:t>
      </w:r>
    </w:p>
    <w:p w14:paraId="06C8A7B8" w14:textId="77777777" w:rsidR="00064CEA" w:rsidRDefault="00064CEA" w:rsidP="00064CEA"/>
    <w:p w14:paraId="5AD6F750" w14:textId="77777777" w:rsidR="00064CEA" w:rsidRDefault="00064CEA" w:rsidP="00064CEA">
      <w:r>
        <w:t xml:space="preserve">Recall from (8.1) that c(x) = d(x)g(x) where d(x) is a data polynomial and c(x) is a code word polynomial. </w:t>
      </w:r>
    </w:p>
    <w:p w14:paraId="03DA9E1E" w14:textId="77777777" w:rsidR="00064CEA" w:rsidRDefault="00064CEA" w:rsidP="00064CEA"/>
    <w:p w14:paraId="74F0A782" w14:textId="77777777" w:rsidR="00064CEA" w:rsidRPr="00D52867" w:rsidRDefault="00064CEA" w:rsidP="00064CEA">
      <w:r w:rsidRPr="00D52867">
        <w:rPr>
          <w:b/>
        </w:rPr>
        <w:t>Fact:</w:t>
      </w:r>
      <w:r>
        <w:rPr>
          <w:b/>
        </w:rPr>
        <w:t xml:space="preserve"> </w:t>
      </w:r>
      <w:r w:rsidRPr="00D52867">
        <w:rPr>
          <w:b/>
        </w:rPr>
        <w:t xml:space="preserve"> </w:t>
      </w:r>
      <w:r>
        <w:t>The i</w:t>
      </w:r>
      <w:r>
        <w:rPr>
          <w:rStyle w:val="superscript"/>
        </w:rPr>
        <w:t>th</w:t>
      </w:r>
      <w:r>
        <w:t xml:space="preserve"> row</w:t>
      </w:r>
      <w:r w:rsidRPr="00D52867">
        <w:t xml:space="preserve"> of H correspond</w:t>
      </w:r>
      <w:r>
        <w:t>s</w:t>
      </w:r>
      <w:r w:rsidRPr="00D52867">
        <w:t xml:space="preserve"> to </w:t>
      </w:r>
      <w:r>
        <w:t>c(β) = 0 for β = α</w:t>
      </w:r>
      <w:r>
        <w:rPr>
          <w:rStyle w:val="superscript"/>
        </w:rPr>
        <w:t>p</w:t>
      </w:r>
      <w:r>
        <w:rPr>
          <w:rStyle w:val="superscript"/>
        </w:rPr>
        <w:fldChar w:fldCharType="begin"/>
      </w:r>
      <w:r>
        <w:rPr>
          <w:rStyle w:val="superscript"/>
        </w:rPr>
        <w:instrText xml:space="preserve"> EQ \s\up2(i-1)</w:instrText>
      </w:r>
      <w:r>
        <w:rPr>
          <w:rStyle w:val="superscript"/>
        </w:rPr>
        <w:fldChar w:fldCharType="end"/>
      </w:r>
      <w:r>
        <w:t xml:space="preserve"> where c(x) is any code polynomial. </w:t>
      </w:r>
    </w:p>
    <w:p w14:paraId="4F57126C" w14:textId="77777777" w:rsidR="00064CEA" w:rsidRDefault="00064CEA" w:rsidP="00064CEA"/>
    <w:p w14:paraId="5A6A9E29" w14:textId="77777777" w:rsidR="00064CEA" w:rsidRDefault="00F171E2" w:rsidP="00064CEA">
      <w:r w:rsidRPr="00F171E2">
        <w:rPr>
          <w:u w:val="single"/>
        </w:rPr>
        <w:t>Proof:</w:t>
      </w:r>
      <w:r>
        <w:t xml:space="preserve">  </w:t>
      </w:r>
      <w:r w:rsidR="00064CEA">
        <w:t>From (7.21) we know that the H matrix kills good code words meaning H</w:t>
      </w:r>
      <w:r w:rsidR="00064CEA">
        <w:rPr>
          <w:b/>
        </w:rPr>
        <w:t>c</w:t>
      </w:r>
      <w:r w:rsidR="00064CEA" w:rsidRPr="00283C18">
        <w:rPr>
          <w:rStyle w:val="superscript"/>
        </w:rPr>
        <w:t>T</w:t>
      </w:r>
      <w:r w:rsidR="00064CEA">
        <w:t xml:space="preserve"> = </w:t>
      </w:r>
      <w:r w:rsidR="00064CEA" w:rsidRPr="00CC53FD">
        <w:rPr>
          <w:b/>
        </w:rPr>
        <w:t>0</w:t>
      </w:r>
      <w:r w:rsidR="00064CEA">
        <w:t xml:space="preserve"> where </w:t>
      </w:r>
      <w:r w:rsidR="00064CEA" w:rsidRPr="00A902CB">
        <w:rPr>
          <w:b/>
        </w:rPr>
        <w:t>c</w:t>
      </w:r>
      <w:r w:rsidR="00064CEA">
        <w:rPr>
          <w:rStyle w:val="superscript"/>
        </w:rPr>
        <w:t>T</w:t>
      </w:r>
      <w:r w:rsidR="00064CEA">
        <w:t xml:space="preserve"> is a column vector with coefficients c</w:t>
      </w:r>
      <w:r w:rsidR="00064CEA">
        <w:rPr>
          <w:rStyle w:val="subscript"/>
        </w:rPr>
        <w:t>i</w:t>
      </w:r>
      <w:r w:rsidR="00064CEA">
        <w:t xml:space="preserve"> of polynomial c(x). When the i</w:t>
      </w:r>
      <w:r w:rsidR="00064CEA">
        <w:rPr>
          <w:rStyle w:val="superscript"/>
        </w:rPr>
        <w:t>th</w:t>
      </w:r>
      <w:r w:rsidR="00064CEA">
        <w:t xml:space="preserve"> row of H in (8.31) is multiplied by </w:t>
      </w:r>
      <w:r w:rsidR="00064CEA" w:rsidRPr="009267B8">
        <w:rPr>
          <w:b/>
        </w:rPr>
        <w:t>c</w:t>
      </w:r>
      <w:r w:rsidR="00064CEA">
        <w:rPr>
          <w:rStyle w:val="superscript"/>
        </w:rPr>
        <w:t>T</w:t>
      </w:r>
      <w:r w:rsidR="00064CEA">
        <w:t xml:space="preserve"> the result is 0, as was shown in (8.32), </w:t>
      </w:r>
    </w:p>
    <w:p w14:paraId="47427E6F" w14:textId="77777777" w:rsidR="00064CEA" w:rsidRDefault="00064CEA" w:rsidP="00064CEA"/>
    <w:p w14:paraId="5CF9459C" w14:textId="77777777" w:rsidR="00064CEA" w:rsidRDefault="00064CEA" w:rsidP="00064CEA">
      <w:pPr>
        <w:tabs>
          <w:tab w:val="left" w:pos="7200"/>
          <w:tab w:val="left" w:pos="7920"/>
          <w:tab w:val="right" w:pos="9270"/>
        </w:tabs>
      </w:pPr>
      <w:r>
        <w:tab/>
        <w:t>c</w:t>
      </w:r>
      <w:r w:rsidRPr="004D6267">
        <w:rPr>
          <w:rStyle w:val="subscript"/>
        </w:rPr>
        <w:t>0</w:t>
      </w:r>
      <w:r>
        <w:t xml:space="preserve"> + c</w:t>
      </w:r>
      <w:r w:rsidRPr="004D6267">
        <w:rPr>
          <w:rStyle w:val="subscript"/>
        </w:rPr>
        <w:t xml:space="preserve">1 </w:t>
      </w:r>
      <w:r>
        <w:t>(α</w:t>
      </w:r>
      <w:r>
        <w:rPr>
          <w:rStyle w:val="subscript"/>
        </w:rPr>
        <w:t>i</w:t>
      </w:r>
      <w:r>
        <w:rPr>
          <w:rFonts w:ascii="Symbol" w:hAnsi="Symbol"/>
        </w:rPr>
        <w:t></w:t>
      </w:r>
      <w:r>
        <w:rPr>
          <w:rFonts w:ascii="Symbol" w:hAnsi="Symbol"/>
        </w:rPr>
        <w:t></w:t>
      </w:r>
      <w:r>
        <w:rPr>
          <w:rFonts w:ascii="Symbol" w:hAnsi="Symbol"/>
        </w:rPr>
        <w:t></w:t>
      </w:r>
      <w:r>
        <w:rPr>
          <w:rFonts w:ascii="Symbol" w:hAnsi="Symbol"/>
        </w:rPr>
        <w:t></w:t>
      </w:r>
      <w:r>
        <w:t>c</w:t>
      </w:r>
      <w:r w:rsidRPr="004D6267">
        <w:rPr>
          <w:rStyle w:val="subscript"/>
        </w:rPr>
        <w:t xml:space="preserve">2 </w:t>
      </w:r>
      <w:r>
        <w:t>(α</w:t>
      </w:r>
      <w:r>
        <w:rPr>
          <w:rStyle w:val="subscript"/>
        </w:rPr>
        <w:t>i</w:t>
      </w:r>
      <w:r>
        <w:rPr>
          <w:rFonts w:ascii="Symbol" w:hAnsi="Symbol"/>
        </w:rPr>
        <w:t></w:t>
      </w:r>
      <w:r>
        <w:rPr>
          <w:rStyle w:val="superscript"/>
          <w:rFonts w:cs="Courier New"/>
        </w:rPr>
        <w:t>2</w:t>
      </w:r>
      <w:r>
        <w:rPr>
          <w:rFonts w:ascii="Symbol" w:hAnsi="Symbol"/>
        </w:rPr>
        <w:t></w:t>
      </w:r>
      <w:r>
        <w:rPr>
          <w:rFonts w:ascii="Symbol" w:hAnsi="Symbol"/>
        </w:rPr>
        <w:t></w:t>
      </w:r>
      <w:r>
        <w:rPr>
          <w:rFonts w:ascii="Symbol" w:hAnsi="Symbol"/>
        </w:rPr>
        <w:t></w:t>
      </w:r>
      <w:r>
        <w:t>c</w:t>
      </w:r>
      <w:r w:rsidRPr="004D6267">
        <w:rPr>
          <w:rStyle w:val="subscript"/>
        </w:rPr>
        <w:t xml:space="preserve">3 </w:t>
      </w:r>
      <w:r>
        <w:t>(α</w:t>
      </w:r>
      <w:r>
        <w:rPr>
          <w:rStyle w:val="subscript"/>
        </w:rPr>
        <w:t>i</w:t>
      </w:r>
      <w:r>
        <w:rPr>
          <w:rFonts w:ascii="Symbol" w:hAnsi="Symbol"/>
        </w:rPr>
        <w:t></w:t>
      </w:r>
      <w:r>
        <w:rPr>
          <w:rStyle w:val="superscript"/>
          <w:rFonts w:cs="Courier New"/>
        </w:rPr>
        <w:t>3</w:t>
      </w:r>
      <w:r>
        <w:t xml:space="preserve"> + ... </w:t>
      </w:r>
      <w:r>
        <w:rPr>
          <w:rFonts w:ascii="Symbol" w:hAnsi="Symbol"/>
        </w:rPr>
        <w:t></w:t>
      </w:r>
      <w:r>
        <w:t>c</w:t>
      </w:r>
      <w:r w:rsidRPr="004D6267">
        <w:rPr>
          <w:rStyle w:val="subscript"/>
        </w:rPr>
        <w:t xml:space="preserve">n-1 </w:t>
      </w:r>
      <w:r>
        <w:t>(α</w:t>
      </w:r>
      <w:r>
        <w:rPr>
          <w:rStyle w:val="subscript"/>
        </w:rPr>
        <w:t>i</w:t>
      </w:r>
      <w:r>
        <w:rPr>
          <w:rFonts w:ascii="Symbol" w:hAnsi="Symbol"/>
        </w:rPr>
        <w:t></w:t>
      </w:r>
      <w:r>
        <w:rPr>
          <w:rStyle w:val="superscript"/>
        </w:rPr>
        <w:t>n-1</w:t>
      </w:r>
      <w:r>
        <w:tab/>
        <w:t xml:space="preserve">  = 0</w:t>
      </w:r>
      <w:r>
        <w:tab/>
      </w:r>
      <w:r>
        <w:tab/>
      </w:r>
      <w:r>
        <w:tab/>
      </w:r>
      <w:r>
        <w:tab/>
      </w:r>
      <w:r>
        <w:tab/>
      </w:r>
      <w:r w:rsidRPr="00A902CB">
        <w:rPr>
          <w:i/>
        </w:rPr>
        <w:t>(8.32)</w:t>
      </w:r>
    </w:p>
    <w:p w14:paraId="61F050FB" w14:textId="77777777" w:rsidR="00064CEA" w:rsidRDefault="00064CEA" w:rsidP="00064CEA">
      <w:pPr>
        <w:tabs>
          <w:tab w:val="left" w:pos="7200"/>
          <w:tab w:val="left" w:pos="7920"/>
          <w:tab w:val="right" w:pos="9270"/>
        </w:tabs>
      </w:pPr>
    </w:p>
    <w:p w14:paraId="5B5F88D2" w14:textId="77777777" w:rsidR="00064CEA" w:rsidRDefault="00064CEA" w:rsidP="00064CEA">
      <w:pPr>
        <w:tabs>
          <w:tab w:val="left" w:pos="7200"/>
          <w:tab w:val="left" w:pos="7920"/>
          <w:tab w:val="right" w:pos="9270"/>
        </w:tabs>
      </w:pPr>
      <w:r>
        <w:t>Since c(x) = d(x)g(x), g(α</w:t>
      </w:r>
      <w:r>
        <w:rPr>
          <w:rStyle w:val="subscript"/>
        </w:rPr>
        <w:t>i</w:t>
      </w:r>
      <w:r>
        <w:t>) = 0 =&gt; c(α</w:t>
      </w:r>
      <w:r>
        <w:rPr>
          <w:rStyle w:val="subscript"/>
        </w:rPr>
        <w:t>i</w:t>
      </w:r>
      <w:r>
        <w:t>) = 0, and this is exactly what (8.32) says:  all the α</w:t>
      </w:r>
      <w:r>
        <w:rPr>
          <w:rStyle w:val="subscript"/>
        </w:rPr>
        <w:t>i</w:t>
      </w:r>
      <w:r>
        <w:t xml:space="preserve"> roots of g(x) are passed through to c(x).  In the current context we have</w:t>
      </w:r>
      <w:r w:rsidR="00F171E2">
        <w:t xml:space="preserve"> the same idea, </w:t>
      </w:r>
    </w:p>
    <w:p w14:paraId="7B10BFBF" w14:textId="77777777" w:rsidR="00064CEA" w:rsidRDefault="00064CEA" w:rsidP="00064CEA">
      <w:pPr>
        <w:tabs>
          <w:tab w:val="left" w:pos="7200"/>
          <w:tab w:val="left" w:pos="7920"/>
          <w:tab w:val="right" w:pos="9270"/>
        </w:tabs>
      </w:pPr>
    </w:p>
    <w:p w14:paraId="4C98EBF6" w14:textId="77777777" w:rsidR="00064CEA" w:rsidRPr="0037529B" w:rsidRDefault="00064CEA" w:rsidP="00064CEA">
      <w:pPr>
        <w:tabs>
          <w:tab w:val="left" w:pos="7200"/>
          <w:tab w:val="left" w:pos="7920"/>
          <w:tab w:val="right" w:pos="9270"/>
        </w:tabs>
      </w:pPr>
      <w:r>
        <w:tab/>
        <w:t xml:space="preserve"> c</w:t>
      </w:r>
      <w:r w:rsidRPr="004D6267">
        <w:rPr>
          <w:rStyle w:val="subscript"/>
        </w:rPr>
        <w:t>0</w:t>
      </w:r>
      <w:r>
        <w:t xml:space="preserve"> + c</w:t>
      </w:r>
      <w:r w:rsidRPr="004D6267">
        <w:rPr>
          <w:rStyle w:val="subscript"/>
        </w:rPr>
        <w:t xml:space="preserve">1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Fonts w:ascii="Symbol" w:hAnsi="Symbol"/>
        </w:rPr>
        <w:t></w:t>
      </w:r>
      <w:r>
        <w:rPr>
          <w:rFonts w:ascii="Symbol" w:hAnsi="Symbol"/>
        </w:rPr>
        <w:t></w:t>
      </w:r>
      <w:r>
        <w:rPr>
          <w:rFonts w:ascii="Symbol" w:hAnsi="Symbol"/>
        </w:rPr>
        <w:t></w:t>
      </w:r>
      <w:r>
        <w:t>c</w:t>
      </w:r>
      <w:r w:rsidRPr="004D6267">
        <w:rPr>
          <w:rStyle w:val="subscript"/>
        </w:rPr>
        <w:t xml:space="preserve">2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2</w:t>
      </w:r>
      <w:r>
        <w:rPr>
          <w:rFonts w:ascii="Symbol" w:hAnsi="Symbol"/>
        </w:rPr>
        <w:t></w:t>
      </w:r>
      <w:r>
        <w:rPr>
          <w:rFonts w:ascii="Symbol" w:hAnsi="Symbol"/>
        </w:rPr>
        <w:t></w:t>
      </w:r>
      <w:r>
        <w:rPr>
          <w:rFonts w:ascii="Symbol" w:hAnsi="Symbol"/>
        </w:rPr>
        <w:t></w:t>
      </w:r>
      <w:r>
        <w:t>c</w:t>
      </w:r>
      <w:r w:rsidRPr="004D6267">
        <w:rPr>
          <w:rStyle w:val="subscript"/>
        </w:rPr>
        <w:t xml:space="preserve">3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3</w:t>
      </w:r>
      <w:r>
        <w:t xml:space="preserve"> + ... </w:t>
      </w:r>
      <w:r>
        <w:rPr>
          <w:rFonts w:ascii="Symbol" w:hAnsi="Symbol"/>
        </w:rPr>
        <w:t></w:t>
      </w:r>
      <w:r>
        <w:t>c</w:t>
      </w:r>
      <w:r w:rsidRPr="004D6267">
        <w:rPr>
          <w:rStyle w:val="subscript"/>
        </w:rPr>
        <w:t xml:space="preserve">n-1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Pr>
        <w:t>n-1</w:t>
      </w:r>
      <w:r>
        <w:tab/>
        <w:t xml:space="preserve">  = 0</w:t>
      </w:r>
      <w:r>
        <w:tab/>
      </w:r>
      <w:r>
        <w:tab/>
      </w:r>
      <w:r>
        <w:tab/>
        <w:t>(9.19)</w:t>
      </w:r>
    </w:p>
    <w:p w14:paraId="21A113A9" w14:textId="77777777" w:rsidR="00064CEA" w:rsidRPr="00A902CB" w:rsidRDefault="00064CEA" w:rsidP="00064CEA"/>
    <w:p w14:paraId="3B7C0553" w14:textId="77777777" w:rsidR="00064CEA" w:rsidRDefault="00064CEA" w:rsidP="00064CEA">
      <w:r>
        <w:t>which says c(α</w:t>
      </w:r>
      <w:r>
        <w:rPr>
          <w:rStyle w:val="superscript"/>
        </w:rPr>
        <w:t>p</w:t>
      </w:r>
      <w:r>
        <w:rPr>
          <w:rStyle w:val="superscript"/>
        </w:rPr>
        <w:fldChar w:fldCharType="begin"/>
      </w:r>
      <w:r>
        <w:rPr>
          <w:rStyle w:val="superscript"/>
        </w:rPr>
        <w:instrText xml:space="preserve"> EQ \s\up2(i-1)</w:instrText>
      </w:r>
      <w:r>
        <w:rPr>
          <w:rStyle w:val="superscript"/>
        </w:rPr>
        <w:fldChar w:fldCharType="end"/>
      </w:r>
      <w:r>
        <w:t>) = 0. So, each of the m rows of H in (9.18) corresponds to a code word c(x) vanishing at some root β = α</w:t>
      </w:r>
      <w:r>
        <w:rPr>
          <w:rStyle w:val="superscript"/>
        </w:rPr>
        <w:t>p</w:t>
      </w:r>
      <w:r>
        <w:rPr>
          <w:rStyle w:val="superscript"/>
        </w:rPr>
        <w:fldChar w:fldCharType="begin"/>
      </w:r>
      <w:r>
        <w:rPr>
          <w:rStyle w:val="superscript"/>
        </w:rPr>
        <w:instrText xml:space="preserve"> EQ \s\up2(i-1)</w:instrText>
      </w:r>
      <w:r>
        <w:rPr>
          <w:rStyle w:val="superscript"/>
        </w:rPr>
        <w:fldChar w:fldCharType="end"/>
      </w:r>
      <w:r>
        <w:t xml:space="preserve">. </w:t>
      </w:r>
    </w:p>
    <w:p w14:paraId="1FE50D35" w14:textId="77777777" w:rsidR="00064CEA" w:rsidRDefault="00064CEA" w:rsidP="00064CEA"/>
    <w:p w14:paraId="31386BBE" w14:textId="77777777" w:rsidR="00064CEA" w:rsidRPr="005A45BA" w:rsidRDefault="00064CEA" w:rsidP="00D10299">
      <w:pPr>
        <w:pStyle w:val="Heading4"/>
      </w:pPr>
      <w:bookmarkStart w:id="112" w:name="_Toc361331029"/>
      <w:r w:rsidRPr="005A45BA">
        <w:t>2. The H</w:t>
      </w:r>
      <w:r w:rsidRPr="005A45BA">
        <w:rPr>
          <w:rStyle w:val="subscript"/>
          <w:b/>
        </w:rPr>
        <w:t>1</w:t>
      </w:r>
      <w:r w:rsidRPr="005A45BA">
        <w:t xml:space="preserve"> Matrix and Hamming Codes</w:t>
      </w:r>
      <w:bookmarkEnd w:id="112"/>
    </w:p>
    <w:p w14:paraId="5C8A286C" w14:textId="77777777" w:rsidR="00064CEA" w:rsidRDefault="00064CEA" w:rsidP="00064CEA"/>
    <w:p w14:paraId="3B3D8D41" w14:textId="77777777" w:rsidR="00064CEA" w:rsidRDefault="00F171E2" w:rsidP="00064CEA">
      <w:r>
        <w:t>C</w:t>
      </w:r>
      <w:r w:rsidR="00064CEA">
        <w:t xml:space="preserve">onsider just the first row of the H matrix of (9.18), corresponding to c(x) vanishing at the primitive element α , </w:t>
      </w:r>
    </w:p>
    <w:p w14:paraId="4360BE2B" w14:textId="77777777" w:rsidR="00064CEA" w:rsidRDefault="00064CEA" w:rsidP="00064CEA"/>
    <w:p w14:paraId="716C635E" w14:textId="77777777" w:rsidR="00064CEA" w:rsidRPr="0037529B" w:rsidRDefault="00064CEA" w:rsidP="002E034D">
      <w:pPr>
        <w:tabs>
          <w:tab w:val="left" w:pos="7200"/>
          <w:tab w:val="left" w:pos="7920"/>
          <w:tab w:val="right" w:pos="9270"/>
        </w:tabs>
      </w:pPr>
      <w:r>
        <w:tab/>
        <w:t>H</w:t>
      </w:r>
      <w:r w:rsidRPr="004D6267">
        <w:rPr>
          <w:rStyle w:val="subscript"/>
        </w:rPr>
        <w:t>1</w:t>
      </w:r>
      <w:r>
        <w:t xml:space="preserve"> = [ 1</w:t>
      </w:r>
      <w:r>
        <w:rPr>
          <w:rFonts w:ascii="Symbol" w:hAnsi="Symbol"/>
        </w:rPr>
        <w:t></w:t>
      </w:r>
      <w:r>
        <w:rPr>
          <w:rFonts w:ascii="Symbol" w:hAnsi="Symbol"/>
        </w:rPr>
        <w:t></w:t>
      </w:r>
      <w:r>
        <w:t>α</w:t>
      </w:r>
      <w:r>
        <w:rPr>
          <w:rFonts w:ascii="Symbol" w:hAnsi="Symbol"/>
        </w:rPr>
        <w:t></w:t>
      </w:r>
      <w:r>
        <w:rPr>
          <w:rFonts w:ascii="Symbol" w:hAnsi="Symbol"/>
        </w:rPr>
        <w:t></w:t>
      </w:r>
      <w:r>
        <w:t>α</w:t>
      </w:r>
      <w:r w:rsidRPr="00283C18">
        <w:rPr>
          <w:rStyle w:val="superscript"/>
        </w:rPr>
        <w:t>2</w:t>
      </w:r>
      <w:r>
        <w:t>, α</w:t>
      </w:r>
      <w:r w:rsidRPr="00283C18">
        <w:rPr>
          <w:rStyle w:val="superscript"/>
        </w:rPr>
        <w:t>3</w:t>
      </w:r>
      <w:r>
        <w:t>, .... α</w:t>
      </w:r>
      <w:r w:rsidRPr="00283C18">
        <w:rPr>
          <w:rStyle w:val="superscript"/>
        </w:rPr>
        <w:t xml:space="preserve">n-1 </w:t>
      </w:r>
      <w:r>
        <w:t>] .</w:t>
      </w:r>
      <w:r>
        <w:tab/>
      </w:r>
      <w:r>
        <w:tab/>
      </w:r>
      <w:r>
        <w:tab/>
      </w:r>
      <w:r>
        <w:tab/>
      </w:r>
      <w:r>
        <w:tab/>
      </w:r>
      <w:r>
        <w:tab/>
      </w:r>
      <w:r>
        <w:tab/>
      </w:r>
      <w:r>
        <w:tab/>
        <w:t>(9.20)</w:t>
      </w:r>
    </w:p>
    <w:p w14:paraId="662CEEA1" w14:textId="77777777" w:rsidR="00064CEA" w:rsidRDefault="00064CEA" w:rsidP="00064CEA"/>
    <w:p w14:paraId="64CB7C77" w14:textId="77777777" w:rsidR="00064CEA" w:rsidRDefault="00064CEA" w:rsidP="00064CEA">
      <w:r>
        <w:t>Taking each element like α</w:t>
      </w:r>
      <w:r>
        <w:rPr>
          <w:rStyle w:val="superscript"/>
        </w:rPr>
        <w:t>2</w:t>
      </w:r>
      <w:r>
        <w:t xml:space="preserve"> to be an m-tuple column vector as described above, we can regard H</w:t>
      </w:r>
      <w:r>
        <w:rPr>
          <w:rStyle w:val="subscript"/>
        </w:rPr>
        <w:t>1</w:t>
      </w:r>
      <w:r>
        <w:t xml:space="preserve"> as a matrix with m rows and n columns. It is certainly true that H</w:t>
      </w:r>
      <w:r w:rsidRPr="004D6267">
        <w:rPr>
          <w:rStyle w:val="subscript"/>
        </w:rPr>
        <w:t>1</w:t>
      </w:r>
      <w:r w:rsidRPr="00EB478B">
        <w:rPr>
          <w:b/>
        </w:rPr>
        <w:t>c</w:t>
      </w:r>
      <w:r w:rsidRPr="00283C18">
        <w:rPr>
          <w:rStyle w:val="superscript"/>
        </w:rPr>
        <w:t xml:space="preserve">T </w:t>
      </w:r>
      <w:r>
        <w:t>= 0 which then appears this way</w:t>
      </w:r>
    </w:p>
    <w:p w14:paraId="6D72C33C" w14:textId="77777777" w:rsidR="00064CEA" w:rsidRDefault="00064CEA" w:rsidP="00064CEA"/>
    <w:p w14:paraId="66B8C51D" w14:textId="77777777" w:rsidR="00064CEA" w:rsidRPr="0037529B" w:rsidRDefault="00064CEA" w:rsidP="002E034D">
      <w:pPr>
        <w:tabs>
          <w:tab w:val="left" w:pos="7200"/>
          <w:tab w:val="left" w:pos="7920"/>
          <w:tab w:val="right" w:pos="9270"/>
        </w:tabs>
      </w:pPr>
      <w:r>
        <w:tab/>
        <w:t xml:space="preserve"> [  </w:t>
      </w:r>
      <w:r>
        <w:fldChar w:fldCharType="begin"/>
      </w:r>
      <w:r>
        <w:instrText xml:space="preserve"> EQ \B(\A( 1, 0, 0,.,.) )</w:instrText>
      </w:r>
      <w:r>
        <w:fldChar w:fldCharType="end"/>
      </w:r>
      <w:r>
        <w:fldChar w:fldCharType="begin"/>
      </w:r>
      <w:r>
        <w:instrText xml:space="preserve"> EQ \B(\A( *, *, *,.,.) )</w:instrText>
      </w:r>
      <w:r>
        <w:fldChar w:fldCharType="end"/>
      </w:r>
      <w:r>
        <w:fldChar w:fldCharType="begin"/>
      </w:r>
      <w:r>
        <w:instrText xml:space="preserve"> EQ \B(\A( *, *, *,.,.) )</w:instrText>
      </w:r>
      <w:r>
        <w:fldChar w:fldCharType="end"/>
      </w:r>
      <w:r>
        <w:t xml:space="preserve"> ...</w:t>
      </w:r>
      <w:r w:rsidRPr="00FF382E">
        <w:t xml:space="preserve"> </w:t>
      </w:r>
      <w:r>
        <w:fldChar w:fldCharType="begin"/>
      </w:r>
      <w:r>
        <w:instrText xml:space="preserve"> EQ \B(\A( *, *, *,.,.) )</w:instrText>
      </w:r>
      <w:r>
        <w:fldChar w:fldCharType="end"/>
      </w:r>
      <w:r>
        <w:t xml:space="preserve">  ] </w:t>
      </w:r>
      <w:r>
        <w:fldChar w:fldCharType="begin"/>
      </w:r>
      <w:r>
        <w:instrText xml:space="preserve"> EQ \B(\A( c</w:instrText>
      </w:r>
      <w:r>
        <w:rPr>
          <w:rStyle w:val="subscript"/>
        </w:rPr>
        <w:instrText>1</w:instrText>
      </w:r>
      <w:r>
        <w:instrText>, c</w:instrText>
      </w:r>
      <w:r>
        <w:rPr>
          <w:rStyle w:val="subscript"/>
        </w:rPr>
        <w:instrText>2</w:instrText>
      </w:r>
      <w:r>
        <w:instrText>, c</w:instrText>
      </w:r>
      <w:r>
        <w:rPr>
          <w:rStyle w:val="subscript"/>
        </w:rPr>
        <w:instrText>3</w:instrText>
      </w:r>
      <w:r>
        <w:instrText xml:space="preserve"> , ., ., c</w:instrText>
      </w:r>
      <w:r>
        <w:rPr>
          <w:rStyle w:val="subscript"/>
        </w:rPr>
        <w:instrText>n</w:instrText>
      </w:r>
      <w:r>
        <w:instrText>) )</w:instrText>
      </w:r>
      <w:r>
        <w:fldChar w:fldCharType="end"/>
      </w:r>
      <w:r>
        <w:t xml:space="preserve">  = </w:t>
      </w:r>
      <w:r>
        <w:fldChar w:fldCharType="begin"/>
      </w:r>
      <w:r>
        <w:instrText xml:space="preserve"> EQ \B(\A( 0, 0, 0,.,.) )</w:instrText>
      </w:r>
      <w:r>
        <w:fldChar w:fldCharType="end"/>
      </w:r>
      <w:r>
        <w:tab/>
        <w:t>or</w:t>
      </w:r>
      <w:r>
        <w:tab/>
        <w:t>H</w:t>
      </w:r>
      <w:r>
        <w:rPr>
          <w:rStyle w:val="subscript"/>
        </w:rPr>
        <w:t>1</w:t>
      </w:r>
      <w:r w:rsidRPr="00EB478B">
        <w:rPr>
          <w:b/>
        </w:rPr>
        <w:t>c</w:t>
      </w:r>
      <w:r w:rsidRPr="00283C18">
        <w:rPr>
          <w:rStyle w:val="superscript"/>
        </w:rPr>
        <w:t xml:space="preserve">T </w:t>
      </w:r>
      <w:r>
        <w:t>= 0</w:t>
      </w:r>
      <w:r>
        <w:tab/>
      </w:r>
      <w:r>
        <w:tab/>
      </w:r>
      <w:r>
        <w:tab/>
        <w:t>(9.21)</w:t>
      </w:r>
    </w:p>
    <w:p w14:paraId="596ECE2A" w14:textId="77777777" w:rsidR="00064CEA" w:rsidRDefault="00064CEA" w:rsidP="00064CEA"/>
    <w:p w14:paraId="0AE7F8ED" w14:textId="77777777" w:rsidR="00064CEA" w:rsidRDefault="00064CEA" w:rsidP="00064CEA">
      <w:r>
        <w:t xml:space="preserve">where each * is some element in GF(p). The </w:t>
      </w:r>
      <w:r w:rsidRPr="00A16DCE">
        <w:rPr>
          <w:b/>
        </w:rPr>
        <w:t>c</w:t>
      </w:r>
      <w:r>
        <w:t xml:space="preserve"> column vector has n components, while all the other column vectors have m components. </w:t>
      </w:r>
    </w:p>
    <w:p w14:paraId="00456382" w14:textId="77777777" w:rsidR="00064CEA" w:rsidRDefault="00064CEA" w:rsidP="00064CEA">
      <w:r>
        <w:tab/>
        <w:t xml:space="preserve">In any narrow-sense BCH code, we know that the coefficients of the generator g(x) lie in GF(p). In general, the coefficients of the data polynomial d(x) lie in GF(q) and since c(x) = g(x) d(x), the coefficients of c(x) also lie in GF(q). We can, however, restrict our interest to data words with coefficients in GF(p), in which case the code polynomials c(x) will also have coefficients limited to GF(p). When this restriction is made, the code falls into a general class called </w:t>
      </w:r>
      <w:r w:rsidRPr="006B51CD">
        <w:rPr>
          <w:b/>
        </w:rPr>
        <w:t>Hamm</w:t>
      </w:r>
      <w:r>
        <w:rPr>
          <w:b/>
        </w:rPr>
        <w:t>ing</w:t>
      </w:r>
      <w:r w:rsidRPr="006B51CD">
        <w:rPr>
          <w:b/>
        </w:rPr>
        <w:t xml:space="preserve"> codes</w:t>
      </w:r>
      <w:r>
        <w:t xml:space="preserve">. </w:t>
      </w:r>
    </w:p>
    <w:p w14:paraId="010729AD" w14:textId="77777777" w:rsidR="00064CEA" w:rsidRDefault="00064CEA" w:rsidP="00064CEA"/>
    <w:p w14:paraId="0AD69537" w14:textId="77777777" w:rsidR="00064CEA" w:rsidRDefault="00064CEA" w:rsidP="00064CEA">
      <w:r>
        <w:t>We have shown that there are two related Pictures going on here.</w:t>
      </w:r>
    </w:p>
    <w:p w14:paraId="652705C7" w14:textId="77777777" w:rsidR="00064CEA" w:rsidRDefault="00064CEA" w:rsidP="00064CEA">
      <w:r>
        <w:tab/>
        <w:t xml:space="preserve">The </w:t>
      </w:r>
      <w:r w:rsidRPr="005A45BA">
        <w:rPr>
          <w:b/>
        </w:rPr>
        <w:t>Full Picture</w:t>
      </w:r>
      <w:r>
        <w:t xml:space="preserve"> has H</w:t>
      </w:r>
      <w:r>
        <w:rPr>
          <w:b/>
        </w:rPr>
        <w:t>c</w:t>
      </w:r>
      <w:r w:rsidRPr="00283C18">
        <w:rPr>
          <w:rStyle w:val="superscript"/>
        </w:rPr>
        <w:t>T</w:t>
      </w:r>
      <w:r>
        <w:t xml:space="preserve"> = </w:t>
      </w:r>
      <w:r w:rsidRPr="00CC53FD">
        <w:rPr>
          <w:b/>
        </w:rPr>
        <w:t>0</w:t>
      </w:r>
      <w:r>
        <w:t xml:space="preserve"> for the full matrix H in (9.18). This H matrix is the parity check matrix for an N=1 narrow-sense BCH code which inputs d(x) data polynomials with coefficients in GF(q), and outputs c(x) code word polynomials also with coefficients in GF(q), although the generator matrix has elements in GF(p). Matrix H has m rows and n columns. Matrix H generates a dual code (n,n-k) which is dual to the (n,k) N=1 narrow-sense BCH code. </w:t>
      </w:r>
    </w:p>
    <w:p w14:paraId="25159B8E" w14:textId="77777777" w:rsidR="00064CEA" w:rsidRDefault="00064CEA" w:rsidP="00064CEA">
      <w:r>
        <w:tab/>
        <w:t xml:space="preserve">The </w:t>
      </w:r>
      <w:r w:rsidRPr="005A45BA">
        <w:rPr>
          <w:b/>
        </w:rPr>
        <w:t>Hamming Picture</w:t>
      </w:r>
      <w:r>
        <w:t xml:space="preserve"> has H</w:t>
      </w:r>
      <w:r>
        <w:rPr>
          <w:rStyle w:val="subscript"/>
        </w:rPr>
        <w:t>1</w:t>
      </w:r>
      <w:r>
        <w:rPr>
          <w:b/>
        </w:rPr>
        <w:t>c</w:t>
      </w:r>
      <w:r w:rsidRPr="00283C18">
        <w:rPr>
          <w:rStyle w:val="superscript"/>
        </w:rPr>
        <w:t>T</w:t>
      </w:r>
      <w:r>
        <w:t xml:space="preserve"> = </w:t>
      </w:r>
      <w:r w:rsidRPr="00CC53FD">
        <w:rPr>
          <w:b/>
        </w:rPr>
        <w:t>0</w:t>
      </w:r>
      <w:r>
        <w:t xml:space="preserve"> for the matrix H</w:t>
      </w:r>
      <w:r>
        <w:rPr>
          <w:rStyle w:val="subscript"/>
        </w:rPr>
        <w:t>1</w:t>
      </w:r>
      <w:r>
        <w:t xml:space="preserve"> in (9.20) and (9.21). This H</w:t>
      </w:r>
      <w:r>
        <w:rPr>
          <w:rStyle w:val="subscript"/>
        </w:rPr>
        <w:t>1</w:t>
      </w:r>
      <w:r>
        <w:t xml:space="preserve"> matrix is the parity check matrix for a Hamming code which inputs d(x) data polynomials with coefficients in GF(p), and outputs c(x) code word polynomials also with coefficients in GF(p). It uses the same generator g(x) used in the Full Picture. Matrix H</w:t>
      </w:r>
      <w:r>
        <w:rPr>
          <w:rStyle w:val="subscript"/>
        </w:rPr>
        <w:t>1</w:t>
      </w:r>
      <w:r>
        <w:t xml:space="preserve"> has m rows and n columns. Matrix H</w:t>
      </w:r>
      <w:r>
        <w:rPr>
          <w:rStyle w:val="subscript"/>
        </w:rPr>
        <w:t>1</w:t>
      </w:r>
      <w:r>
        <w:t xml:space="preserve"> generates a dual code (n,n-k) which is dual to the (n,k) Hamming code. </w:t>
      </w:r>
    </w:p>
    <w:p w14:paraId="48FD5E84" w14:textId="77777777" w:rsidR="00064CEA" w:rsidRDefault="00064CEA" w:rsidP="00064CEA">
      <w:r>
        <w:tab/>
        <w:t xml:space="preserve">Obviously the Hamming code is a subset or subcode of the full N=1 narrow-sense BCH code. It is the restriction of the full code to data polynomials with coefficients in GF(p). </w:t>
      </w:r>
    </w:p>
    <w:p w14:paraId="3B1FD62E" w14:textId="77777777" w:rsidR="00064CEA" w:rsidRDefault="00064CEA" w:rsidP="00064CEA"/>
    <w:p w14:paraId="4F686F96" w14:textId="77777777" w:rsidR="00064CEA" w:rsidRDefault="00064CEA" w:rsidP="00064CEA">
      <w:r>
        <w:t xml:space="preserve">A </w:t>
      </w:r>
      <w:r w:rsidRPr="00732BF7">
        <w:rPr>
          <w:b/>
        </w:rPr>
        <w:t>Hamming Code</w:t>
      </w:r>
      <w:r>
        <w:t xml:space="preserve"> (as we define it) is therefore a narrow-sense N=1 BCH cyclic code which has the coefficients of d(x) restricted to lie in GF(p). That is to say, the data vectors and code vectors are in a vector spaces defined over the field GF(p). </w:t>
      </w:r>
    </w:p>
    <w:p w14:paraId="748DB544" w14:textId="77777777" w:rsidR="00064CEA" w:rsidRDefault="00064CEA" w:rsidP="00064CEA"/>
    <w:p w14:paraId="7B6FE17E" w14:textId="77777777" w:rsidR="00064CEA" w:rsidRDefault="00064CEA" w:rsidP="00064CEA">
      <w:r>
        <w:t>Some authors might further restrict Hamming codes to having p = 2 so they are then binary codes -- the data coefficients and code coefficients are bits. In the case from above we have</w:t>
      </w:r>
    </w:p>
    <w:p w14:paraId="0E2A9F47" w14:textId="77777777" w:rsidR="00064CEA" w:rsidRDefault="00064CEA" w:rsidP="00064CEA"/>
    <w:p w14:paraId="142D2E0E" w14:textId="77777777" w:rsidR="00064CEA" w:rsidRPr="00F1720E" w:rsidRDefault="00064CEA" w:rsidP="00064CEA">
      <w:r>
        <w:tab/>
        <w:t>n = q-1 = 2</w:t>
      </w:r>
      <w:r w:rsidRPr="00283C18">
        <w:rPr>
          <w:rStyle w:val="superscript"/>
        </w:rPr>
        <w:t>m</w:t>
      </w:r>
      <w:r>
        <w:t xml:space="preserve"> - 1</w:t>
      </w:r>
      <w:r>
        <w:tab/>
        <w:t>(m = integer)</w:t>
      </w:r>
      <w:r>
        <w:tab/>
      </w:r>
      <w:r>
        <w:tab/>
      </w:r>
      <w:r>
        <w:tab/>
      </w:r>
      <w:r>
        <w:tab/>
        <w:t>// binary Hamming Code</w:t>
      </w:r>
    </w:p>
    <w:p w14:paraId="244C7899" w14:textId="77777777" w:rsidR="00064CEA" w:rsidRDefault="00064CEA" w:rsidP="00064CEA">
      <w:r>
        <w:tab/>
        <w:t>n-k = m</w:t>
      </w:r>
    </w:p>
    <w:p w14:paraId="24BB5130" w14:textId="77777777" w:rsidR="00064CEA" w:rsidRPr="006166B8" w:rsidRDefault="00064CEA" w:rsidP="00064CEA">
      <w:pPr>
        <w:tabs>
          <w:tab w:val="left" w:pos="7200"/>
          <w:tab w:val="left" w:pos="7920"/>
          <w:tab w:val="right" w:pos="9270"/>
        </w:tabs>
        <w:rPr>
          <w:color w:val="000000"/>
        </w:rPr>
      </w:pPr>
      <w:r>
        <w:tab/>
        <w:t>k = n-m = 2</w:t>
      </w:r>
      <w:r w:rsidRPr="00283C18">
        <w:rPr>
          <w:rStyle w:val="superscript"/>
        </w:rPr>
        <w:t>m</w:t>
      </w:r>
      <w:r>
        <w:t xml:space="preserve"> - 1 - m</w:t>
      </w:r>
      <w:r>
        <w:tab/>
      </w:r>
      <w:r>
        <w:tab/>
        <w:t>=&gt;  (n,k) =  (2</w:t>
      </w:r>
      <w:r w:rsidRPr="00283C18">
        <w:rPr>
          <w:rStyle w:val="superscript"/>
        </w:rPr>
        <w:t>m</w:t>
      </w:r>
      <w:r>
        <w:t>-1,</w:t>
      </w:r>
      <w:r w:rsidRPr="00BC2B82">
        <w:t xml:space="preserve"> </w:t>
      </w:r>
      <w:r>
        <w:t>2</w:t>
      </w:r>
      <w:r w:rsidRPr="00283C18">
        <w:rPr>
          <w:rStyle w:val="superscript"/>
        </w:rPr>
        <w:t>m</w:t>
      </w:r>
      <w:r>
        <w:t>-1-m)</w:t>
      </w:r>
      <w:r>
        <w:tab/>
      </w:r>
      <w:r>
        <w:tab/>
      </w:r>
      <w:r>
        <w:tab/>
      </w:r>
      <w:r>
        <w:tab/>
      </w:r>
      <w:r>
        <w:tab/>
      </w:r>
      <w:r w:rsidR="006166B8" w:rsidRPr="006166B8">
        <w:rPr>
          <w:color w:val="000000"/>
        </w:rPr>
        <w:t>(9.22)</w:t>
      </w:r>
    </w:p>
    <w:p w14:paraId="41265C7A" w14:textId="77777777" w:rsidR="00064CEA" w:rsidRDefault="00064CEA" w:rsidP="00064CEA">
      <w:pPr>
        <w:tabs>
          <w:tab w:val="left" w:pos="7200"/>
          <w:tab w:val="left" w:pos="7920"/>
          <w:tab w:val="right" w:pos="9270"/>
        </w:tabs>
      </w:pPr>
    </w:p>
    <w:p w14:paraId="77B69D71" w14:textId="77777777" w:rsidR="00064CEA" w:rsidRDefault="00064CEA" w:rsidP="00064CEA">
      <w:pPr>
        <w:tabs>
          <w:tab w:val="left" w:pos="7200"/>
          <w:tab w:val="left" w:pos="7920"/>
          <w:tab w:val="right" w:pos="9270"/>
        </w:tabs>
      </w:pPr>
      <w:r>
        <w:t xml:space="preserve">We might call this a </w:t>
      </w:r>
      <w:r w:rsidRPr="00736E04">
        <w:rPr>
          <w:b/>
        </w:rPr>
        <w:t>binary Hamming code</w:t>
      </w:r>
      <w:r>
        <w:t xml:space="preserve">. </w:t>
      </w:r>
      <w:r w:rsidR="002C6151">
        <w:t xml:space="preserve">For m=3 one has (n,k) = (7,4) and this is the specific code that Richard Hamming </w:t>
      </w:r>
      <w:r w:rsidR="00F35816">
        <w:t>invented and used</w:t>
      </w:r>
      <w:r w:rsidR="002C6151">
        <w:t xml:space="preserve"> in 1950 to </w:t>
      </w:r>
      <w:r w:rsidR="00F35816">
        <w:t>deal with punched card reader errors</w:t>
      </w:r>
      <w:r w:rsidR="00F323E1">
        <w:t xml:space="preserve"> (References).</w:t>
      </w:r>
    </w:p>
    <w:p w14:paraId="33C2F22F" w14:textId="77777777" w:rsidR="00064CEA" w:rsidRDefault="00064CEA" w:rsidP="00064CEA">
      <w:pPr>
        <w:tabs>
          <w:tab w:val="left" w:pos="7200"/>
          <w:tab w:val="left" w:pos="7920"/>
          <w:tab w:val="right" w:pos="9270"/>
        </w:tabs>
      </w:pPr>
    </w:p>
    <w:p w14:paraId="58D1D1E9" w14:textId="77777777" w:rsidR="00064CEA" w:rsidRPr="00360432" w:rsidRDefault="00064CEA" w:rsidP="00064CEA">
      <w:r w:rsidRPr="00F323E1">
        <w:rPr>
          <w:u w:val="single"/>
        </w:rPr>
        <w:t>Comment</w:t>
      </w:r>
      <w:r>
        <w:t>: When one first sees the Hamming Codes, the fact that (n,k) = (2</w:t>
      </w:r>
      <w:r w:rsidRPr="00283C18">
        <w:rPr>
          <w:rStyle w:val="superscript"/>
        </w:rPr>
        <w:t>m</w:t>
      </w:r>
      <w:r>
        <w:t>-1,</w:t>
      </w:r>
      <w:r w:rsidRPr="00BC2B82">
        <w:t xml:space="preserve"> </w:t>
      </w:r>
      <w:r>
        <w:t>2</w:t>
      </w:r>
      <w:r w:rsidRPr="00283C18">
        <w:rPr>
          <w:rStyle w:val="superscript"/>
        </w:rPr>
        <w:t>m</w:t>
      </w:r>
      <w:r>
        <w:t>-1-m) seems very strange. One has no clue as to where these peculiar numbers are coming from. In retrospect, these numbers fall out very naturally from the concept of Galois-induced cyclic codes. The 2</w:t>
      </w:r>
      <w:r>
        <w:rPr>
          <w:rStyle w:val="superscript"/>
        </w:rPr>
        <w:t>m</w:t>
      </w:r>
      <w:r>
        <w:t>-1 is just the number of non-zero elements in GF(2</w:t>
      </w:r>
      <w:r>
        <w:rPr>
          <w:rStyle w:val="superscript"/>
        </w:rPr>
        <w:t>m</w:t>
      </w:r>
      <w:r>
        <w:t>), and the generator m</w:t>
      </w:r>
      <w:r>
        <w:rPr>
          <w:rStyle w:val="subscript"/>
        </w:rPr>
        <w:t>1</w:t>
      </w:r>
      <w:r>
        <w:t xml:space="preserve">(x) has degree m, so n-k = m and k = n-m. </w:t>
      </w:r>
    </w:p>
    <w:p w14:paraId="046EB383" w14:textId="77777777" w:rsidR="00064CEA" w:rsidRDefault="00064CEA" w:rsidP="00064CEA">
      <w:pPr>
        <w:tabs>
          <w:tab w:val="left" w:pos="7200"/>
          <w:tab w:val="left" w:pos="7920"/>
          <w:tab w:val="right" w:pos="9270"/>
        </w:tabs>
      </w:pPr>
    </w:p>
    <w:p w14:paraId="25E9503B" w14:textId="77777777" w:rsidR="00064CEA" w:rsidRPr="006166B8" w:rsidRDefault="00064CEA" w:rsidP="00064CEA">
      <w:pPr>
        <w:tabs>
          <w:tab w:val="left" w:pos="7200"/>
          <w:tab w:val="left" w:pos="7920"/>
          <w:tab w:val="right" w:pos="9270"/>
        </w:tabs>
      </w:pPr>
      <w:r w:rsidRPr="001E1931">
        <w:rPr>
          <w:b/>
        </w:rPr>
        <w:t xml:space="preserve">Fact: </w:t>
      </w:r>
      <w:r w:rsidR="006166B8">
        <w:tab/>
      </w:r>
      <w:r w:rsidR="006166B8">
        <w:tab/>
      </w:r>
      <w:r w:rsidR="006166B8">
        <w:tab/>
      </w:r>
      <w:r w:rsidR="006166B8">
        <w:tab/>
      </w:r>
      <w:r w:rsidR="006166B8">
        <w:tab/>
      </w:r>
      <w:r w:rsidR="006166B8">
        <w:tab/>
      </w:r>
      <w:r w:rsidR="006166B8">
        <w:tab/>
      </w:r>
      <w:r w:rsidR="006166B8">
        <w:tab/>
      </w:r>
      <w:r w:rsidR="006166B8">
        <w:tab/>
      </w:r>
      <w:r w:rsidR="006166B8">
        <w:tab/>
      </w:r>
      <w:r w:rsidR="006166B8">
        <w:tab/>
      </w:r>
      <w:r w:rsidR="006166B8">
        <w:tab/>
        <w:t>(9.23)</w:t>
      </w:r>
    </w:p>
    <w:p w14:paraId="02B79E49" w14:textId="77777777" w:rsidR="00064CEA" w:rsidRDefault="00064CEA" w:rsidP="00064CEA">
      <w:pPr>
        <w:tabs>
          <w:tab w:val="left" w:pos="7200"/>
          <w:tab w:val="left" w:pos="7920"/>
          <w:tab w:val="right" w:pos="9270"/>
        </w:tabs>
      </w:pPr>
      <w:r>
        <w:tab/>
        <w:t xml:space="preserve"> A Hamming code with p = 2 can correct single-symbol errors (t=1). </w:t>
      </w:r>
    </w:p>
    <w:p w14:paraId="5940087F" w14:textId="77777777" w:rsidR="00064CEA" w:rsidRDefault="00064CEA" w:rsidP="00064CEA">
      <w:pPr>
        <w:tabs>
          <w:tab w:val="left" w:pos="7200"/>
          <w:tab w:val="left" w:pos="7920"/>
          <w:tab w:val="right" w:pos="9270"/>
        </w:tabs>
      </w:pPr>
      <w:r>
        <w:tab/>
        <w:t xml:space="preserve"> A Hamming code with p &gt; 2 cannot correct any errors (t=0). </w:t>
      </w:r>
    </w:p>
    <w:p w14:paraId="0892CFE7" w14:textId="77777777" w:rsidR="00064CEA" w:rsidRDefault="00064CEA" w:rsidP="00064CEA">
      <w:pPr>
        <w:tabs>
          <w:tab w:val="left" w:pos="7200"/>
          <w:tab w:val="left" w:pos="7920"/>
          <w:tab w:val="right" w:pos="9270"/>
        </w:tabs>
      </w:pPr>
    </w:p>
    <w:p w14:paraId="033E7A48" w14:textId="77777777" w:rsidR="00064CEA" w:rsidRDefault="00064CEA" w:rsidP="00064CEA">
      <w:pPr>
        <w:tabs>
          <w:tab w:val="left" w:pos="7200"/>
          <w:tab w:val="left" w:pos="7920"/>
          <w:tab w:val="right" w:pos="9270"/>
        </w:tabs>
      </w:pPr>
      <w:r w:rsidRPr="001E1931">
        <w:rPr>
          <w:u w:val="single"/>
        </w:rPr>
        <w:t>Proof:</w:t>
      </w:r>
      <w:r w:rsidR="00F323E1">
        <w:t xml:space="preserve"> </w:t>
      </w:r>
      <w:r>
        <w:t xml:space="preserve">This Fact is proved in the following section. </w:t>
      </w:r>
    </w:p>
    <w:p w14:paraId="0EE5D9D3" w14:textId="77777777" w:rsidR="00064CEA" w:rsidRDefault="00064CEA" w:rsidP="00064CEA">
      <w:r>
        <w:tab/>
      </w:r>
    </w:p>
    <w:p w14:paraId="22E239F1" w14:textId="77777777" w:rsidR="00064CEA" w:rsidRPr="001E1931" w:rsidRDefault="00064CEA" w:rsidP="00D10299">
      <w:pPr>
        <w:pStyle w:val="Heading4"/>
      </w:pPr>
      <w:bookmarkStart w:id="113" w:name="_Toc361331030"/>
      <w:r w:rsidRPr="001E1931">
        <w:t>3. Error Correction capabilities of Hamming Codes</w:t>
      </w:r>
      <w:bookmarkEnd w:id="113"/>
    </w:p>
    <w:p w14:paraId="5BD58533" w14:textId="77777777" w:rsidR="00064CEA" w:rsidRPr="00B22AEF" w:rsidRDefault="00064CEA" w:rsidP="00064CEA">
      <w:pPr>
        <w:rPr>
          <w:color w:val="0000FF"/>
        </w:rPr>
      </w:pPr>
    </w:p>
    <w:p w14:paraId="2963EDA4" w14:textId="77777777" w:rsidR="00064CEA" w:rsidRPr="00F323E1" w:rsidRDefault="00064CEA" w:rsidP="00064CEA">
      <w:r w:rsidRPr="00AD0632">
        <w:rPr>
          <w:color w:val="000000"/>
        </w:rPr>
        <w:t xml:space="preserve">The </w:t>
      </w:r>
      <w:r>
        <w:rPr>
          <w:color w:val="000000"/>
        </w:rPr>
        <w:t>Hamming</w:t>
      </w:r>
      <w:r w:rsidRPr="00AD0632">
        <w:rPr>
          <w:color w:val="000000"/>
        </w:rPr>
        <w:t xml:space="preserve"> parity check matrix H</w:t>
      </w:r>
      <w:r w:rsidR="00736E04">
        <w:rPr>
          <w:rStyle w:val="subscript"/>
          <w:color w:val="000000"/>
        </w:rPr>
        <w:t>1</w:t>
      </w:r>
      <w:r w:rsidR="00736E04">
        <w:t xml:space="preserve"> </w:t>
      </w:r>
      <w:r w:rsidRPr="00AD0632">
        <w:rPr>
          <w:color w:val="000000"/>
        </w:rPr>
        <w:t xml:space="preserve">gives us some insight as to why t=0 when p&gt;2. </w:t>
      </w:r>
      <w:r>
        <w:rPr>
          <w:color w:val="000000"/>
        </w:rPr>
        <w:t>We know that all q-1 elements of {GF(q</w:t>
      </w:r>
      <w:r>
        <w:t>)-0} must appear in the first row of H</w:t>
      </w:r>
      <w:r w:rsidR="00F323E1">
        <w:t>, called H</w:t>
      </w:r>
      <w:r w:rsidR="00F323E1">
        <w:rPr>
          <w:rStyle w:val="subscript"/>
        </w:rPr>
        <w:t>1</w:t>
      </w:r>
      <w:r w:rsidR="00F323E1">
        <w:t xml:space="preserve"> in (9.20)</w:t>
      </w:r>
      <w:r>
        <w:t>, and that means that every non-zero m-tuple (components in GF(p)) must appear as a column of H</w:t>
      </w:r>
      <w:r>
        <w:rPr>
          <w:rStyle w:val="subscript"/>
        </w:rPr>
        <w:t>1</w:t>
      </w:r>
      <w:r w:rsidR="00F323E1">
        <w:t xml:space="preserve"> in (9.21). </w:t>
      </w:r>
    </w:p>
    <w:p w14:paraId="79A06692" w14:textId="77777777" w:rsidR="00064CEA" w:rsidRDefault="00064CEA" w:rsidP="00064CEA">
      <w:r>
        <w:tab/>
        <w:t xml:space="preserve">For p = 2, no m-tuple is a multiple of another m-tuple simply because there </w:t>
      </w:r>
      <w:r w:rsidRPr="00F323E1">
        <w:rPr>
          <w:i/>
        </w:rPr>
        <w:t>are</w:t>
      </w:r>
      <w:r>
        <w:t xml:space="preserve"> no multiple m-tuples in the set of m-tuples for p = 2. Thus, no pair of columns in H</w:t>
      </w:r>
      <w:r>
        <w:rPr>
          <w:rStyle w:val="subscript"/>
        </w:rPr>
        <w:t>1</w:t>
      </w:r>
      <w:r>
        <w:t xml:space="preserve"> is linearly dependent. Since a column of zeros does not appear, no single column is linearly dependent. We know for sure that many columns can be written as a linear combination of two other columns. Thus, the minimum number of dependent columns in H will be 3. According to Fact 4 (7.35), the code must have a minimum distance of d = 3, and then (7.32) says that t = Int[(d-1)/2]  = 1. Thus, the p = 2 Hamming code can correct single-symbol errors. </w:t>
      </w:r>
    </w:p>
    <w:p w14:paraId="198BDF82" w14:textId="77777777" w:rsidR="005E691C" w:rsidRDefault="00064CEA" w:rsidP="005E691C">
      <w:r>
        <w:tab/>
        <w:t>When p &gt; 2, we still have all q-1 m-tuples appearing as the columns of H</w:t>
      </w:r>
      <w:r>
        <w:rPr>
          <w:rStyle w:val="subscript"/>
        </w:rPr>
        <w:t>1</w:t>
      </w:r>
      <w:r>
        <w:t>, but of course q is larger now, being p</w:t>
      </w:r>
      <w:r>
        <w:rPr>
          <w:rStyle w:val="superscript"/>
        </w:rPr>
        <w:t>m</w:t>
      </w:r>
      <w:r>
        <w:t xml:space="preserve"> instead of 2</w:t>
      </w:r>
      <w:r>
        <w:rPr>
          <w:rStyle w:val="superscript"/>
        </w:rPr>
        <w:t>m</w:t>
      </w:r>
      <w:r w:rsidR="00736E04">
        <w:t xml:space="preserve">. This set of m-tuples </w:t>
      </w:r>
      <w:r>
        <w:t xml:space="preserve">includes many multiples, such as (2,0,0...) = 2(1,0,0...). Since at least one pair of columns has one being a multiple of the other (there will be many such pairs), the minimum number of dependent columns is 2, and then (7.35) says that d = 2 and t = Int[(d-1)/2]  = 0. That is why Hamming codes for p &gt; 2 cannot correct even single symbol errors. </w:t>
      </w:r>
    </w:p>
    <w:p w14:paraId="260A4A6E" w14:textId="77777777" w:rsidR="00251289" w:rsidRDefault="00251289" w:rsidP="005E691C"/>
    <w:p w14:paraId="73D62D62" w14:textId="77777777" w:rsidR="00251289" w:rsidRDefault="00251289" w:rsidP="00251289">
      <w:pPr>
        <w:pStyle w:val="Heading4"/>
      </w:pPr>
      <w:bookmarkStart w:id="114" w:name="_Toc361331031"/>
      <w:r>
        <w:t>4. A Modified Hamming Code</w:t>
      </w:r>
      <w:bookmarkEnd w:id="114"/>
    </w:p>
    <w:p w14:paraId="7A97F71E" w14:textId="77777777" w:rsidR="00251289" w:rsidRDefault="00251289" w:rsidP="00251289"/>
    <w:p w14:paraId="32F0371B" w14:textId="77777777" w:rsidR="00251289" w:rsidRDefault="00251289" w:rsidP="00251289">
      <w:r>
        <w:t xml:space="preserve">There are many kinds of modified Hamming codes. Here we describe one which has interesting algebraic properties. It is mentioned </w:t>
      </w:r>
      <w:r w:rsidR="00F323E1">
        <w:t xml:space="preserve">on page 221 of Peterson and Weldon. </w:t>
      </w:r>
      <w:r>
        <w:t xml:space="preserve">We derive this code using two Lemmas which are then proven below. </w:t>
      </w:r>
    </w:p>
    <w:p w14:paraId="447ECE5D" w14:textId="77777777" w:rsidR="00251289" w:rsidRDefault="00251289" w:rsidP="00251289">
      <w:r>
        <w:tab/>
        <w:t>It was noted in the previous section that the non-binary Hamming codes (p &gt; 2) cannot correct even 1-symbol errors due to the existence of sets of columns in the H</w:t>
      </w:r>
      <w:r>
        <w:rPr>
          <w:rStyle w:val="subscript"/>
        </w:rPr>
        <w:t>1</w:t>
      </w:r>
      <w:r>
        <w:t xml:space="preserve"> matrix which are multiples of ea</w:t>
      </w:r>
      <w:r w:rsidR="00033E41">
        <w:t xml:space="preserve">ch other. </w:t>
      </w:r>
      <w:r>
        <w:t xml:space="preserve">This problem can be repaired by eliminating the extra columns and the result is a modified Hamming Code that can in fact correct single-symbol errors for p &gt; 2. </w:t>
      </w:r>
    </w:p>
    <w:p w14:paraId="4FBFB188" w14:textId="77777777" w:rsidR="00251289" w:rsidRDefault="00251289" w:rsidP="00251289">
      <w:r>
        <w:tab/>
        <w:t xml:space="preserve">Toward this end, we reconsider the </w:t>
      </w:r>
      <w:r w:rsidR="00AD33A0">
        <w:t xml:space="preserve">(3.16) </w:t>
      </w:r>
      <w:r>
        <w:t>representation GF(p</w:t>
      </w:r>
      <w:r w:rsidRPr="00283C18">
        <w:rPr>
          <w:rStyle w:val="superscript"/>
        </w:rPr>
        <w:t>m</w:t>
      </w:r>
      <w:r>
        <w:t xml:space="preserve"> ) = </w:t>
      </w:r>
      <w:r w:rsidR="00F323E1">
        <w:t>R</w:t>
      </w:r>
      <w:r>
        <w:t xml:space="preserve"> / ( f(x) ) where we have a chart whose rows are labeled by the remainders of polynomi</w:t>
      </w:r>
      <w:r w:rsidR="00033E41">
        <w:t xml:space="preserve">als over GF(p) divided by some </w:t>
      </w:r>
      <w:r>
        <w:t>irreducible f(x). In the resulting chart, one could combine together into one row all rows whose remainders are multiples of each other. For example, the rows {x}, {2x}....{(p-1)x} = {x}, 2{x}....(p-1){x} would be combined into a single row of a new chart which of course then has fewer rows. If we ignore the first row {0}, the original chart has p</w:t>
      </w:r>
      <w:r>
        <w:rPr>
          <w:rStyle w:val="superscript"/>
        </w:rPr>
        <w:t>m</w:t>
      </w:r>
      <w:r>
        <w:t xml:space="preserve"> -1 non-zero rows, and the new chart then has (p</w:t>
      </w:r>
      <w:r>
        <w:rPr>
          <w:rStyle w:val="superscript"/>
        </w:rPr>
        <w:t>m</w:t>
      </w:r>
      <w:r>
        <w:t xml:space="preserve">-1)/(p-1) non-zero rows. </w:t>
      </w:r>
    </w:p>
    <w:p w14:paraId="080A8FE4" w14:textId="77777777" w:rsidR="00251289" w:rsidRDefault="00251289" w:rsidP="00251289">
      <w:r>
        <w:tab/>
        <w:t xml:space="preserve">As shown in </w:t>
      </w:r>
      <w:r w:rsidRPr="003E7D86">
        <w:rPr>
          <w:b/>
        </w:rPr>
        <w:t>Lemma 1</w:t>
      </w:r>
      <w:r>
        <w:t>, there is no integer m' such that, given m and p, (p</w:t>
      </w:r>
      <w:r>
        <w:rPr>
          <w:rStyle w:val="superscript"/>
        </w:rPr>
        <w:t>m</w:t>
      </w:r>
      <w:r>
        <w:t>-1)/(p-1) = p</w:t>
      </w:r>
      <w:r>
        <w:rPr>
          <w:rStyle w:val="superscript"/>
        </w:rPr>
        <w:t>m'</w:t>
      </w:r>
      <w:r>
        <w:t>-1. Thus, the order of the new chart (including the zero row)  is not of the form p</w:t>
      </w:r>
      <w:r>
        <w:rPr>
          <w:rStyle w:val="superscript"/>
        </w:rPr>
        <w:t>m'</w:t>
      </w:r>
      <w:r>
        <w:t>, so the rows in the new chart do not represent a field, since all finite fields have order of the form p</w:t>
      </w:r>
      <w:r>
        <w:rPr>
          <w:rStyle w:val="superscript"/>
        </w:rPr>
        <w:t>m'</w:t>
      </w:r>
      <w:r>
        <w:t>. The elements of this new chart only form a ring, which we might loosely write as GF(p</w:t>
      </w:r>
      <w:r>
        <w:rPr>
          <w:rStyle w:val="superscript"/>
        </w:rPr>
        <w:t>m</w:t>
      </w:r>
      <w:r>
        <w:t>)/Z</w:t>
      </w:r>
      <w:r>
        <w:rPr>
          <w:rStyle w:val="subscript"/>
        </w:rPr>
        <w:t>p</w:t>
      </w:r>
      <w:r>
        <w:t>. So we have constructed</w:t>
      </w:r>
    </w:p>
    <w:p w14:paraId="183EDD5F" w14:textId="77777777" w:rsidR="00251289" w:rsidRDefault="00251289" w:rsidP="00251289"/>
    <w:p w14:paraId="3EBF3A30" w14:textId="77777777" w:rsidR="00251289" w:rsidRPr="006166B8" w:rsidRDefault="00251289" w:rsidP="002E034D">
      <w:pPr>
        <w:tabs>
          <w:tab w:val="left" w:pos="7200"/>
          <w:tab w:val="left" w:pos="7920"/>
          <w:tab w:val="right" w:pos="9270"/>
        </w:tabs>
      </w:pPr>
      <w:r>
        <w:tab/>
        <w:t>GF(p</w:t>
      </w:r>
      <w:r>
        <w:rPr>
          <w:rStyle w:val="superscript"/>
        </w:rPr>
        <w:t>m</w:t>
      </w:r>
      <w:r>
        <w:t>)/Z</w:t>
      </w:r>
      <w:r>
        <w:rPr>
          <w:rStyle w:val="subscript"/>
        </w:rPr>
        <w:t>p</w:t>
      </w:r>
      <w:r>
        <w:t xml:space="preserve"> </w:t>
      </w:r>
      <w:r>
        <w:tab/>
      </w:r>
      <w:r>
        <w:tab/>
        <w:t>r ≡ (p</w:t>
      </w:r>
      <w:r>
        <w:rPr>
          <w:rStyle w:val="superscript"/>
        </w:rPr>
        <w:t>m</w:t>
      </w:r>
      <w:r>
        <w:t>-1)/(p-1) = the number of non-zero elements</w:t>
      </w:r>
      <w:r w:rsidR="006166B8">
        <w:tab/>
      </w:r>
      <w:r w:rsidR="006166B8">
        <w:tab/>
      </w:r>
      <w:r w:rsidR="006166B8">
        <w:tab/>
        <w:t>(9.24)</w:t>
      </w:r>
    </w:p>
    <w:p w14:paraId="49281183" w14:textId="77777777" w:rsidR="00251289" w:rsidRDefault="00251289" w:rsidP="00251289"/>
    <w:p w14:paraId="2134B2C5" w14:textId="77777777" w:rsidR="00251289" w:rsidRDefault="00251289" w:rsidP="00251289">
      <w:r>
        <w:t>Notice that r = p</w:t>
      </w:r>
      <w:r>
        <w:rPr>
          <w:rStyle w:val="superscript"/>
        </w:rPr>
        <w:t>m-1</w:t>
      </w:r>
      <w:r>
        <w:t xml:space="preserve"> + p</w:t>
      </w:r>
      <w:r>
        <w:rPr>
          <w:rStyle w:val="superscript"/>
        </w:rPr>
        <w:t>m-2</w:t>
      </w:r>
      <w:r>
        <w:t>..... + 1 is of course an integer. Each row of the new chart can be represented by a polynomial p(x) which represents not just itself, but all integer multiples of itself by an integer in Z</w:t>
      </w:r>
      <w:r>
        <w:rPr>
          <w:rStyle w:val="subscript"/>
        </w:rPr>
        <w:t>p</w:t>
      </w:r>
      <w:r>
        <w:t xml:space="preserve">. If a polynomial is multiplied by k, its remainder is multiplied by k, and so it is associated with the same row of the new chart. </w:t>
      </w:r>
    </w:p>
    <w:p w14:paraId="7DBB03C8" w14:textId="77777777" w:rsidR="00251289" w:rsidRDefault="00251289" w:rsidP="00251289">
      <w:r>
        <w:tab/>
        <w:t>In terms of the m-tuple notation for polynomial coefficients, we can regard the non-zero chart rows as being represented by a set of m-tuples none of which are multiples of each other. For example, (2,0,0) = 2(1,0,0) is in the same row as (1,0,0). Since each original m-tuple had m digits, each of the new set of m-tuples obviously also has m digits. Recall that m is the degree of f(x) in GF(p</w:t>
      </w:r>
      <w:r w:rsidRPr="00283C18">
        <w:rPr>
          <w:rStyle w:val="superscript"/>
        </w:rPr>
        <w:t>m</w:t>
      </w:r>
      <w:r>
        <w:t xml:space="preserve"> ) = </w:t>
      </w:r>
      <w:r w:rsidR="00AD33A0">
        <w:t xml:space="preserve">R </w:t>
      </w:r>
      <w:r>
        <w:t xml:space="preserve">/( f(x) ). </w:t>
      </w:r>
    </w:p>
    <w:p w14:paraId="0A8D1628" w14:textId="77777777" w:rsidR="00251289" w:rsidRDefault="00251289" w:rsidP="00251289">
      <w:r>
        <w:tab/>
        <w:t>If α is a primitive element of GF(q=p</w:t>
      </w:r>
      <w:r>
        <w:rPr>
          <w:rStyle w:val="superscript"/>
        </w:rPr>
        <w:t>m</w:t>
      </w:r>
      <w:r>
        <w:t>), then the order of α is q-1 and we can enumerate the non-zero elements of GF(q) as powers of α. If we define β ≡ α</w:t>
      </w:r>
      <w:r>
        <w:rPr>
          <w:rStyle w:val="superscript"/>
        </w:rPr>
        <w:t>p-1</w:t>
      </w:r>
      <w:r>
        <w:t xml:space="preserve">, we find that β is </w:t>
      </w:r>
      <w:r w:rsidRPr="005C3D67">
        <w:rPr>
          <w:i/>
        </w:rPr>
        <w:t>not</w:t>
      </w:r>
      <w:r>
        <w:t xml:space="preserve"> a primitive element because it's order is less than q-1. In fact, its order is r = (q-1)/(p-1), which is easily shown since α</w:t>
      </w:r>
      <w:r>
        <w:rPr>
          <w:rStyle w:val="superscript"/>
        </w:rPr>
        <w:t>q-1</w:t>
      </w:r>
      <w:r>
        <w:t xml:space="preserve"> = 1:</w:t>
      </w:r>
    </w:p>
    <w:p w14:paraId="6197B1CE" w14:textId="77777777" w:rsidR="00251289" w:rsidRDefault="00251289" w:rsidP="00251289"/>
    <w:p w14:paraId="138D0B4C" w14:textId="77777777" w:rsidR="00251289" w:rsidRPr="00E60AAC" w:rsidRDefault="00251289" w:rsidP="00251289">
      <w:r>
        <w:tab/>
      </w:r>
      <w:r>
        <w:tab/>
        <w:t>β</w:t>
      </w:r>
      <w:r>
        <w:rPr>
          <w:rStyle w:val="superscript"/>
        </w:rPr>
        <w:t>r</w:t>
      </w:r>
      <w:r>
        <w:t xml:space="preserve"> = (α</w:t>
      </w:r>
      <w:r w:rsidRPr="00283C18">
        <w:rPr>
          <w:rStyle w:val="superscript"/>
        </w:rPr>
        <w:t>p-1</w:t>
      </w:r>
      <w:r>
        <w:t>)</w:t>
      </w:r>
      <w:r>
        <w:rPr>
          <w:rStyle w:val="superscript"/>
        </w:rPr>
        <w:t>[(q-1)/(p-1)]</w:t>
      </w:r>
      <w:r>
        <w:t xml:space="preserve"> = α</w:t>
      </w:r>
      <w:r>
        <w:rPr>
          <w:rStyle w:val="superscript"/>
        </w:rPr>
        <w:t>q-1</w:t>
      </w:r>
      <w:r>
        <w:t xml:space="preserve"> = 1 .</w:t>
      </w:r>
    </w:p>
    <w:p w14:paraId="24F725D2" w14:textId="77777777" w:rsidR="00251289" w:rsidRDefault="00251289" w:rsidP="00251289"/>
    <w:p w14:paraId="3872C082" w14:textId="77777777" w:rsidR="00251289" w:rsidRDefault="00251289" w:rsidP="00251289">
      <w:r>
        <w:t>In</w:t>
      </w:r>
      <w:r w:rsidRPr="003E7D86">
        <w:rPr>
          <w:b/>
        </w:rPr>
        <w:t xml:space="preserve"> Lemma 2</w:t>
      </w:r>
      <w:r>
        <w:t xml:space="preserve"> we show that each element of the </w:t>
      </w:r>
      <w:r w:rsidR="00400DA4">
        <w:t>subgroup</w:t>
      </w:r>
      <w:r>
        <w:t xml:space="preserve"> {1, β, β</w:t>
      </w:r>
      <w:r>
        <w:rPr>
          <w:rStyle w:val="superscript"/>
        </w:rPr>
        <w:t>2</w:t>
      </w:r>
      <w:r>
        <w:t>....β</w:t>
      </w:r>
      <w:r>
        <w:rPr>
          <w:rStyle w:val="superscript"/>
        </w:rPr>
        <w:t>r-1</w:t>
      </w:r>
      <w:r>
        <w:t>} can be associated with a non-zero row of our new chart which defines GF(p</w:t>
      </w:r>
      <w:r>
        <w:rPr>
          <w:rStyle w:val="superscript"/>
        </w:rPr>
        <w:t>m</w:t>
      </w:r>
      <w:r>
        <w:t>)/Z</w:t>
      </w:r>
      <w:r>
        <w:rPr>
          <w:rStyle w:val="subscript"/>
        </w:rPr>
        <w:t>p</w:t>
      </w:r>
      <w:r>
        <w:t>. Thus, each power of β can be represented by one of the m-tuples which label the rows of the new chart. Recall that no m-tuples of this set are multiples of each other. We then define a Hamming type parity check matrix in this way</w:t>
      </w:r>
    </w:p>
    <w:p w14:paraId="254FFF30" w14:textId="77777777" w:rsidR="00251289" w:rsidRDefault="00251289" w:rsidP="00251289"/>
    <w:p w14:paraId="08FDA49D" w14:textId="77777777" w:rsidR="00251289" w:rsidRPr="006166B8" w:rsidRDefault="00251289" w:rsidP="002E034D">
      <w:pPr>
        <w:tabs>
          <w:tab w:val="left" w:pos="7200"/>
          <w:tab w:val="left" w:pos="7920"/>
          <w:tab w:val="right" w:pos="9270"/>
        </w:tabs>
      </w:pPr>
      <w:r>
        <w:tab/>
        <w:t>H'</w:t>
      </w:r>
      <w:r>
        <w:rPr>
          <w:rStyle w:val="subscript"/>
        </w:rPr>
        <w:t>1</w:t>
      </w:r>
      <w:r>
        <w:t xml:space="preserve"> ≡  [1, β, β</w:t>
      </w:r>
      <w:r>
        <w:rPr>
          <w:rStyle w:val="superscript"/>
        </w:rPr>
        <w:t>2</w:t>
      </w:r>
      <w:r>
        <w:t>....β</w:t>
      </w:r>
      <w:r>
        <w:rPr>
          <w:rStyle w:val="superscript"/>
        </w:rPr>
        <w:t>r-1</w:t>
      </w:r>
      <w:r>
        <w:t xml:space="preserve"> ] . </w:t>
      </w:r>
      <w:r w:rsidR="006166B8">
        <w:tab/>
      </w:r>
      <w:r w:rsidR="006166B8">
        <w:tab/>
      </w:r>
      <w:r w:rsidR="006166B8">
        <w:tab/>
      </w:r>
      <w:r w:rsidR="006166B8">
        <w:tab/>
      </w:r>
      <w:r w:rsidR="006166B8">
        <w:tab/>
      </w:r>
      <w:r w:rsidR="006166B8">
        <w:tab/>
      </w:r>
      <w:r w:rsidR="006166B8">
        <w:tab/>
      </w:r>
      <w:r w:rsidR="006166B8">
        <w:tab/>
      </w:r>
      <w:r w:rsidR="006166B8">
        <w:tab/>
        <w:t>(9.25)</w:t>
      </w:r>
    </w:p>
    <w:p w14:paraId="05A0DC27" w14:textId="77777777" w:rsidR="00251289" w:rsidRDefault="00251289" w:rsidP="00251289"/>
    <w:p w14:paraId="072A71BA" w14:textId="77777777" w:rsidR="00251289" w:rsidRDefault="00251289" w:rsidP="00251289">
      <w:r>
        <w:t>The space of code words is the nullspace of H'</w:t>
      </w:r>
      <w:r>
        <w:rPr>
          <w:rStyle w:val="subscript"/>
        </w:rPr>
        <w:t>1</w:t>
      </w:r>
      <w:r>
        <w:t>, which is to say H'</w:t>
      </w:r>
      <w:r>
        <w:rPr>
          <w:rStyle w:val="subscript"/>
        </w:rPr>
        <w:t>1</w:t>
      </w:r>
      <w:r w:rsidRPr="00BA0CF8">
        <w:rPr>
          <w:b/>
        </w:rPr>
        <w:t>c</w:t>
      </w:r>
      <w:r>
        <w:rPr>
          <w:rStyle w:val="superscript"/>
        </w:rPr>
        <w:t>T</w:t>
      </w:r>
      <w:r>
        <w:t xml:space="preserve"> = 0. The H'</w:t>
      </w:r>
      <w:r>
        <w:rPr>
          <w:rStyle w:val="subscript"/>
        </w:rPr>
        <w:t>1</w:t>
      </w:r>
      <w:r>
        <w:t xml:space="preserve"> matrix has m rows and r = (q-1)/(p-1)columns. This is similar to the Hamming matrix H</w:t>
      </w:r>
      <w:r>
        <w:rPr>
          <w:rStyle w:val="subscript"/>
        </w:rPr>
        <w:t>1</w:t>
      </w:r>
      <w:r>
        <w:t xml:space="preserve"> which had m rows but n = q-1 columns. The difference is that all the "multiple columns" </w:t>
      </w:r>
      <w:r w:rsidR="00AD33A0">
        <w:t>in H</w:t>
      </w:r>
      <w:r w:rsidR="00AD33A0">
        <w:rPr>
          <w:rStyle w:val="subscript"/>
        </w:rPr>
        <w:t>1</w:t>
      </w:r>
      <w:r w:rsidR="00AD33A0">
        <w:t xml:space="preserve"> </w:t>
      </w:r>
      <w:r>
        <w:t>have been removed in H'</w:t>
      </w:r>
      <w:r>
        <w:rPr>
          <w:rStyle w:val="subscript"/>
        </w:rPr>
        <w:t>1</w:t>
      </w:r>
      <w:r>
        <w:t>. Therefore, in H'</w:t>
      </w:r>
      <w:r>
        <w:rPr>
          <w:rStyle w:val="subscript"/>
        </w:rPr>
        <w:t>1</w:t>
      </w:r>
      <w:r>
        <w:t xml:space="preserve"> no pair of columns is a multiple of each other, and then the minimum number of dependent columns is 3. According to (7.35) this new code has minimum distance d = 3 and then t = Int[(d-1)/2]  = 1. </w:t>
      </w:r>
    </w:p>
    <w:p w14:paraId="0259B0D6" w14:textId="77777777" w:rsidR="003E7366" w:rsidRDefault="00251289" w:rsidP="00251289">
      <w:r>
        <w:tab/>
      </w:r>
    </w:p>
    <w:p w14:paraId="45E1A110" w14:textId="77777777" w:rsidR="00251289" w:rsidRDefault="003E7366" w:rsidP="00251289">
      <w:r>
        <w:br w:type="page"/>
      </w:r>
      <w:r w:rsidR="00251289">
        <w:t xml:space="preserve">Thus, we arrive at a </w:t>
      </w:r>
      <w:r w:rsidR="00251289" w:rsidRPr="006166B8">
        <w:rPr>
          <w:b/>
        </w:rPr>
        <w:t>modified Hamming code</w:t>
      </w:r>
      <w:r w:rsidR="00251289">
        <w:t xml:space="preserve"> which can correct single-symbol errors even when</w:t>
      </w:r>
    </w:p>
    <w:p w14:paraId="7BECB9CE" w14:textId="77777777" w:rsidR="00251289" w:rsidRDefault="00251289" w:rsidP="00251289">
      <w:r>
        <w:t xml:space="preserve"> p &gt; 2. Based on the size of the H'</w:t>
      </w:r>
      <w:r>
        <w:rPr>
          <w:rStyle w:val="subscript"/>
        </w:rPr>
        <w:t>1</w:t>
      </w:r>
      <w:r>
        <w:t xml:space="preserve"> matrix, this code has</w:t>
      </w:r>
    </w:p>
    <w:p w14:paraId="43A10042" w14:textId="77777777" w:rsidR="00251289" w:rsidRDefault="00251289" w:rsidP="00251289"/>
    <w:p w14:paraId="1293B786" w14:textId="77777777" w:rsidR="00251289" w:rsidRPr="00E60AAC" w:rsidRDefault="00251289" w:rsidP="00251289">
      <w:pPr>
        <w:rPr>
          <w:rStyle w:val="subscript"/>
        </w:rPr>
      </w:pPr>
      <w:r>
        <w:tab/>
        <w:t>n = r  = number of columns in H'</w:t>
      </w:r>
      <w:r>
        <w:rPr>
          <w:rStyle w:val="subscript"/>
        </w:rPr>
        <w:t>1</w:t>
      </w:r>
    </w:p>
    <w:p w14:paraId="47F45776" w14:textId="77777777" w:rsidR="00251289" w:rsidRDefault="00251289" w:rsidP="002E034D">
      <w:pPr>
        <w:tabs>
          <w:tab w:val="left" w:pos="7200"/>
          <w:tab w:val="left" w:pos="7920"/>
          <w:tab w:val="right" w:pos="9270"/>
        </w:tabs>
      </w:pPr>
      <w:r>
        <w:tab/>
        <w:t>n-k = m  = number of rows in H'</w:t>
      </w:r>
      <w:r>
        <w:rPr>
          <w:rStyle w:val="subscript"/>
        </w:rPr>
        <w:t>1</w:t>
      </w:r>
      <w:r w:rsidR="006166B8">
        <w:tab/>
      </w:r>
      <w:r>
        <w:t>=&gt;</w:t>
      </w:r>
      <w:r>
        <w:tab/>
        <w:t xml:space="preserve">(n,k) = (r,r-m) </w:t>
      </w:r>
      <w:r>
        <w:tab/>
        <w:t>where r = (p</w:t>
      </w:r>
      <w:r>
        <w:rPr>
          <w:rStyle w:val="superscript"/>
        </w:rPr>
        <w:t>m</w:t>
      </w:r>
      <w:r>
        <w:t>-1)/(p-1)</w:t>
      </w:r>
      <w:r w:rsidR="006166B8">
        <w:tab/>
      </w:r>
      <w:r w:rsidR="006166B8">
        <w:tab/>
        <w:t>(9.26)</w:t>
      </w:r>
    </w:p>
    <w:p w14:paraId="03CC2429" w14:textId="77777777" w:rsidR="00AD33A0" w:rsidRDefault="00AD33A0" w:rsidP="002E034D">
      <w:pPr>
        <w:tabs>
          <w:tab w:val="left" w:pos="7200"/>
          <w:tab w:val="left" w:pos="7920"/>
          <w:tab w:val="right" w:pos="9270"/>
        </w:tabs>
      </w:pPr>
    </w:p>
    <w:p w14:paraId="4993E7A6" w14:textId="77777777" w:rsidR="00AD33A0" w:rsidRPr="00AD33A0" w:rsidRDefault="00AD33A0" w:rsidP="002E034D">
      <w:pPr>
        <w:tabs>
          <w:tab w:val="left" w:pos="7200"/>
          <w:tab w:val="left" w:pos="7920"/>
          <w:tab w:val="right" w:pos="9270"/>
        </w:tabs>
      </w:pPr>
      <w:r>
        <w:t xml:space="preserve">We now state and prove the two lemmas used above. </w:t>
      </w:r>
    </w:p>
    <w:p w14:paraId="4A2AB255" w14:textId="77777777" w:rsidR="00251289" w:rsidRDefault="00251289" w:rsidP="00251289"/>
    <w:p w14:paraId="6308375A" w14:textId="77777777" w:rsidR="00251289" w:rsidRPr="006166B8" w:rsidRDefault="00251289" w:rsidP="002E034D">
      <w:pPr>
        <w:tabs>
          <w:tab w:val="left" w:pos="7200"/>
          <w:tab w:val="left" w:pos="7920"/>
          <w:tab w:val="right" w:pos="9270"/>
        </w:tabs>
      </w:pPr>
      <w:r w:rsidRPr="003E7D86">
        <w:rPr>
          <w:b/>
        </w:rPr>
        <w:t>Lemma 1</w:t>
      </w:r>
      <w:r>
        <w:t>: There is no integer n such that, given m and p&gt;1, (p</w:t>
      </w:r>
      <w:r>
        <w:rPr>
          <w:rStyle w:val="superscript"/>
        </w:rPr>
        <w:t>m</w:t>
      </w:r>
      <w:r>
        <w:t>-1)/(p-1) = p</w:t>
      </w:r>
      <w:r>
        <w:rPr>
          <w:rStyle w:val="superscript"/>
        </w:rPr>
        <w:t>n</w:t>
      </w:r>
      <w:r>
        <w:t xml:space="preserve">-1. </w:t>
      </w:r>
      <w:r w:rsidR="006166B8">
        <w:tab/>
      </w:r>
      <w:r w:rsidR="006166B8">
        <w:tab/>
      </w:r>
      <w:r w:rsidR="006166B8">
        <w:tab/>
        <w:t>(9.27)</w:t>
      </w:r>
    </w:p>
    <w:p w14:paraId="4D4054AE" w14:textId="77777777" w:rsidR="00251289" w:rsidRDefault="00251289" w:rsidP="00251289"/>
    <w:p w14:paraId="37FD8103" w14:textId="77777777" w:rsidR="00251289" w:rsidRDefault="00AD33A0" w:rsidP="00251289">
      <w:r w:rsidRPr="00AD33A0">
        <w:rPr>
          <w:u w:val="single"/>
        </w:rPr>
        <w:t>Proof:</w:t>
      </w:r>
      <w:r>
        <w:t xml:space="preserve"> </w:t>
      </w:r>
      <w:r w:rsidR="00251289">
        <w:t>This equality would require that  (p</w:t>
      </w:r>
      <w:r w:rsidR="00251289">
        <w:rPr>
          <w:rStyle w:val="superscript"/>
        </w:rPr>
        <w:t>m</w:t>
      </w:r>
      <w:r w:rsidR="00251289">
        <w:t>-1) = (p-1)(p</w:t>
      </w:r>
      <w:r w:rsidR="00251289">
        <w:rPr>
          <w:rStyle w:val="superscript"/>
        </w:rPr>
        <w:t>n</w:t>
      </w:r>
      <w:r w:rsidR="00251289">
        <w:t>-1). The only way to even have a chance is if m &gt; n. So write m = n+s where integer s &gt; 0 would give a solution. Then</w:t>
      </w:r>
    </w:p>
    <w:p w14:paraId="134B15DA" w14:textId="77777777" w:rsidR="00251289" w:rsidRDefault="00251289" w:rsidP="00251289"/>
    <w:p w14:paraId="429203CB" w14:textId="77777777" w:rsidR="00251289" w:rsidRDefault="00251289" w:rsidP="00251289">
      <w:r>
        <w:tab/>
        <w:t>(p</w:t>
      </w:r>
      <w:r>
        <w:rPr>
          <w:rStyle w:val="superscript"/>
        </w:rPr>
        <w:t>n+s</w:t>
      </w:r>
      <w:r>
        <w:t>-1) = (p-1)(</w:t>
      </w:r>
      <w:r w:rsidRPr="00D779D1">
        <w:t xml:space="preserve"> </w:t>
      </w:r>
      <w:r>
        <w:t>p</w:t>
      </w:r>
      <w:r>
        <w:rPr>
          <w:rStyle w:val="superscript"/>
        </w:rPr>
        <w:t>n</w:t>
      </w:r>
      <w:r>
        <w:t>-1)</w:t>
      </w:r>
      <w:r>
        <w:tab/>
        <w:t>?</w:t>
      </w:r>
      <w:r>
        <w:tab/>
      </w:r>
      <w:r>
        <w:tab/>
        <w:t>for some integer set n,s &gt; 0 and p &gt; 1</w:t>
      </w:r>
    </w:p>
    <w:p w14:paraId="76A8540A" w14:textId="77777777" w:rsidR="00251289" w:rsidRDefault="00251289" w:rsidP="00251289"/>
    <w:p w14:paraId="32AD06E9" w14:textId="77777777" w:rsidR="00251289" w:rsidRDefault="00251289" w:rsidP="00251289">
      <w:r>
        <w:t>If we can show that (p</w:t>
      </w:r>
      <w:r>
        <w:rPr>
          <w:rStyle w:val="superscript"/>
        </w:rPr>
        <w:t>n+s</w:t>
      </w:r>
      <w:r>
        <w:t>-1) &gt; (p)(</w:t>
      </w:r>
      <w:r w:rsidRPr="00D779D1">
        <w:t xml:space="preserve"> </w:t>
      </w:r>
      <w:r>
        <w:t>p</w:t>
      </w:r>
      <w:r w:rsidR="00AD33A0">
        <w:rPr>
          <w:rStyle w:val="superscript"/>
        </w:rPr>
        <w:t>n</w:t>
      </w:r>
      <w:r>
        <w:t>-1) then it would certainly be true that (p</w:t>
      </w:r>
      <w:r>
        <w:rPr>
          <w:rStyle w:val="superscript"/>
        </w:rPr>
        <w:t>n+s</w:t>
      </w:r>
      <w:r>
        <w:t>-1) &gt; (p-1)(</w:t>
      </w:r>
      <w:r w:rsidRPr="00D779D1">
        <w:t xml:space="preserve"> </w:t>
      </w:r>
      <w:r>
        <w:t>p</w:t>
      </w:r>
      <w:r w:rsidR="00AD33A0">
        <w:rPr>
          <w:rStyle w:val="superscript"/>
        </w:rPr>
        <w:t>n</w:t>
      </w:r>
      <w:r>
        <w:t>-1) and then there can be no equality solution. We can in fact show that (p</w:t>
      </w:r>
      <w:r>
        <w:rPr>
          <w:rStyle w:val="superscript"/>
        </w:rPr>
        <w:t>n+s</w:t>
      </w:r>
      <w:r>
        <w:t>-1) &gt; (p)(p</w:t>
      </w:r>
      <w:r w:rsidR="00AD33A0">
        <w:rPr>
          <w:rStyle w:val="superscript"/>
        </w:rPr>
        <w:t>n</w:t>
      </w:r>
      <w:r w:rsidR="00400DA4">
        <w:t xml:space="preserve">-1) : </w:t>
      </w:r>
    </w:p>
    <w:p w14:paraId="32EED51D" w14:textId="77777777" w:rsidR="00251289" w:rsidRDefault="00251289" w:rsidP="00251289"/>
    <w:p w14:paraId="0F72836B" w14:textId="77777777" w:rsidR="00251289" w:rsidRDefault="00251289" w:rsidP="00251289">
      <w:r>
        <w:tab/>
        <w:t>p</w:t>
      </w:r>
      <w:r>
        <w:rPr>
          <w:rStyle w:val="superscript"/>
        </w:rPr>
        <w:t>n+s</w:t>
      </w:r>
      <w:r>
        <w:t>-1 &gt;  p(p</w:t>
      </w:r>
      <w:r>
        <w:rPr>
          <w:rStyle w:val="superscript"/>
        </w:rPr>
        <w:t>n</w:t>
      </w:r>
      <w:r>
        <w:t>-1) for all s&gt;0   ?</w:t>
      </w:r>
    </w:p>
    <w:p w14:paraId="37285718" w14:textId="77777777" w:rsidR="00251289" w:rsidRDefault="00251289" w:rsidP="00251289"/>
    <w:p w14:paraId="21A2088A" w14:textId="77777777" w:rsidR="00251289" w:rsidRDefault="00251289" w:rsidP="00251289">
      <w:r>
        <w:tab/>
        <w:t>p</w:t>
      </w:r>
      <w:r>
        <w:rPr>
          <w:rStyle w:val="superscript"/>
        </w:rPr>
        <w:t>n+s</w:t>
      </w:r>
      <w:r>
        <w:t>-1 &gt;  p</w:t>
      </w:r>
      <w:r>
        <w:rPr>
          <w:rStyle w:val="superscript"/>
        </w:rPr>
        <w:t>n+1</w:t>
      </w:r>
      <w:r>
        <w:t>-p  for all s&gt;0   ?</w:t>
      </w:r>
    </w:p>
    <w:p w14:paraId="602E6149" w14:textId="77777777" w:rsidR="00251289" w:rsidRDefault="00251289" w:rsidP="00251289"/>
    <w:p w14:paraId="6E570E79" w14:textId="77777777" w:rsidR="00251289" w:rsidRDefault="00251289" w:rsidP="00251289">
      <w:r>
        <w:t xml:space="preserve">If s =1, this is certainly true since -1 &gt; -p. For larger s it is even more true. Thus there is no integer s &gt; 0 which solves the problem and the Lemma is proved.  </w:t>
      </w:r>
    </w:p>
    <w:p w14:paraId="1CD339CF" w14:textId="77777777" w:rsidR="00251289" w:rsidRDefault="00251289" w:rsidP="00251289"/>
    <w:p w14:paraId="6E5D8BCB" w14:textId="77777777" w:rsidR="00251289" w:rsidRPr="006166B8" w:rsidRDefault="00251289" w:rsidP="002E034D">
      <w:pPr>
        <w:tabs>
          <w:tab w:val="left" w:pos="7200"/>
          <w:tab w:val="left" w:pos="7920"/>
          <w:tab w:val="right" w:pos="9270"/>
        </w:tabs>
      </w:pPr>
      <w:r w:rsidRPr="003E7D86">
        <w:rPr>
          <w:b/>
        </w:rPr>
        <w:t>Lemma 2:</w:t>
      </w:r>
      <w:r>
        <w:t xml:space="preserve">  Show the correspondence between powers of β and the rows of GF(p</w:t>
      </w:r>
      <w:r>
        <w:rPr>
          <w:rStyle w:val="superscript"/>
        </w:rPr>
        <w:t>m</w:t>
      </w:r>
      <w:r>
        <w:t>)/Z</w:t>
      </w:r>
      <w:r>
        <w:rPr>
          <w:rStyle w:val="subscript"/>
        </w:rPr>
        <w:t>p</w:t>
      </w:r>
      <w:r>
        <w:t xml:space="preserve"> .</w:t>
      </w:r>
      <w:r w:rsidR="006166B8">
        <w:tab/>
      </w:r>
      <w:r w:rsidR="006166B8">
        <w:tab/>
        <w:t>(9.28)</w:t>
      </w:r>
    </w:p>
    <w:p w14:paraId="15C8E389" w14:textId="77777777" w:rsidR="00251289" w:rsidRDefault="00251289" w:rsidP="00251289"/>
    <w:p w14:paraId="56CDAAC0" w14:textId="77777777" w:rsidR="00251289" w:rsidRDefault="00251289" w:rsidP="00251289">
      <w:r>
        <w:t>We know that α = {x} is a primitive element of GF(q). Then β = α</w:t>
      </w:r>
      <w:r>
        <w:rPr>
          <w:rStyle w:val="superscript"/>
        </w:rPr>
        <w:t>p-1</w:t>
      </w:r>
      <w:r>
        <w:t xml:space="preserve"> = {x}</w:t>
      </w:r>
      <w:r>
        <w:rPr>
          <w:rStyle w:val="superscript"/>
        </w:rPr>
        <w:t>p-1</w:t>
      </w:r>
      <w:r>
        <w:t xml:space="preserve">  = {x</w:t>
      </w:r>
      <w:r>
        <w:rPr>
          <w:rStyle w:val="superscript"/>
        </w:rPr>
        <w:t>p-1</w:t>
      </w:r>
      <w:r>
        <w:t>}. The powers of β are then of the form β</w:t>
      </w:r>
      <w:r>
        <w:rPr>
          <w:rStyle w:val="superscript"/>
        </w:rPr>
        <w:t>k</w:t>
      </w:r>
      <w:r>
        <w:t xml:space="preserve"> = {x</w:t>
      </w:r>
      <w:r>
        <w:rPr>
          <w:rStyle w:val="superscript"/>
        </w:rPr>
        <w:t>p-1</w:t>
      </w:r>
      <w:r>
        <w:t>}</w:t>
      </w:r>
      <w:r>
        <w:rPr>
          <w:rStyle w:val="superscript"/>
        </w:rPr>
        <w:t>k</w:t>
      </w:r>
      <w:r>
        <w:t xml:space="preserve"> = {x</w:t>
      </w:r>
      <w:r>
        <w:rPr>
          <w:rStyle w:val="superscript"/>
        </w:rPr>
        <w:t>k(p-1</w:t>
      </w:r>
      <w:r w:rsidRPr="003E7D86">
        <w:rPr>
          <w:rStyle w:val="superscript"/>
        </w:rPr>
        <w:t>)</w:t>
      </w:r>
      <w:r>
        <w:t>}, so this shows the connection between powers of β and rows of the new chart. Our only concern is that tw</w:t>
      </w:r>
      <w:r w:rsidR="00400DA4">
        <w:t xml:space="preserve">o different powers k and k' in </w:t>
      </w:r>
      <w:r>
        <w:t xml:space="preserve">1 ≤ k,k' &lt; r might put </w:t>
      </w:r>
      <w:r w:rsidR="00AD33A0">
        <w:t>us</w:t>
      </w:r>
      <w:r>
        <w:t xml:space="preserve"> into the same chart row and then the set of β powers does not have r distinct elements. This would require that for k≠k' we get {</w:t>
      </w:r>
      <w:r w:rsidRPr="003E7D86">
        <w:t xml:space="preserve"> </w:t>
      </w:r>
      <w:r>
        <w:t>x</w:t>
      </w:r>
      <w:r>
        <w:rPr>
          <w:rStyle w:val="superscript"/>
        </w:rPr>
        <w:t>k(p-1)</w:t>
      </w:r>
      <w:r>
        <w:t>} = {</w:t>
      </w:r>
      <w:r w:rsidRPr="003E7D86">
        <w:t xml:space="preserve"> </w:t>
      </w:r>
      <w:r>
        <w:t>x</w:t>
      </w:r>
      <w:r>
        <w:rPr>
          <w:rStyle w:val="superscript"/>
        </w:rPr>
        <w:t>k'(p-1)</w:t>
      </w:r>
      <w:r>
        <w:t>} or {x}</w:t>
      </w:r>
      <w:r>
        <w:rPr>
          <w:rStyle w:val="superscript"/>
        </w:rPr>
        <w:t>k(p-1)</w:t>
      </w:r>
      <w:r>
        <w:t xml:space="preserve"> = {x}</w:t>
      </w:r>
      <w:r>
        <w:rPr>
          <w:rStyle w:val="superscript"/>
        </w:rPr>
        <w:t>k'(p-1)</w:t>
      </w:r>
      <w:r>
        <w:t xml:space="preserve">. That in turn would require that </w:t>
      </w:r>
    </w:p>
    <w:p w14:paraId="2B1C797E" w14:textId="77777777" w:rsidR="00251289" w:rsidRDefault="00251289" w:rsidP="00251289"/>
    <w:p w14:paraId="7E6DA645" w14:textId="77777777" w:rsidR="00251289" w:rsidRDefault="00251289" w:rsidP="00251289">
      <w:r>
        <w:tab/>
        <w:t>k(p-1) = k'(p-1) + N (q-1)</w:t>
      </w:r>
      <w:r>
        <w:tab/>
      </w:r>
      <w:r>
        <w:tab/>
        <w:t>since  {x}</w:t>
      </w:r>
      <w:r>
        <w:rPr>
          <w:rStyle w:val="superscript"/>
        </w:rPr>
        <w:t>q-1</w:t>
      </w:r>
      <w:r>
        <w:t xml:space="preserve"> = α</w:t>
      </w:r>
      <w:r>
        <w:rPr>
          <w:rStyle w:val="superscript"/>
        </w:rPr>
        <w:t>q-1</w:t>
      </w:r>
      <w:r w:rsidR="00AD33A0">
        <w:rPr>
          <w:rStyle w:val="superscript"/>
        </w:rPr>
        <w:t xml:space="preserve"> </w:t>
      </w:r>
      <w:r>
        <w:t>= 1, N = integer</w:t>
      </w:r>
    </w:p>
    <w:p w14:paraId="4F909A8E" w14:textId="77777777" w:rsidR="00251289" w:rsidRDefault="00251289" w:rsidP="00251289"/>
    <w:p w14:paraId="79860C3B" w14:textId="77777777" w:rsidR="00251289" w:rsidRDefault="00251289" w:rsidP="00251289">
      <w:r>
        <w:t>where q-1 is the smallest power for which {x}</w:t>
      </w:r>
      <w:r>
        <w:rPr>
          <w:rStyle w:val="superscript"/>
        </w:rPr>
        <w:t>s</w:t>
      </w:r>
      <w:r>
        <w:t xml:space="preserve"> = 1. Then we would need to have</w:t>
      </w:r>
    </w:p>
    <w:p w14:paraId="26901AB0" w14:textId="77777777" w:rsidR="00251289" w:rsidRDefault="00251289" w:rsidP="00251289"/>
    <w:p w14:paraId="015C911B" w14:textId="77777777" w:rsidR="00251289" w:rsidRPr="006226DE" w:rsidRDefault="00251289" w:rsidP="00251289">
      <w:r>
        <w:tab/>
        <w:t>k = k' + N (q-1)/(p-1)  = k' + N r</w:t>
      </w:r>
      <w:r>
        <w:tab/>
      </w:r>
      <w:r>
        <w:tab/>
        <w:t xml:space="preserve">=&gt; </w:t>
      </w:r>
      <w:r>
        <w:tab/>
        <w:t>k -k' = N r</w:t>
      </w:r>
    </w:p>
    <w:p w14:paraId="57377101" w14:textId="77777777" w:rsidR="00251289" w:rsidRDefault="00251289" w:rsidP="00251289"/>
    <w:p w14:paraId="04F7160D" w14:textId="77777777" w:rsidR="00251289" w:rsidRDefault="00251289" w:rsidP="00251289">
      <w:r>
        <w:t>But two integers smaller than r cannot differ by a multiple of r other than for N = 0. Thus, there is a 1-to-1 correspondence between the r powers β</w:t>
      </w:r>
      <w:r>
        <w:rPr>
          <w:rStyle w:val="superscript"/>
        </w:rPr>
        <w:t>k</w:t>
      </w:r>
      <w:r>
        <w:t xml:space="preserve"> and the r non-zero elements of GF(p</w:t>
      </w:r>
      <w:r>
        <w:rPr>
          <w:rStyle w:val="superscript"/>
        </w:rPr>
        <w:t>m</w:t>
      </w:r>
      <w:r>
        <w:t>)/Z</w:t>
      </w:r>
      <w:r>
        <w:rPr>
          <w:rStyle w:val="subscript"/>
        </w:rPr>
        <w:t>p</w:t>
      </w:r>
      <w:r>
        <w:t xml:space="preserve">. </w:t>
      </w:r>
    </w:p>
    <w:p w14:paraId="161591C5" w14:textId="77777777" w:rsidR="005E691C" w:rsidRDefault="005E691C" w:rsidP="005E691C"/>
    <w:p w14:paraId="5485EA03" w14:textId="77777777" w:rsidR="005E691C" w:rsidRDefault="003E7366" w:rsidP="002A78FF">
      <w:pPr>
        <w:pStyle w:val="Heading3"/>
      </w:pPr>
      <w:r>
        <w:br w:type="page"/>
      </w:r>
      <w:bookmarkStart w:id="115" w:name="_Toc361331032"/>
      <w:r w:rsidR="00DF5F10">
        <w:t>(</w:t>
      </w:r>
      <w:r w:rsidR="007C32EF">
        <w:t>d</w:t>
      </w:r>
      <w:r w:rsidR="00DF5F10">
        <w:t>)</w:t>
      </w:r>
      <w:r w:rsidR="00153F85">
        <w:t xml:space="preserve"> </w:t>
      </w:r>
      <w:r w:rsidR="005E691C">
        <w:t>The Reed-Solomon Codes</w:t>
      </w:r>
      <w:bookmarkEnd w:id="115"/>
    </w:p>
    <w:p w14:paraId="306F5ED1" w14:textId="77777777" w:rsidR="005E691C" w:rsidRDefault="005E691C" w:rsidP="005E691C"/>
    <w:p w14:paraId="3B9536B7" w14:textId="77777777" w:rsidR="005E691C" w:rsidRDefault="005E691C" w:rsidP="005E691C">
      <w:r>
        <w:t xml:space="preserve">We have seen that the narrow-sense BCH codes </w:t>
      </w:r>
      <w:r w:rsidR="006840F0">
        <w:t xml:space="preserve">(9.4) </w:t>
      </w:r>
      <w:r>
        <w:t>are a special case of the general class of BCH codes</w:t>
      </w:r>
      <w:r w:rsidR="006840F0">
        <w:t xml:space="preserve"> (9.3)</w:t>
      </w:r>
      <w:r>
        <w:t>. The Reed-Solomon codes are another special case.</w:t>
      </w:r>
      <w:r w:rsidR="00153F85">
        <w:t xml:space="preserve"> </w:t>
      </w:r>
      <w:r w:rsidR="00C1325C">
        <w:t xml:space="preserve">Recall that all BCH codes have n = q-1. </w:t>
      </w:r>
    </w:p>
    <w:p w14:paraId="6660EC8F" w14:textId="77777777" w:rsidR="005E691C" w:rsidRDefault="005E691C" w:rsidP="005E691C"/>
    <w:p w14:paraId="2F60213D" w14:textId="77777777" w:rsidR="005E691C" w:rsidRDefault="005E691C" w:rsidP="005E691C">
      <w:r>
        <w:t xml:space="preserve">The reason we chose the minimum polynomials </w:t>
      </w:r>
      <w:r w:rsidR="006840F0">
        <w:t xml:space="preserve">in (9.5) </w:t>
      </w:r>
      <w:r>
        <w:t>for the narrow-sense BCH codes was to make sure g(x) had coefficients in the field GF(p).</w:t>
      </w:r>
      <w:r w:rsidR="00153F85">
        <w:t xml:space="preserve"> </w:t>
      </w:r>
      <w:r>
        <w:t>Suppose we consider generators g(x) that have coefficients in GF(q) = GF(p</w:t>
      </w:r>
      <w:r w:rsidRPr="00283C18">
        <w:rPr>
          <w:rStyle w:val="superscript"/>
        </w:rPr>
        <w:t>m</w:t>
      </w:r>
      <w:r>
        <w:t>).</w:t>
      </w:r>
      <w:r w:rsidR="00153F85">
        <w:t xml:space="preserve"> </w:t>
      </w:r>
      <w:r w:rsidR="00E77897">
        <w:t xml:space="preserve">As noted in Chapter 8 (j), this means we give up a significant amount of design simplicity in coding hardware. </w:t>
      </w:r>
      <w:r>
        <w:t>In this case, there is no need to fool around with the minimum polynomials, and we have a much simpler expression for a generator containing the desired roo</w:t>
      </w:r>
      <w:r w:rsidR="0095460A">
        <w:t>ts. As with the narrow-</w:t>
      </w:r>
      <w:r>
        <w:t xml:space="preserve">sense BCH codes, we set a = 1 </w:t>
      </w:r>
      <w:r w:rsidR="006840F0">
        <w:t xml:space="preserve">in (9.3) </w:t>
      </w:r>
      <w:r>
        <w:t xml:space="preserve">and select </w:t>
      </w:r>
      <w:r w:rsidR="00FB0FD2">
        <w:t>α</w:t>
      </w:r>
      <w:r>
        <w:t xml:space="preserve"> to be a primitive element of GF(q). Thus, our candidate g(x) in GF(q) is simply this: </w:t>
      </w:r>
    </w:p>
    <w:p w14:paraId="15E7DB3C" w14:textId="77777777" w:rsidR="005E691C" w:rsidRDefault="005E691C" w:rsidP="005E691C"/>
    <w:p w14:paraId="7AD23781" w14:textId="77777777" w:rsidR="005E691C" w:rsidRPr="006166B8" w:rsidRDefault="005E691C" w:rsidP="002E034D">
      <w:pPr>
        <w:tabs>
          <w:tab w:val="left" w:pos="7200"/>
          <w:tab w:val="left" w:pos="7920"/>
          <w:tab w:val="right" w:pos="9270"/>
        </w:tabs>
      </w:pPr>
      <w:r>
        <w:tab/>
        <w:t>g</w:t>
      </w:r>
      <w:r w:rsidRPr="004D6267">
        <w:rPr>
          <w:rStyle w:val="subscript"/>
        </w:rPr>
        <w:t>N</w:t>
      </w:r>
      <w:r>
        <w:t xml:space="preserve">(x) = (x - </w:t>
      </w:r>
      <w:r w:rsidR="00FB0FD2">
        <w:t>α</w:t>
      </w:r>
      <w:r>
        <w:t>)(x-</w:t>
      </w:r>
      <w:r w:rsidR="00FB0FD2">
        <w:t>α</w:t>
      </w:r>
      <w:r w:rsidRPr="00283C18">
        <w:rPr>
          <w:rStyle w:val="superscript"/>
        </w:rPr>
        <w:t>2</w:t>
      </w:r>
      <w:r>
        <w:t>)(x-</w:t>
      </w:r>
      <w:r w:rsidR="00FB0FD2">
        <w:t>α</w:t>
      </w:r>
      <w:r w:rsidRPr="00283C18">
        <w:rPr>
          <w:rStyle w:val="superscript"/>
        </w:rPr>
        <w:t>3</w:t>
      </w:r>
      <w:r>
        <w:t>).....(x-</w:t>
      </w:r>
      <w:r w:rsidR="00FB0FD2">
        <w:t>α</w:t>
      </w:r>
      <w:r w:rsidRPr="00283C18">
        <w:rPr>
          <w:rStyle w:val="superscript"/>
        </w:rPr>
        <w:t>N</w:t>
      </w:r>
      <w:r>
        <w:t>)</w:t>
      </w:r>
      <w:r>
        <w:tab/>
      </w:r>
      <w:r>
        <w:tab/>
        <w:t>g(x) has coefficients in GF(p</w:t>
      </w:r>
      <w:r w:rsidRPr="00283C18">
        <w:rPr>
          <w:rStyle w:val="superscript"/>
        </w:rPr>
        <w:t>m</w:t>
      </w:r>
      <w:r>
        <w:t>)</w:t>
      </w:r>
      <w:r w:rsidR="006166B8">
        <w:tab/>
      </w:r>
      <w:r w:rsidR="006166B8">
        <w:tab/>
      </w:r>
      <w:r w:rsidR="006166B8">
        <w:tab/>
        <w:t>(9.29)</w:t>
      </w:r>
    </w:p>
    <w:p w14:paraId="6DA83E3B" w14:textId="77777777" w:rsidR="005E691C" w:rsidRDefault="005E691C" w:rsidP="005E691C"/>
    <w:p w14:paraId="6A684CB3" w14:textId="77777777" w:rsidR="005E691C" w:rsidRDefault="005E691C" w:rsidP="005E691C">
      <w:r>
        <w:t>Notice that there is no uncertainty about the degree of g</w:t>
      </w:r>
      <w:r w:rsidRPr="004D6267">
        <w:rPr>
          <w:rStyle w:val="subscript"/>
        </w:rPr>
        <w:t>N</w:t>
      </w:r>
      <w:r>
        <w:t xml:space="preserve">(x) as there is in the narrow-sense BCH codes. The degree here is n-k = N. </w:t>
      </w:r>
    </w:p>
    <w:p w14:paraId="3E536531" w14:textId="77777777" w:rsidR="005E691C" w:rsidRDefault="005E691C" w:rsidP="005E691C"/>
    <w:p w14:paraId="205DCD70" w14:textId="77777777" w:rsidR="00E80E20" w:rsidRDefault="005E691C" w:rsidP="005E691C">
      <w:r>
        <w:t>If g(x) has coefficients in GF(p</w:t>
      </w:r>
      <w:r w:rsidRPr="00283C18">
        <w:rPr>
          <w:rStyle w:val="superscript"/>
        </w:rPr>
        <w:t>m</w:t>
      </w:r>
      <w:r>
        <w:t>), then so do the code polynomials c(x)</w:t>
      </w:r>
      <w:r w:rsidR="00E80E20">
        <w:t xml:space="preserve"> = g(x)d(x)</w:t>
      </w:r>
      <w:r w:rsidR="006840F0">
        <w:t xml:space="preserve"> of (8.1)</w:t>
      </w:r>
      <w:r>
        <w:t xml:space="preserve">. </w:t>
      </w:r>
      <w:r w:rsidR="00E80E20">
        <w:t xml:space="preserve">There is then no motivation to restrict the coefficients of the data polynomials d(x) to GF(p), so they can be in GF(q) as well. </w:t>
      </w:r>
    </w:p>
    <w:p w14:paraId="499F03D9" w14:textId="77777777" w:rsidR="005E691C" w:rsidRDefault="005E691C" w:rsidP="005E691C"/>
    <w:p w14:paraId="74638494" w14:textId="77777777" w:rsidR="005E691C" w:rsidRDefault="005E691C" w:rsidP="005E691C">
      <w:r>
        <w:t>The error correcting capability of the above code is exactly the same as for the corresponding narrow sense BCH code</w:t>
      </w:r>
      <w:r w:rsidR="006840F0">
        <w:t xml:space="preserve"> expressed at the end of (9.4)</w:t>
      </w:r>
      <w:r>
        <w:t>, and for the same reason:</w:t>
      </w:r>
      <w:r w:rsidR="00153F85">
        <w:t xml:space="preserve"> </w:t>
      </w:r>
      <w:r>
        <w:t>an application of the BCH Bound Corollary</w:t>
      </w:r>
      <w:r w:rsidR="006840F0">
        <w:t xml:space="preserve"> (9.3). </w:t>
      </w:r>
      <w:r>
        <w:t xml:space="preserve">Thus we have, </w:t>
      </w:r>
    </w:p>
    <w:p w14:paraId="28E21F6C" w14:textId="77777777" w:rsidR="005E691C" w:rsidRDefault="005E691C" w:rsidP="005E691C"/>
    <w:p w14:paraId="05DC3D3E" w14:textId="77777777" w:rsidR="005E691C" w:rsidRDefault="005E691C" w:rsidP="005E691C">
      <w:pPr>
        <w:keepNext/>
      </w:pPr>
      <w:r>
        <w:tab/>
        <w:t>d ≥ d</w:t>
      </w:r>
      <w:r w:rsidR="00E156C9">
        <w:rPr>
          <w:rStyle w:val="subscript"/>
        </w:rPr>
        <w:t>des</w:t>
      </w:r>
      <w:r w:rsidRPr="004D6267">
        <w:rPr>
          <w:rStyle w:val="subscript"/>
        </w:rPr>
        <w:tab/>
      </w:r>
      <w:r>
        <w:t>where</w:t>
      </w:r>
      <w:r w:rsidRPr="004D6267">
        <w:rPr>
          <w:rStyle w:val="subscript"/>
        </w:rPr>
        <w:tab/>
      </w:r>
      <w:r w:rsidRPr="004D6267">
        <w:rPr>
          <w:rStyle w:val="subscript"/>
        </w:rPr>
        <w:tab/>
      </w:r>
      <w:r>
        <w:t>d</w:t>
      </w:r>
      <w:r w:rsidR="00E156C9">
        <w:rPr>
          <w:rStyle w:val="subscript"/>
        </w:rPr>
        <w:t>des</w:t>
      </w:r>
      <w:r>
        <w:t xml:space="preserve"> = N+1</w:t>
      </w:r>
    </w:p>
    <w:p w14:paraId="6D26202E" w14:textId="77777777" w:rsidR="005E691C" w:rsidRDefault="005E691C" w:rsidP="005E691C">
      <w:pPr>
        <w:keepNext/>
      </w:pPr>
    </w:p>
    <w:p w14:paraId="6AAD6870" w14:textId="77777777" w:rsidR="005E691C" w:rsidRPr="006166B8" w:rsidRDefault="005E691C" w:rsidP="002E034D">
      <w:pPr>
        <w:tabs>
          <w:tab w:val="left" w:pos="7200"/>
          <w:tab w:val="left" w:pos="7920"/>
          <w:tab w:val="right" w:pos="9270"/>
        </w:tabs>
      </w:pPr>
      <w:r>
        <w:tab/>
        <w:t xml:space="preserve"> t ≥ t</w:t>
      </w:r>
      <w:r w:rsidR="00E156C9">
        <w:rPr>
          <w:rStyle w:val="subscript"/>
        </w:rPr>
        <w:t>des</w:t>
      </w:r>
      <w:r w:rsidRPr="004D6267">
        <w:rPr>
          <w:rStyle w:val="subscript"/>
        </w:rPr>
        <w:tab/>
      </w:r>
      <w:r>
        <w:t>where</w:t>
      </w:r>
      <w:r>
        <w:tab/>
      </w:r>
      <w:r>
        <w:tab/>
        <w:t>t</w:t>
      </w:r>
      <w:r w:rsidR="00E156C9">
        <w:rPr>
          <w:rStyle w:val="subscript"/>
        </w:rPr>
        <w:t>des</w:t>
      </w:r>
      <w:r>
        <w:t xml:space="preserve"> = Int(N/2)</w:t>
      </w:r>
      <w:r>
        <w:tab/>
      </w:r>
      <w:r w:rsidR="006840F0">
        <w:tab/>
      </w:r>
      <w:r w:rsidR="006840F0" w:rsidRPr="00B22895">
        <w:rPr>
          <w:color w:val="000000"/>
        </w:rPr>
        <w:t>//</w:t>
      </w:r>
      <w:r w:rsidR="006840F0">
        <w:rPr>
          <w:color w:val="000000"/>
        </w:rPr>
        <w:t xml:space="preserve"> </w:t>
      </w:r>
      <w:r w:rsidR="006840F0">
        <w:t>t = Int[(d-1)/2]</w:t>
      </w:r>
      <w:r w:rsidR="006840F0" w:rsidRPr="003762E1">
        <w:rPr>
          <w:color w:val="000000"/>
        </w:rPr>
        <w:t xml:space="preserve"> </w:t>
      </w:r>
      <w:r w:rsidR="006840F0" w:rsidRPr="00B22895">
        <w:rPr>
          <w:color w:val="000000"/>
        </w:rPr>
        <w:t>from (7.32)</w:t>
      </w:r>
      <w:r w:rsidR="006166B8">
        <w:tab/>
      </w:r>
      <w:r w:rsidR="006166B8">
        <w:tab/>
        <w:t>(9.30)</w:t>
      </w:r>
    </w:p>
    <w:p w14:paraId="198C87E7" w14:textId="77777777" w:rsidR="005E691C" w:rsidRDefault="005E691C" w:rsidP="005E691C"/>
    <w:p w14:paraId="3F465C05" w14:textId="77777777" w:rsidR="005E691C" w:rsidRDefault="005E691C" w:rsidP="005E691C">
      <w:r>
        <w:rPr>
          <w:b/>
        </w:rPr>
        <w:t>Example</w:t>
      </w:r>
      <w:r>
        <w:t>:</w:t>
      </w:r>
      <w:r w:rsidR="00153F85">
        <w:t xml:space="preserve"> </w:t>
      </w:r>
      <w:r>
        <w:t xml:space="preserve">p=2 and m=8, n = </w:t>
      </w:r>
      <w:r w:rsidR="00C1325C">
        <w:t xml:space="preserve">q-1 = </w:t>
      </w:r>
      <w:r>
        <w:t>2</w:t>
      </w:r>
      <w:r w:rsidRPr="00283C18">
        <w:rPr>
          <w:rStyle w:val="superscript"/>
        </w:rPr>
        <w:t>8</w:t>
      </w:r>
      <w:r w:rsidR="00C1325C">
        <w:t>-1</w:t>
      </w:r>
      <w:r>
        <w:t xml:space="preserve"> = 25</w:t>
      </w:r>
      <w:r w:rsidR="00C1325C">
        <w:t>5</w:t>
      </w:r>
      <w:r>
        <w:t xml:space="preserve">. The data symbols and code symbols are then </w:t>
      </w:r>
      <w:r>
        <w:rPr>
          <w:i/>
        </w:rPr>
        <w:t>bytes</w:t>
      </w:r>
      <w:r>
        <w:t>.</w:t>
      </w:r>
      <w:r w:rsidR="00153F85">
        <w:t xml:space="preserve"> </w:t>
      </w:r>
      <w:r w:rsidR="0095460A">
        <w:t>Each code word</w:t>
      </w:r>
      <w:r>
        <w:t xml:space="preserve"> contain 25</w:t>
      </w:r>
      <w:r w:rsidR="00C1325C">
        <w:t>5</w:t>
      </w:r>
      <w:r>
        <w:t xml:space="preserve"> bytes.</w:t>
      </w:r>
      <w:r w:rsidR="00153F85">
        <w:t xml:space="preserve"> </w:t>
      </w:r>
      <w:r w:rsidR="00C1325C">
        <w:t>If N=even, then t</w:t>
      </w:r>
      <w:r w:rsidR="00C1325C">
        <w:rPr>
          <w:rStyle w:val="subscript"/>
        </w:rPr>
        <w:t>des</w:t>
      </w:r>
      <w:r w:rsidR="00C1325C">
        <w:t>= N/2 and we know that at least</w:t>
      </w:r>
      <w:r>
        <w:t xml:space="preserve"> </w:t>
      </w:r>
      <w:r w:rsidR="00C1325C">
        <w:t>N/2</w:t>
      </w:r>
      <w:r>
        <w:t xml:space="preserve"> erroneous bytes in such code words can be corrected. </w:t>
      </w:r>
      <w:r w:rsidR="00C1325C">
        <w:t xml:space="preserve">Of course k = n-N = 255-N  is the size of the data word. </w:t>
      </w:r>
    </w:p>
    <w:p w14:paraId="09450103" w14:textId="77777777" w:rsidR="001A033E" w:rsidRDefault="001A033E" w:rsidP="005E691C">
      <w:pPr>
        <w:rPr>
          <w:b/>
        </w:rPr>
      </w:pPr>
    </w:p>
    <w:p w14:paraId="374497B9" w14:textId="77777777" w:rsidR="005E691C" w:rsidRPr="001A033E" w:rsidRDefault="005E691C" w:rsidP="005E691C">
      <w:r>
        <w:t>Codes with code symbols in p</w:t>
      </w:r>
      <w:r w:rsidRPr="00283C18">
        <w:rPr>
          <w:rStyle w:val="superscript"/>
        </w:rPr>
        <w:t>m</w:t>
      </w:r>
      <w:r>
        <w:t xml:space="preserve"> and with g(x) as shown above are known as </w:t>
      </w:r>
      <w:r w:rsidRPr="001A033E">
        <w:rPr>
          <w:b/>
        </w:rPr>
        <w:t>Reed-Solomon codes</w:t>
      </w:r>
      <w:r>
        <w:t xml:space="preserve"> (1960).</w:t>
      </w:r>
      <w:r w:rsidR="00153F85">
        <w:t xml:space="preserve"> </w:t>
      </w:r>
      <w:r w:rsidR="00FB0FD2">
        <w:t>α</w:t>
      </w:r>
      <w:r>
        <w:t xml:space="preserve"> is a primitive element of GF(p</w:t>
      </w:r>
      <w:r w:rsidRPr="00283C18">
        <w:rPr>
          <w:rStyle w:val="superscript"/>
        </w:rPr>
        <w:t>m</w:t>
      </w:r>
      <w:r>
        <w:t xml:space="preserve">) and the code </w:t>
      </w:r>
      <w:r w:rsidR="001A033E">
        <w:t>can correct</w:t>
      </w:r>
      <w:r>
        <w:t xml:space="preserve"> </w:t>
      </w:r>
      <w:r w:rsidR="001A033E">
        <w:t>at least</w:t>
      </w:r>
      <w:r>
        <w:t xml:space="preserve"> </w:t>
      </w:r>
      <w:r w:rsidR="001A033E">
        <w:t xml:space="preserve">t = Int(N/2) bad symbols errors per code word. </w:t>
      </w:r>
      <w:r w:rsidR="001E35B1">
        <w:t xml:space="preserve">Thus for even N, the code can correct half the number of parity check symbols (n-k). Note that a single bad symbol error might involved multiple bad bits in that symbol. </w:t>
      </w:r>
    </w:p>
    <w:p w14:paraId="5D7D608F" w14:textId="77777777" w:rsidR="005E691C" w:rsidRDefault="005E691C" w:rsidP="005E691C"/>
    <w:p w14:paraId="2DEE2B50" w14:textId="77777777" w:rsidR="005E691C" w:rsidRDefault="005E691C" w:rsidP="005E691C">
      <w:r>
        <w:t xml:space="preserve">For the special case p=2, the parameters of a Reed Solomon code are as follows: </w:t>
      </w:r>
    </w:p>
    <w:p w14:paraId="25005BFA" w14:textId="77777777" w:rsidR="005E691C" w:rsidRDefault="005E691C" w:rsidP="005E691C"/>
    <w:p w14:paraId="19D55D57" w14:textId="77777777" w:rsidR="005E691C" w:rsidRDefault="005E691C" w:rsidP="005E691C">
      <w:r>
        <w:tab/>
        <w:t>n = 2</w:t>
      </w:r>
      <w:r w:rsidRPr="00283C18">
        <w:rPr>
          <w:rStyle w:val="superscript"/>
        </w:rPr>
        <w:t>m</w:t>
      </w:r>
      <w:r>
        <w:t xml:space="preserve"> - 1</w:t>
      </w:r>
    </w:p>
    <w:p w14:paraId="296A8C14" w14:textId="77777777" w:rsidR="005E691C" w:rsidRDefault="005E691C" w:rsidP="005E691C">
      <w:r>
        <w:tab/>
        <w:t>n-k = N</w:t>
      </w:r>
    </w:p>
    <w:p w14:paraId="778C9AF4" w14:textId="77777777" w:rsidR="005E691C" w:rsidRPr="006166B8" w:rsidRDefault="005E691C" w:rsidP="002E034D">
      <w:pPr>
        <w:tabs>
          <w:tab w:val="left" w:pos="7200"/>
          <w:tab w:val="left" w:pos="7920"/>
          <w:tab w:val="right" w:pos="9270"/>
        </w:tabs>
      </w:pPr>
      <w:r>
        <w:tab/>
        <w:t>k = 2</w:t>
      </w:r>
      <w:r w:rsidRPr="00283C18">
        <w:rPr>
          <w:rStyle w:val="superscript"/>
        </w:rPr>
        <w:t>m</w:t>
      </w:r>
      <w:r>
        <w:t xml:space="preserve"> - 1 - N = n-N</w:t>
      </w:r>
      <w:r>
        <w:tab/>
      </w:r>
      <w:r>
        <w:tab/>
      </w:r>
      <w:r w:rsidR="006166B8">
        <w:tab/>
      </w:r>
      <w:r w:rsidR="006166B8">
        <w:tab/>
      </w:r>
      <w:r w:rsidR="006166B8">
        <w:tab/>
      </w:r>
      <w:r w:rsidR="006166B8">
        <w:tab/>
      </w:r>
      <w:r w:rsidR="006166B8">
        <w:tab/>
      </w:r>
      <w:r w:rsidR="006166B8">
        <w:tab/>
      </w:r>
      <w:r w:rsidR="006166B8">
        <w:tab/>
      </w:r>
      <w:r w:rsidR="006166B8">
        <w:tab/>
        <w:t>(9.31)</w:t>
      </w:r>
    </w:p>
    <w:p w14:paraId="68216B9D" w14:textId="77777777" w:rsidR="005E691C" w:rsidRDefault="005E691C" w:rsidP="005E691C"/>
    <w:p w14:paraId="652A524E" w14:textId="77777777" w:rsidR="005E691C" w:rsidRDefault="005E691C" w:rsidP="005E691C">
      <w:r>
        <w:t xml:space="preserve">Recall from </w:t>
      </w:r>
      <w:r w:rsidR="001A033E">
        <w:t>(7.34)</w:t>
      </w:r>
      <w:r>
        <w:t xml:space="preserve"> the upper bound on error correction capability of any code: </w:t>
      </w:r>
    </w:p>
    <w:p w14:paraId="23A4663C" w14:textId="77777777" w:rsidR="005E691C" w:rsidRDefault="005E691C" w:rsidP="005E691C"/>
    <w:p w14:paraId="74F2D4D9" w14:textId="77777777" w:rsidR="006166B8" w:rsidRPr="002B2A79" w:rsidRDefault="006166B8" w:rsidP="006166B8">
      <w:pPr>
        <w:tabs>
          <w:tab w:val="left" w:pos="7200"/>
          <w:tab w:val="left" w:pos="7920"/>
          <w:tab w:val="right" w:pos="9270"/>
        </w:tabs>
      </w:pPr>
      <w:r>
        <w:tab/>
      </w:r>
      <w:r>
        <w:tab/>
        <w:t xml:space="preserve">d ≤ n-k+1 </w:t>
      </w:r>
      <w:r>
        <w:tab/>
        <w:t>or</w:t>
      </w:r>
      <w:r>
        <w:tab/>
        <w:t xml:space="preserve">t ≤ Int[ (n-k)/2 ]  . </w:t>
      </w:r>
      <w:r>
        <w:tab/>
      </w:r>
      <w:r>
        <w:tab/>
      </w:r>
      <w:r>
        <w:tab/>
      </w:r>
      <w:r>
        <w:tab/>
      </w:r>
      <w:r>
        <w:tab/>
      </w:r>
      <w:r>
        <w:tab/>
      </w:r>
      <w:r w:rsidRPr="006166B8">
        <w:rPr>
          <w:i/>
        </w:rPr>
        <w:t>(7.34)</w:t>
      </w:r>
    </w:p>
    <w:p w14:paraId="22DC8CDC" w14:textId="77777777" w:rsidR="005E691C" w:rsidRDefault="005E691C" w:rsidP="005E691C"/>
    <w:p w14:paraId="02148980" w14:textId="77777777" w:rsidR="005E691C" w:rsidRDefault="005E691C" w:rsidP="005E691C">
      <w:r>
        <w:t>For the arbitrary-p Reed-Solomon codes we have</w:t>
      </w:r>
    </w:p>
    <w:p w14:paraId="68EBA21A" w14:textId="77777777" w:rsidR="005E691C" w:rsidRDefault="005E691C" w:rsidP="005E691C"/>
    <w:p w14:paraId="32B6BEE7" w14:textId="77777777" w:rsidR="006166B8" w:rsidRDefault="006166B8" w:rsidP="005E691C">
      <w:r>
        <w:tab/>
        <w:t>d = (n-k)+1</w:t>
      </w:r>
    </w:p>
    <w:p w14:paraId="27C66D46" w14:textId="77777777" w:rsidR="005E691C" w:rsidRPr="009E682D" w:rsidRDefault="005E691C" w:rsidP="002E034D">
      <w:pPr>
        <w:tabs>
          <w:tab w:val="left" w:pos="7200"/>
          <w:tab w:val="left" w:pos="7920"/>
          <w:tab w:val="right" w:pos="9270"/>
        </w:tabs>
      </w:pPr>
      <w:r>
        <w:tab/>
        <w:t xml:space="preserve">t = Int(N/2) = Int[(n-k)/2] </w:t>
      </w:r>
      <w:r w:rsidR="00400DA4">
        <w:t>.</w:t>
      </w:r>
      <w:r w:rsidR="00400DA4">
        <w:tab/>
      </w:r>
      <w:r w:rsidR="009E682D">
        <w:tab/>
      </w:r>
      <w:r w:rsidR="009E682D">
        <w:tab/>
      </w:r>
      <w:r w:rsidR="009E682D">
        <w:tab/>
      </w:r>
      <w:r w:rsidR="009E682D">
        <w:tab/>
      </w:r>
      <w:r w:rsidR="009E682D">
        <w:tab/>
      </w:r>
      <w:r w:rsidR="009E682D">
        <w:tab/>
      </w:r>
      <w:r w:rsidR="009E682D">
        <w:tab/>
      </w:r>
      <w:r w:rsidR="009E682D">
        <w:tab/>
        <w:t>(9.32)</w:t>
      </w:r>
    </w:p>
    <w:p w14:paraId="025AE99B" w14:textId="77777777" w:rsidR="005E691C" w:rsidRDefault="005E691C" w:rsidP="005E691C"/>
    <w:p w14:paraId="74C0843F" w14:textId="77777777" w:rsidR="005E691C" w:rsidRPr="00933667" w:rsidRDefault="005E691C" w:rsidP="005E691C">
      <w:r>
        <w:t>Thus, all Reed-Solomon codes saturate this bound</w:t>
      </w:r>
      <w:r w:rsidR="00933667">
        <w:t xml:space="preserve"> -- the have "the best d possible"</w:t>
      </w:r>
      <w:r>
        <w:t>. This is a very strong selling point for R-S codes in general.</w:t>
      </w:r>
      <w:r w:rsidR="00153F85">
        <w:t xml:space="preserve"> </w:t>
      </w:r>
      <w:r>
        <w:t xml:space="preserve">There can exist no other codes which can correct more errors for a given n-k. Reed Solomon codes are </w:t>
      </w:r>
      <w:r w:rsidRPr="00933667">
        <w:rPr>
          <w:b/>
        </w:rPr>
        <w:t>maximum-distance-separable</w:t>
      </w:r>
      <w:r w:rsidR="00933667">
        <w:t xml:space="preserve">, where the phrase evokes Fig 7.3. </w:t>
      </w:r>
    </w:p>
    <w:p w14:paraId="189E53C9" w14:textId="77777777" w:rsidR="005E691C" w:rsidRDefault="005E691C" w:rsidP="005E691C"/>
    <w:p w14:paraId="0D0109FC" w14:textId="77777777" w:rsidR="005E691C" w:rsidRDefault="005E691C" w:rsidP="005E691C">
      <w:r>
        <w:t xml:space="preserve">In terms of the (n,k) notation, we have the Reed-Solomon codes specified as: </w:t>
      </w:r>
    </w:p>
    <w:p w14:paraId="7BE8B25B" w14:textId="77777777" w:rsidR="005E691C" w:rsidRDefault="005E691C" w:rsidP="005E691C"/>
    <w:p w14:paraId="290F3489" w14:textId="77777777" w:rsidR="005E691C" w:rsidRPr="009E682D" w:rsidRDefault="005E691C" w:rsidP="002E034D">
      <w:pPr>
        <w:tabs>
          <w:tab w:val="left" w:pos="7200"/>
          <w:tab w:val="left" w:pos="7920"/>
          <w:tab w:val="right" w:pos="9270"/>
        </w:tabs>
      </w:pPr>
      <w:r>
        <w:tab/>
        <w:t>(n,k)</w:t>
      </w:r>
      <w:r w:rsidR="00153F85">
        <w:t xml:space="preserve"> </w:t>
      </w:r>
      <w:r>
        <w:t>=</w:t>
      </w:r>
      <w:r w:rsidR="00153F85">
        <w:t xml:space="preserve"> </w:t>
      </w:r>
      <w:r>
        <w:t>(n,n-N)</w:t>
      </w:r>
      <w:r>
        <w:tab/>
        <w:t>where</w:t>
      </w:r>
      <w:r w:rsidR="00153F85">
        <w:t xml:space="preserve"> </w:t>
      </w:r>
      <w:r>
        <w:t>n = p</w:t>
      </w:r>
      <w:r w:rsidRPr="00283C18">
        <w:rPr>
          <w:rStyle w:val="superscript"/>
        </w:rPr>
        <w:t>m</w:t>
      </w:r>
      <w:r>
        <w:t xml:space="preserve"> - 1</w:t>
      </w:r>
      <w:r>
        <w:tab/>
      </w:r>
      <w:r w:rsidR="009E682D">
        <w:tab/>
      </w:r>
      <w:r w:rsidR="009E682D">
        <w:tab/>
      </w:r>
      <w:r w:rsidR="009E682D">
        <w:tab/>
      </w:r>
      <w:r w:rsidR="009E682D">
        <w:tab/>
      </w:r>
      <w:r w:rsidR="009E682D">
        <w:tab/>
      </w:r>
      <w:r w:rsidR="009E682D">
        <w:tab/>
      </w:r>
      <w:r w:rsidR="009E682D">
        <w:tab/>
        <w:t>(9.33)</w:t>
      </w:r>
    </w:p>
    <w:p w14:paraId="475F3FC4" w14:textId="77777777" w:rsidR="005E691C" w:rsidRDefault="005E691C" w:rsidP="005E691C"/>
    <w:p w14:paraId="2C1E0D6F" w14:textId="77777777" w:rsidR="005E691C" w:rsidRDefault="005E691C" w:rsidP="005E691C">
      <w:r>
        <w:t>Here is a list of the R-S codes for p=2 and m=3</w:t>
      </w:r>
      <w:r w:rsidR="00153F85">
        <w:t xml:space="preserve"> </w:t>
      </w:r>
      <w:r>
        <w:t>(code symbol = 3-bit nibble)</w:t>
      </w:r>
    </w:p>
    <w:p w14:paraId="17F61CE4" w14:textId="77777777" w:rsidR="005E691C" w:rsidRDefault="005E691C" w:rsidP="005E691C"/>
    <w:p w14:paraId="57BF07D5" w14:textId="77777777" w:rsidR="005E691C" w:rsidRDefault="005E691C" w:rsidP="005E691C">
      <w:r>
        <w:tab/>
      </w:r>
      <w:r>
        <w:rPr>
          <w:u w:val="words"/>
        </w:rPr>
        <w:t>m</w:t>
      </w:r>
      <w:r>
        <w:rPr>
          <w:u w:val="words"/>
        </w:rPr>
        <w:tab/>
        <w:t>n</w:t>
      </w:r>
      <w:r>
        <w:rPr>
          <w:u w:val="words"/>
        </w:rPr>
        <w:tab/>
        <w:t>N</w:t>
      </w:r>
      <w:r>
        <w:rPr>
          <w:u w:val="words"/>
        </w:rPr>
        <w:tab/>
        <w:t>t(</w:t>
      </w:r>
      <w:r w:rsidR="00E156C9">
        <w:rPr>
          <w:u w:val="words"/>
        </w:rPr>
        <w:t>des</w:t>
      </w:r>
      <w:r>
        <w:rPr>
          <w:u w:val="words"/>
        </w:rPr>
        <w:t>)</w:t>
      </w:r>
      <w:r>
        <w:rPr>
          <w:u w:val="words"/>
        </w:rPr>
        <w:tab/>
        <w:t>k</w:t>
      </w:r>
      <w:r>
        <w:rPr>
          <w:u w:val="words"/>
        </w:rPr>
        <w:tab/>
        <w:t>(n,k)</w:t>
      </w:r>
    </w:p>
    <w:p w14:paraId="569C4846" w14:textId="77777777" w:rsidR="005E691C" w:rsidRDefault="005E691C" w:rsidP="005E691C">
      <w:r>
        <w:tab/>
        <w:t>3</w:t>
      </w:r>
      <w:r>
        <w:tab/>
        <w:t>7</w:t>
      </w:r>
      <w:r>
        <w:tab/>
        <w:t>1</w:t>
      </w:r>
      <w:r>
        <w:tab/>
        <w:t>0</w:t>
      </w:r>
      <w:r>
        <w:tab/>
      </w:r>
      <w:r>
        <w:tab/>
        <w:t>6</w:t>
      </w:r>
      <w:r>
        <w:tab/>
        <w:t>(7,6)</w:t>
      </w:r>
    </w:p>
    <w:p w14:paraId="448D93B9" w14:textId="77777777" w:rsidR="005E691C" w:rsidRDefault="005E691C" w:rsidP="005E691C">
      <w:pPr>
        <w:rPr>
          <w:b/>
        </w:rPr>
      </w:pPr>
      <w:r>
        <w:rPr>
          <w:b/>
        </w:rPr>
        <w:tab/>
        <w:t>3</w:t>
      </w:r>
      <w:r>
        <w:rPr>
          <w:b/>
        </w:rPr>
        <w:tab/>
        <w:t>7</w:t>
      </w:r>
      <w:r>
        <w:rPr>
          <w:b/>
        </w:rPr>
        <w:tab/>
        <w:t>2</w:t>
      </w:r>
      <w:r>
        <w:rPr>
          <w:b/>
        </w:rPr>
        <w:tab/>
        <w:t>1</w:t>
      </w:r>
      <w:r>
        <w:rPr>
          <w:b/>
        </w:rPr>
        <w:tab/>
      </w:r>
      <w:r>
        <w:rPr>
          <w:b/>
        </w:rPr>
        <w:tab/>
        <w:t>5</w:t>
      </w:r>
      <w:r>
        <w:rPr>
          <w:b/>
        </w:rPr>
        <w:tab/>
        <w:t>(7,5)</w:t>
      </w:r>
    </w:p>
    <w:p w14:paraId="06690870" w14:textId="77777777" w:rsidR="005E691C" w:rsidRDefault="005E691C" w:rsidP="005E691C">
      <w:r>
        <w:tab/>
        <w:t>3</w:t>
      </w:r>
      <w:r>
        <w:tab/>
        <w:t>7</w:t>
      </w:r>
      <w:r>
        <w:tab/>
        <w:t>3</w:t>
      </w:r>
      <w:r>
        <w:tab/>
        <w:t>1</w:t>
      </w:r>
      <w:r>
        <w:tab/>
      </w:r>
      <w:r>
        <w:tab/>
        <w:t>4</w:t>
      </w:r>
      <w:r>
        <w:tab/>
        <w:t>(7,4)</w:t>
      </w:r>
    </w:p>
    <w:p w14:paraId="06755734" w14:textId="77777777" w:rsidR="005E691C" w:rsidRDefault="005E691C" w:rsidP="005E691C">
      <w:pPr>
        <w:rPr>
          <w:b/>
        </w:rPr>
      </w:pPr>
      <w:r>
        <w:tab/>
      </w:r>
      <w:r>
        <w:rPr>
          <w:b/>
        </w:rPr>
        <w:t>3</w:t>
      </w:r>
      <w:r>
        <w:rPr>
          <w:b/>
        </w:rPr>
        <w:tab/>
        <w:t>7</w:t>
      </w:r>
      <w:r>
        <w:rPr>
          <w:b/>
        </w:rPr>
        <w:tab/>
        <w:t>4</w:t>
      </w:r>
      <w:r>
        <w:rPr>
          <w:b/>
        </w:rPr>
        <w:tab/>
        <w:t>2</w:t>
      </w:r>
      <w:r>
        <w:rPr>
          <w:b/>
        </w:rPr>
        <w:tab/>
      </w:r>
      <w:r>
        <w:rPr>
          <w:b/>
        </w:rPr>
        <w:tab/>
        <w:t>3</w:t>
      </w:r>
      <w:r>
        <w:rPr>
          <w:b/>
        </w:rPr>
        <w:tab/>
        <w:t>(7,3)</w:t>
      </w:r>
    </w:p>
    <w:p w14:paraId="5E9F274D" w14:textId="77777777" w:rsidR="005E691C" w:rsidRDefault="005E691C" w:rsidP="005E691C">
      <w:r>
        <w:tab/>
        <w:t>3</w:t>
      </w:r>
      <w:r>
        <w:tab/>
        <w:t>7</w:t>
      </w:r>
      <w:r>
        <w:tab/>
        <w:t>5</w:t>
      </w:r>
      <w:r>
        <w:tab/>
        <w:t>2</w:t>
      </w:r>
      <w:r>
        <w:tab/>
      </w:r>
      <w:r>
        <w:tab/>
        <w:t>2</w:t>
      </w:r>
      <w:r>
        <w:tab/>
        <w:t>(7,2)</w:t>
      </w:r>
    </w:p>
    <w:p w14:paraId="1AB3A4C5" w14:textId="77777777" w:rsidR="005E691C" w:rsidRPr="009E682D" w:rsidRDefault="005E691C" w:rsidP="002E034D">
      <w:pPr>
        <w:tabs>
          <w:tab w:val="left" w:pos="7200"/>
          <w:tab w:val="left" w:pos="7920"/>
          <w:tab w:val="right" w:pos="9270"/>
        </w:tabs>
      </w:pPr>
      <w:r>
        <w:tab/>
      </w:r>
      <w:r>
        <w:rPr>
          <w:b/>
        </w:rPr>
        <w:t>3</w:t>
      </w:r>
      <w:r>
        <w:rPr>
          <w:b/>
        </w:rPr>
        <w:tab/>
        <w:t>7</w:t>
      </w:r>
      <w:r>
        <w:rPr>
          <w:b/>
        </w:rPr>
        <w:tab/>
        <w:t>6</w:t>
      </w:r>
      <w:r>
        <w:rPr>
          <w:b/>
        </w:rPr>
        <w:tab/>
        <w:t>3</w:t>
      </w:r>
      <w:r>
        <w:rPr>
          <w:b/>
        </w:rPr>
        <w:tab/>
      </w:r>
      <w:r>
        <w:rPr>
          <w:b/>
        </w:rPr>
        <w:tab/>
        <w:t>1</w:t>
      </w:r>
      <w:r>
        <w:rPr>
          <w:b/>
        </w:rPr>
        <w:tab/>
        <w:t>(7,1)</w:t>
      </w:r>
      <w:r w:rsidR="009E682D">
        <w:tab/>
      </w:r>
      <w:r w:rsidR="009E682D">
        <w:tab/>
      </w:r>
      <w:r w:rsidR="009E682D">
        <w:tab/>
      </w:r>
      <w:r w:rsidR="009E682D">
        <w:tab/>
      </w:r>
      <w:r w:rsidR="009E682D">
        <w:tab/>
      </w:r>
      <w:r w:rsidR="009E682D">
        <w:tab/>
        <w:t>(9.34)</w:t>
      </w:r>
    </w:p>
    <w:p w14:paraId="78C4CD57" w14:textId="77777777" w:rsidR="005E691C" w:rsidRDefault="005E691C" w:rsidP="005E691C">
      <w:r>
        <w:tab/>
      </w:r>
    </w:p>
    <w:p w14:paraId="31067027" w14:textId="77777777" w:rsidR="005E691C" w:rsidRDefault="005E691C" w:rsidP="005E691C">
      <w:r>
        <w:t>There seems little reason to use a code with odd N, since the next lower even N code has the same t</w:t>
      </w:r>
      <w:r w:rsidR="00933667">
        <w:rPr>
          <w:rStyle w:val="subscript"/>
        </w:rPr>
        <w:t>des</w:t>
      </w:r>
      <w:r>
        <w:t xml:space="preserve"> and </w:t>
      </w:r>
      <w:r w:rsidR="008A5F42">
        <w:t>one gets</w:t>
      </w:r>
      <w:r>
        <w:t xml:space="preserve"> one more data symbol and need</w:t>
      </w:r>
      <w:r w:rsidR="008A5F42">
        <w:t>s</w:t>
      </w:r>
      <w:r>
        <w:t xml:space="preserve"> one less parity symbol.</w:t>
      </w:r>
      <w:r w:rsidR="00153F85">
        <w:t xml:space="preserve"> </w:t>
      </w:r>
      <w:r>
        <w:t xml:space="preserve">For this reason, one often sets N = 2t and summarizes the codes as: </w:t>
      </w:r>
    </w:p>
    <w:p w14:paraId="5F095139" w14:textId="77777777" w:rsidR="005E691C" w:rsidRDefault="005E691C" w:rsidP="005E691C"/>
    <w:p w14:paraId="037DD55F" w14:textId="77777777" w:rsidR="005E691C" w:rsidRPr="009E682D" w:rsidRDefault="005E691C" w:rsidP="002E034D">
      <w:pPr>
        <w:tabs>
          <w:tab w:val="left" w:pos="7200"/>
          <w:tab w:val="left" w:pos="7920"/>
          <w:tab w:val="right" w:pos="9270"/>
        </w:tabs>
      </w:pPr>
      <w:r>
        <w:tab/>
        <w:t>(n,k)</w:t>
      </w:r>
      <w:r w:rsidR="00153F85">
        <w:t xml:space="preserve"> </w:t>
      </w:r>
      <w:r>
        <w:t>=</w:t>
      </w:r>
      <w:r w:rsidR="00153F85">
        <w:t xml:space="preserve"> </w:t>
      </w:r>
      <w:r>
        <w:t>(n,n-2t)</w:t>
      </w:r>
      <w:r>
        <w:tab/>
        <w:t>where</w:t>
      </w:r>
      <w:r w:rsidR="00153F85">
        <w:t xml:space="preserve"> </w:t>
      </w:r>
      <w:r>
        <w:t>n = p</w:t>
      </w:r>
      <w:r w:rsidRPr="00283C18">
        <w:rPr>
          <w:rStyle w:val="superscript"/>
        </w:rPr>
        <w:t>m</w:t>
      </w:r>
      <w:r>
        <w:t xml:space="preserve"> - 1</w:t>
      </w:r>
      <w:r>
        <w:tab/>
      </w:r>
      <w:r w:rsidR="008A5F42">
        <w:t>.</w:t>
      </w:r>
      <w:r w:rsidR="009E682D">
        <w:tab/>
      </w:r>
      <w:r w:rsidR="009E682D">
        <w:tab/>
      </w:r>
      <w:r w:rsidR="009E682D">
        <w:tab/>
      </w:r>
      <w:r w:rsidR="009E682D">
        <w:tab/>
      </w:r>
      <w:r w:rsidR="009E682D">
        <w:tab/>
      </w:r>
      <w:r w:rsidR="009E682D">
        <w:tab/>
      </w:r>
      <w:r w:rsidR="009E682D">
        <w:tab/>
        <w:t>(9.35)</w:t>
      </w:r>
    </w:p>
    <w:p w14:paraId="0D6F52F0" w14:textId="77777777" w:rsidR="005E691C" w:rsidRDefault="005E691C" w:rsidP="005E691C"/>
    <w:p w14:paraId="02CD8839" w14:textId="77777777" w:rsidR="005E691C" w:rsidRPr="00047B40" w:rsidRDefault="005E691C" w:rsidP="005E691C">
      <w:r>
        <w:t xml:space="preserve">Obviously, there are a </w:t>
      </w:r>
      <w:r>
        <w:rPr>
          <w:i/>
        </w:rPr>
        <w:t>lot</w:t>
      </w:r>
      <w:r>
        <w:t xml:space="preserve"> of Reed-Solomon Codes.</w:t>
      </w:r>
      <w:r w:rsidR="00153F85">
        <w:t xml:space="preserve"> </w:t>
      </w:r>
      <w:r w:rsidR="003113F3">
        <w:t>And of course there are</w:t>
      </w:r>
      <w:r w:rsidR="006166B8">
        <w:t xml:space="preserve"> various</w:t>
      </w:r>
      <w:r w:rsidR="003113F3">
        <w:t xml:space="preserve"> </w:t>
      </w:r>
      <w:r w:rsidR="003113F3" w:rsidRPr="006166B8">
        <w:rPr>
          <w:i/>
        </w:rPr>
        <w:t>modified</w:t>
      </w:r>
      <w:r w:rsidR="003113F3">
        <w:t xml:space="preserve"> Reed-Solomon codes. </w:t>
      </w:r>
      <w:r w:rsidR="00047B40">
        <w:t>Codes can be "punctured" or "expurgated" or "shortened"</w:t>
      </w:r>
      <w:r w:rsidR="008A5F42">
        <w:t xml:space="preserve"> or tortured in other ways</w:t>
      </w:r>
      <w:r w:rsidR="00047B40">
        <w:t xml:space="preserve">. </w:t>
      </w:r>
      <w:r w:rsidR="003113F3">
        <w:t>An (n,k) code can, for example, be "shortened" to any (n</w:t>
      </w:r>
      <w:r w:rsidR="003113F3">
        <w:rPr>
          <w:rStyle w:val="subscript"/>
        </w:rPr>
        <w:t>1</w:t>
      </w:r>
      <w:r w:rsidR="003113F3">
        <w:t>,k</w:t>
      </w:r>
      <w:r w:rsidR="003113F3">
        <w:rPr>
          <w:rStyle w:val="subscript"/>
        </w:rPr>
        <w:t>1</w:t>
      </w:r>
      <w:r w:rsidR="003113F3">
        <w:t>) with n</w:t>
      </w:r>
      <w:r w:rsidR="003113F3">
        <w:rPr>
          <w:rStyle w:val="subscript"/>
        </w:rPr>
        <w:t>1</w:t>
      </w:r>
      <w:r w:rsidR="003113F3">
        <w:t xml:space="preserve"> ≤ n and k</w:t>
      </w:r>
      <w:r w:rsidR="003113F3">
        <w:rPr>
          <w:rStyle w:val="subscript"/>
        </w:rPr>
        <w:t>1</w:t>
      </w:r>
      <w:r w:rsidR="003113F3">
        <w:t xml:space="preserve"> ≤ k </w:t>
      </w:r>
      <w:r w:rsidR="003A0FAD">
        <w:t>as long as</w:t>
      </w:r>
      <w:r w:rsidR="003113F3">
        <w:t xml:space="preserve"> n</w:t>
      </w:r>
      <w:r w:rsidR="003113F3">
        <w:rPr>
          <w:rStyle w:val="subscript"/>
        </w:rPr>
        <w:t>1</w:t>
      </w:r>
      <w:r w:rsidR="003113F3">
        <w:t>-k</w:t>
      </w:r>
      <w:r w:rsidR="003113F3">
        <w:rPr>
          <w:rStyle w:val="subscript"/>
        </w:rPr>
        <w:t>1</w:t>
      </w:r>
      <w:r w:rsidR="003113F3">
        <w:t xml:space="preserve"> = n-k. </w:t>
      </w:r>
      <w:r w:rsidR="003A0FAD">
        <w:t>In this case n-n</w:t>
      </w:r>
      <w:r w:rsidR="003A0FAD">
        <w:rPr>
          <w:rStyle w:val="subscript"/>
        </w:rPr>
        <w:t>1</w:t>
      </w:r>
      <w:r w:rsidR="003A0FAD">
        <w:t xml:space="preserve"> symbols are treated as zeros and are never transmitted, and the receiver knows to regenerate them, so there is no bandwidth was</w:t>
      </w:r>
      <w:r w:rsidR="006D008E">
        <w:t>te. Sometimes the minimum distance d is written as a third code argument, so one might see (n</w:t>
      </w:r>
      <w:r w:rsidR="006D008E">
        <w:rPr>
          <w:rStyle w:val="subscript"/>
        </w:rPr>
        <w:t>1</w:t>
      </w:r>
      <w:r w:rsidR="006D008E">
        <w:t>,k</w:t>
      </w:r>
      <w:r w:rsidR="006D008E">
        <w:rPr>
          <w:rStyle w:val="subscript"/>
        </w:rPr>
        <w:t>1</w:t>
      </w:r>
      <w:r w:rsidR="00047B40">
        <w:t>,d). The letters RS are sometimes prefixed, as in RS</w:t>
      </w:r>
      <w:r w:rsidR="006166B8">
        <w:t xml:space="preserve">(n,k). </w:t>
      </w:r>
    </w:p>
    <w:p w14:paraId="21EFADAE" w14:textId="77777777" w:rsidR="006D008E" w:rsidRDefault="006D008E" w:rsidP="005E691C"/>
    <w:p w14:paraId="02E69DD2" w14:textId="77777777" w:rsidR="00047B40" w:rsidRDefault="006D008E" w:rsidP="005E691C">
      <w:r w:rsidRPr="006D008E">
        <w:rPr>
          <w:b/>
        </w:rPr>
        <w:t>Example</w:t>
      </w:r>
      <w:r>
        <w:t>:</w:t>
      </w:r>
      <w:r w:rsidR="00047B40">
        <w:t xml:space="preserve"> </w:t>
      </w:r>
      <w:r>
        <w:t>When data i</w:t>
      </w:r>
      <w:r w:rsidR="0030561C">
        <w:t>s encoded for recording onto CD</w:t>
      </w:r>
      <w:r>
        <w:t xml:space="preserve">s, a rather complicated scheme called CIRC is used, </w:t>
      </w:r>
      <w:r w:rsidR="006166B8">
        <w:t>which involves two Reed-</w:t>
      </w:r>
      <w:r>
        <w:t>Solomon codes usually expressed as (32,28) and (</w:t>
      </w:r>
      <w:r w:rsidR="00047B40">
        <w:t>28,24).</w:t>
      </w:r>
      <w:r>
        <w:t xml:space="preserve"> Each of these is a shortened version of the (255,251) standard RS code</w:t>
      </w:r>
      <w:r w:rsidR="00047B40">
        <w:t xml:space="preserve"> where data symbols are bytes</w:t>
      </w:r>
      <w:r>
        <w:t xml:space="preserve">. Since these codes are maximum distance codes, all three have d = 5, so one might see the notation (32,28,5) and (28,24,5) for the two RS codes used in CIRC. </w:t>
      </w:r>
    </w:p>
    <w:p w14:paraId="64412ED8" w14:textId="77777777" w:rsidR="006D008E" w:rsidRPr="003A0FAD" w:rsidRDefault="00047B40" w:rsidP="005E691C">
      <w:r>
        <w:tab/>
        <w:t>CIRC sta</w:t>
      </w:r>
      <w:r w:rsidR="006166B8">
        <w:t>nds for Cross-</w:t>
      </w:r>
      <w:r>
        <w:t xml:space="preserve">Interleaved Reed-Solomon Coding. As mentioned earlier, the interleaving aspect shuffles the data so that a physical burst error is widely dispersed into the logical data stream. It is often claimed that CIRC can correct a burst of up to 3500 sequential </w:t>
      </w:r>
      <w:r w:rsidR="008A5F42">
        <w:t xml:space="preserve">bad </w:t>
      </w:r>
      <w:r>
        <w:t xml:space="preserve">bits which could be caused by a 1/10" </w:t>
      </w:r>
      <w:r w:rsidR="006166B8">
        <w:t>wide</w:t>
      </w:r>
      <w:r>
        <w:t xml:space="preserve"> scratch on </w:t>
      </w:r>
      <w:r w:rsidR="00B67E5F">
        <w:t xml:space="preserve">a </w:t>
      </w:r>
      <w:r>
        <w:t xml:space="preserve">CD. </w:t>
      </w:r>
      <w:r w:rsidR="006166B8">
        <w:t xml:space="preserve">It is impressive that a full CIRC decoder can be implemented in a $9 Walmart portable CD player. </w:t>
      </w:r>
    </w:p>
    <w:p w14:paraId="33AEFF18" w14:textId="77777777" w:rsidR="005E691C" w:rsidRDefault="005E691C" w:rsidP="005E691C"/>
    <w:p w14:paraId="5B7D1867" w14:textId="77777777" w:rsidR="005E691C" w:rsidRPr="00071DB4" w:rsidRDefault="007C32EF" w:rsidP="007C32EF">
      <w:pPr>
        <w:pStyle w:val="Heading3"/>
      </w:pPr>
      <w:bookmarkStart w:id="116" w:name="_Toc361331033"/>
      <w:r>
        <w:t>(</w:t>
      </w:r>
      <w:r w:rsidR="0020339C">
        <w:t>e</w:t>
      </w:r>
      <w:r>
        <w:t>)</w:t>
      </w:r>
      <w:r w:rsidR="00C12980">
        <w:t xml:space="preserve"> </w:t>
      </w:r>
      <w:r w:rsidR="00071DB4">
        <w:t>Galois Field GF(2</w:t>
      </w:r>
      <w:r w:rsidR="00071DB4" w:rsidRPr="00071DB4">
        <w:rPr>
          <w:rStyle w:val="superscript"/>
          <w:b/>
        </w:rPr>
        <w:t>m</w:t>
      </w:r>
      <w:r w:rsidR="00071DB4">
        <w:t>) Math compared to Digital Filter Math</w:t>
      </w:r>
      <w:bookmarkEnd w:id="116"/>
    </w:p>
    <w:p w14:paraId="691E1BB4" w14:textId="77777777" w:rsidR="005E691C" w:rsidRDefault="005E691C" w:rsidP="005E691C">
      <w:pPr>
        <w:keepNext/>
      </w:pPr>
    </w:p>
    <w:p w14:paraId="4319C4FF" w14:textId="77777777" w:rsidR="00071DB4" w:rsidRDefault="003537D0" w:rsidP="005E691C">
      <w:r>
        <w:t xml:space="preserve">Another selling point of p=2 </w:t>
      </w:r>
      <w:r w:rsidR="00071DB4">
        <w:t>Reed-Solomon</w:t>
      </w:r>
      <w:r w:rsidR="005E691C">
        <w:t xml:space="preserve"> codes is that one can work with polynomial </w:t>
      </w:r>
      <w:r w:rsidR="00071DB4">
        <w:t xml:space="preserve">multipliers, </w:t>
      </w:r>
      <w:r w:rsidR="005E691C">
        <w:t>dividers and related circuits that have data paths that are m-bits wide.</w:t>
      </w:r>
      <w:r w:rsidR="00153F85">
        <w:t xml:space="preserve"> </w:t>
      </w:r>
      <w:r w:rsidR="005E691C">
        <w:t>Hardwar</w:t>
      </w:r>
      <w:r w:rsidR="00071DB4">
        <w:t xml:space="preserve">e is well geared for doing this and a few circuit examples were </w:t>
      </w:r>
      <w:r w:rsidR="00CF2CE0">
        <w:t>shown</w:t>
      </w:r>
      <w:r w:rsidR="00071DB4">
        <w:t xml:space="preserve"> in </w:t>
      </w:r>
      <w:r w:rsidR="00232311">
        <w:t xml:space="preserve">Chapter </w:t>
      </w:r>
      <w:r w:rsidR="00071DB4">
        <w:t>8 (j).</w:t>
      </w:r>
    </w:p>
    <w:p w14:paraId="4EA74719" w14:textId="77777777" w:rsidR="00071DB4" w:rsidRDefault="00071DB4" w:rsidP="005E691C">
      <w:r>
        <w:tab/>
        <w:t xml:space="preserve">Circuits used in digital filters and related digital applications have a very similar appearance, but there is one major difference that we wish to point out. </w:t>
      </w:r>
    </w:p>
    <w:p w14:paraId="025F6978" w14:textId="77777777" w:rsidR="005E691C" w:rsidRDefault="005E691C" w:rsidP="005E691C"/>
    <w:p w14:paraId="215DDCD7" w14:textId="77777777" w:rsidR="005E691C" w:rsidRPr="00071DB4" w:rsidRDefault="005E691C" w:rsidP="005E691C">
      <w:r>
        <w:t xml:space="preserve">In an integer-math digital filter with data paths m-bits wide, the + and </w:t>
      </w:r>
      <w:r w:rsidR="002D6B20" w:rsidRPr="006E5BCC">
        <w:sym w:font="Symbol" w:char="F0B7"/>
      </w:r>
      <w:r>
        <w:t xml:space="preserve"> tables a</w:t>
      </w:r>
      <w:r w:rsidR="00071DB4">
        <w:t>re those of modulo-</w:t>
      </w:r>
      <w:r w:rsidR="00CF2CE0">
        <w:t>q</w:t>
      </w:r>
      <w:r w:rsidR="00071DB4">
        <w:t xml:space="preserve"> arithmetic</w:t>
      </w:r>
      <w:r>
        <w:t xml:space="preserve"> where </w:t>
      </w:r>
      <w:r w:rsidR="00CF2CE0">
        <w:t>q</w:t>
      </w:r>
      <w:r>
        <w:t xml:space="preserve"> = 2</w:t>
      </w:r>
      <w:r w:rsidRPr="00283C18">
        <w:rPr>
          <w:rStyle w:val="superscript"/>
        </w:rPr>
        <w:t>m</w:t>
      </w:r>
      <w:r>
        <w:t>.</w:t>
      </w:r>
      <w:r w:rsidR="00153F85">
        <w:t xml:space="preserve"> </w:t>
      </w:r>
      <w:r>
        <w:t>The field in which the numbers reside is Z</w:t>
      </w:r>
      <w:r w:rsidR="00CF2CE0">
        <w:rPr>
          <w:rStyle w:val="subscript"/>
        </w:rPr>
        <w:t>q</w:t>
      </w:r>
      <w:r>
        <w:t xml:space="preserve">. </w:t>
      </w:r>
      <w:r w:rsidR="00071DB4">
        <w:t>For q=2</w:t>
      </w:r>
      <w:r w:rsidR="00071DB4">
        <w:rPr>
          <w:rStyle w:val="superscript"/>
        </w:rPr>
        <w:t>8</w:t>
      </w:r>
      <w:r w:rsidR="00071DB4">
        <w:t>, an adder does addition then within Z</w:t>
      </w:r>
      <w:r w:rsidR="00071DB4">
        <w:rPr>
          <w:rStyle w:val="subscript"/>
        </w:rPr>
        <w:t>256</w:t>
      </w:r>
      <w:r w:rsidR="00071DB4">
        <w:t xml:space="preserve"> and there is carry between the bit lines inside the adder. </w:t>
      </w:r>
    </w:p>
    <w:p w14:paraId="28EDD915" w14:textId="77777777" w:rsidR="005E691C" w:rsidRDefault="005E691C" w:rsidP="005E691C"/>
    <w:p w14:paraId="47ADD538" w14:textId="77777777" w:rsidR="005E691C" w:rsidRPr="00071DB4" w:rsidRDefault="005E691C" w:rsidP="005E691C">
      <w:r>
        <w:t xml:space="preserve">In a </w:t>
      </w:r>
      <w:r w:rsidR="00071DB4">
        <w:t>Reed-Solomon</w:t>
      </w:r>
      <w:r>
        <w:t xml:space="preserve"> polynomial divider or multiplier with data paths m-bits wide ( as one </w:t>
      </w:r>
      <w:r w:rsidR="0030561C">
        <w:t>might</w:t>
      </w:r>
      <w:r>
        <w:t xml:space="preserve"> encounter in an encoder or decoder), the + and </w:t>
      </w:r>
      <w:r w:rsidR="002D6B20" w:rsidRPr="006E5BCC">
        <w:sym w:font="Symbol" w:char="F0B7"/>
      </w:r>
      <w:r>
        <w:t xml:space="preserve"> tables are those of the field GF(</w:t>
      </w:r>
      <w:r w:rsidR="00CF2CE0">
        <w:t>q</w:t>
      </w:r>
      <w:r>
        <w:t>=2</w:t>
      </w:r>
      <w:r w:rsidRPr="00283C18">
        <w:rPr>
          <w:rStyle w:val="superscript"/>
        </w:rPr>
        <w:t>m</w:t>
      </w:r>
      <w:r>
        <w:t>).</w:t>
      </w:r>
      <w:r w:rsidR="00153F85">
        <w:t xml:space="preserve"> </w:t>
      </w:r>
      <w:r w:rsidR="00071DB4">
        <w:t xml:space="preserve">In this case an adder is just a set of m XOR gates and there is no carry between bit lines within the adder. </w:t>
      </w:r>
      <w:r w:rsidR="00E61A53">
        <w:t>A</w:t>
      </w:r>
      <w:r w:rsidR="00071DB4">
        <w:t>ll addition is done within Z</w:t>
      </w:r>
      <w:r w:rsidR="00071DB4">
        <w:rPr>
          <w:rStyle w:val="subscript"/>
        </w:rPr>
        <w:t>2</w:t>
      </w:r>
      <w:r w:rsidR="00071DB4">
        <w:t xml:space="preserve">. </w:t>
      </w:r>
    </w:p>
    <w:p w14:paraId="72D98FF8" w14:textId="77777777" w:rsidR="005E691C" w:rsidRDefault="005E691C" w:rsidP="005E691C"/>
    <w:p w14:paraId="1F751A00" w14:textId="77777777" w:rsidR="005E691C" w:rsidRDefault="005E691C" w:rsidP="005E691C">
      <w:r>
        <w:t>Earlier it was stressed that the multiplication table for Z</w:t>
      </w:r>
      <w:r w:rsidRPr="004D6267">
        <w:rPr>
          <w:rStyle w:val="subscript"/>
        </w:rPr>
        <w:t>4</w:t>
      </w:r>
      <w:r>
        <w:t xml:space="preserve"> is different from that of GF(4).</w:t>
      </w:r>
      <w:r w:rsidR="00153F85">
        <w:t xml:space="preserve"> </w:t>
      </w:r>
      <w:r>
        <w:t>Th</w:t>
      </w:r>
      <w:r w:rsidR="00062D9E">
        <w:t>i</w:t>
      </w:r>
      <w:r>
        <w:t xml:space="preserve">s is true in general for any </w:t>
      </w:r>
      <w:r w:rsidR="00CF2CE0">
        <w:t>q</w:t>
      </w:r>
      <w:r>
        <w:t xml:space="preserve"> = 2</w:t>
      </w:r>
      <w:r w:rsidRPr="00283C18">
        <w:rPr>
          <w:rStyle w:val="superscript"/>
        </w:rPr>
        <w:t>m</w:t>
      </w:r>
      <w:r w:rsidR="00153F85">
        <w:t xml:space="preserve"> </w:t>
      </w:r>
      <w:r>
        <w:t>(except m=1).</w:t>
      </w:r>
      <w:r w:rsidR="00153F85">
        <w:t xml:space="preserve"> </w:t>
      </w:r>
      <w:r>
        <w:t>In both Z</w:t>
      </w:r>
      <w:r w:rsidR="00CF2CE0">
        <w:rPr>
          <w:rStyle w:val="subscript"/>
        </w:rPr>
        <w:t>q</w:t>
      </w:r>
      <w:r>
        <w:t xml:space="preserve"> and GF(</w:t>
      </w:r>
      <w:r w:rsidR="00CF2CE0">
        <w:t>q</w:t>
      </w:r>
      <w:r>
        <w:t xml:space="preserve">) there is an interaction between all the bit lines during a multiplication. </w:t>
      </w:r>
    </w:p>
    <w:p w14:paraId="6A73440B" w14:textId="77777777" w:rsidR="005E691C" w:rsidRDefault="005E691C" w:rsidP="005E691C"/>
    <w:p w14:paraId="6306563A" w14:textId="77777777" w:rsidR="005E691C" w:rsidRDefault="003537D0" w:rsidP="005E691C">
      <w:r>
        <w:t xml:space="preserve">Thus, in building </w:t>
      </w:r>
      <w:r w:rsidR="00E61A53">
        <w:t>Reed-Solomon</w:t>
      </w:r>
      <w:r w:rsidR="005E691C">
        <w:t xml:space="preserve"> circuits, one can use XOR gates for addition independently on the individual bit lines, but multiplication must be done with some kind of lookup or combinatoric</w:t>
      </w:r>
      <w:r w:rsidR="00B67E5F">
        <w:t>/state machine</w:t>
      </w:r>
      <w:r w:rsidR="005E691C">
        <w:t xml:space="preserve"> circuit which </w:t>
      </w:r>
      <w:r w:rsidR="00B67E5F">
        <w:t xml:space="preserve">correctly </w:t>
      </w:r>
      <w:r w:rsidR="005E691C">
        <w:t>computes products of GF(2</w:t>
      </w:r>
      <w:r w:rsidR="005E691C" w:rsidRPr="00283C18">
        <w:rPr>
          <w:rStyle w:val="superscript"/>
        </w:rPr>
        <w:t>m</w:t>
      </w:r>
      <w:r w:rsidR="005E691C">
        <w:t>)</w:t>
      </w:r>
      <w:r w:rsidR="00B67E5F">
        <w:t xml:space="preserve"> symbols</w:t>
      </w:r>
      <w:r w:rsidR="005E691C">
        <w:t>.</w:t>
      </w:r>
      <w:r w:rsidR="00153F85">
        <w:t xml:space="preserve"> </w:t>
      </w:r>
      <w:r w:rsidR="005E691C">
        <w:t xml:space="preserve">As in a digital filter, multiplication cannot be done independently on the individual bit lines. </w:t>
      </w:r>
    </w:p>
    <w:p w14:paraId="0526CF0F" w14:textId="77777777" w:rsidR="005E691C" w:rsidRDefault="005E691C" w:rsidP="005E691C"/>
    <w:p w14:paraId="3CE219B6" w14:textId="77777777" w:rsidR="008978EE" w:rsidRDefault="008978EE" w:rsidP="000A6E2D">
      <w:pPr>
        <w:pStyle w:val="Heading2"/>
        <w:sectPr w:rsidR="008978EE">
          <w:headerReference w:type="default" r:id="rId105"/>
          <w:pgSz w:w="12240" w:h="15840"/>
          <w:pgMar w:top="1440" w:right="1440" w:bottom="1440" w:left="1440" w:header="720" w:footer="720" w:gutter="0"/>
          <w:cols w:space="720"/>
        </w:sectPr>
      </w:pPr>
    </w:p>
    <w:p w14:paraId="49013BD9" w14:textId="77777777" w:rsidR="00365008" w:rsidRDefault="00365008" w:rsidP="00365008">
      <w:pPr>
        <w:pStyle w:val="Heading2"/>
      </w:pPr>
      <w:bookmarkStart w:id="117" w:name="_Toc361331034"/>
      <w:r>
        <w:t xml:space="preserve">Chapter 10: </w:t>
      </w:r>
      <w:r w:rsidR="009553F7">
        <w:t xml:space="preserve"> </w:t>
      </w:r>
      <w:r>
        <w:t>Matrix Representation of a Galois Field</w:t>
      </w:r>
      <w:bookmarkEnd w:id="117"/>
    </w:p>
    <w:p w14:paraId="4F61E0C7" w14:textId="77777777" w:rsidR="00365008" w:rsidRDefault="00365008" w:rsidP="00365008">
      <w:pPr>
        <w:tabs>
          <w:tab w:val="left" w:pos="7200"/>
          <w:tab w:val="left" w:pos="7920"/>
          <w:tab w:val="right" w:pos="9270"/>
        </w:tabs>
      </w:pPr>
    </w:p>
    <w:p w14:paraId="78F9102D" w14:textId="77777777" w:rsidR="00956362" w:rsidRDefault="00956362" w:rsidP="00365008">
      <w:pPr>
        <w:tabs>
          <w:tab w:val="left" w:pos="7200"/>
          <w:tab w:val="left" w:pos="7920"/>
          <w:tab w:val="right" w:pos="9270"/>
        </w:tabs>
      </w:pPr>
      <w:r>
        <w:t xml:space="preserve">Appendix </w:t>
      </w:r>
      <w:r w:rsidR="009D1D0A">
        <w:t>D</w:t>
      </w:r>
      <w:r>
        <w:t xml:space="preserve"> provides a small collection of matrix facts that the reader might wish to peruse</w:t>
      </w:r>
      <w:r w:rsidR="00076A3F">
        <w:t>.</w:t>
      </w:r>
    </w:p>
    <w:p w14:paraId="05EE7F0B" w14:textId="77777777" w:rsidR="00956362" w:rsidRDefault="00956362" w:rsidP="00365008">
      <w:pPr>
        <w:tabs>
          <w:tab w:val="left" w:pos="7200"/>
          <w:tab w:val="left" w:pos="7920"/>
          <w:tab w:val="right" w:pos="9270"/>
        </w:tabs>
      </w:pPr>
    </w:p>
    <w:p w14:paraId="298C83AB" w14:textId="77777777" w:rsidR="00365008" w:rsidRDefault="00365008" w:rsidP="00365008">
      <w:pPr>
        <w:pStyle w:val="Heading3"/>
      </w:pPr>
      <w:bookmarkStart w:id="118" w:name="_Toc361331035"/>
      <w:r>
        <w:t>(a) How to construct a matrix representation for GF(q)</w:t>
      </w:r>
      <w:bookmarkEnd w:id="118"/>
      <w:r>
        <w:t xml:space="preserve"> </w:t>
      </w:r>
    </w:p>
    <w:p w14:paraId="0EA3F338" w14:textId="77777777" w:rsidR="00365008" w:rsidRDefault="00365008" w:rsidP="00365008">
      <w:pPr>
        <w:tabs>
          <w:tab w:val="left" w:pos="7200"/>
          <w:tab w:val="left" w:pos="7920"/>
          <w:tab w:val="right" w:pos="9270"/>
        </w:tabs>
      </w:pPr>
    </w:p>
    <w:p w14:paraId="42B65262" w14:textId="77777777" w:rsidR="00365008" w:rsidRDefault="00365008" w:rsidP="00365008">
      <w:r>
        <w:t>In Chapter 3 we obtained the following representation of GF(p</w:t>
      </w:r>
      <w:r>
        <w:rPr>
          <w:rStyle w:val="superscript"/>
        </w:rPr>
        <w:t>m</w:t>
      </w:r>
      <w:r>
        <w:t>)</w:t>
      </w:r>
      <w:r w:rsidR="0008374E">
        <w:t xml:space="preserve"> :</w:t>
      </w:r>
    </w:p>
    <w:p w14:paraId="6783456D" w14:textId="77777777" w:rsidR="00365008" w:rsidRDefault="00365008" w:rsidP="00365008"/>
    <w:p w14:paraId="320B5FE8" w14:textId="77777777" w:rsidR="00365008" w:rsidRDefault="00365008" w:rsidP="00365008">
      <w:r>
        <w:tab/>
        <w:t>GF(p</w:t>
      </w:r>
      <w:r>
        <w:rPr>
          <w:rStyle w:val="superscript"/>
        </w:rPr>
        <w:t>m</w:t>
      </w:r>
      <w:r>
        <w:t>)  = R / ( d(x) )</w:t>
      </w:r>
      <w:r>
        <w:tab/>
        <w:t xml:space="preserve">R = </w:t>
      </w:r>
      <w:r w:rsidR="00FF4D5F">
        <w:t xml:space="preserve">ring of </w:t>
      </w:r>
      <w:r>
        <w:t>polys with coefficients in Z</w:t>
      </w:r>
      <w:r>
        <w:rPr>
          <w:rStyle w:val="subscript"/>
        </w:rPr>
        <w:t>p</w:t>
      </w:r>
      <w:r>
        <w:t>=GF(p)</w:t>
      </w:r>
    </w:p>
    <w:p w14:paraId="796B240A" w14:textId="77777777" w:rsidR="00365008" w:rsidRPr="001953FE" w:rsidRDefault="00365008" w:rsidP="00365008">
      <w:pPr>
        <w:tabs>
          <w:tab w:val="left" w:pos="7200"/>
          <w:tab w:val="left" w:pos="7920"/>
          <w:tab w:val="right" w:pos="9270"/>
        </w:tabs>
      </w:pPr>
      <w:r>
        <w:tab/>
      </w:r>
      <w:r>
        <w:tab/>
      </w:r>
      <w:r>
        <w:tab/>
      </w:r>
      <w:r>
        <w:tab/>
      </w:r>
      <w:r>
        <w:tab/>
        <w:t>d(x) = degree m, irreducible in R</w:t>
      </w:r>
      <w:r>
        <w:tab/>
        <w:t xml:space="preserve"> .</w:t>
      </w:r>
      <w:r>
        <w:tab/>
      </w:r>
      <w:r>
        <w:tab/>
      </w:r>
      <w:r>
        <w:tab/>
      </w:r>
      <w:r w:rsidRPr="009F2A25">
        <w:rPr>
          <w:i/>
        </w:rPr>
        <w:t>(3.17)</w:t>
      </w:r>
    </w:p>
    <w:p w14:paraId="1E528EE4" w14:textId="77777777" w:rsidR="00365008" w:rsidRDefault="00365008" w:rsidP="00365008"/>
    <w:p w14:paraId="60409306" w14:textId="77777777" w:rsidR="00365008" w:rsidRDefault="00365008" w:rsidP="00365008">
      <w:r>
        <w:t xml:space="preserve">Here we have replaced our usual f(x) by notation d(x) so we can free up f(x) to represent an arbitrary polynomial in the ring R. </w:t>
      </w:r>
    </w:p>
    <w:p w14:paraId="285530FC" w14:textId="77777777" w:rsidR="00365008" w:rsidRDefault="00365008" w:rsidP="00365008">
      <w:r>
        <w:tab/>
        <w:t>R was the set of polynomials f(x) with coefficients in Z</w:t>
      </w:r>
      <w:r>
        <w:rPr>
          <w:rStyle w:val="subscript"/>
        </w:rPr>
        <w:t>p</w:t>
      </w:r>
      <w:r>
        <w:t xml:space="preserve"> and with variable x in an unspecified set. The nature of variable x never played much of a role in things, the powers of x just served as inert carriers for the coefficients which were in Z</w:t>
      </w:r>
      <w:r>
        <w:rPr>
          <w:rStyle w:val="subscript"/>
        </w:rPr>
        <w:t>p</w:t>
      </w:r>
      <w:r>
        <w:t xml:space="preserve">. </w:t>
      </w:r>
    </w:p>
    <w:p w14:paraId="67450B49" w14:textId="77777777" w:rsidR="00365008" w:rsidRDefault="00365008" w:rsidP="00365008">
      <w:r>
        <w:tab/>
        <w:t>The above equation is in effect a triple isomorphism in the following sense. On the left we have a field whose elements are the abstract elements of GF(q</w:t>
      </w:r>
      <w:r w:rsidR="00FF4D5F">
        <w:t>=p</w:t>
      </w:r>
      <w:r w:rsidR="00FF4D5F">
        <w:rPr>
          <w:rStyle w:val="superscript"/>
        </w:rPr>
        <w:t>m</w:t>
      </w:r>
      <w:r>
        <w:t xml:space="preserve">), which were referred to in earlier </w:t>
      </w:r>
      <w:r w:rsidR="008956F9">
        <w:t>chapters</w:t>
      </w:r>
      <w:r>
        <w:t xml:space="preserve"> by symbols such as a</w:t>
      </w:r>
      <w:r>
        <w:rPr>
          <w:rStyle w:val="subscript"/>
        </w:rPr>
        <w:t>i</w:t>
      </w:r>
      <w:r w:rsidR="008956F9">
        <w:t>, α, β, g</w:t>
      </w:r>
      <w:r>
        <w:t xml:space="preserve">. On the right, we have a "chart" defined by the ring/ideal structure whose rows are isomorphic with GF(q). Finally, each row of the chart is associated with a remainder polynomial r(x) that results when an arbitrary polynomial f(x) </w:t>
      </w:r>
      <w:r w:rsidR="00FF4D5F">
        <w:t>in</w:t>
      </w:r>
      <w:r>
        <w:t xml:space="preserve"> R is divided by d(x). So, </w:t>
      </w:r>
    </w:p>
    <w:p w14:paraId="5ECEE442" w14:textId="77777777" w:rsidR="00365008" w:rsidRDefault="00365008" w:rsidP="00365008"/>
    <w:p w14:paraId="421791AA" w14:textId="77777777" w:rsidR="00365008" w:rsidRDefault="00365008" w:rsidP="008956F9">
      <w:pPr>
        <w:tabs>
          <w:tab w:val="left" w:pos="7200"/>
          <w:tab w:val="left" w:pos="7920"/>
          <w:tab w:val="right" w:pos="9270"/>
        </w:tabs>
      </w:pPr>
      <w:r>
        <w:t xml:space="preserve">  abstract elements of GF(q)  ↔   rows of the R/I chart  ↔</w:t>
      </w:r>
      <w:r w:rsidR="008956F9">
        <w:t xml:space="preserve">  remainders r(x) of polys f(x)</w:t>
      </w:r>
      <w:r>
        <w:t>/d(x)</w:t>
      </w:r>
      <w:r>
        <w:tab/>
        <w:t>(10.1)</w:t>
      </w:r>
    </w:p>
    <w:p w14:paraId="1D3C10DC" w14:textId="77777777" w:rsidR="00365008" w:rsidRDefault="00365008" w:rsidP="00365008"/>
    <w:p w14:paraId="245F8331" w14:textId="77777777" w:rsidR="00365008" w:rsidRDefault="00365008" w:rsidP="00365008">
      <w:r>
        <w:t xml:space="preserve">One says that either the rows of the chart or the set of remainder polynomials form a "representation" of the abstract field GF(q). Using the symbol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as a sort of isomorphic equality, we would say that</w:t>
      </w:r>
    </w:p>
    <w:p w14:paraId="7F38BC46" w14:textId="77777777" w:rsidR="00365008" w:rsidRPr="00107696" w:rsidRDefault="00365008" w:rsidP="00365008"/>
    <w:p w14:paraId="3E9BC297" w14:textId="77777777" w:rsidR="00365008" w:rsidRPr="001953FE" w:rsidRDefault="00365008" w:rsidP="00365008">
      <w:pPr>
        <w:tabs>
          <w:tab w:val="left" w:pos="7200"/>
          <w:tab w:val="left" w:pos="7920"/>
          <w:tab w:val="right" w:pos="9270"/>
        </w:tabs>
      </w:pPr>
      <w:r>
        <w:tab/>
      </w:r>
      <w:r>
        <w:tab/>
      </w:r>
      <w:r>
        <w:tab/>
        <w:t>a</w:t>
      </w:r>
      <w:r>
        <w:rPr>
          <w:rStyle w:val="subscript"/>
        </w:rPr>
        <w:t>i</w:t>
      </w:r>
      <w:r>
        <w:t xml:space="preserve">     </w:t>
      </w:r>
      <w:r>
        <w:tab/>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 r</w:t>
      </w:r>
      <w:r>
        <w:rPr>
          <w:rStyle w:val="subscript"/>
        </w:rPr>
        <w:t>i</w:t>
      </w:r>
      <w:r>
        <w:t xml:space="preserve">(x) }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r</w:t>
      </w:r>
      <w:r>
        <w:rPr>
          <w:rStyle w:val="subscript"/>
        </w:rPr>
        <w:t>i</w:t>
      </w:r>
      <w:r>
        <w:t>(x) = Rem(f</w:t>
      </w:r>
      <w:r>
        <w:rPr>
          <w:rStyle w:val="subscript"/>
        </w:rPr>
        <w:t>i</w:t>
      </w:r>
      <w:r>
        <w:rPr>
          <w:rStyle w:val="superscript"/>
        </w:rPr>
        <w:t>(k)</w:t>
      </w:r>
      <w:r>
        <w:t xml:space="preserve">(x)/d(x)) </w:t>
      </w:r>
      <w:r>
        <w:tab/>
      </w:r>
      <w:r>
        <w:tab/>
        <w:t>(10.2)</w:t>
      </w:r>
    </w:p>
    <w:p w14:paraId="7884E9C0" w14:textId="77777777" w:rsidR="00365008" w:rsidRDefault="00365008" w:rsidP="00365008">
      <w:r>
        <w:tab/>
      </w:r>
      <w:r>
        <w:tab/>
        <w:t>abstract field element               chart row                        remainder polynomial</w:t>
      </w:r>
    </w:p>
    <w:p w14:paraId="1E087538" w14:textId="77777777" w:rsidR="00365008" w:rsidRDefault="00365008" w:rsidP="00365008"/>
    <w:p w14:paraId="4585B298" w14:textId="77777777" w:rsidR="00365008" w:rsidRPr="00692901" w:rsidRDefault="00365008" w:rsidP="00365008">
      <w:r>
        <w:t>where f</w:t>
      </w:r>
      <w:r>
        <w:rPr>
          <w:rStyle w:val="subscript"/>
        </w:rPr>
        <w:t>i</w:t>
      </w:r>
      <w:r>
        <w:rPr>
          <w:rStyle w:val="superscript"/>
        </w:rPr>
        <w:t>(k)</w:t>
      </w:r>
      <w:r>
        <w:t xml:space="preserve"> just indicates that there are many polynomials in R whose remainder is r</w:t>
      </w:r>
      <w:r>
        <w:rPr>
          <w:rStyle w:val="subscript"/>
        </w:rPr>
        <w:t>i</w:t>
      </w:r>
      <w:r>
        <w:t xml:space="preserve">(x) . </w:t>
      </w:r>
    </w:p>
    <w:p w14:paraId="35215579" w14:textId="77777777" w:rsidR="00365008" w:rsidRDefault="00365008" w:rsidP="00365008"/>
    <w:p w14:paraId="5AD8DE25" w14:textId="77777777" w:rsidR="00365008" w:rsidRDefault="00365008" w:rsidP="00365008">
      <w:r>
        <w:t>One row of interest in the R/I chart is the first row (the ideal) which has 0 remainder</w:t>
      </w:r>
      <w:r w:rsidR="008956F9">
        <w:t xml:space="preserve">, </w:t>
      </w:r>
    </w:p>
    <w:p w14:paraId="4CCF0D74" w14:textId="77777777" w:rsidR="00365008" w:rsidRDefault="00365008" w:rsidP="00365008"/>
    <w:p w14:paraId="3E43F714" w14:textId="77777777" w:rsidR="00365008" w:rsidRPr="001953FE" w:rsidRDefault="00365008" w:rsidP="00365008">
      <w:pPr>
        <w:tabs>
          <w:tab w:val="left" w:pos="7200"/>
          <w:tab w:val="left" w:pos="7920"/>
          <w:tab w:val="right" w:pos="9270"/>
        </w:tabs>
      </w:pPr>
      <w:r>
        <w:tab/>
      </w:r>
      <w:r>
        <w:tab/>
      </w:r>
      <w:r>
        <w:tab/>
        <w:t xml:space="preserve">0     </w:t>
      </w:r>
      <w:r>
        <w:tab/>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 0 }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0 = Rem( [</w:t>
      </w:r>
      <w:r w:rsidR="00FF4D5F">
        <w:t>q(x)</w:t>
      </w:r>
      <w:r>
        <w:t>d(x)]/d(x) )</w:t>
      </w:r>
      <w:r>
        <w:tab/>
      </w:r>
      <w:r>
        <w:tab/>
        <w:t>(10.3)</w:t>
      </w:r>
    </w:p>
    <w:p w14:paraId="506A8F3C" w14:textId="77777777" w:rsidR="00365008" w:rsidRDefault="00365008" w:rsidP="00365008">
      <w:r>
        <w:tab/>
      </w:r>
      <w:r>
        <w:tab/>
        <w:t xml:space="preserve">abstract field element               chart row              </w:t>
      </w:r>
      <w:r w:rsidR="00076A3F">
        <w:t xml:space="preserve">  </w:t>
      </w:r>
      <w:r>
        <w:t xml:space="preserve"> remainder polynomial</w:t>
      </w:r>
    </w:p>
    <w:p w14:paraId="2305C9E4" w14:textId="77777777" w:rsidR="00365008" w:rsidRDefault="00365008" w:rsidP="00365008"/>
    <w:p w14:paraId="301EE22E" w14:textId="77777777" w:rsidR="00365008" w:rsidRDefault="00365008" w:rsidP="00365008">
      <w:r>
        <w:t xml:space="preserve">So, the polynomials </w:t>
      </w:r>
      <w:r w:rsidR="00FF4D5F">
        <w:t>of the form q(x)</w:t>
      </w:r>
      <w:r>
        <w:t>d(x) in R are associated with abstract field element 0,</w:t>
      </w:r>
    </w:p>
    <w:p w14:paraId="2BD7DAF3" w14:textId="77777777" w:rsidR="00365008" w:rsidRDefault="00365008" w:rsidP="00365008"/>
    <w:p w14:paraId="12F766C2" w14:textId="77777777" w:rsidR="00365008" w:rsidRPr="001953FE" w:rsidRDefault="00365008" w:rsidP="00365008">
      <w:pPr>
        <w:tabs>
          <w:tab w:val="left" w:pos="7200"/>
          <w:tab w:val="left" w:pos="7920"/>
          <w:tab w:val="right" w:pos="9270"/>
        </w:tabs>
      </w:pPr>
      <w:r>
        <w:tab/>
        <w:t xml:space="preserve">   </w:t>
      </w:r>
      <w:r w:rsidR="00FF4D5F">
        <w:t>q(x)</w:t>
      </w:r>
      <w:r>
        <w:t xml:space="preserve">d(x) </w:t>
      </w:r>
      <w:r>
        <w:tab/>
      </w:r>
      <w:r>
        <w:tab/>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w:t>
      </w:r>
      <w:r>
        <w:tab/>
        <w:t xml:space="preserve">           0</w:t>
      </w:r>
      <w:r>
        <w:tab/>
      </w:r>
      <w:r>
        <w:tab/>
      </w:r>
      <w:r>
        <w:tab/>
      </w:r>
      <w:r>
        <w:tab/>
      </w:r>
      <w:r>
        <w:tab/>
      </w:r>
      <w:r>
        <w:tab/>
      </w:r>
      <w:r>
        <w:tab/>
      </w:r>
      <w:r>
        <w:tab/>
        <w:t>(10.4)</w:t>
      </w:r>
    </w:p>
    <w:p w14:paraId="382DE915" w14:textId="77777777" w:rsidR="00365008" w:rsidRDefault="00365008" w:rsidP="00365008">
      <w:r>
        <w:tab/>
        <w:t xml:space="preserve">polys in R                       abstract element of GF(q) </w:t>
      </w:r>
    </w:p>
    <w:p w14:paraId="5453A4D7" w14:textId="77777777" w:rsidR="00365008" w:rsidRDefault="00365008" w:rsidP="00365008"/>
    <w:p w14:paraId="27E7C09F" w14:textId="77777777" w:rsidR="00365008" w:rsidRDefault="00365008" w:rsidP="00365008">
      <w:r>
        <w:t xml:space="preserve">This set of polynomials in R of course forms the ideal I of the R/I chart structure. </w:t>
      </w:r>
    </w:p>
    <w:p w14:paraId="00D5588D" w14:textId="77777777" w:rsidR="00365008" w:rsidRDefault="00365008" w:rsidP="00365008"/>
    <w:p w14:paraId="13B2C2F6" w14:textId="77777777" w:rsidR="00365008" w:rsidRDefault="00365008" w:rsidP="00365008">
      <w:r>
        <w:t>Now in what follows we are going the take the unspecified polynomial variable x and specify it to be a square matrix in a certain space of matrices. To stress that x is a matrix, we will write it as X. If we take any polynomial f(x) and evaluate it at x = X, that polynomial evaluates to a matrix, where we assume that the constant term in the polynomial is that constant times the identity matrix</w:t>
      </w:r>
      <w:r w:rsidR="00076A3F">
        <w:t xml:space="preserve"> I</w:t>
      </w:r>
      <w:r>
        <w:t>. For example:</w:t>
      </w:r>
    </w:p>
    <w:p w14:paraId="4BEE1183" w14:textId="77777777" w:rsidR="00365008" w:rsidRDefault="00365008" w:rsidP="00365008"/>
    <w:p w14:paraId="0722B223" w14:textId="77777777" w:rsidR="00365008" w:rsidRPr="00695048" w:rsidRDefault="00365008" w:rsidP="00365008">
      <w:r>
        <w:tab/>
        <w:t>f(x) = a + bx + cx</w:t>
      </w:r>
      <w:r>
        <w:rPr>
          <w:rStyle w:val="superscript"/>
        </w:rPr>
        <w:t>2</w:t>
      </w:r>
      <w:r w:rsidR="00076A3F">
        <w:t xml:space="preserve"> </w:t>
      </w:r>
      <w:r w:rsidR="00076A3F">
        <w:tab/>
      </w:r>
      <w:r w:rsidR="00076A3F">
        <w:tab/>
      </w:r>
      <w:r w:rsidR="008956F9">
        <w:t>→</w:t>
      </w:r>
      <w:r w:rsidR="00076A3F">
        <w:tab/>
        <w:t>f(X) = aI</w:t>
      </w:r>
      <w:r>
        <w:t xml:space="preserve">  + bX  + cX</w:t>
      </w:r>
      <w:r>
        <w:rPr>
          <w:rStyle w:val="superscript"/>
        </w:rPr>
        <w:t>2</w:t>
      </w:r>
      <w:r>
        <w:t xml:space="preserve">  = a matrix</w:t>
      </w:r>
    </w:p>
    <w:p w14:paraId="591894EC" w14:textId="77777777" w:rsidR="00365008" w:rsidRDefault="00365008" w:rsidP="00365008"/>
    <w:p w14:paraId="1F160205" w14:textId="77777777" w:rsidR="00365008" w:rsidRDefault="00365008" w:rsidP="00365008">
      <w:r>
        <w:t>We wish to select a certain set of matrices to be a "representation" of the fiel</w:t>
      </w:r>
      <w:r w:rsidR="00076A3F">
        <w:t xml:space="preserve">d GF(q). Thus, we write (10.4) </w:t>
      </w:r>
      <w:r>
        <w:t>as</w:t>
      </w:r>
    </w:p>
    <w:p w14:paraId="2A583CF4" w14:textId="77777777" w:rsidR="00365008" w:rsidRDefault="00365008" w:rsidP="00365008"/>
    <w:p w14:paraId="16272CE4" w14:textId="77777777" w:rsidR="00365008" w:rsidRPr="001953FE" w:rsidRDefault="00365008" w:rsidP="00365008">
      <w:pPr>
        <w:tabs>
          <w:tab w:val="left" w:pos="7200"/>
          <w:tab w:val="left" w:pos="7920"/>
          <w:tab w:val="right" w:pos="9270"/>
        </w:tabs>
      </w:pPr>
      <w:r>
        <w:tab/>
        <w:t xml:space="preserve">   </w:t>
      </w:r>
      <w:r w:rsidR="00FF4D5F">
        <w:t>q(x)</w:t>
      </w:r>
      <w:r>
        <w:t xml:space="preserve">d(x) </w:t>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w:t>
      </w:r>
      <w:r>
        <w:tab/>
      </w:r>
      <w:r>
        <w:tab/>
        <w:t>0</w:t>
      </w:r>
      <w:r>
        <w:tab/>
      </w:r>
      <w:r>
        <w:tab/>
        <w:t xml:space="preserve"> </w:t>
      </w:r>
      <w:r>
        <w:tab/>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w:t>
      </w:r>
      <w:r w:rsidR="008956F9">
        <w:t>q</w:t>
      </w:r>
      <w:r w:rsidR="00FF4D5F">
        <w:t>(X)</w:t>
      </w:r>
      <w:r>
        <w:t>d(X)</w:t>
      </w:r>
      <w:r>
        <w:tab/>
      </w:r>
      <w:r>
        <w:tab/>
      </w:r>
      <w:r>
        <w:tab/>
        <w:t>(10.5)</w:t>
      </w:r>
    </w:p>
    <w:p w14:paraId="77F1EEE8" w14:textId="77777777" w:rsidR="00365008" w:rsidRDefault="00365008" w:rsidP="00365008">
      <w:r>
        <w:tab/>
        <w:t xml:space="preserve">polys in R                abstract element of GF(q) </w:t>
      </w:r>
      <w:r>
        <w:tab/>
        <w:t xml:space="preserve">       matrix in the matrix representation</w:t>
      </w:r>
    </w:p>
    <w:p w14:paraId="17673072" w14:textId="77777777" w:rsidR="00365008" w:rsidRPr="00FF7F81" w:rsidRDefault="00365008" w:rsidP="00365008">
      <w:r>
        <w:tab/>
      </w:r>
    </w:p>
    <w:p w14:paraId="6CBA4A1F" w14:textId="77777777" w:rsidR="00FF4D5F" w:rsidRDefault="00365008" w:rsidP="00365008">
      <w:r>
        <w:t>We would like the "all-zeros matrix" of the matrix representation to represent the abstract</w:t>
      </w:r>
      <w:r w:rsidR="00076A3F">
        <w:t xml:space="preserve"> element 0 of the field GF(q). </w:t>
      </w:r>
      <w:r w:rsidR="00FF4D5F">
        <w:t>We can achieve this goal for all q(x) by requiring that d(X) = 0</w:t>
      </w:r>
      <w:r w:rsidR="00076A3F">
        <w:t>. T</w:t>
      </w:r>
      <w:r w:rsidR="00FF4D5F">
        <w:t xml:space="preserve">hus we are led to our first key equation, </w:t>
      </w:r>
    </w:p>
    <w:p w14:paraId="41BA76C1" w14:textId="77777777" w:rsidR="00FF4D5F" w:rsidRDefault="00FF4D5F" w:rsidP="00365008"/>
    <w:p w14:paraId="296AAEBE" w14:textId="77777777" w:rsidR="00365008" w:rsidRPr="001953FE" w:rsidRDefault="00365008" w:rsidP="00365008">
      <w:pPr>
        <w:tabs>
          <w:tab w:val="left" w:pos="7200"/>
          <w:tab w:val="left" w:pos="7920"/>
          <w:tab w:val="right" w:pos="9270"/>
        </w:tabs>
      </w:pPr>
      <w:r w:rsidRPr="001953FE">
        <w:rPr>
          <w:b/>
        </w:rPr>
        <w:t>Fact</w:t>
      </w:r>
      <w:r>
        <w:rPr>
          <w:b/>
        </w:rPr>
        <w:t xml:space="preserve"> 1</w:t>
      </w:r>
      <w:r w:rsidRPr="001953FE">
        <w:rPr>
          <w:b/>
        </w:rPr>
        <w:t>:</w:t>
      </w:r>
      <w:r>
        <w:t xml:space="preserve">    d(X)  = 0 (the all-zeros matrix)</w:t>
      </w:r>
      <w:r>
        <w:tab/>
      </w:r>
      <w:r>
        <w:tab/>
      </w:r>
      <w:r>
        <w:tab/>
      </w:r>
      <w:r>
        <w:tab/>
      </w:r>
      <w:r>
        <w:tab/>
      </w:r>
      <w:r>
        <w:tab/>
      </w:r>
      <w:r>
        <w:tab/>
      </w:r>
      <w:r>
        <w:tab/>
        <w:t>(10.6)</w:t>
      </w:r>
    </w:p>
    <w:p w14:paraId="7CBE86B0" w14:textId="77777777" w:rsidR="00365008" w:rsidRDefault="00365008" w:rsidP="00365008"/>
    <w:p w14:paraId="3441FBB5" w14:textId="77777777" w:rsidR="00365008" w:rsidRPr="00824F85" w:rsidRDefault="00365008" w:rsidP="00365008">
      <w:r>
        <w:t>Another row of interest in the R/I chart is this one, where the remainder is r</w:t>
      </w:r>
      <w:r>
        <w:rPr>
          <w:rStyle w:val="subscript"/>
        </w:rPr>
        <w:t>i</w:t>
      </w:r>
      <w:r>
        <w:t>(x) = x,</w:t>
      </w:r>
    </w:p>
    <w:p w14:paraId="62622CA3" w14:textId="77777777" w:rsidR="00365008" w:rsidRDefault="00365008" w:rsidP="00365008"/>
    <w:p w14:paraId="6B5759E8" w14:textId="77777777" w:rsidR="00365008" w:rsidRPr="001953FE" w:rsidRDefault="00365008" w:rsidP="00365008">
      <w:pPr>
        <w:tabs>
          <w:tab w:val="left" w:pos="7200"/>
          <w:tab w:val="left" w:pos="7920"/>
          <w:tab w:val="right" w:pos="9270"/>
        </w:tabs>
      </w:pPr>
      <w:r>
        <w:tab/>
      </w:r>
      <w:r>
        <w:tab/>
      </w:r>
      <w:r>
        <w:tab/>
        <w:t xml:space="preserve">α     </w:t>
      </w:r>
      <w:r>
        <w:tab/>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 x }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x</w:t>
      </w:r>
      <w:r>
        <w:tab/>
      </w:r>
      <w:r>
        <w:tab/>
      </w:r>
      <w:r>
        <w:tab/>
      </w:r>
      <w:r>
        <w:tab/>
      </w:r>
      <w:r>
        <w:tab/>
        <w:t>(10.7)</w:t>
      </w:r>
    </w:p>
    <w:p w14:paraId="1120FA51" w14:textId="77777777" w:rsidR="00365008" w:rsidRDefault="00365008" w:rsidP="00365008">
      <w:r>
        <w:tab/>
      </w:r>
      <w:r>
        <w:tab/>
        <w:t>abstract field element               chart row           remainder polynomial</w:t>
      </w:r>
    </w:p>
    <w:p w14:paraId="392FB198" w14:textId="77777777" w:rsidR="00365008" w:rsidRDefault="00365008" w:rsidP="00365008"/>
    <w:p w14:paraId="75BCE896" w14:textId="77777777" w:rsidR="00365008" w:rsidRDefault="00365008" w:rsidP="00365008">
      <w:r>
        <w:t>Recall that if d(x) is a primitive polynomial for element α, then d(x) contains (x-α) as a factor, d(α) = 0, and α is a primitive element of GF(q) whose powers enumerate the non-zero elements of GF(q). We will assume from now on that d(x) is in fact a primitive polynomial for some primitive element α</w:t>
      </w:r>
      <w:r w:rsidR="00E66698">
        <w:t>,</w:t>
      </w:r>
      <w:r>
        <w:t xml:space="preserve"> which in the chart representation we identify with {x} and also with remainder polynomial x. </w:t>
      </w:r>
      <w:r w:rsidR="00E66698">
        <w:t xml:space="preserve">Recall from (6.5) that since d(x) is a primitive polynomial, d(α) = 0 for α = {x} </w:t>
      </w:r>
      <w:r w:rsidR="00E66698" w:rsidRPr="00E66698">
        <w:rPr>
          <w:i/>
        </w:rPr>
        <w:t>and</w:t>
      </w:r>
      <w:r w:rsidR="00E66698">
        <w:t xml:space="preserve"> α is a primitive element of GF(q). </w:t>
      </w:r>
      <w:r>
        <w:t>We now add our matrix representation item to (10.7) and say</w:t>
      </w:r>
    </w:p>
    <w:p w14:paraId="6B33B08F" w14:textId="77777777" w:rsidR="00365008" w:rsidRDefault="00365008" w:rsidP="00365008"/>
    <w:p w14:paraId="390957B5" w14:textId="77777777" w:rsidR="00365008" w:rsidRPr="001953FE" w:rsidRDefault="00365008" w:rsidP="00365008">
      <w:pPr>
        <w:tabs>
          <w:tab w:val="left" w:pos="7200"/>
          <w:tab w:val="left" w:pos="7920"/>
          <w:tab w:val="right" w:pos="9270"/>
        </w:tabs>
      </w:pPr>
      <w:r>
        <w:tab/>
      </w:r>
      <w:r>
        <w:tab/>
      </w:r>
      <w:r>
        <w:tab/>
        <w:t>α</w:t>
      </w:r>
      <w:r>
        <w:tab/>
        <w:t xml:space="preserve"> </w:t>
      </w:r>
      <w:r w:rsidR="00E80C5A">
        <w:t xml:space="preserve"> </w:t>
      </w:r>
      <w:r>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rsidR="00E80C5A">
        <w:tab/>
        <w:t xml:space="preserve">   </w:t>
      </w:r>
      <w:r>
        <w:t>{ x }</w:t>
      </w:r>
      <w:r w:rsidR="00E80C5A">
        <w:tab/>
      </w:r>
      <w:r w:rsidR="00E80C5A">
        <w:rPr>
          <w:b/>
        </w:rPr>
        <w:tab/>
        <w:t>=</w:t>
      </w:r>
      <w:r w:rsidR="00E80C5A">
        <w:tab/>
        <w:t>x</w:t>
      </w:r>
      <w:r>
        <w:tab/>
      </w:r>
      <w:r w:rsidR="00E80C5A">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ab/>
        <w:t xml:space="preserve">   X</w:t>
      </w:r>
      <w:r>
        <w:tab/>
      </w:r>
      <w:r>
        <w:tab/>
      </w:r>
      <w:r>
        <w:tab/>
        <w:t>(10.8)</w:t>
      </w:r>
    </w:p>
    <w:p w14:paraId="36769B0A" w14:textId="77777777" w:rsidR="00365008" w:rsidRDefault="00E80C5A" w:rsidP="00365008">
      <w:r>
        <w:tab/>
      </w:r>
      <w:r>
        <w:tab/>
        <w:t xml:space="preserve">primitive abstract </w:t>
      </w:r>
      <w:r>
        <w:tab/>
      </w:r>
      <w:r>
        <w:tab/>
      </w:r>
      <w:r>
        <w:tab/>
        <w:t xml:space="preserve">      </w:t>
      </w:r>
      <w:r w:rsidR="00365008">
        <w:t>remainder</w:t>
      </w:r>
      <w:r w:rsidR="00365008">
        <w:tab/>
      </w:r>
      <w:r w:rsidR="00365008">
        <w:tab/>
        <w:t>matrix</w:t>
      </w:r>
    </w:p>
    <w:p w14:paraId="7F2691C4" w14:textId="77777777" w:rsidR="00365008" w:rsidRDefault="00365008" w:rsidP="00365008">
      <w:r>
        <w:tab/>
      </w:r>
      <w:r>
        <w:tab/>
        <w:t>field element</w:t>
      </w:r>
      <w:r w:rsidR="00E80C5A">
        <w:tab/>
      </w:r>
      <w:r w:rsidR="00E80C5A">
        <w:tab/>
      </w:r>
      <w:r>
        <w:t>chart row</w:t>
      </w:r>
      <w:r w:rsidR="00E80C5A">
        <w:tab/>
        <w:t xml:space="preserve">      </w:t>
      </w:r>
      <w:r>
        <w:t>polynomial</w:t>
      </w:r>
      <w:r>
        <w:tab/>
      </w:r>
      <w:r>
        <w:tab/>
        <w:t>representation</w:t>
      </w:r>
    </w:p>
    <w:p w14:paraId="05B302D2" w14:textId="77777777" w:rsidR="00365008" w:rsidRDefault="00365008" w:rsidP="00365008"/>
    <w:p w14:paraId="3F7FD415" w14:textId="77777777" w:rsidR="00365008" w:rsidRPr="00FE18AC" w:rsidRDefault="00365008" w:rsidP="00365008">
      <w:r>
        <w:t xml:space="preserve">Therefore we have the following: </w:t>
      </w:r>
    </w:p>
    <w:p w14:paraId="25F80066" w14:textId="77777777" w:rsidR="00365008" w:rsidRDefault="00365008" w:rsidP="00365008">
      <w:r>
        <w:tab/>
      </w:r>
      <w:r>
        <w:tab/>
      </w:r>
      <w:r>
        <w:tab/>
      </w:r>
    </w:p>
    <w:p w14:paraId="36340992" w14:textId="77777777" w:rsidR="00365008" w:rsidRPr="006F7C43" w:rsidRDefault="00365008" w:rsidP="00365008">
      <w:pPr>
        <w:tabs>
          <w:tab w:val="left" w:pos="7200"/>
          <w:tab w:val="left" w:pos="7920"/>
          <w:tab w:val="right" w:pos="9270"/>
        </w:tabs>
      </w:pPr>
      <w:r w:rsidRPr="00FE18AC">
        <w:rPr>
          <w:b/>
        </w:rPr>
        <w:t xml:space="preserve">Fact 2: </w:t>
      </w:r>
      <w:r>
        <w:t xml:space="preserve">The matrix X is a primitive element in the matrix representation of GF(q) and the powers of matrix X enumerate the non-zero elements of GF(q) in the matrix representation. </w:t>
      </w:r>
      <w:r>
        <w:tab/>
      </w:r>
      <w:r>
        <w:tab/>
      </w:r>
      <w:r>
        <w:tab/>
        <w:t>(10.9)</w:t>
      </w:r>
    </w:p>
    <w:p w14:paraId="055FE894" w14:textId="77777777" w:rsidR="00365008" w:rsidRDefault="00365008" w:rsidP="00365008"/>
    <w:p w14:paraId="4B6A34A1" w14:textId="77777777" w:rsidR="00365008" w:rsidRPr="00695048" w:rsidRDefault="00365008" w:rsidP="00365008">
      <w:pPr>
        <w:rPr>
          <w:rStyle w:val="subscript"/>
        </w:rPr>
      </w:pPr>
      <w:r>
        <w:t>This enumeration capability of a primitive element result</w:t>
      </w:r>
      <w:r w:rsidR="00076A3F">
        <w:t xml:space="preserve">s </w:t>
      </w:r>
      <w:r>
        <w:t xml:space="preserve">from our realization in Big Theorem 1 (4.30) that {GF(q) - 0, </w:t>
      </w:r>
      <w:r w:rsidRPr="006E5BCC">
        <w:sym w:font="Symbol" w:char="F0B7"/>
      </w:r>
      <w:r>
        <w:t>} is a cyclic group, and from (1.10) which says that, by the definition of a cyclic group, there is a</w:t>
      </w:r>
      <w:r w:rsidR="00E66698">
        <w:t>lways some element of the group (called a generator)</w:t>
      </w:r>
      <w:r>
        <w:t xml:space="preserve"> which enumerates the group. Such a generator is called a primitive element and the minimal polynomial of a primitive element is a primitive polynomial. </w:t>
      </w:r>
    </w:p>
    <w:p w14:paraId="4471ED8A" w14:textId="77777777" w:rsidR="00365008" w:rsidRDefault="00365008" w:rsidP="00365008"/>
    <w:p w14:paraId="61B293EF" w14:textId="77777777" w:rsidR="00365008" w:rsidRPr="006F7C43" w:rsidRDefault="00365008" w:rsidP="00365008">
      <w:r w:rsidRPr="00FE18AC">
        <w:rPr>
          <w:b/>
        </w:rPr>
        <w:t xml:space="preserve">Fact 3: (Matrix Representation) </w:t>
      </w:r>
      <w:r>
        <w:t xml:space="preserve"> If we can find a square matrix X such that d(X) = 0 where d(x) is a primitive polynomial for GF(q) of degree m, then in the matrix representation of GF(q=p</w:t>
      </w:r>
      <w:r>
        <w:rPr>
          <w:rStyle w:val="superscript"/>
        </w:rPr>
        <w:t>m</w:t>
      </w:r>
      <w:r>
        <w:t>) the matrix X is a primitive element and its powers generate all the non-zero elements of the matrix representation of GF(q). The identity of GF(q) is represented by the identity matrix (</w:t>
      </w:r>
      <w:r w:rsidR="00076A3F">
        <w:t>I=</w:t>
      </w:r>
      <w:r>
        <w:t>X</w:t>
      </w:r>
      <w:r>
        <w:rPr>
          <w:rStyle w:val="superscript"/>
        </w:rPr>
        <w:t>0</w:t>
      </w:r>
      <w:r>
        <w:t xml:space="preserve">), and the zero element of GF(q) is represented by the all-zeros matrix. This set of q matrices then forms a matrix representation of GF(q) which is isomorphic to the abstract field GF(q). </w:t>
      </w:r>
      <w:r>
        <w:tab/>
      </w:r>
      <w:r>
        <w:tab/>
      </w:r>
      <w:r>
        <w:tab/>
      </w:r>
      <w:r>
        <w:tab/>
      </w:r>
      <w:r>
        <w:tab/>
      </w:r>
      <w:r>
        <w:tab/>
      </w:r>
      <w:r>
        <w:tab/>
        <w:t>(10.10)</w:t>
      </w:r>
    </w:p>
    <w:p w14:paraId="1AE218A2" w14:textId="77777777" w:rsidR="00365008" w:rsidRDefault="00365008" w:rsidP="00365008"/>
    <w:p w14:paraId="6ED7CC66" w14:textId="77777777" w:rsidR="00365008" w:rsidRDefault="00365008" w:rsidP="00365008">
      <w:r>
        <w:t xml:space="preserve">Notice that nothing has been said so far about the size of the matrix X. </w:t>
      </w:r>
    </w:p>
    <w:p w14:paraId="67C9652E" w14:textId="77777777" w:rsidR="00365008" w:rsidRDefault="00365008" w:rsidP="00365008"/>
    <w:p w14:paraId="343B86EE" w14:textId="77777777" w:rsidR="00365008" w:rsidRDefault="00365008" w:rsidP="00365008">
      <w:r>
        <w:t>At this point the reader may be a bit dubious that we can willy-nilly replace the scalar polynomial variable x used in all previous chapters with a square matrix X and have all our "Facts" car</w:t>
      </w:r>
      <w:r w:rsidR="00076A3F">
        <w:t xml:space="preserve">ry over into this matrix world. </w:t>
      </w:r>
      <w:r>
        <w:t xml:space="preserve">The reason things </w:t>
      </w:r>
      <w:r w:rsidRPr="00E81ABE">
        <w:rPr>
          <w:i/>
        </w:rPr>
        <w:t>do</w:t>
      </w:r>
      <w:r>
        <w:t xml:space="preserve"> carry over is that hardly any "property" of x was utilized in the earlier chapters. As just noted, the variable x and its powers were just inert carriers of the coefficients of Z</w:t>
      </w:r>
      <w:r>
        <w:rPr>
          <w:rStyle w:val="subscript"/>
        </w:rPr>
        <w:t>p</w:t>
      </w:r>
      <w:r>
        <w:t>. The variable x was not specified to be in any set or space whatsoever. All we needed was a notion of x</w:t>
      </w:r>
      <w:r>
        <w:rPr>
          <w:rStyle w:val="superscript"/>
        </w:rPr>
        <w:t>n</w:t>
      </w:r>
      <w:r>
        <w:t xml:space="preserve"> and nx  in order to talk about polynomials in the variable x. Here we make a more specific statement that X is in a certain space of matrices, but the old Facts still work since their derivation made no use of the properties of x beyond those just mentioned. Of course X</w:t>
      </w:r>
      <w:r>
        <w:rPr>
          <w:rStyle w:val="superscript"/>
        </w:rPr>
        <w:t>n</w:t>
      </w:r>
      <w:r>
        <w:t xml:space="preserve"> and nX have clear meanings for a matrix X. Basically, scalar additions and multiplications get replaced by matrix additions and multiplications.</w:t>
      </w:r>
    </w:p>
    <w:p w14:paraId="6AB41D8B" w14:textId="77777777" w:rsidR="00365008" w:rsidRDefault="00365008" w:rsidP="00365008">
      <w:r>
        <w:tab/>
        <w:t xml:space="preserve">Consider for example the Division Algorithm (3.6) which says n(x) = q(x)d(x) + r(x). In the matrix world this is replaced by n(X) = q(X)d(X) + r(X) where now q(X)d(X) is the product of two matrices. One might wonder about dividing two matrices as in n(X)/d(X), but one only need look at the example in (3.7) with scalar x replaced by matrix X and everything works fine. Scalar addition and multiplication is replaced by matrix addition and multiplication at each stage of the long division process. </w:t>
      </w:r>
    </w:p>
    <w:p w14:paraId="1ADE4978" w14:textId="77777777" w:rsidR="00365008" w:rsidRDefault="00365008" w:rsidP="00365008">
      <w:r>
        <w:tab/>
        <w:t xml:space="preserve">Here is another example of the change from x to X: </w:t>
      </w:r>
    </w:p>
    <w:p w14:paraId="5CB5509E" w14:textId="77777777" w:rsidR="00365008" w:rsidRDefault="00365008" w:rsidP="00365008"/>
    <w:p w14:paraId="32E296F0" w14:textId="77777777" w:rsidR="00365008" w:rsidRPr="00803A76" w:rsidRDefault="00365008" w:rsidP="00365008">
      <w:pPr>
        <w:tabs>
          <w:tab w:val="left" w:pos="7200"/>
          <w:tab w:val="left" w:pos="7920"/>
          <w:tab w:val="right" w:pos="9270"/>
        </w:tabs>
        <w:rPr>
          <w:i/>
        </w:rPr>
      </w:pPr>
      <w:r>
        <w:tab/>
        <w:t>x</w:t>
      </w:r>
      <w:r>
        <w:rPr>
          <w:rStyle w:val="superscript"/>
        </w:rPr>
        <w:t>q</w:t>
      </w:r>
      <w:r w:rsidRPr="00283C18">
        <w:rPr>
          <w:rStyle w:val="superscript"/>
        </w:rPr>
        <w:t>-1</w:t>
      </w:r>
      <w:r>
        <w:rPr>
          <w:rStyle w:val="superscript"/>
        </w:rPr>
        <w:t xml:space="preserve"> </w:t>
      </w:r>
      <w:r>
        <w:t>- 1 =  (x -</w:t>
      </w:r>
      <w:r>
        <w:rPr>
          <w:b/>
        </w:rPr>
        <w:t xml:space="preserve"> 1</w:t>
      </w:r>
      <w:r>
        <w:t xml:space="preserve">) </w:t>
      </w:r>
      <w:r w:rsidRPr="006E5BCC">
        <w:sym w:font="Symbol" w:char="F0B7"/>
      </w:r>
      <w:r>
        <w:t xml:space="preserve"> (x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 .</w:t>
      </w:r>
      <w:r>
        <w:tab/>
      </w:r>
      <w:r>
        <w:tab/>
      </w:r>
      <w:r>
        <w:tab/>
      </w:r>
      <w:r>
        <w:tab/>
      </w:r>
      <w:r>
        <w:tab/>
      </w:r>
      <w:r w:rsidRPr="00803A76">
        <w:rPr>
          <w:i/>
        </w:rPr>
        <w:t>(5.1)</w:t>
      </w:r>
    </w:p>
    <w:p w14:paraId="39C5515A" w14:textId="77777777" w:rsidR="00365008" w:rsidRDefault="00365008" w:rsidP="00365008"/>
    <w:p w14:paraId="61CEAD34" w14:textId="77777777" w:rsidR="00365008" w:rsidRPr="00803A76" w:rsidRDefault="00365008" w:rsidP="00365008">
      <w:pPr>
        <w:tabs>
          <w:tab w:val="left" w:pos="7200"/>
          <w:tab w:val="left" w:pos="7920"/>
          <w:tab w:val="right" w:pos="9270"/>
        </w:tabs>
        <w:rPr>
          <w:rStyle w:val="subscript"/>
        </w:rPr>
      </w:pPr>
      <w:r>
        <w:tab/>
        <w:t>X</w:t>
      </w:r>
      <w:r>
        <w:rPr>
          <w:rStyle w:val="superscript"/>
        </w:rPr>
        <w:t>q</w:t>
      </w:r>
      <w:r w:rsidRPr="00283C18">
        <w:rPr>
          <w:rStyle w:val="superscript"/>
        </w:rPr>
        <w:t>-1</w:t>
      </w:r>
      <w:r>
        <w:rPr>
          <w:rStyle w:val="superscript"/>
        </w:rPr>
        <w:t xml:space="preserve"> </w:t>
      </w:r>
      <w:r>
        <w:t>- 1 =  (X -</w:t>
      </w:r>
      <w:r>
        <w:rPr>
          <w:b/>
        </w:rPr>
        <w:t xml:space="preserve"> </w:t>
      </w:r>
      <w:r w:rsidR="00076A3F">
        <w:t>I</w:t>
      </w:r>
      <w:r w:rsidR="00E66698">
        <w:t>)</w:t>
      </w:r>
      <w:r>
        <w:t>(X - A</w:t>
      </w:r>
      <w:r w:rsidRPr="004D6267">
        <w:rPr>
          <w:rStyle w:val="subscript"/>
        </w:rPr>
        <w:t>2</w:t>
      </w:r>
      <w:r>
        <w:t>)(X - A</w:t>
      </w:r>
      <w:r w:rsidRPr="004D6267">
        <w:rPr>
          <w:rStyle w:val="subscript"/>
        </w:rPr>
        <w:t>3</w:t>
      </w:r>
      <w:r>
        <w:t>)(X - A</w:t>
      </w:r>
      <w:r w:rsidRPr="004D6267">
        <w:rPr>
          <w:rStyle w:val="subscript"/>
        </w:rPr>
        <w:t>4</w:t>
      </w:r>
      <w:r>
        <w:t>)......(X - A</w:t>
      </w:r>
      <w:r w:rsidRPr="004D6267">
        <w:rPr>
          <w:rStyle w:val="subscript"/>
        </w:rPr>
        <w:t>q-1</w:t>
      </w:r>
      <w:r>
        <w:t>) .</w:t>
      </w:r>
      <w:r>
        <w:tab/>
      </w:r>
      <w:r>
        <w:tab/>
      </w:r>
      <w:r>
        <w:tab/>
      </w:r>
      <w:r>
        <w:tab/>
      </w:r>
      <w:r>
        <w:tab/>
      </w:r>
      <w:r w:rsidRPr="00803A76">
        <w:rPr>
          <w:i/>
        </w:rPr>
        <w:t>(5.1)</w:t>
      </w:r>
      <w:r>
        <w:rPr>
          <w:rStyle w:val="subscript"/>
        </w:rPr>
        <w:t>matrix</w:t>
      </w:r>
    </w:p>
    <w:p w14:paraId="50D796FB" w14:textId="77777777" w:rsidR="00365008" w:rsidRDefault="00365008" w:rsidP="00365008"/>
    <w:p w14:paraId="79C7F505" w14:textId="77777777" w:rsidR="00E57172" w:rsidRDefault="00365008" w:rsidP="00365008">
      <w:r>
        <w:t xml:space="preserve">In the first line x is the dummy variable, </w:t>
      </w:r>
      <w:r w:rsidRPr="00803A76">
        <w:rPr>
          <w:b/>
        </w:rPr>
        <w:t>1</w:t>
      </w:r>
      <w:r>
        <w:t xml:space="preserve"> is the abstract </w:t>
      </w:r>
      <w:r>
        <w:sym w:font="Symbol" w:char="F0B7"/>
      </w:r>
      <w:r>
        <w:t xml:space="preserve"> identity element of GF(q), the a</w:t>
      </w:r>
      <w:r>
        <w:rPr>
          <w:rStyle w:val="subscript"/>
        </w:rPr>
        <w:t>i</w:t>
      </w:r>
      <w:r>
        <w:t xml:space="preserve"> are non-zero abstract elements of GF(q), and </w:t>
      </w:r>
      <w:r>
        <w:sym w:font="Symbol" w:char="F0B7"/>
      </w:r>
      <w:r>
        <w:t xml:space="preserve"> indicates the </w:t>
      </w:r>
      <w:r>
        <w:sym w:font="Symbol" w:char="F0B7"/>
      </w:r>
      <w:r>
        <w:t xml:space="preserve"> operator of GF(q). In the second line, both sides of the equation are matrices. X is our square matrix, </w:t>
      </w:r>
      <w:r w:rsidR="00076A3F">
        <w:t>I</w:t>
      </w:r>
      <w:r>
        <w:t xml:space="preserve"> is the identity matrix, the A</w:t>
      </w:r>
      <w:r>
        <w:rPr>
          <w:rStyle w:val="subscript"/>
        </w:rPr>
        <w:t>i</w:t>
      </w:r>
      <w:r>
        <w:t xml:space="preserve"> are the matrix representations of the non-zero elements of GF(q), and multiplication of the factors is standard matrix multiplication. </w:t>
      </w:r>
    </w:p>
    <w:p w14:paraId="070FB8DB" w14:textId="77777777" w:rsidR="00365008" w:rsidRPr="00E57172" w:rsidRDefault="00E57172" w:rsidP="00365008">
      <w:r>
        <w:tab/>
        <w:t>As a last example, assuming that X is found such that 0 = d(X) = Σ</w:t>
      </w:r>
      <w:r>
        <w:rPr>
          <w:rStyle w:val="subscript"/>
        </w:rPr>
        <w:t>i=0</w:t>
      </w:r>
      <w:r>
        <w:rPr>
          <w:rStyle w:val="superscript"/>
        </w:rPr>
        <w:t>m</w:t>
      </w:r>
      <w:r>
        <w:t xml:space="preserve"> d</w:t>
      </w:r>
      <w:r>
        <w:rPr>
          <w:rStyle w:val="subscript"/>
        </w:rPr>
        <w:t>i</w:t>
      </w:r>
      <w:r>
        <w:t>X</w:t>
      </w:r>
      <w:r>
        <w:rPr>
          <w:rStyle w:val="superscript"/>
        </w:rPr>
        <w:t>i</w:t>
      </w:r>
      <w:r>
        <w:t>, we get the matrix reduction rule  ( -d</w:t>
      </w:r>
      <w:r>
        <w:rPr>
          <w:rStyle w:val="subscript"/>
        </w:rPr>
        <w:t>i</w:t>
      </w:r>
      <w:r>
        <w:t xml:space="preserve"> = p - d</w:t>
      </w:r>
      <w:r>
        <w:rPr>
          <w:rStyle w:val="subscript"/>
        </w:rPr>
        <w:t>i</w:t>
      </w:r>
      <w:r>
        <w:t xml:space="preserve"> in Z</w:t>
      </w:r>
      <w:r w:rsidR="00E66698">
        <w:rPr>
          <w:rStyle w:val="subscript"/>
        </w:rPr>
        <w:t>p</w:t>
      </w:r>
      <w:r>
        <w:t xml:space="preserve">) </w:t>
      </w:r>
    </w:p>
    <w:p w14:paraId="01335CBD" w14:textId="77777777" w:rsidR="00E57172" w:rsidRDefault="00E57172" w:rsidP="00365008"/>
    <w:p w14:paraId="2A797476" w14:textId="77777777" w:rsidR="00E57172" w:rsidRPr="00E57172" w:rsidRDefault="00E57172" w:rsidP="00E57172">
      <w:pPr>
        <w:tabs>
          <w:tab w:val="left" w:pos="7200"/>
          <w:tab w:val="left" w:pos="7920"/>
          <w:tab w:val="right" w:pos="9270"/>
        </w:tabs>
      </w:pPr>
      <w:r>
        <w:tab/>
        <w:t>X</w:t>
      </w:r>
      <w:r w:rsidRPr="00283C18">
        <w:rPr>
          <w:rStyle w:val="superscript"/>
        </w:rPr>
        <w:t>m</w:t>
      </w:r>
      <w:r>
        <w:t xml:space="preserve">  = (p-d</w:t>
      </w:r>
      <w:r w:rsidRPr="004D6267">
        <w:rPr>
          <w:rStyle w:val="subscript"/>
        </w:rPr>
        <w:t>m-1</w:t>
      </w:r>
      <w:r>
        <w:t>) X</w:t>
      </w:r>
      <w:r w:rsidRPr="00283C18">
        <w:rPr>
          <w:rStyle w:val="superscript"/>
        </w:rPr>
        <w:t>m-1</w:t>
      </w:r>
      <w:r>
        <w:t xml:space="preserve"> + (p-d</w:t>
      </w:r>
      <w:r w:rsidRPr="004D6267">
        <w:rPr>
          <w:rStyle w:val="subscript"/>
        </w:rPr>
        <w:t>m-2</w:t>
      </w:r>
      <w:r>
        <w:t>) X</w:t>
      </w:r>
      <w:r w:rsidRPr="00283C18">
        <w:rPr>
          <w:rStyle w:val="superscript"/>
        </w:rPr>
        <w:t>m-2</w:t>
      </w:r>
      <w:r>
        <w:t xml:space="preserve"> + ... + (p-d</w:t>
      </w:r>
      <w:r w:rsidRPr="004D6267">
        <w:rPr>
          <w:rStyle w:val="subscript"/>
        </w:rPr>
        <w:t>1</w:t>
      </w:r>
      <w:r>
        <w:t>) X + (p-d</w:t>
      </w:r>
      <w:r w:rsidRPr="004D6267">
        <w:rPr>
          <w:rStyle w:val="subscript"/>
        </w:rPr>
        <w:t>0</w:t>
      </w:r>
      <w:r>
        <w:t>)</w:t>
      </w:r>
      <w:r>
        <w:tab/>
      </w:r>
      <w:r>
        <w:tab/>
      </w:r>
      <w:r>
        <w:tab/>
      </w:r>
      <w:r>
        <w:tab/>
      </w:r>
      <w:r>
        <w:tab/>
        <w:t>(10.11)</w:t>
      </w:r>
    </w:p>
    <w:p w14:paraId="10759662" w14:textId="77777777" w:rsidR="00E57172" w:rsidRDefault="00E57172" w:rsidP="00E57172">
      <w:pPr>
        <w:tabs>
          <w:tab w:val="left" w:pos="7200"/>
          <w:tab w:val="left" w:pos="7920"/>
          <w:tab w:val="right" w:pos="9270"/>
        </w:tabs>
      </w:pPr>
    </w:p>
    <w:p w14:paraId="0A16DF78" w14:textId="77777777" w:rsidR="00E57172" w:rsidRDefault="00E57172" w:rsidP="00E57172">
      <w:pPr>
        <w:tabs>
          <w:tab w:val="left" w:pos="7200"/>
          <w:tab w:val="left" w:pos="7920"/>
          <w:tab w:val="right" w:pos="9270"/>
        </w:tabs>
      </w:pPr>
      <w:r>
        <w:t>which may be compared to (6.9)</w:t>
      </w:r>
    </w:p>
    <w:p w14:paraId="2A87C0B8" w14:textId="77777777" w:rsidR="00E57172" w:rsidRDefault="00E57172" w:rsidP="00E57172">
      <w:pPr>
        <w:tabs>
          <w:tab w:val="left" w:pos="7200"/>
          <w:tab w:val="left" w:pos="7920"/>
          <w:tab w:val="right" w:pos="9270"/>
        </w:tabs>
      </w:pPr>
    </w:p>
    <w:p w14:paraId="34F924EE" w14:textId="77777777" w:rsidR="00E57172" w:rsidRPr="009443BC" w:rsidRDefault="00E57172" w:rsidP="00E57172">
      <w:pPr>
        <w:tabs>
          <w:tab w:val="left" w:pos="7200"/>
          <w:tab w:val="left" w:pos="7920"/>
          <w:tab w:val="right" w:pos="9270"/>
        </w:tabs>
      </w:pPr>
      <w:r>
        <w:tab/>
        <w:t>α</w:t>
      </w:r>
      <w:r w:rsidRPr="00283C18">
        <w:rPr>
          <w:rStyle w:val="superscript"/>
        </w:rPr>
        <w:t>m</w:t>
      </w:r>
      <w:r>
        <w:t xml:space="preserve"> =  (p-c</w:t>
      </w:r>
      <w:r w:rsidRPr="004D6267">
        <w:rPr>
          <w:rStyle w:val="subscript"/>
        </w:rPr>
        <w:t>m-1</w:t>
      </w:r>
      <w:r>
        <w:t>) α</w:t>
      </w:r>
      <w:r w:rsidRPr="00283C18">
        <w:rPr>
          <w:rStyle w:val="superscript"/>
        </w:rPr>
        <w:t>m-1</w:t>
      </w:r>
      <w:r>
        <w:t xml:space="preserve"> + (p-c</w:t>
      </w:r>
      <w:r w:rsidRPr="004D6267">
        <w:rPr>
          <w:rStyle w:val="subscript"/>
        </w:rPr>
        <w:t>m-2</w:t>
      </w:r>
      <w:r>
        <w:t>) α</w:t>
      </w:r>
      <w:r w:rsidRPr="00283C18">
        <w:rPr>
          <w:rStyle w:val="superscript"/>
        </w:rPr>
        <w:t>m-2</w:t>
      </w:r>
      <w:r>
        <w:t xml:space="preserve"> + ... + (p-c</w:t>
      </w:r>
      <w:r w:rsidRPr="004D6267">
        <w:rPr>
          <w:rStyle w:val="subscript"/>
        </w:rPr>
        <w:t>1</w:t>
      </w:r>
      <w:r>
        <w:t>) α + (p-c</w:t>
      </w:r>
      <w:r w:rsidRPr="004D6267">
        <w:rPr>
          <w:rStyle w:val="subscript"/>
        </w:rPr>
        <w:t>0</w:t>
      </w:r>
      <w:r>
        <w:t>) .</w:t>
      </w:r>
      <w:r>
        <w:tab/>
      </w:r>
      <w:r>
        <w:tab/>
      </w:r>
      <w:r>
        <w:tab/>
      </w:r>
      <w:r>
        <w:tab/>
      </w:r>
      <w:r>
        <w:tab/>
      </w:r>
      <w:r w:rsidRPr="00E57172">
        <w:rPr>
          <w:i/>
        </w:rPr>
        <w:t>(6.9)</w:t>
      </w:r>
    </w:p>
    <w:p w14:paraId="550A84A1" w14:textId="77777777" w:rsidR="00E57172" w:rsidRDefault="00E57172" w:rsidP="00365008"/>
    <w:p w14:paraId="0F8F0599" w14:textId="77777777" w:rsidR="00365008" w:rsidRDefault="00365008" w:rsidP="00365008">
      <w:r>
        <w:tab/>
        <w:t xml:space="preserve">Nevertheless, for the dubious reader we provide the next section which makes a detailed specification of the new ring </w:t>
      </w:r>
      <w:r w:rsidR="00E66698">
        <w:t xml:space="preserve">of polynomials </w:t>
      </w:r>
      <w:r w:rsidR="00E57172">
        <w:t>R</w:t>
      </w:r>
      <w:r w:rsidR="00E57172">
        <w:rPr>
          <w:rStyle w:val="subscript"/>
        </w:rPr>
        <w:t>p</w:t>
      </w:r>
      <w:r w:rsidR="00E57172">
        <w:rPr>
          <w:rStyle w:val="superscript"/>
        </w:rPr>
        <w:t>m</w:t>
      </w:r>
      <w:r>
        <w:t xml:space="preserve"> which is appropriate for our new matrix isomorphism</w:t>
      </w:r>
      <w:r w:rsidR="00E57172">
        <w:t xml:space="preserve"> GF(p</w:t>
      </w:r>
      <w:r w:rsidR="00E57172">
        <w:rPr>
          <w:rStyle w:val="superscript"/>
        </w:rPr>
        <w:t>m</w:t>
      </w:r>
      <w:r w:rsidR="00E57172">
        <w:t>) = R</w:t>
      </w:r>
      <w:r w:rsidR="00E57172">
        <w:rPr>
          <w:rStyle w:val="subscript"/>
        </w:rPr>
        <w:t>p</w:t>
      </w:r>
      <w:r w:rsidR="00E57172">
        <w:rPr>
          <w:rStyle w:val="superscript"/>
        </w:rPr>
        <w:t>m</w:t>
      </w:r>
      <w:r w:rsidR="00E57172">
        <w:t xml:space="preserve">/d(X). </w:t>
      </w:r>
      <w:r>
        <w:t>Everything about this ring R</w:t>
      </w:r>
      <w:r w:rsidR="00E57172">
        <w:rPr>
          <w:rStyle w:val="subscript"/>
        </w:rPr>
        <w:t>p</w:t>
      </w:r>
      <w:r w:rsidR="00E57172">
        <w:rPr>
          <w:rStyle w:val="superscript"/>
        </w:rPr>
        <w:t>m</w:t>
      </w:r>
      <w:r>
        <w:t xml:space="preserve"> is just an extension of the </w:t>
      </w:r>
      <w:r w:rsidR="00215BAE">
        <w:t xml:space="preserve">Chapter 3 (a) </w:t>
      </w:r>
      <w:r>
        <w:t xml:space="preserve">scalar ring R where scalar addition and multiplication is replaced by matrix addition and multiplication. </w:t>
      </w:r>
    </w:p>
    <w:p w14:paraId="7CD665FE" w14:textId="77777777" w:rsidR="00365008" w:rsidRDefault="00365008" w:rsidP="00365008"/>
    <w:p w14:paraId="4813AFF1" w14:textId="77777777" w:rsidR="00365008" w:rsidRDefault="00365008" w:rsidP="00365008">
      <w:r>
        <w:t>Rather than hold the reader in suspense, we shall right here finish off the logic flow to show exactly how a matrix representation of GF(q) can be constructed in actual practice. Then the following sections can be considered "support material". In the final section we will use Maple to exe</w:t>
      </w:r>
      <w:r w:rsidR="00E66698">
        <w:t xml:space="preserve">cute our algorithm for creating </w:t>
      </w:r>
      <w:r>
        <w:t>matrix representation</w:t>
      </w:r>
      <w:r w:rsidR="00E66698">
        <w:t>s</w:t>
      </w:r>
      <w:r>
        <w:t xml:space="preserve"> </w:t>
      </w:r>
      <w:r w:rsidR="00076A3F">
        <w:t>for</w:t>
      </w:r>
      <w:r>
        <w:t xml:space="preserve"> </w:t>
      </w:r>
      <w:r w:rsidR="00E66698">
        <w:t>some</w:t>
      </w:r>
      <w:r>
        <w:t xml:space="preserve"> sample GF(q)</w:t>
      </w:r>
      <w:r w:rsidR="00E66698">
        <w:t xml:space="preserve"> fields</w:t>
      </w:r>
      <w:r>
        <w:t xml:space="preserve">. </w:t>
      </w:r>
    </w:p>
    <w:p w14:paraId="36519555" w14:textId="77777777" w:rsidR="00365008" w:rsidRDefault="00365008" w:rsidP="00365008"/>
    <w:p w14:paraId="72DA9D1E" w14:textId="77777777" w:rsidR="00365008" w:rsidRDefault="00365008" w:rsidP="00365008">
      <w:r>
        <w:t xml:space="preserve">Looking at Fact 3 </w:t>
      </w:r>
      <w:r w:rsidR="00215BAE">
        <w:t xml:space="preserve">(10.10) </w:t>
      </w:r>
      <w:r>
        <w:t>above, w</w:t>
      </w:r>
      <w:r w:rsidR="00DD4F12">
        <w:t xml:space="preserve">e are faced with this problem: </w:t>
      </w:r>
      <w:r>
        <w:t>given a primitive polynomial d(x) for GF(q) (which we can find from a table, or which we can figure out by some method outlined earlier), how do we find a square matrix</w:t>
      </w:r>
      <w:r w:rsidR="00E66698">
        <w:t xml:space="preserve"> X such that d(X) = 0? </w:t>
      </w:r>
      <w:r>
        <w:t xml:space="preserve">If we can solve this problem, then Fact 3 gives complete instructions for constructing a matrix representation of GF(q). </w:t>
      </w:r>
    </w:p>
    <w:p w14:paraId="47CA6D6D" w14:textId="77777777" w:rsidR="00365008" w:rsidRDefault="00365008" w:rsidP="00365008">
      <w:r>
        <w:tab/>
        <w:t xml:space="preserve">The following famous theorem comes to the rescue:  </w:t>
      </w:r>
    </w:p>
    <w:p w14:paraId="3BD4CD3C" w14:textId="77777777" w:rsidR="00365008" w:rsidRDefault="00365008" w:rsidP="00365008">
      <w:pPr>
        <w:jc w:val="left"/>
      </w:pPr>
    </w:p>
    <w:p w14:paraId="6DD23A14" w14:textId="77777777" w:rsidR="00365008" w:rsidRPr="000C54FC" w:rsidRDefault="00365008" w:rsidP="00365008">
      <w:pPr>
        <w:tabs>
          <w:tab w:val="left" w:pos="7200"/>
          <w:tab w:val="left" w:pos="7920"/>
          <w:tab w:val="right" w:pos="9270"/>
        </w:tabs>
      </w:pPr>
      <w:r>
        <w:rPr>
          <w:b/>
        </w:rPr>
        <w:t>Theorem</w:t>
      </w:r>
      <w:r w:rsidRPr="0026470A">
        <w:rPr>
          <w:b/>
        </w:rPr>
        <w:t xml:space="preserve">: </w:t>
      </w:r>
      <w:r>
        <w:t xml:space="preserve">(Cayley-Hamilton).  Every square matrix satisfies its own characteristic equation. </w:t>
      </w:r>
      <w:r>
        <w:tab/>
        <w:t>(10.12)</w:t>
      </w:r>
    </w:p>
    <w:p w14:paraId="350B15D1" w14:textId="77777777" w:rsidR="00365008" w:rsidRDefault="00365008" w:rsidP="00365008">
      <w:pPr>
        <w:jc w:val="left"/>
      </w:pPr>
      <w:r>
        <w:tab/>
      </w:r>
      <w:r>
        <w:tab/>
      </w:r>
      <w:r>
        <w:tab/>
      </w:r>
      <w:r>
        <w:tab/>
      </w:r>
      <w:r>
        <w:tab/>
      </w:r>
      <w:r>
        <w:tab/>
      </w:r>
      <w:r>
        <w:tab/>
      </w:r>
      <w:r>
        <w:tab/>
      </w:r>
      <w:r>
        <w:tab/>
      </w:r>
    </w:p>
    <w:p w14:paraId="0550B2D8" w14:textId="77777777" w:rsidR="00365008" w:rsidRDefault="00365008" w:rsidP="00365008">
      <w:pPr>
        <w:jc w:val="left"/>
      </w:pPr>
      <w:r>
        <w:t xml:space="preserve">As reviewed in Appendix </w:t>
      </w:r>
      <w:r w:rsidR="009D1D0A">
        <w:t>D</w:t>
      </w:r>
      <w:r>
        <w:t xml:space="preserve">, if X is an mxm matrix, then </w:t>
      </w:r>
    </w:p>
    <w:p w14:paraId="03E9B9A0" w14:textId="77777777" w:rsidR="00365008" w:rsidRDefault="00365008" w:rsidP="00365008">
      <w:pPr>
        <w:jc w:val="left"/>
      </w:pPr>
      <w:r>
        <w:tab/>
        <w:t>(a) d(x) ≡ det(xI - X) is the characteristic polynomial of matrix X, and it has degree m</w:t>
      </w:r>
      <w:r w:rsidR="0010657D">
        <w:t>.</w:t>
      </w:r>
    </w:p>
    <w:p w14:paraId="3882E899" w14:textId="77777777" w:rsidR="00365008" w:rsidRDefault="00365008" w:rsidP="00365008">
      <w:pPr>
        <w:jc w:val="left"/>
      </w:pPr>
      <w:r>
        <w:tab/>
        <w:t xml:space="preserve">(b) the characteristic (secular) equation says d(x) = 0. Normally this equation is solved to find the </w:t>
      </w:r>
    </w:p>
    <w:p w14:paraId="1121F546" w14:textId="77777777" w:rsidR="00365008" w:rsidRDefault="00365008" w:rsidP="00365008">
      <w:pPr>
        <w:jc w:val="left"/>
      </w:pPr>
      <w:r>
        <w:tab/>
        <w:t xml:space="preserve">     eigenvalues of matrix X. </w:t>
      </w:r>
    </w:p>
    <w:p w14:paraId="5ECB410A" w14:textId="77777777" w:rsidR="00365008" w:rsidRDefault="00365008" w:rsidP="00365008">
      <w:pPr>
        <w:jc w:val="left"/>
      </w:pPr>
    </w:p>
    <w:p w14:paraId="368B08D5" w14:textId="77777777" w:rsidR="00365008" w:rsidRDefault="00365008" w:rsidP="00365008">
      <w:pPr>
        <w:jc w:val="left"/>
      </w:pPr>
      <w:r>
        <w:t xml:space="preserve">What Cayley-Hamilton says is simply this:  for any square matrix X,  d(X) = 0. </w:t>
      </w:r>
    </w:p>
    <w:p w14:paraId="0EDE91F3" w14:textId="77777777" w:rsidR="00365008" w:rsidRDefault="00365008" w:rsidP="00365008">
      <w:pPr>
        <w:jc w:val="left"/>
      </w:pPr>
    </w:p>
    <w:p w14:paraId="0B91BE18" w14:textId="77777777" w:rsidR="00365008" w:rsidRDefault="00365008" w:rsidP="00365008">
      <w:r w:rsidRPr="000C7985">
        <w:rPr>
          <w:u w:val="single"/>
        </w:rPr>
        <w:t>Proof:</w:t>
      </w:r>
      <w:r w:rsidRPr="00DD4F12">
        <w:t xml:space="preserve">  </w:t>
      </w:r>
      <w:r>
        <w:t xml:space="preserve">See any good linear algebra text. Birkhoff and MacLane give a one page proof on page 341. Wiki has several proofs. Here is a </w:t>
      </w:r>
      <w:r w:rsidRPr="000C7985">
        <w:rPr>
          <w:i/>
        </w:rPr>
        <w:t>non</w:t>
      </w:r>
      <w:r>
        <w:t xml:space="preserve">-proof which involves an equation which does </w:t>
      </w:r>
      <w:r w:rsidRPr="000C7985">
        <w:rPr>
          <w:i/>
        </w:rPr>
        <w:t>not</w:t>
      </w:r>
      <w:r>
        <w:t xml:space="preserve"> "carry over" when x goes to matrix X : </w:t>
      </w:r>
    </w:p>
    <w:p w14:paraId="713655A3" w14:textId="77777777" w:rsidR="00365008" w:rsidRDefault="00365008" w:rsidP="00365008">
      <w:pPr>
        <w:jc w:val="left"/>
      </w:pPr>
    </w:p>
    <w:p w14:paraId="4C8053E3" w14:textId="77777777" w:rsidR="00365008" w:rsidRDefault="00365008" w:rsidP="00365008">
      <w:pPr>
        <w:jc w:val="left"/>
      </w:pPr>
      <w:r>
        <w:tab/>
        <w:t>d(x) = det(xI - X) = 0</w:t>
      </w:r>
      <w:r>
        <w:tab/>
        <w:t>=&gt;?</w:t>
      </w:r>
      <w:r>
        <w:tab/>
        <w:t>d(X) = det(XI - X) = 0</w:t>
      </w:r>
    </w:p>
    <w:p w14:paraId="721F0719" w14:textId="77777777" w:rsidR="00365008" w:rsidRDefault="00365008" w:rsidP="00365008">
      <w:pPr>
        <w:jc w:val="left"/>
      </w:pPr>
    </w:p>
    <w:p w14:paraId="2B604FE8" w14:textId="77777777" w:rsidR="00365008" w:rsidRDefault="00365008" w:rsidP="00365008">
      <w:pPr>
        <w:jc w:val="left"/>
      </w:pPr>
      <w:r>
        <w:t xml:space="preserve">On the right, d(X) = det(XI - X) is completely meaningless since d(X) is a matrix while any determinant is just a number. The proof takes a little more work than that. </w:t>
      </w:r>
    </w:p>
    <w:p w14:paraId="28E63AA5" w14:textId="77777777" w:rsidR="00365008" w:rsidRDefault="00365008" w:rsidP="00365008">
      <w:pPr>
        <w:jc w:val="left"/>
      </w:pPr>
    </w:p>
    <w:p w14:paraId="23648ABC" w14:textId="77777777" w:rsidR="00956362" w:rsidRDefault="00365008" w:rsidP="00365008">
      <w:r>
        <w:t>In order that d(x) ≡ det(xI - X) be a polynomial of degree m, the square matrix X must be an mxm matrix. Then Cayley-Hamilton says d(X) = 0</w:t>
      </w:r>
      <w:r w:rsidR="00956362">
        <w:t xml:space="preserve">. So if we use this plan to find a matrix X such that d(X)= 0, then </w:t>
      </w:r>
    </w:p>
    <w:p w14:paraId="632B0A03" w14:textId="77777777" w:rsidR="00365008" w:rsidRPr="000C7985" w:rsidRDefault="00365008" w:rsidP="00365008">
      <w:r>
        <w:t>our X must be an mxm matrix if we are building a matrix representation for GF(p</w:t>
      </w:r>
      <w:r>
        <w:rPr>
          <w:rStyle w:val="superscript"/>
        </w:rPr>
        <w:t>m</w:t>
      </w:r>
      <w:r>
        <w:t xml:space="preserve">). </w:t>
      </w:r>
    </w:p>
    <w:p w14:paraId="052C0C61" w14:textId="77777777" w:rsidR="00365008" w:rsidRDefault="00365008" w:rsidP="00365008">
      <w:pPr>
        <w:jc w:val="left"/>
      </w:pPr>
    </w:p>
    <w:p w14:paraId="05E39F50" w14:textId="77777777" w:rsidR="00365008" w:rsidRDefault="00365008" w:rsidP="00365008">
      <w:r>
        <w:t>We are</w:t>
      </w:r>
      <w:r w:rsidR="00956362">
        <w:t xml:space="preserve"> now faced with a new problem: </w:t>
      </w:r>
      <w:r>
        <w:t xml:space="preserve">given a primitive polynomial d(x) of degree m and which we associate with the characteristic polynomial of matrix X, how to we actually construct a matrix X which has this d(x) as its characteristic polynomial?  If we can construct such an X, then d(X) = 0, and then Fact 3 is happy. </w:t>
      </w:r>
    </w:p>
    <w:p w14:paraId="08636AC6" w14:textId="77777777" w:rsidR="00365008" w:rsidRDefault="00365008" w:rsidP="00365008">
      <w:pPr>
        <w:jc w:val="left"/>
      </w:pPr>
    </w:p>
    <w:p w14:paraId="6903F5EF" w14:textId="77777777" w:rsidR="00365008" w:rsidRDefault="00365008" w:rsidP="00365008">
      <w:r>
        <w:t>As shown in the second section following, there is a standard method of constructing a matrix X which has a</w:t>
      </w:r>
      <w:r w:rsidR="00956362">
        <w:t>ny</w:t>
      </w:r>
      <w:r>
        <w:t xml:space="preserve"> desired characteristic polynomial. Such a matrix X is called </w:t>
      </w:r>
      <w:r w:rsidR="00DD4F12">
        <w:t>a</w:t>
      </w:r>
      <w:r>
        <w:t xml:space="preserve"> </w:t>
      </w:r>
      <w:r w:rsidRPr="000C7985">
        <w:rPr>
          <w:b/>
        </w:rPr>
        <w:t>companion matrix</w:t>
      </w:r>
      <w:r>
        <w:t xml:space="preserve"> to that polynomial. It is then </w:t>
      </w:r>
      <w:r w:rsidR="00A23992">
        <w:t>trivial</w:t>
      </w:r>
      <w:r>
        <w:t xml:space="preserve"> to write down a matrix X that works, and we are done. In the third section following, we shall have Maple construct </w:t>
      </w:r>
      <w:r w:rsidR="00956362">
        <w:t>some</w:t>
      </w:r>
      <w:r>
        <w:t xml:space="preserve"> matrix representation</w:t>
      </w:r>
      <w:r w:rsidR="00956362">
        <w:t>s</w:t>
      </w:r>
      <w:r>
        <w:t xml:space="preserve"> using Fact 3 above. </w:t>
      </w:r>
    </w:p>
    <w:p w14:paraId="57FEC104" w14:textId="77777777" w:rsidR="00365008" w:rsidRDefault="00365008" w:rsidP="00365008"/>
    <w:p w14:paraId="633FA592" w14:textId="77777777" w:rsidR="00365008" w:rsidRPr="00310412" w:rsidRDefault="00365008" w:rsidP="00365008">
      <w:pPr>
        <w:pStyle w:val="Heading3"/>
      </w:pPr>
      <w:bookmarkStart w:id="119" w:name="_Toc361331036"/>
      <w:r>
        <w:t>(b) Specification of the ring R</w:t>
      </w:r>
      <w:r w:rsidR="004040BE">
        <w:rPr>
          <w:rStyle w:val="subscript"/>
          <w:b/>
        </w:rPr>
        <w:t>p</w:t>
      </w:r>
      <w:r w:rsidR="004040BE" w:rsidRPr="004040BE">
        <w:rPr>
          <w:rStyle w:val="superscript"/>
          <w:b/>
        </w:rPr>
        <w:t>m</w:t>
      </w:r>
      <w:r>
        <w:t xml:space="preserve"> of matrix polynomials with coefficients in Z</w:t>
      </w:r>
      <w:r w:rsidRPr="00D03CB2">
        <w:rPr>
          <w:rStyle w:val="subscript"/>
          <w:b/>
        </w:rPr>
        <w:t>p</w:t>
      </w:r>
      <w:bookmarkEnd w:id="119"/>
    </w:p>
    <w:p w14:paraId="1BBFBA31" w14:textId="77777777" w:rsidR="00365008" w:rsidRDefault="00365008" w:rsidP="00365008">
      <w:pPr>
        <w:jc w:val="left"/>
      </w:pPr>
    </w:p>
    <w:p w14:paraId="2556AFB6" w14:textId="77777777" w:rsidR="00365008" w:rsidRPr="00D03CB2" w:rsidRDefault="00365008" w:rsidP="00365008">
      <w:pPr>
        <w:jc w:val="left"/>
        <w:rPr>
          <w:i/>
        </w:rPr>
      </w:pPr>
      <w:r>
        <w:t xml:space="preserve">Let </w:t>
      </w:r>
      <w:r>
        <w:rPr>
          <w:rFonts w:ascii="Script MT Bold" w:hAnsi="Script MT Bold"/>
        </w:rPr>
        <w:t>X</w:t>
      </w:r>
      <w:r w:rsidR="004040BE">
        <w:rPr>
          <w:rStyle w:val="subscript"/>
        </w:rPr>
        <w:t>p</w:t>
      </w:r>
      <w:r w:rsidR="004040BE">
        <w:rPr>
          <w:rStyle w:val="superscript"/>
        </w:rPr>
        <w:t>m</w:t>
      </w:r>
      <w:r>
        <w:t xml:space="preserve"> denote the set of mxm matrices whose elements lie in Z</w:t>
      </w:r>
      <w:r>
        <w:rPr>
          <w:rStyle w:val="subscript"/>
        </w:rPr>
        <w:t>p</w:t>
      </w:r>
      <w:r w:rsidR="00A23992">
        <w:t xml:space="preserve">. </w:t>
      </w:r>
      <w:r>
        <w:t xml:space="preserve">There are exactly </w:t>
      </w:r>
      <w:r w:rsidRPr="00752AA8">
        <w:rPr>
          <w:color w:val="000000"/>
        </w:rPr>
        <w:t>p</w:t>
      </w:r>
      <w:r w:rsidRPr="00752AA8">
        <w:rPr>
          <w:rStyle w:val="superscript"/>
          <w:color w:val="000000"/>
        </w:rPr>
        <w:t>m</w:t>
      </w:r>
      <w:r w:rsidRPr="00752AA8">
        <w:rPr>
          <w:rStyle w:val="superscript"/>
          <w:color w:val="000000"/>
        </w:rPr>
        <w:fldChar w:fldCharType="begin"/>
      </w:r>
      <w:r w:rsidRPr="00752AA8">
        <w:rPr>
          <w:rStyle w:val="superscript"/>
          <w:color w:val="000000"/>
        </w:rPr>
        <w:instrText xml:space="preserve"> EQ \s\up2(2)</w:instrText>
      </w:r>
      <w:r w:rsidRPr="00752AA8">
        <w:rPr>
          <w:rStyle w:val="superscript"/>
          <w:color w:val="000000"/>
        </w:rPr>
        <w:fldChar w:fldCharType="end"/>
      </w:r>
      <w:r>
        <w:rPr>
          <w:rStyle w:val="superscript"/>
          <w:color w:val="000000"/>
        </w:rPr>
        <w:t xml:space="preserve"> </w:t>
      </w:r>
      <w:r>
        <w:t xml:space="preserve">matrices in this set.  Let X and Y be elements of </w:t>
      </w:r>
      <w:r w:rsidR="004040BE">
        <w:rPr>
          <w:rFonts w:ascii="Script MT Bold" w:hAnsi="Script MT Bold"/>
        </w:rPr>
        <w:t>X</w:t>
      </w:r>
      <w:r w:rsidR="004040BE">
        <w:rPr>
          <w:rStyle w:val="subscript"/>
        </w:rPr>
        <w:t>p</w:t>
      </w:r>
      <w:r w:rsidR="004040BE">
        <w:rPr>
          <w:rStyle w:val="superscript"/>
        </w:rPr>
        <w:t>m</w:t>
      </w:r>
      <w:r>
        <w:t xml:space="preserve">. With set </w:t>
      </w:r>
      <w:r w:rsidR="004040BE">
        <w:rPr>
          <w:rFonts w:ascii="Script MT Bold" w:hAnsi="Script MT Bold"/>
        </w:rPr>
        <w:t>X</w:t>
      </w:r>
      <w:r w:rsidR="004040BE">
        <w:rPr>
          <w:rStyle w:val="subscript"/>
        </w:rPr>
        <w:t>p</w:t>
      </w:r>
      <w:r w:rsidR="004040BE">
        <w:rPr>
          <w:rStyle w:val="superscript"/>
        </w:rPr>
        <w:t>m</w:t>
      </w:r>
      <w:r>
        <w:t xml:space="preserve"> we associate + and </w:t>
      </w:r>
      <w:r>
        <w:sym w:font="Symbol" w:char="F0B7"/>
      </w:r>
      <w:r>
        <w:t xml:space="preserve"> operations defined as follows. First the + operator:    </w:t>
      </w:r>
    </w:p>
    <w:p w14:paraId="099F9EA7" w14:textId="77777777" w:rsidR="00365008" w:rsidRDefault="00365008" w:rsidP="00365008">
      <w:pPr>
        <w:jc w:val="left"/>
      </w:pPr>
    </w:p>
    <w:p w14:paraId="4B9635B9" w14:textId="77777777" w:rsidR="00365008" w:rsidRPr="00222B99" w:rsidRDefault="00365008" w:rsidP="00365008">
      <w:pPr>
        <w:tabs>
          <w:tab w:val="left" w:pos="7200"/>
          <w:tab w:val="left" w:pos="7920"/>
          <w:tab w:val="right" w:pos="9270"/>
        </w:tabs>
      </w:pPr>
      <w:r>
        <w:tab/>
        <w:t>Z = X + Y</w:t>
      </w:r>
      <w:r>
        <w:tab/>
      </w:r>
      <w:r>
        <w:tab/>
      </w:r>
      <w:r>
        <w:sym w:font="Symbol" w:char="F0DB"/>
      </w:r>
      <w:r>
        <w:tab/>
        <w:t>Z</w:t>
      </w:r>
      <w:r>
        <w:rPr>
          <w:rStyle w:val="subscript"/>
        </w:rPr>
        <w:t>rs</w:t>
      </w:r>
      <w:r>
        <w:t xml:space="preserve"> ≡ X</w:t>
      </w:r>
      <w:r>
        <w:rPr>
          <w:rStyle w:val="subscript"/>
        </w:rPr>
        <w:t>rs</w:t>
      </w:r>
      <w:r>
        <w:t xml:space="preserve"> </w:t>
      </w:r>
      <w:r>
        <w:sym w:font="Symbol" w:char="F0C5"/>
      </w:r>
      <w:r>
        <w:t xml:space="preserve"> Y</w:t>
      </w:r>
      <w:r>
        <w:rPr>
          <w:rStyle w:val="subscript"/>
        </w:rPr>
        <w:t>rs</w:t>
      </w:r>
      <w:r>
        <w:tab/>
      </w:r>
      <w:r>
        <w:tab/>
      </w:r>
      <w:r>
        <w:tab/>
      </w:r>
      <w:r>
        <w:tab/>
      </w:r>
      <w:r>
        <w:tab/>
      </w:r>
      <w:r>
        <w:tab/>
        <w:t>(10.13)</w:t>
      </w:r>
    </w:p>
    <w:p w14:paraId="5C97D7DE" w14:textId="77777777" w:rsidR="00365008" w:rsidRDefault="00365008" w:rsidP="00365008">
      <w:pPr>
        <w:jc w:val="left"/>
      </w:pPr>
    </w:p>
    <w:p w14:paraId="48413B6F" w14:textId="77777777" w:rsidR="00365008" w:rsidRDefault="00365008" w:rsidP="00365008">
      <w:pPr>
        <w:jc w:val="left"/>
      </w:pPr>
      <w:r>
        <w:t xml:space="preserve">where, as before, </w:t>
      </w:r>
      <w:r>
        <w:sym w:font="Symbol" w:char="F0C5"/>
      </w:r>
      <w:r>
        <w:t xml:space="preserve"> and </w:t>
      </w:r>
      <w:r>
        <w:sym w:font="Symbol" w:char="F0C4"/>
      </w:r>
      <w:r>
        <w:t xml:space="preserve"> refer to the operators of Z</w:t>
      </w:r>
      <w:r w:rsidR="0010657D">
        <w:rPr>
          <w:rStyle w:val="subscript"/>
        </w:rPr>
        <w:t>p</w:t>
      </w:r>
      <w:r>
        <w:t xml:space="preserve">. Thus, addition in </w:t>
      </w:r>
      <w:r w:rsidR="004040BE">
        <w:rPr>
          <w:rFonts w:ascii="Script MT Bold" w:hAnsi="Script MT Bold"/>
        </w:rPr>
        <w:t>X</w:t>
      </w:r>
      <w:r w:rsidR="004040BE">
        <w:rPr>
          <w:rStyle w:val="subscript"/>
        </w:rPr>
        <w:t>p</w:t>
      </w:r>
      <w:r w:rsidR="004040BE">
        <w:rPr>
          <w:rStyle w:val="superscript"/>
        </w:rPr>
        <w:t>m</w:t>
      </w:r>
      <w:r>
        <w:t xml:space="preserve"> is normal matrix addition, but matrix elements are added in Z</w:t>
      </w:r>
      <w:r w:rsidR="0010657D">
        <w:rPr>
          <w:rStyle w:val="subscript"/>
        </w:rPr>
        <w:t>p</w:t>
      </w:r>
      <w:r>
        <w:t xml:space="preserve">.  Now the </w:t>
      </w:r>
      <w:r>
        <w:sym w:font="Symbol" w:char="F0B7"/>
      </w:r>
      <w:r>
        <w:t xml:space="preserve"> operator :</w:t>
      </w:r>
    </w:p>
    <w:p w14:paraId="0991FEB9" w14:textId="77777777" w:rsidR="00365008" w:rsidRDefault="00365008" w:rsidP="00365008">
      <w:pPr>
        <w:jc w:val="left"/>
      </w:pPr>
    </w:p>
    <w:p w14:paraId="40E5BA2D" w14:textId="77777777" w:rsidR="00365008" w:rsidRPr="00222B99" w:rsidRDefault="00365008" w:rsidP="00365008">
      <w:pPr>
        <w:tabs>
          <w:tab w:val="left" w:pos="7200"/>
          <w:tab w:val="left" w:pos="7920"/>
          <w:tab w:val="right" w:pos="9270"/>
        </w:tabs>
      </w:pPr>
      <w:r>
        <w:tab/>
        <w:t>Z = X</w:t>
      </w:r>
      <w:r>
        <w:sym w:font="Symbol" w:char="F0B7"/>
      </w:r>
      <w:r>
        <w:t>Y = XY</w:t>
      </w:r>
      <w:r>
        <w:tab/>
      </w:r>
      <w:r>
        <w:sym w:font="Symbol" w:char="F0DB"/>
      </w:r>
      <w:r>
        <w:tab/>
        <w:t>Z</w:t>
      </w:r>
      <w:r>
        <w:rPr>
          <w:rStyle w:val="subscript"/>
        </w:rPr>
        <w:t>rs</w:t>
      </w:r>
      <w:r>
        <w:t xml:space="preserve"> ≡ Σ</w:t>
      </w:r>
      <w:r>
        <w:rPr>
          <w:rStyle w:val="superscript"/>
        </w:rPr>
        <w:sym w:font="Symbol" w:char="F0C5"/>
      </w:r>
      <w:r>
        <w:rPr>
          <w:rStyle w:val="subscript"/>
        </w:rPr>
        <w:t>t=1</w:t>
      </w:r>
      <w:r>
        <w:rPr>
          <w:rStyle w:val="superscript"/>
        </w:rPr>
        <w:t xml:space="preserve">m </w:t>
      </w:r>
      <w:r>
        <w:t>(X</w:t>
      </w:r>
      <w:r>
        <w:rPr>
          <w:rStyle w:val="subscript"/>
        </w:rPr>
        <w:t>rt</w:t>
      </w:r>
      <w:r>
        <w:sym w:font="Symbol" w:char="F0C4"/>
      </w:r>
      <w:r>
        <w:t>Y</w:t>
      </w:r>
      <w:r>
        <w:rPr>
          <w:rStyle w:val="subscript"/>
        </w:rPr>
        <w:t>ts</w:t>
      </w:r>
      <w:r>
        <w:t>) .</w:t>
      </w:r>
      <w:r>
        <w:tab/>
      </w:r>
      <w:r>
        <w:tab/>
      </w:r>
      <w:r>
        <w:tab/>
      </w:r>
      <w:r>
        <w:tab/>
      </w:r>
      <w:r>
        <w:tab/>
        <w:t>(10.14)</w:t>
      </w:r>
    </w:p>
    <w:p w14:paraId="48242850" w14:textId="77777777" w:rsidR="00365008" w:rsidRDefault="00365008" w:rsidP="00365008">
      <w:pPr>
        <w:jc w:val="left"/>
      </w:pPr>
    </w:p>
    <w:p w14:paraId="2E2B6858" w14:textId="77777777" w:rsidR="00365008" w:rsidRPr="00222B99" w:rsidRDefault="00365008" w:rsidP="00365008">
      <w:pPr>
        <w:jc w:val="left"/>
      </w:pPr>
      <w:r>
        <w:t>Here X</w:t>
      </w:r>
      <w:r>
        <w:rPr>
          <w:rStyle w:val="subscript"/>
        </w:rPr>
        <w:t>rt</w:t>
      </w:r>
      <w:r>
        <w:t xml:space="preserve"> and Y</w:t>
      </w:r>
      <w:r>
        <w:rPr>
          <w:rStyle w:val="subscript"/>
        </w:rPr>
        <w:t>ts</w:t>
      </w:r>
      <w:r>
        <w:t xml:space="preserve"> are elements of Z</w:t>
      </w:r>
      <w:r>
        <w:rPr>
          <w:rStyle w:val="subscript"/>
        </w:rPr>
        <w:t>p</w:t>
      </w:r>
      <w:r>
        <w:t>, so (X</w:t>
      </w:r>
      <w:r>
        <w:rPr>
          <w:rStyle w:val="subscript"/>
        </w:rPr>
        <w:t>rt</w:t>
      </w:r>
      <w:r>
        <w:sym w:font="Symbol" w:char="F0C4"/>
      </w:r>
      <w:r>
        <w:t>Y</w:t>
      </w:r>
      <w:r>
        <w:rPr>
          <w:rStyle w:val="subscript"/>
        </w:rPr>
        <w:t>ts</w:t>
      </w:r>
      <w:r>
        <w:t>) is a well-defined element of Z</w:t>
      </w:r>
      <w:r>
        <w:rPr>
          <w:rStyle w:val="subscript"/>
        </w:rPr>
        <w:t>p</w:t>
      </w:r>
      <w:r>
        <w:t xml:space="preserve">  and we are adding m such elements with the </w:t>
      </w:r>
      <w:r>
        <w:sym w:font="Symbol" w:char="F0C5"/>
      </w:r>
      <w:r>
        <w:t xml:space="preserve"> operator, all within Z</w:t>
      </w:r>
      <w:r>
        <w:rPr>
          <w:rStyle w:val="subscript"/>
        </w:rPr>
        <w:t>p</w:t>
      </w:r>
      <w:r>
        <w:t>.  This is the meaning of Σ</w:t>
      </w:r>
      <w:r>
        <w:rPr>
          <w:rStyle w:val="superscript"/>
        </w:rPr>
        <w:sym w:font="Symbol" w:char="F0C5"/>
      </w:r>
      <w:r>
        <w:t xml:space="preserve">. </w:t>
      </w:r>
    </w:p>
    <w:p w14:paraId="524EC54B" w14:textId="77777777" w:rsidR="00365008" w:rsidRDefault="00365008" w:rsidP="00365008">
      <w:pPr>
        <w:jc w:val="left"/>
      </w:pPr>
      <w:r>
        <w:tab/>
        <w:t>Notice that everything is normal matrix addition and matrix multiplication except the only numbers that ever appear lie in Z</w:t>
      </w:r>
      <w:r>
        <w:rPr>
          <w:rStyle w:val="subscript"/>
        </w:rPr>
        <w:t>p</w:t>
      </w:r>
      <w:r>
        <w:t xml:space="preserve">. Examples of the above are: </w:t>
      </w:r>
    </w:p>
    <w:p w14:paraId="32F3B978" w14:textId="77777777" w:rsidR="00365008" w:rsidRDefault="00365008" w:rsidP="00365008">
      <w:pPr>
        <w:jc w:val="left"/>
      </w:pPr>
    </w:p>
    <w:p w14:paraId="4B1F07A9" w14:textId="77777777" w:rsidR="00365008" w:rsidRPr="00222B99" w:rsidRDefault="00365008" w:rsidP="00365008">
      <w:pPr>
        <w:tabs>
          <w:tab w:val="left" w:pos="7200"/>
          <w:tab w:val="left" w:pos="7920"/>
          <w:tab w:val="right" w:pos="9270"/>
        </w:tabs>
      </w:pPr>
      <w:r>
        <w:tab/>
        <w:t>Z</w:t>
      </w:r>
      <w:r>
        <w:rPr>
          <w:rStyle w:val="subscript"/>
        </w:rPr>
        <w:t>rs</w:t>
      </w:r>
      <w:r>
        <w:t xml:space="preserve"> = X</w:t>
      </w:r>
      <w:r>
        <w:rPr>
          <w:rStyle w:val="subscript"/>
        </w:rPr>
        <w:t>rs</w:t>
      </w:r>
      <w:r>
        <w:sym w:font="Symbol" w:char="F0C5"/>
      </w:r>
      <w:r>
        <w:t xml:space="preserve"> X</w:t>
      </w:r>
      <w:r>
        <w:rPr>
          <w:rStyle w:val="subscript"/>
        </w:rPr>
        <w:t>rs</w:t>
      </w:r>
      <w:r>
        <w:t xml:space="preserve">  = 2X</w:t>
      </w:r>
      <w:r>
        <w:rPr>
          <w:rStyle w:val="subscript"/>
        </w:rPr>
        <w:t>rs</w:t>
      </w:r>
      <w:r>
        <w:t xml:space="preserve"> </w:t>
      </w:r>
      <w:r>
        <w:tab/>
      </w:r>
      <w:r>
        <w:tab/>
        <w:t>=&gt;</w:t>
      </w:r>
      <w:r>
        <w:tab/>
        <w:t>Z = X + X = 2X</w:t>
      </w:r>
      <w:r>
        <w:tab/>
      </w:r>
      <w:r>
        <w:tab/>
        <w:t>// assuming p &gt; 2</w:t>
      </w:r>
      <w:r>
        <w:tab/>
        <w:t>(10.15)</w:t>
      </w:r>
    </w:p>
    <w:p w14:paraId="0075BAC9" w14:textId="77777777" w:rsidR="00365008" w:rsidRDefault="00365008" w:rsidP="00365008">
      <w:pPr>
        <w:jc w:val="left"/>
      </w:pPr>
    </w:p>
    <w:p w14:paraId="3F8B6312" w14:textId="77777777" w:rsidR="00365008" w:rsidRPr="00222B99" w:rsidRDefault="00365008" w:rsidP="00365008">
      <w:pPr>
        <w:tabs>
          <w:tab w:val="left" w:pos="7200"/>
          <w:tab w:val="left" w:pos="7920"/>
          <w:tab w:val="right" w:pos="9270"/>
        </w:tabs>
      </w:pPr>
      <w:r>
        <w:tab/>
        <w:t>Z</w:t>
      </w:r>
      <w:r>
        <w:rPr>
          <w:rStyle w:val="subscript"/>
        </w:rPr>
        <w:t>rs</w:t>
      </w:r>
      <w:r>
        <w:t xml:space="preserve"> ≡ Σ</w:t>
      </w:r>
      <w:r>
        <w:rPr>
          <w:rStyle w:val="superscript"/>
        </w:rPr>
        <w:sym w:font="Symbol" w:char="F0C5"/>
      </w:r>
      <w:r>
        <w:rPr>
          <w:rStyle w:val="subscript"/>
        </w:rPr>
        <w:t>t=1</w:t>
      </w:r>
      <w:r>
        <w:rPr>
          <w:rStyle w:val="superscript"/>
        </w:rPr>
        <w:t xml:space="preserve">m </w:t>
      </w:r>
      <w:r>
        <w:t>(X</w:t>
      </w:r>
      <w:r>
        <w:rPr>
          <w:rStyle w:val="subscript"/>
        </w:rPr>
        <w:t>rt</w:t>
      </w:r>
      <w:r>
        <w:sym w:font="Symbol" w:char="F0C4"/>
      </w:r>
      <w:r>
        <w:t>X</w:t>
      </w:r>
      <w:r>
        <w:rPr>
          <w:rStyle w:val="subscript"/>
        </w:rPr>
        <w:t>ts</w:t>
      </w:r>
      <w:r>
        <w:t>)   = (X</w:t>
      </w:r>
      <w:r>
        <w:rPr>
          <w:rStyle w:val="superscript"/>
        </w:rPr>
        <w:t>2</w:t>
      </w:r>
      <w:r>
        <w:t>)</w:t>
      </w:r>
      <w:r>
        <w:rPr>
          <w:rStyle w:val="subscript"/>
        </w:rPr>
        <w:t>rs</w:t>
      </w:r>
      <w:r>
        <w:t xml:space="preserve">  =&gt; </w:t>
      </w:r>
      <w:r>
        <w:tab/>
        <w:t>Z = X</w:t>
      </w:r>
      <w:r>
        <w:sym w:font="Symbol" w:char="F0B7"/>
      </w:r>
      <w:r>
        <w:t>X = X</w:t>
      </w:r>
      <w:r>
        <w:rPr>
          <w:rStyle w:val="superscript"/>
        </w:rPr>
        <w:t>2</w:t>
      </w:r>
      <w:r>
        <w:t xml:space="preserve"> . </w:t>
      </w:r>
      <w:r>
        <w:tab/>
      </w:r>
      <w:r>
        <w:tab/>
      </w:r>
      <w:r>
        <w:tab/>
      </w:r>
      <w:r>
        <w:tab/>
        <w:t>(10.16)</w:t>
      </w:r>
    </w:p>
    <w:p w14:paraId="61649044" w14:textId="77777777" w:rsidR="00365008" w:rsidRDefault="00365008" w:rsidP="00365008">
      <w:pPr>
        <w:jc w:val="left"/>
      </w:pPr>
    </w:p>
    <w:p w14:paraId="69FF6721" w14:textId="77777777" w:rsidR="00365008" w:rsidRDefault="00365008" w:rsidP="00365008">
      <w:pPr>
        <w:jc w:val="left"/>
      </w:pPr>
      <w:r>
        <w:t xml:space="preserve">Thus any multiple of X or power of X lies in </w:t>
      </w:r>
      <w:r w:rsidR="004040BE">
        <w:rPr>
          <w:rFonts w:ascii="Script MT Bold" w:hAnsi="Script MT Bold"/>
        </w:rPr>
        <w:t>X</w:t>
      </w:r>
      <w:r w:rsidR="004040BE">
        <w:rPr>
          <w:rStyle w:val="subscript"/>
        </w:rPr>
        <w:t>p</w:t>
      </w:r>
      <w:r w:rsidR="004040BE">
        <w:rPr>
          <w:rStyle w:val="superscript"/>
        </w:rPr>
        <w:t>m</w:t>
      </w:r>
      <w:r>
        <w:t xml:space="preserve"> and as usual all numbers come out lying in Z</w:t>
      </w:r>
      <w:r>
        <w:rPr>
          <w:rStyle w:val="subscript"/>
        </w:rPr>
        <w:t>p</w:t>
      </w:r>
      <w:r>
        <w:t>. In particular we have</w:t>
      </w:r>
    </w:p>
    <w:p w14:paraId="06244272" w14:textId="77777777" w:rsidR="00365008" w:rsidRDefault="00365008" w:rsidP="00365008">
      <w:pPr>
        <w:jc w:val="left"/>
      </w:pPr>
    </w:p>
    <w:p w14:paraId="3815C0A5" w14:textId="77777777" w:rsidR="00365008" w:rsidRPr="00222B99" w:rsidRDefault="00365008" w:rsidP="00365008">
      <w:pPr>
        <w:tabs>
          <w:tab w:val="left" w:pos="7200"/>
          <w:tab w:val="left" w:pos="7920"/>
          <w:tab w:val="right" w:pos="9270"/>
        </w:tabs>
      </w:pPr>
      <w:r w:rsidRPr="00222B99">
        <w:rPr>
          <w:b/>
        </w:rPr>
        <w:t>Fact</w:t>
      </w:r>
      <w:r>
        <w:rPr>
          <w:b/>
        </w:rPr>
        <w:t xml:space="preserve"> 1</w:t>
      </w:r>
      <w:r w:rsidRPr="00222B99">
        <w:rPr>
          <w:b/>
        </w:rPr>
        <w:t xml:space="preserve">: </w:t>
      </w:r>
      <w:r>
        <w:t xml:space="preserve"> pX = 0:</w:t>
      </w:r>
      <w:r>
        <w:tab/>
      </w:r>
      <w:r>
        <w:tab/>
      </w:r>
      <w:r>
        <w:tab/>
      </w:r>
      <w:r>
        <w:tab/>
      </w:r>
      <w:r>
        <w:tab/>
      </w:r>
      <w:r>
        <w:tab/>
      </w:r>
      <w:r>
        <w:tab/>
      </w:r>
      <w:r>
        <w:tab/>
      </w:r>
      <w:r>
        <w:tab/>
      </w:r>
      <w:r>
        <w:tab/>
      </w:r>
      <w:r>
        <w:tab/>
        <w:t>(10.17)</w:t>
      </w:r>
    </w:p>
    <w:p w14:paraId="358C3A61" w14:textId="77777777" w:rsidR="00365008" w:rsidRDefault="00365008" w:rsidP="00365008">
      <w:pPr>
        <w:jc w:val="left"/>
      </w:pPr>
    </w:p>
    <w:p w14:paraId="5FA87D2B" w14:textId="77777777" w:rsidR="00365008" w:rsidRPr="0010657D" w:rsidRDefault="00365008" w:rsidP="00365008">
      <w:pPr>
        <w:jc w:val="left"/>
      </w:pPr>
      <w:r>
        <w:rPr>
          <w:u w:val="single"/>
        </w:rPr>
        <w:t>Proof:</w:t>
      </w:r>
      <w:r>
        <w:t xml:space="preserve">    pX = X + X + ... + X  </w:t>
      </w:r>
      <w:r w:rsidR="0010657D">
        <w:sym w:font="Symbol" w:char="F0DB"/>
      </w:r>
      <w:r>
        <w:t xml:space="preserve">  pX</w:t>
      </w:r>
      <w:r>
        <w:rPr>
          <w:rStyle w:val="subscript"/>
        </w:rPr>
        <w:t>rs</w:t>
      </w:r>
      <w:r>
        <w:t>= X</w:t>
      </w:r>
      <w:r>
        <w:rPr>
          <w:rStyle w:val="subscript"/>
        </w:rPr>
        <w:t>rs</w:t>
      </w:r>
      <w:r>
        <w:t xml:space="preserve"> </w:t>
      </w:r>
      <w:r>
        <w:sym w:font="Symbol" w:char="F0C5"/>
      </w:r>
      <w:r>
        <w:t xml:space="preserve"> X</w:t>
      </w:r>
      <w:r>
        <w:rPr>
          <w:rStyle w:val="subscript"/>
        </w:rPr>
        <w:t>rs</w:t>
      </w:r>
      <w:r>
        <w:t xml:space="preserve"> </w:t>
      </w:r>
      <w:r>
        <w:sym w:font="Symbol" w:char="F0C5"/>
      </w:r>
      <w:r>
        <w:t xml:space="preserve"> ... </w:t>
      </w:r>
      <w:r>
        <w:sym w:font="Symbol" w:char="F0C5"/>
      </w:r>
      <w:r>
        <w:t xml:space="preserve"> X</w:t>
      </w:r>
      <w:r>
        <w:rPr>
          <w:rStyle w:val="subscript"/>
        </w:rPr>
        <w:t>rs</w:t>
      </w:r>
      <w:r>
        <w:t xml:space="preserve">  = 0  since p</w:t>
      </w:r>
      <w:r w:rsidRPr="00222B99">
        <w:rPr>
          <w:b/>
        </w:rPr>
        <w:t>a</w:t>
      </w:r>
      <w:r>
        <w:t xml:space="preserve"> = 0 for any </w:t>
      </w:r>
      <w:r w:rsidRPr="00222B99">
        <w:rPr>
          <w:b/>
        </w:rPr>
        <w:t>a</w:t>
      </w:r>
      <w:r>
        <w:t xml:space="preserve"> in Z</w:t>
      </w:r>
      <w:r>
        <w:rPr>
          <w:rStyle w:val="subscript"/>
        </w:rPr>
        <w:t>p</w:t>
      </w:r>
      <w:r w:rsidR="0010657D">
        <w:t xml:space="preserve"> .</w:t>
      </w:r>
    </w:p>
    <w:p w14:paraId="5DD6C3F8" w14:textId="77777777" w:rsidR="00365008" w:rsidRPr="00632DB1" w:rsidRDefault="00365008" w:rsidP="00365008">
      <w:pPr>
        <w:jc w:val="left"/>
      </w:pPr>
    </w:p>
    <w:p w14:paraId="1328E9C6" w14:textId="77777777" w:rsidR="00365008" w:rsidRDefault="00365008" w:rsidP="00365008">
      <w:pPr>
        <w:jc w:val="left"/>
      </w:pPr>
      <w:r>
        <w:t xml:space="preserve">With </w:t>
      </w:r>
      <w:r w:rsidR="0010657D">
        <w:t xml:space="preserve">the </w:t>
      </w:r>
      <w:r>
        <w:t xml:space="preserve">+ and </w:t>
      </w:r>
      <w:r>
        <w:sym w:font="Symbol" w:char="F0B7"/>
      </w:r>
      <w:r>
        <w:t xml:space="preserve"> operations of (10.13) and (10.14), the set </w:t>
      </w:r>
      <w:r w:rsidR="004040BE">
        <w:rPr>
          <w:rFonts w:ascii="Script MT Bold" w:hAnsi="Script MT Bold"/>
        </w:rPr>
        <w:t>X</w:t>
      </w:r>
      <w:r w:rsidR="004040BE">
        <w:rPr>
          <w:rStyle w:val="subscript"/>
        </w:rPr>
        <w:t>p</w:t>
      </w:r>
      <w:r w:rsidR="004040BE">
        <w:rPr>
          <w:rStyle w:val="superscript"/>
        </w:rPr>
        <w:t>m</w:t>
      </w:r>
      <w:r>
        <w:t xml:space="preserve"> forms a ring with identity, the identity being the usual identity matrix with all 1's on the diagonal. The additive identity is the all-zeros matrix. One can go through all the ring properties just as we did in </w:t>
      </w:r>
      <w:r w:rsidR="00232311">
        <w:t xml:space="preserve">Chapter </w:t>
      </w:r>
      <w:r>
        <w:t xml:space="preserve">3 (a)  with the + and </w:t>
      </w:r>
      <w:r>
        <w:sym w:font="Symbol" w:char="F0B7"/>
      </w:r>
      <w:r>
        <w:t xml:space="preserve"> definitions shown here and verify each one. Therefore we have: </w:t>
      </w:r>
    </w:p>
    <w:p w14:paraId="239CFAE4" w14:textId="77777777" w:rsidR="00365008" w:rsidRDefault="00365008" w:rsidP="00365008">
      <w:pPr>
        <w:jc w:val="left"/>
      </w:pPr>
    </w:p>
    <w:p w14:paraId="5851CBE0" w14:textId="77777777" w:rsidR="00365008" w:rsidRPr="00222B99" w:rsidRDefault="00365008" w:rsidP="00365008">
      <w:pPr>
        <w:jc w:val="left"/>
      </w:pPr>
      <w:r w:rsidRPr="00BD4547">
        <w:rPr>
          <w:b/>
        </w:rPr>
        <w:t>Fact</w:t>
      </w:r>
      <w:r>
        <w:rPr>
          <w:b/>
        </w:rPr>
        <w:t xml:space="preserve"> 2</w:t>
      </w:r>
      <w:r w:rsidRPr="00BD4547">
        <w:rPr>
          <w:b/>
        </w:rPr>
        <w:t>:</w:t>
      </w:r>
      <w:r>
        <w:t xml:space="preserve"> Let </w:t>
      </w:r>
      <w:r w:rsidR="004040BE">
        <w:rPr>
          <w:rFonts w:ascii="Script MT Bold" w:hAnsi="Script MT Bold"/>
        </w:rPr>
        <w:t>X</w:t>
      </w:r>
      <w:r w:rsidR="004040BE">
        <w:rPr>
          <w:rStyle w:val="subscript"/>
        </w:rPr>
        <w:t>p</w:t>
      </w:r>
      <w:r w:rsidR="004040BE">
        <w:rPr>
          <w:rStyle w:val="superscript"/>
        </w:rPr>
        <w:t>m</w:t>
      </w:r>
      <w:r>
        <w:t xml:space="preserve"> denote the set of mxm matrices whose elements lie in Z</w:t>
      </w:r>
      <w:r>
        <w:rPr>
          <w:rStyle w:val="subscript"/>
        </w:rPr>
        <w:t>p</w:t>
      </w:r>
      <w:r>
        <w:t xml:space="preserve">, and let the + and </w:t>
      </w:r>
      <w:r>
        <w:sym w:font="Symbol" w:char="F0B7"/>
      </w:r>
      <w:r>
        <w:t xml:space="preserve"> operations for </w:t>
      </w:r>
      <w:r w:rsidR="004040BE">
        <w:rPr>
          <w:rFonts w:ascii="Script MT Bold" w:hAnsi="Script MT Bold"/>
        </w:rPr>
        <w:t>X</w:t>
      </w:r>
      <w:r w:rsidR="004040BE">
        <w:rPr>
          <w:rStyle w:val="subscript"/>
        </w:rPr>
        <w:t>p</w:t>
      </w:r>
      <w:r w:rsidR="004040BE">
        <w:rPr>
          <w:rStyle w:val="superscript"/>
        </w:rPr>
        <w:t>m</w:t>
      </w:r>
      <w:r>
        <w:t xml:space="preserve"> be as given in (10.13) and (10.14). Then </w:t>
      </w:r>
      <w:r w:rsidR="004040BE">
        <w:rPr>
          <w:rFonts w:ascii="Script MT Bold" w:hAnsi="Script MT Bold"/>
        </w:rPr>
        <w:t>X</w:t>
      </w:r>
      <w:r w:rsidR="004040BE">
        <w:rPr>
          <w:rStyle w:val="subscript"/>
        </w:rPr>
        <w:t>p</w:t>
      </w:r>
      <w:r w:rsidR="004040BE">
        <w:rPr>
          <w:rStyle w:val="superscript"/>
        </w:rPr>
        <w:t>m</w:t>
      </w:r>
      <w:r>
        <w:t xml:space="preserve"> is a ring with identity having </w:t>
      </w:r>
      <w:r w:rsidRPr="00752AA8">
        <w:rPr>
          <w:color w:val="000000"/>
        </w:rPr>
        <w:t>p</w:t>
      </w:r>
      <w:r w:rsidRPr="00752AA8">
        <w:rPr>
          <w:rStyle w:val="superscript"/>
          <w:color w:val="000000"/>
        </w:rPr>
        <w:t>m</w:t>
      </w:r>
      <w:r w:rsidRPr="00752AA8">
        <w:rPr>
          <w:rStyle w:val="superscript"/>
          <w:color w:val="000000"/>
        </w:rPr>
        <w:fldChar w:fldCharType="begin"/>
      </w:r>
      <w:r w:rsidRPr="00752AA8">
        <w:rPr>
          <w:rStyle w:val="superscript"/>
          <w:color w:val="000000"/>
        </w:rPr>
        <w:instrText xml:space="preserve"> EQ \s\up2(2)</w:instrText>
      </w:r>
      <w:r w:rsidRPr="00752AA8">
        <w:rPr>
          <w:rStyle w:val="superscript"/>
          <w:color w:val="000000"/>
        </w:rPr>
        <w:fldChar w:fldCharType="end"/>
      </w:r>
      <w:r w:rsidR="0010657D">
        <w:rPr>
          <w:rStyle w:val="superscript"/>
          <w:color w:val="000000"/>
        </w:rPr>
        <w:t xml:space="preserve"> </w:t>
      </w:r>
      <w:r>
        <w:t>elements.</w:t>
      </w:r>
      <w:r>
        <w:tab/>
        <w:t xml:space="preserve">(10.18) </w:t>
      </w:r>
    </w:p>
    <w:p w14:paraId="5507426A" w14:textId="77777777" w:rsidR="00365008" w:rsidRDefault="00365008" w:rsidP="00365008">
      <w:pPr>
        <w:jc w:val="left"/>
      </w:pPr>
    </w:p>
    <w:p w14:paraId="128BC7E2" w14:textId="77777777" w:rsidR="00365008" w:rsidRDefault="00365008" w:rsidP="00365008">
      <w:pPr>
        <w:jc w:val="left"/>
      </w:pPr>
      <w:r>
        <w:t>Now, let R</w:t>
      </w:r>
      <w:r w:rsidR="004040BE">
        <w:rPr>
          <w:rStyle w:val="subscript"/>
        </w:rPr>
        <w:t>p</w:t>
      </w:r>
      <w:r w:rsidR="004040BE">
        <w:rPr>
          <w:rStyle w:val="superscript"/>
        </w:rPr>
        <w:t>m</w:t>
      </w:r>
      <w:r>
        <w:t xml:space="preserve"> be the set of polynomials f(X) whose coefficients lie in Z</w:t>
      </w:r>
      <w:r>
        <w:rPr>
          <w:rStyle w:val="subscript"/>
        </w:rPr>
        <w:t>p</w:t>
      </w:r>
      <w:r>
        <w:t xml:space="preserve"> and whose variable X lies in </w:t>
      </w:r>
      <w:r w:rsidR="004040BE">
        <w:rPr>
          <w:rFonts w:ascii="Script MT Bold" w:hAnsi="Script MT Bold"/>
        </w:rPr>
        <w:t>X</w:t>
      </w:r>
      <w:r w:rsidR="004040BE">
        <w:rPr>
          <w:rStyle w:val="subscript"/>
        </w:rPr>
        <w:t>p</w:t>
      </w:r>
      <w:r w:rsidR="004040BE">
        <w:rPr>
          <w:rStyle w:val="superscript"/>
        </w:rPr>
        <w:t>m</w:t>
      </w:r>
      <w:r>
        <w:t xml:space="preserve">. It is easy to show that any f(X) is in fact a matrix lying in </w:t>
      </w:r>
      <w:r w:rsidR="004040BE">
        <w:rPr>
          <w:rFonts w:ascii="Script MT Bold" w:hAnsi="Script MT Bold"/>
        </w:rPr>
        <w:t>X</w:t>
      </w:r>
      <w:r w:rsidR="004040BE">
        <w:rPr>
          <w:rStyle w:val="subscript"/>
        </w:rPr>
        <w:t>p</w:t>
      </w:r>
      <w:r w:rsidR="004040BE">
        <w:rPr>
          <w:rStyle w:val="superscript"/>
        </w:rPr>
        <w:t>m</w:t>
      </w:r>
      <w:r>
        <w:t xml:space="preserve">. Consider:   </w:t>
      </w:r>
    </w:p>
    <w:p w14:paraId="177FE7BF" w14:textId="77777777" w:rsidR="00365008" w:rsidRDefault="00365008" w:rsidP="00365008">
      <w:pPr>
        <w:jc w:val="left"/>
      </w:pPr>
    </w:p>
    <w:p w14:paraId="20EA382C" w14:textId="77777777" w:rsidR="00365008" w:rsidRPr="003F0BC1" w:rsidRDefault="00365008" w:rsidP="00365008">
      <w:pPr>
        <w:tabs>
          <w:tab w:val="left" w:pos="7200"/>
          <w:tab w:val="left" w:pos="7920"/>
          <w:tab w:val="right" w:pos="9270"/>
        </w:tabs>
      </w:pPr>
      <w:r>
        <w:tab/>
        <w:t>f(X) = Σ</w:t>
      </w:r>
      <w:r>
        <w:rPr>
          <w:rStyle w:val="subscript"/>
        </w:rPr>
        <w:t>i</w:t>
      </w:r>
      <w:r>
        <w:t xml:space="preserve"> a</w:t>
      </w:r>
      <w:r>
        <w:rPr>
          <w:rStyle w:val="subscript"/>
        </w:rPr>
        <w:t>i</w:t>
      </w:r>
      <w:r>
        <w:t xml:space="preserve"> X</w:t>
      </w:r>
      <w:r>
        <w:rPr>
          <w:rStyle w:val="superscript"/>
        </w:rPr>
        <w:t>i</w:t>
      </w:r>
      <w:r>
        <w:t xml:space="preserve"> </w:t>
      </w:r>
      <w:r>
        <w:tab/>
      </w:r>
      <w:r w:rsidR="00A23992">
        <w:sym w:font="Symbol" w:char="F0DB"/>
      </w:r>
      <w:r>
        <w:tab/>
        <w:t>[f(X)]</w:t>
      </w:r>
      <w:r>
        <w:rPr>
          <w:rStyle w:val="subscript"/>
        </w:rPr>
        <w:t>rs</w:t>
      </w:r>
      <w:r>
        <w:t xml:space="preserve"> = Σ</w:t>
      </w:r>
      <w:r>
        <w:rPr>
          <w:rStyle w:val="subscript"/>
        </w:rPr>
        <w:t>i</w:t>
      </w:r>
      <w:r>
        <w:t xml:space="preserve"> a</w:t>
      </w:r>
      <w:r>
        <w:rPr>
          <w:rStyle w:val="subscript"/>
        </w:rPr>
        <w:t>i</w:t>
      </w:r>
      <w:r>
        <w:t xml:space="preserve"> [X</w:t>
      </w:r>
      <w:r>
        <w:rPr>
          <w:rStyle w:val="superscript"/>
        </w:rPr>
        <w:t>i</w:t>
      </w:r>
      <w:r>
        <w:t>]</w:t>
      </w:r>
      <w:r>
        <w:rPr>
          <w:rStyle w:val="subscript"/>
        </w:rPr>
        <w:t>rs</w:t>
      </w:r>
      <w:r>
        <w:tab/>
      </w:r>
      <w:r w:rsidR="0010657D">
        <w:t xml:space="preserve"> .</w:t>
      </w:r>
      <w:r>
        <w:tab/>
      </w:r>
      <w:r>
        <w:tab/>
      </w:r>
      <w:r>
        <w:tab/>
      </w:r>
      <w:r>
        <w:tab/>
      </w:r>
      <w:r>
        <w:tab/>
        <w:t>(10.19)</w:t>
      </w:r>
    </w:p>
    <w:p w14:paraId="5479A2C9" w14:textId="77777777" w:rsidR="00365008" w:rsidRDefault="00365008" w:rsidP="00365008">
      <w:pPr>
        <w:jc w:val="left"/>
      </w:pPr>
    </w:p>
    <w:p w14:paraId="5966D8B4" w14:textId="77777777" w:rsidR="00365008" w:rsidRPr="001814A0" w:rsidRDefault="00365008" w:rsidP="00365008">
      <w:pPr>
        <w:jc w:val="left"/>
      </w:pPr>
      <w:r>
        <w:t>We know that a</w:t>
      </w:r>
      <w:r>
        <w:rPr>
          <w:rStyle w:val="subscript"/>
        </w:rPr>
        <w:t>i</w:t>
      </w:r>
      <w:r>
        <w:t>X</w:t>
      </w:r>
      <w:r>
        <w:rPr>
          <w:rStyle w:val="superscript"/>
        </w:rPr>
        <w:t>i</w:t>
      </w:r>
      <w:r>
        <w:t xml:space="preserve"> = X</w:t>
      </w:r>
      <w:r>
        <w:rPr>
          <w:rStyle w:val="superscript"/>
        </w:rPr>
        <w:t>i</w:t>
      </w:r>
      <w:r>
        <w:t xml:space="preserve"> + X</w:t>
      </w:r>
      <w:r>
        <w:rPr>
          <w:rStyle w:val="superscript"/>
        </w:rPr>
        <w:t>i</w:t>
      </w:r>
      <w:r>
        <w:t xml:space="preserve"> + .... is in fact a matrix in </w:t>
      </w:r>
      <w:r w:rsidR="004040BE">
        <w:rPr>
          <w:rFonts w:ascii="Script MT Bold" w:hAnsi="Script MT Bold"/>
        </w:rPr>
        <w:t>X</w:t>
      </w:r>
      <w:r w:rsidR="004040BE">
        <w:rPr>
          <w:rStyle w:val="subscript"/>
        </w:rPr>
        <w:t>p</w:t>
      </w:r>
      <w:r w:rsidR="004040BE">
        <w:rPr>
          <w:rStyle w:val="superscript"/>
        </w:rPr>
        <w:t>m</w:t>
      </w:r>
      <w:r>
        <w:t xml:space="preserve"> having elements in Z</w:t>
      </w:r>
      <w:r>
        <w:rPr>
          <w:rStyle w:val="subscript"/>
        </w:rPr>
        <w:t>p</w:t>
      </w:r>
      <w:r>
        <w:t>. And then Σ</w:t>
      </w:r>
      <w:r>
        <w:rPr>
          <w:rStyle w:val="subscript"/>
        </w:rPr>
        <w:t>i</w:t>
      </w:r>
      <w:r>
        <w:t xml:space="preserve"> a</w:t>
      </w:r>
      <w:r>
        <w:rPr>
          <w:rStyle w:val="subscript"/>
        </w:rPr>
        <w:t>i</w:t>
      </w:r>
      <w:r>
        <w:t xml:space="preserve"> X</w:t>
      </w:r>
      <w:r>
        <w:rPr>
          <w:rStyle w:val="superscript"/>
        </w:rPr>
        <w:t>i</w:t>
      </w:r>
      <w:r>
        <w:t xml:space="preserve"> is just a sum of matrices in </w:t>
      </w:r>
      <w:r w:rsidR="004040BE">
        <w:rPr>
          <w:rFonts w:ascii="Script MT Bold" w:hAnsi="Script MT Bold"/>
        </w:rPr>
        <w:t>X</w:t>
      </w:r>
      <w:r w:rsidR="004040BE">
        <w:rPr>
          <w:rStyle w:val="subscript"/>
        </w:rPr>
        <w:t>p</w:t>
      </w:r>
      <w:r w:rsidR="004040BE">
        <w:rPr>
          <w:rStyle w:val="superscript"/>
        </w:rPr>
        <w:t>m</w:t>
      </w:r>
      <w:r>
        <w:t xml:space="preserve"> , as defined above. Thus we conclude that f(X) is itself a matrix in </w:t>
      </w:r>
      <w:r w:rsidR="004040BE">
        <w:rPr>
          <w:rFonts w:ascii="Script MT Bold" w:hAnsi="Script MT Bold"/>
        </w:rPr>
        <w:t>X</w:t>
      </w:r>
      <w:r w:rsidR="004040BE">
        <w:rPr>
          <w:rStyle w:val="subscript"/>
        </w:rPr>
        <w:t>p</w:t>
      </w:r>
      <w:r w:rsidR="004040BE">
        <w:rPr>
          <w:rStyle w:val="superscript"/>
        </w:rPr>
        <w:t>m</w:t>
      </w:r>
      <w:r>
        <w:t xml:space="preserve">.  Since adding and multiplying polynomials in </w:t>
      </w:r>
      <w:r w:rsidR="004040BE">
        <w:t>R</w:t>
      </w:r>
      <w:r w:rsidR="004040BE">
        <w:rPr>
          <w:rStyle w:val="subscript"/>
        </w:rPr>
        <w:t>p</w:t>
      </w:r>
      <w:r w:rsidR="004040BE">
        <w:rPr>
          <w:rStyle w:val="superscript"/>
        </w:rPr>
        <w:t>m</w:t>
      </w:r>
      <w:r>
        <w:t xml:space="preserve"> is the same as adding and multiplying matri</w:t>
      </w:r>
      <w:r w:rsidR="00A23992">
        <w:t>ces</w:t>
      </w:r>
      <w:r>
        <w:t xml:space="preserve"> in </w:t>
      </w:r>
      <w:r w:rsidR="004040BE">
        <w:rPr>
          <w:rFonts w:ascii="Script MT Bold" w:hAnsi="Script MT Bold"/>
        </w:rPr>
        <w:t>X</w:t>
      </w:r>
      <w:r w:rsidR="004040BE">
        <w:rPr>
          <w:rStyle w:val="subscript"/>
        </w:rPr>
        <w:t>p</w:t>
      </w:r>
      <w:r w:rsidR="004040BE">
        <w:rPr>
          <w:rStyle w:val="superscript"/>
        </w:rPr>
        <w:t>m</w:t>
      </w:r>
      <w:r>
        <w:t xml:space="preserve">, the + and </w:t>
      </w:r>
      <w:r>
        <w:sym w:font="Symbol" w:char="F0B7"/>
      </w:r>
      <w:r>
        <w:t xml:space="preserve"> operations for </w:t>
      </w:r>
      <w:r w:rsidR="004040BE">
        <w:t>R</w:t>
      </w:r>
      <w:r w:rsidR="004040BE">
        <w:rPr>
          <w:rStyle w:val="subscript"/>
        </w:rPr>
        <w:t>p</w:t>
      </w:r>
      <w:r w:rsidR="004040BE">
        <w:rPr>
          <w:rStyle w:val="superscript"/>
        </w:rPr>
        <w:t>m</w:t>
      </w:r>
      <w:r>
        <w:t xml:space="preserve"> are the same as those for </w:t>
      </w:r>
      <w:r w:rsidR="004040BE">
        <w:rPr>
          <w:rFonts w:ascii="Script MT Bold" w:hAnsi="Script MT Bold"/>
        </w:rPr>
        <w:t>X</w:t>
      </w:r>
      <w:r w:rsidR="004040BE">
        <w:rPr>
          <w:rStyle w:val="subscript"/>
        </w:rPr>
        <w:t>p</w:t>
      </w:r>
      <w:r w:rsidR="004040BE">
        <w:rPr>
          <w:rStyle w:val="superscript"/>
        </w:rPr>
        <w:t>m</w:t>
      </w:r>
      <w:r>
        <w:t>. For example,</w:t>
      </w:r>
    </w:p>
    <w:p w14:paraId="59944981" w14:textId="77777777" w:rsidR="00365008" w:rsidRDefault="00365008" w:rsidP="00365008">
      <w:pPr>
        <w:jc w:val="left"/>
      </w:pPr>
    </w:p>
    <w:p w14:paraId="28D4CB15" w14:textId="77777777" w:rsidR="00365008" w:rsidRPr="003F0BC1" w:rsidRDefault="00365008" w:rsidP="00365008">
      <w:pPr>
        <w:tabs>
          <w:tab w:val="left" w:pos="7200"/>
          <w:tab w:val="left" w:pos="7920"/>
          <w:tab w:val="right" w:pos="9270"/>
        </w:tabs>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ab/>
      </w:r>
      <w:r>
        <w:tab/>
      </w:r>
      <w:r>
        <w:tab/>
      </w:r>
      <w:r>
        <w:tab/>
      </w:r>
      <w:r>
        <w:tab/>
        <w:t>(10.20)</w:t>
      </w:r>
    </w:p>
    <w:p w14:paraId="067FA9B7" w14:textId="77777777" w:rsidR="00365008" w:rsidRDefault="00365008" w:rsidP="00365008">
      <w:pPr>
        <w:jc w:val="left"/>
      </w:pPr>
    </w:p>
    <w:p w14:paraId="6A9E9716" w14:textId="77777777" w:rsidR="00365008" w:rsidRPr="003F0BC1" w:rsidRDefault="00365008" w:rsidP="00365008">
      <w:pPr>
        <w:tabs>
          <w:tab w:val="left" w:pos="7200"/>
          <w:tab w:val="left" w:pos="7920"/>
          <w:tab w:val="right" w:pos="9270"/>
        </w:tabs>
      </w:pPr>
      <w:r>
        <w:tab/>
        <w:t xml:space="preserve">a(X) </w:t>
      </w:r>
      <w:r>
        <w:sym w:font="Symbol" w:char="F0B7"/>
      </w:r>
      <w:r>
        <w:t xml:space="preserve"> b(X)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ab/>
        <w:t xml:space="preserve">  .</w:t>
      </w:r>
      <w:r>
        <w:tab/>
      </w:r>
      <w:r>
        <w:tab/>
      </w:r>
      <w:r>
        <w:tab/>
      </w:r>
      <w:r>
        <w:tab/>
        <w:t>(10.21)</w:t>
      </w:r>
    </w:p>
    <w:p w14:paraId="61171D61" w14:textId="77777777" w:rsidR="00365008" w:rsidRDefault="00365008" w:rsidP="00365008">
      <w:pPr>
        <w:jc w:val="left"/>
      </w:pPr>
    </w:p>
    <w:p w14:paraId="4ECEEBC7" w14:textId="77777777" w:rsidR="00365008" w:rsidRPr="001814A0" w:rsidRDefault="00365008" w:rsidP="00365008">
      <w:pPr>
        <w:jc w:val="left"/>
      </w:pPr>
      <w:r>
        <w:t>In the second line, X</w:t>
      </w:r>
      <w:r>
        <w:rPr>
          <w:rStyle w:val="superscript"/>
        </w:rPr>
        <w:t>i+j</w:t>
      </w:r>
      <w:r>
        <w:t xml:space="preserve">  = X</w:t>
      </w:r>
      <w:r>
        <w:rPr>
          <w:rStyle w:val="superscript"/>
        </w:rPr>
        <w:t>i</w:t>
      </w:r>
      <w:r>
        <w:t xml:space="preserve"> </w:t>
      </w:r>
      <w:r>
        <w:sym w:font="Symbol" w:char="F0B7"/>
      </w:r>
      <w:r>
        <w:t xml:space="preserve"> X</w:t>
      </w:r>
      <w:r>
        <w:rPr>
          <w:rStyle w:val="superscript"/>
        </w:rPr>
        <w:t>j</w:t>
      </w:r>
      <w:r>
        <w:t xml:space="preserve"> is a product of two matrices X</w:t>
      </w:r>
      <w:r>
        <w:rPr>
          <w:rStyle w:val="superscript"/>
        </w:rPr>
        <w:t>i</w:t>
      </w:r>
      <w:r>
        <w:t xml:space="preserve"> and X</w:t>
      </w:r>
      <w:r>
        <w:rPr>
          <w:rStyle w:val="superscript"/>
        </w:rPr>
        <w:t>i</w:t>
      </w:r>
      <w:r>
        <w:t xml:space="preserve"> using (10.1</w:t>
      </w:r>
      <w:r w:rsidR="00A23992">
        <w:t>4</w:t>
      </w:r>
      <w:r>
        <w:t>), so X</w:t>
      </w:r>
      <w:r>
        <w:rPr>
          <w:rStyle w:val="superscript"/>
        </w:rPr>
        <w:t>i+j</w:t>
      </w:r>
      <w:r>
        <w:t xml:space="preserve"> then has elements in Z</w:t>
      </w:r>
      <w:r>
        <w:rPr>
          <w:rStyle w:val="subscript"/>
        </w:rPr>
        <w:t>p</w:t>
      </w:r>
      <w:r>
        <w:t>.  Then (a</w:t>
      </w:r>
      <w:r>
        <w:rPr>
          <w:rStyle w:val="subscript"/>
        </w:rPr>
        <w:t>i</w:t>
      </w:r>
      <w:r>
        <w:sym w:font="Symbol" w:char="F0C4"/>
      </w:r>
      <w:r>
        <w:t>b</w:t>
      </w:r>
      <w:r>
        <w:rPr>
          <w:rStyle w:val="subscript"/>
        </w:rPr>
        <w:t>j</w:t>
      </w:r>
      <w:r>
        <w:t>) is some integer multiple of X</w:t>
      </w:r>
      <w:r>
        <w:rPr>
          <w:rStyle w:val="superscript"/>
        </w:rPr>
        <w:t>i</w:t>
      </w:r>
      <w:r>
        <w:t>X</w:t>
      </w:r>
      <w:r>
        <w:rPr>
          <w:rStyle w:val="superscript"/>
        </w:rPr>
        <w:t>j</w:t>
      </w:r>
      <w:r>
        <w:t xml:space="preserve"> and we know what that means in </w:t>
      </w:r>
      <w:r w:rsidR="004040BE">
        <w:rPr>
          <w:rFonts w:ascii="Script MT Bold" w:hAnsi="Script MT Bold"/>
        </w:rPr>
        <w:t>X</w:t>
      </w:r>
      <w:r w:rsidR="004040BE">
        <w:rPr>
          <w:rStyle w:val="subscript"/>
        </w:rPr>
        <w:t>p</w:t>
      </w:r>
      <w:r w:rsidR="004040BE">
        <w:rPr>
          <w:rStyle w:val="superscript"/>
        </w:rPr>
        <w:t>m</w:t>
      </w:r>
      <w:r>
        <w:t xml:space="preserve">. </w:t>
      </w:r>
    </w:p>
    <w:p w14:paraId="73380D74" w14:textId="77777777" w:rsidR="00365008" w:rsidRDefault="00365008" w:rsidP="00365008">
      <w:pPr>
        <w:jc w:val="left"/>
      </w:pPr>
    </w:p>
    <w:p w14:paraId="48690504" w14:textId="77777777" w:rsidR="00365008" w:rsidRPr="00E96BE0" w:rsidRDefault="00365008" w:rsidP="00365008">
      <w:pPr>
        <w:tabs>
          <w:tab w:val="left" w:pos="7200"/>
          <w:tab w:val="left" w:pos="7920"/>
          <w:tab w:val="right" w:pos="9270"/>
        </w:tabs>
      </w:pPr>
      <w:r w:rsidRPr="001814A0">
        <w:rPr>
          <w:b/>
        </w:rPr>
        <w:t>Fact</w:t>
      </w:r>
      <w:r>
        <w:rPr>
          <w:b/>
        </w:rPr>
        <w:t xml:space="preserve"> 3</w:t>
      </w:r>
      <w:r w:rsidRPr="001814A0">
        <w:rPr>
          <w:b/>
        </w:rPr>
        <w:t xml:space="preserve">: </w:t>
      </w:r>
      <w:r>
        <w:t xml:space="preserve"> Let </w:t>
      </w:r>
      <w:r w:rsidR="004040BE">
        <w:t>R</w:t>
      </w:r>
      <w:r w:rsidR="004040BE">
        <w:rPr>
          <w:rStyle w:val="subscript"/>
        </w:rPr>
        <w:t>p</w:t>
      </w:r>
      <w:r w:rsidR="004040BE">
        <w:rPr>
          <w:rStyle w:val="superscript"/>
        </w:rPr>
        <w:t>m</w:t>
      </w:r>
      <w:r>
        <w:t xml:space="preserve"> be the set of polynomials f(X) whose coefficients lie in Z</w:t>
      </w:r>
      <w:r>
        <w:rPr>
          <w:rStyle w:val="subscript"/>
        </w:rPr>
        <w:t>p</w:t>
      </w:r>
      <w:r>
        <w:t xml:space="preserve"> and whose variable X lies in </w:t>
      </w:r>
      <w:r>
        <w:rPr>
          <w:rFonts w:ascii="Script MT Bold" w:hAnsi="Script MT Bold"/>
        </w:rPr>
        <w:t>X</w:t>
      </w:r>
      <w:r>
        <w:rPr>
          <w:rStyle w:val="subscript"/>
        </w:rPr>
        <w:t>m</w:t>
      </w:r>
      <w:r>
        <w:t xml:space="preserve">. Let the + and </w:t>
      </w:r>
      <w:r>
        <w:sym w:font="Symbol" w:char="F0B7"/>
      </w:r>
      <w:r>
        <w:t xml:space="preserve"> operations for </w:t>
      </w:r>
      <w:r w:rsidR="004040BE">
        <w:t>R</w:t>
      </w:r>
      <w:r w:rsidR="004040BE">
        <w:rPr>
          <w:rStyle w:val="subscript"/>
        </w:rPr>
        <w:t>p</w:t>
      </w:r>
      <w:r w:rsidR="004040BE">
        <w:rPr>
          <w:rStyle w:val="superscript"/>
        </w:rPr>
        <w:t>m</w:t>
      </w:r>
      <w:r>
        <w:t xml:space="preserve"> be those of </w:t>
      </w:r>
      <w:r w:rsidR="004040BE">
        <w:rPr>
          <w:rFonts w:ascii="Script MT Bold" w:hAnsi="Script MT Bold"/>
        </w:rPr>
        <w:t>X</w:t>
      </w:r>
      <w:r w:rsidR="004040BE">
        <w:rPr>
          <w:rStyle w:val="subscript"/>
        </w:rPr>
        <w:t>p</w:t>
      </w:r>
      <w:r w:rsidR="004040BE">
        <w:rPr>
          <w:rStyle w:val="superscript"/>
        </w:rPr>
        <w:t>m</w:t>
      </w:r>
      <w:r>
        <w:t xml:space="preserve">. Then </w:t>
      </w:r>
      <w:r w:rsidR="004040BE">
        <w:t>R</w:t>
      </w:r>
      <w:r w:rsidR="004040BE">
        <w:rPr>
          <w:rStyle w:val="subscript"/>
        </w:rPr>
        <w:t>p</w:t>
      </w:r>
      <w:r w:rsidR="004040BE">
        <w:rPr>
          <w:rStyle w:val="superscript"/>
        </w:rPr>
        <w:t>m</w:t>
      </w:r>
      <w:r>
        <w:t xml:space="preserve"> is a ring with identity having an infinite number of elements. </w:t>
      </w:r>
      <w:r>
        <w:tab/>
      </w:r>
      <w:r>
        <w:tab/>
      </w:r>
      <w:r>
        <w:tab/>
      </w:r>
      <w:r>
        <w:tab/>
      </w:r>
      <w:r>
        <w:tab/>
      </w:r>
      <w:r>
        <w:tab/>
      </w:r>
      <w:r>
        <w:tab/>
      </w:r>
      <w:r>
        <w:tab/>
      </w:r>
      <w:r>
        <w:tab/>
      </w:r>
      <w:r>
        <w:tab/>
        <w:t>(10.22)</w:t>
      </w:r>
    </w:p>
    <w:p w14:paraId="7FF23740" w14:textId="77777777" w:rsidR="00365008" w:rsidRDefault="00365008" w:rsidP="00365008">
      <w:pPr>
        <w:jc w:val="left"/>
      </w:pPr>
    </w:p>
    <w:p w14:paraId="0A3E996D" w14:textId="77777777" w:rsidR="00365008" w:rsidRDefault="00365008" w:rsidP="00365008">
      <w:pPr>
        <w:jc w:val="left"/>
      </w:pPr>
      <w:r w:rsidRPr="001814A0">
        <w:rPr>
          <w:u w:val="single"/>
        </w:rPr>
        <w:t>Proof:</w:t>
      </w:r>
      <w:r w:rsidRPr="00510840">
        <w:t xml:space="preserve">  </w:t>
      </w:r>
      <w:r>
        <w:t xml:space="preserve">The identity polynomial for </w:t>
      </w:r>
      <w:r w:rsidR="004040BE">
        <w:t>R</w:t>
      </w:r>
      <w:r w:rsidR="004040BE">
        <w:rPr>
          <w:rStyle w:val="subscript"/>
        </w:rPr>
        <w:t>p</w:t>
      </w:r>
      <w:r w:rsidR="004040BE">
        <w:rPr>
          <w:rStyle w:val="superscript"/>
        </w:rPr>
        <w:t>m</w:t>
      </w:r>
      <w:r>
        <w:t xml:space="preserve"> is just f(X) = </w:t>
      </w:r>
      <w:r w:rsidR="0010657D">
        <w:t>I</w:t>
      </w:r>
      <w:r>
        <w:t xml:space="preserve">, the identity matrix of </w:t>
      </w:r>
      <w:r w:rsidR="004040BE">
        <w:rPr>
          <w:rFonts w:ascii="Script MT Bold" w:hAnsi="Script MT Bold"/>
        </w:rPr>
        <w:t>X</w:t>
      </w:r>
      <w:r w:rsidR="004040BE">
        <w:rPr>
          <w:rStyle w:val="subscript"/>
        </w:rPr>
        <w:t>p</w:t>
      </w:r>
      <w:r w:rsidR="004040BE">
        <w:rPr>
          <w:rStyle w:val="superscript"/>
        </w:rPr>
        <w:t>m</w:t>
      </w:r>
      <w:r>
        <w:t xml:space="preserve">. One can go through each of the ring definition items exactly as done in </w:t>
      </w:r>
      <w:r w:rsidR="00232311">
        <w:t xml:space="preserve">Chapter </w:t>
      </w:r>
      <w:r>
        <w:t xml:space="preserve">3 (a) with x → X and one finds that each item verifies. </w:t>
      </w:r>
    </w:p>
    <w:p w14:paraId="1E9091CA" w14:textId="77777777" w:rsidR="00365008" w:rsidRDefault="00365008" w:rsidP="00365008">
      <w:pPr>
        <w:jc w:val="left"/>
      </w:pPr>
    </w:p>
    <w:p w14:paraId="2B35A5C9" w14:textId="77777777" w:rsidR="00365008" w:rsidRPr="00E96BE0" w:rsidRDefault="00365008" w:rsidP="00365008">
      <w:pPr>
        <w:tabs>
          <w:tab w:val="left" w:pos="7200"/>
          <w:tab w:val="left" w:pos="7920"/>
          <w:tab w:val="right" w:pos="9270"/>
        </w:tabs>
      </w:pPr>
      <w:r w:rsidRPr="00B45038">
        <w:rPr>
          <w:b/>
        </w:rPr>
        <w:t>Fact</w:t>
      </w:r>
      <w:r>
        <w:rPr>
          <w:b/>
        </w:rPr>
        <w:t xml:space="preserve"> 4</w:t>
      </w:r>
      <w:r>
        <w:t>:  The rings R</w:t>
      </w:r>
      <w:r>
        <w:rPr>
          <w:rStyle w:val="subscript"/>
        </w:rPr>
        <w:t>m</w:t>
      </w:r>
      <w:r>
        <w:t xml:space="preserve"> and </w:t>
      </w:r>
      <w:r w:rsidR="004040BE">
        <w:rPr>
          <w:rFonts w:ascii="Script MT Bold" w:hAnsi="Script MT Bold"/>
        </w:rPr>
        <w:t>X</w:t>
      </w:r>
      <w:r w:rsidR="004040BE">
        <w:rPr>
          <w:rStyle w:val="subscript"/>
        </w:rPr>
        <w:t>p</w:t>
      </w:r>
      <w:r w:rsidR="004040BE">
        <w:rPr>
          <w:rStyle w:val="superscript"/>
        </w:rPr>
        <w:t>m</w:t>
      </w:r>
      <w:r>
        <w:t xml:space="preserve"> are different, although they have the same + and </w:t>
      </w:r>
      <w:r>
        <w:sym w:font="Symbol" w:char="F0B7"/>
      </w:r>
      <w:r>
        <w:t xml:space="preserve"> operations. </w:t>
      </w:r>
      <w:r>
        <w:tab/>
        <w:t>(10.23)</w:t>
      </w:r>
    </w:p>
    <w:p w14:paraId="4425DAB9" w14:textId="77777777" w:rsidR="00365008" w:rsidRDefault="00365008" w:rsidP="00365008">
      <w:pPr>
        <w:jc w:val="left"/>
      </w:pPr>
    </w:p>
    <w:p w14:paraId="7B44C8B7" w14:textId="77777777" w:rsidR="00365008" w:rsidRDefault="00365008" w:rsidP="00365008">
      <w:pPr>
        <w:jc w:val="left"/>
      </w:pPr>
      <w:r w:rsidRPr="00B45038">
        <w:rPr>
          <w:u w:val="single"/>
        </w:rPr>
        <w:t>Proof:</w:t>
      </w:r>
      <w:r>
        <w:t xml:space="preserve"> </w:t>
      </w:r>
      <w:r w:rsidR="004040BE">
        <w:t xml:space="preserve"> R</w:t>
      </w:r>
      <w:r w:rsidR="004040BE">
        <w:rPr>
          <w:rStyle w:val="subscript"/>
        </w:rPr>
        <w:t>p</w:t>
      </w:r>
      <w:r w:rsidR="004040BE">
        <w:rPr>
          <w:rStyle w:val="superscript"/>
        </w:rPr>
        <w:t>m</w:t>
      </w:r>
      <w:r>
        <w:t xml:space="preserve"> has an infinite number of elements, while </w:t>
      </w:r>
      <w:r w:rsidR="004040BE">
        <w:rPr>
          <w:rFonts w:ascii="Script MT Bold" w:hAnsi="Script MT Bold"/>
        </w:rPr>
        <w:t>X</w:t>
      </w:r>
      <w:r w:rsidR="004040BE">
        <w:rPr>
          <w:rStyle w:val="subscript"/>
        </w:rPr>
        <w:t>p</w:t>
      </w:r>
      <w:r w:rsidR="004040BE">
        <w:rPr>
          <w:rStyle w:val="superscript"/>
        </w:rPr>
        <w:t>m</w:t>
      </w:r>
      <w:r>
        <w:t xml:space="preserve"> has a finite number of elements </w:t>
      </w:r>
      <w:r w:rsidRPr="00752AA8">
        <w:rPr>
          <w:color w:val="000000"/>
        </w:rPr>
        <w:t>p</w:t>
      </w:r>
      <w:r w:rsidRPr="00752AA8">
        <w:rPr>
          <w:rStyle w:val="superscript"/>
          <w:color w:val="000000"/>
        </w:rPr>
        <w:t>m</w:t>
      </w:r>
      <w:r w:rsidRPr="00752AA8">
        <w:rPr>
          <w:rStyle w:val="superscript"/>
          <w:color w:val="000000"/>
        </w:rPr>
        <w:fldChar w:fldCharType="begin"/>
      </w:r>
      <w:r w:rsidRPr="00752AA8">
        <w:rPr>
          <w:rStyle w:val="superscript"/>
          <w:color w:val="000000"/>
        </w:rPr>
        <w:instrText xml:space="preserve"> EQ \s\up2(2)</w:instrText>
      </w:r>
      <w:r w:rsidRPr="00752AA8">
        <w:rPr>
          <w:rStyle w:val="superscript"/>
          <w:color w:val="000000"/>
        </w:rPr>
        <w:fldChar w:fldCharType="end"/>
      </w:r>
      <w:r>
        <w:t xml:space="preserve">. </w:t>
      </w:r>
      <w:r w:rsidR="004040BE">
        <w:t>R</w:t>
      </w:r>
      <w:r w:rsidR="004040BE">
        <w:rPr>
          <w:rStyle w:val="subscript"/>
        </w:rPr>
        <w:t>p</w:t>
      </w:r>
      <w:r w:rsidR="004040BE">
        <w:rPr>
          <w:rStyle w:val="superscript"/>
        </w:rPr>
        <w:t>m</w:t>
      </w:r>
      <w:r>
        <w:t xml:space="preserve"> has an infinite number of elements because it contains polynomials of arbitrarily high degree. </w:t>
      </w:r>
    </w:p>
    <w:p w14:paraId="18D508B2" w14:textId="77777777" w:rsidR="00365008" w:rsidRDefault="00365008" w:rsidP="00365008">
      <w:pPr>
        <w:jc w:val="left"/>
      </w:pPr>
    </w:p>
    <w:p w14:paraId="3FBB6403" w14:textId="77777777" w:rsidR="00365008" w:rsidRPr="00E96BE0" w:rsidRDefault="00365008" w:rsidP="00365008">
      <w:pPr>
        <w:tabs>
          <w:tab w:val="left" w:pos="7200"/>
          <w:tab w:val="left" w:pos="7920"/>
          <w:tab w:val="right" w:pos="9270"/>
        </w:tabs>
      </w:pPr>
      <w:r w:rsidRPr="00B45038">
        <w:rPr>
          <w:b/>
        </w:rPr>
        <w:t>Fact</w:t>
      </w:r>
      <w:r>
        <w:rPr>
          <w:b/>
        </w:rPr>
        <w:t xml:space="preserve"> 5</w:t>
      </w:r>
      <w:r w:rsidRPr="00B45038">
        <w:rPr>
          <w:b/>
        </w:rPr>
        <w:t xml:space="preserve">:  </w:t>
      </w:r>
      <w:r>
        <w:t xml:space="preserve">The mapping from </w:t>
      </w:r>
      <w:r w:rsidR="004040BE">
        <w:t>R</w:t>
      </w:r>
      <w:r w:rsidR="004040BE">
        <w:rPr>
          <w:rStyle w:val="subscript"/>
        </w:rPr>
        <w:t>p</w:t>
      </w:r>
      <w:r w:rsidR="004040BE">
        <w:rPr>
          <w:rStyle w:val="superscript"/>
        </w:rPr>
        <w:t>m</w:t>
      </w:r>
      <w:r>
        <w:t xml:space="preserve"> to </w:t>
      </w:r>
      <w:r w:rsidR="004040BE">
        <w:rPr>
          <w:rFonts w:ascii="Script MT Bold" w:hAnsi="Script MT Bold"/>
        </w:rPr>
        <w:t>X</w:t>
      </w:r>
      <w:r w:rsidR="004040BE">
        <w:rPr>
          <w:rStyle w:val="subscript"/>
        </w:rPr>
        <w:t>p</w:t>
      </w:r>
      <w:r w:rsidR="004040BE">
        <w:rPr>
          <w:rStyle w:val="superscript"/>
        </w:rPr>
        <w:t>m</w:t>
      </w:r>
      <w:r>
        <w:t xml:space="preserve"> defined by evaluating a polynomial in </w:t>
      </w:r>
      <w:r w:rsidR="004040BE">
        <w:t>R</w:t>
      </w:r>
      <w:r w:rsidR="004040BE">
        <w:rPr>
          <w:rStyle w:val="subscript"/>
        </w:rPr>
        <w:t>p</w:t>
      </w:r>
      <w:r w:rsidR="004040BE">
        <w:rPr>
          <w:rStyle w:val="superscript"/>
        </w:rPr>
        <w:t>m</w:t>
      </w:r>
      <w:r>
        <w:t xml:space="preserve"> is many-to-one. </w:t>
      </w:r>
      <w:r>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t>(10.24)</w:t>
      </w:r>
    </w:p>
    <w:p w14:paraId="12F8AEA5" w14:textId="77777777" w:rsidR="00365008" w:rsidRDefault="00365008" w:rsidP="00365008">
      <w:pPr>
        <w:jc w:val="left"/>
      </w:pPr>
    </w:p>
    <w:p w14:paraId="6950A477" w14:textId="77777777" w:rsidR="00365008" w:rsidRDefault="00365008" w:rsidP="00365008">
      <w:pPr>
        <w:jc w:val="left"/>
      </w:pPr>
      <w:r w:rsidRPr="00B45038">
        <w:rPr>
          <w:u w:val="single"/>
        </w:rPr>
        <w:t xml:space="preserve">Proof: </w:t>
      </w:r>
      <w:r>
        <w:t xml:space="preserve"> We know each element of </w:t>
      </w:r>
      <w:r w:rsidR="004040BE">
        <w:t>R</w:t>
      </w:r>
      <w:r w:rsidR="004040BE">
        <w:rPr>
          <w:rStyle w:val="subscript"/>
        </w:rPr>
        <w:t>p</w:t>
      </w:r>
      <w:r w:rsidR="004040BE">
        <w:rPr>
          <w:rStyle w:val="superscript"/>
        </w:rPr>
        <w:t>m</w:t>
      </w:r>
      <w:r>
        <w:t xml:space="preserve"> evaluates to some element of </w:t>
      </w:r>
      <w:r w:rsidR="004040BE">
        <w:rPr>
          <w:rFonts w:ascii="Script MT Bold" w:hAnsi="Script MT Bold"/>
        </w:rPr>
        <w:t>X</w:t>
      </w:r>
      <w:r w:rsidR="004040BE">
        <w:rPr>
          <w:rStyle w:val="subscript"/>
        </w:rPr>
        <w:t>p</w:t>
      </w:r>
      <w:r w:rsidR="004040BE">
        <w:rPr>
          <w:rStyle w:val="superscript"/>
        </w:rPr>
        <w:t>m</w:t>
      </w:r>
      <w:r>
        <w:t xml:space="preserve"> and we know that </w:t>
      </w:r>
      <w:r w:rsidR="004040BE">
        <w:t>R</w:t>
      </w:r>
      <w:r w:rsidR="004040BE">
        <w:rPr>
          <w:rStyle w:val="subscript"/>
        </w:rPr>
        <w:t>p</w:t>
      </w:r>
      <w:r w:rsidR="004040BE">
        <w:rPr>
          <w:rStyle w:val="superscript"/>
        </w:rPr>
        <w:t>m</w:t>
      </w:r>
      <w:r>
        <w:t xml:space="preserve"> has a lot more elements than </w:t>
      </w:r>
      <w:r w:rsidR="004040BE">
        <w:rPr>
          <w:rFonts w:ascii="Script MT Bold" w:hAnsi="Script MT Bold"/>
        </w:rPr>
        <w:t>X</w:t>
      </w:r>
      <w:r w:rsidR="004040BE">
        <w:rPr>
          <w:rStyle w:val="subscript"/>
        </w:rPr>
        <w:t>p</w:t>
      </w:r>
      <w:r w:rsidR="004040BE">
        <w:rPr>
          <w:rStyle w:val="superscript"/>
        </w:rPr>
        <w:t>m</w:t>
      </w:r>
      <w:r>
        <w:t xml:space="preserve"> has, so the mapping has to be many-to-one. </w:t>
      </w:r>
    </w:p>
    <w:p w14:paraId="55C24FBB" w14:textId="77777777" w:rsidR="00365008" w:rsidRDefault="00365008" w:rsidP="00365008">
      <w:pPr>
        <w:jc w:val="left"/>
      </w:pPr>
    </w:p>
    <w:p w14:paraId="1A79A55C" w14:textId="77777777" w:rsidR="00365008" w:rsidRPr="00FE6A82" w:rsidRDefault="00365008" w:rsidP="00365008">
      <w:pPr>
        <w:jc w:val="left"/>
      </w:pPr>
      <w:r w:rsidRPr="00396B45">
        <w:rPr>
          <w:b/>
        </w:rPr>
        <w:t>Fact</w:t>
      </w:r>
      <w:r>
        <w:rPr>
          <w:b/>
        </w:rPr>
        <w:t xml:space="preserve"> 6</w:t>
      </w:r>
      <w:r w:rsidRPr="00396B45">
        <w:rPr>
          <w:b/>
        </w:rPr>
        <w:t xml:space="preserve">: </w:t>
      </w:r>
      <w:r>
        <w:t>The ring R</w:t>
      </w:r>
      <w:r w:rsidR="004040BE">
        <w:rPr>
          <w:rStyle w:val="subscript"/>
        </w:rPr>
        <w:t>p</w:t>
      </w:r>
      <w:r w:rsidR="004040BE">
        <w:rPr>
          <w:rStyle w:val="superscript"/>
        </w:rPr>
        <w:t>1</w:t>
      </w:r>
      <w:r>
        <w:t xml:space="preserve"> is exactly the ring R studied above in </w:t>
      </w:r>
      <w:r w:rsidR="00232311">
        <w:t xml:space="preserve">Chapter </w:t>
      </w:r>
      <w:r>
        <w:t>3 (a)  if we let x of that section lie in Z</w:t>
      </w:r>
      <w:r>
        <w:rPr>
          <w:rStyle w:val="subscript"/>
        </w:rPr>
        <w:t>p</w:t>
      </w:r>
      <w:r>
        <w:t xml:space="preserve">. </w:t>
      </w:r>
    </w:p>
    <w:p w14:paraId="47C96787" w14:textId="77777777" w:rsidR="00365008" w:rsidRDefault="00365008" w:rsidP="00365008">
      <w:pPr>
        <w:tabs>
          <w:tab w:val="left" w:pos="7200"/>
          <w:tab w:val="left" w:pos="7920"/>
          <w:tab w:val="right" w:pos="9270"/>
        </w:tabs>
      </w:pPr>
      <w:r>
        <w:tab/>
      </w:r>
      <w:r>
        <w:tab/>
      </w:r>
      <w:r>
        <w:tab/>
      </w:r>
      <w:r>
        <w:tab/>
      </w:r>
      <w:r>
        <w:tab/>
      </w:r>
      <w:r>
        <w:tab/>
      </w:r>
      <w:r>
        <w:tab/>
      </w:r>
      <w:r>
        <w:tab/>
      </w:r>
      <w:r>
        <w:tab/>
      </w:r>
      <w:r>
        <w:tab/>
      </w:r>
      <w:r>
        <w:tab/>
      </w:r>
      <w:r>
        <w:tab/>
      </w:r>
      <w:r>
        <w:tab/>
        <w:t>(10.25)</w:t>
      </w:r>
    </w:p>
    <w:p w14:paraId="14958D39" w14:textId="77777777" w:rsidR="00365008" w:rsidRDefault="00365008" w:rsidP="00365008">
      <w:pPr>
        <w:pStyle w:val="Heading3"/>
      </w:pPr>
      <w:bookmarkStart w:id="120" w:name="_Toc361331037"/>
      <w:r>
        <w:t>(c) The Companion Matrix</w:t>
      </w:r>
      <w:bookmarkEnd w:id="120"/>
    </w:p>
    <w:p w14:paraId="48577BC1" w14:textId="77777777" w:rsidR="00365008" w:rsidRDefault="00365008" w:rsidP="00365008">
      <w:pPr>
        <w:keepNext/>
      </w:pPr>
    </w:p>
    <w:p w14:paraId="5F336FDB" w14:textId="77777777" w:rsidR="00365008" w:rsidRDefault="00365008" w:rsidP="00365008">
      <w:r>
        <w:t>In this section we shall explicitly construct forms of the matrix X which satisfy the needs of (</w:t>
      </w:r>
      <w:r w:rsidR="00581262">
        <w:t xml:space="preserve">10.10). </w:t>
      </w:r>
    </w:p>
    <w:p w14:paraId="53570F1B" w14:textId="77777777" w:rsidR="00365008" w:rsidRDefault="00365008" w:rsidP="00365008"/>
    <w:p w14:paraId="4DEB63E3" w14:textId="77777777" w:rsidR="00365008" w:rsidRDefault="00B577CE" w:rsidP="00365008">
      <w:r>
        <w:br w:type="page"/>
      </w:r>
      <w:r w:rsidR="00365008">
        <w:t xml:space="preserve">Let d(x) be some </w:t>
      </w:r>
      <w:r w:rsidR="00365008">
        <w:rPr>
          <w:i/>
        </w:rPr>
        <w:t>monic</w:t>
      </w:r>
      <w:r w:rsidR="00365008">
        <w:t xml:space="preserve"> polynomial of degree m, </w:t>
      </w:r>
    </w:p>
    <w:p w14:paraId="5A63D694" w14:textId="77777777" w:rsidR="00365008" w:rsidRDefault="00365008" w:rsidP="00365008"/>
    <w:p w14:paraId="432BC0CF" w14:textId="77777777" w:rsidR="00365008" w:rsidRPr="00D2123D" w:rsidRDefault="00365008" w:rsidP="00365008">
      <w:pPr>
        <w:tabs>
          <w:tab w:val="left" w:pos="7200"/>
          <w:tab w:val="left" w:pos="7920"/>
          <w:tab w:val="right" w:pos="9270"/>
        </w:tabs>
      </w:pPr>
      <w:r>
        <w:tab/>
        <w:t>d(x) = d</w:t>
      </w:r>
      <w:r w:rsidRPr="004D6267">
        <w:rPr>
          <w:rStyle w:val="subscript"/>
        </w:rPr>
        <w:t>0</w:t>
      </w:r>
      <w:r>
        <w:t xml:space="preserve"> + d</w:t>
      </w:r>
      <w:r w:rsidRPr="004D6267">
        <w:rPr>
          <w:rStyle w:val="subscript"/>
        </w:rPr>
        <w:t>1</w:t>
      </w:r>
      <w:r>
        <w:t xml:space="preserve"> x + ... + d</w:t>
      </w:r>
      <w:r w:rsidRPr="004D6267">
        <w:rPr>
          <w:rStyle w:val="subscript"/>
        </w:rPr>
        <w:t>m-1</w:t>
      </w:r>
      <w:r>
        <w:t xml:space="preserve"> x</w:t>
      </w:r>
      <w:r w:rsidRPr="00283C18">
        <w:rPr>
          <w:rStyle w:val="superscript"/>
        </w:rPr>
        <w:t>m-1</w:t>
      </w:r>
      <w:r>
        <w:t xml:space="preserve"> + x</w:t>
      </w:r>
      <w:r w:rsidRPr="00283C18">
        <w:rPr>
          <w:rStyle w:val="superscript"/>
        </w:rPr>
        <w:t>m</w:t>
      </w:r>
      <w:r>
        <w:t xml:space="preserve">. </w:t>
      </w:r>
      <w:r>
        <w:tab/>
      </w:r>
      <w:r>
        <w:tab/>
      </w:r>
      <w:r>
        <w:tab/>
      </w:r>
      <w:r>
        <w:tab/>
      </w:r>
      <w:r>
        <w:tab/>
      </w:r>
      <w:r>
        <w:tab/>
      </w:r>
      <w:r>
        <w:tab/>
        <w:t>(10.26)</w:t>
      </w:r>
    </w:p>
    <w:p w14:paraId="0090A543" w14:textId="77777777" w:rsidR="00365008" w:rsidRDefault="00365008" w:rsidP="00365008"/>
    <w:p w14:paraId="4820A992" w14:textId="77777777" w:rsidR="00365008" w:rsidRDefault="00365008" w:rsidP="00365008">
      <w:r>
        <w:t xml:space="preserve">Consider the following mxm matrix : </w:t>
      </w:r>
    </w:p>
    <w:p w14:paraId="281622A7" w14:textId="77777777" w:rsidR="00365008" w:rsidRDefault="00365008" w:rsidP="00365008"/>
    <w:p w14:paraId="743C3316" w14:textId="77777777" w:rsidR="00365008" w:rsidRPr="004D6267" w:rsidRDefault="00365008" w:rsidP="00365008">
      <w:pPr>
        <w:tabs>
          <w:tab w:val="bar" w:pos="1340"/>
          <w:tab w:val="bar" w:pos="7020"/>
        </w:tabs>
        <w:rPr>
          <w:rStyle w:val="subscript"/>
        </w:rPr>
      </w:pPr>
      <w:r>
        <w:tab/>
      </w:r>
      <w:r>
        <w:tab/>
      </w:r>
      <w:r>
        <w:tab/>
        <w:t>0</w:t>
      </w:r>
      <w:r>
        <w:tab/>
        <w:t>0</w:t>
      </w:r>
      <w:r>
        <w:tab/>
        <w:t>0</w:t>
      </w:r>
      <w:r>
        <w:tab/>
        <w:t>0</w:t>
      </w:r>
      <w:r>
        <w:tab/>
        <w:t>0</w:t>
      </w:r>
      <w:r>
        <w:tab/>
        <w:t>..</w:t>
      </w:r>
      <w:r>
        <w:tab/>
        <w:t>0</w:t>
      </w:r>
      <w:r>
        <w:tab/>
        <w:t>-d</w:t>
      </w:r>
      <w:r w:rsidRPr="004D6267">
        <w:rPr>
          <w:rStyle w:val="subscript"/>
        </w:rPr>
        <w:t>0</w:t>
      </w:r>
    </w:p>
    <w:p w14:paraId="4480CBB4" w14:textId="77777777" w:rsidR="00365008" w:rsidRPr="004D6267" w:rsidRDefault="00365008" w:rsidP="00365008">
      <w:pPr>
        <w:tabs>
          <w:tab w:val="bar" w:pos="1340"/>
          <w:tab w:val="bar" w:pos="7020"/>
        </w:tabs>
        <w:rPr>
          <w:rStyle w:val="subscript"/>
        </w:rPr>
      </w:pPr>
      <w:r w:rsidRPr="004D6267">
        <w:rPr>
          <w:rStyle w:val="subscript"/>
        </w:rPr>
        <w:tab/>
      </w:r>
      <w:r w:rsidRPr="004D6267">
        <w:rPr>
          <w:rStyle w:val="subscript"/>
        </w:rPr>
        <w:tab/>
      </w:r>
      <w:r>
        <w:rPr>
          <w:rStyle w:val="subscript"/>
        </w:rPr>
        <w:tab/>
      </w:r>
      <w:r>
        <w:t>1</w:t>
      </w:r>
      <w:r>
        <w:tab/>
        <w:t>0</w:t>
      </w:r>
      <w:r>
        <w:tab/>
        <w:t>0</w:t>
      </w:r>
      <w:r>
        <w:tab/>
        <w:t>0</w:t>
      </w:r>
      <w:r>
        <w:tab/>
        <w:t>0</w:t>
      </w:r>
      <w:r>
        <w:tab/>
        <w:t>..</w:t>
      </w:r>
      <w:r>
        <w:tab/>
        <w:t>0</w:t>
      </w:r>
      <w:r>
        <w:tab/>
        <w:t>-d</w:t>
      </w:r>
      <w:r w:rsidRPr="004D6267">
        <w:rPr>
          <w:rStyle w:val="subscript"/>
        </w:rPr>
        <w:t>1</w:t>
      </w:r>
    </w:p>
    <w:p w14:paraId="1C1383D9" w14:textId="77777777" w:rsidR="00365008" w:rsidRDefault="00365008" w:rsidP="00365008">
      <w:pPr>
        <w:tabs>
          <w:tab w:val="bar" w:pos="1340"/>
          <w:tab w:val="bar" w:pos="7020"/>
        </w:tabs>
      </w:pPr>
      <w:r>
        <w:tab/>
        <w:t xml:space="preserve"> </w:t>
      </w:r>
      <w:r>
        <w:tab/>
      </w:r>
      <w:r>
        <w:tab/>
        <w:t>0</w:t>
      </w:r>
      <w:r>
        <w:tab/>
        <w:t>1</w:t>
      </w:r>
      <w:r>
        <w:tab/>
        <w:t>0</w:t>
      </w:r>
      <w:r>
        <w:tab/>
        <w:t>0</w:t>
      </w:r>
      <w:r>
        <w:tab/>
        <w:t>0</w:t>
      </w:r>
      <w:r>
        <w:tab/>
        <w:t xml:space="preserve">.. </w:t>
      </w:r>
      <w:r>
        <w:tab/>
        <w:t>0</w:t>
      </w:r>
      <w:r>
        <w:tab/>
        <w:t>-d</w:t>
      </w:r>
      <w:r w:rsidRPr="004D6267">
        <w:rPr>
          <w:rStyle w:val="subscript"/>
        </w:rPr>
        <w:t>2</w:t>
      </w:r>
    </w:p>
    <w:p w14:paraId="33B5CBF0" w14:textId="77777777" w:rsidR="00365008" w:rsidRDefault="00365008" w:rsidP="00365008">
      <w:pPr>
        <w:tabs>
          <w:tab w:val="bar" w:pos="1340"/>
          <w:tab w:val="bar" w:pos="7020"/>
        </w:tabs>
      </w:pPr>
      <w:r>
        <w:tab/>
        <w:t>X  =</w:t>
      </w:r>
      <w:r>
        <w:tab/>
        <w:t>0</w:t>
      </w:r>
      <w:r>
        <w:tab/>
        <w:t>0</w:t>
      </w:r>
      <w:r>
        <w:tab/>
        <w:t>1</w:t>
      </w:r>
      <w:r>
        <w:tab/>
        <w:t>0</w:t>
      </w:r>
      <w:r>
        <w:tab/>
        <w:t>0</w:t>
      </w:r>
      <w:r>
        <w:tab/>
        <w:t>..</w:t>
      </w:r>
      <w:r>
        <w:tab/>
        <w:t>0</w:t>
      </w:r>
      <w:r>
        <w:tab/>
        <w:t>-d</w:t>
      </w:r>
      <w:r w:rsidRPr="004D6267">
        <w:rPr>
          <w:rStyle w:val="subscript"/>
        </w:rPr>
        <w:t>3</w:t>
      </w:r>
    </w:p>
    <w:p w14:paraId="605D8130" w14:textId="77777777" w:rsidR="00365008" w:rsidRDefault="00365008" w:rsidP="00365008">
      <w:pPr>
        <w:tabs>
          <w:tab w:val="bar" w:pos="1340"/>
          <w:tab w:val="bar" w:pos="7020"/>
        </w:tabs>
      </w:pPr>
      <w:r>
        <w:tab/>
      </w:r>
      <w:r>
        <w:tab/>
      </w:r>
      <w:r>
        <w:tab/>
        <w:t>..</w:t>
      </w:r>
    </w:p>
    <w:p w14:paraId="7E3207D1" w14:textId="77777777" w:rsidR="00365008" w:rsidRDefault="00365008" w:rsidP="00365008">
      <w:pPr>
        <w:tabs>
          <w:tab w:val="bar" w:pos="1340"/>
          <w:tab w:val="bar" w:pos="7020"/>
        </w:tabs>
      </w:pPr>
      <w:r>
        <w:tab/>
      </w:r>
      <w:r>
        <w:tab/>
      </w:r>
      <w:r>
        <w:tab/>
        <w:t>..</w:t>
      </w:r>
    </w:p>
    <w:p w14:paraId="6062E704" w14:textId="77777777" w:rsidR="00365008" w:rsidRDefault="00365008" w:rsidP="00365008">
      <w:pPr>
        <w:tabs>
          <w:tab w:val="bar" w:pos="1340"/>
          <w:tab w:val="bar" w:pos="7020"/>
        </w:tabs>
      </w:pPr>
      <w:r>
        <w:tab/>
      </w:r>
      <w:r>
        <w:tab/>
      </w:r>
      <w:r>
        <w:tab/>
        <w:t>..</w:t>
      </w:r>
    </w:p>
    <w:p w14:paraId="4D457BAA" w14:textId="77777777" w:rsidR="00365008" w:rsidRPr="00876BAF" w:rsidRDefault="00365008" w:rsidP="00365008">
      <w:pPr>
        <w:tabs>
          <w:tab w:val="bar" w:pos="1340"/>
          <w:tab w:val="bar" w:pos="7020"/>
        </w:tabs>
      </w:pPr>
      <w:r>
        <w:tab/>
      </w:r>
      <w:r>
        <w:tab/>
      </w:r>
      <w:r>
        <w:tab/>
        <w:t>0</w:t>
      </w:r>
      <w:r>
        <w:tab/>
        <w:t>0</w:t>
      </w:r>
      <w:r>
        <w:tab/>
        <w:t>0</w:t>
      </w:r>
      <w:r>
        <w:tab/>
        <w:t>0</w:t>
      </w:r>
      <w:r>
        <w:tab/>
        <w:t>0</w:t>
      </w:r>
      <w:r>
        <w:tab/>
        <w:t>..</w:t>
      </w:r>
      <w:r>
        <w:tab/>
        <w:t>1</w:t>
      </w:r>
      <w:r>
        <w:tab/>
        <w:t>-d</w:t>
      </w:r>
      <w:r w:rsidRPr="004D6267">
        <w:rPr>
          <w:rStyle w:val="subscript"/>
        </w:rPr>
        <w:t>m-1</w:t>
      </w:r>
      <w:r>
        <w:tab/>
      </w:r>
      <w:r>
        <w:tab/>
      </w:r>
      <w:r>
        <w:tab/>
        <w:t>(10.27)</w:t>
      </w:r>
    </w:p>
    <w:p w14:paraId="7DA60238" w14:textId="77777777" w:rsidR="00365008" w:rsidRPr="004D6267" w:rsidRDefault="00365008" w:rsidP="00365008">
      <w:pPr>
        <w:rPr>
          <w:rStyle w:val="subscript"/>
        </w:rPr>
      </w:pPr>
    </w:p>
    <w:p w14:paraId="64B019E6" w14:textId="77777777" w:rsidR="00365008" w:rsidRDefault="00365008" w:rsidP="00365008">
      <w:r>
        <w:t xml:space="preserve">Note that this matrix X is mxm, where m is the degree of d(x). There are 1's just </w:t>
      </w:r>
      <w:r w:rsidR="004C0DC3">
        <w:t>below</w:t>
      </w:r>
      <w:r>
        <w:t xml:space="preserve"> the main diagonal all the way through the matrix. The rightmost column contains the negatives of all but the leading coefficient of d(x), which is 1, since d(x) was assumed monic. Notice that </w:t>
      </w:r>
    </w:p>
    <w:p w14:paraId="52DE7AA0" w14:textId="77777777" w:rsidR="00365008" w:rsidRDefault="00365008" w:rsidP="00365008"/>
    <w:p w14:paraId="3C131F72" w14:textId="77777777" w:rsidR="00365008" w:rsidRDefault="00365008" w:rsidP="00365008">
      <w:pPr>
        <w:tabs>
          <w:tab w:val="left" w:pos="7200"/>
          <w:tab w:val="left" w:pos="7920"/>
          <w:tab w:val="right" w:pos="9270"/>
        </w:tabs>
      </w:pPr>
      <w:r>
        <w:tab/>
        <w:t>tr(X) = -d</w:t>
      </w:r>
      <w:r>
        <w:rPr>
          <w:rStyle w:val="subscript"/>
        </w:rPr>
        <w:t>m-1</w:t>
      </w:r>
      <w:r>
        <w:t xml:space="preserve">  </w:t>
      </w:r>
      <w:r>
        <w:tab/>
        <w:t xml:space="preserve">and </w:t>
      </w:r>
      <w:r>
        <w:tab/>
        <w:t>det(X) = (-1)</w:t>
      </w:r>
      <w:r>
        <w:rPr>
          <w:rStyle w:val="superscript"/>
        </w:rPr>
        <w:t>m-1</w:t>
      </w:r>
      <w:r>
        <w:t xml:space="preserve"> (-d</w:t>
      </w:r>
      <w:r>
        <w:rPr>
          <w:rStyle w:val="subscript"/>
        </w:rPr>
        <w:t>0</w:t>
      </w:r>
      <w:r>
        <w:t>) = (-1)</w:t>
      </w:r>
      <w:r>
        <w:rPr>
          <w:rStyle w:val="superscript"/>
        </w:rPr>
        <w:t>m</w:t>
      </w:r>
      <w:r>
        <w:t>d</w:t>
      </w:r>
      <w:r>
        <w:rPr>
          <w:rStyle w:val="subscript"/>
        </w:rPr>
        <w:t>0</w:t>
      </w:r>
      <w:r>
        <w:t xml:space="preserve">. </w:t>
      </w:r>
      <w:r>
        <w:tab/>
      </w:r>
      <w:r>
        <w:tab/>
      </w:r>
      <w:r>
        <w:tab/>
      </w:r>
      <w:r>
        <w:tab/>
        <w:t>(10.28)</w:t>
      </w:r>
    </w:p>
    <w:p w14:paraId="44AA31A7" w14:textId="77777777" w:rsidR="00365008" w:rsidRDefault="00365008" w:rsidP="00365008"/>
    <w:p w14:paraId="503FBA52" w14:textId="77777777" w:rsidR="00365008" w:rsidRPr="00876BAF" w:rsidRDefault="00365008" w:rsidP="00365008">
      <w:r>
        <w:t xml:space="preserve">The X matrix </w:t>
      </w:r>
      <w:r w:rsidR="00B9055E">
        <w:t xml:space="preserve">elements </w:t>
      </w:r>
      <w:r>
        <w:t xml:space="preserve">can be written using Kronecker deltas. </w:t>
      </w:r>
      <w:r w:rsidR="00B9055E">
        <w:t>With</w:t>
      </w:r>
      <w:r>
        <w:t xml:space="preserve"> rows and columns </w:t>
      </w:r>
      <w:r w:rsidR="00B9055E">
        <w:t xml:space="preserve">going </w:t>
      </w:r>
      <w:r>
        <w:t xml:space="preserve">1 to m, </w:t>
      </w:r>
    </w:p>
    <w:p w14:paraId="37DBAFC9" w14:textId="77777777" w:rsidR="00365008" w:rsidRDefault="00365008" w:rsidP="00365008"/>
    <w:p w14:paraId="01F37D40" w14:textId="77777777" w:rsidR="00365008" w:rsidRDefault="00365008" w:rsidP="00365008">
      <w:pPr>
        <w:tabs>
          <w:tab w:val="left" w:pos="7200"/>
          <w:tab w:val="left" w:pos="7920"/>
          <w:tab w:val="right" w:pos="9270"/>
        </w:tabs>
      </w:pPr>
      <w:r>
        <w:tab/>
        <w:t>X</w:t>
      </w:r>
      <w:r w:rsidRPr="004D6267">
        <w:rPr>
          <w:rStyle w:val="subscript"/>
        </w:rPr>
        <w:t>ij</w:t>
      </w:r>
      <w:r>
        <w:t xml:space="preserve"> = δ</w:t>
      </w:r>
      <w:r w:rsidRPr="004D6267">
        <w:rPr>
          <w:rStyle w:val="subscript"/>
        </w:rPr>
        <w:t>i,j+1</w:t>
      </w:r>
      <w:r>
        <w:t xml:space="preserve"> ( 1 ) + δ</w:t>
      </w:r>
      <w:r w:rsidRPr="004D6267">
        <w:rPr>
          <w:rStyle w:val="subscript"/>
        </w:rPr>
        <w:t>j,m</w:t>
      </w:r>
      <w:r>
        <w:rPr>
          <w:rStyle w:val="subscript"/>
        </w:rPr>
        <w:t xml:space="preserve"> </w:t>
      </w:r>
      <w:r>
        <w:t>( -d</w:t>
      </w:r>
      <w:r w:rsidRPr="004D6267">
        <w:rPr>
          <w:rStyle w:val="subscript"/>
        </w:rPr>
        <w:t>i</w:t>
      </w:r>
      <w:r>
        <w:rPr>
          <w:rStyle w:val="subscript"/>
        </w:rPr>
        <w:t>-1</w:t>
      </w:r>
      <w:r>
        <w:t xml:space="preserve"> )</w:t>
      </w:r>
      <w:r>
        <w:tab/>
      </w:r>
      <w:r w:rsidR="00B9055E">
        <w:t xml:space="preserve">     </w:t>
      </w:r>
      <w:r>
        <w:t>// for example, X</w:t>
      </w:r>
      <w:r>
        <w:rPr>
          <w:rStyle w:val="subscript"/>
        </w:rPr>
        <w:t xml:space="preserve">2m </w:t>
      </w:r>
      <w:r>
        <w:t>= δ</w:t>
      </w:r>
      <w:r>
        <w:rPr>
          <w:rStyle w:val="subscript"/>
        </w:rPr>
        <w:t>m,m</w:t>
      </w:r>
      <w:r>
        <w:t>(-d</w:t>
      </w:r>
      <w:r>
        <w:rPr>
          <w:rStyle w:val="subscript"/>
        </w:rPr>
        <w:t>1</w:t>
      </w:r>
      <w:r>
        <w:t>)  = -d</w:t>
      </w:r>
      <w:r>
        <w:rPr>
          <w:rStyle w:val="subscript"/>
        </w:rPr>
        <w:t>1</w:t>
      </w:r>
      <w:r w:rsidR="00B9055E">
        <w:tab/>
      </w:r>
      <w:r w:rsidR="00B9055E">
        <w:tab/>
      </w:r>
      <w:r>
        <w:t>(10.29)</w:t>
      </w:r>
    </w:p>
    <w:p w14:paraId="7518C1CF" w14:textId="77777777" w:rsidR="00365008" w:rsidRDefault="00365008" w:rsidP="00365008"/>
    <w:p w14:paraId="51D01FEE" w14:textId="77777777" w:rsidR="00365008" w:rsidRPr="00DE509B" w:rsidRDefault="00365008" w:rsidP="00365008">
      <w:r>
        <w:t>The δ</w:t>
      </w:r>
      <w:r w:rsidRPr="004D6267">
        <w:rPr>
          <w:rStyle w:val="subscript"/>
        </w:rPr>
        <w:t>i,j+1</w:t>
      </w:r>
      <w:r>
        <w:t xml:space="preserve"> says that to get the 1, the row i has to be one more than the column j, while the δ</w:t>
      </w:r>
      <w:r w:rsidRPr="004D6267">
        <w:rPr>
          <w:rStyle w:val="subscript"/>
        </w:rPr>
        <w:t>j,m</w:t>
      </w:r>
      <w:r>
        <w:t xml:space="preserve"> </w:t>
      </w:r>
      <w:r w:rsidR="00B9055E">
        <w:t xml:space="preserve">term </w:t>
      </w:r>
      <w:r>
        <w:t>says that</w:t>
      </w:r>
      <w:r w:rsidR="00B9055E">
        <w:t>,</w:t>
      </w:r>
      <w:r>
        <w:t xml:space="preserve"> in the last column</w:t>
      </w:r>
      <w:r w:rsidR="00B9055E">
        <w:t>,</w:t>
      </w:r>
      <w:r>
        <w:t xml:space="preserve"> row i gets coefficient </w:t>
      </w:r>
      <w:r w:rsidR="00B9055E">
        <w:t>-</w:t>
      </w:r>
      <w:r>
        <w:t>d</w:t>
      </w:r>
      <w:r>
        <w:rPr>
          <w:rStyle w:val="subscript"/>
        </w:rPr>
        <w:t>i-1</w:t>
      </w:r>
      <w:r>
        <w:t xml:space="preserve">. </w:t>
      </w:r>
    </w:p>
    <w:p w14:paraId="3865D670" w14:textId="77777777" w:rsidR="00365008" w:rsidRDefault="00365008" w:rsidP="00365008"/>
    <w:p w14:paraId="35E04C86" w14:textId="77777777" w:rsidR="00365008" w:rsidRDefault="00365008" w:rsidP="00365008">
      <w:r>
        <w:t xml:space="preserve">This matrix X is called </w:t>
      </w:r>
      <w:r w:rsidR="004C0DC3">
        <w:t>a</w:t>
      </w:r>
      <w:r>
        <w:t xml:space="preserve"> </w:t>
      </w:r>
      <w:r w:rsidRPr="00504439">
        <w:rPr>
          <w:b/>
        </w:rPr>
        <w:t>companion matrix</w:t>
      </w:r>
      <w:r>
        <w:t xml:space="preserve"> of the </w:t>
      </w:r>
      <w:r w:rsidR="00B9055E">
        <w:t xml:space="preserve">monic </w:t>
      </w:r>
      <w:r>
        <w:t xml:space="preserve">polynomial d(x). </w:t>
      </w:r>
      <w:r w:rsidR="004C0DC3">
        <w:t xml:space="preserve">We now show that: </w:t>
      </w:r>
    </w:p>
    <w:p w14:paraId="78E46F3E" w14:textId="77777777" w:rsidR="00365008" w:rsidRDefault="00365008" w:rsidP="00365008"/>
    <w:p w14:paraId="6E8C910F" w14:textId="77777777" w:rsidR="00365008" w:rsidRPr="00876BAF" w:rsidRDefault="00365008" w:rsidP="00365008">
      <w:pPr>
        <w:tabs>
          <w:tab w:val="left" w:pos="7200"/>
          <w:tab w:val="left" w:pos="7920"/>
          <w:tab w:val="right" w:pos="9270"/>
        </w:tabs>
      </w:pPr>
      <w:r>
        <w:rPr>
          <w:b/>
        </w:rPr>
        <w:t>Fact 1</w:t>
      </w:r>
      <w:r>
        <w:t>: The characteristic polynomial of matrix X is precisely d(x).</w:t>
      </w:r>
      <w:r>
        <w:tab/>
      </w:r>
      <w:r>
        <w:tab/>
      </w:r>
      <w:r>
        <w:tab/>
      </w:r>
      <w:r>
        <w:tab/>
        <w:t>(10.30)</w:t>
      </w:r>
    </w:p>
    <w:p w14:paraId="21A5F040" w14:textId="77777777" w:rsidR="00365008" w:rsidRDefault="00365008" w:rsidP="00365008"/>
    <w:p w14:paraId="75FE8E34" w14:textId="77777777" w:rsidR="00365008" w:rsidRDefault="00365008" w:rsidP="00365008">
      <w:r w:rsidRPr="0051143A">
        <w:rPr>
          <w:u w:val="single"/>
        </w:rPr>
        <w:t>Proof:</w:t>
      </w:r>
      <w:r>
        <w:t xml:space="preserve"> There are various well-known operations one can perform on rows or columns </w:t>
      </w:r>
      <w:r w:rsidR="00B9055E">
        <w:t xml:space="preserve">of a matrix </w:t>
      </w:r>
      <w:r>
        <w:t xml:space="preserve">which do not change the determinant, such as adding some multiple of one row to another row. Here then is the basic plan:  </w:t>
      </w:r>
    </w:p>
    <w:p w14:paraId="41A2619E" w14:textId="77777777" w:rsidR="00365008" w:rsidRDefault="00365008" w:rsidP="00365008"/>
    <w:p w14:paraId="0D87C6A3" w14:textId="77777777" w:rsidR="00365008" w:rsidRPr="00876BAF" w:rsidRDefault="00365008" w:rsidP="00365008">
      <w:pPr>
        <w:tabs>
          <w:tab w:val="left" w:pos="7200"/>
          <w:tab w:val="left" w:pos="7920"/>
          <w:tab w:val="right" w:pos="9270"/>
        </w:tabs>
      </w:pPr>
      <w:r>
        <w:tab/>
        <w:t>start with matrix M</w:t>
      </w:r>
      <w:r w:rsidRPr="004D6267">
        <w:rPr>
          <w:rStyle w:val="subscript"/>
        </w:rPr>
        <w:t>1</w:t>
      </w:r>
      <w:r>
        <w:t xml:space="preserve"> = xI - X</w:t>
      </w:r>
      <w:r>
        <w:tab/>
      </w:r>
      <w:r>
        <w:tab/>
      </w:r>
      <w:r>
        <w:tab/>
      </w:r>
      <w:r>
        <w:tab/>
      </w:r>
      <w:r>
        <w:tab/>
      </w:r>
      <w:r>
        <w:tab/>
      </w:r>
      <w:r>
        <w:tab/>
      </w:r>
      <w:r>
        <w:tab/>
        <w:t>(10.31)</w:t>
      </w:r>
    </w:p>
    <w:p w14:paraId="2CDC25B2" w14:textId="77777777" w:rsidR="00365008" w:rsidRDefault="00365008" w:rsidP="00365008">
      <w:r>
        <w:tab/>
        <w:t>do row</w:t>
      </w:r>
      <w:r>
        <w:rPr>
          <w:rStyle w:val="subscript"/>
        </w:rPr>
        <w:t>m</w:t>
      </w:r>
      <w:r w:rsidRPr="004D6267">
        <w:rPr>
          <w:rStyle w:val="subscript"/>
        </w:rPr>
        <w:t>-1</w:t>
      </w:r>
      <w:r>
        <w:t xml:space="preserve"> := row</w:t>
      </w:r>
      <w:r>
        <w:rPr>
          <w:rStyle w:val="subscript"/>
        </w:rPr>
        <w:t>m</w:t>
      </w:r>
      <w:r w:rsidRPr="004D6267">
        <w:rPr>
          <w:rStyle w:val="subscript"/>
        </w:rPr>
        <w:t>-1</w:t>
      </w:r>
      <w:r>
        <w:t xml:space="preserve"> + x </w:t>
      </w:r>
      <w:r w:rsidRPr="006E5BCC">
        <w:sym w:font="Symbol" w:char="F0B7"/>
      </w:r>
      <w:r>
        <w:t xml:space="preserve"> row</w:t>
      </w:r>
      <w:r>
        <w:rPr>
          <w:rStyle w:val="subscript"/>
        </w:rPr>
        <w:t>m</w:t>
      </w:r>
      <w:r>
        <w:t xml:space="preserve"> </w:t>
      </w:r>
      <w:r>
        <w:tab/>
        <w:t>to make matrix M</w:t>
      </w:r>
      <w:r w:rsidRPr="004D6267">
        <w:rPr>
          <w:rStyle w:val="subscript"/>
        </w:rPr>
        <w:t>2</w:t>
      </w:r>
    </w:p>
    <w:p w14:paraId="149EE646" w14:textId="77777777" w:rsidR="00365008" w:rsidRDefault="00365008" w:rsidP="00365008">
      <w:r>
        <w:tab/>
        <w:t>do row</w:t>
      </w:r>
      <w:r>
        <w:rPr>
          <w:rStyle w:val="subscript"/>
        </w:rPr>
        <w:t>m</w:t>
      </w:r>
      <w:r w:rsidRPr="004D6267">
        <w:rPr>
          <w:rStyle w:val="subscript"/>
        </w:rPr>
        <w:t>-2</w:t>
      </w:r>
      <w:r>
        <w:t xml:space="preserve"> := row</w:t>
      </w:r>
      <w:r>
        <w:rPr>
          <w:rStyle w:val="subscript"/>
        </w:rPr>
        <w:t>m</w:t>
      </w:r>
      <w:r w:rsidRPr="004D6267">
        <w:rPr>
          <w:rStyle w:val="subscript"/>
        </w:rPr>
        <w:t>-2</w:t>
      </w:r>
      <w:r>
        <w:t xml:space="preserve"> + x </w:t>
      </w:r>
      <w:r w:rsidRPr="006E5BCC">
        <w:sym w:font="Symbol" w:char="F0B7"/>
      </w:r>
      <w:r>
        <w:t xml:space="preserve"> row</w:t>
      </w:r>
      <w:r>
        <w:rPr>
          <w:rStyle w:val="subscript"/>
        </w:rPr>
        <w:t>m</w:t>
      </w:r>
      <w:r w:rsidRPr="004D6267">
        <w:rPr>
          <w:rStyle w:val="subscript"/>
        </w:rPr>
        <w:t>-1</w:t>
      </w:r>
      <w:r>
        <w:t xml:space="preserve"> </w:t>
      </w:r>
      <w:r>
        <w:tab/>
        <w:t>to make matrix M</w:t>
      </w:r>
      <w:r w:rsidRPr="004D6267">
        <w:rPr>
          <w:rStyle w:val="subscript"/>
        </w:rPr>
        <w:t>3</w:t>
      </w:r>
    </w:p>
    <w:p w14:paraId="2EF4BF48" w14:textId="77777777" w:rsidR="00365008" w:rsidRDefault="00365008" w:rsidP="00365008">
      <w:r>
        <w:tab/>
        <w:t>....</w:t>
      </w:r>
    </w:p>
    <w:p w14:paraId="7E5AFB4E" w14:textId="77777777" w:rsidR="00365008" w:rsidRPr="004D6267" w:rsidRDefault="00365008" w:rsidP="00365008">
      <w:pPr>
        <w:rPr>
          <w:rStyle w:val="subscript"/>
        </w:rPr>
      </w:pPr>
      <w:r>
        <w:tab/>
        <w:t>do row</w:t>
      </w:r>
      <w:r w:rsidRPr="004D6267">
        <w:rPr>
          <w:rStyle w:val="subscript"/>
        </w:rPr>
        <w:t>1</w:t>
      </w:r>
      <w:r>
        <w:t xml:space="preserve"> := row</w:t>
      </w:r>
      <w:r w:rsidRPr="004D6267">
        <w:rPr>
          <w:rStyle w:val="subscript"/>
        </w:rPr>
        <w:t>1</w:t>
      </w:r>
      <w:r>
        <w:t xml:space="preserve"> + x </w:t>
      </w:r>
      <w:r w:rsidRPr="006E5BCC">
        <w:sym w:font="Symbol" w:char="F0B7"/>
      </w:r>
      <w:r>
        <w:t xml:space="preserve"> row</w:t>
      </w:r>
      <w:r w:rsidRPr="004D6267">
        <w:rPr>
          <w:rStyle w:val="subscript"/>
        </w:rPr>
        <w:t>2</w:t>
      </w:r>
      <w:r>
        <w:t xml:space="preserve"> </w:t>
      </w:r>
      <w:r>
        <w:tab/>
      </w:r>
      <w:r>
        <w:tab/>
        <w:t>to make matrix M</w:t>
      </w:r>
      <w:r>
        <w:rPr>
          <w:rStyle w:val="subscript"/>
        </w:rPr>
        <w:t>m</w:t>
      </w:r>
    </w:p>
    <w:p w14:paraId="0367CA7D" w14:textId="77777777" w:rsidR="00365008" w:rsidRPr="004D6267" w:rsidRDefault="00365008" w:rsidP="00365008">
      <w:pPr>
        <w:rPr>
          <w:rStyle w:val="subscript"/>
        </w:rPr>
      </w:pPr>
    </w:p>
    <w:p w14:paraId="3FCFC74C" w14:textId="77777777" w:rsidR="00365008" w:rsidRDefault="00365008" w:rsidP="00365008">
      <w:r>
        <w:t>At each level, we add x times some row to the row above. What this does is cancel out the various x elements of the rows of M</w:t>
      </w:r>
      <w:r w:rsidRPr="004D6267">
        <w:rPr>
          <w:rStyle w:val="subscript"/>
        </w:rPr>
        <w:t>1</w:t>
      </w:r>
      <w:r>
        <w:t xml:space="preserve">, and causes the right column to build up to our polynomial f(x). What you end up with is a matrix with an easily computed determinant. </w:t>
      </w:r>
    </w:p>
    <w:p w14:paraId="211D76B1" w14:textId="77777777" w:rsidR="00365008" w:rsidRPr="004C0DC3" w:rsidRDefault="004C0DC3" w:rsidP="00365008">
      <w:r>
        <w:tab/>
        <w:t>Here is an example for m=4 so M</w:t>
      </w:r>
      <w:r w:rsidRPr="004D6267">
        <w:rPr>
          <w:rStyle w:val="subscript"/>
        </w:rPr>
        <w:t>1</w:t>
      </w:r>
      <w:r>
        <w:t xml:space="preserve"> = xI - X is a 4x4 matrix: </w:t>
      </w:r>
    </w:p>
    <w:p w14:paraId="025F341A" w14:textId="77777777" w:rsidR="00365008" w:rsidRDefault="00365008" w:rsidP="00365008"/>
    <w:p w14:paraId="195E8E15" w14:textId="77777777" w:rsidR="00365008" w:rsidRDefault="00365008" w:rsidP="00365008">
      <w:pPr>
        <w:tabs>
          <w:tab w:val="clear" w:pos="4320"/>
          <w:tab w:val="bar" w:pos="1260"/>
          <w:tab w:val="bar" w:pos="4410"/>
        </w:tabs>
      </w:pPr>
      <w:r>
        <w:tab/>
      </w:r>
      <w:r>
        <w:tab/>
      </w:r>
      <w:r>
        <w:tab/>
        <w:t>x</w:t>
      </w:r>
      <w:r>
        <w:tab/>
        <w:t>0</w:t>
      </w:r>
      <w:r>
        <w:tab/>
        <w:t>0</w:t>
      </w:r>
      <w:r>
        <w:tab/>
        <w:t xml:space="preserve"> d</w:t>
      </w:r>
      <w:r>
        <w:rPr>
          <w:rStyle w:val="subscript"/>
        </w:rPr>
        <w:t>0</w:t>
      </w:r>
    </w:p>
    <w:p w14:paraId="5B7D7DCB" w14:textId="77777777" w:rsidR="00365008" w:rsidRDefault="00365008" w:rsidP="00365008">
      <w:pPr>
        <w:tabs>
          <w:tab w:val="clear" w:pos="4320"/>
          <w:tab w:val="bar" w:pos="1260"/>
          <w:tab w:val="bar" w:pos="4410"/>
        </w:tabs>
      </w:pPr>
      <w:r>
        <w:tab/>
      </w:r>
      <w:r>
        <w:tab/>
      </w:r>
      <w:r>
        <w:tab/>
        <w:t>-1</w:t>
      </w:r>
      <w:r>
        <w:tab/>
        <w:t>x</w:t>
      </w:r>
      <w:r>
        <w:tab/>
        <w:t>0</w:t>
      </w:r>
      <w:r>
        <w:tab/>
        <w:t xml:space="preserve"> d</w:t>
      </w:r>
      <w:r>
        <w:rPr>
          <w:rStyle w:val="subscript"/>
        </w:rPr>
        <w:t>1</w:t>
      </w:r>
    </w:p>
    <w:p w14:paraId="784FAE22" w14:textId="77777777" w:rsidR="00365008" w:rsidRPr="00435AEB" w:rsidRDefault="00365008" w:rsidP="00365008">
      <w:pPr>
        <w:tabs>
          <w:tab w:val="clear" w:pos="4320"/>
          <w:tab w:val="bar" w:pos="1260"/>
          <w:tab w:val="bar" w:pos="4410"/>
        </w:tabs>
      </w:pPr>
      <w:r>
        <w:tab/>
        <w:t>M</w:t>
      </w:r>
      <w:r w:rsidRPr="004D6267">
        <w:rPr>
          <w:rStyle w:val="subscript"/>
        </w:rPr>
        <w:t>1</w:t>
      </w:r>
      <w:r>
        <w:t xml:space="preserve"> = </w:t>
      </w:r>
      <w:r>
        <w:tab/>
        <w:t>0</w:t>
      </w:r>
      <w:r>
        <w:tab/>
        <w:t>-1</w:t>
      </w:r>
      <w:r>
        <w:tab/>
        <w:t>x</w:t>
      </w:r>
      <w:r>
        <w:tab/>
        <w:t xml:space="preserve"> d</w:t>
      </w:r>
      <w:r>
        <w:rPr>
          <w:rStyle w:val="subscript"/>
        </w:rPr>
        <w:t>2</w:t>
      </w:r>
      <w:r>
        <w:rPr>
          <w:rStyle w:val="subscript"/>
        </w:rPr>
        <w:tab/>
      </w:r>
      <w:r>
        <w:rPr>
          <w:rStyle w:val="subscript"/>
        </w:rPr>
        <w:tab/>
      </w:r>
    </w:p>
    <w:p w14:paraId="23D842F1" w14:textId="77777777" w:rsidR="00365008" w:rsidRPr="00A53300" w:rsidRDefault="00365008" w:rsidP="00365008">
      <w:pPr>
        <w:tabs>
          <w:tab w:val="clear" w:pos="4320"/>
          <w:tab w:val="bar" w:pos="1260"/>
          <w:tab w:val="bar" w:pos="4410"/>
        </w:tabs>
      </w:pPr>
      <w:r>
        <w:rPr>
          <w:rStyle w:val="subscript"/>
        </w:rPr>
        <w:tab/>
      </w:r>
      <w:r>
        <w:rPr>
          <w:rStyle w:val="subscript"/>
        </w:rPr>
        <w:tab/>
      </w:r>
      <w:r>
        <w:rPr>
          <w:rStyle w:val="subscript"/>
        </w:rPr>
        <w:tab/>
      </w:r>
      <w:r w:rsidRPr="00A53300">
        <w:rPr>
          <w:color w:val="FF0000"/>
        </w:rPr>
        <w:t>0</w:t>
      </w:r>
      <w:r w:rsidRPr="00A53300">
        <w:rPr>
          <w:color w:val="FF0000"/>
        </w:rPr>
        <w:tab/>
        <w:t>0</w:t>
      </w:r>
      <w:r w:rsidRPr="00A53300">
        <w:rPr>
          <w:color w:val="FF0000"/>
        </w:rPr>
        <w:tab/>
        <w:t>-1</w:t>
      </w:r>
      <w:r w:rsidRPr="00A53300">
        <w:rPr>
          <w:color w:val="FF0000"/>
        </w:rPr>
        <w:tab/>
        <w:t xml:space="preserve"> </w:t>
      </w:r>
      <w:r>
        <w:rPr>
          <w:color w:val="FF0000"/>
        </w:rPr>
        <w:t>d</w:t>
      </w:r>
      <w:r w:rsidRPr="00A53300">
        <w:rPr>
          <w:rStyle w:val="subscript"/>
          <w:color w:val="FF0000"/>
        </w:rPr>
        <w:t xml:space="preserve">3 </w:t>
      </w:r>
      <w:r w:rsidRPr="00A53300">
        <w:rPr>
          <w:color w:val="FF0000"/>
        </w:rPr>
        <w:t>+</w:t>
      </w:r>
      <w:r w:rsidRPr="00A53300">
        <w:rPr>
          <w:rStyle w:val="subscript"/>
          <w:color w:val="FF0000"/>
        </w:rPr>
        <w:t xml:space="preserve"> </w:t>
      </w:r>
      <w:r w:rsidRPr="00A53300">
        <w:rPr>
          <w:color w:val="FF0000"/>
        </w:rPr>
        <w:t>x</w:t>
      </w:r>
      <w:r>
        <w:t xml:space="preserve">    add x times this row to row above</w:t>
      </w:r>
    </w:p>
    <w:p w14:paraId="3A8CE34E" w14:textId="77777777" w:rsidR="00365008" w:rsidRPr="004D6267" w:rsidRDefault="00365008" w:rsidP="00365008">
      <w:pPr>
        <w:rPr>
          <w:rStyle w:val="subscript"/>
        </w:rPr>
      </w:pPr>
      <w:r>
        <w:tab/>
      </w:r>
    </w:p>
    <w:p w14:paraId="49F8F350" w14:textId="77777777" w:rsidR="00365008" w:rsidRDefault="00365008" w:rsidP="00365008">
      <w:pPr>
        <w:tabs>
          <w:tab w:val="clear" w:pos="5760"/>
          <w:tab w:val="bar" w:pos="1260"/>
          <w:tab w:val="bar" w:pos="5040"/>
        </w:tabs>
      </w:pPr>
      <w:r>
        <w:tab/>
      </w:r>
      <w:r>
        <w:tab/>
      </w:r>
      <w:r>
        <w:tab/>
        <w:t xml:space="preserve"> x</w:t>
      </w:r>
      <w:r>
        <w:tab/>
        <w:t>0</w:t>
      </w:r>
      <w:r>
        <w:tab/>
        <w:t>0</w:t>
      </w:r>
      <w:r>
        <w:tab/>
        <w:t xml:space="preserve"> d</w:t>
      </w:r>
      <w:r>
        <w:rPr>
          <w:rStyle w:val="subscript"/>
        </w:rPr>
        <w:t>0</w:t>
      </w:r>
    </w:p>
    <w:p w14:paraId="6E9B24F1" w14:textId="77777777" w:rsidR="00365008" w:rsidRDefault="00365008" w:rsidP="00365008">
      <w:pPr>
        <w:tabs>
          <w:tab w:val="clear" w:pos="5760"/>
          <w:tab w:val="bar" w:pos="1260"/>
          <w:tab w:val="bar" w:pos="5040"/>
        </w:tabs>
      </w:pPr>
      <w:r>
        <w:tab/>
      </w:r>
      <w:r>
        <w:tab/>
      </w:r>
      <w:r>
        <w:tab/>
        <w:t>-1</w:t>
      </w:r>
      <w:r>
        <w:tab/>
        <w:t xml:space="preserve"> x</w:t>
      </w:r>
      <w:r>
        <w:tab/>
        <w:t>0</w:t>
      </w:r>
      <w:r>
        <w:tab/>
        <w:t xml:space="preserve"> d</w:t>
      </w:r>
      <w:r>
        <w:rPr>
          <w:rStyle w:val="subscript"/>
        </w:rPr>
        <w:t>1</w:t>
      </w:r>
    </w:p>
    <w:p w14:paraId="50E52C6F" w14:textId="77777777" w:rsidR="00365008" w:rsidRPr="00A53300" w:rsidRDefault="00365008" w:rsidP="00365008">
      <w:pPr>
        <w:tabs>
          <w:tab w:val="clear" w:pos="5760"/>
          <w:tab w:val="bar" w:pos="1260"/>
          <w:tab w:val="bar" w:pos="5040"/>
        </w:tabs>
      </w:pPr>
      <w:r>
        <w:tab/>
        <w:t>M</w:t>
      </w:r>
      <w:r w:rsidRPr="004D6267">
        <w:rPr>
          <w:rStyle w:val="subscript"/>
        </w:rPr>
        <w:t>2</w:t>
      </w:r>
      <w:r>
        <w:t xml:space="preserve"> = </w:t>
      </w:r>
      <w:r>
        <w:tab/>
      </w:r>
      <w:r w:rsidRPr="00A53300">
        <w:rPr>
          <w:color w:val="FF0000"/>
        </w:rPr>
        <w:t>0</w:t>
      </w:r>
      <w:r w:rsidRPr="00A53300">
        <w:rPr>
          <w:color w:val="FF0000"/>
        </w:rPr>
        <w:tab/>
        <w:t>-1</w:t>
      </w:r>
      <w:r w:rsidRPr="00A53300">
        <w:rPr>
          <w:color w:val="FF0000"/>
        </w:rPr>
        <w:tab/>
        <w:t>0</w:t>
      </w:r>
      <w:r w:rsidRPr="00A53300">
        <w:rPr>
          <w:color w:val="FF0000"/>
        </w:rPr>
        <w:tab/>
        <w:t xml:space="preserve"> </w:t>
      </w:r>
      <w:r>
        <w:rPr>
          <w:color w:val="FF0000"/>
        </w:rPr>
        <w:t>d</w:t>
      </w:r>
      <w:r w:rsidRPr="00A53300">
        <w:rPr>
          <w:rStyle w:val="subscript"/>
          <w:color w:val="FF0000"/>
        </w:rPr>
        <w:t>2</w:t>
      </w:r>
      <w:r w:rsidRPr="00A53300">
        <w:rPr>
          <w:color w:val="FF0000"/>
        </w:rPr>
        <w:t xml:space="preserve"> + </w:t>
      </w:r>
      <w:r>
        <w:rPr>
          <w:color w:val="FF0000"/>
        </w:rPr>
        <w:t>d</w:t>
      </w:r>
      <w:r w:rsidRPr="00A53300">
        <w:rPr>
          <w:rStyle w:val="subscript"/>
          <w:color w:val="FF0000"/>
        </w:rPr>
        <w:t>3</w:t>
      </w:r>
      <w:r w:rsidRPr="00A53300">
        <w:rPr>
          <w:color w:val="FF0000"/>
        </w:rPr>
        <w:t xml:space="preserve"> x + x</w:t>
      </w:r>
      <w:r w:rsidRPr="00A53300">
        <w:rPr>
          <w:rStyle w:val="superscript"/>
          <w:color w:val="FF0000"/>
        </w:rPr>
        <w:t>2</w:t>
      </w:r>
      <w:r>
        <w:rPr>
          <w:rStyle w:val="superscript"/>
        </w:rPr>
        <w:t xml:space="preserve"> </w:t>
      </w:r>
      <w:r>
        <w:t xml:space="preserve">   add x times this row to row above</w:t>
      </w:r>
    </w:p>
    <w:p w14:paraId="02E673F9" w14:textId="77777777" w:rsidR="00365008" w:rsidRDefault="00365008" w:rsidP="00365008">
      <w:pPr>
        <w:tabs>
          <w:tab w:val="clear" w:pos="5760"/>
          <w:tab w:val="bar" w:pos="1260"/>
          <w:tab w:val="bar" w:pos="5040"/>
        </w:tabs>
      </w:pPr>
      <w:r>
        <w:rPr>
          <w:rStyle w:val="subscript"/>
        </w:rPr>
        <w:tab/>
      </w:r>
      <w:r>
        <w:rPr>
          <w:rStyle w:val="subscript"/>
        </w:rPr>
        <w:tab/>
      </w:r>
      <w:r>
        <w:rPr>
          <w:rStyle w:val="subscript"/>
        </w:rPr>
        <w:tab/>
      </w:r>
      <w:r>
        <w:t>0</w:t>
      </w:r>
      <w:r>
        <w:tab/>
        <w:t>0</w:t>
      </w:r>
      <w:r>
        <w:tab/>
        <w:t>-1</w:t>
      </w:r>
      <w:r>
        <w:tab/>
        <w:t xml:space="preserve"> d</w:t>
      </w:r>
      <w:r>
        <w:rPr>
          <w:rStyle w:val="subscript"/>
        </w:rPr>
        <w:t>3</w:t>
      </w:r>
      <w:r w:rsidRPr="004D6267">
        <w:rPr>
          <w:rStyle w:val="subscript"/>
        </w:rPr>
        <w:t xml:space="preserve"> </w:t>
      </w:r>
      <w:r>
        <w:t>+x</w:t>
      </w:r>
      <w:r>
        <w:tab/>
      </w:r>
      <w:r>
        <w:tab/>
      </w:r>
    </w:p>
    <w:p w14:paraId="5DFBBC2C" w14:textId="77777777" w:rsidR="00365008" w:rsidRPr="004D6267" w:rsidRDefault="00365008" w:rsidP="00365008">
      <w:pPr>
        <w:rPr>
          <w:rStyle w:val="subscript"/>
        </w:rPr>
      </w:pPr>
      <w:r w:rsidRPr="004D6267">
        <w:rPr>
          <w:rStyle w:val="subscript"/>
        </w:rPr>
        <w:tab/>
      </w:r>
    </w:p>
    <w:p w14:paraId="1D6EBDFA" w14:textId="77777777" w:rsidR="00365008" w:rsidRDefault="00365008" w:rsidP="00365008">
      <w:pPr>
        <w:tabs>
          <w:tab w:val="clear" w:pos="6480"/>
          <w:tab w:val="bar" w:pos="1260"/>
          <w:tab w:val="bar" w:pos="5760"/>
        </w:tabs>
      </w:pPr>
      <w:r>
        <w:tab/>
      </w:r>
      <w:r>
        <w:tab/>
      </w:r>
      <w:r>
        <w:tab/>
        <w:t xml:space="preserve"> x</w:t>
      </w:r>
      <w:r>
        <w:tab/>
        <w:t>0</w:t>
      </w:r>
      <w:r>
        <w:tab/>
        <w:t>0</w:t>
      </w:r>
      <w:r>
        <w:tab/>
        <w:t xml:space="preserve"> d</w:t>
      </w:r>
      <w:r>
        <w:rPr>
          <w:rStyle w:val="subscript"/>
        </w:rPr>
        <w:t>0</w:t>
      </w:r>
    </w:p>
    <w:p w14:paraId="3C7AF012" w14:textId="77777777" w:rsidR="00365008" w:rsidRDefault="00365008" w:rsidP="00365008">
      <w:pPr>
        <w:tabs>
          <w:tab w:val="clear" w:pos="6480"/>
          <w:tab w:val="bar" w:pos="1260"/>
          <w:tab w:val="bar" w:pos="5760"/>
        </w:tabs>
      </w:pPr>
      <w:r>
        <w:tab/>
      </w:r>
      <w:r>
        <w:tab/>
      </w:r>
      <w:r>
        <w:tab/>
      </w:r>
      <w:r w:rsidRPr="00A53300">
        <w:rPr>
          <w:color w:val="FF0000"/>
        </w:rPr>
        <w:t>-1</w:t>
      </w:r>
      <w:r w:rsidRPr="00A53300">
        <w:rPr>
          <w:color w:val="FF0000"/>
        </w:rPr>
        <w:tab/>
        <w:t>0</w:t>
      </w:r>
      <w:r w:rsidRPr="00A53300">
        <w:rPr>
          <w:color w:val="FF0000"/>
        </w:rPr>
        <w:tab/>
        <w:t>0</w:t>
      </w:r>
      <w:r w:rsidRPr="00A53300">
        <w:rPr>
          <w:color w:val="FF0000"/>
        </w:rPr>
        <w:tab/>
        <w:t xml:space="preserve"> </w:t>
      </w:r>
      <w:r>
        <w:rPr>
          <w:color w:val="FF0000"/>
        </w:rPr>
        <w:t>d</w:t>
      </w:r>
      <w:r w:rsidRPr="00A53300">
        <w:rPr>
          <w:rStyle w:val="subscript"/>
          <w:color w:val="FF0000"/>
        </w:rPr>
        <w:t>1</w:t>
      </w:r>
      <w:r w:rsidRPr="00A53300">
        <w:rPr>
          <w:color w:val="FF0000"/>
        </w:rPr>
        <w:t xml:space="preserve"> + </w:t>
      </w:r>
      <w:r>
        <w:rPr>
          <w:color w:val="FF0000"/>
        </w:rPr>
        <w:t>d</w:t>
      </w:r>
      <w:r w:rsidRPr="00A53300">
        <w:rPr>
          <w:rStyle w:val="subscript"/>
          <w:color w:val="FF0000"/>
        </w:rPr>
        <w:t>2</w:t>
      </w:r>
      <w:r w:rsidRPr="00A53300">
        <w:rPr>
          <w:color w:val="FF0000"/>
        </w:rPr>
        <w:t xml:space="preserve"> x + </w:t>
      </w:r>
      <w:r>
        <w:rPr>
          <w:color w:val="FF0000"/>
        </w:rPr>
        <w:t>d</w:t>
      </w:r>
      <w:r w:rsidRPr="00A53300">
        <w:rPr>
          <w:rStyle w:val="subscript"/>
          <w:color w:val="FF0000"/>
        </w:rPr>
        <w:t>3</w:t>
      </w:r>
      <w:r w:rsidRPr="00A53300">
        <w:rPr>
          <w:color w:val="FF0000"/>
        </w:rPr>
        <w:t xml:space="preserve"> x</w:t>
      </w:r>
      <w:r w:rsidRPr="00A53300">
        <w:rPr>
          <w:rStyle w:val="superscript"/>
          <w:color w:val="FF0000"/>
        </w:rPr>
        <w:t xml:space="preserve">2 </w:t>
      </w:r>
      <w:r w:rsidRPr="00A53300">
        <w:rPr>
          <w:color w:val="FF0000"/>
        </w:rPr>
        <w:t>+ x</w:t>
      </w:r>
      <w:r w:rsidRPr="00A53300">
        <w:rPr>
          <w:rStyle w:val="superscript"/>
          <w:color w:val="FF0000"/>
        </w:rPr>
        <w:t>3</w:t>
      </w:r>
      <w:r>
        <w:rPr>
          <w:rStyle w:val="superscript"/>
        </w:rPr>
        <w:tab/>
        <w:t xml:space="preserve"> </w:t>
      </w:r>
      <w:r>
        <w:t>add x times this row to row above</w:t>
      </w:r>
    </w:p>
    <w:p w14:paraId="5358AA9F" w14:textId="77777777" w:rsidR="00365008" w:rsidRPr="00A53300" w:rsidRDefault="00365008" w:rsidP="00365008">
      <w:pPr>
        <w:tabs>
          <w:tab w:val="clear" w:pos="6480"/>
          <w:tab w:val="bar" w:pos="1260"/>
          <w:tab w:val="bar" w:pos="5760"/>
        </w:tabs>
      </w:pPr>
      <w:r>
        <w:tab/>
        <w:t>M</w:t>
      </w:r>
      <w:r w:rsidRPr="004D6267">
        <w:rPr>
          <w:rStyle w:val="subscript"/>
        </w:rPr>
        <w:t>3</w:t>
      </w:r>
      <w:r>
        <w:t xml:space="preserve"> = </w:t>
      </w:r>
      <w:r>
        <w:tab/>
        <w:t>0</w:t>
      </w:r>
      <w:r>
        <w:tab/>
        <w:t>-1</w:t>
      </w:r>
      <w:r>
        <w:tab/>
        <w:t>0</w:t>
      </w:r>
      <w:r>
        <w:tab/>
        <w:t xml:space="preserve"> d</w:t>
      </w:r>
      <w:r>
        <w:rPr>
          <w:rStyle w:val="subscript"/>
        </w:rPr>
        <w:t>2</w:t>
      </w:r>
      <w:r>
        <w:t xml:space="preserve"> + d</w:t>
      </w:r>
      <w:r>
        <w:rPr>
          <w:rStyle w:val="subscript"/>
        </w:rPr>
        <w:t>3</w:t>
      </w:r>
      <w:r>
        <w:t xml:space="preserve"> x + x</w:t>
      </w:r>
      <w:r w:rsidRPr="00283C18">
        <w:rPr>
          <w:rStyle w:val="superscript"/>
        </w:rPr>
        <w:t>2</w:t>
      </w:r>
      <w:r>
        <w:tab/>
      </w:r>
      <w:r>
        <w:tab/>
      </w:r>
    </w:p>
    <w:p w14:paraId="0B966590" w14:textId="77777777" w:rsidR="00365008" w:rsidRDefault="00365008" w:rsidP="00365008">
      <w:pPr>
        <w:tabs>
          <w:tab w:val="clear" w:pos="6480"/>
          <w:tab w:val="bar" w:pos="1260"/>
          <w:tab w:val="bar" w:pos="5760"/>
        </w:tabs>
      </w:pPr>
      <w:r w:rsidRPr="004D6267">
        <w:rPr>
          <w:rStyle w:val="subscript"/>
        </w:rPr>
        <w:tab/>
      </w:r>
      <w:r>
        <w:rPr>
          <w:rStyle w:val="subscript"/>
        </w:rPr>
        <w:tab/>
      </w:r>
      <w:r>
        <w:rPr>
          <w:rStyle w:val="subscript"/>
        </w:rPr>
        <w:tab/>
      </w:r>
      <w:r>
        <w:t>0</w:t>
      </w:r>
      <w:r>
        <w:tab/>
        <w:t>0</w:t>
      </w:r>
      <w:r>
        <w:tab/>
        <w:t>-1</w:t>
      </w:r>
      <w:r>
        <w:tab/>
        <w:t xml:space="preserve"> d</w:t>
      </w:r>
      <w:r>
        <w:rPr>
          <w:rStyle w:val="subscript"/>
        </w:rPr>
        <w:t>3</w:t>
      </w:r>
      <w:r w:rsidRPr="004D6267">
        <w:rPr>
          <w:rStyle w:val="subscript"/>
        </w:rPr>
        <w:t xml:space="preserve"> </w:t>
      </w:r>
      <w:r>
        <w:t>+x</w:t>
      </w:r>
      <w:r>
        <w:tab/>
      </w:r>
    </w:p>
    <w:p w14:paraId="23C309F3" w14:textId="77777777" w:rsidR="00365008" w:rsidRDefault="00365008" w:rsidP="00365008">
      <w:pPr>
        <w:tabs>
          <w:tab w:val="bar" w:pos="5760"/>
        </w:tabs>
      </w:pPr>
    </w:p>
    <w:p w14:paraId="0C617171" w14:textId="77777777" w:rsidR="00365008" w:rsidRPr="00A53300" w:rsidRDefault="00365008" w:rsidP="00365008">
      <w:pPr>
        <w:tabs>
          <w:tab w:val="bar" w:pos="1260"/>
          <w:tab w:val="bar" w:pos="6390"/>
        </w:tabs>
        <w:rPr>
          <w:color w:val="FF0000"/>
        </w:rPr>
      </w:pPr>
      <w:r>
        <w:tab/>
      </w:r>
      <w:r>
        <w:tab/>
      </w:r>
      <w:r>
        <w:tab/>
      </w:r>
      <w:r w:rsidRPr="00A53300">
        <w:rPr>
          <w:color w:val="FF0000"/>
        </w:rPr>
        <w:t>0</w:t>
      </w:r>
      <w:r w:rsidRPr="00A53300">
        <w:rPr>
          <w:color w:val="FF0000"/>
        </w:rPr>
        <w:tab/>
        <w:t>0</w:t>
      </w:r>
      <w:r w:rsidRPr="00A53300">
        <w:rPr>
          <w:color w:val="FF0000"/>
        </w:rPr>
        <w:tab/>
        <w:t>0</w:t>
      </w:r>
      <w:r w:rsidRPr="00A53300">
        <w:rPr>
          <w:color w:val="FF0000"/>
        </w:rPr>
        <w:tab/>
        <w:t xml:space="preserve"> </w:t>
      </w:r>
      <w:r>
        <w:rPr>
          <w:color w:val="FF0000"/>
        </w:rPr>
        <w:t>d</w:t>
      </w:r>
      <w:r w:rsidRPr="00A53300">
        <w:rPr>
          <w:rStyle w:val="subscript"/>
          <w:color w:val="FF0000"/>
        </w:rPr>
        <w:t>0</w:t>
      </w:r>
      <w:r>
        <w:rPr>
          <w:rStyle w:val="subscript"/>
          <w:color w:val="FF0000"/>
        </w:rPr>
        <w:t xml:space="preserve"> </w:t>
      </w:r>
      <w:r w:rsidRPr="00A53300">
        <w:rPr>
          <w:color w:val="FF0000"/>
        </w:rPr>
        <w:t>+</w:t>
      </w:r>
      <w:r>
        <w:rPr>
          <w:color w:val="FF0000"/>
        </w:rPr>
        <w:t xml:space="preserve"> d</w:t>
      </w:r>
      <w:r w:rsidRPr="00A53300">
        <w:rPr>
          <w:rStyle w:val="subscript"/>
          <w:color w:val="FF0000"/>
        </w:rPr>
        <w:t>1</w:t>
      </w:r>
      <w:r w:rsidRPr="00A53300">
        <w:rPr>
          <w:color w:val="FF0000"/>
        </w:rPr>
        <w:t xml:space="preserve"> x + </w:t>
      </w:r>
      <w:r>
        <w:rPr>
          <w:color w:val="FF0000"/>
        </w:rPr>
        <w:t>d</w:t>
      </w:r>
      <w:r w:rsidRPr="00A53300">
        <w:rPr>
          <w:rStyle w:val="subscript"/>
          <w:color w:val="FF0000"/>
        </w:rPr>
        <w:t>2</w:t>
      </w:r>
      <w:r w:rsidRPr="00A53300">
        <w:rPr>
          <w:color w:val="FF0000"/>
        </w:rPr>
        <w:t xml:space="preserve"> x</w:t>
      </w:r>
      <w:r w:rsidRPr="00A53300">
        <w:rPr>
          <w:rStyle w:val="superscript"/>
          <w:color w:val="FF0000"/>
        </w:rPr>
        <w:t>2</w:t>
      </w:r>
      <w:r w:rsidRPr="00A53300">
        <w:rPr>
          <w:color w:val="FF0000"/>
        </w:rPr>
        <w:t xml:space="preserve">+ </w:t>
      </w:r>
      <w:r>
        <w:rPr>
          <w:color w:val="FF0000"/>
        </w:rPr>
        <w:t>d</w:t>
      </w:r>
      <w:r w:rsidRPr="00A53300">
        <w:rPr>
          <w:rStyle w:val="subscript"/>
          <w:color w:val="FF0000"/>
        </w:rPr>
        <w:t>3</w:t>
      </w:r>
      <w:r w:rsidRPr="00A53300">
        <w:rPr>
          <w:color w:val="FF0000"/>
        </w:rPr>
        <w:t xml:space="preserve"> x</w:t>
      </w:r>
      <w:r w:rsidRPr="00A53300">
        <w:rPr>
          <w:rStyle w:val="superscript"/>
          <w:color w:val="FF0000"/>
        </w:rPr>
        <w:t>3</w:t>
      </w:r>
      <w:r w:rsidRPr="00A53300">
        <w:rPr>
          <w:color w:val="FF0000"/>
        </w:rPr>
        <w:t xml:space="preserve"> + x</w:t>
      </w:r>
      <w:r w:rsidRPr="00A53300">
        <w:rPr>
          <w:rStyle w:val="superscript"/>
          <w:color w:val="FF0000"/>
        </w:rPr>
        <w:t>4</w:t>
      </w:r>
    </w:p>
    <w:p w14:paraId="1149BE71" w14:textId="77777777" w:rsidR="00365008" w:rsidRDefault="00365008" w:rsidP="00365008">
      <w:pPr>
        <w:tabs>
          <w:tab w:val="bar" w:pos="1260"/>
          <w:tab w:val="bar" w:pos="6390"/>
        </w:tabs>
      </w:pPr>
      <w:r>
        <w:tab/>
      </w:r>
      <w:r>
        <w:tab/>
      </w:r>
      <w:r>
        <w:tab/>
        <w:t>-1</w:t>
      </w:r>
      <w:r>
        <w:tab/>
        <w:t>0</w:t>
      </w:r>
      <w:r>
        <w:tab/>
        <w:t>0</w:t>
      </w:r>
      <w:r>
        <w:tab/>
        <w:t xml:space="preserve"> d</w:t>
      </w:r>
      <w:r>
        <w:rPr>
          <w:rStyle w:val="subscript"/>
        </w:rPr>
        <w:t>1</w:t>
      </w:r>
      <w:r>
        <w:t xml:space="preserve"> + d</w:t>
      </w:r>
      <w:r>
        <w:rPr>
          <w:rStyle w:val="subscript"/>
        </w:rPr>
        <w:t>2</w:t>
      </w:r>
      <w:r>
        <w:t xml:space="preserve"> x + d</w:t>
      </w:r>
      <w:r>
        <w:rPr>
          <w:rStyle w:val="subscript"/>
        </w:rPr>
        <w:t>3</w:t>
      </w:r>
      <w:r>
        <w:t xml:space="preserve"> x</w:t>
      </w:r>
      <w:r w:rsidRPr="00283C18">
        <w:rPr>
          <w:rStyle w:val="superscript"/>
        </w:rPr>
        <w:t xml:space="preserve">2 </w:t>
      </w:r>
      <w:r>
        <w:t>+ x</w:t>
      </w:r>
      <w:r w:rsidRPr="00283C18">
        <w:rPr>
          <w:rStyle w:val="superscript"/>
        </w:rPr>
        <w:t>3</w:t>
      </w:r>
    </w:p>
    <w:p w14:paraId="551BA5FA" w14:textId="77777777" w:rsidR="00365008" w:rsidRPr="004D6267" w:rsidRDefault="00365008" w:rsidP="00365008">
      <w:pPr>
        <w:tabs>
          <w:tab w:val="bar" w:pos="1260"/>
          <w:tab w:val="bar" w:pos="6390"/>
        </w:tabs>
        <w:rPr>
          <w:rStyle w:val="subscript"/>
        </w:rPr>
      </w:pPr>
      <w:r>
        <w:tab/>
        <w:t>M</w:t>
      </w:r>
      <w:r w:rsidRPr="004D6267">
        <w:rPr>
          <w:rStyle w:val="subscript"/>
        </w:rPr>
        <w:t>4</w:t>
      </w:r>
      <w:r>
        <w:t xml:space="preserve"> = </w:t>
      </w:r>
      <w:r>
        <w:tab/>
        <w:t>0</w:t>
      </w:r>
      <w:r>
        <w:tab/>
        <w:t>-1</w:t>
      </w:r>
      <w:r>
        <w:tab/>
        <w:t>0</w:t>
      </w:r>
      <w:r>
        <w:tab/>
        <w:t xml:space="preserve"> d</w:t>
      </w:r>
      <w:r>
        <w:rPr>
          <w:rStyle w:val="subscript"/>
        </w:rPr>
        <w:t>2</w:t>
      </w:r>
      <w:r>
        <w:t xml:space="preserve"> + d</w:t>
      </w:r>
      <w:r>
        <w:rPr>
          <w:rStyle w:val="subscript"/>
        </w:rPr>
        <w:t>3</w:t>
      </w:r>
      <w:r>
        <w:t xml:space="preserve"> x + x</w:t>
      </w:r>
      <w:r w:rsidRPr="00283C18">
        <w:rPr>
          <w:rStyle w:val="superscript"/>
        </w:rPr>
        <w:t>2</w:t>
      </w:r>
    </w:p>
    <w:p w14:paraId="20BB591D" w14:textId="77777777" w:rsidR="00365008" w:rsidRPr="00876BAF" w:rsidRDefault="00365008" w:rsidP="00365008">
      <w:pPr>
        <w:tabs>
          <w:tab w:val="bar" w:pos="1260"/>
          <w:tab w:val="bar" w:pos="6390"/>
        </w:tabs>
      </w:pPr>
      <w:r>
        <w:rPr>
          <w:rStyle w:val="subscript"/>
        </w:rPr>
        <w:tab/>
      </w:r>
      <w:r>
        <w:rPr>
          <w:rStyle w:val="subscript"/>
        </w:rPr>
        <w:tab/>
      </w:r>
      <w:r>
        <w:rPr>
          <w:rStyle w:val="subscript"/>
        </w:rPr>
        <w:tab/>
      </w:r>
      <w:r>
        <w:t>0</w:t>
      </w:r>
      <w:r>
        <w:tab/>
        <w:t>0</w:t>
      </w:r>
      <w:r>
        <w:tab/>
        <w:t>-1</w:t>
      </w:r>
      <w:r>
        <w:tab/>
        <w:t xml:space="preserve"> d</w:t>
      </w:r>
      <w:r>
        <w:rPr>
          <w:rStyle w:val="subscript"/>
        </w:rPr>
        <w:t>3</w:t>
      </w:r>
      <w:r w:rsidRPr="004D6267">
        <w:rPr>
          <w:rStyle w:val="subscript"/>
        </w:rPr>
        <w:t xml:space="preserve"> </w:t>
      </w:r>
      <w:r>
        <w:t>+x</w:t>
      </w:r>
      <w:r>
        <w:tab/>
      </w:r>
    </w:p>
    <w:p w14:paraId="4E567996" w14:textId="77777777" w:rsidR="00365008" w:rsidRDefault="00365008" w:rsidP="00365008"/>
    <w:p w14:paraId="66835757" w14:textId="77777777" w:rsidR="00365008" w:rsidRDefault="00365008" w:rsidP="00365008">
      <w:r>
        <w:t xml:space="preserve">At this point, the determinant is </w:t>
      </w:r>
    </w:p>
    <w:p w14:paraId="57BA9B5E" w14:textId="77777777" w:rsidR="00365008" w:rsidRDefault="00365008" w:rsidP="00365008"/>
    <w:p w14:paraId="2CE73B2B" w14:textId="77777777" w:rsidR="00365008" w:rsidRDefault="00365008" w:rsidP="00365008">
      <w:r>
        <w:tab/>
        <w:t xml:space="preserve">(-1) </w:t>
      </w:r>
      <w:r w:rsidRPr="00283C18">
        <w:rPr>
          <w:rStyle w:val="superscript"/>
        </w:rPr>
        <w:t>4-1</w:t>
      </w:r>
      <w:r>
        <w:t xml:space="preserve">  [ d</w:t>
      </w:r>
      <w:r>
        <w:rPr>
          <w:rStyle w:val="subscript"/>
        </w:rPr>
        <w:t xml:space="preserve">0 </w:t>
      </w:r>
      <w:r>
        <w:t>+ d</w:t>
      </w:r>
      <w:r>
        <w:rPr>
          <w:rStyle w:val="subscript"/>
        </w:rPr>
        <w:t>1</w:t>
      </w:r>
      <w:r>
        <w:t xml:space="preserve"> x + d</w:t>
      </w:r>
      <w:r>
        <w:rPr>
          <w:rStyle w:val="subscript"/>
        </w:rPr>
        <w:t>2</w:t>
      </w:r>
      <w:r>
        <w:t xml:space="preserve"> x</w:t>
      </w:r>
      <w:r w:rsidRPr="00283C18">
        <w:rPr>
          <w:rStyle w:val="superscript"/>
        </w:rPr>
        <w:t>2</w:t>
      </w:r>
      <w:r>
        <w:t>+ d</w:t>
      </w:r>
      <w:r>
        <w:rPr>
          <w:rStyle w:val="subscript"/>
        </w:rPr>
        <w:t>3</w:t>
      </w:r>
      <w:r>
        <w:t xml:space="preserve"> x</w:t>
      </w:r>
      <w:r w:rsidRPr="00283C18">
        <w:rPr>
          <w:rStyle w:val="superscript"/>
        </w:rPr>
        <w:t>3</w:t>
      </w:r>
      <w:r>
        <w:t xml:space="preserve"> + x</w:t>
      </w:r>
      <w:r w:rsidRPr="00283C18">
        <w:rPr>
          <w:rStyle w:val="superscript"/>
        </w:rPr>
        <w:t>4</w:t>
      </w:r>
      <w:r>
        <w:t xml:space="preserve"> ] det(-I</w:t>
      </w:r>
      <w:r w:rsidRPr="004D6267">
        <w:rPr>
          <w:rStyle w:val="subscript"/>
        </w:rPr>
        <w:t>3</w:t>
      </w:r>
      <w:r>
        <w:t xml:space="preserve">)   </w:t>
      </w:r>
    </w:p>
    <w:p w14:paraId="3DD5A82E" w14:textId="77777777" w:rsidR="00365008" w:rsidRDefault="00365008" w:rsidP="00365008"/>
    <w:p w14:paraId="48A1B218" w14:textId="77777777" w:rsidR="00365008" w:rsidRPr="00D86D1D" w:rsidRDefault="00365008" w:rsidP="00365008">
      <w:r>
        <w:tab/>
        <w:t xml:space="preserve">=  (-1) </w:t>
      </w:r>
      <w:r w:rsidRPr="00283C18">
        <w:rPr>
          <w:rStyle w:val="superscript"/>
        </w:rPr>
        <w:t>4-1</w:t>
      </w:r>
      <w:r>
        <w:t xml:space="preserve"> d(x) det(-I</w:t>
      </w:r>
      <w:r w:rsidRPr="004D6267">
        <w:rPr>
          <w:rStyle w:val="subscript"/>
        </w:rPr>
        <w:t>3</w:t>
      </w:r>
      <w:r>
        <w:t xml:space="preserve">) = (-1) </w:t>
      </w:r>
      <w:r w:rsidRPr="00283C18">
        <w:rPr>
          <w:rStyle w:val="superscript"/>
        </w:rPr>
        <w:t>4-1</w:t>
      </w:r>
      <w:r>
        <w:t xml:space="preserve"> d(x) (-1)</w:t>
      </w:r>
      <w:r>
        <w:rPr>
          <w:rStyle w:val="superscript"/>
        </w:rPr>
        <w:t>3</w:t>
      </w:r>
      <w:r>
        <w:t>det(I</w:t>
      </w:r>
      <w:r w:rsidRPr="004D6267">
        <w:rPr>
          <w:rStyle w:val="subscript"/>
        </w:rPr>
        <w:t>3</w:t>
      </w:r>
      <w:r>
        <w:t xml:space="preserve">)  =  (-1) </w:t>
      </w:r>
      <w:r w:rsidRPr="00283C18">
        <w:rPr>
          <w:rStyle w:val="superscript"/>
        </w:rPr>
        <w:t>4-1</w:t>
      </w:r>
      <w:r>
        <w:t xml:space="preserve"> d(x) (-1)</w:t>
      </w:r>
      <w:r>
        <w:rPr>
          <w:rStyle w:val="superscript"/>
        </w:rPr>
        <w:t>3</w:t>
      </w:r>
      <w:r>
        <w:t xml:space="preserve"> = d(x)</w:t>
      </w:r>
      <w:r w:rsidR="00B9055E">
        <w:t xml:space="preserve"> .</w:t>
      </w:r>
    </w:p>
    <w:p w14:paraId="7E3A2432" w14:textId="77777777" w:rsidR="00365008" w:rsidRDefault="00365008" w:rsidP="00365008"/>
    <w:p w14:paraId="178B9E6F" w14:textId="77777777" w:rsidR="00365008" w:rsidRDefault="00365008" w:rsidP="00365008">
      <w:r>
        <w:t xml:space="preserve">In the general case, where X is an mxm matrix, </w:t>
      </w:r>
    </w:p>
    <w:p w14:paraId="6249BCFF" w14:textId="77777777" w:rsidR="00365008" w:rsidRDefault="00365008" w:rsidP="00365008"/>
    <w:p w14:paraId="41E47713" w14:textId="77777777" w:rsidR="00365008" w:rsidRDefault="00365008" w:rsidP="00365008">
      <w:r>
        <w:tab/>
        <w:t>d(x) = det(xI-X) = det(M</w:t>
      </w:r>
      <w:r w:rsidRPr="004D6267">
        <w:rPr>
          <w:rStyle w:val="subscript"/>
        </w:rPr>
        <w:t>1</w:t>
      </w:r>
      <w:r>
        <w:t>) = det(M</w:t>
      </w:r>
      <w:r>
        <w:rPr>
          <w:rStyle w:val="subscript"/>
        </w:rPr>
        <w:t>m</w:t>
      </w:r>
      <w:r>
        <w:t>) = (-1)</w:t>
      </w:r>
      <w:r>
        <w:rPr>
          <w:rStyle w:val="superscript"/>
        </w:rPr>
        <w:t>m</w:t>
      </w:r>
      <w:r w:rsidRPr="00283C18">
        <w:rPr>
          <w:rStyle w:val="superscript"/>
        </w:rPr>
        <w:t>-1</w:t>
      </w:r>
      <w:r>
        <w:t xml:space="preserve"> d(x) det(-I</w:t>
      </w:r>
      <w:r>
        <w:rPr>
          <w:rStyle w:val="subscript"/>
        </w:rPr>
        <w:t>m</w:t>
      </w:r>
      <w:r w:rsidRPr="004D6267">
        <w:rPr>
          <w:rStyle w:val="subscript"/>
        </w:rPr>
        <w:t>-1</w:t>
      </w:r>
      <w:r>
        <w:t xml:space="preserve">) </w:t>
      </w:r>
    </w:p>
    <w:p w14:paraId="74B8F814" w14:textId="77777777" w:rsidR="00365008" w:rsidRDefault="00365008" w:rsidP="00365008"/>
    <w:p w14:paraId="771211D8" w14:textId="77777777" w:rsidR="00365008" w:rsidRDefault="00365008" w:rsidP="00365008">
      <w:r>
        <w:tab/>
      </w:r>
      <w:r>
        <w:tab/>
        <w:t>=  (-1)</w:t>
      </w:r>
      <w:r>
        <w:rPr>
          <w:rStyle w:val="superscript"/>
        </w:rPr>
        <w:t>m</w:t>
      </w:r>
      <w:r w:rsidRPr="00283C18">
        <w:rPr>
          <w:rStyle w:val="superscript"/>
        </w:rPr>
        <w:t>-1</w:t>
      </w:r>
      <w:r>
        <w:t xml:space="preserve"> d(x) (-1)</w:t>
      </w:r>
      <w:r>
        <w:rPr>
          <w:rStyle w:val="superscript"/>
        </w:rPr>
        <w:t>m-1</w:t>
      </w:r>
      <w:r>
        <w:t>det(I</w:t>
      </w:r>
      <w:r>
        <w:rPr>
          <w:rStyle w:val="subscript"/>
        </w:rPr>
        <w:t>m-1</w:t>
      </w:r>
      <w:r>
        <w:t>) = (-1)</w:t>
      </w:r>
      <w:r>
        <w:rPr>
          <w:rStyle w:val="superscript"/>
        </w:rPr>
        <w:t>m</w:t>
      </w:r>
      <w:r w:rsidRPr="00283C18">
        <w:rPr>
          <w:rStyle w:val="superscript"/>
        </w:rPr>
        <w:t>-1</w:t>
      </w:r>
      <w:r>
        <w:t xml:space="preserve"> d(x) (-1)</w:t>
      </w:r>
      <w:r>
        <w:rPr>
          <w:rStyle w:val="superscript"/>
        </w:rPr>
        <w:t>m-1</w:t>
      </w:r>
      <w:r>
        <w:t xml:space="preserve">  = d(x)</w:t>
      </w:r>
      <w:r w:rsidR="00B9055E">
        <w:t xml:space="preserve"> .</w:t>
      </w:r>
      <w:r>
        <w:tab/>
      </w:r>
      <w:r>
        <w:tab/>
      </w:r>
      <w:r w:rsidR="00364448">
        <w:tab/>
      </w:r>
      <w:r w:rsidR="00364448">
        <w:tab/>
      </w:r>
      <w:r w:rsidR="00947B36" w:rsidRPr="00947B36">
        <w:rPr>
          <w:b/>
        </w:rPr>
        <w:t>QED</w:t>
      </w:r>
    </w:p>
    <w:p w14:paraId="0B4391F8" w14:textId="77777777" w:rsidR="00365008" w:rsidRDefault="00365008" w:rsidP="00365008"/>
    <w:p w14:paraId="3A438C5E" w14:textId="77777777" w:rsidR="00365008" w:rsidRPr="00876BAF" w:rsidRDefault="00365008" w:rsidP="00365008">
      <w:pPr>
        <w:tabs>
          <w:tab w:val="left" w:pos="7200"/>
          <w:tab w:val="left" w:pos="7920"/>
          <w:tab w:val="right" w:pos="9270"/>
        </w:tabs>
      </w:pPr>
      <w:r w:rsidRPr="0074319C">
        <w:rPr>
          <w:b/>
        </w:rPr>
        <w:t xml:space="preserve">Fact </w:t>
      </w:r>
      <w:r>
        <w:rPr>
          <w:b/>
        </w:rPr>
        <w:t>2</w:t>
      </w:r>
      <w:r w:rsidR="00B9055E">
        <w:t xml:space="preserve">:  </w:t>
      </w:r>
      <w:r>
        <w:t xml:space="preserve">(a) The eigenvalues of </w:t>
      </w:r>
      <w:r w:rsidR="004C0DC3">
        <w:t xml:space="preserve">companion </w:t>
      </w:r>
      <w:r>
        <w:t>matrix X are the roots of d(x)</w:t>
      </w:r>
      <w:r>
        <w:tab/>
      </w:r>
      <w:r>
        <w:tab/>
      </w:r>
      <w:r w:rsidR="004C0DC3">
        <w:tab/>
      </w:r>
      <w:r w:rsidR="004C0DC3">
        <w:tab/>
      </w:r>
      <w:r>
        <w:t>(10.32)</w:t>
      </w:r>
    </w:p>
    <w:p w14:paraId="4C6CD19B" w14:textId="77777777" w:rsidR="00365008" w:rsidRDefault="00B9055E" w:rsidP="00365008">
      <w:r>
        <w:tab/>
      </w:r>
      <w:r>
        <w:tab/>
      </w:r>
      <w:r w:rsidR="00365008">
        <w:t xml:space="preserve">(b) The sum of the eigenvalues of </w:t>
      </w:r>
      <w:r w:rsidR="004C0DC3">
        <w:t xml:space="preserve">companion </w:t>
      </w:r>
      <w:r w:rsidR="00365008">
        <w:t>matrix X is  -d</w:t>
      </w:r>
      <w:r w:rsidR="00365008" w:rsidRPr="004D6267">
        <w:rPr>
          <w:rStyle w:val="subscript"/>
        </w:rPr>
        <w:t>m-1</w:t>
      </w:r>
    </w:p>
    <w:p w14:paraId="05B210E3" w14:textId="77777777" w:rsidR="00365008" w:rsidRDefault="00B9055E" w:rsidP="00365008">
      <w:r>
        <w:tab/>
      </w:r>
      <w:r>
        <w:tab/>
      </w:r>
      <w:r w:rsidR="00365008">
        <w:t xml:space="preserve">(c) The product of the eigenvalues of </w:t>
      </w:r>
      <w:r w:rsidR="004C0DC3">
        <w:t xml:space="preserve">companion </w:t>
      </w:r>
      <w:r w:rsidR="00365008">
        <w:t>matrix X is (-1)</w:t>
      </w:r>
      <w:r w:rsidR="00365008">
        <w:rPr>
          <w:rStyle w:val="superscript"/>
        </w:rPr>
        <w:t>m</w:t>
      </w:r>
      <w:r w:rsidR="00365008">
        <w:t xml:space="preserve"> d</w:t>
      </w:r>
      <w:r w:rsidR="00365008">
        <w:rPr>
          <w:rStyle w:val="subscript"/>
        </w:rPr>
        <w:t>0</w:t>
      </w:r>
    </w:p>
    <w:p w14:paraId="1B3E8552" w14:textId="77777777" w:rsidR="00365008" w:rsidRDefault="00365008" w:rsidP="00365008"/>
    <w:p w14:paraId="488D5EC0" w14:textId="77777777" w:rsidR="003335C2" w:rsidRDefault="00365008" w:rsidP="00365008">
      <w:r w:rsidRPr="0074319C">
        <w:rPr>
          <w:u w:val="single"/>
        </w:rPr>
        <w:t>Proof:</w:t>
      </w:r>
      <w:r w:rsidRPr="0074319C">
        <w:t xml:space="preserve"> </w:t>
      </w:r>
      <w:r>
        <w:t xml:space="preserve"> (a) By </w:t>
      </w:r>
      <w:r w:rsidR="003335C2">
        <w:t>Fact 1 (10.30)</w:t>
      </w:r>
      <w:r>
        <w:t xml:space="preserve">, d(x) is the characteristic polynomial of matrix X. Thus, the equation </w:t>
      </w:r>
    </w:p>
    <w:p w14:paraId="7278BBEC" w14:textId="77777777" w:rsidR="00365008" w:rsidRDefault="003335C2" w:rsidP="00365008">
      <w:r>
        <w:tab/>
      </w:r>
      <w:r>
        <w:tab/>
        <w:t xml:space="preserve">    </w:t>
      </w:r>
      <w:r w:rsidR="00365008">
        <w:t xml:space="preserve">d(x) = 0 determines the eigenvalues of X. Thus, the eigenvalues of X are the roots of d(x). </w:t>
      </w:r>
    </w:p>
    <w:p w14:paraId="1CCE3436" w14:textId="77777777" w:rsidR="00365008" w:rsidRDefault="00365008" w:rsidP="00365008">
      <w:pPr>
        <w:rPr>
          <w:rStyle w:val="subscript"/>
        </w:rPr>
      </w:pPr>
      <w:r>
        <w:tab/>
      </w:r>
      <w:r>
        <w:tab/>
        <w:t>(b) the eigenvalue sum is the trace of X (sum of diagonal elements) which from (10.2</w:t>
      </w:r>
      <w:r w:rsidR="00B9055E">
        <w:t>8</w:t>
      </w:r>
      <w:r>
        <w:t>) is -d</w:t>
      </w:r>
      <w:r w:rsidRPr="004D6267">
        <w:rPr>
          <w:rStyle w:val="subscript"/>
        </w:rPr>
        <w:t>m-1</w:t>
      </w:r>
    </w:p>
    <w:p w14:paraId="2DB5CF9D" w14:textId="77777777" w:rsidR="00365008" w:rsidRPr="0074319C" w:rsidRDefault="00365008" w:rsidP="00365008">
      <w:r>
        <w:rPr>
          <w:rStyle w:val="subscript"/>
        </w:rPr>
        <w:tab/>
      </w:r>
      <w:r>
        <w:rPr>
          <w:rStyle w:val="subscript"/>
        </w:rPr>
        <w:tab/>
      </w:r>
      <w:r>
        <w:t>(c) the eigenvalue product of X is det(X) which from</w:t>
      </w:r>
      <w:r w:rsidR="003335C2">
        <w:t xml:space="preserve"> </w:t>
      </w:r>
      <w:r>
        <w:t>(10.2</w:t>
      </w:r>
      <w:r w:rsidR="00B9055E">
        <w:t>8</w:t>
      </w:r>
      <w:r>
        <w:t>) is (-1)</w:t>
      </w:r>
      <w:r>
        <w:rPr>
          <w:rStyle w:val="superscript"/>
        </w:rPr>
        <w:t>m</w:t>
      </w:r>
      <w:r>
        <w:t>d</w:t>
      </w:r>
      <w:r>
        <w:rPr>
          <w:rStyle w:val="subscript"/>
        </w:rPr>
        <w:t>0</w:t>
      </w:r>
    </w:p>
    <w:p w14:paraId="32EA8544" w14:textId="77777777" w:rsidR="00365008" w:rsidRDefault="00365008" w:rsidP="00365008"/>
    <w:p w14:paraId="6A074343" w14:textId="77777777" w:rsidR="00365008" w:rsidRDefault="00365008" w:rsidP="00365008">
      <w:pPr>
        <w:tabs>
          <w:tab w:val="left" w:pos="7200"/>
          <w:tab w:val="left" w:pos="7920"/>
          <w:tab w:val="right" w:pos="9270"/>
        </w:tabs>
      </w:pPr>
      <w:r>
        <w:rPr>
          <w:b/>
        </w:rPr>
        <w:t>Fact 3</w:t>
      </w:r>
      <w:r>
        <w:t xml:space="preserve">: The characteristic polynomial d(x) = det( xI - X) remains unaltered if the matrix X is reflected in either or both diagonals. </w:t>
      </w:r>
      <w:r>
        <w:tab/>
      </w:r>
      <w:r>
        <w:tab/>
      </w:r>
      <w:r>
        <w:tab/>
      </w:r>
      <w:r>
        <w:tab/>
      </w:r>
      <w:r>
        <w:tab/>
      </w:r>
      <w:r>
        <w:tab/>
      </w:r>
      <w:r>
        <w:tab/>
      </w:r>
      <w:r>
        <w:tab/>
      </w:r>
      <w:r>
        <w:tab/>
        <w:t>(10.33)</w:t>
      </w:r>
    </w:p>
    <w:p w14:paraId="33AC5F12" w14:textId="77777777" w:rsidR="003335C2" w:rsidRDefault="003335C2" w:rsidP="00365008">
      <w:pPr>
        <w:tabs>
          <w:tab w:val="left" w:pos="7200"/>
          <w:tab w:val="left" w:pos="7920"/>
          <w:tab w:val="right" w:pos="9270"/>
        </w:tabs>
      </w:pPr>
    </w:p>
    <w:p w14:paraId="76C8076F" w14:textId="77777777" w:rsidR="003335C2" w:rsidRPr="00876BAF" w:rsidRDefault="003335C2" w:rsidP="00365008">
      <w:pPr>
        <w:tabs>
          <w:tab w:val="left" w:pos="7200"/>
          <w:tab w:val="left" w:pos="7920"/>
          <w:tab w:val="right" w:pos="9270"/>
        </w:tabs>
      </w:pPr>
      <w:r w:rsidRPr="003335C2">
        <w:rPr>
          <w:u w:val="single"/>
        </w:rPr>
        <w:t>Comment:</w:t>
      </w:r>
      <w:r w:rsidRPr="00323360">
        <w:t xml:space="preserve"> </w:t>
      </w:r>
      <w:r>
        <w:t xml:space="preserve"> This is a Fact that would have interested </w:t>
      </w:r>
      <w:r w:rsidR="00235BF0">
        <w:t>É</w:t>
      </w:r>
      <w:r>
        <w:t xml:space="preserve">variste Galois. We ponder the symmetry group of a physical object in the context of an equation relating to the object. </w:t>
      </w:r>
    </w:p>
    <w:p w14:paraId="72D21B9E" w14:textId="77777777" w:rsidR="00365008" w:rsidRDefault="00365008" w:rsidP="00365008"/>
    <w:p w14:paraId="017A64A1" w14:textId="77777777" w:rsidR="00365008" w:rsidRDefault="00365008" w:rsidP="00365008">
      <w:r w:rsidRPr="00697B55">
        <w:rPr>
          <w:u w:val="single"/>
        </w:rPr>
        <w:t>Proof:</w:t>
      </w:r>
      <w:r w:rsidRPr="003335C2">
        <w:t xml:space="preserve"> </w:t>
      </w:r>
      <w:r w:rsidR="00B9055E">
        <w:t xml:space="preserve">(1) </w:t>
      </w:r>
      <w:r>
        <w:t>Consider det(B). Think of the numbers which comprise matrix B as a square sheet of paper aligned with this page. If this piece of paper is rigidly rotated in any way which leaves it aligned with the page, the determinant is unchanged. These transformations include 180° rotation about the x or y axis, or about either diagonal, or various 90° rotations about an axis perpendicular to the page. The reason these operations leave det(B) unchanged is that these transformations by rotations result in B' = RBR</w:t>
      </w:r>
      <w:r>
        <w:rPr>
          <w:rStyle w:val="superscript"/>
        </w:rPr>
        <w:t>-1</w:t>
      </w:r>
      <w:r>
        <w:t xml:space="preserve"> where R is a rotation, and det(B') = det(RBR</w:t>
      </w:r>
      <w:r>
        <w:rPr>
          <w:rStyle w:val="superscript"/>
        </w:rPr>
        <w:t>-1</w:t>
      </w:r>
      <w:r>
        <w:t>) = det(BR</w:t>
      </w:r>
      <w:r>
        <w:rPr>
          <w:rStyle w:val="superscript"/>
        </w:rPr>
        <w:t>-1</w:t>
      </w:r>
      <w:r>
        <w:t>R) = det(B)</w:t>
      </w:r>
      <w:r w:rsidR="003335C2">
        <w:t>, as in (D.6)</w:t>
      </w:r>
      <w:r>
        <w:t xml:space="preserve">.  Matrix B' is how matrix B appears in a frame of reference rotated by R from the frame of reference in which B is observed. A similar statement can be made about any tensor of rank n, and this happens to be the statement for the rank 2 tensor B. </w:t>
      </w:r>
    </w:p>
    <w:p w14:paraId="4F731B13" w14:textId="77777777" w:rsidR="00365008" w:rsidRDefault="00365008" w:rsidP="00365008">
      <w:r>
        <w:tab/>
        <w:t xml:space="preserve"> (2) Not all of these rigid transformations leave the identity matrix I unchanged. The following do: rotation about either diagonal, and thus rotation about one diagonal followed by rotation about the other. This last is the same as a perp-to-page rotation by 180°. The diagonal rotations are the same as reflections in the diagonals. The reflection in the main diagonal gives the transpose of the original matrix. The other two transformations give matrices which don't have standard names. </w:t>
      </w:r>
    </w:p>
    <w:p w14:paraId="0DE296A7" w14:textId="77777777" w:rsidR="00365008" w:rsidRDefault="00365008" w:rsidP="00365008">
      <w:r>
        <w:tab/>
        <w:t xml:space="preserve">(3) Since the three transformations R just noted leave I intact, we conclude that </w:t>
      </w:r>
    </w:p>
    <w:p w14:paraId="48BA2F14" w14:textId="77777777" w:rsidR="00365008" w:rsidRDefault="00365008" w:rsidP="00365008"/>
    <w:p w14:paraId="29ACE4C3" w14:textId="77777777" w:rsidR="00365008" w:rsidRPr="00FB1B5C" w:rsidRDefault="00365008" w:rsidP="00365008">
      <w:r>
        <w:tab/>
        <w:t>det(xI - X) = det { R (xI - X) R</w:t>
      </w:r>
      <w:r>
        <w:rPr>
          <w:rStyle w:val="superscript"/>
        </w:rPr>
        <w:t>-1</w:t>
      </w:r>
      <w:r>
        <w:t>} = det { x</w:t>
      </w:r>
      <w:r w:rsidRPr="00FB1B5C">
        <w:t xml:space="preserve"> </w:t>
      </w:r>
      <w:r>
        <w:t>RIR</w:t>
      </w:r>
      <w:r>
        <w:rPr>
          <w:rStyle w:val="superscript"/>
        </w:rPr>
        <w:t>-1</w:t>
      </w:r>
      <w:r>
        <w:t xml:space="preserve"> - RXR</w:t>
      </w:r>
      <w:r>
        <w:rPr>
          <w:rStyle w:val="superscript"/>
        </w:rPr>
        <w:t>-1</w:t>
      </w:r>
      <w:r>
        <w:t>}  = det { (xI - X'}</w:t>
      </w:r>
    </w:p>
    <w:p w14:paraId="68D0E627" w14:textId="77777777" w:rsidR="00365008" w:rsidRDefault="00365008" w:rsidP="00365008"/>
    <w:p w14:paraId="311A53CA" w14:textId="77777777" w:rsidR="00365008" w:rsidRDefault="00365008" w:rsidP="00365008">
      <w:r>
        <w:t xml:space="preserve">Thus, these three transforms do not alter the characteristic polynomial. </w:t>
      </w:r>
      <w:r w:rsidR="00B9055E">
        <w:t xml:space="preserve"> </w:t>
      </w:r>
      <w:r w:rsidR="00B9055E">
        <w:tab/>
      </w:r>
      <w:r w:rsidR="00B9055E">
        <w:tab/>
      </w:r>
      <w:r w:rsidR="00947B36">
        <w:tab/>
      </w:r>
      <w:r w:rsidR="00947B36">
        <w:tab/>
      </w:r>
      <w:r w:rsidR="00B9055E" w:rsidRPr="00947B36">
        <w:rPr>
          <w:b/>
        </w:rPr>
        <w:t>QED</w:t>
      </w:r>
    </w:p>
    <w:p w14:paraId="5A0D3C41" w14:textId="77777777" w:rsidR="00365008" w:rsidRDefault="00365008" w:rsidP="00365008"/>
    <w:p w14:paraId="48CD7B94" w14:textId="77777777" w:rsidR="00365008" w:rsidRPr="00876BAF" w:rsidRDefault="00365008" w:rsidP="00365008">
      <w:pPr>
        <w:tabs>
          <w:tab w:val="left" w:pos="7200"/>
          <w:tab w:val="left" w:pos="7920"/>
          <w:tab w:val="right" w:pos="9270"/>
        </w:tabs>
      </w:pPr>
      <w:r>
        <w:rPr>
          <w:b/>
        </w:rPr>
        <w:t>Fact 4</w:t>
      </w:r>
      <w:r>
        <w:t xml:space="preserve">: Based on Fact 3, we can now write down three alternative forms of the companion matrix. All four forms, including X above, have the same characteristic polynomial: </w:t>
      </w:r>
      <w:r>
        <w:tab/>
      </w:r>
      <w:r>
        <w:tab/>
      </w:r>
      <w:r>
        <w:tab/>
      </w:r>
      <w:r>
        <w:tab/>
        <w:t>(10.34)</w:t>
      </w:r>
    </w:p>
    <w:p w14:paraId="0E0AC12C" w14:textId="77777777" w:rsidR="00365008" w:rsidRDefault="00365008" w:rsidP="00365008"/>
    <w:p w14:paraId="4DA177BF" w14:textId="77777777" w:rsidR="00365008" w:rsidRDefault="00365008" w:rsidP="00365008">
      <w:r>
        <w:t>To get X</w:t>
      </w:r>
      <w:r w:rsidRPr="004D6267">
        <w:rPr>
          <w:rStyle w:val="subscript"/>
        </w:rPr>
        <w:t>1</w:t>
      </w:r>
      <w:r>
        <w:t xml:space="preserve">, reflect X in the / diagonal: </w:t>
      </w:r>
    </w:p>
    <w:p w14:paraId="467BAE28" w14:textId="77777777" w:rsidR="00365008" w:rsidRDefault="00365008" w:rsidP="00365008"/>
    <w:p w14:paraId="11D51138" w14:textId="77777777" w:rsidR="00365008" w:rsidRPr="004D6267" w:rsidRDefault="00365008" w:rsidP="00365008">
      <w:pPr>
        <w:tabs>
          <w:tab w:val="bar" w:pos="1340"/>
          <w:tab w:val="bar" w:pos="7020"/>
        </w:tabs>
        <w:rPr>
          <w:rStyle w:val="subscript"/>
        </w:rPr>
      </w:pPr>
      <w:r>
        <w:tab/>
      </w:r>
      <w:r>
        <w:tab/>
      </w:r>
      <w:r>
        <w:tab/>
        <w:t>-d</w:t>
      </w:r>
      <w:r w:rsidRPr="004D6267">
        <w:rPr>
          <w:rStyle w:val="subscript"/>
        </w:rPr>
        <w:t>m-1</w:t>
      </w:r>
      <w:r>
        <w:tab/>
        <w:t>-d</w:t>
      </w:r>
      <w:r w:rsidRPr="004D6267">
        <w:rPr>
          <w:rStyle w:val="subscript"/>
        </w:rPr>
        <w:t>m-2</w:t>
      </w:r>
      <w:r>
        <w:tab/>
        <w:t>-d</w:t>
      </w:r>
      <w:r w:rsidRPr="004D6267">
        <w:rPr>
          <w:rStyle w:val="subscript"/>
        </w:rPr>
        <w:t>m-3</w:t>
      </w:r>
      <w:r>
        <w:tab/>
        <w:t>-d</w:t>
      </w:r>
      <w:r w:rsidRPr="004D6267">
        <w:rPr>
          <w:rStyle w:val="subscript"/>
        </w:rPr>
        <w:t>m-4</w:t>
      </w:r>
      <w:r>
        <w:tab/>
        <w:t>-d</w:t>
      </w:r>
      <w:r w:rsidRPr="004D6267">
        <w:rPr>
          <w:rStyle w:val="subscript"/>
        </w:rPr>
        <w:t>m-5</w:t>
      </w:r>
      <w:r>
        <w:tab/>
        <w:t>..</w:t>
      </w:r>
      <w:r>
        <w:tab/>
        <w:t>-d</w:t>
      </w:r>
      <w:r w:rsidRPr="004D6267">
        <w:rPr>
          <w:rStyle w:val="subscript"/>
        </w:rPr>
        <w:t>1</w:t>
      </w:r>
      <w:r>
        <w:tab/>
        <w:t>-d</w:t>
      </w:r>
      <w:r w:rsidRPr="004D6267">
        <w:rPr>
          <w:rStyle w:val="subscript"/>
        </w:rPr>
        <w:t>0</w:t>
      </w:r>
    </w:p>
    <w:p w14:paraId="36025F45" w14:textId="77777777" w:rsidR="00365008" w:rsidRPr="004D6267" w:rsidRDefault="00365008" w:rsidP="00365008">
      <w:pPr>
        <w:tabs>
          <w:tab w:val="bar" w:pos="1340"/>
          <w:tab w:val="bar" w:pos="7020"/>
        </w:tabs>
        <w:rPr>
          <w:rStyle w:val="subscript"/>
        </w:rPr>
      </w:pPr>
      <w:r w:rsidRPr="004D6267">
        <w:rPr>
          <w:rStyle w:val="subscript"/>
        </w:rPr>
        <w:tab/>
      </w:r>
      <w:r w:rsidRPr="004D6267">
        <w:rPr>
          <w:rStyle w:val="subscript"/>
        </w:rPr>
        <w:tab/>
      </w:r>
      <w:r>
        <w:rPr>
          <w:rStyle w:val="subscript"/>
        </w:rPr>
        <w:tab/>
      </w:r>
      <w:r>
        <w:t>1</w:t>
      </w:r>
      <w:r>
        <w:tab/>
        <w:t>0</w:t>
      </w:r>
      <w:r>
        <w:tab/>
        <w:t>0</w:t>
      </w:r>
      <w:r>
        <w:tab/>
        <w:t>0</w:t>
      </w:r>
      <w:r>
        <w:tab/>
        <w:t>0</w:t>
      </w:r>
      <w:r>
        <w:tab/>
        <w:t>..</w:t>
      </w:r>
      <w:r>
        <w:tab/>
        <w:t>0</w:t>
      </w:r>
      <w:r>
        <w:tab/>
        <w:t>0</w:t>
      </w:r>
    </w:p>
    <w:p w14:paraId="140DB050" w14:textId="77777777" w:rsidR="00365008" w:rsidRDefault="00365008" w:rsidP="00365008">
      <w:pPr>
        <w:tabs>
          <w:tab w:val="bar" w:pos="1340"/>
          <w:tab w:val="bar" w:pos="7020"/>
        </w:tabs>
      </w:pPr>
      <w:r>
        <w:tab/>
      </w:r>
      <w:r>
        <w:tab/>
      </w:r>
      <w:r>
        <w:tab/>
        <w:t>0</w:t>
      </w:r>
      <w:r>
        <w:tab/>
        <w:t>1</w:t>
      </w:r>
      <w:r>
        <w:tab/>
        <w:t>0</w:t>
      </w:r>
      <w:r>
        <w:tab/>
        <w:t>0</w:t>
      </w:r>
      <w:r>
        <w:tab/>
        <w:t>0</w:t>
      </w:r>
      <w:r>
        <w:tab/>
        <w:t xml:space="preserve">.. </w:t>
      </w:r>
      <w:r>
        <w:tab/>
        <w:t>0</w:t>
      </w:r>
      <w:r>
        <w:tab/>
        <w:t>0</w:t>
      </w:r>
    </w:p>
    <w:p w14:paraId="6C31A329" w14:textId="77777777" w:rsidR="00365008" w:rsidRDefault="00365008" w:rsidP="00365008">
      <w:pPr>
        <w:tabs>
          <w:tab w:val="bar" w:pos="1340"/>
          <w:tab w:val="bar" w:pos="7020"/>
        </w:tabs>
      </w:pPr>
      <w:r>
        <w:tab/>
        <w:t>X</w:t>
      </w:r>
      <w:r w:rsidRPr="004D6267">
        <w:rPr>
          <w:rStyle w:val="subscript"/>
        </w:rPr>
        <w:t>1</w:t>
      </w:r>
      <w:r>
        <w:t xml:space="preserve">  = </w:t>
      </w:r>
      <w:r>
        <w:tab/>
        <w:t>0</w:t>
      </w:r>
      <w:r>
        <w:tab/>
        <w:t>0</w:t>
      </w:r>
      <w:r>
        <w:tab/>
        <w:t>1</w:t>
      </w:r>
      <w:r>
        <w:tab/>
        <w:t>0</w:t>
      </w:r>
      <w:r>
        <w:tab/>
        <w:t>0</w:t>
      </w:r>
      <w:r>
        <w:tab/>
        <w:t>..</w:t>
      </w:r>
      <w:r>
        <w:tab/>
        <w:t>0</w:t>
      </w:r>
      <w:r>
        <w:tab/>
        <w:t>0</w:t>
      </w:r>
    </w:p>
    <w:p w14:paraId="474D3B47" w14:textId="77777777" w:rsidR="00365008" w:rsidRDefault="00365008" w:rsidP="00365008">
      <w:pPr>
        <w:tabs>
          <w:tab w:val="bar" w:pos="1340"/>
          <w:tab w:val="bar" w:pos="7020"/>
        </w:tabs>
      </w:pPr>
      <w:r>
        <w:tab/>
      </w:r>
      <w:r>
        <w:tab/>
      </w:r>
      <w:r>
        <w:tab/>
        <w:t>..</w:t>
      </w:r>
    </w:p>
    <w:p w14:paraId="78E7F578" w14:textId="77777777" w:rsidR="00365008" w:rsidRDefault="00365008" w:rsidP="00365008">
      <w:pPr>
        <w:tabs>
          <w:tab w:val="bar" w:pos="1340"/>
          <w:tab w:val="bar" w:pos="7020"/>
        </w:tabs>
      </w:pPr>
      <w:r>
        <w:tab/>
      </w:r>
      <w:r>
        <w:tab/>
      </w:r>
      <w:r>
        <w:tab/>
        <w:t>..</w:t>
      </w:r>
    </w:p>
    <w:p w14:paraId="75C10543" w14:textId="77777777" w:rsidR="00365008" w:rsidRDefault="00365008" w:rsidP="00365008">
      <w:pPr>
        <w:tabs>
          <w:tab w:val="bar" w:pos="1340"/>
          <w:tab w:val="bar" w:pos="7020"/>
        </w:tabs>
      </w:pPr>
      <w:r>
        <w:tab/>
      </w:r>
      <w:r>
        <w:tab/>
      </w:r>
      <w:r>
        <w:tab/>
        <w:t>..</w:t>
      </w:r>
    </w:p>
    <w:p w14:paraId="08F3C12C" w14:textId="77777777" w:rsidR="00365008" w:rsidRPr="00876BAF" w:rsidRDefault="00365008" w:rsidP="00365008">
      <w:pPr>
        <w:tabs>
          <w:tab w:val="bar" w:pos="1340"/>
          <w:tab w:val="bar" w:pos="7020"/>
        </w:tabs>
      </w:pPr>
      <w:r>
        <w:tab/>
      </w:r>
      <w:r>
        <w:tab/>
      </w:r>
      <w:r>
        <w:tab/>
        <w:t>0</w:t>
      </w:r>
      <w:r>
        <w:tab/>
        <w:t>0</w:t>
      </w:r>
      <w:r>
        <w:tab/>
        <w:t>0</w:t>
      </w:r>
      <w:r>
        <w:tab/>
        <w:t>0</w:t>
      </w:r>
      <w:r>
        <w:tab/>
        <w:t>0</w:t>
      </w:r>
      <w:r>
        <w:tab/>
        <w:t>..</w:t>
      </w:r>
      <w:r>
        <w:tab/>
        <w:t>1</w:t>
      </w:r>
      <w:r>
        <w:tab/>
        <w:t>0</w:t>
      </w:r>
      <w:r>
        <w:tab/>
      </w:r>
      <w:r>
        <w:tab/>
      </w:r>
      <w:r>
        <w:tab/>
        <w:t>(10.35)</w:t>
      </w:r>
    </w:p>
    <w:p w14:paraId="0A4662C5" w14:textId="77777777" w:rsidR="00365008" w:rsidRDefault="00365008" w:rsidP="00365008"/>
    <w:p w14:paraId="4947D25E" w14:textId="77777777" w:rsidR="00365008" w:rsidRDefault="00B577CE" w:rsidP="00365008">
      <w:r>
        <w:br w:type="page"/>
      </w:r>
      <w:r w:rsidR="00365008">
        <w:t>To get X</w:t>
      </w:r>
      <w:r w:rsidR="00365008" w:rsidRPr="004D6267">
        <w:rPr>
          <w:rStyle w:val="subscript"/>
        </w:rPr>
        <w:t xml:space="preserve">2, </w:t>
      </w:r>
      <w:r w:rsidR="00365008">
        <w:t xml:space="preserve">reflect X in the \ diagonal (transpose) </w:t>
      </w:r>
    </w:p>
    <w:p w14:paraId="635E3FD4" w14:textId="77777777" w:rsidR="00365008" w:rsidRDefault="00365008" w:rsidP="00365008"/>
    <w:p w14:paraId="31C3A67F" w14:textId="77777777" w:rsidR="00365008" w:rsidRPr="004D6267" w:rsidRDefault="00365008" w:rsidP="00365008">
      <w:pPr>
        <w:tabs>
          <w:tab w:val="bar" w:pos="1340"/>
          <w:tab w:val="bar" w:pos="7020"/>
        </w:tabs>
        <w:rPr>
          <w:rStyle w:val="subscript"/>
        </w:rPr>
      </w:pPr>
      <w:r>
        <w:tab/>
      </w:r>
      <w:r>
        <w:tab/>
      </w:r>
      <w:r>
        <w:tab/>
        <w:t>0</w:t>
      </w:r>
      <w:r>
        <w:tab/>
        <w:t>1</w:t>
      </w:r>
      <w:r>
        <w:tab/>
        <w:t>0</w:t>
      </w:r>
      <w:r>
        <w:tab/>
        <w:t>0</w:t>
      </w:r>
      <w:r>
        <w:tab/>
        <w:t>0</w:t>
      </w:r>
      <w:r>
        <w:tab/>
        <w:t>..</w:t>
      </w:r>
      <w:r>
        <w:tab/>
        <w:t>0</w:t>
      </w:r>
      <w:r>
        <w:tab/>
        <w:t>0</w:t>
      </w:r>
    </w:p>
    <w:p w14:paraId="39D720FE" w14:textId="77777777" w:rsidR="00365008" w:rsidRPr="004D6267" w:rsidRDefault="00365008" w:rsidP="00365008">
      <w:pPr>
        <w:tabs>
          <w:tab w:val="bar" w:pos="1340"/>
          <w:tab w:val="bar" w:pos="7020"/>
        </w:tabs>
        <w:rPr>
          <w:rStyle w:val="subscript"/>
        </w:rPr>
      </w:pPr>
      <w:r w:rsidRPr="004D6267">
        <w:rPr>
          <w:rStyle w:val="subscript"/>
        </w:rPr>
        <w:tab/>
      </w:r>
      <w:r w:rsidRPr="004D6267">
        <w:rPr>
          <w:rStyle w:val="subscript"/>
        </w:rPr>
        <w:tab/>
      </w:r>
      <w:r>
        <w:rPr>
          <w:rStyle w:val="subscript"/>
        </w:rPr>
        <w:tab/>
      </w:r>
      <w:r>
        <w:t>0</w:t>
      </w:r>
      <w:r>
        <w:tab/>
        <w:t>0</w:t>
      </w:r>
      <w:r>
        <w:tab/>
        <w:t>1</w:t>
      </w:r>
      <w:r>
        <w:tab/>
        <w:t>0</w:t>
      </w:r>
      <w:r>
        <w:tab/>
        <w:t>0</w:t>
      </w:r>
      <w:r>
        <w:tab/>
        <w:t>..</w:t>
      </w:r>
      <w:r>
        <w:tab/>
        <w:t>0</w:t>
      </w:r>
      <w:r>
        <w:tab/>
        <w:t>0</w:t>
      </w:r>
    </w:p>
    <w:p w14:paraId="0D19755C" w14:textId="77777777" w:rsidR="00365008" w:rsidRDefault="00365008" w:rsidP="00365008">
      <w:pPr>
        <w:tabs>
          <w:tab w:val="bar" w:pos="1340"/>
          <w:tab w:val="bar" w:pos="7020"/>
        </w:tabs>
      </w:pPr>
      <w:r>
        <w:tab/>
        <w:t xml:space="preserve"> </w:t>
      </w:r>
      <w:r>
        <w:tab/>
      </w:r>
      <w:r>
        <w:tab/>
        <w:t>0</w:t>
      </w:r>
      <w:r>
        <w:tab/>
        <w:t>0</w:t>
      </w:r>
      <w:r>
        <w:tab/>
        <w:t>0</w:t>
      </w:r>
      <w:r>
        <w:tab/>
        <w:t>1</w:t>
      </w:r>
      <w:r>
        <w:tab/>
        <w:t>0</w:t>
      </w:r>
      <w:r>
        <w:tab/>
        <w:t xml:space="preserve">.. </w:t>
      </w:r>
      <w:r>
        <w:tab/>
        <w:t>0</w:t>
      </w:r>
      <w:r>
        <w:tab/>
        <w:t>0</w:t>
      </w:r>
    </w:p>
    <w:p w14:paraId="24B81008" w14:textId="77777777" w:rsidR="00365008" w:rsidRDefault="00365008" w:rsidP="00365008">
      <w:pPr>
        <w:tabs>
          <w:tab w:val="bar" w:pos="1340"/>
          <w:tab w:val="bar" w:pos="7020"/>
        </w:tabs>
      </w:pPr>
      <w:r>
        <w:tab/>
        <w:t>X</w:t>
      </w:r>
      <w:r w:rsidRPr="004D6267">
        <w:rPr>
          <w:rStyle w:val="subscript"/>
        </w:rPr>
        <w:t>2</w:t>
      </w:r>
      <w:r>
        <w:t xml:space="preserve">  =</w:t>
      </w:r>
      <w:r>
        <w:tab/>
        <w:t>0</w:t>
      </w:r>
      <w:r>
        <w:tab/>
        <w:t>0</w:t>
      </w:r>
      <w:r>
        <w:tab/>
        <w:t>0</w:t>
      </w:r>
      <w:r>
        <w:tab/>
        <w:t>0</w:t>
      </w:r>
      <w:r>
        <w:tab/>
        <w:t>1</w:t>
      </w:r>
      <w:r>
        <w:tab/>
        <w:t>..</w:t>
      </w:r>
      <w:r>
        <w:tab/>
        <w:t>0</w:t>
      </w:r>
      <w:r>
        <w:tab/>
        <w:t>0</w:t>
      </w:r>
    </w:p>
    <w:p w14:paraId="444BD2EE" w14:textId="77777777" w:rsidR="00365008" w:rsidRDefault="00365008" w:rsidP="00365008">
      <w:pPr>
        <w:tabs>
          <w:tab w:val="bar" w:pos="1340"/>
          <w:tab w:val="bar" w:pos="7020"/>
        </w:tabs>
      </w:pPr>
      <w:r>
        <w:tab/>
      </w:r>
      <w:r>
        <w:tab/>
      </w:r>
      <w:r>
        <w:tab/>
        <w:t>..</w:t>
      </w:r>
    </w:p>
    <w:p w14:paraId="2BE7CE00" w14:textId="77777777" w:rsidR="00365008" w:rsidRDefault="00365008" w:rsidP="00365008">
      <w:pPr>
        <w:tabs>
          <w:tab w:val="bar" w:pos="1340"/>
          <w:tab w:val="bar" w:pos="7020"/>
        </w:tabs>
      </w:pPr>
      <w:r>
        <w:tab/>
      </w:r>
      <w:r>
        <w:tab/>
      </w:r>
      <w:r>
        <w:tab/>
        <w:t>..</w:t>
      </w:r>
    </w:p>
    <w:p w14:paraId="76D6B229" w14:textId="77777777" w:rsidR="00365008" w:rsidRDefault="00365008" w:rsidP="00365008">
      <w:pPr>
        <w:tabs>
          <w:tab w:val="bar" w:pos="1340"/>
          <w:tab w:val="bar" w:pos="7020"/>
        </w:tabs>
      </w:pPr>
      <w:r>
        <w:tab/>
      </w:r>
      <w:r>
        <w:tab/>
      </w:r>
      <w:r>
        <w:tab/>
        <w:t>0</w:t>
      </w:r>
      <w:r>
        <w:tab/>
        <w:t>0</w:t>
      </w:r>
      <w:r>
        <w:tab/>
        <w:t>0</w:t>
      </w:r>
      <w:r>
        <w:tab/>
        <w:t>0</w:t>
      </w:r>
      <w:r>
        <w:tab/>
        <w:t>0</w:t>
      </w:r>
      <w:r>
        <w:tab/>
        <w:t>..</w:t>
      </w:r>
      <w:r>
        <w:tab/>
        <w:t>0</w:t>
      </w:r>
      <w:r>
        <w:tab/>
        <w:t>1</w:t>
      </w:r>
    </w:p>
    <w:p w14:paraId="257DB8C5" w14:textId="77777777" w:rsidR="00365008" w:rsidRPr="00876BAF" w:rsidRDefault="00365008" w:rsidP="00365008">
      <w:pPr>
        <w:tabs>
          <w:tab w:val="bar" w:pos="1340"/>
          <w:tab w:val="bar" w:pos="7020"/>
        </w:tabs>
      </w:pPr>
      <w:r>
        <w:tab/>
      </w:r>
      <w:r>
        <w:tab/>
      </w:r>
      <w:r>
        <w:tab/>
        <w:t>-d</w:t>
      </w:r>
      <w:r w:rsidRPr="004D6267">
        <w:rPr>
          <w:rStyle w:val="subscript"/>
        </w:rPr>
        <w:t>0</w:t>
      </w:r>
      <w:r>
        <w:tab/>
        <w:t>-d</w:t>
      </w:r>
      <w:r w:rsidRPr="004D6267">
        <w:rPr>
          <w:rStyle w:val="subscript"/>
        </w:rPr>
        <w:t>1</w:t>
      </w:r>
      <w:r>
        <w:tab/>
        <w:t>-d</w:t>
      </w:r>
      <w:r w:rsidRPr="004D6267">
        <w:rPr>
          <w:rStyle w:val="subscript"/>
        </w:rPr>
        <w:t>2</w:t>
      </w:r>
      <w:r>
        <w:tab/>
        <w:t>-d</w:t>
      </w:r>
      <w:r w:rsidRPr="004D6267">
        <w:rPr>
          <w:rStyle w:val="subscript"/>
        </w:rPr>
        <w:t>3</w:t>
      </w:r>
      <w:r>
        <w:tab/>
        <w:t>-d</w:t>
      </w:r>
      <w:r w:rsidRPr="004D6267">
        <w:rPr>
          <w:rStyle w:val="subscript"/>
        </w:rPr>
        <w:t>4</w:t>
      </w:r>
      <w:r>
        <w:tab/>
        <w:t>..</w:t>
      </w:r>
      <w:r>
        <w:tab/>
        <w:t>-d</w:t>
      </w:r>
      <w:r w:rsidRPr="004D6267">
        <w:rPr>
          <w:rStyle w:val="subscript"/>
        </w:rPr>
        <w:t>m-2</w:t>
      </w:r>
      <w:r>
        <w:tab/>
        <w:t>-d</w:t>
      </w:r>
      <w:r w:rsidRPr="004D6267">
        <w:rPr>
          <w:rStyle w:val="subscript"/>
        </w:rPr>
        <w:t>m-1</w:t>
      </w:r>
      <w:r>
        <w:tab/>
      </w:r>
      <w:r>
        <w:tab/>
      </w:r>
      <w:r>
        <w:tab/>
        <w:t>(10.36)</w:t>
      </w:r>
    </w:p>
    <w:p w14:paraId="63262A5E" w14:textId="77777777" w:rsidR="00365008" w:rsidRDefault="00365008" w:rsidP="00365008"/>
    <w:p w14:paraId="4A3438F5" w14:textId="77777777" w:rsidR="00365008" w:rsidRDefault="00365008" w:rsidP="00365008">
      <w:r>
        <w:t>To get X</w:t>
      </w:r>
      <w:r w:rsidRPr="004D6267">
        <w:rPr>
          <w:rStyle w:val="subscript"/>
        </w:rPr>
        <w:t xml:space="preserve">3, </w:t>
      </w:r>
      <w:r>
        <w:t>reflect X</w:t>
      </w:r>
      <w:r w:rsidRPr="004D6267">
        <w:rPr>
          <w:rStyle w:val="subscript"/>
        </w:rPr>
        <w:t>2</w:t>
      </w:r>
      <w:r>
        <w:t xml:space="preserve"> in the / diagonal:</w:t>
      </w:r>
    </w:p>
    <w:p w14:paraId="5079DC8E" w14:textId="77777777" w:rsidR="00365008" w:rsidRDefault="00365008" w:rsidP="00365008"/>
    <w:p w14:paraId="6E0F0D59" w14:textId="77777777" w:rsidR="00365008" w:rsidRPr="004D6267" w:rsidRDefault="00365008" w:rsidP="00365008">
      <w:pPr>
        <w:tabs>
          <w:tab w:val="bar" w:pos="1340"/>
          <w:tab w:val="bar" w:pos="7020"/>
        </w:tabs>
        <w:rPr>
          <w:rStyle w:val="subscript"/>
        </w:rPr>
      </w:pPr>
      <w:r>
        <w:tab/>
      </w:r>
      <w:r>
        <w:tab/>
      </w:r>
      <w:r>
        <w:tab/>
        <w:t>-d</w:t>
      </w:r>
      <w:r w:rsidRPr="004D6267">
        <w:rPr>
          <w:rStyle w:val="subscript"/>
        </w:rPr>
        <w:t>m-1</w:t>
      </w:r>
      <w:r>
        <w:tab/>
        <w:t>1</w:t>
      </w:r>
      <w:r>
        <w:tab/>
        <w:t>0</w:t>
      </w:r>
      <w:r>
        <w:tab/>
        <w:t>0</w:t>
      </w:r>
      <w:r>
        <w:tab/>
        <w:t>0</w:t>
      </w:r>
      <w:r>
        <w:tab/>
        <w:t>..</w:t>
      </w:r>
      <w:r>
        <w:tab/>
        <w:t>0</w:t>
      </w:r>
      <w:r>
        <w:tab/>
        <w:t>0</w:t>
      </w:r>
    </w:p>
    <w:p w14:paraId="52800066" w14:textId="77777777" w:rsidR="00365008" w:rsidRPr="004D6267" w:rsidRDefault="00365008" w:rsidP="00365008">
      <w:pPr>
        <w:tabs>
          <w:tab w:val="bar" w:pos="1340"/>
          <w:tab w:val="bar" w:pos="7020"/>
        </w:tabs>
        <w:rPr>
          <w:rStyle w:val="subscript"/>
        </w:rPr>
      </w:pPr>
      <w:r w:rsidRPr="004D6267">
        <w:rPr>
          <w:rStyle w:val="subscript"/>
        </w:rPr>
        <w:tab/>
      </w:r>
      <w:r>
        <w:rPr>
          <w:rStyle w:val="subscript"/>
        </w:rPr>
        <w:tab/>
      </w:r>
      <w:r w:rsidRPr="004D6267">
        <w:rPr>
          <w:rStyle w:val="subscript"/>
        </w:rPr>
        <w:tab/>
      </w:r>
      <w:r>
        <w:t>-d</w:t>
      </w:r>
      <w:r w:rsidRPr="004D6267">
        <w:rPr>
          <w:rStyle w:val="subscript"/>
        </w:rPr>
        <w:t>m-2</w:t>
      </w:r>
      <w:r w:rsidRPr="004D6267">
        <w:rPr>
          <w:rStyle w:val="subscript"/>
        </w:rPr>
        <w:tab/>
      </w:r>
      <w:r>
        <w:t>0</w:t>
      </w:r>
      <w:r>
        <w:tab/>
        <w:t>1</w:t>
      </w:r>
      <w:r>
        <w:tab/>
        <w:t>0</w:t>
      </w:r>
      <w:r>
        <w:tab/>
        <w:t>0</w:t>
      </w:r>
      <w:r>
        <w:tab/>
        <w:t>..</w:t>
      </w:r>
      <w:r>
        <w:tab/>
        <w:t>0</w:t>
      </w:r>
      <w:r>
        <w:tab/>
        <w:t>0</w:t>
      </w:r>
    </w:p>
    <w:p w14:paraId="139C26A5" w14:textId="77777777" w:rsidR="00365008" w:rsidRDefault="00365008" w:rsidP="00365008">
      <w:pPr>
        <w:tabs>
          <w:tab w:val="bar" w:pos="1340"/>
          <w:tab w:val="bar" w:pos="7020"/>
        </w:tabs>
      </w:pPr>
      <w:r>
        <w:tab/>
        <w:t xml:space="preserve"> </w:t>
      </w:r>
      <w:r>
        <w:tab/>
      </w:r>
      <w:r>
        <w:tab/>
        <w:t>-d</w:t>
      </w:r>
      <w:r w:rsidRPr="004D6267">
        <w:rPr>
          <w:rStyle w:val="subscript"/>
        </w:rPr>
        <w:t>m-3</w:t>
      </w:r>
      <w:r w:rsidRPr="004D6267">
        <w:rPr>
          <w:rStyle w:val="subscript"/>
        </w:rPr>
        <w:tab/>
      </w:r>
      <w:r>
        <w:t>0</w:t>
      </w:r>
      <w:r>
        <w:tab/>
        <w:t>0</w:t>
      </w:r>
      <w:r>
        <w:tab/>
        <w:t>1</w:t>
      </w:r>
      <w:r>
        <w:tab/>
        <w:t>0</w:t>
      </w:r>
      <w:r>
        <w:tab/>
        <w:t xml:space="preserve">.. </w:t>
      </w:r>
      <w:r>
        <w:tab/>
        <w:t>0</w:t>
      </w:r>
      <w:r>
        <w:tab/>
        <w:t>0</w:t>
      </w:r>
    </w:p>
    <w:p w14:paraId="68833665" w14:textId="77777777" w:rsidR="00365008" w:rsidRDefault="00365008" w:rsidP="00365008">
      <w:pPr>
        <w:tabs>
          <w:tab w:val="bar" w:pos="1340"/>
          <w:tab w:val="bar" w:pos="7020"/>
        </w:tabs>
      </w:pPr>
      <w:r>
        <w:tab/>
        <w:t>X</w:t>
      </w:r>
      <w:r w:rsidRPr="004D6267">
        <w:rPr>
          <w:rStyle w:val="subscript"/>
        </w:rPr>
        <w:t>3</w:t>
      </w:r>
      <w:r>
        <w:t xml:space="preserve">  =</w:t>
      </w:r>
      <w:r>
        <w:tab/>
        <w:t>-d</w:t>
      </w:r>
      <w:r w:rsidRPr="004D6267">
        <w:rPr>
          <w:rStyle w:val="subscript"/>
        </w:rPr>
        <w:t>m-4</w:t>
      </w:r>
      <w:r>
        <w:tab/>
        <w:t>0</w:t>
      </w:r>
      <w:r>
        <w:tab/>
        <w:t>0</w:t>
      </w:r>
      <w:r>
        <w:tab/>
        <w:t>0</w:t>
      </w:r>
      <w:r>
        <w:tab/>
        <w:t>1</w:t>
      </w:r>
      <w:r>
        <w:tab/>
        <w:t>..</w:t>
      </w:r>
      <w:r>
        <w:tab/>
        <w:t>0</w:t>
      </w:r>
      <w:r>
        <w:tab/>
        <w:t>0</w:t>
      </w:r>
    </w:p>
    <w:p w14:paraId="0CCAB236" w14:textId="77777777" w:rsidR="00365008" w:rsidRDefault="00365008" w:rsidP="00365008">
      <w:pPr>
        <w:tabs>
          <w:tab w:val="bar" w:pos="1340"/>
          <w:tab w:val="bar" w:pos="7020"/>
        </w:tabs>
      </w:pPr>
      <w:r>
        <w:tab/>
      </w:r>
      <w:r>
        <w:tab/>
      </w:r>
      <w:r>
        <w:tab/>
        <w:t>..</w:t>
      </w:r>
    </w:p>
    <w:p w14:paraId="57237C36" w14:textId="77777777" w:rsidR="00365008" w:rsidRDefault="00365008" w:rsidP="00365008">
      <w:pPr>
        <w:tabs>
          <w:tab w:val="bar" w:pos="1340"/>
          <w:tab w:val="bar" w:pos="7020"/>
        </w:tabs>
      </w:pPr>
      <w:r>
        <w:tab/>
      </w:r>
      <w:r>
        <w:tab/>
      </w:r>
      <w:r>
        <w:tab/>
        <w:t>..</w:t>
      </w:r>
    </w:p>
    <w:p w14:paraId="0760FF1C" w14:textId="77777777" w:rsidR="00365008" w:rsidRDefault="00365008" w:rsidP="00365008">
      <w:pPr>
        <w:tabs>
          <w:tab w:val="bar" w:pos="1340"/>
          <w:tab w:val="bar" w:pos="7020"/>
        </w:tabs>
      </w:pPr>
      <w:r>
        <w:tab/>
      </w:r>
      <w:r>
        <w:tab/>
      </w:r>
      <w:r>
        <w:tab/>
        <w:t>-d</w:t>
      </w:r>
      <w:r w:rsidRPr="004D6267">
        <w:rPr>
          <w:rStyle w:val="subscript"/>
        </w:rPr>
        <w:t>1</w:t>
      </w:r>
      <w:r w:rsidRPr="004D6267">
        <w:rPr>
          <w:rStyle w:val="subscript"/>
        </w:rPr>
        <w:tab/>
      </w:r>
      <w:r>
        <w:t>0</w:t>
      </w:r>
      <w:r>
        <w:tab/>
        <w:t>0</w:t>
      </w:r>
      <w:r>
        <w:tab/>
        <w:t>0</w:t>
      </w:r>
      <w:r>
        <w:tab/>
        <w:t>0</w:t>
      </w:r>
      <w:r>
        <w:tab/>
        <w:t>..</w:t>
      </w:r>
      <w:r>
        <w:tab/>
        <w:t>0</w:t>
      </w:r>
      <w:r>
        <w:tab/>
        <w:t>1</w:t>
      </w:r>
    </w:p>
    <w:p w14:paraId="2F278055" w14:textId="77777777" w:rsidR="00365008" w:rsidRPr="00876BAF" w:rsidRDefault="00365008" w:rsidP="00365008">
      <w:pPr>
        <w:tabs>
          <w:tab w:val="bar" w:pos="1340"/>
          <w:tab w:val="bar" w:pos="7020"/>
        </w:tabs>
      </w:pPr>
      <w:r>
        <w:tab/>
      </w:r>
      <w:r>
        <w:tab/>
      </w:r>
      <w:r>
        <w:tab/>
        <w:t>-d</w:t>
      </w:r>
      <w:r w:rsidRPr="004D6267">
        <w:rPr>
          <w:rStyle w:val="subscript"/>
        </w:rPr>
        <w:t>0</w:t>
      </w:r>
      <w:r>
        <w:tab/>
        <w:t>0</w:t>
      </w:r>
      <w:r>
        <w:tab/>
        <w:t>0</w:t>
      </w:r>
      <w:r>
        <w:tab/>
        <w:t>0</w:t>
      </w:r>
      <w:r>
        <w:tab/>
        <w:t>0</w:t>
      </w:r>
      <w:r>
        <w:tab/>
        <w:t>..</w:t>
      </w:r>
      <w:r>
        <w:tab/>
        <w:t>0</w:t>
      </w:r>
      <w:r>
        <w:tab/>
        <w:t>0</w:t>
      </w:r>
      <w:r>
        <w:tab/>
      </w:r>
      <w:r>
        <w:tab/>
      </w:r>
      <w:r>
        <w:tab/>
        <w:t>(10.37)</w:t>
      </w:r>
    </w:p>
    <w:p w14:paraId="19730856" w14:textId="77777777" w:rsidR="00365008" w:rsidRDefault="00365008" w:rsidP="00365008">
      <w:pPr>
        <w:rPr>
          <w:b/>
        </w:rPr>
      </w:pPr>
    </w:p>
    <w:p w14:paraId="6D137B58" w14:textId="77777777" w:rsidR="00365008" w:rsidRPr="00876BAF" w:rsidRDefault="00365008" w:rsidP="00365008">
      <w:r w:rsidRPr="001D5E38">
        <w:rPr>
          <w:b/>
        </w:rPr>
        <w:t xml:space="preserve">Fact </w:t>
      </w:r>
      <w:r>
        <w:rPr>
          <w:b/>
        </w:rPr>
        <w:t>5</w:t>
      </w:r>
      <w:r w:rsidRPr="001D5E38">
        <w:rPr>
          <w:b/>
        </w:rPr>
        <w:t xml:space="preserve">: </w:t>
      </w:r>
      <w:r>
        <w:t xml:space="preserve"> If we </w:t>
      </w:r>
      <w:r w:rsidRPr="001D5E38">
        <w:rPr>
          <w:i/>
        </w:rPr>
        <w:t>start</w:t>
      </w:r>
      <w:r>
        <w:t xml:space="preserve"> with some primitive polynomial d(x) for GF(q), then the companion matrix X of d(x) (or any of its variations) satisfies d(X) = 0. </w:t>
      </w:r>
      <w:r>
        <w:tab/>
      </w:r>
      <w:r>
        <w:tab/>
      </w:r>
      <w:r>
        <w:tab/>
      </w:r>
      <w:r>
        <w:tab/>
      </w:r>
      <w:r>
        <w:tab/>
      </w:r>
      <w:r>
        <w:tab/>
      </w:r>
      <w:r>
        <w:tab/>
        <w:t>(10.38)</w:t>
      </w:r>
    </w:p>
    <w:p w14:paraId="1F6FD056" w14:textId="77777777" w:rsidR="00365008" w:rsidRDefault="00365008" w:rsidP="00365008"/>
    <w:p w14:paraId="1F984657" w14:textId="77777777" w:rsidR="00365008" w:rsidRDefault="00365008" w:rsidP="00365008">
      <w:r w:rsidRPr="001D5E38">
        <w:rPr>
          <w:u w:val="single"/>
        </w:rPr>
        <w:t>Proof:</w:t>
      </w:r>
      <w:r w:rsidRPr="00B9055E">
        <w:t xml:space="preserve"> </w:t>
      </w:r>
      <w:r w:rsidR="00B9055E">
        <w:t xml:space="preserve"> </w:t>
      </w:r>
      <w:r>
        <w:t>Fact 1 (10.</w:t>
      </w:r>
      <w:r w:rsidR="004D6E32">
        <w:t>30</w:t>
      </w:r>
      <w:r>
        <w:t xml:space="preserve">) says that d(x) is the characteristic </w:t>
      </w:r>
      <w:r w:rsidR="004D6E32">
        <w:t>polynomial of such an X. Cayley-</w:t>
      </w:r>
      <w:r>
        <w:t>Hamilton (10.</w:t>
      </w:r>
      <w:r w:rsidR="004D6E32">
        <w:t>12</w:t>
      </w:r>
      <w:r>
        <w:t xml:space="preserve">) then says that d(X) = 0, which says X solves its own secular equation. </w:t>
      </w:r>
    </w:p>
    <w:p w14:paraId="2FCF3BF1" w14:textId="77777777" w:rsidR="00365008" w:rsidRDefault="00365008" w:rsidP="00365008"/>
    <w:p w14:paraId="3C3B5934" w14:textId="77777777" w:rsidR="00365008" w:rsidRPr="00876BAF" w:rsidRDefault="00365008" w:rsidP="00365008">
      <w:pPr>
        <w:tabs>
          <w:tab w:val="left" w:pos="7200"/>
          <w:tab w:val="left" w:pos="7920"/>
          <w:tab w:val="right" w:pos="9270"/>
        </w:tabs>
      </w:pPr>
      <w:r w:rsidRPr="001D5E38">
        <w:rPr>
          <w:b/>
        </w:rPr>
        <w:t xml:space="preserve">Corollary: </w:t>
      </w:r>
      <w:r>
        <w:t xml:space="preserve"> X (or any variation) is then a viable candidate for X in Fact 3 (10.10).</w:t>
      </w:r>
      <w:r>
        <w:tab/>
      </w:r>
      <w:r>
        <w:tab/>
        <w:t>(10.39)</w:t>
      </w:r>
    </w:p>
    <w:p w14:paraId="4BD9F2C3" w14:textId="77777777" w:rsidR="00365008" w:rsidRDefault="00365008" w:rsidP="00365008"/>
    <w:p w14:paraId="0342F8A3" w14:textId="77777777" w:rsidR="00365008" w:rsidRPr="001D5E38" w:rsidRDefault="00365008" w:rsidP="00365008">
      <w:r>
        <w:t xml:space="preserve">We have just proven this restatement of (10.10):  </w:t>
      </w:r>
    </w:p>
    <w:p w14:paraId="3B4937DE" w14:textId="77777777" w:rsidR="00365008" w:rsidRDefault="00365008" w:rsidP="00365008"/>
    <w:p w14:paraId="02F11167" w14:textId="77777777" w:rsidR="00365008" w:rsidRDefault="00365008" w:rsidP="00365008">
      <w:r w:rsidRPr="001D5E38">
        <w:rPr>
          <w:b/>
        </w:rPr>
        <w:t xml:space="preserve">Big </w:t>
      </w:r>
      <w:r>
        <w:rPr>
          <w:b/>
        </w:rPr>
        <w:t>F</w:t>
      </w:r>
      <w:r w:rsidRPr="001D5E38">
        <w:rPr>
          <w:b/>
        </w:rPr>
        <w:t xml:space="preserve">act </w:t>
      </w:r>
      <w:r>
        <w:rPr>
          <w:b/>
        </w:rPr>
        <w:t>6</w:t>
      </w:r>
      <w:r w:rsidRPr="001D5E38">
        <w:rPr>
          <w:b/>
        </w:rPr>
        <w:t xml:space="preserve">: </w:t>
      </w:r>
      <w:r>
        <w:t>In order to construct a matrix representation for GF(q), first select a primitive polynomial d(x) for G</w:t>
      </w:r>
      <w:r w:rsidR="00323360">
        <w:t xml:space="preserve">F(q) from Fig 5.3 or elsewhere. </w:t>
      </w:r>
      <w:r>
        <w:t xml:space="preserve">Then select for primitive element matrix X any of the companion matrix forms shown above which contain the coefficients of d(x). </w:t>
      </w:r>
    </w:p>
    <w:p w14:paraId="7535470D" w14:textId="77777777" w:rsidR="00365008" w:rsidRDefault="00365008" w:rsidP="00365008">
      <w:pPr>
        <w:tabs>
          <w:tab w:val="left" w:pos="7200"/>
          <w:tab w:val="left" w:pos="7920"/>
          <w:tab w:val="right" w:pos="9270"/>
        </w:tabs>
      </w:pPr>
      <w:r>
        <w:t>Then</w:t>
      </w:r>
      <w:r w:rsidR="00323360">
        <w:t xml:space="preserve">: </w:t>
      </w:r>
      <w:r>
        <w:t xml:space="preserve"> the GF(q) representation is GF(q) = { 0, I, X, X</w:t>
      </w:r>
      <w:r w:rsidRPr="00283C18">
        <w:rPr>
          <w:rStyle w:val="superscript"/>
        </w:rPr>
        <w:t>2</w:t>
      </w:r>
      <w:r>
        <w:t>, X</w:t>
      </w:r>
      <w:r w:rsidRPr="00283C18">
        <w:rPr>
          <w:rStyle w:val="superscript"/>
        </w:rPr>
        <w:t>3</w:t>
      </w:r>
      <w:r>
        <w:t>, .... X</w:t>
      </w:r>
      <w:r w:rsidRPr="00283C18">
        <w:rPr>
          <w:rStyle w:val="superscript"/>
        </w:rPr>
        <w:t>q-2</w:t>
      </w:r>
      <w:r>
        <w:t>}.</w:t>
      </w:r>
      <w:r>
        <w:tab/>
      </w:r>
      <w:r>
        <w:tab/>
      </w:r>
      <w:r>
        <w:tab/>
      </w:r>
      <w:r>
        <w:tab/>
        <w:t>(10.40)</w:t>
      </w:r>
      <w:r>
        <w:tab/>
      </w:r>
      <w:r>
        <w:tab/>
      </w:r>
      <w:r>
        <w:tab/>
      </w:r>
      <w:r>
        <w:tab/>
      </w:r>
      <w:r>
        <w:tab/>
      </w:r>
      <w:r>
        <w:tab/>
      </w:r>
      <w:r>
        <w:tab/>
      </w:r>
      <w:r>
        <w:tab/>
      </w:r>
      <w:r>
        <w:tab/>
      </w:r>
    </w:p>
    <w:p w14:paraId="17F3A521" w14:textId="77777777" w:rsidR="00365008" w:rsidRDefault="00365008" w:rsidP="00365008">
      <w:r>
        <w:t>If we use the first form of X given in (10.27), we may construct X in this simple manner from (10.29),</w:t>
      </w:r>
    </w:p>
    <w:p w14:paraId="7912A0A7" w14:textId="77777777" w:rsidR="00365008" w:rsidRDefault="00365008" w:rsidP="00365008"/>
    <w:p w14:paraId="5AAA1350" w14:textId="77777777" w:rsidR="00365008" w:rsidRDefault="00365008" w:rsidP="00365008">
      <w:pPr>
        <w:tabs>
          <w:tab w:val="left" w:pos="7200"/>
          <w:tab w:val="left" w:pos="7920"/>
          <w:tab w:val="right" w:pos="9270"/>
        </w:tabs>
      </w:pPr>
      <w:r>
        <w:tab/>
        <w:t>X</w:t>
      </w:r>
      <w:r w:rsidRPr="004D6267">
        <w:rPr>
          <w:rStyle w:val="subscript"/>
        </w:rPr>
        <w:t>ij</w:t>
      </w:r>
      <w:r>
        <w:t xml:space="preserve"> = δ</w:t>
      </w:r>
      <w:r w:rsidRPr="004D6267">
        <w:rPr>
          <w:rStyle w:val="subscript"/>
        </w:rPr>
        <w:t>i,j+1</w:t>
      </w:r>
      <w:r>
        <w:t xml:space="preserve"> ( 1 ) + δ</w:t>
      </w:r>
      <w:r w:rsidRPr="004D6267">
        <w:rPr>
          <w:rStyle w:val="subscript"/>
        </w:rPr>
        <w:t>j,m</w:t>
      </w:r>
      <w:r>
        <w:rPr>
          <w:rStyle w:val="subscript"/>
        </w:rPr>
        <w:t xml:space="preserve"> </w:t>
      </w:r>
      <w:r>
        <w:t>( -d</w:t>
      </w:r>
      <w:r w:rsidRPr="004D6267">
        <w:rPr>
          <w:rStyle w:val="subscript"/>
        </w:rPr>
        <w:t>i</w:t>
      </w:r>
      <w:r>
        <w:rPr>
          <w:rStyle w:val="subscript"/>
        </w:rPr>
        <w:t>-1</w:t>
      </w:r>
      <w:r>
        <w:t xml:space="preserve"> )</w:t>
      </w:r>
      <w:r>
        <w:tab/>
        <w:t xml:space="preserve"> where d(x) = Σ</w:t>
      </w:r>
      <w:r>
        <w:rPr>
          <w:rStyle w:val="subscript"/>
        </w:rPr>
        <w:t>k=0</w:t>
      </w:r>
      <w:r>
        <w:rPr>
          <w:rStyle w:val="superscript"/>
        </w:rPr>
        <w:t>m</w:t>
      </w:r>
      <w:r>
        <w:t>d</w:t>
      </w:r>
      <w:r>
        <w:rPr>
          <w:rStyle w:val="subscript"/>
        </w:rPr>
        <w:t>k</w:t>
      </w:r>
      <w:r>
        <w:t>x</w:t>
      </w:r>
      <w:r>
        <w:rPr>
          <w:rStyle w:val="superscript"/>
        </w:rPr>
        <w:t>k</w:t>
      </w:r>
      <w:r w:rsidR="00323360">
        <w:t xml:space="preserve"> .</w:t>
      </w:r>
      <w:r>
        <w:tab/>
      </w:r>
      <w:r>
        <w:tab/>
      </w:r>
      <w:r>
        <w:tab/>
      </w:r>
      <w:r>
        <w:tab/>
        <w:t>(10.41)</w:t>
      </w:r>
    </w:p>
    <w:p w14:paraId="49B3CC96" w14:textId="77777777" w:rsidR="00365008" w:rsidRDefault="00365008" w:rsidP="00365008"/>
    <w:p w14:paraId="11BC7F3F" w14:textId="77777777" w:rsidR="00365008" w:rsidRDefault="00365008" w:rsidP="00365008">
      <w:r w:rsidRPr="004E685C">
        <w:rPr>
          <w:u w:val="single"/>
        </w:rPr>
        <w:t>Example</w:t>
      </w:r>
      <w:r>
        <w:t>:  For GF(2</w:t>
      </w:r>
      <w:r>
        <w:rPr>
          <w:rStyle w:val="superscript"/>
        </w:rPr>
        <w:t>3</w:t>
      </w:r>
      <w:r>
        <w:t>) a primitive polynomial from Fig 5.2 is d(x) = x</w:t>
      </w:r>
      <w:r>
        <w:rPr>
          <w:rStyle w:val="superscript"/>
        </w:rPr>
        <w:t>2</w:t>
      </w:r>
      <w:r>
        <w:t>+x+1 so d</w:t>
      </w:r>
      <w:r>
        <w:rPr>
          <w:rStyle w:val="subscript"/>
        </w:rPr>
        <w:t>2</w:t>
      </w:r>
      <w:r>
        <w:t>=d</w:t>
      </w:r>
      <w:r>
        <w:rPr>
          <w:rStyle w:val="subscript"/>
        </w:rPr>
        <w:t>1</w:t>
      </w:r>
      <w:r>
        <w:t>=d</w:t>
      </w:r>
      <w:r>
        <w:rPr>
          <w:rStyle w:val="subscript"/>
        </w:rPr>
        <w:t>0</w:t>
      </w:r>
      <w:r>
        <w:t>=1. Then</w:t>
      </w:r>
    </w:p>
    <w:p w14:paraId="076A44D2" w14:textId="77777777" w:rsidR="00365008" w:rsidRDefault="00365008" w:rsidP="00365008"/>
    <w:p w14:paraId="12DED0DB" w14:textId="77777777" w:rsidR="00365008" w:rsidRPr="007C0B1E" w:rsidRDefault="00365008" w:rsidP="00365008">
      <w:r>
        <w:tab/>
        <w:t xml:space="preserve"> X</w:t>
      </w:r>
      <w:r w:rsidRPr="004D6267">
        <w:rPr>
          <w:rStyle w:val="subscript"/>
        </w:rPr>
        <w:t>ij</w:t>
      </w:r>
      <w:r>
        <w:t xml:space="preserve"> = δ</w:t>
      </w:r>
      <w:r w:rsidRPr="004D6267">
        <w:rPr>
          <w:rStyle w:val="subscript"/>
        </w:rPr>
        <w:t>i,j+1</w:t>
      </w:r>
      <w:r>
        <w:t xml:space="preserve"> ( 1 ) + δ</w:t>
      </w:r>
      <w:r w:rsidRPr="004D6267">
        <w:rPr>
          <w:rStyle w:val="subscript"/>
        </w:rPr>
        <w:t>j,m</w:t>
      </w:r>
      <w:r>
        <w:rPr>
          <w:rStyle w:val="subscript"/>
        </w:rPr>
        <w:t xml:space="preserve"> </w:t>
      </w:r>
      <w:r>
        <w:t>( -1 )  =  δ</w:t>
      </w:r>
      <w:r w:rsidRPr="004D6267">
        <w:rPr>
          <w:rStyle w:val="subscript"/>
        </w:rPr>
        <w:t>i,j+1</w:t>
      </w:r>
      <w:r>
        <w:t xml:space="preserve"> –  δ</w:t>
      </w:r>
      <w:r w:rsidRPr="004D6267">
        <w:rPr>
          <w:rStyle w:val="subscript"/>
        </w:rPr>
        <w:t>j,m</w:t>
      </w:r>
      <w:r>
        <w:t xml:space="preserve">  .</w:t>
      </w:r>
    </w:p>
    <w:p w14:paraId="08FF2D9D" w14:textId="77777777" w:rsidR="000A6E2D" w:rsidRDefault="000A6E2D" w:rsidP="000A6E2D"/>
    <w:p w14:paraId="4085A186" w14:textId="77777777" w:rsidR="0018390A" w:rsidRDefault="0018390A" w:rsidP="0018390A">
      <w:pPr>
        <w:pStyle w:val="Heading3"/>
      </w:pPr>
      <w:bookmarkStart w:id="121" w:name="_Toc361331038"/>
      <w:r>
        <w:t>(d) Maple program to construct the matrix representation of GF(p</w:t>
      </w:r>
      <w:r>
        <w:rPr>
          <w:rStyle w:val="superscript"/>
        </w:rPr>
        <w:t>m</w:t>
      </w:r>
      <w:r>
        <w:t>)</w:t>
      </w:r>
      <w:bookmarkEnd w:id="121"/>
    </w:p>
    <w:p w14:paraId="61926213" w14:textId="77777777" w:rsidR="0018390A" w:rsidRDefault="0018390A" w:rsidP="0018390A"/>
    <w:p w14:paraId="47C96F48" w14:textId="77777777" w:rsidR="0018390A" w:rsidRPr="00216979" w:rsidRDefault="00AB46EE" w:rsidP="0018390A">
      <w:r>
        <w:t>The code is self-</w:t>
      </w:r>
      <w:r w:rsidR="004D6E32">
        <w:t>documented</w:t>
      </w:r>
      <w:r>
        <w:t xml:space="preserve">. </w:t>
      </w:r>
      <w:r w:rsidR="00216979">
        <w:t>The p,m values selected in this code are for GF(2</w:t>
      </w:r>
      <w:r w:rsidR="00216979">
        <w:rPr>
          <w:rStyle w:val="superscript"/>
        </w:rPr>
        <w:t>3</w:t>
      </w:r>
      <w:r w:rsidR="00216979">
        <w:t>)</w:t>
      </w:r>
      <w:r w:rsidR="00323360">
        <w:t>.</w:t>
      </w:r>
    </w:p>
    <w:p w14:paraId="15BF0B14" w14:textId="77777777" w:rsidR="004461B5" w:rsidRDefault="004461B5" w:rsidP="0018390A"/>
    <w:p w14:paraId="5D18C3A6" w14:textId="77777777" w:rsidR="0018390A" w:rsidRDefault="0018390A" w:rsidP="0018390A">
      <w:r>
        <w:pict>
          <v:shape id="_x0000_i1110" type="#_x0000_t75" style="width:286.5pt;height:13.5pt">
            <v:imagedata r:id="rId106" o:title=""/>
          </v:shape>
        </w:pict>
      </w:r>
    </w:p>
    <w:p w14:paraId="1A1698CA" w14:textId="77777777" w:rsidR="0018390A" w:rsidRDefault="0018390A" w:rsidP="0018390A"/>
    <w:p w14:paraId="6FF03CEB" w14:textId="77777777" w:rsidR="0018390A" w:rsidRDefault="004461B5" w:rsidP="0018390A">
      <w:r>
        <w:pict>
          <v:shape id="_x0000_i1111" type="#_x0000_t75" style="width:286.5pt;height:122.25pt">
            <v:imagedata r:id="rId107" o:title=""/>
          </v:shape>
        </w:pict>
      </w:r>
    </w:p>
    <w:p w14:paraId="6E5E04C5" w14:textId="77777777" w:rsidR="0018390A" w:rsidRDefault="0018390A" w:rsidP="0018390A"/>
    <w:p w14:paraId="27E9EE15" w14:textId="77777777" w:rsidR="0018390A" w:rsidRDefault="004461B5" w:rsidP="0018390A">
      <w:r>
        <w:pict>
          <v:shape id="_x0000_i1112" type="#_x0000_t75" style="width:340.5pt;height:69.75pt">
            <v:imagedata r:id="rId108" o:title=""/>
          </v:shape>
        </w:pict>
      </w:r>
    </w:p>
    <w:p w14:paraId="545F607D" w14:textId="77777777" w:rsidR="0018390A" w:rsidRDefault="0018390A" w:rsidP="0018390A"/>
    <w:p w14:paraId="6A057279" w14:textId="77777777" w:rsidR="0018390A" w:rsidRDefault="00394571" w:rsidP="0018390A">
      <w:r>
        <w:pict>
          <v:shape id="_x0000_i1113" type="#_x0000_t75" style="width:385.5pt;height:117.75pt">
            <v:imagedata r:id="rId109" o:title=""/>
          </v:shape>
        </w:pict>
      </w:r>
    </w:p>
    <w:p w14:paraId="6E058EB4" w14:textId="77777777" w:rsidR="0018390A" w:rsidRDefault="00394571" w:rsidP="0018390A">
      <w:r w:rsidRPr="002B246C">
        <w:rPr>
          <w:b/>
        </w:rPr>
        <w:pict>
          <v:shape id="_x0000_i1114" type="#_x0000_t75" style="width:277.5pt;height:75.75pt">
            <v:imagedata r:id="rId110" o:title=""/>
          </v:shape>
        </w:pict>
      </w:r>
    </w:p>
    <w:p w14:paraId="66408E2B" w14:textId="77777777" w:rsidR="0018390A" w:rsidRDefault="0018390A" w:rsidP="0018390A"/>
    <w:p w14:paraId="559AEE59" w14:textId="77777777" w:rsidR="0018390A" w:rsidRPr="004040BE" w:rsidRDefault="00B577CE" w:rsidP="0018390A">
      <w:r>
        <w:rPr>
          <w:b/>
        </w:rPr>
        <w:br w:type="page"/>
      </w:r>
      <w:r w:rsidR="0018390A" w:rsidRPr="005B787C">
        <w:rPr>
          <w:b/>
        </w:rPr>
        <w:t xml:space="preserve">Example: </w:t>
      </w:r>
      <w:r w:rsidR="0018390A">
        <w:t>GF(2</w:t>
      </w:r>
      <w:r w:rsidR="0018390A">
        <w:rPr>
          <w:rStyle w:val="superscript"/>
        </w:rPr>
        <w:t>3</w:t>
      </w:r>
      <w:r w:rsidR="00BE275B">
        <w:t xml:space="preserve">) </w:t>
      </w:r>
      <w:r w:rsidR="0018390A">
        <w:t xml:space="preserve">This example uses the numbers shown in the above code. The primitive polynomial </w:t>
      </w:r>
      <w:r w:rsidR="00216979">
        <w:t>d</w:t>
      </w:r>
      <w:r w:rsidR="0018390A">
        <w:t>(x) = 1 + x + x</w:t>
      </w:r>
      <w:r w:rsidR="0018390A" w:rsidRPr="00283C18">
        <w:rPr>
          <w:rStyle w:val="superscript"/>
        </w:rPr>
        <w:t>3</w:t>
      </w:r>
      <w:r w:rsidR="0018390A">
        <w:t xml:space="preserve"> is the same one used in the example below (6.10). </w:t>
      </w:r>
      <w:r w:rsidR="00216979">
        <w:t xml:space="preserve">Here are the </w:t>
      </w:r>
      <w:r w:rsidR="004040BE">
        <w:t xml:space="preserve">8 </w:t>
      </w:r>
      <w:r w:rsidR="00216979">
        <w:t>matrices of our matrix representation of GF(2</w:t>
      </w:r>
      <w:r w:rsidR="00216979">
        <w:rPr>
          <w:rStyle w:val="superscript"/>
        </w:rPr>
        <w:t>3</w:t>
      </w:r>
      <w:r w:rsidR="00216979">
        <w:t>)</w:t>
      </w:r>
      <w:r w:rsidR="00BD01D5">
        <w:t>,</w:t>
      </w:r>
    </w:p>
    <w:p w14:paraId="33B6A74C" w14:textId="77777777" w:rsidR="00216979" w:rsidRDefault="00216979" w:rsidP="0018390A"/>
    <w:p w14:paraId="013CD5B8" w14:textId="77777777" w:rsidR="0018390A" w:rsidRDefault="00BE275B" w:rsidP="0018390A">
      <w:r>
        <w:pict>
          <v:shape id="_x0000_i1115" type="#_x0000_t75" style="width:84.75pt;height:114pt">
            <v:imagedata r:id="rId111" o:title=""/>
          </v:shape>
        </w:pict>
      </w:r>
      <w:r>
        <w:t xml:space="preserve">   </w:t>
      </w:r>
      <w:r>
        <w:pict>
          <v:shape id="_x0000_i1116" type="#_x0000_t75" style="width:91.5pt;height:114pt">
            <v:imagedata r:id="rId112" o:title=""/>
          </v:shape>
        </w:pict>
      </w:r>
      <w:r>
        <w:t xml:space="preserve">   </w:t>
      </w:r>
      <w:r>
        <w:pict>
          <v:shape id="_x0000_i1117" type="#_x0000_t75" style="width:93pt;height:114pt">
            <v:imagedata r:id="rId113" o:title=""/>
          </v:shape>
        </w:pict>
      </w:r>
      <w:r w:rsidR="00216979" w:rsidRPr="00216979">
        <w:t xml:space="preserve"> </w:t>
      </w:r>
      <w:r>
        <w:t xml:space="preserve">  </w:t>
      </w:r>
      <w:r>
        <w:pict>
          <v:shape id="_x0000_i1118" type="#_x0000_t75" style="width:93.75pt;height:114pt">
            <v:imagedata r:id="rId114" o:title=""/>
          </v:shape>
        </w:pict>
      </w:r>
    </w:p>
    <w:p w14:paraId="15DFB5C9" w14:textId="77777777" w:rsidR="0018390A" w:rsidRDefault="0018390A" w:rsidP="0018390A"/>
    <w:p w14:paraId="424D8D81" w14:textId="77777777" w:rsidR="0018390A" w:rsidRDefault="0018390A" w:rsidP="0018390A">
      <w:r>
        <w:t xml:space="preserve">As expected, </w:t>
      </w:r>
      <w:r w:rsidR="00216979">
        <w:t>X</w:t>
      </w:r>
      <w:r>
        <w:rPr>
          <w:rStyle w:val="superscript"/>
        </w:rPr>
        <w:t>7</w:t>
      </w:r>
      <w:r>
        <w:t xml:space="preserve"> = I and I does not appear as some lesser power of </w:t>
      </w:r>
      <w:r w:rsidR="00216979">
        <w:t>X</w:t>
      </w:r>
      <w:r>
        <w:t xml:space="preserve">. There are </w:t>
      </w:r>
      <w:r w:rsidR="004D6E32">
        <w:rPr>
          <w:color w:val="000000"/>
        </w:rPr>
        <w:t>2</w:t>
      </w:r>
      <w:r w:rsidR="004D6E32">
        <w:rPr>
          <w:rStyle w:val="superscript"/>
          <w:color w:val="000000"/>
        </w:rPr>
        <w:t>3</w:t>
      </w:r>
      <w:r w:rsidR="004D6E32" w:rsidRPr="00752AA8">
        <w:rPr>
          <w:rStyle w:val="superscript"/>
          <w:color w:val="000000"/>
        </w:rPr>
        <w:fldChar w:fldCharType="begin"/>
      </w:r>
      <w:r w:rsidR="004D6E32" w:rsidRPr="00752AA8">
        <w:rPr>
          <w:rStyle w:val="superscript"/>
          <w:color w:val="000000"/>
        </w:rPr>
        <w:instrText xml:space="preserve"> EQ \s\up2(2)</w:instrText>
      </w:r>
      <w:r w:rsidR="004D6E32" w:rsidRPr="00752AA8">
        <w:rPr>
          <w:rStyle w:val="superscript"/>
          <w:color w:val="000000"/>
        </w:rPr>
        <w:fldChar w:fldCharType="end"/>
      </w:r>
      <w:r>
        <w:t xml:space="preserve"> = 2</w:t>
      </w:r>
      <w:r>
        <w:rPr>
          <w:rStyle w:val="superscript"/>
        </w:rPr>
        <w:t>9</w:t>
      </w:r>
      <w:r>
        <w:t xml:space="preserve"> = 512 possible matrices containing 1's and 0's</w:t>
      </w:r>
      <w:r w:rsidR="004040BE">
        <w:t xml:space="preserve"> </w:t>
      </w:r>
      <w:r w:rsidR="00394571">
        <w:t>(</w:t>
      </w:r>
      <w:r w:rsidR="004040BE">
        <w:t xml:space="preserve">the ring </w:t>
      </w:r>
      <w:r w:rsidR="004040BE">
        <w:rPr>
          <w:rFonts w:ascii="Script MT Bold" w:hAnsi="Script MT Bold"/>
        </w:rPr>
        <w:t>X</w:t>
      </w:r>
      <w:r w:rsidR="004040BE">
        <w:rPr>
          <w:rStyle w:val="subscript"/>
        </w:rPr>
        <w:t>2</w:t>
      </w:r>
      <w:r w:rsidR="004040BE">
        <w:rPr>
          <w:rStyle w:val="superscript"/>
        </w:rPr>
        <w:t>3</w:t>
      </w:r>
      <w:r w:rsidR="00394571">
        <w:t>)</w:t>
      </w:r>
      <w:r>
        <w:t>, and we have used 8 of them to represent GF(2</w:t>
      </w:r>
      <w:r>
        <w:rPr>
          <w:rStyle w:val="superscript"/>
        </w:rPr>
        <w:t>3</w:t>
      </w:r>
      <w:r>
        <w:t>). Since GF(2</w:t>
      </w:r>
      <w:r>
        <w:rPr>
          <w:rStyle w:val="superscript"/>
        </w:rPr>
        <w:t>3</w:t>
      </w:r>
      <w:r>
        <w:t xml:space="preserve">) has q-1 = 7 which is prime, any power of </w:t>
      </w:r>
      <w:r w:rsidR="00394571">
        <w:t>X</w:t>
      </w:r>
      <w:r>
        <w:t xml:space="preserve"> can also serve as the primitive element, and then the matrices above get reordered. Also, the primitive element </w:t>
      </w:r>
      <w:r w:rsidR="00216979">
        <w:t>X</w:t>
      </w:r>
      <w:r>
        <w:t xml:space="preserve"> can be replaced by any of its reflected versions as noted above in (10.35</w:t>
      </w:r>
      <w:r w:rsidR="00394571">
        <w:t>-3</w:t>
      </w:r>
      <w:r>
        <w:t>7)</w:t>
      </w:r>
      <w:r w:rsidR="004D6E32">
        <w:t>,</w:t>
      </w:r>
      <w:r>
        <w:t xml:space="preserve"> which set includes the simple transpose of </w:t>
      </w:r>
      <w:r w:rsidR="00216979">
        <w:t>X</w:t>
      </w:r>
      <w:r>
        <w:t xml:space="preserve">. </w:t>
      </w:r>
    </w:p>
    <w:p w14:paraId="343A56A8" w14:textId="77777777" w:rsidR="0018390A" w:rsidRDefault="0018390A" w:rsidP="0018390A"/>
    <w:p w14:paraId="3D1B4372" w14:textId="77777777" w:rsidR="0018390A" w:rsidRDefault="0018390A" w:rsidP="0018390A">
      <w:r w:rsidRPr="005B787C">
        <w:rPr>
          <w:b/>
        </w:rPr>
        <w:t xml:space="preserve">Example: </w:t>
      </w:r>
      <w:r>
        <w:t>GF(3</w:t>
      </w:r>
      <w:r>
        <w:rPr>
          <w:rStyle w:val="superscript"/>
        </w:rPr>
        <w:t>2</w:t>
      </w:r>
      <w:r w:rsidR="004040BE">
        <w:t>)</w:t>
      </w:r>
      <w:r w:rsidR="00216979">
        <w:t xml:space="preserve"> </w:t>
      </w:r>
      <w:r>
        <w:t xml:space="preserve">The primitive polynomial f(x) = </w:t>
      </w:r>
      <w:r w:rsidR="00BE275B">
        <w:t>x</w:t>
      </w:r>
      <w:r w:rsidR="00BE275B">
        <w:rPr>
          <w:rStyle w:val="superscript"/>
        </w:rPr>
        <w:t>2</w:t>
      </w:r>
      <w:r>
        <w:t xml:space="preserve"> + x +</w:t>
      </w:r>
      <w:r w:rsidR="00BE275B">
        <w:t>2</w:t>
      </w:r>
      <w:r>
        <w:t xml:space="preserve"> is the same one </w:t>
      </w:r>
      <w:r w:rsidR="007F7D09">
        <w:t>quoted</w:t>
      </w:r>
      <w:r>
        <w:t xml:space="preserve"> below </w:t>
      </w:r>
      <w:r w:rsidR="007F7D09">
        <w:t>(6.15)</w:t>
      </w:r>
      <w:r>
        <w:t>.</w:t>
      </w:r>
      <w:r w:rsidR="004040BE">
        <w:t xml:space="preserve"> Here are the 9 matrices of our matrix representation of GF</w:t>
      </w:r>
      <w:r w:rsidR="007F7D09">
        <w:t>(</w:t>
      </w:r>
      <w:r w:rsidR="004040BE">
        <w:t>3</w:t>
      </w:r>
      <w:r w:rsidR="004040BE">
        <w:rPr>
          <w:rStyle w:val="superscript"/>
        </w:rPr>
        <w:t>2</w:t>
      </w:r>
      <w:r w:rsidR="004040BE">
        <w:t xml:space="preserve">), </w:t>
      </w:r>
    </w:p>
    <w:p w14:paraId="59F75324" w14:textId="77777777" w:rsidR="004040BE" w:rsidRDefault="004040BE" w:rsidP="0018390A"/>
    <w:p w14:paraId="003D670C" w14:textId="77777777" w:rsidR="004040BE" w:rsidRDefault="004040BE" w:rsidP="0018390A">
      <w:r>
        <w:pict>
          <v:shape id="_x0000_i1119" type="#_x0000_t75" style="width:84pt;height:125.25pt">
            <v:imagedata r:id="rId115" o:title=""/>
          </v:shape>
        </w:pict>
      </w:r>
      <w:r w:rsidRPr="004040BE">
        <w:t xml:space="preserve"> </w:t>
      </w:r>
      <w:r>
        <w:pict>
          <v:shape id="_x0000_i1120" type="#_x0000_t75" style="width:75.75pt;height:122.25pt">
            <v:imagedata r:id="rId116" o:title=""/>
          </v:shape>
        </w:pict>
      </w:r>
      <w:r w:rsidRPr="004040BE">
        <w:t xml:space="preserve"> </w:t>
      </w:r>
      <w:r>
        <w:pict>
          <v:shape id="_x0000_i1121" type="#_x0000_t75" style="width:77.25pt;height:121.5pt">
            <v:imagedata r:id="rId117" o:title=""/>
          </v:shape>
        </w:pict>
      </w:r>
    </w:p>
    <w:p w14:paraId="4EA6D81A" w14:textId="77777777" w:rsidR="0018390A" w:rsidRDefault="0018390A" w:rsidP="0018390A"/>
    <w:p w14:paraId="71BD45BF" w14:textId="77777777" w:rsidR="00BD01D5" w:rsidRDefault="00BD01D5" w:rsidP="0018390A">
      <w:r>
        <w:t>As expected, X</w:t>
      </w:r>
      <w:r>
        <w:rPr>
          <w:rStyle w:val="superscript"/>
        </w:rPr>
        <w:t>8</w:t>
      </w:r>
      <w:r>
        <w:t xml:space="preserve"> = I and I does not appear as some lesser power of X. Notice that X</w:t>
      </w:r>
      <w:r>
        <w:rPr>
          <w:rStyle w:val="superscript"/>
        </w:rPr>
        <w:t xml:space="preserve">4 </w:t>
      </w:r>
      <w:r>
        <w:t xml:space="preserve">= 2I which is not the same as I. There are </w:t>
      </w:r>
      <w:r w:rsidR="007F7D09">
        <w:rPr>
          <w:color w:val="000000"/>
        </w:rPr>
        <w:t>3</w:t>
      </w:r>
      <w:r w:rsidR="007F7D09">
        <w:rPr>
          <w:rStyle w:val="superscript"/>
          <w:color w:val="000000"/>
        </w:rPr>
        <w:t>2</w:t>
      </w:r>
      <w:r w:rsidR="007F7D09" w:rsidRPr="00752AA8">
        <w:rPr>
          <w:rStyle w:val="superscript"/>
          <w:color w:val="000000"/>
        </w:rPr>
        <w:fldChar w:fldCharType="begin"/>
      </w:r>
      <w:r w:rsidR="007F7D09" w:rsidRPr="00752AA8">
        <w:rPr>
          <w:rStyle w:val="superscript"/>
          <w:color w:val="000000"/>
        </w:rPr>
        <w:instrText xml:space="preserve"> EQ \s\up2(2)</w:instrText>
      </w:r>
      <w:r w:rsidR="007F7D09" w:rsidRPr="00752AA8">
        <w:rPr>
          <w:rStyle w:val="superscript"/>
          <w:color w:val="000000"/>
        </w:rPr>
        <w:fldChar w:fldCharType="end"/>
      </w:r>
      <w:r>
        <w:t xml:space="preserve"> = 81 possible matrices containing 0,1,2 (the ring </w:t>
      </w:r>
      <w:r>
        <w:rPr>
          <w:rFonts w:ascii="Script MT Bold" w:hAnsi="Script MT Bold"/>
        </w:rPr>
        <w:t>X</w:t>
      </w:r>
      <w:r>
        <w:rPr>
          <w:rStyle w:val="subscript"/>
        </w:rPr>
        <w:t>3</w:t>
      </w:r>
      <w:r>
        <w:rPr>
          <w:rStyle w:val="superscript"/>
        </w:rPr>
        <w:t>2</w:t>
      </w:r>
      <w:r>
        <w:t>), and we have used 9 of them to represent GF(3</w:t>
      </w:r>
      <w:r>
        <w:rPr>
          <w:rStyle w:val="superscript"/>
        </w:rPr>
        <w:t>2</w:t>
      </w:r>
      <w:r>
        <w:t>).</w:t>
      </w:r>
      <w:r w:rsidR="0018390A">
        <w:t xml:space="preserve"> </w:t>
      </w:r>
      <w:r>
        <w:t xml:space="preserve"> </w:t>
      </w:r>
      <w:r w:rsidR="0018390A">
        <w:tab/>
      </w:r>
    </w:p>
    <w:p w14:paraId="0529929F" w14:textId="77777777" w:rsidR="0018390A" w:rsidRDefault="0018390A" w:rsidP="0018390A">
      <w:r>
        <w:tab/>
      </w:r>
    </w:p>
    <w:p w14:paraId="26EA9656" w14:textId="77777777" w:rsidR="0018390A" w:rsidRPr="00BE275B" w:rsidRDefault="0018390A" w:rsidP="0018390A">
      <w:r w:rsidRPr="005B787C">
        <w:rPr>
          <w:b/>
        </w:rPr>
        <w:t xml:space="preserve">Example: </w:t>
      </w:r>
      <w:r>
        <w:t>GF(2</w:t>
      </w:r>
      <w:r>
        <w:rPr>
          <w:rStyle w:val="superscript"/>
        </w:rPr>
        <w:t>9</w:t>
      </w:r>
      <w:r>
        <w:t>)</w:t>
      </w:r>
      <w:r w:rsidR="00BE275B">
        <w:t xml:space="preserve">   For this example we use the Fig 5.3 primitive polynomial x</w:t>
      </w:r>
      <w:r w:rsidR="00BE275B">
        <w:rPr>
          <w:rStyle w:val="superscript"/>
        </w:rPr>
        <w:t>9</w:t>
      </w:r>
      <w:r w:rsidR="00BE275B">
        <w:t xml:space="preserve"> + x</w:t>
      </w:r>
      <w:r w:rsidR="00BE275B">
        <w:rPr>
          <w:rStyle w:val="superscript"/>
        </w:rPr>
        <w:t>4</w:t>
      </w:r>
      <w:r w:rsidR="00BE275B">
        <w:t xml:space="preserve"> + 1:  </w:t>
      </w:r>
    </w:p>
    <w:p w14:paraId="10961A0B" w14:textId="77777777" w:rsidR="0018390A" w:rsidRDefault="0018390A" w:rsidP="0018390A"/>
    <w:p w14:paraId="6971BF55" w14:textId="77777777" w:rsidR="00885BF5" w:rsidRDefault="00885BF5" w:rsidP="0018390A">
      <w:r>
        <w:pict>
          <v:shape id="_x0000_i1122" type="#_x0000_t75" style="width:385.5pt;height:25.5pt">
            <v:imagedata r:id="rId118" o:title=""/>
          </v:shape>
        </w:pict>
      </w:r>
    </w:p>
    <w:p w14:paraId="4BC60794" w14:textId="77777777" w:rsidR="0018390A" w:rsidRDefault="0018390A" w:rsidP="0018390A"/>
    <w:p w14:paraId="071DA198" w14:textId="77777777" w:rsidR="0018390A" w:rsidRDefault="00BE275B" w:rsidP="0018390A">
      <w:r>
        <w:pict>
          <v:shape id="_x0000_i1123" type="#_x0000_t75" style="width:295.5pt;height:34.5pt">
            <v:imagedata r:id="rId119" o:title=""/>
          </v:shape>
        </w:pict>
      </w:r>
    </w:p>
    <w:p w14:paraId="16CCFC1E" w14:textId="77777777" w:rsidR="0018390A" w:rsidRDefault="0018390A" w:rsidP="0018390A"/>
    <w:p w14:paraId="50F0D1B4" w14:textId="77777777" w:rsidR="00BE275B" w:rsidRDefault="0018390A" w:rsidP="0018390A">
      <w:r>
        <w:t xml:space="preserve">In this case brute force calculation should give </w:t>
      </w:r>
      <w:r w:rsidR="007F7D09">
        <w:t>X</w:t>
      </w:r>
      <w:r>
        <w:rPr>
          <w:rStyle w:val="superscript"/>
        </w:rPr>
        <w:t>511</w:t>
      </w:r>
      <w:r>
        <w:t xml:space="preserve"> = I. Maple</w:t>
      </w:r>
      <w:r w:rsidR="00BE275B">
        <w:t xml:space="preserve"> cheerfully does the job: </w:t>
      </w:r>
      <w:r>
        <w:t xml:space="preserve"> </w:t>
      </w:r>
    </w:p>
    <w:p w14:paraId="41A9D92E" w14:textId="77777777" w:rsidR="00BE275B" w:rsidRDefault="00BE275B" w:rsidP="0018390A"/>
    <w:p w14:paraId="2BFD9E0B" w14:textId="77777777" w:rsidR="000C6DFB" w:rsidRDefault="000C6DFB" w:rsidP="0018390A">
      <w:r>
        <w:pict>
          <v:shape id="_x0000_i1124" type="#_x0000_t75" style="width:277.5pt;height:26.25pt">
            <v:imagedata r:id="rId120" o:title=""/>
          </v:shape>
        </w:pict>
      </w:r>
    </w:p>
    <w:p w14:paraId="3BA4C7CA" w14:textId="77777777" w:rsidR="0018390A" w:rsidRDefault="0018390A" w:rsidP="0018390A"/>
    <w:p w14:paraId="3B916846" w14:textId="77777777" w:rsidR="0018390A" w:rsidRDefault="007F7D09" w:rsidP="0018390A">
      <w:r>
        <w:pict>
          <v:shape id="_x0000_i1125" type="#_x0000_t75" style="width:187.5pt;height:167.25pt">
            <v:imagedata r:id="rId121" o:title=""/>
          </v:shape>
        </w:pict>
      </w:r>
      <w:r>
        <w:t xml:space="preserve">          </w:t>
      </w:r>
      <w:r>
        <w:pict>
          <v:shape id="_x0000_i1126" type="#_x0000_t75" style="width:207pt;height:169.5pt">
            <v:imagedata r:id="rId122" o:title=""/>
          </v:shape>
        </w:pict>
      </w:r>
    </w:p>
    <w:p w14:paraId="545A21BE" w14:textId="77777777" w:rsidR="0018390A" w:rsidRDefault="0018390A" w:rsidP="0018390A"/>
    <w:p w14:paraId="20CD4779" w14:textId="77777777" w:rsidR="0018390A" w:rsidRPr="00F857DC" w:rsidRDefault="0018390A" w:rsidP="0018390A">
      <w:r>
        <w:t>Furthermore, we can verify that the identity matrix does no</w:t>
      </w:r>
      <w:r w:rsidR="00F857DC">
        <w:t>t occur anywhere along the way. Here we compare X</w:t>
      </w:r>
      <w:r w:rsidR="00F857DC">
        <w:rPr>
          <w:rStyle w:val="superscript"/>
        </w:rPr>
        <w:t>k</w:t>
      </w:r>
      <w:r w:rsidR="00F857DC">
        <w:t xml:space="preserve"> to I for k = 1 to 512 and take note of any X</w:t>
      </w:r>
      <w:r w:rsidR="00F857DC">
        <w:rPr>
          <w:rStyle w:val="superscript"/>
        </w:rPr>
        <w:t>k</w:t>
      </w:r>
      <w:r w:rsidR="00F857DC">
        <w:t xml:space="preserve"> that equals I: </w:t>
      </w:r>
    </w:p>
    <w:p w14:paraId="7E3BB170" w14:textId="77777777" w:rsidR="0018390A" w:rsidRDefault="0018390A" w:rsidP="0018390A"/>
    <w:p w14:paraId="531316A3" w14:textId="77777777" w:rsidR="0018390A" w:rsidRDefault="00F857DC" w:rsidP="0018390A">
      <w:r>
        <w:pict>
          <v:shape id="_x0000_i1127" type="#_x0000_t75" style="width:385.5pt;height:61.5pt">
            <v:imagedata r:id="rId123" o:title=""/>
          </v:shape>
        </w:pict>
      </w:r>
    </w:p>
    <w:p w14:paraId="1E585C49" w14:textId="77777777" w:rsidR="0018390A" w:rsidRDefault="0018390A" w:rsidP="0018390A"/>
    <w:p w14:paraId="3ED913AB" w14:textId="77777777" w:rsidR="005E691C" w:rsidRDefault="0018390A" w:rsidP="005E691C">
      <w:r>
        <w:t xml:space="preserve">One could use this code as a </w:t>
      </w:r>
      <w:r w:rsidRPr="007F7D09">
        <w:rPr>
          <w:i/>
        </w:rPr>
        <w:t>very</w:t>
      </w:r>
      <w:r>
        <w:t xml:space="preserve"> inefficient way to search for primitive polynomials. </w:t>
      </w:r>
    </w:p>
    <w:p w14:paraId="28D454F9" w14:textId="77777777" w:rsidR="00747B7F" w:rsidRDefault="00747B7F" w:rsidP="005E691C"/>
    <w:p w14:paraId="74CCA3BA" w14:textId="77777777" w:rsidR="00E052C6" w:rsidRDefault="00E052C6" w:rsidP="006A50C1">
      <w:pPr>
        <w:pStyle w:val="Heading2"/>
        <w:rPr>
          <w:rStyle w:val="superscript"/>
        </w:rPr>
        <w:sectPr w:rsidR="00E052C6">
          <w:headerReference w:type="default" r:id="rId124"/>
          <w:pgSz w:w="12240" w:h="15840"/>
          <w:pgMar w:top="1440" w:right="1440" w:bottom="1440" w:left="1440" w:header="720" w:footer="720" w:gutter="0"/>
          <w:cols w:space="720"/>
        </w:sectPr>
      </w:pPr>
    </w:p>
    <w:p w14:paraId="69B21D84" w14:textId="77777777" w:rsidR="00B02D9D" w:rsidRDefault="00B02D9D" w:rsidP="006A50C1">
      <w:pPr>
        <w:pStyle w:val="Heading2"/>
      </w:pPr>
      <w:bookmarkStart w:id="122" w:name="_Toc361331039"/>
      <w:r>
        <w:t xml:space="preserve">Appendix </w:t>
      </w:r>
      <w:r w:rsidR="008467F7">
        <w:t>A</w:t>
      </w:r>
      <w:r w:rsidR="009D1D0A">
        <w:t xml:space="preserve">:  Proof of Fact 10 </w:t>
      </w:r>
      <w:r>
        <w:t>(4.2</w:t>
      </w:r>
      <w:r w:rsidR="00187088">
        <w:t>9</w:t>
      </w:r>
      <w:r>
        <w:t>)</w:t>
      </w:r>
      <w:bookmarkEnd w:id="122"/>
      <w:r>
        <w:t xml:space="preserve"> </w:t>
      </w:r>
    </w:p>
    <w:p w14:paraId="71233009" w14:textId="77777777" w:rsidR="00B02D9D" w:rsidRDefault="00B02D9D" w:rsidP="00B02D9D"/>
    <w:p w14:paraId="6DF6B65D" w14:textId="77777777" w:rsidR="00B02D9D" w:rsidRDefault="00B02D9D" w:rsidP="00B02D9D">
      <w:r>
        <w:rPr>
          <w:b/>
        </w:rPr>
        <w:t>Theorem</w:t>
      </w:r>
      <w:r>
        <w:t>: The order of any cyclic subgroup in {GF(q)-0,</w:t>
      </w:r>
      <w:r w:rsidRPr="006E5BCC">
        <w:sym w:font="Symbol" w:char="F0B7"/>
      </w:r>
      <w:r>
        <w:t xml:space="preserve">} divides the exponent e. </w:t>
      </w:r>
    </w:p>
    <w:p w14:paraId="2CBEF99C" w14:textId="77777777" w:rsidR="00B02D9D" w:rsidRDefault="00B02D9D" w:rsidP="00B02D9D"/>
    <w:p w14:paraId="357A97D6" w14:textId="77777777" w:rsidR="00B02D9D" w:rsidRDefault="00B02D9D" w:rsidP="00B02D9D">
      <w:r>
        <w:t xml:space="preserve">This proof is a fleshed-out version of a 3-column-inch proof given </w:t>
      </w:r>
      <w:r w:rsidR="00B2262F">
        <w:t xml:space="preserve">by </w:t>
      </w:r>
      <w:bookmarkStart w:id="123" w:name="OLE_LINK15"/>
      <w:bookmarkStart w:id="124" w:name="OLE_LINK16"/>
      <w:r>
        <w:t>Bobrow and Arbib</w:t>
      </w:r>
      <w:bookmarkEnd w:id="123"/>
      <w:bookmarkEnd w:id="124"/>
      <w:r>
        <w:t xml:space="preserve">, their Lemma 7 of Chapter 8. We include this proof because it is the essence of the proof that GF(q) is cyclic, which is the single most important fact about GF(q). </w:t>
      </w:r>
      <w:r w:rsidR="003C51B1">
        <w:t>Facts 3,4 and 5</w:t>
      </w:r>
      <w:r w:rsidR="00595B6A">
        <w:t xml:space="preserve"> f</w:t>
      </w:r>
      <w:r w:rsidR="00B2262F">
        <w:t>rom our Chapter 4 will be used:</w:t>
      </w:r>
    </w:p>
    <w:p w14:paraId="3B1FAF21" w14:textId="77777777" w:rsidR="00B2262F" w:rsidRDefault="00B2262F" w:rsidP="00B02D9D"/>
    <w:p w14:paraId="498E5C48" w14:textId="77777777" w:rsidR="00B2262F" w:rsidRDefault="00B2262F" w:rsidP="00B2262F">
      <w:r>
        <w:rPr>
          <w:b/>
        </w:rPr>
        <w:t>Fact 3</w:t>
      </w:r>
      <w:r>
        <w:t xml:space="preserve">: Let g </w:t>
      </w:r>
      <w:r>
        <w:sym w:font="Symbol" w:char="F0CE"/>
      </w:r>
      <w:r>
        <w:t xml:space="preserve"> {GF(q) - 0 ,</w:t>
      </w:r>
      <w:r w:rsidRPr="006E5BCC">
        <w:sym w:font="Symbol" w:char="F0B7"/>
      </w:r>
      <w:r>
        <w:t>}. If "g has order n" , then g</w:t>
      </w:r>
      <w:r w:rsidRPr="00283C18">
        <w:rPr>
          <w:rStyle w:val="superscript"/>
        </w:rPr>
        <w:t>n</w:t>
      </w:r>
      <w:r>
        <w:t> = 1 and n is the least integer for which g</w:t>
      </w:r>
      <w:r w:rsidRPr="00283C18">
        <w:rPr>
          <w:rStyle w:val="superscript"/>
        </w:rPr>
        <w:t>n</w:t>
      </w:r>
      <w:r>
        <w:t> = 1.</w:t>
      </w:r>
    </w:p>
    <w:p w14:paraId="75770115" w14:textId="77777777" w:rsidR="00B2262F" w:rsidRPr="00B2262F" w:rsidRDefault="00B2262F" w:rsidP="00B2262F">
      <w:pPr>
        <w:tabs>
          <w:tab w:val="left" w:pos="7200"/>
          <w:tab w:val="left" w:pos="7920"/>
          <w:tab w:val="right" w:pos="9270"/>
        </w:tabs>
        <w:rPr>
          <w:i/>
        </w:rPr>
      </w:pPr>
      <w:r>
        <w:tab/>
      </w:r>
      <w:r>
        <w:tab/>
      </w:r>
      <w:r>
        <w:tab/>
      </w:r>
      <w:r>
        <w:tab/>
      </w:r>
      <w:r>
        <w:tab/>
      </w:r>
      <w:r>
        <w:tab/>
      </w:r>
      <w:r>
        <w:tab/>
      </w:r>
      <w:r>
        <w:tab/>
      </w:r>
      <w:r>
        <w:tab/>
      </w:r>
      <w:r>
        <w:tab/>
      </w:r>
      <w:r>
        <w:tab/>
      </w:r>
      <w:r>
        <w:tab/>
      </w:r>
      <w:r>
        <w:tab/>
      </w:r>
      <w:r w:rsidRPr="00B2262F">
        <w:rPr>
          <w:i/>
        </w:rPr>
        <w:t>(4.18)</w:t>
      </w:r>
    </w:p>
    <w:p w14:paraId="7171750B" w14:textId="77777777" w:rsidR="00B2262F" w:rsidRPr="00D47028" w:rsidRDefault="00B2262F" w:rsidP="00B2262F">
      <w:pPr>
        <w:tabs>
          <w:tab w:val="left" w:pos="7200"/>
          <w:tab w:val="left" w:pos="7920"/>
          <w:tab w:val="right" w:pos="9270"/>
        </w:tabs>
      </w:pPr>
      <w:r>
        <w:rPr>
          <w:b/>
        </w:rPr>
        <w:t>Fact 4</w:t>
      </w:r>
      <w:r>
        <w:t xml:space="preserve">: Let g </w:t>
      </w:r>
      <w:r>
        <w:sym w:font="Symbol" w:char="F0CE"/>
      </w:r>
      <w:r>
        <w:t xml:space="preserve"> {GF(q) - 0 ,</w:t>
      </w:r>
      <w:r w:rsidRPr="006E5BCC">
        <w:sym w:font="Symbol" w:char="F0B7"/>
      </w:r>
      <w:r>
        <w:t>}. If g</w:t>
      </w:r>
      <w:r w:rsidRPr="00283C18">
        <w:rPr>
          <w:rStyle w:val="superscript"/>
        </w:rPr>
        <w:t xml:space="preserve">k </w:t>
      </w:r>
      <w:r>
        <w:t xml:space="preserve">= 1, the "order of g" divides k. </w:t>
      </w:r>
      <w:r>
        <w:rPr>
          <w:rFonts w:ascii="Symbol" w:hAnsi="Symbol"/>
        </w:rPr>
        <w:t></w:t>
      </w:r>
      <w:r>
        <w:rPr>
          <w:rFonts w:ascii="Symbol" w:hAnsi="Symbol"/>
        </w:rPr>
        <w:t></w:t>
      </w:r>
      <w:r>
        <w:tab/>
      </w:r>
      <w:r>
        <w:tab/>
      </w:r>
      <w:r>
        <w:tab/>
      </w:r>
      <w:r>
        <w:tab/>
      </w:r>
      <w:r w:rsidRPr="00B2262F">
        <w:rPr>
          <w:i/>
        </w:rPr>
        <w:t>(4.19)</w:t>
      </w:r>
    </w:p>
    <w:p w14:paraId="28A40EEC" w14:textId="77777777" w:rsidR="00B2262F" w:rsidRDefault="00B2262F" w:rsidP="00B02D9D"/>
    <w:p w14:paraId="38DD4B2D" w14:textId="77777777" w:rsidR="00B2262F" w:rsidRPr="00D47028" w:rsidRDefault="00B2262F" w:rsidP="00B2262F">
      <w:pPr>
        <w:tabs>
          <w:tab w:val="left" w:pos="7200"/>
          <w:tab w:val="left" w:pos="7920"/>
          <w:tab w:val="right" w:pos="9270"/>
        </w:tabs>
      </w:pPr>
      <w:r>
        <w:rPr>
          <w:b/>
        </w:rPr>
        <w:t>Fact 5</w:t>
      </w:r>
      <w:r>
        <w:t>: If β is any element of the cyclic subgroup (α,n,</w:t>
      </w:r>
      <w:r w:rsidRPr="006E5BCC">
        <w:sym w:font="Symbol" w:char="F0B7"/>
      </w:r>
      <w:r>
        <w:t>), then β</w:t>
      </w:r>
      <w:r w:rsidRPr="00283C18">
        <w:rPr>
          <w:rStyle w:val="superscript"/>
        </w:rPr>
        <w:t>n</w:t>
      </w:r>
      <w:r>
        <w:rPr>
          <w:rStyle w:val="superscript"/>
        </w:rPr>
        <w:t xml:space="preserve"> </w:t>
      </w:r>
      <w:r>
        <w:t>= 1.</w:t>
      </w:r>
      <w:r>
        <w:tab/>
      </w:r>
      <w:r>
        <w:tab/>
      </w:r>
      <w:r>
        <w:tab/>
      </w:r>
      <w:r>
        <w:tab/>
      </w:r>
      <w:r w:rsidRPr="00B2262F">
        <w:rPr>
          <w:i/>
        </w:rPr>
        <w:t>(4.20)</w:t>
      </w:r>
    </w:p>
    <w:p w14:paraId="1C99D637" w14:textId="77777777" w:rsidR="00B02D9D" w:rsidRDefault="00B02D9D" w:rsidP="00B02D9D"/>
    <w:p w14:paraId="54BBBFCA" w14:textId="77777777" w:rsidR="00B02D9D" w:rsidRDefault="00B02D9D" w:rsidP="00B02D9D">
      <w:r>
        <w:t>Recall that the exponent e is defined to be the order of the largest cyclic subgroup in {GF(q)-0,</w:t>
      </w:r>
      <w:r w:rsidRPr="006E5BCC">
        <w:sym w:font="Symbol" w:char="F0B7"/>
      </w:r>
      <w:r>
        <w:t xml:space="preserve">}. Let e' be the order of </w:t>
      </w:r>
      <w:r w:rsidRPr="00595B6A">
        <w:rPr>
          <w:i/>
        </w:rPr>
        <w:t>some other</w:t>
      </w:r>
      <w:r>
        <w:t xml:space="preserve"> subgroup (α,e',</w:t>
      </w:r>
      <w:r w:rsidRPr="006E5BCC">
        <w:sym w:font="Symbol" w:char="F0B7"/>
      </w:r>
      <w:r>
        <w:t xml:space="preserve">). We want to show that e' divides e. </w:t>
      </w:r>
    </w:p>
    <w:p w14:paraId="41B990FC" w14:textId="77777777" w:rsidR="00B02D9D" w:rsidRPr="00187088" w:rsidRDefault="00B02D9D" w:rsidP="00B02D9D">
      <w:pPr>
        <w:rPr>
          <w:color w:val="FF0000"/>
        </w:rPr>
      </w:pPr>
    </w:p>
    <w:p w14:paraId="06FBDCE8" w14:textId="77777777" w:rsidR="00B02D9D" w:rsidRDefault="00B02D9D" w:rsidP="00B02D9D">
      <w:r>
        <w:t xml:space="preserve">We will assume that e' does </w:t>
      </w:r>
      <w:r>
        <w:rPr>
          <w:i/>
        </w:rPr>
        <w:t>not</w:t>
      </w:r>
      <w:r>
        <w:t xml:space="preserve"> divide e and show that there is a contradiction. The proof has many steps, so they will be numbered. </w:t>
      </w:r>
      <w:r w:rsidR="00595B6A">
        <w:t xml:space="preserve">Warning:  the proof is a bit tedious. </w:t>
      </w:r>
    </w:p>
    <w:p w14:paraId="07565D18" w14:textId="77777777" w:rsidR="00B02D9D" w:rsidRDefault="00B02D9D" w:rsidP="00B02D9D"/>
    <w:p w14:paraId="173E06A9" w14:textId="77777777" w:rsidR="00B02D9D" w:rsidRDefault="00B02D9D" w:rsidP="00B02D9D">
      <w:r>
        <w:rPr>
          <w:b/>
        </w:rPr>
        <w:t>Step 1</w:t>
      </w:r>
      <w:r>
        <w:t xml:space="preserve">. If e' does not divide e, then e and e' can be written as follows: </w:t>
      </w:r>
    </w:p>
    <w:p w14:paraId="419249ED" w14:textId="77777777" w:rsidR="00B02D9D" w:rsidRDefault="00B02D9D" w:rsidP="00B02D9D"/>
    <w:p w14:paraId="242ADC58" w14:textId="77777777" w:rsidR="00B02D9D" w:rsidRDefault="00B02D9D" w:rsidP="00B02D9D">
      <w:r>
        <w:tab/>
        <w:t xml:space="preserve">e </w:t>
      </w:r>
      <w:r w:rsidR="00187088">
        <w:t xml:space="preserve"> </w:t>
      </w:r>
      <w:r>
        <w:t>= Rn</w:t>
      </w:r>
      <w:r>
        <w:tab/>
      </w:r>
      <w:r>
        <w:tab/>
        <w:t>R = p</w:t>
      </w:r>
      <w:r w:rsidRPr="00283C18">
        <w:rPr>
          <w:rStyle w:val="superscript"/>
        </w:rPr>
        <w:t>r</w:t>
      </w:r>
      <w:r>
        <w:tab/>
      </w:r>
      <w:r>
        <w:tab/>
        <w:t>s &gt; r ≥ 0</w:t>
      </w:r>
      <w:r>
        <w:tab/>
        <w:t>S&gt;R&gt;1</w:t>
      </w:r>
      <w:r>
        <w:tab/>
        <w:t>r,s,m,n are integers</w:t>
      </w:r>
      <w:r>
        <w:tab/>
        <w:t xml:space="preserve"> </w:t>
      </w:r>
    </w:p>
    <w:p w14:paraId="1B53EE3E" w14:textId="77777777" w:rsidR="00B02D9D" w:rsidRDefault="00B02D9D" w:rsidP="00B02D9D">
      <w:r>
        <w:tab/>
        <w:t>e' = Sm</w:t>
      </w:r>
      <w:r>
        <w:tab/>
      </w:r>
      <w:r>
        <w:tab/>
        <w:t>S = p</w:t>
      </w:r>
      <w:r w:rsidRPr="00283C18">
        <w:rPr>
          <w:rStyle w:val="superscript"/>
        </w:rPr>
        <w:t>s</w:t>
      </w:r>
      <w:r>
        <w:tab/>
      </w:r>
      <w:r>
        <w:tab/>
        <w:t>p = some prime number</w:t>
      </w:r>
      <w:r>
        <w:tab/>
      </w:r>
      <w:r>
        <w:tab/>
        <w:t>p does not divide n or m</w:t>
      </w:r>
    </w:p>
    <w:p w14:paraId="7DE784EE" w14:textId="77777777" w:rsidR="00B02D9D" w:rsidRDefault="00B02D9D" w:rsidP="00B02D9D"/>
    <w:p w14:paraId="35E39872" w14:textId="77777777" w:rsidR="00B02D9D" w:rsidRDefault="00B02D9D" w:rsidP="00B02D9D">
      <w:r w:rsidRPr="00187088">
        <w:rPr>
          <w:u w:val="single"/>
        </w:rPr>
        <w:t>Proof.</w:t>
      </w:r>
      <w:r w:rsidR="00187088">
        <w:t xml:space="preserve">  </w:t>
      </w:r>
      <w:r>
        <w:t xml:space="preserve">Expand both e and e' in terms of powers of primes using the Factorization Theorem </w:t>
      </w:r>
      <w:r w:rsidR="00187088">
        <w:t>(1.42)</w:t>
      </w:r>
      <w:r>
        <w:t>. The p</w:t>
      </w:r>
      <w:r w:rsidRPr="004D6267">
        <w:rPr>
          <w:rStyle w:val="subscript"/>
        </w:rPr>
        <w:t>i</w:t>
      </w:r>
      <w:r>
        <w:rPr>
          <w:rStyle w:val="subscript"/>
        </w:rPr>
        <w:t xml:space="preserve"> </w:t>
      </w:r>
      <w:r>
        <w:t xml:space="preserve">are the primes in some standard order, and the exponents are all integers ≥ 0. </w:t>
      </w:r>
    </w:p>
    <w:p w14:paraId="775C1C29" w14:textId="77777777" w:rsidR="00B02D9D" w:rsidRDefault="00B02D9D" w:rsidP="00B02D9D"/>
    <w:p w14:paraId="23B14D6D" w14:textId="77777777" w:rsidR="00B02D9D" w:rsidRPr="00187088" w:rsidRDefault="00B02D9D" w:rsidP="00B02D9D">
      <w:r>
        <w:rPr>
          <w:sz w:val="18"/>
          <w:szCs w:val="18"/>
        </w:rPr>
        <w:tab/>
      </w:r>
      <w:r>
        <w:t xml:space="preserve">e =  </w:t>
      </w:r>
      <w:r w:rsidR="00187088">
        <w:t>(p</w:t>
      </w:r>
      <w:r w:rsidR="00187088">
        <w:rPr>
          <w:rStyle w:val="subscript"/>
        </w:rPr>
        <w:t>1</w:t>
      </w:r>
      <w:r w:rsidR="00187088">
        <w:t>)</w:t>
      </w:r>
      <w:r w:rsidR="00187088">
        <w:rPr>
          <w:rStyle w:val="superscript"/>
        </w:rPr>
        <w:t>r</w:t>
      </w:r>
      <w:r w:rsidR="00187088">
        <w:rPr>
          <w:rStyle w:val="superscript"/>
        </w:rPr>
        <w:fldChar w:fldCharType="begin"/>
      </w:r>
      <w:r w:rsidR="00187088">
        <w:rPr>
          <w:rStyle w:val="superscript"/>
        </w:rPr>
        <w:instrText xml:space="preserve"> EQ \s\do2(1)</w:instrText>
      </w:r>
      <w:r w:rsidR="00187088">
        <w:rPr>
          <w:rStyle w:val="superscript"/>
        </w:rPr>
        <w:fldChar w:fldCharType="end"/>
      </w:r>
      <w:r w:rsidR="00187088">
        <w:t xml:space="preserve"> (p</w:t>
      </w:r>
      <w:r w:rsidR="00187088">
        <w:rPr>
          <w:rStyle w:val="subscript"/>
        </w:rPr>
        <w:t>2</w:t>
      </w:r>
      <w:r w:rsidR="00187088">
        <w:t>)</w:t>
      </w:r>
      <w:r w:rsidR="00187088">
        <w:rPr>
          <w:rStyle w:val="superscript"/>
        </w:rPr>
        <w:t>r</w:t>
      </w:r>
      <w:r w:rsidR="00187088">
        <w:rPr>
          <w:rStyle w:val="superscript"/>
        </w:rPr>
        <w:fldChar w:fldCharType="begin"/>
      </w:r>
      <w:r w:rsidR="00187088">
        <w:rPr>
          <w:rStyle w:val="superscript"/>
        </w:rPr>
        <w:instrText xml:space="preserve"> EQ \s\do2(2)</w:instrText>
      </w:r>
      <w:r w:rsidR="00187088">
        <w:rPr>
          <w:rStyle w:val="superscript"/>
        </w:rPr>
        <w:fldChar w:fldCharType="end"/>
      </w:r>
      <w:r w:rsidR="00187088">
        <w:t>(p</w:t>
      </w:r>
      <w:r w:rsidR="00187088">
        <w:rPr>
          <w:rStyle w:val="subscript"/>
        </w:rPr>
        <w:t>3</w:t>
      </w:r>
      <w:r w:rsidR="00187088">
        <w:t>)</w:t>
      </w:r>
      <w:r w:rsidR="00187088">
        <w:rPr>
          <w:rStyle w:val="superscript"/>
        </w:rPr>
        <w:t>r</w:t>
      </w:r>
      <w:r w:rsidR="00187088">
        <w:rPr>
          <w:rStyle w:val="superscript"/>
        </w:rPr>
        <w:fldChar w:fldCharType="begin"/>
      </w:r>
      <w:r w:rsidR="00187088">
        <w:rPr>
          <w:rStyle w:val="superscript"/>
        </w:rPr>
        <w:instrText xml:space="preserve"> EQ \s\do2(3)</w:instrText>
      </w:r>
      <w:r w:rsidR="00187088">
        <w:rPr>
          <w:rStyle w:val="superscript"/>
        </w:rPr>
        <w:fldChar w:fldCharType="end"/>
      </w:r>
      <w:r w:rsidR="00187088">
        <w:t xml:space="preserve"> ...</w:t>
      </w:r>
      <w:r w:rsidR="00187088">
        <w:tab/>
      </w:r>
    </w:p>
    <w:p w14:paraId="63F4243D" w14:textId="77777777" w:rsidR="00B02D9D" w:rsidRDefault="00B02D9D" w:rsidP="00B02D9D">
      <w:pPr>
        <w:rPr>
          <w:sz w:val="14"/>
          <w:szCs w:val="14"/>
        </w:rPr>
      </w:pPr>
      <w:r>
        <w:rPr>
          <w:sz w:val="18"/>
          <w:szCs w:val="18"/>
        </w:rPr>
        <w:tab/>
      </w:r>
      <w:r>
        <w:t xml:space="preserve">e' = </w:t>
      </w:r>
      <w:r w:rsidR="00187088">
        <w:t>(p</w:t>
      </w:r>
      <w:r w:rsidR="00187088">
        <w:rPr>
          <w:rStyle w:val="subscript"/>
        </w:rPr>
        <w:t>1</w:t>
      </w:r>
      <w:r w:rsidR="00187088">
        <w:t>)</w:t>
      </w:r>
      <w:r w:rsidR="00187088">
        <w:rPr>
          <w:rStyle w:val="superscript"/>
        </w:rPr>
        <w:t>r</w:t>
      </w:r>
      <w:r w:rsidR="00187088">
        <w:rPr>
          <w:rStyle w:val="superscript"/>
        </w:rPr>
        <w:fldChar w:fldCharType="begin"/>
      </w:r>
      <w:r w:rsidR="00187088">
        <w:rPr>
          <w:rStyle w:val="superscript"/>
        </w:rPr>
        <w:instrText xml:space="preserve"> EQ \s\do2(1)</w:instrText>
      </w:r>
      <w:r w:rsidR="00187088">
        <w:rPr>
          <w:rStyle w:val="superscript"/>
        </w:rPr>
        <w:fldChar w:fldCharType="end"/>
      </w:r>
      <w:r w:rsidR="00187088">
        <w:rPr>
          <w:rStyle w:val="superscript"/>
        </w:rPr>
        <w:t>'</w:t>
      </w:r>
      <w:r w:rsidR="00187088">
        <w:t xml:space="preserve"> (p</w:t>
      </w:r>
      <w:r w:rsidR="00187088">
        <w:rPr>
          <w:rStyle w:val="subscript"/>
        </w:rPr>
        <w:t>2</w:t>
      </w:r>
      <w:r w:rsidR="00187088">
        <w:t>)</w:t>
      </w:r>
      <w:r w:rsidR="00187088">
        <w:rPr>
          <w:rStyle w:val="superscript"/>
        </w:rPr>
        <w:t>r</w:t>
      </w:r>
      <w:r w:rsidR="00187088">
        <w:rPr>
          <w:rStyle w:val="superscript"/>
        </w:rPr>
        <w:fldChar w:fldCharType="begin"/>
      </w:r>
      <w:r w:rsidR="00187088">
        <w:rPr>
          <w:rStyle w:val="superscript"/>
        </w:rPr>
        <w:instrText xml:space="preserve"> EQ \s\do2(2)</w:instrText>
      </w:r>
      <w:r w:rsidR="00187088">
        <w:rPr>
          <w:rStyle w:val="superscript"/>
        </w:rPr>
        <w:fldChar w:fldCharType="end"/>
      </w:r>
      <w:r w:rsidR="00187088">
        <w:rPr>
          <w:rStyle w:val="superscript"/>
        </w:rPr>
        <w:t>'</w:t>
      </w:r>
      <w:r w:rsidR="00187088">
        <w:t>(p</w:t>
      </w:r>
      <w:r w:rsidR="00187088">
        <w:rPr>
          <w:rStyle w:val="subscript"/>
        </w:rPr>
        <w:t>3</w:t>
      </w:r>
      <w:r w:rsidR="00187088">
        <w:t>)</w:t>
      </w:r>
      <w:r w:rsidR="00187088">
        <w:rPr>
          <w:rStyle w:val="superscript"/>
        </w:rPr>
        <w:t>r</w:t>
      </w:r>
      <w:r w:rsidR="00187088">
        <w:rPr>
          <w:rStyle w:val="superscript"/>
        </w:rPr>
        <w:fldChar w:fldCharType="begin"/>
      </w:r>
      <w:r w:rsidR="00187088">
        <w:rPr>
          <w:rStyle w:val="superscript"/>
        </w:rPr>
        <w:instrText xml:space="preserve"> EQ \s\do2(3)</w:instrText>
      </w:r>
      <w:r w:rsidR="00187088">
        <w:rPr>
          <w:rStyle w:val="superscript"/>
        </w:rPr>
        <w:fldChar w:fldCharType="end"/>
      </w:r>
      <w:r w:rsidR="00187088">
        <w:rPr>
          <w:rStyle w:val="superscript"/>
        </w:rPr>
        <w:t>'</w:t>
      </w:r>
      <w:r w:rsidR="00187088">
        <w:t xml:space="preserve"> ...</w:t>
      </w:r>
    </w:p>
    <w:p w14:paraId="281F299A" w14:textId="77777777" w:rsidR="00B02D9D" w:rsidRDefault="00B02D9D" w:rsidP="00B02D9D">
      <w:pPr>
        <w:rPr>
          <w:sz w:val="18"/>
          <w:szCs w:val="18"/>
        </w:rPr>
      </w:pPr>
    </w:p>
    <w:p w14:paraId="4E8BD2EF" w14:textId="77777777" w:rsidR="00B02D9D" w:rsidRDefault="00B02D9D" w:rsidP="00B02D9D">
      <w:r>
        <w:t>If e' divides e, then we know that r</w:t>
      </w:r>
      <w:r w:rsidRPr="004D6267">
        <w:rPr>
          <w:rStyle w:val="subscript"/>
        </w:rPr>
        <w:t>i</w:t>
      </w:r>
      <w:r>
        <w:t> ≥ r</w:t>
      </w:r>
      <w:r w:rsidRPr="004D6267">
        <w:rPr>
          <w:rStyle w:val="subscript"/>
        </w:rPr>
        <w:t>i</w:t>
      </w:r>
      <w:r w:rsidRPr="00187088">
        <w:t>'</w:t>
      </w:r>
      <w:r>
        <w:t xml:space="preserve"> for all i. In other words, we have to have e' divides e in each prime power component. Therefore, if e' does </w:t>
      </w:r>
      <w:r>
        <w:rPr>
          <w:i/>
        </w:rPr>
        <w:t>not</w:t>
      </w:r>
      <w:r>
        <w:t xml:space="preserve"> divide e, there must be at least one prime where this is not true. Thus, let p = this p</w:t>
      </w:r>
      <w:r w:rsidRPr="004D6267">
        <w:rPr>
          <w:rStyle w:val="subscript"/>
        </w:rPr>
        <w:t xml:space="preserve">i, </w:t>
      </w:r>
      <w:r>
        <w:t>let r</w:t>
      </w:r>
      <w:r w:rsidRPr="004D6267">
        <w:rPr>
          <w:rStyle w:val="subscript"/>
        </w:rPr>
        <w:t>i</w:t>
      </w:r>
      <w:r>
        <w:t>= r and r</w:t>
      </w:r>
      <w:r w:rsidRPr="004D6267">
        <w:rPr>
          <w:rStyle w:val="subscript"/>
        </w:rPr>
        <w:t>i</w:t>
      </w:r>
      <w:r w:rsidRPr="00187088">
        <w:t>'</w:t>
      </w:r>
      <w:r>
        <w:t xml:space="preserve"> = s, so that s &gt; r, and r</w:t>
      </w:r>
      <w:r w:rsidR="00187088">
        <w:t xml:space="preserve"> </w:t>
      </w:r>
      <w:r>
        <w:t>≥</w:t>
      </w:r>
      <w:r w:rsidR="00187088">
        <w:t xml:space="preserve"> </w:t>
      </w:r>
      <w:r>
        <w:t>0 since it is an exponent.</w:t>
      </w:r>
      <w:r w:rsidR="00187088">
        <w:t xml:space="preserve"> Write:</w:t>
      </w:r>
    </w:p>
    <w:p w14:paraId="6527FA6E" w14:textId="77777777" w:rsidR="00B02D9D" w:rsidRDefault="00B02D9D" w:rsidP="00B02D9D"/>
    <w:p w14:paraId="49BF4579" w14:textId="77777777" w:rsidR="00B02D9D" w:rsidRDefault="00B02D9D" w:rsidP="00B02D9D">
      <w:r>
        <w:tab/>
        <w:t>e = (p)</w:t>
      </w:r>
      <w:r w:rsidRPr="00283C18">
        <w:rPr>
          <w:rStyle w:val="superscript"/>
        </w:rPr>
        <w:t>r</w:t>
      </w:r>
      <w:r>
        <w:t xml:space="preserve"> </w:t>
      </w:r>
      <w:r w:rsidRPr="006E5BCC">
        <w:sym w:font="Symbol" w:char="F0B7"/>
      </w:r>
      <w:r>
        <w:t xml:space="preserve"> [ all the other primes to their powers] =</w:t>
      </w:r>
      <w:r w:rsidR="00CB0B75">
        <w:t xml:space="preserve"> </w:t>
      </w:r>
      <w:r>
        <w:t xml:space="preserve"> p</w:t>
      </w:r>
      <w:r w:rsidR="00CB0B75">
        <w:rPr>
          <w:rStyle w:val="superscript"/>
        </w:rPr>
        <w:t xml:space="preserve">r </w:t>
      </w:r>
      <w:r w:rsidR="00CB0B75">
        <w:t>[</w:t>
      </w:r>
      <w:r>
        <w:t>n</w:t>
      </w:r>
      <w:r w:rsidR="00CB0B75">
        <w:t xml:space="preserve">]  </w:t>
      </w:r>
      <w:r w:rsidR="00595B6A">
        <w:t>=</w:t>
      </w:r>
      <w:r>
        <w:t xml:space="preserve"> Rn</w:t>
      </w:r>
      <w:r w:rsidR="00CB0B75">
        <w:tab/>
      </w:r>
      <w:r w:rsidR="00595B6A">
        <w:t>R ≡ p</w:t>
      </w:r>
      <w:r w:rsidR="00595B6A">
        <w:rPr>
          <w:rStyle w:val="superscript"/>
        </w:rPr>
        <w:t>r</w:t>
      </w:r>
      <w:r>
        <w:tab/>
      </w:r>
    </w:p>
    <w:p w14:paraId="49D901EE" w14:textId="77777777" w:rsidR="00B02D9D" w:rsidRDefault="00595B6A" w:rsidP="00B02D9D">
      <w:r>
        <w:tab/>
      </w:r>
      <w:r>
        <w:tab/>
      </w:r>
      <w:r>
        <w:tab/>
      </w:r>
      <w:r>
        <w:tab/>
      </w:r>
      <w:r>
        <w:tab/>
      </w:r>
      <w:r>
        <w:tab/>
      </w:r>
      <w:r>
        <w:tab/>
      </w:r>
      <w:r>
        <w:tab/>
      </w:r>
      <w:r>
        <w:tab/>
      </w:r>
      <w:r>
        <w:tab/>
      </w:r>
      <w:r>
        <w:tab/>
      </w:r>
      <w:r>
        <w:tab/>
        <w:t>s&gt;r</w:t>
      </w:r>
      <w:r>
        <w:tab/>
        <w:t>S&gt;R</w:t>
      </w:r>
    </w:p>
    <w:p w14:paraId="252BF289" w14:textId="77777777" w:rsidR="00B02D9D" w:rsidRPr="00595B6A" w:rsidRDefault="00B02D9D" w:rsidP="00B02D9D">
      <w:pPr>
        <w:rPr>
          <w:rStyle w:val="superscript"/>
        </w:rPr>
      </w:pPr>
      <w:r>
        <w:tab/>
        <w:t>e' = (p)</w:t>
      </w:r>
      <w:r w:rsidRPr="00283C18">
        <w:rPr>
          <w:rStyle w:val="superscript"/>
        </w:rPr>
        <w:t>s</w:t>
      </w:r>
      <w:r>
        <w:t xml:space="preserve"> </w:t>
      </w:r>
      <w:r w:rsidRPr="006E5BCC">
        <w:sym w:font="Symbol" w:char="F0B7"/>
      </w:r>
      <w:r>
        <w:t xml:space="preserve"> [ all the other primes to their powers] = p</w:t>
      </w:r>
      <w:r w:rsidRPr="00283C18">
        <w:rPr>
          <w:rStyle w:val="superscript"/>
        </w:rPr>
        <w:t xml:space="preserve">s </w:t>
      </w:r>
      <w:r w:rsidR="00CB0B75">
        <w:t>[</w:t>
      </w:r>
      <w:r>
        <w:t>m</w:t>
      </w:r>
      <w:r w:rsidR="00CB0B75">
        <w:t>]</w:t>
      </w:r>
      <w:r>
        <w:t xml:space="preserve"> </w:t>
      </w:r>
      <w:r w:rsidR="00595B6A">
        <w:t>=</w:t>
      </w:r>
      <w:r>
        <w:t xml:space="preserve"> Sm</w:t>
      </w:r>
      <w:r w:rsidR="00595B6A">
        <w:tab/>
        <w:t>S ≡ p</w:t>
      </w:r>
      <w:r w:rsidR="00595B6A">
        <w:rPr>
          <w:rStyle w:val="superscript"/>
        </w:rPr>
        <w:t>s</w:t>
      </w:r>
    </w:p>
    <w:p w14:paraId="22043AE7" w14:textId="77777777" w:rsidR="00B02D9D" w:rsidRDefault="00B02D9D" w:rsidP="00B02D9D"/>
    <w:p w14:paraId="17546E30" w14:textId="77777777" w:rsidR="00B02D9D" w:rsidRDefault="00B02D9D" w:rsidP="00B02D9D">
      <w:r>
        <w:t xml:space="preserve">The bracketed quantities are of course integers which do not contain any powers of the prime p. </w:t>
      </w:r>
    </w:p>
    <w:p w14:paraId="1D13D8BE" w14:textId="77777777" w:rsidR="00B02D9D" w:rsidRDefault="00B02D9D" w:rsidP="00B02D9D"/>
    <w:p w14:paraId="1D6EB86F" w14:textId="77777777" w:rsidR="00B02D9D" w:rsidRDefault="00B577CE" w:rsidP="00B02D9D">
      <w:r>
        <w:rPr>
          <w:b/>
        </w:rPr>
        <w:br w:type="page"/>
      </w:r>
      <w:r w:rsidR="00B02D9D">
        <w:rPr>
          <w:b/>
        </w:rPr>
        <w:t>Step 2</w:t>
      </w:r>
      <w:r w:rsidR="00B02D9D">
        <w:t>. Consider G = (g,e,</w:t>
      </w:r>
      <w:r w:rsidR="00B02D9D" w:rsidRPr="006E5BCC">
        <w:sym w:font="Symbol" w:char="F0B7"/>
      </w:r>
      <w:r w:rsidR="00B02D9D">
        <w:t>) and G' = (g',e',</w:t>
      </w:r>
      <w:r w:rsidR="00B02D9D" w:rsidRPr="006E5BCC">
        <w:sym w:font="Symbol" w:char="F0B7"/>
      </w:r>
      <w:r w:rsidR="00B02D9D">
        <w:t xml:space="preserve">). That is, g is a generator of G of order e, and g' is a generator of G' of order e'. Then construct these two elements: </w:t>
      </w:r>
    </w:p>
    <w:p w14:paraId="3BA631C6" w14:textId="77777777" w:rsidR="00B02D9D" w:rsidRDefault="00B02D9D" w:rsidP="00B02D9D"/>
    <w:p w14:paraId="71D03C4A" w14:textId="77777777" w:rsidR="00B02D9D" w:rsidRPr="00283C18" w:rsidRDefault="00B02D9D" w:rsidP="00B02D9D">
      <w:pPr>
        <w:rPr>
          <w:rStyle w:val="superscript"/>
        </w:rPr>
      </w:pPr>
      <w:r>
        <w:tab/>
        <w:t>g</w:t>
      </w:r>
      <w:r w:rsidRPr="004D6267">
        <w:rPr>
          <w:rStyle w:val="subscript"/>
        </w:rPr>
        <w:t xml:space="preserve">1 </w:t>
      </w:r>
      <w:r w:rsidR="00CB0B75">
        <w:t>= (g</w:t>
      </w:r>
      <w:r>
        <w:t>)</w:t>
      </w:r>
      <w:r w:rsidRPr="00283C18">
        <w:rPr>
          <w:rStyle w:val="superscript"/>
        </w:rPr>
        <w:t>R</w:t>
      </w:r>
      <w:r w:rsidRPr="00283C18">
        <w:rPr>
          <w:rStyle w:val="superscript"/>
        </w:rPr>
        <w:tab/>
      </w:r>
      <w:r>
        <w:t>in G</w:t>
      </w:r>
      <w:r>
        <w:tab/>
      </w:r>
      <w:r>
        <w:tab/>
      </w:r>
      <w:r w:rsidRPr="00B2262F">
        <w:rPr>
          <w:u w:val="single"/>
        </w:rPr>
        <w:t>Claim</w:t>
      </w:r>
      <w:r>
        <w:t xml:space="preserve"> that order of g</w:t>
      </w:r>
      <w:r w:rsidRPr="004D6267">
        <w:rPr>
          <w:rStyle w:val="subscript"/>
        </w:rPr>
        <w:t>1</w:t>
      </w:r>
      <w:r>
        <w:t>= n.</w:t>
      </w:r>
      <w:r>
        <w:tab/>
      </w:r>
      <w:r>
        <w:tab/>
        <w:t>(g</w:t>
      </w:r>
      <w:r w:rsidRPr="004D6267">
        <w:rPr>
          <w:rStyle w:val="subscript"/>
        </w:rPr>
        <w:t>1</w:t>
      </w:r>
      <w:r>
        <w:t xml:space="preserve">, n, </w:t>
      </w:r>
      <w:r w:rsidRPr="006E5BCC">
        <w:sym w:font="Symbol" w:char="F0B7"/>
      </w:r>
      <w:r>
        <w:t>) = G</w:t>
      </w:r>
      <w:r w:rsidRPr="004D6267">
        <w:rPr>
          <w:rStyle w:val="subscript"/>
        </w:rPr>
        <w:t>1</w:t>
      </w:r>
    </w:p>
    <w:p w14:paraId="5CA5C809" w14:textId="77777777" w:rsidR="00B02D9D" w:rsidRDefault="00B02D9D" w:rsidP="00B02D9D">
      <w:r w:rsidRPr="00283C18">
        <w:rPr>
          <w:rStyle w:val="superscript"/>
        </w:rPr>
        <w:tab/>
      </w:r>
      <w:r>
        <w:t>g</w:t>
      </w:r>
      <w:r w:rsidRPr="004D6267">
        <w:rPr>
          <w:rStyle w:val="subscript"/>
        </w:rPr>
        <w:t>2</w:t>
      </w:r>
      <w:r w:rsidR="00CB0B75">
        <w:rPr>
          <w:rStyle w:val="subscript"/>
        </w:rPr>
        <w:t xml:space="preserve"> </w:t>
      </w:r>
      <w:r>
        <w:t>= (g')</w:t>
      </w:r>
      <w:r w:rsidRPr="00283C18">
        <w:rPr>
          <w:rStyle w:val="superscript"/>
        </w:rPr>
        <w:t>m</w:t>
      </w:r>
      <w:r w:rsidRPr="00283C18">
        <w:rPr>
          <w:rStyle w:val="superscript"/>
        </w:rPr>
        <w:tab/>
      </w:r>
      <w:r>
        <w:t>in G'</w:t>
      </w:r>
      <w:r>
        <w:tab/>
      </w:r>
      <w:r>
        <w:tab/>
      </w:r>
      <w:r w:rsidRPr="00B2262F">
        <w:rPr>
          <w:u w:val="single"/>
        </w:rPr>
        <w:t>Claim</w:t>
      </w:r>
      <w:r>
        <w:t xml:space="preserve"> that order of g</w:t>
      </w:r>
      <w:r w:rsidRPr="004D6267">
        <w:rPr>
          <w:rStyle w:val="subscript"/>
        </w:rPr>
        <w:t>2</w:t>
      </w:r>
      <w:r>
        <w:t xml:space="preserve"> = S.</w:t>
      </w:r>
      <w:r>
        <w:tab/>
      </w:r>
      <w:r>
        <w:tab/>
        <w:t>(g</w:t>
      </w:r>
      <w:r w:rsidRPr="004D6267">
        <w:rPr>
          <w:rStyle w:val="subscript"/>
        </w:rPr>
        <w:t>2</w:t>
      </w:r>
      <w:r>
        <w:t xml:space="preserve">, S, </w:t>
      </w:r>
      <w:r w:rsidRPr="006E5BCC">
        <w:sym w:font="Symbol" w:char="F0B7"/>
      </w:r>
      <w:r>
        <w:t>) = G</w:t>
      </w:r>
      <w:r w:rsidRPr="004D6267">
        <w:rPr>
          <w:rStyle w:val="subscript"/>
        </w:rPr>
        <w:t>2</w:t>
      </w:r>
    </w:p>
    <w:p w14:paraId="5EF7E380" w14:textId="77777777" w:rsidR="00B02D9D" w:rsidRDefault="00B02D9D" w:rsidP="00B02D9D"/>
    <w:p w14:paraId="66DF845B" w14:textId="77777777" w:rsidR="00B02D9D" w:rsidRDefault="00B02D9D" w:rsidP="00B02D9D">
      <w:r w:rsidRPr="00CB0B75">
        <w:rPr>
          <w:u w:val="single"/>
        </w:rPr>
        <w:t>Proof:</w:t>
      </w:r>
      <w:r>
        <w:t xml:space="preserve"> Consider these facts:</w:t>
      </w:r>
    </w:p>
    <w:p w14:paraId="27E5959D" w14:textId="77777777" w:rsidR="00B02D9D" w:rsidRDefault="00B02D9D" w:rsidP="00B02D9D"/>
    <w:p w14:paraId="2DA979DC" w14:textId="77777777" w:rsidR="00B02D9D" w:rsidRDefault="00B02D9D" w:rsidP="00B02D9D">
      <w:r>
        <w:tab/>
        <w:t>(g</w:t>
      </w:r>
      <w:r w:rsidRPr="004D6267">
        <w:rPr>
          <w:rStyle w:val="subscript"/>
        </w:rPr>
        <w:t>1</w:t>
      </w:r>
      <w:r>
        <w:t>)</w:t>
      </w:r>
      <w:r w:rsidRPr="00283C18">
        <w:rPr>
          <w:rStyle w:val="superscript"/>
        </w:rPr>
        <w:t>n</w:t>
      </w:r>
      <w:r>
        <w:t xml:space="preserve"> = (g)</w:t>
      </w:r>
      <w:r w:rsidRPr="00283C18">
        <w:rPr>
          <w:rStyle w:val="superscript"/>
        </w:rPr>
        <w:t>nR</w:t>
      </w:r>
      <w:r>
        <w:t xml:space="preserve">  = (g)</w:t>
      </w:r>
      <w:r w:rsidRPr="00283C18">
        <w:rPr>
          <w:rStyle w:val="superscript"/>
        </w:rPr>
        <w:t>e</w:t>
      </w:r>
      <w:r w:rsidR="00CB0B75">
        <w:t xml:space="preserve"> </w:t>
      </w:r>
      <w:r>
        <w:t>= 1</w:t>
      </w:r>
      <w:r>
        <w:tab/>
      </w:r>
    </w:p>
    <w:p w14:paraId="59B4ADE2" w14:textId="77777777" w:rsidR="00B02D9D" w:rsidRDefault="00B02D9D" w:rsidP="00B02D9D">
      <w:r>
        <w:tab/>
        <w:t>(g</w:t>
      </w:r>
      <w:r w:rsidRPr="004D6267">
        <w:rPr>
          <w:rStyle w:val="subscript"/>
        </w:rPr>
        <w:t>2</w:t>
      </w:r>
      <w:r>
        <w:t>)</w:t>
      </w:r>
      <w:r w:rsidRPr="00283C18">
        <w:rPr>
          <w:rStyle w:val="superscript"/>
        </w:rPr>
        <w:t>S</w:t>
      </w:r>
      <w:r>
        <w:t xml:space="preserve"> = (g')</w:t>
      </w:r>
      <w:r w:rsidRPr="00283C18">
        <w:rPr>
          <w:rStyle w:val="superscript"/>
        </w:rPr>
        <w:t>Sm</w:t>
      </w:r>
      <w:r>
        <w:t xml:space="preserve"> = (g')</w:t>
      </w:r>
      <w:r w:rsidRPr="00283C18">
        <w:rPr>
          <w:rStyle w:val="superscript"/>
        </w:rPr>
        <w:t>e'</w:t>
      </w:r>
      <w:r>
        <w:t>= 1</w:t>
      </w:r>
    </w:p>
    <w:p w14:paraId="037FA374" w14:textId="77777777" w:rsidR="00B02D9D" w:rsidRDefault="00B02D9D" w:rsidP="00B02D9D">
      <w:pPr>
        <w:rPr>
          <w:sz w:val="24"/>
          <w:szCs w:val="24"/>
        </w:rPr>
      </w:pPr>
    </w:p>
    <w:p w14:paraId="52AE3F47" w14:textId="77777777" w:rsidR="00B02D9D" w:rsidRDefault="00B02D9D" w:rsidP="00B02D9D">
      <w:r>
        <w:t>In each line, the last equality is due to fact that e and e' are the orders of the two subgroups G and G'. This is an application of Fact 5. Since (g</w:t>
      </w:r>
      <w:r w:rsidRPr="004D6267">
        <w:rPr>
          <w:rStyle w:val="subscript"/>
        </w:rPr>
        <w:t>1</w:t>
      </w:r>
      <w:r>
        <w:t>)</w:t>
      </w:r>
      <w:r w:rsidRPr="00283C18">
        <w:rPr>
          <w:rStyle w:val="superscript"/>
        </w:rPr>
        <w:t>n</w:t>
      </w:r>
      <w:r>
        <w:t xml:space="preserve"> = 1, according to Fact 4</w:t>
      </w:r>
      <w:r w:rsidR="00CB0B75">
        <w:t xml:space="preserve"> </w:t>
      </w:r>
      <w:r>
        <w:t>we know that the order of g</w:t>
      </w:r>
      <w:r w:rsidRPr="004D6267">
        <w:rPr>
          <w:rStyle w:val="subscript"/>
        </w:rPr>
        <w:t>1</w:t>
      </w:r>
      <w:r>
        <w:t xml:space="preserve"> divides n. So we write both:</w:t>
      </w:r>
    </w:p>
    <w:p w14:paraId="01BE7218" w14:textId="77777777" w:rsidR="00B02D9D" w:rsidRDefault="00B02D9D" w:rsidP="00B02D9D"/>
    <w:p w14:paraId="022BBA65" w14:textId="77777777" w:rsidR="00B02D9D" w:rsidRDefault="00B02D9D" w:rsidP="00B02D9D">
      <w:r>
        <w:tab/>
        <w:t>(g</w:t>
      </w:r>
      <w:r w:rsidRPr="004D6267">
        <w:rPr>
          <w:rStyle w:val="subscript"/>
        </w:rPr>
        <w:t>1</w:t>
      </w:r>
      <w:r>
        <w:t>)</w:t>
      </w:r>
      <w:r w:rsidRPr="00283C18">
        <w:rPr>
          <w:rStyle w:val="superscript"/>
        </w:rPr>
        <w:t>n</w:t>
      </w:r>
      <w:r>
        <w:t xml:space="preserve"> = 1</w:t>
      </w:r>
      <w:r>
        <w:tab/>
      </w:r>
      <w:r>
        <w:sym w:font="Symbol" w:char="F0DE"/>
      </w:r>
      <w:r>
        <w:tab/>
        <w:t>(order of g</w:t>
      </w:r>
      <w:r w:rsidRPr="004D6267">
        <w:rPr>
          <w:rStyle w:val="subscript"/>
        </w:rPr>
        <w:t>1</w:t>
      </w:r>
      <w:r>
        <w:t>) divides n</w:t>
      </w:r>
      <w:r>
        <w:tab/>
      </w:r>
      <w:r>
        <w:sym w:font="Symbol" w:char="F0DE"/>
      </w:r>
      <w:r>
        <w:tab/>
        <w:t>(order of g</w:t>
      </w:r>
      <w:r w:rsidRPr="004D6267">
        <w:rPr>
          <w:rStyle w:val="subscript"/>
        </w:rPr>
        <w:t>1</w:t>
      </w:r>
      <w:r>
        <w:t>) = n/d</w:t>
      </w:r>
      <w:r w:rsidRPr="004D6267">
        <w:rPr>
          <w:rStyle w:val="subscript"/>
        </w:rPr>
        <w:t>1</w:t>
      </w:r>
    </w:p>
    <w:p w14:paraId="629A6698" w14:textId="77777777" w:rsidR="00B02D9D" w:rsidRPr="00CB0B75" w:rsidRDefault="00B02D9D" w:rsidP="00B02D9D">
      <w:r>
        <w:tab/>
        <w:t>(g</w:t>
      </w:r>
      <w:r w:rsidRPr="004D6267">
        <w:rPr>
          <w:rStyle w:val="subscript"/>
        </w:rPr>
        <w:t>2</w:t>
      </w:r>
      <w:r>
        <w:t>)</w:t>
      </w:r>
      <w:r w:rsidRPr="00283C18">
        <w:rPr>
          <w:rStyle w:val="superscript"/>
        </w:rPr>
        <w:t>S</w:t>
      </w:r>
      <w:r>
        <w:t xml:space="preserve"> = 1</w:t>
      </w:r>
      <w:r>
        <w:tab/>
      </w:r>
      <w:r>
        <w:sym w:font="Symbol" w:char="F0DE"/>
      </w:r>
      <w:r>
        <w:tab/>
        <w:t>(order of g</w:t>
      </w:r>
      <w:r w:rsidRPr="004D6267">
        <w:rPr>
          <w:rStyle w:val="subscript"/>
        </w:rPr>
        <w:t>2</w:t>
      </w:r>
      <w:r>
        <w:t>) divides S</w:t>
      </w:r>
      <w:r>
        <w:tab/>
      </w:r>
      <w:r>
        <w:sym w:font="Symbol" w:char="F0DE"/>
      </w:r>
      <w:r>
        <w:tab/>
        <w:t>(order of g</w:t>
      </w:r>
      <w:r w:rsidRPr="004D6267">
        <w:rPr>
          <w:rStyle w:val="subscript"/>
        </w:rPr>
        <w:t>2</w:t>
      </w:r>
      <w:r>
        <w:t>) = S/d</w:t>
      </w:r>
      <w:r w:rsidRPr="004D6267">
        <w:rPr>
          <w:rStyle w:val="subscript"/>
        </w:rPr>
        <w:t>2</w:t>
      </w:r>
      <w:r w:rsidR="00CB0B75">
        <w:t xml:space="preserve"> .</w:t>
      </w:r>
    </w:p>
    <w:p w14:paraId="585EC502" w14:textId="77777777" w:rsidR="00B02D9D" w:rsidRDefault="00B02D9D" w:rsidP="00B02D9D"/>
    <w:p w14:paraId="46B8B039" w14:textId="77777777" w:rsidR="00B02D9D" w:rsidRDefault="00B02D9D" w:rsidP="00B02D9D">
      <w:r>
        <w:t>We now argue that d</w:t>
      </w:r>
      <w:r w:rsidRPr="004D6267">
        <w:rPr>
          <w:rStyle w:val="subscript"/>
        </w:rPr>
        <w:t>1</w:t>
      </w:r>
      <w:r>
        <w:t xml:space="preserve"> = d</w:t>
      </w:r>
      <w:r w:rsidRPr="004D6267">
        <w:rPr>
          <w:rStyle w:val="subscript"/>
        </w:rPr>
        <w:t xml:space="preserve">2 </w:t>
      </w:r>
      <w:r>
        <w:t>= 1. If this is not so, then for example get:</w:t>
      </w:r>
    </w:p>
    <w:p w14:paraId="364D5406" w14:textId="77777777" w:rsidR="00B02D9D" w:rsidRDefault="00B02D9D" w:rsidP="00B02D9D"/>
    <w:p w14:paraId="4F9D3170" w14:textId="77777777" w:rsidR="00B02D9D" w:rsidRPr="00CB0B75" w:rsidRDefault="00CB0B75" w:rsidP="00B02D9D">
      <w:r>
        <w:tab/>
        <w:t>(g</w:t>
      </w:r>
      <w:r>
        <w:rPr>
          <w:rStyle w:val="subscript"/>
        </w:rPr>
        <w:t>1</w:t>
      </w:r>
      <w:r>
        <w:t>)</w:t>
      </w:r>
      <w:r>
        <w:rPr>
          <w:rStyle w:val="superscript"/>
        </w:rPr>
        <w:t>n/d</w:t>
      </w:r>
      <w:r>
        <w:rPr>
          <w:rStyle w:val="superscript"/>
        </w:rPr>
        <w:fldChar w:fldCharType="begin"/>
      </w:r>
      <w:r>
        <w:rPr>
          <w:rStyle w:val="superscript"/>
        </w:rPr>
        <w:instrText xml:space="preserve"> EQ \s\do2(1)</w:instrText>
      </w:r>
      <w:r>
        <w:rPr>
          <w:rStyle w:val="superscript"/>
        </w:rPr>
        <w:fldChar w:fldCharType="end"/>
      </w:r>
      <w:r>
        <w:t xml:space="preserve">  = (g)</w:t>
      </w:r>
      <w:r>
        <w:rPr>
          <w:rStyle w:val="superscript"/>
        </w:rPr>
        <w:t>nR/d</w:t>
      </w:r>
      <w:r>
        <w:rPr>
          <w:rStyle w:val="superscript"/>
        </w:rPr>
        <w:fldChar w:fldCharType="begin"/>
      </w:r>
      <w:r>
        <w:rPr>
          <w:rStyle w:val="superscript"/>
        </w:rPr>
        <w:instrText xml:space="preserve"> EQ \s\do2(1)</w:instrText>
      </w:r>
      <w:r>
        <w:rPr>
          <w:rStyle w:val="superscript"/>
        </w:rPr>
        <w:fldChar w:fldCharType="end"/>
      </w:r>
      <w:r>
        <w:t xml:space="preserve">  =  (g)</w:t>
      </w:r>
      <w:r>
        <w:rPr>
          <w:rStyle w:val="superscript"/>
        </w:rPr>
        <w:t>e/d</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1</w:t>
      </w:r>
    </w:p>
    <w:p w14:paraId="5C7E658F" w14:textId="77777777" w:rsidR="00B02D9D" w:rsidRDefault="00CB0B75" w:rsidP="00B02D9D">
      <w:r>
        <w:tab/>
        <w:t>(g</w:t>
      </w:r>
      <w:r>
        <w:rPr>
          <w:rStyle w:val="subscript"/>
        </w:rPr>
        <w:t>2</w:t>
      </w:r>
      <w:r>
        <w:t>)</w:t>
      </w:r>
      <w:r>
        <w:rPr>
          <w:rStyle w:val="superscript"/>
        </w:rPr>
        <w:t>S/d</w:t>
      </w:r>
      <w:r>
        <w:rPr>
          <w:rStyle w:val="superscript"/>
        </w:rPr>
        <w:fldChar w:fldCharType="begin"/>
      </w:r>
      <w:r>
        <w:rPr>
          <w:rStyle w:val="superscript"/>
        </w:rPr>
        <w:instrText xml:space="preserve"> EQ \s\do2(2)</w:instrText>
      </w:r>
      <w:r>
        <w:rPr>
          <w:rStyle w:val="superscript"/>
        </w:rPr>
        <w:fldChar w:fldCharType="end"/>
      </w:r>
      <w:r>
        <w:t xml:space="preserve">  = (g')</w:t>
      </w:r>
      <w:r>
        <w:rPr>
          <w:rStyle w:val="superscript"/>
        </w:rPr>
        <w:t>Sm/d</w:t>
      </w:r>
      <w:r>
        <w:rPr>
          <w:rStyle w:val="superscript"/>
        </w:rPr>
        <w:fldChar w:fldCharType="begin"/>
      </w:r>
      <w:r>
        <w:rPr>
          <w:rStyle w:val="superscript"/>
        </w:rPr>
        <w:instrText xml:space="preserve"> EQ \s\do2(2)</w:instrText>
      </w:r>
      <w:r>
        <w:rPr>
          <w:rStyle w:val="superscript"/>
        </w:rPr>
        <w:fldChar w:fldCharType="end"/>
      </w:r>
      <w:r>
        <w:t xml:space="preserve">  = (g')</w:t>
      </w:r>
      <w:r>
        <w:rPr>
          <w:rStyle w:val="superscript"/>
        </w:rPr>
        <w:t>e'/d</w:t>
      </w:r>
      <w:r>
        <w:rPr>
          <w:rStyle w:val="superscript"/>
        </w:rPr>
        <w:fldChar w:fldCharType="begin"/>
      </w:r>
      <w:r>
        <w:rPr>
          <w:rStyle w:val="superscript"/>
        </w:rPr>
        <w:instrText xml:space="preserve"> EQ \s\do2(2)</w:instrText>
      </w:r>
      <w:r>
        <w:rPr>
          <w:rStyle w:val="superscript"/>
        </w:rPr>
        <w:fldChar w:fldCharType="end"/>
      </w:r>
      <w:r>
        <w:rPr>
          <w:rStyle w:val="superscript"/>
        </w:rPr>
        <w:t xml:space="preserve"> </w:t>
      </w:r>
      <w:r>
        <w:t>= 1</w:t>
      </w:r>
    </w:p>
    <w:p w14:paraId="780B10E9" w14:textId="77777777" w:rsidR="00CB0B75" w:rsidRPr="00CB0B75" w:rsidRDefault="00CB0B75" w:rsidP="00B02D9D"/>
    <w:p w14:paraId="5B94C569" w14:textId="77777777" w:rsidR="00B02D9D" w:rsidRDefault="00B02D9D" w:rsidP="00B02D9D">
      <w:r>
        <w:t>The top last equality here says (order of g) divides (e/d</w:t>
      </w:r>
      <w:r w:rsidRPr="004D6267">
        <w:rPr>
          <w:rStyle w:val="subscript"/>
        </w:rPr>
        <w:t>1</w:t>
      </w:r>
      <w:r>
        <w:t xml:space="preserve"> ) for d</w:t>
      </w:r>
      <w:r w:rsidRPr="00CB0B75">
        <w:rPr>
          <w:rStyle w:val="subscript"/>
        </w:rPr>
        <w:t>1</w:t>
      </w:r>
      <w:r>
        <w:t>&gt;1. This implies that (order of g) &lt; e. This is a contradiction since we assumed at the start that (order of g) = e. Thus d</w:t>
      </w:r>
      <w:r w:rsidRPr="004D6267">
        <w:rPr>
          <w:rStyle w:val="subscript"/>
        </w:rPr>
        <w:t xml:space="preserve">1 </w:t>
      </w:r>
      <w:r>
        <w:t xml:space="preserve">= 1. Similarly for the lower line. Therefore: </w:t>
      </w:r>
    </w:p>
    <w:p w14:paraId="75663644" w14:textId="77777777" w:rsidR="00B02D9D" w:rsidRDefault="00B02D9D" w:rsidP="00B02D9D"/>
    <w:p w14:paraId="6D3CC8D5" w14:textId="77777777" w:rsidR="00B02D9D" w:rsidRDefault="00B02D9D" w:rsidP="00B02D9D">
      <w:pPr>
        <w:rPr>
          <w:sz w:val="24"/>
          <w:szCs w:val="24"/>
        </w:rPr>
      </w:pPr>
      <w:r>
        <w:tab/>
        <w:t>d</w:t>
      </w:r>
      <w:r w:rsidRPr="004D6267">
        <w:rPr>
          <w:rStyle w:val="subscript"/>
        </w:rPr>
        <w:t xml:space="preserve">1 </w:t>
      </w:r>
      <w:r>
        <w:t>= 1</w:t>
      </w:r>
      <w:r>
        <w:tab/>
      </w:r>
      <w:r>
        <w:sym w:font="Symbol" w:char="F0DE"/>
      </w:r>
      <w:r>
        <w:tab/>
        <w:t>(order of g</w:t>
      </w:r>
      <w:r w:rsidRPr="004D6267">
        <w:rPr>
          <w:rStyle w:val="subscript"/>
        </w:rPr>
        <w:t>1</w:t>
      </w:r>
      <w:r>
        <w:t>) = n</w:t>
      </w:r>
      <w:r>
        <w:tab/>
      </w:r>
    </w:p>
    <w:p w14:paraId="4FF19694" w14:textId="77777777" w:rsidR="00B02D9D" w:rsidRDefault="00B02D9D" w:rsidP="00B02D9D">
      <w:r>
        <w:tab/>
        <w:t>d</w:t>
      </w:r>
      <w:r w:rsidRPr="004D6267">
        <w:rPr>
          <w:rStyle w:val="subscript"/>
        </w:rPr>
        <w:t xml:space="preserve">2 </w:t>
      </w:r>
      <w:r>
        <w:t>= 1</w:t>
      </w:r>
      <w:r>
        <w:tab/>
      </w:r>
      <w:r>
        <w:sym w:font="Symbol" w:char="F0DE"/>
      </w:r>
      <w:r>
        <w:tab/>
        <w:t>(order of g</w:t>
      </w:r>
      <w:r w:rsidRPr="004D6267">
        <w:rPr>
          <w:rStyle w:val="subscript"/>
        </w:rPr>
        <w:t>2</w:t>
      </w:r>
      <w:r>
        <w:t>) = S</w:t>
      </w:r>
    </w:p>
    <w:p w14:paraId="022A87B5" w14:textId="77777777" w:rsidR="00B02D9D" w:rsidRDefault="00B02D9D" w:rsidP="00B02D9D"/>
    <w:p w14:paraId="34A4D95C" w14:textId="77777777" w:rsidR="00B02D9D" w:rsidRDefault="00B02D9D" w:rsidP="00B02D9D">
      <w:r>
        <w:t>So now we know the order of our two constructed elements g</w:t>
      </w:r>
      <w:r w:rsidRPr="004D6267">
        <w:rPr>
          <w:rStyle w:val="subscript"/>
        </w:rPr>
        <w:t>1</w:t>
      </w:r>
      <w:r>
        <w:t xml:space="preserve"> and g</w:t>
      </w:r>
      <w:r w:rsidRPr="004D6267">
        <w:rPr>
          <w:rStyle w:val="subscript"/>
        </w:rPr>
        <w:t>2</w:t>
      </w:r>
      <w:r>
        <w:t xml:space="preserve">. </w:t>
      </w:r>
    </w:p>
    <w:p w14:paraId="33337784" w14:textId="77777777" w:rsidR="00B02D9D" w:rsidRDefault="00B02D9D" w:rsidP="00B02D9D"/>
    <w:p w14:paraId="587CCC4F" w14:textId="77777777" w:rsidR="00B02D9D" w:rsidRDefault="00B02D9D" w:rsidP="00B02D9D">
      <w:r>
        <w:rPr>
          <w:b/>
        </w:rPr>
        <w:t>Step 3</w:t>
      </w:r>
      <w:r>
        <w:t>. Now construct element g</w:t>
      </w:r>
      <w:r w:rsidRPr="004D6267">
        <w:rPr>
          <w:rStyle w:val="subscript"/>
        </w:rPr>
        <w:t xml:space="preserve">3 </w:t>
      </w:r>
      <w:r>
        <w:t>= g</w:t>
      </w:r>
      <w:r w:rsidRPr="004D6267">
        <w:rPr>
          <w:rStyle w:val="subscript"/>
        </w:rPr>
        <w:t>1</w:t>
      </w:r>
      <w:r>
        <w:t>g</w:t>
      </w:r>
      <w:r w:rsidRPr="004D6267">
        <w:rPr>
          <w:rStyle w:val="subscript"/>
        </w:rPr>
        <w:t>2</w:t>
      </w:r>
      <w:r>
        <w:t>. Let d = (order of g</w:t>
      </w:r>
      <w:r w:rsidRPr="004D6267">
        <w:rPr>
          <w:rStyle w:val="subscript"/>
        </w:rPr>
        <w:t>3</w:t>
      </w:r>
      <w:r>
        <w:t>) as shorthand, so we have G</w:t>
      </w:r>
      <w:r w:rsidRPr="004D6267">
        <w:rPr>
          <w:rStyle w:val="subscript"/>
        </w:rPr>
        <w:t>3</w:t>
      </w:r>
      <w:r>
        <w:t xml:space="preserve"> = (g</w:t>
      </w:r>
      <w:r w:rsidRPr="004D6267">
        <w:rPr>
          <w:rStyle w:val="subscript"/>
        </w:rPr>
        <w:t>3</w:t>
      </w:r>
      <w:r>
        <w:t>, d,</w:t>
      </w:r>
      <w:r w:rsidRPr="006E5BCC">
        <w:sym w:font="Symbol" w:char="F0B7"/>
      </w:r>
      <w:r>
        <w:t xml:space="preserve">). </w:t>
      </w:r>
    </w:p>
    <w:p w14:paraId="46B6C5DF" w14:textId="77777777" w:rsidR="00B02D9D" w:rsidRDefault="00D64FCB" w:rsidP="00B02D9D">
      <w:r>
        <w:t>Claim:</w:t>
      </w:r>
      <w:r>
        <w:tab/>
      </w:r>
      <w:r w:rsidR="00B02D9D">
        <w:t>1. (g</w:t>
      </w:r>
      <w:r w:rsidR="00B02D9D" w:rsidRPr="004D6267">
        <w:rPr>
          <w:rStyle w:val="subscript"/>
        </w:rPr>
        <w:t>3</w:t>
      </w:r>
      <w:r w:rsidR="00B02D9D">
        <w:t>)</w:t>
      </w:r>
      <w:r w:rsidR="00B02D9D" w:rsidRPr="00283C18">
        <w:rPr>
          <w:rStyle w:val="superscript"/>
        </w:rPr>
        <w:t>d</w:t>
      </w:r>
      <w:r w:rsidR="00B02D9D">
        <w:t xml:space="preserve"> = 1</w:t>
      </w:r>
    </w:p>
    <w:p w14:paraId="6CD1C750" w14:textId="77777777" w:rsidR="00B02D9D" w:rsidRDefault="00B02D9D" w:rsidP="00B02D9D">
      <w:r>
        <w:tab/>
      </w:r>
      <w:r>
        <w:tab/>
        <w:t xml:space="preserve">2. d divides nS. </w:t>
      </w:r>
    </w:p>
    <w:p w14:paraId="46D836F5" w14:textId="77777777" w:rsidR="00B02D9D" w:rsidRDefault="00B02D9D" w:rsidP="00B02D9D"/>
    <w:p w14:paraId="6FC1283F" w14:textId="77777777" w:rsidR="009A01B4" w:rsidRDefault="00B02D9D" w:rsidP="00B02D9D">
      <w:r w:rsidRPr="009A01B4">
        <w:rPr>
          <w:u w:val="single"/>
        </w:rPr>
        <w:t>Proof:</w:t>
      </w:r>
      <w:r>
        <w:t xml:space="preserve"> (1) This follows from Fact </w:t>
      </w:r>
      <w:r w:rsidR="009A01B4">
        <w:t xml:space="preserve">3. </w:t>
      </w:r>
    </w:p>
    <w:p w14:paraId="6031F185" w14:textId="77777777" w:rsidR="00B02D9D" w:rsidRDefault="009A01B4" w:rsidP="00B02D9D">
      <w:r>
        <w:tab/>
        <w:t xml:space="preserve">    </w:t>
      </w:r>
      <w:r w:rsidR="00B02D9D">
        <w:t xml:space="preserve">(2) Using above facts, </w:t>
      </w:r>
      <w:r>
        <w:t xml:space="preserve">we </w:t>
      </w:r>
      <w:r w:rsidR="00B02D9D">
        <w:t>find that:</w:t>
      </w:r>
    </w:p>
    <w:p w14:paraId="770B663C" w14:textId="77777777" w:rsidR="00B02D9D" w:rsidRDefault="00B02D9D" w:rsidP="00B02D9D"/>
    <w:p w14:paraId="0B5E13B8" w14:textId="77777777" w:rsidR="00B02D9D" w:rsidRDefault="00B02D9D" w:rsidP="00B02D9D">
      <w:pPr>
        <w:rPr>
          <w:sz w:val="18"/>
          <w:szCs w:val="18"/>
        </w:rPr>
      </w:pPr>
      <w:r>
        <w:rPr>
          <w:sz w:val="18"/>
          <w:szCs w:val="18"/>
        </w:rPr>
        <w:tab/>
      </w:r>
      <w:r>
        <w:t>(g</w:t>
      </w:r>
      <w:r w:rsidRPr="004D6267">
        <w:rPr>
          <w:rStyle w:val="subscript"/>
        </w:rPr>
        <w:t>3</w:t>
      </w:r>
      <w:r>
        <w:t>)</w:t>
      </w:r>
      <w:r w:rsidRPr="00283C18">
        <w:rPr>
          <w:rStyle w:val="superscript"/>
        </w:rPr>
        <w:t>nS</w:t>
      </w:r>
      <w:r>
        <w:t xml:space="preserve"> = [(g</w:t>
      </w:r>
      <w:r w:rsidRPr="004D6267">
        <w:rPr>
          <w:rStyle w:val="subscript"/>
        </w:rPr>
        <w:t>1</w:t>
      </w:r>
      <w:r>
        <w:t>)</w:t>
      </w:r>
      <w:r w:rsidRPr="00283C18">
        <w:rPr>
          <w:rStyle w:val="superscript"/>
        </w:rPr>
        <w:t>n</w:t>
      </w:r>
      <w:r w:rsidRPr="009A01B4">
        <w:t>]</w:t>
      </w:r>
      <w:r>
        <w:rPr>
          <w:sz w:val="18"/>
          <w:szCs w:val="18"/>
        </w:rPr>
        <w:t xml:space="preserve"> </w:t>
      </w:r>
      <w:r w:rsidRPr="00283C18">
        <w:rPr>
          <w:rStyle w:val="superscript"/>
        </w:rPr>
        <w:t>S</w:t>
      </w:r>
      <w:r>
        <w:rPr>
          <w:sz w:val="18"/>
          <w:szCs w:val="18"/>
        </w:rPr>
        <w:t xml:space="preserve"> </w:t>
      </w:r>
      <w:r>
        <w:t>[(g</w:t>
      </w:r>
      <w:r w:rsidRPr="004D6267">
        <w:rPr>
          <w:rStyle w:val="subscript"/>
        </w:rPr>
        <w:t>2</w:t>
      </w:r>
      <w:r w:rsidR="009A01B4" w:rsidRPr="009A01B4">
        <w:t>)</w:t>
      </w:r>
      <w:r w:rsidRPr="00283C18">
        <w:rPr>
          <w:rStyle w:val="superscript"/>
        </w:rPr>
        <w:t>S</w:t>
      </w:r>
      <w:r w:rsidRPr="009A01B4">
        <w:t>]</w:t>
      </w:r>
      <w:r>
        <w:rPr>
          <w:sz w:val="18"/>
          <w:szCs w:val="18"/>
        </w:rPr>
        <w:t xml:space="preserve"> </w:t>
      </w:r>
      <w:r w:rsidRPr="00283C18">
        <w:rPr>
          <w:rStyle w:val="superscript"/>
        </w:rPr>
        <w:t>n</w:t>
      </w:r>
      <w:r>
        <w:rPr>
          <w:sz w:val="18"/>
          <w:szCs w:val="18"/>
        </w:rPr>
        <w:t xml:space="preserve"> = </w:t>
      </w:r>
      <w:r w:rsidRPr="009A01B4">
        <w:t>1</w:t>
      </w:r>
      <w:r w:rsidRPr="00283C18">
        <w:rPr>
          <w:rStyle w:val="superscript"/>
        </w:rPr>
        <w:t>S</w:t>
      </w:r>
      <w:r>
        <w:rPr>
          <w:sz w:val="18"/>
          <w:szCs w:val="18"/>
        </w:rPr>
        <w:t xml:space="preserve"> </w:t>
      </w:r>
      <w:r w:rsidRPr="009A01B4">
        <w:t>1</w:t>
      </w:r>
      <w:r w:rsidRPr="00283C18">
        <w:rPr>
          <w:rStyle w:val="superscript"/>
        </w:rPr>
        <w:t>n</w:t>
      </w:r>
      <w:r>
        <w:rPr>
          <w:sz w:val="18"/>
          <w:szCs w:val="18"/>
        </w:rPr>
        <w:t xml:space="preserve"> = </w:t>
      </w:r>
      <w:r w:rsidRPr="009A01B4">
        <w:t>1</w:t>
      </w:r>
      <w:r w:rsidR="009A01B4">
        <w:t xml:space="preserve"> .</w:t>
      </w:r>
    </w:p>
    <w:p w14:paraId="33274081" w14:textId="77777777" w:rsidR="00B02D9D" w:rsidRDefault="00B02D9D" w:rsidP="00B02D9D"/>
    <w:p w14:paraId="03E2535C" w14:textId="77777777" w:rsidR="00B02D9D" w:rsidRDefault="00B02D9D" w:rsidP="00B02D9D">
      <w:r>
        <w:t>Therefore, from Fact 4, we know that (order of g</w:t>
      </w:r>
      <w:r w:rsidRPr="004D6267">
        <w:rPr>
          <w:rStyle w:val="subscript"/>
        </w:rPr>
        <w:t>3</w:t>
      </w:r>
      <w:r>
        <w:t xml:space="preserve"> ) divides nS, so </w:t>
      </w:r>
      <w:r>
        <w:rPr>
          <w:u w:val="single"/>
        </w:rPr>
        <w:t>d divides nS</w:t>
      </w:r>
      <w:r>
        <w:t xml:space="preserve">. This result will again be used at the very end of this proof. </w:t>
      </w:r>
    </w:p>
    <w:p w14:paraId="1CA49045" w14:textId="77777777" w:rsidR="00B02D9D" w:rsidRDefault="00B02D9D" w:rsidP="00B02D9D"/>
    <w:p w14:paraId="703F621B" w14:textId="77777777" w:rsidR="00B02D9D" w:rsidRDefault="00B02D9D" w:rsidP="00B02D9D">
      <w:r>
        <w:rPr>
          <w:b/>
        </w:rPr>
        <w:t>Step 4</w:t>
      </w:r>
      <w:r>
        <w:t>. Define h = (g</w:t>
      </w:r>
      <w:r w:rsidRPr="004D6267">
        <w:rPr>
          <w:rStyle w:val="subscript"/>
        </w:rPr>
        <w:t>1</w:t>
      </w:r>
      <w:r>
        <w:t>)</w:t>
      </w:r>
      <w:r w:rsidRPr="00283C18">
        <w:rPr>
          <w:rStyle w:val="superscript"/>
        </w:rPr>
        <w:t>d</w:t>
      </w:r>
      <w:r>
        <w:t xml:space="preserve"> . Claim that h lies in both G</w:t>
      </w:r>
      <w:r w:rsidRPr="004D6267">
        <w:rPr>
          <w:rStyle w:val="subscript"/>
        </w:rPr>
        <w:t>1</w:t>
      </w:r>
      <w:r>
        <w:t xml:space="preserve"> and G</w:t>
      </w:r>
      <w:r w:rsidRPr="004D6267">
        <w:rPr>
          <w:rStyle w:val="subscript"/>
        </w:rPr>
        <w:t>2</w:t>
      </w:r>
      <w:r>
        <w:t xml:space="preserve"> .</w:t>
      </w:r>
    </w:p>
    <w:p w14:paraId="4AA3AB1B" w14:textId="77777777" w:rsidR="00B02D9D" w:rsidRDefault="00B02D9D" w:rsidP="00B02D9D"/>
    <w:p w14:paraId="03E80A0C" w14:textId="77777777" w:rsidR="00B02D9D" w:rsidRDefault="00B02D9D" w:rsidP="00B02D9D">
      <w:r w:rsidRPr="009A01B4">
        <w:rPr>
          <w:u w:val="single"/>
        </w:rPr>
        <w:t>Proof:</w:t>
      </w:r>
      <w:r>
        <w:t xml:space="preserve"> We know that (g</w:t>
      </w:r>
      <w:r w:rsidRPr="004D6267">
        <w:rPr>
          <w:rStyle w:val="subscript"/>
        </w:rPr>
        <w:t>3</w:t>
      </w:r>
      <w:r>
        <w:t>)</w:t>
      </w:r>
      <w:r w:rsidRPr="00283C18">
        <w:rPr>
          <w:rStyle w:val="superscript"/>
        </w:rPr>
        <w:t>d</w:t>
      </w:r>
      <w:r w:rsidR="009A01B4">
        <w:rPr>
          <w:rStyle w:val="superscript"/>
        </w:rPr>
        <w:t xml:space="preserve"> </w:t>
      </w:r>
      <w:r>
        <w:t>= 1. Therefore, (g</w:t>
      </w:r>
      <w:r w:rsidRPr="004D6267">
        <w:rPr>
          <w:rStyle w:val="subscript"/>
        </w:rPr>
        <w:t>1</w:t>
      </w:r>
      <w:r w:rsidRPr="00283C18">
        <w:rPr>
          <w:rStyle w:val="superscript"/>
        </w:rPr>
        <w:t>d</w:t>
      </w:r>
      <w:r>
        <w:t>) (g</w:t>
      </w:r>
      <w:r w:rsidRPr="004D6267">
        <w:rPr>
          <w:rStyle w:val="subscript"/>
        </w:rPr>
        <w:t>2</w:t>
      </w:r>
      <w:r w:rsidRPr="00283C18">
        <w:rPr>
          <w:rStyle w:val="superscript"/>
        </w:rPr>
        <w:t>d</w:t>
      </w:r>
      <w:r>
        <w:t>) = 1. Therefore</w:t>
      </w:r>
      <w:r>
        <w:rPr>
          <w:sz w:val="28"/>
          <w:szCs w:val="28"/>
        </w:rPr>
        <w:t xml:space="preserve"> </w:t>
      </w:r>
      <w:r>
        <w:t>(g</w:t>
      </w:r>
      <w:r w:rsidRPr="004D6267">
        <w:rPr>
          <w:rStyle w:val="subscript"/>
        </w:rPr>
        <w:t>1</w:t>
      </w:r>
      <w:r w:rsidRPr="00283C18">
        <w:rPr>
          <w:rStyle w:val="superscript"/>
        </w:rPr>
        <w:t>d</w:t>
      </w:r>
      <w:r>
        <w:t>) = (g</w:t>
      </w:r>
      <w:r w:rsidRPr="004D6267">
        <w:rPr>
          <w:rStyle w:val="subscript"/>
        </w:rPr>
        <w:t>2</w:t>
      </w:r>
      <w:r w:rsidRPr="00283C18">
        <w:rPr>
          <w:rStyle w:val="superscript"/>
        </w:rPr>
        <w:t>d</w:t>
      </w:r>
      <w:r>
        <w:rPr>
          <w:sz w:val="24"/>
          <w:szCs w:val="24"/>
        </w:rPr>
        <w:t>)</w:t>
      </w:r>
      <w:r w:rsidRPr="00283C18">
        <w:rPr>
          <w:rStyle w:val="superscript"/>
        </w:rPr>
        <w:t>-1</w:t>
      </w:r>
      <w:r>
        <w:t>, the inverse element of (g</w:t>
      </w:r>
      <w:r w:rsidRPr="004D6267">
        <w:rPr>
          <w:rStyle w:val="subscript"/>
        </w:rPr>
        <w:t>2</w:t>
      </w:r>
      <w:r w:rsidRPr="00283C18">
        <w:rPr>
          <w:rStyle w:val="superscript"/>
        </w:rPr>
        <w:t>d</w:t>
      </w:r>
      <w:r>
        <w:t>). But the inverse of any element in G</w:t>
      </w:r>
      <w:r w:rsidRPr="004D6267">
        <w:rPr>
          <w:rStyle w:val="subscript"/>
        </w:rPr>
        <w:t>2</w:t>
      </w:r>
      <w:r>
        <w:t> is in G</w:t>
      </w:r>
      <w:r w:rsidRPr="004D6267">
        <w:rPr>
          <w:rStyle w:val="subscript"/>
        </w:rPr>
        <w:t>2</w:t>
      </w:r>
      <w:r>
        <w:t>, since it is a group. Thus, h = (g</w:t>
      </w:r>
      <w:r w:rsidRPr="004D6267">
        <w:rPr>
          <w:rStyle w:val="subscript"/>
        </w:rPr>
        <w:t>1</w:t>
      </w:r>
      <w:r w:rsidRPr="00283C18">
        <w:rPr>
          <w:rStyle w:val="superscript"/>
        </w:rPr>
        <w:t>d</w:t>
      </w:r>
      <w:r>
        <w:t>) lies in G</w:t>
      </w:r>
      <w:r w:rsidRPr="004D6267">
        <w:rPr>
          <w:rStyle w:val="subscript"/>
        </w:rPr>
        <w:t>2</w:t>
      </w:r>
      <w:r>
        <w:t>.  Of course it also lies in G</w:t>
      </w:r>
      <w:r w:rsidRPr="004D6267">
        <w:rPr>
          <w:rStyle w:val="subscript"/>
        </w:rPr>
        <w:t>1</w:t>
      </w:r>
      <w:r>
        <w:t> since it is a power of g</w:t>
      </w:r>
      <w:r w:rsidRPr="004D6267">
        <w:rPr>
          <w:rStyle w:val="subscript"/>
        </w:rPr>
        <w:t>1</w:t>
      </w:r>
      <w:r>
        <w:t xml:space="preserve">. </w:t>
      </w:r>
    </w:p>
    <w:p w14:paraId="77D61CA9" w14:textId="77777777" w:rsidR="00B02D9D" w:rsidRDefault="00B02D9D" w:rsidP="00B02D9D"/>
    <w:p w14:paraId="6C168956" w14:textId="77777777" w:rsidR="00B02D9D" w:rsidRDefault="00B02D9D" w:rsidP="00B02D9D">
      <w:r>
        <w:rPr>
          <w:b/>
        </w:rPr>
        <w:t>Step 5</w:t>
      </w:r>
      <w:r>
        <w:t xml:space="preserve">:  Now consider the subgroup ( h, I, </w:t>
      </w:r>
      <w:r w:rsidRPr="006E5BCC">
        <w:sym w:font="Symbol" w:char="F0B7"/>
      </w:r>
      <w:r>
        <w:t xml:space="preserve">) generated by h, </w:t>
      </w:r>
      <w:r w:rsidR="00B846A6">
        <w:t xml:space="preserve">and </w:t>
      </w:r>
      <w:r>
        <w:t xml:space="preserve">let I be its order. We claim that </w:t>
      </w:r>
    </w:p>
    <w:p w14:paraId="379F9184" w14:textId="77777777" w:rsidR="00B02D9D" w:rsidRDefault="00B02D9D" w:rsidP="00B02D9D"/>
    <w:p w14:paraId="7F9E56BB" w14:textId="77777777" w:rsidR="00B02D9D" w:rsidRDefault="00B02D9D" w:rsidP="00B02D9D">
      <w:r>
        <w:tab/>
      </w:r>
      <w:r>
        <w:tab/>
      </w:r>
      <w:r>
        <w:tab/>
        <w:t>I divides n</w:t>
      </w:r>
    </w:p>
    <w:p w14:paraId="787245B5" w14:textId="77777777" w:rsidR="00B02D9D" w:rsidRDefault="00B02D9D" w:rsidP="00B02D9D">
      <w:r>
        <w:tab/>
      </w:r>
      <w:r>
        <w:tab/>
      </w:r>
      <w:r>
        <w:tab/>
        <w:t>I divides S</w:t>
      </w:r>
    </w:p>
    <w:p w14:paraId="52E921AC" w14:textId="77777777" w:rsidR="00B02D9D" w:rsidRDefault="00B02D9D" w:rsidP="00B02D9D"/>
    <w:p w14:paraId="54BD9322" w14:textId="77777777" w:rsidR="00B02D9D" w:rsidRDefault="00B02D9D" w:rsidP="00B02D9D">
      <w:r w:rsidRPr="00B846A6">
        <w:rPr>
          <w:u w:val="single"/>
        </w:rPr>
        <w:t>Proof:</w:t>
      </w:r>
      <w:r>
        <w:t xml:space="preserve"> Since h is in G</w:t>
      </w:r>
      <w:r w:rsidRPr="004D6267">
        <w:rPr>
          <w:rStyle w:val="subscript"/>
        </w:rPr>
        <w:t>1</w:t>
      </w:r>
      <w:r w:rsidR="00B2262F">
        <w:t>, we know from Fact 5</w:t>
      </w:r>
      <w:r w:rsidR="00B846A6">
        <w:t xml:space="preserve"> </w:t>
      </w:r>
      <w:r>
        <w:t>that h</w:t>
      </w:r>
      <w:r w:rsidRPr="00283C18">
        <w:rPr>
          <w:rStyle w:val="superscript"/>
        </w:rPr>
        <w:t>n</w:t>
      </w:r>
      <w:r w:rsidR="00B846A6">
        <w:t xml:space="preserve"> </w:t>
      </w:r>
      <w:r>
        <w:t>= 1 since n is the order of G</w:t>
      </w:r>
      <w:r w:rsidRPr="004D6267">
        <w:rPr>
          <w:rStyle w:val="subscript"/>
        </w:rPr>
        <w:t>1</w:t>
      </w:r>
      <w:r>
        <w:t xml:space="preserve">. Since I is the </w:t>
      </w:r>
      <w:r w:rsidR="00B2262F">
        <w:t>order of h, we know from Fact 4</w:t>
      </w:r>
      <w:r w:rsidR="00B846A6">
        <w:t xml:space="preserve"> </w:t>
      </w:r>
      <w:r>
        <w:t>that I divides n. Similarly, since h is in G</w:t>
      </w:r>
      <w:r w:rsidRPr="004D6267">
        <w:rPr>
          <w:rStyle w:val="subscript"/>
        </w:rPr>
        <w:t>2</w:t>
      </w:r>
      <w:r>
        <w:t>, we know from Fact 5 that h</w:t>
      </w:r>
      <w:r w:rsidRPr="00283C18">
        <w:rPr>
          <w:rStyle w:val="superscript"/>
        </w:rPr>
        <w:t>S</w:t>
      </w:r>
      <w:r>
        <w:t>= 1 since S is the order of G</w:t>
      </w:r>
      <w:r w:rsidRPr="004D6267">
        <w:rPr>
          <w:rStyle w:val="subscript"/>
        </w:rPr>
        <w:t>2</w:t>
      </w:r>
      <w:r>
        <w:t xml:space="preserve">. Since I is the order of h, we know from Fact 4 that I divides S. </w:t>
      </w:r>
    </w:p>
    <w:p w14:paraId="07C25C6B" w14:textId="77777777" w:rsidR="00B02D9D" w:rsidRDefault="00B02D9D" w:rsidP="00B02D9D"/>
    <w:p w14:paraId="466018E9" w14:textId="77777777" w:rsidR="00B02D9D" w:rsidRDefault="00B02D9D" w:rsidP="00B02D9D">
      <w:r>
        <w:rPr>
          <w:b/>
        </w:rPr>
        <w:t>Step 6</w:t>
      </w:r>
      <w:r>
        <w:t xml:space="preserve">: Claim the following sequence of results: </w:t>
      </w:r>
    </w:p>
    <w:p w14:paraId="6FA88AA4" w14:textId="77777777" w:rsidR="00B02D9D" w:rsidRDefault="00B02D9D" w:rsidP="00B02D9D">
      <w:r>
        <w:tab/>
      </w:r>
      <w:r>
        <w:tab/>
        <w:t>1. I = 1</w:t>
      </w:r>
    </w:p>
    <w:p w14:paraId="2FDBBA47" w14:textId="77777777" w:rsidR="00B02D9D" w:rsidRDefault="00B02D9D" w:rsidP="00B02D9D">
      <w:r>
        <w:tab/>
      </w:r>
      <w:r>
        <w:tab/>
        <w:t>2. h = 1</w:t>
      </w:r>
    </w:p>
    <w:p w14:paraId="1B8603A5" w14:textId="77777777" w:rsidR="00B02D9D" w:rsidRDefault="00B02D9D" w:rsidP="00B02D9D">
      <w:r>
        <w:tab/>
      </w:r>
      <w:r>
        <w:tab/>
        <w:t>3. (g</w:t>
      </w:r>
      <w:r w:rsidRPr="004D6267">
        <w:rPr>
          <w:rStyle w:val="subscript"/>
        </w:rPr>
        <w:t>1</w:t>
      </w:r>
      <w:r w:rsidRPr="00283C18">
        <w:rPr>
          <w:rStyle w:val="superscript"/>
        </w:rPr>
        <w:t>d</w:t>
      </w:r>
      <w:r>
        <w:t>) = 1 and (g</w:t>
      </w:r>
      <w:r w:rsidRPr="004D6267">
        <w:rPr>
          <w:rStyle w:val="subscript"/>
        </w:rPr>
        <w:t>2</w:t>
      </w:r>
      <w:r w:rsidRPr="00283C18">
        <w:rPr>
          <w:rStyle w:val="superscript"/>
        </w:rPr>
        <w:t>d</w:t>
      </w:r>
      <w:r>
        <w:t xml:space="preserve">) = 1. </w:t>
      </w:r>
    </w:p>
    <w:p w14:paraId="7F46A036" w14:textId="77777777" w:rsidR="00B02D9D" w:rsidRDefault="00B02D9D" w:rsidP="00B02D9D">
      <w:r>
        <w:tab/>
      </w:r>
      <w:r>
        <w:tab/>
        <w:t>4. n divides d</w:t>
      </w:r>
    </w:p>
    <w:p w14:paraId="537D3E90" w14:textId="77777777" w:rsidR="00B02D9D" w:rsidRDefault="00B02D9D" w:rsidP="00B02D9D">
      <w:r>
        <w:tab/>
      </w:r>
      <w:r>
        <w:tab/>
      </w:r>
      <w:r w:rsidR="00D64FCB">
        <w:t>5</w:t>
      </w:r>
      <w:r>
        <w:t>. S divides d</w:t>
      </w:r>
    </w:p>
    <w:p w14:paraId="06D5F966" w14:textId="77777777" w:rsidR="00B02D9D" w:rsidRDefault="00B02D9D" w:rsidP="00B02D9D"/>
    <w:p w14:paraId="59CD84C9" w14:textId="77777777" w:rsidR="00B02D9D" w:rsidRDefault="00B02D9D" w:rsidP="00B02D9D">
      <w:r w:rsidRPr="00B846A6">
        <w:rPr>
          <w:u w:val="single"/>
        </w:rPr>
        <w:t>Proof:</w:t>
      </w:r>
      <w:r>
        <w:t xml:space="preserve">  (1) We know that S = p</w:t>
      </w:r>
      <w:r w:rsidRPr="00283C18">
        <w:rPr>
          <w:rStyle w:val="superscript"/>
        </w:rPr>
        <w:t>s</w:t>
      </w:r>
      <w:r>
        <w:t xml:space="preserve"> for some prime p, and that n has no powers of p. This means that GCD(n,S) = 1, n and S are "relatively prime". If a number divides into both n and S, that number must be 1. Therefore, from Step 5, I = 1. Thus, our subgroup ( h, I, </w:t>
      </w:r>
      <w:r w:rsidRPr="006E5BCC">
        <w:sym w:font="Symbol" w:char="F0B7"/>
      </w:r>
      <w:r>
        <w:t>) has order I = 1; (2) I=1 means that h</w:t>
      </w:r>
      <w:r w:rsidRPr="00283C18">
        <w:rPr>
          <w:rStyle w:val="superscript"/>
        </w:rPr>
        <w:t>1</w:t>
      </w:r>
      <w:r>
        <w:t>= 1, or simply h = 1. (3) Since (g</w:t>
      </w:r>
      <w:r w:rsidRPr="004D6267">
        <w:rPr>
          <w:rStyle w:val="subscript"/>
        </w:rPr>
        <w:t>1</w:t>
      </w:r>
      <w:r w:rsidRPr="00283C18">
        <w:rPr>
          <w:rStyle w:val="superscript"/>
        </w:rPr>
        <w:t>d</w:t>
      </w:r>
      <w:r>
        <w:t>) (g</w:t>
      </w:r>
      <w:r w:rsidRPr="004D6267">
        <w:rPr>
          <w:rStyle w:val="subscript"/>
        </w:rPr>
        <w:t>2</w:t>
      </w:r>
      <w:r w:rsidRPr="00283C18">
        <w:rPr>
          <w:rStyle w:val="superscript"/>
        </w:rPr>
        <w:t>d</w:t>
      </w:r>
      <w:r>
        <w:t>) = 1 and h = (g</w:t>
      </w:r>
      <w:r w:rsidRPr="004D6267">
        <w:rPr>
          <w:rStyle w:val="subscript"/>
        </w:rPr>
        <w:t>1</w:t>
      </w:r>
      <w:r>
        <w:t>)</w:t>
      </w:r>
      <w:r w:rsidRPr="00283C18">
        <w:rPr>
          <w:rStyle w:val="superscript"/>
        </w:rPr>
        <w:t>d</w:t>
      </w:r>
      <w:r>
        <w:t xml:space="preserve">, the last results follows. (4) Since order of </w:t>
      </w:r>
      <w:r w:rsidR="00F05A9C">
        <w:t>g</w:t>
      </w:r>
      <w:r w:rsidRPr="004D6267">
        <w:rPr>
          <w:rStyle w:val="subscript"/>
        </w:rPr>
        <w:t>1</w:t>
      </w:r>
      <w:r>
        <w:t> is n, and since (g</w:t>
      </w:r>
      <w:r w:rsidRPr="004D6267">
        <w:rPr>
          <w:rStyle w:val="subscript"/>
        </w:rPr>
        <w:t>1</w:t>
      </w:r>
      <w:r w:rsidRPr="00283C18">
        <w:rPr>
          <w:rStyle w:val="superscript"/>
        </w:rPr>
        <w:t>d</w:t>
      </w:r>
      <w:r>
        <w:t xml:space="preserve">) = 1, we know from Fact </w:t>
      </w:r>
      <w:r w:rsidR="00F05A9C">
        <w:t>4</w:t>
      </w:r>
      <w:r w:rsidR="00B846A6">
        <w:t xml:space="preserve"> </w:t>
      </w:r>
      <w:r>
        <w:t xml:space="preserve">that n divides d. (5) Since order of </w:t>
      </w:r>
      <w:r w:rsidR="00F05A9C">
        <w:t>g</w:t>
      </w:r>
      <w:r w:rsidRPr="004D6267">
        <w:rPr>
          <w:rStyle w:val="subscript"/>
        </w:rPr>
        <w:t>2</w:t>
      </w:r>
      <w:r>
        <w:t> is S, and since (g</w:t>
      </w:r>
      <w:r w:rsidRPr="004D6267">
        <w:rPr>
          <w:rStyle w:val="subscript"/>
        </w:rPr>
        <w:t>2</w:t>
      </w:r>
      <w:r w:rsidRPr="00283C18">
        <w:rPr>
          <w:rStyle w:val="superscript"/>
        </w:rPr>
        <w:t>d</w:t>
      </w:r>
      <w:r>
        <w:t xml:space="preserve">) = 1, we know from Fact </w:t>
      </w:r>
      <w:r w:rsidR="00F05A9C">
        <w:t>4</w:t>
      </w:r>
      <w:r>
        <w:t xml:space="preserve"> that S divides d. </w:t>
      </w:r>
    </w:p>
    <w:p w14:paraId="3C6BFED8" w14:textId="77777777" w:rsidR="00B02D9D" w:rsidRDefault="00B02D9D" w:rsidP="00B02D9D"/>
    <w:p w14:paraId="161C668F" w14:textId="77777777" w:rsidR="00B02D9D" w:rsidRDefault="00B02D9D" w:rsidP="00B02D9D">
      <w:r>
        <w:rPr>
          <w:b/>
        </w:rPr>
        <w:t>Step 7</w:t>
      </w:r>
      <w:r>
        <w:t xml:space="preserve">: Claim that </w:t>
      </w:r>
      <w:r>
        <w:rPr>
          <w:u w:val="single"/>
        </w:rPr>
        <w:t>nS divides d</w:t>
      </w:r>
      <w:r>
        <w:t xml:space="preserve">. </w:t>
      </w:r>
    </w:p>
    <w:p w14:paraId="5A97375E" w14:textId="77777777" w:rsidR="00B02D9D" w:rsidRDefault="00B02D9D" w:rsidP="00B02D9D"/>
    <w:p w14:paraId="7633EC8F" w14:textId="77777777" w:rsidR="00B02D9D" w:rsidRDefault="00B02D9D" w:rsidP="00B02D9D">
      <w:r w:rsidRPr="00F05A9C">
        <w:rPr>
          <w:u w:val="single"/>
        </w:rPr>
        <w:t>Proof:</w:t>
      </w:r>
      <w:r>
        <w:t xml:space="preserve">  We have already noted that n and S are relatively prime. Thus, if these two numbers both divide into a third number, that third number must be a multiple of nS. From </w:t>
      </w:r>
      <w:r w:rsidR="00F05A9C">
        <w:t xml:space="preserve">Step 6's </w:t>
      </w:r>
      <w:r>
        <w:t xml:space="preserve">4 and 5 above, we know that n and S each divide d, and therefore d must be a multiple of nS. Thus, nS divides d. </w:t>
      </w:r>
    </w:p>
    <w:p w14:paraId="41071ADE" w14:textId="77777777" w:rsidR="00B02D9D" w:rsidRDefault="00B02D9D" w:rsidP="00B02D9D"/>
    <w:p w14:paraId="489E864C" w14:textId="77777777" w:rsidR="00B02D9D" w:rsidRDefault="00B02D9D" w:rsidP="00B02D9D">
      <w:r>
        <w:rPr>
          <w:b/>
        </w:rPr>
        <w:t>Step 8:</w:t>
      </w:r>
      <w:r>
        <w:t xml:space="preserve"> Claim that d = nS. </w:t>
      </w:r>
    </w:p>
    <w:p w14:paraId="0492EEAD" w14:textId="77777777" w:rsidR="00B02D9D" w:rsidRDefault="00B02D9D" w:rsidP="00B02D9D"/>
    <w:p w14:paraId="13DB06E4" w14:textId="77777777" w:rsidR="00B02D9D" w:rsidRDefault="00B02D9D" w:rsidP="00B02D9D">
      <w:r w:rsidRPr="00F05A9C">
        <w:rPr>
          <w:u w:val="single"/>
        </w:rPr>
        <w:t>Proof:</w:t>
      </w:r>
      <w:r>
        <w:t xml:space="preserve"> From Step 3 above, we learned that d divides nS. From Step 7 we learned that nS divides d. The conclusion is that d = nS. </w:t>
      </w:r>
    </w:p>
    <w:p w14:paraId="54A41A77" w14:textId="77777777" w:rsidR="00B02D9D" w:rsidRDefault="00B02D9D" w:rsidP="00B02D9D"/>
    <w:p w14:paraId="36982591" w14:textId="77777777" w:rsidR="00B02D9D" w:rsidRDefault="00B02D9D" w:rsidP="00B02D9D">
      <w:r>
        <w:rPr>
          <w:b/>
        </w:rPr>
        <w:t>Step 9</w:t>
      </w:r>
      <w:r>
        <w:t xml:space="preserve">: This leads to the contradiction that d &gt; e, and therefore e' divides e. </w:t>
      </w:r>
    </w:p>
    <w:p w14:paraId="05E5F975" w14:textId="77777777" w:rsidR="00B02D9D" w:rsidRDefault="00B02D9D" w:rsidP="00B02D9D"/>
    <w:p w14:paraId="629F9F72" w14:textId="77777777" w:rsidR="00B02D9D" w:rsidRDefault="00B02D9D" w:rsidP="00B02D9D">
      <w:r w:rsidRPr="00F05A9C">
        <w:rPr>
          <w:u w:val="single"/>
        </w:rPr>
        <w:t>Proof:</w:t>
      </w:r>
      <w:r>
        <w:t xml:space="preserve">  Recall that d is the order of field element g</w:t>
      </w:r>
      <w:r w:rsidRPr="004D6267">
        <w:rPr>
          <w:rStyle w:val="subscript"/>
        </w:rPr>
        <w:t>3</w:t>
      </w:r>
      <w:r>
        <w:t xml:space="preserve"> in G</w:t>
      </w:r>
      <w:r w:rsidRPr="004D6267">
        <w:rPr>
          <w:rStyle w:val="subscript"/>
        </w:rPr>
        <w:t xml:space="preserve">3 </w:t>
      </w:r>
      <w:r>
        <w:t>= (g</w:t>
      </w:r>
      <w:r w:rsidRPr="004D6267">
        <w:rPr>
          <w:rStyle w:val="subscript"/>
        </w:rPr>
        <w:t>3</w:t>
      </w:r>
      <w:r>
        <w:t>, d,</w:t>
      </w:r>
      <w:r w:rsidRPr="006E5BCC">
        <w:sym w:font="Symbol" w:char="F0B7"/>
      </w:r>
      <w:r>
        <w:t xml:space="preserve">). We have just shown that d = nS. Since S &gt; R, we know that d &gt; nR. But nR = e, so we have d &gt; e. This is a contradiction because the order of any subgroup is supposed to be less than e -- this was how e was defined. </w:t>
      </w:r>
    </w:p>
    <w:p w14:paraId="20B4BD1F" w14:textId="77777777" w:rsidR="00B02D9D" w:rsidRDefault="00B02D9D" w:rsidP="00B02D9D"/>
    <w:p w14:paraId="50C80688" w14:textId="77777777" w:rsidR="00B02D9D" w:rsidRPr="00B02D9D" w:rsidRDefault="00B02D9D" w:rsidP="00B02D9D">
      <w:pPr>
        <w:rPr>
          <w:u w:val="single"/>
        </w:rPr>
      </w:pPr>
      <w:r w:rsidRPr="00B02D9D">
        <w:rPr>
          <w:u w:val="single"/>
        </w:rPr>
        <w:t xml:space="preserve">Recap of the above proof </w:t>
      </w:r>
    </w:p>
    <w:p w14:paraId="24AF790F" w14:textId="77777777" w:rsidR="00B02D9D" w:rsidRDefault="00B02D9D" w:rsidP="00B02D9D"/>
    <w:p w14:paraId="7AC3EC44" w14:textId="77777777" w:rsidR="00B02D9D" w:rsidRDefault="00B02D9D" w:rsidP="00B02D9D">
      <w:r>
        <w:t>The idea is, based on the assumpti</w:t>
      </w:r>
      <w:r w:rsidR="00CC5D0B">
        <w:t xml:space="preserve">on that e' does not divide e, </w:t>
      </w:r>
      <w:r>
        <w:t>to identify some subgroup which has order greater than e, and this is then a contradiction since e is supposed to be the maximal subgroup order. The too-large subgroup is G</w:t>
      </w:r>
      <w:r w:rsidRPr="004D6267">
        <w:rPr>
          <w:rStyle w:val="subscript"/>
        </w:rPr>
        <w:t>3</w:t>
      </w:r>
      <w:r>
        <w:t xml:space="preserve"> of order d generated by g</w:t>
      </w:r>
      <w:r w:rsidRPr="004D6267">
        <w:rPr>
          <w:rStyle w:val="subscript"/>
        </w:rPr>
        <w:t xml:space="preserve">3 </w:t>
      </w:r>
      <w:r>
        <w:t>= g</w:t>
      </w:r>
      <w:r w:rsidRPr="004D6267">
        <w:rPr>
          <w:rStyle w:val="subscript"/>
        </w:rPr>
        <w:t>1</w:t>
      </w:r>
      <w:r>
        <w:t>g</w:t>
      </w:r>
      <w:r w:rsidRPr="004D6267">
        <w:rPr>
          <w:rStyle w:val="subscript"/>
        </w:rPr>
        <w:t>2</w:t>
      </w:r>
      <w:r>
        <w:t xml:space="preserve">. The proof is really finished at Step 7 where it is found that nS divides d, so that d ≥ nS &gt; nR = e. </w:t>
      </w:r>
    </w:p>
    <w:p w14:paraId="494BF945" w14:textId="77777777" w:rsidR="00B02D9D" w:rsidRDefault="00B02D9D" w:rsidP="00B02D9D"/>
    <w:p w14:paraId="02A69C9E" w14:textId="77777777" w:rsidR="00B02D9D" w:rsidRDefault="00B02D9D" w:rsidP="00B02D9D">
      <w:r>
        <w:t>Step 1: Relate (e = order of G) and (e' = order of G') to the four integers R,</w:t>
      </w:r>
      <w:r w:rsidR="00F05A9C">
        <w:t xml:space="preserve"> </w:t>
      </w:r>
      <w:r>
        <w:t>S,</w:t>
      </w:r>
      <w:r w:rsidR="00F05A9C">
        <w:t xml:space="preserve"> </w:t>
      </w:r>
      <w:r>
        <w:t>n,</w:t>
      </w:r>
      <w:r w:rsidR="00F05A9C">
        <w:t xml:space="preserve"> </w:t>
      </w:r>
      <w:r>
        <w:t xml:space="preserve">m. </w:t>
      </w:r>
    </w:p>
    <w:p w14:paraId="4CD316FD" w14:textId="77777777" w:rsidR="00B02D9D" w:rsidRDefault="00B02D9D" w:rsidP="00B02D9D">
      <w:r>
        <w:t>Step 2A: Let G = (g,e,</w:t>
      </w:r>
      <w:r w:rsidRPr="006E5BCC">
        <w:sym w:font="Symbol" w:char="F0B7"/>
      </w:r>
      <w:r>
        <w:t>), define g</w:t>
      </w:r>
      <w:r w:rsidRPr="004D6267">
        <w:rPr>
          <w:rStyle w:val="subscript"/>
        </w:rPr>
        <w:t xml:space="preserve">1 </w:t>
      </w:r>
      <w:r>
        <w:t>=</w:t>
      </w:r>
      <w:r w:rsidR="00595B6A">
        <w:t xml:space="preserve"> </w:t>
      </w:r>
      <w:r>
        <w:t>g</w:t>
      </w:r>
      <w:r w:rsidRPr="00283C18">
        <w:rPr>
          <w:rStyle w:val="superscript"/>
        </w:rPr>
        <w:t>R</w:t>
      </w:r>
      <w:r>
        <w:t xml:space="preserve"> , show order of g</w:t>
      </w:r>
      <w:r w:rsidRPr="004D6267">
        <w:rPr>
          <w:rStyle w:val="subscript"/>
        </w:rPr>
        <w:t xml:space="preserve">1 </w:t>
      </w:r>
      <w:r>
        <w:t>= n, so define G</w:t>
      </w:r>
      <w:r w:rsidRPr="004D6267">
        <w:rPr>
          <w:rStyle w:val="subscript"/>
        </w:rPr>
        <w:t>1</w:t>
      </w:r>
      <w:r>
        <w:t xml:space="preserve"> = (g</w:t>
      </w:r>
      <w:r w:rsidRPr="004D6267">
        <w:rPr>
          <w:rStyle w:val="subscript"/>
        </w:rPr>
        <w:t>1</w:t>
      </w:r>
      <w:r>
        <w:t>, n,</w:t>
      </w:r>
      <w:r w:rsidRPr="006E5BCC">
        <w:sym w:font="Symbol" w:char="F0B7"/>
      </w:r>
      <w:r>
        <w:t>)</w:t>
      </w:r>
    </w:p>
    <w:p w14:paraId="5925CD97" w14:textId="77777777" w:rsidR="00B02D9D" w:rsidRDefault="00B02D9D" w:rsidP="00B02D9D">
      <w:r>
        <w:t>Step 2B: Let G' = (g',e',</w:t>
      </w:r>
      <w:r w:rsidRPr="006E5BCC">
        <w:sym w:font="Symbol" w:char="F0B7"/>
      </w:r>
      <w:r>
        <w:t>), define g</w:t>
      </w:r>
      <w:r w:rsidRPr="004D6267">
        <w:rPr>
          <w:rStyle w:val="subscript"/>
        </w:rPr>
        <w:t xml:space="preserve">2 </w:t>
      </w:r>
      <w:r>
        <w:t>=</w:t>
      </w:r>
      <w:r w:rsidR="00595B6A">
        <w:t xml:space="preserve"> </w:t>
      </w:r>
      <w:r>
        <w:t>g'</w:t>
      </w:r>
      <w:r w:rsidRPr="00283C18">
        <w:rPr>
          <w:rStyle w:val="superscript"/>
        </w:rPr>
        <w:t>m</w:t>
      </w:r>
      <w:r>
        <w:t xml:space="preserve"> , show order of g</w:t>
      </w:r>
      <w:r w:rsidRPr="004D6267">
        <w:rPr>
          <w:rStyle w:val="subscript"/>
        </w:rPr>
        <w:t xml:space="preserve">2 </w:t>
      </w:r>
      <w:r>
        <w:t>=</w:t>
      </w:r>
      <w:r w:rsidR="00595B6A">
        <w:t xml:space="preserve"> </w:t>
      </w:r>
      <w:r>
        <w:t>S, so define G</w:t>
      </w:r>
      <w:r w:rsidRPr="004D6267">
        <w:rPr>
          <w:rStyle w:val="subscript"/>
        </w:rPr>
        <w:t>2</w:t>
      </w:r>
      <w:r>
        <w:t xml:space="preserve"> = (g</w:t>
      </w:r>
      <w:r w:rsidRPr="004D6267">
        <w:rPr>
          <w:rStyle w:val="subscript"/>
        </w:rPr>
        <w:t>2</w:t>
      </w:r>
      <w:r>
        <w:t>, S,</w:t>
      </w:r>
      <w:r w:rsidRPr="006E5BCC">
        <w:sym w:font="Symbol" w:char="F0B7"/>
      </w:r>
      <w:r>
        <w:t>)</w:t>
      </w:r>
    </w:p>
    <w:p w14:paraId="1A4CF6FE" w14:textId="77777777" w:rsidR="00B02D9D" w:rsidRDefault="00B02D9D" w:rsidP="00B02D9D">
      <w:r>
        <w:t>Step 3: Consider G</w:t>
      </w:r>
      <w:r w:rsidRPr="004D6267">
        <w:rPr>
          <w:rStyle w:val="subscript"/>
        </w:rPr>
        <w:t>3</w:t>
      </w:r>
      <w:r>
        <w:t xml:space="preserve"> = (g</w:t>
      </w:r>
      <w:r w:rsidRPr="004D6267">
        <w:rPr>
          <w:rStyle w:val="subscript"/>
        </w:rPr>
        <w:t>3</w:t>
      </w:r>
      <w:r>
        <w:t>, d,</w:t>
      </w:r>
      <w:r w:rsidRPr="006E5BCC">
        <w:sym w:font="Symbol" w:char="F0B7"/>
      </w:r>
      <w:r>
        <w:t>), where g</w:t>
      </w:r>
      <w:r w:rsidRPr="004D6267">
        <w:rPr>
          <w:rStyle w:val="subscript"/>
        </w:rPr>
        <w:t xml:space="preserve">3 </w:t>
      </w:r>
      <w:r>
        <w:t>= g</w:t>
      </w:r>
      <w:r w:rsidRPr="004D6267">
        <w:rPr>
          <w:rStyle w:val="subscript"/>
        </w:rPr>
        <w:t>1</w:t>
      </w:r>
      <w:r>
        <w:t>g</w:t>
      </w:r>
      <w:r w:rsidRPr="004D6267">
        <w:rPr>
          <w:rStyle w:val="subscript"/>
        </w:rPr>
        <w:t>2</w:t>
      </w:r>
      <w:r>
        <w:t>, order d. Since (g</w:t>
      </w:r>
      <w:r w:rsidRPr="004D6267">
        <w:rPr>
          <w:rStyle w:val="subscript"/>
        </w:rPr>
        <w:t>3</w:t>
      </w:r>
      <w:r>
        <w:t>)</w:t>
      </w:r>
      <w:r w:rsidRPr="00283C18">
        <w:rPr>
          <w:rStyle w:val="superscript"/>
        </w:rPr>
        <w:t xml:space="preserve">nS </w:t>
      </w:r>
      <w:r>
        <w:t>= 1, find that</w:t>
      </w:r>
      <w:r>
        <w:rPr>
          <w:u w:val="single"/>
        </w:rPr>
        <w:t xml:space="preserve"> d divides nS</w:t>
      </w:r>
      <w:r>
        <w:t>.</w:t>
      </w:r>
    </w:p>
    <w:p w14:paraId="15AC3FA6" w14:textId="77777777" w:rsidR="00B02D9D" w:rsidRDefault="00B02D9D" w:rsidP="00B02D9D"/>
    <w:p w14:paraId="0C1280D3" w14:textId="77777777" w:rsidR="00B02D9D" w:rsidRDefault="00B02D9D" w:rsidP="00B02D9D">
      <w:r>
        <w:t>Step 4: Let h = g</w:t>
      </w:r>
      <w:r w:rsidRPr="004D6267">
        <w:rPr>
          <w:rStyle w:val="subscript"/>
        </w:rPr>
        <w:t>1</w:t>
      </w:r>
      <w:r w:rsidRPr="00283C18">
        <w:rPr>
          <w:rStyle w:val="superscript"/>
        </w:rPr>
        <w:t>d,</w:t>
      </w:r>
      <w:r>
        <w:rPr>
          <w:rStyle w:val="superscript"/>
        </w:rPr>
        <w:t xml:space="preserve"> </w:t>
      </w:r>
      <w:r>
        <w:t>order I. Show that h</w:t>
      </w:r>
      <w:r w:rsidR="00595B6A">
        <w:rPr>
          <w:rFonts w:ascii="Symbol" w:hAnsi="Symbol"/>
        </w:rPr>
        <w:t></w:t>
      </w:r>
      <w:r w:rsidR="00595B6A">
        <w:sym w:font="Symbol" w:char="F0CE"/>
      </w:r>
      <w:r>
        <w:t xml:space="preserve"> G</w:t>
      </w:r>
      <w:r w:rsidRPr="004D6267">
        <w:rPr>
          <w:rStyle w:val="subscript"/>
        </w:rPr>
        <w:t>1</w:t>
      </w:r>
      <w:r>
        <w:t xml:space="preserve"> and h</w:t>
      </w:r>
      <w:r w:rsidR="00595B6A">
        <w:rPr>
          <w:rFonts w:ascii="Symbol" w:hAnsi="Symbol"/>
        </w:rPr>
        <w:t></w:t>
      </w:r>
      <w:r w:rsidR="00595B6A">
        <w:sym w:font="Symbol" w:char="F0CE"/>
      </w:r>
      <w:r w:rsidR="00595B6A">
        <w:t xml:space="preserve"> </w:t>
      </w:r>
      <w:r>
        <w:t>G</w:t>
      </w:r>
      <w:r w:rsidRPr="004D6267">
        <w:rPr>
          <w:rStyle w:val="subscript"/>
        </w:rPr>
        <w:t>2</w:t>
      </w:r>
    </w:p>
    <w:p w14:paraId="3CE4D700" w14:textId="77777777" w:rsidR="00B02D9D" w:rsidRDefault="00B02D9D" w:rsidP="00B02D9D">
      <w:r>
        <w:t>Step 5: I divides n and S</w:t>
      </w:r>
    </w:p>
    <w:p w14:paraId="3218E541" w14:textId="77777777" w:rsidR="00B02D9D" w:rsidRDefault="00B02D9D" w:rsidP="00B02D9D">
      <w:r>
        <w:t>Step 6: I = 1, so h = g</w:t>
      </w:r>
      <w:r w:rsidRPr="004D6267">
        <w:rPr>
          <w:rStyle w:val="subscript"/>
        </w:rPr>
        <w:t>1</w:t>
      </w:r>
      <w:r w:rsidRPr="00283C18">
        <w:rPr>
          <w:rStyle w:val="superscript"/>
        </w:rPr>
        <w:t>d</w:t>
      </w:r>
      <w:r>
        <w:t xml:space="preserve"> = 1; n and S divide d </w:t>
      </w:r>
    </w:p>
    <w:p w14:paraId="001FC8AE" w14:textId="77777777" w:rsidR="00B02D9D" w:rsidRDefault="00B02D9D" w:rsidP="00B02D9D">
      <w:pPr>
        <w:rPr>
          <w:u w:val="single"/>
        </w:rPr>
      </w:pPr>
      <w:r>
        <w:t xml:space="preserve">Step 7: </w:t>
      </w:r>
      <w:r>
        <w:rPr>
          <w:u w:val="single"/>
        </w:rPr>
        <w:t>nS divides d</w:t>
      </w:r>
    </w:p>
    <w:p w14:paraId="5E627B6C" w14:textId="77777777" w:rsidR="00B02D9D" w:rsidRDefault="00B02D9D" w:rsidP="00B02D9D"/>
    <w:p w14:paraId="0325D1A1" w14:textId="77777777" w:rsidR="00B02D9D" w:rsidRDefault="00B02D9D" w:rsidP="00B02D9D">
      <w:r>
        <w:t>Step 8: d = nS</w:t>
      </w:r>
    </w:p>
    <w:p w14:paraId="5CE7C4DC" w14:textId="77777777" w:rsidR="00B02D9D" w:rsidRDefault="00B02D9D" w:rsidP="00B02D9D">
      <w:r>
        <w:t xml:space="preserve">Step 9: d &gt; e, which is contradiction. </w:t>
      </w:r>
    </w:p>
    <w:p w14:paraId="42780EAE" w14:textId="77777777" w:rsidR="00B02D9D" w:rsidRDefault="00B02D9D" w:rsidP="00B02D9D">
      <w:r>
        <w:t>Therefore, e' divides e.</w:t>
      </w:r>
    </w:p>
    <w:p w14:paraId="12D80321" w14:textId="77777777" w:rsidR="00595B6A" w:rsidRPr="00595B6A" w:rsidRDefault="00595B6A" w:rsidP="00B02D9D">
      <w:r>
        <w:t>Therefore, the order of any cyclic subgroup in  {GF(q)-0,</w:t>
      </w:r>
      <w:r w:rsidRPr="006E5BCC">
        <w:sym w:font="Symbol" w:char="F0B7"/>
      </w:r>
      <w:r>
        <w:t xml:space="preserve">} must divide e. </w:t>
      </w:r>
    </w:p>
    <w:p w14:paraId="03FCBB45" w14:textId="77777777" w:rsidR="005E691C" w:rsidRPr="00283C18" w:rsidRDefault="005E691C" w:rsidP="005E691C">
      <w:pPr>
        <w:rPr>
          <w:rStyle w:val="superscript"/>
        </w:rPr>
      </w:pPr>
    </w:p>
    <w:p w14:paraId="11A8F4FA" w14:textId="77777777" w:rsidR="00470E30" w:rsidRDefault="00470E30" w:rsidP="00470E30">
      <w:pPr>
        <w:pStyle w:val="Heading3"/>
        <w:sectPr w:rsidR="00470E30">
          <w:headerReference w:type="default" r:id="rId125"/>
          <w:pgSz w:w="12240" w:h="15840"/>
          <w:pgMar w:top="1440" w:right="1440" w:bottom="1440" w:left="1440" w:header="720" w:footer="720" w:gutter="0"/>
          <w:cols w:space="720"/>
        </w:sectPr>
      </w:pPr>
    </w:p>
    <w:p w14:paraId="19CAC30F" w14:textId="77777777" w:rsidR="00470E30" w:rsidRDefault="00470E30" w:rsidP="006A50C1">
      <w:pPr>
        <w:pStyle w:val="Heading2"/>
      </w:pPr>
      <w:bookmarkStart w:id="125" w:name="_Toc361331040"/>
      <w:r>
        <w:t xml:space="preserve">Appendix B: </w:t>
      </w:r>
      <w:r w:rsidR="000A48D2">
        <w:t xml:space="preserve"> </w:t>
      </w:r>
      <w:r w:rsidR="009553F7">
        <w:t xml:space="preserve">The Nature of the </w:t>
      </w:r>
      <w:r>
        <w:t xml:space="preserve">Conjugate </w:t>
      </w:r>
      <w:r w:rsidR="00F325D7">
        <w:t>S</w:t>
      </w:r>
      <w:r>
        <w:t>et of α</w:t>
      </w:r>
      <w:bookmarkEnd w:id="125"/>
    </w:p>
    <w:p w14:paraId="12A9DEAF" w14:textId="77777777" w:rsidR="00470E30" w:rsidRDefault="00470E30" w:rsidP="00470E30"/>
    <w:p w14:paraId="19D096F3" w14:textId="77777777" w:rsidR="00BD24F9" w:rsidRDefault="00BD24F9" w:rsidP="00470E30">
      <w:r w:rsidRPr="00BD24F9">
        <w:rPr>
          <w:b/>
        </w:rPr>
        <w:t xml:space="preserve">Overview: </w:t>
      </w:r>
      <w:r>
        <w:t xml:space="preserve"> </w:t>
      </w:r>
      <w:r w:rsidR="00DD6954">
        <w:t>W</w:t>
      </w:r>
      <w:r>
        <w:t xml:space="preserve">e show first that, in general, a conjugate sequence of elements (B.1) </w:t>
      </w:r>
      <w:r w:rsidR="000F0FEC">
        <w:t xml:space="preserve">of some element α of GF(q) </w:t>
      </w:r>
      <w:r>
        <w:t xml:space="preserve">maps into a sequence of elements in </w:t>
      </w:r>
      <w:r w:rsidR="000F0FEC">
        <w:t>a</w:t>
      </w:r>
      <w:r>
        <w:t xml:space="preserve"> </w:t>
      </w:r>
      <w:r w:rsidR="000F0FEC">
        <w:t xml:space="preserve">certain cyclic </w:t>
      </w:r>
      <w:r>
        <w:t xml:space="preserve">set (B.2) in a repeating cycle. This "mapping" is simply a rewriting of the conjugate elements as their lowest equivalent powers of α. </w:t>
      </w:r>
      <w:r w:rsidR="000F0FEC">
        <w:t xml:space="preserve">If this cycle repeats just one element as the conjugate elements are mapped left to right, then of course not all the conjugate elements are distinct. Most of this Appendix is concerned with showing the nature of the possible repeating cycle. At the very end we then show that, if α is a primitive element of GF(q), then there is no repeat at all, and thus all m conjugates of α are distinct. </w:t>
      </w:r>
      <w:r w:rsidR="0068560B">
        <w:t xml:space="preserve">Then if α is not a primitive element, it is possible to get some repeats, and then not all m elements of the conjugate set are distinct. </w:t>
      </w:r>
    </w:p>
    <w:p w14:paraId="723BA4AB" w14:textId="77777777" w:rsidR="00BD24F9" w:rsidRDefault="00BD24F9" w:rsidP="00470E30"/>
    <w:p w14:paraId="75291D64" w14:textId="77777777" w:rsidR="00470E30" w:rsidRDefault="00470E30" w:rsidP="00470E30">
      <w:r>
        <w:t xml:space="preserve">Here we wish to examine what happens as one keeps raising the conjugate exponent in the series </w:t>
      </w:r>
    </w:p>
    <w:p w14:paraId="45598D79" w14:textId="77777777" w:rsidR="00470E30" w:rsidRDefault="00470E30" w:rsidP="00470E30"/>
    <w:p w14:paraId="17953673" w14:textId="77777777" w:rsidR="00470E30" w:rsidRDefault="00470E30" w:rsidP="007F3072">
      <w:pPr>
        <w:tabs>
          <w:tab w:val="left" w:pos="7200"/>
          <w:tab w:val="left" w:pos="7920"/>
          <w:tab w:val="right" w:pos="9270"/>
        </w:tabs>
      </w:pPr>
      <w:r>
        <w:tab/>
      </w:r>
      <w:r w:rsidR="00463290">
        <w:t>{ α, α</w:t>
      </w:r>
      <w:r w:rsidR="00463290">
        <w:rPr>
          <w:rStyle w:val="superscript"/>
        </w:rPr>
        <w:t>p</w:t>
      </w:r>
      <w:r w:rsidR="00463290">
        <w:t>, α</w:t>
      </w:r>
      <w:r w:rsidR="00463290">
        <w:rPr>
          <w:rStyle w:val="superscript"/>
        </w:rPr>
        <w:t>p</w:t>
      </w:r>
      <w:r w:rsidR="00463290">
        <w:rPr>
          <w:rStyle w:val="superscript"/>
        </w:rPr>
        <w:fldChar w:fldCharType="begin"/>
      </w:r>
      <w:r w:rsidR="00463290">
        <w:rPr>
          <w:rStyle w:val="superscript"/>
        </w:rPr>
        <w:instrText xml:space="preserve"> EQ \s\up2(2)</w:instrText>
      </w:r>
      <w:r w:rsidR="00463290">
        <w:rPr>
          <w:rStyle w:val="superscript"/>
        </w:rPr>
        <w:fldChar w:fldCharType="end"/>
      </w:r>
      <w:r w:rsidR="00463290">
        <w:t>, α</w:t>
      </w:r>
      <w:r w:rsidR="00463290">
        <w:rPr>
          <w:rStyle w:val="superscript"/>
        </w:rPr>
        <w:t>p</w:t>
      </w:r>
      <w:r w:rsidR="00463290">
        <w:rPr>
          <w:rStyle w:val="superscript"/>
        </w:rPr>
        <w:fldChar w:fldCharType="begin"/>
      </w:r>
      <w:r w:rsidR="00463290">
        <w:rPr>
          <w:rStyle w:val="superscript"/>
        </w:rPr>
        <w:instrText xml:space="preserve"> EQ \s\up2(3)</w:instrText>
      </w:r>
      <w:r w:rsidR="00463290">
        <w:rPr>
          <w:rStyle w:val="superscript"/>
        </w:rPr>
        <w:fldChar w:fldCharType="end"/>
      </w:r>
      <w:r w:rsidR="00463290">
        <w:tab/>
        <w:t>, ....</w:t>
      </w:r>
      <w:r w:rsidR="00463290" w:rsidRPr="008467F7">
        <w:t xml:space="preserve"> </w:t>
      </w:r>
      <w:r w:rsidR="00463290">
        <w:t>α</w:t>
      </w:r>
      <w:r w:rsidR="00463290">
        <w:rPr>
          <w:rStyle w:val="superscript"/>
        </w:rPr>
        <w:t>p</w:t>
      </w:r>
      <w:r w:rsidR="00463290">
        <w:rPr>
          <w:rStyle w:val="superscript"/>
        </w:rPr>
        <w:fldChar w:fldCharType="begin"/>
      </w:r>
      <w:r w:rsidR="00463290">
        <w:rPr>
          <w:rStyle w:val="superscript"/>
        </w:rPr>
        <w:instrText xml:space="preserve"> EQ \s\up2(m-1)</w:instrText>
      </w:r>
      <w:r w:rsidR="00463290">
        <w:rPr>
          <w:rStyle w:val="superscript"/>
        </w:rPr>
        <w:fldChar w:fldCharType="end"/>
      </w:r>
      <w:r w:rsidR="00463290">
        <w:t xml:space="preserve"> }</w:t>
      </w:r>
      <w:r>
        <w:t xml:space="preserve"> </w:t>
      </w:r>
      <w:r>
        <w:tab/>
        <w:t>conjugate sequence</w:t>
      </w:r>
      <w:r w:rsidR="00A36BDB">
        <w:t>,   m elements</w:t>
      </w:r>
      <w:r w:rsidR="00463290">
        <w:tab/>
      </w:r>
      <w:r w:rsidR="00463290">
        <w:tab/>
      </w:r>
      <w:r w:rsidR="00463290">
        <w:tab/>
        <w:t>(B.1)</w:t>
      </w:r>
    </w:p>
    <w:p w14:paraId="525684EF" w14:textId="77777777" w:rsidR="00463290" w:rsidRDefault="00463290" w:rsidP="00470E30"/>
    <w:p w14:paraId="5C36B6A4" w14:textId="77777777" w:rsidR="00470E30" w:rsidRDefault="00470E30" w:rsidP="00470E30">
      <w:r>
        <w:t xml:space="preserve">It is useful to think for the moment of m being very large, so there are many terms to worry about. </w:t>
      </w:r>
    </w:p>
    <w:p w14:paraId="3A09880C" w14:textId="77777777" w:rsidR="00AB6C40" w:rsidRDefault="00AB6C40" w:rsidP="00470E30"/>
    <w:p w14:paraId="1AB4FF5D" w14:textId="77777777" w:rsidR="00470E30" w:rsidRDefault="00AB6C40" w:rsidP="00470E30">
      <w:r>
        <w:t xml:space="preserve">According to </w:t>
      </w:r>
      <w:r w:rsidR="00A36BDB">
        <w:t xml:space="preserve">Fact 2 </w:t>
      </w:r>
      <w:r>
        <w:t xml:space="preserve">(4.17), </w:t>
      </w:r>
      <w:r w:rsidR="00A36BDB">
        <w:t xml:space="preserve">any such </w:t>
      </w:r>
      <w:r>
        <w:t>α</w:t>
      </w:r>
      <w:r w:rsidR="00A36BDB">
        <w:t xml:space="preserve"> is a generator of </w:t>
      </w:r>
      <w:r w:rsidR="00A36BDB" w:rsidRPr="00A36BDB">
        <w:rPr>
          <w:i/>
        </w:rPr>
        <w:t>some</w:t>
      </w:r>
      <w:r w:rsidR="00A36BDB">
        <w:t xml:space="preserve"> cyclic group of GF(q) of </w:t>
      </w:r>
      <w:r w:rsidR="00A36BDB" w:rsidRPr="00A36BDB">
        <w:rPr>
          <w:i/>
        </w:rPr>
        <w:t>some</w:t>
      </w:r>
      <w:r w:rsidR="00A36BDB">
        <w:t xml:space="preserve"> order n. </w:t>
      </w:r>
      <w:r w:rsidR="00470E30">
        <w:t>Thus, we write</w:t>
      </w:r>
    </w:p>
    <w:p w14:paraId="2CB565CF" w14:textId="77777777" w:rsidR="00470E30" w:rsidRDefault="00470E30" w:rsidP="00470E30"/>
    <w:p w14:paraId="460F7391" w14:textId="77777777" w:rsidR="00470E30" w:rsidRDefault="00470E30" w:rsidP="007F3072">
      <w:pPr>
        <w:tabs>
          <w:tab w:val="left" w:pos="7200"/>
          <w:tab w:val="left" w:pos="7920"/>
          <w:tab w:val="right" w:pos="9270"/>
        </w:tabs>
      </w:pPr>
      <w:r>
        <w:tab/>
        <w:t>{1, α, α</w:t>
      </w:r>
      <w:r w:rsidRPr="00283C18">
        <w:rPr>
          <w:rStyle w:val="superscript"/>
        </w:rPr>
        <w:t>2</w:t>
      </w:r>
      <w:r>
        <w:t>, α</w:t>
      </w:r>
      <w:r w:rsidRPr="00283C18">
        <w:rPr>
          <w:rStyle w:val="superscript"/>
        </w:rPr>
        <w:t>3</w:t>
      </w:r>
      <w:r>
        <w:t>, .... α</w:t>
      </w:r>
      <w:r w:rsidRPr="00283C18">
        <w:rPr>
          <w:rStyle w:val="superscript"/>
        </w:rPr>
        <w:t>n-</w:t>
      </w:r>
      <w:r w:rsidR="00A36BDB">
        <w:rPr>
          <w:rStyle w:val="superscript"/>
        </w:rPr>
        <w:t>1</w:t>
      </w:r>
      <w:r>
        <w:t xml:space="preserve"> }</w:t>
      </w:r>
      <w:r>
        <w:tab/>
      </w:r>
      <w:r w:rsidR="00463290" w:rsidRPr="00463290">
        <w:t>"</w:t>
      </w:r>
      <w:r w:rsidRPr="00463290">
        <w:rPr>
          <w:color w:val="000000"/>
        </w:rPr>
        <w:t>the landing zone</w:t>
      </w:r>
      <w:r w:rsidR="00463290">
        <w:rPr>
          <w:color w:val="000000"/>
        </w:rPr>
        <w:t>"</w:t>
      </w:r>
      <w:r w:rsidR="00A36BDB">
        <w:rPr>
          <w:color w:val="000000"/>
        </w:rPr>
        <w:t>, n elements</w:t>
      </w:r>
      <w:r w:rsidRPr="00463290">
        <w:rPr>
          <w:color w:val="000000"/>
        </w:rPr>
        <w:t xml:space="preserve"> </w:t>
      </w:r>
      <w:r>
        <w:tab/>
        <w:t>α</w:t>
      </w:r>
      <w:r w:rsidRPr="00283C18">
        <w:rPr>
          <w:rStyle w:val="superscript"/>
        </w:rPr>
        <w:t>n</w:t>
      </w:r>
      <w:r>
        <w:t xml:space="preserve"> = </w:t>
      </w:r>
      <w:r w:rsidR="00463290">
        <w:t>1</w:t>
      </w:r>
      <w:r>
        <w:rPr>
          <w:rFonts w:ascii="Symbol" w:hAnsi="Symbol"/>
        </w:rPr>
        <w:tab/>
      </w:r>
      <w:r>
        <w:t>α</w:t>
      </w:r>
      <w:r w:rsidRPr="00283C18">
        <w:rPr>
          <w:rStyle w:val="superscript"/>
        </w:rPr>
        <w:t>n</w:t>
      </w:r>
      <w:r w:rsidR="00A36BDB">
        <w:rPr>
          <w:rStyle w:val="superscript"/>
        </w:rPr>
        <w:t>+1</w:t>
      </w:r>
      <w:r>
        <w:t xml:space="preserve"> = α</w:t>
      </w:r>
      <w:r w:rsidR="00463290">
        <w:tab/>
      </w:r>
      <w:r w:rsidR="00A36BDB">
        <w:tab/>
      </w:r>
      <w:r w:rsidR="00463290">
        <w:t>(B.2)</w:t>
      </w:r>
    </w:p>
    <w:p w14:paraId="59D15272" w14:textId="77777777" w:rsidR="00A36BDB" w:rsidRDefault="00A36BDB" w:rsidP="00470E30"/>
    <w:p w14:paraId="4E54D846" w14:textId="77777777" w:rsidR="00470E30" w:rsidRPr="00DD6954" w:rsidRDefault="00470E30" w:rsidP="00470E30">
      <w:r>
        <w:t xml:space="preserve">Let's call n the </w:t>
      </w:r>
      <w:r w:rsidRPr="00463290">
        <w:rPr>
          <w:b/>
        </w:rPr>
        <w:t>repeat index</w:t>
      </w:r>
      <w:r>
        <w:t xml:space="preserve"> of this cyclic subgroup</w:t>
      </w:r>
      <w:r w:rsidR="00DD6954">
        <w:t>, since α</w:t>
      </w:r>
      <w:r w:rsidR="00DD6954" w:rsidRPr="00283C18">
        <w:rPr>
          <w:rStyle w:val="superscript"/>
        </w:rPr>
        <w:t>n</w:t>
      </w:r>
      <w:r w:rsidR="00DD6954">
        <w:t xml:space="preserve"> = 1. </w:t>
      </w:r>
    </w:p>
    <w:p w14:paraId="27F9CEBF" w14:textId="77777777" w:rsidR="00470E30" w:rsidRDefault="00470E30" w:rsidP="00470E30"/>
    <w:p w14:paraId="357D3CA5" w14:textId="77777777" w:rsidR="00463290" w:rsidRDefault="00470E30" w:rsidP="00470E30">
      <w:r>
        <w:t xml:space="preserve">Imagine that this set </w:t>
      </w:r>
      <w:r w:rsidR="00A1763D">
        <w:t xml:space="preserve">(B.2) </w:t>
      </w:r>
      <w:r>
        <w:t xml:space="preserve">is relatively small, while the set of conjugates </w:t>
      </w:r>
      <w:r w:rsidR="00A1763D">
        <w:t xml:space="preserve">(B.1) </w:t>
      </w:r>
      <w:r>
        <w:t>is relatively large. As we step sequentially through the conjugates, each one maps onto (</w:t>
      </w:r>
      <w:r w:rsidR="00832EC7">
        <w:t xml:space="preserve">hits, </w:t>
      </w:r>
      <w:r>
        <w:t>lands on</w:t>
      </w:r>
      <w:r w:rsidR="00832EC7">
        <w:t>,</w:t>
      </w:r>
      <w:r>
        <w:t xml:space="preserve"> </w:t>
      </w:r>
      <w:r w:rsidR="00832EC7">
        <w:t>is equal to</w:t>
      </w:r>
      <w:r>
        <w:t>) some element in this little cyclic group</w:t>
      </w:r>
      <w:r w:rsidR="00463290">
        <w:t xml:space="preserve"> (B.2)</w:t>
      </w:r>
      <w:r>
        <w:t>. This is entirely controlled by the fact that α</w:t>
      </w:r>
      <w:r w:rsidRPr="00283C18">
        <w:rPr>
          <w:rStyle w:val="superscript"/>
        </w:rPr>
        <w:t xml:space="preserve">n </w:t>
      </w:r>
      <w:r>
        <w:t>= α. In fact, here is how the mapping works:</w:t>
      </w:r>
    </w:p>
    <w:p w14:paraId="208C55D1" w14:textId="77777777" w:rsidR="00832EC7" w:rsidRDefault="00832EC7" w:rsidP="00470E30"/>
    <w:p w14:paraId="42C4FE87" w14:textId="77777777" w:rsidR="00322DAF" w:rsidRPr="00322DAF" w:rsidRDefault="00470E30" w:rsidP="007F3072">
      <w:pPr>
        <w:tabs>
          <w:tab w:val="left" w:pos="7200"/>
          <w:tab w:val="left" w:pos="7920"/>
          <w:tab w:val="right" w:pos="9270"/>
        </w:tabs>
      </w:pPr>
      <w:r>
        <w:tab/>
      </w:r>
      <w:r>
        <w:tab/>
        <w:t>exponent of α in the landing zone</w:t>
      </w:r>
      <w:r w:rsidR="00463290">
        <w:t xml:space="preserve"> for α</w:t>
      </w:r>
      <w:r w:rsidR="00463290">
        <w:rPr>
          <w:rStyle w:val="superscript"/>
        </w:rPr>
        <w:t>p</w:t>
      </w:r>
      <w:r w:rsidR="00463290">
        <w:rPr>
          <w:rStyle w:val="superscript"/>
        </w:rPr>
        <w:fldChar w:fldCharType="begin"/>
      </w:r>
      <w:r w:rsidR="00463290">
        <w:rPr>
          <w:rStyle w:val="superscript"/>
        </w:rPr>
        <w:instrText xml:space="preserve"> EQ \s\up2(k)</w:instrText>
      </w:r>
      <w:r w:rsidR="00463290">
        <w:rPr>
          <w:rStyle w:val="superscript"/>
        </w:rPr>
        <w:fldChar w:fldCharType="end"/>
      </w:r>
      <w:r>
        <w:t xml:space="preserve"> = Rem(p</w:t>
      </w:r>
      <w:r w:rsidRPr="00283C18">
        <w:rPr>
          <w:rStyle w:val="superscript"/>
        </w:rPr>
        <w:t>k</w:t>
      </w:r>
      <w:r>
        <w:t xml:space="preserve">/n) </w:t>
      </w:r>
      <w:r w:rsidR="00463290">
        <w:t>≡</w:t>
      </w:r>
      <w:r>
        <w:t xml:space="preserve"> r</w:t>
      </w:r>
      <w:r w:rsidRPr="004D6267">
        <w:rPr>
          <w:rStyle w:val="subscript"/>
        </w:rPr>
        <w:t>k</w:t>
      </w:r>
      <w:r w:rsidR="00463290">
        <w:t xml:space="preserve"> . </w:t>
      </w:r>
      <w:r w:rsidR="00322DAF">
        <w:tab/>
      </w:r>
      <w:r w:rsidR="00322DAF">
        <w:tab/>
      </w:r>
      <w:r w:rsidR="00322DAF">
        <w:tab/>
      </w:r>
      <w:r w:rsidR="00322DAF">
        <w:tab/>
        <w:t>(B.3)</w:t>
      </w:r>
    </w:p>
    <w:p w14:paraId="1A656573" w14:textId="77777777" w:rsidR="00322DAF" w:rsidRDefault="00322DAF" w:rsidP="00470E30"/>
    <w:p w14:paraId="3EF1AF8A" w14:textId="77777777" w:rsidR="00322DAF" w:rsidRDefault="00322DAF" w:rsidP="00470E30">
      <w:r>
        <w:t xml:space="preserve">so the mapping from the conjugate sequence to the landing </w:t>
      </w:r>
      <w:r w:rsidR="00DD6954">
        <w:t>zone</w:t>
      </w:r>
      <w:r>
        <w:t xml:space="preserve"> is</w:t>
      </w:r>
    </w:p>
    <w:p w14:paraId="58E814E7" w14:textId="77777777" w:rsidR="00322DAF" w:rsidRDefault="00322DAF" w:rsidP="00470E30"/>
    <w:p w14:paraId="5A76BE9A" w14:textId="77777777" w:rsidR="00322DAF" w:rsidRDefault="00322DAF" w:rsidP="007F3072">
      <w:pPr>
        <w:tabs>
          <w:tab w:val="left" w:pos="7200"/>
          <w:tab w:val="left" w:pos="7920"/>
          <w:tab w:val="right" w:pos="9270"/>
        </w:tabs>
      </w:pP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rPr>
          <w:rStyle w:val="superscript"/>
        </w:rPr>
        <w:t>r</w:t>
      </w:r>
      <w:r>
        <w:rPr>
          <w:rStyle w:val="superscript"/>
        </w:rPr>
        <w:fldChar w:fldCharType="begin"/>
      </w:r>
      <w:r>
        <w:rPr>
          <w:rStyle w:val="superscript"/>
        </w:rPr>
        <w:instrText xml:space="preserve"> EQ \s\do2(k) </w:instrText>
      </w:r>
      <w:r>
        <w:rPr>
          <w:rStyle w:val="superscript"/>
        </w:rPr>
        <w:fldChar w:fldCharType="end"/>
      </w:r>
      <w:r w:rsidR="00832EC7">
        <w:tab/>
        <w:t xml:space="preserve">      which means </w:t>
      </w:r>
      <w:r w:rsidR="00832EC7">
        <w:tab/>
        <w:t>α</w:t>
      </w:r>
      <w:r w:rsidR="00832EC7">
        <w:rPr>
          <w:rStyle w:val="superscript"/>
        </w:rPr>
        <w:t>p</w:t>
      </w:r>
      <w:r w:rsidR="00832EC7">
        <w:rPr>
          <w:rStyle w:val="superscript"/>
        </w:rPr>
        <w:fldChar w:fldCharType="begin"/>
      </w:r>
      <w:r w:rsidR="00832EC7">
        <w:rPr>
          <w:rStyle w:val="superscript"/>
        </w:rPr>
        <w:instrText xml:space="preserve"> EQ \s\up2(k)</w:instrText>
      </w:r>
      <w:r w:rsidR="00832EC7">
        <w:rPr>
          <w:rStyle w:val="superscript"/>
        </w:rPr>
        <w:fldChar w:fldCharType="end"/>
      </w:r>
      <w:r w:rsidR="00832EC7">
        <w:t xml:space="preserve">  =    α</w:t>
      </w:r>
      <w:r w:rsidR="00832EC7">
        <w:rPr>
          <w:rStyle w:val="superscript"/>
        </w:rPr>
        <w:t>r</w:t>
      </w:r>
      <w:r w:rsidR="00832EC7">
        <w:rPr>
          <w:rStyle w:val="superscript"/>
        </w:rPr>
        <w:fldChar w:fldCharType="begin"/>
      </w:r>
      <w:r w:rsidR="00832EC7">
        <w:rPr>
          <w:rStyle w:val="superscript"/>
        </w:rPr>
        <w:instrText xml:space="preserve"> EQ \s\do2(k) </w:instrText>
      </w:r>
      <w:r w:rsidR="00832EC7">
        <w:rPr>
          <w:rStyle w:val="superscript"/>
        </w:rPr>
        <w:fldChar w:fldCharType="end"/>
      </w:r>
      <w:r w:rsidR="00832EC7">
        <w:t xml:space="preserve">. </w:t>
      </w:r>
      <w:r w:rsidR="00832EC7">
        <w:tab/>
      </w:r>
      <w:r w:rsidR="00832EC7">
        <w:tab/>
      </w:r>
      <w:r w:rsidR="00832EC7">
        <w:tab/>
      </w:r>
      <w:r w:rsidR="00832EC7">
        <w:tab/>
      </w:r>
      <w:r w:rsidR="00832EC7">
        <w:tab/>
      </w:r>
      <w:r>
        <w:t>(B.4)</w:t>
      </w:r>
      <w:r>
        <w:tab/>
      </w:r>
    </w:p>
    <w:p w14:paraId="187B0E3D" w14:textId="77777777" w:rsidR="00F81490" w:rsidRDefault="00F81490" w:rsidP="00470E30"/>
    <w:p w14:paraId="43DDEA0A" w14:textId="77777777" w:rsidR="00F81490" w:rsidRPr="00322DAF" w:rsidRDefault="00F81490" w:rsidP="00470E30">
      <w:r>
        <w:t xml:space="preserve">Think of the conjugates of (B.1) being loaded one at a time into a cannon which fires them into the landing </w:t>
      </w:r>
      <w:r w:rsidR="00832EC7">
        <w:t>zone</w:t>
      </w:r>
      <w:r>
        <w:t xml:space="preserve">. Each conjugate lands somewhere in that landing </w:t>
      </w:r>
      <w:r w:rsidR="00832EC7">
        <w:t>zone</w:t>
      </w:r>
      <w:r>
        <w:t xml:space="preserve">. </w:t>
      </w:r>
    </w:p>
    <w:p w14:paraId="33685E18" w14:textId="77777777" w:rsidR="00470E30" w:rsidRDefault="00470E30" w:rsidP="00470E30"/>
    <w:p w14:paraId="45EE9E1A" w14:textId="77777777" w:rsidR="00A1763D" w:rsidRPr="00A1763D" w:rsidRDefault="00A1763D" w:rsidP="00470E30">
      <w:r>
        <w:t>In (B.3) we</w:t>
      </w:r>
      <w:r w:rsidR="00470E30">
        <w:t xml:space="preserve"> are just taking the conjugate's exponent and figuring it modulo n. As the conjugate sequence start</w:t>
      </w:r>
      <w:r w:rsidR="00463290">
        <w:t>s</w:t>
      </w:r>
      <w:r w:rsidR="00470E30">
        <w:t xml:space="preserve"> off with k = 0,1,2... we hit the elements</w:t>
      </w:r>
      <w:r w:rsidR="00463290">
        <w:t xml:space="preserve"> </w:t>
      </w:r>
      <w:r>
        <w:t>α</w:t>
      </w:r>
      <w:r>
        <w:rPr>
          <w:rStyle w:val="superscript"/>
        </w:rPr>
        <w:t>r</w:t>
      </w:r>
      <w:r>
        <w:rPr>
          <w:rStyle w:val="superscript"/>
        </w:rPr>
        <w:fldChar w:fldCharType="begin"/>
      </w:r>
      <w:r>
        <w:rPr>
          <w:rStyle w:val="superscript"/>
        </w:rPr>
        <w:instrText xml:space="preserve"> EQ \s\do2(0)</w:instrText>
      </w:r>
      <w:r>
        <w:rPr>
          <w:rStyle w:val="superscript"/>
        </w:rPr>
        <w:fldChar w:fldCharType="end"/>
      </w:r>
      <w:r>
        <w:t>, α</w:t>
      </w:r>
      <w:r>
        <w:rPr>
          <w:rStyle w:val="superscript"/>
        </w:rPr>
        <w:t>r</w:t>
      </w:r>
      <w:r>
        <w:rPr>
          <w:rStyle w:val="superscript"/>
        </w:rPr>
        <w:fldChar w:fldCharType="begin"/>
      </w:r>
      <w:r>
        <w:rPr>
          <w:rStyle w:val="superscript"/>
        </w:rPr>
        <w:instrText xml:space="preserve"> EQ \s\do2(1)</w:instrText>
      </w:r>
      <w:r>
        <w:rPr>
          <w:rStyle w:val="superscript"/>
        </w:rPr>
        <w:fldChar w:fldCharType="end"/>
      </w:r>
      <w:r>
        <w:t>, α</w:t>
      </w:r>
      <w:r>
        <w:rPr>
          <w:rStyle w:val="superscript"/>
        </w:rPr>
        <w:t>r</w:t>
      </w:r>
      <w:r>
        <w:rPr>
          <w:rStyle w:val="superscript"/>
        </w:rPr>
        <w:fldChar w:fldCharType="begin"/>
      </w:r>
      <w:r>
        <w:rPr>
          <w:rStyle w:val="superscript"/>
        </w:rPr>
        <w:instrText xml:space="preserve"> EQ \s\do2(2)</w:instrText>
      </w:r>
      <w:r>
        <w:rPr>
          <w:rStyle w:val="superscript"/>
        </w:rPr>
        <w:fldChar w:fldCharType="end"/>
      </w:r>
      <w:r>
        <w:t xml:space="preserve">.... in the landing </w:t>
      </w:r>
      <w:r w:rsidR="00832EC7">
        <w:t>zone</w:t>
      </w:r>
      <w:r>
        <w:t>. Since r</w:t>
      </w:r>
      <w:r>
        <w:rPr>
          <w:rStyle w:val="subscript"/>
        </w:rPr>
        <w:t>0</w:t>
      </w:r>
      <w:r>
        <w:t xml:space="preserve"> = 1, the first element hit in the landing </w:t>
      </w:r>
      <w:r w:rsidR="00832EC7">
        <w:t>zone</w:t>
      </w:r>
      <w:r>
        <w:t xml:space="preserve"> is α, but the sequence of landing spots after that is dependent on the values of p and n according to (B.3). Some landing spots might never be hit at all. </w:t>
      </w:r>
    </w:p>
    <w:p w14:paraId="6E342E0C" w14:textId="77777777" w:rsidR="00470E30" w:rsidRDefault="00470E30" w:rsidP="00470E30"/>
    <w:p w14:paraId="62D7840F" w14:textId="77777777" w:rsidR="00470E30" w:rsidRDefault="00470E30" w:rsidP="00470E30">
      <w:r>
        <w:t>Notice that all the r</w:t>
      </w:r>
      <w:r w:rsidRPr="004D6267">
        <w:rPr>
          <w:rStyle w:val="subscript"/>
        </w:rPr>
        <w:t>k</w:t>
      </w:r>
      <w:r>
        <w:t xml:space="preserve"> would vanish if n were a power of p</w:t>
      </w:r>
      <w:r w:rsidR="00A1763D">
        <w:t>, in which case the cannonballs would all land on element α</w:t>
      </w:r>
      <w:r w:rsidR="00A1763D">
        <w:rPr>
          <w:rStyle w:val="superscript"/>
        </w:rPr>
        <w:t>0</w:t>
      </w:r>
      <w:r w:rsidR="00A1763D">
        <w:t xml:space="preserve"> = 1 in the landing zone</w:t>
      </w:r>
      <w:r w:rsidR="00832EC7">
        <w:t>, meaning all conjugates are 1</w:t>
      </w:r>
      <w:r w:rsidR="00A1763D">
        <w:t xml:space="preserve">. We now show that this never happens. </w:t>
      </w:r>
    </w:p>
    <w:p w14:paraId="00F21D7A" w14:textId="77777777" w:rsidR="00470E30" w:rsidRDefault="00470E30" w:rsidP="00470E30"/>
    <w:p w14:paraId="6361859E" w14:textId="77777777" w:rsidR="00470E30" w:rsidRDefault="00470E30" w:rsidP="007F3072">
      <w:pPr>
        <w:tabs>
          <w:tab w:val="left" w:pos="7200"/>
          <w:tab w:val="left" w:pos="7920"/>
          <w:tab w:val="right" w:pos="9270"/>
        </w:tabs>
      </w:pPr>
      <w:r>
        <w:rPr>
          <w:b/>
        </w:rPr>
        <w:t>Fact</w:t>
      </w:r>
      <w:r>
        <w:t>: Order n is not a power of p.</w:t>
      </w:r>
      <w:r w:rsidR="00463290">
        <w:tab/>
      </w:r>
      <w:r w:rsidR="00463290">
        <w:tab/>
      </w:r>
      <w:r w:rsidR="00463290">
        <w:tab/>
      </w:r>
      <w:r w:rsidR="00463290">
        <w:tab/>
      </w:r>
      <w:r w:rsidR="00463290">
        <w:tab/>
      </w:r>
      <w:r w:rsidR="00463290">
        <w:tab/>
      </w:r>
      <w:r w:rsidR="00463290">
        <w:tab/>
      </w:r>
      <w:r w:rsidR="00463290">
        <w:tab/>
        <w:t>(B.</w:t>
      </w:r>
      <w:r w:rsidR="00322DAF">
        <w:t>5</w:t>
      </w:r>
      <w:r w:rsidR="00463290">
        <w:t>)</w:t>
      </w:r>
    </w:p>
    <w:p w14:paraId="2F4FF65C" w14:textId="77777777" w:rsidR="00322DAF" w:rsidRDefault="00322DAF" w:rsidP="00470E30"/>
    <w:p w14:paraId="29AB054F" w14:textId="77777777" w:rsidR="00322DAF" w:rsidRPr="00322DAF" w:rsidRDefault="00322DAF" w:rsidP="00470E30">
      <w:r w:rsidRPr="00322DAF">
        <w:rPr>
          <w:u w:val="single"/>
        </w:rPr>
        <w:t>Proof:</w:t>
      </w:r>
      <w:r w:rsidRPr="00CC5D0B">
        <w:t xml:space="preserve"> </w:t>
      </w:r>
      <w:r>
        <w:t xml:space="preserve"> The cyclic group shown in (B.2) has n elements and is certainly a subgroup of { GF(q) -</w:t>
      </w:r>
      <w:r w:rsidR="00097DC8">
        <w:t xml:space="preserve"> </w:t>
      </w:r>
      <w:r>
        <w:t>0} which has q-1 elements. From (1.9</w:t>
      </w:r>
      <w:r w:rsidR="003763D4">
        <w:t>d</w:t>
      </w:r>
      <w:r>
        <w:t>) then we know that n must divide evenly into q-1 = p</w:t>
      </w:r>
      <w:r w:rsidRPr="00283C18">
        <w:rPr>
          <w:rStyle w:val="superscript"/>
        </w:rPr>
        <w:t>m</w:t>
      </w:r>
      <w:r>
        <w:t xml:space="preserve"> - 1.</w:t>
      </w:r>
      <w:r w:rsidR="00470E30">
        <w:t xml:space="preserve"> </w:t>
      </w:r>
      <w:r>
        <w:t xml:space="preserve"> Suppose n were some power of p, n = p</w:t>
      </w:r>
      <w:r>
        <w:rPr>
          <w:rStyle w:val="superscript"/>
        </w:rPr>
        <w:t>k</w:t>
      </w:r>
      <w:r>
        <w:t xml:space="preserve">. This value of n does </w:t>
      </w:r>
      <w:r w:rsidR="00097DC8">
        <w:t>not</w:t>
      </w:r>
      <w:r>
        <w:t xml:space="preserve"> divide evenly into p</w:t>
      </w:r>
      <w:r w:rsidRPr="00283C18">
        <w:rPr>
          <w:rStyle w:val="superscript"/>
        </w:rPr>
        <w:t>m</w:t>
      </w:r>
      <w:r>
        <w:t xml:space="preserve"> - 1 and in fact </w:t>
      </w:r>
      <w:r w:rsidR="00097DC8">
        <w:t xml:space="preserve">there is always a remainder of -1. Thus, the order n cannot be a power of p. </w:t>
      </w:r>
    </w:p>
    <w:p w14:paraId="20F77208" w14:textId="77777777" w:rsidR="00470E30" w:rsidRPr="00097DC8" w:rsidRDefault="00097DC8" w:rsidP="00470E30">
      <w:r>
        <w:tab/>
      </w:r>
      <w:r>
        <w:tab/>
      </w:r>
      <w:r>
        <w:tab/>
      </w:r>
      <w:r>
        <w:tab/>
      </w:r>
      <w:r>
        <w:tab/>
      </w:r>
      <w:r>
        <w:tab/>
      </w:r>
      <w:r>
        <w:tab/>
      </w:r>
      <w:r>
        <w:tab/>
      </w:r>
      <w:r>
        <w:tab/>
      </w:r>
      <w:r>
        <w:tab/>
      </w:r>
      <w:r>
        <w:tab/>
      </w:r>
    </w:p>
    <w:p w14:paraId="4FDE5793" w14:textId="77777777" w:rsidR="00470E30" w:rsidRDefault="00470E30" w:rsidP="00470E30">
      <w:r>
        <w:t>Let us now assume there is some minimum k = k</w:t>
      </w:r>
      <w:r w:rsidRPr="004D6267">
        <w:rPr>
          <w:rStyle w:val="subscript"/>
        </w:rPr>
        <w:t>0</w:t>
      </w:r>
      <w:r>
        <w:t xml:space="preserve"> &gt; 0 such that </w:t>
      </w:r>
      <w:r w:rsidR="00F81490">
        <w:t>r</w:t>
      </w:r>
      <w:r w:rsidR="00F81490">
        <w:rPr>
          <w:rStyle w:val="subscript"/>
        </w:rPr>
        <w:t>k0</w:t>
      </w:r>
      <w:r w:rsidR="00F81490">
        <w:t xml:space="preserve"> = </w:t>
      </w:r>
      <w:r>
        <w:t>Rem(</w:t>
      </w:r>
      <w:r w:rsidR="00097DC8">
        <w:t>p</w:t>
      </w:r>
      <w:r w:rsidR="00097DC8">
        <w:rPr>
          <w:rStyle w:val="superscript"/>
        </w:rPr>
        <w:t>k</w:t>
      </w:r>
      <w:r w:rsidR="00097DC8">
        <w:rPr>
          <w:rStyle w:val="superscript"/>
        </w:rPr>
        <w:fldChar w:fldCharType="begin"/>
      </w:r>
      <w:r w:rsidR="00097DC8">
        <w:rPr>
          <w:rStyle w:val="superscript"/>
        </w:rPr>
        <w:instrText xml:space="preserve"> EQ \s\do2(0)</w:instrText>
      </w:r>
      <w:r w:rsidR="00097DC8">
        <w:rPr>
          <w:rStyle w:val="superscript"/>
        </w:rPr>
        <w:fldChar w:fldCharType="end"/>
      </w:r>
      <w:r>
        <w:t>/n) = 1</w:t>
      </w:r>
      <w:r w:rsidR="00A1763D">
        <w:t xml:space="preserve">. This </w:t>
      </w:r>
      <w:r w:rsidR="003415DE">
        <w:t>k</w:t>
      </w:r>
      <w:r w:rsidR="003415DE">
        <w:rPr>
          <w:rStyle w:val="subscript"/>
        </w:rPr>
        <w:t>0</w:t>
      </w:r>
      <w:r w:rsidR="003415DE">
        <w:t xml:space="preserve"> </w:t>
      </w:r>
      <w:r w:rsidR="00A1763D">
        <w:t xml:space="preserve">would mark the </w:t>
      </w:r>
      <w:r w:rsidR="003415DE">
        <w:t>second</w:t>
      </w:r>
      <w:r w:rsidR="00A1763D">
        <w:t xml:space="preserve"> cannonball that lands on α</w:t>
      </w:r>
      <w:r w:rsidR="003415DE">
        <w:t xml:space="preserve"> (the first was marked with k = 0). </w:t>
      </w:r>
      <w:r w:rsidR="00A1763D">
        <w:t xml:space="preserve"> </w:t>
      </w:r>
      <w:r>
        <w:t>For example, if n = 5 and p = 2, we get k</w:t>
      </w:r>
      <w:r w:rsidRPr="004D6267">
        <w:rPr>
          <w:rStyle w:val="subscript"/>
        </w:rPr>
        <w:t>0</w:t>
      </w:r>
      <w:r>
        <w:rPr>
          <w:rStyle w:val="subscript"/>
        </w:rPr>
        <w:t xml:space="preserve"> </w:t>
      </w:r>
      <w:r>
        <w:t>= 4. If there is no k</w:t>
      </w:r>
      <w:r w:rsidRPr="004D6267">
        <w:rPr>
          <w:rStyle w:val="subscript"/>
        </w:rPr>
        <w:t xml:space="preserve">0 </w:t>
      </w:r>
      <w:r>
        <w:t xml:space="preserve">that is less than m (the max number of conjugates), then </w:t>
      </w:r>
      <w:r w:rsidR="003415DE">
        <w:t>α is hit only once</w:t>
      </w:r>
      <w:r>
        <w:t xml:space="preserve"> </w:t>
      </w:r>
      <w:r w:rsidR="003415DE">
        <w:t>by</w:t>
      </w:r>
      <w:r>
        <w:t xml:space="preserve"> the limited set of conjugates shown above. So assume k</w:t>
      </w:r>
      <w:r w:rsidRPr="004D6267">
        <w:rPr>
          <w:rStyle w:val="subscript"/>
        </w:rPr>
        <w:t>0</w:t>
      </w:r>
      <w:r>
        <w:t xml:space="preserve"> does exist. </w:t>
      </w:r>
    </w:p>
    <w:p w14:paraId="1FD284DC" w14:textId="77777777" w:rsidR="00470E30" w:rsidRDefault="00470E30" w:rsidP="00470E30"/>
    <w:p w14:paraId="6A3FB952" w14:textId="77777777" w:rsidR="00470E30" w:rsidRPr="003415DE" w:rsidRDefault="00470E30" w:rsidP="007F3072">
      <w:pPr>
        <w:tabs>
          <w:tab w:val="left" w:pos="7200"/>
          <w:tab w:val="left" w:pos="7920"/>
          <w:tab w:val="right" w:pos="9270"/>
        </w:tabs>
      </w:pPr>
      <w:r>
        <w:rPr>
          <w:b/>
        </w:rPr>
        <w:t>Fact</w:t>
      </w:r>
      <w:r>
        <w:t xml:space="preserve">: We now claim this to be true: Rem[ </w:t>
      </w:r>
      <w:r>
        <w:fldChar w:fldCharType="begin"/>
      </w:r>
      <w:r>
        <w:instrText xml:space="preserve"> EQ \F(</w:instrText>
      </w:r>
      <w:r w:rsidR="00097DC8">
        <w:instrText>p</w:instrText>
      </w:r>
      <w:r w:rsidR="00097DC8">
        <w:rPr>
          <w:rStyle w:val="superscript"/>
        </w:rPr>
        <w:instrText>k</w:instrText>
      </w:r>
      <w:r w:rsidR="00097DC8">
        <w:rPr>
          <w:rStyle w:val="superscript"/>
        </w:rPr>
        <w:fldChar w:fldCharType="begin"/>
      </w:r>
      <w:r w:rsidR="00097DC8">
        <w:rPr>
          <w:rStyle w:val="superscript"/>
        </w:rPr>
        <w:instrText xml:space="preserve"> EQ \s\do2(0)</w:instrText>
      </w:r>
      <w:r w:rsidR="00097DC8">
        <w:rPr>
          <w:rStyle w:val="superscript"/>
        </w:rPr>
        <w:fldChar w:fldCharType="end"/>
      </w:r>
      <w:r w:rsidR="00097DC8">
        <w:rPr>
          <w:rStyle w:val="superscript"/>
        </w:rPr>
        <w:instrText>+s</w:instrText>
      </w:r>
      <w:r>
        <w:instrText xml:space="preserve">,n) </w:instrText>
      </w:r>
      <w:r>
        <w:fldChar w:fldCharType="end"/>
      </w:r>
      <w:r>
        <w:t>] = r</w:t>
      </w:r>
      <w:r w:rsidRPr="004D6267">
        <w:rPr>
          <w:rStyle w:val="subscript"/>
        </w:rPr>
        <w:t>s</w:t>
      </w:r>
      <w:r>
        <w:t xml:space="preserve">, </w:t>
      </w:r>
      <w:r w:rsidR="00DD7C97">
        <w:t>where r</w:t>
      </w:r>
      <w:r w:rsidR="00DD7C97">
        <w:rPr>
          <w:rStyle w:val="subscript"/>
        </w:rPr>
        <w:t>s</w:t>
      </w:r>
      <w:r w:rsidR="00DD7C97">
        <w:t xml:space="preserve"> is as in </w:t>
      </w:r>
      <w:r w:rsidR="00097DC8">
        <w:t xml:space="preserve"> (B.3)</w:t>
      </w:r>
      <w:r w:rsidR="00DD7C97">
        <w:t xml:space="preserve">. </w:t>
      </w:r>
      <w:r w:rsidR="000626C3">
        <w:t xml:space="preserve"> </w:t>
      </w:r>
      <w:r w:rsidR="003415DE">
        <w:tab/>
      </w:r>
      <w:r w:rsidR="003415DE">
        <w:tab/>
      </w:r>
      <w:r w:rsidR="003415DE">
        <w:tab/>
        <w:t>(B.6)</w:t>
      </w:r>
    </w:p>
    <w:p w14:paraId="29B570FB" w14:textId="77777777" w:rsidR="000626C3" w:rsidRDefault="000626C3" w:rsidP="00470E30"/>
    <w:p w14:paraId="30BC2021" w14:textId="77777777" w:rsidR="00F81490" w:rsidRDefault="00F81490" w:rsidP="00470E30">
      <w:r>
        <w:t xml:space="preserve">We will prove this below, but first, what is this saying?  </w:t>
      </w:r>
      <w:r w:rsidR="000626C3">
        <w:t>Well, for k = 0,1,2...k</w:t>
      </w:r>
      <w:r w:rsidR="000626C3">
        <w:rPr>
          <w:rStyle w:val="subscript"/>
        </w:rPr>
        <w:t>0</w:t>
      </w:r>
      <w:r w:rsidR="000626C3">
        <w:t xml:space="preserve">-1, </w:t>
      </w:r>
      <w:r>
        <w:t>our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land</w:t>
      </w:r>
      <w:r w:rsidR="000626C3">
        <w:t xml:space="preserve"> on</w:t>
      </w:r>
    </w:p>
    <w:p w14:paraId="3C296EC0" w14:textId="77777777" w:rsidR="00F81490" w:rsidRDefault="000626C3" w:rsidP="00470E30">
      <w:r>
        <w:t xml:space="preserve"> α</w:t>
      </w:r>
      <w:r>
        <w:rPr>
          <w:rStyle w:val="superscript"/>
        </w:rPr>
        <w:t>r</w:t>
      </w:r>
      <w:r>
        <w:rPr>
          <w:rStyle w:val="superscript"/>
        </w:rPr>
        <w:fldChar w:fldCharType="begin"/>
      </w:r>
      <w:r>
        <w:rPr>
          <w:rStyle w:val="superscript"/>
        </w:rPr>
        <w:instrText xml:space="preserve"> EQ \s\do2(0)</w:instrText>
      </w:r>
      <w:r>
        <w:rPr>
          <w:rStyle w:val="superscript"/>
        </w:rPr>
        <w:fldChar w:fldCharType="end"/>
      </w:r>
      <w:r>
        <w:t xml:space="preserve"> = α, α</w:t>
      </w:r>
      <w:r>
        <w:rPr>
          <w:rStyle w:val="superscript"/>
        </w:rPr>
        <w:t>r</w:t>
      </w:r>
      <w:r>
        <w:rPr>
          <w:rStyle w:val="superscript"/>
        </w:rPr>
        <w:fldChar w:fldCharType="begin"/>
      </w:r>
      <w:r>
        <w:rPr>
          <w:rStyle w:val="superscript"/>
        </w:rPr>
        <w:instrText xml:space="preserve"> EQ \s\do2(1)</w:instrText>
      </w:r>
      <w:r>
        <w:rPr>
          <w:rStyle w:val="superscript"/>
        </w:rPr>
        <w:fldChar w:fldCharType="end"/>
      </w:r>
      <w:r>
        <w:t>, α</w:t>
      </w:r>
      <w:r>
        <w:rPr>
          <w:rStyle w:val="superscript"/>
        </w:rPr>
        <w:t>r</w:t>
      </w:r>
      <w:r>
        <w:rPr>
          <w:rStyle w:val="superscript"/>
        </w:rPr>
        <w:fldChar w:fldCharType="begin"/>
      </w:r>
      <w:r>
        <w:rPr>
          <w:rStyle w:val="superscript"/>
        </w:rPr>
        <w:instrText xml:space="preserve"> EQ \s\do2(2)</w:instrText>
      </w:r>
      <w:r>
        <w:rPr>
          <w:rStyle w:val="superscript"/>
        </w:rPr>
        <w:fldChar w:fldCharType="end"/>
      </w:r>
      <w:r>
        <w:t>....</w:t>
      </w:r>
      <w:r w:rsidRPr="000626C3">
        <w:t xml:space="preserve"> </w:t>
      </w:r>
      <w:r>
        <w:t>α</w:t>
      </w:r>
      <w:r>
        <w:rPr>
          <w:rStyle w:val="superscript"/>
        </w:rPr>
        <w:t>r</w:t>
      </w:r>
      <w:r>
        <w:rPr>
          <w:rStyle w:val="superscript"/>
        </w:rPr>
        <w:fldChar w:fldCharType="begin"/>
      </w:r>
      <w:r>
        <w:rPr>
          <w:rStyle w:val="superscript"/>
        </w:rPr>
        <w:instrText xml:space="preserve"> EQ \s\do2(k0-1)</w:instrText>
      </w:r>
      <w:r>
        <w:rPr>
          <w:rStyle w:val="superscript"/>
        </w:rPr>
        <w:fldChar w:fldCharType="end"/>
      </w:r>
      <w:r>
        <w:t xml:space="preserve"> in the landing </w:t>
      </w:r>
      <w:r w:rsidR="00DD6954">
        <w:t>zone</w:t>
      </w:r>
      <w:r w:rsidR="00F81490">
        <w:t>,</w:t>
      </w:r>
      <w:r>
        <w:t xml:space="preserve"> according to (B.4). Then when k=k</w:t>
      </w:r>
      <w:r>
        <w:rPr>
          <w:rStyle w:val="subscript"/>
        </w:rPr>
        <w:t>0</w:t>
      </w:r>
      <w:r>
        <w:t xml:space="preserve"> we land on</w:t>
      </w:r>
    </w:p>
    <w:p w14:paraId="1C8A90A5" w14:textId="77777777" w:rsidR="000626C3" w:rsidRPr="00F81490" w:rsidRDefault="000626C3" w:rsidP="00470E30">
      <w:r>
        <w:t xml:space="preserve"> α</w:t>
      </w:r>
      <w:r>
        <w:rPr>
          <w:rStyle w:val="superscript"/>
        </w:rPr>
        <w:t>r</w:t>
      </w:r>
      <w:r>
        <w:rPr>
          <w:rStyle w:val="superscript"/>
        </w:rPr>
        <w:fldChar w:fldCharType="begin"/>
      </w:r>
      <w:r>
        <w:rPr>
          <w:rStyle w:val="superscript"/>
        </w:rPr>
        <w:instrText xml:space="preserve"> EQ \s\do2(k0)</w:instrText>
      </w:r>
      <w:r>
        <w:rPr>
          <w:rStyle w:val="superscript"/>
        </w:rPr>
        <w:fldChar w:fldCharType="end"/>
      </w:r>
      <w:r>
        <w:rPr>
          <w:rStyle w:val="superscript"/>
        </w:rPr>
        <w:t xml:space="preserve"> </w:t>
      </w:r>
      <w:r>
        <w:t>= α</w:t>
      </w:r>
      <w:r>
        <w:rPr>
          <w:rStyle w:val="superscript"/>
        </w:rPr>
        <w:t>1</w:t>
      </w:r>
      <w:r>
        <w:t xml:space="preserve"> = α</w:t>
      </w:r>
      <w:r w:rsidR="00F81490">
        <w:t xml:space="preserve"> again. Then as s increments and we have k = k</w:t>
      </w:r>
      <w:r w:rsidR="00F81490">
        <w:rPr>
          <w:rStyle w:val="subscript"/>
        </w:rPr>
        <w:t>0</w:t>
      </w:r>
      <w:r w:rsidR="00F81490">
        <w:t xml:space="preserve"> + s  for s = 1,2,... and then our α</w:t>
      </w:r>
      <w:r w:rsidR="00F81490">
        <w:rPr>
          <w:rStyle w:val="superscript"/>
        </w:rPr>
        <w:t>p</w:t>
      </w:r>
      <w:r w:rsidR="00F81490">
        <w:rPr>
          <w:rStyle w:val="superscript"/>
        </w:rPr>
        <w:fldChar w:fldCharType="begin"/>
      </w:r>
      <w:r w:rsidR="00F81490">
        <w:rPr>
          <w:rStyle w:val="superscript"/>
        </w:rPr>
        <w:instrText xml:space="preserve"> EQ \s\up2(k)</w:instrText>
      </w:r>
      <w:r w:rsidR="00F81490">
        <w:rPr>
          <w:rStyle w:val="superscript"/>
        </w:rPr>
        <w:fldChar w:fldCharType="end"/>
      </w:r>
      <w:r w:rsidR="00F81490">
        <w:t xml:space="preserve"> land on α</w:t>
      </w:r>
      <w:r w:rsidR="00F81490">
        <w:rPr>
          <w:rStyle w:val="superscript"/>
        </w:rPr>
        <w:t>r</w:t>
      </w:r>
      <w:r w:rsidR="00F81490">
        <w:rPr>
          <w:rStyle w:val="superscript"/>
        </w:rPr>
        <w:fldChar w:fldCharType="begin"/>
      </w:r>
      <w:r w:rsidR="00F81490">
        <w:rPr>
          <w:rStyle w:val="superscript"/>
        </w:rPr>
        <w:instrText xml:space="preserve"> EQ \s\do2(1)</w:instrText>
      </w:r>
      <w:r w:rsidR="00F81490">
        <w:rPr>
          <w:rStyle w:val="superscript"/>
        </w:rPr>
        <w:fldChar w:fldCharType="end"/>
      </w:r>
      <w:r w:rsidR="00F81490">
        <w:t>, α</w:t>
      </w:r>
      <w:r w:rsidR="00F81490">
        <w:rPr>
          <w:rStyle w:val="superscript"/>
        </w:rPr>
        <w:t>r</w:t>
      </w:r>
      <w:r w:rsidR="00F81490">
        <w:rPr>
          <w:rStyle w:val="superscript"/>
        </w:rPr>
        <w:fldChar w:fldCharType="begin"/>
      </w:r>
      <w:r w:rsidR="00F81490">
        <w:rPr>
          <w:rStyle w:val="superscript"/>
        </w:rPr>
        <w:instrText xml:space="preserve"> EQ \s\do2(2)</w:instrText>
      </w:r>
      <w:r w:rsidR="00F81490">
        <w:rPr>
          <w:rStyle w:val="superscript"/>
        </w:rPr>
        <w:fldChar w:fldCharType="end"/>
      </w:r>
      <w:r w:rsidR="00F81490">
        <w:t>....  all over again</w:t>
      </w:r>
      <w:r w:rsidR="003415DE">
        <w:t>, a second time</w:t>
      </w:r>
      <w:r w:rsidR="00F81490">
        <w:t xml:space="preserve">! This is what that above Facts says.  So if we have a large number of conjugates (B.1) and a small cyclic group (B.2), this says that as the conjugates are mapped in sequence, they are sprayed into the landing </w:t>
      </w:r>
      <w:r w:rsidR="00DD6954">
        <w:t>zone</w:t>
      </w:r>
      <w:r w:rsidR="00F81490">
        <w:t xml:space="preserve"> in a sequence of landing spots that repeats again and again in the same order. As noted above, this sequence might never hit one or more of the landing spots. </w:t>
      </w:r>
    </w:p>
    <w:p w14:paraId="0ADBDC11" w14:textId="77777777" w:rsidR="000626C3" w:rsidRDefault="000626C3" w:rsidP="00470E30"/>
    <w:p w14:paraId="2F962EA6" w14:textId="77777777" w:rsidR="006B34C7" w:rsidRDefault="00470E30" w:rsidP="00470E30">
      <w:r w:rsidRPr="00DD7C97">
        <w:rPr>
          <w:u w:val="single"/>
        </w:rPr>
        <w:t>Proof:</w:t>
      </w:r>
      <w:r>
        <w:t xml:space="preserve"> </w:t>
      </w:r>
      <w:r w:rsidR="00DD7C97">
        <w:t xml:space="preserve"> </w:t>
      </w:r>
      <w:r>
        <w:t xml:space="preserve">Apply Little Lemma </w:t>
      </w:r>
      <w:r w:rsidR="009F4652">
        <w:t>2</w:t>
      </w:r>
      <w:r>
        <w:t xml:space="preserve"> </w:t>
      </w:r>
      <w:r w:rsidR="00DD7C97">
        <w:t xml:space="preserve">(1.30) </w:t>
      </w:r>
      <w:r w:rsidR="006B34C7">
        <w:t xml:space="preserve">, </w:t>
      </w:r>
    </w:p>
    <w:p w14:paraId="2F88722B" w14:textId="77777777" w:rsidR="006B34C7" w:rsidRDefault="006B34C7" w:rsidP="00470E30"/>
    <w:p w14:paraId="2090A9A0" w14:textId="77777777" w:rsidR="006B34C7" w:rsidRPr="00FA66A3" w:rsidRDefault="006B34C7" w:rsidP="007F3072">
      <w:pPr>
        <w:tabs>
          <w:tab w:val="left" w:pos="7200"/>
          <w:tab w:val="left" w:pos="7920"/>
          <w:tab w:val="right" w:pos="9270"/>
        </w:tabs>
      </w:pPr>
      <w:r>
        <w:tab/>
        <w:t>Rem[</w:t>
      </w:r>
      <w:r w:rsidR="00FA66A3">
        <w:t xml:space="preserve"> </w:t>
      </w:r>
      <w:r w:rsidR="00FA66A3">
        <w:fldChar w:fldCharType="begin"/>
      </w:r>
      <w:r w:rsidR="00FA66A3">
        <w:instrText xml:space="preserve"> EQ \f(xy,n) </w:instrText>
      </w:r>
      <w:r w:rsidR="00FA66A3">
        <w:fldChar w:fldCharType="end"/>
      </w:r>
      <w:r>
        <w:t>]</w:t>
      </w:r>
      <w:r w:rsidR="00FA66A3">
        <w:t xml:space="preserve"> =  Rem[ </w:t>
      </w:r>
      <w:r w:rsidR="00FA66A3">
        <w:fldChar w:fldCharType="begin"/>
      </w:r>
      <w:r w:rsidR="00FA66A3">
        <w:instrText xml:space="preserve"> EQ \F(y Rem(x/n) ,n)  </w:instrText>
      </w:r>
      <w:r w:rsidR="00FA66A3">
        <w:fldChar w:fldCharType="end"/>
      </w:r>
      <w:r w:rsidR="00FA66A3">
        <w:t>]</w:t>
      </w:r>
      <w:r w:rsidR="00FA66A3">
        <w:tab/>
      </w:r>
      <w:r w:rsidR="00FA66A3">
        <w:tab/>
      </w:r>
      <w:r w:rsidR="00FA66A3">
        <w:tab/>
      </w:r>
      <w:r w:rsidR="00FA66A3">
        <w:tab/>
      </w:r>
      <w:r w:rsidR="00FA66A3">
        <w:tab/>
      </w:r>
      <w:r w:rsidR="00FA66A3">
        <w:tab/>
      </w:r>
      <w:r w:rsidR="00FA66A3">
        <w:tab/>
      </w:r>
      <w:r w:rsidR="00FA66A3">
        <w:tab/>
      </w:r>
      <w:r w:rsidR="00FA66A3" w:rsidRPr="00FA66A3">
        <w:rPr>
          <w:i/>
        </w:rPr>
        <w:t>(1.30</w:t>
      </w:r>
      <w:r w:rsidR="005775D0">
        <w:rPr>
          <w:i/>
        </w:rPr>
        <w:t>a</w:t>
      </w:r>
      <w:r w:rsidR="00FA66A3" w:rsidRPr="00FA66A3">
        <w:rPr>
          <w:i/>
        </w:rPr>
        <w:t>)</w:t>
      </w:r>
    </w:p>
    <w:p w14:paraId="68C815F8" w14:textId="77777777" w:rsidR="006B34C7" w:rsidRDefault="006B34C7" w:rsidP="00470E30"/>
    <w:p w14:paraId="5EFFC9CC" w14:textId="77777777" w:rsidR="00470E30" w:rsidRPr="00FA66A3" w:rsidRDefault="006B34C7" w:rsidP="00470E30">
      <w:r>
        <w:t xml:space="preserve">with </w:t>
      </w:r>
      <w:r w:rsidR="00FA66A3">
        <w:t>x = p</w:t>
      </w:r>
      <w:r w:rsidR="00FA66A3">
        <w:rPr>
          <w:rStyle w:val="superscript"/>
        </w:rPr>
        <w:t>k</w:t>
      </w:r>
      <w:r w:rsidR="00FA66A3">
        <w:rPr>
          <w:rStyle w:val="superscript"/>
        </w:rPr>
        <w:fldChar w:fldCharType="begin"/>
      </w:r>
      <w:r w:rsidR="00FA66A3">
        <w:rPr>
          <w:rStyle w:val="superscript"/>
        </w:rPr>
        <w:instrText xml:space="preserve"> EQ \s\do2(0)</w:instrText>
      </w:r>
      <w:r w:rsidR="00FA66A3">
        <w:rPr>
          <w:rStyle w:val="superscript"/>
        </w:rPr>
        <w:fldChar w:fldCharType="end"/>
      </w:r>
      <w:r w:rsidR="00FA66A3">
        <w:rPr>
          <w:rStyle w:val="superscript"/>
        </w:rPr>
        <w:t xml:space="preserve"> </w:t>
      </w:r>
      <w:r w:rsidR="00FA66A3">
        <w:t xml:space="preserve">and </w:t>
      </w:r>
      <w:r w:rsidR="00DD7C97">
        <w:t>y = p</w:t>
      </w:r>
      <w:r w:rsidR="00DD7C97">
        <w:rPr>
          <w:rStyle w:val="superscript"/>
        </w:rPr>
        <w:t>s</w:t>
      </w:r>
      <w:r>
        <w:rPr>
          <w:rStyle w:val="superscript"/>
        </w:rPr>
        <w:t xml:space="preserve"> </w:t>
      </w:r>
      <w:r w:rsidR="00FA66A3">
        <w:t>and xy = p</w:t>
      </w:r>
      <w:r w:rsidR="00FA66A3">
        <w:rPr>
          <w:rStyle w:val="superscript"/>
        </w:rPr>
        <w:t>k</w:t>
      </w:r>
      <w:r w:rsidR="00FA66A3">
        <w:rPr>
          <w:rStyle w:val="superscript"/>
        </w:rPr>
        <w:fldChar w:fldCharType="begin"/>
      </w:r>
      <w:r w:rsidR="00FA66A3">
        <w:rPr>
          <w:rStyle w:val="superscript"/>
        </w:rPr>
        <w:instrText xml:space="preserve"> EQ \s\do2(0)</w:instrText>
      </w:r>
      <w:r w:rsidR="00FA66A3">
        <w:rPr>
          <w:rStyle w:val="superscript"/>
        </w:rPr>
        <w:fldChar w:fldCharType="end"/>
      </w:r>
      <w:r w:rsidR="00FA66A3">
        <w:rPr>
          <w:rStyle w:val="superscript"/>
        </w:rPr>
        <w:t>+s</w:t>
      </w:r>
      <w:r w:rsidR="00FA66A3">
        <w:t xml:space="preserve"> to get, </w:t>
      </w:r>
    </w:p>
    <w:p w14:paraId="15ED76DF" w14:textId="77777777" w:rsidR="00470E30" w:rsidRDefault="00470E30" w:rsidP="00470E30"/>
    <w:p w14:paraId="51F601BB" w14:textId="77777777" w:rsidR="00470E30" w:rsidRDefault="00470E30" w:rsidP="00470E30">
      <w:r>
        <w:tab/>
        <w:t xml:space="preserve">Rem[ </w:t>
      </w:r>
      <w:r>
        <w:fldChar w:fldCharType="begin"/>
      </w:r>
      <w:r>
        <w:instrText xml:space="preserve"> EQ \F(</w:instrText>
      </w:r>
      <w:r w:rsidR="00097DC8">
        <w:instrText>p</w:instrText>
      </w:r>
      <w:r w:rsidR="00097DC8">
        <w:rPr>
          <w:rStyle w:val="superscript"/>
        </w:rPr>
        <w:instrText>k</w:instrText>
      </w:r>
      <w:r w:rsidR="00097DC8">
        <w:rPr>
          <w:rStyle w:val="superscript"/>
        </w:rPr>
        <w:fldChar w:fldCharType="begin"/>
      </w:r>
      <w:r w:rsidR="00097DC8">
        <w:rPr>
          <w:rStyle w:val="superscript"/>
        </w:rPr>
        <w:instrText xml:space="preserve"> EQ \s\do2(0)</w:instrText>
      </w:r>
      <w:r w:rsidR="00097DC8">
        <w:rPr>
          <w:rStyle w:val="superscript"/>
        </w:rPr>
        <w:fldChar w:fldCharType="end"/>
      </w:r>
      <w:r w:rsidR="00097DC8">
        <w:rPr>
          <w:rStyle w:val="superscript"/>
        </w:rPr>
        <w:instrText>+s</w:instrText>
      </w:r>
      <w:r>
        <w:instrText xml:space="preserve">,n) </w:instrText>
      </w:r>
      <w:r>
        <w:fldChar w:fldCharType="end"/>
      </w:r>
      <w:r>
        <w:t xml:space="preserve">]  = Rem [ </w:t>
      </w:r>
      <w:r>
        <w:fldChar w:fldCharType="begin"/>
      </w:r>
      <w:r>
        <w:instrText xml:space="preserve"> EQ \F( p</w:instrText>
      </w:r>
      <w:r w:rsidR="00097DC8">
        <w:rPr>
          <w:rStyle w:val="superscript"/>
        </w:rPr>
        <w:instrText>s</w:instrText>
      </w:r>
      <w:r>
        <w:instrText xml:space="preserve"> </w:instrText>
      </w:r>
      <w:r w:rsidR="00097DC8">
        <w:instrText>Rem( p</w:instrText>
      </w:r>
      <w:r w:rsidR="00097DC8">
        <w:rPr>
          <w:rStyle w:val="superscript"/>
        </w:rPr>
        <w:instrText>k</w:instrText>
      </w:r>
      <w:r w:rsidR="00097DC8">
        <w:rPr>
          <w:rStyle w:val="superscript"/>
        </w:rPr>
        <w:fldChar w:fldCharType="begin"/>
      </w:r>
      <w:r w:rsidR="00097DC8">
        <w:rPr>
          <w:rStyle w:val="superscript"/>
        </w:rPr>
        <w:instrText xml:space="preserve"> EQ \s\do2(0)</w:instrText>
      </w:r>
      <w:r w:rsidR="00097DC8">
        <w:rPr>
          <w:rStyle w:val="superscript"/>
        </w:rPr>
        <w:fldChar w:fldCharType="end"/>
      </w:r>
      <w:r w:rsidR="00097DC8">
        <w:instrText>/n)</w:instrText>
      </w:r>
      <w:r>
        <w:instrText xml:space="preserve">, n)  </w:instrText>
      </w:r>
      <w:r>
        <w:fldChar w:fldCharType="end"/>
      </w:r>
      <w:r>
        <w:t xml:space="preserve">]  = Rem [ </w:t>
      </w:r>
      <w:r>
        <w:fldChar w:fldCharType="begin"/>
      </w:r>
      <w:r>
        <w:instrText xml:space="preserve"> EQ \F( p</w:instrText>
      </w:r>
      <w:r w:rsidR="00097DC8">
        <w:rPr>
          <w:rStyle w:val="superscript"/>
        </w:rPr>
        <w:instrText>s</w:instrText>
      </w:r>
      <w:r>
        <w:instrText xml:space="preserve"> 1, n)  </w:instrText>
      </w:r>
      <w:r>
        <w:fldChar w:fldCharType="end"/>
      </w:r>
      <w:r>
        <w:t>] = r</w:t>
      </w:r>
      <w:r w:rsidRPr="004D6267">
        <w:rPr>
          <w:rStyle w:val="subscript"/>
        </w:rPr>
        <w:t>s</w:t>
      </w:r>
      <w:r>
        <w:rPr>
          <w:rStyle w:val="subscript"/>
        </w:rPr>
        <w:t xml:space="preserve"> </w:t>
      </w:r>
      <w:r w:rsidR="00DD7C97">
        <w:t xml:space="preserve">.  </w:t>
      </w:r>
      <w:r w:rsidR="00FA66A3">
        <w:tab/>
      </w:r>
      <w:r w:rsidR="00FA66A3">
        <w:tab/>
      </w:r>
      <w:r w:rsidR="007F3072">
        <w:tab/>
      </w:r>
      <w:r w:rsidR="00947B36">
        <w:tab/>
      </w:r>
      <w:r w:rsidR="00DD7C97" w:rsidRPr="00947B36">
        <w:rPr>
          <w:b/>
        </w:rPr>
        <w:t>QED</w:t>
      </w:r>
    </w:p>
    <w:p w14:paraId="65AD5007" w14:textId="77777777" w:rsidR="003415DE" w:rsidRDefault="003415DE" w:rsidP="00470E30">
      <w:pPr>
        <w:rPr>
          <w:color w:val="FF0000"/>
        </w:rPr>
      </w:pPr>
      <w:r>
        <w:tab/>
      </w:r>
      <w:r>
        <w:tab/>
      </w:r>
      <w:r>
        <w:tab/>
      </w:r>
      <w:r>
        <w:tab/>
      </w:r>
      <w:r>
        <w:tab/>
      </w:r>
      <w:r>
        <w:tab/>
      </w:r>
      <w:r>
        <w:tab/>
      </w:r>
      <w:r>
        <w:tab/>
      </w:r>
      <w:r>
        <w:tab/>
      </w:r>
      <w:r>
        <w:tab/>
      </w:r>
      <w:r>
        <w:tab/>
      </w:r>
      <w:r>
        <w:tab/>
      </w:r>
    </w:p>
    <w:p w14:paraId="44E4085D" w14:textId="77777777" w:rsidR="003415DE" w:rsidRPr="003415DE" w:rsidRDefault="003415DE" w:rsidP="00470E30">
      <w:r>
        <w:t xml:space="preserve">Now consider this enhanced version of the previous Fact: </w:t>
      </w:r>
    </w:p>
    <w:p w14:paraId="7B21C03B" w14:textId="77777777" w:rsidR="003415DE" w:rsidRDefault="003415DE" w:rsidP="00470E30">
      <w:pPr>
        <w:rPr>
          <w:color w:val="FF0000"/>
        </w:rPr>
      </w:pPr>
    </w:p>
    <w:p w14:paraId="58D89F94" w14:textId="77777777" w:rsidR="00470E30" w:rsidRPr="00491993" w:rsidRDefault="00470E30" w:rsidP="007F3072">
      <w:pPr>
        <w:tabs>
          <w:tab w:val="left" w:pos="7200"/>
          <w:tab w:val="left" w:pos="7920"/>
          <w:tab w:val="right" w:pos="9270"/>
        </w:tabs>
      </w:pPr>
      <w:r>
        <w:rPr>
          <w:b/>
        </w:rPr>
        <w:t>Fact</w:t>
      </w:r>
      <w:r>
        <w:t xml:space="preserve">:  </w:t>
      </w:r>
      <w:r w:rsidR="003415DE">
        <w:t xml:space="preserve">Rem[ </w:t>
      </w:r>
      <w:r w:rsidR="003415DE">
        <w:fldChar w:fldCharType="begin"/>
      </w:r>
      <w:r w:rsidR="003415DE">
        <w:instrText xml:space="preserve"> EQ \F(p</w:instrText>
      </w:r>
      <w:r w:rsidR="003415DE">
        <w:rPr>
          <w:rStyle w:val="superscript"/>
        </w:rPr>
        <w:instrText>Nk</w:instrText>
      </w:r>
      <w:r w:rsidR="003415DE">
        <w:rPr>
          <w:rStyle w:val="superscript"/>
        </w:rPr>
        <w:fldChar w:fldCharType="begin"/>
      </w:r>
      <w:r w:rsidR="003415DE">
        <w:rPr>
          <w:rStyle w:val="superscript"/>
        </w:rPr>
        <w:instrText xml:space="preserve"> EQ \s\do2(0)</w:instrText>
      </w:r>
      <w:r w:rsidR="003415DE">
        <w:rPr>
          <w:rStyle w:val="superscript"/>
        </w:rPr>
        <w:fldChar w:fldCharType="end"/>
      </w:r>
      <w:r w:rsidR="003415DE">
        <w:rPr>
          <w:rStyle w:val="superscript"/>
        </w:rPr>
        <w:instrText>+s</w:instrText>
      </w:r>
      <w:r w:rsidR="003415DE">
        <w:instrText xml:space="preserve">,n) </w:instrText>
      </w:r>
      <w:r w:rsidR="003415DE">
        <w:fldChar w:fldCharType="end"/>
      </w:r>
      <w:r w:rsidR="003415DE">
        <w:t>]</w:t>
      </w:r>
      <w:r>
        <w:t xml:space="preserve"> = r</w:t>
      </w:r>
      <w:r w:rsidRPr="004D6267">
        <w:rPr>
          <w:rStyle w:val="subscript"/>
        </w:rPr>
        <w:t>s</w:t>
      </w:r>
      <w:r>
        <w:t>, the same r</w:t>
      </w:r>
      <w:r w:rsidRPr="004D6267">
        <w:rPr>
          <w:rStyle w:val="subscript"/>
        </w:rPr>
        <w:t xml:space="preserve">s </w:t>
      </w:r>
      <w:r>
        <w:t>numbers given above, for N = 0,1,2...</w:t>
      </w:r>
      <w:r w:rsidR="00491993">
        <w:tab/>
      </w:r>
      <w:r w:rsidR="00491993">
        <w:tab/>
      </w:r>
      <w:r w:rsidR="00491993">
        <w:tab/>
        <w:t>(B.7)</w:t>
      </w:r>
    </w:p>
    <w:p w14:paraId="096ECC42" w14:textId="77777777" w:rsidR="003415DE" w:rsidRDefault="003415DE" w:rsidP="00470E30"/>
    <w:p w14:paraId="7A9EAB22" w14:textId="77777777" w:rsidR="003415DE" w:rsidRDefault="00EC00B8" w:rsidP="00470E30">
      <w:r>
        <w:t xml:space="preserve">If we have a large number of conjugates (B.1) and a small cyclic group (B.2), this Fact says that as the conjugates are mapped in sequence, they are sprayed into the landing </w:t>
      </w:r>
      <w:r w:rsidR="000F0FEC">
        <w:t>zone</w:t>
      </w:r>
      <w:r>
        <w:t xml:space="preserve"> in a sequence of landing spots that repeats again and again in the same order! The first spray sequence has N = 0 and then the Fact just r</w:t>
      </w:r>
      <w:r w:rsidR="00491993">
        <w:t xml:space="preserve">estates (B.3). </w:t>
      </w:r>
      <w:r>
        <w:t>The second spray sequence has N = 1, which we studied in (B.6). Then N = 2,3,4.. are further repeats of the same spray sequence.</w:t>
      </w:r>
      <w:r w:rsidR="00491993">
        <w:t xml:space="preserve">  </w:t>
      </w:r>
      <w:r>
        <w:t>As noted above, this sequence might never hit one or more of the landing spots.</w:t>
      </w:r>
    </w:p>
    <w:p w14:paraId="3418292B" w14:textId="77777777" w:rsidR="003415DE" w:rsidRDefault="003415DE" w:rsidP="00470E30"/>
    <w:p w14:paraId="1DF02D2A" w14:textId="77777777" w:rsidR="00470E30" w:rsidRDefault="00470E30" w:rsidP="00470E30">
      <w:r w:rsidRPr="00EC00B8">
        <w:rPr>
          <w:u w:val="single"/>
        </w:rPr>
        <w:t>Proof:</w:t>
      </w:r>
      <w:r>
        <w:t xml:space="preserve"> </w:t>
      </w:r>
      <w:r w:rsidR="00EC00B8">
        <w:t xml:space="preserve"> </w:t>
      </w:r>
      <w:r>
        <w:t xml:space="preserve">We prove this by induction. Assume it is true for some N (we know N=0 </w:t>
      </w:r>
      <w:r w:rsidR="00491993">
        <w:t>and N=1 work</w:t>
      </w:r>
      <w:r>
        <w:t>), and show true for N+1. Our proof makes two uses of Litt</w:t>
      </w:r>
      <w:r w:rsidR="006B34C7">
        <w:t xml:space="preserve">le Lemma </w:t>
      </w:r>
      <w:r w:rsidR="009F4652">
        <w:t>2</w:t>
      </w:r>
      <w:r w:rsidR="006B34C7">
        <w:t xml:space="preserve"> (1.30). In the first use we have</w:t>
      </w:r>
    </w:p>
    <w:p w14:paraId="2201763B" w14:textId="77777777" w:rsidR="006B34C7" w:rsidRDefault="006B34C7" w:rsidP="00470E30"/>
    <w:p w14:paraId="2D218456" w14:textId="77777777" w:rsidR="00FA66A3" w:rsidRPr="00FA66A3" w:rsidRDefault="00FA66A3" w:rsidP="007F3072">
      <w:pPr>
        <w:tabs>
          <w:tab w:val="left" w:pos="7200"/>
          <w:tab w:val="left" w:pos="7920"/>
          <w:tab w:val="right" w:pos="9270"/>
        </w:tabs>
      </w:pPr>
      <w:r>
        <w:tab/>
        <w:t xml:space="preserve">Rem[ </w:t>
      </w:r>
      <w:r>
        <w:fldChar w:fldCharType="begin"/>
      </w:r>
      <w:r>
        <w:instrText xml:space="preserve"> EQ \f(xy,n) </w:instrText>
      </w:r>
      <w:r>
        <w:fldChar w:fldCharType="end"/>
      </w:r>
      <w:r>
        <w:t xml:space="preserve">] =  Rem[ </w:t>
      </w:r>
      <w:r>
        <w:fldChar w:fldCharType="begin"/>
      </w:r>
      <w:r>
        <w:instrText xml:space="preserve"> EQ \F(y Rem(x/n) ,n)  </w:instrText>
      </w:r>
      <w:r>
        <w:fldChar w:fldCharType="end"/>
      </w:r>
      <w:r>
        <w:t>]</w:t>
      </w:r>
      <w:r>
        <w:tab/>
      </w:r>
      <w:r>
        <w:tab/>
      </w:r>
      <w:r>
        <w:tab/>
      </w:r>
      <w:r>
        <w:tab/>
      </w:r>
      <w:r>
        <w:tab/>
      </w:r>
      <w:r>
        <w:tab/>
      </w:r>
      <w:r>
        <w:tab/>
      </w:r>
      <w:r>
        <w:tab/>
      </w:r>
      <w:r w:rsidRPr="00FA66A3">
        <w:rPr>
          <w:i/>
        </w:rPr>
        <w:t>(1.30</w:t>
      </w:r>
      <w:r w:rsidR="005775D0">
        <w:rPr>
          <w:i/>
        </w:rPr>
        <w:t>a</w:t>
      </w:r>
      <w:r w:rsidRPr="00FA66A3">
        <w:rPr>
          <w:i/>
        </w:rPr>
        <w:t>)</w:t>
      </w:r>
    </w:p>
    <w:p w14:paraId="79DE94FB" w14:textId="77777777" w:rsidR="00470E30" w:rsidRDefault="00470E30" w:rsidP="00470E30"/>
    <w:p w14:paraId="6B0654CC" w14:textId="77777777" w:rsidR="00470E30" w:rsidRDefault="00FA66A3" w:rsidP="00470E30">
      <w:r>
        <w:t>with x = p</w:t>
      </w:r>
      <w:r>
        <w:rPr>
          <w:rStyle w:val="superscript"/>
        </w:rPr>
        <w:t>Nk</w:t>
      </w:r>
      <w:r>
        <w:rPr>
          <w:rStyle w:val="superscript"/>
        </w:rPr>
        <w:fldChar w:fldCharType="begin"/>
      </w:r>
      <w:r>
        <w:rPr>
          <w:rStyle w:val="superscript"/>
        </w:rPr>
        <w:instrText xml:space="preserve"> EQ \s\do2(0)</w:instrText>
      </w:r>
      <w:r>
        <w:rPr>
          <w:rStyle w:val="superscript"/>
        </w:rPr>
        <w:fldChar w:fldCharType="end"/>
      </w:r>
      <w:r>
        <w:rPr>
          <w:rStyle w:val="superscript"/>
        </w:rPr>
        <w:t>+s</w:t>
      </w:r>
      <w:r>
        <w:t xml:space="preserve">  and y = p</w:t>
      </w:r>
      <w:r>
        <w:rPr>
          <w:rStyle w:val="superscript"/>
        </w:rPr>
        <w:t>k</w:t>
      </w:r>
      <w:r>
        <w:rPr>
          <w:rStyle w:val="superscript"/>
        </w:rPr>
        <w:fldChar w:fldCharType="begin"/>
      </w:r>
      <w:r>
        <w:rPr>
          <w:rStyle w:val="superscript"/>
        </w:rPr>
        <w:instrText xml:space="preserve"> EQ \s\do2(0)</w:instrText>
      </w:r>
      <w:r>
        <w:rPr>
          <w:rStyle w:val="superscript"/>
        </w:rPr>
        <w:fldChar w:fldCharType="end"/>
      </w:r>
      <w:r>
        <w:t xml:space="preserve"> and xy = p</w:t>
      </w:r>
      <w:r>
        <w:rPr>
          <w:rStyle w:val="superscript"/>
        </w:rPr>
        <w:t>(N+1)k</w:t>
      </w:r>
      <w:r>
        <w:rPr>
          <w:rStyle w:val="superscript"/>
        </w:rPr>
        <w:fldChar w:fldCharType="begin"/>
      </w:r>
      <w:r>
        <w:rPr>
          <w:rStyle w:val="superscript"/>
        </w:rPr>
        <w:instrText xml:space="preserve"> EQ \s\do2(0)</w:instrText>
      </w:r>
      <w:r>
        <w:rPr>
          <w:rStyle w:val="superscript"/>
        </w:rPr>
        <w:fldChar w:fldCharType="end"/>
      </w:r>
      <w:r>
        <w:rPr>
          <w:rStyle w:val="superscript"/>
        </w:rPr>
        <w:t>+s</w:t>
      </w:r>
      <w:r>
        <w:t xml:space="preserve"> to get</w:t>
      </w:r>
    </w:p>
    <w:p w14:paraId="6CEFFA70" w14:textId="77777777" w:rsidR="006B34C7" w:rsidRDefault="006B34C7" w:rsidP="00470E30"/>
    <w:p w14:paraId="4D677CEB" w14:textId="77777777" w:rsidR="00FA66A3" w:rsidRDefault="006B34C7" w:rsidP="006B34C7">
      <w:r>
        <w:tab/>
        <w:t xml:space="preserve">Rem[ </w:t>
      </w:r>
      <w:r>
        <w:fldChar w:fldCharType="begin"/>
      </w:r>
      <w:r>
        <w:instrText xml:space="preserve"> EQ \F(p</w:instrText>
      </w:r>
      <w:r>
        <w:rPr>
          <w:rStyle w:val="superscript"/>
        </w:rPr>
        <w:instrText>(N+1)k</w:instrText>
      </w:r>
      <w:r>
        <w:rPr>
          <w:rStyle w:val="superscript"/>
        </w:rPr>
        <w:fldChar w:fldCharType="begin"/>
      </w:r>
      <w:r>
        <w:rPr>
          <w:rStyle w:val="superscript"/>
        </w:rPr>
        <w:instrText xml:space="preserve"> EQ \s\do2(0)</w:instrText>
      </w:r>
      <w:r>
        <w:rPr>
          <w:rStyle w:val="superscript"/>
        </w:rPr>
        <w:fldChar w:fldCharType="end"/>
      </w:r>
      <w:r>
        <w:rPr>
          <w:rStyle w:val="superscript"/>
        </w:rPr>
        <w:instrText>+s</w:instrText>
      </w:r>
      <w:r>
        <w:instrText xml:space="preserve">,n) </w:instrText>
      </w:r>
      <w:r>
        <w:fldChar w:fldCharType="end"/>
      </w:r>
      <w:r>
        <w:t xml:space="preserve">]  = Rem[ </w:t>
      </w:r>
      <w:r w:rsidRPr="006B34C7">
        <w:rPr>
          <w:noProof/>
        </w:rPr>
        <w:fldChar w:fldCharType="begin"/>
      </w:r>
      <w:r w:rsidRPr="006B34C7">
        <w:rPr>
          <w:noProof/>
        </w:rPr>
        <w:instrText xml:space="preserve"> EQ \F(p</w:instrText>
      </w:r>
      <w:r w:rsidRPr="006B34C7">
        <w:rPr>
          <w:rStyle w:val="superscript"/>
          <w:noProof/>
        </w:rPr>
        <w:instrText>k</w:instrText>
      </w:r>
      <w:r w:rsidRPr="006B34C7">
        <w:rPr>
          <w:rStyle w:val="superscript"/>
          <w:noProof/>
        </w:rPr>
        <w:fldChar w:fldCharType="begin"/>
      </w:r>
      <w:r w:rsidRPr="006B34C7">
        <w:rPr>
          <w:rStyle w:val="superscript"/>
          <w:noProof/>
        </w:rPr>
        <w:instrText xml:space="preserve"> EQ \s\do2(0)</w:instrText>
      </w:r>
      <w:r w:rsidRPr="006B34C7">
        <w:rPr>
          <w:rStyle w:val="superscript"/>
          <w:noProof/>
        </w:rPr>
        <w:fldChar w:fldCharType="end"/>
      </w:r>
      <w:r w:rsidRPr="006B34C7">
        <w:rPr>
          <w:noProof/>
        </w:rPr>
        <w:instrText>Rem(p</w:instrText>
      </w:r>
      <w:r w:rsidRPr="006B34C7">
        <w:rPr>
          <w:rStyle w:val="superscript"/>
          <w:noProof/>
        </w:rPr>
        <w:instrText>Nk</w:instrText>
      </w:r>
      <w:r w:rsidRPr="006B34C7">
        <w:rPr>
          <w:rStyle w:val="superscript"/>
          <w:noProof/>
        </w:rPr>
        <w:fldChar w:fldCharType="begin"/>
      </w:r>
      <w:r w:rsidRPr="006B34C7">
        <w:rPr>
          <w:rStyle w:val="superscript"/>
          <w:noProof/>
        </w:rPr>
        <w:instrText xml:space="preserve"> EQ \s\do2(0)</w:instrText>
      </w:r>
      <w:r w:rsidRPr="006B34C7">
        <w:rPr>
          <w:rStyle w:val="superscript"/>
          <w:noProof/>
        </w:rPr>
        <w:fldChar w:fldCharType="end"/>
      </w:r>
      <w:r w:rsidRPr="006B34C7">
        <w:rPr>
          <w:rStyle w:val="superscript"/>
          <w:noProof/>
        </w:rPr>
        <w:instrText>+s</w:instrText>
      </w:r>
      <w:r w:rsidRPr="006B34C7">
        <w:rPr>
          <w:noProof/>
        </w:rPr>
        <w:instrText xml:space="preserve">/n),n) </w:instrText>
      </w:r>
      <w:r w:rsidRPr="006B34C7">
        <w:rPr>
          <w:noProof/>
        </w:rPr>
        <w:fldChar w:fldCharType="end"/>
      </w:r>
      <w:r>
        <w:t xml:space="preserve">]  </w:t>
      </w:r>
    </w:p>
    <w:p w14:paraId="1630224F" w14:textId="77777777" w:rsidR="00491993" w:rsidRDefault="00DD6954" w:rsidP="006B34C7">
      <w:r>
        <w:tab/>
      </w:r>
      <w:r w:rsidR="006B34C7">
        <w:t>=</w:t>
      </w:r>
      <w:r w:rsidR="006B34C7" w:rsidRPr="006B34C7">
        <w:t xml:space="preserve"> </w:t>
      </w:r>
      <w:r w:rsidR="006B34C7">
        <w:t xml:space="preserve">Rem [ </w:t>
      </w:r>
      <w:r w:rsidR="006B34C7">
        <w:fldChar w:fldCharType="begin"/>
      </w:r>
      <w:r w:rsidR="006B34C7">
        <w:instrText xml:space="preserve"> EQ \F(p</w:instrText>
      </w:r>
      <w:r w:rsidR="006B34C7">
        <w:rPr>
          <w:rStyle w:val="superscript"/>
        </w:rPr>
        <w:instrText>k</w:instrText>
      </w:r>
      <w:r w:rsidR="006B34C7">
        <w:rPr>
          <w:rStyle w:val="superscript"/>
        </w:rPr>
        <w:fldChar w:fldCharType="begin"/>
      </w:r>
      <w:r w:rsidR="006B34C7">
        <w:rPr>
          <w:rStyle w:val="superscript"/>
        </w:rPr>
        <w:instrText xml:space="preserve"> EQ \s\do2(0)</w:instrText>
      </w:r>
      <w:r w:rsidR="006B34C7">
        <w:rPr>
          <w:rStyle w:val="superscript"/>
        </w:rPr>
        <w:fldChar w:fldCharType="end"/>
      </w:r>
      <w:r w:rsidR="00FA66A3">
        <w:rPr>
          <w:rStyle w:val="superscript"/>
        </w:rPr>
        <w:instrText xml:space="preserve"> </w:instrText>
      </w:r>
      <w:r w:rsidR="006B34C7">
        <w:instrText>r</w:instrText>
      </w:r>
      <w:r w:rsidR="006B34C7">
        <w:rPr>
          <w:rStyle w:val="subscript"/>
        </w:rPr>
        <w:instrText>s</w:instrText>
      </w:r>
      <w:r w:rsidR="006B34C7">
        <w:instrText xml:space="preserve">, n)  </w:instrText>
      </w:r>
      <w:r w:rsidR="006B34C7">
        <w:fldChar w:fldCharType="end"/>
      </w:r>
      <w:r w:rsidR="00FA66A3">
        <w:t xml:space="preserve">]  </w:t>
      </w:r>
      <w:r w:rsidR="00FA66A3">
        <w:tab/>
      </w:r>
      <w:r w:rsidR="00FA66A3">
        <w:tab/>
      </w:r>
      <w:r w:rsidR="00491993">
        <w:tab/>
      </w:r>
      <w:r w:rsidR="00FA66A3">
        <w:t xml:space="preserve">// induction proof assumes </w:t>
      </w:r>
      <w:r w:rsidR="00FA66A3" w:rsidRPr="00491993">
        <w:t xml:space="preserve">Fact </w:t>
      </w:r>
      <w:r w:rsidR="00491993" w:rsidRPr="00491993">
        <w:t>(B.7)</w:t>
      </w:r>
      <w:r w:rsidR="00491993">
        <w:rPr>
          <w:b/>
        </w:rPr>
        <w:t xml:space="preserve"> </w:t>
      </w:r>
      <w:r w:rsidR="00FA66A3">
        <w:t>is valid for N = N</w:t>
      </w:r>
    </w:p>
    <w:p w14:paraId="4FA0E97F" w14:textId="77777777" w:rsidR="00491993" w:rsidRDefault="006B34C7" w:rsidP="006B34C7">
      <w:r>
        <w:tab/>
        <w:t xml:space="preserve">= Rem [ </w:t>
      </w:r>
      <w:r>
        <w:fldChar w:fldCharType="begin"/>
      </w:r>
      <w:r>
        <w:instrText xml:space="preserve"> EQ \F( r</w:instrText>
      </w:r>
      <w:r>
        <w:rPr>
          <w:rStyle w:val="subscript"/>
        </w:rPr>
        <w:instrText>s</w:instrText>
      </w:r>
      <w:r>
        <w:instrText xml:space="preserve"> Rem[p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xml:space="preserve">/n], n)  </w:instrText>
      </w:r>
      <w:r>
        <w:fldChar w:fldCharType="end"/>
      </w:r>
      <w:r>
        <w:t xml:space="preserve">]  </w:t>
      </w:r>
      <w:r w:rsidR="00491993">
        <w:tab/>
      </w:r>
      <w:r w:rsidR="00491993">
        <w:tab/>
        <w:t>// this is (1.30</w:t>
      </w:r>
      <w:r w:rsidR="005775D0">
        <w:t>a</w:t>
      </w:r>
      <w:r w:rsidR="00491993">
        <w:t>) applied again with x = p</w:t>
      </w:r>
      <w:r w:rsidR="00491993">
        <w:rPr>
          <w:rStyle w:val="superscript"/>
        </w:rPr>
        <w:t>k</w:t>
      </w:r>
      <w:r w:rsidR="00491993">
        <w:rPr>
          <w:rStyle w:val="superscript"/>
        </w:rPr>
        <w:fldChar w:fldCharType="begin"/>
      </w:r>
      <w:r w:rsidR="00491993">
        <w:rPr>
          <w:rStyle w:val="superscript"/>
        </w:rPr>
        <w:instrText xml:space="preserve"> EQ \s\do2(0)</w:instrText>
      </w:r>
      <w:r w:rsidR="00491993">
        <w:rPr>
          <w:rStyle w:val="superscript"/>
        </w:rPr>
        <w:fldChar w:fldCharType="end"/>
      </w:r>
      <w:r w:rsidR="00491993">
        <w:t xml:space="preserve"> and y = r</w:t>
      </w:r>
      <w:r w:rsidR="00491993">
        <w:rPr>
          <w:rStyle w:val="subscript"/>
        </w:rPr>
        <w:t>s</w:t>
      </w:r>
    </w:p>
    <w:p w14:paraId="6B2A7AD6" w14:textId="77777777" w:rsidR="006B34C7" w:rsidRPr="006B34C7" w:rsidRDefault="00491993" w:rsidP="00470E30">
      <w:r>
        <w:tab/>
      </w:r>
      <w:r w:rsidR="00DD6954">
        <w:t xml:space="preserve">= </w:t>
      </w:r>
      <w:r w:rsidR="006B34C7">
        <w:t>Rem(r</w:t>
      </w:r>
      <w:r w:rsidR="006B34C7" w:rsidRPr="004D6267">
        <w:rPr>
          <w:rStyle w:val="subscript"/>
        </w:rPr>
        <w:t>s</w:t>
      </w:r>
      <w:r w:rsidR="006B34C7">
        <w:t>1 /n)</w:t>
      </w:r>
      <w:r>
        <w:tab/>
      </w:r>
      <w:r>
        <w:tab/>
      </w:r>
      <w:r>
        <w:tab/>
        <w:t>// from Fact (B.6)</w:t>
      </w:r>
    </w:p>
    <w:p w14:paraId="57B74B71" w14:textId="77777777" w:rsidR="00491993" w:rsidRPr="00491993" w:rsidRDefault="00491993" w:rsidP="00470E30">
      <w:pPr>
        <w:rPr>
          <w:rStyle w:val="subscript"/>
        </w:rPr>
      </w:pPr>
      <w:r>
        <w:rPr>
          <w:rStyle w:val="subscript"/>
        </w:rPr>
        <w:tab/>
      </w:r>
      <w:r>
        <w:t>= r</w:t>
      </w:r>
      <w:r>
        <w:rPr>
          <w:rStyle w:val="subscript"/>
        </w:rPr>
        <w:t xml:space="preserve">s </w:t>
      </w:r>
      <w:r>
        <w:rPr>
          <w:rStyle w:val="subscript"/>
        </w:rPr>
        <w:tab/>
      </w:r>
      <w:r>
        <w:tab/>
      </w:r>
      <w:r>
        <w:tab/>
      </w:r>
      <w:r>
        <w:tab/>
        <w:t>// Rem(r</w:t>
      </w:r>
      <w:r>
        <w:rPr>
          <w:rStyle w:val="subscript"/>
        </w:rPr>
        <w:t>s</w:t>
      </w:r>
      <w:r>
        <w:t>/n) = r</w:t>
      </w:r>
      <w:r>
        <w:rPr>
          <w:rStyle w:val="subscript"/>
        </w:rPr>
        <w:t>s</w:t>
      </w:r>
    </w:p>
    <w:p w14:paraId="2DD616E0" w14:textId="77777777" w:rsidR="00491993" w:rsidRDefault="00491993" w:rsidP="00470E30"/>
    <w:p w14:paraId="09386DA3" w14:textId="77777777" w:rsidR="00491993" w:rsidRDefault="00491993" w:rsidP="007F3072">
      <w:pPr>
        <w:tabs>
          <w:tab w:val="left" w:pos="7200"/>
          <w:tab w:val="left" w:pos="7920"/>
          <w:tab w:val="right" w:pos="9270"/>
        </w:tabs>
      </w:pPr>
      <w:r>
        <w:t xml:space="preserve">Thus we have shown that Rem[ </w:t>
      </w:r>
      <w:r>
        <w:fldChar w:fldCharType="begin"/>
      </w:r>
      <w:r>
        <w:instrText xml:space="preserve"> EQ \F(p</w:instrText>
      </w:r>
      <w:r>
        <w:rPr>
          <w:rStyle w:val="superscript"/>
        </w:rPr>
        <w:instrText>(N+1)k</w:instrText>
      </w:r>
      <w:r>
        <w:rPr>
          <w:rStyle w:val="superscript"/>
        </w:rPr>
        <w:fldChar w:fldCharType="begin"/>
      </w:r>
      <w:r>
        <w:rPr>
          <w:rStyle w:val="superscript"/>
        </w:rPr>
        <w:instrText xml:space="preserve"> EQ \s\do2(0)</w:instrText>
      </w:r>
      <w:r>
        <w:rPr>
          <w:rStyle w:val="superscript"/>
        </w:rPr>
        <w:fldChar w:fldCharType="end"/>
      </w:r>
      <w:r>
        <w:rPr>
          <w:rStyle w:val="superscript"/>
        </w:rPr>
        <w:instrText>+s</w:instrText>
      </w:r>
      <w:r>
        <w:instrText xml:space="preserve">,n) </w:instrText>
      </w:r>
      <w:r>
        <w:fldChar w:fldCharType="end"/>
      </w:r>
      <w:r>
        <w:t>] = r</w:t>
      </w:r>
      <w:r>
        <w:rPr>
          <w:rStyle w:val="subscript"/>
        </w:rPr>
        <w:t>s</w:t>
      </w:r>
      <w:r>
        <w:t xml:space="preserve"> whi</w:t>
      </w:r>
      <w:r w:rsidR="007F3072">
        <w:t xml:space="preserve">ch is our Fact (B.7) for N+1. </w:t>
      </w:r>
      <w:r w:rsidR="007F3072">
        <w:tab/>
      </w:r>
      <w:r w:rsidR="00947B36">
        <w:tab/>
      </w:r>
      <w:r w:rsidRPr="00947B36">
        <w:rPr>
          <w:b/>
        </w:rPr>
        <w:t>QED</w:t>
      </w:r>
    </w:p>
    <w:p w14:paraId="54D2CD05" w14:textId="77777777" w:rsidR="00491993" w:rsidRDefault="00491993" w:rsidP="00470E30"/>
    <w:p w14:paraId="36102B9C" w14:textId="77777777" w:rsidR="00470E30" w:rsidRPr="000F0FEC" w:rsidRDefault="00470E30" w:rsidP="00470E30">
      <w:r>
        <w:t>So the question of whether all m conjugates are distinct in the original set boils down to the question of whether there exists a k</w:t>
      </w:r>
      <w:r w:rsidRPr="004D6267">
        <w:rPr>
          <w:rStyle w:val="subscript"/>
        </w:rPr>
        <w:t>0</w:t>
      </w:r>
      <w:r>
        <w:t> such that Rem(</w:t>
      </w:r>
      <w:r w:rsidR="00832EC7">
        <w:t>p</w:t>
      </w:r>
      <w:r w:rsidR="00832EC7">
        <w:rPr>
          <w:rStyle w:val="superscript"/>
        </w:rPr>
        <w:t>k</w:t>
      </w:r>
      <w:r w:rsidR="00832EC7">
        <w:rPr>
          <w:rStyle w:val="superscript"/>
        </w:rPr>
        <w:fldChar w:fldCharType="begin"/>
      </w:r>
      <w:r w:rsidR="00832EC7">
        <w:rPr>
          <w:rStyle w:val="superscript"/>
        </w:rPr>
        <w:instrText xml:space="preserve"> EQ \s\do2(0)</w:instrText>
      </w:r>
      <w:r w:rsidR="00832EC7">
        <w:rPr>
          <w:rStyle w:val="superscript"/>
        </w:rPr>
        <w:fldChar w:fldCharType="end"/>
      </w:r>
      <w:r>
        <w:t>/n) = 1, where k</w:t>
      </w:r>
      <w:r w:rsidRPr="004D6267">
        <w:rPr>
          <w:rStyle w:val="subscript"/>
        </w:rPr>
        <w:t xml:space="preserve">0 </w:t>
      </w:r>
      <w:r w:rsidR="00832EC7">
        <w:t>&lt;</w:t>
      </w:r>
      <w:r>
        <w:t xml:space="preserve"> m. This in turn depends on </w:t>
      </w:r>
      <w:r w:rsidR="00C8712A">
        <w:t xml:space="preserve">p and on </w:t>
      </w:r>
      <w:r>
        <w:t xml:space="preserve">the order n of the cyclic subgroup which contains element α. </w:t>
      </w:r>
      <w:r w:rsidR="000F0FEC">
        <w:t xml:space="preserve">If there </w:t>
      </w:r>
      <w:r w:rsidR="000F0FEC" w:rsidRPr="000F0FEC">
        <w:rPr>
          <w:i/>
        </w:rPr>
        <w:t>is</w:t>
      </w:r>
      <w:r w:rsidR="000F0FEC">
        <w:t xml:space="preserve"> some k</w:t>
      </w:r>
      <w:r w:rsidR="000F0FEC">
        <w:rPr>
          <w:rStyle w:val="subscript"/>
        </w:rPr>
        <w:t>0</w:t>
      </w:r>
      <w:r w:rsidR="000F0FEC">
        <w:t xml:space="preserve"> &lt; m, then we get some number of "repeat hits" in the landing zone, which means that some of the conjugate set elements are identical. </w:t>
      </w:r>
    </w:p>
    <w:p w14:paraId="2565BDA4" w14:textId="77777777" w:rsidR="00C8712A" w:rsidRDefault="00C8712A" w:rsidP="00470E30"/>
    <w:p w14:paraId="4B28F85F" w14:textId="77777777" w:rsidR="00C8712A" w:rsidRDefault="00C8712A" w:rsidP="00470E30">
      <w:r>
        <w:t xml:space="preserve">If α is a </w:t>
      </w:r>
      <w:r w:rsidRPr="000F0FEC">
        <w:rPr>
          <w:i/>
        </w:rPr>
        <w:t>primitive</w:t>
      </w:r>
      <w:r>
        <w:t xml:space="preserve"> element of GF(q), then we know n = q-1 because such an α is a generator of {</w:t>
      </w:r>
      <w:r w:rsidR="00601D88">
        <w:t>GF(q)-</w:t>
      </w:r>
      <w:r>
        <w:t>0} and since this group is cyclic, all group elements can be enumerat</w:t>
      </w:r>
      <w:r w:rsidR="00CC5D0B">
        <w:t xml:space="preserve">ed as powers of α, see (4.31). </w:t>
      </w:r>
      <w:r>
        <w:t>In this case, it is easy to see that all m conjugates in the sequence (B.1) are distinct, because there is no k</w:t>
      </w:r>
      <w:r>
        <w:rPr>
          <w:rStyle w:val="subscript"/>
        </w:rPr>
        <w:t>0</w:t>
      </w:r>
      <w:r>
        <w:t xml:space="preserve"> &lt; m such that Rem(p</w:t>
      </w:r>
      <w:r>
        <w:rPr>
          <w:rStyle w:val="superscript"/>
        </w:rPr>
        <w:t>k</w:t>
      </w:r>
      <w:r>
        <w:rPr>
          <w:rStyle w:val="superscript"/>
        </w:rPr>
        <w:fldChar w:fldCharType="begin"/>
      </w:r>
      <w:r>
        <w:rPr>
          <w:rStyle w:val="superscript"/>
        </w:rPr>
        <w:instrText xml:space="preserve"> EQ \s\do2(0)</w:instrText>
      </w:r>
      <w:r>
        <w:rPr>
          <w:rStyle w:val="superscript"/>
        </w:rPr>
        <w:fldChar w:fldCharType="end"/>
      </w:r>
      <w:r>
        <w:t>/n) = 1 since</w:t>
      </w:r>
      <w:r w:rsidR="00601D88">
        <w:t xml:space="preserve">, </w:t>
      </w:r>
    </w:p>
    <w:p w14:paraId="7DCD2C66" w14:textId="77777777" w:rsidR="00B577CE" w:rsidRDefault="00B577CE" w:rsidP="00470E30"/>
    <w:p w14:paraId="432D47BB" w14:textId="77777777" w:rsidR="00601D88" w:rsidRDefault="00C8712A" w:rsidP="00470E30">
      <w:r>
        <w:tab/>
        <w:t xml:space="preserve">Rem [ </w:t>
      </w:r>
      <w:r>
        <w:fldChar w:fldCharType="begin"/>
      </w:r>
      <w:r>
        <w:instrText xml:space="preserve"> EQ \F(p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xml:space="preserve">, n)  </w:instrText>
      </w:r>
      <w:r>
        <w:fldChar w:fldCharType="end"/>
      </w:r>
      <w:r>
        <w:t xml:space="preserve">]  = Rem [ </w:t>
      </w:r>
      <w:r>
        <w:fldChar w:fldCharType="begin"/>
      </w:r>
      <w:r>
        <w:instrText xml:space="preserve"> EQ \F(p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xml:space="preserve">, q-1)  </w:instrText>
      </w:r>
      <w:r>
        <w:fldChar w:fldCharType="end"/>
      </w:r>
      <w:r>
        <w:t xml:space="preserve">]  = Rem [ </w:t>
      </w:r>
      <w:r>
        <w:fldChar w:fldCharType="begin"/>
      </w:r>
      <w:r>
        <w:instrText xml:space="preserve"> EQ \F(p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p</w:instrText>
      </w:r>
      <w:r>
        <w:rPr>
          <w:rStyle w:val="superscript"/>
        </w:rPr>
        <w:instrText>m</w:instrText>
      </w:r>
      <w:r>
        <w:instrText xml:space="preserve">-1)  </w:instrText>
      </w:r>
      <w:r>
        <w:fldChar w:fldCharType="end"/>
      </w:r>
      <w:r>
        <w:t xml:space="preserve">]  </w:t>
      </w:r>
      <w:r w:rsidR="00BD24F9">
        <w:t>= p</w:t>
      </w:r>
      <w:r w:rsidR="00BD24F9">
        <w:rPr>
          <w:rStyle w:val="superscript"/>
        </w:rPr>
        <w:t>k</w:t>
      </w:r>
      <w:r w:rsidR="00BD24F9">
        <w:rPr>
          <w:rStyle w:val="superscript"/>
        </w:rPr>
        <w:fldChar w:fldCharType="begin"/>
      </w:r>
      <w:r w:rsidR="00BD24F9">
        <w:rPr>
          <w:rStyle w:val="superscript"/>
        </w:rPr>
        <w:instrText xml:space="preserve"> EQ \s\do2(0)</w:instrText>
      </w:r>
      <w:r w:rsidR="00BD24F9">
        <w:rPr>
          <w:rStyle w:val="superscript"/>
        </w:rPr>
        <w:fldChar w:fldCharType="end"/>
      </w:r>
      <w:r w:rsidR="00BD24F9">
        <w:t xml:space="preserve">   ≠  1  .</w:t>
      </w:r>
    </w:p>
    <w:p w14:paraId="3B25A262" w14:textId="77777777" w:rsidR="00C8712A" w:rsidRDefault="00BD24F9" w:rsidP="00470E30">
      <w:r>
        <w:t>For the last steps, since</w:t>
      </w:r>
      <w:r w:rsidR="00601D88">
        <w:t xml:space="preserve"> k</w:t>
      </w:r>
      <w:r>
        <w:rPr>
          <w:rStyle w:val="subscript"/>
        </w:rPr>
        <w:t>0</w:t>
      </w:r>
      <w:r w:rsidR="00601D88">
        <w:t xml:space="preserve"> &lt; m, the fraction  </w:t>
      </w:r>
      <w:r w:rsidR="00601D88">
        <w:fldChar w:fldCharType="begin"/>
      </w:r>
      <w:r w:rsidR="00601D88">
        <w:instrText xml:space="preserve"> EQ \F(p</w:instrText>
      </w:r>
      <w:r w:rsidR="00601D88">
        <w:rPr>
          <w:rStyle w:val="superscript"/>
        </w:rPr>
        <w:instrText>k</w:instrText>
      </w:r>
      <w:r w:rsidR="00601D88">
        <w:rPr>
          <w:rStyle w:val="superscript"/>
        </w:rPr>
        <w:fldChar w:fldCharType="begin"/>
      </w:r>
      <w:r w:rsidR="00601D88">
        <w:rPr>
          <w:rStyle w:val="superscript"/>
        </w:rPr>
        <w:instrText xml:space="preserve"> EQ \s\do2(0)</w:instrText>
      </w:r>
      <w:r w:rsidR="00601D88">
        <w:rPr>
          <w:rStyle w:val="superscript"/>
        </w:rPr>
        <w:fldChar w:fldCharType="end"/>
      </w:r>
      <w:r w:rsidR="00601D88">
        <w:instrText>, p</w:instrText>
      </w:r>
      <w:r w:rsidR="00601D88">
        <w:rPr>
          <w:rStyle w:val="superscript"/>
        </w:rPr>
        <w:instrText>m</w:instrText>
      </w:r>
      <w:r w:rsidR="00601D88">
        <w:instrText xml:space="preserve">-1)  </w:instrText>
      </w:r>
      <w:r w:rsidR="00601D88">
        <w:fldChar w:fldCharType="end"/>
      </w:r>
      <w:r w:rsidR="00601D88">
        <w:t xml:space="preserve"> is a proper fraction, </w:t>
      </w:r>
      <w:r>
        <w:t>so the remainder is p</w:t>
      </w:r>
      <w:r>
        <w:rPr>
          <w:rStyle w:val="superscript"/>
        </w:rPr>
        <w:t>k</w:t>
      </w:r>
      <w:r>
        <w:rPr>
          <w:rStyle w:val="superscript"/>
        </w:rPr>
        <w:fldChar w:fldCharType="begin"/>
      </w:r>
      <w:r>
        <w:rPr>
          <w:rStyle w:val="superscript"/>
        </w:rPr>
        <w:instrText xml:space="preserve"> EQ \s\do2(0)</w:instrText>
      </w:r>
      <w:r>
        <w:rPr>
          <w:rStyle w:val="superscript"/>
        </w:rPr>
        <w:fldChar w:fldCharType="end"/>
      </w:r>
      <w:r>
        <w:t xml:space="preserve"> . Since we assume p ≥ 2  and k</w:t>
      </w:r>
      <w:r>
        <w:rPr>
          <w:rStyle w:val="subscript"/>
        </w:rPr>
        <w:t>0</w:t>
      </w:r>
      <w:r>
        <w:t xml:space="preserve"> &gt; 0, we cannot have p</w:t>
      </w:r>
      <w:r>
        <w:rPr>
          <w:rStyle w:val="superscript"/>
        </w:rPr>
        <w:t>k</w:t>
      </w:r>
      <w:r>
        <w:rPr>
          <w:rStyle w:val="superscript"/>
        </w:rPr>
        <w:fldChar w:fldCharType="begin"/>
      </w:r>
      <w:r>
        <w:rPr>
          <w:rStyle w:val="superscript"/>
        </w:rPr>
        <w:instrText xml:space="preserve"> EQ \s\do2(0)</w:instrText>
      </w:r>
      <w:r>
        <w:rPr>
          <w:rStyle w:val="superscript"/>
        </w:rPr>
        <w:fldChar w:fldCharType="end"/>
      </w:r>
      <w:r>
        <w:t xml:space="preserve">  = 1. </w:t>
      </w:r>
      <w:r w:rsidR="00DD6954">
        <w:t xml:space="preserve">Thus we have proven: </w:t>
      </w:r>
    </w:p>
    <w:p w14:paraId="2DD34E16" w14:textId="77777777" w:rsidR="00B577CE" w:rsidRDefault="00B577CE" w:rsidP="007F3072">
      <w:pPr>
        <w:tabs>
          <w:tab w:val="left" w:pos="7200"/>
          <w:tab w:val="left" w:pos="7920"/>
          <w:tab w:val="right" w:pos="9270"/>
        </w:tabs>
        <w:rPr>
          <w:b/>
        </w:rPr>
      </w:pPr>
    </w:p>
    <w:p w14:paraId="1E677C95" w14:textId="77777777" w:rsidR="00601D88" w:rsidRDefault="00DD6954" w:rsidP="00B577CE">
      <w:pPr>
        <w:tabs>
          <w:tab w:val="left" w:pos="7200"/>
          <w:tab w:val="left" w:pos="7920"/>
          <w:tab w:val="right" w:pos="9270"/>
        </w:tabs>
      </w:pPr>
      <w:r w:rsidRPr="00DD6954">
        <w:rPr>
          <w:b/>
        </w:rPr>
        <w:t>Fact:</w:t>
      </w:r>
      <w:r>
        <w:t xml:space="preserve"> If α is a </w:t>
      </w:r>
      <w:r w:rsidRPr="00DD6954">
        <w:t>primitive</w:t>
      </w:r>
      <w:r>
        <w:t xml:space="preserve"> element of GF(q), then all m conjugates in the conjugate set of α are distinct. Conversely, if α is not a primitive element, it is possible that only the first k</w:t>
      </w:r>
      <w:r>
        <w:rPr>
          <w:rStyle w:val="subscript"/>
        </w:rPr>
        <w:t>0</w:t>
      </w:r>
      <w:r>
        <w:t xml:space="preserve"> of the c</w:t>
      </w:r>
      <w:r w:rsidR="00494E3F">
        <w:t>onjugates are in fact distinct, for some k</w:t>
      </w:r>
      <w:r w:rsidR="00494E3F">
        <w:rPr>
          <w:rStyle w:val="subscript"/>
        </w:rPr>
        <w:t>0</w:t>
      </w:r>
      <w:r w:rsidR="00494E3F">
        <w:t xml:space="preserve"> &lt; m. </w:t>
      </w:r>
      <w:r w:rsidR="00494E3F">
        <w:tab/>
      </w:r>
      <w:r w:rsidR="00B577CE">
        <w:tab/>
      </w:r>
      <w:r>
        <w:tab/>
      </w:r>
      <w:r>
        <w:tab/>
      </w:r>
      <w:r>
        <w:tab/>
      </w:r>
      <w:r>
        <w:tab/>
      </w:r>
      <w:r>
        <w:tab/>
      </w:r>
      <w:r>
        <w:tab/>
      </w:r>
      <w:r>
        <w:tab/>
        <w:t>(B</w:t>
      </w:r>
      <w:r w:rsidR="00494E3F">
        <w:t>.</w:t>
      </w:r>
      <w:r>
        <w:t>8)</w:t>
      </w:r>
    </w:p>
    <w:p w14:paraId="03232AC3" w14:textId="77777777" w:rsidR="00802F75" w:rsidRDefault="00802F75" w:rsidP="00802F75">
      <w:pPr>
        <w:pStyle w:val="Heading3"/>
        <w:sectPr w:rsidR="00802F75">
          <w:headerReference w:type="default" r:id="rId126"/>
          <w:pgSz w:w="12240" w:h="15840"/>
          <w:pgMar w:top="1440" w:right="1440" w:bottom="1440" w:left="1440" w:header="720" w:footer="720" w:gutter="0"/>
          <w:cols w:space="720"/>
        </w:sectPr>
      </w:pPr>
    </w:p>
    <w:p w14:paraId="772C2B04" w14:textId="77777777" w:rsidR="007A3742" w:rsidRPr="00DC20EC" w:rsidRDefault="009D1D0A" w:rsidP="007A3742">
      <w:pPr>
        <w:pStyle w:val="Heading2"/>
      </w:pPr>
      <w:bookmarkStart w:id="126" w:name="_Toc361331041"/>
      <w:r>
        <w:t>Appendix C:  Evaluation of a(x)</w:t>
      </w:r>
      <w:r w:rsidR="007A3742">
        <w:t>b(x)</w:t>
      </w:r>
      <w:bookmarkEnd w:id="126"/>
    </w:p>
    <w:p w14:paraId="747B30CA" w14:textId="77777777" w:rsidR="007A3742" w:rsidRDefault="007A3742" w:rsidP="007A3742">
      <w:pPr>
        <w:rPr>
          <w:b/>
        </w:rPr>
      </w:pPr>
    </w:p>
    <w:p w14:paraId="350B9B5C" w14:textId="77777777" w:rsidR="007A3742" w:rsidRDefault="007A3742" w:rsidP="007A3742">
      <w:r>
        <w:t>Consider this product of two polynomials</w:t>
      </w:r>
    </w:p>
    <w:p w14:paraId="1953FA81" w14:textId="77777777" w:rsidR="007A3742" w:rsidRDefault="007A3742" w:rsidP="007A3742"/>
    <w:p w14:paraId="45BDF7C9" w14:textId="77777777" w:rsidR="007A3742" w:rsidRPr="00DC20EC" w:rsidRDefault="007A3742" w:rsidP="007A3742">
      <w:r>
        <w:tab/>
        <w:t>c(x) = a(x) b(x)</w:t>
      </w:r>
      <w:r>
        <w:tab/>
      </w:r>
      <w:r>
        <w:tab/>
      </w:r>
      <w:r>
        <w:tab/>
      </w:r>
      <w:r>
        <w:tab/>
      </w:r>
      <w:r>
        <w:tab/>
      </w:r>
      <w:r>
        <w:tab/>
      </w:r>
      <w:r>
        <w:tab/>
      </w:r>
      <w:r>
        <w:tab/>
      </w:r>
      <w:r>
        <w:tab/>
      </w:r>
      <w:r>
        <w:tab/>
        <w:t>(C.1)</w:t>
      </w:r>
    </w:p>
    <w:p w14:paraId="23D7BA74" w14:textId="77777777" w:rsidR="007A3742" w:rsidRDefault="007A3742" w:rsidP="007A3742"/>
    <w:p w14:paraId="2618C537" w14:textId="77777777" w:rsidR="007A3742" w:rsidRDefault="007A3742" w:rsidP="007A3742">
      <w:r>
        <w:t>where</w:t>
      </w:r>
    </w:p>
    <w:p w14:paraId="1F5296FD" w14:textId="77777777" w:rsidR="007A3742" w:rsidRDefault="007A3742" w:rsidP="007A3742"/>
    <w:p w14:paraId="3E7730BE" w14:textId="77777777" w:rsidR="007A3742" w:rsidRDefault="007A3742" w:rsidP="007A3742">
      <w:r>
        <w:tab/>
        <w:t>a(x)  = Σ</w:t>
      </w:r>
      <w:r>
        <w:rPr>
          <w:rStyle w:val="subscript"/>
        </w:rPr>
        <w:t>i=0</w:t>
      </w:r>
      <w:r>
        <w:rPr>
          <w:rStyle w:val="superscript"/>
        </w:rPr>
        <w:t>A</w:t>
      </w:r>
      <w:r>
        <w:t xml:space="preserve"> a</w:t>
      </w:r>
      <w:r>
        <w:rPr>
          <w:rStyle w:val="subscript"/>
        </w:rPr>
        <w:t>i</w:t>
      </w:r>
      <w:r>
        <w:t>x</w:t>
      </w:r>
      <w:r>
        <w:rPr>
          <w:rStyle w:val="superscript"/>
        </w:rPr>
        <w:t>i</w:t>
      </w:r>
    </w:p>
    <w:p w14:paraId="7D95B1C6" w14:textId="77777777" w:rsidR="007A3742" w:rsidRPr="00DC20EC" w:rsidRDefault="007A3742" w:rsidP="007A3742">
      <w:r>
        <w:tab/>
        <w:t>b(x)  = Σ</w:t>
      </w:r>
      <w:r>
        <w:rPr>
          <w:rStyle w:val="subscript"/>
        </w:rPr>
        <w:t>j=0</w:t>
      </w:r>
      <w:r>
        <w:rPr>
          <w:rStyle w:val="superscript"/>
        </w:rPr>
        <w:t>B</w:t>
      </w:r>
      <w:r>
        <w:t xml:space="preserve"> b</w:t>
      </w:r>
      <w:r>
        <w:rPr>
          <w:rStyle w:val="subscript"/>
        </w:rPr>
        <w:t>j</w:t>
      </w:r>
      <w:r>
        <w:t>x</w:t>
      </w:r>
      <w:r>
        <w:rPr>
          <w:rStyle w:val="superscript"/>
        </w:rPr>
        <w:t>j</w:t>
      </w:r>
      <w:r>
        <w:tab/>
      </w:r>
      <w:r>
        <w:tab/>
      </w:r>
      <w:r>
        <w:tab/>
      </w:r>
      <w:r>
        <w:tab/>
      </w:r>
      <w:r>
        <w:tab/>
      </w:r>
      <w:r>
        <w:tab/>
      </w:r>
      <w:r>
        <w:tab/>
      </w:r>
      <w:r>
        <w:tab/>
      </w:r>
      <w:r>
        <w:tab/>
      </w:r>
      <w:r>
        <w:tab/>
        <w:t>(C.2)</w:t>
      </w:r>
    </w:p>
    <w:p w14:paraId="72D20771" w14:textId="77777777" w:rsidR="007A3742" w:rsidRDefault="007A3742" w:rsidP="007A3742"/>
    <w:p w14:paraId="7E746678" w14:textId="77777777" w:rsidR="007A3742" w:rsidRDefault="007A3742" w:rsidP="007A3742">
      <w:r>
        <w:t>and where a</w:t>
      </w:r>
      <w:r>
        <w:rPr>
          <w:rStyle w:val="subscript"/>
        </w:rPr>
        <w:t>i</w:t>
      </w:r>
      <w:r>
        <w:t xml:space="preserve"> and b</w:t>
      </w:r>
      <w:r>
        <w:rPr>
          <w:rStyle w:val="subscript"/>
        </w:rPr>
        <w:t>j</w:t>
      </w:r>
      <w:r>
        <w:t xml:space="preserve"> lie in Z</w:t>
      </w:r>
      <w:r>
        <w:rPr>
          <w:rStyle w:val="subscript"/>
        </w:rPr>
        <w:t>p</w:t>
      </w:r>
      <w:r>
        <w:t xml:space="preserve"> whose operations are </w:t>
      </w:r>
      <w:r>
        <w:sym w:font="Symbol" w:char="F0C4"/>
      </w:r>
      <w:r>
        <w:t xml:space="preserve"> and </w:t>
      </w:r>
      <w:r>
        <w:sym w:font="Symbol" w:char="F0C5"/>
      </w:r>
      <w:r>
        <w:t xml:space="preserve">. </w:t>
      </w:r>
    </w:p>
    <w:p w14:paraId="528C0380" w14:textId="77777777" w:rsidR="007A3742" w:rsidRDefault="007A3742" w:rsidP="007A3742"/>
    <w:p w14:paraId="606F33B8" w14:textId="77777777" w:rsidR="007A3742" w:rsidRDefault="007A3742" w:rsidP="007A3742">
      <w:r w:rsidRPr="00DC20EC">
        <w:rPr>
          <w:b/>
        </w:rPr>
        <w:t xml:space="preserve">Fact: </w:t>
      </w:r>
      <w:r>
        <w:t xml:space="preserve"> We will show that</w:t>
      </w:r>
    </w:p>
    <w:p w14:paraId="251FFB1A" w14:textId="77777777" w:rsidR="007A3742" w:rsidRPr="00DC20EC" w:rsidRDefault="007A3742" w:rsidP="007A3742">
      <w:r>
        <w:tab/>
        <w:t>c(x)  = Σ</w:t>
      </w:r>
      <w:r>
        <w:rPr>
          <w:rStyle w:val="subscript"/>
        </w:rPr>
        <w:t>s=0</w:t>
      </w:r>
      <w:r>
        <w:rPr>
          <w:rStyle w:val="superscript"/>
          <w:rFonts w:ascii="Times New Roman" w:hAnsi="Times New Roman"/>
        </w:rPr>
        <w:t>A+B</w:t>
      </w:r>
      <w:r>
        <w:t xml:space="preserve"> c</w:t>
      </w:r>
      <w:r>
        <w:rPr>
          <w:rStyle w:val="subscript"/>
        </w:rPr>
        <w:t>s</w:t>
      </w:r>
      <w:r>
        <w:t xml:space="preserve"> x</w:t>
      </w:r>
      <w:r>
        <w:rPr>
          <w:rStyle w:val="superscript"/>
        </w:rPr>
        <w:t>s</w:t>
      </w:r>
      <w:r>
        <w:t xml:space="preserve">   </w:t>
      </w:r>
      <w:r>
        <w:tab/>
        <w:t>where c</w:t>
      </w:r>
      <w:r>
        <w:rPr>
          <w:rStyle w:val="subscript"/>
        </w:rPr>
        <w:t>s</w:t>
      </w:r>
      <w:r>
        <w:t xml:space="preserve">  = </w:t>
      </w:r>
      <w:r w:rsidRPr="00CA4462">
        <w:rPr>
          <w:sz w:val="20"/>
        </w:rPr>
        <w:fldChar w:fldCharType="begin"/>
      </w:r>
      <w:r w:rsidRPr="00CA4462">
        <w:rPr>
          <w:sz w:val="20"/>
        </w:rPr>
        <w:instrText xml:space="preserve">EQ \i \su(j = max(0,s-A), min(s,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s-j</w:t>
      </w:r>
      <w:r w:rsidRPr="001C3B40">
        <w:sym w:font="Symbol" w:char="F0C4"/>
      </w:r>
      <w:r>
        <w:t>b</w:t>
      </w:r>
      <w:r>
        <w:rPr>
          <w:rStyle w:val="subscript"/>
        </w:rPr>
        <w:t>j</w:t>
      </w:r>
      <w:r>
        <w:t>)  .</w:t>
      </w:r>
      <w:r>
        <w:tab/>
      </w:r>
      <w:r>
        <w:tab/>
      </w:r>
      <w:r>
        <w:tab/>
      </w:r>
      <w:r>
        <w:tab/>
        <w:t>(C.3)</w:t>
      </w:r>
    </w:p>
    <w:p w14:paraId="56F0E571" w14:textId="77777777" w:rsidR="007A3742" w:rsidRDefault="007A3742" w:rsidP="007A3742"/>
    <w:p w14:paraId="729F0773" w14:textId="77777777" w:rsidR="007A3742" w:rsidRPr="00DC20EC" w:rsidRDefault="007A3742" w:rsidP="007A3742">
      <w:r w:rsidRPr="00DC20EC">
        <w:rPr>
          <w:u w:val="single"/>
        </w:rPr>
        <w:t>Proof:</w:t>
      </w:r>
      <w:r w:rsidRPr="00CC5D0B">
        <w:t xml:space="preserve"> </w:t>
      </w:r>
      <w:r>
        <w:t xml:space="preserve"> Inserting the expansions (C.2) we get</w:t>
      </w:r>
    </w:p>
    <w:p w14:paraId="59EDBA17" w14:textId="77777777" w:rsidR="007A3742" w:rsidRDefault="007A3742" w:rsidP="007A3742"/>
    <w:p w14:paraId="1008F32D" w14:textId="77777777" w:rsidR="007A3742" w:rsidRDefault="007A3742" w:rsidP="007A3742">
      <w:r>
        <w:tab/>
        <w:t>a(x) b(x) = (Σ</w:t>
      </w:r>
      <w:r>
        <w:rPr>
          <w:rStyle w:val="subscript"/>
        </w:rPr>
        <w:t>i=0</w:t>
      </w:r>
      <w:r>
        <w:rPr>
          <w:rStyle w:val="superscript"/>
        </w:rPr>
        <w:t>A</w:t>
      </w:r>
      <w:r>
        <w:t xml:space="preserve"> a</w:t>
      </w:r>
      <w:r>
        <w:rPr>
          <w:rStyle w:val="subscript"/>
        </w:rPr>
        <w:t>i</w:t>
      </w:r>
      <w:r>
        <w:t>x</w:t>
      </w:r>
      <w:r>
        <w:rPr>
          <w:rStyle w:val="superscript"/>
        </w:rPr>
        <w:t>i</w:t>
      </w:r>
      <w:r>
        <w:t>) (Σ</w:t>
      </w:r>
      <w:r>
        <w:rPr>
          <w:rStyle w:val="subscript"/>
        </w:rPr>
        <w:t>j=0</w:t>
      </w:r>
      <w:r>
        <w:rPr>
          <w:rStyle w:val="superscript"/>
        </w:rPr>
        <w:t>B</w:t>
      </w:r>
      <w:r>
        <w:t xml:space="preserve"> b</w:t>
      </w:r>
      <w:r>
        <w:rPr>
          <w:rStyle w:val="subscript"/>
        </w:rPr>
        <w:t>j</w:t>
      </w:r>
      <w:r>
        <w:t>x</w:t>
      </w:r>
      <w:r>
        <w:rPr>
          <w:rStyle w:val="superscript"/>
        </w:rPr>
        <w:t>j</w:t>
      </w:r>
      <w:r>
        <w:t>)</w:t>
      </w:r>
    </w:p>
    <w:p w14:paraId="4265D1A0" w14:textId="77777777" w:rsidR="007A3742" w:rsidRDefault="007A3742" w:rsidP="007A3742"/>
    <w:p w14:paraId="5727BD84" w14:textId="77777777" w:rsidR="007A3742" w:rsidRPr="00DC20EC" w:rsidRDefault="007A3742" w:rsidP="007A3742">
      <w:r>
        <w:tab/>
      </w:r>
      <w:r>
        <w:tab/>
        <w:t>= Σ</w:t>
      </w:r>
      <w:r>
        <w:rPr>
          <w:rStyle w:val="subscript"/>
        </w:rPr>
        <w:t>j=0</w:t>
      </w:r>
      <w:r>
        <w:rPr>
          <w:rStyle w:val="superscript"/>
        </w:rPr>
        <w:t xml:space="preserve">B </w:t>
      </w:r>
      <w:r>
        <w:t>Σ</w:t>
      </w:r>
      <w:r>
        <w:rPr>
          <w:rStyle w:val="subscript"/>
        </w:rPr>
        <w:t>i=0</w:t>
      </w:r>
      <w:r>
        <w:rPr>
          <w:rStyle w:val="superscript"/>
        </w:rPr>
        <w:t>A</w:t>
      </w:r>
      <w:r w:rsidRPr="001C3B40">
        <w:t xml:space="preserve"> </w:t>
      </w:r>
      <w:r>
        <w:t>(a</w:t>
      </w:r>
      <w:r>
        <w:rPr>
          <w:rStyle w:val="subscript"/>
        </w:rPr>
        <w:t>i</w:t>
      </w:r>
      <w:r w:rsidRPr="001C3B40">
        <w:sym w:font="Symbol" w:char="F0C4"/>
      </w:r>
      <w:r>
        <w:t>b</w:t>
      </w:r>
      <w:r>
        <w:rPr>
          <w:rStyle w:val="subscript"/>
        </w:rPr>
        <w:t>j</w:t>
      </w:r>
      <w:r>
        <w:t>) x</w:t>
      </w:r>
      <w:r>
        <w:rPr>
          <w:rStyle w:val="superscript"/>
        </w:rPr>
        <w:t>i+j</w:t>
      </w:r>
      <w:r>
        <w:t xml:space="preserve">  .</w:t>
      </w:r>
      <w:r>
        <w:tab/>
      </w:r>
      <w:r>
        <w:tab/>
      </w:r>
      <w:r>
        <w:tab/>
      </w:r>
      <w:r>
        <w:tab/>
      </w:r>
      <w:r>
        <w:tab/>
      </w:r>
      <w:r>
        <w:tab/>
      </w:r>
      <w:r>
        <w:tab/>
      </w:r>
      <w:r>
        <w:tab/>
        <w:t>(C.4)</w:t>
      </w:r>
    </w:p>
    <w:p w14:paraId="2A9E5B5A" w14:textId="77777777" w:rsidR="007A3742" w:rsidRDefault="007A3742" w:rsidP="007A3742"/>
    <w:p w14:paraId="182362D7" w14:textId="77777777" w:rsidR="007A3742" w:rsidRDefault="007A3742" w:rsidP="007A3742">
      <w:r>
        <w:t>Let s ≡ i+j to get</w:t>
      </w:r>
    </w:p>
    <w:p w14:paraId="20938F19" w14:textId="77777777" w:rsidR="007A3742" w:rsidRDefault="007A3742" w:rsidP="007A3742"/>
    <w:p w14:paraId="57E58660" w14:textId="77777777" w:rsidR="007A3742" w:rsidRDefault="007A3742" w:rsidP="007A3742">
      <w:r>
        <w:tab/>
      </w:r>
      <w:r>
        <w:tab/>
        <w:t>= Σ</w:t>
      </w:r>
      <w:r>
        <w:rPr>
          <w:rStyle w:val="subscript"/>
        </w:rPr>
        <w:t>j=0</w:t>
      </w:r>
      <w:r>
        <w:rPr>
          <w:rStyle w:val="superscript"/>
        </w:rPr>
        <w:t xml:space="preserve">B </w:t>
      </w:r>
      <w:r>
        <w:t>Σ</w:t>
      </w:r>
      <w:r>
        <w:rPr>
          <w:rStyle w:val="subscript"/>
        </w:rPr>
        <w:t>s-j=0</w:t>
      </w:r>
      <w:r>
        <w:rPr>
          <w:rStyle w:val="superscript"/>
        </w:rPr>
        <w:t>A</w:t>
      </w:r>
      <w:r w:rsidRPr="001C3B40">
        <w:t xml:space="preserve"> </w:t>
      </w:r>
      <w:r>
        <w:t>(a</w:t>
      </w:r>
      <w:r>
        <w:rPr>
          <w:rStyle w:val="subscript"/>
        </w:rPr>
        <w:t>s-j</w:t>
      </w:r>
      <w:r w:rsidRPr="001C3B40">
        <w:sym w:font="Symbol" w:char="F0C4"/>
      </w:r>
      <w:r>
        <w:t>b</w:t>
      </w:r>
      <w:r>
        <w:rPr>
          <w:rStyle w:val="subscript"/>
        </w:rPr>
        <w:t>j</w:t>
      </w:r>
      <w:r>
        <w:t>) x</w:t>
      </w:r>
      <w:r>
        <w:rPr>
          <w:rStyle w:val="superscript"/>
        </w:rPr>
        <w:t>s</w:t>
      </w:r>
    </w:p>
    <w:p w14:paraId="1B60F7FB" w14:textId="77777777" w:rsidR="007A3742" w:rsidRDefault="007A3742" w:rsidP="007A3742"/>
    <w:p w14:paraId="72160942" w14:textId="77777777" w:rsidR="007A3742" w:rsidRPr="00DC20EC" w:rsidRDefault="007A3742" w:rsidP="007A3742">
      <w:r>
        <w:tab/>
      </w:r>
      <w:r>
        <w:tab/>
        <w:t>= Σ</w:t>
      </w:r>
      <w:r>
        <w:rPr>
          <w:rStyle w:val="subscript"/>
        </w:rPr>
        <w:t>j=0</w:t>
      </w:r>
      <w:r>
        <w:rPr>
          <w:rStyle w:val="superscript"/>
        </w:rPr>
        <w:t xml:space="preserve">B </w:t>
      </w:r>
      <w:r>
        <w:t>Σ</w:t>
      </w:r>
      <w:r>
        <w:rPr>
          <w:rStyle w:val="subscript"/>
        </w:rPr>
        <w:t>s=0</w:t>
      </w:r>
      <w:r>
        <w:rPr>
          <w:rStyle w:val="superscript"/>
        </w:rPr>
        <w:t>A+j</w:t>
      </w:r>
      <w:r w:rsidRPr="001C3B40">
        <w:t xml:space="preserve"> </w:t>
      </w:r>
      <w:r>
        <w:t>(a</w:t>
      </w:r>
      <w:r>
        <w:rPr>
          <w:rStyle w:val="subscript"/>
        </w:rPr>
        <w:t>s-j</w:t>
      </w:r>
      <w:r w:rsidRPr="001C3B40">
        <w:sym w:font="Symbol" w:char="F0C4"/>
      </w:r>
      <w:r>
        <w:t>b</w:t>
      </w:r>
      <w:r>
        <w:rPr>
          <w:rStyle w:val="subscript"/>
        </w:rPr>
        <w:t>j</w:t>
      </w:r>
      <w:r>
        <w:t>) x</w:t>
      </w:r>
      <w:r>
        <w:rPr>
          <w:rStyle w:val="superscript"/>
        </w:rPr>
        <w:t>s</w:t>
      </w:r>
      <w:r>
        <w:tab/>
      </w:r>
      <w:r>
        <w:tab/>
      </w:r>
      <w:r>
        <w:tab/>
      </w:r>
      <w:r>
        <w:tab/>
      </w:r>
      <w:r>
        <w:tab/>
      </w:r>
      <w:r>
        <w:tab/>
      </w:r>
      <w:r>
        <w:tab/>
      </w:r>
      <w:r>
        <w:tab/>
        <w:t>(C.5)</w:t>
      </w:r>
    </w:p>
    <w:p w14:paraId="526E2834" w14:textId="77777777" w:rsidR="007A3742" w:rsidRDefault="007A3742" w:rsidP="007A3742"/>
    <w:p w14:paraId="67093D36" w14:textId="77777777" w:rsidR="007A3742" w:rsidRDefault="007A3742" w:rsidP="007A3742">
      <w:r>
        <w:t>We can see that max(s) = A+B, so s ≤ A+B. If we define a function θ(Boolean) such that θ = 1 if the Boolean is true and θ = 0 if it is false, then we are free to insert a factor θ(s ≤ A+B) into our sum to get</w:t>
      </w:r>
    </w:p>
    <w:p w14:paraId="687E3727" w14:textId="77777777" w:rsidR="007A3742" w:rsidRDefault="007A3742" w:rsidP="007A3742"/>
    <w:p w14:paraId="4D16BAA5" w14:textId="77777777" w:rsidR="007A3742" w:rsidRPr="00DC20EC" w:rsidRDefault="007A3742" w:rsidP="007A3742">
      <w:r>
        <w:tab/>
      </w:r>
      <w:r>
        <w:tab/>
        <w:t>= Σ</w:t>
      </w:r>
      <w:r>
        <w:rPr>
          <w:rStyle w:val="subscript"/>
        </w:rPr>
        <w:t>j=0</w:t>
      </w:r>
      <w:r>
        <w:rPr>
          <w:rStyle w:val="superscript"/>
        </w:rPr>
        <w:t xml:space="preserve">B </w:t>
      </w:r>
      <w:r>
        <w:t>Σ</w:t>
      </w:r>
      <w:r>
        <w:rPr>
          <w:rStyle w:val="subscript"/>
        </w:rPr>
        <w:t>s=0</w:t>
      </w:r>
      <w:r>
        <w:rPr>
          <w:rStyle w:val="superscript"/>
        </w:rPr>
        <w:t>A+j</w:t>
      </w:r>
      <w:r w:rsidRPr="001C3B40">
        <w:t xml:space="preserve"> </w:t>
      </w:r>
      <w:r>
        <w:t>θ(s ≤ A+B) (a</w:t>
      </w:r>
      <w:r>
        <w:rPr>
          <w:rStyle w:val="subscript"/>
        </w:rPr>
        <w:t>s-j</w:t>
      </w:r>
      <w:r w:rsidRPr="001C3B40">
        <w:sym w:font="Symbol" w:char="F0C4"/>
      </w:r>
      <w:r>
        <w:t>b</w:t>
      </w:r>
      <w:r>
        <w:rPr>
          <w:rStyle w:val="subscript"/>
        </w:rPr>
        <w:t>j</w:t>
      </w:r>
      <w:r>
        <w:t>) x</w:t>
      </w:r>
      <w:r>
        <w:rPr>
          <w:rStyle w:val="superscript"/>
        </w:rPr>
        <w:t>s</w:t>
      </w:r>
      <w:r>
        <w:t xml:space="preserve"> .</w:t>
      </w:r>
      <w:r>
        <w:tab/>
      </w:r>
      <w:r>
        <w:tab/>
      </w:r>
      <w:r>
        <w:tab/>
      </w:r>
      <w:r>
        <w:tab/>
      </w:r>
      <w:r>
        <w:tab/>
      </w:r>
      <w:r>
        <w:tab/>
        <w:t>(C.6)</w:t>
      </w:r>
    </w:p>
    <w:p w14:paraId="7C031FDC" w14:textId="77777777" w:rsidR="007A3742" w:rsidRDefault="007A3742" w:rsidP="007A3742"/>
    <w:p w14:paraId="1EEA258C" w14:textId="77777777" w:rsidR="007A3742" w:rsidRDefault="007A3742" w:rsidP="007A3742">
      <w:r>
        <w:t>We can use this same θ function to make explicit the bounds of the subscripts on a</w:t>
      </w:r>
      <w:r>
        <w:rPr>
          <w:rStyle w:val="subscript"/>
        </w:rPr>
        <w:t>s-j</w:t>
      </w:r>
      <w:r>
        <w:t xml:space="preserve"> and b</w:t>
      </w:r>
      <w:r>
        <w:rPr>
          <w:rStyle w:val="subscript"/>
        </w:rPr>
        <w:t>j</w:t>
      </w:r>
    </w:p>
    <w:p w14:paraId="17AF319F" w14:textId="77777777" w:rsidR="007A3742" w:rsidRDefault="007A3742" w:rsidP="007A3742"/>
    <w:p w14:paraId="370F585C" w14:textId="77777777" w:rsidR="007A3742" w:rsidRPr="00477141" w:rsidRDefault="007A3742" w:rsidP="007A3742">
      <w:r>
        <w:tab/>
        <w:t>a</w:t>
      </w:r>
      <w:r>
        <w:rPr>
          <w:rStyle w:val="subscript"/>
        </w:rPr>
        <w:t>s-j</w:t>
      </w:r>
      <w:r>
        <w:t xml:space="preserve">  = {θ(s-j ≥ 0) θ(s-j ≤ A)} a</w:t>
      </w:r>
      <w:r>
        <w:rPr>
          <w:rStyle w:val="subscript"/>
        </w:rPr>
        <w:t>s-j</w:t>
      </w:r>
      <w:r>
        <w:t xml:space="preserve">   =  {θ(s ≥ j) θ(s ≤ A+j)} a</w:t>
      </w:r>
      <w:r>
        <w:rPr>
          <w:rStyle w:val="subscript"/>
        </w:rPr>
        <w:t>s-j</w:t>
      </w:r>
    </w:p>
    <w:p w14:paraId="62BD92B8" w14:textId="77777777" w:rsidR="007A3742" w:rsidRPr="001C3B40" w:rsidRDefault="007A3742" w:rsidP="007A3742">
      <w:r>
        <w:tab/>
      </w:r>
    </w:p>
    <w:p w14:paraId="1DB279C2" w14:textId="77777777" w:rsidR="007A3742" w:rsidRPr="00DC20EC" w:rsidRDefault="007A3742" w:rsidP="007A3742">
      <w:r>
        <w:tab/>
        <w:t xml:space="preserve">   b</w:t>
      </w:r>
      <w:r>
        <w:rPr>
          <w:rStyle w:val="subscript"/>
        </w:rPr>
        <w:t>j</w:t>
      </w:r>
      <w:r>
        <w:t xml:space="preserve">  = {θ(j ≥ 0) θ(j ≤ B)} b</w:t>
      </w:r>
      <w:r>
        <w:rPr>
          <w:rStyle w:val="subscript"/>
        </w:rPr>
        <w:t>j</w:t>
      </w:r>
      <w:r>
        <w:tab/>
      </w:r>
      <w:r>
        <w:tab/>
      </w:r>
      <w:r>
        <w:tab/>
      </w:r>
      <w:r>
        <w:tab/>
      </w:r>
      <w:r>
        <w:tab/>
      </w:r>
      <w:r>
        <w:tab/>
      </w:r>
      <w:r>
        <w:tab/>
      </w:r>
      <w:r>
        <w:tab/>
        <w:t>(C.7)</w:t>
      </w:r>
    </w:p>
    <w:p w14:paraId="62F5C3F1" w14:textId="77777777" w:rsidR="007A3742" w:rsidRDefault="007A3742" w:rsidP="007A3742"/>
    <w:p w14:paraId="096AE4CC" w14:textId="77777777" w:rsidR="007A3742" w:rsidRDefault="007A3742" w:rsidP="007A3742">
      <w:r>
        <w:t>then we have</w:t>
      </w:r>
    </w:p>
    <w:p w14:paraId="64D81D54" w14:textId="77777777" w:rsidR="007A3742" w:rsidRDefault="007A3742" w:rsidP="007A3742"/>
    <w:p w14:paraId="51EA1AB2" w14:textId="77777777" w:rsidR="007A3742" w:rsidRPr="00DC20EC" w:rsidRDefault="007A3742" w:rsidP="007A3742">
      <w:r>
        <w:tab/>
        <w:t>a(x) b(x) = Σ</w:t>
      </w:r>
      <w:r>
        <w:rPr>
          <w:rStyle w:val="subscript"/>
        </w:rPr>
        <w:t>j=0</w:t>
      </w:r>
      <w:r>
        <w:rPr>
          <w:rStyle w:val="superscript"/>
        </w:rPr>
        <w:t xml:space="preserve">B </w:t>
      </w:r>
      <w:r>
        <w:t>Σ</w:t>
      </w:r>
      <w:r>
        <w:rPr>
          <w:rStyle w:val="subscript"/>
        </w:rPr>
        <w:t>s=0</w:t>
      </w:r>
      <w:r>
        <w:rPr>
          <w:rStyle w:val="superscript"/>
        </w:rPr>
        <w:t>A+j</w:t>
      </w:r>
      <w:r w:rsidRPr="001C3B40">
        <w:t xml:space="preserve"> </w:t>
      </w:r>
      <w:r>
        <w:t>{θ(s ≥ j) θ(s ≤ A+j)}{θ(j ≥ 0) θ(j ≤ B)}</w:t>
      </w:r>
      <w:r w:rsidRPr="00477141">
        <w:t xml:space="preserve"> </w:t>
      </w:r>
      <w:r>
        <w:t>θ(s ≤ A+B) (a</w:t>
      </w:r>
      <w:r>
        <w:rPr>
          <w:rStyle w:val="subscript"/>
        </w:rPr>
        <w:t>s-j</w:t>
      </w:r>
      <w:r w:rsidRPr="001C3B40">
        <w:sym w:font="Symbol" w:char="F0C4"/>
      </w:r>
      <w:r>
        <w:t>b</w:t>
      </w:r>
      <w:r>
        <w:rPr>
          <w:rStyle w:val="subscript"/>
        </w:rPr>
        <w:t>j</w:t>
      </w:r>
      <w:r>
        <w:t>) x</w:t>
      </w:r>
      <w:r>
        <w:rPr>
          <w:rStyle w:val="superscript"/>
        </w:rPr>
        <w:t>s</w:t>
      </w:r>
      <w:r>
        <w:t xml:space="preserve"> .</w:t>
      </w:r>
    </w:p>
    <w:p w14:paraId="1D0F102F" w14:textId="77777777" w:rsidR="007A3742" w:rsidRDefault="007A3742" w:rsidP="007A3742"/>
    <w:p w14:paraId="65EC95AB" w14:textId="77777777" w:rsidR="007A3742" w:rsidRDefault="007A3742" w:rsidP="007A3742">
      <w:r>
        <w:t xml:space="preserve">Since the upper limits of the j and s sums are now pinned by θ functions θ(j ≤ B) and θ(s ≤ A+j), we can formally raise both these endpoints to infinity. Having done that, we are then free to swap the order of the two summations, since each has fixed endpoints, </w:t>
      </w:r>
    </w:p>
    <w:p w14:paraId="40369C9C" w14:textId="77777777" w:rsidR="007A3742" w:rsidRDefault="007A3742" w:rsidP="007A3742"/>
    <w:p w14:paraId="0A22DE33" w14:textId="77777777" w:rsidR="007A3742" w:rsidRDefault="007A3742" w:rsidP="007A3742">
      <w:r>
        <w:tab/>
        <w:t>a(x) b(x) = Σ</w:t>
      </w:r>
      <w:r>
        <w:rPr>
          <w:rStyle w:val="subscript"/>
        </w:rPr>
        <w:t>j=0</w:t>
      </w:r>
      <w:r>
        <w:rPr>
          <w:rStyle w:val="superscript"/>
          <w:rFonts w:ascii="Times New Roman" w:hAnsi="Times New Roman"/>
        </w:rPr>
        <w:t>∞</w:t>
      </w:r>
      <w:r>
        <w:rPr>
          <w:rStyle w:val="superscript"/>
        </w:rPr>
        <w:t xml:space="preserve"> </w:t>
      </w:r>
      <w:r>
        <w:t>Σ</w:t>
      </w:r>
      <w:r>
        <w:rPr>
          <w:rStyle w:val="subscript"/>
        </w:rPr>
        <w:t>s=0</w:t>
      </w:r>
      <w:r>
        <w:rPr>
          <w:rStyle w:val="superscript"/>
          <w:rFonts w:ascii="Times New Roman" w:hAnsi="Times New Roman"/>
        </w:rPr>
        <w:t>∞</w:t>
      </w:r>
      <w:r w:rsidRPr="001C3B40">
        <w:t xml:space="preserve"> </w:t>
      </w:r>
      <w:r>
        <w:t>{θ(s ≥ j) θ(s ≤ A+j)}{θ(j ≥ 0) θ(j ≤ B)}</w:t>
      </w:r>
      <w:r w:rsidRPr="00477141">
        <w:t xml:space="preserve"> </w:t>
      </w:r>
      <w:r>
        <w:t>θ(s ≤ A+B) (a</w:t>
      </w:r>
      <w:r>
        <w:rPr>
          <w:rStyle w:val="subscript"/>
        </w:rPr>
        <w:t>s-j</w:t>
      </w:r>
      <w:r w:rsidRPr="001C3B40">
        <w:sym w:font="Symbol" w:char="F0C4"/>
      </w:r>
      <w:r>
        <w:t>b</w:t>
      </w:r>
      <w:r>
        <w:rPr>
          <w:rStyle w:val="subscript"/>
        </w:rPr>
        <w:t>j</w:t>
      </w:r>
      <w:r>
        <w:t>) x</w:t>
      </w:r>
      <w:r>
        <w:rPr>
          <w:rStyle w:val="superscript"/>
        </w:rPr>
        <w:t>s</w:t>
      </w:r>
    </w:p>
    <w:p w14:paraId="76B2EF9D" w14:textId="77777777" w:rsidR="007A3742" w:rsidRDefault="007A3742" w:rsidP="007A3742"/>
    <w:p w14:paraId="499F56DE" w14:textId="77777777" w:rsidR="007A3742" w:rsidRDefault="007A3742" w:rsidP="007A3742">
      <w:r>
        <w:tab/>
      </w:r>
      <w:r>
        <w:tab/>
        <w:t>= Σ</w:t>
      </w:r>
      <w:r>
        <w:rPr>
          <w:rStyle w:val="subscript"/>
        </w:rPr>
        <w:t>s=0</w:t>
      </w:r>
      <w:r>
        <w:rPr>
          <w:rStyle w:val="superscript"/>
          <w:rFonts w:ascii="Times New Roman" w:hAnsi="Times New Roman"/>
        </w:rPr>
        <w:t>∞</w:t>
      </w:r>
      <w:r w:rsidRPr="001C3B40">
        <w:t xml:space="preserve"> </w:t>
      </w:r>
      <w:r>
        <w:t>Σ</w:t>
      </w:r>
      <w:r>
        <w:rPr>
          <w:rStyle w:val="subscript"/>
        </w:rPr>
        <w:t>j=0</w:t>
      </w:r>
      <w:r>
        <w:rPr>
          <w:rStyle w:val="superscript"/>
          <w:rFonts w:ascii="Times New Roman" w:hAnsi="Times New Roman"/>
        </w:rPr>
        <w:t>∞</w:t>
      </w:r>
      <w:r>
        <w:rPr>
          <w:rStyle w:val="superscript"/>
        </w:rPr>
        <w:t xml:space="preserve"> </w:t>
      </w:r>
      <w:r>
        <w:t>{θ(s ≥ j) θ(s ≤ A+j)}{θ(j ≥ 0) θ(j ≤ B)}</w:t>
      </w:r>
      <w:r w:rsidRPr="00477141">
        <w:t xml:space="preserve"> </w:t>
      </w:r>
      <w:r>
        <w:t>θ(s ≤ A+B) (a</w:t>
      </w:r>
      <w:r>
        <w:rPr>
          <w:rStyle w:val="subscript"/>
        </w:rPr>
        <w:t>s-j</w:t>
      </w:r>
      <w:r w:rsidRPr="001C3B40">
        <w:sym w:font="Symbol" w:char="F0C4"/>
      </w:r>
      <w:r>
        <w:t>b</w:t>
      </w:r>
      <w:r>
        <w:rPr>
          <w:rStyle w:val="subscript"/>
        </w:rPr>
        <w:t>j</w:t>
      </w:r>
      <w:r>
        <w:t>) x</w:t>
      </w:r>
      <w:r>
        <w:rPr>
          <w:rStyle w:val="superscript"/>
        </w:rPr>
        <w:t>s</w:t>
      </w:r>
    </w:p>
    <w:p w14:paraId="00D44DCE" w14:textId="77777777" w:rsidR="007A3742" w:rsidRDefault="007A3742" w:rsidP="007A3742"/>
    <w:p w14:paraId="6BB9926D" w14:textId="77777777" w:rsidR="007A3742" w:rsidRDefault="007A3742" w:rsidP="007A3742">
      <w:r>
        <w:tab/>
      </w:r>
      <w:r>
        <w:tab/>
        <w:t>= Σ</w:t>
      </w:r>
      <w:r>
        <w:rPr>
          <w:rStyle w:val="subscript"/>
        </w:rPr>
        <w:t>s=0</w:t>
      </w:r>
      <w:r>
        <w:rPr>
          <w:rStyle w:val="superscript"/>
          <w:rFonts w:ascii="Times New Roman" w:hAnsi="Times New Roman"/>
        </w:rPr>
        <w:t>∞</w:t>
      </w:r>
      <w:r w:rsidRPr="001C3B40">
        <w:t xml:space="preserve"> </w:t>
      </w:r>
      <w:r>
        <w:t>θ(s ≤ A+B)  Σ</w:t>
      </w:r>
      <w:r>
        <w:rPr>
          <w:rStyle w:val="subscript"/>
        </w:rPr>
        <w:t>j=0</w:t>
      </w:r>
      <w:r>
        <w:rPr>
          <w:rStyle w:val="superscript"/>
          <w:rFonts w:ascii="Times New Roman" w:hAnsi="Times New Roman"/>
        </w:rPr>
        <w:t>∞</w:t>
      </w:r>
      <w:r>
        <w:rPr>
          <w:rStyle w:val="superscript"/>
        </w:rPr>
        <w:t xml:space="preserve"> </w:t>
      </w:r>
      <w:r>
        <w:t>{θ(s ≥ j) θ(s ≤ A+j)}{θ(j ≥ 0) θ(j ≤ B)}</w:t>
      </w:r>
      <w:r w:rsidRPr="00477141">
        <w:t xml:space="preserve"> </w:t>
      </w:r>
      <w:r>
        <w:t>(a</w:t>
      </w:r>
      <w:r>
        <w:rPr>
          <w:rStyle w:val="subscript"/>
        </w:rPr>
        <w:t>s-j</w:t>
      </w:r>
      <w:r w:rsidRPr="001C3B40">
        <w:sym w:font="Symbol" w:char="F0C4"/>
      </w:r>
      <w:r>
        <w:t>b</w:t>
      </w:r>
      <w:r>
        <w:rPr>
          <w:rStyle w:val="subscript"/>
        </w:rPr>
        <w:t>j</w:t>
      </w:r>
      <w:r>
        <w:t>) x</w:t>
      </w:r>
      <w:r>
        <w:rPr>
          <w:rStyle w:val="superscript"/>
        </w:rPr>
        <w:t>s</w:t>
      </w:r>
    </w:p>
    <w:p w14:paraId="49336173" w14:textId="77777777" w:rsidR="007A3742" w:rsidRDefault="007A3742" w:rsidP="007A3742"/>
    <w:p w14:paraId="532E55EA" w14:textId="77777777" w:rsidR="007A3742" w:rsidRPr="00DC20EC" w:rsidRDefault="007A3742" w:rsidP="007A3742">
      <w:r>
        <w:tab/>
      </w:r>
      <w:r>
        <w:tab/>
        <w:t>= Σ</w:t>
      </w:r>
      <w:r>
        <w:rPr>
          <w:rStyle w:val="subscript"/>
        </w:rPr>
        <w:t>s=0</w:t>
      </w:r>
      <w:r>
        <w:rPr>
          <w:rStyle w:val="superscript"/>
          <w:rFonts w:ascii="Times New Roman" w:hAnsi="Times New Roman"/>
        </w:rPr>
        <w:t>A+B</w:t>
      </w:r>
      <w:r>
        <w:t xml:space="preserve">  Σ</w:t>
      </w:r>
      <w:r>
        <w:rPr>
          <w:rStyle w:val="subscript"/>
        </w:rPr>
        <w:t>j=0</w:t>
      </w:r>
      <w:r>
        <w:rPr>
          <w:rStyle w:val="superscript"/>
          <w:rFonts w:ascii="Times New Roman" w:hAnsi="Times New Roman"/>
        </w:rPr>
        <w:t>∞</w:t>
      </w:r>
      <w:r>
        <w:rPr>
          <w:rStyle w:val="superscript"/>
        </w:rPr>
        <w:t xml:space="preserve"> </w:t>
      </w:r>
      <w:r>
        <w:t>{θ(s ≥ j) θ(s ≤ A+j)}{θ(j ≥ 0) θ(j ≤ B)}</w:t>
      </w:r>
      <w:r w:rsidRPr="00477141">
        <w:t xml:space="preserve"> </w:t>
      </w:r>
      <w:r>
        <w:t>(a</w:t>
      </w:r>
      <w:r>
        <w:rPr>
          <w:rStyle w:val="subscript"/>
        </w:rPr>
        <w:t>s-j</w:t>
      </w:r>
      <w:r w:rsidRPr="001C3B40">
        <w:sym w:font="Symbol" w:char="F0C4"/>
      </w:r>
      <w:r>
        <w:t>b</w:t>
      </w:r>
      <w:r>
        <w:rPr>
          <w:rStyle w:val="subscript"/>
        </w:rPr>
        <w:t>j</w:t>
      </w:r>
      <w:r>
        <w:t>) x</w:t>
      </w:r>
      <w:r>
        <w:rPr>
          <w:rStyle w:val="superscript"/>
        </w:rPr>
        <w:t>s</w:t>
      </w:r>
      <w:r>
        <w:tab/>
        <w:t xml:space="preserve"> .</w:t>
      </w:r>
      <w:r>
        <w:tab/>
      </w:r>
      <w:r>
        <w:tab/>
        <w:t>(C.8)</w:t>
      </w:r>
    </w:p>
    <w:p w14:paraId="33A2C362" w14:textId="77777777" w:rsidR="007A3742" w:rsidRDefault="007A3742" w:rsidP="007A3742"/>
    <w:p w14:paraId="062E441F" w14:textId="77777777" w:rsidR="007A3742" w:rsidRDefault="007A3742" w:rsidP="007A3742">
      <w:r>
        <w:t>Now the four remaining θ functions can be regarded as limits on the j sum. They say :</w:t>
      </w:r>
    </w:p>
    <w:p w14:paraId="37F8119C" w14:textId="77777777" w:rsidR="007A3742" w:rsidRDefault="007A3742" w:rsidP="007A3742"/>
    <w:p w14:paraId="42C857ED" w14:textId="77777777" w:rsidR="007A3742" w:rsidRPr="00477141" w:rsidRDefault="007A3742" w:rsidP="007A3742">
      <w:r>
        <w:tab/>
        <w:t xml:space="preserve">j ≤ s    and </w:t>
      </w:r>
      <w:r>
        <w:tab/>
        <w:t xml:space="preserve">   j ≤ B</w:t>
      </w:r>
      <w:r>
        <w:tab/>
      </w:r>
      <w:r>
        <w:tab/>
        <w:t>=&gt;</w:t>
      </w:r>
      <w:r>
        <w:tab/>
        <w:t>j ≤ min(s,B)</w:t>
      </w:r>
    </w:p>
    <w:p w14:paraId="1AE1F92A" w14:textId="77777777" w:rsidR="007A3742" w:rsidRDefault="007A3742" w:rsidP="007A3742"/>
    <w:p w14:paraId="6A208078" w14:textId="77777777" w:rsidR="007A3742" w:rsidRPr="00DC20EC" w:rsidRDefault="007A3742" w:rsidP="007A3742">
      <w:r>
        <w:tab/>
        <w:t>j ≥ s-A  and j ≥ 0</w:t>
      </w:r>
      <w:r>
        <w:tab/>
      </w:r>
      <w:r>
        <w:tab/>
        <w:t>=&gt;</w:t>
      </w:r>
      <w:r>
        <w:tab/>
        <w:t>j ≥ max(0,s-A)</w:t>
      </w:r>
      <w:r>
        <w:tab/>
      </w:r>
      <w:r>
        <w:tab/>
      </w:r>
      <w:r>
        <w:tab/>
      </w:r>
      <w:r>
        <w:tab/>
      </w:r>
      <w:r>
        <w:tab/>
      </w:r>
      <w:r>
        <w:tab/>
        <w:t>(C.9)</w:t>
      </w:r>
    </w:p>
    <w:p w14:paraId="7BED6EFB" w14:textId="77777777" w:rsidR="007A3742" w:rsidRDefault="007A3742" w:rsidP="007A3742"/>
    <w:p w14:paraId="5EC788E5" w14:textId="77777777" w:rsidR="007A3742" w:rsidRDefault="007A3742" w:rsidP="007A3742">
      <w:r>
        <w:t>Thus we have</w:t>
      </w:r>
    </w:p>
    <w:p w14:paraId="27DBA0D2" w14:textId="77777777" w:rsidR="007A3742" w:rsidRPr="00DC20EC" w:rsidRDefault="007A3742" w:rsidP="007A3742">
      <w:r>
        <w:tab/>
        <w:t>a(x) b(x) = Σ</w:t>
      </w:r>
      <w:r>
        <w:rPr>
          <w:rStyle w:val="subscript"/>
        </w:rPr>
        <w:t>s=0</w:t>
      </w:r>
      <w:r>
        <w:rPr>
          <w:rStyle w:val="superscript"/>
          <w:rFonts w:ascii="Times New Roman" w:hAnsi="Times New Roman"/>
        </w:rPr>
        <w:t>A+B</w:t>
      </w:r>
      <w:r>
        <w:t xml:space="preserve"> {  </w:t>
      </w:r>
      <w:r w:rsidRPr="00CA4462">
        <w:t xml:space="preserve"> </w:t>
      </w:r>
      <w:r w:rsidRPr="00CA4462">
        <w:rPr>
          <w:sz w:val="20"/>
        </w:rPr>
        <w:fldChar w:fldCharType="begin"/>
      </w:r>
      <w:r w:rsidRPr="00CA4462">
        <w:rPr>
          <w:sz w:val="20"/>
        </w:rPr>
        <w:instrText xml:space="preserve">EQ \i \su(j = max(0,s-A), min(s,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s-j</w:t>
      </w:r>
      <w:r w:rsidRPr="001C3B40">
        <w:sym w:font="Symbol" w:char="F0C4"/>
      </w:r>
      <w:r>
        <w:t>b</w:t>
      </w:r>
      <w:r>
        <w:rPr>
          <w:rStyle w:val="subscript"/>
        </w:rPr>
        <w:t>j</w:t>
      </w:r>
      <w:r>
        <w:t>)    }   x</w:t>
      </w:r>
      <w:r>
        <w:rPr>
          <w:rStyle w:val="superscript"/>
        </w:rPr>
        <w:t>s</w:t>
      </w:r>
      <w:r>
        <w:t xml:space="preserve">   =  Σ</w:t>
      </w:r>
      <w:r>
        <w:rPr>
          <w:rStyle w:val="subscript"/>
        </w:rPr>
        <w:t>s=0</w:t>
      </w:r>
      <w:r>
        <w:rPr>
          <w:rStyle w:val="superscript"/>
          <w:rFonts w:ascii="Times New Roman" w:hAnsi="Times New Roman"/>
        </w:rPr>
        <w:t>A+B</w:t>
      </w:r>
      <w:r>
        <w:t xml:space="preserve"> c</w:t>
      </w:r>
      <w:r>
        <w:rPr>
          <w:rStyle w:val="subscript"/>
        </w:rPr>
        <w:t>s</w:t>
      </w:r>
      <w:r>
        <w:t xml:space="preserve"> x</w:t>
      </w:r>
      <w:r>
        <w:rPr>
          <w:rStyle w:val="superscript"/>
        </w:rPr>
        <w:t>s</w:t>
      </w:r>
      <w:r>
        <w:t xml:space="preserve"> </w:t>
      </w:r>
      <w:r>
        <w:tab/>
      </w:r>
      <w:r>
        <w:tab/>
      </w:r>
      <w:r>
        <w:tab/>
        <w:t>(C.10)</w:t>
      </w:r>
    </w:p>
    <w:p w14:paraId="2FB553C9" w14:textId="77777777" w:rsidR="007A3742" w:rsidRDefault="007A3742" w:rsidP="007A3742">
      <w:r>
        <w:t>where</w:t>
      </w:r>
    </w:p>
    <w:p w14:paraId="5A5C0209" w14:textId="77777777" w:rsidR="007A3742" w:rsidRPr="00DC20EC" w:rsidRDefault="007A3742" w:rsidP="007A3742">
      <w:r>
        <w:tab/>
        <w:t>c</w:t>
      </w:r>
      <w:r>
        <w:rPr>
          <w:rStyle w:val="subscript"/>
        </w:rPr>
        <w:t>s</w:t>
      </w:r>
      <w:r>
        <w:t xml:space="preserve">  = </w:t>
      </w:r>
      <w:r w:rsidRPr="00CA4462">
        <w:rPr>
          <w:sz w:val="20"/>
        </w:rPr>
        <w:fldChar w:fldCharType="begin"/>
      </w:r>
      <w:r w:rsidRPr="00CA4462">
        <w:rPr>
          <w:sz w:val="20"/>
        </w:rPr>
        <w:instrText xml:space="preserve">EQ \i \su(j = max(0,s-A), min(s,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s-j</w:t>
      </w:r>
      <w:r w:rsidRPr="001C3B40">
        <w:sym w:font="Symbol" w:char="F0C4"/>
      </w:r>
      <w:r>
        <w:t>b</w:t>
      </w:r>
      <w:r>
        <w:rPr>
          <w:rStyle w:val="subscript"/>
        </w:rPr>
        <w:t>j</w:t>
      </w:r>
      <w:r>
        <w:t>)</w:t>
      </w:r>
      <w:r>
        <w:tab/>
        <w:t xml:space="preserve">  .</w:t>
      </w:r>
      <w:r>
        <w:tab/>
      </w:r>
      <w:r>
        <w:tab/>
      </w:r>
      <w:r>
        <w:tab/>
      </w:r>
      <w:r>
        <w:tab/>
      </w:r>
      <w:r>
        <w:tab/>
      </w:r>
      <w:r>
        <w:tab/>
      </w:r>
      <w:r>
        <w:tab/>
      </w:r>
      <w:r>
        <w:tab/>
        <w:t>(C.11)</w:t>
      </w:r>
    </w:p>
    <w:p w14:paraId="16C70011" w14:textId="77777777" w:rsidR="007A3742" w:rsidRDefault="00364448" w:rsidP="007A3742">
      <w:pP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QED</w:t>
      </w:r>
    </w:p>
    <w:p w14:paraId="6B5A5C1F" w14:textId="77777777" w:rsidR="007A3742" w:rsidRDefault="007A3742" w:rsidP="00470E30">
      <w:pPr>
        <w:sectPr w:rsidR="007A3742">
          <w:headerReference w:type="default" r:id="rId127"/>
          <w:pgSz w:w="12240" w:h="15840"/>
          <w:pgMar w:top="1440" w:right="1440" w:bottom="1440" w:left="1440" w:header="720" w:footer="720" w:gutter="0"/>
          <w:cols w:space="720"/>
        </w:sectPr>
      </w:pPr>
    </w:p>
    <w:p w14:paraId="048D0A33" w14:textId="77777777" w:rsidR="00802F75" w:rsidRDefault="00802F75" w:rsidP="00470E30"/>
    <w:p w14:paraId="31CD0099" w14:textId="77777777" w:rsidR="00802F75" w:rsidRDefault="00802F75" w:rsidP="00802F75">
      <w:pPr>
        <w:pStyle w:val="Heading2"/>
      </w:pPr>
      <w:bookmarkStart w:id="127" w:name="_Toc361331042"/>
      <w:r>
        <w:t xml:space="preserve">Appendix </w:t>
      </w:r>
      <w:r w:rsidR="007A3742">
        <w:t>D</w:t>
      </w:r>
      <w:r w:rsidR="000A48D2">
        <w:t xml:space="preserve">:  </w:t>
      </w:r>
      <w:r>
        <w:t>A Small Collection of Matrix Facts</w:t>
      </w:r>
      <w:bookmarkEnd w:id="127"/>
    </w:p>
    <w:p w14:paraId="209CBEA8" w14:textId="77777777" w:rsidR="00802F75" w:rsidRDefault="00802F75" w:rsidP="00802F75"/>
    <w:p w14:paraId="384AFB0A" w14:textId="77777777" w:rsidR="00802F75" w:rsidRPr="009F782C" w:rsidRDefault="00802F75" w:rsidP="00802F75">
      <w:r>
        <w:t xml:space="preserve">If the reader is anything like the author, all these facts are familiar but don't suffer from being refreshed from time to time. The reader may consult any book on matrices to find proofs of things unproven here. </w:t>
      </w:r>
    </w:p>
    <w:p w14:paraId="2F8D7777" w14:textId="77777777" w:rsidR="00802F75" w:rsidRDefault="00802F75" w:rsidP="00802F75">
      <w:r>
        <w:tab/>
      </w:r>
      <w:r w:rsidRPr="002466F3">
        <w:rPr>
          <w:noProof/>
        </w:rPr>
        <w:t>All the following facts deal with square matrices. We use an mxm matrix A as our prototype. It is of</w:t>
      </w:r>
      <w:r>
        <w:t xml:space="preserve"> course assumed that the reader has a basic knowledge of matrices, such as how to multiply them and how to compute a determinant. </w:t>
      </w:r>
    </w:p>
    <w:p w14:paraId="612CD8FC" w14:textId="77777777" w:rsidR="00802F75" w:rsidRDefault="00802F75" w:rsidP="00802F75">
      <w:r>
        <w:tab/>
        <w:t xml:space="preserve">It is assumed in this section that the elements of the matrix A are just "numbers", meaning complex numbers. More generally, the matrix elements are elements of some field F. In our application in Chapter 10, that field will be </w:t>
      </w:r>
      <w:r w:rsidR="00363830">
        <w:t>Z</w:t>
      </w:r>
      <w:r w:rsidR="00363830">
        <w:rPr>
          <w:rStyle w:val="subscript"/>
        </w:rPr>
        <w:t>p</w:t>
      </w:r>
      <w:r w:rsidR="00363830">
        <w:t xml:space="preserve">= </w:t>
      </w:r>
      <w:r>
        <w:t xml:space="preserve">GF(p). </w:t>
      </w:r>
    </w:p>
    <w:p w14:paraId="108D23B3" w14:textId="77777777" w:rsidR="00802F75" w:rsidRDefault="00802F75" w:rsidP="00802F75">
      <w:r>
        <w:tab/>
        <w:t xml:space="preserve">It is amazing how the theory of matrices seems to infiltrate every field of human interest in which there is some attempt to calculate something. There are probably </w:t>
      </w:r>
      <w:r w:rsidR="00363830">
        <w:t>a</w:t>
      </w:r>
      <w:r>
        <w:t xml:space="preserve"> thousand "facts" about matrices which could be listed in an exhaustive treatise, which this small review is not. </w:t>
      </w:r>
    </w:p>
    <w:p w14:paraId="119F4FF0" w14:textId="77777777" w:rsidR="00802F75" w:rsidRDefault="00802F75" w:rsidP="00802F75"/>
    <w:p w14:paraId="27CA6FB9" w14:textId="77777777" w:rsidR="00802F75" w:rsidRDefault="00802F75" w:rsidP="00802F75">
      <w:r>
        <w:rPr>
          <w:b/>
        </w:rPr>
        <w:t>Convention</w:t>
      </w:r>
      <w:r>
        <w:t xml:space="preserve">: For the definitions which follow, we shall assume that the "first" row or column or a matrix is labeled by 1. </w:t>
      </w:r>
      <w:r w:rsidR="00363830">
        <w:t xml:space="preserve">Labels increase top to bottom for rows, and left to right for columns. </w:t>
      </w:r>
    </w:p>
    <w:p w14:paraId="1C2CD544" w14:textId="77777777" w:rsidR="00802F75" w:rsidRDefault="00802F75" w:rsidP="00802F75"/>
    <w:p w14:paraId="7EFE48FF" w14:textId="77777777" w:rsidR="00802F75" w:rsidRDefault="00802F75" w:rsidP="00802F75">
      <w:r>
        <w:t>If A is a matrix, and its elements are A</w:t>
      </w:r>
      <w:r w:rsidRPr="004D6267">
        <w:rPr>
          <w:rStyle w:val="subscript"/>
        </w:rPr>
        <w:t>ij</w:t>
      </w:r>
      <w:r>
        <w:t xml:space="preserve"> , the first index i is the </w:t>
      </w:r>
      <w:r w:rsidRPr="009F782C">
        <w:rPr>
          <w:b/>
        </w:rPr>
        <w:t>row index</w:t>
      </w:r>
      <w:r>
        <w:t>, and the second</w:t>
      </w:r>
      <w:r w:rsidR="00744AC5">
        <w:t xml:space="preserve"> j</w:t>
      </w:r>
      <w:r>
        <w:t xml:space="preserve"> is the </w:t>
      </w:r>
      <w:r w:rsidRPr="009F782C">
        <w:rPr>
          <w:b/>
        </w:rPr>
        <w:t>column index</w:t>
      </w:r>
      <w:r w:rsidR="00744AC5">
        <w:t xml:space="preserve">. </w:t>
      </w:r>
      <w:r>
        <w:t>Thus, the first row of this matrix has elements A</w:t>
      </w:r>
      <w:r w:rsidRPr="004D6267">
        <w:rPr>
          <w:rStyle w:val="subscript"/>
        </w:rPr>
        <w:t>11</w:t>
      </w:r>
      <w:r>
        <w:t>, A</w:t>
      </w:r>
      <w:r w:rsidRPr="004D6267">
        <w:rPr>
          <w:rStyle w:val="subscript"/>
        </w:rPr>
        <w:t>12</w:t>
      </w:r>
      <w:r>
        <w:t>, A</w:t>
      </w:r>
      <w:r w:rsidRPr="004D6267">
        <w:rPr>
          <w:rStyle w:val="subscript"/>
        </w:rPr>
        <w:t>13</w:t>
      </w:r>
      <w:r>
        <w:t xml:space="preserve">, ...  The row index is constant across a row, and serves to define a row. Similarly for the column index. </w:t>
      </w:r>
    </w:p>
    <w:p w14:paraId="7C4360C9" w14:textId="77777777" w:rsidR="00802F75" w:rsidRDefault="00802F75" w:rsidP="00802F75"/>
    <w:p w14:paraId="3FE4EC7D" w14:textId="77777777" w:rsidR="00802F75" w:rsidRPr="00802F75" w:rsidRDefault="00802F75" w:rsidP="00D6235F">
      <w:pPr>
        <w:tabs>
          <w:tab w:val="left" w:pos="7200"/>
          <w:tab w:val="left" w:pos="7920"/>
          <w:tab w:val="right" w:pos="9270"/>
        </w:tabs>
      </w:pPr>
      <w:r>
        <w:t xml:space="preserve">The </w:t>
      </w:r>
      <w:r w:rsidRPr="009F782C">
        <w:rPr>
          <w:b/>
        </w:rPr>
        <w:t>transpose</w:t>
      </w:r>
      <w:r>
        <w:t xml:space="preserve"> of a matrix A we shall call A</w:t>
      </w:r>
      <w:r w:rsidRPr="00283C18">
        <w:rPr>
          <w:rStyle w:val="superscript"/>
        </w:rPr>
        <w:t>T</w:t>
      </w:r>
      <w:r>
        <w:t>. It is a new matrix formed by interchanging the rows and columns of A. We have then (A</w:t>
      </w:r>
      <w:r w:rsidRPr="00283C18">
        <w:rPr>
          <w:rStyle w:val="superscript"/>
        </w:rPr>
        <w:t>T</w:t>
      </w:r>
      <w:r>
        <w:t>)</w:t>
      </w:r>
      <w:r w:rsidRPr="004D6267">
        <w:rPr>
          <w:rStyle w:val="subscript"/>
        </w:rPr>
        <w:t>ij</w:t>
      </w:r>
      <w:r>
        <w:t xml:space="preserve"> = A</w:t>
      </w:r>
      <w:r w:rsidRPr="004D6267">
        <w:rPr>
          <w:rStyle w:val="subscript"/>
        </w:rPr>
        <w:t>ji</w:t>
      </w:r>
      <w:r>
        <w:t xml:space="preserve">. </w:t>
      </w:r>
      <w:r>
        <w:tab/>
      </w:r>
      <w:r>
        <w:tab/>
      </w:r>
      <w:r>
        <w:tab/>
      </w:r>
      <w:r>
        <w:tab/>
      </w:r>
      <w:r>
        <w:tab/>
      </w:r>
      <w:r>
        <w:tab/>
      </w:r>
      <w:r>
        <w:tab/>
      </w:r>
      <w:r w:rsidR="007A3742">
        <w:t>(D.</w:t>
      </w:r>
      <w:r>
        <w:t>1)</w:t>
      </w:r>
    </w:p>
    <w:p w14:paraId="4C515FC9" w14:textId="77777777" w:rsidR="00802F75" w:rsidRDefault="00802F75" w:rsidP="00802F75"/>
    <w:p w14:paraId="68D47CD5" w14:textId="77777777" w:rsidR="00802F75" w:rsidRPr="00802F75" w:rsidRDefault="00802F75" w:rsidP="00D6235F">
      <w:pPr>
        <w:tabs>
          <w:tab w:val="left" w:pos="7200"/>
          <w:tab w:val="left" w:pos="7920"/>
          <w:tab w:val="right" w:pos="9270"/>
        </w:tabs>
      </w:pPr>
      <w:r>
        <w:t xml:space="preserve">A </w:t>
      </w:r>
      <w:r w:rsidRPr="009F782C">
        <w:rPr>
          <w:b/>
        </w:rPr>
        <w:t xml:space="preserve">tensor of rank </w:t>
      </w:r>
      <w:r w:rsidR="00C42E98">
        <w:rPr>
          <w:b/>
        </w:rPr>
        <w:t>n</w:t>
      </w:r>
      <w:r w:rsidRPr="009F782C">
        <w:rPr>
          <w:b/>
        </w:rPr>
        <w:t xml:space="preserve"> </w:t>
      </w:r>
      <w:r>
        <w:t xml:space="preserve">is a "matrix" with </w:t>
      </w:r>
      <w:r w:rsidR="00C42E98">
        <w:t>n</w:t>
      </w:r>
      <w:r>
        <w:t xml:space="preserve"> subscripts instead of 2. For example, A</w:t>
      </w:r>
      <w:r w:rsidRPr="004D6267">
        <w:rPr>
          <w:rStyle w:val="subscript"/>
        </w:rPr>
        <w:t>ijk</w:t>
      </w:r>
      <w:r>
        <w:t xml:space="preserve"> is a rank-3 tensor. A matrix is a rank-2 tensor, a vector is a rank-1 tensor. This is a simplification of the meaning of a tensor;  for </w:t>
      </w:r>
      <w:r w:rsidR="00363830">
        <w:t>detail</w:t>
      </w:r>
      <w:r>
        <w:t xml:space="preserve"> on this subject see the author's</w:t>
      </w:r>
      <w:r w:rsidR="00363830">
        <w:t xml:space="preserve"> reference on tensor analysis or elsewhere. </w:t>
      </w:r>
      <w:r w:rsidR="00363830">
        <w:tab/>
      </w:r>
      <w:r w:rsidR="00363830">
        <w:tab/>
      </w:r>
      <w:r w:rsidR="007A3742">
        <w:t>(D.</w:t>
      </w:r>
      <w:r>
        <w:t>2)</w:t>
      </w:r>
    </w:p>
    <w:p w14:paraId="3AC5D6EA" w14:textId="77777777" w:rsidR="00802F75" w:rsidRDefault="00802F75" w:rsidP="00802F75"/>
    <w:p w14:paraId="52D29930" w14:textId="77777777" w:rsidR="001B0772" w:rsidRDefault="00802F75" w:rsidP="0059281E">
      <w:pPr>
        <w:tabs>
          <w:tab w:val="left" w:pos="7200"/>
          <w:tab w:val="left" w:pos="7920"/>
          <w:tab w:val="right" w:pos="9270"/>
        </w:tabs>
      </w:pPr>
      <w:r w:rsidRPr="0059281E">
        <w:rPr>
          <w:b/>
        </w:rPr>
        <w:t>The</w:t>
      </w:r>
      <w:r>
        <w:t xml:space="preserve"> </w:t>
      </w:r>
      <w:r w:rsidRPr="009F782C">
        <w:rPr>
          <w:b/>
        </w:rPr>
        <w:t>completely antisymmetric tensor</w:t>
      </w:r>
      <w:r>
        <w:t xml:space="preserve"> ε</w:t>
      </w:r>
      <w:r w:rsidRPr="004D6267">
        <w:rPr>
          <w:rStyle w:val="subscript"/>
        </w:rPr>
        <w:t>abcde...</w:t>
      </w:r>
      <w:r>
        <w:t xml:space="preserve"> of rank </w:t>
      </w:r>
      <w:r w:rsidR="00C42E98">
        <w:t>n</w:t>
      </w:r>
      <w:r>
        <w:t xml:space="preserve"> is defined as follows. If the subscripts are an even permutation of 123...</w:t>
      </w:r>
      <w:r w:rsidR="00C42E98">
        <w:t>n</w:t>
      </w:r>
      <w:r>
        <w:t>, it is (+1). If the subscripts are an odd permutation, it is (-1). If the subscripts are not a permutation, this means some subscripts are repeats</w:t>
      </w:r>
      <w:r w:rsidR="0059281E">
        <w:t xml:space="preserve">, and in this case it is (0).  This object is totally antisymmetric because it changes sign when any two indices are swapped. It is also called </w:t>
      </w:r>
      <w:r w:rsidR="0059281E" w:rsidRPr="0059281E">
        <w:rPr>
          <w:b/>
        </w:rPr>
        <w:t>the permutation tensor</w:t>
      </w:r>
      <w:r w:rsidR="0059281E">
        <w:t xml:space="preserve">. </w:t>
      </w:r>
      <w:r w:rsidR="001B0772">
        <w:tab/>
      </w:r>
      <w:r w:rsidR="001B0772">
        <w:tab/>
      </w:r>
      <w:r w:rsidR="001B0772">
        <w:tab/>
      </w:r>
      <w:r w:rsidR="001B0772">
        <w:tab/>
      </w:r>
      <w:r w:rsidR="001B0772">
        <w:tab/>
      </w:r>
      <w:r w:rsidR="001B0772">
        <w:tab/>
      </w:r>
      <w:r w:rsidR="001B0772">
        <w:tab/>
      </w:r>
      <w:r w:rsidR="001B0772">
        <w:tab/>
      </w:r>
      <w:r w:rsidR="001B0772">
        <w:tab/>
      </w:r>
      <w:r w:rsidR="001B0772">
        <w:tab/>
        <w:t>(D.3)</w:t>
      </w:r>
    </w:p>
    <w:p w14:paraId="744B9988" w14:textId="77777777" w:rsidR="001B0772" w:rsidRDefault="001B0772" w:rsidP="0059281E">
      <w:pPr>
        <w:tabs>
          <w:tab w:val="left" w:pos="7200"/>
          <w:tab w:val="left" w:pos="7920"/>
          <w:tab w:val="right" w:pos="9270"/>
        </w:tabs>
      </w:pPr>
    </w:p>
    <w:p w14:paraId="134DE11B" w14:textId="77777777" w:rsidR="0059281E" w:rsidRDefault="001B0772" w:rsidP="0059281E">
      <w:pPr>
        <w:tabs>
          <w:tab w:val="left" w:pos="7200"/>
          <w:tab w:val="left" w:pos="7920"/>
          <w:tab w:val="right" w:pos="9270"/>
        </w:tabs>
      </w:pPr>
      <w:r w:rsidRPr="001B0772">
        <w:rPr>
          <w:u w:val="single"/>
        </w:rPr>
        <w:t>Comment</w:t>
      </w:r>
      <w:r>
        <w:t xml:space="preserve">: </w:t>
      </w:r>
      <w:r w:rsidR="0059281E">
        <w:t>The actual tensor nature of ε</w:t>
      </w:r>
      <w:r w:rsidR="0059281E" w:rsidRPr="004D6267">
        <w:rPr>
          <w:rStyle w:val="subscript"/>
        </w:rPr>
        <w:t>abcde...</w:t>
      </w:r>
      <w:r w:rsidR="0059281E">
        <w:t xml:space="preserve"> is an interesting subject, see the author's tensor analysis reference,  Section 7 (h) and Appendix D.</w:t>
      </w:r>
      <w:r w:rsidR="00841EC5">
        <w:t xml:space="preserve"> </w:t>
      </w:r>
      <w:r>
        <w:t>The</w:t>
      </w:r>
      <w:r w:rsidR="00841EC5">
        <w:t xml:space="preserve"> </w:t>
      </w:r>
      <w:r>
        <w:t>ε</w:t>
      </w:r>
      <w:r w:rsidRPr="004D6267">
        <w:rPr>
          <w:rStyle w:val="subscript"/>
        </w:rPr>
        <w:t>abcde...</w:t>
      </w:r>
      <w:r>
        <w:t xml:space="preserve"> object</w:t>
      </w:r>
      <w:r w:rsidR="00841EC5">
        <w:t xml:space="preserve">  is a tensor density of weight -1. </w:t>
      </w:r>
      <w:r w:rsidR="00841EC5">
        <w:tab/>
      </w:r>
    </w:p>
    <w:p w14:paraId="2DC19576" w14:textId="77777777" w:rsidR="0059281E" w:rsidRDefault="0059281E" w:rsidP="00802F75"/>
    <w:p w14:paraId="768FA2BC" w14:textId="77777777" w:rsidR="00802F75" w:rsidRDefault="00802F75" w:rsidP="00802F75">
      <w:r w:rsidRPr="00D85429">
        <w:rPr>
          <w:u w:val="single"/>
        </w:rPr>
        <w:t>Example</w:t>
      </w:r>
      <w:r>
        <w:t xml:space="preserve"> : The rank 6 totally antisymmetric tensor.  Some sample elements: </w:t>
      </w:r>
    </w:p>
    <w:p w14:paraId="7F630273" w14:textId="77777777" w:rsidR="00802F75" w:rsidRDefault="00802F75" w:rsidP="00802F75">
      <w:r>
        <w:tab/>
      </w:r>
      <w:r>
        <w:tab/>
      </w:r>
    </w:p>
    <w:p w14:paraId="1461F53C" w14:textId="77777777" w:rsidR="00802F75" w:rsidRDefault="00802F75" w:rsidP="00802F75">
      <w:r>
        <w:tab/>
      </w:r>
      <w:r>
        <w:rPr>
          <w:rFonts w:ascii="Symbol" w:hAnsi="Symbol"/>
        </w:rPr>
        <w:t></w:t>
      </w:r>
      <w:r w:rsidRPr="004D6267">
        <w:rPr>
          <w:rStyle w:val="subscript"/>
        </w:rPr>
        <w:t>123456</w:t>
      </w:r>
      <w:r>
        <w:t xml:space="preserve"> = 1</w:t>
      </w:r>
      <w:r>
        <w:tab/>
      </w:r>
      <w:r>
        <w:tab/>
      </w:r>
      <w:r>
        <w:rPr>
          <w:rFonts w:ascii="Symbol" w:hAnsi="Symbol"/>
        </w:rPr>
        <w:t></w:t>
      </w:r>
      <w:r w:rsidRPr="004D6267">
        <w:rPr>
          <w:rStyle w:val="subscript"/>
        </w:rPr>
        <w:t>1</w:t>
      </w:r>
      <w:r w:rsidRPr="00C34056">
        <w:rPr>
          <w:rStyle w:val="subscript"/>
          <w:color w:val="FF0000"/>
        </w:rPr>
        <w:t>32</w:t>
      </w:r>
      <w:r w:rsidRPr="004D6267">
        <w:rPr>
          <w:rStyle w:val="subscript"/>
        </w:rPr>
        <w:t>456</w:t>
      </w:r>
      <w:r>
        <w:t>= -1</w:t>
      </w:r>
      <w:r>
        <w:tab/>
      </w:r>
      <w:r>
        <w:rPr>
          <w:rFonts w:ascii="Symbol" w:hAnsi="Symbol"/>
        </w:rPr>
        <w:t></w:t>
      </w:r>
      <w:r w:rsidRPr="004D6267">
        <w:rPr>
          <w:rStyle w:val="subscript"/>
        </w:rPr>
        <w:t>1</w:t>
      </w:r>
      <w:r w:rsidRPr="00C34056">
        <w:rPr>
          <w:rStyle w:val="subscript"/>
          <w:color w:val="000000"/>
        </w:rPr>
        <w:t>32</w:t>
      </w:r>
      <w:r w:rsidRPr="004D6267">
        <w:rPr>
          <w:rStyle w:val="subscript"/>
        </w:rPr>
        <w:t>4</w:t>
      </w:r>
      <w:r w:rsidRPr="00C34056">
        <w:rPr>
          <w:rStyle w:val="subscript"/>
          <w:color w:val="FF0000"/>
        </w:rPr>
        <w:t>65</w:t>
      </w:r>
      <w:r>
        <w:t xml:space="preserve"> = 1</w:t>
      </w:r>
      <w:r>
        <w:tab/>
      </w:r>
      <w:r>
        <w:rPr>
          <w:rFonts w:ascii="Symbol" w:hAnsi="Symbol"/>
        </w:rPr>
        <w:t></w:t>
      </w:r>
      <w:r w:rsidRPr="004D6267">
        <w:rPr>
          <w:rStyle w:val="subscript"/>
        </w:rPr>
        <w:t>12</w:t>
      </w:r>
      <w:r w:rsidRPr="00C34056">
        <w:rPr>
          <w:rStyle w:val="subscript"/>
          <w:color w:val="FF0000"/>
        </w:rPr>
        <w:t>33</w:t>
      </w:r>
      <w:r w:rsidRPr="004D6267">
        <w:rPr>
          <w:rStyle w:val="subscript"/>
        </w:rPr>
        <w:t>45</w:t>
      </w:r>
      <w:r>
        <w:t>= 0</w:t>
      </w:r>
    </w:p>
    <w:p w14:paraId="0D09B13A" w14:textId="77777777" w:rsidR="00802F75" w:rsidRDefault="00802F75" w:rsidP="00802F75">
      <w:r>
        <w:tab/>
      </w:r>
    </w:p>
    <w:p w14:paraId="47E0BAE9" w14:textId="77777777" w:rsidR="00802F75" w:rsidRDefault="00802F75" w:rsidP="00802F75">
      <w:r>
        <w:t xml:space="preserve">The </w:t>
      </w:r>
      <w:r w:rsidRPr="004C0F0E">
        <w:rPr>
          <w:b/>
        </w:rPr>
        <w:t>determinant</w:t>
      </w:r>
      <w:r>
        <w:t xml:space="preserve"> of an mxm matrix A is indicated by det(A) or |A| and is defined as:</w:t>
      </w:r>
    </w:p>
    <w:p w14:paraId="136F695E" w14:textId="77777777" w:rsidR="00802F75" w:rsidRDefault="00802F75" w:rsidP="00802F75"/>
    <w:p w14:paraId="342A0421" w14:textId="77777777" w:rsidR="00802F75" w:rsidRPr="00802F75" w:rsidRDefault="00802F75" w:rsidP="00D6235F">
      <w:pPr>
        <w:tabs>
          <w:tab w:val="left" w:pos="7200"/>
          <w:tab w:val="left" w:pos="7920"/>
          <w:tab w:val="right" w:pos="9270"/>
        </w:tabs>
      </w:pPr>
      <w:r>
        <w:tab/>
        <w:t>det(A) = ε</w:t>
      </w:r>
      <w:r w:rsidRPr="004D6267">
        <w:rPr>
          <w:rStyle w:val="subscript"/>
        </w:rPr>
        <w:t>abcde...</w:t>
      </w:r>
      <w:r>
        <w:t>A</w:t>
      </w:r>
      <w:r w:rsidRPr="004D6267">
        <w:rPr>
          <w:rStyle w:val="subscript"/>
        </w:rPr>
        <w:t>1a</w:t>
      </w:r>
      <w:r>
        <w:t>A</w:t>
      </w:r>
      <w:r w:rsidRPr="004D6267">
        <w:rPr>
          <w:rStyle w:val="subscript"/>
        </w:rPr>
        <w:t>2b</w:t>
      </w:r>
      <w:r>
        <w:t>A</w:t>
      </w:r>
      <w:r w:rsidRPr="004D6267">
        <w:rPr>
          <w:rStyle w:val="subscript"/>
        </w:rPr>
        <w:t>3c</w:t>
      </w:r>
      <w:r>
        <w:t>A</w:t>
      </w:r>
      <w:r w:rsidRPr="004D6267">
        <w:rPr>
          <w:rStyle w:val="subscript"/>
        </w:rPr>
        <w:t>4d</w:t>
      </w:r>
      <w:r>
        <w:t xml:space="preserve"> ...   ( = ε</w:t>
      </w:r>
      <w:r w:rsidRPr="004D6267">
        <w:rPr>
          <w:rStyle w:val="subscript"/>
        </w:rPr>
        <w:t>abcde...</w:t>
      </w:r>
      <w:r>
        <w:t>A</w:t>
      </w:r>
      <w:r w:rsidRPr="004D6267">
        <w:rPr>
          <w:rStyle w:val="subscript"/>
        </w:rPr>
        <w:t>a1</w:t>
      </w:r>
      <w:r>
        <w:t>A</w:t>
      </w:r>
      <w:r w:rsidRPr="004D6267">
        <w:rPr>
          <w:rStyle w:val="subscript"/>
        </w:rPr>
        <w:t>b2</w:t>
      </w:r>
      <w:r>
        <w:t>A</w:t>
      </w:r>
      <w:r w:rsidRPr="004D6267">
        <w:rPr>
          <w:rStyle w:val="subscript"/>
        </w:rPr>
        <w:t>c3</w:t>
      </w:r>
      <w:r>
        <w:t>A</w:t>
      </w:r>
      <w:r w:rsidRPr="004D6267">
        <w:rPr>
          <w:rStyle w:val="subscript"/>
        </w:rPr>
        <w:t>d4</w:t>
      </w:r>
      <w:r>
        <w:t xml:space="preserve"> .. .) </w:t>
      </w:r>
      <w:r>
        <w:tab/>
      </w:r>
      <w:r>
        <w:tab/>
      </w:r>
      <w:r>
        <w:tab/>
      </w:r>
      <w:r w:rsidR="007A3742">
        <w:t>(D.</w:t>
      </w:r>
      <w:r>
        <w:t>4)</w:t>
      </w:r>
    </w:p>
    <w:p w14:paraId="4AED3CAE" w14:textId="77777777" w:rsidR="00802F75" w:rsidRDefault="00802F75" w:rsidP="00802F75"/>
    <w:p w14:paraId="0A3DBF1F" w14:textId="77777777" w:rsidR="00802F75" w:rsidRDefault="00802F75" w:rsidP="00802F75">
      <w:r>
        <w:t xml:space="preserve">where ε is the totally antisymmetric tensor of rank m defined above. In the above formula, each repeated index is implicitly summed from 1 to m. There are a total of m such indices, hence there are a total of m factors of A. </w:t>
      </w:r>
    </w:p>
    <w:p w14:paraId="7DD9CEEA" w14:textId="77777777" w:rsidR="00802F75" w:rsidRDefault="00802F75" w:rsidP="00802F75"/>
    <w:p w14:paraId="27E3F23A" w14:textId="77777777" w:rsidR="00802F75" w:rsidRDefault="00802F75" w:rsidP="00802F75">
      <w:r>
        <w:t xml:space="preserve">This form of the determinant is convenient for making some points below. It is assumed that the reader is familiar with the more normal "recursive" method of computing a determinant in terms of sub-determinants by starting with any row or column. </w:t>
      </w:r>
    </w:p>
    <w:p w14:paraId="6ED0616D" w14:textId="77777777" w:rsidR="00802F75" w:rsidRDefault="00802F75" w:rsidP="00802F75"/>
    <w:p w14:paraId="4B3681F1" w14:textId="77777777" w:rsidR="00802F75" w:rsidRDefault="00802F75" w:rsidP="00802F75">
      <w:r w:rsidRPr="00D85429">
        <w:rPr>
          <w:u w:val="single"/>
        </w:rPr>
        <w:t>Example</w:t>
      </w:r>
      <w:r>
        <w:t>: Determinant of a 2x2 matrix:</w:t>
      </w:r>
    </w:p>
    <w:p w14:paraId="0523D166" w14:textId="77777777" w:rsidR="00802F75" w:rsidRDefault="00802F75" w:rsidP="00802F75"/>
    <w:p w14:paraId="4A24D72C" w14:textId="77777777" w:rsidR="00802F75" w:rsidRDefault="00802F75" w:rsidP="00802F75">
      <w:r>
        <w:tab/>
        <w:t xml:space="preserve">det(A)  =  </w:t>
      </w:r>
      <w:r>
        <w:rPr>
          <w:rFonts w:ascii="Symbol" w:hAnsi="Symbol"/>
        </w:rPr>
        <w:t></w:t>
      </w:r>
      <w:r w:rsidRPr="004D6267">
        <w:rPr>
          <w:rStyle w:val="subscript"/>
        </w:rPr>
        <w:t>ab</w:t>
      </w:r>
      <w:r>
        <w:t>A</w:t>
      </w:r>
      <w:r w:rsidRPr="004D6267">
        <w:rPr>
          <w:rStyle w:val="subscript"/>
        </w:rPr>
        <w:t>1a</w:t>
      </w:r>
      <w:r>
        <w:t>A</w:t>
      </w:r>
      <w:r w:rsidRPr="004D6267">
        <w:rPr>
          <w:rStyle w:val="subscript"/>
        </w:rPr>
        <w:t>2b</w:t>
      </w:r>
      <w:r>
        <w:rPr>
          <w:rStyle w:val="subscript"/>
        </w:rPr>
        <w:t xml:space="preserve">  </w:t>
      </w:r>
      <w:r>
        <w:t xml:space="preserve">=  </w:t>
      </w:r>
      <w:r>
        <w:rPr>
          <w:rFonts w:ascii="Symbol" w:hAnsi="Symbol"/>
        </w:rPr>
        <w:t></w:t>
      </w:r>
      <w:r w:rsidRPr="004D6267">
        <w:rPr>
          <w:rStyle w:val="subscript"/>
        </w:rPr>
        <w:t>12</w:t>
      </w:r>
      <w:r>
        <w:t>A</w:t>
      </w:r>
      <w:r w:rsidRPr="004D6267">
        <w:rPr>
          <w:rStyle w:val="subscript"/>
        </w:rPr>
        <w:t>11</w:t>
      </w:r>
      <w:r>
        <w:t>A</w:t>
      </w:r>
      <w:r w:rsidRPr="004D6267">
        <w:rPr>
          <w:rStyle w:val="subscript"/>
        </w:rPr>
        <w:t>22</w:t>
      </w:r>
      <w:r>
        <w:t xml:space="preserve"> + </w:t>
      </w:r>
      <w:r>
        <w:rPr>
          <w:rFonts w:ascii="Symbol" w:hAnsi="Symbol"/>
        </w:rPr>
        <w:t></w:t>
      </w:r>
      <w:r w:rsidRPr="004D6267">
        <w:rPr>
          <w:rStyle w:val="subscript"/>
        </w:rPr>
        <w:t>21</w:t>
      </w:r>
      <w:r>
        <w:t xml:space="preserve"> A</w:t>
      </w:r>
      <w:r w:rsidRPr="004D6267">
        <w:rPr>
          <w:rStyle w:val="subscript"/>
        </w:rPr>
        <w:t>12</w:t>
      </w:r>
      <w:r>
        <w:t>A</w:t>
      </w:r>
      <w:r w:rsidRPr="004D6267">
        <w:rPr>
          <w:rStyle w:val="subscript"/>
        </w:rPr>
        <w:t>21</w:t>
      </w:r>
      <w:r>
        <w:t xml:space="preserve">  =  A</w:t>
      </w:r>
      <w:r w:rsidRPr="004D6267">
        <w:rPr>
          <w:rStyle w:val="subscript"/>
        </w:rPr>
        <w:t>11</w:t>
      </w:r>
      <w:r>
        <w:t xml:space="preserve"> A</w:t>
      </w:r>
      <w:r w:rsidRPr="004D6267">
        <w:rPr>
          <w:rStyle w:val="subscript"/>
        </w:rPr>
        <w:t>22</w:t>
      </w:r>
      <w:r>
        <w:rPr>
          <w:rStyle w:val="subscript"/>
        </w:rPr>
        <w:t xml:space="preserve"> </w:t>
      </w:r>
      <w:r>
        <w:t>- A</w:t>
      </w:r>
      <w:r w:rsidRPr="004D6267">
        <w:rPr>
          <w:rStyle w:val="subscript"/>
        </w:rPr>
        <w:t>12</w:t>
      </w:r>
      <w:r>
        <w:t>A</w:t>
      </w:r>
      <w:r w:rsidRPr="004D6267">
        <w:rPr>
          <w:rStyle w:val="subscript"/>
        </w:rPr>
        <w:t>21</w:t>
      </w:r>
    </w:p>
    <w:p w14:paraId="025F97C4" w14:textId="77777777" w:rsidR="00802F75" w:rsidRDefault="00802F75" w:rsidP="00802F75"/>
    <w:p w14:paraId="284DF972" w14:textId="77777777" w:rsidR="00802F75" w:rsidRPr="00802F75" w:rsidRDefault="00802F75" w:rsidP="00D6235F">
      <w:pPr>
        <w:tabs>
          <w:tab w:val="left" w:pos="7200"/>
          <w:tab w:val="left" w:pos="7920"/>
          <w:tab w:val="right" w:pos="9270"/>
        </w:tabs>
      </w:pPr>
      <w:r>
        <w:rPr>
          <w:b/>
        </w:rPr>
        <w:t>Fact 1</w:t>
      </w:r>
      <w:r>
        <w:t xml:space="preserve">: Adding a multiple of one row to another row does not change the determinant of a matrix, although it certainly changes the matrix itself. The same applies for columns. </w:t>
      </w:r>
      <w:r>
        <w:tab/>
      </w:r>
      <w:r>
        <w:tab/>
      </w:r>
      <w:r>
        <w:tab/>
      </w:r>
      <w:r w:rsidR="007A3742">
        <w:t>(D.</w:t>
      </w:r>
      <w:r>
        <w:t>5)</w:t>
      </w:r>
    </w:p>
    <w:p w14:paraId="52674995" w14:textId="77777777" w:rsidR="00802F75" w:rsidRDefault="00802F75" w:rsidP="00802F75"/>
    <w:p w14:paraId="5F7EA854" w14:textId="77777777" w:rsidR="00802F75" w:rsidRDefault="00802F75" w:rsidP="00802F75">
      <w:r>
        <w:rPr>
          <w:b/>
        </w:rPr>
        <w:t>Fact 2</w:t>
      </w:r>
      <w:r>
        <w:t>:  det(A) = det(A</w:t>
      </w:r>
      <w:r w:rsidRPr="00283C18">
        <w:rPr>
          <w:rStyle w:val="superscript"/>
        </w:rPr>
        <w:t>T</w:t>
      </w:r>
      <w:r>
        <w:t>)</w:t>
      </w:r>
    </w:p>
    <w:p w14:paraId="190C7822" w14:textId="77777777" w:rsidR="00802F75" w:rsidRDefault="00802F75" w:rsidP="00802F75">
      <w:r>
        <w:tab/>
      </w:r>
      <w:r>
        <w:tab/>
        <w:t>det(AB) = det(A)det(B)</w:t>
      </w:r>
    </w:p>
    <w:p w14:paraId="0E696D1F" w14:textId="77777777" w:rsidR="00802F75" w:rsidRDefault="00802F75" w:rsidP="00802F75">
      <w:r>
        <w:tab/>
      </w:r>
      <w:r>
        <w:tab/>
        <w:t>det(ABC) = det(A)det(B)det(C) = det(BCA) = det(CAB)</w:t>
      </w:r>
    </w:p>
    <w:p w14:paraId="7D8BFDA6" w14:textId="77777777" w:rsidR="00802F75" w:rsidRPr="00802F75" w:rsidRDefault="00802F75" w:rsidP="00D6235F">
      <w:pPr>
        <w:tabs>
          <w:tab w:val="left" w:pos="7200"/>
          <w:tab w:val="left" w:pos="7920"/>
          <w:tab w:val="right" w:pos="9270"/>
        </w:tabs>
      </w:pPr>
      <w:r>
        <w:tab/>
      </w:r>
      <w:r>
        <w:tab/>
        <w:t>det(RR</w:t>
      </w:r>
      <w:r>
        <w:rPr>
          <w:rStyle w:val="superscript"/>
        </w:rPr>
        <w:t>-1</w:t>
      </w:r>
      <w:r>
        <w:t>) = det(1) = 1 = det(R)det(R</w:t>
      </w:r>
      <w:r>
        <w:rPr>
          <w:rStyle w:val="superscript"/>
        </w:rPr>
        <w:t>-1</w:t>
      </w:r>
      <w:r>
        <w:t xml:space="preserve">)  </w:t>
      </w:r>
      <w:r>
        <w:tab/>
      </w:r>
      <w:r>
        <w:tab/>
      </w:r>
      <w:r>
        <w:tab/>
      </w:r>
      <w:r>
        <w:tab/>
      </w:r>
      <w:r>
        <w:tab/>
      </w:r>
      <w:r>
        <w:tab/>
      </w:r>
      <w:r w:rsidR="007A3742">
        <w:t>(D.</w:t>
      </w:r>
      <w:r>
        <w:t>6)</w:t>
      </w:r>
    </w:p>
    <w:p w14:paraId="7E8EBCC4" w14:textId="77777777" w:rsidR="00802F75" w:rsidRDefault="00802F75" w:rsidP="00802F75"/>
    <w:p w14:paraId="44ECA7F5" w14:textId="77777777" w:rsidR="00802F75" w:rsidRPr="00802F75" w:rsidRDefault="00802F75" w:rsidP="00D6235F">
      <w:pPr>
        <w:tabs>
          <w:tab w:val="left" w:pos="7200"/>
          <w:tab w:val="left" w:pos="7920"/>
          <w:tab w:val="right" w:pos="9270"/>
        </w:tabs>
      </w:pPr>
      <w:r>
        <w:rPr>
          <w:b/>
        </w:rPr>
        <w:t>Fact 3</w:t>
      </w:r>
      <w:r>
        <w:t>: If A is an mxm mat</w:t>
      </w:r>
      <w:r w:rsidR="00A57494">
        <w:t xml:space="preserve">rix, and α is a constant, then </w:t>
      </w:r>
      <w:r>
        <w:t>det(αA) = α</w:t>
      </w:r>
      <w:r w:rsidRPr="00283C18">
        <w:rPr>
          <w:rStyle w:val="superscript"/>
        </w:rPr>
        <w:t>m</w:t>
      </w:r>
      <w:r>
        <w:t xml:space="preserve"> det(A). </w:t>
      </w:r>
      <w:r>
        <w:tab/>
      </w:r>
      <w:r>
        <w:tab/>
      </w:r>
      <w:r>
        <w:tab/>
      </w:r>
      <w:r w:rsidR="007A3742">
        <w:t>(D.</w:t>
      </w:r>
      <w:r>
        <w:t>7)</w:t>
      </w:r>
    </w:p>
    <w:p w14:paraId="45F44C7A" w14:textId="77777777" w:rsidR="00802F75" w:rsidRDefault="00802F75" w:rsidP="00802F75"/>
    <w:p w14:paraId="4826C26E" w14:textId="77777777" w:rsidR="00802F75" w:rsidRDefault="00802F75" w:rsidP="00802F75">
      <w:r>
        <w:t xml:space="preserve">If A is a square matrix, then the </w:t>
      </w:r>
      <w:r w:rsidRPr="004C0F0E">
        <w:rPr>
          <w:b/>
        </w:rPr>
        <w:t>cofactor</w:t>
      </w:r>
      <w:r>
        <w:t xml:space="preserve"> of a matrix element A</w:t>
      </w:r>
      <w:r w:rsidRPr="004D6267">
        <w:rPr>
          <w:rStyle w:val="subscript"/>
        </w:rPr>
        <w:t>ij</w:t>
      </w:r>
      <w:r>
        <w:t xml:space="preserve"> is denoted by [cof(A)]</w:t>
      </w:r>
      <w:r w:rsidRPr="004D6267">
        <w:rPr>
          <w:rStyle w:val="subscript"/>
        </w:rPr>
        <w:t>ij</w:t>
      </w:r>
      <w:r>
        <w:t xml:space="preserve"> and is equal to (-1)</w:t>
      </w:r>
      <w:r w:rsidRPr="00283C18">
        <w:rPr>
          <w:rStyle w:val="superscript"/>
        </w:rPr>
        <w:t>i+j</w:t>
      </w:r>
      <w:r>
        <w:rPr>
          <w:rStyle w:val="superscript"/>
        </w:rPr>
        <w:t xml:space="preserve"> </w:t>
      </w:r>
      <w:r>
        <w:t>times the determinant of the submatrix obtained by crossing out the row and column which contains A</w:t>
      </w:r>
      <w:r w:rsidRPr="004D6267">
        <w:rPr>
          <w:rStyle w:val="subscript"/>
        </w:rPr>
        <w:t>ij</w:t>
      </w:r>
      <w:r>
        <w:t xml:space="preserve">. Thus, the cofactor is just some number. Since there is one cofactor for each element of a matrix, we can combine all these cofactors into a new matrix called the </w:t>
      </w:r>
      <w:r w:rsidRPr="004C0F0E">
        <w:rPr>
          <w:b/>
        </w:rPr>
        <w:t>cofactor matrix</w:t>
      </w:r>
      <w:r>
        <w:t xml:space="preserve"> cof(A). </w:t>
      </w:r>
    </w:p>
    <w:p w14:paraId="11FDD533" w14:textId="77777777" w:rsidR="00802F75" w:rsidRDefault="00802F75" w:rsidP="00802F75"/>
    <w:p w14:paraId="51E8B3D5" w14:textId="77777777" w:rsidR="00802F75" w:rsidRDefault="00802F75" w:rsidP="00802F75">
      <w:r>
        <w:rPr>
          <w:b/>
        </w:rPr>
        <w:t>Fact 4</w:t>
      </w:r>
      <w:r>
        <w:t xml:space="preserve">: The inverse of a square matrix A is given by </w:t>
      </w:r>
    </w:p>
    <w:p w14:paraId="6747D5F5" w14:textId="77777777" w:rsidR="00802F75" w:rsidRDefault="00802F75" w:rsidP="00802F75"/>
    <w:p w14:paraId="49E80134" w14:textId="77777777" w:rsidR="00802F75" w:rsidRPr="00802F75" w:rsidRDefault="00802F75" w:rsidP="00D6235F">
      <w:pPr>
        <w:tabs>
          <w:tab w:val="left" w:pos="7200"/>
          <w:tab w:val="left" w:pos="7920"/>
          <w:tab w:val="right" w:pos="9270"/>
        </w:tabs>
      </w:pPr>
      <w:r>
        <w:tab/>
        <w:t>A</w:t>
      </w:r>
      <w:r w:rsidRPr="00283C18">
        <w:rPr>
          <w:rStyle w:val="superscript"/>
        </w:rPr>
        <w:t>-1</w:t>
      </w:r>
      <w:r>
        <w:t xml:space="preserve"> = [cof(A)] </w:t>
      </w:r>
      <w:r w:rsidRPr="00283C18">
        <w:rPr>
          <w:rStyle w:val="superscript"/>
        </w:rPr>
        <w:t>T</w:t>
      </w:r>
      <w:r>
        <w:t xml:space="preserve"> / det(A)</w:t>
      </w:r>
      <w:r>
        <w:tab/>
      </w:r>
      <w:r>
        <w:tab/>
      </w:r>
      <w:r>
        <w:tab/>
      </w:r>
      <w:r>
        <w:tab/>
      </w:r>
      <w:r>
        <w:tab/>
      </w:r>
      <w:r>
        <w:tab/>
      </w:r>
      <w:r>
        <w:tab/>
      </w:r>
      <w:r>
        <w:tab/>
      </w:r>
      <w:r>
        <w:tab/>
      </w:r>
      <w:r w:rsidR="007A3742">
        <w:t>(D.</w:t>
      </w:r>
      <w:r>
        <w:t>8)</w:t>
      </w:r>
    </w:p>
    <w:p w14:paraId="648302A0" w14:textId="77777777" w:rsidR="00802F75" w:rsidRDefault="00802F75" w:rsidP="00802F75"/>
    <w:p w14:paraId="1108B30F" w14:textId="77777777" w:rsidR="00802F75" w:rsidRPr="00802F75" w:rsidRDefault="00802F75" w:rsidP="00D6235F">
      <w:pPr>
        <w:tabs>
          <w:tab w:val="left" w:pos="7200"/>
          <w:tab w:val="left" w:pos="7920"/>
          <w:tab w:val="right" w:pos="9270"/>
        </w:tabs>
      </w:pPr>
      <w:r>
        <w:rPr>
          <w:b/>
        </w:rPr>
        <w:t>Corollary 4</w:t>
      </w:r>
      <w:r>
        <w:t>: The inverse A</w:t>
      </w:r>
      <w:r w:rsidRPr="00283C18">
        <w:rPr>
          <w:rStyle w:val="superscript"/>
        </w:rPr>
        <w:t>-1</w:t>
      </w:r>
      <w:r>
        <w:t xml:space="preserve"> exists if and only if det(A) ≠ 0. </w:t>
      </w:r>
      <w:r>
        <w:tab/>
      </w:r>
      <w:r>
        <w:tab/>
      </w:r>
      <w:r>
        <w:tab/>
      </w:r>
      <w:r>
        <w:tab/>
      </w:r>
      <w:r>
        <w:tab/>
      </w:r>
      <w:r w:rsidR="007A3742">
        <w:t>(D.</w:t>
      </w:r>
      <w:r>
        <w:t>9)</w:t>
      </w:r>
    </w:p>
    <w:p w14:paraId="15C9EE64" w14:textId="77777777" w:rsidR="00802F75" w:rsidRDefault="00802F75" w:rsidP="00802F75"/>
    <w:p w14:paraId="7ECB1EAF" w14:textId="77777777" w:rsidR="00802F75" w:rsidRDefault="00802F75" w:rsidP="00802F75">
      <w:r>
        <w:t xml:space="preserve">If det(A) = 0 </w:t>
      </w:r>
      <w:r w:rsidR="00A57494">
        <w:t>so</w:t>
      </w:r>
      <w:r>
        <w:t xml:space="preserve"> this A</w:t>
      </w:r>
      <w:r w:rsidRPr="00283C18">
        <w:rPr>
          <w:rStyle w:val="superscript"/>
        </w:rPr>
        <w:t>-1</w:t>
      </w:r>
      <w:r>
        <w:t xml:space="preserve"> does not exist, A is said to be </w:t>
      </w:r>
      <w:r w:rsidRPr="004C0F0E">
        <w:rPr>
          <w:b/>
        </w:rPr>
        <w:t>singular</w:t>
      </w:r>
      <w:r>
        <w:t xml:space="preserve">. </w:t>
      </w:r>
    </w:p>
    <w:p w14:paraId="51650DCB" w14:textId="77777777" w:rsidR="00802F75" w:rsidRDefault="00802F75" w:rsidP="00802F75"/>
    <w:p w14:paraId="2CCF0614" w14:textId="77777777" w:rsidR="00802F75" w:rsidRDefault="00802F75" w:rsidP="00802F75">
      <w:r>
        <w:t>The matrix [cof(A)]</w:t>
      </w:r>
      <w:r w:rsidRPr="00283C18">
        <w:rPr>
          <w:rStyle w:val="superscript"/>
        </w:rPr>
        <w:t>T</w:t>
      </w:r>
      <w:r>
        <w:t xml:space="preserve"> is sometimes called the </w:t>
      </w:r>
      <w:r w:rsidRPr="004C0F0E">
        <w:rPr>
          <w:b/>
        </w:rPr>
        <w:t>adjoint</w:t>
      </w:r>
      <w:r>
        <w:t xml:space="preserve"> matrix of A and denoted adj(A). That is , the adjoint is the transpose of the cofactor matrix of A. We will not use this adjoint terminology. </w:t>
      </w:r>
    </w:p>
    <w:p w14:paraId="1D29053C" w14:textId="77777777" w:rsidR="00802F75" w:rsidRDefault="00802F75" w:rsidP="00802F75"/>
    <w:p w14:paraId="49BA8BB7" w14:textId="77777777" w:rsidR="00802F75" w:rsidRDefault="00802F75" w:rsidP="00802F75">
      <w:r>
        <w:t xml:space="preserve">The </w:t>
      </w:r>
      <w:r w:rsidRPr="004C0F0E">
        <w:rPr>
          <w:b/>
        </w:rPr>
        <w:t>trace</w:t>
      </w:r>
      <w:r>
        <w:t xml:space="preserve"> of a square matrix A is denoted tr(A) and is defined as the sum of the diagonal elements. </w:t>
      </w:r>
    </w:p>
    <w:p w14:paraId="148EB8CF" w14:textId="77777777" w:rsidR="00802F75" w:rsidRDefault="00802F75" w:rsidP="00D6235F">
      <w:pPr>
        <w:tabs>
          <w:tab w:val="left" w:pos="7200"/>
          <w:tab w:val="left" w:pos="7920"/>
          <w:tab w:val="right" w:pos="9270"/>
        </w:tabs>
      </w:pPr>
      <w:r>
        <w:tab/>
      </w:r>
      <w:r>
        <w:tab/>
      </w:r>
      <w:r>
        <w:tab/>
      </w:r>
      <w:r>
        <w:tab/>
      </w:r>
      <w:r>
        <w:tab/>
      </w:r>
      <w:r>
        <w:tab/>
      </w:r>
      <w:r>
        <w:tab/>
      </w:r>
      <w:r>
        <w:tab/>
      </w:r>
      <w:r>
        <w:tab/>
      </w:r>
      <w:r>
        <w:tab/>
      </w:r>
      <w:r>
        <w:tab/>
      </w:r>
      <w:r>
        <w:tab/>
      </w:r>
      <w:r>
        <w:tab/>
      </w:r>
      <w:r w:rsidR="007A3742">
        <w:t>(D.</w:t>
      </w:r>
      <w:r>
        <w:t>10)</w:t>
      </w:r>
    </w:p>
    <w:p w14:paraId="4254A20F" w14:textId="77777777" w:rsidR="00802F75" w:rsidRDefault="00802F75" w:rsidP="00802F75"/>
    <w:p w14:paraId="43D9F084" w14:textId="77777777" w:rsidR="00802F75" w:rsidRPr="00802F75" w:rsidRDefault="00802F75" w:rsidP="00D6235F">
      <w:pPr>
        <w:tabs>
          <w:tab w:val="left" w:pos="7200"/>
          <w:tab w:val="left" w:pos="7920"/>
          <w:tab w:val="right" w:pos="9270"/>
        </w:tabs>
      </w:pPr>
      <w:r>
        <w:rPr>
          <w:b/>
        </w:rPr>
        <w:t>Peculiar Fact 5</w:t>
      </w:r>
      <w:r>
        <w:t>: If A is a square matrix, then det(e</w:t>
      </w:r>
      <w:r w:rsidRPr="00283C18">
        <w:rPr>
          <w:rStyle w:val="superscript"/>
        </w:rPr>
        <w:t>A</w:t>
      </w:r>
      <w:r>
        <w:t>) = e</w:t>
      </w:r>
      <w:r w:rsidRPr="00283C18">
        <w:rPr>
          <w:rStyle w:val="superscript"/>
        </w:rPr>
        <w:t>tr(A)</w:t>
      </w:r>
      <w:r>
        <w:t xml:space="preserve">. </w:t>
      </w:r>
      <w:r>
        <w:tab/>
      </w:r>
      <w:r>
        <w:tab/>
      </w:r>
      <w:r>
        <w:tab/>
      </w:r>
      <w:r>
        <w:tab/>
      </w:r>
      <w:r>
        <w:tab/>
      </w:r>
      <w:r w:rsidR="007A3742">
        <w:t>(D.</w:t>
      </w:r>
      <w:r>
        <w:t>11)</w:t>
      </w:r>
    </w:p>
    <w:p w14:paraId="1AECD458" w14:textId="77777777" w:rsidR="00802F75" w:rsidRDefault="00802F75" w:rsidP="00802F75"/>
    <w:p w14:paraId="0A9AE606" w14:textId="77777777" w:rsidR="00802F75" w:rsidRPr="00802F75" w:rsidRDefault="00802F75" w:rsidP="00D6235F">
      <w:pPr>
        <w:tabs>
          <w:tab w:val="left" w:pos="7200"/>
          <w:tab w:val="left" w:pos="7920"/>
          <w:tab w:val="right" w:pos="9270"/>
        </w:tabs>
      </w:pPr>
      <w:r>
        <w:t xml:space="preserve">The </w:t>
      </w:r>
      <w:r w:rsidRPr="004C0F0E">
        <w:rPr>
          <w:b/>
        </w:rPr>
        <w:t>rank</w:t>
      </w:r>
      <w:r>
        <w:t xml:space="preserve"> of an mxm matrix A is denoted r(A) and is the number of linearly independent rows or columns. It is also the size of the largest non-zero sub-determinant. The size m of a square matrix is called its </w:t>
      </w:r>
      <w:r w:rsidRPr="004C0F0E">
        <w:rPr>
          <w:b/>
        </w:rPr>
        <w:t>order</w:t>
      </w:r>
      <w:r>
        <w:t xml:space="preserve">. The quantity (order - rank) is called the </w:t>
      </w:r>
      <w:r w:rsidRPr="004C0F0E">
        <w:rPr>
          <w:b/>
        </w:rPr>
        <w:t>degeneracy</w:t>
      </w:r>
      <w:r>
        <w:t xml:space="preserve"> or the </w:t>
      </w:r>
      <w:r w:rsidRPr="004C0F0E">
        <w:rPr>
          <w:b/>
        </w:rPr>
        <w:t>nullity</w:t>
      </w:r>
      <w:r>
        <w:t xml:space="preserve"> of A, denoted by n(A). Thus, n(A) = m - r(A). </w:t>
      </w:r>
      <w:r>
        <w:tab/>
      </w:r>
      <w:r>
        <w:tab/>
      </w:r>
      <w:r>
        <w:tab/>
      </w:r>
      <w:r>
        <w:tab/>
      </w:r>
      <w:r>
        <w:tab/>
      </w:r>
      <w:r>
        <w:tab/>
      </w:r>
      <w:r>
        <w:tab/>
      </w:r>
      <w:r>
        <w:tab/>
      </w:r>
      <w:r>
        <w:tab/>
      </w:r>
      <w:r>
        <w:tab/>
      </w:r>
      <w:r w:rsidR="007A3742">
        <w:t>(D.</w:t>
      </w:r>
      <w:r>
        <w:t>12)</w:t>
      </w:r>
    </w:p>
    <w:p w14:paraId="7377348A" w14:textId="77777777" w:rsidR="00802F75" w:rsidRDefault="00802F75" w:rsidP="00802F75">
      <w:r>
        <w:tab/>
      </w:r>
    </w:p>
    <w:p w14:paraId="3F279376" w14:textId="77777777" w:rsidR="00802F75" w:rsidRPr="00802F75" w:rsidRDefault="00802F75" w:rsidP="00D6235F">
      <w:pPr>
        <w:tabs>
          <w:tab w:val="left" w:pos="7200"/>
          <w:tab w:val="left" w:pos="7920"/>
          <w:tab w:val="right" w:pos="9270"/>
        </w:tabs>
      </w:pPr>
      <w:r>
        <w:t>If A</w:t>
      </w:r>
      <w:r w:rsidRPr="003D632C">
        <w:rPr>
          <w:b/>
        </w:rPr>
        <w:t>x</w:t>
      </w:r>
      <w:r>
        <w:t xml:space="preserve"> = </w:t>
      </w:r>
      <w:r w:rsidRPr="003D632C">
        <w:rPr>
          <w:b/>
        </w:rPr>
        <w:t>0</w:t>
      </w:r>
      <w:r>
        <w:t xml:space="preserve">, the space of solutions </w:t>
      </w:r>
      <w:r w:rsidRPr="003D632C">
        <w:rPr>
          <w:b/>
        </w:rPr>
        <w:t>x</w:t>
      </w:r>
      <w:r>
        <w:t xml:space="preserve">, called the </w:t>
      </w:r>
      <w:r w:rsidRPr="003D632C">
        <w:rPr>
          <w:b/>
        </w:rPr>
        <w:t>nullspace</w:t>
      </w:r>
      <w:r>
        <w:t xml:space="preserve"> of A, has dimension n(A). If matrix A has full rank m, then n(A) = m-m = 0 and the nullspace contains only the trivial element </w:t>
      </w:r>
      <w:r w:rsidRPr="003D632C">
        <w:rPr>
          <w:b/>
        </w:rPr>
        <w:t>x</w:t>
      </w:r>
      <w:r>
        <w:t xml:space="preserve"> = </w:t>
      </w:r>
      <w:r w:rsidRPr="003D632C">
        <w:rPr>
          <w:b/>
        </w:rPr>
        <w:t>0</w:t>
      </w:r>
      <w:r>
        <w:t>. This is the case in which the inverse A</w:t>
      </w:r>
      <w:r>
        <w:rPr>
          <w:rStyle w:val="superscript"/>
        </w:rPr>
        <w:t>-1</w:t>
      </w:r>
      <w:r>
        <w:t xml:space="preserve"> exists and of course then </w:t>
      </w:r>
      <w:r w:rsidRPr="003D632C">
        <w:rPr>
          <w:b/>
        </w:rPr>
        <w:t>x</w:t>
      </w:r>
      <w:r>
        <w:t xml:space="preserve"> = A</w:t>
      </w:r>
      <w:r>
        <w:rPr>
          <w:rStyle w:val="superscript"/>
        </w:rPr>
        <w:t>-1</w:t>
      </w:r>
      <w:r w:rsidRPr="003D632C">
        <w:rPr>
          <w:b/>
        </w:rPr>
        <w:t>0</w:t>
      </w:r>
      <w:r>
        <w:t xml:space="preserve"> = </w:t>
      </w:r>
      <w:r w:rsidRPr="003D632C">
        <w:rPr>
          <w:b/>
        </w:rPr>
        <w:t>0</w:t>
      </w:r>
      <w:r>
        <w:t xml:space="preserve">. </w:t>
      </w:r>
      <w:r>
        <w:tab/>
      </w:r>
      <w:r>
        <w:tab/>
      </w:r>
      <w:r>
        <w:tab/>
      </w:r>
      <w:r>
        <w:tab/>
      </w:r>
      <w:r>
        <w:tab/>
      </w:r>
      <w:r w:rsidR="007A3742">
        <w:t>(D.</w:t>
      </w:r>
      <w:r>
        <w:t>13)</w:t>
      </w:r>
    </w:p>
    <w:p w14:paraId="6C50DD1F" w14:textId="77777777" w:rsidR="00802F75" w:rsidRDefault="00802F75" w:rsidP="00802F75">
      <w:r>
        <w:tab/>
      </w:r>
    </w:p>
    <w:p w14:paraId="753FE47F" w14:textId="77777777" w:rsidR="00802F75" w:rsidRDefault="00802F75" w:rsidP="00802F75">
      <w:r>
        <w:t xml:space="preserve">The rank of a matrix has nothing to do with the rank of a tensor mentioned above. It just happens that the same word is used for both concepts. </w:t>
      </w:r>
    </w:p>
    <w:p w14:paraId="2F2DCE41" w14:textId="77777777" w:rsidR="00802F75" w:rsidRDefault="00802F75" w:rsidP="00802F75"/>
    <w:p w14:paraId="0B4E5FAB" w14:textId="77777777" w:rsidR="00802F75" w:rsidRPr="00802F75" w:rsidRDefault="00802F75" w:rsidP="00D6235F">
      <w:pPr>
        <w:tabs>
          <w:tab w:val="left" w:pos="7200"/>
          <w:tab w:val="left" w:pos="7920"/>
          <w:tab w:val="right" w:pos="9270"/>
        </w:tabs>
      </w:pPr>
      <w:r>
        <w:rPr>
          <w:b/>
        </w:rPr>
        <w:t>Corollary 5</w:t>
      </w:r>
      <w:r>
        <w:t xml:space="preserve">: If an mxm matrix A is invertible, it has full rank m. </w:t>
      </w:r>
      <w:r>
        <w:tab/>
      </w:r>
      <w:r>
        <w:tab/>
      </w:r>
      <w:r>
        <w:tab/>
      </w:r>
      <w:r>
        <w:tab/>
      </w:r>
      <w:r w:rsidR="007A3742">
        <w:t>(D.</w:t>
      </w:r>
      <w:r>
        <w:t>14)</w:t>
      </w:r>
    </w:p>
    <w:p w14:paraId="58B8E49B" w14:textId="77777777" w:rsidR="00802F75" w:rsidRDefault="00802F75" w:rsidP="00802F75"/>
    <w:p w14:paraId="48270512" w14:textId="77777777" w:rsidR="00802F75" w:rsidRDefault="00802F75" w:rsidP="00802F75">
      <w:r w:rsidRPr="004C0F0E">
        <w:rPr>
          <w:u w:val="single"/>
        </w:rPr>
        <w:t>Proof:</w:t>
      </w:r>
      <w:r>
        <w:t xml:space="preserve"> From Fact 4, A invertible means det(A) ≠ 0, which means rank = m. </w:t>
      </w:r>
    </w:p>
    <w:p w14:paraId="1BFA598F" w14:textId="77777777" w:rsidR="00802F75" w:rsidRDefault="00802F75" w:rsidP="00802F75"/>
    <w:p w14:paraId="6E4A8A81" w14:textId="77777777" w:rsidR="00802F75" w:rsidRPr="00802F75" w:rsidRDefault="00802F75" w:rsidP="00D6235F">
      <w:pPr>
        <w:tabs>
          <w:tab w:val="left" w:pos="7200"/>
          <w:tab w:val="left" w:pos="7920"/>
          <w:tab w:val="right" w:pos="9270"/>
        </w:tabs>
      </w:pPr>
      <w:r>
        <w:rPr>
          <w:b/>
        </w:rPr>
        <w:t>Peculiar Fact 6</w:t>
      </w:r>
      <w:r>
        <w:t xml:space="preserve">: Consider the equation </w:t>
      </w:r>
      <w:r w:rsidR="00A57494">
        <w:t>C = AB</w:t>
      </w:r>
      <w:r>
        <w:t xml:space="preserve"> for three square matrices. It turns out that n(c) ≥ n(a),n(b) but n(c) ≤ n(a) + n(b). This </w:t>
      </w:r>
      <w:r w:rsidR="00A57494">
        <w:t>"triangle rule"</w:t>
      </w:r>
      <w:r>
        <w:t xml:space="preserve"> is called </w:t>
      </w:r>
      <w:r w:rsidRPr="004C0F0E">
        <w:rPr>
          <w:b/>
        </w:rPr>
        <w:t>Sylvester's Law of Nullity</w:t>
      </w:r>
      <w:r>
        <w:t xml:space="preserve">. </w:t>
      </w:r>
      <w:r>
        <w:tab/>
      </w:r>
      <w:r>
        <w:tab/>
      </w:r>
      <w:r w:rsidR="00A57494">
        <w:tab/>
      </w:r>
      <w:r w:rsidR="007A3742">
        <w:t>(D.</w:t>
      </w:r>
      <w:r>
        <w:t>15)</w:t>
      </w:r>
    </w:p>
    <w:p w14:paraId="3CB0629C" w14:textId="77777777" w:rsidR="00802F75" w:rsidRDefault="00802F75" w:rsidP="00802F75"/>
    <w:p w14:paraId="55C3DC4D" w14:textId="77777777" w:rsidR="00802F75" w:rsidRDefault="00802F75" w:rsidP="00802F75">
      <w:r>
        <w:t xml:space="preserve">The </w:t>
      </w:r>
      <w:r w:rsidRPr="004C0F0E">
        <w:rPr>
          <w:b/>
        </w:rPr>
        <w:t>characteristic polynomial</w:t>
      </w:r>
      <w:r>
        <w:t xml:space="preserve"> d(x) of a square matrix A is </w:t>
      </w:r>
    </w:p>
    <w:p w14:paraId="55E769D0" w14:textId="77777777" w:rsidR="00802F75" w:rsidRDefault="00802F75" w:rsidP="00802F75"/>
    <w:p w14:paraId="29D3235C" w14:textId="77777777" w:rsidR="00802F75" w:rsidRPr="00802F75" w:rsidRDefault="00802F75" w:rsidP="00D6235F">
      <w:pPr>
        <w:tabs>
          <w:tab w:val="left" w:pos="7200"/>
          <w:tab w:val="left" w:pos="7920"/>
          <w:tab w:val="right" w:pos="9270"/>
        </w:tabs>
      </w:pPr>
      <w:r>
        <w:tab/>
        <w:t xml:space="preserve">d(x) </w:t>
      </w:r>
      <w:r w:rsidR="006A49F1">
        <w:t>≡</w:t>
      </w:r>
      <w:r>
        <w:t xml:space="preserve"> det(xI - A). </w:t>
      </w:r>
      <w:r>
        <w:tab/>
      </w:r>
      <w:r>
        <w:tab/>
      </w:r>
      <w:r>
        <w:tab/>
      </w:r>
      <w:r>
        <w:tab/>
      </w:r>
      <w:r>
        <w:tab/>
      </w:r>
      <w:r>
        <w:tab/>
      </w:r>
      <w:r>
        <w:tab/>
      </w:r>
      <w:r>
        <w:tab/>
      </w:r>
      <w:r>
        <w:tab/>
      </w:r>
      <w:r>
        <w:tab/>
      </w:r>
      <w:r w:rsidR="007A3742">
        <w:t>(D.</w:t>
      </w:r>
      <w:r>
        <w:t>16)</w:t>
      </w:r>
    </w:p>
    <w:p w14:paraId="24004F40" w14:textId="77777777" w:rsidR="00802F75" w:rsidRDefault="00802F75" w:rsidP="00802F75"/>
    <w:p w14:paraId="3AED0106" w14:textId="77777777" w:rsidR="00802F75" w:rsidRDefault="00802F75" w:rsidP="00802F75">
      <w:r>
        <w:t xml:space="preserve">Here, I is the identity matrix. </w:t>
      </w:r>
    </w:p>
    <w:p w14:paraId="314D148E" w14:textId="77777777" w:rsidR="00802F75" w:rsidRDefault="00802F75" w:rsidP="00802F75"/>
    <w:p w14:paraId="751A4919" w14:textId="77777777" w:rsidR="00802F75" w:rsidRPr="00802F75" w:rsidRDefault="00802F75" w:rsidP="00D6235F">
      <w:pPr>
        <w:tabs>
          <w:tab w:val="left" w:pos="7200"/>
          <w:tab w:val="left" w:pos="7920"/>
          <w:tab w:val="right" w:pos="9270"/>
        </w:tabs>
      </w:pPr>
      <w:r>
        <w:rPr>
          <w:b/>
        </w:rPr>
        <w:t>Fact 7</w:t>
      </w:r>
      <w:r>
        <w:t>: The characteristic polynomial of an mxm matrix A is of degree m. Two of the coefficients of d(x) are known at once: d</w:t>
      </w:r>
      <w:r w:rsidRPr="004D6267">
        <w:rPr>
          <w:rStyle w:val="subscript"/>
        </w:rPr>
        <w:t>0</w:t>
      </w:r>
      <w:r>
        <w:t xml:space="preserve"> = (-1)</w:t>
      </w:r>
      <w:r w:rsidRPr="00283C18">
        <w:rPr>
          <w:rStyle w:val="superscript"/>
        </w:rPr>
        <w:t>m</w:t>
      </w:r>
      <w:r>
        <w:t>det(A), and d</w:t>
      </w:r>
      <w:r w:rsidRPr="004D6267">
        <w:rPr>
          <w:rStyle w:val="subscript"/>
        </w:rPr>
        <w:t>m</w:t>
      </w:r>
      <w:r>
        <w:t xml:space="preserve"> = 1. From this last, d(x) is a </w:t>
      </w:r>
      <w:r w:rsidRPr="00E46800">
        <w:t>monic</w:t>
      </w:r>
      <w:r>
        <w:t xml:space="preserve"> polynomial, meaning the coefficient of the highest power is 1. </w:t>
      </w:r>
      <w:r>
        <w:tab/>
      </w:r>
      <w:r>
        <w:tab/>
      </w:r>
      <w:r>
        <w:tab/>
      </w:r>
      <w:r>
        <w:tab/>
      </w:r>
      <w:r>
        <w:tab/>
      </w:r>
      <w:r>
        <w:tab/>
      </w:r>
      <w:r>
        <w:tab/>
      </w:r>
      <w:r>
        <w:tab/>
      </w:r>
      <w:r w:rsidR="007A3742">
        <w:t>(D.</w:t>
      </w:r>
      <w:r>
        <w:t>17)</w:t>
      </w:r>
    </w:p>
    <w:p w14:paraId="0C734928" w14:textId="77777777" w:rsidR="00802F75" w:rsidRDefault="00802F75" w:rsidP="00802F75"/>
    <w:p w14:paraId="3DCA4DC9" w14:textId="77777777" w:rsidR="00802F75" w:rsidRDefault="00802F75" w:rsidP="00802F75">
      <w:r w:rsidRPr="004C0F0E">
        <w:rPr>
          <w:u w:val="single"/>
        </w:rPr>
        <w:t>Proof:</w:t>
      </w:r>
      <w:r>
        <w:t xml:space="preserve"> From the expression </w:t>
      </w:r>
      <w:r w:rsidR="006A49F1">
        <w:t xml:space="preserve">(D.4) </w:t>
      </w:r>
      <w:r>
        <w:t>given for a determinant, it is clear that one term in the determinant is the product of the diagonal elements of the matrix with a (+1) coefficient. If the matrix is (xI-A), then this term has the form ( x - A</w:t>
      </w:r>
      <w:r w:rsidRPr="004D6267">
        <w:rPr>
          <w:rStyle w:val="subscript"/>
        </w:rPr>
        <w:t>11</w:t>
      </w:r>
      <w:r>
        <w:t>) (x-A</w:t>
      </w:r>
      <w:r w:rsidRPr="004D6267">
        <w:rPr>
          <w:rStyle w:val="subscript"/>
        </w:rPr>
        <w:t>22</w:t>
      </w:r>
      <w:r>
        <w:t>).... ( x - A</w:t>
      </w:r>
      <w:r w:rsidRPr="004D6267">
        <w:rPr>
          <w:rStyle w:val="subscript"/>
        </w:rPr>
        <w:t>mm</w:t>
      </w:r>
      <w:r>
        <w:t>) = x</w:t>
      </w:r>
      <w:r w:rsidRPr="00283C18">
        <w:rPr>
          <w:rStyle w:val="superscript"/>
        </w:rPr>
        <w:t>m</w:t>
      </w:r>
      <w:r>
        <w:t xml:space="preserve"> + .... . This shows that the degree is m and the leading coefficient is </w:t>
      </w:r>
      <w:r w:rsidR="006A49F1">
        <w:t>d</w:t>
      </w:r>
      <w:r w:rsidR="006A49F1">
        <w:rPr>
          <w:rStyle w:val="subscript"/>
        </w:rPr>
        <w:t xml:space="preserve">m </w:t>
      </w:r>
      <w:r w:rsidR="006A49F1">
        <w:t xml:space="preserve">= </w:t>
      </w:r>
      <w:r>
        <w:t>1. As for the constant term, d(0) = d</w:t>
      </w:r>
      <w:r w:rsidRPr="004D6267">
        <w:rPr>
          <w:rStyle w:val="subscript"/>
        </w:rPr>
        <w:t>0</w:t>
      </w:r>
      <w:r>
        <w:t xml:space="preserve"> = det(0I-A) = det(-A) = (-1)</w:t>
      </w:r>
      <w:r w:rsidRPr="00283C18">
        <w:rPr>
          <w:rStyle w:val="superscript"/>
        </w:rPr>
        <w:t>m</w:t>
      </w:r>
      <w:r>
        <w:t xml:space="preserve">det(A). </w:t>
      </w:r>
    </w:p>
    <w:p w14:paraId="1516F216" w14:textId="77777777" w:rsidR="00802F75" w:rsidRDefault="00802F75" w:rsidP="00802F75"/>
    <w:p w14:paraId="2C51F635" w14:textId="77777777" w:rsidR="00802F75" w:rsidRDefault="00802F75" w:rsidP="00D6235F">
      <w:pPr>
        <w:tabs>
          <w:tab w:val="left" w:pos="7200"/>
          <w:tab w:val="left" w:pos="7920"/>
          <w:tab w:val="right" w:pos="9270"/>
        </w:tabs>
      </w:pPr>
      <w:r>
        <w:t xml:space="preserve">The equation det(xI - A) = 0 [ d(x) = 0 ] is called </w:t>
      </w:r>
      <w:r w:rsidRPr="00E46800">
        <w:t>the</w:t>
      </w:r>
      <w:r w:rsidRPr="00E46800">
        <w:rPr>
          <w:b/>
        </w:rPr>
        <w:t xml:space="preserve"> </w:t>
      </w:r>
      <w:r>
        <w:rPr>
          <w:b/>
        </w:rPr>
        <w:t>characteristic</w:t>
      </w:r>
      <w:r w:rsidRPr="00E46800">
        <w:rPr>
          <w:b/>
        </w:rPr>
        <w:t xml:space="preserve"> equation</w:t>
      </w:r>
      <w:r>
        <w:t xml:space="preserve"> or sometimes the </w:t>
      </w:r>
      <w:r w:rsidRPr="00B93EA0">
        <w:rPr>
          <w:b/>
        </w:rPr>
        <w:t>secular</w:t>
      </w:r>
      <w:r>
        <w:t xml:space="preserve"> </w:t>
      </w:r>
      <w:r w:rsidRPr="00B93EA0">
        <w:rPr>
          <w:b/>
        </w:rPr>
        <w:t>equation</w:t>
      </w:r>
      <w:r>
        <w:t xml:space="preserve">. The roots of the characteristic polynomial are thus the solutions to the secular equation. These roots/solutions are called </w:t>
      </w:r>
      <w:r w:rsidRPr="004C0F0E">
        <w:rPr>
          <w:b/>
        </w:rPr>
        <w:t>eigenvalues</w:t>
      </w:r>
      <w:r>
        <w:t xml:space="preserve"> and are often denoted λ</w:t>
      </w:r>
      <w:r w:rsidRPr="004D6267">
        <w:rPr>
          <w:rStyle w:val="subscript"/>
        </w:rPr>
        <w:t>i</w:t>
      </w:r>
      <w:r>
        <w:t>. Thus, d(λ</w:t>
      </w:r>
      <w:r w:rsidRPr="004D6267">
        <w:rPr>
          <w:rStyle w:val="subscript"/>
        </w:rPr>
        <w:t>i</w:t>
      </w:r>
      <w:r>
        <w:t>) = 0 for any eigenvalue λ</w:t>
      </w:r>
      <w:r w:rsidRPr="004D6267">
        <w:rPr>
          <w:rStyle w:val="subscript"/>
        </w:rPr>
        <w:t>i</w:t>
      </w:r>
      <w:r>
        <w:t xml:space="preserve">. The eigenvalues of A are the solutions to its secular equation. </w:t>
      </w:r>
      <w:r>
        <w:tab/>
      </w:r>
      <w:r>
        <w:tab/>
      </w:r>
      <w:r>
        <w:tab/>
      </w:r>
      <w:r>
        <w:tab/>
      </w:r>
      <w:r>
        <w:tab/>
      </w:r>
      <w:r w:rsidR="007A3742">
        <w:t>(D.</w:t>
      </w:r>
      <w:r>
        <w:t>18)</w:t>
      </w:r>
    </w:p>
    <w:p w14:paraId="5F5F1C47" w14:textId="77777777" w:rsidR="001A0806" w:rsidRDefault="001A0806" w:rsidP="00D6235F">
      <w:pPr>
        <w:tabs>
          <w:tab w:val="left" w:pos="7200"/>
          <w:tab w:val="left" w:pos="7920"/>
          <w:tab w:val="right" w:pos="9270"/>
        </w:tabs>
      </w:pPr>
    </w:p>
    <w:p w14:paraId="5ECCC581" w14:textId="77777777" w:rsidR="001A0806" w:rsidRPr="001A0806" w:rsidRDefault="001A0806" w:rsidP="00D6235F">
      <w:pPr>
        <w:tabs>
          <w:tab w:val="left" w:pos="7200"/>
          <w:tab w:val="left" w:pos="7920"/>
          <w:tab w:val="right" w:pos="9270"/>
        </w:tabs>
      </w:pPr>
      <w:r w:rsidRPr="001A0806">
        <w:rPr>
          <w:u w:val="single"/>
        </w:rPr>
        <w:t>Comment</w:t>
      </w:r>
      <w:r>
        <w:t xml:space="preserve">: The characteristic equation arises in the </w:t>
      </w:r>
      <w:r w:rsidR="00575707">
        <w:t>calculation of</w:t>
      </w:r>
      <w:r>
        <w:t xml:space="preserve"> long-term variations in the motion of the planets. </w:t>
      </w:r>
      <w:r w:rsidR="00575707">
        <w:t xml:space="preserve">Such long term variations are called "secular motions". OED2 gives these distinct definitions of the word secular: I. Of or pertaining to the world (as opposed to the spiritual realm); II Of or pertaining to an age or long period. </w:t>
      </w:r>
      <w:r>
        <w:t xml:space="preserve"> </w:t>
      </w:r>
    </w:p>
    <w:p w14:paraId="70C1CD69" w14:textId="77777777" w:rsidR="00802F75" w:rsidRDefault="00802F75" w:rsidP="00802F75"/>
    <w:p w14:paraId="55F23665" w14:textId="77777777" w:rsidR="00802F75" w:rsidRDefault="00082D50" w:rsidP="00802F75">
      <w:r>
        <w:br w:type="page"/>
      </w:r>
      <w:r w:rsidR="00802F75">
        <w:t xml:space="preserve">The significance of eigenvalues is that one often encounters problems in which one is solving for a vector </w:t>
      </w:r>
      <w:r w:rsidR="00802F75" w:rsidRPr="00E46800">
        <w:rPr>
          <w:b/>
        </w:rPr>
        <w:t>v</w:t>
      </w:r>
      <w:r w:rsidR="00802F75">
        <w:t xml:space="preserve"> in the equation </w:t>
      </w:r>
    </w:p>
    <w:p w14:paraId="481DA745" w14:textId="77777777" w:rsidR="00802F75" w:rsidRDefault="00802F75" w:rsidP="00802F75"/>
    <w:p w14:paraId="34A6CF18" w14:textId="77777777" w:rsidR="00802F75" w:rsidRDefault="00802F75" w:rsidP="00D6235F">
      <w:pPr>
        <w:tabs>
          <w:tab w:val="left" w:pos="7200"/>
          <w:tab w:val="left" w:pos="7920"/>
          <w:tab w:val="right" w:pos="9270"/>
        </w:tabs>
      </w:pPr>
      <w:r>
        <w:tab/>
      </w:r>
      <w:r>
        <w:tab/>
        <w:t>A</w:t>
      </w:r>
      <w:r w:rsidRPr="00E46800">
        <w:rPr>
          <w:b/>
        </w:rPr>
        <w:t>v</w:t>
      </w:r>
      <w:r>
        <w:t xml:space="preserve"> = λ</w:t>
      </w:r>
      <w:r w:rsidRPr="00E46800">
        <w:rPr>
          <w:b/>
        </w:rPr>
        <w:t>v</w:t>
      </w:r>
      <w:r>
        <w:t xml:space="preserve"> .</w:t>
      </w:r>
      <w:r>
        <w:tab/>
      </w:r>
      <w:r>
        <w:tab/>
      </w:r>
      <w:r>
        <w:tab/>
      </w:r>
      <w:r>
        <w:tab/>
      </w:r>
      <w:r>
        <w:tab/>
      </w:r>
      <w:r>
        <w:tab/>
      </w:r>
      <w:r>
        <w:tab/>
      </w:r>
      <w:r>
        <w:tab/>
      </w:r>
      <w:r>
        <w:tab/>
      </w:r>
      <w:r>
        <w:tab/>
      </w:r>
      <w:r w:rsidR="007A3742">
        <w:t>(D.</w:t>
      </w:r>
      <w:r>
        <w:t>19)</w:t>
      </w:r>
    </w:p>
    <w:p w14:paraId="7E639B10" w14:textId="77777777" w:rsidR="00802F75" w:rsidRDefault="00802F75" w:rsidP="00802F75"/>
    <w:p w14:paraId="4E40C2BA" w14:textId="77777777" w:rsidR="00802F75" w:rsidRDefault="00802F75" w:rsidP="00802F75">
      <w:r>
        <w:t>Since λ</w:t>
      </w:r>
      <w:r w:rsidRPr="00E46800">
        <w:rPr>
          <w:b/>
        </w:rPr>
        <w:t>v</w:t>
      </w:r>
      <w:r>
        <w:t xml:space="preserve"> = λI</w:t>
      </w:r>
      <w:r w:rsidRPr="00E46800">
        <w:rPr>
          <w:b/>
        </w:rPr>
        <w:t>v</w:t>
      </w:r>
      <w:r>
        <w:rPr>
          <w:b/>
        </w:rPr>
        <w:t xml:space="preserve">, </w:t>
      </w:r>
      <w:r w:rsidRPr="00E46800">
        <w:t>by</w:t>
      </w:r>
      <w:r>
        <w:rPr>
          <w:b/>
        </w:rPr>
        <w:t xml:space="preserve"> </w:t>
      </w:r>
      <w:r w:rsidRPr="00E46800">
        <w:t>w</w:t>
      </w:r>
      <w:r>
        <w:t>riting the above as (λI - A)</w:t>
      </w:r>
      <w:r w:rsidRPr="00E46800">
        <w:rPr>
          <w:b/>
        </w:rPr>
        <w:t>v</w:t>
      </w:r>
      <w:r>
        <w:t xml:space="preserve"> = 0 one sees that if (λI - A) </w:t>
      </w:r>
      <w:r w:rsidRPr="007D5EA5">
        <w:t>has</w:t>
      </w:r>
      <w:r>
        <w:t xml:space="preserve"> an inverse, the equation has only the trivial solution </w:t>
      </w:r>
      <w:r w:rsidRPr="00E46800">
        <w:rPr>
          <w:b/>
        </w:rPr>
        <w:t>v</w:t>
      </w:r>
      <w:r>
        <w:t xml:space="preserve"> = 0, since then </w:t>
      </w:r>
      <w:r w:rsidRPr="00E46800">
        <w:rPr>
          <w:b/>
        </w:rPr>
        <w:t>v</w:t>
      </w:r>
      <w:r>
        <w:t xml:space="preserve"> = (λI - A)</w:t>
      </w:r>
      <w:r w:rsidRPr="00283C18">
        <w:rPr>
          <w:rStyle w:val="superscript"/>
        </w:rPr>
        <w:t>-1</w:t>
      </w:r>
      <w:r>
        <w:t xml:space="preserve"> 0 = 0.  However, if λ = λ</w:t>
      </w:r>
      <w:r w:rsidRPr="004D6267">
        <w:rPr>
          <w:rStyle w:val="subscript"/>
        </w:rPr>
        <w:t>i</w:t>
      </w:r>
      <w:r>
        <w:t xml:space="preserve"> , a root of d(λ) , then </w:t>
      </w:r>
    </w:p>
    <w:p w14:paraId="257B349C" w14:textId="77777777" w:rsidR="00802F75" w:rsidRDefault="00802F75" w:rsidP="00802F75"/>
    <w:p w14:paraId="029E12C0" w14:textId="77777777" w:rsidR="00802F75" w:rsidRDefault="00802F75" w:rsidP="00802F75">
      <w:r>
        <w:tab/>
        <w:t>d(λ</w:t>
      </w:r>
      <w:r w:rsidRPr="004D6267">
        <w:rPr>
          <w:rStyle w:val="subscript"/>
        </w:rPr>
        <w:t>i</w:t>
      </w:r>
      <w:r>
        <w:t>) = 0 = det(λ</w:t>
      </w:r>
      <w:r>
        <w:rPr>
          <w:rStyle w:val="subscript"/>
          <w:i/>
        </w:rPr>
        <w:t>i</w:t>
      </w:r>
      <w:r>
        <w:t>I - A)</w:t>
      </w:r>
      <w:r>
        <w:tab/>
      </w:r>
      <w:r>
        <w:rPr>
          <w:rFonts w:ascii="Symbol" w:hAnsi="Symbol"/>
        </w:rPr>
        <w:t></w:t>
      </w:r>
      <w:r>
        <w:sym w:font="Symbol" w:char="F0DE"/>
      </w:r>
      <w:r>
        <w:tab/>
        <w:t>(λ</w:t>
      </w:r>
      <w:r>
        <w:rPr>
          <w:rStyle w:val="subscript"/>
        </w:rPr>
        <w:t>i</w:t>
      </w:r>
      <w:r>
        <w:t>I - A) has no inverse</w:t>
      </w:r>
      <w:r w:rsidR="00765A58">
        <w:t xml:space="preserve"> according to (D.9)</w:t>
      </w:r>
    </w:p>
    <w:p w14:paraId="05420D92" w14:textId="77777777" w:rsidR="00802F75" w:rsidRDefault="00802F75" w:rsidP="00802F75"/>
    <w:p w14:paraId="520F47E6" w14:textId="77777777" w:rsidR="00802F75" w:rsidRDefault="00802F75" w:rsidP="00D6235F">
      <w:pPr>
        <w:tabs>
          <w:tab w:val="left" w:pos="7200"/>
          <w:tab w:val="left" w:pos="7920"/>
          <w:tab w:val="right" w:pos="9270"/>
        </w:tabs>
      </w:pPr>
      <w:r>
        <w:t xml:space="preserve">In this case, there might be (and usually is) some non-zero solution </w:t>
      </w:r>
      <w:r w:rsidRPr="007D5EA5">
        <w:rPr>
          <w:b/>
        </w:rPr>
        <w:t>v</w:t>
      </w:r>
      <w:r w:rsidRPr="004D6267">
        <w:rPr>
          <w:rStyle w:val="subscript"/>
        </w:rPr>
        <w:t>i</w:t>
      </w:r>
      <w:r>
        <w:t xml:space="preserve"> corresponding to eigenvalue λ</w:t>
      </w:r>
      <w:r>
        <w:rPr>
          <w:rStyle w:val="subscript"/>
        </w:rPr>
        <w:t>i</w:t>
      </w:r>
      <w:r>
        <w:t xml:space="preserve"> . If this is the case, then </w:t>
      </w:r>
      <w:r w:rsidRPr="007D5EA5">
        <w:rPr>
          <w:b/>
        </w:rPr>
        <w:t>v</w:t>
      </w:r>
      <w:r w:rsidRPr="004D6267">
        <w:rPr>
          <w:rStyle w:val="subscript"/>
        </w:rPr>
        <w:t>i</w:t>
      </w:r>
      <w:r>
        <w:rPr>
          <w:rStyle w:val="subscript"/>
        </w:rPr>
        <w:t xml:space="preserve"> </w:t>
      </w:r>
      <w:r>
        <w:t xml:space="preserve">is called the </w:t>
      </w:r>
      <w:r w:rsidRPr="007D5EA5">
        <w:rPr>
          <w:b/>
        </w:rPr>
        <w:t>eigenvector</w:t>
      </w:r>
      <w:r>
        <w:t xml:space="preserve"> corresponding to the </w:t>
      </w:r>
      <w:r w:rsidRPr="007D5EA5">
        <w:t>eigenvalue</w:t>
      </w:r>
      <w:r>
        <w:t xml:space="preserve"> λ</w:t>
      </w:r>
      <w:r w:rsidRPr="004D6267">
        <w:rPr>
          <w:rStyle w:val="subscript"/>
        </w:rPr>
        <w:t>i</w:t>
      </w:r>
      <w:r>
        <w:t xml:space="preserve">.  </w:t>
      </w:r>
      <w:r>
        <w:tab/>
      </w:r>
      <w:r>
        <w:tab/>
      </w:r>
      <w:r w:rsidR="007A3742">
        <w:t>(D.</w:t>
      </w:r>
      <w:r>
        <w:t>20)</w:t>
      </w:r>
    </w:p>
    <w:p w14:paraId="2F461352" w14:textId="77777777" w:rsidR="005E6C12" w:rsidRDefault="005E6C12" w:rsidP="00D6235F">
      <w:pPr>
        <w:tabs>
          <w:tab w:val="left" w:pos="7200"/>
          <w:tab w:val="left" w:pos="7920"/>
          <w:tab w:val="right" w:pos="9270"/>
        </w:tabs>
      </w:pPr>
    </w:p>
    <w:p w14:paraId="2E5FF400" w14:textId="77777777" w:rsidR="005E6C12" w:rsidRPr="0008110E" w:rsidRDefault="005E6C12" w:rsidP="00D6235F">
      <w:pPr>
        <w:tabs>
          <w:tab w:val="left" w:pos="7200"/>
          <w:tab w:val="left" w:pos="7920"/>
          <w:tab w:val="right" w:pos="9270"/>
        </w:tabs>
      </w:pPr>
      <w:r w:rsidRPr="005E6C12">
        <w:rPr>
          <w:u w:val="single"/>
        </w:rPr>
        <w:t>Comment</w:t>
      </w:r>
      <w:r>
        <w:t xml:space="preserve">: If the vector space of interest is an infinite dimensional space of normalizable functions on some interval (a,b), the eigenvectors are called </w:t>
      </w:r>
      <w:r w:rsidRPr="005E6C12">
        <w:rPr>
          <w:b/>
        </w:rPr>
        <w:t>eigenfunctions</w:t>
      </w:r>
      <w:r>
        <w:t xml:space="preserve"> since the vectors in such a space are functions. </w:t>
      </w:r>
      <w:r w:rsidR="0008110E">
        <w:t>For example, the Legendre polynomials P</w:t>
      </w:r>
      <w:r w:rsidR="0008110E">
        <w:rPr>
          <w:rStyle w:val="subscript"/>
        </w:rPr>
        <w:t>n</w:t>
      </w:r>
      <w:r w:rsidR="0008110E">
        <w:t xml:space="preserve">(z) for n = 0 to ∞ form basis vectors on (-1,1). </w:t>
      </w:r>
    </w:p>
    <w:p w14:paraId="32207B38" w14:textId="77777777" w:rsidR="00802F75" w:rsidRDefault="00802F75" w:rsidP="00802F75"/>
    <w:p w14:paraId="2323D74E" w14:textId="77777777" w:rsidR="005E6C12" w:rsidRDefault="00802F75" w:rsidP="00802F75">
      <w:r w:rsidRPr="00D85429">
        <w:rPr>
          <w:u w:val="single"/>
        </w:rPr>
        <w:t>Example</w:t>
      </w:r>
      <w:r>
        <w:t xml:space="preserve">: In quantum mechanics, a matrix of interest is called the Hamiltonian H, the eigenvectors </w:t>
      </w:r>
      <w:r w:rsidRPr="007D5EA5">
        <w:rPr>
          <w:b/>
        </w:rPr>
        <w:t>v</w:t>
      </w:r>
      <w:r>
        <w:t xml:space="preserve"> are called stationary states ψ, the eigenvalues λ</w:t>
      </w:r>
      <w:r w:rsidRPr="004D6267">
        <w:rPr>
          <w:rStyle w:val="subscript"/>
        </w:rPr>
        <w:t>i</w:t>
      </w:r>
      <w:r>
        <w:t xml:space="preserve"> are the energies E</w:t>
      </w:r>
      <w:r w:rsidRPr="004D6267">
        <w:rPr>
          <w:rStyle w:val="subscript"/>
        </w:rPr>
        <w:t xml:space="preserve">i </w:t>
      </w:r>
      <w:r>
        <w:t>of these states, and A</w:t>
      </w:r>
      <w:r w:rsidRPr="007D5EA5">
        <w:rPr>
          <w:b/>
        </w:rPr>
        <w:t>v</w:t>
      </w:r>
      <w:r>
        <w:t xml:space="preserve"> = λ</w:t>
      </w:r>
      <w:r w:rsidRPr="007D5EA5">
        <w:rPr>
          <w:b/>
        </w:rPr>
        <w:t>v</w:t>
      </w:r>
      <w:r>
        <w:t xml:space="preserve"> is written Hψ = Eψ and is called the time-independent Schrodinger equation. </w:t>
      </w:r>
      <w:r w:rsidR="005E6C12">
        <w:t xml:space="preserve">In most quantum mechanics problems, the vector space is a function space and the eigenvectors are eigenfunctions called wavefunctions. </w:t>
      </w:r>
    </w:p>
    <w:p w14:paraId="31079B83" w14:textId="77777777" w:rsidR="005E6C12" w:rsidRDefault="005E6C12" w:rsidP="00802F75"/>
    <w:p w14:paraId="0BE5B1B5" w14:textId="77777777" w:rsidR="00802F75" w:rsidRPr="00802F75" w:rsidRDefault="00802F75" w:rsidP="00D6235F">
      <w:pPr>
        <w:tabs>
          <w:tab w:val="left" w:pos="7200"/>
          <w:tab w:val="left" w:pos="7920"/>
          <w:tab w:val="right" w:pos="9270"/>
        </w:tabs>
      </w:pPr>
      <w:r>
        <w:rPr>
          <w:b/>
        </w:rPr>
        <w:t>Fact 8</w:t>
      </w:r>
      <w:r>
        <w:t xml:space="preserve">: The </w:t>
      </w:r>
      <w:r w:rsidRPr="007D5EA5">
        <w:t>trace</w:t>
      </w:r>
      <w:r>
        <w:t xml:space="preserve"> of a matrix tr(A) is equal to the sum of its eigenvalues. Recall that the trace was defined as being the sum of the diagonal elements of A. </w:t>
      </w:r>
      <w:r>
        <w:tab/>
      </w:r>
      <w:r>
        <w:tab/>
      </w:r>
      <w:r>
        <w:tab/>
      </w:r>
      <w:r>
        <w:tab/>
      </w:r>
      <w:r>
        <w:tab/>
      </w:r>
      <w:r>
        <w:tab/>
      </w:r>
      <w:r>
        <w:tab/>
      </w:r>
      <w:r w:rsidR="007A3742">
        <w:t>(D.</w:t>
      </w:r>
      <w:r>
        <w:t>21)</w:t>
      </w:r>
    </w:p>
    <w:p w14:paraId="05DF1A50" w14:textId="77777777" w:rsidR="00802F75" w:rsidRDefault="00802F75" w:rsidP="00802F75"/>
    <w:p w14:paraId="5B013352" w14:textId="77777777" w:rsidR="00802F75" w:rsidRPr="00802F75" w:rsidRDefault="00802F75" w:rsidP="00D6235F">
      <w:pPr>
        <w:tabs>
          <w:tab w:val="left" w:pos="7200"/>
          <w:tab w:val="left" w:pos="7920"/>
          <w:tab w:val="right" w:pos="9270"/>
        </w:tabs>
      </w:pPr>
      <w:r>
        <w:rPr>
          <w:b/>
        </w:rPr>
        <w:t>Fact 9</w:t>
      </w:r>
      <w:r>
        <w:t xml:space="preserve">: The determinant of a matrix det(A) is equal to the product of its eigenvalues. </w:t>
      </w:r>
      <w:r>
        <w:tab/>
      </w:r>
      <w:r>
        <w:tab/>
      </w:r>
      <w:r w:rsidR="007A3742">
        <w:t>(D.</w:t>
      </w:r>
      <w:r>
        <w:t>22)</w:t>
      </w:r>
    </w:p>
    <w:p w14:paraId="581ABCD6" w14:textId="77777777" w:rsidR="00802F75" w:rsidRDefault="00802F75" w:rsidP="00802F75"/>
    <w:p w14:paraId="14CB34BD" w14:textId="77777777" w:rsidR="00802F75" w:rsidRPr="00802F75" w:rsidRDefault="00802F75" w:rsidP="00D6235F">
      <w:pPr>
        <w:tabs>
          <w:tab w:val="left" w:pos="7200"/>
          <w:tab w:val="left" w:pos="7920"/>
          <w:tab w:val="right" w:pos="9270"/>
        </w:tabs>
      </w:pPr>
      <w:r>
        <w:t xml:space="preserve">A </w:t>
      </w:r>
      <w:r w:rsidRPr="007D5EA5">
        <w:rPr>
          <w:b/>
        </w:rPr>
        <w:t>triangular</w:t>
      </w:r>
      <w:r>
        <w:t xml:space="preserve"> matrix is one which has nothing but zeros on one side of the diagonal. </w:t>
      </w:r>
      <w:r>
        <w:tab/>
      </w:r>
      <w:r>
        <w:tab/>
      </w:r>
      <w:r w:rsidR="007A3742">
        <w:t>(D.</w:t>
      </w:r>
      <w:r>
        <w:t>23)</w:t>
      </w:r>
    </w:p>
    <w:p w14:paraId="52B2E5B7" w14:textId="77777777" w:rsidR="00802F75" w:rsidRDefault="00802F75" w:rsidP="00802F75"/>
    <w:p w14:paraId="34237A05" w14:textId="77777777" w:rsidR="00802F75" w:rsidRPr="00802F75" w:rsidRDefault="00802F75" w:rsidP="00D6235F">
      <w:pPr>
        <w:tabs>
          <w:tab w:val="left" w:pos="7200"/>
          <w:tab w:val="left" w:pos="7920"/>
          <w:tab w:val="right" w:pos="9270"/>
        </w:tabs>
      </w:pPr>
      <w:r>
        <w:rPr>
          <w:b/>
        </w:rPr>
        <w:t>Fact 10</w:t>
      </w:r>
      <w:r>
        <w:t xml:space="preserve">: The eigenvalues of a triangular matrix are its diagonal elements. </w:t>
      </w:r>
      <w:r>
        <w:tab/>
      </w:r>
      <w:r>
        <w:tab/>
      </w:r>
      <w:r>
        <w:tab/>
      </w:r>
      <w:r w:rsidR="007A3742">
        <w:t>(D.</w:t>
      </w:r>
      <w:r>
        <w:t>24)</w:t>
      </w:r>
    </w:p>
    <w:p w14:paraId="500CD1CE" w14:textId="77777777" w:rsidR="00802F75" w:rsidRDefault="00802F75" w:rsidP="00802F75"/>
    <w:p w14:paraId="16D9AA53" w14:textId="77777777" w:rsidR="00802F75" w:rsidRDefault="00802F75" w:rsidP="00802F75">
      <w:r w:rsidRPr="007D5EA5">
        <w:rPr>
          <w:u w:val="single"/>
        </w:rPr>
        <w:t>Proof:</w:t>
      </w:r>
      <w:r w:rsidR="00075FF2">
        <w:rPr>
          <w:u w:val="single"/>
        </w:rPr>
        <w:t xml:space="preserve"> </w:t>
      </w:r>
      <w:r>
        <w:t xml:space="preserve"> </w:t>
      </w:r>
      <w:r w:rsidR="00075FF2">
        <w:t>It is e</w:t>
      </w:r>
      <w:r>
        <w:t xml:space="preserve">asy to show this by the usual method of recursively computing a determinant. </w:t>
      </w:r>
    </w:p>
    <w:p w14:paraId="3767E781" w14:textId="77777777" w:rsidR="00802F75" w:rsidRDefault="00802F75" w:rsidP="00802F75"/>
    <w:p w14:paraId="2828FFEE" w14:textId="77777777" w:rsidR="00802F75" w:rsidRPr="00802F75" w:rsidRDefault="00802F75" w:rsidP="00D6235F">
      <w:pPr>
        <w:tabs>
          <w:tab w:val="left" w:pos="7200"/>
          <w:tab w:val="left" w:pos="7920"/>
          <w:tab w:val="right" w:pos="9270"/>
        </w:tabs>
      </w:pPr>
      <w:r>
        <w:rPr>
          <w:b/>
        </w:rPr>
        <w:t>Corollary 10</w:t>
      </w:r>
      <w:r>
        <w:t xml:space="preserve">: The eigenvalues of a diagonal matrix are its diagonal elements. </w:t>
      </w:r>
      <w:r>
        <w:tab/>
      </w:r>
      <w:r>
        <w:tab/>
      </w:r>
      <w:r>
        <w:tab/>
      </w:r>
      <w:r w:rsidR="007A3742">
        <w:t>(D.</w:t>
      </w:r>
      <w:r>
        <w:t>25)</w:t>
      </w:r>
    </w:p>
    <w:p w14:paraId="47EF0C8D" w14:textId="77777777" w:rsidR="00802F75" w:rsidRDefault="00802F75" w:rsidP="00802F75"/>
    <w:p w14:paraId="38C154D1" w14:textId="77777777" w:rsidR="00802F75" w:rsidRDefault="00802F75" w:rsidP="00802F75">
      <w:r w:rsidRPr="00D85429">
        <w:rPr>
          <w:u w:val="single"/>
        </w:rPr>
        <w:t>Example</w:t>
      </w:r>
      <w:r>
        <w:t>: Let A = I, the identity matrix. Then d(x) = det(xI - I) = det[(x-1)I] = (x-1)</w:t>
      </w:r>
      <w:r w:rsidRPr="00283C18">
        <w:rPr>
          <w:rStyle w:val="superscript"/>
        </w:rPr>
        <w:t>m</w:t>
      </w:r>
      <w:r>
        <w:t xml:space="preserve"> det(I) = (x-1)</w:t>
      </w:r>
      <w:r w:rsidRPr="00283C18">
        <w:rPr>
          <w:rStyle w:val="superscript"/>
        </w:rPr>
        <w:t>m</w:t>
      </w:r>
      <w:r>
        <w:t xml:space="preserve">. </w:t>
      </w:r>
    </w:p>
    <w:p w14:paraId="6BDF965D" w14:textId="77777777" w:rsidR="00802F75" w:rsidRDefault="00802F75" w:rsidP="00802F75">
      <w:r>
        <w:t xml:space="preserve">There are m roots of d(x) , they are all 1. This matrix has m eigenvalues equal to 1. These are its diagonal elements. </w:t>
      </w:r>
    </w:p>
    <w:p w14:paraId="7B984FB7" w14:textId="77777777" w:rsidR="00802F75" w:rsidRDefault="00802F75" w:rsidP="00802F75"/>
    <w:p w14:paraId="1D3708E8" w14:textId="77777777" w:rsidR="00802F75" w:rsidRDefault="00802F75" w:rsidP="00D6235F">
      <w:pPr>
        <w:tabs>
          <w:tab w:val="left" w:pos="7200"/>
          <w:tab w:val="left" w:pos="7920"/>
          <w:tab w:val="right" w:pos="9270"/>
        </w:tabs>
      </w:pPr>
      <w:r>
        <w:rPr>
          <w:b/>
        </w:rPr>
        <w:t>Fact 11</w:t>
      </w:r>
      <w:r>
        <w:t xml:space="preserve">: If any eigenvalue of an mxm matrix A is 0, then A is singular. </w:t>
      </w:r>
      <w:r>
        <w:tab/>
      </w:r>
      <w:r>
        <w:tab/>
      </w:r>
      <w:r>
        <w:tab/>
      </w:r>
      <w:r>
        <w:tab/>
      </w:r>
      <w:r w:rsidR="007A3742">
        <w:t>(D.</w:t>
      </w:r>
      <w:r>
        <w:t>26)</w:t>
      </w:r>
    </w:p>
    <w:p w14:paraId="635D75A2" w14:textId="77777777" w:rsidR="00075FF2" w:rsidRDefault="00075FF2" w:rsidP="00D6235F">
      <w:pPr>
        <w:tabs>
          <w:tab w:val="left" w:pos="7200"/>
          <w:tab w:val="left" w:pos="7920"/>
          <w:tab w:val="right" w:pos="9270"/>
        </w:tabs>
      </w:pPr>
    </w:p>
    <w:p w14:paraId="1376C163" w14:textId="77777777" w:rsidR="00075FF2" w:rsidRPr="00802F75" w:rsidRDefault="00075FF2" w:rsidP="00D6235F">
      <w:pPr>
        <w:tabs>
          <w:tab w:val="left" w:pos="7200"/>
          <w:tab w:val="left" w:pos="7920"/>
          <w:tab w:val="right" w:pos="9270"/>
        </w:tabs>
      </w:pPr>
      <w:r w:rsidRPr="00075FF2">
        <w:rPr>
          <w:u w:val="single"/>
        </w:rPr>
        <w:t>Proof</w:t>
      </w:r>
      <w:r>
        <w:t xml:space="preserve">:  (D.22) says then that det(A) = 0 which says A is singular. </w:t>
      </w:r>
    </w:p>
    <w:p w14:paraId="4DE5BE44" w14:textId="77777777" w:rsidR="00802F75" w:rsidRDefault="00802F75" w:rsidP="00802F75"/>
    <w:p w14:paraId="01C1259A" w14:textId="77777777" w:rsidR="00802F75" w:rsidRDefault="00082D50" w:rsidP="00802F75">
      <w:r>
        <w:br w:type="page"/>
      </w:r>
      <w:r w:rsidR="00802F75">
        <w:t xml:space="preserve">A </w:t>
      </w:r>
      <w:r w:rsidR="00802F75" w:rsidRPr="002466F3">
        <w:rPr>
          <w:b/>
        </w:rPr>
        <w:t>similarity transformation</w:t>
      </w:r>
      <w:r w:rsidR="00802F75">
        <w:t xml:space="preserve"> of a square matrix A is defined by </w:t>
      </w:r>
    </w:p>
    <w:p w14:paraId="69CC31D3" w14:textId="77777777" w:rsidR="00802F75" w:rsidRDefault="00802F75" w:rsidP="00802F75"/>
    <w:p w14:paraId="59A0644A" w14:textId="77777777" w:rsidR="00802F75" w:rsidRPr="00802F75" w:rsidRDefault="00802F75" w:rsidP="00D6235F">
      <w:pPr>
        <w:tabs>
          <w:tab w:val="left" w:pos="7200"/>
          <w:tab w:val="left" w:pos="7920"/>
          <w:tab w:val="right" w:pos="9270"/>
        </w:tabs>
      </w:pPr>
      <w:r>
        <w:tab/>
        <w:t>A' = S A S</w:t>
      </w:r>
      <w:r w:rsidRPr="00283C18">
        <w:rPr>
          <w:rStyle w:val="superscript"/>
        </w:rPr>
        <w:t>-1</w:t>
      </w:r>
      <w:r w:rsidR="00075FF2">
        <w:tab/>
      </w:r>
      <w:r w:rsidR="00075FF2">
        <w:tab/>
      </w:r>
      <w:r w:rsidR="00075FF2">
        <w:tab/>
      </w:r>
      <w:r w:rsidR="00075FF2">
        <w:tab/>
      </w:r>
      <w:r w:rsidR="00075FF2">
        <w:tab/>
      </w:r>
      <w:r w:rsidR="00075FF2">
        <w:tab/>
      </w:r>
      <w:r w:rsidR="00075FF2">
        <w:tab/>
      </w:r>
      <w:r w:rsidR="00075FF2">
        <w:tab/>
      </w:r>
      <w:r w:rsidR="00075FF2">
        <w:tab/>
      </w:r>
      <w:r w:rsidR="00075FF2">
        <w:tab/>
      </w:r>
      <w:r w:rsidR="007A3742">
        <w:t>(D.</w:t>
      </w:r>
      <w:r>
        <w:t>27)</w:t>
      </w:r>
    </w:p>
    <w:p w14:paraId="7934464B" w14:textId="77777777" w:rsidR="00802F75" w:rsidRDefault="00802F75" w:rsidP="00802F75"/>
    <w:p w14:paraId="65799C29" w14:textId="77777777" w:rsidR="00802F75" w:rsidRPr="00075FF2" w:rsidRDefault="00802F75" w:rsidP="00802F75">
      <w:r>
        <w:t>where S is any square matrix such that S</w:t>
      </w:r>
      <w:r w:rsidRPr="00283C18">
        <w:rPr>
          <w:rStyle w:val="superscript"/>
        </w:rPr>
        <w:t>-1</w:t>
      </w:r>
      <w:r>
        <w:t xml:space="preserve"> exists and</w:t>
      </w:r>
      <w:r w:rsidR="00075FF2">
        <w:t xml:space="preserve"> thus</w:t>
      </w:r>
      <w:r>
        <w:t xml:space="preserve"> det(S) ≠ 0. One says that A and A' are </w:t>
      </w:r>
      <w:r w:rsidRPr="002466F3">
        <w:rPr>
          <w:b/>
        </w:rPr>
        <w:t>similar</w:t>
      </w:r>
      <w:r>
        <w:t xml:space="preserve">. </w:t>
      </w:r>
      <w:r w:rsidR="00075FF2">
        <w:t>If we define Q ≡ S</w:t>
      </w:r>
      <w:r w:rsidR="00075FF2">
        <w:rPr>
          <w:rStyle w:val="superscript"/>
        </w:rPr>
        <w:t>–1</w:t>
      </w:r>
      <w:r w:rsidR="00075FF2">
        <w:t>, then A' =Q</w:t>
      </w:r>
      <w:r w:rsidR="00075FF2">
        <w:rPr>
          <w:rStyle w:val="superscript"/>
        </w:rPr>
        <w:t>-1</w:t>
      </w:r>
      <w:r w:rsidR="00075FF2">
        <w:t xml:space="preserve">AQ, another form of a similarity transformation. </w:t>
      </w:r>
    </w:p>
    <w:p w14:paraId="0568C6E9" w14:textId="77777777" w:rsidR="00802F75" w:rsidRDefault="00802F75" w:rsidP="00802F75"/>
    <w:p w14:paraId="1FA38F58" w14:textId="77777777" w:rsidR="00802F75" w:rsidRDefault="00802F75" w:rsidP="00802F75">
      <w:r w:rsidRPr="00D85429">
        <w:rPr>
          <w:u w:val="single"/>
        </w:rPr>
        <w:t>Observation</w:t>
      </w:r>
      <w:r>
        <w:t xml:space="preserve">: Saying that A and A' are similar is like saying that a rotated set of axes (x',y',z') is similar to an unrotated set (x,y,z). Generally speaking, a similarity transformation does not change the nature of what is going on, it just changes how things are labeled. It is a change of basis. The following fact should impress upon the reader how little a similarity transformation changes </w:t>
      </w:r>
      <w:r w:rsidR="00075FF2">
        <w:t xml:space="preserve">the nature of a matrix. </w:t>
      </w:r>
    </w:p>
    <w:p w14:paraId="60BEED5F" w14:textId="77777777" w:rsidR="00802F75" w:rsidRDefault="00802F75" w:rsidP="00802F75"/>
    <w:p w14:paraId="17A53D84" w14:textId="77777777" w:rsidR="00802F75" w:rsidRDefault="00802F75" w:rsidP="00802F75">
      <w:r>
        <w:rPr>
          <w:b/>
        </w:rPr>
        <w:t>Fact 12</w:t>
      </w:r>
      <w:r>
        <w:t xml:space="preserve">: Similar matrices have the same determinant, the same trace, the same rank, the same characteristic polynomial, and the same eigenvalues. In addition, any equation involving matrices retains its same form after application of a similarity transformation. Such an equation is said to be covariant. </w:t>
      </w:r>
    </w:p>
    <w:p w14:paraId="3935A8ED" w14:textId="77777777" w:rsidR="00802F75" w:rsidRDefault="00802F75" w:rsidP="00D6235F">
      <w:pPr>
        <w:tabs>
          <w:tab w:val="left" w:pos="7200"/>
          <w:tab w:val="left" w:pos="7920"/>
          <w:tab w:val="right" w:pos="9270"/>
        </w:tabs>
      </w:pPr>
      <w:r>
        <w:tab/>
      </w:r>
      <w:r>
        <w:tab/>
      </w:r>
      <w:r>
        <w:tab/>
      </w:r>
      <w:r>
        <w:tab/>
      </w:r>
      <w:r>
        <w:tab/>
      </w:r>
      <w:r>
        <w:tab/>
      </w:r>
      <w:r>
        <w:tab/>
      </w:r>
      <w:r>
        <w:tab/>
      </w:r>
      <w:r>
        <w:tab/>
      </w:r>
      <w:r>
        <w:tab/>
      </w:r>
      <w:r>
        <w:tab/>
      </w:r>
      <w:r>
        <w:tab/>
      </w:r>
      <w:r>
        <w:tab/>
      </w:r>
      <w:r w:rsidR="007A3742">
        <w:t>(D.</w:t>
      </w:r>
      <w:r>
        <w:t>28)</w:t>
      </w:r>
    </w:p>
    <w:p w14:paraId="5A9E59DF" w14:textId="77777777" w:rsidR="00802F75" w:rsidRDefault="00802F75" w:rsidP="00802F75"/>
    <w:p w14:paraId="07EAAEAF" w14:textId="77777777" w:rsidR="00802F75" w:rsidRPr="00075FF2" w:rsidRDefault="00802F75" w:rsidP="00802F75">
      <w:r w:rsidRPr="00D85429">
        <w:rPr>
          <w:u w:val="single"/>
        </w:rPr>
        <w:t>Example</w:t>
      </w:r>
      <w:r>
        <w:t>:  If AB=C, then apply S .. S</w:t>
      </w:r>
      <w:r w:rsidRPr="00283C18">
        <w:rPr>
          <w:rStyle w:val="superscript"/>
        </w:rPr>
        <w:t>-1</w:t>
      </w:r>
      <w:r>
        <w:t xml:space="preserve"> to get (S A S</w:t>
      </w:r>
      <w:r w:rsidRPr="00283C18">
        <w:rPr>
          <w:rStyle w:val="superscript"/>
        </w:rPr>
        <w:t>-1</w:t>
      </w:r>
      <w:r>
        <w:t xml:space="preserve"> )(S B S</w:t>
      </w:r>
      <w:r w:rsidRPr="00283C18">
        <w:rPr>
          <w:rStyle w:val="superscript"/>
        </w:rPr>
        <w:t>-1</w:t>
      </w:r>
      <w:r>
        <w:t>) = (S C S</w:t>
      </w:r>
      <w:r w:rsidRPr="00283C18">
        <w:rPr>
          <w:rStyle w:val="superscript"/>
        </w:rPr>
        <w:t>-1</w:t>
      </w:r>
      <w:r>
        <w:t xml:space="preserve"> ) or A'B' = C'</w:t>
      </w:r>
      <w:r w:rsidR="00075FF2">
        <w:t xml:space="preserve"> .</w:t>
      </w:r>
    </w:p>
    <w:p w14:paraId="513C2DEA" w14:textId="77777777" w:rsidR="00802F75" w:rsidRDefault="00802F75" w:rsidP="00802F75"/>
    <w:p w14:paraId="0CBA48A5" w14:textId="77777777" w:rsidR="00802F75" w:rsidRDefault="00802F75" w:rsidP="00802F75">
      <w:r w:rsidRPr="00075FF2">
        <w:rPr>
          <w:u w:val="single"/>
        </w:rPr>
        <w:t>Comment:</w:t>
      </w:r>
      <w:r>
        <w:t xml:space="preserve"> There are certain in</w:t>
      </w:r>
      <w:r w:rsidR="00075FF2">
        <w:t>teresting classes of matrices (</w:t>
      </w:r>
      <w:r>
        <w:t>Hermitian, real symmetric) which can be brought to diagonal form by a similarity transformation (unitary, real orthogonal). If one can find this similarity transformation, then one at once knows all the eigenvalues of the original matrix, since they are just the diagonal ele</w:t>
      </w:r>
      <w:r w:rsidR="00075FF2">
        <w:t>ments of the transformed matrix</w:t>
      </w:r>
      <w:r>
        <w:t xml:space="preserve"> and since eigenvalues are preserved under any similarity transformation. The process of bringing a matrix to diagonal form is called </w:t>
      </w:r>
      <w:r w:rsidRPr="002466F3">
        <w:rPr>
          <w:b/>
        </w:rPr>
        <w:t>diagonalization</w:t>
      </w:r>
      <w:r>
        <w:t xml:space="preserve">. </w:t>
      </w:r>
    </w:p>
    <w:p w14:paraId="6181A53A" w14:textId="77777777" w:rsidR="00215BAE" w:rsidRDefault="00215BAE" w:rsidP="00802F75"/>
    <w:p w14:paraId="45AC8041" w14:textId="77777777" w:rsidR="00215BAE" w:rsidRDefault="00215BAE" w:rsidP="00802F75">
      <w:r>
        <w:t>A notable absence from this Appendix is the Cayley-Hamilton theorem. Since this plays such a key role in Chapter 10, it is stated there in (10.1</w:t>
      </w:r>
      <w:r w:rsidR="00DD4F12">
        <w:t>2</w:t>
      </w:r>
      <w:r>
        <w:t xml:space="preserve">). </w:t>
      </w:r>
    </w:p>
    <w:p w14:paraId="05C123D2" w14:textId="77777777" w:rsidR="00607318" w:rsidRDefault="00607318" w:rsidP="00802F75"/>
    <w:p w14:paraId="5D87D979" w14:textId="77777777" w:rsidR="00607318" w:rsidRDefault="00607318" w:rsidP="00802F75">
      <w:pPr>
        <w:sectPr w:rsidR="00607318">
          <w:headerReference w:type="default" r:id="rId128"/>
          <w:pgSz w:w="12240" w:h="15840"/>
          <w:pgMar w:top="1440" w:right="1440" w:bottom="1440" w:left="1440" w:header="720" w:footer="720" w:gutter="0"/>
          <w:cols w:space="720"/>
        </w:sectPr>
      </w:pPr>
    </w:p>
    <w:p w14:paraId="3FAEDAE9" w14:textId="77777777" w:rsidR="00607318" w:rsidRDefault="00607318" w:rsidP="00E751B3">
      <w:pPr>
        <w:pStyle w:val="Heading2"/>
      </w:pPr>
      <w:bookmarkStart w:id="128" w:name="_Toc361331043"/>
      <w:r>
        <w:t>Appendix E:  Existence of g(x) which divides x</w:t>
      </w:r>
      <w:r w:rsidRPr="00E751B3">
        <w:rPr>
          <w:rStyle w:val="superscript"/>
          <w:b/>
        </w:rPr>
        <w:t>n</w:t>
      </w:r>
      <w:r>
        <w:t>- 1 .</w:t>
      </w:r>
      <w:bookmarkEnd w:id="128"/>
    </w:p>
    <w:p w14:paraId="32110253" w14:textId="77777777" w:rsidR="00607318" w:rsidRDefault="00607318" w:rsidP="00607318"/>
    <w:p w14:paraId="5192F049" w14:textId="77777777" w:rsidR="00607318" w:rsidRDefault="00607318" w:rsidP="00607318">
      <w:r>
        <w:t>In our definition (8.1) of a cyclic code, we required that generator g(x) divide x</w:t>
      </w:r>
      <w:r>
        <w:rPr>
          <w:rStyle w:val="superscript"/>
        </w:rPr>
        <w:t>n</w:t>
      </w:r>
      <w:r>
        <w:t xml:space="preserve"> - 1 where n is the length of the (n,k) code. It was not required that n be the period of g(x), so n might not be the smallest s for which g(x) divides x</w:t>
      </w:r>
      <w:r>
        <w:rPr>
          <w:rStyle w:val="superscript"/>
        </w:rPr>
        <w:t>s</w:t>
      </w:r>
      <w:r>
        <w:t xml:space="preserve">- 1. Nor was it required that g(x) be irreducible. In particular, g(x) need not be the primitive polynomial of some Galois Field. </w:t>
      </w:r>
    </w:p>
    <w:p w14:paraId="0D18FAF6" w14:textId="77777777" w:rsidR="00607318" w:rsidRPr="003F39FC" w:rsidRDefault="00607318" w:rsidP="00607318">
      <w:r>
        <w:tab/>
        <w:t>The purpose of this Appendix is to demonstrate that for any positive integer n which is not a multiple of the p of GF(p), there does indeed exist at least one g(x) in ring R which divides x</w:t>
      </w:r>
      <w:r>
        <w:rPr>
          <w:rStyle w:val="superscript"/>
        </w:rPr>
        <w:t>n</w:t>
      </w:r>
      <w:r>
        <w:t>- 1. It happens that this g(x) is irreducible with respect to GF(p). Recall that ring R [Chap 3 (a) ] is just the set of polynomials which have coefficients in GF(p). When applied to GF(2), this says that for any odd integer n, an irreducible g(x) exists in R over GF(2) which divides x</w:t>
      </w:r>
      <w:r>
        <w:rPr>
          <w:rStyle w:val="superscript"/>
        </w:rPr>
        <w:t>n</w:t>
      </w:r>
      <w:r>
        <w:t xml:space="preserve">- 1. Our demonstration does not say precisely what the degree of that existent g(x) is, though it could be figured out. </w:t>
      </w:r>
      <w:r w:rsidR="00986290">
        <w:t xml:space="preserve">The degree is ≤ φ(n) as we shall see. </w:t>
      </w:r>
      <w:r w:rsidR="000D138B">
        <w:t xml:space="preserve">This totient function φ(n) is defined and studied in Appendix G. </w:t>
      </w:r>
    </w:p>
    <w:p w14:paraId="12606C10" w14:textId="77777777" w:rsidR="00607318" w:rsidRDefault="00607318" w:rsidP="00607318"/>
    <w:p w14:paraId="181E5A3C" w14:textId="77777777" w:rsidR="00607318" w:rsidRDefault="00607318" w:rsidP="00607318">
      <w:r>
        <w:t xml:space="preserve">The degree of g(x) is n-k. It would perhaps be nice if one could find a g(x) having </w:t>
      </w:r>
      <w:r w:rsidRPr="003F4F28">
        <w:rPr>
          <w:i/>
        </w:rPr>
        <w:t>any</w:t>
      </w:r>
      <w:r>
        <w:t xml:space="preserve"> desired degree less than the selected value of n, the code length. One might wonder whether for the special and practical case GF(2) this might even be possible. This would lead to an (n,k) cyclic code for any n and k &lt; n. </w:t>
      </w:r>
    </w:p>
    <w:p w14:paraId="5F788104" w14:textId="77777777" w:rsidR="00607318" w:rsidRDefault="00607318" w:rsidP="00607318">
      <w:r>
        <w:tab/>
        <w:t xml:space="preserve">Consider this little Maple program: </w:t>
      </w:r>
    </w:p>
    <w:p w14:paraId="2CFA72C3" w14:textId="77777777" w:rsidR="00607318" w:rsidRDefault="00607318" w:rsidP="00607318"/>
    <w:p w14:paraId="1F11636E" w14:textId="77777777" w:rsidR="00607318" w:rsidRDefault="00607318" w:rsidP="00607318">
      <w:r>
        <w:pict>
          <v:shape id="_x0000_i1128" type="#_x0000_t75" style="width:468pt;height:95.25pt">
            <v:imagedata r:id="rId129" o:title=""/>
          </v:shape>
        </w:pict>
      </w:r>
    </w:p>
    <w:p w14:paraId="79203C76" w14:textId="77777777" w:rsidR="00607318" w:rsidRDefault="00607318" w:rsidP="00607318"/>
    <w:p w14:paraId="64BC8256" w14:textId="77777777" w:rsidR="00607318" w:rsidRDefault="00607318" w:rsidP="00607318">
      <w:r>
        <w:t>You enter a value of n for (x</w:t>
      </w:r>
      <w:r>
        <w:rPr>
          <w:rStyle w:val="superscript"/>
        </w:rPr>
        <w:t>n</w:t>
      </w:r>
      <w:r>
        <w:t xml:space="preserve">- 1) and it tries </w:t>
      </w:r>
      <w:r w:rsidRPr="00C97F58">
        <w:rPr>
          <w:i/>
        </w:rPr>
        <w:t>all possible</w:t>
      </w:r>
      <w:r>
        <w:t xml:space="preserve"> polynomials in search of a g(x) that divides x</w:t>
      </w:r>
      <w:r>
        <w:rPr>
          <w:rStyle w:val="superscript"/>
        </w:rPr>
        <w:t>n</w:t>
      </w:r>
      <w:r>
        <w:t>-1. These polynomials are generated by setting N = 1.2.3</w:t>
      </w:r>
      <w:r w:rsidR="00986290">
        <w:t>,...</w:t>
      </w:r>
      <w:r>
        <w:t xml:space="preserve"> and converting each integer N into binary and regarding that bit pattern as the coefficients of a polynomial in R over GF(2). Here is an encouraging sample run with n = 8 as shown: </w:t>
      </w:r>
    </w:p>
    <w:p w14:paraId="2EE106AB" w14:textId="77777777" w:rsidR="00607318" w:rsidRDefault="00C632C3" w:rsidP="00607318">
      <w:r>
        <w:tab/>
      </w:r>
      <w:r>
        <w:tab/>
      </w:r>
      <w:r w:rsidR="00607318">
        <w:pict>
          <v:shape id="_x0000_i1129" type="#_x0000_t75" style="width:331.5pt;height:218.25pt">
            <v:imagedata r:id="rId130" o:title=""/>
          </v:shape>
        </w:pict>
      </w:r>
    </w:p>
    <w:p w14:paraId="09C99768" w14:textId="77777777" w:rsidR="00607318" w:rsidRDefault="00607318" w:rsidP="00607318"/>
    <w:p w14:paraId="15C2169F" w14:textId="77777777" w:rsidR="00607318" w:rsidRDefault="00607318" w:rsidP="00607318">
      <w:r>
        <w:t xml:space="preserve">For this value of n, we find a viable g(x) of every degree less than n. Viable just means we could create a cyclic code based on that g(x) (the case g(x) = 1 excluded). </w:t>
      </w:r>
    </w:p>
    <w:p w14:paraId="51EAA12F" w14:textId="77777777" w:rsidR="00607318" w:rsidRDefault="00607318" w:rsidP="00607318">
      <w:r>
        <w:tab/>
        <w:t>Unfortunately, this is true for some values of n and not true for others. There is doubtless some theorem that explains which values of n work and which don't. Here are some values of n which are found not to have g(x) of every possible degree:  n = 5,7,9,10,14,15. Some of these are prime, some not, some even, some odd. The run for n = 9 looks like this</w:t>
      </w:r>
    </w:p>
    <w:p w14:paraId="31367698" w14:textId="77777777" w:rsidR="00607318" w:rsidRDefault="00607318" w:rsidP="00607318"/>
    <w:p w14:paraId="11707BFD" w14:textId="77777777" w:rsidR="00607318" w:rsidRDefault="00607318" w:rsidP="00607318">
      <w:r>
        <w:tab/>
      </w:r>
      <w:r>
        <w:pict>
          <v:shape id="_x0000_i1130" type="#_x0000_t75" style="width:358.5pt;height:186pt">
            <v:imagedata r:id="rId131" o:title=""/>
          </v:shape>
        </w:pict>
      </w:r>
    </w:p>
    <w:p w14:paraId="2351596D" w14:textId="77777777" w:rsidR="00607318" w:rsidRDefault="00607318" w:rsidP="00607318"/>
    <w:p w14:paraId="02E06D23" w14:textId="77777777" w:rsidR="00607318" w:rsidRPr="00B62D5F" w:rsidRDefault="00607318" w:rsidP="00607318">
      <w:r>
        <w:t>so that no g(x) exists of degree 4 or 5. The reason a degree is missing can be analyzed by writing the equation g(x)h(x) = x</w:t>
      </w:r>
      <w:r>
        <w:rPr>
          <w:rStyle w:val="superscript"/>
        </w:rPr>
        <w:t>n</w:t>
      </w:r>
      <w:r>
        <w:t xml:space="preserve">-1 where g and h are allowed arbitrary coefficients a,b,c.... For bad values of n, one is led to a set of equations for these coefficients which have no solution. For example, one might end up with the requirement that b + b + 1 = 0 and no b in GF(2) solves that equation. </w:t>
      </w:r>
    </w:p>
    <w:p w14:paraId="76C79694" w14:textId="77777777" w:rsidR="00607318" w:rsidRDefault="00607318" w:rsidP="00607318"/>
    <w:p w14:paraId="61E894D1" w14:textId="77777777" w:rsidR="00607318" w:rsidRDefault="00607318" w:rsidP="00607318">
      <w:r>
        <w:t>With the above as introduction, we now start into a set of Facts, many of which are quite interesting in their own right. They lead to the final conclusion that some g(x) which divides x</w:t>
      </w:r>
      <w:r>
        <w:rPr>
          <w:rStyle w:val="superscript"/>
        </w:rPr>
        <w:t>n</w:t>
      </w:r>
      <w:r>
        <w:t xml:space="preserve">-1 does exist. </w:t>
      </w:r>
    </w:p>
    <w:p w14:paraId="32A1F9CE" w14:textId="77777777" w:rsidR="00607318" w:rsidRDefault="00607318" w:rsidP="00607318"/>
    <w:p w14:paraId="0AF9328D" w14:textId="77777777" w:rsidR="005104C7" w:rsidRDefault="005104C7" w:rsidP="005104C7">
      <w:r>
        <w:rPr>
          <w:b/>
        </w:rPr>
        <w:t>Fact 1</w:t>
      </w:r>
      <w:r>
        <w:t>:  For any integer n not a multiple of prime p, one can find integer m such that n is a divisor</w:t>
      </w:r>
    </w:p>
    <w:p w14:paraId="1514EF1E" w14:textId="77777777" w:rsidR="005104C7" w:rsidRDefault="005104C7" w:rsidP="005104C7">
      <w:r>
        <w:t xml:space="preserve"> of (p</w:t>
      </w:r>
      <w:r>
        <w:rPr>
          <w:rStyle w:val="superscript"/>
        </w:rPr>
        <w:t>m</w:t>
      </w:r>
      <w:r>
        <w:t xml:space="preserve"> - 1). That is, we can find m such that </w:t>
      </w:r>
      <w:r>
        <w:rPr>
          <w:color w:val="000000"/>
        </w:rPr>
        <w:t>(</w:t>
      </w:r>
      <w:r w:rsidRPr="00986290">
        <w:rPr>
          <w:color w:val="000000"/>
        </w:rPr>
        <w:t>p</w:t>
      </w:r>
      <w:r w:rsidRPr="00986290">
        <w:rPr>
          <w:rStyle w:val="superscript"/>
          <w:color w:val="000000"/>
        </w:rPr>
        <w:t>m</w:t>
      </w:r>
      <w:r w:rsidRPr="00986290">
        <w:rPr>
          <w:color w:val="000000"/>
        </w:rPr>
        <w:t>-1</w:t>
      </w:r>
      <w:r>
        <w:rPr>
          <w:color w:val="000000"/>
        </w:rPr>
        <w:t xml:space="preserve">) </w:t>
      </w:r>
      <w:r>
        <w:t xml:space="preserve">mod n = 0 which is the same as </w:t>
      </w:r>
      <w:r w:rsidRPr="00986290">
        <w:rPr>
          <w:color w:val="000000"/>
        </w:rPr>
        <w:t>p</w:t>
      </w:r>
      <w:r w:rsidRPr="00986290">
        <w:rPr>
          <w:rStyle w:val="superscript"/>
          <w:color w:val="000000"/>
        </w:rPr>
        <w:t>m</w:t>
      </w:r>
      <w:r w:rsidRPr="00986290">
        <w:rPr>
          <w:color w:val="000000"/>
        </w:rPr>
        <w:t xml:space="preserve"> mod n</w:t>
      </w:r>
      <w:r>
        <w:rPr>
          <w:color w:val="000000"/>
        </w:rPr>
        <w:t xml:space="preserve"> </w:t>
      </w:r>
      <w:r w:rsidRPr="00986290">
        <w:rPr>
          <w:color w:val="000000"/>
        </w:rPr>
        <w:t>= 1</w:t>
      </w:r>
      <w:r>
        <w:rPr>
          <w:color w:val="000000"/>
        </w:rPr>
        <w:t>.</w:t>
      </w:r>
      <w:r>
        <w:rPr>
          <w:color w:val="000000"/>
        </w:rPr>
        <w:tab/>
        <w:t xml:space="preserve">   </w:t>
      </w:r>
      <w:r>
        <w:t>(E.1)</w:t>
      </w:r>
    </w:p>
    <w:p w14:paraId="5F260599" w14:textId="77777777" w:rsidR="005104C7" w:rsidRDefault="005104C7" w:rsidP="005104C7">
      <w:pPr>
        <w:tabs>
          <w:tab w:val="left" w:pos="7200"/>
          <w:tab w:val="left" w:pos="7920"/>
          <w:tab w:val="right" w:pos="9270"/>
        </w:tabs>
      </w:pPr>
      <w:r>
        <w:tab/>
      </w:r>
      <w:r>
        <w:tab/>
      </w:r>
      <w:r>
        <w:tab/>
      </w:r>
      <w:r>
        <w:tab/>
      </w:r>
      <w:r>
        <w:tab/>
      </w:r>
      <w:r>
        <w:tab/>
      </w:r>
      <w:r>
        <w:tab/>
      </w:r>
      <w:r>
        <w:tab/>
      </w:r>
      <w:r>
        <w:tab/>
      </w:r>
      <w:r>
        <w:tab/>
      </w:r>
      <w:r>
        <w:tab/>
      </w:r>
      <w:r>
        <w:tab/>
      </w:r>
      <w:r>
        <w:tab/>
      </w:r>
    </w:p>
    <w:p w14:paraId="50B1A528" w14:textId="77777777" w:rsidR="005104C7" w:rsidRDefault="005104C7" w:rsidP="005104C7">
      <w:pPr>
        <w:rPr>
          <w:color w:val="000000"/>
        </w:rPr>
      </w:pPr>
      <w:r w:rsidRPr="00986290">
        <w:rPr>
          <w:color w:val="000000"/>
          <w:u w:val="single"/>
        </w:rPr>
        <w:t>Proof</w:t>
      </w:r>
      <w:r w:rsidRPr="00986290">
        <w:rPr>
          <w:color w:val="000000"/>
        </w:rPr>
        <w:t xml:space="preserve">: </w:t>
      </w:r>
      <w:r>
        <w:rPr>
          <w:color w:val="000000"/>
        </w:rPr>
        <w:t xml:space="preserve"> </w:t>
      </w:r>
      <w:r w:rsidRPr="00986290">
        <w:rPr>
          <w:color w:val="000000"/>
        </w:rPr>
        <w:t xml:space="preserve">Since we have assumed n is not a multiple of p, and that p is a prime number, we know that GCD(p,n) = 1, so p and n are coprime (relatively prime). After all, p cannot divide n, and nothing smaller than p can divide p but 1. </w:t>
      </w:r>
    </w:p>
    <w:p w14:paraId="4A19E2EC" w14:textId="77777777" w:rsidR="005104C7" w:rsidRDefault="005104C7" w:rsidP="005104C7">
      <w:pPr>
        <w:rPr>
          <w:color w:val="000000"/>
        </w:rPr>
      </w:pPr>
      <w:r>
        <w:rPr>
          <w:color w:val="000000"/>
        </w:rPr>
        <w:tab/>
      </w:r>
      <w:r w:rsidR="00D557C2">
        <w:rPr>
          <w:color w:val="000000"/>
        </w:rPr>
        <w:t xml:space="preserve">Suppose n &gt; p. </w:t>
      </w:r>
      <w:r w:rsidRPr="002B2501">
        <w:t>Euler's Theorem (</w:t>
      </w:r>
      <w:r w:rsidRPr="00986290">
        <w:rPr>
          <w:color w:val="000000"/>
        </w:rPr>
        <w:t xml:space="preserve">G.17) states that, for any element </w:t>
      </w:r>
      <w:r>
        <w:rPr>
          <w:color w:val="000000"/>
        </w:rPr>
        <w:t xml:space="preserve">"a" </w:t>
      </w:r>
      <w:r w:rsidRPr="00986290">
        <w:rPr>
          <w:color w:val="000000"/>
        </w:rPr>
        <w:t>of Mod(n) = Z</w:t>
      </w:r>
      <w:r w:rsidRPr="00986290">
        <w:rPr>
          <w:rStyle w:val="subscript"/>
          <w:color w:val="000000"/>
        </w:rPr>
        <w:t>n</w:t>
      </w:r>
      <w:r w:rsidRPr="00986290">
        <w:rPr>
          <w:color w:val="000000"/>
        </w:rPr>
        <w:t xml:space="preserve"> that is coprime to n, there exists an integer </w:t>
      </w:r>
      <w:r>
        <w:rPr>
          <w:color w:val="000000"/>
        </w:rPr>
        <w:t>φ(n)</w:t>
      </w:r>
      <w:r w:rsidRPr="00986290">
        <w:rPr>
          <w:color w:val="000000"/>
        </w:rPr>
        <w:t xml:space="preserve"> such that a</w:t>
      </w:r>
      <w:r>
        <w:rPr>
          <w:rStyle w:val="superscript"/>
          <w:color w:val="000000"/>
        </w:rPr>
        <w:t>φ(n)</w:t>
      </w:r>
      <w:r w:rsidRPr="00986290">
        <w:rPr>
          <w:color w:val="000000"/>
        </w:rPr>
        <w:t xml:space="preserve"> mod n = 1</w:t>
      </w:r>
      <w:r>
        <w:rPr>
          <w:color w:val="000000"/>
        </w:rPr>
        <w:t>. The integer φ(n) is just the number of integers &lt; n that are coprime to n. Since our p &lt; n lies in Z</w:t>
      </w:r>
      <w:r>
        <w:rPr>
          <w:rStyle w:val="subscript"/>
        </w:rPr>
        <w:t>n</w:t>
      </w:r>
      <w:r>
        <w:t xml:space="preserve"> and is coprime to n, we can say </w:t>
      </w:r>
      <w:r>
        <w:rPr>
          <w:color w:val="000000"/>
        </w:rPr>
        <w:t>p</w:t>
      </w:r>
      <w:r>
        <w:rPr>
          <w:rStyle w:val="superscript"/>
          <w:color w:val="000000"/>
        </w:rPr>
        <w:t>φ(n)</w:t>
      </w:r>
      <w:r w:rsidRPr="00986290">
        <w:rPr>
          <w:color w:val="000000"/>
        </w:rPr>
        <w:t xml:space="preserve"> mod n = 1</w:t>
      </w:r>
      <w:r>
        <w:rPr>
          <w:color w:val="000000"/>
        </w:rPr>
        <w:t xml:space="preserve">. Thus, we have found an integer m = φ(n) which solves the problem. </w:t>
      </w:r>
    </w:p>
    <w:p w14:paraId="5E234715" w14:textId="77777777" w:rsidR="005104C7" w:rsidRDefault="005104C7" w:rsidP="005104C7">
      <w:pPr>
        <w:rPr>
          <w:color w:val="000000"/>
        </w:rPr>
      </w:pPr>
      <w:r>
        <w:rPr>
          <w:color w:val="000000"/>
        </w:rPr>
        <w:tab/>
        <w:t>Suppose n</w:t>
      </w:r>
      <w:r w:rsidR="00D557C2">
        <w:rPr>
          <w:color w:val="000000"/>
        </w:rPr>
        <w:t xml:space="preserve"> &lt; p. From (G.11) we know that </w:t>
      </w:r>
      <w:r>
        <w:t>GCD(p mod n, n) = GCD(p,n) = 1. Thus, p' ≡ p mod m is an element of Z</w:t>
      </w:r>
      <w:r>
        <w:rPr>
          <w:rStyle w:val="subscript"/>
        </w:rPr>
        <w:t>n</w:t>
      </w:r>
      <w:r>
        <w:t xml:space="preserve"> which is coprime with n, so we can apply Euler's Theorem to get (</w:t>
      </w:r>
      <w:r>
        <w:rPr>
          <w:color w:val="000000"/>
        </w:rPr>
        <w:t>p'</w:t>
      </w:r>
      <w:r>
        <w:t>)</w:t>
      </w:r>
      <w:r>
        <w:rPr>
          <w:rStyle w:val="superscript"/>
          <w:color w:val="000000"/>
        </w:rPr>
        <w:t>φ(n)</w:t>
      </w:r>
      <w:r w:rsidRPr="00986290">
        <w:rPr>
          <w:color w:val="000000"/>
        </w:rPr>
        <w:t xml:space="preserve"> mod n = 1</w:t>
      </w:r>
      <w:r>
        <w:rPr>
          <w:color w:val="000000"/>
        </w:rPr>
        <w:t xml:space="preserve">. But (1.31c) says </w:t>
      </w:r>
    </w:p>
    <w:p w14:paraId="0A6AD82F" w14:textId="77777777" w:rsidR="005104C7" w:rsidRDefault="005104C7" w:rsidP="005104C7">
      <w:pPr>
        <w:rPr>
          <w:color w:val="000000"/>
        </w:rPr>
      </w:pPr>
    </w:p>
    <w:p w14:paraId="3FF43799" w14:textId="77777777" w:rsidR="005104C7" w:rsidRDefault="005104C7" w:rsidP="005104C7">
      <w:r>
        <w:rPr>
          <w:color w:val="000000"/>
        </w:rPr>
        <w:tab/>
      </w:r>
      <w:r>
        <w:t>(p*p*p + ...) mod n  = ( [ p mod n] * [ p mod n] * [ p mod n] + ... )  mod n   =  (p'*p'*p' + ...) mod n</w:t>
      </w:r>
    </w:p>
    <w:p w14:paraId="1705CF16" w14:textId="77777777" w:rsidR="005104C7" w:rsidRDefault="005104C7" w:rsidP="005104C7"/>
    <w:p w14:paraId="54E6450D" w14:textId="77777777" w:rsidR="005104C7" w:rsidRPr="004A3817" w:rsidRDefault="005104C7" w:rsidP="005104C7">
      <w:pPr>
        <w:rPr>
          <w:b/>
        </w:rPr>
      </w:pPr>
      <w:r>
        <w:t>which then says (</w:t>
      </w:r>
      <w:r>
        <w:rPr>
          <w:color w:val="000000"/>
        </w:rPr>
        <w:t>p</w:t>
      </w:r>
      <w:r>
        <w:t>)</w:t>
      </w:r>
      <w:r>
        <w:rPr>
          <w:rStyle w:val="superscript"/>
          <w:color w:val="000000"/>
        </w:rPr>
        <w:t>φ(n)</w:t>
      </w:r>
      <w:r w:rsidRPr="00986290">
        <w:rPr>
          <w:color w:val="000000"/>
        </w:rPr>
        <w:t xml:space="preserve"> mod n</w:t>
      </w:r>
      <w:r>
        <w:rPr>
          <w:color w:val="000000"/>
        </w:rPr>
        <w:t xml:space="preserve">  = </w:t>
      </w:r>
      <w:r>
        <w:t>(</w:t>
      </w:r>
      <w:r>
        <w:rPr>
          <w:color w:val="000000"/>
        </w:rPr>
        <w:t>p'</w:t>
      </w:r>
      <w:r>
        <w:t>)</w:t>
      </w:r>
      <w:r>
        <w:rPr>
          <w:rStyle w:val="superscript"/>
          <w:color w:val="000000"/>
        </w:rPr>
        <w:t>φ(n)</w:t>
      </w:r>
      <w:r w:rsidRPr="00986290">
        <w:rPr>
          <w:color w:val="000000"/>
        </w:rPr>
        <w:t xml:space="preserve"> mod n</w:t>
      </w:r>
      <w:r>
        <w:t>.  Thus, (</w:t>
      </w:r>
      <w:r>
        <w:rPr>
          <w:color w:val="000000"/>
        </w:rPr>
        <w:t>p</w:t>
      </w:r>
      <w:r>
        <w:t>)</w:t>
      </w:r>
      <w:r>
        <w:rPr>
          <w:rStyle w:val="superscript"/>
          <w:color w:val="000000"/>
        </w:rPr>
        <w:t>φ(n)</w:t>
      </w:r>
      <w:r w:rsidRPr="00986290">
        <w:rPr>
          <w:color w:val="000000"/>
        </w:rPr>
        <w:t xml:space="preserve"> mod n</w:t>
      </w:r>
      <w:r>
        <w:t xml:space="preserve">  = 1 and we are done. </w:t>
      </w:r>
      <w:r>
        <w:tab/>
      </w:r>
      <w:r w:rsidRPr="004A3817">
        <w:rPr>
          <w:b/>
        </w:rPr>
        <w:t>QED</w:t>
      </w:r>
    </w:p>
    <w:p w14:paraId="20F3D732" w14:textId="77777777" w:rsidR="00607318" w:rsidRDefault="00607318" w:rsidP="00607318"/>
    <w:p w14:paraId="459359FA" w14:textId="77777777" w:rsidR="00607318" w:rsidRDefault="00607318" w:rsidP="00607318">
      <w:r w:rsidRPr="00061145">
        <w:rPr>
          <w:u w:val="single"/>
        </w:rPr>
        <w:t>Verification</w:t>
      </w:r>
      <w:r>
        <w:t>:  Here we check the above Fact for the first 20 prime numbers and all n &lt; 1000:</w:t>
      </w:r>
    </w:p>
    <w:p w14:paraId="40EFAA3B" w14:textId="77777777" w:rsidR="00607318" w:rsidRDefault="00607318" w:rsidP="00607318"/>
    <w:p w14:paraId="45626E2D" w14:textId="77777777" w:rsidR="00607318" w:rsidRDefault="00607318" w:rsidP="00607318">
      <w:r>
        <w:pict>
          <v:shape id="_x0000_i1131" type="#_x0000_t75" style="width:468pt;height:171.75pt">
            <v:imagedata r:id="rId132" o:title=""/>
          </v:shape>
        </w:pict>
      </w:r>
    </w:p>
    <w:p w14:paraId="6C299EE5" w14:textId="77777777" w:rsidR="00607318" w:rsidRDefault="00607318" w:rsidP="00607318"/>
    <w:p w14:paraId="13C19C46" w14:textId="77777777" w:rsidR="00607318" w:rsidRPr="008B0029" w:rsidRDefault="00607318" w:rsidP="00607318">
      <w:pPr>
        <w:tabs>
          <w:tab w:val="left" w:pos="7200"/>
          <w:tab w:val="left" w:pos="7920"/>
          <w:tab w:val="right" w:pos="9270"/>
        </w:tabs>
      </w:pPr>
      <w:r w:rsidRPr="00C2566E">
        <w:rPr>
          <w:b/>
        </w:rPr>
        <w:t>Fact</w:t>
      </w:r>
      <w:r>
        <w:rPr>
          <w:b/>
        </w:rPr>
        <w:t xml:space="preserve"> 2</w:t>
      </w:r>
      <w:r w:rsidRPr="00C2566E">
        <w:rPr>
          <w:b/>
        </w:rPr>
        <w:t xml:space="preserve">: </w:t>
      </w:r>
      <w:r w:rsidR="00986290">
        <w:t xml:space="preserve"> If integer D is a divisor of q</w:t>
      </w:r>
      <w:r>
        <w:t xml:space="preserve">-1, then GF(q) has at least one element of order D. </w:t>
      </w:r>
      <w:r>
        <w:tab/>
      </w:r>
      <w:r>
        <w:tab/>
        <w:t>(E.2)</w:t>
      </w:r>
    </w:p>
    <w:p w14:paraId="0594DE42" w14:textId="77777777" w:rsidR="00607318" w:rsidRDefault="00607318" w:rsidP="00607318"/>
    <w:p w14:paraId="3B1F3FA0" w14:textId="77777777" w:rsidR="00607318" w:rsidRDefault="00607318" w:rsidP="00607318">
      <w:r w:rsidRPr="00061145">
        <w:rPr>
          <w:u w:val="single"/>
        </w:rPr>
        <w:t>Proof:</w:t>
      </w:r>
      <w:r>
        <w:t xml:space="preserve">  We know from (4.21) that [order(α</w:t>
      </w:r>
      <w:r>
        <w:rPr>
          <w:rStyle w:val="superscript"/>
        </w:rPr>
        <w:t>k</w:t>
      </w:r>
      <w:r>
        <w:t xml:space="preserve">)] = (q-1)/GCD(k,q-1) where α is any primitive element of GF(q) and k any positive integer. Since D is a divisor of q-1 we can write DM = q-1 where M is the other factor. M then also divides q-1. Setting k = M, </w:t>
      </w:r>
    </w:p>
    <w:p w14:paraId="38D8B910" w14:textId="77777777" w:rsidR="00607318" w:rsidRDefault="00607318" w:rsidP="00607318"/>
    <w:p w14:paraId="6D406FC7" w14:textId="77777777" w:rsidR="00607318" w:rsidRDefault="00607318" w:rsidP="00607318">
      <w:r>
        <w:tab/>
        <w:t>[order(α</w:t>
      </w:r>
      <w:r>
        <w:rPr>
          <w:rStyle w:val="superscript"/>
        </w:rPr>
        <w:t>M</w:t>
      </w:r>
      <w:r>
        <w:t>)] = (q-1)/GCD(M,q-1) .</w:t>
      </w:r>
    </w:p>
    <w:p w14:paraId="5C0D24BF" w14:textId="77777777" w:rsidR="00607318" w:rsidRDefault="00607318" w:rsidP="00607318"/>
    <w:p w14:paraId="7F478C2C" w14:textId="77777777" w:rsidR="00607318" w:rsidRDefault="00607318" w:rsidP="00607318">
      <w:r>
        <w:t>But GCD(M,q-1) = M. The reason is that M is a candidate GCD since it divides M and q-1, and no larger integer can divide M, so M is it. Thus we have shown that [order(α</w:t>
      </w:r>
      <w:r>
        <w:rPr>
          <w:rStyle w:val="superscript"/>
        </w:rPr>
        <w:t>M</w:t>
      </w:r>
      <w:r>
        <w:t>)] = (q-1)/M = D. Thus we have found an element of GF(q), namely α</w:t>
      </w:r>
      <w:r>
        <w:rPr>
          <w:rStyle w:val="superscript"/>
        </w:rPr>
        <w:t>M</w:t>
      </w:r>
      <w:r>
        <w:t xml:space="preserve"> , which has order D, for any D among the divisors of (q-1). </w:t>
      </w:r>
    </w:p>
    <w:p w14:paraId="76D97D8D" w14:textId="77777777" w:rsidR="00607318" w:rsidRDefault="00607318" w:rsidP="00607318"/>
    <w:p w14:paraId="10B276F2" w14:textId="77777777" w:rsidR="00607318" w:rsidRPr="00E0725A" w:rsidRDefault="00607318" w:rsidP="00607318">
      <w:r w:rsidRPr="00F14B93">
        <w:rPr>
          <w:u w:val="single"/>
        </w:rPr>
        <w:t>Example</w:t>
      </w:r>
      <w:r>
        <w:t>: For GF(2</w:t>
      </w:r>
      <w:r>
        <w:rPr>
          <w:rStyle w:val="superscript"/>
        </w:rPr>
        <w:t>4</w:t>
      </w:r>
      <w:r>
        <w:t>) we have q-1 = 15 which has divisors 1,3,5 and 15. If α is a primitive element, then we know α</w:t>
      </w:r>
      <w:r>
        <w:rPr>
          <w:rStyle w:val="superscript"/>
        </w:rPr>
        <w:t>15</w:t>
      </w:r>
      <w:r>
        <w:t xml:space="preserve"> = 1 since such an element has order q-1. </w:t>
      </w:r>
    </w:p>
    <w:p w14:paraId="2989EAF9" w14:textId="77777777" w:rsidR="00607318" w:rsidRDefault="00607318" w:rsidP="00607318"/>
    <w:p w14:paraId="2B0809C1" w14:textId="77777777" w:rsidR="00607318" w:rsidRDefault="00607318" w:rsidP="00607318">
      <w:r>
        <w:tab/>
        <w:t xml:space="preserve">D </w:t>
      </w:r>
      <w:r>
        <w:tab/>
      </w:r>
      <w:r>
        <w:tab/>
        <w:t>1</w:t>
      </w:r>
      <w:r>
        <w:tab/>
      </w:r>
      <w:r>
        <w:tab/>
        <w:t>3</w:t>
      </w:r>
      <w:r>
        <w:tab/>
      </w:r>
      <w:r>
        <w:tab/>
        <w:t>5</w:t>
      </w:r>
      <w:r>
        <w:tab/>
      </w:r>
      <w:r>
        <w:tab/>
        <w:t>15</w:t>
      </w:r>
    </w:p>
    <w:p w14:paraId="6E6B0CE6" w14:textId="77777777" w:rsidR="00607318" w:rsidRDefault="00607318" w:rsidP="00607318">
      <w:r>
        <w:tab/>
        <w:t xml:space="preserve">M </w:t>
      </w:r>
      <w:r>
        <w:tab/>
      </w:r>
      <w:r>
        <w:tab/>
      </w:r>
      <w:r w:rsidRPr="00F14B93">
        <w:rPr>
          <w:color w:val="FF0000"/>
        </w:rPr>
        <w:t>15</w:t>
      </w:r>
      <w:r>
        <w:tab/>
      </w:r>
      <w:r>
        <w:tab/>
      </w:r>
      <w:r w:rsidRPr="00F14B93">
        <w:rPr>
          <w:color w:val="FF0000"/>
        </w:rPr>
        <w:t>5</w:t>
      </w:r>
      <w:r>
        <w:tab/>
      </w:r>
      <w:r>
        <w:tab/>
      </w:r>
      <w:r w:rsidRPr="00F14B93">
        <w:rPr>
          <w:color w:val="FF0000"/>
        </w:rPr>
        <w:t>3</w:t>
      </w:r>
      <w:r>
        <w:tab/>
      </w:r>
      <w:r>
        <w:tab/>
      </w:r>
      <w:r w:rsidRPr="00F14B93">
        <w:rPr>
          <w:color w:val="FF0000"/>
        </w:rPr>
        <w:t>1</w:t>
      </w:r>
    </w:p>
    <w:p w14:paraId="1BDAC0F4" w14:textId="77777777" w:rsidR="00607318" w:rsidRPr="00F14B93" w:rsidRDefault="00607318" w:rsidP="00607318">
      <w:r>
        <w:tab/>
        <w:t>β</w:t>
      </w:r>
      <w:r>
        <w:rPr>
          <w:rStyle w:val="superscript"/>
        </w:rPr>
        <w:t>order</w:t>
      </w:r>
      <w:r>
        <w:t>=1</w:t>
      </w:r>
      <w:r>
        <w:tab/>
        <w:t>(α</w:t>
      </w:r>
      <w:r w:rsidRPr="00E0725A">
        <w:rPr>
          <w:rStyle w:val="superscript"/>
          <w:color w:val="FF0000"/>
        </w:rPr>
        <w:t>15</w:t>
      </w:r>
      <w:r>
        <w:t>)</w:t>
      </w:r>
      <w:r>
        <w:rPr>
          <w:rStyle w:val="superscript"/>
        </w:rPr>
        <w:t>1</w:t>
      </w:r>
      <w:r>
        <w:t>= 1</w:t>
      </w:r>
      <w:r>
        <w:tab/>
        <w:t>(α</w:t>
      </w:r>
      <w:r w:rsidRPr="00E0725A">
        <w:rPr>
          <w:rStyle w:val="superscript"/>
          <w:color w:val="FF0000"/>
        </w:rPr>
        <w:t>5</w:t>
      </w:r>
      <w:r>
        <w:t>)</w:t>
      </w:r>
      <w:r>
        <w:rPr>
          <w:rStyle w:val="superscript"/>
        </w:rPr>
        <w:t>3</w:t>
      </w:r>
      <w:r>
        <w:t>= 1</w:t>
      </w:r>
      <w:r>
        <w:tab/>
        <w:t>(α</w:t>
      </w:r>
      <w:r w:rsidRPr="00E0725A">
        <w:rPr>
          <w:rStyle w:val="superscript"/>
          <w:color w:val="FF0000"/>
        </w:rPr>
        <w:t>3</w:t>
      </w:r>
      <w:r>
        <w:t>)</w:t>
      </w:r>
      <w:r>
        <w:rPr>
          <w:rStyle w:val="superscript"/>
        </w:rPr>
        <w:t>5</w:t>
      </w:r>
      <w:r>
        <w:t>= 1</w:t>
      </w:r>
      <w:r>
        <w:tab/>
        <w:t>(α</w:t>
      </w:r>
      <w:r w:rsidRPr="00E0725A">
        <w:rPr>
          <w:rStyle w:val="superscript"/>
          <w:color w:val="FF0000"/>
        </w:rPr>
        <w:t>1</w:t>
      </w:r>
      <w:r>
        <w:t>)</w:t>
      </w:r>
      <w:r>
        <w:rPr>
          <w:rStyle w:val="superscript"/>
        </w:rPr>
        <w:t>15</w:t>
      </w:r>
      <w:r>
        <w:t>= 1</w:t>
      </w:r>
    </w:p>
    <w:p w14:paraId="32290B9C" w14:textId="77777777" w:rsidR="00607318" w:rsidRDefault="00607318" w:rsidP="00607318">
      <w:r>
        <w:tab/>
        <w:t>order β</w:t>
      </w:r>
      <w:r>
        <w:tab/>
        <w:t>1</w:t>
      </w:r>
      <w:r>
        <w:tab/>
      </w:r>
      <w:r>
        <w:tab/>
        <w:t>3</w:t>
      </w:r>
      <w:r>
        <w:tab/>
      </w:r>
      <w:r>
        <w:tab/>
        <w:t>5</w:t>
      </w:r>
      <w:r>
        <w:tab/>
      </w:r>
      <w:r>
        <w:tab/>
        <w:t>15</w:t>
      </w:r>
    </w:p>
    <w:p w14:paraId="6BAF37A3" w14:textId="77777777" w:rsidR="00607318" w:rsidRDefault="00607318" w:rsidP="00607318"/>
    <w:p w14:paraId="3BF64B7F" w14:textId="77777777" w:rsidR="00607318" w:rsidRPr="00E0725A" w:rsidRDefault="00607318" w:rsidP="00607318">
      <w:r>
        <w:t>Here an element β of GF(q) has been found for each divisor of q-1. For D = 1, β = 1 and 1</w:t>
      </w:r>
      <w:r>
        <w:rPr>
          <w:rStyle w:val="superscript"/>
        </w:rPr>
        <w:t>1</w:t>
      </w:r>
      <w:r>
        <w:t xml:space="preserve"> = 1 so the identity always has an order to match D = 1. For D = 15 we just get the statement that α is a primitive element α</w:t>
      </w:r>
      <w:r>
        <w:rPr>
          <w:rStyle w:val="superscript"/>
        </w:rPr>
        <w:t>15</w:t>
      </w:r>
      <w:r>
        <w:t xml:space="preserve">= 1. It is the interior columns that are important. </w:t>
      </w:r>
    </w:p>
    <w:p w14:paraId="72BB1489" w14:textId="77777777" w:rsidR="00607318" w:rsidRDefault="00607318" w:rsidP="00607318"/>
    <w:p w14:paraId="0E0FBDF7" w14:textId="77777777" w:rsidR="00607318" w:rsidRDefault="00607318" w:rsidP="00607318">
      <w:r>
        <w:rPr>
          <w:b/>
        </w:rPr>
        <w:t>Fact 3</w:t>
      </w:r>
      <w:r>
        <w:rPr>
          <w:u w:val="single"/>
        </w:rPr>
        <w:t>:</w:t>
      </w:r>
      <w:r>
        <w:t xml:space="preserve">  If integer D is a divisor of q -1, then GF(q) has at least one minimum polynomial of period D. </w:t>
      </w:r>
    </w:p>
    <w:p w14:paraId="0CF75951" w14:textId="77777777" w:rsidR="00607318" w:rsidRDefault="00607318" w:rsidP="00607318">
      <w:pPr>
        <w:tabs>
          <w:tab w:val="left" w:pos="7200"/>
          <w:tab w:val="left" w:pos="7920"/>
          <w:tab w:val="right" w:pos="9270"/>
        </w:tabs>
      </w:pPr>
      <w:r>
        <w:tab/>
      </w:r>
      <w:r>
        <w:tab/>
      </w:r>
      <w:r>
        <w:tab/>
      </w:r>
      <w:r>
        <w:tab/>
      </w:r>
      <w:r>
        <w:tab/>
      </w:r>
      <w:r>
        <w:tab/>
      </w:r>
      <w:r>
        <w:tab/>
      </w:r>
      <w:r>
        <w:tab/>
      </w:r>
      <w:r>
        <w:tab/>
      </w:r>
      <w:r>
        <w:tab/>
      </w:r>
      <w:r>
        <w:tab/>
      </w:r>
      <w:r>
        <w:tab/>
      </w:r>
      <w:r>
        <w:tab/>
        <w:t>(E.3)</w:t>
      </w:r>
    </w:p>
    <w:p w14:paraId="082A2ED4" w14:textId="77777777" w:rsidR="00607318" w:rsidRDefault="00607318" w:rsidP="00607318"/>
    <w:p w14:paraId="5553298C" w14:textId="77777777" w:rsidR="00607318" w:rsidRDefault="00607318" w:rsidP="002E751E">
      <w:pPr>
        <w:tabs>
          <w:tab w:val="left" w:pos="2610"/>
        </w:tabs>
      </w:pPr>
      <w:r>
        <w:rPr>
          <w:u w:val="single"/>
        </w:rPr>
        <w:t>Proof:</w:t>
      </w:r>
      <w:r>
        <w:t xml:space="preserve"> From Fact 2, we know that GF(p</w:t>
      </w:r>
      <w:r>
        <w:rPr>
          <w:rStyle w:val="superscript"/>
        </w:rPr>
        <w:t>m</w:t>
      </w:r>
      <w:r>
        <w:t>) has at least one element (call it α) of order D. This element has a minimum polynomial m(x) o</w:t>
      </w:r>
      <w:r w:rsidR="000D138B">
        <w:t>f the form (x-α)(other factors)</w:t>
      </w:r>
      <w:r>
        <w:t>. From (5</w:t>
      </w:r>
      <w:r w:rsidR="00087179">
        <w:t>.47</w:t>
      </w:r>
      <w:r>
        <w:t xml:space="preserve">) we know that the period of a minimum polynomial is the same as the order of the elements in its conjugate set (here including α), so since α has order D, there exists m(x) of period D.  </w:t>
      </w:r>
      <w:r w:rsidR="009F1441">
        <w:tab/>
      </w:r>
      <w:r w:rsidR="009F1441">
        <w:tab/>
      </w:r>
      <w:r w:rsidR="009F1441">
        <w:tab/>
      </w:r>
      <w:r w:rsidR="009F1441">
        <w:tab/>
      </w:r>
      <w:r w:rsidR="009F1441">
        <w:tab/>
      </w:r>
      <w:r w:rsidR="009F1441">
        <w:tab/>
      </w:r>
      <w:r w:rsidR="009F1441" w:rsidRPr="009F1441">
        <w:rPr>
          <w:b/>
        </w:rPr>
        <w:t>QED</w:t>
      </w:r>
      <w:r>
        <w:t xml:space="preserve"> </w:t>
      </w:r>
    </w:p>
    <w:p w14:paraId="726DB1FA" w14:textId="77777777" w:rsidR="00607318" w:rsidRDefault="00607318" w:rsidP="00607318"/>
    <w:p w14:paraId="7551C704" w14:textId="77777777" w:rsidR="00607318" w:rsidRDefault="00607318" w:rsidP="00607318">
      <w:r w:rsidRPr="00075163">
        <w:rPr>
          <w:u w:val="single"/>
        </w:rPr>
        <w:t>Example:</w:t>
      </w:r>
      <w:r>
        <w:t xml:space="preserve">  Recall this enumeration (6.21) of the minimum polynomials of GF(2</w:t>
      </w:r>
      <w:r>
        <w:rPr>
          <w:rStyle w:val="superscript"/>
        </w:rPr>
        <w:t>4</w:t>
      </w:r>
      <w:r>
        <w:t>), where we have added the two trivial minimum polynomials shown in (5.24) which are always present :</w:t>
      </w:r>
    </w:p>
    <w:p w14:paraId="5D4CE6C1" w14:textId="77777777" w:rsidR="00607318" w:rsidRDefault="00607318" w:rsidP="00607318"/>
    <w:p w14:paraId="6A3D4F28" w14:textId="77777777" w:rsidR="00607318" w:rsidRPr="000373D3" w:rsidRDefault="00607318" w:rsidP="00607318">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r>
        <w:tab/>
      </w:r>
      <w:r>
        <w:tab/>
      </w:r>
      <w:r w:rsidRPr="00225E85">
        <w:rPr>
          <w:color w:val="FF0000"/>
        </w:rPr>
        <w:t>10011</w:t>
      </w:r>
    </w:p>
    <w:p w14:paraId="4D129197" w14:textId="77777777" w:rsidR="00607318" w:rsidRPr="00EA673C" w:rsidRDefault="00607318" w:rsidP="00607318">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r w:rsidRPr="00225E85">
        <w:rPr>
          <w:color w:val="FF0000"/>
        </w:rPr>
        <w:t>11001</w:t>
      </w:r>
      <w:r>
        <w:tab/>
      </w:r>
      <w:r>
        <w:tab/>
      </w:r>
      <w:r>
        <w:tab/>
      </w:r>
    </w:p>
    <w:p w14:paraId="5C682273" w14:textId="77777777" w:rsidR="00607318" w:rsidRPr="000373D3" w:rsidRDefault="00607318" w:rsidP="00607318">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  11111</w:t>
      </w:r>
    </w:p>
    <w:p w14:paraId="21FE7264" w14:textId="77777777" w:rsidR="00607318" w:rsidRDefault="00607318" w:rsidP="00607318">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t xml:space="preserve"> + x + 1</w:t>
      </w:r>
      <w:r>
        <w:tab/>
      </w:r>
      <w:r>
        <w:tab/>
        <w:t xml:space="preserve">  111</w:t>
      </w:r>
      <w:r>
        <w:tab/>
      </w:r>
      <w:r>
        <w:tab/>
      </w:r>
      <w:r w:rsidRPr="008B0029">
        <w:rPr>
          <w:i/>
        </w:rPr>
        <w:t>(6.21)</w:t>
      </w:r>
    </w:p>
    <w:p w14:paraId="39772D49" w14:textId="77777777" w:rsidR="00607318" w:rsidRPr="00C95ECA" w:rsidRDefault="00607318" w:rsidP="00607318">
      <w:pPr>
        <w:tabs>
          <w:tab w:val="left" w:pos="7200"/>
          <w:tab w:val="left" w:pos="7920"/>
          <w:tab w:val="right" w:pos="9270"/>
        </w:tabs>
      </w:pPr>
      <w:r>
        <w:tab/>
        <w:t>m</w:t>
      </w:r>
      <w:r>
        <w:rPr>
          <w:rStyle w:val="subscript"/>
        </w:rPr>
        <w:t>0</w:t>
      </w:r>
      <w:r>
        <w:t>(x)  = (x - α</w:t>
      </w:r>
      <w:r>
        <w:rPr>
          <w:rStyle w:val="superscript"/>
        </w:rPr>
        <w:t>0</w:t>
      </w:r>
      <w:r>
        <w:t>) = (x-1);</w:t>
      </w:r>
    </w:p>
    <w:p w14:paraId="2C1123E2" w14:textId="77777777" w:rsidR="00607318" w:rsidRPr="00C95ECA" w:rsidRDefault="00607318" w:rsidP="00607318">
      <w:pPr>
        <w:tabs>
          <w:tab w:val="left" w:pos="7200"/>
          <w:tab w:val="left" w:pos="7920"/>
          <w:tab w:val="right" w:pos="9270"/>
        </w:tabs>
      </w:pPr>
      <w:r>
        <w:tab/>
        <w:t>m</w:t>
      </w:r>
      <w:r>
        <w:rPr>
          <w:rStyle w:val="subscript"/>
        </w:rPr>
        <w:t>zero</w:t>
      </w:r>
      <w:r>
        <w:t xml:space="preserve"> = (x - 0) = x;</w:t>
      </w:r>
    </w:p>
    <w:p w14:paraId="289A7131" w14:textId="77777777" w:rsidR="00607318" w:rsidRPr="00075163" w:rsidRDefault="00607318" w:rsidP="00607318"/>
    <w:p w14:paraId="47F52158" w14:textId="77777777" w:rsidR="00607318" w:rsidRDefault="00607318" w:rsidP="00607318">
      <w:r>
        <w:t xml:space="preserve">We shall now compute the period of each. First the polynomials are entered: </w:t>
      </w:r>
    </w:p>
    <w:p w14:paraId="220CFDD2" w14:textId="77777777" w:rsidR="00607318" w:rsidRDefault="00607318" w:rsidP="00607318"/>
    <w:p w14:paraId="67721463" w14:textId="77777777" w:rsidR="00607318" w:rsidRDefault="00607318" w:rsidP="00607318">
      <w:r>
        <w:pict>
          <v:shape id="_x0000_i1132" type="#_x0000_t75" style="width:151.5pt;height:78.75pt">
            <v:imagedata r:id="rId133" o:title=""/>
          </v:shape>
        </w:pict>
      </w:r>
    </w:p>
    <w:p w14:paraId="1E851586" w14:textId="77777777" w:rsidR="00607318" w:rsidRDefault="00607318" w:rsidP="00607318"/>
    <w:p w14:paraId="72977D4F" w14:textId="77777777" w:rsidR="00607318" w:rsidRDefault="00607318" w:rsidP="00607318">
      <w:r>
        <w:t>The following procedure scans n downward to find the period of polynomial f(x) :</w:t>
      </w:r>
    </w:p>
    <w:p w14:paraId="38AF326A" w14:textId="77777777" w:rsidR="00607318" w:rsidRDefault="00607318" w:rsidP="00607318"/>
    <w:p w14:paraId="342DE9F2" w14:textId="77777777" w:rsidR="00607318" w:rsidRDefault="00607318" w:rsidP="00607318">
      <w:r>
        <w:pict>
          <v:shape id="_x0000_i1133" type="#_x0000_t75" style="width:467.25pt;height:60pt">
            <v:imagedata r:id="rId134" o:title=""/>
          </v:shape>
        </w:pict>
      </w:r>
    </w:p>
    <w:p w14:paraId="6074AFCB" w14:textId="77777777" w:rsidR="00607318" w:rsidRDefault="00607318" w:rsidP="00607318">
      <w:r>
        <w:t xml:space="preserve">And here are the resulting periods: </w:t>
      </w:r>
    </w:p>
    <w:p w14:paraId="7788F880" w14:textId="77777777" w:rsidR="00607318" w:rsidRDefault="00607318" w:rsidP="00607318"/>
    <w:p w14:paraId="5CB24D12" w14:textId="77777777" w:rsidR="00607318" w:rsidRDefault="00607318" w:rsidP="00607318">
      <w:r>
        <w:pict>
          <v:shape id="_x0000_i1134" type="#_x0000_t75" style="width:147.75pt;height:158.25pt">
            <v:imagedata r:id="rId135" o:title=""/>
          </v:shape>
        </w:pict>
      </w:r>
    </w:p>
    <w:p w14:paraId="3F438E12" w14:textId="77777777" w:rsidR="00607318" w:rsidRDefault="00607318" w:rsidP="00607318"/>
    <w:p w14:paraId="1DAE1CE9" w14:textId="77777777" w:rsidR="00607318" w:rsidRDefault="00607318" w:rsidP="00607318">
      <w:r>
        <w:t>As claimed in the Fact, there exists a minimum polynomial of period D for each D that divides p</w:t>
      </w:r>
      <w:r>
        <w:rPr>
          <w:rStyle w:val="superscript"/>
        </w:rPr>
        <w:t>m</w:t>
      </w:r>
      <w:r>
        <w:t>-1. The function x can never divide any x</w:t>
      </w:r>
      <w:r>
        <w:rPr>
          <w:rStyle w:val="superscript"/>
        </w:rPr>
        <w:t>n</w:t>
      </w:r>
      <w:r>
        <w:t>- 1 so the procedure sets period = ∞.</w:t>
      </w:r>
    </w:p>
    <w:p w14:paraId="3B97DE5A" w14:textId="77777777" w:rsidR="00607318" w:rsidRDefault="00607318" w:rsidP="00607318"/>
    <w:p w14:paraId="4C39F604" w14:textId="77777777" w:rsidR="00607318" w:rsidRPr="008B0029" w:rsidRDefault="00607318" w:rsidP="00607318">
      <w:pPr>
        <w:tabs>
          <w:tab w:val="left" w:pos="7200"/>
          <w:tab w:val="left" w:pos="7920"/>
          <w:tab w:val="right" w:pos="9270"/>
        </w:tabs>
      </w:pPr>
      <w:r w:rsidRPr="00355511">
        <w:rPr>
          <w:b/>
        </w:rPr>
        <w:t>Fact</w:t>
      </w:r>
      <w:r>
        <w:rPr>
          <w:b/>
        </w:rPr>
        <w:t xml:space="preserve"> 4</w:t>
      </w:r>
      <w:r>
        <w:t>:  For any n not a multiple of p, there exists a g(x) which divides x</w:t>
      </w:r>
      <w:r>
        <w:rPr>
          <w:rStyle w:val="superscript"/>
        </w:rPr>
        <w:t>n</w:t>
      </w:r>
      <w:r>
        <w:t xml:space="preserve"> - 1 and which can therefore be used to construct a cyclic code of length n. This g(x) is irreducible in GF(p).</w:t>
      </w:r>
      <w:r>
        <w:tab/>
      </w:r>
      <w:r>
        <w:tab/>
      </w:r>
      <w:r>
        <w:tab/>
        <w:t>(E.4)</w:t>
      </w:r>
    </w:p>
    <w:p w14:paraId="669FD0B1" w14:textId="77777777" w:rsidR="00607318" w:rsidRDefault="00607318" w:rsidP="00607318"/>
    <w:p w14:paraId="1C15FCF4" w14:textId="77777777" w:rsidR="00607318" w:rsidRDefault="00607318" w:rsidP="00607318">
      <w:r w:rsidRPr="00355511">
        <w:rPr>
          <w:u w:val="single"/>
        </w:rPr>
        <w:t>Proof</w:t>
      </w:r>
      <w:r>
        <w:t>: To find a suitable g(x) with coefficients in GF(p), we search through extension fields GF(p</w:t>
      </w:r>
      <w:r>
        <w:rPr>
          <w:rStyle w:val="superscript"/>
        </w:rPr>
        <w:t>m</w:t>
      </w:r>
      <w:r>
        <w:t>) for m = 1,2,3 ... . We know from Fact 3 that, for any divisor D of p</w:t>
      </w:r>
      <w:r>
        <w:rPr>
          <w:rStyle w:val="superscript"/>
        </w:rPr>
        <w:t>m</w:t>
      </w:r>
      <w:r>
        <w:t>- 1, GF(p</w:t>
      </w:r>
      <w:r>
        <w:rPr>
          <w:rStyle w:val="superscript"/>
        </w:rPr>
        <w:t>m</w:t>
      </w:r>
      <w:r>
        <w:t>) has a minimum polynomial m(x) of period D, so that m(x) divides x</w:t>
      </w:r>
      <w:r>
        <w:rPr>
          <w:rStyle w:val="superscript"/>
        </w:rPr>
        <w:t>D</w:t>
      </w:r>
      <w:r>
        <w:t>-1. If we can find a value of m such that p</w:t>
      </w:r>
      <w:r>
        <w:rPr>
          <w:rStyle w:val="superscript"/>
        </w:rPr>
        <w:t>m</w:t>
      </w:r>
      <w:r>
        <w:t xml:space="preserve"> - 1 has a divisor D=n then m(x) divides x</w:t>
      </w:r>
      <w:r>
        <w:rPr>
          <w:rStyle w:val="superscript"/>
        </w:rPr>
        <w:t>n</w:t>
      </w:r>
      <w:r>
        <w:t xml:space="preserve"> - 1 and this m(x) is a viable g(x). But Fact 1 says that we </w:t>
      </w:r>
      <w:r w:rsidRPr="00847E68">
        <w:rPr>
          <w:i/>
        </w:rPr>
        <w:t>can</w:t>
      </w:r>
      <w:r>
        <w:t xml:space="preserve"> find m such that n </w:t>
      </w:r>
      <w:r w:rsidRPr="00847E68">
        <w:t>is</w:t>
      </w:r>
      <w:r>
        <w:t xml:space="preserve"> a divisor of p</w:t>
      </w:r>
      <w:r>
        <w:rPr>
          <w:rStyle w:val="superscript"/>
        </w:rPr>
        <w:t>m</w:t>
      </w:r>
      <w:r>
        <w:t xml:space="preserve"> -1, namely, m = φ(n). Thus, the field GF(p</w:t>
      </w:r>
      <w:r>
        <w:rPr>
          <w:rStyle w:val="superscript"/>
        </w:rPr>
        <w:t>φ(n)</w:t>
      </w:r>
      <w:r>
        <w:t xml:space="preserve">) has a suitable minimum polynomial that can be used for g(x). </w:t>
      </w:r>
    </w:p>
    <w:p w14:paraId="1295F0A3" w14:textId="77777777" w:rsidR="00607318" w:rsidRDefault="00607318" w:rsidP="00607318"/>
    <w:p w14:paraId="1D3D6872" w14:textId="77777777" w:rsidR="00607318" w:rsidRPr="003F39FC" w:rsidRDefault="00607318" w:rsidP="00607318">
      <w:pPr>
        <w:tabs>
          <w:tab w:val="left" w:pos="7200"/>
          <w:tab w:val="left" w:pos="7920"/>
          <w:tab w:val="right" w:pos="9270"/>
        </w:tabs>
      </w:pPr>
      <w:r w:rsidRPr="00B80D7E">
        <w:rPr>
          <w:b/>
        </w:rPr>
        <w:t>Corollary</w:t>
      </w:r>
      <w:r>
        <w:t xml:space="preserve">:  For any n not a multiple of p one can construct a cyclic code of length n whose polynomials have coefficients in GF(p).  </w:t>
      </w:r>
      <w:r>
        <w:tab/>
      </w:r>
      <w:r>
        <w:tab/>
      </w:r>
      <w:r>
        <w:tab/>
      </w:r>
      <w:r>
        <w:tab/>
      </w:r>
      <w:r>
        <w:tab/>
      </w:r>
      <w:r>
        <w:tab/>
      </w:r>
      <w:r>
        <w:tab/>
      </w:r>
      <w:r>
        <w:tab/>
      </w:r>
      <w:r>
        <w:tab/>
        <w:t>(E.5)</w:t>
      </w:r>
    </w:p>
    <w:p w14:paraId="57DC9EFA" w14:textId="77777777" w:rsidR="00607318" w:rsidRDefault="00607318" w:rsidP="00607318"/>
    <w:p w14:paraId="45CBB430" w14:textId="77777777" w:rsidR="00607318" w:rsidRPr="008B0029" w:rsidRDefault="00607318" w:rsidP="00607318">
      <w:r w:rsidRPr="008B0029">
        <w:rPr>
          <w:b/>
        </w:rPr>
        <w:t>Reminder</w:t>
      </w:r>
      <w:r>
        <w:t>:  It is likely that there are many viable g(x) that divide x</w:t>
      </w:r>
      <w:r>
        <w:rPr>
          <w:rStyle w:val="superscript"/>
        </w:rPr>
        <w:t>n</w:t>
      </w:r>
      <w:r>
        <w:t xml:space="preserve">-1 and there will be such viable g(x) even when n </w:t>
      </w:r>
      <w:r w:rsidRPr="008B0029">
        <w:rPr>
          <w:i/>
        </w:rPr>
        <w:t>is</w:t>
      </w:r>
      <w:r>
        <w:t xml:space="preserve"> a multiple of p as our examples with GF(2) earlier show (see n = 8 case). It just happens that the g(x) we find here in our existence proof happens to be a minimum polynomial of some Galois extension field GF(q) over GF(p). This g(x) is of course irreducible in GF(p), and may or may not be a primitive polynomial of GF(q). </w:t>
      </w:r>
    </w:p>
    <w:p w14:paraId="32CC6756" w14:textId="77777777" w:rsidR="00607318" w:rsidRPr="0034023E" w:rsidRDefault="00607318" w:rsidP="00607318"/>
    <w:p w14:paraId="66A5162C" w14:textId="77777777" w:rsidR="00607318" w:rsidRDefault="00607318" w:rsidP="00802F75">
      <w:pPr>
        <w:sectPr w:rsidR="00607318">
          <w:headerReference w:type="default" r:id="rId136"/>
          <w:pgSz w:w="12240" w:h="15840"/>
          <w:pgMar w:top="1440" w:right="1440" w:bottom="1440" w:left="1440" w:header="720" w:footer="720" w:gutter="0"/>
          <w:cols w:space="720"/>
        </w:sectPr>
      </w:pPr>
    </w:p>
    <w:p w14:paraId="66507E35" w14:textId="77777777" w:rsidR="00607318" w:rsidRDefault="00607318" w:rsidP="00607318">
      <w:pPr>
        <w:pStyle w:val="Heading2"/>
      </w:pPr>
      <w:bookmarkStart w:id="129" w:name="_Toc361331044"/>
      <w:r>
        <w:t>Appendix F:  Cyclic Code Error Detection Theorems (CRC)</w:t>
      </w:r>
      <w:bookmarkEnd w:id="129"/>
    </w:p>
    <w:p w14:paraId="3906AA7F" w14:textId="77777777" w:rsidR="00607318" w:rsidRDefault="00607318" w:rsidP="00607318"/>
    <w:p w14:paraId="4FC78B8C" w14:textId="77777777" w:rsidR="00607318" w:rsidRDefault="00607318" w:rsidP="00607318">
      <w:r>
        <w:t xml:space="preserve">We shall identify the term Cyclic Redundancy Check (CRC) with any error detection system based on an (n,k) cyclic code. The Facts presented in this section are all stated and proved in the original 1961 CRC paper by Peterson and Brown noted in References. The notation used in their paper is the same as ours except for the following differences: </w:t>
      </w:r>
    </w:p>
    <w:p w14:paraId="354169A7" w14:textId="77777777" w:rsidR="00607318" w:rsidRDefault="00607318" w:rsidP="00607318"/>
    <w:p w14:paraId="297F05CF" w14:textId="77777777" w:rsidR="00607318" w:rsidRPr="000F338E" w:rsidRDefault="00607318" w:rsidP="00607318">
      <w:pPr>
        <w:rPr>
          <w:u w:val="single"/>
        </w:rPr>
      </w:pPr>
      <w:r>
        <w:tab/>
      </w:r>
      <w:r>
        <w:tab/>
      </w:r>
      <w:r>
        <w:tab/>
      </w:r>
      <w:r>
        <w:tab/>
      </w:r>
      <w:r w:rsidRPr="000F338E">
        <w:rPr>
          <w:u w:val="single"/>
        </w:rPr>
        <w:t>us</w:t>
      </w:r>
      <w:r>
        <w:tab/>
      </w:r>
      <w:r>
        <w:tab/>
      </w:r>
      <w:r>
        <w:tab/>
      </w:r>
      <w:r w:rsidRPr="000F338E">
        <w:rPr>
          <w:u w:val="single"/>
        </w:rPr>
        <w:t>CRC paper</w:t>
      </w:r>
    </w:p>
    <w:p w14:paraId="090E9D63" w14:textId="77777777" w:rsidR="00607318" w:rsidRDefault="00607318" w:rsidP="00607318">
      <w:r>
        <w:tab/>
        <w:t xml:space="preserve">generator </w:t>
      </w:r>
      <w:r>
        <w:tab/>
      </w:r>
      <w:r>
        <w:tab/>
        <w:t>g(x)</w:t>
      </w:r>
      <w:r>
        <w:tab/>
      </w:r>
      <w:r>
        <w:tab/>
      </w:r>
      <w:r>
        <w:tab/>
        <w:t>P(X)</w:t>
      </w:r>
    </w:p>
    <w:p w14:paraId="10B88183" w14:textId="77777777" w:rsidR="00607318" w:rsidRDefault="00607318" w:rsidP="00607318">
      <w:r>
        <w:tab/>
        <w:t>data polynomial</w:t>
      </w:r>
      <w:r>
        <w:tab/>
        <w:t>D(x)</w:t>
      </w:r>
      <w:r>
        <w:tab/>
      </w:r>
      <w:r>
        <w:tab/>
      </w:r>
      <w:r>
        <w:tab/>
        <w:t>G(X)</w:t>
      </w:r>
    </w:p>
    <w:p w14:paraId="114D27F4" w14:textId="77777777" w:rsidR="00607318" w:rsidRDefault="00607318" w:rsidP="00607318">
      <w:r>
        <w:tab/>
        <w:t>code polynomial</w:t>
      </w:r>
      <w:r>
        <w:tab/>
        <w:t>C(x)</w:t>
      </w:r>
      <w:r>
        <w:tab/>
      </w:r>
      <w:r>
        <w:tab/>
      </w:r>
      <w:r>
        <w:tab/>
        <w:t>F(X)</w:t>
      </w:r>
      <w:r>
        <w:tab/>
      </w:r>
    </w:p>
    <w:p w14:paraId="5802794E" w14:textId="77777777" w:rsidR="00607318" w:rsidRPr="001E2149" w:rsidRDefault="00607318" w:rsidP="00607318">
      <w:r>
        <w:tab/>
        <w:t>semantics</w:t>
      </w:r>
      <w:r>
        <w:tab/>
      </w:r>
      <w:r>
        <w:tab/>
        <w:t>g(x) has period n</w:t>
      </w:r>
      <w:r>
        <w:tab/>
        <w:t>P(X) belongs to exponent n</w:t>
      </w:r>
      <w:r>
        <w:tab/>
      </w:r>
    </w:p>
    <w:p w14:paraId="71F491FB" w14:textId="77777777" w:rsidR="00607318" w:rsidRDefault="00607318" w:rsidP="00607318"/>
    <w:p w14:paraId="4E91328F" w14:textId="77777777" w:rsidR="00607318" w:rsidRDefault="00607318" w:rsidP="00607318">
      <w:r>
        <w:t xml:space="preserve">Our proofs are only slightly more general in some cases than those of the paper which deals only with GF(2). We always assume the code length is n and number of data symbols is k. </w:t>
      </w:r>
    </w:p>
    <w:p w14:paraId="334D72D7" w14:textId="77777777" w:rsidR="00607318" w:rsidRPr="001456F7" w:rsidRDefault="00607318" w:rsidP="00607318">
      <w:r>
        <w:tab/>
        <w:t>Our definition of a cyclic code includes item (8.1) (b) requiring that g(x) divides x</w:t>
      </w:r>
      <w:r>
        <w:rPr>
          <w:rStyle w:val="superscript"/>
        </w:rPr>
        <w:t>n</w:t>
      </w:r>
      <w:r>
        <w:t>- 1. If this requirement is ignored, then a "cyclic code" so obtained won't really b</w:t>
      </w:r>
      <w:r w:rsidR="00D032E2">
        <w:t>e</w:t>
      </w:r>
      <w:r>
        <w:t xml:space="preserve"> cyclic because the proof of Chap 8 (f) fails. Also, the set of code words won't form an ideal in the ring A</w:t>
      </w:r>
      <w:r>
        <w:rPr>
          <w:rStyle w:val="subscript"/>
        </w:rPr>
        <w:t>n</w:t>
      </w:r>
      <w:r>
        <w:t xml:space="preserve">, and much of the theory of cyclic codes falls apart. </w:t>
      </w:r>
      <w:r w:rsidR="001456F7">
        <w:t>Still, the claims below still apply if g(x) does not divide x</w:t>
      </w:r>
      <w:r w:rsidR="001456F7">
        <w:rPr>
          <w:rStyle w:val="superscript"/>
        </w:rPr>
        <w:t>n</w:t>
      </w:r>
      <w:r w:rsidR="001456F7">
        <w:t>- 1. However, in order to detect all double-bit errors, g(x) must divide some x</w:t>
      </w:r>
      <w:r w:rsidR="001456F7">
        <w:rPr>
          <w:rStyle w:val="superscript"/>
        </w:rPr>
        <w:t>s</w:t>
      </w:r>
      <w:r w:rsidR="001456F7">
        <w:t xml:space="preserve">-1 for some s ≥ n. </w:t>
      </w:r>
    </w:p>
    <w:p w14:paraId="3D3B623F" w14:textId="77777777" w:rsidR="00682FD7" w:rsidRDefault="00682FD7" w:rsidP="00682FD7">
      <w:bookmarkStart w:id="130" w:name="OLE_LINK17"/>
      <w:bookmarkStart w:id="131" w:name="OLE_LINK18"/>
      <w:r>
        <w:t>_____________________________________________________________________________________</w:t>
      </w:r>
    </w:p>
    <w:bookmarkEnd w:id="130"/>
    <w:bookmarkEnd w:id="131"/>
    <w:p w14:paraId="2A34D0F2" w14:textId="77777777" w:rsidR="00607318" w:rsidRDefault="00607318" w:rsidP="00607318"/>
    <w:p w14:paraId="4740A762" w14:textId="77777777" w:rsidR="00607318" w:rsidRDefault="00607318" w:rsidP="00607318">
      <w:pPr>
        <w:tabs>
          <w:tab w:val="left" w:pos="7200"/>
          <w:tab w:val="left" w:pos="7920"/>
          <w:tab w:val="right" w:pos="9270"/>
        </w:tabs>
      </w:pPr>
      <w:r w:rsidRPr="00C0522A">
        <w:rPr>
          <w:b/>
        </w:rPr>
        <w:t>Fact</w:t>
      </w:r>
      <w:r>
        <w:rPr>
          <w:b/>
        </w:rPr>
        <w:t xml:space="preserve"> 1</w:t>
      </w:r>
      <w:r>
        <w:t xml:space="preserve">: If g(0) ≠ 0, a cyclic code generated by g(x) over GF(p) detects all single-symbol errors. </w:t>
      </w:r>
      <w:r>
        <w:tab/>
        <w:t>(F.1)</w:t>
      </w:r>
    </w:p>
    <w:p w14:paraId="166241C8" w14:textId="77777777" w:rsidR="00607318" w:rsidRDefault="00607318" w:rsidP="00607318"/>
    <w:p w14:paraId="52824DB4" w14:textId="77777777" w:rsidR="00607318" w:rsidRDefault="00607318" w:rsidP="00607318">
      <w:r w:rsidRPr="00C0522A">
        <w:rPr>
          <w:u w:val="single"/>
        </w:rPr>
        <w:t>Proof</w:t>
      </w:r>
      <w:r w:rsidR="00D032E2">
        <w:t xml:space="preserve">. </w:t>
      </w:r>
      <w:r>
        <w:t>Suppose C'(x) and C(x)</w:t>
      </w:r>
      <w:r w:rsidR="00D032E2">
        <w:t xml:space="preserve"> differ in one symbol position. </w:t>
      </w:r>
      <w:r>
        <w:t>Then E(x) ≡ C'(x)-C(x) = αx</w:t>
      </w:r>
      <w:r>
        <w:rPr>
          <w:rStyle w:val="superscript"/>
        </w:rPr>
        <w:t>i</w:t>
      </w:r>
      <w:r>
        <w:t xml:space="preserve"> where i = 0,1..n-1 and α is some non-zero element of GF(p)</w:t>
      </w:r>
      <w:r w:rsidR="00D032E2">
        <w:t xml:space="preserve"> = Z</w:t>
      </w:r>
      <w:r w:rsidR="00D032E2">
        <w:rPr>
          <w:rStyle w:val="subscript"/>
        </w:rPr>
        <w:t>p</w:t>
      </w:r>
      <w:r>
        <w:t xml:space="preserve">. We need to show that in this case the syndrome s(x) will be non-zero so the error will then be detected. But : </w:t>
      </w:r>
    </w:p>
    <w:p w14:paraId="6BEBC722" w14:textId="77777777" w:rsidR="00607318" w:rsidRDefault="00607318" w:rsidP="00607318"/>
    <w:p w14:paraId="4F434DE6" w14:textId="77777777" w:rsidR="00682FD7" w:rsidRDefault="00607318" w:rsidP="00607318">
      <w:r>
        <w:tab/>
        <w:t xml:space="preserve">s(x) = Rem[C'(x)/g(x)]  = Rem[{C(x) + E(x)}/g(x)] = </w:t>
      </w:r>
      <w:r w:rsidR="00682FD7">
        <w:t>Rem[{D(x)g(x) + E(x)}/g(x)]</w:t>
      </w:r>
    </w:p>
    <w:p w14:paraId="641055C8" w14:textId="77777777" w:rsidR="00682FD7" w:rsidRDefault="00682FD7" w:rsidP="00607318"/>
    <w:p w14:paraId="61B7C2B4" w14:textId="77777777" w:rsidR="00607318" w:rsidRDefault="00682FD7" w:rsidP="00607318">
      <w:r>
        <w:tab/>
      </w:r>
      <w:r>
        <w:tab/>
        <w:t xml:space="preserve"> = </w:t>
      </w:r>
      <w:r w:rsidR="00607318">
        <w:t>Rem[E(x)/g(x)]  = Rem[α x</w:t>
      </w:r>
      <w:r w:rsidR="00607318">
        <w:rPr>
          <w:rStyle w:val="superscript"/>
        </w:rPr>
        <w:t>i</w:t>
      </w:r>
      <w:r w:rsidR="00607318">
        <w:t xml:space="preserve">/g(x) ] </w:t>
      </w:r>
    </w:p>
    <w:p w14:paraId="61B5668E" w14:textId="77777777" w:rsidR="00607318" w:rsidRDefault="00607318" w:rsidP="00607318">
      <w:r>
        <w:t xml:space="preserve">Now: </w:t>
      </w:r>
    </w:p>
    <w:p w14:paraId="072C3666" w14:textId="77777777" w:rsidR="00607318" w:rsidRDefault="00607318" w:rsidP="00607318">
      <w:r>
        <w:tab/>
      </w:r>
    </w:p>
    <w:p w14:paraId="462F8E3E" w14:textId="77777777" w:rsidR="00607318" w:rsidRDefault="00607318" w:rsidP="00607318">
      <w:r>
        <w:tab/>
      </w:r>
      <w:r>
        <w:sym w:font="Symbol" w:char="F0B7"/>
      </w:r>
      <w:r>
        <w:t xml:space="preserve"> For i = 0, Rem[αx</w:t>
      </w:r>
      <w:r>
        <w:rPr>
          <w:rStyle w:val="superscript"/>
        </w:rPr>
        <w:t>i</w:t>
      </w:r>
      <w:r>
        <w:t xml:space="preserve">/g(x) ] = Rem[α/g(x) ] = α  ≠  0.  Note that g(0) ≠ 0 rules out g(x) = constant ≠ 0. </w:t>
      </w:r>
    </w:p>
    <w:p w14:paraId="2970BA4A" w14:textId="77777777" w:rsidR="00607318" w:rsidRDefault="00607318" w:rsidP="00607318">
      <w:r>
        <w:tab/>
      </w:r>
      <w:r>
        <w:sym w:font="Symbol" w:char="F0B7"/>
      </w:r>
      <w:r>
        <w:t xml:space="preserve"> For i &gt; 1, Rem[αx</w:t>
      </w:r>
      <w:r>
        <w:rPr>
          <w:rStyle w:val="superscript"/>
        </w:rPr>
        <w:t>i</w:t>
      </w:r>
      <w:r>
        <w:t>/g(x) ] ≠ 0 unless g(x) = αx</w:t>
      </w:r>
      <w:r>
        <w:rPr>
          <w:rStyle w:val="superscript"/>
        </w:rPr>
        <w:t>n</w:t>
      </w:r>
      <w:r>
        <w:t xml:space="preserve"> for n ≤ i, but g(0) ≠ 0 rules out such a g(x). </w:t>
      </w:r>
    </w:p>
    <w:p w14:paraId="64A77396" w14:textId="77777777" w:rsidR="00607318" w:rsidRDefault="00607318" w:rsidP="00607318"/>
    <w:p w14:paraId="070A1F02" w14:textId="77777777" w:rsidR="00607318" w:rsidRDefault="00682FD7" w:rsidP="00607318">
      <w:r>
        <w:t xml:space="preserve">Thus, s(x) ≠ 0 and the error is detected. </w:t>
      </w:r>
      <w:r w:rsidR="00607318">
        <w:t>Notice that it was not required that g(x) divide evenly into x</w:t>
      </w:r>
      <w:r w:rsidR="00607318">
        <w:rPr>
          <w:rStyle w:val="superscript"/>
        </w:rPr>
        <w:t>n</w:t>
      </w:r>
      <w:r w:rsidR="00607318">
        <w:t xml:space="preserve"> - 1. </w:t>
      </w:r>
    </w:p>
    <w:p w14:paraId="2A543737" w14:textId="77777777" w:rsidR="00682FD7" w:rsidRDefault="00682FD7" w:rsidP="00682FD7">
      <w:r>
        <w:t>_____________________________________________________________________________________</w:t>
      </w:r>
    </w:p>
    <w:p w14:paraId="7BD70840" w14:textId="77777777" w:rsidR="00607318" w:rsidRDefault="00607318" w:rsidP="00607318"/>
    <w:p w14:paraId="03648633" w14:textId="77777777" w:rsidR="00607318" w:rsidRDefault="00607318" w:rsidP="00607318">
      <w:r w:rsidRPr="005527A8">
        <w:rPr>
          <w:b/>
        </w:rPr>
        <w:t>Fact</w:t>
      </w:r>
      <w:r>
        <w:rPr>
          <w:b/>
        </w:rPr>
        <w:t xml:space="preserve"> 2</w:t>
      </w:r>
      <w:r>
        <w:t xml:space="preserve">: If g(x) = (x-1)f(x), a cyclic code generated by g(x) over GF(2) detects all odd-number-bit errors. </w:t>
      </w:r>
    </w:p>
    <w:p w14:paraId="427D0B40" w14:textId="77777777" w:rsidR="00607318" w:rsidRDefault="00607318" w:rsidP="00607318">
      <w:pPr>
        <w:tabs>
          <w:tab w:val="left" w:pos="7200"/>
          <w:tab w:val="left" w:pos="7920"/>
          <w:tab w:val="right" w:pos="9270"/>
        </w:tabs>
      </w:pPr>
      <w:r>
        <w:tab/>
      </w:r>
      <w:r>
        <w:tab/>
      </w:r>
      <w:r>
        <w:tab/>
      </w:r>
      <w:r>
        <w:tab/>
      </w:r>
      <w:r>
        <w:tab/>
      </w:r>
      <w:r>
        <w:tab/>
      </w:r>
      <w:r>
        <w:tab/>
      </w:r>
      <w:r>
        <w:tab/>
      </w:r>
      <w:r>
        <w:tab/>
      </w:r>
      <w:r>
        <w:tab/>
      </w:r>
      <w:r>
        <w:tab/>
      </w:r>
      <w:r>
        <w:tab/>
      </w:r>
      <w:r>
        <w:tab/>
        <w:t>(F.2)</w:t>
      </w:r>
    </w:p>
    <w:p w14:paraId="52255CFB" w14:textId="77777777" w:rsidR="00607318" w:rsidRDefault="00607318" w:rsidP="00607318">
      <w:r w:rsidRPr="004F15FD">
        <w:rPr>
          <w:u w:val="single"/>
        </w:rPr>
        <w:t>Comment</w:t>
      </w:r>
      <w:r>
        <w:t xml:space="preserve">:  x-1 is the same as x+1 for GF(2) since -1 = +1 in GF(2). </w:t>
      </w:r>
    </w:p>
    <w:p w14:paraId="7E6CF500" w14:textId="77777777" w:rsidR="00607318" w:rsidRDefault="00607318" w:rsidP="00607318"/>
    <w:p w14:paraId="35000FD0" w14:textId="77777777" w:rsidR="00607318" w:rsidRDefault="00607318" w:rsidP="00607318">
      <w:r>
        <w:rPr>
          <w:u w:val="single"/>
        </w:rPr>
        <w:t>Proof</w:t>
      </w:r>
      <w:r>
        <w:t xml:space="preserve">: In this case, E(x) = C'(x) - C(x) is a polynomial with an odd number of terms. We must show that in this case the syndrome </w:t>
      </w:r>
      <w:r w:rsidR="00682FD7">
        <w:t xml:space="preserve">s(x) </w:t>
      </w:r>
      <w:r>
        <w:t>does not vanish so the error will be detected. But:</w:t>
      </w:r>
    </w:p>
    <w:p w14:paraId="5E6B807E" w14:textId="77777777" w:rsidR="00607318" w:rsidRDefault="00607318" w:rsidP="00607318"/>
    <w:p w14:paraId="5D2D4B1F" w14:textId="77777777" w:rsidR="00607318" w:rsidRPr="00682FD7" w:rsidRDefault="00607318" w:rsidP="00607318">
      <w:r>
        <w:tab/>
      </w:r>
      <w:r>
        <w:tab/>
        <w:t xml:space="preserve">s(x) = Rem[E(x)/g(x)]  = Rem[(poly with odd of terms) /g(x) ] </w:t>
      </w:r>
      <w:r w:rsidR="00682FD7">
        <w:t>.</w:t>
      </w:r>
    </w:p>
    <w:p w14:paraId="2DA7CCF0" w14:textId="77777777" w:rsidR="00607318" w:rsidRDefault="00607318" w:rsidP="00607318"/>
    <w:p w14:paraId="196DE383" w14:textId="77777777" w:rsidR="00607318" w:rsidRDefault="00607318" w:rsidP="00607318">
      <w:r>
        <w:t>Assume that this rem</w:t>
      </w:r>
      <w:r w:rsidR="00682FD7">
        <w:t>ainder is 0. Then we would have</w:t>
      </w:r>
      <w:r>
        <w:t xml:space="preserve"> some quotient </w:t>
      </w:r>
      <w:r w:rsidR="00682FD7">
        <w:t>q</w:t>
      </w:r>
      <w:r>
        <w:t>(x)</w:t>
      </w:r>
      <w:r w:rsidR="00682FD7">
        <w:t xml:space="preserve"> = E(x)/g(x) </w:t>
      </w:r>
      <w:r>
        <w:t xml:space="preserve"> and</w:t>
      </w:r>
    </w:p>
    <w:p w14:paraId="27BDE7A4" w14:textId="77777777" w:rsidR="00607318" w:rsidRDefault="00607318" w:rsidP="00607318"/>
    <w:p w14:paraId="3B6C4A42" w14:textId="77777777" w:rsidR="00607318" w:rsidRPr="001E2149" w:rsidRDefault="00607318" w:rsidP="00607318">
      <w:r>
        <w:tab/>
        <w:t xml:space="preserve">poly with odd of terms (x)  = g(x) </w:t>
      </w:r>
      <w:r w:rsidR="00682FD7">
        <w:t>q</w:t>
      </w:r>
      <w:r>
        <w:t xml:space="preserve">(x)  =  (x-1)f(x) </w:t>
      </w:r>
      <w:r w:rsidR="00682FD7">
        <w:t>q</w:t>
      </w:r>
      <w:r>
        <w:t>(x) .</w:t>
      </w:r>
    </w:p>
    <w:p w14:paraId="44698AFC" w14:textId="77777777" w:rsidR="00607318" w:rsidRDefault="00607318" w:rsidP="00607318"/>
    <w:p w14:paraId="2005CA8D" w14:textId="77777777" w:rsidR="00607318" w:rsidRDefault="00607318" w:rsidP="00607318">
      <w:r>
        <w:t>Evaluate at x = 1 to get</w:t>
      </w:r>
    </w:p>
    <w:p w14:paraId="1938575F" w14:textId="77777777" w:rsidR="00607318" w:rsidRDefault="00607318" w:rsidP="00607318"/>
    <w:p w14:paraId="217C8A51" w14:textId="77777777" w:rsidR="00607318" w:rsidRDefault="00607318" w:rsidP="00607318">
      <w:r>
        <w:tab/>
        <w:t>odd sum of 1's  = 1   = (1-1)f(1)</w:t>
      </w:r>
      <w:r w:rsidR="00682FD7">
        <w:t>q</w:t>
      </w:r>
      <w:r>
        <w:t>(1) = 0</w:t>
      </w:r>
    </w:p>
    <w:p w14:paraId="41D2FEBF" w14:textId="77777777" w:rsidR="00607318" w:rsidRDefault="00607318" w:rsidP="00607318"/>
    <w:p w14:paraId="5683BD80" w14:textId="77777777" w:rsidR="00607318" w:rsidRDefault="00607318" w:rsidP="00607318">
      <w:r>
        <w:t xml:space="preserve">Since 1 ≠ 0 we have a contradiction, so it must be that s(x) ≠ 0 and the error is detected. </w:t>
      </w:r>
    </w:p>
    <w:p w14:paraId="1709C8B8" w14:textId="77777777" w:rsidR="00607318" w:rsidRDefault="00607318" w:rsidP="00607318"/>
    <w:p w14:paraId="6D65FFED" w14:textId="77777777" w:rsidR="00607318" w:rsidRDefault="00607318" w:rsidP="00607318">
      <w:r>
        <w:t>Notice that it was not required that g(x) divide evenly into x</w:t>
      </w:r>
      <w:r>
        <w:rPr>
          <w:rStyle w:val="superscript"/>
        </w:rPr>
        <w:t>n</w:t>
      </w:r>
      <w:r>
        <w:t xml:space="preserve"> - 1. </w:t>
      </w:r>
    </w:p>
    <w:p w14:paraId="7D181311" w14:textId="77777777" w:rsidR="00682FD7" w:rsidRDefault="00682FD7" w:rsidP="00682FD7">
      <w:r>
        <w:t>_____________________________________________________________________________________</w:t>
      </w:r>
    </w:p>
    <w:p w14:paraId="1FA069A4" w14:textId="77777777" w:rsidR="00607318" w:rsidRDefault="00607318" w:rsidP="00607318"/>
    <w:p w14:paraId="680172CC" w14:textId="77777777" w:rsidR="00607318" w:rsidRPr="00D8263A" w:rsidRDefault="00607318" w:rsidP="00607318">
      <w:pPr>
        <w:tabs>
          <w:tab w:val="left" w:pos="7200"/>
          <w:tab w:val="left" w:pos="7920"/>
          <w:tab w:val="right" w:pos="9270"/>
        </w:tabs>
      </w:pPr>
      <w:r w:rsidRPr="00C0522A">
        <w:rPr>
          <w:b/>
        </w:rPr>
        <w:t>Fact</w:t>
      </w:r>
      <w:r>
        <w:rPr>
          <w:b/>
        </w:rPr>
        <w:t xml:space="preserve"> 3</w:t>
      </w:r>
      <w:r>
        <w:t xml:space="preserve">: If g(0) ≠ 0 and g(x) has period </w:t>
      </w:r>
      <w:r w:rsidR="001456F7">
        <w:t xml:space="preserve">≥ </w:t>
      </w:r>
      <w:r>
        <w:t>n, a cyclic code generated by g(x) over GF(2) detects all double-bit errors and all sing</w:t>
      </w:r>
      <w:r w:rsidR="001456F7">
        <w:t xml:space="preserve">le-bit errors. </w:t>
      </w:r>
      <w:r w:rsidR="001456F7">
        <w:tab/>
      </w:r>
      <w:r w:rsidR="001456F7">
        <w:tab/>
      </w:r>
      <w:r w:rsidR="001456F7">
        <w:tab/>
      </w:r>
      <w:r w:rsidR="001456F7">
        <w:tab/>
      </w:r>
      <w:r w:rsidR="001456F7">
        <w:tab/>
      </w:r>
      <w:r w:rsidR="001456F7">
        <w:tab/>
      </w:r>
      <w:r w:rsidR="001456F7">
        <w:tab/>
      </w:r>
      <w:r w:rsidR="001456F7">
        <w:tab/>
      </w:r>
      <w:r>
        <w:t>(F.3)</w:t>
      </w:r>
    </w:p>
    <w:p w14:paraId="1A9DDB1F" w14:textId="77777777" w:rsidR="00607318" w:rsidRDefault="00607318" w:rsidP="00607318"/>
    <w:p w14:paraId="34EBF407" w14:textId="77777777" w:rsidR="00607318" w:rsidRDefault="00607318" w:rsidP="00607318">
      <w:r w:rsidRPr="00D8263A">
        <w:rPr>
          <w:u w:val="single"/>
        </w:rPr>
        <w:t>Proof</w:t>
      </w:r>
      <w:r>
        <w:t>:  We already know from Fact 1 that single-bit errors are detected. For double-bit errors we have E(x) = x</w:t>
      </w:r>
      <w:r>
        <w:rPr>
          <w:rStyle w:val="superscript"/>
        </w:rPr>
        <w:t xml:space="preserve">i </w:t>
      </w:r>
      <w:r>
        <w:t>+ x</w:t>
      </w:r>
      <w:r>
        <w:rPr>
          <w:rStyle w:val="superscript"/>
        </w:rPr>
        <w:t>j</w:t>
      </w:r>
      <w:r>
        <w:t xml:space="preserve"> for some 0 ≤ i ≤ j ≤ n-1 We need to show that the syndrome does not vanish in this case. </w:t>
      </w:r>
    </w:p>
    <w:p w14:paraId="5AFD7A1F" w14:textId="77777777" w:rsidR="00607318" w:rsidRDefault="00607318" w:rsidP="00607318"/>
    <w:p w14:paraId="4942DF56" w14:textId="77777777" w:rsidR="00607318" w:rsidRDefault="00607318" w:rsidP="00607318">
      <w:r>
        <w:tab/>
        <w:t>s(x) = Rem[E(x)/g(x)]  = Rem[(x</w:t>
      </w:r>
      <w:r>
        <w:rPr>
          <w:rStyle w:val="superscript"/>
        </w:rPr>
        <w:t>i</w:t>
      </w:r>
      <w:r>
        <w:t>+x</w:t>
      </w:r>
      <w:r>
        <w:rPr>
          <w:rStyle w:val="superscript"/>
        </w:rPr>
        <w:t>j</w:t>
      </w:r>
      <w:r>
        <w:t>)/g(x)]  = Rem[x</w:t>
      </w:r>
      <w:r>
        <w:rPr>
          <w:rStyle w:val="superscript"/>
        </w:rPr>
        <w:t>i</w:t>
      </w:r>
      <w:r>
        <w:t>(x</w:t>
      </w:r>
      <w:r>
        <w:rPr>
          <w:rStyle w:val="superscript"/>
        </w:rPr>
        <w:t>j-i</w:t>
      </w:r>
      <w:r>
        <w:t>+1)/g(x)]  .</w:t>
      </w:r>
    </w:p>
    <w:p w14:paraId="257ECB8C" w14:textId="77777777" w:rsidR="00607318" w:rsidRDefault="00607318" w:rsidP="00607318"/>
    <w:p w14:paraId="0C538384" w14:textId="77777777" w:rsidR="00607318" w:rsidRDefault="00607318" w:rsidP="00607318">
      <w:r>
        <w:t>Since g(0) ≠ 0, we know that g(x) has no factors of x so the x</w:t>
      </w:r>
      <w:r>
        <w:rPr>
          <w:rStyle w:val="superscript"/>
        </w:rPr>
        <w:t>i</w:t>
      </w:r>
      <w:r>
        <w:t xml:space="preserve"> cancels nothing in g(x), so the only way for s(x) to be 0 is if </w:t>
      </w:r>
    </w:p>
    <w:p w14:paraId="7AE927A1" w14:textId="77777777" w:rsidR="00607318" w:rsidRDefault="00607318" w:rsidP="00607318"/>
    <w:p w14:paraId="5DA25308" w14:textId="77777777" w:rsidR="00607318" w:rsidRDefault="00607318" w:rsidP="00607318">
      <w:r>
        <w:tab/>
      </w:r>
      <w:r>
        <w:tab/>
        <w:t>Rem[(x</w:t>
      </w:r>
      <w:r>
        <w:rPr>
          <w:rStyle w:val="superscript"/>
        </w:rPr>
        <w:t>j-i</w:t>
      </w:r>
      <w:r>
        <w:t>+1)/g(x)]  = 0</w:t>
      </w:r>
    </w:p>
    <w:p w14:paraId="37584A60" w14:textId="77777777" w:rsidR="00607318" w:rsidRDefault="00607318" w:rsidP="00607318"/>
    <w:p w14:paraId="512A1100" w14:textId="77777777" w:rsidR="00607318" w:rsidRDefault="00607318" w:rsidP="00607318">
      <w:r>
        <w:t>which we rewrite in GF(2) as</w:t>
      </w:r>
    </w:p>
    <w:p w14:paraId="55DB1BD1" w14:textId="77777777" w:rsidR="00607318" w:rsidRDefault="00607318" w:rsidP="00607318"/>
    <w:p w14:paraId="51C71391" w14:textId="77777777" w:rsidR="00607318" w:rsidRDefault="00607318" w:rsidP="00607318">
      <w:r>
        <w:tab/>
      </w:r>
      <w:r>
        <w:tab/>
        <w:t>Rem[(x</w:t>
      </w:r>
      <w:r>
        <w:rPr>
          <w:rStyle w:val="superscript"/>
        </w:rPr>
        <w:t>j-i</w:t>
      </w:r>
      <w:r>
        <w:t xml:space="preserve"> - 1)/g(x)]  = 0</w:t>
      </w:r>
      <w:r w:rsidR="0057499C">
        <w:t xml:space="preserve">  .</w:t>
      </w:r>
      <w:r>
        <w:tab/>
        <w:t>(*)</w:t>
      </w:r>
    </w:p>
    <w:p w14:paraId="5D467811" w14:textId="77777777" w:rsidR="00607318" w:rsidRDefault="00607318" w:rsidP="00607318"/>
    <w:p w14:paraId="73790E92" w14:textId="77777777" w:rsidR="00607318" w:rsidRDefault="00607318" w:rsidP="00607318">
      <w:r>
        <w:t xml:space="preserve">The maximum value of j-i is (n-1)-(0) = n-1. If the period of g(x) is </w:t>
      </w:r>
      <w:r w:rsidR="001456F7">
        <w:t xml:space="preserve">≥ </w:t>
      </w:r>
      <w:r>
        <w:t xml:space="preserve">n, then (*) cannot be true, since the period </w:t>
      </w:r>
      <w:r w:rsidR="004C0B4C">
        <w:t>t</w:t>
      </w:r>
      <w:r>
        <w:t xml:space="preserve"> of g(x) is the smallest </w:t>
      </w:r>
      <w:r w:rsidR="004C0B4C">
        <w:t>t</w:t>
      </w:r>
      <w:r>
        <w:t xml:space="preserve"> such that (x</w:t>
      </w:r>
      <w:r w:rsidR="004C0B4C">
        <w:rPr>
          <w:rStyle w:val="superscript"/>
        </w:rPr>
        <w:t>t</w:t>
      </w:r>
      <w:r>
        <w:t xml:space="preserve">-1) is divisible by g(x). Then we get s(x) ≠ 0 and the double-bit error will be detected. </w:t>
      </w:r>
    </w:p>
    <w:p w14:paraId="0630F48C" w14:textId="77777777" w:rsidR="001456F7" w:rsidRDefault="001456F7" w:rsidP="00607318"/>
    <w:p w14:paraId="1F225BEE" w14:textId="77777777" w:rsidR="001456F7" w:rsidRPr="001456F7" w:rsidRDefault="001456F7" w:rsidP="00607318">
      <w:r>
        <w:t>Notice that it was not required that g(x) divide evenly into x</w:t>
      </w:r>
      <w:r>
        <w:rPr>
          <w:rStyle w:val="superscript"/>
        </w:rPr>
        <w:t>n</w:t>
      </w:r>
      <w:r>
        <w:t xml:space="preserve"> - 1. However, it </w:t>
      </w:r>
      <w:r w:rsidRPr="001456F7">
        <w:rPr>
          <w:i/>
        </w:rPr>
        <w:t>was</w:t>
      </w:r>
      <w:r>
        <w:t xml:space="preserve"> required that g(x) have a period ≥ n</w:t>
      </w:r>
      <w:r w:rsidR="0057499C">
        <w:t xml:space="preserve">, the length of the code. </w:t>
      </w:r>
    </w:p>
    <w:p w14:paraId="042D6E5D" w14:textId="77777777" w:rsidR="00682FD7" w:rsidRDefault="00682FD7" w:rsidP="00682FD7">
      <w:r>
        <w:t>_____________________________________________________________________________________</w:t>
      </w:r>
    </w:p>
    <w:p w14:paraId="5DEFA267" w14:textId="77777777" w:rsidR="00607318" w:rsidRPr="00637A42" w:rsidRDefault="00607318" w:rsidP="00607318"/>
    <w:p w14:paraId="4D36213C" w14:textId="77777777" w:rsidR="00607318" w:rsidRDefault="00D62BE2" w:rsidP="00607318">
      <w:pPr>
        <w:tabs>
          <w:tab w:val="left" w:pos="7200"/>
          <w:tab w:val="left" w:pos="7920"/>
          <w:tab w:val="right" w:pos="9270"/>
        </w:tabs>
      </w:pPr>
      <w:r>
        <w:rPr>
          <w:b/>
        </w:rPr>
        <w:br w:type="page"/>
      </w:r>
      <w:r w:rsidR="00607318" w:rsidRPr="00C0522A">
        <w:rPr>
          <w:b/>
        </w:rPr>
        <w:t>Fact</w:t>
      </w:r>
      <w:r w:rsidR="00607318">
        <w:rPr>
          <w:b/>
        </w:rPr>
        <w:t xml:space="preserve"> 4</w:t>
      </w:r>
      <w:r w:rsidR="00607318">
        <w:t xml:space="preserve">: If g(0) ≠ 0 </w:t>
      </w:r>
      <w:r w:rsidR="00607318" w:rsidRPr="00637A42">
        <w:rPr>
          <w:i/>
        </w:rPr>
        <w:t>and</w:t>
      </w:r>
      <w:r w:rsidR="00607318">
        <w:t xml:space="preserve"> g(x) = (x-1)f(x) </w:t>
      </w:r>
      <w:r w:rsidR="00607318" w:rsidRPr="00637A42">
        <w:rPr>
          <w:i/>
        </w:rPr>
        <w:t>and</w:t>
      </w:r>
      <w:r w:rsidR="00607318">
        <w:t xml:space="preserve"> g(x) has period </w:t>
      </w:r>
      <w:r w:rsidR="001456F7">
        <w:t xml:space="preserve">≥ </w:t>
      </w:r>
      <w:r w:rsidR="00607318">
        <w:t xml:space="preserve">n, a cyclic code generated by g(x) over GF(2) detects all single-bit, double-bit, triple-bit and all other odd-number-bit errors. </w:t>
      </w:r>
      <w:r w:rsidR="00607318">
        <w:tab/>
      </w:r>
      <w:r w:rsidR="00607318">
        <w:tab/>
        <w:t>(F.4)</w:t>
      </w:r>
    </w:p>
    <w:p w14:paraId="30A5D024" w14:textId="77777777" w:rsidR="00607318" w:rsidRDefault="00607318" w:rsidP="00607318"/>
    <w:p w14:paraId="642ECAA5" w14:textId="77777777" w:rsidR="00607318" w:rsidRDefault="00607318" w:rsidP="00607318">
      <w:r w:rsidRPr="00637A42">
        <w:rPr>
          <w:u w:val="single"/>
        </w:rPr>
        <w:t>Proof:</w:t>
      </w:r>
      <w:r w:rsidRPr="00637A42">
        <w:t xml:space="preserve">  </w:t>
      </w:r>
      <w:r>
        <w:t xml:space="preserve">Such a g(x) meets the criteria for Facts 1,2 and 3 so we can take the union of the detections of each. </w:t>
      </w:r>
      <w:r w:rsidR="001456F7">
        <w:t xml:space="preserve"> </w:t>
      </w:r>
    </w:p>
    <w:p w14:paraId="72210669" w14:textId="77777777" w:rsidR="00682FD7" w:rsidRDefault="00682FD7" w:rsidP="00682FD7">
      <w:r>
        <w:t>_____________________________________________________________________________________</w:t>
      </w:r>
    </w:p>
    <w:p w14:paraId="77FFEE9D" w14:textId="77777777" w:rsidR="00607318" w:rsidRDefault="00607318" w:rsidP="00607318"/>
    <w:p w14:paraId="307202A2" w14:textId="77777777" w:rsidR="00607318" w:rsidRPr="005B2A0C" w:rsidRDefault="00607318" w:rsidP="00607318">
      <w:r w:rsidRPr="005B2A0C">
        <w:rPr>
          <w:b/>
        </w:rPr>
        <w:t>Definition</w:t>
      </w:r>
      <w:r>
        <w:t xml:space="preserve">: A </w:t>
      </w:r>
      <w:r w:rsidRPr="001E2149">
        <w:rPr>
          <w:b/>
        </w:rPr>
        <w:t>burst error</w:t>
      </w:r>
      <w:r>
        <w:t xml:space="preserve"> of length (extent) r means any number of symbol errors occurring within a </w:t>
      </w:r>
      <w:r w:rsidRPr="004C0B4C">
        <w:rPr>
          <w:i/>
        </w:rPr>
        <w:t>sequential</w:t>
      </w:r>
      <w:r>
        <w:t xml:space="preserve"> set of powers x</w:t>
      </w:r>
      <w:r>
        <w:rPr>
          <w:rStyle w:val="superscript"/>
        </w:rPr>
        <w:t>i</w:t>
      </w:r>
      <w:r>
        <w:t xml:space="preserve"> to x</w:t>
      </w:r>
      <w:r>
        <w:rPr>
          <w:rStyle w:val="superscript"/>
        </w:rPr>
        <w:t>i+r-1</w:t>
      </w:r>
      <w:r>
        <w:t>.  For example, if a,b,c,d are non-zero elements of GF(p), the error pattern E(x) = ax</w:t>
      </w:r>
      <w:r>
        <w:rPr>
          <w:rStyle w:val="superscript"/>
        </w:rPr>
        <w:t>3</w:t>
      </w:r>
      <w:r>
        <w:t xml:space="preserve"> + bx</w:t>
      </w:r>
      <w:r>
        <w:rPr>
          <w:rStyle w:val="superscript"/>
        </w:rPr>
        <w:t>5</w:t>
      </w:r>
      <w:r>
        <w:t xml:space="preserve"> + cx</w:t>
      </w:r>
      <w:r>
        <w:rPr>
          <w:rStyle w:val="superscript"/>
        </w:rPr>
        <w:t>9</w:t>
      </w:r>
      <w:r>
        <w:t xml:space="preserve"> would be the error polynomial for a burst error of length r = 7.  Other E(x) of length 7:   ax</w:t>
      </w:r>
      <w:r>
        <w:rPr>
          <w:rStyle w:val="superscript"/>
        </w:rPr>
        <w:t>4</w:t>
      </w:r>
      <w:r>
        <w:t xml:space="preserve"> + bx</w:t>
      </w:r>
      <w:r>
        <w:rPr>
          <w:rStyle w:val="superscript"/>
        </w:rPr>
        <w:t>10</w:t>
      </w:r>
      <w:r>
        <w:t>,   ax</w:t>
      </w:r>
      <w:r>
        <w:rPr>
          <w:rStyle w:val="superscript"/>
        </w:rPr>
        <w:t>2</w:t>
      </w:r>
      <w:r>
        <w:t xml:space="preserve"> + bx</w:t>
      </w:r>
      <w:r>
        <w:rPr>
          <w:rStyle w:val="superscript"/>
        </w:rPr>
        <w:t>4</w:t>
      </w:r>
      <w:r>
        <w:t xml:space="preserve"> + cx</w:t>
      </w:r>
      <w:r>
        <w:rPr>
          <w:rStyle w:val="superscript"/>
        </w:rPr>
        <w:t>6</w:t>
      </w:r>
      <w:r>
        <w:t xml:space="preserve"> + dx</w:t>
      </w:r>
      <w:r>
        <w:rPr>
          <w:rStyle w:val="superscript"/>
        </w:rPr>
        <w:t>8</w:t>
      </w:r>
      <w:r>
        <w:t xml:space="preserve">.  For GF(2) all coefficients are of course 1. </w:t>
      </w:r>
    </w:p>
    <w:p w14:paraId="20DBD599" w14:textId="77777777" w:rsidR="00682FD7" w:rsidRDefault="00682FD7" w:rsidP="00682FD7">
      <w:r>
        <w:t>_____________________________________________________________________________________</w:t>
      </w:r>
    </w:p>
    <w:p w14:paraId="2C9E12C5" w14:textId="77777777" w:rsidR="00607318" w:rsidRDefault="00607318" w:rsidP="00607318"/>
    <w:p w14:paraId="4742CE48" w14:textId="77777777" w:rsidR="00607318" w:rsidRPr="001E2149" w:rsidRDefault="00607318" w:rsidP="00607318">
      <w:pPr>
        <w:tabs>
          <w:tab w:val="left" w:pos="7200"/>
          <w:tab w:val="left" w:pos="7920"/>
          <w:tab w:val="right" w:pos="9270"/>
        </w:tabs>
      </w:pPr>
      <w:r w:rsidRPr="00C0522A">
        <w:rPr>
          <w:b/>
        </w:rPr>
        <w:t>Fact</w:t>
      </w:r>
      <w:r>
        <w:rPr>
          <w:b/>
        </w:rPr>
        <w:t xml:space="preserve"> 5</w:t>
      </w:r>
      <w:r>
        <w:t xml:space="preserve">: If g(0) ≠ 0, a cyclic code generated by g(x) over GF(p) detects all burst errors of length n-k or smaller. </w:t>
      </w:r>
      <w:r>
        <w:tab/>
      </w:r>
      <w:r>
        <w:tab/>
      </w:r>
      <w:r>
        <w:tab/>
      </w:r>
      <w:r>
        <w:tab/>
      </w:r>
      <w:r>
        <w:tab/>
      </w:r>
      <w:r>
        <w:tab/>
      </w:r>
      <w:r>
        <w:tab/>
      </w:r>
      <w:r>
        <w:tab/>
      </w:r>
      <w:r>
        <w:tab/>
      </w:r>
      <w:r>
        <w:tab/>
      </w:r>
      <w:r>
        <w:tab/>
        <w:t>(F.5)</w:t>
      </w:r>
    </w:p>
    <w:p w14:paraId="68F07B44" w14:textId="77777777" w:rsidR="00607318" w:rsidRDefault="00607318" w:rsidP="00607318"/>
    <w:p w14:paraId="6CB5DB1C" w14:textId="77777777" w:rsidR="00607318" w:rsidRDefault="00607318" w:rsidP="00607318">
      <w:r w:rsidRPr="005B2A0C">
        <w:rPr>
          <w:u w:val="single"/>
        </w:rPr>
        <w:t>Proof</w:t>
      </w:r>
      <w:r>
        <w:t>:  The error pattern can be written E(x) = x</w:t>
      </w:r>
      <w:r>
        <w:rPr>
          <w:rStyle w:val="superscript"/>
        </w:rPr>
        <w:t>i</w:t>
      </w:r>
      <w:r>
        <w:t xml:space="preserve"> f(x) where f(x) has degree r-1 </w:t>
      </w:r>
      <w:r w:rsidR="004C0B4C">
        <w:t>&lt; n-k</w:t>
      </w:r>
      <w:r>
        <w:t xml:space="preserve"> and f(x) ≠ 0.  The syndrome is</w:t>
      </w:r>
    </w:p>
    <w:p w14:paraId="17A3A13C" w14:textId="77777777" w:rsidR="00607318" w:rsidRDefault="00607318" w:rsidP="00607318"/>
    <w:p w14:paraId="7B6D292D" w14:textId="77777777" w:rsidR="00607318" w:rsidRDefault="00607318" w:rsidP="00607318">
      <w:r>
        <w:tab/>
        <w:t>s(x) = Rem[E(x)/g(x)]  = Rem[x</w:t>
      </w:r>
      <w:r>
        <w:rPr>
          <w:rStyle w:val="superscript"/>
        </w:rPr>
        <w:t>i</w:t>
      </w:r>
      <w:r>
        <w:t xml:space="preserve"> f(x)/g(x)] . </w:t>
      </w:r>
    </w:p>
    <w:p w14:paraId="25D18DE6" w14:textId="77777777" w:rsidR="00607318" w:rsidRDefault="00607318" w:rsidP="00607318"/>
    <w:p w14:paraId="733D6F6B" w14:textId="77777777" w:rsidR="00607318" w:rsidRDefault="00607318" w:rsidP="00607318">
      <w:r>
        <w:t>As before, x</w:t>
      </w:r>
      <w:r>
        <w:rPr>
          <w:rStyle w:val="superscript"/>
        </w:rPr>
        <w:t>i</w:t>
      </w:r>
      <w:r>
        <w:t xml:space="preserve"> cancels nothing in g(x) if g(0) ≠ 0, so the only way to get s(x) = 0 is if</w:t>
      </w:r>
    </w:p>
    <w:p w14:paraId="16E844EC" w14:textId="77777777" w:rsidR="00607318" w:rsidRDefault="00607318" w:rsidP="00607318"/>
    <w:p w14:paraId="67A8DEAF" w14:textId="77777777" w:rsidR="00607318" w:rsidRDefault="00607318" w:rsidP="00607318">
      <w:r>
        <w:tab/>
        <w:t>Rem[f(x)/g(x)]  = 0  .</w:t>
      </w:r>
    </w:p>
    <w:p w14:paraId="5473CE51" w14:textId="77777777" w:rsidR="00607318" w:rsidRDefault="00607318" w:rsidP="00607318"/>
    <w:p w14:paraId="79BEE518" w14:textId="77777777" w:rsidR="00607318" w:rsidRPr="005B2A0C" w:rsidRDefault="00607318" w:rsidP="00607318">
      <w:r>
        <w:t xml:space="preserve">But since g(x) has degree n-k and f(x) has degree </w:t>
      </w:r>
      <w:r w:rsidR="004C0B4C">
        <w:t>&lt; n-k</w:t>
      </w:r>
      <w:r>
        <w:t xml:space="preserve">, this remainder is just f(x) ≠ 0. </w:t>
      </w:r>
      <w:r w:rsidR="009F1441">
        <w:tab/>
      </w:r>
      <w:r w:rsidR="009F1441">
        <w:tab/>
      </w:r>
      <w:r w:rsidR="009F1441" w:rsidRPr="009F1441">
        <w:rPr>
          <w:b/>
        </w:rPr>
        <w:t>QED</w:t>
      </w:r>
    </w:p>
    <w:p w14:paraId="2B67CA99" w14:textId="77777777" w:rsidR="00607318" w:rsidRPr="00D8263A" w:rsidRDefault="00607318" w:rsidP="00607318"/>
    <w:p w14:paraId="47D4133E" w14:textId="77777777" w:rsidR="00607318" w:rsidRDefault="00607318" w:rsidP="00607318">
      <w:r>
        <w:t>Notice that it was not required that g(x) divide evenly into x</w:t>
      </w:r>
      <w:r>
        <w:rPr>
          <w:rStyle w:val="superscript"/>
        </w:rPr>
        <w:t>n</w:t>
      </w:r>
      <w:r>
        <w:t xml:space="preserve"> - 1. </w:t>
      </w:r>
    </w:p>
    <w:p w14:paraId="2DF30C30" w14:textId="77777777" w:rsidR="00682FD7" w:rsidRDefault="00682FD7" w:rsidP="00682FD7">
      <w:r>
        <w:t>_____________________________________________________________________________________</w:t>
      </w:r>
    </w:p>
    <w:p w14:paraId="60275F08" w14:textId="77777777" w:rsidR="00607318" w:rsidRDefault="00607318" w:rsidP="00607318"/>
    <w:p w14:paraId="6175AEB0" w14:textId="77777777" w:rsidR="00607318" w:rsidRDefault="00607318" w:rsidP="00607318">
      <w:r w:rsidRPr="00644016">
        <w:rPr>
          <w:b/>
        </w:rPr>
        <w:t xml:space="preserve">Fact 6:  </w:t>
      </w:r>
      <w:r>
        <w:t xml:space="preserve">The cyclic code of Fact 5 detects all burst errors of length r ≤ n-k. It does not detect </w:t>
      </w:r>
      <w:r w:rsidRPr="00644016">
        <w:t>all</w:t>
      </w:r>
      <w:r>
        <w:t xml:space="preserve"> burst errors for r &gt; n-k, but statistically it can detect </w:t>
      </w:r>
      <w:r w:rsidRPr="00644016">
        <w:t>a lot</w:t>
      </w:r>
      <w:r w:rsidRPr="00644016">
        <w:rPr>
          <w:i/>
        </w:rPr>
        <w:t xml:space="preserve"> </w:t>
      </w:r>
      <w:r>
        <w:t xml:space="preserve">of them. For GF(2), here are the conclusions: </w:t>
      </w:r>
      <w:r>
        <w:tab/>
        <w:t xml:space="preserve"> </w:t>
      </w:r>
    </w:p>
    <w:p w14:paraId="7ABB8EA5" w14:textId="77777777" w:rsidR="00607318" w:rsidRDefault="00607318" w:rsidP="00607318"/>
    <w:p w14:paraId="085C41B0" w14:textId="77777777" w:rsidR="00607318" w:rsidRPr="00644016" w:rsidRDefault="00607318" w:rsidP="00607318">
      <w:pPr>
        <w:rPr>
          <w:rStyle w:val="superscript"/>
        </w:rPr>
      </w:pPr>
      <w:r>
        <w:tab/>
        <w:t xml:space="preserve">fraction of burst errors NOT detected for  r = (n-k) + 1   = </w:t>
      </w:r>
      <w:r>
        <w:tab/>
        <w:t>1/2</w:t>
      </w:r>
      <w:r>
        <w:rPr>
          <w:rStyle w:val="superscript"/>
        </w:rPr>
        <w:t>(n-k-1)</w:t>
      </w:r>
    </w:p>
    <w:p w14:paraId="5650A639" w14:textId="77777777" w:rsidR="00607318" w:rsidRDefault="00607318" w:rsidP="00607318">
      <w:r>
        <w:tab/>
      </w:r>
    </w:p>
    <w:p w14:paraId="6F05B5C4" w14:textId="77777777" w:rsidR="00607318" w:rsidRPr="001E2149" w:rsidRDefault="00607318" w:rsidP="00607318">
      <w:pPr>
        <w:tabs>
          <w:tab w:val="left" w:pos="7200"/>
          <w:tab w:val="left" w:pos="7920"/>
          <w:tab w:val="right" w:pos="9270"/>
        </w:tabs>
      </w:pPr>
      <w:r>
        <w:tab/>
        <w:t xml:space="preserve">fraction of burst errors NOT detected for  r &gt; (n-k) + 1   = </w:t>
      </w:r>
      <w:r>
        <w:tab/>
        <w:t>1/2</w:t>
      </w:r>
      <w:r>
        <w:rPr>
          <w:rStyle w:val="superscript"/>
        </w:rPr>
        <w:t>(n-k)</w:t>
      </w:r>
      <w:r w:rsidR="004C0B4C">
        <w:t xml:space="preserve">  .</w:t>
      </w:r>
      <w:r>
        <w:tab/>
      </w:r>
      <w:r>
        <w:tab/>
      </w:r>
      <w:r>
        <w:tab/>
        <w:t>(F.6)</w:t>
      </w:r>
    </w:p>
    <w:p w14:paraId="491B10F8" w14:textId="77777777" w:rsidR="00607318" w:rsidRDefault="00607318" w:rsidP="00607318"/>
    <w:p w14:paraId="2E66E22C" w14:textId="77777777" w:rsidR="00607318" w:rsidRDefault="00607318" w:rsidP="00607318">
      <w:r>
        <w:t>For example, if n-k = 32 as in CRC-32, then 1/2</w:t>
      </w:r>
      <w:r>
        <w:rPr>
          <w:rStyle w:val="superscript"/>
        </w:rPr>
        <w:t>(n-k-1)</w:t>
      </w:r>
      <w:r>
        <w:t xml:space="preserve"> = 1/2</w:t>
      </w:r>
      <w:r>
        <w:rPr>
          <w:rStyle w:val="superscript"/>
        </w:rPr>
        <w:t>31</w:t>
      </w:r>
      <w:r>
        <w:t xml:space="preserve"> ~ 10</w:t>
      </w:r>
      <w:r>
        <w:rPr>
          <w:rStyle w:val="superscript"/>
        </w:rPr>
        <w:t>-9</w:t>
      </w:r>
      <w:r>
        <w:t xml:space="preserve">.  For such a code, only one burst error out of a billion goes undetected even if the burst extent is the entire length-n packet! This means that almost all multi-symbol errors of any arrangement will be detected. And </w:t>
      </w:r>
      <w:r w:rsidRPr="00644016">
        <w:rPr>
          <w:i/>
        </w:rPr>
        <w:t>all</w:t>
      </w:r>
      <w:r>
        <w:t xml:space="preserve"> burst errors of extent 32 or less are detected. </w:t>
      </w:r>
    </w:p>
    <w:p w14:paraId="3BFF70ED" w14:textId="77777777" w:rsidR="00607318" w:rsidRDefault="00607318" w:rsidP="00607318"/>
    <w:p w14:paraId="519BFDC0" w14:textId="77777777" w:rsidR="00802F75" w:rsidRDefault="00607318" w:rsidP="00470E30">
      <w:r w:rsidRPr="00644016">
        <w:rPr>
          <w:u w:val="single"/>
        </w:rPr>
        <w:t>Proof</w:t>
      </w:r>
      <w:r>
        <w:t xml:space="preserve">: See Theorem 6 of the original Peterson and Brown CRC paper appearing in the References. </w:t>
      </w:r>
    </w:p>
    <w:p w14:paraId="68629DCB" w14:textId="77777777" w:rsidR="00225867" w:rsidRDefault="00225867" w:rsidP="00470E30"/>
    <w:p w14:paraId="2A4C55EE" w14:textId="77777777" w:rsidR="00225867" w:rsidRDefault="00225867" w:rsidP="00470E30">
      <w:pPr>
        <w:sectPr w:rsidR="00225867">
          <w:headerReference w:type="default" r:id="rId137"/>
          <w:pgSz w:w="12240" w:h="15840"/>
          <w:pgMar w:top="1440" w:right="1440" w:bottom="1440" w:left="1440" w:header="720" w:footer="720" w:gutter="0"/>
          <w:cols w:space="720"/>
        </w:sectPr>
      </w:pPr>
    </w:p>
    <w:p w14:paraId="4D89557D" w14:textId="77777777" w:rsidR="00225867" w:rsidRDefault="00225867" w:rsidP="00225867">
      <w:pPr>
        <w:pStyle w:val="Heading2"/>
      </w:pPr>
      <w:bookmarkStart w:id="132" w:name="_Toc361331045"/>
      <w:r>
        <w:t>Appendix G:  GCD, mod n, totient φ(n), Euler Theorem, Fermat's Little Theorem</w:t>
      </w:r>
      <w:bookmarkEnd w:id="132"/>
    </w:p>
    <w:p w14:paraId="28A187EF" w14:textId="77777777" w:rsidR="00225867" w:rsidRDefault="00225867" w:rsidP="00225867"/>
    <w:p w14:paraId="57E8A866" w14:textId="77777777" w:rsidR="00225867" w:rsidRDefault="00225867" w:rsidP="00225867">
      <w:r>
        <w:t xml:space="preserve">Here we take a brief tour of "number theory" with the goal being to arrive at the endpoints of Euler's Theorem (Fact 11) and Fermat's Little Theorem (Fact 12). More trees in the forest. The entire thread presented here (excluding a few references to items in the main document) is completely self-contained, and each Fact has a proof. In our selected pathway, every Fact in this section is required to get the train to the station. No doubt there are shorter paths, but all these Facts are worth stating and proving. If the GCD and Mod concepts are old hat to you, all these Facts will all be familiar. </w:t>
      </w:r>
    </w:p>
    <w:p w14:paraId="13914353" w14:textId="77777777" w:rsidR="00225867" w:rsidRDefault="00225867" w:rsidP="00225867"/>
    <w:p w14:paraId="46D07AB4" w14:textId="77777777" w:rsidR="00225867" w:rsidRDefault="00225867" w:rsidP="00225867">
      <w:r>
        <w:t xml:space="preserve">Euler's Theorem is used in Appendix E to prove (E.1). </w:t>
      </w:r>
    </w:p>
    <w:p w14:paraId="47002408" w14:textId="77777777" w:rsidR="00225867" w:rsidRDefault="00225867" w:rsidP="00225867"/>
    <w:p w14:paraId="6B731C2C" w14:textId="77777777" w:rsidR="00225867" w:rsidRDefault="00225867" w:rsidP="00225867">
      <w:r>
        <w:t>The two Facts 13 and 14 show how the number of primitive elements and the number of primitive polynomials of a Galois Field are related to the totient function φ defined below in (G.1</w:t>
      </w:r>
      <w:r w:rsidR="00A73E7B">
        <w:t>5</w:t>
      </w:r>
      <w:r>
        <w:t>).</w:t>
      </w:r>
      <w:r w:rsidR="00E23312">
        <w:t xml:space="preserve"> The final Fact 15 examines the smallest-x solution of the Diophantine equation ax = bx. </w:t>
      </w:r>
    </w:p>
    <w:p w14:paraId="3A0CB8F3" w14:textId="77777777" w:rsidR="00225867" w:rsidRDefault="00225867" w:rsidP="00225867">
      <w:r>
        <w:t>_____________________________________________________________________________________</w:t>
      </w:r>
    </w:p>
    <w:p w14:paraId="15200A96" w14:textId="77777777" w:rsidR="00225867" w:rsidRDefault="00225867" w:rsidP="00225867"/>
    <w:p w14:paraId="0942DAD6" w14:textId="77777777" w:rsidR="00225867" w:rsidRDefault="00225867" w:rsidP="00225867">
      <w:r w:rsidRPr="00687831">
        <w:rPr>
          <w:b/>
        </w:rPr>
        <w:t xml:space="preserve">Fact 0: </w:t>
      </w:r>
      <w:r>
        <w:t xml:space="preserve"> These fundamental modulo arithmetic rules were stated and derived in  (1.31</w:t>
      </w:r>
      <w:r w:rsidR="00AF571C">
        <w:t>c</w:t>
      </w:r>
      <w:r>
        <w:t xml:space="preserve">) : </w:t>
      </w:r>
    </w:p>
    <w:p w14:paraId="64D1FC03" w14:textId="77777777" w:rsidR="00225867" w:rsidRDefault="00225867" w:rsidP="00225867"/>
    <w:p w14:paraId="66BDE8BD" w14:textId="77777777" w:rsidR="00225867" w:rsidRDefault="00225867" w:rsidP="00225867">
      <w:r>
        <w:tab/>
        <w:t>(x+y+z + ...) mod n  = ( [ x mod n] + [ y mod n] +[ z mod n] + ... )  mod n</w:t>
      </w:r>
      <w:r>
        <w:tab/>
      </w:r>
      <w:r>
        <w:tab/>
      </w:r>
      <w:r>
        <w:tab/>
      </w:r>
    </w:p>
    <w:p w14:paraId="1E9678D9" w14:textId="77777777" w:rsidR="00225867" w:rsidRDefault="00225867" w:rsidP="00225867"/>
    <w:p w14:paraId="0DA6DCAD" w14:textId="77777777" w:rsidR="00225867" w:rsidRDefault="00225867" w:rsidP="00225867">
      <w:r>
        <w:tab/>
        <w:t>(x*y*z + ...) mod n  = ( [ x mod n]* [ y mod n] * [ z mod n] + ... )  mod n</w:t>
      </w:r>
      <w:r>
        <w:tab/>
      </w:r>
      <w:r>
        <w:tab/>
      </w:r>
      <w:r>
        <w:tab/>
      </w:r>
      <w:r w:rsidRPr="001B56F0">
        <w:rPr>
          <w:i/>
        </w:rPr>
        <w:t>(1.31</w:t>
      </w:r>
      <w:r w:rsidR="00A73E7B">
        <w:rPr>
          <w:i/>
        </w:rPr>
        <w:t>c</w:t>
      </w:r>
      <w:r w:rsidRPr="001B56F0">
        <w:rPr>
          <w:i/>
        </w:rPr>
        <w:t>)</w:t>
      </w:r>
      <w:r>
        <w:tab/>
      </w:r>
    </w:p>
    <w:p w14:paraId="556C8308" w14:textId="77777777" w:rsidR="00225867" w:rsidRDefault="00225867" w:rsidP="00225867">
      <w:r>
        <w:t>_____________________________________________________________________________________</w:t>
      </w:r>
    </w:p>
    <w:p w14:paraId="3EEBADDC" w14:textId="77777777" w:rsidR="00225867" w:rsidRDefault="00225867" w:rsidP="00225867"/>
    <w:p w14:paraId="7279B699" w14:textId="77777777" w:rsidR="00225867" w:rsidRPr="00E27991" w:rsidRDefault="00225867" w:rsidP="00E440D1">
      <w:pPr>
        <w:tabs>
          <w:tab w:val="left" w:pos="7200"/>
          <w:tab w:val="left" w:pos="7920"/>
          <w:tab w:val="right" w:pos="9270"/>
        </w:tabs>
      </w:pPr>
      <w:r w:rsidRPr="00DD2234">
        <w:rPr>
          <w:b/>
        </w:rPr>
        <w:t>Fact</w:t>
      </w:r>
      <w:r>
        <w:rPr>
          <w:b/>
        </w:rPr>
        <w:t xml:space="preserve"> 1</w:t>
      </w:r>
      <w:r w:rsidRPr="00DD2234">
        <w:rPr>
          <w:b/>
        </w:rPr>
        <w:t>:</w:t>
      </w:r>
      <w:r>
        <w:t xml:space="preserve">  Let d = GCD(c,m). Then by the meaning of "common divisor" there must exist integers N</w:t>
      </w:r>
      <w:r>
        <w:rPr>
          <w:rStyle w:val="subscript"/>
        </w:rPr>
        <w:t>1</w:t>
      </w:r>
      <w:r>
        <w:t xml:space="preserve"> and N</w:t>
      </w:r>
      <w:r>
        <w:rPr>
          <w:rStyle w:val="subscript"/>
        </w:rPr>
        <w:t>2</w:t>
      </w:r>
      <w:r>
        <w:t xml:space="preserve"> such that</w:t>
      </w:r>
      <w:r w:rsidRPr="00DD2234">
        <w:rPr>
          <w:color w:val="000000"/>
        </w:rPr>
        <w:t xml:space="preserve"> c</w:t>
      </w:r>
      <w:r>
        <w:rPr>
          <w:color w:val="000000"/>
        </w:rPr>
        <w:t>/d</w:t>
      </w:r>
      <w:r w:rsidRPr="00DD2234">
        <w:rPr>
          <w:color w:val="000000"/>
        </w:rPr>
        <w:t xml:space="preserve">  = N</w:t>
      </w:r>
      <w:r w:rsidRPr="00DD2234">
        <w:rPr>
          <w:rStyle w:val="subscript"/>
          <w:color w:val="000000"/>
        </w:rPr>
        <w:t>1</w:t>
      </w:r>
      <w:r w:rsidRPr="00DD2234">
        <w:rPr>
          <w:color w:val="000000"/>
        </w:rPr>
        <w:t xml:space="preserve"> and m</w:t>
      </w:r>
      <w:r>
        <w:rPr>
          <w:color w:val="000000"/>
        </w:rPr>
        <w:t>/d</w:t>
      </w:r>
      <w:r w:rsidRPr="00DD2234">
        <w:rPr>
          <w:color w:val="000000"/>
        </w:rPr>
        <w:t xml:space="preserve"> = N</w:t>
      </w:r>
      <w:r w:rsidRPr="00DD2234">
        <w:rPr>
          <w:rStyle w:val="subscript"/>
          <w:color w:val="000000"/>
        </w:rPr>
        <w:t>2</w:t>
      </w:r>
      <w:r>
        <w:t>. The fact claims that GCD(N</w:t>
      </w:r>
      <w:r>
        <w:rPr>
          <w:rStyle w:val="subscript"/>
        </w:rPr>
        <w:t>1</w:t>
      </w:r>
      <w:r>
        <w:t>,N</w:t>
      </w:r>
      <w:r>
        <w:rPr>
          <w:rStyle w:val="subscript"/>
        </w:rPr>
        <w:t>2</w:t>
      </w:r>
      <w:r>
        <w:t xml:space="preserve">) = 1.  </w:t>
      </w:r>
      <w:r>
        <w:tab/>
      </w:r>
      <w:r>
        <w:tab/>
      </w:r>
      <w:r>
        <w:tab/>
        <w:t>(G.1)</w:t>
      </w:r>
    </w:p>
    <w:p w14:paraId="425EF814" w14:textId="77777777" w:rsidR="00225867" w:rsidRDefault="00225867" w:rsidP="00225867"/>
    <w:p w14:paraId="505FF1B4" w14:textId="77777777" w:rsidR="00225867" w:rsidRDefault="00225867" w:rsidP="00225867">
      <w:pPr>
        <w:rPr>
          <w:color w:val="000000"/>
        </w:rPr>
      </w:pPr>
      <w:r w:rsidRPr="00DD2234">
        <w:rPr>
          <w:u w:val="single"/>
        </w:rPr>
        <w:t>Proof</w:t>
      </w:r>
      <w:r>
        <w:t>:  Suppose GCD(N</w:t>
      </w:r>
      <w:r>
        <w:rPr>
          <w:rStyle w:val="subscript"/>
        </w:rPr>
        <w:t>1</w:t>
      </w:r>
      <w:r>
        <w:t>,N</w:t>
      </w:r>
      <w:r>
        <w:rPr>
          <w:rStyle w:val="subscript"/>
        </w:rPr>
        <w:t>2</w:t>
      </w:r>
      <w:r>
        <w:t>) = K &gt; 1. Then there must exist integers</w:t>
      </w:r>
      <w:r w:rsidRPr="00DD2234">
        <w:t xml:space="preserve"> </w:t>
      </w:r>
      <w:r>
        <w:t>M</w:t>
      </w:r>
      <w:r>
        <w:rPr>
          <w:rStyle w:val="subscript"/>
        </w:rPr>
        <w:t>1</w:t>
      </w:r>
      <w:r>
        <w:t xml:space="preserve"> and M</w:t>
      </w:r>
      <w:r>
        <w:rPr>
          <w:rStyle w:val="subscript"/>
        </w:rPr>
        <w:t>2</w:t>
      </w:r>
      <w:r>
        <w:t xml:space="preserve"> such that</w:t>
      </w:r>
      <w:r w:rsidRPr="00DD2234">
        <w:rPr>
          <w:color w:val="000000"/>
        </w:rPr>
        <w:t xml:space="preserve"> </w:t>
      </w:r>
    </w:p>
    <w:p w14:paraId="0BC86973" w14:textId="77777777" w:rsidR="00225867" w:rsidRDefault="00225867" w:rsidP="00225867">
      <w:pPr>
        <w:rPr>
          <w:color w:val="000000"/>
        </w:rPr>
      </w:pPr>
    </w:p>
    <w:p w14:paraId="22821933" w14:textId="77777777" w:rsidR="00225867" w:rsidRPr="00DD2234" w:rsidRDefault="00225867" w:rsidP="00225867">
      <w:pPr>
        <w:rPr>
          <w:rStyle w:val="subscript"/>
        </w:rPr>
      </w:pPr>
      <w:r>
        <w:rPr>
          <w:color w:val="000000"/>
        </w:rPr>
        <w:tab/>
        <w:t>N</w:t>
      </w:r>
      <w:r>
        <w:rPr>
          <w:rStyle w:val="subscript"/>
        </w:rPr>
        <w:t>1</w:t>
      </w:r>
      <w:r>
        <w:rPr>
          <w:color w:val="000000"/>
        </w:rPr>
        <w:t>/K</w:t>
      </w:r>
      <w:r w:rsidRPr="00DD2234">
        <w:rPr>
          <w:color w:val="000000"/>
        </w:rPr>
        <w:t xml:space="preserve"> = </w:t>
      </w:r>
      <w:r>
        <w:rPr>
          <w:color w:val="000000"/>
        </w:rPr>
        <w:t>M</w:t>
      </w:r>
      <w:r w:rsidRPr="00DD2234">
        <w:rPr>
          <w:rStyle w:val="subscript"/>
          <w:color w:val="000000"/>
        </w:rPr>
        <w:t>1</w:t>
      </w:r>
      <w:r>
        <w:tab/>
      </w:r>
      <w:r>
        <w:tab/>
        <w:t>=&gt;</w:t>
      </w:r>
      <w:r w:rsidRPr="00DD2234">
        <w:rPr>
          <w:color w:val="000000"/>
        </w:rPr>
        <w:t xml:space="preserve"> </w:t>
      </w:r>
      <w:r>
        <w:rPr>
          <w:color w:val="000000"/>
        </w:rPr>
        <w:t>N</w:t>
      </w:r>
      <w:r>
        <w:rPr>
          <w:rStyle w:val="subscript"/>
        </w:rPr>
        <w:t>1</w:t>
      </w:r>
      <w:r w:rsidRPr="00DD2234">
        <w:rPr>
          <w:color w:val="000000"/>
        </w:rPr>
        <w:t xml:space="preserve">  = </w:t>
      </w:r>
      <w:r>
        <w:rPr>
          <w:color w:val="000000"/>
        </w:rPr>
        <w:t>M</w:t>
      </w:r>
      <w:r w:rsidRPr="00DD2234">
        <w:rPr>
          <w:rStyle w:val="subscript"/>
          <w:color w:val="000000"/>
        </w:rPr>
        <w:t>1</w:t>
      </w:r>
      <w:r>
        <w:t>K</w:t>
      </w:r>
      <w:r>
        <w:tab/>
      </w:r>
      <w:r>
        <w:tab/>
        <w:t xml:space="preserve">=&gt;  c/d = </w:t>
      </w:r>
      <w:r>
        <w:rPr>
          <w:color w:val="000000"/>
        </w:rPr>
        <w:t>M</w:t>
      </w:r>
      <w:r w:rsidRPr="00DD2234">
        <w:rPr>
          <w:rStyle w:val="subscript"/>
          <w:color w:val="000000"/>
        </w:rPr>
        <w:t>1</w:t>
      </w:r>
      <w:r>
        <w:t>K</w:t>
      </w:r>
      <w:r>
        <w:tab/>
      </w:r>
      <w:r>
        <w:tab/>
        <w:t>=&gt; c/(dK) = M</w:t>
      </w:r>
      <w:r>
        <w:rPr>
          <w:rStyle w:val="subscript"/>
        </w:rPr>
        <w:t>1</w:t>
      </w:r>
    </w:p>
    <w:p w14:paraId="740D8ABF" w14:textId="77777777" w:rsidR="00225867" w:rsidRPr="00385F60" w:rsidRDefault="00225867" w:rsidP="00225867">
      <w:r>
        <w:rPr>
          <w:color w:val="000000"/>
        </w:rPr>
        <w:tab/>
        <w:t>N</w:t>
      </w:r>
      <w:r>
        <w:rPr>
          <w:rStyle w:val="subscript"/>
        </w:rPr>
        <w:t>2</w:t>
      </w:r>
      <w:r>
        <w:rPr>
          <w:color w:val="000000"/>
        </w:rPr>
        <w:t>/K</w:t>
      </w:r>
      <w:r w:rsidRPr="00DD2234">
        <w:rPr>
          <w:color w:val="000000"/>
        </w:rPr>
        <w:t xml:space="preserve"> = </w:t>
      </w:r>
      <w:r>
        <w:rPr>
          <w:color w:val="000000"/>
        </w:rPr>
        <w:t>M</w:t>
      </w:r>
      <w:r w:rsidRPr="00DD2234">
        <w:rPr>
          <w:rStyle w:val="subscript"/>
          <w:color w:val="000000"/>
        </w:rPr>
        <w:t>2</w:t>
      </w:r>
      <w:r>
        <w:tab/>
      </w:r>
      <w:r>
        <w:tab/>
        <w:t>=&gt;</w:t>
      </w:r>
      <w:r w:rsidRPr="00DD2234">
        <w:rPr>
          <w:color w:val="000000"/>
        </w:rPr>
        <w:t xml:space="preserve"> </w:t>
      </w:r>
      <w:r>
        <w:rPr>
          <w:color w:val="000000"/>
        </w:rPr>
        <w:t>N</w:t>
      </w:r>
      <w:r>
        <w:rPr>
          <w:rStyle w:val="subscript"/>
        </w:rPr>
        <w:t>2</w:t>
      </w:r>
      <w:r w:rsidRPr="00DD2234">
        <w:rPr>
          <w:color w:val="000000"/>
        </w:rPr>
        <w:t xml:space="preserve">  = </w:t>
      </w:r>
      <w:r>
        <w:rPr>
          <w:color w:val="000000"/>
        </w:rPr>
        <w:t>M</w:t>
      </w:r>
      <w:r>
        <w:rPr>
          <w:rStyle w:val="subscript"/>
          <w:color w:val="000000"/>
        </w:rPr>
        <w:t>2</w:t>
      </w:r>
      <w:r>
        <w:t>K</w:t>
      </w:r>
      <w:r>
        <w:tab/>
      </w:r>
      <w:r>
        <w:tab/>
        <w:t xml:space="preserve">=&gt;  m/d = </w:t>
      </w:r>
      <w:r>
        <w:rPr>
          <w:color w:val="000000"/>
        </w:rPr>
        <w:t>M</w:t>
      </w:r>
      <w:r>
        <w:rPr>
          <w:rStyle w:val="subscript"/>
          <w:color w:val="000000"/>
        </w:rPr>
        <w:t>2</w:t>
      </w:r>
      <w:r>
        <w:t>K</w:t>
      </w:r>
      <w:r>
        <w:rPr>
          <w:rStyle w:val="subscript"/>
          <w:color w:val="000000"/>
        </w:rPr>
        <w:tab/>
      </w:r>
      <w:r>
        <w:rPr>
          <w:rStyle w:val="subscript"/>
          <w:color w:val="000000"/>
        </w:rPr>
        <w:tab/>
      </w:r>
      <w:r>
        <w:t>=&gt; m(dK) = M</w:t>
      </w:r>
      <w:r>
        <w:rPr>
          <w:rStyle w:val="subscript"/>
        </w:rPr>
        <w:t>2</w:t>
      </w:r>
      <w:r>
        <w:t xml:space="preserve"> .</w:t>
      </w:r>
    </w:p>
    <w:p w14:paraId="4690BDB1" w14:textId="77777777" w:rsidR="00225867" w:rsidRDefault="00225867" w:rsidP="00225867"/>
    <w:p w14:paraId="39CA1654" w14:textId="77777777" w:rsidR="00225867" w:rsidRDefault="00225867" w:rsidP="00225867">
      <w:r>
        <w:t xml:space="preserve">The equations on the right show that then dK &gt; d is a common divisor of c and m which is a contradiction since d is supposed to be the largest common divisor.  </w:t>
      </w:r>
      <w:r w:rsidR="009F1441">
        <w:tab/>
      </w:r>
      <w:r w:rsidR="009F1441">
        <w:tab/>
      </w:r>
      <w:r w:rsidR="009F1441">
        <w:tab/>
      </w:r>
      <w:r w:rsidR="009F1441">
        <w:tab/>
      </w:r>
      <w:r w:rsidR="009F1441">
        <w:tab/>
      </w:r>
      <w:r w:rsidR="009F1441">
        <w:tab/>
      </w:r>
      <w:r w:rsidR="00A3515D">
        <w:t xml:space="preserve">  </w:t>
      </w:r>
      <w:r w:rsidR="009F1441" w:rsidRPr="009F1441">
        <w:rPr>
          <w:b/>
        </w:rPr>
        <w:t>QED</w:t>
      </w:r>
      <w:r>
        <w:t xml:space="preserve"> </w:t>
      </w:r>
    </w:p>
    <w:p w14:paraId="18C764FE" w14:textId="77777777" w:rsidR="00225867" w:rsidRDefault="00225867" w:rsidP="00225867">
      <w:r>
        <w:t>_____________________________________________________________________________________</w:t>
      </w:r>
    </w:p>
    <w:p w14:paraId="347A1AE6" w14:textId="77777777" w:rsidR="00225867" w:rsidRDefault="00225867" w:rsidP="00225867"/>
    <w:p w14:paraId="4B66ACFD" w14:textId="77777777" w:rsidR="00225867" w:rsidRPr="00E27991" w:rsidRDefault="00225867" w:rsidP="00E440D1">
      <w:pPr>
        <w:tabs>
          <w:tab w:val="left" w:pos="7200"/>
          <w:tab w:val="left" w:pos="7920"/>
          <w:tab w:val="right" w:pos="9270"/>
        </w:tabs>
      </w:pPr>
      <w:r w:rsidRPr="00461BC0">
        <w:rPr>
          <w:b/>
        </w:rPr>
        <w:t xml:space="preserve">Fact 2:  </w:t>
      </w:r>
      <w:r>
        <w:t>Suppose GCD(N</w:t>
      </w:r>
      <w:r>
        <w:rPr>
          <w:rStyle w:val="subscript"/>
        </w:rPr>
        <w:t>1</w:t>
      </w:r>
      <w:r>
        <w:t>,N</w:t>
      </w:r>
      <w:r>
        <w:rPr>
          <w:rStyle w:val="subscript"/>
        </w:rPr>
        <w:t>2</w:t>
      </w:r>
      <w:r>
        <w:t>) = 1 and N</w:t>
      </w:r>
      <w:r>
        <w:rPr>
          <w:rStyle w:val="subscript"/>
        </w:rPr>
        <w:t>1</w:t>
      </w:r>
      <w:r>
        <w:t>A = N</w:t>
      </w:r>
      <w:r>
        <w:rPr>
          <w:rStyle w:val="subscript"/>
        </w:rPr>
        <w:t>2</w:t>
      </w:r>
      <w:r>
        <w:t>B. Then N</w:t>
      </w:r>
      <w:r>
        <w:rPr>
          <w:rStyle w:val="subscript"/>
        </w:rPr>
        <w:t>2</w:t>
      </w:r>
      <w:r>
        <w:t xml:space="preserve"> divides A and N</w:t>
      </w:r>
      <w:r>
        <w:rPr>
          <w:rStyle w:val="subscript"/>
        </w:rPr>
        <w:t>1</w:t>
      </w:r>
      <w:r>
        <w:t xml:space="preserve"> divides B. </w:t>
      </w:r>
      <w:r>
        <w:tab/>
        <w:t>(G.2)</w:t>
      </w:r>
    </w:p>
    <w:p w14:paraId="3D075208" w14:textId="77777777" w:rsidR="00225867" w:rsidRDefault="00225867" w:rsidP="00225867"/>
    <w:p w14:paraId="5CE2DADD" w14:textId="77777777" w:rsidR="00225867" w:rsidRDefault="00225867" w:rsidP="00225867">
      <w:r>
        <w:rPr>
          <w:u w:val="single"/>
        </w:rPr>
        <w:t>Proof:</w:t>
      </w:r>
      <w:r>
        <w:t xml:space="preserve">  </w:t>
      </w:r>
    </w:p>
    <w:p w14:paraId="05F347F3" w14:textId="77777777" w:rsidR="00225867" w:rsidRDefault="00225867" w:rsidP="00225867">
      <w:r>
        <w:tab/>
      </w:r>
      <w:r>
        <w:sym w:font="Symbol" w:char="F0B7"/>
      </w:r>
      <w:r>
        <w:t xml:space="preserve">  If N</w:t>
      </w:r>
      <w:r>
        <w:rPr>
          <w:rStyle w:val="subscript"/>
        </w:rPr>
        <w:t>1</w:t>
      </w:r>
      <w:r>
        <w:t xml:space="preserve"> = 1 then A = N</w:t>
      </w:r>
      <w:r>
        <w:rPr>
          <w:rStyle w:val="subscript"/>
        </w:rPr>
        <w:t>2</w:t>
      </w:r>
      <w:r>
        <w:t>B  so N</w:t>
      </w:r>
      <w:r>
        <w:rPr>
          <w:rStyle w:val="subscript"/>
        </w:rPr>
        <w:t>2</w:t>
      </w:r>
      <w:r>
        <w:t xml:space="preserve"> divides A and of course N</w:t>
      </w:r>
      <w:r>
        <w:rPr>
          <w:rStyle w:val="subscript"/>
        </w:rPr>
        <w:t>1</w:t>
      </w:r>
      <w:r>
        <w:t xml:space="preserve"> = 1 divides B. </w:t>
      </w:r>
    </w:p>
    <w:p w14:paraId="611BEBD3" w14:textId="77777777" w:rsidR="00225867" w:rsidRDefault="00225867" w:rsidP="00225867">
      <w:r>
        <w:tab/>
      </w:r>
      <w:r>
        <w:sym w:font="Symbol" w:char="F0B7"/>
      </w:r>
      <w:r>
        <w:t xml:space="preserve">  If N</w:t>
      </w:r>
      <w:r>
        <w:rPr>
          <w:rStyle w:val="subscript"/>
        </w:rPr>
        <w:t>2</w:t>
      </w:r>
      <w:r>
        <w:t xml:space="preserve"> = 1 then B = N</w:t>
      </w:r>
      <w:r>
        <w:rPr>
          <w:rStyle w:val="subscript"/>
        </w:rPr>
        <w:t>1</w:t>
      </w:r>
      <w:r>
        <w:t>A  so N</w:t>
      </w:r>
      <w:r>
        <w:rPr>
          <w:rStyle w:val="subscript"/>
        </w:rPr>
        <w:t>1</w:t>
      </w:r>
      <w:r>
        <w:t xml:space="preserve"> divides B and of course N</w:t>
      </w:r>
      <w:r>
        <w:rPr>
          <w:rStyle w:val="subscript"/>
        </w:rPr>
        <w:t>2</w:t>
      </w:r>
      <w:r>
        <w:t xml:space="preserve"> = 1 divides A. </w:t>
      </w:r>
    </w:p>
    <w:p w14:paraId="0732E07D" w14:textId="77777777" w:rsidR="00225867" w:rsidRDefault="00225867" w:rsidP="00225867">
      <w:r>
        <w:tab/>
      </w:r>
      <w:r>
        <w:sym w:font="Symbol" w:char="F0B7"/>
      </w:r>
      <w:r>
        <w:t xml:space="preserve">  If N</w:t>
      </w:r>
      <w:r>
        <w:rPr>
          <w:rStyle w:val="subscript"/>
        </w:rPr>
        <w:t>1</w:t>
      </w:r>
      <w:r>
        <w:t>&gt;1 and N</w:t>
      </w:r>
      <w:r>
        <w:rPr>
          <w:rStyle w:val="subscript"/>
        </w:rPr>
        <w:t>2</w:t>
      </w:r>
      <w:r>
        <w:t>&gt; 1 and if N</w:t>
      </w:r>
      <w:r>
        <w:rPr>
          <w:rStyle w:val="subscript"/>
        </w:rPr>
        <w:t>1</w:t>
      </w:r>
      <w:r>
        <w:t>A = N</w:t>
      </w:r>
      <w:r>
        <w:rPr>
          <w:rStyle w:val="subscript"/>
        </w:rPr>
        <w:t>2</w:t>
      </w:r>
      <w:r>
        <w:t>B, then N</w:t>
      </w:r>
      <w:r>
        <w:rPr>
          <w:rStyle w:val="subscript"/>
        </w:rPr>
        <w:t>2</w:t>
      </w:r>
      <w:r>
        <w:t xml:space="preserve"> divides N</w:t>
      </w:r>
      <w:r>
        <w:rPr>
          <w:rStyle w:val="subscript"/>
        </w:rPr>
        <w:t>1</w:t>
      </w:r>
      <w:r>
        <w:t>A (quotient B). But if GCD(N</w:t>
      </w:r>
      <w:r>
        <w:rPr>
          <w:rStyle w:val="subscript"/>
        </w:rPr>
        <w:t>1</w:t>
      </w:r>
      <w:r>
        <w:t>,N</w:t>
      </w:r>
      <w:r>
        <w:rPr>
          <w:rStyle w:val="subscript"/>
        </w:rPr>
        <w:t>2</w:t>
      </w:r>
      <w:r>
        <w:t>) = 1, N</w:t>
      </w:r>
      <w:r>
        <w:rPr>
          <w:rStyle w:val="subscript"/>
        </w:rPr>
        <w:t>2</w:t>
      </w:r>
      <w:r>
        <w:t xml:space="preserve"> cannot divide N</w:t>
      </w:r>
      <w:r>
        <w:rPr>
          <w:rStyle w:val="subscript"/>
        </w:rPr>
        <w:t>1</w:t>
      </w:r>
      <w:r>
        <w:t xml:space="preserve"> because if it did then N</w:t>
      </w:r>
      <w:r>
        <w:rPr>
          <w:rStyle w:val="subscript"/>
        </w:rPr>
        <w:t>2</w:t>
      </w:r>
      <w:r>
        <w:t xml:space="preserve"> &gt; 1 would be a common divisor of N</w:t>
      </w:r>
      <w:r>
        <w:rPr>
          <w:rStyle w:val="subscript"/>
        </w:rPr>
        <w:t>1</w:t>
      </w:r>
      <w:r>
        <w:t xml:space="preserve"> and N</w:t>
      </w:r>
      <w:r>
        <w:rPr>
          <w:rStyle w:val="subscript"/>
        </w:rPr>
        <w:t>2</w:t>
      </w:r>
      <w:r>
        <w:t>. Thus, if N</w:t>
      </w:r>
      <w:r>
        <w:rPr>
          <w:rStyle w:val="subscript"/>
        </w:rPr>
        <w:t>2</w:t>
      </w:r>
      <w:r>
        <w:t xml:space="preserve"> divides N</w:t>
      </w:r>
      <w:r>
        <w:rPr>
          <w:rStyle w:val="subscript"/>
        </w:rPr>
        <w:t>1</w:t>
      </w:r>
      <w:r>
        <w:t>A then N</w:t>
      </w:r>
      <w:r>
        <w:rPr>
          <w:rStyle w:val="subscript"/>
        </w:rPr>
        <w:t>2</w:t>
      </w:r>
      <w:r>
        <w:t xml:space="preserve"> must be dividing A. Similarly, N</w:t>
      </w:r>
      <w:r>
        <w:rPr>
          <w:rStyle w:val="subscript"/>
        </w:rPr>
        <w:t>1</w:t>
      </w:r>
      <w:r>
        <w:t xml:space="preserve"> must divide B. </w:t>
      </w:r>
    </w:p>
    <w:p w14:paraId="45DABEED" w14:textId="77777777" w:rsidR="00225867" w:rsidRDefault="00225867" w:rsidP="00225867">
      <w:r>
        <w:t>_____________________________________________________________________________________</w:t>
      </w:r>
    </w:p>
    <w:p w14:paraId="73DB67AE" w14:textId="77777777" w:rsidR="00225867" w:rsidRDefault="00225867" w:rsidP="00225867">
      <w:pPr>
        <w:rPr>
          <w:b/>
        </w:rPr>
      </w:pPr>
    </w:p>
    <w:p w14:paraId="43257965" w14:textId="77777777" w:rsidR="00225867" w:rsidRDefault="00225867" w:rsidP="00225867">
      <w:r>
        <w:rPr>
          <w:b/>
        </w:rPr>
        <w:t>Notation</w:t>
      </w:r>
      <w:r>
        <w:t xml:space="preserve">:  The notation a = b mod m  is a </w:t>
      </w:r>
      <w:r w:rsidRPr="0075738B">
        <w:rPr>
          <w:i/>
        </w:rPr>
        <w:t>shorthand</w:t>
      </w:r>
      <w:r>
        <w:t xml:space="preserve"> for  a mod m = b mod m, or (a-b) mod m = 0. It means that a and b are congruent mod m. The notation is a little misleading since it seems to say for example 100 = 100 mod 4 = 0 so 100 = 0, but that is not what it means. It means that 100 is congruent with 0 mod 4.  A better notation might be  a = b (mod m), but that adds clutter. Note then that for a and b integers in Z,  there exists an integer I such that</w:t>
      </w:r>
    </w:p>
    <w:p w14:paraId="0FAEE2D9" w14:textId="77777777" w:rsidR="00225867" w:rsidRDefault="00225867" w:rsidP="00225867"/>
    <w:p w14:paraId="4341596D" w14:textId="77777777" w:rsidR="00225867" w:rsidRDefault="00225867" w:rsidP="00225867">
      <w:r>
        <w:tab/>
        <w:t xml:space="preserve">a = b mod m  </w:t>
      </w:r>
      <w:r>
        <w:sym w:font="Symbol" w:char="F0DB"/>
      </w:r>
      <w:r>
        <w:t xml:space="preserve">  a mod m = b mod m  </w:t>
      </w:r>
      <w:r>
        <w:sym w:font="Symbol" w:char="F0DB"/>
      </w:r>
      <w:r>
        <w:t xml:space="preserve">  (a-b) mod m = 0</w:t>
      </w:r>
      <w:r>
        <w:tab/>
        <w:t xml:space="preserve">   </w:t>
      </w:r>
      <w:r>
        <w:sym w:font="Symbol" w:char="F0DB"/>
      </w:r>
      <w:r>
        <w:t xml:space="preserve">  (a-b) = I m  </w:t>
      </w:r>
      <w:r>
        <w:sym w:font="Symbol" w:char="F0DB"/>
      </w:r>
      <w:r>
        <w:t xml:space="preserve"> a = b + I m</w:t>
      </w:r>
      <w:r>
        <w:tab/>
      </w:r>
    </w:p>
    <w:p w14:paraId="3D108616" w14:textId="77777777" w:rsidR="00225867" w:rsidRDefault="00225867" w:rsidP="00225867">
      <w:r>
        <w:t xml:space="preserve"> </w:t>
      </w:r>
    </w:p>
    <w:p w14:paraId="3DF4CB84" w14:textId="77777777" w:rsidR="00225867" w:rsidRDefault="00225867" w:rsidP="00E440D1">
      <w:pPr>
        <w:tabs>
          <w:tab w:val="left" w:pos="7200"/>
          <w:tab w:val="left" w:pos="7920"/>
          <w:tab w:val="right" w:pos="9270"/>
        </w:tabs>
      </w:pPr>
      <w:r>
        <w:tab/>
      </w:r>
      <w:r>
        <w:tab/>
      </w:r>
      <w:r>
        <w:tab/>
      </w:r>
      <w:r>
        <w:tab/>
      </w:r>
      <w:r>
        <w:tab/>
      </w:r>
      <w:r>
        <w:tab/>
      </w:r>
      <w:r>
        <w:tab/>
      </w:r>
      <w:r>
        <w:tab/>
      </w:r>
      <w:r>
        <w:tab/>
      </w:r>
      <w:r>
        <w:tab/>
      </w:r>
      <w:r>
        <w:tab/>
      </w:r>
      <w:r>
        <w:tab/>
      </w:r>
      <w:r>
        <w:tab/>
        <w:t>(G.3)</w:t>
      </w:r>
    </w:p>
    <w:p w14:paraId="73305267" w14:textId="77777777" w:rsidR="00225867" w:rsidRDefault="00225867" w:rsidP="00225867">
      <w:r>
        <w:t>_____________________________________________________________________________________</w:t>
      </w:r>
    </w:p>
    <w:p w14:paraId="1FD63640" w14:textId="77777777" w:rsidR="00225867" w:rsidRPr="006F4829" w:rsidRDefault="00225867" w:rsidP="00225867"/>
    <w:p w14:paraId="77EC0066" w14:textId="77777777" w:rsidR="00225867" w:rsidRPr="00E27991" w:rsidRDefault="00225867" w:rsidP="00E440D1">
      <w:pPr>
        <w:tabs>
          <w:tab w:val="left" w:pos="7200"/>
          <w:tab w:val="left" w:pos="7920"/>
          <w:tab w:val="right" w:pos="9270"/>
        </w:tabs>
      </w:pPr>
      <w:r w:rsidRPr="00270C85">
        <w:rPr>
          <w:b/>
        </w:rPr>
        <w:t>Fact</w:t>
      </w:r>
      <w:r>
        <w:rPr>
          <w:b/>
        </w:rPr>
        <w:t xml:space="preserve"> 3</w:t>
      </w:r>
      <w:r w:rsidRPr="00270C85">
        <w:rPr>
          <w:b/>
        </w:rPr>
        <w:t>:</w:t>
      </w:r>
      <w:r>
        <w:t xml:space="preserve">   ca = cb mod m</w:t>
      </w:r>
      <w:r>
        <w:tab/>
        <w:t xml:space="preserve">   </w:t>
      </w:r>
      <w:r>
        <w:sym w:font="Symbol" w:char="F0DB"/>
      </w:r>
      <w:r>
        <w:t xml:space="preserve">   a = b mod </w:t>
      </w:r>
      <w:r>
        <w:fldChar w:fldCharType="begin"/>
      </w:r>
      <w:r>
        <w:instrText xml:space="preserve"> EQ \f(m,GCD(c,m)) </w:instrText>
      </w:r>
      <w:r>
        <w:fldChar w:fldCharType="end"/>
      </w:r>
      <w:r>
        <w:tab/>
      </w:r>
      <w:r>
        <w:tab/>
      </w:r>
      <w:r>
        <w:tab/>
      </w:r>
      <w:r>
        <w:tab/>
      </w:r>
      <w:r>
        <w:tab/>
      </w:r>
      <w:r>
        <w:tab/>
        <w:t>(G.4)</w:t>
      </w:r>
    </w:p>
    <w:p w14:paraId="33D85060" w14:textId="77777777" w:rsidR="00225867" w:rsidRDefault="00225867" w:rsidP="00225867"/>
    <w:p w14:paraId="0C904E84" w14:textId="77777777" w:rsidR="00225867" w:rsidRPr="004006AA" w:rsidRDefault="00225867" w:rsidP="00225867">
      <w:r w:rsidRPr="003A0AE5">
        <w:rPr>
          <w:u w:val="single"/>
        </w:rPr>
        <w:t xml:space="preserve">Proof: </w:t>
      </w:r>
      <w:r>
        <w:t xml:space="preserve"> Let  d ≡ GCD(c,m).  As in</w:t>
      </w:r>
      <w:r w:rsidRPr="00385F60">
        <w:rPr>
          <w:b/>
        </w:rPr>
        <w:t xml:space="preserve"> Fact 1</w:t>
      </w:r>
      <w:r>
        <w:t>, there exist N</w:t>
      </w:r>
      <w:r>
        <w:rPr>
          <w:rStyle w:val="subscript"/>
        </w:rPr>
        <w:t>1</w:t>
      </w:r>
      <w:r>
        <w:t xml:space="preserve"> and N</w:t>
      </w:r>
      <w:r>
        <w:rPr>
          <w:rStyle w:val="subscript"/>
        </w:rPr>
        <w:t>2</w:t>
      </w:r>
      <w:r>
        <w:t xml:space="preserve"> such that</w:t>
      </w:r>
    </w:p>
    <w:p w14:paraId="1720D70D" w14:textId="77777777" w:rsidR="00225867" w:rsidRDefault="00225867" w:rsidP="00225867"/>
    <w:p w14:paraId="61E6D0EE" w14:textId="77777777" w:rsidR="00225867" w:rsidRPr="00AF3C17" w:rsidRDefault="00225867" w:rsidP="00225867">
      <w:pPr>
        <w:rPr>
          <w:color w:val="000000"/>
        </w:rPr>
      </w:pPr>
      <w:r w:rsidRPr="00AF3C17">
        <w:rPr>
          <w:color w:val="000000"/>
        </w:rPr>
        <w:tab/>
        <w:t>c  = N</w:t>
      </w:r>
      <w:r w:rsidRPr="00AF3C17">
        <w:rPr>
          <w:rStyle w:val="subscript"/>
          <w:color w:val="000000"/>
        </w:rPr>
        <w:t>1</w:t>
      </w:r>
      <w:r w:rsidRPr="00AF3C17">
        <w:rPr>
          <w:color w:val="000000"/>
        </w:rPr>
        <w:t>d</w:t>
      </w:r>
    </w:p>
    <w:p w14:paraId="6EEA380A" w14:textId="77777777" w:rsidR="00225867" w:rsidRPr="007F7472" w:rsidRDefault="00225867" w:rsidP="00225867">
      <w:r w:rsidRPr="00AF3C17">
        <w:rPr>
          <w:color w:val="000000"/>
        </w:rPr>
        <w:tab/>
        <w:t>m = N</w:t>
      </w:r>
      <w:r w:rsidRPr="00AF3C17">
        <w:rPr>
          <w:rStyle w:val="subscript"/>
          <w:color w:val="000000"/>
        </w:rPr>
        <w:t>2</w:t>
      </w:r>
      <w:r w:rsidRPr="00AF3C17">
        <w:rPr>
          <w:color w:val="000000"/>
        </w:rPr>
        <w:t>d</w:t>
      </w:r>
      <w:r w:rsidRPr="00AF3C17">
        <w:rPr>
          <w:color w:val="000000"/>
        </w:rPr>
        <w:tab/>
        <w:t>=&gt;</w:t>
      </w:r>
      <w:r w:rsidRPr="00AF3C17">
        <w:rPr>
          <w:color w:val="000000"/>
        </w:rPr>
        <w:tab/>
      </w:r>
      <w:r w:rsidRPr="00AF3C17">
        <w:rPr>
          <w:color w:val="000000"/>
        </w:rPr>
        <w:fldChar w:fldCharType="begin"/>
      </w:r>
      <w:r w:rsidRPr="00AF3C17">
        <w:rPr>
          <w:color w:val="000000"/>
        </w:rPr>
        <w:instrText xml:space="preserve"> EQ \f(m,GCD(c,m)) </w:instrText>
      </w:r>
      <w:r w:rsidRPr="00AF3C17">
        <w:rPr>
          <w:color w:val="000000"/>
        </w:rPr>
        <w:fldChar w:fldCharType="end"/>
      </w:r>
      <w:r w:rsidRPr="00AF3C17">
        <w:rPr>
          <w:color w:val="000000"/>
        </w:rPr>
        <w:t xml:space="preserve">  = </w:t>
      </w:r>
      <w:r w:rsidRPr="00AF3C17">
        <w:rPr>
          <w:color w:val="000000"/>
        </w:rPr>
        <w:fldChar w:fldCharType="begin"/>
      </w:r>
      <w:r w:rsidRPr="00AF3C17">
        <w:rPr>
          <w:color w:val="000000"/>
        </w:rPr>
        <w:instrText xml:space="preserve"> EQ \f(m,d) </w:instrText>
      </w:r>
      <w:r w:rsidRPr="00AF3C17">
        <w:rPr>
          <w:color w:val="000000"/>
        </w:rPr>
        <w:fldChar w:fldCharType="end"/>
      </w:r>
      <w:r w:rsidRPr="00AF3C17">
        <w:rPr>
          <w:color w:val="000000"/>
        </w:rPr>
        <w:t xml:space="preserve">  = N</w:t>
      </w:r>
      <w:r w:rsidRPr="00AF3C17">
        <w:rPr>
          <w:rStyle w:val="subscript"/>
          <w:color w:val="000000"/>
        </w:rPr>
        <w:t>2</w:t>
      </w:r>
      <w:r>
        <w:t xml:space="preserve">  = an integer  (which is promising!) </w:t>
      </w:r>
    </w:p>
    <w:p w14:paraId="2A74C1F5" w14:textId="77777777" w:rsidR="00225867" w:rsidRPr="00AF3C17" w:rsidRDefault="00225867" w:rsidP="00225867">
      <w:pPr>
        <w:rPr>
          <w:color w:val="000000"/>
        </w:rPr>
      </w:pPr>
    </w:p>
    <w:p w14:paraId="5C41A440" w14:textId="77777777" w:rsidR="00225867" w:rsidRPr="004006AA" w:rsidRDefault="00225867" w:rsidP="00225867">
      <w:pPr>
        <w:rPr>
          <w:color w:val="000000"/>
          <w:u w:val="single"/>
        </w:rPr>
      </w:pPr>
      <w:r w:rsidRPr="004006AA">
        <w:rPr>
          <w:color w:val="000000"/>
          <w:u w:val="single"/>
        </w:rPr>
        <w:t xml:space="preserve">Proof in the </w:t>
      </w:r>
      <w:r w:rsidRPr="004006AA">
        <w:rPr>
          <w:color w:val="000000"/>
          <w:u w:val="single"/>
        </w:rPr>
        <w:sym w:font="Symbol" w:char="F0DE"/>
      </w:r>
      <w:r w:rsidRPr="004006AA">
        <w:rPr>
          <w:color w:val="000000"/>
          <w:u w:val="single"/>
        </w:rPr>
        <w:t xml:space="preserve"> direction:  </w:t>
      </w:r>
    </w:p>
    <w:p w14:paraId="5D4719B1" w14:textId="77777777" w:rsidR="00225867" w:rsidRPr="00AF3C17" w:rsidRDefault="00225867" w:rsidP="00225867">
      <w:pPr>
        <w:rPr>
          <w:color w:val="000000"/>
        </w:rPr>
      </w:pPr>
    </w:p>
    <w:p w14:paraId="0BB19177" w14:textId="77777777" w:rsidR="00225867" w:rsidRDefault="00225867" w:rsidP="00225867">
      <w:r w:rsidRPr="00AF3C17">
        <w:rPr>
          <w:color w:val="000000"/>
        </w:rPr>
        <w:tab/>
        <w:t>ca = cb mod m  =&gt;  ca = cb + em  =&gt;   c(a-b) = em</w:t>
      </w:r>
      <w:r w:rsidRPr="00AF3C17">
        <w:rPr>
          <w:color w:val="000000"/>
        </w:rPr>
        <w:tab/>
        <w:t xml:space="preserve">   =&gt;  N</w:t>
      </w:r>
      <w:r w:rsidRPr="00AF3C17">
        <w:rPr>
          <w:rStyle w:val="subscript"/>
          <w:color w:val="000000"/>
        </w:rPr>
        <w:t>1</w:t>
      </w:r>
      <w:r w:rsidRPr="00AF3C17">
        <w:rPr>
          <w:color w:val="000000"/>
        </w:rPr>
        <w:t xml:space="preserve">d(a-b) = em   =&gt;   a-b = </w:t>
      </w:r>
      <w:r w:rsidRPr="00AF3C17">
        <w:rPr>
          <w:color w:val="000000"/>
        </w:rPr>
        <w:fldChar w:fldCharType="begin"/>
      </w:r>
      <w:r w:rsidRPr="00AF3C17">
        <w:rPr>
          <w:color w:val="000000"/>
        </w:rPr>
        <w:instrText xml:space="preserve"> EQ \f(em,N</w:instrText>
      </w:r>
      <w:r w:rsidRPr="00AF3C17">
        <w:rPr>
          <w:rStyle w:val="subscript"/>
          <w:color w:val="000000"/>
        </w:rPr>
        <w:instrText>1</w:instrText>
      </w:r>
      <w:r w:rsidRPr="00AF3C17">
        <w:rPr>
          <w:color w:val="000000"/>
        </w:rPr>
        <w:instrText xml:space="preserve">d) </w:instrText>
      </w:r>
      <w:r w:rsidRPr="00AF3C17">
        <w:rPr>
          <w:color w:val="000000"/>
        </w:rPr>
        <w:fldChar w:fldCharType="end"/>
      </w:r>
      <w:r w:rsidRPr="00AF3C17">
        <w:rPr>
          <w:color w:val="000000"/>
        </w:rPr>
        <w:t xml:space="preserve"> = </w:t>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sidRPr="00AF3C17">
        <w:rPr>
          <w:color w:val="000000"/>
        </w:rPr>
        <w:fldChar w:fldCharType="begin"/>
      </w:r>
      <w:r w:rsidRPr="00AF3C17">
        <w:rPr>
          <w:color w:val="000000"/>
        </w:rPr>
        <w:instrText xml:space="preserve"> EQ \f(m,d) </w:instrText>
      </w:r>
      <w:r w:rsidRPr="00AF3C17">
        <w:rPr>
          <w:color w:val="000000"/>
        </w:rPr>
        <w:fldChar w:fldCharType="end"/>
      </w:r>
      <w:r>
        <w:rPr>
          <w:color w:val="000000"/>
        </w:rPr>
        <w:t xml:space="preserve"> .</w:t>
      </w:r>
    </w:p>
    <w:p w14:paraId="362646DE" w14:textId="77777777" w:rsidR="00225867" w:rsidRDefault="00225867" w:rsidP="00225867"/>
    <w:p w14:paraId="757974CF" w14:textId="77777777" w:rsidR="00225867" w:rsidRDefault="00225867" w:rsidP="00225867">
      <w:pPr>
        <w:rPr>
          <w:color w:val="000000"/>
        </w:rPr>
      </w:pPr>
      <w:r>
        <w:t xml:space="preserve">If we can show that </w:t>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Pr>
          <w:color w:val="000000"/>
        </w:rPr>
        <w:t xml:space="preserve"> is an integer, then we have shown that  a = b mod </w:t>
      </w:r>
      <w:r w:rsidRPr="00AF3C17">
        <w:rPr>
          <w:color w:val="000000"/>
        </w:rPr>
        <w:fldChar w:fldCharType="begin"/>
      </w:r>
      <w:r w:rsidRPr="00AF3C17">
        <w:rPr>
          <w:color w:val="000000"/>
        </w:rPr>
        <w:instrText xml:space="preserve"> EQ \f(m,d) </w:instrText>
      </w:r>
      <w:r w:rsidRPr="00AF3C17">
        <w:rPr>
          <w:color w:val="000000"/>
        </w:rPr>
        <w:fldChar w:fldCharType="end"/>
      </w:r>
      <w:r>
        <w:rPr>
          <w:color w:val="000000"/>
        </w:rPr>
        <w:t xml:space="preserve"> as claimed.  Go back to</w:t>
      </w:r>
    </w:p>
    <w:p w14:paraId="4F8311F3" w14:textId="77777777" w:rsidR="00225867" w:rsidRDefault="00225867" w:rsidP="00225867">
      <w:pPr>
        <w:rPr>
          <w:color w:val="000000"/>
        </w:rPr>
      </w:pPr>
    </w:p>
    <w:p w14:paraId="72546EB7" w14:textId="77777777" w:rsidR="00225867" w:rsidRPr="00991C82" w:rsidRDefault="00225867" w:rsidP="00225867">
      <w:r>
        <w:rPr>
          <w:color w:val="000000"/>
        </w:rPr>
        <w:tab/>
      </w:r>
      <w:r w:rsidRPr="00AF3C17">
        <w:rPr>
          <w:color w:val="000000"/>
        </w:rPr>
        <w:t>N</w:t>
      </w:r>
      <w:r w:rsidRPr="00AF3C17">
        <w:rPr>
          <w:rStyle w:val="subscript"/>
          <w:color w:val="000000"/>
        </w:rPr>
        <w:t>1</w:t>
      </w:r>
      <w:r w:rsidRPr="00AF3C17">
        <w:rPr>
          <w:color w:val="000000"/>
        </w:rPr>
        <w:t>d(a-b) = em</w:t>
      </w:r>
      <w:r>
        <w:t xml:space="preserve">  </w:t>
      </w:r>
      <w:r>
        <w:tab/>
        <w:t>=&gt;</w:t>
      </w:r>
      <w:r>
        <w:tab/>
      </w:r>
      <w:r w:rsidRPr="00AF3C17">
        <w:rPr>
          <w:color w:val="000000"/>
        </w:rPr>
        <w:t>N</w:t>
      </w:r>
      <w:r w:rsidRPr="00AF3C17">
        <w:rPr>
          <w:rStyle w:val="subscript"/>
          <w:color w:val="000000"/>
        </w:rPr>
        <w:t>1</w:t>
      </w:r>
      <w:r w:rsidRPr="00AF3C17">
        <w:rPr>
          <w:color w:val="000000"/>
        </w:rPr>
        <w:t>(a-b) = e</w:t>
      </w:r>
      <w:r>
        <w:rPr>
          <w:color w:val="000000"/>
        </w:rPr>
        <w:t xml:space="preserve"> </w:t>
      </w:r>
      <w:r w:rsidRPr="00AF3C17">
        <w:rPr>
          <w:color w:val="000000"/>
        </w:rPr>
        <w:fldChar w:fldCharType="begin"/>
      </w:r>
      <w:r w:rsidRPr="00AF3C17">
        <w:rPr>
          <w:color w:val="000000"/>
        </w:rPr>
        <w:instrText xml:space="preserve"> EQ \f(m,d) </w:instrText>
      </w:r>
      <w:r w:rsidRPr="00AF3C17">
        <w:rPr>
          <w:color w:val="000000"/>
        </w:rPr>
        <w:fldChar w:fldCharType="end"/>
      </w:r>
      <w:r>
        <w:rPr>
          <w:color w:val="000000"/>
        </w:rPr>
        <w:tab/>
      </w:r>
      <w:r>
        <w:tab/>
        <w:t>=&gt;</w:t>
      </w:r>
      <w:r>
        <w:tab/>
      </w:r>
      <w:r w:rsidRPr="00AF3C17">
        <w:rPr>
          <w:color w:val="000000"/>
        </w:rPr>
        <w:t>N</w:t>
      </w:r>
      <w:r w:rsidRPr="00AF3C17">
        <w:rPr>
          <w:rStyle w:val="subscript"/>
          <w:color w:val="000000"/>
        </w:rPr>
        <w:t>1</w:t>
      </w:r>
      <w:r w:rsidRPr="00AF3C17">
        <w:rPr>
          <w:color w:val="000000"/>
        </w:rPr>
        <w:t>(a-b)</w:t>
      </w:r>
      <w:r>
        <w:rPr>
          <w:color w:val="000000"/>
        </w:rPr>
        <w:t xml:space="preserve">  = </w:t>
      </w:r>
      <w:r w:rsidRPr="00AF3C17">
        <w:rPr>
          <w:color w:val="000000"/>
        </w:rPr>
        <w:t>N</w:t>
      </w:r>
      <w:r w:rsidRPr="00AF3C17">
        <w:rPr>
          <w:rStyle w:val="subscript"/>
          <w:color w:val="000000"/>
        </w:rPr>
        <w:t>2</w:t>
      </w:r>
      <w:r>
        <w:t xml:space="preserve"> e .</w:t>
      </w:r>
    </w:p>
    <w:p w14:paraId="2C2861B6" w14:textId="77777777" w:rsidR="00225867" w:rsidRDefault="00225867" w:rsidP="00225867"/>
    <w:p w14:paraId="24394714" w14:textId="77777777" w:rsidR="00225867" w:rsidRDefault="00225867" w:rsidP="00225867">
      <w:r>
        <w:t>Since GCD(N</w:t>
      </w:r>
      <w:r>
        <w:rPr>
          <w:rStyle w:val="subscript"/>
        </w:rPr>
        <w:t>1</w:t>
      </w:r>
      <w:r>
        <w:t>,N</w:t>
      </w:r>
      <w:r>
        <w:rPr>
          <w:rStyle w:val="subscript"/>
        </w:rPr>
        <w:t>2</w:t>
      </w:r>
      <w:r>
        <w:t xml:space="preserve">) = 1 by </w:t>
      </w:r>
      <w:r w:rsidRPr="00F4199B">
        <w:rPr>
          <w:b/>
        </w:rPr>
        <w:t>Fact 1</w:t>
      </w:r>
      <w:r>
        <w:t xml:space="preserve">, </w:t>
      </w:r>
      <w:r w:rsidRPr="00385F60">
        <w:rPr>
          <w:b/>
        </w:rPr>
        <w:t>Fact 2</w:t>
      </w:r>
      <w:r>
        <w:t xml:space="preserve"> says that N</w:t>
      </w:r>
      <w:r>
        <w:rPr>
          <w:rStyle w:val="subscript"/>
        </w:rPr>
        <w:t>2</w:t>
      </w:r>
      <w:r>
        <w:t xml:space="preserve"> divides (a-b). Now write the last equation as</w:t>
      </w:r>
    </w:p>
    <w:p w14:paraId="44689A70" w14:textId="77777777" w:rsidR="00225867" w:rsidRDefault="00225867" w:rsidP="00225867"/>
    <w:p w14:paraId="7BF9A229" w14:textId="77777777" w:rsidR="00225867" w:rsidRDefault="00225867" w:rsidP="00225867">
      <w:r>
        <w:tab/>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Pr>
          <w:color w:val="000000"/>
        </w:rPr>
        <w:t xml:space="preserve"> = </w:t>
      </w:r>
      <w:r w:rsidRPr="00AF3C17">
        <w:rPr>
          <w:color w:val="000000"/>
        </w:rPr>
        <w:fldChar w:fldCharType="begin"/>
      </w:r>
      <w:r w:rsidRPr="00AF3C17">
        <w:rPr>
          <w:color w:val="000000"/>
        </w:rPr>
        <w:instrText xml:space="preserve"> EQ \f(</w:instrText>
      </w:r>
      <w:r>
        <w:rPr>
          <w:color w:val="000000"/>
        </w:rPr>
        <w:instrText>a-b</w:instrText>
      </w:r>
      <w:r w:rsidRPr="00AF3C17">
        <w:rPr>
          <w:color w:val="000000"/>
        </w:rPr>
        <w:instrText>,</w:instrText>
      </w:r>
      <w:r>
        <w:rPr>
          <w:color w:val="000000"/>
        </w:rPr>
        <w:instrText>N</w:instrText>
      </w:r>
      <w:r>
        <w:rPr>
          <w:rStyle w:val="subscript"/>
        </w:rPr>
        <w:instrText>2</w:instrText>
      </w:r>
      <w:r w:rsidRPr="00AF3C17">
        <w:rPr>
          <w:color w:val="000000"/>
        </w:rPr>
        <w:instrText xml:space="preserve">) </w:instrText>
      </w:r>
      <w:r w:rsidRPr="00AF3C17">
        <w:rPr>
          <w:color w:val="000000"/>
        </w:rPr>
        <w:fldChar w:fldCharType="end"/>
      </w:r>
      <w:r>
        <w:rPr>
          <w:color w:val="000000"/>
        </w:rPr>
        <w:t xml:space="preserve"> </w:t>
      </w:r>
    </w:p>
    <w:p w14:paraId="32CEF92E" w14:textId="77777777" w:rsidR="00225867" w:rsidRPr="004006AA" w:rsidRDefault="00225867" w:rsidP="00225867">
      <w:r>
        <w:t>Since we just showed that N</w:t>
      </w:r>
      <w:r>
        <w:rPr>
          <w:rStyle w:val="subscript"/>
        </w:rPr>
        <w:t>2</w:t>
      </w:r>
      <w:r>
        <w:t xml:space="preserve"> divides a-b, we have shown that </w:t>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sidR="009F1441">
        <w:rPr>
          <w:color w:val="000000"/>
        </w:rPr>
        <w:t xml:space="preserve"> is an integer. </w:t>
      </w:r>
      <w:r w:rsidR="009F1441">
        <w:rPr>
          <w:color w:val="000000"/>
        </w:rPr>
        <w:tab/>
      </w:r>
      <w:r w:rsidR="009F1441">
        <w:rPr>
          <w:color w:val="000000"/>
        </w:rPr>
        <w:tab/>
      </w:r>
      <w:r w:rsidR="009F1441">
        <w:rPr>
          <w:color w:val="000000"/>
        </w:rPr>
        <w:tab/>
      </w:r>
      <w:r w:rsidR="0038769F">
        <w:rPr>
          <w:color w:val="000000"/>
        </w:rPr>
        <w:t xml:space="preserve"> </w:t>
      </w:r>
      <w:r w:rsidR="009F1441" w:rsidRPr="009F1441">
        <w:rPr>
          <w:b/>
          <w:color w:val="000000"/>
        </w:rPr>
        <w:t>QED</w:t>
      </w:r>
      <w:r w:rsidRPr="009F1441">
        <w:rPr>
          <w:b/>
          <w:color w:val="000000"/>
        </w:rPr>
        <w:t xml:space="preserve"> </w:t>
      </w:r>
    </w:p>
    <w:p w14:paraId="493A1DF8" w14:textId="77777777" w:rsidR="00225867" w:rsidRDefault="00225867" w:rsidP="00225867">
      <w:r w:rsidRPr="004006AA">
        <w:rPr>
          <w:color w:val="000000"/>
          <w:u w:val="single"/>
        </w:rPr>
        <w:t xml:space="preserve">Proof in the </w:t>
      </w:r>
      <w:r>
        <w:rPr>
          <w:color w:val="000000"/>
          <w:u w:val="single"/>
        </w:rPr>
        <w:sym w:font="Symbol" w:char="F0DC"/>
      </w:r>
      <w:r w:rsidRPr="004006AA">
        <w:rPr>
          <w:color w:val="000000"/>
          <w:u w:val="single"/>
        </w:rPr>
        <w:t xml:space="preserve"> direction:</w:t>
      </w:r>
    </w:p>
    <w:p w14:paraId="559C9F24" w14:textId="77777777" w:rsidR="00225867" w:rsidRDefault="00225867" w:rsidP="00225867"/>
    <w:p w14:paraId="7491FF11" w14:textId="77777777" w:rsidR="00225867" w:rsidRDefault="00225867" w:rsidP="00225867">
      <w:r>
        <w:t>If  a = b mod N</w:t>
      </w:r>
      <w:r>
        <w:rPr>
          <w:rStyle w:val="subscript"/>
        </w:rPr>
        <w:t>2</w:t>
      </w:r>
      <w:r>
        <w:t xml:space="preserve"> then a = b + kN</w:t>
      </w:r>
      <w:r>
        <w:rPr>
          <w:rStyle w:val="subscript"/>
        </w:rPr>
        <w:t>2</w:t>
      </w:r>
      <w:r>
        <w:t xml:space="preserve">  and ca = cb + ckN</w:t>
      </w:r>
      <w:r>
        <w:rPr>
          <w:rStyle w:val="subscript"/>
        </w:rPr>
        <w:t>2</w:t>
      </w:r>
      <w:r>
        <w:t>. But</w:t>
      </w:r>
    </w:p>
    <w:p w14:paraId="1FF32AF6" w14:textId="77777777" w:rsidR="00225867" w:rsidRDefault="00225867" w:rsidP="00225867"/>
    <w:p w14:paraId="4EC3D58A" w14:textId="77777777" w:rsidR="00225867" w:rsidRDefault="00225867" w:rsidP="00225867">
      <w:r>
        <w:tab/>
        <w:t>ckN</w:t>
      </w:r>
      <w:r>
        <w:rPr>
          <w:rStyle w:val="subscript"/>
        </w:rPr>
        <w:t>2</w:t>
      </w:r>
      <w:r>
        <w:t xml:space="preserve"> = (</w:t>
      </w:r>
      <w:r w:rsidRPr="00AF3C17">
        <w:rPr>
          <w:color w:val="000000"/>
        </w:rPr>
        <w:t>N</w:t>
      </w:r>
      <w:r w:rsidRPr="00AF3C17">
        <w:rPr>
          <w:rStyle w:val="subscript"/>
          <w:color w:val="000000"/>
        </w:rPr>
        <w:t>1</w:t>
      </w:r>
      <w:r w:rsidRPr="00AF3C17">
        <w:rPr>
          <w:color w:val="000000"/>
        </w:rPr>
        <w:t>d</w:t>
      </w:r>
      <w:r>
        <w:rPr>
          <w:color w:val="000000"/>
        </w:rPr>
        <w:t xml:space="preserve">)k </w:t>
      </w:r>
      <w:r w:rsidRPr="00AF3C17">
        <w:rPr>
          <w:color w:val="000000"/>
        </w:rPr>
        <w:fldChar w:fldCharType="begin"/>
      </w:r>
      <w:r w:rsidRPr="00AF3C17">
        <w:rPr>
          <w:color w:val="000000"/>
        </w:rPr>
        <w:instrText xml:space="preserve"> EQ \f(m,d) </w:instrText>
      </w:r>
      <w:r w:rsidRPr="00AF3C17">
        <w:rPr>
          <w:color w:val="000000"/>
        </w:rPr>
        <w:fldChar w:fldCharType="end"/>
      </w:r>
      <w:r>
        <w:t xml:space="preserve"> = (N</w:t>
      </w:r>
      <w:r>
        <w:rPr>
          <w:rStyle w:val="subscript"/>
        </w:rPr>
        <w:t>1</w:t>
      </w:r>
      <w:r>
        <w:t>k)m</w:t>
      </w:r>
    </w:p>
    <w:p w14:paraId="49E3F57C" w14:textId="77777777" w:rsidR="00225867" w:rsidRDefault="00225867" w:rsidP="00225867"/>
    <w:p w14:paraId="494D7488" w14:textId="77777777" w:rsidR="00225867" w:rsidRDefault="00225867" w:rsidP="00225867">
      <w:r>
        <w:t>Thus ca = cb + (N</w:t>
      </w:r>
      <w:r>
        <w:rPr>
          <w:rStyle w:val="subscript"/>
        </w:rPr>
        <w:t>1</w:t>
      </w:r>
      <w:r>
        <w:t xml:space="preserve">k)m and so ca = cb mod m.  </w:t>
      </w:r>
      <w:r w:rsidR="009F1441">
        <w:tab/>
      </w:r>
      <w:r w:rsidR="009F1441">
        <w:tab/>
      </w:r>
      <w:r w:rsidR="009F1441">
        <w:tab/>
      </w:r>
      <w:r w:rsidR="009F1441">
        <w:tab/>
      </w:r>
      <w:r w:rsidR="009F1441">
        <w:tab/>
      </w:r>
      <w:r w:rsidR="009F1441">
        <w:tab/>
      </w:r>
      <w:r w:rsidR="009F1441">
        <w:tab/>
      </w:r>
      <w:r w:rsidR="009F1441" w:rsidRPr="009F1441">
        <w:rPr>
          <w:b/>
        </w:rPr>
        <w:t>QED</w:t>
      </w:r>
      <w:r>
        <w:t xml:space="preserve"> </w:t>
      </w:r>
    </w:p>
    <w:p w14:paraId="3B7C611E" w14:textId="77777777" w:rsidR="00225867" w:rsidRDefault="00225867" w:rsidP="00225867">
      <w:r>
        <w:t>_____________________________________________________________________________________</w:t>
      </w:r>
    </w:p>
    <w:p w14:paraId="2DA6A254" w14:textId="77777777" w:rsidR="00225867" w:rsidRDefault="00225867" w:rsidP="00225867"/>
    <w:p w14:paraId="6CAE2F9A" w14:textId="77777777" w:rsidR="00225867" w:rsidRPr="00E27991" w:rsidRDefault="00225867" w:rsidP="00E440D1">
      <w:pPr>
        <w:tabs>
          <w:tab w:val="left" w:pos="7200"/>
          <w:tab w:val="left" w:pos="7920"/>
          <w:tab w:val="right" w:pos="9270"/>
        </w:tabs>
      </w:pPr>
      <w:r w:rsidRPr="00165878">
        <w:rPr>
          <w:b/>
        </w:rPr>
        <w:t>Corollary 3.</w:t>
      </w:r>
      <w:r>
        <w:t xml:space="preserve">  If GCD(c,m) = 1 then  [  ca = cb mod m  </w:t>
      </w:r>
      <w:r>
        <w:sym w:font="Symbol" w:char="F0DB"/>
      </w:r>
      <w:r>
        <w:t xml:space="preserve">  a = b mod m  ] . </w:t>
      </w:r>
      <w:r>
        <w:tab/>
      </w:r>
      <w:r>
        <w:tab/>
      </w:r>
      <w:r>
        <w:tab/>
        <w:t>(G.5)</w:t>
      </w:r>
    </w:p>
    <w:p w14:paraId="716524E6" w14:textId="77777777" w:rsidR="00225867" w:rsidRDefault="00225867" w:rsidP="00225867"/>
    <w:p w14:paraId="5045726E" w14:textId="77777777" w:rsidR="00225867" w:rsidRDefault="00225867" w:rsidP="00225867">
      <w:r>
        <w:t xml:space="preserve">In this special case of </w:t>
      </w:r>
      <w:r w:rsidRPr="00F740B6">
        <w:rPr>
          <w:b/>
        </w:rPr>
        <w:t>Fact 3</w:t>
      </w:r>
      <w:r>
        <w:t xml:space="preserve">, if we see ca = cb, we can divide both sides by c to get a = b mod m. </w:t>
      </w:r>
    </w:p>
    <w:p w14:paraId="1343CEF0" w14:textId="77777777" w:rsidR="00225867" w:rsidRDefault="00225867" w:rsidP="00225867">
      <w:r>
        <w:t>_____________________________________________________________________________________</w:t>
      </w:r>
    </w:p>
    <w:p w14:paraId="2B669306" w14:textId="77777777" w:rsidR="00225867" w:rsidRDefault="00225867" w:rsidP="00225867"/>
    <w:p w14:paraId="19230BBF" w14:textId="77777777" w:rsidR="00225867" w:rsidRDefault="00225867" w:rsidP="00225867">
      <w:r w:rsidRPr="00165878">
        <w:rPr>
          <w:b/>
        </w:rPr>
        <w:t xml:space="preserve">Fact 4: </w:t>
      </w:r>
      <w:r>
        <w:t xml:space="preserve">  (Linear Congruence Theorem).  </w:t>
      </w:r>
    </w:p>
    <w:p w14:paraId="70866B8F" w14:textId="77777777" w:rsidR="00225867" w:rsidRPr="00E27991" w:rsidRDefault="00225867" w:rsidP="00E440D1">
      <w:pPr>
        <w:tabs>
          <w:tab w:val="left" w:pos="7200"/>
          <w:tab w:val="left" w:pos="7920"/>
          <w:tab w:val="right" w:pos="9270"/>
        </w:tabs>
      </w:pPr>
      <w:r>
        <w:tab/>
        <w:t xml:space="preserve">If  ax = b mod m and GCD(a,m) = 1, there is a unique mod-m solution x. </w:t>
      </w:r>
      <w:r>
        <w:tab/>
      </w:r>
      <w:r>
        <w:tab/>
      </w:r>
      <w:r>
        <w:tab/>
        <w:t>(G.6)</w:t>
      </w:r>
    </w:p>
    <w:p w14:paraId="6FD95098" w14:textId="77777777" w:rsidR="00225867" w:rsidRDefault="00225867" w:rsidP="00225867"/>
    <w:p w14:paraId="7EF5DCF6" w14:textId="77777777" w:rsidR="00225867" w:rsidRDefault="00225867" w:rsidP="00225867">
      <w:r w:rsidRPr="009D0309">
        <w:rPr>
          <w:u w:val="single"/>
        </w:rPr>
        <w:t>Comment</w:t>
      </w:r>
      <w:r>
        <w:t xml:space="preserve">:  If a = b mod m, then a and b are said to be </w:t>
      </w:r>
      <w:r w:rsidRPr="00051B52">
        <w:rPr>
          <w:b/>
        </w:rPr>
        <w:t>congruent</w:t>
      </w:r>
      <w:r>
        <w:t xml:space="preserve"> mod m. The set of integers a which are congruent to b mod n is called a </w:t>
      </w:r>
      <w:r w:rsidRPr="00051B52">
        <w:rPr>
          <w:b/>
        </w:rPr>
        <w:t>congruence class</w:t>
      </w:r>
      <w:r>
        <w:t xml:space="preserve">. The set of such values was called a residue class in our residue class ring discussion of Chap 1 (c), with an example shown in (1.32). In this Fact our equation to be solved is ax = b which is a linear equation and ax is congruent to b mod m, hence the theorem name. </w:t>
      </w:r>
    </w:p>
    <w:p w14:paraId="392AD269" w14:textId="77777777" w:rsidR="00225867" w:rsidRDefault="00225867" w:rsidP="00225867"/>
    <w:p w14:paraId="3AD6E887" w14:textId="77777777" w:rsidR="00225867" w:rsidRDefault="00225867" w:rsidP="00225867">
      <w:r>
        <w:rPr>
          <w:u w:val="single"/>
        </w:rPr>
        <w:t>History:</w:t>
      </w:r>
      <w:r w:rsidRPr="006812B1">
        <w:t xml:space="preserve">  </w:t>
      </w:r>
      <w:r>
        <w:t>An equation of two of more variables, like ax</w:t>
      </w:r>
      <w:r>
        <w:rPr>
          <w:rStyle w:val="superscript"/>
        </w:rPr>
        <w:t>2</w:t>
      </w:r>
      <w:r>
        <w:t xml:space="preserve"> + by + cy</w:t>
      </w:r>
      <w:r>
        <w:rPr>
          <w:rStyle w:val="superscript"/>
        </w:rPr>
        <w:t>3</w:t>
      </w:r>
      <w:r>
        <w:t xml:space="preserve"> + dz  = e,  in which all coefficients and variables are restricted to be integers, is called a </w:t>
      </w:r>
      <w:r w:rsidRPr="00C22107">
        <w:rPr>
          <w:b/>
        </w:rPr>
        <w:t>Diophantine equation</w:t>
      </w:r>
      <w:r>
        <w:t>, named after</w:t>
      </w:r>
      <w:r w:rsidRPr="00C22107">
        <w:t xml:space="preserve"> </w:t>
      </w:r>
      <w:r>
        <w:t>a Greek algebra guy Diophantus circa 250 BC. An equation like ax + by = c  is a linear Diophantine equation. We saw an example of this in (1.43), Bezout's Identity d = x</w:t>
      </w:r>
      <w:r w:rsidRPr="003C469E">
        <w:t xml:space="preserve"> </w:t>
      </w:r>
      <w:r>
        <w:t>n</w:t>
      </w:r>
      <w:r>
        <w:rPr>
          <w:rStyle w:val="subscript"/>
        </w:rPr>
        <w:t xml:space="preserve">1 </w:t>
      </w:r>
      <w:r>
        <w:t>+ y n</w:t>
      </w:r>
      <w:r>
        <w:rPr>
          <w:rStyle w:val="subscript"/>
        </w:rPr>
        <w:t>2</w:t>
      </w:r>
      <w:r>
        <w:t xml:space="preserve">  where d = GCD(n</w:t>
      </w:r>
      <w:r>
        <w:rPr>
          <w:rStyle w:val="subscript"/>
        </w:rPr>
        <w:t>1</w:t>
      </w:r>
      <w:r>
        <w:t>,n</w:t>
      </w:r>
      <w:r>
        <w:rPr>
          <w:rStyle w:val="subscript"/>
        </w:rPr>
        <w:t>2</w:t>
      </w:r>
      <w:r>
        <w:t xml:space="preserve">) and we want to solve for integers x and y. In our current Fact 4, we have ax = b mod m which is a "linear Diophantine equation mod m".  Hilbert's 10th Problem (1900) was to find an algorithm which could determine whether a given Diophantine equation has a solution or not. The work of several people from 1944 to 1970 showed that such an algorithm does not exist for the general case. </w:t>
      </w:r>
    </w:p>
    <w:p w14:paraId="61A34979" w14:textId="77777777" w:rsidR="00225867" w:rsidRDefault="00225867" w:rsidP="00225867"/>
    <w:p w14:paraId="50469D45" w14:textId="77777777" w:rsidR="00225867" w:rsidRDefault="00225867" w:rsidP="00225867">
      <w:r w:rsidRPr="00C16CD4">
        <w:rPr>
          <w:u w:val="single"/>
        </w:rPr>
        <w:t>Proof of Fact 4:</w:t>
      </w:r>
      <w:r>
        <w:t xml:space="preserve">  We want to solve ax = b mod m for x. Consider the linear Diophantine equation</w:t>
      </w:r>
    </w:p>
    <w:p w14:paraId="400C32A3" w14:textId="77777777" w:rsidR="00225867" w:rsidRDefault="00225867" w:rsidP="00225867"/>
    <w:p w14:paraId="2EFF7780" w14:textId="77777777" w:rsidR="00225867" w:rsidRPr="009D0309" w:rsidRDefault="00225867" w:rsidP="00225867">
      <w:r>
        <w:tab/>
        <w:t>ay - mz = 1</w:t>
      </w:r>
      <w:r>
        <w:tab/>
      </w:r>
      <w:r>
        <w:tab/>
        <w:t>1 = GCD(a,m)</w:t>
      </w:r>
      <w:r>
        <w:tab/>
      </w:r>
      <w:r>
        <w:tab/>
      </w:r>
      <w:r>
        <w:tab/>
        <w:t>variables y,z</w:t>
      </w:r>
    </w:p>
    <w:p w14:paraId="19982CA3" w14:textId="77777777" w:rsidR="00225867" w:rsidRDefault="00225867" w:rsidP="00225867"/>
    <w:p w14:paraId="7DF53976" w14:textId="77777777" w:rsidR="00225867" w:rsidRDefault="00225867" w:rsidP="00225867">
      <w:r>
        <w:t xml:space="preserve">Since this is the </w:t>
      </w:r>
      <w:r w:rsidRPr="00F740B6">
        <w:rPr>
          <w:b/>
        </w:rPr>
        <w:t>Bezout Identity (1.43)</w:t>
      </w:r>
      <w:r>
        <w:t>, we know there exists an integer solution for y and z. So we have a specific value of y.  Multiply by b to get</w:t>
      </w:r>
    </w:p>
    <w:p w14:paraId="43AA5250" w14:textId="77777777" w:rsidR="00225867" w:rsidRDefault="00225867" w:rsidP="00225867"/>
    <w:p w14:paraId="78249702" w14:textId="77777777" w:rsidR="00225867" w:rsidRDefault="00225867" w:rsidP="00225867">
      <w:r>
        <w:tab/>
        <w:t>a(by) = b + m(bz)</w:t>
      </w:r>
      <w:r>
        <w:tab/>
        <w:t>=&gt;</w:t>
      </w:r>
      <w:r>
        <w:tab/>
        <w:t>a(by) = b mod m</w:t>
      </w:r>
    </w:p>
    <w:p w14:paraId="2EC220AA" w14:textId="77777777" w:rsidR="00225867" w:rsidRDefault="00225867" w:rsidP="00225867"/>
    <w:p w14:paraId="686BD3D3" w14:textId="77777777" w:rsidR="00225867" w:rsidRDefault="00225867" w:rsidP="00225867">
      <w:r>
        <w:t>Thus our solution is x = by. Suppose there were another solution x'. Then</w:t>
      </w:r>
    </w:p>
    <w:p w14:paraId="0BAA3D17" w14:textId="77777777" w:rsidR="00225867" w:rsidRDefault="00225867" w:rsidP="00225867"/>
    <w:p w14:paraId="1CF6635D" w14:textId="77777777" w:rsidR="00225867" w:rsidRDefault="00225867" w:rsidP="00225867">
      <w:r>
        <w:tab/>
        <w:t>ax  = b mod m</w:t>
      </w:r>
    </w:p>
    <w:p w14:paraId="334EAF9E" w14:textId="77777777" w:rsidR="00225867" w:rsidRDefault="00225867" w:rsidP="00225867">
      <w:r>
        <w:tab/>
        <w:t>ax' = b mod m</w:t>
      </w:r>
      <w:r>
        <w:tab/>
        <w:t>=&gt;</w:t>
      </w:r>
      <w:r>
        <w:tab/>
        <w:t>ax = ax' mod m</w:t>
      </w:r>
    </w:p>
    <w:p w14:paraId="6CB40927" w14:textId="77777777" w:rsidR="00225867" w:rsidRDefault="00225867" w:rsidP="00225867"/>
    <w:p w14:paraId="51D00551" w14:textId="77777777" w:rsidR="00225867" w:rsidRDefault="00225867" w:rsidP="00225867">
      <w:r>
        <w:t xml:space="preserve">Since GCD(a,m) = 1, </w:t>
      </w:r>
      <w:r w:rsidRPr="00F740B6">
        <w:rPr>
          <w:b/>
        </w:rPr>
        <w:t>Corollary 3</w:t>
      </w:r>
      <w:r>
        <w:t xml:space="preserve"> says that x = x' mod m. Thus our solution x = by is the only solution mod m.   </w:t>
      </w:r>
      <w:r>
        <w:tab/>
      </w:r>
      <w:r>
        <w:tab/>
      </w:r>
      <w:r>
        <w:tab/>
      </w:r>
      <w:r>
        <w:tab/>
      </w:r>
      <w:r>
        <w:tab/>
      </w:r>
      <w:r>
        <w:tab/>
      </w:r>
      <w:r>
        <w:tab/>
      </w:r>
      <w:r>
        <w:tab/>
      </w:r>
      <w:r>
        <w:tab/>
      </w:r>
      <w:r>
        <w:tab/>
      </w:r>
      <w:r>
        <w:tab/>
      </w:r>
      <w:r w:rsidR="0038769F">
        <w:t xml:space="preserve">  </w:t>
      </w:r>
      <w:r w:rsidRPr="009A555A">
        <w:rPr>
          <w:b/>
        </w:rPr>
        <w:t>QED</w:t>
      </w:r>
    </w:p>
    <w:p w14:paraId="3468E0D9" w14:textId="77777777" w:rsidR="00225867" w:rsidRDefault="00225867" w:rsidP="00225867">
      <w:r>
        <w:t>_____________________________________________________________________________________</w:t>
      </w:r>
    </w:p>
    <w:p w14:paraId="3686B84E" w14:textId="77777777" w:rsidR="00225867" w:rsidRDefault="00225867" w:rsidP="00225867"/>
    <w:p w14:paraId="69594926" w14:textId="77777777" w:rsidR="00225867" w:rsidRPr="00E27991" w:rsidRDefault="00225867" w:rsidP="00E440D1">
      <w:pPr>
        <w:tabs>
          <w:tab w:val="left" w:pos="7200"/>
          <w:tab w:val="left" w:pos="7920"/>
          <w:tab w:val="right" w:pos="9270"/>
        </w:tabs>
      </w:pPr>
      <w:r w:rsidRPr="00A60E8E">
        <w:rPr>
          <w:b/>
        </w:rPr>
        <w:t xml:space="preserve">Corollary 4: </w:t>
      </w:r>
      <w:r>
        <w:t xml:space="preserve"> Element a of Z</w:t>
      </w:r>
      <w:r>
        <w:rPr>
          <w:rStyle w:val="subscript"/>
        </w:rPr>
        <w:t>m</w:t>
      </w:r>
      <w:r>
        <w:t xml:space="preserve"> has an inverse if GCD(a,m) = 1. </w:t>
      </w:r>
      <w:r>
        <w:tab/>
      </w:r>
      <w:r>
        <w:tab/>
      </w:r>
      <w:r>
        <w:tab/>
      </w:r>
      <w:r>
        <w:tab/>
      </w:r>
      <w:r>
        <w:tab/>
        <w:t>(G.7)</w:t>
      </w:r>
    </w:p>
    <w:p w14:paraId="21581537" w14:textId="77777777" w:rsidR="00225867" w:rsidRDefault="00225867" w:rsidP="00225867">
      <w:r>
        <w:tab/>
      </w:r>
    </w:p>
    <w:p w14:paraId="4B32B3B9" w14:textId="77777777" w:rsidR="00225867" w:rsidRDefault="00225867" w:rsidP="00225867">
      <w:r w:rsidRPr="00A60E8E">
        <w:rPr>
          <w:u w:val="single"/>
        </w:rPr>
        <w:t xml:space="preserve">Proof: </w:t>
      </w:r>
      <w:r>
        <w:t xml:space="preserve"> In </w:t>
      </w:r>
      <w:r w:rsidRPr="00F740B6">
        <w:rPr>
          <w:b/>
        </w:rPr>
        <w:t>Fact 4</w:t>
      </w:r>
      <w:r>
        <w:t xml:space="preserve"> we showed that in this case  ax = b mod m had a unique solution. Setting b = 1 we find that ax = 1 has a unique solution. But that solution is a</w:t>
      </w:r>
      <w:r>
        <w:rPr>
          <w:rStyle w:val="superscript"/>
        </w:rPr>
        <w:t>-1</w:t>
      </w:r>
      <w:r>
        <w:t>. [  Z</w:t>
      </w:r>
      <w:r>
        <w:rPr>
          <w:rStyle w:val="subscript"/>
        </w:rPr>
        <w:t>m</w:t>
      </w:r>
      <w:r>
        <w:t xml:space="preserve"> means Mod(m, +, </w:t>
      </w:r>
      <w:r>
        <w:sym w:font="Symbol" w:char="F0B7"/>
      </w:r>
      <w:r>
        <w:t xml:space="preserve">) ]. </w:t>
      </w:r>
    </w:p>
    <w:p w14:paraId="7325AAC1" w14:textId="77777777" w:rsidR="00225867" w:rsidRDefault="00225867" w:rsidP="00225867">
      <w:r>
        <w:t>_____________________________________________________________________________________</w:t>
      </w:r>
    </w:p>
    <w:p w14:paraId="07149332" w14:textId="77777777" w:rsidR="00225867" w:rsidRDefault="00225867" w:rsidP="00225867"/>
    <w:p w14:paraId="3B5F99FD" w14:textId="77777777" w:rsidR="00225867" w:rsidRPr="00E27991" w:rsidRDefault="00225867" w:rsidP="00E440D1">
      <w:pPr>
        <w:tabs>
          <w:tab w:val="left" w:pos="7200"/>
          <w:tab w:val="left" w:pos="7920"/>
          <w:tab w:val="right" w:pos="9270"/>
        </w:tabs>
      </w:pPr>
      <w:r w:rsidRPr="00693C01">
        <w:rPr>
          <w:b/>
        </w:rPr>
        <w:t>Fact 5:</w:t>
      </w:r>
      <w:r>
        <w:t xml:space="preserve">  Given a,b &gt; 0, and if x and y exist such that ax+by = 1, then </w:t>
      </w:r>
      <w:r w:rsidR="00397EF0">
        <w:t>GCD(</w:t>
      </w:r>
      <w:r>
        <w:t xml:space="preserve">a,b) = 1. </w:t>
      </w:r>
      <w:r>
        <w:tab/>
      </w:r>
      <w:r>
        <w:tab/>
        <w:t>(G.8)</w:t>
      </w:r>
    </w:p>
    <w:p w14:paraId="5DA35AEC" w14:textId="77777777" w:rsidR="00225867" w:rsidRDefault="00225867" w:rsidP="00225867"/>
    <w:p w14:paraId="5EE3EBAB" w14:textId="77777777" w:rsidR="00225867" w:rsidRDefault="00225867" w:rsidP="00225867">
      <w:r w:rsidRPr="00693C01">
        <w:rPr>
          <w:u w:val="single"/>
        </w:rPr>
        <w:t>Proof</w:t>
      </w:r>
      <w:r>
        <w:t xml:space="preserve">:  Suppose  </w:t>
      </w:r>
      <w:r w:rsidR="00397EF0">
        <w:t>GCD(</w:t>
      </w:r>
      <w:r>
        <w:t>a,b) = Q &gt; 1. Then</w:t>
      </w:r>
    </w:p>
    <w:p w14:paraId="68D4FA73" w14:textId="77777777" w:rsidR="00225867" w:rsidRDefault="00225867" w:rsidP="00225867"/>
    <w:p w14:paraId="4D990D3B" w14:textId="77777777" w:rsidR="00225867" w:rsidRDefault="00225867" w:rsidP="00225867">
      <w:r>
        <w:tab/>
        <w:t>a = QN</w:t>
      </w:r>
      <w:r>
        <w:rPr>
          <w:rStyle w:val="subscript"/>
        </w:rPr>
        <w:t>1</w:t>
      </w:r>
      <w:r>
        <w:tab/>
      </w:r>
    </w:p>
    <w:p w14:paraId="039D6927" w14:textId="77777777" w:rsidR="00225867" w:rsidRPr="00693C01" w:rsidRDefault="00225867" w:rsidP="00225867">
      <w:r>
        <w:tab/>
        <w:t>b = QN</w:t>
      </w:r>
      <w:r>
        <w:rPr>
          <w:rStyle w:val="subscript"/>
        </w:rPr>
        <w:t>2</w:t>
      </w:r>
      <w:r>
        <w:tab/>
        <w:t>=&gt;   1 = ax+by  = (QN</w:t>
      </w:r>
      <w:r>
        <w:rPr>
          <w:rStyle w:val="subscript"/>
        </w:rPr>
        <w:t>1</w:t>
      </w:r>
      <w:r>
        <w:t>)x + (QN</w:t>
      </w:r>
      <w:r>
        <w:rPr>
          <w:rStyle w:val="subscript"/>
        </w:rPr>
        <w:t>2</w:t>
      </w:r>
      <w:r>
        <w:t>)y   = Q (N</w:t>
      </w:r>
      <w:r>
        <w:rPr>
          <w:rStyle w:val="subscript"/>
        </w:rPr>
        <w:t>1</w:t>
      </w:r>
      <w:r>
        <w:t>x + N</w:t>
      </w:r>
      <w:r>
        <w:rPr>
          <w:rStyle w:val="subscript"/>
        </w:rPr>
        <w:t>2</w:t>
      </w:r>
      <w:r>
        <w:t>y)  =&gt; 1/Q = N</w:t>
      </w:r>
      <w:r>
        <w:rPr>
          <w:rStyle w:val="subscript"/>
        </w:rPr>
        <w:t>1</w:t>
      </w:r>
      <w:r>
        <w:t>x + N</w:t>
      </w:r>
      <w:r>
        <w:rPr>
          <w:rStyle w:val="subscript"/>
        </w:rPr>
        <w:t>2</w:t>
      </w:r>
      <w:r>
        <w:t>y .</w:t>
      </w:r>
    </w:p>
    <w:p w14:paraId="48D7B30B" w14:textId="77777777" w:rsidR="00225867" w:rsidRDefault="00225867" w:rsidP="00225867"/>
    <w:p w14:paraId="15FC777A" w14:textId="77777777" w:rsidR="00225867" w:rsidRPr="00693C01" w:rsidRDefault="00225867" w:rsidP="00225867">
      <w:r>
        <w:t xml:space="preserve">But since Q &gt; 1, this says fraction = integer which is a contradiction, so Q = 1. </w:t>
      </w:r>
    </w:p>
    <w:p w14:paraId="11804BEE" w14:textId="77777777" w:rsidR="00225867" w:rsidRDefault="00225867" w:rsidP="00225867">
      <w:r>
        <w:t>_____________________________________________________________________________________</w:t>
      </w:r>
    </w:p>
    <w:p w14:paraId="01ED9D51" w14:textId="77777777" w:rsidR="00225867" w:rsidRDefault="00225867" w:rsidP="00225867"/>
    <w:p w14:paraId="13B8D437" w14:textId="77777777" w:rsidR="00225867" w:rsidRPr="00E27991" w:rsidRDefault="00225867" w:rsidP="00E440D1">
      <w:pPr>
        <w:tabs>
          <w:tab w:val="left" w:pos="7200"/>
          <w:tab w:val="left" w:pos="7920"/>
          <w:tab w:val="right" w:pos="9270"/>
        </w:tabs>
      </w:pPr>
      <w:r w:rsidRPr="004C4DA4">
        <w:rPr>
          <w:b/>
        </w:rPr>
        <w:t xml:space="preserve">Fact </w:t>
      </w:r>
      <w:r>
        <w:rPr>
          <w:b/>
        </w:rPr>
        <w:t>6</w:t>
      </w:r>
      <w:r w:rsidRPr="004C4DA4">
        <w:rPr>
          <w:b/>
        </w:rPr>
        <w:t xml:space="preserve">: </w:t>
      </w:r>
      <w:r>
        <w:t xml:space="preserve"> If </w:t>
      </w:r>
      <w:r w:rsidR="00397EF0">
        <w:t>GCD(</w:t>
      </w:r>
      <w:r>
        <w:t xml:space="preserve">a,m) = 1 and </w:t>
      </w:r>
      <w:r w:rsidR="00397EF0">
        <w:t>GCD(</w:t>
      </w:r>
      <w:r>
        <w:t xml:space="preserve">b,m) = 1, then </w:t>
      </w:r>
      <w:r w:rsidR="00397EF0">
        <w:t>GCD(</w:t>
      </w:r>
      <w:r w:rsidR="00A3515D">
        <w:t xml:space="preserve">ab,m) = 1. </w:t>
      </w:r>
      <w:r w:rsidR="00A3515D">
        <w:tab/>
      </w:r>
      <w:r w:rsidR="00A3515D">
        <w:tab/>
      </w:r>
      <w:r w:rsidR="00A3515D">
        <w:tab/>
      </w:r>
      <w:r w:rsidR="00A3515D">
        <w:tab/>
      </w:r>
      <w:r>
        <w:t>(G.9)</w:t>
      </w:r>
    </w:p>
    <w:p w14:paraId="34B206C5" w14:textId="77777777" w:rsidR="00225867" w:rsidRDefault="00225867" w:rsidP="00225867"/>
    <w:p w14:paraId="2CBA744E" w14:textId="77777777" w:rsidR="00225867" w:rsidRDefault="00225867" w:rsidP="00225867">
      <w:r w:rsidRPr="004C4DA4">
        <w:rPr>
          <w:u w:val="single"/>
        </w:rPr>
        <w:t>Proof</w:t>
      </w:r>
      <w:r>
        <w:t xml:space="preserve">:  From the if conditions we know from </w:t>
      </w:r>
      <w:r w:rsidRPr="00F740B6">
        <w:rPr>
          <w:b/>
        </w:rPr>
        <w:t>Bezout's Identity (1.43)</w:t>
      </w:r>
      <w:r>
        <w:t xml:space="preserve"> that x,y,x',y' exist such that</w:t>
      </w:r>
    </w:p>
    <w:p w14:paraId="080CABC8" w14:textId="77777777" w:rsidR="00225867" w:rsidRDefault="00225867" w:rsidP="00225867"/>
    <w:p w14:paraId="6926CA28" w14:textId="77777777" w:rsidR="00225867" w:rsidRPr="004C4DA4" w:rsidRDefault="00225867" w:rsidP="00225867">
      <w:r>
        <w:tab/>
      </w:r>
      <w:r>
        <w:tab/>
        <w:t>1 = ax + my</w:t>
      </w:r>
      <w:r>
        <w:tab/>
      </w:r>
      <w:r>
        <w:tab/>
        <w:t xml:space="preserve">and </w:t>
      </w:r>
      <w:r>
        <w:tab/>
        <w:t xml:space="preserve">1 = bx' + my'. </w:t>
      </w:r>
    </w:p>
    <w:p w14:paraId="10264AB5" w14:textId="77777777" w:rsidR="00225867" w:rsidRDefault="00225867" w:rsidP="00225867">
      <w:r>
        <w:t xml:space="preserve">Thus, </w:t>
      </w:r>
    </w:p>
    <w:p w14:paraId="280CC3FE" w14:textId="77777777" w:rsidR="00225867" w:rsidRPr="00F4199B" w:rsidRDefault="00225867" w:rsidP="00225867">
      <w:r>
        <w:tab/>
      </w:r>
      <w:r>
        <w:tab/>
        <w:t>1 = (ax + my)(</w:t>
      </w:r>
      <w:r w:rsidRPr="004C4DA4">
        <w:t xml:space="preserve"> </w:t>
      </w:r>
      <w:r>
        <w:t>bx' + my')  = ab(xx') + m (ybx'+axy'+myy')  = ab x"  + m y" .</w:t>
      </w:r>
    </w:p>
    <w:p w14:paraId="0CC7B0A2" w14:textId="77777777" w:rsidR="00225867" w:rsidRDefault="00225867" w:rsidP="00225867"/>
    <w:p w14:paraId="63CFE3A8" w14:textId="77777777" w:rsidR="00225867" w:rsidRDefault="00225867" w:rsidP="00225867">
      <w:r>
        <w:t xml:space="preserve">From </w:t>
      </w:r>
      <w:r w:rsidRPr="00F4199B">
        <w:rPr>
          <w:b/>
        </w:rPr>
        <w:t>Fact 5</w:t>
      </w:r>
      <w:r>
        <w:t xml:space="preserve">, since (ab) x" + m y" = 1 we conclude that </w:t>
      </w:r>
      <w:r w:rsidR="00397EF0">
        <w:t>GCD(</w:t>
      </w:r>
      <w:r>
        <w:t xml:space="preserve">ab,m) = 1. </w:t>
      </w:r>
    </w:p>
    <w:p w14:paraId="395D95B3" w14:textId="77777777" w:rsidR="00225867" w:rsidRDefault="00225867" w:rsidP="00225867">
      <w:r>
        <w:t>_____________________________________________________________________________________</w:t>
      </w:r>
    </w:p>
    <w:p w14:paraId="5644BC8F" w14:textId="77777777" w:rsidR="00225867" w:rsidRDefault="00225867" w:rsidP="00225867"/>
    <w:p w14:paraId="26028D32" w14:textId="77777777" w:rsidR="00225867" w:rsidRPr="00E27991" w:rsidRDefault="00225867" w:rsidP="00E440D1">
      <w:pPr>
        <w:tabs>
          <w:tab w:val="left" w:pos="7200"/>
          <w:tab w:val="left" w:pos="7920"/>
          <w:tab w:val="right" w:pos="9270"/>
        </w:tabs>
      </w:pPr>
      <w:r w:rsidRPr="00301F60">
        <w:rPr>
          <w:b/>
        </w:rPr>
        <w:t xml:space="preserve">Fact 7:  </w:t>
      </w:r>
      <w:r w:rsidRPr="0068511E">
        <w:t xml:space="preserve">For any integer I, </w:t>
      </w:r>
      <w:r w:rsidR="00397EF0">
        <w:t>GCD</w:t>
      </w:r>
      <w:r>
        <w:t>(a + Im, m)</w:t>
      </w:r>
      <w:r w:rsidR="00397EF0">
        <w:t xml:space="preserve">  =  GCD(a,m). </w:t>
      </w:r>
      <w:r w:rsidR="00397EF0">
        <w:tab/>
      </w:r>
      <w:r w:rsidR="00397EF0">
        <w:tab/>
      </w:r>
      <w:r w:rsidR="00397EF0">
        <w:tab/>
      </w:r>
      <w:r w:rsidR="00397EF0">
        <w:tab/>
      </w:r>
      <w:r w:rsidR="00397EF0">
        <w:tab/>
      </w:r>
      <w:r>
        <w:t>(G.10)</w:t>
      </w:r>
    </w:p>
    <w:p w14:paraId="4AEF896F" w14:textId="77777777" w:rsidR="00225867" w:rsidRDefault="00225867" w:rsidP="00225867"/>
    <w:p w14:paraId="62785218" w14:textId="77777777" w:rsidR="00225867" w:rsidRDefault="00225867" w:rsidP="00225867">
      <w:r w:rsidRPr="00CE3091">
        <w:rPr>
          <w:u w:val="single"/>
        </w:rPr>
        <w:t>Proof</w:t>
      </w:r>
      <w:r>
        <w:t xml:space="preserve">:  (1) Let s be some common divisor of a and m. Clearly s divides a+Im.  Thus, s is a common divisor of the pair a+Im and m.  So  </w:t>
      </w:r>
    </w:p>
    <w:p w14:paraId="3CF25CB4" w14:textId="77777777" w:rsidR="00225867" w:rsidRDefault="00225867" w:rsidP="00225867">
      <w:r>
        <w:tab/>
      </w:r>
      <w:r>
        <w:tab/>
      </w:r>
    </w:p>
    <w:p w14:paraId="38DB3424" w14:textId="77777777" w:rsidR="00225867" w:rsidRPr="00CE3091" w:rsidRDefault="00225867" w:rsidP="00225867">
      <w:r>
        <w:tab/>
      </w:r>
      <w:r>
        <w:tab/>
        <w:t xml:space="preserve">{ common divisors of a and m } </w:t>
      </w:r>
      <w:r>
        <w:sym w:font="Symbol" w:char="F0CC"/>
      </w:r>
      <w:r>
        <w:t xml:space="preserve">  { common divisors of a+Im and m } .</w:t>
      </w:r>
      <w:r>
        <w:tab/>
      </w:r>
      <w:r>
        <w:tab/>
        <w:t>(*)</w:t>
      </w:r>
    </w:p>
    <w:p w14:paraId="4C6C1F3F" w14:textId="77777777" w:rsidR="00225867" w:rsidRDefault="00225867" w:rsidP="00225867"/>
    <w:p w14:paraId="6AF78961" w14:textId="77777777" w:rsidR="00225867" w:rsidRDefault="00225867" w:rsidP="00225867">
      <w:r>
        <w:t>(2) Let s be some common divisor of a+Im and m. Does s divide a? To find out, consider</w:t>
      </w:r>
    </w:p>
    <w:p w14:paraId="355E31BE" w14:textId="77777777" w:rsidR="00225867" w:rsidRDefault="00225867" w:rsidP="00225867"/>
    <w:p w14:paraId="79A72840" w14:textId="77777777" w:rsidR="00225867" w:rsidRDefault="00225867" w:rsidP="00225867">
      <w:pPr>
        <w:rPr>
          <w:rStyle w:val="subscript"/>
        </w:rPr>
      </w:pPr>
      <w:r>
        <w:tab/>
        <w:t>a+Im = s N</w:t>
      </w:r>
      <w:r>
        <w:rPr>
          <w:rStyle w:val="subscript"/>
        </w:rPr>
        <w:t>1</w:t>
      </w:r>
    </w:p>
    <w:p w14:paraId="1CC0247A" w14:textId="77777777" w:rsidR="00225867" w:rsidRPr="00CE3091" w:rsidRDefault="00225867" w:rsidP="00225867">
      <w:pPr>
        <w:rPr>
          <w:rStyle w:val="subscript"/>
        </w:rPr>
      </w:pPr>
      <w:r>
        <w:rPr>
          <w:rStyle w:val="subscript"/>
        </w:rPr>
        <w:tab/>
      </w:r>
      <w:r>
        <w:t xml:space="preserve">    m  = s N</w:t>
      </w:r>
      <w:r>
        <w:rPr>
          <w:rStyle w:val="subscript"/>
        </w:rPr>
        <w:t>2</w:t>
      </w:r>
    </w:p>
    <w:p w14:paraId="12440E4D" w14:textId="77777777" w:rsidR="00225867" w:rsidRDefault="00225867" w:rsidP="00225867"/>
    <w:p w14:paraId="57E5595E" w14:textId="77777777" w:rsidR="00225867" w:rsidRDefault="00225867" w:rsidP="00225867">
      <w:r>
        <w:tab/>
        <w:t>N</w:t>
      </w:r>
      <w:r>
        <w:rPr>
          <w:rStyle w:val="subscript"/>
        </w:rPr>
        <w:t>1</w:t>
      </w:r>
      <w:r>
        <w:t xml:space="preserve"> = </w:t>
      </w:r>
      <w:r>
        <w:fldChar w:fldCharType="begin"/>
      </w:r>
      <w:r>
        <w:instrText xml:space="preserve"> EQ \f(a+Im,s) </w:instrText>
      </w:r>
      <w:r>
        <w:fldChar w:fldCharType="end"/>
      </w:r>
      <w:r>
        <w:t xml:space="preserve"> = </w:t>
      </w:r>
      <w:r>
        <w:fldChar w:fldCharType="begin"/>
      </w:r>
      <w:r>
        <w:instrText xml:space="preserve"> EQ \f(a,s) </w:instrText>
      </w:r>
      <w:r>
        <w:fldChar w:fldCharType="end"/>
      </w:r>
      <w:r>
        <w:t xml:space="preserve"> +  I </w:t>
      </w:r>
      <w:r>
        <w:fldChar w:fldCharType="begin"/>
      </w:r>
      <w:r>
        <w:instrText xml:space="preserve"> EQ \f(m,s) </w:instrText>
      </w:r>
      <w:r>
        <w:fldChar w:fldCharType="end"/>
      </w:r>
      <w:r>
        <w:t xml:space="preserve">  =  </w:t>
      </w:r>
      <w:r>
        <w:fldChar w:fldCharType="begin"/>
      </w:r>
      <w:r>
        <w:instrText xml:space="preserve"> EQ \f(a,s) </w:instrText>
      </w:r>
      <w:r>
        <w:fldChar w:fldCharType="end"/>
      </w:r>
      <w:r>
        <w:t xml:space="preserve"> +  I N</w:t>
      </w:r>
      <w:r>
        <w:rPr>
          <w:rStyle w:val="subscript"/>
        </w:rPr>
        <w:t>2</w:t>
      </w:r>
      <w:r>
        <w:tab/>
      </w:r>
      <w:r>
        <w:tab/>
        <w:t>=&gt;</w:t>
      </w:r>
      <w:r>
        <w:tab/>
      </w:r>
      <w:r>
        <w:fldChar w:fldCharType="begin"/>
      </w:r>
      <w:r>
        <w:instrText xml:space="preserve"> EQ \f(a,s) </w:instrText>
      </w:r>
      <w:r>
        <w:fldChar w:fldCharType="end"/>
      </w:r>
      <w:r>
        <w:t xml:space="preserve"> = N</w:t>
      </w:r>
      <w:r>
        <w:rPr>
          <w:rStyle w:val="subscript"/>
        </w:rPr>
        <w:t>1</w:t>
      </w:r>
      <w:r>
        <w:t xml:space="preserve"> - I N</w:t>
      </w:r>
      <w:r>
        <w:rPr>
          <w:rStyle w:val="subscript"/>
        </w:rPr>
        <w:t>2</w:t>
      </w:r>
      <w:r>
        <w:tab/>
      </w:r>
    </w:p>
    <w:p w14:paraId="14A24A3C" w14:textId="77777777" w:rsidR="00225867" w:rsidRDefault="00225867" w:rsidP="00225867"/>
    <w:p w14:paraId="3106A688" w14:textId="77777777" w:rsidR="00225867" w:rsidRDefault="00225867" w:rsidP="00225867">
      <w:r>
        <w:t xml:space="preserve">Thus, </w:t>
      </w:r>
      <w:r>
        <w:fldChar w:fldCharType="begin"/>
      </w:r>
      <w:r>
        <w:instrText xml:space="preserve"> EQ \f(a,s) </w:instrText>
      </w:r>
      <w:r>
        <w:fldChar w:fldCharType="end"/>
      </w:r>
      <w:r>
        <w:t xml:space="preserve"> is an integer so yes, s does divide a. Thus, s is a common divisor of m and a. So</w:t>
      </w:r>
    </w:p>
    <w:p w14:paraId="672F74DD" w14:textId="77777777" w:rsidR="00225867" w:rsidRDefault="00225867" w:rsidP="00225867"/>
    <w:p w14:paraId="22A32ABD" w14:textId="77777777" w:rsidR="00225867" w:rsidRPr="00CE3091" w:rsidRDefault="00225867" w:rsidP="00225867">
      <w:r>
        <w:tab/>
      </w:r>
      <w:r>
        <w:tab/>
        <w:t xml:space="preserve">{ common divisors of a+Im and m } </w:t>
      </w:r>
      <w:r>
        <w:sym w:font="Symbol" w:char="F0CC"/>
      </w:r>
      <w:r>
        <w:t xml:space="preserve">  { common divisors of a and m }</w:t>
      </w:r>
      <w:r>
        <w:tab/>
      </w:r>
      <w:r>
        <w:tab/>
        <w:t>(**)</w:t>
      </w:r>
    </w:p>
    <w:p w14:paraId="68AB5013" w14:textId="77777777" w:rsidR="00225867" w:rsidRDefault="00225867" w:rsidP="00225867"/>
    <w:p w14:paraId="0F2BEAAE" w14:textId="77777777" w:rsidR="00225867" w:rsidRDefault="00225867" w:rsidP="00225867">
      <w:r>
        <w:t xml:space="preserve">(3) We conclude from (*) and (**) that the two common divisor sets are the same set, call it Q. </w:t>
      </w:r>
    </w:p>
    <w:p w14:paraId="22D6DFC4" w14:textId="77777777" w:rsidR="00225867" w:rsidRPr="009F1441" w:rsidRDefault="00225867" w:rsidP="00225867">
      <w:pPr>
        <w:rPr>
          <w:b/>
        </w:rPr>
      </w:pPr>
      <w:r>
        <w:t xml:space="preserve">Suppose this set is Q = {1, 5, 17}. Then </w:t>
      </w:r>
      <w:r w:rsidR="00397EF0">
        <w:t>GCD(</w:t>
      </w:r>
      <w:r>
        <w:t xml:space="preserve">a + Im, m) = 17 and </w:t>
      </w:r>
      <w:r w:rsidR="00397EF0">
        <w:t>GCD(</w:t>
      </w:r>
      <w:r>
        <w:t xml:space="preserve">a,m) = 17. In general, we find that both </w:t>
      </w:r>
      <w:r w:rsidR="00397EF0">
        <w:t>GCD(</w:t>
      </w:r>
      <w:r>
        <w:t xml:space="preserve">a + Im, m) and </w:t>
      </w:r>
      <w:r w:rsidR="00397EF0">
        <w:t>GCD(</w:t>
      </w:r>
      <w:r>
        <w:t xml:space="preserve">a,m) will be the largest element of Q, so </w:t>
      </w:r>
      <w:r w:rsidR="00397EF0">
        <w:t>GCD(</w:t>
      </w:r>
      <w:r w:rsidR="009F1441">
        <w:t xml:space="preserve">a + Im, m)  = </w:t>
      </w:r>
      <w:r w:rsidR="00397EF0">
        <w:t>GCD(</w:t>
      </w:r>
      <w:r w:rsidR="009F1441">
        <w:t xml:space="preserve">a,m).   </w:t>
      </w:r>
      <w:r w:rsidR="009F1441" w:rsidRPr="009F1441">
        <w:rPr>
          <w:b/>
        </w:rPr>
        <w:t xml:space="preserve"> </w:t>
      </w:r>
      <w:r w:rsidR="0038769F">
        <w:rPr>
          <w:b/>
        </w:rPr>
        <w:tab/>
      </w:r>
      <w:r w:rsidR="0038769F">
        <w:rPr>
          <w:b/>
        </w:rPr>
        <w:tab/>
      </w:r>
      <w:r w:rsidR="0038769F">
        <w:rPr>
          <w:b/>
        </w:rPr>
        <w:tab/>
      </w:r>
      <w:r w:rsidR="0038769F">
        <w:rPr>
          <w:b/>
        </w:rPr>
        <w:tab/>
      </w:r>
      <w:r w:rsidR="0038769F">
        <w:rPr>
          <w:b/>
        </w:rPr>
        <w:tab/>
      </w:r>
      <w:r w:rsidR="0038769F">
        <w:rPr>
          <w:b/>
        </w:rPr>
        <w:tab/>
      </w:r>
      <w:r w:rsidR="0038769F">
        <w:rPr>
          <w:b/>
        </w:rPr>
        <w:tab/>
      </w:r>
      <w:r w:rsidR="0038769F">
        <w:rPr>
          <w:b/>
        </w:rPr>
        <w:tab/>
      </w:r>
      <w:r w:rsidR="0038769F">
        <w:rPr>
          <w:b/>
        </w:rPr>
        <w:tab/>
      </w:r>
      <w:r w:rsidR="0038769F">
        <w:rPr>
          <w:b/>
        </w:rPr>
        <w:tab/>
      </w:r>
      <w:r w:rsidR="0038769F">
        <w:rPr>
          <w:b/>
        </w:rPr>
        <w:tab/>
        <w:t xml:space="preserve">   </w:t>
      </w:r>
      <w:r w:rsidR="009F1441" w:rsidRPr="009F1441">
        <w:rPr>
          <w:b/>
        </w:rPr>
        <w:t>QED</w:t>
      </w:r>
    </w:p>
    <w:p w14:paraId="285331C7" w14:textId="77777777" w:rsidR="00225867" w:rsidRDefault="00225867" w:rsidP="00225867">
      <w:r>
        <w:t>_____________________________________________________________________________________</w:t>
      </w:r>
    </w:p>
    <w:p w14:paraId="1AA97563" w14:textId="77777777" w:rsidR="00225867" w:rsidRDefault="00225867" w:rsidP="00225867"/>
    <w:p w14:paraId="7209257D" w14:textId="77777777" w:rsidR="00225867" w:rsidRPr="00E27991" w:rsidRDefault="00225867" w:rsidP="00E440D1">
      <w:pPr>
        <w:tabs>
          <w:tab w:val="left" w:pos="7200"/>
          <w:tab w:val="left" w:pos="7920"/>
          <w:tab w:val="right" w:pos="9270"/>
        </w:tabs>
      </w:pPr>
      <w:r>
        <w:rPr>
          <w:b/>
        </w:rPr>
        <w:t>Fact 8</w:t>
      </w:r>
      <w:r w:rsidRPr="009B21DC">
        <w:rPr>
          <w:b/>
        </w:rPr>
        <w:t>:</w:t>
      </w:r>
      <w:r>
        <w:t xml:space="preserve">  </w:t>
      </w:r>
      <w:r w:rsidR="00397EF0">
        <w:t>GCD(</w:t>
      </w:r>
      <w:r>
        <w:t xml:space="preserve">a mod m, m) = </w:t>
      </w:r>
      <w:r w:rsidR="00397EF0">
        <w:t>GCD(</w:t>
      </w:r>
      <w:r>
        <w:t>a,m)</w:t>
      </w:r>
      <w:r>
        <w:tab/>
      </w:r>
      <w:r>
        <w:tab/>
      </w:r>
      <w:r>
        <w:tab/>
      </w:r>
      <w:r>
        <w:tab/>
      </w:r>
      <w:r>
        <w:tab/>
      </w:r>
      <w:r>
        <w:tab/>
      </w:r>
      <w:r>
        <w:tab/>
      </w:r>
      <w:r>
        <w:tab/>
        <w:t>(G.11)</w:t>
      </w:r>
    </w:p>
    <w:p w14:paraId="63F01409" w14:textId="77777777" w:rsidR="00225867" w:rsidRDefault="00225867" w:rsidP="00225867"/>
    <w:p w14:paraId="0C3D7F34" w14:textId="77777777" w:rsidR="00225867" w:rsidRDefault="00225867" w:rsidP="00225867">
      <w:r w:rsidRPr="009B21DC">
        <w:rPr>
          <w:u w:val="single"/>
        </w:rPr>
        <w:t>Proof</w:t>
      </w:r>
      <w:r>
        <w:t xml:space="preserve">:  We know that a mod m = a + Im for some integer I  (I &lt; 0 if a &gt; m). Thus from </w:t>
      </w:r>
      <w:r w:rsidRPr="00F740B6">
        <w:rPr>
          <w:b/>
        </w:rPr>
        <w:t>Fact 7</w:t>
      </w:r>
      <w:r>
        <w:t xml:space="preserve"> we have that </w:t>
      </w:r>
      <w:r w:rsidR="00397EF0">
        <w:t>GCD(</w:t>
      </w:r>
      <w:r>
        <w:t xml:space="preserve">a mod m, m) = </w:t>
      </w:r>
      <w:r w:rsidR="00397EF0">
        <w:t>GCD(</w:t>
      </w:r>
      <w:r>
        <w:t xml:space="preserve">a + Im, m)  = </w:t>
      </w:r>
      <w:r w:rsidR="00397EF0">
        <w:t>GCD(</w:t>
      </w:r>
      <w:r>
        <w:t xml:space="preserve">a,m). </w:t>
      </w:r>
      <w:r w:rsidR="00A3515D">
        <w:tab/>
      </w:r>
      <w:r w:rsidR="00A3515D">
        <w:tab/>
      </w:r>
      <w:r w:rsidR="00A3515D">
        <w:tab/>
      </w:r>
      <w:r w:rsidR="00A3515D">
        <w:tab/>
      </w:r>
      <w:r w:rsidR="00A3515D">
        <w:tab/>
      </w:r>
      <w:r w:rsidR="0038769F">
        <w:t xml:space="preserve">  </w:t>
      </w:r>
      <w:r w:rsidRPr="009F1441">
        <w:rPr>
          <w:b/>
        </w:rPr>
        <w:t>QED</w:t>
      </w:r>
    </w:p>
    <w:p w14:paraId="2E45B0E1" w14:textId="77777777" w:rsidR="00225867" w:rsidRDefault="00225867" w:rsidP="00225867"/>
    <w:p w14:paraId="429F6A0D" w14:textId="77777777" w:rsidR="00225867" w:rsidRDefault="00225867" w:rsidP="00225867">
      <w:r>
        <w:t>_____________________________________________________________________________________</w:t>
      </w:r>
    </w:p>
    <w:p w14:paraId="78B4450B" w14:textId="77777777" w:rsidR="00225867" w:rsidRPr="009B21DC" w:rsidRDefault="00225867" w:rsidP="00225867"/>
    <w:p w14:paraId="36C9AC69" w14:textId="77777777" w:rsidR="00225867" w:rsidRPr="00E27991" w:rsidRDefault="00225867" w:rsidP="00E440D1">
      <w:pPr>
        <w:tabs>
          <w:tab w:val="left" w:pos="7200"/>
          <w:tab w:val="left" w:pos="7920"/>
          <w:tab w:val="right" w:pos="9270"/>
        </w:tabs>
      </w:pPr>
      <w:r>
        <w:rPr>
          <w:b/>
        </w:rPr>
        <w:t>Fact 9</w:t>
      </w:r>
      <w:r w:rsidRPr="009B21DC">
        <w:rPr>
          <w:b/>
        </w:rPr>
        <w:t>:</w:t>
      </w:r>
      <w:r>
        <w:t xml:space="preserve">  For a,b in Z</w:t>
      </w:r>
      <w:r>
        <w:rPr>
          <w:rStyle w:val="subscript"/>
        </w:rPr>
        <w:t>m</w:t>
      </w:r>
      <w:r>
        <w:t xml:space="preserve"> (with + and </w:t>
      </w:r>
      <w:r>
        <w:sym w:font="Symbol" w:char="F0B7"/>
      </w:r>
      <w:r>
        <w:t xml:space="preserve"> ),  </w:t>
      </w:r>
      <w:r w:rsidR="00397EF0">
        <w:t>GCD(</w:t>
      </w:r>
      <w:r>
        <w:t>a</w:t>
      </w:r>
      <w:r>
        <w:sym w:font="Symbol" w:char="F0B7"/>
      </w:r>
      <w:r>
        <w:t xml:space="preserve">b, m) = </w:t>
      </w:r>
      <w:r w:rsidR="00397EF0">
        <w:t>GCD(</w:t>
      </w:r>
      <w:r>
        <w:t xml:space="preserve">ab mod m, m) = </w:t>
      </w:r>
      <w:r w:rsidR="00397EF0">
        <w:t>GCD(</w:t>
      </w:r>
      <w:r w:rsidR="00A3515D">
        <w:t xml:space="preserve">ab,m). </w:t>
      </w:r>
      <w:r w:rsidR="00A3515D">
        <w:tab/>
      </w:r>
      <w:r>
        <w:t>(G.12)</w:t>
      </w:r>
    </w:p>
    <w:p w14:paraId="71E803E5" w14:textId="77777777" w:rsidR="00225867" w:rsidRDefault="00225867" w:rsidP="00225867"/>
    <w:p w14:paraId="6CEA5A88" w14:textId="77777777" w:rsidR="00225867" w:rsidRDefault="00225867" w:rsidP="00225867">
      <w:r w:rsidRPr="009B21DC">
        <w:rPr>
          <w:u w:val="single"/>
        </w:rPr>
        <w:t>Proof</w:t>
      </w:r>
      <w:r>
        <w:t>: The meaning of a</w:t>
      </w:r>
      <w:r>
        <w:sym w:font="Symbol" w:char="F0B7"/>
      </w:r>
      <w:r>
        <w:t>b is that this product is some element c within Z</w:t>
      </w:r>
      <w:r>
        <w:rPr>
          <w:rStyle w:val="subscript"/>
        </w:rPr>
        <w:t>m</w:t>
      </w:r>
      <w:r>
        <w:t xml:space="preserve"> which is closed under </w:t>
      </w:r>
      <w:r>
        <w:sym w:font="Symbol" w:char="F0B7"/>
      </w:r>
      <w:r>
        <w:t>. The rule for finding this element c is c = ab mod m, so a</w:t>
      </w:r>
      <w:r>
        <w:sym w:font="Symbol" w:char="F0B7"/>
      </w:r>
      <w:r>
        <w:t xml:space="preserve">b  = ab mod m. Then the last equality shown follows from </w:t>
      </w:r>
      <w:r w:rsidRPr="00F740B6">
        <w:rPr>
          <w:b/>
        </w:rPr>
        <w:t>Fact 8</w:t>
      </w:r>
      <w:r>
        <w:t xml:space="preserve">. </w:t>
      </w:r>
    </w:p>
    <w:p w14:paraId="759FF46F" w14:textId="77777777" w:rsidR="00225867" w:rsidRDefault="00225867" w:rsidP="00225867">
      <w:r>
        <w:t>_____________________________________________________________________________________</w:t>
      </w:r>
    </w:p>
    <w:p w14:paraId="14714F39" w14:textId="77777777" w:rsidR="00225867" w:rsidRDefault="00225867" w:rsidP="00225867"/>
    <w:p w14:paraId="59F8EBC9" w14:textId="77777777" w:rsidR="00225867" w:rsidRPr="00E27991" w:rsidRDefault="00225867" w:rsidP="00E440D1">
      <w:pPr>
        <w:tabs>
          <w:tab w:val="left" w:pos="7200"/>
          <w:tab w:val="left" w:pos="7920"/>
          <w:tab w:val="right" w:pos="9270"/>
        </w:tabs>
      </w:pPr>
      <w:r w:rsidRPr="007C71F2">
        <w:rPr>
          <w:b/>
        </w:rPr>
        <w:t>Definition</w:t>
      </w:r>
      <w:r>
        <w:rPr>
          <w:b/>
        </w:rPr>
        <w:t xml:space="preserve">:  </w:t>
      </w:r>
      <w:r>
        <w:t xml:space="preserve">Integers n and m are </w:t>
      </w:r>
      <w:r w:rsidRPr="007C71F2">
        <w:rPr>
          <w:b/>
        </w:rPr>
        <w:t>coprime</w:t>
      </w:r>
      <w:r>
        <w:t xml:space="preserve"> (relatively prime) iff GCD(n,m) = 1. </w:t>
      </w:r>
      <w:r>
        <w:tab/>
      </w:r>
      <w:r>
        <w:tab/>
      </w:r>
      <w:r>
        <w:tab/>
        <w:t>(G.13)</w:t>
      </w:r>
    </w:p>
    <w:p w14:paraId="3D7A730F" w14:textId="77777777" w:rsidR="00225867" w:rsidRDefault="00225867" w:rsidP="00225867"/>
    <w:p w14:paraId="1D9CD5A7" w14:textId="77777777" w:rsidR="00225867" w:rsidRDefault="00225867" w:rsidP="00225867">
      <w:r w:rsidRPr="007C71F2">
        <w:rPr>
          <w:b/>
        </w:rPr>
        <w:t>Definition</w:t>
      </w:r>
      <w:r>
        <w:t xml:space="preserve">:  The set of integers &lt; n which are coprime with n are called the </w:t>
      </w:r>
      <w:r w:rsidRPr="007C71F2">
        <w:rPr>
          <w:b/>
        </w:rPr>
        <w:t>totatives</w:t>
      </w:r>
      <w:r>
        <w:t xml:space="preserve"> of n. </w:t>
      </w:r>
    </w:p>
    <w:p w14:paraId="24BD1AEC" w14:textId="77777777" w:rsidR="00225867" w:rsidRPr="00E27991" w:rsidRDefault="00225867" w:rsidP="00E440D1">
      <w:pPr>
        <w:tabs>
          <w:tab w:val="left" w:pos="7200"/>
          <w:tab w:val="left" w:pos="7920"/>
          <w:tab w:val="right" w:pos="9270"/>
        </w:tabs>
      </w:pPr>
      <w:r>
        <w:tab/>
      </w:r>
      <w:r>
        <w:tab/>
        <w:t xml:space="preserve">       We shall refer to this set as G</w:t>
      </w:r>
      <w:r>
        <w:rPr>
          <w:rStyle w:val="subscript"/>
        </w:rPr>
        <w:t>n</w:t>
      </w:r>
      <w:r>
        <w:t xml:space="preserve"> in what follows. </w:t>
      </w:r>
      <w:r>
        <w:tab/>
      </w:r>
      <w:r>
        <w:tab/>
      </w:r>
      <w:r>
        <w:tab/>
      </w:r>
      <w:r>
        <w:tab/>
      </w:r>
      <w:r>
        <w:tab/>
        <w:t>(G.14)</w:t>
      </w:r>
    </w:p>
    <w:p w14:paraId="05BE8C81" w14:textId="77777777" w:rsidR="00225867" w:rsidRDefault="00225867" w:rsidP="00225867"/>
    <w:p w14:paraId="7A20F040" w14:textId="77777777" w:rsidR="00225867" w:rsidRDefault="00225867" w:rsidP="00225867">
      <w:r w:rsidRPr="007C71F2">
        <w:rPr>
          <w:u w:val="single"/>
        </w:rPr>
        <w:t>Example:</w:t>
      </w:r>
      <w:r>
        <w:t xml:space="preserve">  The totatives of n = 12 are {1,5,7,11} .</w:t>
      </w:r>
    </w:p>
    <w:p w14:paraId="5CADBAB7" w14:textId="77777777" w:rsidR="00225867" w:rsidRDefault="00225867" w:rsidP="00225867"/>
    <w:p w14:paraId="0FE0D4E0" w14:textId="77777777" w:rsidR="00225867" w:rsidRDefault="00225867" w:rsidP="00E440D1">
      <w:pPr>
        <w:tabs>
          <w:tab w:val="left" w:pos="7200"/>
          <w:tab w:val="left" w:pos="7920"/>
          <w:tab w:val="right" w:pos="9270"/>
        </w:tabs>
      </w:pPr>
      <w:r w:rsidRPr="007C71F2">
        <w:rPr>
          <w:b/>
        </w:rPr>
        <w:t>Definition</w:t>
      </w:r>
      <w:r>
        <w:t xml:space="preserve">:  </w:t>
      </w:r>
      <w:r w:rsidRPr="00533E85">
        <w:rPr>
          <w:b/>
        </w:rPr>
        <w:t>Euler's totient function</w:t>
      </w:r>
      <w:r>
        <w:t xml:space="preserve"> φ(n) is the number of totatives of n. </w:t>
      </w:r>
      <w:r>
        <w:tab/>
      </w:r>
      <w:r>
        <w:tab/>
      </w:r>
      <w:r>
        <w:tab/>
        <w:t>(G.15)</w:t>
      </w:r>
    </w:p>
    <w:p w14:paraId="3F535969" w14:textId="77777777" w:rsidR="00225867" w:rsidRDefault="00225867" w:rsidP="00225867"/>
    <w:p w14:paraId="7B99E848" w14:textId="77777777" w:rsidR="00225867" w:rsidRDefault="00225867" w:rsidP="00225867">
      <w:r w:rsidRPr="007C71F2">
        <w:rPr>
          <w:u w:val="single"/>
        </w:rPr>
        <w:t>Example</w:t>
      </w:r>
      <w:r>
        <w:rPr>
          <w:u w:val="single"/>
        </w:rPr>
        <w:t>s</w:t>
      </w:r>
      <w:r>
        <w:t xml:space="preserve">:  φ(12) = 4  since the set {1,5,7,11} has four elements. </w:t>
      </w:r>
    </w:p>
    <w:p w14:paraId="5A711BE0" w14:textId="77777777" w:rsidR="00225867" w:rsidRDefault="00225867" w:rsidP="00225867">
      <w:r>
        <w:tab/>
      </w:r>
      <w:r>
        <w:tab/>
        <w:t xml:space="preserve">     φ(7) = 6 since the set {1,2,3,4,5,6} has 6 elements. </w:t>
      </w:r>
    </w:p>
    <w:p w14:paraId="404734D2" w14:textId="77777777" w:rsidR="00225867" w:rsidRDefault="00225867" w:rsidP="00225867">
      <w:r>
        <w:tab/>
      </w:r>
      <w:r>
        <w:tab/>
        <w:t xml:space="preserve">     φ(p) = p-1  if p is prime</w:t>
      </w:r>
    </w:p>
    <w:p w14:paraId="06C22AF8" w14:textId="77777777" w:rsidR="00225867" w:rsidRDefault="00225867" w:rsidP="00225867"/>
    <w:p w14:paraId="61F714EE" w14:textId="77777777" w:rsidR="00225867" w:rsidRDefault="00225867" w:rsidP="00225867">
      <w:r w:rsidRPr="00533E85">
        <w:rPr>
          <w:u w:val="single"/>
        </w:rPr>
        <w:t>Comment</w:t>
      </w:r>
      <w:r>
        <w:t xml:space="preserve">: It happens that the sum of the totatives of n is (n/2)φ(n), but we shall not prove it since we don't need it. In our example with n = 12, 1+5+7+11 = 24 and (n/2)φ(n) = 6*φ(12) = 6*4 = 24. </w:t>
      </w:r>
    </w:p>
    <w:p w14:paraId="5EEAC813" w14:textId="77777777" w:rsidR="00225867" w:rsidRDefault="00225867" w:rsidP="00225867"/>
    <w:p w14:paraId="700A6408" w14:textId="77777777" w:rsidR="00225867" w:rsidRDefault="00225867" w:rsidP="00225867">
      <w:r>
        <w:t xml:space="preserve">Here are the first 100 values of φ(n) in the form </w:t>
      </w:r>
    </w:p>
    <w:p w14:paraId="59AC6CA8" w14:textId="77777777" w:rsidR="00225867" w:rsidRDefault="00225867" w:rsidP="00225867">
      <w:r>
        <w:t>_____________________________________________________________________________________</w:t>
      </w:r>
    </w:p>
    <w:p w14:paraId="46D15CA5" w14:textId="77777777" w:rsidR="00225867" w:rsidRDefault="00225867" w:rsidP="00225867">
      <w:pPr>
        <w:rPr>
          <w:b/>
        </w:rPr>
      </w:pPr>
    </w:p>
    <w:p w14:paraId="68DC0A31" w14:textId="77777777" w:rsidR="00225867" w:rsidRPr="00E27991" w:rsidRDefault="00225867" w:rsidP="00225867">
      <w:r w:rsidRPr="00533E85">
        <w:rPr>
          <w:b/>
        </w:rPr>
        <w:t xml:space="preserve">Fact </w:t>
      </w:r>
      <w:r>
        <w:rPr>
          <w:b/>
        </w:rPr>
        <w:t>10</w:t>
      </w:r>
      <w:r w:rsidRPr="00533E85">
        <w:rPr>
          <w:b/>
        </w:rPr>
        <w:t>:</w:t>
      </w:r>
      <w:r>
        <w:t xml:space="preserve">  The set G</w:t>
      </w:r>
      <w:r>
        <w:rPr>
          <w:rStyle w:val="subscript"/>
        </w:rPr>
        <w:t>n</w:t>
      </w:r>
      <w:r>
        <w:t xml:space="preserve"> of the totatives of n forms an abelian group under </w:t>
      </w:r>
      <w:r>
        <w:sym w:font="Symbol" w:char="F0B7"/>
      </w:r>
      <w:r>
        <w:t xml:space="preserve"> within Z</w:t>
      </w:r>
      <w:r>
        <w:rPr>
          <w:rStyle w:val="subscript"/>
        </w:rPr>
        <w:t>n</w:t>
      </w:r>
      <w:r>
        <w:t xml:space="preserve"> of order φ(n). </w:t>
      </w:r>
      <w:r>
        <w:tab/>
        <w:t xml:space="preserve"> (G.16)</w:t>
      </w:r>
    </w:p>
    <w:p w14:paraId="5C7FFB5A" w14:textId="77777777" w:rsidR="00225867" w:rsidRDefault="00225867" w:rsidP="00225867"/>
    <w:p w14:paraId="34DA87B5" w14:textId="77777777" w:rsidR="00225867" w:rsidRDefault="00225867" w:rsidP="00225867">
      <w:r w:rsidRPr="00885D66">
        <w:rPr>
          <w:u w:val="single"/>
        </w:rPr>
        <w:t>Proof:</w:t>
      </w:r>
      <w:r>
        <w:t xml:space="preserve">  The properties of a group are shown in (1.1). We know that G is closed under </w:t>
      </w:r>
      <w:r>
        <w:sym w:font="Symbol" w:char="F0B7"/>
      </w:r>
      <w:r>
        <w:t xml:space="preserve"> from </w:t>
      </w:r>
      <w:r w:rsidRPr="00F740B6">
        <w:rPr>
          <w:b/>
        </w:rPr>
        <w:t xml:space="preserve">Fact 6 </w:t>
      </w:r>
      <w:r>
        <w:t>which reads " if a and b are in G</w:t>
      </w:r>
      <w:r>
        <w:rPr>
          <w:rStyle w:val="subscript"/>
        </w:rPr>
        <w:t>n</w:t>
      </w:r>
      <w:r>
        <w:t>, then ab is in G</w:t>
      </w:r>
      <w:r>
        <w:rPr>
          <w:rStyle w:val="subscript"/>
        </w:rPr>
        <w:t>n</w:t>
      </w:r>
      <w:r>
        <w:t xml:space="preserve"> ". We know from </w:t>
      </w:r>
      <w:r w:rsidRPr="00F740B6">
        <w:rPr>
          <w:b/>
        </w:rPr>
        <w:t>(1.29)</w:t>
      </w:r>
      <w:r>
        <w:t xml:space="preserve"> that Z</w:t>
      </w:r>
      <w:r>
        <w:rPr>
          <w:rStyle w:val="subscript"/>
        </w:rPr>
        <w:t>n</w:t>
      </w:r>
      <w:r>
        <w:t xml:space="preserve"> forms an abelian ring with identity, so any subset of Z</w:t>
      </w:r>
      <w:r>
        <w:rPr>
          <w:rStyle w:val="subscript"/>
        </w:rPr>
        <w:t>n</w:t>
      </w:r>
      <w:r>
        <w:t xml:space="preserve"> which includes 1 has the commutative, associative, and identity-exists properties for operator </w:t>
      </w:r>
      <w:r>
        <w:sym w:font="Symbol" w:char="F0B7"/>
      </w:r>
      <w:r>
        <w:t xml:space="preserve">. What is missing is the existence of a </w:t>
      </w:r>
      <w:r>
        <w:sym w:font="Symbol" w:char="F0B7"/>
      </w:r>
      <w:r>
        <w:t xml:space="preserve"> inverse. When n is a prime p, we showed such an inverse always exists and Z</w:t>
      </w:r>
      <w:r>
        <w:rPr>
          <w:rStyle w:val="subscript"/>
        </w:rPr>
        <w:t>p</w:t>
      </w:r>
      <w:r>
        <w:t xml:space="preserve"> is then a field GF(p). But for general Z</w:t>
      </w:r>
      <w:r>
        <w:rPr>
          <w:rStyle w:val="subscript"/>
        </w:rPr>
        <w:t>n</w:t>
      </w:r>
      <w:r>
        <w:t xml:space="preserve"> some inverses do not exist. However, for our set G</w:t>
      </w:r>
      <w:r>
        <w:rPr>
          <w:rStyle w:val="subscript"/>
        </w:rPr>
        <w:t>n</w:t>
      </w:r>
      <w:r>
        <w:t xml:space="preserve"> inverses always exist due to </w:t>
      </w:r>
      <w:r w:rsidRPr="00F740B6">
        <w:rPr>
          <w:b/>
        </w:rPr>
        <w:t>Corollary 4</w:t>
      </w:r>
      <w:r>
        <w:t xml:space="preserve"> above. Thus G</w:t>
      </w:r>
      <w:r>
        <w:rPr>
          <w:rStyle w:val="subscript"/>
        </w:rPr>
        <w:t>n</w:t>
      </w:r>
      <w:r>
        <w:t xml:space="preserve"> is a group of order φ(n). </w:t>
      </w:r>
    </w:p>
    <w:p w14:paraId="3E9506B1" w14:textId="77777777" w:rsidR="00225867" w:rsidRDefault="00225867" w:rsidP="00225867"/>
    <w:p w14:paraId="762E8944" w14:textId="77777777" w:rsidR="00225867" w:rsidRDefault="00225867" w:rsidP="00225867">
      <w:r w:rsidRPr="00B957A6">
        <w:rPr>
          <w:u w:val="single"/>
        </w:rPr>
        <w:t>Example</w:t>
      </w:r>
      <w:r>
        <w:t>:  Z</w:t>
      </w:r>
      <w:r>
        <w:rPr>
          <w:rStyle w:val="subscript"/>
        </w:rPr>
        <w:t>8</w:t>
      </w:r>
      <w:r>
        <w:t xml:space="preserve"> = {0,1,2,3,4,5,6,7}  = Mod(8,+,</w:t>
      </w:r>
      <w:r>
        <w:sym w:font="Symbol" w:char="F0B7"/>
      </w:r>
      <w:r>
        <w:t>)</w:t>
      </w:r>
    </w:p>
    <w:p w14:paraId="7254F527" w14:textId="77777777" w:rsidR="00225867" w:rsidRDefault="00225867" w:rsidP="00225867">
      <w:r>
        <w:tab/>
      </w:r>
      <w:r>
        <w:tab/>
        <w:t xml:space="preserve">   G</w:t>
      </w:r>
      <w:r>
        <w:rPr>
          <w:rStyle w:val="subscript"/>
        </w:rPr>
        <w:t>8</w:t>
      </w:r>
      <w:r>
        <w:t xml:space="preserve">  = {1,3,5,7}  with  </w:t>
      </w:r>
      <w:r>
        <w:sym w:font="Symbol" w:char="F0B7"/>
      </w:r>
      <w:r>
        <w:t xml:space="preserve"> operation of Z</w:t>
      </w:r>
      <w:r>
        <w:rPr>
          <w:rStyle w:val="subscript"/>
        </w:rPr>
        <w:t>8</w:t>
      </w:r>
      <w:r>
        <w:t xml:space="preserve">. Note that φ(8) = 4. </w:t>
      </w:r>
    </w:p>
    <w:p w14:paraId="404DD852" w14:textId="77777777" w:rsidR="00225867" w:rsidRPr="00427907" w:rsidRDefault="00225867" w:rsidP="00225867">
      <w:r>
        <w:tab/>
      </w:r>
      <w:r>
        <w:tab/>
        <w:t xml:space="preserve">    3 </w:t>
      </w:r>
      <w:r>
        <w:sym w:font="Symbol" w:char="F0B7"/>
      </w:r>
      <w:r>
        <w:t xml:space="preserve"> 3 = 9 mod 8 =  1 </w:t>
      </w:r>
      <w:r>
        <w:sym w:font="Symbol" w:char="F0CE"/>
      </w:r>
      <w:r>
        <w:t xml:space="preserve"> G</w:t>
      </w:r>
      <w:r>
        <w:rPr>
          <w:rStyle w:val="subscript"/>
        </w:rPr>
        <w:t>8</w:t>
      </w:r>
      <w:r>
        <w:tab/>
        <w:t>3</w:t>
      </w:r>
      <w:r>
        <w:rPr>
          <w:rStyle w:val="superscript"/>
        </w:rPr>
        <w:t>-1</w:t>
      </w:r>
      <w:r>
        <w:t xml:space="preserve"> = 1</w:t>
      </w:r>
      <w:r>
        <w:tab/>
      </w:r>
      <w:r>
        <w:tab/>
        <w:t xml:space="preserve">5 </w:t>
      </w:r>
      <w:r>
        <w:sym w:font="Symbol" w:char="F0B7"/>
      </w:r>
      <w:r>
        <w:t xml:space="preserve"> 5 = 15 mod 8 = 7 </w:t>
      </w:r>
      <w:r>
        <w:sym w:font="Symbol" w:char="F0CE"/>
      </w:r>
      <w:r>
        <w:t xml:space="preserve"> G</w:t>
      </w:r>
      <w:r>
        <w:rPr>
          <w:rStyle w:val="subscript"/>
        </w:rPr>
        <w:t>8</w:t>
      </w:r>
      <w:r>
        <w:tab/>
        <w:t>5</w:t>
      </w:r>
      <w:r>
        <w:rPr>
          <w:rStyle w:val="superscript"/>
        </w:rPr>
        <w:t>-1</w:t>
      </w:r>
      <w:r>
        <w:t>= 7</w:t>
      </w:r>
    </w:p>
    <w:p w14:paraId="0570A513" w14:textId="77777777" w:rsidR="00225867" w:rsidRPr="00427907" w:rsidRDefault="00225867" w:rsidP="00225867">
      <w:r>
        <w:tab/>
      </w:r>
      <w:r>
        <w:tab/>
        <w:t xml:space="preserve">    3 </w:t>
      </w:r>
      <w:r>
        <w:sym w:font="Symbol" w:char="F0B7"/>
      </w:r>
      <w:r>
        <w:t xml:space="preserve"> 5 = 15 mod 8 = 7 </w:t>
      </w:r>
      <w:r>
        <w:sym w:font="Symbol" w:char="F0CE"/>
      </w:r>
      <w:r>
        <w:t xml:space="preserve"> G</w:t>
      </w:r>
      <w:r>
        <w:rPr>
          <w:rStyle w:val="subscript"/>
        </w:rPr>
        <w:t>8</w:t>
      </w:r>
      <w:r>
        <w:rPr>
          <w:rStyle w:val="subscript"/>
        </w:rPr>
        <w:tab/>
      </w:r>
      <w:r>
        <w:rPr>
          <w:rStyle w:val="subscript"/>
        </w:rPr>
        <w:tab/>
      </w:r>
      <w:r>
        <w:rPr>
          <w:rStyle w:val="subscript"/>
        </w:rPr>
        <w:tab/>
      </w:r>
      <w:r>
        <w:t xml:space="preserve">5 </w:t>
      </w:r>
      <w:r>
        <w:sym w:font="Symbol" w:char="F0B7"/>
      </w:r>
      <w:r>
        <w:t xml:space="preserve"> 7 = 35 mod 8 = 3 </w:t>
      </w:r>
      <w:r>
        <w:sym w:font="Symbol" w:char="F0CE"/>
      </w:r>
      <w:r>
        <w:t xml:space="preserve"> G</w:t>
      </w:r>
      <w:r>
        <w:rPr>
          <w:rStyle w:val="subscript"/>
        </w:rPr>
        <w:t>8</w:t>
      </w:r>
      <w:r>
        <w:tab/>
      </w:r>
    </w:p>
    <w:p w14:paraId="4D7970DD" w14:textId="77777777" w:rsidR="00225867" w:rsidRPr="00427907" w:rsidRDefault="00225867" w:rsidP="00225867">
      <w:r>
        <w:tab/>
      </w:r>
      <w:r>
        <w:tab/>
        <w:t xml:space="preserve">    3 </w:t>
      </w:r>
      <w:r>
        <w:sym w:font="Symbol" w:char="F0B7"/>
      </w:r>
      <w:r>
        <w:t xml:space="preserve"> 7 = 21 mod 8 =  3 </w:t>
      </w:r>
      <w:r>
        <w:sym w:font="Symbol" w:char="F0CE"/>
      </w:r>
      <w:r>
        <w:t xml:space="preserve"> G</w:t>
      </w:r>
      <w:r>
        <w:rPr>
          <w:rStyle w:val="subscript"/>
        </w:rPr>
        <w:t>8</w:t>
      </w:r>
      <w:r>
        <w:tab/>
      </w:r>
      <w:r>
        <w:tab/>
      </w:r>
      <w:r>
        <w:tab/>
        <w:t xml:space="preserve">7 </w:t>
      </w:r>
      <w:r>
        <w:sym w:font="Symbol" w:char="F0B7"/>
      </w:r>
      <w:r>
        <w:t xml:space="preserve"> 7 = 49 mod 8 = 1 </w:t>
      </w:r>
      <w:r>
        <w:sym w:font="Symbol" w:char="F0CE"/>
      </w:r>
      <w:r>
        <w:t xml:space="preserve"> G</w:t>
      </w:r>
      <w:r>
        <w:rPr>
          <w:rStyle w:val="subscript"/>
        </w:rPr>
        <w:t>8</w:t>
      </w:r>
      <w:r>
        <w:tab/>
        <w:t>7</w:t>
      </w:r>
      <w:r>
        <w:rPr>
          <w:rStyle w:val="superscript"/>
        </w:rPr>
        <w:t>-1</w:t>
      </w:r>
      <w:r>
        <w:t xml:space="preserve"> = 1</w:t>
      </w:r>
    </w:p>
    <w:p w14:paraId="46EBB982" w14:textId="77777777" w:rsidR="00225867" w:rsidRDefault="00225867" w:rsidP="00225867"/>
    <w:p w14:paraId="5C38874B" w14:textId="77777777" w:rsidR="00225867" w:rsidRPr="00427907" w:rsidRDefault="00225867" w:rsidP="00225867">
      <w:r>
        <w:t>Thus, G</w:t>
      </w:r>
      <w:r>
        <w:rPr>
          <w:rStyle w:val="subscript"/>
        </w:rPr>
        <w:t>8</w:t>
      </w:r>
      <w:r>
        <w:t xml:space="preserve"> is closed under </w:t>
      </w:r>
      <w:r>
        <w:sym w:font="Symbol" w:char="F0B7"/>
      </w:r>
      <w:r>
        <w:t xml:space="preserve"> and all elements have an inverse. </w:t>
      </w:r>
    </w:p>
    <w:p w14:paraId="7FAB24A1" w14:textId="77777777" w:rsidR="00225867" w:rsidRDefault="00225867" w:rsidP="00225867">
      <w:r>
        <w:t>_____________________________________________________________________________________</w:t>
      </w:r>
    </w:p>
    <w:p w14:paraId="63A93344" w14:textId="77777777" w:rsidR="00225867" w:rsidRDefault="00225867" w:rsidP="00225867"/>
    <w:p w14:paraId="6D209E6D" w14:textId="77777777" w:rsidR="00225867" w:rsidRDefault="00225867" w:rsidP="00E440D1">
      <w:pPr>
        <w:tabs>
          <w:tab w:val="left" w:pos="7200"/>
          <w:tab w:val="left" w:pos="7920"/>
          <w:tab w:val="right" w:pos="9270"/>
        </w:tabs>
      </w:pPr>
      <w:r w:rsidRPr="00533E85">
        <w:rPr>
          <w:b/>
        </w:rPr>
        <w:t xml:space="preserve">Fact </w:t>
      </w:r>
      <w:r>
        <w:rPr>
          <w:b/>
        </w:rPr>
        <w:t>11</w:t>
      </w:r>
      <w:r w:rsidRPr="00533E85">
        <w:rPr>
          <w:b/>
        </w:rPr>
        <w:t>:</w:t>
      </w:r>
      <w:r>
        <w:t xml:space="preserve"> (Euler's Theorem). For any a in G</w:t>
      </w:r>
      <w:r>
        <w:rPr>
          <w:rStyle w:val="subscript"/>
        </w:rPr>
        <w:t>n</w:t>
      </w:r>
      <w:r>
        <w:t>, a</w:t>
      </w:r>
      <w:r>
        <w:rPr>
          <w:rStyle w:val="superscript"/>
        </w:rPr>
        <w:t>φ(n)</w:t>
      </w:r>
      <w:r>
        <w:t xml:space="preserve"> = </w:t>
      </w:r>
      <w:r w:rsidRPr="00AC4CE7">
        <w:rPr>
          <w:color w:val="000000"/>
        </w:rPr>
        <w:t xml:space="preserve">1 </w:t>
      </w:r>
      <w:r>
        <w:rPr>
          <w:color w:val="000000"/>
        </w:rPr>
        <w:t>mod n .</w:t>
      </w:r>
      <w:r>
        <w:tab/>
      </w:r>
      <w:r>
        <w:tab/>
      </w:r>
      <w:r>
        <w:tab/>
      </w:r>
      <w:r>
        <w:tab/>
      </w:r>
      <w:r>
        <w:tab/>
        <w:t>(G.17)</w:t>
      </w:r>
    </w:p>
    <w:p w14:paraId="176ABCED" w14:textId="77777777" w:rsidR="00225867" w:rsidRDefault="00225867" w:rsidP="00225867"/>
    <w:p w14:paraId="74DE975A" w14:textId="77777777" w:rsidR="00225867" w:rsidRDefault="00225867" w:rsidP="00225867">
      <w:r w:rsidRPr="00B9290C">
        <w:rPr>
          <w:u w:val="single"/>
        </w:rPr>
        <w:t>Proof</w:t>
      </w:r>
      <w:r>
        <w:t xml:space="preserve">: </w:t>
      </w:r>
      <w:r w:rsidRPr="00F740B6">
        <w:rPr>
          <w:b/>
        </w:rPr>
        <w:t>Fact (1.9e)</w:t>
      </w:r>
      <w:r>
        <w:t xml:space="preserve"> says that for any a in group G, a</w:t>
      </w:r>
      <w:r>
        <w:rPr>
          <w:rStyle w:val="superscript"/>
        </w:rPr>
        <w:t>n</w:t>
      </w:r>
      <w:r>
        <w:t xml:space="preserve"> = 1 where n is the order of the group. What that means here is a</w:t>
      </w:r>
      <w:r>
        <w:sym w:font="Symbol" w:char="F0B7"/>
      </w:r>
      <w:r>
        <w:t>a</w:t>
      </w:r>
      <w:r>
        <w:sym w:font="Symbol" w:char="F0B7"/>
      </w:r>
      <w:r>
        <w:t>a...</w:t>
      </w:r>
      <w:r>
        <w:sym w:font="Symbol" w:char="F0B7"/>
      </w:r>
      <w:r>
        <w:t xml:space="preserve">a = 1 where we have φ(n) factors of a since from </w:t>
      </w:r>
      <w:r w:rsidRPr="00F740B6">
        <w:rPr>
          <w:b/>
        </w:rPr>
        <w:t>Fact 10</w:t>
      </w:r>
      <w:r>
        <w:t xml:space="preserve"> the order of G</w:t>
      </w:r>
      <w:r>
        <w:rPr>
          <w:rStyle w:val="subscript"/>
        </w:rPr>
        <w:t>n</w:t>
      </w:r>
      <w:r>
        <w:t xml:space="preserve"> is φ(n). The operation </w:t>
      </w:r>
      <w:r>
        <w:sym w:font="Symbol" w:char="F0B7"/>
      </w:r>
      <w:r>
        <w:t xml:space="preserve"> is that of Z</w:t>
      </w:r>
      <w:r>
        <w:rPr>
          <w:rStyle w:val="subscript"/>
        </w:rPr>
        <w:t>n</w:t>
      </w:r>
      <w:r>
        <w:t xml:space="preserve"> of which G</w:t>
      </w:r>
      <w:r>
        <w:rPr>
          <w:rStyle w:val="subscript"/>
        </w:rPr>
        <w:t>n</w:t>
      </w:r>
      <w:r>
        <w:t xml:space="preserve"> is a subset. For elements in Z</w:t>
      </w:r>
      <w:r>
        <w:rPr>
          <w:rStyle w:val="subscript"/>
        </w:rPr>
        <w:t>n</w:t>
      </w:r>
      <w:r>
        <w:t xml:space="preserve"> we know that a</w:t>
      </w:r>
      <w:r>
        <w:sym w:font="Symbol" w:char="F0B7"/>
      </w:r>
      <w:r>
        <w:t>b= ab mod n. Thus, a</w:t>
      </w:r>
      <w:r>
        <w:sym w:font="Symbol" w:char="F0B7"/>
      </w:r>
      <w:r>
        <w:t>a</w:t>
      </w:r>
      <w:r>
        <w:sym w:font="Symbol" w:char="F0B7"/>
      </w:r>
      <w:r>
        <w:t>a...</w:t>
      </w:r>
      <w:r>
        <w:sym w:font="Symbol" w:char="F0B7"/>
      </w:r>
      <w:r>
        <w:t>a  = a</w:t>
      </w:r>
      <w:r>
        <w:rPr>
          <w:rStyle w:val="superscript"/>
        </w:rPr>
        <w:t>φ(n)</w:t>
      </w:r>
      <w:r>
        <w:t xml:space="preserve"> mod n if we interpret a</w:t>
      </w:r>
      <w:r>
        <w:rPr>
          <w:rStyle w:val="superscript"/>
        </w:rPr>
        <w:t>φ(n)</w:t>
      </w:r>
      <w:r>
        <w:t xml:space="preserve"> as aaaa..a  (integer multiplication). Thus, we have  Euler's Theorem: </w:t>
      </w:r>
    </w:p>
    <w:p w14:paraId="1A614DEF" w14:textId="77777777" w:rsidR="00225867" w:rsidRDefault="00225867" w:rsidP="00225867"/>
    <w:p w14:paraId="21F79594" w14:textId="77777777" w:rsidR="00225867" w:rsidRPr="00CE7954" w:rsidRDefault="00225867" w:rsidP="00225867">
      <w:r>
        <w:tab/>
      </w:r>
      <w:r>
        <w:tab/>
        <w:t>a</w:t>
      </w:r>
      <w:r>
        <w:sym w:font="Symbol" w:char="F0B7"/>
      </w:r>
      <w:r>
        <w:t>a</w:t>
      </w:r>
      <w:r>
        <w:sym w:font="Symbol" w:char="F0B7"/>
      </w:r>
      <w:r>
        <w:t>a...</w:t>
      </w:r>
      <w:r>
        <w:sym w:font="Symbol" w:char="F0B7"/>
      </w:r>
      <w:r>
        <w:t>a  = a</w:t>
      </w:r>
      <w:r>
        <w:rPr>
          <w:rStyle w:val="superscript"/>
        </w:rPr>
        <w:t>φ(n)</w:t>
      </w:r>
      <w:r>
        <w:t xml:space="preserve"> mod n  = 1</w:t>
      </w:r>
      <w:r>
        <w:tab/>
      </w:r>
      <w:r>
        <w:tab/>
        <w:t>or</w:t>
      </w:r>
      <w:r>
        <w:tab/>
        <w:t>a</w:t>
      </w:r>
      <w:r>
        <w:rPr>
          <w:rStyle w:val="superscript"/>
        </w:rPr>
        <w:t>φ(n)</w:t>
      </w:r>
      <w:r>
        <w:t xml:space="preserve"> = 1 mod n</w:t>
      </w:r>
      <w:r>
        <w:tab/>
      </w:r>
      <w:r>
        <w:tab/>
      </w:r>
      <w:r>
        <w:tab/>
        <w:t>// see (G.3)</w:t>
      </w:r>
    </w:p>
    <w:p w14:paraId="32321ABE" w14:textId="77777777" w:rsidR="00225867" w:rsidRDefault="00225867" w:rsidP="00225867"/>
    <w:p w14:paraId="4738CBE8" w14:textId="77777777" w:rsidR="00225867" w:rsidRPr="00AC4CE7" w:rsidRDefault="00225867" w:rsidP="00225867">
      <w:r>
        <w:t xml:space="preserve">This theorem was proved by Euler in 1763. The theorem and the totient function φ(n) play a major role in current day RSA public key cryptography. </w:t>
      </w:r>
    </w:p>
    <w:p w14:paraId="68F357CC" w14:textId="77777777" w:rsidR="00225867" w:rsidRDefault="00225867" w:rsidP="00225867">
      <w:r>
        <w:t>_____________________________________________________________________________________</w:t>
      </w:r>
    </w:p>
    <w:p w14:paraId="5A7C291D" w14:textId="77777777" w:rsidR="00225867" w:rsidRPr="00885D66" w:rsidRDefault="00225867" w:rsidP="00225867"/>
    <w:p w14:paraId="68422EF9" w14:textId="77777777" w:rsidR="00225867" w:rsidRPr="00E27991" w:rsidRDefault="00225867" w:rsidP="00E440D1">
      <w:pPr>
        <w:tabs>
          <w:tab w:val="left" w:pos="7200"/>
          <w:tab w:val="left" w:pos="7920"/>
          <w:tab w:val="right" w:pos="9270"/>
        </w:tabs>
      </w:pPr>
      <w:r w:rsidRPr="00533E85">
        <w:rPr>
          <w:b/>
        </w:rPr>
        <w:t xml:space="preserve">Fact </w:t>
      </w:r>
      <w:r>
        <w:rPr>
          <w:b/>
        </w:rPr>
        <w:t>12</w:t>
      </w:r>
      <w:r w:rsidRPr="00533E85">
        <w:rPr>
          <w:b/>
        </w:rPr>
        <w:t>:</w:t>
      </w:r>
      <w:r>
        <w:t xml:space="preserve"> (Fermat's Little Theorem). If p is prime and a is any integer, then a</w:t>
      </w:r>
      <w:r>
        <w:rPr>
          <w:rStyle w:val="superscript"/>
        </w:rPr>
        <w:t>p</w:t>
      </w:r>
      <w:r>
        <w:t xml:space="preserve"> =  a mod p.   </w:t>
      </w:r>
      <w:r>
        <w:tab/>
        <w:t>(G.18)</w:t>
      </w:r>
    </w:p>
    <w:p w14:paraId="4E1106CF" w14:textId="77777777" w:rsidR="00225867" w:rsidRDefault="00225867" w:rsidP="00225867"/>
    <w:p w14:paraId="7E3F12CE" w14:textId="77777777" w:rsidR="00225867" w:rsidRDefault="00225867" w:rsidP="00225867">
      <w:r w:rsidRPr="001116D4">
        <w:rPr>
          <w:u w:val="single"/>
        </w:rPr>
        <w:t>Proof</w:t>
      </w:r>
      <w:r>
        <w:t>:  For n =  prime p,  G</w:t>
      </w:r>
      <w:r>
        <w:rPr>
          <w:rStyle w:val="subscript"/>
        </w:rPr>
        <w:t>p</w:t>
      </w:r>
      <w:r>
        <w:t xml:space="preserve"> = {1,2,3, .... p-1} = Z</w:t>
      </w:r>
      <w:r>
        <w:rPr>
          <w:rStyle w:val="subscript"/>
        </w:rPr>
        <w:t>p</w:t>
      </w:r>
      <w:r>
        <w:t xml:space="preserve"> and φ(p) = p-1. </w:t>
      </w:r>
      <w:r w:rsidRPr="00F740B6">
        <w:rPr>
          <w:b/>
        </w:rPr>
        <w:t>Fact 11</w:t>
      </w:r>
      <w:r>
        <w:t xml:space="preserve"> then says a</w:t>
      </w:r>
      <w:r>
        <w:rPr>
          <w:rStyle w:val="superscript"/>
        </w:rPr>
        <w:t>p-1</w:t>
      </w:r>
      <w:r>
        <w:t xml:space="preserve"> = 1 mod p</w:t>
      </w:r>
      <w:r>
        <w:rPr>
          <w:color w:val="000000"/>
        </w:rPr>
        <w:t xml:space="preserve"> for any a in G</w:t>
      </w:r>
      <w:r>
        <w:rPr>
          <w:rStyle w:val="subscript"/>
        </w:rPr>
        <w:t>p</w:t>
      </w:r>
      <w:r>
        <w:t>. Since any a in G</w:t>
      </w:r>
      <w:r>
        <w:rPr>
          <w:rStyle w:val="subscript"/>
        </w:rPr>
        <w:t>p</w:t>
      </w:r>
      <w:r>
        <w:t xml:space="preserve"> and p are coprime, meaning GCD(a,p) =1, we can apply </w:t>
      </w:r>
      <w:r w:rsidRPr="00D249DD">
        <w:rPr>
          <w:b/>
        </w:rPr>
        <w:t>Corollary 3</w:t>
      </w:r>
      <w:r>
        <w:t xml:space="preserve"> and multiply both sides of a</w:t>
      </w:r>
      <w:r>
        <w:rPr>
          <w:rStyle w:val="superscript"/>
        </w:rPr>
        <w:t>p-1</w:t>
      </w:r>
      <w:r>
        <w:t xml:space="preserve"> =  1 mod p by a to get a</w:t>
      </w:r>
      <w:r>
        <w:rPr>
          <w:rStyle w:val="superscript"/>
        </w:rPr>
        <w:t>p</w:t>
      </w:r>
      <w:r>
        <w:t xml:space="preserve"> =  a mod p for any a in G</w:t>
      </w:r>
      <w:r>
        <w:rPr>
          <w:rStyle w:val="subscript"/>
        </w:rPr>
        <w:t>p</w:t>
      </w:r>
      <w:r>
        <w:t xml:space="preserve"> = Z</w:t>
      </w:r>
      <w:r>
        <w:rPr>
          <w:rStyle w:val="subscript"/>
        </w:rPr>
        <w:t>p</w:t>
      </w:r>
      <w:r>
        <w:t>. We can then extend the theorem to any integer a using</w:t>
      </w:r>
      <w:r w:rsidRPr="006F6BB6">
        <w:rPr>
          <w:b/>
        </w:rPr>
        <w:t xml:space="preserve"> Fact 0</w:t>
      </w:r>
      <w:r>
        <w:t xml:space="preserve"> to say,</w:t>
      </w:r>
    </w:p>
    <w:p w14:paraId="54C16058" w14:textId="77777777" w:rsidR="00225867" w:rsidRDefault="00225867" w:rsidP="00225867"/>
    <w:p w14:paraId="199A0562" w14:textId="77777777" w:rsidR="00225867" w:rsidRDefault="00225867" w:rsidP="00225867">
      <w:r>
        <w:tab/>
        <w:t>a</w:t>
      </w:r>
      <w:r>
        <w:rPr>
          <w:rStyle w:val="superscript"/>
        </w:rPr>
        <w:t>p</w:t>
      </w:r>
      <w:r>
        <w:t xml:space="preserve"> mod p = {[a mod p] *  [a mod p]  ...} mod p  = [a mod p]</w:t>
      </w:r>
      <w:r>
        <w:rPr>
          <w:rStyle w:val="superscript"/>
        </w:rPr>
        <w:t>p</w:t>
      </w:r>
      <w:r>
        <w:t xml:space="preserve"> mod p  = 1</w:t>
      </w:r>
    </w:p>
    <w:p w14:paraId="44CD4C47" w14:textId="77777777" w:rsidR="00225867" w:rsidRDefault="00225867" w:rsidP="00225867"/>
    <w:p w14:paraId="12F42B2B" w14:textId="77777777" w:rsidR="00225867" w:rsidRDefault="00225867" w:rsidP="00225867">
      <w:r>
        <w:t>where the last equality follows since a mod p lies in G</w:t>
      </w:r>
      <w:r>
        <w:rPr>
          <w:rStyle w:val="subscript"/>
        </w:rPr>
        <w:t>p</w:t>
      </w:r>
      <w:r>
        <w:t xml:space="preserve">. There is no restriction to positive integers, since every negative integer is congruent to a positive integer, such as (-19) mod 7 = (-5) mod 7 = 2 mod 7 = 2. </w:t>
      </w:r>
    </w:p>
    <w:p w14:paraId="3C28CF43" w14:textId="77777777" w:rsidR="00225867" w:rsidRPr="00871918" w:rsidRDefault="00225867" w:rsidP="00225867">
      <w:r>
        <w:t>Then [(-19)</w:t>
      </w:r>
      <w:r>
        <w:rPr>
          <w:rStyle w:val="superscript"/>
        </w:rPr>
        <w:t>7</w:t>
      </w:r>
      <w:r>
        <w:t xml:space="preserve"> - (-19)] mod 7  = (2</w:t>
      </w:r>
      <w:r>
        <w:rPr>
          <w:rStyle w:val="superscript"/>
        </w:rPr>
        <w:t>7</w:t>
      </w:r>
      <w:r>
        <w:t xml:space="preserve"> - 2) mod 7 = 126 mod 7 = 0.  Also, for a = 0,  0</w:t>
      </w:r>
      <w:r>
        <w:rPr>
          <w:rStyle w:val="superscript"/>
        </w:rPr>
        <w:t>p</w:t>
      </w:r>
      <w:r>
        <w:t xml:space="preserve"> = 0 = 0 mod p = 0. </w:t>
      </w:r>
    </w:p>
    <w:p w14:paraId="04A4117D" w14:textId="77777777" w:rsidR="00225867" w:rsidRDefault="00225867" w:rsidP="00225867"/>
    <w:p w14:paraId="253F9B37" w14:textId="77777777" w:rsidR="00225867" w:rsidRDefault="00225867" w:rsidP="00225867">
      <w:r w:rsidRPr="009218A2">
        <w:rPr>
          <w:u w:val="single"/>
        </w:rPr>
        <w:t>Comments</w:t>
      </w:r>
      <w:r>
        <w:t>: This theorem was stated by Fermat in 1640 without proof (as was his custom) and was later proved by Euler in 1736. In the Fermat primality test, if one can find an integer a such that  a</w:t>
      </w:r>
      <w:r>
        <w:rPr>
          <w:rStyle w:val="superscript"/>
        </w:rPr>
        <w:t>p-1</w:t>
      </w:r>
      <w:r>
        <w:t xml:space="preserve"> mod p ≠ 1, one knows that p is not prime. The converse of the theorem is not true:  that  a</w:t>
      </w:r>
      <w:r>
        <w:rPr>
          <w:rStyle w:val="superscript"/>
        </w:rPr>
        <w:t>p</w:t>
      </w:r>
      <w:r>
        <w:t xml:space="preserve"> = a mod p for all a =&gt; p is prime. This converse fails for integers known as Carmichael numbers (Fermat pseudoprimes), the smallest of which is 561 (found in 1910 by Carmichael). Here we test 561 = 3*11*17 for a = the first 10,000 integers:</w:t>
      </w:r>
    </w:p>
    <w:p w14:paraId="1432464E" w14:textId="77777777" w:rsidR="00225867" w:rsidRDefault="00225867" w:rsidP="00225867"/>
    <w:p w14:paraId="67BFD016" w14:textId="77777777" w:rsidR="00225867" w:rsidRDefault="00225867" w:rsidP="00225867">
      <w:r>
        <w:pict>
          <v:shape id="_x0000_i1135" type="#_x0000_t75" style="width:358.5pt;height:106.5pt">
            <v:imagedata r:id="rId138" o:title=""/>
          </v:shape>
        </w:pict>
      </w:r>
    </w:p>
    <w:p w14:paraId="449ECD35" w14:textId="77777777" w:rsidR="00225867" w:rsidRDefault="00225867" w:rsidP="00225867">
      <w:r>
        <w:t xml:space="preserve">There are an infinite number of these pseudoprimes. </w:t>
      </w:r>
    </w:p>
    <w:p w14:paraId="1B3355B4" w14:textId="77777777" w:rsidR="00225867" w:rsidRPr="005A563E" w:rsidRDefault="00225867" w:rsidP="00225867">
      <w:r>
        <w:tab/>
        <w:t>Fermat's "big" theorem was his Last Theorem which says that the Diophantine equation x</w:t>
      </w:r>
      <w:r>
        <w:rPr>
          <w:rStyle w:val="superscript"/>
        </w:rPr>
        <w:t>n</w:t>
      </w:r>
      <w:r>
        <w:t xml:space="preserve"> + y</w:t>
      </w:r>
      <w:r>
        <w:rPr>
          <w:rStyle w:val="superscript"/>
        </w:rPr>
        <w:t>n</w:t>
      </w:r>
      <w:r>
        <w:t xml:space="preserve">  = z</w:t>
      </w:r>
      <w:r>
        <w:rPr>
          <w:rStyle w:val="superscript"/>
        </w:rPr>
        <w:t xml:space="preserve">n </w:t>
      </w:r>
      <w:r>
        <w:t xml:space="preserve">has no solutions for n &gt; 2 and x,y,x &gt; 0. This theorem was conjectured by Fermat in 1637 in a margin note and was first proved by Andrew Wiles in 1995, some 358 years after the conjecture was made. </w:t>
      </w:r>
    </w:p>
    <w:p w14:paraId="1B6BA000" w14:textId="77777777" w:rsidR="00225867" w:rsidRDefault="00225867" w:rsidP="00225867">
      <w:r>
        <w:t>_____________________________________________________________________________________</w:t>
      </w:r>
    </w:p>
    <w:p w14:paraId="0AE5F007" w14:textId="77777777" w:rsidR="00225867" w:rsidRPr="00885D66" w:rsidRDefault="00225867" w:rsidP="00225867"/>
    <w:p w14:paraId="3235EFB8" w14:textId="77777777" w:rsidR="00225867" w:rsidRPr="00E27991" w:rsidRDefault="00225867" w:rsidP="00E440D1">
      <w:pPr>
        <w:tabs>
          <w:tab w:val="left" w:pos="7200"/>
          <w:tab w:val="left" w:pos="7920"/>
          <w:tab w:val="right" w:pos="9270"/>
        </w:tabs>
      </w:pPr>
      <w:r w:rsidRPr="00DB3603">
        <w:rPr>
          <w:b/>
        </w:rPr>
        <w:t xml:space="preserve">Fact 13: </w:t>
      </w:r>
      <w:r>
        <w:t>The number of primitive elements in Galois Field GF(q=p</w:t>
      </w:r>
      <w:r>
        <w:rPr>
          <w:rStyle w:val="superscript"/>
        </w:rPr>
        <w:t>m</w:t>
      </w:r>
      <w:r>
        <w:t>) is φ(p</w:t>
      </w:r>
      <w:r>
        <w:rPr>
          <w:rStyle w:val="superscript"/>
        </w:rPr>
        <w:t>m</w:t>
      </w:r>
      <w:r>
        <w:t xml:space="preserve">-1). </w:t>
      </w:r>
      <w:r>
        <w:tab/>
      </w:r>
      <w:r>
        <w:tab/>
      </w:r>
      <w:r>
        <w:tab/>
        <w:t>(G.19)</w:t>
      </w:r>
    </w:p>
    <w:p w14:paraId="5A3A4201" w14:textId="77777777" w:rsidR="00225867" w:rsidRDefault="00225867" w:rsidP="00225867"/>
    <w:p w14:paraId="08030A3E" w14:textId="77777777" w:rsidR="00225867" w:rsidRDefault="00225867" w:rsidP="00225867">
      <w:r w:rsidRPr="005E7EEF">
        <w:rPr>
          <w:u w:val="single"/>
        </w:rPr>
        <w:t>Proof</w:t>
      </w:r>
      <w:r>
        <w:t xml:space="preserve">: First we quote (4.32):  </w:t>
      </w:r>
    </w:p>
    <w:p w14:paraId="77AC92E2" w14:textId="77777777" w:rsidR="00225867" w:rsidRDefault="00225867" w:rsidP="00225867"/>
    <w:p w14:paraId="328BE84E" w14:textId="77777777" w:rsidR="00225867" w:rsidRDefault="00225867" w:rsidP="00225867">
      <w:r>
        <w:rPr>
          <w:b/>
        </w:rPr>
        <w:t>Fact 12</w:t>
      </w:r>
      <w:r>
        <w:t>: A power α</w:t>
      </w:r>
      <w:r w:rsidRPr="00283C18">
        <w:rPr>
          <w:rStyle w:val="superscript"/>
        </w:rPr>
        <w:t>k</w:t>
      </w:r>
      <w:r>
        <w:t xml:space="preserve"> of a known primitive element α of GF(q) is itself a primitive</w:t>
      </w:r>
    </w:p>
    <w:p w14:paraId="3C5BCA15" w14:textId="77777777" w:rsidR="00225867" w:rsidRPr="00B015B2" w:rsidRDefault="00225867" w:rsidP="00225867">
      <w:pPr>
        <w:tabs>
          <w:tab w:val="left" w:pos="7200"/>
          <w:tab w:val="left" w:pos="7920"/>
          <w:tab w:val="right" w:pos="9270"/>
        </w:tabs>
      </w:pPr>
      <w:r>
        <w:t xml:space="preserve">element if and only if  GCD(k,q-1) = 1. </w:t>
      </w:r>
      <w:r>
        <w:tab/>
      </w:r>
      <w:r>
        <w:tab/>
      </w:r>
      <w:r>
        <w:tab/>
      </w:r>
      <w:r>
        <w:tab/>
      </w:r>
      <w:r>
        <w:tab/>
      </w:r>
      <w:r>
        <w:tab/>
      </w:r>
      <w:r>
        <w:tab/>
      </w:r>
      <w:r>
        <w:tab/>
      </w:r>
      <w:r w:rsidRPr="00F06CCE">
        <w:rPr>
          <w:i/>
        </w:rPr>
        <w:t>(4.32)</w:t>
      </w:r>
    </w:p>
    <w:p w14:paraId="286467FD" w14:textId="77777777" w:rsidR="00225867" w:rsidRDefault="00225867" w:rsidP="00225867">
      <w:pPr>
        <w:rPr>
          <w:i/>
        </w:rPr>
      </w:pPr>
    </w:p>
    <w:p w14:paraId="2EF61F04" w14:textId="77777777" w:rsidR="00225867" w:rsidRDefault="00225867" w:rsidP="00225867">
      <w:r>
        <w:t xml:space="preserve">Since powers of α enumerate all of {GF(q) - 0, </w:t>
      </w:r>
      <w:r>
        <w:sym w:font="Symbol" w:char="F0B7"/>
      </w:r>
      <w:r>
        <w:t xml:space="preserve"> }, we can just try all powers α</w:t>
      </w:r>
      <w:r>
        <w:rPr>
          <w:rStyle w:val="superscript"/>
        </w:rPr>
        <w:t>k</w:t>
      </w:r>
      <w:r>
        <w:t xml:space="preserve"> for k = 1 to q-2 and see whether or not the condition GCD(k,q-1) = 1 is valid for that power. If the condition is true, α</w:t>
      </w:r>
      <w:r>
        <w:rPr>
          <w:rStyle w:val="superscript"/>
        </w:rPr>
        <w:t>k</w:t>
      </w:r>
      <w:r>
        <w:t xml:space="preserve"> is a primitive element. Then the number of primitive elements of GF(q) is the number of integers k &lt; q-1 which are coprime to q-1. But this is exactly the set G</w:t>
      </w:r>
      <w:r>
        <w:rPr>
          <w:rStyle w:val="subscript"/>
        </w:rPr>
        <w:t xml:space="preserve">q-1 </w:t>
      </w:r>
      <w:r>
        <w:t xml:space="preserve">of totatives of q-1 discussed above, a set we showed has φ(q-1) elements. Thus, the number of primitive elements of GF(q) is just φ(q-1). </w:t>
      </w:r>
      <w:r w:rsidR="009F1441">
        <w:tab/>
      </w:r>
      <w:r w:rsidR="0038769F">
        <w:t xml:space="preserve">   </w:t>
      </w:r>
      <w:r w:rsidRPr="009F1441">
        <w:rPr>
          <w:b/>
        </w:rPr>
        <w:t>QED</w:t>
      </w:r>
    </w:p>
    <w:p w14:paraId="3310A895" w14:textId="77777777" w:rsidR="00225867" w:rsidRDefault="00225867" w:rsidP="00225867">
      <w:r>
        <w:t>_____________________________________________________________________________________</w:t>
      </w:r>
    </w:p>
    <w:p w14:paraId="21202496" w14:textId="77777777" w:rsidR="00225867" w:rsidRPr="00885D66" w:rsidRDefault="00225867" w:rsidP="00225867"/>
    <w:p w14:paraId="69285AC4" w14:textId="77777777" w:rsidR="00225867" w:rsidRPr="00E27991" w:rsidRDefault="00225867" w:rsidP="00E440D1">
      <w:pPr>
        <w:tabs>
          <w:tab w:val="left" w:pos="7200"/>
          <w:tab w:val="left" w:pos="7920"/>
          <w:tab w:val="right" w:pos="9270"/>
        </w:tabs>
      </w:pPr>
      <w:r w:rsidRPr="00DB3603">
        <w:rPr>
          <w:b/>
        </w:rPr>
        <w:t>Fact 1</w:t>
      </w:r>
      <w:r>
        <w:rPr>
          <w:b/>
        </w:rPr>
        <w:t>4</w:t>
      </w:r>
      <w:r w:rsidRPr="00DB3603">
        <w:rPr>
          <w:b/>
        </w:rPr>
        <w:t xml:space="preserve">: </w:t>
      </w:r>
      <w:r>
        <w:t>The number of primitive polynomials in Galois Field GF(p</w:t>
      </w:r>
      <w:r>
        <w:rPr>
          <w:rStyle w:val="superscript"/>
        </w:rPr>
        <w:t>m</w:t>
      </w:r>
      <w:r>
        <w:t>) is φ(p</w:t>
      </w:r>
      <w:r>
        <w:rPr>
          <w:rStyle w:val="superscript"/>
        </w:rPr>
        <w:t>m</w:t>
      </w:r>
      <w:r>
        <w:t xml:space="preserve"> -1)/m. </w:t>
      </w:r>
      <w:r>
        <w:tab/>
      </w:r>
      <w:r>
        <w:tab/>
        <w:t>(G.20)</w:t>
      </w:r>
    </w:p>
    <w:p w14:paraId="4C2F0DF5" w14:textId="77777777" w:rsidR="00225867" w:rsidRDefault="00225867" w:rsidP="00225867"/>
    <w:p w14:paraId="44375A67" w14:textId="77777777" w:rsidR="00225867" w:rsidRPr="005E7EEF" w:rsidRDefault="00225867" w:rsidP="00225867">
      <w:r w:rsidRPr="005E7EEF">
        <w:rPr>
          <w:u w:val="single"/>
        </w:rPr>
        <w:t>Proof</w:t>
      </w:r>
      <w:r>
        <w:t xml:space="preserve">:  We know from (5.15) that a primitive polynomial has coefficients which lie in a conjugate set which contains m elements, all of which are primitive elements. The primitive polynomials for all m elements in such a conjugate set are the same primitive polynomial since they have the same roots of GF(q). Thus, we have to divide the total count of primitive elements by m to get the total number of distinct primitive polynomials for GF(q).  QED. </w:t>
      </w:r>
    </w:p>
    <w:p w14:paraId="1A93F890" w14:textId="77777777" w:rsidR="00225867" w:rsidRDefault="00225867" w:rsidP="00225867">
      <w:r>
        <w:t>_____________________________________________________________________________________</w:t>
      </w:r>
    </w:p>
    <w:p w14:paraId="39B3694E" w14:textId="77777777" w:rsidR="0038769F" w:rsidRDefault="0038769F" w:rsidP="0038769F"/>
    <w:p w14:paraId="32DBA9A2" w14:textId="77777777" w:rsidR="0038769F" w:rsidRDefault="0038769F" w:rsidP="0038769F">
      <w:pPr>
        <w:jc w:val="left"/>
      </w:pPr>
      <w:r>
        <w:t>(continued next page)</w:t>
      </w:r>
      <w:r w:rsidR="00A3515D">
        <w:rPr>
          <w:b/>
        </w:rPr>
        <w:br w:type="page"/>
      </w:r>
      <w:r>
        <w:t>_____________________________________________________________________________________</w:t>
      </w:r>
    </w:p>
    <w:p w14:paraId="30076C97" w14:textId="77777777" w:rsidR="0038769F" w:rsidRDefault="0038769F" w:rsidP="00A3515D">
      <w:pPr>
        <w:rPr>
          <w:b/>
        </w:rPr>
      </w:pPr>
    </w:p>
    <w:p w14:paraId="27DDB44C" w14:textId="77777777" w:rsidR="00A3515D" w:rsidRDefault="00A3515D" w:rsidP="00A3515D">
      <w:r w:rsidRPr="001B7BC5">
        <w:rPr>
          <w:b/>
        </w:rPr>
        <w:t xml:space="preserve">Fact </w:t>
      </w:r>
      <w:r>
        <w:rPr>
          <w:b/>
        </w:rPr>
        <w:t>15</w:t>
      </w:r>
      <w:r w:rsidRPr="001B7BC5">
        <w:rPr>
          <w:b/>
        </w:rPr>
        <w:t xml:space="preserve">: </w:t>
      </w:r>
      <w:r>
        <w:t xml:space="preserve"> Consider the Diophantine equation ax = by where a,b &gt; 0. Consider the set of solutions (x,y) in which x,y &gt; 0. The solution with the smallest value of x is (x = b/d , y = a/d) where d = GCD(a,b). </w:t>
      </w:r>
      <w:r w:rsidR="005F0A6B">
        <w:tab/>
      </w:r>
    </w:p>
    <w:p w14:paraId="7F5AA079" w14:textId="77777777" w:rsidR="005F0A6B" w:rsidRDefault="005F0A6B" w:rsidP="00A3515D">
      <w:r>
        <w:tab/>
      </w:r>
      <w:r>
        <w:tab/>
      </w:r>
      <w:r>
        <w:tab/>
      </w:r>
      <w:r>
        <w:tab/>
      </w:r>
      <w:r>
        <w:tab/>
      </w:r>
      <w:r>
        <w:tab/>
      </w:r>
      <w:r>
        <w:tab/>
      </w:r>
      <w:r>
        <w:tab/>
      </w:r>
      <w:r>
        <w:tab/>
      </w:r>
      <w:r>
        <w:tab/>
      </w:r>
      <w:r>
        <w:tab/>
      </w:r>
      <w:r>
        <w:tab/>
      </w:r>
      <w:r>
        <w:tab/>
        <w:t>(G.21)</w:t>
      </w:r>
    </w:p>
    <w:p w14:paraId="52CB2C21" w14:textId="77777777" w:rsidR="00A3515D" w:rsidRDefault="00A3515D" w:rsidP="00A3515D"/>
    <w:p w14:paraId="5768D6A9" w14:textId="77777777" w:rsidR="00A3515D" w:rsidRDefault="00A3515D" w:rsidP="00A3515D">
      <w:r w:rsidRPr="001B7BC5">
        <w:rPr>
          <w:u w:val="single"/>
        </w:rPr>
        <w:t>Proof</w:t>
      </w:r>
      <w:r>
        <w:t>:  Let N</w:t>
      </w:r>
      <w:r>
        <w:rPr>
          <w:rStyle w:val="subscript"/>
        </w:rPr>
        <w:t>1</w:t>
      </w:r>
      <w:r>
        <w:t>, N</w:t>
      </w:r>
      <w:r>
        <w:rPr>
          <w:rStyle w:val="subscript"/>
        </w:rPr>
        <w:t>2</w:t>
      </w:r>
      <w:r>
        <w:t xml:space="preserve"> be the positive integers N</w:t>
      </w:r>
      <w:r>
        <w:rPr>
          <w:rStyle w:val="subscript"/>
        </w:rPr>
        <w:t>1</w:t>
      </w:r>
      <w:r>
        <w:t xml:space="preserve"> = a/d, N</w:t>
      </w:r>
      <w:r>
        <w:rPr>
          <w:rStyle w:val="subscript"/>
        </w:rPr>
        <w:t>2</w:t>
      </w:r>
      <w:r>
        <w:t xml:space="preserve"> = b/d. From </w:t>
      </w:r>
      <w:r w:rsidRPr="00956402">
        <w:rPr>
          <w:b/>
        </w:rPr>
        <w:t>Fact 1</w:t>
      </w:r>
      <w:r>
        <w:t>, GCD(N</w:t>
      </w:r>
      <w:r>
        <w:rPr>
          <w:rStyle w:val="subscript"/>
        </w:rPr>
        <w:t>1</w:t>
      </w:r>
      <w:r>
        <w:t>,N</w:t>
      </w:r>
      <w:r>
        <w:rPr>
          <w:rStyle w:val="subscript"/>
        </w:rPr>
        <w:t>2</w:t>
      </w:r>
      <w:r>
        <w:t xml:space="preserve">) = 1. Also, we see that ax = by </w:t>
      </w:r>
      <w:r>
        <w:sym w:font="Symbol" w:char="F0DB"/>
      </w:r>
      <w:r>
        <w:t xml:space="preserve"> N</w:t>
      </w:r>
      <w:r>
        <w:rPr>
          <w:rStyle w:val="subscript"/>
        </w:rPr>
        <w:t>1</w:t>
      </w:r>
      <w:r>
        <w:t>x = N</w:t>
      </w:r>
      <w:r>
        <w:rPr>
          <w:rStyle w:val="subscript"/>
        </w:rPr>
        <w:t>2</w:t>
      </w:r>
      <w:r>
        <w:t>y. The solutions (x,y) of these two equations are the same, so the smallest-x solution will be the same. We shall now determine the smallest-x solution of N</w:t>
      </w:r>
      <w:r>
        <w:rPr>
          <w:rStyle w:val="subscript"/>
        </w:rPr>
        <w:t>1</w:t>
      </w:r>
      <w:r>
        <w:t>x = N</w:t>
      </w:r>
      <w:r>
        <w:rPr>
          <w:rStyle w:val="subscript"/>
        </w:rPr>
        <w:t>2</w:t>
      </w:r>
      <w:r>
        <w:t xml:space="preserve">y. </w:t>
      </w:r>
    </w:p>
    <w:p w14:paraId="6C000814" w14:textId="77777777" w:rsidR="00A3515D" w:rsidRDefault="00A3515D" w:rsidP="00470E30">
      <w:r>
        <w:tab/>
        <w:t xml:space="preserve">According to </w:t>
      </w:r>
      <w:r w:rsidRPr="006C72FA">
        <w:rPr>
          <w:b/>
        </w:rPr>
        <w:t>Fact 2</w:t>
      </w:r>
      <w:r>
        <w:t xml:space="preserve"> with A = x and B = y, we know, since GCD(N</w:t>
      </w:r>
      <w:r>
        <w:rPr>
          <w:rStyle w:val="subscript"/>
        </w:rPr>
        <w:t>1</w:t>
      </w:r>
      <w:r>
        <w:t>,N</w:t>
      </w:r>
      <w:r>
        <w:rPr>
          <w:rStyle w:val="subscript"/>
        </w:rPr>
        <w:t>2</w:t>
      </w:r>
      <w:r>
        <w:t>) = 1 and N</w:t>
      </w:r>
      <w:r>
        <w:rPr>
          <w:rStyle w:val="subscript"/>
        </w:rPr>
        <w:t>1</w:t>
      </w:r>
      <w:r>
        <w:t>x = N</w:t>
      </w:r>
      <w:r>
        <w:rPr>
          <w:rStyle w:val="subscript"/>
        </w:rPr>
        <w:t>2</w:t>
      </w:r>
      <w:r>
        <w:t>y,  that x/N</w:t>
      </w:r>
      <w:r>
        <w:rPr>
          <w:rStyle w:val="subscript"/>
        </w:rPr>
        <w:t>2</w:t>
      </w:r>
      <w:r>
        <w:t xml:space="preserve"> = y/N</w:t>
      </w:r>
      <w:r>
        <w:rPr>
          <w:rStyle w:val="subscript"/>
        </w:rPr>
        <w:t>1</w:t>
      </w:r>
      <w:r>
        <w:t xml:space="preserve"> = I, a positive integer. Thus, solutions of N</w:t>
      </w:r>
      <w:r>
        <w:rPr>
          <w:rStyle w:val="subscript"/>
        </w:rPr>
        <w:t>1</w:t>
      </w:r>
      <w:r>
        <w:t>x = N</w:t>
      </w:r>
      <w:r>
        <w:rPr>
          <w:rStyle w:val="subscript"/>
        </w:rPr>
        <w:t>2</w:t>
      </w:r>
      <w:r>
        <w:t>y are x = IN</w:t>
      </w:r>
      <w:r>
        <w:rPr>
          <w:rStyle w:val="subscript"/>
        </w:rPr>
        <w:t xml:space="preserve">2 </w:t>
      </w:r>
      <w:r>
        <w:t>and y = IN</w:t>
      </w:r>
      <w:r>
        <w:rPr>
          <w:rStyle w:val="subscript"/>
        </w:rPr>
        <w:t xml:space="preserve">1 </w:t>
      </w:r>
      <w:r>
        <w:t>where I is a positive integer. The smallest-x solution must then be x = N</w:t>
      </w:r>
      <w:r>
        <w:rPr>
          <w:rStyle w:val="subscript"/>
        </w:rPr>
        <w:t>2</w:t>
      </w:r>
      <w:r>
        <w:t xml:space="preserve"> and y = N</w:t>
      </w:r>
      <w:r>
        <w:rPr>
          <w:rStyle w:val="subscript"/>
        </w:rPr>
        <w:t>1</w:t>
      </w:r>
      <w:r>
        <w:t xml:space="preserve">. This is then also the smallest-x solution of equation ax = by. Thus, the smallest-x solution of ax = by is x = b/d and y = a/d. </w:t>
      </w:r>
      <w:r>
        <w:tab/>
      </w:r>
      <w:r w:rsidR="0038769F">
        <w:t xml:space="preserve">  </w:t>
      </w:r>
      <w:r w:rsidRPr="00956402">
        <w:rPr>
          <w:b/>
        </w:rPr>
        <w:t>QED</w:t>
      </w:r>
    </w:p>
    <w:p w14:paraId="5842DCAD" w14:textId="77777777" w:rsidR="00A3515D" w:rsidRDefault="00A3515D" w:rsidP="00A3515D">
      <w:r>
        <w:t>_____________________________________________________________________________________</w:t>
      </w:r>
    </w:p>
    <w:p w14:paraId="1818CAF7" w14:textId="77777777" w:rsidR="00A3515D" w:rsidRPr="00A3515D" w:rsidRDefault="00A3515D" w:rsidP="00470E30">
      <w:pPr>
        <w:sectPr w:rsidR="00A3515D" w:rsidRPr="00A3515D">
          <w:headerReference w:type="default" r:id="rId139"/>
          <w:pgSz w:w="12240" w:h="15840"/>
          <w:pgMar w:top="1440" w:right="1440" w:bottom="1440" w:left="1440" w:header="720" w:footer="720" w:gutter="0"/>
          <w:cols w:space="720"/>
        </w:sectPr>
      </w:pPr>
    </w:p>
    <w:p w14:paraId="0A2F31B6" w14:textId="77777777" w:rsidR="00225867" w:rsidRDefault="00225867" w:rsidP="00225867">
      <w:pPr>
        <w:pStyle w:val="Heading2"/>
      </w:pPr>
      <w:bookmarkStart w:id="133" w:name="_Toc361331046"/>
      <w:r>
        <w:t>Appendix H:  Order Reversal Theorems for Irreducible Polynomials</w:t>
      </w:r>
      <w:bookmarkEnd w:id="133"/>
    </w:p>
    <w:p w14:paraId="4F92CDA3" w14:textId="77777777" w:rsidR="00225867" w:rsidRDefault="00225867" w:rsidP="00225867">
      <w:pPr>
        <w:tabs>
          <w:tab w:val="left" w:pos="7200"/>
          <w:tab w:val="left" w:pos="7920"/>
          <w:tab w:val="right" w:pos="9270"/>
        </w:tabs>
      </w:pPr>
    </w:p>
    <w:p w14:paraId="4DE7BABC" w14:textId="77777777" w:rsidR="00225867" w:rsidRPr="00EA556F" w:rsidRDefault="00225867" w:rsidP="00225867">
      <w:pPr>
        <w:tabs>
          <w:tab w:val="left" w:pos="7200"/>
          <w:tab w:val="left" w:pos="7920"/>
          <w:tab w:val="right" w:pos="9270"/>
        </w:tabs>
      </w:pPr>
      <w:r>
        <w:t xml:space="preserve">An order-reversed polynomial is one in which the order of the coefficients is reversed. For example, here H(x) is the order-reversed version of h(x), </w:t>
      </w:r>
    </w:p>
    <w:p w14:paraId="4DF393F0" w14:textId="77777777" w:rsidR="00225867" w:rsidRDefault="00225867" w:rsidP="00225867">
      <w:pPr>
        <w:tabs>
          <w:tab w:val="left" w:pos="7200"/>
          <w:tab w:val="left" w:pos="7920"/>
          <w:tab w:val="right" w:pos="9270"/>
        </w:tabs>
      </w:pPr>
    </w:p>
    <w:p w14:paraId="147F4FA2" w14:textId="77777777" w:rsidR="00225867" w:rsidRPr="00466AF6" w:rsidRDefault="00225867" w:rsidP="00225867">
      <w:pPr>
        <w:tabs>
          <w:tab w:val="left" w:pos="7200"/>
          <w:tab w:val="left" w:pos="7920"/>
          <w:tab w:val="right" w:pos="9270"/>
        </w:tabs>
        <w:jc w:val="left"/>
      </w:pPr>
      <w:r>
        <w:tab/>
        <w:t>h(x)  = c</w:t>
      </w:r>
      <w:r>
        <w:rPr>
          <w:rStyle w:val="subscript"/>
        </w:rPr>
        <w:t>0</w:t>
      </w:r>
      <w:r>
        <w:t xml:space="preserve">  + c</w:t>
      </w:r>
      <w:r>
        <w:rPr>
          <w:rStyle w:val="subscript"/>
        </w:rPr>
        <w:t>1</w:t>
      </w:r>
      <w:r>
        <w:t>x   +  c</w:t>
      </w:r>
      <w:r>
        <w:rPr>
          <w:rStyle w:val="subscript"/>
        </w:rPr>
        <w:t>2</w:t>
      </w:r>
      <w:r>
        <w:t>x</w:t>
      </w:r>
      <w:r>
        <w:rPr>
          <w:rStyle w:val="superscript"/>
        </w:rPr>
        <w:t>2</w:t>
      </w:r>
      <w:r>
        <w:t xml:space="preserve">    + c</w:t>
      </w:r>
      <w:r>
        <w:rPr>
          <w:rStyle w:val="subscript"/>
        </w:rPr>
        <w:t>3</w:t>
      </w:r>
      <w:r>
        <w:t>x</w:t>
      </w:r>
      <w:r>
        <w:rPr>
          <w:rStyle w:val="superscript"/>
        </w:rPr>
        <w:t>3</w:t>
      </w:r>
      <w:r>
        <w:t xml:space="preserve">  + ...   c</w:t>
      </w:r>
      <w:r>
        <w:rPr>
          <w:rStyle w:val="subscript"/>
        </w:rPr>
        <w:t>k-1</w:t>
      </w:r>
      <w:r>
        <w:t>x</w:t>
      </w:r>
      <w:r>
        <w:rPr>
          <w:rStyle w:val="superscript"/>
        </w:rPr>
        <w:t>k-1</w:t>
      </w:r>
      <w:r>
        <w:t xml:space="preserve"> +  c</w:t>
      </w:r>
      <w:r>
        <w:rPr>
          <w:rStyle w:val="subscript"/>
        </w:rPr>
        <w:t>k</w:t>
      </w:r>
      <w:r>
        <w:t>x</w:t>
      </w:r>
      <w:r>
        <w:rPr>
          <w:rStyle w:val="superscript"/>
        </w:rPr>
        <w:t>k</w:t>
      </w:r>
      <w:r>
        <w:tab/>
        <w:t xml:space="preserve">   = {c</w:t>
      </w:r>
      <w:r>
        <w:rPr>
          <w:rStyle w:val="subscript"/>
        </w:rPr>
        <w:t>0</w:t>
      </w:r>
      <w:r>
        <w:t>,c</w:t>
      </w:r>
      <w:r>
        <w:rPr>
          <w:rStyle w:val="subscript"/>
        </w:rPr>
        <w:t>1</w:t>
      </w:r>
      <w:r>
        <w:t>,c</w:t>
      </w:r>
      <w:r>
        <w:rPr>
          <w:rStyle w:val="subscript"/>
        </w:rPr>
        <w:t>2</w:t>
      </w:r>
      <w:r>
        <w:t>......c</w:t>
      </w:r>
      <w:r>
        <w:rPr>
          <w:rStyle w:val="subscript"/>
        </w:rPr>
        <w:t>k-1</w:t>
      </w:r>
      <w:r>
        <w:t>,c</w:t>
      </w:r>
      <w:r>
        <w:rPr>
          <w:rStyle w:val="subscript"/>
        </w:rPr>
        <w:t>k</w:t>
      </w:r>
      <w:r>
        <w:t>}</w:t>
      </w:r>
    </w:p>
    <w:p w14:paraId="731EAD79" w14:textId="77777777" w:rsidR="00225867" w:rsidRDefault="00225867" w:rsidP="00E440D1">
      <w:pPr>
        <w:tabs>
          <w:tab w:val="left" w:pos="7200"/>
          <w:tab w:val="left" w:pos="7920"/>
          <w:tab w:val="right" w:pos="9270"/>
        </w:tabs>
      </w:pPr>
      <w:r>
        <w:tab/>
      </w:r>
      <w:r>
        <w:tab/>
      </w:r>
      <w:r>
        <w:tab/>
      </w:r>
      <w:r>
        <w:tab/>
      </w:r>
      <w:r>
        <w:tab/>
      </w:r>
      <w:r>
        <w:tab/>
      </w:r>
      <w:r>
        <w:tab/>
      </w:r>
      <w:r>
        <w:tab/>
      </w:r>
      <w:r>
        <w:tab/>
      </w:r>
      <w:r>
        <w:tab/>
      </w:r>
      <w:r>
        <w:tab/>
      </w:r>
      <w:r>
        <w:tab/>
      </w:r>
      <w:r>
        <w:tab/>
        <w:t>(H.1)</w:t>
      </w:r>
    </w:p>
    <w:p w14:paraId="7AF200ED" w14:textId="77777777" w:rsidR="00225867" w:rsidRPr="0010224D" w:rsidRDefault="00225867" w:rsidP="00225867">
      <w:pPr>
        <w:tabs>
          <w:tab w:val="left" w:pos="7200"/>
          <w:tab w:val="left" w:pos="7920"/>
          <w:tab w:val="right" w:pos="9270"/>
        </w:tabs>
        <w:jc w:val="left"/>
      </w:pPr>
      <w:r>
        <w:tab/>
        <w:t>H(x) = c</w:t>
      </w:r>
      <w:r>
        <w:rPr>
          <w:rStyle w:val="subscript"/>
        </w:rPr>
        <w:t>k</w:t>
      </w:r>
      <w:r>
        <w:t xml:space="preserve"> + c</w:t>
      </w:r>
      <w:r>
        <w:rPr>
          <w:rStyle w:val="subscript"/>
        </w:rPr>
        <w:t>k-1</w:t>
      </w:r>
      <w:r>
        <w:t>x + c</w:t>
      </w:r>
      <w:r>
        <w:rPr>
          <w:rStyle w:val="subscript"/>
        </w:rPr>
        <w:t>k-2</w:t>
      </w:r>
      <w:r>
        <w:t>x</w:t>
      </w:r>
      <w:r>
        <w:rPr>
          <w:rStyle w:val="superscript"/>
        </w:rPr>
        <w:t>2</w:t>
      </w:r>
      <w:r>
        <w:t xml:space="preserve"> + c</w:t>
      </w:r>
      <w:r>
        <w:rPr>
          <w:rStyle w:val="subscript"/>
        </w:rPr>
        <w:t>k-2</w:t>
      </w:r>
      <w:r>
        <w:t>x</w:t>
      </w:r>
      <w:r>
        <w:rPr>
          <w:rStyle w:val="superscript"/>
        </w:rPr>
        <w:t>3</w:t>
      </w:r>
      <w:r>
        <w:t xml:space="preserve"> + ... + c</w:t>
      </w:r>
      <w:r>
        <w:rPr>
          <w:rStyle w:val="subscript"/>
        </w:rPr>
        <w:t>1</w:t>
      </w:r>
      <w:r>
        <w:t>x</w:t>
      </w:r>
      <w:r>
        <w:rPr>
          <w:rStyle w:val="superscript"/>
        </w:rPr>
        <w:t xml:space="preserve">k-1  </w:t>
      </w:r>
      <w:r>
        <w:t>+  c</w:t>
      </w:r>
      <w:r>
        <w:rPr>
          <w:rStyle w:val="subscript"/>
        </w:rPr>
        <w:t>0</w:t>
      </w:r>
      <w:r>
        <w:t>x</w:t>
      </w:r>
      <w:r>
        <w:rPr>
          <w:rStyle w:val="superscript"/>
        </w:rPr>
        <w:t xml:space="preserve">k   </w:t>
      </w:r>
      <w:r>
        <w:t>= {c</w:t>
      </w:r>
      <w:r>
        <w:rPr>
          <w:rStyle w:val="subscript"/>
        </w:rPr>
        <w:t>k</w:t>
      </w:r>
      <w:r>
        <w:t>, c</w:t>
      </w:r>
      <w:r>
        <w:rPr>
          <w:rStyle w:val="subscript"/>
        </w:rPr>
        <w:t>k-1</w:t>
      </w:r>
      <w:r>
        <w:t>.....c</w:t>
      </w:r>
      <w:r>
        <w:rPr>
          <w:rStyle w:val="subscript"/>
        </w:rPr>
        <w:t>2</w:t>
      </w:r>
      <w:r>
        <w:t>,c</w:t>
      </w:r>
      <w:r>
        <w:rPr>
          <w:rStyle w:val="subscript"/>
        </w:rPr>
        <w:t>1</w:t>
      </w:r>
      <w:r>
        <w:t>, c</w:t>
      </w:r>
      <w:r>
        <w:rPr>
          <w:rStyle w:val="subscript"/>
        </w:rPr>
        <w:t>0</w:t>
      </w:r>
      <w:r>
        <w:t>}</w:t>
      </w:r>
    </w:p>
    <w:p w14:paraId="311A7B9C" w14:textId="77777777" w:rsidR="00225867" w:rsidRDefault="00225867" w:rsidP="00225867">
      <w:pPr>
        <w:tabs>
          <w:tab w:val="left" w:pos="7200"/>
          <w:tab w:val="left" w:pos="7920"/>
          <w:tab w:val="right" w:pos="9270"/>
        </w:tabs>
      </w:pPr>
    </w:p>
    <w:p w14:paraId="6004DEB8" w14:textId="77777777" w:rsidR="00225867" w:rsidRDefault="00225867" w:rsidP="00225867">
      <w:pPr>
        <w:tabs>
          <w:tab w:val="left" w:pos="7200"/>
          <w:tab w:val="left" w:pos="7920"/>
          <w:tab w:val="right" w:pos="9270"/>
        </w:tabs>
      </w:pPr>
      <w:r>
        <w:t xml:space="preserve">Peterson and Weldon refer to such polynomials as being reciprocal. If h(x) and H(x) are the same polynomial, we call it a symmetric polynomial (self-reciprocal). </w:t>
      </w:r>
    </w:p>
    <w:p w14:paraId="35E12AE3" w14:textId="77777777" w:rsidR="00225867" w:rsidRDefault="00225867" w:rsidP="00225867">
      <w:pPr>
        <w:tabs>
          <w:tab w:val="left" w:pos="7200"/>
          <w:tab w:val="left" w:pos="7920"/>
          <w:tab w:val="right" w:pos="9270"/>
        </w:tabs>
      </w:pPr>
    </w:p>
    <w:p w14:paraId="1A370B7A" w14:textId="77777777" w:rsidR="00225867" w:rsidRDefault="00225867" w:rsidP="00225867">
      <w:pPr>
        <w:tabs>
          <w:tab w:val="left" w:pos="7200"/>
          <w:tab w:val="left" w:pos="7920"/>
          <w:tab w:val="right" w:pos="9270"/>
        </w:tabs>
      </w:pPr>
      <w:r>
        <w:t xml:space="preserve">We shall now develop four Facts relating to order-reversed polynomials. </w:t>
      </w:r>
    </w:p>
    <w:p w14:paraId="4CC005F6" w14:textId="77777777" w:rsidR="00225867" w:rsidRDefault="00225867" w:rsidP="00225867">
      <w:pPr>
        <w:tabs>
          <w:tab w:val="left" w:pos="7200"/>
          <w:tab w:val="left" w:pos="7920"/>
          <w:tab w:val="right" w:pos="9270"/>
        </w:tabs>
      </w:pPr>
    </w:p>
    <w:p w14:paraId="7DB18282" w14:textId="77777777" w:rsidR="00225867" w:rsidRDefault="00225867" w:rsidP="00E440D1">
      <w:pPr>
        <w:tabs>
          <w:tab w:val="left" w:pos="7200"/>
          <w:tab w:val="left" w:pos="7920"/>
          <w:tab w:val="right" w:pos="9270"/>
        </w:tabs>
      </w:pPr>
      <w:r w:rsidRPr="00385C95">
        <w:rPr>
          <w:b/>
        </w:rPr>
        <w:t>Fact</w:t>
      </w:r>
      <w:r>
        <w:rPr>
          <w:b/>
        </w:rPr>
        <w:t xml:space="preserve"> 1</w:t>
      </w:r>
      <w:r w:rsidRPr="00385C95">
        <w:rPr>
          <w:b/>
        </w:rPr>
        <w:t xml:space="preserve">: </w:t>
      </w:r>
      <w:r>
        <w:t xml:space="preserve"> If h(x) is irreducible in R, then so is its order-reversed partner H(x). </w:t>
      </w:r>
      <w:r>
        <w:tab/>
      </w:r>
      <w:r>
        <w:tab/>
      </w:r>
      <w:r>
        <w:tab/>
        <w:t>(H.2)</w:t>
      </w:r>
    </w:p>
    <w:p w14:paraId="1DE8B4C2" w14:textId="77777777" w:rsidR="00225867" w:rsidRDefault="00225867" w:rsidP="00225867"/>
    <w:p w14:paraId="036B2FF3" w14:textId="77777777" w:rsidR="00225867" w:rsidRPr="0010224D" w:rsidRDefault="00225867" w:rsidP="00225867">
      <w:r w:rsidRPr="003D725F">
        <w:rPr>
          <w:u w:val="single"/>
        </w:rPr>
        <w:t>Corollary</w:t>
      </w:r>
      <w:r>
        <w:t xml:space="preserve">: Irreducible polynomials thus come in pairs as long as h(x) is not symmetric. Often tables of irreducible polynomials only state one of the pair in order to save space. </w:t>
      </w:r>
    </w:p>
    <w:p w14:paraId="421B3CF7" w14:textId="77777777" w:rsidR="00225867" w:rsidRDefault="00225867" w:rsidP="00225867"/>
    <w:p w14:paraId="29FEB8B5" w14:textId="77777777" w:rsidR="00225867" w:rsidRPr="00385C95" w:rsidRDefault="00225867" w:rsidP="00225867">
      <w:r w:rsidRPr="00385C95">
        <w:rPr>
          <w:u w:val="single"/>
        </w:rPr>
        <w:t>Proof</w:t>
      </w:r>
      <w:r>
        <w:rPr>
          <w:u w:val="single"/>
        </w:rPr>
        <w:t xml:space="preserve"> of Fact 1</w:t>
      </w:r>
      <w:r w:rsidRPr="00385C95">
        <w:rPr>
          <w:u w:val="single"/>
        </w:rPr>
        <w:t>:</w:t>
      </w:r>
      <w:r>
        <w:t xml:space="preserve">  Let h(x) of degree k be irreducible for GF(p</w:t>
      </w:r>
      <w:r>
        <w:rPr>
          <w:rStyle w:val="superscript"/>
        </w:rPr>
        <w:t>m</w:t>
      </w:r>
      <w:r>
        <w:t>). We can write  (c</w:t>
      </w:r>
      <w:r>
        <w:rPr>
          <w:rStyle w:val="subscript"/>
        </w:rPr>
        <w:t>0</w:t>
      </w:r>
      <w:r>
        <w:t xml:space="preserve"> ≠ 0 and c</w:t>
      </w:r>
      <w:r>
        <w:rPr>
          <w:rStyle w:val="subscript"/>
        </w:rPr>
        <w:t>k</w:t>
      </w:r>
      <w:r>
        <w:t xml:space="preserve"> ≠ 0)</w:t>
      </w:r>
    </w:p>
    <w:p w14:paraId="2C00BD97" w14:textId="77777777" w:rsidR="00225867" w:rsidRDefault="00225867" w:rsidP="00225867"/>
    <w:p w14:paraId="3376086C" w14:textId="77777777" w:rsidR="00225867" w:rsidRDefault="00225867" w:rsidP="00225867">
      <w:r>
        <w:tab/>
        <w:t>h(x) = c</w:t>
      </w:r>
      <w:r>
        <w:rPr>
          <w:rStyle w:val="subscript"/>
        </w:rPr>
        <w:t>0</w:t>
      </w:r>
      <w:r>
        <w:t xml:space="preserve"> + c</w:t>
      </w:r>
      <w:r>
        <w:rPr>
          <w:rStyle w:val="subscript"/>
        </w:rPr>
        <w:t>1</w:t>
      </w:r>
      <w:r>
        <w:t>x + c</w:t>
      </w:r>
      <w:r>
        <w:rPr>
          <w:rStyle w:val="subscript"/>
        </w:rPr>
        <w:t>2</w:t>
      </w:r>
      <w:r>
        <w:t>x</w:t>
      </w:r>
      <w:r>
        <w:rPr>
          <w:rStyle w:val="superscript"/>
        </w:rPr>
        <w:t>2</w:t>
      </w:r>
      <w:r>
        <w:t xml:space="preserve"> + c</w:t>
      </w:r>
      <w:r>
        <w:rPr>
          <w:rStyle w:val="subscript"/>
        </w:rPr>
        <w:t>3</w:t>
      </w:r>
      <w:r>
        <w:t>x</w:t>
      </w:r>
      <w:r>
        <w:rPr>
          <w:rStyle w:val="superscript"/>
        </w:rPr>
        <w:t>3</w:t>
      </w:r>
      <w:r>
        <w:t xml:space="preserve"> + ... + c</w:t>
      </w:r>
      <w:r>
        <w:rPr>
          <w:rStyle w:val="subscript"/>
        </w:rPr>
        <w:t>k</w:t>
      </w:r>
      <w:r>
        <w:t>x</w:t>
      </w:r>
      <w:r>
        <w:rPr>
          <w:rStyle w:val="superscript"/>
        </w:rPr>
        <w:t>k</w:t>
      </w:r>
      <w:r>
        <w:tab/>
      </w:r>
      <w:r>
        <w:tab/>
        <w:t>degree  k ≤ m</w:t>
      </w:r>
      <w:r>
        <w:tab/>
      </w:r>
      <w:r>
        <w:tab/>
        <w:t>GF(p</w:t>
      </w:r>
      <w:r>
        <w:rPr>
          <w:rStyle w:val="superscript"/>
        </w:rPr>
        <w:t>m</w:t>
      </w:r>
      <w:r>
        <w:t>) .</w:t>
      </w:r>
    </w:p>
    <w:p w14:paraId="522DE469" w14:textId="77777777" w:rsidR="00225867" w:rsidRDefault="00225867" w:rsidP="00225867"/>
    <w:p w14:paraId="45A06D6E" w14:textId="77777777" w:rsidR="00225867" w:rsidRDefault="00225867" w:rsidP="00225867">
      <w:r>
        <w:t>If c</w:t>
      </w:r>
      <w:r>
        <w:rPr>
          <w:rStyle w:val="subscript"/>
        </w:rPr>
        <w:t>0</w:t>
      </w:r>
      <w:r>
        <w:t xml:space="preserve"> were 0, we could factor out x and h(x) would be reducible. If c</w:t>
      </w:r>
      <w:r>
        <w:rPr>
          <w:rStyle w:val="subscript"/>
        </w:rPr>
        <w:t>k</w:t>
      </w:r>
      <w:r>
        <w:t xml:space="preserve"> were 0, we would not have degree k which we want for this proof. Now consider the order-reversed polynomial, </w:t>
      </w:r>
    </w:p>
    <w:p w14:paraId="3692F445" w14:textId="77777777" w:rsidR="00225867" w:rsidRDefault="00225867" w:rsidP="00225867"/>
    <w:p w14:paraId="3EB1D6B4" w14:textId="77777777" w:rsidR="00225867" w:rsidRPr="00385C95" w:rsidRDefault="00225867" w:rsidP="00225867">
      <w:r>
        <w:tab/>
        <w:t>H(x) = c</w:t>
      </w:r>
      <w:r>
        <w:rPr>
          <w:rStyle w:val="subscript"/>
        </w:rPr>
        <w:t>k</w:t>
      </w:r>
      <w:r>
        <w:t xml:space="preserve"> + c</w:t>
      </w:r>
      <w:r>
        <w:rPr>
          <w:rStyle w:val="subscript"/>
        </w:rPr>
        <w:t>k-1</w:t>
      </w:r>
      <w:r>
        <w:t>x + c</w:t>
      </w:r>
      <w:r>
        <w:rPr>
          <w:rStyle w:val="subscript"/>
        </w:rPr>
        <w:t>k-2</w:t>
      </w:r>
      <w:r>
        <w:t>x</w:t>
      </w:r>
      <w:r>
        <w:rPr>
          <w:rStyle w:val="superscript"/>
        </w:rPr>
        <w:t>2</w:t>
      </w:r>
      <w:r>
        <w:t xml:space="preserve"> + c</w:t>
      </w:r>
      <w:r>
        <w:rPr>
          <w:rStyle w:val="subscript"/>
        </w:rPr>
        <w:t>k-2</w:t>
      </w:r>
      <w:r>
        <w:t>x</w:t>
      </w:r>
      <w:r>
        <w:rPr>
          <w:rStyle w:val="superscript"/>
        </w:rPr>
        <w:t>3</w:t>
      </w:r>
      <w:r>
        <w:t xml:space="preserve"> + ... + c</w:t>
      </w:r>
      <w:r>
        <w:rPr>
          <w:rStyle w:val="subscript"/>
        </w:rPr>
        <w:t>1</w:t>
      </w:r>
      <w:r>
        <w:t>x</w:t>
      </w:r>
      <w:r>
        <w:rPr>
          <w:rStyle w:val="superscript"/>
        </w:rPr>
        <w:t>k-1</w:t>
      </w:r>
      <w:r>
        <w:t>+ c</w:t>
      </w:r>
      <w:r>
        <w:rPr>
          <w:rStyle w:val="subscript"/>
        </w:rPr>
        <w:t>0</w:t>
      </w:r>
      <w:r>
        <w:t>x</w:t>
      </w:r>
      <w:r>
        <w:rPr>
          <w:rStyle w:val="superscript"/>
        </w:rPr>
        <w:t>k</w:t>
      </w:r>
      <w:r>
        <w:tab/>
        <w:t>degree k  .</w:t>
      </w:r>
    </w:p>
    <w:p w14:paraId="478696D9" w14:textId="77777777" w:rsidR="00225867" w:rsidRDefault="00225867" w:rsidP="00225867"/>
    <w:p w14:paraId="1155EC69" w14:textId="77777777" w:rsidR="00225867" w:rsidRDefault="00225867" w:rsidP="00225867">
      <w:r>
        <w:t>Notice that</w:t>
      </w:r>
    </w:p>
    <w:p w14:paraId="285B2900" w14:textId="77777777" w:rsidR="00225867" w:rsidRDefault="00225867" w:rsidP="00225867"/>
    <w:p w14:paraId="4C40A8F6" w14:textId="77777777" w:rsidR="00225867" w:rsidRDefault="00225867" w:rsidP="00225867">
      <w:r>
        <w:tab/>
        <w:t>H(1/x) = c</w:t>
      </w:r>
      <w:r>
        <w:rPr>
          <w:rStyle w:val="subscript"/>
        </w:rPr>
        <w:t>k</w:t>
      </w:r>
      <w:r>
        <w:t xml:space="preserve"> + c</w:t>
      </w:r>
      <w:r>
        <w:rPr>
          <w:rStyle w:val="subscript"/>
        </w:rPr>
        <w:t>k-1</w:t>
      </w:r>
      <w:r>
        <w:t>x</w:t>
      </w:r>
      <w:r>
        <w:rPr>
          <w:rStyle w:val="superscript"/>
        </w:rPr>
        <w:t>-1</w:t>
      </w:r>
      <w:r>
        <w:t xml:space="preserve"> + c</w:t>
      </w:r>
      <w:r>
        <w:rPr>
          <w:rStyle w:val="subscript"/>
        </w:rPr>
        <w:t>k-2</w:t>
      </w:r>
      <w:r>
        <w:t>x</w:t>
      </w:r>
      <w:r>
        <w:rPr>
          <w:rStyle w:val="superscript"/>
        </w:rPr>
        <w:t>-2</w:t>
      </w:r>
      <w:r>
        <w:t xml:space="preserve"> + c</w:t>
      </w:r>
      <w:r>
        <w:rPr>
          <w:rStyle w:val="subscript"/>
        </w:rPr>
        <w:t>k-2</w:t>
      </w:r>
      <w:r>
        <w:t>x</w:t>
      </w:r>
      <w:r>
        <w:rPr>
          <w:rStyle w:val="superscript"/>
        </w:rPr>
        <w:t>-3</w:t>
      </w:r>
      <w:r>
        <w:t xml:space="preserve"> + ... + c</w:t>
      </w:r>
      <w:r>
        <w:rPr>
          <w:rStyle w:val="subscript"/>
        </w:rPr>
        <w:t>1</w:t>
      </w:r>
      <w:r>
        <w:t>x</w:t>
      </w:r>
      <w:r>
        <w:rPr>
          <w:rStyle w:val="superscript"/>
        </w:rPr>
        <w:t>-k+1</w:t>
      </w:r>
      <w:r>
        <w:t xml:space="preserve"> c</w:t>
      </w:r>
      <w:r>
        <w:rPr>
          <w:rStyle w:val="subscript"/>
        </w:rPr>
        <w:t>0</w:t>
      </w:r>
      <w:r>
        <w:t>x</w:t>
      </w:r>
      <w:r>
        <w:rPr>
          <w:rStyle w:val="superscript"/>
        </w:rPr>
        <w:t>-k</w:t>
      </w:r>
    </w:p>
    <w:p w14:paraId="679EB58A" w14:textId="77777777" w:rsidR="00225867" w:rsidRDefault="00225867" w:rsidP="00225867"/>
    <w:p w14:paraId="4EA7569C" w14:textId="77777777" w:rsidR="00225867" w:rsidRDefault="00225867" w:rsidP="00225867">
      <w:r>
        <w:tab/>
      </w:r>
      <w:r>
        <w:tab/>
        <w:t xml:space="preserve"> = x</w:t>
      </w:r>
      <w:r>
        <w:rPr>
          <w:rStyle w:val="superscript"/>
        </w:rPr>
        <w:t>-k</w:t>
      </w:r>
      <w:r>
        <w:t xml:space="preserve"> [c</w:t>
      </w:r>
      <w:r>
        <w:rPr>
          <w:rStyle w:val="subscript"/>
        </w:rPr>
        <w:t>0</w:t>
      </w:r>
      <w:r>
        <w:t xml:space="preserve"> + c</w:t>
      </w:r>
      <w:r>
        <w:rPr>
          <w:rStyle w:val="subscript"/>
        </w:rPr>
        <w:t>1</w:t>
      </w:r>
      <w:r>
        <w:t>x + c</w:t>
      </w:r>
      <w:r>
        <w:rPr>
          <w:rStyle w:val="subscript"/>
        </w:rPr>
        <w:t>2</w:t>
      </w:r>
      <w:r>
        <w:t>x</w:t>
      </w:r>
      <w:r>
        <w:rPr>
          <w:rStyle w:val="superscript"/>
        </w:rPr>
        <w:t>2</w:t>
      </w:r>
      <w:r>
        <w:t xml:space="preserve"> + c</w:t>
      </w:r>
      <w:r>
        <w:rPr>
          <w:rStyle w:val="subscript"/>
        </w:rPr>
        <w:t>3</w:t>
      </w:r>
      <w:r>
        <w:t>x</w:t>
      </w:r>
      <w:r>
        <w:rPr>
          <w:rStyle w:val="superscript"/>
        </w:rPr>
        <w:t>3</w:t>
      </w:r>
      <w:r>
        <w:t xml:space="preserve"> + ... + c</w:t>
      </w:r>
      <w:r>
        <w:rPr>
          <w:rStyle w:val="subscript"/>
        </w:rPr>
        <w:t>k</w:t>
      </w:r>
      <w:r>
        <w:t>x</w:t>
      </w:r>
      <w:r>
        <w:rPr>
          <w:rStyle w:val="superscript"/>
        </w:rPr>
        <w:t>k</w:t>
      </w:r>
      <w:r>
        <w:t>]</w:t>
      </w:r>
    </w:p>
    <w:p w14:paraId="04B27298" w14:textId="77777777" w:rsidR="00225867" w:rsidRDefault="00225867" w:rsidP="00225867"/>
    <w:p w14:paraId="4CE2F57A" w14:textId="77777777" w:rsidR="00225867" w:rsidRPr="0010224D" w:rsidRDefault="00225867" w:rsidP="00E440D1">
      <w:pPr>
        <w:tabs>
          <w:tab w:val="left" w:pos="7200"/>
          <w:tab w:val="left" w:pos="7920"/>
          <w:tab w:val="right" w:pos="9270"/>
        </w:tabs>
      </w:pPr>
      <w:r>
        <w:tab/>
      </w:r>
      <w:r>
        <w:tab/>
        <w:t>= x</w:t>
      </w:r>
      <w:r>
        <w:rPr>
          <w:rStyle w:val="superscript"/>
        </w:rPr>
        <w:t>-k</w:t>
      </w:r>
      <w:r>
        <w:t xml:space="preserve"> h(x) .</w:t>
      </w:r>
      <w:r>
        <w:tab/>
      </w:r>
      <w:r>
        <w:tab/>
      </w:r>
      <w:r>
        <w:tab/>
      </w:r>
      <w:r>
        <w:tab/>
      </w:r>
      <w:r>
        <w:tab/>
      </w:r>
      <w:r>
        <w:tab/>
      </w:r>
      <w:r>
        <w:tab/>
      </w:r>
      <w:r>
        <w:tab/>
      </w:r>
      <w:r>
        <w:tab/>
      </w:r>
      <w:r>
        <w:tab/>
        <w:t>(H.3)</w:t>
      </w:r>
    </w:p>
    <w:p w14:paraId="39F0355E" w14:textId="77777777" w:rsidR="00225867" w:rsidRDefault="00225867" w:rsidP="00225867"/>
    <w:p w14:paraId="4F3C2E24" w14:textId="77777777" w:rsidR="00225867" w:rsidRDefault="00225867" w:rsidP="00225867">
      <w:r>
        <w:t xml:space="preserve">Assume h(x) is irreducible and H(x) is reducible. We will find a contradiction and conclude that if h(x) is irreducible, then the order-reversed H(x) must also be irreducible. </w:t>
      </w:r>
    </w:p>
    <w:p w14:paraId="52C2F07F" w14:textId="77777777" w:rsidR="00225867" w:rsidRDefault="00225867" w:rsidP="00225867">
      <w:r>
        <w:tab/>
        <w:t xml:space="preserve">If H(x) is reducible then it can be written as the product of two polynomials in R whose degrees add up to the degree of H(x) which is k. So write, </w:t>
      </w:r>
    </w:p>
    <w:p w14:paraId="1B9114AD" w14:textId="77777777" w:rsidR="00225867" w:rsidRDefault="00225867" w:rsidP="00225867"/>
    <w:p w14:paraId="27D2F0D7" w14:textId="77777777" w:rsidR="00225867" w:rsidRPr="0010224D" w:rsidRDefault="00225867" w:rsidP="00E440D1">
      <w:pPr>
        <w:tabs>
          <w:tab w:val="left" w:pos="7200"/>
          <w:tab w:val="left" w:pos="7920"/>
          <w:tab w:val="right" w:pos="9270"/>
        </w:tabs>
      </w:pPr>
      <w:r>
        <w:tab/>
        <w:t>H(x) = [g</w:t>
      </w:r>
      <w:r>
        <w:rPr>
          <w:rStyle w:val="subscript"/>
        </w:rPr>
        <w:t>n</w:t>
      </w:r>
      <w:r>
        <w:t>(x)][f</w:t>
      </w:r>
      <w:r>
        <w:rPr>
          <w:rStyle w:val="subscript"/>
        </w:rPr>
        <w:t>k-n</w:t>
      </w:r>
      <w:r>
        <w:t>(x)]</w:t>
      </w:r>
      <w:r>
        <w:tab/>
      </w:r>
      <w:r>
        <w:tab/>
      </w:r>
      <w:r>
        <w:tab/>
      </w:r>
      <w:r>
        <w:tab/>
      </w:r>
      <w:r>
        <w:tab/>
      </w:r>
      <w:r>
        <w:tab/>
      </w:r>
      <w:r>
        <w:tab/>
      </w:r>
      <w:r>
        <w:tab/>
      </w:r>
      <w:r>
        <w:tab/>
        <w:t>(H.4)</w:t>
      </w:r>
    </w:p>
    <w:p w14:paraId="626E203A" w14:textId="77777777" w:rsidR="00225867" w:rsidRDefault="00225867" w:rsidP="00225867"/>
    <w:p w14:paraId="35D72CC9" w14:textId="77777777" w:rsidR="00225867" w:rsidRDefault="00225867" w:rsidP="00225867">
      <w:r>
        <w:t>where the g</w:t>
      </w:r>
      <w:r>
        <w:rPr>
          <w:rStyle w:val="subscript"/>
        </w:rPr>
        <w:t>n</w:t>
      </w:r>
      <w:r>
        <w:t xml:space="preserve"> is of degree n and  f</w:t>
      </w:r>
      <w:r>
        <w:rPr>
          <w:rStyle w:val="subscript"/>
        </w:rPr>
        <w:t>k-n</w:t>
      </w:r>
      <w:r>
        <w:t xml:space="preserve"> is of degree k-n. Values of n range from 1 to k-1, so each factor is at least linear in x, not just a constant. We then find that</w:t>
      </w:r>
    </w:p>
    <w:p w14:paraId="1ADDDB16" w14:textId="77777777" w:rsidR="00225867" w:rsidRDefault="00225867" w:rsidP="00225867"/>
    <w:p w14:paraId="4C2A9A15" w14:textId="77777777" w:rsidR="00225867" w:rsidRDefault="00225867" w:rsidP="00225867">
      <w:r>
        <w:tab/>
        <w:t>h(x)  = x</w:t>
      </w:r>
      <w:r>
        <w:rPr>
          <w:rStyle w:val="superscript"/>
        </w:rPr>
        <w:t>k</w:t>
      </w:r>
      <w:r>
        <w:t xml:space="preserve"> H(1/x)  = x</w:t>
      </w:r>
      <w:r>
        <w:rPr>
          <w:rStyle w:val="superscript"/>
        </w:rPr>
        <w:t>n</w:t>
      </w:r>
      <w:r>
        <w:t>x</w:t>
      </w:r>
      <w:r>
        <w:rPr>
          <w:rStyle w:val="superscript"/>
        </w:rPr>
        <w:t>k-n</w:t>
      </w:r>
      <w:r>
        <w:t xml:space="preserve"> [g</w:t>
      </w:r>
      <w:r>
        <w:rPr>
          <w:rStyle w:val="subscript"/>
        </w:rPr>
        <w:t>n</w:t>
      </w:r>
      <w:r>
        <w:t>(1/x)][f</w:t>
      </w:r>
      <w:r>
        <w:rPr>
          <w:rStyle w:val="subscript"/>
        </w:rPr>
        <w:t>k-n</w:t>
      </w:r>
      <w:r>
        <w:t>(1/x)]</w:t>
      </w:r>
    </w:p>
    <w:p w14:paraId="1965EF39" w14:textId="77777777" w:rsidR="00225867" w:rsidRDefault="00225867" w:rsidP="00225867"/>
    <w:p w14:paraId="76971E24" w14:textId="77777777" w:rsidR="00225867" w:rsidRDefault="00225867" w:rsidP="00225867">
      <w:r>
        <w:tab/>
      </w:r>
      <w:r>
        <w:tab/>
        <w:t xml:space="preserve">  = { x</w:t>
      </w:r>
      <w:r>
        <w:rPr>
          <w:rStyle w:val="superscript"/>
        </w:rPr>
        <w:t>n</w:t>
      </w:r>
      <w:r w:rsidRPr="008D323D">
        <w:t xml:space="preserve"> </w:t>
      </w:r>
      <w:r>
        <w:t>g</w:t>
      </w:r>
      <w:r>
        <w:rPr>
          <w:rStyle w:val="subscript"/>
        </w:rPr>
        <w:t>n</w:t>
      </w:r>
      <w:r>
        <w:t>(1/x) } { x</w:t>
      </w:r>
      <w:r>
        <w:rPr>
          <w:rStyle w:val="superscript"/>
        </w:rPr>
        <w:t>k-n</w:t>
      </w:r>
      <w:r w:rsidRPr="008D323D">
        <w:t xml:space="preserve"> </w:t>
      </w:r>
      <w:r>
        <w:t>f</w:t>
      </w:r>
      <w:r>
        <w:rPr>
          <w:rStyle w:val="subscript"/>
        </w:rPr>
        <w:t>k-n</w:t>
      </w:r>
      <w:r>
        <w:t>(1/x) }</w:t>
      </w:r>
    </w:p>
    <w:p w14:paraId="1E6C5360" w14:textId="77777777" w:rsidR="00225867" w:rsidRDefault="00225867" w:rsidP="00225867"/>
    <w:p w14:paraId="3CC74CF0" w14:textId="77777777" w:rsidR="00225867" w:rsidRPr="0010224D" w:rsidRDefault="00225867" w:rsidP="00E440D1">
      <w:pPr>
        <w:tabs>
          <w:tab w:val="left" w:pos="7200"/>
          <w:tab w:val="left" w:pos="7920"/>
          <w:tab w:val="right" w:pos="9270"/>
        </w:tabs>
      </w:pPr>
      <w:r>
        <w:tab/>
      </w:r>
      <w:r>
        <w:tab/>
        <w:t xml:space="preserve">  = { G</w:t>
      </w:r>
      <w:r>
        <w:rPr>
          <w:rStyle w:val="subscript"/>
        </w:rPr>
        <w:t>n</w:t>
      </w:r>
      <w:r>
        <w:t>(x) } { F</w:t>
      </w:r>
      <w:r>
        <w:rPr>
          <w:rStyle w:val="subscript"/>
        </w:rPr>
        <w:t>k-n</w:t>
      </w:r>
      <w:r>
        <w:t>(x)}</w:t>
      </w:r>
      <w:r>
        <w:tab/>
      </w:r>
      <w:r>
        <w:tab/>
      </w:r>
      <w:r>
        <w:tab/>
      </w:r>
      <w:r>
        <w:tab/>
      </w:r>
      <w:r>
        <w:tab/>
      </w:r>
      <w:r>
        <w:tab/>
      </w:r>
      <w:r>
        <w:tab/>
      </w:r>
      <w:r>
        <w:tab/>
      </w:r>
      <w:r>
        <w:tab/>
        <w:t>(H.5)</w:t>
      </w:r>
    </w:p>
    <w:p w14:paraId="44DF5C78" w14:textId="77777777" w:rsidR="00225867" w:rsidRDefault="00225867" w:rsidP="00225867"/>
    <w:p w14:paraId="47EB33CC" w14:textId="77777777" w:rsidR="00225867" w:rsidRPr="00385C95" w:rsidRDefault="00225867" w:rsidP="00225867">
      <w:r>
        <w:t>where G</w:t>
      </w:r>
      <w:r>
        <w:rPr>
          <w:rStyle w:val="subscript"/>
        </w:rPr>
        <w:t>n</w:t>
      </w:r>
      <w:r>
        <w:t>(x) and F</w:t>
      </w:r>
      <w:r>
        <w:rPr>
          <w:rStyle w:val="subscript"/>
        </w:rPr>
        <w:t>k-n</w:t>
      </w:r>
      <w:r>
        <w:t>(x) are both polynomials in R with 1 ≤ n ≤ k-1 so neither factor is a constant. Then h(x) is reducible,</w:t>
      </w:r>
      <w:r w:rsidR="009F1441">
        <w:t xml:space="preserve"> and this is our contradiction.</w:t>
      </w:r>
      <w:r w:rsidR="009F1441">
        <w:tab/>
      </w:r>
      <w:r w:rsidR="009F1441">
        <w:tab/>
      </w:r>
      <w:r w:rsidR="009F1441">
        <w:tab/>
      </w:r>
      <w:r w:rsidR="009F1441">
        <w:tab/>
      </w:r>
      <w:r w:rsidR="009F1441">
        <w:tab/>
      </w:r>
      <w:r w:rsidR="009F1441">
        <w:tab/>
      </w:r>
      <w:r w:rsidR="009F1441">
        <w:tab/>
      </w:r>
      <w:r w:rsidR="009F1441" w:rsidRPr="009F1441">
        <w:rPr>
          <w:b/>
        </w:rPr>
        <w:t>QED</w:t>
      </w:r>
      <w:r>
        <w:t xml:space="preserve"> </w:t>
      </w:r>
    </w:p>
    <w:p w14:paraId="252EE889" w14:textId="77777777" w:rsidR="00225867" w:rsidRPr="008D323D" w:rsidRDefault="00225867" w:rsidP="00225867"/>
    <w:p w14:paraId="139B97EE" w14:textId="77777777" w:rsidR="00225867" w:rsidRDefault="00225867" w:rsidP="00E440D1">
      <w:pPr>
        <w:tabs>
          <w:tab w:val="left" w:pos="7200"/>
          <w:tab w:val="left" w:pos="7920"/>
          <w:tab w:val="right" w:pos="9270"/>
        </w:tabs>
      </w:pPr>
      <w:r w:rsidRPr="00385C95">
        <w:rPr>
          <w:b/>
        </w:rPr>
        <w:t>Fact</w:t>
      </w:r>
      <w:r>
        <w:rPr>
          <w:b/>
        </w:rPr>
        <w:t xml:space="preserve"> 2</w:t>
      </w:r>
      <w:r w:rsidRPr="00385C95">
        <w:rPr>
          <w:b/>
        </w:rPr>
        <w:t xml:space="preserve">: </w:t>
      </w:r>
      <w:r>
        <w:t xml:space="preserve"> If h(x) is a minimum polynomial in R, then so its order-reversed partner H(x). </w:t>
      </w:r>
      <w:r>
        <w:tab/>
      </w:r>
      <w:r>
        <w:tab/>
        <w:t>(H.6)</w:t>
      </w:r>
    </w:p>
    <w:p w14:paraId="532035DD" w14:textId="77777777" w:rsidR="00225867" w:rsidRDefault="00225867" w:rsidP="00225867"/>
    <w:p w14:paraId="15BF462A" w14:textId="77777777" w:rsidR="00225867" w:rsidRPr="0010224D" w:rsidRDefault="00225867" w:rsidP="00225867">
      <w:r w:rsidRPr="003D725F">
        <w:rPr>
          <w:u w:val="single"/>
        </w:rPr>
        <w:t>Corollary</w:t>
      </w:r>
      <w:r>
        <w:t xml:space="preserve">: Minimum polynomials thus come in pairs as long as h(x) is not symmetric. Often tables of minimum polynomials only state one of the pair in order to save space. </w:t>
      </w:r>
    </w:p>
    <w:p w14:paraId="65F37BCB" w14:textId="77777777" w:rsidR="00225867" w:rsidRDefault="00225867" w:rsidP="00225867"/>
    <w:p w14:paraId="48E0FFF9" w14:textId="77777777" w:rsidR="00225867" w:rsidRDefault="00225867" w:rsidP="00225867">
      <w:r w:rsidRPr="00EA556F">
        <w:rPr>
          <w:u w:val="single"/>
        </w:rPr>
        <w:t>Proof</w:t>
      </w:r>
      <w:r>
        <w:rPr>
          <w:u w:val="single"/>
        </w:rPr>
        <w:t xml:space="preserve"> of Fact 2</w:t>
      </w:r>
      <w:r>
        <w:t xml:space="preserve">: If h(x) is a a minimum polynomial in R, we know it is irreducible and it can be factored as </w:t>
      </w:r>
    </w:p>
    <w:p w14:paraId="7AC8DC81" w14:textId="77777777" w:rsidR="00225867" w:rsidRDefault="00225867" w:rsidP="00225867"/>
    <w:p w14:paraId="06C03408" w14:textId="77777777" w:rsidR="00225867" w:rsidRPr="00457E53" w:rsidRDefault="00225867" w:rsidP="00E440D1">
      <w:pPr>
        <w:tabs>
          <w:tab w:val="left" w:pos="7200"/>
          <w:tab w:val="left" w:pos="7920"/>
          <w:tab w:val="right" w:pos="9270"/>
        </w:tabs>
      </w:pPr>
      <w:r>
        <w:tab/>
        <w:t>h(x) = (x-a</w:t>
      </w:r>
      <w:r>
        <w:rPr>
          <w:rStyle w:val="subscript"/>
        </w:rPr>
        <w:t>1</w:t>
      </w:r>
      <w:r>
        <w:t>)(x-a</w:t>
      </w:r>
      <w:r>
        <w:rPr>
          <w:rStyle w:val="subscript"/>
        </w:rPr>
        <w:t>2</w:t>
      </w:r>
      <w:r>
        <w:t>)...... (x-a</w:t>
      </w:r>
      <w:r>
        <w:rPr>
          <w:rStyle w:val="subscript"/>
        </w:rPr>
        <w:t>k</w:t>
      </w:r>
      <w:r>
        <w:t>)</w:t>
      </w:r>
      <w:r>
        <w:tab/>
      </w:r>
      <w:r>
        <w:tab/>
      </w:r>
      <w:r>
        <w:tab/>
      </w:r>
      <w:r>
        <w:tab/>
      </w:r>
      <w:r>
        <w:tab/>
      </w:r>
      <w:r>
        <w:tab/>
      </w:r>
      <w:r>
        <w:tab/>
      </w:r>
      <w:r>
        <w:tab/>
        <w:t>(H.7)</w:t>
      </w:r>
    </w:p>
    <w:p w14:paraId="1698D16E" w14:textId="77777777" w:rsidR="00225867" w:rsidRDefault="00225867" w:rsidP="00225867"/>
    <w:p w14:paraId="7FA7171D" w14:textId="77777777" w:rsidR="00225867" w:rsidRDefault="00225867" w:rsidP="00225867">
      <w:r>
        <w:t>where the a</w:t>
      </w:r>
      <w:r>
        <w:rPr>
          <w:rStyle w:val="subscript"/>
        </w:rPr>
        <w:t>i</w:t>
      </w:r>
      <w:r>
        <w:t xml:space="preserve"> are all elements of GF(p</w:t>
      </w:r>
      <w:r>
        <w:rPr>
          <w:rStyle w:val="superscript"/>
        </w:rPr>
        <w:t>m</w:t>
      </w:r>
      <w:r>
        <w:t xml:space="preserve">) and are elements of a conjugate set as defined in Section 5 (c). We already know that H(x) is irreducible from Fact 1, but we need to show that H(x) is a minimum polynomial. From (H.3) , </w:t>
      </w:r>
    </w:p>
    <w:p w14:paraId="482EAF8B" w14:textId="77777777" w:rsidR="00225867" w:rsidRDefault="00225867" w:rsidP="00225867"/>
    <w:p w14:paraId="421132A6" w14:textId="77777777" w:rsidR="00225867" w:rsidRPr="0010224D" w:rsidRDefault="00225867" w:rsidP="00E440D1">
      <w:pPr>
        <w:tabs>
          <w:tab w:val="left" w:pos="7200"/>
          <w:tab w:val="left" w:pos="7920"/>
          <w:tab w:val="right" w:pos="9270"/>
        </w:tabs>
      </w:pPr>
      <w:r>
        <w:tab/>
        <w:t>H(1/x) = x</w:t>
      </w:r>
      <w:r>
        <w:rPr>
          <w:rStyle w:val="superscript"/>
        </w:rPr>
        <w:t>-k</w:t>
      </w:r>
      <w:r>
        <w:t xml:space="preserve"> h(x) .</w:t>
      </w:r>
      <w:r>
        <w:tab/>
      </w:r>
      <w:r>
        <w:tab/>
      </w:r>
      <w:r>
        <w:tab/>
      </w:r>
      <w:r>
        <w:tab/>
      </w:r>
      <w:r>
        <w:tab/>
      </w:r>
      <w:r>
        <w:tab/>
      </w:r>
      <w:r>
        <w:tab/>
      </w:r>
      <w:r>
        <w:tab/>
      </w:r>
      <w:r>
        <w:tab/>
      </w:r>
      <w:r>
        <w:tab/>
      </w:r>
      <w:r w:rsidRPr="00457E53">
        <w:rPr>
          <w:i/>
        </w:rPr>
        <w:t>(</w:t>
      </w:r>
      <w:r>
        <w:rPr>
          <w:i/>
        </w:rPr>
        <w:t>H.3</w:t>
      </w:r>
      <w:r w:rsidRPr="00457E53">
        <w:rPr>
          <w:i/>
        </w:rPr>
        <w:t>)</w:t>
      </w:r>
    </w:p>
    <w:p w14:paraId="28D0EB43" w14:textId="77777777" w:rsidR="00225867" w:rsidRDefault="00225867" w:rsidP="00225867"/>
    <w:p w14:paraId="71DE44D3" w14:textId="77777777" w:rsidR="00225867" w:rsidRDefault="00225867" w:rsidP="00225867">
      <w:r>
        <w:t>so that</w:t>
      </w:r>
    </w:p>
    <w:p w14:paraId="77034A89" w14:textId="77777777" w:rsidR="00225867" w:rsidRDefault="00225867" w:rsidP="00225867"/>
    <w:p w14:paraId="544F5B96" w14:textId="77777777" w:rsidR="00225867" w:rsidRDefault="00225867" w:rsidP="00225867">
      <w:r>
        <w:tab/>
        <w:t xml:space="preserve"> H(x) = x</w:t>
      </w:r>
      <w:r>
        <w:rPr>
          <w:rStyle w:val="superscript"/>
        </w:rPr>
        <w:t>k</w:t>
      </w:r>
      <w:r>
        <w:t xml:space="preserve"> h(1/x)  = x</w:t>
      </w:r>
      <w:r>
        <w:rPr>
          <w:rStyle w:val="superscript"/>
        </w:rPr>
        <w:t>k</w:t>
      </w:r>
      <w:r>
        <w:t>(1/x-a</w:t>
      </w:r>
      <w:r>
        <w:rPr>
          <w:rStyle w:val="subscript"/>
        </w:rPr>
        <w:t>1</w:t>
      </w:r>
      <w:r>
        <w:t>)(1/x-a</w:t>
      </w:r>
      <w:r>
        <w:rPr>
          <w:rStyle w:val="subscript"/>
        </w:rPr>
        <w:t>2</w:t>
      </w:r>
      <w:r>
        <w:t>)...... (1/x-a</w:t>
      </w:r>
      <w:r>
        <w:rPr>
          <w:rStyle w:val="subscript"/>
        </w:rPr>
        <w:t>k</w:t>
      </w:r>
      <w:r>
        <w:t>)</w:t>
      </w:r>
    </w:p>
    <w:p w14:paraId="0379600A" w14:textId="77777777" w:rsidR="00225867" w:rsidRDefault="00225867" w:rsidP="00225867"/>
    <w:p w14:paraId="62660B3D" w14:textId="77777777" w:rsidR="00225867" w:rsidRDefault="00225867" w:rsidP="00225867">
      <w:r>
        <w:tab/>
      </w:r>
      <w:r>
        <w:tab/>
        <w:t>= (1-a</w:t>
      </w:r>
      <w:r>
        <w:rPr>
          <w:rStyle w:val="subscript"/>
        </w:rPr>
        <w:t>1</w:t>
      </w:r>
      <w:r>
        <w:t>x) (1-a</w:t>
      </w:r>
      <w:r>
        <w:rPr>
          <w:rStyle w:val="subscript"/>
        </w:rPr>
        <w:t>2</w:t>
      </w:r>
      <w:r>
        <w:t>x)...... (1-a</w:t>
      </w:r>
      <w:r>
        <w:rPr>
          <w:rStyle w:val="subscript"/>
        </w:rPr>
        <w:t>k</w:t>
      </w:r>
      <w:r>
        <w:t>x)</w:t>
      </w:r>
    </w:p>
    <w:p w14:paraId="7FCA186B" w14:textId="77777777" w:rsidR="00225867" w:rsidRDefault="00225867" w:rsidP="00225867"/>
    <w:p w14:paraId="0717CB58" w14:textId="77777777" w:rsidR="00225867" w:rsidRDefault="00225867" w:rsidP="00225867">
      <w:r>
        <w:tab/>
      </w:r>
      <w:r>
        <w:tab/>
        <w:t>= [(-a</w:t>
      </w:r>
      <w:r>
        <w:rPr>
          <w:rStyle w:val="subscript"/>
        </w:rPr>
        <w:t>1</w:t>
      </w:r>
      <w:r>
        <w:t>)(x-a</w:t>
      </w:r>
      <w:r>
        <w:rPr>
          <w:rStyle w:val="subscript"/>
        </w:rPr>
        <w:t>1</w:t>
      </w:r>
      <w:r>
        <w:rPr>
          <w:rStyle w:val="superscript"/>
        </w:rPr>
        <w:t>-1</w:t>
      </w:r>
      <w:r>
        <w:t>)]</w:t>
      </w:r>
      <w:r w:rsidRPr="00BA282E">
        <w:t xml:space="preserve"> </w:t>
      </w:r>
      <w:r>
        <w:t>[(-a</w:t>
      </w:r>
      <w:r>
        <w:rPr>
          <w:rStyle w:val="subscript"/>
        </w:rPr>
        <w:t>2</w:t>
      </w:r>
      <w:r>
        <w:t>)(x-a</w:t>
      </w:r>
      <w:r>
        <w:rPr>
          <w:rStyle w:val="subscript"/>
        </w:rPr>
        <w:t>2</w:t>
      </w:r>
      <w:r>
        <w:rPr>
          <w:rStyle w:val="superscript"/>
        </w:rPr>
        <w:t>-1</w:t>
      </w:r>
      <w:r>
        <w:t>)] ... [(-a</w:t>
      </w:r>
      <w:r>
        <w:rPr>
          <w:rStyle w:val="subscript"/>
        </w:rPr>
        <w:t>k</w:t>
      </w:r>
      <w:r>
        <w:t>)(x-a</w:t>
      </w:r>
      <w:r>
        <w:rPr>
          <w:rStyle w:val="subscript"/>
        </w:rPr>
        <w:t>k</w:t>
      </w:r>
      <w:r>
        <w:rPr>
          <w:rStyle w:val="superscript"/>
        </w:rPr>
        <w:t>-1</w:t>
      </w:r>
      <w:r>
        <w:t>)]</w:t>
      </w:r>
    </w:p>
    <w:p w14:paraId="36E095DB" w14:textId="77777777" w:rsidR="00225867" w:rsidRDefault="00225867" w:rsidP="00225867"/>
    <w:p w14:paraId="60E1D6D0" w14:textId="77777777" w:rsidR="00225867" w:rsidRDefault="00225867" w:rsidP="00225867">
      <w:r>
        <w:tab/>
      </w:r>
      <w:r>
        <w:tab/>
        <w:t>= {(-a</w:t>
      </w:r>
      <w:r>
        <w:rPr>
          <w:rStyle w:val="subscript"/>
        </w:rPr>
        <w:t>1</w:t>
      </w:r>
      <w:r>
        <w:t>)</w:t>
      </w:r>
      <w:r w:rsidRPr="00BA282E">
        <w:t xml:space="preserve"> </w:t>
      </w:r>
      <w:r>
        <w:t>(-a</w:t>
      </w:r>
      <w:r>
        <w:rPr>
          <w:rStyle w:val="subscript"/>
        </w:rPr>
        <w:t>2</w:t>
      </w:r>
      <w:r>
        <w:t>) ...</w:t>
      </w:r>
      <w:r w:rsidRPr="00BA282E">
        <w:t xml:space="preserve"> </w:t>
      </w:r>
      <w:r>
        <w:t>(-a</w:t>
      </w:r>
      <w:r>
        <w:rPr>
          <w:rStyle w:val="subscript"/>
        </w:rPr>
        <w:t>k</w:t>
      </w:r>
      <w:r>
        <w:t>)  }  {(x-a</w:t>
      </w:r>
      <w:r>
        <w:rPr>
          <w:rStyle w:val="subscript"/>
        </w:rPr>
        <w:t>1</w:t>
      </w:r>
      <w:r>
        <w:rPr>
          <w:rStyle w:val="superscript"/>
        </w:rPr>
        <w:t>-1</w:t>
      </w:r>
      <w:r>
        <w:t>) (x-a</w:t>
      </w:r>
      <w:r>
        <w:rPr>
          <w:rStyle w:val="subscript"/>
        </w:rPr>
        <w:t>2</w:t>
      </w:r>
      <w:r>
        <w:rPr>
          <w:rStyle w:val="superscript"/>
        </w:rPr>
        <w:t>-1</w:t>
      </w:r>
      <w:r>
        <w:t>) ...</w:t>
      </w:r>
      <w:r w:rsidRPr="00BA282E">
        <w:t xml:space="preserve"> </w:t>
      </w:r>
      <w:r>
        <w:t>(x-a</w:t>
      </w:r>
      <w:r>
        <w:rPr>
          <w:rStyle w:val="subscript"/>
        </w:rPr>
        <w:t>k</w:t>
      </w:r>
      <w:r>
        <w:rPr>
          <w:rStyle w:val="superscript"/>
        </w:rPr>
        <w:t>-1</w:t>
      </w:r>
      <w:r>
        <w:t>) .</w:t>
      </w:r>
    </w:p>
    <w:p w14:paraId="52FAC4C0" w14:textId="77777777" w:rsidR="00225867" w:rsidRDefault="00225867" w:rsidP="00225867"/>
    <w:p w14:paraId="795AD5C2" w14:textId="77777777" w:rsidR="00225867" w:rsidRDefault="00225867" w:rsidP="00225867">
      <w:r>
        <w:t>Since any product of field elements is a field element, we can call the first factor γ in GF(q). Then</w:t>
      </w:r>
    </w:p>
    <w:p w14:paraId="2CC775C7" w14:textId="77777777" w:rsidR="00225867" w:rsidRDefault="00225867" w:rsidP="00225867"/>
    <w:p w14:paraId="7AFE2855" w14:textId="77777777" w:rsidR="00225867" w:rsidRPr="0010224D" w:rsidRDefault="00225867" w:rsidP="00E440D1">
      <w:pPr>
        <w:tabs>
          <w:tab w:val="left" w:pos="7200"/>
          <w:tab w:val="left" w:pos="7920"/>
          <w:tab w:val="right" w:pos="9270"/>
        </w:tabs>
      </w:pPr>
      <w:r>
        <w:tab/>
        <w:t xml:space="preserve">  H(x) =  γ  (x-a</w:t>
      </w:r>
      <w:r>
        <w:rPr>
          <w:rStyle w:val="subscript"/>
        </w:rPr>
        <w:t>1</w:t>
      </w:r>
      <w:r>
        <w:rPr>
          <w:rStyle w:val="superscript"/>
        </w:rPr>
        <w:t>-1</w:t>
      </w:r>
      <w:r>
        <w:t>) (x-a</w:t>
      </w:r>
      <w:r>
        <w:rPr>
          <w:rStyle w:val="subscript"/>
        </w:rPr>
        <w:t>2</w:t>
      </w:r>
      <w:r>
        <w:rPr>
          <w:rStyle w:val="superscript"/>
        </w:rPr>
        <w:t>-1</w:t>
      </w:r>
      <w:r>
        <w:t>) ...</w:t>
      </w:r>
      <w:r w:rsidRPr="00BA282E">
        <w:t xml:space="preserve"> </w:t>
      </w:r>
      <w:r>
        <w:t>(x-a</w:t>
      </w:r>
      <w:r>
        <w:rPr>
          <w:rStyle w:val="subscript"/>
        </w:rPr>
        <w:t>k</w:t>
      </w:r>
      <w:r>
        <w:rPr>
          <w:rStyle w:val="superscript"/>
        </w:rPr>
        <w:t>-1</w:t>
      </w:r>
      <w:r>
        <w:t xml:space="preserve">) . </w:t>
      </w:r>
      <w:r>
        <w:tab/>
      </w:r>
      <w:r>
        <w:tab/>
      </w:r>
      <w:r>
        <w:tab/>
      </w:r>
      <w:r>
        <w:tab/>
      </w:r>
      <w:r>
        <w:tab/>
      </w:r>
      <w:r>
        <w:tab/>
      </w:r>
      <w:r>
        <w:tab/>
        <w:t>(H.8)</w:t>
      </w:r>
    </w:p>
    <w:p w14:paraId="035E4B4E" w14:textId="77777777" w:rsidR="00225867" w:rsidRDefault="00225867" w:rsidP="00225867"/>
    <w:p w14:paraId="537B9DB7" w14:textId="77777777" w:rsidR="00225867" w:rsidRPr="00A52E00" w:rsidRDefault="00225867" w:rsidP="00225867">
      <w:r>
        <w:t>According to following Lemma, we know that the inverses of the elements of a conjugate set form a conjugate set, and therefo</w:t>
      </w:r>
      <w:r w:rsidR="009F1441">
        <w:t>re H(x) is a minimum polynomial.</w:t>
      </w:r>
      <w:r w:rsidR="009F1441">
        <w:tab/>
      </w:r>
      <w:r w:rsidR="009F1441">
        <w:tab/>
      </w:r>
      <w:r w:rsidR="009F1441">
        <w:tab/>
      </w:r>
      <w:r w:rsidR="009F1441">
        <w:tab/>
      </w:r>
      <w:r w:rsidR="009F1441">
        <w:tab/>
        <w:t xml:space="preserve"> </w:t>
      </w:r>
      <w:r w:rsidR="009F1441" w:rsidRPr="009F1441">
        <w:rPr>
          <w:b/>
        </w:rPr>
        <w:t>QED</w:t>
      </w:r>
    </w:p>
    <w:p w14:paraId="485E6007" w14:textId="77777777" w:rsidR="00225867" w:rsidRDefault="00225867" w:rsidP="00225867"/>
    <w:p w14:paraId="6796D19F" w14:textId="77777777" w:rsidR="00225867" w:rsidRPr="0010224D" w:rsidRDefault="00D62BE2" w:rsidP="00E440D1">
      <w:pPr>
        <w:tabs>
          <w:tab w:val="left" w:pos="7200"/>
          <w:tab w:val="left" w:pos="7920"/>
          <w:tab w:val="right" w:pos="9270"/>
        </w:tabs>
      </w:pPr>
      <w:r>
        <w:rPr>
          <w:b/>
        </w:rPr>
        <w:br w:type="page"/>
      </w:r>
      <w:r w:rsidR="00225867" w:rsidRPr="00BA282E">
        <w:rPr>
          <w:b/>
        </w:rPr>
        <w:t>Lemma</w:t>
      </w:r>
      <w:r w:rsidR="00225867">
        <w:rPr>
          <w:b/>
        </w:rPr>
        <w:t xml:space="preserve"> 1</w:t>
      </w:r>
      <w:r w:rsidR="00225867">
        <w:t xml:space="preserve">:  The set formed by inverting the elements of a conjugate set is a conjugate set. </w:t>
      </w:r>
      <w:r w:rsidR="00225867">
        <w:tab/>
        <w:t>(H.9)</w:t>
      </w:r>
    </w:p>
    <w:p w14:paraId="1FF49BE0" w14:textId="77777777" w:rsidR="00225867" w:rsidRDefault="00225867" w:rsidP="00225867"/>
    <w:p w14:paraId="060CB56C" w14:textId="77777777" w:rsidR="00225867" w:rsidRDefault="00225867" w:rsidP="00225867">
      <w:r w:rsidRPr="00A52E00">
        <w:rPr>
          <w:u w:val="single"/>
        </w:rPr>
        <w:t>Proof</w:t>
      </w:r>
      <w:r>
        <w:t>:  If α is a primitive element of GF(q), then we can enumerate GF(q) this way from (4.31),</w:t>
      </w:r>
    </w:p>
    <w:p w14:paraId="3098A9EE" w14:textId="77777777" w:rsidR="00225867" w:rsidRDefault="00225867" w:rsidP="00225867"/>
    <w:p w14:paraId="6BBBE40D" w14:textId="77777777" w:rsidR="00225867" w:rsidRPr="00D47028" w:rsidRDefault="00225867" w:rsidP="00225867">
      <w:pPr>
        <w:tabs>
          <w:tab w:val="left" w:pos="7200"/>
          <w:tab w:val="left" w:pos="7920"/>
          <w:tab w:val="right" w:pos="9270"/>
        </w:tabs>
      </w:pPr>
      <w:r>
        <w:tab/>
        <w:t>{ 0, 1, α, α</w:t>
      </w:r>
      <w:r w:rsidRPr="00283C18">
        <w:rPr>
          <w:rStyle w:val="superscript"/>
        </w:rPr>
        <w:t>2</w:t>
      </w:r>
      <w:r>
        <w:t>,  α</w:t>
      </w:r>
      <w:r w:rsidRPr="00283C18">
        <w:rPr>
          <w:rStyle w:val="superscript"/>
        </w:rPr>
        <w:t>3</w:t>
      </w:r>
      <w:r>
        <w:t xml:space="preserve"> , ...... α</w:t>
      </w:r>
      <w:r w:rsidRPr="00283C18">
        <w:rPr>
          <w:rStyle w:val="superscript"/>
        </w:rPr>
        <w:t>q-2</w:t>
      </w:r>
      <w:r>
        <w:t xml:space="preserve"> }</w:t>
      </w:r>
      <w:r>
        <w:tab/>
        <w:t>α</w:t>
      </w:r>
      <w:r w:rsidRPr="00283C18">
        <w:rPr>
          <w:rStyle w:val="superscript"/>
        </w:rPr>
        <w:t>q-1</w:t>
      </w:r>
      <w:r>
        <w:t xml:space="preserve"> = 1</w:t>
      </w:r>
      <w:r>
        <w:tab/>
        <w:t>α</w:t>
      </w:r>
      <w:r w:rsidRPr="00283C18">
        <w:rPr>
          <w:rStyle w:val="superscript"/>
        </w:rPr>
        <w:t>q</w:t>
      </w:r>
      <w:r>
        <w:t xml:space="preserve"> = α</w:t>
      </w:r>
      <w:r>
        <w:tab/>
        <w:t>.</w:t>
      </w:r>
      <w:r>
        <w:tab/>
      </w:r>
      <w:r>
        <w:tab/>
      </w:r>
      <w:r>
        <w:tab/>
      </w:r>
      <w:r>
        <w:tab/>
      </w:r>
      <w:r w:rsidRPr="00415CED">
        <w:rPr>
          <w:i/>
        </w:rPr>
        <w:t>(4.31)</w:t>
      </w:r>
    </w:p>
    <w:p w14:paraId="2228C9B3" w14:textId="77777777" w:rsidR="00225867" w:rsidRDefault="00225867" w:rsidP="00225867"/>
    <w:p w14:paraId="11CE9EFD" w14:textId="77777777" w:rsidR="00225867" w:rsidRDefault="00225867" w:rsidP="00225867">
      <w:r>
        <w:t>The general form of a conjugate set from (5.40) is</w:t>
      </w:r>
    </w:p>
    <w:p w14:paraId="3EB603E9" w14:textId="77777777" w:rsidR="00225867" w:rsidRDefault="00225867" w:rsidP="00225867"/>
    <w:p w14:paraId="67C0DDBB" w14:textId="77777777" w:rsidR="00225867" w:rsidRPr="0010224D" w:rsidRDefault="00225867" w:rsidP="00225867">
      <w:pPr>
        <w:tabs>
          <w:tab w:val="left" w:pos="7200"/>
          <w:tab w:val="left" w:pos="7920"/>
          <w:tab w:val="right" w:pos="9270"/>
        </w:tabs>
      </w:pPr>
      <w:r>
        <w:tab/>
        <w:t>{ α</w:t>
      </w:r>
      <w:r>
        <w:rPr>
          <w:rStyle w:val="superscript"/>
        </w:rPr>
        <w:t>s</w:t>
      </w:r>
      <w:r>
        <w:t>, α</w:t>
      </w:r>
      <w:r>
        <w:rPr>
          <w:rStyle w:val="superscript"/>
        </w:rPr>
        <w:t>sp</w:t>
      </w:r>
      <w:r>
        <w:t>, α</w:t>
      </w:r>
      <w:r>
        <w:rPr>
          <w:rStyle w:val="superscript"/>
        </w:rPr>
        <w:t>sp</w:t>
      </w:r>
      <w:r>
        <w:rPr>
          <w:rStyle w:val="superscript"/>
        </w:rPr>
        <w:fldChar w:fldCharType="begin"/>
      </w:r>
      <w:r>
        <w:rPr>
          <w:rStyle w:val="superscript"/>
        </w:rPr>
        <w:instrText xml:space="preserve"> EQ \s\up2(2)</w:instrText>
      </w:r>
      <w:r>
        <w:rPr>
          <w:rStyle w:val="superscript"/>
        </w:rPr>
        <w:fldChar w:fldCharType="end"/>
      </w:r>
      <w:r>
        <w:t>, α</w:t>
      </w:r>
      <w:r>
        <w:rPr>
          <w:rStyle w:val="superscript"/>
        </w:rPr>
        <w:t>sp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sp</w:t>
      </w:r>
      <w:r>
        <w:rPr>
          <w:rStyle w:val="superscript"/>
        </w:rPr>
        <w:fldChar w:fldCharType="begin"/>
      </w:r>
      <w:r>
        <w:rPr>
          <w:rStyle w:val="superscript"/>
        </w:rPr>
        <w:instrText xml:space="preserve"> EQ \s\up2(k-1)</w:instrText>
      </w:r>
      <w:r>
        <w:rPr>
          <w:rStyle w:val="superscript"/>
        </w:rPr>
        <w:fldChar w:fldCharType="end"/>
      </w:r>
      <w:r>
        <w:t xml:space="preserve"> } , </w:t>
      </w:r>
      <w:r>
        <w:tab/>
      </w:r>
      <w:r>
        <w:tab/>
      </w:r>
      <w:r>
        <w:tab/>
      </w:r>
      <w:r>
        <w:tab/>
      </w:r>
      <w:r>
        <w:tab/>
      </w:r>
      <w:r>
        <w:tab/>
      </w:r>
      <w:r>
        <w:tab/>
      </w:r>
      <w:r w:rsidRPr="0010224D">
        <w:rPr>
          <w:i/>
        </w:rPr>
        <w:t>(5.40)</w:t>
      </w:r>
    </w:p>
    <w:p w14:paraId="6D0731D6" w14:textId="77777777" w:rsidR="00225867" w:rsidRDefault="00225867" w:rsidP="00225867">
      <w:pPr>
        <w:tabs>
          <w:tab w:val="left" w:pos="7200"/>
          <w:tab w:val="left" w:pos="7920"/>
          <w:tab w:val="right" w:pos="9270"/>
        </w:tabs>
      </w:pPr>
    </w:p>
    <w:p w14:paraId="480FD5F4" w14:textId="77777777" w:rsidR="00225867" w:rsidRDefault="00225867" w:rsidP="00225867">
      <w:pPr>
        <w:tabs>
          <w:tab w:val="left" w:pos="7200"/>
          <w:tab w:val="left" w:pos="7920"/>
          <w:tab w:val="right" w:pos="9270"/>
        </w:tabs>
      </w:pPr>
      <w:r>
        <w:t>where α is a primitive element of GF(q) and α</w:t>
      </w:r>
      <w:r>
        <w:rPr>
          <w:rStyle w:val="superscript"/>
        </w:rPr>
        <w:t>s</w:t>
      </w:r>
      <w:r>
        <w:t xml:space="preserve"> is some other element of GF(q) where s is an integer which we normally think of as lying in the range 1 to q-1. If we set s = q-2, we get this conjugate set</w:t>
      </w:r>
    </w:p>
    <w:p w14:paraId="228FCB2F" w14:textId="77777777" w:rsidR="00225867" w:rsidRDefault="00225867" w:rsidP="00225867">
      <w:pPr>
        <w:tabs>
          <w:tab w:val="left" w:pos="7200"/>
          <w:tab w:val="left" w:pos="7920"/>
          <w:tab w:val="right" w:pos="9270"/>
        </w:tabs>
      </w:pPr>
    </w:p>
    <w:p w14:paraId="01727FE0" w14:textId="77777777" w:rsidR="00225867" w:rsidRPr="00FA577D" w:rsidRDefault="00225867" w:rsidP="00225867">
      <w:pPr>
        <w:tabs>
          <w:tab w:val="left" w:pos="7200"/>
          <w:tab w:val="left" w:pos="7920"/>
          <w:tab w:val="right" w:pos="9270"/>
        </w:tabs>
      </w:pPr>
      <w:r>
        <w:tab/>
        <w:t>{ α</w:t>
      </w:r>
      <w:r>
        <w:rPr>
          <w:rStyle w:val="superscript"/>
        </w:rPr>
        <w:t>(q-2)</w:t>
      </w:r>
      <w:r>
        <w:t>, α</w:t>
      </w:r>
      <w:r>
        <w:rPr>
          <w:rStyle w:val="superscript"/>
        </w:rPr>
        <w:t>(q-2)p</w:t>
      </w:r>
      <w:r>
        <w:t>, α</w:t>
      </w:r>
      <w:r>
        <w:rPr>
          <w:rStyle w:val="superscript"/>
        </w:rPr>
        <w:t>(q-2)p</w:t>
      </w:r>
      <w:r>
        <w:rPr>
          <w:rStyle w:val="superscript"/>
        </w:rPr>
        <w:fldChar w:fldCharType="begin"/>
      </w:r>
      <w:r>
        <w:rPr>
          <w:rStyle w:val="superscript"/>
        </w:rPr>
        <w:instrText xml:space="preserve"> EQ \s\up2(2)</w:instrText>
      </w:r>
      <w:r>
        <w:rPr>
          <w:rStyle w:val="superscript"/>
        </w:rPr>
        <w:fldChar w:fldCharType="end"/>
      </w:r>
      <w:r>
        <w:t>, α</w:t>
      </w:r>
      <w:r>
        <w:rPr>
          <w:rStyle w:val="superscript"/>
        </w:rPr>
        <w:t>(q-2)p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(q-2)p</w:t>
      </w:r>
      <w:r>
        <w:rPr>
          <w:rStyle w:val="superscript"/>
        </w:rPr>
        <w:fldChar w:fldCharType="begin"/>
      </w:r>
      <w:r>
        <w:rPr>
          <w:rStyle w:val="superscript"/>
        </w:rPr>
        <w:instrText xml:space="preserve"> EQ \s\up2(k-1)</w:instrText>
      </w:r>
      <w:r>
        <w:rPr>
          <w:rStyle w:val="superscript"/>
        </w:rPr>
        <w:fldChar w:fldCharType="end"/>
      </w:r>
      <w:r>
        <w:t xml:space="preserve"> } .</w:t>
      </w:r>
      <w:r>
        <w:tab/>
      </w:r>
      <w:r>
        <w:tab/>
      </w:r>
      <w:r>
        <w:tab/>
      </w:r>
      <w:r>
        <w:tab/>
        <w:t>(H.10)</w:t>
      </w:r>
    </w:p>
    <w:p w14:paraId="20A077E3" w14:textId="77777777" w:rsidR="00225867" w:rsidRDefault="00225867" w:rsidP="00225867">
      <w:pPr>
        <w:tabs>
          <w:tab w:val="left" w:pos="7200"/>
          <w:tab w:val="left" w:pos="7920"/>
          <w:tab w:val="right" w:pos="9270"/>
        </w:tabs>
      </w:pPr>
    </w:p>
    <w:p w14:paraId="47240C31" w14:textId="77777777" w:rsidR="00225867" w:rsidRDefault="00225867" w:rsidP="00225867">
      <w:pPr>
        <w:tabs>
          <w:tab w:val="left" w:pos="7200"/>
          <w:tab w:val="left" w:pos="7920"/>
          <w:tab w:val="right" w:pos="9270"/>
        </w:tabs>
      </w:pPr>
      <w:r>
        <w:t>If α</w:t>
      </w:r>
      <w:r>
        <w:rPr>
          <w:rStyle w:val="superscript"/>
        </w:rPr>
        <w:t>-1</w:t>
      </w:r>
      <w:r>
        <w:t xml:space="preserve"> is the inverse of α, then α α</w:t>
      </w:r>
      <w:r>
        <w:rPr>
          <w:rStyle w:val="superscript"/>
        </w:rPr>
        <w:t>-1</w:t>
      </w:r>
      <w:r>
        <w:t xml:space="preserve"> =1.  On the other hand, we know α α</w:t>
      </w:r>
      <w:r>
        <w:rPr>
          <w:rStyle w:val="superscript"/>
        </w:rPr>
        <w:t>q-2</w:t>
      </w:r>
      <w:r>
        <w:t xml:space="preserve"> = α</w:t>
      </w:r>
      <w:r>
        <w:rPr>
          <w:rStyle w:val="superscript"/>
        </w:rPr>
        <w:t xml:space="preserve">q-1 </w:t>
      </w:r>
      <w:r>
        <w:t xml:space="preserve">= 1. Therefore we can identify </w:t>
      </w:r>
    </w:p>
    <w:p w14:paraId="4CF49924" w14:textId="77777777" w:rsidR="00225867" w:rsidRDefault="00225867" w:rsidP="00225867">
      <w:pPr>
        <w:tabs>
          <w:tab w:val="left" w:pos="7200"/>
          <w:tab w:val="left" w:pos="7920"/>
          <w:tab w:val="right" w:pos="9270"/>
        </w:tabs>
      </w:pPr>
    </w:p>
    <w:p w14:paraId="5EA3DA6F" w14:textId="77777777" w:rsidR="00225867" w:rsidRPr="006E11E3" w:rsidRDefault="00225867" w:rsidP="00225867">
      <w:pPr>
        <w:tabs>
          <w:tab w:val="left" w:pos="7200"/>
          <w:tab w:val="left" w:pos="7920"/>
          <w:tab w:val="right" w:pos="9270"/>
        </w:tabs>
      </w:pPr>
      <w:r>
        <w:tab/>
        <w:t>α</w:t>
      </w:r>
      <w:r>
        <w:rPr>
          <w:rStyle w:val="superscript"/>
        </w:rPr>
        <w:t>-1</w:t>
      </w:r>
      <w:r>
        <w:t xml:space="preserve"> = α</w:t>
      </w:r>
      <w:r>
        <w:rPr>
          <w:rStyle w:val="superscript"/>
        </w:rPr>
        <w:t>(q-2)</w:t>
      </w:r>
      <w:r>
        <w:tab/>
      </w:r>
      <w:r>
        <w:tab/>
      </w:r>
      <w:r>
        <w:tab/>
      </w:r>
      <w:r>
        <w:tab/>
      </w:r>
      <w:r>
        <w:tab/>
      </w:r>
      <w:r>
        <w:tab/>
      </w:r>
      <w:r>
        <w:tab/>
      </w:r>
      <w:r>
        <w:tab/>
      </w:r>
      <w:r>
        <w:tab/>
      </w:r>
      <w:r>
        <w:tab/>
        <w:t>(H.11)</w:t>
      </w:r>
    </w:p>
    <w:p w14:paraId="4EFFC4CA" w14:textId="77777777" w:rsidR="00225867" w:rsidRDefault="00225867" w:rsidP="00225867">
      <w:pPr>
        <w:tabs>
          <w:tab w:val="left" w:pos="7200"/>
          <w:tab w:val="left" w:pos="7920"/>
          <w:tab w:val="right" w:pos="9270"/>
        </w:tabs>
      </w:pPr>
    </w:p>
    <w:p w14:paraId="452D6BE0" w14:textId="77777777" w:rsidR="00225867" w:rsidRDefault="00225867" w:rsidP="00225867">
      <w:pPr>
        <w:tabs>
          <w:tab w:val="left" w:pos="7200"/>
          <w:tab w:val="left" w:pos="7920"/>
          <w:tab w:val="right" w:pos="9270"/>
        </w:tabs>
      </w:pPr>
      <w:r>
        <w:t xml:space="preserve"> and we can write the above conjugate set as</w:t>
      </w:r>
    </w:p>
    <w:p w14:paraId="7A9038D4" w14:textId="77777777" w:rsidR="00225867" w:rsidRDefault="00225867" w:rsidP="00225867">
      <w:pPr>
        <w:tabs>
          <w:tab w:val="left" w:pos="7200"/>
          <w:tab w:val="left" w:pos="7920"/>
          <w:tab w:val="right" w:pos="9270"/>
        </w:tabs>
      </w:pPr>
    </w:p>
    <w:p w14:paraId="09E10FA9" w14:textId="77777777" w:rsidR="00225867" w:rsidRPr="00FA577D" w:rsidRDefault="00225867" w:rsidP="00225867">
      <w:pPr>
        <w:tabs>
          <w:tab w:val="left" w:pos="7200"/>
          <w:tab w:val="left" w:pos="7920"/>
          <w:tab w:val="right" w:pos="9270"/>
        </w:tabs>
      </w:pPr>
      <w:r>
        <w:tab/>
        <w:t>{ α</w:t>
      </w:r>
      <w:r>
        <w:rPr>
          <w:rStyle w:val="superscript"/>
        </w:rPr>
        <w:t>-1</w:t>
      </w:r>
      <w:r>
        <w:t>, (α</w:t>
      </w:r>
      <w:r>
        <w:rPr>
          <w:rStyle w:val="superscript"/>
        </w:rPr>
        <w:t>-1</w:t>
      </w:r>
      <w:r>
        <w:t>)</w:t>
      </w:r>
      <w:r>
        <w:rPr>
          <w:rStyle w:val="superscript"/>
        </w:rPr>
        <w:t>p</w:t>
      </w:r>
      <w:r>
        <w:t>, (α</w:t>
      </w:r>
      <w:r>
        <w:rPr>
          <w:rStyle w:val="superscript"/>
        </w:rPr>
        <w:t>-1</w:t>
      </w:r>
      <w:r>
        <w:t>)</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-1</w:t>
      </w:r>
      <w:r>
        <w:t>)</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-1</w:t>
      </w:r>
      <w:r>
        <w:t>)</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r>
      <w:r>
        <w:tab/>
      </w:r>
      <w:r>
        <w:tab/>
      </w:r>
      <w:r>
        <w:tab/>
        <w:t>(H.12)</w:t>
      </w:r>
    </w:p>
    <w:p w14:paraId="1A227693" w14:textId="77777777" w:rsidR="00225867" w:rsidRDefault="00225867" w:rsidP="00225867">
      <w:pPr>
        <w:tabs>
          <w:tab w:val="left" w:pos="7200"/>
          <w:tab w:val="left" w:pos="7920"/>
          <w:tab w:val="right" w:pos="9270"/>
        </w:tabs>
      </w:pPr>
    </w:p>
    <w:p w14:paraId="372BB760" w14:textId="77777777" w:rsidR="00225867" w:rsidRDefault="00225867" w:rsidP="00225867">
      <w:pPr>
        <w:tabs>
          <w:tab w:val="left" w:pos="7200"/>
          <w:tab w:val="left" w:pos="7920"/>
          <w:tab w:val="right" w:pos="9270"/>
        </w:tabs>
      </w:pPr>
      <w:r>
        <w:t>We know that in general</w:t>
      </w:r>
    </w:p>
    <w:p w14:paraId="2326ACC7" w14:textId="77777777" w:rsidR="00225867" w:rsidRDefault="00225867" w:rsidP="00225867">
      <w:pPr>
        <w:tabs>
          <w:tab w:val="left" w:pos="7200"/>
          <w:tab w:val="left" w:pos="7920"/>
          <w:tab w:val="right" w:pos="9270"/>
        </w:tabs>
      </w:pPr>
    </w:p>
    <w:p w14:paraId="1DBF0C09" w14:textId="77777777" w:rsidR="00225867" w:rsidRPr="00FA577D" w:rsidRDefault="00225867" w:rsidP="00225867">
      <w:pPr>
        <w:tabs>
          <w:tab w:val="left" w:pos="7200"/>
          <w:tab w:val="left" w:pos="7920"/>
          <w:tab w:val="right" w:pos="9270"/>
        </w:tabs>
      </w:pPr>
      <w:r>
        <w:tab/>
        <w:t>(α</w:t>
      </w:r>
      <w:r w:rsidRPr="00A52E00">
        <w:rPr>
          <w:rStyle w:val="superscript"/>
        </w:rPr>
        <w:t>n</w:t>
      </w:r>
      <w:r>
        <w:t>)</w:t>
      </w:r>
      <w:r>
        <w:rPr>
          <w:rStyle w:val="superscript"/>
        </w:rPr>
        <w:t>-1</w:t>
      </w:r>
      <w:r>
        <w:t xml:space="preserve">  = (α α α...)</w:t>
      </w:r>
      <w:r>
        <w:rPr>
          <w:rStyle w:val="superscript"/>
        </w:rPr>
        <w:t>-1</w:t>
      </w:r>
      <w:r>
        <w:t xml:space="preserve">  = α</w:t>
      </w:r>
      <w:r>
        <w:rPr>
          <w:rStyle w:val="superscript"/>
        </w:rPr>
        <w:t>-1</w:t>
      </w:r>
      <w:r>
        <w:t xml:space="preserve"> α</w:t>
      </w:r>
      <w:r>
        <w:rPr>
          <w:rStyle w:val="superscript"/>
        </w:rPr>
        <w:t>-1</w:t>
      </w:r>
      <w:r>
        <w:t xml:space="preserve"> α</w:t>
      </w:r>
      <w:r>
        <w:rPr>
          <w:rStyle w:val="superscript"/>
        </w:rPr>
        <w:t>-1</w:t>
      </w:r>
      <w:r>
        <w:t xml:space="preserve"> ...  = (α</w:t>
      </w:r>
      <w:r>
        <w:rPr>
          <w:rStyle w:val="superscript"/>
        </w:rPr>
        <w:t>-1</w:t>
      </w:r>
      <w:r>
        <w:t>)</w:t>
      </w:r>
      <w:r>
        <w:rPr>
          <w:rStyle w:val="superscript"/>
        </w:rPr>
        <w:t>n</w:t>
      </w:r>
      <w:r>
        <w:tab/>
      </w:r>
      <w:r>
        <w:tab/>
      </w:r>
      <w:r>
        <w:tab/>
      </w:r>
      <w:r>
        <w:tab/>
      </w:r>
      <w:r>
        <w:tab/>
      </w:r>
      <w:r>
        <w:tab/>
        <w:t>(H.13)</w:t>
      </w:r>
    </w:p>
    <w:p w14:paraId="453D8285" w14:textId="77777777" w:rsidR="00225867" w:rsidRDefault="00225867" w:rsidP="00225867">
      <w:pPr>
        <w:tabs>
          <w:tab w:val="left" w:pos="7200"/>
          <w:tab w:val="left" w:pos="7920"/>
          <w:tab w:val="right" w:pos="9270"/>
        </w:tabs>
      </w:pPr>
    </w:p>
    <w:p w14:paraId="63C50C92" w14:textId="77777777" w:rsidR="00225867" w:rsidRDefault="00225867" w:rsidP="00225867">
      <w:pPr>
        <w:tabs>
          <w:tab w:val="left" w:pos="7200"/>
          <w:tab w:val="left" w:pos="7920"/>
          <w:tab w:val="right" w:pos="9270"/>
        </w:tabs>
      </w:pPr>
      <w:r>
        <w:t>so we can write the above conjugate set as</w:t>
      </w:r>
    </w:p>
    <w:p w14:paraId="1980183B" w14:textId="77777777" w:rsidR="00225867" w:rsidRDefault="00225867" w:rsidP="00225867">
      <w:pPr>
        <w:tabs>
          <w:tab w:val="left" w:pos="7200"/>
          <w:tab w:val="left" w:pos="7920"/>
          <w:tab w:val="right" w:pos="9270"/>
        </w:tabs>
      </w:pPr>
    </w:p>
    <w:p w14:paraId="622E4515" w14:textId="77777777" w:rsidR="00225867" w:rsidRPr="00FA577D" w:rsidRDefault="00225867" w:rsidP="00225867">
      <w:pPr>
        <w:tabs>
          <w:tab w:val="left" w:pos="7200"/>
          <w:tab w:val="left" w:pos="7920"/>
          <w:tab w:val="right" w:pos="9270"/>
        </w:tabs>
      </w:pPr>
      <w:r>
        <w:tab/>
        <w:t>{ α</w:t>
      </w:r>
      <w:r>
        <w:rPr>
          <w:rStyle w:val="superscript"/>
        </w:rPr>
        <w:t>-1</w:t>
      </w:r>
      <w:r>
        <w:t>, (α</w:t>
      </w:r>
      <w:r>
        <w:rPr>
          <w:rStyle w:val="superscript"/>
        </w:rPr>
        <w:t>p</w:t>
      </w:r>
      <w:r>
        <w:t>)</w:t>
      </w:r>
      <w:r>
        <w:rPr>
          <w:rStyle w:val="superscript"/>
        </w:rPr>
        <w:t>-1</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w:t>
      </w:r>
      <w:r>
        <w:rPr>
          <w:rStyle w:val="superscript"/>
        </w:rPr>
        <w:t>-1</w:t>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w:t>
      </w:r>
      <w:r>
        <w:rPr>
          <w:rStyle w:val="superscript"/>
        </w:rPr>
        <w:t>-1</w:t>
      </w:r>
      <w:r>
        <w:tab/>
        <w:t>,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w:t>
      </w:r>
      <w:r>
        <w:rPr>
          <w:rStyle w:val="superscript"/>
        </w:rPr>
        <w:t>-1</w:t>
      </w:r>
      <w:r>
        <w:t>}</w:t>
      </w:r>
      <w:r>
        <w:tab/>
      </w:r>
      <w:r>
        <w:tab/>
      </w:r>
      <w:r>
        <w:tab/>
      </w:r>
      <w:r>
        <w:tab/>
      </w:r>
      <w:r>
        <w:tab/>
      </w:r>
      <w:r>
        <w:tab/>
        <w:t>(H.14)</w:t>
      </w:r>
    </w:p>
    <w:p w14:paraId="241D1291" w14:textId="77777777" w:rsidR="00225867" w:rsidRDefault="00225867" w:rsidP="00225867">
      <w:pPr>
        <w:tabs>
          <w:tab w:val="left" w:pos="7200"/>
          <w:tab w:val="left" w:pos="7920"/>
          <w:tab w:val="right" w:pos="9270"/>
        </w:tabs>
      </w:pPr>
    </w:p>
    <w:p w14:paraId="0A5E19A6" w14:textId="77777777" w:rsidR="00225867" w:rsidRPr="00A52E00" w:rsidRDefault="00225867" w:rsidP="00225867">
      <w:pPr>
        <w:tabs>
          <w:tab w:val="left" w:pos="7200"/>
          <w:tab w:val="left" w:pos="7920"/>
          <w:tab w:val="right" w:pos="9270"/>
        </w:tabs>
      </w:pPr>
      <w:r>
        <w:t xml:space="preserve">Since this is a conjugate set, we have shown that the inverses of the elements of a conjugate set form a conjugate set (in general a different one with the same number of elements). </w:t>
      </w:r>
      <w:r w:rsidR="009F1441">
        <w:tab/>
      </w:r>
      <w:r w:rsidR="009F1441">
        <w:tab/>
      </w:r>
      <w:r w:rsidR="009F1441">
        <w:tab/>
      </w:r>
      <w:r w:rsidRPr="009F1441">
        <w:rPr>
          <w:b/>
        </w:rPr>
        <w:t>QED</w:t>
      </w:r>
    </w:p>
    <w:p w14:paraId="570AA808" w14:textId="77777777" w:rsidR="00225867" w:rsidRPr="00A52E00" w:rsidRDefault="00225867" w:rsidP="00225867">
      <w:pPr>
        <w:tabs>
          <w:tab w:val="left" w:pos="7200"/>
          <w:tab w:val="left" w:pos="7920"/>
          <w:tab w:val="right" w:pos="9270"/>
        </w:tabs>
      </w:pPr>
    </w:p>
    <w:p w14:paraId="4EDD139F" w14:textId="77777777" w:rsidR="00225867" w:rsidRDefault="00225867" w:rsidP="00E440D1">
      <w:pPr>
        <w:tabs>
          <w:tab w:val="left" w:pos="7200"/>
          <w:tab w:val="left" w:pos="7920"/>
          <w:tab w:val="right" w:pos="9270"/>
        </w:tabs>
      </w:pPr>
      <w:r w:rsidRPr="00385C95">
        <w:rPr>
          <w:b/>
        </w:rPr>
        <w:t>Fact</w:t>
      </w:r>
      <w:r>
        <w:rPr>
          <w:b/>
        </w:rPr>
        <w:t xml:space="preserve"> 3</w:t>
      </w:r>
      <w:r w:rsidRPr="00385C95">
        <w:rPr>
          <w:b/>
        </w:rPr>
        <w:t xml:space="preserve">: </w:t>
      </w:r>
      <w:r>
        <w:t xml:space="preserve"> If h(x) is a primitive polynomial in R, then so is its order-reversed partner H(x). </w:t>
      </w:r>
      <w:r>
        <w:tab/>
      </w:r>
      <w:r>
        <w:tab/>
        <w:t>(H.15)</w:t>
      </w:r>
    </w:p>
    <w:p w14:paraId="12469700" w14:textId="77777777" w:rsidR="00225867" w:rsidRDefault="00225867" w:rsidP="00225867"/>
    <w:p w14:paraId="391BA57B" w14:textId="77777777" w:rsidR="00225867" w:rsidRPr="00FA577D" w:rsidRDefault="00225867" w:rsidP="00225867">
      <w:r w:rsidRPr="003D725F">
        <w:rPr>
          <w:u w:val="single"/>
        </w:rPr>
        <w:t>Corollary</w:t>
      </w:r>
      <w:r>
        <w:t xml:space="preserve">:  Primitive polynomials thus come in pairs as long as h(x) is not symmetric (see Fact 4 below). Often tables of primitive polynomials only state one of the pair in order to save space. </w:t>
      </w:r>
    </w:p>
    <w:p w14:paraId="74A82849" w14:textId="77777777" w:rsidR="00225867" w:rsidRPr="00415CED" w:rsidRDefault="00225867" w:rsidP="00225867">
      <w:pPr>
        <w:tabs>
          <w:tab w:val="left" w:pos="7200"/>
          <w:tab w:val="left" w:pos="7920"/>
          <w:tab w:val="right" w:pos="9270"/>
        </w:tabs>
      </w:pPr>
    </w:p>
    <w:p w14:paraId="721E7918" w14:textId="77777777" w:rsidR="00225867" w:rsidRDefault="00225867" w:rsidP="00225867">
      <w:r w:rsidRPr="00E3549E">
        <w:rPr>
          <w:u w:val="single"/>
        </w:rPr>
        <w:t>Proof</w:t>
      </w:r>
      <w:r>
        <w:rPr>
          <w:u w:val="single"/>
        </w:rPr>
        <w:t xml:space="preserve"> of Fact 3</w:t>
      </w:r>
      <w:r>
        <w:t>:  If h(x) is a primitive polynomial of GF(p</w:t>
      </w:r>
      <w:r>
        <w:rPr>
          <w:rStyle w:val="superscript"/>
        </w:rPr>
        <w:t>m</w:t>
      </w:r>
      <w:r>
        <w:t>) then it is of degree m and from (5.35) all members of its conjugate set a</w:t>
      </w:r>
      <w:r>
        <w:rPr>
          <w:rStyle w:val="subscript"/>
        </w:rPr>
        <w:t xml:space="preserve">i </w:t>
      </w:r>
      <w:r>
        <w:t>are primitive elements of GF(q). From (H.10) α</w:t>
      </w:r>
      <w:r>
        <w:rPr>
          <w:rStyle w:val="superscript"/>
        </w:rPr>
        <w:t>-1</w:t>
      </w:r>
      <w:r>
        <w:t xml:space="preserve"> = α</w:t>
      </w:r>
      <w:r>
        <w:rPr>
          <w:rStyle w:val="superscript"/>
        </w:rPr>
        <w:t>(q-2)</w:t>
      </w:r>
      <w:r>
        <w:t>.  According to (4.32), if α is primitive, α</w:t>
      </w:r>
      <w:r>
        <w:rPr>
          <w:rStyle w:val="superscript"/>
        </w:rPr>
        <w:t>-1</w:t>
      </w:r>
      <w:r>
        <w:t xml:space="preserve"> = α</w:t>
      </w:r>
      <w:r>
        <w:rPr>
          <w:rStyle w:val="superscript"/>
        </w:rPr>
        <w:t>(q-2)</w:t>
      </w:r>
      <w:r>
        <w:t xml:space="preserve"> is also primitive since GCD(q-2,q-1) = 1 (see Lemma</w:t>
      </w:r>
      <w:r w:rsidR="00A73E7B">
        <w:t xml:space="preserve"> 1 below</w:t>
      </w:r>
      <w:r>
        <w:t xml:space="preserve">). Now recall from Fact </w:t>
      </w:r>
      <w:r w:rsidR="00A73E7B">
        <w:t>2</w:t>
      </w:r>
      <w:r>
        <w:t xml:space="preserve"> the forms for h(x) and its order-reversed H(x), </w:t>
      </w:r>
    </w:p>
    <w:p w14:paraId="1618823C" w14:textId="77777777" w:rsidR="00225867" w:rsidRDefault="00225867" w:rsidP="00225867"/>
    <w:p w14:paraId="4548FCA8" w14:textId="77777777" w:rsidR="00225867" w:rsidRPr="00457E53" w:rsidRDefault="00225867" w:rsidP="00E440D1">
      <w:pPr>
        <w:tabs>
          <w:tab w:val="left" w:pos="7200"/>
          <w:tab w:val="left" w:pos="7920"/>
          <w:tab w:val="right" w:pos="9270"/>
        </w:tabs>
      </w:pPr>
      <w:r>
        <w:tab/>
        <w:t>h(x) = (x-a</w:t>
      </w:r>
      <w:r>
        <w:rPr>
          <w:rStyle w:val="subscript"/>
        </w:rPr>
        <w:t>1</w:t>
      </w:r>
      <w:r>
        <w:t>)(x-a</w:t>
      </w:r>
      <w:r>
        <w:rPr>
          <w:rStyle w:val="subscript"/>
        </w:rPr>
        <w:t>2</w:t>
      </w:r>
      <w:r>
        <w:t>)...... (x-a</w:t>
      </w:r>
      <w:r>
        <w:rPr>
          <w:rStyle w:val="subscript"/>
        </w:rPr>
        <w:t>k</w:t>
      </w:r>
      <w:r>
        <w:t>)</w:t>
      </w:r>
      <w:r>
        <w:tab/>
      </w:r>
      <w:r>
        <w:tab/>
      </w:r>
      <w:r>
        <w:tab/>
      </w:r>
      <w:r>
        <w:tab/>
      </w:r>
      <w:r>
        <w:tab/>
      </w:r>
      <w:r>
        <w:tab/>
      </w:r>
      <w:r>
        <w:tab/>
      </w:r>
      <w:r>
        <w:tab/>
      </w:r>
      <w:r w:rsidRPr="00457E53">
        <w:rPr>
          <w:i/>
        </w:rPr>
        <w:t>(</w:t>
      </w:r>
      <w:r>
        <w:rPr>
          <w:i/>
        </w:rPr>
        <w:t>H.7</w:t>
      </w:r>
      <w:r w:rsidRPr="00457E53">
        <w:rPr>
          <w:i/>
        </w:rPr>
        <w:t>)</w:t>
      </w:r>
    </w:p>
    <w:p w14:paraId="1C11901A" w14:textId="77777777" w:rsidR="00225867" w:rsidRDefault="00225867" w:rsidP="00225867"/>
    <w:p w14:paraId="68D1EB77" w14:textId="77777777" w:rsidR="00225867" w:rsidRPr="0010224D" w:rsidRDefault="00225867" w:rsidP="00E440D1">
      <w:pPr>
        <w:tabs>
          <w:tab w:val="left" w:pos="7200"/>
          <w:tab w:val="left" w:pos="7920"/>
          <w:tab w:val="right" w:pos="9270"/>
        </w:tabs>
      </w:pPr>
      <w:r>
        <w:tab/>
        <w:t>H(x) =  γ  (x-a</w:t>
      </w:r>
      <w:r>
        <w:rPr>
          <w:rStyle w:val="subscript"/>
        </w:rPr>
        <w:t>1</w:t>
      </w:r>
      <w:r>
        <w:rPr>
          <w:rStyle w:val="superscript"/>
        </w:rPr>
        <w:t>-1</w:t>
      </w:r>
      <w:r>
        <w:t>) (x-a</w:t>
      </w:r>
      <w:r>
        <w:rPr>
          <w:rStyle w:val="subscript"/>
        </w:rPr>
        <w:t>2</w:t>
      </w:r>
      <w:r>
        <w:rPr>
          <w:rStyle w:val="superscript"/>
        </w:rPr>
        <w:t>-1</w:t>
      </w:r>
      <w:r>
        <w:t>) ...</w:t>
      </w:r>
      <w:r w:rsidRPr="00BA282E">
        <w:t xml:space="preserve"> </w:t>
      </w:r>
      <w:r>
        <w:t>(x-a</w:t>
      </w:r>
      <w:r>
        <w:rPr>
          <w:rStyle w:val="subscript"/>
        </w:rPr>
        <w:t>m</w:t>
      </w:r>
      <w:r>
        <w:rPr>
          <w:rStyle w:val="superscript"/>
        </w:rPr>
        <w:t>-1</w:t>
      </w:r>
      <w:r>
        <w:t xml:space="preserve">) . </w:t>
      </w:r>
      <w:r>
        <w:tab/>
      </w:r>
      <w:r>
        <w:tab/>
      </w:r>
      <w:r>
        <w:tab/>
      </w:r>
      <w:r>
        <w:tab/>
      </w:r>
      <w:r>
        <w:tab/>
      </w:r>
      <w:r>
        <w:tab/>
      </w:r>
      <w:r>
        <w:tab/>
      </w:r>
      <w:r w:rsidRPr="007170A4">
        <w:rPr>
          <w:i/>
        </w:rPr>
        <w:t>(</w:t>
      </w:r>
      <w:r>
        <w:rPr>
          <w:i/>
        </w:rPr>
        <w:t>H.8</w:t>
      </w:r>
      <w:r w:rsidRPr="007170A4">
        <w:rPr>
          <w:i/>
        </w:rPr>
        <w:t>)</w:t>
      </w:r>
    </w:p>
    <w:p w14:paraId="58433302" w14:textId="77777777" w:rsidR="00225867" w:rsidRDefault="00225867" w:rsidP="00225867"/>
    <w:p w14:paraId="2508BA75" w14:textId="77777777" w:rsidR="00225867" w:rsidRDefault="00225867" w:rsidP="00225867">
      <w:r>
        <w:t>Letting α = a</w:t>
      </w:r>
      <w:r>
        <w:rPr>
          <w:rStyle w:val="subscript"/>
        </w:rPr>
        <w:t>1</w:t>
      </w:r>
      <w:r>
        <w:t>, a primitive element of h(x), we have just shown that α</w:t>
      </w:r>
      <w:r>
        <w:rPr>
          <w:rStyle w:val="superscript"/>
        </w:rPr>
        <w:t>-1</w:t>
      </w:r>
      <w:r>
        <w:t xml:space="preserve"> = a</w:t>
      </w:r>
      <w:r>
        <w:rPr>
          <w:rStyle w:val="subscript"/>
        </w:rPr>
        <w:t>1</w:t>
      </w:r>
      <w:r>
        <w:rPr>
          <w:rStyle w:val="superscript"/>
        </w:rPr>
        <w:t>-1</w:t>
      </w:r>
      <w:r>
        <w:t xml:space="preserve"> is also a primitive element and therefore H(x) is a primitive polynomial (and all the a</w:t>
      </w:r>
      <w:r>
        <w:rPr>
          <w:rStyle w:val="subscript"/>
        </w:rPr>
        <w:t>i</w:t>
      </w:r>
      <w:r>
        <w:rPr>
          <w:rStyle w:val="superscript"/>
        </w:rPr>
        <w:t>-1</w:t>
      </w:r>
      <w:r>
        <w:t xml:space="preserve"> are primitive elements of GF(q) ). </w:t>
      </w:r>
    </w:p>
    <w:p w14:paraId="5AE5CF1A" w14:textId="77777777" w:rsidR="00225867" w:rsidRDefault="00225867" w:rsidP="00225867"/>
    <w:p w14:paraId="3D4705EB" w14:textId="77777777" w:rsidR="00225867" w:rsidRPr="00457E53" w:rsidRDefault="00225867" w:rsidP="00E440D1">
      <w:pPr>
        <w:tabs>
          <w:tab w:val="left" w:pos="7200"/>
          <w:tab w:val="left" w:pos="7920"/>
          <w:tab w:val="right" w:pos="9270"/>
        </w:tabs>
      </w:pPr>
      <w:r w:rsidRPr="007170A4">
        <w:rPr>
          <w:b/>
        </w:rPr>
        <w:t>Lemma 1:</w:t>
      </w:r>
      <w:r>
        <w:t xml:space="preserve"> The GCD of two sequential integers is 1. </w:t>
      </w:r>
      <w:r>
        <w:tab/>
      </w:r>
      <w:r>
        <w:tab/>
      </w:r>
      <w:r>
        <w:tab/>
      </w:r>
      <w:r>
        <w:tab/>
      </w:r>
      <w:r>
        <w:tab/>
      </w:r>
      <w:r>
        <w:tab/>
        <w:t>(H.16)</w:t>
      </w:r>
    </w:p>
    <w:p w14:paraId="68BACA4E" w14:textId="77777777" w:rsidR="00225867" w:rsidRDefault="00225867" w:rsidP="00225867"/>
    <w:p w14:paraId="60F00C8B" w14:textId="77777777" w:rsidR="00225867" w:rsidRDefault="00225867" w:rsidP="00225867">
      <w:r w:rsidRPr="007170A4">
        <w:rPr>
          <w:u w:val="single"/>
        </w:rPr>
        <w:t>Proof</w:t>
      </w:r>
      <w:r>
        <w:t>:   Assume GCD(n,n+1) = N &gt; 1. Then there exist integers I and J such that</w:t>
      </w:r>
    </w:p>
    <w:p w14:paraId="741E1426" w14:textId="77777777" w:rsidR="00225867" w:rsidRDefault="00225867" w:rsidP="00225867"/>
    <w:p w14:paraId="40F7E5F9" w14:textId="77777777" w:rsidR="00225867" w:rsidRPr="00457E53" w:rsidRDefault="00225867" w:rsidP="00225867">
      <w:r>
        <w:tab/>
        <w:t>n/N  = I</w:t>
      </w:r>
      <w:r>
        <w:tab/>
      </w:r>
      <w:r>
        <w:tab/>
        <w:t>=&gt;</w:t>
      </w:r>
      <w:r>
        <w:tab/>
        <w:t>n = IN</w:t>
      </w:r>
    </w:p>
    <w:p w14:paraId="013E5827" w14:textId="77777777" w:rsidR="00225867" w:rsidRPr="00457E53" w:rsidRDefault="00225867" w:rsidP="00225867">
      <w:r>
        <w:tab/>
        <w:t>(n+1)/N = J</w:t>
      </w:r>
      <w:r>
        <w:tab/>
      </w:r>
      <w:r>
        <w:tab/>
        <w:t>=&gt;</w:t>
      </w:r>
      <w:r>
        <w:tab/>
        <w:t>n+1 = JN</w:t>
      </w:r>
      <w:r>
        <w:tab/>
        <w:t>=&gt;</w:t>
      </w:r>
      <w:r>
        <w:tab/>
        <w:t>IN + 1 = JN</w:t>
      </w:r>
      <w:r>
        <w:tab/>
        <w:t>=&gt;</w:t>
      </w:r>
      <w:r>
        <w:tab/>
        <w:t>N(J-I) = 1 .</w:t>
      </w:r>
    </w:p>
    <w:p w14:paraId="4FC889B6" w14:textId="77777777" w:rsidR="00225867" w:rsidRDefault="00225867" w:rsidP="00225867"/>
    <w:p w14:paraId="5B57F823" w14:textId="77777777" w:rsidR="00225867" w:rsidRDefault="00225867" w:rsidP="00225867">
      <w:r>
        <w:t>We end up then with (J-I) = 1/N which is impossible unless N = 1</w:t>
      </w:r>
      <w:r w:rsidR="009F1441">
        <w:t>.</w:t>
      </w:r>
      <w:r>
        <w:t xml:space="preserve"> </w:t>
      </w:r>
      <w:r w:rsidR="009F1441">
        <w:tab/>
      </w:r>
      <w:r w:rsidR="009F1441">
        <w:tab/>
      </w:r>
      <w:r w:rsidR="009F1441">
        <w:tab/>
      </w:r>
      <w:r w:rsidR="009F1441">
        <w:tab/>
      </w:r>
      <w:r w:rsidR="009F1441" w:rsidRPr="009F1441">
        <w:rPr>
          <w:b/>
        </w:rPr>
        <w:t>QED</w:t>
      </w:r>
      <w:r>
        <w:t xml:space="preserve"> </w:t>
      </w:r>
    </w:p>
    <w:p w14:paraId="58D74708" w14:textId="77777777" w:rsidR="00225867" w:rsidRDefault="00225867" w:rsidP="00225867"/>
    <w:p w14:paraId="55CCE276" w14:textId="77777777" w:rsidR="00225867" w:rsidRDefault="00225867" w:rsidP="00225867">
      <w:r w:rsidRPr="00DC6770">
        <w:rPr>
          <w:b/>
        </w:rPr>
        <w:t xml:space="preserve">Fact 4: </w:t>
      </w:r>
      <w:r>
        <w:t xml:space="preserve"> A primitive polynomial h(x) for GF(p</w:t>
      </w:r>
      <w:r>
        <w:rPr>
          <w:rStyle w:val="superscript"/>
        </w:rPr>
        <w:t>m</w:t>
      </w:r>
      <w:r>
        <w:t xml:space="preserve">) </w:t>
      </w:r>
      <w:r w:rsidRPr="00680354">
        <w:rPr>
          <w:i/>
        </w:rPr>
        <w:t>cannot</w:t>
      </w:r>
      <w:r>
        <w:t xml:space="preserve"> be symmetric if p and m are in these ranges:</w:t>
      </w:r>
    </w:p>
    <w:p w14:paraId="30189991" w14:textId="77777777" w:rsidR="00225867" w:rsidRDefault="00225867" w:rsidP="00225867">
      <w:pPr>
        <w:tabs>
          <w:tab w:val="left" w:pos="7200"/>
          <w:tab w:val="left" w:pos="7920"/>
          <w:tab w:val="right" w:pos="9270"/>
        </w:tabs>
      </w:pPr>
      <w:r>
        <w:tab/>
      </w:r>
      <w:r>
        <w:tab/>
      </w:r>
      <w:r>
        <w:tab/>
        <w:t xml:space="preserve">p = 2 with m ≥ 3 </w:t>
      </w:r>
      <w:r>
        <w:tab/>
      </w:r>
      <w:r>
        <w:tab/>
      </w:r>
    </w:p>
    <w:p w14:paraId="3AC81B34" w14:textId="77777777" w:rsidR="00225867" w:rsidRDefault="00225867" w:rsidP="00225867">
      <w:pPr>
        <w:tabs>
          <w:tab w:val="left" w:pos="7200"/>
          <w:tab w:val="left" w:pos="7920"/>
          <w:tab w:val="right" w:pos="9270"/>
        </w:tabs>
      </w:pPr>
      <w:r>
        <w:tab/>
      </w:r>
      <w:r>
        <w:tab/>
      </w:r>
      <w:r>
        <w:tab/>
        <w:t>p = 3 with m ≥ 2</w:t>
      </w:r>
      <w:r>
        <w:tab/>
      </w:r>
      <w:r>
        <w:tab/>
      </w:r>
    </w:p>
    <w:p w14:paraId="29C87754" w14:textId="77777777" w:rsidR="00225867" w:rsidRDefault="00225867" w:rsidP="00225867">
      <w:pPr>
        <w:tabs>
          <w:tab w:val="left" w:pos="7200"/>
          <w:tab w:val="left" w:pos="7920"/>
          <w:tab w:val="right" w:pos="9270"/>
        </w:tabs>
      </w:pPr>
      <w:r>
        <w:tab/>
      </w:r>
      <w:r>
        <w:tab/>
      </w:r>
      <w:r>
        <w:tab/>
        <w:t>p &gt; 3</w:t>
      </w:r>
      <w:r>
        <w:tab/>
      </w:r>
      <w:r>
        <w:tab/>
      </w:r>
      <w:r>
        <w:tab/>
      </w:r>
      <w:r>
        <w:tab/>
      </w:r>
      <w:r>
        <w:tab/>
      </w:r>
      <w:r>
        <w:tab/>
      </w:r>
      <w:r>
        <w:tab/>
      </w:r>
      <w:r>
        <w:tab/>
      </w:r>
      <w:r>
        <w:tab/>
      </w:r>
      <w:r>
        <w:tab/>
        <w:t>(H.17)</w:t>
      </w:r>
    </w:p>
    <w:p w14:paraId="0A969867" w14:textId="77777777" w:rsidR="00225867" w:rsidRDefault="00225867" w:rsidP="00225867">
      <w:pPr>
        <w:tabs>
          <w:tab w:val="left" w:pos="7200"/>
          <w:tab w:val="left" w:pos="7920"/>
          <w:tab w:val="right" w:pos="9270"/>
        </w:tabs>
      </w:pPr>
    </w:p>
    <w:p w14:paraId="4E615473" w14:textId="77777777" w:rsidR="00225867" w:rsidRPr="00C467C6" w:rsidRDefault="00225867" w:rsidP="00225867">
      <w:pPr>
        <w:tabs>
          <w:tab w:val="left" w:pos="7200"/>
          <w:tab w:val="left" w:pos="7920"/>
          <w:tab w:val="right" w:pos="9270"/>
        </w:tabs>
      </w:pPr>
      <w:r w:rsidRPr="0020094E">
        <w:rPr>
          <w:b/>
        </w:rPr>
        <w:t>Corollary</w:t>
      </w:r>
      <w:r>
        <w:t xml:space="preserve">: Thus, the only fields for which h(x) </w:t>
      </w:r>
      <w:r w:rsidRPr="002A7AA4">
        <w:rPr>
          <w:i/>
        </w:rPr>
        <w:t>can</w:t>
      </w:r>
      <w:r>
        <w:t xml:space="preserve"> be symmetric are GF(2), GF(2</w:t>
      </w:r>
      <w:r>
        <w:rPr>
          <w:rStyle w:val="superscript"/>
        </w:rPr>
        <w:t>2</w:t>
      </w:r>
      <w:r>
        <w:t>) and GF(3). This means there are no symmetric primitive polynomials of degree greater than 2 for any GF(q). As was shown in Chapter 5 (c), for GF(2) and GF(3) the only primitive polynomial is 1+x, and for GF(2</w:t>
      </w:r>
      <w:r>
        <w:rPr>
          <w:rStyle w:val="superscript"/>
        </w:rPr>
        <w:t>2</w:t>
      </w:r>
      <w:r>
        <w:t>) the only one is 1 + x + x</w:t>
      </w:r>
      <w:r>
        <w:rPr>
          <w:rStyle w:val="superscript"/>
        </w:rPr>
        <w:t>2</w:t>
      </w:r>
      <w:r>
        <w:t xml:space="preserve"> as we found in (5.29).  Thus, in the only cases in which h(x) </w:t>
      </w:r>
      <w:r w:rsidRPr="00C467C6">
        <w:rPr>
          <w:i/>
        </w:rPr>
        <w:t>can</w:t>
      </w:r>
      <w:r>
        <w:t xml:space="preserve"> be symmetric, it </w:t>
      </w:r>
      <w:r w:rsidRPr="00C467C6">
        <w:rPr>
          <w:i/>
        </w:rPr>
        <w:t>is</w:t>
      </w:r>
      <w:r>
        <w:t xml:space="preserve"> symmetric (Murphy's Law).</w:t>
      </w:r>
      <w:r>
        <w:tab/>
      </w:r>
      <w:r>
        <w:tab/>
      </w:r>
      <w:r>
        <w:tab/>
      </w:r>
      <w:r>
        <w:tab/>
      </w:r>
      <w:r>
        <w:tab/>
      </w:r>
      <w:r>
        <w:tab/>
      </w:r>
      <w:r>
        <w:tab/>
      </w:r>
      <w:r>
        <w:tab/>
      </w:r>
      <w:r>
        <w:tab/>
        <w:t>(H.18)</w:t>
      </w:r>
    </w:p>
    <w:p w14:paraId="06F19FFD" w14:textId="77777777" w:rsidR="00225867" w:rsidRDefault="00225867" w:rsidP="00225867"/>
    <w:p w14:paraId="7E936913" w14:textId="77777777" w:rsidR="00225867" w:rsidRPr="00E94F3F" w:rsidRDefault="00225867" w:rsidP="00225867">
      <w:r w:rsidRPr="007B1749">
        <w:rPr>
          <w:u w:val="single"/>
        </w:rPr>
        <w:t>Proof</w:t>
      </w:r>
      <w:r>
        <w:rPr>
          <w:u w:val="single"/>
        </w:rPr>
        <w:t xml:space="preserve"> of Fact 4</w:t>
      </w:r>
      <w:r>
        <w:t>:  The conjugate set of h(x) with respect to GF(p</w:t>
      </w:r>
      <w:r>
        <w:rPr>
          <w:rStyle w:val="superscript"/>
        </w:rPr>
        <w:t>m</w:t>
      </w:r>
      <w:r>
        <w:t>) looks like this, where α is a primitive element of GF(p</w:t>
      </w:r>
      <w:r>
        <w:rPr>
          <w:rStyle w:val="superscript"/>
        </w:rPr>
        <w:t>m</w:t>
      </w:r>
      <w:r>
        <w:t xml:space="preserve">) : </w:t>
      </w:r>
    </w:p>
    <w:p w14:paraId="7832F8A2" w14:textId="77777777" w:rsidR="00225867" w:rsidRDefault="00225867" w:rsidP="00225867"/>
    <w:p w14:paraId="56794D12" w14:textId="77777777" w:rsidR="00225867" w:rsidRDefault="00225867" w:rsidP="00225867">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 α</w:t>
      </w:r>
      <w:r>
        <w:tab/>
      </w:r>
      <w:r>
        <w:tab/>
        <w:t>m conjugates</w:t>
      </w:r>
      <w:r>
        <w:tab/>
      </w:r>
      <w:r>
        <w:tab/>
      </w:r>
      <w:r>
        <w:tab/>
      </w:r>
      <w:r w:rsidRPr="00F51960">
        <w:rPr>
          <w:i/>
        </w:rPr>
        <w:t>(5.16)</w:t>
      </w:r>
    </w:p>
    <w:p w14:paraId="068E8CE0" w14:textId="77777777" w:rsidR="00225867" w:rsidRDefault="00225867" w:rsidP="00225867">
      <w:pPr>
        <w:tabs>
          <w:tab w:val="left" w:pos="7200"/>
          <w:tab w:val="left" w:pos="7920"/>
          <w:tab w:val="right" w:pos="9270"/>
        </w:tabs>
        <w:rPr>
          <w:i/>
        </w:rPr>
      </w:pPr>
    </w:p>
    <w:p w14:paraId="25BF1EFB" w14:textId="77777777" w:rsidR="00225867" w:rsidRDefault="00225867" w:rsidP="00225867">
      <w:pPr>
        <w:tabs>
          <w:tab w:val="left" w:pos="7200"/>
          <w:tab w:val="left" w:pos="7920"/>
          <w:tab w:val="right" w:pos="9270"/>
        </w:tabs>
      </w:pPr>
      <w:r>
        <w:t xml:space="preserve">The conjugate set of H(x) we found from (H.10) is, with k = m now since h(x) is primitive, </w:t>
      </w:r>
    </w:p>
    <w:p w14:paraId="3014401A" w14:textId="77777777" w:rsidR="00225867" w:rsidRDefault="00225867" w:rsidP="00225867">
      <w:pPr>
        <w:tabs>
          <w:tab w:val="left" w:pos="7200"/>
          <w:tab w:val="left" w:pos="7920"/>
          <w:tab w:val="right" w:pos="9270"/>
        </w:tabs>
      </w:pPr>
    </w:p>
    <w:p w14:paraId="13EBF2C6" w14:textId="77777777" w:rsidR="00225867" w:rsidRPr="00D20631" w:rsidRDefault="00225867" w:rsidP="00225867">
      <w:pPr>
        <w:tabs>
          <w:tab w:val="left" w:pos="7200"/>
          <w:tab w:val="left" w:pos="7920"/>
          <w:tab w:val="right" w:pos="9270"/>
        </w:tabs>
      </w:pPr>
      <w:r>
        <w:tab/>
        <w:t>{ α</w:t>
      </w:r>
      <w:r>
        <w:rPr>
          <w:rStyle w:val="superscript"/>
        </w:rPr>
        <w:t>(q-2)</w:t>
      </w:r>
      <w:r>
        <w:t>, α</w:t>
      </w:r>
      <w:r>
        <w:rPr>
          <w:rStyle w:val="superscript"/>
        </w:rPr>
        <w:t>(q-2)p</w:t>
      </w:r>
      <w:r>
        <w:t>, α</w:t>
      </w:r>
      <w:r>
        <w:rPr>
          <w:rStyle w:val="superscript"/>
        </w:rPr>
        <w:t>(q-2)p</w:t>
      </w:r>
      <w:r>
        <w:rPr>
          <w:rStyle w:val="superscript"/>
        </w:rPr>
        <w:fldChar w:fldCharType="begin"/>
      </w:r>
      <w:r>
        <w:rPr>
          <w:rStyle w:val="superscript"/>
        </w:rPr>
        <w:instrText xml:space="preserve"> EQ \s\up2(2)</w:instrText>
      </w:r>
      <w:r>
        <w:rPr>
          <w:rStyle w:val="superscript"/>
        </w:rPr>
        <w:fldChar w:fldCharType="end"/>
      </w:r>
      <w:r>
        <w:t>, α</w:t>
      </w:r>
      <w:r>
        <w:rPr>
          <w:rStyle w:val="superscript"/>
        </w:rPr>
        <w:t>(q-2)p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(q-2)p</w:t>
      </w:r>
      <w:r>
        <w:rPr>
          <w:rStyle w:val="superscript"/>
        </w:rPr>
        <w:fldChar w:fldCharType="begin"/>
      </w:r>
      <w:r>
        <w:rPr>
          <w:rStyle w:val="superscript"/>
        </w:rPr>
        <w:instrText xml:space="preserve"> EQ \s\up2(m-1)</w:instrText>
      </w:r>
      <w:r>
        <w:rPr>
          <w:rStyle w:val="superscript"/>
        </w:rPr>
        <w:fldChar w:fldCharType="end"/>
      </w:r>
      <w:r>
        <w:t xml:space="preserve"> } .</w:t>
      </w:r>
      <w:r>
        <w:tab/>
      </w:r>
      <w:r>
        <w:tab/>
      </w:r>
      <w:r>
        <w:tab/>
      </w:r>
      <w:r>
        <w:tab/>
      </w:r>
      <w:r w:rsidRPr="00D20631">
        <w:rPr>
          <w:i/>
        </w:rPr>
        <w:t>(</w:t>
      </w:r>
      <w:r>
        <w:rPr>
          <w:i/>
        </w:rPr>
        <w:t>H.10</w:t>
      </w:r>
      <w:r w:rsidRPr="00D20631">
        <w:rPr>
          <w:i/>
        </w:rPr>
        <w:t>)</w:t>
      </w:r>
    </w:p>
    <w:p w14:paraId="5DCD5ACA" w14:textId="77777777" w:rsidR="00225867" w:rsidRDefault="00225867" w:rsidP="00225867">
      <w:pPr>
        <w:tabs>
          <w:tab w:val="left" w:pos="7200"/>
          <w:tab w:val="left" w:pos="7920"/>
          <w:tab w:val="right" w:pos="9270"/>
        </w:tabs>
      </w:pPr>
    </w:p>
    <w:p w14:paraId="2A20CE73" w14:textId="77777777" w:rsidR="00225867" w:rsidRDefault="00225867" w:rsidP="00225867">
      <w:pPr>
        <w:tabs>
          <w:tab w:val="left" w:pos="7200"/>
          <w:tab w:val="left" w:pos="7920"/>
          <w:tab w:val="right" w:pos="9270"/>
        </w:tabs>
      </w:pPr>
      <w:r>
        <w:t xml:space="preserve">In order to have h(x) = H(x), these two conjugate sets have to be the same. One must be at worst a rearrangement of the other. But we shall now show that the element α is </w:t>
      </w:r>
      <w:r w:rsidRPr="00E94F3F">
        <w:rPr>
          <w:i/>
        </w:rPr>
        <w:t>missing</w:t>
      </w:r>
      <w:r>
        <w:t xml:space="preserve"> from the second set under the conditions stated above, and therefore the two sets cannot be the same, and therefore we cannot have H(x) = h(x) and therefore h(x) cannot be symmetric. </w:t>
      </w:r>
    </w:p>
    <w:p w14:paraId="479CEE2A" w14:textId="77777777" w:rsidR="00225867" w:rsidRPr="00E94F3F" w:rsidRDefault="00225867" w:rsidP="00225867">
      <w:pPr>
        <w:tabs>
          <w:tab w:val="left" w:pos="7200"/>
          <w:tab w:val="left" w:pos="7920"/>
          <w:tab w:val="right" w:pos="9270"/>
        </w:tabs>
      </w:pPr>
    </w:p>
    <w:p w14:paraId="6A6999AC" w14:textId="77777777" w:rsidR="00225867" w:rsidRDefault="00225867" w:rsidP="00225867">
      <w:pPr>
        <w:tabs>
          <w:tab w:val="left" w:pos="7200"/>
          <w:tab w:val="left" w:pos="7920"/>
          <w:tab w:val="right" w:pos="9270"/>
        </w:tabs>
      </w:pPr>
      <w:r>
        <w:t>In order to have α be present in the second set we would have to have</w:t>
      </w:r>
    </w:p>
    <w:p w14:paraId="70394235" w14:textId="77777777" w:rsidR="00225867" w:rsidRDefault="00225867" w:rsidP="00225867">
      <w:pPr>
        <w:tabs>
          <w:tab w:val="left" w:pos="7200"/>
          <w:tab w:val="left" w:pos="7920"/>
          <w:tab w:val="right" w:pos="9270"/>
        </w:tabs>
      </w:pPr>
    </w:p>
    <w:p w14:paraId="5FADEC94" w14:textId="77777777" w:rsidR="00225867" w:rsidRDefault="00225867" w:rsidP="00225867">
      <w:pPr>
        <w:tabs>
          <w:tab w:val="left" w:pos="7200"/>
          <w:tab w:val="left" w:pos="7920"/>
          <w:tab w:val="right" w:pos="9270"/>
        </w:tabs>
      </w:pPr>
      <w:r>
        <w:tab/>
        <w:t>α = α</w:t>
      </w:r>
      <w:r>
        <w:rPr>
          <w:rStyle w:val="superscript"/>
        </w:rPr>
        <w:t>(q-2)p</w:t>
      </w:r>
      <w:r>
        <w:rPr>
          <w:rStyle w:val="superscript"/>
        </w:rPr>
        <w:fldChar w:fldCharType="begin"/>
      </w:r>
      <w:r>
        <w:rPr>
          <w:rStyle w:val="superscript"/>
        </w:rPr>
        <w:instrText xml:space="preserve"> EQ \s\up2(i)</w:instrText>
      </w:r>
      <w:r>
        <w:rPr>
          <w:rStyle w:val="superscript"/>
        </w:rPr>
        <w:fldChar w:fldCharType="end"/>
      </w:r>
      <w:r>
        <w:t xml:space="preserve"> </w:t>
      </w:r>
      <w:r>
        <w:tab/>
        <w:t>for some i in range 0 to m-1</w:t>
      </w:r>
    </w:p>
    <w:p w14:paraId="2E59D763" w14:textId="77777777" w:rsidR="00225867" w:rsidRDefault="00225867" w:rsidP="00225867">
      <w:pPr>
        <w:tabs>
          <w:tab w:val="left" w:pos="7200"/>
          <w:tab w:val="left" w:pos="7920"/>
          <w:tab w:val="right" w:pos="9270"/>
        </w:tabs>
      </w:pPr>
    </w:p>
    <w:p w14:paraId="47A8C0D7" w14:textId="77777777" w:rsidR="00225867" w:rsidRDefault="00225867" w:rsidP="00225867">
      <w:pPr>
        <w:tabs>
          <w:tab w:val="left" w:pos="7200"/>
          <w:tab w:val="left" w:pos="7920"/>
          <w:tab w:val="right" w:pos="9270"/>
        </w:tabs>
      </w:pPr>
      <w:r>
        <w:t>Multiply both sides by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to get</w:t>
      </w:r>
    </w:p>
    <w:p w14:paraId="2FFAC3B6" w14:textId="77777777" w:rsidR="00225867" w:rsidRDefault="00225867" w:rsidP="00225867">
      <w:pPr>
        <w:tabs>
          <w:tab w:val="left" w:pos="7200"/>
          <w:tab w:val="left" w:pos="7920"/>
          <w:tab w:val="right" w:pos="9270"/>
        </w:tabs>
      </w:pPr>
    </w:p>
    <w:p w14:paraId="4232DB28" w14:textId="77777777" w:rsidR="00225867" w:rsidRPr="00262E31" w:rsidRDefault="00225867" w:rsidP="00225867">
      <w:pPr>
        <w:tabs>
          <w:tab w:val="left" w:pos="7200"/>
          <w:tab w:val="left" w:pos="7920"/>
          <w:tab w:val="right" w:pos="9270"/>
        </w:tabs>
      </w:pPr>
      <w:r>
        <w:tab/>
        <w:t>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+1</w:t>
      </w:r>
      <w:r>
        <w:t xml:space="preserve"> = α</w:t>
      </w:r>
      <w:r>
        <w:rPr>
          <w:rStyle w:val="superscript"/>
        </w:rPr>
        <w:t>(q-1)p</w:t>
      </w:r>
      <w:r>
        <w:rPr>
          <w:rStyle w:val="superscript"/>
        </w:rPr>
        <w:fldChar w:fldCharType="begin"/>
      </w:r>
      <w:r>
        <w:rPr>
          <w:rStyle w:val="superscript"/>
        </w:rPr>
        <w:instrText xml:space="preserve"> EQ \s\up2(i)</w:instrText>
      </w:r>
      <w:r>
        <w:rPr>
          <w:rStyle w:val="superscript"/>
        </w:rPr>
        <w:fldChar w:fldCharType="end"/>
      </w:r>
      <w:r>
        <w:t xml:space="preserve">  =  [ α</w:t>
      </w:r>
      <w:r>
        <w:rPr>
          <w:rStyle w:val="superscript"/>
        </w:rPr>
        <w:t>q-1</w:t>
      </w:r>
      <w:r>
        <w:t>]</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 [1]</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 1  . </w:t>
      </w:r>
    </w:p>
    <w:p w14:paraId="340E76A8" w14:textId="77777777" w:rsidR="00225867" w:rsidRDefault="00225867" w:rsidP="00225867">
      <w:pPr>
        <w:tabs>
          <w:tab w:val="left" w:pos="7200"/>
          <w:tab w:val="left" w:pos="7920"/>
          <w:tab w:val="right" w:pos="9270"/>
        </w:tabs>
      </w:pPr>
    </w:p>
    <w:p w14:paraId="29EADECE" w14:textId="77777777" w:rsidR="00225867" w:rsidRDefault="00225867" w:rsidP="00225867">
      <w:pPr>
        <w:tabs>
          <w:tab w:val="left" w:pos="7200"/>
          <w:tab w:val="left" w:pos="7920"/>
          <w:tab w:val="right" w:pos="9270"/>
        </w:tabs>
      </w:pPr>
      <w:r>
        <w:t>Since α is a primitive element of GF(p</w:t>
      </w:r>
      <w:r>
        <w:rPr>
          <w:rStyle w:val="superscript"/>
        </w:rPr>
        <w:t>m</w:t>
      </w:r>
      <w:r>
        <w:t>), we know that α</w:t>
      </w:r>
      <w:r>
        <w:rPr>
          <w:rStyle w:val="superscript"/>
        </w:rPr>
        <w:t>q-1</w:t>
      </w:r>
      <w:r>
        <w:t xml:space="preserve"> = 1. In order for the above equation to be true, we must have p</w:t>
      </w:r>
      <w:r>
        <w:rPr>
          <w:rStyle w:val="superscript"/>
        </w:rPr>
        <w:t>i</w:t>
      </w:r>
      <w:r>
        <w:t>+1 be a multiple of q-1 = p</w:t>
      </w:r>
      <w:r>
        <w:rPr>
          <w:rStyle w:val="superscript"/>
        </w:rPr>
        <w:t>m</w:t>
      </w:r>
      <w:r>
        <w:t xml:space="preserve"> - 1 for some i in (0,m-1):</w:t>
      </w:r>
    </w:p>
    <w:p w14:paraId="32723B29" w14:textId="77777777" w:rsidR="00225867" w:rsidRDefault="00225867" w:rsidP="00225867">
      <w:pPr>
        <w:tabs>
          <w:tab w:val="left" w:pos="7200"/>
          <w:tab w:val="left" w:pos="7920"/>
          <w:tab w:val="right" w:pos="9270"/>
        </w:tabs>
      </w:pPr>
    </w:p>
    <w:p w14:paraId="635461D1" w14:textId="77777777" w:rsidR="00225867" w:rsidRPr="00D20631" w:rsidRDefault="00225867" w:rsidP="00225867">
      <w:pPr>
        <w:tabs>
          <w:tab w:val="left" w:pos="7200"/>
          <w:tab w:val="left" w:pos="7920"/>
          <w:tab w:val="right" w:pos="9270"/>
        </w:tabs>
      </w:pPr>
      <w:r>
        <w:tab/>
        <w:t>p</w:t>
      </w:r>
      <w:r>
        <w:rPr>
          <w:rStyle w:val="superscript"/>
        </w:rPr>
        <w:t>i</w:t>
      </w:r>
      <w:r>
        <w:t>+1  = K (p</w:t>
      </w:r>
      <w:r>
        <w:rPr>
          <w:rStyle w:val="superscript"/>
        </w:rPr>
        <w:t>m</w:t>
      </w:r>
      <w:r>
        <w:t xml:space="preserve"> - 1)</w:t>
      </w:r>
      <w:r>
        <w:tab/>
      </w:r>
      <w:r>
        <w:tab/>
        <w:t>K = integer</w:t>
      </w:r>
      <w:r>
        <w:tab/>
      </w:r>
      <w:r>
        <w:tab/>
      </w:r>
      <w:r>
        <w:tab/>
      </w:r>
      <w:r>
        <w:tab/>
      </w:r>
      <w:r>
        <w:tab/>
      </w:r>
      <w:r>
        <w:tab/>
      </w:r>
      <w:r>
        <w:tab/>
        <w:t>(H.19)</w:t>
      </w:r>
    </w:p>
    <w:p w14:paraId="37398B88" w14:textId="77777777" w:rsidR="00225867" w:rsidRDefault="00225867" w:rsidP="00225867">
      <w:pPr>
        <w:tabs>
          <w:tab w:val="left" w:pos="7200"/>
          <w:tab w:val="left" w:pos="7920"/>
          <w:tab w:val="right" w:pos="9270"/>
        </w:tabs>
      </w:pPr>
    </w:p>
    <w:p w14:paraId="35AABCDE" w14:textId="77777777" w:rsidR="00225867" w:rsidRDefault="00225867" w:rsidP="00225867">
      <w:pPr>
        <w:tabs>
          <w:tab w:val="left" w:pos="7200"/>
          <w:tab w:val="left" w:pos="7920"/>
          <w:tab w:val="right" w:pos="9270"/>
        </w:tabs>
      </w:pPr>
      <w:r>
        <w:t>Obviously K = 0 does not work. We try K = 1 next. But for (p,m) in the ranges stated below, we will show that in fact p</w:t>
      </w:r>
      <w:r>
        <w:rPr>
          <w:rStyle w:val="superscript"/>
        </w:rPr>
        <w:t>i</w:t>
      </w:r>
      <w:r>
        <w:t>+1 &lt;  (p</w:t>
      </w:r>
      <w:r>
        <w:rPr>
          <w:rStyle w:val="superscript"/>
        </w:rPr>
        <w:t>m</w:t>
      </w:r>
      <w:r>
        <w:t xml:space="preserve"> - 1), so K = 1 does not work nor does any K &gt; 1 work. </w:t>
      </w:r>
    </w:p>
    <w:p w14:paraId="721C7008" w14:textId="77777777" w:rsidR="00225867" w:rsidRDefault="00225867" w:rsidP="00225867">
      <w:pPr>
        <w:tabs>
          <w:tab w:val="left" w:pos="7200"/>
          <w:tab w:val="left" w:pos="7920"/>
          <w:tab w:val="right" w:pos="9270"/>
        </w:tabs>
      </w:pPr>
      <w:r>
        <w:tab/>
        <w:t>In order to show that p</w:t>
      </w:r>
      <w:r>
        <w:rPr>
          <w:rStyle w:val="superscript"/>
        </w:rPr>
        <w:t>i</w:t>
      </w:r>
      <w:r>
        <w:t>+1 &lt;  (p</w:t>
      </w:r>
      <w:r>
        <w:rPr>
          <w:rStyle w:val="superscript"/>
        </w:rPr>
        <w:t>m</w:t>
      </w:r>
      <w:r>
        <w:t xml:space="preserve"> - 1) for all i in our range 0 to m-1, if suffices to show this for the largest exponent i = m-1, for then it will be true as well for all smaller i. So we want to show that, for a certain range of p and m, we have</w:t>
      </w:r>
    </w:p>
    <w:p w14:paraId="4802C583" w14:textId="77777777" w:rsidR="00225867" w:rsidRDefault="00225867" w:rsidP="00225867">
      <w:pPr>
        <w:tabs>
          <w:tab w:val="left" w:pos="7200"/>
          <w:tab w:val="left" w:pos="7920"/>
          <w:tab w:val="right" w:pos="9270"/>
        </w:tabs>
      </w:pPr>
    </w:p>
    <w:p w14:paraId="2D600DEE" w14:textId="77777777" w:rsidR="00225867" w:rsidRPr="002A7AA4" w:rsidRDefault="00225867" w:rsidP="00225867">
      <w:pPr>
        <w:tabs>
          <w:tab w:val="left" w:pos="7200"/>
          <w:tab w:val="left" w:pos="7920"/>
          <w:tab w:val="right" w:pos="9270"/>
        </w:tabs>
      </w:pPr>
      <w:r>
        <w:tab/>
        <w:t>p</w:t>
      </w:r>
      <w:r>
        <w:rPr>
          <w:rStyle w:val="superscript"/>
        </w:rPr>
        <w:t>m-1</w:t>
      </w:r>
      <w:r>
        <w:t>+1 &lt;  (p</w:t>
      </w:r>
      <w:r>
        <w:rPr>
          <w:rStyle w:val="superscript"/>
        </w:rPr>
        <w:t>m</w:t>
      </w:r>
      <w:r>
        <w:t xml:space="preserve"> - 1)</w:t>
      </w:r>
    </w:p>
    <w:p w14:paraId="5903270C" w14:textId="77777777" w:rsidR="00225867" w:rsidRDefault="00225867" w:rsidP="00225867">
      <w:pPr>
        <w:tabs>
          <w:tab w:val="left" w:pos="7200"/>
          <w:tab w:val="left" w:pos="7920"/>
          <w:tab w:val="right" w:pos="9270"/>
        </w:tabs>
      </w:pPr>
      <w:r>
        <w:t>or</w:t>
      </w:r>
    </w:p>
    <w:p w14:paraId="68FDCB0D" w14:textId="77777777" w:rsidR="00225867" w:rsidRDefault="00225867" w:rsidP="00225867">
      <w:pPr>
        <w:tabs>
          <w:tab w:val="left" w:pos="7200"/>
          <w:tab w:val="left" w:pos="7920"/>
          <w:tab w:val="right" w:pos="9270"/>
        </w:tabs>
      </w:pPr>
      <w:r>
        <w:tab/>
        <w:t>p</w:t>
      </w:r>
      <w:r>
        <w:rPr>
          <w:rStyle w:val="superscript"/>
        </w:rPr>
        <w:t xml:space="preserve">m </w:t>
      </w:r>
      <w:r>
        <w:t>- p</w:t>
      </w:r>
      <w:r>
        <w:rPr>
          <w:rStyle w:val="superscript"/>
        </w:rPr>
        <w:t xml:space="preserve">m-1  </w:t>
      </w:r>
      <w:r>
        <w:t>&gt; 2</w:t>
      </w:r>
    </w:p>
    <w:p w14:paraId="6B63ADCD" w14:textId="77777777" w:rsidR="00225867" w:rsidRDefault="00225867" w:rsidP="00225867">
      <w:pPr>
        <w:tabs>
          <w:tab w:val="left" w:pos="7200"/>
          <w:tab w:val="left" w:pos="7920"/>
          <w:tab w:val="right" w:pos="9270"/>
        </w:tabs>
      </w:pPr>
      <w:r>
        <w:t>or</w:t>
      </w:r>
    </w:p>
    <w:p w14:paraId="6A0F89E1" w14:textId="77777777" w:rsidR="00225867" w:rsidRPr="002A7AA4" w:rsidRDefault="00225867" w:rsidP="00225867">
      <w:pPr>
        <w:tabs>
          <w:tab w:val="left" w:pos="7200"/>
          <w:tab w:val="left" w:pos="7920"/>
          <w:tab w:val="right" w:pos="9270"/>
        </w:tabs>
      </w:pPr>
      <w:r>
        <w:tab/>
        <w:t>p</w:t>
      </w:r>
      <w:r>
        <w:rPr>
          <w:rStyle w:val="superscript"/>
        </w:rPr>
        <w:t>m-1</w:t>
      </w:r>
      <w:r>
        <w:t>(p-1) &gt;  2</w:t>
      </w:r>
    </w:p>
    <w:p w14:paraId="7129790B" w14:textId="77777777" w:rsidR="00225867" w:rsidRPr="005935DA" w:rsidRDefault="00225867" w:rsidP="00225867">
      <w:pPr>
        <w:tabs>
          <w:tab w:val="left" w:pos="7200"/>
          <w:tab w:val="left" w:pos="7920"/>
          <w:tab w:val="right" w:pos="9270"/>
        </w:tabs>
      </w:pPr>
    </w:p>
    <w:p w14:paraId="5F1581F2" w14:textId="77777777" w:rsidR="00225867" w:rsidRDefault="00225867" w:rsidP="00225867">
      <w:pPr>
        <w:tabs>
          <w:tab w:val="left" w:pos="7200"/>
          <w:tab w:val="left" w:pos="7920"/>
          <w:tab w:val="right" w:pos="9270"/>
        </w:tabs>
      </w:pPr>
      <w:r>
        <w:t>Lemma 2 below shows that this inequality is true for p and m in these ranges</w:t>
      </w:r>
    </w:p>
    <w:p w14:paraId="572710EE" w14:textId="77777777" w:rsidR="00225867" w:rsidRDefault="00225867" w:rsidP="00225867">
      <w:pPr>
        <w:tabs>
          <w:tab w:val="left" w:pos="7200"/>
          <w:tab w:val="left" w:pos="7920"/>
          <w:tab w:val="right" w:pos="9270"/>
        </w:tabs>
      </w:pPr>
    </w:p>
    <w:p w14:paraId="10C16982" w14:textId="77777777" w:rsidR="00225867" w:rsidRDefault="00225867" w:rsidP="00225867">
      <w:pPr>
        <w:tabs>
          <w:tab w:val="left" w:pos="7200"/>
          <w:tab w:val="left" w:pos="7920"/>
          <w:tab w:val="right" w:pos="9270"/>
        </w:tabs>
      </w:pPr>
      <w:r>
        <w:tab/>
        <w:t>p = 2</w:t>
      </w:r>
      <w:r>
        <w:tab/>
        <w:t>m ≥ 3</w:t>
      </w:r>
    </w:p>
    <w:p w14:paraId="66F95B0B" w14:textId="77777777" w:rsidR="00225867" w:rsidRDefault="00225867" w:rsidP="00225867">
      <w:pPr>
        <w:tabs>
          <w:tab w:val="left" w:pos="7200"/>
          <w:tab w:val="left" w:pos="7920"/>
          <w:tab w:val="right" w:pos="9270"/>
        </w:tabs>
      </w:pPr>
      <w:r>
        <w:tab/>
        <w:t>p = 3</w:t>
      </w:r>
      <w:r>
        <w:tab/>
        <w:t>m ≥ 2</w:t>
      </w:r>
    </w:p>
    <w:p w14:paraId="0726A564" w14:textId="77777777" w:rsidR="00225867" w:rsidRDefault="00225867" w:rsidP="00225867">
      <w:pPr>
        <w:tabs>
          <w:tab w:val="left" w:pos="7200"/>
          <w:tab w:val="left" w:pos="7920"/>
          <w:tab w:val="right" w:pos="9270"/>
        </w:tabs>
      </w:pPr>
      <w:r>
        <w:tab/>
        <w:t>p &gt; 3</w:t>
      </w:r>
      <w:r>
        <w:tab/>
        <w:t>m ≥ 1</w:t>
      </w:r>
      <w:r>
        <w:tab/>
      </w:r>
      <w:r>
        <w:tab/>
        <w:t>or just</w:t>
      </w:r>
      <w:r>
        <w:tab/>
      </w:r>
      <w:r>
        <w:tab/>
        <w:t>p &gt; 3</w:t>
      </w:r>
    </w:p>
    <w:p w14:paraId="70A3B27C" w14:textId="77777777" w:rsidR="00225867" w:rsidRDefault="00225867" w:rsidP="00225867">
      <w:pPr>
        <w:tabs>
          <w:tab w:val="left" w:pos="7200"/>
          <w:tab w:val="left" w:pos="7920"/>
          <w:tab w:val="right" w:pos="9270"/>
        </w:tabs>
      </w:pPr>
    </w:p>
    <w:p w14:paraId="530331FC" w14:textId="77777777" w:rsidR="00225867" w:rsidRPr="002A7AA4" w:rsidRDefault="00225867" w:rsidP="00225867">
      <w:pPr>
        <w:tabs>
          <w:tab w:val="left" w:pos="7200"/>
          <w:tab w:val="left" w:pos="7920"/>
          <w:tab w:val="right" w:pos="9270"/>
        </w:tabs>
      </w:pPr>
      <w:r>
        <w:t xml:space="preserve">These then are the ranges for which no K exists in (H.18) and therefore α which is in the conjugate set of h(x) is NOT in the conjugate set of H(x). These sets are then different, so h(x) ≠ H(x) which means h(x) cannot have symmetric coefficients for p and m as shown above. </w:t>
      </w:r>
    </w:p>
    <w:p w14:paraId="3CA182F7" w14:textId="77777777" w:rsidR="00225867" w:rsidRDefault="00225867" w:rsidP="00225867">
      <w:pPr>
        <w:tabs>
          <w:tab w:val="left" w:pos="7200"/>
          <w:tab w:val="left" w:pos="7920"/>
          <w:tab w:val="right" w:pos="9270"/>
        </w:tabs>
      </w:pPr>
    </w:p>
    <w:p w14:paraId="1B29FF38" w14:textId="77777777" w:rsidR="00225867" w:rsidRDefault="00225867" w:rsidP="00225867">
      <w:r w:rsidRPr="00BA4D47">
        <w:rPr>
          <w:b/>
        </w:rPr>
        <w:t>Lemma</w:t>
      </w:r>
      <w:r>
        <w:rPr>
          <w:b/>
        </w:rPr>
        <w:t xml:space="preserve"> 2</w:t>
      </w:r>
      <w:r w:rsidRPr="00BA4D47">
        <w:rPr>
          <w:b/>
        </w:rPr>
        <w:t>:</w:t>
      </w:r>
      <w:r>
        <w:t xml:space="preserve">  The inequality p</w:t>
      </w:r>
      <w:r>
        <w:rPr>
          <w:rStyle w:val="superscript"/>
        </w:rPr>
        <w:t>m-1</w:t>
      </w:r>
      <w:r>
        <w:t xml:space="preserve">(p-1) &gt; 2 is true for the following values of p and m: </w:t>
      </w:r>
    </w:p>
    <w:p w14:paraId="3530D7BE" w14:textId="77777777" w:rsidR="00225867" w:rsidRDefault="00225867" w:rsidP="00225867">
      <w:pPr>
        <w:tabs>
          <w:tab w:val="left" w:pos="7200"/>
          <w:tab w:val="left" w:pos="7920"/>
          <w:tab w:val="right" w:pos="9270"/>
        </w:tabs>
      </w:pPr>
      <w:r>
        <w:tab/>
        <w:t>p = 2</w:t>
      </w:r>
      <w:r>
        <w:tab/>
        <w:t>true for m ≥ 3</w:t>
      </w:r>
    </w:p>
    <w:p w14:paraId="2DD16A0B" w14:textId="77777777" w:rsidR="00225867" w:rsidRDefault="00225867" w:rsidP="00225867">
      <w:pPr>
        <w:tabs>
          <w:tab w:val="left" w:pos="7200"/>
          <w:tab w:val="left" w:pos="7920"/>
          <w:tab w:val="right" w:pos="9270"/>
        </w:tabs>
      </w:pPr>
      <w:r>
        <w:tab/>
        <w:t>p = 3</w:t>
      </w:r>
      <w:r>
        <w:tab/>
        <w:t>true for m ≥ 2</w:t>
      </w:r>
    </w:p>
    <w:p w14:paraId="55DDEF8D" w14:textId="77777777" w:rsidR="00225867" w:rsidRPr="00D20631" w:rsidRDefault="00225867" w:rsidP="00225867">
      <w:pPr>
        <w:tabs>
          <w:tab w:val="left" w:pos="7200"/>
          <w:tab w:val="left" w:pos="7920"/>
          <w:tab w:val="right" w:pos="9270"/>
        </w:tabs>
      </w:pPr>
      <w:r>
        <w:tab/>
        <w:t>p &gt; 3</w:t>
      </w:r>
      <w:r>
        <w:tab/>
        <w:t>true for m ≥ 1</w:t>
      </w:r>
      <w:r>
        <w:tab/>
      </w:r>
      <w:r>
        <w:tab/>
      </w:r>
      <w:r>
        <w:tab/>
      </w:r>
      <w:r>
        <w:tab/>
      </w:r>
      <w:r>
        <w:tab/>
      </w:r>
      <w:r>
        <w:tab/>
      </w:r>
      <w:r>
        <w:tab/>
      </w:r>
      <w:r>
        <w:tab/>
      </w:r>
      <w:r>
        <w:tab/>
        <w:t>(H.20)</w:t>
      </w:r>
    </w:p>
    <w:p w14:paraId="3E3BDFF8" w14:textId="77777777" w:rsidR="00225867" w:rsidRDefault="00225867" w:rsidP="00225867"/>
    <w:p w14:paraId="1A0C0E94" w14:textId="77777777" w:rsidR="00225867" w:rsidRDefault="00225867" w:rsidP="00225867">
      <w:r w:rsidRPr="00050663">
        <w:rPr>
          <w:u w:val="single"/>
        </w:rPr>
        <w:t>Proof</w:t>
      </w:r>
      <w:r>
        <w:t>:  Start with p = 2</w:t>
      </w:r>
    </w:p>
    <w:p w14:paraId="5B98034E" w14:textId="77777777" w:rsidR="00225867" w:rsidRDefault="00225867" w:rsidP="00225867"/>
    <w:p w14:paraId="71C3A25F" w14:textId="77777777" w:rsidR="00225867" w:rsidRDefault="00225867" w:rsidP="00225867">
      <w:r>
        <w:tab/>
        <w:t>2</w:t>
      </w:r>
      <w:r>
        <w:rPr>
          <w:rStyle w:val="superscript"/>
        </w:rPr>
        <w:t>m-1</w:t>
      </w:r>
      <w:r>
        <w:t xml:space="preserve"> * 1  &gt; 2 </w:t>
      </w:r>
      <w:r>
        <w:tab/>
      </w:r>
      <w:r>
        <w:tab/>
        <w:t>?</w:t>
      </w:r>
    </w:p>
    <w:p w14:paraId="79390AF2" w14:textId="77777777" w:rsidR="00225867" w:rsidRDefault="00225867" w:rsidP="00225867"/>
    <w:p w14:paraId="1C65F09C" w14:textId="77777777" w:rsidR="00225867" w:rsidRDefault="00225867" w:rsidP="00225867">
      <w:r>
        <w:t xml:space="preserve">For m ≥3 this is clearly true, but it is not true for m = 1 or m = 2.  </w:t>
      </w:r>
    </w:p>
    <w:p w14:paraId="0DCC4C8B" w14:textId="77777777" w:rsidR="00225867" w:rsidRDefault="00225867" w:rsidP="00225867">
      <w:r>
        <w:tab/>
        <w:t xml:space="preserve">Now consider p = 3. </w:t>
      </w:r>
    </w:p>
    <w:p w14:paraId="71A128FD" w14:textId="77777777" w:rsidR="00225867" w:rsidRDefault="00225867" w:rsidP="00225867"/>
    <w:p w14:paraId="4EAE7077" w14:textId="77777777" w:rsidR="00225867" w:rsidRDefault="00225867" w:rsidP="00225867">
      <w:pPr>
        <w:tabs>
          <w:tab w:val="left" w:pos="7200"/>
          <w:tab w:val="left" w:pos="7920"/>
          <w:tab w:val="right" w:pos="9270"/>
        </w:tabs>
      </w:pPr>
      <w:r>
        <w:tab/>
        <w:t>3</w:t>
      </w:r>
      <w:r>
        <w:rPr>
          <w:rStyle w:val="superscript"/>
        </w:rPr>
        <w:t>m-1</w:t>
      </w:r>
      <w:r>
        <w:t>(2) &gt; 2</w:t>
      </w:r>
      <w:r>
        <w:tab/>
      </w:r>
      <w:r>
        <w:tab/>
        <w:t>?</w:t>
      </w:r>
    </w:p>
    <w:p w14:paraId="151D5721" w14:textId="77777777" w:rsidR="00225867" w:rsidRDefault="00225867" w:rsidP="00225867">
      <w:pPr>
        <w:tabs>
          <w:tab w:val="left" w:pos="7200"/>
          <w:tab w:val="left" w:pos="7920"/>
          <w:tab w:val="right" w:pos="9270"/>
        </w:tabs>
      </w:pPr>
    </w:p>
    <w:p w14:paraId="21A454EC" w14:textId="77777777" w:rsidR="00225867" w:rsidRDefault="00225867" w:rsidP="00225867">
      <w:pPr>
        <w:tabs>
          <w:tab w:val="left" w:pos="7200"/>
          <w:tab w:val="left" w:pos="7920"/>
          <w:tab w:val="right" w:pos="9270"/>
        </w:tabs>
      </w:pPr>
      <w:r>
        <w:t>This is true for m ≥ 2. Finally, consider p &gt; 3.</w:t>
      </w:r>
    </w:p>
    <w:p w14:paraId="385AA399" w14:textId="77777777" w:rsidR="00225867" w:rsidRDefault="00225867" w:rsidP="00225867">
      <w:pPr>
        <w:tabs>
          <w:tab w:val="left" w:pos="7200"/>
          <w:tab w:val="left" w:pos="7920"/>
          <w:tab w:val="right" w:pos="9270"/>
        </w:tabs>
      </w:pPr>
    </w:p>
    <w:p w14:paraId="0842F176" w14:textId="77777777" w:rsidR="00225867" w:rsidRDefault="00225867" w:rsidP="00225867">
      <w:pPr>
        <w:tabs>
          <w:tab w:val="left" w:pos="7200"/>
          <w:tab w:val="left" w:pos="7920"/>
          <w:tab w:val="right" w:pos="9270"/>
        </w:tabs>
      </w:pPr>
      <w:r>
        <w:tab/>
        <w:t>p</w:t>
      </w:r>
      <w:r>
        <w:rPr>
          <w:rStyle w:val="superscript"/>
        </w:rPr>
        <w:t>m-1</w:t>
      </w:r>
      <w:r>
        <w:t>(p-1) &gt; 2</w:t>
      </w:r>
      <w:r>
        <w:tab/>
        <w:t>?</w:t>
      </w:r>
    </w:p>
    <w:p w14:paraId="0B35FD48" w14:textId="77777777" w:rsidR="00225867" w:rsidRDefault="00225867" w:rsidP="00225867">
      <w:pPr>
        <w:tabs>
          <w:tab w:val="left" w:pos="7200"/>
          <w:tab w:val="left" w:pos="7920"/>
          <w:tab w:val="right" w:pos="9270"/>
        </w:tabs>
      </w:pPr>
    </w:p>
    <w:p w14:paraId="31427C96" w14:textId="77777777" w:rsidR="00225867" w:rsidRDefault="00225867" w:rsidP="00225867">
      <w:r>
        <w:t xml:space="preserve">In this case (p-1) &gt; 2 all by itself and so this is valid for m ≥ 1. </w:t>
      </w:r>
      <w:r w:rsidR="009F1441">
        <w:tab/>
      </w:r>
      <w:r w:rsidR="009F1441">
        <w:tab/>
      </w:r>
      <w:r w:rsidR="009F1441">
        <w:tab/>
      </w:r>
      <w:r w:rsidR="009F1441">
        <w:tab/>
      </w:r>
      <w:r w:rsidR="009F1441">
        <w:tab/>
      </w:r>
      <w:r w:rsidR="009F1441" w:rsidRPr="009F1441">
        <w:rPr>
          <w:b/>
        </w:rPr>
        <w:t>QED</w:t>
      </w:r>
      <w:r>
        <w:t xml:space="preserve"> </w:t>
      </w:r>
    </w:p>
    <w:p w14:paraId="5EB260A1" w14:textId="77777777" w:rsidR="00225867" w:rsidRDefault="00225867" w:rsidP="00225867"/>
    <w:p w14:paraId="7C31EE08" w14:textId="77777777" w:rsidR="00607318" w:rsidRDefault="00607318" w:rsidP="00470E30"/>
    <w:p w14:paraId="2285982D" w14:textId="77777777" w:rsidR="00CC5D0B" w:rsidRDefault="00CC5D0B">
      <w:pPr>
        <w:rPr>
          <w:b/>
        </w:rPr>
        <w:sectPr w:rsidR="00CC5D0B">
          <w:headerReference w:type="default" r:id="rId140"/>
          <w:pgSz w:w="12240" w:h="15840"/>
          <w:pgMar w:top="1440" w:right="1440" w:bottom="1440" w:left="1440" w:header="720" w:footer="720" w:gutter="0"/>
          <w:cols w:space="720"/>
        </w:sectPr>
      </w:pPr>
    </w:p>
    <w:p w14:paraId="7A2BC625" w14:textId="77777777" w:rsidR="005E691C" w:rsidRDefault="002C6151" w:rsidP="00632652">
      <w:pPr>
        <w:pStyle w:val="Heading2"/>
      </w:pPr>
      <w:bookmarkStart w:id="134" w:name="_Toc361331047"/>
      <w:r w:rsidRPr="00F45E02">
        <w:t>References</w:t>
      </w:r>
      <w:bookmarkEnd w:id="134"/>
    </w:p>
    <w:p w14:paraId="7C5D6470" w14:textId="77777777" w:rsidR="00A70A26" w:rsidRDefault="00A70A26"/>
    <w:p w14:paraId="25E30537" w14:textId="77777777" w:rsidR="0047583E" w:rsidRDefault="0047583E">
      <w:r>
        <w:t xml:space="preserve">There are many modern </w:t>
      </w:r>
      <w:r w:rsidR="00DF1026">
        <w:t>books</w:t>
      </w:r>
      <w:r>
        <w:t xml:space="preserve"> on the subject</w:t>
      </w:r>
      <w:r w:rsidR="00DF1026">
        <w:t>s</w:t>
      </w:r>
      <w:r>
        <w:t xml:space="preserve"> of Galois </w:t>
      </w:r>
      <w:r w:rsidR="00F325D7">
        <w:t>f</w:t>
      </w:r>
      <w:r>
        <w:t>ields</w:t>
      </w:r>
      <w:r w:rsidR="00F21058">
        <w:t xml:space="preserve"> (</w:t>
      </w:r>
      <w:r>
        <w:t xml:space="preserve">finite fields) </w:t>
      </w:r>
      <w:r w:rsidR="00DF1026">
        <w:t xml:space="preserve">and </w:t>
      </w:r>
      <w:r w:rsidR="00F325D7">
        <w:t>e</w:t>
      </w:r>
      <w:r w:rsidR="00F21058">
        <w:t>rror-</w:t>
      </w:r>
      <w:r w:rsidR="00F325D7">
        <w:t>c</w:t>
      </w:r>
      <w:r w:rsidR="00DF1026">
        <w:t xml:space="preserve">orrecting </w:t>
      </w:r>
      <w:r w:rsidR="00F325D7">
        <w:t>c</w:t>
      </w:r>
      <w:r w:rsidR="00DF1026">
        <w:t xml:space="preserve">odes, </w:t>
      </w:r>
      <w:r>
        <w:t>as a qu</w:t>
      </w:r>
      <w:r w:rsidR="00DF1026">
        <w:t xml:space="preserve">ick scan of Amazon will attest. Below we list only a few, including </w:t>
      </w:r>
      <w:r w:rsidR="00082D50">
        <w:t xml:space="preserve">some "classics". </w:t>
      </w:r>
      <w:r w:rsidR="00F21058">
        <w:t xml:space="preserve">The list below is alphabetical by </w:t>
      </w:r>
      <w:r w:rsidR="004321DC">
        <w:t xml:space="preserve">first </w:t>
      </w:r>
      <w:r w:rsidR="00F21058">
        <w:t xml:space="preserve">author. </w:t>
      </w:r>
      <w:r w:rsidR="004321DC">
        <w:t xml:space="preserve">Bad links can be often be replaced by a web search on title or author. </w:t>
      </w:r>
    </w:p>
    <w:p w14:paraId="114BD172" w14:textId="77777777" w:rsidR="0047583E" w:rsidRDefault="0047583E"/>
    <w:p w14:paraId="24AEBA50" w14:textId="77777777" w:rsidR="00DF1026" w:rsidRDefault="00DF1026" w:rsidP="00DF1026">
      <w:r>
        <w:t xml:space="preserve">G.C. Ahlquist, B. Nelson and M. Rice, "Optimal Finite Field Multipliers for FPGAs", Lecture Notes in Computer Science Vol. 1673, 1999, pp 51.60. </w:t>
      </w:r>
      <w:r w:rsidR="00F21058">
        <w:t xml:space="preserve">  </w:t>
      </w:r>
      <w:hyperlink r:id="rId141" w:history="1">
        <w:r w:rsidRPr="008E54F9">
          <w:rPr>
            <w:rStyle w:val="Hyperlink"/>
          </w:rPr>
          <w:t>http://splish.ee.byu.edu/docs/ffmult.fpl99.pdf</w:t>
        </w:r>
      </w:hyperlink>
      <w:r>
        <w:t xml:space="preserve"> </w:t>
      </w:r>
    </w:p>
    <w:p w14:paraId="5E2E55DE" w14:textId="77777777" w:rsidR="00DF1026" w:rsidRDefault="00DF1026" w:rsidP="00DF1026"/>
    <w:p w14:paraId="32A11871" w14:textId="77777777" w:rsidR="00DF1026" w:rsidRPr="000F1D8C" w:rsidRDefault="00DF1026" w:rsidP="00DF1026">
      <w:pPr>
        <w:rPr>
          <w:b/>
        </w:rPr>
      </w:pPr>
      <w:r>
        <w:t xml:space="preserve">BBC:  The link below contains a fascinating 14 minute podcast on the short life of </w:t>
      </w:r>
      <w:r w:rsidR="00235BF0">
        <w:t>É</w:t>
      </w:r>
      <w:r>
        <w:t xml:space="preserve">variste Galois. </w:t>
      </w:r>
    </w:p>
    <w:p w14:paraId="69336504" w14:textId="77777777" w:rsidR="00DF1026" w:rsidRDefault="00DF1026" w:rsidP="00DF1026">
      <w:hyperlink r:id="rId142" w:history="1">
        <w:r>
          <w:rPr>
            <w:rStyle w:val="Hyperlink"/>
          </w:rPr>
          <w:t>http://www.bbc.co.uk/podcasts/series/maths</w:t>
        </w:r>
      </w:hyperlink>
    </w:p>
    <w:p w14:paraId="73B72C9B" w14:textId="77777777" w:rsidR="00DF1026" w:rsidRDefault="00DF1026" w:rsidP="00DF1026"/>
    <w:p w14:paraId="55373490" w14:textId="77777777" w:rsidR="00DF1026" w:rsidRDefault="00DF1026" w:rsidP="00DF1026">
      <w:r>
        <w:t xml:space="preserve">G. Birkhoff and S. MacLane, </w:t>
      </w:r>
      <w:r w:rsidRPr="00ED1AD6">
        <w:rPr>
          <w:i/>
        </w:rPr>
        <w:t>S</w:t>
      </w:r>
      <w:r w:rsidRPr="00F913C4">
        <w:rPr>
          <w:i/>
        </w:rPr>
        <w:t xml:space="preserve">urvey of Modern Algebra, </w:t>
      </w:r>
      <w:r>
        <w:rPr>
          <w:i/>
        </w:rPr>
        <w:t>4th</w:t>
      </w:r>
      <w:r w:rsidRPr="00F913C4">
        <w:rPr>
          <w:i/>
        </w:rPr>
        <w:t>. Ed</w:t>
      </w:r>
      <w:r>
        <w:t xml:space="preserve"> (Macmillan, New York, 1977). This is an excellent and classic text. Earlier editions were 1941, 1953, and 1965. A paperback printing was published by A.K. Peters in 2008. </w:t>
      </w:r>
    </w:p>
    <w:p w14:paraId="41E854B3" w14:textId="77777777" w:rsidR="00DF1026" w:rsidRDefault="00DF1026"/>
    <w:p w14:paraId="09062F72" w14:textId="77777777" w:rsidR="00DF1026" w:rsidRDefault="00DF1026" w:rsidP="00DF1026">
      <w:r>
        <w:t xml:space="preserve">L.S. Bobrow and M.A. Arbib, </w:t>
      </w:r>
      <w:r w:rsidRPr="007F1D1C">
        <w:rPr>
          <w:i/>
        </w:rPr>
        <w:t>Discrete Mathematics: Applied Algebra for C</w:t>
      </w:r>
      <w:r>
        <w:rPr>
          <w:i/>
        </w:rPr>
        <w:t>omputer and Information Science</w:t>
      </w:r>
      <w:r>
        <w:t xml:space="preserve">  (W.B. Saunders, Philadelphia, 1974)</w:t>
      </w:r>
      <w:r w:rsidR="00647063">
        <w:t>.</w:t>
      </w:r>
    </w:p>
    <w:p w14:paraId="4D56E8C7" w14:textId="77777777" w:rsidR="00DF1026" w:rsidRDefault="00DF1026" w:rsidP="00DF1026"/>
    <w:p w14:paraId="1A2CF542" w14:textId="77777777" w:rsidR="00DF1026" w:rsidRDefault="00F325D7" w:rsidP="00DF1026">
      <w:r>
        <w:t>R.</w:t>
      </w:r>
      <w:r w:rsidR="00DF1026">
        <w:t xml:space="preserve">C. Bose and </w:t>
      </w:r>
      <w:r>
        <w:t xml:space="preserve">D.K. </w:t>
      </w:r>
      <w:r w:rsidR="00DF1026" w:rsidRPr="00273FB5">
        <w:t>Ray-Chaudhuri</w:t>
      </w:r>
      <w:r w:rsidR="00DF1026">
        <w:t xml:space="preserve"> "On a class of error-correcting binary codes", Information and control, 3, (1960), 68–79. Also "Further results on error-correcting binary group codes", Information and control, 3, (1960), 279–290.</w:t>
      </w:r>
    </w:p>
    <w:p w14:paraId="49C9AC15" w14:textId="77777777" w:rsidR="00DF1026" w:rsidRDefault="00DF1026" w:rsidP="00DF1026"/>
    <w:p w14:paraId="58DB89EE" w14:textId="77777777" w:rsidR="006B4419" w:rsidRDefault="00F325D7">
      <w:r>
        <w:t>W.</w:t>
      </w:r>
      <w:r w:rsidR="006B4419">
        <w:t xml:space="preserve">H. Bussey, </w:t>
      </w:r>
      <w:r w:rsidR="00C93E36">
        <w:t>"</w:t>
      </w:r>
      <w:r w:rsidR="006B4419" w:rsidRPr="00C93E36">
        <w:t>Galois Field Ta</w:t>
      </w:r>
      <w:r w:rsidR="00E363DB" w:rsidRPr="00C93E36">
        <w:t>bl</w:t>
      </w:r>
      <w:r w:rsidR="006B4419" w:rsidRPr="00C93E36">
        <w:t>es for p</w:t>
      </w:r>
      <w:r w:rsidR="006B4419" w:rsidRPr="00C93E36">
        <w:rPr>
          <w:rStyle w:val="superscript"/>
        </w:rPr>
        <w:t>n</w:t>
      </w:r>
      <w:r w:rsidR="006B4419" w:rsidRPr="00C93E36">
        <w:t xml:space="preserve"> ≤</w:t>
      </w:r>
      <w:r w:rsidR="00E363DB" w:rsidRPr="00C93E36">
        <w:t xml:space="preserve"> 169</w:t>
      </w:r>
      <w:r w:rsidR="00C93E36">
        <w:t>"</w:t>
      </w:r>
      <w:r w:rsidR="00E363DB">
        <w:t xml:space="preserve">, Bull. Amer. Math. Soc, Vol 12, Num 1 (1905), 22-38. </w:t>
      </w:r>
    </w:p>
    <w:p w14:paraId="7947434D" w14:textId="77777777" w:rsidR="00E363DB" w:rsidRDefault="00E363DB">
      <w:r>
        <w:t>For each Galois Field with p</w:t>
      </w:r>
      <w:r>
        <w:rPr>
          <w:rStyle w:val="superscript"/>
        </w:rPr>
        <w:t>n</w:t>
      </w:r>
      <w:r>
        <w:t xml:space="preserve"> ≤169, the author provides one pri</w:t>
      </w:r>
      <w:r w:rsidR="00647063">
        <w:t>mitive polynomial along with a table</w:t>
      </w:r>
      <w:r>
        <w:t xml:space="preserve"> of the type we show in (6.1</w:t>
      </w:r>
      <w:r w:rsidR="00647063">
        <w:t>2</w:t>
      </w:r>
      <w:r>
        <w:t xml:space="preserve">). This paper is freely available as a PDF at  </w:t>
      </w:r>
      <w:hyperlink r:id="rId143" w:history="1">
        <w:r w:rsidRPr="009F1E4F">
          <w:rPr>
            <w:rStyle w:val="Hyperlink"/>
          </w:rPr>
          <w:t>http://projecteuclid.org</w:t>
        </w:r>
      </w:hyperlink>
      <w:r>
        <w:t xml:space="preserve">  . </w:t>
      </w:r>
    </w:p>
    <w:p w14:paraId="3DEDEAFE" w14:textId="77777777" w:rsidR="00E363DB" w:rsidRDefault="00E363DB"/>
    <w:p w14:paraId="6B5CDC3A" w14:textId="77777777" w:rsidR="00E363DB" w:rsidRDefault="00F325D7" w:rsidP="00E363DB">
      <w:r>
        <w:t>W.</w:t>
      </w:r>
      <w:r w:rsidR="00E363DB">
        <w:t xml:space="preserve">H. Bussey, </w:t>
      </w:r>
      <w:r w:rsidR="00C93E36">
        <w:t>"</w:t>
      </w:r>
      <w:r w:rsidR="00E363DB" w:rsidRPr="00C93E36">
        <w:t>Tables of Galois Fields of order less than 1000</w:t>
      </w:r>
      <w:r w:rsidR="00C93E36">
        <w:t>"</w:t>
      </w:r>
      <w:r w:rsidR="00E363DB">
        <w:rPr>
          <w:i/>
        </w:rPr>
        <w:t xml:space="preserve">, </w:t>
      </w:r>
      <w:r w:rsidR="00E363DB">
        <w:t xml:space="preserve"> Bull. Amer. Math. Soc, Vol 1</w:t>
      </w:r>
      <w:r w:rsidR="0086114B">
        <w:t>6</w:t>
      </w:r>
      <w:r w:rsidR="00E363DB">
        <w:t xml:space="preserve">, Num </w:t>
      </w:r>
      <w:r w:rsidR="0086114B">
        <w:t>4</w:t>
      </w:r>
      <w:r w:rsidR="00E363DB">
        <w:t xml:space="preserve"> (19</w:t>
      </w:r>
      <w:r w:rsidR="0086114B">
        <w:t>10</w:t>
      </w:r>
      <w:r w:rsidR="00E363DB">
        <w:t xml:space="preserve">), </w:t>
      </w:r>
      <w:r w:rsidR="0086114B">
        <w:t>188-206</w:t>
      </w:r>
      <w:r w:rsidR="00E363DB">
        <w:t xml:space="preserve">. </w:t>
      </w:r>
      <w:r w:rsidR="0086114B">
        <w:t>This paper is a</w:t>
      </w:r>
      <w:r w:rsidR="00647063">
        <w:t>n extension of the previous one</w:t>
      </w:r>
      <w:r w:rsidR="0086114B">
        <w:t xml:space="preserve"> </w:t>
      </w:r>
      <w:r w:rsidR="00647063">
        <w:t xml:space="preserve">and is </w:t>
      </w:r>
      <w:r w:rsidR="0086114B">
        <w:t xml:space="preserve">also available </w:t>
      </w:r>
      <w:r w:rsidR="00647063">
        <w:t xml:space="preserve">at Project Euclid. </w:t>
      </w:r>
    </w:p>
    <w:p w14:paraId="6479819F" w14:textId="77777777" w:rsidR="00B17DDB" w:rsidRDefault="00B17DDB" w:rsidP="00E363DB"/>
    <w:p w14:paraId="246EA7FA" w14:textId="77777777" w:rsidR="00DF1026" w:rsidRPr="004A2CF7" w:rsidRDefault="00F325D7" w:rsidP="00DF1026">
      <w:r>
        <w:t>R.</w:t>
      </w:r>
      <w:r w:rsidR="00DF1026">
        <w:t xml:space="preserve">W. Hamming, </w:t>
      </w:r>
      <w:r w:rsidR="00DF1026" w:rsidRPr="004A2CF7">
        <w:rPr>
          <w:i/>
        </w:rPr>
        <w:t>Error Detecting and Error Correcting Codes,</w:t>
      </w:r>
      <w:r w:rsidR="00DF1026">
        <w:t xml:space="preserve"> Bell System Technical Journal, Vol XXIX No.2 April 1950. (Try </w:t>
      </w:r>
      <w:hyperlink r:id="rId144" w:history="1">
        <w:r w:rsidR="00DF1026" w:rsidRPr="00FE12F5">
          <w:rPr>
            <w:rStyle w:val="Hyperlink"/>
          </w:rPr>
          <w:t>www.lee.eng.uerj.br/~gil/redesII/</w:t>
        </w:r>
        <w:r w:rsidR="00DF1026" w:rsidRPr="00FE12F5">
          <w:rPr>
            <w:rStyle w:val="Hyperlink"/>
            <w:b/>
            <w:bCs/>
          </w:rPr>
          <w:t>hamming</w:t>
        </w:r>
        <w:r w:rsidR="00DF1026" w:rsidRPr="00FE12F5">
          <w:rPr>
            <w:rStyle w:val="Hyperlink"/>
          </w:rPr>
          <w:t>.</w:t>
        </w:r>
        <w:r w:rsidR="00DF1026" w:rsidRPr="00FE12F5">
          <w:rPr>
            <w:rStyle w:val="Hyperlink"/>
            <w:b/>
            <w:bCs/>
          </w:rPr>
          <w:t>pdf</w:t>
        </w:r>
      </w:hyperlink>
      <w:r w:rsidR="00DF1026">
        <w:rPr>
          <w:rStyle w:val="HTMLCite"/>
          <w:b/>
          <w:bCs/>
        </w:rPr>
        <w:t xml:space="preserve"> </w:t>
      </w:r>
      <w:r w:rsidR="00DF1026">
        <w:t>.)</w:t>
      </w:r>
    </w:p>
    <w:p w14:paraId="442ED4EC" w14:textId="77777777" w:rsidR="00DF1026" w:rsidRDefault="00DF1026" w:rsidP="00DF1026"/>
    <w:p w14:paraId="53AB36ED" w14:textId="77777777" w:rsidR="00DF1026" w:rsidRPr="009845DD" w:rsidRDefault="00F325D7" w:rsidP="00DF1026">
      <w:r>
        <w:t xml:space="preserve">A. </w:t>
      </w:r>
      <w:r w:rsidR="00DF1026">
        <w:t xml:space="preserve">Hocquenghem. "Codes correcteurs d'erreurs",  Chiffres (Paris), 2:147–156, September 1959. Try </w:t>
      </w:r>
      <w:hyperlink r:id="rId145" w:history="1">
        <w:r w:rsidR="00DF1026" w:rsidRPr="007E751B">
          <w:rPr>
            <w:rStyle w:val="Hyperlink"/>
          </w:rPr>
          <w:t>http://kom.aau.dk/~heb/kurser/NOTER/KOFA02.pdf</w:t>
        </w:r>
      </w:hyperlink>
      <w:r w:rsidR="00DF1026">
        <w:t xml:space="preserve">  for the first few pages of this paper. </w:t>
      </w:r>
    </w:p>
    <w:p w14:paraId="6A671017" w14:textId="77777777" w:rsidR="00DF1026" w:rsidRDefault="00DF1026" w:rsidP="00DF1026"/>
    <w:p w14:paraId="0EE13513" w14:textId="77777777" w:rsidR="00DF1026" w:rsidRDefault="00DF1026" w:rsidP="00DF1026">
      <w:pPr>
        <w:tabs>
          <w:tab w:val="left" w:pos="7200"/>
          <w:tab w:val="left" w:pos="7920"/>
          <w:tab w:val="right" w:pos="9270"/>
        </w:tabs>
      </w:pPr>
      <w:r>
        <w:t>P. Kitsos, G. Theodoridis, and O. Koufopavlou, " An efficient reconfigurable multiplier architecture for Galois field GF(2</w:t>
      </w:r>
      <w:r>
        <w:rPr>
          <w:rStyle w:val="superscript"/>
        </w:rPr>
        <w:t>m</w:t>
      </w:r>
      <w:r>
        <w:t>) ", Microelectronics Journal 34</w:t>
      </w:r>
      <w:r w:rsidR="00AC2F95">
        <w:t xml:space="preserve"> </w:t>
      </w:r>
      <w:r>
        <w:t xml:space="preserve">(2003) 975-980. </w:t>
      </w:r>
    </w:p>
    <w:p w14:paraId="70BDD0E6" w14:textId="77777777" w:rsidR="00DF1026" w:rsidRPr="00900317" w:rsidRDefault="00DF1026" w:rsidP="00DF1026">
      <w:pPr>
        <w:tabs>
          <w:tab w:val="left" w:pos="7200"/>
          <w:tab w:val="left" w:pos="7920"/>
          <w:tab w:val="right" w:pos="9270"/>
        </w:tabs>
      </w:pPr>
      <w:hyperlink r:id="rId146" w:history="1">
        <w:r w:rsidRPr="008E54F9">
          <w:rPr>
            <w:rStyle w:val="Hyperlink"/>
          </w:rPr>
          <w:t>http://dsmc.eap.gr/members/pkitsos/papers/Kitsos_j02.pdf</w:t>
        </w:r>
      </w:hyperlink>
      <w:r>
        <w:t xml:space="preserve"> </w:t>
      </w:r>
    </w:p>
    <w:p w14:paraId="3D03EDD5" w14:textId="77777777" w:rsidR="00DF1026" w:rsidRDefault="00DF1026" w:rsidP="00DF1026"/>
    <w:p w14:paraId="5AC7DBF8" w14:textId="77777777" w:rsidR="003C1C2C" w:rsidRDefault="00DF1026" w:rsidP="00DF1026">
      <w:r>
        <w:t xml:space="preserve">R. Lidi and H. Niederreiter, </w:t>
      </w:r>
      <w:r w:rsidRPr="00A25AA7">
        <w:rPr>
          <w:i/>
        </w:rPr>
        <w:t>Finite Fields</w:t>
      </w:r>
      <w:r w:rsidR="003C1C2C">
        <w:t>,</w:t>
      </w:r>
      <w:r w:rsidR="003C1C2C" w:rsidRPr="003C1C2C">
        <w:rPr>
          <w:i/>
        </w:rPr>
        <w:t xml:space="preserve"> 2nd Ed.</w:t>
      </w:r>
      <w:r w:rsidR="003C1C2C">
        <w:t>, Volume 20 of The Ency</w:t>
      </w:r>
      <w:r w:rsidR="00334941">
        <w:t>c</w:t>
      </w:r>
      <w:r w:rsidR="003C1C2C">
        <w:t>lopedia of Mathematics and Its Applications (Cambridge University Press, 2008). The original Volume 20 was published in 1983, and a slightly reduced separate edition appeared in 1986. The Ency</w:t>
      </w:r>
      <w:r w:rsidR="00334941">
        <w:t>c</w:t>
      </w:r>
      <w:r w:rsidR="003C1C2C">
        <w:t>lopedia now has 142 volumes!</w:t>
      </w:r>
    </w:p>
    <w:p w14:paraId="404E9FE5" w14:textId="77777777" w:rsidR="00D550C9" w:rsidRDefault="00D550C9" w:rsidP="00DF1026"/>
    <w:p w14:paraId="2358F620" w14:textId="77777777" w:rsidR="00AC2F95" w:rsidRPr="000C3003" w:rsidRDefault="00AC2F95" w:rsidP="00AC2F95">
      <w:r>
        <w:t xml:space="preserve">P. Lucht, </w:t>
      </w:r>
      <w:r w:rsidRPr="00CA730D">
        <w:rPr>
          <w:i/>
        </w:rPr>
        <w:t>Tensor Analysis and Curvilinear Coordinates</w:t>
      </w:r>
      <w:r>
        <w:t xml:space="preserve">  (2012, </w:t>
      </w:r>
      <w:hyperlink r:id="rId147" w:history="1">
        <w:r w:rsidRPr="004A42B1">
          <w:rPr>
            <w:rStyle w:val="Hyperlink"/>
          </w:rPr>
          <w:t>http://user.xmission.com/~rimrock/</w:t>
        </w:r>
      </w:hyperlink>
      <w:r>
        <w:t>).</w:t>
      </w:r>
      <w:r w:rsidRPr="000C3003">
        <w:t xml:space="preserve"> </w:t>
      </w:r>
      <w:r>
        <w:t xml:space="preserve">This document is segmented into two PDF files, the second containing a set of Appendices. If link is bad, search on </w:t>
      </w:r>
      <w:r>
        <w:pict>
          <v:shape id="_x0000_i1136" type="#_x0000_t75" style="width:99pt;height:9pt">
            <v:imagedata r:id="rId148" o:title=""/>
          </v:shape>
        </w:pict>
      </w:r>
      <w:r>
        <w:t xml:space="preserve">. </w:t>
      </w:r>
    </w:p>
    <w:p w14:paraId="26E6EC9D" w14:textId="77777777" w:rsidR="00DF1026" w:rsidRDefault="00DF1026" w:rsidP="00DF1026"/>
    <w:p w14:paraId="0410055A" w14:textId="77777777" w:rsidR="00DF1026" w:rsidRDefault="00DF1026" w:rsidP="00DF1026">
      <w:r>
        <w:t xml:space="preserve">M. Olofsson (Linkoping University, Sweden), </w:t>
      </w:r>
      <w:r w:rsidR="00647063">
        <w:t>lists of primitive polynomials over GF(2).</w:t>
      </w:r>
    </w:p>
    <w:p w14:paraId="75A9F7A7" w14:textId="77777777" w:rsidR="00DF1026" w:rsidRDefault="00DF1026" w:rsidP="00DF1026">
      <w:hyperlink r:id="rId149" w:history="1">
        <w:r w:rsidRPr="00C60F94">
          <w:rPr>
            <w:rStyle w:val="Hyperlink"/>
          </w:rPr>
          <w:t>http://www.commsys.isy.liu.se/en/staff/mikael/polynomials/primpoly</w:t>
        </w:r>
      </w:hyperlink>
      <w:r>
        <w:t xml:space="preserve"> </w:t>
      </w:r>
    </w:p>
    <w:p w14:paraId="148EB715" w14:textId="77777777" w:rsidR="0010249C" w:rsidRDefault="0010249C" w:rsidP="00DF1026"/>
    <w:p w14:paraId="42126C62" w14:textId="77777777" w:rsidR="0010249C" w:rsidRDefault="0010249C" w:rsidP="0010249C">
      <w:r>
        <w:t xml:space="preserve">W.W. Peterson and D.T. Brown, "Cyclic Codes for Error Detection", Proc. IRE, 49, 228-235 (1961). This classic paper can be found online as well. </w:t>
      </w:r>
    </w:p>
    <w:p w14:paraId="57D4B794" w14:textId="77777777" w:rsidR="00DF1026" w:rsidRDefault="00DF1026" w:rsidP="00DF1026"/>
    <w:p w14:paraId="169389A7" w14:textId="77777777" w:rsidR="00B17DDB" w:rsidRDefault="00C93E36" w:rsidP="00E363DB">
      <w:r>
        <w:t>W.W. Peters</w:t>
      </w:r>
      <w:r w:rsidR="00DF1026">
        <w:t>o</w:t>
      </w:r>
      <w:r>
        <w:t>n and E.J. Weldon,</w:t>
      </w:r>
      <w:r w:rsidRPr="00C93E36">
        <w:rPr>
          <w:i/>
        </w:rPr>
        <w:t xml:space="preserve"> Error Correcting Codes, 2nd Ed.</w:t>
      </w:r>
      <w:r>
        <w:t xml:space="preserve"> (</w:t>
      </w:r>
      <w:r w:rsidR="00863B45">
        <w:t xml:space="preserve">The </w:t>
      </w:r>
      <w:r>
        <w:t xml:space="preserve">MIT Press, </w:t>
      </w:r>
      <w:r w:rsidR="00863B45">
        <w:t xml:space="preserve">Cambridge, </w:t>
      </w:r>
      <w:r>
        <w:t xml:space="preserve">1972). </w:t>
      </w:r>
    </w:p>
    <w:p w14:paraId="351479D3" w14:textId="77777777" w:rsidR="00E363DB" w:rsidRDefault="00E363DB"/>
    <w:p w14:paraId="6D92694B" w14:textId="77777777" w:rsidR="006E121E" w:rsidRDefault="00F325D7">
      <w:r>
        <w:t>M.</w:t>
      </w:r>
      <w:r w:rsidR="006E121E">
        <w:t xml:space="preserve">Y. Rhee, </w:t>
      </w:r>
      <w:r w:rsidR="006E121E" w:rsidRPr="006E121E">
        <w:rPr>
          <w:i/>
        </w:rPr>
        <w:t>Error Correcting Coding Theory</w:t>
      </w:r>
      <w:r w:rsidR="006E121E">
        <w:t xml:space="preserve"> (McGraw-Hill, New York, 1989). </w:t>
      </w:r>
    </w:p>
    <w:p w14:paraId="24DE53B1" w14:textId="77777777" w:rsidR="006E121E" w:rsidRDefault="006E121E"/>
    <w:p w14:paraId="003D6115" w14:textId="77777777" w:rsidR="00767DF5" w:rsidRDefault="00F325D7" w:rsidP="00767DF5">
      <w:r>
        <w:t xml:space="preserve">E. </w:t>
      </w:r>
      <w:r w:rsidR="00767DF5">
        <w:t>Savas, A.F. Tenca and C.K. Koc, "A Scalable and Unified Multiplier Architecture for Finite Fields GF(p) and GF(2</w:t>
      </w:r>
      <w:r w:rsidR="00767DF5">
        <w:rPr>
          <w:rStyle w:val="superscript"/>
        </w:rPr>
        <w:t>m</w:t>
      </w:r>
      <w:r w:rsidR="00767DF5">
        <w:t xml:space="preserve">) ", Lecture Notes in Computer Science Vol. 1965, 2000, pp 277-292. </w:t>
      </w:r>
    </w:p>
    <w:p w14:paraId="4DC20372" w14:textId="77777777" w:rsidR="00767DF5" w:rsidRPr="00767DF5" w:rsidRDefault="00767DF5" w:rsidP="00767DF5">
      <w:hyperlink r:id="rId150" w:history="1">
        <w:r w:rsidRPr="008E54F9">
          <w:rPr>
            <w:rStyle w:val="Hyperlink"/>
          </w:rPr>
          <w:t>http://cryptocode.net/docs/c19.pdf</w:t>
        </w:r>
      </w:hyperlink>
      <w:r>
        <w:rPr>
          <w:rStyle w:val="HTMLCite"/>
        </w:rPr>
        <w:t xml:space="preserve"> </w:t>
      </w:r>
    </w:p>
    <w:p w14:paraId="270B1BB0" w14:textId="77777777" w:rsidR="00767DF5" w:rsidRDefault="00767DF5"/>
    <w:p w14:paraId="7031E6AE" w14:textId="77777777" w:rsidR="006E121E" w:rsidRDefault="00F325D7">
      <w:r>
        <w:t>E.</w:t>
      </w:r>
      <w:r w:rsidR="006E121E">
        <w:t xml:space="preserve">J. Watson, "Primitive Polynomials (Mod 2)", Math. Comp. 16 (1962), 368-369. </w:t>
      </w:r>
    </w:p>
    <w:p w14:paraId="456BA6CF" w14:textId="77777777" w:rsidR="006E121E" w:rsidRPr="006E121E" w:rsidRDefault="00A25AA7">
      <w:r>
        <w:t xml:space="preserve">Try </w:t>
      </w:r>
      <w:hyperlink r:id="rId151" w:history="1">
        <w:r w:rsidR="006E121E" w:rsidRPr="007E751B">
          <w:rPr>
            <w:rStyle w:val="Hyperlink"/>
          </w:rPr>
          <w:t>www.ams.org/journals/...16.../S0025-5718-1962-0148256-1.pdf</w:t>
        </w:r>
      </w:hyperlink>
      <w:r w:rsidR="006E121E">
        <w:t xml:space="preserve"> </w:t>
      </w:r>
    </w:p>
    <w:p w14:paraId="4DEB27F1" w14:textId="77777777" w:rsidR="006E121E" w:rsidRDefault="006E121E"/>
    <w:p w14:paraId="51683319" w14:textId="77777777" w:rsidR="0047583E" w:rsidRDefault="0047583E" w:rsidP="0047583E">
      <w:r>
        <w:t>Xilinx</w:t>
      </w:r>
      <w:r w:rsidR="00647063">
        <w:t xml:space="preserve"> Corp.</w:t>
      </w:r>
      <w:r>
        <w:t>, "</w:t>
      </w:r>
      <w:r w:rsidRPr="00900317">
        <w:t>CoolRunner-II CPLD Galois Field GF(2</w:t>
      </w:r>
      <w:r>
        <w:rPr>
          <w:rStyle w:val="superscript"/>
        </w:rPr>
        <w:t>m</w:t>
      </w:r>
      <w:r w:rsidRPr="00900317">
        <w:t>) Multiplier</w:t>
      </w:r>
      <w:r>
        <w:t xml:space="preserve">", </w:t>
      </w:r>
      <w:r w:rsidR="00647063">
        <w:t>XAPP371 (v1.0) Sept.</w:t>
      </w:r>
      <w:r w:rsidRPr="00900317">
        <w:t xml:space="preserve"> 26, 2003</w:t>
      </w:r>
      <w:r w:rsidR="00647063">
        <w:t>.</w:t>
      </w:r>
    </w:p>
    <w:p w14:paraId="257D2B2A" w14:textId="77777777" w:rsidR="0070059A" w:rsidRDefault="0047583E" w:rsidP="00273FB5">
      <w:hyperlink r:id="rId152" w:history="1">
        <w:r w:rsidRPr="008E54F9">
          <w:rPr>
            <w:rStyle w:val="Hyperlink"/>
          </w:rPr>
          <w:t>www.xilinx.com/support/documentation/application_notes/xapp371.pdf</w:t>
        </w:r>
      </w:hyperlink>
      <w:r>
        <w:rPr>
          <w:rStyle w:val="url"/>
        </w:rPr>
        <w:t xml:space="preserve"> </w:t>
      </w:r>
    </w:p>
    <w:p w14:paraId="4DED9F02" w14:textId="77777777" w:rsidR="00F77AB2" w:rsidRDefault="00F77AB2" w:rsidP="00273FB5"/>
    <w:sectPr w:rsidR="00F77AB2">
      <w:headerReference w:type="default" r:id="rId15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BBEA2" w14:textId="77777777" w:rsidR="00E53148" w:rsidRDefault="00E53148">
      <w:r>
        <w:separator/>
      </w:r>
    </w:p>
  </w:endnote>
  <w:endnote w:type="continuationSeparator" w:id="0">
    <w:p w14:paraId="50EFADAD" w14:textId="77777777" w:rsidR="00E53148" w:rsidRDefault="00E53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443A4" w14:textId="77777777" w:rsidR="00605DEA" w:rsidRDefault="00605DE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35BF0">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56C0D" w14:textId="77777777" w:rsidR="00605DEA" w:rsidRDefault="00605DE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35BF0">
      <w:rPr>
        <w:rStyle w:val="PageNumber"/>
        <w:noProof/>
      </w:rPr>
      <w:t>49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FBCAF" w14:textId="77777777" w:rsidR="00E53148" w:rsidRDefault="00E53148">
      <w:r>
        <w:separator/>
      </w:r>
    </w:p>
  </w:footnote>
  <w:footnote w:type="continuationSeparator" w:id="0">
    <w:p w14:paraId="02AAB9B4" w14:textId="77777777" w:rsidR="00E53148" w:rsidRDefault="00E53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0BCD3" w14:textId="77777777" w:rsidR="00605DEA" w:rsidRDefault="00605DEA" w:rsidP="007F24E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935DC" w14:textId="77777777" w:rsidR="00605DEA" w:rsidRDefault="00605DEA" w:rsidP="007F24EC">
    <w:pPr>
      <w:pStyle w:val="Header"/>
      <w:jc w:val="right"/>
    </w:pPr>
    <w:r>
      <w:t>Preface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1EC82" w14:textId="77777777" w:rsidR="00605DEA" w:rsidRDefault="00605DEA" w:rsidP="007F24EC">
    <w:pPr>
      <w:pStyle w:val="Header"/>
      <w:jc w:val="right"/>
    </w:pPr>
    <w:r>
      <w:t>Summary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4B64D" w14:textId="77777777" w:rsidR="00605DEA" w:rsidRDefault="00605DEA" w:rsidP="007F24EC">
    <w:pPr>
      <w:pStyle w:val="Header"/>
      <w:jc w:val="right"/>
    </w:pPr>
    <w:r>
      <w:t>Chapter 1:  Modern Algebra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9548B" w14:textId="77777777" w:rsidR="00605DEA" w:rsidRDefault="00605DEA" w:rsidP="007F24EC">
    <w:pPr>
      <w:pStyle w:val="Header"/>
      <w:jc w:val="right"/>
    </w:pPr>
    <w:r>
      <w:t>Chapter 2:  GF(p)</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20D95" w14:textId="77777777" w:rsidR="00605DEA" w:rsidRDefault="00605DEA" w:rsidP="007F24EC">
    <w:pPr>
      <w:pStyle w:val="Header"/>
      <w:jc w:val="right"/>
    </w:pPr>
    <w:r>
      <w:t>Chapter 3:  Polynomials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66273" w14:textId="77777777" w:rsidR="00605DEA" w:rsidRDefault="00605DEA" w:rsidP="007F24EC">
    <w:pPr>
      <w:pStyle w:val="Header"/>
      <w:jc w:val="right"/>
    </w:pPr>
    <w:r>
      <w:t>Chapter 4:  GF(q)</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BC16" w14:textId="77777777" w:rsidR="00605DEA" w:rsidRDefault="00605DEA" w:rsidP="007F24EC">
    <w:pPr>
      <w:pStyle w:val="Header"/>
      <w:jc w:val="right"/>
    </w:pPr>
    <w:r>
      <w:t>Chapter 5:  Minimum Polynomials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27328" w14:textId="77777777" w:rsidR="00605DEA" w:rsidRDefault="00605DEA" w:rsidP="007F24EC">
    <w:pPr>
      <w:pStyle w:val="Header"/>
      <w:jc w:val="right"/>
    </w:pPr>
    <w:r>
      <w:t>Chapter 6:  GF(q) Enumeration Table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FCCF" w14:textId="77777777" w:rsidR="00605DEA" w:rsidRDefault="00605DEA" w:rsidP="007F24EC">
    <w:pPr>
      <w:pStyle w:val="Header"/>
      <w:jc w:val="right"/>
    </w:pPr>
    <w:r>
      <w:t>Chapter 7:  Linear Block Codes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55272" w14:textId="77777777" w:rsidR="00605DEA" w:rsidRDefault="00605DEA" w:rsidP="007F24EC">
    <w:pPr>
      <w:pStyle w:val="Header"/>
      <w:jc w:val="right"/>
    </w:pPr>
    <w:r>
      <w:t>Chapter 8:  Cyclic Codes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76D44" w14:textId="77777777" w:rsidR="00605DEA" w:rsidRDefault="00605DEA" w:rsidP="007F24EC">
    <w:pPr>
      <w:pStyle w:val="Header"/>
      <w:jc w:val="right"/>
    </w:pPr>
    <w:r>
      <w:t>Chapter 9:  Code Survey</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65F7" w14:textId="77777777" w:rsidR="00605DEA" w:rsidRDefault="00605DEA" w:rsidP="007F24EC">
    <w:pPr>
      <w:pStyle w:val="Header"/>
      <w:jc w:val="right"/>
    </w:pPr>
    <w:r>
      <w:t>Chapter 10:  Matrix Representation of GF(q)</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3B786" w14:textId="77777777" w:rsidR="00605DEA" w:rsidRDefault="00605DEA" w:rsidP="007F24EC">
    <w:pPr>
      <w:pStyle w:val="Header"/>
      <w:jc w:val="right"/>
    </w:pPr>
    <w:r>
      <w:t>Appendix A</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8AB21" w14:textId="77777777" w:rsidR="00605DEA" w:rsidRDefault="00605DEA" w:rsidP="007F24EC">
    <w:pPr>
      <w:pStyle w:val="Header"/>
      <w:jc w:val="right"/>
    </w:pPr>
    <w:r>
      <w:t>Appendix B</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4F7EE" w14:textId="77777777" w:rsidR="00605DEA" w:rsidRDefault="00605DEA" w:rsidP="007F24EC">
    <w:pPr>
      <w:pStyle w:val="Header"/>
      <w:jc w:val="right"/>
    </w:pPr>
    <w:r>
      <w:t>Appendix C</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B3E97" w14:textId="77777777" w:rsidR="00605DEA" w:rsidRDefault="00605DEA" w:rsidP="007F24EC">
    <w:pPr>
      <w:pStyle w:val="Header"/>
      <w:jc w:val="right"/>
    </w:pPr>
    <w:r>
      <w:t>Appendix 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03E05" w14:textId="77777777" w:rsidR="00605DEA" w:rsidRDefault="00605DEA" w:rsidP="007F24EC">
    <w:pPr>
      <w:pStyle w:val="Header"/>
      <w:jc w:val="right"/>
    </w:pPr>
    <w:r>
      <w:t>Appendix 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68D66" w14:textId="77777777" w:rsidR="00605DEA" w:rsidRDefault="00605DEA" w:rsidP="007F24EC">
    <w:pPr>
      <w:pStyle w:val="Header"/>
      <w:jc w:val="right"/>
    </w:pPr>
    <w:r>
      <w:t>Appendix F</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49B7" w14:textId="77777777" w:rsidR="00605DEA" w:rsidRDefault="00605DEA" w:rsidP="007F24EC">
    <w:pPr>
      <w:pStyle w:val="Header"/>
      <w:jc w:val="right"/>
    </w:pPr>
    <w:r>
      <w:t>Appendix G</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7ABD9" w14:textId="77777777" w:rsidR="00605DEA" w:rsidRDefault="00605DEA" w:rsidP="007F24EC">
    <w:pPr>
      <w:pStyle w:val="Header"/>
      <w:jc w:val="right"/>
    </w:pPr>
    <w:r>
      <w:t>Appendix H</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CAB1D" w14:textId="77777777" w:rsidR="00605DEA" w:rsidRDefault="00605DEA" w:rsidP="007F24EC">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691C"/>
    <w:rsid w:val="00002C68"/>
    <w:rsid w:val="000043E4"/>
    <w:rsid w:val="000068FD"/>
    <w:rsid w:val="000106E9"/>
    <w:rsid w:val="00010FF5"/>
    <w:rsid w:val="000120CB"/>
    <w:rsid w:val="0001344C"/>
    <w:rsid w:val="0001640F"/>
    <w:rsid w:val="00016465"/>
    <w:rsid w:val="000169A0"/>
    <w:rsid w:val="00017B1D"/>
    <w:rsid w:val="00024FF9"/>
    <w:rsid w:val="0002512B"/>
    <w:rsid w:val="000254AC"/>
    <w:rsid w:val="00025957"/>
    <w:rsid w:val="000268C9"/>
    <w:rsid w:val="00030EC3"/>
    <w:rsid w:val="00031D55"/>
    <w:rsid w:val="00032257"/>
    <w:rsid w:val="00032790"/>
    <w:rsid w:val="00033E41"/>
    <w:rsid w:val="00034A83"/>
    <w:rsid w:val="000353A2"/>
    <w:rsid w:val="00036FD7"/>
    <w:rsid w:val="000373D3"/>
    <w:rsid w:val="00040C5E"/>
    <w:rsid w:val="000422E1"/>
    <w:rsid w:val="00042B3D"/>
    <w:rsid w:val="00042D50"/>
    <w:rsid w:val="00045512"/>
    <w:rsid w:val="00047B40"/>
    <w:rsid w:val="00047E53"/>
    <w:rsid w:val="00050186"/>
    <w:rsid w:val="000513C3"/>
    <w:rsid w:val="00051649"/>
    <w:rsid w:val="000522DF"/>
    <w:rsid w:val="00052422"/>
    <w:rsid w:val="00052781"/>
    <w:rsid w:val="000534A5"/>
    <w:rsid w:val="000538D7"/>
    <w:rsid w:val="00054B07"/>
    <w:rsid w:val="0005557C"/>
    <w:rsid w:val="00056696"/>
    <w:rsid w:val="000566F1"/>
    <w:rsid w:val="00061801"/>
    <w:rsid w:val="0006192C"/>
    <w:rsid w:val="000626C3"/>
    <w:rsid w:val="00062D9E"/>
    <w:rsid w:val="00064021"/>
    <w:rsid w:val="00064CEA"/>
    <w:rsid w:val="000651BF"/>
    <w:rsid w:val="00066C6A"/>
    <w:rsid w:val="00067580"/>
    <w:rsid w:val="00071B53"/>
    <w:rsid w:val="00071DB4"/>
    <w:rsid w:val="00071EB8"/>
    <w:rsid w:val="0007294F"/>
    <w:rsid w:val="00072FBC"/>
    <w:rsid w:val="00074648"/>
    <w:rsid w:val="0007470A"/>
    <w:rsid w:val="00074E9E"/>
    <w:rsid w:val="00075FF2"/>
    <w:rsid w:val="000763A9"/>
    <w:rsid w:val="00076A3F"/>
    <w:rsid w:val="00076F30"/>
    <w:rsid w:val="00077D3D"/>
    <w:rsid w:val="0008034B"/>
    <w:rsid w:val="00080384"/>
    <w:rsid w:val="0008110E"/>
    <w:rsid w:val="00081392"/>
    <w:rsid w:val="00082D50"/>
    <w:rsid w:val="00083022"/>
    <w:rsid w:val="0008374E"/>
    <w:rsid w:val="0008394A"/>
    <w:rsid w:val="00085D82"/>
    <w:rsid w:val="00087179"/>
    <w:rsid w:val="00090A61"/>
    <w:rsid w:val="000923E0"/>
    <w:rsid w:val="00092459"/>
    <w:rsid w:val="00092C76"/>
    <w:rsid w:val="000933ED"/>
    <w:rsid w:val="000939F4"/>
    <w:rsid w:val="00093DF8"/>
    <w:rsid w:val="0009461C"/>
    <w:rsid w:val="0009569C"/>
    <w:rsid w:val="000959F1"/>
    <w:rsid w:val="00095BC6"/>
    <w:rsid w:val="0009721A"/>
    <w:rsid w:val="00097DC8"/>
    <w:rsid w:val="000A162F"/>
    <w:rsid w:val="000A1E30"/>
    <w:rsid w:val="000A3BA4"/>
    <w:rsid w:val="000A46CA"/>
    <w:rsid w:val="000A4835"/>
    <w:rsid w:val="000A48D2"/>
    <w:rsid w:val="000A6BDE"/>
    <w:rsid w:val="000A6E2D"/>
    <w:rsid w:val="000B0284"/>
    <w:rsid w:val="000B0A90"/>
    <w:rsid w:val="000B452A"/>
    <w:rsid w:val="000B4E2C"/>
    <w:rsid w:val="000B5741"/>
    <w:rsid w:val="000B7225"/>
    <w:rsid w:val="000C1680"/>
    <w:rsid w:val="000C6DFB"/>
    <w:rsid w:val="000D138B"/>
    <w:rsid w:val="000D2080"/>
    <w:rsid w:val="000D2760"/>
    <w:rsid w:val="000D301D"/>
    <w:rsid w:val="000D4608"/>
    <w:rsid w:val="000D5353"/>
    <w:rsid w:val="000D5A3F"/>
    <w:rsid w:val="000D6970"/>
    <w:rsid w:val="000D6B30"/>
    <w:rsid w:val="000E141A"/>
    <w:rsid w:val="000E18BF"/>
    <w:rsid w:val="000E4B6C"/>
    <w:rsid w:val="000E5CD5"/>
    <w:rsid w:val="000E5E94"/>
    <w:rsid w:val="000E601C"/>
    <w:rsid w:val="000E6447"/>
    <w:rsid w:val="000E772D"/>
    <w:rsid w:val="000F0FEC"/>
    <w:rsid w:val="000F1D8C"/>
    <w:rsid w:val="000F2EEA"/>
    <w:rsid w:val="000F3A95"/>
    <w:rsid w:val="000F4969"/>
    <w:rsid w:val="000F4AD2"/>
    <w:rsid w:val="000F5787"/>
    <w:rsid w:val="000F57B1"/>
    <w:rsid w:val="000F62F2"/>
    <w:rsid w:val="000F7B78"/>
    <w:rsid w:val="0010249C"/>
    <w:rsid w:val="0010262C"/>
    <w:rsid w:val="00104E07"/>
    <w:rsid w:val="001062CA"/>
    <w:rsid w:val="0010657D"/>
    <w:rsid w:val="00110DB5"/>
    <w:rsid w:val="00113083"/>
    <w:rsid w:val="00117510"/>
    <w:rsid w:val="00117CDA"/>
    <w:rsid w:val="001205C0"/>
    <w:rsid w:val="00121F98"/>
    <w:rsid w:val="00122462"/>
    <w:rsid w:val="001246F6"/>
    <w:rsid w:val="0012726E"/>
    <w:rsid w:val="00130273"/>
    <w:rsid w:val="00130561"/>
    <w:rsid w:val="00130D37"/>
    <w:rsid w:val="00131204"/>
    <w:rsid w:val="00131D61"/>
    <w:rsid w:val="0013268C"/>
    <w:rsid w:val="001329C9"/>
    <w:rsid w:val="00134760"/>
    <w:rsid w:val="00140661"/>
    <w:rsid w:val="001406CB"/>
    <w:rsid w:val="001410C9"/>
    <w:rsid w:val="001424A4"/>
    <w:rsid w:val="00144372"/>
    <w:rsid w:val="001456F7"/>
    <w:rsid w:val="001457F3"/>
    <w:rsid w:val="00145E06"/>
    <w:rsid w:val="00147181"/>
    <w:rsid w:val="00147302"/>
    <w:rsid w:val="00153F85"/>
    <w:rsid w:val="00155DFB"/>
    <w:rsid w:val="00156643"/>
    <w:rsid w:val="00156C1E"/>
    <w:rsid w:val="001570C9"/>
    <w:rsid w:val="001576B1"/>
    <w:rsid w:val="00157BD0"/>
    <w:rsid w:val="00160786"/>
    <w:rsid w:val="00161452"/>
    <w:rsid w:val="001645A6"/>
    <w:rsid w:val="00164F16"/>
    <w:rsid w:val="00167391"/>
    <w:rsid w:val="001674C6"/>
    <w:rsid w:val="001677E9"/>
    <w:rsid w:val="001705C6"/>
    <w:rsid w:val="00171F0D"/>
    <w:rsid w:val="001728D5"/>
    <w:rsid w:val="00172B2A"/>
    <w:rsid w:val="00172C4B"/>
    <w:rsid w:val="00174018"/>
    <w:rsid w:val="001752E5"/>
    <w:rsid w:val="00175365"/>
    <w:rsid w:val="00175C9C"/>
    <w:rsid w:val="001770F7"/>
    <w:rsid w:val="001816C3"/>
    <w:rsid w:val="001827E3"/>
    <w:rsid w:val="00182AA6"/>
    <w:rsid w:val="00183086"/>
    <w:rsid w:val="0018390A"/>
    <w:rsid w:val="00183923"/>
    <w:rsid w:val="00184786"/>
    <w:rsid w:val="00184B52"/>
    <w:rsid w:val="00186EA4"/>
    <w:rsid w:val="00187088"/>
    <w:rsid w:val="0018760E"/>
    <w:rsid w:val="001877B8"/>
    <w:rsid w:val="001879FA"/>
    <w:rsid w:val="00187D12"/>
    <w:rsid w:val="00190B89"/>
    <w:rsid w:val="00193ADE"/>
    <w:rsid w:val="0019481A"/>
    <w:rsid w:val="00194C37"/>
    <w:rsid w:val="00194CA5"/>
    <w:rsid w:val="00196AEA"/>
    <w:rsid w:val="00197578"/>
    <w:rsid w:val="00197D71"/>
    <w:rsid w:val="001A033E"/>
    <w:rsid w:val="001A0806"/>
    <w:rsid w:val="001A1EFA"/>
    <w:rsid w:val="001A2854"/>
    <w:rsid w:val="001A3F82"/>
    <w:rsid w:val="001A4E98"/>
    <w:rsid w:val="001A5EAA"/>
    <w:rsid w:val="001A7198"/>
    <w:rsid w:val="001A7F3A"/>
    <w:rsid w:val="001B0772"/>
    <w:rsid w:val="001B1509"/>
    <w:rsid w:val="001B17A9"/>
    <w:rsid w:val="001B3655"/>
    <w:rsid w:val="001B4766"/>
    <w:rsid w:val="001B53CB"/>
    <w:rsid w:val="001C1269"/>
    <w:rsid w:val="001C2AD9"/>
    <w:rsid w:val="001C2F7E"/>
    <w:rsid w:val="001C3B40"/>
    <w:rsid w:val="001C4495"/>
    <w:rsid w:val="001D2C7D"/>
    <w:rsid w:val="001D32B1"/>
    <w:rsid w:val="001D3968"/>
    <w:rsid w:val="001D5E38"/>
    <w:rsid w:val="001D66CE"/>
    <w:rsid w:val="001D6C9A"/>
    <w:rsid w:val="001D7140"/>
    <w:rsid w:val="001E163B"/>
    <w:rsid w:val="001E26E8"/>
    <w:rsid w:val="001E2F0B"/>
    <w:rsid w:val="001E35B1"/>
    <w:rsid w:val="001E39A5"/>
    <w:rsid w:val="001E3DAA"/>
    <w:rsid w:val="001E41C5"/>
    <w:rsid w:val="001E570B"/>
    <w:rsid w:val="001E58D0"/>
    <w:rsid w:val="001E60FF"/>
    <w:rsid w:val="001E67DF"/>
    <w:rsid w:val="001E74A5"/>
    <w:rsid w:val="001E7CD1"/>
    <w:rsid w:val="001F0AA3"/>
    <w:rsid w:val="001F0E15"/>
    <w:rsid w:val="001F2F5E"/>
    <w:rsid w:val="001F3ED2"/>
    <w:rsid w:val="001F6B13"/>
    <w:rsid w:val="00201851"/>
    <w:rsid w:val="00203167"/>
    <w:rsid w:val="0020339C"/>
    <w:rsid w:val="00203CBD"/>
    <w:rsid w:val="002047BC"/>
    <w:rsid w:val="002050AA"/>
    <w:rsid w:val="0020618B"/>
    <w:rsid w:val="00206E1A"/>
    <w:rsid w:val="0020790D"/>
    <w:rsid w:val="00210C54"/>
    <w:rsid w:val="00212F51"/>
    <w:rsid w:val="00212F85"/>
    <w:rsid w:val="00213107"/>
    <w:rsid w:val="00213AA0"/>
    <w:rsid w:val="002157A7"/>
    <w:rsid w:val="00215A75"/>
    <w:rsid w:val="00215BAE"/>
    <w:rsid w:val="00215F7B"/>
    <w:rsid w:val="00216979"/>
    <w:rsid w:val="0021739E"/>
    <w:rsid w:val="002175BA"/>
    <w:rsid w:val="00222CFE"/>
    <w:rsid w:val="002234B0"/>
    <w:rsid w:val="002239A8"/>
    <w:rsid w:val="00223E76"/>
    <w:rsid w:val="00225867"/>
    <w:rsid w:val="002258F1"/>
    <w:rsid w:val="00225E85"/>
    <w:rsid w:val="00226090"/>
    <w:rsid w:val="00226474"/>
    <w:rsid w:val="002267AE"/>
    <w:rsid w:val="00226939"/>
    <w:rsid w:val="00226BDE"/>
    <w:rsid w:val="00227FEA"/>
    <w:rsid w:val="002313F6"/>
    <w:rsid w:val="00231DD3"/>
    <w:rsid w:val="00232311"/>
    <w:rsid w:val="00235280"/>
    <w:rsid w:val="00235412"/>
    <w:rsid w:val="00235BF0"/>
    <w:rsid w:val="00236789"/>
    <w:rsid w:val="00237535"/>
    <w:rsid w:val="00241923"/>
    <w:rsid w:val="0024255F"/>
    <w:rsid w:val="00242A7C"/>
    <w:rsid w:val="002443F8"/>
    <w:rsid w:val="002448A9"/>
    <w:rsid w:val="00244E10"/>
    <w:rsid w:val="002466F3"/>
    <w:rsid w:val="00246E57"/>
    <w:rsid w:val="00250C82"/>
    <w:rsid w:val="00251289"/>
    <w:rsid w:val="00252488"/>
    <w:rsid w:val="00254615"/>
    <w:rsid w:val="00254933"/>
    <w:rsid w:val="00255B10"/>
    <w:rsid w:val="00256720"/>
    <w:rsid w:val="002572A9"/>
    <w:rsid w:val="0026152B"/>
    <w:rsid w:val="00261C83"/>
    <w:rsid w:val="00262A5B"/>
    <w:rsid w:val="00262C32"/>
    <w:rsid w:val="00262C36"/>
    <w:rsid w:val="00265985"/>
    <w:rsid w:val="00265DC8"/>
    <w:rsid w:val="0026643E"/>
    <w:rsid w:val="00270AD7"/>
    <w:rsid w:val="002719EE"/>
    <w:rsid w:val="00271B2D"/>
    <w:rsid w:val="002722D0"/>
    <w:rsid w:val="002728C5"/>
    <w:rsid w:val="00273D3A"/>
    <w:rsid w:val="00273FB5"/>
    <w:rsid w:val="00276A3C"/>
    <w:rsid w:val="002779F3"/>
    <w:rsid w:val="00283691"/>
    <w:rsid w:val="0028394A"/>
    <w:rsid w:val="00283C18"/>
    <w:rsid w:val="00284413"/>
    <w:rsid w:val="00284747"/>
    <w:rsid w:val="002850DF"/>
    <w:rsid w:val="002853B3"/>
    <w:rsid w:val="002903EB"/>
    <w:rsid w:val="002907EA"/>
    <w:rsid w:val="00291390"/>
    <w:rsid w:val="00291F59"/>
    <w:rsid w:val="00292351"/>
    <w:rsid w:val="0029255D"/>
    <w:rsid w:val="00292993"/>
    <w:rsid w:val="002940C7"/>
    <w:rsid w:val="002941E3"/>
    <w:rsid w:val="00294808"/>
    <w:rsid w:val="0029608C"/>
    <w:rsid w:val="00297499"/>
    <w:rsid w:val="00297A10"/>
    <w:rsid w:val="002A1122"/>
    <w:rsid w:val="002A1AA8"/>
    <w:rsid w:val="002A1F3F"/>
    <w:rsid w:val="002A3837"/>
    <w:rsid w:val="002A4082"/>
    <w:rsid w:val="002A48AF"/>
    <w:rsid w:val="002A48EA"/>
    <w:rsid w:val="002A4B92"/>
    <w:rsid w:val="002A6CE8"/>
    <w:rsid w:val="002A78FF"/>
    <w:rsid w:val="002B2101"/>
    <w:rsid w:val="002B249C"/>
    <w:rsid w:val="002B256E"/>
    <w:rsid w:val="002B2A79"/>
    <w:rsid w:val="002B3C9E"/>
    <w:rsid w:val="002B5947"/>
    <w:rsid w:val="002B6208"/>
    <w:rsid w:val="002B76B7"/>
    <w:rsid w:val="002C23C5"/>
    <w:rsid w:val="002C2E3B"/>
    <w:rsid w:val="002C49CC"/>
    <w:rsid w:val="002C5CCF"/>
    <w:rsid w:val="002C6151"/>
    <w:rsid w:val="002D33F1"/>
    <w:rsid w:val="002D3CBD"/>
    <w:rsid w:val="002D4894"/>
    <w:rsid w:val="002D6B20"/>
    <w:rsid w:val="002E034D"/>
    <w:rsid w:val="002E055F"/>
    <w:rsid w:val="002E0E9F"/>
    <w:rsid w:val="002E1464"/>
    <w:rsid w:val="002E1E3C"/>
    <w:rsid w:val="002E2883"/>
    <w:rsid w:val="002E2D8C"/>
    <w:rsid w:val="002E5334"/>
    <w:rsid w:val="002E6C97"/>
    <w:rsid w:val="002E751E"/>
    <w:rsid w:val="002E78E8"/>
    <w:rsid w:val="002E7931"/>
    <w:rsid w:val="002F04AC"/>
    <w:rsid w:val="002F2005"/>
    <w:rsid w:val="002F24D8"/>
    <w:rsid w:val="002F271F"/>
    <w:rsid w:val="003000A3"/>
    <w:rsid w:val="003000AB"/>
    <w:rsid w:val="00302634"/>
    <w:rsid w:val="0030350C"/>
    <w:rsid w:val="00304073"/>
    <w:rsid w:val="00304448"/>
    <w:rsid w:val="00304802"/>
    <w:rsid w:val="003050B2"/>
    <w:rsid w:val="0030561C"/>
    <w:rsid w:val="003113F3"/>
    <w:rsid w:val="003128A4"/>
    <w:rsid w:val="00313D76"/>
    <w:rsid w:val="003146A0"/>
    <w:rsid w:val="00322DAF"/>
    <w:rsid w:val="00323084"/>
    <w:rsid w:val="00323360"/>
    <w:rsid w:val="0032468F"/>
    <w:rsid w:val="00325078"/>
    <w:rsid w:val="00325232"/>
    <w:rsid w:val="003262BE"/>
    <w:rsid w:val="003264A5"/>
    <w:rsid w:val="0032654F"/>
    <w:rsid w:val="00326767"/>
    <w:rsid w:val="00327564"/>
    <w:rsid w:val="00330E53"/>
    <w:rsid w:val="00332EA6"/>
    <w:rsid w:val="003335C2"/>
    <w:rsid w:val="00333AC9"/>
    <w:rsid w:val="00333DFC"/>
    <w:rsid w:val="00334941"/>
    <w:rsid w:val="00337107"/>
    <w:rsid w:val="00337C4F"/>
    <w:rsid w:val="00337CBD"/>
    <w:rsid w:val="00341553"/>
    <w:rsid w:val="003415DE"/>
    <w:rsid w:val="00343A2D"/>
    <w:rsid w:val="00346B9B"/>
    <w:rsid w:val="00346DB9"/>
    <w:rsid w:val="003517A2"/>
    <w:rsid w:val="00351EE4"/>
    <w:rsid w:val="00352C24"/>
    <w:rsid w:val="003537D0"/>
    <w:rsid w:val="0035478F"/>
    <w:rsid w:val="00354B37"/>
    <w:rsid w:val="00355C43"/>
    <w:rsid w:val="00355EE9"/>
    <w:rsid w:val="0035705E"/>
    <w:rsid w:val="0035726D"/>
    <w:rsid w:val="00357BAC"/>
    <w:rsid w:val="00360DFA"/>
    <w:rsid w:val="0036195E"/>
    <w:rsid w:val="00361980"/>
    <w:rsid w:val="00362140"/>
    <w:rsid w:val="00363830"/>
    <w:rsid w:val="00364152"/>
    <w:rsid w:val="00364448"/>
    <w:rsid w:val="003644B6"/>
    <w:rsid w:val="00364AC0"/>
    <w:rsid w:val="00364D35"/>
    <w:rsid w:val="00364E2E"/>
    <w:rsid w:val="00365008"/>
    <w:rsid w:val="003656AB"/>
    <w:rsid w:val="00365DB0"/>
    <w:rsid w:val="00366286"/>
    <w:rsid w:val="003666E9"/>
    <w:rsid w:val="00366FE9"/>
    <w:rsid w:val="003677EB"/>
    <w:rsid w:val="0037006F"/>
    <w:rsid w:val="00372019"/>
    <w:rsid w:val="00372204"/>
    <w:rsid w:val="00372D07"/>
    <w:rsid w:val="00373D60"/>
    <w:rsid w:val="00373EA6"/>
    <w:rsid w:val="00374077"/>
    <w:rsid w:val="00374A28"/>
    <w:rsid w:val="003754F3"/>
    <w:rsid w:val="003762E1"/>
    <w:rsid w:val="003763D4"/>
    <w:rsid w:val="003776E7"/>
    <w:rsid w:val="00380F6A"/>
    <w:rsid w:val="00381195"/>
    <w:rsid w:val="00383554"/>
    <w:rsid w:val="00383E9C"/>
    <w:rsid w:val="00385551"/>
    <w:rsid w:val="00385553"/>
    <w:rsid w:val="0038708B"/>
    <w:rsid w:val="0038769F"/>
    <w:rsid w:val="00387D22"/>
    <w:rsid w:val="00392547"/>
    <w:rsid w:val="00393E23"/>
    <w:rsid w:val="00393F9E"/>
    <w:rsid w:val="00394348"/>
    <w:rsid w:val="00394571"/>
    <w:rsid w:val="0039487F"/>
    <w:rsid w:val="00394905"/>
    <w:rsid w:val="00395905"/>
    <w:rsid w:val="00397EF0"/>
    <w:rsid w:val="00397F85"/>
    <w:rsid w:val="003A0FAD"/>
    <w:rsid w:val="003A440A"/>
    <w:rsid w:val="003A49F1"/>
    <w:rsid w:val="003A4E73"/>
    <w:rsid w:val="003A5A49"/>
    <w:rsid w:val="003A7B66"/>
    <w:rsid w:val="003A7DE6"/>
    <w:rsid w:val="003B21D6"/>
    <w:rsid w:val="003B45BA"/>
    <w:rsid w:val="003B5280"/>
    <w:rsid w:val="003B7107"/>
    <w:rsid w:val="003C1AE0"/>
    <w:rsid w:val="003C1C2C"/>
    <w:rsid w:val="003C1F4E"/>
    <w:rsid w:val="003C31EE"/>
    <w:rsid w:val="003C3FBA"/>
    <w:rsid w:val="003C4268"/>
    <w:rsid w:val="003C469E"/>
    <w:rsid w:val="003C51B1"/>
    <w:rsid w:val="003C592A"/>
    <w:rsid w:val="003C6FFB"/>
    <w:rsid w:val="003C74B1"/>
    <w:rsid w:val="003C7BAA"/>
    <w:rsid w:val="003D14C9"/>
    <w:rsid w:val="003D1A85"/>
    <w:rsid w:val="003D2408"/>
    <w:rsid w:val="003D307A"/>
    <w:rsid w:val="003D40B5"/>
    <w:rsid w:val="003D5AA4"/>
    <w:rsid w:val="003D6167"/>
    <w:rsid w:val="003E17A7"/>
    <w:rsid w:val="003E3804"/>
    <w:rsid w:val="003E4B14"/>
    <w:rsid w:val="003E6C9C"/>
    <w:rsid w:val="003E7366"/>
    <w:rsid w:val="003F06EE"/>
    <w:rsid w:val="003F0EBF"/>
    <w:rsid w:val="003F31C5"/>
    <w:rsid w:val="00400DA4"/>
    <w:rsid w:val="004040BE"/>
    <w:rsid w:val="00404196"/>
    <w:rsid w:val="004045B2"/>
    <w:rsid w:val="0040639E"/>
    <w:rsid w:val="00406500"/>
    <w:rsid w:val="00406D80"/>
    <w:rsid w:val="00410427"/>
    <w:rsid w:val="00410477"/>
    <w:rsid w:val="00410881"/>
    <w:rsid w:val="0041110C"/>
    <w:rsid w:val="004124EB"/>
    <w:rsid w:val="00413378"/>
    <w:rsid w:val="00413C87"/>
    <w:rsid w:val="00416C70"/>
    <w:rsid w:val="00417540"/>
    <w:rsid w:val="004226EC"/>
    <w:rsid w:val="004229AF"/>
    <w:rsid w:val="00423706"/>
    <w:rsid w:val="00423B44"/>
    <w:rsid w:val="00424207"/>
    <w:rsid w:val="00424FD6"/>
    <w:rsid w:val="00431F8A"/>
    <w:rsid w:val="004321DC"/>
    <w:rsid w:val="00433B5A"/>
    <w:rsid w:val="00435AEB"/>
    <w:rsid w:val="00436936"/>
    <w:rsid w:val="00437E70"/>
    <w:rsid w:val="00440071"/>
    <w:rsid w:val="0044221B"/>
    <w:rsid w:val="004460AF"/>
    <w:rsid w:val="004461B5"/>
    <w:rsid w:val="004465DD"/>
    <w:rsid w:val="00452024"/>
    <w:rsid w:val="00453FB0"/>
    <w:rsid w:val="004569F4"/>
    <w:rsid w:val="00463290"/>
    <w:rsid w:val="00463D00"/>
    <w:rsid w:val="00463E4A"/>
    <w:rsid w:val="004641A3"/>
    <w:rsid w:val="0046473F"/>
    <w:rsid w:val="00465829"/>
    <w:rsid w:val="00465FA0"/>
    <w:rsid w:val="0046623A"/>
    <w:rsid w:val="00470E30"/>
    <w:rsid w:val="0047583E"/>
    <w:rsid w:val="00475E9C"/>
    <w:rsid w:val="004761EC"/>
    <w:rsid w:val="00477141"/>
    <w:rsid w:val="00481995"/>
    <w:rsid w:val="00481D19"/>
    <w:rsid w:val="00482FC1"/>
    <w:rsid w:val="004857C7"/>
    <w:rsid w:val="004861D5"/>
    <w:rsid w:val="00486C4D"/>
    <w:rsid w:val="00490D40"/>
    <w:rsid w:val="004911FD"/>
    <w:rsid w:val="00491993"/>
    <w:rsid w:val="00491B69"/>
    <w:rsid w:val="00492F5E"/>
    <w:rsid w:val="004936FD"/>
    <w:rsid w:val="00494839"/>
    <w:rsid w:val="00494E3F"/>
    <w:rsid w:val="004953A2"/>
    <w:rsid w:val="004A0F2F"/>
    <w:rsid w:val="004A2CF7"/>
    <w:rsid w:val="004A4BA0"/>
    <w:rsid w:val="004A5033"/>
    <w:rsid w:val="004A5B93"/>
    <w:rsid w:val="004A5F37"/>
    <w:rsid w:val="004A705A"/>
    <w:rsid w:val="004B1C20"/>
    <w:rsid w:val="004B35B3"/>
    <w:rsid w:val="004B3DA6"/>
    <w:rsid w:val="004C0B4C"/>
    <w:rsid w:val="004C0DC3"/>
    <w:rsid w:val="004C0F0E"/>
    <w:rsid w:val="004C2048"/>
    <w:rsid w:val="004C301B"/>
    <w:rsid w:val="004C415E"/>
    <w:rsid w:val="004C476C"/>
    <w:rsid w:val="004C57A4"/>
    <w:rsid w:val="004C600A"/>
    <w:rsid w:val="004C66FB"/>
    <w:rsid w:val="004C6B0C"/>
    <w:rsid w:val="004C70BA"/>
    <w:rsid w:val="004C72EF"/>
    <w:rsid w:val="004C7927"/>
    <w:rsid w:val="004D090A"/>
    <w:rsid w:val="004D0AE9"/>
    <w:rsid w:val="004D2549"/>
    <w:rsid w:val="004D3C0B"/>
    <w:rsid w:val="004D5240"/>
    <w:rsid w:val="004D6267"/>
    <w:rsid w:val="004D6E32"/>
    <w:rsid w:val="004E0753"/>
    <w:rsid w:val="004E0DA0"/>
    <w:rsid w:val="004E1C67"/>
    <w:rsid w:val="004E290A"/>
    <w:rsid w:val="004E5AB7"/>
    <w:rsid w:val="004E610E"/>
    <w:rsid w:val="004E7C99"/>
    <w:rsid w:val="004E7D94"/>
    <w:rsid w:val="004F0FC2"/>
    <w:rsid w:val="004F16D0"/>
    <w:rsid w:val="004F1DAA"/>
    <w:rsid w:val="004F4330"/>
    <w:rsid w:val="004F4725"/>
    <w:rsid w:val="004F4E5C"/>
    <w:rsid w:val="004F5369"/>
    <w:rsid w:val="004F5A9F"/>
    <w:rsid w:val="004F746D"/>
    <w:rsid w:val="004F7D26"/>
    <w:rsid w:val="004F7EC3"/>
    <w:rsid w:val="005013C4"/>
    <w:rsid w:val="00501AAB"/>
    <w:rsid w:val="00502C81"/>
    <w:rsid w:val="00504439"/>
    <w:rsid w:val="00505CCA"/>
    <w:rsid w:val="0050744A"/>
    <w:rsid w:val="005104C7"/>
    <w:rsid w:val="00511127"/>
    <w:rsid w:val="0051143A"/>
    <w:rsid w:val="00511B07"/>
    <w:rsid w:val="00514265"/>
    <w:rsid w:val="00514280"/>
    <w:rsid w:val="00515ED7"/>
    <w:rsid w:val="0051604A"/>
    <w:rsid w:val="0051764E"/>
    <w:rsid w:val="00521905"/>
    <w:rsid w:val="00523131"/>
    <w:rsid w:val="00524011"/>
    <w:rsid w:val="00524E16"/>
    <w:rsid w:val="005262F0"/>
    <w:rsid w:val="00526DB8"/>
    <w:rsid w:val="005276A3"/>
    <w:rsid w:val="005279F1"/>
    <w:rsid w:val="00530200"/>
    <w:rsid w:val="00530B23"/>
    <w:rsid w:val="00530BBD"/>
    <w:rsid w:val="005317AF"/>
    <w:rsid w:val="00531B50"/>
    <w:rsid w:val="00531BEC"/>
    <w:rsid w:val="00532616"/>
    <w:rsid w:val="00534812"/>
    <w:rsid w:val="00535A51"/>
    <w:rsid w:val="00537F5D"/>
    <w:rsid w:val="005432EE"/>
    <w:rsid w:val="00543512"/>
    <w:rsid w:val="0054394A"/>
    <w:rsid w:val="00543C3F"/>
    <w:rsid w:val="005443CC"/>
    <w:rsid w:val="00544D58"/>
    <w:rsid w:val="00544FF2"/>
    <w:rsid w:val="00547481"/>
    <w:rsid w:val="00552972"/>
    <w:rsid w:val="00552A65"/>
    <w:rsid w:val="0055478C"/>
    <w:rsid w:val="00556238"/>
    <w:rsid w:val="0056172A"/>
    <w:rsid w:val="00565004"/>
    <w:rsid w:val="0056708B"/>
    <w:rsid w:val="00567270"/>
    <w:rsid w:val="00567D46"/>
    <w:rsid w:val="005700D1"/>
    <w:rsid w:val="00570E8C"/>
    <w:rsid w:val="00571BB8"/>
    <w:rsid w:val="005731CD"/>
    <w:rsid w:val="00573246"/>
    <w:rsid w:val="0057435A"/>
    <w:rsid w:val="0057495B"/>
    <w:rsid w:val="00574961"/>
    <w:rsid w:val="0057499C"/>
    <w:rsid w:val="005756DB"/>
    <w:rsid w:val="00575707"/>
    <w:rsid w:val="005770C4"/>
    <w:rsid w:val="005775D0"/>
    <w:rsid w:val="0057784E"/>
    <w:rsid w:val="00581262"/>
    <w:rsid w:val="00581930"/>
    <w:rsid w:val="00581CCC"/>
    <w:rsid w:val="00583B6E"/>
    <w:rsid w:val="0058485E"/>
    <w:rsid w:val="00584B53"/>
    <w:rsid w:val="0058640D"/>
    <w:rsid w:val="0058773B"/>
    <w:rsid w:val="00590608"/>
    <w:rsid w:val="00590CED"/>
    <w:rsid w:val="005918D2"/>
    <w:rsid w:val="0059281E"/>
    <w:rsid w:val="00595B6A"/>
    <w:rsid w:val="00597B03"/>
    <w:rsid w:val="00597FF9"/>
    <w:rsid w:val="005A0BB9"/>
    <w:rsid w:val="005A173F"/>
    <w:rsid w:val="005A1890"/>
    <w:rsid w:val="005A1D9E"/>
    <w:rsid w:val="005A2484"/>
    <w:rsid w:val="005A2540"/>
    <w:rsid w:val="005A3073"/>
    <w:rsid w:val="005A35CD"/>
    <w:rsid w:val="005A40DD"/>
    <w:rsid w:val="005A58CF"/>
    <w:rsid w:val="005A5B44"/>
    <w:rsid w:val="005A5C49"/>
    <w:rsid w:val="005A5EC8"/>
    <w:rsid w:val="005A7145"/>
    <w:rsid w:val="005A71AF"/>
    <w:rsid w:val="005B14E1"/>
    <w:rsid w:val="005B1B01"/>
    <w:rsid w:val="005B225A"/>
    <w:rsid w:val="005B45EA"/>
    <w:rsid w:val="005B708D"/>
    <w:rsid w:val="005B787C"/>
    <w:rsid w:val="005C0914"/>
    <w:rsid w:val="005C2138"/>
    <w:rsid w:val="005C29EC"/>
    <w:rsid w:val="005C3217"/>
    <w:rsid w:val="005C35D1"/>
    <w:rsid w:val="005C3C9D"/>
    <w:rsid w:val="005C3EC2"/>
    <w:rsid w:val="005C4A2D"/>
    <w:rsid w:val="005C4D24"/>
    <w:rsid w:val="005C6DD7"/>
    <w:rsid w:val="005D072F"/>
    <w:rsid w:val="005D1A9C"/>
    <w:rsid w:val="005D548C"/>
    <w:rsid w:val="005D55BD"/>
    <w:rsid w:val="005D5B55"/>
    <w:rsid w:val="005D7C09"/>
    <w:rsid w:val="005E138F"/>
    <w:rsid w:val="005E1BD1"/>
    <w:rsid w:val="005E2500"/>
    <w:rsid w:val="005E3E41"/>
    <w:rsid w:val="005E691C"/>
    <w:rsid w:val="005E6C12"/>
    <w:rsid w:val="005E7E8D"/>
    <w:rsid w:val="005E7E99"/>
    <w:rsid w:val="005F0A6B"/>
    <w:rsid w:val="005F0E1C"/>
    <w:rsid w:val="005F17AB"/>
    <w:rsid w:val="005F2863"/>
    <w:rsid w:val="005F5DBF"/>
    <w:rsid w:val="0060049C"/>
    <w:rsid w:val="006010E4"/>
    <w:rsid w:val="00601C70"/>
    <w:rsid w:val="00601D88"/>
    <w:rsid w:val="0060208D"/>
    <w:rsid w:val="00602821"/>
    <w:rsid w:val="0060339F"/>
    <w:rsid w:val="00604181"/>
    <w:rsid w:val="00605405"/>
    <w:rsid w:val="00605424"/>
    <w:rsid w:val="00605DEA"/>
    <w:rsid w:val="00607318"/>
    <w:rsid w:val="00610E8F"/>
    <w:rsid w:val="00612207"/>
    <w:rsid w:val="006141EC"/>
    <w:rsid w:val="00614206"/>
    <w:rsid w:val="0061548E"/>
    <w:rsid w:val="006160A6"/>
    <w:rsid w:val="006161F2"/>
    <w:rsid w:val="006166B8"/>
    <w:rsid w:val="006219AE"/>
    <w:rsid w:val="00623447"/>
    <w:rsid w:val="00624240"/>
    <w:rsid w:val="00624617"/>
    <w:rsid w:val="00627644"/>
    <w:rsid w:val="00627817"/>
    <w:rsid w:val="00627B87"/>
    <w:rsid w:val="006301A7"/>
    <w:rsid w:val="00630728"/>
    <w:rsid w:val="00631A9A"/>
    <w:rsid w:val="00632652"/>
    <w:rsid w:val="006363D2"/>
    <w:rsid w:val="006379D9"/>
    <w:rsid w:val="00640799"/>
    <w:rsid w:val="00640D60"/>
    <w:rsid w:val="006415F0"/>
    <w:rsid w:val="00642398"/>
    <w:rsid w:val="006426BC"/>
    <w:rsid w:val="00643A57"/>
    <w:rsid w:val="0064459E"/>
    <w:rsid w:val="0064580E"/>
    <w:rsid w:val="00647063"/>
    <w:rsid w:val="0064710F"/>
    <w:rsid w:val="006479FE"/>
    <w:rsid w:val="00651392"/>
    <w:rsid w:val="00651D01"/>
    <w:rsid w:val="0065332B"/>
    <w:rsid w:val="006553F1"/>
    <w:rsid w:val="006577E2"/>
    <w:rsid w:val="006578DC"/>
    <w:rsid w:val="00661929"/>
    <w:rsid w:val="006625B3"/>
    <w:rsid w:val="00664DD2"/>
    <w:rsid w:val="00665240"/>
    <w:rsid w:val="006657D6"/>
    <w:rsid w:val="00667008"/>
    <w:rsid w:val="0066765D"/>
    <w:rsid w:val="00672432"/>
    <w:rsid w:val="00672E54"/>
    <w:rsid w:val="00674188"/>
    <w:rsid w:val="006746AE"/>
    <w:rsid w:val="00675AA6"/>
    <w:rsid w:val="006761D1"/>
    <w:rsid w:val="006764C1"/>
    <w:rsid w:val="00680354"/>
    <w:rsid w:val="006811AC"/>
    <w:rsid w:val="006823E5"/>
    <w:rsid w:val="00682FD7"/>
    <w:rsid w:val="006840F0"/>
    <w:rsid w:val="0068560B"/>
    <w:rsid w:val="00685F37"/>
    <w:rsid w:val="00692DE6"/>
    <w:rsid w:val="00692DEF"/>
    <w:rsid w:val="00696A2F"/>
    <w:rsid w:val="00697365"/>
    <w:rsid w:val="00697B55"/>
    <w:rsid w:val="00697DE1"/>
    <w:rsid w:val="006A09FD"/>
    <w:rsid w:val="006A1238"/>
    <w:rsid w:val="006A28F3"/>
    <w:rsid w:val="006A38FE"/>
    <w:rsid w:val="006A405B"/>
    <w:rsid w:val="006A4128"/>
    <w:rsid w:val="006A49F1"/>
    <w:rsid w:val="006A50C1"/>
    <w:rsid w:val="006A5581"/>
    <w:rsid w:val="006A74F8"/>
    <w:rsid w:val="006B0DC9"/>
    <w:rsid w:val="006B146B"/>
    <w:rsid w:val="006B1CD0"/>
    <w:rsid w:val="006B34C7"/>
    <w:rsid w:val="006B4419"/>
    <w:rsid w:val="006B4C10"/>
    <w:rsid w:val="006B5464"/>
    <w:rsid w:val="006B57A8"/>
    <w:rsid w:val="006B5D44"/>
    <w:rsid w:val="006B71B6"/>
    <w:rsid w:val="006B76AA"/>
    <w:rsid w:val="006B7AA1"/>
    <w:rsid w:val="006B7E04"/>
    <w:rsid w:val="006C08B0"/>
    <w:rsid w:val="006C0B95"/>
    <w:rsid w:val="006C28D4"/>
    <w:rsid w:val="006C2BD6"/>
    <w:rsid w:val="006C3D2C"/>
    <w:rsid w:val="006C3DFE"/>
    <w:rsid w:val="006C5D5C"/>
    <w:rsid w:val="006C7446"/>
    <w:rsid w:val="006D008E"/>
    <w:rsid w:val="006D0FA9"/>
    <w:rsid w:val="006D20CB"/>
    <w:rsid w:val="006D2437"/>
    <w:rsid w:val="006D251F"/>
    <w:rsid w:val="006D4393"/>
    <w:rsid w:val="006D619D"/>
    <w:rsid w:val="006E121E"/>
    <w:rsid w:val="006E14A6"/>
    <w:rsid w:val="006E34BF"/>
    <w:rsid w:val="006E3C37"/>
    <w:rsid w:val="006E5953"/>
    <w:rsid w:val="006E7435"/>
    <w:rsid w:val="006E75D1"/>
    <w:rsid w:val="006F27C2"/>
    <w:rsid w:val="006F2BD5"/>
    <w:rsid w:val="006F3645"/>
    <w:rsid w:val="006F6A55"/>
    <w:rsid w:val="006F7AE4"/>
    <w:rsid w:val="0070059A"/>
    <w:rsid w:val="00703681"/>
    <w:rsid w:val="007059E4"/>
    <w:rsid w:val="0070687A"/>
    <w:rsid w:val="00707208"/>
    <w:rsid w:val="00711495"/>
    <w:rsid w:val="00712ABE"/>
    <w:rsid w:val="00715068"/>
    <w:rsid w:val="007154B7"/>
    <w:rsid w:val="00715609"/>
    <w:rsid w:val="00715AB2"/>
    <w:rsid w:val="00716F1E"/>
    <w:rsid w:val="00717805"/>
    <w:rsid w:val="00720868"/>
    <w:rsid w:val="00721AA7"/>
    <w:rsid w:val="00722B77"/>
    <w:rsid w:val="00725B27"/>
    <w:rsid w:val="0073207A"/>
    <w:rsid w:val="0073277A"/>
    <w:rsid w:val="00733367"/>
    <w:rsid w:val="0073343F"/>
    <w:rsid w:val="0073362D"/>
    <w:rsid w:val="00734D8A"/>
    <w:rsid w:val="00736E04"/>
    <w:rsid w:val="007373A1"/>
    <w:rsid w:val="00737CD6"/>
    <w:rsid w:val="00737EE5"/>
    <w:rsid w:val="00740BAD"/>
    <w:rsid w:val="0074133E"/>
    <w:rsid w:val="007418FC"/>
    <w:rsid w:val="00741FBA"/>
    <w:rsid w:val="007429AB"/>
    <w:rsid w:val="0074319C"/>
    <w:rsid w:val="00744AC5"/>
    <w:rsid w:val="007464DD"/>
    <w:rsid w:val="00746503"/>
    <w:rsid w:val="00746CD3"/>
    <w:rsid w:val="00747678"/>
    <w:rsid w:val="00747B7F"/>
    <w:rsid w:val="0075004C"/>
    <w:rsid w:val="007501E5"/>
    <w:rsid w:val="0075034E"/>
    <w:rsid w:val="00750A41"/>
    <w:rsid w:val="00750B63"/>
    <w:rsid w:val="00752434"/>
    <w:rsid w:val="00753999"/>
    <w:rsid w:val="0075470C"/>
    <w:rsid w:val="00754DA0"/>
    <w:rsid w:val="00760EC6"/>
    <w:rsid w:val="00761200"/>
    <w:rsid w:val="007617FE"/>
    <w:rsid w:val="00761F64"/>
    <w:rsid w:val="00764B15"/>
    <w:rsid w:val="007653EA"/>
    <w:rsid w:val="00765A58"/>
    <w:rsid w:val="00765E16"/>
    <w:rsid w:val="00766451"/>
    <w:rsid w:val="007667A0"/>
    <w:rsid w:val="00767533"/>
    <w:rsid w:val="0076793E"/>
    <w:rsid w:val="00767DF5"/>
    <w:rsid w:val="00770637"/>
    <w:rsid w:val="007713C1"/>
    <w:rsid w:val="007736BB"/>
    <w:rsid w:val="00773A80"/>
    <w:rsid w:val="007754B0"/>
    <w:rsid w:val="00775A25"/>
    <w:rsid w:val="00775FCD"/>
    <w:rsid w:val="0077624D"/>
    <w:rsid w:val="00776BFD"/>
    <w:rsid w:val="007773EA"/>
    <w:rsid w:val="00777BD7"/>
    <w:rsid w:val="007805D9"/>
    <w:rsid w:val="00780854"/>
    <w:rsid w:val="00780987"/>
    <w:rsid w:val="00781A12"/>
    <w:rsid w:val="007845E6"/>
    <w:rsid w:val="00784936"/>
    <w:rsid w:val="007852AC"/>
    <w:rsid w:val="00785BC5"/>
    <w:rsid w:val="007874C7"/>
    <w:rsid w:val="00790C37"/>
    <w:rsid w:val="00790EBA"/>
    <w:rsid w:val="00791947"/>
    <w:rsid w:val="00791BD7"/>
    <w:rsid w:val="0079242B"/>
    <w:rsid w:val="0079309A"/>
    <w:rsid w:val="00793E6D"/>
    <w:rsid w:val="00794856"/>
    <w:rsid w:val="00794EDE"/>
    <w:rsid w:val="00795EF6"/>
    <w:rsid w:val="007A1E44"/>
    <w:rsid w:val="007A23A3"/>
    <w:rsid w:val="007A29FE"/>
    <w:rsid w:val="007A2A3D"/>
    <w:rsid w:val="007A3742"/>
    <w:rsid w:val="007A3F44"/>
    <w:rsid w:val="007A4051"/>
    <w:rsid w:val="007A4DA4"/>
    <w:rsid w:val="007A68A4"/>
    <w:rsid w:val="007A70D2"/>
    <w:rsid w:val="007A7424"/>
    <w:rsid w:val="007A7D5A"/>
    <w:rsid w:val="007B02AD"/>
    <w:rsid w:val="007B0AC4"/>
    <w:rsid w:val="007B163C"/>
    <w:rsid w:val="007B1B38"/>
    <w:rsid w:val="007B1DDA"/>
    <w:rsid w:val="007B2201"/>
    <w:rsid w:val="007B2365"/>
    <w:rsid w:val="007B23FA"/>
    <w:rsid w:val="007B3D95"/>
    <w:rsid w:val="007B446E"/>
    <w:rsid w:val="007B48E9"/>
    <w:rsid w:val="007C05E0"/>
    <w:rsid w:val="007C0D04"/>
    <w:rsid w:val="007C32EF"/>
    <w:rsid w:val="007C6833"/>
    <w:rsid w:val="007C70C6"/>
    <w:rsid w:val="007C78A3"/>
    <w:rsid w:val="007D14B1"/>
    <w:rsid w:val="007D26DF"/>
    <w:rsid w:val="007D3673"/>
    <w:rsid w:val="007D4288"/>
    <w:rsid w:val="007D5EA5"/>
    <w:rsid w:val="007D6992"/>
    <w:rsid w:val="007D6A8B"/>
    <w:rsid w:val="007D6E12"/>
    <w:rsid w:val="007E209C"/>
    <w:rsid w:val="007E26A4"/>
    <w:rsid w:val="007E4924"/>
    <w:rsid w:val="007E6467"/>
    <w:rsid w:val="007E665D"/>
    <w:rsid w:val="007E726A"/>
    <w:rsid w:val="007E77E6"/>
    <w:rsid w:val="007E790D"/>
    <w:rsid w:val="007E7F74"/>
    <w:rsid w:val="007F003E"/>
    <w:rsid w:val="007F015F"/>
    <w:rsid w:val="007F0B23"/>
    <w:rsid w:val="007F1305"/>
    <w:rsid w:val="007F1D1C"/>
    <w:rsid w:val="007F2389"/>
    <w:rsid w:val="007F24EC"/>
    <w:rsid w:val="007F3072"/>
    <w:rsid w:val="007F5A05"/>
    <w:rsid w:val="007F65EA"/>
    <w:rsid w:val="007F686B"/>
    <w:rsid w:val="007F6D4D"/>
    <w:rsid w:val="007F7D09"/>
    <w:rsid w:val="00800B73"/>
    <w:rsid w:val="00802F75"/>
    <w:rsid w:val="00803D5B"/>
    <w:rsid w:val="0080408E"/>
    <w:rsid w:val="008050FF"/>
    <w:rsid w:val="008056FC"/>
    <w:rsid w:val="008114D9"/>
    <w:rsid w:val="00811631"/>
    <w:rsid w:val="00813867"/>
    <w:rsid w:val="00813A77"/>
    <w:rsid w:val="00814466"/>
    <w:rsid w:val="00814C64"/>
    <w:rsid w:val="00814D66"/>
    <w:rsid w:val="0081606E"/>
    <w:rsid w:val="008164D9"/>
    <w:rsid w:val="0082202F"/>
    <w:rsid w:val="00822215"/>
    <w:rsid w:val="00827538"/>
    <w:rsid w:val="0082785B"/>
    <w:rsid w:val="00827C8E"/>
    <w:rsid w:val="00830DC5"/>
    <w:rsid w:val="0083105B"/>
    <w:rsid w:val="0083125A"/>
    <w:rsid w:val="0083175C"/>
    <w:rsid w:val="00832EC7"/>
    <w:rsid w:val="00833748"/>
    <w:rsid w:val="00833A27"/>
    <w:rsid w:val="00833DC4"/>
    <w:rsid w:val="008377E6"/>
    <w:rsid w:val="008418DB"/>
    <w:rsid w:val="00841EC5"/>
    <w:rsid w:val="00844496"/>
    <w:rsid w:val="00845845"/>
    <w:rsid w:val="008460F7"/>
    <w:rsid w:val="008467F7"/>
    <w:rsid w:val="00847B9C"/>
    <w:rsid w:val="008511B8"/>
    <w:rsid w:val="0085248A"/>
    <w:rsid w:val="0085447E"/>
    <w:rsid w:val="00855BAC"/>
    <w:rsid w:val="008561AF"/>
    <w:rsid w:val="008566A0"/>
    <w:rsid w:val="00857041"/>
    <w:rsid w:val="00857F70"/>
    <w:rsid w:val="00860954"/>
    <w:rsid w:val="0086114B"/>
    <w:rsid w:val="0086275B"/>
    <w:rsid w:val="00863B45"/>
    <w:rsid w:val="00863C0B"/>
    <w:rsid w:val="008675B1"/>
    <w:rsid w:val="0087181F"/>
    <w:rsid w:val="00871A75"/>
    <w:rsid w:val="008741C7"/>
    <w:rsid w:val="00875DAA"/>
    <w:rsid w:val="00876BAF"/>
    <w:rsid w:val="00876C27"/>
    <w:rsid w:val="00880DB0"/>
    <w:rsid w:val="00882782"/>
    <w:rsid w:val="00883756"/>
    <w:rsid w:val="0088413D"/>
    <w:rsid w:val="008841FF"/>
    <w:rsid w:val="00885A64"/>
    <w:rsid w:val="00885BF5"/>
    <w:rsid w:val="00887DA1"/>
    <w:rsid w:val="00887E80"/>
    <w:rsid w:val="008903E4"/>
    <w:rsid w:val="008949E4"/>
    <w:rsid w:val="00894C48"/>
    <w:rsid w:val="008951FE"/>
    <w:rsid w:val="008956F9"/>
    <w:rsid w:val="00896696"/>
    <w:rsid w:val="00896984"/>
    <w:rsid w:val="00897803"/>
    <w:rsid w:val="008978EE"/>
    <w:rsid w:val="00897CA8"/>
    <w:rsid w:val="008A209E"/>
    <w:rsid w:val="008A334E"/>
    <w:rsid w:val="008A4B71"/>
    <w:rsid w:val="008A55BF"/>
    <w:rsid w:val="008A5F42"/>
    <w:rsid w:val="008A651D"/>
    <w:rsid w:val="008A6D9F"/>
    <w:rsid w:val="008A7298"/>
    <w:rsid w:val="008B0316"/>
    <w:rsid w:val="008B1175"/>
    <w:rsid w:val="008B19D7"/>
    <w:rsid w:val="008B4D6B"/>
    <w:rsid w:val="008B56BA"/>
    <w:rsid w:val="008B7129"/>
    <w:rsid w:val="008B742E"/>
    <w:rsid w:val="008B7476"/>
    <w:rsid w:val="008C10FE"/>
    <w:rsid w:val="008C1FDC"/>
    <w:rsid w:val="008C3418"/>
    <w:rsid w:val="008C4DF0"/>
    <w:rsid w:val="008C5C11"/>
    <w:rsid w:val="008C653B"/>
    <w:rsid w:val="008C6B15"/>
    <w:rsid w:val="008C73EC"/>
    <w:rsid w:val="008D1096"/>
    <w:rsid w:val="008D2A19"/>
    <w:rsid w:val="008D336F"/>
    <w:rsid w:val="008D40E1"/>
    <w:rsid w:val="008D49A3"/>
    <w:rsid w:val="008E0161"/>
    <w:rsid w:val="008E1426"/>
    <w:rsid w:val="008E33EA"/>
    <w:rsid w:val="008E4994"/>
    <w:rsid w:val="008E546A"/>
    <w:rsid w:val="008E60A4"/>
    <w:rsid w:val="008E617F"/>
    <w:rsid w:val="008E7E27"/>
    <w:rsid w:val="008E7EB3"/>
    <w:rsid w:val="008E7EBB"/>
    <w:rsid w:val="008E7EBE"/>
    <w:rsid w:val="008F0702"/>
    <w:rsid w:val="008F130C"/>
    <w:rsid w:val="008F1379"/>
    <w:rsid w:val="008F2ACC"/>
    <w:rsid w:val="008F31ED"/>
    <w:rsid w:val="008F3D30"/>
    <w:rsid w:val="008F43C6"/>
    <w:rsid w:val="008F4F5D"/>
    <w:rsid w:val="008F6EF8"/>
    <w:rsid w:val="008F71A4"/>
    <w:rsid w:val="008F71ED"/>
    <w:rsid w:val="008F7F5F"/>
    <w:rsid w:val="00902E38"/>
    <w:rsid w:val="00906FEA"/>
    <w:rsid w:val="00913848"/>
    <w:rsid w:val="009141A9"/>
    <w:rsid w:val="009145D2"/>
    <w:rsid w:val="00914A37"/>
    <w:rsid w:val="00914CCD"/>
    <w:rsid w:val="0091717D"/>
    <w:rsid w:val="009208BE"/>
    <w:rsid w:val="009246CD"/>
    <w:rsid w:val="00925187"/>
    <w:rsid w:val="00925EC1"/>
    <w:rsid w:val="009267B8"/>
    <w:rsid w:val="0092704D"/>
    <w:rsid w:val="009277AB"/>
    <w:rsid w:val="0093005E"/>
    <w:rsid w:val="009313DC"/>
    <w:rsid w:val="00933667"/>
    <w:rsid w:val="00933F04"/>
    <w:rsid w:val="00934601"/>
    <w:rsid w:val="00935C1C"/>
    <w:rsid w:val="00935D96"/>
    <w:rsid w:val="00941BEF"/>
    <w:rsid w:val="00942AAE"/>
    <w:rsid w:val="00942BBC"/>
    <w:rsid w:val="00943122"/>
    <w:rsid w:val="009443BC"/>
    <w:rsid w:val="00944F83"/>
    <w:rsid w:val="00945A39"/>
    <w:rsid w:val="009475C3"/>
    <w:rsid w:val="00947B36"/>
    <w:rsid w:val="00950573"/>
    <w:rsid w:val="0095082B"/>
    <w:rsid w:val="00950DBE"/>
    <w:rsid w:val="009518E9"/>
    <w:rsid w:val="00951B44"/>
    <w:rsid w:val="0095413D"/>
    <w:rsid w:val="0095460A"/>
    <w:rsid w:val="00954B68"/>
    <w:rsid w:val="009553F7"/>
    <w:rsid w:val="00956362"/>
    <w:rsid w:val="009570F7"/>
    <w:rsid w:val="00957314"/>
    <w:rsid w:val="009604E1"/>
    <w:rsid w:val="00960BAA"/>
    <w:rsid w:val="00960DBC"/>
    <w:rsid w:val="00964AE3"/>
    <w:rsid w:val="00965D26"/>
    <w:rsid w:val="009663D0"/>
    <w:rsid w:val="009707EB"/>
    <w:rsid w:val="00973F98"/>
    <w:rsid w:val="009746E8"/>
    <w:rsid w:val="0097515E"/>
    <w:rsid w:val="009759AF"/>
    <w:rsid w:val="00975FDC"/>
    <w:rsid w:val="00976685"/>
    <w:rsid w:val="00976F5C"/>
    <w:rsid w:val="00982690"/>
    <w:rsid w:val="009835F4"/>
    <w:rsid w:val="00983951"/>
    <w:rsid w:val="00984165"/>
    <w:rsid w:val="009843C5"/>
    <w:rsid w:val="0098443A"/>
    <w:rsid w:val="009845DD"/>
    <w:rsid w:val="00984D98"/>
    <w:rsid w:val="00986290"/>
    <w:rsid w:val="009910BD"/>
    <w:rsid w:val="009917B9"/>
    <w:rsid w:val="009A01B4"/>
    <w:rsid w:val="009A1F08"/>
    <w:rsid w:val="009A315A"/>
    <w:rsid w:val="009A473A"/>
    <w:rsid w:val="009A5129"/>
    <w:rsid w:val="009A61F1"/>
    <w:rsid w:val="009A64A6"/>
    <w:rsid w:val="009A7002"/>
    <w:rsid w:val="009B2908"/>
    <w:rsid w:val="009B2AF4"/>
    <w:rsid w:val="009B339E"/>
    <w:rsid w:val="009B4E56"/>
    <w:rsid w:val="009B55AA"/>
    <w:rsid w:val="009B6597"/>
    <w:rsid w:val="009C085C"/>
    <w:rsid w:val="009C10F6"/>
    <w:rsid w:val="009C137F"/>
    <w:rsid w:val="009C4BB5"/>
    <w:rsid w:val="009C71FD"/>
    <w:rsid w:val="009C7848"/>
    <w:rsid w:val="009D0986"/>
    <w:rsid w:val="009D1D0A"/>
    <w:rsid w:val="009D46A6"/>
    <w:rsid w:val="009D545D"/>
    <w:rsid w:val="009D5DE5"/>
    <w:rsid w:val="009D60B8"/>
    <w:rsid w:val="009D7D14"/>
    <w:rsid w:val="009E1F9B"/>
    <w:rsid w:val="009E20EC"/>
    <w:rsid w:val="009E212B"/>
    <w:rsid w:val="009E2FEE"/>
    <w:rsid w:val="009E3146"/>
    <w:rsid w:val="009E477C"/>
    <w:rsid w:val="009E4C1B"/>
    <w:rsid w:val="009E6260"/>
    <w:rsid w:val="009E682D"/>
    <w:rsid w:val="009E69AF"/>
    <w:rsid w:val="009F1441"/>
    <w:rsid w:val="009F1752"/>
    <w:rsid w:val="009F17F0"/>
    <w:rsid w:val="009F1E20"/>
    <w:rsid w:val="009F4652"/>
    <w:rsid w:val="009F542B"/>
    <w:rsid w:val="009F782C"/>
    <w:rsid w:val="00A0125B"/>
    <w:rsid w:val="00A01F6E"/>
    <w:rsid w:val="00A03DFF"/>
    <w:rsid w:val="00A055FC"/>
    <w:rsid w:val="00A05D03"/>
    <w:rsid w:val="00A062A7"/>
    <w:rsid w:val="00A07D04"/>
    <w:rsid w:val="00A10DC9"/>
    <w:rsid w:val="00A10EB1"/>
    <w:rsid w:val="00A11673"/>
    <w:rsid w:val="00A123A1"/>
    <w:rsid w:val="00A14069"/>
    <w:rsid w:val="00A1431F"/>
    <w:rsid w:val="00A16D42"/>
    <w:rsid w:val="00A1763D"/>
    <w:rsid w:val="00A20F4D"/>
    <w:rsid w:val="00A2354F"/>
    <w:rsid w:val="00A235BE"/>
    <w:rsid w:val="00A23992"/>
    <w:rsid w:val="00A2578F"/>
    <w:rsid w:val="00A25AA7"/>
    <w:rsid w:val="00A272F9"/>
    <w:rsid w:val="00A275B3"/>
    <w:rsid w:val="00A30413"/>
    <w:rsid w:val="00A306D1"/>
    <w:rsid w:val="00A30A0B"/>
    <w:rsid w:val="00A310FA"/>
    <w:rsid w:val="00A316F4"/>
    <w:rsid w:val="00A321AA"/>
    <w:rsid w:val="00A3296E"/>
    <w:rsid w:val="00A330A7"/>
    <w:rsid w:val="00A3318C"/>
    <w:rsid w:val="00A3515D"/>
    <w:rsid w:val="00A36BDB"/>
    <w:rsid w:val="00A36E36"/>
    <w:rsid w:val="00A37122"/>
    <w:rsid w:val="00A37AAA"/>
    <w:rsid w:val="00A37B8D"/>
    <w:rsid w:val="00A37B8F"/>
    <w:rsid w:val="00A40DAC"/>
    <w:rsid w:val="00A426FB"/>
    <w:rsid w:val="00A4354A"/>
    <w:rsid w:val="00A47962"/>
    <w:rsid w:val="00A50136"/>
    <w:rsid w:val="00A52E83"/>
    <w:rsid w:val="00A53D29"/>
    <w:rsid w:val="00A54EC3"/>
    <w:rsid w:val="00A56102"/>
    <w:rsid w:val="00A561CC"/>
    <w:rsid w:val="00A567CC"/>
    <w:rsid w:val="00A57494"/>
    <w:rsid w:val="00A5779F"/>
    <w:rsid w:val="00A602B5"/>
    <w:rsid w:val="00A61231"/>
    <w:rsid w:val="00A61B51"/>
    <w:rsid w:val="00A61F44"/>
    <w:rsid w:val="00A62DD3"/>
    <w:rsid w:val="00A64971"/>
    <w:rsid w:val="00A65C69"/>
    <w:rsid w:val="00A700BA"/>
    <w:rsid w:val="00A70A26"/>
    <w:rsid w:val="00A711B1"/>
    <w:rsid w:val="00A72E96"/>
    <w:rsid w:val="00A73E7B"/>
    <w:rsid w:val="00A74418"/>
    <w:rsid w:val="00A74882"/>
    <w:rsid w:val="00A771B4"/>
    <w:rsid w:val="00A80E00"/>
    <w:rsid w:val="00A8282F"/>
    <w:rsid w:val="00A83B66"/>
    <w:rsid w:val="00A856BC"/>
    <w:rsid w:val="00A86552"/>
    <w:rsid w:val="00A872A9"/>
    <w:rsid w:val="00A902CB"/>
    <w:rsid w:val="00A90695"/>
    <w:rsid w:val="00A90A00"/>
    <w:rsid w:val="00A90C37"/>
    <w:rsid w:val="00A9105B"/>
    <w:rsid w:val="00A91D32"/>
    <w:rsid w:val="00A9294B"/>
    <w:rsid w:val="00A939E3"/>
    <w:rsid w:val="00A93C08"/>
    <w:rsid w:val="00A93E64"/>
    <w:rsid w:val="00A94441"/>
    <w:rsid w:val="00A95DAD"/>
    <w:rsid w:val="00A95E30"/>
    <w:rsid w:val="00A977FF"/>
    <w:rsid w:val="00AA0502"/>
    <w:rsid w:val="00AA0F18"/>
    <w:rsid w:val="00AA23A6"/>
    <w:rsid w:val="00AA399A"/>
    <w:rsid w:val="00AA3A4E"/>
    <w:rsid w:val="00AA3AE8"/>
    <w:rsid w:val="00AA5695"/>
    <w:rsid w:val="00AA5F81"/>
    <w:rsid w:val="00AA6EBD"/>
    <w:rsid w:val="00AB00D4"/>
    <w:rsid w:val="00AB035B"/>
    <w:rsid w:val="00AB036C"/>
    <w:rsid w:val="00AB1058"/>
    <w:rsid w:val="00AB24E3"/>
    <w:rsid w:val="00AB27C6"/>
    <w:rsid w:val="00AB2A05"/>
    <w:rsid w:val="00AB3931"/>
    <w:rsid w:val="00AB3BF1"/>
    <w:rsid w:val="00AB3E74"/>
    <w:rsid w:val="00AB43CA"/>
    <w:rsid w:val="00AB46EE"/>
    <w:rsid w:val="00AB5E56"/>
    <w:rsid w:val="00AB6C40"/>
    <w:rsid w:val="00AB7FDA"/>
    <w:rsid w:val="00AC0FE6"/>
    <w:rsid w:val="00AC1393"/>
    <w:rsid w:val="00AC198C"/>
    <w:rsid w:val="00AC2F95"/>
    <w:rsid w:val="00AC54D8"/>
    <w:rsid w:val="00AC6073"/>
    <w:rsid w:val="00AC67B4"/>
    <w:rsid w:val="00AC7FB2"/>
    <w:rsid w:val="00AD1B8D"/>
    <w:rsid w:val="00AD1EA6"/>
    <w:rsid w:val="00AD2873"/>
    <w:rsid w:val="00AD33A0"/>
    <w:rsid w:val="00AD3F64"/>
    <w:rsid w:val="00AD40B5"/>
    <w:rsid w:val="00AD4150"/>
    <w:rsid w:val="00AD4815"/>
    <w:rsid w:val="00AD4AF9"/>
    <w:rsid w:val="00AD50C4"/>
    <w:rsid w:val="00AD6E1D"/>
    <w:rsid w:val="00AD74A9"/>
    <w:rsid w:val="00AD79EE"/>
    <w:rsid w:val="00AD7D70"/>
    <w:rsid w:val="00AD7DF3"/>
    <w:rsid w:val="00AE4272"/>
    <w:rsid w:val="00AE4A1B"/>
    <w:rsid w:val="00AE4E8C"/>
    <w:rsid w:val="00AE5318"/>
    <w:rsid w:val="00AE5E8B"/>
    <w:rsid w:val="00AE6AE2"/>
    <w:rsid w:val="00AE788B"/>
    <w:rsid w:val="00AE7EE2"/>
    <w:rsid w:val="00AF0290"/>
    <w:rsid w:val="00AF1935"/>
    <w:rsid w:val="00AF4B1A"/>
    <w:rsid w:val="00AF571C"/>
    <w:rsid w:val="00AF5920"/>
    <w:rsid w:val="00B00A03"/>
    <w:rsid w:val="00B015B2"/>
    <w:rsid w:val="00B02442"/>
    <w:rsid w:val="00B02D9D"/>
    <w:rsid w:val="00B0433D"/>
    <w:rsid w:val="00B0524E"/>
    <w:rsid w:val="00B054D8"/>
    <w:rsid w:val="00B060BB"/>
    <w:rsid w:val="00B079D3"/>
    <w:rsid w:val="00B10D43"/>
    <w:rsid w:val="00B12DB8"/>
    <w:rsid w:val="00B1348A"/>
    <w:rsid w:val="00B15408"/>
    <w:rsid w:val="00B15F00"/>
    <w:rsid w:val="00B17BDC"/>
    <w:rsid w:val="00B17DDB"/>
    <w:rsid w:val="00B208F7"/>
    <w:rsid w:val="00B2106F"/>
    <w:rsid w:val="00B2262F"/>
    <w:rsid w:val="00B22895"/>
    <w:rsid w:val="00B26109"/>
    <w:rsid w:val="00B266DE"/>
    <w:rsid w:val="00B26899"/>
    <w:rsid w:val="00B271B8"/>
    <w:rsid w:val="00B27526"/>
    <w:rsid w:val="00B27AB9"/>
    <w:rsid w:val="00B27ABB"/>
    <w:rsid w:val="00B3110A"/>
    <w:rsid w:val="00B31372"/>
    <w:rsid w:val="00B31F20"/>
    <w:rsid w:val="00B323E2"/>
    <w:rsid w:val="00B32C08"/>
    <w:rsid w:val="00B32D17"/>
    <w:rsid w:val="00B33C61"/>
    <w:rsid w:val="00B36629"/>
    <w:rsid w:val="00B36ADC"/>
    <w:rsid w:val="00B37D45"/>
    <w:rsid w:val="00B41CEC"/>
    <w:rsid w:val="00B43239"/>
    <w:rsid w:val="00B443BF"/>
    <w:rsid w:val="00B44541"/>
    <w:rsid w:val="00B445F4"/>
    <w:rsid w:val="00B4480E"/>
    <w:rsid w:val="00B47624"/>
    <w:rsid w:val="00B532C7"/>
    <w:rsid w:val="00B54327"/>
    <w:rsid w:val="00B546AC"/>
    <w:rsid w:val="00B54DA8"/>
    <w:rsid w:val="00B577CE"/>
    <w:rsid w:val="00B60A85"/>
    <w:rsid w:val="00B60B4D"/>
    <w:rsid w:val="00B60D03"/>
    <w:rsid w:val="00B63155"/>
    <w:rsid w:val="00B662A7"/>
    <w:rsid w:val="00B676FA"/>
    <w:rsid w:val="00B67C5E"/>
    <w:rsid w:val="00B67E5F"/>
    <w:rsid w:val="00B71D16"/>
    <w:rsid w:val="00B72233"/>
    <w:rsid w:val="00B7278C"/>
    <w:rsid w:val="00B72E23"/>
    <w:rsid w:val="00B73243"/>
    <w:rsid w:val="00B73D96"/>
    <w:rsid w:val="00B73FAD"/>
    <w:rsid w:val="00B768CF"/>
    <w:rsid w:val="00B800CD"/>
    <w:rsid w:val="00B80E46"/>
    <w:rsid w:val="00B80EA5"/>
    <w:rsid w:val="00B8156C"/>
    <w:rsid w:val="00B84315"/>
    <w:rsid w:val="00B846A6"/>
    <w:rsid w:val="00B848B8"/>
    <w:rsid w:val="00B85EEE"/>
    <w:rsid w:val="00B8702C"/>
    <w:rsid w:val="00B877F6"/>
    <w:rsid w:val="00B878C3"/>
    <w:rsid w:val="00B9055E"/>
    <w:rsid w:val="00B90F93"/>
    <w:rsid w:val="00B92063"/>
    <w:rsid w:val="00B92D9F"/>
    <w:rsid w:val="00B92DA4"/>
    <w:rsid w:val="00B949B3"/>
    <w:rsid w:val="00B95813"/>
    <w:rsid w:val="00BA0FD8"/>
    <w:rsid w:val="00BA3D58"/>
    <w:rsid w:val="00BA6904"/>
    <w:rsid w:val="00BB2EFF"/>
    <w:rsid w:val="00BB3E97"/>
    <w:rsid w:val="00BB4660"/>
    <w:rsid w:val="00BB4DC9"/>
    <w:rsid w:val="00BB52DD"/>
    <w:rsid w:val="00BB65F0"/>
    <w:rsid w:val="00BB7933"/>
    <w:rsid w:val="00BB7D14"/>
    <w:rsid w:val="00BC0422"/>
    <w:rsid w:val="00BC17DE"/>
    <w:rsid w:val="00BC1EFB"/>
    <w:rsid w:val="00BC2B82"/>
    <w:rsid w:val="00BC4BFC"/>
    <w:rsid w:val="00BC537F"/>
    <w:rsid w:val="00BC5FB3"/>
    <w:rsid w:val="00BC6539"/>
    <w:rsid w:val="00BD01D5"/>
    <w:rsid w:val="00BD0A34"/>
    <w:rsid w:val="00BD24F9"/>
    <w:rsid w:val="00BD2FA9"/>
    <w:rsid w:val="00BD3D5C"/>
    <w:rsid w:val="00BD460A"/>
    <w:rsid w:val="00BD676B"/>
    <w:rsid w:val="00BD6B0E"/>
    <w:rsid w:val="00BD7134"/>
    <w:rsid w:val="00BD76E3"/>
    <w:rsid w:val="00BE0DE9"/>
    <w:rsid w:val="00BE18A4"/>
    <w:rsid w:val="00BE269D"/>
    <w:rsid w:val="00BE275B"/>
    <w:rsid w:val="00BE472B"/>
    <w:rsid w:val="00BE6A16"/>
    <w:rsid w:val="00BE7C51"/>
    <w:rsid w:val="00BF033D"/>
    <w:rsid w:val="00BF0A53"/>
    <w:rsid w:val="00BF0F0C"/>
    <w:rsid w:val="00BF1993"/>
    <w:rsid w:val="00BF7A40"/>
    <w:rsid w:val="00C00A8C"/>
    <w:rsid w:val="00C019EA"/>
    <w:rsid w:val="00C038CA"/>
    <w:rsid w:val="00C05B79"/>
    <w:rsid w:val="00C05BEB"/>
    <w:rsid w:val="00C061DC"/>
    <w:rsid w:val="00C06BA2"/>
    <w:rsid w:val="00C12980"/>
    <w:rsid w:val="00C1325C"/>
    <w:rsid w:val="00C135C3"/>
    <w:rsid w:val="00C16C0E"/>
    <w:rsid w:val="00C17527"/>
    <w:rsid w:val="00C20109"/>
    <w:rsid w:val="00C227E5"/>
    <w:rsid w:val="00C2297C"/>
    <w:rsid w:val="00C25419"/>
    <w:rsid w:val="00C260A6"/>
    <w:rsid w:val="00C269E5"/>
    <w:rsid w:val="00C30A3C"/>
    <w:rsid w:val="00C323CC"/>
    <w:rsid w:val="00C331FE"/>
    <w:rsid w:val="00C333B7"/>
    <w:rsid w:val="00C34D20"/>
    <w:rsid w:val="00C34E66"/>
    <w:rsid w:val="00C357F7"/>
    <w:rsid w:val="00C35B7D"/>
    <w:rsid w:val="00C35E2C"/>
    <w:rsid w:val="00C40F10"/>
    <w:rsid w:val="00C41294"/>
    <w:rsid w:val="00C42E98"/>
    <w:rsid w:val="00C45084"/>
    <w:rsid w:val="00C45E07"/>
    <w:rsid w:val="00C46F57"/>
    <w:rsid w:val="00C47006"/>
    <w:rsid w:val="00C508CC"/>
    <w:rsid w:val="00C5134B"/>
    <w:rsid w:val="00C51727"/>
    <w:rsid w:val="00C51A25"/>
    <w:rsid w:val="00C51C9C"/>
    <w:rsid w:val="00C528DF"/>
    <w:rsid w:val="00C536F4"/>
    <w:rsid w:val="00C53844"/>
    <w:rsid w:val="00C54473"/>
    <w:rsid w:val="00C550E5"/>
    <w:rsid w:val="00C5637C"/>
    <w:rsid w:val="00C56EAB"/>
    <w:rsid w:val="00C570A4"/>
    <w:rsid w:val="00C571ED"/>
    <w:rsid w:val="00C628BF"/>
    <w:rsid w:val="00C632C3"/>
    <w:rsid w:val="00C63851"/>
    <w:rsid w:val="00C65C89"/>
    <w:rsid w:val="00C65D4D"/>
    <w:rsid w:val="00C665F8"/>
    <w:rsid w:val="00C6746A"/>
    <w:rsid w:val="00C67CC5"/>
    <w:rsid w:val="00C701D0"/>
    <w:rsid w:val="00C70284"/>
    <w:rsid w:val="00C70FF7"/>
    <w:rsid w:val="00C71373"/>
    <w:rsid w:val="00C719B6"/>
    <w:rsid w:val="00C73151"/>
    <w:rsid w:val="00C733B8"/>
    <w:rsid w:val="00C75739"/>
    <w:rsid w:val="00C75B9C"/>
    <w:rsid w:val="00C766B1"/>
    <w:rsid w:val="00C76CCB"/>
    <w:rsid w:val="00C76F9C"/>
    <w:rsid w:val="00C77C9A"/>
    <w:rsid w:val="00C77D33"/>
    <w:rsid w:val="00C813C9"/>
    <w:rsid w:val="00C81D4D"/>
    <w:rsid w:val="00C821F8"/>
    <w:rsid w:val="00C82D66"/>
    <w:rsid w:val="00C850FA"/>
    <w:rsid w:val="00C85623"/>
    <w:rsid w:val="00C85D48"/>
    <w:rsid w:val="00C85FE9"/>
    <w:rsid w:val="00C8712A"/>
    <w:rsid w:val="00C901FD"/>
    <w:rsid w:val="00C9126C"/>
    <w:rsid w:val="00C91EB5"/>
    <w:rsid w:val="00C92D15"/>
    <w:rsid w:val="00C9393A"/>
    <w:rsid w:val="00C93E36"/>
    <w:rsid w:val="00C943F0"/>
    <w:rsid w:val="00C97452"/>
    <w:rsid w:val="00CA0815"/>
    <w:rsid w:val="00CA0CA7"/>
    <w:rsid w:val="00CA0DCF"/>
    <w:rsid w:val="00CA1FAE"/>
    <w:rsid w:val="00CA38E1"/>
    <w:rsid w:val="00CA3964"/>
    <w:rsid w:val="00CA4462"/>
    <w:rsid w:val="00CA4885"/>
    <w:rsid w:val="00CA4DFD"/>
    <w:rsid w:val="00CA5D13"/>
    <w:rsid w:val="00CA6635"/>
    <w:rsid w:val="00CA6B90"/>
    <w:rsid w:val="00CA79B1"/>
    <w:rsid w:val="00CA7C87"/>
    <w:rsid w:val="00CB041F"/>
    <w:rsid w:val="00CB0B75"/>
    <w:rsid w:val="00CB2582"/>
    <w:rsid w:val="00CB32D8"/>
    <w:rsid w:val="00CB3BDD"/>
    <w:rsid w:val="00CB48A9"/>
    <w:rsid w:val="00CB4A90"/>
    <w:rsid w:val="00CB4D23"/>
    <w:rsid w:val="00CB5441"/>
    <w:rsid w:val="00CB6D58"/>
    <w:rsid w:val="00CC0C35"/>
    <w:rsid w:val="00CC11CD"/>
    <w:rsid w:val="00CC1BEA"/>
    <w:rsid w:val="00CC1C32"/>
    <w:rsid w:val="00CC2A26"/>
    <w:rsid w:val="00CC53FD"/>
    <w:rsid w:val="00CC5A3B"/>
    <w:rsid w:val="00CC5D0B"/>
    <w:rsid w:val="00CC5F77"/>
    <w:rsid w:val="00CC680B"/>
    <w:rsid w:val="00CC75B8"/>
    <w:rsid w:val="00CC78D3"/>
    <w:rsid w:val="00CC7D09"/>
    <w:rsid w:val="00CD1079"/>
    <w:rsid w:val="00CD1207"/>
    <w:rsid w:val="00CD1331"/>
    <w:rsid w:val="00CD3D81"/>
    <w:rsid w:val="00CD3F70"/>
    <w:rsid w:val="00CD4019"/>
    <w:rsid w:val="00CD4DF5"/>
    <w:rsid w:val="00CD703A"/>
    <w:rsid w:val="00CE2FE8"/>
    <w:rsid w:val="00CE321E"/>
    <w:rsid w:val="00CE582E"/>
    <w:rsid w:val="00CF001D"/>
    <w:rsid w:val="00CF073A"/>
    <w:rsid w:val="00CF0D3E"/>
    <w:rsid w:val="00CF2A98"/>
    <w:rsid w:val="00CF2CE0"/>
    <w:rsid w:val="00CF507F"/>
    <w:rsid w:val="00CF5A52"/>
    <w:rsid w:val="00CF602F"/>
    <w:rsid w:val="00CF6516"/>
    <w:rsid w:val="00CF67F6"/>
    <w:rsid w:val="00CF6F80"/>
    <w:rsid w:val="00D0060B"/>
    <w:rsid w:val="00D0237C"/>
    <w:rsid w:val="00D02BBA"/>
    <w:rsid w:val="00D032E2"/>
    <w:rsid w:val="00D0527F"/>
    <w:rsid w:val="00D067EE"/>
    <w:rsid w:val="00D10299"/>
    <w:rsid w:val="00D10CB4"/>
    <w:rsid w:val="00D10F55"/>
    <w:rsid w:val="00D131BB"/>
    <w:rsid w:val="00D149CA"/>
    <w:rsid w:val="00D16169"/>
    <w:rsid w:val="00D163D0"/>
    <w:rsid w:val="00D16A0B"/>
    <w:rsid w:val="00D20A02"/>
    <w:rsid w:val="00D2123D"/>
    <w:rsid w:val="00D23682"/>
    <w:rsid w:val="00D239FD"/>
    <w:rsid w:val="00D23ED1"/>
    <w:rsid w:val="00D24AA4"/>
    <w:rsid w:val="00D260BC"/>
    <w:rsid w:val="00D27844"/>
    <w:rsid w:val="00D303D3"/>
    <w:rsid w:val="00D32A09"/>
    <w:rsid w:val="00D3368B"/>
    <w:rsid w:val="00D33E3D"/>
    <w:rsid w:val="00D3464B"/>
    <w:rsid w:val="00D356CB"/>
    <w:rsid w:val="00D364AB"/>
    <w:rsid w:val="00D370C1"/>
    <w:rsid w:val="00D37B2F"/>
    <w:rsid w:val="00D409A2"/>
    <w:rsid w:val="00D433C8"/>
    <w:rsid w:val="00D45F24"/>
    <w:rsid w:val="00D46E45"/>
    <w:rsid w:val="00D47028"/>
    <w:rsid w:val="00D472E6"/>
    <w:rsid w:val="00D53595"/>
    <w:rsid w:val="00D53F24"/>
    <w:rsid w:val="00D541BD"/>
    <w:rsid w:val="00D54EB4"/>
    <w:rsid w:val="00D550C9"/>
    <w:rsid w:val="00D557C2"/>
    <w:rsid w:val="00D57EB2"/>
    <w:rsid w:val="00D605CF"/>
    <w:rsid w:val="00D60839"/>
    <w:rsid w:val="00D6235F"/>
    <w:rsid w:val="00D62BE2"/>
    <w:rsid w:val="00D64471"/>
    <w:rsid w:val="00D64FCB"/>
    <w:rsid w:val="00D67D8A"/>
    <w:rsid w:val="00D705FA"/>
    <w:rsid w:val="00D709D5"/>
    <w:rsid w:val="00D70AB2"/>
    <w:rsid w:val="00D70AC7"/>
    <w:rsid w:val="00D7208D"/>
    <w:rsid w:val="00D7213C"/>
    <w:rsid w:val="00D723E0"/>
    <w:rsid w:val="00D72B37"/>
    <w:rsid w:val="00D72DDF"/>
    <w:rsid w:val="00D73CE7"/>
    <w:rsid w:val="00D74C3D"/>
    <w:rsid w:val="00D74C4D"/>
    <w:rsid w:val="00D75654"/>
    <w:rsid w:val="00D75DA8"/>
    <w:rsid w:val="00D7641F"/>
    <w:rsid w:val="00D76A8D"/>
    <w:rsid w:val="00D770B0"/>
    <w:rsid w:val="00D77D33"/>
    <w:rsid w:val="00D806A4"/>
    <w:rsid w:val="00D81627"/>
    <w:rsid w:val="00D85429"/>
    <w:rsid w:val="00D85B6E"/>
    <w:rsid w:val="00D85FA0"/>
    <w:rsid w:val="00D86832"/>
    <w:rsid w:val="00D86CD0"/>
    <w:rsid w:val="00D879FA"/>
    <w:rsid w:val="00D87AD3"/>
    <w:rsid w:val="00D91EEE"/>
    <w:rsid w:val="00D93F29"/>
    <w:rsid w:val="00D9466F"/>
    <w:rsid w:val="00D963FC"/>
    <w:rsid w:val="00D97513"/>
    <w:rsid w:val="00D97611"/>
    <w:rsid w:val="00DA0217"/>
    <w:rsid w:val="00DA068D"/>
    <w:rsid w:val="00DA3CB6"/>
    <w:rsid w:val="00DA43BD"/>
    <w:rsid w:val="00DB1176"/>
    <w:rsid w:val="00DB3A2E"/>
    <w:rsid w:val="00DB473D"/>
    <w:rsid w:val="00DB47B9"/>
    <w:rsid w:val="00DB55CB"/>
    <w:rsid w:val="00DB67BA"/>
    <w:rsid w:val="00DC04E7"/>
    <w:rsid w:val="00DC1B1A"/>
    <w:rsid w:val="00DC1E86"/>
    <w:rsid w:val="00DC20EC"/>
    <w:rsid w:val="00DC3201"/>
    <w:rsid w:val="00DC3308"/>
    <w:rsid w:val="00DC462A"/>
    <w:rsid w:val="00DC57B8"/>
    <w:rsid w:val="00DC5D18"/>
    <w:rsid w:val="00DC6840"/>
    <w:rsid w:val="00DC6FD8"/>
    <w:rsid w:val="00DC791C"/>
    <w:rsid w:val="00DD01A1"/>
    <w:rsid w:val="00DD02CC"/>
    <w:rsid w:val="00DD034D"/>
    <w:rsid w:val="00DD129A"/>
    <w:rsid w:val="00DD1C74"/>
    <w:rsid w:val="00DD2407"/>
    <w:rsid w:val="00DD3DD6"/>
    <w:rsid w:val="00DD413E"/>
    <w:rsid w:val="00DD4F12"/>
    <w:rsid w:val="00DD555C"/>
    <w:rsid w:val="00DD6954"/>
    <w:rsid w:val="00DD737D"/>
    <w:rsid w:val="00DD754F"/>
    <w:rsid w:val="00DD7C97"/>
    <w:rsid w:val="00DE1605"/>
    <w:rsid w:val="00DE20D0"/>
    <w:rsid w:val="00DE24C1"/>
    <w:rsid w:val="00DE509B"/>
    <w:rsid w:val="00DE6129"/>
    <w:rsid w:val="00DE652F"/>
    <w:rsid w:val="00DE6D91"/>
    <w:rsid w:val="00DE7651"/>
    <w:rsid w:val="00DF04F2"/>
    <w:rsid w:val="00DF1026"/>
    <w:rsid w:val="00DF13C6"/>
    <w:rsid w:val="00DF18A2"/>
    <w:rsid w:val="00DF4AFB"/>
    <w:rsid w:val="00DF5F10"/>
    <w:rsid w:val="00DF6299"/>
    <w:rsid w:val="00DF6B8F"/>
    <w:rsid w:val="00DF6F59"/>
    <w:rsid w:val="00DF72F1"/>
    <w:rsid w:val="00DF7BDF"/>
    <w:rsid w:val="00E0029E"/>
    <w:rsid w:val="00E00A29"/>
    <w:rsid w:val="00E00A51"/>
    <w:rsid w:val="00E0248B"/>
    <w:rsid w:val="00E032B2"/>
    <w:rsid w:val="00E03710"/>
    <w:rsid w:val="00E04BDD"/>
    <w:rsid w:val="00E04DC1"/>
    <w:rsid w:val="00E04F13"/>
    <w:rsid w:val="00E052C6"/>
    <w:rsid w:val="00E0553A"/>
    <w:rsid w:val="00E05575"/>
    <w:rsid w:val="00E1045E"/>
    <w:rsid w:val="00E117B4"/>
    <w:rsid w:val="00E12664"/>
    <w:rsid w:val="00E12ACF"/>
    <w:rsid w:val="00E12BF6"/>
    <w:rsid w:val="00E14E32"/>
    <w:rsid w:val="00E15210"/>
    <w:rsid w:val="00E15356"/>
    <w:rsid w:val="00E156C9"/>
    <w:rsid w:val="00E16599"/>
    <w:rsid w:val="00E1662C"/>
    <w:rsid w:val="00E16D2C"/>
    <w:rsid w:val="00E20824"/>
    <w:rsid w:val="00E2201C"/>
    <w:rsid w:val="00E222C3"/>
    <w:rsid w:val="00E22527"/>
    <w:rsid w:val="00E23312"/>
    <w:rsid w:val="00E2359F"/>
    <w:rsid w:val="00E23BFC"/>
    <w:rsid w:val="00E24404"/>
    <w:rsid w:val="00E2503B"/>
    <w:rsid w:val="00E26471"/>
    <w:rsid w:val="00E266B4"/>
    <w:rsid w:val="00E26D6D"/>
    <w:rsid w:val="00E27363"/>
    <w:rsid w:val="00E33BFA"/>
    <w:rsid w:val="00E363DB"/>
    <w:rsid w:val="00E36FBC"/>
    <w:rsid w:val="00E4283E"/>
    <w:rsid w:val="00E440D1"/>
    <w:rsid w:val="00E44637"/>
    <w:rsid w:val="00E45720"/>
    <w:rsid w:val="00E45C65"/>
    <w:rsid w:val="00E46800"/>
    <w:rsid w:val="00E46C04"/>
    <w:rsid w:val="00E51208"/>
    <w:rsid w:val="00E51CEE"/>
    <w:rsid w:val="00E52105"/>
    <w:rsid w:val="00E52D64"/>
    <w:rsid w:val="00E53148"/>
    <w:rsid w:val="00E53CBC"/>
    <w:rsid w:val="00E55815"/>
    <w:rsid w:val="00E55F87"/>
    <w:rsid w:val="00E56265"/>
    <w:rsid w:val="00E57172"/>
    <w:rsid w:val="00E57CB6"/>
    <w:rsid w:val="00E611A5"/>
    <w:rsid w:val="00E616A9"/>
    <w:rsid w:val="00E61A53"/>
    <w:rsid w:val="00E62CA9"/>
    <w:rsid w:val="00E64E69"/>
    <w:rsid w:val="00E6543D"/>
    <w:rsid w:val="00E66698"/>
    <w:rsid w:val="00E668A6"/>
    <w:rsid w:val="00E6691C"/>
    <w:rsid w:val="00E671B4"/>
    <w:rsid w:val="00E673EE"/>
    <w:rsid w:val="00E6781A"/>
    <w:rsid w:val="00E704FC"/>
    <w:rsid w:val="00E72E42"/>
    <w:rsid w:val="00E737AE"/>
    <w:rsid w:val="00E74373"/>
    <w:rsid w:val="00E74716"/>
    <w:rsid w:val="00E751B3"/>
    <w:rsid w:val="00E754F2"/>
    <w:rsid w:val="00E766FF"/>
    <w:rsid w:val="00E77897"/>
    <w:rsid w:val="00E778C0"/>
    <w:rsid w:val="00E80C5A"/>
    <w:rsid w:val="00E80E20"/>
    <w:rsid w:val="00E810A0"/>
    <w:rsid w:val="00E85020"/>
    <w:rsid w:val="00E87EDA"/>
    <w:rsid w:val="00E9199B"/>
    <w:rsid w:val="00E92561"/>
    <w:rsid w:val="00E944AE"/>
    <w:rsid w:val="00E94607"/>
    <w:rsid w:val="00E9733F"/>
    <w:rsid w:val="00EA0163"/>
    <w:rsid w:val="00EA0936"/>
    <w:rsid w:val="00EA0B54"/>
    <w:rsid w:val="00EA1AA3"/>
    <w:rsid w:val="00EA4498"/>
    <w:rsid w:val="00EA4BD6"/>
    <w:rsid w:val="00EA52B7"/>
    <w:rsid w:val="00EA5ADB"/>
    <w:rsid w:val="00EA5E2A"/>
    <w:rsid w:val="00EA673C"/>
    <w:rsid w:val="00EA6E31"/>
    <w:rsid w:val="00EA6EE6"/>
    <w:rsid w:val="00EB0CBC"/>
    <w:rsid w:val="00EB1783"/>
    <w:rsid w:val="00EB2C4E"/>
    <w:rsid w:val="00EB3884"/>
    <w:rsid w:val="00EB4053"/>
    <w:rsid w:val="00EB478B"/>
    <w:rsid w:val="00EB4882"/>
    <w:rsid w:val="00EB55AB"/>
    <w:rsid w:val="00EB59F7"/>
    <w:rsid w:val="00EB601F"/>
    <w:rsid w:val="00EB621A"/>
    <w:rsid w:val="00EC00B8"/>
    <w:rsid w:val="00EC0C35"/>
    <w:rsid w:val="00EC0F7A"/>
    <w:rsid w:val="00EC21A9"/>
    <w:rsid w:val="00EC2CDA"/>
    <w:rsid w:val="00EC34D7"/>
    <w:rsid w:val="00EC4D91"/>
    <w:rsid w:val="00EC54E0"/>
    <w:rsid w:val="00EC5A19"/>
    <w:rsid w:val="00EC62E8"/>
    <w:rsid w:val="00ED03C4"/>
    <w:rsid w:val="00ED05EC"/>
    <w:rsid w:val="00ED1AD6"/>
    <w:rsid w:val="00ED1C6E"/>
    <w:rsid w:val="00ED1CA7"/>
    <w:rsid w:val="00ED2055"/>
    <w:rsid w:val="00ED24B1"/>
    <w:rsid w:val="00ED2B57"/>
    <w:rsid w:val="00ED4D16"/>
    <w:rsid w:val="00ED4E92"/>
    <w:rsid w:val="00ED64A0"/>
    <w:rsid w:val="00ED6618"/>
    <w:rsid w:val="00ED73E7"/>
    <w:rsid w:val="00ED7BE3"/>
    <w:rsid w:val="00EE0337"/>
    <w:rsid w:val="00EE03D9"/>
    <w:rsid w:val="00EE1499"/>
    <w:rsid w:val="00EE309E"/>
    <w:rsid w:val="00EE3B04"/>
    <w:rsid w:val="00EE4D6F"/>
    <w:rsid w:val="00EE55F4"/>
    <w:rsid w:val="00EE6A5E"/>
    <w:rsid w:val="00EE7E5A"/>
    <w:rsid w:val="00EF15B9"/>
    <w:rsid w:val="00EF1665"/>
    <w:rsid w:val="00EF1799"/>
    <w:rsid w:val="00EF184E"/>
    <w:rsid w:val="00EF2B8A"/>
    <w:rsid w:val="00EF59B4"/>
    <w:rsid w:val="00EF68A3"/>
    <w:rsid w:val="00EF742C"/>
    <w:rsid w:val="00F028B3"/>
    <w:rsid w:val="00F030E5"/>
    <w:rsid w:val="00F04E67"/>
    <w:rsid w:val="00F05A9C"/>
    <w:rsid w:val="00F1131B"/>
    <w:rsid w:val="00F1207C"/>
    <w:rsid w:val="00F13BDE"/>
    <w:rsid w:val="00F14ED5"/>
    <w:rsid w:val="00F15287"/>
    <w:rsid w:val="00F15552"/>
    <w:rsid w:val="00F171E2"/>
    <w:rsid w:val="00F17495"/>
    <w:rsid w:val="00F21058"/>
    <w:rsid w:val="00F211EC"/>
    <w:rsid w:val="00F21B23"/>
    <w:rsid w:val="00F2286C"/>
    <w:rsid w:val="00F23F29"/>
    <w:rsid w:val="00F26B0E"/>
    <w:rsid w:val="00F271F3"/>
    <w:rsid w:val="00F27AFA"/>
    <w:rsid w:val="00F27DB8"/>
    <w:rsid w:val="00F30483"/>
    <w:rsid w:val="00F306B8"/>
    <w:rsid w:val="00F307EE"/>
    <w:rsid w:val="00F323E1"/>
    <w:rsid w:val="00F3244B"/>
    <w:rsid w:val="00F325D7"/>
    <w:rsid w:val="00F32BE5"/>
    <w:rsid w:val="00F3354B"/>
    <w:rsid w:val="00F3578B"/>
    <w:rsid w:val="00F35816"/>
    <w:rsid w:val="00F372DF"/>
    <w:rsid w:val="00F40285"/>
    <w:rsid w:val="00F42421"/>
    <w:rsid w:val="00F429A1"/>
    <w:rsid w:val="00F4378F"/>
    <w:rsid w:val="00F45E02"/>
    <w:rsid w:val="00F46421"/>
    <w:rsid w:val="00F47823"/>
    <w:rsid w:val="00F5114F"/>
    <w:rsid w:val="00F52242"/>
    <w:rsid w:val="00F55D83"/>
    <w:rsid w:val="00F575A8"/>
    <w:rsid w:val="00F57886"/>
    <w:rsid w:val="00F61A28"/>
    <w:rsid w:val="00F61F31"/>
    <w:rsid w:val="00F62657"/>
    <w:rsid w:val="00F677EE"/>
    <w:rsid w:val="00F67AF1"/>
    <w:rsid w:val="00F71982"/>
    <w:rsid w:val="00F71CF2"/>
    <w:rsid w:val="00F75C26"/>
    <w:rsid w:val="00F75CB5"/>
    <w:rsid w:val="00F75DEE"/>
    <w:rsid w:val="00F76305"/>
    <w:rsid w:val="00F77A6E"/>
    <w:rsid w:val="00F77AB2"/>
    <w:rsid w:val="00F77B92"/>
    <w:rsid w:val="00F80B8E"/>
    <w:rsid w:val="00F81490"/>
    <w:rsid w:val="00F838B6"/>
    <w:rsid w:val="00F84D8A"/>
    <w:rsid w:val="00F851D1"/>
    <w:rsid w:val="00F8540E"/>
    <w:rsid w:val="00F857DC"/>
    <w:rsid w:val="00F87233"/>
    <w:rsid w:val="00F90B01"/>
    <w:rsid w:val="00F913C4"/>
    <w:rsid w:val="00F92608"/>
    <w:rsid w:val="00F950D7"/>
    <w:rsid w:val="00F955FE"/>
    <w:rsid w:val="00F97418"/>
    <w:rsid w:val="00FA1253"/>
    <w:rsid w:val="00FA135A"/>
    <w:rsid w:val="00FA16E8"/>
    <w:rsid w:val="00FA20C6"/>
    <w:rsid w:val="00FA223C"/>
    <w:rsid w:val="00FA2274"/>
    <w:rsid w:val="00FA574E"/>
    <w:rsid w:val="00FA5806"/>
    <w:rsid w:val="00FA66A3"/>
    <w:rsid w:val="00FA7B07"/>
    <w:rsid w:val="00FB0930"/>
    <w:rsid w:val="00FB0FD2"/>
    <w:rsid w:val="00FB1B5C"/>
    <w:rsid w:val="00FB2852"/>
    <w:rsid w:val="00FB36B9"/>
    <w:rsid w:val="00FB3D71"/>
    <w:rsid w:val="00FB4C12"/>
    <w:rsid w:val="00FB5B7E"/>
    <w:rsid w:val="00FB639E"/>
    <w:rsid w:val="00FB70DD"/>
    <w:rsid w:val="00FB71C5"/>
    <w:rsid w:val="00FB75D6"/>
    <w:rsid w:val="00FC3ED7"/>
    <w:rsid w:val="00FC5599"/>
    <w:rsid w:val="00FC7961"/>
    <w:rsid w:val="00FD0AA4"/>
    <w:rsid w:val="00FD0D03"/>
    <w:rsid w:val="00FD209A"/>
    <w:rsid w:val="00FD23FC"/>
    <w:rsid w:val="00FD38A4"/>
    <w:rsid w:val="00FD3FA3"/>
    <w:rsid w:val="00FD66A8"/>
    <w:rsid w:val="00FE1351"/>
    <w:rsid w:val="00FE15DE"/>
    <w:rsid w:val="00FE4067"/>
    <w:rsid w:val="00FE40A0"/>
    <w:rsid w:val="00FE4914"/>
    <w:rsid w:val="00FE5E96"/>
    <w:rsid w:val="00FE6A68"/>
    <w:rsid w:val="00FE733A"/>
    <w:rsid w:val="00FF0436"/>
    <w:rsid w:val="00FF055A"/>
    <w:rsid w:val="00FF305E"/>
    <w:rsid w:val="00FF382E"/>
    <w:rsid w:val="00FF3B87"/>
    <w:rsid w:val="00FF4B0F"/>
    <w:rsid w:val="00FF4D5F"/>
    <w:rsid w:val="00FF5E01"/>
    <w:rsid w:val="00FF6357"/>
    <w:rsid w:val="00FF6677"/>
    <w:rsid w:val="00FF677E"/>
    <w:rsid w:val="00FF7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87D73"/>
  <w15:chartTrackingRefBased/>
  <w15:docId w15:val="{0CC19E96-FE8F-4BF8-A304-6D7404DD8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0AA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1F0AA3"/>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1F0AA3"/>
    <w:pPr>
      <w:keepNext/>
      <w:outlineLvl w:val="1"/>
    </w:pPr>
    <w:rPr>
      <w:rFonts w:cs="Arial"/>
      <w:b/>
      <w:bCs/>
      <w:iCs/>
      <w:szCs w:val="28"/>
    </w:rPr>
  </w:style>
  <w:style w:type="paragraph" w:styleId="Heading3">
    <w:name w:val="heading 3"/>
    <w:basedOn w:val="Normal"/>
    <w:next w:val="Normal"/>
    <w:qFormat/>
    <w:rsid w:val="001F0AA3"/>
    <w:pPr>
      <w:keepNext/>
      <w:outlineLvl w:val="2"/>
    </w:pPr>
    <w:rPr>
      <w:rFonts w:cs="Arial"/>
      <w:b/>
      <w:bCs/>
      <w:szCs w:val="26"/>
    </w:rPr>
  </w:style>
  <w:style w:type="paragraph" w:styleId="Heading4">
    <w:name w:val="heading 4"/>
    <w:basedOn w:val="Normal"/>
    <w:next w:val="Normal"/>
    <w:link w:val="Heading4Char"/>
    <w:qFormat/>
    <w:rsid w:val="001F0AA3"/>
    <w:pPr>
      <w:keepNext/>
      <w:outlineLvl w:val="3"/>
    </w:pPr>
    <w:rPr>
      <w:b/>
      <w:bCs/>
      <w:szCs w:val="28"/>
    </w:rPr>
  </w:style>
  <w:style w:type="character" w:default="1" w:styleId="DefaultParagraphFont">
    <w:name w:val="Default Paragraph Font"/>
    <w:semiHidden/>
    <w:rsid w:val="001F0AA3"/>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1F0AA3"/>
  </w:style>
  <w:style w:type="paragraph" w:styleId="Header">
    <w:name w:val="header"/>
    <w:basedOn w:val="Normal"/>
    <w:rsid w:val="001F0AA3"/>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1F0AA3"/>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1F0AA3"/>
  </w:style>
  <w:style w:type="character" w:customStyle="1" w:styleId="subscript">
    <w:name w:val="subscript"/>
    <w:rsid w:val="001F0AA3"/>
    <w:rPr>
      <w:rFonts w:ascii="Courier New" w:hAnsi="Courier New"/>
      <w:b/>
      <w:dstrike w:val="0"/>
      <w:color w:val="auto"/>
      <w:sz w:val="24"/>
      <w:vertAlign w:val="subscript"/>
    </w:rPr>
  </w:style>
  <w:style w:type="character" w:customStyle="1" w:styleId="superscript">
    <w:name w:val="superscript"/>
    <w:rsid w:val="001F0AA3"/>
    <w:rPr>
      <w:rFonts w:ascii="Courier New" w:hAnsi="Courier New"/>
      <w:b/>
      <w:sz w:val="24"/>
      <w:vertAlign w:val="superscript"/>
    </w:rPr>
  </w:style>
  <w:style w:type="paragraph" w:customStyle="1" w:styleId="courier8">
    <w:name w:val="courier8"/>
    <w:basedOn w:val="Normal"/>
    <w:rsid w:val="001F0AA3"/>
    <w:rPr>
      <w:rFonts w:ascii="Courier New" w:hAnsi="Courier New" w:cs="Courier New"/>
      <w:sz w:val="16"/>
    </w:rPr>
  </w:style>
  <w:style w:type="paragraph" w:styleId="TOC2">
    <w:name w:val="toc 2"/>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DD02CC"/>
    <w:rPr>
      <w:color w:val="0000FF"/>
      <w:u w:val="single"/>
    </w:rPr>
  </w:style>
  <w:style w:type="paragraph" w:styleId="TOC4">
    <w:name w:val="toc 4"/>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3D14C9"/>
    <w:rPr>
      <w:b/>
      <w:bCs/>
      <w:sz w:val="22"/>
      <w:szCs w:val="28"/>
      <w:lang w:val="en-US" w:eastAsia="en-US" w:bidi="ar-SA"/>
    </w:rPr>
  </w:style>
  <w:style w:type="character" w:styleId="HTMLCite">
    <w:name w:val="HTML Cite"/>
    <w:basedOn w:val="DefaultParagraphFont"/>
    <w:rsid w:val="004A2CF7"/>
    <w:rPr>
      <w:i/>
      <w:iCs/>
    </w:rPr>
  </w:style>
  <w:style w:type="character" w:styleId="FollowedHyperlink">
    <w:name w:val="FollowedHyperlink"/>
    <w:basedOn w:val="DefaultParagraphFont"/>
    <w:rsid w:val="0047583E"/>
    <w:rPr>
      <w:color w:val="800080"/>
      <w:u w:val="single"/>
    </w:rPr>
  </w:style>
  <w:style w:type="character" w:customStyle="1" w:styleId="url">
    <w:name w:val="url"/>
    <w:basedOn w:val="DefaultParagraphFont"/>
    <w:rsid w:val="0047583E"/>
  </w:style>
  <w:style w:type="paragraph" w:styleId="DocumentMap">
    <w:name w:val="Document Map"/>
    <w:basedOn w:val="Normal"/>
    <w:semiHidden/>
    <w:rsid w:val="00E052C6"/>
    <w:pPr>
      <w:shd w:val="clear" w:color="auto" w:fill="000080"/>
    </w:pPr>
    <w:rPr>
      <w:rFonts w:ascii="Tahoma" w:hAnsi="Tahoma" w:cs="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52154">
      <w:bodyDiv w:val="1"/>
      <w:marLeft w:val="0"/>
      <w:marRight w:val="0"/>
      <w:marTop w:val="0"/>
      <w:marBottom w:val="0"/>
      <w:divBdr>
        <w:top w:val="none" w:sz="0" w:space="0" w:color="auto"/>
        <w:left w:val="none" w:sz="0" w:space="0" w:color="auto"/>
        <w:bottom w:val="none" w:sz="0" w:space="0" w:color="auto"/>
        <w:right w:val="none" w:sz="0" w:space="0" w:color="auto"/>
      </w:divBdr>
    </w:div>
    <w:div w:id="504321504">
      <w:bodyDiv w:val="1"/>
      <w:marLeft w:val="0"/>
      <w:marRight w:val="0"/>
      <w:marTop w:val="0"/>
      <w:marBottom w:val="0"/>
      <w:divBdr>
        <w:top w:val="none" w:sz="0" w:space="0" w:color="auto"/>
        <w:left w:val="none" w:sz="0" w:space="0" w:color="auto"/>
        <w:bottom w:val="none" w:sz="0" w:space="0" w:color="auto"/>
        <w:right w:val="none" w:sz="0" w:space="0" w:color="auto"/>
      </w:divBdr>
    </w:div>
    <w:div w:id="516235304">
      <w:bodyDiv w:val="1"/>
      <w:marLeft w:val="0"/>
      <w:marRight w:val="0"/>
      <w:marTop w:val="0"/>
      <w:marBottom w:val="0"/>
      <w:divBdr>
        <w:top w:val="none" w:sz="0" w:space="0" w:color="auto"/>
        <w:left w:val="none" w:sz="0" w:space="0" w:color="auto"/>
        <w:bottom w:val="none" w:sz="0" w:space="0" w:color="auto"/>
        <w:right w:val="none" w:sz="0" w:space="0" w:color="auto"/>
      </w:divBdr>
    </w:div>
    <w:div w:id="965812958">
      <w:bodyDiv w:val="1"/>
      <w:marLeft w:val="0"/>
      <w:marRight w:val="0"/>
      <w:marTop w:val="0"/>
      <w:marBottom w:val="0"/>
      <w:divBdr>
        <w:top w:val="none" w:sz="0" w:space="0" w:color="auto"/>
        <w:left w:val="none" w:sz="0" w:space="0" w:color="auto"/>
        <w:bottom w:val="none" w:sz="0" w:space="0" w:color="auto"/>
        <w:right w:val="none" w:sz="0" w:space="0" w:color="auto"/>
      </w:divBdr>
    </w:div>
    <w:div w:id="103345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6.png"/><Relationship Id="rId42" Type="http://schemas.openxmlformats.org/officeDocument/2006/relationships/image" Target="media/image27.png"/><Relationship Id="rId63" Type="http://schemas.openxmlformats.org/officeDocument/2006/relationships/image" Target="media/image47.png"/><Relationship Id="rId84" Type="http://schemas.openxmlformats.org/officeDocument/2006/relationships/image" Target="media/image67.png"/><Relationship Id="rId138" Type="http://schemas.openxmlformats.org/officeDocument/2006/relationships/image" Target="media/image110.png"/><Relationship Id="rId107" Type="http://schemas.openxmlformats.org/officeDocument/2006/relationships/image" Target="media/image86.png"/><Relationship Id="rId11" Type="http://schemas.openxmlformats.org/officeDocument/2006/relationships/footer" Target="footer2.xml"/><Relationship Id="rId32" Type="http://schemas.openxmlformats.org/officeDocument/2006/relationships/image" Target="media/image17.png"/><Relationship Id="rId53" Type="http://schemas.openxmlformats.org/officeDocument/2006/relationships/image" Target="media/image37.png"/><Relationship Id="rId74" Type="http://schemas.openxmlformats.org/officeDocument/2006/relationships/image" Target="media/image58.png"/><Relationship Id="rId128" Type="http://schemas.openxmlformats.org/officeDocument/2006/relationships/header" Target="header17.xml"/><Relationship Id="rId149" Type="http://schemas.openxmlformats.org/officeDocument/2006/relationships/hyperlink" Target="http://www.commsys.isy.liu.se/en/staff/mikael/polynomials/primpoly" TargetMode="External"/><Relationship Id="rId5" Type="http://schemas.openxmlformats.org/officeDocument/2006/relationships/endnotes" Target="endnotes.xml"/><Relationship Id="rId95" Type="http://schemas.openxmlformats.org/officeDocument/2006/relationships/image" Target="media/image76.png"/><Relationship Id="rId22" Type="http://schemas.openxmlformats.org/officeDocument/2006/relationships/image" Target="media/image7.png"/><Relationship Id="rId27" Type="http://schemas.openxmlformats.org/officeDocument/2006/relationships/image" Target="media/image12.png"/><Relationship Id="rId43" Type="http://schemas.openxmlformats.org/officeDocument/2006/relationships/image" Target="media/image28.pn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92.png"/><Relationship Id="rId118" Type="http://schemas.openxmlformats.org/officeDocument/2006/relationships/image" Target="media/image97.png"/><Relationship Id="rId134" Type="http://schemas.openxmlformats.org/officeDocument/2006/relationships/image" Target="media/image108.png"/><Relationship Id="rId139" Type="http://schemas.openxmlformats.org/officeDocument/2006/relationships/header" Target="header20.xml"/><Relationship Id="rId80" Type="http://schemas.openxmlformats.org/officeDocument/2006/relationships/header" Target="header9.xml"/><Relationship Id="rId85" Type="http://schemas.openxmlformats.org/officeDocument/2006/relationships/image" Target="media/image68.wmf"/><Relationship Id="rId150" Type="http://schemas.openxmlformats.org/officeDocument/2006/relationships/hyperlink" Target="http://cryptocode.net/docs/c19.pdf" TargetMode="External"/><Relationship Id="rId155" Type="http://schemas.openxmlformats.org/officeDocument/2006/relationships/theme" Target="theme/theme1.xml"/><Relationship Id="rId12" Type="http://schemas.openxmlformats.org/officeDocument/2006/relationships/header" Target="header3.xml"/><Relationship Id="rId17" Type="http://schemas.openxmlformats.org/officeDocument/2006/relationships/image" Target="media/image4.png"/><Relationship Id="rId33" Type="http://schemas.openxmlformats.org/officeDocument/2006/relationships/image" Target="media/image18.png"/><Relationship Id="rId38" Type="http://schemas.openxmlformats.org/officeDocument/2006/relationships/image" Target="media/image23.png"/><Relationship Id="rId59" Type="http://schemas.openxmlformats.org/officeDocument/2006/relationships/image" Target="media/image43.png"/><Relationship Id="rId103" Type="http://schemas.openxmlformats.org/officeDocument/2006/relationships/image" Target="media/image83.png"/><Relationship Id="rId108" Type="http://schemas.openxmlformats.org/officeDocument/2006/relationships/image" Target="media/image87.png"/><Relationship Id="rId124" Type="http://schemas.openxmlformats.org/officeDocument/2006/relationships/header" Target="header13.xml"/><Relationship Id="rId129" Type="http://schemas.openxmlformats.org/officeDocument/2006/relationships/image" Target="media/image103.png"/><Relationship Id="rId54" Type="http://schemas.openxmlformats.org/officeDocument/2006/relationships/image" Target="media/image38.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3.png"/><Relationship Id="rId96" Type="http://schemas.openxmlformats.org/officeDocument/2006/relationships/image" Target="media/image77.png"/><Relationship Id="rId140" Type="http://schemas.openxmlformats.org/officeDocument/2006/relationships/header" Target="header21.xml"/><Relationship Id="rId145" Type="http://schemas.openxmlformats.org/officeDocument/2006/relationships/hyperlink" Target="http://kom.aau.dk/~heb/kurser/NOTER/KOFA02.pdf" TargetMode="Externa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image" Target="media/image8.png"/><Relationship Id="rId28" Type="http://schemas.openxmlformats.org/officeDocument/2006/relationships/image" Target="media/image13.png"/><Relationship Id="rId49" Type="http://schemas.openxmlformats.org/officeDocument/2006/relationships/image" Target="media/image33.png"/><Relationship Id="rId114" Type="http://schemas.openxmlformats.org/officeDocument/2006/relationships/image" Target="media/image93.png"/><Relationship Id="rId119" Type="http://schemas.openxmlformats.org/officeDocument/2006/relationships/image" Target="media/image98.png"/><Relationship Id="rId44" Type="http://schemas.openxmlformats.org/officeDocument/2006/relationships/header" Target="header8.xml"/><Relationship Id="rId60" Type="http://schemas.openxmlformats.org/officeDocument/2006/relationships/image" Target="media/image44.png"/><Relationship Id="rId65" Type="http://schemas.openxmlformats.org/officeDocument/2006/relationships/image" Target="media/image49.png"/><Relationship Id="rId81" Type="http://schemas.openxmlformats.org/officeDocument/2006/relationships/image" Target="media/image64.png"/><Relationship Id="rId86" Type="http://schemas.openxmlformats.org/officeDocument/2006/relationships/oleObject" Target="embeddings/oleObject1.bin"/><Relationship Id="rId130" Type="http://schemas.openxmlformats.org/officeDocument/2006/relationships/image" Target="media/image104.png"/><Relationship Id="rId135" Type="http://schemas.openxmlformats.org/officeDocument/2006/relationships/image" Target="media/image109.png"/><Relationship Id="rId151" Type="http://schemas.openxmlformats.org/officeDocument/2006/relationships/hyperlink" Target="http://www.ams.org/journals/...16.../S0025-5718-1962-0148256-1.pdf" TargetMode="External"/><Relationship Id="rId13" Type="http://schemas.openxmlformats.org/officeDocument/2006/relationships/image" Target="media/image2.png"/><Relationship Id="rId18" Type="http://schemas.openxmlformats.org/officeDocument/2006/relationships/header" Target="header6.xml"/><Relationship Id="rId39" Type="http://schemas.openxmlformats.org/officeDocument/2006/relationships/image" Target="media/image24.png"/><Relationship Id="rId109" Type="http://schemas.openxmlformats.org/officeDocument/2006/relationships/image" Target="media/image88.png"/><Relationship Id="rId34" Type="http://schemas.openxmlformats.org/officeDocument/2006/relationships/image" Target="media/image19.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78.png"/><Relationship Id="rId104" Type="http://schemas.openxmlformats.org/officeDocument/2006/relationships/image" Target="media/image84.png"/><Relationship Id="rId120" Type="http://schemas.openxmlformats.org/officeDocument/2006/relationships/image" Target="media/image99.png"/><Relationship Id="rId125" Type="http://schemas.openxmlformats.org/officeDocument/2006/relationships/header" Target="header14.xml"/><Relationship Id="rId141" Type="http://schemas.openxmlformats.org/officeDocument/2006/relationships/hyperlink" Target="http://splish.ee.byu.edu/docs/ffmult.fpl99.pdf" TargetMode="External"/><Relationship Id="rId146" Type="http://schemas.openxmlformats.org/officeDocument/2006/relationships/hyperlink" Target="http://dsmc.eap.gr/members/pkitsos/papers/Kitsos_j02.pdf" TargetMode="External"/><Relationship Id="rId7" Type="http://schemas.openxmlformats.org/officeDocument/2006/relationships/hyperlink" Target="http://www.tracker-software.com/pdf-xchange-products-comparison-chart" TargetMode="External"/><Relationship Id="rId71" Type="http://schemas.openxmlformats.org/officeDocument/2006/relationships/image" Target="media/image55.png"/><Relationship Id="rId92" Type="http://schemas.openxmlformats.org/officeDocument/2006/relationships/header" Target="header10.xml"/><Relationship Id="rId2" Type="http://schemas.openxmlformats.org/officeDocument/2006/relationships/settings" Target="settings.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5.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69.png"/><Relationship Id="rId110" Type="http://schemas.openxmlformats.org/officeDocument/2006/relationships/image" Target="media/image89.png"/><Relationship Id="rId115" Type="http://schemas.openxmlformats.org/officeDocument/2006/relationships/image" Target="media/image94.png"/><Relationship Id="rId131" Type="http://schemas.openxmlformats.org/officeDocument/2006/relationships/image" Target="media/image105.png"/><Relationship Id="rId136" Type="http://schemas.openxmlformats.org/officeDocument/2006/relationships/header" Target="header18.xml"/><Relationship Id="rId61" Type="http://schemas.openxmlformats.org/officeDocument/2006/relationships/image" Target="media/image45.png"/><Relationship Id="rId82" Type="http://schemas.openxmlformats.org/officeDocument/2006/relationships/image" Target="media/image65.png"/><Relationship Id="rId152" Type="http://schemas.openxmlformats.org/officeDocument/2006/relationships/hyperlink" Target="http://www.xilinx.com/support/documentation/application_notes/xapp371.pdf" TargetMode="External"/><Relationship Id="rId19" Type="http://schemas.openxmlformats.org/officeDocument/2006/relationships/header" Target="header7.xml"/><Relationship Id="rId14" Type="http://schemas.openxmlformats.org/officeDocument/2006/relationships/image" Target="media/image3.png"/><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1.png"/><Relationship Id="rId105" Type="http://schemas.openxmlformats.org/officeDocument/2006/relationships/header" Target="header12.xml"/><Relationship Id="rId126" Type="http://schemas.openxmlformats.org/officeDocument/2006/relationships/header" Target="header15.xml"/><Relationship Id="rId147" Type="http://schemas.openxmlformats.org/officeDocument/2006/relationships/hyperlink" Target="http://user.xmission.com/~rimrock/" TargetMode="External"/><Relationship Id="rId8" Type="http://schemas.openxmlformats.org/officeDocument/2006/relationships/header" Target="header1.xml"/><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74.png"/><Relationship Id="rId98" Type="http://schemas.openxmlformats.org/officeDocument/2006/relationships/image" Target="media/image79.png"/><Relationship Id="rId121" Type="http://schemas.openxmlformats.org/officeDocument/2006/relationships/image" Target="media/image100.png"/><Relationship Id="rId142" Type="http://schemas.openxmlformats.org/officeDocument/2006/relationships/hyperlink" Target="http://www.bbc.co.uk/podcasts/series/maths" TargetMode="External"/><Relationship Id="rId3" Type="http://schemas.openxmlformats.org/officeDocument/2006/relationships/webSettings" Target="webSettings.xml"/><Relationship Id="rId25" Type="http://schemas.openxmlformats.org/officeDocument/2006/relationships/image" Target="media/image10.png"/><Relationship Id="rId46" Type="http://schemas.openxmlformats.org/officeDocument/2006/relationships/image" Target="media/image30.png"/><Relationship Id="rId67" Type="http://schemas.openxmlformats.org/officeDocument/2006/relationships/image" Target="media/image51.png"/><Relationship Id="rId116" Type="http://schemas.openxmlformats.org/officeDocument/2006/relationships/image" Target="media/image95.png"/><Relationship Id="rId137" Type="http://schemas.openxmlformats.org/officeDocument/2006/relationships/header" Target="header19.xml"/><Relationship Id="rId20" Type="http://schemas.openxmlformats.org/officeDocument/2006/relationships/image" Target="media/image5.png"/><Relationship Id="rId41" Type="http://schemas.openxmlformats.org/officeDocument/2006/relationships/image" Target="media/image26.png"/><Relationship Id="rId62" Type="http://schemas.openxmlformats.org/officeDocument/2006/relationships/image" Target="media/image46.png"/><Relationship Id="rId83" Type="http://schemas.openxmlformats.org/officeDocument/2006/relationships/image" Target="media/image66.png"/><Relationship Id="rId88" Type="http://schemas.openxmlformats.org/officeDocument/2006/relationships/image" Target="media/image70.png"/><Relationship Id="rId111" Type="http://schemas.openxmlformats.org/officeDocument/2006/relationships/image" Target="media/image90.png"/><Relationship Id="rId132" Type="http://schemas.openxmlformats.org/officeDocument/2006/relationships/image" Target="media/image106.png"/><Relationship Id="rId153" Type="http://schemas.openxmlformats.org/officeDocument/2006/relationships/header" Target="header22.xml"/><Relationship Id="rId15" Type="http://schemas.openxmlformats.org/officeDocument/2006/relationships/header" Target="header4.xml"/><Relationship Id="rId36" Type="http://schemas.openxmlformats.org/officeDocument/2006/relationships/image" Target="media/image21.png"/><Relationship Id="rId57" Type="http://schemas.openxmlformats.org/officeDocument/2006/relationships/image" Target="media/image41.png"/><Relationship Id="rId106" Type="http://schemas.openxmlformats.org/officeDocument/2006/relationships/image" Target="media/image85.png"/><Relationship Id="rId127" Type="http://schemas.openxmlformats.org/officeDocument/2006/relationships/header" Target="header16.xml"/><Relationship Id="rId10" Type="http://schemas.openxmlformats.org/officeDocument/2006/relationships/header" Target="header2.xml"/><Relationship Id="rId31" Type="http://schemas.openxmlformats.org/officeDocument/2006/relationships/image" Target="media/image16.png"/><Relationship Id="rId52" Type="http://schemas.openxmlformats.org/officeDocument/2006/relationships/image" Target="media/image36.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101.png"/><Relationship Id="rId143" Type="http://schemas.openxmlformats.org/officeDocument/2006/relationships/hyperlink" Target="http://projecteuclid.org" TargetMode="External"/><Relationship Id="rId148" Type="http://schemas.openxmlformats.org/officeDocument/2006/relationships/image" Target="media/image111.png"/><Relationship Id="rId4" Type="http://schemas.openxmlformats.org/officeDocument/2006/relationships/footnotes" Target="footnotes.xml"/><Relationship Id="rId9" Type="http://schemas.openxmlformats.org/officeDocument/2006/relationships/footer" Target="footer1.xml"/><Relationship Id="rId26" Type="http://schemas.openxmlformats.org/officeDocument/2006/relationships/image" Target="media/image11.png"/><Relationship Id="rId47" Type="http://schemas.openxmlformats.org/officeDocument/2006/relationships/image" Target="media/image31.png"/><Relationship Id="rId68" Type="http://schemas.openxmlformats.org/officeDocument/2006/relationships/image" Target="media/image52.png"/><Relationship Id="rId89" Type="http://schemas.openxmlformats.org/officeDocument/2006/relationships/image" Target="media/image71.png"/><Relationship Id="rId112" Type="http://schemas.openxmlformats.org/officeDocument/2006/relationships/image" Target="media/image91.png"/><Relationship Id="rId133" Type="http://schemas.openxmlformats.org/officeDocument/2006/relationships/image" Target="media/image107.png"/><Relationship Id="rId154" Type="http://schemas.openxmlformats.org/officeDocument/2006/relationships/fontTable" Target="fontTable.xml"/><Relationship Id="rId16" Type="http://schemas.openxmlformats.org/officeDocument/2006/relationships/header" Target="header5.xml"/><Relationship Id="rId37" Type="http://schemas.openxmlformats.org/officeDocument/2006/relationships/image" Target="media/image22.png"/><Relationship Id="rId58" Type="http://schemas.openxmlformats.org/officeDocument/2006/relationships/image" Target="media/image42.png"/><Relationship Id="rId79" Type="http://schemas.openxmlformats.org/officeDocument/2006/relationships/image" Target="media/image63.png"/><Relationship Id="rId102" Type="http://schemas.openxmlformats.org/officeDocument/2006/relationships/header" Target="header11.xml"/><Relationship Id="rId123" Type="http://schemas.openxmlformats.org/officeDocument/2006/relationships/image" Target="media/image102.png"/><Relationship Id="rId144" Type="http://schemas.openxmlformats.org/officeDocument/2006/relationships/hyperlink" Target="http://www.lee.eng.uerj.br/~gil/redesII/hamming.pdf" TargetMode="External"/><Relationship Id="rId90" Type="http://schemas.openxmlformats.org/officeDocument/2006/relationships/image" Target="media/image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99646</Words>
  <Characters>403569</Characters>
  <Application>Microsoft Office Word</Application>
  <DocSecurity>4</DocSecurity>
  <Lines>9385</Lines>
  <Paragraphs>4492</Paragraphs>
  <ScaleCrop>false</ScaleCrop>
  <HeadingPairs>
    <vt:vector size="2" baseType="variant">
      <vt:variant>
        <vt:lpstr>Title</vt:lpstr>
      </vt:variant>
      <vt:variant>
        <vt:i4>1</vt:i4>
      </vt:variant>
    </vt:vector>
  </HeadingPairs>
  <TitlesOfParts>
    <vt:vector size="1" baseType="lpstr">
      <vt:lpstr>Galois Fields and Cyclic Codes</vt:lpstr>
    </vt:vector>
  </TitlesOfParts>
  <Company/>
  <LinksUpToDate>false</LinksUpToDate>
  <CharactersWithSpaces>498723</CharactersWithSpaces>
  <SharedDoc>false</SharedDoc>
  <HLinks>
    <vt:vector size="774" baseType="variant">
      <vt:variant>
        <vt:i4>2752593</vt:i4>
      </vt:variant>
      <vt:variant>
        <vt:i4>1520</vt:i4>
      </vt:variant>
      <vt:variant>
        <vt:i4>0</vt:i4>
      </vt:variant>
      <vt:variant>
        <vt:i4>5</vt:i4>
      </vt:variant>
      <vt:variant>
        <vt:lpwstr>http://www.xilinx.com/support/documentation/application_notes/xapp371.pdf</vt:lpwstr>
      </vt:variant>
      <vt:variant>
        <vt:lpwstr/>
      </vt:variant>
      <vt:variant>
        <vt:i4>7274535</vt:i4>
      </vt:variant>
      <vt:variant>
        <vt:i4>1517</vt:i4>
      </vt:variant>
      <vt:variant>
        <vt:i4>0</vt:i4>
      </vt:variant>
      <vt:variant>
        <vt:i4>5</vt:i4>
      </vt:variant>
      <vt:variant>
        <vt:lpwstr>http://www.ams.org/journals/...16.../S0025-5718-1962-0148256-1.pdf</vt:lpwstr>
      </vt:variant>
      <vt:variant>
        <vt:lpwstr/>
      </vt:variant>
      <vt:variant>
        <vt:i4>7733287</vt:i4>
      </vt:variant>
      <vt:variant>
        <vt:i4>1514</vt:i4>
      </vt:variant>
      <vt:variant>
        <vt:i4>0</vt:i4>
      </vt:variant>
      <vt:variant>
        <vt:i4>5</vt:i4>
      </vt:variant>
      <vt:variant>
        <vt:lpwstr>http://cryptocode.net/docs/c19.pdf</vt:lpwstr>
      </vt:variant>
      <vt:variant>
        <vt:lpwstr/>
      </vt:variant>
      <vt:variant>
        <vt:i4>8126561</vt:i4>
      </vt:variant>
      <vt:variant>
        <vt:i4>1511</vt:i4>
      </vt:variant>
      <vt:variant>
        <vt:i4>0</vt:i4>
      </vt:variant>
      <vt:variant>
        <vt:i4>5</vt:i4>
      </vt:variant>
      <vt:variant>
        <vt:lpwstr>http://www.commsys.isy.liu.se/en/staff/mikael/polynomials/primpoly</vt:lpwstr>
      </vt:variant>
      <vt:variant>
        <vt:lpwstr/>
      </vt:variant>
      <vt:variant>
        <vt:i4>2818160</vt:i4>
      </vt:variant>
      <vt:variant>
        <vt:i4>1508</vt:i4>
      </vt:variant>
      <vt:variant>
        <vt:i4>0</vt:i4>
      </vt:variant>
      <vt:variant>
        <vt:i4>5</vt:i4>
      </vt:variant>
      <vt:variant>
        <vt:lpwstr>http://user.xmission.com/~rimrock/</vt:lpwstr>
      </vt:variant>
      <vt:variant>
        <vt:lpwstr/>
      </vt:variant>
      <vt:variant>
        <vt:i4>4456547</vt:i4>
      </vt:variant>
      <vt:variant>
        <vt:i4>1505</vt:i4>
      </vt:variant>
      <vt:variant>
        <vt:i4>0</vt:i4>
      </vt:variant>
      <vt:variant>
        <vt:i4>5</vt:i4>
      </vt:variant>
      <vt:variant>
        <vt:lpwstr>http://dsmc.eap.gr/members/pkitsos/papers/Kitsos_j02.pdf</vt:lpwstr>
      </vt:variant>
      <vt:variant>
        <vt:lpwstr/>
      </vt:variant>
      <vt:variant>
        <vt:i4>2359347</vt:i4>
      </vt:variant>
      <vt:variant>
        <vt:i4>1502</vt:i4>
      </vt:variant>
      <vt:variant>
        <vt:i4>0</vt:i4>
      </vt:variant>
      <vt:variant>
        <vt:i4>5</vt:i4>
      </vt:variant>
      <vt:variant>
        <vt:lpwstr>http://kom.aau.dk/~heb/kurser/NOTER/KOFA02.pdf</vt:lpwstr>
      </vt:variant>
      <vt:variant>
        <vt:lpwstr/>
      </vt:variant>
      <vt:variant>
        <vt:i4>2949221</vt:i4>
      </vt:variant>
      <vt:variant>
        <vt:i4>1499</vt:i4>
      </vt:variant>
      <vt:variant>
        <vt:i4>0</vt:i4>
      </vt:variant>
      <vt:variant>
        <vt:i4>5</vt:i4>
      </vt:variant>
      <vt:variant>
        <vt:lpwstr>http://www.lee.eng.uerj.br/~gil/redesII/hamming.pdf</vt:lpwstr>
      </vt:variant>
      <vt:variant>
        <vt:lpwstr/>
      </vt:variant>
      <vt:variant>
        <vt:i4>5242945</vt:i4>
      </vt:variant>
      <vt:variant>
        <vt:i4>1496</vt:i4>
      </vt:variant>
      <vt:variant>
        <vt:i4>0</vt:i4>
      </vt:variant>
      <vt:variant>
        <vt:i4>5</vt:i4>
      </vt:variant>
      <vt:variant>
        <vt:lpwstr>http://projecteuclid.org/</vt:lpwstr>
      </vt:variant>
      <vt:variant>
        <vt:lpwstr/>
      </vt:variant>
      <vt:variant>
        <vt:i4>3604583</vt:i4>
      </vt:variant>
      <vt:variant>
        <vt:i4>1493</vt:i4>
      </vt:variant>
      <vt:variant>
        <vt:i4>0</vt:i4>
      </vt:variant>
      <vt:variant>
        <vt:i4>5</vt:i4>
      </vt:variant>
      <vt:variant>
        <vt:lpwstr>http://www.bbc.co.uk/podcasts/series/maths</vt:lpwstr>
      </vt:variant>
      <vt:variant>
        <vt:lpwstr/>
      </vt:variant>
      <vt:variant>
        <vt:i4>6357113</vt:i4>
      </vt:variant>
      <vt:variant>
        <vt:i4>1490</vt:i4>
      </vt:variant>
      <vt:variant>
        <vt:i4>0</vt:i4>
      </vt:variant>
      <vt:variant>
        <vt:i4>5</vt:i4>
      </vt:variant>
      <vt:variant>
        <vt:lpwstr>http://splish.ee.byu.edu/docs/ffmult.fpl99.pdf</vt:lpwstr>
      </vt:variant>
      <vt:variant>
        <vt:lpwstr/>
      </vt:variant>
      <vt:variant>
        <vt:i4>1507377</vt:i4>
      </vt:variant>
      <vt:variant>
        <vt:i4>701</vt:i4>
      </vt:variant>
      <vt:variant>
        <vt:i4>0</vt:i4>
      </vt:variant>
      <vt:variant>
        <vt:i4>5</vt:i4>
      </vt:variant>
      <vt:variant>
        <vt:lpwstr/>
      </vt:variant>
      <vt:variant>
        <vt:lpwstr>_Toc361331047</vt:lpwstr>
      </vt:variant>
      <vt:variant>
        <vt:i4>1507377</vt:i4>
      </vt:variant>
      <vt:variant>
        <vt:i4>695</vt:i4>
      </vt:variant>
      <vt:variant>
        <vt:i4>0</vt:i4>
      </vt:variant>
      <vt:variant>
        <vt:i4>5</vt:i4>
      </vt:variant>
      <vt:variant>
        <vt:lpwstr/>
      </vt:variant>
      <vt:variant>
        <vt:lpwstr>_Toc361331046</vt:lpwstr>
      </vt:variant>
      <vt:variant>
        <vt:i4>1507377</vt:i4>
      </vt:variant>
      <vt:variant>
        <vt:i4>689</vt:i4>
      </vt:variant>
      <vt:variant>
        <vt:i4>0</vt:i4>
      </vt:variant>
      <vt:variant>
        <vt:i4>5</vt:i4>
      </vt:variant>
      <vt:variant>
        <vt:lpwstr/>
      </vt:variant>
      <vt:variant>
        <vt:lpwstr>_Toc361331045</vt:lpwstr>
      </vt:variant>
      <vt:variant>
        <vt:i4>1507377</vt:i4>
      </vt:variant>
      <vt:variant>
        <vt:i4>683</vt:i4>
      </vt:variant>
      <vt:variant>
        <vt:i4>0</vt:i4>
      </vt:variant>
      <vt:variant>
        <vt:i4>5</vt:i4>
      </vt:variant>
      <vt:variant>
        <vt:lpwstr/>
      </vt:variant>
      <vt:variant>
        <vt:lpwstr>_Toc361331044</vt:lpwstr>
      </vt:variant>
      <vt:variant>
        <vt:i4>1507377</vt:i4>
      </vt:variant>
      <vt:variant>
        <vt:i4>677</vt:i4>
      </vt:variant>
      <vt:variant>
        <vt:i4>0</vt:i4>
      </vt:variant>
      <vt:variant>
        <vt:i4>5</vt:i4>
      </vt:variant>
      <vt:variant>
        <vt:lpwstr/>
      </vt:variant>
      <vt:variant>
        <vt:lpwstr>_Toc361331043</vt:lpwstr>
      </vt:variant>
      <vt:variant>
        <vt:i4>1507377</vt:i4>
      </vt:variant>
      <vt:variant>
        <vt:i4>671</vt:i4>
      </vt:variant>
      <vt:variant>
        <vt:i4>0</vt:i4>
      </vt:variant>
      <vt:variant>
        <vt:i4>5</vt:i4>
      </vt:variant>
      <vt:variant>
        <vt:lpwstr/>
      </vt:variant>
      <vt:variant>
        <vt:lpwstr>_Toc361331042</vt:lpwstr>
      </vt:variant>
      <vt:variant>
        <vt:i4>1507377</vt:i4>
      </vt:variant>
      <vt:variant>
        <vt:i4>665</vt:i4>
      </vt:variant>
      <vt:variant>
        <vt:i4>0</vt:i4>
      </vt:variant>
      <vt:variant>
        <vt:i4>5</vt:i4>
      </vt:variant>
      <vt:variant>
        <vt:lpwstr/>
      </vt:variant>
      <vt:variant>
        <vt:lpwstr>_Toc361331041</vt:lpwstr>
      </vt:variant>
      <vt:variant>
        <vt:i4>1507377</vt:i4>
      </vt:variant>
      <vt:variant>
        <vt:i4>659</vt:i4>
      </vt:variant>
      <vt:variant>
        <vt:i4>0</vt:i4>
      </vt:variant>
      <vt:variant>
        <vt:i4>5</vt:i4>
      </vt:variant>
      <vt:variant>
        <vt:lpwstr/>
      </vt:variant>
      <vt:variant>
        <vt:lpwstr>_Toc361331040</vt:lpwstr>
      </vt:variant>
      <vt:variant>
        <vt:i4>1048625</vt:i4>
      </vt:variant>
      <vt:variant>
        <vt:i4>653</vt:i4>
      </vt:variant>
      <vt:variant>
        <vt:i4>0</vt:i4>
      </vt:variant>
      <vt:variant>
        <vt:i4>5</vt:i4>
      </vt:variant>
      <vt:variant>
        <vt:lpwstr/>
      </vt:variant>
      <vt:variant>
        <vt:lpwstr>_Toc361331039</vt:lpwstr>
      </vt:variant>
      <vt:variant>
        <vt:i4>1048625</vt:i4>
      </vt:variant>
      <vt:variant>
        <vt:i4>647</vt:i4>
      </vt:variant>
      <vt:variant>
        <vt:i4>0</vt:i4>
      </vt:variant>
      <vt:variant>
        <vt:i4>5</vt:i4>
      </vt:variant>
      <vt:variant>
        <vt:lpwstr/>
      </vt:variant>
      <vt:variant>
        <vt:lpwstr>_Toc361331038</vt:lpwstr>
      </vt:variant>
      <vt:variant>
        <vt:i4>1048625</vt:i4>
      </vt:variant>
      <vt:variant>
        <vt:i4>641</vt:i4>
      </vt:variant>
      <vt:variant>
        <vt:i4>0</vt:i4>
      </vt:variant>
      <vt:variant>
        <vt:i4>5</vt:i4>
      </vt:variant>
      <vt:variant>
        <vt:lpwstr/>
      </vt:variant>
      <vt:variant>
        <vt:lpwstr>_Toc361331037</vt:lpwstr>
      </vt:variant>
      <vt:variant>
        <vt:i4>1048625</vt:i4>
      </vt:variant>
      <vt:variant>
        <vt:i4>635</vt:i4>
      </vt:variant>
      <vt:variant>
        <vt:i4>0</vt:i4>
      </vt:variant>
      <vt:variant>
        <vt:i4>5</vt:i4>
      </vt:variant>
      <vt:variant>
        <vt:lpwstr/>
      </vt:variant>
      <vt:variant>
        <vt:lpwstr>_Toc361331036</vt:lpwstr>
      </vt:variant>
      <vt:variant>
        <vt:i4>1048625</vt:i4>
      </vt:variant>
      <vt:variant>
        <vt:i4>629</vt:i4>
      </vt:variant>
      <vt:variant>
        <vt:i4>0</vt:i4>
      </vt:variant>
      <vt:variant>
        <vt:i4>5</vt:i4>
      </vt:variant>
      <vt:variant>
        <vt:lpwstr/>
      </vt:variant>
      <vt:variant>
        <vt:lpwstr>_Toc361331035</vt:lpwstr>
      </vt:variant>
      <vt:variant>
        <vt:i4>1048625</vt:i4>
      </vt:variant>
      <vt:variant>
        <vt:i4>623</vt:i4>
      </vt:variant>
      <vt:variant>
        <vt:i4>0</vt:i4>
      </vt:variant>
      <vt:variant>
        <vt:i4>5</vt:i4>
      </vt:variant>
      <vt:variant>
        <vt:lpwstr/>
      </vt:variant>
      <vt:variant>
        <vt:lpwstr>_Toc361331034</vt:lpwstr>
      </vt:variant>
      <vt:variant>
        <vt:i4>1048625</vt:i4>
      </vt:variant>
      <vt:variant>
        <vt:i4>617</vt:i4>
      </vt:variant>
      <vt:variant>
        <vt:i4>0</vt:i4>
      </vt:variant>
      <vt:variant>
        <vt:i4>5</vt:i4>
      </vt:variant>
      <vt:variant>
        <vt:lpwstr/>
      </vt:variant>
      <vt:variant>
        <vt:lpwstr>_Toc361331033</vt:lpwstr>
      </vt:variant>
      <vt:variant>
        <vt:i4>1048625</vt:i4>
      </vt:variant>
      <vt:variant>
        <vt:i4>611</vt:i4>
      </vt:variant>
      <vt:variant>
        <vt:i4>0</vt:i4>
      </vt:variant>
      <vt:variant>
        <vt:i4>5</vt:i4>
      </vt:variant>
      <vt:variant>
        <vt:lpwstr/>
      </vt:variant>
      <vt:variant>
        <vt:lpwstr>_Toc361331032</vt:lpwstr>
      </vt:variant>
      <vt:variant>
        <vt:i4>1048625</vt:i4>
      </vt:variant>
      <vt:variant>
        <vt:i4>605</vt:i4>
      </vt:variant>
      <vt:variant>
        <vt:i4>0</vt:i4>
      </vt:variant>
      <vt:variant>
        <vt:i4>5</vt:i4>
      </vt:variant>
      <vt:variant>
        <vt:lpwstr/>
      </vt:variant>
      <vt:variant>
        <vt:lpwstr>_Toc361331031</vt:lpwstr>
      </vt:variant>
      <vt:variant>
        <vt:i4>1048625</vt:i4>
      </vt:variant>
      <vt:variant>
        <vt:i4>599</vt:i4>
      </vt:variant>
      <vt:variant>
        <vt:i4>0</vt:i4>
      </vt:variant>
      <vt:variant>
        <vt:i4>5</vt:i4>
      </vt:variant>
      <vt:variant>
        <vt:lpwstr/>
      </vt:variant>
      <vt:variant>
        <vt:lpwstr>_Toc361331030</vt:lpwstr>
      </vt:variant>
      <vt:variant>
        <vt:i4>1114161</vt:i4>
      </vt:variant>
      <vt:variant>
        <vt:i4>593</vt:i4>
      </vt:variant>
      <vt:variant>
        <vt:i4>0</vt:i4>
      </vt:variant>
      <vt:variant>
        <vt:i4>5</vt:i4>
      </vt:variant>
      <vt:variant>
        <vt:lpwstr/>
      </vt:variant>
      <vt:variant>
        <vt:lpwstr>_Toc361331029</vt:lpwstr>
      </vt:variant>
      <vt:variant>
        <vt:i4>1114161</vt:i4>
      </vt:variant>
      <vt:variant>
        <vt:i4>587</vt:i4>
      </vt:variant>
      <vt:variant>
        <vt:i4>0</vt:i4>
      </vt:variant>
      <vt:variant>
        <vt:i4>5</vt:i4>
      </vt:variant>
      <vt:variant>
        <vt:lpwstr/>
      </vt:variant>
      <vt:variant>
        <vt:lpwstr>_Toc361331028</vt:lpwstr>
      </vt:variant>
      <vt:variant>
        <vt:i4>1114161</vt:i4>
      </vt:variant>
      <vt:variant>
        <vt:i4>581</vt:i4>
      </vt:variant>
      <vt:variant>
        <vt:i4>0</vt:i4>
      </vt:variant>
      <vt:variant>
        <vt:i4>5</vt:i4>
      </vt:variant>
      <vt:variant>
        <vt:lpwstr/>
      </vt:variant>
      <vt:variant>
        <vt:lpwstr>_Toc361331027</vt:lpwstr>
      </vt:variant>
      <vt:variant>
        <vt:i4>1114161</vt:i4>
      </vt:variant>
      <vt:variant>
        <vt:i4>575</vt:i4>
      </vt:variant>
      <vt:variant>
        <vt:i4>0</vt:i4>
      </vt:variant>
      <vt:variant>
        <vt:i4>5</vt:i4>
      </vt:variant>
      <vt:variant>
        <vt:lpwstr/>
      </vt:variant>
      <vt:variant>
        <vt:lpwstr>_Toc361331026</vt:lpwstr>
      </vt:variant>
      <vt:variant>
        <vt:i4>1114161</vt:i4>
      </vt:variant>
      <vt:variant>
        <vt:i4>569</vt:i4>
      </vt:variant>
      <vt:variant>
        <vt:i4>0</vt:i4>
      </vt:variant>
      <vt:variant>
        <vt:i4>5</vt:i4>
      </vt:variant>
      <vt:variant>
        <vt:lpwstr/>
      </vt:variant>
      <vt:variant>
        <vt:lpwstr>_Toc361331025</vt:lpwstr>
      </vt:variant>
      <vt:variant>
        <vt:i4>1114161</vt:i4>
      </vt:variant>
      <vt:variant>
        <vt:i4>563</vt:i4>
      </vt:variant>
      <vt:variant>
        <vt:i4>0</vt:i4>
      </vt:variant>
      <vt:variant>
        <vt:i4>5</vt:i4>
      </vt:variant>
      <vt:variant>
        <vt:lpwstr/>
      </vt:variant>
      <vt:variant>
        <vt:lpwstr>_Toc361331024</vt:lpwstr>
      </vt:variant>
      <vt:variant>
        <vt:i4>1114161</vt:i4>
      </vt:variant>
      <vt:variant>
        <vt:i4>557</vt:i4>
      </vt:variant>
      <vt:variant>
        <vt:i4>0</vt:i4>
      </vt:variant>
      <vt:variant>
        <vt:i4>5</vt:i4>
      </vt:variant>
      <vt:variant>
        <vt:lpwstr/>
      </vt:variant>
      <vt:variant>
        <vt:lpwstr>_Toc361331023</vt:lpwstr>
      </vt:variant>
      <vt:variant>
        <vt:i4>1114161</vt:i4>
      </vt:variant>
      <vt:variant>
        <vt:i4>551</vt:i4>
      </vt:variant>
      <vt:variant>
        <vt:i4>0</vt:i4>
      </vt:variant>
      <vt:variant>
        <vt:i4>5</vt:i4>
      </vt:variant>
      <vt:variant>
        <vt:lpwstr/>
      </vt:variant>
      <vt:variant>
        <vt:lpwstr>_Toc361331022</vt:lpwstr>
      </vt:variant>
      <vt:variant>
        <vt:i4>1114161</vt:i4>
      </vt:variant>
      <vt:variant>
        <vt:i4>545</vt:i4>
      </vt:variant>
      <vt:variant>
        <vt:i4>0</vt:i4>
      </vt:variant>
      <vt:variant>
        <vt:i4>5</vt:i4>
      </vt:variant>
      <vt:variant>
        <vt:lpwstr/>
      </vt:variant>
      <vt:variant>
        <vt:lpwstr>_Toc361331021</vt:lpwstr>
      </vt:variant>
      <vt:variant>
        <vt:i4>1114161</vt:i4>
      </vt:variant>
      <vt:variant>
        <vt:i4>539</vt:i4>
      </vt:variant>
      <vt:variant>
        <vt:i4>0</vt:i4>
      </vt:variant>
      <vt:variant>
        <vt:i4>5</vt:i4>
      </vt:variant>
      <vt:variant>
        <vt:lpwstr/>
      </vt:variant>
      <vt:variant>
        <vt:lpwstr>_Toc361331020</vt:lpwstr>
      </vt:variant>
      <vt:variant>
        <vt:i4>1179697</vt:i4>
      </vt:variant>
      <vt:variant>
        <vt:i4>533</vt:i4>
      </vt:variant>
      <vt:variant>
        <vt:i4>0</vt:i4>
      </vt:variant>
      <vt:variant>
        <vt:i4>5</vt:i4>
      </vt:variant>
      <vt:variant>
        <vt:lpwstr/>
      </vt:variant>
      <vt:variant>
        <vt:lpwstr>_Toc361331019</vt:lpwstr>
      </vt:variant>
      <vt:variant>
        <vt:i4>1179697</vt:i4>
      </vt:variant>
      <vt:variant>
        <vt:i4>527</vt:i4>
      </vt:variant>
      <vt:variant>
        <vt:i4>0</vt:i4>
      </vt:variant>
      <vt:variant>
        <vt:i4>5</vt:i4>
      </vt:variant>
      <vt:variant>
        <vt:lpwstr/>
      </vt:variant>
      <vt:variant>
        <vt:lpwstr>_Toc361331018</vt:lpwstr>
      </vt:variant>
      <vt:variant>
        <vt:i4>1179697</vt:i4>
      </vt:variant>
      <vt:variant>
        <vt:i4>521</vt:i4>
      </vt:variant>
      <vt:variant>
        <vt:i4>0</vt:i4>
      </vt:variant>
      <vt:variant>
        <vt:i4>5</vt:i4>
      </vt:variant>
      <vt:variant>
        <vt:lpwstr/>
      </vt:variant>
      <vt:variant>
        <vt:lpwstr>_Toc361331017</vt:lpwstr>
      </vt:variant>
      <vt:variant>
        <vt:i4>1179697</vt:i4>
      </vt:variant>
      <vt:variant>
        <vt:i4>515</vt:i4>
      </vt:variant>
      <vt:variant>
        <vt:i4>0</vt:i4>
      </vt:variant>
      <vt:variant>
        <vt:i4>5</vt:i4>
      </vt:variant>
      <vt:variant>
        <vt:lpwstr/>
      </vt:variant>
      <vt:variant>
        <vt:lpwstr>_Toc361331016</vt:lpwstr>
      </vt:variant>
      <vt:variant>
        <vt:i4>1179697</vt:i4>
      </vt:variant>
      <vt:variant>
        <vt:i4>509</vt:i4>
      </vt:variant>
      <vt:variant>
        <vt:i4>0</vt:i4>
      </vt:variant>
      <vt:variant>
        <vt:i4>5</vt:i4>
      </vt:variant>
      <vt:variant>
        <vt:lpwstr/>
      </vt:variant>
      <vt:variant>
        <vt:lpwstr>_Toc361331015</vt:lpwstr>
      </vt:variant>
      <vt:variant>
        <vt:i4>1179697</vt:i4>
      </vt:variant>
      <vt:variant>
        <vt:i4>503</vt:i4>
      </vt:variant>
      <vt:variant>
        <vt:i4>0</vt:i4>
      </vt:variant>
      <vt:variant>
        <vt:i4>5</vt:i4>
      </vt:variant>
      <vt:variant>
        <vt:lpwstr/>
      </vt:variant>
      <vt:variant>
        <vt:lpwstr>_Toc361331014</vt:lpwstr>
      </vt:variant>
      <vt:variant>
        <vt:i4>1179697</vt:i4>
      </vt:variant>
      <vt:variant>
        <vt:i4>497</vt:i4>
      </vt:variant>
      <vt:variant>
        <vt:i4>0</vt:i4>
      </vt:variant>
      <vt:variant>
        <vt:i4>5</vt:i4>
      </vt:variant>
      <vt:variant>
        <vt:lpwstr/>
      </vt:variant>
      <vt:variant>
        <vt:lpwstr>_Toc361331013</vt:lpwstr>
      </vt:variant>
      <vt:variant>
        <vt:i4>1179697</vt:i4>
      </vt:variant>
      <vt:variant>
        <vt:i4>491</vt:i4>
      </vt:variant>
      <vt:variant>
        <vt:i4>0</vt:i4>
      </vt:variant>
      <vt:variant>
        <vt:i4>5</vt:i4>
      </vt:variant>
      <vt:variant>
        <vt:lpwstr/>
      </vt:variant>
      <vt:variant>
        <vt:lpwstr>_Toc361331012</vt:lpwstr>
      </vt:variant>
      <vt:variant>
        <vt:i4>1179697</vt:i4>
      </vt:variant>
      <vt:variant>
        <vt:i4>485</vt:i4>
      </vt:variant>
      <vt:variant>
        <vt:i4>0</vt:i4>
      </vt:variant>
      <vt:variant>
        <vt:i4>5</vt:i4>
      </vt:variant>
      <vt:variant>
        <vt:lpwstr/>
      </vt:variant>
      <vt:variant>
        <vt:lpwstr>_Toc361331011</vt:lpwstr>
      </vt:variant>
      <vt:variant>
        <vt:i4>1179697</vt:i4>
      </vt:variant>
      <vt:variant>
        <vt:i4>479</vt:i4>
      </vt:variant>
      <vt:variant>
        <vt:i4>0</vt:i4>
      </vt:variant>
      <vt:variant>
        <vt:i4>5</vt:i4>
      </vt:variant>
      <vt:variant>
        <vt:lpwstr/>
      </vt:variant>
      <vt:variant>
        <vt:lpwstr>_Toc361331010</vt:lpwstr>
      </vt:variant>
      <vt:variant>
        <vt:i4>1245233</vt:i4>
      </vt:variant>
      <vt:variant>
        <vt:i4>473</vt:i4>
      </vt:variant>
      <vt:variant>
        <vt:i4>0</vt:i4>
      </vt:variant>
      <vt:variant>
        <vt:i4>5</vt:i4>
      </vt:variant>
      <vt:variant>
        <vt:lpwstr/>
      </vt:variant>
      <vt:variant>
        <vt:lpwstr>_Toc361331009</vt:lpwstr>
      </vt:variant>
      <vt:variant>
        <vt:i4>1245233</vt:i4>
      </vt:variant>
      <vt:variant>
        <vt:i4>467</vt:i4>
      </vt:variant>
      <vt:variant>
        <vt:i4>0</vt:i4>
      </vt:variant>
      <vt:variant>
        <vt:i4>5</vt:i4>
      </vt:variant>
      <vt:variant>
        <vt:lpwstr/>
      </vt:variant>
      <vt:variant>
        <vt:lpwstr>_Toc361331008</vt:lpwstr>
      </vt:variant>
      <vt:variant>
        <vt:i4>1245233</vt:i4>
      </vt:variant>
      <vt:variant>
        <vt:i4>461</vt:i4>
      </vt:variant>
      <vt:variant>
        <vt:i4>0</vt:i4>
      </vt:variant>
      <vt:variant>
        <vt:i4>5</vt:i4>
      </vt:variant>
      <vt:variant>
        <vt:lpwstr/>
      </vt:variant>
      <vt:variant>
        <vt:lpwstr>_Toc361331007</vt:lpwstr>
      </vt:variant>
      <vt:variant>
        <vt:i4>1245233</vt:i4>
      </vt:variant>
      <vt:variant>
        <vt:i4>455</vt:i4>
      </vt:variant>
      <vt:variant>
        <vt:i4>0</vt:i4>
      </vt:variant>
      <vt:variant>
        <vt:i4>5</vt:i4>
      </vt:variant>
      <vt:variant>
        <vt:lpwstr/>
      </vt:variant>
      <vt:variant>
        <vt:lpwstr>_Toc361331006</vt:lpwstr>
      </vt:variant>
      <vt:variant>
        <vt:i4>1245233</vt:i4>
      </vt:variant>
      <vt:variant>
        <vt:i4>449</vt:i4>
      </vt:variant>
      <vt:variant>
        <vt:i4>0</vt:i4>
      </vt:variant>
      <vt:variant>
        <vt:i4>5</vt:i4>
      </vt:variant>
      <vt:variant>
        <vt:lpwstr/>
      </vt:variant>
      <vt:variant>
        <vt:lpwstr>_Toc361331005</vt:lpwstr>
      </vt:variant>
      <vt:variant>
        <vt:i4>1245233</vt:i4>
      </vt:variant>
      <vt:variant>
        <vt:i4>443</vt:i4>
      </vt:variant>
      <vt:variant>
        <vt:i4>0</vt:i4>
      </vt:variant>
      <vt:variant>
        <vt:i4>5</vt:i4>
      </vt:variant>
      <vt:variant>
        <vt:lpwstr/>
      </vt:variant>
      <vt:variant>
        <vt:lpwstr>_Toc361331004</vt:lpwstr>
      </vt:variant>
      <vt:variant>
        <vt:i4>1245233</vt:i4>
      </vt:variant>
      <vt:variant>
        <vt:i4>437</vt:i4>
      </vt:variant>
      <vt:variant>
        <vt:i4>0</vt:i4>
      </vt:variant>
      <vt:variant>
        <vt:i4>5</vt:i4>
      </vt:variant>
      <vt:variant>
        <vt:lpwstr/>
      </vt:variant>
      <vt:variant>
        <vt:lpwstr>_Toc361331003</vt:lpwstr>
      </vt:variant>
      <vt:variant>
        <vt:i4>1245233</vt:i4>
      </vt:variant>
      <vt:variant>
        <vt:i4>431</vt:i4>
      </vt:variant>
      <vt:variant>
        <vt:i4>0</vt:i4>
      </vt:variant>
      <vt:variant>
        <vt:i4>5</vt:i4>
      </vt:variant>
      <vt:variant>
        <vt:lpwstr/>
      </vt:variant>
      <vt:variant>
        <vt:lpwstr>_Toc361331002</vt:lpwstr>
      </vt:variant>
      <vt:variant>
        <vt:i4>1245233</vt:i4>
      </vt:variant>
      <vt:variant>
        <vt:i4>425</vt:i4>
      </vt:variant>
      <vt:variant>
        <vt:i4>0</vt:i4>
      </vt:variant>
      <vt:variant>
        <vt:i4>5</vt:i4>
      </vt:variant>
      <vt:variant>
        <vt:lpwstr/>
      </vt:variant>
      <vt:variant>
        <vt:lpwstr>_Toc361331001</vt:lpwstr>
      </vt:variant>
      <vt:variant>
        <vt:i4>1245233</vt:i4>
      </vt:variant>
      <vt:variant>
        <vt:i4>419</vt:i4>
      </vt:variant>
      <vt:variant>
        <vt:i4>0</vt:i4>
      </vt:variant>
      <vt:variant>
        <vt:i4>5</vt:i4>
      </vt:variant>
      <vt:variant>
        <vt:lpwstr/>
      </vt:variant>
      <vt:variant>
        <vt:lpwstr>_Toc361331000</vt:lpwstr>
      </vt:variant>
      <vt:variant>
        <vt:i4>1769528</vt:i4>
      </vt:variant>
      <vt:variant>
        <vt:i4>413</vt:i4>
      </vt:variant>
      <vt:variant>
        <vt:i4>0</vt:i4>
      </vt:variant>
      <vt:variant>
        <vt:i4>5</vt:i4>
      </vt:variant>
      <vt:variant>
        <vt:lpwstr/>
      </vt:variant>
      <vt:variant>
        <vt:lpwstr>_Toc361330999</vt:lpwstr>
      </vt:variant>
      <vt:variant>
        <vt:i4>1769528</vt:i4>
      </vt:variant>
      <vt:variant>
        <vt:i4>407</vt:i4>
      </vt:variant>
      <vt:variant>
        <vt:i4>0</vt:i4>
      </vt:variant>
      <vt:variant>
        <vt:i4>5</vt:i4>
      </vt:variant>
      <vt:variant>
        <vt:lpwstr/>
      </vt:variant>
      <vt:variant>
        <vt:lpwstr>_Toc361330998</vt:lpwstr>
      </vt:variant>
      <vt:variant>
        <vt:i4>1769528</vt:i4>
      </vt:variant>
      <vt:variant>
        <vt:i4>401</vt:i4>
      </vt:variant>
      <vt:variant>
        <vt:i4>0</vt:i4>
      </vt:variant>
      <vt:variant>
        <vt:i4>5</vt:i4>
      </vt:variant>
      <vt:variant>
        <vt:lpwstr/>
      </vt:variant>
      <vt:variant>
        <vt:lpwstr>_Toc361330997</vt:lpwstr>
      </vt:variant>
      <vt:variant>
        <vt:i4>1769528</vt:i4>
      </vt:variant>
      <vt:variant>
        <vt:i4>395</vt:i4>
      </vt:variant>
      <vt:variant>
        <vt:i4>0</vt:i4>
      </vt:variant>
      <vt:variant>
        <vt:i4>5</vt:i4>
      </vt:variant>
      <vt:variant>
        <vt:lpwstr/>
      </vt:variant>
      <vt:variant>
        <vt:lpwstr>_Toc361330996</vt:lpwstr>
      </vt:variant>
      <vt:variant>
        <vt:i4>1769528</vt:i4>
      </vt:variant>
      <vt:variant>
        <vt:i4>389</vt:i4>
      </vt:variant>
      <vt:variant>
        <vt:i4>0</vt:i4>
      </vt:variant>
      <vt:variant>
        <vt:i4>5</vt:i4>
      </vt:variant>
      <vt:variant>
        <vt:lpwstr/>
      </vt:variant>
      <vt:variant>
        <vt:lpwstr>_Toc361330995</vt:lpwstr>
      </vt:variant>
      <vt:variant>
        <vt:i4>1769528</vt:i4>
      </vt:variant>
      <vt:variant>
        <vt:i4>383</vt:i4>
      </vt:variant>
      <vt:variant>
        <vt:i4>0</vt:i4>
      </vt:variant>
      <vt:variant>
        <vt:i4>5</vt:i4>
      </vt:variant>
      <vt:variant>
        <vt:lpwstr/>
      </vt:variant>
      <vt:variant>
        <vt:lpwstr>_Toc361330994</vt:lpwstr>
      </vt:variant>
      <vt:variant>
        <vt:i4>1769528</vt:i4>
      </vt:variant>
      <vt:variant>
        <vt:i4>377</vt:i4>
      </vt:variant>
      <vt:variant>
        <vt:i4>0</vt:i4>
      </vt:variant>
      <vt:variant>
        <vt:i4>5</vt:i4>
      </vt:variant>
      <vt:variant>
        <vt:lpwstr/>
      </vt:variant>
      <vt:variant>
        <vt:lpwstr>_Toc361330993</vt:lpwstr>
      </vt:variant>
      <vt:variant>
        <vt:i4>1769528</vt:i4>
      </vt:variant>
      <vt:variant>
        <vt:i4>371</vt:i4>
      </vt:variant>
      <vt:variant>
        <vt:i4>0</vt:i4>
      </vt:variant>
      <vt:variant>
        <vt:i4>5</vt:i4>
      </vt:variant>
      <vt:variant>
        <vt:lpwstr/>
      </vt:variant>
      <vt:variant>
        <vt:lpwstr>_Toc361330992</vt:lpwstr>
      </vt:variant>
      <vt:variant>
        <vt:i4>1769528</vt:i4>
      </vt:variant>
      <vt:variant>
        <vt:i4>365</vt:i4>
      </vt:variant>
      <vt:variant>
        <vt:i4>0</vt:i4>
      </vt:variant>
      <vt:variant>
        <vt:i4>5</vt:i4>
      </vt:variant>
      <vt:variant>
        <vt:lpwstr/>
      </vt:variant>
      <vt:variant>
        <vt:lpwstr>_Toc361330991</vt:lpwstr>
      </vt:variant>
      <vt:variant>
        <vt:i4>1769528</vt:i4>
      </vt:variant>
      <vt:variant>
        <vt:i4>359</vt:i4>
      </vt:variant>
      <vt:variant>
        <vt:i4>0</vt:i4>
      </vt:variant>
      <vt:variant>
        <vt:i4>5</vt:i4>
      </vt:variant>
      <vt:variant>
        <vt:lpwstr/>
      </vt:variant>
      <vt:variant>
        <vt:lpwstr>_Toc361330990</vt:lpwstr>
      </vt:variant>
      <vt:variant>
        <vt:i4>1703992</vt:i4>
      </vt:variant>
      <vt:variant>
        <vt:i4>353</vt:i4>
      </vt:variant>
      <vt:variant>
        <vt:i4>0</vt:i4>
      </vt:variant>
      <vt:variant>
        <vt:i4>5</vt:i4>
      </vt:variant>
      <vt:variant>
        <vt:lpwstr/>
      </vt:variant>
      <vt:variant>
        <vt:lpwstr>_Toc361330989</vt:lpwstr>
      </vt:variant>
      <vt:variant>
        <vt:i4>1703992</vt:i4>
      </vt:variant>
      <vt:variant>
        <vt:i4>347</vt:i4>
      </vt:variant>
      <vt:variant>
        <vt:i4>0</vt:i4>
      </vt:variant>
      <vt:variant>
        <vt:i4>5</vt:i4>
      </vt:variant>
      <vt:variant>
        <vt:lpwstr/>
      </vt:variant>
      <vt:variant>
        <vt:lpwstr>_Toc361330988</vt:lpwstr>
      </vt:variant>
      <vt:variant>
        <vt:i4>1703992</vt:i4>
      </vt:variant>
      <vt:variant>
        <vt:i4>341</vt:i4>
      </vt:variant>
      <vt:variant>
        <vt:i4>0</vt:i4>
      </vt:variant>
      <vt:variant>
        <vt:i4>5</vt:i4>
      </vt:variant>
      <vt:variant>
        <vt:lpwstr/>
      </vt:variant>
      <vt:variant>
        <vt:lpwstr>_Toc361330987</vt:lpwstr>
      </vt:variant>
      <vt:variant>
        <vt:i4>1703992</vt:i4>
      </vt:variant>
      <vt:variant>
        <vt:i4>335</vt:i4>
      </vt:variant>
      <vt:variant>
        <vt:i4>0</vt:i4>
      </vt:variant>
      <vt:variant>
        <vt:i4>5</vt:i4>
      </vt:variant>
      <vt:variant>
        <vt:lpwstr/>
      </vt:variant>
      <vt:variant>
        <vt:lpwstr>_Toc361330986</vt:lpwstr>
      </vt:variant>
      <vt:variant>
        <vt:i4>1703992</vt:i4>
      </vt:variant>
      <vt:variant>
        <vt:i4>329</vt:i4>
      </vt:variant>
      <vt:variant>
        <vt:i4>0</vt:i4>
      </vt:variant>
      <vt:variant>
        <vt:i4>5</vt:i4>
      </vt:variant>
      <vt:variant>
        <vt:lpwstr/>
      </vt:variant>
      <vt:variant>
        <vt:lpwstr>_Toc361330985</vt:lpwstr>
      </vt:variant>
      <vt:variant>
        <vt:i4>1703992</vt:i4>
      </vt:variant>
      <vt:variant>
        <vt:i4>323</vt:i4>
      </vt:variant>
      <vt:variant>
        <vt:i4>0</vt:i4>
      </vt:variant>
      <vt:variant>
        <vt:i4>5</vt:i4>
      </vt:variant>
      <vt:variant>
        <vt:lpwstr/>
      </vt:variant>
      <vt:variant>
        <vt:lpwstr>_Toc361330984</vt:lpwstr>
      </vt:variant>
      <vt:variant>
        <vt:i4>1703992</vt:i4>
      </vt:variant>
      <vt:variant>
        <vt:i4>317</vt:i4>
      </vt:variant>
      <vt:variant>
        <vt:i4>0</vt:i4>
      </vt:variant>
      <vt:variant>
        <vt:i4>5</vt:i4>
      </vt:variant>
      <vt:variant>
        <vt:lpwstr/>
      </vt:variant>
      <vt:variant>
        <vt:lpwstr>_Toc361330983</vt:lpwstr>
      </vt:variant>
      <vt:variant>
        <vt:i4>1703992</vt:i4>
      </vt:variant>
      <vt:variant>
        <vt:i4>311</vt:i4>
      </vt:variant>
      <vt:variant>
        <vt:i4>0</vt:i4>
      </vt:variant>
      <vt:variant>
        <vt:i4>5</vt:i4>
      </vt:variant>
      <vt:variant>
        <vt:lpwstr/>
      </vt:variant>
      <vt:variant>
        <vt:lpwstr>_Toc361330982</vt:lpwstr>
      </vt:variant>
      <vt:variant>
        <vt:i4>1703992</vt:i4>
      </vt:variant>
      <vt:variant>
        <vt:i4>305</vt:i4>
      </vt:variant>
      <vt:variant>
        <vt:i4>0</vt:i4>
      </vt:variant>
      <vt:variant>
        <vt:i4>5</vt:i4>
      </vt:variant>
      <vt:variant>
        <vt:lpwstr/>
      </vt:variant>
      <vt:variant>
        <vt:lpwstr>_Toc361330981</vt:lpwstr>
      </vt:variant>
      <vt:variant>
        <vt:i4>1703992</vt:i4>
      </vt:variant>
      <vt:variant>
        <vt:i4>299</vt:i4>
      </vt:variant>
      <vt:variant>
        <vt:i4>0</vt:i4>
      </vt:variant>
      <vt:variant>
        <vt:i4>5</vt:i4>
      </vt:variant>
      <vt:variant>
        <vt:lpwstr/>
      </vt:variant>
      <vt:variant>
        <vt:lpwstr>_Toc361330980</vt:lpwstr>
      </vt:variant>
      <vt:variant>
        <vt:i4>1376312</vt:i4>
      </vt:variant>
      <vt:variant>
        <vt:i4>293</vt:i4>
      </vt:variant>
      <vt:variant>
        <vt:i4>0</vt:i4>
      </vt:variant>
      <vt:variant>
        <vt:i4>5</vt:i4>
      </vt:variant>
      <vt:variant>
        <vt:lpwstr/>
      </vt:variant>
      <vt:variant>
        <vt:lpwstr>_Toc361330979</vt:lpwstr>
      </vt:variant>
      <vt:variant>
        <vt:i4>1376312</vt:i4>
      </vt:variant>
      <vt:variant>
        <vt:i4>287</vt:i4>
      </vt:variant>
      <vt:variant>
        <vt:i4>0</vt:i4>
      </vt:variant>
      <vt:variant>
        <vt:i4>5</vt:i4>
      </vt:variant>
      <vt:variant>
        <vt:lpwstr/>
      </vt:variant>
      <vt:variant>
        <vt:lpwstr>_Toc361330978</vt:lpwstr>
      </vt:variant>
      <vt:variant>
        <vt:i4>1376312</vt:i4>
      </vt:variant>
      <vt:variant>
        <vt:i4>281</vt:i4>
      </vt:variant>
      <vt:variant>
        <vt:i4>0</vt:i4>
      </vt:variant>
      <vt:variant>
        <vt:i4>5</vt:i4>
      </vt:variant>
      <vt:variant>
        <vt:lpwstr/>
      </vt:variant>
      <vt:variant>
        <vt:lpwstr>_Toc361330977</vt:lpwstr>
      </vt:variant>
      <vt:variant>
        <vt:i4>1376312</vt:i4>
      </vt:variant>
      <vt:variant>
        <vt:i4>275</vt:i4>
      </vt:variant>
      <vt:variant>
        <vt:i4>0</vt:i4>
      </vt:variant>
      <vt:variant>
        <vt:i4>5</vt:i4>
      </vt:variant>
      <vt:variant>
        <vt:lpwstr/>
      </vt:variant>
      <vt:variant>
        <vt:lpwstr>_Toc361330976</vt:lpwstr>
      </vt:variant>
      <vt:variant>
        <vt:i4>1376312</vt:i4>
      </vt:variant>
      <vt:variant>
        <vt:i4>269</vt:i4>
      </vt:variant>
      <vt:variant>
        <vt:i4>0</vt:i4>
      </vt:variant>
      <vt:variant>
        <vt:i4>5</vt:i4>
      </vt:variant>
      <vt:variant>
        <vt:lpwstr/>
      </vt:variant>
      <vt:variant>
        <vt:lpwstr>_Toc361330975</vt:lpwstr>
      </vt:variant>
      <vt:variant>
        <vt:i4>1376312</vt:i4>
      </vt:variant>
      <vt:variant>
        <vt:i4>263</vt:i4>
      </vt:variant>
      <vt:variant>
        <vt:i4>0</vt:i4>
      </vt:variant>
      <vt:variant>
        <vt:i4>5</vt:i4>
      </vt:variant>
      <vt:variant>
        <vt:lpwstr/>
      </vt:variant>
      <vt:variant>
        <vt:lpwstr>_Toc361330974</vt:lpwstr>
      </vt:variant>
      <vt:variant>
        <vt:i4>1376312</vt:i4>
      </vt:variant>
      <vt:variant>
        <vt:i4>257</vt:i4>
      </vt:variant>
      <vt:variant>
        <vt:i4>0</vt:i4>
      </vt:variant>
      <vt:variant>
        <vt:i4>5</vt:i4>
      </vt:variant>
      <vt:variant>
        <vt:lpwstr/>
      </vt:variant>
      <vt:variant>
        <vt:lpwstr>_Toc361330973</vt:lpwstr>
      </vt:variant>
      <vt:variant>
        <vt:i4>1376312</vt:i4>
      </vt:variant>
      <vt:variant>
        <vt:i4>251</vt:i4>
      </vt:variant>
      <vt:variant>
        <vt:i4>0</vt:i4>
      </vt:variant>
      <vt:variant>
        <vt:i4>5</vt:i4>
      </vt:variant>
      <vt:variant>
        <vt:lpwstr/>
      </vt:variant>
      <vt:variant>
        <vt:lpwstr>_Toc361330972</vt:lpwstr>
      </vt:variant>
      <vt:variant>
        <vt:i4>1376312</vt:i4>
      </vt:variant>
      <vt:variant>
        <vt:i4>245</vt:i4>
      </vt:variant>
      <vt:variant>
        <vt:i4>0</vt:i4>
      </vt:variant>
      <vt:variant>
        <vt:i4>5</vt:i4>
      </vt:variant>
      <vt:variant>
        <vt:lpwstr/>
      </vt:variant>
      <vt:variant>
        <vt:lpwstr>_Toc361330971</vt:lpwstr>
      </vt:variant>
      <vt:variant>
        <vt:i4>1376312</vt:i4>
      </vt:variant>
      <vt:variant>
        <vt:i4>239</vt:i4>
      </vt:variant>
      <vt:variant>
        <vt:i4>0</vt:i4>
      </vt:variant>
      <vt:variant>
        <vt:i4>5</vt:i4>
      </vt:variant>
      <vt:variant>
        <vt:lpwstr/>
      </vt:variant>
      <vt:variant>
        <vt:lpwstr>_Toc361330970</vt:lpwstr>
      </vt:variant>
      <vt:variant>
        <vt:i4>1310776</vt:i4>
      </vt:variant>
      <vt:variant>
        <vt:i4>233</vt:i4>
      </vt:variant>
      <vt:variant>
        <vt:i4>0</vt:i4>
      </vt:variant>
      <vt:variant>
        <vt:i4>5</vt:i4>
      </vt:variant>
      <vt:variant>
        <vt:lpwstr/>
      </vt:variant>
      <vt:variant>
        <vt:lpwstr>_Toc361330969</vt:lpwstr>
      </vt:variant>
      <vt:variant>
        <vt:i4>1310776</vt:i4>
      </vt:variant>
      <vt:variant>
        <vt:i4>227</vt:i4>
      </vt:variant>
      <vt:variant>
        <vt:i4>0</vt:i4>
      </vt:variant>
      <vt:variant>
        <vt:i4>5</vt:i4>
      </vt:variant>
      <vt:variant>
        <vt:lpwstr/>
      </vt:variant>
      <vt:variant>
        <vt:lpwstr>_Toc361330968</vt:lpwstr>
      </vt:variant>
      <vt:variant>
        <vt:i4>1310776</vt:i4>
      </vt:variant>
      <vt:variant>
        <vt:i4>221</vt:i4>
      </vt:variant>
      <vt:variant>
        <vt:i4>0</vt:i4>
      </vt:variant>
      <vt:variant>
        <vt:i4>5</vt:i4>
      </vt:variant>
      <vt:variant>
        <vt:lpwstr/>
      </vt:variant>
      <vt:variant>
        <vt:lpwstr>_Toc361330967</vt:lpwstr>
      </vt:variant>
      <vt:variant>
        <vt:i4>1310776</vt:i4>
      </vt:variant>
      <vt:variant>
        <vt:i4>215</vt:i4>
      </vt:variant>
      <vt:variant>
        <vt:i4>0</vt:i4>
      </vt:variant>
      <vt:variant>
        <vt:i4>5</vt:i4>
      </vt:variant>
      <vt:variant>
        <vt:lpwstr/>
      </vt:variant>
      <vt:variant>
        <vt:lpwstr>_Toc361330966</vt:lpwstr>
      </vt:variant>
      <vt:variant>
        <vt:i4>1310776</vt:i4>
      </vt:variant>
      <vt:variant>
        <vt:i4>209</vt:i4>
      </vt:variant>
      <vt:variant>
        <vt:i4>0</vt:i4>
      </vt:variant>
      <vt:variant>
        <vt:i4>5</vt:i4>
      </vt:variant>
      <vt:variant>
        <vt:lpwstr/>
      </vt:variant>
      <vt:variant>
        <vt:lpwstr>_Toc361330965</vt:lpwstr>
      </vt:variant>
      <vt:variant>
        <vt:i4>1310776</vt:i4>
      </vt:variant>
      <vt:variant>
        <vt:i4>203</vt:i4>
      </vt:variant>
      <vt:variant>
        <vt:i4>0</vt:i4>
      </vt:variant>
      <vt:variant>
        <vt:i4>5</vt:i4>
      </vt:variant>
      <vt:variant>
        <vt:lpwstr/>
      </vt:variant>
      <vt:variant>
        <vt:lpwstr>_Toc361330964</vt:lpwstr>
      </vt:variant>
      <vt:variant>
        <vt:i4>1310776</vt:i4>
      </vt:variant>
      <vt:variant>
        <vt:i4>197</vt:i4>
      </vt:variant>
      <vt:variant>
        <vt:i4>0</vt:i4>
      </vt:variant>
      <vt:variant>
        <vt:i4>5</vt:i4>
      </vt:variant>
      <vt:variant>
        <vt:lpwstr/>
      </vt:variant>
      <vt:variant>
        <vt:lpwstr>_Toc361330963</vt:lpwstr>
      </vt:variant>
      <vt:variant>
        <vt:i4>1310776</vt:i4>
      </vt:variant>
      <vt:variant>
        <vt:i4>191</vt:i4>
      </vt:variant>
      <vt:variant>
        <vt:i4>0</vt:i4>
      </vt:variant>
      <vt:variant>
        <vt:i4>5</vt:i4>
      </vt:variant>
      <vt:variant>
        <vt:lpwstr/>
      </vt:variant>
      <vt:variant>
        <vt:lpwstr>_Toc361330962</vt:lpwstr>
      </vt:variant>
      <vt:variant>
        <vt:i4>1310776</vt:i4>
      </vt:variant>
      <vt:variant>
        <vt:i4>185</vt:i4>
      </vt:variant>
      <vt:variant>
        <vt:i4>0</vt:i4>
      </vt:variant>
      <vt:variant>
        <vt:i4>5</vt:i4>
      </vt:variant>
      <vt:variant>
        <vt:lpwstr/>
      </vt:variant>
      <vt:variant>
        <vt:lpwstr>_Toc361330961</vt:lpwstr>
      </vt:variant>
      <vt:variant>
        <vt:i4>1310776</vt:i4>
      </vt:variant>
      <vt:variant>
        <vt:i4>179</vt:i4>
      </vt:variant>
      <vt:variant>
        <vt:i4>0</vt:i4>
      </vt:variant>
      <vt:variant>
        <vt:i4>5</vt:i4>
      </vt:variant>
      <vt:variant>
        <vt:lpwstr/>
      </vt:variant>
      <vt:variant>
        <vt:lpwstr>_Toc361330960</vt:lpwstr>
      </vt:variant>
      <vt:variant>
        <vt:i4>1507384</vt:i4>
      </vt:variant>
      <vt:variant>
        <vt:i4>173</vt:i4>
      </vt:variant>
      <vt:variant>
        <vt:i4>0</vt:i4>
      </vt:variant>
      <vt:variant>
        <vt:i4>5</vt:i4>
      </vt:variant>
      <vt:variant>
        <vt:lpwstr/>
      </vt:variant>
      <vt:variant>
        <vt:lpwstr>_Toc361330959</vt:lpwstr>
      </vt:variant>
      <vt:variant>
        <vt:i4>1507384</vt:i4>
      </vt:variant>
      <vt:variant>
        <vt:i4>167</vt:i4>
      </vt:variant>
      <vt:variant>
        <vt:i4>0</vt:i4>
      </vt:variant>
      <vt:variant>
        <vt:i4>5</vt:i4>
      </vt:variant>
      <vt:variant>
        <vt:lpwstr/>
      </vt:variant>
      <vt:variant>
        <vt:lpwstr>_Toc361330958</vt:lpwstr>
      </vt:variant>
      <vt:variant>
        <vt:i4>1507384</vt:i4>
      </vt:variant>
      <vt:variant>
        <vt:i4>161</vt:i4>
      </vt:variant>
      <vt:variant>
        <vt:i4>0</vt:i4>
      </vt:variant>
      <vt:variant>
        <vt:i4>5</vt:i4>
      </vt:variant>
      <vt:variant>
        <vt:lpwstr/>
      </vt:variant>
      <vt:variant>
        <vt:lpwstr>_Toc361330957</vt:lpwstr>
      </vt:variant>
      <vt:variant>
        <vt:i4>1507384</vt:i4>
      </vt:variant>
      <vt:variant>
        <vt:i4>155</vt:i4>
      </vt:variant>
      <vt:variant>
        <vt:i4>0</vt:i4>
      </vt:variant>
      <vt:variant>
        <vt:i4>5</vt:i4>
      </vt:variant>
      <vt:variant>
        <vt:lpwstr/>
      </vt:variant>
      <vt:variant>
        <vt:lpwstr>_Toc361330956</vt:lpwstr>
      </vt:variant>
      <vt:variant>
        <vt:i4>1507384</vt:i4>
      </vt:variant>
      <vt:variant>
        <vt:i4>149</vt:i4>
      </vt:variant>
      <vt:variant>
        <vt:i4>0</vt:i4>
      </vt:variant>
      <vt:variant>
        <vt:i4>5</vt:i4>
      </vt:variant>
      <vt:variant>
        <vt:lpwstr/>
      </vt:variant>
      <vt:variant>
        <vt:lpwstr>_Toc361330955</vt:lpwstr>
      </vt:variant>
      <vt:variant>
        <vt:i4>1507384</vt:i4>
      </vt:variant>
      <vt:variant>
        <vt:i4>143</vt:i4>
      </vt:variant>
      <vt:variant>
        <vt:i4>0</vt:i4>
      </vt:variant>
      <vt:variant>
        <vt:i4>5</vt:i4>
      </vt:variant>
      <vt:variant>
        <vt:lpwstr/>
      </vt:variant>
      <vt:variant>
        <vt:lpwstr>_Toc361330954</vt:lpwstr>
      </vt:variant>
      <vt:variant>
        <vt:i4>1507384</vt:i4>
      </vt:variant>
      <vt:variant>
        <vt:i4>137</vt:i4>
      </vt:variant>
      <vt:variant>
        <vt:i4>0</vt:i4>
      </vt:variant>
      <vt:variant>
        <vt:i4>5</vt:i4>
      </vt:variant>
      <vt:variant>
        <vt:lpwstr/>
      </vt:variant>
      <vt:variant>
        <vt:lpwstr>_Toc361330953</vt:lpwstr>
      </vt:variant>
      <vt:variant>
        <vt:i4>1507384</vt:i4>
      </vt:variant>
      <vt:variant>
        <vt:i4>131</vt:i4>
      </vt:variant>
      <vt:variant>
        <vt:i4>0</vt:i4>
      </vt:variant>
      <vt:variant>
        <vt:i4>5</vt:i4>
      </vt:variant>
      <vt:variant>
        <vt:lpwstr/>
      </vt:variant>
      <vt:variant>
        <vt:lpwstr>_Toc361330952</vt:lpwstr>
      </vt:variant>
      <vt:variant>
        <vt:i4>1507384</vt:i4>
      </vt:variant>
      <vt:variant>
        <vt:i4>125</vt:i4>
      </vt:variant>
      <vt:variant>
        <vt:i4>0</vt:i4>
      </vt:variant>
      <vt:variant>
        <vt:i4>5</vt:i4>
      </vt:variant>
      <vt:variant>
        <vt:lpwstr/>
      </vt:variant>
      <vt:variant>
        <vt:lpwstr>_Toc361330951</vt:lpwstr>
      </vt:variant>
      <vt:variant>
        <vt:i4>1507384</vt:i4>
      </vt:variant>
      <vt:variant>
        <vt:i4>119</vt:i4>
      </vt:variant>
      <vt:variant>
        <vt:i4>0</vt:i4>
      </vt:variant>
      <vt:variant>
        <vt:i4>5</vt:i4>
      </vt:variant>
      <vt:variant>
        <vt:lpwstr/>
      </vt:variant>
      <vt:variant>
        <vt:lpwstr>_Toc361330950</vt:lpwstr>
      </vt:variant>
      <vt:variant>
        <vt:i4>1441848</vt:i4>
      </vt:variant>
      <vt:variant>
        <vt:i4>113</vt:i4>
      </vt:variant>
      <vt:variant>
        <vt:i4>0</vt:i4>
      </vt:variant>
      <vt:variant>
        <vt:i4>5</vt:i4>
      </vt:variant>
      <vt:variant>
        <vt:lpwstr/>
      </vt:variant>
      <vt:variant>
        <vt:lpwstr>_Toc361330949</vt:lpwstr>
      </vt:variant>
      <vt:variant>
        <vt:i4>1441848</vt:i4>
      </vt:variant>
      <vt:variant>
        <vt:i4>107</vt:i4>
      </vt:variant>
      <vt:variant>
        <vt:i4>0</vt:i4>
      </vt:variant>
      <vt:variant>
        <vt:i4>5</vt:i4>
      </vt:variant>
      <vt:variant>
        <vt:lpwstr/>
      </vt:variant>
      <vt:variant>
        <vt:lpwstr>_Toc361330948</vt:lpwstr>
      </vt:variant>
      <vt:variant>
        <vt:i4>1441848</vt:i4>
      </vt:variant>
      <vt:variant>
        <vt:i4>101</vt:i4>
      </vt:variant>
      <vt:variant>
        <vt:i4>0</vt:i4>
      </vt:variant>
      <vt:variant>
        <vt:i4>5</vt:i4>
      </vt:variant>
      <vt:variant>
        <vt:lpwstr/>
      </vt:variant>
      <vt:variant>
        <vt:lpwstr>_Toc361330947</vt:lpwstr>
      </vt:variant>
      <vt:variant>
        <vt:i4>1441848</vt:i4>
      </vt:variant>
      <vt:variant>
        <vt:i4>95</vt:i4>
      </vt:variant>
      <vt:variant>
        <vt:i4>0</vt:i4>
      </vt:variant>
      <vt:variant>
        <vt:i4>5</vt:i4>
      </vt:variant>
      <vt:variant>
        <vt:lpwstr/>
      </vt:variant>
      <vt:variant>
        <vt:lpwstr>_Toc361330946</vt:lpwstr>
      </vt:variant>
      <vt:variant>
        <vt:i4>1441848</vt:i4>
      </vt:variant>
      <vt:variant>
        <vt:i4>89</vt:i4>
      </vt:variant>
      <vt:variant>
        <vt:i4>0</vt:i4>
      </vt:variant>
      <vt:variant>
        <vt:i4>5</vt:i4>
      </vt:variant>
      <vt:variant>
        <vt:lpwstr/>
      </vt:variant>
      <vt:variant>
        <vt:lpwstr>_Toc361330945</vt:lpwstr>
      </vt:variant>
      <vt:variant>
        <vt:i4>1441848</vt:i4>
      </vt:variant>
      <vt:variant>
        <vt:i4>83</vt:i4>
      </vt:variant>
      <vt:variant>
        <vt:i4>0</vt:i4>
      </vt:variant>
      <vt:variant>
        <vt:i4>5</vt:i4>
      </vt:variant>
      <vt:variant>
        <vt:lpwstr/>
      </vt:variant>
      <vt:variant>
        <vt:lpwstr>_Toc361330944</vt:lpwstr>
      </vt:variant>
      <vt:variant>
        <vt:i4>1441848</vt:i4>
      </vt:variant>
      <vt:variant>
        <vt:i4>77</vt:i4>
      </vt:variant>
      <vt:variant>
        <vt:i4>0</vt:i4>
      </vt:variant>
      <vt:variant>
        <vt:i4>5</vt:i4>
      </vt:variant>
      <vt:variant>
        <vt:lpwstr/>
      </vt:variant>
      <vt:variant>
        <vt:lpwstr>_Toc361330943</vt:lpwstr>
      </vt:variant>
      <vt:variant>
        <vt:i4>1441848</vt:i4>
      </vt:variant>
      <vt:variant>
        <vt:i4>71</vt:i4>
      </vt:variant>
      <vt:variant>
        <vt:i4>0</vt:i4>
      </vt:variant>
      <vt:variant>
        <vt:i4>5</vt:i4>
      </vt:variant>
      <vt:variant>
        <vt:lpwstr/>
      </vt:variant>
      <vt:variant>
        <vt:lpwstr>_Toc361330942</vt:lpwstr>
      </vt:variant>
      <vt:variant>
        <vt:i4>1441848</vt:i4>
      </vt:variant>
      <vt:variant>
        <vt:i4>65</vt:i4>
      </vt:variant>
      <vt:variant>
        <vt:i4>0</vt:i4>
      </vt:variant>
      <vt:variant>
        <vt:i4>5</vt:i4>
      </vt:variant>
      <vt:variant>
        <vt:lpwstr/>
      </vt:variant>
      <vt:variant>
        <vt:lpwstr>_Toc361330941</vt:lpwstr>
      </vt:variant>
      <vt:variant>
        <vt:i4>1441848</vt:i4>
      </vt:variant>
      <vt:variant>
        <vt:i4>59</vt:i4>
      </vt:variant>
      <vt:variant>
        <vt:i4>0</vt:i4>
      </vt:variant>
      <vt:variant>
        <vt:i4>5</vt:i4>
      </vt:variant>
      <vt:variant>
        <vt:lpwstr/>
      </vt:variant>
      <vt:variant>
        <vt:lpwstr>_Toc361330940</vt:lpwstr>
      </vt:variant>
      <vt:variant>
        <vt:i4>1114168</vt:i4>
      </vt:variant>
      <vt:variant>
        <vt:i4>53</vt:i4>
      </vt:variant>
      <vt:variant>
        <vt:i4>0</vt:i4>
      </vt:variant>
      <vt:variant>
        <vt:i4>5</vt:i4>
      </vt:variant>
      <vt:variant>
        <vt:lpwstr/>
      </vt:variant>
      <vt:variant>
        <vt:lpwstr>_Toc361330939</vt:lpwstr>
      </vt:variant>
      <vt:variant>
        <vt:i4>1114168</vt:i4>
      </vt:variant>
      <vt:variant>
        <vt:i4>47</vt:i4>
      </vt:variant>
      <vt:variant>
        <vt:i4>0</vt:i4>
      </vt:variant>
      <vt:variant>
        <vt:i4>5</vt:i4>
      </vt:variant>
      <vt:variant>
        <vt:lpwstr/>
      </vt:variant>
      <vt:variant>
        <vt:lpwstr>_Toc361330938</vt:lpwstr>
      </vt:variant>
      <vt:variant>
        <vt:i4>1114168</vt:i4>
      </vt:variant>
      <vt:variant>
        <vt:i4>41</vt:i4>
      </vt:variant>
      <vt:variant>
        <vt:i4>0</vt:i4>
      </vt:variant>
      <vt:variant>
        <vt:i4>5</vt:i4>
      </vt:variant>
      <vt:variant>
        <vt:lpwstr/>
      </vt:variant>
      <vt:variant>
        <vt:lpwstr>_Toc361330937</vt:lpwstr>
      </vt:variant>
      <vt:variant>
        <vt:i4>1114168</vt:i4>
      </vt:variant>
      <vt:variant>
        <vt:i4>35</vt:i4>
      </vt:variant>
      <vt:variant>
        <vt:i4>0</vt:i4>
      </vt:variant>
      <vt:variant>
        <vt:i4>5</vt:i4>
      </vt:variant>
      <vt:variant>
        <vt:lpwstr/>
      </vt:variant>
      <vt:variant>
        <vt:lpwstr>_Toc361330936</vt:lpwstr>
      </vt:variant>
      <vt:variant>
        <vt:i4>1114168</vt:i4>
      </vt:variant>
      <vt:variant>
        <vt:i4>29</vt:i4>
      </vt:variant>
      <vt:variant>
        <vt:i4>0</vt:i4>
      </vt:variant>
      <vt:variant>
        <vt:i4>5</vt:i4>
      </vt:variant>
      <vt:variant>
        <vt:lpwstr/>
      </vt:variant>
      <vt:variant>
        <vt:lpwstr>_Toc361330935</vt:lpwstr>
      </vt:variant>
      <vt:variant>
        <vt:i4>1114168</vt:i4>
      </vt:variant>
      <vt:variant>
        <vt:i4>23</vt:i4>
      </vt:variant>
      <vt:variant>
        <vt:i4>0</vt:i4>
      </vt:variant>
      <vt:variant>
        <vt:i4>5</vt:i4>
      </vt:variant>
      <vt:variant>
        <vt:lpwstr/>
      </vt:variant>
      <vt:variant>
        <vt:lpwstr>_Toc361330934</vt:lpwstr>
      </vt:variant>
      <vt:variant>
        <vt:i4>1114168</vt:i4>
      </vt:variant>
      <vt:variant>
        <vt:i4>17</vt:i4>
      </vt:variant>
      <vt:variant>
        <vt:i4>0</vt:i4>
      </vt:variant>
      <vt:variant>
        <vt:i4>5</vt:i4>
      </vt:variant>
      <vt:variant>
        <vt:lpwstr/>
      </vt:variant>
      <vt:variant>
        <vt:lpwstr>_Toc361330933</vt:lpwstr>
      </vt:variant>
      <vt:variant>
        <vt:i4>1114168</vt:i4>
      </vt:variant>
      <vt:variant>
        <vt:i4>11</vt:i4>
      </vt:variant>
      <vt:variant>
        <vt:i4>0</vt:i4>
      </vt:variant>
      <vt:variant>
        <vt:i4>5</vt:i4>
      </vt:variant>
      <vt:variant>
        <vt:lpwstr/>
      </vt:variant>
      <vt:variant>
        <vt:lpwstr>_Toc361330932</vt:lpwstr>
      </vt:variant>
      <vt:variant>
        <vt:i4>1114168</vt:i4>
      </vt:variant>
      <vt:variant>
        <vt:i4>5</vt:i4>
      </vt:variant>
      <vt:variant>
        <vt:i4>0</vt:i4>
      </vt:variant>
      <vt:variant>
        <vt:i4>5</vt:i4>
      </vt:variant>
      <vt:variant>
        <vt:lpwstr/>
      </vt:variant>
      <vt:variant>
        <vt:lpwstr>_Toc361330931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Galois Fields and Cyclic Codes</dc:title>
  <dc:subject/>
  <dc:creator>Phil Lucht</dc:creator>
  <cp:keywords/>
  <dc:description/>
  <cp:lastModifiedBy>Tom Lucht</cp:lastModifiedBy>
  <cp:revision>2</cp:revision>
  <dcterms:created xsi:type="dcterms:W3CDTF">2026-09-06T19:16:00Z</dcterms:created>
  <dcterms:modified xsi:type="dcterms:W3CDTF">2026-09-06T19:16:00Z</dcterms:modified>
</cp:coreProperties>
</file>