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FCB31" w14:textId="77777777" w:rsidR="00804CD7" w:rsidRDefault="00804CD7">
      <w:pPr>
        <w:rPr>
          <w:b/>
          <w:sz w:val="24"/>
        </w:rPr>
      </w:pPr>
      <w:r>
        <w:rPr>
          <w:b/>
          <w:sz w:val="24"/>
        </w:rPr>
        <w:t>Chapter 6:  The GF(q) Table</w:t>
      </w:r>
    </w:p>
    <w:p w14:paraId="07A31EA6" w14:textId="77777777" w:rsidR="00804CD7" w:rsidRDefault="00804CD7">
      <w:pPr>
        <w:rPr>
          <w:b/>
          <w:sz w:val="24"/>
        </w:rPr>
      </w:pPr>
    </w:p>
    <w:p w14:paraId="17DB85EC" w14:textId="77777777" w:rsidR="00804CD7" w:rsidRDefault="00804CD7">
      <w:pPr>
        <w:rPr>
          <w:b/>
        </w:rPr>
      </w:pPr>
    </w:p>
    <w:p w14:paraId="5BAD6A60" w14:textId="77777777" w:rsidR="00804CD7" w:rsidRDefault="00804CD7">
      <w:r>
        <w:rPr>
          <w:b/>
          <w:u w:val="single"/>
        </w:rPr>
        <w:t>Chapter Contents</w:t>
      </w:r>
      <w:r>
        <w:rPr>
          <w:u w:val="single"/>
        </w:rPr>
        <w:t xml:space="preserve">.  </w:t>
      </w:r>
    </w:p>
    <w:p w14:paraId="26D6D532" w14:textId="77777777" w:rsidR="00804CD7" w:rsidRDefault="00804CD7"/>
    <w:p w14:paraId="1ABD9D5B" w14:textId="77777777" w:rsidR="00804CD7" w:rsidRDefault="00804CD7">
      <w:pPr>
        <w:rPr>
          <w:b/>
          <w:sz w:val="19"/>
        </w:rPr>
      </w:pPr>
      <w:r>
        <w:rPr>
          <w:b/>
          <w:sz w:val="19"/>
        </w:rPr>
        <w:t>Dev</w:t>
      </w:r>
      <w:r>
        <w:rPr>
          <w:b/>
        </w:rPr>
        <w:t>e</w:t>
      </w:r>
      <w:r>
        <w:rPr>
          <w:b/>
          <w:sz w:val="19"/>
        </w:rPr>
        <w:t>lopment History of the Primitive Polynomial</w:t>
      </w:r>
    </w:p>
    <w:p w14:paraId="774A7CC1" w14:textId="77777777" w:rsidR="00804CD7" w:rsidRDefault="00804CD7"/>
    <w:p w14:paraId="7FA0EA00" w14:textId="77777777" w:rsidR="00804CD7" w:rsidRDefault="00804CD7">
      <w:pPr>
        <w:rPr>
          <w:b/>
          <w:sz w:val="19"/>
        </w:rPr>
      </w:pPr>
      <w:r>
        <w:rPr>
          <w:b/>
          <w:sz w:val="19"/>
        </w:rPr>
        <w:t>Using a Primitive Polynomial as the f(x) in GF(q) = R/I = Polys[ x,GF(p)]/ ( f(x) )</w:t>
      </w:r>
    </w:p>
    <w:p w14:paraId="5B3E05CC" w14:textId="77777777" w:rsidR="00804CD7" w:rsidRDefault="00804CD7"/>
    <w:p w14:paraId="7571506D" w14:textId="77777777" w:rsidR="00804CD7" w:rsidRDefault="00804CD7">
      <w:r>
        <w:rPr>
          <w:b/>
        </w:rPr>
        <w:t>Fact</w:t>
      </w:r>
      <w:r>
        <w:t>:  f(</w:t>
      </w:r>
      <w:r>
        <w:rPr>
          <w:rFonts w:ascii="Symbol" w:hAnsi="Symbol" w:cs="Symbol"/>
        </w:rPr>
        <w:t>a</w:t>
      </w:r>
      <w:r>
        <w:t xml:space="preserve">) = 0 for </w:t>
      </w:r>
      <w:r>
        <w:rPr>
          <w:rFonts w:ascii="Symbol" w:hAnsi="Symbol" w:cs="Symbol"/>
        </w:rPr>
        <w:t>a</w:t>
      </w:r>
      <w:r>
        <w:t xml:space="preserve"> </w:t>
      </w:r>
      <w:r>
        <w:rPr>
          <w:rFonts w:ascii="Symbol" w:hAnsi="Symbol" w:cs="Symbol"/>
        </w:rPr>
        <w:t>∫</w:t>
      </w:r>
      <w:r>
        <w:t xml:space="preserve"> {x} . </w:t>
      </w:r>
      <w:r>
        <w:tab/>
        <w:t xml:space="preserve">  { </w:t>
      </w:r>
      <w:r>
        <w:rPr>
          <w:rFonts w:ascii="Symbol" w:hAnsi="Symbol" w:cs="Symbol"/>
        </w:rPr>
        <w:t>a</w:t>
      </w:r>
      <w:r>
        <w:t xml:space="preserve"> may or may not be a primitive eleme</w:t>
      </w:r>
      <w:r>
        <w:t>nt of GF(q) }</w:t>
      </w:r>
    </w:p>
    <w:p w14:paraId="17276654" w14:textId="77777777" w:rsidR="00804CD7" w:rsidRDefault="00804CD7"/>
    <w:p w14:paraId="5D8D5A63" w14:textId="77777777" w:rsidR="00804CD7" w:rsidRDefault="00804CD7">
      <w:r>
        <w:t xml:space="preserve">Construction of the m-tuple </w:t>
      </w:r>
      <w:r>
        <w:rPr>
          <w:i/>
        </w:rPr>
        <w:t>table</w:t>
      </w:r>
      <w:r>
        <w:t xml:space="preserve"> for GF(p</w:t>
      </w:r>
      <w:r>
        <w:rPr>
          <w:position w:val="6"/>
          <w:sz w:val="18"/>
        </w:rPr>
        <w:t>m</w:t>
      </w:r>
      <w:r>
        <w:t xml:space="preserve">) using powers of </w:t>
      </w:r>
      <w:r>
        <w:rPr>
          <w:rFonts w:ascii="Symbol" w:hAnsi="Symbol" w:cs="Symbol"/>
        </w:rPr>
        <w:t>a</w:t>
      </w:r>
      <w:r>
        <w:t xml:space="preserve"> </w:t>
      </w:r>
      <w:r>
        <w:rPr>
          <w:rFonts w:ascii="Symbol" w:hAnsi="Symbol" w:cs="Symbol"/>
        </w:rPr>
        <w:t>∫</w:t>
      </w:r>
      <w:r>
        <w:t xml:space="preserve"> {x} </w:t>
      </w:r>
    </w:p>
    <w:p w14:paraId="12D178CF" w14:textId="77777777" w:rsidR="00804CD7" w:rsidRDefault="00804CD7"/>
    <w:p w14:paraId="091465CF" w14:textId="77777777" w:rsidR="00804CD7" w:rsidRDefault="00804CD7">
      <w:r>
        <w:rPr>
          <w:b/>
        </w:rPr>
        <w:t>Question</w:t>
      </w:r>
      <w:r>
        <w:t xml:space="preserve">:  Have we by this table construction enumerated all elements of GF(q) - 0 ? </w:t>
      </w:r>
    </w:p>
    <w:p w14:paraId="6E926A0C" w14:textId="77777777" w:rsidR="00804CD7" w:rsidRDefault="00804CD7"/>
    <w:p w14:paraId="01FB42E1" w14:textId="77777777" w:rsidR="00804CD7" w:rsidRDefault="00804CD7">
      <w:r>
        <w:rPr>
          <w:b/>
        </w:rPr>
        <w:t>Fact</w:t>
      </w:r>
      <w:r>
        <w:t xml:space="preserve">: If we choose f(x) to be a </w:t>
      </w:r>
      <w:r>
        <w:rPr>
          <w:i/>
        </w:rPr>
        <w:t>primitive</w:t>
      </w:r>
      <w:r>
        <w:t xml:space="preserve"> polynomial of GF(q), then the above table </w:t>
      </w:r>
      <w:r>
        <w:rPr>
          <w:i/>
        </w:rPr>
        <w:t>will</w:t>
      </w:r>
      <w:r>
        <w:t xml:space="preserve"> in fact enumerate all non-zero elements of GF(q). </w:t>
      </w:r>
    </w:p>
    <w:p w14:paraId="1F41503D" w14:textId="77777777" w:rsidR="00804CD7" w:rsidRDefault="00804CD7"/>
    <w:p w14:paraId="27AFE4DE" w14:textId="77777777" w:rsidR="00804CD7" w:rsidRDefault="00804CD7">
      <w:r>
        <w:rPr>
          <w:b/>
        </w:rPr>
        <w:t>Fact</w:t>
      </w:r>
      <w:r>
        <w:t>:  If the Polys[ x,GF(p)]/ ( f(x) )</w:t>
      </w:r>
      <w:r>
        <w:rPr>
          <w:sz w:val="18"/>
        </w:rPr>
        <w:t xml:space="preserve"> </w:t>
      </w:r>
      <w:r>
        <w:t xml:space="preserve">defining polynomial f(x) of degree m is selected to be p(x), a </w:t>
      </w:r>
      <w:r>
        <w:rPr>
          <w:i/>
        </w:rPr>
        <w:t>primitive polynomial</w:t>
      </w:r>
      <w:r>
        <w:t xml:space="preserve"> of GF(q), then the remainder function r(x) = x which belongs to chart row </w:t>
      </w:r>
      <w:r>
        <w:t xml:space="preserve">{x}, and which is represented by the m-tuple 010000...  , labels a </w:t>
      </w:r>
      <w:r>
        <w:rPr>
          <w:i/>
        </w:rPr>
        <w:t>primitive element</w:t>
      </w:r>
      <w:r>
        <w:t xml:space="preserve"> </w:t>
      </w:r>
      <w:r>
        <w:rPr>
          <w:rFonts w:ascii="Symbol" w:hAnsi="Symbol" w:cs="Symbol"/>
        </w:rPr>
        <w:t>a</w:t>
      </w:r>
      <w:r>
        <w:t xml:space="preserve"> of GF(q).  All other elements of {GF(q) - 0} can therefore be represented as powers of this primitive element </w:t>
      </w:r>
      <w:r>
        <w:rPr>
          <w:rFonts w:ascii="Symbol" w:hAnsi="Symbol" w:cs="Symbol"/>
        </w:rPr>
        <w:t>a</w:t>
      </w:r>
      <w:r>
        <w:t xml:space="preserve">. </w:t>
      </w:r>
    </w:p>
    <w:p w14:paraId="21EBE5AD" w14:textId="77777777" w:rsidR="00804CD7" w:rsidRDefault="00804CD7"/>
    <w:p w14:paraId="71D6ED32" w14:textId="77777777" w:rsidR="00804CD7" w:rsidRDefault="00804CD7">
      <w:r>
        <w:rPr>
          <w:b/>
        </w:rPr>
        <w:t>Example : The Table for GF(8 = 2</w:t>
      </w:r>
      <w:r>
        <w:rPr>
          <w:b/>
          <w:position w:val="6"/>
          <w:sz w:val="18"/>
        </w:rPr>
        <w:t>3</w:t>
      </w:r>
      <w:r>
        <w:rPr>
          <w:b/>
        </w:rPr>
        <w:t>)</w:t>
      </w:r>
      <w:r>
        <w:t xml:space="preserve">. </w:t>
      </w:r>
    </w:p>
    <w:p w14:paraId="5D567EB7" w14:textId="77777777" w:rsidR="00804CD7" w:rsidRDefault="00804CD7"/>
    <w:p w14:paraId="5A480D84" w14:textId="77777777" w:rsidR="00804CD7" w:rsidRDefault="00804CD7">
      <w:r>
        <w:rPr>
          <w:b/>
        </w:rPr>
        <w:t>Question</w:t>
      </w:r>
      <w:r>
        <w:t xml:space="preserve">: Why is this table so useful?  </w:t>
      </w:r>
    </w:p>
    <w:p w14:paraId="193B7565" w14:textId="77777777" w:rsidR="00804CD7" w:rsidRDefault="00804CD7"/>
    <w:p w14:paraId="19136183" w14:textId="77777777" w:rsidR="00804CD7" w:rsidRDefault="00804CD7">
      <w:r>
        <w:rPr>
          <w:b/>
        </w:rPr>
        <w:t>Sample Minimum Polynomial Calculations</w:t>
      </w:r>
      <w:r>
        <w:t xml:space="preserve">: </w:t>
      </w:r>
    </w:p>
    <w:p w14:paraId="17908C73" w14:textId="77777777" w:rsidR="00804CD7" w:rsidRDefault="00804CD7"/>
    <w:p w14:paraId="1F68D18D" w14:textId="77777777" w:rsidR="00804CD7" w:rsidRDefault="00804CD7"/>
    <w:p w14:paraId="133BC36D" w14:textId="77777777" w:rsidR="00804CD7" w:rsidRDefault="00804CD7">
      <w:pPr>
        <w:rPr>
          <w:b/>
          <w:sz w:val="24"/>
        </w:rPr>
      </w:pPr>
      <w:r>
        <w:br w:type="page"/>
      </w:r>
      <w:r>
        <w:rPr>
          <w:b/>
          <w:sz w:val="24"/>
        </w:rPr>
        <w:lastRenderedPageBreak/>
        <w:t>Chapter 6:  The GF(q) Table</w:t>
      </w:r>
    </w:p>
    <w:p w14:paraId="76C4DEB9" w14:textId="77777777" w:rsidR="00804CD7" w:rsidRDefault="00804CD7">
      <w:pPr>
        <w:rPr>
          <w:b/>
          <w:sz w:val="24"/>
        </w:rPr>
      </w:pPr>
    </w:p>
    <w:p w14:paraId="79A14CE6" w14:textId="77777777" w:rsidR="00804CD7" w:rsidRDefault="00804CD7">
      <w:r>
        <w:t>In Chapter 5 we spent much time developing the notion of a primitive polynomial.  In this chapter, we show why primitive polynomials are useful.  They let us</w:t>
      </w:r>
      <w:r>
        <w:t xml:space="preserve"> make a concise table to enumerate all elements of GF(q) as both powers of some </w:t>
      </w:r>
      <w:r>
        <w:rPr>
          <w:rFonts w:ascii="Symbol" w:hAnsi="Symbol" w:cs="Symbol"/>
        </w:rPr>
        <w:t>a</w:t>
      </w:r>
      <w:r>
        <w:t>, and as m-tuples. From this tabl</w:t>
      </w:r>
      <w:r>
        <w:t xml:space="preserve">e, the • and + field operation </w:t>
      </w:r>
      <w:r>
        <w:t xml:space="preserve">tables can be immediately derived. </w:t>
      </w:r>
    </w:p>
    <w:p w14:paraId="3C1010C3" w14:textId="77777777" w:rsidR="00804CD7" w:rsidRDefault="00804CD7">
      <w:pPr>
        <w:rPr>
          <w:b/>
          <w:sz w:val="24"/>
        </w:rPr>
      </w:pPr>
    </w:p>
    <w:p w14:paraId="4F5FD065" w14:textId="77777777" w:rsidR="00804CD7" w:rsidRDefault="00804CD7"/>
    <w:p w14:paraId="29CA9E71" w14:textId="77777777" w:rsidR="00804CD7" w:rsidRDefault="00804CD7">
      <w:pPr>
        <w:rPr>
          <w:b/>
          <w:sz w:val="24"/>
        </w:rPr>
      </w:pPr>
      <w:r>
        <w:rPr>
          <w:b/>
          <w:sz w:val="24"/>
        </w:rPr>
        <w:t>Dev</w:t>
      </w:r>
      <w:r>
        <w:rPr>
          <w:b/>
          <w:sz w:val="24"/>
        </w:rPr>
        <w:t>e</w:t>
      </w:r>
      <w:r>
        <w:rPr>
          <w:b/>
          <w:sz w:val="24"/>
        </w:rPr>
        <w:t>lopment History of the Primitive Polynomial</w:t>
      </w:r>
    </w:p>
    <w:p w14:paraId="5D2D102B" w14:textId="77777777" w:rsidR="00804CD7" w:rsidRDefault="00804CD7"/>
    <w:p w14:paraId="24D22787" w14:textId="77777777" w:rsidR="00804CD7" w:rsidRDefault="00804CD7">
      <w:r>
        <w:t xml:space="preserve">It is now time for a glance back at the development of the previous chapters.  </w:t>
      </w:r>
    </w:p>
    <w:p w14:paraId="2D431AB8" w14:textId="77777777" w:rsidR="00804CD7" w:rsidRDefault="00804CD7"/>
    <w:p w14:paraId="0264D2EC" w14:textId="77777777" w:rsidR="00804CD7" w:rsidRDefault="00804CD7">
      <w:r>
        <w:t xml:space="preserve">Chapter 1 provided the underpinning mathematical formalisms, especially the idea of a residue class ring formed as R/I where I is some ideal in a ring R.  </w:t>
      </w:r>
    </w:p>
    <w:p w14:paraId="70FC658C" w14:textId="77777777" w:rsidR="00804CD7" w:rsidRDefault="00804CD7"/>
    <w:p w14:paraId="1DD0A672" w14:textId="77777777" w:rsidR="00804CD7" w:rsidRDefault="00804CD7">
      <w:r>
        <w:t>In Chapter 2 the connection was made betwe</w:t>
      </w:r>
      <w:r>
        <w:t>en GF(p) and Z</w:t>
      </w:r>
      <w:r>
        <w:rPr>
          <w:position w:val="-4"/>
          <w:sz w:val="18"/>
        </w:rPr>
        <w:t>p</w:t>
      </w:r>
      <w:r>
        <w:t xml:space="preserve"> , the field of integers modulo p.  Once this connection was made, we knew at once how to construct the + and • operation tables for GF(p).  However, general facts about GF(q) which applied to GF(p) as a special case were not yet developed. </w:t>
      </w:r>
    </w:p>
    <w:p w14:paraId="688E3442" w14:textId="77777777" w:rsidR="00804CD7" w:rsidRDefault="00804CD7"/>
    <w:p w14:paraId="3277C7CE" w14:textId="77777777" w:rsidR="00804CD7" w:rsidRDefault="00804CD7">
      <w:r>
        <w:t>We knew that the study of GF(p</w:t>
      </w:r>
      <w:r>
        <w:rPr>
          <w:position w:val="6"/>
          <w:sz w:val="18"/>
        </w:rPr>
        <w:t>m</w:t>
      </w:r>
      <w:r>
        <w:t>) required the use of polynomials, so this was the main topic of Chapter 3.  The grand connection was made that</w:t>
      </w:r>
    </w:p>
    <w:p w14:paraId="3838FF08" w14:textId="77777777" w:rsidR="00804CD7" w:rsidRDefault="00804CD7"/>
    <w:p w14:paraId="7D9C9D89" w14:textId="77777777" w:rsidR="00804CD7" w:rsidRDefault="00804CD7">
      <w:r>
        <w:tab/>
      </w:r>
      <w:r>
        <w:tab/>
        <w:t xml:space="preserve"> GF(p</w:t>
      </w:r>
      <w:r>
        <w:rPr>
          <w:position w:val="6"/>
          <w:sz w:val="18"/>
        </w:rPr>
        <w:t>m</w:t>
      </w:r>
      <w:r>
        <w:t>)  = R/I =  Polys[x,GF(p)] / ( f(x) )</w:t>
      </w:r>
    </w:p>
    <w:p w14:paraId="7C54837B" w14:textId="77777777" w:rsidR="00804CD7" w:rsidRDefault="00804CD7"/>
    <w:p w14:paraId="5145097B" w14:textId="77777777" w:rsidR="00804CD7" w:rsidRDefault="00804CD7">
      <w:r>
        <w:t xml:space="preserve">where f(x) was any irreducible monic polynomial of degree m.   </w:t>
      </w:r>
      <w:r>
        <w:t>We know in retrospect that there are usually many choices for f(x),  some of which are primitive polynomials, and some of which are not.  We know that changing from one f(x) to another does not change the structure of GF(p</w:t>
      </w:r>
      <w:r>
        <w:rPr>
          <w:position w:val="6"/>
          <w:sz w:val="18"/>
        </w:rPr>
        <w:t>m</w:t>
      </w:r>
      <w:r>
        <w:t>),  it just alters the "basis", which is to say, it alters the way the elements are named.  Formally speaking, the different versions of GF(p</w:t>
      </w:r>
      <w:r>
        <w:rPr>
          <w:position w:val="6"/>
          <w:sz w:val="18"/>
        </w:rPr>
        <w:t>m</w:t>
      </w:r>
      <w:r>
        <w:t xml:space="preserve">) obtained by changing f(x) are all isomorphic to each other.  </w:t>
      </w:r>
    </w:p>
    <w:p w14:paraId="6089A101" w14:textId="77777777" w:rsidR="00804CD7" w:rsidRDefault="00804CD7"/>
    <w:p w14:paraId="1AF27DBB" w14:textId="77777777" w:rsidR="00804CD7" w:rsidRDefault="00804CD7">
      <w:r>
        <w:t>Then came Chapter 4 where most of the "facts" about GF(p</w:t>
      </w:r>
      <w:r>
        <w:rPr>
          <w:position w:val="6"/>
          <w:sz w:val="18"/>
        </w:rPr>
        <w:t>m</w:t>
      </w:r>
      <w:r>
        <w:t>) were painfully extracte</w:t>
      </w:r>
      <w:r>
        <w:t>d and proved.  It was like pulling teeth. The m-tuple notation was introduced as a convenient way to label the p</w:t>
      </w:r>
      <w:r>
        <w:rPr>
          <w:position w:val="6"/>
          <w:sz w:val="18"/>
        </w:rPr>
        <w:t xml:space="preserve">m </w:t>
      </w:r>
      <w:r>
        <w:t>remainder polynomials which are in effect the elements of GF(p</w:t>
      </w:r>
      <w:r>
        <w:rPr>
          <w:position w:val="6"/>
          <w:sz w:val="18"/>
        </w:rPr>
        <w:t>m</w:t>
      </w:r>
      <w:r>
        <w:t xml:space="preserve">).   It was noted that in the tuple basis, the + table is trivial to construct, but the • table is painful to construct, requiring many long divisions to find remainder polynomials. </w:t>
      </w:r>
    </w:p>
    <w:p w14:paraId="63CE24A8" w14:textId="77777777" w:rsidR="00804CD7" w:rsidRDefault="00804CD7"/>
    <w:p w14:paraId="766123EF" w14:textId="77777777" w:rsidR="00804CD7" w:rsidRDefault="00804CD7">
      <w:r>
        <w:t>We then considered the cyclic subgroups of GF(q) and were then able to derive many facts about GF(q).  For example, each element of GF(q) has some "ord</w:t>
      </w:r>
      <w:r>
        <w:t xml:space="preserve">er" n.  We learned that there is always at least one </w:t>
      </w:r>
      <w:r>
        <w:rPr>
          <w:i/>
        </w:rPr>
        <w:t>primitive element</w:t>
      </w:r>
      <w:r>
        <w:t xml:space="preserve"> which has order q-1 and whose powers can be used to enumerate the whole field {GF(q) -0}.  In other words, we learned that {GF(q)-0,•} is </w:t>
      </w:r>
      <w:r>
        <w:rPr>
          <w:i/>
        </w:rPr>
        <w:t>cyclic</w:t>
      </w:r>
      <w:r>
        <w:t xml:space="preserve">.  </w:t>
      </w:r>
    </w:p>
    <w:p w14:paraId="07AC7F0A" w14:textId="77777777" w:rsidR="00804CD7" w:rsidRDefault="00804CD7"/>
    <w:p w14:paraId="7F9255CE" w14:textId="77777777" w:rsidR="00804CD7" w:rsidRDefault="00804CD7">
      <w:r>
        <w:t xml:space="preserve">This suggested another "basis" for labelling the elements of GF(q), namely, the "powers of </w:t>
      </w:r>
      <w:r>
        <w:rPr>
          <w:rFonts w:ascii="Symbol" w:hAnsi="Symbol" w:cs="Symbol"/>
        </w:rPr>
        <w:t>a</w:t>
      </w:r>
      <w:r>
        <w:t xml:space="preserve">" basis, where </w:t>
      </w:r>
      <w:r>
        <w:rPr>
          <w:rFonts w:ascii="Symbol" w:hAnsi="Symbol" w:cs="Symbol"/>
        </w:rPr>
        <w:t>a</w:t>
      </w:r>
      <w:r>
        <w:t xml:space="preserve"> is some primitive element.  In this basis, we noted that the • table was trivial to write down, but the + table was painful to develop.    We compared the two bases for GF(4) toward t</w:t>
      </w:r>
      <w:r>
        <w:t xml:space="preserve">he end of Chapter 4. </w:t>
      </w:r>
    </w:p>
    <w:p w14:paraId="2BF2C25D" w14:textId="77777777" w:rsidR="00804CD7" w:rsidRDefault="00804CD7"/>
    <w:p w14:paraId="1B172D73" w14:textId="77777777" w:rsidR="00804CD7" w:rsidRDefault="00804CD7">
      <w:r>
        <w:lastRenderedPageBreak/>
        <w:t>We then learned that the little polynomial x</w:t>
      </w:r>
      <w:r>
        <w:rPr>
          <w:position w:val="6"/>
          <w:sz w:val="18"/>
        </w:rPr>
        <w:t>q-1</w:t>
      </w:r>
      <w:r>
        <w:t xml:space="preserve">- 1 can be exploded into a product of linear factors, each of which contains an element of GF(q).  For the first time, this caused us to think about the idea that a polynomial might have roots in GF(q) due to these factors (x-a).  Soon, we became comfortable with the idea of a polynomial having some roots in GF(q). </w:t>
      </w:r>
    </w:p>
    <w:p w14:paraId="63374913" w14:textId="77777777" w:rsidR="00804CD7" w:rsidRDefault="00804CD7"/>
    <w:p w14:paraId="5AFB55DC" w14:textId="77777777" w:rsidR="00804CD7" w:rsidRDefault="00804CD7">
      <w:r>
        <w:t xml:space="preserve">If we look back now at Chapter 3 on polynomials,  there was no concept of a polynomial f(x) having an element </w:t>
      </w:r>
      <w:r>
        <w:rPr>
          <w:rFonts w:ascii="Symbol" w:hAnsi="Symbol" w:cs="Symbol"/>
        </w:rPr>
        <w:t>a</w:t>
      </w:r>
      <w:r>
        <w:t xml:space="preserve"> of GF(q) as</w:t>
      </w:r>
      <w:r>
        <w:t xml:space="preserve"> a </w:t>
      </w:r>
      <w:r>
        <w:rPr>
          <w:i/>
        </w:rPr>
        <w:t>root</w:t>
      </w:r>
      <w:r>
        <w:t>,  which is to say f(</w:t>
      </w:r>
      <w:r>
        <w:rPr>
          <w:rFonts w:ascii="Symbol" w:hAnsi="Symbol" w:cs="Symbol"/>
        </w:rPr>
        <w:t>a</w:t>
      </w:r>
      <w:r>
        <w:t xml:space="preserve">) = 0.  In Chapter 3, polynomials were what lived in the chart rows of the R/I residue class ring.  The rows of this chart </w:t>
      </w:r>
      <w:r>
        <w:rPr>
          <w:i/>
        </w:rPr>
        <w:t>were</w:t>
      </w:r>
      <w:r>
        <w:t xml:space="preserve"> the elements of GF(q), but we did not consider to write f(some row) = 0, where "some row" was a root of f.  It was not reasonable to think of our defining f(x) as having roots in Chapter 3 because after all, f(x) was supposed to be irreducible over GF(p) which meant you could not factor it, so it seemed there were no roots at all.  We later realized tha</w:t>
      </w:r>
      <w:r>
        <w:t xml:space="preserve">t any polynomial f(x) defined over the field GF(p) can be extended to have definition over GF(q), and it is here that an "irreducible in GF(p)"  polynomial might have roots.  As </w:t>
      </w:r>
      <w:r>
        <w:t>will be seen</w:t>
      </w:r>
      <w:r>
        <w:t xml:space="preserve"> below, it is perfectly reasonable to observe that f( {x}) = 0 when f(x) is the defining polynomial, and where {x} is the row containing the polynomial x. </w:t>
      </w:r>
    </w:p>
    <w:p w14:paraId="7719D1B4" w14:textId="77777777" w:rsidR="00804CD7" w:rsidRDefault="00804CD7"/>
    <w:p w14:paraId="348EDF1A" w14:textId="77777777" w:rsidR="00804CD7" w:rsidRDefault="00804CD7">
      <w:r>
        <w:t xml:space="preserve">In Chapter 5 we defined the </w:t>
      </w:r>
      <w:r>
        <w:rPr>
          <w:i/>
        </w:rPr>
        <w:t>minimum polynomial</w:t>
      </w:r>
      <w:r>
        <w:t xml:space="preserve"> m(x) of some </w:t>
      </w:r>
      <w:r>
        <w:rPr>
          <w:rFonts w:ascii="Symbol" w:hAnsi="Symbol" w:cs="Symbol"/>
        </w:rPr>
        <w:t>a</w:t>
      </w:r>
      <w:r>
        <w:t xml:space="preserve"> in GF(q) to be the smallest set of </w:t>
      </w:r>
    </w:p>
    <w:p w14:paraId="6811B3E5" w14:textId="77777777" w:rsidR="00804CD7" w:rsidRDefault="00804CD7">
      <w:r>
        <w:t>(x-a) factors which contains the factor (x-</w:t>
      </w:r>
      <w:r>
        <w:rPr>
          <w:rFonts w:ascii="Symbol" w:hAnsi="Symbol" w:cs="Symbol"/>
        </w:rPr>
        <w:t>a</w:t>
      </w:r>
      <w:r>
        <w:t>) and which has coefficients i</w:t>
      </w:r>
      <w:r>
        <w:t xml:space="preserve">n the ground field GF(p).  We then noted that m(x) has several roots in GF(q) -- the elements of the conjugate set of </w:t>
      </w:r>
      <w:r>
        <w:rPr>
          <w:rFonts w:ascii="Symbol" w:hAnsi="Symbol" w:cs="Symbol"/>
        </w:rPr>
        <w:t>a</w:t>
      </w:r>
      <w:r>
        <w:t>.  The exact number of roots is not known in general, it is some k ≤ m where m is the m of q = p</w:t>
      </w:r>
      <w:r>
        <w:rPr>
          <w:position w:val="6"/>
          <w:sz w:val="18"/>
        </w:rPr>
        <w:t>m</w:t>
      </w:r>
      <w:r>
        <w:t xml:space="preserve">. </w:t>
      </w:r>
    </w:p>
    <w:p w14:paraId="0A2F5507" w14:textId="77777777" w:rsidR="00804CD7" w:rsidRDefault="00804CD7"/>
    <w:p w14:paraId="54DD922F" w14:textId="77777777" w:rsidR="00804CD7" w:rsidRDefault="00804CD7">
      <w:r>
        <w:t xml:space="preserve">Finally, we said that if </w:t>
      </w:r>
      <w:r>
        <w:rPr>
          <w:rFonts w:ascii="Symbol" w:hAnsi="Symbol" w:cs="Symbol"/>
        </w:rPr>
        <w:t>a</w:t>
      </w:r>
      <w:r>
        <w:t xml:space="preserve"> is a primitive element of GF(q), then minimum polynomial m(x) gets the special name of being a </w:t>
      </w:r>
      <w:r>
        <w:rPr>
          <w:i/>
        </w:rPr>
        <w:t>primitive polynomial</w:t>
      </w:r>
      <w:r>
        <w:t xml:space="preserve"> of GF(q).  We noted several facts about such primitive polynomials p(x) :  they are monic, irreducible in GF(p), p(</w:t>
      </w:r>
      <w:r>
        <w:rPr>
          <w:rFonts w:ascii="Symbol" w:hAnsi="Symbol" w:cs="Symbol"/>
        </w:rPr>
        <w:t>a</w:t>
      </w:r>
      <w:r>
        <w:t xml:space="preserve">) = 0 for some primitive element </w:t>
      </w:r>
      <w:r>
        <w:t>of GF(q), they are of degree m for GF(q=p</w:t>
      </w:r>
      <w:r>
        <w:rPr>
          <w:position w:val="6"/>
          <w:sz w:val="18"/>
        </w:rPr>
        <w:t>m</w:t>
      </w:r>
      <w:r>
        <w:t xml:space="preserve">), they have </w:t>
      </w:r>
      <w:r>
        <w:rPr>
          <w:i/>
        </w:rPr>
        <w:t>period</w:t>
      </w:r>
      <w:r>
        <w:t xml:space="preserve">  = q-1. </w:t>
      </w:r>
    </w:p>
    <w:p w14:paraId="533DE818" w14:textId="77777777" w:rsidR="00804CD7" w:rsidRDefault="00804CD7"/>
    <w:p w14:paraId="08FDC474" w14:textId="77777777" w:rsidR="00804CD7" w:rsidRDefault="00804CD7">
      <w:r>
        <w:t>We considered briefly how one might search for the primitive polynomials for GF(p</w:t>
      </w:r>
      <w:r>
        <w:rPr>
          <w:position w:val="6"/>
          <w:sz w:val="18"/>
        </w:rPr>
        <w:t>m</w:t>
      </w:r>
      <w:r>
        <w:t xml:space="preserve">).  We know for sure that there is </w:t>
      </w:r>
      <w:r>
        <w:rPr>
          <w:i/>
        </w:rPr>
        <w:t>at least one</w:t>
      </w:r>
      <w:r>
        <w:t xml:space="preserve"> primitive polynomial for any choice of p and m, and there is generally more than one.  This is simply because there is likely to be more than one cyclic generator of GF(q).  One got the impression in Chapter 5 that the process of searching for the p(x) for GF(q) could be automated in some way. To be sure,  th</w:t>
      </w:r>
      <w:r>
        <w:t>ere exist tables which list at least one primitive polynomial for any choice of p and m.  For example, on pag</w:t>
      </w:r>
      <w:r>
        <w:t xml:space="preserve">e 28 Rhee lists (for p=2 only) </w:t>
      </w:r>
      <w:r>
        <w:t xml:space="preserve">one primitive polynomial for each power m in the range m=2 through 27.  </w:t>
      </w:r>
    </w:p>
    <w:p w14:paraId="0A66408E" w14:textId="77777777" w:rsidR="00804CD7" w:rsidRDefault="00804CD7"/>
    <w:p w14:paraId="0FC733B9" w14:textId="77777777" w:rsidR="00804CD7" w:rsidRDefault="00804CD7">
      <w:r>
        <w:t xml:space="preserve">Having done all this work, the reader must wonder:  Why are primitive polynomials useful?  Where is the payoff? </w:t>
      </w:r>
    </w:p>
    <w:p w14:paraId="6817F328" w14:textId="77777777" w:rsidR="00804CD7" w:rsidRDefault="00804CD7"/>
    <w:p w14:paraId="79D83326" w14:textId="77777777" w:rsidR="00804CD7" w:rsidRDefault="00804CD7"/>
    <w:p w14:paraId="762F2F0A" w14:textId="77777777" w:rsidR="00804CD7" w:rsidRDefault="00804CD7">
      <w:pPr>
        <w:rPr>
          <w:b/>
          <w:sz w:val="24"/>
        </w:rPr>
      </w:pPr>
      <w:r>
        <w:rPr>
          <w:b/>
          <w:sz w:val="24"/>
        </w:rPr>
        <w:t>Using a Primitive Polynomial as the f(x) in GF(q) = R/I = Polys[ x,GF(p)]/ ( f(x) )</w:t>
      </w:r>
    </w:p>
    <w:p w14:paraId="0B2C84C1" w14:textId="77777777" w:rsidR="00804CD7" w:rsidRDefault="00804CD7"/>
    <w:p w14:paraId="45ED85CD" w14:textId="77777777" w:rsidR="00804CD7" w:rsidRDefault="00804CD7">
      <w:r>
        <w:t>We have already noted that this is possible, since any primitive polynomial p(x) is irreducible o</w:t>
      </w:r>
      <w:r>
        <w:t xml:space="preserve">ver GF(p) and has degree m.   We shall now learn that there is a great advantage in making this selection for f(x).  We shall show this by first </w:t>
      </w:r>
      <w:r>
        <w:rPr>
          <w:i/>
        </w:rPr>
        <w:t>not</w:t>
      </w:r>
      <w:r>
        <w:t xml:space="preserve"> doing so. </w:t>
      </w:r>
    </w:p>
    <w:p w14:paraId="4432F153" w14:textId="77777777" w:rsidR="00804CD7" w:rsidRDefault="00804CD7"/>
    <w:p w14:paraId="7160CD8C" w14:textId="77777777" w:rsidR="00804CD7" w:rsidRDefault="00804CD7">
      <w:r>
        <w:t xml:space="preserve">We know that we can represent the elements of GF(q) as m-tuples consisting of m digits, where each digit lies in GF(p).  And each such m-tuple is a shorthand notation for a GF(p) remainder polynomial of </w:t>
      </w:r>
      <w:r>
        <w:lastRenderedPageBreak/>
        <w:t>degree less than m (relative to the defining polynomial f(x))  which characterizes a row of the R/I chart, that is to say, which characterizes an el</w:t>
      </w:r>
      <w:r>
        <w:t xml:space="preserve">ement of GF(q).  For example, </w:t>
      </w:r>
    </w:p>
    <w:p w14:paraId="29BA703E" w14:textId="77777777" w:rsidR="00804CD7" w:rsidRDefault="00804CD7"/>
    <w:p w14:paraId="7070C214" w14:textId="77777777" w:rsidR="00804CD7" w:rsidRDefault="00804CD7">
      <w:r>
        <w:tab/>
        <w:t>m-tuple = 1ab0...</w:t>
      </w:r>
      <w:r>
        <w:tab/>
      </w:r>
      <w:r>
        <w:rPr>
          <w:rFonts w:ascii="Symbol" w:hAnsi="Symbol" w:cs="Symbol"/>
        </w:rPr>
        <w:t>´</w:t>
      </w:r>
      <w:r>
        <w:tab/>
        <w:t>{r(x)} = {1 + ax+ b x</w:t>
      </w:r>
      <w:r>
        <w:rPr>
          <w:position w:val="6"/>
          <w:sz w:val="18"/>
        </w:rPr>
        <w:t xml:space="preserve">2 </w:t>
      </w:r>
      <w:r>
        <w:t xml:space="preserve"> + ...}</w:t>
      </w:r>
      <w:r>
        <w:tab/>
      </w:r>
      <w:r>
        <w:tab/>
        <w:t xml:space="preserve">1,a,b </w:t>
      </w:r>
      <w:r>
        <w:rPr>
          <w:rFonts w:ascii="Symbol" w:hAnsi="Symbol" w:cs="Symbol"/>
        </w:rPr>
        <w:t>Œ</w:t>
      </w:r>
      <w:r>
        <w:t xml:space="preserve"> GF(p)</w:t>
      </w:r>
    </w:p>
    <w:p w14:paraId="30D26504" w14:textId="77777777" w:rsidR="00804CD7" w:rsidRDefault="00804CD7"/>
    <w:p w14:paraId="127A05B9" w14:textId="77777777" w:rsidR="00804CD7" w:rsidRDefault="00804CD7">
      <w:r>
        <w:t xml:space="preserve">Let us now single out one very simple m-tuple and give it a name: </w:t>
      </w:r>
    </w:p>
    <w:p w14:paraId="6E3A57AE" w14:textId="77777777" w:rsidR="00804CD7" w:rsidRDefault="00804CD7"/>
    <w:p w14:paraId="4F42A75F" w14:textId="77777777" w:rsidR="00804CD7" w:rsidRDefault="00804CD7">
      <w:r>
        <w:tab/>
      </w:r>
      <w:r>
        <w:rPr>
          <w:rFonts w:ascii="Symbol" w:hAnsi="Symbol" w:cs="Symbol"/>
        </w:rPr>
        <w:t>a</w:t>
      </w:r>
      <w:r>
        <w:t xml:space="preserve"> </w:t>
      </w:r>
      <w:r>
        <w:rPr>
          <w:rFonts w:ascii="Symbol" w:hAnsi="Symbol" w:cs="Symbol"/>
        </w:rPr>
        <w:t>∫</w:t>
      </w:r>
      <w:r>
        <w:t xml:space="preserve"> {x} = 0100....</w:t>
      </w:r>
    </w:p>
    <w:p w14:paraId="4B1BB669" w14:textId="77777777" w:rsidR="00804CD7" w:rsidRDefault="00804CD7"/>
    <w:p w14:paraId="0131BE41" w14:textId="77777777" w:rsidR="00804CD7" w:rsidRDefault="00804CD7">
      <w:r>
        <w:t xml:space="preserve">Thus, as defined right here, </w:t>
      </w:r>
      <w:r>
        <w:rPr>
          <w:rFonts w:ascii="Symbol" w:hAnsi="Symbol" w:cs="Symbol"/>
        </w:rPr>
        <w:t>a</w:t>
      </w:r>
      <w:r>
        <w:t xml:space="preserve"> is the element of GF(q) which corresponds to the R/I chart row {x} which contains the polynomial x.   Assume that we use some generic irreducible f(x) to define our R/I chart. We can then start building a table of powers of </w:t>
      </w:r>
      <w:r>
        <w:rPr>
          <w:rFonts w:ascii="Symbol" w:hAnsi="Symbol" w:cs="Symbol"/>
        </w:rPr>
        <w:t>a</w:t>
      </w:r>
      <w:r>
        <w:t xml:space="preserve"> as follows:  (assume p = 2, m = 4)</w:t>
      </w:r>
    </w:p>
    <w:p w14:paraId="6C5C6A80" w14:textId="77777777" w:rsidR="00804CD7" w:rsidRDefault="00804CD7"/>
    <w:p w14:paraId="306E94C2" w14:textId="77777777" w:rsidR="00804CD7" w:rsidRDefault="00804CD7">
      <w:r>
        <w:tab/>
      </w:r>
      <w:r>
        <w:rPr>
          <w:rFonts w:ascii="Symbol" w:hAnsi="Symbol" w:cs="Symbol"/>
        </w:rPr>
        <w:t>a</w:t>
      </w:r>
      <w:r>
        <w:rPr>
          <w:rFonts w:ascii="Symbol" w:hAnsi="Symbol" w:cs="Symbol"/>
          <w:position w:val="6"/>
          <w:sz w:val="18"/>
        </w:rPr>
        <w:t>0</w:t>
      </w:r>
      <w:r>
        <w:tab/>
      </w:r>
      <w:r>
        <w:tab/>
      </w:r>
      <w:r>
        <w:tab/>
        <w:t>{1}</w:t>
      </w:r>
      <w:r>
        <w:tab/>
      </w:r>
      <w:r>
        <w:tab/>
      </w:r>
      <w:r>
        <w:tab/>
        <w:t>1000</w:t>
      </w:r>
    </w:p>
    <w:p w14:paraId="1D4D96D8" w14:textId="77777777" w:rsidR="00804CD7" w:rsidRDefault="00804CD7">
      <w:r>
        <w:tab/>
      </w:r>
      <w:r>
        <w:rPr>
          <w:rFonts w:ascii="Symbol" w:hAnsi="Symbol" w:cs="Symbol"/>
        </w:rPr>
        <w:t>a</w:t>
      </w:r>
      <w:r>
        <w:tab/>
      </w:r>
      <w:r>
        <w:tab/>
      </w:r>
      <w:r>
        <w:tab/>
        <w:t>{x}</w:t>
      </w:r>
      <w:r>
        <w:tab/>
      </w:r>
      <w:r>
        <w:tab/>
      </w:r>
      <w:r>
        <w:tab/>
        <w:t>01</w:t>
      </w:r>
      <w:r>
        <w:t>00</w:t>
      </w:r>
    </w:p>
    <w:p w14:paraId="44A09112" w14:textId="77777777" w:rsidR="00804CD7" w:rsidRDefault="00804CD7">
      <w:r>
        <w:tab/>
      </w:r>
      <w:r>
        <w:rPr>
          <w:rFonts w:ascii="Symbol" w:hAnsi="Symbol" w:cs="Symbol"/>
        </w:rPr>
        <w:t>a</w:t>
      </w:r>
      <w:r>
        <w:rPr>
          <w:position w:val="6"/>
          <w:sz w:val="18"/>
        </w:rPr>
        <w:t>2</w:t>
      </w:r>
      <w:r>
        <w:tab/>
      </w:r>
      <w:r>
        <w:tab/>
      </w:r>
      <w:r>
        <w:tab/>
        <w:t>{x</w:t>
      </w:r>
      <w:r>
        <w:rPr>
          <w:position w:val="6"/>
          <w:sz w:val="18"/>
        </w:rPr>
        <w:t>2</w:t>
      </w:r>
      <w:r>
        <w:t>}</w:t>
      </w:r>
      <w:r>
        <w:tab/>
      </w:r>
      <w:r>
        <w:tab/>
      </w:r>
      <w:r>
        <w:tab/>
        <w:t>0010</w:t>
      </w:r>
      <w:r>
        <w:tab/>
      </w:r>
    </w:p>
    <w:p w14:paraId="5EEA26A5" w14:textId="77777777" w:rsidR="00804CD7" w:rsidRDefault="00804CD7">
      <w:r>
        <w:tab/>
      </w:r>
      <w:r>
        <w:rPr>
          <w:rFonts w:ascii="Symbol" w:hAnsi="Symbol" w:cs="Symbol"/>
        </w:rPr>
        <w:t>a</w:t>
      </w:r>
      <w:r>
        <w:rPr>
          <w:position w:val="6"/>
          <w:sz w:val="18"/>
        </w:rPr>
        <w:t>3</w:t>
      </w:r>
      <w:r>
        <w:tab/>
      </w:r>
      <w:r>
        <w:tab/>
      </w:r>
      <w:r>
        <w:tab/>
        <w:t>{x</w:t>
      </w:r>
      <w:r>
        <w:rPr>
          <w:position w:val="6"/>
          <w:sz w:val="18"/>
        </w:rPr>
        <w:t>3</w:t>
      </w:r>
      <w:r>
        <w:t>}</w:t>
      </w:r>
      <w:r>
        <w:tab/>
      </w:r>
      <w:r>
        <w:tab/>
      </w:r>
      <w:r>
        <w:tab/>
        <w:t>0001</w:t>
      </w:r>
      <w:r>
        <w:tab/>
      </w:r>
    </w:p>
    <w:p w14:paraId="57D9703E" w14:textId="77777777" w:rsidR="00804CD7" w:rsidRDefault="00804CD7">
      <w:r>
        <w:tab/>
      </w:r>
      <w:r>
        <w:rPr>
          <w:rFonts w:ascii="Symbol" w:hAnsi="Symbol" w:cs="Symbol"/>
        </w:rPr>
        <w:t>a</w:t>
      </w:r>
      <w:r>
        <w:rPr>
          <w:position w:val="6"/>
          <w:sz w:val="18"/>
        </w:rPr>
        <w:t>4</w:t>
      </w:r>
      <w:r>
        <w:tab/>
      </w:r>
      <w:r>
        <w:tab/>
      </w:r>
      <w:r>
        <w:tab/>
        <w:t>{x</w:t>
      </w:r>
      <w:r>
        <w:rPr>
          <w:position w:val="6"/>
          <w:sz w:val="18"/>
        </w:rPr>
        <w:t>4</w:t>
      </w:r>
      <w:r>
        <w:t>}</w:t>
      </w:r>
      <w:r>
        <w:tab/>
      </w:r>
      <w:r>
        <w:tab/>
      </w:r>
      <w:r>
        <w:tab/>
        <w:t>????</w:t>
      </w:r>
      <w:r>
        <w:tab/>
      </w:r>
    </w:p>
    <w:p w14:paraId="4BB3CE5E" w14:textId="77777777" w:rsidR="00804CD7" w:rsidRDefault="00804CD7"/>
    <w:p w14:paraId="4C00CFCD" w14:textId="77777777" w:rsidR="00804CD7" w:rsidRDefault="00804CD7">
      <w:r>
        <w:t xml:space="preserve">We know that if </w:t>
      </w:r>
      <w:r>
        <w:rPr>
          <w:rFonts w:ascii="Symbol" w:hAnsi="Symbol" w:cs="Symbol"/>
        </w:rPr>
        <w:t>a</w:t>
      </w:r>
      <w:r>
        <w:t xml:space="preserve"> is the row containing x, then </w:t>
      </w:r>
      <w:r>
        <w:rPr>
          <w:rFonts w:ascii="Symbol" w:hAnsi="Symbol" w:cs="Symbol"/>
        </w:rPr>
        <w:t>a</w:t>
      </w:r>
      <w:r>
        <w:rPr>
          <w:position w:val="6"/>
          <w:sz w:val="18"/>
        </w:rPr>
        <w:t>2</w:t>
      </w:r>
      <w:r>
        <w:t xml:space="preserve"> is the row (in the R/I chart) containing x</w:t>
      </w:r>
      <w:r>
        <w:rPr>
          <w:position w:val="6"/>
          <w:sz w:val="18"/>
        </w:rPr>
        <w:t>2</w:t>
      </w:r>
      <w:r>
        <w:t>, and so on. When we reach the power 4, we have to do a remainder calculation.  Assume that f(x) = 1 + x</w:t>
      </w:r>
      <w:r>
        <w:rPr>
          <w:position w:val="6"/>
          <w:sz w:val="18"/>
        </w:rPr>
        <w:t>2</w:t>
      </w:r>
      <w:r>
        <w:t xml:space="preserve"> + x</w:t>
      </w:r>
      <w:r>
        <w:rPr>
          <w:position w:val="6"/>
          <w:sz w:val="18"/>
        </w:rPr>
        <w:t>4</w:t>
      </w:r>
      <w:r>
        <w:t xml:space="preserve">, which happens </w:t>
      </w:r>
      <w:r>
        <w:rPr>
          <w:i/>
        </w:rPr>
        <w:t>not</w:t>
      </w:r>
      <w:r>
        <w:t xml:space="preserve"> to be a primitive polynomial for GF(2</w:t>
      </w:r>
      <w:r>
        <w:rPr>
          <w:position w:val="6"/>
          <w:sz w:val="18"/>
        </w:rPr>
        <w:t>4</w:t>
      </w:r>
      <w:r>
        <w:t>).  Then Rem(x</w:t>
      </w:r>
      <w:r>
        <w:rPr>
          <w:position w:val="6"/>
          <w:sz w:val="18"/>
        </w:rPr>
        <w:t>4</w:t>
      </w:r>
      <w:r>
        <w:t>/f) = 1 + x</w:t>
      </w:r>
      <w:r>
        <w:rPr>
          <w:position w:val="6"/>
          <w:sz w:val="18"/>
        </w:rPr>
        <w:t>2</w:t>
      </w:r>
      <w:r>
        <w:t>, and this lets us continue with the chart:</w:t>
      </w:r>
    </w:p>
    <w:p w14:paraId="5630DBA4" w14:textId="77777777" w:rsidR="00804CD7" w:rsidRDefault="00804CD7"/>
    <w:p w14:paraId="2B66F932" w14:textId="77777777" w:rsidR="00804CD7" w:rsidRDefault="00804CD7">
      <w:r>
        <w:tab/>
      </w:r>
      <w:r>
        <w:rPr>
          <w:rFonts w:ascii="Symbol" w:hAnsi="Symbol" w:cs="Symbol"/>
        </w:rPr>
        <w:t>a</w:t>
      </w:r>
      <w:r>
        <w:rPr>
          <w:position w:val="6"/>
          <w:sz w:val="18"/>
        </w:rPr>
        <w:t>4</w:t>
      </w:r>
      <w:r>
        <w:tab/>
      </w:r>
      <w:r>
        <w:tab/>
      </w:r>
      <w:r>
        <w:tab/>
        <w:t>{x</w:t>
      </w:r>
      <w:r>
        <w:rPr>
          <w:position w:val="6"/>
          <w:sz w:val="18"/>
        </w:rPr>
        <w:t>4</w:t>
      </w:r>
      <w:r>
        <w:t>} = {1 + x</w:t>
      </w:r>
      <w:r>
        <w:rPr>
          <w:position w:val="6"/>
          <w:sz w:val="18"/>
        </w:rPr>
        <w:t>2</w:t>
      </w:r>
      <w:r>
        <w:t>}</w:t>
      </w:r>
      <w:r>
        <w:tab/>
      </w:r>
      <w:r>
        <w:tab/>
        <w:t>1010</w:t>
      </w:r>
    </w:p>
    <w:p w14:paraId="2872CC1B" w14:textId="77777777" w:rsidR="00804CD7" w:rsidRDefault="00804CD7">
      <w:r>
        <w:tab/>
      </w:r>
      <w:r>
        <w:tab/>
      </w:r>
    </w:p>
    <w:p w14:paraId="570CF296" w14:textId="77777777" w:rsidR="00804CD7" w:rsidRDefault="00804CD7">
      <w:r>
        <w:t xml:space="preserve">The next row will be </w:t>
      </w:r>
      <w:r>
        <w:rPr>
          <w:rFonts w:ascii="Symbol" w:hAnsi="Symbol" w:cs="Symbol"/>
        </w:rPr>
        <w:t>a</w:t>
      </w:r>
      <w:r>
        <w:rPr>
          <w:position w:val="6"/>
          <w:sz w:val="18"/>
        </w:rPr>
        <w:t>5</w:t>
      </w:r>
      <w:r>
        <w:t xml:space="preserve">= </w:t>
      </w:r>
      <w:r>
        <w:rPr>
          <w:rFonts w:ascii="Symbol" w:hAnsi="Symbol" w:cs="Symbol"/>
        </w:rPr>
        <w:t>a</w:t>
      </w:r>
      <w:r>
        <w:t xml:space="preserve"> (</w:t>
      </w:r>
      <w:r>
        <w:rPr>
          <w:rFonts w:ascii="Symbol" w:hAnsi="Symbol" w:cs="Symbol"/>
        </w:rPr>
        <w:t>a</w:t>
      </w:r>
      <w:r>
        <w:rPr>
          <w:position w:val="6"/>
          <w:sz w:val="18"/>
        </w:rPr>
        <w:t>4</w:t>
      </w:r>
      <w:r>
        <w:t>) = {x}•{1+x</w:t>
      </w:r>
      <w:r>
        <w:rPr>
          <w:position w:val="6"/>
          <w:sz w:val="18"/>
        </w:rPr>
        <w:t>2</w:t>
      </w:r>
      <w:r>
        <w:t>} = {x + x</w:t>
      </w:r>
      <w:r>
        <w:rPr>
          <w:position w:val="6"/>
          <w:sz w:val="18"/>
        </w:rPr>
        <w:t>3</w:t>
      </w:r>
      <w:r>
        <w:t>}, so</w:t>
      </w:r>
    </w:p>
    <w:p w14:paraId="26C348F9" w14:textId="77777777" w:rsidR="00804CD7" w:rsidRDefault="00804CD7"/>
    <w:p w14:paraId="2CD34230" w14:textId="77777777" w:rsidR="00804CD7" w:rsidRDefault="00804CD7">
      <w:r>
        <w:tab/>
      </w:r>
      <w:r>
        <w:rPr>
          <w:rFonts w:ascii="Symbol" w:hAnsi="Symbol" w:cs="Symbol"/>
        </w:rPr>
        <w:t>a</w:t>
      </w:r>
      <w:r>
        <w:rPr>
          <w:position w:val="6"/>
          <w:sz w:val="18"/>
        </w:rPr>
        <w:t>5</w:t>
      </w:r>
      <w:r>
        <w:tab/>
      </w:r>
      <w:r>
        <w:tab/>
      </w:r>
      <w:r>
        <w:tab/>
        <w:t>{x</w:t>
      </w:r>
      <w:r>
        <w:rPr>
          <w:position w:val="6"/>
          <w:sz w:val="18"/>
        </w:rPr>
        <w:t>5</w:t>
      </w:r>
      <w:r>
        <w:t>} = {x + x</w:t>
      </w:r>
      <w:r>
        <w:rPr>
          <w:position w:val="6"/>
          <w:sz w:val="18"/>
        </w:rPr>
        <w:t>3</w:t>
      </w:r>
      <w:r>
        <w:t>}</w:t>
      </w:r>
      <w:r>
        <w:tab/>
      </w:r>
      <w:r>
        <w:tab/>
        <w:t>01</w:t>
      </w:r>
      <w:r>
        <w:t>01</w:t>
      </w:r>
    </w:p>
    <w:p w14:paraId="3F9EFB16" w14:textId="77777777" w:rsidR="00804CD7" w:rsidRDefault="00804CD7"/>
    <w:p w14:paraId="5113580D" w14:textId="77777777" w:rsidR="00804CD7" w:rsidRDefault="00804CD7">
      <w:r>
        <w:t xml:space="preserve">In this manner, we can build up all powers through </w:t>
      </w:r>
      <w:r>
        <w:rPr>
          <w:rFonts w:ascii="Symbol" w:hAnsi="Symbol" w:cs="Symbol"/>
        </w:rPr>
        <w:t>a</w:t>
      </w:r>
      <w:r>
        <w:rPr>
          <w:position w:val="6"/>
          <w:sz w:val="18"/>
        </w:rPr>
        <w:t>15</w:t>
      </w:r>
      <w:r>
        <w:t xml:space="preserve">.   The job of building the chart is really quite simple and fast.  In fact, one does not have to compute any remainders due to the following fact, which may not have been obvious before now: </w:t>
      </w:r>
    </w:p>
    <w:p w14:paraId="6E25DB7D" w14:textId="77777777" w:rsidR="00804CD7" w:rsidRDefault="00804CD7"/>
    <w:p w14:paraId="3D623269" w14:textId="77777777" w:rsidR="00804CD7" w:rsidRDefault="00804CD7">
      <w:r>
        <w:rPr>
          <w:b/>
        </w:rPr>
        <w:t>Fact</w:t>
      </w:r>
      <w:r>
        <w:t>:  f(</w:t>
      </w:r>
      <w:r>
        <w:rPr>
          <w:rFonts w:ascii="Symbol" w:hAnsi="Symbol" w:cs="Symbol"/>
        </w:rPr>
        <w:t>a</w:t>
      </w:r>
      <w:r>
        <w:t xml:space="preserve">) = 0 for </w:t>
      </w:r>
      <w:r>
        <w:rPr>
          <w:rFonts w:ascii="Symbol" w:hAnsi="Symbol" w:cs="Symbol"/>
        </w:rPr>
        <w:t>a</w:t>
      </w:r>
      <w:r>
        <w:t xml:space="preserve"> </w:t>
      </w:r>
      <w:r>
        <w:rPr>
          <w:rFonts w:ascii="Symbol" w:hAnsi="Symbol" w:cs="Symbol"/>
        </w:rPr>
        <w:t>∫</w:t>
      </w:r>
      <w:r>
        <w:t xml:space="preserve"> {x} . </w:t>
      </w:r>
      <w:r>
        <w:tab/>
        <w:t xml:space="preserve">  { </w:t>
      </w:r>
      <w:r>
        <w:rPr>
          <w:rFonts w:ascii="Symbol" w:hAnsi="Symbol" w:cs="Symbol"/>
        </w:rPr>
        <w:t>a</w:t>
      </w:r>
      <w:r>
        <w:t xml:space="preserve"> </w:t>
      </w:r>
      <w:r>
        <w:rPr>
          <w:i/>
        </w:rPr>
        <w:t>may</w:t>
      </w:r>
      <w:r>
        <w:t xml:space="preserve"> or may </w:t>
      </w:r>
      <w:r>
        <w:rPr>
          <w:i/>
        </w:rPr>
        <w:t>not</w:t>
      </w:r>
      <w:r>
        <w:t xml:space="preserve"> be a primitive element of GF(q) }</w:t>
      </w:r>
    </w:p>
    <w:p w14:paraId="7B34C47A" w14:textId="77777777" w:rsidR="00804CD7" w:rsidRDefault="00804CD7"/>
    <w:p w14:paraId="32627076" w14:textId="77777777" w:rsidR="00804CD7" w:rsidRDefault="00804CD7">
      <w:r>
        <w:rPr>
          <w:b/>
        </w:rPr>
        <w:t>Corollary</w:t>
      </w:r>
      <w:r>
        <w:t xml:space="preserve">:  Thus, for our f(x), we have </w:t>
      </w:r>
      <w:r>
        <w:rPr>
          <w:rFonts w:ascii="Symbol" w:hAnsi="Symbol" w:cs="Symbol"/>
        </w:rPr>
        <w:t>a</w:t>
      </w:r>
      <w:r>
        <w:rPr>
          <w:position w:val="6"/>
          <w:sz w:val="18"/>
        </w:rPr>
        <w:t>4</w:t>
      </w:r>
      <w:r>
        <w:t> = -</w:t>
      </w:r>
      <w:r>
        <w:rPr>
          <w:rFonts w:ascii="Symbol" w:hAnsi="Symbol" w:cs="Symbol"/>
        </w:rPr>
        <w:t>a</w:t>
      </w:r>
      <w:r>
        <w:rPr>
          <w:position w:val="6"/>
          <w:sz w:val="18"/>
        </w:rPr>
        <w:t>2</w:t>
      </w:r>
      <w:r>
        <w:t xml:space="preserve">-1  = </w:t>
      </w:r>
      <w:r>
        <w:rPr>
          <w:rFonts w:ascii="Symbol" w:hAnsi="Symbol" w:cs="Symbol"/>
        </w:rPr>
        <w:t>a</w:t>
      </w:r>
      <w:r>
        <w:rPr>
          <w:position w:val="6"/>
          <w:sz w:val="18"/>
        </w:rPr>
        <w:t>2</w:t>
      </w:r>
      <w:r>
        <w:t xml:space="preserve"> + 1, so we can always replace </w:t>
      </w:r>
      <w:r>
        <w:rPr>
          <w:rFonts w:ascii="Symbol" w:hAnsi="Symbol" w:cs="Symbol"/>
        </w:rPr>
        <w:t>a</w:t>
      </w:r>
      <w:r>
        <w:rPr>
          <w:position w:val="6"/>
          <w:sz w:val="18"/>
        </w:rPr>
        <w:t>4</w:t>
      </w:r>
      <w:r>
        <w:t xml:space="preserve"> with lower powers of </w:t>
      </w:r>
      <w:r>
        <w:rPr>
          <w:rFonts w:ascii="Symbol" w:hAnsi="Symbol" w:cs="Symbol"/>
        </w:rPr>
        <w:t>a</w:t>
      </w:r>
      <w:r>
        <w:t>, and in this way build the entire chart without having to do</w:t>
      </w:r>
      <w:r>
        <w:t xml:space="preserve"> any remainder divisions. </w:t>
      </w:r>
    </w:p>
    <w:p w14:paraId="05812754" w14:textId="77777777" w:rsidR="00804CD7" w:rsidRDefault="00804CD7"/>
    <w:p w14:paraId="46CE676E" w14:textId="77777777" w:rsidR="00804CD7" w:rsidRDefault="00804CD7">
      <w:r>
        <w:rPr>
          <w:b/>
        </w:rPr>
        <w:t>Proof</w:t>
      </w:r>
      <w:r>
        <w:t xml:space="preserve">: We can certainly write: </w:t>
      </w:r>
    </w:p>
    <w:p w14:paraId="7762BD5A" w14:textId="77777777" w:rsidR="00804CD7" w:rsidRDefault="00804CD7"/>
    <w:p w14:paraId="22071018" w14:textId="77777777" w:rsidR="00804CD7" w:rsidRDefault="00804CD7">
      <w:r>
        <w:tab/>
      </w:r>
      <w:r>
        <w:tab/>
        <w:t>{f(x)}  = { 1 + x</w:t>
      </w:r>
      <w:r>
        <w:rPr>
          <w:position w:val="6"/>
          <w:sz w:val="18"/>
        </w:rPr>
        <w:t>2</w:t>
      </w:r>
      <w:r>
        <w:t xml:space="preserve"> + x</w:t>
      </w:r>
      <w:r>
        <w:rPr>
          <w:position w:val="6"/>
          <w:sz w:val="18"/>
        </w:rPr>
        <w:t xml:space="preserve">4 </w:t>
      </w:r>
      <w:r>
        <w:t>} = {0}</w:t>
      </w:r>
    </w:p>
    <w:p w14:paraId="04013FDD" w14:textId="77777777" w:rsidR="00804CD7" w:rsidRDefault="00804CD7"/>
    <w:p w14:paraId="3EFBBE47" w14:textId="77777777" w:rsidR="00804CD7" w:rsidRDefault="00804CD7">
      <w:r>
        <w:t xml:space="preserve">The {0} indicates the chart row which has remainder polynomial 0. This is the top row of the R/I chart, the ideal I.  It is to be identified with the 0 element of GF(q).  Thus, we can go on to write, using our definition above that </w:t>
      </w:r>
      <w:r>
        <w:rPr>
          <w:rFonts w:ascii="Symbol" w:hAnsi="Symbol" w:cs="Symbol"/>
        </w:rPr>
        <w:t>a</w:t>
      </w:r>
      <w:r>
        <w:t xml:space="preserve"> </w:t>
      </w:r>
      <w:r>
        <w:rPr>
          <w:rFonts w:ascii="Symbol" w:hAnsi="Symbol" w:cs="Symbol"/>
        </w:rPr>
        <w:t>∫</w:t>
      </w:r>
      <w:r>
        <w:t xml:space="preserve"> {x}, </w:t>
      </w:r>
    </w:p>
    <w:p w14:paraId="5ABF7E16" w14:textId="77777777" w:rsidR="00804CD7" w:rsidRDefault="00804CD7"/>
    <w:p w14:paraId="7F54F917" w14:textId="77777777" w:rsidR="00804CD7" w:rsidRDefault="00804CD7">
      <w:pPr>
        <w:rPr>
          <w:position w:val="6"/>
          <w:sz w:val="18"/>
        </w:rPr>
      </w:pPr>
      <w:r>
        <w:tab/>
        <w:t>{f(x)}  = { 1 + x</w:t>
      </w:r>
      <w:r>
        <w:rPr>
          <w:position w:val="6"/>
          <w:sz w:val="18"/>
        </w:rPr>
        <w:t>2</w:t>
      </w:r>
      <w:r>
        <w:t xml:space="preserve"> + x</w:t>
      </w:r>
      <w:r>
        <w:rPr>
          <w:position w:val="6"/>
          <w:sz w:val="18"/>
        </w:rPr>
        <w:t xml:space="preserve">4 </w:t>
      </w:r>
      <w:r>
        <w:t>} ={x}</w:t>
      </w:r>
      <w:r>
        <w:rPr>
          <w:position w:val="6"/>
          <w:sz w:val="18"/>
        </w:rPr>
        <w:t>0</w:t>
      </w:r>
      <w:r>
        <w:t xml:space="preserve"> + {x}</w:t>
      </w:r>
      <w:r>
        <w:rPr>
          <w:position w:val="6"/>
          <w:sz w:val="18"/>
        </w:rPr>
        <w:t>2</w:t>
      </w:r>
      <w:r>
        <w:t xml:space="preserve"> + {x}</w:t>
      </w:r>
      <w:r>
        <w:rPr>
          <w:position w:val="6"/>
          <w:sz w:val="18"/>
        </w:rPr>
        <w:t>4</w:t>
      </w:r>
      <w:r>
        <w:t xml:space="preserve">  = f( {x})</w:t>
      </w:r>
      <w:r>
        <w:rPr>
          <w:position w:val="6"/>
          <w:sz w:val="18"/>
        </w:rPr>
        <w:t xml:space="preserve"> </w:t>
      </w:r>
    </w:p>
    <w:p w14:paraId="79E4E528" w14:textId="77777777" w:rsidR="00804CD7" w:rsidRDefault="00804CD7">
      <w:r>
        <w:rPr>
          <w:position w:val="6"/>
          <w:sz w:val="18"/>
        </w:rPr>
        <w:tab/>
      </w:r>
      <w:r>
        <w:t xml:space="preserve"> =   f(</w:t>
      </w:r>
      <w:r>
        <w:rPr>
          <w:rFonts w:ascii="Symbol" w:hAnsi="Symbol" w:cs="Symbol"/>
        </w:rPr>
        <w:t>a</w:t>
      </w:r>
      <w:r>
        <w:t xml:space="preserve">)  =  </w:t>
      </w:r>
      <w:r>
        <w:rPr>
          <w:rFonts w:ascii="Symbol" w:hAnsi="Symbol" w:cs="Symbol"/>
        </w:rPr>
        <w:t>a</w:t>
      </w:r>
      <w:r>
        <w:rPr>
          <w:position w:val="6"/>
          <w:sz w:val="18"/>
        </w:rPr>
        <w:t>0</w:t>
      </w:r>
      <w:r>
        <w:t xml:space="preserve">  + </w:t>
      </w:r>
      <w:r>
        <w:rPr>
          <w:rFonts w:ascii="Symbol" w:hAnsi="Symbol" w:cs="Symbol"/>
        </w:rPr>
        <w:t>a</w:t>
      </w:r>
      <w:r>
        <w:rPr>
          <w:rFonts w:ascii="Symbol" w:hAnsi="Symbol" w:cs="Symbol"/>
          <w:position w:val="6"/>
          <w:sz w:val="18"/>
        </w:rPr>
        <w:t>2</w:t>
      </w:r>
      <w:r>
        <w:t xml:space="preserve">  + </w:t>
      </w:r>
      <w:r>
        <w:rPr>
          <w:rFonts w:ascii="Symbol" w:hAnsi="Symbol" w:cs="Symbol"/>
        </w:rPr>
        <w:t>a</w:t>
      </w:r>
      <w:r>
        <w:rPr>
          <w:position w:val="6"/>
          <w:sz w:val="18"/>
        </w:rPr>
        <w:t>4</w:t>
      </w:r>
      <w:r>
        <w:t xml:space="preserve">  =  1  + </w:t>
      </w:r>
      <w:r>
        <w:rPr>
          <w:rFonts w:ascii="Symbol" w:hAnsi="Symbol" w:cs="Symbol"/>
        </w:rPr>
        <w:t>a</w:t>
      </w:r>
      <w:r>
        <w:rPr>
          <w:rFonts w:ascii="Symbol" w:hAnsi="Symbol" w:cs="Symbol"/>
          <w:position w:val="6"/>
          <w:sz w:val="18"/>
        </w:rPr>
        <w:t>2</w:t>
      </w:r>
      <w:r>
        <w:t xml:space="preserve"> + </w:t>
      </w:r>
      <w:r>
        <w:rPr>
          <w:rFonts w:ascii="Symbol" w:hAnsi="Symbol" w:cs="Symbol"/>
        </w:rPr>
        <w:t>a</w:t>
      </w:r>
      <w:r>
        <w:rPr>
          <w:position w:val="6"/>
          <w:sz w:val="18"/>
        </w:rPr>
        <w:t xml:space="preserve">4  </w:t>
      </w:r>
      <w:r>
        <w:t xml:space="preserve">  = { 0 } = 0.</w:t>
      </w:r>
    </w:p>
    <w:p w14:paraId="5D382ED5" w14:textId="77777777" w:rsidR="00804CD7" w:rsidRDefault="00804CD7"/>
    <w:p w14:paraId="4F699298" w14:textId="77777777" w:rsidR="00804CD7" w:rsidRDefault="00804CD7">
      <w:r>
        <w:t xml:space="preserve">This is a long winded way of saying that for </w:t>
      </w:r>
      <w:r>
        <w:rPr>
          <w:rFonts w:ascii="Symbol" w:hAnsi="Symbol" w:cs="Symbol"/>
        </w:rPr>
        <w:t>a</w:t>
      </w:r>
      <w:r>
        <w:t xml:space="preserve"> = {</w:t>
      </w:r>
      <w:r>
        <w:t>x}, we know that f(</w:t>
      </w:r>
      <w:r>
        <w:rPr>
          <w:rFonts w:ascii="Symbol" w:hAnsi="Symbol" w:cs="Symbol"/>
        </w:rPr>
        <w:t>a</w:t>
      </w:r>
      <w:r>
        <w:t xml:space="preserve">) = 0, as an equation in GF(q). </w:t>
      </w:r>
    </w:p>
    <w:p w14:paraId="2029BCAB" w14:textId="77777777" w:rsidR="00804CD7" w:rsidRDefault="00804CD7"/>
    <w:p w14:paraId="7C37B1BA" w14:textId="77777777" w:rsidR="00804CD7" w:rsidRDefault="00804CD7">
      <w:r>
        <w:t xml:space="preserve">So, having build the above table with its 15 entries, we now ask a critical question: </w:t>
      </w:r>
    </w:p>
    <w:p w14:paraId="7FAA22F4" w14:textId="77777777" w:rsidR="00804CD7" w:rsidRDefault="00804CD7"/>
    <w:p w14:paraId="3D0BEA8B" w14:textId="77777777" w:rsidR="00804CD7" w:rsidRDefault="00804CD7">
      <w:r>
        <w:rPr>
          <w:b/>
        </w:rPr>
        <w:t>Question</w:t>
      </w:r>
      <w:r>
        <w:t xml:space="preserve">:  Have we in this manner enumerated all elements of GF(q) - 0 ? </w:t>
      </w:r>
    </w:p>
    <w:p w14:paraId="0D31B2BC" w14:textId="77777777" w:rsidR="00804CD7" w:rsidRDefault="00804CD7"/>
    <w:p w14:paraId="46A2A0C7" w14:textId="77777777" w:rsidR="00804CD7" w:rsidRDefault="00804CD7">
      <w:r>
        <w:rPr>
          <w:b/>
        </w:rPr>
        <w:t>Answer</w:t>
      </w:r>
      <w:r>
        <w:t xml:space="preserve">: No!!!  At least there is no guarantee.  How do we know that we "hit" all q-1 = 15 distinct m-tuples by this construction?  If </w:t>
      </w:r>
      <w:r>
        <w:rPr>
          <w:rFonts w:ascii="Symbol" w:hAnsi="Symbol" w:cs="Symbol"/>
        </w:rPr>
        <w:t>a</w:t>
      </w:r>
      <w:r>
        <w:t xml:space="preserve"> as defined above </w:t>
      </w:r>
      <w:r>
        <w:rPr>
          <w:i/>
        </w:rPr>
        <w:t>happens</w:t>
      </w:r>
      <w:r>
        <w:t xml:space="preserve"> to be a primitive element of GF(q), then all the m-tuples will be hit, because by definition, </w:t>
      </w:r>
      <w:r>
        <w:rPr>
          <w:rFonts w:ascii="Symbol" w:hAnsi="Symbol" w:cs="Symbol"/>
        </w:rPr>
        <w:t>a</w:t>
      </w:r>
      <w:r>
        <w:t xml:space="preserve"> would then be a generator of the full </w:t>
      </w:r>
      <w:r>
        <w:t xml:space="preserve">group {GF(q) - 0,•}.  This is our motivation. </w:t>
      </w:r>
    </w:p>
    <w:p w14:paraId="67FEBAE5" w14:textId="77777777" w:rsidR="00804CD7" w:rsidRDefault="00804CD7"/>
    <w:p w14:paraId="3254E3C5" w14:textId="77777777" w:rsidR="00804CD7" w:rsidRDefault="00804CD7">
      <w:r>
        <w:rPr>
          <w:b/>
        </w:rPr>
        <w:t>Fact</w:t>
      </w:r>
      <w:r>
        <w:t xml:space="preserve">: If we choose f(x) to be a </w:t>
      </w:r>
      <w:r>
        <w:rPr>
          <w:i/>
        </w:rPr>
        <w:t>primitive</w:t>
      </w:r>
      <w:r>
        <w:t xml:space="preserve"> polynomial of GF(q), then the above construction </w:t>
      </w:r>
      <w:r>
        <w:rPr>
          <w:i/>
        </w:rPr>
        <w:t>will</w:t>
      </w:r>
      <w:r>
        <w:t xml:space="preserve"> in fact enumerate all non-zero elements of GF(q). </w:t>
      </w:r>
    </w:p>
    <w:p w14:paraId="7DB2CAB7" w14:textId="77777777" w:rsidR="00804CD7" w:rsidRDefault="00804CD7"/>
    <w:p w14:paraId="4F17B9A1" w14:textId="77777777" w:rsidR="00804CD7" w:rsidRDefault="00804CD7">
      <w:r>
        <w:rPr>
          <w:b/>
        </w:rPr>
        <w:t>Proof</w:t>
      </w:r>
      <w:r>
        <w:t xml:space="preserve">:  If we had selected f(x) to be some </w:t>
      </w:r>
      <w:r>
        <w:rPr>
          <w:i/>
        </w:rPr>
        <w:t>primitive</w:t>
      </w:r>
      <w:r>
        <w:t xml:space="preserve"> polynomial of GF(q), we would know that </w:t>
      </w:r>
      <w:r>
        <w:rPr>
          <w:i/>
        </w:rPr>
        <w:t>all</w:t>
      </w:r>
      <w:r>
        <w:t xml:space="preserve"> roots of f(x) are primitive elements of GF(q).  This follows from Fact 8(b) and Big Theorem 3 of Chapter 5. We would then look at our construction above where f({x}) = 0, and we would conclude that </w:t>
      </w:r>
      <w:r>
        <w:rPr>
          <w:rFonts w:ascii="Symbol" w:hAnsi="Symbol" w:cs="Symbol"/>
        </w:rPr>
        <w:t>a</w:t>
      </w:r>
      <w:r>
        <w:t xml:space="preserve"> = {x} must therefor</w:t>
      </w:r>
      <w:r>
        <w:t>e be some primitive element of GF(q).  Thus, in the above enumeration, we would know that all elements of   {GF(q) - 0,•} are hit.</w:t>
      </w:r>
    </w:p>
    <w:p w14:paraId="5C3925BC" w14:textId="77777777" w:rsidR="00804CD7" w:rsidRDefault="00804CD7"/>
    <w:p w14:paraId="17698BBE" w14:textId="77777777" w:rsidR="00804CD7" w:rsidRDefault="00804CD7">
      <w:r>
        <w:t xml:space="preserve">Which primitive element of GF(q) is </w:t>
      </w:r>
      <w:r>
        <w:rPr>
          <w:rFonts w:ascii="Symbol" w:hAnsi="Symbol" w:cs="Symbol"/>
        </w:rPr>
        <w:t>a =</w:t>
      </w:r>
      <w:r>
        <w:t xml:space="preserve"> {x} ?  It must be one of the ones in the set of primitive elements which solve f(</w:t>
      </w:r>
      <w:r>
        <w:rPr>
          <w:rFonts w:ascii="Symbol" w:hAnsi="Symbol" w:cs="Symbol"/>
        </w:rPr>
        <w:t>b</w:t>
      </w:r>
      <w:r>
        <w:t xml:space="preserve">) = 0 for our selected primitive polynomial.  Recall that a primitive polynomial is a product of factors of the form (x-a) where the a are the members of the conjugate set of </w:t>
      </w:r>
      <w:r>
        <w:rPr>
          <w:rFonts w:ascii="Symbol" w:hAnsi="Symbol" w:cs="Symbol"/>
        </w:rPr>
        <w:t>b</w:t>
      </w:r>
      <w:r>
        <w:t xml:space="preserve">.   So our </w:t>
      </w:r>
      <w:r>
        <w:rPr>
          <w:rFonts w:ascii="Symbol" w:hAnsi="Symbol" w:cs="Symbol"/>
        </w:rPr>
        <w:t>a</w:t>
      </w:r>
      <w:r>
        <w:t xml:space="preserve"> must be some element in this set of primitive elements.  We do not ca</w:t>
      </w:r>
      <w:r>
        <w:t xml:space="preserve">re which one it is, we only care that it is a primitive element! </w:t>
      </w:r>
    </w:p>
    <w:p w14:paraId="4722C7D2" w14:textId="77777777" w:rsidR="00804CD7" w:rsidRDefault="00804CD7"/>
    <w:p w14:paraId="1C58AE4A" w14:textId="77777777" w:rsidR="00804CD7" w:rsidRDefault="00804CD7">
      <w:r>
        <w:t xml:space="preserve">Now there is a point we can make about the meaning of the m-tuple labels.  They label the elements of GF(q), but they do so </w:t>
      </w:r>
      <w:r>
        <w:rPr>
          <w:i/>
        </w:rPr>
        <w:t>relative</w:t>
      </w:r>
      <w:r>
        <w:t xml:space="preserve"> to the selected defining function f(x).  The m-tuple labels are like coordinate system axes used analyze some physical problem.  Changing from one defining f(x) to some other f(x) is like changing or rotating the coordinate system to some other set of axes.  It is well known that problems are easier to handle i</w:t>
      </w:r>
      <w:r>
        <w:t xml:space="preserve">n some coordinate systems than in others.  For example, a system with cylindrical geometry is very difficult to work with in a cylindrical coordinate system that happens not to line up with the symmetry axis. </w:t>
      </w:r>
    </w:p>
    <w:p w14:paraId="11230F0C" w14:textId="77777777" w:rsidR="00804CD7" w:rsidRDefault="00804CD7"/>
    <w:p w14:paraId="090501C0" w14:textId="77777777" w:rsidR="00804CD7" w:rsidRDefault="00804CD7">
      <w:r>
        <w:t xml:space="preserve">In general, there is no reason one would imagine that the (row of the) remainder function r(x) = x and its m-tuple representation 01000..  would be a </w:t>
      </w:r>
      <w:r>
        <w:rPr>
          <w:i/>
        </w:rPr>
        <w:t>primitive</w:t>
      </w:r>
      <w:r>
        <w:t xml:space="preserve"> element of GF(q).  This would be an amazing coincidence, one would think offhand.  It turns out, as shown above, that by using a primitive po</w:t>
      </w:r>
      <w:r>
        <w:t xml:space="preserve">lynomial as the defining f(x), this is exactly what happens.  Using a primitive polynomial is like choosing a smart coordinate system. </w:t>
      </w:r>
    </w:p>
    <w:p w14:paraId="2020D3AE" w14:textId="77777777" w:rsidR="00804CD7" w:rsidRDefault="00804CD7"/>
    <w:p w14:paraId="26658524" w14:textId="77777777" w:rsidR="00804CD7" w:rsidRDefault="00804CD7">
      <w:r>
        <w:t xml:space="preserve">We have now proved the following claim, which summarizes the content of this section: </w:t>
      </w:r>
    </w:p>
    <w:p w14:paraId="1FB18222" w14:textId="77777777" w:rsidR="00804CD7" w:rsidRDefault="00804CD7"/>
    <w:p w14:paraId="77DA13D6" w14:textId="77777777" w:rsidR="00804CD7" w:rsidRDefault="00804CD7">
      <w:r>
        <w:rPr>
          <w:b/>
        </w:rPr>
        <w:t>Fact</w:t>
      </w:r>
      <w:r>
        <w:t>:  If the Polys[ x,GF(p)]/ ( f(x) )</w:t>
      </w:r>
      <w:r>
        <w:rPr>
          <w:sz w:val="18"/>
        </w:rPr>
        <w:t xml:space="preserve"> </w:t>
      </w:r>
      <w:r>
        <w:t xml:space="preserve">defining polynomial f(x) of degree m is selected to be p(x), a </w:t>
      </w:r>
      <w:r>
        <w:rPr>
          <w:i/>
        </w:rPr>
        <w:t>primitive polynomial</w:t>
      </w:r>
      <w:r>
        <w:t xml:space="preserve"> of GF(q), then the remainder function r(x) = x which belongs to chart row {x}, and which is represented by the m-tuple 010000...  , labels a </w:t>
      </w:r>
      <w:r>
        <w:rPr>
          <w:i/>
        </w:rPr>
        <w:t>primitive element</w:t>
      </w:r>
      <w:r>
        <w:t xml:space="preserve"> </w:t>
      </w:r>
      <w:r>
        <w:rPr>
          <w:rFonts w:ascii="Symbol" w:hAnsi="Symbol" w:cs="Symbol"/>
        </w:rPr>
        <w:t>a</w:t>
      </w:r>
      <w:r>
        <w:t xml:space="preserve"> of</w:t>
      </w:r>
      <w:r>
        <w:t xml:space="preserve"> GF(q).  All other elements of {GF(q) - 0} can therefore be represented as powers of this primitive element </w:t>
      </w:r>
      <w:r>
        <w:rPr>
          <w:rFonts w:ascii="Symbol" w:hAnsi="Symbol" w:cs="Symbol"/>
        </w:rPr>
        <w:t>a</w:t>
      </w:r>
      <w:r>
        <w:t xml:space="preserve">. </w:t>
      </w:r>
    </w:p>
    <w:p w14:paraId="0437EF82" w14:textId="77777777" w:rsidR="00804CD7" w:rsidRDefault="00804CD7"/>
    <w:p w14:paraId="70EBFDF4" w14:textId="77777777" w:rsidR="00804CD7" w:rsidRDefault="00804CD7">
      <w:r>
        <w:t>Now we return to the details of constructing the table.  Back to general GF(p</w:t>
      </w:r>
      <w:r>
        <w:rPr>
          <w:position w:val="6"/>
          <w:sz w:val="18"/>
        </w:rPr>
        <w:t>m</w:t>
      </w:r>
      <w:r>
        <w:t>), we know that our primitive polynomial p(x) is monic and of degree m, so write it as follows:</w:t>
      </w:r>
    </w:p>
    <w:p w14:paraId="287A6E88" w14:textId="77777777" w:rsidR="00804CD7" w:rsidRDefault="00804CD7"/>
    <w:p w14:paraId="7BEF18AA" w14:textId="77777777" w:rsidR="00804CD7" w:rsidRDefault="00804CD7">
      <w:pPr>
        <w:rPr>
          <w:position w:val="-4"/>
          <w:sz w:val="18"/>
        </w:rPr>
      </w:pPr>
      <w:r>
        <w:tab/>
        <w:t>p(x) = x</w:t>
      </w:r>
      <w:r>
        <w:rPr>
          <w:position w:val="6"/>
          <w:sz w:val="18"/>
        </w:rPr>
        <w:t>m</w:t>
      </w:r>
      <w:r>
        <w:t> + p</w:t>
      </w:r>
      <w:r>
        <w:rPr>
          <w:position w:val="-4"/>
          <w:sz w:val="18"/>
        </w:rPr>
        <w:t>m-1</w:t>
      </w:r>
      <w:r>
        <w:t>x</w:t>
      </w:r>
      <w:r>
        <w:rPr>
          <w:position w:val="6"/>
          <w:sz w:val="18"/>
        </w:rPr>
        <w:t>m-1</w:t>
      </w:r>
      <w:r>
        <w:t>+ p</w:t>
      </w:r>
      <w:r>
        <w:rPr>
          <w:position w:val="-4"/>
          <w:sz w:val="18"/>
        </w:rPr>
        <w:t>m-2</w:t>
      </w:r>
      <w:r>
        <w:t>x</w:t>
      </w:r>
      <w:r>
        <w:rPr>
          <w:position w:val="6"/>
          <w:sz w:val="18"/>
        </w:rPr>
        <w:t>m-2</w:t>
      </w:r>
      <w:r>
        <w:t>+ ... + p</w:t>
      </w:r>
      <w:r>
        <w:rPr>
          <w:position w:val="-4"/>
          <w:sz w:val="18"/>
        </w:rPr>
        <w:t>3</w:t>
      </w:r>
      <w:r>
        <w:t>x</w:t>
      </w:r>
      <w:r>
        <w:rPr>
          <w:position w:val="6"/>
          <w:sz w:val="18"/>
        </w:rPr>
        <w:t>3</w:t>
      </w:r>
      <w:r>
        <w:t xml:space="preserve">  + p</w:t>
      </w:r>
      <w:r>
        <w:rPr>
          <w:position w:val="-4"/>
          <w:sz w:val="18"/>
        </w:rPr>
        <w:t xml:space="preserve">2 </w:t>
      </w:r>
      <w:r>
        <w:t>x</w:t>
      </w:r>
      <w:r>
        <w:rPr>
          <w:position w:val="6"/>
          <w:sz w:val="18"/>
        </w:rPr>
        <w:t>2</w:t>
      </w:r>
      <w:r>
        <w:t xml:space="preserve"> + p</w:t>
      </w:r>
      <w:r>
        <w:rPr>
          <w:position w:val="-4"/>
          <w:sz w:val="18"/>
        </w:rPr>
        <w:t xml:space="preserve">1 </w:t>
      </w:r>
      <w:r>
        <w:t>x  +p</w:t>
      </w:r>
      <w:r>
        <w:rPr>
          <w:position w:val="-4"/>
          <w:sz w:val="18"/>
        </w:rPr>
        <w:t>0</w:t>
      </w:r>
    </w:p>
    <w:p w14:paraId="1E9239FB" w14:textId="77777777" w:rsidR="00804CD7" w:rsidRDefault="00804CD7">
      <w:pPr>
        <w:rPr>
          <w:position w:val="-4"/>
          <w:sz w:val="18"/>
        </w:rPr>
      </w:pPr>
    </w:p>
    <w:p w14:paraId="6AC70E59" w14:textId="77777777" w:rsidR="00804CD7" w:rsidRDefault="00804CD7">
      <w:r>
        <w:t>[ p</w:t>
      </w:r>
      <w:r>
        <w:rPr>
          <w:position w:val="-4"/>
          <w:sz w:val="18"/>
        </w:rPr>
        <w:t xml:space="preserve">0 </w:t>
      </w:r>
      <w:r>
        <w:t>≠ 0  because otherwise x could be factored out and p(x) would not be irreducible.]  We know that p(</w:t>
      </w:r>
      <w:r>
        <w:rPr>
          <w:rFonts w:ascii="Symbol" w:hAnsi="Symbol" w:cs="Symbol"/>
        </w:rPr>
        <w:t>a</w:t>
      </w:r>
      <w:r>
        <w:t xml:space="preserve">) = 0,  where </w:t>
      </w:r>
      <w:r>
        <w:rPr>
          <w:rFonts w:ascii="Symbol" w:hAnsi="Symbol" w:cs="Symbol"/>
        </w:rPr>
        <w:t xml:space="preserve">a </w:t>
      </w:r>
      <w:r>
        <w:t>equals</w:t>
      </w:r>
      <w:r>
        <w:rPr>
          <w:rFonts w:ascii="Symbol" w:hAnsi="Symbol" w:cs="Symbol"/>
        </w:rPr>
        <w:t xml:space="preserve"> </w:t>
      </w:r>
      <w:r>
        <w:t xml:space="preserve">{x} </w:t>
      </w:r>
      <w:r>
        <w:rPr>
          <w:i/>
        </w:rPr>
        <w:t>and</w:t>
      </w:r>
      <w:r>
        <w:t xml:space="preserve">  </w:t>
      </w:r>
      <w:r>
        <w:rPr>
          <w:rFonts w:ascii="Symbol" w:hAnsi="Symbol" w:cs="Symbol"/>
        </w:rPr>
        <w:t>a</w:t>
      </w:r>
      <w:r>
        <w:t xml:space="preserve"> is known to be a pr</w:t>
      </w:r>
      <w:r>
        <w:t>imitive element of GF(p</w:t>
      </w:r>
      <w:r>
        <w:rPr>
          <w:position w:val="6"/>
          <w:sz w:val="18"/>
        </w:rPr>
        <w:t>m</w:t>
      </w:r>
      <w:r>
        <w:t>). We move the first term to the left and write:</w:t>
      </w:r>
    </w:p>
    <w:p w14:paraId="717E6710" w14:textId="77777777" w:rsidR="00804CD7" w:rsidRDefault="00804CD7"/>
    <w:p w14:paraId="1944BF09" w14:textId="77777777" w:rsidR="00804CD7" w:rsidRDefault="00804CD7">
      <w:r>
        <w:tab/>
      </w:r>
      <w:r>
        <w:rPr>
          <w:rFonts w:ascii="Symbol" w:hAnsi="Symbol" w:cs="Symbol"/>
        </w:rPr>
        <w:t>a</w:t>
      </w:r>
      <w:r>
        <w:rPr>
          <w:position w:val="6"/>
          <w:sz w:val="18"/>
        </w:rPr>
        <w:t>m</w:t>
      </w:r>
      <w:r>
        <w:t xml:space="preserve">  =  - [  p</w:t>
      </w:r>
      <w:r>
        <w:rPr>
          <w:position w:val="-4"/>
          <w:sz w:val="18"/>
        </w:rPr>
        <w:t>m-1</w:t>
      </w:r>
      <w:r>
        <w:rPr>
          <w:rFonts w:ascii="Symbol" w:hAnsi="Symbol" w:cs="Symbol"/>
        </w:rPr>
        <w:t>a</w:t>
      </w:r>
      <w:r>
        <w:rPr>
          <w:position w:val="6"/>
          <w:sz w:val="18"/>
        </w:rPr>
        <w:t>m-1</w:t>
      </w:r>
      <w:r>
        <w:t>+ p</w:t>
      </w:r>
      <w:r>
        <w:rPr>
          <w:position w:val="-4"/>
          <w:sz w:val="18"/>
        </w:rPr>
        <w:t>m-2</w:t>
      </w:r>
      <w:r>
        <w:rPr>
          <w:rFonts w:ascii="Symbol" w:hAnsi="Symbol" w:cs="Symbol"/>
        </w:rPr>
        <w:t>a</w:t>
      </w:r>
      <w:r>
        <w:rPr>
          <w:position w:val="6"/>
          <w:sz w:val="18"/>
        </w:rPr>
        <w:t>m-2</w:t>
      </w:r>
      <w:r>
        <w:t>+ ... + p</w:t>
      </w:r>
      <w:r>
        <w:rPr>
          <w:position w:val="-4"/>
          <w:sz w:val="18"/>
        </w:rPr>
        <w:t>3</w:t>
      </w:r>
      <w:r>
        <w:rPr>
          <w:rFonts w:ascii="Symbol" w:hAnsi="Symbol" w:cs="Symbol"/>
        </w:rPr>
        <w:t>a</w:t>
      </w:r>
      <w:r>
        <w:rPr>
          <w:position w:val="6"/>
          <w:sz w:val="18"/>
        </w:rPr>
        <w:t>3</w:t>
      </w:r>
      <w:r>
        <w:t xml:space="preserve">  + p</w:t>
      </w:r>
      <w:r>
        <w:rPr>
          <w:position w:val="-4"/>
          <w:sz w:val="18"/>
        </w:rPr>
        <w:t>2</w:t>
      </w:r>
      <w:r>
        <w:rPr>
          <w:rFonts w:ascii="Symbol" w:hAnsi="Symbol" w:cs="Symbol"/>
        </w:rPr>
        <w:t>a</w:t>
      </w:r>
      <w:r>
        <w:rPr>
          <w:position w:val="6"/>
          <w:sz w:val="18"/>
        </w:rPr>
        <w:t>2</w:t>
      </w:r>
      <w:r>
        <w:t xml:space="preserve"> + p</w:t>
      </w:r>
      <w:r>
        <w:rPr>
          <w:position w:val="-4"/>
          <w:sz w:val="18"/>
        </w:rPr>
        <w:t xml:space="preserve">1 </w:t>
      </w:r>
      <w:r>
        <w:rPr>
          <w:rFonts w:ascii="Symbol" w:hAnsi="Symbol" w:cs="Symbol"/>
        </w:rPr>
        <w:t>a</w:t>
      </w:r>
      <w:r>
        <w:t xml:space="preserve">  +p</w:t>
      </w:r>
      <w:r>
        <w:rPr>
          <w:position w:val="-4"/>
          <w:sz w:val="18"/>
        </w:rPr>
        <w:t>0</w:t>
      </w:r>
      <w:r>
        <w:t>]</w:t>
      </w:r>
    </w:p>
    <w:p w14:paraId="7D61773C" w14:textId="77777777" w:rsidR="00804CD7" w:rsidRDefault="00804CD7"/>
    <w:p w14:paraId="1F283721" w14:textId="77777777" w:rsidR="00804CD7" w:rsidRDefault="00804CD7">
      <w:r>
        <w:tab/>
        <w:t xml:space="preserve">    =  (p-p</w:t>
      </w:r>
      <w:r>
        <w:rPr>
          <w:position w:val="-4"/>
          <w:sz w:val="18"/>
        </w:rPr>
        <w:t>m-1</w:t>
      </w:r>
      <w:r>
        <w:t xml:space="preserve">) </w:t>
      </w:r>
      <w:r>
        <w:rPr>
          <w:rFonts w:ascii="Symbol" w:hAnsi="Symbol" w:cs="Symbol"/>
        </w:rPr>
        <w:t>a</w:t>
      </w:r>
      <w:r>
        <w:rPr>
          <w:position w:val="6"/>
          <w:sz w:val="18"/>
        </w:rPr>
        <w:t>m-1</w:t>
      </w:r>
      <w:r>
        <w:t xml:space="preserve">  +  (p-p</w:t>
      </w:r>
      <w:r>
        <w:rPr>
          <w:position w:val="-4"/>
          <w:sz w:val="18"/>
        </w:rPr>
        <w:t>m-2</w:t>
      </w:r>
      <w:r>
        <w:t xml:space="preserve">) </w:t>
      </w:r>
      <w:r>
        <w:rPr>
          <w:rFonts w:ascii="Symbol" w:hAnsi="Symbol" w:cs="Symbol"/>
        </w:rPr>
        <w:t>a</w:t>
      </w:r>
      <w:r>
        <w:rPr>
          <w:position w:val="6"/>
          <w:sz w:val="18"/>
        </w:rPr>
        <w:t>m-2</w:t>
      </w:r>
      <w:r>
        <w:t xml:space="preserve">  +  ...  + (p-p</w:t>
      </w:r>
      <w:r>
        <w:rPr>
          <w:position w:val="-4"/>
          <w:sz w:val="18"/>
        </w:rPr>
        <w:t>1</w:t>
      </w:r>
      <w:r>
        <w:t xml:space="preserve">) </w:t>
      </w:r>
      <w:r>
        <w:rPr>
          <w:rFonts w:ascii="Symbol" w:hAnsi="Symbol" w:cs="Symbol"/>
        </w:rPr>
        <w:t>a</w:t>
      </w:r>
      <w:r>
        <w:t xml:space="preserve">  + (p-p</w:t>
      </w:r>
      <w:r>
        <w:rPr>
          <w:position w:val="-4"/>
          <w:sz w:val="18"/>
        </w:rPr>
        <w:t>0</w:t>
      </w:r>
      <w:r>
        <w:t xml:space="preserve">)  </w:t>
      </w:r>
    </w:p>
    <w:p w14:paraId="64D7AA0E" w14:textId="77777777" w:rsidR="00804CD7" w:rsidRDefault="00804CD7"/>
    <w:p w14:paraId="40A3B659" w14:textId="77777777" w:rsidR="00804CD7" w:rsidRDefault="00804CD7">
      <w:r>
        <w:t xml:space="preserve">In the second line we have used the fact that -a </w:t>
      </w:r>
      <w:r>
        <w:rPr>
          <w:rFonts w:ascii="Symbol" w:hAnsi="Symbol" w:cs="Symbol"/>
        </w:rPr>
        <w:t xml:space="preserve">∫ </w:t>
      </w:r>
      <w:r>
        <w:t xml:space="preserve">(p-a) for a lying in GF(p). Thus, we are able to replace </w:t>
      </w:r>
      <w:r>
        <w:rPr>
          <w:rFonts w:ascii="Symbol" w:hAnsi="Symbol" w:cs="Symbol"/>
        </w:rPr>
        <w:t>a</w:t>
      </w:r>
      <w:r>
        <w:rPr>
          <w:position w:val="6"/>
          <w:sz w:val="18"/>
        </w:rPr>
        <w:t xml:space="preserve">m </w:t>
      </w:r>
      <w:r>
        <w:t xml:space="preserve"> with a sum of lower powers of </w:t>
      </w:r>
      <w:r>
        <w:rPr>
          <w:rFonts w:ascii="Symbol" w:hAnsi="Symbol" w:cs="Symbol"/>
        </w:rPr>
        <w:t>a</w:t>
      </w:r>
      <w:r>
        <w:t xml:space="preserve">.  This equation exists in the space GF(q), not GF(p).  We are writing the GF(q) element </w:t>
      </w:r>
      <w:r>
        <w:rPr>
          <w:rFonts w:ascii="Symbol" w:hAnsi="Symbol" w:cs="Symbol"/>
        </w:rPr>
        <w:t>a</w:t>
      </w:r>
      <w:r>
        <w:rPr>
          <w:position w:val="6"/>
          <w:sz w:val="18"/>
        </w:rPr>
        <w:t>m</w:t>
      </w:r>
      <w:r>
        <w:t> as a sum of other elements of GF(q).  The coefficients are still</w:t>
      </w:r>
      <w:r>
        <w:t xml:space="preserve"> in GF(p). </w:t>
      </w:r>
    </w:p>
    <w:p w14:paraId="6397574F" w14:textId="77777777" w:rsidR="00804CD7" w:rsidRDefault="00804CD7"/>
    <w:p w14:paraId="3FFD6FE1" w14:textId="77777777" w:rsidR="00804CD7" w:rsidRDefault="00804CD7">
      <w:r>
        <w:t>So now the construction of a complete table for GF(p</w:t>
      </w:r>
      <w:r>
        <w:rPr>
          <w:position w:val="6"/>
          <w:sz w:val="18"/>
        </w:rPr>
        <w:t>m</w:t>
      </w:r>
      <w:r>
        <w:t>) is a straightforward and fast mechanical procedure once some primitive polynomial p(x) is specified.  There are no remainder division computations needed, one just keeps re-using the p(</w:t>
      </w:r>
      <w:r>
        <w:rPr>
          <w:rFonts w:ascii="Symbol" w:hAnsi="Symbol" w:cs="Symbol"/>
        </w:rPr>
        <w:t>a</w:t>
      </w:r>
      <w:r>
        <w:t xml:space="preserve">) = 0 equation to reduce things to degree less than m. </w:t>
      </w:r>
    </w:p>
    <w:p w14:paraId="78B9E014" w14:textId="77777777" w:rsidR="00804CD7" w:rsidRDefault="00804CD7"/>
    <w:p w14:paraId="0DD65B33" w14:textId="77777777" w:rsidR="00804CD7" w:rsidRDefault="00804CD7">
      <w:r>
        <w:rPr>
          <w:b/>
        </w:rPr>
        <w:t>Example GF(8 = 2</w:t>
      </w:r>
      <w:r>
        <w:rPr>
          <w:b/>
          <w:position w:val="6"/>
          <w:sz w:val="18"/>
        </w:rPr>
        <w:t>3</w:t>
      </w:r>
      <w:r>
        <w:rPr>
          <w:b/>
        </w:rPr>
        <w:t>)</w:t>
      </w:r>
      <w:r>
        <w:t>. From the primitive polynomial lookup table in Rhee we find that p(x) = 1 + x + x</w:t>
      </w:r>
      <w:r>
        <w:rPr>
          <w:position w:val="6"/>
          <w:sz w:val="18"/>
        </w:rPr>
        <w:t xml:space="preserve">3. </w:t>
      </w:r>
      <w:r>
        <w:t xml:space="preserve"> Therefore, setting p(</w:t>
      </w:r>
      <w:r>
        <w:rPr>
          <w:rFonts w:ascii="Symbol" w:hAnsi="Symbol" w:cs="Symbol"/>
        </w:rPr>
        <w:t>a</w:t>
      </w:r>
      <w:r>
        <w:t xml:space="preserve">) = 0 we get this reduction rule:  </w:t>
      </w:r>
      <w:r>
        <w:rPr>
          <w:rFonts w:ascii="Symbol" w:hAnsi="Symbol" w:cs="Symbol"/>
        </w:rPr>
        <w:t>a</w:t>
      </w:r>
      <w:r>
        <w:rPr>
          <w:position w:val="6"/>
          <w:sz w:val="18"/>
        </w:rPr>
        <w:t xml:space="preserve">3 </w:t>
      </w:r>
      <w:r>
        <w:t xml:space="preserve">= 1 + </w:t>
      </w:r>
      <w:r>
        <w:rPr>
          <w:rFonts w:ascii="Symbol" w:hAnsi="Symbol" w:cs="Symbol"/>
        </w:rPr>
        <w:t>a</w:t>
      </w:r>
      <w:r>
        <w:t>.     So we can build the enti</w:t>
      </w:r>
      <w:r>
        <w:t xml:space="preserve">re table in 2 minutes: </w:t>
      </w:r>
    </w:p>
    <w:p w14:paraId="737577C9" w14:textId="77777777" w:rsidR="00804CD7" w:rsidRDefault="00804CD7"/>
    <w:p w14:paraId="7C814610" w14:textId="77777777" w:rsidR="00804CD7" w:rsidRDefault="00804CD7">
      <w:r>
        <w:t>0</w:t>
      </w:r>
      <w:r>
        <w:tab/>
      </w:r>
      <w:r>
        <w:tab/>
      </w:r>
      <w:r>
        <w:tab/>
      </w:r>
      <w:r>
        <w:tab/>
        <w:t>000</w:t>
      </w:r>
      <w:r>
        <w:tab/>
        <w:t>0</w:t>
      </w:r>
    </w:p>
    <w:p w14:paraId="0669D152" w14:textId="77777777" w:rsidR="00804CD7" w:rsidRDefault="00804CD7">
      <w:r>
        <w:rPr>
          <w:rFonts w:ascii="Symbol" w:hAnsi="Symbol" w:cs="Symbol"/>
        </w:rPr>
        <w:t>a</w:t>
      </w:r>
      <w:r>
        <w:rPr>
          <w:position w:val="6"/>
          <w:sz w:val="18"/>
        </w:rPr>
        <w:t xml:space="preserve">0 </w:t>
      </w:r>
      <w:r>
        <w:t xml:space="preserve"> = 1</w:t>
      </w:r>
      <w:r>
        <w:tab/>
      </w:r>
      <w:r>
        <w:tab/>
      </w:r>
      <w:r>
        <w:tab/>
        <w:t>100</w:t>
      </w:r>
      <w:r>
        <w:tab/>
        <w:t>4</w:t>
      </w:r>
    </w:p>
    <w:p w14:paraId="248FF3DC" w14:textId="77777777" w:rsidR="00804CD7" w:rsidRDefault="00804CD7">
      <w:r>
        <w:rPr>
          <w:rFonts w:ascii="Symbol" w:hAnsi="Symbol" w:cs="Symbol"/>
        </w:rPr>
        <w:t>a</w:t>
      </w:r>
      <w:r>
        <w:rPr>
          <w:position w:val="6"/>
          <w:sz w:val="18"/>
        </w:rPr>
        <w:t>1</w:t>
      </w:r>
      <w:r>
        <w:t xml:space="preserve">  = </w:t>
      </w:r>
      <w:r>
        <w:rPr>
          <w:rFonts w:ascii="Symbol" w:hAnsi="Symbol" w:cs="Symbol"/>
        </w:rPr>
        <w:t>a</w:t>
      </w:r>
      <w:r>
        <w:tab/>
      </w:r>
      <w:r>
        <w:tab/>
      </w:r>
      <w:r>
        <w:tab/>
        <w:t>010</w:t>
      </w:r>
      <w:r>
        <w:tab/>
        <w:t>2</w:t>
      </w:r>
    </w:p>
    <w:p w14:paraId="418AF3D2" w14:textId="77777777" w:rsidR="00804CD7" w:rsidRDefault="00804CD7">
      <w:r>
        <w:rPr>
          <w:rFonts w:ascii="Symbol" w:hAnsi="Symbol" w:cs="Symbol"/>
        </w:rPr>
        <w:t>a</w:t>
      </w:r>
      <w:r>
        <w:rPr>
          <w:position w:val="6"/>
          <w:sz w:val="18"/>
        </w:rPr>
        <w:t>2</w:t>
      </w:r>
      <w:r>
        <w:rPr>
          <w:position w:val="6"/>
          <w:sz w:val="18"/>
        </w:rPr>
        <w:tab/>
      </w:r>
      <w:r>
        <w:rPr>
          <w:position w:val="6"/>
          <w:sz w:val="18"/>
        </w:rPr>
        <w:tab/>
      </w:r>
      <w:r>
        <w:rPr>
          <w:position w:val="6"/>
          <w:sz w:val="18"/>
        </w:rPr>
        <w:tab/>
      </w:r>
      <w:r>
        <w:rPr>
          <w:position w:val="6"/>
          <w:sz w:val="18"/>
        </w:rPr>
        <w:tab/>
      </w:r>
      <w:r>
        <w:t>001</w:t>
      </w:r>
      <w:r>
        <w:tab/>
        <w:t>1</w:t>
      </w:r>
    </w:p>
    <w:p w14:paraId="0AB8A246" w14:textId="77777777" w:rsidR="00804CD7" w:rsidRDefault="00804CD7">
      <w:r>
        <w:rPr>
          <w:rFonts w:ascii="Symbol" w:hAnsi="Symbol" w:cs="Symbol"/>
        </w:rPr>
        <w:t>a</w:t>
      </w:r>
      <w:r>
        <w:rPr>
          <w:position w:val="6"/>
          <w:sz w:val="18"/>
        </w:rPr>
        <w:t>3</w:t>
      </w:r>
      <w:r>
        <w:t xml:space="preserve">  = 1 + </w:t>
      </w:r>
      <w:r>
        <w:rPr>
          <w:rFonts w:ascii="Symbol" w:hAnsi="Symbol" w:cs="Symbol"/>
        </w:rPr>
        <w:t>a</w:t>
      </w:r>
      <w:r>
        <w:tab/>
      </w:r>
      <w:r>
        <w:tab/>
      </w:r>
      <w:r>
        <w:tab/>
        <w:t>110</w:t>
      </w:r>
      <w:r>
        <w:tab/>
        <w:t>6</w:t>
      </w:r>
    </w:p>
    <w:p w14:paraId="683608E1" w14:textId="77777777" w:rsidR="00804CD7" w:rsidRDefault="00804CD7">
      <w:r>
        <w:rPr>
          <w:rFonts w:ascii="Symbol" w:hAnsi="Symbol" w:cs="Symbol"/>
        </w:rPr>
        <w:t>a</w:t>
      </w:r>
      <w:r>
        <w:rPr>
          <w:position w:val="6"/>
          <w:sz w:val="18"/>
        </w:rPr>
        <w:t>4</w:t>
      </w:r>
      <w:r>
        <w:t xml:space="preserve"> = </w:t>
      </w:r>
      <w:r>
        <w:rPr>
          <w:rFonts w:ascii="Symbol" w:hAnsi="Symbol" w:cs="Symbol"/>
        </w:rPr>
        <w:t>a</w:t>
      </w:r>
      <w:r>
        <w:t xml:space="preserve"> + </w:t>
      </w:r>
      <w:r>
        <w:rPr>
          <w:rFonts w:ascii="Symbol" w:hAnsi="Symbol" w:cs="Symbol"/>
        </w:rPr>
        <w:t>a</w:t>
      </w:r>
      <w:r>
        <w:rPr>
          <w:position w:val="6"/>
          <w:sz w:val="18"/>
        </w:rPr>
        <w:t>2</w:t>
      </w:r>
      <w:r>
        <w:tab/>
      </w:r>
      <w:r>
        <w:tab/>
      </w:r>
      <w:r>
        <w:tab/>
        <w:t>011</w:t>
      </w:r>
      <w:r>
        <w:tab/>
        <w:t>3</w:t>
      </w:r>
      <w:r>
        <w:tab/>
      </w:r>
      <w:r>
        <w:tab/>
      </w:r>
      <w:r>
        <w:tab/>
      </w:r>
      <w:r>
        <w:rPr>
          <w:rFonts w:ascii="Symbol" w:hAnsi="Symbol" w:cs="Symbol"/>
        </w:rPr>
        <w:t>a</w:t>
      </w:r>
      <w:r>
        <w:rPr>
          <w:position w:val="6"/>
          <w:sz w:val="18"/>
        </w:rPr>
        <w:t>4</w:t>
      </w:r>
      <w:r>
        <w:t xml:space="preserve"> = </w:t>
      </w:r>
      <w:r>
        <w:rPr>
          <w:rFonts w:ascii="Symbol" w:hAnsi="Symbol" w:cs="Symbol"/>
        </w:rPr>
        <w:t>a</w:t>
      </w:r>
      <w:r>
        <w:t xml:space="preserve"> </w:t>
      </w:r>
      <w:r>
        <w:rPr>
          <w:rFonts w:ascii="Symbol" w:hAnsi="Symbol" w:cs="Symbol"/>
        </w:rPr>
        <w:t>a</w:t>
      </w:r>
      <w:r>
        <w:rPr>
          <w:position w:val="6"/>
          <w:sz w:val="18"/>
        </w:rPr>
        <w:t xml:space="preserve">3 </w:t>
      </w:r>
      <w:r>
        <w:t xml:space="preserve"> = </w:t>
      </w:r>
      <w:r>
        <w:rPr>
          <w:rFonts w:ascii="Symbol" w:hAnsi="Symbol" w:cs="Symbol"/>
        </w:rPr>
        <w:t>a</w:t>
      </w:r>
      <w:r>
        <w:t xml:space="preserve">(1 + </w:t>
      </w:r>
      <w:r>
        <w:rPr>
          <w:rFonts w:ascii="Symbol" w:hAnsi="Symbol" w:cs="Symbol"/>
        </w:rPr>
        <w:t>a</w:t>
      </w:r>
      <w:r>
        <w:t xml:space="preserve">) = </w:t>
      </w:r>
      <w:r>
        <w:rPr>
          <w:rFonts w:ascii="Symbol" w:hAnsi="Symbol" w:cs="Symbol"/>
        </w:rPr>
        <w:t>a</w:t>
      </w:r>
      <w:r>
        <w:t xml:space="preserve"> + </w:t>
      </w:r>
      <w:r>
        <w:rPr>
          <w:rFonts w:ascii="Symbol" w:hAnsi="Symbol" w:cs="Symbol"/>
        </w:rPr>
        <w:t>a</w:t>
      </w:r>
      <w:r>
        <w:rPr>
          <w:position w:val="6"/>
          <w:sz w:val="18"/>
        </w:rPr>
        <w:t>2</w:t>
      </w:r>
    </w:p>
    <w:p w14:paraId="7BFF9B71" w14:textId="77777777" w:rsidR="00804CD7" w:rsidRDefault="00804CD7">
      <w:r>
        <w:rPr>
          <w:rFonts w:ascii="Symbol" w:hAnsi="Symbol" w:cs="Symbol"/>
        </w:rPr>
        <w:t>a</w:t>
      </w:r>
      <w:r>
        <w:rPr>
          <w:position w:val="6"/>
          <w:sz w:val="18"/>
        </w:rPr>
        <w:t>5</w:t>
      </w:r>
      <w:r>
        <w:t xml:space="preserve"> =  1 + </w:t>
      </w:r>
      <w:r>
        <w:rPr>
          <w:rFonts w:ascii="Symbol" w:hAnsi="Symbol" w:cs="Symbol"/>
        </w:rPr>
        <w:t>a</w:t>
      </w:r>
      <w:r>
        <w:t xml:space="preserve"> + </w:t>
      </w:r>
      <w:r>
        <w:rPr>
          <w:rFonts w:ascii="Symbol" w:hAnsi="Symbol" w:cs="Symbol"/>
        </w:rPr>
        <w:t>a</w:t>
      </w:r>
      <w:r>
        <w:rPr>
          <w:position w:val="6"/>
          <w:sz w:val="18"/>
        </w:rPr>
        <w:t>2</w:t>
      </w:r>
      <w:r>
        <w:rPr>
          <w:position w:val="6"/>
          <w:sz w:val="18"/>
        </w:rPr>
        <w:tab/>
      </w:r>
      <w:r>
        <w:rPr>
          <w:position w:val="6"/>
          <w:sz w:val="18"/>
        </w:rPr>
        <w:tab/>
      </w:r>
      <w:r>
        <w:t>111</w:t>
      </w:r>
      <w:r>
        <w:tab/>
        <w:t>7</w:t>
      </w:r>
      <w:r>
        <w:tab/>
      </w:r>
      <w:r>
        <w:tab/>
      </w:r>
      <w:r>
        <w:tab/>
      </w:r>
      <w:r>
        <w:rPr>
          <w:rFonts w:ascii="Symbol" w:hAnsi="Symbol" w:cs="Symbol"/>
        </w:rPr>
        <w:t>a</w:t>
      </w:r>
      <w:r>
        <w:rPr>
          <w:position w:val="6"/>
          <w:sz w:val="18"/>
        </w:rPr>
        <w:t>5</w:t>
      </w:r>
      <w:r>
        <w:t xml:space="preserve"> = </w:t>
      </w:r>
      <w:r>
        <w:rPr>
          <w:rFonts w:ascii="Symbol" w:hAnsi="Symbol" w:cs="Symbol"/>
        </w:rPr>
        <w:t>a</w:t>
      </w:r>
      <w:r>
        <w:t xml:space="preserve"> </w:t>
      </w:r>
      <w:r>
        <w:rPr>
          <w:rFonts w:ascii="Symbol" w:hAnsi="Symbol" w:cs="Symbol"/>
        </w:rPr>
        <w:t>a</w:t>
      </w:r>
      <w:r>
        <w:rPr>
          <w:position w:val="6"/>
          <w:sz w:val="18"/>
        </w:rPr>
        <w:t>4</w:t>
      </w:r>
      <w:r>
        <w:t xml:space="preserve">  = </w:t>
      </w:r>
      <w:r>
        <w:rPr>
          <w:rFonts w:ascii="Symbol" w:hAnsi="Symbol" w:cs="Symbol"/>
        </w:rPr>
        <w:t>a</w:t>
      </w:r>
      <w:r>
        <w:rPr>
          <w:position w:val="6"/>
          <w:sz w:val="18"/>
        </w:rPr>
        <w:t>2</w:t>
      </w:r>
      <w:r>
        <w:t xml:space="preserve"> + </w:t>
      </w:r>
      <w:r>
        <w:rPr>
          <w:rFonts w:ascii="Symbol" w:hAnsi="Symbol" w:cs="Symbol"/>
        </w:rPr>
        <w:t>a</w:t>
      </w:r>
      <w:r>
        <w:rPr>
          <w:position w:val="6"/>
          <w:sz w:val="18"/>
        </w:rPr>
        <w:t>3</w:t>
      </w:r>
      <w:r>
        <w:t xml:space="preserve">  = </w:t>
      </w:r>
      <w:r>
        <w:rPr>
          <w:rFonts w:ascii="Symbol" w:hAnsi="Symbol" w:cs="Symbol"/>
        </w:rPr>
        <w:t>a</w:t>
      </w:r>
      <w:r>
        <w:rPr>
          <w:position w:val="6"/>
          <w:sz w:val="18"/>
        </w:rPr>
        <w:t>2</w:t>
      </w:r>
      <w:r>
        <w:t xml:space="preserve">  + </w:t>
      </w:r>
      <w:r>
        <w:rPr>
          <w:rFonts w:ascii="Symbol" w:hAnsi="Symbol" w:cs="Symbol"/>
        </w:rPr>
        <w:t>a</w:t>
      </w:r>
      <w:r>
        <w:t xml:space="preserve"> + 1</w:t>
      </w:r>
    </w:p>
    <w:p w14:paraId="17FB39FC" w14:textId="77777777" w:rsidR="00804CD7" w:rsidRDefault="00804CD7">
      <w:pPr>
        <w:rPr>
          <w:position w:val="6"/>
          <w:sz w:val="18"/>
        </w:rPr>
      </w:pPr>
      <w:r>
        <w:rPr>
          <w:rFonts w:ascii="Symbol" w:hAnsi="Symbol" w:cs="Symbol"/>
        </w:rPr>
        <w:t>a</w:t>
      </w:r>
      <w:r>
        <w:rPr>
          <w:position w:val="6"/>
          <w:sz w:val="18"/>
        </w:rPr>
        <w:t>6</w:t>
      </w:r>
      <w:r>
        <w:t xml:space="preserve"> =   1 + </w:t>
      </w:r>
      <w:r>
        <w:rPr>
          <w:rFonts w:ascii="Symbol" w:hAnsi="Symbol" w:cs="Symbol"/>
        </w:rPr>
        <w:t>a</w:t>
      </w:r>
      <w:r>
        <w:rPr>
          <w:position w:val="6"/>
          <w:sz w:val="18"/>
        </w:rPr>
        <w:t>2</w:t>
      </w:r>
      <w:r>
        <w:tab/>
      </w:r>
      <w:r>
        <w:tab/>
      </w:r>
      <w:r>
        <w:tab/>
        <w:t>101</w:t>
      </w:r>
      <w:r>
        <w:tab/>
        <w:t>5</w:t>
      </w:r>
      <w:r>
        <w:tab/>
      </w:r>
      <w:r>
        <w:tab/>
      </w:r>
      <w:r>
        <w:tab/>
      </w:r>
      <w:r>
        <w:rPr>
          <w:rFonts w:ascii="Symbol" w:hAnsi="Symbol" w:cs="Symbol"/>
        </w:rPr>
        <w:t>a</w:t>
      </w:r>
      <w:r>
        <w:rPr>
          <w:position w:val="6"/>
          <w:sz w:val="18"/>
        </w:rPr>
        <w:t>6</w:t>
      </w:r>
      <w:r>
        <w:t xml:space="preserve">  = (</w:t>
      </w:r>
      <w:r>
        <w:rPr>
          <w:rFonts w:ascii="Symbol" w:hAnsi="Symbol" w:cs="Symbol"/>
        </w:rPr>
        <w:t>a</w:t>
      </w:r>
      <w:r>
        <w:rPr>
          <w:position w:val="6"/>
          <w:sz w:val="18"/>
        </w:rPr>
        <w:t>3</w:t>
      </w:r>
      <w:r>
        <w:t>)</w:t>
      </w:r>
      <w:r>
        <w:rPr>
          <w:position w:val="6"/>
          <w:sz w:val="18"/>
        </w:rPr>
        <w:t>2</w:t>
      </w:r>
      <w:r>
        <w:t xml:space="preserve"> = (1+</w:t>
      </w:r>
      <w:r>
        <w:rPr>
          <w:rFonts w:ascii="Symbol" w:hAnsi="Symbol" w:cs="Symbol"/>
        </w:rPr>
        <w:t>a</w:t>
      </w:r>
      <w:r>
        <w:t>)</w:t>
      </w:r>
      <w:r>
        <w:rPr>
          <w:position w:val="6"/>
          <w:sz w:val="18"/>
        </w:rPr>
        <w:t>2</w:t>
      </w:r>
      <w:r>
        <w:t xml:space="preserve">  = 1 + </w:t>
      </w:r>
      <w:r>
        <w:rPr>
          <w:rFonts w:ascii="Symbol" w:hAnsi="Symbol" w:cs="Symbol"/>
        </w:rPr>
        <w:t>a</w:t>
      </w:r>
      <w:r>
        <w:rPr>
          <w:position w:val="6"/>
          <w:sz w:val="18"/>
        </w:rPr>
        <w:t>2</w:t>
      </w:r>
    </w:p>
    <w:p w14:paraId="1BEC3CCF" w14:textId="77777777" w:rsidR="00804CD7" w:rsidRDefault="00804CD7">
      <w:pPr>
        <w:rPr>
          <w:position w:val="6"/>
          <w:sz w:val="18"/>
        </w:rPr>
      </w:pPr>
    </w:p>
    <w:p w14:paraId="50E596E2" w14:textId="77777777" w:rsidR="00804CD7" w:rsidRDefault="00804CD7">
      <w:r>
        <w:t xml:space="preserve">Notice that all 3-tuples are "hit", as claimed above.  We have added some octal/hex numbers to make this fact more obvious. Also we know that </w:t>
      </w:r>
      <w:r>
        <w:rPr>
          <w:rFonts w:ascii="Symbol" w:hAnsi="Symbol" w:cs="Symbol"/>
        </w:rPr>
        <w:t>a</w:t>
      </w:r>
      <w:r>
        <w:rPr>
          <w:position w:val="6"/>
          <w:sz w:val="18"/>
        </w:rPr>
        <w:t>7</w:t>
      </w:r>
      <w:r>
        <w:t xml:space="preserve"> = 1, since the non-zero elements of GF(8) form a cyclic group under •. This fact was not needed </w:t>
      </w:r>
      <w:r>
        <w:t xml:space="preserve">to build that above table, but it is needed to construct the • table. </w:t>
      </w:r>
    </w:p>
    <w:p w14:paraId="12DA3319" w14:textId="77777777" w:rsidR="00804CD7" w:rsidRDefault="00804CD7"/>
    <w:p w14:paraId="57E6F523" w14:textId="77777777" w:rsidR="00804CD7" w:rsidRDefault="00804CD7">
      <w:r>
        <w:rPr>
          <w:b/>
        </w:rPr>
        <w:t>Question</w:t>
      </w:r>
      <w:r>
        <w:t xml:space="preserve">: Why is this construction so useful?  </w:t>
      </w:r>
    </w:p>
    <w:p w14:paraId="52571C40" w14:textId="77777777" w:rsidR="00804CD7" w:rsidRDefault="00804CD7"/>
    <w:p w14:paraId="72E3A999" w14:textId="77777777" w:rsidR="00804CD7" w:rsidRDefault="00804CD7">
      <w:r>
        <w:rPr>
          <w:b/>
        </w:rPr>
        <w:t>Answer</w:t>
      </w:r>
      <w:r>
        <w:t>: The reason is that it provides an immediate + addition table. Recall from our earlier discussion that in the powers-of-</w:t>
      </w:r>
      <w:r>
        <w:rPr>
          <w:rFonts w:ascii="Symbol" w:hAnsi="Symbol" w:cs="Symbol"/>
        </w:rPr>
        <w:t>a</w:t>
      </w:r>
      <w:r>
        <w:t xml:space="preserve"> basis, the • table was trivial , but the + table was difficult to compute.  With the above construction, the • table is still  trivial, but the + table is now almost as trivial!  Here are some sample computations: </w:t>
      </w:r>
    </w:p>
    <w:p w14:paraId="22EE576F" w14:textId="77777777" w:rsidR="00804CD7" w:rsidRDefault="00804CD7"/>
    <w:p w14:paraId="2C9CF2C0" w14:textId="77777777" w:rsidR="00804CD7" w:rsidRDefault="00804CD7">
      <w:r>
        <w:t xml:space="preserve">• table: </w:t>
      </w:r>
      <w:r>
        <w:tab/>
      </w:r>
      <w:r>
        <w:tab/>
      </w:r>
      <w:r>
        <w:rPr>
          <w:rFonts w:ascii="Symbol" w:hAnsi="Symbol" w:cs="Symbol"/>
        </w:rPr>
        <w:t>a</w:t>
      </w:r>
      <w:r>
        <w:rPr>
          <w:position w:val="6"/>
          <w:sz w:val="18"/>
        </w:rPr>
        <w:t>5</w:t>
      </w:r>
      <w:r>
        <w:t xml:space="preserve"> • </w:t>
      </w:r>
      <w:r>
        <w:rPr>
          <w:rFonts w:ascii="Symbol" w:hAnsi="Symbol" w:cs="Symbol"/>
        </w:rPr>
        <w:t>a</w:t>
      </w:r>
      <w:r>
        <w:rPr>
          <w:position w:val="6"/>
          <w:sz w:val="18"/>
        </w:rPr>
        <w:t>6</w:t>
      </w:r>
      <w:r>
        <w:t xml:space="preserve">  = </w:t>
      </w:r>
      <w:r>
        <w:rPr>
          <w:rFonts w:ascii="Symbol" w:hAnsi="Symbol" w:cs="Symbol"/>
        </w:rPr>
        <w:t>a</w:t>
      </w:r>
      <w:r>
        <w:rPr>
          <w:position w:val="6"/>
          <w:sz w:val="18"/>
        </w:rPr>
        <w:t>11</w:t>
      </w:r>
      <w:r>
        <w:t xml:space="preserve">  = </w:t>
      </w:r>
      <w:r>
        <w:rPr>
          <w:rFonts w:ascii="Symbol" w:hAnsi="Symbol" w:cs="Symbol"/>
        </w:rPr>
        <w:t>a</w:t>
      </w:r>
      <w:r>
        <w:rPr>
          <w:position w:val="6"/>
          <w:sz w:val="18"/>
        </w:rPr>
        <w:t>4</w:t>
      </w:r>
      <w:r>
        <w:t xml:space="preserve"> </w:t>
      </w:r>
      <w:r>
        <w:tab/>
        <w:t>and so on, no</w:t>
      </w:r>
      <w:r>
        <w:t xml:space="preserve">t much more to say, since </w:t>
      </w:r>
      <w:r>
        <w:rPr>
          <w:rFonts w:ascii="Symbol" w:hAnsi="Symbol" w:cs="Symbol"/>
        </w:rPr>
        <w:t>a</w:t>
      </w:r>
      <w:r>
        <w:rPr>
          <w:position w:val="6"/>
          <w:sz w:val="18"/>
        </w:rPr>
        <w:t>7</w:t>
      </w:r>
      <w:r>
        <w:t xml:space="preserve"> = 1</w:t>
      </w:r>
    </w:p>
    <w:p w14:paraId="1C1976C9" w14:textId="77777777" w:rsidR="00804CD7" w:rsidRDefault="00804CD7"/>
    <w:p w14:paraId="17EEB7FE" w14:textId="77777777" w:rsidR="00804CD7" w:rsidRDefault="00804CD7">
      <w:r>
        <w:t xml:space="preserve">+ table: </w:t>
      </w:r>
      <w:r>
        <w:tab/>
      </w:r>
      <w:r>
        <w:tab/>
      </w:r>
      <w:r>
        <w:rPr>
          <w:rFonts w:ascii="Symbol" w:hAnsi="Symbol" w:cs="Symbol"/>
        </w:rPr>
        <w:t>a</w:t>
      </w:r>
      <w:r>
        <w:rPr>
          <w:position w:val="6"/>
          <w:sz w:val="18"/>
        </w:rPr>
        <w:t>5</w:t>
      </w:r>
      <w:r>
        <w:t xml:space="preserve">  + </w:t>
      </w:r>
      <w:r>
        <w:rPr>
          <w:rFonts w:ascii="Symbol" w:hAnsi="Symbol" w:cs="Symbol"/>
        </w:rPr>
        <w:t>a</w:t>
      </w:r>
      <w:r>
        <w:rPr>
          <w:position w:val="6"/>
          <w:sz w:val="18"/>
        </w:rPr>
        <w:t xml:space="preserve">6  </w:t>
      </w:r>
      <w:r>
        <w:t xml:space="preserve"> = (1 + </w:t>
      </w:r>
      <w:r>
        <w:rPr>
          <w:rFonts w:ascii="Symbol" w:hAnsi="Symbol" w:cs="Symbol"/>
        </w:rPr>
        <w:t>a</w:t>
      </w:r>
      <w:r>
        <w:t xml:space="preserve"> + </w:t>
      </w:r>
      <w:r>
        <w:rPr>
          <w:rFonts w:ascii="Symbol" w:hAnsi="Symbol" w:cs="Symbol"/>
        </w:rPr>
        <w:t>a</w:t>
      </w:r>
      <w:r>
        <w:rPr>
          <w:position w:val="6"/>
          <w:sz w:val="18"/>
        </w:rPr>
        <w:t>2</w:t>
      </w:r>
      <w:r>
        <w:t xml:space="preserve">) + (1 + </w:t>
      </w:r>
      <w:r>
        <w:rPr>
          <w:rFonts w:ascii="Symbol" w:hAnsi="Symbol" w:cs="Symbol"/>
        </w:rPr>
        <w:t>a</w:t>
      </w:r>
      <w:r>
        <w:rPr>
          <w:position w:val="6"/>
          <w:sz w:val="18"/>
        </w:rPr>
        <w:t>2</w:t>
      </w:r>
      <w:r>
        <w:t xml:space="preserve">) = </w:t>
      </w:r>
      <w:r>
        <w:rPr>
          <w:rFonts w:ascii="Symbol" w:hAnsi="Symbol" w:cs="Symbol"/>
        </w:rPr>
        <w:t>a</w:t>
      </w:r>
    </w:p>
    <w:p w14:paraId="3C153CE0" w14:textId="77777777" w:rsidR="00804CD7" w:rsidRDefault="00804CD7">
      <w:r>
        <w:tab/>
      </w:r>
      <w:r>
        <w:tab/>
      </w:r>
      <w:r>
        <w:tab/>
      </w:r>
      <w:r>
        <w:rPr>
          <w:rFonts w:ascii="Symbol" w:hAnsi="Symbol" w:cs="Symbol"/>
        </w:rPr>
        <w:t>a</w:t>
      </w:r>
      <w:r>
        <w:rPr>
          <w:position w:val="6"/>
          <w:sz w:val="18"/>
        </w:rPr>
        <w:t>5</w:t>
      </w:r>
      <w:r>
        <w:t xml:space="preserve">  + </w:t>
      </w:r>
      <w:r>
        <w:rPr>
          <w:rFonts w:ascii="Symbol" w:hAnsi="Symbol" w:cs="Symbol"/>
        </w:rPr>
        <w:t>a</w:t>
      </w:r>
      <w:r>
        <w:rPr>
          <w:position w:val="6"/>
          <w:sz w:val="18"/>
        </w:rPr>
        <w:t xml:space="preserve">4  </w:t>
      </w:r>
      <w:r>
        <w:t xml:space="preserve"> = (1 + </w:t>
      </w:r>
      <w:r>
        <w:rPr>
          <w:rFonts w:ascii="Symbol" w:hAnsi="Symbol" w:cs="Symbol"/>
        </w:rPr>
        <w:t>a</w:t>
      </w:r>
      <w:r>
        <w:t xml:space="preserve"> + </w:t>
      </w:r>
      <w:r>
        <w:rPr>
          <w:rFonts w:ascii="Symbol" w:hAnsi="Symbol" w:cs="Symbol"/>
        </w:rPr>
        <w:t>a</w:t>
      </w:r>
      <w:r>
        <w:rPr>
          <w:position w:val="6"/>
          <w:sz w:val="18"/>
        </w:rPr>
        <w:t>2</w:t>
      </w:r>
      <w:r>
        <w:t>) + (</w:t>
      </w:r>
      <w:r>
        <w:rPr>
          <w:rFonts w:ascii="Symbol" w:hAnsi="Symbol" w:cs="Symbol"/>
        </w:rPr>
        <w:t>a</w:t>
      </w:r>
      <w:r>
        <w:t xml:space="preserve"> + </w:t>
      </w:r>
      <w:r>
        <w:rPr>
          <w:rFonts w:ascii="Symbol" w:hAnsi="Symbol" w:cs="Symbol"/>
        </w:rPr>
        <w:t>a</w:t>
      </w:r>
      <w:r>
        <w:rPr>
          <w:position w:val="6"/>
          <w:sz w:val="18"/>
        </w:rPr>
        <w:t>2</w:t>
      </w:r>
      <w:r>
        <w:t>) = 1</w:t>
      </w:r>
    </w:p>
    <w:p w14:paraId="15CD40A8" w14:textId="77777777" w:rsidR="00804CD7" w:rsidRDefault="00804CD7">
      <w:r>
        <w:tab/>
      </w:r>
      <w:r>
        <w:tab/>
      </w:r>
      <w:r>
        <w:tab/>
      </w:r>
      <w:r>
        <w:rPr>
          <w:rFonts w:ascii="Symbol" w:hAnsi="Symbol" w:cs="Symbol"/>
        </w:rPr>
        <w:t>a</w:t>
      </w:r>
      <w:r>
        <w:rPr>
          <w:position w:val="6"/>
          <w:sz w:val="18"/>
        </w:rPr>
        <w:t>5</w:t>
      </w:r>
      <w:r>
        <w:t xml:space="preserve">  + </w:t>
      </w:r>
      <w:r>
        <w:rPr>
          <w:rFonts w:ascii="Symbol" w:hAnsi="Symbol" w:cs="Symbol"/>
        </w:rPr>
        <w:t>a</w:t>
      </w:r>
      <w:r>
        <w:rPr>
          <w:position w:val="6"/>
          <w:sz w:val="18"/>
        </w:rPr>
        <w:t xml:space="preserve">3  </w:t>
      </w:r>
      <w:r>
        <w:t xml:space="preserve"> = (1 + </w:t>
      </w:r>
      <w:r>
        <w:rPr>
          <w:rFonts w:ascii="Symbol" w:hAnsi="Symbol" w:cs="Symbol"/>
        </w:rPr>
        <w:t>a</w:t>
      </w:r>
      <w:r>
        <w:t xml:space="preserve"> + </w:t>
      </w:r>
      <w:r>
        <w:rPr>
          <w:rFonts w:ascii="Symbol" w:hAnsi="Symbol" w:cs="Symbol"/>
        </w:rPr>
        <w:t>a</w:t>
      </w:r>
      <w:r>
        <w:rPr>
          <w:position w:val="6"/>
          <w:sz w:val="18"/>
        </w:rPr>
        <w:t>2</w:t>
      </w:r>
      <w:r>
        <w:t xml:space="preserve">) + (1 + </w:t>
      </w:r>
      <w:r>
        <w:rPr>
          <w:rFonts w:ascii="Symbol" w:hAnsi="Symbol" w:cs="Symbol"/>
        </w:rPr>
        <w:t>a</w:t>
      </w:r>
      <w:r>
        <w:t xml:space="preserve">) = </w:t>
      </w:r>
      <w:r>
        <w:rPr>
          <w:rFonts w:ascii="Symbol" w:hAnsi="Symbol" w:cs="Symbol"/>
        </w:rPr>
        <w:t>a</w:t>
      </w:r>
      <w:r>
        <w:rPr>
          <w:position w:val="6"/>
          <w:sz w:val="18"/>
        </w:rPr>
        <w:t>2</w:t>
      </w:r>
    </w:p>
    <w:p w14:paraId="7E363A5B" w14:textId="77777777" w:rsidR="00804CD7" w:rsidRDefault="00804CD7">
      <w:r>
        <w:tab/>
      </w:r>
      <w:r>
        <w:tab/>
      </w:r>
      <w:r>
        <w:tab/>
      </w:r>
      <w:r>
        <w:rPr>
          <w:rFonts w:ascii="Symbol" w:hAnsi="Symbol" w:cs="Symbol"/>
        </w:rPr>
        <w:t>a</w:t>
      </w:r>
      <w:r>
        <w:rPr>
          <w:position w:val="6"/>
          <w:sz w:val="18"/>
        </w:rPr>
        <w:t>5</w:t>
      </w:r>
      <w:r>
        <w:t xml:space="preserve">  + </w:t>
      </w:r>
      <w:r>
        <w:rPr>
          <w:rFonts w:ascii="Symbol" w:hAnsi="Symbol" w:cs="Symbol"/>
        </w:rPr>
        <w:t>a</w:t>
      </w:r>
      <w:r>
        <w:rPr>
          <w:position w:val="6"/>
          <w:sz w:val="18"/>
        </w:rPr>
        <w:t xml:space="preserve">2  </w:t>
      </w:r>
      <w:r>
        <w:t xml:space="preserve"> = (1 + </w:t>
      </w:r>
      <w:r>
        <w:rPr>
          <w:rFonts w:ascii="Symbol" w:hAnsi="Symbol" w:cs="Symbol"/>
        </w:rPr>
        <w:t>a</w:t>
      </w:r>
      <w:r>
        <w:t xml:space="preserve"> + </w:t>
      </w:r>
      <w:r>
        <w:rPr>
          <w:rFonts w:ascii="Symbol" w:hAnsi="Symbol" w:cs="Symbol"/>
        </w:rPr>
        <w:t>a</w:t>
      </w:r>
      <w:r>
        <w:rPr>
          <w:position w:val="6"/>
          <w:sz w:val="18"/>
        </w:rPr>
        <w:t>2</w:t>
      </w:r>
      <w:r>
        <w:t xml:space="preserve">) + ( </w:t>
      </w:r>
      <w:r>
        <w:rPr>
          <w:rFonts w:ascii="Symbol" w:hAnsi="Symbol" w:cs="Symbol"/>
        </w:rPr>
        <w:t>a</w:t>
      </w:r>
      <w:r>
        <w:rPr>
          <w:position w:val="6"/>
          <w:sz w:val="18"/>
        </w:rPr>
        <w:t>2</w:t>
      </w:r>
      <w:r>
        <w:t xml:space="preserve">) =1 + </w:t>
      </w:r>
      <w:r>
        <w:rPr>
          <w:rFonts w:ascii="Symbol" w:hAnsi="Symbol" w:cs="Symbol"/>
        </w:rPr>
        <w:t>a</w:t>
      </w:r>
      <w:r>
        <w:t xml:space="preserve"> = </w:t>
      </w:r>
      <w:r>
        <w:rPr>
          <w:rFonts w:ascii="Symbol" w:hAnsi="Symbol" w:cs="Symbol"/>
        </w:rPr>
        <w:t>a</w:t>
      </w:r>
      <w:r>
        <w:rPr>
          <w:position w:val="6"/>
          <w:sz w:val="18"/>
        </w:rPr>
        <w:t>3</w:t>
      </w:r>
      <w:r>
        <w:t xml:space="preserve"> </w:t>
      </w:r>
    </w:p>
    <w:p w14:paraId="0169A049" w14:textId="77777777" w:rsidR="00804CD7" w:rsidRDefault="00804CD7">
      <w:r>
        <w:tab/>
      </w:r>
      <w:r>
        <w:tab/>
      </w:r>
      <w:r>
        <w:tab/>
        <w:t xml:space="preserve">etc. </w:t>
      </w:r>
    </w:p>
    <w:p w14:paraId="4C36C14C" w14:textId="77777777" w:rsidR="00804CD7" w:rsidRDefault="00804CD7"/>
    <w:p w14:paraId="6BA263F7" w14:textId="77777777" w:rsidR="00804CD7" w:rsidRDefault="00804CD7">
      <w:r>
        <w:t xml:space="preserve">So by choosing a primitive polynomial to develop the extension field, </w:t>
      </w:r>
    </w:p>
    <w:p w14:paraId="4FE1DA7D" w14:textId="77777777" w:rsidR="00804CD7" w:rsidRDefault="00804CD7"/>
    <w:p w14:paraId="2687CCA5" w14:textId="77777777" w:rsidR="00804CD7" w:rsidRDefault="00804CD7">
      <w:r>
        <w:tab/>
        <w:t>GF(p</w:t>
      </w:r>
      <w:r>
        <w:rPr>
          <w:position w:val="6"/>
          <w:sz w:val="18"/>
        </w:rPr>
        <w:t>m</w:t>
      </w:r>
      <w:r>
        <w:t xml:space="preserve"> ) = Polys[x,GF(p)] / ( p(x) ), </w:t>
      </w:r>
    </w:p>
    <w:p w14:paraId="42C2AA9C" w14:textId="77777777" w:rsidR="00804CD7" w:rsidRDefault="00804CD7"/>
    <w:p w14:paraId="41180640" w14:textId="77777777" w:rsidR="00804CD7" w:rsidRDefault="00804CD7">
      <w:r>
        <w:t xml:space="preserve">We can construct the above m-tuple table for any p and any m, and we then know how to add and multiply group elements with ease. </w:t>
      </w:r>
    </w:p>
    <w:p w14:paraId="51B4AE73" w14:textId="77777777" w:rsidR="00804CD7" w:rsidRDefault="00804CD7"/>
    <w:p w14:paraId="1B954C85" w14:textId="77777777" w:rsidR="00804CD7" w:rsidRDefault="00804CD7">
      <w:r>
        <w:rPr>
          <w:b/>
        </w:rPr>
        <w:t>Sample Minimum Polynomial Calculati</w:t>
      </w:r>
      <w:r>
        <w:rPr>
          <w:b/>
        </w:rPr>
        <w:t>on</w:t>
      </w:r>
      <w:r>
        <w:t xml:space="preserve">:   Suppose we want to compute all minimum polynomials m(x) for </w:t>
      </w:r>
      <w:r>
        <w:rPr>
          <w:rFonts w:ascii="Symbol" w:hAnsi="Symbol" w:cs="Symbol"/>
        </w:rPr>
        <w:t xml:space="preserve">a </w:t>
      </w:r>
      <w:r>
        <w:t xml:space="preserve">elements in GF(8).  We start off with </w:t>
      </w:r>
      <w:r>
        <w:rPr>
          <w:rFonts w:ascii="Symbol" w:hAnsi="Symbol" w:cs="Symbol"/>
        </w:rPr>
        <w:t>a</w:t>
      </w:r>
      <w:r>
        <w:t xml:space="preserve">, and pick up 3 of our 6 non-trivial field elements: </w:t>
      </w:r>
    </w:p>
    <w:p w14:paraId="49A53C85" w14:textId="77777777" w:rsidR="00804CD7" w:rsidRDefault="00804CD7"/>
    <w:p w14:paraId="630F889D" w14:textId="77777777" w:rsidR="00804CD7" w:rsidRDefault="00804CD7">
      <w:r>
        <w:tab/>
        <w:t>m</w:t>
      </w:r>
      <w:r>
        <w:rPr>
          <w:position w:val="-4"/>
          <w:sz w:val="18"/>
        </w:rPr>
        <w:t>1</w:t>
      </w:r>
      <w:r>
        <w:t xml:space="preserve">(x) = (x - </w:t>
      </w:r>
      <w:r>
        <w:rPr>
          <w:rFonts w:ascii="Symbol" w:hAnsi="Symbol" w:cs="Symbol"/>
        </w:rPr>
        <w:t>a</w:t>
      </w:r>
      <w:r>
        <w:t xml:space="preserve">)(x - </w:t>
      </w:r>
      <w:r>
        <w:rPr>
          <w:rFonts w:ascii="Symbol" w:hAnsi="Symbol" w:cs="Symbol"/>
        </w:rPr>
        <w:t>a</w:t>
      </w:r>
      <w:r>
        <w:rPr>
          <w:position w:val="6"/>
          <w:sz w:val="18"/>
        </w:rPr>
        <w:t>2</w:t>
      </w:r>
      <w:r>
        <w:t xml:space="preserve"> )(x - </w:t>
      </w:r>
      <w:r>
        <w:rPr>
          <w:rFonts w:ascii="Symbol" w:hAnsi="Symbol" w:cs="Symbol"/>
        </w:rPr>
        <w:t>a</w:t>
      </w:r>
      <w:r>
        <w:rPr>
          <w:position w:val="6"/>
          <w:sz w:val="18"/>
        </w:rPr>
        <w:t>4</w:t>
      </w:r>
      <w:r>
        <w:t>)</w:t>
      </w:r>
    </w:p>
    <w:p w14:paraId="65F8E81E" w14:textId="77777777" w:rsidR="00804CD7" w:rsidRDefault="00804CD7"/>
    <w:p w14:paraId="18EDB51F" w14:textId="77777777" w:rsidR="00804CD7" w:rsidRDefault="00804CD7">
      <w:r>
        <w:t xml:space="preserve">The subscript on m is conventionally used to denote the lowest power of </w:t>
      </w:r>
      <w:r>
        <w:rPr>
          <w:rFonts w:ascii="Symbol" w:hAnsi="Symbol" w:cs="Symbol"/>
        </w:rPr>
        <w:t>a</w:t>
      </w:r>
      <w:r>
        <w:t xml:space="preserve"> in the grouping. Now we have a way to multiply this out to get a reasonable polynomial. Using the above table we get: </w:t>
      </w:r>
    </w:p>
    <w:p w14:paraId="724A2127" w14:textId="77777777" w:rsidR="00804CD7" w:rsidRDefault="00804CD7"/>
    <w:p w14:paraId="20E6CC88" w14:textId="77777777" w:rsidR="00804CD7" w:rsidRDefault="00804CD7">
      <w:r>
        <w:tab/>
        <w:t>coeff of x</w:t>
      </w:r>
      <w:r>
        <w:rPr>
          <w:position w:val="6"/>
          <w:sz w:val="18"/>
        </w:rPr>
        <w:t>3</w:t>
      </w:r>
      <w:r>
        <w:t xml:space="preserve">  = 1</w:t>
      </w:r>
    </w:p>
    <w:p w14:paraId="51413E85" w14:textId="77777777" w:rsidR="00804CD7" w:rsidRDefault="00804CD7">
      <w:r>
        <w:tab/>
        <w:t>coeff of x</w:t>
      </w:r>
      <w:r>
        <w:rPr>
          <w:position w:val="6"/>
          <w:sz w:val="18"/>
        </w:rPr>
        <w:t>2</w:t>
      </w:r>
      <w:r>
        <w:t xml:space="preserve"> = </w:t>
      </w:r>
      <w:r>
        <w:rPr>
          <w:rFonts w:ascii="Symbol" w:hAnsi="Symbol" w:cs="Symbol"/>
        </w:rPr>
        <w:t>a</w:t>
      </w:r>
      <w:r>
        <w:t xml:space="preserve"> + </w:t>
      </w:r>
      <w:r>
        <w:rPr>
          <w:rFonts w:ascii="Symbol" w:hAnsi="Symbol" w:cs="Symbol"/>
        </w:rPr>
        <w:t>a</w:t>
      </w:r>
      <w:r>
        <w:rPr>
          <w:position w:val="6"/>
          <w:sz w:val="18"/>
        </w:rPr>
        <w:t xml:space="preserve">2  </w:t>
      </w:r>
      <w:r>
        <w:t xml:space="preserve">+ </w:t>
      </w:r>
      <w:r>
        <w:rPr>
          <w:rFonts w:ascii="Symbol" w:hAnsi="Symbol" w:cs="Symbol"/>
        </w:rPr>
        <w:t>a</w:t>
      </w:r>
      <w:r>
        <w:rPr>
          <w:position w:val="6"/>
          <w:sz w:val="18"/>
        </w:rPr>
        <w:t>4</w:t>
      </w:r>
      <w:r>
        <w:t xml:space="preserve">  = </w:t>
      </w:r>
      <w:r>
        <w:rPr>
          <w:rFonts w:ascii="Symbol" w:hAnsi="Symbol" w:cs="Symbol"/>
        </w:rPr>
        <w:t>a</w:t>
      </w:r>
      <w:r>
        <w:t xml:space="preserve"> + </w:t>
      </w:r>
      <w:r>
        <w:rPr>
          <w:rFonts w:ascii="Symbol" w:hAnsi="Symbol" w:cs="Symbol"/>
        </w:rPr>
        <w:t>a</w:t>
      </w:r>
      <w:r>
        <w:rPr>
          <w:position w:val="6"/>
          <w:sz w:val="18"/>
        </w:rPr>
        <w:t xml:space="preserve">2  </w:t>
      </w:r>
      <w:r>
        <w:t xml:space="preserve">+ </w:t>
      </w:r>
      <w:r>
        <w:rPr>
          <w:rFonts w:ascii="Symbol" w:hAnsi="Symbol" w:cs="Symbol"/>
        </w:rPr>
        <w:t>(</w:t>
      </w:r>
      <w:r>
        <w:t xml:space="preserve"> </w:t>
      </w:r>
      <w:r>
        <w:rPr>
          <w:rFonts w:ascii="Symbol" w:hAnsi="Symbol" w:cs="Symbol"/>
        </w:rPr>
        <w:t>a</w:t>
      </w:r>
      <w:r>
        <w:t xml:space="preserve"> + </w:t>
      </w:r>
      <w:r>
        <w:rPr>
          <w:rFonts w:ascii="Symbol" w:hAnsi="Symbol" w:cs="Symbol"/>
        </w:rPr>
        <w:t>a</w:t>
      </w:r>
      <w:r>
        <w:rPr>
          <w:position w:val="6"/>
          <w:sz w:val="18"/>
        </w:rPr>
        <w:t>2</w:t>
      </w:r>
      <w:r>
        <w:rPr>
          <w:rFonts w:ascii="Symbol" w:hAnsi="Symbol" w:cs="Symbol"/>
        </w:rPr>
        <w:t>)</w:t>
      </w:r>
      <w:r>
        <w:t xml:space="preserve"> = 0</w:t>
      </w:r>
    </w:p>
    <w:p w14:paraId="4F08483C" w14:textId="77777777" w:rsidR="00804CD7" w:rsidRDefault="00804CD7">
      <w:pPr>
        <w:rPr>
          <w:rFonts w:ascii="Symbol" w:hAnsi="Symbol" w:cs="Symbol"/>
        </w:rPr>
      </w:pPr>
      <w:r>
        <w:tab/>
        <w:t>coeff of x</w:t>
      </w:r>
      <w:r>
        <w:rPr>
          <w:position w:val="6"/>
          <w:sz w:val="18"/>
        </w:rPr>
        <w:t>1</w:t>
      </w:r>
      <w:r>
        <w:t xml:space="preserve"> = </w:t>
      </w:r>
      <w:r>
        <w:rPr>
          <w:rFonts w:ascii="Symbol" w:hAnsi="Symbol" w:cs="Symbol"/>
        </w:rPr>
        <w:t>a</w:t>
      </w:r>
      <w:r>
        <w:rPr>
          <w:position w:val="6"/>
          <w:sz w:val="18"/>
        </w:rPr>
        <w:t xml:space="preserve">3 </w:t>
      </w:r>
      <w:r>
        <w:t xml:space="preserve">+ </w:t>
      </w:r>
      <w:r>
        <w:rPr>
          <w:rFonts w:ascii="Symbol" w:hAnsi="Symbol" w:cs="Symbol"/>
        </w:rPr>
        <w:t>a</w:t>
      </w:r>
      <w:r>
        <w:rPr>
          <w:position w:val="6"/>
          <w:sz w:val="18"/>
        </w:rPr>
        <w:t xml:space="preserve">5  </w:t>
      </w:r>
      <w:r>
        <w:t xml:space="preserve">+ </w:t>
      </w:r>
      <w:r>
        <w:rPr>
          <w:rFonts w:ascii="Symbol" w:hAnsi="Symbol" w:cs="Symbol"/>
        </w:rPr>
        <w:t>a</w:t>
      </w:r>
      <w:r>
        <w:rPr>
          <w:position w:val="6"/>
          <w:sz w:val="18"/>
        </w:rPr>
        <w:t xml:space="preserve">6 </w:t>
      </w:r>
      <w:r>
        <w:t xml:space="preserve">= (1 + </w:t>
      </w:r>
      <w:r>
        <w:rPr>
          <w:rFonts w:ascii="Symbol" w:hAnsi="Symbol" w:cs="Symbol"/>
        </w:rPr>
        <w:t>a</w:t>
      </w:r>
      <w:r>
        <w:t>)</w:t>
      </w:r>
      <w:r>
        <w:rPr>
          <w:position w:val="6"/>
          <w:sz w:val="18"/>
        </w:rPr>
        <w:t xml:space="preserve">  </w:t>
      </w:r>
      <w:r>
        <w:t xml:space="preserve">+ </w:t>
      </w:r>
      <w:r>
        <w:rPr>
          <w:rFonts w:ascii="Symbol" w:hAnsi="Symbol" w:cs="Symbol"/>
        </w:rPr>
        <w:t>(</w:t>
      </w:r>
      <w:r>
        <w:t xml:space="preserve">1 + </w:t>
      </w:r>
      <w:r>
        <w:rPr>
          <w:rFonts w:ascii="Symbol" w:hAnsi="Symbol" w:cs="Symbol"/>
        </w:rPr>
        <w:t>a</w:t>
      </w:r>
      <w:r>
        <w:t xml:space="preserve"> + </w:t>
      </w:r>
      <w:r>
        <w:rPr>
          <w:rFonts w:ascii="Symbol" w:hAnsi="Symbol" w:cs="Symbol"/>
        </w:rPr>
        <w:t>a</w:t>
      </w:r>
      <w:r>
        <w:rPr>
          <w:position w:val="6"/>
          <w:sz w:val="18"/>
        </w:rPr>
        <w:t>2</w:t>
      </w:r>
      <w:r>
        <w:rPr>
          <w:rFonts w:ascii="Symbol" w:hAnsi="Symbol" w:cs="Symbol"/>
        </w:rPr>
        <w:t>) + (</w:t>
      </w:r>
      <w:r>
        <w:t xml:space="preserve">1 + </w:t>
      </w:r>
      <w:r>
        <w:rPr>
          <w:rFonts w:ascii="Symbol" w:hAnsi="Symbol" w:cs="Symbol"/>
        </w:rPr>
        <w:t>a</w:t>
      </w:r>
      <w:r>
        <w:rPr>
          <w:position w:val="6"/>
          <w:sz w:val="18"/>
        </w:rPr>
        <w:t>2</w:t>
      </w:r>
      <w:r>
        <w:rPr>
          <w:rFonts w:ascii="Symbol" w:hAnsi="Symbol" w:cs="Symbol"/>
        </w:rPr>
        <w:t>) = 1</w:t>
      </w:r>
    </w:p>
    <w:p w14:paraId="0BC8106C" w14:textId="77777777" w:rsidR="00804CD7" w:rsidRDefault="00804CD7">
      <w:r>
        <w:rPr>
          <w:rFonts w:ascii="Symbol" w:hAnsi="Symbol" w:cs="Symbol"/>
        </w:rPr>
        <w:tab/>
      </w:r>
      <w:r>
        <w:t>coeff of x</w:t>
      </w:r>
      <w:r>
        <w:rPr>
          <w:position w:val="6"/>
          <w:sz w:val="18"/>
        </w:rPr>
        <w:t>0</w:t>
      </w:r>
      <w:r>
        <w:t xml:space="preserve">  = </w:t>
      </w:r>
      <w:r>
        <w:rPr>
          <w:rFonts w:ascii="Symbol" w:hAnsi="Symbol" w:cs="Symbol"/>
        </w:rPr>
        <w:t>a</w:t>
      </w:r>
      <w:r>
        <w:rPr>
          <w:position w:val="6"/>
          <w:sz w:val="18"/>
        </w:rPr>
        <w:t>7</w:t>
      </w:r>
      <w:r>
        <w:t xml:space="preserve">  = 1</w:t>
      </w:r>
    </w:p>
    <w:p w14:paraId="152AC4EC" w14:textId="77777777" w:rsidR="00804CD7" w:rsidRDefault="00804CD7"/>
    <w:p w14:paraId="24D1425D" w14:textId="77777777" w:rsidR="00804CD7" w:rsidRDefault="00804CD7">
      <w:r>
        <w:t xml:space="preserve">Thus, we find </w:t>
      </w:r>
    </w:p>
    <w:p w14:paraId="0AEBBF35" w14:textId="77777777" w:rsidR="00804CD7" w:rsidRDefault="00804CD7"/>
    <w:p w14:paraId="11130A6E" w14:textId="77777777" w:rsidR="00804CD7" w:rsidRDefault="00804CD7">
      <w:r>
        <w:tab/>
        <w:t>m</w:t>
      </w:r>
      <w:r>
        <w:rPr>
          <w:position w:val="-4"/>
          <w:sz w:val="18"/>
        </w:rPr>
        <w:t>1</w:t>
      </w:r>
      <w:r>
        <w:t>(x) = 1 + x + x</w:t>
      </w:r>
      <w:r>
        <w:rPr>
          <w:position w:val="6"/>
          <w:sz w:val="18"/>
        </w:rPr>
        <w:t>3</w:t>
      </w:r>
      <w:r>
        <w:t xml:space="preserve">.   </w:t>
      </w:r>
    </w:p>
    <w:p w14:paraId="2283DDF4" w14:textId="77777777" w:rsidR="00804CD7" w:rsidRDefault="00804CD7"/>
    <w:p w14:paraId="37E691C3" w14:textId="77777777" w:rsidR="00804CD7" w:rsidRDefault="00804CD7">
      <w:r>
        <w:t>As expected, m</w:t>
      </w:r>
      <w:r>
        <w:rPr>
          <w:position w:val="-4"/>
          <w:sz w:val="18"/>
        </w:rPr>
        <w:t>1</w:t>
      </w:r>
      <w:r>
        <w:t xml:space="preserve">(x) for </w:t>
      </w:r>
      <w:r>
        <w:rPr>
          <w:rFonts w:ascii="Symbol" w:hAnsi="Symbol" w:cs="Symbol"/>
        </w:rPr>
        <w:t>a</w:t>
      </w:r>
      <w:r>
        <w:t xml:space="preserve"> is exactly p(x) used above.  Here is a more interesting computation, which picks up the three remaining non-trivial field elements. </w:t>
      </w:r>
    </w:p>
    <w:p w14:paraId="2372C18E" w14:textId="77777777" w:rsidR="00804CD7" w:rsidRDefault="00804CD7"/>
    <w:p w14:paraId="047824A7" w14:textId="77777777" w:rsidR="00804CD7" w:rsidRDefault="00804CD7">
      <w:r>
        <w:tab/>
        <w:t>m</w:t>
      </w:r>
      <w:r>
        <w:rPr>
          <w:position w:val="-4"/>
          <w:sz w:val="18"/>
        </w:rPr>
        <w:t>3</w:t>
      </w:r>
      <w:r>
        <w:t xml:space="preserve">(x) = (x - </w:t>
      </w:r>
      <w:r>
        <w:rPr>
          <w:rFonts w:ascii="Symbol" w:hAnsi="Symbol" w:cs="Symbol"/>
        </w:rPr>
        <w:t>a</w:t>
      </w:r>
      <w:r>
        <w:rPr>
          <w:position w:val="6"/>
          <w:sz w:val="18"/>
        </w:rPr>
        <w:t>3</w:t>
      </w:r>
      <w:r>
        <w:t xml:space="preserve">)(x - </w:t>
      </w:r>
      <w:r>
        <w:rPr>
          <w:rFonts w:ascii="Symbol" w:hAnsi="Symbol" w:cs="Symbol"/>
        </w:rPr>
        <w:t>a</w:t>
      </w:r>
      <w:r>
        <w:rPr>
          <w:position w:val="6"/>
          <w:sz w:val="18"/>
        </w:rPr>
        <w:t>6</w:t>
      </w:r>
      <w:r>
        <w:t xml:space="preserve">)(x - </w:t>
      </w:r>
      <w:r>
        <w:rPr>
          <w:rFonts w:ascii="Symbol" w:hAnsi="Symbol" w:cs="Symbol"/>
        </w:rPr>
        <w:t>a</w:t>
      </w:r>
      <w:r>
        <w:rPr>
          <w:position w:val="6"/>
          <w:sz w:val="18"/>
        </w:rPr>
        <w:t>5</w:t>
      </w:r>
      <w:r>
        <w:t>)</w:t>
      </w:r>
    </w:p>
    <w:p w14:paraId="1022D9C3" w14:textId="77777777" w:rsidR="00804CD7" w:rsidRDefault="00804CD7"/>
    <w:p w14:paraId="2408BF12" w14:textId="77777777" w:rsidR="00804CD7" w:rsidRDefault="00804CD7">
      <w:r>
        <w:t>Since every element in GF(8) is known to be a primitive element, we are not surprised to find m = 3 factors in this grouping as well.  The reader may verify that:</w:t>
      </w:r>
    </w:p>
    <w:p w14:paraId="7E96D5F9" w14:textId="77777777" w:rsidR="00804CD7" w:rsidRDefault="00804CD7"/>
    <w:p w14:paraId="7B9BB9C0" w14:textId="77777777" w:rsidR="00804CD7" w:rsidRDefault="00804CD7">
      <w:r>
        <w:tab/>
        <w:t>m</w:t>
      </w:r>
      <w:r>
        <w:rPr>
          <w:position w:val="-4"/>
          <w:sz w:val="18"/>
        </w:rPr>
        <w:t>3</w:t>
      </w:r>
      <w:r>
        <w:t>(x) = 1 + x</w:t>
      </w:r>
      <w:r>
        <w:rPr>
          <w:position w:val="6"/>
          <w:sz w:val="18"/>
        </w:rPr>
        <w:t xml:space="preserve">2 </w:t>
      </w:r>
      <w:r>
        <w:t>+ x</w:t>
      </w:r>
      <w:r>
        <w:rPr>
          <w:position w:val="6"/>
          <w:sz w:val="18"/>
        </w:rPr>
        <w:t>3</w:t>
      </w:r>
      <w:r>
        <w:t xml:space="preserve"> . </w:t>
      </w:r>
    </w:p>
    <w:p w14:paraId="2031E42D" w14:textId="77777777" w:rsidR="00804CD7" w:rsidRDefault="00804CD7"/>
    <w:p w14:paraId="350B5BB4" w14:textId="77777777" w:rsidR="00804CD7" w:rsidRDefault="00804CD7">
      <w:r>
        <w:t xml:space="preserve">Since </w:t>
      </w:r>
      <w:r>
        <w:rPr>
          <w:rFonts w:ascii="Symbol" w:hAnsi="Symbol" w:cs="Symbol"/>
        </w:rPr>
        <w:t>a</w:t>
      </w:r>
      <w:r>
        <w:rPr>
          <w:position w:val="6"/>
          <w:sz w:val="18"/>
        </w:rPr>
        <w:t>3</w:t>
      </w:r>
      <w:r>
        <w:t> is a primitive element, this mus</w:t>
      </w:r>
      <w:r>
        <w:t>t be another acceptible primitive polynomial. We could use it to develop another version of the above table.   [ We already knew this was an acceptible p(x) from Fact 12 of Chapter 5, which says you can reverse the coefficients on a p(x) to get another p(x). ]</w:t>
      </w:r>
    </w:p>
    <w:p w14:paraId="0FC9DB90" w14:textId="77777777" w:rsidR="00804CD7" w:rsidRDefault="00804CD7"/>
    <w:p w14:paraId="4DF8EE9D" w14:textId="77777777" w:rsidR="00804CD7" w:rsidRDefault="00804CD7">
      <w:pPr>
        <w:rPr>
          <w:position w:val="6"/>
          <w:sz w:val="18"/>
        </w:rPr>
      </w:pPr>
    </w:p>
    <w:p w14:paraId="61E6EBED" w14:textId="77777777" w:rsidR="00804CD7" w:rsidRDefault="00804CD7">
      <w:pPr>
        <w:rPr>
          <w:position w:val="6"/>
          <w:sz w:val="18"/>
        </w:rPr>
      </w:pPr>
    </w:p>
    <w:p w14:paraId="72F5DCB4" w14:textId="77777777" w:rsidR="00804CD7" w:rsidRDefault="00804CD7"/>
    <w:sectPr w:rsidR="00804CD7">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1F3D5" w14:textId="77777777" w:rsidR="00804CD7" w:rsidRDefault="00804CD7">
      <w:r>
        <w:separator/>
      </w:r>
    </w:p>
  </w:endnote>
  <w:endnote w:type="continuationSeparator" w:id="0">
    <w:p w14:paraId="566F3AF0" w14:textId="77777777" w:rsidR="00804CD7" w:rsidRDefault="00804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FEEB" w14:textId="77777777" w:rsidR="00804CD7" w:rsidRDefault="00804CD7">
    <w:pPr>
      <w:pStyle w:val="Footer"/>
      <w:tabs>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D1DE8" w14:textId="77777777" w:rsidR="00804CD7" w:rsidRDefault="00804CD7">
      <w:r>
        <w:separator/>
      </w:r>
    </w:p>
  </w:footnote>
  <w:footnote w:type="continuationSeparator" w:id="0">
    <w:p w14:paraId="2D630B85" w14:textId="77777777" w:rsidR="00804CD7" w:rsidRDefault="00804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86EF" w14:textId="77777777" w:rsidR="00804CD7" w:rsidRDefault="00804CD7">
    <w:pPr>
      <w:pStyle w:val="Header"/>
      <w:tabs>
        <w:tab w:val="right" w:pos="9360"/>
      </w:tabs>
    </w:pPr>
    <w:r>
      <w:tab/>
    </w:r>
    <w:r>
      <w:tab/>
      <w:t>Chapter 6: The GF(q) Table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6301"/>
    <w:rsid w:val="001124A8"/>
    <w:rsid w:val="00804CD7"/>
    <w:rsid w:val="00E06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AAA96D"/>
  <w14:defaultImageDpi w14:val="0"/>
  <w15:docId w15:val="{1F50D5F0-9025-4252-9737-C910E8830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styleId="Header">
    <w:name w:val="head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3322</Words>
  <Characters>13590</Characters>
  <Application>Microsoft Office Word</Application>
  <DocSecurity>4</DocSecurity>
  <Lines>323</Lines>
  <Paragraphs>137</Paragraphs>
  <ScaleCrop>false</ScaleCrop>
  <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