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F301D" w14:textId="77777777" w:rsidR="00291390" w:rsidRDefault="001F77FB">
      <w:pPr>
        <w:tabs>
          <w:tab w:val="right" w:pos="9270"/>
        </w:tabs>
      </w:pPr>
      <w:r w:rsidRPr="001F77FB">
        <w:rPr>
          <w:b/>
        </w:rPr>
        <w:t>Ellipse in Polar Coordinates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11.13.16</w:t>
      </w:r>
    </w:p>
    <w:p w14:paraId="5A25B987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44B4695" w14:textId="77777777" w:rsidR="0071283F" w:rsidRDefault="001F77FB" w:rsidP="0071283F">
      <w:r>
        <w:t xml:space="preserve">Start with an ellipse centered at the origin, </w:t>
      </w:r>
    </w:p>
    <w:p w14:paraId="06DFBA78" w14:textId="77777777" w:rsidR="001F77FB" w:rsidRDefault="001F77FB" w:rsidP="0071283F"/>
    <w:p w14:paraId="50013647" w14:textId="77777777" w:rsidR="001F77FB" w:rsidRDefault="001F77FB" w:rsidP="001F77FB">
      <w:r>
        <w:tab/>
      </w:r>
      <w:r>
        <w:fldChar w:fldCharType="begin"/>
      </w:r>
      <w:r>
        <w:instrText xml:space="preserve"> EQ \f(x</w:instrText>
      </w:r>
      <w:r>
        <w:rPr>
          <w:rStyle w:val="superscript"/>
        </w:rPr>
        <w:instrText>2</w:instrText>
      </w:r>
      <w:r>
        <w:instrText>,a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\f(y</w:instrText>
      </w:r>
      <w:r>
        <w:rPr>
          <w:rStyle w:val="superscript"/>
        </w:rPr>
        <w:instrText>2</w:instrText>
      </w:r>
      <w:r>
        <w:instrText>,b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1 </w:t>
      </w:r>
    </w:p>
    <w:p w14:paraId="598C33D5" w14:textId="77777777" w:rsidR="001F77FB" w:rsidRDefault="001F77FB" w:rsidP="0071283F"/>
    <w:p w14:paraId="72AD5DC0" w14:textId="77777777" w:rsidR="001F77FB" w:rsidRDefault="001F77FB" w:rsidP="0071283F">
      <w:r>
        <w:t xml:space="preserve">We want to shift this horizontally </w:t>
      </w:r>
      <w:r w:rsidRPr="001F77FB">
        <w:rPr>
          <w:i/>
        </w:rPr>
        <w:t>to the right</w:t>
      </w:r>
      <w:r>
        <w:t xml:space="preserve"> so that the center of the ellipse is at </w:t>
      </w:r>
      <w:proofErr w:type="spellStart"/>
      <w:r>
        <w:t>x</w:t>
      </w:r>
      <w:r>
        <w:rPr>
          <w:rStyle w:val="subscript"/>
        </w:rPr>
        <w:t>c</w:t>
      </w:r>
      <w:proofErr w:type="spellEnd"/>
      <w:r>
        <w:t xml:space="preserve"> = +c. </w:t>
      </w:r>
    </w:p>
    <w:p w14:paraId="7FF273C0" w14:textId="77777777" w:rsidR="001F77FB" w:rsidRDefault="001F77FB" w:rsidP="0071283F"/>
    <w:p w14:paraId="134F8743" w14:textId="77777777" w:rsidR="001F77FB" w:rsidRPr="001F77FB" w:rsidRDefault="001F77FB" w:rsidP="001F77FB">
      <w:r>
        <w:tab/>
      </w:r>
      <w:r>
        <w:fldChar w:fldCharType="begin"/>
      </w:r>
      <w:r>
        <w:instrText xml:space="preserve"> EQ \f((x-c)</w:instrText>
      </w:r>
      <w:r>
        <w:rPr>
          <w:rStyle w:val="superscript"/>
        </w:rPr>
        <w:instrText>2</w:instrText>
      </w:r>
      <w:r>
        <w:instrText>,a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\f(y</w:instrText>
      </w:r>
      <w:r>
        <w:rPr>
          <w:rStyle w:val="superscript"/>
        </w:rPr>
        <w:instrText>2</w:instrText>
      </w:r>
      <w:r>
        <w:instrText>,b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1 </w:t>
      </w:r>
      <w:r>
        <w:tab/>
      </w:r>
      <w:r>
        <w:tab/>
        <w:t>(1)</w:t>
      </w:r>
    </w:p>
    <w:p w14:paraId="6D04C837" w14:textId="77777777" w:rsidR="001F77FB" w:rsidRDefault="001F77FB" w:rsidP="0071283F">
      <w:r>
        <w:tab/>
      </w:r>
    </w:p>
    <w:p w14:paraId="6B81CCA1" w14:textId="77777777" w:rsidR="001F77FB" w:rsidRDefault="001F77FB">
      <w:r>
        <w:t xml:space="preserve">which says the </w:t>
      </w:r>
      <w:proofErr w:type="spellStart"/>
      <w:r>
        <w:t>x</w:t>
      </w:r>
      <w:r>
        <w:rPr>
          <w:rStyle w:val="subscript"/>
        </w:rPr>
        <w:t>c</w:t>
      </w:r>
      <w:proofErr w:type="spellEnd"/>
      <w:r>
        <w:t xml:space="preserve"> = c. Here is a picture of this shifted ellipse</w:t>
      </w:r>
    </w:p>
    <w:p w14:paraId="6D9436FE" w14:textId="77777777" w:rsidR="001F77FB" w:rsidRDefault="001F77FB"/>
    <w:p w14:paraId="6A0EADE0" w14:textId="77777777" w:rsidR="001F77FB" w:rsidRDefault="001F77FB">
      <w:r>
        <w:pict w14:anchorId="475434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6.5pt;height:107.25pt">
            <v:imagedata r:id="rId6" o:title=""/>
          </v:shape>
        </w:pict>
      </w:r>
    </w:p>
    <w:p w14:paraId="5031511A" w14:textId="77777777" w:rsidR="001F77FB" w:rsidRDefault="001F77FB"/>
    <w:p w14:paraId="0F012D69" w14:textId="77777777" w:rsidR="001F77FB" w:rsidRDefault="001F77FB">
      <w:r>
        <w:t xml:space="preserve">This puts the left focal point at the origin! </w:t>
      </w:r>
    </w:p>
    <w:p w14:paraId="3B37DC41" w14:textId="77777777" w:rsidR="001F77FB" w:rsidRDefault="001F77FB"/>
    <w:p w14:paraId="69096B8C" w14:textId="77777777" w:rsidR="00291390" w:rsidRPr="001F77FB" w:rsidRDefault="001F77FB">
      <w:r>
        <w:t xml:space="preserve">Write as  (1) as : </w:t>
      </w:r>
    </w:p>
    <w:p w14:paraId="296FD412" w14:textId="77777777" w:rsidR="001F77FB" w:rsidRDefault="001F77FB"/>
    <w:p w14:paraId="422773D5" w14:textId="77777777" w:rsidR="001F77FB" w:rsidRPr="001F77FB" w:rsidRDefault="001F77FB">
      <w:r>
        <w:tab/>
        <w:t>f ≡  b</w:t>
      </w:r>
      <w:r>
        <w:rPr>
          <w:rStyle w:val="superscript"/>
        </w:rPr>
        <w:t>2</w:t>
      </w:r>
      <w:r>
        <w:t>(x-c)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>2</w:t>
      </w:r>
      <w:r>
        <w:t xml:space="preserve"> - a</w:t>
      </w:r>
      <w:r>
        <w:rPr>
          <w:rStyle w:val="superscript"/>
        </w:rPr>
        <w:t>2</w:t>
      </w:r>
      <w:r>
        <w:t>b</w:t>
      </w:r>
      <w:r>
        <w:rPr>
          <w:rStyle w:val="superscript"/>
        </w:rPr>
        <w:t xml:space="preserve">2 </w:t>
      </w:r>
      <w:r>
        <w:t>= 0  .</w:t>
      </w:r>
    </w:p>
    <w:p w14:paraId="7E937C2E" w14:textId="77777777" w:rsidR="001F77FB" w:rsidRDefault="001F77FB"/>
    <w:p w14:paraId="7B0FEDB0" w14:textId="77777777" w:rsidR="001F77FB" w:rsidRDefault="001F77FB">
      <w:r>
        <w:t xml:space="preserve">Now make these replacements:  </w:t>
      </w:r>
    </w:p>
    <w:p w14:paraId="2D1E783E" w14:textId="77777777" w:rsidR="001F77FB" w:rsidRDefault="001F77FB"/>
    <w:p w14:paraId="04F7AD61" w14:textId="77777777" w:rsidR="001F77FB" w:rsidRDefault="001F77FB">
      <w:r>
        <w:tab/>
        <w:t xml:space="preserve">x = </w:t>
      </w:r>
      <w:proofErr w:type="spellStart"/>
      <w:r>
        <w:t>rcosθ</w:t>
      </w:r>
      <w:proofErr w:type="spellEnd"/>
    </w:p>
    <w:p w14:paraId="2CC32753" w14:textId="77777777" w:rsidR="001F77FB" w:rsidRDefault="001F77FB">
      <w:r>
        <w:tab/>
        <w:t xml:space="preserve">y = </w:t>
      </w:r>
      <w:proofErr w:type="spellStart"/>
      <w:r>
        <w:t>rsinθ</w:t>
      </w:r>
      <w:proofErr w:type="spellEnd"/>
    </w:p>
    <w:p w14:paraId="55C860C2" w14:textId="77777777" w:rsidR="001F77FB" w:rsidRDefault="001F77FB" w:rsidP="001F77FB">
      <w:r>
        <w:tab/>
        <w:t xml:space="preserve">b = 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-c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0334E8DE" w14:textId="77777777" w:rsidR="001F77FB" w:rsidRDefault="001F77FB" w:rsidP="001F77FB">
      <w:r>
        <w:tab/>
        <w:t xml:space="preserve">c = </w:t>
      </w:r>
      <w:proofErr w:type="spellStart"/>
      <w:r>
        <w:t>εa</w:t>
      </w:r>
      <w:proofErr w:type="spellEnd"/>
    </w:p>
    <w:p w14:paraId="1FD63FD4" w14:textId="77777777" w:rsidR="001F77FB" w:rsidRDefault="001F77FB" w:rsidP="001F77FB"/>
    <w:p w14:paraId="795B5DD0" w14:textId="77777777" w:rsidR="001F77FB" w:rsidRDefault="001F77FB" w:rsidP="001F77FB">
      <w:r>
        <w:t xml:space="preserve">and do it all in Maple: </w:t>
      </w:r>
    </w:p>
    <w:p w14:paraId="412AF570" w14:textId="77777777" w:rsidR="001F77FB" w:rsidRDefault="001F77FB" w:rsidP="001F77FB"/>
    <w:p w14:paraId="2816B3B6" w14:textId="77777777" w:rsidR="001F77FB" w:rsidRDefault="001F77FB" w:rsidP="001F77FB">
      <w:r>
        <w:lastRenderedPageBreak/>
        <w:pict w14:anchorId="045C8CF2">
          <v:shape id="_x0000_i1026" type="#_x0000_t75" style="width:331.5pt;height:200.25pt">
            <v:imagedata r:id="rId7" o:title=""/>
          </v:shape>
        </w:pict>
      </w:r>
    </w:p>
    <w:p w14:paraId="09F927C9" w14:textId="77777777" w:rsidR="001F77FB" w:rsidRDefault="001F77FB" w:rsidP="001F77FB">
      <w:r>
        <w:t>There are two solutions which are</w:t>
      </w:r>
    </w:p>
    <w:p w14:paraId="3677F541" w14:textId="77777777" w:rsidR="001F77FB" w:rsidRDefault="001F77FB" w:rsidP="001F77FB"/>
    <w:p w14:paraId="33089109" w14:textId="77777777" w:rsidR="001F77FB" w:rsidRDefault="001F77FB" w:rsidP="001F77FB">
      <w:r>
        <w:tab/>
        <w:t>r</w:t>
      </w:r>
      <w:r>
        <w:rPr>
          <w:rStyle w:val="subscript"/>
          <w:rFonts w:ascii="Times New Roman" w:hAnsi="Times New Roman"/>
        </w:rPr>
        <w:t>±</w:t>
      </w:r>
      <w:r>
        <w:t xml:space="preserve">    = </w:t>
      </w:r>
      <w:r>
        <w:fldChar w:fldCharType="begin"/>
      </w:r>
      <w:r>
        <w:instrText xml:space="preserve"> EQ \f( a(1-ε</w:instrText>
      </w:r>
      <w:r>
        <w:rPr>
          <w:rStyle w:val="superscript"/>
        </w:rPr>
        <w:instrText>2</w:instrText>
      </w:r>
      <w:r>
        <w:instrText xml:space="preserve">),1± ε cos(θ)) </w:instrText>
      </w:r>
      <w:r>
        <w:fldChar w:fldCharType="end"/>
      </w:r>
      <w:r>
        <w:t xml:space="preserve"> </w:t>
      </w:r>
    </w:p>
    <w:p w14:paraId="6AB0D89D" w14:textId="77777777" w:rsidR="001F77FB" w:rsidRDefault="001F77FB" w:rsidP="001F77FB"/>
    <w:p w14:paraId="1D72F0C7" w14:textId="77777777" w:rsidR="001F77FB" w:rsidRDefault="001F77FB" w:rsidP="001F77FB">
      <w:r>
        <w:t>Why are there two solutions? Well, it was a quadratic equation in r. I know from my setup above if we set θ = π we should get r = a-c  (see picture) . Let's test the two results</w:t>
      </w:r>
    </w:p>
    <w:p w14:paraId="5D8BD1CA" w14:textId="77777777" w:rsidR="001F77FB" w:rsidRDefault="001F77FB" w:rsidP="001F77FB"/>
    <w:p w14:paraId="57FC27DF" w14:textId="77777777" w:rsidR="001F77FB" w:rsidRPr="001F77FB" w:rsidRDefault="001F77FB" w:rsidP="001F77FB">
      <w:r>
        <w:tab/>
        <w:t>r</w:t>
      </w:r>
      <w:r>
        <w:rPr>
          <w:rStyle w:val="subscript"/>
        </w:rPr>
        <w:t>+</w:t>
      </w:r>
      <w:r>
        <w:t xml:space="preserve">    = </w:t>
      </w:r>
      <w:r>
        <w:fldChar w:fldCharType="begin"/>
      </w:r>
      <w:r>
        <w:instrText xml:space="preserve"> EQ \f( a(1-ε</w:instrText>
      </w:r>
      <w:r>
        <w:rPr>
          <w:rStyle w:val="superscript"/>
        </w:rPr>
        <w:instrText>2</w:instrText>
      </w:r>
      <w:r>
        <w:instrText xml:space="preserve">),1+ ε cos(θ))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 a(1-ε</w:instrText>
      </w:r>
      <w:r>
        <w:rPr>
          <w:rStyle w:val="superscript"/>
        </w:rPr>
        <w:instrText>2</w:instrText>
      </w:r>
      <w:r>
        <w:instrText xml:space="preserve">),1- ε) </w:instrText>
      </w:r>
      <w:r>
        <w:fldChar w:fldCharType="end"/>
      </w:r>
      <w:r>
        <w:t xml:space="preserve"> = a(1+ε) = a + c</w:t>
      </w:r>
    </w:p>
    <w:p w14:paraId="7F9268A7" w14:textId="77777777" w:rsidR="001F77FB" w:rsidRPr="001F77FB" w:rsidRDefault="001F77FB" w:rsidP="001F77FB">
      <w:r>
        <w:tab/>
      </w:r>
    </w:p>
    <w:p w14:paraId="2EC5DC49" w14:textId="77777777" w:rsidR="001F77FB" w:rsidRDefault="001F77FB" w:rsidP="001F77FB">
      <w:r>
        <w:tab/>
        <w:t>r</w:t>
      </w:r>
      <w:r>
        <w:rPr>
          <w:rStyle w:val="subscript"/>
        </w:rPr>
        <w:t>-</w:t>
      </w:r>
      <w:r>
        <w:t xml:space="preserve">    = </w:t>
      </w:r>
      <w:r>
        <w:fldChar w:fldCharType="begin"/>
      </w:r>
      <w:r>
        <w:instrText xml:space="preserve"> EQ \f( a(1-ε</w:instrText>
      </w:r>
      <w:r>
        <w:rPr>
          <w:rStyle w:val="superscript"/>
        </w:rPr>
        <w:instrText>2</w:instrText>
      </w:r>
      <w:r>
        <w:instrText xml:space="preserve">),1- ε cos(θ))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 a(1-ε</w:instrText>
      </w:r>
      <w:r>
        <w:rPr>
          <w:rStyle w:val="superscript"/>
        </w:rPr>
        <w:instrText>2</w:instrText>
      </w:r>
      <w:r>
        <w:instrText xml:space="preserve">),1+ ε) </w:instrText>
      </w:r>
      <w:r>
        <w:fldChar w:fldCharType="end"/>
      </w:r>
      <w:r>
        <w:t xml:space="preserve"> = a(1-ε) = a -c</w:t>
      </w:r>
    </w:p>
    <w:p w14:paraId="77A09BAE" w14:textId="77777777" w:rsidR="001F77FB" w:rsidRDefault="001F77FB" w:rsidP="001F77FB"/>
    <w:p w14:paraId="67816722" w14:textId="77777777" w:rsidR="001F77FB" w:rsidRDefault="001F77FB" w:rsidP="001F77FB">
      <w:r>
        <w:t>Only r</w:t>
      </w:r>
      <w:r>
        <w:rPr>
          <w:rStyle w:val="subscript"/>
        </w:rPr>
        <w:t xml:space="preserve">- </w:t>
      </w:r>
      <w:r>
        <w:t>is correct, while r</w:t>
      </w:r>
      <w:r>
        <w:rPr>
          <w:rStyle w:val="subscript"/>
        </w:rPr>
        <w:t>+</w:t>
      </w:r>
      <w:r>
        <w:t xml:space="preserve"> is spurious for my positioning of the ellipse. </w:t>
      </w:r>
    </w:p>
    <w:p w14:paraId="6A5E662E" w14:textId="77777777" w:rsidR="001F77FB" w:rsidRDefault="001F77FB" w:rsidP="001F77FB"/>
    <w:p w14:paraId="4282E2F4" w14:textId="77777777" w:rsidR="001F77FB" w:rsidRDefault="001F77FB" w:rsidP="001F77FB">
      <w:r>
        <w:t>Suppose I started shifting the other way. That is like taking c → -c and that is like ε → -ε. So in that case the correct solution is r</w:t>
      </w:r>
      <w:r>
        <w:rPr>
          <w:rStyle w:val="subscript"/>
        </w:rPr>
        <w:t>+</w:t>
      </w:r>
      <w:r>
        <w:t xml:space="preserve">.  </w:t>
      </w:r>
    </w:p>
    <w:p w14:paraId="3249883A" w14:textId="77777777" w:rsidR="001F77FB" w:rsidRDefault="001F77FB" w:rsidP="001F77FB"/>
    <w:p w14:paraId="49FBEDE4" w14:textId="77777777" w:rsidR="001F77FB" w:rsidRDefault="001F77FB" w:rsidP="001F77FB">
      <w:r>
        <w:t xml:space="preserve">Here are the conclusions: </w:t>
      </w:r>
    </w:p>
    <w:p w14:paraId="60E20EFB" w14:textId="77777777" w:rsidR="001F77FB" w:rsidRDefault="001F77FB" w:rsidP="001F77FB"/>
    <w:p w14:paraId="5B659424" w14:textId="77777777" w:rsidR="001F77FB" w:rsidRPr="001F77FB" w:rsidRDefault="001F77FB" w:rsidP="001F77FB">
      <w:r>
        <w:lastRenderedPageBreak/>
        <w:pict w14:anchorId="6D97CD51">
          <v:shape id="_x0000_i1027" type="#_x0000_t75" style="width:304.5pt;height:236.25pt">
            <v:imagedata r:id="rId8" o:title=""/>
          </v:shape>
        </w:pict>
      </w:r>
    </w:p>
    <w:p w14:paraId="62F10490" w14:textId="77777777" w:rsidR="001F77FB" w:rsidRDefault="001F77FB" w:rsidP="001F77FB"/>
    <w:p w14:paraId="53490032" w14:textId="77777777" w:rsidR="001F77FB" w:rsidRDefault="001F77FB" w:rsidP="001F77FB">
      <w:r w:rsidRPr="001F77FB">
        <w:rPr>
          <w:b/>
        </w:rPr>
        <w:t>Fact</w:t>
      </w:r>
      <w:r>
        <w:t xml:space="preserve">: In either polar coordinate representation of the ellipse, the origin is at a focal point of the ellipse. </w:t>
      </w:r>
    </w:p>
    <w:p w14:paraId="32996FFB" w14:textId="77777777" w:rsidR="001F77FB" w:rsidRDefault="001F77FB" w:rsidP="001F77FB"/>
    <w:p w14:paraId="4369C6A7" w14:textId="77777777" w:rsidR="001F77FB" w:rsidRDefault="001F77FB" w:rsidP="001F77FB">
      <w:r>
        <w:t xml:space="preserve">Final check:  </w:t>
      </w:r>
    </w:p>
    <w:p w14:paraId="4BF6BFAC" w14:textId="77777777" w:rsidR="001F77FB" w:rsidRDefault="001F77FB" w:rsidP="001F77FB"/>
    <w:p w14:paraId="5423FC81" w14:textId="77777777" w:rsidR="001F77FB" w:rsidRPr="001F77FB" w:rsidRDefault="001F77FB" w:rsidP="001F77FB">
      <w:r>
        <w:tab/>
        <w:t>r</w:t>
      </w:r>
      <w:r>
        <w:rPr>
          <w:rStyle w:val="subscript"/>
        </w:rPr>
        <w:t>+</w:t>
      </w:r>
      <w:r>
        <w:t xml:space="preserve">(θ=0) = </w:t>
      </w:r>
      <w:r>
        <w:fldChar w:fldCharType="begin"/>
      </w:r>
      <w:r>
        <w:instrText xml:space="preserve"> EQ \f( a(1-ε</w:instrText>
      </w:r>
      <w:r>
        <w:rPr>
          <w:rStyle w:val="superscript"/>
        </w:rPr>
        <w:instrText>2</w:instrText>
      </w:r>
      <w:r>
        <w:instrText xml:space="preserve">),1+ ε 1) </w:instrText>
      </w:r>
      <w:r>
        <w:fldChar w:fldCharType="end"/>
      </w:r>
      <w:r>
        <w:t xml:space="preserve"> = a(1-ε) = a - c</w:t>
      </w:r>
      <w:r>
        <w:tab/>
      </w:r>
      <w:r>
        <w:tab/>
        <w:t>correct</w:t>
      </w:r>
    </w:p>
    <w:p w14:paraId="039AC499" w14:textId="77777777" w:rsidR="001F77FB" w:rsidRPr="001F77FB" w:rsidRDefault="001F77FB" w:rsidP="001F77FB">
      <w:r>
        <w:tab/>
        <w:t>r</w:t>
      </w:r>
      <w:r>
        <w:rPr>
          <w:rStyle w:val="subscript"/>
        </w:rPr>
        <w:t>-</w:t>
      </w:r>
      <w:r>
        <w:t xml:space="preserve">(θ=0) = </w:t>
      </w:r>
      <w:r>
        <w:fldChar w:fldCharType="begin"/>
      </w:r>
      <w:r>
        <w:instrText xml:space="preserve"> EQ \f( a(1-ε</w:instrText>
      </w:r>
      <w:r>
        <w:rPr>
          <w:rStyle w:val="superscript"/>
        </w:rPr>
        <w:instrText>2</w:instrText>
      </w:r>
      <w:r>
        <w:instrText xml:space="preserve">),1- ε 1) </w:instrText>
      </w:r>
      <w:r>
        <w:fldChar w:fldCharType="end"/>
      </w:r>
      <w:r>
        <w:t xml:space="preserve"> = a(1+ε) = a + c</w:t>
      </w:r>
      <w:r>
        <w:tab/>
      </w:r>
      <w:r>
        <w:tab/>
        <w:t>correct</w:t>
      </w:r>
    </w:p>
    <w:p w14:paraId="6374CBFD" w14:textId="77777777" w:rsidR="001F77FB" w:rsidRPr="001F77FB" w:rsidRDefault="001F77FB" w:rsidP="001F77FB"/>
    <w:p w14:paraId="12C2A1C6" w14:textId="77777777" w:rsidR="001F77FB" w:rsidRDefault="00F27A3B" w:rsidP="001F77FB">
      <w:r>
        <w:t>Just as a final look, here are the angles θ for the two ellipse cases</w:t>
      </w:r>
    </w:p>
    <w:p w14:paraId="4FC4DBE1" w14:textId="77777777" w:rsidR="00F27A3B" w:rsidRDefault="00F27A3B" w:rsidP="001F77FB"/>
    <w:p w14:paraId="4E34345C" w14:textId="77777777" w:rsidR="00F27A3B" w:rsidRDefault="00F27A3B" w:rsidP="001F77FB">
      <w:r>
        <w:pict w14:anchorId="73AC9F79">
          <v:shape id="_x0000_i1028" type="#_x0000_t75" style="width:468pt;height:129pt">
            <v:imagedata r:id="rId9" o:title=""/>
          </v:shape>
        </w:pict>
      </w:r>
    </w:p>
    <w:p w14:paraId="43C97D4C" w14:textId="77777777" w:rsidR="00F27A3B" w:rsidRDefault="00F27A3B" w:rsidP="001F77FB"/>
    <w:p w14:paraId="23D89837" w14:textId="77777777" w:rsidR="00F27A3B" w:rsidRPr="001F77FB" w:rsidRDefault="00F27A3B" w:rsidP="001F77FB">
      <w:r>
        <w:t xml:space="preserve">In each case θ takes the full range 0 to 2π since the origin lies inside the ellipse. </w:t>
      </w:r>
    </w:p>
    <w:sectPr w:rsidR="00F27A3B" w:rsidRPr="001F77FB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96BD1" w14:textId="77777777" w:rsidR="005C56AC" w:rsidRDefault="005C56AC">
      <w:r>
        <w:separator/>
      </w:r>
    </w:p>
  </w:endnote>
  <w:endnote w:type="continuationSeparator" w:id="0">
    <w:p w14:paraId="45BFEBD2" w14:textId="77777777" w:rsidR="005C56AC" w:rsidRDefault="005C5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F6207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27A3B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63B49" w14:textId="77777777" w:rsidR="005C56AC" w:rsidRDefault="005C56AC">
      <w:r>
        <w:separator/>
      </w:r>
    </w:p>
  </w:footnote>
  <w:footnote w:type="continuationSeparator" w:id="0">
    <w:p w14:paraId="01B26F31" w14:textId="77777777" w:rsidR="005C56AC" w:rsidRDefault="005C56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F77FB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1F77FB"/>
    <w:rsid w:val="00202221"/>
    <w:rsid w:val="0020790D"/>
    <w:rsid w:val="002170F0"/>
    <w:rsid w:val="00227FEA"/>
    <w:rsid w:val="00252488"/>
    <w:rsid w:val="00256984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85258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C56AC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27A3B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B3E893"/>
  <w15:chartTrackingRefBased/>
  <w15:docId w15:val="{A255CD06-18FA-422C-B059-E3ED60BB2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361</Words>
  <Characters>1320</Characters>
  <Application>Microsoft Office Word</Application>
  <DocSecurity>4</DocSecurity>
  <Lines>73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2026-09-06T19:20:00Z</dcterms:created>
  <dcterms:modified xsi:type="dcterms:W3CDTF">2026-09-06T19:20:00Z</dcterms:modified>
</cp:coreProperties>
</file>