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A876D" w14:textId="77777777" w:rsidR="0059770A" w:rsidRDefault="0059770A">
      <w:pPr>
        <w:tabs>
          <w:tab w:val="right" w:pos="9270"/>
        </w:tabs>
        <w:rPr>
          <w:b/>
        </w:rPr>
      </w:pPr>
      <w:r>
        <w:rPr>
          <w:b/>
        </w:rPr>
        <w:t>Recurrence Relations for Orthogonal Polynomials and Efficient Algorithms</w:t>
      </w:r>
      <w:r>
        <w:rPr>
          <w:b/>
        </w:rPr>
        <w:tab/>
      </w:r>
      <w:r>
        <w:t>PhL   10.17.04</w:t>
      </w:r>
    </w:p>
    <w:p w14:paraId="2E4A54E3" w14:textId="77777777" w:rsidR="0059770A" w:rsidRDefault="0059770A">
      <w:pPr>
        <w:tabs>
          <w:tab w:val="right" w:pos="9270"/>
        </w:tabs>
      </w:pPr>
      <w:r>
        <w:t xml:space="preserve">Jim Ball  </w:t>
      </w:r>
      <w:r>
        <w:rPr>
          <w:b/>
        </w:rPr>
        <w:tab/>
      </w:r>
      <w:r>
        <w:tab/>
      </w:r>
      <w:r>
        <w:tab/>
      </w:r>
      <w:r>
        <w:tab/>
      </w:r>
      <w:r>
        <w:tab/>
      </w:r>
      <w:r>
        <w:tab/>
      </w:r>
      <w:r>
        <w:tab/>
      </w:r>
      <w:r>
        <w:tab/>
      </w:r>
      <w:r>
        <w:tab/>
      </w:r>
    </w:p>
    <w:p w14:paraId="74A75EB4" w14:textId="77777777" w:rsidR="0059770A" w:rsidRDefault="0059770A">
      <w:pPr>
        <w:tabs>
          <w:tab w:val="left" w:pos="7200"/>
          <w:tab w:val="left" w:pos="7920"/>
          <w:tab w:val="right" w:pos="9270"/>
        </w:tabs>
      </w:pPr>
    </w:p>
    <w:p w14:paraId="53E92237" w14:textId="77777777" w:rsidR="0059770A" w:rsidRDefault="0059770A">
      <w:r>
        <w:t xml:space="preserve">I had an earlier version of this paper dated 2/98, and I don't see it listed on-line anywhere. It may never have been published. It is not in the SIAM search. </w:t>
      </w:r>
    </w:p>
    <w:p w14:paraId="31D27784" w14:textId="77777777" w:rsidR="0059770A" w:rsidRDefault="0059770A"/>
    <w:p w14:paraId="723FCD21" w14:textId="77777777" w:rsidR="0059770A" w:rsidRDefault="0059770A">
      <w:r>
        <w:rPr>
          <w:b/>
          <w:bCs/>
        </w:rPr>
        <w:t>Section 2.</w:t>
      </w:r>
      <w:r>
        <w:t xml:space="preserve">  The weighted ortho of polys is stated in 2.1, the recurrence relations (normalized as in previous paper) in 2.2, where g(x) = x for ALL A&amp;S ortho polys, and we end up with 2.3 which is the same equation as in the previous paper. B</w:t>
      </w:r>
      <w:r>
        <w:t xml:space="preserve">ut this time the matrix is called "the Jacobi matrix" and the main point that the zeros of a </w:t>
      </w:r>
      <w:r>
        <w:sym w:font="Symbol" w:char="F066"/>
      </w:r>
      <w:r>
        <w:t xml:space="preserve"> are the eigenvalues is credited at least to </w:t>
      </w:r>
      <w:proofErr w:type="spellStart"/>
      <w:r>
        <w:t>Wilf</w:t>
      </w:r>
      <w:proofErr w:type="spellEnd"/>
      <w:r>
        <w:t xml:space="preserve"> 1962.  [ In the previous paper, you might get the idea that Jim discovered this concept himself. ] So I am fine with page 2. </w:t>
      </w:r>
    </w:p>
    <w:p w14:paraId="14AD6473" w14:textId="77777777" w:rsidR="0059770A" w:rsidRDefault="0059770A">
      <w:r>
        <w:tab/>
        <w:t xml:space="preserve">In 2.4 Jim defines </w:t>
      </w:r>
      <w:proofErr w:type="spellStart"/>
      <w:r>
        <w:t>V</w:t>
      </w:r>
      <w:r>
        <w:rPr>
          <w:vertAlign w:val="subscript"/>
        </w:rPr>
        <w:t>n</w:t>
      </w:r>
      <w:r>
        <w:rPr>
          <w:vertAlign w:val="subscript"/>
        </w:rPr>
        <w:softHyphen/>
      </w:r>
      <w:r>
        <w:rPr>
          <w:vertAlign w:val="superscript"/>
        </w:rPr>
        <w:t>i</w:t>
      </w:r>
      <w:proofErr w:type="spellEnd"/>
      <w:r>
        <w:t xml:space="preserve"> as shown with I think the idea that we are going to replace the continuous spatial variable x with the discrete label </w:t>
      </w:r>
      <w:proofErr w:type="spellStart"/>
      <w:r>
        <w:t>i</w:t>
      </w:r>
      <w:proofErr w:type="spellEnd"/>
      <w:r>
        <w:t xml:space="preserve"> which labels </w:t>
      </w:r>
      <w:proofErr w:type="spellStart"/>
      <w:r>
        <w:t>x</w:t>
      </w:r>
      <w:r>
        <w:rPr>
          <w:vertAlign w:val="subscript"/>
        </w:rPr>
        <w:t>i</w:t>
      </w:r>
      <w:proofErr w:type="spellEnd"/>
      <w:r>
        <w:t xml:space="preserve"> . He notes two new facts here. First, since the zeros are in fact nicely spaced, </w:t>
      </w:r>
      <w:r>
        <w:t>that TQL2 type algorithm works well to do the matrix work. Second, he comments that the work is N</w:t>
      </w:r>
      <w:r>
        <w:rPr>
          <w:vertAlign w:val="superscript"/>
        </w:rPr>
        <w:t>2</w:t>
      </w:r>
      <w:r>
        <w:t xml:space="preserve"> in time, which I can certainly believe.  In passing, he briefly mentions the P</w:t>
      </w:r>
      <w:r>
        <w:rPr>
          <w:vertAlign w:val="subscript"/>
        </w:rPr>
        <w:t>L</w:t>
      </w:r>
      <w:r>
        <w:t xml:space="preserve">(x) as an example and gives the </w:t>
      </w:r>
      <w:r>
        <w:sym w:font="Symbol" w:char="F061"/>
      </w:r>
      <w:r>
        <w:t xml:space="preserve"> and </w:t>
      </w:r>
      <w:r>
        <w:sym w:font="Symbol" w:char="F062"/>
      </w:r>
      <w:r>
        <w:t xml:space="preserve">.  In the other paper, he did the associated </w:t>
      </w:r>
      <w:proofErr w:type="spellStart"/>
      <w:r>
        <w:t>Legendres</w:t>
      </w:r>
      <w:proofErr w:type="spellEnd"/>
      <w:r>
        <w:t xml:space="preserve">, so this is a special case of that. </w:t>
      </w:r>
    </w:p>
    <w:p w14:paraId="5AF35430" w14:textId="77777777" w:rsidR="0059770A" w:rsidRDefault="0059770A"/>
    <w:p w14:paraId="43F1890F" w14:textId="77777777" w:rsidR="0059770A" w:rsidRDefault="0059770A">
      <w:r>
        <w:rPr>
          <w:b/>
          <w:bCs/>
        </w:rPr>
        <w:t>Section 3</w:t>
      </w:r>
      <w:r>
        <w:t xml:space="preserve">.  Jim's language here leaves me confused, but I have my own pretty good language for this kind of stuff. </w:t>
      </w:r>
    </w:p>
    <w:p w14:paraId="2423D333" w14:textId="77777777" w:rsidR="0059770A" w:rsidRDefault="0059770A">
      <w:pPr>
        <w:rPr>
          <w:rFonts w:ascii="Courier New" w:hAnsi="Courier New" w:cs="Courier New"/>
        </w:rPr>
      </w:pPr>
      <w:r>
        <w:tab/>
        <w:t xml:space="preserve">Consider the </w:t>
      </w:r>
      <w:r>
        <w:rPr>
          <w:b/>
          <w:bCs/>
        </w:rPr>
        <w:t>X</w:t>
      </w:r>
      <w:r>
        <w:t xml:space="preserve"> operator and write: </w:t>
      </w:r>
      <w:r>
        <w:tab/>
      </w:r>
      <w:r>
        <w:tab/>
      </w:r>
      <w:r>
        <w:tab/>
      </w:r>
      <w:r>
        <w:rPr>
          <w:rFonts w:ascii="Courier New" w:hAnsi="Courier New" w:cs="Courier New"/>
          <w:b/>
          <w:bCs/>
        </w:rPr>
        <w:t>X</w:t>
      </w:r>
      <w:r>
        <w:rPr>
          <w:rFonts w:ascii="Courier New" w:hAnsi="Courier New" w:cs="Courier New"/>
        </w:rPr>
        <w:t xml:space="preserve"> |x&gt; = x |x&gt;</w:t>
      </w:r>
    </w:p>
    <w:p w14:paraId="0D6A21B3" w14:textId="77777777" w:rsidR="0059770A" w:rsidRDefault="0059770A"/>
    <w:p w14:paraId="3B9B7F28" w14:textId="77777777" w:rsidR="0059770A" w:rsidRDefault="0059770A">
      <w:r>
        <w:t>where I am using QM notation, an</w:t>
      </w:r>
      <w:r>
        <w:t xml:space="preserve">d |x&gt; is a state localized at position x, and x is a scalar. Note that we would say that |x&gt; is an eigenstate of the operator </w:t>
      </w:r>
      <w:r>
        <w:rPr>
          <w:b/>
          <w:bCs/>
        </w:rPr>
        <w:t>X</w:t>
      </w:r>
      <w:r>
        <w:t>. Now imagine a (different) complete set of basis states |m&gt; and define &lt;</w:t>
      </w:r>
      <w:proofErr w:type="spellStart"/>
      <w:r>
        <w:t>x|m</w:t>
      </w:r>
      <w:proofErr w:type="spellEnd"/>
      <w:r>
        <w:t xml:space="preserve">&gt; = </w:t>
      </w:r>
      <w:r>
        <w:sym w:font="Symbol" w:char="F066"/>
      </w:r>
      <w:r>
        <w:rPr>
          <w:vertAlign w:val="subscript"/>
        </w:rPr>
        <w:t>m</w:t>
      </w:r>
      <w:r>
        <w:t>(x) as the basis functions in the x representation. Then we know that 1 = |m&gt;&lt;m| (with implied summation) and we then have</w:t>
      </w:r>
    </w:p>
    <w:p w14:paraId="576A0509" w14:textId="77777777" w:rsidR="0059770A" w:rsidRDefault="0059770A"/>
    <w:p w14:paraId="19500C81" w14:textId="77777777" w:rsidR="0059770A" w:rsidRDefault="0059770A">
      <w:r>
        <w:tab/>
      </w:r>
      <w:r>
        <w:tab/>
        <w:t>&lt;</w:t>
      </w:r>
      <w:proofErr w:type="spellStart"/>
      <w:r>
        <w:t>n|</w:t>
      </w:r>
      <w:r>
        <w:rPr>
          <w:b/>
          <w:bCs/>
        </w:rPr>
        <w:t>X</w:t>
      </w:r>
      <w:r>
        <w:t>|m</w:t>
      </w:r>
      <w:proofErr w:type="spellEnd"/>
      <w:r>
        <w:t>&gt;&lt;</w:t>
      </w:r>
      <w:proofErr w:type="spellStart"/>
      <w:r>
        <w:t>m|x</w:t>
      </w:r>
      <w:proofErr w:type="spellEnd"/>
      <w:r>
        <w:t>&gt; = x &lt;</w:t>
      </w:r>
      <w:proofErr w:type="spellStart"/>
      <w:r>
        <w:t>n|x</w:t>
      </w:r>
      <w:proofErr w:type="spellEnd"/>
      <w:r>
        <w:t>&gt;</w:t>
      </w:r>
      <w:r>
        <w:tab/>
        <w:t>or</w:t>
      </w:r>
      <w:r>
        <w:tab/>
      </w:r>
      <w:r>
        <w:tab/>
      </w:r>
      <w:proofErr w:type="spellStart"/>
      <w:r>
        <w:t>X</w:t>
      </w:r>
      <w:r>
        <w:rPr>
          <w:vertAlign w:val="subscript"/>
        </w:rPr>
        <w:t>nm</w:t>
      </w:r>
      <w:proofErr w:type="spellEnd"/>
      <w:r>
        <w:sym w:font="Symbol" w:char="F066"/>
      </w:r>
      <w:r>
        <w:rPr>
          <w:vertAlign w:val="subscript"/>
        </w:rPr>
        <w:t>m</w:t>
      </w:r>
      <w:r>
        <w:t xml:space="preserve">(x) = x  </w:t>
      </w:r>
      <w:r>
        <w:sym w:font="Symbol" w:char="F066"/>
      </w:r>
      <w:r>
        <w:rPr>
          <w:vertAlign w:val="subscript"/>
        </w:rPr>
        <w:t>n</w:t>
      </w:r>
      <w:r>
        <w:t>(x)</w:t>
      </w:r>
    </w:p>
    <w:p w14:paraId="2EFC695C" w14:textId="77777777" w:rsidR="0059770A" w:rsidRDefault="0059770A"/>
    <w:p w14:paraId="2462C69D" w14:textId="77777777" w:rsidR="0059770A" w:rsidRDefault="0059770A">
      <w:r>
        <w:t xml:space="preserve">This last equation says that x is an eigenvalue of the matrix X with eigenvector </w:t>
      </w:r>
      <w:r>
        <w:sym w:font="Symbol" w:char="F066"/>
      </w:r>
      <w:r>
        <w:rPr>
          <w:vertAlign w:val="subscript"/>
        </w:rPr>
        <w:t>m</w:t>
      </w:r>
      <w:r>
        <w:t>(x). In the case that x is one of the zeros of</w:t>
      </w:r>
      <w:r>
        <w:t xml:space="preserve"> </w:t>
      </w:r>
      <w:r>
        <w:sym w:font="Symbol" w:char="F066"/>
      </w:r>
      <w:r>
        <w:rPr>
          <w:vertAlign w:val="subscript"/>
        </w:rPr>
        <w:t>N+!</w:t>
      </w:r>
      <w:r>
        <w:t xml:space="preserve">(x), we have an equation </w:t>
      </w:r>
      <w:proofErr w:type="spellStart"/>
      <w:r>
        <w:t>J</w:t>
      </w:r>
      <w:r>
        <w:rPr>
          <w:vertAlign w:val="subscript"/>
        </w:rPr>
        <w:t>nm</w:t>
      </w:r>
      <w:proofErr w:type="spellEnd"/>
      <w:r>
        <w:sym w:font="Symbol" w:char="F066"/>
      </w:r>
      <w:r>
        <w:rPr>
          <w:vertAlign w:val="subscript"/>
        </w:rPr>
        <w:t>m</w:t>
      </w:r>
      <w:r>
        <w:t>(</w:t>
      </w:r>
      <w:proofErr w:type="spellStart"/>
      <w:r>
        <w:t>x</w:t>
      </w:r>
      <w:r>
        <w:rPr>
          <w:vertAlign w:val="subscript"/>
        </w:rPr>
        <w:t>i</w:t>
      </w:r>
      <w:proofErr w:type="spellEnd"/>
      <w:r>
        <w:t xml:space="preserve">) = </w:t>
      </w:r>
      <w:proofErr w:type="spellStart"/>
      <w:r>
        <w:t>x</w:t>
      </w:r>
      <w:r>
        <w:rPr>
          <w:vertAlign w:val="subscript"/>
        </w:rPr>
        <w:t>i</w:t>
      </w:r>
      <w:proofErr w:type="spellEnd"/>
      <w:r>
        <w:t xml:space="preserve">  </w:t>
      </w:r>
      <w:r>
        <w:sym w:font="Symbol" w:char="F066"/>
      </w:r>
      <w:r>
        <w:rPr>
          <w:vertAlign w:val="subscript"/>
        </w:rPr>
        <w:t>m</w:t>
      </w:r>
      <w:r>
        <w:t>(</w:t>
      </w:r>
      <w:proofErr w:type="spellStart"/>
      <w:r>
        <w:t>x</w:t>
      </w:r>
      <w:r>
        <w:rPr>
          <w:vertAlign w:val="subscript"/>
        </w:rPr>
        <w:t>i</w:t>
      </w:r>
      <w:proofErr w:type="spellEnd"/>
      <w:r>
        <w:t xml:space="preserve">)  from (2.3), where we have N+1 as the dimension of our space, and where J is the Jacobi matrix. Doing a comparison suggests that </w:t>
      </w:r>
    </w:p>
    <w:p w14:paraId="7C6A46DA" w14:textId="77777777" w:rsidR="0059770A" w:rsidRDefault="0059770A"/>
    <w:p w14:paraId="142D26E3" w14:textId="77777777" w:rsidR="0059770A" w:rsidRDefault="0059770A">
      <w:r>
        <w:tab/>
      </w:r>
      <w:r>
        <w:tab/>
      </w:r>
      <w:proofErr w:type="spellStart"/>
      <w:r>
        <w:t>J</w:t>
      </w:r>
      <w:r>
        <w:rPr>
          <w:vertAlign w:val="subscript"/>
        </w:rPr>
        <w:t>nm</w:t>
      </w:r>
      <w:proofErr w:type="spellEnd"/>
      <w:r>
        <w:t xml:space="preserve"> = Jacobi matrix = </w:t>
      </w:r>
      <w:proofErr w:type="spellStart"/>
      <w:r>
        <w:t>X</w:t>
      </w:r>
      <w:r>
        <w:rPr>
          <w:vertAlign w:val="subscript"/>
        </w:rPr>
        <w:t>nm</w:t>
      </w:r>
      <w:proofErr w:type="spellEnd"/>
      <w:r>
        <w:t xml:space="preserve">  =  &lt;</w:t>
      </w:r>
      <w:proofErr w:type="spellStart"/>
      <w:r>
        <w:t>n|</w:t>
      </w:r>
      <w:r>
        <w:rPr>
          <w:b/>
          <w:bCs/>
        </w:rPr>
        <w:t>X</w:t>
      </w:r>
      <w:r>
        <w:t>|m</w:t>
      </w:r>
      <w:proofErr w:type="spellEnd"/>
      <w:r>
        <w:t>&gt;  =  &lt;</w:t>
      </w:r>
      <w:proofErr w:type="spellStart"/>
      <w:r>
        <w:t>n|x</w:t>
      </w:r>
      <w:proofErr w:type="spellEnd"/>
      <w:r>
        <w:t>&gt;&lt;</w:t>
      </w:r>
      <w:proofErr w:type="spellStart"/>
      <w:r>
        <w:t>x|</w:t>
      </w:r>
      <w:r>
        <w:rPr>
          <w:b/>
          <w:bCs/>
        </w:rPr>
        <w:t>X</w:t>
      </w:r>
      <w:r>
        <w:t>|x</w:t>
      </w:r>
      <w:proofErr w:type="spellEnd"/>
      <w:r>
        <w:t>'&gt;&lt;</w:t>
      </w:r>
      <w:proofErr w:type="spellStart"/>
      <w:r>
        <w:t>x'|m</w:t>
      </w:r>
      <w:proofErr w:type="spellEnd"/>
      <w:r>
        <w:t xml:space="preserve">&gt; </w:t>
      </w:r>
    </w:p>
    <w:p w14:paraId="23399886" w14:textId="77777777" w:rsidR="0059770A" w:rsidRDefault="0059770A"/>
    <w:p w14:paraId="739D2026" w14:textId="77777777" w:rsidR="0059770A" w:rsidRDefault="0059770A">
      <w:r>
        <w:t>where &lt;</w:t>
      </w:r>
      <w:proofErr w:type="spellStart"/>
      <w:r>
        <w:t>x|</w:t>
      </w:r>
      <w:r>
        <w:rPr>
          <w:b/>
          <w:bCs/>
        </w:rPr>
        <w:t>X</w:t>
      </w:r>
      <w:r>
        <w:t>|x</w:t>
      </w:r>
      <w:proofErr w:type="spellEnd"/>
      <w:r>
        <w:t>'&gt; = x</w:t>
      </w:r>
      <w:r>
        <w:sym w:font="Symbol" w:char="F064"/>
      </w:r>
      <w:r>
        <w:t xml:space="preserve">(x-x'), so we of course have </w:t>
      </w:r>
      <w:proofErr w:type="spellStart"/>
      <w:r>
        <w:t>J</w:t>
      </w:r>
      <w:r>
        <w:rPr>
          <w:vertAlign w:val="subscript"/>
        </w:rPr>
        <w:t>nm</w:t>
      </w:r>
      <w:proofErr w:type="spellEnd"/>
      <w:r>
        <w:t xml:space="preserve"> = </w:t>
      </w:r>
      <w:r>
        <w:rPr>
          <w:rFonts w:ascii="Lucida Sans Unicode" w:hAnsi="Lucida Sans Unicode"/>
          <w:snapToGrid w:val="0"/>
          <w:sz w:val="20"/>
        </w:rPr>
        <w:t>∫</w:t>
      </w:r>
      <w:proofErr w:type="spellStart"/>
      <w:r>
        <w:t>dx</w:t>
      </w:r>
      <w:proofErr w:type="spellEnd"/>
      <w:r>
        <w:t xml:space="preserve"> </w:t>
      </w:r>
      <w:r>
        <w:sym w:font="Symbol" w:char="F066"/>
      </w:r>
      <w:r>
        <w:rPr>
          <w:vertAlign w:val="subscript"/>
        </w:rPr>
        <w:t>n</w:t>
      </w:r>
      <w:r>
        <w:t xml:space="preserve">(x) x </w:t>
      </w:r>
      <w:r>
        <w:sym w:font="Symbol" w:char="F066"/>
      </w:r>
      <w:r>
        <w:rPr>
          <w:vertAlign w:val="subscript"/>
        </w:rPr>
        <w:t>m</w:t>
      </w:r>
      <w:r>
        <w:t xml:space="preserve">(x). </w:t>
      </w:r>
    </w:p>
    <w:p w14:paraId="6DE738FA" w14:textId="77777777" w:rsidR="0059770A" w:rsidRDefault="0059770A">
      <w:r>
        <w:tab/>
        <w:t xml:space="preserve">The point here is that I agree with Jim's claim that the Jacobi matrix is the same as the </w:t>
      </w:r>
      <w:proofErr w:type="spellStart"/>
      <w:r>
        <w:t>A</w:t>
      </w:r>
      <w:r>
        <w:rPr>
          <w:vertAlign w:val="subscript"/>
        </w:rPr>
        <w:t>nm</w:t>
      </w:r>
      <w:proofErr w:type="spellEnd"/>
      <w:r>
        <w:t xml:space="preserve"> matrix he shows in (3.1) [ which is my </w:t>
      </w:r>
      <w:proofErr w:type="spellStart"/>
      <w:r>
        <w:t>X</w:t>
      </w:r>
      <w:r>
        <w:rPr>
          <w:vertAlign w:val="subscript"/>
        </w:rPr>
        <w:t>nm</w:t>
      </w:r>
      <w:proofErr w:type="spellEnd"/>
      <w:r>
        <w:rPr>
          <w:vertAlign w:val="subscript"/>
        </w:rPr>
        <w:t xml:space="preserve"> </w:t>
      </w:r>
      <w:r>
        <w:t xml:space="preserve">matrix above]. This is all true because g(x) = x in those recursion relations!  The Jacobi matrix </w:t>
      </w:r>
      <w:r>
        <w:t>can thus be interpreted as the matrix elements of the X operator in a basis that is the ortho polynomials for interval (</w:t>
      </w:r>
      <w:proofErr w:type="spellStart"/>
      <w:r>
        <w:t>a,b</w:t>
      </w:r>
      <w:proofErr w:type="spellEnd"/>
      <w:r>
        <w:t>) with weight w(x). If we are talking about some N, then the space is only complete of course for functions that are up to an Nth deg</w:t>
      </w:r>
      <w:r>
        <w:t xml:space="preserve">ree polynomial, but we are going to use this idea to approximate for a general function f(x). </w:t>
      </w:r>
    </w:p>
    <w:p w14:paraId="5A81D3AB" w14:textId="77777777" w:rsidR="0059770A" w:rsidRDefault="0059770A">
      <w:r>
        <w:tab/>
        <w:t xml:space="preserve">As I say, Jim's text on pages 3 and 4 is very hazy IMHO. I think my method has the potential to make it all crystal clear, as opposed to hazy, but we shall carry on. The conclusion above 3.2 is that the 3.1 </w:t>
      </w:r>
      <w:r>
        <w:lastRenderedPageBreak/>
        <w:t xml:space="preserve">integral shown is the same as the Jacobi matrix. Yes, we have a space of size N+1 and it is complete only for certain functions, and all that stuff, so you can use the word "truncation" to finite N. </w:t>
      </w:r>
    </w:p>
    <w:p w14:paraId="41A222E9" w14:textId="77777777" w:rsidR="0059770A" w:rsidRDefault="0059770A">
      <w:r>
        <w:tab/>
        <w:t>Well, ma</w:t>
      </w:r>
      <w:r>
        <w:t xml:space="preserve">ybe more talk is needed here. The space |x&gt; is infinite, but suppose we consider a finite number of x values </w:t>
      </w:r>
      <w:proofErr w:type="spellStart"/>
      <w:r>
        <w:t>x</w:t>
      </w:r>
      <w:r>
        <w:rPr>
          <w:vertAlign w:val="subscript"/>
        </w:rPr>
        <w:t>i</w:t>
      </w:r>
      <w:proofErr w:type="spellEnd"/>
      <w:r>
        <w:t xml:space="preserve"> and then we talk about a basic state |</w:t>
      </w:r>
      <w:proofErr w:type="spellStart"/>
      <w:r>
        <w:t>x</w:t>
      </w:r>
      <w:r>
        <w:rPr>
          <w:vertAlign w:val="subscript"/>
        </w:rPr>
        <w:t>i</w:t>
      </w:r>
      <w:proofErr w:type="spellEnd"/>
      <w:r>
        <w:t>&gt;.  Completeness is now a sum over these states.  But when we go discrete, we might have normalization p</w:t>
      </w:r>
      <w:r>
        <w:t xml:space="preserve">roblems. </w:t>
      </w:r>
    </w:p>
    <w:p w14:paraId="04220BAE" w14:textId="77777777" w:rsidR="0059770A" w:rsidRDefault="0059770A">
      <w:r>
        <w:tab/>
        <w:t xml:space="preserve">I think with w(x) floating around, you need to say this: </w:t>
      </w:r>
    </w:p>
    <w:p w14:paraId="2926CD2E" w14:textId="77777777" w:rsidR="0059770A" w:rsidRDefault="0059770A"/>
    <w:p w14:paraId="509A35AD" w14:textId="77777777" w:rsidR="0059770A" w:rsidRDefault="0059770A">
      <w:r>
        <w:tab/>
      </w:r>
      <w:r>
        <w:tab/>
      </w:r>
      <w:r>
        <w:rPr>
          <w:b/>
          <w:bCs/>
        </w:rPr>
        <w:t>1</w:t>
      </w:r>
      <w:r>
        <w:t xml:space="preserve">  =  </w:t>
      </w:r>
      <w:r>
        <w:rPr>
          <w:rFonts w:ascii="Lucida Sans Unicode" w:hAnsi="Lucida Sans Unicode"/>
          <w:snapToGrid w:val="0"/>
          <w:sz w:val="32"/>
        </w:rPr>
        <w:t>∫</w:t>
      </w:r>
      <w:proofErr w:type="spellStart"/>
      <w:r>
        <w:t>dx</w:t>
      </w:r>
      <w:proofErr w:type="spellEnd"/>
      <w:r>
        <w:t xml:space="preserve"> w(x) |x&gt;&lt;x|</w:t>
      </w:r>
      <w:r>
        <w:tab/>
      </w:r>
      <w:r>
        <w:tab/>
      </w:r>
      <w:r>
        <w:tab/>
        <w:t>// completeness</w:t>
      </w:r>
    </w:p>
    <w:p w14:paraId="470A1121" w14:textId="77777777" w:rsidR="0059770A" w:rsidRDefault="0059770A"/>
    <w:p w14:paraId="683FEC50" w14:textId="77777777" w:rsidR="0059770A" w:rsidRDefault="0059770A">
      <w:r>
        <w:t>Then if you close this with &lt;m|  and |n&gt;, you will get</w:t>
      </w:r>
    </w:p>
    <w:p w14:paraId="7759A448" w14:textId="77777777" w:rsidR="0059770A" w:rsidRDefault="0059770A"/>
    <w:p w14:paraId="45005B96" w14:textId="77777777" w:rsidR="0059770A" w:rsidRDefault="0059770A">
      <w:r>
        <w:tab/>
        <w:t>&lt;</w:t>
      </w:r>
      <w:proofErr w:type="spellStart"/>
      <w:r>
        <w:t>m|n</w:t>
      </w:r>
      <w:proofErr w:type="spellEnd"/>
      <w:r>
        <w:t xml:space="preserve">&gt; = </w:t>
      </w:r>
      <w:r>
        <w:sym w:font="Symbol" w:char="F064"/>
      </w:r>
      <w:proofErr w:type="spellStart"/>
      <w:r>
        <w:rPr>
          <w:vertAlign w:val="subscript"/>
        </w:rPr>
        <w:t>m,n</w:t>
      </w:r>
      <w:proofErr w:type="spellEnd"/>
      <w:r>
        <w:t xml:space="preserve"> = </w:t>
      </w:r>
      <w:r>
        <w:rPr>
          <w:rFonts w:ascii="Lucida Sans Unicode" w:hAnsi="Lucida Sans Unicode"/>
          <w:snapToGrid w:val="0"/>
          <w:sz w:val="32"/>
        </w:rPr>
        <w:t>∫</w:t>
      </w:r>
      <w:proofErr w:type="spellStart"/>
      <w:r>
        <w:t>dx</w:t>
      </w:r>
      <w:proofErr w:type="spellEnd"/>
      <w:r>
        <w:t xml:space="preserve"> w(x) &lt;</w:t>
      </w:r>
      <w:proofErr w:type="spellStart"/>
      <w:r>
        <w:t>m|x</w:t>
      </w:r>
      <w:proofErr w:type="spellEnd"/>
      <w:r>
        <w:t>&gt;&lt;</w:t>
      </w:r>
      <w:proofErr w:type="spellStart"/>
      <w:r>
        <w:t>x|n</w:t>
      </w:r>
      <w:proofErr w:type="spellEnd"/>
      <w:r>
        <w:t xml:space="preserve">&gt; = </w:t>
      </w:r>
      <w:r>
        <w:rPr>
          <w:rFonts w:ascii="Lucida Sans Unicode" w:hAnsi="Lucida Sans Unicode"/>
          <w:snapToGrid w:val="0"/>
          <w:sz w:val="32"/>
        </w:rPr>
        <w:t>∫</w:t>
      </w:r>
      <w:proofErr w:type="spellStart"/>
      <w:r>
        <w:t>dx</w:t>
      </w:r>
      <w:proofErr w:type="spellEnd"/>
      <w:r>
        <w:t xml:space="preserve"> w(x)</w:t>
      </w:r>
      <w:r>
        <w:sym w:font="Symbol" w:char="F066"/>
      </w:r>
      <w:r>
        <w:rPr>
          <w:vertAlign w:val="subscript"/>
        </w:rPr>
        <w:t>m</w:t>
      </w:r>
      <w:r>
        <w:t>(x)</w:t>
      </w:r>
      <w:r>
        <w:sym w:font="Symbol" w:char="F066"/>
      </w:r>
      <w:r>
        <w:rPr>
          <w:vertAlign w:val="subscript"/>
        </w:rPr>
        <w:t>n</w:t>
      </w:r>
      <w:r>
        <w:t>(x)</w:t>
      </w:r>
    </w:p>
    <w:p w14:paraId="39C66608" w14:textId="77777777" w:rsidR="0059770A" w:rsidRDefault="0059770A"/>
    <w:p w14:paraId="0B4500E6" w14:textId="77777777" w:rsidR="0059770A" w:rsidRDefault="0059770A">
      <w:r>
        <w:t>which is then the correct ort</w:t>
      </w:r>
      <w:r>
        <w:t xml:space="preserve">honormality condition. </w:t>
      </w:r>
    </w:p>
    <w:p w14:paraId="71402FAC" w14:textId="77777777" w:rsidR="0059770A" w:rsidRDefault="0059770A">
      <w:r>
        <w:tab/>
        <w:t xml:space="preserve">What is the corresponding stuff in the discrete-x space? First, consider this fact: </w:t>
      </w:r>
    </w:p>
    <w:p w14:paraId="4671DB8F" w14:textId="77777777" w:rsidR="0059770A" w:rsidRDefault="0059770A"/>
    <w:p w14:paraId="1900E361" w14:textId="77777777" w:rsidR="0059770A" w:rsidRDefault="0059770A">
      <w:r>
        <w:tab/>
        <w:t>&lt;</w:t>
      </w:r>
      <w:proofErr w:type="spellStart"/>
      <w:r>
        <w:t>x</w:t>
      </w:r>
      <w:r>
        <w:rPr>
          <w:vertAlign w:val="subscript"/>
        </w:rPr>
        <w:t>i</w:t>
      </w:r>
      <w:proofErr w:type="spellEnd"/>
      <w:r>
        <w:t xml:space="preserve"> | </w:t>
      </w:r>
      <w:proofErr w:type="spellStart"/>
      <w:r>
        <w:t>x</w:t>
      </w:r>
      <w:r>
        <w:rPr>
          <w:vertAlign w:val="subscript"/>
        </w:rPr>
        <w:t>i</w:t>
      </w:r>
      <w:proofErr w:type="spellEnd"/>
      <w:r>
        <w:t xml:space="preserve">&gt; = </w:t>
      </w:r>
      <w:r>
        <w:rPr>
          <w:sz w:val="28"/>
        </w:rPr>
        <w:sym w:font="Symbol" w:char="F053"/>
      </w:r>
      <w:r>
        <w:rPr>
          <w:vertAlign w:val="subscript"/>
        </w:rPr>
        <w:t xml:space="preserve">n </w:t>
      </w:r>
      <w:r>
        <w:t>&lt;</w:t>
      </w:r>
      <w:proofErr w:type="spellStart"/>
      <w:r>
        <w:t>x</w:t>
      </w:r>
      <w:r>
        <w:rPr>
          <w:vertAlign w:val="subscript"/>
        </w:rPr>
        <w:t>i</w:t>
      </w:r>
      <w:proofErr w:type="spellEnd"/>
      <w:r>
        <w:t xml:space="preserve"> |n&gt;&lt;n| </w:t>
      </w:r>
      <w:proofErr w:type="spellStart"/>
      <w:r>
        <w:t>x</w:t>
      </w:r>
      <w:r>
        <w:rPr>
          <w:vertAlign w:val="subscript"/>
        </w:rPr>
        <w:t>i</w:t>
      </w:r>
      <w:proofErr w:type="spellEnd"/>
      <w:r>
        <w:t xml:space="preserve">&gt;  = </w:t>
      </w:r>
      <w:r>
        <w:rPr>
          <w:sz w:val="28"/>
        </w:rPr>
        <w:sym w:font="Symbol" w:char="F053"/>
      </w:r>
      <w:r>
        <w:rPr>
          <w:vertAlign w:val="subscript"/>
        </w:rPr>
        <w:t>n</w:t>
      </w:r>
      <w:r>
        <w:t xml:space="preserve"> </w:t>
      </w:r>
      <w:r>
        <w:sym w:font="Symbol" w:char="F066"/>
      </w:r>
      <w:r>
        <w:rPr>
          <w:vertAlign w:val="subscript"/>
        </w:rPr>
        <w:t>n</w:t>
      </w:r>
      <w:r>
        <w:t>(</w:t>
      </w:r>
      <w:proofErr w:type="spellStart"/>
      <w:r>
        <w:t>x</w:t>
      </w:r>
      <w:r>
        <w:rPr>
          <w:vertAlign w:val="subscript"/>
        </w:rPr>
        <w:t>i</w:t>
      </w:r>
      <w:proofErr w:type="spellEnd"/>
      <w:r>
        <w:t>)</w:t>
      </w:r>
      <w:r>
        <w:rPr>
          <w:vertAlign w:val="superscript"/>
        </w:rPr>
        <w:t>2</w:t>
      </w:r>
      <w:r>
        <w:t xml:space="preserve">   = </w:t>
      </w:r>
      <w:proofErr w:type="spellStart"/>
      <w:r>
        <w:t>S</w:t>
      </w:r>
      <w:r>
        <w:rPr>
          <w:vertAlign w:val="subscript"/>
        </w:rPr>
        <w:t>i</w:t>
      </w:r>
      <w:proofErr w:type="spellEnd"/>
      <w:r>
        <w:t xml:space="preserve"> </w:t>
      </w:r>
    </w:p>
    <w:p w14:paraId="521FBF54" w14:textId="77777777" w:rsidR="0059770A" w:rsidRDefault="0059770A"/>
    <w:p w14:paraId="26FBD11C" w14:textId="77777777" w:rsidR="0059770A" w:rsidRDefault="0059770A">
      <w:r>
        <w:t xml:space="preserve">If </w:t>
      </w:r>
      <w:proofErr w:type="spellStart"/>
      <w:r>
        <w:t>S</w:t>
      </w:r>
      <w:r>
        <w:rPr>
          <w:vertAlign w:val="subscript"/>
        </w:rPr>
        <w:t>i</w:t>
      </w:r>
      <w:proofErr w:type="spellEnd"/>
      <w:r>
        <w:t xml:space="preserve"> is not 1, then these space states are not properly normalized! We then need to define a rescaled state like so: </w:t>
      </w:r>
    </w:p>
    <w:p w14:paraId="2591DF9D" w14:textId="77777777" w:rsidR="0059770A" w:rsidRDefault="0059770A"/>
    <w:p w14:paraId="683C459A" w14:textId="77777777" w:rsidR="0059770A" w:rsidRDefault="0059770A">
      <w:r>
        <w:tab/>
        <w:t>|</w:t>
      </w:r>
      <w:proofErr w:type="spellStart"/>
      <w:r>
        <w:t>i</w:t>
      </w:r>
      <w:proofErr w:type="spellEnd"/>
      <w:r>
        <w:t>&gt; = (1/</w:t>
      </w:r>
      <w:r>
        <w:fldChar w:fldCharType="begin"/>
      </w:r>
      <w:r>
        <w:instrText xml:space="preserve"> EQ \r(S</w:instrText>
      </w:r>
      <w:r>
        <w:rPr>
          <w:vertAlign w:val="subscript"/>
        </w:rPr>
        <w:instrText>i</w:instrText>
      </w:r>
      <w:r>
        <w:instrText xml:space="preserve">) </w:instrText>
      </w:r>
      <w:r>
        <w:fldChar w:fldCharType="end"/>
      </w:r>
      <w:r>
        <w:t xml:space="preserve">)| </w:t>
      </w:r>
      <w:proofErr w:type="spellStart"/>
      <w:r>
        <w:t>x</w:t>
      </w:r>
      <w:r>
        <w:rPr>
          <w:vertAlign w:val="subscript"/>
        </w:rPr>
        <w:t>i</w:t>
      </w:r>
      <w:proofErr w:type="spellEnd"/>
      <w:r>
        <w:t>&gt;</w:t>
      </w:r>
      <w:r>
        <w:tab/>
      </w:r>
      <w:r>
        <w:tab/>
      </w:r>
      <w:r>
        <w:tab/>
        <w:t>=&gt;   &lt;</w:t>
      </w:r>
      <w:proofErr w:type="spellStart"/>
      <w:r>
        <w:t>i|i</w:t>
      </w:r>
      <w:proofErr w:type="spellEnd"/>
      <w:r>
        <w:t>&gt; = 1</w:t>
      </w:r>
    </w:p>
    <w:p w14:paraId="6B470E4B" w14:textId="77777777" w:rsidR="0059770A" w:rsidRDefault="0059770A"/>
    <w:p w14:paraId="1FFC3BEC" w14:textId="77777777" w:rsidR="0059770A" w:rsidRDefault="0059770A">
      <w:r>
        <w:t xml:space="preserve">In this properly normalized world, completeness looks like this: </w:t>
      </w:r>
    </w:p>
    <w:p w14:paraId="2A939D22" w14:textId="77777777" w:rsidR="0059770A" w:rsidRDefault="0059770A"/>
    <w:p w14:paraId="7BFFF75E" w14:textId="77777777" w:rsidR="0059770A" w:rsidRDefault="0059770A">
      <w:r>
        <w:tab/>
      </w:r>
      <w:r>
        <w:rPr>
          <w:b/>
          <w:bCs/>
        </w:rPr>
        <w:t>1</w:t>
      </w:r>
      <w:r>
        <w:t xml:space="preserve">  = </w:t>
      </w:r>
      <w:r>
        <w:rPr>
          <w:sz w:val="28"/>
        </w:rPr>
        <w:sym w:font="Symbol" w:char="F053"/>
      </w:r>
      <w:proofErr w:type="spellStart"/>
      <w:r>
        <w:rPr>
          <w:vertAlign w:val="subscript"/>
        </w:rPr>
        <w:t>i</w:t>
      </w:r>
      <w:proofErr w:type="spellEnd"/>
      <w:r>
        <w:rPr>
          <w:vertAlign w:val="subscript"/>
        </w:rPr>
        <w:t xml:space="preserve"> </w:t>
      </w:r>
      <w:r>
        <w:t xml:space="preserve"> |</w:t>
      </w:r>
      <w:proofErr w:type="spellStart"/>
      <w:r>
        <w:t>i</w:t>
      </w:r>
      <w:proofErr w:type="spellEnd"/>
      <w:r>
        <w:t>&gt;&lt;</w:t>
      </w:r>
      <w:proofErr w:type="spellStart"/>
      <w:r>
        <w:t>i</w:t>
      </w:r>
      <w:proofErr w:type="spellEnd"/>
      <w:r>
        <w:t xml:space="preserve">|     =  </w:t>
      </w:r>
      <w:r>
        <w:rPr>
          <w:sz w:val="28"/>
        </w:rPr>
        <w:sym w:font="Symbol" w:char="F053"/>
      </w:r>
      <w:proofErr w:type="spellStart"/>
      <w:r>
        <w:rPr>
          <w:vertAlign w:val="subscript"/>
        </w:rPr>
        <w:t>i</w:t>
      </w:r>
      <w:proofErr w:type="spellEnd"/>
      <w:r>
        <w:rPr>
          <w:vertAlign w:val="subscript"/>
        </w:rPr>
        <w:t xml:space="preserve"> </w:t>
      </w:r>
      <w:r>
        <w:t xml:space="preserve"> (1/S</w:t>
      </w:r>
      <w:r>
        <w:rPr>
          <w:vertAlign w:val="subscript"/>
        </w:rPr>
        <w:t>i</w:t>
      </w:r>
      <w:r>
        <w:t>)  |</w:t>
      </w:r>
      <w:proofErr w:type="spellStart"/>
      <w:r>
        <w:t>x</w:t>
      </w:r>
      <w:r>
        <w:rPr>
          <w:vertAlign w:val="subscript"/>
        </w:rPr>
        <w:t>i</w:t>
      </w:r>
      <w:proofErr w:type="spellEnd"/>
      <w:r>
        <w:t>&gt;&lt;</w:t>
      </w:r>
      <w:proofErr w:type="spellStart"/>
      <w:r>
        <w:t>x</w:t>
      </w:r>
      <w:r>
        <w:rPr>
          <w:vertAlign w:val="subscript"/>
        </w:rPr>
        <w:t>i</w:t>
      </w:r>
      <w:proofErr w:type="spellEnd"/>
      <w:r>
        <w:t>|</w:t>
      </w:r>
    </w:p>
    <w:p w14:paraId="25C1BF12" w14:textId="77777777" w:rsidR="0059770A" w:rsidRDefault="0059770A">
      <w:r>
        <w:t xml:space="preserve">   </w:t>
      </w:r>
    </w:p>
    <w:p w14:paraId="14CBDB00" w14:textId="77777777" w:rsidR="0059770A" w:rsidRDefault="0059770A">
      <w:r>
        <w:t xml:space="preserve"> which we compare to the form shown earlier</w:t>
      </w:r>
    </w:p>
    <w:p w14:paraId="6B9D5116" w14:textId="77777777" w:rsidR="0059770A" w:rsidRDefault="0059770A"/>
    <w:p w14:paraId="0D3C9AC7" w14:textId="77777777" w:rsidR="0059770A" w:rsidRDefault="0059770A">
      <w:r>
        <w:rPr>
          <w:b/>
          <w:bCs/>
        </w:rPr>
        <w:tab/>
        <w:t>1</w:t>
      </w:r>
      <w:r>
        <w:t xml:space="preserve">                </w:t>
      </w:r>
      <w:r>
        <w:t xml:space="preserve">      =  </w:t>
      </w:r>
      <w:r>
        <w:rPr>
          <w:rFonts w:ascii="Lucida Sans Unicode" w:hAnsi="Lucida Sans Unicode"/>
          <w:snapToGrid w:val="0"/>
          <w:sz w:val="32"/>
        </w:rPr>
        <w:t>∫</w:t>
      </w:r>
      <w:proofErr w:type="spellStart"/>
      <w:r>
        <w:t>dx</w:t>
      </w:r>
      <w:proofErr w:type="spellEnd"/>
      <w:r>
        <w:t xml:space="preserve"> w(x) |x&gt;&lt;x|</w:t>
      </w:r>
      <w:r>
        <w:tab/>
      </w:r>
      <w:r>
        <w:tab/>
      </w:r>
      <w:r>
        <w:tab/>
        <w:t>// completeness</w:t>
      </w:r>
    </w:p>
    <w:p w14:paraId="690A796A" w14:textId="77777777" w:rsidR="0059770A" w:rsidRDefault="0059770A"/>
    <w:p w14:paraId="51E0CF64" w14:textId="77777777" w:rsidR="0059770A" w:rsidRDefault="0059770A">
      <w:r>
        <w:t xml:space="preserve">and we conclude that in the discrete space basis </w:t>
      </w:r>
      <w:proofErr w:type="spellStart"/>
      <w:r>
        <w:t>x</w:t>
      </w:r>
      <w:r>
        <w:rPr>
          <w:vertAlign w:val="subscript"/>
        </w:rPr>
        <w:t>i</w:t>
      </w:r>
      <w:proofErr w:type="spellEnd"/>
      <w:r>
        <w:t xml:space="preserve"> the weight function is 1/S</w:t>
      </w:r>
      <w:r>
        <w:rPr>
          <w:vertAlign w:val="subscript"/>
        </w:rPr>
        <w:t>i</w:t>
      </w:r>
      <w:r>
        <w:t xml:space="preserve">. </w:t>
      </w:r>
    </w:p>
    <w:p w14:paraId="38812125" w14:textId="77777777" w:rsidR="0059770A" w:rsidRDefault="0059770A">
      <w:r>
        <w:tab/>
        <w:t xml:space="preserve">Jim's notation is then this: </w:t>
      </w:r>
    </w:p>
    <w:p w14:paraId="4CE15EE8" w14:textId="77777777" w:rsidR="0059770A" w:rsidRDefault="0059770A"/>
    <w:p w14:paraId="7D02DBA5" w14:textId="77777777" w:rsidR="0059770A" w:rsidRDefault="0059770A">
      <w:pPr>
        <w:rPr>
          <w:vertAlign w:val="superscript"/>
        </w:rPr>
      </w:pPr>
      <w:r>
        <w:tab/>
        <w:t>&lt;</w:t>
      </w:r>
      <w:proofErr w:type="spellStart"/>
      <w:r>
        <w:t>i|n</w:t>
      </w:r>
      <w:proofErr w:type="spellEnd"/>
      <w:r>
        <w:t xml:space="preserve">&gt; = </w:t>
      </w:r>
      <w:proofErr w:type="spellStart"/>
      <w:r>
        <w:t>v</w:t>
      </w:r>
      <w:r>
        <w:rPr>
          <w:vertAlign w:val="subscript"/>
        </w:rPr>
        <w:t>n</w:t>
      </w:r>
      <w:r>
        <w:rPr>
          <w:vertAlign w:val="superscript"/>
        </w:rPr>
        <w:t>i</w:t>
      </w:r>
      <w:proofErr w:type="spellEnd"/>
      <w:r>
        <w:t xml:space="preserve"> </w:t>
      </w:r>
      <w:r>
        <w:tab/>
      </w:r>
      <w:r>
        <w:tab/>
      </w:r>
      <w:r>
        <w:tab/>
        <w:t>= (1/</w:t>
      </w:r>
      <w:r>
        <w:fldChar w:fldCharType="begin"/>
      </w:r>
      <w:r>
        <w:instrText xml:space="preserve"> EQ \r(S</w:instrText>
      </w:r>
      <w:r>
        <w:rPr>
          <w:vertAlign w:val="subscript"/>
        </w:rPr>
        <w:instrText>i</w:instrText>
      </w:r>
      <w:r>
        <w:instrText xml:space="preserve">) </w:instrText>
      </w:r>
      <w:r>
        <w:fldChar w:fldCharType="end"/>
      </w:r>
      <w:r>
        <w:t>) &lt;</w:t>
      </w:r>
      <w:proofErr w:type="spellStart"/>
      <w:r>
        <w:t>x</w:t>
      </w:r>
      <w:r>
        <w:rPr>
          <w:vertAlign w:val="subscript"/>
        </w:rPr>
        <w:t>i</w:t>
      </w:r>
      <w:r>
        <w:t>|n</w:t>
      </w:r>
      <w:proofErr w:type="spellEnd"/>
      <w:r>
        <w:t>&gt; = (1/</w:t>
      </w:r>
      <w:r>
        <w:fldChar w:fldCharType="begin"/>
      </w:r>
      <w:r>
        <w:instrText xml:space="preserve"> EQ \r(S</w:instrText>
      </w:r>
      <w:r>
        <w:rPr>
          <w:vertAlign w:val="subscript"/>
        </w:rPr>
        <w:instrText>i</w:instrText>
      </w:r>
      <w:r>
        <w:instrText xml:space="preserve">) </w:instrText>
      </w:r>
      <w:r>
        <w:fldChar w:fldCharType="end"/>
      </w:r>
      <w:r>
        <w:t>)</w:t>
      </w:r>
      <w:r>
        <w:sym w:font="Symbol" w:char="F066"/>
      </w:r>
      <w:r>
        <w:rPr>
          <w:vertAlign w:val="subscript"/>
        </w:rPr>
        <w:t>n</w:t>
      </w:r>
      <w:r>
        <w:t>(</w:t>
      </w:r>
      <w:proofErr w:type="spellStart"/>
      <w:r>
        <w:t>x</w:t>
      </w:r>
      <w:r>
        <w:rPr>
          <w:vertAlign w:val="subscript"/>
        </w:rPr>
        <w:t>i</w:t>
      </w:r>
      <w:proofErr w:type="spellEnd"/>
      <w:r>
        <w:t>) =  (1/</w:t>
      </w:r>
      <w:r>
        <w:fldChar w:fldCharType="begin"/>
      </w:r>
      <w:r>
        <w:instrText xml:space="preserve"> EQ \r(S</w:instrText>
      </w:r>
      <w:r>
        <w:rPr>
          <w:vertAlign w:val="subscript"/>
        </w:rPr>
        <w:instrText>i</w:instrText>
      </w:r>
      <w:r>
        <w:instrText xml:space="preserve">) </w:instrText>
      </w:r>
      <w:r>
        <w:fldChar w:fldCharType="end"/>
      </w:r>
      <w:r>
        <w:t>)</w:t>
      </w:r>
      <w:proofErr w:type="spellStart"/>
      <w:r>
        <w:t>V</w:t>
      </w:r>
      <w:r>
        <w:rPr>
          <w:vertAlign w:val="subscript"/>
        </w:rPr>
        <w:t>n</w:t>
      </w:r>
      <w:r>
        <w:rPr>
          <w:vertAlign w:val="superscript"/>
        </w:rPr>
        <w:t>i</w:t>
      </w:r>
      <w:proofErr w:type="spellEnd"/>
    </w:p>
    <w:p w14:paraId="71B14253" w14:textId="77777777" w:rsidR="0059770A" w:rsidRDefault="0059770A"/>
    <w:p w14:paraId="384A4DE2" w14:textId="77777777" w:rsidR="0059770A" w:rsidRDefault="0059770A"/>
    <w:p w14:paraId="159AA7F4" w14:textId="77777777" w:rsidR="0059770A" w:rsidRDefault="0059770A">
      <w:r>
        <w:t>OK,</w:t>
      </w:r>
      <w:r>
        <w:t xml:space="preserve"> I am now happy with all equations through (3.6), this last showing that you can expand a power on the complete set of polys. I think the fact Jim really wants is this: </w:t>
      </w:r>
    </w:p>
    <w:p w14:paraId="6929EEBD" w14:textId="77777777" w:rsidR="0059770A" w:rsidRDefault="0059770A"/>
    <w:p w14:paraId="08B8C438" w14:textId="77777777" w:rsidR="0059770A" w:rsidRDefault="0059770A">
      <w:r>
        <w:tab/>
        <w:t xml:space="preserve">f(x) =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t xml:space="preserve"> </w:t>
      </w:r>
      <w:r>
        <w:sym w:font="Symbol" w:char="F066"/>
      </w:r>
      <w:r>
        <w:rPr>
          <w:vertAlign w:val="subscript"/>
        </w:rPr>
        <w:t>n</w:t>
      </w:r>
      <w:r>
        <w:t>(x)</w:t>
      </w:r>
      <w:r>
        <w:sym w:font="Symbol" w:char="F066"/>
      </w:r>
      <w:r>
        <w:rPr>
          <w:vertAlign w:val="subscript"/>
        </w:rPr>
        <w:t>m</w:t>
      </w:r>
      <w:r>
        <w:t>(x)</w:t>
      </w:r>
      <w:r>
        <w:tab/>
      </w:r>
      <w:r>
        <w:tab/>
        <w:t>// for any poly f(x) up to order 2N</w:t>
      </w:r>
    </w:p>
    <w:p w14:paraId="334C5FFA" w14:textId="77777777" w:rsidR="0059770A" w:rsidRDefault="0059770A"/>
    <w:p w14:paraId="140AC62D" w14:textId="77777777" w:rsidR="0059770A" w:rsidRDefault="0059770A">
      <w:r>
        <w:lastRenderedPageBreak/>
        <w:t>Now if you insert t</w:t>
      </w:r>
      <w:r>
        <w:t xml:space="preserve">his into the left side of (3.7), the integral creates </w:t>
      </w:r>
      <w:r>
        <w:sym w:font="Symbol" w:char="F064"/>
      </w:r>
      <w:proofErr w:type="spellStart"/>
      <w:r>
        <w:rPr>
          <w:vertAlign w:val="subscript"/>
        </w:rPr>
        <w:t>n,m</w:t>
      </w:r>
      <w:proofErr w:type="spellEnd"/>
      <w:r>
        <w:t xml:space="preserve"> and f(x) = </w:t>
      </w:r>
      <w:proofErr w:type="spellStart"/>
      <w:r>
        <w:t>tr</w:t>
      </w:r>
      <w:proofErr w:type="spellEnd"/>
      <w:r>
        <w:t xml:space="preserve">(F). Now suppose you write </w:t>
      </w:r>
    </w:p>
    <w:p w14:paraId="7C616357" w14:textId="77777777" w:rsidR="0059770A" w:rsidRDefault="0059770A"/>
    <w:p w14:paraId="3F2D0D3F" w14:textId="77777777" w:rsidR="0059770A" w:rsidRDefault="0059770A">
      <w:r>
        <w:tab/>
        <w:t>f(</w:t>
      </w:r>
      <w:proofErr w:type="spellStart"/>
      <w:r>
        <w:t>x</w:t>
      </w:r>
      <w:r>
        <w:rPr>
          <w:vertAlign w:val="subscript"/>
        </w:rPr>
        <w:t>i</w:t>
      </w:r>
      <w:proofErr w:type="spellEnd"/>
      <w:r>
        <w:t xml:space="preserve">) =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t xml:space="preserve"> </w:t>
      </w:r>
      <w:r>
        <w:sym w:font="Symbol" w:char="F066"/>
      </w:r>
      <w:r>
        <w:rPr>
          <w:vertAlign w:val="subscript"/>
        </w:rPr>
        <w:t>n</w:t>
      </w:r>
      <w:r>
        <w:t>(</w:t>
      </w:r>
      <w:proofErr w:type="spellStart"/>
      <w:r>
        <w:t>x</w:t>
      </w:r>
      <w:r>
        <w:rPr>
          <w:vertAlign w:val="subscript"/>
        </w:rPr>
        <w:t>i</w:t>
      </w:r>
      <w:proofErr w:type="spellEnd"/>
      <w:r>
        <w:t>)</w:t>
      </w:r>
      <w:r>
        <w:sym w:font="Symbol" w:char="F066"/>
      </w:r>
      <w:r>
        <w:rPr>
          <w:vertAlign w:val="subscript"/>
        </w:rPr>
        <w:t>m</w:t>
      </w:r>
      <w:r>
        <w:t>(</w:t>
      </w:r>
      <w:proofErr w:type="spellStart"/>
      <w:r>
        <w:t>x</w:t>
      </w:r>
      <w:r>
        <w:rPr>
          <w:vertAlign w:val="subscript"/>
        </w:rPr>
        <w:t>i</w:t>
      </w:r>
      <w:proofErr w:type="spellEnd"/>
      <w:r>
        <w:t>)</w:t>
      </w:r>
    </w:p>
    <w:p w14:paraId="3E62017A" w14:textId="77777777" w:rsidR="0059770A" w:rsidRDefault="0059770A"/>
    <w:p w14:paraId="50DF8C1F" w14:textId="77777777" w:rsidR="0059770A" w:rsidRDefault="0059770A">
      <w:r>
        <w:t>If you insert this into the RHS of (3.7), you get</w:t>
      </w:r>
    </w:p>
    <w:p w14:paraId="2B0F6332" w14:textId="77777777" w:rsidR="0059770A" w:rsidRDefault="0059770A"/>
    <w:p w14:paraId="085D3827" w14:textId="77777777" w:rsidR="0059770A" w:rsidRDefault="0059770A">
      <w:r>
        <w:tab/>
      </w:r>
      <w:r>
        <w:tab/>
      </w:r>
      <w:r>
        <w:rPr>
          <w:sz w:val="28"/>
        </w:rPr>
        <w:sym w:font="Symbol" w:char="F053"/>
      </w:r>
      <w:proofErr w:type="spellStart"/>
      <w:r>
        <w:rPr>
          <w:vertAlign w:val="subscript"/>
        </w:rPr>
        <w:t>i</w:t>
      </w:r>
      <w:proofErr w:type="spellEnd"/>
      <w:r>
        <w:rPr>
          <w:vertAlign w:val="subscript"/>
        </w:rPr>
        <w:t xml:space="preserve"> </w:t>
      </w:r>
      <w:r>
        <w:t xml:space="preserve"> (1/S</w:t>
      </w:r>
      <w:r>
        <w:rPr>
          <w:vertAlign w:val="subscript"/>
        </w:rPr>
        <w:t>i</w:t>
      </w:r>
      <w:r>
        <w:t xml:space="preserve">)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t xml:space="preserve"> </w:t>
      </w:r>
      <w:r>
        <w:sym w:font="Symbol" w:char="F066"/>
      </w:r>
      <w:r>
        <w:rPr>
          <w:vertAlign w:val="subscript"/>
        </w:rPr>
        <w:t>n</w:t>
      </w:r>
      <w:r>
        <w:t>(</w:t>
      </w:r>
      <w:proofErr w:type="spellStart"/>
      <w:r>
        <w:t>x</w:t>
      </w:r>
      <w:r>
        <w:rPr>
          <w:vertAlign w:val="subscript"/>
        </w:rPr>
        <w:t>i</w:t>
      </w:r>
      <w:proofErr w:type="spellEnd"/>
      <w:r>
        <w:t>)</w:t>
      </w:r>
      <w:r>
        <w:sym w:font="Symbol" w:char="F066"/>
      </w:r>
      <w:r>
        <w:rPr>
          <w:vertAlign w:val="subscript"/>
        </w:rPr>
        <w:t>m</w:t>
      </w:r>
      <w:r>
        <w:t>(</w:t>
      </w:r>
      <w:proofErr w:type="spellStart"/>
      <w:r>
        <w:t>x</w:t>
      </w:r>
      <w:r>
        <w:rPr>
          <w:vertAlign w:val="subscript"/>
        </w:rPr>
        <w:t>i</w:t>
      </w:r>
      <w:proofErr w:type="spellEnd"/>
      <w:r>
        <w:t xml:space="preserve">) =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t xml:space="preserve">  </w:t>
      </w:r>
      <w:r>
        <w:rPr>
          <w:sz w:val="28"/>
        </w:rPr>
        <w:sym w:font="Symbol" w:char="F053"/>
      </w:r>
      <w:proofErr w:type="spellStart"/>
      <w:r>
        <w:rPr>
          <w:vertAlign w:val="subscript"/>
        </w:rPr>
        <w:t>i</w:t>
      </w:r>
      <w:proofErr w:type="spellEnd"/>
      <w:r>
        <w:rPr>
          <w:vertAlign w:val="subscript"/>
        </w:rPr>
        <w:t xml:space="preserve"> </w:t>
      </w:r>
      <w:r>
        <w:t xml:space="preserve"> (1/S</w:t>
      </w:r>
      <w:r>
        <w:rPr>
          <w:vertAlign w:val="subscript"/>
        </w:rPr>
        <w:t>i</w:t>
      </w:r>
      <w:r>
        <w:t xml:space="preserve">) </w:t>
      </w:r>
      <w:r>
        <w:sym w:font="Symbol" w:char="F066"/>
      </w:r>
      <w:r>
        <w:rPr>
          <w:vertAlign w:val="subscript"/>
        </w:rPr>
        <w:t>n</w:t>
      </w:r>
      <w:r>
        <w:t>(</w:t>
      </w:r>
      <w:proofErr w:type="spellStart"/>
      <w:r>
        <w:t>x</w:t>
      </w:r>
      <w:r>
        <w:rPr>
          <w:vertAlign w:val="subscript"/>
        </w:rPr>
        <w:t>i</w:t>
      </w:r>
      <w:proofErr w:type="spellEnd"/>
      <w:r>
        <w:t>)</w:t>
      </w:r>
      <w:r>
        <w:sym w:font="Symbol" w:char="F066"/>
      </w:r>
      <w:r>
        <w:rPr>
          <w:vertAlign w:val="subscript"/>
        </w:rPr>
        <w:t>m</w:t>
      </w:r>
      <w:r>
        <w:t>(</w:t>
      </w:r>
      <w:proofErr w:type="spellStart"/>
      <w:r>
        <w:t>x</w:t>
      </w:r>
      <w:r>
        <w:rPr>
          <w:vertAlign w:val="subscript"/>
        </w:rPr>
        <w:t>i</w:t>
      </w:r>
      <w:proofErr w:type="spellEnd"/>
      <w:r>
        <w:t xml:space="preserve">)  </w:t>
      </w:r>
    </w:p>
    <w:p w14:paraId="7B3FF27A" w14:textId="77777777" w:rsidR="0059770A" w:rsidRDefault="0059770A">
      <w:r>
        <w:tab/>
      </w:r>
      <w:r>
        <w:tab/>
      </w:r>
    </w:p>
    <w:p w14:paraId="5F462901" w14:textId="77777777" w:rsidR="0059770A" w:rsidRDefault="0059770A">
      <w:r>
        <w:tab/>
      </w:r>
      <w:r>
        <w:tab/>
        <w:t xml:space="preserve">=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rPr>
          <w:vertAlign w:val="subscript"/>
        </w:rPr>
        <w:t xml:space="preserve"> </w:t>
      </w:r>
      <w:r>
        <w:t xml:space="preserve"> </w:t>
      </w:r>
      <w:r>
        <w:rPr>
          <w:sz w:val="28"/>
        </w:rPr>
        <w:sym w:font="Symbol" w:char="F053"/>
      </w:r>
      <w:proofErr w:type="spellStart"/>
      <w:r>
        <w:rPr>
          <w:vertAlign w:val="subscript"/>
        </w:rPr>
        <w:t>i</w:t>
      </w:r>
      <w:proofErr w:type="spellEnd"/>
      <w:r>
        <w:rPr>
          <w:vertAlign w:val="subscript"/>
        </w:rPr>
        <w:t xml:space="preserve"> </w:t>
      </w:r>
      <w:r>
        <w:t xml:space="preserve"> (1/S</w:t>
      </w:r>
      <w:r>
        <w:rPr>
          <w:vertAlign w:val="subscript"/>
        </w:rPr>
        <w:t>i</w:t>
      </w:r>
      <w:r>
        <w:t>) &lt;</w:t>
      </w:r>
      <w:proofErr w:type="spellStart"/>
      <w:r>
        <w:t>n|x</w:t>
      </w:r>
      <w:r>
        <w:rPr>
          <w:vertAlign w:val="subscript"/>
        </w:rPr>
        <w:t>i</w:t>
      </w:r>
      <w:proofErr w:type="spellEnd"/>
      <w:r>
        <w:t>&gt;&lt;</w:t>
      </w:r>
      <w:proofErr w:type="spellStart"/>
      <w:r>
        <w:t>x</w:t>
      </w:r>
      <w:r>
        <w:rPr>
          <w:vertAlign w:val="subscript"/>
        </w:rPr>
        <w:t>i</w:t>
      </w:r>
      <w:r>
        <w:t>|m</w:t>
      </w:r>
      <w:proofErr w:type="spellEnd"/>
      <w:r>
        <w:t xml:space="preserve">&gt;  =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rPr>
          <w:vertAlign w:val="subscript"/>
        </w:rPr>
        <w:t xml:space="preserve"> </w:t>
      </w:r>
      <w:r>
        <w:t xml:space="preserve">  &lt;</w:t>
      </w:r>
      <w:proofErr w:type="spellStart"/>
      <w:r>
        <w:t>n|m</w:t>
      </w:r>
      <w:proofErr w:type="spellEnd"/>
      <w:r>
        <w:t xml:space="preserve">&gt; = </w:t>
      </w:r>
      <w:proofErr w:type="spellStart"/>
      <w:r>
        <w:t>tr</w:t>
      </w:r>
      <w:proofErr w:type="spellEnd"/>
      <w:r>
        <w:t>(F)</w:t>
      </w:r>
    </w:p>
    <w:p w14:paraId="21A000C7" w14:textId="77777777" w:rsidR="0059770A" w:rsidRDefault="0059770A"/>
    <w:p w14:paraId="124A9DF9" w14:textId="77777777" w:rsidR="0059770A" w:rsidRDefault="0059770A">
      <w:r>
        <w:t xml:space="preserve">So this shows that (3.7) is exactly correct for f(x) = any poly of order up to 2N.  </w:t>
      </w:r>
      <w:r>
        <w:rPr>
          <w:b/>
          <w:bCs/>
        </w:rPr>
        <w:t>BUT</w:t>
      </w:r>
      <w:r>
        <w:t>, (3.7) is not just any old boring equation, it is exactly the form we talk about when doing Gaus</w:t>
      </w:r>
      <w:r>
        <w:t xml:space="preserve">sian quadrature. We already know that </w:t>
      </w:r>
      <w:proofErr w:type="spellStart"/>
      <w:r>
        <w:t>x</w:t>
      </w:r>
      <w:r>
        <w:rPr>
          <w:vertAlign w:val="subscript"/>
        </w:rPr>
        <w:t>i</w:t>
      </w:r>
      <w:proofErr w:type="spellEnd"/>
      <w:r>
        <w:t xml:space="preserve"> are the zeros of  </w:t>
      </w:r>
      <w:r>
        <w:sym w:font="Symbol" w:char="F066"/>
      </w:r>
      <w:r>
        <w:rPr>
          <w:vertAlign w:val="subscript"/>
        </w:rPr>
        <w:t>N+1</w:t>
      </w:r>
      <w:r>
        <w:t>(x).  Now we can identify the "weights" with 1/S</w:t>
      </w:r>
      <w:r>
        <w:rPr>
          <w:vertAlign w:val="subscript"/>
        </w:rPr>
        <w:t>i</w:t>
      </w:r>
      <w:r>
        <w:t xml:space="preserve">, and these are just the normalization factors for the ortho polys (scaled to give the desired recursion relations. </w:t>
      </w:r>
    </w:p>
    <w:p w14:paraId="539B1E77" w14:textId="77777777" w:rsidR="0059770A" w:rsidRDefault="0059770A">
      <w:r>
        <w:tab/>
        <w:t xml:space="preserve">In 3.8 Jim expands a poly of degree N onto the basis functions </w:t>
      </w:r>
      <w:r>
        <w:sym w:font="Symbol" w:char="F066"/>
      </w:r>
      <w:r>
        <w:rPr>
          <w:vertAlign w:val="subscript"/>
        </w:rPr>
        <w:t>n</w:t>
      </w:r>
      <w:r>
        <w:t xml:space="preserve">(x) and reverse solves for the coefficients in 3.9.  I agree with all these equations (after I have made fixes), but don't see why I should care about these last three equations. </w:t>
      </w:r>
    </w:p>
    <w:p w14:paraId="00ECA03D" w14:textId="77777777" w:rsidR="0059770A" w:rsidRDefault="0059770A">
      <w:r>
        <w:tab/>
        <w:t>Well let's go back to 3.7 again. Thi</w:t>
      </w:r>
      <w:r>
        <w:t xml:space="preserve">s is Gaussian Quadrature and we need the nodes </w:t>
      </w:r>
      <w:proofErr w:type="spellStart"/>
      <w:r>
        <w:t>x</w:t>
      </w:r>
      <w:r>
        <w:rPr>
          <w:vertAlign w:val="subscript"/>
        </w:rPr>
        <w:t>i</w:t>
      </w:r>
      <w:proofErr w:type="spellEnd"/>
      <w:r>
        <w:t xml:space="preserve"> and we need to evaluate the function f at the notes, and we need the weights 1/S</w:t>
      </w:r>
      <w:r>
        <w:rPr>
          <w:vertAlign w:val="subscript"/>
        </w:rPr>
        <w:t>i</w:t>
      </w:r>
      <w:r>
        <w:t>. We have already seen how we get the nodes from the Jacobi matrix based on the recursion relations.  We have already seen how we get the weights, they are 1 over the norm factors of the ortho polys. Finally, we wonder how we compute the functions f(x) at the nodes?  One way is shown in 3.10 in the unusual case that we happen to be given the coefficients a</w:t>
      </w:r>
      <w:r>
        <w:rPr>
          <w:vertAlign w:val="subscript"/>
        </w:rPr>
        <w:t>n</w:t>
      </w:r>
      <w:r>
        <w:t xml:space="preserve"> for f</w:t>
      </w:r>
      <w:r>
        <w:rPr>
          <w:vertAlign w:val="subscript"/>
        </w:rPr>
        <w:t>n</w:t>
      </w:r>
      <w:r>
        <w:t xml:space="preserve"> expanded as sh</w:t>
      </w:r>
      <w:r>
        <w:t xml:space="preserve">own in 3.8. </w:t>
      </w:r>
    </w:p>
    <w:p w14:paraId="10CBF1F2" w14:textId="77777777" w:rsidR="0059770A" w:rsidRDefault="0059770A"/>
    <w:p w14:paraId="7B0D83B7" w14:textId="77777777" w:rsidR="0059770A" w:rsidRDefault="0059770A">
      <w:r>
        <w:rPr>
          <w:b/>
          <w:bCs/>
        </w:rPr>
        <w:t>Section 4</w:t>
      </w:r>
      <w:r>
        <w:t xml:space="preserve">. Here I skip the intro and go down at once to the example. I agree with (4.2) from memory. The confusion is now that Jim has redefined his A coefficients in going from 4.2 to 4.3, so I will just put primed on the ones in 4.2.  In 4.3 we don't have the B stuff because we are expanding on the inside of a sphere, all Jackson stuff.  So OK to 4.3 and with 4.4.  I derive (4.5) from </w:t>
      </w:r>
      <w:proofErr w:type="spellStart"/>
      <w:r>
        <w:t>otho</w:t>
      </w:r>
      <w:proofErr w:type="spellEnd"/>
      <w:r>
        <w:t xml:space="preserve"> of &lt;L|L'&gt; and completeness in the </w:t>
      </w:r>
      <w:proofErr w:type="spellStart"/>
      <w:r>
        <w:t>i</w:t>
      </w:r>
      <w:proofErr w:type="spellEnd"/>
      <w:r>
        <w:t>-space. The point here is I think this:  you have a complete solutio</w:t>
      </w:r>
      <w:r>
        <w:t>n to your problem if you can find the set of A</w:t>
      </w:r>
      <w:r>
        <w:rPr>
          <w:vertAlign w:val="subscript"/>
        </w:rPr>
        <w:t xml:space="preserve">L </w:t>
      </w:r>
      <w:r>
        <w:t xml:space="preserve">coefficients. In 4.5, you can compute these from the boundary value on the sphere of </w:t>
      </w:r>
      <w:r>
        <w:rPr>
          <w:rStyle w:val="PageNumber"/>
        </w:rPr>
        <w:sym w:font="Symbol" w:char="F046"/>
      </w:r>
      <w:r>
        <w:rPr>
          <w:rStyle w:val="PageNumber"/>
        </w:rPr>
        <w:t xml:space="preserve">  (that is to say, r = 1 for first argument), but you only need look at some discrete values of </w:t>
      </w:r>
      <w:r>
        <w:rPr>
          <w:rStyle w:val="PageNumber"/>
        </w:rPr>
        <w:sym w:font="Symbol" w:char="F071"/>
      </w:r>
      <w:proofErr w:type="spellStart"/>
      <w:r>
        <w:rPr>
          <w:rStyle w:val="PageNumber"/>
          <w:vertAlign w:val="subscript"/>
        </w:rPr>
        <w:t>i</w:t>
      </w:r>
      <w:proofErr w:type="spellEnd"/>
      <w:r>
        <w:t xml:space="preserve"> corresponding </w:t>
      </w:r>
      <w:proofErr w:type="spellStart"/>
      <w:r>
        <w:t>tht</w:t>
      </w:r>
      <w:proofErr w:type="spellEnd"/>
      <w:r>
        <w:t xml:space="preserve"> the </w:t>
      </w:r>
      <w:proofErr w:type="spellStart"/>
      <w:r>
        <w:t>x</w:t>
      </w:r>
      <w:r>
        <w:rPr>
          <w:vertAlign w:val="subscript"/>
        </w:rPr>
        <w:t>i</w:t>
      </w:r>
      <w:proofErr w:type="spellEnd"/>
      <w:r>
        <w:t xml:space="preserve">.  (x = </w:t>
      </w:r>
      <w:proofErr w:type="spellStart"/>
      <w:r>
        <w:t>cos</w:t>
      </w:r>
      <w:proofErr w:type="spellEnd"/>
      <w:r>
        <w:sym w:font="Symbol" w:char="F071"/>
      </w:r>
      <w:r>
        <w:t>). So your boundary values are a set of N+1 numbers, and then you can compute your A</w:t>
      </w:r>
      <w:r>
        <w:rPr>
          <w:vertAlign w:val="subscript"/>
        </w:rPr>
        <w:t xml:space="preserve">L. </w:t>
      </w:r>
      <w:r>
        <w:rPr>
          <w:rStyle w:val="subscript"/>
        </w:rPr>
        <w:t xml:space="preserve"> </w:t>
      </w:r>
      <w:r>
        <w:t>Probably more generally (4.5) requires an integral over x, so you can just think of this as doing GQ for that integral and replacing it with a sum.  I have</w:t>
      </w:r>
      <w:r>
        <w:t xml:space="preserve"> no idea why Jim is so interested in this kind of problem, maybe it relates to lattice gauge theory somehow. </w:t>
      </w:r>
    </w:p>
    <w:p w14:paraId="5082EEAA" w14:textId="77777777" w:rsidR="0059770A" w:rsidRDefault="0059770A"/>
    <w:p w14:paraId="4A0AD6A2" w14:textId="77777777" w:rsidR="0059770A" w:rsidRDefault="0059770A">
      <w:r>
        <w:rPr>
          <w:b/>
          <w:bCs/>
        </w:rPr>
        <w:t>Section 5.</w:t>
      </w:r>
      <w:r>
        <w:t xml:space="preserve"> Here he repeats the trick of the earlier paper to cause computation to be more efficient. </w:t>
      </w:r>
    </w:p>
    <w:p w14:paraId="1CD8EDC1" w14:textId="77777777" w:rsidR="0059770A" w:rsidRDefault="0059770A"/>
    <w:p w14:paraId="4925C3FA" w14:textId="77777777" w:rsidR="0059770A" w:rsidRDefault="0059770A">
      <w:r>
        <w:rPr>
          <w:b/>
          <w:bCs/>
        </w:rPr>
        <w:t xml:space="preserve">Conclusions: </w:t>
      </w:r>
      <w:r>
        <w:t xml:space="preserve"> not too exciting. This entire paper seems a bit odd to me. Is Jim's method of getting the weights a new discovery, or is it old news?  In the usual GQ theory, we do have formulas for the weights A</w:t>
      </w:r>
      <w:r>
        <w:rPr>
          <w:vertAlign w:val="subscript"/>
        </w:rPr>
        <w:t xml:space="preserve">n </w:t>
      </w:r>
      <w:r>
        <w:t xml:space="preserve">that relate to the polynomials. You have to evaluate the polys at the nodes in either </w:t>
      </w:r>
      <w:r>
        <w:t>method. I wonder if this paper was rejected because it does not really seem to go anywhere, and the motivation is weak. I hope to learn more about this motivation in the other papers. ]</w:t>
      </w:r>
    </w:p>
    <w:p w14:paraId="48DC36DF" w14:textId="77777777" w:rsidR="0059770A" w:rsidRDefault="0059770A"/>
    <w:p w14:paraId="4331D5D0" w14:textId="77777777" w:rsidR="0059770A" w:rsidRDefault="0059770A">
      <w:r>
        <w:lastRenderedPageBreak/>
        <w:t xml:space="preserve">Note added:  let's try again on deriving (3.7). </w:t>
      </w:r>
    </w:p>
    <w:p w14:paraId="69E46D5E" w14:textId="77777777" w:rsidR="0059770A" w:rsidRDefault="0059770A"/>
    <w:p w14:paraId="7B44A30F" w14:textId="77777777" w:rsidR="0059770A" w:rsidRDefault="0059770A">
      <w:r>
        <w:t>Let,</w:t>
      </w:r>
    </w:p>
    <w:p w14:paraId="13307694" w14:textId="77777777" w:rsidR="0059770A" w:rsidRDefault="0059770A"/>
    <w:p w14:paraId="4541D69E" w14:textId="77777777" w:rsidR="0059770A" w:rsidRDefault="0059770A">
      <w:r>
        <w:tab/>
        <w:t xml:space="preserve">f(x) =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t xml:space="preserve"> </w:t>
      </w:r>
      <w:r>
        <w:sym w:font="Symbol" w:char="F066"/>
      </w:r>
      <w:r>
        <w:rPr>
          <w:vertAlign w:val="subscript"/>
        </w:rPr>
        <w:t>n</w:t>
      </w:r>
      <w:r>
        <w:t>(x)</w:t>
      </w:r>
      <w:r>
        <w:sym w:font="Symbol" w:char="F066"/>
      </w:r>
      <w:r>
        <w:rPr>
          <w:vertAlign w:val="subscript"/>
        </w:rPr>
        <w:t>m</w:t>
      </w:r>
      <w:r>
        <w:t>(x)</w:t>
      </w:r>
    </w:p>
    <w:p w14:paraId="09D356D9" w14:textId="77777777" w:rsidR="0059770A" w:rsidRDefault="0059770A"/>
    <w:p w14:paraId="0BB78872" w14:textId="77777777" w:rsidR="0059770A" w:rsidRDefault="0059770A">
      <w:r>
        <w:t xml:space="preserve">If you evaluate at the </w:t>
      </w:r>
      <w:proofErr w:type="spellStart"/>
      <w:r>
        <w:t>x</w:t>
      </w:r>
      <w:r>
        <w:rPr>
          <w:vertAlign w:val="subscript"/>
        </w:rPr>
        <w:t>i</w:t>
      </w:r>
      <w:proofErr w:type="spellEnd"/>
      <w:r>
        <w:rPr>
          <w:vertAlign w:val="subscript"/>
        </w:rPr>
        <w:t xml:space="preserve"> </w:t>
      </w:r>
      <w:r>
        <w:t>and insert this into the RHS of (3.7), you get</w:t>
      </w:r>
    </w:p>
    <w:p w14:paraId="1AFA2714" w14:textId="77777777" w:rsidR="0059770A" w:rsidRDefault="0059770A"/>
    <w:p w14:paraId="09B9DD72" w14:textId="77777777" w:rsidR="0059770A" w:rsidRDefault="0059770A">
      <w:r>
        <w:tab/>
      </w:r>
      <w:r>
        <w:tab/>
      </w:r>
      <w:r>
        <w:rPr>
          <w:sz w:val="28"/>
        </w:rPr>
        <w:sym w:font="Symbol" w:char="F053"/>
      </w:r>
      <w:proofErr w:type="spellStart"/>
      <w:r>
        <w:rPr>
          <w:vertAlign w:val="subscript"/>
        </w:rPr>
        <w:t>i</w:t>
      </w:r>
      <w:proofErr w:type="spellEnd"/>
      <w:r>
        <w:rPr>
          <w:vertAlign w:val="subscript"/>
        </w:rPr>
        <w:t xml:space="preserve"> </w:t>
      </w:r>
      <w:r>
        <w:t xml:space="preserve"> (1/S</w:t>
      </w:r>
      <w:r>
        <w:rPr>
          <w:vertAlign w:val="subscript"/>
        </w:rPr>
        <w:t>i</w:t>
      </w:r>
      <w:r>
        <w:t xml:space="preserve">)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t xml:space="preserve"> </w:t>
      </w:r>
      <w:r>
        <w:sym w:font="Symbol" w:char="F066"/>
      </w:r>
      <w:r>
        <w:rPr>
          <w:vertAlign w:val="subscript"/>
        </w:rPr>
        <w:t>n</w:t>
      </w:r>
      <w:r>
        <w:t>(</w:t>
      </w:r>
      <w:proofErr w:type="spellStart"/>
      <w:r>
        <w:t>x</w:t>
      </w:r>
      <w:r>
        <w:rPr>
          <w:vertAlign w:val="subscript"/>
        </w:rPr>
        <w:t>i</w:t>
      </w:r>
      <w:proofErr w:type="spellEnd"/>
      <w:r>
        <w:t>)</w:t>
      </w:r>
      <w:r>
        <w:sym w:font="Symbol" w:char="F066"/>
      </w:r>
      <w:r>
        <w:rPr>
          <w:vertAlign w:val="subscript"/>
        </w:rPr>
        <w:t>m</w:t>
      </w:r>
      <w:r>
        <w:t>(</w:t>
      </w:r>
      <w:proofErr w:type="spellStart"/>
      <w:r>
        <w:t>x</w:t>
      </w:r>
      <w:r>
        <w:rPr>
          <w:vertAlign w:val="subscript"/>
        </w:rPr>
        <w:t>i</w:t>
      </w:r>
      <w:proofErr w:type="spellEnd"/>
      <w:r>
        <w:t xml:space="preserve">) =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t xml:space="preserve">  </w:t>
      </w:r>
      <w:r>
        <w:rPr>
          <w:sz w:val="28"/>
        </w:rPr>
        <w:sym w:font="Symbol" w:char="F053"/>
      </w:r>
      <w:proofErr w:type="spellStart"/>
      <w:r>
        <w:rPr>
          <w:vertAlign w:val="subscript"/>
        </w:rPr>
        <w:t>i</w:t>
      </w:r>
      <w:proofErr w:type="spellEnd"/>
      <w:r>
        <w:rPr>
          <w:vertAlign w:val="subscript"/>
        </w:rPr>
        <w:t xml:space="preserve"> </w:t>
      </w:r>
      <w:r>
        <w:t xml:space="preserve"> (1/S</w:t>
      </w:r>
      <w:r>
        <w:rPr>
          <w:vertAlign w:val="subscript"/>
        </w:rPr>
        <w:t>i</w:t>
      </w:r>
      <w:r>
        <w:t xml:space="preserve">) </w:t>
      </w:r>
      <w:r>
        <w:sym w:font="Symbol" w:char="F066"/>
      </w:r>
      <w:r>
        <w:rPr>
          <w:vertAlign w:val="subscript"/>
        </w:rPr>
        <w:t>n</w:t>
      </w:r>
      <w:r>
        <w:t>(</w:t>
      </w:r>
      <w:proofErr w:type="spellStart"/>
      <w:r>
        <w:t>x</w:t>
      </w:r>
      <w:r>
        <w:rPr>
          <w:vertAlign w:val="subscript"/>
        </w:rPr>
        <w:t>i</w:t>
      </w:r>
      <w:proofErr w:type="spellEnd"/>
      <w:r>
        <w:t>)</w:t>
      </w:r>
      <w:r>
        <w:sym w:font="Symbol" w:char="F066"/>
      </w:r>
      <w:r>
        <w:rPr>
          <w:vertAlign w:val="subscript"/>
        </w:rPr>
        <w:t>m</w:t>
      </w:r>
      <w:r>
        <w:t>(</w:t>
      </w:r>
      <w:proofErr w:type="spellStart"/>
      <w:r>
        <w:t>x</w:t>
      </w:r>
      <w:r>
        <w:rPr>
          <w:vertAlign w:val="subscript"/>
        </w:rPr>
        <w:t>i</w:t>
      </w:r>
      <w:proofErr w:type="spellEnd"/>
      <w:r>
        <w:t xml:space="preserve">)  </w:t>
      </w:r>
    </w:p>
    <w:p w14:paraId="3A711437" w14:textId="77777777" w:rsidR="0059770A" w:rsidRDefault="0059770A">
      <w:r>
        <w:tab/>
      </w:r>
      <w:r>
        <w:tab/>
      </w:r>
    </w:p>
    <w:p w14:paraId="1F21457E" w14:textId="77777777" w:rsidR="0059770A" w:rsidRDefault="0059770A">
      <w:r>
        <w:tab/>
      </w:r>
      <w:r>
        <w:tab/>
        <w:t xml:space="preserve">=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rPr>
          <w:vertAlign w:val="subscript"/>
        </w:rPr>
        <w:t xml:space="preserve"> </w:t>
      </w:r>
      <w:r>
        <w:t xml:space="preserve"> </w:t>
      </w:r>
      <w:r>
        <w:rPr>
          <w:sz w:val="28"/>
        </w:rPr>
        <w:sym w:font="Symbol" w:char="F053"/>
      </w:r>
      <w:proofErr w:type="spellStart"/>
      <w:r>
        <w:rPr>
          <w:vertAlign w:val="subscript"/>
        </w:rPr>
        <w:t>i</w:t>
      </w:r>
      <w:proofErr w:type="spellEnd"/>
      <w:r>
        <w:rPr>
          <w:vertAlign w:val="subscript"/>
        </w:rPr>
        <w:t xml:space="preserve"> </w:t>
      </w:r>
      <w:r>
        <w:t xml:space="preserve"> (1/S</w:t>
      </w:r>
      <w:r>
        <w:rPr>
          <w:vertAlign w:val="subscript"/>
        </w:rPr>
        <w:t>i</w:t>
      </w:r>
      <w:r>
        <w:t>) &lt;</w:t>
      </w:r>
      <w:proofErr w:type="spellStart"/>
      <w:r>
        <w:t>n|x</w:t>
      </w:r>
      <w:r>
        <w:rPr>
          <w:vertAlign w:val="subscript"/>
        </w:rPr>
        <w:t>i</w:t>
      </w:r>
      <w:proofErr w:type="spellEnd"/>
      <w:r>
        <w:t>&gt;&lt;</w:t>
      </w:r>
      <w:proofErr w:type="spellStart"/>
      <w:r>
        <w:t>x</w:t>
      </w:r>
      <w:r>
        <w:rPr>
          <w:vertAlign w:val="subscript"/>
        </w:rPr>
        <w:t>i</w:t>
      </w:r>
      <w:r>
        <w:t>|m</w:t>
      </w:r>
      <w:proofErr w:type="spellEnd"/>
      <w:r>
        <w:t xml:space="preserve">&gt;  =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rPr>
          <w:vertAlign w:val="subscript"/>
        </w:rPr>
        <w:t xml:space="preserve"> </w:t>
      </w:r>
      <w:r>
        <w:t xml:space="preserve">  &lt;</w:t>
      </w:r>
      <w:proofErr w:type="spellStart"/>
      <w:r>
        <w:t>n|m</w:t>
      </w:r>
      <w:proofErr w:type="spellEnd"/>
      <w:r>
        <w:t xml:space="preserve">&gt; = </w:t>
      </w:r>
      <w:proofErr w:type="spellStart"/>
      <w:r>
        <w:t>tr</w:t>
      </w:r>
      <w:proofErr w:type="spellEnd"/>
      <w:r>
        <w:t>(F)</w:t>
      </w:r>
    </w:p>
    <w:p w14:paraId="5A73BF80" w14:textId="77777777" w:rsidR="0059770A" w:rsidRDefault="0059770A"/>
    <w:p w14:paraId="25866B57" w14:textId="77777777" w:rsidR="0059770A" w:rsidRDefault="0059770A">
      <w:r>
        <w:t>If you insert this int</w:t>
      </w:r>
      <w:r>
        <w:t>o the LHS of (3.7), you get</w:t>
      </w:r>
    </w:p>
    <w:p w14:paraId="30D0BA47" w14:textId="77777777" w:rsidR="0059770A" w:rsidRDefault="0059770A"/>
    <w:p w14:paraId="52870F2E" w14:textId="77777777" w:rsidR="0059770A" w:rsidRDefault="0059770A">
      <w:r>
        <w:tab/>
      </w:r>
      <w:r>
        <w:tab/>
      </w:r>
      <w:r>
        <w:rPr>
          <w:rFonts w:ascii="Lucida Sans Unicode" w:hAnsi="Lucida Sans Unicode"/>
          <w:snapToGrid w:val="0"/>
          <w:sz w:val="32"/>
        </w:rPr>
        <w:t>∫</w:t>
      </w:r>
      <w:proofErr w:type="spellStart"/>
      <w:r>
        <w:t>dx</w:t>
      </w:r>
      <w:proofErr w:type="spellEnd"/>
      <w:r>
        <w:t xml:space="preserve"> w(x)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t xml:space="preserve"> </w:t>
      </w:r>
      <w:r>
        <w:sym w:font="Symbol" w:char="F066"/>
      </w:r>
      <w:r>
        <w:rPr>
          <w:vertAlign w:val="subscript"/>
        </w:rPr>
        <w:t>n</w:t>
      </w:r>
      <w:r>
        <w:t>(x)</w:t>
      </w:r>
      <w:r>
        <w:sym w:font="Symbol" w:char="F066"/>
      </w:r>
      <w:r>
        <w:rPr>
          <w:vertAlign w:val="subscript"/>
        </w:rPr>
        <w:t>m</w:t>
      </w:r>
      <w:r>
        <w:t xml:space="preserve">(x)  =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t xml:space="preserve"> [ </w:t>
      </w:r>
      <w:r>
        <w:rPr>
          <w:rFonts w:ascii="Lucida Sans Unicode" w:hAnsi="Lucida Sans Unicode"/>
          <w:snapToGrid w:val="0"/>
          <w:sz w:val="32"/>
        </w:rPr>
        <w:t>∫</w:t>
      </w:r>
      <w:proofErr w:type="spellStart"/>
      <w:r>
        <w:t>dx</w:t>
      </w:r>
      <w:proofErr w:type="spellEnd"/>
      <w:r>
        <w:t xml:space="preserve"> w(x)  </w:t>
      </w:r>
      <w:r>
        <w:sym w:font="Symbol" w:char="F066"/>
      </w:r>
      <w:r>
        <w:rPr>
          <w:vertAlign w:val="subscript"/>
        </w:rPr>
        <w:t>n</w:t>
      </w:r>
      <w:r>
        <w:t>(x)</w:t>
      </w:r>
      <w:r>
        <w:sym w:font="Symbol" w:char="F066"/>
      </w:r>
      <w:r>
        <w:rPr>
          <w:vertAlign w:val="subscript"/>
        </w:rPr>
        <w:t>m</w:t>
      </w:r>
      <w:r>
        <w:t xml:space="preserve">(x) ] </w:t>
      </w:r>
    </w:p>
    <w:p w14:paraId="225E4C4D" w14:textId="77777777" w:rsidR="0059770A" w:rsidRDefault="0059770A">
      <w:r>
        <w:tab/>
      </w:r>
      <w:r>
        <w:tab/>
      </w:r>
      <w:r>
        <w:tab/>
      </w:r>
      <w:r>
        <w:tab/>
      </w:r>
      <w:r>
        <w:tab/>
        <w:t xml:space="preserve">         = </w:t>
      </w:r>
      <w:r>
        <w:rPr>
          <w:b/>
          <w:bCs/>
        </w:rPr>
        <w:sym w:font="Symbol" w:char="F053"/>
      </w:r>
      <w:proofErr w:type="spellStart"/>
      <w:r>
        <w:rPr>
          <w:vertAlign w:val="subscript"/>
        </w:rPr>
        <w:t>m,n</w:t>
      </w:r>
      <w:proofErr w:type="spellEnd"/>
      <w:r>
        <w:rPr>
          <w:vertAlign w:val="subscript"/>
        </w:rPr>
        <w:t xml:space="preserve"> </w:t>
      </w:r>
      <w:proofErr w:type="spellStart"/>
      <w:r>
        <w:t>F</w:t>
      </w:r>
      <w:r>
        <w:rPr>
          <w:vertAlign w:val="subscript"/>
        </w:rPr>
        <w:t>mn</w:t>
      </w:r>
      <w:proofErr w:type="spellEnd"/>
      <w:r>
        <w:t xml:space="preserve"> </w:t>
      </w:r>
      <w:r>
        <w:sym w:font="Symbol" w:char="F064"/>
      </w:r>
      <w:proofErr w:type="spellStart"/>
      <w:r>
        <w:rPr>
          <w:vertAlign w:val="subscript"/>
        </w:rPr>
        <w:t>m,n</w:t>
      </w:r>
      <w:proofErr w:type="spellEnd"/>
      <w:r>
        <w:t xml:space="preserve">= </w:t>
      </w:r>
      <w:proofErr w:type="spellStart"/>
      <w:r>
        <w:t>tr</w:t>
      </w:r>
      <w:proofErr w:type="spellEnd"/>
      <w:r>
        <w:t>(F)</w:t>
      </w:r>
    </w:p>
    <w:p w14:paraId="16A1F1BA" w14:textId="77777777" w:rsidR="0059770A" w:rsidRDefault="0059770A"/>
    <w:p w14:paraId="5DC3388C" w14:textId="77777777" w:rsidR="0059770A" w:rsidRDefault="0059770A">
      <w:r>
        <w:t xml:space="preserve">So the GQ formula is exact for polys of degree 2N. </w:t>
      </w:r>
    </w:p>
    <w:p w14:paraId="255D33BE" w14:textId="77777777" w:rsidR="0059770A" w:rsidRDefault="0059770A"/>
    <w:p w14:paraId="0396D48C" w14:textId="77777777" w:rsidR="0059770A" w:rsidRDefault="0059770A"/>
    <w:p w14:paraId="4C64AE24" w14:textId="77777777" w:rsidR="0059770A" w:rsidRDefault="0059770A"/>
    <w:sectPr w:rsidR="0059770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2B3AD" w14:textId="77777777" w:rsidR="0059770A" w:rsidRDefault="0059770A">
      <w:pPr>
        <w:spacing w:line="240" w:lineRule="auto"/>
      </w:pPr>
      <w:r>
        <w:separator/>
      </w:r>
    </w:p>
  </w:endnote>
  <w:endnote w:type="continuationSeparator" w:id="0">
    <w:p w14:paraId="060BADA9" w14:textId="77777777" w:rsidR="0059770A" w:rsidRDefault="005977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99C5" w14:textId="77777777" w:rsidR="0059770A" w:rsidRDefault="0059770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8BE55" w14:textId="77777777" w:rsidR="0059770A" w:rsidRDefault="0059770A">
      <w:pPr>
        <w:spacing w:line="240" w:lineRule="auto"/>
      </w:pPr>
      <w:r>
        <w:separator/>
      </w:r>
    </w:p>
  </w:footnote>
  <w:footnote w:type="continuationSeparator" w:id="0">
    <w:p w14:paraId="72514862" w14:textId="77777777" w:rsidR="0059770A" w:rsidRDefault="0059770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0616"/>
    <w:rsid w:val="0059770A"/>
    <w:rsid w:val="00615C6B"/>
    <w:rsid w:val="008F0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2C4C4"/>
  <w15:chartTrackingRefBased/>
  <w15:docId w15:val="{EAD18188-6B0F-4F50-9C44-EF4577C8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1686</Words>
  <Characters>7001</Characters>
  <Application>Microsoft Office Word</Application>
  <DocSecurity>4</DocSecurity>
  <Lines>159</Lines>
  <Paragraphs>68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cp:lastPrinted>2004-10-20T02:56:00Z</cp:lastPrinted>
  <dcterms:created xsi:type="dcterms:W3CDTF">2026-09-06T19:33:00Z</dcterms:created>
  <dcterms:modified xsi:type="dcterms:W3CDTF">2026-09-06T19:33:00Z</dcterms:modified>
</cp:coreProperties>
</file>