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2FF2F" w14:textId="77777777" w:rsidR="00291390" w:rsidRDefault="00FC78F6">
      <w:pPr>
        <w:tabs>
          <w:tab w:val="right" w:pos="9270"/>
        </w:tabs>
      </w:pPr>
      <w:r>
        <w:rPr>
          <w:b/>
        </w:rPr>
        <w:t>Confusion about what the Chain Rule says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3.26.16</w:t>
      </w:r>
    </w:p>
    <w:p w14:paraId="7514907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0F69F03" w14:textId="77777777" w:rsidR="00D7057C" w:rsidRPr="00D7057C" w:rsidRDefault="00D7057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7057C">
        <w:rPr>
          <w:color w:val="FF0000"/>
        </w:rPr>
        <w:t>See summary at the end.</w:t>
      </w:r>
    </w:p>
    <w:p w14:paraId="003F0D16" w14:textId="77777777" w:rsidR="00D7057C" w:rsidRDefault="00D7057C">
      <w:pPr>
        <w:tabs>
          <w:tab w:val="left" w:pos="7200"/>
          <w:tab w:val="left" w:pos="7920"/>
          <w:tab w:val="right" w:pos="9270"/>
        </w:tabs>
      </w:pPr>
    </w:p>
    <w:p w14:paraId="0DE5B40D" w14:textId="77777777" w:rsidR="00291390" w:rsidRDefault="00FC78F6">
      <w:r w:rsidRPr="00FC78F6">
        <w:rPr>
          <w:u w:val="single"/>
        </w:rPr>
        <w:t>Motivation</w:t>
      </w:r>
      <w:r>
        <w:t xml:space="preserve">:  In considering this example of a tall R matrix, </w:t>
      </w:r>
    </w:p>
    <w:p w14:paraId="40390CE6" w14:textId="77777777" w:rsidR="00FC78F6" w:rsidRDefault="00FC78F6"/>
    <w:p w14:paraId="67B0A1E9" w14:textId="77777777" w:rsidR="00FC78F6" w:rsidRPr="004D7F02" w:rsidRDefault="00FC78F6" w:rsidP="00FC78F6">
      <w:pPr>
        <w:rPr>
          <w:rStyle w:val="superscript"/>
        </w:rPr>
      </w:pPr>
      <w:r>
        <w:tab/>
        <w:t>x'</w:t>
      </w:r>
      <w:r>
        <w:rPr>
          <w:rStyle w:val="superscript"/>
        </w:rPr>
        <w:t>1</w:t>
      </w:r>
      <w:r>
        <w:t xml:space="preserve"> = x</w:t>
      </w:r>
      <w:r>
        <w:rPr>
          <w:rStyle w:val="superscript"/>
        </w:rPr>
        <w:t>1</w:t>
      </w:r>
    </w:p>
    <w:p w14:paraId="7E404933" w14:textId="77777777" w:rsidR="00FC78F6" w:rsidRPr="004D7F02" w:rsidRDefault="00FC78F6" w:rsidP="00FC78F6">
      <w:pPr>
        <w:rPr>
          <w:rStyle w:val="superscript"/>
        </w:rPr>
      </w:pPr>
      <w:r>
        <w:tab/>
        <w:t>x'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</w:p>
    <w:p w14:paraId="03451667" w14:textId="77777777" w:rsidR="00FC78F6" w:rsidRPr="00FC78F6" w:rsidRDefault="00FC78F6" w:rsidP="00FC78F6">
      <w:r>
        <w:tab/>
        <w:t>x'</w:t>
      </w:r>
      <w:r>
        <w:rPr>
          <w:rStyle w:val="superscript"/>
        </w:rPr>
        <w:t>3</w:t>
      </w:r>
      <w:r>
        <w:t xml:space="preserve"> = (R</w:t>
      </w:r>
      <w:r>
        <w:rPr>
          <w:rStyle w:val="superscript"/>
        </w:rPr>
        <w:t>2</w:t>
      </w:r>
      <w:r>
        <w:t>- (x</w:t>
      </w:r>
      <w:r>
        <w:rPr>
          <w:rStyle w:val="superscript"/>
        </w:rPr>
        <w:t>1</w:t>
      </w:r>
      <w:r>
        <w:t>)</w:t>
      </w:r>
      <w:r>
        <w:rPr>
          <w:rStyle w:val="superscript"/>
        </w:rPr>
        <w:t>2</w:t>
      </w:r>
      <w:r>
        <w:t>-(x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 = height of dome at (x</w:t>
      </w:r>
      <w:r>
        <w:rPr>
          <w:rStyle w:val="superscript"/>
        </w:rPr>
        <w:t>1</w:t>
      </w:r>
      <w:r>
        <w:t>,x</w:t>
      </w:r>
      <w:r>
        <w:rPr>
          <w:rStyle w:val="superscript"/>
        </w:rPr>
        <w:t>2</w:t>
      </w:r>
      <w:r>
        <w:t>)</w:t>
      </w:r>
      <w:r>
        <w:tab/>
      </w:r>
      <w:r>
        <w:tab/>
        <w:t>// forward xform</w:t>
      </w:r>
    </w:p>
    <w:p w14:paraId="0C791E0D" w14:textId="77777777" w:rsidR="00FC78F6" w:rsidRDefault="00FC78F6" w:rsidP="00FC78F6"/>
    <w:p w14:paraId="1D8287C8" w14:textId="77777777" w:rsidR="00FC78F6" w:rsidRPr="004D7F02" w:rsidRDefault="00FC78F6" w:rsidP="00FC78F6">
      <w:pPr>
        <w:rPr>
          <w:rStyle w:val="superscript"/>
        </w:rPr>
      </w:pPr>
      <w:r>
        <w:tab/>
        <w:t>x</w:t>
      </w:r>
      <w:r>
        <w:rPr>
          <w:rStyle w:val="superscript"/>
        </w:rPr>
        <w:t>1</w:t>
      </w:r>
      <w:r>
        <w:t xml:space="preserve"> = x'</w:t>
      </w:r>
      <w:r>
        <w:rPr>
          <w:rStyle w:val="superscript"/>
        </w:rPr>
        <w:t>1</w:t>
      </w:r>
    </w:p>
    <w:p w14:paraId="339FD0D3" w14:textId="77777777" w:rsidR="00FC78F6" w:rsidRDefault="00FC78F6" w:rsidP="00FC78F6">
      <w:r>
        <w:tab/>
        <w:t>x</w:t>
      </w:r>
      <w:r>
        <w:rPr>
          <w:rStyle w:val="superscript"/>
        </w:rPr>
        <w:t>2</w:t>
      </w:r>
      <w:r>
        <w:t xml:space="preserve"> = x'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inverse xform</w:t>
      </w:r>
    </w:p>
    <w:p w14:paraId="151AFCB1" w14:textId="77777777" w:rsidR="00FC78F6" w:rsidRDefault="00FC78F6" w:rsidP="00FC78F6"/>
    <w:p w14:paraId="475CDFD0" w14:textId="77777777" w:rsidR="00FC78F6" w:rsidRDefault="00FC78F6" w:rsidP="00FC78F6">
      <w:r>
        <w:t>I find by explicit calculation that</w:t>
      </w:r>
    </w:p>
    <w:p w14:paraId="51031806" w14:textId="77777777" w:rsidR="00FC78F6" w:rsidRDefault="00FC78F6" w:rsidP="00FC78F6"/>
    <w:p w14:paraId="7EBD7E16" w14:textId="77777777" w:rsidR="00FC78F6" w:rsidRPr="004D7F02" w:rsidRDefault="00FC78F6" w:rsidP="00FC78F6">
      <w:r>
        <w:tab/>
      </w:r>
      <w:r>
        <w:tab/>
      </w:r>
      <w:r>
        <w:pict w14:anchorId="55934A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80.25pt">
            <v:imagedata r:id="rId6" o:title=""/>
          </v:shape>
        </w:pict>
      </w:r>
      <w:r>
        <w:tab/>
      </w:r>
      <w:r>
        <w:pict w14:anchorId="0E9742B3">
          <v:shape id="_x0000_i1026" type="#_x0000_t75" style="width:153pt;height:38.25pt">
            <v:imagedata r:id="rId7" o:title=""/>
          </v:shape>
        </w:pict>
      </w:r>
    </w:p>
    <w:p w14:paraId="469AFF03" w14:textId="77777777" w:rsidR="00FC78F6" w:rsidRDefault="00FC78F6" w:rsidP="00FC78F6"/>
    <w:p w14:paraId="4335FB05" w14:textId="77777777" w:rsidR="00FC78F6" w:rsidRDefault="00FC78F6" w:rsidP="00FC78F6">
      <w:r>
        <w:tab/>
      </w:r>
      <w:r>
        <w:pict w14:anchorId="5BE679C2">
          <v:shape id="_x0000_i1027" type="#_x0000_t75" style="width:196.5pt;height:74.25pt">
            <v:imagedata r:id="rId8" o:title=""/>
          </v:shape>
        </w:pict>
      </w:r>
      <w:r>
        <w:tab/>
      </w:r>
      <w:r>
        <w:tab/>
      </w:r>
      <w:r>
        <w:pict w14:anchorId="33D9F22D">
          <v:shape id="_x0000_i1028" type="#_x0000_t75" style="width:151.5pt;height:42pt">
            <v:imagedata r:id="rId9" o:title=""/>
          </v:shape>
        </w:pict>
      </w:r>
    </w:p>
    <w:p w14:paraId="08EBBBFF" w14:textId="77777777" w:rsidR="00FC78F6" w:rsidRDefault="00FC78F6" w:rsidP="00FC78F6"/>
    <w:p w14:paraId="5697DC8F" w14:textId="77777777" w:rsidR="00FC78F6" w:rsidRDefault="00FC78F6" w:rsidP="00FC78F6">
      <w:r>
        <w:t>When I write out the RS product I get</w:t>
      </w:r>
    </w:p>
    <w:p w14:paraId="1AF53943" w14:textId="77777777" w:rsidR="00FC78F6" w:rsidRDefault="00FC78F6"/>
    <w:p w14:paraId="4CA2749D" w14:textId="77777777" w:rsidR="00FC78F6" w:rsidRDefault="00FC78F6" w:rsidP="00FC78F6">
      <w:r>
        <w:tab/>
      </w:r>
      <w:r w:rsidRPr="006C1AFF">
        <w:rPr>
          <w:color w:val="000000"/>
        </w:rPr>
        <w:t>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S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 xml:space="preserve">k </w:t>
      </w:r>
      <w:r>
        <w:t xml:space="preserve">= </w:t>
      </w:r>
      <w:r w:rsidRPr="006C1AFF">
        <w:rPr>
          <w:color w:val="000000"/>
        </w:rPr>
        <w:t xml:space="preserve"> (∂x'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>) (∂x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>/∂x'</w:t>
      </w:r>
      <w:r>
        <w:rPr>
          <w:rStyle w:val="superscript"/>
          <w:color w:val="000000"/>
        </w:rPr>
        <w:t>k</w:t>
      </w:r>
      <w:r w:rsidRPr="006C1AFF">
        <w:rPr>
          <w:color w:val="000000"/>
        </w:rPr>
        <w:t>)</w:t>
      </w:r>
      <w:r>
        <w:t xml:space="preserve">  =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≠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ab/>
      </w:r>
      <w:r>
        <w:tab/>
        <w:t>RS ≠ 1</w:t>
      </w:r>
    </w:p>
    <w:p w14:paraId="0F608A7F" w14:textId="77777777" w:rsidR="00FC78F6" w:rsidRDefault="00FC78F6" w:rsidP="00FC78F6"/>
    <w:p w14:paraId="05ADED5A" w14:textId="77777777" w:rsidR="00FC78F6" w:rsidRDefault="00FC78F6" w:rsidP="00FC78F6">
      <w:r>
        <w:t>I am surprised, because I thought I had this theorem going</w:t>
      </w:r>
    </w:p>
    <w:p w14:paraId="7C77468C" w14:textId="77777777" w:rsidR="00FC78F6" w:rsidRDefault="00FC78F6" w:rsidP="00FC78F6"/>
    <w:p w14:paraId="06DA5330" w14:textId="77777777" w:rsidR="00FC78F6" w:rsidRDefault="00FC78F6" w:rsidP="00FC78F6">
      <w:r w:rsidRPr="00FC78F6">
        <w:rPr>
          <w:b/>
        </w:rPr>
        <w:t>Theorem</w:t>
      </w:r>
      <w:r>
        <w:t xml:space="preserve">:  The Chain Rule says 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=   δ</w:t>
      </w:r>
      <w:r>
        <w:rPr>
          <w:rStyle w:val="superscript"/>
        </w:rPr>
        <w:t>i</w:t>
      </w:r>
      <w:r>
        <w:rPr>
          <w:rStyle w:val="subscript"/>
        </w:rPr>
        <w:t>k</w:t>
      </w:r>
    </w:p>
    <w:p w14:paraId="00B60254" w14:textId="77777777" w:rsidR="00FC78F6" w:rsidRDefault="00FC78F6" w:rsidP="00FC78F6"/>
    <w:p w14:paraId="6183F23B" w14:textId="77777777" w:rsidR="00FC78F6" w:rsidRPr="00FC78F6" w:rsidRDefault="00FC78F6" w:rsidP="00FC78F6">
      <w:r>
        <w:t>____________________________________________________________________________</w:t>
      </w:r>
    </w:p>
    <w:p w14:paraId="1DF0B799" w14:textId="77777777" w:rsidR="00FC78F6" w:rsidRDefault="00FC78F6">
      <w:r>
        <w:tab/>
      </w:r>
    </w:p>
    <w:p w14:paraId="36C038AE" w14:textId="77777777" w:rsidR="00FC78F6" w:rsidRDefault="00FC78F6" w:rsidP="00FC78F6">
      <w:r>
        <w:t xml:space="preserve">So how do I explain that "the chain rule fails"? Totally new to me. How do you prove the chain rule in the first place?  Bucks do a very long proof starting on page 250 for the case that you have the same number of variables on each side. It is a non-trivial proof. </w:t>
      </w:r>
    </w:p>
    <w:p w14:paraId="074B4BB9" w14:textId="77777777" w:rsidR="00FC78F6" w:rsidRDefault="00FC78F6" w:rsidP="00FC78F6">
      <w:r>
        <w:tab/>
        <w:t xml:space="preserve">Wiki suggests that the chain rule should be valid in the non-square situation as well. </w:t>
      </w:r>
    </w:p>
    <w:p w14:paraId="6EA4A9E2" w14:textId="77777777" w:rsidR="00FC78F6" w:rsidRDefault="00FC78F6" w:rsidP="00FC78F6"/>
    <w:p w14:paraId="3E162D5A" w14:textId="77777777" w:rsidR="00FC78F6" w:rsidRPr="00FC78F6" w:rsidRDefault="00FC78F6" w:rsidP="00FC78F6">
      <w:pPr>
        <w:rPr>
          <w:u w:val="single"/>
        </w:rPr>
      </w:pPr>
      <w:r w:rsidRPr="00FC78F6">
        <w:rPr>
          <w:u w:val="single"/>
        </w:rPr>
        <w:lastRenderedPageBreak/>
        <w:t xml:space="preserve">What exactly is the "chain rule" ? </w:t>
      </w:r>
    </w:p>
    <w:p w14:paraId="73D69F0C" w14:textId="77777777" w:rsidR="00FC78F6" w:rsidRDefault="00FC78F6" w:rsidP="00FC78F6"/>
    <w:p w14:paraId="0BA088E6" w14:textId="77777777" w:rsidR="00FC78F6" w:rsidRDefault="00FC78F6" w:rsidP="00FC78F6">
      <w:r>
        <w:t>The "chain rule" is a statement about the derivative of a concatenation of two functions for example</w:t>
      </w:r>
    </w:p>
    <w:p w14:paraId="28B084A5" w14:textId="77777777" w:rsidR="00FC78F6" w:rsidRDefault="00FC78F6" w:rsidP="00FC78F6"/>
    <w:p w14:paraId="16DD8469" w14:textId="77777777" w:rsidR="00FC78F6" w:rsidRPr="004D7F02" w:rsidRDefault="00FC78F6" w:rsidP="00FC78F6"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>')</w:t>
      </w:r>
      <w:r>
        <w:tab/>
      </w:r>
      <w:r>
        <w:tab/>
      </w:r>
      <w:r w:rsidRPr="004D7F02">
        <w:rPr>
          <w:b/>
        </w:rPr>
        <w:t>x</w:t>
      </w:r>
      <w:r>
        <w:t xml:space="preserve">'  = </w:t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 xml:space="preserve">) </w:t>
      </w:r>
      <w:r>
        <w:tab/>
      </w:r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>))  = (</w:t>
      </w:r>
      <w:r w:rsidRPr="004D7F02">
        <w:rPr>
          <w:b/>
        </w:rPr>
        <w:t>f</w:t>
      </w:r>
      <w:r>
        <w:t xml:space="preserve"> o </w:t>
      </w:r>
      <w:r w:rsidRPr="004D7F02">
        <w:rPr>
          <w:b/>
        </w:rPr>
        <w:t>F</w:t>
      </w:r>
      <w:r>
        <w:rPr>
          <w:b/>
        </w:rPr>
        <w:t>)(</w:t>
      </w:r>
      <w:r w:rsidRPr="004D7F02">
        <w:rPr>
          <w:b/>
        </w:rPr>
        <w:t>x</w:t>
      </w:r>
      <w:r>
        <w:rPr>
          <w:b/>
        </w:rPr>
        <w:t>)</w:t>
      </w:r>
    </w:p>
    <w:p w14:paraId="4B2D7B26" w14:textId="77777777" w:rsidR="00FC78F6" w:rsidRDefault="00FC78F6" w:rsidP="00FC78F6"/>
    <w:p w14:paraId="2ADA33D4" w14:textId="77777777" w:rsidR="00FC78F6" w:rsidRPr="004D7F02" w:rsidRDefault="00FC78F6" w:rsidP="00FC78F6">
      <w:r>
        <w:tab/>
        <w:t>∂f</w:t>
      </w:r>
      <w:r>
        <w:rPr>
          <w:rStyle w:val="superscript"/>
        </w:rPr>
        <w:t>k</w:t>
      </w:r>
      <w:r>
        <w:t>(</w:t>
      </w:r>
      <w:r w:rsidRPr="004D7F02">
        <w:rPr>
          <w:b/>
        </w:rPr>
        <w:t>x</w:t>
      </w:r>
      <w:r>
        <w:t>')/∂x</w:t>
      </w:r>
      <w:r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 xml:space="preserve">j </w:t>
      </w:r>
      <w:r>
        <w:fldChar w:fldCharType="begin"/>
      </w:r>
      <w:r>
        <w:instrText xml:space="preserve"> EQ \f(∂f</w:instrText>
      </w:r>
      <w:r>
        <w:rPr>
          <w:rStyle w:val="superscript"/>
        </w:rPr>
        <w:instrText>k</w:instrText>
      </w:r>
      <w:r>
        <w:instrText>(</w:instrText>
      </w:r>
      <w:r w:rsidRPr="004D7F02">
        <w:rPr>
          <w:b/>
        </w:rPr>
        <w:instrText>x</w:instrText>
      </w:r>
      <w:r>
        <w:instrText>'),∂x'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j</w:instrText>
      </w:r>
      <w:r>
        <w:instrText>,∂x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</w:p>
    <w:p w14:paraId="10030963" w14:textId="77777777" w:rsidR="00FC78F6" w:rsidRDefault="00FC78F6" w:rsidP="00FC78F6"/>
    <w:p w14:paraId="5F8BC55F" w14:textId="77777777" w:rsidR="00FC78F6" w:rsidRDefault="00FC78F6" w:rsidP="00FC78F6">
      <w:r>
        <w:t>Now suppose you take this particular function</w:t>
      </w:r>
    </w:p>
    <w:p w14:paraId="101FC660" w14:textId="77777777" w:rsidR="00FC78F6" w:rsidRDefault="00FC78F6" w:rsidP="00FC78F6"/>
    <w:p w14:paraId="2E0A03D4" w14:textId="77777777" w:rsidR="00FC78F6" w:rsidRPr="004D7F02" w:rsidRDefault="00FC78F6" w:rsidP="00FC78F6">
      <w:pPr>
        <w:rPr>
          <w:rStyle w:val="superscript"/>
        </w:rPr>
      </w:pPr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rPr>
          <w:b/>
        </w:rPr>
        <w:t>'</w:t>
      </w:r>
      <w:r>
        <w:t xml:space="preserve">) = </w:t>
      </w:r>
      <w:r w:rsidRPr="004D7F02">
        <w:rPr>
          <w:b/>
        </w:rPr>
        <w:t>x</w:t>
      </w:r>
      <w:r>
        <w:rPr>
          <w:b/>
        </w:rPr>
        <w:t>'</w:t>
      </w:r>
      <w:r>
        <w:rPr>
          <w:b/>
        </w:rPr>
        <w:tab/>
      </w:r>
      <w:r>
        <w:rPr>
          <w:b/>
        </w:rPr>
        <w:tab/>
      </w:r>
      <w:r>
        <w:t>f</w:t>
      </w:r>
      <w:r>
        <w:rPr>
          <w:rStyle w:val="superscript"/>
        </w:rPr>
        <w:t>k</w:t>
      </w:r>
      <w:r>
        <w:t>(</w:t>
      </w:r>
      <w:r w:rsidRPr="004D7F02">
        <w:rPr>
          <w:b/>
        </w:rPr>
        <w:t>x</w:t>
      </w:r>
      <w:r>
        <w:t xml:space="preserve">')  = </w:t>
      </w:r>
      <w:r w:rsidRPr="004D7F02">
        <w:t>x</w:t>
      </w:r>
      <w:r>
        <w:t>'</w:t>
      </w:r>
      <w:r>
        <w:rPr>
          <w:rStyle w:val="superscript"/>
        </w:rPr>
        <w:t>k</w:t>
      </w:r>
    </w:p>
    <w:p w14:paraId="5141A346" w14:textId="77777777" w:rsidR="00FC78F6" w:rsidRDefault="00FC78F6" w:rsidP="00FC78F6"/>
    <w:p w14:paraId="5E21844D" w14:textId="77777777" w:rsidR="00FC78F6" w:rsidRDefault="00FC78F6" w:rsidP="00FC78F6">
      <w:r>
        <w:t>Then the chain rule above says</w:t>
      </w:r>
    </w:p>
    <w:p w14:paraId="46DD6FF0" w14:textId="77777777" w:rsidR="00FC78F6" w:rsidRDefault="00FC78F6" w:rsidP="00FC78F6"/>
    <w:p w14:paraId="381C2E98" w14:textId="77777777" w:rsidR="00FC78F6" w:rsidRPr="004D7F02" w:rsidRDefault="00FC78F6" w:rsidP="00FC78F6">
      <w:r>
        <w:tab/>
        <w:t>∂</w:t>
      </w:r>
      <w:r w:rsidRPr="004D7F02">
        <w:t>x</w:t>
      </w:r>
      <w:r>
        <w:t>'</w:t>
      </w:r>
      <w:r>
        <w:rPr>
          <w:rStyle w:val="superscript"/>
        </w:rPr>
        <w:t>k</w:t>
      </w:r>
      <w:r>
        <w:t>/∂x</w:t>
      </w:r>
      <w:r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 xml:space="preserve">j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k</w:instrText>
      </w:r>
      <w:r>
        <w:instrText>,∂x'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j</w:instrText>
      </w:r>
      <w:r>
        <w:instrText>,∂x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k</w:instrText>
      </w:r>
      <w:r>
        <w:instrText>,∂x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t xml:space="preserve">  = a triviality, no δ is involved here</w:t>
      </w:r>
    </w:p>
    <w:p w14:paraId="2C343FFB" w14:textId="77777777" w:rsidR="00FC78F6" w:rsidRDefault="00FC78F6" w:rsidP="00FC78F6"/>
    <w:p w14:paraId="6B8753F3" w14:textId="77777777" w:rsidR="00FC78F6" w:rsidRPr="005D14ED" w:rsidRDefault="00FC78F6" w:rsidP="00FC78F6">
      <w:r w:rsidRPr="004D7F02">
        <w:rPr>
          <w:u w:val="single"/>
        </w:rPr>
        <w:t>On the other hand</w:t>
      </w:r>
      <w:r>
        <w:t xml:space="preserve"> consider</w:t>
      </w:r>
      <w:r w:rsidR="005D14ED">
        <w:t xml:space="preserve">  ( we are assuming that </w:t>
      </w:r>
      <w:r w:rsidR="005D14ED" w:rsidRPr="004D7F02">
        <w:rPr>
          <w:b/>
        </w:rPr>
        <w:t>x</w:t>
      </w:r>
      <w:r w:rsidR="005D14ED">
        <w:t xml:space="preserve">  = </w:t>
      </w:r>
      <w:r w:rsidR="005D14ED" w:rsidRPr="004D7F02">
        <w:rPr>
          <w:b/>
        </w:rPr>
        <w:t>F</w:t>
      </w:r>
      <w:r w:rsidR="005D14ED">
        <w:rPr>
          <w:rStyle w:val="superscript"/>
        </w:rPr>
        <w:t>-1</w:t>
      </w:r>
      <w:r w:rsidR="005D14ED">
        <w:t>(</w:t>
      </w:r>
      <w:r w:rsidR="005D14ED" w:rsidRPr="004D7F02">
        <w:rPr>
          <w:b/>
        </w:rPr>
        <w:t>x</w:t>
      </w:r>
      <w:r w:rsidR="005D14ED">
        <w:rPr>
          <w:b/>
        </w:rPr>
        <w:t>'</w:t>
      </w:r>
      <w:r w:rsidR="005D14ED">
        <w:t xml:space="preserve">) exists _ </w:t>
      </w:r>
    </w:p>
    <w:p w14:paraId="41AC9454" w14:textId="77777777" w:rsidR="00FC78F6" w:rsidRDefault="00FC78F6" w:rsidP="00FC78F6"/>
    <w:p w14:paraId="14C32885" w14:textId="77777777" w:rsidR="00FC78F6" w:rsidRPr="004D7F02" w:rsidRDefault="00FC78F6" w:rsidP="00FC78F6"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>)</w:t>
      </w:r>
      <w:r>
        <w:tab/>
      </w:r>
      <w:r>
        <w:tab/>
      </w:r>
      <w:r w:rsidRPr="004D7F02">
        <w:rPr>
          <w:b/>
        </w:rPr>
        <w:t>x</w:t>
      </w:r>
      <w:r>
        <w:t xml:space="preserve">  = 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t>(</w:t>
      </w:r>
      <w:r w:rsidRPr="004D7F02">
        <w:rPr>
          <w:b/>
        </w:rPr>
        <w:t>x</w:t>
      </w:r>
      <w:r>
        <w:rPr>
          <w:b/>
        </w:rPr>
        <w:t>'</w:t>
      </w:r>
      <w:r>
        <w:t xml:space="preserve">) </w:t>
      </w:r>
      <w:r>
        <w:tab/>
      </w:r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t>(</w:t>
      </w:r>
      <w:r w:rsidRPr="004D7F02">
        <w:rPr>
          <w:b/>
        </w:rPr>
        <w:t>x</w:t>
      </w:r>
      <w:r>
        <w:rPr>
          <w:b/>
        </w:rPr>
        <w:t>'</w:t>
      </w:r>
      <w:r>
        <w:t>))  = (</w:t>
      </w:r>
      <w:r w:rsidRPr="004D7F02">
        <w:rPr>
          <w:b/>
        </w:rPr>
        <w:t>f</w:t>
      </w:r>
      <w:r>
        <w:t xml:space="preserve"> o </w:t>
      </w:r>
      <w:r w:rsidRPr="004D7F02">
        <w:rPr>
          <w:b/>
        </w:rPr>
        <w:t>F</w:t>
      </w:r>
      <w:r>
        <w:rPr>
          <w:rStyle w:val="superscript"/>
        </w:rPr>
        <w:t>-1</w:t>
      </w:r>
      <w:r>
        <w:rPr>
          <w:b/>
        </w:rPr>
        <w:t>)(</w:t>
      </w:r>
      <w:r w:rsidRPr="004D7F02">
        <w:rPr>
          <w:b/>
        </w:rPr>
        <w:t>x</w:t>
      </w:r>
      <w:r>
        <w:rPr>
          <w:b/>
        </w:rPr>
        <w:t>')</w:t>
      </w:r>
    </w:p>
    <w:p w14:paraId="1DF62D2B" w14:textId="77777777" w:rsidR="00FC78F6" w:rsidRPr="004D7F02" w:rsidRDefault="00FC78F6" w:rsidP="00FC78F6">
      <w:r>
        <w:tab/>
      </w:r>
    </w:p>
    <w:p w14:paraId="082F7C9A" w14:textId="77777777" w:rsidR="00FC78F6" w:rsidRDefault="00FC78F6" w:rsidP="00FC78F6">
      <w:r>
        <w:tab/>
        <w:t>∂f</w:t>
      </w:r>
      <w:r>
        <w:rPr>
          <w:rStyle w:val="superscript"/>
        </w:rPr>
        <w:t>k</w:t>
      </w:r>
      <w:r>
        <w:t>(</w:t>
      </w:r>
      <w:r w:rsidRPr="004D7F02">
        <w:rPr>
          <w:b/>
        </w:rPr>
        <w:t>x</w:t>
      </w:r>
      <w:r>
        <w:t>)/∂x'</w:t>
      </w:r>
      <w:r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 xml:space="preserve">j </w:t>
      </w:r>
      <w:r>
        <w:fldChar w:fldCharType="begin"/>
      </w:r>
      <w:r>
        <w:instrText xml:space="preserve"> EQ \f(∂f</w:instrText>
      </w:r>
      <w:r>
        <w:rPr>
          <w:rStyle w:val="superscript"/>
        </w:rPr>
        <w:instrText>k</w:instrText>
      </w:r>
      <w:r>
        <w:instrText>(</w:instrText>
      </w:r>
      <w:r w:rsidRPr="004D7F02">
        <w:rPr>
          <w:b/>
        </w:rPr>
        <w:instrText>x</w:instrText>
      </w:r>
      <w:r>
        <w:instrText>),∂x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</w:p>
    <w:p w14:paraId="20CBD958" w14:textId="77777777" w:rsidR="00FC78F6" w:rsidRDefault="00FC78F6" w:rsidP="00FC78F6"/>
    <w:p w14:paraId="475DBDB0" w14:textId="77777777" w:rsidR="00FC78F6" w:rsidRDefault="00FC78F6" w:rsidP="00FC78F6">
      <w:r>
        <w:t>Now suppose you take this particular function</w:t>
      </w:r>
    </w:p>
    <w:p w14:paraId="7242F608" w14:textId="77777777" w:rsidR="00FC78F6" w:rsidRDefault="00FC78F6" w:rsidP="00FC78F6"/>
    <w:p w14:paraId="0DE57CBB" w14:textId="77777777" w:rsidR="00FC78F6" w:rsidRPr="00A56C63" w:rsidRDefault="00FC78F6" w:rsidP="00FC78F6">
      <w:r>
        <w:tab/>
      </w:r>
      <w:r w:rsidRPr="004D7F02">
        <w:rPr>
          <w:b/>
        </w:rPr>
        <w:t>f</w:t>
      </w:r>
      <w:r>
        <w:t>(</w:t>
      </w:r>
      <w:r w:rsidRPr="004D7F02">
        <w:rPr>
          <w:b/>
        </w:rPr>
        <w:t>x</w:t>
      </w:r>
      <w:r>
        <w:t xml:space="preserve">) = </w:t>
      </w:r>
      <w:r w:rsidRPr="004D7F02">
        <w:rPr>
          <w:b/>
        </w:rPr>
        <w:t>x</w:t>
      </w:r>
      <w:r>
        <w:rPr>
          <w:b/>
        </w:rPr>
        <w:tab/>
      </w:r>
      <w:r>
        <w:rPr>
          <w:b/>
        </w:rPr>
        <w:tab/>
      </w:r>
      <w:r>
        <w:t>f</w:t>
      </w:r>
      <w:r>
        <w:rPr>
          <w:rStyle w:val="superscript"/>
        </w:rPr>
        <w:t>k</w:t>
      </w:r>
      <w:r>
        <w:t>(</w:t>
      </w:r>
      <w:r w:rsidRPr="004D7F02">
        <w:rPr>
          <w:b/>
        </w:rPr>
        <w:t>x</w:t>
      </w:r>
      <w:r>
        <w:t xml:space="preserve">)  = </w:t>
      </w:r>
      <w:r w:rsidRPr="004D7F02">
        <w:t>x</w:t>
      </w:r>
      <w:r>
        <w:rPr>
          <w:rStyle w:val="superscript"/>
        </w:rPr>
        <w:t>k</w:t>
      </w:r>
    </w:p>
    <w:p w14:paraId="37EED419" w14:textId="77777777" w:rsidR="00FC78F6" w:rsidRDefault="00FC78F6" w:rsidP="00FC78F6"/>
    <w:p w14:paraId="604B8578" w14:textId="77777777" w:rsidR="00FC78F6" w:rsidRDefault="00FC78F6" w:rsidP="00FC78F6">
      <w:r>
        <w:t>Then the chain rule above says</w:t>
      </w:r>
    </w:p>
    <w:p w14:paraId="4C4C23E3" w14:textId="77777777" w:rsidR="00FC78F6" w:rsidRDefault="00FC78F6" w:rsidP="00FC78F6"/>
    <w:p w14:paraId="20098665" w14:textId="77777777" w:rsidR="00FC78F6" w:rsidRDefault="00FC78F6" w:rsidP="00FC78F6">
      <w:r>
        <w:tab/>
        <w:t>∂x</w:t>
      </w:r>
      <w:r>
        <w:rPr>
          <w:rStyle w:val="superscript"/>
        </w:rPr>
        <w:t>k</w:t>
      </w:r>
      <w:r>
        <w:t>/∂x'</w:t>
      </w:r>
      <w:r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 xml:space="preserve">j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k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</w:p>
    <w:p w14:paraId="28759CBF" w14:textId="77777777" w:rsidR="00FC78F6" w:rsidRDefault="00FC78F6" w:rsidP="00FC78F6">
      <w:r>
        <w:t>or</w:t>
      </w:r>
    </w:p>
    <w:p w14:paraId="430B0CE0" w14:textId="77777777" w:rsidR="00FC78F6" w:rsidRDefault="00FC78F6" w:rsidP="00FC78F6">
      <w:r>
        <w:tab/>
        <w:t>∂x</w:t>
      </w:r>
      <w:r>
        <w:rPr>
          <w:rStyle w:val="superscript"/>
        </w:rPr>
        <w:t>k</w:t>
      </w:r>
      <w:r>
        <w:t>/∂x'</w:t>
      </w:r>
      <w:r>
        <w:rPr>
          <w:rStyle w:val="superscript"/>
        </w:rPr>
        <w:t>i</w:t>
      </w:r>
      <w:r>
        <w:t xml:space="preserve">  =  </w:t>
      </w:r>
      <w:r>
        <w:tab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k</w:instrText>
      </w:r>
      <w:r>
        <w:instrText>,∂x'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  <w:r>
        <w:t xml:space="preserve">   = a triviality, no δ is involved here. </w:t>
      </w:r>
    </w:p>
    <w:p w14:paraId="19F9BDC7" w14:textId="77777777" w:rsidR="00A56C63" w:rsidRDefault="00A56C63" w:rsidP="00FC78F6"/>
    <w:p w14:paraId="1CF22AF3" w14:textId="77777777" w:rsidR="00A56C63" w:rsidRDefault="00A56C63" w:rsidP="00FC78F6">
      <w:r>
        <w:t xml:space="preserve">Consider a third case. In the above "other hand", suppose I give </w:t>
      </w:r>
      <w:r w:rsidRPr="00A56C63">
        <w:rPr>
          <w:b/>
        </w:rPr>
        <w:t>f</w:t>
      </w:r>
      <w:r>
        <w:t>(</w:t>
      </w:r>
      <w:r w:rsidRPr="00A56C63">
        <w:rPr>
          <w:b/>
        </w:rPr>
        <w:t>x</w:t>
      </w:r>
      <w:r>
        <w:t xml:space="preserve">) the name </w:t>
      </w:r>
      <w:r w:rsidRPr="00A56C63">
        <w:rPr>
          <w:b/>
        </w:rPr>
        <w:t>x</w:t>
      </w:r>
      <w:r>
        <w:t>'(</w:t>
      </w:r>
      <w:r w:rsidRPr="00A56C63">
        <w:rPr>
          <w:b/>
        </w:rPr>
        <w:t>x</w:t>
      </w:r>
      <w:r>
        <w:t>). Then</w:t>
      </w:r>
    </w:p>
    <w:p w14:paraId="116673D6" w14:textId="77777777" w:rsidR="00A56C63" w:rsidRDefault="00A56C63" w:rsidP="00FC78F6"/>
    <w:p w14:paraId="22769E21" w14:textId="77777777" w:rsidR="00A56C63" w:rsidRDefault="00A56C63" w:rsidP="00A56C63">
      <w:r>
        <w:tab/>
        <w:t>∂x'</w:t>
      </w:r>
      <w:r>
        <w:rPr>
          <w:rStyle w:val="superscript"/>
        </w:rPr>
        <w:t>k</w:t>
      </w:r>
      <w:r>
        <w:t>(</w:t>
      </w:r>
      <w:r w:rsidRPr="004D7F02">
        <w:rPr>
          <w:b/>
        </w:rPr>
        <w:t>x</w:t>
      </w:r>
      <w:r>
        <w:t>)/∂x'</w:t>
      </w:r>
      <w:r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 xml:space="preserve">j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k</w:instrText>
      </w:r>
      <w:r>
        <w:instrText>(</w:instrText>
      </w:r>
      <w:r w:rsidRPr="004D7F02">
        <w:rPr>
          <w:b/>
        </w:rPr>
        <w:instrText>x</w:instrText>
      </w:r>
      <w:r>
        <w:instrText>),∂x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i</w:instrText>
      </w:r>
      <w:r>
        <w:instrText xml:space="preserve">) </w:instrText>
      </w:r>
      <w:r>
        <w:fldChar w:fldCharType="end"/>
      </w:r>
    </w:p>
    <w:p w14:paraId="3B9D131B" w14:textId="77777777" w:rsidR="00A56C63" w:rsidRDefault="00A56C63" w:rsidP="00A56C63"/>
    <w:p w14:paraId="13F2D8B7" w14:textId="77777777" w:rsidR="00A56C63" w:rsidRPr="00A56C63" w:rsidRDefault="00A56C63" w:rsidP="00A56C63">
      <w:r>
        <w:t>But just giving f(x) this artificial name does not mean ∂x'</w:t>
      </w:r>
      <w:r>
        <w:rPr>
          <w:rStyle w:val="superscript"/>
        </w:rPr>
        <w:t>k</w:t>
      </w:r>
      <w:r>
        <w:t>(</w:t>
      </w:r>
      <w:r w:rsidRPr="004D7F02">
        <w:rPr>
          <w:b/>
        </w:rPr>
        <w:t>x</w:t>
      </w:r>
      <w:r>
        <w:t>)/∂x'</w:t>
      </w:r>
      <w:r>
        <w:rPr>
          <w:rStyle w:val="superscript"/>
        </w:rPr>
        <w:t>i</w:t>
      </w:r>
      <w:r>
        <w:t xml:space="preserve">  = δ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. </w:t>
      </w:r>
    </w:p>
    <w:p w14:paraId="66709927" w14:textId="77777777" w:rsidR="00FC78F6" w:rsidRDefault="00FC78F6" w:rsidP="00FC78F6"/>
    <w:p w14:paraId="08B0619C" w14:textId="77777777" w:rsidR="00FC78F6" w:rsidRDefault="00FC78F6" w:rsidP="00FC78F6">
      <w:r>
        <w:t>So where am I getting the idea that you should have</w:t>
      </w:r>
    </w:p>
    <w:p w14:paraId="719D5B7C" w14:textId="77777777" w:rsidR="00FC78F6" w:rsidRDefault="00FC78F6" w:rsidP="00FC78F6"/>
    <w:p w14:paraId="3CCB9EA1" w14:textId="77777777" w:rsidR="00FC78F6" w:rsidRDefault="00FC78F6" w:rsidP="00FC78F6">
      <w:r>
        <w:tab/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=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ab/>
        <w:t xml:space="preserve">?? </w:t>
      </w:r>
    </w:p>
    <w:p w14:paraId="6A91669E" w14:textId="77777777" w:rsidR="00D7057C" w:rsidRDefault="00D7057C" w:rsidP="00FC78F6"/>
    <w:p w14:paraId="671ABD52" w14:textId="77777777" w:rsidR="00D7057C" w:rsidRDefault="00D7057C" w:rsidP="00FC78F6">
      <w:r>
        <w:t xml:space="preserve">OK, this is not an obvious fact. However, it is true in certain cases. </w:t>
      </w:r>
    </w:p>
    <w:p w14:paraId="07DDF1A5" w14:textId="77777777" w:rsidR="00A56C63" w:rsidRDefault="00A56C63" w:rsidP="00FC78F6"/>
    <w:p w14:paraId="688C0E45" w14:textId="77777777" w:rsidR="00A56C63" w:rsidRDefault="00A56C63" w:rsidP="00FC78F6">
      <w:r>
        <w:t>The way I write this in tensor doc is</w:t>
      </w:r>
    </w:p>
    <w:p w14:paraId="600C6A45" w14:textId="77777777" w:rsidR="00A56C63" w:rsidRDefault="00A56C63" w:rsidP="00FC78F6"/>
    <w:p w14:paraId="5755C6E9" w14:textId="77777777" w:rsidR="00A56C63" w:rsidRDefault="00A56C63" w:rsidP="00FC78F6">
      <w:r>
        <w:tab/>
        <w:t xml:space="preserve"> Σ</w:t>
      </w:r>
      <w:r>
        <w:rPr>
          <w:rStyle w:val="subscript"/>
        </w:rPr>
        <w:t>k</w:t>
      </w:r>
      <w:r>
        <w:t xml:space="preserve">  </w:t>
      </w:r>
      <w:r>
        <w:fldChar w:fldCharType="begin"/>
      </w:r>
      <w:r>
        <w:instrText xml:space="preserve"> EQ \f(∂x'</w:instrText>
      </w:r>
      <w:r>
        <w:rPr>
          <w:rStyle w:val="subscript"/>
        </w:rPr>
        <w:instrText>i</w:instrText>
      </w:r>
      <w:r>
        <w:instrText>,∂x</w:instrText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\f(∂x</w:instrText>
      </w:r>
      <w:r>
        <w:rPr>
          <w:rStyle w:val="subscript"/>
        </w:rPr>
        <w:instrText>k</w:instrText>
      </w:r>
      <w:r>
        <w:instrText>,∂x'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\f(∂x'</w:instrText>
      </w:r>
      <w:r>
        <w:rPr>
          <w:rStyle w:val="subscript"/>
        </w:rPr>
        <w:instrText>i</w:instrText>
      </w:r>
      <w:r>
        <w:instrText>,∂x'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  <w:r>
        <w:t xml:space="preserve">  =  δ</w:t>
      </w:r>
      <w:r>
        <w:rPr>
          <w:rStyle w:val="subscript"/>
        </w:rPr>
        <w:t>i,j</w:t>
      </w:r>
    </w:p>
    <w:p w14:paraId="10BCBD6D" w14:textId="77777777" w:rsidR="00A56C63" w:rsidRDefault="00A56C63" w:rsidP="00FC78F6"/>
    <w:p w14:paraId="33BBBDD7" w14:textId="77777777" w:rsidR="00A56C63" w:rsidRPr="00A56C63" w:rsidRDefault="00A56C63" w:rsidP="00FC78F6">
      <w:r>
        <w:t xml:space="preserve">I refer to this as "the chain rule" but I think that is a mistake. </w:t>
      </w:r>
    </w:p>
    <w:p w14:paraId="446EA045" w14:textId="77777777" w:rsidR="00D7057C" w:rsidRDefault="00D7057C" w:rsidP="00FC78F6"/>
    <w:p w14:paraId="630755A0" w14:textId="77777777" w:rsidR="00D7057C" w:rsidRDefault="00D7057C" w:rsidP="00FC78F6">
      <w:r w:rsidRPr="00D7057C">
        <w:rPr>
          <w:b/>
        </w:rPr>
        <w:t>Case 1: (tensor doc)</w:t>
      </w:r>
      <w:r>
        <w:t xml:space="preserve">  If R is a square matrix of full rank, then its inverse S exists, and RS = SR = 1. </w:t>
      </w:r>
    </w:p>
    <w:p w14:paraId="2B6CBDCF" w14:textId="77777777" w:rsidR="00D7057C" w:rsidRDefault="00D7057C" w:rsidP="00FC78F6">
      <w:r>
        <w:t>In this case, you may conclude that</w:t>
      </w:r>
    </w:p>
    <w:p w14:paraId="05BA6A25" w14:textId="77777777" w:rsidR="00D7057C" w:rsidRDefault="00D7057C" w:rsidP="00FC78F6"/>
    <w:p w14:paraId="5B86CCE8" w14:textId="77777777" w:rsidR="00D7057C" w:rsidRPr="00D7057C" w:rsidRDefault="00D7057C" w:rsidP="00FC78F6">
      <w:r>
        <w:tab/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=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</w:t>
      </w:r>
      <w:r>
        <w:tab/>
      </w:r>
      <w:r>
        <w:tab/>
      </w:r>
      <w:r>
        <w:tab/>
        <w:t>or</w:t>
      </w:r>
      <w:r>
        <w:tab/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S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</w:t>
      </w:r>
    </w:p>
    <w:p w14:paraId="5D6FB459" w14:textId="77777777" w:rsidR="00D7057C" w:rsidRDefault="00D7057C" w:rsidP="00FC78F6"/>
    <w:p w14:paraId="2166B2E5" w14:textId="77777777" w:rsidR="00D7057C" w:rsidRDefault="00D7057C" w:rsidP="00D7057C">
      <w:r>
        <w:tab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i</w:instrText>
      </w:r>
      <w:r>
        <w:instrText>,∂x'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j</w:instrText>
      </w:r>
      <w:r>
        <w:instrText>,∂x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=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</w:t>
      </w:r>
      <w:r>
        <w:tab/>
      </w:r>
      <w:r>
        <w:tab/>
      </w:r>
      <w:r>
        <w:tab/>
        <w:t>or</w:t>
      </w:r>
      <w:r>
        <w:tab/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</w:t>
      </w:r>
    </w:p>
    <w:p w14:paraId="7BE9B8A1" w14:textId="77777777" w:rsidR="00D7057C" w:rsidRDefault="00D7057C" w:rsidP="00D7057C"/>
    <w:p w14:paraId="505CF698" w14:textId="77777777" w:rsidR="00D7057C" w:rsidRDefault="00D7057C" w:rsidP="00D7057C">
      <w:r>
        <w:t xml:space="preserve">Saying that </w:t>
      </w:r>
      <w:r w:rsidRPr="00D7057C">
        <w:rPr>
          <w:b/>
        </w:rPr>
        <w:t>x</w:t>
      </w:r>
      <w:r>
        <w:t xml:space="preserve">' = </w:t>
      </w:r>
      <w:r w:rsidRPr="00D7057C">
        <w:rPr>
          <w:b/>
        </w:rPr>
        <w:t>F</w:t>
      </w:r>
      <w:r>
        <w:t>(</w:t>
      </w:r>
      <w:r w:rsidRPr="00D7057C">
        <w:rPr>
          <w:b/>
        </w:rPr>
        <w:t>x</w:t>
      </w:r>
      <w:r>
        <w:t xml:space="preserve">) is invertible means that </w:t>
      </w:r>
      <w:r w:rsidRPr="00D7057C">
        <w:rPr>
          <w:b/>
        </w:rPr>
        <w:t>x</w:t>
      </w:r>
      <w:r>
        <w:t>' = R</w:t>
      </w:r>
      <w:r w:rsidRPr="00D7057C">
        <w:rPr>
          <w:b/>
        </w:rPr>
        <w:t>x</w:t>
      </w:r>
      <w:r>
        <w:t xml:space="preserve"> is invertible at the microscale and so SR=RS=1. </w:t>
      </w:r>
    </w:p>
    <w:p w14:paraId="196CF3AC" w14:textId="77777777" w:rsidR="00D7057C" w:rsidRDefault="00D7057C" w:rsidP="00D7057C"/>
    <w:p w14:paraId="03CCC7C8" w14:textId="77777777" w:rsidR="00D7057C" w:rsidRDefault="00D7057C" w:rsidP="00D7057C">
      <w:r w:rsidRPr="00D7057C">
        <w:rPr>
          <w:b/>
        </w:rPr>
        <w:t xml:space="preserve">Case 2: </w:t>
      </w:r>
      <w:r>
        <w:t xml:space="preserve"> (</w:t>
      </w:r>
      <w:r w:rsidRPr="00D7057C">
        <w:rPr>
          <w:b/>
        </w:rPr>
        <w:t>tall R matrix</w:t>
      </w:r>
      <w:r>
        <w:t xml:space="preserve">)  If R is full rank, </w:t>
      </w:r>
    </w:p>
    <w:p w14:paraId="62190345" w14:textId="77777777" w:rsidR="00D7057C" w:rsidRDefault="00D7057C" w:rsidP="00D7057C">
      <w:r>
        <w:tab/>
      </w:r>
      <w:r>
        <w:sym w:font="Symbol" w:char="F0B7"/>
      </w:r>
      <w:r>
        <w:t xml:space="preserve"> it is possible to find a left inverse S such that SR = 1</w:t>
      </w:r>
    </w:p>
    <w:p w14:paraId="749F5012" w14:textId="77777777" w:rsidR="00D7057C" w:rsidRDefault="00D7057C" w:rsidP="00D7057C">
      <w:r>
        <w:tab/>
      </w:r>
      <w:r>
        <w:sym w:font="Symbol" w:char="F0B7"/>
      </w:r>
      <w:r>
        <w:t xml:space="preserve"> this S is generally not unique</w:t>
      </w:r>
    </w:p>
    <w:p w14:paraId="1ECFB2DC" w14:textId="77777777" w:rsidR="00D7057C" w:rsidRPr="00D7057C" w:rsidRDefault="00D7057C" w:rsidP="00D7057C">
      <w:r>
        <w:tab/>
      </w:r>
      <w:r>
        <w:sym w:font="Symbol" w:char="F0B7"/>
      </w:r>
      <w:r>
        <w:t xml:space="preserve"> one S which works is S =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T</w:t>
      </w:r>
      <w:r>
        <w:t>. We know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-1</w:t>
      </w:r>
      <w:r>
        <w:t xml:space="preserve"> exists if R is full rank, see elsewhere. </w:t>
      </w:r>
    </w:p>
    <w:p w14:paraId="210D6031" w14:textId="77777777" w:rsidR="00D7057C" w:rsidRDefault="00D7057C" w:rsidP="00D7057C">
      <w:r>
        <w:tab/>
      </w:r>
      <w:r>
        <w:sym w:font="Symbol" w:char="F0B7"/>
      </w:r>
      <w:r>
        <w:t xml:space="preserve"> it is not possible to find a right inverse S such that RS = 1</w:t>
      </w:r>
    </w:p>
    <w:p w14:paraId="192FE91B" w14:textId="77777777" w:rsidR="00D7057C" w:rsidRDefault="00D7057C" w:rsidP="00D7057C"/>
    <w:p w14:paraId="5E0E7837" w14:textId="77777777" w:rsidR="00D7057C" w:rsidRDefault="00D7057C" w:rsidP="00D7057C">
      <w:r>
        <w:t xml:space="preserve">The following is not obvious to me:  Suppose you take a sample tall R matrix problem like that above and you compute S as I have done. </w:t>
      </w:r>
    </w:p>
    <w:p w14:paraId="6C26B3CA" w14:textId="77777777" w:rsidR="00D7057C" w:rsidRDefault="00D7057C" w:rsidP="00D7057C"/>
    <w:p w14:paraId="23CC361C" w14:textId="77777777" w:rsidR="00D7057C" w:rsidRDefault="00D7057C" w:rsidP="00D7057C">
      <w:r w:rsidRPr="00D7057C">
        <w:rPr>
          <w:u w:val="single"/>
        </w:rPr>
        <w:t>Question</w:t>
      </w:r>
      <w:r>
        <w:rPr>
          <w:u w:val="single"/>
        </w:rPr>
        <w:t xml:space="preserve"> 1</w:t>
      </w:r>
      <w:r>
        <w:t xml:space="preserve">: Do you know that this S is a left inverse for R?  (it was in my example) </w:t>
      </w:r>
    </w:p>
    <w:p w14:paraId="6C448F09" w14:textId="77777777" w:rsidR="00D7057C" w:rsidRDefault="00D7057C" w:rsidP="00D7057C"/>
    <w:p w14:paraId="1D303552" w14:textId="77777777" w:rsidR="00D7057C" w:rsidRDefault="00D7057C" w:rsidP="00D7057C">
      <w:r>
        <w:t xml:space="preserve">Suppose the answer is yes.  You could then conclude that:  </w:t>
      </w:r>
    </w:p>
    <w:p w14:paraId="5D7A57BD" w14:textId="77777777" w:rsidR="00D7057C" w:rsidRDefault="00D7057C" w:rsidP="00D7057C"/>
    <w:p w14:paraId="3984DC68" w14:textId="77777777" w:rsidR="00D7057C" w:rsidRPr="00D7057C" w:rsidRDefault="00D7057C" w:rsidP="00D7057C">
      <w:r>
        <w:tab/>
        <w:t>Σ</w:t>
      </w:r>
      <w:r>
        <w:rPr>
          <w:rStyle w:val="subscript"/>
        </w:rPr>
        <w:t>j=1</w:t>
      </w:r>
      <w:r>
        <w:rPr>
          <w:rStyle w:val="superscript"/>
        </w:rPr>
        <w:t xml:space="preserve">m 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i</w:instrText>
      </w:r>
      <w:r>
        <w:instrText>,∂x'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j</w:instrText>
      </w:r>
      <w:r>
        <w:instrText>,∂x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=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</w:t>
      </w:r>
      <w:r>
        <w:tab/>
        <w:t>or</w:t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ab/>
        <w:t>// always true</w:t>
      </w:r>
    </w:p>
    <w:p w14:paraId="39084717" w14:textId="77777777" w:rsidR="00D7057C" w:rsidRDefault="00D7057C" w:rsidP="00D7057C"/>
    <w:p w14:paraId="0D9C17DF" w14:textId="77777777" w:rsidR="00D7057C" w:rsidRDefault="00D7057C" w:rsidP="00D7057C">
      <w:r>
        <w:tab/>
        <w:t>Σ</w:t>
      </w:r>
      <w:r>
        <w:rPr>
          <w:rStyle w:val="subscript"/>
        </w:rPr>
        <w:t>j=1</w:t>
      </w:r>
      <w:r>
        <w:rPr>
          <w:rStyle w:val="superscript"/>
        </w:rPr>
        <w:t xml:space="preserve">n </w:t>
      </w:r>
      <w:r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=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ab/>
        <w:t>or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S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ab/>
        <w:t>// never true</w:t>
      </w:r>
    </w:p>
    <w:p w14:paraId="384C89AC" w14:textId="77777777" w:rsidR="00D7057C" w:rsidRDefault="00D7057C" w:rsidP="00D7057C"/>
    <w:p w14:paraId="6B4A6625" w14:textId="77777777" w:rsidR="00D7057C" w:rsidRDefault="00D7057C" w:rsidP="00D7057C">
      <w:r>
        <w:t xml:space="preserve">In this scenario, it is the equation whose sum has the larger number of terms that is true. </w:t>
      </w:r>
    </w:p>
    <w:p w14:paraId="203D9167" w14:textId="77777777" w:rsidR="00D7057C" w:rsidRDefault="00D7057C" w:rsidP="00D7057C"/>
    <w:p w14:paraId="74FFEEE9" w14:textId="77777777" w:rsidR="00D7057C" w:rsidRDefault="00D7057C" w:rsidP="00D7057C">
      <w:r w:rsidRPr="00D7057C">
        <w:rPr>
          <w:u w:val="single"/>
        </w:rPr>
        <w:lastRenderedPageBreak/>
        <w:t>Answer to question 1</w:t>
      </w:r>
      <w:r>
        <w:t>. I think we do know this. Consider</w:t>
      </w:r>
    </w:p>
    <w:p w14:paraId="197D6053" w14:textId="77777777" w:rsidR="00D7057C" w:rsidRDefault="00D7057C" w:rsidP="00D7057C"/>
    <w:p w14:paraId="79E51768" w14:textId="77777777" w:rsidR="00D7057C" w:rsidRDefault="00D7057C" w:rsidP="00D7057C">
      <w:r>
        <w:tab/>
      </w:r>
      <w:r>
        <w:pict>
          <v:shape id="_x0000_i1029" type="#_x0000_t75" style="width:241.5pt;height:103.5pt">
            <v:imagedata r:id="rId10" o:title=""/>
          </v:shape>
        </w:pict>
      </w:r>
    </w:p>
    <w:p w14:paraId="64BFE704" w14:textId="77777777" w:rsidR="00D7057C" w:rsidRDefault="00D7057C" w:rsidP="00D7057C"/>
    <w:p w14:paraId="310E7692" w14:textId="77777777" w:rsidR="00D7057C" w:rsidRDefault="00D7057C" w:rsidP="00D7057C">
      <w:r>
        <w:t xml:space="preserve">If you start with </w:t>
      </w:r>
      <w:r>
        <w:rPr>
          <w:b/>
        </w:rPr>
        <w:t>x</w:t>
      </w:r>
      <w:r>
        <w:t xml:space="preserve"> and go over to </w:t>
      </w:r>
      <w:r>
        <w:rPr>
          <w:b/>
        </w:rPr>
        <w:t>x</w:t>
      </w:r>
      <w:r>
        <w:t xml:space="preserve">' on the right, you should be able to map that vector back to </w:t>
      </w:r>
      <w:r>
        <w:rPr>
          <w:b/>
        </w:rPr>
        <w:t>x</w:t>
      </w:r>
      <w:r>
        <w:t xml:space="preserve"> as shown.  Points on the manifold M in x'-space always have a unique inverse due to assumptions made about the mapping which I have downplayed. The mapping is 1-to-1 from a domain U in x-space to a domain V on the manifold M in x'-space, and that is why it has a unique inverse. For each mapping, I show both the full map, and the local linear map.  Combining the two local maps you get</w:t>
      </w:r>
    </w:p>
    <w:p w14:paraId="12E78B05" w14:textId="77777777" w:rsidR="00D7057C" w:rsidRDefault="00D7057C" w:rsidP="00D7057C"/>
    <w:p w14:paraId="57CCF956" w14:textId="77777777" w:rsidR="00D7057C" w:rsidRDefault="00D7057C" w:rsidP="00D7057C">
      <w:r>
        <w:tab/>
        <w:t>d</w:t>
      </w:r>
      <w:r w:rsidRPr="00D7057C">
        <w:rPr>
          <w:b/>
        </w:rPr>
        <w:t>x</w:t>
      </w:r>
      <w:r>
        <w:t xml:space="preserve"> = Sd</w:t>
      </w:r>
      <w:r w:rsidRPr="00D7057C">
        <w:rPr>
          <w:b/>
        </w:rPr>
        <w:t>x</w:t>
      </w:r>
      <w:r>
        <w:t>' = S(Rd</w:t>
      </w:r>
      <w:r w:rsidRPr="00D7057C">
        <w:rPr>
          <w:b/>
        </w:rPr>
        <w:t>x</w:t>
      </w:r>
      <w:r>
        <w:t>) = SR d</w:t>
      </w:r>
      <w:r w:rsidRPr="00D7057C">
        <w:rPr>
          <w:b/>
        </w:rPr>
        <w:t>x</w:t>
      </w:r>
      <w:r>
        <w:t xml:space="preserve">  = d</w:t>
      </w:r>
      <w:r w:rsidRPr="00D7057C">
        <w:rPr>
          <w:b/>
        </w:rPr>
        <w:t>x</w:t>
      </w:r>
      <w:r>
        <w:t xml:space="preserve">. </w:t>
      </w:r>
    </w:p>
    <w:p w14:paraId="6D862CC2" w14:textId="77777777" w:rsidR="00D7057C" w:rsidRDefault="00D7057C" w:rsidP="00D7057C"/>
    <w:p w14:paraId="4F700A7B" w14:textId="77777777" w:rsidR="00D7057C" w:rsidRPr="00D7057C" w:rsidRDefault="00D7057C" w:rsidP="00D7057C">
      <w:r>
        <w:t>This equation SR d</w:t>
      </w:r>
      <w:r w:rsidRPr="00D7057C">
        <w:rPr>
          <w:b/>
        </w:rPr>
        <w:t>x</w:t>
      </w:r>
      <w:r>
        <w:t xml:space="preserve">  = d</w:t>
      </w:r>
      <w:r w:rsidRPr="00D7057C">
        <w:rPr>
          <w:b/>
        </w:rPr>
        <w:t>x</w:t>
      </w:r>
      <w:r>
        <w:t xml:space="preserve">  is valid for every d</w:t>
      </w:r>
      <w:r w:rsidRPr="00D7057C">
        <w:rPr>
          <w:b/>
        </w:rPr>
        <w:t>x</w:t>
      </w:r>
      <w:r>
        <w:t xml:space="preserve"> in x-space. In particular, this is valid for </w:t>
      </w:r>
      <w:r w:rsidRPr="00D7057C">
        <w:rPr>
          <w:b/>
        </w:rPr>
        <w:t>x</w:t>
      </w:r>
      <w:r>
        <w:t xml:space="preserve"> = dx(1,0) and </w:t>
      </w:r>
      <w:r w:rsidRPr="00D7057C">
        <w:rPr>
          <w:b/>
        </w:rPr>
        <w:t>x</w:t>
      </w:r>
      <w:r>
        <w:t xml:space="preserve"> = dx(0,1) so it is valid for all basis elements in x-space. Therefore, SR d</w:t>
      </w:r>
      <w:r w:rsidRPr="00D7057C">
        <w:rPr>
          <w:b/>
        </w:rPr>
        <w:t>x</w:t>
      </w:r>
      <w:r>
        <w:t xml:space="preserve">  = d</w:t>
      </w:r>
      <w:r w:rsidRPr="00D7057C">
        <w:rPr>
          <w:b/>
        </w:rPr>
        <w:t>x</w:t>
      </w:r>
      <w:r>
        <w:t xml:space="preserve">  </w:t>
      </w:r>
      <w:r>
        <w:sym w:font="Symbol" w:char="F0DE"/>
      </w:r>
      <w:r>
        <w:t xml:space="preserve">  SR = 1 as a matrix. </w:t>
      </w:r>
    </w:p>
    <w:p w14:paraId="184F0234" w14:textId="77777777" w:rsidR="00D7057C" w:rsidRDefault="00D7057C" w:rsidP="00D7057C"/>
    <w:p w14:paraId="2A143F7C" w14:textId="77777777" w:rsidR="00D7057C" w:rsidRDefault="00D7057C" w:rsidP="00D7057C">
      <w:r>
        <w:t>If you try it in the reverse order, you would be claiming that  RS d</w:t>
      </w:r>
      <w:r w:rsidRPr="00D7057C">
        <w:rPr>
          <w:b/>
        </w:rPr>
        <w:t>x</w:t>
      </w:r>
      <w:r>
        <w:rPr>
          <w:b/>
        </w:rPr>
        <w:t>'</w:t>
      </w:r>
      <w:r>
        <w:t xml:space="preserve">  = d</w:t>
      </w:r>
      <w:r w:rsidRPr="00D7057C">
        <w:rPr>
          <w:b/>
        </w:rPr>
        <w:t>x</w:t>
      </w:r>
      <w:r>
        <w:rPr>
          <w:b/>
        </w:rPr>
        <w:t>'</w:t>
      </w:r>
      <w:r>
        <w:t xml:space="preserve"> , but this is only true for d</w:t>
      </w:r>
      <w:r w:rsidRPr="00D7057C">
        <w:rPr>
          <w:b/>
        </w:rPr>
        <w:t>x</w:t>
      </w:r>
      <w:r>
        <w:t>' which lie on the manifold M. Since this equation RS d</w:t>
      </w:r>
      <w:r w:rsidRPr="00D7057C">
        <w:rPr>
          <w:b/>
        </w:rPr>
        <w:t>x</w:t>
      </w:r>
      <w:r>
        <w:rPr>
          <w:b/>
        </w:rPr>
        <w:t>'</w:t>
      </w:r>
      <w:r>
        <w:t xml:space="preserve">  = d</w:t>
      </w:r>
      <w:r w:rsidRPr="00D7057C">
        <w:rPr>
          <w:b/>
        </w:rPr>
        <w:t>x</w:t>
      </w:r>
      <w:r>
        <w:rPr>
          <w:b/>
        </w:rPr>
        <w:t>'</w:t>
      </w:r>
      <w:r>
        <w:t xml:space="preserve"> is not valid for a full set of basis vectors in </w:t>
      </w:r>
      <w:r w:rsidRPr="00D7057C">
        <w:rPr>
          <w:b/>
        </w:rPr>
        <w:t>x</w:t>
      </w:r>
      <w:r>
        <w:t xml:space="preserve">'-space, you cannot conclude that RS = 1. In our example, there are at most two basis vectors lying on the manifold, but you need the equation to be true for all three basis vectors. </w:t>
      </w:r>
    </w:p>
    <w:p w14:paraId="65D45388" w14:textId="77777777" w:rsidR="00D7057C" w:rsidRDefault="00D7057C" w:rsidP="00D7057C"/>
    <w:p w14:paraId="1D95804B" w14:textId="77777777" w:rsidR="00D7057C" w:rsidRDefault="00D7057C" w:rsidP="00D7057C">
      <w:r>
        <w:t>Therefore, if you find a matrix S from your calculation of S, you are saying d</w:t>
      </w:r>
      <w:r w:rsidRPr="00D7057C">
        <w:rPr>
          <w:b/>
        </w:rPr>
        <w:t>x</w:t>
      </w:r>
      <w:r>
        <w:t xml:space="preserve"> = Sd</w:t>
      </w:r>
      <w:r w:rsidRPr="00D7057C">
        <w:rPr>
          <w:b/>
        </w:rPr>
        <w:t>x</w:t>
      </w:r>
      <w:r>
        <w:rPr>
          <w:b/>
        </w:rPr>
        <w:t>'</w:t>
      </w:r>
      <w:r>
        <w:t xml:space="preserve"> for that S, and by the above argument, you have SR = 1 so yes, the S you compute must be a left inverse of R, as it was in my simple example. </w:t>
      </w:r>
    </w:p>
    <w:p w14:paraId="0B6788B4" w14:textId="77777777" w:rsidR="00D7057C" w:rsidRDefault="00D7057C" w:rsidP="00D7057C"/>
    <w:p w14:paraId="1DF4117F" w14:textId="77777777" w:rsidR="00D7057C" w:rsidRPr="00D7057C" w:rsidRDefault="00D7057C" w:rsidP="00D7057C">
      <w:pPr>
        <w:rPr>
          <w:u w:val="single"/>
        </w:rPr>
      </w:pPr>
      <w:r>
        <w:rPr>
          <w:u w:val="single"/>
        </w:rPr>
        <w:t xml:space="preserve">Summary regarding S and R and the "chain rule identity" : </w:t>
      </w:r>
    </w:p>
    <w:p w14:paraId="37500024" w14:textId="77777777" w:rsidR="00D7057C" w:rsidRDefault="00D7057C" w:rsidP="00D7057C"/>
    <w:p w14:paraId="1322381A" w14:textId="77777777" w:rsidR="00D7057C" w:rsidRDefault="00D7057C" w:rsidP="00D7057C">
      <w:r w:rsidRPr="00D7057C">
        <w:rPr>
          <w:b/>
        </w:rPr>
        <w:t>Case 1: (tensor doc)</w:t>
      </w:r>
      <w:r>
        <w:t xml:space="preserve">  If R is a square matrix of full rank, then its inverse S exists, and RS = SR = 1. </w:t>
      </w:r>
    </w:p>
    <w:p w14:paraId="22CEFAD0" w14:textId="77777777" w:rsidR="00D7057C" w:rsidRDefault="00D7057C" w:rsidP="00D7057C">
      <w:r>
        <w:t>In this case, you may conclude that</w:t>
      </w:r>
    </w:p>
    <w:p w14:paraId="7978CE55" w14:textId="77777777" w:rsidR="00D7057C" w:rsidRDefault="00D7057C" w:rsidP="00D7057C"/>
    <w:p w14:paraId="2A908BBD" w14:textId="77777777" w:rsidR="00D7057C" w:rsidRPr="00D7057C" w:rsidRDefault="00D7057C" w:rsidP="00D7057C">
      <w:r>
        <w:tab/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=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</w:t>
      </w:r>
      <w:r>
        <w:tab/>
      </w:r>
      <w:r>
        <w:tab/>
      </w:r>
      <w:r>
        <w:tab/>
        <w:t>or</w:t>
      </w:r>
      <w:r>
        <w:tab/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S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</w:t>
      </w:r>
    </w:p>
    <w:p w14:paraId="064DAB0E" w14:textId="77777777" w:rsidR="00D7057C" w:rsidRDefault="00D7057C" w:rsidP="00D7057C"/>
    <w:p w14:paraId="6CA7DFF2" w14:textId="77777777" w:rsidR="00D7057C" w:rsidRDefault="00D7057C" w:rsidP="00D7057C">
      <w:r>
        <w:tab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i</w:instrText>
      </w:r>
      <w:r>
        <w:instrText>,∂x'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j</w:instrText>
      </w:r>
      <w:r>
        <w:instrText>,∂x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=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</w:t>
      </w:r>
      <w:r>
        <w:tab/>
      </w:r>
      <w:r>
        <w:tab/>
      </w:r>
      <w:r>
        <w:tab/>
        <w:t>or</w:t>
      </w:r>
      <w:r>
        <w:tab/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</w:t>
      </w:r>
    </w:p>
    <w:p w14:paraId="7F473907" w14:textId="77777777" w:rsidR="00D7057C" w:rsidRDefault="00D7057C" w:rsidP="00D7057C"/>
    <w:p w14:paraId="6A63B3F5" w14:textId="77777777" w:rsidR="00D7057C" w:rsidRDefault="00D7057C" w:rsidP="00D7057C">
      <w:r>
        <w:t xml:space="preserve">Saying that </w:t>
      </w:r>
      <w:r w:rsidRPr="00D7057C">
        <w:rPr>
          <w:b/>
        </w:rPr>
        <w:t>x</w:t>
      </w:r>
      <w:r>
        <w:t xml:space="preserve">' = </w:t>
      </w:r>
      <w:r w:rsidRPr="00D7057C">
        <w:rPr>
          <w:b/>
        </w:rPr>
        <w:t>F</w:t>
      </w:r>
      <w:r>
        <w:t>(</w:t>
      </w:r>
      <w:r w:rsidRPr="00D7057C">
        <w:rPr>
          <w:b/>
        </w:rPr>
        <w:t>x</w:t>
      </w:r>
      <w:r>
        <w:t>) is invertible means that d</w:t>
      </w:r>
      <w:r w:rsidRPr="00D7057C">
        <w:rPr>
          <w:b/>
        </w:rPr>
        <w:t>x</w:t>
      </w:r>
      <w:r>
        <w:t>' = Rd</w:t>
      </w:r>
      <w:r w:rsidRPr="00D7057C">
        <w:rPr>
          <w:b/>
        </w:rPr>
        <w:t>x</w:t>
      </w:r>
      <w:r>
        <w:t xml:space="preserve"> is invertible at the microscale and so SR=RS=1. </w:t>
      </w:r>
    </w:p>
    <w:p w14:paraId="0DFBA5EF" w14:textId="77777777" w:rsidR="00D7057C" w:rsidRDefault="00D7057C" w:rsidP="00D7057C"/>
    <w:p w14:paraId="0A1972D5" w14:textId="77777777" w:rsidR="00D7057C" w:rsidRDefault="00D7057C" w:rsidP="00D7057C">
      <w:r w:rsidRPr="00D7057C">
        <w:rPr>
          <w:b/>
        </w:rPr>
        <w:t xml:space="preserve">Case 2: </w:t>
      </w:r>
      <w:r>
        <w:t xml:space="preserve"> (</w:t>
      </w:r>
      <w:r w:rsidRPr="00D7057C">
        <w:rPr>
          <w:b/>
        </w:rPr>
        <w:t>tall R matrix</w:t>
      </w:r>
      <w:r>
        <w:t xml:space="preserve">)  If R is full rank, </w:t>
      </w:r>
    </w:p>
    <w:p w14:paraId="0D5700EA" w14:textId="77777777" w:rsidR="00D7057C" w:rsidRDefault="00D7057C" w:rsidP="00D7057C">
      <w:r>
        <w:tab/>
      </w:r>
      <w:r>
        <w:sym w:font="Symbol" w:char="F0B7"/>
      </w:r>
      <w:r>
        <w:t xml:space="preserve"> it is possible to find a left inverse S such that SR = 1</w:t>
      </w:r>
    </w:p>
    <w:p w14:paraId="5DCAD8F0" w14:textId="77777777" w:rsidR="00D7057C" w:rsidRDefault="00D7057C" w:rsidP="00D7057C">
      <w:r>
        <w:tab/>
      </w:r>
      <w:r>
        <w:sym w:font="Symbol" w:char="F0B7"/>
      </w:r>
      <w:r>
        <w:t xml:space="preserve"> this S is generally not unique</w:t>
      </w:r>
    </w:p>
    <w:p w14:paraId="49F1576A" w14:textId="77777777" w:rsidR="00D7057C" w:rsidRDefault="00D7057C" w:rsidP="00D7057C">
      <w:r>
        <w:tab/>
      </w:r>
      <w:r>
        <w:sym w:font="Symbol" w:char="F0B7"/>
      </w:r>
      <w:r>
        <w:t xml:space="preserve"> there is no trivial formula that I know of for computing all possible S</w:t>
      </w:r>
    </w:p>
    <w:p w14:paraId="4AB34A62" w14:textId="77777777" w:rsidR="00D7057C" w:rsidRDefault="00D7057C" w:rsidP="00D7057C">
      <w:r>
        <w:tab/>
      </w:r>
      <w:r>
        <w:sym w:font="Symbol" w:char="F0B7"/>
      </w:r>
      <w:r>
        <w:t xml:space="preserve"> one S which works is S =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T</w:t>
      </w:r>
      <w:r>
        <w:t>. We know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-1</w:t>
      </w:r>
      <w:r>
        <w:t xml:space="preserve"> exists if R is full rank, see elsewhere. </w:t>
      </w:r>
      <w:r>
        <w:tab/>
      </w:r>
    </w:p>
    <w:p w14:paraId="5B397960" w14:textId="77777777" w:rsidR="00D7057C" w:rsidRPr="00D7057C" w:rsidRDefault="00D7057C" w:rsidP="00D7057C">
      <w:r>
        <w:tab/>
      </w:r>
      <w:r>
        <w:sym w:font="Symbol" w:char="F0B7"/>
      </w:r>
      <w:r>
        <w:t xml:space="preserve"> if you "compute S" from d</w:t>
      </w:r>
      <w:r w:rsidRPr="00D7057C">
        <w:rPr>
          <w:b/>
        </w:rPr>
        <w:t>x</w:t>
      </w:r>
      <w:r>
        <w:t xml:space="preserve"> = Sd</w:t>
      </w:r>
      <w:r w:rsidRPr="00D7057C">
        <w:rPr>
          <w:b/>
        </w:rPr>
        <w:t>x</w:t>
      </w:r>
      <w:r>
        <w:rPr>
          <w:b/>
        </w:rPr>
        <w:t>'</w:t>
      </w:r>
      <w:r>
        <w:t xml:space="preserve"> (</w:t>
      </w:r>
      <w:r w:rsidRPr="00D7057C">
        <w:rPr>
          <w:b/>
        </w:rPr>
        <w:t>x</w:t>
      </w:r>
      <w:r>
        <w:t xml:space="preserve"> = </w:t>
      </w:r>
      <w:r w:rsidRPr="00D7057C">
        <w:rPr>
          <w:b/>
        </w:rPr>
        <w:t>F</w:t>
      </w:r>
      <w:r>
        <w:rPr>
          <w:rStyle w:val="superscript"/>
        </w:rPr>
        <w:t>-1</w:t>
      </w:r>
      <w:r>
        <w:t>(</w:t>
      </w:r>
      <w:r w:rsidRPr="00D7057C">
        <w:rPr>
          <w:b/>
        </w:rPr>
        <w:t>x</w:t>
      </w:r>
      <w:r>
        <w:t xml:space="preserve">')), the S you get is such a left inverse and SR = 1. </w:t>
      </w:r>
    </w:p>
    <w:p w14:paraId="46F247AB" w14:textId="77777777" w:rsidR="00D7057C" w:rsidRDefault="00D7057C" w:rsidP="00D7057C">
      <w:r>
        <w:tab/>
      </w:r>
      <w:r>
        <w:sym w:font="Symbol" w:char="F0B7"/>
      </w:r>
      <w:r>
        <w:t xml:space="preserve"> it is not possible to find a right inverse S such that RS = 1</w:t>
      </w:r>
    </w:p>
    <w:p w14:paraId="57B44542" w14:textId="77777777" w:rsidR="00D7057C" w:rsidRDefault="00D7057C" w:rsidP="00D7057C">
      <w:r>
        <w:tab/>
      </w:r>
      <w:r>
        <w:sym w:font="Symbol" w:char="F0B7"/>
      </w:r>
      <w:r>
        <w:t xml:space="preserve"> in this Case 2 we conclude that</w:t>
      </w:r>
    </w:p>
    <w:p w14:paraId="39D1E286" w14:textId="77777777" w:rsidR="00D7057C" w:rsidRPr="00D7057C" w:rsidRDefault="00D7057C" w:rsidP="00D7057C">
      <w:r>
        <w:tab/>
      </w:r>
    </w:p>
    <w:p w14:paraId="43EBF796" w14:textId="77777777" w:rsidR="00D7057C" w:rsidRPr="00D7057C" w:rsidRDefault="00D7057C" w:rsidP="00D7057C">
      <w:r>
        <w:tab/>
        <w:t>Σ</w:t>
      </w:r>
      <w:r>
        <w:rPr>
          <w:rStyle w:val="subscript"/>
        </w:rPr>
        <w:t>j=1</w:t>
      </w:r>
      <w:r>
        <w:rPr>
          <w:rStyle w:val="superscript"/>
        </w:rPr>
        <w:t xml:space="preserve">m 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i</w:instrText>
      </w:r>
      <w:r>
        <w:instrText>,∂x'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j</w:instrText>
      </w:r>
      <w:r>
        <w:instrText>,∂x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=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</w:t>
      </w:r>
      <w:r>
        <w:tab/>
        <w:t>or</w:t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ab/>
      </w:r>
      <w:r>
        <w:tab/>
        <w:t>m terms in sum</w:t>
      </w:r>
    </w:p>
    <w:p w14:paraId="4E860537" w14:textId="77777777" w:rsidR="00D7057C" w:rsidRDefault="00D7057C" w:rsidP="00D7057C"/>
    <w:p w14:paraId="0682F303" w14:textId="77777777" w:rsidR="00D7057C" w:rsidRPr="00D7057C" w:rsidRDefault="00D7057C" w:rsidP="00D7057C">
      <w:r>
        <w:tab/>
        <w:t>Σ</w:t>
      </w:r>
      <w:r>
        <w:rPr>
          <w:rStyle w:val="subscript"/>
        </w:rPr>
        <w:t>j=1</w:t>
      </w:r>
      <w:r>
        <w:rPr>
          <w:rStyle w:val="superscript"/>
        </w:rPr>
        <w:t xml:space="preserve">n </w:t>
      </w:r>
      <w:r>
        <w:t xml:space="preserve"> </w:t>
      </w:r>
      <w:r>
        <w:fldChar w:fldCharType="begin"/>
      </w:r>
      <w:r>
        <w:instrText xml:space="preserve"> EQ \f(∂x'</w:instrText>
      </w:r>
      <w:r>
        <w:rPr>
          <w:rStyle w:val="superscript"/>
        </w:rPr>
        <w:instrText>i</w:instrText>
      </w:r>
      <w:r>
        <w:instrText>,∂x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 xml:space="preserve">   ≠ 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ab/>
        <w:t>or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S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≠ δ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ab/>
      </w:r>
      <w:r>
        <w:tab/>
        <w:t>n terms in sum</w:t>
      </w:r>
    </w:p>
    <w:p w14:paraId="68B1805F" w14:textId="77777777" w:rsidR="00D7057C" w:rsidRDefault="00D7057C" w:rsidP="00D7057C"/>
    <w:p w14:paraId="7C96A4E2" w14:textId="77777777" w:rsidR="00D7057C" w:rsidRPr="00E60C8A" w:rsidRDefault="005D14ED" w:rsidP="00D7057C">
      <w:r>
        <w:t>Concerning the last non-equation, think of the manifold in x'-space. Consider S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= </w:t>
      </w:r>
      <w:r>
        <w:fldChar w:fldCharType="begin"/>
      </w:r>
      <w:r>
        <w:instrText xml:space="preserve"> EQ \f(∂x</w:instrText>
      </w:r>
      <w:r>
        <w:rPr>
          <w:rStyle w:val="superscript"/>
        </w:rPr>
        <w:instrText>j</w:instrText>
      </w:r>
      <w:r>
        <w:instrText>,∂x'</w:instrText>
      </w:r>
      <w:r>
        <w:rPr>
          <w:rStyle w:val="superscript"/>
        </w:rPr>
        <w:instrText>k</w:instrText>
      </w:r>
      <w:r>
        <w:instrText xml:space="preserve">) </w:instrText>
      </w:r>
      <w:r>
        <w:fldChar w:fldCharType="end"/>
      </w:r>
      <w:r>
        <w:t>. For this object to exist genuinely, you have to say how x</w:t>
      </w:r>
      <w:r>
        <w:rPr>
          <w:rStyle w:val="superscript"/>
        </w:rPr>
        <w:t>j</w:t>
      </w:r>
      <w:r>
        <w:t xml:space="preserve"> varies in x-space as you vary x'</w:t>
      </w:r>
      <w:r>
        <w:rPr>
          <w:rStyle w:val="superscript"/>
        </w:rPr>
        <w:t>k</w:t>
      </w:r>
      <w:r>
        <w:t xml:space="preserve"> in all directions in x'-space because all values of k are included in </w:t>
      </w:r>
      <w:r w:rsidR="00E60C8A">
        <w:t>what I would call a chain rule sum.  BUT no matter how you select coordinates in x'-space, there is at least one direction k for which you cannot vary x'</w:t>
      </w:r>
      <w:r w:rsidR="00E60C8A">
        <w:rPr>
          <w:rStyle w:val="superscript"/>
        </w:rPr>
        <w:t>k</w:t>
      </w:r>
      <w:r w:rsidR="00E60C8A">
        <w:t xml:space="preserve"> without leaving the manifold surface, and this is simply an undefined concept and corresponds to nothing in x-space. </w:t>
      </w:r>
    </w:p>
    <w:p w14:paraId="3A407347" w14:textId="77777777" w:rsidR="00FC78F6" w:rsidRDefault="00FC78F6"/>
    <w:sectPr w:rsidR="00FC78F6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1AF99" w14:textId="77777777" w:rsidR="008F266F" w:rsidRDefault="008F266F">
      <w:r>
        <w:separator/>
      </w:r>
    </w:p>
  </w:endnote>
  <w:endnote w:type="continuationSeparator" w:id="0">
    <w:p w14:paraId="085B4716" w14:textId="77777777" w:rsidR="008F266F" w:rsidRDefault="008F2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D285" w14:textId="77777777" w:rsidR="005D14ED" w:rsidRDefault="005D14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60C8A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88077" w14:textId="77777777" w:rsidR="008F266F" w:rsidRDefault="008F266F">
      <w:r>
        <w:separator/>
      </w:r>
    </w:p>
  </w:footnote>
  <w:footnote w:type="continuationSeparator" w:id="0">
    <w:p w14:paraId="204ADA85" w14:textId="77777777" w:rsidR="008F266F" w:rsidRDefault="008F2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78F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14ED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266F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56C6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2FE3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1662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057C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0C8A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78F6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1D2819"/>
  <w15:chartTrackingRefBased/>
  <w15:docId w15:val="{83298E01-3C1A-4A2D-BBA0-187CABD4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1392</Words>
  <Characters>5545</Characters>
  <Application>Microsoft Office Word</Application>
  <DocSecurity>4</DocSecurity>
  <Lines>191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