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C29F" w14:textId="77777777" w:rsidR="00291390" w:rsidRDefault="00CE3333">
      <w:pPr>
        <w:tabs>
          <w:tab w:val="right" w:pos="9270"/>
        </w:tabs>
      </w:pPr>
      <w:r>
        <w:rPr>
          <w:b/>
        </w:rPr>
        <w:t>Inverting non-square matrices</w:t>
      </w:r>
      <w:r w:rsidR="00882D33">
        <w:rPr>
          <w:b/>
        </w:rPr>
        <w:t xml:space="preserve"> v 2</w:t>
      </w:r>
      <w:r w:rsidR="00291390">
        <w:rPr>
          <w:b/>
        </w:rPr>
        <w:tab/>
      </w:r>
      <w:r w:rsidR="00291390"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3.3.16</w:t>
      </w:r>
    </w:p>
    <w:p w14:paraId="4D0A16BE" w14:textId="77777777" w:rsidR="00CE3333" w:rsidRDefault="00CE3333" w:rsidP="00CE3333"/>
    <w:p w14:paraId="17174DB8" w14:textId="77777777" w:rsidR="00882D33" w:rsidRDefault="00EB16A5" w:rsidP="00CE3333">
      <w:r>
        <w:t xml:space="preserve">I think </w:t>
      </w:r>
      <w:r w:rsidR="00882D33">
        <w:t>my original</w:t>
      </w:r>
      <w:r>
        <w:t xml:space="preserve"> document is very incomplete and I need to go read about this topic in some good exposition. </w:t>
      </w:r>
    </w:p>
    <w:p w14:paraId="740D4563" w14:textId="77777777" w:rsidR="00EB16A5" w:rsidRDefault="00882D33" w:rsidP="00CE3333">
      <w:r>
        <w:tab/>
      </w:r>
      <w:r w:rsidR="00EB16A5">
        <w:t xml:space="preserve">My matrix binder deals only with square matrices!!!  </w:t>
      </w:r>
    </w:p>
    <w:p w14:paraId="3C2BD3FC" w14:textId="77777777" w:rsidR="00EB16A5" w:rsidRDefault="00EB16A5" w:rsidP="00CE3333">
      <w:r>
        <w:tab/>
        <w:t xml:space="preserve">What books do I already have? Well, I am pretty sure that no physical book I have talks about this subject! It is really a Linear Algebra topic and I have no physical books on LA. </w:t>
      </w:r>
    </w:p>
    <w:p w14:paraId="78704F79" w14:textId="77777777" w:rsidR="00EB16A5" w:rsidRDefault="00EB16A5" w:rsidP="00CE3333">
      <w:r>
        <w:tab/>
        <w:t xml:space="preserve">What about pdf books in stock? I have a LA section both in math and in </w:t>
      </w:r>
      <w:proofErr w:type="spellStart"/>
      <w:r>
        <w:t>mathdownloads</w:t>
      </w:r>
      <w:proofErr w:type="spellEnd"/>
      <w:r>
        <w:t xml:space="preserve">. In the first I have </w:t>
      </w:r>
    </w:p>
    <w:p w14:paraId="07A5C880" w14:textId="77777777" w:rsidR="00EB16A5" w:rsidRDefault="00EB16A5" w:rsidP="00CE3333"/>
    <w:p w14:paraId="7E098D92" w14:textId="77777777" w:rsidR="00EB16A5" w:rsidRDefault="00EB16A5" w:rsidP="00CE3333">
      <w:proofErr w:type="spellStart"/>
      <w:r w:rsidRPr="00882D33">
        <w:rPr>
          <w:b/>
        </w:rPr>
        <w:t>Toomas</w:t>
      </w:r>
      <w:proofErr w:type="spellEnd"/>
      <w:r>
        <w:t xml:space="preserve">: (188 pages) (no TOC, no index, yes OCR). I see nothing paging through on non-square. </w:t>
      </w:r>
    </w:p>
    <w:p w14:paraId="4F890749" w14:textId="77777777" w:rsidR="00EB16A5" w:rsidRDefault="00EB16A5" w:rsidP="00CE3333"/>
    <w:p w14:paraId="56E94F10" w14:textId="77777777" w:rsidR="00EB16A5" w:rsidRDefault="00EB16A5" w:rsidP="00CE3333">
      <w:r w:rsidRPr="00882D33">
        <w:rPr>
          <w:b/>
        </w:rPr>
        <w:t>Matthews</w:t>
      </w:r>
      <w:r>
        <w:t>: only PDF chunks, does not seem useful</w:t>
      </w:r>
    </w:p>
    <w:p w14:paraId="4F8B06F5" w14:textId="77777777" w:rsidR="00EB16A5" w:rsidRDefault="00EB16A5" w:rsidP="00CE3333"/>
    <w:p w14:paraId="2396BF4B" w14:textId="77777777" w:rsidR="00EB16A5" w:rsidRDefault="00EB16A5" w:rsidP="00CE3333">
      <w:r w:rsidRPr="00882D33">
        <w:rPr>
          <w:b/>
        </w:rPr>
        <w:t>Allen</w:t>
      </w:r>
      <w:r>
        <w:t xml:space="preserve">:  Separate </w:t>
      </w:r>
      <w:proofErr w:type="spellStart"/>
      <w:r>
        <w:t>PDF's</w:t>
      </w:r>
      <w:proofErr w:type="spellEnd"/>
      <w:r>
        <w:t xml:space="preserve"> for chapters. TOC does not seem to show what I want. </w:t>
      </w:r>
    </w:p>
    <w:p w14:paraId="6935755D" w14:textId="77777777" w:rsidR="00EB16A5" w:rsidRDefault="00EB16A5" w:rsidP="00CE3333"/>
    <w:p w14:paraId="42E457D0" w14:textId="77777777" w:rsidR="00EB16A5" w:rsidRDefault="00EB16A5" w:rsidP="00CE3333">
      <w:r>
        <w:t>In the downloads area I have</w:t>
      </w:r>
    </w:p>
    <w:p w14:paraId="4D099709" w14:textId="77777777" w:rsidR="00EB16A5" w:rsidRDefault="00EB16A5" w:rsidP="00CE3333"/>
    <w:p w14:paraId="03F41142" w14:textId="77777777" w:rsidR="00EB16A5" w:rsidRDefault="00EB16A5" w:rsidP="00CE3333">
      <w:r w:rsidRPr="00882D33">
        <w:rPr>
          <w:b/>
        </w:rPr>
        <w:t>Allen</w:t>
      </w:r>
      <w:r>
        <w:t xml:space="preserve"> all in one:  nada</w:t>
      </w:r>
    </w:p>
    <w:p w14:paraId="4546D469" w14:textId="77777777" w:rsidR="00EB16A5" w:rsidRDefault="00EB16A5" w:rsidP="00CE3333"/>
    <w:p w14:paraId="494FAC44" w14:textId="77777777" w:rsidR="00EB16A5" w:rsidRDefault="00EB16A5" w:rsidP="00CE3333">
      <w:proofErr w:type="spellStart"/>
      <w:r w:rsidRPr="00882D33">
        <w:rPr>
          <w:b/>
        </w:rPr>
        <w:t>Beezer</w:t>
      </w:r>
      <w:proofErr w:type="spellEnd"/>
      <w:r>
        <w:t>:  mentions left and right inverses only in a few places, no go</w:t>
      </w:r>
    </w:p>
    <w:p w14:paraId="10908AAB" w14:textId="77777777" w:rsidR="00EB16A5" w:rsidRDefault="00EB16A5" w:rsidP="00CE3333"/>
    <w:p w14:paraId="14246D0F" w14:textId="77777777" w:rsidR="00EB16A5" w:rsidRDefault="00EB16A5" w:rsidP="00CE3333">
      <w:proofErr w:type="spellStart"/>
      <w:r w:rsidRPr="00882D33">
        <w:rPr>
          <w:b/>
        </w:rPr>
        <w:t>Hefferon</w:t>
      </w:r>
      <w:proofErr w:type="spellEnd"/>
      <w:r>
        <w:t xml:space="preserve">:  talks about left inverses of maps, but I don't really see what I want in notation I want. </w:t>
      </w:r>
    </w:p>
    <w:p w14:paraId="54788EFF" w14:textId="77777777" w:rsidR="00882D33" w:rsidRDefault="00882D33" w:rsidP="00CE3333"/>
    <w:p w14:paraId="3012AF78" w14:textId="77777777" w:rsidR="00882D33" w:rsidRDefault="00882D33" w:rsidP="00CE3333">
      <w:r w:rsidRPr="00882D33">
        <w:rPr>
          <w:b/>
        </w:rPr>
        <w:t>Horn</w:t>
      </w:r>
      <w:r>
        <w:t>:  nada</w:t>
      </w:r>
    </w:p>
    <w:p w14:paraId="57E25879" w14:textId="77777777" w:rsidR="00882D33" w:rsidRDefault="00882D33" w:rsidP="00CE3333"/>
    <w:p w14:paraId="2168F78B" w14:textId="77777777" w:rsidR="00882D33" w:rsidRDefault="00882D33" w:rsidP="00CE3333">
      <w:r w:rsidRPr="00882D33">
        <w:rPr>
          <w:b/>
        </w:rPr>
        <w:t>Schaum</w:t>
      </w:r>
      <w:r>
        <w:t>: nada on left inverse</w:t>
      </w:r>
    </w:p>
    <w:p w14:paraId="52ED6450" w14:textId="77777777" w:rsidR="00882D33" w:rsidRDefault="00882D33" w:rsidP="00CE3333"/>
    <w:p w14:paraId="782E4293" w14:textId="77777777" w:rsidR="00882D33" w:rsidRDefault="00882D33" w:rsidP="00CE3333">
      <w:r>
        <w:t xml:space="preserve">Only </w:t>
      </w:r>
      <w:proofErr w:type="spellStart"/>
      <w:r>
        <w:t>Shilov</w:t>
      </w:r>
      <w:proofErr w:type="spellEnd"/>
      <w:r>
        <w:t xml:space="preserve"> has anything!  </w:t>
      </w:r>
    </w:p>
    <w:p w14:paraId="21BD08BA" w14:textId="77777777" w:rsidR="00EB16A5" w:rsidRDefault="00EB16A5" w:rsidP="00CE3333"/>
    <w:p w14:paraId="6C047CD8" w14:textId="77777777" w:rsidR="00EB16A5" w:rsidRDefault="00EB16A5" w:rsidP="00CE3333">
      <w:proofErr w:type="spellStart"/>
      <w:r w:rsidRPr="00882D33">
        <w:rPr>
          <w:b/>
        </w:rPr>
        <w:t>Shilov</w:t>
      </w:r>
      <w:proofErr w:type="spellEnd"/>
      <w:r>
        <w:t xml:space="preserve">:  he </w:t>
      </w:r>
      <w:r w:rsidRPr="00882D33">
        <w:rPr>
          <w:i/>
        </w:rPr>
        <w:t>does</w:t>
      </w:r>
      <w:r>
        <w:t xml:space="preserve"> have some stuff. For example on page 97</w:t>
      </w:r>
    </w:p>
    <w:p w14:paraId="033649EE" w14:textId="77777777" w:rsidR="00EB16A5" w:rsidRDefault="00EB16A5" w:rsidP="00CE3333"/>
    <w:p w14:paraId="54BEF2D2" w14:textId="77777777" w:rsidR="00EB16A5" w:rsidRDefault="00EB16A5" w:rsidP="00CE3333">
      <w:r>
        <w:pict w14:anchorId="6895F3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pt;height:43.5pt">
            <v:imagedata r:id="rId6" o:title=""/>
          </v:shape>
        </w:pict>
      </w:r>
    </w:p>
    <w:p w14:paraId="3C764772" w14:textId="77777777" w:rsidR="00EB16A5" w:rsidRDefault="00EB16A5" w:rsidP="00CE3333"/>
    <w:p w14:paraId="209FB323" w14:textId="77777777" w:rsidR="00EB16A5" w:rsidRDefault="00EB16A5" w:rsidP="00CE3333">
      <w:r>
        <w:t xml:space="preserve">Now you have to go look up those words: </w:t>
      </w:r>
    </w:p>
    <w:p w14:paraId="29A80D93" w14:textId="77777777" w:rsidR="00EB16A5" w:rsidRDefault="00EB16A5" w:rsidP="00CE3333"/>
    <w:p w14:paraId="2F1D7B4C" w14:textId="77777777" w:rsidR="00EB16A5" w:rsidRDefault="00EB16A5" w:rsidP="00CE3333">
      <w:r>
        <w:lastRenderedPageBreak/>
        <w:pict w14:anchorId="5BB9DE7F">
          <v:shape id="_x0000_i1026" type="#_x0000_t75" style="width:367.5pt;height:243.75pt">
            <v:imagedata r:id="rId7" o:title=""/>
          </v:shape>
        </w:pict>
      </w:r>
    </w:p>
    <w:p w14:paraId="190FE39C" w14:textId="77777777" w:rsidR="00EB16A5" w:rsidRDefault="00EB16A5" w:rsidP="00CE3333"/>
    <w:p w14:paraId="119B98B6" w14:textId="77777777" w:rsidR="00EB16A5" w:rsidRDefault="00EB16A5" w:rsidP="00CE3333">
      <w:r>
        <w:t xml:space="preserve">I would say that morphism = linear operator, find. I think </w:t>
      </w:r>
      <w:proofErr w:type="spellStart"/>
      <w:r>
        <w:t>epimorphism</w:t>
      </w:r>
      <w:proofErr w:type="spellEnd"/>
      <w:r>
        <w:t xml:space="preserve"> means onto and also surjection, confirmed by web. Now </w:t>
      </w:r>
      <w:proofErr w:type="spellStart"/>
      <w:r>
        <w:t>monomorphism</w:t>
      </w:r>
      <w:proofErr w:type="spellEnd"/>
      <w:r>
        <w:t xml:space="preserve"> means 1-to-1 between K' and part or all of K" as range. If all of K" is involved you have an isomorphism. Fine! So he is saying above</w:t>
      </w:r>
    </w:p>
    <w:p w14:paraId="193E4B12" w14:textId="77777777" w:rsidR="00EB16A5" w:rsidRDefault="00EB16A5" w:rsidP="00CE3333"/>
    <w:p w14:paraId="05D2B9EC" w14:textId="77777777" w:rsidR="00EB16A5" w:rsidRDefault="00EB16A5" w:rsidP="00CE3333">
      <w:r>
        <w:tab/>
        <w:t xml:space="preserve">In AX = Y, A has a left inverse iff this is 1-to-1 between domain and range. Very reasonable. It is then just the obvious "inverse mapping". </w:t>
      </w:r>
    </w:p>
    <w:p w14:paraId="0033580C" w14:textId="77777777" w:rsidR="00EB16A5" w:rsidRDefault="00EB16A5" w:rsidP="00CE3333">
      <w:r>
        <w:tab/>
        <w:t>In BY = X suppose B is onto. Then for every X in the entire range space there must some Y in the domain. Not sure why this is called a right inverse. I would need a left inverse to write Y = B</w:t>
      </w:r>
      <w:r>
        <w:rPr>
          <w:rStyle w:val="superscript"/>
        </w:rPr>
        <w:t>-1</w:t>
      </w:r>
      <w:r>
        <w:t xml:space="preserve">X. </w:t>
      </w:r>
    </w:p>
    <w:p w14:paraId="4CC57882" w14:textId="77777777" w:rsidR="00EB16A5" w:rsidRDefault="00EB16A5" w:rsidP="00CE3333"/>
    <w:p w14:paraId="4EACFD40" w14:textId="77777777" w:rsidR="00EB16A5" w:rsidRDefault="00EB16A5" w:rsidP="00CE3333">
      <w:r>
        <w:pict w14:anchorId="0499A43A">
          <v:shape id="_x0000_i1027" type="#_x0000_t75" style="width:348.75pt;height:27.75pt">
            <v:imagedata r:id="rId8" o:title=""/>
          </v:shape>
        </w:pict>
      </w:r>
    </w:p>
    <w:p w14:paraId="5D7C694C" w14:textId="77777777" w:rsidR="00882D33" w:rsidRDefault="00882D33" w:rsidP="00CE3333"/>
    <w:p w14:paraId="08E07BC7" w14:textId="77777777" w:rsidR="00882D33" w:rsidRDefault="00882D33" w:rsidP="00CE3333">
      <w:r>
        <w:t xml:space="preserve">As usual in </w:t>
      </w:r>
      <w:proofErr w:type="spellStart"/>
      <w:r>
        <w:t>Shilov</w:t>
      </w:r>
      <w:proofErr w:type="spellEnd"/>
      <w:r>
        <w:t xml:space="preserve">, there is no proof, you are referred to a scattered tree of past results. I started into this below but then gave up parsing. It is the above result that I really wanted to see. </w:t>
      </w:r>
    </w:p>
    <w:p w14:paraId="26F93BBD" w14:textId="77777777" w:rsidR="00882D33" w:rsidRDefault="00882D33" w:rsidP="00CE3333"/>
    <w:p w14:paraId="42758F36" w14:textId="77777777" w:rsidR="00882D33" w:rsidRDefault="00882D33" w:rsidP="00CE3333"/>
    <w:p w14:paraId="3303E462" w14:textId="77777777" w:rsidR="00882D33" w:rsidRDefault="00882D33" w:rsidP="00CE3333">
      <w:r>
        <w:t>******************************************************************************</w:t>
      </w:r>
    </w:p>
    <w:p w14:paraId="375D4E4E" w14:textId="77777777" w:rsidR="00882D33" w:rsidRDefault="00882D33" w:rsidP="00CE3333"/>
    <w:p w14:paraId="1191E3D9" w14:textId="77777777" w:rsidR="00EB16A5" w:rsidRDefault="00EB16A5" w:rsidP="00CE3333"/>
    <w:p w14:paraId="24DEC9AF" w14:textId="77777777" w:rsidR="00EB16A5" w:rsidRDefault="00EB16A5" w:rsidP="00CE3333">
      <w:r>
        <w:t xml:space="preserve">So there you are, a well stated theorem, something I wanted to see. I think the proof is on page 94. </w:t>
      </w:r>
      <w:r w:rsidR="00882D33">
        <w:t>Let's see if I can follow it, clip at a time. First we need this definition</w:t>
      </w:r>
    </w:p>
    <w:p w14:paraId="11EC0DDA" w14:textId="77777777" w:rsidR="00882D33" w:rsidRDefault="00882D33" w:rsidP="00CE3333"/>
    <w:p w14:paraId="27DC1E6B" w14:textId="77777777" w:rsidR="00882D33" w:rsidRDefault="00882D33" w:rsidP="00CE3333">
      <w:r>
        <w:lastRenderedPageBreak/>
        <w:pict w14:anchorId="153E02BD">
          <v:shape id="_x0000_i1028" type="#_x0000_t75" style="width:417pt;height:114pt">
            <v:imagedata r:id="rId9" o:title=""/>
          </v:shape>
        </w:pict>
      </w:r>
    </w:p>
    <w:p w14:paraId="4287A784" w14:textId="77777777" w:rsidR="00882D33" w:rsidRDefault="00882D33" w:rsidP="00CE3333"/>
    <w:p w14:paraId="69325914" w14:textId="77777777" w:rsidR="00882D33" w:rsidRDefault="00882D33" w:rsidP="00CE3333">
      <w:r>
        <w:t>so for me this says</w:t>
      </w:r>
    </w:p>
    <w:p w14:paraId="4B904435" w14:textId="77777777" w:rsidR="00882D33" w:rsidRDefault="00882D33" w:rsidP="00CE3333"/>
    <w:p w14:paraId="78958D54" w14:textId="77777777" w:rsidR="00882D33" w:rsidRPr="00882D33" w:rsidRDefault="00882D33" w:rsidP="00CE3333">
      <w:r>
        <w:tab/>
      </w:r>
      <w:proofErr w:type="spellStart"/>
      <w:r>
        <w:t>A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rPr>
          <w:rStyle w:val="superscript"/>
        </w:rPr>
        <w:t>(j)</w:t>
      </w:r>
      <w:r>
        <w:t xml:space="preserve">  </w:t>
      </w:r>
      <w:r>
        <w:tab/>
        <w:t xml:space="preserve">Now we start: </w:t>
      </w:r>
    </w:p>
    <w:p w14:paraId="1C5BB4D2" w14:textId="77777777" w:rsidR="00882D33" w:rsidRDefault="00882D33" w:rsidP="00CE3333"/>
    <w:p w14:paraId="0534A5F3" w14:textId="77777777" w:rsidR="00882D33" w:rsidRDefault="00882D33" w:rsidP="00CE3333">
      <w:r>
        <w:tab/>
      </w:r>
      <w:r>
        <w:pict w14:anchorId="06FBD2F2">
          <v:shape id="_x0000_i1029" type="#_x0000_t75" style="width:420pt;height:222pt">
            <v:imagedata r:id="rId10" o:title=""/>
          </v:shape>
        </w:pict>
      </w:r>
    </w:p>
    <w:p w14:paraId="4FCEFD98" w14:textId="77777777" w:rsidR="00882D33" w:rsidRPr="00EB16A5" w:rsidRDefault="00882D33" w:rsidP="00CE3333"/>
    <w:p w14:paraId="52E39166" w14:textId="77777777" w:rsidR="00EB16A5" w:rsidRDefault="00882D33" w:rsidP="00CE3333">
      <w:r>
        <w:t xml:space="preserve">OK, he is going to focus on the nullspace of A, and for some strange reason he writes </w:t>
      </w:r>
      <w:proofErr w:type="spellStart"/>
      <w:r>
        <w:t>A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as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rPr>
          <w:rStyle w:val="superscript"/>
        </w:rPr>
        <w:t>(j)</w:t>
      </w:r>
      <w:r>
        <w:t>, fine. The nullspace means A</w:t>
      </w:r>
      <w:r w:rsidRPr="00882D33">
        <w:rPr>
          <w:b/>
        </w:rPr>
        <w:t>x</w:t>
      </w:r>
      <w:r>
        <w:t xml:space="preserve"> = 0 which then means</w:t>
      </w:r>
    </w:p>
    <w:p w14:paraId="7F4DE672" w14:textId="77777777" w:rsidR="00882D33" w:rsidRDefault="00882D33" w:rsidP="00CE3333"/>
    <w:p w14:paraId="6A8E8EEF" w14:textId="77777777" w:rsidR="00882D33" w:rsidRDefault="00882D33" w:rsidP="00CE3333">
      <w:r>
        <w:tab/>
        <w:t xml:space="preserve">A [ </w:t>
      </w:r>
      <w:proofErr w:type="spellStart"/>
      <w:r>
        <w:t>Σ</w:t>
      </w:r>
      <w:r>
        <w:rPr>
          <w:rStyle w:val="subscript"/>
        </w:rPr>
        <w:t>i</w:t>
      </w:r>
      <w:r>
        <w:t>ξ</w:t>
      </w:r>
      <w:r>
        <w:rPr>
          <w:rStyle w:val="subscript"/>
        </w:rPr>
        <w:t>i</w:t>
      </w:r>
      <w:r w:rsidRPr="00882D33">
        <w:rPr>
          <w:b/>
        </w:rPr>
        <w:t>e</w:t>
      </w:r>
      <w:r>
        <w:rPr>
          <w:rStyle w:val="subscript"/>
        </w:rPr>
        <w:t>i</w:t>
      </w:r>
      <w:proofErr w:type="spellEnd"/>
      <w:r>
        <w:t>] = 0</w:t>
      </w:r>
      <w:r>
        <w:tab/>
      </w:r>
      <w:r>
        <w:sym w:font="Symbol" w:char="F0DE"/>
      </w:r>
      <w:r>
        <w:tab/>
      </w:r>
      <w:proofErr w:type="spellStart"/>
      <w:r>
        <w:t>Σ</w:t>
      </w:r>
      <w:r>
        <w:rPr>
          <w:rStyle w:val="subscript"/>
        </w:rPr>
        <w:t>i</w:t>
      </w:r>
      <w:r>
        <w:t>ξ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A</w:t>
      </w:r>
      <w:r w:rsidRPr="00882D33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0</w:t>
      </w:r>
      <w:r>
        <w:tab/>
      </w:r>
      <w:r>
        <w:tab/>
      </w:r>
      <w:r>
        <w:sym w:font="Symbol" w:char="F0DE"/>
      </w:r>
      <w:r>
        <w:t xml:space="preserve">  </w:t>
      </w:r>
      <w:proofErr w:type="spellStart"/>
      <w:r>
        <w:t>Σ</w:t>
      </w:r>
      <w:r>
        <w:rPr>
          <w:rStyle w:val="subscript"/>
        </w:rPr>
        <w:t>i</w:t>
      </w:r>
      <w:r>
        <w:t>ξ</w:t>
      </w:r>
      <w:r>
        <w:rPr>
          <w:rStyle w:val="subscript"/>
        </w:rPr>
        <w:t>i</w:t>
      </w:r>
      <w:proofErr w:type="spellEnd"/>
      <w:r>
        <w:t xml:space="preserve"> [</w:t>
      </w:r>
      <w:proofErr w:type="spellStart"/>
      <w:r>
        <w:t>A</w:t>
      </w:r>
      <w:r w:rsidRPr="00882D33">
        <w:rPr>
          <w:b/>
        </w:rPr>
        <w:t>e</w:t>
      </w:r>
      <w:r>
        <w:rPr>
          <w:rStyle w:val="subscript"/>
        </w:rPr>
        <w:t>i</w:t>
      </w:r>
      <w:proofErr w:type="spellEnd"/>
      <w:r>
        <w:t>]</w:t>
      </w:r>
      <w:r w:rsidRPr="00882D33">
        <w:rPr>
          <w:rStyle w:val="subscript"/>
        </w:rPr>
        <w:t>k</w:t>
      </w:r>
      <w:r>
        <w:rPr>
          <w:rStyle w:val="superscript"/>
        </w:rPr>
        <w:t xml:space="preserve"> </w:t>
      </w:r>
      <w:r>
        <w:t>= 0</w:t>
      </w:r>
    </w:p>
    <w:p w14:paraId="7A0E59D6" w14:textId="77777777" w:rsidR="00882D33" w:rsidRDefault="00882D33" w:rsidP="00CE3333"/>
    <w:p w14:paraId="13995FFB" w14:textId="77777777" w:rsidR="00882D33" w:rsidRDefault="00882D33" w:rsidP="00882D33">
      <w:r>
        <w:tab/>
      </w:r>
      <w:r>
        <w:tab/>
      </w:r>
      <w:r>
        <w:tab/>
      </w:r>
      <w:r>
        <w:tab/>
      </w:r>
      <w:r>
        <w:sym w:font="Symbol" w:char="F0DE"/>
      </w:r>
      <w:r>
        <w:t xml:space="preserve">    </w:t>
      </w:r>
      <w:r>
        <w:tab/>
      </w:r>
      <w:proofErr w:type="spellStart"/>
      <w:r>
        <w:t>Σ</w:t>
      </w:r>
      <w:r>
        <w:rPr>
          <w:rStyle w:val="subscript"/>
        </w:rPr>
        <w:t>i</w:t>
      </w:r>
      <w:r>
        <w:t>ξ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</w:t>
      </w:r>
      <w:proofErr w:type="spellStart"/>
      <w:r>
        <w:t>A</w:t>
      </w:r>
      <w:r w:rsidRPr="00882D33">
        <w:rPr>
          <w:rStyle w:val="subscript"/>
        </w:rPr>
        <w:t>k</w:t>
      </w:r>
      <w:r>
        <w:rPr>
          <w:rStyle w:val="subscript"/>
        </w:rPr>
        <w:t>s</w:t>
      </w:r>
      <w:proofErr w:type="spellEnd"/>
      <w:r>
        <w:t xml:space="preserve"> (</w:t>
      </w:r>
      <w:proofErr w:type="spellStart"/>
      <w:r w:rsidRPr="00882D33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 w:rsidRPr="00882D33">
        <w:rPr>
          <w:rStyle w:val="subscript"/>
        </w:rPr>
        <w:t>s</w:t>
      </w:r>
      <w:r>
        <w:t xml:space="preserve"> = 0</w:t>
      </w:r>
      <w:r>
        <w:tab/>
      </w:r>
      <w:r>
        <w:sym w:font="Symbol" w:char="F0DE"/>
      </w:r>
      <w:r>
        <w:t xml:space="preserve"> 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r>
        <w:t>ξ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ks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i,s</w:t>
      </w:r>
      <w:proofErr w:type="spellEnd"/>
      <w:r>
        <w:t xml:space="preserve"> = 0</w:t>
      </w:r>
    </w:p>
    <w:p w14:paraId="7E03CFC2" w14:textId="77777777" w:rsidR="00882D33" w:rsidRDefault="00882D33" w:rsidP="00CE3333"/>
    <w:p w14:paraId="734652CA" w14:textId="77777777" w:rsidR="00882D33" w:rsidRDefault="00882D33" w:rsidP="00CE3333">
      <w:r>
        <w:tab/>
      </w:r>
      <w:r>
        <w:tab/>
      </w:r>
      <w:r>
        <w:tab/>
      </w:r>
      <w:r>
        <w:tab/>
      </w:r>
      <w:r>
        <w:sym w:font="Symbol" w:char="F0DE"/>
      </w:r>
      <w:r>
        <w:tab/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</w:t>
      </w:r>
      <w:proofErr w:type="spellStart"/>
      <w:r>
        <w:t>ξ</w:t>
      </w:r>
      <w:r>
        <w:rPr>
          <w:rStyle w:val="subscript"/>
        </w:rPr>
        <w:t>s</w:t>
      </w:r>
      <w:proofErr w:type="spellEnd"/>
      <w:r>
        <w:t xml:space="preserve"> </w:t>
      </w:r>
      <w:proofErr w:type="spellStart"/>
      <w:r>
        <w:t>A</w:t>
      </w:r>
      <w:r w:rsidRPr="00882D33">
        <w:rPr>
          <w:rStyle w:val="subscript"/>
        </w:rPr>
        <w:t>k</w:t>
      </w:r>
      <w:r>
        <w:rPr>
          <w:rStyle w:val="subscript"/>
        </w:rPr>
        <w:t>s</w:t>
      </w:r>
      <w:proofErr w:type="spellEnd"/>
      <w:r>
        <w:t xml:space="preserve">  = 0</w:t>
      </w:r>
    </w:p>
    <w:p w14:paraId="6BE2FF66" w14:textId="77777777" w:rsidR="00882D33" w:rsidRDefault="00882D33" w:rsidP="00CE3333">
      <w:r>
        <w:t>Write this out to get</w:t>
      </w:r>
    </w:p>
    <w:p w14:paraId="7E6CDB2B" w14:textId="77777777" w:rsidR="00882D33" w:rsidRDefault="00882D33" w:rsidP="00882D33"/>
    <w:p w14:paraId="31210F36" w14:textId="77777777" w:rsidR="00882D33" w:rsidRDefault="00882D33" w:rsidP="00882D33">
      <w:r>
        <w:tab/>
        <w:t>k = 1</w:t>
      </w:r>
      <w:r>
        <w:tab/>
      </w:r>
      <w:r>
        <w:tab/>
      </w:r>
      <w:r>
        <w:tab/>
        <w:t>ξ</w:t>
      </w:r>
      <w:r>
        <w:rPr>
          <w:rStyle w:val="subscript"/>
        </w:rPr>
        <w:t>1</w:t>
      </w:r>
      <w:r>
        <w:t>A</w:t>
      </w:r>
      <w:r w:rsidRPr="00882D33">
        <w:rPr>
          <w:rStyle w:val="subscript"/>
        </w:rPr>
        <w:t>1</w:t>
      </w:r>
      <w:r>
        <w:rPr>
          <w:rStyle w:val="subscript"/>
        </w:rPr>
        <w:t>1</w:t>
      </w:r>
      <w:r>
        <w:t xml:space="preserve"> + ξ</w:t>
      </w:r>
      <w:r>
        <w:rPr>
          <w:rStyle w:val="subscript"/>
        </w:rPr>
        <w:t>2</w:t>
      </w:r>
      <w:r>
        <w:t>A</w:t>
      </w:r>
      <w:r w:rsidRPr="00882D33">
        <w:rPr>
          <w:rStyle w:val="subscript"/>
        </w:rPr>
        <w:t>1</w:t>
      </w:r>
      <w:r>
        <w:rPr>
          <w:rStyle w:val="subscript"/>
        </w:rPr>
        <w:t>2</w:t>
      </w:r>
      <w:r>
        <w:t xml:space="preserve"> +...    = 0</w:t>
      </w:r>
    </w:p>
    <w:p w14:paraId="5C515791" w14:textId="77777777" w:rsidR="00882D33" w:rsidRDefault="00882D33" w:rsidP="00882D33">
      <w:r>
        <w:tab/>
        <w:t>k = 2</w:t>
      </w:r>
      <w:r>
        <w:tab/>
      </w:r>
      <w:r>
        <w:tab/>
      </w:r>
      <w:r>
        <w:tab/>
        <w:t>ξ</w:t>
      </w:r>
      <w:r>
        <w:rPr>
          <w:rStyle w:val="subscript"/>
        </w:rPr>
        <w:t>1</w:t>
      </w:r>
      <w:r>
        <w:t>A</w:t>
      </w:r>
      <w:r w:rsidRPr="00882D33">
        <w:rPr>
          <w:rStyle w:val="subscript"/>
        </w:rPr>
        <w:t>2</w:t>
      </w:r>
      <w:r>
        <w:rPr>
          <w:rStyle w:val="subscript"/>
        </w:rPr>
        <w:t>1</w:t>
      </w:r>
      <w:r>
        <w:t xml:space="preserve"> + ξ</w:t>
      </w:r>
      <w:r>
        <w:rPr>
          <w:rStyle w:val="subscript"/>
        </w:rPr>
        <w:t>2</w:t>
      </w:r>
      <w:r>
        <w:t>A</w:t>
      </w:r>
      <w:r w:rsidRPr="00882D33">
        <w:rPr>
          <w:rStyle w:val="subscript"/>
        </w:rPr>
        <w:t>2</w:t>
      </w:r>
      <w:r>
        <w:rPr>
          <w:rStyle w:val="subscript"/>
        </w:rPr>
        <w:t>2</w:t>
      </w:r>
      <w:r>
        <w:t xml:space="preserve"> + ...   = 0</w:t>
      </w:r>
    </w:p>
    <w:p w14:paraId="3799446C" w14:textId="77777777" w:rsidR="00882D33" w:rsidRDefault="00882D33" w:rsidP="00CE3333"/>
    <w:p w14:paraId="0DE2A88C" w14:textId="77777777" w:rsidR="00882D33" w:rsidRDefault="00882D33" w:rsidP="00CE3333">
      <w:r>
        <w:t>which I rewrite as</w:t>
      </w:r>
    </w:p>
    <w:p w14:paraId="4B68B702" w14:textId="77777777" w:rsidR="00882D33" w:rsidRDefault="00882D33" w:rsidP="00CE3333"/>
    <w:p w14:paraId="0B41B1C1" w14:textId="77777777" w:rsidR="00882D33" w:rsidRDefault="00882D33" w:rsidP="00CE3333">
      <w:r>
        <w:lastRenderedPageBreak/>
        <w:tab/>
        <w:t>k = 1</w:t>
      </w:r>
      <w:r>
        <w:tab/>
      </w:r>
      <w:r>
        <w:tab/>
      </w:r>
      <w:r>
        <w:tab/>
        <w:t>a</w:t>
      </w:r>
      <w:r w:rsidRPr="00882D33">
        <w:rPr>
          <w:rStyle w:val="subscript"/>
        </w:rPr>
        <w:t>1</w:t>
      </w:r>
      <w:r>
        <w:rPr>
          <w:rStyle w:val="superscript"/>
        </w:rPr>
        <w:t>(1)</w:t>
      </w:r>
      <w:r>
        <w:t>ξ</w:t>
      </w:r>
      <w:r>
        <w:rPr>
          <w:rStyle w:val="subscript"/>
        </w:rPr>
        <w:t>1</w:t>
      </w:r>
      <w:r>
        <w:t xml:space="preserve"> + a</w:t>
      </w:r>
      <w:r w:rsidRPr="00882D33">
        <w:rPr>
          <w:rStyle w:val="subscript"/>
        </w:rPr>
        <w:t>1</w:t>
      </w:r>
      <w:r>
        <w:rPr>
          <w:rStyle w:val="superscript"/>
        </w:rPr>
        <w:t>(2)</w:t>
      </w:r>
      <w:r>
        <w:t>ξ</w:t>
      </w:r>
      <w:r>
        <w:rPr>
          <w:rStyle w:val="subscript"/>
        </w:rPr>
        <w:t>2</w:t>
      </w:r>
      <w:r>
        <w:t xml:space="preserve"> +...    = 0</w:t>
      </w:r>
    </w:p>
    <w:p w14:paraId="724CED69" w14:textId="77777777" w:rsidR="00882D33" w:rsidRDefault="00882D33" w:rsidP="00882D33">
      <w:r>
        <w:tab/>
        <w:t>k = 2</w:t>
      </w:r>
      <w:r>
        <w:tab/>
      </w:r>
      <w:r>
        <w:tab/>
      </w:r>
      <w:r>
        <w:tab/>
        <w:t>a</w:t>
      </w:r>
      <w:r>
        <w:rPr>
          <w:rStyle w:val="subscript"/>
        </w:rPr>
        <w:t>2</w:t>
      </w:r>
      <w:r>
        <w:rPr>
          <w:rStyle w:val="superscript"/>
        </w:rPr>
        <w:t>(1)</w:t>
      </w:r>
      <w:r>
        <w:t>ξ</w:t>
      </w:r>
      <w:r>
        <w:rPr>
          <w:rStyle w:val="subscript"/>
        </w:rPr>
        <w:t>1</w:t>
      </w:r>
      <w:r>
        <w:t xml:space="preserve"> + a</w:t>
      </w:r>
      <w:r>
        <w:rPr>
          <w:rStyle w:val="subscript"/>
        </w:rPr>
        <w:t>2</w:t>
      </w:r>
      <w:r>
        <w:rPr>
          <w:rStyle w:val="superscript"/>
        </w:rPr>
        <w:t>(2)</w:t>
      </w:r>
      <w:r>
        <w:t>ξ</w:t>
      </w:r>
      <w:r>
        <w:rPr>
          <w:rStyle w:val="subscript"/>
        </w:rPr>
        <w:t>2</w:t>
      </w:r>
      <w:r>
        <w:t xml:space="preserve"> + ...   = 0</w:t>
      </w:r>
    </w:p>
    <w:p w14:paraId="0C3CCD1C" w14:textId="77777777" w:rsidR="00882D33" w:rsidRDefault="00882D33" w:rsidP="00882D33"/>
    <w:p w14:paraId="1395574F" w14:textId="77777777" w:rsidR="00882D33" w:rsidRDefault="00882D33" w:rsidP="00882D33">
      <w:r>
        <w:t xml:space="preserve">So I agree with (16) above. This involves the coefficients </w:t>
      </w:r>
      <w:proofErr w:type="spellStart"/>
      <w:r>
        <w:t>ξ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and assumes (</w:t>
      </w:r>
      <w:proofErr w:type="spellStart"/>
      <w:r w:rsidRPr="00882D33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 w:rsidRPr="00882D33">
        <w:rPr>
          <w:rStyle w:val="subscript"/>
        </w:rPr>
        <w:t>s</w:t>
      </w:r>
      <w:r>
        <w:rPr>
          <w:rStyle w:val="subscript"/>
        </w:rPr>
        <w:t xml:space="preserve">  </w:t>
      </w:r>
      <w:r>
        <w:t xml:space="preserve">= </w:t>
      </w:r>
      <w:proofErr w:type="spellStart"/>
      <w:r>
        <w:t>δ</w:t>
      </w:r>
      <w:r>
        <w:rPr>
          <w:rStyle w:val="subscript"/>
        </w:rPr>
        <w:t>i,s</w:t>
      </w:r>
      <w:proofErr w:type="spellEnd"/>
      <w:r>
        <w:t xml:space="preserve"> so this is a certain standard basis I use but here not in covariant notation. The equations involve matrix elements of A and the coefficients. All just fine, so go for the next clip: </w:t>
      </w:r>
    </w:p>
    <w:p w14:paraId="634324A6" w14:textId="77777777" w:rsidR="00882D33" w:rsidRDefault="00882D33" w:rsidP="00882D33"/>
    <w:p w14:paraId="21E1E1ED" w14:textId="77777777" w:rsidR="00882D33" w:rsidRDefault="00882D33" w:rsidP="00882D33">
      <w:r>
        <w:pict>
          <v:shape id="_x0000_i1030" type="#_x0000_t75" style="width:422.25pt;height:129pt">
            <v:imagedata r:id="rId11" o:title=""/>
          </v:shape>
        </w:pict>
      </w:r>
    </w:p>
    <w:p w14:paraId="71A510F8" w14:textId="77777777" w:rsidR="00882D33" w:rsidRDefault="00882D33" w:rsidP="00882D33"/>
    <w:p w14:paraId="6488EC0F" w14:textId="77777777" w:rsidR="00882D33" w:rsidRDefault="00882D33" w:rsidP="00882D33">
      <w:r>
        <w:t xml:space="preserve">This does not seem to add anything new, just a restatement of what we just did. Continue, </w:t>
      </w:r>
    </w:p>
    <w:p w14:paraId="73D4DFED" w14:textId="77777777" w:rsidR="00882D33" w:rsidRDefault="00882D33" w:rsidP="00882D33"/>
    <w:p w14:paraId="489F7731" w14:textId="77777777" w:rsidR="00882D33" w:rsidRDefault="00882D33" w:rsidP="00882D33">
      <w:r>
        <w:pict>
          <v:shape id="_x0000_i1031" type="#_x0000_t75" style="width:434.25pt;height:134.25pt">
            <v:imagedata r:id="rId12" o:title=""/>
          </v:shape>
        </w:pict>
      </w:r>
    </w:p>
    <w:p w14:paraId="28AC6274" w14:textId="77777777" w:rsidR="00882D33" w:rsidRDefault="00882D33" w:rsidP="00882D33"/>
    <w:p w14:paraId="7849B2D6" w14:textId="77777777" w:rsidR="00882D33" w:rsidRDefault="00882D33" w:rsidP="00882D33">
      <w:r>
        <w:t xml:space="preserve">But what are the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here?  Have to go back. Our context is A: X → Y where X and Y are spaces of different dimension if A is non-square. Back up: </w:t>
      </w:r>
    </w:p>
    <w:p w14:paraId="3E5EAC82" w14:textId="77777777" w:rsidR="00882D33" w:rsidRDefault="00882D33" w:rsidP="00882D33"/>
    <w:p w14:paraId="510CDF4D" w14:textId="77777777" w:rsidR="00882D33" w:rsidRPr="00882D33" w:rsidRDefault="00882D33" w:rsidP="00882D33">
      <w:r>
        <w:t xml:space="preserve">   </w:t>
      </w:r>
      <w:r>
        <w:pict>
          <v:shape id="_x0000_i1032" type="#_x0000_t75" style="width:413.25pt;height:35.25pt">
            <v:imagedata r:id="rId13" o:title=""/>
          </v:shape>
        </w:pict>
      </w:r>
    </w:p>
    <w:p w14:paraId="75DF7246" w14:textId="77777777" w:rsidR="00882D33" w:rsidRDefault="00882D33" w:rsidP="00882D33">
      <w:r>
        <w:pict>
          <v:shape id="_x0000_i1033" type="#_x0000_t75" style="width:422.25pt;height:138pt">
            <v:imagedata r:id="rId14" o:title=""/>
          </v:shape>
        </w:pict>
      </w:r>
    </w:p>
    <w:p w14:paraId="182FD773" w14:textId="77777777" w:rsidR="00882D33" w:rsidRDefault="00882D33" w:rsidP="00882D33"/>
    <w:p w14:paraId="7E691F87" w14:textId="77777777" w:rsidR="00882D33" w:rsidRDefault="00882D33" w:rsidP="00882D33">
      <w:r>
        <w:t>OK, so in our clip above we have A</w:t>
      </w:r>
      <w:r w:rsidRPr="00882D33">
        <w:rPr>
          <w:b/>
        </w:rPr>
        <w:t>x</w:t>
      </w:r>
      <w:r>
        <w:t xml:space="preserve"> =</w:t>
      </w:r>
      <w:r w:rsidRPr="00882D33">
        <w:rPr>
          <w:b/>
        </w:rPr>
        <w:t xml:space="preserve"> y</w:t>
      </w:r>
      <w:r>
        <w:t xml:space="preserve">  where </w:t>
      </w:r>
      <w:r w:rsidRPr="00882D33">
        <w:rPr>
          <w:b/>
        </w:rPr>
        <w:t>x</w:t>
      </w:r>
      <w:r>
        <w:t xml:space="preserve"> is in x-space of dimension n and basis </w:t>
      </w:r>
      <w:proofErr w:type="spellStart"/>
      <w:r w:rsidRPr="00882D33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and where </w:t>
      </w:r>
      <w:r w:rsidRPr="00882D33">
        <w:rPr>
          <w:b/>
        </w:rPr>
        <w:t>y</w:t>
      </w:r>
      <w:r>
        <w:t xml:space="preserve"> is in y-space of dimension m and basis </w:t>
      </w:r>
      <w:proofErr w:type="spellStart"/>
      <w:r w:rsidRPr="00882D33">
        <w:rPr>
          <w:b/>
        </w:rPr>
        <w:t>f</w:t>
      </w:r>
      <w:r>
        <w:rPr>
          <w:rStyle w:val="subscript"/>
        </w:rPr>
        <w:t>i</w:t>
      </w:r>
      <w:proofErr w:type="spellEnd"/>
      <w:r>
        <w:t xml:space="preserve">.  So the above expansions of </w:t>
      </w:r>
      <w:r w:rsidRPr="00882D33">
        <w:rPr>
          <w:b/>
        </w:rPr>
        <w:t>x</w:t>
      </w:r>
      <w:r>
        <w:t xml:space="preserve"> and </w:t>
      </w:r>
      <w:r w:rsidRPr="00882D33">
        <w:rPr>
          <w:b/>
        </w:rPr>
        <w:t>y</w:t>
      </w:r>
      <w:r>
        <w:t xml:space="preserve"> are fine by me and we can continue to another clip: </w:t>
      </w:r>
    </w:p>
    <w:p w14:paraId="21EB8C8F" w14:textId="77777777" w:rsidR="00882D33" w:rsidRDefault="00882D33" w:rsidP="00882D33"/>
    <w:p w14:paraId="647C1001" w14:textId="77777777" w:rsidR="00882D33" w:rsidRDefault="00882D33" w:rsidP="00882D33">
      <w:r>
        <w:pict>
          <v:shape id="_x0000_i1034" type="#_x0000_t75" style="width:418.5pt;height:168pt">
            <v:imagedata r:id="rId15" o:title=""/>
          </v:shape>
        </w:pict>
      </w:r>
    </w:p>
    <w:p w14:paraId="067EF033" w14:textId="77777777" w:rsidR="00882D33" w:rsidRDefault="00882D33" w:rsidP="00882D33"/>
    <w:p w14:paraId="4ED19557" w14:textId="77777777" w:rsidR="00882D33" w:rsidRPr="00882D33" w:rsidRDefault="00882D33" w:rsidP="00882D33">
      <w:r>
        <w:t xml:space="preserve">OK, here he confirms my understanding of his basis vectors </w:t>
      </w:r>
      <w:proofErr w:type="spellStart"/>
      <w:r w:rsidRPr="00882D33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But then what he next says seems illogical to me. I agree that e</w:t>
      </w:r>
      <w:r>
        <w:rPr>
          <w:rStyle w:val="subscript"/>
        </w:rPr>
        <w:t>1</w:t>
      </w:r>
      <w:r>
        <w:t xml:space="preserve"> = (1,0,0...) as he says. Now here is equation (5) for </w:t>
      </w:r>
      <w:r w:rsidRPr="00882D33">
        <w:rPr>
          <w:b/>
        </w:rPr>
        <w:t>y</w:t>
      </w:r>
      <w:r>
        <w:t xml:space="preserve"> = A</w:t>
      </w:r>
      <w:r w:rsidRPr="00882D33">
        <w:rPr>
          <w:b/>
        </w:rPr>
        <w:t>x</w:t>
      </w:r>
    </w:p>
    <w:p w14:paraId="595B0904" w14:textId="77777777" w:rsidR="00882D33" w:rsidRDefault="00882D33" w:rsidP="00882D33"/>
    <w:p w14:paraId="1475B333" w14:textId="77777777" w:rsidR="00882D33" w:rsidRDefault="00882D33" w:rsidP="00882D33">
      <w:r>
        <w:tab/>
      </w:r>
      <w:r>
        <w:pict>
          <v:shape id="_x0000_i1035" type="#_x0000_t75" style="width:314.25pt;height:81.75pt">
            <v:imagedata r:id="rId16" o:title=""/>
          </v:shape>
        </w:pict>
      </w:r>
    </w:p>
    <w:p w14:paraId="02686FB7" w14:textId="77777777" w:rsidR="00882D33" w:rsidRDefault="00882D33" w:rsidP="00882D33"/>
    <w:p w14:paraId="7B927E31" w14:textId="77777777" w:rsidR="00882D33" w:rsidRDefault="00882D33" w:rsidP="00882D33">
      <w:r>
        <w:t xml:space="preserve">where </w:t>
      </w:r>
      <w:proofErr w:type="spellStart"/>
      <w:r>
        <w:t>η</w:t>
      </w:r>
      <w:r>
        <w:rPr>
          <w:rStyle w:val="subscript"/>
        </w:rPr>
        <w:t>i</w:t>
      </w:r>
      <w:proofErr w:type="spellEnd"/>
      <w:r>
        <w:t xml:space="preserve"> are the components of </w:t>
      </w:r>
      <w:r w:rsidRPr="00882D33">
        <w:rPr>
          <w:b/>
        </w:rPr>
        <w:t>y</w:t>
      </w:r>
      <w:r>
        <w:t xml:space="preserve"> in its appropriate space. So for </w:t>
      </w:r>
      <w:r w:rsidRPr="00882D33">
        <w:rPr>
          <w:b/>
        </w:rPr>
        <w:t>e</w:t>
      </w:r>
      <w:r>
        <w:rPr>
          <w:rStyle w:val="subscript"/>
        </w:rPr>
        <w:t>1</w:t>
      </w:r>
      <w:r>
        <w:t xml:space="preserve"> we get</w:t>
      </w:r>
    </w:p>
    <w:p w14:paraId="3E001F48" w14:textId="77777777" w:rsidR="00882D33" w:rsidRDefault="00882D33" w:rsidP="00882D33"/>
    <w:p w14:paraId="25BCD2EB" w14:textId="77777777" w:rsidR="00882D33" w:rsidRDefault="00882D33" w:rsidP="00882D33">
      <w:r>
        <w:tab/>
        <w:t>η</w:t>
      </w:r>
      <w:r>
        <w:rPr>
          <w:rStyle w:val="subscript"/>
        </w:rPr>
        <w:t>1</w:t>
      </w:r>
      <w:r>
        <w:t xml:space="preserve"> = a</w:t>
      </w:r>
      <w:r>
        <w:rPr>
          <w:rStyle w:val="subscript"/>
        </w:rPr>
        <w:t>1</w:t>
      </w:r>
      <w:r>
        <w:rPr>
          <w:rStyle w:val="superscript"/>
        </w:rPr>
        <w:t>(1)</w:t>
      </w:r>
    </w:p>
    <w:p w14:paraId="57F438F7" w14:textId="77777777" w:rsidR="00882D33" w:rsidRDefault="00882D33" w:rsidP="00882D33">
      <w:r>
        <w:tab/>
        <w:t>η</w:t>
      </w:r>
      <w:r>
        <w:rPr>
          <w:rStyle w:val="subscript"/>
        </w:rPr>
        <w:t>2</w:t>
      </w:r>
      <w:r>
        <w:t xml:space="preserve"> = a</w:t>
      </w:r>
      <w:r>
        <w:rPr>
          <w:rStyle w:val="subscript"/>
        </w:rPr>
        <w:t>2</w:t>
      </w:r>
      <w:r>
        <w:rPr>
          <w:rStyle w:val="superscript"/>
        </w:rPr>
        <w:t>(1)</w:t>
      </w:r>
      <w:r>
        <w:t xml:space="preserve"> </w:t>
      </w:r>
      <w:r>
        <w:tab/>
      </w:r>
      <w:r>
        <w:tab/>
        <w:t>etc</w:t>
      </w:r>
    </w:p>
    <w:p w14:paraId="4F3A5364" w14:textId="77777777" w:rsidR="00882D33" w:rsidRDefault="00882D33" w:rsidP="00882D33"/>
    <w:p w14:paraId="0B9E003E" w14:textId="77777777" w:rsidR="00882D33" w:rsidRDefault="00882D33" w:rsidP="00882D33">
      <w:r>
        <w:t>so then I agree</w:t>
      </w:r>
    </w:p>
    <w:p w14:paraId="477C06FE" w14:textId="77777777" w:rsidR="00882D33" w:rsidRDefault="00882D33" w:rsidP="00882D33"/>
    <w:p w14:paraId="7C250826" w14:textId="77777777" w:rsidR="00882D33" w:rsidRDefault="00882D33" w:rsidP="00882D33">
      <w:r>
        <w:tab/>
        <w:t>A</w:t>
      </w:r>
      <w:r w:rsidRPr="00882D33">
        <w:rPr>
          <w:b/>
        </w:rPr>
        <w:t>e</w:t>
      </w:r>
      <w:r>
        <w:rPr>
          <w:rStyle w:val="subscript"/>
        </w:rPr>
        <w:t>1</w:t>
      </w:r>
      <w:r>
        <w:t xml:space="preserve"> = η</w:t>
      </w:r>
      <w:r>
        <w:rPr>
          <w:rStyle w:val="subscript"/>
        </w:rPr>
        <w:t>1</w:t>
      </w:r>
      <w:r w:rsidRPr="00882D33">
        <w:rPr>
          <w:b/>
        </w:rPr>
        <w:t>f</w:t>
      </w:r>
      <w:r>
        <w:rPr>
          <w:rStyle w:val="subscript"/>
        </w:rPr>
        <w:t>1</w:t>
      </w:r>
      <w:r>
        <w:t xml:space="preserve"> + η</w:t>
      </w:r>
      <w:r>
        <w:rPr>
          <w:rStyle w:val="subscript"/>
        </w:rPr>
        <w:t>2</w:t>
      </w:r>
      <w:r w:rsidRPr="00882D33">
        <w:rPr>
          <w:b/>
        </w:rPr>
        <w:t>f</w:t>
      </w:r>
      <w:r>
        <w:rPr>
          <w:rStyle w:val="subscript"/>
        </w:rPr>
        <w:t>2</w:t>
      </w:r>
      <w:r>
        <w:t xml:space="preserve"> + ....   =  a</w:t>
      </w:r>
      <w:r>
        <w:rPr>
          <w:rStyle w:val="subscript"/>
        </w:rPr>
        <w:t>1</w:t>
      </w:r>
      <w:r>
        <w:rPr>
          <w:rStyle w:val="superscript"/>
        </w:rPr>
        <w:t>(1)</w:t>
      </w:r>
      <w:r w:rsidRPr="00882D33">
        <w:rPr>
          <w:b/>
        </w:rPr>
        <w:t>f</w:t>
      </w:r>
      <w:r>
        <w:rPr>
          <w:rStyle w:val="subscript"/>
        </w:rPr>
        <w:t>1</w:t>
      </w:r>
      <w:r>
        <w:t xml:space="preserve"> +  a</w:t>
      </w:r>
      <w:r>
        <w:rPr>
          <w:rStyle w:val="subscript"/>
        </w:rPr>
        <w:t>2</w:t>
      </w:r>
      <w:r>
        <w:rPr>
          <w:rStyle w:val="superscript"/>
        </w:rPr>
        <w:t>(1)</w:t>
      </w:r>
      <w:r w:rsidRPr="00882D33">
        <w:rPr>
          <w:b/>
        </w:rPr>
        <w:t>f</w:t>
      </w:r>
      <w:r>
        <w:rPr>
          <w:rStyle w:val="subscript"/>
        </w:rPr>
        <w:t>2</w:t>
      </w:r>
      <w:r>
        <w:t xml:space="preserve">  + ....</w:t>
      </w:r>
    </w:p>
    <w:p w14:paraId="33B69DC1" w14:textId="77777777" w:rsidR="00882D33" w:rsidRDefault="00882D33" w:rsidP="00882D33"/>
    <w:p w14:paraId="7FCECA01" w14:textId="77777777" w:rsidR="00882D33" w:rsidRDefault="00882D33" w:rsidP="00882D33">
      <w:r>
        <w:t xml:space="preserve">so I agree with the first of his equations, and the generalization seems obvious as his last line above. Now on to the next clip: </w:t>
      </w:r>
    </w:p>
    <w:p w14:paraId="3B2880D9" w14:textId="77777777" w:rsidR="00882D33" w:rsidRDefault="00882D33" w:rsidP="00882D33"/>
    <w:p w14:paraId="1BE3E1AC" w14:textId="77777777" w:rsidR="00882D33" w:rsidRPr="00882D33" w:rsidRDefault="00882D33" w:rsidP="00882D33"/>
    <w:p w14:paraId="105538FD" w14:textId="77777777" w:rsidR="00882D33" w:rsidRDefault="00882D33" w:rsidP="00882D33"/>
    <w:p w14:paraId="3077E98C" w14:textId="77777777" w:rsidR="00882D33" w:rsidRPr="00882D33" w:rsidRDefault="00882D33" w:rsidP="00882D33">
      <w:r>
        <w:tab/>
      </w:r>
    </w:p>
    <w:p w14:paraId="03477D13" w14:textId="77777777" w:rsidR="00882D33" w:rsidRPr="00882D33" w:rsidRDefault="00882D33" w:rsidP="00CE3333"/>
    <w:sectPr w:rsidR="00882D33" w:rsidRPr="00882D33"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13D65" w14:textId="77777777" w:rsidR="00E72532" w:rsidRDefault="00E72532">
      <w:r>
        <w:separator/>
      </w:r>
    </w:p>
  </w:endnote>
  <w:endnote w:type="continuationSeparator" w:id="0">
    <w:p w14:paraId="0BD18F64" w14:textId="77777777" w:rsidR="00E72532" w:rsidRDefault="00E7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76E1A" w14:textId="77777777" w:rsidR="00EB16A5" w:rsidRDefault="00EB16A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82D33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43C9F" w14:textId="77777777" w:rsidR="00E72532" w:rsidRDefault="00E72532">
      <w:r>
        <w:separator/>
      </w:r>
    </w:p>
  </w:footnote>
  <w:footnote w:type="continuationSeparator" w:id="0">
    <w:p w14:paraId="3BC78DE3" w14:textId="77777777" w:rsidR="00E72532" w:rsidRDefault="00E72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3333"/>
    <w:rsid w:val="00002C95"/>
    <w:rsid w:val="0001344C"/>
    <w:rsid w:val="00032790"/>
    <w:rsid w:val="00050013"/>
    <w:rsid w:val="000522DF"/>
    <w:rsid w:val="000544B7"/>
    <w:rsid w:val="00054B07"/>
    <w:rsid w:val="00064021"/>
    <w:rsid w:val="00064C25"/>
    <w:rsid w:val="000734A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2D33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55024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3CBE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3333"/>
    <w:rsid w:val="00D01718"/>
    <w:rsid w:val="00D12023"/>
    <w:rsid w:val="00D16A0B"/>
    <w:rsid w:val="00D25712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2532"/>
    <w:rsid w:val="00E74716"/>
    <w:rsid w:val="00E94E7B"/>
    <w:rsid w:val="00EA1AA3"/>
    <w:rsid w:val="00EA5ADB"/>
    <w:rsid w:val="00EB16A5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E43830"/>
  <w15:chartTrackingRefBased/>
  <w15:docId w15:val="{6BD41B02-2D6A-448D-95FF-994E4AA2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paragraph" w:styleId="NormalWeb">
    <w:name w:val="Normal (Web)"/>
    <w:basedOn w:val="Normal"/>
    <w:rsid w:val="00CE333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Hyperlink">
    <w:name w:val="Hyperlink"/>
    <w:basedOn w:val="DefaultParagraphFont"/>
    <w:rsid w:val="00CE33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3211</Characters>
  <Application>Microsoft Office Word</Application>
  <DocSecurity>4</DocSecurity>
  <Lines>133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2026-09-06T19:42:00Z</dcterms:created>
  <dcterms:modified xsi:type="dcterms:W3CDTF">2026-09-06T19:42:00Z</dcterms:modified>
</cp:coreProperties>
</file>